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8AA1" w14:textId="66C3F880" w:rsidR="00C30A26" w:rsidRPr="009E60DF" w:rsidRDefault="00B24352" w:rsidP="00C30A26">
      <w:pPr>
        <w:pStyle w:val="TOC1"/>
        <w:tabs>
          <w:tab w:val="left" w:pos="1800"/>
        </w:tabs>
      </w:pPr>
      <w:bookmarkStart w:id="0" w:name="_Toc508434406"/>
      <w:bookmarkStart w:id="1" w:name="_Toc508942573"/>
      <w:bookmarkStart w:id="2" w:name="_Toc508943173"/>
      <w:bookmarkStart w:id="3" w:name="_Toc36027116"/>
      <w:bookmarkStart w:id="4" w:name="_Toc36027268"/>
      <w:bookmarkStart w:id="5" w:name="_Toc36027478"/>
      <w:bookmarkStart w:id="6" w:name="_Toc78375487"/>
      <w:bookmarkStart w:id="7" w:name="_Toc508942590"/>
      <w:bookmarkStart w:id="8" w:name="_Toc508943190"/>
      <w:bookmarkStart w:id="9" w:name="_Toc509043656"/>
      <w:r>
        <w:t xml:space="preserve"> </w:t>
      </w:r>
    </w:p>
    <w:p w14:paraId="50112638" w14:textId="77777777" w:rsidR="00C30A26" w:rsidRPr="009E60DF" w:rsidRDefault="00C30A26" w:rsidP="00C30A26">
      <w:pPr>
        <w:pStyle w:val="TOC1"/>
      </w:pPr>
    </w:p>
    <w:p w14:paraId="3CF4031E" w14:textId="679D9F69" w:rsidR="00C30A26" w:rsidRPr="00E71193" w:rsidRDefault="00C30A26" w:rsidP="00C30A26">
      <w:pPr>
        <w:jc w:val="center"/>
        <w:rPr>
          <w:color w:val="0000FF"/>
        </w:rPr>
      </w:pPr>
      <w:r w:rsidRPr="009E60DF">
        <w:rPr>
          <w:b/>
          <w:sz w:val="32"/>
        </w:rPr>
        <w:t>A Grammar of Jenaama Bozo of Mali</w:t>
      </w:r>
      <w:r w:rsidR="00361BFF">
        <w:rPr>
          <w:b/>
          <w:sz w:val="32"/>
        </w:rPr>
        <w:t>, Cliffs variety</w:t>
      </w:r>
    </w:p>
    <w:p w14:paraId="78286864" w14:textId="77777777" w:rsidR="00C30A26" w:rsidRPr="009E60DF" w:rsidRDefault="00C30A26" w:rsidP="00C30A26">
      <w:pPr>
        <w:jc w:val="center"/>
      </w:pPr>
    </w:p>
    <w:p w14:paraId="4139C402" w14:textId="77777777" w:rsidR="00C30A26" w:rsidRPr="009E60DF" w:rsidRDefault="00C30A26" w:rsidP="00C30A26"/>
    <w:p w14:paraId="602147FB" w14:textId="77777777" w:rsidR="00C30A26" w:rsidRPr="009E60DF" w:rsidRDefault="00C30A26" w:rsidP="00C30A26">
      <w:pPr>
        <w:jc w:val="center"/>
      </w:pPr>
      <w:r w:rsidRPr="009E60DF">
        <w:t>Jeffrey Heath</w:t>
      </w:r>
    </w:p>
    <w:p w14:paraId="77D35E6B" w14:textId="75A30D9F" w:rsidR="00C30A26" w:rsidRPr="00FC798C" w:rsidRDefault="00C30A26" w:rsidP="00C30A26">
      <w:pPr>
        <w:jc w:val="center"/>
        <w:rPr>
          <w:color w:val="0000FF"/>
        </w:rPr>
      </w:pPr>
      <w:r w:rsidRPr="009E60DF">
        <w:t>University of Michigan</w:t>
      </w:r>
    </w:p>
    <w:p w14:paraId="2E7D37D6" w14:textId="1DF9AD07" w:rsidR="00BC4AF8" w:rsidRPr="00BC4AF8" w:rsidRDefault="00BC4AF8" w:rsidP="00C30A26">
      <w:pPr>
        <w:rPr>
          <w:color w:val="0000FF"/>
          <w:lang w:val="x-none"/>
        </w:rPr>
      </w:pPr>
    </w:p>
    <w:p w14:paraId="052A963A" w14:textId="0CFC259F" w:rsidR="00C30A26" w:rsidRPr="009E60DF" w:rsidRDefault="0050074C" w:rsidP="00C30A26">
      <w:pPr>
        <w:jc w:val="center"/>
      </w:pPr>
      <w:r>
        <w:t>February</w:t>
      </w:r>
      <w:r w:rsidR="00C30A26">
        <w:t xml:space="preserve"> 201</w:t>
      </w:r>
      <w:r w:rsidR="00953D38">
        <w:t>9</w:t>
      </w:r>
    </w:p>
    <w:p w14:paraId="4DD1D270" w14:textId="7591E006" w:rsidR="00C30A26" w:rsidRDefault="00C30A26" w:rsidP="00C30A26">
      <w:pPr>
        <w:jc w:val="center"/>
      </w:pPr>
      <w:r w:rsidRPr="009E60DF">
        <w:t>draft, do not cite</w:t>
      </w:r>
      <w:r>
        <w:t xml:space="preserve"> without permission</w:t>
      </w:r>
    </w:p>
    <w:p w14:paraId="784C4CAC" w14:textId="6BB09CA9" w:rsidR="00864693" w:rsidRPr="009E60DF" w:rsidRDefault="00864693" w:rsidP="00C30A26">
      <w:pPr>
        <w:jc w:val="center"/>
      </w:pPr>
      <w:r>
        <w:t>texts to be added</w:t>
      </w:r>
    </w:p>
    <w:p w14:paraId="0582F955" w14:textId="77777777" w:rsidR="00C30A26" w:rsidRPr="009E60DF" w:rsidRDefault="00C30A26" w:rsidP="00C30A26">
      <w:pPr>
        <w:jc w:val="center"/>
      </w:pPr>
    </w:p>
    <w:p w14:paraId="0CA3F697" w14:textId="31E0B645" w:rsidR="00C30A26" w:rsidRPr="009E60DF" w:rsidRDefault="00C30A26" w:rsidP="00C30A26">
      <w:pPr>
        <w:jc w:val="center"/>
      </w:pPr>
      <w:r w:rsidRPr="009E60DF">
        <w:t>author’s email</w:t>
      </w:r>
      <w:r w:rsidR="00E34956">
        <w:t>s</w:t>
      </w:r>
    </w:p>
    <w:p w14:paraId="0937C7FD" w14:textId="27B0AEEA" w:rsidR="00C30A26" w:rsidRDefault="004A6F2C" w:rsidP="00C30A26">
      <w:pPr>
        <w:jc w:val="center"/>
      </w:pPr>
      <w:hyperlink r:id="rId7" w:history="1">
        <w:r w:rsidR="00E16F8C" w:rsidRPr="00D049C6">
          <w:rPr>
            <w:rStyle w:val="Hyperlink"/>
          </w:rPr>
          <w:t>schweinehaxen@hotmail.com</w:t>
        </w:r>
      </w:hyperlink>
    </w:p>
    <w:p w14:paraId="51858F1D" w14:textId="3FEDC250" w:rsidR="00E16F8C" w:rsidRDefault="004A6F2C" w:rsidP="00C30A26">
      <w:pPr>
        <w:jc w:val="center"/>
      </w:pPr>
      <w:hyperlink r:id="rId8" w:history="1">
        <w:r w:rsidR="00E16F8C" w:rsidRPr="00D049C6">
          <w:rPr>
            <w:rStyle w:val="Hyperlink"/>
          </w:rPr>
          <w:t>jheath@mich.edu</w:t>
        </w:r>
      </w:hyperlink>
    </w:p>
    <w:p w14:paraId="0F7F6E74" w14:textId="77777777" w:rsidR="00E16F8C" w:rsidRDefault="00E16F8C" w:rsidP="00C30A26">
      <w:pPr>
        <w:jc w:val="center"/>
      </w:pPr>
    </w:p>
    <w:p w14:paraId="56CF6704" w14:textId="77777777" w:rsidR="00E16F8C" w:rsidRDefault="00E16F8C" w:rsidP="00C30A26">
      <w:pPr>
        <w:jc w:val="center"/>
      </w:pPr>
    </w:p>
    <w:p w14:paraId="630A92B2" w14:textId="77777777" w:rsidR="00E16F8C" w:rsidRPr="009E60DF" w:rsidRDefault="00E16F8C" w:rsidP="00C30A26">
      <w:pPr>
        <w:jc w:val="center"/>
      </w:pPr>
    </w:p>
    <w:p w14:paraId="3BFFF32D" w14:textId="77777777" w:rsidR="00C30A26" w:rsidRPr="009E60DF" w:rsidRDefault="00C30A26" w:rsidP="00C30A26">
      <w:pPr>
        <w:jc w:val="center"/>
      </w:pPr>
    </w:p>
    <w:p w14:paraId="6520DD03" w14:textId="77777777" w:rsidR="00C30A26" w:rsidRPr="009E60DF" w:rsidRDefault="00C30A26" w:rsidP="00C30A26">
      <w:pPr>
        <w:jc w:val="center"/>
      </w:pPr>
    </w:p>
    <w:p w14:paraId="38CBA9DC" w14:textId="77777777" w:rsidR="00C30A26" w:rsidRPr="009E60DF" w:rsidRDefault="00C30A26" w:rsidP="00C30A26">
      <w:pPr>
        <w:jc w:val="center"/>
      </w:pPr>
    </w:p>
    <w:p w14:paraId="78403ABB" w14:textId="77777777" w:rsidR="00C30A26" w:rsidRPr="009E60DF" w:rsidRDefault="00C30A26" w:rsidP="00C30A26">
      <w:pPr>
        <w:jc w:val="center"/>
      </w:pPr>
    </w:p>
    <w:p w14:paraId="531A01A8" w14:textId="77777777" w:rsidR="00C30A26" w:rsidRPr="009E60DF" w:rsidRDefault="00C30A26" w:rsidP="00C30A26">
      <w:r w:rsidRPr="009E60DF">
        <w:t xml:space="preserve">color coding </w:t>
      </w:r>
    </w:p>
    <w:p w14:paraId="27BE6F43" w14:textId="77777777" w:rsidR="00C30A26" w:rsidRPr="009E60DF" w:rsidRDefault="00C30A26" w:rsidP="00C30A26"/>
    <w:p w14:paraId="4FBF2007" w14:textId="76C9B4BC" w:rsidR="00C30A26" w:rsidRPr="009E60DF" w:rsidRDefault="00C30A26" w:rsidP="00C30A26">
      <w:pPr>
        <w:tabs>
          <w:tab w:val="left" w:pos="1440"/>
        </w:tabs>
        <w:ind w:left="1440" w:hanging="1440"/>
      </w:pPr>
      <w:r w:rsidRPr="009E60DF">
        <w:t>black</w:t>
      </w:r>
      <w:r w:rsidRPr="009E60DF">
        <w:tab/>
        <w:t>text written for this language</w:t>
      </w:r>
    </w:p>
    <w:p w14:paraId="150805C7" w14:textId="77777777" w:rsidR="00C30A26" w:rsidRPr="006A652F" w:rsidRDefault="00C30A26" w:rsidP="00C30A26">
      <w:pPr>
        <w:tabs>
          <w:tab w:val="left" w:pos="1440"/>
        </w:tabs>
        <w:ind w:left="1440" w:hanging="1440"/>
        <w:rPr>
          <w:color w:val="0000FF"/>
        </w:rPr>
      </w:pPr>
      <w:r w:rsidRPr="006A652F">
        <w:rPr>
          <w:color w:val="0000FF"/>
        </w:rPr>
        <w:t>blue</w:t>
      </w:r>
      <w:r w:rsidRPr="006A652F">
        <w:rPr>
          <w:color w:val="0000FF"/>
        </w:rPr>
        <w:tab/>
      </w:r>
      <w:r>
        <w:rPr>
          <w:color w:val="0000FF"/>
        </w:rPr>
        <w:t>regular transcriptions for this language</w:t>
      </w:r>
    </w:p>
    <w:p w14:paraId="6FD270D7" w14:textId="77777777" w:rsidR="00C30A26" w:rsidRPr="000B6CEB" w:rsidRDefault="00C30A26" w:rsidP="00C30A26">
      <w:pPr>
        <w:tabs>
          <w:tab w:val="left" w:pos="1440"/>
        </w:tabs>
        <w:ind w:left="1440" w:hanging="1440"/>
        <w:rPr>
          <w:color w:val="008000"/>
        </w:rPr>
      </w:pPr>
      <w:r w:rsidRPr="000B6CEB">
        <w:rPr>
          <w:color w:val="008000"/>
        </w:rPr>
        <w:t>green</w:t>
      </w:r>
      <w:r w:rsidRPr="000B6CEB">
        <w:rPr>
          <w:color w:val="008000"/>
        </w:rPr>
        <w:tab/>
        <w:t xml:space="preserve">transcriptions for reconstructions, </w:t>
      </w:r>
      <w:r>
        <w:rPr>
          <w:color w:val="008000"/>
        </w:rPr>
        <w:t xml:space="preserve">underlying forms in /…/, phonetic transcriptions in […], other languages, </w:t>
      </w:r>
      <w:r w:rsidRPr="000B6CEB">
        <w:rPr>
          <w:color w:val="008000"/>
        </w:rPr>
        <w:t>and formulas</w:t>
      </w:r>
    </w:p>
    <w:p w14:paraId="773FE83B" w14:textId="77777777" w:rsidR="00C30A26" w:rsidRPr="000A1321" w:rsidRDefault="00C30A26" w:rsidP="00C30A26">
      <w:pPr>
        <w:tabs>
          <w:tab w:val="left" w:pos="1440"/>
        </w:tabs>
        <w:ind w:left="1440" w:hanging="1440"/>
        <w:rPr>
          <w:color w:val="800000"/>
        </w:rPr>
      </w:pPr>
      <w:r w:rsidRPr="008F5F96">
        <w:rPr>
          <w:color w:val="FF6600"/>
        </w:rPr>
        <w:t>orange</w:t>
      </w:r>
      <w:r w:rsidRPr="008F5F96">
        <w:rPr>
          <w:color w:val="FF6600"/>
        </w:rPr>
        <w:tab/>
        <w:t>temporary cross-refs to examples in other sections</w:t>
      </w:r>
    </w:p>
    <w:p w14:paraId="1E4AE098" w14:textId="77777777" w:rsidR="00C30A26" w:rsidRPr="009E60DF" w:rsidRDefault="00C30A26" w:rsidP="00C30A26">
      <w:pPr>
        <w:tabs>
          <w:tab w:val="left" w:pos="2160"/>
        </w:tabs>
      </w:pPr>
      <w:r w:rsidRPr="009E60DF">
        <w:tab/>
      </w:r>
    </w:p>
    <w:p w14:paraId="3996F31F" w14:textId="77777777" w:rsidR="00C30A26" w:rsidRPr="009E60DF" w:rsidRDefault="00C30A26" w:rsidP="00C30A26">
      <w:pPr>
        <w:sectPr w:rsidR="00C30A26" w:rsidRPr="009E60DF" w:rsidSect="00430C7D">
          <w:footerReference w:type="even" r:id="rId9"/>
          <w:footerReference w:type="default" r:id="rId10"/>
          <w:pgSz w:w="12240" w:h="15840"/>
          <w:pgMar w:top="1800" w:right="1800" w:bottom="2160" w:left="1800" w:header="1872" w:footer="1080" w:gutter="0"/>
          <w:cols w:space="720"/>
        </w:sectPr>
      </w:pPr>
    </w:p>
    <w:p w14:paraId="6EF9C62C" w14:textId="77777777" w:rsidR="00C30A26" w:rsidRPr="009E60DF" w:rsidRDefault="00C30A26" w:rsidP="00C30A26">
      <w:pPr>
        <w:spacing w:after="1300"/>
        <w:rPr>
          <w:sz w:val="30"/>
        </w:rPr>
      </w:pPr>
      <w:r w:rsidRPr="009E60DF">
        <w:rPr>
          <w:b/>
          <w:sz w:val="30"/>
        </w:rPr>
        <w:lastRenderedPageBreak/>
        <w:t>Contents</w:t>
      </w:r>
    </w:p>
    <w:p w14:paraId="4C72CE81" w14:textId="6292D876" w:rsidR="00864693" w:rsidRDefault="00864693">
      <w:pPr>
        <w:pStyle w:val="TOC1"/>
        <w:tabs>
          <w:tab w:val="left" w:pos="400"/>
          <w:tab w:val="right" w:leader="dot" w:pos="8289"/>
        </w:tabs>
        <w:rPr>
          <w:rFonts w:asciiTheme="minorHAnsi" w:eastAsiaTheme="minorEastAsia" w:hAnsiTheme="minorHAnsi" w:cstheme="minorBidi"/>
          <w:b w:val="0"/>
          <w:noProof/>
        </w:rPr>
      </w:pPr>
      <w:r>
        <w:fldChar w:fldCharType="begin"/>
      </w:r>
      <w:r>
        <w:instrText xml:space="preserve"> TOC \o "1-4" \h \z \u </w:instrText>
      </w:r>
      <w:r>
        <w:fldChar w:fldCharType="separate"/>
      </w:r>
      <w:hyperlink w:anchor="_Toc115205" w:history="1">
        <w:r w:rsidRPr="000934A8">
          <w:rPr>
            <w:rStyle w:val="Hyperlink"/>
            <w:noProof/>
          </w:rPr>
          <w:t>1</w:t>
        </w:r>
        <w:r>
          <w:rPr>
            <w:rFonts w:asciiTheme="minorHAnsi" w:eastAsiaTheme="minorEastAsia" w:hAnsiTheme="minorHAnsi" w:cstheme="minorBidi"/>
            <w:b w:val="0"/>
            <w:noProof/>
          </w:rPr>
          <w:tab/>
        </w:r>
        <w:r w:rsidRPr="000934A8">
          <w:rPr>
            <w:rStyle w:val="Hyperlink"/>
            <w:noProof/>
          </w:rPr>
          <w:t>Introduction</w:t>
        </w:r>
        <w:r>
          <w:rPr>
            <w:noProof/>
            <w:webHidden/>
          </w:rPr>
          <w:tab/>
        </w:r>
        <w:r>
          <w:rPr>
            <w:noProof/>
            <w:webHidden/>
          </w:rPr>
          <w:fldChar w:fldCharType="begin"/>
        </w:r>
        <w:r>
          <w:rPr>
            <w:noProof/>
            <w:webHidden/>
          </w:rPr>
          <w:instrText xml:space="preserve"> PAGEREF _Toc115205 \h </w:instrText>
        </w:r>
        <w:r>
          <w:rPr>
            <w:noProof/>
            <w:webHidden/>
          </w:rPr>
        </w:r>
        <w:r>
          <w:rPr>
            <w:noProof/>
            <w:webHidden/>
          </w:rPr>
          <w:fldChar w:fldCharType="separate"/>
        </w:r>
        <w:r w:rsidR="00430C7D">
          <w:rPr>
            <w:noProof/>
            <w:webHidden/>
          </w:rPr>
          <w:t>15</w:t>
        </w:r>
        <w:r>
          <w:rPr>
            <w:noProof/>
            <w:webHidden/>
          </w:rPr>
          <w:fldChar w:fldCharType="end"/>
        </w:r>
      </w:hyperlink>
    </w:p>
    <w:p w14:paraId="6B6918C8" w14:textId="52E08E2B" w:rsidR="00864693" w:rsidRDefault="004A6F2C">
      <w:pPr>
        <w:pStyle w:val="TOC2"/>
        <w:rPr>
          <w:rFonts w:asciiTheme="minorHAnsi" w:eastAsiaTheme="minorEastAsia" w:hAnsiTheme="minorHAnsi" w:cstheme="minorBidi"/>
          <w:noProof/>
        </w:rPr>
      </w:pPr>
      <w:hyperlink w:anchor="_Toc115206" w:history="1">
        <w:r w:rsidR="00864693" w:rsidRPr="000934A8">
          <w:rPr>
            <w:rStyle w:val="Hyperlink"/>
            <w:noProof/>
          </w:rPr>
          <w:t>1.1</w:t>
        </w:r>
        <w:r w:rsidR="00864693">
          <w:rPr>
            <w:rFonts w:asciiTheme="minorHAnsi" w:eastAsiaTheme="minorEastAsia" w:hAnsiTheme="minorHAnsi" w:cstheme="minorBidi"/>
            <w:noProof/>
          </w:rPr>
          <w:tab/>
        </w:r>
        <w:r w:rsidR="00864693" w:rsidRPr="000934A8">
          <w:rPr>
            <w:rStyle w:val="Hyperlink"/>
            <w:noProof/>
          </w:rPr>
          <w:t>Bozo languages</w:t>
        </w:r>
        <w:r w:rsidR="00864693">
          <w:rPr>
            <w:noProof/>
            <w:webHidden/>
          </w:rPr>
          <w:tab/>
        </w:r>
        <w:r w:rsidR="00864693">
          <w:rPr>
            <w:noProof/>
            <w:webHidden/>
          </w:rPr>
          <w:fldChar w:fldCharType="begin"/>
        </w:r>
        <w:r w:rsidR="00864693">
          <w:rPr>
            <w:noProof/>
            <w:webHidden/>
          </w:rPr>
          <w:instrText xml:space="preserve"> PAGEREF _Toc115206 \h </w:instrText>
        </w:r>
        <w:r w:rsidR="00864693">
          <w:rPr>
            <w:noProof/>
            <w:webHidden/>
          </w:rPr>
        </w:r>
        <w:r w:rsidR="00864693">
          <w:rPr>
            <w:noProof/>
            <w:webHidden/>
          </w:rPr>
          <w:fldChar w:fldCharType="separate"/>
        </w:r>
        <w:r w:rsidR="00430C7D">
          <w:rPr>
            <w:noProof/>
            <w:webHidden/>
          </w:rPr>
          <w:t>15</w:t>
        </w:r>
        <w:r w:rsidR="00864693">
          <w:rPr>
            <w:noProof/>
            <w:webHidden/>
          </w:rPr>
          <w:fldChar w:fldCharType="end"/>
        </w:r>
      </w:hyperlink>
    </w:p>
    <w:p w14:paraId="39E89C67" w14:textId="1A2C0BC4" w:rsidR="00864693" w:rsidRDefault="004A6F2C">
      <w:pPr>
        <w:pStyle w:val="TOC2"/>
        <w:rPr>
          <w:rFonts w:asciiTheme="minorHAnsi" w:eastAsiaTheme="minorEastAsia" w:hAnsiTheme="minorHAnsi" w:cstheme="minorBidi"/>
          <w:noProof/>
        </w:rPr>
      </w:pPr>
      <w:hyperlink w:anchor="_Toc115207" w:history="1">
        <w:r w:rsidR="00864693" w:rsidRPr="000934A8">
          <w:rPr>
            <w:rStyle w:val="Hyperlink"/>
            <w:noProof/>
          </w:rPr>
          <w:t>1.2</w:t>
        </w:r>
        <w:r w:rsidR="00864693">
          <w:rPr>
            <w:rFonts w:asciiTheme="minorHAnsi" w:eastAsiaTheme="minorEastAsia" w:hAnsiTheme="minorHAnsi" w:cstheme="minorBidi"/>
            <w:noProof/>
          </w:rPr>
          <w:tab/>
        </w:r>
        <w:r w:rsidR="00864693" w:rsidRPr="000934A8">
          <w:rPr>
            <w:rStyle w:val="Hyperlink"/>
            <w:noProof/>
          </w:rPr>
          <w:t>Jenaama language</w:t>
        </w:r>
        <w:r w:rsidR="00864693">
          <w:rPr>
            <w:noProof/>
            <w:webHidden/>
          </w:rPr>
          <w:tab/>
        </w:r>
        <w:r w:rsidR="00864693">
          <w:rPr>
            <w:noProof/>
            <w:webHidden/>
          </w:rPr>
          <w:fldChar w:fldCharType="begin"/>
        </w:r>
        <w:r w:rsidR="00864693">
          <w:rPr>
            <w:noProof/>
            <w:webHidden/>
          </w:rPr>
          <w:instrText xml:space="preserve"> PAGEREF _Toc115207 \h </w:instrText>
        </w:r>
        <w:r w:rsidR="00864693">
          <w:rPr>
            <w:noProof/>
            <w:webHidden/>
          </w:rPr>
        </w:r>
        <w:r w:rsidR="00864693">
          <w:rPr>
            <w:noProof/>
            <w:webHidden/>
          </w:rPr>
          <w:fldChar w:fldCharType="separate"/>
        </w:r>
        <w:r w:rsidR="00430C7D">
          <w:rPr>
            <w:noProof/>
            <w:webHidden/>
          </w:rPr>
          <w:t>15</w:t>
        </w:r>
        <w:r w:rsidR="00864693">
          <w:rPr>
            <w:noProof/>
            <w:webHidden/>
          </w:rPr>
          <w:fldChar w:fldCharType="end"/>
        </w:r>
      </w:hyperlink>
    </w:p>
    <w:p w14:paraId="2BC4FD0D" w14:textId="026F5C9B" w:rsidR="00864693" w:rsidRDefault="004A6F2C">
      <w:pPr>
        <w:pStyle w:val="TOC2"/>
        <w:rPr>
          <w:rFonts w:asciiTheme="minorHAnsi" w:eastAsiaTheme="minorEastAsia" w:hAnsiTheme="minorHAnsi" w:cstheme="minorBidi"/>
          <w:noProof/>
        </w:rPr>
      </w:pPr>
      <w:hyperlink w:anchor="_Toc115208" w:history="1">
        <w:r w:rsidR="00864693" w:rsidRPr="000934A8">
          <w:rPr>
            <w:rStyle w:val="Hyperlink"/>
            <w:noProof/>
          </w:rPr>
          <w:t>1.3</w:t>
        </w:r>
        <w:r w:rsidR="00864693">
          <w:rPr>
            <w:rFonts w:asciiTheme="minorHAnsi" w:eastAsiaTheme="minorEastAsia" w:hAnsiTheme="minorHAnsi" w:cstheme="minorBidi"/>
            <w:noProof/>
          </w:rPr>
          <w:tab/>
        </w:r>
        <w:r w:rsidR="00864693" w:rsidRPr="000934A8">
          <w:rPr>
            <w:rStyle w:val="Hyperlink"/>
            <w:noProof/>
          </w:rPr>
          <w:t>Environment</w:t>
        </w:r>
        <w:r w:rsidR="00864693">
          <w:rPr>
            <w:noProof/>
            <w:webHidden/>
          </w:rPr>
          <w:tab/>
        </w:r>
        <w:r w:rsidR="00864693">
          <w:rPr>
            <w:noProof/>
            <w:webHidden/>
          </w:rPr>
          <w:fldChar w:fldCharType="begin"/>
        </w:r>
        <w:r w:rsidR="00864693">
          <w:rPr>
            <w:noProof/>
            <w:webHidden/>
          </w:rPr>
          <w:instrText xml:space="preserve"> PAGEREF _Toc115208 \h </w:instrText>
        </w:r>
        <w:r w:rsidR="00864693">
          <w:rPr>
            <w:noProof/>
            <w:webHidden/>
          </w:rPr>
        </w:r>
        <w:r w:rsidR="00864693">
          <w:rPr>
            <w:noProof/>
            <w:webHidden/>
          </w:rPr>
          <w:fldChar w:fldCharType="separate"/>
        </w:r>
        <w:r w:rsidR="00430C7D">
          <w:rPr>
            <w:noProof/>
            <w:webHidden/>
          </w:rPr>
          <w:t>17</w:t>
        </w:r>
        <w:r w:rsidR="00864693">
          <w:rPr>
            <w:noProof/>
            <w:webHidden/>
          </w:rPr>
          <w:fldChar w:fldCharType="end"/>
        </w:r>
      </w:hyperlink>
    </w:p>
    <w:p w14:paraId="3F2CA933" w14:textId="0F34978B" w:rsidR="00864693" w:rsidRDefault="004A6F2C">
      <w:pPr>
        <w:pStyle w:val="TOC2"/>
        <w:rPr>
          <w:rFonts w:asciiTheme="minorHAnsi" w:eastAsiaTheme="minorEastAsia" w:hAnsiTheme="minorHAnsi" w:cstheme="minorBidi"/>
          <w:noProof/>
        </w:rPr>
      </w:pPr>
      <w:hyperlink w:anchor="_Toc115209" w:history="1">
        <w:r w:rsidR="00864693" w:rsidRPr="000934A8">
          <w:rPr>
            <w:rStyle w:val="Hyperlink"/>
            <w:noProof/>
          </w:rPr>
          <w:t>1.4</w:t>
        </w:r>
        <w:r w:rsidR="00864693">
          <w:rPr>
            <w:rFonts w:asciiTheme="minorHAnsi" w:eastAsiaTheme="minorEastAsia" w:hAnsiTheme="minorHAnsi" w:cstheme="minorBidi"/>
            <w:noProof/>
          </w:rPr>
          <w:tab/>
        </w:r>
        <w:r w:rsidR="00864693" w:rsidRPr="000934A8">
          <w:rPr>
            <w:rStyle w:val="Hyperlink"/>
            <w:noProof/>
          </w:rPr>
          <w:t>Previous and contemporary study of Jenaama</w:t>
        </w:r>
        <w:r w:rsidR="00864693">
          <w:rPr>
            <w:noProof/>
            <w:webHidden/>
          </w:rPr>
          <w:tab/>
        </w:r>
        <w:r w:rsidR="00864693">
          <w:rPr>
            <w:noProof/>
            <w:webHidden/>
          </w:rPr>
          <w:fldChar w:fldCharType="begin"/>
        </w:r>
        <w:r w:rsidR="00864693">
          <w:rPr>
            <w:noProof/>
            <w:webHidden/>
          </w:rPr>
          <w:instrText xml:space="preserve"> PAGEREF _Toc115209 \h </w:instrText>
        </w:r>
        <w:r w:rsidR="00864693">
          <w:rPr>
            <w:noProof/>
            <w:webHidden/>
          </w:rPr>
        </w:r>
        <w:r w:rsidR="00864693">
          <w:rPr>
            <w:noProof/>
            <w:webHidden/>
          </w:rPr>
          <w:fldChar w:fldCharType="separate"/>
        </w:r>
        <w:r w:rsidR="00430C7D">
          <w:rPr>
            <w:noProof/>
            <w:webHidden/>
          </w:rPr>
          <w:t>18</w:t>
        </w:r>
        <w:r w:rsidR="00864693">
          <w:rPr>
            <w:noProof/>
            <w:webHidden/>
          </w:rPr>
          <w:fldChar w:fldCharType="end"/>
        </w:r>
      </w:hyperlink>
    </w:p>
    <w:p w14:paraId="2F63DC53" w14:textId="5F8DE4DD" w:rsidR="00864693" w:rsidRDefault="004A6F2C">
      <w:pPr>
        <w:pStyle w:val="TOC3"/>
        <w:rPr>
          <w:rFonts w:asciiTheme="minorHAnsi" w:eastAsiaTheme="minorEastAsia" w:hAnsiTheme="minorHAnsi" w:cstheme="minorBidi"/>
          <w:noProof/>
        </w:rPr>
      </w:pPr>
      <w:hyperlink w:anchor="_Toc115210" w:history="1">
        <w:r w:rsidR="00864693" w:rsidRPr="000934A8">
          <w:rPr>
            <w:rStyle w:val="Hyperlink"/>
            <w:noProof/>
          </w:rPr>
          <w:t>1.4.1</w:t>
        </w:r>
        <w:r w:rsidR="00864693">
          <w:rPr>
            <w:rFonts w:asciiTheme="minorHAnsi" w:eastAsiaTheme="minorEastAsia" w:hAnsiTheme="minorHAnsi" w:cstheme="minorBidi"/>
            <w:noProof/>
          </w:rPr>
          <w:tab/>
        </w:r>
        <w:r w:rsidR="00864693" w:rsidRPr="000934A8">
          <w:rPr>
            <w:rStyle w:val="Hyperlink"/>
            <w:noProof/>
          </w:rPr>
          <w:t>Previous work</w:t>
        </w:r>
        <w:r w:rsidR="00864693">
          <w:rPr>
            <w:noProof/>
            <w:webHidden/>
          </w:rPr>
          <w:tab/>
        </w:r>
        <w:r w:rsidR="00864693">
          <w:rPr>
            <w:noProof/>
            <w:webHidden/>
          </w:rPr>
          <w:fldChar w:fldCharType="begin"/>
        </w:r>
        <w:r w:rsidR="00864693">
          <w:rPr>
            <w:noProof/>
            <w:webHidden/>
          </w:rPr>
          <w:instrText xml:space="preserve"> PAGEREF _Toc115210 \h </w:instrText>
        </w:r>
        <w:r w:rsidR="00864693">
          <w:rPr>
            <w:noProof/>
            <w:webHidden/>
          </w:rPr>
        </w:r>
        <w:r w:rsidR="00864693">
          <w:rPr>
            <w:noProof/>
            <w:webHidden/>
          </w:rPr>
          <w:fldChar w:fldCharType="separate"/>
        </w:r>
        <w:r w:rsidR="00430C7D">
          <w:rPr>
            <w:noProof/>
            <w:webHidden/>
          </w:rPr>
          <w:t>18</w:t>
        </w:r>
        <w:r w:rsidR="00864693">
          <w:rPr>
            <w:noProof/>
            <w:webHidden/>
          </w:rPr>
          <w:fldChar w:fldCharType="end"/>
        </w:r>
      </w:hyperlink>
    </w:p>
    <w:p w14:paraId="25082AFB" w14:textId="36418065" w:rsidR="00864693" w:rsidRDefault="004A6F2C">
      <w:pPr>
        <w:pStyle w:val="TOC3"/>
        <w:rPr>
          <w:rFonts w:asciiTheme="minorHAnsi" w:eastAsiaTheme="minorEastAsia" w:hAnsiTheme="minorHAnsi" w:cstheme="minorBidi"/>
          <w:noProof/>
        </w:rPr>
      </w:pPr>
      <w:hyperlink w:anchor="_Toc115211" w:history="1">
        <w:r w:rsidR="00864693" w:rsidRPr="000934A8">
          <w:rPr>
            <w:rStyle w:val="Hyperlink"/>
            <w:noProof/>
          </w:rPr>
          <w:t>1.4.2</w:t>
        </w:r>
        <w:r w:rsidR="00864693">
          <w:rPr>
            <w:rFonts w:asciiTheme="minorHAnsi" w:eastAsiaTheme="minorEastAsia" w:hAnsiTheme="minorHAnsi" w:cstheme="minorBidi"/>
            <w:noProof/>
          </w:rPr>
          <w:tab/>
        </w:r>
        <w:r w:rsidR="00864693" w:rsidRPr="000934A8">
          <w:rPr>
            <w:rStyle w:val="Hyperlink"/>
            <w:noProof/>
          </w:rPr>
          <w:t>Fieldwork</w:t>
        </w:r>
        <w:r w:rsidR="00864693">
          <w:rPr>
            <w:noProof/>
            <w:webHidden/>
          </w:rPr>
          <w:tab/>
        </w:r>
        <w:r w:rsidR="00864693">
          <w:rPr>
            <w:noProof/>
            <w:webHidden/>
          </w:rPr>
          <w:fldChar w:fldCharType="begin"/>
        </w:r>
        <w:r w:rsidR="00864693">
          <w:rPr>
            <w:noProof/>
            <w:webHidden/>
          </w:rPr>
          <w:instrText xml:space="preserve"> PAGEREF _Toc115211 \h </w:instrText>
        </w:r>
        <w:r w:rsidR="00864693">
          <w:rPr>
            <w:noProof/>
            <w:webHidden/>
          </w:rPr>
        </w:r>
        <w:r w:rsidR="00864693">
          <w:rPr>
            <w:noProof/>
            <w:webHidden/>
          </w:rPr>
          <w:fldChar w:fldCharType="separate"/>
        </w:r>
        <w:r w:rsidR="00430C7D">
          <w:rPr>
            <w:noProof/>
            <w:webHidden/>
          </w:rPr>
          <w:t>18</w:t>
        </w:r>
        <w:r w:rsidR="00864693">
          <w:rPr>
            <w:noProof/>
            <w:webHidden/>
          </w:rPr>
          <w:fldChar w:fldCharType="end"/>
        </w:r>
      </w:hyperlink>
    </w:p>
    <w:p w14:paraId="456595F5" w14:textId="0F091172" w:rsidR="00864693" w:rsidRDefault="004A6F2C">
      <w:pPr>
        <w:pStyle w:val="TOC3"/>
        <w:rPr>
          <w:rFonts w:asciiTheme="minorHAnsi" w:eastAsiaTheme="minorEastAsia" w:hAnsiTheme="minorHAnsi" w:cstheme="minorBidi"/>
          <w:noProof/>
        </w:rPr>
      </w:pPr>
      <w:hyperlink w:anchor="_Toc115212" w:history="1">
        <w:r w:rsidR="00864693" w:rsidRPr="000934A8">
          <w:rPr>
            <w:rStyle w:val="Hyperlink"/>
            <w:noProof/>
          </w:rPr>
          <w:t>1.4.3</w:t>
        </w:r>
        <w:r w:rsidR="00864693">
          <w:rPr>
            <w:rFonts w:asciiTheme="minorHAnsi" w:eastAsiaTheme="minorEastAsia" w:hAnsiTheme="minorHAnsi" w:cstheme="minorBidi"/>
            <w:noProof/>
          </w:rPr>
          <w:tab/>
        </w:r>
        <w:r w:rsidR="00864693" w:rsidRPr="000934A8">
          <w:rPr>
            <w:rStyle w:val="Hyperlink"/>
            <w:noProof/>
          </w:rPr>
          <w:t>Acknowledgements</w:t>
        </w:r>
        <w:r w:rsidR="00864693">
          <w:rPr>
            <w:noProof/>
            <w:webHidden/>
          </w:rPr>
          <w:tab/>
        </w:r>
        <w:r w:rsidR="00864693">
          <w:rPr>
            <w:noProof/>
            <w:webHidden/>
          </w:rPr>
          <w:fldChar w:fldCharType="begin"/>
        </w:r>
        <w:r w:rsidR="00864693">
          <w:rPr>
            <w:noProof/>
            <w:webHidden/>
          </w:rPr>
          <w:instrText xml:space="preserve"> PAGEREF _Toc115212 \h </w:instrText>
        </w:r>
        <w:r w:rsidR="00864693">
          <w:rPr>
            <w:noProof/>
            <w:webHidden/>
          </w:rPr>
        </w:r>
        <w:r w:rsidR="00864693">
          <w:rPr>
            <w:noProof/>
            <w:webHidden/>
          </w:rPr>
          <w:fldChar w:fldCharType="separate"/>
        </w:r>
        <w:r w:rsidR="00430C7D">
          <w:rPr>
            <w:noProof/>
            <w:webHidden/>
          </w:rPr>
          <w:t>18</w:t>
        </w:r>
        <w:r w:rsidR="00864693">
          <w:rPr>
            <w:noProof/>
            <w:webHidden/>
          </w:rPr>
          <w:fldChar w:fldCharType="end"/>
        </w:r>
      </w:hyperlink>
    </w:p>
    <w:p w14:paraId="6536A960" w14:textId="10C06D77"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213" w:history="1">
        <w:r w:rsidR="00864693" w:rsidRPr="000934A8">
          <w:rPr>
            <w:rStyle w:val="Hyperlink"/>
            <w:noProof/>
          </w:rPr>
          <w:t>2</w:t>
        </w:r>
        <w:r w:rsidR="00864693">
          <w:rPr>
            <w:rFonts w:asciiTheme="minorHAnsi" w:eastAsiaTheme="minorEastAsia" w:hAnsiTheme="minorHAnsi" w:cstheme="minorBidi"/>
            <w:b w:val="0"/>
            <w:noProof/>
          </w:rPr>
          <w:tab/>
        </w:r>
        <w:r w:rsidR="00864693" w:rsidRPr="000934A8">
          <w:rPr>
            <w:rStyle w:val="Hyperlink"/>
            <w:noProof/>
          </w:rPr>
          <w:t>Sketch</w:t>
        </w:r>
        <w:r w:rsidR="00864693">
          <w:rPr>
            <w:noProof/>
            <w:webHidden/>
          </w:rPr>
          <w:tab/>
        </w:r>
        <w:r w:rsidR="00864693">
          <w:rPr>
            <w:noProof/>
            <w:webHidden/>
          </w:rPr>
          <w:fldChar w:fldCharType="begin"/>
        </w:r>
        <w:r w:rsidR="00864693">
          <w:rPr>
            <w:noProof/>
            <w:webHidden/>
          </w:rPr>
          <w:instrText xml:space="preserve"> PAGEREF _Toc115213 \h </w:instrText>
        </w:r>
        <w:r w:rsidR="00864693">
          <w:rPr>
            <w:noProof/>
            <w:webHidden/>
          </w:rPr>
        </w:r>
        <w:r w:rsidR="00864693">
          <w:rPr>
            <w:noProof/>
            <w:webHidden/>
          </w:rPr>
          <w:fldChar w:fldCharType="separate"/>
        </w:r>
        <w:r w:rsidR="00430C7D">
          <w:rPr>
            <w:noProof/>
            <w:webHidden/>
          </w:rPr>
          <w:t>19</w:t>
        </w:r>
        <w:r w:rsidR="00864693">
          <w:rPr>
            <w:noProof/>
            <w:webHidden/>
          </w:rPr>
          <w:fldChar w:fldCharType="end"/>
        </w:r>
      </w:hyperlink>
    </w:p>
    <w:p w14:paraId="7D0CABC0" w14:textId="0BD50233" w:rsidR="00864693" w:rsidRDefault="004A6F2C">
      <w:pPr>
        <w:pStyle w:val="TOC2"/>
        <w:rPr>
          <w:rFonts w:asciiTheme="minorHAnsi" w:eastAsiaTheme="minorEastAsia" w:hAnsiTheme="minorHAnsi" w:cstheme="minorBidi"/>
          <w:noProof/>
        </w:rPr>
      </w:pPr>
      <w:hyperlink w:anchor="_Toc115214" w:history="1">
        <w:r w:rsidR="00864693" w:rsidRPr="000934A8">
          <w:rPr>
            <w:rStyle w:val="Hyperlink"/>
            <w:noProof/>
          </w:rPr>
          <w:t>2.1</w:t>
        </w:r>
        <w:r w:rsidR="00864693">
          <w:rPr>
            <w:rFonts w:asciiTheme="minorHAnsi" w:eastAsiaTheme="minorEastAsia" w:hAnsiTheme="minorHAnsi" w:cstheme="minorBidi"/>
            <w:noProof/>
          </w:rPr>
          <w:tab/>
        </w:r>
        <w:r w:rsidR="00864693" w:rsidRPr="000934A8">
          <w:rPr>
            <w:rStyle w:val="Hyperlink"/>
            <w:noProof/>
          </w:rPr>
          <w:t>Phonology</w:t>
        </w:r>
        <w:r w:rsidR="00864693">
          <w:rPr>
            <w:noProof/>
            <w:webHidden/>
          </w:rPr>
          <w:tab/>
        </w:r>
        <w:r w:rsidR="00864693">
          <w:rPr>
            <w:noProof/>
            <w:webHidden/>
          </w:rPr>
          <w:fldChar w:fldCharType="begin"/>
        </w:r>
        <w:r w:rsidR="00864693">
          <w:rPr>
            <w:noProof/>
            <w:webHidden/>
          </w:rPr>
          <w:instrText xml:space="preserve"> PAGEREF _Toc115214 \h </w:instrText>
        </w:r>
        <w:r w:rsidR="00864693">
          <w:rPr>
            <w:noProof/>
            <w:webHidden/>
          </w:rPr>
        </w:r>
        <w:r w:rsidR="00864693">
          <w:rPr>
            <w:noProof/>
            <w:webHidden/>
          </w:rPr>
          <w:fldChar w:fldCharType="separate"/>
        </w:r>
        <w:r w:rsidR="00430C7D">
          <w:rPr>
            <w:noProof/>
            <w:webHidden/>
          </w:rPr>
          <w:t>19</w:t>
        </w:r>
        <w:r w:rsidR="00864693">
          <w:rPr>
            <w:noProof/>
            <w:webHidden/>
          </w:rPr>
          <w:fldChar w:fldCharType="end"/>
        </w:r>
      </w:hyperlink>
    </w:p>
    <w:p w14:paraId="6A25E9D2" w14:textId="02A9717C" w:rsidR="00864693" w:rsidRDefault="004A6F2C">
      <w:pPr>
        <w:pStyle w:val="TOC3"/>
        <w:rPr>
          <w:rFonts w:asciiTheme="minorHAnsi" w:eastAsiaTheme="minorEastAsia" w:hAnsiTheme="minorHAnsi" w:cstheme="minorBidi"/>
          <w:noProof/>
        </w:rPr>
      </w:pPr>
      <w:hyperlink w:anchor="_Toc115215" w:history="1">
        <w:r w:rsidR="00864693" w:rsidRPr="000934A8">
          <w:rPr>
            <w:rStyle w:val="Hyperlink"/>
            <w:noProof/>
          </w:rPr>
          <w:t>2.1.1</w:t>
        </w:r>
        <w:r w:rsidR="00864693">
          <w:rPr>
            <w:rFonts w:asciiTheme="minorHAnsi" w:eastAsiaTheme="minorEastAsia" w:hAnsiTheme="minorHAnsi" w:cstheme="minorBidi"/>
            <w:noProof/>
          </w:rPr>
          <w:tab/>
        </w:r>
        <w:r w:rsidR="00864693" w:rsidRPr="000934A8">
          <w:rPr>
            <w:rStyle w:val="Hyperlink"/>
            <w:noProof/>
          </w:rPr>
          <w:t>Segmental phonology</w:t>
        </w:r>
        <w:r w:rsidR="00864693">
          <w:rPr>
            <w:noProof/>
            <w:webHidden/>
          </w:rPr>
          <w:tab/>
        </w:r>
        <w:r w:rsidR="00864693">
          <w:rPr>
            <w:noProof/>
            <w:webHidden/>
          </w:rPr>
          <w:fldChar w:fldCharType="begin"/>
        </w:r>
        <w:r w:rsidR="00864693">
          <w:rPr>
            <w:noProof/>
            <w:webHidden/>
          </w:rPr>
          <w:instrText xml:space="preserve"> PAGEREF _Toc115215 \h </w:instrText>
        </w:r>
        <w:r w:rsidR="00864693">
          <w:rPr>
            <w:noProof/>
            <w:webHidden/>
          </w:rPr>
        </w:r>
        <w:r w:rsidR="00864693">
          <w:rPr>
            <w:noProof/>
            <w:webHidden/>
          </w:rPr>
          <w:fldChar w:fldCharType="separate"/>
        </w:r>
        <w:r w:rsidR="00430C7D">
          <w:rPr>
            <w:noProof/>
            <w:webHidden/>
          </w:rPr>
          <w:t>19</w:t>
        </w:r>
        <w:r w:rsidR="00864693">
          <w:rPr>
            <w:noProof/>
            <w:webHidden/>
          </w:rPr>
          <w:fldChar w:fldCharType="end"/>
        </w:r>
      </w:hyperlink>
    </w:p>
    <w:p w14:paraId="4B880DE8" w14:textId="1A037794" w:rsidR="00864693" w:rsidRDefault="004A6F2C">
      <w:pPr>
        <w:pStyle w:val="TOC3"/>
        <w:rPr>
          <w:rFonts w:asciiTheme="minorHAnsi" w:eastAsiaTheme="minorEastAsia" w:hAnsiTheme="minorHAnsi" w:cstheme="minorBidi"/>
          <w:noProof/>
        </w:rPr>
      </w:pPr>
      <w:hyperlink w:anchor="_Toc115216" w:history="1">
        <w:r w:rsidR="00864693" w:rsidRPr="000934A8">
          <w:rPr>
            <w:rStyle w:val="Hyperlink"/>
            <w:noProof/>
          </w:rPr>
          <w:t>2.1.2</w:t>
        </w:r>
        <w:r w:rsidR="00864693">
          <w:rPr>
            <w:rFonts w:asciiTheme="minorHAnsi" w:eastAsiaTheme="minorEastAsia" w:hAnsiTheme="minorHAnsi" w:cstheme="minorBidi"/>
            <w:noProof/>
          </w:rPr>
          <w:tab/>
        </w:r>
        <w:r w:rsidR="00864693" w:rsidRPr="000934A8">
          <w:rPr>
            <w:rStyle w:val="Hyperlink"/>
            <w:noProof/>
          </w:rPr>
          <w:t>Tones and tonal diacritics</w:t>
        </w:r>
        <w:r w:rsidR="00864693">
          <w:rPr>
            <w:noProof/>
            <w:webHidden/>
          </w:rPr>
          <w:tab/>
        </w:r>
        <w:r w:rsidR="00864693">
          <w:rPr>
            <w:noProof/>
            <w:webHidden/>
          </w:rPr>
          <w:fldChar w:fldCharType="begin"/>
        </w:r>
        <w:r w:rsidR="00864693">
          <w:rPr>
            <w:noProof/>
            <w:webHidden/>
          </w:rPr>
          <w:instrText xml:space="preserve"> PAGEREF _Toc115216 \h </w:instrText>
        </w:r>
        <w:r w:rsidR="00864693">
          <w:rPr>
            <w:noProof/>
            <w:webHidden/>
          </w:rPr>
        </w:r>
        <w:r w:rsidR="00864693">
          <w:rPr>
            <w:noProof/>
            <w:webHidden/>
          </w:rPr>
          <w:fldChar w:fldCharType="separate"/>
        </w:r>
        <w:r w:rsidR="00430C7D">
          <w:rPr>
            <w:noProof/>
            <w:webHidden/>
          </w:rPr>
          <w:t>20</w:t>
        </w:r>
        <w:r w:rsidR="00864693">
          <w:rPr>
            <w:noProof/>
            <w:webHidden/>
          </w:rPr>
          <w:fldChar w:fldCharType="end"/>
        </w:r>
      </w:hyperlink>
    </w:p>
    <w:p w14:paraId="3D8A5758" w14:textId="6B814840" w:rsidR="00864693" w:rsidRDefault="004A6F2C">
      <w:pPr>
        <w:pStyle w:val="TOC3"/>
        <w:rPr>
          <w:rFonts w:asciiTheme="minorHAnsi" w:eastAsiaTheme="minorEastAsia" w:hAnsiTheme="minorHAnsi" w:cstheme="minorBidi"/>
          <w:noProof/>
        </w:rPr>
      </w:pPr>
      <w:hyperlink w:anchor="_Toc115217" w:history="1">
        <w:r w:rsidR="00864693" w:rsidRPr="000934A8">
          <w:rPr>
            <w:rStyle w:val="Hyperlink"/>
            <w:noProof/>
          </w:rPr>
          <w:t>2.1.3</w:t>
        </w:r>
        <w:r w:rsidR="00864693">
          <w:rPr>
            <w:rFonts w:asciiTheme="minorHAnsi" w:eastAsiaTheme="minorEastAsia" w:hAnsiTheme="minorHAnsi" w:cstheme="minorBidi"/>
            <w:noProof/>
          </w:rPr>
          <w:tab/>
        </w:r>
        <w:r w:rsidR="00864693" w:rsidRPr="000934A8">
          <w:rPr>
            <w:rStyle w:val="Hyperlink"/>
            <w:noProof/>
          </w:rPr>
          <w:t>Tonal morphophonology</w:t>
        </w:r>
        <w:r w:rsidR="00864693">
          <w:rPr>
            <w:noProof/>
            <w:webHidden/>
          </w:rPr>
          <w:tab/>
        </w:r>
        <w:r w:rsidR="00864693">
          <w:rPr>
            <w:noProof/>
            <w:webHidden/>
          </w:rPr>
          <w:fldChar w:fldCharType="begin"/>
        </w:r>
        <w:r w:rsidR="00864693">
          <w:rPr>
            <w:noProof/>
            <w:webHidden/>
          </w:rPr>
          <w:instrText xml:space="preserve"> PAGEREF _Toc115217 \h </w:instrText>
        </w:r>
        <w:r w:rsidR="00864693">
          <w:rPr>
            <w:noProof/>
            <w:webHidden/>
          </w:rPr>
        </w:r>
        <w:r w:rsidR="00864693">
          <w:rPr>
            <w:noProof/>
            <w:webHidden/>
          </w:rPr>
          <w:fldChar w:fldCharType="separate"/>
        </w:r>
        <w:r w:rsidR="00430C7D">
          <w:rPr>
            <w:noProof/>
            <w:webHidden/>
          </w:rPr>
          <w:t>21</w:t>
        </w:r>
        <w:r w:rsidR="00864693">
          <w:rPr>
            <w:noProof/>
            <w:webHidden/>
          </w:rPr>
          <w:fldChar w:fldCharType="end"/>
        </w:r>
      </w:hyperlink>
    </w:p>
    <w:p w14:paraId="7F45B18B" w14:textId="5C449AE5" w:rsidR="00864693" w:rsidRDefault="004A6F2C">
      <w:pPr>
        <w:pStyle w:val="TOC3"/>
        <w:rPr>
          <w:rFonts w:asciiTheme="minorHAnsi" w:eastAsiaTheme="minorEastAsia" w:hAnsiTheme="minorHAnsi" w:cstheme="minorBidi"/>
          <w:noProof/>
        </w:rPr>
      </w:pPr>
      <w:hyperlink w:anchor="_Toc115218" w:history="1">
        <w:r w:rsidR="00864693" w:rsidRPr="000934A8">
          <w:rPr>
            <w:rStyle w:val="Hyperlink"/>
            <w:noProof/>
          </w:rPr>
          <w:t>2.1.4</w:t>
        </w:r>
        <w:r w:rsidR="00864693">
          <w:rPr>
            <w:rFonts w:asciiTheme="minorHAnsi" w:eastAsiaTheme="minorEastAsia" w:hAnsiTheme="minorHAnsi" w:cstheme="minorBidi"/>
            <w:noProof/>
          </w:rPr>
          <w:tab/>
        </w:r>
        <w:r w:rsidR="00864693" w:rsidRPr="000934A8">
          <w:rPr>
            <w:rStyle w:val="Hyperlink"/>
            <w:noProof/>
          </w:rPr>
          <w:t>Terminal intonation</w:t>
        </w:r>
        <w:r w:rsidR="00864693">
          <w:rPr>
            <w:noProof/>
            <w:webHidden/>
          </w:rPr>
          <w:tab/>
        </w:r>
        <w:r w:rsidR="00864693">
          <w:rPr>
            <w:noProof/>
            <w:webHidden/>
          </w:rPr>
          <w:fldChar w:fldCharType="begin"/>
        </w:r>
        <w:r w:rsidR="00864693">
          <w:rPr>
            <w:noProof/>
            <w:webHidden/>
          </w:rPr>
          <w:instrText xml:space="preserve"> PAGEREF _Toc115218 \h </w:instrText>
        </w:r>
        <w:r w:rsidR="00864693">
          <w:rPr>
            <w:noProof/>
            <w:webHidden/>
          </w:rPr>
        </w:r>
        <w:r w:rsidR="00864693">
          <w:rPr>
            <w:noProof/>
            <w:webHidden/>
          </w:rPr>
          <w:fldChar w:fldCharType="separate"/>
        </w:r>
        <w:r w:rsidR="00430C7D">
          <w:rPr>
            <w:noProof/>
            <w:webHidden/>
          </w:rPr>
          <w:t>21</w:t>
        </w:r>
        <w:r w:rsidR="00864693">
          <w:rPr>
            <w:noProof/>
            <w:webHidden/>
          </w:rPr>
          <w:fldChar w:fldCharType="end"/>
        </w:r>
      </w:hyperlink>
    </w:p>
    <w:p w14:paraId="2FB914E3" w14:textId="78E5304A" w:rsidR="00864693" w:rsidRDefault="004A6F2C">
      <w:pPr>
        <w:pStyle w:val="TOC2"/>
        <w:rPr>
          <w:rFonts w:asciiTheme="minorHAnsi" w:eastAsiaTheme="minorEastAsia" w:hAnsiTheme="minorHAnsi" w:cstheme="minorBidi"/>
          <w:noProof/>
        </w:rPr>
      </w:pPr>
      <w:hyperlink w:anchor="_Toc115219" w:history="1">
        <w:r w:rsidR="00864693" w:rsidRPr="000934A8">
          <w:rPr>
            <w:rStyle w:val="Hyperlink"/>
            <w:noProof/>
          </w:rPr>
          <w:t>2.2</w:t>
        </w:r>
        <w:r w:rsidR="00864693">
          <w:rPr>
            <w:rFonts w:asciiTheme="minorHAnsi" w:eastAsiaTheme="minorEastAsia" w:hAnsiTheme="minorHAnsi" w:cstheme="minorBidi"/>
            <w:noProof/>
          </w:rPr>
          <w:tab/>
        </w:r>
        <w:r w:rsidR="00864693" w:rsidRPr="000934A8">
          <w:rPr>
            <w:rStyle w:val="Hyperlink"/>
            <w:noProof/>
          </w:rPr>
          <w:t>Verbal and clausal inflection</w:t>
        </w:r>
        <w:r w:rsidR="00864693">
          <w:rPr>
            <w:noProof/>
            <w:webHidden/>
          </w:rPr>
          <w:tab/>
        </w:r>
        <w:r w:rsidR="00864693">
          <w:rPr>
            <w:noProof/>
            <w:webHidden/>
          </w:rPr>
          <w:fldChar w:fldCharType="begin"/>
        </w:r>
        <w:r w:rsidR="00864693">
          <w:rPr>
            <w:noProof/>
            <w:webHidden/>
          </w:rPr>
          <w:instrText xml:space="preserve"> PAGEREF _Toc115219 \h </w:instrText>
        </w:r>
        <w:r w:rsidR="00864693">
          <w:rPr>
            <w:noProof/>
            <w:webHidden/>
          </w:rPr>
        </w:r>
        <w:r w:rsidR="00864693">
          <w:rPr>
            <w:noProof/>
            <w:webHidden/>
          </w:rPr>
          <w:fldChar w:fldCharType="separate"/>
        </w:r>
        <w:r w:rsidR="00430C7D">
          <w:rPr>
            <w:noProof/>
            <w:webHidden/>
          </w:rPr>
          <w:t>22</w:t>
        </w:r>
        <w:r w:rsidR="00864693">
          <w:rPr>
            <w:noProof/>
            <w:webHidden/>
          </w:rPr>
          <w:fldChar w:fldCharType="end"/>
        </w:r>
      </w:hyperlink>
    </w:p>
    <w:p w14:paraId="6A6317D0" w14:textId="7804787F" w:rsidR="00864693" w:rsidRDefault="004A6F2C">
      <w:pPr>
        <w:pStyle w:val="TOC2"/>
        <w:rPr>
          <w:rFonts w:asciiTheme="minorHAnsi" w:eastAsiaTheme="minorEastAsia" w:hAnsiTheme="minorHAnsi" w:cstheme="minorBidi"/>
          <w:noProof/>
        </w:rPr>
      </w:pPr>
      <w:hyperlink w:anchor="_Toc115220" w:history="1">
        <w:r w:rsidR="00864693" w:rsidRPr="000934A8">
          <w:rPr>
            <w:rStyle w:val="Hyperlink"/>
            <w:noProof/>
          </w:rPr>
          <w:t>2.3</w:t>
        </w:r>
        <w:r w:rsidR="00864693">
          <w:rPr>
            <w:rFonts w:asciiTheme="minorHAnsi" w:eastAsiaTheme="minorEastAsia" w:hAnsiTheme="minorHAnsi" w:cstheme="minorBidi"/>
            <w:noProof/>
          </w:rPr>
          <w:tab/>
        </w:r>
        <w:r w:rsidR="00864693" w:rsidRPr="000934A8">
          <w:rPr>
            <w:rStyle w:val="Hyperlink"/>
            <w:noProof/>
          </w:rPr>
          <w:t>Noun phrase (NP)</w:t>
        </w:r>
        <w:r w:rsidR="00864693">
          <w:rPr>
            <w:noProof/>
            <w:webHidden/>
          </w:rPr>
          <w:tab/>
        </w:r>
        <w:r w:rsidR="00864693">
          <w:rPr>
            <w:noProof/>
            <w:webHidden/>
          </w:rPr>
          <w:fldChar w:fldCharType="begin"/>
        </w:r>
        <w:r w:rsidR="00864693">
          <w:rPr>
            <w:noProof/>
            <w:webHidden/>
          </w:rPr>
          <w:instrText xml:space="preserve"> PAGEREF _Toc115220 \h </w:instrText>
        </w:r>
        <w:r w:rsidR="00864693">
          <w:rPr>
            <w:noProof/>
            <w:webHidden/>
          </w:rPr>
        </w:r>
        <w:r w:rsidR="00864693">
          <w:rPr>
            <w:noProof/>
            <w:webHidden/>
          </w:rPr>
          <w:fldChar w:fldCharType="separate"/>
        </w:r>
        <w:r w:rsidR="00430C7D">
          <w:rPr>
            <w:noProof/>
            <w:webHidden/>
          </w:rPr>
          <w:t>22</w:t>
        </w:r>
        <w:r w:rsidR="00864693">
          <w:rPr>
            <w:noProof/>
            <w:webHidden/>
          </w:rPr>
          <w:fldChar w:fldCharType="end"/>
        </w:r>
      </w:hyperlink>
    </w:p>
    <w:p w14:paraId="76956E1C" w14:textId="44803887" w:rsidR="00864693" w:rsidRDefault="004A6F2C">
      <w:pPr>
        <w:pStyle w:val="TOC2"/>
        <w:rPr>
          <w:rFonts w:asciiTheme="minorHAnsi" w:eastAsiaTheme="minorEastAsia" w:hAnsiTheme="minorHAnsi" w:cstheme="minorBidi"/>
          <w:noProof/>
        </w:rPr>
      </w:pPr>
      <w:hyperlink w:anchor="_Toc115221" w:history="1">
        <w:r w:rsidR="00864693" w:rsidRPr="000934A8">
          <w:rPr>
            <w:rStyle w:val="Hyperlink"/>
            <w:noProof/>
          </w:rPr>
          <w:t>2.4</w:t>
        </w:r>
        <w:r w:rsidR="00864693">
          <w:rPr>
            <w:rFonts w:asciiTheme="minorHAnsi" w:eastAsiaTheme="minorEastAsia" w:hAnsiTheme="minorHAnsi" w:cstheme="minorBidi"/>
            <w:noProof/>
          </w:rPr>
          <w:tab/>
        </w:r>
        <w:r w:rsidR="00864693" w:rsidRPr="000934A8">
          <w:rPr>
            <w:rStyle w:val="Hyperlink"/>
            <w:noProof/>
          </w:rPr>
          <w:t>Case-marking and PPs</w:t>
        </w:r>
        <w:r w:rsidR="00864693">
          <w:rPr>
            <w:noProof/>
            <w:webHidden/>
          </w:rPr>
          <w:tab/>
        </w:r>
        <w:r w:rsidR="00864693">
          <w:rPr>
            <w:noProof/>
            <w:webHidden/>
          </w:rPr>
          <w:fldChar w:fldCharType="begin"/>
        </w:r>
        <w:r w:rsidR="00864693">
          <w:rPr>
            <w:noProof/>
            <w:webHidden/>
          </w:rPr>
          <w:instrText xml:space="preserve"> PAGEREF _Toc115221 \h </w:instrText>
        </w:r>
        <w:r w:rsidR="00864693">
          <w:rPr>
            <w:noProof/>
            <w:webHidden/>
          </w:rPr>
        </w:r>
        <w:r w:rsidR="00864693">
          <w:rPr>
            <w:noProof/>
            <w:webHidden/>
          </w:rPr>
          <w:fldChar w:fldCharType="separate"/>
        </w:r>
        <w:r w:rsidR="00430C7D">
          <w:rPr>
            <w:noProof/>
            <w:webHidden/>
          </w:rPr>
          <w:t>23</w:t>
        </w:r>
        <w:r w:rsidR="00864693">
          <w:rPr>
            <w:noProof/>
            <w:webHidden/>
          </w:rPr>
          <w:fldChar w:fldCharType="end"/>
        </w:r>
      </w:hyperlink>
    </w:p>
    <w:p w14:paraId="5DAE296C" w14:textId="166EAB76" w:rsidR="00864693" w:rsidRDefault="004A6F2C">
      <w:pPr>
        <w:pStyle w:val="TOC2"/>
        <w:rPr>
          <w:rFonts w:asciiTheme="minorHAnsi" w:eastAsiaTheme="minorEastAsia" w:hAnsiTheme="minorHAnsi" w:cstheme="minorBidi"/>
          <w:noProof/>
        </w:rPr>
      </w:pPr>
      <w:hyperlink w:anchor="_Toc115222" w:history="1">
        <w:r w:rsidR="00864693" w:rsidRPr="000934A8">
          <w:rPr>
            <w:rStyle w:val="Hyperlink"/>
            <w:noProof/>
          </w:rPr>
          <w:t>2.5</w:t>
        </w:r>
        <w:r w:rsidR="00864693">
          <w:rPr>
            <w:rFonts w:asciiTheme="minorHAnsi" w:eastAsiaTheme="minorEastAsia" w:hAnsiTheme="minorHAnsi" w:cstheme="minorBidi"/>
            <w:noProof/>
          </w:rPr>
          <w:tab/>
        </w:r>
        <w:r w:rsidR="00864693" w:rsidRPr="000934A8">
          <w:rPr>
            <w:rStyle w:val="Hyperlink"/>
            <w:noProof/>
          </w:rPr>
          <w:t>Relative clauses</w:t>
        </w:r>
        <w:r w:rsidR="00864693">
          <w:rPr>
            <w:noProof/>
            <w:webHidden/>
          </w:rPr>
          <w:tab/>
        </w:r>
        <w:r w:rsidR="00864693">
          <w:rPr>
            <w:noProof/>
            <w:webHidden/>
          </w:rPr>
          <w:fldChar w:fldCharType="begin"/>
        </w:r>
        <w:r w:rsidR="00864693">
          <w:rPr>
            <w:noProof/>
            <w:webHidden/>
          </w:rPr>
          <w:instrText xml:space="preserve"> PAGEREF _Toc115222 \h </w:instrText>
        </w:r>
        <w:r w:rsidR="00864693">
          <w:rPr>
            <w:noProof/>
            <w:webHidden/>
          </w:rPr>
        </w:r>
        <w:r w:rsidR="00864693">
          <w:rPr>
            <w:noProof/>
            <w:webHidden/>
          </w:rPr>
          <w:fldChar w:fldCharType="separate"/>
        </w:r>
        <w:r w:rsidR="00430C7D">
          <w:rPr>
            <w:noProof/>
            <w:webHidden/>
          </w:rPr>
          <w:t>23</w:t>
        </w:r>
        <w:r w:rsidR="00864693">
          <w:rPr>
            <w:noProof/>
            <w:webHidden/>
          </w:rPr>
          <w:fldChar w:fldCharType="end"/>
        </w:r>
      </w:hyperlink>
    </w:p>
    <w:p w14:paraId="7D77FACF" w14:textId="5F962A56" w:rsidR="00864693" w:rsidRDefault="004A6F2C">
      <w:pPr>
        <w:pStyle w:val="TOC2"/>
        <w:rPr>
          <w:rFonts w:asciiTheme="minorHAnsi" w:eastAsiaTheme="minorEastAsia" w:hAnsiTheme="minorHAnsi" w:cstheme="minorBidi"/>
          <w:noProof/>
        </w:rPr>
      </w:pPr>
      <w:hyperlink w:anchor="_Toc115223" w:history="1">
        <w:r w:rsidR="00864693" w:rsidRPr="000934A8">
          <w:rPr>
            <w:rStyle w:val="Hyperlink"/>
            <w:noProof/>
          </w:rPr>
          <w:t>2.6</w:t>
        </w:r>
        <w:r w:rsidR="00864693">
          <w:rPr>
            <w:rFonts w:asciiTheme="minorHAnsi" w:eastAsiaTheme="minorEastAsia" w:hAnsiTheme="minorHAnsi" w:cstheme="minorBidi"/>
            <w:noProof/>
          </w:rPr>
          <w:tab/>
        </w:r>
        <w:r w:rsidR="00864693" w:rsidRPr="000934A8">
          <w:rPr>
            <w:rStyle w:val="Hyperlink"/>
            <w:noProof/>
          </w:rPr>
          <w:t>Interclausal syntax</w:t>
        </w:r>
        <w:r w:rsidR="00864693">
          <w:rPr>
            <w:noProof/>
            <w:webHidden/>
          </w:rPr>
          <w:tab/>
        </w:r>
        <w:r w:rsidR="00864693">
          <w:rPr>
            <w:noProof/>
            <w:webHidden/>
          </w:rPr>
          <w:fldChar w:fldCharType="begin"/>
        </w:r>
        <w:r w:rsidR="00864693">
          <w:rPr>
            <w:noProof/>
            <w:webHidden/>
          </w:rPr>
          <w:instrText xml:space="preserve"> PAGEREF _Toc115223 \h </w:instrText>
        </w:r>
        <w:r w:rsidR="00864693">
          <w:rPr>
            <w:noProof/>
            <w:webHidden/>
          </w:rPr>
        </w:r>
        <w:r w:rsidR="00864693">
          <w:rPr>
            <w:noProof/>
            <w:webHidden/>
          </w:rPr>
          <w:fldChar w:fldCharType="separate"/>
        </w:r>
        <w:r w:rsidR="00430C7D">
          <w:rPr>
            <w:noProof/>
            <w:webHidden/>
          </w:rPr>
          <w:t>23</w:t>
        </w:r>
        <w:r w:rsidR="00864693">
          <w:rPr>
            <w:noProof/>
            <w:webHidden/>
          </w:rPr>
          <w:fldChar w:fldCharType="end"/>
        </w:r>
      </w:hyperlink>
    </w:p>
    <w:p w14:paraId="7EDDCA96" w14:textId="0615B228"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224" w:history="1">
        <w:r w:rsidR="00864693" w:rsidRPr="000934A8">
          <w:rPr>
            <w:rStyle w:val="Hyperlink"/>
            <w:noProof/>
          </w:rPr>
          <w:t>3</w:t>
        </w:r>
        <w:r w:rsidR="00864693">
          <w:rPr>
            <w:rFonts w:asciiTheme="minorHAnsi" w:eastAsiaTheme="minorEastAsia" w:hAnsiTheme="minorHAnsi" w:cstheme="minorBidi"/>
            <w:b w:val="0"/>
            <w:noProof/>
          </w:rPr>
          <w:tab/>
        </w:r>
        <w:r w:rsidR="00864693" w:rsidRPr="000934A8">
          <w:rPr>
            <w:rStyle w:val="Hyperlink"/>
            <w:noProof/>
          </w:rPr>
          <w:t>Phonology</w:t>
        </w:r>
        <w:r w:rsidR="00864693">
          <w:rPr>
            <w:noProof/>
            <w:webHidden/>
          </w:rPr>
          <w:tab/>
        </w:r>
        <w:r w:rsidR="00864693">
          <w:rPr>
            <w:noProof/>
            <w:webHidden/>
          </w:rPr>
          <w:fldChar w:fldCharType="begin"/>
        </w:r>
        <w:r w:rsidR="00864693">
          <w:rPr>
            <w:noProof/>
            <w:webHidden/>
          </w:rPr>
          <w:instrText xml:space="preserve"> PAGEREF _Toc115224 \h </w:instrText>
        </w:r>
        <w:r w:rsidR="00864693">
          <w:rPr>
            <w:noProof/>
            <w:webHidden/>
          </w:rPr>
        </w:r>
        <w:r w:rsidR="00864693">
          <w:rPr>
            <w:noProof/>
            <w:webHidden/>
          </w:rPr>
          <w:fldChar w:fldCharType="separate"/>
        </w:r>
        <w:r w:rsidR="00430C7D">
          <w:rPr>
            <w:noProof/>
            <w:webHidden/>
          </w:rPr>
          <w:t>24</w:t>
        </w:r>
        <w:r w:rsidR="00864693">
          <w:rPr>
            <w:noProof/>
            <w:webHidden/>
          </w:rPr>
          <w:fldChar w:fldCharType="end"/>
        </w:r>
      </w:hyperlink>
    </w:p>
    <w:p w14:paraId="1DB1D235" w14:textId="51FB5BC9" w:rsidR="00864693" w:rsidRDefault="004A6F2C">
      <w:pPr>
        <w:pStyle w:val="TOC2"/>
        <w:rPr>
          <w:rFonts w:asciiTheme="minorHAnsi" w:eastAsiaTheme="minorEastAsia" w:hAnsiTheme="minorHAnsi" w:cstheme="minorBidi"/>
          <w:noProof/>
        </w:rPr>
      </w:pPr>
      <w:hyperlink w:anchor="_Toc115225" w:history="1">
        <w:r w:rsidR="00864693" w:rsidRPr="000934A8">
          <w:rPr>
            <w:rStyle w:val="Hyperlink"/>
            <w:noProof/>
          </w:rPr>
          <w:t>3.1</w:t>
        </w:r>
        <w:r w:rsidR="00864693">
          <w:rPr>
            <w:rFonts w:asciiTheme="minorHAnsi" w:eastAsiaTheme="minorEastAsia" w:hAnsiTheme="minorHAnsi" w:cstheme="minorBidi"/>
            <w:noProof/>
          </w:rPr>
          <w:tab/>
        </w:r>
        <w:r w:rsidR="00864693" w:rsidRPr="000934A8">
          <w:rPr>
            <w:rStyle w:val="Hyperlink"/>
            <w:noProof/>
          </w:rPr>
          <w:t>Internal phonological structure of stems and words</w:t>
        </w:r>
        <w:r w:rsidR="00864693">
          <w:rPr>
            <w:noProof/>
            <w:webHidden/>
          </w:rPr>
          <w:tab/>
        </w:r>
        <w:r w:rsidR="00864693">
          <w:rPr>
            <w:noProof/>
            <w:webHidden/>
          </w:rPr>
          <w:fldChar w:fldCharType="begin"/>
        </w:r>
        <w:r w:rsidR="00864693">
          <w:rPr>
            <w:noProof/>
            <w:webHidden/>
          </w:rPr>
          <w:instrText xml:space="preserve"> PAGEREF _Toc115225 \h </w:instrText>
        </w:r>
        <w:r w:rsidR="00864693">
          <w:rPr>
            <w:noProof/>
            <w:webHidden/>
          </w:rPr>
        </w:r>
        <w:r w:rsidR="00864693">
          <w:rPr>
            <w:noProof/>
            <w:webHidden/>
          </w:rPr>
          <w:fldChar w:fldCharType="separate"/>
        </w:r>
        <w:r w:rsidR="00430C7D">
          <w:rPr>
            <w:noProof/>
            <w:webHidden/>
          </w:rPr>
          <w:t>24</w:t>
        </w:r>
        <w:r w:rsidR="00864693">
          <w:rPr>
            <w:noProof/>
            <w:webHidden/>
          </w:rPr>
          <w:fldChar w:fldCharType="end"/>
        </w:r>
      </w:hyperlink>
    </w:p>
    <w:p w14:paraId="49D9FC84" w14:textId="2F45FE8E" w:rsidR="00864693" w:rsidRDefault="004A6F2C">
      <w:pPr>
        <w:pStyle w:val="TOC3"/>
        <w:rPr>
          <w:rFonts w:asciiTheme="minorHAnsi" w:eastAsiaTheme="minorEastAsia" w:hAnsiTheme="minorHAnsi" w:cstheme="minorBidi"/>
          <w:noProof/>
        </w:rPr>
      </w:pPr>
      <w:hyperlink w:anchor="_Toc115226" w:history="1">
        <w:r w:rsidR="00864693" w:rsidRPr="000934A8">
          <w:rPr>
            <w:rStyle w:val="Hyperlink"/>
            <w:noProof/>
          </w:rPr>
          <w:t>3.1.1</w:t>
        </w:r>
        <w:r w:rsidR="00864693">
          <w:rPr>
            <w:rFonts w:asciiTheme="minorHAnsi" w:eastAsiaTheme="minorEastAsia" w:hAnsiTheme="minorHAnsi" w:cstheme="minorBidi"/>
            <w:noProof/>
          </w:rPr>
          <w:tab/>
        </w:r>
        <w:r w:rsidR="00864693" w:rsidRPr="000934A8">
          <w:rPr>
            <w:rStyle w:val="Hyperlink"/>
            <w:noProof/>
          </w:rPr>
          <w:t>Syllables</w:t>
        </w:r>
        <w:r w:rsidR="00864693">
          <w:rPr>
            <w:noProof/>
            <w:webHidden/>
          </w:rPr>
          <w:tab/>
        </w:r>
        <w:r w:rsidR="00864693">
          <w:rPr>
            <w:noProof/>
            <w:webHidden/>
          </w:rPr>
          <w:fldChar w:fldCharType="begin"/>
        </w:r>
        <w:r w:rsidR="00864693">
          <w:rPr>
            <w:noProof/>
            <w:webHidden/>
          </w:rPr>
          <w:instrText xml:space="preserve"> PAGEREF _Toc115226 \h </w:instrText>
        </w:r>
        <w:r w:rsidR="00864693">
          <w:rPr>
            <w:noProof/>
            <w:webHidden/>
          </w:rPr>
        </w:r>
        <w:r w:rsidR="00864693">
          <w:rPr>
            <w:noProof/>
            <w:webHidden/>
          </w:rPr>
          <w:fldChar w:fldCharType="separate"/>
        </w:r>
        <w:r w:rsidR="00430C7D">
          <w:rPr>
            <w:noProof/>
            <w:webHidden/>
          </w:rPr>
          <w:t>24</w:t>
        </w:r>
        <w:r w:rsidR="00864693">
          <w:rPr>
            <w:noProof/>
            <w:webHidden/>
          </w:rPr>
          <w:fldChar w:fldCharType="end"/>
        </w:r>
      </w:hyperlink>
    </w:p>
    <w:p w14:paraId="4AB935CF" w14:textId="4FA22349" w:rsidR="00864693" w:rsidRDefault="004A6F2C">
      <w:pPr>
        <w:pStyle w:val="TOC3"/>
        <w:rPr>
          <w:rFonts w:asciiTheme="minorHAnsi" w:eastAsiaTheme="minorEastAsia" w:hAnsiTheme="minorHAnsi" w:cstheme="minorBidi"/>
          <w:noProof/>
        </w:rPr>
      </w:pPr>
      <w:hyperlink w:anchor="_Toc115227" w:history="1">
        <w:r w:rsidR="00864693" w:rsidRPr="000934A8">
          <w:rPr>
            <w:rStyle w:val="Hyperlink"/>
            <w:noProof/>
          </w:rPr>
          <w:t>3.1.2</w:t>
        </w:r>
        <w:r w:rsidR="00864693">
          <w:rPr>
            <w:rFonts w:asciiTheme="minorHAnsi" w:eastAsiaTheme="minorEastAsia" w:hAnsiTheme="minorHAnsi" w:cstheme="minorBidi"/>
            <w:noProof/>
          </w:rPr>
          <w:tab/>
        </w:r>
        <w:r w:rsidR="00864693" w:rsidRPr="000934A8">
          <w:rPr>
            <w:rStyle w:val="Hyperlink"/>
            <w:noProof/>
          </w:rPr>
          <w:t>Metrical structure</w:t>
        </w:r>
        <w:r w:rsidR="00864693">
          <w:rPr>
            <w:noProof/>
            <w:webHidden/>
          </w:rPr>
          <w:tab/>
        </w:r>
        <w:r w:rsidR="00864693">
          <w:rPr>
            <w:noProof/>
            <w:webHidden/>
          </w:rPr>
          <w:fldChar w:fldCharType="begin"/>
        </w:r>
        <w:r w:rsidR="00864693">
          <w:rPr>
            <w:noProof/>
            <w:webHidden/>
          </w:rPr>
          <w:instrText xml:space="preserve"> PAGEREF _Toc115227 \h </w:instrText>
        </w:r>
        <w:r w:rsidR="00864693">
          <w:rPr>
            <w:noProof/>
            <w:webHidden/>
          </w:rPr>
        </w:r>
        <w:r w:rsidR="00864693">
          <w:rPr>
            <w:noProof/>
            <w:webHidden/>
          </w:rPr>
          <w:fldChar w:fldCharType="separate"/>
        </w:r>
        <w:r w:rsidR="00430C7D">
          <w:rPr>
            <w:noProof/>
            <w:webHidden/>
          </w:rPr>
          <w:t>24</w:t>
        </w:r>
        <w:r w:rsidR="00864693">
          <w:rPr>
            <w:noProof/>
            <w:webHidden/>
          </w:rPr>
          <w:fldChar w:fldCharType="end"/>
        </w:r>
      </w:hyperlink>
    </w:p>
    <w:p w14:paraId="3E522895" w14:textId="5027ABE1" w:rsidR="00864693" w:rsidRDefault="004A6F2C">
      <w:pPr>
        <w:pStyle w:val="TOC2"/>
        <w:rPr>
          <w:rFonts w:asciiTheme="minorHAnsi" w:eastAsiaTheme="minorEastAsia" w:hAnsiTheme="minorHAnsi" w:cstheme="minorBidi"/>
          <w:noProof/>
        </w:rPr>
      </w:pPr>
      <w:hyperlink w:anchor="_Toc115228" w:history="1">
        <w:r w:rsidR="00864693" w:rsidRPr="000934A8">
          <w:rPr>
            <w:rStyle w:val="Hyperlink"/>
            <w:noProof/>
          </w:rPr>
          <w:t>3.2</w:t>
        </w:r>
        <w:r w:rsidR="00864693">
          <w:rPr>
            <w:rFonts w:asciiTheme="minorHAnsi" w:eastAsiaTheme="minorEastAsia" w:hAnsiTheme="minorHAnsi" w:cstheme="minorBidi"/>
            <w:noProof/>
          </w:rPr>
          <w:tab/>
        </w:r>
        <w:r w:rsidR="00864693" w:rsidRPr="000934A8">
          <w:rPr>
            <w:rStyle w:val="Hyperlink"/>
            <w:noProof/>
          </w:rPr>
          <w:t>Consonants</w:t>
        </w:r>
        <w:r w:rsidR="00864693">
          <w:rPr>
            <w:noProof/>
            <w:webHidden/>
          </w:rPr>
          <w:tab/>
        </w:r>
        <w:r w:rsidR="00864693">
          <w:rPr>
            <w:noProof/>
            <w:webHidden/>
          </w:rPr>
          <w:fldChar w:fldCharType="begin"/>
        </w:r>
        <w:r w:rsidR="00864693">
          <w:rPr>
            <w:noProof/>
            <w:webHidden/>
          </w:rPr>
          <w:instrText xml:space="preserve"> PAGEREF _Toc115228 \h </w:instrText>
        </w:r>
        <w:r w:rsidR="00864693">
          <w:rPr>
            <w:noProof/>
            <w:webHidden/>
          </w:rPr>
        </w:r>
        <w:r w:rsidR="00864693">
          <w:rPr>
            <w:noProof/>
            <w:webHidden/>
          </w:rPr>
          <w:fldChar w:fldCharType="separate"/>
        </w:r>
        <w:r w:rsidR="00430C7D">
          <w:rPr>
            <w:noProof/>
            <w:webHidden/>
          </w:rPr>
          <w:t>25</w:t>
        </w:r>
        <w:r w:rsidR="00864693">
          <w:rPr>
            <w:noProof/>
            <w:webHidden/>
          </w:rPr>
          <w:fldChar w:fldCharType="end"/>
        </w:r>
      </w:hyperlink>
    </w:p>
    <w:p w14:paraId="70EBA28F" w14:textId="3467B360" w:rsidR="00864693" w:rsidRDefault="004A6F2C">
      <w:pPr>
        <w:pStyle w:val="TOC3"/>
        <w:rPr>
          <w:rFonts w:asciiTheme="minorHAnsi" w:eastAsiaTheme="minorEastAsia" w:hAnsiTheme="minorHAnsi" w:cstheme="minorBidi"/>
          <w:noProof/>
        </w:rPr>
      </w:pPr>
      <w:hyperlink w:anchor="_Toc115229" w:history="1">
        <w:r w:rsidR="00864693" w:rsidRPr="000934A8">
          <w:rPr>
            <w:rStyle w:val="Hyperlink"/>
            <w:noProof/>
          </w:rPr>
          <w:t>3.2.1</w:t>
        </w:r>
        <w:r w:rsidR="00864693">
          <w:rPr>
            <w:rFonts w:asciiTheme="minorHAnsi" w:eastAsiaTheme="minorEastAsia" w:hAnsiTheme="minorHAnsi" w:cstheme="minorBidi"/>
            <w:noProof/>
          </w:rPr>
          <w:tab/>
        </w:r>
        <w:r w:rsidR="00864693" w:rsidRPr="000934A8">
          <w:rPr>
            <w:rStyle w:val="Hyperlink"/>
            <w:noProof/>
          </w:rPr>
          <w:t>Stem-final consonants</w:t>
        </w:r>
        <w:r w:rsidR="00864693">
          <w:rPr>
            <w:noProof/>
            <w:webHidden/>
          </w:rPr>
          <w:tab/>
        </w:r>
        <w:r w:rsidR="00864693">
          <w:rPr>
            <w:noProof/>
            <w:webHidden/>
          </w:rPr>
          <w:fldChar w:fldCharType="begin"/>
        </w:r>
        <w:r w:rsidR="00864693">
          <w:rPr>
            <w:noProof/>
            <w:webHidden/>
          </w:rPr>
          <w:instrText xml:space="preserve"> PAGEREF _Toc115229 \h </w:instrText>
        </w:r>
        <w:r w:rsidR="00864693">
          <w:rPr>
            <w:noProof/>
            <w:webHidden/>
          </w:rPr>
        </w:r>
        <w:r w:rsidR="00864693">
          <w:rPr>
            <w:noProof/>
            <w:webHidden/>
          </w:rPr>
          <w:fldChar w:fldCharType="separate"/>
        </w:r>
        <w:r w:rsidR="00430C7D">
          <w:rPr>
            <w:noProof/>
            <w:webHidden/>
          </w:rPr>
          <w:t>25</w:t>
        </w:r>
        <w:r w:rsidR="00864693">
          <w:rPr>
            <w:noProof/>
            <w:webHidden/>
          </w:rPr>
          <w:fldChar w:fldCharType="end"/>
        </w:r>
      </w:hyperlink>
    </w:p>
    <w:p w14:paraId="1AC83E43" w14:textId="3EAD4A7E" w:rsidR="00864693" w:rsidRDefault="004A6F2C">
      <w:pPr>
        <w:pStyle w:val="TOC3"/>
        <w:rPr>
          <w:rFonts w:asciiTheme="minorHAnsi" w:eastAsiaTheme="minorEastAsia" w:hAnsiTheme="minorHAnsi" w:cstheme="minorBidi"/>
          <w:noProof/>
        </w:rPr>
      </w:pPr>
      <w:hyperlink w:anchor="_Toc115230" w:history="1">
        <w:r w:rsidR="00864693" w:rsidRPr="000934A8">
          <w:rPr>
            <w:rStyle w:val="Hyperlink"/>
            <w:noProof/>
          </w:rPr>
          <w:t>3.2.2</w:t>
        </w:r>
        <w:r w:rsidR="00864693">
          <w:rPr>
            <w:rFonts w:asciiTheme="minorHAnsi" w:eastAsiaTheme="minorEastAsia" w:hAnsiTheme="minorHAnsi" w:cstheme="minorBidi"/>
            <w:noProof/>
          </w:rPr>
          <w:tab/>
        </w:r>
        <w:r w:rsidR="00864693" w:rsidRPr="000934A8">
          <w:rPr>
            <w:rStyle w:val="Hyperlink"/>
            <w:noProof/>
          </w:rPr>
          <w:t>Palatoalveolar glide (</w:t>
        </w:r>
        <w:r w:rsidR="00864693" w:rsidRPr="000934A8">
          <w:rPr>
            <w:rStyle w:val="Hyperlink"/>
            <w:rFonts w:ascii="Doulos SIL" w:hAnsi="Doulos SIL" w:cs="Doulos SIL"/>
            <w:i/>
            <w:noProof/>
            <w:lang w:val="x-none"/>
          </w:rPr>
          <w:t>ɥ</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_Toc115230 \h </w:instrText>
        </w:r>
        <w:r w:rsidR="00864693">
          <w:rPr>
            <w:noProof/>
            <w:webHidden/>
          </w:rPr>
        </w:r>
        <w:r w:rsidR="00864693">
          <w:rPr>
            <w:noProof/>
            <w:webHidden/>
          </w:rPr>
          <w:fldChar w:fldCharType="separate"/>
        </w:r>
        <w:r w:rsidR="00430C7D">
          <w:rPr>
            <w:noProof/>
            <w:webHidden/>
          </w:rPr>
          <w:t>26</w:t>
        </w:r>
        <w:r w:rsidR="00864693">
          <w:rPr>
            <w:noProof/>
            <w:webHidden/>
          </w:rPr>
          <w:fldChar w:fldCharType="end"/>
        </w:r>
      </w:hyperlink>
    </w:p>
    <w:p w14:paraId="0F0962FD" w14:textId="0577D4B9" w:rsidR="00864693" w:rsidRDefault="004A6F2C">
      <w:pPr>
        <w:pStyle w:val="TOC3"/>
        <w:rPr>
          <w:rFonts w:asciiTheme="minorHAnsi" w:eastAsiaTheme="minorEastAsia" w:hAnsiTheme="minorHAnsi" w:cstheme="minorBidi"/>
          <w:noProof/>
        </w:rPr>
      </w:pPr>
      <w:hyperlink w:anchor="_Toc115231" w:history="1">
        <w:r w:rsidR="00864693" w:rsidRPr="000934A8">
          <w:rPr>
            <w:rStyle w:val="Hyperlink"/>
            <w:noProof/>
          </w:rPr>
          <w:t>3.2.3</w:t>
        </w:r>
        <w:r w:rsidR="00864693">
          <w:rPr>
            <w:rFonts w:asciiTheme="minorHAnsi" w:eastAsiaTheme="minorEastAsia" w:hAnsiTheme="minorHAnsi" w:cstheme="minorBidi"/>
            <w:noProof/>
          </w:rPr>
          <w:tab/>
        </w:r>
        <w:r w:rsidR="00864693" w:rsidRPr="000934A8">
          <w:rPr>
            <w:rStyle w:val="Hyperlink"/>
            <w:noProof/>
          </w:rPr>
          <w:t>Alveopalatals (</w:t>
        </w:r>
        <w:r w:rsidR="00864693" w:rsidRPr="000934A8">
          <w:rPr>
            <w:rStyle w:val="Hyperlink"/>
            <w:rFonts w:ascii="Doulos SIL" w:hAnsi="Doulos SIL"/>
            <w:i/>
            <w:noProof/>
          </w:rPr>
          <w:t>c</w:t>
        </w:r>
        <w:r w:rsidR="00864693" w:rsidRPr="000934A8">
          <w:rPr>
            <w:rStyle w:val="Hyperlink"/>
            <w:noProof/>
          </w:rPr>
          <w:t xml:space="preserve"> </w:t>
        </w:r>
        <w:r w:rsidR="00864693" w:rsidRPr="000934A8">
          <w:rPr>
            <w:rStyle w:val="Hyperlink"/>
            <w:rFonts w:ascii="Doulos SIL" w:hAnsi="Doulos SIL"/>
            <w:i/>
            <w:noProof/>
          </w:rPr>
          <w:t xml:space="preserve">j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_Toc115231 \h </w:instrText>
        </w:r>
        <w:r w:rsidR="00864693">
          <w:rPr>
            <w:noProof/>
            <w:webHidden/>
          </w:rPr>
        </w:r>
        <w:r w:rsidR="00864693">
          <w:rPr>
            <w:noProof/>
            <w:webHidden/>
          </w:rPr>
          <w:fldChar w:fldCharType="separate"/>
        </w:r>
        <w:r w:rsidR="00430C7D">
          <w:rPr>
            <w:noProof/>
            <w:webHidden/>
          </w:rPr>
          <w:t>27</w:t>
        </w:r>
        <w:r w:rsidR="00864693">
          <w:rPr>
            <w:noProof/>
            <w:webHidden/>
          </w:rPr>
          <w:fldChar w:fldCharType="end"/>
        </w:r>
      </w:hyperlink>
    </w:p>
    <w:p w14:paraId="762744CC" w14:textId="6632E9DC" w:rsidR="00864693" w:rsidRDefault="004A6F2C">
      <w:pPr>
        <w:pStyle w:val="TOC3"/>
        <w:rPr>
          <w:rFonts w:asciiTheme="minorHAnsi" w:eastAsiaTheme="minorEastAsia" w:hAnsiTheme="minorHAnsi" w:cstheme="minorBidi"/>
          <w:noProof/>
        </w:rPr>
      </w:pPr>
      <w:hyperlink w:anchor="_Toc115232" w:history="1">
        <w:r w:rsidR="00864693" w:rsidRPr="000934A8">
          <w:rPr>
            <w:rStyle w:val="Hyperlink"/>
            <w:noProof/>
          </w:rPr>
          <w:t>3.2.4</w:t>
        </w:r>
        <w:r w:rsidR="00864693">
          <w:rPr>
            <w:rFonts w:asciiTheme="minorHAnsi" w:eastAsiaTheme="minorEastAsia" w:hAnsiTheme="minorHAnsi" w:cstheme="minorBidi"/>
            <w:noProof/>
          </w:rPr>
          <w:tab/>
        </w:r>
        <w:r w:rsidR="00864693" w:rsidRPr="000934A8">
          <w:rPr>
            <w:rStyle w:val="Hyperlink"/>
            <w:noProof/>
          </w:rPr>
          <w:t xml:space="preserve">Labial fricative </w:t>
        </w:r>
        <w:r w:rsidR="00864693" w:rsidRPr="000934A8">
          <w:rPr>
            <w:rStyle w:val="Hyperlink"/>
            <w:rFonts w:ascii="Doulos SIL" w:hAnsi="Doulos SIL"/>
            <w:i/>
            <w:noProof/>
          </w:rPr>
          <w:t>f</w:t>
        </w:r>
        <w:r w:rsidR="00864693">
          <w:rPr>
            <w:noProof/>
            <w:webHidden/>
          </w:rPr>
          <w:tab/>
        </w:r>
        <w:r w:rsidR="00864693">
          <w:rPr>
            <w:noProof/>
            <w:webHidden/>
          </w:rPr>
          <w:fldChar w:fldCharType="begin"/>
        </w:r>
        <w:r w:rsidR="00864693">
          <w:rPr>
            <w:noProof/>
            <w:webHidden/>
          </w:rPr>
          <w:instrText xml:space="preserve"> PAGEREF _Toc115232 \h </w:instrText>
        </w:r>
        <w:r w:rsidR="00864693">
          <w:rPr>
            <w:noProof/>
            <w:webHidden/>
          </w:rPr>
        </w:r>
        <w:r w:rsidR="00864693">
          <w:rPr>
            <w:noProof/>
            <w:webHidden/>
          </w:rPr>
          <w:fldChar w:fldCharType="separate"/>
        </w:r>
        <w:r w:rsidR="00430C7D">
          <w:rPr>
            <w:noProof/>
            <w:webHidden/>
          </w:rPr>
          <w:t>27</w:t>
        </w:r>
        <w:r w:rsidR="00864693">
          <w:rPr>
            <w:noProof/>
            <w:webHidden/>
          </w:rPr>
          <w:fldChar w:fldCharType="end"/>
        </w:r>
      </w:hyperlink>
    </w:p>
    <w:p w14:paraId="5B872B7C" w14:textId="738DC01A" w:rsidR="00864693" w:rsidRDefault="004A6F2C">
      <w:pPr>
        <w:pStyle w:val="TOC3"/>
        <w:rPr>
          <w:rFonts w:asciiTheme="minorHAnsi" w:eastAsiaTheme="minorEastAsia" w:hAnsiTheme="minorHAnsi" w:cstheme="minorBidi"/>
          <w:noProof/>
        </w:rPr>
      </w:pPr>
      <w:hyperlink w:anchor="_Toc115233" w:history="1">
        <w:r w:rsidR="00864693" w:rsidRPr="000934A8">
          <w:rPr>
            <w:rStyle w:val="Hyperlink"/>
            <w:noProof/>
          </w:rPr>
          <w:t>3.2.5</w:t>
        </w:r>
        <w:r w:rsidR="00864693">
          <w:rPr>
            <w:rFonts w:asciiTheme="minorHAnsi" w:eastAsiaTheme="minorEastAsia" w:hAnsiTheme="minorHAnsi" w:cstheme="minorBidi"/>
            <w:noProof/>
          </w:rPr>
          <w:tab/>
        </w:r>
        <w:r w:rsidR="00864693" w:rsidRPr="000934A8">
          <w:rPr>
            <w:rStyle w:val="Hyperlink"/>
            <w:noProof/>
          </w:rPr>
          <w:t>Voiceless stops (</w:t>
        </w:r>
        <w:r w:rsidR="00864693" w:rsidRPr="000934A8">
          <w:rPr>
            <w:rStyle w:val="Hyperlink"/>
            <w:rFonts w:ascii="Doulos SIL" w:hAnsi="Doulos SIL"/>
            <w:i/>
            <w:noProof/>
          </w:rPr>
          <w:t>p</w:t>
        </w:r>
        <w:r w:rsidR="00864693" w:rsidRPr="000934A8">
          <w:rPr>
            <w:rStyle w:val="Hyperlink"/>
            <w:noProof/>
          </w:rPr>
          <w:t xml:space="preserve"> </w:t>
        </w:r>
        <w:r w:rsidR="00864693" w:rsidRPr="000934A8">
          <w:rPr>
            <w:rStyle w:val="Hyperlink"/>
            <w:rFonts w:ascii="Doulos SIL" w:hAnsi="Doulos SIL"/>
            <w:i/>
            <w:noProof/>
          </w:rPr>
          <w:t>t k</w:t>
        </w:r>
        <w:r w:rsidR="00864693" w:rsidRPr="000934A8">
          <w:rPr>
            <w:rStyle w:val="Hyperlink"/>
            <w:noProof/>
          </w:rPr>
          <w:t>) and voiced stops (</w:t>
        </w:r>
        <w:r w:rsidR="00864693" w:rsidRPr="000934A8">
          <w:rPr>
            <w:rStyle w:val="Hyperlink"/>
            <w:rFonts w:ascii="Doulos SIL" w:hAnsi="Doulos SIL" w:cs="Doulos SIL"/>
            <w:i/>
            <w:noProof/>
          </w:rPr>
          <w:t>b d g</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_Toc115233 \h </w:instrText>
        </w:r>
        <w:r w:rsidR="00864693">
          <w:rPr>
            <w:noProof/>
            <w:webHidden/>
          </w:rPr>
        </w:r>
        <w:r w:rsidR="00864693">
          <w:rPr>
            <w:noProof/>
            <w:webHidden/>
          </w:rPr>
          <w:fldChar w:fldCharType="separate"/>
        </w:r>
        <w:r w:rsidR="00430C7D">
          <w:rPr>
            <w:noProof/>
            <w:webHidden/>
          </w:rPr>
          <w:t>27</w:t>
        </w:r>
        <w:r w:rsidR="00864693">
          <w:rPr>
            <w:noProof/>
            <w:webHidden/>
          </w:rPr>
          <w:fldChar w:fldCharType="end"/>
        </w:r>
      </w:hyperlink>
    </w:p>
    <w:p w14:paraId="6B9C2B1B" w14:textId="135B42BE" w:rsidR="00864693" w:rsidRDefault="004A6F2C">
      <w:pPr>
        <w:pStyle w:val="TOC3"/>
        <w:rPr>
          <w:rFonts w:asciiTheme="minorHAnsi" w:eastAsiaTheme="minorEastAsia" w:hAnsiTheme="minorHAnsi" w:cstheme="minorBidi"/>
          <w:noProof/>
        </w:rPr>
      </w:pPr>
      <w:hyperlink w:anchor="_Toc115234" w:history="1">
        <w:r w:rsidR="00864693" w:rsidRPr="000934A8">
          <w:rPr>
            <w:rStyle w:val="Hyperlink"/>
            <w:noProof/>
          </w:rPr>
          <w:t>3.2.6</w:t>
        </w:r>
        <w:r w:rsidR="00864693">
          <w:rPr>
            <w:rFonts w:asciiTheme="minorHAnsi" w:eastAsiaTheme="minorEastAsia" w:hAnsiTheme="minorHAnsi" w:cstheme="minorBidi"/>
            <w:noProof/>
          </w:rPr>
          <w:tab/>
        </w:r>
        <w:r w:rsidR="00864693" w:rsidRPr="000934A8">
          <w:rPr>
            <w:rStyle w:val="Hyperlink"/>
            <w:noProof/>
          </w:rPr>
          <w:t>Laryngeals (</w:t>
        </w:r>
        <w:r w:rsidR="00864693" w:rsidRPr="000934A8">
          <w:rPr>
            <w:rStyle w:val="Hyperlink"/>
            <w:rFonts w:ascii="Doulos SIL" w:hAnsi="Doulos SIL"/>
            <w:i/>
            <w:noProof/>
          </w:rPr>
          <w:t>h</w:t>
        </w:r>
        <w:r w:rsidR="00864693" w:rsidRPr="000934A8">
          <w:rPr>
            <w:rStyle w:val="Hyperlink"/>
            <w:noProof/>
          </w:rPr>
          <w:t xml:space="preserve"> </w:t>
        </w:r>
        <w:r w:rsidR="00864693" w:rsidRPr="000934A8">
          <w:rPr>
            <w:rStyle w:val="Hyperlink"/>
            <w:rFonts w:ascii="Doulos SIL" w:hAnsi="Doulos SIL"/>
            <w:i/>
            <w:noProof/>
          </w:rPr>
          <w:t>ʔ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_Toc115234 \h </w:instrText>
        </w:r>
        <w:r w:rsidR="00864693">
          <w:rPr>
            <w:noProof/>
            <w:webHidden/>
          </w:rPr>
        </w:r>
        <w:r w:rsidR="00864693">
          <w:rPr>
            <w:noProof/>
            <w:webHidden/>
          </w:rPr>
          <w:fldChar w:fldCharType="separate"/>
        </w:r>
        <w:r w:rsidR="00430C7D">
          <w:rPr>
            <w:noProof/>
            <w:webHidden/>
          </w:rPr>
          <w:t>27</w:t>
        </w:r>
        <w:r w:rsidR="00864693">
          <w:rPr>
            <w:noProof/>
            <w:webHidden/>
          </w:rPr>
          <w:fldChar w:fldCharType="end"/>
        </w:r>
      </w:hyperlink>
    </w:p>
    <w:p w14:paraId="612E9CB3" w14:textId="6628EC3B" w:rsidR="00864693" w:rsidRDefault="004A6F2C">
      <w:pPr>
        <w:pStyle w:val="TOC3"/>
        <w:rPr>
          <w:rFonts w:asciiTheme="minorHAnsi" w:eastAsiaTheme="minorEastAsia" w:hAnsiTheme="minorHAnsi" w:cstheme="minorBidi"/>
          <w:noProof/>
        </w:rPr>
      </w:pPr>
      <w:hyperlink w:anchor="_Toc115235" w:history="1">
        <w:r w:rsidR="00864693" w:rsidRPr="000934A8">
          <w:rPr>
            <w:rStyle w:val="Hyperlink"/>
            <w:noProof/>
          </w:rPr>
          <w:t>3.2.7</w:t>
        </w:r>
        <w:r w:rsidR="00864693">
          <w:rPr>
            <w:rFonts w:asciiTheme="minorHAnsi" w:eastAsiaTheme="minorEastAsia" w:hAnsiTheme="minorHAnsi" w:cstheme="minorBidi"/>
            <w:noProof/>
          </w:rPr>
          <w:tab/>
        </w:r>
        <w:r w:rsidR="00864693" w:rsidRPr="000934A8">
          <w:rPr>
            <w:rStyle w:val="Hyperlink"/>
            <w:noProof/>
          </w:rPr>
          <w:t>Sibilants (</w:t>
        </w:r>
        <w:r w:rsidR="00864693" w:rsidRPr="000934A8">
          <w:rPr>
            <w:rStyle w:val="Hyperlink"/>
            <w:rFonts w:ascii="Doulos SIL" w:hAnsi="Doulos SIL"/>
            <w:i/>
            <w:noProof/>
          </w:rPr>
          <w:t>s</w:t>
        </w:r>
        <w:r w:rsidR="00864693" w:rsidRPr="000934A8">
          <w:rPr>
            <w:rStyle w:val="Hyperlink"/>
            <w:noProof/>
          </w:rPr>
          <w:t xml:space="preserve"> </w:t>
        </w:r>
        <w:r w:rsidR="00864693" w:rsidRPr="000934A8">
          <w:rPr>
            <w:rStyle w:val="Hyperlink"/>
            <w:rFonts w:ascii="Doulos SIL" w:hAnsi="Doulos SIL"/>
            <w:i/>
            <w:noProof/>
            <w:lang w:val="x-none"/>
          </w:rPr>
          <w:t>ʃ</w:t>
        </w:r>
        <w:r w:rsidR="00864693" w:rsidRPr="000934A8">
          <w:rPr>
            <w:rStyle w:val="Hyperlink"/>
            <w:noProof/>
          </w:rPr>
          <w:t xml:space="preserve"> </w:t>
        </w:r>
        <w:r w:rsidR="00864693" w:rsidRPr="000934A8">
          <w:rPr>
            <w:rStyle w:val="Hyperlink"/>
            <w:rFonts w:ascii="Doulos SIL" w:hAnsi="Doulos SIL"/>
            <w:i/>
            <w:noProof/>
          </w:rPr>
          <w:t>z</w:t>
        </w:r>
        <w:r w:rsidR="00864693" w:rsidRPr="000934A8">
          <w:rPr>
            <w:rStyle w:val="Hyperlink"/>
            <w:noProof/>
          </w:rPr>
          <w:t xml:space="preserve"> </w:t>
        </w:r>
        <w:r w:rsidR="00864693" w:rsidRPr="000934A8">
          <w:rPr>
            <w:rStyle w:val="Hyperlink"/>
            <w:rFonts w:ascii="Doulos SIL" w:hAnsi="Doulos SIL"/>
            <w:i/>
            <w:noProof/>
            <w:lang w:val="x-none"/>
          </w:rPr>
          <w:t>ʒ</w:t>
        </w:r>
        <w:r w:rsidR="00864693" w:rsidRPr="000934A8">
          <w:rPr>
            <w:rStyle w:val="Hyperlink"/>
            <w:rFonts w:ascii="Doulos SIL" w:hAnsi="Doulos SIL"/>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_Toc115235 \h </w:instrText>
        </w:r>
        <w:r w:rsidR="00864693">
          <w:rPr>
            <w:noProof/>
            <w:webHidden/>
          </w:rPr>
        </w:r>
        <w:r w:rsidR="00864693">
          <w:rPr>
            <w:noProof/>
            <w:webHidden/>
          </w:rPr>
          <w:fldChar w:fldCharType="separate"/>
        </w:r>
        <w:r w:rsidR="00430C7D">
          <w:rPr>
            <w:noProof/>
            <w:webHidden/>
          </w:rPr>
          <w:t>28</w:t>
        </w:r>
        <w:r w:rsidR="00864693">
          <w:rPr>
            <w:noProof/>
            <w:webHidden/>
          </w:rPr>
          <w:fldChar w:fldCharType="end"/>
        </w:r>
      </w:hyperlink>
    </w:p>
    <w:p w14:paraId="543E5C76" w14:textId="2CC6AF25" w:rsidR="00864693" w:rsidRDefault="004A6F2C">
      <w:pPr>
        <w:pStyle w:val="TOC3"/>
        <w:rPr>
          <w:rFonts w:asciiTheme="minorHAnsi" w:eastAsiaTheme="minorEastAsia" w:hAnsiTheme="minorHAnsi" w:cstheme="minorBidi"/>
          <w:noProof/>
        </w:rPr>
      </w:pPr>
      <w:hyperlink w:anchor="_Toc115236" w:history="1">
        <w:r w:rsidR="00864693" w:rsidRPr="000934A8">
          <w:rPr>
            <w:rStyle w:val="Hyperlink"/>
            <w:noProof/>
          </w:rPr>
          <w:t>3.2.8</w:t>
        </w:r>
        <w:r w:rsidR="00864693">
          <w:rPr>
            <w:rFonts w:asciiTheme="minorHAnsi" w:eastAsiaTheme="minorEastAsia" w:hAnsiTheme="minorHAnsi" w:cstheme="minorBidi"/>
            <w:noProof/>
          </w:rPr>
          <w:tab/>
        </w:r>
        <w:r w:rsidR="00864693" w:rsidRPr="000934A8">
          <w:rPr>
            <w:rStyle w:val="Hyperlink"/>
            <w:noProof/>
          </w:rPr>
          <w:t>Nonnasal sonorants (</w:t>
        </w:r>
        <w:r w:rsidR="00864693" w:rsidRPr="000934A8">
          <w:rPr>
            <w:rStyle w:val="Hyperlink"/>
            <w:rFonts w:ascii="Doulos SIL" w:hAnsi="Doulos SIL"/>
            <w:i/>
            <w:noProof/>
          </w:rPr>
          <w:t>l</w:t>
        </w:r>
        <w:r w:rsidR="00864693" w:rsidRPr="000934A8">
          <w:rPr>
            <w:rStyle w:val="Hyperlink"/>
            <w:noProof/>
          </w:rPr>
          <w:t xml:space="preserve">, </w:t>
        </w:r>
        <w:r w:rsidR="00864693" w:rsidRPr="000934A8">
          <w:rPr>
            <w:rStyle w:val="Hyperlink"/>
            <w:rFonts w:ascii="Doulos SIL" w:hAnsi="Doulos SIL"/>
            <w:i/>
            <w:noProof/>
          </w:rPr>
          <w:t>r</w:t>
        </w:r>
        <w:r w:rsidR="00864693" w:rsidRPr="000934A8">
          <w:rPr>
            <w:rStyle w:val="Hyperlink"/>
            <w:noProof/>
          </w:rPr>
          <w:t xml:space="preserve">, </w:t>
        </w:r>
        <w:r w:rsidR="00864693" w:rsidRPr="000934A8">
          <w:rPr>
            <w:rStyle w:val="Hyperlink"/>
            <w:rFonts w:ascii="Doulos SIL" w:hAnsi="Doulos SIL"/>
            <w:i/>
            <w:noProof/>
          </w:rPr>
          <w:t>w</w:t>
        </w:r>
        <w:r w:rsidR="00864693" w:rsidRPr="000934A8">
          <w:rPr>
            <w:rStyle w:val="Hyperlink"/>
            <w:noProof/>
          </w:rPr>
          <w:t xml:space="preserve">, </w:t>
        </w:r>
        <w:r w:rsidR="00864693" w:rsidRPr="000934A8">
          <w:rPr>
            <w:rStyle w:val="Hyperlink"/>
            <w:rFonts w:ascii="Doulos SIL" w:hAnsi="Doulos SIL"/>
            <w:i/>
            <w:noProof/>
          </w:rPr>
          <w:t>y</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_Toc115236 \h </w:instrText>
        </w:r>
        <w:r w:rsidR="00864693">
          <w:rPr>
            <w:noProof/>
            <w:webHidden/>
          </w:rPr>
        </w:r>
        <w:r w:rsidR="00864693">
          <w:rPr>
            <w:noProof/>
            <w:webHidden/>
          </w:rPr>
          <w:fldChar w:fldCharType="separate"/>
        </w:r>
        <w:r w:rsidR="00430C7D">
          <w:rPr>
            <w:noProof/>
            <w:webHidden/>
          </w:rPr>
          <w:t>28</w:t>
        </w:r>
        <w:r w:rsidR="00864693">
          <w:rPr>
            <w:noProof/>
            <w:webHidden/>
          </w:rPr>
          <w:fldChar w:fldCharType="end"/>
        </w:r>
      </w:hyperlink>
    </w:p>
    <w:p w14:paraId="776E081C" w14:textId="0FAF851B" w:rsidR="00864693" w:rsidRDefault="004A6F2C">
      <w:pPr>
        <w:pStyle w:val="TOC3"/>
        <w:rPr>
          <w:rFonts w:asciiTheme="minorHAnsi" w:eastAsiaTheme="minorEastAsia" w:hAnsiTheme="minorHAnsi" w:cstheme="minorBidi"/>
          <w:noProof/>
        </w:rPr>
      </w:pPr>
      <w:hyperlink w:anchor="_Toc115237" w:history="1">
        <w:r w:rsidR="00864693" w:rsidRPr="000934A8">
          <w:rPr>
            <w:rStyle w:val="Hyperlink"/>
            <w:noProof/>
          </w:rPr>
          <w:t>3.2.9</w:t>
        </w:r>
        <w:r w:rsidR="00864693">
          <w:rPr>
            <w:rFonts w:asciiTheme="minorHAnsi" w:eastAsiaTheme="minorEastAsia" w:hAnsiTheme="minorHAnsi" w:cstheme="minorBidi"/>
            <w:noProof/>
          </w:rPr>
          <w:tab/>
        </w:r>
        <w:r w:rsidR="00864693" w:rsidRPr="000934A8">
          <w:rPr>
            <w:rStyle w:val="Hyperlink"/>
            <w:noProof/>
          </w:rPr>
          <w:t>Nasalized sonorants (</w:t>
        </w:r>
        <w:r w:rsidR="00864693" w:rsidRPr="000934A8">
          <w:rPr>
            <w:rStyle w:val="Hyperlink"/>
            <w:rFonts w:ascii="Doulos SIL" w:hAnsi="Doulos SIL"/>
            <w:i/>
            <w:noProof/>
          </w:rPr>
          <w:t>wⁿ</w:t>
        </w:r>
        <w:r w:rsidR="00864693" w:rsidRPr="000934A8">
          <w:rPr>
            <w:rStyle w:val="Hyperlink"/>
            <w:noProof/>
          </w:rPr>
          <w:t xml:space="preserve">, </w:t>
        </w:r>
        <w:r w:rsidR="00864693" w:rsidRPr="000934A8">
          <w:rPr>
            <w:rStyle w:val="Hyperlink"/>
            <w:rFonts w:ascii="Doulos SIL" w:hAnsi="Doulos SIL"/>
            <w:i/>
            <w:noProof/>
          </w:rPr>
          <w:t>yⁿ</w:t>
        </w:r>
        <w:r w:rsidR="00864693" w:rsidRPr="000934A8">
          <w:rPr>
            <w:rStyle w:val="Hyperlink"/>
            <w:noProof/>
          </w:rPr>
          <w:t>, doubtfully</w:t>
        </w:r>
        <w:r w:rsidR="00864693" w:rsidRPr="000934A8">
          <w:rPr>
            <w:rStyle w:val="Hyperlink"/>
            <w:i/>
            <w:noProof/>
          </w:rPr>
          <w:t xml:space="preserve"> </w:t>
        </w:r>
        <w:r w:rsidR="00864693" w:rsidRPr="000934A8">
          <w:rPr>
            <w:rStyle w:val="Hyperlink"/>
            <w:rFonts w:ascii="Doulos SIL" w:hAnsi="Doulos SIL"/>
            <w:i/>
            <w:noProof/>
          </w:rPr>
          <w:t>rⁿ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_Toc115237 \h </w:instrText>
        </w:r>
        <w:r w:rsidR="00864693">
          <w:rPr>
            <w:noProof/>
            <w:webHidden/>
          </w:rPr>
        </w:r>
        <w:r w:rsidR="00864693">
          <w:rPr>
            <w:noProof/>
            <w:webHidden/>
          </w:rPr>
          <w:fldChar w:fldCharType="separate"/>
        </w:r>
        <w:r w:rsidR="00430C7D">
          <w:rPr>
            <w:noProof/>
            <w:webHidden/>
          </w:rPr>
          <w:t>28</w:t>
        </w:r>
        <w:r w:rsidR="00864693">
          <w:rPr>
            <w:noProof/>
            <w:webHidden/>
          </w:rPr>
          <w:fldChar w:fldCharType="end"/>
        </w:r>
      </w:hyperlink>
    </w:p>
    <w:p w14:paraId="533A13EE" w14:textId="0D0BF7C1" w:rsidR="00864693" w:rsidRDefault="004A6F2C">
      <w:pPr>
        <w:pStyle w:val="TOC3"/>
        <w:rPr>
          <w:rFonts w:asciiTheme="minorHAnsi" w:eastAsiaTheme="minorEastAsia" w:hAnsiTheme="minorHAnsi" w:cstheme="minorBidi"/>
          <w:noProof/>
        </w:rPr>
      </w:pPr>
      <w:hyperlink w:anchor="_Toc115238" w:history="1">
        <w:r w:rsidR="00864693" w:rsidRPr="000934A8">
          <w:rPr>
            <w:rStyle w:val="Hyperlink"/>
            <w:noProof/>
          </w:rPr>
          <w:t>3.2.10</w:t>
        </w:r>
        <w:r w:rsidR="00864693">
          <w:rPr>
            <w:rFonts w:asciiTheme="minorHAnsi" w:eastAsiaTheme="minorEastAsia" w:hAnsiTheme="minorHAnsi" w:cstheme="minorBidi"/>
            <w:noProof/>
          </w:rPr>
          <w:tab/>
        </w:r>
        <w:r w:rsidR="00864693" w:rsidRPr="000934A8">
          <w:rPr>
            <w:rStyle w:val="Hyperlink"/>
            <w:noProof/>
          </w:rPr>
          <w:t>Consonant clusters</w:t>
        </w:r>
        <w:r w:rsidR="00864693">
          <w:rPr>
            <w:noProof/>
            <w:webHidden/>
          </w:rPr>
          <w:tab/>
        </w:r>
        <w:r w:rsidR="00864693">
          <w:rPr>
            <w:noProof/>
            <w:webHidden/>
          </w:rPr>
          <w:fldChar w:fldCharType="begin"/>
        </w:r>
        <w:r w:rsidR="00864693">
          <w:rPr>
            <w:noProof/>
            <w:webHidden/>
          </w:rPr>
          <w:instrText xml:space="preserve"> PAGEREF _Toc115238 \h </w:instrText>
        </w:r>
        <w:r w:rsidR="00864693">
          <w:rPr>
            <w:noProof/>
            <w:webHidden/>
          </w:rPr>
        </w:r>
        <w:r w:rsidR="00864693">
          <w:rPr>
            <w:noProof/>
            <w:webHidden/>
          </w:rPr>
          <w:fldChar w:fldCharType="separate"/>
        </w:r>
        <w:r w:rsidR="00430C7D">
          <w:rPr>
            <w:noProof/>
            <w:webHidden/>
          </w:rPr>
          <w:t>32</w:t>
        </w:r>
        <w:r w:rsidR="00864693">
          <w:rPr>
            <w:noProof/>
            <w:webHidden/>
          </w:rPr>
          <w:fldChar w:fldCharType="end"/>
        </w:r>
      </w:hyperlink>
    </w:p>
    <w:p w14:paraId="761B71BE" w14:textId="071A1C50" w:rsidR="00864693" w:rsidRDefault="004A6F2C">
      <w:pPr>
        <w:pStyle w:val="TOC4"/>
        <w:rPr>
          <w:rFonts w:asciiTheme="minorHAnsi" w:eastAsiaTheme="minorEastAsia" w:hAnsiTheme="minorHAnsi" w:cstheme="minorBidi"/>
          <w:noProof/>
        </w:rPr>
      </w:pPr>
      <w:hyperlink w:anchor="_Toc115239" w:history="1">
        <w:r w:rsidR="00864693" w:rsidRPr="000934A8">
          <w:rPr>
            <w:rStyle w:val="Hyperlink"/>
            <w:noProof/>
          </w:rPr>
          <w:t>3.2.10.1</w:t>
        </w:r>
        <w:r w:rsidR="00864693">
          <w:rPr>
            <w:rFonts w:asciiTheme="minorHAnsi" w:eastAsiaTheme="minorEastAsia" w:hAnsiTheme="minorHAnsi" w:cstheme="minorBidi"/>
            <w:noProof/>
          </w:rPr>
          <w:tab/>
        </w:r>
        <w:r w:rsidR="00864693" w:rsidRPr="000934A8">
          <w:rPr>
            <w:rStyle w:val="Hyperlink"/>
            <w:noProof/>
          </w:rPr>
          <w:t>Stem-initial NC cluster</w:t>
        </w:r>
        <w:r w:rsidR="00864693">
          <w:rPr>
            <w:noProof/>
            <w:webHidden/>
          </w:rPr>
          <w:tab/>
        </w:r>
        <w:r w:rsidR="00864693">
          <w:rPr>
            <w:noProof/>
            <w:webHidden/>
          </w:rPr>
          <w:fldChar w:fldCharType="begin"/>
        </w:r>
        <w:r w:rsidR="00864693">
          <w:rPr>
            <w:noProof/>
            <w:webHidden/>
          </w:rPr>
          <w:instrText xml:space="preserve"> PAGEREF _Toc115239 \h </w:instrText>
        </w:r>
        <w:r w:rsidR="00864693">
          <w:rPr>
            <w:noProof/>
            <w:webHidden/>
          </w:rPr>
        </w:r>
        <w:r w:rsidR="00864693">
          <w:rPr>
            <w:noProof/>
            <w:webHidden/>
          </w:rPr>
          <w:fldChar w:fldCharType="separate"/>
        </w:r>
        <w:r w:rsidR="00430C7D">
          <w:rPr>
            <w:noProof/>
            <w:webHidden/>
          </w:rPr>
          <w:t>32</w:t>
        </w:r>
        <w:r w:rsidR="00864693">
          <w:rPr>
            <w:noProof/>
            <w:webHidden/>
          </w:rPr>
          <w:fldChar w:fldCharType="end"/>
        </w:r>
      </w:hyperlink>
    </w:p>
    <w:p w14:paraId="15E76F86" w14:textId="58FB679C" w:rsidR="00864693" w:rsidRDefault="004A6F2C">
      <w:pPr>
        <w:pStyle w:val="TOC4"/>
        <w:rPr>
          <w:rFonts w:asciiTheme="minorHAnsi" w:eastAsiaTheme="minorEastAsia" w:hAnsiTheme="minorHAnsi" w:cstheme="minorBidi"/>
          <w:noProof/>
        </w:rPr>
      </w:pPr>
      <w:hyperlink w:anchor="_Toc115240" w:history="1">
        <w:r w:rsidR="00864693" w:rsidRPr="000934A8">
          <w:rPr>
            <w:rStyle w:val="Hyperlink"/>
            <w:noProof/>
          </w:rPr>
          <w:t>3.2.10.2</w:t>
        </w:r>
        <w:r w:rsidR="00864693">
          <w:rPr>
            <w:rFonts w:asciiTheme="minorHAnsi" w:eastAsiaTheme="minorEastAsia" w:hAnsiTheme="minorHAnsi" w:cstheme="minorBidi"/>
            <w:noProof/>
          </w:rPr>
          <w:tab/>
        </w:r>
        <w:r w:rsidR="00864693" w:rsidRPr="000934A8">
          <w:rPr>
            <w:rStyle w:val="Hyperlink"/>
            <w:noProof/>
          </w:rPr>
          <w:t xml:space="preserve">Stem-initial </w:t>
        </w:r>
        <w:r w:rsidR="00864693" w:rsidRPr="000934A8">
          <w:rPr>
            <w:rStyle w:val="Hyperlink"/>
            <w:rFonts w:ascii="Doulos SIL" w:hAnsi="Doulos SIL" w:cs="Doulos SIL"/>
            <w:i/>
            <w:noProof/>
          </w:rPr>
          <w:t>Cw</w:t>
        </w:r>
        <w:r w:rsidR="00864693" w:rsidRPr="000934A8">
          <w:rPr>
            <w:rStyle w:val="Hyperlink"/>
            <w:noProof/>
          </w:rPr>
          <w:t xml:space="preserve"> and </w:t>
        </w:r>
        <w:r w:rsidR="00864693" w:rsidRPr="000934A8">
          <w:rPr>
            <w:rStyle w:val="Hyperlink"/>
            <w:rFonts w:ascii="Doulos SIL" w:hAnsi="Doulos SIL" w:cs="Doulos SIL"/>
            <w:i/>
            <w:noProof/>
          </w:rPr>
          <w:t xml:space="preserve">Cy </w:t>
        </w:r>
        <w:r w:rsidR="00864693" w:rsidRPr="000934A8">
          <w:rPr>
            <w:rStyle w:val="Hyperlink"/>
            <w:noProof/>
          </w:rPr>
          <w:t>clusters</w:t>
        </w:r>
        <w:r w:rsidR="00864693">
          <w:rPr>
            <w:noProof/>
            <w:webHidden/>
          </w:rPr>
          <w:tab/>
        </w:r>
        <w:r w:rsidR="00864693">
          <w:rPr>
            <w:noProof/>
            <w:webHidden/>
          </w:rPr>
          <w:fldChar w:fldCharType="begin"/>
        </w:r>
        <w:r w:rsidR="00864693">
          <w:rPr>
            <w:noProof/>
            <w:webHidden/>
          </w:rPr>
          <w:instrText xml:space="preserve"> PAGEREF _Toc115240 \h </w:instrText>
        </w:r>
        <w:r w:rsidR="00864693">
          <w:rPr>
            <w:noProof/>
            <w:webHidden/>
          </w:rPr>
        </w:r>
        <w:r w:rsidR="00864693">
          <w:rPr>
            <w:noProof/>
            <w:webHidden/>
          </w:rPr>
          <w:fldChar w:fldCharType="separate"/>
        </w:r>
        <w:r w:rsidR="00430C7D">
          <w:rPr>
            <w:noProof/>
            <w:webHidden/>
          </w:rPr>
          <w:t>32</w:t>
        </w:r>
        <w:r w:rsidR="00864693">
          <w:rPr>
            <w:noProof/>
            <w:webHidden/>
          </w:rPr>
          <w:fldChar w:fldCharType="end"/>
        </w:r>
      </w:hyperlink>
    </w:p>
    <w:p w14:paraId="6AAE37ED" w14:textId="29CFFEB4" w:rsidR="00864693" w:rsidRDefault="004A6F2C">
      <w:pPr>
        <w:pStyle w:val="TOC4"/>
        <w:rPr>
          <w:rFonts w:asciiTheme="minorHAnsi" w:eastAsiaTheme="minorEastAsia" w:hAnsiTheme="minorHAnsi" w:cstheme="minorBidi"/>
          <w:noProof/>
        </w:rPr>
      </w:pPr>
      <w:hyperlink w:anchor="_Toc115241" w:history="1">
        <w:r w:rsidR="00864693" w:rsidRPr="000934A8">
          <w:rPr>
            <w:rStyle w:val="Hyperlink"/>
            <w:noProof/>
          </w:rPr>
          <w:t>3.2.10.3</w:t>
        </w:r>
        <w:r w:rsidR="00864693">
          <w:rPr>
            <w:rFonts w:asciiTheme="minorHAnsi" w:eastAsiaTheme="minorEastAsia" w:hAnsiTheme="minorHAnsi" w:cstheme="minorBidi"/>
            <w:noProof/>
          </w:rPr>
          <w:tab/>
        </w:r>
        <w:r w:rsidR="00864693" w:rsidRPr="000934A8">
          <w:rPr>
            <w:rStyle w:val="Hyperlink"/>
            <w:noProof/>
          </w:rPr>
          <w:t xml:space="preserve">Medial </w:t>
        </w:r>
        <w:r w:rsidR="00864693" w:rsidRPr="000934A8">
          <w:rPr>
            <w:rStyle w:val="Hyperlink"/>
            <w:rFonts w:ascii="Doulos SIL" w:hAnsi="Doulos SIL"/>
            <w:i/>
            <w:noProof/>
          </w:rPr>
          <w:t>CC</w:t>
        </w:r>
        <w:r w:rsidR="00864693" w:rsidRPr="000934A8">
          <w:rPr>
            <w:rStyle w:val="Hyperlink"/>
            <w:noProof/>
          </w:rPr>
          <w:t xml:space="preserve"> and </w:t>
        </w:r>
        <w:r w:rsidR="00864693" w:rsidRPr="000934A8">
          <w:rPr>
            <w:rStyle w:val="Hyperlink"/>
            <w:rFonts w:ascii="Doulos SIL" w:hAnsi="Doulos SIL" w:cs="Doulos SIL"/>
            <w:i/>
            <w:noProof/>
          </w:rPr>
          <w:t>CCC</w:t>
        </w:r>
        <w:r w:rsidR="00864693" w:rsidRPr="000934A8">
          <w:rPr>
            <w:rStyle w:val="Hyperlink"/>
            <w:noProof/>
          </w:rPr>
          <w:t xml:space="preserve"> clusters</w:t>
        </w:r>
        <w:r w:rsidR="00864693">
          <w:rPr>
            <w:noProof/>
            <w:webHidden/>
          </w:rPr>
          <w:tab/>
        </w:r>
        <w:r w:rsidR="00864693">
          <w:rPr>
            <w:noProof/>
            <w:webHidden/>
          </w:rPr>
          <w:fldChar w:fldCharType="begin"/>
        </w:r>
        <w:r w:rsidR="00864693">
          <w:rPr>
            <w:noProof/>
            <w:webHidden/>
          </w:rPr>
          <w:instrText xml:space="preserve"> PAGEREF _Toc115241 \h </w:instrText>
        </w:r>
        <w:r w:rsidR="00864693">
          <w:rPr>
            <w:noProof/>
            <w:webHidden/>
          </w:rPr>
        </w:r>
        <w:r w:rsidR="00864693">
          <w:rPr>
            <w:noProof/>
            <w:webHidden/>
          </w:rPr>
          <w:fldChar w:fldCharType="separate"/>
        </w:r>
        <w:r w:rsidR="00430C7D">
          <w:rPr>
            <w:noProof/>
            <w:webHidden/>
          </w:rPr>
          <w:t>34</w:t>
        </w:r>
        <w:r w:rsidR="00864693">
          <w:rPr>
            <w:noProof/>
            <w:webHidden/>
          </w:rPr>
          <w:fldChar w:fldCharType="end"/>
        </w:r>
      </w:hyperlink>
    </w:p>
    <w:p w14:paraId="38A46D8B" w14:textId="431347E1" w:rsidR="00864693" w:rsidRDefault="004A6F2C">
      <w:pPr>
        <w:pStyle w:val="TOC4"/>
        <w:rPr>
          <w:rFonts w:asciiTheme="minorHAnsi" w:eastAsiaTheme="minorEastAsia" w:hAnsiTheme="minorHAnsi" w:cstheme="minorBidi"/>
          <w:noProof/>
        </w:rPr>
      </w:pPr>
      <w:hyperlink w:anchor="_Toc115242" w:history="1">
        <w:r w:rsidR="00864693" w:rsidRPr="000934A8">
          <w:rPr>
            <w:rStyle w:val="Hyperlink"/>
            <w:noProof/>
          </w:rPr>
          <w:t>3.2.10.4</w:t>
        </w:r>
        <w:r w:rsidR="00864693">
          <w:rPr>
            <w:rFonts w:asciiTheme="minorHAnsi" w:eastAsiaTheme="minorEastAsia" w:hAnsiTheme="minorHAnsi" w:cstheme="minorBidi"/>
            <w:noProof/>
          </w:rPr>
          <w:tab/>
        </w:r>
        <w:r w:rsidR="00864693" w:rsidRPr="000934A8">
          <w:rPr>
            <w:rStyle w:val="Hyperlink"/>
            <w:noProof/>
          </w:rPr>
          <w:t xml:space="preserve">Final </w:t>
        </w:r>
        <w:r w:rsidR="00864693" w:rsidRPr="000934A8">
          <w:rPr>
            <w:rStyle w:val="Hyperlink"/>
            <w:rFonts w:ascii="Doulos SIL" w:hAnsi="Doulos SIL"/>
            <w:i/>
            <w:noProof/>
          </w:rPr>
          <w:t>CC</w:t>
        </w:r>
        <w:r w:rsidR="00864693" w:rsidRPr="000934A8">
          <w:rPr>
            <w:rStyle w:val="Hyperlink"/>
            <w:noProof/>
          </w:rPr>
          <w:t xml:space="preserve"> clusters</w:t>
        </w:r>
        <w:r w:rsidR="00864693">
          <w:rPr>
            <w:noProof/>
            <w:webHidden/>
          </w:rPr>
          <w:tab/>
        </w:r>
        <w:r w:rsidR="00864693">
          <w:rPr>
            <w:noProof/>
            <w:webHidden/>
          </w:rPr>
          <w:fldChar w:fldCharType="begin"/>
        </w:r>
        <w:r w:rsidR="00864693">
          <w:rPr>
            <w:noProof/>
            <w:webHidden/>
          </w:rPr>
          <w:instrText xml:space="preserve"> PAGEREF _Toc115242 \h </w:instrText>
        </w:r>
        <w:r w:rsidR="00864693">
          <w:rPr>
            <w:noProof/>
            <w:webHidden/>
          </w:rPr>
        </w:r>
        <w:r w:rsidR="00864693">
          <w:rPr>
            <w:noProof/>
            <w:webHidden/>
          </w:rPr>
          <w:fldChar w:fldCharType="separate"/>
        </w:r>
        <w:r w:rsidR="00430C7D">
          <w:rPr>
            <w:noProof/>
            <w:webHidden/>
          </w:rPr>
          <w:t>35</w:t>
        </w:r>
        <w:r w:rsidR="00864693">
          <w:rPr>
            <w:noProof/>
            <w:webHidden/>
          </w:rPr>
          <w:fldChar w:fldCharType="end"/>
        </w:r>
      </w:hyperlink>
    </w:p>
    <w:p w14:paraId="170B3D4C" w14:textId="4152A042" w:rsidR="00864693" w:rsidRDefault="004A6F2C">
      <w:pPr>
        <w:pStyle w:val="TOC3"/>
        <w:rPr>
          <w:rFonts w:asciiTheme="minorHAnsi" w:eastAsiaTheme="minorEastAsia" w:hAnsiTheme="minorHAnsi" w:cstheme="minorBidi"/>
          <w:noProof/>
        </w:rPr>
      </w:pPr>
      <w:hyperlink w:anchor="_Toc115243" w:history="1">
        <w:r w:rsidR="00864693" w:rsidRPr="000934A8">
          <w:rPr>
            <w:rStyle w:val="Hyperlink"/>
            <w:noProof/>
          </w:rPr>
          <w:t>3.2.11</w:t>
        </w:r>
        <w:r w:rsidR="00864693">
          <w:rPr>
            <w:rFonts w:asciiTheme="minorHAnsi" w:eastAsiaTheme="minorEastAsia" w:hAnsiTheme="minorHAnsi" w:cstheme="minorBidi"/>
            <w:noProof/>
          </w:rPr>
          <w:tab/>
        </w:r>
        <w:r w:rsidR="00864693" w:rsidRPr="000934A8">
          <w:rPr>
            <w:rStyle w:val="Hyperlink"/>
            <w:noProof/>
          </w:rPr>
          <w:t>Historical linguistic significance of verb-stem alternations</w:t>
        </w:r>
        <w:r w:rsidR="00864693">
          <w:rPr>
            <w:noProof/>
            <w:webHidden/>
          </w:rPr>
          <w:tab/>
        </w:r>
        <w:r w:rsidR="00864693">
          <w:rPr>
            <w:noProof/>
            <w:webHidden/>
          </w:rPr>
          <w:fldChar w:fldCharType="begin"/>
        </w:r>
        <w:r w:rsidR="00864693">
          <w:rPr>
            <w:noProof/>
            <w:webHidden/>
          </w:rPr>
          <w:instrText xml:space="preserve"> PAGEREF _Toc115243 \h </w:instrText>
        </w:r>
        <w:r w:rsidR="00864693">
          <w:rPr>
            <w:noProof/>
            <w:webHidden/>
          </w:rPr>
        </w:r>
        <w:r w:rsidR="00864693">
          <w:rPr>
            <w:noProof/>
            <w:webHidden/>
          </w:rPr>
          <w:fldChar w:fldCharType="separate"/>
        </w:r>
        <w:r w:rsidR="00430C7D">
          <w:rPr>
            <w:noProof/>
            <w:webHidden/>
          </w:rPr>
          <w:t>35</w:t>
        </w:r>
        <w:r w:rsidR="00864693">
          <w:rPr>
            <w:noProof/>
            <w:webHidden/>
          </w:rPr>
          <w:fldChar w:fldCharType="end"/>
        </w:r>
      </w:hyperlink>
    </w:p>
    <w:p w14:paraId="253B513F" w14:textId="7E1D39D8" w:rsidR="00864693" w:rsidRDefault="004A6F2C">
      <w:pPr>
        <w:pStyle w:val="TOC4"/>
        <w:rPr>
          <w:rFonts w:asciiTheme="minorHAnsi" w:eastAsiaTheme="minorEastAsia" w:hAnsiTheme="minorHAnsi" w:cstheme="minorBidi"/>
          <w:noProof/>
        </w:rPr>
      </w:pPr>
      <w:hyperlink w:anchor="_Toc115244" w:history="1">
        <w:r w:rsidR="00864693" w:rsidRPr="000934A8">
          <w:rPr>
            <w:rStyle w:val="Hyperlink"/>
            <w:noProof/>
          </w:rPr>
          <w:t>3.2.11.1</w:t>
        </w:r>
        <w:r w:rsidR="00864693">
          <w:rPr>
            <w:rFonts w:asciiTheme="minorHAnsi" w:eastAsiaTheme="minorEastAsia" w:hAnsiTheme="minorHAnsi" w:cstheme="minorBidi"/>
            <w:noProof/>
          </w:rPr>
          <w:tab/>
        </w:r>
        <w:r w:rsidR="00864693" w:rsidRPr="000934A8">
          <w:rPr>
            <w:rStyle w:val="Hyperlink"/>
            <w:noProof/>
          </w:rPr>
          <w:t>Unusual bisyllabic stem variants</w:t>
        </w:r>
        <w:r w:rsidR="00864693">
          <w:rPr>
            <w:noProof/>
            <w:webHidden/>
          </w:rPr>
          <w:tab/>
        </w:r>
        <w:r w:rsidR="00864693">
          <w:rPr>
            <w:noProof/>
            <w:webHidden/>
          </w:rPr>
          <w:fldChar w:fldCharType="begin"/>
        </w:r>
        <w:r w:rsidR="00864693">
          <w:rPr>
            <w:noProof/>
            <w:webHidden/>
          </w:rPr>
          <w:instrText xml:space="preserve"> PAGEREF _Toc115244 \h </w:instrText>
        </w:r>
        <w:r w:rsidR="00864693">
          <w:rPr>
            <w:noProof/>
            <w:webHidden/>
          </w:rPr>
        </w:r>
        <w:r w:rsidR="00864693">
          <w:rPr>
            <w:noProof/>
            <w:webHidden/>
          </w:rPr>
          <w:fldChar w:fldCharType="separate"/>
        </w:r>
        <w:r w:rsidR="00430C7D">
          <w:rPr>
            <w:noProof/>
            <w:webHidden/>
          </w:rPr>
          <w:t>35</w:t>
        </w:r>
        <w:r w:rsidR="00864693">
          <w:rPr>
            <w:noProof/>
            <w:webHidden/>
          </w:rPr>
          <w:fldChar w:fldCharType="end"/>
        </w:r>
      </w:hyperlink>
    </w:p>
    <w:p w14:paraId="6FA8A00C" w14:textId="523B463B" w:rsidR="00864693" w:rsidRDefault="004A6F2C">
      <w:pPr>
        <w:pStyle w:val="TOC4"/>
        <w:rPr>
          <w:rFonts w:asciiTheme="minorHAnsi" w:eastAsiaTheme="minorEastAsia" w:hAnsiTheme="minorHAnsi" w:cstheme="minorBidi"/>
          <w:noProof/>
        </w:rPr>
      </w:pPr>
      <w:hyperlink w:anchor="_Toc115245" w:history="1">
        <w:r w:rsidR="00864693" w:rsidRPr="000934A8">
          <w:rPr>
            <w:rStyle w:val="Hyperlink"/>
            <w:noProof/>
          </w:rPr>
          <w:t>3.2.11.2</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ba</w:t>
        </w:r>
        <w:r w:rsidR="00864693" w:rsidRPr="000934A8">
          <w:rPr>
            <w:rStyle w:val="Hyperlink"/>
            <w:rFonts w:ascii="Doulos SIL" w:hAnsi="Doulos SIL" w:cs="Doulos SIL"/>
            <w:i/>
            <w:noProof/>
            <w:lang w:val="x-none"/>
          </w:rPr>
          <w:t>̄ā/bā-lā</w:t>
        </w:r>
        <w:r w:rsidR="00864693" w:rsidRPr="000934A8">
          <w:rPr>
            <w:rStyle w:val="Hyperlink"/>
            <w:noProof/>
            <w:lang w:val="x-none"/>
          </w:rPr>
          <w:t xml:space="preserve"> ‘exit (v)’</w:t>
        </w:r>
        <w:r w:rsidR="00864693">
          <w:rPr>
            <w:noProof/>
            <w:webHidden/>
          </w:rPr>
          <w:tab/>
        </w:r>
        <w:r w:rsidR="00864693">
          <w:rPr>
            <w:noProof/>
            <w:webHidden/>
          </w:rPr>
          <w:fldChar w:fldCharType="begin"/>
        </w:r>
        <w:r w:rsidR="00864693">
          <w:rPr>
            <w:noProof/>
            <w:webHidden/>
          </w:rPr>
          <w:instrText xml:space="preserve"> PAGEREF _Toc115245 \h </w:instrText>
        </w:r>
        <w:r w:rsidR="00864693">
          <w:rPr>
            <w:noProof/>
            <w:webHidden/>
          </w:rPr>
        </w:r>
        <w:r w:rsidR="00864693">
          <w:rPr>
            <w:noProof/>
            <w:webHidden/>
          </w:rPr>
          <w:fldChar w:fldCharType="separate"/>
        </w:r>
        <w:r w:rsidR="00430C7D">
          <w:rPr>
            <w:noProof/>
            <w:webHidden/>
          </w:rPr>
          <w:t>35</w:t>
        </w:r>
        <w:r w:rsidR="00864693">
          <w:rPr>
            <w:noProof/>
            <w:webHidden/>
          </w:rPr>
          <w:fldChar w:fldCharType="end"/>
        </w:r>
      </w:hyperlink>
    </w:p>
    <w:p w14:paraId="3310D51C" w14:textId="3B6784B5" w:rsidR="00864693" w:rsidRDefault="004A6F2C">
      <w:pPr>
        <w:pStyle w:val="TOC2"/>
        <w:rPr>
          <w:rFonts w:asciiTheme="minorHAnsi" w:eastAsiaTheme="minorEastAsia" w:hAnsiTheme="minorHAnsi" w:cstheme="minorBidi"/>
          <w:noProof/>
        </w:rPr>
      </w:pPr>
      <w:hyperlink w:anchor="_Toc115246" w:history="1">
        <w:r w:rsidR="00864693" w:rsidRPr="000934A8">
          <w:rPr>
            <w:rStyle w:val="Hyperlink"/>
            <w:noProof/>
          </w:rPr>
          <w:t>3.3</w:t>
        </w:r>
        <w:r w:rsidR="00864693">
          <w:rPr>
            <w:rFonts w:asciiTheme="minorHAnsi" w:eastAsiaTheme="minorEastAsia" w:hAnsiTheme="minorHAnsi" w:cstheme="minorBidi"/>
            <w:noProof/>
          </w:rPr>
          <w:tab/>
        </w:r>
        <w:r w:rsidR="00864693" w:rsidRPr="000934A8">
          <w:rPr>
            <w:rStyle w:val="Hyperlink"/>
            <w:noProof/>
          </w:rPr>
          <w:t>Vowels</w:t>
        </w:r>
        <w:r w:rsidR="00864693">
          <w:rPr>
            <w:noProof/>
            <w:webHidden/>
          </w:rPr>
          <w:tab/>
        </w:r>
        <w:r w:rsidR="00864693">
          <w:rPr>
            <w:noProof/>
            <w:webHidden/>
          </w:rPr>
          <w:fldChar w:fldCharType="begin"/>
        </w:r>
        <w:r w:rsidR="00864693">
          <w:rPr>
            <w:noProof/>
            <w:webHidden/>
          </w:rPr>
          <w:instrText xml:space="preserve"> PAGEREF _Toc115246 \h </w:instrText>
        </w:r>
        <w:r w:rsidR="00864693">
          <w:rPr>
            <w:noProof/>
            <w:webHidden/>
          </w:rPr>
        </w:r>
        <w:r w:rsidR="00864693">
          <w:rPr>
            <w:noProof/>
            <w:webHidden/>
          </w:rPr>
          <w:fldChar w:fldCharType="separate"/>
        </w:r>
        <w:r w:rsidR="00430C7D">
          <w:rPr>
            <w:noProof/>
            <w:webHidden/>
          </w:rPr>
          <w:t>36</w:t>
        </w:r>
        <w:r w:rsidR="00864693">
          <w:rPr>
            <w:noProof/>
            <w:webHidden/>
          </w:rPr>
          <w:fldChar w:fldCharType="end"/>
        </w:r>
      </w:hyperlink>
    </w:p>
    <w:p w14:paraId="27CC6A9D" w14:textId="75FA7F23" w:rsidR="00864693" w:rsidRDefault="004A6F2C">
      <w:pPr>
        <w:pStyle w:val="TOC3"/>
        <w:rPr>
          <w:rFonts w:asciiTheme="minorHAnsi" w:eastAsiaTheme="minorEastAsia" w:hAnsiTheme="minorHAnsi" w:cstheme="minorBidi"/>
          <w:noProof/>
        </w:rPr>
      </w:pPr>
      <w:hyperlink w:anchor="_Toc115247" w:history="1">
        <w:r w:rsidR="00864693" w:rsidRPr="000934A8">
          <w:rPr>
            <w:rStyle w:val="Hyperlink"/>
            <w:noProof/>
            <w:lang w:val="x-none"/>
          </w:rPr>
          <w:t>3.3.1</w:t>
        </w:r>
        <w:r w:rsidR="00864693">
          <w:rPr>
            <w:rFonts w:asciiTheme="minorHAnsi" w:eastAsiaTheme="minorEastAsia" w:hAnsiTheme="minorHAnsi" w:cstheme="minorBidi"/>
            <w:noProof/>
          </w:rPr>
          <w:tab/>
        </w:r>
        <w:r w:rsidR="00864693" w:rsidRPr="000934A8">
          <w:rPr>
            <w:rStyle w:val="Hyperlink"/>
            <w:noProof/>
          </w:rPr>
          <w:t xml:space="preserve">High  back unrounded vowel </w:t>
        </w:r>
        <w:r w:rsidR="00864693" w:rsidRPr="000934A8">
          <w:rPr>
            <w:rStyle w:val="Hyperlink"/>
            <w:rFonts w:ascii="Doulos SIL" w:hAnsi="Doulos SIL" w:cs="Doulos SIL"/>
            <w:i/>
            <w:noProof/>
            <w:lang w:val="x-none"/>
          </w:rPr>
          <w:t>ɯ</w:t>
        </w:r>
        <w:r w:rsidR="00864693">
          <w:rPr>
            <w:noProof/>
            <w:webHidden/>
          </w:rPr>
          <w:tab/>
        </w:r>
        <w:r w:rsidR="00864693">
          <w:rPr>
            <w:noProof/>
            <w:webHidden/>
          </w:rPr>
          <w:fldChar w:fldCharType="begin"/>
        </w:r>
        <w:r w:rsidR="00864693">
          <w:rPr>
            <w:noProof/>
            <w:webHidden/>
          </w:rPr>
          <w:instrText xml:space="preserve"> PAGEREF _Toc115247 \h </w:instrText>
        </w:r>
        <w:r w:rsidR="00864693">
          <w:rPr>
            <w:noProof/>
            <w:webHidden/>
          </w:rPr>
        </w:r>
        <w:r w:rsidR="00864693">
          <w:rPr>
            <w:noProof/>
            <w:webHidden/>
          </w:rPr>
          <w:fldChar w:fldCharType="separate"/>
        </w:r>
        <w:r w:rsidR="00430C7D">
          <w:rPr>
            <w:noProof/>
            <w:webHidden/>
          </w:rPr>
          <w:t>36</w:t>
        </w:r>
        <w:r w:rsidR="00864693">
          <w:rPr>
            <w:noProof/>
            <w:webHidden/>
          </w:rPr>
          <w:fldChar w:fldCharType="end"/>
        </w:r>
      </w:hyperlink>
    </w:p>
    <w:p w14:paraId="6822E1E6" w14:textId="75140D1E" w:rsidR="00864693" w:rsidRDefault="004A6F2C">
      <w:pPr>
        <w:pStyle w:val="TOC3"/>
        <w:rPr>
          <w:rFonts w:asciiTheme="minorHAnsi" w:eastAsiaTheme="minorEastAsia" w:hAnsiTheme="minorHAnsi" w:cstheme="minorBidi"/>
          <w:noProof/>
        </w:rPr>
      </w:pPr>
      <w:hyperlink w:anchor="_Toc115248" w:history="1">
        <w:r w:rsidR="00864693" w:rsidRPr="000934A8">
          <w:rPr>
            <w:rStyle w:val="Hyperlink"/>
            <w:noProof/>
          </w:rPr>
          <w:t>3.3.2</w:t>
        </w:r>
        <w:r w:rsidR="00864693">
          <w:rPr>
            <w:rFonts w:asciiTheme="minorHAnsi" w:eastAsiaTheme="minorEastAsia" w:hAnsiTheme="minorHAnsi" w:cstheme="minorBidi"/>
            <w:noProof/>
          </w:rPr>
          <w:tab/>
        </w:r>
        <w:r w:rsidR="00864693" w:rsidRPr="000934A8">
          <w:rPr>
            <w:rStyle w:val="Hyperlink"/>
            <w:noProof/>
          </w:rPr>
          <w:t>Short and long vowels</w:t>
        </w:r>
        <w:r w:rsidR="00864693">
          <w:rPr>
            <w:noProof/>
            <w:webHidden/>
          </w:rPr>
          <w:tab/>
        </w:r>
        <w:r w:rsidR="00864693">
          <w:rPr>
            <w:noProof/>
            <w:webHidden/>
          </w:rPr>
          <w:fldChar w:fldCharType="begin"/>
        </w:r>
        <w:r w:rsidR="00864693">
          <w:rPr>
            <w:noProof/>
            <w:webHidden/>
          </w:rPr>
          <w:instrText xml:space="preserve"> PAGEREF _Toc115248 \h </w:instrText>
        </w:r>
        <w:r w:rsidR="00864693">
          <w:rPr>
            <w:noProof/>
            <w:webHidden/>
          </w:rPr>
        </w:r>
        <w:r w:rsidR="00864693">
          <w:rPr>
            <w:noProof/>
            <w:webHidden/>
          </w:rPr>
          <w:fldChar w:fldCharType="separate"/>
        </w:r>
        <w:r w:rsidR="00430C7D">
          <w:rPr>
            <w:noProof/>
            <w:webHidden/>
          </w:rPr>
          <w:t>37</w:t>
        </w:r>
        <w:r w:rsidR="00864693">
          <w:rPr>
            <w:noProof/>
            <w:webHidden/>
          </w:rPr>
          <w:fldChar w:fldCharType="end"/>
        </w:r>
      </w:hyperlink>
    </w:p>
    <w:p w14:paraId="1D411EBB" w14:textId="74CE4416" w:rsidR="00864693" w:rsidRDefault="004A6F2C">
      <w:pPr>
        <w:pStyle w:val="TOC3"/>
        <w:rPr>
          <w:rFonts w:asciiTheme="minorHAnsi" w:eastAsiaTheme="minorEastAsia" w:hAnsiTheme="minorHAnsi" w:cstheme="minorBidi"/>
          <w:noProof/>
        </w:rPr>
      </w:pPr>
      <w:hyperlink w:anchor="_Toc115249" w:history="1">
        <w:r w:rsidR="00864693" w:rsidRPr="000934A8">
          <w:rPr>
            <w:rStyle w:val="Hyperlink"/>
            <w:noProof/>
          </w:rPr>
          <w:t>3.3.3</w:t>
        </w:r>
        <w:r w:rsidR="00864693">
          <w:rPr>
            <w:rFonts w:asciiTheme="minorHAnsi" w:eastAsiaTheme="minorEastAsia" w:hAnsiTheme="minorHAnsi" w:cstheme="minorBidi"/>
            <w:noProof/>
          </w:rPr>
          <w:tab/>
        </w:r>
        <w:r w:rsidR="00864693" w:rsidRPr="000934A8">
          <w:rPr>
            <w:rStyle w:val="Hyperlink"/>
            <w:noProof/>
          </w:rPr>
          <w:t>Nasalized vowels</w:t>
        </w:r>
        <w:r w:rsidR="00864693">
          <w:rPr>
            <w:noProof/>
            <w:webHidden/>
          </w:rPr>
          <w:tab/>
        </w:r>
        <w:r w:rsidR="00864693">
          <w:rPr>
            <w:noProof/>
            <w:webHidden/>
          </w:rPr>
          <w:fldChar w:fldCharType="begin"/>
        </w:r>
        <w:r w:rsidR="00864693">
          <w:rPr>
            <w:noProof/>
            <w:webHidden/>
          </w:rPr>
          <w:instrText xml:space="preserve"> PAGEREF _Toc115249 \h </w:instrText>
        </w:r>
        <w:r w:rsidR="00864693">
          <w:rPr>
            <w:noProof/>
            <w:webHidden/>
          </w:rPr>
        </w:r>
        <w:r w:rsidR="00864693">
          <w:rPr>
            <w:noProof/>
            <w:webHidden/>
          </w:rPr>
          <w:fldChar w:fldCharType="separate"/>
        </w:r>
        <w:r w:rsidR="00430C7D">
          <w:rPr>
            <w:noProof/>
            <w:webHidden/>
          </w:rPr>
          <w:t>37</w:t>
        </w:r>
        <w:r w:rsidR="00864693">
          <w:rPr>
            <w:noProof/>
            <w:webHidden/>
          </w:rPr>
          <w:fldChar w:fldCharType="end"/>
        </w:r>
      </w:hyperlink>
    </w:p>
    <w:p w14:paraId="6644AE2B" w14:textId="13670766" w:rsidR="00864693" w:rsidRDefault="004A6F2C">
      <w:pPr>
        <w:pStyle w:val="TOC3"/>
        <w:rPr>
          <w:rFonts w:asciiTheme="minorHAnsi" w:eastAsiaTheme="minorEastAsia" w:hAnsiTheme="minorHAnsi" w:cstheme="minorBidi"/>
          <w:noProof/>
        </w:rPr>
      </w:pPr>
      <w:hyperlink w:anchor="_Toc115250" w:history="1">
        <w:r w:rsidR="00864693" w:rsidRPr="000934A8">
          <w:rPr>
            <w:rStyle w:val="Hyperlink"/>
            <w:noProof/>
          </w:rPr>
          <w:t>3.3.4</w:t>
        </w:r>
        <w:r w:rsidR="00864693">
          <w:rPr>
            <w:rFonts w:asciiTheme="minorHAnsi" w:eastAsiaTheme="minorEastAsia" w:hAnsiTheme="minorHAnsi" w:cstheme="minorBidi"/>
            <w:noProof/>
          </w:rPr>
          <w:tab/>
        </w:r>
        <w:r w:rsidR="00864693" w:rsidRPr="000934A8">
          <w:rPr>
            <w:rStyle w:val="Hyperlink"/>
            <w:noProof/>
          </w:rPr>
          <w:t>Initial vowels</w:t>
        </w:r>
        <w:r w:rsidR="00864693">
          <w:rPr>
            <w:noProof/>
            <w:webHidden/>
          </w:rPr>
          <w:tab/>
        </w:r>
        <w:r w:rsidR="00864693">
          <w:rPr>
            <w:noProof/>
            <w:webHidden/>
          </w:rPr>
          <w:fldChar w:fldCharType="begin"/>
        </w:r>
        <w:r w:rsidR="00864693">
          <w:rPr>
            <w:noProof/>
            <w:webHidden/>
          </w:rPr>
          <w:instrText xml:space="preserve"> PAGEREF _Toc115250 \h </w:instrText>
        </w:r>
        <w:r w:rsidR="00864693">
          <w:rPr>
            <w:noProof/>
            <w:webHidden/>
          </w:rPr>
        </w:r>
        <w:r w:rsidR="00864693">
          <w:rPr>
            <w:noProof/>
            <w:webHidden/>
          </w:rPr>
          <w:fldChar w:fldCharType="separate"/>
        </w:r>
        <w:r w:rsidR="00430C7D">
          <w:rPr>
            <w:noProof/>
            <w:webHidden/>
          </w:rPr>
          <w:t>38</w:t>
        </w:r>
        <w:r w:rsidR="00864693">
          <w:rPr>
            <w:noProof/>
            <w:webHidden/>
          </w:rPr>
          <w:fldChar w:fldCharType="end"/>
        </w:r>
      </w:hyperlink>
    </w:p>
    <w:p w14:paraId="73DA9756" w14:textId="1F956BA9" w:rsidR="00864693" w:rsidRDefault="004A6F2C">
      <w:pPr>
        <w:pStyle w:val="TOC3"/>
        <w:rPr>
          <w:rFonts w:asciiTheme="minorHAnsi" w:eastAsiaTheme="minorEastAsia" w:hAnsiTheme="minorHAnsi" w:cstheme="minorBidi"/>
          <w:noProof/>
        </w:rPr>
      </w:pPr>
      <w:hyperlink w:anchor="_Toc115251" w:history="1">
        <w:r w:rsidR="00864693" w:rsidRPr="000934A8">
          <w:rPr>
            <w:rStyle w:val="Hyperlink"/>
            <w:noProof/>
          </w:rPr>
          <w:t>3.3.5</w:t>
        </w:r>
        <w:r w:rsidR="00864693">
          <w:rPr>
            <w:rFonts w:asciiTheme="minorHAnsi" w:eastAsiaTheme="minorEastAsia" w:hAnsiTheme="minorHAnsi" w:cstheme="minorBidi"/>
            <w:noProof/>
          </w:rPr>
          <w:tab/>
        </w:r>
        <w:r w:rsidR="00864693" w:rsidRPr="000934A8">
          <w:rPr>
            <w:rStyle w:val="Hyperlink"/>
            <w:noProof/>
          </w:rPr>
          <w:t>Stem-final vowels</w:t>
        </w:r>
        <w:r w:rsidR="00864693">
          <w:rPr>
            <w:noProof/>
            <w:webHidden/>
          </w:rPr>
          <w:tab/>
        </w:r>
        <w:r w:rsidR="00864693">
          <w:rPr>
            <w:noProof/>
            <w:webHidden/>
          </w:rPr>
          <w:fldChar w:fldCharType="begin"/>
        </w:r>
        <w:r w:rsidR="00864693">
          <w:rPr>
            <w:noProof/>
            <w:webHidden/>
          </w:rPr>
          <w:instrText xml:space="preserve"> PAGEREF _Toc115251 \h </w:instrText>
        </w:r>
        <w:r w:rsidR="00864693">
          <w:rPr>
            <w:noProof/>
            <w:webHidden/>
          </w:rPr>
        </w:r>
        <w:r w:rsidR="00864693">
          <w:rPr>
            <w:noProof/>
            <w:webHidden/>
          </w:rPr>
          <w:fldChar w:fldCharType="separate"/>
        </w:r>
        <w:r w:rsidR="00430C7D">
          <w:rPr>
            <w:noProof/>
            <w:webHidden/>
          </w:rPr>
          <w:t>38</w:t>
        </w:r>
        <w:r w:rsidR="00864693">
          <w:rPr>
            <w:noProof/>
            <w:webHidden/>
          </w:rPr>
          <w:fldChar w:fldCharType="end"/>
        </w:r>
      </w:hyperlink>
    </w:p>
    <w:p w14:paraId="23ECB7C7" w14:textId="0FBF1BD7" w:rsidR="00864693" w:rsidRDefault="004A6F2C">
      <w:pPr>
        <w:pStyle w:val="TOC3"/>
        <w:rPr>
          <w:rFonts w:asciiTheme="minorHAnsi" w:eastAsiaTheme="minorEastAsia" w:hAnsiTheme="minorHAnsi" w:cstheme="minorBidi"/>
          <w:noProof/>
        </w:rPr>
      </w:pPr>
      <w:hyperlink w:anchor="_Toc115252" w:history="1">
        <w:r w:rsidR="00864693" w:rsidRPr="000934A8">
          <w:rPr>
            <w:rStyle w:val="Hyperlink"/>
            <w:noProof/>
          </w:rPr>
          <w:t>3.3.6</w:t>
        </w:r>
        <w:r w:rsidR="00864693">
          <w:rPr>
            <w:rFonts w:asciiTheme="minorHAnsi" w:eastAsiaTheme="minorEastAsia" w:hAnsiTheme="minorHAnsi" w:cstheme="minorBidi"/>
            <w:noProof/>
          </w:rPr>
          <w:tab/>
        </w:r>
        <w:r w:rsidR="00864693" w:rsidRPr="000934A8">
          <w:rPr>
            <w:rStyle w:val="Hyperlink"/>
            <w:noProof/>
          </w:rPr>
          <w:t>ATR harmony and Back/Rounding Harmony</w:t>
        </w:r>
        <w:r w:rsidR="00864693">
          <w:rPr>
            <w:noProof/>
            <w:webHidden/>
          </w:rPr>
          <w:tab/>
        </w:r>
        <w:r w:rsidR="00864693">
          <w:rPr>
            <w:noProof/>
            <w:webHidden/>
          </w:rPr>
          <w:fldChar w:fldCharType="begin"/>
        </w:r>
        <w:r w:rsidR="00864693">
          <w:rPr>
            <w:noProof/>
            <w:webHidden/>
          </w:rPr>
          <w:instrText xml:space="preserve"> PAGEREF _Toc115252 \h </w:instrText>
        </w:r>
        <w:r w:rsidR="00864693">
          <w:rPr>
            <w:noProof/>
            <w:webHidden/>
          </w:rPr>
        </w:r>
        <w:r w:rsidR="00864693">
          <w:rPr>
            <w:noProof/>
            <w:webHidden/>
          </w:rPr>
          <w:fldChar w:fldCharType="separate"/>
        </w:r>
        <w:r w:rsidR="00430C7D">
          <w:rPr>
            <w:noProof/>
            <w:webHidden/>
          </w:rPr>
          <w:t>38</w:t>
        </w:r>
        <w:r w:rsidR="00864693">
          <w:rPr>
            <w:noProof/>
            <w:webHidden/>
          </w:rPr>
          <w:fldChar w:fldCharType="end"/>
        </w:r>
      </w:hyperlink>
    </w:p>
    <w:p w14:paraId="4B5318BF" w14:textId="3F432CF0" w:rsidR="00864693" w:rsidRDefault="004A6F2C">
      <w:pPr>
        <w:pStyle w:val="TOC3"/>
        <w:rPr>
          <w:rFonts w:asciiTheme="minorHAnsi" w:eastAsiaTheme="minorEastAsia" w:hAnsiTheme="minorHAnsi" w:cstheme="minorBidi"/>
          <w:noProof/>
        </w:rPr>
      </w:pPr>
      <w:hyperlink w:anchor="_Toc115253" w:history="1">
        <w:r w:rsidR="00864693" w:rsidRPr="000934A8">
          <w:rPr>
            <w:rStyle w:val="Hyperlink"/>
            <w:noProof/>
          </w:rPr>
          <w:t>3.3.7</w:t>
        </w:r>
        <w:r w:rsidR="00864693">
          <w:rPr>
            <w:rFonts w:asciiTheme="minorHAnsi" w:eastAsiaTheme="minorEastAsia" w:hAnsiTheme="minorHAnsi" w:cstheme="minorBidi"/>
            <w:noProof/>
          </w:rPr>
          <w:tab/>
        </w:r>
        <w:r w:rsidR="00864693" w:rsidRPr="000934A8">
          <w:rPr>
            <w:rStyle w:val="Hyperlink"/>
            <w:noProof/>
          </w:rPr>
          <w:t>Diphthongs</w:t>
        </w:r>
        <w:r w:rsidR="00864693">
          <w:rPr>
            <w:noProof/>
            <w:webHidden/>
          </w:rPr>
          <w:tab/>
        </w:r>
        <w:r w:rsidR="00864693">
          <w:rPr>
            <w:noProof/>
            <w:webHidden/>
          </w:rPr>
          <w:fldChar w:fldCharType="begin"/>
        </w:r>
        <w:r w:rsidR="00864693">
          <w:rPr>
            <w:noProof/>
            <w:webHidden/>
          </w:rPr>
          <w:instrText xml:space="preserve"> PAGEREF _Toc115253 \h </w:instrText>
        </w:r>
        <w:r w:rsidR="00864693">
          <w:rPr>
            <w:noProof/>
            <w:webHidden/>
          </w:rPr>
        </w:r>
        <w:r w:rsidR="00864693">
          <w:rPr>
            <w:noProof/>
            <w:webHidden/>
          </w:rPr>
          <w:fldChar w:fldCharType="separate"/>
        </w:r>
        <w:r w:rsidR="00430C7D">
          <w:rPr>
            <w:noProof/>
            <w:webHidden/>
          </w:rPr>
          <w:t>38</w:t>
        </w:r>
        <w:r w:rsidR="00864693">
          <w:rPr>
            <w:noProof/>
            <w:webHidden/>
          </w:rPr>
          <w:fldChar w:fldCharType="end"/>
        </w:r>
      </w:hyperlink>
    </w:p>
    <w:p w14:paraId="4DE92DDA" w14:textId="51D5998B" w:rsidR="00864693" w:rsidRDefault="004A6F2C">
      <w:pPr>
        <w:pStyle w:val="TOC3"/>
        <w:rPr>
          <w:rFonts w:asciiTheme="minorHAnsi" w:eastAsiaTheme="minorEastAsia" w:hAnsiTheme="minorHAnsi" w:cstheme="minorBidi"/>
          <w:noProof/>
        </w:rPr>
      </w:pPr>
      <w:hyperlink w:anchor="_Toc115254" w:history="1">
        <w:r w:rsidR="00864693" w:rsidRPr="000934A8">
          <w:rPr>
            <w:rStyle w:val="Hyperlink"/>
            <w:noProof/>
          </w:rPr>
          <w:t>3.3.8</w:t>
        </w:r>
        <w:r w:rsidR="00864693">
          <w:rPr>
            <w:rFonts w:asciiTheme="minorHAnsi" w:eastAsiaTheme="minorEastAsia" w:hAnsiTheme="minorHAnsi" w:cstheme="minorBidi"/>
            <w:noProof/>
          </w:rPr>
          <w:tab/>
        </w:r>
        <w:r w:rsidR="00864693" w:rsidRPr="000934A8">
          <w:rPr>
            <w:rStyle w:val="Hyperlink"/>
            <w:noProof/>
          </w:rPr>
          <w:t>Vocalic sound symbolism</w:t>
        </w:r>
        <w:r w:rsidR="00864693">
          <w:rPr>
            <w:noProof/>
            <w:webHidden/>
          </w:rPr>
          <w:tab/>
        </w:r>
        <w:r w:rsidR="00864693">
          <w:rPr>
            <w:noProof/>
            <w:webHidden/>
          </w:rPr>
          <w:fldChar w:fldCharType="begin"/>
        </w:r>
        <w:r w:rsidR="00864693">
          <w:rPr>
            <w:noProof/>
            <w:webHidden/>
          </w:rPr>
          <w:instrText xml:space="preserve"> PAGEREF _Toc115254 \h </w:instrText>
        </w:r>
        <w:r w:rsidR="00864693">
          <w:rPr>
            <w:noProof/>
            <w:webHidden/>
          </w:rPr>
        </w:r>
        <w:r w:rsidR="00864693">
          <w:rPr>
            <w:noProof/>
            <w:webHidden/>
          </w:rPr>
          <w:fldChar w:fldCharType="separate"/>
        </w:r>
        <w:r w:rsidR="00430C7D">
          <w:rPr>
            <w:noProof/>
            <w:webHidden/>
          </w:rPr>
          <w:t>38</w:t>
        </w:r>
        <w:r w:rsidR="00864693">
          <w:rPr>
            <w:noProof/>
            <w:webHidden/>
          </w:rPr>
          <w:fldChar w:fldCharType="end"/>
        </w:r>
      </w:hyperlink>
    </w:p>
    <w:p w14:paraId="0590F591" w14:textId="0F611117" w:rsidR="00864693" w:rsidRDefault="004A6F2C">
      <w:pPr>
        <w:pStyle w:val="TOC2"/>
        <w:rPr>
          <w:rFonts w:asciiTheme="minorHAnsi" w:eastAsiaTheme="minorEastAsia" w:hAnsiTheme="minorHAnsi" w:cstheme="minorBidi"/>
          <w:noProof/>
        </w:rPr>
      </w:pPr>
      <w:hyperlink w:anchor="_Toc115255" w:history="1">
        <w:r w:rsidR="00864693" w:rsidRPr="000934A8">
          <w:rPr>
            <w:rStyle w:val="Hyperlink"/>
            <w:noProof/>
          </w:rPr>
          <w:t>3.4</w:t>
        </w:r>
        <w:r w:rsidR="00864693">
          <w:rPr>
            <w:rFonts w:asciiTheme="minorHAnsi" w:eastAsiaTheme="minorEastAsia" w:hAnsiTheme="minorHAnsi" w:cstheme="minorBidi"/>
            <w:noProof/>
          </w:rPr>
          <w:tab/>
        </w:r>
        <w:r w:rsidR="00864693" w:rsidRPr="000934A8">
          <w:rPr>
            <w:rStyle w:val="Hyperlink"/>
            <w:noProof/>
          </w:rPr>
          <w:t>Segmental phonological rules</w:t>
        </w:r>
        <w:r w:rsidR="00864693">
          <w:rPr>
            <w:noProof/>
            <w:webHidden/>
          </w:rPr>
          <w:tab/>
        </w:r>
        <w:r w:rsidR="00864693">
          <w:rPr>
            <w:noProof/>
            <w:webHidden/>
          </w:rPr>
          <w:fldChar w:fldCharType="begin"/>
        </w:r>
        <w:r w:rsidR="00864693">
          <w:rPr>
            <w:noProof/>
            <w:webHidden/>
          </w:rPr>
          <w:instrText xml:space="preserve"> PAGEREF _Toc115255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25296856" w14:textId="42EF342B" w:rsidR="00864693" w:rsidRDefault="004A6F2C">
      <w:pPr>
        <w:pStyle w:val="TOC3"/>
        <w:rPr>
          <w:rFonts w:asciiTheme="minorHAnsi" w:eastAsiaTheme="minorEastAsia" w:hAnsiTheme="minorHAnsi" w:cstheme="minorBidi"/>
          <w:noProof/>
        </w:rPr>
      </w:pPr>
      <w:hyperlink w:anchor="_Toc115256" w:history="1">
        <w:r w:rsidR="00864693" w:rsidRPr="000934A8">
          <w:rPr>
            <w:rStyle w:val="Hyperlink"/>
            <w:noProof/>
          </w:rPr>
          <w:t>3.4.1</w:t>
        </w:r>
        <w:r w:rsidR="00864693">
          <w:rPr>
            <w:rFonts w:asciiTheme="minorHAnsi" w:eastAsiaTheme="minorEastAsia" w:hAnsiTheme="minorHAnsi" w:cstheme="minorBidi"/>
            <w:noProof/>
          </w:rPr>
          <w:tab/>
        </w:r>
        <w:r w:rsidR="00864693" w:rsidRPr="000934A8">
          <w:rPr>
            <w:rStyle w:val="Hyperlink"/>
            <w:noProof/>
          </w:rPr>
          <w:t>Local consonant cluster processes</w:t>
        </w:r>
        <w:r w:rsidR="00864693">
          <w:rPr>
            <w:noProof/>
            <w:webHidden/>
          </w:rPr>
          <w:tab/>
        </w:r>
        <w:r w:rsidR="00864693">
          <w:rPr>
            <w:noProof/>
            <w:webHidden/>
          </w:rPr>
          <w:fldChar w:fldCharType="begin"/>
        </w:r>
        <w:r w:rsidR="00864693">
          <w:rPr>
            <w:noProof/>
            <w:webHidden/>
          </w:rPr>
          <w:instrText xml:space="preserve"> PAGEREF _Toc115256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4094689C" w14:textId="4336FF5D" w:rsidR="00864693" w:rsidRDefault="004A6F2C">
      <w:pPr>
        <w:pStyle w:val="TOC4"/>
        <w:rPr>
          <w:rFonts w:asciiTheme="minorHAnsi" w:eastAsiaTheme="minorEastAsia" w:hAnsiTheme="minorHAnsi" w:cstheme="minorBidi"/>
          <w:noProof/>
        </w:rPr>
      </w:pPr>
      <w:hyperlink w:anchor="_Toc115257" w:history="1">
        <w:r w:rsidR="00864693" w:rsidRPr="000934A8">
          <w:rPr>
            <w:rStyle w:val="Hyperlink"/>
            <w:noProof/>
          </w:rPr>
          <w:t>3.4.1.1</w:t>
        </w:r>
        <w:r w:rsidR="00864693">
          <w:rPr>
            <w:rFonts w:asciiTheme="minorHAnsi" w:eastAsiaTheme="minorEastAsia" w:hAnsiTheme="minorHAnsi" w:cstheme="minorBidi"/>
            <w:noProof/>
          </w:rPr>
          <w:tab/>
        </w:r>
        <w:r w:rsidR="00864693" w:rsidRPr="000934A8">
          <w:rPr>
            <w:rStyle w:val="Hyperlink"/>
            <w:rFonts w:ascii="Doulos SIL" w:hAnsi="Doulos SIL"/>
            <w:i/>
            <w:noProof/>
          </w:rPr>
          <w:t>l</w:t>
        </w:r>
        <w:r w:rsidR="00864693" w:rsidRPr="000934A8">
          <w:rPr>
            <w:rStyle w:val="Hyperlink"/>
            <w:noProof/>
          </w:rPr>
          <w:t xml:space="preserve"> → </w:t>
        </w:r>
        <w:r w:rsidR="00864693" w:rsidRPr="000934A8">
          <w:rPr>
            <w:rStyle w:val="Hyperlink"/>
            <w:rFonts w:ascii="Doulos SIL" w:hAnsi="Doulos SIL"/>
            <w:i/>
            <w:noProof/>
          </w:rPr>
          <w:t>d</w:t>
        </w:r>
        <w:r w:rsidR="00864693" w:rsidRPr="000934A8">
          <w:rPr>
            <w:rStyle w:val="Hyperlink"/>
            <w:noProof/>
          </w:rPr>
          <w:t xml:space="preserve"> and </w:t>
        </w:r>
        <w:r w:rsidR="00864693" w:rsidRPr="000934A8">
          <w:rPr>
            <w:rStyle w:val="Hyperlink"/>
            <w:rFonts w:ascii="Doulos SIL" w:hAnsi="Doulos SIL"/>
            <w:i/>
            <w:noProof/>
          </w:rPr>
          <w:t>l</w:t>
        </w:r>
        <w:r w:rsidR="00864693" w:rsidRPr="000934A8">
          <w:rPr>
            <w:rStyle w:val="Hyperlink"/>
            <w:noProof/>
          </w:rPr>
          <w:t xml:space="preserve"> → </w:t>
        </w:r>
        <w:r w:rsidR="00864693" w:rsidRPr="000934A8">
          <w:rPr>
            <w:rStyle w:val="Hyperlink"/>
            <w:rFonts w:ascii="Doulos SIL" w:hAnsi="Doulos SIL"/>
            <w:i/>
            <w:noProof/>
          </w:rPr>
          <w:t>w</w:t>
        </w:r>
        <w:r w:rsidR="00864693" w:rsidRPr="000934A8">
          <w:rPr>
            <w:rStyle w:val="Hyperlink"/>
            <w:noProof/>
          </w:rPr>
          <w:t xml:space="preserve"> (in independent pronouns)</w:t>
        </w:r>
        <w:r w:rsidR="00864693">
          <w:rPr>
            <w:noProof/>
            <w:webHidden/>
          </w:rPr>
          <w:tab/>
        </w:r>
        <w:r w:rsidR="00864693">
          <w:rPr>
            <w:noProof/>
            <w:webHidden/>
          </w:rPr>
          <w:fldChar w:fldCharType="begin"/>
        </w:r>
        <w:r w:rsidR="00864693">
          <w:rPr>
            <w:noProof/>
            <w:webHidden/>
          </w:rPr>
          <w:instrText xml:space="preserve"> PAGEREF _Toc115257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187DF973" w14:textId="107FF848" w:rsidR="00864693" w:rsidRDefault="004A6F2C">
      <w:pPr>
        <w:pStyle w:val="TOC4"/>
        <w:rPr>
          <w:rFonts w:asciiTheme="minorHAnsi" w:eastAsiaTheme="minorEastAsia" w:hAnsiTheme="minorHAnsi" w:cstheme="minorBidi"/>
          <w:noProof/>
        </w:rPr>
      </w:pPr>
      <w:hyperlink w:anchor="_Toc115258" w:history="1">
        <w:r w:rsidR="00864693" w:rsidRPr="000934A8">
          <w:rPr>
            <w:rStyle w:val="Hyperlink"/>
            <w:noProof/>
          </w:rPr>
          <w:t>3.4.1.2</w:t>
        </w:r>
        <w:r w:rsidR="00864693">
          <w:rPr>
            <w:rFonts w:asciiTheme="minorHAnsi" w:eastAsiaTheme="minorEastAsia" w:hAnsiTheme="minorHAnsi" w:cstheme="minorBidi"/>
            <w:noProof/>
          </w:rPr>
          <w:tab/>
        </w:r>
        <w:r w:rsidR="00864693" w:rsidRPr="000934A8">
          <w:rPr>
            <w:rStyle w:val="Hyperlink"/>
            <w:rFonts w:ascii="Doulos SIL" w:hAnsi="Doulos SIL"/>
            <w:i/>
            <w:noProof/>
          </w:rPr>
          <w:t>vv</w:t>
        </w:r>
        <w:r w:rsidR="00864693" w:rsidRPr="000934A8">
          <w:rPr>
            <w:rStyle w:val="Hyperlink"/>
            <w:noProof/>
          </w:rPr>
          <w:t>-Contraction</w:t>
        </w:r>
        <w:r w:rsidR="00864693">
          <w:rPr>
            <w:noProof/>
            <w:webHidden/>
          </w:rPr>
          <w:tab/>
        </w:r>
        <w:r w:rsidR="00864693">
          <w:rPr>
            <w:noProof/>
            <w:webHidden/>
          </w:rPr>
          <w:fldChar w:fldCharType="begin"/>
        </w:r>
        <w:r w:rsidR="00864693">
          <w:rPr>
            <w:noProof/>
            <w:webHidden/>
          </w:rPr>
          <w:instrText xml:space="preserve"> PAGEREF _Toc115258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33D75CE9" w14:textId="665CF30E" w:rsidR="00864693" w:rsidRDefault="004A6F2C">
      <w:pPr>
        <w:pStyle w:val="TOC3"/>
        <w:rPr>
          <w:rFonts w:asciiTheme="minorHAnsi" w:eastAsiaTheme="minorEastAsia" w:hAnsiTheme="minorHAnsi" w:cstheme="minorBidi"/>
          <w:noProof/>
        </w:rPr>
      </w:pPr>
      <w:hyperlink w:anchor="_Toc115259" w:history="1">
        <w:r w:rsidR="00864693" w:rsidRPr="000934A8">
          <w:rPr>
            <w:rStyle w:val="Hyperlink"/>
            <w:noProof/>
          </w:rPr>
          <w:t>3.4.2</w:t>
        </w:r>
        <w:r w:rsidR="00864693">
          <w:rPr>
            <w:rFonts w:asciiTheme="minorHAnsi" w:eastAsiaTheme="minorEastAsia" w:hAnsiTheme="minorHAnsi" w:cstheme="minorBidi"/>
            <w:noProof/>
          </w:rPr>
          <w:tab/>
        </w:r>
        <w:r w:rsidR="00864693" w:rsidRPr="000934A8">
          <w:rPr>
            <w:rStyle w:val="Hyperlink"/>
            <w:noProof/>
          </w:rPr>
          <w:t>Local vowel-consonant interactions</w:t>
        </w:r>
        <w:r w:rsidR="00864693">
          <w:rPr>
            <w:noProof/>
            <w:webHidden/>
          </w:rPr>
          <w:tab/>
        </w:r>
        <w:r w:rsidR="00864693">
          <w:rPr>
            <w:noProof/>
            <w:webHidden/>
          </w:rPr>
          <w:fldChar w:fldCharType="begin"/>
        </w:r>
        <w:r w:rsidR="00864693">
          <w:rPr>
            <w:noProof/>
            <w:webHidden/>
          </w:rPr>
          <w:instrText xml:space="preserve"> PAGEREF _Toc115259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68142FF5" w14:textId="767861E6" w:rsidR="00864693" w:rsidRDefault="004A6F2C">
      <w:pPr>
        <w:pStyle w:val="TOC4"/>
        <w:rPr>
          <w:rFonts w:asciiTheme="minorHAnsi" w:eastAsiaTheme="minorEastAsia" w:hAnsiTheme="minorHAnsi" w:cstheme="minorBidi"/>
          <w:noProof/>
        </w:rPr>
      </w:pPr>
      <w:hyperlink w:anchor="_Toc115260" w:history="1">
        <w:r w:rsidR="00864693" w:rsidRPr="000934A8">
          <w:rPr>
            <w:rStyle w:val="Hyperlink"/>
            <w:noProof/>
          </w:rPr>
          <w:t>3.4.2.1</w:t>
        </w:r>
        <w:r w:rsidR="00864693">
          <w:rPr>
            <w:rFonts w:asciiTheme="minorHAnsi" w:eastAsiaTheme="minorEastAsia" w:hAnsiTheme="minorHAnsi" w:cstheme="minorBidi"/>
            <w:noProof/>
          </w:rPr>
          <w:tab/>
        </w:r>
        <w:r w:rsidR="00864693" w:rsidRPr="000934A8">
          <w:rPr>
            <w:rStyle w:val="Hyperlink"/>
            <w:noProof/>
          </w:rPr>
          <w:t xml:space="preserve">Word-final </w:t>
        </w:r>
        <w:r w:rsidR="00864693" w:rsidRPr="000934A8">
          <w:rPr>
            <w:rStyle w:val="Hyperlink"/>
            <w:rFonts w:ascii="Doulos SIL" w:hAnsi="Doulos SIL"/>
            <w:i/>
            <w:noProof/>
          </w:rPr>
          <w:t>vⁿ</w:t>
        </w:r>
        <w:r w:rsidR="00864693" w:rsidRPr="000934A8">
          <w:rPr>
            <w:rStyle w:val="Hyperlink"/>
            <w:noProof/>
          </w:rPr>
          <w:t xml:space="preserve"> alternating with </w:t>
        </w:r>
        <w:r w:rsidR="00864693" w:rsidRPr="000934A8">
          <w:rPr>
            <w:rStyle w:val="Hyperlink"/>
            <w:rFonts w:ascii="Doulos SIL" w:hAnsi="Doulos SIL"/>
            <w:i/>
            <w:noProof/>
          </w:rPr>
          <w:t>vN</w:t>
        </w:r>
        <w:r w:rsidR="00864693">
          <w:rPr>
            <w:noProof/>
            <w:webHidden/>
          </w:rPr>
          <w:tab/>
        </w:r>
        <w:r w:rsidR="00864693">
          <w:rPr>
            <w:noProof/>
            <w:webHidden/>
          </w:rPr>
          <w:fldChar w:fldCharType="begin"/>
        </w:r>
        <w:r w:rsidR="00864693">
          <w:rPr>
            <w:noProof/>
            <w:webHidden/>
          </w:rPr>
          <w:instrText xml:space="preserve"> PAGEREF _Toc115260 \h </w:instrText>
        </w:r>
        <w:r w:rsidR="00864693">
          <w:rPr>
            <w:noProof/>
            <w:webHidden/>
          </w:rPr>
        </w:r>
        <w:r w:rsidR="00864693">
          <w:rPr>
            <w:noProof/>
            <w:webHidden/>
          </w:rPr>
          <w:fldChar w:fldCharType="separate"/>
        </w:r>
        <w:r w:rsidR="00430C7D">
          <w:rPr>
            <w:noProof/>
            <w:webHidden/>
          </w:rPr>
          <w:t>39</w:t>
        </w:r>
        <w:r w:rsidR="00864693">
          <w:rPr>
            <w:noProof/>
            <w:webHidden/>
          </w:rPr>
          <w:fldChar w:fldCharType="end"/>
        </w:r>
      </w:hyperlink>
    </w:p>
    <w:p w14:paraId="6980B79F" w14:textId="4A728561" w:rsidR="00864693" w:rsidRDefault="004A6F2C">
      <w:pPr>
        <w:pStyle w:val="TOC4"/>
        <w:rPr>
          <w:rFonts w:asciiTheme="minorHAnsi" w:eastAsiaTheme="minorEastAsia" w:hAnsiTheme="minorHAnsi" w:cstheme="minorBidi"/>
          <w:noProof/>
        </w:rPr>
      </w:pPr>
      <w:hyperlink w:anchor="_Toc115261" w:history="1">
        <w:r w:rsidR="00864693" w:rsidRPr="000934A8">
          <w:rPr>
            <w:rStyle w:val="Hyperlink"/>
            <w:noProof/>
          </w:rPr>
          <w:t>3.4.2.2</w:t>
        </w:r>
        <w:r w:rsidR="00864693">
          <w:rPr>
            <w:rFonts w:asciiTheme="minorHAnsi" w:eastAsiaTheme="minorEastAsia" w:hAnsiTheme="minorHAnsi" w:cstheme="minorBidi"/>
            <w:noProof/>
          </w:rPr>
          <w:tab/>
        </w:r>
        <w:r w:rsidR="00864693" w:rsidRPr="000934A8">
          <w:rPr>
            <w:rStyle w:val="Hyperlink"/>
            <w:noProof/>
          </w:rPr>
          <w:t xml:space="preserve">Final </w:t>
        </w:r>
        <w:r w:rsidR="00864693" w:rsidRPr="000934A8">
          <w:rPr>
            <w:rStyle w:val="Hyperlink"/>
            <w:rFonts w:ascii="Doulos SIL" w:hAnsi="Doulos SIL"/>
            <w:i/>
            <w:noProof/>
          </w:rPr>
          <w:t>wⁿ</w:t>
        </w:r>
        <w:r w:rsidR="00864693" w:rsidRPr="000934A8">
          <w:rPr>
            <w:rStyle w:val="Hyperlink"/>
            <w:noProof/>
          </w:rPr>
          <w:t xml:space="preserve"> alternating with nasal consonant</w:t>
        </w:r>
        <w:r w:rsidR="00864693">
          <w:rPr>
            <w:noProof/>
            <w:webHidden/>
          </w:rPr>
          <w:tab/>
        </w:r>
        <w:r w:rsidR="00864693">
          <w:rPr>
            <w:noProof/>
            <w:webHidden/>
          </w:rPr>
          <w:fldChar w:fldCharType="begin"/>
        </w:r>
        <w:r w:rsidR="00864693">
          <w:rPr>
            <w:noProof/>
            <w:webHidden/>
          </w:rPr>
          <w:instrText xml:space="preserve"> PAGEREF _Toc115261 \h </w:instrText>
        </w:r>
        <w:r w:rsidR="00864693">
          <w:rPr>
            <w:noProof/>
            <w:webHidden/>
          </w:rPr>
        </w:r>
        <w:r w:rsidR="00864693">
          <w:rPr>
            <w:noProof/>
            <w:webHidden/>
          </w:rPr>
          <w:fldChar w:fldCharType="separate"/>
        </w:r>
        <w:r w:rsidR="00430C7D">
          <w:rPr>
            <w:noProof/>
            <w:webHidden/>
          </w:rPr>
          <w:t>45</w:t>
        </w:r>
        <w:r w:rsidR="00864693">
          <w:rPr>
            <w:noProof/>
            <w:webHidden/>
          </w:rPr>
          <w:fldChar w:fldCharType="end"/>
        </w:r>
      </w:hyperlink>
    </w:p>
    <w:p w14:paraId="0A114501" w14:textId="3EB3B8BE" w:rsidR="00864693" w:rsidRDefault="004A6F2C">
      <w:pPr>
        <w:pStyle w:val="TOC3"/>
        <w:rPr>
          <w:rFonts w:asciiTheme="minorHAnsi" w:eastAsiaTheme="minorEastAsia" w:hAnsiTheme="minorHAnsi" w:cstheme="minorBidi"/>
          <w:noProof/>
        </w:rPr>
      </w:pPr>
      <w:hyperlink w:anchor="_Toc115262" w:history="1">
        <w:r w:rsidR="00864693" w:rsidRPr="000934A8">
          <w:rPr>
            <w:rStyle w:val="Hyperlink"/>
            <w:noProof/>
          </w:rPr>
          <w:t>3.4.3</w:t>
        </w:r>
        <w:r w:rsidR="00864693">
          <w:rPr>
            <w:rFonts w:asciiTheme="minorHAnsi" w:eastAsiaTheme="minorEastAsia" w:hAnsiTheme="minorHAnsi" w:cstheme="minorBidi"/>
            <w:noProof/>
          </w:rPr>
          <w:tab/>
        </w:r>
        <w:r w:rsidR="00864693" w:rsidRPr="000934A8">
          <w:rPr>
            <w:rStyle w:val="Hyperlink"/>
            <w:noProof/>
          </w:rPr>
          <w:t>Apocope (final u)</w:t>
        </w:r>
        <w:r w:rsidR="00864693">
          <w:rPr>
            <w:noProof/>
            <w:webHidden/>
          </w:rPr>
          <w:tab/>
        </w:r>
        <w:r w:rsidR="00864693">
          <w:rPr>
            <w:noProof/>
            <w:webHidden/>
          </w:rPr>
          <w:fldChar w:fldCharType="begin"/>
        </w:r>
        <w:r w:rsidR="00864693">
          <w:rPr>
            <w:noProof/>
            <w:webHidden/>
          </w:rPr>
          <w:instrText xml:space="preserve"> PAGEREF _Toc115262 \h </w:instrText>
        </w:r>
        <w:r w:rsidR="00864693">
          <w:rPr>
            <w:noProof/>
            <w:webHidden/>
          </w:rPr>
        </w:r>
        <w:r w:rsidR="00864693">
          <w:rPr>
            <w:noProof/>
            <w:webHidden/>
          </w:rPr>
          <w:fldChar w:fldCharType="separate"/>
        </w:r>
        <w:r w:rsidR="00430C7D">
          <w:rPr>
            <w:noProof/>
            <w:webHidden/>
          </w:rPr>
          <w:t>46</w:t>
        </w:r>
        <w:r w:rsidR="00864693">
          <w:rPr>
            <w:noProof/>
            <w:webHidden/>
          </w:rPr>
          <w:fldChar w:fldCharType="end"/>
        </w:r>
      </w:hyperlink>
    </w:p>
    <w:p w14:paraId="5390DC9A" w14:textId="4F89585A" w:rsidR="00864693" w:rsidRDefault="004A6F2C">
      <w:pPr>
        <w:pStyle w:val="TOC2"/>
        <w:rPr>
          <w:rFonts w:asciiTheme="minorHAnsi" w:eastAsiaTheme="minorEastAsia" w:hAnsiTheme="minorHAnsi" w:cstheme="minorBidi"/>
          <w:noProof/>
        </w:rPr>
      </w:pPr>
      <w:hyperlink w:anchor="_Toc115263" w:history="1">
        <w:r w:rsidR="00864693" w:rsidRPr="000934A8">
          <w:rPr>
            <w:rStyle w:val="Hyperlink"/>
            <w:noProof/>
          </w:rPr>
          <w:t>3.5</w:t>
        </w:r>
        <w:r w:rsidR="00864693">
          <w:rPr>
            <w:rFonts w:asciiTheme="minorHAnsi" w:eastAsiaTheme="minorEastAsia" w:hAnsiTheme="minorHAnsi" w:cstheme="minorBidi"/>
            <w:noProof/>
          </w:rPr>
          <w:tab/>
        </w:r>
        <w:r w:rsidR="00864693" w:rsidRPr="000934A8">
          <w:rPr>
            <w:rStyle w:val="Hyperlink"/>
            <w:noProof/>
          </w:rPr>
          <w:t>Cliticization</w:t>
        </w:r>
        <w:r w:rsidR="00864693">
          <w:rPr>
            <w:noProof/>
            <w:webHidden/>
          </w:rPr>
          <w:tab/>
        </w:r>
        <w:r w:rsidR="00864693">
          <w:rPr>
            <w:noProof/>
            <w:webHidden/>
          </w:rPr>
          <w:fldChar w:fldCharType="begin"/>
        </w:r>
        <w:r w:rsidR="00864693">
          <w:rPr>
            <w:noProof/>
            <w:webHidden/>
          </w:rPr>
          <w:instrText xml:space="preserve"> PAGEREF _Toc115263 \h </w:instrText>
        </w:r>
        <w:r w:rsidR="00864693">
          <w:rPr>
            <w:noProof/>
            <w:webHidden/>
          </w:rPr>
        </w:r>
        <w:r w:rsidR="00864693">
          <w:rPr>
            <w:noProof/>
            <w:webHidden/>
          </w:rPr>
          <w:fldChar w:fldCharType="separate"/>
        </w:r>
        <w:r w:rsidR="00430C7D">
          <w:rPr>
            <w:noProof/>
            <w:webHidden/>
          </w:rPr>
          <w:t>46</w:t>
        </w:r>
        <w:r w:rsidR="00864693">
          <w:rPr>
            <w:noProof/>
            <w:webHidden/>
          </w:rPr>
          <w:fldChar w:fldCharType="end"/>
        </w:r>
      </w:hyperlink>
    </w:p>
    <w:p w14:paraId="776BE459" w14:textId="5BA6C210" w:rsidR="00864693" w:rsidRDefault="004A6F2C">
      <w:pPr>
        <w:pStyle w:val="TOC2"/>
        <w:rPr>
          <w:rFonts w:asciiTheme="minorHAnsi" w:eastAsiaTheme="minorEastAsia" w:hAnsiTheme="minorHAnsi" w:cstheme="minorBidi"/>
          <w:noProof/>
        </w:rPr>
      </w:pPr>
      <w:hyperlink w:anchor="_Toc115264" w:history="1">
        <w:r w:rsidR="00864693" w:rsidRPr="000934A8">
          <w:rPr>
            <w:rStyle w:val="Hyperlink"/>
            <w:noProof/>
          </w:rPr>
          <w:t>3.6</w:t>
        </w:r>
        <w:r w:rsidR="00864693">
          <w:rPr>
            <w:rFonts w:asciiTheme="minorHAnsi" w:eastAsiaTheme="minorEastAsia" w:hAnsiTheme="minorHAnsi" w:cstheme="minorBidi"/>
            <w:noProof/>
          </w:rPr>
          <w:tab/>
        </w:r>
        <w:r w:rsidR="00864693" w:rsidRPr="000934A8">
          <w:rPr>
            <w:rStyle w:val="Hyperlink"/>
            <w:noProof/>
          </w:rPr>
          <w:t>Tones</w:t>
        </w:r>
        <w:r w:rsidR="00864693">
          <w:rPr>
            <w:noProof/>
            <w:webHidden/>
          </w:rPr>
          <w:tab/>
        </w:r>
        <w:r w:rsidR="00864693">
          <w:rPr>
            <w:noProof/>
            <w:webHidden/>
          </w:rPr>
          <w:fldChar w:fldCharType="begin"/>
        </w:r>
        <w:r w:rsidR="00864693">
          <w:rPr>
            <w:noProof/>
            <w:webHidden/>
          </w:rPr>
          <w:instrText xml:space="preserve"> PAGEREF _Toc115264 \h </w:instrText>
        </w:r>
        <w:r w:rsidR="00864693">
          <w:rPr>
            <w:noProof/>
            <w:webHidden/>
          </w:rPr>
        </w:r>
        <w:r w:rsidR="00864693">
          <w:rPr>
            <w:noProof/>
            <w:webHidden/>
          </w:rPr>
          <w:fldChar w:fldCharType="separate"/>
        </w:r>
        <w:r w:rsidR="00430C7D">
          <w:rPr>
            <w:noProof/>
            <w:webHidden/>
          </w:rPr>
          <w:t>46</w:t>
        </w:r>
        <w:r w:rsidR="00864693">
          <w:rPr>
            <w:noProof/>
            <w:webHidden/>
          </w:rPr>
          <w:fldChar w:fldCharType="end"/>
        </w:r>
      </w:hyperlink>
    </w:p>
    <w:p w14:paraId="01241376" w14:textId="06D2AF15" w:rsidR="00864693" w:rsidRDefault="004A6F2C">
      <w:pPr>
        <w:pStyle w:val="TOC3"/>
        <w:rPr>
          <w:rFonts w:asciiTheme="minorHAnsi" w:eastAsiaTheme="minorEastAsia" w:hAnsiTheme="minorHAnsi" w:cstheme="minorBidi"/>
          <w:noProof/>
        </w:rPr>
      </w:pPr>
      <w:hyperlink w:anchor="_Toc115265" w:history="1">
        <w:r w:rsidR="00864693" w:rsidRPr="000934A8">
          <w:rPr>
            <w:rStyle w:val="Hyperlink"/>
            <w:noProof/>
          </w:rPr>
          <w:t>3.6.1</w:t>
        </w:r>
        <w:r w:rsidR="00864693">
          <w:rPr>
            <w:rFonts w:asciiTheme="minorHAnsi" w:eastAsiaTheme="minorEastAsia" w:hAnsiTheme="minorHAnsi" w:cstheme="minorBidi"/>
            <w:noProof/>
          </w:rPr>
          <w:tab/>
        </w:r>
        <w:r w:rsidR="00864693" w:rsidRPr="000934A8">
          <w:rPr>
            <w:rStyle w:val="Hyperlink"/>
            <w:noProof/>
          </w:rPr>
          <w:t>Lexical tone melodies</w:t>
        </w:r>
        <w:r w:rsidR="00864693">
          <w:rPr>
            <w:noProof/>
            <w:webHidden/>
          </w:rPr>
          <w:tab/>
        </w:r>
        <w:r w:rsidR="00864693">
          <w:rPr>
            <w:noProof/>
            <w:webHidden/>
          </w:rPr>
          <w:fldChar w:fldCharType="begin"/>
        </w:r>
        <w:r w:rsidR="00864693">
          <w:rPr>
            <w:noProof/>
            <w:webHidden/>
          </w:rPr>
          <w:instrText xml:space="preserve"> PAGEREF _Toc115265 \h </w:instrText>
        </w:r>
        <w:r w:rsidR="00864693">
          <w:rPr>
            <w:noProof/>
            <w:webHidden/>
          </w:rPr>
        </w:r>
        <w:r w:rsidR="00864693">
          <w:rPr>
            <w:noProof/>
            <w:webHidden/>
          </w:rPr>
          <w:fldChar w:fldCharType="separate"/>
        </w:r>
        <w:r w:rsidR="00430C7D">
          <w:rPr>
            <w:noProof/>
            <w:webHidden/>
          </w:rPr>
          <w:t>47</w:t>
        </w:r>
        <w:r w:rsidR="00864693">
          <w:rPr>
            <w:noProof/>
            <w:webHidden/>
          </w:rPr>
          <w:fldChar w:fldCharType="end"/>
        </w:r>
      </w:hyperlink>
    </w:p>
    <w:p w14:paraId="600B4359" w14:textId="40CCA34F" w:rsidR="00864693" w:rsidRDefault="004A6F2C">
      <w:pPr>
        <w:pStyle w:val="TOC4"/>
        <w:rPr>
          <w:rFonts w:asciiTheme="minorHAnsi" w:eastAsiaTheme="minorEastAsia" w:hAnsiTheme="minorHAnsi" w:cstheme="minorBidi"/>
          <w:noProof/>
        </w:rPr>
      </w:pPr>
      <w:hyperlink w:anchor="_Toc115266" w:history="1">
        <w:r w:rsidR="00864693" w:rsidRPr="000934A8">
          <w:rPr>
            <w:rStyle w:val="Hyperlink"/>
            <w:noProof/>
          </w:rPr>
          <w:t>3.6.1.1</w:t>
        </w:r>
        <w:r w:rsidR="00864693">
          <w:rPr>
            <w:rFonts w:asciiTheme="minorHAnsi" w:eastAsiaTheme="minorEastAsia" w:hAnsiTheme="minorHAnsi" w:cstheme="minorBidi"/>
            <w:noProof/>
          </w:rPr>
          <w:tab/>
        </w:r>
        <w:r w:rsidR="00864693" w:rsidRPr="000934A8">
          <w:rPr>
            <w:rStyle w:val="Hyperlink"/>
            <w:noProof/>
          </w:rPr>
          <w:t>Lexical tone melodies of verbs</w:t>
        </w:r>
        <w:r w:rsidR="00864693">
          <w:rPr>
            <w:noProof/>
            <w:webHidden/>
          </w:rPr>
          <w:tab/>
        </w:r>
        <w:r w:rsidR="00864693">
          <w:rPr>
            <w:noProof/>
            <w:webHidden/>
          </w:rPr>
          <w:fldChar w:fldCharType="begin"/>
        </w:r>
        <w:r w:rsidR="00864693">
          <w:rPr>
            <w:noProof/>
            <w:webHidden/>
          </w:rPr>
          <w:instrText xml:space="preserve"> PAGEREF _Toc115266 \h </w:instrText>
        </w:r>
        <w:r w:rsidR="00864693">
          <w:rPr>
            <w:noProof/>
            <w:webHidden/>
          </w:rPr>
        </w:r>
        <w:r w:rsidR="00864693">
          <w:rPr>
            <w:noProof/>
            <w:webHidden/>
          </w:rPr>
          <w:fldChar w:fldCharType="separate"/>
        </w:r>
        <w:r w:rsidR="00430C7D">
          <w:rPr>
            <w:noProof/>
            <w:webHidden/>
          </w:rPr>
          <w:t>47</w:t>
        </w:r>
        <w:r w:rsidR="00864693">
          <w:rPr>
            <w:noProof/>
            <w:webHidden/>
          </w:rPr>
          <w:fldChar w:fldCharType="end"/>
        </w:r>
      </w:hyperlink>
    </w:p>
    <w:p w14:paraId="2B2390FD" w14:textId="301CA0B8" w:rsidR="00864693" w:rsidRDefault="004A6F2C">
      <w:pPr>
        <w:pStyle w:val="TOC4"/>
        <w:rPr>
          <w:rFonts w:asciiTheme="minorHAnsi" w:eastAsiaTheme="minorEastAsia" w:hAnsiTheme="minorHAnsi" w:cstheme="minorBidi"/>
          <w:noProof/>
        </w:rPr>
      </w:pPr>
      <w:hyperlink w:anchor="_Toc115267" w:history="1">
        <w:r w:rsidR="00864693" w:rsidRPr="000934A8">
          <w:rPr>
            <w:rStyle w:val="Hyperlink"/>
            <w:noProof/>
          </w:rPr>
          <w:t>3.6.1.2</w:t>
        </w:r>
        <w:r w:rsidR="00864693">
          <w:rPr>
            <w:rFonts w:asciiTheme="minorHAnsi" w:eastAsiaTheme="minorEastAsia" w:hAnsiTheme="minorHAnsi" w:cstheme="minorBidi"/>
            <w:noProof/>
          </w:rPr>
          <w:tab/>
        </w:r>
        <w:r w:rsidR="00864693" w:rsidRPr="000934A8">
          <w:rPr>
            <w:rStyle w:val="Hyperlink"/>
            <w:noProof/>
          </w:rPr>
          <w:t>Summary of lexical tone melodies for noun stems</w:t>
        </w:r>
        <w:r w:rsidR="00864693">
          <w:rPr>
            <w:noProof/>
            <w:webHidden/>
          </w:rPr>
          <w:tab/>
        </w:r>
        <w:r w:rsidR="00864693">
          <w:rPr>
            <w:noProof/>
            <w:webHidden/>
          </w:rPr>
          <w:fldChar w:fldCharType="begin"/>
        </w:r>
        <w:r w:rsidR="00864693">
          <w:rPr>
            <w:noProof/>
            <w:webHidden/>
          </w:rPr>
          <w:instrText xml:space="preserve"> PAGEREF _Toc115267 \h </w:instrText>
        </w:r>
        <w:r w:rsidR="00864693">
          <w:rPr>
            <w:noProof/>
            <w:webHidden/>
          </w:rPr>
        </w:r>
        <w:r w:rsidR="00864693">
          <w:rPr>
            <w:noProof/>
            <w:webHidden/>
          </w:rPr>
          <w:fldChar w:fldCharType="separate"/>
        </w:r>
        <w:r w:rsidR="00430C7D">
          <w:rPr>
            <w:noProof/>
            <w:webHidden/>
          </w:rPr>
          <w:t>47</w:t>
        </w:r>
        <w:r w:rsidR="00864693">
          <w:rPr>
            <w:noProof/>
            <w:webHidden/>
          </w:rPr>
          <w:fldChar w:fldCharType="end"/>
        </w:r>
      </w:hyperlink>
    </w:p>
    <w:p w14:paraId="0E7E0F2F" w14:textId="3F39011D" w:rsidR="00864693" w:rsidRDefault="004A6F2C">
      <w:pPr>
        <w:pStyle w:val="TOC4"/>
        <w:rPr>
          <w:rFonts w:asciiTheme="minorHAnsi" w:eastAsiaTheme="minorEastAsia" w:hAnsiTheme="minorHAnsi" w:cstheme="minorBidi"/>
          <w:noProof/>
        </w:rPr>
      </w:pPr>
      <w:hyperlink w:anchor="_Toc115268" w:history="1">
        <w:r w:rsidR="00864693" w:rsidRPr="000934A8">
          <w:rPr>
            <w:rStyle w:val="Hyperlink"/>
            <w:noProof/>
          </w:rPr>
          <w:t>3.6.1.3</w:t>
        </w:r>
        <w:r w:rsidR="00864693">
          <w:rPr>
            <w:rFonts w:asciiTheme="minorHAnsi" w:eastAsiaTheme="minorEastAsia" w:hAnsiTheme="minorHAnsi" w:cstheme="minorBidi"/>
            <w:noProof/>
          </w:rPr>
          <w:tab/>
        </w:r>
        <w:r w:rsidR="00864693" w:rsidRPr="000934A8">
          <w:rPr>
            <w:rStyle w:val="Hyperlink"/>
            <w:noProof/>
          </w:rPr>
          <w:t>…LH… versus …LM… in nominal tone melodies</w:t>
        </w:r>
        <w:r w:rsidR="00864693">
          <w:rPr>
            <w:noProof/>
            <w:webHidden/>
          </w:rPr>
          <w:tab/>
        </w:r>
        <w:r w:rsidR="00864693">
          <w:rPr>
            <w:noProof/>
            <w:webHidden/>
          </w:rPr>
          <w:fldChar w:fldCharType="begin"/>
        </w:r>
        <w:r w:rsidR="00864693">
          <w:rPr>
            <w:noProof/>
            <w:webHidden/>
          </w:rPr>
          <w:instrText xml:space="preserve"> PAGEREF _Toc115268 \h </w:instrText>
        </w:r>
        <w:r w:rsidR="00864693">
          <w:rPr>
            <w:noProof/>
            <w:webHidden/>
          </w:rPr>
        </w:r>
        <w:r w:rsidR="00864693">
          <w:rPr>
            <w:noProof/>
            <w:webHidden/>
          </w:rPr>
          <w:fldChar w:fldCharType="separate"/>
        </w:r>
        <w:r w:rsidR="00430C7D">
          <w:rPr>
            <w:noProof/>
            <w:webHidden/>
          </w:rPr>
          <w:t>48</w:t>
        </w:r>
        <w:r w:rsidR="00864693">
          <w:rPr>
            <w:noProof/>
            <w:webHidden/>
          </w:rPr>
          <w:fldChar w:fldCharType="end"/>
        </w:r>
      </w:hyperlink>
    </w:p>
    <w:p w14:paraId="15192650" w14:textId="733D0A76" w:rsidR="00864693" w:rsidRDefault="004A6F2C">
      <w:pPr>
        <w:pStyle w:val="TOC4"/>
        <w:rPr>
          <w:rFonts w:asciiTheme="minorHAnsi" w:eastAsiaTheme="minorEastAsia" w:hAnsiTheme="minorHAnsi" w:cstheme="minorBidi"/>
          <w:noProof/>
        </w:rPr>
      </w:pPr>
      <w:hyperlink w:anchor="_Toc115269" w:history="1">
        <w:r w:rsidR="00864693" w:rsidRPr="000934A8">
          <w:rPr>
            <w:rStyle w:val="Hyperlink"/>
            <w:noProof/>
          </w:rPr>
          <w:t>3.6.1.4</w:t>
        </w:r>
        <w:r w:rsidR="00864693">
          <w:rPr>
            <w:rFonts w:asciiTheme="minorHAnsi" w:eastAsiaTheme="minorEastAsia" w:hAnsiTheme="minorHAnsi" w:cstheme="minorBidi"/>
            <w:noProof/>
          </w:rPr>
          <w:tab/>
        </w:r>
        <w:r w:rsidR="00864693" w:rsidRPr="000934A8">
          <w:rPr>
            <w:rStyle w:val="Hyperlink"/>
            <w:noProof/>
          </w:rPr>
          <w:t>Examples of tonal melodies of nouns</w:t>
        </w:r>
        <w:r w:rsidR="00864693">
          <w:rPr>
            <w:noProof/>
            <w:webHidden/>
          </w:rPr>
          <w:tab/>
        </w:r>
        <w:r w:rsidR="00864693">
          <w:rPr>
            <w:noProof/>
            <w:webHidden/>
          </w:rPr>
          <w:fldChar w:fldCharType="begin"/>
        </w:r>
        <w:r w:rsidR="00864693">
          <w:rPr>
            <w:noProof/>
            <w:webHidden/>
          </w:rPr>
          <w:instrText xml:space="preserve"> PAGEREF _Toc115269 \h </w:instrText>
        </w:r>
        <w:r w:rsidR="00864693">
          <w:rPr>
            <w:noProof/>
            <w:webHidden/>
          </w:rPr>
        </w:r>
        <w:r w:rsidR="00864693">
          <w:rPr>
            <w:noProof/>
            <w:webHidden/>
          </w:rPr>
          <w:fldChar w:fldCharType="separate"/>
        </w:r>
        <w:r w:rsidR="00430C7D">
          <w:rPr>
            <w:noProof/>
            <w:webHidden/>
          </w:rPr>
          <w:t>49</w:t>
        </w:r>
        <w:r w:rsidR="00864693">
          <w:rPr>
            <w:noProof/>
            <w:webHidden/>
          </w:rPr>
          <w:fldChar w:fldCharType="end"/>
        </w:r>
      </w:hyperlink>
    </w:p>
    <w:p w14:paraId="00DF934C" w14:textId="047271CF" w:rsidR="00864693" w:rsidRDefault="004A6F2C">
      <w:pPr>
        <w:pStyle w:val="TOC4"/>
        <w:rPr>
          <w:rFonts w:asciiTheme="minorHAnsi" w:eastAsiaTheme="minorEastAsia" w:hAnsiTheme="minorHAnsi" w:cstheme="minorBidi"/>
          <w:noProof/>
        </w:rPr>
      </w:pPr>
      <w:hyperlink w:anchor="_Toc115270" w:history="1">
        <w:r w:rsidR="00864693" w:rsidRPr="000934A8">
          <w:rPr>
            <w:rStyle w:val="Hyperlink"/>
            <w:noProof/>
          </w:rPr>
          <w:t>3.6.1.5</w:t>
        </w:r>
        <w:r w:rsidR="00864693">
          <w:rPr>
            <w:rFonts w:asciiTheme="minorHAnsi" w:eastAsiaTheme="minorEastAsia" w:hAnsiTheme="minorHAnsi" w:cstheme="minorBidi"/>
            <w:noProof/>
          </w:rPr>
          <w:tab/>
        </w:r>
        <w:r w:rsidR="00864693" w:rsidRPr="000934A8">
          <w:rPr>
            <w:rStyle w:val="Hyperlink"/>
            <w:noProof/>
          </w:rPr>
          <w:t>Lexical tone patterns for adjectives and numerals</w:t>
        </w:r>
        <w:r w:rsidR="00864693">
          <w:rPr>
            <w:noProof/>
            <w:webHidden/>
          </w:rPr>
          <w:tab/>
        </w:r>
        <w:r w:rsidR="00864693">
          <w:rPr>
            <w:noProof/>
            <w:webHidden/>
          </w:rPr>
          <w:fldChar w:fldCharType="begin"/>
        </w:r>
        <w:r w:rsidR="00864693">
          <w:rPr>
            <w:noProof/>
            <w:webHidden/>
          </w:rPr>
          <w:instrText xml:space="preserve"> PAGEREF _Toc115270 \h </w:instrText>
        </w:r>
        <w:r w:rsidR="00864693">
          <w:rPr>
            <w:noProof/>
            <w:webHidden/>
          </w:rPr>
        </w:r>
        <w:r w:rsidR="00864693">
          <w:rPr>
            <w:noProof/>
            <w:webHidden/>
          </w:rPr>
          <w:fldChar w:fldCharType="separate"/>
        </w:r>
        <w:r w:rsidR="00430C7D">
          <w:rPr>
            <w:noProof/>
            <w:webHidden/>
          </w:rPr>
          <w:t>54</w:t>
        </w:r>
        <w:r w:rsidR="00864693">
          <w:rPr>
            <w:noProof/>
            <w:webHidden/>
          </w:rPr>
          <w:fldChar w:fldCharType="end"/>
        </w:r>
      </w:hyperlink>
    </w:p>
    <w:p w14:paraId="1C2281FC" w14:textId="3F530A08" w:rsidR="00864693" w:rsidRDefault="004A6F2C">
      <w:pPr>
        <w:pStyle w:val="TOC4"/>
        <w:rPr>
          <w:rFonts w:asciiTheme="minorHAnsi" w:eastAsiaTheme="minorEastAsia" w:hAnsiTheme="minorHAnsi" w:cstheme="minorBidi"/>
          <w:noProof/>
        </w:rPr>
      </w:pPr>
      <w:hyperlink w:anchor="_Toc115271" w:history="1">
        <w:r w:rsidR="00864693" w:rsidRPr="000934A8">
          <w:rPr>
            <w:rStyle w:val="Hyperlink"/>
            <w:noProof/>
          </w:rPr>
          <w:t>3.6.1.6</w:t>
        </w:r>
        <w:r w:rsidR="00864693">
          <w:rPr>
            <w:rFonts w:asciiTheme="minorHAnsi" w:eastAsiaTheme="minorEastAsia" w:hAnsiTheme="minorHAnsi" w:cstheme="minorBidi"/>
            <w:noProof/>
          </w:rPr>
          <w:tab/>
        </w:r>
        <w:r w:rsidR="00864693" w:rsidRPr="000934A8">
          <w:rPr>
            <w:rStyle w:val="Hyperlink"/>
            <w:noProof/>
          </w:rPr>
          <w:t>Tone-Component location for bitonal non-verb stems</w:t>
        </w:r>
        <w:r w:rsidR="00864693">
          <w:rPr>
            <w:noProof/>
            <w:webHidden/>
          </w:rPr>
          <w:tab/>
        </w:r>
        <w:r w:rsidR="00864693">
          <w:rPr>
            <w:noProof/>
            <w:webHidden/>
          </w:rPr>
          <w:fldChar w:fldCharType="begin"/>
        </w:r>
        <w:r w:rsidR="00864693">
          <w:rPr>
            <w:noProof/>
            <w:webHidden/>
          </w:rPr>
          <w:instrText xml:space="preserve"> PAGEREF _Toc115271 \h </w:instrText>
        </w:r>
        <w:r w:rsidR="00864693">
          <w:rPr>
            <w:noProof/>
            <w:webHidden/>
          </w:rPr>
        </w:r>
        <w:r w:rsidR="00864693">
          <w:rPr>
            <w:noProof/>
            <w:webHidden/>
          </w:rPr>
          <w:fldChar w:fldCharType="separate"/>
        </w:r>
        <w:r w:rsidR="00430C7D">
          <w:rPr>
            <w:noProof/>
            <w:webHidden/>
          </w:rPr>
          <w:t>54</w:t>
        </w:r>
        <w:r w:rsidR="00864693">
          <w:rPr>
            <w:noProof/>
            <w:webHidden/>
          </w:rPr>
          <w:fldChar w:fldCharType="end"/>
        </w:r>
      </w:hyperlink>
    </w:p>
    <w:p w14:paraId="72E15CF0" w14:textId="01AF066B" w:rsidR="00864693" w:rsidRDefault="004A6F2C">
      <w:pPr>
        <w:pStyle w:val="TOC4"/>
        <w:rPr>
          <w:rFonts w:asciiTheme="minorHAnsi" w:eastAsiaTheme="minorEastAsia" w:hAnsiTheme="minorHAnsi" w:cstheme="minorBidi"/>
          <w:noProof/>
        </w:rPr>
      </w:pPr>
      <w:hyperlink w:anchor="_Toc115272" w:history="1">
        <w:r w:rsidR="00864693" w:rsidRPr="000934A8">
          <w:rPr>
            <w:rStyle w:val="Hyperlink"/>
            <w:noProof/>
          </w:rPr>
          <w:t>3.6.1.7</w:t>
        </w:r>
        <w:r w:rsidR="00864693">
          <w:rPr>
            <w:rFonts w:asciiTheme="minorHAnsi" w:eastAsiaTheme="minorEastAsia" w:hAnsiTheme="minorHAnsi" w:cstheme="minorBidi"/>
            <w:noProof/>
          </w:rPr>
          <w:tab/>
        </w:r>
        <w:r w:rsidR="00864693" w:rsidRPr="000934A8">
          <w:rPr>
            <w:rStyle w:val="Hyperlink"/>
            <w:noProof/>
          </w:rPr>
          <w:t>Tone-Component location for tritonal non-verb stems</w:t>
        </w:r>
        <w:r w:rsidR="00864693">
          <w:rPr>
            <w:noProof/>
            <w:webHidden/>
          </w:rPr>
          <w:tab/>
        </w:r>
        <w:r w:rsidR="00864693">
          <w:rPr>
            <w:noProof/>
            <w:webHidden/>
          </w:rPr>
          <w:fldChar w:fldCharType="begin"/>
        </w:r>
        <w:r w:rsidR="00864693">
          <w:rPr>
            <w:noProof/>
            <w:webHidden/>
          </w:rPr>
          <w:instrText xml:space="preserve"> PAGEREF _Toc115272 \h </w:instrText>
        </w:r>
        <w:r w:rsidR="00864693">
          <w:rPr>
            <w:noProof/>
            <w:webHidden/>
          </w:rPr>
        </w:r>
        <w:r w:rsidR="00864693">
          <w:rPr>
            <w:noProof/>
            <w:webHidden/>
          </w:rPr>
          <w:fldChar w:fldCharType="separate"/>
        </w:r>
        <w:r w:rsidR="00430C7D">
          <w:rPr>
            <w:noProof/>
            <w:webHidden/>
          </w:rPr>
          <w:t>55</w:t>
        </w:r>
        <w:r w:rsidR="00864693">
          <w:rPr>
            <w:noProof/>
            <w:webHidden/>
          </w:rPr>
          <w:fldChar w:fldCharType="end"/>
        </w:r>
      </w:hyperlink>
    </w:p>
    <w:p w14:paraId="4AB757F7" w14:textId="39274E38" w:rsidR="00864693" w:rsidRDefault="004A6F2C">
      <w:pPr>
        <w:pStyle w:val="TOC3"/>
        <w:rPr>
          <w:rFonts w:asciiTheme="minorHAnsi" w:eastAsiaTheme="minorEastAsia" w:hAnsiTheme="minorHAnsi" w:cstheme="minorBidi"/>
          <w:noProof/>
        </w:rPr>
      </w:pPr>
      <w:hyperlink w:anchor="_Toc115273" w:history="1">
        <w:r w:rsidR="00864693" w:rsidRPr="000934A8">
          <w:rPr>
            <w:rStyle w:val="Hyperlink"/>
            <w:noProof/>
          </w:rPr>
          <w:t>3.6.2</w:t>
        </w:r>
        <w:r w:rsidR="00864693">
          <w:rPr>
            <w:rFonts w:asciiTheme="minorHAnsi" w:eastAsiaTheme="minorEastAsia" w:hAnsiTheme="minorHAnsi" w:cstheme="minorBidi"/>
            <w:noProof/>
          </w:rPr>
          <w:tab/>
        </w:r>
        <w:r w:rsidR="00864693" w:rsidRPr="000934A8">
          <w:rPr>
            <w:rStyle w:val="Hyperlink"/>
            <w:noProof/>
          </w:rPr>
          <w:t>Grammatical tone patterns</w:t>
        </w:r>
        <w:r w:rsidR="00864693">
          <w:rPr>
            <w:noProof/>
            <w:webHidden/>
          </w:rPr>
          <w:tab/>
        </w:r>
        <w:r w:rsidR="00864693">
          <w:rPr>
            <w:noProof/>
            <w:webHidden/>
          </w:rPr>
          <w:fldChar w:fldCharType="begin"/>
        </w:r>
        <w:r w:rsidR="00864693">
          <w:rPr>
            <w:noProof/>
            <w:webHidden/>
          </w:rPr>
          <w:instrText xml:space="preserve"> PAGEREF _Toc115273 \h </w:instrText>
        </w:r>
        <w:r w:rsidR="00864693">
          <w:rPr>
            <w:noProof/>
            <w:webHidden/>
          </w:rPr>
        </w:r>
        <w:r w:rsidR="00864693">
          <w:rPr>
            <w:noProof/>
            <w:webHidden/>
          </w:rPr>
          <w:fldChar w:fldCharType="separate"/>
        </w:r>
        <w:r w:rsidR="00430C7D">
          <w:rPr>
            <w:noProof/>
            <w:webHidden/>
          </w:rPr>
          <w:t>56</w:t>
        </w:r>
        <w:r w:rsidR="00864693">
          <w:rPr>
            <w:noProof/>
            <w:webHidden/>
          </w:rPr>
          <w:fldChar w:fldCharType="end"/>
        </w:r>
      </w:hyperlink>
    </w:p>
    <w:p w14:paraId="76B668D5" w14:textId="2D8616DD" w:rsidR="00864693" w:rsidRDefault="004A6F2C">
      <w:pPr>
        <w:pStyle w:val="TOC4"/>
        <w:rPr>
          <w:rFonts w:asciiTheme="minorHAnsi" w:eastAsiaTheme="minorEastAsia" w:hAnsiTheme="minorHAnsi" w:cstheme="minorBidi"/>
          <w:noProof/>
        </w:rPr>
      </w:pPr>
      <w:hyperlink w:anchor="_Toc115274" w:history="1">
        <w:r w:rsidR="00864693" w:rsidRPr="000934A8">
          <w:rPr>
            <w:rStyle w:val="Hyperlink"/>
            <w:noProof/>
          </w:rPr>
          <w:t>3.6.2.1</w:t>
        </w:r>
        <w:r w:rsidR="00864693">
          <w:rPr>
            <w:rFonts w:asciiTheme="minorHAnsi" w:eastAsiaTheme="minorEastAsia" w:hAnsiTheme="minorHAnsi" w:cstheme="minorBidi"/>
            <w:noProof/>
          </w:rPr>
          <w:tab/>
        </w:r>
        <w:r w:rsidR="00864693" w:rsidRPr="000934A8">
          <w:rPr>
            <w:rStyle w:val="Hyperlink"/>
            <w:noProof/>
          </w:rPr>
          <w:t>Grammatical tone motifications for verb stems</w:t>
        </w:r>
        <w:r w:rsidR="00864693">
          <w:rPr>
            <w:noProof/>
            <w:webHidden/>
          </w:rPr>
          <w:tab/>
        </w:r>
        <w:r w:rsidR="00864693">
          <w:rPr>
            <w:noProof/>
            <w:webHidden/>
          </w:rPr>
          <w:fldChar w:fldCharType="begin"/>
        </w:r>
        <w:r w:rsidR="00864693">
          <w:rPr>
            <w:noProof/>
            <w:webHidden/>
          </w:rPr>
          <w:instrText xml:space="preserve"> PAGEREF _Toc115274 \h </w:instrText>
        </w:r>
        <w:r w:rsidR="00864693">
          <w:rPr>
            <w:noProof/>
            <w:webHidden/>
          </w:rPr>
        </w:r>
        <w:r w:rsidR="00864693">
          <w:rPr>
            <w:noProof/>
            <w:webHidden/>
          </w:rPr>
          <w:fldChar w:fldCharType="separate"/>
        </w:r>
        <w:r w:rsidR="00430C7D">
          <w:rPr>
            <w:noProof/>
            <w:webHidden/>
          </w:rPr>
          <w:t>5</w:t>
        </w:r>
        <w:r w:rsidR="00430C7D">
          <w:rPr>
            <w:noProof/>
            <w:webHidden/>
          </w:rPr>
          <w:t>6</w:t>
        </w:r>
        <w:r w:rsidR="00864693">
          <w:rPr>
            <w:noProof/>
            <w:webHidden/>
          </w:rPr>
          <w:fldChar w:fldCharType="end"/>
        </w:r>
      </w:hyperlink>
    </w:p>
    <w:p w14:paraId="4EE0A5DE" w14:textId="706845D8" w:rsidR="00864693" w:rsidRDefault="004A6F2C">
      <w:pPr>
        <w:pStyle w:val="TOC4"/>
        <w:rPr>
          <w:rFonts w:asciiTheme="minorHAnsi" w:eastAsiaTheme="minorEastAsia" w:hAnsiTheme="minorHAnsi" w:cstheme="minorBidi"/>
          <w:noProof/>
        </w:rPr>
      </w:pPr>
      <w:hyperlink w:anchor="_Toc115275" w:history="1">
        <w:r w:rsidR="00864693" w:rsidRPr="000934A8">
          <w:rPr>
            <w:rStyle w:val="Hyperlink"/>
            <w:noProof/>
          </w:rPr>
          <w:t>3.6.2.2</w:t>
        </w:r>
        <w:r w:rsidR="00864693">
          <w:rPr>
            <w:rFonts w:asciiTheme="minorHAnsi" w:eastAsiaTheme="minorEastAsia" w:hAnsiTheme="minorHAnsi" w:cstheme="minorBidi"/>
            <w:noProof/>
          </w:rPr>
          <w:tab/>
        </w:r>
        <w:r w:rsidR="00864693" w:rsidRPr="000934A8">
          <w:rPr>
            <w:rStyle w:val="Hyperlink"/>
            <w:noProof/>
          </w:rPr>
          <w:t>Grammatical tone modifications for noun stems</w:t>
        </w:r>
        <w:r w:rsidR="00864693">
          <w:rPr>
            <w:noProof/>
            <w:webHidden/>
          </w:rPr>
          <w:tab/>
        </w:r>
        <w:r w:rsidR="00864693">
          <w:rPr>
            <w:noProof/>
            <w:webHidden/>
          </w:rPr>
          <w:fldChar w:fldCharType="begin"/>
        </w:r>
        <w:r w:rsidR="00864693">
          <w:rPr>
            <w:noProof/>
            <w:webHidden/>
          </w:rPr>
          <w:instrText xml:space="preserve"> PAGEREF _Toc115275 \h </w:instrText>
        </w:r>
        <w:r w:rsidR="00864693">
          <w:rPr>
            <w:noProof/>
            <w:webHidden/>
          </w:rPr>
        </w:r>
        <w:r w:rsidR="00864693">
          <w:rPr>
            <w:noProof/>
            <w:webHidden/>
          </w:rPr>
          <w:fldChar w:fldCharType="separate"/>
        </w:r>
        <w:r w:rsidR="00430C7D">
          <w:rPr>
            <w:noProof/>
            <w:webHidden/>
          </w:rPr>
          <w:t>56</w:t>
        </w:r>
        <w:r w:rsidR="00864693">
          <w:rPr>
            <w:noProof/>
            <w:webHidden/>
          </w:rPr>
          <w:fldChar w:fldCharType="end"/>
        </w:r>
      </w:hyperlink>
    </w:p>
    <w:p w14:paraId="1B482478" w14:textId="7046567F" w:rsidR="00864693" w:rsidRDefault="004A6F2C">
      <w:pPr>
        <w:pStyle w:val="TOC4"/>
        <w:rPr>
          <w:rFonts w:asciiTheme="minorHAnsi" w:eastAsiaTheme="minorEastAsia" w:hAnsiTheme="minorHAnsi" w:cstheme="minorBidi"/>
          <w:noProof/>
        </w:rPr>
      </w:pPr>
      <w:hyperlink w:anchor="_Toc115276" w:history="1">
        <w:r w:rsidR="00864693" w:rsidRPr="000934A8">
          <w:rPr>
            <w:rStyle w:val="Hyperlink"/>
            <w:noProof/>
          </w:rPr>
          <w:t>3.6.2.3</w:t>
        </w:r>
        <w:r w:rsidR="00864693">
          <w:rPr>
            <w:rFonts w:asciiTheme="minorHAnsi" w:eastAsiaTheme="minorEastAsia" w:hAnsiTheme="minorHAnsi" w:cstheme="minorBidi"/>
            <w:noProof/>
          </w:rPr>
          <w:tab/>
        </w:r>
        <w:r w:rsidR="00864693" w:rsidRPr="000934A8">
          <w:rPr>
            <w:rStyle w:val="Hyperlink"/>
            <w:noProof/>
          </w:rPr>
          <w:t>Grammatical tone overlays for adjectives and numerals</w:t>
        </w:r>
        <w:r w:rsidR="00864693">
          <w:rPr>
            <w:noProof/>
            <w:webHidden/>
          </w:rPr>
          <w:tab/>
        </w:r>
        <w:r w:rsidR="00864693">
          <w:rPr>
            <w:noProof/>
            <w:webHidden/>
          </w:rPr>
          <w:fldChar w:fldCharType="begin"/>
        </w:r>
        <w:r w:rsidR="00864693">
          <w:rPr>
            <w:noProof/>
            <w:webHidden/>
          </w:rPr>
          <w:instrText xml:space="preserve"> PAGEREF _Toc115276 \h </w:instrText>
        </w:r>
        <w:r w:rsidR="00864693">
          <w:rPr>
            <w:noProof/>
            <w:webHidden/>
          </w:rPr>
        </w:r>
        <w:r w:rsidR="00864693">
          <w:rPr>
            <w:noProof/>
            <w:webHidden/>
          </w:rPr>
          <w:fldChar w:fldCharType="separate"/>
        </w:r>
        <w:r w:rsidR="00430C7D">
          <w:rPr>
            <w:b/>
            <w:bCs/>
            <w:noProof/>
            <w:webHidden/>
          </w:rPr>
          <w:t>Error! Bookmark not defined.</w:t>
        </w:r>
        <w:r w:rsidR="00864693">
          <w:rPr>
            <w:noProof/>
            <w:webHidden/>
          </w:rPr>
          <w:fldChar w:fldCharType="end"/>
        </w:r>
      </w:hyperlink>
    </w:p>
    <w:p w14:paraId="39ABDBDF" w14:textId="72EF8898" w:rsidR="00864693" w:rsidRDefault="004A6F2C">
      <w:pPr>
        <w:pStyle w:val="TOC3"/>
        <w:rPr>
          <w:rFonts w:asciiTheme="minorHAnsi" w:eastAsiaTheme="minorEastAsia" w:hAnsiTheme="minorHAnsi" w:cstheme="minorBidi"/>
          <w:noProof/>
        </w:rPr>
      </w:pPr>
      <w:hyperlink w:anchor="_Toc115277" w:history="1">
        <w:r w:rsidR="00864693" w:rsidRPr="000934A8">
          <w:rPr>
            <w:rStyle w:val="Hyperlink"/>
            <w:noProof/>
          </w:rPr>
          <w:t>3.6.3</w:t>
        </w:r>
        <w:r w:rsidR="00864693">
          <w:rPr>
            <w:rFonts w:asciiTheme="minorHAnsi" w:eastAsiaTheme="minorEastAsia" w:hAnsiTheme="minorHAnsi" w:cstheme="minorBidi"/>
            <w:noProof/>
          </w:rPr>
          <w:tab/>
        </w:r>
        <w:r w:rsidR="00864693" w:rsidRPr="000934A8">
          <w:rPr>
            <w:rStyle w:val="Hyperlink"/>
            <w:noProof/>
          </w:rPr>
          <w:t>Tonal morphophonology</w:t>
        </w:r>
        <w:r w:rsidR="00864693">
          <w:rPr>
            <w:noProof/>
            <w:webHidden/>
          </w:rPr>
          <w:tab/>
        </w:r>
        <w:r w:rsidR="00864693">
          <w:rPr>
            <w:noProof/>
            <w:webHidden/>
          </w:rPr>
          <w:fldChar w:fldCharType="begin"/>
        </w:r>
        <w:r w:rsidR="00864693">
          <w:rPr>
            <w:noProof/>
            <w:webHidden/>
          </w:rPr>
          <w:instrText xml:space="preserve"> PAGEREF _Toc115277 \h </w:instrText>
        </w:r>
        <w:r w:rsidR="00864693">
          <w:rPr>
            <w:noProof/>
            <w:webHidden/>
          </w:rPr>
        </w:r>
        <w:r w:rsidR="00864693">
          <w:rPr>
            <w:noProof/>
            <w:webHidden/>
          </w:rPr>
          <w:fldChar w:fldCharType="separate"/>
        </w:r>
        <w:r w:rsidR="00430C7D">
          <w:rPr>
            <w:noProof/>
            <w:webHidden/>
          </w:rPr>
          <w:t>57</w:t>
        </w:r>
        <w:r w:rsidR="00864693">
          <w:rPr>
            <w:noProof/>
            <w:webHidden/>
          </w:rPr>
          <w:fldChar w:fldCharType="end"/>
        </w:r>
      </w:hyperlink>
    </w:p>
    <w:p w14:paraId="111ED068" w14:textId="4FC1E65D" w:rsidR="00864693" w:rsidRDefault="004A6F2C">
      <w:pPr>
        <w:pStyle w:val="TOC4"/>
        <w:rPr>
          <w:rFonts w:asciiTheme="minorHAnsi" w:eastAsiaTheme="minorEastAsia" w:hAnsiTheme="minorHAnsi" w:cstheme="minorBidi"/>
          <w:noProof/>
        </w:rPr>
      </w:pPr>
      <w:hyperlink w:anchor="_Toc115278" w:history="1">
        <w:r w:rsidR="00864693" w:rsidRPr="000934A8">
          <w:rPr>
            <w:rStyle w:val="Hyperlink"/>
            <w:noProof/>
          </w:rPr>
          <w:t>3.6.3.1</w:t>
        </w:r>
        <w:r w:rsidR="00864693">
          <w:rPr>
            <w:rFonts w:asciiTheme="minorHAnsi" w:eastAsiaTheme="minorEastAsia" w:hAnsiTheme="minorHAnsi" w:cstheme="minorBidi"/>
            <w:noProof/>
          </w:rPr>
          <w:tab/>
        </w:r>
        <w:r w:rsidR="00864693" w:rsidRPr="000934A8">
          <w:rPr>
            <w:rStyle w:val="Hyperlink"/>
            <w:noProof/>
          </w:rPr>
          <w:t>Floating-H Docking (+H</w:t>
        </w:r>
        <w:r w:rsidR="00864693" w:rsidRPr="000934A8">
          <w:rPr>
            <w:rStyle w:val="Hyperlink"/>
            <w:noProof/>
            <w:lang w:val="x-none"/>
          </w:rPr>
          <w:t>#L to #H</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_Toc115278 \h </w:instrText>
        </w:r>
        <w:r w:rsidR="00864693">
          <w:rPr>
            <w:noProof/>
            <w:webHidden/>
          </w:rPr>
        </w:r>
        <w:r w:rsidR="00864693">
          <w:rPr>
            <w:noProof/>
            <w:webHidden/>
          </w:rPr>
          <w:fldChar w:fldCharType="separate"/>
        </w:r>
        <w:r w:rsidR="00430C7D">
          <w:rPr>
            <w:noProof/>
            <w:webHidden/>
          </w:rPr>
          <w:t>57</w:t>
        </w:r>
        <w:r w:rsidR="00864693">
          <w:rPr>
            <w:noProof/>
            <w:webHidden/>
          </w:rPr>
          <w:fldChar w:fldCharType="end"/>
        </w:r>
      </w:hyperlink>
    </w:p>
    <w:p w14:paraId="662DE9D0" w14:textId="4E8D7D9D" w:rsidR="00864693" w:rsidRDefault="004A6F2C">
      <w:pPr>
        <w:pStyle w:val="TOC4"/>
        <w:rPr>
          <w:rFonts w:asciiTheme="minorHAnsi" w:eastAsiaTheme="minorEastAsia" w:hAnsiTheme="minorHAnsi" w:cstheme="minorBidi"/>
          <w:noProof/>
        </w:rPr>
      </w:pPr>
      <w:hyperlink w:anchor="_Toc115279" w:history="1">
        <w:r w:rsidR="00864693" w:rsidRPr="000934A8">
          <w:rPr>
            <w:rStyle w:val="Hyperlink"/>
            <w:noProof/>
          </w:rPr>
          <w:t>3.6.3.2</w:t>
        </w:r>
        <w:r w:rsidR="00864693">
          <w:rPr>
            <w:rFonts w:asciiTheme="minorHAnsi" w:eastAsiaTheme="minorEastAsia" w:hAnsiTheme="minorHAnsi" w:cstheme="minorBidi"/>
            <w:noProof/>
          </w:rPr>
          <w:tab/>
        </w:r>
        <w:r w:rsidR="00864693" w:rsidRPr="000934A8">
          <w:rPr>
            <w:rStyle w:val="Hyperlink"/>
            <w:noProof/>
          </w:rPr>
          <w:t>Atonal-Morpheme Tone-Spreading</w:t>
        </w:r>
        <w:r w:rsidR="00864693">
          <w:rPr>
            <w:noProof/>
            <w:webHidden/>
          </w:rPr>
          <w:tab/>
        </w:r>
        <w:r w:rsidR="00864693">
          <w:rPr>
            <w:noProof/>
            <w:webHidden/>
          </w:rPr>
          <w:fldChar w:fldCharType="begin"/>
        </w:r>
        <w:r w:rsidR="00864693">
          <w:rPr>
            <w:noProof/>
            <w:webHidden/>
          </w:rPr>
          <w:instrText xml:space="preserve"> PAGEREF _Toc115279 \h </w:instrText>
        </w:r>
        <w:r w:rsidR="00864693">
          <w:rPr>
            <w:noProof/>
            <w:webHidden/>
          </w:rPr>
        </w:r>
        <w:r w:rsidR="00864693">
          <w:rPr>
            <w:noProof/>
            <w:webHidden/>
          </w:rPr>
          <w:fldChar w:fldCharType="separate"/>
        </w:r>
        <w:r w:rsidR="00430C7D">
          <w:rPr>
            <w:noProof/>
            <w:webHidden/>
          </w:rPr>
          <w:t>60</w:t>
        </w:r>
        <w:r w:rsidR="00864693">
          <w:rPr>
            <w:noProof/>
            <w:webHidden/>
          </w:rPr>
          <w:fldChar w:fldCharType="end"/>
        </w:r>
      </w:hyperlink>
    </w:p>
    <w:p w14:paraId="0A6FCE12" w14:textId="4519301F" w:rsidR="00864693" w:rsidRDefault="004A6F2C">
      <w:pPr>
        <w:pStyle w:val="TOC3"/>
        <w:rPr>
          <w:rFonts w:asciiTheme="minorHAnsi" w:eastAsiaTheme="minorEastAsia" w:hAnsiTheme="minorHAnsi" w:cstheme="minorBidi"/>
          <w:noProof/>
        </w:rPr>
      </w:pPr>
      <w:hyperlink w:anchor="_Toc115280" w:history="1">
        <w:r w:rsidR="00864693" w:rsidRPr="000934A8">
          <w:rPr>
            <w:rStyle w:val="Hyperlink"/>
            <w:noProof/>
          </w:rPr>
          <w:t>3.6.4</w:t>
        </w:r>
        <w:r w:rsidR="00864693">
          <w:rPr>
            <w:rFonts w:asciiTheme="minorHAnsi" w:eastAsiaTheme="minorEastAsia" w:hAnsiTheme="minorHAnsi" w:cstheme="minorBidi"/>
            <w:noProof/>
          </w:rPr>
          <w:tab/>
        </w:r>
        <w:r w:rsidR="00864693" w:rsidRPr="000934A8">
          <w:rPr>
            <w:rStyle w:val="Hyperlink"/>
            <w:noProof/>
          </w:rPr>
          <w:t>Low-level tone rules</w:t>
        </w:r>
        <w:r w:rsidR="00864693">
          <w:rPr>
            <w:noProof/>
            <w:webHidden/>
          </w:rPr>
          <w:tab/>
        </w:r>
        <w:r w:rsidR="00864693">
          <w:rPr>
            <w:noProof/>
            <w:webHidden/>
          </w:rPr>
          <w:fldChar w:fldCharType="begin"/>
        </w:r>
        <w:r w:rsidR="00864693">
          <w:rPr>
            <w:noProof/>
            <w:webHidden/>
          </w:rPr>
          <w:instrText xml:space="preserve"> PAGEREF _Toc115280 \h </w:instrText>
        </w:r>
        <w:r w:rsidR="00864693">
          <w:rPr>
            <w:noProof/>
            <w:webHidden/>
          </w:rPr>
        </w:r>
        <w:r w:rsidR="00864693">
          <w:rPr>
            <w:noProof/>
            <w:webHidden/>
          </w:rPr>
          <w:fldChar w:fldCharType="separate"/>
        </w:r>
        <w:r w:rsidR="00430C7D">
          <w:rPr>
            <w:noProof/>
            <w:webHidden/>
          </w:rPr>
          <w:t>63</w:t>
        </w:r>
        <w:r w:rsidR="00864693">
          <w:rPr>
            <w:noProof/>
            <w:webHidden/>
          </w:rPr>
          <w:fldChar w:fldCharType="end"/>
        </w:r>
      </w:hyperlink>
    </w:p>
    <w:p w14:paraId="7E414587" w14:textId="3326227D" w:rsidR="00864693" w:rsidRDefault="004A6F2C">
      <w:pPr>
        <w:pStyle w:val="TOC4"/>
        <w:rPr>
          <w:rFonts w:asciiTheme="minorHAnsi" w:eastAsiaTheme="minorEastAsia" w:hAnsiTheme="minorHAnsi" w:cstheme="minorBidi"/>
          <w:noProof/>
        </w:rPr>
      </w:pPr>
      <w:hyperlink w:anchor="_Toc115281" w:history="1">
        <w:r w:rsidR="00864693" w:rsidRPr="000934A8">
          <w:rPr>
            <w:rStyle w:val="Hyperlink"/>
            <w:noProof/>
          </w:rPr>
          <w:t>3.6.4.1</w:t>
        </w:r>
        <w:r w:rsidR="00864693">
          <w:rPr>
            <w:rFonts w:asciiTheme="minorHAnsi" w:eastAsiaTheme="minorEastAsia" w:hAnsiTheme="minorHAnsi" w:cstheme="minorBidi"/>
            <w:noProof/>
          </w:rPr>
          <w:tab/>
        </w:r>
        <w:r w:rsidR="00864693" w:rsidRPr="000934A8">
          <w:rPr>
            <w:rStyle w:val="Hyperlink"/>
            <w:noProof/>
          </w:rPr>
          <w:t>Final Tone-Raising (L#L to M#L)</w:t>
        </w:r>
        <w:r w:rsidR="00864693">
          <w:rPr>
            <w:noProof/>
            <w:webHidden/>
          </w:rPr>
          <w:tab/>
        </w:r>
        <w:r w:rsidR="00864693">
          <w:rPr>
            <w:noProof/>
            <w:webHidden/>
          </w:rPr>
          <w:fldChar w:fldCharType="begin"/>
        </w:r>
        <w:r w:rsidR="00864693">
          <w:rPr>
            <w:noProof/>
            <w:webHidden/>
          </w:rPr>
          <w:instrText xml:space="preserve"> PAGEREF _Toc115281 \h </w:instrText>
        </w:r>
        <w:r w:rsidR="00864693">
          <w:rPr>
            <w:noProof/>
            <w:webHidden/>
          </w:rPr>
        </w:r>
        <w:r w:rsidR="00864693">
          <w:rPr>
            <w:noProof/>
            <w:webHidden/>
          </w:rPr>
          <w:fldChar w:fldCharType="separate"/>
        </w:r>
        <w:r w:rsidR="00430C7D">
          <w:rPr>
            <w:noProof/>
            <w:webHidden/>
          </w:rPr>
          <w:t>63</w:t>
        </w:r>
        <w:r w:rsidR="00864693">
          <w:rPr>
            <w:noProof/>
            <w:webHidden/>
          </w:rPr>
          <w:fldChar w:fldCharType="end"/>
        </w:r>
      </w:hyperlink>
    </w:p>
    <w:p w14:paraId="291546B4" w14:textId="51B892F1" w:rsidR="00864693" w:rsidRDefault="004A6F2C">
      <w:pPr>
        <w:pStyle w:val="TOC4"/>
        <w:rPr>
          <w:rFonts w:asciiTheme="minorHAnsi" w:eastAsiaTheme="minorEastAsia" w:hAnsiTheme="minorHAnsi" w:cstheme="minorBidi"/>
          <w:noProof/>
        </w:rPr>
      </w:pPr>
      <w:hyperlink w:anchor="_Toc115282" w:history="1">
        <w:r w:rsidR="00864693" w:rsidRPr="000934A8">
          <w:rPr>
            <w:rStyle w:val="Hyperlink"/>
            <w:noProof/>
          </w:rPr>
          <w:t>3.6.4.2</w:t>
        </w:r>
        <w:r w:rsidR="00864693">
          <w:rPr>
            <w:rFonts w:asciiTheme="minorHAnsi" w:eastAsiaTheme="minorEastAsia" w:hAnsiTheme="minorHAnsi" w:cstheme="minorBidi"/>
            <w:noProof/>
          </w:rPr>
          <w:tab/>
        </w:r>
        <w:r w:rsidR="00864693" w:rsidRPr="000934A8">
          <w:rPr>
            <w:rStyle w:val="Hyperlink"/>
            <w:noProof/>
          </w:rPr>
          <w:t>&lt;ML&gt;L-to-ML</w:t>
        </w:r>
        <w:r w:rsidR="00864693">
          <w:rPr>
            <w:noProof/>
            <w:webHidden/>
          </w:rPr>
          <w:tab/>
        </w:r>
        <w:r w:rsidR="00864693">
          <w:rPr>
            <w:noProof/>
            <w:webHidden/>
          </w:rPr>
          <w:fldChar w:fldCharType="begin"/>
        </w:r>
        <w:r w:rsidR="00864693">
          <w:rPr>
            <w:noProof/>
            <w:webHidden/>
          </w:rPr>
          <w:instrText xml:space="preserve"> PAGEREF _Toc115282 \h </w:instrText>
        </w:r>
        <w:r w:rsidR="00864693">
          <w:rPr>
            <w:noProof/>
            <w:webHidden/>
          </w:rPr>
        </w:r>
        <w:r w:rsidR="00864693">
          <w:rPr>
            <w:noProof/>
            <w:webHidden/>
          </w:rPr>
          <w:fldChar w:fldCharType="separate"/>
        </w:r>
        <w:r w:rsidR="00430C7D">
          <w:rPr>
            <w:noProof/>
            <w:webHidden/>
          </w:rPr>
          <w:t>63</w:t>
        </w:r>
        <w:r w:rsidR="00864693">
          <w:rPr>
            <w:noProof/>
            <w:webHidden/>
          </w:rPr>
          <w:fldChar w:fldCharType="end"/>
        </w:r>
      </w:hyperlink>
    </w:p>
    <w:p w14:paraId="30462834" w14:textId="1CE523C3" w:rsidR="00864693" w:rsidRDefault="004A6F2C">
      <w:pPr>
        <w:pStyle w:val="TOC2"/>
        <w:rPr>
          <w:rFonts w:asciiTheme="minorHAnsi" w:eastAsiaTheme="minorEastAsia" w:hAnsiTheme="minorHAnsi" w:cstheme="minorBidi"/>
          <w:noProof/>
        </w:rPr>
      </w:pPr>
      <w:hyperlink w:anchor="_Toc115283" w:history="1">
        <w:r w:rsidR="00864693" w:rsidRPr="000934A8">
          <w:rPr>
            <w:rStyle w:val="Hyperlink"/>
            <w:noProof/>
          </w:rPr>
          <w:t>3.7</w:t>
        </w:r>
        <w:r w:rsidR="00864693">
          <w:rPr>
            <w:rFonts w:asciiTheme="minorHAnsi" w:eastAsiaTheme="minorEastAsia" w:hAnsiTheme="minorHAnsi" w:cstheme="minorBidi"/>
            <w:noProof/>
          </w:rPr>
          <w:tab/>
        </w:r>
        <w:r w:rsidR="00864693" w:rsidRPr="000934A8">
          <w:rPr>
            <w:rStyle w:val="Hyperlink"/>
            <w:noProof/>
          </w:rPr>
          <w:t>Terminal intonation (final pitch rise)</w:t>
        </w:r>
        <w:r w:rsidR="00864693">
          <w:rPr>
            <w:noProof/>
            <w:webHidden/>
          </w:rPr>
          <w:tab/>
        </w:r>
        <w:r w:rsidR="00864693">
          <w:rPr>
            <w:noProof/>
            <w:webHidden/>
          </w:rPr>
          <w:fldChar w:fldCharType="begin"/>
        </w:r>
        <w:r w:rsidR="00864693">
          <w:rPr>
            <w:noProof/>
            <w:webHidden/>
          </w:rPr>
          <w:instrText xml:space="preserve"> PAGEREF _Toc115283 \h </w:instrText>
        </w:r>
        <w:r w:rsidR="00864693">
          <w:rPr>
            <w:noProof/>
            <w:webHidden/>
          </w:rPr>
        </w:r>
        <w:r w:rsidR="00864693">
          <w:rPr>
            <w:noProof/>
            <w:webHidden/>
          </w:rPr>
          <w:fldChar w:fldCharType="separate"/>
        </w:r>
        <w:r w:rsidR="00430C7D">
          <w:rPr>
            <w:noProof/>
            <w:webHidden/>
          </w:rPr>
          <w:t>64</w:t>
        </w:r>
        <w:r w:rsidR="00864693">
          <w:rPr>
            <w:noProof/>
            <w:webHidden/>
          </w:rPr>
          <w:fldChar w:fldCharType="end"/>
        </w:r>
      </w:hyperlink>
    </w:p>
    <w:p w14:paraId="0E81314E" w14:textId="29F2EDE9"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284" w:history="1">
        <w:r w:rsidR="00864693" w:rsidRPr="000934A8">
          <w:rPr>
            <w:rStyle w:val="Hyperlink"/>
            <w:noProof/>
          </w:rPr>
          <w:t>4</w:t>
        </w:r>
        <w:r w:rsidR="00864693">
          <w:rPr>
            <w:rFonts w:asciiTheme="minorHAnsi" w:eastAsiaTheme="minorEastAsia" w:hAnsiTheme="minorHAnsi" w:cstheme="minorBidi"/>
            <w:b w:val="0"/>
            <w:noProof/>
          </w:rPr>
          <w:tab/>
        </w:r>
        <w:r w:rsidR="00864693" w:rsidRPr="000934A8">
          <w:rPr>
            <w:rStyle w:val="Hyperlink"/>
            <w:noProof/>
          </w:rPr>
          <w:t>Nominal, pronominal, and adjectival morphology</w:t>
        </w:r>
        <w:r w:rsidR="00864693">
          <w:rPr>
            <w:noProof/>
            <w:webHidden/>
          </w:rPr>
          <w:tab/>
        </w:r>
        <w:r w:rsidR="00864693">
          <w:rPr>
            <w:noProof/>
            <w:webHidden/>
          </w:rPr>
          <w:fldChar w:fldCharType="begin"/>
        </w:r>
        <w:r w:rsidR="00864693">
          <w:rPr>
            <w:noProof/>
            <w:webHidden/>
          </w:rPr>
          <w:instrText xml:space="preserve"> PAGEREF _Toc115284 \h </w:instrText>
        </w:r>
        <w:r w:rsidR="00864693">
          <w:rPr>
            <w:noProof/>
            <w:webHidden/>
          </w:rPr>
        </w:r>
        <w:r w:rsidR="00864693">
          <w:rPr>
            <w:noProof/>
            <w:webHidden/>
          </w:rPr>
          <w:fldChar w:fldCharType="separate"/>
        </w:r>
        <w:r w:rsidR="00430C7D">
          <w:rPr>
            <w:noProof/>
            <w:webHidden/>
          </w:rPr>
          <w:t>65</w:t>
        </w:r>
        <w:r w:rsidR="00864693">
          <w:rPr>
            <w:noProof/>
            <w:webHidden/>
          </w:rPr>
          <w:fldChar w:fldCharType="end"/>
        </w:r>
      </w:hyperlink>
    </w:p>
    <w:p w14:paraId="0D4D2BB8" w14:textId="2B5B5158" w:rsidR="00864693" w:rsidRDefault="004A6F2C">
      <w:pPr>
        <w:pStyle w:val="TOC2"/>
        <w:rPr>
          <w:rFonts w:asciiTheme="minorHAnsi" w:eastAsiaTheme="minorEastAsia" w:hAnsiTheme="minorHAnsi" w:cstheme="minorBidi"/>
          <w:noProof/>
        </w:rPr>
      </w:pPr>
      <w:hyperlink w:anchor="_Toc115285" w:history="1">
        <w:r w:rsidR="00864693" w:rsidRPr="000934A8">
          <w:rPr>
            <w:rStyle w:val="Hyperlink"/>
            <w:noProof/>
          </w:rPr>
          <w:t>4.1</w:t>
        </w:r>
        <w:r w:rsidR="00864693">
          <w:rPr>
            <w:rFonts w:asciiTheme="minorHAnsi" w:eastAsiaTheme="minorEastAsia" w:hAnsiTheme="minorHAnsi" w:cstheme="minorBidi"/>
            <w:noProof/>
          </w:rPr>
          <w:tab/>
        </w:r>
        <w:r w:rsidR="00864693" w:rsidRPr="000934A8">
          <w:rPr>
            <w:rStyle w:val="Hyperlink"/>
            <w:noProof/>
          </w:rPr>
          <w:t>Nouns</w:t>
        </w:r>
        <w:r w:rsidR="00864693">
          <w:rPr>
            <w:noProof/>
            <w:webHidden/>
          </w:rPr>
          <w:tab/>
        </w:r>
        <w:r w:rsidR="00864693">
          <w:rPr>
            <w:noProof/>
            <w:webHidden/>
          </w:rPr>
          <w:fldChar w:fldCharType="begin"/>
        </w:r>
        <w:r w:rsidR="00864693">
          <w:rPr>
            <w:noProof/>
            <w:webHidden/>
          </w:rPr>
          <w:instrText xml:space="preserve"> PAGEREF _Toc115285 \h </w:instrText>
        </w:r>
        <w:r w:rsidR="00864693">
          <w:rPr>
            <w:noProof/>
            <w:webHidden/>
          </w:rPr>
        </w:r>
        <w:r w:rsidR="00864693">
          <w:rPr>
            <w:noProof/>
            <w:webHidden/>
          </w:rPr>
          <w:fldChar w:fldCharType="separate"/>
        </w:r>
        <w:r w:rsidR="00430C7D">
          <w:rPr>
            <w:noProof/>
            <w:webHidden/>
          </w:rPr>
          <w:t>65</w:t>
        </w:r>
        <w:r w:rsidR="00864693">
          <w:rPr>
            <w:noProof/>
            <w:webHidden/>
          </w:rPr>
          <w:fldChar w:fldCharType="end"/>
        </w:r>
      </w:hyperlink>
    </w:p>
    <w:p w14:paraId="6492F607" w14:textId="34FDFA4E" w:rsidR="00864693" w:rsidRDefault="004A6F2C">
      <w:pPr>
        <w:pStyle w:val="TOC3"/>
        <w:rPr>
          <w:rFonts w:asciiTheme="minorHAnsi" w:eastAsiaTheme="minorEastAsia" w:hAnsiTheme="minorHAnsi" w:cstheme="minorBidi"/>
          <w:noProof/>
        </w:rPr>
      </w:pPr>
      <w:hyperlink w:anchor="_Toc115286" w:history="1">
        <w:r w:rsidR="00864693" w:rsidRPr="000934A8">
          <w:rPr>
            <w:rStyle w:val="Hyperlink"/>
            <w:noProof/>
          </w:rPr>
          <w:t>4.1.1</w:t>
        </w:r>
        <w:r w:rsidR="00864693">
          <w:rPr>
            <w:rFonts w:asciiTheme="minorHAnsi" w:eastAsiaTheme="minorEastAsia" w:hAnsiTheme="minorHAnsi" w:cstheme="minorBidi"/>
            <w:noProof/>
          </w:rPr>
          <w:tab/>
        </w:r>
        <w:r w:rsidR="00864693" w:rsidRPr="000934A8">
          <w:rPr>
            <w:rStyle w:val="Hyperlink"/>
            <w:noProof/>
          </w:rPr>
          <w:t>Simple nouns (singular, plural)</w:t>
        </w:r>
        <w:r w:rsidR="00864693">
          <w:rPr>
            <w:noProof/>
            <w:webHidden/>
          </w:rPr>
          <w:tab/>
        </w:r>
        <w:r w:rsidR="00864693">
          <w:rPr>
            <w:noProof/>
            <w:webHidden/>
          </w:rPr>
          <w:fldChar w:fldCharType="begin"/>
        </w:r>
        <w:r w:rsidR="00864693">
          <w:rPr>
            <w:noProof/>
            <w:webHidden/>
          </w:rPr>
          <w:instrText xml:space="preserve"> PAGEREF _Toc115286 \h </w:instrText>
        </w:r>
        <w:r w:rsidR="00864693">
          <w:rPr>
            <w:noProof/>
            <w:webHidden/>
          </w:rPr>
        </w:r>
        <w:r w:rsidR="00864693">
          <w:rPr>
            <w:noProof/>
            <w:webHidden/>
          </w:rPr>
          <w:fldChar w:fldCharType="separate"/>
        </w:r>
        <w:r w:rsidR="00430C7D">
          <w:rPr>
            <w:noProof/>
            <w:webHidden/>
          </w:rPr>
          <w:t>65</w:t>
        </w:r>
        <w:r w:rsidR="00864693">
          <w:rPr>
            <w:noProof/>
            <w:webHidden/>
          </w:rPr>
          <w:fldChar w:fldCharType="end"/>
        </w:r>
      </w:hyperlink>
    </w:p>
    <w:p w14:paraId="74F54F9E" w14:textId="37951D21" w:rsidR="00864693" w:rsidRDefault="004A6F2C">
      <w:pPr>
        <w:pStyle w:val="TOC3"/>
        <w:rPr>
          <w:rFonts w:asciiTheme="minorHAnsi" w:eastAsiaTheme="minorEastAsia" w:hAnsiTheme="minorHAnsi" w:cstheme="minorBidi"/>
          <w:noProof/>
        </w:rPr>
      </w:pPr>
      <w:hyperlink w:anchor="_Toc115287" w:history="1">
        <w:r w:rsidR="00864693" w:rsidRPr="000934A8">
          <w:rPr>
            <w:rStyle w:val="Hyperlink"/>
            <w:noProof/>
          </w:rPr>
          <w:t>4.1.2</w:t>
        </w:r>
        <w:r w:rsidR="00864693">
          <w:rPr>
            <w:rFonts w:asciiTheme="minorHAnsi" w:eastAsiaTheme="minorEastAsia" w:hAnsiTheme="minorHAnsi" w:cstheme="minorBidi"/>
            <w:noProof/>
          </w:rPr>
          <w:tab/>
        </w:r>
        <w:r w:rsidR="00864693" w:rsidRPr="000934A8">
          <w:rPr>
            <w:rStyle w:val="Hyperlink"/>
            <w:noProof/>
          </w:rPr>
          <w:t>Key nouns (‘woman’, ‘man’, ‘child’, ‘person’, ‘thing’, ‘place’)</w:t>
        </w:r>
        <w:r w:rsidR="00864693">
          <w:rPr>
            <w:noProof/>
            <w:webHidden/>
          </w:rPr>
          <w:tab/>
        </w:r>
        <w:r w:rsidR="00864693">
          <w:rPr>
            <w:noProof/>
            <w:webHidden/>
          </w:rPr>
          <w:fldChar w:fldCharType="begin"/>
        </w:r>
        <w:r w:rsidR="00864693">
          <w:rPr>
            <w:noProof/>
            <w:webHidden/>
          </w:rPr>
          <w:instrText xml:space="preserve"> PAGEREF _Toc115287 \h </w:instrText>
        </w:r>
        <w:r w:rsidR="00864693">
          <w:rPr>
            <w:noProof/>
            <w:webHidden/>
          </w:rPr>
        </w:r>
        <w:r w:rsidR="00864693">
          <w:rPr>
            <w:noProof/>
            <w:webHidden/>
          </w:rPr>
          <w:fldChar w:fldCharType="separate"/>
        </w:r>
        <w:r w:rsidR="00430C7D">
          <w:rPr>
            <w:noProof/>
            <w:webHidden/>
          </w:rPr>
          <w:t>66</w:t>
        </w:r>
        <w:r w:rsidR="00864693">
          <w:rPr>
            <w:noProof/>
            <w:webHidden/>
          </w:rPr>
          <w:fldChar w:fldCharType="end"/>
        </w:r>
      </w:hyperlink>
    </w:p>
    <w:p w14:paraId="01FC61E1" w14:textId="6F50FC91" w:rsidR="00864693" w:rsidRDefault="004A6F2C">
      <w:pPr>
        <w:pStyle w:val="TOC3"/>
        <w:rPr>
          <w:rFonts w:asciiTheme="minorHAnsi" w:eastAsiaTheme="minorEastAsia" w:hAnsiTheme="minorHAnsi" w:cstheme="minorBidi"/>
          <w:noProof/>
        </w:rPr>
      </w:pPr>
      <w:hyperlink w:anchor="_Toc115288" w:history="1">
        <w:r w:rsidR="00864693" w:rsidRPr="000934A8">
          <w:rPr>
            <w:rStyle w:val="Hyperlink"/>
            <w:noProof/>
          </w:rPr>
          <w:t>4.1.3</w:t>
        </w:r>
        <w:r w:rsidR="00864693">
          <w:rPr>
            <w:rFonts w:asciiTheme="minorHAnsi" w:eastAsiaTheme="minorEastAsia" w:hAnsiTheme="minorHAnsi" w:cstheme="minorBidi"/>
            <w:noProof/>
          </w:rPr>
          <w:tab/>
        </w:r>
        <w:r w:rsidR="00864693" w:rsidRPr="000934A8">
          <w:rPr>
            <w:rStyle w:val="Hyperlink"/>
            <w:noProof/>
          </w:rPr>
          <w:t>Nouns with full-stem iteration</w:t>
        </w:r>
        <w:r w:rsidR="00864693">
          <w:rPr>
            <w:noProof/>
            <w:webHidden/>
          </w:rPr>
          <w:tab/>
        </w:r>
        <w:r w:rsidR="00864693">
          <w:rPr>
            <w:noProof/>
            <w:webHidden/>
          </w:rPr>
          <w:fldChar w:fldCharType="begin"/>
        </w:r>
        <w:r w:rsidR="00864693">
          <w:rPr>
            <w:noProof/>
            <w:webHidden/>
          </w:rPr>
          <w:instrText xml:space="preserve"> PAGEREF _Toc115288 \h </w:instrText>
        </w:r>
        <w:r w:rsidR="00864693">
          <w:rPr>
            <w:noProof/>
            <w:webHidden/>
          </w:rPr>
        </w:r>
        <w:r w:rsidR="00864693">
          <w:rPr>
            <w:noProof/>
            <w:webHidden/>
          </w:rPr>
          <w:fldChar w:fldCharType="separate"/>
        </w:r>
        <w:r w:rsidR="00430C7D">
          <w:rPr>
            <w:noProof/>
            <w:webHidden/>
          </w:rPr>
          <w:t>67</w:t>
        </w:r>
        <w:r w:rsidR="00864693">
          <w:rPr>
            <w:noProof/>
            <w:webHidden/>
          </w:rPr>
          <w:fldChar w:fldCharType="end"/>
        </w:r>
      </w:hyperlink>
    </w:p>
    <w:p w14:paraId="4A43A36B" w14:textId="53CD6EB1" w:rsidR="00864693" w:rsidRDefault="004A6F2C">
      <w:pPr>
        <w:pStyle w:val="TOC2"/>
        <w:rPr>
          <w:rFonts w:asciiTheme="minorHAnsi" w:eastAsiaTheme="minorEastAsia" w:hAnsiTheme="minorHAnsi" w:cstheme="minorBidi"/>
          <w:noProof/>
        </w:rPr>
      </w:pPr>
      <w:hyperlink w:anchor="_Toc115289" w:history="1">
        <w:r w:rsidR="00864693" w:rsidRPr="000934A8">
          <w:rPr>
            <w:rStyle w:val="Hyperlink"/>
            <w:noProof/>
          </w:rPr>
          <w:t>4.2</w:t>
        </w:r>
        <w:r w:rsidR="00864693">
          <w:rPr>
            <w:rFonts w:asciiTheme="minorHAnsi" w:eastAsiaTheme="minorEastAsia" w:hAnsiTheme="minorHAnsi" w:cstheme="minorBidi"/>
            <w:noProof/>
          </w:rPr>
          <w:tab/>
        </w:r>
        <w:r w:rsidR="00864693" w:rsidRPr="000934A8">
          <w:rPr>
            <w:rStyle w:val="Hyperlink"/>
            <w:noProof/>
          </w:rPr>
          <w:t>Derived nominals</w:t>
        </w:r>
        <w:r w:rsidR="00864693">
          <w:rPr>
            <w:noProof/>
            <w:webHidden/>
          </w:rPr>
          <w:tab/>
        </w:r>
        <w:r w:rsidR="00864693">
          <w:rPr>
            <w:noProof/>
            <w:webHidden/>
          </w:rPr>
          <w:fldChar w:fldCharType="begin"/>
        </w:r>
        <w:r w:rsidR="00864693">
          <w:rPr>
            <w:noProof/>
            <w:webHidden/>
          </w:rPr>
          <w:instrText xml:space="preserve"> PAGEREF _Toc115289 \h </w:instrText>
        </w:r>
        <w:r w:rsidR="00864693">
          <w:rPr>
            <w:noProof/>
            <w:webHidden/>
          </w:rPr>
        </w:r>
        <w:r w:rsidR="00864693">
          <w:rPr>
            <w:noProof/>
            <w:webHidden/>
          </w:rPr>
          <w:fldChar w:fldCharType="separate"/>
        </w:r>
        <w:r w:rsidR="00430C7D">
          <w:rPr>
            <w:noProof/>
            <w:webHidden/>
          </w:rPr>
          <w:t>68</w:t>
        </w:r>
        <w:r w:rsidR="00864693">
          <w:rPr>
            <w:noProof/>
            <w:webHidden/>
          </w:rPr>
          <w:fldChar w:fldCharType="end"/>
        </w:r>
      </w:hyperlink>
    </w:p>
    <w:p w14:paraId="1FE11FEF" w14:textId="585B1DAC" w:rsidR="00864693" w:rsidRDefault="004A6F2C">
      <w:pPr>
        <w:pStyle w:val="TOC3"/>
        <w:rPr>
          <w:rFonts w:asciiTheme="minorHAnsi" w:eastAsiaTheme="minorEastAsia" w:hAnsiTheme="minorHAnsi" w:cstheme="minorBidi"/>
          <w:noProof/>
        </w:rPr>
      </w:pPr>
      <w:hyperlink w:anchor="_Toc115290" w:history="1">
        <w:r w:rsidR="00864693" w:rsidRPr="000934A8">
          <w:rPr>
            <w:rStyle w:val="Hyperlink"/>
            <w:noProof/>
          </w:rPr>
          <w:t>4.2.1</w:t>
        </w:r>
        <w:r w:rsidR="00864693">
          <w:rPr>
            <w:rFonts w:asciiTheme="minorHAnsi" w:eastAsiaTheme="minorEastAsia" w:hAnsiTheme="minorHAnsi" w:cstheme="minorBidi"/>
            <w:noProof/>
          </w:rPr>
          <w:tab/>
        </w:r>
        <w:r w:rsidR="00864693" w:rsidRPr="000934A8">
          <w:rPr>
            <w:rStyle w:val="Hyperlink"/>
            <w:noProof/>
          </w:rPr>
          <w:t>Deverbal nominalizations</w:t>
        </w:r>
        <w:r w:rsidR="00864693">
          <w:rPr>
            <w:noProof/>
            <w:webHidden/>
          </w:rPr>
          <w:tab/>
        </w:r>
        <w:r w:rsidR="00864693">
          <w:rPr>
            <w:noProof/>
            <w:webHidden/>
          </w:rPr>
          <w:fldChar w:fldCharType="begin"/>
        </w:r>
        <w:r w:rsidR="00864693">
          <w:rPr>
            <w:noProof/>
            <w:webHidden/>
          </w:rPr>
          <w:instrText xml:space="preserve"> PAGEREF _Toc115290 \h </w:instrText>
        </w:r>
        <w:r w:rsidR="00864693">
          <w:rPr>
            <w:noProof/>
            <w:webHidden/>
          </w:rPr>
        </w:r>
        <w:r w:rsidR="00864693">
          <w:rPr>
            <w:noProof/>
            <w:webHidden/>
          </w:rPr>
          <w:fldChar w:fldCharType="separate"/>
        </w:r>
        <w:r w:rsidR="00430C7D">
          <w:rPr>
            <w:noProof/>
            <w:webHidden/>
          </w:rPr>
          <w:t>68</w:t>
        </w:r>
        <w:r w:rsidR="00864693">
          <w:rPr>
            <w:noProof/>
            <w:webHidden/>
          </w:rPr>
          <w:fldChar w:fldCharType="end"/>
        </w:r>
      </w:hyperlink>
    </w:p>
    <w:p w14:paraId="1A92D910" w14:textId="7D216C4F" w:rsidR="00864693" w:rsidRDefault="004A6F2C">
      <w:pPr>
        <w:pStyle w:val="TOC4"/>
        <w:rPr>
          <w:rFonts w:asciiTheme="minorHAnsi" w:eastAsiaTheme="minorEastAsia" w:hAnsiTheme="minorHAnsi" w:cstheme="minorBidi"/>
          <w:noProof/>
        </w:rPr>
      </w:pPr>
      <w:hyperlink w:anchor="_Toc115291" w:history="1">
        <w:r w:rsidR="00864693" w:rsidRPr="000934A8">
          <w:rPr>
            <w:rStyle w:val="Hyperlink"/>
            <w:noProof/>
          </w:rPr>
          <w:t>4.2.1.1</w:t>
        </w:r>
        <w:r w:rsidR="00864693">
          <w:rPr>
            <w:rFonts w:asciiTheme="minorHAnsi" w:eastAsiaTheme="minorEastAsia" w:hAnsiTheme="minorHAnsi" w:cstheme="minorBidi"/>
            <w:noProof/>
          </w:rPr>
          <w:tab/>
        </w:r>
        <w:r w:rsidR="00864693" w:rsidRPr="000934A8">
          <w:rPr>
            <w:rStyle w:val="Hyperlink"/>
            <w:noProof/>
          </w:rPr>
          <w:t>Verbal noun with zero affix</w:t>
        </w:r>
        <w:r w:rsidR="00864693">
          <w:rPr>
            <w:noProof/>
            <w:webHidden/>
          </w:rPr>
          <w:tab/>
        </w:r>
        <w:r w:rsidR="00864693">
          <w:rPr>
            <w:noProof/>
            <w:webHidden/>
          </w:rPr>
          <w:fldChar w:fldCharType="begin"/>
        </w:r>
        <w:r w:rsidR="00864693">
          <w:rPr>
            <w:noProof/>
            <w:webHidden/>
          </w:rPr>
          <w:instrText xml:space="preserve"> PAGEREF _Toc115291 \h </w:instrText>
        </w:r>
        <w:r w:rsidR="00864693">
          <w:rPr>
            <w:noProof/>
            <w:webHidden/>
          </w:rPr>
        </w:r>
        <w:r w:rsidR="00864693">
          <w:rPr>
            <w:noProof/>
            <w:webHidden/>
          </w:rPr>
          <w:fldChar w:fldCharType="separate"/>
        </w:r>
        <w:r w:rsidR="00430C7D">
          <w:rPr>
            <w:noProof/>
            <w:webHidden/>
          </w:rPr>
          <w:t>68</w:t>
        </w:r>
        <w:r w:rsidR="00864693">
          <w:rPr>
            <w:noProof/>
            <w:webHidden/>
          </w:rPr>
          <w:fldChar w:fldCharType="end"/>
        </w:r>
      </w:hyperlink>
    </w:p>
    <w:p w14:paraId="0E9DE7FF" w14:textId="22C21BF1" w:rsidR="00864693" w:rsidRDefault="004A6F2C">
      <w:pPr>
        <w:pStyle w:val="TOC4"/>
        <w:rPr>
          <w:rFonts w:asciiTheme="minorHAnsi" w:eastAsiaTheme="minorEastAsia" w:hAnsiTheme="minorHAnsi" w:cstheme="minorBidi"/>
          <w:noProof/>
        </w:rPr>
      </w:pPr>
      <w:hyperlink w:anchor="_Toc115292" w:history="1">
        <w:r w:rsidR="00864693" w:rsidRPr="000934A8">
          <w:rPr>
            <w:rStyle w:val="Hyperlink"/>
            <w:noProof/>
          </w:rPr>
          <w:t>4.2.1.2</w:t>
        </w:r>
        <w:r w:rsidR="00864693">
          <w:rPr>
            <w:rFonts w:asciiTheme="minorHAnsi" w:eastAsiaTheme="minorEastAsia" w:hAnsiTheme="minorHAnsi" w:cstheme="minorBidi"/>
            <w:noProof/>
          </w:rPr>
          <w:tab/>
        </w:r>
        <w:r w:rsidR="00864693" w:rsidRPr="000934A8">
          <w:rPr>
            <w:rStyle w:val="Hyperlink"/>
            <w:noProof/>
          </w:rPr>
          <w:t>Verbal nouns with stem-final vocalic mutations</w:t>
        </w:r>
        <w:r w:rsidR="00864693">
          <w:rPr>
            <w:noProof/>
            <w:webHidden/>
          </w:rPr>
          <w:tab/>
        </w:r>
        <w:r w:rsidR="00864693">
          <w:rPr>
            <w:noProof/>
            <w:webHidden/>
          </w:rPr>
          <w:fldChar w:fldCharType="begin"/>
        </w:r>
        <w:r w:rsidR="00864693">
          <w:rPr>
            <w:noProof/>
            <w:webHidden/>
          </w:rPr>
          <w:instrText xml:space="preserve"> PAGEREF _Toc115292 \h </w:instrText>
        </w:r>
        <w:r w:rsidR="00864693">
          <w:rPr>
            <w:noProof/>
            <w:webHidden/>
          </w:rPr>
        </w:r>
        <w:r w:rsidR="00864693">
          <w:rPr>
            <w:noProof/>
            <w:webHidden/>
          </w:rPr>
          <w:fldChar w:fldCharType="separate"/>
        </w:r>
        <w:r w:rsidR="00430C7D">
          <w:rPr>
            <w:noProof/>
            <w:webHidden/>
          </w:rPr>
          <w:t>68</w:t>
        </w:r>
        <w:r w:rsidR="00864693">
          <w:rPr>
            <w:noProof/>
            <w:webHidden/>
          </w:rPr>
          <w:fldChar w:fldCharType="end"/>
        </w:r>
      </w:hyperlink>
    </w:p>
    <w:p w14:paraId="5AD9E96B" w14:textId="792B9271" w:rsidR="00864693" w:rsidRDefault="004A6F2C">
      <w:pPr>
        <w:pStyle w:val="TOC4"/>
        <w:rPr>
          <w:rFonts w:asciiTheme="minorHAnsi" w:eastAsiaTheme="minorEastAsia" w:hAnsiTheme="minorHAnsi" w:cstheme="minorBidi"/>
          <w:noProof/>
        </w:rPr>
      </w:pPr>
      <w:hyperlink w:anchor="_Toc115293" w:history="1">
        <w:r w:rsidR="00864693" w:rsidRPr="000934A8">
          <w:rPr>
            <w:rStyle w:val="Hyperlink"/>
            <w:noProof/>
          </w:rPr>
          <w:t>4.2.1.3</w:t>
        </w:r>
        <w:r w:rsidR="00864693">
          <w:rPr>
            <w:rFonts w:asciiTheme="minorHAnsi" w:eastAsiaTheme="minorEastAsia" w:hAnsiTheme="minorHAnsi" w:cstheme="minorBidi"/>
            <w:noProof/>
          </w:rPr>
          <w:tab/>
        </w:r>
        <w:r w:rsidR="00864693" w:rsidRPr="000934A8">
          <w:rPr>
            <w:rStyle w:val="Hyperlink"/>
            <w:noProof/>
          </w:rPr>
          <w:t xml:space="preserve">Verbal noun with suffix </w:t>
        </w:r>
        <w:r w:rsidR="00864693" w:rsidRPr="000934A8">
          <w:rPr>
            <w:rStyle w:val="Hyperlink"/>
            <w:rFonts w:ascii="Doulos SIL" w:hAnsi="Doulos SIL" w:cs="Doulos SIL"/>
            <w:i/>
            <w:noProof/>
          </w:rPr>
          <w:t>-gu</w:t>
        </w:r>
        <w:r w:rsidR="00864693">
          <w:rPr>
            <w:noProof/>
            <w:webHidden/>
          </w:rPr>
          <w:tab/>
        </w:r>
        <w:r w:rsidR="00864693">
          <w:rPr>
            <w:noProof/>
            <w:webHidden/>
          </w:rPr>
          <w:fldChar w:fldCharType="begin"/>
        </w:r>
        <w:r w:rsidR="00864693">
          <w:rPr>
            <w:noProof/>
            <w:webHidden/>
          </w:rPr>
          <w:instrText xml:space="preserve"> PAGEREF _Toc115293 \h </w:instrText>
        </w:r>
        <w:r w:rsidR="00864693">
          <w:rPr>
            <w:noProof/>
            <w:webHidden/>
          </w:rPr>
        </w:r>
        <w:r w:rsidR="00864693">
          <w:rPr>
            <w:noProof/>
            <w:webHidden/>
          </w:rPr>
          <w:fldChar w:fldCharType="separate"/>
        </w:r>
        <w:r w:rsidR="00430C7D">
          <w:rPr>
            <w:noProof/>
            <w:webHidden/>
          </w:rPr>
          <w:t>69</w:t>
        </w:r>
        <w:r w:rsidR="00864693">
          <w:rPr>
            <w:noProof/>
            <w:webHidden/>
          </w:rPr>
          <w:fldChar w:fldCharType="end"/>
        </w:r>
      </w:hyperlink>
    </w:p>
    <w:p w14:paraId="74DC8828" w14:textId="23A95631" w:rsidR="00864693" w:rsidRDefault="004A6F2C">
      <w:pPr>
        <w:pStyle w:val="TOC4"/>
        <w:rPr>
          <w:rFonts w:asciiTheme="minorHAnsi" w:eastAsiaTheme="minorEastAsia" w:hAnsiTheme="minorHAnsi" w:cstheme="minorBidi"/>
          <w:noProof/>
        </w:rPr>
      </w:pPr>
      <w:hyperlink w:anchor="_Toc115294" w:history="1">
        <w:r w:rsidR="00864693" w:rsidRPr="000934A8">
          <w:rPr>
            <w:rStyle w:val="Hyperlink"/>
            <w:noProof/>
          </w:rPr>
          <w:t>4.2.1.4</w:t>
        </w:r>
        <w:r w:rsidR="00864693">
          <w:rPr>
            <w:rFonts w:asciiTheme="minorHAnsi" w:eastAsiaTheme="minorEastAsia" w:hAnsiTheme="minorHAnsi" w:cstheme="minorBidi"/>
            <w:noProof/>
          </w:rPr>
          <w:tab/>
        </w:r>
        <w:r w:rsidR="00864693" w:rsidRPr="000934A8">
          <w:rPr>
            <w:rStyle w:val="Hyperlink"/>
            <w:noProof/>
          </w:rPr>
          <w:t xml:space="preserve">Factive verbal noun with suffix </w:t>
        </w:r>
        <w:r w:rsidR="00864693" w:rsidRPr="000934A8">
          <w:rPr>
            <w:rStyle w:val="Hyperlink"/>
            <w:rFonts w:ascii="Doulos SIL" w:hAnsi="Doulos SIL" w:cs="Doulos SIL"/>
            <w:i/>
            <w:noProof/>
          </w:rPr>
          <w:t>-na</w:t>
        </w:r>
        <w:r w:rsidR="00864693">
          <w:rPr>
            <w:noProof/>
            <w:webHidden/>
          </w:rPr>
          <w:tab/>
        </w:r>
        <w:r w:rsidR="00864693">
          <w:rPr>
            <w:noProof/>
            <w:webHidden/>
          </w:rPr>
          <w:fldChar w:fldCharType="begin"/>
        </w:r>
        <w:r w:rsidR="00864693">
          <w:rPr>
            <w:noProof/>
            <w:webHidden/>
          </w:rPr>
          <w:instrText xml:space="preserve"> PAGEREF _Toc115294 \h </w:instrText>
        </w:r>
        <w:r w:rsidR="00864693">
          <w:rPr>
            <w:noProof/>
            <w:webHidden/>
          </w:rPr>
        </w:r>
        <w:r w:rsidR="00864693">
          <w:rPr>
            <w:noProof/>
            <w:webHidden/>
          </w:rPr>
          <w:fldChar w:fldCharType="separate"/>
        </w:r>
        <w:r w:rsidR="00430C7D">
          <w:rPr>
            <w:noProof/>
            <w:webHidden/>
          </w:rPr>
          <w:t>71</w:t>
        </w:r>
        <w:r w:rsidR="00864693">
          <w:rPr>
            <w:noProof/>
            <w:webHidden/>
          </w:rPr>
          <w:fldChar w:fldCharType="end"/>
        </w:r>
      </w:hyperlink>
    </w:p>
    <w:p w14:paraId="4B606203" w14:textId="1B0F07F9" w:rsidR="00864693" w:rsidRDefault="004A6F2C">
      <w:pPr>
        <w:pStyle w:val="TOC4"/>
        <w:rPr>
          <w:rFonts w:asciiTheme="minorHAnsi" w:eastAsiaTheme="minorEastAsia" w:hAnsiTheme="minorHAnsi" w:cstheme="minorBidi"/>
          <w:noProof/>
        </w:rPr>
      </w:pPr>
      <w:hyperlink w:anchor="_Toc115295" w:history="1">
        <w:r w:rsidR="00864693" w:rsidRPr="000934A8">
          <w:rPr>
            <w:rStyle w:val="Hyperlink"/>
            <w:noProof/>
          </w:rPr>
          <w:t>4.2.1.5</w:t>
        </w:r>
        <w:r w:rsidR="00864693">
          <w:rPr>
            <w:rFonts w:asciiTheme="minorHAnsi" w:eastAsiaTheme="minorEastAsia" w:hAnsiTheme="minorHAnsi" w:cstheme="minorBidi"/>
            <w:noProof/>
          </w:rPr>
          <w:tab/>
        </w:r>
        <w:r w:rsidR="00864693" w:rsidRPr="000934A8">
          <w:rPr>
            <w:rStyle w:val="Hyperlink"/>
            <w:noProof/>
          </w:rPr>
          <w:t xml:space="preserve">Place nominal with suffix </w:t>
        </w:r>
        <w:r w:rsidR="00864693" w:rsidRPr="000934A8">
          <w:rPr>
            <w:rStyle w:val="Hyperlink"/>
            <w:rFonts w:ascii="Doulos SIL" w:hAnsi="Doulos SIL"/>
            <w:i/>
            <w:noProof/>
          </w:rPr>
          <w:t>-ga</w:t>
        </w:r>
        <w:r w:rsidR="00864693" w:rsidRPr="000934A8">
          <w:rPr>
            <w:rStyle w:val="Hyperlink"/>
            <w:rFonts w:ascii="Doulos SIL" w:hAnsi="Doulos SIL"/>
            <w:i/>
            <w:noProof/>
            <w:lang w:val="x-none"/>
          </w:rPr>
          <w:t>̀wⁿ</w:t>
        </w:r>
        <w:r w:rsidR="00864693">
          <w:rPr>
            <w:noProof/>
            <w:webHidden/>
          </w:rPr>
          <w:tab/>
        </w:r>
        <w:r w:rsidR="00864693">
          <w:rPr>
            <w:noProof/>
            <w:webHidden/>
          </w:rPr>
          <w:fldChar w:fldCharType="begin"/>
        </w:r>
        <w:r w:rsidR="00864693">
          <w:rPr>
            <w:noProof/>
            <w:webHidden/>
          </w:rPr>
          <w:instrText xml:space="preserve"> PAGEREF _Toc115295 \h </w:instrText>
        </w:r>
        <w:r w:rsidR="00864693">
          <w:rPr>
            <w:noProof/>
            <w:webHidden/>
          </w:rPr>
        </w:r>
        <w:r w:rsidR="00864693">
          <w:rPr>
            <w:noProof/>
            <w:webHidden/>
          </w:rPr>
          <w:fldChar w:fldCharType="separate"/>
        </w:r>
        <w:r w:rsidR="00430C7D">
          <w:rPr>
            <w:noProof/>
            <w:webHidden/>
          </w:rPr>
          <w:t>73</w:t>
        </w:r>
        <w:r w:rsidR="00864693">
          <w:rPr>
            <w:noProof/>
            <w:webHidden/>
          </w:rPr>
          <w:fldChar w:fldCharType="end"/>
        </w:r>
      </w:hyperlink>
    </w:p>
    <w:p w14:paraId="4B9CF41E" w14:textId="7C5FEEFB" w:rsidR="00864693" w:rsidRDefault="004A6F2C">
      <w:pPr>
        <w:pStyle w:val="TOC3"/>
        <w:rPr>
          <w:rFonts w:asciiTheme="minorHAnsi" w:eastAsiaTheme="minorEastAsia" w:hAnsiTheme="minorHAnsi" w:cstheme="minorBidi"/>
          <w:noProof/>
        </w:rPr>
      </w:pPr>
      <w:hyperlink w:anchor="_Toc115296" w:history="1">
        <w:r w:rsidR="00864693" w:rsidRPr="000934A8">
          <w:rPr>
            <w:rStyle w:val="Hyperlink"/>
            <w:noProof/>
          </w:rPr>
          <w:t>4.2.2</w:t>
        </w:r>
        <w:r w:rsidR="00864693">
          <w:rPr>
            <w:rFonts w:asciiTheme="minorHAnsi" w:eastAsiaTheme="minorEastAsia" w:hAnsiTheme="minorHAnsi" w:cstheme="minorBidi"/>
            <w:noProof/>
          </w:rPr>
          <w:tab/>
        </w:r>
        <w:r w:rsidR="00864693" w:rsidRPr="000934A8">
          <w:rPr>
            <w:rStyle w:val="Hyperlink"/>
            <w:noProof/>
          </w:rPr>
          <w:t>Uncompounded agentives (</w:t>
        </w:r>
        <w:r w:rsidR="00864693" w:rsidRPr="000934A8">
          <w:rPr>
            <w:rStyle w:val="Hyperlink"/>
            <w:rFonts w:ascii="Doulos SIL" w:hAnsi="Doulos SIL" w:cs="Doulos SIL"/>
            <w:i/>
            <w:noProof/>
          </w:rPr>
          <w:t>-y</w:t>
        </w:r>
        <w:r w:rsidR="00864693" w:rsidRPr="000934A8">
          <w:rPr>
            <w:rStyle w:val="Hyperlink"/>
            <w:rFonts w:ascii="Doulos SIL" w:hAnsi="Doulos SIL" w:cs="Doulos SIL"/>
            <w:i/>
            <w:noProof/>
            <w:lang w:val="x-none"/>
          </w:rPr>
          <w:t>à</w:t>
        </w:r>
        <w:r w:rsidR="00864693" w:rsidRPr="000934A8">
          <w:rPr>
            <w:rStyle w:val="Hyperlink"/>
            <w:noProof/>
            <w:lang w:val="x-none"/>
          </w:rPr>
          <w:t xml:space="preserve"> ~ </w:t>
        </w:r>
        <w:r w:rsidR="00864693" w:rsidRPr="000934A8">
          <w:rPr>
            <w:rStyle w:val="Hyperlink"/>
            <w:rFonts w:ascii="Doulos SIL" w:hAnsi="Doulos SIL" w:cs="Doulos SIL"/>
            <w:i/>
            <w:noProof/>
            <w:lang w:val="x-none"/>
          </w:rPr>
          <w:t>-yɛ̀</w:t>
        </w:r>
        <w:r w:rsidR="00864693" w:rsidRPr="000934A8">
          <w:rPr>
            <w:rStyle w:val="Hyperlink"/>
            <w:rFonts w:ascii="Doulos SIL" w:hAnsi="Doulos SIL" w:cs="Doulos SIL"/>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_Toc115296 \h </w:instrText>
        </w:r>
        <w:r w:rsidR="00864693">
          <w:rPr>
            <w:noProof/>
            <w:webHidden/>
          </w:rPr>
        </w:r>
        <w:r w:rsidR="00864693">
          <w:rPr>
            <w:noProof/>
            <w:webHidden/>
          </w:rPr>
          <w:fldChar w:fldCharType="separate"/>
        </w:r>
        <w:r w:rsidR="00430C7D">
          <w:rPr>
            <w:noProof/>
            <w:webHidden/>
          </w:rPr>
          <w:t>74</w:t>
        </w:r>
        <w:r w:rsidR="00864693">
          <w:rPr>
            <w:noProof/>
            <w:webHidden/>
          </w:rPr>
          <w:fldChar w:fldCharType="end"/>
        </w:r>
      </w:hyperlink>
    </w:p>
    <w:p w14:paraId="5F4DF35F" w14:textId="08FD4F82" w:rsidR="00864693" w:rsidRDefault="004A6F2C">
      <w:pPr>
        <w:pStyle w:val="TOC3"/>
        <w:rPr>
          <w:rFonts w:asciiTheme="minorHAnsi" w:eastAsiaTheme="minorEastAsia" w:hAnsiTheme="minorHAnsi" w:cstheme="minorBidi"/>
          <w:noProof/>
        </w:rPr>
      </w:pPr>
      <w:hyperlink w:anchor="_Toc115297" w:history="1">
        <w:r w:rsidR="00864693" w:rsidRPr="000934A8">
          <w:rPr>
            <w:rStyle w:val="Hyperlink"/>
            <w:noProof/>
          </w:rPr>
          <w:t>4.2.3</w:t>
        </w:r>
        <w:r w:rsidR="00864693">
          <w:rPr>
            <w:rFonts w:asciiTheme="minorHAnsi" w:eastAsiaTheme="minorEastAsia" w:hAnsiTheme="minorHAnsi" w:cstheme="minorBidi"/>
            <w:noProof/>
          </w:rPr>
          <w:tab/>
        </w:r>
        <w:r w:rsidR="00864693" w:rsidRPr="000934A8">
          <w:rPr>
            <w:rStyle w:val="Hyperlink"/>
            <w:noProof/>
          </w:rPr>
          <w:t>Deadjectival abstractives (</w:t>
        </w:r>
        <w:r w:rsidR="00864693" w:rsidRPr="000934A8">
          <w:rPr>
            <w:rStyle w:val="Hyperlink"/>
            <w:rFonts w:ascii="Doulos SIL" w:hAnsi="Doulos SIL" w:cs="Doulos SIL"/>
            <w:i/>
            <w:noProof/>
          </w:rPr>
          <w:t>-aama</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_Toc115297 \h </w:instrText>
        </w:r>
        <w:r w:rsidR="00864693">
          <w:rPr>
            <w:noProof/>
            <w:webHidden/>
          </w:rPr>
        </w:r>
        <w:r w:rsidR="00864693">
          <w:rPr>
            <w:noProof/>
            <w:webHidden/>
          </w:rPr>
          <w:fldChar w:fldCharType="separate"/>
        </w:r>
        <w:r w:rsidR="00430C7D">
          <w:rPr>
            <w:noProof/>
            <w:webHidden/>
          </w:rPr>
          <w:t>74</w:t>
        </w:r>
        <w:r w:rsidR="00864693">
          <w:rPr>
            <w:noProof/>
            <w:webHidden/>
          </w:rPr>
          <w:fldChar w:fldCharType="end"/>
        </w:r>
      </w:hyperlink>
    </w:p>
    <w:p w14:paraId="4C7E607F" w14:textId="42ED8504" w:rsidR="00864693" w:rsidRDefault="004A6F2C">
      <w:pPr>
        <w:pStyle w:val="TOC3"/>
        <w:rPr>
          <w:rFonts w:asciiTheme="minorHAnsi" w:eastAsiaTheme="minorEastAsia" w:hAnsiTheme="minorHAnsi" w:cstheme="minorBidi"/>
          <w:noProof/>
        </w:rPr>
      </w:pPr>
      <w:hyperlink w:anchor="_Toc115298" w:history="1">
        <w:r w:rsidR="00864693" w:rsidRPr="000934A8">
          <w:rPr>
            <w:rStyle w:val="Hyperlink"/>
            <w:noProof/>
          </w:rPr>
          <w:t>4.2.4</w:t>
        </w:r>
        <w:r w:rsidR="00864693">
          <w:rPr>
            <w:rFonts w:asciiTheme="minorHAnsi" w:eastAsiaTheme="minorEastAsia" w:hAnsiTheme="minorHAnsi" w:cstheme="minorBidi"/>
            <w:noProof/>
          </w:rPr>
          <w:tab/>
        </w:r>
        <w:r w:rsidR="00864693" w:rsidRPr="000934A8">
          <w:rPr>
            <w:rStyle w:val="Hyperlink"/>
            <w:noProof/>
          </w:rPr>
          <w:t>Gentilic nominals with -ŋga suffix after spatial adverbial noun</w:t>
        </w:r>
        <w:r w:rsidR="00864693">
          <w:rPr>
            <w:noProof/>
            <w:webHidden/>
          </w:rPr>
          <w:tab/>
        </w:r>
        <w:r w:rsidR="00864693">
          <w:rPr>
            <w:noProof/>
            <w:webHidden/>
          </w:rPr>
          <w:fldChar w:fldCharType="begin"/>
        </w:r>
        <w:r w:rsidR="00864693">
          <w:rPr>
            <w:noProof/>
            <w:webHidden/>
          </w:rPr>
          <w:instrText xml:space="preserve"> PAGEREF _Toc115298 \h </w:instrText>
        </w:r>
        <w:r w:rsidR="00864693">
          <w:rPr>
            <w:noProof/>
            <w:webHidden/>
          </w:rPr>
        </w:r>
        <w:r w:rsidR="00864693">
          <w:rPr>
            <w:noProof/>
            <w:webHidden/>
          </w:rPr>
          <w:fldChar w:fldCharType="separate"/>
        </w:r>
        <w:r w:rsidR="00430C7D">
          <w:rPr>
            <w:noProof/>
            <w:webHidden/>
          </w:rPr>
          <w:t>75</w:t>
        </w:r>
        <w:r w:rsidR="00864693">
          <w:rPr>
            <w:noProof/>
            <w:webHidden/>
          </w:rPr>
          <w:fldChar w:fldCharType="end"/>
        </w:r>
      </w:hyperlink>
    </w:p>
    <w:p w14:paraId="2748D1F0" w14:textId="10090AF0" w:rsidR="00864693" w:rsidRDefault="004A6F2C">
      <w:pPr>
        <w:pStyle w:val="TOC2"/>
        <w:rPr>
          <w:rFonts w:asciiTheme="minorHAnsi" w:eastAsiaTheme="minorEastAsia" w:hAnsiTheme="minorHAnsi" w:cstheme="minorBidi"/>
          <w:noProof/>
        </w:rPr>
      </w:pPr>
      <w:hyperlink w:anchor="_Toc115299" w:history="1">
        <w:r w:rsidR="00864693" w:rsidRPr="000934A8">
          <w:rPr>
            <w:rStyle w:val="Hyperlink"/>
            <w:noProof/>
          </w:rPr>
          <w:t>4.3</w:t>
        </w:r>
        <w:r w:rsidR="00864693">
          <w:rPr>
            <w:rFonts w:asciiTheme="minorHAnsi" w:eastAsiaTheme="minorEastAsia" w:hAnsiTheme="minorHAnsi" w:cstheme="minorBidi"/>
            <w:noProof/>
          </w:rPr>
          <w:tab/>
        </w:r>
        <w:r w:rsidR="00864693" w:rsidRPr="000934A8">
          <w:rPr>
            <w:rStyle w:val="Hyperlink"/>
            <w:noProof/>
          </w:rPr>
          <w:t>Pronouns</w:t>
        </w:r>
        <w:r w:rsidR="00864693">
          <w:rPr>
            <w:noProof/>
            <w:webHidden/>
          </w:rPr>
          <w:tab/>
        </w:r>
        <w:r w:rsidR="00864693">
          <w:rPr>
            <w:noProof/>
            <w:webHidden/>
          </w:rPr>
          <w:fldChar w:fldCharType="begin"/>
        </w:r>
        <w:r w:rsidR="00864693">
          <w:rPr>
            <w:noProof/>
            <w:webHidden/>
          </w:rPr>
          <w:instrText xml:space="preserve"> PAGEREF _Toc115299 \h </w:instrText>
        </w:r>
        <w:r w:rsidR="00864693">
          <w:rPr>
            <w:noProof/>
            <w:webHidden/>
          </w:rPr>
        </w:r>
        <w:r w:rsidR="00864693">
          <w:rPr>
            <w:noProof/>
            <w:webHidden/>
          </w:rPr>
          <w:fldChar w:fldCharType="separate"/>
        </w:r>
        <w:r w:rsidR="00430C7D">
          <w:rPr>
            <w:noProof/>
            <w:webHidden/>
          </w:rPr>
          <w:t>76</w:t>
        </w:r>
        <w:r w:rsidR="00864693">
          <w:rPr>
            <w:noProof/>
            <w:webHidden/>
          </w:rPr>
          <w:fldChar w:fldCharType="end"/>
        </w:r>
      </w:hyperlink>
    </w:p>
    <w:p w14:paraId="2FAAA9F2" w14:textId="72453C7E" w:rsidR="00864693" w:rsidRDefault="004A6F2C">
      <w:pPr>
        <w:pStyle w:val="TOC3"/>
        <w:rPr>
          <w:rFonts w:asciiTheme="minorHAnsi" w:eastAsiaTheme="minorEastAsia" w:hAnsiTheme="minorHAnsi" w:cstheme="minorBidi"/>
          <w:noProof/>
        </w:rPr>
      </w:pPr>
      <w:hyperlink w:anchor="_Toc115300" w:history="1">
        <w:r w:rsidR="00864693" w:rsidRPr="000934A8">
          <w:rPr>
            <w:rStyle w:val="Hyperlink"/>
            <w:noProof/>
          </w:rPr>
          <w:t>4.3.1</w:t>
        </w:r>
        <w:r w:rsidR="00864693">
          <w:rPr>
            <w:rFonts w:asciiTheme="minorHAnsi" w:eastAsiaTheme="minorEastAsia" w:hAnsiTheme="minorHAnsi" w:cstheme="minorBidi"/>
            <w:noProof/>
          </w:rPr>
          <w:tab/>
        </w:r>
        <w:r w:rsidR="00864693" w:rsidRPr="000934A8">
          <w:rPr>
            <w:rStyle w:val="Hyperlink"/>
            <w:noProof/>
          </w:rPr>
          <w:t>Summary of personal pronouns</w:t>
        </w:r>
        <w:r w:rsidR="00864693">
          <w:rPr>
            <w:noProof/>
            <w:webHidden/>
          </w:rPr>
          <w:tab/>
        </w:r>
        <w:r w:rsidR="00864693">
          <w:rPr>
            <w:noProof/>
            <w:webHidden/>
          </w:rPr>
          <w:fldChar w:fldCharType="begin"/>
        </w:r>
        <w:r w:rsidR="00864693">
          <w:rPr>
            <w:noProof/>
            <w:webHidden/>
          </w:rPr>
          <w:instrText xml:space="preserve"> PAGEREF _Toc115300 \h </w:instrText>
        </w:r>
        <w:r w:rsidR="00864693">
          <w:rPr>
            <w:noProof/>
            <w:webHidden/>
          </w:rPr>
        </w:r>
        <w:r w:rsidR="00864693">
          <w:rPr>
            <w:noProof/>
            <w:webHidden/>
          </w:rPr>
          <w:fldChar w:fldCharType="separate"/>
        </w:r>
        <w:r w:rsidR="00430C7D">
          <w:rPr>
            <w:noProof/>
            <w:webHidden/>
          </w:rPr>
          <w:t>76</w:t>
        </w:r>
        <w:r w:rsidR="00864693">
          <w:rPr>
            <w:noProof/>
            <w:webHidden/>
          </w:rPr>
          <w:fldChar w:fldCharType="end"/>
        </w:r>
      </w:hyperlink>
    </w:p>
    <w:p w14:paraId="414686E0" w14:textId="46F28E50" w:rsidR="00864693" w:rsidRDefault="004A6F2C">
      <w:pPr>
        <w:pStyle w:val="TOC3"/>
        <w:rPr>
          <w:rFonts w:asciiTheme="minorHAnsi" w:eastAsiaTheme="minorEastAsia" w:hAnsiTheme="minorHAnsi" w:cstheme="minorBidi"/>
          <w:noProof/>
        </w:rPr>
      </w:pPr>
      <w:hyperlink w:anchor="_Toc115301" w:history="1">
        <w:r w:rsidR="00864693" w:rsidRPr="000934A8">
          <w:rPr>
            <w:rStyle w:val="Hyperlink"/>
            <w:noProof/>
          </w:rPr>
          <w:t>4.3.2</w:t>
        </w:r>
        <w:r w:rsidR="00864693">
          <w:rPr>
            <w:rFonts w:asciiTheme="minorHAnsi" w:eastAsiaTheme="minorEastAsia" w:hAnsiTheme="minorHAnsi" w:cstheme="minorBidi"/>
            <w:noProof/>
          </w:rPr>
          <w:tab/>
        </w:r>
        <w:r w:rsidR="00864693" w:rsidRPr="000934A8">
          <w:rPr>
            <w:rStyle w:val="Hyperlink"/>
            <w:noProof/>
          </w:rPr>
          <w:t>1Sg variants</w:t>
        </w:r>
        <w:r w:rsidR="00864693">
          <w:rPr>
            <w:noProof/>
            <w:webHidden/>
          </w:rPr>
          <w:tab/>
        </w:r>
        <w:r w:rsidR="00864693">
          <w:rPr>
            <w:noProof/>
            <w:webHidden/>
          </w:rPr>
          <w:fldChar w:fldCharType="begin"/>
        </w:r>
        <w:r w:rsidR="00864693">
          <w:rPr>
            <w:noProof/>
            <w:webHidden/>
          </w:rPr>
          <w:instrText xml:space="preserve"> PAGEREF _Toc115301 \h </w:instrText>
        </w:r>
        <w:r w:rsidR="00864693">
          <w:rPr>
            <w:noProof/>
            <w:webHidden/>
          </w:rPr>
        </w:r>
        <w:r w:rsidR="00864693">
          <w:rPr>
            <w:noProof/>
            <w:webHidden/>
          </w:rPr>
          <w:fldChar w:fldCharType="separate"/>
        </w:r>
        <w:r w:rsidR="00430C7D">
          <w:rPr>
            <w:noProof/>
            <w:webHidden/>
          </w:rPr>
          <w:t>76</w:t>
        </w:r>
        <w:r w:rsidR="00864693">
          <w:rPr>
            <w:noProof/>
            <w:webHidden/>
          </w:rPr>
          <w:fldChar w:fldCharType="end"/>
        </w:r>
      </w:hyperlink>
    </w:p>
    <w:p w14:paraId="49B110AC" w14:textId="5E31F537" w:rsidR="00864693" w:rsidRDefault="004A6F2C">
      <w:pPr>
        <w:pStyle w:val="TOC2"/>
        <w:rPr>
          <w:rFonts w:asciiTheme="minorHAnsi" w:eastAsiaTheme="minorEastAsia" w:hAnsiTheme="minorHAnsi" w:cstheme="minorBidi"/>
          <w:noProof/>
        </w:rPr>
      </w:pPr>
      <w:hyperlink w:anchor="_Toc115302" w:history="1">
        <w:r w:rsidR="00864693" w:rsidRPr="000934A8">
          <w:rPr>
            <w:rStyle w:val="Hyperlink"/>
            <w:noProof/>
          </w:rPr>
          <w:t>4.4</w:t>
        </w:r>
        <w:r w:rsidR="00864693">
          <w:rPr>
            <w:rFonts w:asciiTheme="minorHAnsi" w:eastAsiaTheme="minorEastAsia" w:hAnsiTheme="minorHAnsi" w:cstheme="minorBidi"/>
            <w:noProof/>
          </w:rPr>
          <w:tab/>
        </w:r>
        <w:r w:rsidR="00864693" w:rsidRPr="000934A8">
          <w:rPr>
            <w:rStyle w:val="Hyperlink"/>
            <w:noProof/>
          </w:rPr>
          <w:t>Determiners</w:t>
        </w:r>
        <w:r w:rsidR="00864693">
          <w:rPr>
            <w:noProof/>
            <w:webHidden/>
          </w:rPr>
          <w:tab/>
        </w:r>
        <w:r w:rsidR="00864693">
          <w:rPr>
            <w:noProof/>
            <w:webHidden/>
          </w:rPr>
          <w:fldChar w:fldCharType="begin"/>
        </w:r>
        <w:r w:rsidR="00864693">
          <w:rPr>
            <w:noProof/>
            <w:webHidden/>
          </w:rPr>
          <w:instrText xml:space="preserve"> PAGEREF _Toc115302 \h </w:instrText>
        </w:r>
        <w:r w:rsidR="00864693">
          <w:rPr>
            <w:noProof/>
            <w:webHidden/>
          </w:rPr>
        </w:r>
        <w:r w:rsidR="00864693">
          <w:rPr>
            <w:noProof/>
            <w:webHidden/>
          </w:rPr>
          <w:fldChar w:fldCharType="separate"/>
        </w:r>
        <w:r w:rsidR="00430C7D">
          <w:rPr>
            <w:noProof/>
            <w:webHidden/>
          </w:rPr>
          <w:t>79</w:t>
        </w:r>
        <w:r w:rsidR="00864693">
          <w:rPr>
            <w:noProof/>
            <w:webHidden/>
          </w:rPr>
          <w:fldChar w:fldCharType="end"/>
        </w:r>
      </w:hyperlink>
    </w:p>
    <w:p w14:paraId="28D97366" w14:textId="37AD0731" w:rsidR="00864693" w:rsidRDefault="004A6F2C">
      <w:pPr>
        <w:pStyle w:val="TOC3"/>
        <w:rPr>
          <w:rFonts w:asciiTheme="minorHAnsi" w:eastAsiaTheme="minorEastAsia" w:hAnsiTheme="minorHAnsi" w:cstheme="minorBidi"/>
          <w:noProof/>
        </w:rPr>
      </w:pPr>
      <w:hyperlink w:anchor="_Toc115303" w:history="1">
        <w:r w:rsidR="00864693" w:rsidRPr="000934A8">
          <w:rPr>
            <w:rStyle w:val="Hyperlink"/>
            <w:noProof/>
          </w:rPr>
          <w:t>4.4.1</w:t>
        </w:r>
        <w:r w:rsidR="00864693">
          <w:rPr>
            <w:rFonts w:asciiTheme="minorHAnsi" w:eastAsiaTheme="minorEastAsia" w:hAnsiTheme="minorHAnsi" w:cstheme="minorBidi"/>
            <w:noProof/>
          </w:rPr>
          <w:tab/>
        </w:r>
        <w:r w:rsidR="00864693" w:rsidRPr="000934A8">
          <w:rPr>
            <w:rStyle w:val="Hyperlink"/>
            <w:noProof/>
          </w:rPr>
          <w:t>Definite</w:t>
        </w:r>
        <w:r w:rsidR="00864693">
          <w:rPr>
            <w:noProof/>
            <w:webHidden/>
          </w:rPr>
          <w:tab/>
        </w:r>
        <w:r w:rsidR="00864693">
          <w:rPr>
            <w:noProof/>
            <w:webHidden/>
          </w:rPr>
          <w:fldChar w:fldCharType="begin"/>
        </w:r>
        <w:r w:rsidR="00864693">
          <w:rPr>
            <w:noProof/>
            <w:webHidden/>
          </w:rPr>
          <w:instrText xml:space="preserve"> PAGEREF _Toc115303 \h </w:instrText>
        </w:r>
        <w:r w:rsidR="00864693">
          <w:rPr>
            <w:noProof/>
            <w:webHidden/>
          </w:rPr>
        </w:r>
        <w:r w:rsidR="00864693">
          <w:rPr>
            <w:noProof/>
            <w:webHidden/>
          </w:rPr>
          <w:fldChar w:fldCharType="separate"/>
        </w:r>
        <w:r w:rsidR="00430C7D">
          <w:rPr>
            <w:noProof/>
            <w:webHidden/>
          </w:rPr>
          <w:t>79</w:t>
        </w:r>
        <w:r w:rsidR="00864693">
          <w:rPr>
            <w:noProof/>
            <w:webHidden/>
          </w:rPr>
          <w:fldChar w:fldCharType="end"/>
        </w:r>
      </w:hyperlink>
    </w:p>
    <w:p w14:paraId="392CCC86" w14:textId="1D59A1AD" w:rsidR="00864693" w:rsidRDefault="004A6F2C">
      <w:pPr>
        <w:pStyle w:val="TOC3"/>
        <w:rPr>
          <w:rFonts w:asciiTheme="minorHAnsi" w:eastAsiaTheme="minorEastAsia" w:hAnsiTheme="minorHAnsi" w:cstheme="minorBidi"/>
          <w:noProof/>
        </w:rPr>
      </w:pPr>
      <w:hyperlink w:anchor="_Toc115304" w:history="1">
        <w:r w:rsidR="00864693" w:rsidRPr="000934A8">
          <w:rPr>
            <w:rStyle w:val="Hyperlink"/>
            <w:noProof/>
          </w:rPr>
          <w:t>4.4.2</w:t>
        </w:r>
        <w:r w:rsidR="00864693">
          <w:rPr>
            <w:rFonts w:asciiTheme="minorHAnsi" w:eastAsiaTheme="minorEastAsia" w:hAnsiTheme="minorHAnsi" w:cstheme="minorBidi"/>
            <w:noProof/>
          </w:rPr>
          <w:tab/>
        </w:r>
        <w:r w:rsidR="00864693" w:rsidRPr="000934A8">
          <w:rPr>
            <w:rStyle w:val="Hyperlink"/>
            <w:noProof/>
          </w:rPr>
          <w:t>‘This/that’ (demonstrative pronouns)</w:t>
        </w:r>
        <w:r w:rsidR="00864693">
          <w:rPr>
            <w:noProof/>
            <w:webHidden/>
          </w:rPr>
          <w:tab/>
        </w:r>
        <w:r w:rsidR="00864693">
          <w:rPr>
            <w:noProof/>
            <w:webHidden/>
          </w:rPr>
          <w:fldChar w:fldCharType="begin"/>
        </w:r>
        <w:r w:rsidR="00864693">
          <w:rPr>
            <w:noProof/>
            <w:webHidden/>
          </w:rPr>
          <w:instrText xml:space="preserve"> PAGEREF _Toc115304 \h </w:instrText>
        </w:r>
        <w:r w:rsidR="00864693">
          <w:rPr>
            <w:noProof/>
            <w:webHidden/>
          </w:rPr>
        </w:r>
        <w:r w:rsidR="00864693">
          <w:rPr>
            <w:noProof/>
            <w:webHidden/>
          </w:rPr>
          <w:fldChar w:fldCharType="separate"/>
        </w:r>
        <w:r w:rsidR="00430C7D">
          <w:rPr>
            <w:noProof/>
            <w:webHidden/>
          </w:rPr>
          <w:t>79</w:t>
        </w:r>
        <w:r w:rsidR="00864693">
          <w:rPr>
            <w:noProof/>
            <w:webHidden/>
          </w:rPr>
          <w:fldChar w:fldCharType="end"/>
        </w:r>
      </w:hyperlink>
    </w:p>
    <w:p w14:paraId="06AEFA90" w14:textId="0DBE410E" w:rsidR="00864693" w:rsidRDefault="004A6F2C">
      <w:pPr>
        <w:pStyle w:val="TOC3"/>
        <w:rPr>
          <w:rFonts w:asciiTheme="minorHAnsi" w:eastAsiaTheme="minorEastAsia" w:hAnsiTheme="minorHAnsi" w:cstheme="minorBidi"/>
          <w:noProof/>
        </w:rPr>
      </w:pPr>
      <w:hyperlink w:anchor="_Toc115305" w:history="1">
        <w:r w:rsidR="00864693" w:rsidRPr="000934A8">
          <w:rPr>
            <w:rStyle w:val="Hyperlink"/>
            <w:noProof/>
          </w:rPr>
          <w:t>4.4.3</w:t>
        </w:r>
        <w:r w:rsidR="00864693">
          <w:rPr>
            <w:rFonts w:asciiTheme="minorHAnsi" w:eastAsiaTheme="minorEastAsia" w:hAnsiTheme="minorHAnsi" w:cstheme="minorBidi"/>
            <w:noProof/>
          </w:rPr>
          <w:tab/>
        </w:r>
        <w:r w:rsidR="00864693" w:rsidRPr="000934A8">
          <w:rPr>
            <w:rStyle w:val="Hyperlink"/>
            <w:noProof/>
          </w:rPr>
          <w:t>Demonstrative adverbs</w:t>
        </w:r>
        <w:r w:rsidR="00864693">
          <w:rPr>
            <w:noProof/>
            <w:webHidden/>
          </w:rPr>
          <w:tab/>
        </w:r>
        <w:r w:rsidR="00864693">
          <w:rPr>
            <w:noProof/>
            <w:webHidden/>
          </w:rPr>
          <w:fldChar w:fldCharType="begin"/>
        </w:r>
        <w:r w:rsidR="00864693">
          <w:rPr>
            <w:noProof/>
            <w:webHidden/>
          </w:rPr>
          <w:instrText xml:space="preserve"> PAGEREF _Toc115305 \h </w:instrText>
        </w:r>
        <w:r w:rsidR="00864693">
          <w:rPr>
            <w:noProof/>
            <w:webHidden/>
          </w:rPr>
        </w:r>
        <w:r w:rsidR="00864693">
          <w:rPr>
            <w:noProof/>
            <w:webHidden/>
          </w:rPr>
          <w:fldChar w:fldCharType="separate"/>
        </w:r>
        <w:r w:rsidR="00430C7D">
          <w:rPr>
            <w:noProof/>
            <w:webHidden/>
          </w:rPr>
          <w:t>80</w:t>
        </w:r>
        <w:r w:rsidR="00864693">
          <w:rPr>
            <w:noProof/>
            <w:webHidden/>
          </w:rPr>
          <w:fldChar w:fldCharType="end"/>
        </w:r>
      </w:hyperlink>
    </w:p>
    <w:p w14:paraId="01CF1D8A" w14:textId="62D4D7B7" w:rsidR="00864693" w:rsidRDefault="004A6F2C">
      <w:pPr>
        <w:pStyle w:val="TOC4"/>
        <w:rPr>
          <w:rFonts w:asciiTheme="minorHAnsi" w:eastAsiaTheme="minorEastAsia" w:hAnsiTheme="minorHAnsi" w:cstheme="minorBidi"/>
          <w:noProof/>
        </w:rPr>
      </w:pPr>
      <w:hyperlink w:anchor="_Toc115306" w:history="1">
        <w:r w:rsidR="00864693" w:rsidRPr="000934A8">
          <w:rPr>
            <w:rStyle w:val="Hyperlink"/>
            <w:noProof/>
          </w:rPr>
          <w:t>4.4.3.1</w:t>
        </w:r>
        <w:r w:rsidR="00864693">
          <w:rPr>
            <w:rFonts w:asciiTheme="minorHAnsi" w:eastAsiaTheme="minorEastAsia" w:hAnsiTheme="minorHAnsi" w:cstheme="minorBidi"/>
            <w:noProof/>
          </w:rPr>
          <w:tab/>
        </w:r>
        <w:r w:rsidR="00864693" w:rsidRPr="000934A8">
          <w:rPr>
            <w:rStyle w:val="Hyperlink"/>
            <w:noProof/>
          </w:rPr>
          <w:t>Locative adverbs</w:t>
        </w:r>
        <w:r w:rsidR="00864693">
          <w:rPr>
            <w:noProof/>
            <w:webHidden/>
          </w:rPr>
          <w:tab/>
        </w:r>
        <w:r w:rsidR="00864693">
          <w:rPr>
            <w:noProof/>
            <w:webHidden/>
          </w:rPr>
          <w:fldChar w:fldCharType="begin"/>
        </w:r>
        <w:r w:rsidR="00864693">
          <w:rPr>
            <w:noProof/>
            <w:webHidden/>
          </w:rPr>
          <w:instrText xml:space="preserve"> PAGEREF _Toc115306 \h </w:instrText>
        </w:r>
        <w:r w:rsidR="00864693">
          <w:rPr>
            <w:noProof/>
            <w:webHidden/>
          </w:rPr>
        </w:r>
        <w:r w:rsidR="00864693">
          <w:rPr>
            <w:noProof/>
            <w:webHidden/>
          </w:rPr>
          <w:fldChar w:fldCharType="separate"/>
        </w:r>
        <w:r w:rsidR="00430C7D">
          <w:rPr>
            <w:noProof/>
            <w:webHidden/>
          </w:rPr>
          <w:t>80</w:t>
        </w:r>
        <w:r w:rsidR="00864693">
          <w:rPr>
            <w:noProof/>
            <w:webHidden/>
          </w:rPr>
          <w:fldChar w:fldCharType="end"/>
        </w:r>
      </w:hyperlink>
    </w:p>
    <w:p w14:paraId="01ACE598" w14:textId="17DC79A1" w:rsidR="00864693" w:rsidRDefault="004A6F2C">
      <w:pPr>
        <w:pStyle w:val="TOC4"/>
        <w:rPr>
          <w:rFonts w:asciiTheme="minorHAnsi" w:eastAsiaTheme="minorEastAsia" w:hAnsiTheme="minorHAnsi" w:cstheme="minorBidi"/>
          <w:noProof/>
        </w:rPr>
      </w:pPr>
      <w:hyperlink w:anchor="_Toc115307" w:history="1">
        <w:r w:rsidR="00864693" w:rsidRPr="000934A8">
          <w:rPr>
            <w:rStyle w:val="Hyperlink"/>
            <w:noProof/>
          </w:rPr>
          <w:t>4.4.3.2</w:t>
        </w:r>
        <w:r w:rsidR="00864693">
          <w:rPr>
            <w:rFonts w:asciiTheme="minorHAnsi" w:eastAsiaTheme="minorEastAsia" w:hAnsiTheme="minorHAnsi" w:cstheme="minorBidi"/>
            <w:noProof/>
          </w:rPr>
          <w:tab/>
        </w:r>
        <w:r w:rsidR="00864693" w:rsidRPr="000934A8">
          <w:rPr>
            <w:rStyle w:val="Hyperlink"/>
            <w:noProof/>
          </w:rPr>
          <w:t>Deictic manner adverb or verb (</w:t>
        </w:r>
        <w:r w:rsidR="00864693" w:rsidRPr="000934A8">
          <w:rPr>
            <w:rStyle w:val="Hyperlink"/>
            <w:rFonts w:ascii="Doulos SIL" w:hAnsi="Doulos SIL" w:cs="Doulos SIL"/>
            <w:i/>
            <w:noProof/>
          </w:rPr>
          <w:t>ki</w:t>
        </w:r>
        <w:r w:rsidR="00864693" w:rsidRPr="000934A8">
          <w:rPr>
            <w:rStyle w:val="Hyperlink"/>
            <w:rFonts w:ascii="Doulos SIL" w:hAnsi="Doulos SIL" w:cs="Doulos SIL"/>
            <w:i/>
            <w:noProof/>
            <w:lang w:val="x-none"/>
          </w:rPr>
          <w:t>̀yɛ̀wⁿ</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_Toc115307 \h </w:instrText>
        </w:r>
        <w:r w:rsidR="00864693">
          <w:rPr>
            <w:noProof/>
            <w:webHidden/>
          </w:rPr>
        </w:r>
        <w:r w:rsidR="00864693">
          <w:rPr>
            <w:noProof/>
            <w:webHidden/>
          </w:rPr>
          <w:fldChar w:fldCharType="separate"/>
        </w:r>
        <w:r w:rsidR="00430C7D">
          <w:rPr>
            <w:noProof/>
            <w:webHidden/>
          </w:rPr>
          <w:t>81</w:t>
        </w:r>
        <w:r w:rsidR="00864693">
          <w:rPr>
            <w:noProof/>
            <w:webHidden/>
          </w:rPr>
          <w:fldChar w:fldCharType="end"/>
        </w:r>
      </w:hyperlink>
    </w:p>
    <w:p w14:paraId="60F09D02" w14:textId="37126061" w:rsidR="00864693" w:rsidRDefault="004A6F2C">
      <w:pPr>
        <w:pStyle w:val="TOC3"/>
        <w:rPr>
          <w:rFonts w:asciiTheme="minorHAnsi" w:eastAsiaTheme="minorEastAsia" w:hAnsiTheme="minorHAnsi" w:cstheme="minorBidi"/>
          <w:noProof/>
        </w:rPr>
      </w:pPr>
      <w:hyperlink w:anchor="_Toc115308" w:history="1">
        <w:r w:rsidR="00864693" w:rsidRPr="000934A8">
          <w:rPr>
            <w:rStyle w:val="Hyperlink"/>
            <w:noProof/>
          </w:rPr>
          <w:t>4.4.4</w:t>
        </w:r>
        <w:r w:rsidR="00864693">
          <w:rPr>
            <w:rFonts w:asciiTheme="minorHAnsi" w:eastAsiaTheme="minorEastAsia" w:hAnsiTheme="minorHAnsi" w:cstheme="minorBidi"/>
            <w:noProof/>
          </w:rPr>
          <w:tab/>
        </w:r>
        <w:r w:rsidR="00864693" w:rsidRPr="000934A8">
          <w:rPr>
            <w:rStyle w:val="Hyperlink"/>
            <w:noProof/>
          </w:rPr>
          <w:t xml:space="preserve">Presentatives (‘here’s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_Toc115308 \h </w:instrText>
        </w:r>
        <w:r w:rsidR="00864693">
          <w:rPr>
            <w:noProof/>
            <w:webHidden/>
          </w:rPr>
        </w:r>
        <w:r w:rsidR="00864693">
          <w:rPr>
            <w:noProof/>
            <w:webHidden/>
          </w:rPr>
          <w:fldChar w:fldCharType="separate"/>
        </w:r>
        <w:r w:rsidR="00430C7D">
          <w:rPr>
            <w:noProof/>
            <w:webHidden/>
          </w:rPr>
          <w:t>82</w:t>
        </w:r>
        <w:r w:rsidR="00864693">
          <w:rPr>
            <w:noProof/>
            <w:webHidden/>
          </w:rPr>
          <w:fldChar w:fldCharType="end"/>
        </w:r>
      </w:hyperlink>
    </w:p>
    <w:p w14:paraId="09C44DB0" w14:textId="6FE5FA25" w:rsidR="00864693" w:rsidRDefault="004A6F2C">
      <w:pPr>
        <w:pStyle w:val="TOC2"/>
        <w:rPr>
          <w:rFonts w:asciiTheme="minorHAnsi" w:eastAsiaTheme="minorEastAsia" w:hAnsiTheme="minorHAnsi" w:cstheme="minorBidi"/>
          <w:noProof/>
        </w:rPr>
      </w:pPr>
      <w:hyperlink w:anchor="_Toc115309" w:history="1">
        <w:r w:rsidR="00864693" w:rsidRPr="000934A8">
          <w:rPr>
            <w:rStyle w:val="Hyperlink"/>
            <w:noProof/>
          </w:rPr>
          <w:t>4.5</w:t>
        </w:r>
        <w:r w:rsidR="00864693">
          <w:rPr>
            <w:rFonts w:asciiTheme="minorHAnsi" w:eastAsiaTheme="minorEastAsia" w:hAnsiTheme="minorHAnsi" w:cstheme="minorBidi"/>
            <w:noProof/>
          </w:rPr>
          <w:tab/>
        </w:r>
        <w:r w:rsidR="00864693" w:rsidRPr="000934A8">
          <w:rPr>
            <w:rStyle w:val="Hyperlink"/>
            <w:noProof/>
          </w:rPr>
          <w:t>Adjectives</w:t>
        </w:r>
        <w:r w:rsidR="00864693">
          <w:rPr>
            <w:noProof/>
            <w:webHidden/>
          </w:rPr>
          <w:tab/>
        </w:r>
        <w:r w:rsidR="00864693">
          <w:rPr>
            <w:noProof/>
            <w:webHidden/>
          </w:rPr>
          <w:fldChar w:fldCharType="begin"/>
        </w:r>
        <w:r w:rsidR="00864693">
          <w:rPr>
            <w:noProof/>
            <w:webHidden/>
          </w:rPr>
          <w:instrText xml:space="preserve"> PAGEREF _Toc115309 \h </w:instrText>
        </w:r>
        <w:r w:rsidR="00864693">
          <w:rPr>
            <w:noProof/>
            <w:webHidden/>
          </w:rPr>
        </w:r>
        <w:r w:rsidR="00864693">
          <w:rPr>
            <w:noProof/>
            <w:webHidden/>
          </w:rPr>
          <w:fldChar w:fldCharType="separate"/>
        </w:r>
        <w:r w:rsidR="00430C7D">
          <w:rPr>
            <w:noProof/>
            <w:webHidden/>
          </w:rPr>
          <w:t>82</w:t>
        </w:r>
        <w:r w:rsidR="00864693">
          <w:rPr>
            <w:noProof/>
            <w:webHidden/>
          </w:rPr>
          <w:fldChar w:fldCharType="end"/>
        </w:r>
      </w:hyperlink>
    </w:p>
    <w:p w14:paraId="4AE4FD5A" w14:textId="5A76CDD5" w:rsidR="00864693" w:rsidRDefault="004A6F2C">
      <w:pPr>
        <w:pStyle w:val="TOC3"/>
        <w:rPr>
          <w:rFonts w:asciiTheme="minorHAnsi" w:eastAsiaTheme="minorEastAsia" w:hAnsiTheme="minorHAnsi" w:cstheme="minorBidi"/>
          <w:noProof/>
        </w:rPr>
      </w:pPr>
      <w:hyperlink w:anchor="_Toc115310" w:history="1">
        <w:r w:rsidR="00864693" w:rsidRPr="000934A8">
          <w:rPr>
            <w:rStyle w:val="Hyperlink"/>
            <w:noProof/>
          </w:rPr>
          <w:t>4.5.1</w:t>
        </w:r>
        <w:r w:rsidR="00864693">
          <w:rPr>
            <w:rFonts w:asciiTheme="minorHAnsi" w:eastAsiaTheme="minorEastAsia" w:hAnsiTheme="minorHAnsi" w:cstheme="minorBidi"/>
            <w:noProof/>
          </w:rPr>
          <w:tab/>
        </w:r>
        <w:r w:rsidR="00864693" w:rsidRPr="000934A8">
          <w:rPr>
            <w:rStyle w:val="Hyperlink"/>
            <w:noProof/>
          </w:rPr>
          <w:t>Inventory of adjectives</w:t>
        </w:r>
        <w:r w:rsidR="00864693">
          <w:rPr>
            <w:noProof/>
            <w:webHidden/>
          </w:rPr>
          <w:tab/>
        </w:r>
        <w:r w:rsidR="00864693">
          <w:rPr>
            <w:noProof/>
            <w:webHidden/>
          </w:rPr>
          <w:fldChar w:fldCharType="begin"/>
        </w:r>
        <w:r w:rsidR="00864693">
          <w:rPr>
            <w:noProof/>
            <w:webHidden/>
          </w:rPr>
          <w:instrText xml:space="preserve"> PAGEREF _Toc115310 \h </w:instrText>
        </w:r>
        <w:r w:rsidR="00864693">
          <w:rPr>
            <w:noProof/>
            <w:webHidden/>
          </w:rPr>
        </w:r>
        <w:r w:rsidR="00864693">
          <w:rPr>
            <w:noProof/>
            <w:webHidden/>
          </w:rPr>
          <w:fldChar w:fldCharType="separate"/>
        </w:r>
        <w:r w:rsidR="00430C7D">
          <w:rPr>
            <w:noProof/>
            <w:webHidden/>
          </w:rPr>
          <w:t>82</w:t>
        </w:r>
        <w:r w:rsidR="00864693">
          <w:rPr>
            <w:noProof/>
            <w:webHidden/>
          </w:rPr>
          <w:fldChar w:fldCharType="end"/>
        </w:r>
      </w:hyperlink>
    </w:p>
    <w:p w14:paraId="4DD84A2C" w14:textId="4ED7E048" w:rsidR="00864693" w:rsidRDefault="004A6F2C">
      <w:pPr>
        <w:pStyle w:val="TOC3"/>
        <w:rPr>
          <w:rFonts w:asciiTheme="minorHAnsi" w:eastAsiaTheme="minorEastAsia" w:hAnsiTheme="minorHAnsi" w:cstheme="minorBidi"/>
          <w:noProof/>
        </w:rPr>
      </w:pPr>
      <w:hyperlink w:anchor="_Toc115311" w:history="1">
        <w:r w:rsidR="00864693" w:rsidRPr="000934A8">
          <w:rPr>
            <w:rStyle w:val="Hyperlink"/>
            <w:noProof/>
          </w:rPr>
          <w:t>4.5.2</w:t>
        </w:r>
        <w:r w:rsidR="00864693">
          <w:rPr>
            <w:rFonts w:asciiTheme="minorHAnsi" w:eastAsiaTheme="minorEastAsia" w:hAnsiTheme="minorHAnsi" w:cstheme="minorBidi"/>
            <w:noProof/>
          </w:rPr>
          <w:tab/>
        </w:r>
        <w:r w:rsidR="00864693" w:rsidRPr="000934A8">
          <w:rPr>
            <w:rStyle w:val="Hyperlink"/>
            <w:noProof/>
          </w:rPr>
          <w:t>Exemplars as “adjectives</w:t>
        </w:r>
        <w:r w:rsidR="00864693" w:rsidRPr="000934A8">
          <w:rPr>
            <w:rStyle w:val="Hyperlink"/>
            <w:noProof/>
            <w:lang w:val="x-none"/>
          </w:rPr>
          <w:t>”</w:t>
        </w:r>
        <w:r w:rsidR="00864693">
          <w:rPr>
            <w:noProof/>
            <w:webHidden/>
          </w:rPr>
          <w:tab/>
        </w:r>
        <w:r w:rsidR="00864693">
          <w:rPr>
            <w:noProof/>
            <w:webHidden/>
          </w:rPr>
          <w:fldChar w:fldCharType="begin"/>
        </w:r>
        <w:r w:rsidR="00864693">
          <w:rPr>
            <w:noProof/>
            <w:webHidden/>
          </w:rPr>
          <w:instrText xml:space="preserve"> PAGEREF _Toc115311 \h </w:instrText>
        </w:r>
        <w:r w:rsidR="00864693">
          <w:rPr>
            <w:noProof/>
            <w:webHidden/>
          </w:rPr>
        </w:r>
        <w:r w:rsidR="00864693">
          <w:rPr>
            <w:noProof/>
            <w:webHidden/>
          </w:rPr>
          <w:fldChar w:fldCharType="separate"/>
        </w:r>
        <w:r w:rsidR="00430C7D">
          <w:rPr>
            <w:noProof/>
            <w:webHidden/>
          </w:rPr>
          <w:t>84</w:t>
        </w:r>
        <w:r w:rsidR="00864693">
          <w:rPr>
            <w:noProof/>
            <w:webHidden/>
          </w:rPr>
          <w:fldChar w:fldCharType="end"/>
        </w:r>
      </w:hyperlink>
    </w:p>
    <w:p w14:paraId="7DA26A13" w14:textId="5FEADC00" w:rsidR="00864693" w:rsidRDefault="004A6F2C">
      <w:pPr>
        <w:pStyle w:val="TOC3"/>
        <w:rPr>
          <w:rFonts w:asciiTheme="minorHAnsi" w:eastAsiaTheme="minorEastAsia" w:hAnsiTheme="minorHAnsi" w:cstheme="minorBidi"/>
          <w:noProof/>
        </w:rPr>
      </w:pPr>
      <w:hyperlink w:anchor="_Toc115312" w:history="1">
        <w:r w:rsidR="00864693" w:rsidRPr="000934A8">
          <w:rPr>
            <w:rStyle w:val="Hyperlink"/>
            <w:noProof/>
          </w:rPr>
          <w:t>4.5.3</w:t>
        </w:r>
        <w:r w:rsidR="00864693">
          <w:rPr>
            <w:rFonts w:asciiTheme="minorHAnsi" w:eastAsiaTheme="minorEastAsia" w:hAnsiTheme="minorHAnsi" w:cstheme="minorBidi"/>
            <w:noProof/>
          </w:rPr>
          <w:tab/>
        </w:r>
        <w:r w:rsidR="00864693" w:rsidRPr="000934A8">
          <w:rPr>
            <w:rStyle w:val="Hyperlink"/>
            <w:noProof/>
          </w:rPr>
          <w:t xml:space="preserve">Deverbal adjectives (participial </w:t>
        </w:r>
        <w:r w:rsidR="00864693" w:rsidRPr="000934A8">
          <w:rPr>
            <w:rStyle w:val="Hyperlink"/>
            <w:rFonts w:ascii="Doulos SIL" w:hAnsi="Doulos SIL" w:cs="Doulos SIL"/>
            <w:i/>
            <w:noProof/>
          </w:rPr>
          <w:t>-na</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_Toc115312 \h </w:instrText>
        </w:r>
        <w:r w:rsidR="00864693">
          <w:rPr>
            <w:noProof/>
            <w:webHidden/>
          </w:rPr>
        </w:r>
        <w:r w:rsidR="00864693">
          <w:rPr>
            <w:noProof/>
            <w:webHidden/>
          </w:rPr>
          <w:fldChar w:fldCharType="separate"/>
        </w:r>
        <w:r w:rsidR="00430C7D">
          <w:rPr>
            <w:noProof/>
            <w:webHidden/>
          </w:rPr>
          <w:t>84</w:t>
        </w:r>
        <w:r w:rsidR="00864693">
          <w:rPr>
            <w:noProof/>
            <w:webHidden/>
          </w:rPr>
          <w:fldChar w:fldCharType="end"/>
        </w:r>
      </w:hyperlink>
    </w:p>
    <w:p w14:paraId="5ACC50EA" w14:textId="32AF0EF0" w:rsidR="00864693" w:rsidRDefault="004A6F2C">
      <w:pPr>
        <w:pStyle w:val="TOC2"/>
        <w:rPr>
          <w:rFonts w:asciiTheme="minorHAnsi" w:eastAsiaTheme="minorEastAsia" w:hAnsiTheme="minorHAnsi" w:cstheme="minorBidi"/>
          <w:noProof/>
        </w:rPr>
      </w:pPr>
      <w:hyperlink w:anchor="_Toc115313" w:history="1">
        <w:r w:rsidR="00864693" w:rsidRPr="000934A8">
          <w:rPr>
            <w:rStyle w:val="Hyperlink"/>
            <w:noProof/>
          </w:rPr>
          <w:t>4.6</w:t>
        </w:r>
        <w:r w:rsidR="00864693">
          <w:rPr>
            <w:rFonts w:asciiTheme="minorHAnsi" w:eastAsiaTheme="minorEastAsia" w:hAnsiTheme="minorHAnsi" w:cstheme="minorBidi"/>
            <w:noProof/>
          </w:rPr>
          <w:tab/>
        </w:r>
        <w:r w:rsidR="00864693" w:rsidRPr="000934A8">
          <w:rPr>
            <w:rStyle w:val="Hyperlink"/>
            <w:noProof/>
          </w:rPr>
          <w:t>Numerals</w:t>
        </w:r>
        <w:r w:rsidR="00864693">
          <w:rPr>
            <w:noProof/>
            <w:webHidden/>
          </w:rPr>
          <w:tab/>
        </w:r>
        <w:r w:rsidR="00864693">
          <w:rPr>
            <w:noProof/>
            <w:webHidden/>
          </w:rPr>
          <w:fldChar w:fldCharType="begin"/>
        </w:r>
        <w:r w:rsidR="00864693">
          <w:rPr>
            <w:noProof/>
            <w:webHidden/>
          </w:rPr>
          <w:instrText xml:space="preserve"> PAGEREF _Toc115313 \h </w:instrText>
        </w:r>
        <w:r w:rsidR="00864693">
          <w:rPr>
            <w:noProof/>
            <w:webHidden/>
          </w:rPr>
        </w:r>
        <w:r w:rsidR="00864693">
          <w:rPr>
            <w:noProof/>
            <w:webHidden/>
          </w:rPr>
          <w:fldChar w:fldCharType="separate"/>
        </w:r>
        <w:r w:rsidR="00430C7D">
          <w:rPr>
            <w:noProof/>
            <w:webHidden/>
          </w:rPr>
          <w:t>85</w:t>
        </w:r>
        <w:r w:rsidR="00864693">
          <w:rPr>
            <w:noProof/>
            <w:webHidden/>
          </w:rPr>
          <w:fldChar w:fldCharType="end"/>
        </w:r>
      </w:hyperlink>
    </w:p>
    <w:p w14:paraId="6B48FE24" w14:textId="3322458A" w:rsidR="00864693" w:rsidRDefault="004A6F2C">
      <w:pPr>
        <w:pStyle w:val="TOC3"/>
        <w:rPr>
          <w:rFonts w:asciiTheme="minorHAnsi" w:eastAsiaTheme="minorEastAsia" w:hAnsiTheme="minorHAnsi" w:cstheme="minorBidi"/>
          <w:noProof/>
        </w:rPr>
      </w:pPr>
      <w:hyperlink w:anchor="_Toc115314" w:history="1">
        <w:r w:rsidR="00864693" w:rsidRPr="000934A8">
          <w:rPr>
            <w:rStyle w:val="Hyperlink"/>
            <w:noProof/>
          </w:rPr>
          <w:t>4.6.1</w:t>
        </w:r>
        <w:r w:rsidR="00864693">
          <w:rPr>
            <w:rFonts w:asciiTheme="minorHAnsi" w:eastAsiaTheme="minorEastAsia" w:hAnsiTheme="minorHAnsi" w:cstheme="minorBidi"/>
            <w:noProof/>
          </w:rPr>
          <w:tab/>
        </w:r>
        <w:r w:rsidR="00864693" w:rsidRPr="000934A8">
          <w:rPr>
            <w:rStyle w:val="Hyperlink"/>
            <w:noProof/>
          </w:rPr>
          <w:t>Cardinal numerals</w:t>
        </w:r>
        <w:r w:rsidR="00864693">
          <w:rPr>
            <w:noProof/>
            <w:webHidden/>
          </w:rPr>
          <w:tab/>
        </w:r>
        <w:r w:rsidR="00864693">
          <w:rPr>
            <w:noProof/>
            <w:webHidden/>
          </w:rPr>
          <w:fldChar w:fldCharType="begin"/>
        </w:r>
        <w:r w:rsidR="00864693">
          <w:rPr>
            <w:noProof/>
            <w:webHidden/>
          </w:rPr>
          <w:instrText xml:space="preserve"> PAGEREF _Toc115314 \h </w:instrText>
        </w:r>
        <w:r w:rsidR="00864693">
          <w:rPr>
            <w:noProof/>
            <w:webHidden/>
          </w:rPr>
        </w:r>
        <w:r w:rsidR="00864693">
          <w:rPr>
            <w:noProof/>
            <w:webHidden/>
          </w:rPr>
          <w:fldChar w:fldCharType="separate"/>
        </w:r>
        <w:r w:rsidR="00430C7D">
          <w:rPr>
            <w:noProof/>
            <w:webHidden/>
          </w:rPr>
          <w:t>85</w:t>
        </w:r>
        <w:r w:rsidR="00864693">
          <w:rPr>
            <w:noProof/>
            <w:webHidden/>
          </w:rPr>
          <w:fldChar w:fldCharType="end"/>
        </w:r>
      </w:hyperlink>
    </w:p>
    <w:p w14:paraId="6A4AA2D0" w14:textId="5B77A5D5" w:rsidR="00864693" w:rsidRDefault="004A6F2C">
      <w:pPr>
        <w:pStyle w:val="TOC4"/>
        <w:rPr>
          <w:rFonts w:asciiTheme="minorHAnsi" w:eastAsiaTheme="minorEastAsia" w:hAnsiTheme="minorHAnsi" w:cstheme="minorBidi"/>
          <w:noProof/>
        </w:rPr>
      </w:pPr>
      <w:hyperlink w:anchor="_Toc115315" w:history="1">
        <w:r w:rsidR="00864693" w:rsidRPr="000934A8">
          <w:rPr>
            <w:rStyle w:val="Hyperlink"/>
            <w:noProof/>
          </w:rPr>
          <w:t>4.6.1.1</w:t>
        </w:r>
        <w:r w:rsidR="00864693">
          <w:rPr>
            <w:rFonts w:asciiTheme="minorHAnsi" w:eastAsiaTheme="minorEastAsia" w:hAnsiTheme="minorHAnsi" w:cstheme="minorBidi"/>
            <w:noProof/>
          </w:rPr>
          <w:tab/>
        </w:r>
        <w:r w:rsidR="00864693" w:rsidRPr="000934A8">
          <w:rPr>
            <w:rStyle w:val="Hyperlink"/>
            <w:noProof/>
          </w:rPr>
          <w:t>‘One’ (</w:t>
        </w:r>
        <w:r w:rsidR="00864693" w:rsidRPr="000934A8">
          <w:rPr>
            <w:rStyle w:val="Hyperlink"/>
            <w:rFonts w:ascii="Doulos SIL" w:hAnsi="Doulos SIL"/>
            <w:i/>
            <w:noProof/>
          </w:rPr>
          <w:t>kēẁⁿ</w:t>
        </w:r>
        <w:r w:rsidR="00864693" w:rsidRPr="000934A8">
          <w:rPr>
            <w:rStyle w:val="Hyperlink"/>
            <w:noProof/>
          </w:rPr>
          <w:t xml:space="preserve">, </w:t>
        </w:r>
        <w:r w:rsidR="00864693" w:rsidRPr="000934A8">
          <w:rPr>
            <w:rStyle w:val="Hyperlink"/>
            <w:rFonts w:ascii="Doulos SIL" w:hAnsi="Doulos SIL"/>
            <w:i/>
            <w:noProof/>
          </w:rPr>
          <w:t>sànna</w:t>
        </w:r>
        <w:r w:rsidR="00864693" w:rsidRPr="000934A8">
          <w:rPr>
            <w:rStyle w:val="Hyperlink"/>
            <w:rFonts w:ascii="Doulos SIL" w:hAnsi="Doulos SIL"/>
            <w:i/>
            <w:noProof/>
            <w:lang w:val="x-none"/>
          </w:rPr>
          <w:t>̄</w:t>
        </w:r>
        <w:r w:rsidR="00864693" w:rsidRPr="000934A8">
          <w:rPr>
            <w:rStyle w:val="Hyperlink"/>
            <w:noProof/>
          </w:rPr>
          <w:t> ), ‘same (one)’, and ‘other’ (</w:t>
        </w:r>
        <w:r w:rsidR="00864693" w:rsidRPr="000934A8">
          <w:rPr>
            <w:rStyle w:val="Hyperlink"/>
            <w:rFonts w:ascii="Doulos SIL" w:hAnsi="Doulos SIL"/>
            <w:i/>
            <w:noProof/>
          </w:rPr>
          <w:t>tīnāāⁿ</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_Toc115315 \h </w:instrText>
        </w:r>
        <w:r w:rsidR="00864693">
          <w:rPr>
            <w:noProof/>
            <w:webHidden/>
          </w:rPr>
        </w:r>
        <w:r w:rsidR="00864693">
          <w:rPr>
            <w:noProof/>
            <w:webHidden/>
          </w:rPr>
          <w:fldChar w:fldCharType="separate"/>
        </w:r>
        <w:r w:rsidR="00430C7D">
          <w:rPr>
            <w:noProof/>
            <w:webHidden/>
          </w:rPr>
          <w:t>85</w:t>
        </w:r>
        <w:r w:rsidR="00864693">
          <w:rPr>
            <w:noProof/>
            <w:webHidden/>
          </w:rPr>
          <w:fldChar w:fldCharType="end"/>
        </w:r>
      </w:hyperlink>
    </w:p>
    <w:p w14:paraId="4C54E997" w14:textId="6107AC20" w:rsidR="00864693" w:rsidRDefault="004A6F2C">
      <w:pPr>
        <w:pStyle w:val="TOC4"/>
        <w:rPr>
          <w:rFonts w:asciiTheme="minorHAnsi" w:eastAsiaTheme="minorEastAsia" w:hAnsiTheme="minorHAnsi" w:cstheme="minorBidi"/>
          <w:noProof/>
        </w:rPr>
      </w:pPr>
      <w:hyperlink w:anchor="_Toc115316" w:history="1">
        <w:r w:rsidR="00864693" w:rsidRPr="000934A8">
          <w:rPr>
            <w:rStyle w:val="Hyperlink"/>
            <w:noProof/>
          </w:rPr>
          <w:t>4.6.1.2</w:t>
        </w:r>
        <w:r w:rsidR="00864693">
          <w:rPr>
            <w:rFonts w:asciiTheme="minorHAnsi" w:eastAsiaTheme="minorEastAsia" w:hAnsiTheme="minorHAnsi" w:cstheme="minorBidi"/>
            <w:noProof/>
          </w:rPr>
          <w:tab/>
        </w:r>
        <w:r w:rsidR="00864693" w:rsidRPr="000934A8">
          <w:rPr>
            <w:rStyle w:val="Hyperlink"/>
            <w:noProof/>
          </w:rPr>
          <w:t>‘2’ to ‘10’ as postnominal modifiers</w:t>
        </w:r>
        <w:r w:rsidR="00864693">
          <w:rPr>
            <w:noProof/>
            <w:webHidden/>
          </w:rPr>
          <w:tab/>
        </w:r>
        <w:r w:rsidR="00864693">
          <w:rPr>
            <w:noProof/>
            <w:webHidden/>
          </w:rPr>
          <w:fldChar w:fldCharType="begin"/>
        </w:r>
        <w:r w:rsidR="00864693">
          <w:rPr>
            <w:noProof/>
            <w:webHidden/>
          </w:rPr>
          <w:instrText xml:space="preserve"> PAGEREF _Toc115316 \h </w:instrText>
        </w:r>
        <w:r w:rsidR="00864693">
          <w:rPr>
            <w:noProof/>
            <w:webHidden/>
          </w:rPr>
        </w:r>
        <w:r w:rsidR="00864693">
          <w:rPr>
            <w:noProof/>
            <w:webHidden/>
          </w:rPr>
          <w:fldChar w:fldCharType="separate"/>
        </w:r>
        <w:r w:rsidR="00430C7D">
          <w:rPr>
            <w:noProof/>
            <w:webHidden/>
          </w:rPr>
          <w:t>86</w:t>
        </w:r>
        <w:r w:rsidR="00864693">
          <w:rPr>
            <w:noProof/>
            <w:webHidden/>
          </w:rPr>
          <w:fldChar w:fldCharType="end"/>
        </w:r>
      </w:hyperlink>
    </w:p>
    <w:p w14:paraId="70923280" w14:textId="3E88A710" w:rsidR="00864693" w:rsidRDefault="004A6F2C">
      <w:pPr>
        <w:pStyle w:val="TOC4"/>
        <w:rPr>
          <w:rFonts w:asciiTheme="minorHAnsi" w:eastAsiaTheme="minorEastAsia" w:hAnsiTheme="minorHAnsi" w:cstheme="minorBidi"/>
          <w:noProof/>
        </w:rPr>
      </w:pPr>
      <w:hyperlink w:anchor="_Toc115317" w:history="1">
        <w:r w:rsidR="00864693" w:rsidRPr="000934A8">
          <w:rPr>
            <w:rStyle w:val="Hyperlink"/>
            <w:noProof/>
          </w:rPr>
          <w:t>4.6.1.3</w:t>
        </w:r>
        <w:r w:rsidR="00864693">
          <w:rPr>
            <w:rFonts w:asciiTheme="minorHAnsi" w:eastAsiaTheme="minorEastAsia" w:hAnsiTheme="minorHAnsi" w:cstheme="minorBidi"/>
            <w:noProof/>
          </w:rPr>
          <w:tab/>
        </w:r>
        <w:r w:rsidR="00864693" w:rsidRPr="000934A8">
          <w:rPr>
            <w:rStyle w:val="Hyperlink"/>
            <w:noProof/>
          </w:rPr>
          <w:t>‘1’ to ‘10’ in the counting recitation</w:t>
        </w:r>
        <w:r w:rsidR="00864693">
          <w:rPr>
            <w:noProof/>
            <w:webHidden/>
          </w:rPr>
          <w:tab/>
        </w:r>
        <w:r w:rsidR="00864693">
          <w:rPr>
            <w:noProof/>
            <w:webHidden/>
          </w:rPr>
          <w:fldChar w:fldCharType="begin"/>
        </w:r>
        <w:r w:rsidR="00864693">
          <w:rPr>
            <w:noProof/>
            <w:webHidden/>
          </w:rPr>
          <w:instrText xml:space="preserve"> PAGEREF _Toc115317 \h </w:instrText>
        </w:r>
        <w:r w:rsidR="00864693">
          <w:rPr>
            <w:noProof/>
            <w:webHidden/>
          </w:rPr>
        </w:r>
        <w:r w:rsidR="00864693">
          <w:rPr>
            <w:noProof/>
            <w:webHidden/>
          </w:rPr>
          <w:fldChar w:fldCharType="separate"/>
        </w:r>
        <w:r w:rsidR="00430C7D">
          <w:rPr>
            <w:noProof/>
            <w:webHidden/>
          </w:rPr>
          <w:t>87</w:t>
        </w:r>
        <w:r w:rsidR="00864693">
          <w:rPr>
            <w:noProof/>
            <w:webHidden/>
          </w:rPr>
          <w:fldChar w:fldCharType="end"/>
        </w:r>
      </w:hyperlink>
    </w:p>
    <w:p w14:paraId="33A840E0" w14:textId="48D39803" w:rsidR="00864693" w:rsidRDefault="004A6F2C">
      <w:pPr>
        <w:pStyle w:val="TOC4"/>
        <w:rPr>
          <w:rFonts w:asciiTheme="minorHAnsi" w:eastAsiaTheme="minorEastAsia" w:hAnsiTheme="minorHAnsi" w:cstheme="minorBidi"/>
          <w:noProof/>
        </w:rPr>
      </w:pPr>
      <w:hyperlink w:anchor="_Toc115318" w:history="1">
        <w:r w:rsidR="00864693" w:rsidRPr="000934A8">
          <w:rPr>
            <w:rStyle w:val="Hyperlink"/>
            <w:noProof/>
          </w:rPr>
          <w:t>4.6.1.4</w:t>
        </w:r>
        <w:r w:rsidR="00864693">
          <w:rPr>
            <w:rFonts w:asciiTheme="minorHAnsi" w:eastAsiaTheme="minorEastAsia" w:hAnsiTheme="minorHAnsi" w:cstheme="minorBidi"/>
            <w:noProof/>
          </w:rPr>
          <w:tab/>
        </w:r>
        <w:r w:rsidR="00864693" w:rsidRPr="000934A8">
          <w:rPr>
            <w:rStyle w:val="Hyperlink"/>
            <w:noProof/>
          </w:rPr>
          <w:t xml:space="preserve">Decimal multiples (‘10’, ‘20’, </w:t>
        </w:r>
        <w:r w:rsidR="00864693" w:rsidRPr="000934A8">
          <w:rPr>
            <w:rStyle w:val="Hyperlink"/>
            <w:noProof/>
          </w:rPr>
          <w:sym w:font="Symbol" w:char="F0BC"/>
        </w:r>
        <w:r w:rsidR="00864693" w:rsidRPr="000934A8">
          <w:rPr>
            <w:rStyle w:val="Hyperlink"/>
            <w:noProof/>
          </w:rPr>
          <w:t xml:space="preserve">) and composites (‘11’, ‘59’,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_Toc115318 \h </w:instrText>
        </w:r>
        <w:r w:rsidR="00864693">
          <w:rPr>
            <w:noProof/>
            <w:webHidden/>
          </w:rPr>
        </w:r>
        <w:r w:rsidR="00864693">
          <w:rPr>
            <w:noProof/>
            <w:webHidden/>
          </w:rPr>
          <w:fldChar w:fldCharType="separate"/>
        </w:r>
        <w:r w:rsidR="00430C7D">
          <w:rPr>
            <w:noProof/>
            <w:webHidden/>
          </w:rPr>
          <w:t>88</w:t>
        </w:r>
        <w:r w:rsidR="00864693">
          <w:rPr>
            <w:noProof/>
            <w:webHidden/>
          </w:rPr>
          <w:fldChar w:fldCharType="end"/>
        </w:r>
      </w:hyperlink>
    </w:p>
    <w:p w14:paraId="58CDAC43" w14:textId="35F7EC83" w:rsidR="00864693" w:rsidRDefault="004A6F2C">
      <w:pPr>
        <w:pStyle w:val="TOC4"/>
        <w:rPr>
          <w:rFonts w:asciiTheme="minorHAnsi" w:eastAsiaTheme="minorEastAsia" w:hAnsiTheme="minorHAnsi" w:cstheme="minorBidi"/>
          <w:noProof/>
        </w:rPr>
      </w:pPr>
      <w:hyperlink w:anchor="_Toc115319" w:history="1">
        <w:r w:rsidR="00864693" w:rsidRPr="000934A8">
          <w:rPr>
            <w:rStyle w:val="Hyperlink"/>
            <w:noProof/>
          </w:rPr>
          <w:t>4.6.1.5</w:t>
        </w:r>
        <w:r w:rsidR="00864693">
          <w:rPr>
            <w:rFonts w:asciiTheme="minorHAnsi" w:eastAsiaTheme="minorEastAsia" w:hAnsiTheme="minorHAnsi" w:cstheme="minorBidi"/>
            <w:noProof/>
          </w:rPr>
          <w:tab/>
        </w:r>
        <w:r w:rsidR="00864693" w:rsidRPr="000934A8">
          <w:rPr>
            <w:rStyle w:val="Hyperlink"/>
            <w:noProof/>
          </w:rPr>
          <w:t xml:space="preserve">Large numerals (‘100’, ‘1000’, </w:t>
        </w:r>
        <w:r w:rsidR="00864693" w:rsidRPr="000934A8">
          <w:rPr>
            <w:rStyle w:val="Hyperlink"/>
            <w:noProof/>
          </w:rPr>
          <w:sym w:font="Symbol" w:char="F0BC"/>
        </w:r>
        <w:r w:rsidR="00864693" w:rsidRPr="000934A8">
          <w:rPr>
            <w:rStyle w:val="Hyperlink"/>
            <w:noProof/>
          </w:rPr>
          <w:t>) and their composites</w:t>
        </w:r>
        <w:r w:rsidR="00864693">
          <w:rPr>
            <w:noProof/>
            <w:webHidden/>
          </w:rPr>
          <w:tab/>
        </w:r>
        <w:r w:rsidR="00864693">
          <w:rPr>
            <w:noProof/>
            <w:webHidden/>
          </w:rPr>
          <w:fldChar w:fldCharType="begin"/>
        </w:r>
        <w:r w:rsidR="00864693">
          <w:rPr>
            <w:noProof/>
            <w:webHidden/>
          </w:rPr>
          <w:instrText xml:space="preserve"> PAGEREF _Toc115319 \h </w:instrText>
        </w:r>
        <w:r w:rsidR="00864693">
          <w:rPr>
            <w:noProof/>
            <w:webHidden/>
          </w:rPr>
        </w:r>
        <w:r w:rsidR="00864693">
          <w:rPr>
            <w:noProof/>
            <w:webHidden/>
          </w:rPr>
          <w:fldChar w:fldCharType="separate"/>
        </w:r>
        <w:r w:rsidR="00430C7D">
          <w:rPr>
            <w:noProof/>
            <w:webHidden/>
          </w:rPr>
          <w:t>89</w:t>
        </w:r>
        <w:r w:rsidR="00864693">
          <w:rPr>
            <w:noProof/>
            <w:webHidden/>
          </w:rPr>
          <w:fldChar w:fldCharType="end"/>
        </w:r>
      </w:hyperlink>
    </w:p>
    <w:p w14:paraId="65566CD7" w14:textId="44F949AB" w:rsidR="00864693" w:rsidRDefault="004A6F2C">
      <w:pPr>
        <w:pStyle w:val="TOC4"/>
        <w:rPr>
          <w:rFonts w:asciiTheme="minorHAnsi" w:eastAsiaTheme="minorEastAsia" w:hAnsiTheme="minorHAnsi" w:cstheme="minorBidi"/>
          <w:noProof/>
        </w:rPr>
      </w:pPr>
      <w:hyperlink w:anchor="_Toc115320" w:history="1">
        <w:r w:rsidR="00864693" w:rsidRPr="000934A8">
          <w:rPr>
            <w:rStyle w:val="Hyperlink"/>
            <w:noProof/>
          </w:rPr>
          <w:t>4.6.1.6</w:t>
        </w:r>
        <w:r w:rsidR="00864693">
          <w:rPr>
            <w:rFonts w:asciiTheme="minorHAnsi" w:eastAsiaTheme="minorEastAsia" w:hAnsiTheme="minorHAnsi" w:cstheme="minorBidi"/>
            <w:noProof/>
          </w:rPr>
          <w:tab/>
        </w:r>
        <w:r w:rsidR="00864693" w:rsidRPr="000934A8">
          <w:rPr>
            <w:rStyle w:val="Hyperlink"/>
            <w:noProof/>
          </w:rPr>
          <w:t>Currency</w:t>
        </w:r>
        <w:r w:rsidR="00864693">
          <w:rPr>
            <w:noProof/>
            <w:webHidden/>
          </w:rPr>
          <w:tab/>
        </w:r>
        <w:r w:rsidR="00864693">
          <w:rPr>
            <w:noProof/>
            <w:webHidden/>
          </w:rPr>
          <w:fldChar w:fldCharType="begin"/>
        </w:r>
        <w:r w:rsidR="00864693">
          <w:rPr>
            <w:noProof/>
            <w:webHidden/>
          </w:rPr>
          <w:instrText xml:space="preserve"> PAGEREF _Toc115320 \h </w:instrText>
        </w:r>
        <w:r w:rsidR="00864693">
          <w:rPr>
            <w:noProof/>
            <w:webHidden/>
          </w:rPr>
        </w:r>
        <w:r w:rsidR="00864693">
          <w:rPr>
            <w:noProof/>
            <w:webHidden/>
          </w:rPr>
          <w:fldChar w:fldCharType="separate"/>
        </w:r>
        <w:r w:rsidR="00430C7D">
          <w:rPr>
            <w:noProof/>
            <w:webHidden/>
          </w:rPr>
          <w:t>90</w:t>
        </w:r>
        <w:r w:rsidR="00864693">
          <w:rPr>
            <w:noProof/>
            <w:webHidden/>
          </w:rPr>
          <w:fldChar w:fldCharType="end"/>
        </w:r>
      </w:hyperlink>
    </w:p>
    <w:p w14:paraId="3F9A6087" w14:textId="56E0D621" w:rsidR="00864693" w:rsidRDefault="004A6F2C">
      <w:pPr>
        <w:pStyle w:val="TOC4"/>
        <w:rPr>
          <w:rFonts w:asciiTheme="minorHAnsi" w:eastAsiaTheme="minorEastAsia" w:hAnsiTheme="minorHAnsi" w:cstheme="minorBidi"/>
          <w:noProof/>
        </w:rPr>
      </w:pPr>
      <w:hyperlink w:anchor="_Toc115321" w:history="1">
        <w:r w:rsidR="00864693" w:rsidRPr="000934A8">
          <w:rPr>
            <w:rStyle w:val="Hyperlink"/>
            <w:noProof/>
          </w:rPr>
          <w:t>4.6.1.7</w:t>
        </w:r>
        <w:r w:rsidR="00864693">
          <w:rPr>
            <w:rFonts w:asciiTheme="minorHAnsi" w:eastAsiaTheme="minorEastAsia" w:hAnsiTheme="minorHAnsi" w:cstheme="minorBidi"/>
            <w:noProof/>
          </w:rPr>
          <w:tab/>
        </w:r>
        <w:r w:rsidR="00864693" w:rsidRPr="000934A8">
          <w:rPr>
            <w:rStyle w:val="Hyperlink"/>
            <w:noProof/>
          </w:rPr>
          <w:t>Distributive iteration of numerals</w:t>
        </w:r>
        <w:r w:rsidR="00864693">
          <w:rPr>
            <w:noProof/>
            <w:webHidden/>
          </w:rPr>
          <w:tab/>
        </w:r>
        <w:r w:rsidR="00864693">
          <w:rPr>
            <w:noProof/>
            <w:webHidden/>
          </w:rPr>
          <w:fldChar w:fldCharType="begin"/>
        </w:r>
        <w:r w:rsidR="00864693">
          <w:rPr>
            <w:noProof/>
            <w:webHidden/>
          </w:rPr>
          <w:instrText xml:space="preserve"> PAGEREF _Toc115321 \h </w:instrText>
        </w:r>
        <w:r w:rsidR="00864693">
          <w:rPr>
            <w:noProof/>
            <w:webHidden/>
          </w:rPr>
        </w:r>
        <w:r w:rsidR="00864693">
          <w:rPr>
            <w:noProof/>
            <w:webHidden/>
          </w:rPr>
          <w:fldChar w:fldCharType="separate"/>
        </w:r>
        <w:r w:rsidR="00430C7D">
          <w:rPr>
            <w:noProof/>
            <w:webHidden/>
          </w:rPr>
          <w:t>90</w:t>
        </w:r>
        <w:r w:rsidR="00864693">
          <w:rPr>
            <w:noProof/>
            <w:webHidden/>
          </w:rPr>
          <w:fldChar w:fldCharType="end"/>
        </w:r>
      </w:hyperlink>
    </w:p>
    <w:p w14:paraId="2075EE84" w14:textId="740BF305" w:rsidR="00864693" w:rsidRDefault="004A6F2C">
      <w:pPr>
        <w:pStyle w:val="TOC3"/>
        <w:rPr>
          <w:rFonts w:asciiTheme="minorHAnsi" w:eastAsiaTheme="minorEastAsia" w:hAnsiTheme="minorHAnsi" w:cstheme="minorBidi"/>
          <w:noProof/>
        </w:rPr>
      </w:pPr>
      <w:hyperlink w:anchor="_Toc115322" w:history="1">
        <w:r w:rsidR="00864693" w:rsidRPr="000934A8">
          <w:rPr>
            <w:rStyle w:val="Hyperlink"/>
            <w:noProof/>
          </w:rPr>
          <w:t>4.6.2</w:t>
        </w:r>
        <w:r w:rsidR="00864693">
          <w:rPr>
            <w:rFonts w:asciiTheme="minorHAnsi" w:eastAsiaTheme="minorEastAsia" w:hAnsiTheme="minorHAnsi" w:cstheme="minorBidi"/>
            <w:noProof/>
          </w:rPr>
          <w:tab/>
        </w:r>
        <w:r w:rsidR="00864693" w:rsidRPr="000934A8">
          <w:rPr>
            <w:rStyle w:val="Hyperlink"/>
            <w:noProof/>
          </w:rPr>
          <w:t>Ordinal adjectives</w:t>
        </w:r>
        <w:r w:rsidR="00864693">
          <w:rPr>
            <w:noProof/>
            <w:webHidden/>
          </w:rPr>
          <w:tab/>
        </w:r>
        <w:r w:rsidR="00864693">
          <w:rPr>
            <w:noProof/>
            <w:webHidden/>
          </w:rPr>
          <w:fldChar w:fldCharType="begin"/>
        </w:r>
        <w:r w:rsidR="00864693">
          <w:rPr>
            <w:noProof/>
            <w:webHidden/>
          </w:rPr>
          <w:instrText xml:space="preserve"> PAGEREF _Toc115322 \h </w:instrText>
        </w:r>
        <w:r w:rsidR="00864693">
          <w:rPr>
            <w:noProof/>
            <w:webHidden/>
          </w:rPr>
        </w:r>
        <w:r w:rsidR="00864693">
          <w:rPr>
            <w:noProof/>
            <w:webHidden/>
          </w:rPr>
          <w:fldChar w:fldCharType="separate"/>
        </w:r>
        <w:r w:rsidR="00430C7D">
          <w:rPr>
            <w:noProof/>
            <w:webHidden/>
          </w:rPr>
          <w:t>91</w:t>
        </w:r>
        <w:r w:rsidR="00864693">
          <w:rPr>
            <w:noProof/>
            <w:webHidden/>
          </w:rPr>
          <w:fldChar w:fldCharType="end"/>
        </w:r>
      </w:hyperlink>
    </w:p>
    <w:p w14:paraId="674BFEC4" w14:textId="35218A54" w:rsidR="00864693" w:rsidRDefault="004A6F2C">
      <w:pPr>
        <w:pStyle w:val="TOC4"/>
        <w:rPr>
          <w:rFonts w:asciiTheme="minorHAnsi" w:eastAsiaTheme="minorEastAsia" w:hAnsiTheme="minorHAnsi" w:cstheme="minorBidi"/>
          <w:noProof/>
        </w:rPr>
      </w:pPr>
      <w:hyperlink w:anchor="_Toc115323" w:history="1">
        <w:r w:rsidR="00864693" w:rsidRPr="000934A8">
          <w:rPr>
            <w:rStyle w:val="Hyperlink"/>
            <w:noProof/>
          </w:rPr>
          <w:t>4.6.2.1</w:t>
        </w:r>
        <w:r w:rsidR="00864693">
          <w:rPr>
            <w:rFonts w:asciiTheme="minorHAnsi" w:eastAsiaTheme="minorEastAsia" w:hAnsiTheme="minorHAnsi" w:cstheme="minorBidi"/>
            <w:noProof/>
          </w:rPr>
          <w:tab/>
        </w:r>
        <w:r w:rsidR="00864693" w:rsidRPr="000934A8">
          <w:rPr>
            <w:rStyle w:val="Hyperlink"/>
            <w:noProof/>
          </w:rPr>
          <w:t>‘First’ (</w:t>
        </w:r>
        <w:r w:rsidR="00864693" w:rsidRPr="000934A8">
          <w:rPr>
            <w:rStyle w:val="Hyperlink"/>
            <w:rFonts w:ascii="Doulos SIL" w:hAnsi="Doulos SIL"/>
            <w:i/>
            <w:noProof/>
          </w:rPr>
          <w:t>pānāa</w:t>
        </w:r>
        <w:r w:rsidR="00864693" w:rsidRPr="000934A8">
          <w:rPr>
            <w:rStyle w:val="Hyperlink"/>
            <w:rFonts w:ascii="Doulos SIL" w:hAnsi="Doulos SIL"/>
            <w:i/>
            <w:noProof/>
            <w:lang w:val="x-none"/>
          </w:rPr>
          <w:t>̄ⁿ</w:t>
        </w:r>
        <w:r w:rsidR="00864693" w:rsidRPr="000934A8">
          <w:rPr>
            <w:rStyle w:val="Hyperlink"/>
            <w:rFonts w:ascii="Doulos SIL" w:hAnsi="Doulos SIL"/>
            <w:i/>
            <w:noProof/>
          </w:rPr>
          <w:t> </w:t>
        </w:r>
        <w:r w:rsidR="00864693" w:rsidRPr="000934A8">
          <w:rPr>
            <w:rStyle w:val="Hyperlink"/>
            <w:noProof/>
          </w:rPr>
          <w:t>) and ‘last’ (</w:t>
        </w:r>
        <w:r w:rsidR="00864693" w:rsidRPr="000934A8">
          <w:rPr>
            <w:rStyle w:val="Hyperlink"/>
            <w:rFonts w:ascii="Doulos SIL" w:hAnsi="Doulos SIL"/>
            <w:i/>
            <w:noProof/>
          </w:rPr>
          <w:t>dágálè</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_Toc115323 \h </w:instrText>
        </w:r>
        <w:r w:rsidR="00864693">
          <w:rPr>
            <w:noProof/>
            <w:webHidden/>
          </w:rPr>
        </w:r>
        <w:r w:rsidR="00864693">
          <w:rPr>
            <w:noProof/>
            <w:webHidden/>
          </w:rPr>
          <w:fldChar w:fldCharType="separate"/>
        </w:r>
        <w:r w:rsidR="00430C7D">
          <w:rPr>
            <w:noProof/>
            <w:webHidden/>
          </w:rPr>
          <w:t>91</w:t>
        </w:r>
        <w:r w:rsidR="00864693">
          <w:rPr>
            <w:noProof/>
            <w:webHidden/>
          </w:rPr>
          <w:fldChar w:fldCharType="end"/>
        </w:r>
      </w:hyperlink>
    </w:p>
    <w:p w14:paraId="6979839C" w14:textId="2735C101" w:rsidR="00864693" w:rsidRDefault="004A6F2C">
      <w:pPr>
        <w:pStyle w:val="TOC4"/>
        <w:rPr>
          <w:rFonts w:asciiTheme="minorHAnsi" w:eastAsiaTheme="minorEastAsia" w:hAnsiTheme="minorHAnsi" w:cstheme="minorBidi"/>
          <w:noProof/>
        </w:rPr>
      </w:pPr>
      <w:hyperlink w:anchor="_Toc115324" w:history="1">
        <w:r w:rsidR="00864693" w:rsidRPr="000934A8">
          <w:rPr>
            <w:rStyle w:val="Hyperlink"/>
            <w:noProof/>
          </w:rPr>
          <w:t>4.6.2.2</w:t>
        </w:r>
        <w:r w:rsidR="00864693">
          <w:rPr>
            <w:rFonts w:asciiTheme="minorHAnsi" w:eastAsiaTheme="minorEastAsia" w:hAnsiTheme="minorHAnsi" w:cstheme="minorBidi"/>
            <w:noProof/>
          </w:rPr>
          <w:tab/>
        </w:r>
        <w:r w:rsidR="00864693" w:rsidRPr="000934A8">
          <w:rPr>
            <w:rStyle w:val="Hyperlink"/>
            <w:noProof/>
          </w:rPr>
          <w:t>Other ordinals (</w:t>
        </w:r>
        <w:r w:rsidR="00864693" w:rsidRPr="000934A8">
          <w:rPr>
            <w:rStyle w:val="Hyperlink"/>
            <w:rFonts w:ascii="Doulos SIL" w:hAnsi="Doulos SIL"/>
            <w:i/>
            <w:noProof/>
          </w:rPr>
          <w:t>-ànà</w:t>
        </w:r>
        <w:r w:rsidR="00864693" w:rsidRPr="000934A8">
          <w:rPr>
            <w:rStyle w:val="Hyperlink"/>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_Toc115324 \h </w:instrText>
        </w:r>
        <w:r w:rsidR="00864693">
          <w:rPr>
            <w:noProof/>
            <w:webHidden/>
          </w:rPr>
        </w:r>
        <w:r w:rsidR="00864693">
          <w:rPr>
            <w:noProof/>
            <w:webHidden/>
          </w:rPr>
          <w:fldChar w:fldCharType="separate"/>
        </w:r>
        <w:r w:rsidR="00430C7D">
          <w:rPr>
            <w:noProof/>
            <w:webHidden/>
          </w:rPr>
          <w:t>92</w:t>
        </w:r>
        <w:r w:rsidR="00864693">
          <w:rPr>
            <w:noProof/>
            <w:webHidden/>
          </w:rPr>
          <w:fldChar w:fldCharType="end"/>
        </w:r>
      </w:hyperlink>
    </w:p>
    <w:p w14:paraId="75BAF2C7" w14:textId="515D29A5" w:rsidR="00864693" w:rsidRDefault="004A6F2C">
      <w:pPr>
        <w:pStyle w:val="TOC3"/>
        <w:rPr>
          <w:rFonts w:asciiTheme="minorHAnsi" w:eastAsiaTheme="minorEastAsia" w:hAnsiTheme="minorHAnsi" w:cstheme="minorBidi"/>
          <w:noProof/>
        </w:rPr>
      </w:pPr>
      <w:hyperlink w:anchor="_Toc115325" w:history="1">
        <w:r w:rsidR="00864693" w:rsidRPr="000934A8">
          <w:rPr>
            <w:rStyle w:val="Hyperlink"/>
            <w:noProof/>
          </w:rPr>
          <w:t>4.6.3</w:t>
        </w:r>
        <w:r w:rsidR="00864693">
          <w:rPr>
            <w:rFonts w:asciiTheme="minorHAnsi" w:eastAsiaTheme="minorEastAsia" w:hAnsiTheme="minorHAnsi" w:cstheme="minorBidi"/>
            <w:noProof/>
          </w:rPr>
          <w:tab/>
        </w:r>
        <w:r w:rsidR="00864693" w:rsidRPr="000934A8">
          <w:rPr>
            <w:rStyle w:val="Hyperlink"/>
            <w:noProof/>
          </w:rPr>
          <w:t>Fractions and portions</w:t>
        </w:r>
        <w:r w:rsidR="00864693">
          <w:rPr>
            <w:noProof/>
            <w:webHidden/>
          </w:rPr>
          <w:tab/>
        </w:r>
        <w:r w:rsidR="00864693">
          <w:rPr>
            <w:noProof/>
            <w:webHidden/>
          </w:rPr>
          <w:fldChar w:fldCharType="begin"/>
        </w:r>
        <w:r w:rsidR="00864693">
          <w:rPr>
            <w:noProof/>
            <w:webHidden/>
          </w:rPr>
          <w:instrText xml:space="preserve"> PAGEREF _Toc115325 \h </w:instrText>
        </w:r>
        <w:r w:rsidR="00864693">
          <w:rPr>
            <w:noProof/>
            <w:webHidden/>
          </w:rPr>
        </w:r>
        <w:r w:rsidR="00864693">
          <w:rPr>
            <w:noProof/>
            <w:webHidden/>
          </w:rPr>
          <w:fldChar w:fldCharType="separate"/>
        </w:r>
        <w:r w:rsidR="00430C7D">
          <w:rPr>
            <w:noProof/>
            <w:webHidden/>
          </w:rPr>
          <w:t>93</w:t>
        </w:r>
        <w:r w:rsidR="00864693">
          <w:rPr>
            <w:noProof/>
            <w:webHidden/>
          </w:rPr>
          <w:fldChar w:fldCharType="end"/>
        </w:r>
      </w:hyperlink>
    </w:p>
    <w:p w14:paraId="2000A6D8" w14:textId="4BD1050B"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326" w:history="1">
        <w:r w:rsidR="00864693" w:rsidRPr="000934A8">
          <w:rPr>
            <w:rStyle w:val="Hyperlink"/>
            <w:noProof/>
          </w:rPr>
          <w:t>5</w:t>
        </w:r>
        <w:r w:rsidR="00864693">
          <w:rPr>
            <w:rFonts w:asciiTheme="minorHAnsi" w:eastAsiaTheme="minorEastAsia" w:hAnsiTheme="minorHAnsi" w:cstheme="minorBidi"/>
            <w:b w:val="0"/>
            <w:noProof/>
          </w:rPr>
          <w:tab/>
        </w:r>
        <w:r w:rsidR="00864693" w:rsidRPr="000934A8">
          <w:rPr>
            <w:rStyle w:val="Hyperlink"/>
            <w:noProof/>
          </w:rPr>
          <w:t>Nominal and adjectival compounds</w:t>
        </w:r>
        <w:r w:rsidR="00864693">
          <w:rPr>
            <w:noProof/>
            <w:webHidden/>
          </w:rPr>
          <w:tab/>
        </w:r>
        <w:r w:rsidR="00864693">
          <w:rPr>
            <w:noProof/>
            <w:webHidden/>
          </w:rPr>
          <w:fldChar w:fldCharType="begin"/>
        </w:r>
        <w:r w:rsidR="00864693">
          <w:rPr>
            <w:noProof/>
            <w:webHidden/>
          </w:rPr>
          <w:instrText xml:space="preserve"> PAGEREF _Toc115326 \h </w:instrText>
        </w:r>
        <w:r w:rsidR="00864693">
          <w:rPr>
            <w:noProof/>
            <w:webHidden/>
          </w:rPr>
        </w:r>
        <w:r w:rsidR="00864693">
          <w:rPr>
            <w:noProof/>
            <w:webHidden/>
          </w:rPr>
          <w:fldChar w:fldCharType="separate"/>
        </w:r>
        <w:r w:rsidR="00430C7D">
          <w:rPr>
            <w:noProof/>
            <w:webHidden/>
          </w:rPr>
          <w:t>94</w:t>
        </w:r>
        <w:r w:rsidR="00864693">
          <w:rPr>
            <w:noProof/>
            <w:webHidden/>
          </w:rPr>
          <w:fldChar w:fldCharType="end"/>
        </w:r>
      </w:hyperlink>
    </w:p>
    <w:p w14:paraId="540D6B55" w14:textId="2A83231F" w:rsidR="00864693" w:rsidRDefault="004A6F2C">
      <w:pPr>
        <w:pStyle w:val="TOC2"/>
        <w:rPr>
          <w:rFonts w:asciiTheme="minorHAnsi" w:eastAsiaTheme="minorEastAsia" w:hAnsiTheme="minorHAnsi" w:cstheme="minorBidi"/>
          <w:noProof/>
        </w:rPr>
      </w:pPr>
      <w:hyperlink w:anchor="_Toc115327" w:history="1">
        <w:r w:rsidR="00864693" w:rsidRPr="000934A8">
          <w:rPr>
            <w:rStyle w:val="Hyperlink"/>
            <w:noProof/>
          </w:rPr>
          <w:t>5.1</w:t>
        </w:r>
        <w:r w:rsidR="00864693">
          <w:rPr>
            <w:rFonts w:asciiTheme="minorHAnsi" w:eastAsiaTheme="minorEastAsia" w:hAnsiTheme="minorHAnsi" w:cstheme="minorBidi"/>
            <w:noProof/>
          </w:rPr>
          <w:tab/>
        </w:r>
        <w:r w:rsidR="00864693" w:rsidRPr="000934A8">
          <w:rPr>
            <w:rStyle w:val="Hyperlink"/>
            <w:noProof/>
          </w:rPr>
          <w:t>Nominal compounds</w:t>
        </w:r>
        <w:r w:rsidR="00864693">
          <w:rPr>
            <w:noProof/>
            <w:webHidden/>
          </w:rPr>
          <w:tab/>
        </w:r>
        <w:r w:rsidR="00864693">
          <w:rPr>
            <w:noProof/>
            <w:webHidden/>
          </w:rPr>
          <w:fldChar w:fldCharType="begin"/>
        </w:r>
        <w:r w:rsidR="00864693">
          <w:rPr>
            <w:noProof/>
            <w:webHidden/>
          </w:rPr>
          <w:instrText xml:space="preserve"> PAGEREF _Toc115327 \h </w:instrText>
        </w:r>
        <w:r w:rsidR="00864693">
          <w:rPr>
            <w:noProof/>
            <w:webHidden/>
          </w:rPr>
        </w:r>
        <w:r w:rsidR="00864693">
          <w:rPr>
            <w:noProof/>
            <w:webHidden/>
          </w:rPr>
          <w:fldChar w:fldCharType="separate"/>
        </w:r>
        <w:r w:rsidR="00430C7D">
          <w:rPr>
            <w:noProof/>
            <w:webHidden/>
          </w:rPr>
          <w:t>94</w:t>
        </w:r>
        <w:r w:rsidR="00864693">
          <w:rPr>
            <w:noProof/>
            <w:webHidden/>
          </w:rPr>
          <w:fldChar w:fldCharType="end"/>
        </w:r>
      </w:hyperlink>
    </w:p>
    <w:p w14:paraId="21DB84EE" w14:textId="54EE7954" w:rsidR="00864693" w:rsidRDefault="004A6F2C">
      <w:pPr>
        <w:pStyle w:val="TOC3"/>
        <w:rPr>
          <w:rFonts w:asciiTheme="minorHAnsi" w:eastAsiaTheme="minorEastAsia" w:hAnsiTheme="minorHAnsi" w:cstheme="minorBidi"/>
          <w:noProof/>
        </w:rPr>
      </w:pPr>
      <w:hyperlink w:anchor="_Toc115328" w:history="1">
        <w:r w:rsidR="00864693" w:rsidRPr="000934A8">
          <w:rPr>
            <w:rStyle w:val="Hyperlink"/>
            <w:noProof/>
          </w:rPr>
          <w:t>5.1.1</w:t>
        </w:r>
        <w:r w:rsidR="00864693">
          <w:rPr>
            <w:rFonts w:asciiTheme="minorHAnsi" w:eastAsiaTheme="minorEastAsia" w:hAnsiTheme="minorHAnsi" w:cstheme="minorBidi"/>
            <w:noProof/>
          </w:rPr>
          <w:tab/>
        </w:r>
        <w:r w:rsidR="00864693" w:rsidRPr="000934A8">
          <w:rPr>
            <w:rStyle w:val="Hyperlink"/>
            <w:noProof/>
          </w:rPr>
          <w:t>Nasal linker between initial and final</w:t>
        </w:r>
        <w:r w:rsidR="00864693">
          <w:rPr>
            <w:noProof/>
            <w:webHidden/>
          </w:rPr>
          <w:tab/>
        </w:r>
        <w:r w:rsidR="00864693">
          <w:rPr>
            <w:noProof/>
            <w:webHidden/>
          </w:rPr>
          <w:fldChar w:fldCharType="begin"/>
        </w:r>
        <w:r w:rsidR="00864693">
          <w:rPr>
            <w:noProof/>
            <w:webHidden/>
          </w:rPr>
          <w:instrText xml:space="preserve"> PAGEREF _Toc115328 \h </w:instrText>
        </w:r>
        <w:r w:rsidR="00864693">
          <w:rPr>
            <w:noProof/>
            <w:webHidden/>
          </w:rPr>
        </w:r>
        <w:r w:rsidR="00864693">
          <w:rPr>
            <w:noProof/>
            <w:webHidden/>
          </w:rPr>
          <w:fldChar w:fldCharType="separate"/>
        </w:r>
        <w:r w:rsidR="00430C7D">
          <w:rPr>
            <w:noProof/>
            <w:webHidden/>
          </w:rPr>
          <w:t>94</w:t>
        </w:r>
        <w:r w:rsidR="00864693">
          <w:rPr>
            <w:noProof/>
            <w:webHidden/>
          </w:rPr>
          <w:fldChar w:fldCharType="end"/>
        </w:r>
      </w:hyperlink>
    </w:p>
    <w:p w14:paraId="7D876B42" w14:textId="3FEBE155" w:rsidR="00864693" w:rsidRDefault="004A6F2C">
      <w:pPr>
        <w:pStyle w:val="TOC3"/>
        <w:rPr>
          <w:rFonts w:asciiTheme="minorHAnsi" w:eastAsiaTheme="minorEastAsia" w:hAnsiTheme="minorHAnsi" w:cstheme="minorBidi"/>
          <w:noProof/>
        </w:rPr>
      </w:pPr>
      <w:hyperlink w:anchor="_Toc115329" w:history="1">
        <w:r w:rsidR="00864693" w:rsidRPr="000934A8">
          <w:rPr>
            <w:rStyle w:val="Hyperlink"/>
            <w:noProof/>
          </w:rPr>
          <w:t>5.1.2</w:t>
        </w:r>
        <w:r w:rsidR="00864693">
          <w:rPr>
            <w:rFonts w:asciiTheme="minorHAnsi" w:eastAsiaTheme="minorEastAsia" w:hAnsiTheme="minorHAnsi" w:cstheme="minorBidi"/>
            <w:noProof/>
          </w:rPr>
          <w:tab/>
        </w:r>
        <w:r w:rsidR="00864693" w:rsidRPr="000934A8">
          <w:rPr>
            <w:rStyle w:val="Hyperlink"/>
            <w:noProof/>
          </w:rPr>
          <w:t>Compounds resembling possessor-possessum NPs</w:t>
        </w:r>
        <w:r w:rsidR="00864693">
          <w:rPr>
            <w:noProof/>
            <w:webHidden/>
          </w:rPr>
          <w:tab/>
        </w:r>
        <w:r w:rsidR="00864693">
          <w:rPr>
            <w:noProof/>
            <w:webHidden/>
          </w:rPr>
          <w:fldChar w:fldCharType="begin"/>
        </w:r>
        <w:r w:rsidR="00864693">
          <w:rPr>
            <w:noProof/>
            <w:webHidden/>
          </w:rPr>
          <w:instrText xml:space="preserve"> PAGEREF _Toc115329 \h </w:instrText>
        </w:r>
        <w:r w:rsidR="00864693">
          <w:rPr>
            <w:noProof/>
            <w:webHidden/>
          </w:rPr>
        </w:r>
        <w:r w:rsidR="00864693">
          <w:rPr>
            <w:noProof/>
            <w:webHidden/>
          </w:rPr>
          <w:fldChar w:fldCharType="separate"/>
        </w:r>
        <w:r w:rsidR="00430C7D">
          <w:rPr>
            <w:noProof/>
            <w:webHidden/>
          </w:rPr>
          <w:t>94</w:t>
        </w:r>
        <w:r w:rsidR="00864693">
          <w:rPr>
            <w:noProof/>
            <w:webHidden/>
          </w:rPr>
          <w:fldChar w:fldCharType="end"/>
        </w:r>
      </w:hyperlink>
    </w:p>
    <w:p w14:paraId="4F2ACA26" w14:textId="75F6F545" w:rsidR="00864693" w:rsidRDefault="004A6F2C">
      <w:pPr>
        <w:pStyle w:val="TOC4"/>
        <w:rPr>
          <w:rFonts w:asciiTheme="minorHAnsi" w:eastAsiaTheme="minorEastAsia" w:hAnsiTheme="minorHAnsi" w:cstheme="minorBidi"/>
          <w:noProof/>
        </w:rPr>
      </w:pPr>
      <w:hyperlink w:anchor="_Toc115330" w:history="1">
        <w:r w:rsidR="00864693" w:rsidRPr="000934A8">
          <w:rPr>
            <w:rStyle w:val="Hyperlink"/>
            <w:noProof/>
          </w:rPr>
          <w:t>5.1.2.1</w:t>
        </w:r>
        <w:r w:rsidR="00864693">
          <w:rPr>
            <w:rFonts w:asciiTheme="minorHAnsi" w:eastAsiaTheme="minorEastAsia" w:hAnsiTheme="minorHAnsi" w:cstheme="minorBidi"/>
            <w:noProof/>
          </w:rPr>
          <w:tab/>
        </w:r>
        <w:r w:rsidR="00864693" w:rsidRPr="000934A8">
          <w:rPr>
            <w:rStyle w:val="Hyperlink"/>
            <w:noProof/>
          </w:rPr>
          <w:t>With simple initials</w:t>
        </w:r>
        <w:r w:rsidR="00864693">
          <w:rPr>
            <w:noProof/>
            <w:webHidden/>
          </w:rPr>
          <w:tab/>
        </w:r>
        <w:r w:rsidR="00864693">
          <w:rPr>
            <w:noProof/>
            <w:webHidden/>
          </w:rPr>
          <w:fldChar w:fldCharType="begin"/>
        </w:r>
        <w:r w:rsidR="00864693">
          <w:rPr>
            <w:noProof/>
            <w:webHidden/>
          </w:rPr>
          <w:instrText xml:space="preserve"> PAGEREF _Toc115330 \h </w:instrText>
        </w:r>
        <w:r w:rsidR="00864693">
          <w:rPr>
            <w:noProof/>
            <w:webHidden/>
          </w:rPr>
        </w:r>
        <w:r w:rsidR="00864693">
          <w:rPr>
            <w:noProof/>
            <w:webHidden/>
          </w:rPr>
          <w:fldChar w:fldCharType="separate"/>
        </w:r>
        <w:r w:rsidR="00430C7D">
          <w:rPr>
            <w:noProof/>
            <w:webHidden/>
          </w:rPr>
          <w:t>94</w:t>
        </w:r>
        <w:r w:rsidR="00864693">
          <w:rPr>
            <w:noProof/>
            <w:webHidden/>
          </w:rPr>
          <w:fldChar w:fldCharType="end"/>
        </w:r>
      </w:hyperlink>
    </w:p>
    <w:p w14:paraId="3799E15B" w14:textId="23748126" w:rsidR="00864693" w:rsidRDefault="004A6F2C">
      <w:pPr>
        <w:pStyle w:val="TOC4"/>
        <w:rPr>
          <w:rFonts w:asciiTheme="minorHAnsi" w:eastAsiaTheme="minorEastAsia" w:hAnsiTheme="minorHAnsi" w:cstheme="minorBidi"/>
          <w:noProof/>
        </w:rPr>
      </w:pPr>
      <w:hyperlink w:anchor="_Toc115331" w:history="1">
        <w:r w:rsidR="00864693" w:rsidRPr="000934A8">
          <w:rPr>
            <w:rStyle w:val="Hyperlink"/>
            <w:noProof/>
          </w:rPr>
          <w:t>5.1.2.2</w:t>
        </w:r>
        <w:r w:rsidR="00864693">
          <w:rPr>
            <w:rFonts w:asciiTheme="minorHAnsi" w:eastAsiaTheme="minorEastAsia" w:hAnsiTheme="minorHAnsi" w:cstheme="minorBidi"/>
            <w:noProof/>
          </w:rPr>
          <w:tab/>
        </w:r>
        <w:r w:rsidR="00864693" w:rsidRPr="000934A8">
          <w:rPr>
            <w:rStyle w:val="Hyperlink"/>
            <w:noProof/>
          </w:rPr>
          <w:t>With plural initials</w:t>
        </w:r>
        <w:r w:rsidR="00864693">
          <w:rPr>
            <w:noProof/>
            <w:webHidden/>
          </w:rPr>
          <w:tab/>
        </w:r>
        <w:r w:rsidR="00864693">
          <w:rPr>
            <w:noProof/>
            <w:webHidden/>
          </w:rPr>
          <w:fldChar w:fldCharType="begin"/>
        </w:r>
        <w:r w:rsidR="00864693">
          <w:rPr>
            <w:noProof/>
            <w:webHidden/>
          </w:rPr>
          <w:instrText xml:space="preserve"> PAGEREF _Toc115331 \h </w:instrText>
        </w:r>
        <w:r w:rsidR="00864693">
          <w:rPr>
            <w:noProof/>
            <w:webHidden/>
          </w:rPr>
        </w:r>
        <w:r w:rsidR="00864693">
          <w:rPr>
            <w:noProof/>
            <w:webHidden/>
          </w:rPr>
          <w:fldChar w:fldCharType="separate"/>
        </w:r>
        <w:r w:rsidR="00430C7D">
          <w:rPr>
            <w:noProof/>
            <w:webHidden/>
          </w:rPr>
          <w:t>95</w:t>
        </w:r>
        <w:r w:rsidR="00864693">
          <w:rPr>
            <w:noProof/>
            <w:webHidden/>
          </w:rPr>
          <w:fldChar w:fldCharType="end"/>
        </w:r>
      </w:hyperlink>
    </w:p>
    <w:p w14:paraId="256739D3" w14:textId="449FF426" w:rsidR="00864693" w:rsidRDefault="004A6F2C">
      <w:pPr>
        <w:pStyle w:val="TOC3"/>
        <w:rPr>
          <w:rFonts w:asciiTheme="minorHAnsi" w:eastAsiaTheme="minorEastAsia" w:hAnsiTheme="minorHAnsi" w:cstheme="minorBidi"/>
          <w:noProof/>
        </w:rPr>
      </w:pPr>
      <w:hyperlink w:anchor="_Toc115332" w:history="1">
        <w:r w:rsidR="00864693" w:rsidRPr="000934A8">
          <w:rPr>
            <w:rStyle w:val="Hyperlink"/>
            <w:noProof/>
          </w:rPr>
          <w:t>5.1.3</w:t>
        </w:r>
        <w:r w:rsidR="00864693">
          <w:rPr>
            <w:rFonts w:asciiTheme="minorHAnsi" w:eastAsiaTheme="minorEastAsia" w:hAnsiTheme="minorHAnsi" w:cstheme="minorBidi"/>
            <w:noProof/>
          </w:rPr>
          <w:tab/>
        </w:r>
        <w:r w:rsidR="00864693" w:rsidRPr="000934A8">
          <w:rPr>
            <w:rStyle w:val="Hyperlink"/>
            <w:noProof/>
          </w:rPr>
          <w:t>Compounds with tone-flattened initial</w:t>
        </w:r>
        <w:r w:rsidR="00864693">
          <w:rPr>
            <w:noProof/>
            <w:webHidden/>
          </w:rPr>
          <w:tab/>
        </w:r>
        <w:r w:rsidR="00864693">
          <w:rPr>
            <w:noProof/>
            <w:webHidden/>
          </w:rPr>
          <w:fldChar w:fldCharType="begin"/>
        </w:r>
        <w:r w:rsidR="00864693">
          <w:rPr>
            <w:noProof/>
            <w:webHidden/>
          </w:rPr>
          <w:instrText xml:space="preserve"> PAGEREF _Toc115332 \h </w:instrText>
        </w:r>
        <w:r w:rsidR="00864693">
          <w:rPr>
            <w:noProof/>
            <w:webHidden/>
          </w:rPr>
        </w:r>
        <w:r w:rsidR="00864693">
          <w:rPr>
            <w:noProof/>
            <w:webHidden/>
          </w:rPr>
          <w:fldChar w:fldCharType="separate"/>
        </w:r>
        <w:r w:rsidR="00430C7D">
          <w:rPr>
            <w:noProof/>
            <w:webHidden/>
          </w:rPr>
          <w:t>96</w:t>
        </w:r>
        <w:r w:rsidR="00864693">
          <w:rPr>
            <w:noProof/>
            <w:webHidden/>
          </w:rPr>
          <w:fldChar w:fldCharType="end"/>
        </w:r>
      </w:hyperlink>
    </w:p>
    <w:p w14:paraId="04221E5C" w14:textId="33E5D9A5" w:rsidR="00864693" w:rsidRDefault="004A6F2C">
      <w:pPr>
        <w:pStyle w:val="TOC4"/>
        <w:rPr>
          <w:rFonts w:asciiTheme="minorHAnsi" w:eastAsiaTheme="minorEastAsia" w:hAnsiTheme="minorHAnsi" w:cstheme="minorBidi"/>
          <w:noProof/>
        </w:rPr>
      </w:pPr>
      <w:hyperlink w:anchor="_Toc115333" w:history="1">
        <w:r w:rsidR="00864693" w:rsidRPr="000934A8">
          <w:rPr>
            <w:rStyle w:val="Hyperlink"/>
            <w:noProof/>
          </w:rPr>
          <w:t>5.1.3.1</w:t>
        </w:r>
        <w:r w:rsidR="00864693">
          <w:rPr>
            <w:rFonts w:asciiTheme="minorHAnsi" w:eastAsiaTheme="minorEastAsia" w:hAnsiTheme="minorHAnsi" w:cstheme="minorBidi"/>
            <w:noProof/>
          </w:rPr>
          <w:tab/>
        </w:r>
        <w:r w:rsidR="00864693" w:rsidRPr="000934A8">
          <w:rPr>
            <w:rStyle w:val="Hyperlink"/>
            <w:noProof/>
          </w:rPr>
          <w:t>Verbal noun with incorporated object</w:t>
        </w:r>
        <w:r w:rsidR="00864693">
          <w:rPr>
            <w:noProof/>
            <w:webHidden/>
          </w:rPr>
          <w:tab/>
        </w:r>
        <w:r w:rsidR="00864693">
          <w:rPr>
            <w:noProof/>
            <w:webHidden/>
          </w:rPr>
          <w:fldChar w:fldCharType="begin"/>
        </w:r>
        <w:r w:rsidR="00864693">
          <w:rPr>
            <w:noProof/>
            <w:webHidden/>
          </w:rPr>
          <w:instrText xml:space="preserve"> PAGEREF _Toc115333 \h </w:instrText>
        </w:r>
        <w:r w:rsidR="00864693">
          <w:rPr>
            <w:noProof/>
            <w:webHidden/>
          </w:rPr>
        </w:r>
        <w:r w:rsidR="00864693">
          <w:rPr>
            <w:noProof/>
            <w:webHidden/>
          </w:rPr>
          <w:fldChar w:fldCharType="separate"/>
        </w:r>
        <w:r w:rsidR="00430C7D">
          <w:rPr>
            <w:noProof/>
            <w:webHidden/>
          </w:rPr>
          <w:t>97</w:t>
        </w:r>
        <w:r w:rsidR="00864693">
          <w:rPr>
            <w:noProof/>
            <w:webHidden/>
          </w:rPr>
          <w:fldChar w:fldCharType="end"/>
        </w:r>
      </w:hyperlink>
    </w:p>
    <w:p w14:paraId="2BF36692" w14:textId="60169771" w:rsidR="00864693" w:rsidRDefault="004A6F2C">
      <w:pPr>
        <w:pStyle w:val="TOC4"/>
        <w:rPr>
          <w:rFonts w:asciiTheme="minorHAnsi" w:eastAsiaTheme="minorEastAsia" w:hAnsiTheme="minorHAnsi" w:cstheme="minorBidi"/>
          <w:noProof/>
        </w:rPr>
      </w:pPr>
      <w:hyperlink w:anchor="_Toc115334" w:history="1">
        <w:r w:rsidR="00864693" w:rsidRPr="000934A8">
          <w:rPr>
            <w:rStyle w:val="Hyperlink"/>
            <w:noProof/>
          </w:rPr>
          <w:t>5.1.3.2</w:t>
        </w:r>
        <w:r w:rsidR="00864693">
          <w:rPr>
            <w:rFonts w:asciiTheme="minorHAnsi" w:eastAsiaTheme="minorEastAsia" w:hAnsiTheme="minorHAnsi" w:cstheme="minorBidi"/>
            <w:noProof/>
          </w:rPr>
          <w:tab/>
        </w:r>
        <w:r w:rsidR="00864693" w:rsidRPr="000934A8">
          <w:rPr>
            <w:rStyle w:val="Hyperlink"/>
            <w:noProof/>
          </w:rPr>
          <w:t>Agentive compounds with incorporated object</w:t>
        </w:r>
        <w:r w:rsidR="00864693">
          <w:rPr>
            <w:noProof/>
            <w:webHidden/>
          </w:rPr>
          <w:tab/>
        </w:r>
        <w:r w:rsidR="00864693">
          <w:rPr>
            <w:noProof/>
            <w:webHidden/>
          </w:rPr>
          <w:fldChar w:fldCharType="begin"/>
        </w:r>
        <w:r w:rsidR="00864693">
          <w:rPr>
            <w:noProof/>
            <w:webHidden/>
          </w:rPr>
          <w:instrText xml:space="preserve"> PAGEREF _Toc115334 \h </w:instrText>
        </w:r>
        <w:r w:rsidR="00864693">
          <w:rPr>
            <w:noProof/>
            <w:webHidden/>
          </w:rPr>
        </w:r>
        <w:r w:rsidR="00864693">
          <w:rPr>
            <w:noProof/>
            <w:webHidden/>
          </w:rPr>
          <w:fldChar w:fldCharType="separate"/>
        </w:r>
        <w:r w:rsidR="00430C7D">
          <w:rPr>
            <w:noProof/>
            <w:webHidden/>
          </w:rPr>
          <w:t>98</w:t>
        </w:r>
        <w:r w:rsidR="00864693">
          <w:rPr>
            <w:noProof/>
            <w:webHidden/>
          </w:rPr>
          <w:fldChar w:fldCharType="end"/>
        </w:r>
      </w:hyperlink>
    </w:p>
    <w:p w14:paraId="33B2BCE4" w14:textId="2D9C9D50" w:rsidR="00864693" w:rsidRDefault="004A6F2C">
      <w:pPr>
        <w:pStyle w:val="TOC3"/>
        <w:rPr>
          <w:rFonts w:asciiTheme="minorHAnsi" w:eastAsiaTheme="minorEastAsia" w:hAnsiTheme="minorHAnsi" w:cstheme="minorBidi"/>
          <w:noProof/>
        </w:rPr>
      </w:pPr>
      <w:hyperlink w:anchor="_Toc115335" w:history="1">
        <w:r w:rsidR="00864693" w:rsidRPr="000934A8">
          <w:rPr>
            <w:rStyle w:val="Hyperlink"/>
            <w:noProof/>
          </w:rPr>
          <w:t>5.1.4</w:t>
        </w:r>
        <w:r w:rsidR="00864693">
          <w:rPr>
            <w:rFonts w:asciiTheme="minorHAnsi" w:eastAsiaTheme="minorEastAsia" w:hAnsiTheme="minorHAnsi" w:cstheme="minorBidi"/>
            <w:noProof/>
          </w:rPr>
          <w:tab/>
        </w:r>
        <w:r w:rsidR="00864693" w:rsidRPr="000934A8">
          <w:rPr>
            <w:rStyle w:val="Hyperlink"/>
            <w:noProof/>
          </w:rPr>
          <w:t>H-final compounds</w:t>
        </w:r>
        <w:r w:rsidR="00864693">
          <w:rPr>
            <w:noProof/>
            <w:webHidden/>
          </w:rPr>
          <w:tab/>
        </w:r>
        <w:r w:rsidR="00864693">
          <w:rPr>
            <w:noProof/>
            <w:webHidden/>
          </w:rPr>
          <w:fldChar w:fldCharType="begin"/>
        </w:r>
        <w:r w:rsidR="00864693">
          <w:rPr>
            <w:noProof/>
            <w:webHidden/>
          </w:rPr>
          <w:instrText xml:space="preserve"> PAGEREF _Toc115335 \h </w:instrText>
        </w:r>
        <w:r w:rsidR="00864693">
          <w:rPr>
            <w:noProof/>
            <w:webHidden/>
          </w:rPr>
        </w:r>
        <w:r w:rsidR="00864693">
          <w:rPr>
            <w:noProof/>
            <w:webHidden/>
          </w:rPr>
          <w:fldChar w:fldCharType="separate"/>
        </w:r>
        <w:r w:rsidR="00430C7D">
          <w:rPr>
            <w:noProof/>
            <w:webHidden/>
          </w:rPr>
          <w:t>99</w:t>
        </w:r>
        <w:r w:rsidR="00864693">
          <w:rPr>
            <w:noProof/>
            <w:webHidden/>
          </w:rPr>
          <w:fldChar w:fldCharType="end"/>
        </w:r>
      </w:hyperlink>
    </w:p>
    <w:p w14:paraId="6B05461A" w14:textId="35B9D403" w:rsidR="00864693" w:rsidRDefault="004A6F2C">
      <w:pPr>
        <w:pStyle w:val="TOC4"/>
        <w:rPr>
          <w:rFonts w:asciiTheme="minorHAnsi" w:eastAsiaTheme="minorEastAsia" w:hAnsiTheme="minorHAnsi" w:cstheme="minorBidi"/>
          <w:noProof/>
        </w:rPr>
      </w:pPr>
      <w:hyperlink w:anchor="_Toc115336" w:history="1">
        <w:r w:rsidR="00864693" w:rsidRPr="000934A8">
          <w:rPr>
            <w:rStyle w:val="Hyperlink"/>
            <w:noProof/>
          </w:rPr>
          <w:t>5.1.4.1</w:t>
        </w:r>
        <w:r w:rsidR="00864693">
          <w:rPr>
            <w:rFonts w:asciiTheme="minorHAnsi" w:eastAsiaTheme="minorEastAsia" w:hAnsiTheme="minorHAnsi" w:cstheme="minorBidi"/>
            <w:noProof/>
          </w:rPr>
          <w:tab/>
        </w:r>
        <w:r w:rsidR="00864693" w:rsidRPr="000934A8">
          <w:rPr>
            <w:rStyle w:val="Hyperlink"/>
            <w:noProof/>
          </w:rPr>
          <w:t>H-final compounds from temporal subject-verb collocations</w:t>
        </w:r>
        <w:r w:rsidR="00864693">
          <w:rPr>
            <w:noProof/>
            <w:webHidden/>
          </w:rPr>
          <w:tab/>
        </w:r>
        <w:r w:rsidR="00864693">
          <w:rPr>
            <w:noProof/>
            <w:webHidden/>
          </w:rPr>
          <w:fldChar w:fldCharType="begin"/>
        </w:r>
        <w:r w:rsidR="00864693">
          <w:rPr>
            <w:noProof/>
            <w:webHidden/>
          </w:rPr>
          <w:instrText xml:space="preserve"> PAGEREF _Toc115336 \h </w:instrText>
        </w:r>
        <w:r w:rsidR="00864693">
          <w:rPr>
            <w:noProof/>
            <w:webHidden/>
          </w:rPr>
        </w:r>
        <w:r w:rsidR="00864693">
          <w:rPr>
            <w:noProof/>
            <w:webHidden/>
          </w:rPr>
          <w:fldChar w:fldCharType="separate"/>
        </w:r>
        <w:r w:rsidR="00430C7D">
          <w:rPr>
            <w:noProof/>
            <w:webHidden/>
          </w:rPr>
          <w:t>99</w:t>
        </w:r>
        <w:r w:rsidR="00864693">
          <w:rPr>
            <w:noProof/>
            <w:webHidden/>
          </w:rPr>
          <w:fldChar w:fldCharType="end"/>
        </w:r>
      </w:hyperlink>
    </w:p>
    <w:p w14:paraId="445F3407" w14:textId="75B580C0" w:rsidR="00864693" w:rsidRDefault="004A6F2C">
      <w:pPr>
        <w:pStyle w:val="TOC4"/>
        <w:rPr>
          <w:rFonts w:asciiTheme="minorHAnsi" w:eastAsiaTheme="minorEastAsia" w:hAnsiTheme="minorHAnsi" w:cstheme="minorBidi"/>
          <w:noProof/>
        </w:rPr>
      </w:pPr>
      <w:hyperlink w:anchor="_Toc115337" w:history="1">
        <w:r w:rsidR="00864693" w:rsidRPr="000934A8">
          <w:rPr>
            <w:rStyle w:val="Hyperlink"/>
            <w:noProof/>
          </w:rPr>
          <w:t>5.1.4.2</w:t>
        </w:r>
        <w:r w:rsidR="00864693">
          <w:rPr>
            <w:rFonts w:asciiTheme="minorHAnsi" w:eastAsiaTheme="minorEastAsia" w:hAnsiTheme="minorHAnsi" w:cstheme="minorBidi"/>
            <w:noProof/>
          </w:rPr>
          <w:tab/>
        </w:r>
        <w:r w:rsidR="00864693" w:rsidRPr="000934A8">
          <w:rPr>
            <w:rStyle w:val="Hyperlink"/>
            <w:noProof/>
          </w:rPr>
          <w:t>H-final compounds with spatial PP initials for habitat</w:t>
        </w:r>
        <w:r w:rsidR="00864693">
          <w:rPr>
            <w:noProof/>
            <w:webHidden/>
          </w:rPr>
          <w:tab/>
        </w:r>
        <w:r w:rsidR="00864693">
          <w:rPr>
            <w:noProof/>
            <w:webHidden/>
          </w:rPr>
          <w:fldChar w:fldCharType="begin"/>
        </w:r>
        <w:r w:rsidR="00864693">
          <w:rPr>
            <w:noProof/>
            <w:webHidden/>
          </w:rPr>
          <w:instrText xml:space="preserve"> PAGEREF _Toc115337 \h </w:instrText>
        </w:r>
        <w:r w:rsidR="00864693">
          <w:rPr>
            <w:noProof/>
            <w:webHidden/>
          </w:rPr>
        </w:r>
        <w:r w:rsidR="00864693">
          <w:rPr>
            <w:noProof/>
            <w:webHidden/>
          </w:rPr>
          <w:fldChar w:fldCharType="separate"/>
        </w:r>
        <w:r w:rsidR="00430C7D">
          <w:rPr>
            <w:noProof/>
            <w:webHidden/>
          </w:rPr>
          <w:t>99</w:t>
        </w:r>
        <w:r w:rsidR="00864693">
          <w:rPr>
            <w:noProof/>
            <w:webHidden/>
          </w:rPr>
          <w:fldChar w:fldCharType="end"/>
        </w:r>
      </w:hyperlink>
    </w:p>
    <w:p w14:paraId="135BCFA1" w14:textId="14F1522B" w:rsidR="00864693" w:rsidRDefault="004A6F2C">
      <w:pPr>
        <w:pStyle w:val="TOC4"/>
        <w:rPr>
          <w:rFonts w:asciiTheme="minorHAnsi" w:eastAsiaTheme="minorEastAsia" w:hAnsiTheme="minorHAnsi" w:cstheme="minorBidi"/>
          <w:noProof/>
        </w:rPr>
      </w:pPr>
      <w:hyperlink w:anchor="_Toc115338" w:history="1">
        <w:r w:rsidR="00864693" w:rsidRPr="000934A8">
          <w:rPr>
            <w:rStyle w:val="Hyperlink"/>
            <w:noProof/>
          </w:rPr>
          <w:t>5.1.4.3</w:t>
        </w:r>
        <w:r w:rsidR="00864693">
          <w:rPr>
            <w:rFonts w:asciiTheme="minorHAnsi" w:eastAsiaTheme="minorEastAsia" w:hAnsiTheme="minorHAnsi" w:cstheme="minorBidi"/>
            <w:noProof/>
          </w:rPr>
          <w:tab/>
        </w:r>
        <w:r w:rsidR="00864693" w:rsidRPr="000934A8">
          <w:rPr>
            <w:rStyle w:val="Hyperlink"/>
            <w:noProof/>
          </w:rPr>
          <w:t>H-final compounds with noun-verb initials for a defining activity</w:t>
        </w:r>
        <w:r w:rsidR="00864693">
          <w:rPr>
            <w:noProof/>
            <w:webHidden/>
          </w:rPr>
          <w:tab/>
        </w:r>
        <w:r w:rsidR="00864693">
          <w:rPr>
            <w:noProof/>
            <w:webHidden/>
          </w:rPr>
          <w:fldChar w:fldCharType="begin"/>
        </w:r>
        <w:r w:rsidR="00864693">
          <w:rPr>
            <w:noProof/>
            <w:webHidden/>
          </w:rPr>
          <w:instrText xml:space="preserve"> PAGEREF _Toc115338 \h </w:instrText>
        </w:r>
        <w:r w:rsidR="00864693">
          <w:rPr>
            <w:noProof/>
            <w:webHidden/>
          </w:rPr>
        </w:r>
        <w:r w:rsidR="00864693">
          <w:rPr>
            <w:noProof/>
            <w:webHidden/>
          </w:rPr>
          <w:fldChar w:fldCharType="separate"/>
        </w:r>
        <w:r w:rsidR="00430C7D">
          <w:rPr>
            <w:noProof/>
            <w:webHidden/>
          </w:rPr>
          <w:t>100</w:t>
        </w:r>
        <w:r w:rsidR="00864693">
          <w:rPr>
            <w:noProof/>
            <w:webHidden/>
          </w:rPr>
          <w:fldChar w:fldCharType="end"/>
        </w:r>
      </w:hyperlink>
    </w:p>
    <w:p w14:paraId="44391A38" w14:textId="15C21300" w:rsidR="00864693" w:rsidRDefault="004A6F2C">
      <w:pPr>
        <w:pStyle w:val="TOC4"/>
        <w:rPr>
          <w:rFonts w:asciiTheme="minorHAnsi" w:eastAsiaTheme="minorEastAsia" w:hAnsiTheme="minorHAnsi" w:cstheme="minorBidi"/>
          <w:noProof/>
        </w:rPr>
      </w:pPr>
      <w:hyperlink w:anchor="_Toc115339" w:history="1">
        <w:r w:rsidR="00864693" w:rsidRPr="000934A8">
          <w:rPr>
            <w:rStyle w:val="Hyperlink"/>
            <w:noProof/>
          </w:rPr>
          <w:t>5.1.4.4</w:t>
        </w:r>
        <w:r w:rsidR="00864693">
          <w:rPr>
            <w:rFonts w:asciiTheme="minorHAnsi" w:eastAsiaTheme="minorEastAsia" w:hAnsiTheme="minorHAnsi" w:cstheme="minorBidi"/>
            <w:noProof/>
          </w:rPr>
          <w:tab/>
        </w:r>
        <w:r w:rsidR="00864693" w:rsidRPr="000934A8">
          <w:rPr>
            <w:rStyle w:val="Hyperlink"/>
            <w:noProof/>
          </w:rPr>
          <w:t>‘Male’ (</w:t>
        </w:r>
        <w:r w:rsidR="00864693" w:rsidRPr="000934A8">
          <w:rPr>
            <w:rStyle w:val="Hyperlink"/>
            <w:rFonts w:ascii="Doulos SIL" w:hAnsi="Doulos SIL"/>
            <w:i/>
            <w:noProof/>
          </w:rPr>
          <w:t>-k</w:t>
        </w:r>
        <w:r w:rsidR="00864693" w:rsidRPr="000934A8">
          <w:rPr>
            <w:rStyle w:val="Hyperlink"/>
            <w:rFonts w:ascii="Doulos SIL" w:hAnsi="Doulos SIL"/>
            <w:i/>
            <w:noProof/>
            <w:lang w:val="x-none"/>
          </w:rPr>
          <w:t xml:space="preserve">ɛ́ɛ́gú </w:t>
        </w:r>
        <w:r w:rsidR="00864693" w:rsidRPr="000934A8">
          <w:rPr>
            <w:rStyle w:val="Hyperlink"/>
            <w:noProof/>
          </w:rPr>
          <w:t>) and ‘female’ (</w:t>
        </w:r>
        <w:r w:rsidR="00864693" w:rsidRPr="000934A8">
          <w:rPr>
            <w:rStyle w:val="Hyperlink"/>
            <w:rFonts w:ascii="Doulos SIL" w:hAnsi="Doulos SIL"/>
            <w:i/>
            <w:noProof/>
          </w:rPr>
          <w:t>-yu</w:t>
        </w:r>
        <w:r w:rsidR="00864693" w:rsidRPr="000934A8">
          <w:rPr>
            <w:rStyle w:val="Hyperlink"/>
            <w:rFonts w:ascii="Doulos SIL" w:hAnsi="Doulos SIL"/>
            <w:i/>
            <w:noProof/>
            <w:lang w:val="x-none"/>
          </w:rPr>
          <w:t xml:space="preserve">́góⁿ </w:t>
        </w:r>
        <w:r w:rsidR="00864693" w:rsidRPr="000934A8">
          <w:rPr>
            <w:rStyle w:val="Hyperlink"/>
            <w:noProof/>
          </w:rPr>
          <w:t>) in H-final compounds</w:t>
        </w:r>
        <w:r w:rsidR="00864693">
          <w:rPr>
            <w:noProof/>
            <w:webHidden/>
          </w:rPr>
          <w:tab/>
        </w:r>
        <w:r w:rsidR="00864693">
          <w:rPr>
            <w:noProof/>
            <w:webHidden/>
          </w:rPr>
          <w:fldChar w:fldCharType="begin"/>
        </w:r>
        <w:r w:rsidR="00864693">
          <w:rPr>
            <w:noProof/>
            <w:webHidden/>
          </w:rPr>
          <w:instrText xml:space="preserve"> PAGEREF _Toc115339 \h </w:instrText>
        </w:r>
        <w:r w:rsidR="00864693">
          <w:rPr>
            <w:noProof/>
            <w:webHidden/>
          </w:rPr>
        </w:r>
        <w:r w:rsidR="00864693">
          <w:rPr>
            <w:noProof/>
            <w:webHidden/>
          </w:rPr>
          <w:fldChar w:fldCharType="separate"/>
        </w:r>
        <w:r w:rsidR="00430C7D">
          <w:rPr>
            <w:noProof/>
            <w:webHidden/>
          </w:rPr>
          <w:t>100</w:t>
        </w:r>
        <w:r w:rsidR="00864693">
          <w:rPr>
            <w:noProof/>
            <w:webHidden/>
          </w:rPr>
          <w:fldChar w:fldCharType="end"/>
        </w:r>
      </w:hyperlink>
    </w:p>
    <w:p w14:paraId="5DAFC22A" w14:textId="5E878B88" w:rsidR="00864693" w:rsidRDefault="004A6F2C">
      <w:pPr>
        <w:pStyle w:val="TOC4"/>
        <w:rPr>
          <w:rFonts w:asciiTheme="minorHAnsi" w:eastAsiaTheme="minorEastAsia" w:hAnsiTheme="minorHAnsi" w:cstheme="minorBidi"/>
          <w:noProof/>
        </w:rPr>
      </w:pPr>
      <w:hyperlink w:anchor="_Toc115340" w:history="1">
        <w:r w:rsidR="00864693" w:rsidRPr="000934A8">
          <w:rPr>
            <w:rStyle w:val="Hyperlink"/>
            <w:noProof/>
          </w:rPr>
          <w:t>5.1.4.5</w:t>
        </w:r>
        <w:r w:rsidR="00864693">
          <w:rPr>
            <w:rFonts w:asciiTheme="minorHAnsi" w:eastAsiaTheme="minorEastAsia" w:hAnsiTheme="minorHAnsi" w:cstheme="minorBidi"/>
            <w:noProof/>
          </w:rPr>
          <w:tab/>
        </w:r>
        <w:r w:rsidR="00864693" w:rsidRPr="000934A8">
          <w:rPr>
            <w:rStyle w:val="Hyperlink"/>
            <w:noProof/>
          </w:rPr>
          <w:t>Place nominal (</w:t>
        </w:r>
        <w:r w:rsidR="00864693" w:rsidRPr="000934A8">
          <w:rPr>
            <w:rStyle w:val="Hyperlink"/>
            <w:rFonts w:ascii="Doulos SIL" w:hAnsi="Doulos SIL" w:cs="Doulos SIL"/>
            <w:i/>
            <w:noProof/>
          </w:rPr>
          <w:t>-ga</w:t>
        </w:r>
        <w:r w:rsidR="00864693" w:rsidRPr="000934A8">
          <w:rPr>
            <w:rStyle w:val="Hyperlink"/>
            <w:rFonts w:ascii="Doulos SIL" w:hAnsi="Doulos SIL" w:cs="Doulos SIL"/>
            <w:i/>
            <w:noProof/>
            <w:lang w:val="x-none"/>
          </w:rPr>
          <w:t>̀wⁿ</w:t>
        </w:r>
        <w:r w:rsidR="00864693" w:rsidRPr="000934A8">
          <w:rPr>
            <w:rStyle w:val="Hyperlink"/>
            <w:noProof/>
            <w:lang w:val="x-none"/>
          </w:rPr>
          <w:t xml:space="preserve"> )</w:t>
        </w:r>
        <w:r w:rsidR="00864693" w:rsidRPr="000934A8">
          <w:rPr>
            <w:rStyle w:val="Hyperlink"/>
            <w:noProof/>
          </w:rPr>
          <w:t xml:space="preserve"> with incorporated object</w:t>
        </w:r>
        <w:r w:rsidR="00864693">
          <w:rPr>
            <w:noProof/>
            <w:webHidden/>
          </w:rPr>
          <w:tab/>
        </w:r>
        <w:r w:rsidR="00864693">
          <w:rPr>
            <w:noProof/>
            <w:webHidden/>
          </w:rPr>
          <w:fldChar w:fldCharType="begin"/>
        </w:r>
        <w:r w:rsidR="00864693">
          <w:rPr>
            <w:noProof/>
            <w:webHidden/>
          </w:rPr>
          <w:instrText xml:space="preserve"> PAGEREF _Toc115340 \h </w:instrText>
        </w:r>
        <w:r w:rsidR="00864693">
          <w:rPr>
            <w:noProof/>
            <w:webHidden/>
          </w:rPr>
        </w:r>
        <w:r w:rsidR="00864693">
          <w:rPr>
            <w:noProof/>
            <w:webHidden/>
          </w:rPr>
          <w:fldChar w:fldCharType="separate"/>
        </w:r>
        <w:r w:rsidR="00430C7D">
          <w:rPr>
            <w:noProof/>
            <w:webHidden/>
          </w:rPr>
          <w:t>101</w:t>
        </w:r>
        <w:r w:rsidR="00864693">
          <w:rPr>
            <w:noProof/>
            <w:webHidden/>
          </w:rPr>
          <w:fldChar w:fldCharType="end"/>
        </w:r>
      </w:hyperlink>
    </w:p>
    <w:p w14:paraId="3AB8ADB5" w14:textId="641B32E0" w:rsidR="00864693" w:rsidRDefault="004A6F2C">
      <w:pPr>
        <w:pStyle w:val="TOC3"/>
        <w:rPr>
          <w:rFonts w:asciiTheme="minorHAnsi" w:eastAsiaTheme="minorEastAsia" w:hAnsiTheme="minorHAnsi" w:cstheme="minorBidi"/>
          <w:noProof/>
        </w:rPr>
      </w:pPr>
      <w:hyperlink w:anchor="_Toc115341" w:history="1">
        <w:r w:rsidR="00864693" w:rsidRPr="000934A8">
          <w:rPr>
            <w:rStyle w:val="Hyperlink"/>
            <w:noProof/>
          </w:rPr>
          <w:t>5.1.5</w:t>
        </w:r>
        <w:r w:rsidR="00864693">
          <w:rPr>
            <w:rFonts w:asciiTheme="minorHAnsi" w:eastAsiaTheme="minorEastAsia" w:hAnsiTheme="minorHAnsi" w:cstheme="minorBidi"/>
            <w:noProof/>
          </w:rPr>
          <w:tab/>
        </w:r>
        <w:r w:rsidR="00864693" w:rsidRPr="000934A8">
          <w:rPr>
            <w:rStyle w:val="Hyperlink"/>
            <w:noProof/>
          </w:rPr>
          <w:t>Diminutives and ‘X-child’ compounds</w:t>
        </w:r>
        <w:r w:rsidR="00864693">
          <w:rPr>
            <w:noProof/>
            <w:webHidden/>
          </w:rPr>
          <w:tab/>
        </w:r>
        <w:r w:rsidR="00864693">
          <w:rPr>
            <w:noProof/>
            <w:webHidden/>
          </w:rPr>
          <w:fldChar w:fldCharType="begin"/>
        </w:r>
        <w:r w:rsidR="00864693">
          <w:rPr>
            <w:noProof/>
            <w:webHidden/>
          </w:rPr>
          <w:instrText xml:space="preserve"> PAGEREF _Toc115341 \h </w:instrText>
        </w:r>
        <w:r w:rsidR="00864693">
          <w:rPr>
            <w:noProof/>
            <w:webHidden/>
          </w:rPr>
        </w:r>
        <w:r w:rsidR="00864693">
          <w:rPr>
            <w:noProof/>
            <w:webHidden/>
          </w:rPr>
          <w:fldChar w:fldCharType="separate"/>
        </w:r>
        <w:r w:rsidR="00430C7D">
          <w:rPr>
            <w:noProof/>
            <w:webHidden/>
          </w:rPr>
          <w:t>101</w:t>
        </w:r>
        <w:r w:rsidR="00864693">
          <w:rPr>
            <w:noProof/>
            <w:webHidden/>
          </w:rPr>
          <w:fldChar w:fldCharType="end"/>
        </w:r>
      </w:hyperlink>
    </w:p>
    <w:p w14:paraId="59ECDA89" w14:textId="5D7F2977" w:rsidR="00864693" w:rsidRDefault="004A6F2C">
      <w:pPr>
        <w:pStyle w:val="TOC4"/>
        <w:rPr>
          <w:rFonts w:asciiTheme="minorHAnsi" w:eastAsiaTheme="minorEastAsia" w:hAnsiTheme="minorHAnsi" w:cstheme="minorBidi"/>
          <w:noProof/>
        </w:rPr>
      </w:pPr>
      <w:hyperlink w:anchor="_Toc115342" w:history="1">
        <w:r w:rsidR="00864693" w:rsidRPr="000934A8">
          <w:rPr>
            <w:rStyle w:val="Hyperlink"/>
            <w:noProof/>
            <w:lang w:val="x-none"/>
          </w:rPr>
          <w:t>5.1.5.1</w:t>
        </w:r>
        <w:r w:rsidR="00864693">
          <w:rPr>
            <w:rFonts w:asciiTheme="minorHAnsi" w:eastAsiaTheme="minorEastAsia" w:hAnsiTheme="minorHAnsi" w:cstheme="minorBidi"/>
            <w:noProof/>
          </w:rPr>
          <w:tab/>
        </w:r>
        <w:r w:rsidR="00864693" w:rsidRPr="000934A8">
          <w:rPr>
            <w:rStyle w:val="Hyperlink"/>
            <w:noProof/>
          </w:rPr>
          <w:t xml:space="preserve">Diminutives with </w:t>
        </w:r>
        <w:r w:rsidR="00864693" w:rsidRPr="000934A8">
          <w:rPr>
            <w:rStyle w:val="Hyperlink"/>
            <w:rFonts w:ascii="Doulos SIL" w:hAnsi="Doulos SIL" w:cs="Doulos SIL"/>
            <w:i/>
            <w:noProof/>
          </w:rPr>
          <w:t>-na</w:t>
        </w:r>
        <w:r w:rsidR="00864693" w:rsidRPr="000934A8">
          <w:rPr>
            <w:rStyle w:val="Hyperlink"/>
            <w:rFonts w:ascii="Doulos SIL" w:hAnsi="Doulos SIL" w:cs="Doulos SIL"/>
            <w:i/>
            <w:noProof/>
            <w:lang w:val="x-none"/>
          </w:rPr>
          <w:t>́wⁿ</w:t>
        </w:r>
        <w:r w:rsidR="00864693">
          <w:rPr>
            <w:noProof/>
            <w:webHidden/>
          </w:rPr>
          <w:tab/>
        </w:r>
        <w:r w:rsidR="00864693">
          <w:rPr>
            <w:noProof/>
            <w:webHidden/>
          </w:rPr>
          <w:fldChar w:fldCharType="begin"/>
        </w:r>
        <w:r w:rsidR="00864693">
          <w:rPr>
            <w:noProof/>
            <w:webHidden/>
          </w:rPr>
          <w:instrText xml:space="preserve"> PAGEREF _Toc115342 \h </w:instrText>
        </w:r>
        <w:r w:rsidR="00864693">
          <w:rPr>
            <w:noProof/>
            <w:webHidden/>
          </w:rPr>
        </w:r>
        <w:r w:rsidR="00864693">
          <w:rPr>
            <w:noProof/>
            <w:webHidden/>
          </w:rPr>
          <w:fldChar w:fldCharType="separate"/>
        </w:r>
        <w:r w:rsidR="00430C7D">
          <w:rPr>
            <w:noProof/>
            <w:webHidden/>
          </w:rPr>
          <w:t>101</w:t>
        </w:r>
        <w:r w:rsidR="00864693">
          <w:rPr>
            <w:noProof/>
            <w:webHidden/>
          </w:rPr>
          <w:fldChar w:fldCharType="end"/>
        </w:r>
      </w:hyperlink>
    </w:p>
    <w:p w14:paraId="6E88952E" w14:textId="66D2221D" w:rsidR="00864693" w:rsidRDefault="004A6F2C">
      <w:pPr>
        <w:pStyle w:val="TOC4"/>
        <w:rPr>
          <w:rFonts w:asciiTheme="minorHAnsi" w:eastAsiaTheme="minorEastAsia" w:hAnsiTheme="minorHAnsi" w:cstheme="minorBidi"/>
          <w:noProof/>
        </w:rPr>
      </w:pPr>
      <w:hyperlink w:anchor="_Toc115343" w:history="1">
        <w:r w:rsidR="00864693" w:rsidRPr="000934A8">
          <w:rPr>
            <w:rStyle w:val="Hyperlink"/>
            <w:noProof/>
            <w:lang w:val="x-none"/>
          </w:rPr>
          <w:t>5.1.5.2</w:t>
        </w:r>
        <w:r w:rsidR="00864693">
          <w:rPr>
            <w:rFonts w:asciiTheme="minorHAnsi" w:eastAsiaTheme="minorEastAsia" w:hAnsiTheme="minorHAnsi" w:cstheme="minorBidi"/>
            <w:noProof/>
          </w:rPr>
          <w:tab/>
        </w:r>
        <w:r w:rsidR="00864693" w:rsidRPr="000934A8">
          <w:rPr>
            <w:rStyle w:val="Hyperlink"/>
            <w:noProof/>
          </w:rPr>
          <w:t xml:space="preserve">Diminutive and not-so-diminutive </w:t>
        </w:r>
        <w:r w:rsidR="00864693" w:rsidRPr="000934A8">
          <w:rPr>
            <w:rStyle w:val="Hyperlink"/>
            <w:rFonts w:ascii="Doulos SIL" w:hAnsi="Doulos SIL" w:cs="Doulos SIL"/>
            <w:i/>
            <w:noProof/>
          </w:rPr>
          <w:t>-l</w:t>
        </w:r>
        <w:r w:rsidR="00864693" w:rsidRPr="000934A8">
          <w:rPr>
            <w:rStyle w:val="Hyperlink"/>
            <w:rFonts w:ascii="Doulos SIL" w:hAnsi="Doulos SIL" w:cs="Doulos SIL"/>
            <w:i/>
            <w:noProof/>
            <w:lang w:val="x-none"/>
          </w:rPr>
          <w:t>ɛ̄wⁿ</w:t>
        </w:r>
        <w:r w:rsidR="00864693" w:rsidRPr="000934A8">
          <w:rPr>
            <w:rStyle w:val="Hyperlink"/>
            <w:noProof/>
            <w:lang w:val="x-none"/>
          </w:rPr>
          <w:t xml:space="preserve"> (plural </w:t>
        </w:r>
        <w:r w:rsidR="00864693" w:rsidRPr="000934A8">
          <w:rPr>
            <w:rStyle w:val="Hyperlink"/>
            <w:rFonts w:ascii="Doulos SIL" w:hAnsi="Doulos SIL" w:cs="Doulos SIL"/>
            <w:i/>
            <w:noProof/>
            <w:lang w:val="x-none"/>
          </w:rPr>
          <w:t>-lɛ̄m-bē</w:t>
        </w:r>
        <w:r w:rsidR="00864693" w:rsidRPr="000934A8">
          <w:rPr>
            <w:rStyle w:val="Hyperlink"/>
            <w:rFonts w:ascii="Doulos SIL" w:hAnsi="Doulos SIL" w:cs="Doulos SIL"/>
            <w:i/>
            <w:noProof/>
          </w:rPr>
          <w:t> </w:t>
        </w:r>
        <w:r w:rsidR="00864693" w:rsidRPr="000934A8">
          <w:rPr>
            <w:rStyle w:val="Hyperlink"/>
            <w:noProof/>
            <w:lang w:val="x-none"/>
          </w:rPr>
          <w:t>)</w:t>
        </w:r>
        <w:r w:rsidR="00864693">
          <w:rPr>
            <w:noProof/>
            <w:webHidden/>
          </w:rPr>
          <w:tab/>
        </w:r>
        <w:r w:rsidR="00864693">
          <w:rPr>
            <w:noProof/>
            <w:webHidden/>
          </w:rPr>
          <w:fldChar w:fldCharType="begin"/>
        </w:r>
        <w:r w:rsidR="00864693">
          <w:rPr>
            <w:noProof/>
            <w:webHidden/>
          </w:rPr>
          <w:instrText xml:space="preserve"> PAGEREF _Toc115343 \h </w:instrText>
        </w:r>
        <w:r w:rsidR="00864693">
          <w:rPr>
            <w:noProof/>
            <w:webHidden/>
          </w:rPr>
        </w:r>
        <w:r w:rsidR="00864693">
          <w:rPr>
            <w:noProof/>
            <w:webHidden/>
          </w:rPr>
          <w:fldChar w:fldCharType="separate"/>
        </w:r>
        <w:r w:rsidR="00430C7D">
          <w:rPr>
            <w:noProof/>
            <w:webHidden/>
          </w:rPr>
          <w:t>103</w:t>
        </w:r>
        <w:r w:rsidR="00864693">
          <w:rPr>
            <w:noProof/>
            <w:webHidden/>
          </w:rPr>
          <w:fldChar w:fldCharType="end"/>
        </w:r>
      </w:hyperlink>
    </w:p>
    <w:p w14:paraId="08CFF6A2" w14:textId="3D3B69C0" w:rsidR="00864693" w:rsidRDefault="004A6F2C">
      <w:pPr>
        <w:pStyle w:val="TOC4"/>
        <w:rPr>
          <w:rFonts w:asciiTheme="minorHAnsi" w:eastAsiaTheme="minorEastAsia" w:hAnsiTheme="minorHAnsi" w:cstheme="minorBidi"/>
          <w:noProof/>
        </w:rPr>
      </w:pPr>
      <w:hyperlink w:anchor="_Toc115344" w:history="1">
        <w:r w:rsidR="00864693" w:rsidRPr="000934A8">
          <w:rPr>
            <w:rStyle w:val="Hyperlink"/>
            <w:noProof/>
          </w:rPr>
          <w:t>5.1.5.3</w:t>
        </w:r>
        <w:r w:rsidR="00864693">
          <w:rPr>
            <w:rFonts w:asciiTheme="minorHAnsi" w:eastAsiaTheme="minorEastAsia" w:hAnsiTheme="minorHAnsi" w:cstheme="minorBidi"/>
            <w:noProof/>
          </w:rPr>
          <w:tab/>
        </w:r>
        <w:r w:rsidR="00864693" w:rsidRPr="000934A8">
          <w:rPr>
            <w:rStyle w:val="Hyperlink"/>
            <w:noProof/>
          </w:rPr>
          <w:t>Compounds with ‘child’ as final (</w:t>
        </w:r>
        <w:r w:rsidR="00864693" w:rsidRPr="000934A8">
          <w:rPr>
            <w:rStyle w:val="Hyperlink"/>
            <w:rFonts w:ascii="Doulos SIL" w:hAnsi="Doulos SIL" w:cs="Doulos SIL"/>
            <w:i/>
            <w:noProof/>
          </w:rPr>
          <w:t>-di</w:t>
        </w:r>
        <w:r w:rsidR="00864693" w:rsidRPr="000934A8">
          <w:rPr>
            <w:rStyle w:val="Hyperlink"/>
            <w:rFonts w:ascii="Doulos SIL" w:hAnsi="Doulos SIL" w:cs="Doulos SIL"/>
            <w:i/>
            <w:noProof/>
            <w:lang w:val="x-none"/>
          </w:rPr>
          <w:t>̄yɛ̄wⁿ</w:t>
        </w:r>
        <w:r w:rsidR="00864693" w:rsidRPr="000934A8">
          <w:rPr>
            <w:rStyle w:val="Hyperlink"/>
            <w:noProof/>
            <w:lang w:val="x-none"/>
          </w:rPr>
          <w:t xml:space="preserve">, </w:t>
        </w:r>
        <w:r w:rsidR="00864693" w:rsidRPr="000934A8">
          <w:rPr>
            <w:rStyle w:val="Hyperlink"/>
            <w:rFonts w:ascii="Doulos SIL" w:hAnsi="Doulos SIL" w:cs="Doulos SIL"/>
            <w:i/>
            <w:noProof/>
          </w:rPr>
          <w:noBreakHyphen/>
          <w:t>j</w:t>
        </w:r>
        <w:r w:rsidR="00864693" w:rsidRPr="000934A8">
          <w:rPr>
            <w:rStyle w:val="Hyperlink"/>
            <w:rFonts w:ascii="Doulos SIL" w:hAnsi="Doulos SIL" w:cs="Doulos SIL"/>
            <w:i/>
            <w:noProof/>
            <w:lang w:val="x-none"/>
          </w:rPr>
          <w:t>ēwⁿ</w:t>
        </w:r>
        <w:r w:rsidR="00864693" w:rsidRPr="000934A8">
          <w:rPr>
            <w:rStyle w:val="Hyperlink"/>
            <w:noProof/>
            <w:lang w:val="x-none"/>
          </w:rPr>
          <w:t xml:space="preserve"> ,</w:t>
        </w:r>
        <w:r w:rsidR="00864693" w:rsidRPr="000934A8">
          <w:rPr>
            <w:rStyle w:val="Hyperlink"/>
            <w:rFonts w:ascii="Doulos SIL" w:hAnsi="Doulos SIL" w:cs="Doulos SIL"/>
            <w:i/>
            <w:noProof/>
          </w:rPr>
          <w:t xml:space="preserve"> </w:t>
        </w:r>
        <w:r w:rsidR="00864693" w:rsidRPr="000934A8">
          <w:rPr>
            <w:rStyle w:val="Hyperlink"/>
            <w:rFonts w:ascii="Doulos SIL" w:hAnsi="Doulos SIL" w:cs="Doulos SIL"/>
            <w:i/>
            <w:noProof/>
          </w:rPr>
          <w:noBreakHyphen/>
          <w:t>j</w:t>
        </w:r>
        <w:r w:rsidR="00864693" w:rsidRPr="000934A8">
          <w:rPr>
            <w:rStyle w:val="Hyperlink"/>
            <w:rFonts w:ascii="Doulos SIL" w:hAnsi="Doulos SIL" w:cs="Doulos SIL"/>
            <w:i/>
            <w:noProof/>
            <w:lang w:val="x-none"/>
          </w:rPr>
          <w:t>éwⁿ</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_Toc115344 \h </w:instrText>
        </w:r>
        <w:r w:rsidR="00864693">
          <w:rPr>
            <w:noProof/>
            <w:webHidden/>
          </w:rPr>
        </w:r>
        <w:r w:rsidR="00864693">
          <w:rPr>
            <w:noProof/>
            <w:webHidden/>
          </w:rPr>
          <w:fldChar w:fldCharType="separate"/>
        </w:r>
        <w:r w:rsidR="00430C7D">
          <w:rPr>
            <w:noProof/>
            <w:webHidden/>
          </w:rPr>
          <w:t>104</w:t>
        </w:r>
        <w:r w:rsidR="00864693">
          <w:rPr>
            <w:noProof/>
            <w:webHidden/>
          </w:rPr>
          <w:fldChar w:fldCharType="end"/>
        </w:r>
      </w:hyperlink>
    </w:p>
    <w:p w14:paraId="2D354E23" w14:textId="6CA7F64D" w:rsidR="00864693" w:rsidRDefault="004A6F2C">
      <w:pPr>
        <w:pStyle w:val="TOC3"/>
        <w:rPr>
          <w:rFonts w:asciiTheme="minorHAnsi" w:eastAsiaTheme="minorEastAsia" w:hAnsiTheme="minorHAnsi" w:cstheme="minorBidi"/>
          <w:noProof/>
        </w:rPr>
      </w:pPr>
      <w:hyperlink w:anchor="_Toc115345" w:history="1">
        <w:r w:rsidR="00864693" w:rsidRPr="000934A8">
          <w:rPr>
            <w:rStyle w:val="Hyperlink"/>
            <w:noProof/>
          </w:rPr>
          <w:t>5.1.6</w:t>
        </w:r>
        <w:r w:rsidR="00864693">
          <w:rPr>
            <w:rFonts w:asciiTheme="minorHAnsi" w:eastAsiaTheme="minorEastAsia" w:hAnsiTheme="minorHAnsi" w:cstheme="minorBidi"/>
            <w:noProof/>
          </w:rPr>
          <w:tab/>
        </w:r>
        <w:r w:rsidR="00864693" w:rsidRPr="000934A8">
          <w:rPr>
            <w:rStyle w:val="Hyperlink"/>
            <w:noProof/>
          </w:rPr>
          <w:t xml:space="preserve">Compounds with </w:t>
        </w:r>
        <w:r w:rsidR="00864693" w:rsidRPr="000934A8">
          <w:rPr>
            <w:rStyle w:val="Hyperlink"/>
            <w:rFonts w:ascii="Doulos SIL" w:hAnsi="Doulos SIL"/>
            <w:i/>
            <w:noProof/>
          </w:rPr>
          <w:t>tu</w:t>
        </w:r>
        <w:r w:rsidR="00864693" w:rsidRPr="000934A8">
          <w:rPr>
            <w:rStyle w:val="Hyperlink"/>
            <w:rFonts w:ascii="Doulos SIL" w:hAnsi="Doulos SIL"/>
            <w:i/>
            <w:noProof/>
            <w:lang w:val="x-none"/>
          </w:rPr>
          <w:t>̀gù</w:t>
        </w:r>
        <w:r w:rsidR="00864693" w:rsidRPr="000934A8">
          <w:rPr>
            <w:rStyle w:val="Hyperlink"/>
            <w:noProof/>
          </w:rPr>
          <w:t xml:space="preserve"> ‘owner’</w:t>
        </w:r>
        <w:r w:rsidR="00864693">
          <w:rPr>
            <w:noProof/>
            <w:webHidden/>
          </w:rPr>
          <w:tab/>
        </w:r>
        <w:r w:rsidR="00864693">
          <w:rPr>
            <w:noProof/>
            <w:webHidden/>
          </w:rPr>
          <w:fldChar w:fldCharType="begin"/>
        </w:r>
        <w:r w:rsidR="00864693">
          <w:rPr>
            <w:noProof/>
            <w:webHidden/>
          </w:rPr>
          <w:instrText xml:space="preserve"> PAGEREF _Toc115345 \h </w:instrText>
        </w:r>
        <w:r w:rsidR="00864693">
          <w:rPr>
            <w:noProof/>
            <w:webHidden/>
          </w:rPr>
        </w:r>
        <w:r w:rsidR="00864693">
          <w:rPr>
            <w:noProof/>
            <w:webHidden/>
          </w:rPr>
          <w:fldChar w:fldCharType="separate"/>
        </w:r>
        <w:r w:rsidR="00430C7D">
          <w:rPr>
            <w:noProof/>
            <w:webHidden/>
          </w:rPr>
          <w:t>105</w:t>
        </w:r>
        <w:r w:rsidR="00864693">
          <w:rPr>
            <w:noProof/>
            <w:webHidden/>
          </w:rPr>
          <w:fldChar w:fldCharType="end"/>
        </w:r>
      </w:hyperlink>
    </w:p>
    <w:p w14:paraId="710371C6" w14:textId="7281D1E2" w:rsidR="00864693" w:rsidRDefault="004A6F2C">
      <w:pPr>
        <w:pStyle w:val="TOC3"/>
        <w:rPr>
          <w:rFonts w:asciiTheme="minorHAnsi" w:eastAsiaTheme="minorEastAsia" w:hAnsiTheme="minorHAnsi" w:cstheme="minorBidi"/>
          <w:noProof/>
        </w:rPr>
      </w:pPr>
      <w:hyperlink w:anchor="_Toc115346" w:history="1">
        <w:r w:rsidR="00864693" w:rsidRPr="000934A8">
          <w:rPr>
            <w:rStyle w:val="Hyperlink"/>
            <w:noProof/>
          </w:rPr>
          <w:t>5.1.7</w:t>
        </w:r>
        <w:r w:rsidR="00864693">
          <w:rPr>
            <w:rFonts w:asciiTheme="minorHAnsi" w:eastAsiaTheme="minorEastAsia" w:hAnsiTheme="minorHAnsi" w:cstheme="minorBidi"/>
            <w:noProof/>
          </w:rPr>
          <w:tab/>
        </w:r>
        <w:r w:rsidR="00864693" w:rsidRPr="000934A8">
          <w:rPr>
            <w:rStyle w:val="Hyperlink"/>
            <w:noProof/>
          </w:rPr>
          <w:t>‘True’ versus ‘false’</w:t>
        </w:r>
        <w:r w:rsidR="00864693">
          <w:rPr>
            <w:noProof/>
            <w:webHidden/>
          </w:rPr>
          <w:tab/>
        </w:r>
        <w:r w:rsidR="00864693">
          <w:rPr>
            <w:noProof/>
            <w:webHidden/>
          </w:rPr>
          <w:fldChar w:fldCharType="begin"/>
        </w:r>
        <w:r w:rsidR="00864693">
          <w:rPr>
            <w:noProof/>
            <w:webHidden/>
          </w:rPr>
          <w:instrText xml:space="preserve"> PAGEREF _Toc115346 \h </w:instrText>
        </w:r>
        <w:r w:rsidR="00864693">
          <w:rPr>
            <w:noProof/>
            <w:webHidden/>
          </w:rPr>
        </w:r>
        <w:r w:rsidR="00864693">
          <w:rPr>
            <w:noProof/>
            <w:webHidden/>
          </w:rPr>
          <w:fldChar w:fldCharType="separate"/>
        </w:r>
        <w:r w:rsidR="00430C7D">
          <w:rPr>
            <w:noProof/>
            <w:webHidden/>
          </w:rPr>
          <w:t>106</w:t>
        </w:r>
        <w:r w:rsidR="00864693">
          <w:rPr>
            <w:noProof/>
            <w:webHidden/>
          </w:rPr>
          <w:fldChar w:fldCharType="end"/>
        </w:r>
      </w:hyperlink>
    </w:p>
    <w:p w14:paraId="2C30A9B3" w14:textId="1E61772F" w:rsidR="00864693" w:rsidRDefault="004A6F2C">
      <w:pPr>
        <w:pStyle w:val="TOC4"/>
        <w:rPr>
          <w:rFonts w:asciiTheme="minorHAnsi" w:eastAsiaTheme="minorEastAsia" w:hAnsiTheme="minorHAnsi" w:cstheme="minorBidi"/>
          <w:noProof/>
        </w:rPr>
      </w:pPr>
      <w:hyperlink w:anchor="_Toc115347" w:history="1">
        <w:r w:rsidR="00864693" w:rsidRPr="000934A8">
          <w:rPr>
            <w:rStyle w:val="Hyperlink"/>
            <w:noProof/>
          </w:rPr>
          <w:t>5.1.7.1</w:t>
        </w:r>
        <w:r w:rsidR="00864693">
          <w:rPr>
            <w:rFonts w:asciiTheme="minorHAnsi" w:eastAsiaTheme="minorEastAsia" w:hAnsiTheme="minorHAnsi" w:cstheme="minorBidi"/>
            <w:noProof/>
          </w:rPr>
          <w:tab/>
        </w:r>
        <w:r w:rsidR="00864693" w:rsidRPr="000934A8">
          <w:rPr>
            <w:rStyle w:val="Hyperlink"/>
            <w:noProof/>
          </w:rPr>
          <w:t xml:space="preserve">Compound final </w:t>
        </w:r>
        <w:r w:rsidR="00864693" w:rsidRPr="000934A8">
          <w:rPr>
            <w:rStyle w:val="Hyperlink"/>
            <w:rFonts w:ascii="Doulos SIL" w:hAnsi="Doulos SIL" w:cs="Doulos SIL"/>
            <w:i/>
            <w:noProof/>
            <w:lang w:val="x-none"/>
          </w:rPr>
          <w:t>ŋɔ́mɔ̄</w:t>
        </w:r>
        <w:r w:rsidR="00864693" w:rsidRPr="000934A8">
          <w:rPr>
            <w:rStyle w:val="Hyperlink"/>
            <w:noProof/>
            <w:lang w:val="x-none"/>
          </w:rPr>
          <w:t xml:space="preserve"> ~ </w:t>
        </w:r>
        <w:r w:rsidR="00864693" w:rsidRPr="000934A8">
          <w:rPr>
            <w:rStyle w:val="Hyperlink"/>
            <w:rFonts w:ascii="Doulos SIL" w:hAnsi="Doulos SIL" w:cs="Doulos SIL"/>
            <w:i/>
            <w:noProof/>
            <w:lang w:val="x-none"/>
          </w:rPr>
          <w:t>ŋɔ́mɛ̄</w:t>
        </w:r>
        <w:r w:rsidR="00864693" w:rsidRPr="000934A8">
          <w:rPr>
            <w:rStyle w:val="Hyperlink"/>
            <w:noProof/>
            <w:lang w:val="x-none"/>
          </w:rPr>
          <w:t xml:space="preserve"> ‘false’</w:t>
        </w:r>
        <w:r w:rsidR="00864693">
          <w:rPr>
            <w:noProof/>
            <w:webHidden/>
          </w:rPr>
          <w:tab/>
        </w:r>
        <w:r w:rsidR="00864693">
          <w:rPr>
            <w:noProof/>
            <w:webHidden/>
          </w:rPr>
          <w:fldChar w:fldCharType="begin"/>
        </w:r>
        <w:r w:rsidR="00864693">
          <w:rPr>
            <w:noProof/>
            <w:webHidden/>
          </w:rPr>
          <w:instrText xml:space="preserve"> PAGEREF _Toc115347 \h </w:instrText>
        </w:r>
        <w:r w:rsidR="00864693">
          <w:rPr>
            <w:noProof/>
            <w:webHidden/>
          </w:rPr>
        </w:r>
        <w:r w:rsidR="00864693">
          <w:rPr>
            <w:noProof/>
            <w:webHidden/>
          </w:rPr>
          <w:fldChar w:fldCharType="separate"/>
        </w:r>
        <w:r w:rsidR="00430C7D">
          <w:rPr>
            <w:noProof/>
            <w:webHidden/>
          </w:rPr>
          <w:t>107</w:t>
        </w:r>
        <w:r w:rsidR="00864693">
          <w:rPr>
            <w:noProof/>
            <w:webHidden/>
          </w:rPr>
          <w:fldChar w:fldCharType="end"/>
        </w:r>
      </w:hyperlink>
    </w:p>
    <w:p w14:paraId="61EAF9BD" w14:textId="78F19BBC" w:rsidR="00864693" w:rsidRDefault="004A6F2C">
      <w:pPr>
        <w:pStyle w:val="TOC4"/>
        <w:rPr>
          <w:rFonts w:asciiTheme="minorHAnsi" w:eastAsiaTheme="minorEastAsia" w:hAnsiTheme="minorHAnsi" w:cstheme="minorBidi"/>
          <w:noProof/>
        </w:rPr>
      </w:pPr>
      <w:hyperlink w:anchor="_Toc115348" w:history="1">
        <w:r w:rsidR="00864693" w:rsidRPr="000934A8">
          <w:rPr>
            <w:rStyle w:val="Hyperlink"/>
            <w:noProof/>
          </w:rPr>
          <w:t>5.1.7.2</w:t>
        </w:r>
        <w:r w:rsidR="00864693">
          <w:rPr>
            <w:rFonts w:asciiTheme="minorHAnsi" w:eastAsiaTheme="minorEastAsia" w:hAnsiTheme="minorHAnsi" w:cstheme="minorBidi"/>
            <w:noProof/>
          </w:rPr>
          <w:tab/>
        </w:r>
        <w:r w:rsidR="00864693" w:rsidRPr="000934A8">
          <w:rPr>
            <w:rStyle w:val="Hyperlink"/>
            <w:noProof/>
          </w:rPr>
          <w:t>Nonhuman animal possessor</w:t>
        </w:r>
        <w:r w:rsidR="00864693">
          <w:rPr>
            <w:noProof/>
            <w:webHidden/>
          </w:rPr>
          <w:tab/>
        </w:r>
        <w:r w:rsidR="00864693">
          <w:rPr>
            <w:noProof/>
            <w:webHidden/>
          </w:rPr>
          <w:fldChar w:fldCharType="begin"/>
        </w:r>
        <w:r w:rsidR="00864693">
          <w:rPr>
            <w:noProof/>
            <w:webHidden/>
          </w:rPr>
          <w:instrText xml:space="preserve"> PAGEREF _Toc115348 \h </w:instrText>
        </w:r>
        <w:r w:rsidR="00864693">
          <w:rPr>
            <w:noProof/>
            <w:webHidden/>
          </w:rPr>
        </w:r>
        <w:r w:rsidR="00864693">
          <w:rPr>
            <w:noProof/>
            <w:webHidden/>
          </w:rPr>
          <w:fldChar w:fldCharType="separate"/>
        </w:r>
        <w:r w:rsidR="00430C7D">
          <w:rPr>
            <w:noProof/>
            <w:webHidden/>
          </w:rPr>
          <w:t>107</w:t>
        </w:r>
        <w:r w:rsidR="00864693">
          <w:rPr>
            <w:noProof/>
            <w:webHidden/>
          </w:rPr>
          <w:fldChar w:fldCharType="end"/>
        </w:r>
      </w:hyperlink>
    </w:p>
    <w:p w14:paraId="0E7BACF7" w14:textId="0F1DB67E" w:rsidR="00864693" w:rsidRDefault="004A6F2C">
      <w:pPr>
        <w:pStyle w:val="TOC3"/>
        <w:rPr>
          <w:rFonts w:asciiTheme="minorHAnsi" w:eastAsiaTheme="minorEastAsia" w:hAnsiTheme="minorHAnsi" w:cstheme="minorBidi"/>
          <w:noProof/>
        </w:rPr>
      </w:pPr>
      <w:hyperlink w:anchor="_Toc115349" w:history="1">
        <w:r w:rsidR="00864693" w:rsidRPr="000934A8">
          <w:rPr>
            <w:rStyle w:val="Hyperlink"/>
            <w:noProof/>
          </w:rPr>
          <w:t>5.1.8</w:t>
        </w:r>
        <w:r w:rsidR="00864693">
          <w:rPr>
            <w:rFonts w:asciiTheme="minorHAnsi" w:eastAsiaTheme="minorEastAsia" w:hAnsiTheme="minorHAnsi" w:cstheme="minorBidi"/>
            <w:noProof/>
          </w:rPr>
          <w:tab/>
        </w:r>
        <w:r w:rsidR="00864693" w:rsidRPr="000934A8">
          <w:rPr>
            <w:rStyle w:val="Hyperlink"/>
            <w:noProof/>
          </w:rPr>
          <w:t>Function-specifying compounds of nominalized verbs</w:t>
        </w:r>
        <w:r w:rsidR="00864693">
          <w:rPr>
            <w:noProof/>
            <w:webHidden/>
          </w:rPr>
          <w:tab/>
        </w:r>
        <w:r w:rsidR="00864693">
          <w:rPr>
            <w:noProof/>
            <w:webHidden/>
          </w:rPr>
          <w:fldChar w:fldCharType="begin"/>
        </w:r>
        <w:r w:rsidR="00864693">
          <w:rPr>
            <w:noProof/>
            <w:webHidden/>
          </w:rPr>
          <w:instrText xml:space="preserve"> PAGEREF _Toc115349 \h </w:instrText>
        </w:r>
        <w:r w:rsidR="00864693">
          <w:rPr>
            <w:noProof/>
            <w:webHidden/>
          </w:rPr>
        </w:r>
        <w:r w:rsidR="00864693">
          <w:rPr>
            <w:noProof/>
            <w:webHidden/>
          </w:rPr>
          <w:fldChar w:fldCharType="separate"/>
        </w:r>
        <w:r w:rsidR="00430C7D">
          <w:rPr>
            <w:noProof/>
            <w:webHidden/>
          </w:rPr>
          <w:t>108</w:t>
        </w:r>
        <w:r w:rsidR="00864693">
          <w:rPr>
            <w:noProof/>
            <w:webHidden/>
          </w:rPr>
          <w:fldChar w:fldCharType="end"/>
        </w:r>
      </w:hyperlink>
    </w:p>
    <w:p w14:paraId="39A74963" w14:textId="3E7083A3" w:rsidR="00864693" w:rsidRDefault="004A6F2C">
      <w:pPr>
        <w:pStyle w:val="TOC2"/>
        <w:rPr>
          <w:rFonts w:asciiTheme="minorHAnsi" w:eastAsiaTheme="minorEastAsia" w:hAnsiTheme="minorHAnsi" w:cstheme="minorBidi"/>
          <w:noProof/>
        </w:rPr>
      </w:pPr>
      <w:hyperlink w:anchor="_Toc115350" w:history="1">
        <w:r w:rsidR="00864693" w:rsidRPr="000934A8">
          <w:rPr>
            <w:rStyle w:val="Hyperlink"/>
            <w:noProof/>
          </w:rPr>
          <w:t>5.2</w:t>
        </w:r>
        <w:r w:rsidR="00864693">
          <w:rPr>
            <w:rFonts w:asciiTheme="minorHAnsi" w:eastAsiaTheme="minorEastAsia" w:hAnsiTheme="minorHAnsi" w:cstheme="minorBidi"/>
            <w:noProof/>
          </w:rPr>
          <w:tab/>
        </w:r>
        <w:r w:rsidR="00864693" w:rsidRPr="000934A8">
          <w:rPr>
            <w:rStyle w:val="Hyperlink"/>
            <w:noProof/>
          </w:rPr>
          <w:t>Adjectival compounds</w:t>
        </w:r>
        <w:r w:rsidR="00864693">
          <w:rPr>
            <w:noProof/>
            <w:webHidden/>
          </w:rPr>
          <w:tab/>
        </w:r>
        <w:r w:rsidR="00864693">
          <w:rPr>
            <w:noProof/>
            <w:webHidden/>
          </w:rPr>
          <w:fldChar w:fldCharType="begin"/>
        </w:r>
        <w:r w:rsidR="00864693">
          <w:rPr>
            <w:noProof/>
            <w:webHidden/>
          </w:rPr>
          <w:instrText xml:space="preserve"> PAGEREF _Toc115350 \h </w:instrText>
        </w:r>
        <w:r w:rsidR="00864693">
          <w:rPr>
            <w:noProof/>
            <w:webHidden/>
          </w:rPr>
        </w:r>
        <w:r w:rsidR="00864693">
          <w:rPr>
            <w:noProof/>
            <w:webHidden/>
          </w:rPr>
          <w:fldChar w:fldCharType="separate"/>
        </w:r>
        <w:r w:rsidR="00430C7D">
          <w:rPr>
            <w:noProof/>
            <w:webHidden/>
          </w:rPr>
          <w:t>109</w:t>
        </w:r>
        <w:r w:rsidR="00864693">
          <w:rPr>
            <w:noProof/>
            <w:webHidden/>
          </w:rPr>
          <w:fldChar w:fldCharType="end"/>
        </w:r>
      </w:hyperlink>
    </w:p>
    <w:p w14:paraId="61B723A5" w14:textId="52F2961D" w:rsidR="00864693" w:rsidRDefault="004A6F2C">
      <w:pPr>
        <w:pStyle w:val="TOC3"/>
        <w:rPr>
          <w:rFonts w:asciiTheme="minorHAnsi" w:eastAsiaTheme="minorEastAsia" w:hAnsiTheme="minorHAnsi" w:cstheme="minorBidi"/>
          <w:noProof/>
        </w:rPr>
      </w:pPr>
      <w:hyperlink w:anchor="_Toc115351" w:history="1">
        <w:r w:rsidR="00864693" w:rsidRPr="000934A8">
          <w:rPr>
            <w:rStyle w:val="Hyperlink"/>
            <w:noProof/>
          </w:rPr>
          <w:t>5.2.1</w:t>
        </w:r>
        <w:r w:rsidR="00864693">
          <w:rPr>
            <w:rFonts w:asciiTheme="minorHAnsi" w:eastAsiaTheme="minorEastAsia" w:hAnsiTheme="minorHAnsi" w:cstheme="minorBidi"/>
            <w:noProof/>
          </w:rPr>
          <w:tab/>
        </w:r>
        <w:r w:rsidR="00864693" w:rsidRPr="000934A8">
          <w:rPr>
            <w:rStyle w:val="Hyperlink"/>
            <w:noProof/>
          </w:rPr>
          <w:t>Bahuvrihi compounds</w:t>
        </w:r>
        <w:r w:rsidR="00864693">
          <w:rPr>
            <w:noProof/>
            <w:webHidden/>
          </w:rPr>
          <w:tab/>
        </w:r>
        <w:r w:rsidR="00864693">
          <w:rPr>
            <w:noProof/>
            <w:webHidden/>
          </w:rPr>
          <w:fldChar w:fldCharType="begin"/>
        </w:r>
        <w:r w:rsidR="00864693">
          <w:rPr>
            <w:noProof/>
            <w:webHidden/>
          </w:rPr>
          <w:instrText xml:space="preserve"> PAGEREF _Toc115351 \h </w:instrText>
        </w:r>
        <w:r w:rsidR="00864693">
          <w:rPr>
            <w:noProof/>
            <w:webHidden/>
          </w:rPr>
        </w:r>
        <w:r w:rsidR="00864693">
          <w:rPr>
            <w:noProof/>
            <w:webHidden/>
          </w:rPr>
          <w:fldChar w:fldCharType="separate"/>
        </w:r>
        <w:r w:rsidR="00430C7D">
          <w:rPr>
            <w:noProof/>
            <w:webHidden/>
          </w:rPr>
          <w:t>109</w:t>
        </w:r>
        <w:r w:rsidR="00864693">
          <w:rPr>
            <w:noProof/>
            <w:webHidden/>
          </w:rPr>
          <w:fldChar w:fldCharType="end"/>
        </w:r>
      </w:hyperlink>
    </w:p>
    <w:p w14:paraId="49DF5220" w14:textId="24E4778B" w:rsidR="00864693" w:rsidRDefault="004A6F2C">
      <w:pPr>
        <w:pStyle w:val="TOC4"/>
        <w:rPr>
          <w:rFonts w:asciiTheme="minorHAnsi" w:eastAsiaTheme="minorEastAsia" w:hAnsiTheme="minorHAnsi" w:cstheme="minorBidi"/>
          <w:noProof/>
        </w:rPr>
      </w:pPr>
      <w:hyperlink w:anchor="_Toc115352" w:history="1">
        <w:r w:rsidR="00864693" w:rsidRPr="000934A8">
          <w:rPr>
            <w:rStyle w:val="Hyperlink"/>
            <w:noProof/>
          </w:rPr>
          <w:t>5.2.1.1</w:t>
        </w:r>
        <w:r w:rsidR="00864693">
          <w:rPr>
            <w:rFonts w:asciiTheme="minorHAnsi" w:eastAsiaTheme="minorEastAsia" w:hAnsiTheme="minorHAnsi" w:cstheme="minorBidi"/>
            <w:noProof/>
          </w:rPr>
          <w:tab/>
        </w:r>
        <w:r w:rsidR="00864693" w:rsidRPr="000934A8">
          <w:rPr>
            <w:rStyle w:val="Hyperlink"/>
            <w:noProof/>
          </w:rPr>
          <w:t>With adjectival final</w:t>
        </w:r>
        <w:r w:rsidR="00864693">
          <w:rPr>
            <w:noProof/>
            <w:webHidden/>
          </w:rPr>
          <w:tab/>
        </w:r>
        <w:r w:rsidR="00864693">
          <w:rPr>
            <w:noProof/>
            <w:webHidden/>
          </w:rPr>
          <w:fldChar w:fldCharType="begin"/>
        </w:r>
        <w:r w:rsidR="00864693">
          <w:rPr>
            <w:noProof/>
            <w:webHidden/>
          </w:rPr>
          <w:instrText xml:space="preserve"> PAGEREF _Toc115352 \h </w:instrText>
        </w:r>
        <w:r w:rsidR="00864693">
          <w:rPr>
            <w:noProof/>
            <w:webHidden/>
          </w:rPr>
        </w:r>
        <w:r w:rsidR="00864693">
          <w:rPr>
            <w:noProof/>
            <w:webHidden/>
          </w:rPr>
          <w:fldChar w:fldCharType="separate"/>
        </w:r>
        <w:r w:rsidR="00430C7D">
          <w:rPr>
            <w:noProof/>
            <w:webHidden/>
          </w:rPr>
          <w:t>109</w:t>
        </w:r>
        <w:r w:rsidR="00864693">
          <w:rPr>
            <w:noProof/>
            <w:webHidden/>
          </w:rPr>
          <w:fldChar w:fldCharType="end"/>
        </w:r>
      </w:hyperlink>
    </w:p>
    <w:p w14:paraId="175E5FA8" w14:textId="6021B409" w:rsidR="00864693" w:rsidRDefault="004A6F2C">
      <w:pPr>
        <w:pStyle w:val="TOC4"/>
        <w:rPr>
          <w:rFonts w:asciiTheme="minorHAnsi" w:eastAsiaTheme="minorEastAsia" w:hAnsiTheme="minorHAnsi" w:cstheme="minorBidi"/>
          <w:noProof/>
        </w:rPr>
      </w:pPr>
      <w:hyperlink w:anchor="_Toc115353" w:history="1">
        <w:r w:rsidR="00864693" w:rsidRPr="000934A8">
          <w:rPr>
            <w:rStyle w:val="Hyperlink"/>
            <w:noProof/>
          </w:rPr>
          <w:t>5.2.1.2</w:t>
        </w:r>
        <w:r w:rsidR="00864693">
          <w:rPr>
            <w:rFonts w:asciiTheme="minorHAnsi" w:eastAsiaTheme="minorEastAsia" w:hAnsiTheme="minorHAnsi" w:cstheme="minorBidi"/>
            <w:noProof/>
          </w:rPr>
          <w:tab/>
        </w:r>
        <w:r w:rsidR="00864693" w:rsidRPr="000934A8">
          <w:rPr>
            <w:rStyle w:val="Hyperlink"/>
            <w:noProof/>
          </w:rPr>
          <w:t>With numeral final</w:t>
        </w:r>
        <w:r w:rsidR="00864693">
          <w:rPr>
            <w:noProof/>
            <w:webHidden/>
          </w:rPr>
          <w:tab/>
        </w:r>
        <w:r w:rsidR="00864693">
          <w:rPr>
            <w:noProof/>
            <w:webHidden/>
          </w:rPr>
          <w:fldChar w:fldCharType="begin"/>
        </w:r>
        <w:r w:rsidR="00864693">
          <w:rPr>
            <w:noProof/>
            <w:webHidden/>
          </w:rPr>
          <w:instrText xml:space="preserve"> PAGEREF _Toc115353 \h </w:instrText>
        </w:r>
        <w:r w:rsidR="00864693">
          <w:rPr>
            <w:noProof/>
            <w:webHidden/>
          </w:rPr>
        </w:r>
        <w:r w:rsidR="00864693">
          <w:rPr>
            <w:noProof/>
            <w:webHidden/>
          </w:rPr>
          <w:fldChar w:fldCharType="separate"/>
        </w:r>
        <w:r w:rsidR="00430C7D">
          <w:rPr>
            <w:noProof/>
            <w:webHidden/>
          </w:rPr>
          <w:t>110</w:t>
        </w:r>
        <w:r w:rsidR="00864693">
          <w:rPr>
            <w:noProof/>
            <w:webHidden/>
          </w:rPr>
          <w:fldChar w:fldCharType="end"/>
        </w:r>
      </w:hyperlink>
    </w:p>
    <w:p w14:paraId="1A887531" w14:textId="3719B152" w:rsidR="00864693" w:rsidRDefault="004A6F2C">
      <w:pPr>
        <w:pStyle w:val="TOC3"/>
        <w:rPr>
          <w:rFonts w:asciiTheme="minorHAnsi" w:eastAsiaTheme="minorEastAsia" w:hAnsiTheme="minorHAnsi" w:cstheme="minorBidi"/>
          <w:noProof/>
        </w:rPr>
      </w:pPr>
      <w:hyperlink w:anchor="_Toc115354" w:history="1">
        <w:r w:rsidR="00864693" w:rsidRPr="000934A8">
          <w:rPr>
            <w:rStyle w:val="Hyperlink"/>
            <w:noProof/>
          </w:rPr>
          <w:t>5.2.2</w:t>
        </w:r>
        <w:r w:rsidR="00864693">
          <w:rPr>
            <w:rFonts w:asciiTheme="minorHAnsi" w:eastAsiaTheme="minorEastAsia" w:hAnsiTheme="minorHAnsi" w:cstheme="minorBidi"/>
            <w:noProof/>
          </w:rPr>
          <w:tab/>
        </w:r>
        <w:r w:rsidR="00864693" w:rsidRPr="000934A8">
          <w:rPr>
            <w:rStyle w:val="Hyperlink"/>
            <w:noProof/>
          </w:rPr>
          <w:t>Other composite adjectives</w:t>
        </w:r>
        <w:r w:rsidR="00864693">
          <w:rPr>
            <w:noProof/>
            <w:webHidden/>
          </w:rPr>
          <w:tab/>
        </w:r>
        <w:r w:rsidR="00864693">
          <w:rPr>
            <w:noProof/>
            <w:webHidden/>
          </w:rPr>
          <w:fldChar w:fldCharType="begin"/>
        </w:r>
        <w:r w:rsidR="00864693">
          <w:rPr>
            <w:noProof/>
            <w:webHidden/>
          </w:rPr>
          <w:instrText xml:space="preserve"> PAGEREF _Toc115354 \h </w:instrText>
        </w:r>
        <w:r w:rsidR="00864693">
          <w:rPr>
            <w:noProof/>
            <w:webHidden/>
          </w:rPr>
        </w:r>
        <w:r w:rsidR="00864693">
          <w:rPr>
            <w:noProof/>
            <w:webHidden/>
          </w:rPr>
          <w:fldChar w:fldCharType="separate"/>
        </w:r>
        <w:r w:rsidR="00430C7D">
          <w:rPr>
            <w:noProof/>
            <w:webHidden/>
          </w:rPr>
          <w:t>111</w:t>
        </w:r>
        <w:r w:rsidR="00864693">
          <w:rPr>
            <w:noProof/>
            <w:webHidden/>
          </w:rPr>
          <w:fldChar w:fldCharType="end"/>
        </w:r>
      </w:hyperlink>
    </w:p>
    <w:p w14:paraId="0004A562" w14:textId="79545685"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355" w:history="1">
        <w:r w:rsidR="00864693" w:rsidRPr="000934A8">
          <w:rPr>
            <w:rStyle w:val="Hyperlink"/>
            <w:noProof/>
          </w:rPr>
          <w:t>6</w:t>
        </w:r>
        <w:r w:rsidR="00864693">
          <w:rPr>
            <w:rFonts w:asciiTheme="minorHAnsi" w:eastAsiaTheme="minorEastAsia" w:hAnsiTheme="minorHAnsi" w:cstheme="minorBidi"/>
            <w:b w:val="0"/>
            <w:noProof/>
          </w:rPr>
          <w:tab/>
        </w:r>
        <w:r w:rsidR="00864693" w:rsidRPr="000934A8">
          <w:rPr>
            <w:rStyle w:val="Hyperlink"/>
            <w:noProof/>
          </w:rPr>
          <w:t>Noun Phrase structure</w:t>
        </w:r>
        <w:r w:rsidR="00864693">
          <w:rPr>
            <w:noProof/>
            <w:webHidden/>
          </w:rPr>
          <w:tab/>
        </w:r>
        <w:r w:rsidR="00864693">
          <w:rPr>
            <w:noProof/>
            <w:webHidden/>
          </w:rPr>
          <w:fldChar w:fldCharType="begin"/>
        </w:r>
        <w:r w:rsidR="00864693">
          <w:rPr>
            <w:noProof/>
            <w:webHidden/>
          </w:rPr>
          <w:instrText xml:space="preserve"> PAGEREF _Toc115355 \h </w:instrText>
        </w:r>
        <w:r w:rsidR="00864693">
          <w:rPr>
            <w:noProof/>
            <w:webHidden/>
          </w:rPr>
        </w:r>
        <w:r w:rsidR="00864693">
          <w:rPr>
            <w:noProof/>
            <w:webHidden/>
          </w:rPr>
          <w:fldChar w:fldCharType="separate"/>
        </w:r>
        <w:r w:rsidR="00430C7D">
          <w:rPr>
            <w:noProof/>
            <w:webHidden/>
          </w:rPr>
          <w:t>113</w:t>
        </w:r>
        <w:r w:rsidR="00864693">
          <w:rPr>
            <w:noProof/>
            <w:webHidden/>
          </w:rPr>
          <w:fldChar w:fldCharType="end"/>
        </w:r>
      </w:hyperlink>
    </w:p>
    <w:p w14:paraId="4D494624" w14:textId="06386913" w:rsidR="00864693" w:rsidRDefault="004A6F2C">
      <w:pPr>
        <w:pStyle w:val="TOC2"/>
        <w:rPr>
          <w:rFonts w:asciiTheme="minorHAnsi" w:eastAsiaTheme="minorEastAsia" w:hAnsiTheme="minorHAnsi" w:cstheme="minorBidi"/>
          <w:noProof/>
        </w:rPr>
      </w:pPr>
      <w:hyperlink w:anchor="_Toc115356" w:history="1">
        <w:r w:rsidR="00864693" w:rsidRPr="000934A8">
          <w:rPr>
            <w:rStyle w:val="Hyperlink"/>
            <w:noProof/>
          </w:rPr>
          <w:t>6.1</w:t>
        </w:r>
        <w:r w:rsidR="00864693">
          <w:rPr>
            <w:rFonts w:asciiTheme="minorHAnsi" w:eastAsiaTheme="minorEastAsia" w:hAnsiTheme="minorHAnsi" w:cstheme="minorBidi"/>
            <w:noProof/>
          </w:rPr>
          <w:tab/>
        </w:r>
        <w:r w:rsidR="00864693" w:rsidRPr="000934A8">
          <w:rPr>
            <w:rStyle w:val="Hyperlink"/>
            <w:noProof/>
          </w:rPr>
          <w:t>Organization of NP constituents</w:t>
        </w:r>
        <w:r w:rsidR="00864693">
          <w:rPr>
            <w:noProof/>
            <w:webHidden/>
          </w:rPr>
          <w:tab/>
        </w:r>
        <w:r w:rsidR="00864693">
          <w:rPr>
            <w:noProof/>
            <w:webHidden/>
          </w:rPr>
          <w:fldChar w:fldCharType="begin"/>
        </w:r>
        <w:r w:rsidR="00864693">
          <w:rPr>
            <w:noProof/>
            <w:webHidden/>
          </w:rPr>
          <w:instrText xml:space="preserve"> PAGEREF _Toc115356 \h </w:instrText>
        </w:r>
        <w:r w:rsidR="00864693">
          <w:rPr>
            <w:noProof/>
            <w:webHidden/>
          </w:rPr>
        </w:r>
        <w:r w:rsidR="00864693">
          <w:rPr>
            <w:noProof/>
            <w:webHidden/>
          </w:rPr>
          <w:fldChar w:fldCharType="separate"/>
        </w:r>
        <w:r w:rsidR="00430C7D">
          <w:rPr>
            <w:noProof/>
            <w:webHidden/>
          </w:rPr>
          <w:t>113</w:t>
        </w:r>
        <w:r w:rsidR="00864693">
          <w:rPr>
            <w:noProof/>
            <w:webHidden/>
          </w:rPr>
          <w:fldChar w:fldCharType="end"/>
        </w:r>
      </w:hyperlink>
    </w:p>
    <w:p w14:paraId="0F14ACFF" w14:textId="1AC66587" w:rsidR="00864693" w:rsidRDefault="004A6F2C">
      <w:pPr>
        <w:pStyle w:val="TOC3"/>
        <w:rPr>
          <w:rFonts w:asciiTheme="minorHAnsi" w:eastAsiaTheme="minorEastAsia" w:hAnsiTheme="minorHAnsi" w:cstheme="minorBidi"/>
          <w:noProof/>
        </w:rPr>
      </w:pPr>
      <w:hyperlink w:anchor="_Toc115357" w:history="1">
        <w:r w:rsidR="00864693" w:rsidRPr="000934A8">
          <w:rPr>
            <w:rStyle w:val="Hyperlink"/>
            <w:noProof/>
          </w:rPr>
          <w:t>6.1.1</w:t>
        </w:r>
        <w:r w:rsidR="00864693">
          <w:rPr>
            <w:rFonts w:asciiTheme="minorHAnsi" w:eastAsiaTheme="minorEastAsia" w:hAnsiTheme="minorHAnsi" w:cstheme="minorBidi"/>
            <w:noProof/>
          </w:rPr>
          <w:tab/>
        </w:r>
        <w:r w:rsidR="00864693" w:rsidRPr="000934A8">
          <w:rPr>
            <w:rStyle w:val="Hyperlink"/>
            <w:noProof/>
          </w:rPr>
          <w:t>Linear order within multi-word NPs</w:t>
        </w:r>
        <w:r w:rsidR="00864693">
          <w:rPr>
            <w:noProof/>
            <w:webHidden/>
          </w:rPr>
          <w:tab/>
        </w:r>
        <w:r w:rsidR="00864693">
          <w:rPr>
            <w:noProof/>
            <w:webHidden/>
          </w:rPr>
          <w:fldChar w:fldCharType="begin"/>
        </w:r>
        <w:r w:rsidR="00864693">
          <w:rPr>
            <w:noProof/>
            <w:webHidden/>
          </w:rPr>
          <w:instrText xml:space="preserve"> PAGEREF _Toc115357 \h </w:instrText>
        </w:r>
        <w:r w:rsidR="00864693">
          <w:rPr>
            <w:noProof/>
            <w:webHidden/>
          </w:rPr>
        </w:r>
        <w:r w:rsidR="00864693">
          <w:rPr>
            <w:noProof/>
            <w:webHidden/>
          </w:rPr>
          <w:fldChar w:fldCharType="separate"/>
        </w:r>
        <w:r w:rsidR="00430C7D">
          <w:rPr>
            <w:noProof/>
            <w:webHidden/>
          </w:rPr>
          <w:t>113</w:t>
        </w:r>
        <w:r w:rsidR="00864693">
          <w:rPr>
            <w:noProof/>
            <w:webHidden/>
          </w:rPr>
          <w:fldChar w:fldCharType="end"/>
        </w:r>
      </w:hyperlink>
    </w:p>
    <w:p w14:paraId="273D72C7" w14:textId="3622BC10" w:rsidR="00864693" w:rsidRDefault="004A6F2C">
      <w:pPr>
        <w:pStyle w:val="TOC3"/>
        <w:rPr>
          <w:rFonts w:asciiTheme="minorHAnsi" w:eastAsiaTheme="minorEastAsia" w:hAnsiTheme="minorHAnsi" w:cstheme="minorBidi"/>
          <w:noProof/>
        </w:rPr>
      </w:pPr>
      <w:hyperlink w:anchor="_Toc115358" w:history="1">
        <w:r w:rsidR="00864693" w:rsidRPr="000934A8">
          <w:rPr>
            <w:rStyle w:val="Hyperlink"/>
            <w:noProof/>
          </w:rPr>
          <w:t>6.1.2</w:t>
        </w:r>
        <w:r w:rsidR="00864693">
          <w:rPr>
            <w:rFonts w:asciiTheme="minorHAnsi" w:eastAsiaTheme="minorEastAsia" w:hAnsiTheme="minorHAnsi" w:cstheme="minorBidi"/>
            <w:noProof/>
          </w:rPr>
          <w:tab/>
        </w:r>
        <w:r w:rsidR="00864693" w:rsidRPr="000934A8">
          <w:rPr>
            <w:rStyle w:val="Hyperlink"/>
            <w:noProof/>
          </w:rPr>
          <w:t>Headless NPs (absolute function of demonstratives, etc.)</w:t>
        </w:r>
        <w:r w:rsidR="00864693">
          <w:rPr>
            <w:noProof/>
            <w:webHidden/>
          </w:rPr>
          <w:tab/>
        </w:r>
        <w:r w:rsidR="00864693">
          <w:rPr>
            <w:noProof/>
            <w:webHidden/>
          </w:rPr>
          <w:fldChar w:fldCharType="begin"/>
        </w:r>
        <w:r w:rsidR="00864693">
          <w:rPr>
            <w:noProof/>
            <w:webHidden/>
          </w:rPr>
          <w:instrText xml:space="preserve"> PAGEREF _Toc115358 \h </w:instrText>
        </w:r>
        <w:r w:rsidR="00864693">
          <w:rPr>
            <w:noProof/>
            <w:webHidden/>
          </w:rPr>
        </w:r>
        <w:r w:rsidR="00864693">
          <w:rPr>
            <w:noProof/>
            <w:webHidden/>
          </w:rPr>
          <w:fldChar w:fldCharType="separate"/>
        </w:r>
        <w:r w:rsidR="00430C7D">
          <w:rPr>
            <w:noProof/>
            <w:webHidden/>
          </w:rPr>
          <w:t>114</w:t>
        </w:r>
        <w:r w:rsidR="00864693">
          <w:rPr>
            <w:noProof/>
            <w:webHidden/>
          </w:rPr>
          <w:fldChar w:fldCharType="end"/>
        </w:r>
      </w:hyperlink>
    </w:p>
    <w:p w14:paraId="7B690259" w14:textId="1B1E8E3C" w:rsidR="00864693" w:rsidRDefault="004A6F2C">
      <w:pPr>
        <w:pStyle w:val="TOC2"/>
        <w:rPr>
          <w:rFonts w:asciiTheme="minorHAnsi" w:eastAsiaTheme="minorEastAsia" w:hAnsiTheme="minorHAnsi" w:cstheme="minorBidi"/>
          <w:noProof/>
        </w:rPr>
      </w:pPr>
      <w:hyperlink w:anchor="_Toc115359" w:history="1">
        <w:r w:rsidR="00864693" w:rsidRPr="000934A8">
          <w:rPr>
            <w:rStyle w:val="Hyperlink"/>
            <w:noProof/>
          </w:rPr>
          <w:t>6.2</w:t>
        </w:r>
        <w:r w:rsidR="00864693">
          <w:rPr>
            <w:rFonts w:asciiTheme="minorHAnsi" w:eastAsiaTheme="minorEastAsia" w:hAnsiTheme="minorHAnsi" w:cstheme="minorBidi"/>
            <w:noProof/>
          </w:rPr>
          <w:tab/>
        </w:r>
        <w:r w:rsidR="00864693" w:rsidRPr="000934A8">
          <w:rPr>
            <w:rStyle w:val="Hyperlink"/>
            <w:noProof/>
          </w:rPr>
          <w:t>Possessives</w:t>
        </w:r>
        <w:r w:rsidR="00864693">
          <w:rPr>
            <w:noProof/>
            <w:webHidden/>
          </w:rPr>
          <w:tab/>
        </w:r>
        <w:r w:rsidR="00864693">
          <w:rPr>
            <w:noProof/>
            <w:webHidden/>
          </w:rPr>
          <w:fldChar w:fldCharType="begin"/>
        </w:r>
        <w:r w:rsidR="00864693">
          <w:rPr>
            <w:noProof/>
            <w:webHidden/>
          </w:rPr>
          <w:instrText xml:space="preserve"> PAGEREF _Toc115359 \h </w:instrText>
        </w:r>
        <w:r w:rsidR="00864693">
          <w:rPr>
            <w:noProof/>
            <w:webHidden/>
          </w:rPr>
        </w:r>
        <w:r w:rsidR="00864693">
          <w:rPr>
            <w:noProof/>
            <w:webHidden/>
          </w:rPr>
          <w:fldChar w:fldCharType="separate"/>
        </w:r>
        <w:r w:rsidR="00430C7D">
          <w:rPr>
            <w:noProof/>
            <w:webHidden/>
          </w:rPr>
          <w:t>115</w:t>
        </w:r>
        <w:r w:rsidR="00864693">
          <w:rPr>
            <w:noProof/>
            <w:webHidden/>
          </w:rPr>
          <w:fldChar w:fldCharType="end"/>
        </w:r>
      </w:hyperlink>
    </w:p>
    <w:p w14:paraId="068C0A2B" w14:textId="7617D9D7" w:rsidR="00864693" w:rsidRDefault="004A6F2C">
      <w:pPr>
        <w:pStyle w:val="TOC3"/>
        <w:rPr>
          <w:rFonts w:asciiTheme="minorHAnsi" w:eastAsiaTheme="minorEastAsia" w:hAnsiTheme="minorHAnsi" w:cstheme="minorBidi"/>
          <w:noProof/>
        </w:rPr>
      </w:pPr>
      <w:hyperlink w:anchor="_Toc115360" w:history="1">
        <w:r w:rsidR="00864693" w:rsidRPr="000934A8">
          <w:rPr>
            <w:rStyle w:val="Hyperlink"/>
            <w:noProof/>
          </w:rPr>
          <w:t>6.2.1</w:t>
        </w:r>
        <w:r w:rsidR="00864693">
          <w:rPr>
            <w:rFonts w:asciiTheme="minorHAnsi" w:eastAsiaTheme="minorEastAsia" w:hAnsiTheme="minorHAnsi" w:cstheme="minorBidi"/>
            <w:noProof/>
          </w:rPr>
          <w:tab/>
        </w:r>
        <w:r w:rsidR="00864693" w:rsidRPr="000934A8">
          <w:rPr>
            <w:rStyle w:val="Hyperlink"/>
            <w:noProof/>
          </w:rPr>
          <w:t>Form of possessum</w:t>
        </w:r>
        <w:r w:rsidR="00864693">
          <w:rPr>
            <w:noProof/>
            <w:webHidden/>
          </w:rPr>
          <w:tab/>
        </w:r>
        <w:r w:rsidR="00864693">
          <w:rPr>
            <w:noProof/>
            <w:webHidden/>
          </w:rPr>
          <w:fldChar w:fldCharType="begin"/>
        </w:r>
        <w:r w:rsidR="00864693">
          <w:rPr>
            <w:noProof/>
            <w:webHidden/>
          </w:rPr>
          <w:instrText xml:space="preserve"> PAGEREF _Toc115360 \h </w:instrText>
        </w:r>
        <w:r w:rsidR="00864693">
          <w:rPr>
            <w:noProof/>
            <w:webHidden/>
          </w:rPr>
        </w:r>
        <w:r w:rsidR="00864693">
          <w:rPr>
            <w:noProof/>
            <w:webHidden/>
          </w:rPr>
          <w:fldChar w:fldCharType="separate"/>
        </w:r>
        <w:r w:rsidR="00430C7D">
          <w:rPr>
            <w:noProof/>
            <w:webHidden/>
          </w:rPr>
          <w:t>115</w:t>
        </w:r>
        <w:r w:rsidR="00864693">
          <w:rPr>
            <w:noProof/>
            <w:webHidden/>
          </w:rPr>
          <w:fldChar w:fldCharType="end"/>
        </w:r>
      </w:hyperlink>
    </w:p>
    <w:p w14:paraId="456ED495" w14:textId="6A76F072" w:rsidR="00864693" w:rsidRDefault="004A6F2C">
      <w:pPr>
        <w:pStyle w:val="TOC4"/>
        <w:rPr>
          <w:rFonts w:asciiTheme="minorHAnsi" w:eastAsiaTheme="minorEastAsia" w:hAnsiTheme="minorHAnsi" w:cstheme="minorBidi"/>
          <w:noProof/>
        </w:rPr>
      </w:pPr>
      <w:hyperlink w:anchor="_Toc115361" w:history="1">
        <w:r w:rsidR="00864693" w:rsidRPr="000934A8">
          <w:rPr>
            <w:rStyle w:val="Hyperlink"/>
            <w:noProof/>
          </w:rPr>
          <w:t>6.2.1.1</w:t>
        </w:r>
        <w:r w:rsidR="00864693">
          <w:rPr>
            <w:rFonts w:asciiTheme="minorHAnsi" w:eastAsiaTheme="minorEastAsia" w:hAnsiTheme="minorHAnsi" w:cstheme="minorBidi"/>
            <w:noProof/>
          </w:rPr>
          <w:tab/>
        </w:r>
        <w:r w:rsidR="00864693" w:rsidRPr="000934A8">
          <w:rPr>
            <w:rStyle w:val="Hyperlink"/>
            <w:noProof/>
          </w:rPr>
          <w:t xml:space="preserve">No tonal changes except after 1Sg </w:t>
        </w:r>
        <w:r w:rsidR="00864693" w:rsidRPr="000934A8">
          <w:rPr>
            <w:rStyle w:val="Hyperlink"/>
            <w:rFonts w:ascii="Doulos SIL" w:hAnsi="Doulos SIL" w:cs="Doulos SIL"/>
            <w:i/>
            <w:noProof/>
            <w:lang w:val="x-none"/>
          </w:rPr>
          <w:t>ŋ̀</w:t>
        </w:r>
        <w:r w:rsidR="00864693" w:rsidRPr="000934A8">
          <w:rPr>
            <w:rStyle w:val="Hyperlink"/>
            <w:noProof/>
            <w:lang w:val="x-none"/>
          </w:rPr>
          <w:t xml:space="preserve"> (+H)</w:t>
        </w:r>
        <w:r w:rsidR="00864693">
          <w:rPr>
            <w:noProof/>
            <w:webHidden/>
          </w:rPr>
          <w:tab/>
        </w:r>
        <w:r w:rsidR="00864693">
          <w:rPr>
            <w:noProof/>
            <w:webHidden/>
          </w:rPr>
          <w:fldChar w:fldCharType="begin"/>
        </w:r>
        <w:r w:rsidR="00864693">
          <w:rPr>
            <w:noProof/>
            <w:webHidden/>
          </w:rPr>
          <w:instrText xml:space="preserve"> PAGEREF _Toc115361 \h </w:instrText>
        </w:r>
        <w:r w:rsidR="00864693">
          <w:rPr>
            <w:noProof/>
            <w:webHidden/>
          </w:rPr>
        </w:r>
        <w:r w:rsidR="00864693">
          <w:rPr>
            <w:noProof/>
            <w:webHidden/>
          </w:rPr>
          <w:fldChar w:fldCharType="separate"/>
        </w:r>
        <w:r w:rsidR="00430C7D">
          <w:rPr>
            <w:noProof/>
            <w:webHidden/>
          </w:rPr>
          <w:t>115</w:t>
        </w:r>
        <w:r w:rsidR="00864693">
          <w:rPr>
            <w:noProof/>
            <w:webHidden/>
          </w:rPr>
          <w:fldChar w:fldCharType="end"/>
        </w:r>
      </w:hyperlink>
    </w:p>
    <w:p w14:paraId="47DE447A" w14:textId="60A34883" w:rsidR="00864693" w:rsidRDefault="004A6F2C">
      <w:pPr>
        <w:pStyle w:val="TOC4"/>
        <w:rPr>
          <w:rFonts w:asciiTheme="minorHAnsi" w:eastAsiaTheme="minorEastAsia" w:hAnsiTheme="minorHAnsi" w:cstheme="minorBidi"/>
          <w:noProof/>
        </w:rPr>
      </w:pPr>
      <w:hyperlink w:anchor="_Toc115362" w:history="1">
        <w:r w:rsidR="00864693" w:rsidRPr="000934A8">
          <w:rPr>
            <w:rStyle w:val="Hyperlink"/>
            <w:noProof/>
            <w:lang w:val="x-none"/>
          </w:rPr>
          <w:t>6.2.1.2</w:t>
        </w:r>
        <w:r w:rsidR="00864693">
          <w:rPr>
            <w:rFonts w:asciiTheme="minorHAnsi" w:eastAsiaTheme="minorEastAsia" w:hAnsiTheme="minorHAnsi" w:cstheme="minorBidi"/>
            <w:noProof/>
          </w:rPr>
          <w:tab/>
        </w:r>
        <w:r w:rsidR="00864693" w:rsidRPr="000934A8">
          <w:rPr>
            <w:rStyle w:val="Hyperlink"/>
            <w:noProof/>
          </w:rPr>
          <w:t xml:space="preserve">Default possessum </w:t>
        </w:r>
        <w:r w:rsidR="00864693" w:rsidRPr="000934A8">
          <w:rPr>
            <w:rStyle w:val="Hyperlink"/>
            <w:rFonts w:ascii="Doulos SIL" w:hAnsi="Doulos SIL" w:cs="Doulos SIL"/>
            <w:i/>
            <w:noProof/>
          </w:rPr>
          <w:t>pa</w:t>
        </w:r>
        <w:r w:rsidR="00864693" w:rsidRPr="000934A8">
          <w:rPr>
            <w:rStyle w:val="Hyperlink"/>
            <w:rFonts w:ascii="Doulos SIL" w:hAnsi="Doulos SIL" w:cs="Doulos SIL"/>
            <w:i/>
            <w:noProof/>
            <w:lang w:val="x-none"/>
          </w:rPr>
          <w:t>̀wⁿ</w:t>
        </w:r>
        <w:r w:rsidR="00864693">
          <w:rPr>
            <w:noProof/>
            <w:webHidden/>
          </w:rPr>
          <w:tab/>
        </w:r>
        <w:r w:rsidR="00864693">
          <w:rPr>
            <w:noProof/>
            <w:webHidden/>
          </w:rPr>
          <w:fldChar w:fldCharType="begin"/>
        </w:r>
        <w:r w:rsidR="00864693">
          <w:rPr>
            <w:noProof/>
            <w:webHidden/>
          </w:rPr>
          <w:instrText xml:space="preserve"> PAGEREF _Toc115362 \h </w:instrText>
        </w:r>
        <w:r w:rsidR="00864693">
          <w:rPr>
            <w:noProof/>
            <w:webHidden/>
          </w:rPr>
        </w:r>
        <w:r w:rsidR="00864693">
          <w:rPr>
            <w:noProof/>
            <w:webHidden/>
          </w:rPr>
          <w:fldChar w:fldCharType="separate"/>
        </w:r>
        <w:r w:rsidR="00430C7D">
          <w:rPr>
            <w:noProof/>
            <w:webHidden/>
          </w:rPr>
          <w:t>116</w:t>
        </w:r>
        <w:r w:rsidR="00864693">
          <w:rPr>
            <w:noProof/>
            <w:webHidden/>
          </w:rPr>
          <w:fldChar w:fldCharType="end"/>
        </w:r>
      </w:hyperlink>
    </w:p>
    <w:p w14:paraId="34F5C8D3" w14:textId="6E36B13B" w:rsidR="00864693" w:rsidRDefault="004A6F2C">
      <w:pPr>
        <w:pStyle w:val="TOC3"/>
        <w:rPr>
          <w:rFonts w:asciiTheme="minorHAnsi" w:eastAsiaTheme="minorEastAsia" w:hAnsiTheme="minorHAnsi" w:cstheme="minorBidi"/>
          <w:noProof/>
        </w:rPr>
      </w:pPr>
      <w:hyperlink w:anchor="_Toc115363" w:history="1">
        <w:r w:rsidR="00864693" w:rsidRPr="000934A8">
          <w:rPr>
            <w:rStyle w:val="Hyperlink"/>
            <w:noProof/>
          </w:rPr>
          <w:t>6.2.2</w:t>
        </w:r>
        <w:r w:rsidR="00864693">
          <w:rPr>
            <w:rFonts w:asciiTheme="minorHAnsi" w:eastAsiaTheme="minorEastAsia" w:hAnsiTheme="minorHAnsi" w:cstheme="minorBidi"/>
            <w:noProof/>
          </w:rPr>
          <w:tab/>
        </w:r>
        <w:r w:rsidR="00864693" w:rsidRPr="000934A8">
          <w:rPr>
            <w:rStyle w:val="Hyperlink"/>
            <w:noProof/>
          </w:rPr>
          <w:t>Nonpronominal possessors</w:t>
        </w:r>
        <w:r w:rsidR="00864693">
          <w:rPr>
            <w:noProof/>
            <w:webHidden/>
          </w:rPr>
          <w:tab/>
        </w:r>
        <w:r w:rsidR="00864693">
          <w:rPr>
            <w:noProof/>
            <w:webHidden/>
          </w:rPr>
          <w:fldChar w:fldCharType="begin"/>
        </w:r>
        <w:r w:rsidR="00864693">
          <w:rPr>
            <w:noProof/>
            <w:webHidden/>
          </w:rPr>
          <w:instrText xml:space="preserve"> PAGEREF _Toc115363 \h </w:instrText>
        </w:r>
        <w:r w:rsidR="00864693">
          <w:rPr>
            <w:noProof/>
            <w:webHidden/>
          </w:rPr>
        </w:r>
        <w:r w:rsidR="00864693">
          <w:rPr>
            <w:noProof/>
            <w:webHidden/>
          </w:rPr>
          <w:fldChar w:fldCharType="separate"/>
        </w:r>
        <w:r w:rsidR="00430C7D">
          <w:rPr>
            <w:noProof/>
            <w:webHidden/>
          </w:rPr>
          <w:t>116</w:t>
        </w:r>
        <w:r w:rsidR="00864693">
          <w:rPr>
            <w:noProof/>
            <w:webHidden/>
          </w:rPr>
          <w:fldChar w:fldCharType="end"/>
        </w:r>
      </w:hyperlink>
    </w:p>
    <w:p w14:paraId="54260B96" w14:textId="27E45B3E" w:rsidR="00864693" w:rsidRDefault="004A6F2C">
      <w:pPr>
        <w:pStyle w:val="TOC3"/>
        <w:rPr>
          <w:rFonts w:asciiTheme="minorHAnsi" w:eastAsiaTheme="minorEastAsia" w:hAnsiTheme="minorHAnsi" w:cstheme="minorBidi"/>
          <w:noProof/>
        </w:rPr>
      </w:pPr>
      <w:hyperlink w:anchor="_Toc115364" w:history="1">
        <w:r w:rsidR="00864693" w:rsidRPr="000934A8">
          <w:rPr>
            <w:rStyle w:val="Hyperlink"/>
            <w:noProof/>
          </w:rPr>
          <w:t>6.2.3</w:t>
        </w:r>
        <w:r w:rsidR="00864693">
          <w:rPr>
            <w:rFonts w:asciiTheme="minorHAnsi" w:eastAsiaTheme="minorEastAsia" w:hAnsiTheme="minorHAnsi" w:cstheme="minorBidi"/>
            <w:noProof/>
          </w:rPr>
          <w:tab/>
        </w:r>
        <w:r w:rsidR="00864693" w:rsidRPr="000934A8">
          <w:rPr>
            <w:rStyle w:val="Hyperlink"/>
            <w:noProof/>
          </w:rPr>
          <w:t>Pronominal possessors</w:t>
        </w:r>
        <w:r w:rsidR="00864693">
          <w:rPr>
            <w:noProof/>
            <w:webHidden/>
          </w:rPr>
          <w:tab/>
        </w:r>
        <w:r w:rsidR="00864693">
          <w:rPr>
            <w:noProof/>
            <w:webHidden/>
          </w:rPr>
          <w:fldChar w:fldCharType="begin"/>
        </w:r>
        <w:r w:rsidR="00864693">
          <w:rPr>
            <w:noProof/>
            <w:webHidden/>
          </w:rPr>
          <w:instrText xml:space="preserve"> PAGEREF _Toc115364 \h </w:instrText>
        </w:r>
        <w:r w:rsidR="00864693">
          <w:rPr>
            <w:noProof/>
            <w:webHidden/>
          </w:rPr>
        </w:r>
        <w:r w:rsidR="00864693">
          <w:rPr>
            <w:noProof/>
            <w:webHidden/>
          </w:rPr>
          <w:fldChar w:fldCharType="separate"/>
        </w:r>
        <w:r w:rsidR="00430C7D">
          <w:rPr>
            <w:noProof/>
            <w:webHidden/>
          </w:rPr>
          <w:t>117</w:t>
        </w:r>
        <w:r w:rsidR="00864693">
          <w:rPr>
            <w:noProof/>
            <w:webHidden/>
          </w:rPr>
          <w:fldChar w:fldCharType="end"/>
        </w:r>
      </w:hyperlink>
    </w:p>
    <w:p w14:paraId="52975787" w14:textId="047AA7B4" w:rsidR="00864693" w:rsidRDefault="004A6F2C">
      <w:pPr>
        <w:pStyle w:val="TOC3"/>
        <w:rPr>
          <w:rFonts w:asciiTheme="minorHAnsi" w:eastAsiaTheme="minorEastAsia" w:hAnsiTheme="minorHAnsi" w:cstheme="minorBidi"/>
          <w:noProof/>
        </w:rPr>
      </w:pPr>
      <w:hyperlink w:anchor="_Toc115365" w:history="1">
        <w:r w:rsidR="00864693" w:rsidRPr="000934A8">
          <w:rPr>
            <w:rStyle w:val="Hyperlink"/>
            <w:noProof/>
          </w:rPr>
          <w:t>6.2.4</w:t>
        </w:r>
        <w:r w:rsidR="00864693">
          <w:rPr>
            <w:rFonts w:asciiTheme="minorHAnsi" w:eastAsiaTheme="minorEastAsia" w:hAnsiTheme="minorHAnsi" w:cstheme="minorBidi"/>
            <w:noProof/>
          </w:rPr>
          <w:tab/>
        </w:r>
        <w:r w:rsidR="00864693" w:rsidRPr="000934A8">
          <w:rPr>
            <w:rStyle w:val="Hyperlink"/>
            <w:noProof/>
          </w:rPr>
          <w:t>Alienable and inalienable</w:t>
        </w:r>
        <w:r w:rsidR="00864693">
          <w:rPr>
            <w:noProof/>
            <w:webHidden/>
          </w:rPr>
          <w:tab/>
        </w:r>
        <w:r w:rsidR="00864693">
          <w:rPr>
            <w:noProof/>
            <w:webHidden/>
          </w:rPr>
          <w:fldChar w:fldCharType="begin"/>
        </w:r>
        <w:r w:rsidR="00864693">
          <w:rPr>
            <w:noProof/>
            <w:webHidden/>
          </w:rPr>
          <w:instrText xml:space="preserve"> PAGEREF _Toc115365 \h </w:instrText>
        </w:r>
        <w:r w:rsidR="00864693">
          <w:rPr>
            <w:noProof/>
            <w:webHidden/>
          </w:rPr>
        </w:r>
        <w:r w:rsidR="00864693">
          <w:rPr>
            <w:noProof/>
            <w:webHidden/>
          </w:rPr>
          <w:fldChar w:fldCharType="separate"/>
        </w:r>
        <w:r w:rsidR="00430C7D">
          <w:rPr>
            <w:noProof/>
            <w:webHidden/>
          </w:rPr>
          <w:t>119</w:t>
        </w:r>
        <w:r w:rsidR="00864693">
          <w:rPr>
            <w:noProof/>
            <w:webHidden/>
          </w:rPr>
          <w:fldChar w:fldCharType="end"/>
        </w:r>
      </w:hyperlink>
    </w:p>
    <w:p w14:paraId="1305AE50" w14:textId="03F49123" w:rsidR="00864693" w:rsidRDefault="004A6F2C">
      <w:pPr>
        <w:pStyle w:val="TOC3"/>
        <w:rPr>
          <w:rFonts w:asciiTheme="minorHAnsi" w:eastAsiaTheme="minorEastAsia" w:hAnsiTheme="minorHAnsi" w:cstheme="minorBidi"/>
          <w:noProof/>
        </w:rPr>
      </w:pPr>
      <w:hyperlink w:anchor="_Toc115366" w:history="1">
        <w:r w:rsidR="00864693" w:rsidRPr="000934A8">
          <w:rPr>
            <w:rStyle w:val="Hyperlink"/>
            <w:noProof/>
          </w:rPr>
          <w:t>6.2.5</w:t>
        </w:r>
        <w:r w:rsidR="00864693">
          <w:rPr>
            <w:rFonts w:asciiTheme="minorHAnsi" w:eastAsiaTheme="minorEastAsia" w:hAnsiTheme="minorHAnsi" w:cstheme="minorBidi"/>
            <w:noProof/>
          </w:rPr>
          <w:tab/>
        </w:r>
        <w:r w:rsidR="00864693" w:rsidRPr="000934A8">
          <w:rPr>
            <w:rStyle w:val="Hyperlink"/>
            <w:noProof/>
          </w:rPr>
          <w:t>Recursive possession</w:t>
        </w:r>
        <w:r w:rsidR="00864693">
          <w:rPr>
            <w:noProof/>
            <w:webHidden/>
          </w:rPr>
          <w:tab/>
        </w:r>
        <w:r w:rsidR="00864693">
          <w:rPr>
            <w:noProof/>
            <w:webHidden/>
          </w:rPr>
          <w:fldChar w:fldCharType="begin"/>
        </w:r>
        <w:r w:rsidR="00864693">
          <w:rPr>
            <w:noProof/>
            <w:webHidden/>
          </w:rPr>
          <w:instrText xml:space="preserve"> PAGEREF _Toc115366 \h </w:instrText>
        </w:r>
        <w:r w:rsidR="00864693">
          <w:rPr>
            <w:noProof/>
            <w:webHidden/>
          </w:rPr>
        </w:r>
        <w:r w:rsidR="00864693">
          <w:rPr>
            <w:noProof/>
            <w:webHidden/>
          </w:rPr>
          <w:fldChar w:fldCharType="separate"/>
        </w:r>
        <w:r w:rsidR="00430C7D">
          <w:rPr>
            <w:noProof/>
            <w:webHidden/>
          </w:rPr>
          <w:t>120</w:t>
        </w:r>
        <w:r w:rsidR="00864693">
          <w:rPr>
            <w:noProof/>
            <w:webHidden/>
          </w:rPr>
          <w:fldChar w:fldCharType="end"/>
        </w:r>
      </w:hyperlink>
    </w:p>
    <w:p w14:paraId="5BFCE57D" w14:textId="75F9510D" w:rsidR="00864693" w:rsidRDefault="004A6F2C">
      <w:pPr>
        <w:pStyle w:val="TOC2"/>
        <w:rPr>
          <w:rFonts w:asciiTheme="minorHAnsi" w:eastAsiaTheme="minorEastAsia" w:hAnsiTheme="minorHAnsi" w:cstheme="minorBidi"/>
          <w:noProof/>
        </w:rPr>
      </w:pPr>
      <w:hyperlink w:anchor="_Toc115367" w:history="1">
        <w:r w:rsidR="00864693" w:rsidRPr="000934A8">
          <w:rPr>
            <w:rStyle w:val="Hyperlink"/>
            <w:noProof/>
          </w:rPr>
          <w:t>6.3</w:t>
        </w:r>
        <w:r w:rsidR="00864693">
          <w:rPr>
            <w:rFonts w:asciiTheme="minorHAnsi" w:eastAsiaTheme="minorEastAsia" w:hAnsiTheme="minorHAnsi" w:cstheme="minorBidi"/>
            <w:noProof/>
          </w:rPr>
          <w:tab/>
        </w:r>
        <w:r w:rsidR="00864693" w:rsidRPr="000934A8">
          <w:rPr>
            <w:rStyle w:val="Hyperlink"/>
            <w:noProof/>
          </w:rPr>
          <w:t>Core NP (noun plus adjective)</w:t>
        </w:r>
        <w:r w:rsidR="00864693">
          <w:rPr>
            <w:noProof/>
            <w:webHidden/>
          </w:rPr>
          <w:tab/>
        </w:r>
        <w:r w:rsidR="00864693">
          <w:rPr>
            <w:noProof/>
            <w:webHidden/>
          </w:rPr>
          <w:fldChar w:fldCharType="begin"/>
        </w:r>
        <w:r w:rsidR="00864693">
          <w:rPr>
            <w:noProof/>
            <w:webHidden/>
          </w:rPr>
          <w:instrText xml:space="preserve"> PAGEREF _Toc115367 \h </w:instrText>
        </w:r>
        <w:r w:rsidR="00864693">
          <w:rPr>
            <w:noProof/>
            <w:webHidden/>
          </w:rPr>
        </w:r>
        <w:r w:rsidR="00864693">
          <w:rPr>
            <w:noProof/>
            <w:webHidden/>
          </w:rPr>
          <w:fldChar w:fldCharType="separate"/>
        </w:r>
        <w:r w:rsidR="00430C7D">
          <w:rPr>
            <w:noProof/>
            <w:webHidden/>
          </w:rPr>
          <w:t>120</w:t>
        </w:r>
        <w:r w:rsidR="00864693">
          <w:rPr>
            <w:noProof/>
            <w:webHidden/>
          </w:rPr>
          <w:fldChar w:fldCharType="end"/>
        </w:r>
      </w:hyperlink>
    </w:p>
    <w:p w14:paraId="0FFCCF9E" w14:textId="49540A9E" w:rsidR="00864693" w:rsidRDefault="004A6F2C">
      <w:pPr>
        <w:pStyle w:val="TOC3"/>
        <w:rPr>
          <w:rFonts w:asciiTheme="minorHAnsi" w:eastAsiaTheme="minorEastAsia" w:hAnsiTheme="minorHAnsi" w:cstheme="minorBidi"/>
          <w:noProof/>
        </w:rPr>
      </w:pPr>
      <w:hyperlink w:anchor="_Toc115368" w:history="1">
        <w:r w:rsidR="00864693" w:rsidRPr="000934A8">
          <w:rPr>
            <w:rStyle w:val="Hyperlink"/>
            <w:noProof/>
          </w:rPr>
          <w:t>6.3.1</w:t>
        </w:r>
        <w:r w:rsidR="00864693">
          <w:rPr>
            <w:rFonts w:asciiTheme="minorHAnsi" w:eastAsiaTheme="minorEastAsia" w:hAnsiTheme="minorHAnsi" w:cstheme="minorBidi"/>
            <w:noProof/>
          </w:rPr>
          <w:tab/>
        </w:r>
        <w:r w:rsidR="00864693" w:rsidRPr="000934A8">
          <w:rPr>
            <w:rStyle w:val="Hyperlink"/>
            <w:noProof/>
          </w:rPr>
          <w:t>Tonal interactions between noun and modifying adjective</w:t>
        </w:r>
        <w:r w:rsidR="00864693">
          <w:rPr>
            <w:noProof/>
            <w:webHidden/>
          </w:rPr>
          <w:tab/>
        </w:r>
        <w:r w:rsidR="00864693">
          <w:rPr>
            <w:noProof/>
            <w:webHidden/>
          </w:rPr>
          <w:fldChar w:fldCharType="begin"/>
        </w:r>
        <w:r w:rsidR="00864693">
          <w:rPr>
            <w:noProof/>
            <w:webHidden/>
          </w:rPr>
          <w:instrText xml:space="preserve"> PAGEREF _Toc115368 \h </w:instrText>
        </w:r>
        <w:r w:rsidR="00864693">
          <w:rPr>
            <w:noProof/>
            <w:webHidden/>
          </w:rPr>
        </w:r>
        <w:r w:rsidR="00864693">
          <w:rPr>
            <w:noProof/>
            <w:webHidden/>
          </w:rPr>
          <w:fldChar w:fldCharType="separate"/>
        </w:r>
        <w:r w:rsidR="00430C7D">
          <w:rPr>
            <w:noProof/>
            <w:webHidden/>
          </w:rPr>
          <w:t>1</w:t>
        </w:r>
        <w:r w:rsidR="00430C7D">
          <w:rPr>
            <w:noProof/>
            <w:webHidden/>
          </w:rPr>
          <w:t>2</w:t>
        </w:r>
        <w:r w:rsidR="00430C7D">
          <w:rPr>
            <w:noProof/>
            <w:webHidden/>
          </w:rPr>
          <w:t>0</w:t>
        </w:r>
        <w:r w:rsidR="00864693">
          <w:rPr>
            <w:noProof/>
            <w:webHidden/>
          </w:rPr>
          <w:fldChar w:fldCharType="end"/>
        </w:r>
      </w:hyperlink>
    </w:p>
    <w:p w14:paraId="70B5A6C1" w14:textId="79CE034B" w:rsidR="00864693" w:rsidRDefault="004A6F2C">
      <w:pPr>
        <w:pStyle w:val="TOC4"/>
        <w:rPr>
          <w:rFonts w:asciiTheme="minorHAnsi" w:eastAsiaTheme="minorEastAsia" w:hAnsiTheme="minorHAnsi" w:cstheme="minorBidi"/>
          <w:noProof/>
        </w:rPr>
      </w:pPr>
      <w:hyperlink w:anchor="_Toc115369" w:history="1">
        <w:r w:rsidR="00864693" w:rsidRPr="000934A8">
          <w:rPr>
            <w:rStyle w:val="Hyperlink"/>
            <w:noProof/>
          </w:rPr>
          <w:t>6.3.1.1</w:t>
        </w:r>
        <w:r w:rsidR="00864693">
          <w:rPr>
            <w:rFonts w:asciiTheme="minorHAnsi" w:eastAsiaTheme="minorEastAsia" w:hAnsiTheme="minorHAnsi" w:cstheme="minorBidi"/>
            <w:noProof/>
          </w:rPr>
          <w:tab/>
        </w:r>
        <w:r w:rsidR="00864693" w:rsidRPr="000934A8">
          <w:rPr>
            <w:rStyle w:val="Hyperlink"/>
            <w:noProof/>
          </w:rPr>
          <w:t>Noun plus uncompounded M- or H-initial modifying adjective</w:t>
        </w:r>
        <w:r w:rsidR="00864693">
          <w:rPr>
            <w:noProof/>
            <w:webHidden/>
          </w:rPr>
          <w:tab/>
        </w:r>
        <w:r w:rsidR="00864693">
          <w:rPr>
            <w:noProof/>
            <w:webHidden/>
          </w:rPr>
          <w:fldChar w:fldCharType="begin"/>
        </w:r>
        <w:r w:rsidR="00864693">
          <w:rPr>
            <w:noProof/>
            <w:webHidden/>
          </w:rPr>
          <w:instrText xml:space="preserve"> PAGEREF _Toc115369 \h </w:instrText>
        </w:r>
        <w:r w:rsidR="00864693">
          <w:rPr>
            <w:noProof/>
            <w:webHidden/>
          </w:rPr>
        </w:r>
        <w:r w:rsidR="00864693">
          <w:rPr>
            <w:noProof/>
            <w:webHidden/>
          </w:rPr>
          <w:fldChar w:fldCharType="separate"/>
        </w:r>
        <w:r w:rsidR="00430C7D">
          <w:rPr>
            <w:noProof/>
            <w:webHidden/>
          </w:rPr>
          <w:t>120</w:t>
        </w:r>
        <w:r w:rsidR="00864693">
          <w:rPr>
            <w:noProof/>
            <w:webHidden/>
          </w:rPr>
          <w:fldChar w:fldCharType="end"/>
        </w:r>
      </w:hyperlink>
    </w:p>
    <w:p w14:paraId="03CB2976" w14:textId="00B5B6C6" w:rsidR="00864693" w:rsidRDefault="004A6F2C">
      <w:pPr>
        <w:pStyle w:val="TOC4"/>
        <w:rPr>
          <w:rFonts w:asciiTheme="minorHAnsi" w:eastAsiaTheme="minorEastAsia" w:hAnsiTheme="minorHAnsi" w:cstheme="minorBidi"/>
          <w:noProof/>
        </w:rPr>
      </w:pPr>
      <w:hyperlink w:anchor="_Toc115370" w:history="1">
        <w:r w:rsidR="00864693" w:rsidRPr="000934A8">
          <w:rPr>
            <w:rStyle w:val="Hyperlink"/>
            <w:noProof/>
          </w:rPr>
          <w:t>6.3.1.2</w:t>
        </w:r>
        <w:r w:rsidR="00864693">
          <w:rPr>
            <w:rFonts w:asciiTheme="minorHAnsi" w:eastAsiaTheme="minorEastAsia" w:hAnsiTheme="minorHAnsi" w:cstheme="minorBidi"/>
            <w:noProof/>
          </w:rPr>
          <w:tab/>
        </w:r>
        <w:r w:rsidR="00864693" w:rsidRPr="000934A8">
          <w:rPr>
            <w:rStyle w:val="Hyperlink"/>
            <w:noProof/>
          </w:rPr>
          <w:t>Noun plus LH-toned modifying adjective</w:t>
        </w:r>
        <w:r w:rsidR="00864693">
          <w:rPr>
            <w:noProof/>
            <w:webHidden/>
          </w:rPr>
          <w:tab/>
        </w:r>
        <w:r w:rsidR="00864693">
          <w:rPr>
            <w:noProof/>
            <w:webHidden/>
          </w:rPr>
          <w:fldChar w:fldCharType="begin"/>
        </w:r>
        <w:r w:rsidR="00864693">
          <w:rPr>
            <w:noProof/>
            <w:webHidden/>
          </w:rPr>
          <w:instrText xml:space="preserve"> PAGEREF _Toc115370 \h </w:instrText>
        </w:r>
        <w:r w:rsidR="00864693">
          <w:rPr>
            <w:noProof/>
            <w:webHidden/>
          </w:rPr>
        </w:r>
        <w:r w:rsidR="00864693">
          <w:rPr>
            <w:noProof/>
            <w:webHidden/>
          </w:rPr>
          <w:fldChar w:fldCharType="separate"/>
        </w:r>
        <w:r w:rsidR="00430C7D">
          <w:rPr>
            <w:noProof/>
            <w:webHidden/>
          </w:rPr>
          <w:t>124</w:t>
        </w:r>
        <w:r w:rsidR="00864693">
          <w:rPr>
            <w:noProof/>
            <w:webHidden/>
          </w:rPr>
          <w:fldChar w:fldCharType="end"/>
        </w:r>
      </w:hyperlink>
    </w:p>
    <w:p w14:paraId="24024459" w14:textId="4445C936" w:rsidR="00864693" w:rsidRDefault="004A6F2C">
      <w:pPr>
        <w:pStyle w:val="TOC4"/>
        <w:rPr>
          <w:rFonts w:asciiTheme="minorHAnsi" w:eastAsiaTheme="minorEastAsia" w:hAnsiTheme="minorHAnsi" w:cstheme="minorBidi"/>
          <w:noProof/>
        </w:rPr>
      </w:pPr>
      <w:hyperlink w:anchor="_Toc115371" w:history="1">
        <w:r w:rsidR="00864693" w:rsidRPr="000934A8">
          <w:rPr>
            <w:rStyle w:val="Hyperlink"/>
            <w:noProof/>
          </w:rPr>
          <w:t>6.3.1.3</w:t>
        </w:r>
        <w:r w:rsidR="00864693">
          <w:rPr>
            <w:rFonts w:asciiTheme="minorHAnsi" w:eastAsiaTheme="minorEastAsia" w:hAnsiTheme="minorHAnsi" w:cstheme="minorBidi"/>
            <w:noProof/>
          </w:rPr>
          <w:tab/>
        </w:r>
        <w:r w:rsidR="00864693" w:rsidRPr="000934A8">
          <w:rPr>
            <w:rStyle w:val="Hyperlink"/>
            <w:noProof/>
          </w:rPr>
          <w:t>L- versus M-toned nouns before H-toned adjectives</w:t>
        </w:r>
        <w:r w:rsidR="00864693">
          <w:rPr>
            <w:noProof/>
            <w:webHidden/>
          </w:rPr>
          <w:tab/>
        </w:r>
        <w:r w:rsidR="00864693">
          <w:rPr>
            <w:noProof/>
            <w:webHidden/>
          </w:rPr>
          <w:fldChar w:fldCharType="begin"/>
        </w:r>
        <w:r w:rsidR="00864693">
          <w:rPr>
            <w:noProof/>
            <w:webHidden/>
          </w:rPr>
          <w:instrText xml:space="preserve"> PAGEREF _Toc115371 \h </w:instrText>
        </w:r>
        <w:r w:rsidR="00864693">
          <w:rPr>
            <w:noProof/>
            <w:webHidden/>
          </w:rPr>
        </w:r>
        <w:r w:rsidR="00864693">
          <w:rPr>
            <w:noProof/>
            <w:webHidden/>
          </w:rPr>
          <w:fldChar w:fldCharType="separate"/>
        </w:r>
        <w:r w:rsidR="00430C7D">
          <w:rPr>
            <w:noProof/>
            <w:webHidden/>
          </w:rPr>
          <w:t>126</w:t>
        </w:r>
        <w:r w:rsidR="00864693">
          <w:rPr>
            <w:noProof/>
            <w:webHidden/>
          </w:rPr>
          <w:fldChar w:fldCharType="end"/>
        </w:r>
      </w:hyperlink>
    </w:p>
    <w:p w14:paraId="0604D1D1" w14:textId="263F4634" w:rsidR="00864693" w:rsidRDefault="004A6F2C">
      <w:pPr>
        <w:pStyle w:val="TOC3"/>
        <w:rPr>
          <w:rFonts w:asciiTheme="minorHAnsi" w:eastAsiaTheme="minorEastAsia" w:hAnsiTheme="minorHAnsi" w:cstheme="minorBidi"/>
          <w:noProof/>
        </w:rPr>
      </w:pPr>
      <w:hyperlink w:anchor="_Toc115372" w:history="1">
        <w:r w:rsidR="00864693" w:rsidRPr="000934A8">
          <w:rPr>
            <w:rStyle w:val="Hyperlink"/>
            <w:noProof/>
          </w:rPr>
          <w:t>6.3.2</w:t>
        </w:r>
        <w:r w:rsidR="00864693">
          <w:rPr>
            <w:rFonts w:asciiTheme="minorHAnsi" w:eastAsiaTheme="minorEastAsia" w:hAnsiTheme="minorHAnsi" w:cstheme="minorBidi"/>
            <w:noProof/>
          </w:rPr>
          <w:tab/>
        </w:r>
        <w:r w:rsidR="00864693" w:rsidRPr="000934A8">
          <w:rPr>
            <w:rStyle w:val="Hyperlink"/>
            <w:noProof/>
          </w:rPr>
          <w:t>Set-partitioning quantifiers (‘some’, ‘a certain’)</w:t>
        </w:r>
        <w:r w:rsidR="00864693">
          <w:rPr>
            <w:noProof/>
            <w:webHidden/>
          </w:rPr>
          <w:tab/>
        </w:r>
        <w:r w:rsidR="00864693">
          <w:rPr>
            <w:noProof/>
            <w:webHidden/>
          </w:rPr>
          <w:fldChar w:fldCharType="begin"/>
        </w:r>
        <w:r w:rsidR="00864693">
          <w:rPr>
            <w:noProof/>
            <w:webHidden/>
          </w:rPr>
          <w:instrText xml:space="preserve"> PAGEREF _Toc115372 \h </w:instrText>
        </w:r>
        <w:r w:rsidR="00864693">
          <w:rPr>
            <w:noProof/>
            <w:webHidden/>
          </w:rPr>
        </w:r>
        <w:r w:rsidR="00864693">
          <w:rPr>
            <w:noProof/>
            <w:webHidden/>
          </w:rPr>
          <w:fldChar w:fldCharType="separate"/>
        </w:r>
        <w:r w:rsidR="00430C7D">
          <w:rPr>
            <w:noProof/>
            <w:webHidden/>
          </w:rPr>
          <w:t>127</w:t>
        </w:r>
        <w:r w:rsidR="00864693">
          <w:rPr>
            <w:noProof/>
            <w:webHidden/>
          </w:rPr>
          <w:fldChar w:fldCharType="end"/>
        </w:r>
      </w:hyperlink>
    </w:p>
    <w:p w14:paraId="01F1FD58" w14:textId="74F00011" w:rsidR="00864693" w:rsidRDefault="004A6F2C">
      <w:pPr>
        <w:pStyle w:val="TOC4"/>
        <w:rPr>
          <w:rFonts w:asciiTheme="minorHAnsi" w:eastAsiaTheme="minorEastAsia" w:hAnsiTheme="minorHAnsi" w:cstheme="minorBidi"/>
          <w:noProof/>
        </w:rPr>
      </w:pPr>
      <w:hyperlink w:anchor="_Toc115373" w:history="1">
        <w:r w:rsidR="00864693" w:rsidRPr="000934A8">
          <w:rPr>
            <w:rStyle w:val="Hyperlink"/>
            <w:noProof/>
          </w:rPr>
          <w:t>6.3.2.1</w:t>
        </w:r>
        <w:r w:rsidR="00864693">
          <w:rPr>
            <w:rFonts w:asciiTheme="minorHAnsi" w:eastAsiaTheme="minorEastAsia" w:hAnsiTheme="minorHAnsi" w:cstheme="minorBidi"/>
            <w:noProof/>
          </w:rPr>
          <w:tab/>
        </w:r>
        <w:r w:rsidR="00864693" w:rsidRPr="000934A8">
          <w:rPr>
            <w:rStyle w:val="Hyperlink"/>
            <w:noProof/>
          </w:rPr>
          <w:t>‘Certain (ones)’ (</w:t>
        </w:r>
        <w:r w:rsidR="00864693" w:rsidRPr="000934A8">
          <w:rPr>
            <w:rStyle w:val="Hyperlink"/>
            <w:rFonts w:ascii="Doulos SIL" w:hAnsi="Doulos SIL" w:cs="Doulos SIL"/>
            <w:i/>
            <w:noProof/>
          </w:rPr>
          <w:t>p</w:t>
        </w:r>
        <w:r w:rsidR="00864693" w:rsidRPr="000934A8">
          <w:rPr>
            <w:rStyle w:val="Hyperlink"/>
            <w:rFonts w:ascii="Doulos SIL" w:hAnsi="Doulos SIL" w:cs="Doulos SIL"/>
            <w:i/>
            <w:noProof/>
            <w:lang w:val="x-none"/>
          </w:rPr>
          <w:t>ɔ̄-yē</w:t>
        </w:r>
        <w:r w:rsidR="00864693" w:rsidRPr="000934A8">
          <w:rPr>
            <w:rStyle w:val="Hyperlink"/>
            <w:noProof/>
            <w:lang w:val="x-none"/>
          </w:rPr>
          <w:t xml:space="preserve">, </w:t>
        </w:r>
        <w:r w:rsidR="00864693" w:rsidRPr="000934A8">
          <w:rPr>
            <w:rStyle w:val="Hyperlink"/>
            <w:rFonts w:ascii="Doulos SIL" w:hAnsi="Doulos SIL" w:cs="Doulos SIL"/>
            <w:i/>
            <w:noProof/>
            <w:lang w:val="x-none"/>
          </w:rPr>
          <w:t>tàá-yè</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_Toc115373 \h </w:instrText>
        </w:r>
        <w:r w:rsidR="00864693">
          <w:rPr>
            <w:noProof/>
            <w:webHidden/>
          </w:rPr>
        </w:r>
        <w:r w:rsidR="00864693">
          <w:rPr>
            <w:noProof/>
            <w:webHidden/>
          </w:rPr>
          <w:fldChar w:fldCharType="separate"/>
        </w:r>
        <w:r w:rsidR="00430C7D">
          <w:rPr>
            <w:noProof/>
            <w:webHidden/>
          </w:rPr>
          <w:t>127</w:t>
        </w:r>
        <w:r w:rsidR="00864693">
          <w:rPr>
            <w:noProof/>
            <w:webHidden/>
          </w:rPr>
          <w:fldChar w:fldCharType="end"/>
        </w:r>
      </w:hyperlink>
    </w:p>
    <w:p w14:paraId="3B90D835" w14:textId="3E3E5F77" w:rsidR="00864693" w:rsidRDefault="004A6F2C">
      <w:pPr>
        <w:pStyle w:val="TOC4"/>
        <w:rPr>
          <w:rFonts w:asciiTheme="minorHAnsi" w:eastAsiaTheme="minorEastAsia" w:hAnsiTheme="minorHAnsi" w:cstheme="minorBidi"/>
          <w:noProof/>
        </w:rPr>
      </w:pPr>
      <w:hyperlink w:anchor="_Toc115374" w:history="1">
        <w:r w:rsidR="00864693" w:rsidRPr="000934A8">
          <w:rPr>
            <w:rStyle w:val="Hyperlink"/>
            <w:noProof/>
          </w:rPr>
          <w:t>6.3.2.2</w:t>
        </w:r>
        <w:r w:rsidR="00864693">
          <w:rPr>
            <w:rFonts w:asciiTheme="minorHAnsi" w:eastAsiaTheme="minorEastAsia" w:hAnsiTheme="minorHAnsi" w:cstheme="minorBidi"/>
            <w:noProof/>
          </w:rPr>
          <w:tab/>
        </w:r>
        <w:r w:rsidR="00864693" w:rsidRPr="000934A8">
          <w:rPr>
            <w:rStyle w:val="Hyperlink"/>
            <w:noProof/>
            <w:lang w:val="x-none"/>
          </w:rPr>
          <w:t>‘A certain one’ (</w:t>
        </w:r>
        <w:r w:rsidR="00864693" w:rsidRPr="000934A8">
          <w:rPr>
            <w:rStyle w:val="Hyperlink"/>
            <w:rFonts w:ascii="Doulos SIL" w:hAnsi="Doulos SIL" w:cs="Doulos SIL"/>
            <w:i/>
            <w:noProof/>
            <w:lang w:val="x-none"/>
          </w:rPr>
          <w:t>kɯ̄ɯ̄ⁿ</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_Toc115374 \h </w:instrText>
        </w:r>
        <w:r w:rsidR="00864693">
          <w:rPr>
            <w:noProof/>
            <w:webHidden/>
          </w:rPr>
        </w:r>
        <w:r w:rsidR="00864693">
          <w:rPr>
            <w:noProof/>
            <w:webHidden/>
          </w:rPr>
          <w:fldChar w:fldCharType="separate"/>
        </w:r>
        <w:r w:rsidR="00430C7D">
          <w:rPr>
            <w:noProof/>
            <w:webHidden/>
          </w:rPr>
          <w:t>127</w:t>
        </w:r>
        <w:r w:rsidR="00864693">
          <w:rPr>
            <w:noProof/>
            <w:webHidden/>
          </w:rPr>
          <w:fldChar w:fldCharType="end"/>
        </w:r>
      </w:hyperlink>
    </w:p>
    <w:p w14:paraId="3EC34EC9" w14:textId="51363818" w:rsidR="00864693" w:rsidRDefault="004A6F2C">
      <w:pPr>
        <w:pStyle w:val="TOC4"/>
        <w:rPr>
          <w:rFonts w:asciiTheme="minorHAnsi" w:eastAsiaTheme="minorEastAsia" w:hAnsiTheme="minorHAnsi" w:cstheme="minorBidi"/>
          <w:noProof/>
        </w:rPr>
      </w:pPr>
      <w:hyperlink w:anchor="_Toc115375" w:history="1">
        <w:r w:rsidR="00864693" w:rsidRPr="000934A8">
          <w:rPr>
            <w:rStyle w:val="Hyperlink"/>
            <w:noProof/>
          </w:rPr>
          <w:t>6.3.2.3</w:t>
        </w:r>
        <w:r w:rsidR="00864693">
          <w:rPr>
            <w:rFonts w:asciiTheme="minorHAnsi" w:eastAsiaTheme="minorEastAsia" w:hAnsiTheme="minorHAnsi" w:cstheme="minorBidi"/>
            <w:noProof/>
          </w:rPr>
          <w:tab/>
        </w:r>
        <w:r w:rsidR="00864693" w:rsidRPr="000934A8">
          <w:rPr>
            <w:rStyle w:val="Hyperlink"/>
            <w:noProof/>
          </w:rPr>
          <w:t>Mass-partitioning ‘some (but not all)’</w:t>
        </w:r>
        <w:r w:rsidR="00864693">
          <w:rPr>
            <w:noProof/>
            <w:webHidden/>
          </w:rPr>
          <w:tab/>
        </w:r>
        <w:r w:rsidR="00864693">
          <w:rPr>
            <w:noProof/>
            <w:webHidden/>
          </w:rPr>
          <w:fldChar w:fldCharType="begin"/>
        </w:r>
        <w:r w:rsidR="00864693">
          <w:rPr>
            <w:noProof/>
            <w:webHidden/>
          </w:rPr>
          <w:instrText xml:space="preserve"> PAGEREF _Toc115375 \h </w:instrText>
        </w:r>
        <w:r w:rsidR="00864693">
          <w:rPr>
            <w:noProof/>
            <w:webHidden/>
          </w:rPr>
        </w:r>
        <w:r w:rsidR="00864693">
          <w:rPr>
            <w:noProof/>
            <w:webHidden/>
          </w:rPr>
          <w:fldChar w:fldCharType="separate"/>
        </w:r>
        <w:r w:rsidR="00430C7D">
          <w:rPr>
            <w:noProof/>
            <w:webHidden/>
          </w:rPr>
          <w:t>128</w:t>
        </w:r>
        <w:r w:rsidR="00864693">
          <w:rPr>
            <w:noProof/>
            <w:webHidden/>
          </w:rPr>
          <w:fldChar w:fldCharType="end"/>
        </w:r>
      </w:hyperlink>
    </w:p>
    <w:p w14:paraId="65B24437" w14:textId="7783B87E" w:rsidR="00864693" w:rsidRDefault="004A6F2C">
      <w:pPr>
        <w:pStyle w:val="TOC4"/>
        <w:rPr>
          <w:rFonts w:asciiTheme="minorHAnsi" w:eastAsiaTheme="minorEastAsia" w:hAnsiTheme="minorHAnsi" w:cstheme="minorBidi"/>
          <w:noProof/>
        </w:rPr>
      </w:pPr>
      <w:hyperlink w:anchor="_Toc115376" w:history="1">
        <w:r w:rsidR="00864693" w:rsidRPr="000934A8">
          <w:rPr>
            <w:rStyle w:val="Hyperlink"/>
            <w:noProof/>
          </w:rPr>
          <w:t>6.3.2.4</w:t>
        </w:r>
        <w:r w:rsidR="00864693">
          <w:rPr>
            <w:rFonts w:asciiTheme="minorHAnsi" w:eastAsiaTheme="minorEastAsia" w:hAnsiTheme="minorHAnsi" w:cstheme="minorBidi"/>
            <w:noProof/>
          </w:rPr>
          <w:tab/>
        </w:r>
        <w:r w:rsidR="00864693" w:rsidRPr="000934A8">
          <w:rPr>
            <w:rStyle w:val="Hyperlink"/>
            <w:noProof/>
          </w:rPr>
          <w:t>Distributive-paucal ‘some (times, places)’</w:t>
        </w:r>
        <w:r w:rsidR="00864693">
          <w:rPr>
            <w:noProof/>
            <w:webHidden/>
          </w:rPr>
          <w:tab/>
        </w:r>
        <w:r w:rsidR="00864693">
          <w:rPr>
            <w:noProof/>
            <w:webHidden/>
          </w:rPr>
          <w:fldChar w:fldCharType="begin"/>
        </w:r>
        <w:r w:rsidR="00864693">
          <w:rPr>
            <w:noProof/>
            <w:webHidden/>
          </w:rPr>
          <w:instrText xml:space="preserve"> PAGEREF _Toc115376 \h </w:instrText>
        </w:r>
        <w:r w:rsidR="00864693">
          <w:rPr>
            <w:noProof/>
            <w:webHidden/>
          </w:rPr>
        </w:r>
        <w:r w:rsidR="00864693">
          <w:rPr>
            <w:noProof/>
            <w:webHidden/>
          </w:rPr>
          <w:fldChar w:fldCharType="separate"/>
        </w:r>
        <w:r w:rsidR="00430C7D">
          <w:rPr>
            <w:noProof/>
            <w:webHidden/>
          </w:rPr>
          <w:t>128</w:t>
        </w:r>
        <w:r w:rsidR="00864693">
          <w:rPr>
            <w:noProof/>
            <w:webHidden/>
          </w:rPr>
          <w:fldChar w:fldCharType="end"/>
        </w:r>
      </w:hyperlink>
    </w:p>
    <w:p w14:paraId="02EFF1F6" w14:textId="0D7388F3" w:rsidR="00864693" w:rsidRDefault="004A6F2C">
      <w:pPr>
        <w:pStyle w:val="TOC3"/>
        <w:rPr>
          <w:rFonts w:asciiTheme="minorHAnsi" w:eastAsiaTheme="minorEastAsia" w:hAnsiTheme="minorHAnsi" w:cstheme="minorBidi"/>
          <w:noProof/>
        </w:rPr>
      </w:pPr>
      <w:hyperlink w:anchor="_Toc115377" w:history="1">
        <w:r w:rsidR="00864693" w:rsidRPr="000934A8">
          <w:rPr>
            <w:rStyle w:val="Hyperlink"/>
            <w:noProof/>
          </w:rPr>
          <w:t>6.3.3</w:t>
        </w:r>
        <w:r w:rsidR="00864693">
          <w:rPr>
            <w:rFonts w:asciiTheme="minorHAnsi" w:eastAsiaTheme="minorEastAsia" w:hAnsiTheme="minorHAnsi" w:cstheme="minorBidi"/>
            <w:noProof/>
          </w:rPr>
          <w:tab/>
        </w:r>
        <w:r w:rsidR="00864693" w:rsidRPr="000934A8">
          <w:rPr>
            <w:rStyle w:val="Hyperlink"/>
            <w:noProof/>
          </w:rPr>
          <w:t>Expansions of adjective</w:t>
        </w:r>
        <w:r w:rsidR="00864693">
          <w:rPr>
            <w:noProof/>
            <w:webHidden/>
          </w:rPr>
          <w:tab/>
        </w:r>
        <w:r w:rsidR="00864693">
          <w:rPr>
            <w:noProof/>
            <w:webHidden/>
          </w:rPr>
          <w:fldChar w:fldCharType="begin"/>
        </w:r>
        <w:r w:rsidR="00864693">
          <w:rPr>
            <w:noProof/>
            <w:webHidden/>
          </w:rPr>
          <w:instrText xml:space="preserve"> PAGEREF _Toc115377 \h </w:instrText>
        </w:r>
        <w:r w:rsidR="00864693">
          <w:rPr>
            <w:noProof/>
            <w:webHidden/>
          </w:rPr>
        </w:r>
        <w:r w:rsidR="00864693">
          <w:rPr>
            <w:noProof/>
            <w:webHidden/>
          </w:rPr>
          <w:fldChar w:fldCharType="separate"/>
        </w:r>
        <w:r w:rsidR="00430C7D">
          <w:rPr>
            <w:noProof/>
            <w:webHidden/>
          </w:rPr>
          <w:t>130</w:t>
        </w:r>
        <w:r w:rsidR="00864693">
          <w:rPr>
            <w:noProof/>
            <w:webHidden/>
          </w:rPr>
          <w:fldChar w:fldCharType="end"/>
        </w:r>
      </w:hyperlink>
    </w:p>
    <w:p w14:paraId="4A222722" w14:textId="1D020588" w:rsidR="00864693" w:rsidRDefault="004A6F2C">
      <w:pPr>
        <w:pStyle w:val="TOC4"/>
        <w:rPr>
          <w:rFonts w:asciiTheme="minorHAnsi" w:eastAsiaTheme="minorEastAsia" w:hAnsiTheme="minorHAnsi" w:cstheme="minorBidi"/>
          <w:noProof/>
        </w:rPr>
      </w:pPr>
      <w:hyperlink w:anchor="_Toc115378" w:history="1">
        <w:r w:rsidR="00864693" w:rsidRPr="000934A8">
          <w:rPr>
            <w:rStyle w:val="Hyperlink"/>
            <w:noProof/>
          </w:rPr>
          <w:t>6.3.3.1</w:t>
        </w:r>
        <w:r w:rsidR="00864693">
          <w:rPr>
            <w:rFonts w:asciiTheme="minorHAnsi" w:eastAsiaTheme="minorEastAsia" w:hAnsiTheme="minorHAnsi" w:cstheme="minorBidi"/>
            <w:noProof/>
          </w:rPr>
          <w:tab/>
        </w:r>
        <w:r w:rsidR="00864693" w:rsidRPr="000934A8">
          <w:rPr>
            <w:rStyle w:val="Hyperlink"/>
            <w:noProof/>
          </w:rPr>
          <w:t>Adjective sequences</w:t>
        </w:r>
        <w:r w:rsidR="00864693">
          <w:rPr>
            <w:noProof/>
            <w:webHidden/>
          </w:rPr>
          <w:tab/>
        </w:r>
        <w:r w:rsidR="00864693">
          <w:rPr>
            <w:noProof/>
            <w:webHidden/>
          </w:rPr>
          <w:fldChar w:fldCharType="begin"/>
        </w:r>
        <w:r w:rsidR="00864693">
          <w:rPr>
            <w:noProof/>
            <w:webHidden/>
          </w:rPr>
          <w:instrText xml:space="preserve"> PAGEREF _Toc115378 \h </w:instrText>
        </w:r>
        <w:r w:rsidR="00864693">
          <w:rPr>
            <w:noProof/>
            <w:webHidden/>
          </w:rPr>
        </w:r>
        <w:r w:rsidR="00864693">
          <w:rPr>
            <w:noProof/>
            <w:webHidden/>
          </w:rPr>
          <w:fldChar w:fldCharType="separate"/>
        </w:r>
        <w:r w:rsidR="00430C7D">
          <w:rPr>
            <w:noProof/>
            <w:webHidden/>
          </w:rPr>
          <w:t>130</w:t>
        </w:r>
        <w:r w:rsidR="00864693">
          <w:rPr>
            <w:noProof/>
            <w:webHidden/>
          </w:rPr>
          <w:fldChar w:fldCharType="end"/>
        </w:r>
      </w:hyperlink>
    </w:p>
    <w:p w14:paraId="1B44291C" w14:textId="6296910D" w:rsidR="00864693" w:rsidRDefault="004A6F2C">
      <w:pPr>
        <w:pStyle w:val="TOC4"/>
        <w:rPr>
          <w:rFonts w:asciiTheme="minorHAnsi" w:eastAsiaTheme="minorEastAsia" w:hAnsiTheme="minorHAnsi" w:cstheme="minorBidi"/>
          <w:noProof/>
        </w:rPr>
      </w:pPr>
      <w:hyperlink w:anchor="_Toc115379" w:history="1">
        <w:r w:rsidR="00864693" w:rsidRPr="000934A8">
          <w:rPr>
            <w:rStyle w:val="Hyperlink"/>
            <w:noProof/>
          </w:rPr>
          <w:t>6.3.3.2</w:t>
        </w:r>
        <w:r w:rsidR="00864693">
          <w:rPr>
            <w:rFonts w:asciiTheme="minorHAnsi" w:eastAsiaTheme="minorEastAsia" w:hAnsiTheme="minorHAnsi" w:cstheme="minorBidi"/>
            <w:noProof/>
          </w:rPr>
          <w:tab/>
        </w:r>
        <w:r w:rsidR="00864693" w:rsidRPr="000934A8">
          <w:rPr>
            <w:rStyle w:val="Hyperlink"/>
            <w:noProof/>
          </w:rPr>
          <w:t>Basic adjective plus quantificational adjective ‘(a) certain’</w:t>
        </w:r>
        <w:r w:rsidR="00864693">
          <w:rPr>
            <w:noProof/>
            <w:webHidden/>
          </w:rPr>
          <w:tab/>
        </w:r>
        <w:r w:rsidR="00864693">
          <w:rPr>
            <w:noProof/>
            <w:webHidden/>
          </w:rPr>
          <w:fldChar w:fldCharType="begin"/>
        </w:r>
        <w:r w:rsidR="00864693">
          <w:rPr>
            <w:noProof/>
            <w:webHidden/>
          </w:rPr>
          <w:instrText xml:space="preserve"> PAGEREF _Toc115379 \h </w:instrText>
        </w:r>
        <w:r w:rsidR="00864693">
          <w:rPr>
            <w:noProof/>
            <w:webHidden/>
          </w:rPr>
        </w:r>
        <w:r w:rsidR="00864693">
          <w:rPr>
            <w:noProof/>
            <w:webHidden/>
          </w:rPr>
          <w:fldChar w:fldCharType="separate"/>
        </w:r>
        <w:r w:rsidR="00430C7D">
          <w:rPr>
            <w:noProof/>
            <w:webHidden/>
          </w:rPr>
          <w:t>131</w:t>
        </w:r>
        <w:r w:rsidR="00864693">
          <w:rPr>
            <w:noProof/>
            <w:webHidden/>
          </w:rPr>
          <w:fldChar w:fldCharType="end"/>
        </w:r>
      </w:hyperlink>
    </w:p>
    <w:p w14:paraId="20E9D4EA" w14:textId="6414C3B4" w:rsidR="00864693" w:rsidRDefault="004A6F2C">
      <w:pPr>
        <w:pStyle w:val="TOC4"/>
        <w:rPr>
          <w:rFonts w:asciiTheme="minorHAnsi" w:eastAsiaTheme="minorEastAsia" w:hAnsiTheme="minorHAnsi" w:cstheme="minorBidi"/>
          <w:noProof/>
        </w:rPr>
      </w:pPr>
      <w:hyperlink w:anchor="_Toc115380" w:history="1">
        <w:r w:rsidR="00864693" w:rsidRPr="000934A8">
          <w:rPr>
            <w:rStyle w:val="Hyperlink"/>
            <w:noProof/>
          </w:rPr>
          <w:t>6.3.3.3</w:t>
        </w:r>
        <w:r w:rsidR="00864693">
          <w:rPr>
            <w:rFonts w:asciiTheme="minorHAnsi" w:eastAsiaTheme="minorEastAsia" w:hAnsiTheme="minorHAnsi" w:cstheme="minorBidi"/>
            <w:noProof/>
          </w:rPr>
          <w:tab/>
        </w:r>
        <w:r w:rsidR="00864693" w:rsidRPr="000934A8">
          <w:rPr>
            <w:rStyle w:val="Hyperlink"/>
            <w:noProof/>
          </w:rPr>
          <w:t>Adjectival intensifiers</w:t>
        </w:r>
        <w:r w:rsidR="00864693">
          <w:rPr>
            <w:noProof/>
            <w:webHidden/>
          </w:rPr>
          <w:tab/>
        </w:r>
        <w:r w:rsidR="00864693">
          <w:rPr>
            <w:noProof/>
            <w:webHidden/>
          </w:rPr>
          <w:fldChar w:fldCharType="begin"/>
        </w:r>
        <w:r w:rsidR="00864693">
          <w:rPr>
            <w:noProof/>
            <w:webHidden/>
          </w:rPr>
          <w:instrText xml:space="preserve"> PAGEREF _Toc115380 \h </w:instrText>
        </w:r>
        <w:r w:rsidR="00864693">
          <w:rPr>
            <w:noProof/>
            <w:webHidden/>
          </w:rPr>
        </w:r>
        <w:r w:rsidR="00864693">
          <w:rPr>
            <w:noProof/>
            <w:webHidden/>
          </w:rPr>
          <w:fldChar w:fldCharType="separate"/>
        </w:r>
        <w:r w:rsidR="00430C7D">
          <w:rPr>
            <w:noProof/>
            <w:webHidden/>
          </w:rPr>
          <w:t>131</w:t>
        </w:r>
        <w:r w:rsidR="00864693">
          <w:rPr>
            <w:noProof/>
            <w:webHidden/>
          </w:rPr>
          <w:fldChar w:fldCharType="end"/>
        </w:r>
      </w:hyperlink>
    </w:p>
    <w:p w14:paraId="4599E242" w14:textId="4AE37FE9" w:rsidR="00864693" w:rsidRDefault="004A6F2C">
      <w:pPr>
        <w:pStyle w:val="TOC4"/>
        <w:rPr>
          <w:rFonts w:asciiTheme="minorHAnsi" w:eastAsiaTheme="minorEastAsia" w:hAnsiTheme="minorHAnsi" w:cstheme="minorBidi"/>
          <w:noProof/>
        </w:rPr>
      </w:pPr>
      <w:hyperlink w:anchor="_Toc115381" w:history="1">
        <w:r w:rsidR="00864693" w:rsidRPr="000934A8">
          <w:rPr>
            <w:rStyle w:val="Hyperlink"/>
            <w:noProof/>
          </w:rPr>
          <w:t>6.3.3.4</w:t>
        </w:r>
        <w:r w:rsidR="00864693">
          <w:rPr>
            <w:rFonts w:asciiTheme="minorHAnsi" w:eastAsiaTheme="minorEastAsia" w:hAnsiTheme="minorHAnsi" w:cstheme="minorBidi"/>
            <w:noProof/>
          </w:rPr>
          <w:tab/>
        </w:r>
        <w:r w:rsidR="00864693" w:rsidRPr="000934A8">
          <w:rPr>
            <w:rStyle w:val="Hyperlink"/>
            <w:noProof/>
          </w:rPr>
          <w:t>‘Good to eat’</w:t>
        </w:r>
        <w:r w:rsidR="00864693">
          <w:rPr>
            <w:noProof/>
            <w:webHidden/>
          </w:rPr>
          <w:tab/>
        </w:r>
        <w:r w:rsidR="00864693">
          <w:rPr>
            <w:noProof/>
            <w:webHidden/>
          </w:rPr>
          <w:fldChar w:fldCharType="begin"/>
        </w:r>
        <w:r w:rsidR="00864693">
          <w:rPr>
            <w:noProof/>
            <w:webHidden/>
          </w:rPr>
          <w:instrText xml:space="preserve"> PAGEREF _Toc115381 \h </w:instrText>
        </w:r>
        <w:r w:rsidR="00864693">
          <w:rPr>
            <w:noProof/>
            <w:webHidden/>
          </w:rPr>
        </w:r>
        <w:r w:rsidR="00864693">
          <w:rPr>
            <w:noProof/>
            <w:webHidden/>
          </w:rPr>
          <w:fldChar w:fldCharType="separate"/>
        </w:r>
        <w:r w:rsidR="00430C7D">
          <w:rPr>
            <w:noProof/>
            <w:webHidden/>
          </w:rPr>
          <w:t>132</w:t>
        </w:r>
        <w:r w:rsidR="00864693">
          <w:rPr>
            <w:noProof/>
            <w:webHidden/>
          </w:rPr>
          <w:fldChar w:fldCharType="end"/>
        </w:r>
      </w:hyperlink>
    </w:p>
    <w:p w14:paraId="3B89E23B" w14:textId="15944A7B" w:rsidR="00864693" w:rsidRDefault="004A6F2C">
      <w:pPr>
        <w:pStyle w:val="TOC2"/>
        <w:rPr>
          <w:rFonts w:asciiTheme="minorHAnsi" w:eastAsiaTheme="minorEastAsia" w:hAnsiTheme="minorHAnsi" w:cstheme="minorBidi"/>
          <w:noProof/>
        </w:rPr>
      </w:pPr>
      <w:hyperlink w:anchor="_Toc115382" w:history="1">
        <w:r w:rsidR="00864693" w:rsidRPr="000934A8">
          <w:rPr>
            <w:rStyle w:val="Hyperlink"/>
            <w:noProof/>
          </w:rPr>
          <w:t>6.4</w:t>
        </w:r>
        <w:r w:rsidR="00864693">
          <w:rPr>
            <w:rFonts w:asciiTheme="minorHAnsi" w:eastAsiaTheme="minorEastAsia" w:hAnsiTheme="minorHAnsi" w:cstheme="minorBidi"/>
            <w:noProof/>
          </w:rPr>
          <w:tab/>
        </w:r>
        <w:r w:rsidR="00864693" w:rsidRPr="000934A8">
          <w:rPr>
            <w:rStyle w:val="Hyperlink"/>
            <w:noProof/>
          </w:rPr>
          <w:t>Noun or N-Adj plus numeral</w:t>
        </w:r>
        <w:r w:rsidR="00864693">
          <w:rPr>
            <w:noProof/>
            <w:webHidden/>
          </w:rPr>
          <w:tab/>
        </w:r>
        <w:r w:rsidR="00864693">
          <w:rPr>
            <w:noProof/>
            <w:webHidden/>
          </w:rPr>
          <w:fldChar w:fldCharType="begin"/>
        </w:r>
        <w:r w:rsidR="00864693">
          <w:rPr>
            <w:noProof/>
            <w:webHidden/>
          </w:rPr>
          <w:instrText xml:space="preserve"> PAGEREF _Toc115382 \h </w:instrText>
        </w:r>
        <w:r w:rsidR="00864693">
          <w:rPr>
            <w:noProof/>
            <w:webHidden/>
          </w:rPr>
        </w:r>
        <w:r w:rsidR="00864693">
          <w:rPr>
            <w:noProof/>
            <w:webHidden/>
          </w:rPr>
          <w:fldChar w:fldCharType="separate"/>
        </w:r>
        <w:r w:rsidR="00430C7D">
          <w:rPr>
            <w:noProof/>
            <w:webHidden/>
          </w:rPr>
          <w:t>132</w:t>
        </w:r>
        <w:r w:rsidR="00864693">
          <w:rPr>
            <w:noProof/>
            <w:webHidden/>
          </w:rPr>
          <w:fldChar w:fldCharType="end"/>
        </w:r>
      </w:hyperlink>
    </w:p>
    <w:p w14:paraId="33B8CC9F" w14:textId="36562C61" w:rsidR="00864693" w:rsidRDefault="004A6F2C">
      <w:pPr>
        <w:pStyle w:val="TOC3"/>
        <w:rPr>
          <w:rFonts w:asciiTheme="minorHAnsi" w:eastAsiaTheme="minorEastAsia" w:hAnsiTheme="minorHAnsi" w:cstheme="minorBidi"/>
          <w:noProof/>
        </w:rPr>
      </w:pPr>
      <w:hyperlink w:anchor="_Toc115383" w:history="1">
        <w:r w:rsidR="00864693" w:rsidRPr="000934A8">
          <w:rPr>
            <w:rStyle w:val="Hyperlink"/>
            <w:noProof/>
          </w:rPr>
          <w:t>6.4.1</w:t>
        </w:r>
        <w:r w:rsidR="00864693">
          <w:rPr>
            <w:rFonts w:asciiTheme="minorHAnsi" w:eastAsiaTheme="minorEastAsia" w:hAnsiTheme="minorHAnsi" w:cstheme="minorBidi"/>
            <w:noProof/>
          </w:rPr>
          <w:tab/>
        </w:r>
        <w:r w:rsidR="00864693" w:rsidRPr="000934A8">
          <w:rPr>
            <w:rStyle w:val="Hyperlink"/>
            <w:noProof/>
          </w:rPr>
          <w:t>Regular N-Num and N-Adj-Num sequences</w:t>
        </w:r>
        <w:r w:rsidR="00864693">
          <w:rPr>
            <w:noProof/>
            <w:webHidden/>
          </w:rPr>
          <w:tab/>
        </w:r>
        <w:r w:rsidR="00864693">
          <w:rPr>
            <w:noProof/>
            <w:webHidden/>
          </w:rPr>
          <w:fldChar w:fldCharType="begin"/>
        </w:r>
        <w:r w:rsidR="00864693">
          <w:rPr>
            <w:noProof/>
            <w:webHidden/>
          </w:rPr>
          <w:instrText xml:space="preserve"> PAGEREF _Toc115383 \h </w:instrText>
        </w:r>
        <w:r w:rsidR="00864693">
          <w:rPr>
            <w:noProof/>
            <w:webHidden/>
          </w:rPr>
        </w:r>
        <w:r w:rsidR="00864693">
          <w:rPr>
            <w:noProof/>
            <w:webHidden/>
          </w:rPr>
          <w:fldChar w:fldCharType="separate"/>
        </w:r>
        <w:r w:rsidR="00430C7D">
          <w:rPr>
            <w:noProof/>
            <w:webHidden/>
          </w:rPr>
          <w:t>132</w:t>
        </w:r>
        <w:r w:rsidR="00864693">
          <w:rPr>
            <w:noProof/>
            <w:webHidden/>
          </w:rPr>
          <w:fldChar w:fldCharType="end"/>
        </w:r>
      </w:hyperlink>
    </w:p>
    <w:p w14:paraId="538ECBC6" w14:textId="1DEDF591" w:rsidR="00864693" w:rsidRDefault="004A6F2C">
      <w:pPr>
        <w:pStyle w:val="TOC4"/>
        <w:rPr>
          <w:rFonts w:asciiTheme="minorHAnsi" w:eastAsiaTheme="minorEastAsia" w:hAnsiTheme="minorHAnsi" w:cstheme="minorBidi"/>
          <w:noProof/>
        </w:rPr>
      </w:pPr>
      <w:hyperlink w:anchor="_Toc115384" w:history="1">
        <w:r w:rsidR="00864693" w:rsidRPr="000934A8">
          <w:rPr>
            <w:rStyle w:val="Hyperlink"/>
            <w:noProof/>
          </w:rPr>
          <w:t>6.4.1.1</w:t>
        </w:r>
        <w:r w:rsidR="00864693">
          <w:rPr>
            <w:rFonts w:asciiTheme="minorHAnsi" w:eastAsiaTheme="minorEastAsia" w:hAnsiTheme="minorHAnsi" w:cstheme="minorBidi"/>
            <w:noProof/>
          </w:rPr>
          <w:tab/>
        </w:r>
        <w:r w:rsidR="00864693" w:rsidRPr="000934A8">
          <w:rPr>
            <w:rStyle w:val="Hyperlink"/>
            <w:noProof/>
          </w:rPr>
          <w:t>Combination of noun plus numeral ‘1’</w:t>
        </w:r>
        <w:r w:rsidR="00864693">
          <w:rPr>
            <w:noProof/>
            <w:webHidden/>
          </w:rPr>
          <w:tab/>
        </w:r>
        <w:r w:rsidR="00864693">
          <w:rPr>
            <w:noProof/>
            <w:webHidden/>
          </w:rPr>
          <w:fldChar w:fldCharType="begin"/>
        </w:r>
        <w:r w:rsidR="00864693">
          <w:rPr>
            <w:noProof/>
            <w:webHidden/>
          </w:rPr>
          <w:instrText xml:space="preserve"> PAGEREF _Toc115384 \h </w:instrText>
        </w:r>
        <w:r w:rsidR="00864693">
          <w:rPr>
            <w:noProof/>
            <w:webHidden/>
          </w:rPr>
        </w:r>
        <w:r w:rsidR="00864693">
          <w:rPr>
            <w:noProof/>
            <w:webHidden/>
          </w:rPr>
          <w:fldChar w:fldCharType="separate"/>
        </w:r>
        <w:r w:rsidR="00430C7D">
          <w:rPr>
            <w:noProof/>
            <w:webHidden/>
          </w:rPr>
          <w:t>133</w:t>
        </w:r>
        <w:r w:rsidR="00864693">
          <w:rPr>
            <w:noProof/>
            <w:webHidden/>
          </w:rPr>
          <w:fldChar w:fldCharType="end"/>
        </w:r>
      </w:hyperlink>
    </w:p>
    <w:p w14:paraId="282C46DE" w14:textId="0B264246" w:rsidR="00864693" w:rsidRDefault="004A6F2C">
      <w:pPr>
        <w:pStyle w:val="TOC4"/>
        <w:rPr>
          <w:rFonts w:asciiTheme="minorHAnsi" w:eastAsiaTheme="minorEastAsia" w:hAnsiTheme="minorHAnsi" w:cstheme="minorBidi"/>
          <w:noProof/>
        </w:rPr>
      </w:pPr>
      <w:hyperlink w:anchor="_Toc115385" w:history="1">
        <w:r w:rsidR="00864693" w:rsidRPr="000934A8">
          <w:rPr>
            <w:rStyle w:val="Hyperlink"/>
            <w:noProof/>
          </w:rPr>
          <w:t>6.4.1.2</w:t>
        </w:r>
        <w:r w:rsidR="00864693">
          <w:rPr>
            <w:rFonts w:asciiTheme="minorHAnsi" w:eastAsiaTheme="minorEastAsia" w:hAnsiTheme="minorHAnsi" w:cstheme="minorBidi"/>
            <w:noProof/>
          </w:rPr>
          <w:tab/>
        </w:r>
        <w:r w:rsidR="00864693" w:rsidRPr="000934A8">
          <w:rPr>
            <w:rStyle w:val="Hyperlink"/>
            <w:noProof/>
          </w:rPr>
          <w:t>Combination of noun plus numeral ‘2’ to ‘10’</w:t>
        </w:r>
        <w:r w:rsidR="00864693">
          <w:rPr>
            <w:noProof/>
            <w:webHidden/>
          </w:rPr>
          <w:tab/>
        </w:r>
        <w:r w:rsidR="00864693">
          <w:rPr>
            <w:noProof/>
            <w:webHidden/>
          </w:rPr>
          <w:fldChar w:fldCharType="begin"/>
        </w:r>
        <w:r w:rsidR="00864693">
          <w:rPr>
            <w:noProof/>
            <w:webHidden/>
          </w:rPr>
          <w:instrText xml:space="preserve"> PAGEREF _Toc115385 \h </w:instrText>
        </w:r>
        <w:r w:rsidR="00864693">
          <w:rPr>
            <w:noProof/>
            <w:webHidden/>
          </w:rPr>
        </w:r>
        <w:r w:rsidR="00864693">
          <w:rPr>
            <w:noProof/>
            <w:webHidden/>
          </w:rPr>
          <w:fldChar w:fldCharType="separate"/>
        </w:r>
        <w:r w:rsidR="00430C7D">
          <w:rPr>
            <w:noProof/>
            <w:webHidden/>
          </w:rPr>
          <w:t>133</w:t>
        </w:r>
        <w:r w:rsidR="00864693">
          <w:rPr>
            <w:noProof/>
            <w:webHidden/>
          </w:rPr>
          <w:fldChar w:fldCharType="end"/>
        </w:r>
      </w:hyperlink>
    </w:p>
    <w:p w14:paraId="45A7879E" w14:textId="245FB6D9" w:rsidR="00864693" w:rsidRDefault="004A6F2C">
      <w:pPr>
        <w:pStyle w:val="TOC3"/>
        <w:rPr>
          <w:rFonts w:asciiTheme="minorHAnsi" w:eastAsiaTheme="minorEastAsia" w:hAnsiTheme="minorHAnsi" w:cstheme="minorBidi"/>
          <w:noProof/>
        </w:rPr>
      </w:pPr>
      <w:hyperlink w:anchor="_Toc115386" w:history="1">
        <w:r w:rsidR="00864693" w:rsidRPr="000934A8">
          <w:rPr>
            <w:rStyle w:val="Hyperlink"/>
            <w:noProof/>
          </w:rPr>
          <w:t>6.4.2</w:t>
        </w:r>
        <w:r w:rsidR="00864693">
          <w:rPr>
            <w:rFonts w:asciiTheme="minorHAnsi" w:eastAsiaTheme="minorEastAsia" w:hAnsiTheme="minorHAnsi" w:cstheme="minorBidi"/>
            <w:noProof/>
          </w:rPr>
          <w:tab/>
        </w:r>
        <w:r w:rsidR="00864693" w:rsidRPr="000934A8">
          <w:rPr>
            <w:rStyle w:val="Hyperlink"/>
            <w:rFonts w:ascii="Doulos SIL" w:hAnsi="Doulos SIL"/>
            <w:i/>
            <w:noProof/>
          </w:rPr>
          <w:t>pāàlōwⁿ</w:t>
        </w:r>
        <w:r w:rsidR="00864693" w:rsidRPr="000934A8">
          <w:rPr>
            <w:rStyle w:val="Hyperlink"/>
            <w:noProof/>
          </w:rPr>
          <w:t xml:space="preserve"> ~ </w:t>
        </w:r>
        <w:r w:rsidR="00864693" w:rsidRPr="000934A8">
          <w:rPr>
            <w:rStyle w:val="Hyperlink"/>
            <w:rFonts w:ascii="Doulos SIL" w:hAnsi="Doulos SIL"/>
            <w:i/>
            <w:noProof/>
          </w:rPr>
          <w:t>pāàlēwⁿ</w:t>
        </w:r>
        <w:r w:rsidR="00864693" w:rsidRPr="000934A8">
          <w:rPr>
            <w:rStyle w:val="Hyperlink"/>
            <w:noProof/>
          </w:rPr>
          <w:t xml:space="preserve"> ‘many/much’</w:t>
        </w:r>
        <w:r w:rsidR="00864693">
          <w:rPr>
            <w:noProof/>
            <w:webHidden/>
          </w:rPr>
          <w:tab/>
        </w:r>
        <w:r w:rsidR="00864693">
          <w:rPr>
            <w:noProof/>
            <w:webHidden/>
          </w:rPr>
          <w:fldChar w:fldCharType="begin"/>
        </w:r>
        <w:r w:rsidR="00864693">
          <w:rPr>
            <w:noProof/>
            <w:webHidden/>
          </w:rPr>
          <w:instrText xml:space="preserve"> PAGEREF _Toc115386 \h </w:instrText>
        </w:r>
        <w:r w:rsidR="00864693">
          <w:rPr>
            <w:noProof/>
            <w:webHidden/>
          </w:rPr>
        </w:r>
        <w:r w:rsidR="00864693">
          <w:rPr>
            <w:noProof/>
            <w:webHidden/>
          </w:rPr>
          <w:fldChar w:fldCharType="separate"/>
        </w:r>
        <w:r w:rsidR="00430C7D">
          <w:rPr>
            <w:noProof/>
            <w:webHidden/>
          </w:rPr>
          <w:t>134</w:t>
        </w:r>
        <w:r w:rsidR="00864693">
          <w:rPr>
            <w:noProof/>
            <w:webHidden/>
          </w:rPr>
          <w:fldChar w:fldCharType="end"/>
        </w:r>
      </w:hyperlink>
    </w:p>
    <w:p w14:paraId="470A917D" w14:textId="3628860A" w:rsidR="00864693" w:rsidRDefault="004A6F2C">
      <w:pPr>
        <w:pStyle w:val="TOC2"/>
        <w:rPr>
          <w:rFonts w:asciiTheme="minorHAnsi" w:eastAsiaTheme="minorEastAsia" w:hAnsiTheme="minorHAnsi" w:cstheme="minorBidi"/>
          <w:noProof/>
        </w:rPr>
      </w:pPr>
      <w:hyperlink w:anchor="_Toc115387" w:history="1">
        <w:r w:rsidR="00864693" w:rsidRPr="000934A8">
          <w:rPr>
            <w:rStyle w:val="Hyperlink"/>
            <w:noProof/>
          </w:rPr>
          <w:t>6.5</w:t>
        </w:r>
        <w:r w:rsidR="00864693">
          <w:rPr>
            <w:rFonts w:asciiTheme="minorHAnsi" w:eastAsiaTheme="minorEastAsia" w:hAnsiTheme="minorHAnsi" w:cstheme="minorBidi"/>
            <w:noProof/>
          </w:rPr>
          <w:tab/>
        </w:r>
        <w:r w:rsidR="00864693" w:rsidRPr="000934A8">
          <w:rPr>
            <w:rStyle w:val="Hyperlink"/>
            <w:noProof/>
          </w:rPr>
          <w:t>NP with determiner</w:t>
        </w:r>
        <w:r w:rsidR="00864693">
          <w:rPr>
            <w:noProof/>
            <w:webHidden/>
          </w:rPr>
          <w:tab/>
        </w:r>
        <w:r w:rsidR="00864693">
          <w:rPr>
            <w:noProof/>
            <w:webHidden/>
          </w:rPr>
          <w:fldChar w:fldCharType="begin"/>
        </w:r>
        <w:r w:rsidR="00864693">
          <w:rPr>
            <w:noProof/>
            <w:webHidden/>
          </w:rPr>
          <w:instrText xml:space="preserve"> PAGEREF _Toc115387 \h </w:instrText>
        </w:r>
        <w:r w:rsidR="00864693">
          <w:rPr>
            <w:noProof/>
            <w:webHidden/>
          </w:rPr>
        </w:r>
        <w:r w:rsidR="00864693">
          <w:rPr>
            <w:noProof/>
            <w:webHidden/>
          </w:rPr>
          <w:fldChar w:fldCharType="separate"/>
        </w:r>
        <w:r w:rsidR="00430C7D">
          <w:rPr>
            <w:noProof/>
            <w:webHidden/>
          </w:rPr>
          <w:t>135</w:t>
        </w:r>
        <w:r w:rsidR="00864693">
          <w:rPr>
            <w:noProof/>
            <w:webHidden/>
          </w:rPr>
          <w:fldChar w:fldCharType="end"/>
        </w:r>
      </w:hyperlink>
    </w:p>
    <w:p w14:paraId="7B7C411F" w14:textId="7C0DF5D5" w:rsidR="00864693" w:rsidRDefault="004A6F2C">
      <w:pPr>
        <w:pStyle w:val="TOC3"/>
        <w:rPr>
          <w:rFonts w:asciiTheme="minorHAnsi" w:eastAsiaTheme="minorEastAsia" w:hAnsiTheme="minorHAnsi" w:cstheme="minorBidi"/>
          <w:noProof/>
        </w:rPr>
      </w:pPr>
      <w:hyperlink w:anchor="_Toc115388" w:history="1">
        <w:r w:rsidR="00864693" w:rsidRPr="000934A8">
          <w:rPr>
            <w:rStyle w:val="Hyperlink"/>
            <w:noProof/>
          </w:rPr>
          <w:t>6.5.1</w:t>
        </w:r>
        <w:r w:rsidR="00864693">
          <w:rPr>
            <w:rFonts w:asciiTheme="minorHAnsi" w:eastAsiaTheme="minorEastAsia" w:hAnsiTheme="minorHAnsi" w:cstheme="minorBidi"/>
            <w:noProof/>
          </w:rPr>
          <w:tab/>
        </w:r>
        <w:r w:rsidR="00864693" w:rsidRPr="000934A8">
          <w:rPr>
            <w:rStyle w:val="Hyperlink"/>
            <w:noProof/>
          </w:rPr>
          <w:t>Demonstrative preceding noun</w:t>
        </w:r>
        <w:r w:rsidR="00864693">
          <w:rPr>
            <w:noProof/>
            <w:webHidden/>
          </w:rPr>
          <w:tab/>
        </w:r>
        <w:r w:rsidR="00864693">
          <w:rPr>
            <w:noProof/>
            <w:webHidden/>
          </w:rPr>
          <w:fldChar w:fldCharType="begin"/>
        </w:r>
        <w:r w:rsidR="00864693">
          <w:rPr>
            <w:noProof/>
            <w:webHidden/>
          </w:rPr>
          <w:instrText xml:space="preserve"> PAGEREF _Toc115388 \h </w:instrText>
        </w:r>
        <w:r w:rsidR="00864693">
          <w:rPr>
            <w:noProof/>
            <w:webHidden/>
          </w:rPr>
        </w:r>
        <w:r w:rsidR="00864693">
          <w:rPr>
            <w:noProof/>
            <w:webHidden/>
          </w:rPr>
          <w:fldChar w:fldCharType="separate"/>
        </w:r>
        <w:r w:rsidR="00430C7D">
          <w:rPr>
            <w:noProof/>
            <w:webHidden/>
          </w:rPr>
          <w:t>135</w:t>
        </w:r>
        <w:r w:rsidR="00864693">
          <w:rPr>
            <w:noProof/>
            <w:webHidden/>
          </w:rPr>
          <w:fldChar w:fldCharType="end"/>
        </w:r>
      </w:hyperlink>
    </w:p>
    <w:p w14:paraId="68DB44DC" w14:textId="235B36D4" w:rsidR="00864693" w:rsidRDefault="004A6F2C">
      <w:pPr>
        <w:pStyle w:val="TOC4"/>
        <w:rPr>
          <w:rFonts w:asciiTheme="minorHAnsi" w:eastAsiaTheme="minorEastAsia" w:hAnsiTheme="minorHAnsi" w:cstheme="minorBidi"/>
          <w:noProof/>
        </w:rPr>
      </w:pPr>
      <w:hyperlink w:anchor="_Toc115389" w:history="1">
        <w:r w:rsidR="00864693" w:rsidRPr="000934A8">
          <w:rPr>
            <w:rStyle w:val="Hyperlink"/>
            <w:noProof/>
            <w:lang w:val="x-none"/>
          </w:rPr>
          <w:t>6.5.1.1</w:t>
        </w:r>
        <w:r w:rsidR="00864693">
          <w:rPr>
            <w:rFonts w:asciiTheme="minorHAnsi" w:eastAsiaTheme="minorEastAsia" w:hAnsiTheme="minorHAnsi" w:cstheme="minorBidi"/>
            <w:noProof/>
          </w:rPr>
          <w:tab/>
        </w:r>
        <w:r w:rsidR="00864693" w:rsidRPr="000934A8">
          <w:rPr>
            <w:rStyle w:val="Hyperlink"/>
            <w:noProof/>
          </w:rPr>
          <w:t xml:space="preserve">Floating H with prenominal demonstrative </w:t>
        </w:r>
        <w:r w:rsidR="00864693" w:rsidRPr="000934A8">
          <w:rPr>
            <w:rStyle w:val="Hyperlink"/>
            <w:rFonts w:ascii="Doulos SIL" w:hAnsi="Doulos SIL" w:cs="Doulos SIL"/>
            <w:i/>
            <w:noProof/>
          </w:rPr>
          <w:t>k</w:t>
        </w:r>
        <w:r w:rsidR="00864693" w:rsidRPr="000934A8">
          <w:rPr>
            <w:rStyle w:val="Hyperlink"/>
            <w:rFonts w:ascii="Doulos SIL" w:hAnsi="Doulos SIL" w:cs="Doulos SIL"/>
            <w:i/>
            <w:noProof/>
            <w:lang w:val="x-none"/>
          </w:rPr>
          <w:t>ɔ̀ⁿ</w:t>
        </w:r>
        <w:r w:rsidR="00864693" w:rsidRPr="000934A8">
          <w:rPr>
            <w:rStyle w:val="Hyperlink"/>
            <w:noProof/>
          </w:rPr>
          <w:t> </w:t>
        </w:r>
        <w:r w:rsidR="00864693" w:rsidRPr="000934A8">
          <w:rPr>
            <w:rStyle w:val="Hyperlink"/>
            <w:noProof/>
            <w:lang w:val="x-none"/>
          </w:rPr>
          <w:t xml:space="preserve">(+H) or </w:t>
        </w:r>
        <w:r w:rsidR="00864693" w:rsidRPr="000934A8">
          <w:rPr>
            <w:rStyle w:val="Hyperlink"/>
            <w:rFonts w:ascii="Doulos SIL" w:hAnsi="Doulos SIL" w:cs="Doulos SIL"/>
            <w:i/>
            <w:noProof/>
            <w:lang w:val="x-none"/>
          </w:rPr>
          <w:t>ɲɔ̀ⁿ</w:t>
        </w:r>
        <w:r w:rsidR="00864693" w:rsidRPr="000934A8">
          <w:rPr>
            <w:rStyle w:val="Hyperlink"/>
            <w:noProof/>
          </w:rPr>
          <w:t> </w:t>
        </w:r>
        <w:r w:rsidR="00864693" w:rsidRPr="000934A8">
          <w:rPr>
            <w:rStyle w:val="Hyperlink"/>
            <w:noProof/>
            <w:lang w:val="x-none"/>
          </w:rPr>
          <w:t>(+H)</w:t>
        </w:r>
        <w:r w:rsidR="00864693">
          <w:rPr>
            <w:noProof/>
            <w:webHidden/>
          </w:rPr>
          <w:tab/>
        </w:r>
        <w:r w:rsidR="00864693">
          <w:rPr>
            <w:noProof/>
            <w:webHidden/>
          </w:rPr>
          <w:fldChar w:fldCharType="begin"/>
        </w:r>
        <w:r w:rsidR="00864693">
          <w:rPr>
            <w:noProof/>
            <w:webHidden/>
          </w:rPr>
          <w:instrText xml:space="preserve"> PAGEREF _Toc115389 \h </w:instrText>
        </w:r>
        <w:r w:rsidR="00864693">
          <w:rPr>
            <w:noProof/>
            <w:webHidden/>
          </w:rPr>
        </w:r>
        <w:r w:rsidR="00864693">
          <w:rPr>
            <w:noProof/>
            <w:webHidden/>
          </w:rPr>
          <w:fldChar w:fldCharType="separate"/>
        </w:r>
        <w:r w:rsidR="00430C7D">
          <w:rPr>
            <w:noProof/>
            <w:webHidden/>
          </w:rPr>
          <w:t>136</w:t>
        </w:r>
        <w:r w:rsidR="00864693">
          <w:rPr>
            <w:noProof/>
            <w:webHidden/>
          </w:rPr>
          <w:fldChar w:fldCharType="end"/>
        </w:r>
      </w:hyperlink>
    </w:p>
    <w:p w14:paraId="3EED9CD7" w14:textId="7ADCEB8D" w:rsidR="00864693" w:rsidRDefault="004A6F2C">
      <w:pPr>
        <w:pStyle w:val="TOC3"/>
        <w:rPr>
          <w:rFonts w:asciiTheme="minorHAnsi" w:eastAsiaTheme="minorEastAsia" w:hAnsiTheme="minorHAnsi" w:cstheme="minorBidi"/>
          <w:noProof/>
        </w:rPr>
      </w:pPr>
      <w:hyperlink w:anchor="_Toc115390" w:history="1">
        <w:r w:rsidR="00864693" w:rsidRPr="000934A8">
          <w:rPr>
            <w:rStyle w:val="Hyperlink"/>
            <w:noProof/>
          </w:rPr>
          <w:t>6.5.2</w:t>
        </w:r>
        <w:r w:rsidR="00864693">
          <w:rPr>
            <w:rFonts w:asciiTheme="minorHAnsi" w:eastAsiaTheme="minorEastAsia" w:hAnsiTheme="minorHAnsi" w:cstheme="minorBidi"/>
            <w:noProof/>
          </w:rPr>
          <w:tab/>
        </w:r>
        <w:r w:rsidR="00864693" w:rsidRPr="000934A8">
          <w:rPr>
            <w:rStyle w:val="Hyperlink"/>
            <w:noProof/>
          </w:rPr>
          <w:t xml:space="preserve">Demonstrative </w:t>
        </w:r>
        <w:r w:rsidR="00864693" w:rsidRPr="000934A8">
          <w:rPr>
            <w:rStyle w:val="Hyperlink"/>
            <w:rFonts w:ascii="Doulos SIL" w:hAnsi="Doulos SIL" w:cs="Doulos SIL"/>
            <w:i/>
            <w:noProof/>
          </w:rPr>
          <w:t>gu</w:t>
        </w:r>
        <w:r w:rsidR="00864693" w:rsidRPr="000934A8">
          <w:rPr>
            <w:rStyle w:val="Hyperlink"/>
            <w:noProof/>
          </w:rPr>
          <w:t xml:space="preserve"> following noun (and inner modifiers)</w:t>
        </w:r>
        <w:r w:rsidR="00864693">
          <w:rPr>
            <w:noProof/>
            <w:webHidden/>
          </w:rPr>
          <w:tab/>
        </w:r>
        <w:r w:rsidR="00864693">
          <w:rPr>
            <w:noProof/>
            <w:webHidden/>
          </w:rPr>
          <w:fldChar w:fldCharType="begin"/>
        </w:r>
        <w:r w:rsidR="00864693">
          <w:rPr>
            <w:noProof/>
            <w:webHidden/>
          </w:rPr>
          <w:instrText xml:space="preserve"> PAGEREF _Toc115390 \h </w:instrText>
        </w:r>
        <w:r w:rsidR="00864693">
          <w:rPr>
            <w:noProof/>
            <w:webHidden/>
          </w:rPr>
        </w:r>
        <w:r w:rsidR="00864693">
          <w:rPr>
            <w:noProof/>
            <w:webHidden/>
          </w:rPr>
          <w:fldChar w:fldCharType="separate"/>
        </w:r>
        <w:r w:rsidR="00430C7D">
          <w:rPr>
            <w:noProof/>
            <w:webHidden/>
          </w:rPr>
          <w:t>136</w:t>
        </w:r>
        <w:r w:rsidR="00864693">
          <w:rPr>
            <w:noProof/>
            <w:webHidden/>
          </w:rPr>
          <w:fldChar w:fldCharType="end"/>
        </w:r>
      </w:hyperlink>
    </w:p>
    <w:p w14:paraId="3CA6B3AE" w14:textId="6A93C76A" w:rsidR="00864693" w:rsidRDefault="004A6F2C">
      <w:pPr>
        <w:pStyle w:val="TOC4"/>
        <w:rPr>
          <w:rFonts w:asciiTheme="minorHAnsi" w:eastAsiaTheme="minorEastAsia" w:hAnsiTheme="minorHAnsi" w:cstheme="minorBidi"/>
          <w:noProof/>
        </w:rPr>
      </w:pPr>
      <w:hyperlink w:anchor="_Toc115391" w:history="1">
        <w:r w:rsidR="00864693" w:rsidRPr="000934A8">
          <w:rPr>
            <w:rStyle w:val="Hyperlink"/>
            <w:noProof/>
          </w:rPr>
          <w:t>6.5.2.1</w:t>
        </w:r>
        <w:r w:rsidR="00864693">
          <w:rPr>
            <w:rFonts w:asciiTheme="minorHAnsi" w:eastAsiaTheme="minorEastAsia" w:hAnsiTheme="minorHAnsi" w:cstheme="minorBidi"/>
            <w:noProof/>
          </w:rPr>
          <w:tab/>
        </w:r>
        <w:r w:rsidR="00864693" w:rsidRPr="000934A8">
          <w:rPr>
            <w:rStyle w:val="Hyperlink"/>
            <w:noProof/>
          </w:rPr>
          <w:t>Tonal interactions involving a postnominal demonstrative</w:t>
        </w:r>
        <w:r w:rsidR="00864693">
          <w:rPr>
            <w:noProof/>
            <w:webHidden/>
          </w:rPr>
          <w:tab/>
        </w:r>
        <w:r w:rsidR="00864693">
          <w:rPr>
            <w:noProof/>
            <w:webHidden/>
          </w:rPr>
          <w:fldChar w:fldCharType="begin"/>
        </w:r>
        <w:r w:rsidR="00864693">
          <w:rPr>
            <w:noProof/>
            <w:webHidden/>
          </w:rPr>
          <w:instrText xml:space="preserve"> PAGEREF _Toc115391 \h </w:instrText>
        </w:r>
        <w:r w:rsidR="00864693">
          <w:rPr>
            <w:noProof/>
            <w:webHidden/>
          </w:rPr>
        </w:r>
        <w:r w:rsidR="00864693">
          <w:rPr>
            <w:noProof/>
            <w:webHidden/>
          </w:rPr>
          <w:fldChar w:fldCharType="separate"/>
        </w:r>
        <w:r w:rsidR="00430C7D">
          <w:rPr>
            <w:noProof/>
            <w:webHidden/>
          </w:rPr>
          <w:t>136</w:t>
        </w:r>
        <w:r w:rsidR="00864693">
          <w:rPr>
            <w:noProof/>
            <w:webHidden/>
          </w:rPr>
          <w:fldChar w:fldCharType="end"/>
        </w:r>
      </w:hyperlink>
    </w:p>
    <w:p w14:paraId="6247F04D" w14:textId="7E0D9D55" w:rsidR="00864693" w:rsidRDefault="004A6F2C">
      <w:pPr>
        <w:pStyle w:val="TOC2"/>
        <w:rPr>
          <w:rFonts w:asciiTheme="minorHAnsi" w:eastAsiaTheme="minorEastAsia" w:hAnsiTheme="minorHAnsi" w:cstheme="minorBidi"/>
          <w:noProof/>
        </w:rPr>
      </w:pPr>
      <w:hyperlink w:anchor="_Toc115392" w:history="1">
        <w:r w:rsidR="00864693" w:rsidRPr="000934A8">
          <w:rPr>
            <w:rStyle w:val="Hyperlink"/>
            <w:noProof/>
          </w:rPr>
          <w:t>6.6</w:t>
        </w:r>
        <w:r w:rsidR="00864693">
          <w:rPr>
            <w:rFonts w:asciiTheme="minorHAnsi" w:eastAsiaTheme="minorEastAsia" w:hAnsiTheme="minorHAnsi" w:cstheme="minorBidi"/>
            <w:noProof/>
          </w:rPr>
          <w:tab/>
        </w:r>
        <w:r w:rsidR="00864693" w:rsidRPr="000934A8">
          <w:rPr>
            <w:rStyle w:val="Hyperlink"/>
            <w:noProof/>
          </w:rPr>
          <w:t>Universal and distributive quantifiers</w:t>
        </w:r>
        <w:r w:rsidR="00864693">
          <w:rPr>
            <w:noProof/>
            <w:webHidden/>
          </w:rPr>
          <w:tab/>
        </w:r>
        <w:r w:rsidR="00864693">
          <w:rPr>
            <w:noProof/>
            <w:webHidden/>
          </w:rPr>
          <w:fldChar w:fldCharType="begin"/>
        </w:r>
        <w:r w:rsidR="00864693">
          <w:rPr>
            <w:noProof/>
            <w:webHidden/>
          </w:rPr>
          <w:instrText xml:space="preserve"> PAGEREF _Toc115392 \h </w:instrText>
        </w:r>
        <w:r w:rsidR="00864693">
          <w:rPr>
            <w:noProof/>
            <w:webHidden/>
          </w:rPr>
        </w:r>
        <w:r w:rsidR="00864693">
          <w:rPr>
            <w:noProof/>
            <w:webHidden/>
          </w:rPr>
          <w:fldChar w:fldCharType="separate"/>
        </w:r>
        <w:r w:rsidR="00430C7D">
          <w:rPr>
            <w:noProof/>
            <w:webHidden/>
          </w:rPr>
          <w:t>136</w:t>
        </w:r>
        <w:r w:rsidR="00864693">
          <w:rPr>
            <w:noProof/>
            <w:webHidden/>
          </w:rPr>
          <w:fldChar w:fldCharType="end"/>
        </w:r>
      </w:hyperlink>
    </w:p>
    <w:p w14:paraId="7CDAAEDB" w14:textId="6AA9EC7C" w:rsidR="00864693" w:rsidRDefault="004A6F2C">
      <w:pPr>
        <w:pStyle w:val="TOC3"/>
        <w:rPr>
          <w:rFonts w:asciiTheme="minorHAnsi" w:eastAsiaTheme="minorEastAsia" w:hAnsiTheme="minorHAnsi" w:cstheme="minorBidi"/>
          <w:noProof/>
        </w:rPr>
      </w:pPr>
      <w:hyperlink w:anchor="_Toc115393" w:history="1">
        <w:r w:rsidR="00864693" w:rsidRPr="000934A8">
          <w:rPr>
            <w:rStyle w:val="Hyperlink"/>
            <w:noProof/>
          </w:rPr>
          <w:t>6.6.1</w:t>
        </w:r>
        <w:r w:rsidR="00864693">
          <w:rPr>
            <w:rFonts w:asciiTheme="minorHAnsi" w:eastAsiaTheme="minorEastAsia" w:hAnsiTheme="minorHAnsi" w:cstheme="minorBidi"/>
            <w:noProof/>
          </w:rPr>
          <w:tab/>
        </w:r>
        <w:r w:rsidR="00864693" w:rsidRPr="000934A8">
          <w:rPr>
            <w:rStyle w:val="Hyperlink"/>
            <w:noProof/>
          </w:rPr>
          <w:t>‘All’ (</w:t>
        </w:r>
        <w:r w:rsidR="00864693" w:rsidRPr="000934A8">
          <w:rPr>
            <w:rStyle w:val="Hyperlink"/>
            <w:rFonts w:ascii="Doulos SIL" w:hAnsi="Doulos SIL"/>
            <w:i/>
            <w:noProof/>
          </w:rPr>
          <w:t>sāāⁿ</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_Toc115393 \h </w:instrText>
        </w:r>
        <w:r w:rsidR="00864693">
          <w:rPr>
            <w:noProof/>
            <w:webHidden/>
          </w:rPr>
        </w:r>
        <w:r w:rsidR="00864693">
          <w:rPr>
            <w:noProof/>
            <w:webHidden/>
          </w:rPr>
          <w:fldChar w:fldCharType="separate"/>
        </w:r>
        <w:r w:rsidR="00430C7D">
          <w:rPr>
            <w:noProof/>
            <w:webHidden/>
          </w:rPr>
          <w:t>136</w:t>
        </w:r>
        <w:r w:rsidR="00864693">
          <w:rPr>
            <w:noProof/>
            <w:webHidden/>
          </w:rPr>
          <w:fldChar w:fldCharType="end"/>
        </w:r>
      </w:hyperlink>
    </w:p>
    <w:p w14:paraId="6C73158C" w14:textId="69AD7471" w:rsidR="00864693" w:rsidRDefault="004A6F2C">
      <w:pPr>
        <w:pStyle w:val="TOC3"/>
        <w:rPr>
          <w:rFonts w:asciiTheme="minorHAnsi" w:eastAsiaTheme="minorEastAsia" w:hAnsiTheme="minorHAnsi" w:cstheme="minorBidi"/>
          <w:noProof/>
        </w:rPr>
      </w:pPr>
      <w:hyperlink w:anchor="_Toc115394" w:history="1">
        <w:r w:rsidR="00864693" w:rsidRPr="000934A8">
          <w:rPr>
            <w:rStyle w:val="Hyperlink"/>
            <w:noProof/>
          </w:rPr>
          <w:t>6.6.2</w:t>
        </w:r>
        <w:r w:rsidR="00864693">
          <w:rPr>
            <w:rFonts w:asciiTheme="minorHAnsi" w:eastAsiaTheme="minorEastAsia" w:hAnsiTheme="minorHAnsi" w:cstheme="minorBidi"/>
            <w:noProof/>
          </w:rPr>
          <w:tab/>
        </w:r>
        <w:r w:rsidR="00864693" w:rsidRPr="000934A8">
          <w:rPr>
            <w:rStyle w:val="Hyperlink"/>
            <w:noProof/>
          </w:rPr>
          <w:t>Quantifiers with negation</w:t>
        </w:r>
        <w:r w:rsidR="00864693">
          <w:rPr>
            <w:noProof/>
            <w:webHidden/>
          </w:rPr>
          <w:tab/>
        </w:r>
        <w:r w:rsidR="00864693">
          <w:rPr>
            <w:noProof/>
            <w:webHidden/>
          </w:rPr>
          <w:fldChar w:fldCharType="begin"/>
        </w:r>
        <w:r w:rsidR="00864693">
          <w:rPr>
            <w:noProof/>
            <w:webHidden/>
          </w:rPr>
          <w:instrText xml:space="preserve"> PAGEREF _Toc115394 \h </w:instrText>
        </w:r>
        <w:r w:rsidR="00864693">
          <w:rPr>
            <w:noProof/>
            <w:webHidden/>
          </w:rPr>
        </w:r>
        <w:r w:rsidR="00864693">
          <w:rPr>
            <w:noProof/>
            <w:webHidden/>
          </w:rPr>
          <w:fldChar w:fldCharType="separate"/>
        </w:r>
        <w:r w:rsidR="00430C7D">
          <w:rPr>
            <w:noProof/>
            <w:webHidden/>
          </w:rPr>
          <w:t>138</w:t>
        </w:r>
        <w:r w:rsidR="00864693">
          <w:rPr>
            <w:noProof/>
            <w:webHidden/>
          </w:rPr>
          <w:fldChar w:fldCharType="end"/>
        </w:r>
      </w:hyperlink>
    </w:p>
    <w:p w14:paraId="160E7DCB" w14:textId="7678E1FF" w:rsidR="00864693" w:rsidRDefault="004A6F2C">
      <w:pPr>
        <w:pStyle w:val="TOC2"/>
        <w:rPr>
          <w:rFonts w:asciiTheme="minorHAnsi" w:eastAsiaTheme="minorEastAsia" w:hAnsiTheme="minorHAnsi" w:cstheme="minorBidi"/>
          <w:noProof/>
        </w:rPr>
      </w:pPr>
      <w:hyperlink w:anchor="_Toc115395" w:history="1">
        <w:r w:rsidR="00864693" w:rsidRPr="000934A8">
          <w:rPr>
            <w:rStyle w:val="Hyperlink"/>
            <w:noProof/>
          </w:rPr>
          <w:t>6.7</w:t>
        </w:r>
        <w:r w:rsidR="00864693">
          <w:rPr>
            <w:rFonts w:asciiTheme="minorHAnsi" w:eastAsiaTheme="minorEastAsia" w:hAnsiTheme="minorHAnsi" w:cstheme="minorBidi"/>
            <w:noProof/>
          </w:rPr>
          <w:tab/>
        </w:r>
        <w:r w:rsidR="00864693" w:rsidRPr="000934A8">
          <w:rPr>
            <w:rStyle w:val="Hyperlink"/>
            <w:noProof/>
          </w:rPr>
          <w:t>Accusative (absent)</w:t>
        </w:r>
        <w:r w:rsidR="00864693">
          <w:rPr>
            <w:noProof/>
            <w:webHidden/>
          </w:rPr>
          <w:tab/>
        </w:r>
        <w:r w:rsidR="00864693">
          <w:rPr>
            <w:noProof/>
            <w:webHidden/>
          </w:rPr>
          <w:fldChar w:fldCharType="begin"/>
        </w:r>
        <w:r w:rsidR="00864693">
          <w:rPr>
            <w:noProof/>
            <w:webHidden/>
          </w:rPr>
          <w:instrText xml:space="preserve"> PAGEREF _Toc115395 \h </w:instrText>
        </w:r>
        <w:r w:rsidR="00864693">
          <w:rPr>
            <w:noProof/>
            <w:webHidden/>
          </w:rPr>
        </w:r>
        <w:r w:rsidR="00864693">
          <w:rPr>
            <w:noProof/>
            <w:webHidden/>
          </w:rPr>
          <w:fldChar w:fldCharType="separate"/>
        </w:r>
        <w:r w:rsidR="00430C7D">
          <w:rPr>
            <w:noProof/>
            <w:webHidden/>
          </w:rPr>
          <w:t>139</w:t>
        </w:r>
        <w:r w:rsidR="00864693">
          <w:rPr>
            <w:noProof/>
            <w:webHidden/>
          </w:rPr>
          <w:fldChar w:fldCharType="end"/>
        </w:r>
      </w:hyperlink>
    </w:p>
    <w:p w14:paraId="44FC97CF" w14:textId="34C67F69"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396" w:history="1">
        <w:r w:rsidR="00864693" w:rsidRPr="000934A8">
          <w:rPr>
            <w:rStyle w:val="Hyperlink"/>
            <w:noProof/>
          </w:rPr>
          <w:t>7</w:t>
        </w:r>
        <w:r w:rsidR="00864693">
          <w:rPr>
            <w:rFonts w:asciiTheme="minorHAnsi" w:eastAsiaTheme="minorEastAsia" w:hAnsiTheme="minorHAnsi" w:cstheme="minorBidi"/>
            <w:b w:val="0"/>
            <w:noProof/>
          </w:rPr>
          <w:tab/>
        </w:r>
        <w:r w:rsidR="00864693" w:rsidRPr="000934A8">
          <w:rPr>
            <w:rStyle w:val="Hyperlink"/>
            <w:noProof/>
          </w:rPr>
          <w:t>Coordination</w:t>
        </w:r>
        <w:r w:rsidR="00864693">
          <w:rPr>
            <w:noProof/>
            <w:webHidden/>
          </w:rPr>
          <w:tab/>
        </w:r>
        <w:r w:rsidR="00864693">
          <w:rPr>
            <w:noProof/>
            <w:webHidden/>
          </w:rPr>
          <w:fldChar w:fldCharType="begin"/>
        </w:r>
        <w:r w:rsidR="00864693">
          <w:rPr>
            <w:noProof/>
            <w:webHidden/>
          </w:rPr>
          <w:instrText xml:space="preserve"> PAGEREF _Toc115396 \h </w:instrText>
        </w:r>
        <w:r w:rsidR="00864693">
          <w:rPr>
            <w:noProof/>
            <w:webHidden/>
          </w:rPr>
        </w:r>
        <w:r w:rsidR="00864693">
          <w:rPr>
            <w:noProof/>
            <w:webHidden/>
          </w:rPr>
          <w:fldChar w:fldCharType="separate"/>
        </w:r>
        <w:r w:rsidR="00430C7D">
          <w:rPr>
            <w:noProof/>
            <w:webHidden/>
          </w:rPr>
          <w:t>140</w:t>
        </w:r>
        <w:r w:rsidR="00864693">
          <w:rPr>
            <w:noProof/>
            <w:webHidden/>
          </w:rPr>
          <w:fldChar w:fldCharType="end"/>
        </w:r>
      </w:hyperlink>
    </w:p>
    <w:p w14:paraId="2958A97B" w14:textId="6E6697B1" w:rsidR="00864693" w:rsidRDefault="004A6F2C">
      <w:pPr>
        <w:pStyle w:val="TOC2"/>
        <w:rPr>
          <w:rFonts w:asciiTheme="minorHAnsi" w:eastAsiaTheme="minorEastAsia" w:hAnsiTheme="minorHAnsi" w:cstheme="minorBidi"/>
          <w:noProof/>
        </w:rPr>
      </w:pPr>
      <w:hyperlink w:anchor="_Toc115397" w:history="1">
        <w:r w:rsidR="00864693" w:rsidRPr="000934A8">
          <w:rPr>
            <w:rStyle w:val="Hyperlink"/>
            <w:noProof/>
          </w:rPr>
          <w:t>7.1</w:t>
        </w:r>
        <w:r w:rsidR="00864693">
          <w:rPr>
            <w:rFonts w:asciiTheme="minorHAnsi" w:eastAsiaTheme="minorEastAsia" w:hAnsiTheme="minorHAnsi" w:cstheme="minorBidi"/>
            <w:noProof/>
          </w:rPr>
          <w:tab/>
        </w:r>
        <w:r w:rsidR="00864693" w:rsidRPr="000934A8">
          <w:rPr>
            <w:rStyle w:val="Hyperlink"/>
            <w:noProof/>
          </w:rPr>
          <w:t>Conjunction (</w:t>
        </w:r>
        <w:r w:rsidR="00864693" w:rsidRPr="000934A8">
          <w:rPr>
            <w:rStyle w:val="Hyperlink"/>
            <w:rFonts w:ascii="Doulos SIL" w:hAnsi="Doulos SIL"/>
            <w:i/>
            <w:noProof/>
          </w:rPr>
          <w:t>yè</w:t>
        </w:r>
        <w:r w:rsidR="00864693" w:rsidRPr="000934A8">
          <w:rPr>
            <w:rStyle w:val="Hyperlink"/>
            <w:rFonts w:ascii="Doulos SIL" w:hAnsi="Doulos SIL"/>
            <w:i/>
            <w:noProof/>
            <w:lang w:val="x-none"/>
          </w:rPr>
          <w:t>ⁿ</w:t>
        </w:r>
        <w:r w:rsidR="00864693" w:rsidRPr="000934A8">
          <w:rPr>
            <w:rStyle w:val="Hyperlink"/>
            <w:noProof/>
          </w:rPr>
          <w:t xml:space="preserve"> or </w:t>
        </w:r>
        <w:r w:rsidR="00864693" w:rsidRPr="000934A8">
          <w:rPr>
            <w:rStyle w:val="Hyperlink"/>
            <w:rFonts w:ascii="Doulos SIL" w:hAnsi="Doulos SIL"/>
            <w:i/>
            <w:noProof/>
          </w:rPr>
          <w:t>yèhīi</w:t>
        </w:r>
        <w:r w:rsidR="00864693" w:rsidRPr="000934A8">
          <w:rPr>
            <w:rStyle w:val="Hyperlink"/>
            <w:rFonts w:ascii="Doulos SIL" w:hAnsi="Doulos SIL"/>
            <w:i/>
            <w:noProof/>
            <w:lang w:val="x-none"/>
          </w:rPr>
          <w:t>̄</w:t>
        </w:r>
        <w:r w:rsidR="00864693" w:rsidRPr="000934A8">
          <w:rPr>
            <w:rStyle w:val="Hyperlink"/>
            <w:rFonts w:ascii="Doulos SIL" w:hAnsi="Doulos SIL"/>
            <w:i/>
            <w:noProof/>
          </w:rPr>
          <w:t>nì</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_Toc115397 \h </w:instrText>
        </w:r>
        <w:r w:rsidR="00864693">
          <w:rPr>
            <w:noProof/>
            <w:webHidden/>
          </w:rPr>
        </w:r>
        <w:r w:rsidR="00864693">
          <w:rPr>
            <w:noProof/>
            <w:webHidden/>
          </w:rPr>
          <w:fldChar w:fldCharType="separate"/>
        </w:r>
        <w:r w:rsidR="00430C7D">
          <w:rPr>
            <w:noProof/>
            <w:webHidden/>
          </w:rPr>
          <w:t>140</w:t>
        </w:r>
        <w:r w:rsidR="00864693">
          <w:rPr>
            <w:noProof/>
            <w:webHidden/>
          </w:rPr>
          <w:fldChar w:fldCharType="end"/>
        </w:r>
      </w:hyperlink>
    </w:p>
    <w:p w14:paraId="496A9FE3" w14:textId="699E5819" w:rsidR="00864693" w:rsidRDefault="004A6F2C">
      <w:pPr>
        <w:pStyle w:val="TOC3"/>
        <w:rPr>
          <w:rFonts w:asciiTheme="minorHAnsi" w:eastAsiaTheme="minorEastAsia" w:hAnsiTheme="minorHAnsi" w:cstheme="minorBidi"/>
          <w:noProof/>
        </w:rPr>
      </w:pPr>
      <w:hyperlink w:anchor="_Toc115398" w:history="1">
        <w:r w:rsidR="00864693" w:rsidRPr="000934A8">
          <w:rPr>
            <w:rStyle w:val="Hyperlink"/>
            <w:noProof/>
          </w:rPr>
          <w:t>7.1.1</w:t>
        </w:r>
        <w:r w:rsidR="00864693">
          <w:rPr>
            <w:rFonts w:asciiTheme="minorHAnsi" w:eastAsiaTheme="minorEastAsia" w:hAnsiTheme="minorHAnsi" w:cstheme="minorBidi"/>
            <w:noProof/>
          </w:rPr>
          <w:tab/>
        </w:r>
        <w:r w:rsidR="00864693" w:rsidRPr="000934A8">
          <w:rPr>
            <w:rStyle w:val="Hyperlink"/>
            <w:noProof/>
          </w:rPr>
          <w:t>NP conjunction</w:t>
        </w:r>
        <w:r w:rsidR="00864693">
          <w:rPr>
            <w:noProof/>
            <w:webHidden/>
          </w:rPr>
          <w:tab/>
        </w:r>
        <w:r w:rsidR="00864693">
          <w:rPr>
            <w:noProof/>
            <w:webHidden/>
          </w:rPr>
          <w:fldChar w:fldCharType="begin"/>
        </w:r>
        <w:r w:rsidR="00864693">
          <w:rPr>
            <w:noProof/>
            <w:webHidden/>
          </w:rPr>
          <w:instrText xml:space="preserve"> PAGEREF _Toc115398 \h </w:instrText>
        </w:r>
        <w:r w:rsidR="00864693">
          <w:rPr>
            <w:noProof/>
            <w:webHidden/>
          </w:rPr>
        </w:r>
        <w:r w:rsidR="00864693">
          <w:rPr>
            <w:noProof/>
            <w:webHidden/>
          </w:rPr>
          <w:fldChar w:fldCharType="separate"/>
        </w:r>
        <w:r w:rsidR="00430C7D">
          <w:rPr>
            <w:noProof/>
            <w:webHidden/>
          </w:rPr>
          <w:t>140</w:t>
        </w:r>
        <w:r w:rsidR="00864693">
          <w:rPr>
            <w:noProof/>
            <w:webHidden/>
          </w:rPr>
          <w:fldChar w:fldCharType="end"/>
        </w:r>
      </w:hyperlink>
    </w:p>
    <w:p w14:paraId="1A8496E4" w14:textId="6379FAC0" w:rsidR="00864693" w:rsidRDefault="004A6F2C">
      <w:pPr>
        <w:pStyle w:val="TOC3"/>
        <w:rPr>
          <w:rFonts w:asciiTheme="minorHAnsi" w:eastAsiaTheme="minorEastAsia" w:hAnsiTheme="minorHAnsi" w:cstheme="minorBidi"/>
          <w:noProof/>
        </w:rPr>
      </w:pPr>
      <w:hyperlink w:anchor="_Toc115399" w:history="1">
        <w:r w:rsidR="00864693" w:rsidRPr="000934A8">
          <w:rPr>
            <w:rStyle w:val="Hyperlink"/>
            <w:noProof/>
          </w:rPr>
          <w:t>7.1.2</w:t>
        </w:r>
        <w:r w:rsidR="00864693">
          <w:rPr>
            <w:rFonts w:asciiTheme="minorHAnsi" w:eastAsiaTheme="minorEastAsia" w:hAnsiTheme="minorHAnsi" w:cstheme="minorBidi"/>
            <w:noProof/>
          </w:rPr>
          <w:tab/>
        </w:r>
        <w:r w:rsidR="00864693" w:rsidRPr="000934A8">
          <w:rPr>
            <w:rStyle w:val="Hyperlink"/>
            <w:noProof/>
          </w:rPr>
          <w:t>Three or more conjuncts</w:t>
        </w:r>
        <w:r w:rsidR="00864693">
          <w:rPr>
            <w:noProof/>
            <w:webHidden/>
          </w:rPr>
          <w:tab/>
        </w:r>
        <w:r w:rsidR="00864693">
          <w:rPr>
            <w:noProof/>
            <w:webHidden/>
          </w:rPr>
          <w:fldChar w:fldCharType="begin"/>
        </w:r>
        <w:r w:rsidR="00864693">
          <w:rPr>
            <w:noProof/>
            <w:webHidden/>
          </w:rPr>
          <w:instrText xml:space="preserve"> PAGEREF _Toc115399 \h </w:instrText>
        </w:r>
        <w:r w:rsidR="00864693">
          <w:rPr>
            <w:noProof/>
            <w:webHidden/>
          </w:rPr>
        </w:r>
        <w:r w:rsidR="00864693">
          <w:rPr>
            <w:noProof/>
            <w:webHidden/>
          </w:rPr>
          <w:fldChar w:fldCharType="separate"/>
        </w:r>
        <w:r w:rsidR="00430C7D">
          <w:rPr>
            <w:noProof/>
            <w:webHidden/>
          </w:rPr>
          <w:t>141</w:t>
        </w:r>
        <w:r w:rsidR="00864693">
          <w:rPr>
            <w:noProof/>
            <w:webHidden/>
          </w:rPr>
          <w:fldChar w:fldCharType="end"/>
        </w:r>
      </w:hyperlink>
    </w:p>
    <w:p w14:paraId="6B9D70FB" w14:textId="55EB7740" w:rsidR="00864693" w:rsidRDefault="004A6F2C">
      <w:pPr>
        <w:pStyle w:val="TOC3"/>
        <w:rPr>
          <w:rFonts w:asciiTheme="minorHAnsi" w:eastAsiaTheme="minorEastAsia" w:hAnsiTheme="minorHAnsi" w:cstheme="minorBidi"/>
          <w:noProof/>
        </w:rPr>
      </w:pPr>
      <w:hyperlink w:anchor="_Toc115400" w:history="1">
        <w:r w:rsidR="00864693" w:rsidRPr="000934A8">
          <w:rPr>
            <w:rStyle w:val="Hyperlink"/>
            <w:noProof/>
          </w:rPr>
          <w:t>7.1.3</w:t>
        </w:r>
        <w:r w:rsidR="00864693">
          <w:rPr>
            <w:rFonts w:asciiTheme="minorHAnsi" w:eastAsiaTheme="minorEastAsia" w:hAnsiTheme="minorHAnsi" w:cstheme="minorBidi"/>
            <w:noProof/>
          </w:rPr>
          <w:tab/>
        </w:r>
        <w:r w:rsidR="00864693" w:rsidRPr="000934A8">
          <w:rPr>
            <w:rStyle w:val="Hyperlink"/>
            <w:noProof/>
          </w:rPr>
          <w:t>Pronouns as conjuncts</w:t>
        </w:r>
        <w:r w:rsidR="00864693">
          <w:rPr>
            <w:noProof/>
            <w:webHidden/>
          </w:rPr>
          <w:tab/>
        </w:r>
        <w:r w:rsidR="00864693">
          <w:rPr>
            <w:noProof/>
            <w:webHidden/>
          </w:rPr>
          <w:fldChar w:fldCharType="begin"/>
        </w:r>
        <w:r w:rsidR="00864693">
          <w:rPr>
            <w:noProof/>
            <w:webHidden/>
          </w:rPr>
          <w:instrText xml:space="preserve"> PAGEREF _Toc115400 \h </w:instrText>
        </w:r>
        <w:r w:rsidR="00864693">
          <w:rPr>
            <w:noProof/>
            <w:webHidden/>
          </w:rPr>
        </w:r>
        <w:r w:rsidR="00864693">
          <w:rPr>
            <w:noProof/>
            <w:webHidden/>
          </w:rPr>
          <w:fldChar w:fldCharType="separate"/>
        </w:r>
        <w:r w:rsidR="00430C7D">
          <w:rPr>
            <w:noProof/>
            <w:webHidden/>
          </w:rPr>
          <w:t>141</w:t>
        </w:r>
        <w:r w:rsidR="00864693">
          <w:rPr>
            <w:noProof/>
            <w:webHidden/>
          </w:rPr>
          <w:fldChar w:fldCharType="end"/>
        </w:r>
      </w:hyperlink>
    </w:p>
    <w:p w14:paraId="12044A51" w14:textId="5D5F7886" w:rsidR="00864693" w:rsidRDefault="004A6F2C">
      <w:pPr>
        <w:pStyle w:val="TOC3"/>
        <w:rPr>
          <w:rFonts w:asciiTheme="minorHAnsi" w:eastAsiaTheme="minorEastAsia" w:hAnsiTheme="minorHAnsi" w:cstheme="minorBidi"/>
          <w:noProof/>
        </w:rPr>
      </w:pPr>
      <w:hyperlink w:anchor="_Toc115401" w:history="1">
        <w:r w:rsidR="00864693" w:rsidRPr="000934A8">
          <w:rPr>
            <w:rStyle w:val="Hyperlink"/>
            <w:noProof/>
          </w:rPr>
          <w:t>7.1.4</w:t>
        </w:r>
        <w:r w:rsidR="00864693">
          <w:rPr>
            <w:rFonts w:asciiTheme="minorHAnsi" w:eastAsiaTheme="minorEastAsia" w:hAnsiTheme="minorHAnsi" w:cstheme="minorBidi"/>
            <w:noProof/>
          </w:rPr>
          <w:tab/>
        </w:r>
        <w:r w:rsidR="00864693" w:rsidRPr="000934A8">
          <w:rPr>
            <w:rStyle w:val="Hyperlink"/>
            <w:noProof/>
          </w:rPr>
          <w:t>Plural NPs as both left and right conjuncts</w:t>
        </w:r>
        <w:r w:rsidR="00864693">
          <w:rPr>
            <w:noProof/>
            <w:webHidden/>
          </w:rPr>
          <w:tab/>
        </w:r>
        <w:r w:rsidR="00864693">
          <w:rPr>
            <w:noProof/>
            <w:webHidden/>
          </w:rPr>
          <w:fldChar w:fldCharType="begin"/>
        </w:r>
        <w:r w:rsidR="00864693">
          <w:rPr>
            <w:noProof/>
            <w:webHidden/>
          </w:rPr>
          <w:instrText xml:space="preserve"> PAGEREF _Toc115401 \h </w:instrText>
        </w:r>
        <w:r w:rsidR="00864693">
          <w:rPr>
            <w:noProof/>
            <w:webHidden/>
          </w:rPr>
        </w:r>
        <w:r w:rsidR="00864693">
          <w:rPr>
            <w:noProof/>
            <w:webHidden/>
          </w:rPr>
          <w:fldChar w:fldCharType="separate"/>
        </w:r>
        <w:r w:rsidR="00430C7D">
          <w:rPr>
            <w:noProof/>
            <w:webHidden/>
          </w:rPr>
          <w:t>142</w:t>
        </w:r>
        <w:r w:rsidR="00864693">
          <w:rPr>
            <w:noProof/>
            <w:webHidden/>
          </w:rPr>
          <w:fldChar w:fldCharType="end"/>
        </w:r>
      </w:hyperlink>
    </w:p>
    <w:p w14:paraId="49A3C617" w14:textId="3153BBD0" w:rsidR="00864693" w:rsidRDefault="004A6F2C">
      <w:pPr>
        <w:pStyle w:val="TOC3"/>
        <w:rPr>
          <w:rFonts w:asciiTheme="minorHAnsi" w:eastAsiaTheme="minorEastAsia" w:hAnsiTheme="minorHAnsi" w:cstheme="minorBidi"/>
          <w:noProof/>
        </w:rPr>
      </w:pPr>
      <w:hyperlink w:anchor="_Toc115402" w:history="1">
        <w:r w:rsidR="00864693" w:rsidRPr="000934A8">
          <w:rPr>
            <w:rStyle w:val="Hyperlink"/>
            <w:noProof/>
          </w:rPr>
          <w:t>7.1.5</w:t>
        </w:r>
        <w:r w:rsidR="00864693">
          <w:rPr>
            <w:rFonts w:asciiTheme="minorHAnsi" w:eastAsiaTheme="minorEastAsia" w:hAnsiTheme="minorHAnsi" w:cstheme="minorBidi"/>
            <w:noProof/>
          </w:rPr>
          <w:tab/>
        </w:r>
        <w:r w:rsidR="00864693" w:rsidRPr="000934A8">
          <w:rPr>
            <w:rStyle w:val="Hyperlink"/>
            <w:noProof/>
          </w:rPr>
          <w:t>Preferential ordering of coordinands</w:t>
        </w:r>
        <w:r w:rsidR="00864693">
          <w:rPr>
            <w:noProof/>
            <w:webHidden/>
          </w:rPr>
          <w:tab/>
        </w:r>
        <w:r w:rsidR="00864693">
          <w:rPr>
            <w:noProof/>
            <w:webHidden/>
          </w:rPr>
          <w:fldChar w:fldCharType="begin"/>
        </w:r>
        <w:r w:rsidR="00864693">
          <w:rPr>
            <w:noProof/>
            <w:webHidden/>
          </w:rPr>
          <w:instrText xml:space="preserve"> PAGEREF _Toc115402 \h </w:instrText>
        </w:r>
        <w:r w:rsidR="00864693">
          <w:rPr>
            <w:noProof/>
            <w:webHidden/>
          </w:rPr>
        </w:r>
        <w:r w:rsidR="00864693">
          <w:rPr>
            <w:noProof/>
            <w:webHidden/>
          </w:rPr>
          <w:fldChar w:fldCharType="separate"/>
        </w:r>
        <w:r w:rsidR="00430C7D">
          <w:rPr>
            <w:noProof/>
            <w:webHidden/>
          </w:rPr>
          <w:t>143</w:t>
        </w:r>
        <w:r w:rsidR="00864693">
          <w:rPr>
            <w:noProof/>
            <w:webHidden/>
          </w:rPr>
          <w:fldChar w:fldCharType="end"/>
        </w:r>
      </w:hyperlink>
    </w:p>
    <w:p w14:paraId="2AF330D4" w14:textId="0FAB52E0" w:rsidR="00864693" w:rsidRDefault="004A6F2C">
      <w:pPr>
        <w:pStyle w:val="TOC3"/>
        <w:rPr>
          <w:rFonts w:asciiTheme="minorHAnsi" w:eastAsiaTheme="minorEastAsia" w:hAnsiTheme="minorHAnsi" w:cstheme="minorBidi"/>
          <w:noProof/>
        </w:rPr>
      </w:pPr>
      <w:hyperlink w:anchor="_Toc115403" w:history="1">
        <w:r w:rsidR="00864693" w:rsidRPr="000934A8">
          <w:rPr>
            <w:rStyle w:val="Hyperlink"/>
            <w:noProof/>
          </w:rPr>
          <w:t>7.1.6</w:t>
        </w:r>
        <w:r w:rsidR="00864693">
          <w:rPr>
            <w:rFonts w:asciiTheme="minorHAnsi" w:eastAsiaTheme="minorEastAsia" w:hAnsiTheme="minorHAnsi" w:cstheme="minorBidi"/>
            <w:noProof/>
          </w:rPr>
          <w:tab/>
        </w:r>
        <w:r w:rsidR="00864693" w:rsidRPr="000934A8">
          <w:rPr>
            <w:rStyle w:val="Hyperlink"/>
            <w:noProof/>
          </w:rPr>
          <w:t>Reflexive possessor</w:t>
        </w:r>
        <w:r w:rsidR="00864693" w:rsidRPr="000934A8">
          <w:rPr>
            <w:rStyle w:val="Hyperlink"/>
            <w:rFonts w:ascii="Doulos SIL" w:hAnsi="Doulos SIL" w:cs="Doulos SIL"/>
            <w:i/>
            <w:noProof/>
          </w:rPr>
          <w:t xml:space="preserve"> </w:t>
        </w:r>
        <w:r w:rsidR="00864693" w:rsidRPr="000934A8">
          <w:rPr>
            <w:rStyle w:val="Hyperlink"/>
            <w:rFonts w:ascii="Doulos SIL" w:hAnsi="Doulos SIL" w:cs="Doulos SIL"/>
            <w:i/>
            <w:noProof/>
            <w:lang w:val="x-none"/>
          </w:rPr>
          <w:t>ŋ̀</w:t>
        </w:r>
        <w:r w:rsidR="00864693" w:rsidRPr="000934A8">
          <w:rPr>
            <w:rStyle w:val="Hyperlink"/>
            <w:noProof/>
            <w:lang w:val="x-none"/>
          </w:rPr>
          <w:t xml:space="preserve"> in right conjunct</w:t>
        </w:r>
        <w:r w:rsidR="00864693">
          <w:rPr>
            <w:noProof/>
            <w:webHidden/>
          </w:rPr>
          <w:tab/>
        </w:r>
        <w:r w:rsidR="00864693">
          <w:rPr>
            <w:noProof/>
            <w:webHidden/>
          </w:rPr>
          <w:fldChar w:fldCharType="begin"/>
        </w:r>
        <w:r w:rsidR="00864693">
          <w:rPr>
            <w:noProof/>
            <w:webHidden/>
          </w:rPr>
          <w:instrText xml:space="preserve"> PAGEREF _Toc115403 \h </w:instrText>
        </w:r>
        <w:r w:rsidR="00864693">
          <w:rPr>
            <w:noProof/>
            <w:webHidden/>
          </w:rPr>
        </w:r>
        <w:r w:rsidR="00864693">
          <w:rPr>
            <w:noProof/>
            <w:webHidden/>
          </w:rPr>
          <w:fldChar w:fldCharType="separate"/>
        </w:r>
        <w:r w:rsidR="00430C7D">
          <w:rPr>
            <w:noProof/>
            <w:webHidden/>
          </w:rPr>
          <w:t>143</w:t>
        </w:r>
        <w:r w:rsidR="00864693">
          <w:rPr>
            <w:noProof/>
            <w:webHidden/>
          </w:rPr>
          <w:fldChar w:fldCharType="end"/>
        </w:r>
      </w:hyperlink>
    </w:p>
    <w:p w14:paraId="4EA51200" w14:textId="503891D5" w:rsidR="00864693" w:rsidRDefault="004A6F2C">
      <w:pPr>
        <w:pStyle w:val="TOC3"/>
        <w:rPr>
          <w:rFonts w:asciiTheme="minorHAnsi" w:eastAsiaTheme="minorEastAsia" w:hAnsiTheme="minorHAnsi" w:cstheme="minorBidi"/>
          <w:noProof/>
        </w:rPr>
      </w:pPr>
      <w:hyperlink w:anchor="_Toc115404" w:history="1">
        <w:r w:rsidR="00864693" w:rsidRPr="000934A8">
          <w:rPr>
            <w:rStyle w:val="Hyperlink"/>
            <w:noProof/>
          </w:rPr>
          <w:t>7.1.7</w:t>
        </w:r>
        <w:r w:rsidR="00864693">
          <w:rPr>
            <w:rFonts w:asciiTheme="minorHAnsi" w:eastAsiaTheme="minorEastAsia" w:hAnsiTheme="minorHAnsi" w:cstheme="minorBidi"/>
            <w:noProof/>
          </w:rPr>
          <w:tab/>
        </w:r>
        <w:r w:rsidR="00864693" w:rsidRPr="000934A8">
          <w:rPr>
            <w:rStyle w:val="Hyperlink"/>
            <w:noProof/>
          </w:rPr>
          <w:t>‘X and Y’ with a broad-scope modifier</w:t>
        </w:r>
        <w:r w:rsidR="00864693">
          <w:rPr>
            <w:noProof/>
            <w:webHidden/>
          </w:rPr>
          <w:tab/>
        </w:r>
        <w:r w:rsidR="00864693">
          <w:rPr>
            <w:noProof/>
            <w:webHidden/>
          </w:rPr>
          <w:fldChar w:fldCharType="begin"/>
        </w:r>
        <w:r w:rsidR="00864693">
          <w:rPr>
            <w:noProof/>
            <w:webHidden/>
          </w:rPr>
          <w:instrText xml:space="preserve"> PAGEREF _Toc115404 \h </w:instrText>
        </w:r>
        <w:r w:rsidR="00864693">
          <w:rPr>
            <w:noProof/>
            <w:webHidden/>
          </w:rPr>
        </w:r>
        <w:r w:rsidR="00864693">
          <w:rPr>
            <w:noProof/>
            <w:webHidden/>
          </w:rPr>
          <w:fldChar w:fldCharType="separate"/>
        </w:r>
        <w:r w:rsidR="00430C7D">
          <w:rPr>
            <w:noProof/>
            <w:webHidden/>
          </w:rPr>
          <w:t>144</w:t>
        </w:r>
        <w:r w:rsidR="00864693">
          <w:rPr>
            <w:noProof/>
            <w:webHidden/>
          </w:rPr>
          <w:fldChar w:fldCharType="end"/>
        </w:r>
      </w:hyperlink>
    </w:p>
    <w:p w14:paraId="2DB073CD" w14:textId="0ECB577C" w:rsidR="00864693" w:rsidRDefault="004A6F2C">
      <w:pPr>
        <w:pStyle w:val="TOC3"/>
        <w:rPr>
          <w:rFonts w:asciiTheme="minorHAnsi" w:eastAsiaTheme="minorEastAsia" w:hAnsiTheme="minorHAnsi" w:cstheme="minorBidi"/>
          <w:noProof/>
        </w:rPr>
      </w:pPr>
      <w:hyperlink w:anchor="_Toc115405" w:history="1">
        <w:r w:rsidR="00864693" w:rsidRPr="000934A8">
          <w:rPr>
            <w:rStyle w:val="Hyperlink"/>
            <w:noProof/>
          </w:rPr>
          <w:t>7.1.8</w:t>
        </w:r>
        <w:r w:rsidR="00864693">
          <w:rPr>
            <w:rFonts w:asciiTheme="minorHAnsi" w:eastAsiaTheme="minorEastAsia" w:hAnsiTheme="minorHAnsi" w:cstheme="minorBidi"/>
            <w:noProof/>
          </w:rPr>
          <w:tab/>
        </w:r>
        <w:r w:rsidR="00864693" w:rsidRPr="000934A8">
          <w:rPr>
            <w:rStyle w:val="Hyperlink"/>
            <w:noProof/>
          </w:rPr>
          <w:t>‘X and Y’ with a shared postposition</w:t>
        </w:r>
        <w:r w:rsidR="00864693">
          <w:rPr>
            <w:noProof/>
            <w:webHidden/>
          </w:rPr>
          <w:tab/>
        </w:r>
        <w:r w:rsidR="00864693">
          <w:rPr>
            <w:noProof/>
            <w:webHidden/>
          </w:rPr>
          <w:fldChar w:fldCharType="begin"/>
        </w:r>
        <w:r w:rsidR="00864693">
          <w:rPr>
            <w:noProof/>
            <w:webHidden/>
          </w:rPr>
          <w:instrText xml:space="preserve"> PAGEREF _Toc115405 \h </w:instrText>
        </w:r>
        <w:r w:rsidR="00864693">
          <w:rPr>
            <w:noProof/>
            <w:webHidden/>
          </w:rPr>
        </w:r>
        <w:r w:rsidR="00864693">
          <w:rPr>
            <w:noProof/>
            <w:webHidden/>
          </w:rPr>
          <w:fldChar w:fldCharType="separate"/>
        </w:r>
        <w:r w:rsidR="00430C7D">
          <w:rPr>
            <w:noProof/>
            <w:webHidden/>
          </w:rPr>
          <w:t>145</w:t>
        </w:r>
        <w:r w:rsidR="00864693">
          <w:rPr>
            <w:noProof/>
            <w:webHidden/>
          </w:rPr>
          <w:fldChar w:fldCharType="end"/>
        </w:r>
      </w:hyperlink>
    </w:p>
    <w:p w14:paraId="6557453B" w14:textId="3F7AE414" w:rsidR="00864693" w:rsidRDefault="004A6F2C">
      <w:pPr>
        <w:pStyle w:val="TOC3"/>
        <w:rPr>
          <w:rFonts w:asciiTheme="minorHAnsi" w:eastAsiaTheme="minorEastAsia" w:hAnsiTheme="minorHAnsi" w:cstheme="minorBidi"/>
          <w:noProof/>
        </w:rPr>
      </w:pPr>
      <w:hyperlink w:anchor="_Toc115406" w:history="1">
        <w:r w:rsidR="00864693" w:rsidRPr="000934A8">
          <w:rPr>
            <w:rStyle w:val="Hyperlink"/>
            <w:noProof/>
          </w:rPr>
          <w:t>7.1.9</w:t>
        </w:r>
        <w:r w:rsidR="00864693">
          <w:rPr>
            <w:rFonts w:asciiTheme="minorHAnsi" w:eastAsiaTheme="minorEastAsia" w:hAnsiTheme="minorHAnsi" w:cstheme="minorBidi"/>
            <w:noProof/>
          </w:rPr>
          <w:tab/>
        </w:r>
        <w:r w:rsidR="00864693" w:rsidRPr="000934A8">
          <w:rPr>
            <w:rStyle w:val="Hyperlink"/>
            <w:noProof/>
          </w:rPr>
          <w:t>Conjunctions under the scope of negation</w:t>
        </w:r>
        <w:r w:rsidR="00864693">
          <w:rPr>
            <w:noProof/>
            <w:webHidden/>
          </w:rPr>
          <w:tab/>
        </w:r>
        <w:r w:rsidR="00864693">
          <w:rPr>
            <w:noProof/>
            <w:webHidden/>
          </w:rPr>
          <w:fldChar w:fldCharType="begin"/>
        </w:r>
        <w:r w:rsidR="00864693">
          <w:rPr>
            <w:noProof/>
            <w:webHidden/>
          </w:rPr>
          <w:instrText xml:space="preserve"> PAGEREF _Toc115406 \h </w:instrText>
        </w:r>
        <w:r w:rsidR="00864693">
          <w:rPr>
            <w:noProof/>
            <w:webHidden/>
          </w:rPr>
        </w:r>
        <w:r w:rsidR="00864693">
          <w:rPr>
            <w:noProof/>
            <w:webHidden/>
          </w:rPr>
          <w:fldChar w:fldCharType="separate"/>
        </w:r>
        <w:r w:rsidR="00430C7D">
          <w:rPr>
            <w:noProof/>
            <w:webHidden/>
          </w:rPr>
          <w:t>146</w:t>
        </w:r>
        <w:r w:rsidR="00864693">
          <w:rPr>
            <w:noProof/>
            <w:webHidden/>
          </w:rPr>
          <w:fldChar w:fldCharType="end"/>
        </w:r>
      </w:hyperlink>
    </w:p>
    <w:p w14:paraId="6007C664" w14:textId="756712AC" w:rsidR="00864693" w:rsidRDefault="004A6F2C">
      <w:pPr>
        <w:pStyle w:val="TOC3"/>
        <w:rPr>
          <w:rFonts w:asciiTheme="minorHAnsi" w:eastAsiaTheme="minorEastAsia" w:hAnsiTheme="minorHAnsi" w:cstheme="minorBidi"/>
          <w:noProof/>
        </w:rPr>
      </w:pPr>
      <w:hyperlink w:anchor="_Toc115407" w:history="1">
        <w:r w:rsidR="00864693" w:rsidRPr="000934A8">
          <w:rPr>
            <w:rStyle w:val="Hyperlink"/>
            <w:noProof/>
          </w:rPr>
          <w:t>7.1.10</w:t>
        </w:r>
        <w:r w:rsidR="00864693">
          <w:rPr>
            <w:rFonts w:asciiTheme="minorHAnsi" w:eastAsiaTheme="minorEastAsia" w:hAnsiTheme="minorHAnsi" w:cstheme="minorBidi"/>
            <w:noProof/>
          </w:rPr>
          <w:tab/>
        </w:r>
        <w:r w:rsidR="00864693" w:rsidRPr="000934A8">
          <w:rPr>
            <w:rStyle w:val="Hyperlink"/>
            <w:noProof/>
          </w:rPr>
          <w:t xml:space="preserve">Lists (incompleteness intonation plus </w:t>
        </w:r>
        <w:r w:rsidR="00864693" w:rsidRPr="000934A8">
          <w:rPr>
            <w:rStyle w:val="Hyperlink"/>
            <w:rFonts w:ascii="Doulos SIL" w:hAnsi="Doulos SIL" w:cs="Doulos SIL"/>
            <w:i/>
            <w:noProof/>
          </w:rPr>
          <w:t>ye</w:t>
        </w:r>
        <w:r w:rsidR="00864693" w:rsidRPr="000934A8">
          <w:rPr>
            <w:rStyle w:val="Hyperlink"/>
            <w:rFonts w:ascii="Doulos SIL" w:hAnsi="Doulos SIL" w:cs="Doulos SIL"/>
            <w:i/>
            <w:noProof/>
            <w:lang w:val="x-none"/>
          </w:rPr>
          <w:t>̀híínì</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_Toc115407 \h </w:instrText>
        </w:r>
        <w:r w:rsidR="00864693">
          <w:rPr>
            <w:noProof/>
            <w:webHidden/>
          </w:rPr>
        </w:r>
        <w:r w:rsidR="00864693">
          <w:rPr>
            <w:noProof/>
            <w:webHidden/>
          </w:rPr>
          <w:fldChar w:fldCharType="separate"/>
        </w:r>
        <w:r w:rsidR="00430C7D">
          <w:rPr>
            <w:noProof/>
            <w:webHidden/>
          </w:rPr>
          <w:t>146</w:t>
        </w:r>
        <w:r w:rsidR="00864693">
          <w:rPr>
            <w:noProof/>
            <w:webHidden/>
          </w:rPr>
          <w:fldChar w:fldCharType="end"/>
        </w:r>
      </w:hyperlink>
    </w:p>
    <w:p w14:paraId="2552E1FE" w14:textId="6A6E68FF" w:rsidR="00864693" w:rsidRDefault="004A6F2C">
      <w:pPr>
        <w:pStyle w:val="TOC3"/>
        <w:rPr>
          <w:rFonts w:asciiTheme="minorHAnsi" w:eastAsiaTheme="minorEastAsia" w:hAnsiTheme="minorHAnsi" w:cstheme="minorBidi"/>
          <w:noProof/>
        </w:rPr>
      </w:pPr>
      <w:hyperlink w:anchor="_Toc115408" w:history="1">
        <w:r w:rsidR="00864693" w:rsidRPr="000934A8">
          <w:rPr>
            <w:rStyle w:val="Hyperlink"/>
            <w:noProof/>
          </w:rPr>
          <w:t>7.1.11</w:t>
        </w:r>
        <w:r w:rsidR="00864693">
          <w:rPr>
            <w:rFonts w:asciiTheme="minorHAnsi" w:eastAsiaTheme="minorEastAsia" w:hAnsiTheme="minorHAnsi" w:cstheme="minorBidi"/>
            <w:noProof/>
          </w:rPr>
          <w:tab/>
        </w:r>
        <w:r w:rsidR="00864693" w:rsidRPr="000934A8">
          <w:rPr>
            <w:rStyle w:val="Hyperlink"/>
            <w:noProof/>
          </w:rPr>
          <w:t>“Conjunction” of verbs, VPs, and clauses</w:t>
        </w:r>
        <w:r w:rsidR="00864693">
          <w:rPr>
            <w:noProof/>
            <w:webHidden/>
          </w:rPr>
          <w:tab/>
        </w:r>
        <w:r w:rsidR="00864693">
          <w:rPr>
            <w:noProof/>
            <w:webHidden/>
          </w:rPr>
          <w:fldChar w:fldCharType="begin"/>
        </w:r>
        <w:r w:rsidR="00864693">
          <w:rPr>
            <w:noProof/>
            <w:webHidden/>
          </w:rPr>
          <w:instrText xml:space="preserve"> PAGEREF _Toc115408 \h </w:instrText>
        </w:r>
        <w:r w:rsidR="00864693">
          <w:rPr>
            <w:noProof/>
            <w:webHidden/>
          </w:rPr>
        </w:r>
        <w:r w:rsidR="00864693">
          <w:rPr>
            <w:noProof/>
            <w:webHidden/>
          </w:rPr>
          <w:fldChar w:fldCharType="separate"/>
        </w:r>
        <w:r w:rsidR="00430C7D">
          <w:rPr>
            <w:noProof/>
            <w:webHidden/>
          </w:rPr>
          <w:t>147</w:t>
        </w:r>
        <w:r w:rsidR="00864693">
          <w:rPr>
            <w:noProof/>
            <w:webHidden/>
          </w:rPr>
          <w:fldChar w:fldCharType="end"/>
        </w:r>
      </w:hyperlink>
    </w:p>
    <w:p w14:paraId="77B483D1" w14:textId="41437B4A" w:rsidR="00864693" w:rsidRDefault="004A6F2C">
      <w:pPr>
        <w:pStyle w:val="TOC2"/>
        <w:rPr>
          <w:rFonts w:asciiTheme="minorHAnsi" w:eastAsiaTheme="minorEastAsia" w:hAnsiTheme="minorHAnsi" w:cstheme="minorBidi"/>
          <w:noProof/>
        </w:rPr>
      </w:pPr>
      <w:hyperlink w:anchor="_Toc115409" w:history="1">
        <w:r w:rsidR="00864693" w:rsidRPr="000934A8">
          <w:rPr>
            <w:rStyle w:val="Hyperlink"/>
            <w:noProof/>
          </w:rPr>
          <w:t>7.2</w:t>
        </w:r>
        <w:r w:rsidR="00864693">
          <w:rPr>
            <w:rFonts w:asciiTheme="minorHAnsi" w:eastAsiaTheme="minorEastAsia" w:hAnsiTheme="minorHAnsi" w:cstheme="minorBidi"/>
            <w:noProof/>
          </w:rPr>
          <w:tab/>
        </w:r>
        <w:r w:rsidR="00864693" w:rsidRPr="000934A8">
          <w:rPr>
            <w:rStyle w:val="Hyperlink"/>
            <w:noProof/>
          </w:rPr>
          <w:t>Disjunction</w:t>
        </w:r>
        <w:r w:rsidR="00864693">
          <w:rPr>
            <w:noProof/>
            <w:webHidden/>
          </w:rPr>
          <w:tab/>
        </w:r>
        <w:r w:rsidR="00864693">
          <w:rPr>
            <w:noProof/>
            <w:webHidden/>
          </w:rPr>
          <w:fldChar w:fldCharType="begin"/>
        </w:r>
        <w:r w:rsidR="00864693">
          <w:rPr>
            <w:noProof/>
            <w:webHidden/>
          </w:rPr>
          <w:instrText xml:space="preserve"> PAGEREF _Toc115409 \h </w:instrText>
        </w:r>
        <w:r w:rsidR="00864693">
          <w:rPr>
            <w:noProof/>
            <w:webHidden/>
          </w:rPr>
        </w:r>
        <w:r w:rsidR="00864693">
          <w:rPr>
            <w:noProof/>
            <w:webHidden/>
          </w:rPr>
          <w:fldChar w:fldCharType="separate"/>
        </w:r>
        <w:r w:rsidR="00430C7D">
          <w:rPr>
            <w:noProof/>
            <w:webHidden/>
          </w:rPr>
          <w:t>147</w:t>
        </w:r>
        <w:r w:rsidR="00864693">
          <w:rPr>
            <w:noProof/>
            <w:webHidden/>
          </w:rPr>
          <w:fldChar w:fldCharType="end"/>
        </w:r>
      </w:hyperlink>
    </w:p>
    <w:p w14:paraId="6331F21E" w14:textId="52AD4BC1" w:rsidR="00864693" w:rsidRDefault="004A6F2C">
      <w:pPr>
        <w:pStyle w:val="TOC3"/>
        <w:rPr>
          <w:rFonts w:asciiTheme="minorHAnsi" w:eastAsiaTheme="minorEastAsia" w:hAnsiTheme="minorHAnsi" w:cstheme="minorBidi"/>
          <w:noProof/>
        </w:rPr>
      </w:pPr>
      <w:hyperlink w:anchor="_Toc115410" w:history="1">
        <w:r w:rsidR="00864693" w:rsidRPr="000934A8">
          <w:rPr>
            <w:rStyle w:val="Hyperlink"/>
            <w:noProof/>
          </w:rPr>
          <w:t>7.2.1</w:t>
        </w:r>
        <w:r w:rsidR="00864693">
          <w:rPr>
            <w:rFonts w:asciiTheme="minorHAnsi" w:eastAsiaTheme="minorEastAsia" w:hAnsiTheme="minorHAnsi" w:cstheme="minorBidi"/>
            <w:noProof/>
          </w:rPr>
          <w:tab/>
        </w:r>
        <w:r w:rsidR="00864693" w:rsidRPr="000934A8">
          <w:rPr>
            <w:rStyle w:val="Hyperlink"/>
            <w:noProof/>
          </w:rPr>
          <w:t>‘Or’ (</w:t>
        </w:r>
        <w:r w:rsidR="00864693" w:rsidRPr="000934A8">
          <w:rPr>
            <w:rStyle w:val="Hyperlink"/>
            <w:rFonts w:ascii="Doulos SIL" w:hAnsi="Doulos SIL"/>
            <w:i/>
            <w:noProof/>
          </w:rPr>
          <w:t>wa</w:t>
        </w:r>
        <w:r w:rsidR="00864693" w:rsidRPr="000934A8">
          <w:rPr>
            <w:rStyle w:val="Hyperlink"/>
            <w:rFonts w:ascii="Doulos SIL" w:hAnsi="Doulos SIL"/>
            <w:i/>
            <w:noProof/>
            <w:lang w:val="x-none"/>
          </w:rPr>
          <w:t>̀</w:t>
        </w:r>
        <w:r w:rsidR="00864693" w:rsidRPr="000934A8">
          <w:rPr>
            <w:rStyle w:val="Hyperlink"/>
            <w:rFonts w:ascii="Doulos SIL" w:hAnsi="Doulos SIL"/>
            <w:i/>
            <w:noProof/>
          </w:rPr>
          <w:t>li</w:t>
        </w:r>
        <w:r w:rsidR="00864693" w:rsidRPr="000934A8">
          <w:rPr>
            <w:rStyle w:val="Hyperlink"/>
            <w:rFonts w:ascii="Doulos SIL" w:hAnsi="Doulos SIL"/>
            <w:i/>
            <w:noProof/>
            <w:lang w:val="x-none"/>
          </w:rPr>
          <w:t>̀</w:t>
        </w:r>
        <w:r w:rsidR="00864693" w:rsidRPr="000934A8">
          <w:rPr>
            <w:rStyle w:val="Hyperlink"/>
            <w:rFonts w:ascii="Doulos SIL" w:hAnsi="Doulos SIL"/>
            <w:i/>
            <w:noProof/>
          </w:rPr>
          <w:t>, wa</w:t>
        </w:r>
        <w:r w:rsidR="00864693" w:rsidRPr="000934A8">
          <w:rPr>
            <w:rStyle w:val="Hyperlink"/>
            <w:rFonts w:ascii="Doulos SIL" w:hAnsi="Doulos SIL"/>
            <w:i/>
            <w:noProof/>
            <w:lang w:val="x-none"/>
          </w:rPr>
          <w:t>̀</w:t>
        </w:r>
        <w:r w:rsidR="00864693" w:rsidRPr="000934A8">
          <w:rPr>
            <w:rStyle w:val="Hyperlink"/>
            <w:rFonts w:ascii="Doulos SIL" w:hAnsi="Doulos SIL"/>
            <w:i/>
            <w:noProof/>
          </w:rPr>
          <w:t>li</w:t>
        </w:r>
        <w:r w:rsidR="00864693" w:rsidRPr="000934A8">
          <w:rPr>
            <w:rStyle w:val="Hyperlink"/>
            <w:rFonts w:ascii="Doulos SIL" w:hAnsi="Doulos SIL"/>
            <w:i/>
            <w:noProof/>
            <w:lang w:val="x-none"/>
          </w:rPr>
          <w:t>̀-</w:t>
        </w:r>
        <w:r w:rsidR="00864693" w:rsidRPr="000934A8">
          <w:rPr>
            <w:rStyle w:val="Hyperlink"/>
            <w:rFonts w:ascii="Doulos SIL" w:hAnsi="Doulos SIL"/>
            <w:i/>
            <w:noProof/>
          </w:rPr>
          <w:t>ma</w:t>
        </w:r>
        <w:r w:rsidR="00864693" w:rsidRPr="000934A8">
          <w:rPr>
            <w:rStyle w:val="Hyperlink"/>
            <w:rFonts w:ascii="Doulos SIL" w:hAnsi="Doulos SIL"/>
            <w:i/>
            <w:noProof/>
            <w:lang w:val="x-none"/>
          </w:rPr>
          <w:t>̀</w:t>
        </w:r>
        <w:r w:rsidR="00864693" w:rsidRPr="000934A8">
          <w:rPr>
            <w:rStyle w:val="Hyperlink"/>
            <w:rFonts w:ascii="Doulos SIL" w:hAnsi="Doulos SIL"/>
            <w:i/>
            <w:noProof/>
          </w:rPr>
          <w:t>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_Toc115410 \h </w:instrText>
        </w:r>
        <w:r w:rsidR="00864693">
          <w:rPr>
            <w:noProof/>
            <w:webHidden/>
          </w:rPr>
        </w:r>
        <w:r w:rsidR="00864693">
          <w:rPr>
            <w:noProof/>
            <w:webHidden/>
          </w:rPr>
          <w:fldChar w:fldCharType="separate"/>
        </w:r>
        <w:r w:rsidR="00430C7D">
          <w:rPr>
            <w:noProof/>
            <w:webHidden/>
          </w:rPr>
          <w:t>147</w:t>
        </w:r>
        <w:r w:rsidR="00864693">
          <w:rPr>
            <w:noProof/>
            <w:webHidden/>
          </w:rPr>
          <w:fldChar w:fldCharType="end"/>
        </w:r>
      </w:hyperlink>
    </w:p>
    <w:p w14:paraId="0E225938" w14:textId="7AE8835F"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411" w:history="1">
        <w:r w:rsidR="00864693" w:rsidRPr="000934A8">
          <w:rPr>
            <w:rStyle w:val="Hyperlink"/>
            <w:noProof/>
          </w:rPr>
          <w:t>8</w:t>
        </w:r>
        <w:r w:rsidR="00864693">
          <w:rPr>
            <w:rFonts w:asciiTheme="minorHAnsi" w:eastAsiaTheme="minorEastAsia" w:hAnsiTheme="minorHAnsi" w:cstheme="minorBidi"/>
            <w:b w:val="0"/>
            <w:noProof/>
          </w:rPr>
          <w:tab/>
        </w:r>
        <w:r w:rsidR="00864693" w:rsidRPr="000934A8">
          <w:rPr>
            <w:rStyle w:val="Hyperlink"/>
            <w:noProof/>
          </w:rPr>
          <w:t>Postpositions and adverbials</w:t>
        </w:r>
        <w:r w:rsidR="00864693">
          <w:rPr>
            <w:noProof/>
            <w:webHidden/>
          </w:rPr>
          <w:tab/>
        </w:r>
        <w:r w:rsidR="00864693">
          <w:rPr>
            <w:noProof/>
            <w:webHidden/>
          </w:rPr>
          <w:fldChar w:fldCharType="begin"/>
        </w:r>
        <w:r w:rsidR="00864693">
          <w:rPr>
            <w:noProof/>
            <w:webHidden/>
          </w:rPr>
          <w:instrText xml:space="preserve"> PAGEREF _Toc115411 \h </w:instrText>
        </w:r>
        <w:r w:rsidR="00864693">
          <w:rPr>
            <w:noProof/>
            <w:webHidden/>
          </w:rPr>
        </w:r>
        <w:r w:rsidR="00864693">
          <w:rPr>
            <w:noProof/>
            <w:webHidden/>
          </w:rPr>
          <w:fldChar w:fldCharType="separate"/>
        </w:r>
        <w:r w:rsidR="00430C7D">
          <w:rPr>
            <w:noProof/>
            <w:webHidden/>
          </w:rPr>
          <w:t>149</w:t>
        </w:r>
        <w:r w:rsidR="00864693">
          <w:rPr>
            <w:noProof/>
            <w:webHidden/>
          </w:rPr>
          <w:fldChar w:fldCharType="end"/>
        </w:r>
      </w:hyperlink>
    </w:p>
    <w:p w14:paraId="56C57788" w14:textId="644C4FE2" w:rsidR="00864693" w:rsidRDefault="004A6F2C">
      <w:pPr>
        <w:pStyle w:val="TOC2"/>
        <w:rPr>
          <w:rFonts w:asciiTheme="minorHAnsi" w:eastAsiaTheme="minorEastAsia" w:hAnsiTheme="minorHAnsi" w:cstheme="minorBidi"/>
          <w:noProof/>
        </w:rPr>
      </w:pPr>
      <w:hyperlink w:anchor="_Toc115412" w:history="1">
        <w:r w:rsidR="00864693" w:rsidRPr="000934A8">
          <w:rPr>
            <w:rStyle w:val="Hyperlink"/>
            <w:noProof/>
          </w:rPr>
          <w:t>8.1</w:t>
        </w:r>
        <w:r w:rsidR="00864693">
          <w:rPr>
            <w:rFonts w:asciiTheme="minorHAnsi" w:eastAsiaTheme="minorEastAsia" w:hAnsiTheme="minorHAnsi" w:cstheme="minorBidi"/>
            <w:noProof/>
          </w:rPr>
          <w:tab/>
        </w:r>
        <w:r w:rsidR="00864693" w:rsidRPr="000934A8">
          <w:rPr>
            <w:rStyle w:val="Hyperlink"/>
            <w:noProof/>
          </w:rPr>
          <w:t>Dative, instrumental, and comitative</w:t>
        </w:r>
        <w:r w:rsidR="00864693">
          <w:rPr>
            <w:noProof/>
            <w:webHidden/>
          </w:rPr>
          <w:tab/>
        </w:r>
        <w:r w:rsidR="00864693">
          <w:rPr>
            <w:noProof/>
            <w:webHidden/>
          </w:rPr>
          <w:fldChar w:fldCharType="begin"/>
        </w:r>
        <w:r w:rsidR="00864693">
          <w:rPr>
            <w:noProof/>
            <w:webHidden/>
          </w:rPr>
          <w:instrText xml:space="preserve"> PAGEREF _Toc115412 \h </w:instrText>
        </w:r>
        <w:r w:rsidR="00864693">
          <w:rPr>
            <w:noProof/>
            <w:webHidden/>
          </w:rPr>
        </w:r>
        <w:r w:rsidR="00864693">
          <w:rPr>
            <w:noProof/>
            <w:webHidden/>
          </w:rPr>
          <w:fldChar w:fldCharType="separate"/>
        </w:r>
        <w:r w:rsidR="00430C7D">
          <w:rPr>
            <w:noProof/>
            <w:webHidden/>
          </w:rPr>
          <w:t>149</w:t>
        </w:r>
        <w:r w:rsidR="00864693">
          <w:rPr>
            <w:noProof/>
            <w:webHidden/>
          </w:rPr>
          <w:fldChar w:fldCharType="end"/>
        </w:r>
      </w:hyperlink>
    </w:p>
    <w:p w14:paraId="70879377" w14:textId="76C35557" w:rsidR="00864693" w:rsidRDefault="004A6F2C">
      <w:pPr>
        <w:pStyle w:val="TOC3"/>
        <w:rPr>
          <w:rFonts w:asciiTheme="minorHAnsi" w:eastAsiaTheme="minorEastAsia" w:hAnsiTheme="minorHAnsi" w:cstheme="minorBidi"/>
          <w:noProof/>
        </w:rPr>
      </w:pPr>
      <w:hyperlink w:anchor="_Toc115413" w:history="1">
        <w:r w:rsidR="00864693" w:rsidRPr="000934A8">
          <w:rPr>
            <w:rStyle w:val="Hyperlink"/>
            <w:noProof/>
          </w:rPr>
          <w:t>8.1.1</w:t>
        </w:r>
        <w:r w:rsidR="00864693">
          <w:rPr>
            <w:rFonts w:asciiTheme="minorHAnsi" w:eastAsiaTheme="minorEastAsia" w:hAnsiTheme="minorHAnsi" w:cstheme="minorBidi"/>
            <w:noProof/>
          </w:rPr>
          <w:tab/>
        </w:r>
        <w:r w:rsidR="00864693" w:rsidRPr="000934A8">
          <w:rPr>
            <w:rStyle w:val="Hyperlink"/>
            <w:noProof/>
          </w:rPr>
          <w:t>Dative</w:t>
        </w:r>
        <w:r w:rsidR="00864693">
          <w:rPr>
            <w:noProof/>
            <w:webHidden/>
          </w:rPr>
          <w:tab/>
        </w:r>
        <w:r w:rsidR="00864693">
          <w:rPr>
            <w:noProof/>
            <w:webHidden/>
          </w:rPr>
          <w:fldChar w:fldCharType="begin"/>
        </w:r>
        <w:r w:rsidR="00864693">
          <w:rPr>
            <w:noProof/>
            <w:webHidden/>
          </w:rPr>
          <w:instrText xml:space="preserve"> PAGEREF _Toc115413 \h </w:instrText>
        </w:r>
        <w:r w:rsidR="00864693">
          <w:rPr>
            <w:noProof/>
            <w:webHidden/>
          </w:rPr>
        </w:r>
        <w:r w:rsidR="00864693">
          <w:rPr>
            <w:noProof/>
            <w:webHidden/>
          </w:rPr>
          <w:fldChar w:fldCharType="separate"/>
        </w:r>
        <w:r w:rsidR="00430C7D">
          <w:rPr>
            <w:noProof/>
            <w:webHidden/>
          </w:rPr>
          <w:t>149</w:t>
        </w:r>
        <w:r w:rsidR="00864693">
          <w:rPr>
            <w:noProof/>
            <w:webHidden/>
          </w:rPr>
          <w:fldChar w:fldCharType="end"/>
        </w:r>
      </w:hyperlink>
    </w:p>
    <w:p w14:paraId="1C312E20" w14:textId="3288A830" w:rsidR="00864693" w:rsidRDefault="004A6F2C">
      <w:pPr>
        <w:pStyle w:val="TOC4"/>
        <w:rPr>
          <w:rFonts w:asciiTheme="minorHAnsi" w:eastAsiaTheme="minorEastAsia" w:hAnsiTheme="minorHAnsi" w:cstheme="minorBidi"/>
          <w:noProof/>
        </w:rPr>
      </w:pPr>
      <w:hyperlink w:anchor="_Toc115414" w:history="1">
        <w:r w:rsidR="00864693" w:rsidRPr="000934A8">
          <w:rPr>
            <w:rStyle w:val="Hyperlink"/>
            <w:noProof/>
          </w:rPr>
          <w:t>8.1.1.1</w:t>
        </w:r>
        <w:r w:rsidR="00864693">
          <w:rPr>
            <w:rFonts w:asciiTheme="minorHAnsi" w:eastAsiaTheme="minorEastAsia" w:hAnsiTheme="minorHAnsi" w:cstheme="minorBidi"/>
            <w:noProof/>
          </w:rPr>
          <w:tab/>
        </w:r>
        <w:r w:rsidR="00864693" w:rsidRPr="000934A8">
          <w:rPr>
            <w:rStyle w:val="Hyperlink"/>
            <w:noProof/>
          </w:rPr>
          <w:t xml:space="preserve">Dative </w:t>
        </w:r>
        <w:r w:rsidR="00864693" w:rsidRPr="000934A8">
          <w:rPr>
            <w:rStyle w:val="Hyperlink"/>
            <w:rFonts w:ascii="Doulos SIL" w:hAnsi="Doulos SIL"/>
            <w:i/>
            <w:noProof/>
          </w:rPr>
          <w:t>tè</w:t>
        </w:r>
        <w:r w:rsidR="00864693" w:rsidRPr="000934A8">
          <w:rPr>
            <w:rStyle w:val="Hyperlink"/>
            <w:noProof/>
          </w:rPr>
          <w:t xml:space="preserve"> with ‘say’ and with ditransitives</w:t>
        </w:r>
        <w:r w:rsidR="00864693">
          <w:rPr>
            <w:noProof/>
            <w:webHidden/>
          </w:rPr>
          <w:tab/>
        </w:r>
        <w:r w:rsidR="00864693">
          <w:rPr>
            <w:noProof/>
            <w:webHidden/>
          </w:rPr>
          <w:fldChar w:fldCharType="begin"/>
        </w:r>
        <w:r w:rsidR="00864693">
          <w:rPr>
            <w:noProof/>
            <w:webHidden/>
          </w:rPr>
          <w:instrText xml:space="preserve"> PAGEREF _Toc115414 \h </w:instrText>
        </w:r>
        <w:r w:rsidR="00864693">
          <w:rPr>
            <w:noProof/>
            <w:webHidden/>
          </w:rPr>
        </w:r>
        <w:r w:rsidR="00864693">
          <w:rPr>
            <w:noProof/>
            <w:webHidden/>
          </w:rPr>
          <w:fldChar w:fldCharType="separate"/>
        </w:r>
        <w:r w:rsidR="00430C7D">
          <w:rPr>
            <w:noProof/>
            <w:webHidden/>
          </w:rPr>
          <w:t>149</w:t>
        </w:r>
        <w:r w:rsidR="00864693">
          <w:rPr>
            <w:noProof/>
            <w:webHidden/>
          </w:rPr>
          <w:fldChar w:fldCharType="end"/>
        </w:r>
      </w:hyperlink>
    </w:p>
    <w:p w14:paraId="25C338B3" w14:textId="5515F3CD" w:rsidR="00864693" w:rsidRDefault="004A6F2C">
      <w:pPr>
        <w:pStyle w:val="TOC4"/>
        <w:rPr>
          <w:rFonts w:asciiTheme="minorHAnsi" w:eastAsiaTheme="minorEastAsia" w:hAnsiTheme="minorHAnsi" w:cstheme="minorBidi"/>
          <w:noProof/>
        </w:rPr>
      </w:pPr>
      <w:hyperlink w:anchor="_Toc115415" w:history="1">
        <w:r w:rsidR="00864693" w:rsidRPr="000934A8">
          <w:rPr>
            <w:rStyle w:val="Hyperlink"/>
            <w:noProof/>
          </w:rPr>
          <w:t>8.1.1.2</w:t>
        </w:r>
        <w:r w:rsidR="00864693">
          <w:rPr>
            <w:rFonts w:asciiTheme="minorHAnsi" w:eastAsiaTheme="minorEastAsia" w:hAnsiTheme="minorHAnsi" w:cstheme="minorBidi"/>
            <w:noProof/>
          </w:rPr>
          <w:tab/>
        </w:r>
        <w:r w:rsidR="00864693" w:rsidRPr="000934A8">
          <w:rPr>
            <w:rStyle w:val="Hyperlink"/>
            <w:noProof/>
          </w:rPr>
          <w:t xml:space="preserve">Dative </w:t>
        </w:r>
        <w:r w:rsidR="00864693" w:rsidRPr="000934A8">
          <w:rPr>
            <w:rStyle w:val="Hyperlink"/>
            <w:rFonts w:ascii="Doulos SIL" w:hAnsi="Doulos SIL" w:cs="Doulos SIL"/>
            <w:i/>
            <w:noProof/>
          </w:rPr>
          <w:t>na</w:t>
        </w:r>
        <w:r w:rsidR="00864693" w:rsidRPr="000934A8">
          <w:rPr>
            <w:rStyle w:val="Hyperlink"/>
            <w:rFonts w:ascii="Doulos SIL" w:hAnsi="Doulos SIL" w:cs="Doulos SIL"/>
            <w:i/>
            <w:noProof/>
            <w:lang w:val="x-none"/>
          </w:rPr>
          <w:t>̀</w:t>
        </w:r>
        <w:r w:rsidR="00864693">
          <w:rPr>
            <w:noProof/>
            <w:webHidden/>
          </w:rPr>
          <w:tab/>
        </w:r>
        <w:r w:rsidR="00864693">
          <w:rPr>
            <w:noProof/>
            <w:webHidden/>
          </w:rPr>
          <w:fldChar w:fldCharType="begin"/>
        </w:r>
        <w:r w:rsidR="00864693">
          <w:rPr>
            <w:noProof/>
            <w:webHidden/>
          </w:rPr>
          <w:instrText xml:space="preserve"> PAGEREF _Toc115415 \h </w:instrText>
        </w:r>
        <w:r w:rsidR="00864693">
          <w:rPr>
            <w:noProof/>
            <w:webHidden/>
          </w:rPr>
        </w:r>
        <w:r w:rsidR="00864693">
          <w:rPr>
            <w:noProof/>
            <w:webHidden/>
          </w:rPr>
          <w:fldChar w:fldCharType="separate"/>
        </w:r>
        <w:r w:rsidR="00430C7D">
          <w:rPr>
            <w:noProof/>
            <w:webHidden/>
          </w:rPr>
          <w:t>150</w:t>
        </w:r>
        <w:r w:rsidR="00864693">
          <w:rPr>
            <w:noProof/>
            <w:webHidden/>
          </w:rPr>
          <w:fldChar w:fldCharType="end"/>
        </w:r>
      </w:hyperlink>
    </w:p>
    <w:p w14:paraId="4D62F1E9" w14:textId="40081193" w:rsidR="00864693" w:rsidRDefault="004A6F2C">
      <w:pPr>
        <w:pStyle w:val="TOC3"/>
        <w:rPr>
          <w:rFonts w:asciiTheme="minorHAnsi" w:eastAsiaTheme="minorEastAsia" w:hAnsiTheme="minorHAnsi" w:cstheme="minorBidi"/>
          <w:noProof/>
        </w:rPr>
      </w:pPr>
      <w:hyperlink w:anchor="_Toc115416" w:history="1">
        <w:r w:rsidR="00864693" w:rsidRPr="000934A8">
          <w:rPr>
            <w:rStyle w:val="Hyperlink"/>
            <w:noProof/>
          </w:rPr>
          <w:t>8.1.2</w:t>
        </w:r>
        <w:r w:rsidR="00864693">
          <w:rPr>
            <w:rFonts w:asciiTheme="minorHAnsi" w:eastAsiaTheme="minorEastAsia" w:hAnsiTheme="minorHAnsi" w:cstheme="minorBidi"/>
            <w:noProof/>
          </w:rPr>
          <w:tab/>
        </w:r>
        <w:r w:rsidR="00864693" w:rsidRPr="000934A8">
          <w:rPr>
            <w:rStyle w:val="Hyperlink"/>
            <w:noProof/>
          </w:rPr>
          <w:t>Instrumental and comitative</w:t>
        </w:r>
        <w:r w:rsidR="00864693">
          <w:rPr>
            <w:noProof/>
            <w:webHidden/>
          </w:rPr>
          <w:tab/>
        </w:r>
        <w:r w:rsidR="00864693">
          <w:rPr>
            <w:noProof/>
            <w:webHidden/>
          </w:rPr>
          <w:fldChar w:fldCharType="begin"/>
        </w:r>
        <w:r w:rsidR="00864693">
          <w:rPr>
            <w:noProof/>
            <w:webHidden/>
          </w:rPr>
          <w:instrText xml:space="preserve"> PAGEREF _Toc115416 \h </w:instrText>
        </w:r>
        <w:r w:rsidR="00864693">
          <w:rPr>
            <w:noProof/>
            <w:webHidden/>
          </w:rPr>
        </w:r>
        <w:r w:rsidR="00864693">
          <w:rPr>
            <w:noProof/>
            <w:webHidden/>
          </w:rPr>
          <w:fldChar w:fldCharType="separate"/>
        </w:r>
        <w:r w:rsidR="00430C7D">
          <w:rPr>
            <w:noProof/>
            <w:webHidden/>
          </w:rPr>
          <w:t>151</w:t>
        </w:r>
        <w:r w:rsidR="00864693">
          <w:rPr>
            <w:noProof/>
            <w:webHidden/>
          </w:rPr>
          <w:fldChar w:fldCharType="end"/>
        </w:r>
      </w:hyperlink>
    </w:p>
    <w:p w14:paraId="67E74B0A" w14:textId="0B107478" w:rsidR="00864693" w:rsidRDefault="004A6F2C">
      <w:pPr>
        <w:pStyle w:val="TOC4"/>
        <w:rPr>
          <w:rFonts w:asciiTheme="minorHAnsi" w:eastAsiaTheme="minorEastAsia" w:hAnsiTheme="minorHAnsi" w:cstheme="minorBidi"/>
          <w:noProof/>
        </w:rPr>
      </w:pPr>
      <w:hyperlink w:anchor="_Toc115417" w:history="1">
        <w:r w:rsidR="00864693" w:rsidRPr="000934A8">
          <w:rPr>
            <w:rStyle w:val="Hyperlink"/>
            <w:noProof/>
          </w:rPr>
          <w:t>8.1.2.1</w:t>
        </w:r>
        <w:r w:rsidR="00864693">
          <w:rPr>
            <w:rFonts w:asciiTheme="minorHAnsi" w:eastAsiaTheme="minorEastAsia" w:hAnsiTheme="minorHAnsi" w:cstheme="minorBidi"/>
            <w:noProof/>
          </w:rPr>
          <w:tab/>
        </w:r>
        <w:r w:rsidR="00864693" w:rsidRPr="000934A8">
          <w:rPr>
            <w:rStyle w:val="Hyperlink"/>
            <w:noProof/>
          </w:rPr>
          <w:t>Instrumental (</w:t>
        </w:r>
        <w:r w:rsidR="00864693" w:rsidRPr="000934A8">
          <w:rPr>
            <w:rStyle w:val="Hyperlink"/>
            <w:rFonts w:ascii="Doulos SIL" w:hAnsi="Doulos SIL"/>
            <w:i/>
            <w:noProof/>
          </w:rPr>
          <w:t>ní</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_Toc115417 \h </w:instrText>
        </w:r>
        <w:r w:rsidR="00864693">
          <w:rPr>
            <w:noProof/>
            <w:webHidden/>
          </w:rPr>
        </w:r>
        <w:r w:rsidR="00864693">
          <w:rPr>
            <w:noProof/>
            <w:webHidden/>
          </w:rPr>
          <w:fldChar w:fldCharType="separate"/>
        </w:r>
        <w:r w:rsidR="00430C7D">
          <w:rPr>
            <w:noProof/>
            <w:webHidden/>
          </w:rPr>
          <w:t>151</w:t>
        </w:r>
        <w:r w:rsidR="00864693">
          <w:rPr>
            <w:noProof/>
            <w:webHidden/>
          </w:rPr>
          <w:fldChar w:fldCharType="end"/>
        </w:r>
      </w:hyperlink>
    </w:p>
    <w:p w14:paraId="2F369ED8" w14:textId="675BED13" w:rsidR="00864693" w:rsidRDefault="004A6F2C">
      <w:pPr>
        <w:pStyle w:val="TOC4"/>
        <w:rPr>
          <w:rFonts w:asciiTheme="minorHAnsi" w:eastAsiaTheme="minorEastAsia" w:hAnsiTheme="minorHAnsi" w:cstheme="minorBidi"/>
          <w:noProof/>
        </w:rPr>
      </w:pPr>
      <w:hyperlink w:anchor="_Toc115418" w:history="1">
        <w:r w:rsidR="00864693" w:rsidRPr="000934A8">
          <w:rPr>
            <w:rStyle w:val="Hyperlink"/>
            <w:noProof/>
          </w:rPr>
          <w:t>8.1.2.2</w:t>
        </w:r>
        <w:r w:rsidR="00864693">
          <w:rPr>
            <w:rFonts w:asciiTheme="minorHAnsi" w:eastAsiaTheme="minorEastAsia" w:hAnsiTheme="minorHAnsi" w:cstheme="minorBidi"/>
            <w:noProof/>
          </w:rPr>
          <w:tab/>
        </w:r>
        <w:r w:rsidR="00864693" w:rsidRPr="000934A8">
          <w:rPr>
            <w:rStyle w:val="Hyperlink"/>
            <w:noProof/>
          </w:rPr>
          <w:t>Comitative (</w:t>
        </w:r>
        <w:r w:rsidR="00864693" w:rsidRPr="000934A8">
          <w:rPr>
            <w:rStyle w:val="Hyperlink"/>
            <w:rFonts w:ascii="Doulos SIL" w:hAnsi="Doulos SIL"/>
            <w:i/>
            <w:noProof/>
          </w:rPr>
          <w:t>bwāỳ</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_Toc115418 \h </w:instrText>
        </w:r>
        <w:r w:rsidR="00864693">
          <w:rPr>
            <w:noProof/>
            <w:webHidden/>
          </w:rPr>
        </w:r>
        <w:r w:rsidR="00864693">
          <w:rPr>
            <w:noProof/>
            <w:webHidden/>
          </w:rPr>
          <w:fldChar w:fldCharType="separate"/>
        </w:r>
        <w:r w:rsidR="00430C7D">
          <w:rPr>
            <w:noProof/>
            <w:webHidden/>
          </w:rPr>
          <w:t>154</w:t>
        </w:r>
        <w:r w:rsidR="00864693">
          <w:rPr>
            <w:noProof/>
            <w:webHidden/>
          </w:rPr>
          <w:fldChar w:fldCharType="end"/>
        </w:r>
      </w:hyperlink>
    </w:p>
    <w:p w14:paraId="5D7880A2" w14:textId="21F26A33" w:rsidR="00864693" w:rsidRDefault="004A6F2C">
      <w:pPr>
        <w:pStyle w:val="TOC4"/>
        <w:rPr>
          <w:rFonts w:asciiTheme="minorHAnsi" w:eastAsiaTheme="minorEastAsia" w:hAnsiTheme="minorHAnsi" w:cstheme="minorBidi"/>
          <w:noProof/>
        </w:rPr>
      </w:pPr>
      <w:hyperlink w:anchor="_Toc115419" w:history="1">
        <w:r w:rsidR="00864693" w:rsidRPr="000934A8">
          <w:rPr>
            <w:rStyle w:val="Hyperlink"/>
            <w:noProof/>
            <w:lang w:val="x-none"/>
          </w:rPr>
          <w:t>8.1.2.3</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pa</w:t>
        </w:r>
        <w:r w:rsidR="00864693" w:rsidRPr="000934A8">
          <w:rPr>
            <w:rStyle w:val="Hyperlink"/>
            <w:rFonts w:ascii="Doulos SIL" w:hAnsi="Doulos SIL" w:cs="Doulos SIL"/>
            <w:i/>
            <w:noProof/>
            <w:lang w:val="x-none"/>
          </w:rPr>
          <w:t>̀à</w:t>
        </w:r>
        <w:r w:rsidR="00864693" w:rsidRPr="000934A8">
          <w:rPr>
            <w:rStyle w:val="Hyperlink"/>
            <w:noProof/>
            <w:lang w:val="x-none"/>
          </w:rPr>
          <w:t xml:space="preserve"> ‘shared with’</w:t>
        </w:r>
        <w:r w:rsidR="00864693">
          <w:rPr>
            <w:noProof/>
            <w:webHidden/>
          </w:rPr>
          <w:tab/>
        </w:r>
        <w:r w:rsidR="00864693">
          <w:rPr>
            <w:noProof/>
            <w:webHidden/>
          </w:rPr>
          <w:fldChar w:fldCharType="begin"/>
        </w:r>
        <w:r w:rsidR="00864693">
          <w:rPr>
            <w:noProof/>
            <w:webHidden/>
          </w:rPr>
          <w:instrText xml:space="preserve"> PAGEREF _Toc115419 \h </w:instrText>
        </w:r>
        <w:r w:rsidR="00864693">
          <w:rPr>
            <w:noProof/>
            <w:webHidden/>
          </w:rPr>
        </w:r>
        <w:r w:rsidR="00864693">
          <w:rPr>
            <w:noProof/>
            <w:webHidden/>
          </w:rPr>
          <w:fldChar w:fldCharType="separate"/>
        </w:r>
        <w:r w:rsidR="00430C7D">
          <w:rPr>
            <w:noProof/>
            <w:webHidden/>
          </w:rPr>
          <w:t>155</w:t>
        </w:r>
        <w:r w:rsidR="00864693">
          <w:rPr>
            <w:noProof/>
            <w:webHidden/>
          </w:rPr>
          <w:fldChar w:fldCharType="end"/>
        </w:r>
      </w:hyperlink>
    </w:p>
    <w:p w14:paraId="72EBC195" w14:textId="2D7F79DF" w:rsidR="00864693" w:rsidRDefault="004A6F2C">
      <w:pPr>
        <w:pStyle w:val="TOC2"/>
        <w:rPr>
          <w:rFonts w:asciiTheme="minorHAnsi" w:eastAsiaTheme="minorEastAsia" w:hAnsiTheme="minorHAnsi" w:cstheme="minorBidi"/>
          <w:noProof/>
        </w:rPr>
      </w:pPr>
      <w:hyperlink w:anchor="_Toc115420" w:history="1">
        <w:r w:rsidR="00864693" w:rsidRPr="000934A8">
          <w:rPr>
            <w:rStyle w:val="Hyperlink"/>
            <w:noProof/>
          </w:rPr>
          <w:t>8.2</w:t>
        </w:r>
        <w:r w:rsidR="00864693">
          <w:rPr>
            <w:rFonts w:asciiTheme="minorHAnsi" w:eastAsiaTheme="minorEastAsia" w:hAnsiTheme="minorHAnsi" w:cstheme="minorBidi"/>
            <w:noProof/>
          </w:rPr>
          <w:tab/>
        </w:r>
        <w:r w:rsidR="00864693" w:rsidRPr="000934A8">
          <w:rPr>
            <w:rStyle w:val="Hyperlink"/>
            <w:noProof/>
          </w:rPr>
          <w:t>Spatial postpositions</w:t>
        </w:r>
        <w:r w:rsidR="00864693">
          <w:rPr>
            <w:noProof/>
            <w:webHidden/>
          </w:rPr>
          <w:tab/>
        </w:r>
        <w:r w:rsidR="00864693">
          <w:rPr>
            <w:noProof/>
            <w:webHidden/>
          </w:rPr>
          <w:fldChar w:fldCharType="begin"/>
        </w:r>
        <w:r w:rsidR="00864693">
          <w:rPr>
            <w:noProof/>
            <w:webHidden/>
          </w:rPr>
          <w:instrText xml:space="preserve"> PAGEREF _Toc115420 \h </w:instrText>
        </w:r>
        <w:r w:rsidR="00864693">
          <w:rPr>
            <w:noProof/>
            <w:webHidden/>
          </w:rPr>
        </w:r>
        <w:r w:rsidR="00864693">
          <w:rPr>
            <w:noProof/>
            <w:webHidden/>
          </w:rPr>
          <w:fldChar w:fldCharType="separate"/>
        </w:r>
        <w:r w:rsidR="00430C7D">
          <w:rPr>
            <w:noProof/>
            <w:webHidden/>
          </w:rPr>
          <w:t>155</w:t>
        </w:r>
        <w:r w:rsidR="00864693">
          <w:rPr>
            <w:noProof/>
            <w:webHidden/>
          </w:rPr>
          <w:fldChar w:fldCharType="end"/>
        </w:r>
      </w:hyperlink>
    </w:p>
    <w:p w14:paraId="596E5F33" w14:textId="72FB4ED5" w:rsidR="00864693" w:rsidRDefault="004A6F2C">
      <w:pPr>
        <w:pStyle w:val="TOC3"/>
        <w:rPr>
          <w:rFonts w:asciiTheme="minorHAnsi" w:eastAsiaTheme="minorEastAsia" w:hAnsiTheme="minorHAnsi" w:cstheme="minorBidi"/>
          <w:noProof/>
        </w:rPr>
      </w:pPr>
      <w:hyperlink w:anchor="_Toc115421" w:history="1">
        <w:r w:rsidR="00864693" w:rsidRPr="000934A8">
          <w:rPr>
            <w:rStyle w:val="Hyperlink"/>
            <w:noProof/>
          </w:rPr>
          <w:t>8.2.1</w:t>
        </w:r>
        <w:r w:rsidR="00864693">
          <w:rPr>
            <w:rFonts w:asciiTheme="minorHAnsi" w:eastAsiaTheme="minorEastAsia" w:hAnsiTheme="minorHAnsi" w:cstheme="minorBidi"/>
            <w:noProof/>
          </w:rPr>
          <w:tab/>
        </w:r>
        <w:r w:rsidR="00864693" w:rsidRPr="000934A8">
          <w:rPr>
            <w:rStyle w:val="Hyperlink"/>
            <w:noProof/>
          </w:rPr>
          <w:t>Spatial NPs without postposition</w:t>
        </w:r>
        <w:r w:rsidR="00864693">
          <w:rPr>
            <w:noProof/>
            <w:webHidden/>
          </w:rPr>
          <w:tab/>
        </w:r>
        <w:r w:rsidR="00864693">
          <w:rPr>
            <w:noProof/>
            <w:webHidden/>
          </w:rPr>
          <w:fldChar w:fldCharType="begin"/>
        </w:r>
        <w:r w:rsidR="00864693">
          <w:rPr>
            <w:noProof/>
            <w:webHidden/>
          </w:rPr>
          <w:instrText xml:space="preserve"> PAGEREF _Toc115421 \h </w:instrText>
        </w:r>
        <w:r w:rsidR="00864693">
          <w:rPr>
            <w:noProof/>
            <w:webHidden/>
          </w:rPr>
        </w:r>
        <w:r w:rsidR="00864693">
          <w:rPr>
            <w:noProof/>
            <w:webHidden/>
          </w:rPr>
          <w:fldChar w:fldCharType="separate"/>
        </w:r>
        <w:r w:rsidR="00430C7D">
          <w:rPr>
            <w:noProof/>
            <w:webHidden/>
          </w:rPr>
          <w:t>155</w:t>
        </w:r>
        <w:r w:rsidR="00864693">
          <w:rPr>
            <w:noProof/>
            <w:webHidden/>
          </w:rPr>
          <w:fldChar w:fldCharType="end"/>
        </w:r>
      </w:hyperlink>
    </w:p>
    <w:p w14:paraId="7A46FAEB" w14:textId="27877F84" w:rsidR="00864693" w:rsidRDefault="004A6F2C">
      <w:pPr>
        <w:pStyle w:val="TOC3"/>
        <w:rPr>
          <w:rFonts w:asciiTheme="minorHAnsi" w:eastAsiaTheme="minorEastAsia" w:hAnsiTheme="minorHAnsi" w:cstheme="minorBidi"/>
          <w:noProof/>
        </w:rPr>
      </w:pPr>
      <w:hyperlink w:anchor="_Toc115422" w:history="1">
        <w:r w:rsidR="00864693" w:rsidRPr="000934A8">
          <w:rPr>
            <w:rStyle w:val="Hyperlink"/>
            <w:noProof/>
          </w:rPr>
          <w:t>8.2.2</w:t>
        </w:r>
        <w:r w:rsidR="00864693">
          <w:rPr>
            <w:rFonts w:asciiTheme="minorHAnsi" w:eastAsiaTheme="minorEastAsia" w:hAnsiTheme="minorHAnsi" w:cstheme="minorBidi"/>
            <w:noProof/>
          </w:rPr>
          <w:tab/>
        </w:r>
        <w:r w:rsidR="00864693" w:rsidRPr="000934A8">
          <w:rPr>
            <w:rStyle w:val="Hyperlink"/>
            <w:noProof/>
          </w:rPr>
          <w:t>Locative, allative, and ablative senses</w:t>
        </w:r>
        <w:r w:rsidR="00864693">
          <w:rPr>
            <w:noProof/>
            <w:webHidden/>
          </w:rPr>
          <w:tab/>
        </w:r>
        <w:r w:rsidR="00864693">
          <w:rPr>
            <w:noProof/>
            <w:webHidden/>
          </w:rPr>
          <w:fldChar w:fldCharType="begin"/>
        </w:r>
        <w:r w:rsidR="00864693">
          <w:rPr>
            <w:noProof/>
            <w:webHidden/>
          </w:rPr>
          <w:instrText xml:space="preserve"> PAGEREF _Toc115422 \h </w:instrText>
        </w:r>
        <w:r w:rsidR="00864693">
          <w:rPr>
            <w:noProof/>
            <w:webHidden/>
          </w:rPr>
        </w:r>
        <w:r w:rsidR="00864693">
          <w:rPr>
            <w:noProof/>
            <w:webHidden/>
          </w:rPr>
          <w:fldChar w:fldCharType="separate"/>
        </w:r>
        <w:r w:rsidR="00430C7D">
          <w:rPr>
            <w:noProof/>
            <w:webHidden/>
          </w:rPr>
          <w:t>156</w:t>
        </w:r>
        <w:r w:rsidR="00864693">
          <w:rPr>
            <w:noProof/>
            <w:webHidden/>
          </w:rPr>
          <w:fldChar w:fldCharType="end"/>
        </w:r>
      </w:hyperlink>
    </w:p>
    <w:p w14:paraId="10150FF2" w14:textId="1D7C7AAD" w:rsidR="00864693" w:rsidRDefault="004A6F2C">
      <w:pPr>
        <w:pStyle w:val="TOC3"/>
        <w:rPr>
          <w:rFonts w:asciiTheme="minorHAnsi" w:eastAsiaTheme="minorEastAsia" w:hAnsiTheme="minorHAnsi" w:cstheme="minorBidi"/>
          <w:noProof/>
        </w:rPr>
      </w:pPr>
      <w:hyperlink w:anchor="_Toc115423" w:history="1">
        <w:r w:rsidR="00864693" w:rsidRPr="000934A8">
          <w:rPr>
            <w:rStyle w:val="Hyperlink"/>
            <w:noProof/>
          </w:rPr>
          <w:t>8.2.3</w:t>
        </w:r>
        <w:r w:rsidR="00864693">
          <w:rPr>
            <w:rFonts w:asciiTheme="minorHAnsi" w:eastAsiaTheme="minorEastAsia" w:hAnsiTheme="minorHAnsi" w:cstheme="minorBidi"/>
            <w:noProof/>
          </w:rPr>
          <w:tab/>
        </w:r>
        <w:r w:rsidR="00864693" w:rsidRPr="000934A8">
          <w:rPr>
            <w:rStyle w:val="Hyperlink"/>
            <w:noProof/>
          </w:rPr>
          <w:t>Suffixal locative (</w:t>
        </w:r>
        <w:r w:rsidR="00864693" w:rsidRPr="000934A8">
          <w:rPr>
            <w:rStyle w:val="Hyperlink"/>
            <w:rFonts w:ascii="Doulos SIL" w:hAnsi="Doulos SIL" w:cs="Doulos SIL"/>
            <w:i/>
            <w:noProof/>
          </w:rPr>
          <w:t>-y</w:t>
        </w:r>
        <w:r w:rsidR="00864693" w:rsidRPr="000934A8">
          <w:rPr>
            <w:rStyle w:val="Hyperlink"/>
            <w:rFonts w:ascii="Doulos SIL" w:hAnsi="Doulos SIL" w:cs="Doulos SIL"/>
            <w:i/>
            <w:noProof/>
            <w:lang w:val="x-none"/>
          </w:rPr>
          <w:t>̀</w:t>
        </w:r>
        <w:r w:rsidR="00864693" w:rsidRPr="000934A8">
          <w:rPr>
            <w:rStyle w:val="Hyperlink"/>
            <w:noProof/>
          </w:rPr>
          <w:t> </w:t>
        </w:r>
        <w:r w:rsidR="00864693" w:rsidRPr="000934A8">
          <w:rPr>
            <w:rStyle w:val="Hyperlink"/>
            <w:noProof/>
            <w:lang w:val="x-none"/>
          </w:rPr>
          <w:t xml:space="preserve">) </w:t>
        </w:r>
        <w:r w:rsidR="00864693" w:rsidRPr="000934A8">
          <w:rPr>
            <w:rStyle w:val="Hyperlink"/>
            <w:noProof/>
          </w:rPr>
          <w:t>and tonal locative</w:t>
        </w:r>
        <w:r w:rsidR="00864693">
          <w:rPr>
            <w:noProof/>
            <w:webHidden/>
          </w:rPr>
          <w:tab/>
        </w:r>
        <w:r w:rsidR="00864693">
          <w:rPr>
            <w:noProof/>
            <w:webHidden/>
          </w:rPr>
          <w:fldChar w:fldCharType="begin"/>
        </w:r>
        <w:r w:rsidR="00864693">
          <w:rPr>
            <w:noProof/>
            <w:webHidden/>
          </w:rPr>
          <w:instrText xml:space="preserve"> PAGEREF _Toc115423 \h </w:instrText>
        </w:r>
        <w:r w:rsidR="00864693">
          <w:rPr>
            <w:noProof/>
            <w:webHidden/>
          </w:rPr>
        </w:r>
        <w:r w:rsidR="00864693">
          <w:rPr>
            <w:noProof/>
            <w:webHidden/>
          </w:rPr>
          <w:fldChar w:fldCharType="separate"/>
        </w:r>
        <w:r w:rsidR="00430C7D">
          <w:rPr>
            <w:noProof/>
            <w:webHidden/>
          </w:rPr>
          <w:t>156</w:t>
        </w:r>
        <w:r w:rsidR="00864693">
          <w:rPr>
            <w:noProof/>
            <w:webHidden/>
          </w:rPr>
          <w:fldChar w:fldCharType="end"/>
        </w:r>
      </w:hyperlink>
    </w:p>
    <w:p w14:paraId="13117316" w14:textId="4827BAE2" w:rsidR="00864693" w:rsidRDefault="004A6F2C">
      <w:pPr>
        <w:pStyle w:val="TOC4"/>
        <w:rPr>
          <w:rFonts w:asciiTheme="minorHAnsi" w:eastAsiaTheme="minorEastAsia" w:hAnsiTheme="minorHAnsi" w:cstheme="minorBidi"/>
          <w:noProof/>
        </w:rPr>
      </w:pPr>
      <w:hyperlink w:anchor="_Toc115424" w:history="1">
        <w:r w:rsidR="00864693" w:rsidRPr="000934A8">
          <w:rPr>
            <w:rStyle w:val="Hyperlink"/>
            <w:noProof/>
          </w:rPr>
          <w:t>8.2.3.1</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-y</w:t>
        </w:r>
        <w:r w:rsidR="00864693" w:rsidRPr="000934A8">
          <w:rPr>
            <w:rStyle w:val="Hyperlink"/>
            <w:rFonts w:ascii="Doulos SIL" w:hAnsi="Doulos SIL" w:cs="Doulos SIL"/>
            <w:i/>
            <w:noProof/>
            <w:lang w:val="x-none"/>
          </w:rPr>
          <w:t>̀</w:t>
        </w:r>
        <w:r w:rsidR="00864693" w:rsidRPr="000934A8">
          <w:rPr>
            <w:rStyle w:val="Hyperlink"/>
            <w:noProof/>
          </w:rPr>
          <w:t xml:space="preserve"> or final tone drop with nouns</w:t>
        </w:r>
        <w:r w:rsidR="00864693">
          <w:rPr>
            <w:noProof/>
            <w:webHidden/>
          </w:rPr>
          <w:tab/>
        </w:r>
        <w:r w:rsidR="00864693">
          <w:rPr>
            <w:noProof/>
            <w:webHidden/>
          </w:rPr>
          <w:fldChar w:fldCharType="begin"/>
        </w:r>
        <w:r w:rsidR="00864693">
          <w:rPr>
            <w:noProof/>
            <w:webHidden/>
          </w:rPr>
          <w:instrText xml:space="preserve"> PAGEREF _Toc115424 \h </w:instrText>
        </w:r>
        <w:r w:rsidR="00864693">
          <w:rPr>
            <w:noProof/>
            <w:webHidden/>
          </w:rPr>
        </w:r>
        <w:r w:rsidR="00864693">
          <w:rPr>
            <w:noProof/>
            <w:webHidden/>
          </w:rPr>
          <w:fldChar w:fldCharType="separate"/>
        </w:r>
        <w:r w:rsidR="00430C7D">
          <w:rPr>
            <w:noProof/>
            <w:webHidden/>
          </w:rPr>
          <w:t>156</w:t>
        </w:r>
        <w:r w:rsidR="00864693">
          <w:rPr>
            <w:noProof/>
            <w:webHidden/>
          </w:rPr>
          <w:fldChar w:fldCharType="end"/>
        </w:r>
      </w:hyperlink>
    </w:p>
    <w:p w14:paraId="1F78C100" w14:textId="2B5AD9C9" w:rsidR="00864693" w:rsidRDefault="004A6F2C">
      <w:pPr>
        <w:pStyle w:val="TOC4"/>
        <w:rPr>
          <w:rFonts w:asciiTheme="minorHAnsi" w:eastAsiaTheme="minorEastAsia" w:hAnsiTheme="minorHAnsi" w:cstheme="minorBidi"/>
          <w:noProof/>
        </w:rPr>
      </w:pPr>
      <w:hyperlink w:anchor="_Toc115425" w:history="1">
        <w:r w:rsidR="00864693" w:rsidRPr="000934A8">
          <w:rPr>
            <w:rStyle w:val="Hyperlink"/>
            <w:noProof/>
          </w:rPr>
          <w:t>8.2.3.2</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-y</w:t>
        </w:r>
        <w:r w:rsidR="00864693" w:rsidRPr="000934A8">
          <w:rPr>
            <w:rStyle w:val="Hyperlink"/>
            <w:rFonts w:ascii="Doulos SIL" w:hAnsi="Doulos SIL" w:cs="Doulos SIL"/>
            <w:i/>
            <w:noProof/>
            <w:lang w:val="x-none"/>
          </w:rPr>
          <w:t>̀</w:t>
        </w:r>
        <w:r w:rsidR="00864693" w:rsidRPr="000934A8">
          <w:rPr>
            <w:rStyle w:val="Hyperlink"/>
            <w:noProof/>
          </w:rPr>
          <w:t xml:space="preserve"> added to predicates (‘X care about it’ and ‘X put </w:t>
        </w:r>
        <w:r w:rsidR="00864693" w:rsidRPr="000934A8">
          <w:rPr>
            <w:rStyle w:val="Hyperlink"/>
            <w:noProof/>
            <w:lang w:val="x-none"/>
          </w:rPr>
          <w:t>Y in it’)</w:t>
        </w:r>
        <w:r w:rsidR="00864693">
          <w:rPr>
            <w:noProof/>
            <w:webHidden/>
          </w:rPr>
          <w:tab/>
        </w:r>
        <w:r w:rsidR="00864693">
          <w:rPr>
            <w:noProof/>
            <w:webHidden/>
          </w:rPr>
          <w:fldChar w:fldCharType="begin"/>
        </w:r>
        <w:r w:rsidR="00864693">
          <w:rPr>
            <w:noProof/>
            <w:webHidden/>
          </w:rPr>
          <w:instrText xml:space="preserve"> PAGEREF _Toc115425 \h </w:instrText>
        </w:r>
        <w:r w:rsidR="00864693">
          <w:rPr>
            <w:noProof/>
            <w:webHidden/>
          </w:rPr>
        </w:r>
        <w:r w:rsidR="00864693">
          <w:rPr>
            <w:noProof/>
            <w:webHidden/>
          </w:rPr>
          <w:fldChar w:fldCharType="separate"/>
        </w:r>
        <w:r w:rsidR="00430C7D">
          <w:rPr>
            <w:noProof/>
            <w:webHidden/>
          </w:rPr>
          <w:t>157</w:t>
        </w:r>
        <w:r w:rsidR="00864693">
          <w:rPr>
            <w:noProof/>
            <w:webHidden/>
          </w:rPr>
          <w:fldChar w:fldCharType="end"/>
        </w:r>
      </w:hyperlink>
    </w:p>
    <w:p w14:paraId="7690E4B4" w14:textId="5BE17C96" w:rsidR="00864693" w:rsidRDefault="004A6F2C">
      <w:pPr>
        <w:pStyle w:val="TOC3"/>
        <w:rPr>
          <w:rFonts w:asciiTheme="minorHAnsi" w:eastAsiaTheme="minorEastAsia" w:hAnsiTheme="minorHAnsi" w:cstheme="minorBidi"/>
          <w:noProof/>
        </w:rPr>
      </w:pPr>
      <w:hyperlink w:anchor="_Toc115426" w:history="1">
        <w:r w:rsidR="00864693" w:rsidRPr="000934A8">
          <w:rPr>
            <w:rStyle w:val="Hyperlink"/>
            <w:noProof/>
          </w:rPr>
          <w:t>8.2.4</w:t>
        </w:r>
        <w:r w:rsidR="00864693">
          <w:rPr>
            <w:rFonts w:asciiTheme="minorHAnsi" w:eastAsiaTheme="minorEastAsia" w:hAnsiTheme="minorHAnsi" w:cstheme="minorBidi"/>
            <w:noProof/>
          </w:rPr>
          <w:tab/>
        </w:r>
        <w:r w:rsidR="00864693" w:rsidRPr="000934A8">
          <w:rPr>
            <w:rStyle w:val="Hyperlink"/>
            <w:noProof/>
          </w:rPr>
          <w:t>‘In(side) X’ (</w:t>
        </w:r>
        <w:r w:rsidR="00864693" w:rsidRPr="000934A8">
          <w:rPr>
            <w:rStyle w:val="Hyperlink"/>
            <w:rFonts w:ascii="Doulos SIL" w:hAnsi="Doulos SIL"/>
            <w:i/>
            <w:noProof/>
          </w:rPr>
          <w:t xml:space="preserve">nìŋīì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_Toc115426 \h </w:instrText>
        </w:r>
        <w:r w:rsidR="00864693">
          <w:rPr>
            <w:noProof/>
            <w:webHidden/>
          </w:rPr>
        </w:r>
        <w:r w:rsidR="00864693">
          <w:rPr>
            <w:noProof/>
            <w:webHidden/>
          </w:rPr>
          <w:fldChar w:fldCharType="separate"/>
        </w:r>
        <w:r w:rsidR="00430C7D">
          <w:rPr>
            <w:noProof/>
            <w:webHidden/>
          </w:rPr>
          <w:t>158</w:t>
        </w:r>
        <w:r w:rsidR="00864693">
          <w:rPr>
            <w:noProof/>
            <w:webHidden/>
          </w:rPr>
          <w:fldChar w:fldCharType="end"/>
        </w:r>
      </w:hyperlink>
    </w:p>
    <w:p w14:paraId="2FA2C713" w14:textId="59532824" w:rsidR="00864693" w:rsidRDefault="004A6F2C">
      <w:pPr>
        <w:pStyle w:val="TOC3"/>
        <w:rPr>
          <w:rFonts w:asciiTheme="minorHAnsi" w:eastAsiaTheme="minorEastAsia" w:hAnsiTheme="minorHAnsi" w:cstheme="minorBidi"/>
          <w:noProof/>
        </w:rPr>
      </w:pPr>
      <w:hyperlink w:anchor="_Toc115427" w:history="1">
        <w:r w:rsidR="00864693" w:rsidRPr="000934A8">
          <w:rPr>
            <w:rStyle w:val="Hyperlink"/>
            <w:noProof/>
          </w:rPr>
          <w:t>8.2.5</w:t>
        </w:r>
        <w:r w:rsidR="00864693">
          <w:rPr>
            <w:rFonts w:asciiTheme="minorHAnsi" w:eastAsiaTheme="minorEastAsia" w:hAnsiTheme="minorHAnsi" w:cstheme="minorBidi"/>
            <w:noProof/>
          </w:rPr>
          <w:tab/>
        </w:r>
        <w:r w:rsidR="00864693" w:rsidRPr="000934A8">
          <w:rPr>
            <w:rStyle w:val="Hyperlink"/>
            <w:noProof/>
          </w:rPr>
          <w:t>Locative ‘at (the outskirts of)’ (</w:t>
        </w:r>
        <w:r w:rsidR="00864693" w:rsidRPr="000934A8">
          <w:rPr>
            <w:rStyle w:val="Hyperlink"/>
            <w:rFonts w:ascii="Doulos SIL" w:hAnsi="Doulos SIL"/>
            <w:i/>
            <w:noProof/>
          </w:rPr>
          <w:t>lāga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_Toc115427 \h </w:instrText>
        </w:r>
        <w:r w:rsidR="00864693">
          <w:rPr>
            <w:noProof/>
            <w:webHidden/>
          </w:rPr>
        </w:r>
        <w:r w:rsidR="00864693">
          <w:rPr>
            <w:noProof/>
            <w:webHidden/>
          </w:rPr>
          <w:fldChar w:fldCharType="separate"/>
        </w:r>
        <w:r w:rsidR="00430C7D">
          <w:rPr>
            <w:noProof/>
            <w:webHidden/>
          </w:rPr>
          <w:t>159</w:t>
        </w:r>
        <w:r w:rsidR="00864693">
          <w:rPr>
            <w:noProof/>
            <w:webHidden/>
          </w:rPr>
          <w:fldChar w:fldCharType="end"/>
        </w:r>
      </w:hyperlink>
    </w:p>
    <w:p w14:paraId="12BBFD25" w14:textId="0555715B" w:rsidR="00864693" w:rsidRDefault="004A6F2C">
      <w:pPr>
        <w:pStyle w:val="TOC3"/>
        <w:rPr>
          <w:rFonts w:asciiTheme="minorHAnsi" w:eastAsiaTheme="minorEastAsia" w:hAnsiTheme="minorHAnsi" w:cstheme="minorBidi"/>
          <w:noProof/>
        </w:rPr>
      </w:pPr>
      <w:hyperlink w:anchor="_Toc115428" w:history="1">
        <w:r w:rsidR="00864693" w:rsidRPr="000934A8">
          <w:rPr>
            <w:rStyle w:val="Hyperlink"/>
            <w:noProof/>
          </w:rPr>
          <w:t>8.2.6</w:t>
        </w:r>
        <w:r w:rsidR="00864693">
          <w:rPr>
            <w:rFonts w:asciiTheme="minorHAnsi" w:eastAsiaTheme="minorEastAsia" w:hAnsiTheme="minorHAnsi" w:cstheme="minorBidi"/>
            <w:noProof/>
          </w:rPr>
          <w:tab/>
        </w:r>
        <w:r w:rsidR="00864693" w:rsidRPr="000934A8">
          <w:rPr>
            <w:rStyle w:val="Hyperlink"/>
            <w:noProof/>
          </w:rPr>
          <w:t>Locative ‘at (well)’ or ‘on (body)’ (</w:t>
        </w:r>
        <w:r w:rsidR="00864693" w:rsidRPr="000934A8">
          <w:rPr>
            <w:rStyle w:val="Hyperlink"/>
            <w:rFonts w:ascii="Doulos SIL" w:hAnsi="Doulos SIL"/>
            <w:i/>
            <w:noProof/>
          </w:rPr>
          <w:t xml:space="preserve">kānà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_Toc115428 \h </w:instrText>
        </w:r>
        <w:r w:rsidR="00864693">
          <w:rPr>
            <w:noProof/>
            <w:webHidden/>
          </w:rPr>
        </w:r>
        <w:r w:rsidR="00864693">
          <w:rPr>
            <w:noProof/>
            <w:webHidden/>
          </w:rPr>
          <w:fldChar w:fldCharType="separate"/>
        </w:r>
        <w:r w:rsidR="00430C7D">
          <w:rPr>
            <w:noProof/>
            <w:webHidden/>
          </w:rPr>
          <w:t>160</w:t>
        </w:r>
        <w:r w:rsidR="00864693">
          <w:rPr>
            <w:noProof/>
            <w:webHidden/>
          </w:rPr>
          <w:fldChar w:fldCharType="end"/>
        </w:r>
      </w:hyperlink>
    </w:p>
    <w:p w14:paraId="50EB34BB" w14:textId="717A7F1C" w:rsidR="00864693" w:rsidRDefault="004A6F2C">
      <w:pPr>
        <w:pStyle w:val="TOC3"/>
        <w:rPr>
          <w:rFonts w:asciiTheme="minorHAnsi" w:eastAsiaTheme="minorEastAsia" w:hAnsiTheme="minorHAnsi" w:cstheme="minorBidi"/>
          <w:noProof/>
        </w:rPr>
      </w:pPr>
      <w:hyperlink w:anchor="_Toc115429" w:history="1">
        <w:r w:rsidR="00864693" w:rsidRPr="000934A8">
          <w:rPr>
            <w:rStyle w:val="Hyperlink"/>
            <w:noProof/>
          </w:rPr>
          <w:t>8.2.7</w:t>
        </w:r>
        <w:r w:rsidR="00864693">
          <w:rPr>
            <w:rFonts w:asciiTheme="minorHAnsi" w:eastAsiaTheme="minorEastAsia" w:hAnsiTheme="minorHAnsi" w:cstheme="minorBidi"/>
            <w:noProof/>
          </w:rPr>
          <w:tab/>
        </w:r>
        <w:r w:rsidR="00864693" w:rsidRPr="000934A8">
          <w:rPr>
            <w:rStyle w:val="Hyperlink"/>
            <w:noProof/>
          </w:rPr>
          <w:t>‘On X’ or ‘over X’</w:t>
        </w:r>
        <w:r w:rsidR="00864693" w:rsidRPr="000934A8">
          <w:rPr>
            <w:rStyle w:val="Hyperlink"/>
            <w:rFonts w:ascii="Doulos SIL" w:hAnsi="Doulos SIL"/>
            <w:i/>
            <w:noProof/>
          </w:rPr>
          <w:t xml:space="preserve"> </w:t>
        </w:r>
        <w:r w:rsidR="00864693" w:rsidRPr="000934A8">
          <w:rPr>
            <w:rStyle w:val="Hyperlink"/>
            <w:noProof/>
          </w:rPr>
          <w:t>(</w:t>
        </w:r>
        <w:r w:rsidR="00864693" w:rsidRPr="000934A8">
          <w:rPr>
            <w:rStyle w:val="Hyperlink"/>
            <w:rFonts w:ascii="Doulos SIL" w:hAnsi="Doulos SIL"/>
            <w:i/>
            <w:noProof/>
          </w:rPr>
          <w:t>X kūmà</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_Toc115429 \h </w:instrText>
        </w:r>
        <w:r w:rsidR="00864693">
          <w:rPr>
            <w:noProof/>
            <w:webHidden/>
          </w:rPr>
        </w:r>
        <w:r w:rsidR="00864693">
          <w:rPr>
            <w:noProof/>
            <w:webHidden/>
          </w:rPr>
          <w:fldChar w:fldCharType="separate"/>
        </w:r>
        <w:r w:rsidR="00430C7D">
          <w:rPr>
            <w:noProof/>
            <w:webHidden/>
          </w:rPr>
          <w:t>160</w:t>
        </w:r>
        <w:r w:rsidR="00864693">
          <w:rPr>
            <w:noProof/>
            <w:webHidden/>
          </w:rPr>
          <w:fldChar w:fldCharType="end"/>
        </w:r>
      </w:hyperlink>
    </w:p>
    <w:p w14:paraId="6A52BDED" w14:textId="45613086" w:rsidR="00864693" w:rsidRDefault="004A6F2C">
      <w:pPr>
        <w:pStyle w:val="TOC3"/>
        <w:rPr>
          <w:rFonts w:asciiTheme="minorHAnsi" w:eastAsiaTheme="minorEastAsia" w:hAnsiTheme="minorHAnsi" w:cstheme="minorBidi"/>
          <w:noProof/>
        </w:rPr>
      </w:pPr>
      <w:hyperlink w:anchor="_Toc115430" w:history="1">
        <w:r w:rsidR="00864693" w:rsidRPr="000934A8">
          <w:rPr>
            <w:rStyle w:val="Hyperlink"/>
            <w:noProof/>
          </w:rPr>
          <w:t>8.2.8</w:t>
        </w:r>
        <w:r w:rsidR="00864693">
          <w:rPr>
            <w:rFonts w:asciiTheme="minorHAnsi" w:eastAsiaTheme="minorEastAsia" w:hAnsiTheme="minorHAnsi" w:cstheme="minorBidi"/>
            <w:noProof/>
          </w:rPr>
          <w:tab/>
        </w:r>
        <w:r w:rsidR="00864693" w:rsidRPr="000934A8">
          <w:rPr>
            <w:rStyle w:val="Hyperlink"/>
            <w:noProof/>
          </w:rPr>
          <w:t>‘Next to, beside X’ (</w:t>
        </w:r>
        <w:r w:rsidR="00864693" w:rsidRPr="000934A8">
          <w:rPr>
            <w:rStyle w:val="Hyperlink"/>
            <w:rFonts w:ascii="Doulos SIL" w:hAnsi="Doulos SIL"/>
            <w:i/>
            <w:noProof/>
          </w:rPr>
          <w:t>X sɔ</w:t>
        </w:r>
        <w:r w:rsidR="00864693" w:rsidRPr="000934A8">
          <w:rPr>
            <w:rStyle w:val="Hyperlink"/>
            <w:rFonts w:ascii="Doulos SIL" w:hAnsi="Doulos SIL"/>
            <w:i/>
            <w:noProof/>
            <w:lang w:val="x-none"/>
          </w:rPr>
          <w:t>̄</w:t>
        </w:r>
        <w:r w:rsidR="00864693" w:rsidRPr="000934A8">
          <w:rPr>
            <w:rStyle w:val="Hyperlink"/>
            <w:rFonts w:ascii="Doulos SIL" w:hAnsi="Doulos SIL"/>
            <w:i/>
            <w:noProof/>
          </w:rPr>
          <w:t>gɔ̀y</w:t>
        </w:r>
        <w:r w:rsidR="00864693" w:rsidRPr="000934A8">
          <w:rPr>
            <w:rStyle w:val="Hyperlink"/>
            <w:noProof/>
          </w:rPr>
          <w:t xml:space="preserve"> and </w:t>
        </w:r>
        <w:r w:rsidR="00864693" w:rsidRPr="000934A8">
          <w:rPr>
            <w:rStyle w:val="Hyperlink"/>
            <w:rFonts w:ascii="Doulos SIL" w:hAnsi="Doulos SIL"/>
            <w:i/>
            <w:noProof/>
          </w:rPr>
          <w:t>X sɔ</w:t>
        </w:r>
        <w:r w:rsidR="00864693" w:rsidRPr="000934A8">
          <w:rPr>
            <w:rStyle w:val="Hyperlink"/>
            <w:rFonts w:ascii="Doulos SIL" w:hAnsi="Doulos SIL"/>
            <w:i/>
            <w:noProof/>
            <w:lang w:val="x-none"/>
          </w:rPr>
          <w:t>̄</w:t>
        </w:r>
        <w:r w:rsidR="00864693" w:rsidRPr="000934A8">
          <w:rPr>
            <w:rStyle w:val="Hyperlink"/>
            <w:rFonts w:ascii="Doulos SIL" w:hAnsi="Doulos SIL"/>
            <w:i/>
            <w:noProof/>
          </w:rPr>
          <w:t>gɔ</w:t>
        </w:r>
        <w:r w:rsidR="00864693" w:rsidRPr="000934A8">
          <w:rPr>
            <w:rStyle w:val="Hyperlink"/>
            <w:rFonts w:ascii="Doulos SIL" w:hAnsi="Doulos SIL"/>
            <w:i/>
            <w:noProof/>
            <w:lang w:val="x-none"/>
          </w:rPr>
          <w:t>̄</w:t>
        </w:r>
        <w:r w:rsidR="00864693" w:rsidRPr="000934A8">
          <w:rPr>
            <w:rStyle w:val="Hyperlink"/>
            <w:rFonts w:ascii="Doulos SIL" w:hAnsi="Doulos SIL"/>
            <w:i/>
            <w:noProof/>
          </w:rPr>
          <w:t>-bwa</w:t>
        </w:r>
        <w:r w:rsidR="00864693" w:rsidRPr="000934A8">
          <w:rPr>
            <w:rStyle w:val="Hyperlink"/>
            <w:rFonts w:ascii="Doulos SIL" w:hAnsi="Doulos SIL"/>
            <w:i/>
            <w:noProof/>
            <w:lang w:val="x-none"/>
          </w:rPr>
          <w:t>̄</w:t>
        </w:r>
        <w:r w:rsidR="00864693" w:rsidRPr="000934A8">
          <w:rPr>
            <w:rStyle w:val="Hyperlink"/>
            <w:rFonts w:ascii="Doulos SIL" w:hAnsi="Doulos SIL"/>
            <w:i/>
            <w:noProof/>
          </w:rPr>
          <w:t>y</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_Toc115430 \h </w:instrText>
        </w:r>
        <w:r w:rsidR="00864693">
          <w:rPr>
            <w:noProof/>
            <w:webHidden/>
          </w:rPr>
        </w:r>
        <w:r w:rsidR="00864693">
          <w:rPr>
            <w:noProof/>
            <w:webHidden/>
          </w:rPr>
          <w:fldChar w:fldCharType="separate"/>
        </w:r>
        <w:r w:rsidR="00430C7D">
          <w:rPr>
            <w:noProof/>
            <w:webHidden/>
          </w:rPr>
          <w:t>161</w:t>
        </w:r>
        <w:r w:rsidR="00864693">
          <w:rPr>
            <w:noProof/>
            <w:webHidden/>
          </w:rPr>
          <w:fldChar w:fldCharType="end"/>
        </w:r>
      </w:hyperlink>
    </w:p>
    <w:p w14:paraId="034D1EB1" w14:textId="605E2630" w:rsidR="00864693" w:rsidRDefault="004A6F2C">
      <w:pPr>
        <w:pStyle w:val="TOC3"/>
        <w:rPr>
          <w:rFonts w:asciiTheme="minorHAnsi" w:eastAsiaTheme="minorEastAsia" w:hAnsiTheme="minorHAnsi" w:cstheme="minorBidi"/>
          <w:noProof/>
        </w:rPr>
      </w:pPr>
      <w:hyperlink w:anchor="_Toc115431" w:history="1">
        <w:r w:rsidR="00864693" w:rsidRPr="000934A8">
          <w:rPr>
            <w:rStyle w:val="Hyperlink"/>
            <w:noProof/>
          </w:rPr>
          <w:t>8.2.9</w:t>
        </w:r>
        <w:r w:rsidR="00864693">
          <w:rPr>
            <w:rFonts w:asciiTheme="minorHAnsi" w:eastAsiaTheme="minorEastAsia" w:hAnsiTheme="minorHAnsi" w:cstheme="minorBidi"/>
            <w:noProof/>
          </w:rPr>
          <w:tab/>
        </w:r>
        <w:r w:rsidR="00864693" w:rsidRPr="000934A8">
          <w:rPr>
            <w:rStyle w:val="Hyperlink"/>
            <w:noProof/>
          </w:rPr>
          <w:t>‘In front of’ (</w:t>
        </w:r>
        <w:r w:rsidR="00864693" w:rsidRPr="000934A8">
          <w:rPr>
            <w:rStyle w:val="Hyperlink"/>
            <w:rFonts w:ascii="Doulos SIL" w:hAnsi="Doulos SIL"/>
            <w:i/>
            <w:noProof/>
          </w:rPr>
          <w:t>X  tīgàà</w:t>
        </w:r>
        <w:r w:rsidR="00864693" w:rsidRPr="000934A8">
          <w:rPr>
            <w:rStyle w:val="Hyperlink"/>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_Toc115431 \h </w:instrText>
        </w:r>
        <w:r w:rsidR="00864693">
          <w:rPr>
            <w:noProof/>
            <w:webHidden/>
          </w:rPr>
        </w:r>
        <w:r w:rsidR="00864693">
          <w:rPr>
            <w:noProof/>
            <w:webHidden/>
          </w:rPr>
          <w:fldChar w:fldCharType="separate"/>
        </w:r>
        <w:r w:rsidR="00430C7D">
          <w:rPr>
            <w:noProof/>
            <w:webHidden/>
          </w:rPr>
          <w:t>162</w:t>
        </w:r>
        <w:r w:rsidR="00864693">
          <w:rPr>
            <w:noProof/>
            <w:webHidden/>
          </w:rPr>
          <w:fldChar w:fldCharType="end"/>
        </w:r>
      </w:hyperlink>
    </w:p>
    <w:p w14:paraId="409F2DDD" w14:textId="7536F9B5" w:rsidR="00864693" w:rsidRDefault="004A6F2C">
      <w:pPr>
        <w:pStyle w:val="TOC3"/>
        <w:rPr>
          <w:rFonts w:asciiTheme="minorHAnsi" w:eastAsiaTheme="minorEastAsia" w:hAnsiTheme="minorHAnsi" w:cstheme="minorBidi"/>
          <w:noProof/>
        </w:rPr>
      </w:pPr>
      <w:hyperlink w:anchor="_Toc115432" w:history="1">
        <w:r w:rsidR="00864693" w:rsidRPr="000934A8">
          <w:rPr>
            <w:rStyle w:val="Hyperlink"/>
            <w:noProof/>
          </w:rPr>
          <w:t>8.2.10</w:t>
        </w:r>
        <w:r w:rsidR="00864693">
          <w:rPr>
            <w:rFonts w:asciiTheme="minorHAnsi" w:eastAsiaTheme="minorEastAsia" w:hAnsiTheme="minorHAnsi" w:cstheme="minorBidi"/>
            <w:noProof/>
          </w:rPr>
          <w:tab/>
        </w:r>
        <w:r w:rsidR="00864693" w:rsidRPr="000934A8">
          <w:rPr>
            <w:rStyle w:val="Hyperlink"/>
            <w:noProof/>
          </w:rPr>
          <w:t>‘Behind X’ and ‘after X’ (</w:t>
        </w:r>
        <w:r w:rsidR="00864693" w:rsidRPr="000934A8">
          <w:rPr>
            <w:rStyle w:val="Hyperlink"/>
            <w:rFonts w:ascii="Doulos SIL" w:hAnsi="Doulos SIL"/>
            <w:i/>
            <w:noProof/>
          </w:rPr>
          <w:t>X kɔ̀rɛ</w:t>
        </w:r>
        <w:r w:rsidR="00864693" w:rsidRPr="000934A8">
          <w:rPr>
            <w:rStyle w:val="Hyperlink"/>
            <w:rFonts w:ascii="Doulos SIL" w:hAnsi="Doulos SIL"/>
            <w:i/>
            <w:noProof/>
            <w:lang w:val="x-none"/>
          </w:rPr>
          <w:t>̄-</w:t>
        </w:r>
        <w:r w:rsidR="00864693" w:rsidRPr="000934A8">
          <w:rPr>
            <w:rStyle w:val="Hyperlink"/>
            <w:rFonts w:ascii="Doulos SIL" w:hAnsi="Doulos SIL"/>
            <w:i/>
            <w:noProof/>
          </w:rPr>
          <w:t>ỳ</w:t>
        </w:r>
        <w:r w:rsidR="00864693" w:rsidRPr="000934A8">
          <w:rPr>
            <w:rStyle w:val="Hyperlink"/>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_Toc115432 \h </w:instrText>
        </w:r>
        <w:r w:rsidR="00864693">
          <w:rPr>
            <w:noProof/>
            <w:webHidden/>
          </w:rPr>
        </w:r>
        <w:r w:rsidR="00864693">
          <w:rPr>
            <w:noProof/>
            <w:webHidden/>
          </w:rPr>
          <w:fldChar w:fldCharType="separate"/>
        </w:r>
        <w:r w:rsidR="00430C7D">
          <w:rPr>
            <w:noProof/>
            <w:webHidden/>
          </w:rPr>
          <w:t>163</w:t>
        </w:r>
        <w:r w:rsidR="00864693">
          <w:rPr>
            <w:noProof/>
            <w:webHidden/>
          </w:rPr>
          <w:fldChar w:fldCharType="end"/>
        </w:r>
      </w:hyperlink>
    </w:p>
    <w:p w14:paraId="35AF4EA8" w14:textId="4F6F0E94" w:rsidR="00864693" w:rsidRDefault="004A6F2C">
      <w:pPr>
        <w:pStyle w:val="TOC3"/>
        <w:rPr>
          <w:rFonts w:asciiTheme="minorHAnsi" w:eastAsiaTheme="minorEastAsia" w:hAnsiTheme="minorHAnsi" w:cstheme="minorBidi"/>
          <w:noProof/>
        </w:rPr>
      </w:pPr>
      <w:hyperlink w:anchor="_Toc115433" w:history="1">
        <w:r w:rsidR="00864693" w:rsidRPr="000934A8">
          <w:rPr>
            <w:rStyle w:val="Hyperlink"/>
            <w:noProof/>
          </w:rPr>
          <w:t>8.2.11</w:t>
        </w:r>
        <w:r w:rsidR="00864693">
          <w:rPr>
            <w:rFonts w:asciiTheme="minorHAnsi" w:eastAsiaTheme="minorEastAsia" w:hAnsiTheme="minorHAnsi" w:cstheme="minorBidi"/>
            <w:noProof/>
          </w:rPr>
          <w:tab/>
        </w:r>
        <w:r w:rsidR="00864693" w:rsidRPr="000934A8">
          <w:rPr>
            <w:rStyle w:val="Hyperlink"/>
            <w:noProof/>
          </w:rPr>
          <w:t>‘Below/under X’ (</w:t>
        </w:r>
        <w:r w:rsidR="00864693" w:rsidRPr="000934A8">
          <w:rPr>
            <w:rStyle w:val="Hyperlink"/>
            <w:rFonts w:ascii="Doulos SIL" w:hAnsi="Doulos SIL"/>
            <w:i/>
            <w:noProof/>
          </w:rPr>
          <w:t xml:space="preserve">X mūù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_Toc115433 \h </w:instrText>
        </w:r>
        <w:r w:rsidR="00864693">
          <w:rPr>
            <w:noProof/>
            <w:webHidden/>
          </w:rPr>
        </w:r>
        <w:r w:rsidR="00864693">
          <w:rPr>
            <w:noProof/>
            <w:webHidden/>
          </w:rPr>
          <w:fldChar w:fldCharType="separate"/>
        </w:r>
        <w:r w:rsidR="00430C7D">
          <w:rPr>
            <w:noProof/>
            <w:webHidden/>
          </w:rPr>
          <w:t>164</w:t>
        </w:r>
        <w:r w:rsidR="00864693">
          <w:rPr>
            <w:noProof/>
            <w:webHidden/>
          </w:rPr>
          <w:fldChar w:fldCharType="end"/>
        </w:r>
      </w:hyperlink>
    </w:p>
    <w:p w14:paraId="21694592" w14:textId="79AB9B3E" w:rsidR="00864693" w:rsidRDefault="004A6F2C">
      <w:pPr>
        <w:pStyle w:val="TOC3"/>
        <w:rPr>
          <w:rFonts w:asciiTheme="minorHAnsi" w:eastAsiaTheme="minorEastAsia" w:hAnsiTheme="minorHAnsi" w:cstheme="minorBidi"/>
          <w:noProof/>
        </w:rPr>
      </w:pPr>
      <w:hyperlink w:anchor="_Toc115434" w:history="1">
        <w:r w:rsidR="00864693" w:rsidRPr="000934A8">
          <w:rPr>
            <w:rStyle w:val="Hyperlink"/>
            <w:noProof/>
          </w:rPr>
          <w:t>8.2.12</w:t>
        </w:r>
        <w:r w:rsidR="00864693">
          <w:rPr>
            <w:rFonts w:asciiTheme="minorHAnsi" w:eastAsiaTheme="minorEastAsia" w:hAnsiTheme="minorHAnsi" w:cstheme="minorBidi"/>
            <w:noProof/>
          </w:rPr>
          <w:tab/>
        </w:r>
        <w:r w:rsidR="00864693" w:rsidRPr="000934A8">
          <w:rPr>
            <w:rStyle w:val="Hyperlink"/>
            <w:noProof/>
          </w:rPr>
          <w:t>‘Upper’ and ‘lower’</w:t>
        </w:r>
        <w:r w:rsidR="00864693">
          <w:rPr>
            <w:noProof/>
            <w:webHidden/>
          </w:rPr>
          <w:tab/>
        </w:r>
        <w:r w:rsidR="00864693">
          <w:rPr>
            <w:noProof/>
            <w:webHidden/>
          </w:rPr>
          <w:fldChar w:fldCharType="begin"/>
        </w:r>
        <w:r w:rsidR="00864693">
          <w:rPr>
            <w:noProof/>
            <w:webHidden/>
          </w:rPr>
          <w:instrText xml:space="preserve"> PAGEREF _Toc115434 \h </w:instrText>
        </w:r>
        <w:r w:rsidR="00864693">
          <w:rPr>
            <w:noProof/>
            <w:webHidden/>
          </w:rPr>
        </w:r>
        <w:r w:rsidR="00864693">
          <w:rPr>
            <w:noProof/>
            <w:webHidden/>
          </w:rPr>
          <w:fldChar w:fldCharType="separate"/>
        </w:r>
        <w:r w:rsidR="00430C7D">
          <w:rPr>
            <w:noProof/>
            <w:webHidden/>
          </w:rPr>
          <w:t>165</w:t>
        </w:r>
        <w:r w:rsidR="00864693">
          <w:rPr>
            <w:noProof/>
            <w:webHidden/>
          </w:rPr>
          <w:fldChar w:fldCharType="end"/>
        </w:r>
      </w:hyperlink>
    </w:p>
    <w:p w14:paraId="5E9EB0E7" w14:textId="1D301FED" w:rsidR="00864693" w:rsidRDefault="004A6F2C">
      <w:pPr>
        <w:pStyle w:val="TOC3"/>
        <w:rPr>
          <w:rFonts w:asciiTheme="minorHAnsi" w:eastAsiaTheme="minorEastAsia" w:hAnsiTheme="minorHAnsi" w:cstheme="minorBidi"/>
          <w:noProof/>
        </w:rPr>
      </w:pPr>
      <w:hyperlink w:anchor="_Toc115435" w:history="1">
        <w:r w:rsidR="00864693" w:rsidRPr="000934A8">
          <w:rPr>
            <w:rStyle w:val="Hyperlink"/>
            <w:noProof/>
          </w:rPr>
          <w:t>8.2.13</w:t>
        </w:r>
        <w:r w:rsidR="00864693">
          <w:rPr>
            <w:rFonts w:asciiTheme="minorHAnsi" w:eastAsiaTheme="minorEastAsia" w:hAnsiTheme="minorHAnsi" w:cstheme="minorBidi"/>
            <w:noProof/>
          </w:rPr>
          <w:tab/>
        </w:r>
        <w:r w:rsidR="00864693" w:rsidRPr="000934A8">
          <w:rPr>
            <w:rStyle w:val="Hyperlink"/>
            <w:noProof/>
          </w:rPr>
          <w:t>‘In the middle of’ (</w:t>
        </w:r>
        <w:r w:rsidR="00864693" w:rsidRPr="000934A8">
          <w:rPr>
            <w:rStyle w:val="Hyperlink"/>
            <w:rFonts w:ascii="Doulos SIL" w:hAnsi="Doulos SIL"/>
            <w:i/>
            <w:noProof/>
          </w:rPr>
          <w:t xml:space="preserve">X bōgì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_Toc115435 \h </w:instrText>
        </w:r>
        <w:r w:rsidR="00864693">
          <w:rPr>
            <w:noProof/>
            <w:webHidden/>
          </w:rPr>
        </w:r>
        <w:r w:rsidR="00864693">
          <w:rPr>
            <w:noProof/>
            <w:webHidden/>
          </w:rPr>
          <w:fldChar w:fldCharType="separate"/>
        </w:r>
        <w:r w:rsidR="00430C7D">
          <w:rPr>
            <w:noProof/>
            <w:webHidden/>
          </w:rPr>
          <w:t>165</w:t>
        </w:r>
        <w:r w:rsidR="00864693">
          <w:rPr>
            <w:noProof/>
            <w:webHidden/>
          </w:rPr>
          <w:fldChar w:fldCharType="end"/>
        </w:r>
      </w:hyperlink>
    </w:p>
    <w:p w14:paraId="08F576F9" w14:textId="3902EDFA" w:rsidR="00864693" w:rsidRDefault="004A6F2C">
      <w:pPr>
        <w:pStyle w:val="TOC3"/>
        <w:rPr>
          <w:rFonts w:asciiTheme="minorHAnsi" w:eastAsiaTheme="minorEastAsia" w:hAnsiTheme="minorHAnsi" w:cstheme="minorBidi"/>
          <w:noProof/>
        </w:rPr>
      </w:pPr>
      <w:hyperlink w:anchor="_Toc115436" w:history="1">
        <w:r w:rsidR="00864693" w:rsidRPr="000934A8">
          <w:rPr>
            <w:rStyle w:val="Hyperlink"/>
            <w:noProof/>
          </w:rPr>
          <w:t>8.2.14</w:t>
        </w:r>
        <w:r w:rsidR="00864693">
          <w:rPr>
            <w:rFonts w:asciiTheme="minorHAnsi" w:eastAsiaTheme="minorEastAsia" w:hAnsiTheme="minorHAnsi" w:cstheme="minorBidi"/>
            <w:noProof/>
          </w:rPr>
          <w:tab/>
        </w:r>
        <w:r w:rsidR="00864693" w:rsidRPr="000934A8">
          <w:rPr>
            <w:rStyle w:val="Hyperlink"/>
            <w:noProof/>
          </w:rPr>
          <w:t>‘Between’ (</w:t>
        </w:r>
        <w:r w:rsidR="00864693" w:rsidRPr="000934A8">
          <w:rPr>
            <w:rStyle w:val="Hyperlink"/>
            <w:rFonts w:ascii="Doulos SIL" w:hAnsi="Doulos SIL"/>
            <w:i/>
            <w:noProof/>
          </w:rPr>
          <w:t>[X ye</w:t>
        </w:r>
        <w:r w:rsidR="00864693" w:rsidRPr="000934A8">
          <w:rPr>
            <w:rStyle w:val="Hyperlink"/>
            <w:rFonts w:ascii="Doulos SIL" w:hAnsi="Doulos SIL"/>
            <w:i/>
            <w:noProof/>
            <w:lang w:val="x-none"/>
          </w:rPr>
          <w:t>̀ⁿ</w:t>
        </w:r>
        <w:r w:rsidR="00864693" w:rsidRPr="000934A8">
          <w:rPr>
            <w:rStyle w:val="Hyperlink"/>
            <w:rFonts w:ascii="Doulos SIL" w:hAnsi="Doulos SIL"/>
            <w:i/>
            <w:noProof/>
          </w:rPr>
          <w:t xml:space="preserve"> Y] nàŋa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_Toc115436 \h </w:instrText>
        </w:r>
        <w:r w:rsidR="00864693">
          <w:rPr>
            <w:noProof/>
            <w:webHidden/>
          </w:rPr>
        </w:r>
        <w:r w:rsidR="00864693">
          <w:rPr>
            <w:noProof/>
            <w:webHidden/>
          </w:rPr>
          <w:fldChar w:fldCharType="separate"/>
        </w:r>
        <w:r w:rsidR="00430C7D">
          <w:rPr>
            <w:noProof/>
            <w:webHidden/>
          </w:rPr>
          <w:t>166</w:t>
        </w:r>
        <w:r w:rsidR="00864693">
          <w:rPr>
            <w:noProof/>
            <w:webHidden/>
          </w:rPr>
          <w:fldChar w:fldCharType="end"/>
        </w:r>
      </w:hyperlink>
    </w:p>
    <w:p w14:paraId="4BE1D4E5" w14:textId="3286F618" w:rsidR="00864693" w:rsidRDefault="004A6F2C">
      <w:pPr>
        <w:pStyle w:val="TOC3"/>
        <w:rPr>
          <w:rFonts w:asciiTheme="minorHAnsi" w:eastAsiaTheme="minorEastAsia" w:hAnsiTheme="minorHAnsi" w:cstheme="minorBidi"/>
          <w:noProof/>
        </w:rPr>
      </w:pPr>
      <w:hyperlink w:anchor="_Toc115437" w:history="1">
        <w:r w:rsidR="00864693" w:rsidRPr="000934A8">
          <w:rPr>
            <w:rStyle w:val="Hyperlink"/>
            <w:noProof/>
          </w:rPr>
          <w:t>8.2.15</w:t>
        </w:r>
        <w:r w:rsidR="00864693">
          <w:rPr>
            <w:rFonts w:asciiTheme="minorHAnsi" w:eastAsiaTheme="minorEastAsia" w:hAnsiTheme="minorHAnsi" w:cstheme="minorBidi"/>
            <w:noProof/>
          </w:rPr>
          <w:tab/>
        </w:r>
        <w:r w:rsidR="00864693" w:rsidRPr="000934A8">
          <w:rPr>
            <w:rStyle w:val="Hyperlink"/>
            <w:noProof/>
          </w:rPr>
          <w:t>‘Chez, at the place of’ (</w:t>
        </w:r>
        <w:r w:rsidR="00864693" w:rsidRPr="000934A8">
          <w:rPr>
            <w:rStyle w:val="Hyperlink"/>
            <w:rFonts w:ascii="Doulos SIL" w:hAnsi="Doulos SIL"/>
            <w:i/>
            <w:noProof/>
          </w:rPr>
          <w:t>X ka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ẁⁿ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_Toc115437 \h </w:instrText>
        </w:r>
        <w:r w:rsidR="00864693">
          <w:rPr>
            <w:noProof/>
            <w:webHidden/>
          </w:rPr>
        </w:r>
        <w:r w:rsidR="00864693">
          <w:rPr>
            <w:noProof/>
            <w:webHidden/>
          </w:rPr>
          <w:fldChar w:fldCharType="separate"/>
        </w:r>
        <w:r w:rsidR="00430C7D">
          <w:rPr>
            <w:noProof/>
            <w:webHidden/>
          </w:rPr>
          <w:t>166</w:t>
        </w:r>
        <w:r w:rsidR="00864693">
          <w:rPr>
            <w:noProof/>
            <w:webHidden/>
          </w:rPr>
          <w:fldChar w:fldCharType="end"/>
        </w:r>
      </w:hyperlink>
    </w:p>
    <w:p w14:paraId="31B13600" w14:textId="3A7D310B" w:rsidR="00864693" w:rsidRDefault="004A6F2C">
      <w:pPr>
        <w:pStyle w:val="TOC3"/>
        <w:rPr>
          <w:rFonts w:asciiTheme="minorHAnsi" w:eastAsiaTheme="minorEastAsia" w:hAnsiTheme="minorHAnsi" w:cstheme="minorBidi"/>
          <w:noProof/>
        </w:rPr>
      </w:pPr>
      <w:hyperlink w:anchor="_Toc115438" w:history="1">
        <w:r w:rsidR="00864693" w:rsidRPr="000934A8">
          <w:rPr>
            <w:rStyle w:val="Hyperlink"/>
            <w:noProof/>
            <w:lang w:val="x-none"/>
          </w:rPr>
          <w:t>8.2.16</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to</w:t>
        </w:r>
        <w:r w:rsidR="00864693" w:rsidRPr="000934A8">
          <w:rPr>
            <w:rStyle w:val="Hyperlink"/>
            <w:rFonts w:ascii="Doulos SIL" w:hAnsi="Doulos SIL" w:cs="Doulos SIL"/>
            <w:i/>
            <w:noProof/>
            <w:lang w:val="x-none"/>
          </w:rPr>
          <w:t>́wⁿ</w:t>
        </w:r>
        <w:r w:rsidR="00864693" w:rsidRPr="000934A8">
          <w:rPr>
            <w:rStyle w:val="Hyperlink"/>
            <w:noProof/>
            <w:lang w:val="x-none"/>
          </w:rPr>
          <w:t xml:space="preserve"> ‘place’ as postposition</w:t>
        </w:r>
        <w:r w:rsidR="00864693">
          <w:rPr>
            <w:noProof/>
            <w:webHidden/>
          </w:rPr>
          <w:tab/>
        </w:r>
        <w:r w:rsidR="00864693">
          <w:rPr>
            <w:noProof/>
            <w:webHidden/>
          </w:rPr>
          <w:fldChar w:fldCharType="begin"/>
        </w:r>
        <w:r w:rsidR="00864693">
          <w:rPr>
            <w:noProof/>
            <w:webHidden/>
          </w:rPr>
          <w:instrText xml:space="preserve"> PAGEREF _Toc115438 \h </w:instrText>
        </w:r>
        <w:r w:rsidR="00864693">
          <w:rPr>
            <w:noProof/>
            <w:webHidden/>
          </w:rPr>
        </w:r>
        <w:r w:rsidR="00864693">
          <w:rPr>
            <w:noProof/>
            <w:webHidden/>
          </w:rPr>
          <w:fldChar w:fldCharType="separate"/>
        </w:r>
        <w:r w:rsidR="00430C7D">
          <w:rPr>
            <w:noProof/>
            <w:webHidden/>
          </w:rPr>
          <w:t>167</w:t>
        </w:r>
        <w:r w:rsidR="00864693">
          <w:rPr>
            <w:noProof/>
            <w:webHidden/>
          </w:rPr>
          <w:fldChar w:fldCharType="end"/>
        </w:r>
      </w:hyperlink>
    </w:p>
    <w:p w14:paraId="76716B8C" w14:textId="7FC07408" w:rsidR="00864693" w:rsidRDefault="004A6F2C">
      <w:pPr>
        <w:pStyle w:val="TOC2"/>
        <w:rPr>
          <w:rFonts w:asciiTheme="minorHAnsi" w:eastAsiaTheme="minorEastAsia" w:hAnsiTheme="minorHAnsi" w:cstheme="minorBidi"/>
          <w:noProof/>
        </w:rPr>
      </w:pPr>
      <w:hyperlink w:anchor="_Toc115439" w:history="1">
        <w:r w:rsidR="00864693" w:rsidRPr="000934A8">
          <w:rPr>
            <w:rStyle w:val="Hyperlink"/>
            <w:noProof/>
          </w:rPr>
          <w:t>8.3</w:t>
        </w:r>
        <w:r w:rsidR="00864693">
          <w:rPr>
            <w:rFonts w:asciiTheme="minorHAnsi" w:eastAsiaTheme="minorEastAsia" w:hAnsiTheme="minorHAnsi" w:cstheme="minorBidi"/>
            <w:noProof/>
          </w:rPr>
          <w:tab/>
        </w:r>
        <w:r w:rsidR="00864693" w:rsidRPr="000934A8">
          <w:rPr>
            <w:rStyle w:val="Hyperlink"/>
            <w:noProof/>
          </w:rPr>
          <w:t>‘For’ and ‘because of’</w:t>
        </w:r>
        <w:r w:rsidR="00864693">
          <w:rPr>
            <w:noProof/>
            <w:webHidden/>
          </w:rPr>
          <w:tab/>
        </w:r>
        <w:r w:rsidR="00864693">
          <w:rPr>
            <w:noProof/>
            <w:webHidden/>
          </w:rPr>
          <w:fldChar w:fldCharType="begin"/>
        </w:r>
        <w:r w:rsidR="00864693">
          <w:rPr>
            <w:noProof/>
            <w:webHidden/>
          </w:rPr>
          <w:instrText xml:space="preserve"> PAGEREF _Toc115439 \h </w:instrText>
        </w:r>
        <w:r w:rsidR="00864693">
          <w:rPr>
            <w:noProof/>
            <w:webHidden/>
          </w:rPr>
        </w:r>
        <w:r w:rsidR="00864693">
          <w:rPr>
            <w:noProof/>
            <w:webHidden/>
          </w:rPr>
          <w:fldChar w:fldCharType="separate"/>
        </w:r>
        <w:r w:rsidR="00430C7D">
          <w:rPr>
            <w:noProof/>
            <w:webHidden/>
          </w:rPr>
          <w:t>168</w:t>
        </w:r>
        <w:r w:rsidR="00864693">
          <w:rPr>
            <w:noProof/>
            <w:webHidden/>
          </w:rPr>
          <w:fldChar w:fldCharType="end"/>
        </w:r>
      </w:hyperlink>
    </w:p>
    <w:p w14:paraId="7837D9FC" w14:textId="77E43D70" w:rsidR="00864693" w:rsidRDefault="004A6F2C">
      <w:pPr>
        <w:pStyle w:val="TOC3"/>
        <w:rPr>
          <w:rFonts w:asciiTheme="minorHAnsi" w:eastAsiaTheme="minorEastAsia" w:hAnsiTheme="minorHAnsi" w:cstheme="minorBidi"/>
          <w:noProof/>
        </w:rPr>
      </w:pPr>
      <w:hyperlink w:anchor="_Toc115440" w:history="1">
        <w:r w:rsidR="00864693" w:rsidRPr="000934A8">
          <w:rPr>
            <w:rStyle w:val="Hyperlink"/>
            <w:noProof/>
          </w:rPr>
          <w:t>8.3.1</w:t>
        </w:r>
        <w:r w:rsidR="00864693">
          <w:rPr>
            <w:rFonts w:asciiTheme="minorHAnsi" w:eastAsiaTheme="minorEastAsia" w:hAnsiTheme="minorHAnsi" w:cstheme="minorBidi"/>
            <w:noProof/>
          </w:rPr>
          <w:tab/>
        </w:r>
        <w:r w:rsidR="00864693" w:rsidRPr="000934A8">
          <w:rPr>
            <w:rStyle w:val="Hyperlink"/>
            <w:noProof/>
          </w:rPr>
          <w:t>Purposive-causal ‘for’ (</w:t>
        </w:r>
        <w:r w:rsidR="00864693" w:rsidRPr="000934A8">
          <w:rPr>
            <w:rStyle w:val="Hyperlink"/>
            <w:rFonts w:ascii="Doulos SIL" w:hAnsi="Doulos SIL"/>
            <w:i/>
            <w:noProof/>
          </w:rPr>
          <w:t>la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gà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_Toc115440 \h </w:instrText>
        </w:r>
        <w:r w:rsidR="00864693">
          <w:rPr>
            <w:noProof/>
            <w:webHidden/>
          </w:rPr>
        </w:r>
        <w:r w:rsidR="00864693">
          <w:rPr>
            <w:noProof/>
            <w:webHidden/>
          </w:rPr>
          <w:fldChar w:fldCharType="separate"/>
        </w:r>
        <w:r w:rsidR="00430C7D">
          <w:rPr>
            <w:noProof/>
            <w:webHidden/>
          </w:rPr>
          <w:t>168</w:t>
        </w:r>
        <w:r w:rsidR="00864693">
          <w:rPr>
            <w:noProof/>
            <w:webHidden/>
          </w:rPr>
          <w:fldChar w:fldCharType="end"/>
        </w:r>
      </w:hyperlink>
    </w:p>
    <w:p w14:paraId="11B289C4" w14:textId="042D4957" w:rsidR="00864693" w:rsidRDefault="004A6F2C">
      <w:pPr>
        <w:pStyle w:val="TOC3"/>
        <w:rPr>
          <w:rFonts w:asciiTheme="minorHAnsi" w:eastAsiaTheme="minorEastAsia" w:hAnsiTheme="minorHAnsi" w:cstheme="minorBidi"/>
          <w:noProof/>
        </w:rPr>
      </w:pPr>
      <w:hyperlink w:anchor="_Toc115441" w:history="1">
        <w:r w:rsidR="00864693" w:rsidRPr="000934A8">
          <w:rPr>
            <w:rStyle w:val="Hyperlink"/>
            <w:noProof/>
          </w:rPr>
          <w:t>8.3.2</w:t>
        </w:r>
        <w:r w:rsidR="00864693">
          <w:rPr>
            <w:rFonts w:asciiTheme="minorHAnsi" w:eastAsiaTheme="minorEastAsia" w:hAnsiTheme="minorHAnsi" w:cstheme="minorBidi"/>
            <w:noProof/>
          </w:rPr>
          <w:tab/>
        </w:r>
        <w:r w:rsidR="00864693" w:rsidRPr="000934A8">
          <w:rPr>
            <w:rStyle w:val="Hyperlink"/>
            <w:noProof/>
          </w:rPr>
          <w:t>‘For the sake of (someone)’ (</w:t>
        </w:r>
        <w:r w:rsidR="00864693" w:rsidRPr="000934A8">
          <w:rPr>
            <w:rStyle w:val="Hyperlink"/>
            <w:rFonts w:ascii="Doulos SIL" w:hAnsi="Doulos SIL"/>
            <w:i/>
            <w:noProof/>
          </w:rPr>
          <w:t>ka</w:t>
        </w:r>
        <w:r w:rsidR="00864693" w:rsidRPr="000934A8">
          <w:rPr>
            <w:rStyle w:val="Hyperlink"/>
            <w:rFonts w:ascii="Doulos SIL" w:hAnsi="Doulos SIL"/>
            <w:i/>
            <w:noProof/>
            <w:lang w:val="x-none"/>
          </w:rPr>
          <w:t>̄mà</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_Toc115441 \h </w:instrText>
        </w:r>
        <w:r w:rsidR="00864693">
          <w:rPr>
            <w:noProof/>
            <w:webHidden/>
          </w:rPr>
        </w:r>
        <w:r w:rsidR="00864693">
          <w:rPr>
            <w:noProof/>
            <w:webHidden/>
          </w:rPr>
          <w:fldChar w:fldCharType="separate"/>
        </w:r>
        <w:r w:rsidR="00430C7D">
          <w:rPr>
            <w:noProof/>
            <w:webHidden/>
          </w:rPr>
          <w:t>169</w:t>
        </w:r>
        <w:r w:rsidR="00864693">
          <w:rPr>
            <w:noProof/>
            <w:webHidden/>
          </w:rPr>
          <w:fldChar w:fldCharType="end"/>
        </w:r>
      </w:hyperlink>
    </w:p>
    <w:p w14:paraId="095BE95E" w14:textId="71052727" w:rsidR="00864693" w:rsidRDefault="004A6F2C">
      <w:pPr>
        <w:pStyle w:val="TOC2"/>
        <w:rPr>
          <w:rFonts w:asciiTheme="minorHAnsi" w:eastAsiaTheme="minorEastAsia" w:hAnsiTheme="minorHAnsi" w:cstheme="minorBidi"/>
          <w:noProof/>
        </w:rPr>
      </w:pPr>
      <w:hyperlink w:anchor="_Toc115442" w:history="1">
        <w:r w:rsidR="00864693" w:rsidRPr="000934A8">
          <w:rPr>
            <w:rStyle w:val="Hyperlink"/>
            <w:noProof/>
          </w:rPr>
          <w:t>8.4</w:t>
        </w:r>
        <w:r w:rsidR="00864693">
          <w:rPr>
            <w:rFonts w:asciiTheme="minorHAnsi" w:eastAsiaTheme="minorEastAsia" w:hAnsiTheme="minorHAnsi" w:cstheme="minorBidi"/>
            <w:noProof/>
          </w:rPr>
          <w:tab/>
        </w:r>
        <w:r w:rsidR="00864693" w:rsidRPr="000934A8">
          <w:rPr>
            <w:rStyle w:val="Hyperlink"/>
            <w:noProof/>
          </w:rPr>
          <w:t>Other adverbs (or equivalents)</w:t>
        </w:r>
        <w:r w:rsidR="00864693">
          <w:rPr>
            <w:noProof/>
            <w:webHidden/>
          </w:rPr>
          <w:tab/>
        </w:r>
        <w:r w:rsidR="00864693">
          <w:rPr>
            <w:noProof/>
            <w:webHidden/>
          </w:rPr>
          <w:fldChar w:fldCharType="begin"/>
        </w:r>
        <w:r w:rsidR="00864693">
          <w:rPr>
            <w:noProof/>
            <w:webHidden/>
          </w:rPr>
          <w:instrText xml:space="preserve"> PAGEREF _Toc115442 \h </w:instrText>
        </w:r>
        <w:r w:rsidR="00864693">
          <w:rPr>
            <w:noProof/>
            <w:webHidden/>
          </w:rPr>
        </w:r>
        <w:r w:rsidR="00864693">
          <w:rPr>
            <w:noProof/>
            <w:webHidden/>
          </w:rPr>
          <w:fldChar w:fldCharType="separate"/>
        </w:r>
        <w:r w:rsidR="00430C7D">
          <w:rPr>
            <w:noProof/>
            <w:webHidden/>
          </w:rPr>
          <w:t>169</w:t>
        </w:r>
        <w:r w:rsidR="00864693">
          <w:rPr>
            <w:noProof/>
            <w:webHidden/>
          </w:rPr>
          <w:fldChar w:fldCharType="end"/>
        </w:r>
      </w:hyperlink>
    </w:p>
    <w:p w14:paraId="2614615D" w14:textId="61ABFBBE" w:rsidR="00864693" w:rsidRDefault="004A6F2C">
      <w:pPr>
        <w:pStyle w:val="TOC3"/>
        <w:rPr>
          <w:rFonts w:asciiTheme="minorHAnsi" w:eastAsiaTheme="minorEastAsia" w:hAnsiTheme="minorHAnsi" w:cstheme="minorBidi"/>
          <w:noProof/>
        </w:rPr>
      </w:pPr>
      <w:hyperlink w:anchor="_Toc115443" w:history="1">
        <w:r w:rsidR="00864693" w:rsidRPr="000934A8">
          <w:rPr>
            <w:rStyle w:val="Hyperlink"/>
            <w:noProof/>
          </w:rPr>
          <w:t>8.4.1</w:t>
        </w:r>
        <w:r w:rsidR="00864693">
          <w:rPr>
            <w:rFonts w:asciiTheme="minorHAnsi" w:eastAsiaTheme="minorEastAsia" w:hAnsiTheme="minorHAnsi" w:cstheme="minorBidi"/>
            <w:noProof/>
          </w:rPr>
          <w:tab/>
        </w:r>
        <w:r w:rsidR="00864693" w:rsidRPr="000934A8">
          <w:rPr>
            <w:rStyle w:val="Hyperlink"/>
            <w:noProof/>
          </w:rPr>
          <w:t>Similarity (‘like X’)</w:t>
        </w:r>
        <w:r w:rsidR="00864693">
          <w:rPr>
            <w:noProof/>
            <w:webHidden/>
          </w:rPr>
          <w:tab/>
        </w:r>
        <w:r w:rsidR="00864693">
          <w:rPr>
            <w:noProof/>
            <w:webHidden/>
          </w:rPr>
          <w:fldChar w:fldCharType="begin"/>
        </w:r>
        <w:r w:rsidR="00864693">
          <w:rPr>
            <w:noProof/>
            <w:webHidden/>
          </w:rPr>
          <w:instrText xml:space="preserve"> PAGEREF _Toc115443 \h </w:instrText>
        </w:r>
        <w:r w:rsidR="00864693">
          <w:rPr>
            <w:noProof/>
            <w:webHidden/>
          </w:rPr>
        </w:r>
        <w:r w:rsidR="00864693">
          <w:rPr>
            <w:noProof/>
            <w:webHidden/>
          </w:rPr>
          <w:fldChar w:fldCharType="separate"/>
        </w:r>
        <w:r w:rsidR="00430C7D">
          <w:rPr>
            <w:noProof/>
            <w:webHidden/>
          </w:rPr>
          <w:t>169</w:t>
        </w:r>
        <w:r w:rsidR="00864693">
          <w:rPr>
            <w:noProof/>
            <w:webHidden/>
          </w:rPr>
          <w:fldChar w:fldCharType="end"/>
        </w:r>
      </w:hyperlink>
    </w:p>
    <w:p w14:paraId="76E7F8AF" w14:textId="098E4322" w:rsidR="00864693" w:rsidRDefault="004A6F2C">
      <w:pPr>
        <w:pStyle w:val="TOC4"/>
        <w:rPr>
          <w:rFonts w:asciiTheme="minorHAnsi" w:eastAsiaTheme="minorEastAsia" w:hAnsiTheme="minorHAnsi" w:cstheme="minorBidi"/>
          <w:noProof/>
        </w:rPr>
      </w:pPr>
      <w:hyperlink w:anchor="_Toc115444" w:history="1">
        <w:r w:rsidR="00864693" w:rsidRPr="000934A8">
          <w:rPr>
            <w:rStyle w:val="Hyperlink"/>
            <w:noProof/>
            <w:lang w:val="x-none"/>
          </w:rPr>
          <w:t>8.4.1.1</w:t>
        </w:r>
        <w:r w:rsidR="00864693">
          <w:rPr>
            <w:rFonts w:asciiTheme="minorHAnsi" w:eastAsiaTheme="minorEastAsia" w:hAnsiTheme="minorHAnsi" w:cstheme="minorBidi"/>
            <w:noProof/>
          </w:rPr>
          <w:tab/>
        </w:r>
        <w:r w:rsidR="00864693" w:rsidRPr="000934A8">
          <w:rPr>
            <w:rStyle w:val="Hyperlink"/>
            <w:noProof/>
          </w:rPr>
          <w:t>Predicate ‘Y be like X’ (</w:t>
        </w:r>
        <w:r w:rsidR="00864693" w:rsidRPr="000934A8">
          <w:rPr>
            <w:rStyle w:val="Hyperlink"/>
            <w:rFonts w:ascii="Doulos SIL" w:hAnsi="Doulos SIL" w:cs="Doulos SIL"/>
            <w:i/>
            <w:noProof/>
          </w:rPr>
          <w:t>si</w:t>
        </w:r>
        <w:r w:rsidR="00864693" w:rsidRPr="000934A8">
          <w:rPr>
            <w:rStyle w:val="Hyperlink"/>
            <w:rFonts w:ascii="Doulos SIL" w:hAnsi="Doulos SIL" w:cs="Doulos SIL"/>
            <w:i/>
            <w:noProof/>
            <w:lang w:val="x-none"/>
          </w:rPr>
          <w:t>́í</w:t>
        </w:r>
        <w:r w:rsidR="00864693" w:rsidRPr="000934A8">
          <w:rPr>
            <w:rStyle w:val="Hyperlink"/>
            <w:noProof/>
            <w:lang w:val="x-none"/>
          </w:rPr>
          <w:t xml:space="preserve">, </w:t>
        </w:r>
        <w:r w:rsidR="00864693" w:rsidRPr="000934A8">
          <w:rPr>
            <w:rStyle w:val="Hyperlink"/>
            <w:rFonts w:ascii="Doulos SIL" w:hAnsi="Doulos SIL" w:cs="Doulos SIL"/>
            <w:i/>
            <w:noProof/>
            <w:lang w:val="x-none"/>
          </w:rPr>
          <w:t>nùmɛ̄wⁿ</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_Toc115444 \h </w:instrText>
        </w:r>
        <w:r w:rsidR="00864693">
          <w:rPr>
            <w:noProof/>
            <w:webHidden/>
          </w:rPr>
        </w:r>
        <w:r w:rsidR="00864693">
          <w:rPr>
            <w:noProof/>
            <w:webHidden/>
          </w:rPr>
          <w:fldChar w:fldCharType="separate"/>
        </w:r>
        <w:r w:rsidR="00430C7D">
          <w:rPr>
            <w:noProof/>
            <w:webHidden/>
          </w:rPr>
          <w:t>169</w:t>
        </w:r>
        <w:r w:rsidR="00864693">
          <w:rPr>
            <w:noProof/>
            <w:webHidden/>
          </w:rPr>
          <w:fldChar w:fldCharType="end"/>
        </w:r>
      </w:hyperlink>
    </w:p>
    <w:p w14:paraId="3C3C51DA" w14:textId="18EC3C54" w:rsidR="00864693" w:rsidRDefault="004A6F2C">
      <w:pPr>
        <w:pStyle w:val="TOC4"/>
        <w:rPr>
          <w:rFonts w:asciiTheme="minorHAnsi" w:eastAsiaTheme="minorEastAsia" w:hAnsiTheme="minorHAnsi" w:cstheme="minorBidi"/>
          <w:noProof/>
        </w:rPr>
      </w:pPr>
      <w:hyperlink w:anchor="_Toc115445" w:history="1">
        <w:r w:rsidR="00864693" w:rsidRPr="000934A8">
          <w:rPr>
            <w:rStyle w:val="Hyperlink"/>
            <w:noProof/>
          </w:rPr>
          <w:t>8.4.1.2</w:t>
        </w:r>
        <w:r w:rsidR="00864693">
          <w:rPr>
            <w:rFonts w:asciiTheme="minorHAnsi" w:eastAsiaTheme="minorEastAsia" w:hAnsiTheme="minorHAnsi" w:cstheme="minorBidi"/>
            <w:noProof/>
          </w:rPr>
          <w:tab/>
        </w:r>
        <w:r w:rsidR="00864693" w:rsidRPr="000934A8">
          <w:rPr>
            <w:rStyle w:val="Hyperlink"/>
            <w:noProof/>
          </w:rPr>
          <w:t>Adverbial ‘like X’ (</w:t>
        </w:r>
        <w:r w:rsidR="00864693" w:rsidRPr="000934A8">
          <w:rPr>
            <w:rStyle w:val="Hyperlink"/>
            <w:rFonts w:ascii="Doulos SIL" w:hAnsi="Doulos SIL" w:cs="Doulos SIL"/>
            <w:i/>
            <w:noProof/>
          </w:rPr>
          <w:t>h</w:t>
        </w:r>
        <w:r w:rsidR="00864693" w:rsidRPr="000934A8">
          <w:rPr>
            <w:rStyle w:val="Hyperlink"/>
            <w:rFonts w:ascii="Doulos SIL" w:hAnsi="Doulos SIL" w:cs="Doulos SIL"/>
            <w:i/>
            <w:noProof/>
            <w:lang w:val="x-none"/>
          </w:rPr>
          <w:t>ɔ̀nɔ̀</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_Toc115445 \h </w:instrText>
        </w:r>
        <w:r w:rsidR="00864693">
          <w:rPr>
            <w:noProof/>
            <w:webHidden/>
          </w:rPr>
        </w:r>
        <w:r w:rsidR="00864693">
          <w:rPr>
            <w:noProof/>
            <w:webHidden/>
          </w:rPr>
          <w:fldChar w:fldCharType="separate"/>
        </w:r>
        <w:r w:rsidR="00430C7D">
          <w:rPr>
            <w:noProof/>
            <w:webHidden/>
          </w:rPr>
          <w:t>170</w:t>
        </w:r>
        <w:r w:rsidR="00864693">
          <w:rPr>
            <w:noProof/>
            <w:webHidden/>
          </w:rPr>
          <w:fldChar w:fldCharType="end"/>
        </w:r>
      </w:hyperlink>
    </w:p>
    <w:p w14:paraId="711CF0D5" w14:textId="75C5577D" w:rsidR="00864693" w:rsidRDefault="004A6F2C">
      <w:pPr>
        <w:pStyle w:val="TOC3"/>
        <w:rPr>
          <w:rFonts w:asciiTheme="minorHAnsi" w:eastAsiaTheme="minorEastAsia" w:hAnsiTheme="minorHAnsi" w:cstheme="minorBidi"/>
          <w:noProof/>
        </w:rPr>
      </w:pPr>
      <w:hyperlink w:anchor="_Toc115446" w:history="1">
        <w:r w:rsidR="00864693" w:rsidRPr="000934A8">
          <w:rPr>
            <w:rStyle w:val="Hyperlink"/>
            <w:noProof/>
          </w:rPr>
          <w:t>8.4.2</w:t>
        </w:r>
        <w:r w:rsidR="00864693">
          <w:rPr>
            <w:rFonts w:asciiTheme="minorHAnsi" w:eastAsiaTheme="minorEastAsia" w:hAnsiTheme="minorHAnsi" w:cstheme="minorBidi"/>
            <w:noProof/>
          </w:rPr>
          <w:tab/>
        </w:r>
        <w:r w:rsidR="00864693" w:rsidRPr="000934A8">
          <w:rPr>
            <w:rStyle w:val="Hyperlink"/>
            <w:noProof/>
          </w:rPr>
          <w:t>Extent</w:t>
        </w:r>
        <w:r w:rsidR="00864693">
          <w:rPr>
            <w:noProof/>
            <w:webHidden/>
          </w:rPr>
          <w:tab/>
        </w:r>
        <w:r w:rsidR="00864693">
          <w:rPr>
            <w:noProof/>
            <w:webHidden/>
          </w:rPr>
          <w:fldChar w:fldCharType="begin"/>
        </w:r>
        <w:r w:rsidR="00864693">
          <w:rPr>
            <w:noProof/>
            <w:webHidden/>
          </w:rPr>
          <w:instrText xml:space="preserve"> PAGEREF _Toc115446 \h </w:instrText>
        </w:r>
        <w:r w:rsidR="00864693">
          <w:rPr>
            <w:noProof/>
            <w:webHidden/>
          </w:rPr>
        </w:r>
        <w:r w:rsidR="00864693">
          <w:rPr>
            <w:noProof/>
            <w:webHidden/>
          </w:rPr>
          <w:fldChar w:fldCharType="separate"/>
        </w:r>
        <w:r w:rsidR="00430C7D">
          <w:rPr>
            <w:noProof/>
            <w:webHidden/>
          </w:rPr>
          <w:t>171</w:t>
        </w:r>
        <w:r w:rsidR="00864693">
          <w:rPr>
            <w:noProof/>
            <w:webHidden/>
          </w:rPr>
          <w:fldChar w:fldCharType="end"/>
        </w:r>
      </w:hyperlink>
    </w:p>
    <w:p w14:paraId="7E501702" w14:textId="3CFE5DC4" w:rsidR="00864693" w:rsidRDefault="004A6F2C">
      <w:pPr>
        <w:pStyle w:val="TOC4"/>
        <w:rPr>
          <w:rFonts w:asciiTheme="minorHAnsi" w:eastAsiaTheme="minorEastAsia" w:hAnsiTheme="minorHAnsi" w:cstheme="minorBidi"/>
          <w:noProof/>
        </w:rPr>
      </w:pPr>
      <w:hyperlink w:anchor="_Toc115447" w:history="1">
        <w:r w:rsidR="00864693" w:rsidRPr="000934A8">
          <w:rPr>
            <w:rStyle w:val="Hyperlink"/>
            <w:noProof/>
          </w:rPr>
          <w:t>8.4.2.1</w:t>
        </w:r>
        <w:r w:rsidR="00864693">
          <w:rPr>
            <w:rFonts w:asciiTheme="minorHAnsi" w:eastAsiaTheme="minorEastAsia" w:hAnsiTheme="minorHAnsi" w:cstheme="minorBidi"/>
            <w:noProof/>
          </w:rPr>
          <w:tab/>
        </w:r>
        <w:r w:rsidR="00864693" w:rsidRPr="000934A8">
          <w:rPr>
            <w:rStyle w:val="Hyperlink"/>
            <w:noProof/>
          </w:rPr>
          <w:t>‘A lot, greatly’ (</w:t>
        </w:r>
        <w:r w:rsidR="00864693" w:rsidRPr="000934A8">
          <w:rPr>
            <w:rStyle w:val="Hyperlink"/>
            <w:rFonts w:ascii="Doulos SIL" w:hAnsi="Doulos SIL" w:cs="Doulos SIL"/>
            <w:i/>
            <w:noProof/>
            <w:lang w:val="x-none"/>
          </w:rPr>
          <w:t>máɲɛ̀</w:t>
        </w:r>
        <w:r w:rsidR="00864693" w:rsidRPr="000934A8">
          <w:rPr>
            <w:rStyle w:val="Hyperlink"/>
            <w:noProof/>
          </w:rPr>
          <w:t xml:space="preserve">, </w:t>
        </w:r>
        <w:r w:rsidR="00864693" w:rsidRPr="000934A8">
          <w:rPr>
            <w:rStyle w:val="Hyperlink"/>
            <w:rFonts w:ascii="Doulos SIL" w:hAnsi="Doulos SIL" w:cs="Doulos SIL"/>
            <w:i/>
            <w:noProof/>
            <w:lang w:val="x-none"/>
          </w:rPr>
          <w:t>yāālōⁿ</w:t>
        </w:r>
        <w:r w:rsidR="00864693" w:rsidRPr="000934A8">
          <w:rPr>
            <w:rStyle w:val="Hyperlink"/>
            <w:rFonts w:ascii="Doulos SIL" w:hAnsi="Doulos SIL" w:cs="Doulos SIL"/>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_Toc115447 \h </w:instrText>
        </w:r>
        <w:r w:rsidR="00864693">
          <w:rPr>
            <w:noProof/>
            <w:webHidden/>
          </w:rPr>
        </w:r>
        <w:r w:rsidR="00864693">
          <w:rPr>
            <w:noProof/>
            <w:webHidden/>
          </w:rPr>
          <w:fldChar w:fldCharType="separate"/>
        </w:r>
        <w:r w:rsidR="00430C7D">
          <w:rPr>
            <w:noProof/>
            <w:webHidden/>
          </w:rPr>
          <w:t>171</w:t>
        </w:r>
        <w:r w:rsidR="00864693">
          <w:rPr>
            <w:noProof/>
            <w:webHidden/>
          </w:rPr>
          <w:fldChar w:fldCharType="end"/>
        </w:r>
      </w:hyperlink>
    </w:p>
    <w:p w14:paraId="618F9CD6" w14:textId="4F10139B" w:rsidR="00864693" w:rsidRDefault="004A6F2C">
      <w:pPr>
        <w:pStyle w:val="TOC4"/>
        <w:rPr>
          <w:rFonts w:asciiTheme="minorHAnsi" w:eastAsiaTheme="minorEastAsia" w:hAnsiTheme="minorHAnsi" w:cstheme="minorBidi"/>
          <w:noProof/>
        </w:rPr>
      </w:pPr>
      <w:hyperlink w:anchor="_Toc115448" w:history="1">
        <w:r w:rsidR="00864693" w:rsidRPr="000934A8">
          <w:rPr>
            <w:rStyle w:val="Hyperlink"/>
            <w:noProof/>
          </w:rPr>
          <w:t>8.4.2.2</w:t>
        </w:r>
        <w:r w:rsidR="00864693">
          <w:rPr>
            <w:rFonts w:asciiTheme="minorHAnsi" w:eastAsiaTheme="minorEastAsia" w:hAnsiTheme="minorHAnsi" w:cstheme="minorBidi"/>
            <w:noProof/>
          </w:rPr>
          <w:tab/>
        </w:r>
        <w:r w:rsidR="00864693" w:rsidRPr="000934A8">
          <w:rPr>
            <w:rStyle w:val="Hyperlink"/>
            <w:noProof/>
          </w:rPr>
          <w:t>‘A little, somewhat’ (</w:t>
        </w:r>
        <w:r w:rsidR="00864693" w:rsidRPr="000934A8">
          <w:rPr>
            <w:rStyle w:val="Hyperlink"/>
            <w:rFonts w:ascii="Doulos SIL" w:hAnsi="Doulos SIL" w:cs="Doulos SIL"/>
            <w:i/>
            <w:noProof/>
          </w:rPr>
          <w:t>pa</w:t>
        </w:r>
        <w:r w:rsidR="00864693" w:rsidRPr="000934A8">
          <w:rPr>
            <w:rStyle w:val="Hyperlink"/>
            <w:rFonts w:ascii="Doulos SIL" w:hAnsi="Doulos SIL" w:cs="Doulos SIL"/>
            <w:i/>
            <w:noProof/>
            <w:lang w:val="x-none"/>
          </w:rPr>
          <w:t>̄-lɛ̄wⁿ</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_Toc115448 \h </w:instrText>
        </w:r>
        <w:r w:rsidR="00864693">
          <w:rPr>
            <w:noProof/>
            <w:webHidden/>
          </w:rPr>
        </w:r>
        <w:r w:rsidR="00864693">
          <w:rPr>
            <w:noProof/>
            <w:webHidden/>
          </w:rPr>
          <w:fldChar w:fldCharType="separate"/>
        </w:r>
        <w:r w:rsidR="00430C7D">
          <w:rPr>
            <w:noProof/>
            <w:webHidden/>
          </w:rPr>
          <w:t>172</w:t>
        </w:r>
        <w:r w:rsidR="00864693">
          <w:rPr>
            <w:noProof/>
            <w:webHidden/>
          </w:rPr>
          <w:fldChar w:fldCharType="end"/>
        </w:r>
      </w:hyperlink>
    </w:p>
    <w:p w14:paraId="5D80BA59" w14:textId="743E2AC5" w:rsidR="00864693" w:rsidRDefault="004A6F2C">
      <w:pPr>
        <w:pStyle w:val="TOC3"/>
        <w:rPr>
          <w:rFonts w:asciiTheme="minorHAnsi" w:eastAsiaTheme="minorEastAsia" w:hAnsiTheme="minorHAnsi" w:cstheme="minorBidi"/>
          <w:noProof/>
        </w:rPr>
      </w:pPr>
      <w:hyperlink w:anchor="_Toc115449" w:history="1">
        <w:r w:rsidR="00864693" w:rsidRPr="000934A8">
          <w:rPr>
            <w:rStyle w:val="Hyperlink"/>
            <w:noProof/>
          </w:rPr>
          <w:t>8.4.3</w:t>
        </w:r>
        <w:r w:rsidR="00864693">
          <w:rPr>
            <w:rFonts w:asciiTheme="minorHAnsi" w:eastAsiaTheme="minorEastAsia" w:hAnsiTheme="minorHAnsi" w:cstheme="minorBidi"/>
            <w:noProof/>
          </w:rPr>
          <w:tab/>
        </w:r>
        <w:r w:rsidR="00864693" w:rsidRPr="000934A8">
          <w:rPr>
            <w:rStyle w:val="Hyperlink"/>
            <w:noProof/>
          </w:rPr>
          <w:t>Specificity</w:t>
        </w:r>
        <w:r w:rsidR="00864693">
          <w:rPr>
            <w:noProof/>
            <w:webHidden/>
          </w:rPr>
          <w:tab/>
        </w:r>
        <w:r w:rsidR="00864693">
          <w:rPr>
            <w:noProof/>
            <w:webHidden/>
          </w:rPr>
          <w:fldChar w:fldCharType="begin"/>
        </w:r>
        <w:r w:rsidR="00864693">
          <w:rPr>
            <w:noProof/>
            <w:webHidden/>
          </w:rPr>
          <w:instrText xml:space="preserve"> PAGEREF _Toc115449 \h </w:instrText>
        </w:r>
        <w:r w:rsidR="00864693">
          <w:rPr>
            <w:noProof/>
            <w:webHidden/>
          </w:rPr>
        </w:r>
        <w:r w:rsidR="00864693">
          <w:rPr>
            <w:noProof/>
            <w:webHidden/>
          </w:rPr>
          <w:fldChar w:fldCharType="separate"/>
        </w:r>
        <w:r w:rsidR="00430C7D">
          <w:rPr>
            <w:noProof/>
            <w:webHidden/>
          </w:rPr>
          <w:t>173</w:t>
        </w:r>
        <w:r w:rsidR="00864693">
          <w:rPr>
            <w:noProof/>
            <w:webHidden/>
          </w:rPr>
          <w:fldChar w:fldCharType="end"/>
        </w:r>
      </w:hyperlink>
    </w:p>
    <w:p w14:paraId="2E79C4CC" w14:textId="493A0197" w:rsidR="00864693" w:rsidRDefault="004A6F2C">
      <w:pPr>
        <w:pStyle w:val="TOC4"/>
        <w:rPr>
          <w:rFonts w:asciiTheme="minorHAnsi" w:eastAsiaTheme="minorEastAsia" w:hAnsiTheme="minorHAnsi" w:cstheme="minorBidi"/>
          <w:noProof/>
        </w:rPr>
      </w:pPr>
      <w:hyperlink w:anchor="_Toc115450" w:history="1">
        <w:r w:rsidR="00864693" w:rsidRPr="000934A8">
          <w:rPr>
            <w:rStyle w:val="Hyperlink"/>
            <w:noProof/>
          </w:rPr>
          <w:t>8.4.3.1</w:t>
        </w:r>
        <w:r w:rsidR="00864693">
          <w:rPr>
            <w:rFonts w:asciiTheme="minorHAnsi" w:eastAsiaTheme="minorEastAsia" w:hAnsiTheme="minorHAnsi" w:cstheme="minorBidi"/>
            <w:noProof/>
          </w:rPr>
          <w:tab/>
        </w:r>
        <w:r w:rsidR="00864693" w:rsidRPr="000934A8">
          <w:rPr>
            <w:rStyle w:val="Hyperlink"/>
            <w:noProof/>
          </w:rPr>
          <w:t>‘Exactly, truly’ (</w:t>
        </w:r>
        <w:r w:rsidR="00864693" w:rsidRPr="000934A8">
          <w:rPr>
            <w:rStyle w:val="Hyperlink"/>
            <w:rFonts w:ascii="Doulos SIL" w:hAnsi="Doulos SIL"/>
            <w:i/>
            <w:noProof/>
          </w:rPr>
          <w:t>ja</w:t>
        </w:r>
        <w:r w:rsidR="00864693" w:rsidRPr="000934A8">
          <w:rPr>
            <w:rStyle w:val="Hyperlink"/>
            <w:rFonts w:ascii="Doulos SIL" w:hAnsi="Doulos SIL"/>
            <w:i/>
            <w:noProof/>
            <w:lang w:val="x-none"/>
          </w:rPr>
          <w:t xml:space="preserve">́átī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_Toc115450 \h </w:instrText>
        </w:r>
        <w:r w:rsidR="00864693">
          <w:rPr>
            <w:noProof/>
            <w:webHidden/>
          </w:rPr>
        </w:r>
        <w:r w:rsidR="00864693">
          <w:rPr>
            <w:noProof/>
            <w:webHidden/>
          </w:rPr>
          <w:fldChar w:fldCharType="separate"/>
        </w:r>
        <w:r w:rsidR="00430C7D">
          <w:rPr>
            <w:noProof/>
            <w:webHidden/>
          </w:rPr>
          <w:t>173</w:t>
        </w:r>
        <w:r w:rsidR="00864693">
          <w:rPr>
            <w:noProof/>
            <w:webHidden/>
          </w:rPr>
          <w:fldChar w:fldCharType="end"/>
        </w:r>
      </w:hyperlink>
    </w:p>
    <w:p w14:paraId="107F7F22" w14:textId="4E069B76" w:rsidR="00864693" w:rsidRDefault="004A6F2C">
      <w:pPr>
        <w:pStyle w:val="TOC3"/>
        <w:rPr>
          <w:rFonts w:asciiTheme="minorHAnsi" w:eastAsiaTheme="minorEastAsia" w:hAnsiTheme="minorHAnsi" w:cstheme="minorBidi"/>
          <w:noProof/>
        </w:rPr>
      </w:pPr>
      <w:hyperlink w:anchor="_Toc115451" w:history="1">
        <w:r w:rsidR="00864693" w:rsidRPr="000934A8">
          <w:rPr>
            <w:rStyle w:val="Hyperlink"/>
            <w:noProof/>
          </w:rPr>
          <w:t>8.4.4</w:t>
        </w:r>
        <w:r w:rsidR="00864693">
          <w:rPr>
            <w:rFonts w:asciiTheme="minorHAnsi" w:eastAsiaTheme="minorEastAsia" w:hAnsiTheme="minorHAnsi" w:cstheme="minorBidi"/>
            <w:noProof/>
          </w:rPr>
          <w:tab/>
        </w:r>
        <w:r w:rsidR="00864693" w:rsidRPr="000934A8">
          <w:rPr>
            <w:rStyle w:val="Hyperlink"/>
            <w:noProof/>
          </w:rPr>
          <w:t>Evaluation</w:t>
        </w:r>
        <w:r w:rsidR="00864693">
          <w:rPr>
            <w:noProof/>
            <w:webHidden/>
          </w:rPr>
          <w:tab/>
        </w:r>
        <w:r w:rsidR="00864693">
          <w:rPr>
            <w:noProof/>
            <w:webHidden/>
          </w:rPr>
          <w:fldChar w:fldCharType="begin"/>
        </w:r>
        <w:r w:rsidR="00864693">
          <w:rPr>
            <w:noProof/>
            <w:webHidden/>
          </w:rPr>
          <w:instrText xml:space="preserve"> PAGEREF _Toc115451 \h </w:instrText>
        </w:r>
        <w:r w:rsidR="00864693">
          <w:rPr>
            <w:noProof/>
            <w:webHidden/>
          </w:rPr>
        </w:r>
        <w:r w:rsidR="00864693">
          <w:rPr>
            <w:noProof/>
            <w:webHidden/>
          </w:rPr>
          <w:fldChar w:fldCharType="separate"/>
        </w:r>
        <w:r w:rsidR="00430C7D">
          <w:rPr>
            <w:noProof/>
            <w:webHidden/>
          </w:rPr>
          <w:t>173</w:t>
        </w:r>
        <w:r w:rsidR="00864693">
          <w:rPr>
            <w:noProof/>
            <w:webHidden/>
          </w:rPr>
          <w:fldChar w:fldCharType="end"/>
        </w:r>
      </w:hyperlink>
    </w:p>
    <w:p w14:paraId="063CF799" w14:textId="470DE0EA" w:rsidR="00864693" w:rsidRDefault="004A6F2C">
      <w:pPr>
        <w:pStyle w:val="TOC4"/>
        <w:rPr>
          <w:rFonts w:asciiTheme="minorHAnsi" w:eastAsiaTheme="minorEastAsia" w:hAnsiTheme="minorHAnsi" w:cstheme="minorBidi"/>
          <w:noProof/>
        </w:rPr>
      </w:pPr>
      <w:hyperlink w:anchor="_Toc115452" w:history="1">
        <w:r w:rsidR="00864693" w:rsidRPr="000934A8">
          <w:rPr>
            <w:rStyle w:val="Hyperlink"/>
            <w:noProof/>
          </w:rPr>
          <w:t>8.4.4.1</w:t>
        </w:r>
        <w:r w:rsidR="00864693">
          <w:rPr>
            <w:rFonts w:asciiTheme="minorHAnsi" w:eastAsiaTheme="minorEastAsia" w:hAnsiTheme="minorHAnsi" w:cstheme="minorBidi"/>
            <w:noProof/>
          </w:rPr>
          <w:tab/>
        </w:r>
        <w:r w:rsidR="00864693" w:rsidRPr="000934A8">
          <w:rPr>
            <w:rStyle w:val="Hyperlink"/>
            <w:noProof/>
          </w:rPr>
          <w:t>‘Well’ (</w:t>
        </w:r>
        <w:r w:rsidR="00864693" w:rsidRPr="000934A8">
          <w:rPr>
            <w:rStyle w:val="Hyperlink"/>
            <w:rFonts w:ascii="Doulos SIL" w:hAnsi="Doulos SIL"/>
            <w:i/>
            <w:noProof/>
          </w:rPr>
          <w:t>ma</w:t>
        </w:r>
        <w:r w:rsidR="00864693" w:rsidRPr="000934A8">
          <w:rPr>
            <w:rStyle w:val="Hyperlink"/>
            <w:rFonts w:ascii="Doulos SIL" w:hAnsi="Doulos SIL"/>
            <w:i/>
            <w:noProof/>
            <w:lang w:val="x-none"/>
          </w:rPr>
          <w:t xml:space="preserve">́ɲɛ̀ </w:t>
        </w:r>
        <w:r w:rsidR="00864693" w:rsidRPr="000934A8">
          <w:rPr>
            <w:rStyle w:val="Hyperlink"/>
            <w:noProof/>
          </w:rPr>
          <w:t>) and ‘badly’</w:t>
        </w:r>
        <w:r w:rsidR="00864693">
          <w:rPr>
            <w:noProof/>
            <w:webHidden/>
          </w:rPr>
          <w:tab/>
        </w:r>
        <w:r w:rsidR="00864693">
          <w:rPr>
            <w:noProof/>
            <w:webHidden/>
          </w:rPr>
          <w:fldChar w:fldCharType="begin"/>
        </w:r>
        <w:r w:rsidR="00864693">
          <w:rPr>
            <w:noProof/>
            <w:webHidden/>
          </w:rPr>
          <w:instrText xml:space="preserve"> PAGEREF _Toc115452 \h </w:instrText>
        </w:r>
        <w:r w:rsidR="00864693">
          <w:rPr>
            <w:noProof/>
            <w:webHidden/>
          </w:rPr>
        </w:r>
        <w:r w:rsidR="00864693">
          <w:rPr>
            <w:noProof/>
            <w:webHidden/>
          </w:rPr>
          <w:fldChar w:fldCharType="separate"/>
        </w:r>
        <w:r w:rsidR="00430C7D">
          <w:rPr>
            <w:noProof/>
            <w:webHidden/>
          </w:rPr>
          <w:t>173</w:t>
        </w:r>
        <w:r w:rsidR="00864693">
          <w:rPr>
            <w:noProof/>
            <w:webHidden/>
          </w:rPr>
          <w:fldChar w:fldCharType="end"/>
        </w:r>
      </w:hyperlink>
    </w:p>
    <w:p w14:paraId="6BF35D8E" w14:textId="430E9C0D" w:rsidR="00864693" w:rsidRDefault="004A6F2C">
      <w:pPr>
        <w:pStyle w:val="TOC3"/>
        <w:rPr>
          <w:rFonts w:asciiTheme="minorHAnsi" w:eastAsiaTheme="minorEastAsia" w:hAnsiTheme="minorHAnsi" w:cstheme="minorBidi"/>
          <w:noProof/>
        </w:rPr>
      </w:pPr>
      <w:hyperlink w:anchor="_Toc115453" w:history="1">
        <w:r w:rsidR="00864693" w:rsidRPr="000934A8">
          <w:rPr>
            <w:rStyle w:val="Hyperlink"/>
            <w:noProof/>
          </w:rPr>
          <w:t>8.4.5</w:t>
        </w:r>
        <w:r w:rsidR="00864693">
          <w:rPr>
            <w:rFonts w:asciiTheme="minorHAnsi" w:eastAsiaTheme="minorEastAsia" w:hAnsiTheme="minorHAnsi" w:cstheme="minorBidi"/>
            <w:noProof/>
          </w:rPr>
          <w:tab/>
        </w:r>
        <w:r w:rsidR="00864693" w:rsidRPr="000934A8">
          <w:rPr>
            <w:rStyle w:val="Hyperlink"/>
            <w:noProof/>
          </w:rPr>
          <w:t>Deadjectival and other manner adverbials</w:t>
        </w:r>
        <w:r w:rsidR="00864693">
          <w:rPr>
            <w:noProof/>
            <w:webHidden/>
          </w:rPr>
          <w:tab/>
        </w:r>
        <w:r w:rsidR="00864693">
          <w:rPr>
            <w:noProof/>
            <w:webHidden/>
          </w:rPr>
          <w:fldChar w:fldCharType="begin"/>
        </w:r>
        <w:r w:rsidR="00864693">
          <w:rPr>
            <w:noProof/>
            <w:webHidden/>
          </w:rPr>
          <w:instrText xml:space="preserve"> PAGEREF _Toc115453 \h </w:instrText>
        </w:r>
        <w:r w:rsidR="00864693">
          <w:rPr>
            <w:noProof/>
            <w:webHidden/>
          </w:rPr>
        </w:r>
        <w:r w:rsidR="00864693">
          <w:rPr>
            <w:noProof/>
            <w:webHidden/>
          </w:rPr>
          <w:fldChar w:fldCharType="separate"/>
        </w:r>
        <w:r w:rsidR="00430C7D">
          <w:rPr>
            <w:noProof/>
            <w:webHidden/>
          </w:rPr>
          <w:t>174</w:t>
        </w:r>
        <w:r w:rsidR="00864693">
          <w:rPr>
            <w:noProof/>
            <w:webHidden/>
          </w:rPr>
          <w:fldChar w:fldCharType="end"/>
        </w:r>
      </w:hyperlink>
    </w:p>
    <w:p w14:paraId="7258FA88" w14:textId="777FE62F" w:rsidR="00864693" w:rsidRDefault="004A6F2C">
      <w:pPr>
        <w:pStyle w:val="TOC4"/>
        <w:rPr>
          <w:rFonts w:asciiTheme="minorHAnsi" w:eastAsiaTheme="minorEastAsia" w:hAnsiTheme="minorHAnsi" w:cstheme="minorBidi"/>
          <w:noProof/>
        </w:rPr>
      </w:pPr>
      <w:hyperlink w:anchor="_Toc115454" w:history="1">
        <w:r w:rsidR="00864693" w:rsidRPr="000934A8">
          <w:rPr>
            <w:rStyle w:val="Hyperlink"/>
            <w:noProof/>
          </w:rPr>
          <w:t>8.4.5.1</w:t>
        </w:r>
        <w:r w:rsidR="00864693">
          <w:rPr>
            <w:rFonts w:asciiTheme="minorHAnsi" w:eastAsiaTheme="minorEastAsia" w:hAnsiTheme="minorHAnsi" w:cstheme="minorBidi"/>
            <w:noProof/>
          </w:rPr>
          <w:tab/>
        </w:r>
        <w:r w:rsidR="00864693" w:rsidRPr="000934A8">
          <w:rPr>
            <w:rStyle w:val="Hyperlink"/>
            <w:noProof/>
          </w:rPr>
          <w:t>‘Fast, quickly’ and ‘slowly’</w:t>
        </w:r>
        <w:r w:rsidR="00864693">
          <w:rPr>
            <w:noProof/>
            <w:webHidden/>
          </w:rPr>
          <w:tab/>
        </w:r>
        <w:r w:rsidR="00864693">
          <w:rPr>
            <w:noProof/>
            <w:webHidden/>
          </w:rPr>
          <w:fldChar w:fldCharType="begin"/>
        </w:r>
        <w:r w:rsidR="00864693">
          <w:rPr>
            <w:noProof/>
            <w:webHidden/>
          </w:rPr>
          <w:instrText xml:space="preserve"> PAGEREF _Toc115454 \h </w:instrText>
        </w:r>
        <w:r w:rsidR="00864693">
          <w:rPr>
            <w:noProof/>
            <w:webHidden/>
          </w:rPr>
        </w:r>
        <w:r w:rsidR="00864693">
          <w:rPr>
            <w:noProof/>
            <w:webHidden/>
          </w:rPr>
          <w:fldChar w:fldCharType="separate"/>
        </w:r>
        <w:r w:rsidR="00430C7D">
          <w:rPr>
            <w:noProof/>
            <w:webHidden/>
          </w:rPr>
          <w:t>174</w:t>
        </w:r>
        <w:r w:rsidR="00864693">
          <w:rPr>
            <w:noProof/>
            <w:webHidden/>
          </w:rPr>
          <w:fldChar w:fldCharType="end"/>
        </w:r>
      </w:hyperlink>
    </w:p>
    <w:p w14:paraId="5A902D9D" w14:textId="4682BBCC" w:rsidR="00864693" w:rsidRDefault="004A6F2C">
      <w:pPr>
        <w:pStyle w:val="TOC4"/>
        <w:rPr>
          <w:rFonts w:asciiTheme="minorHAnsi" w:eastAsiaTheme="minorEastAsia" w:hAnsiTheme="minorHAnsi" w:cstheme="minorBidi"/>
          <w:noProof/>
        </w:rPr>
      </w:pPr>
      <w:hyperlink w:anchor="_Toc115455" w:history="1">
        <w:r w:rsidR="00864693" w:rsidRPr="000934A8">
          <w:rPr>
            <w:rStyle w:val="Hyperlink"/>
            <w:noProof/>
          </w:rPr>
          <w:t>8.4.5.2</w:t>
        </w:r>
        <w:r w:rsidR="00864693">
          <w:rPr>
            <w:rFonts w:asciiTheme="minorHAnsi" w:eastAsiaTheme="minorEastAsia" w:hAnsiTheme="minorHAnsi" w:cstheme="minorBidi"/>
            <w:noProof/>
          </w:rPr>
          <w:tab/>
        </w:r>
        <w:r w:rsidR="00864693" w:rsidRPr="000934A8">
          <w:rPr>
            <w:rStyle w:val="Hyperlink"/>
            <w:noProof/>
          </w:rPr>
          <w:t>Adverbial ‘far’ and ‘near’</w:t>
        </w:r>
        <w:r w:rsidR="00864693">
          <w:rPr>
            <w:noProof/>
            <w:webHidden/>
          </w:rPr>
          <w:tab/>
        </w:r>
        <w:r w:rsidR="00864693">
          <w:rPr>
            <w:noProof/>
            <w:webHidden/>
          </w:rPr>
          <w:fldChar w:fldCharType="begin"/>
        </w:r>
        <w:r w:rsidR="00864693">
          <w:rPr>
            <w:noProof/>
            <w:webHidden/>
          </w:rPr>
          <w:instrText xml:space="preserve"> PAGEREF _Toc115455 \h </w:instrText>
        </w:r>
        <w:r w:rsidR="00864693">
          <w:rPr>
            <w:noProof/>
            <w:webHidden/>
          </w:rPr>
        </w:r>
        <w:r w:rsidR="00864693">
          <w:rPr>
            <w:noProof/>
            <w:webHidden/>
          </w:rPr>
          <w:fldChar w:fldCharType="separate"/>
        </w:r>
        <w:r w:rsidR="00430C7D">
          <w:rPr>
            <w:noProof/>
            <w:webHidden/>
          </w:rPr>
          <w:t>174</w:t>
        </w:r>
        <w:r w:rsidR="00864693">
          <w:rPr>
            <w:noProof/>
            <w:webHidden/>
          </w:rPr>
          <w:fldChar w:fldCharType="end"/>
        </w:r>
      </w:hyperlink>
    </w:p>
    <w:p w14:paraId="6832C3C3" w14:textId="511CDE75" w:rsidR="00864693" w:rsidRDefault="004A6F2C">
      <w:pPr>
        <w:pStyle w:val="TOC3"/>
        <w:rPr>
          <w:rFonts w:asciiTheme="minorHAnsi" w:eastAsiaTheme="minorEastAsia" w:hAnsiTheme="minorHAnsi" w:cstheme="minorBidi"/>
          <w:noProof/>
        </w:rPr>
      </w:pPr>
      <w:hyperlink w:anchor="_Toc115456" w:history="1">
        <w:r w:rsidR="00864693" w:rsidRPr="000934A8">
          <w:rPr>
            <w:rStyle w:val="Hyperlink"/>
            <w:noProof/>
          </w:rPr>
          <w:t>8.4.6</w:t>
        </w:r>
        <w:r w:rsidR="00864693">
          <w:rPr>
            <w:rFonts w:asciiTheme="minorHAnsi" w:eastAsiaTheme="minorEastAsia" w:hAnsiTheme="minorHAnsi" w:cstheme="minorBidi"/>
            <w:noProof/>
          </w:rPr>
          <w:tab/>
        </w:r>
        <w:r w:rsidR="00864693" w:rsidRPr="000934A8">
          <w:rPr>
            <w:rStyle w:val="Hyperlink"/>
            <w:noProof/>
          </w:rPr>
          <w:t>Spatiotemporal adverbials</w:t>
        </w:r>
        <w:r w:rsidR="00864693">
          <w:rPr>
            <w:noProof/>
            <w:webHidden/>
          </w:rPr>
          <w:tab/>
        </w:r>
        <w:r w:rsidR="00864693">
          <w:rPr>
            <w:noProof/>
            <w:webHidden/>
          </w:rPr>
          <w:fldChar w:fldCharType="begin"/>
        </w:r>
        <w:r w:rsidR="00864693">
          <w:rPr>
            <w:noProof/>
            <w:webHidden/>
          </w:rPr>
          <w:instrText xml:space="preserve"> PAGEREF _Toc115456 \h </w:instrText>
        </w:r>
        <w:r w:rsidR="00864693">
          <w:rPr>
            <w:noProof/>
            <w:webHidden/>
          </w:rPr>
        </w:r>
        <w:r w:rsidR="00864693">
          <w:rPr>
            <w:noProof/>
            <w:webHidden/>
          </w:rPr>
          <w:fldChar w:fldCharType="separate"/>
        </w:r>
        <w:r w:rsidR="00430C7D">
          <w:rPr>
            <w:noProof/>
            <w:webHidden/>
          </w:rPr>
          <w:t>175</w:t>
        </w:r>
        <w:r w:rsidR="00864693">
          <w:rPr>
            <w:noProof/>
            <w:webHidden/>
          </w:rPr>
          <w:fldChar w:fldCharType="end"/>
        </w:r>
      </w:hyperlink>
    </w:p>
    <w:p w14:paraId="7E8D06F9" w14:textId="1911EBB6" w:rsidR="00864693" w:rsidRDefault="004A6F2C">
      <w:pPr>
        <w:pStyle w:val="TOC4"/>
        <w:rPr>
          <w:rFonts w:asciiTheme="minorHAnsi" w:eastAsiaTheme="minorEastAsia" w:hAnsiTheme="minorHAnsi" w:cstheme="minorBidi"/>
          <w:noProof/>
        </w:rPr>
      </w:pPr>
      <w:hyperlink w:anchor="_Toc115457" w:history="1">
        <w:r w:rsidR="00864693" w:rsidRPr="000934A8">
          <w:rPr>
            <w:rStyle w:val="Hyperlink"/>
            <w:noProof/>
          </w:rPr>
          <w:t>8.4.6.1</w:t>
        </w:r>
        <w:r w:rsidR="00864693">
          <w:rPr>
            <w:rFonts w:asciiTheme="minorHAnsi" w:eastAsiaTheme="minorEastAsia" w:hAnsiTheme="minorHAnsi" w:cstheme="minorBidi"/>
            <w:noProof/>
          </w:rPr>
          <w:tab/>
        </w:r>
        <w:r w:rsidR="00864693" w:rsidRPr="000934A8">
          <w:rPr>
            <w:rStyle w:val="Hyperlink"/>
            <w:noProof/>
          </w:rPr>
          <w:t>Temporal adverbs</w:t>
        </w:r>
        <w:r w:rsidR="00864693">
          <w:rPr>
            <w:noProof/>
            <w:webHidden/>
          </w:rPr>
          <w:tab/>
        </w:r>
        <w:r w:rsidR="00864693">
          <w:rPr>
            <w:noProof/>
            <w:webHidden/>
          </w:rPr>
          <w:fldChar w:fldCharType="begin"/>
        </w:r>
        <w:r w:rsidR="00864693">
          <w:rPr>
            <w:noProof/>
            <w:webHidden/>
          </w:rPr>
          <w:instrText xml:space="preserve"> PAGEREF _Toc115457 \h </w:instrText>
        </w:r>
        <w:r w:rsidR="00864693">
          <w:rPr>
            <w:noProof/>
            <w:webHidden/>
          </w:rPr>
        </w:r>
        <w:r w:rsidR="00864693">
          <w:rPr>
            <w:noProof/>
            <w:webHidden/>
          </w:rPr>
          <w:fldChar w:fldCharType="separate"/>
        </w:r>
        <w:r w:rsidR="00430C7D">
          <w:rPr>
            <w:noProof/>
            <w:webHidden/>
          </w:rPr>
          <w:t>175</w:t>
        </w:r>
        <w:r w:rsidR="00864693">
          <w:rPr>
            <w:noProof/>
            <w:webHidden/>
          </w:rPr>
          <w:fldChar w:fldCharType="end"/>
        </w:r>
      </w:hyperlink>
    </w:p>
    <w:p w14:paraId="03517752" w14:textId="2A402214" w:rsidR="00864693" w:rsidRDefault="004A6F2C">
      <w:pPr>
        <w:pStyle w:val="TOC4"/>
        <w:rPr>
          <w:rFonts w:asciiTheme="minorHAnsi" w:eastAsiaTheme="minorEastAsia" w:hAnsiTheme="minorHAnsi" w:cstheme="minorBidi"/>
          <w:noProof/>
        </w:rPr>
      </w:pPr>
      <w:hyperlink w:anchor="_Toc115458" w:history="1">
        <w:r w:rsidR="00864693" w:rsidRPr="000934A8">
          <w:rPr>
            <w:rStyle w:val="Hyperlink"/>
            <w:noProof/>
          </w:rPr>
          <w:t>8.4.6.2</w:t>
        </w:r>
        <w:r w:rsidR="00864693">
          <w:rPr>
            <w:rFonts w:asciiTheme="minorHAnsi" w:eastAsiaTheme="minorEastAsia" w:hAnsiTheme="minorHAnsi" w:cstheme="minorBidi"/>
            <w:noProof/>
          </w:rPr>
          <w:tab/>
        </w:r>
        <w:r w:rsidR="00864693" w:rsidRPr="000934A8">
          <w:rPr>
            <w:rStyle w:val="Hyperlink"/>
            <w:noProof/>
          </w:rPr>
          <w:t>‘First(ly)’ (</w:t>
        </w:r>
        <w:r w:rsidR="00864693" w:rsidRPr="000934A8">
          <w:rPr>
            <w:rStyle w:val="Hyperlink"/>
            <w:rFonts w:ascii="Doulos SIL" w:hAnsi="Doulos SIL"/>
            <w:i/>
            <w:noProof/>
          </w:rPr>
          <w:t>s</w:t>
        </w:r>
        <w:r w:rsidR="00864693" w:rsidRPr="000934A8">
          <w:rPr>
            <w:rStyle w:val="Hyperlink"/>
            <w:rFonts w:ascii="Doulos SIL" w:hAnsi="Doulos SIL"/>
            <w:i/>
            <w:noProof/>
            <w:lang w:val="x-none"/>
          </w:rPr>
          <w:t xml:space="preserve">ɔ̄ŋɔ̀nì </w:t>
        </w:r>
        <w:r w:rsidR="00864693" w:rsidRPr="000934A8">
          <w:rPr>
            <w:rStyle w:val="Hyperlink"/>
            <w:noProof/>
          </w:rPr>
          <w:t>) and ‘later’ (</w:t>
        </w:r>
        <w:r w:rsidR="00864693" w:rsidRPr="000934A8">
          <w:rPr>
            <w:rStyle w:val="Hyperlink"/>
            <w:rFonts w:ascii="Doulos SIL" w:hAnsi="Doulos SIL"/>
            <w:i/>
            <w:noProof/>
          </w:rPr>
          <w:t>sa</w:t>
        </w:r>
        <w:r w:rsidR="00864693" w:rsidRPr="000934A8">
          <w:rPr>
            <w:rStyle w:val="Hyperlink"/>
            <w:rFonts w:ascii="Doulos SIL" w:hAnsi="Doulos SIL"/>
            <w:i/>
            <w:noProof/>
            <w:lang w:val="x-none"/>
          </w:rPr>
          <w:t>̄āgū kɔ̀rɛ̄-ỳ</w:t>
        </w:r>
        <w:r w:rsidR="00864693" w:rsidRPr="000934A8">
          <w:rPr>
            <w:rStyle w:val="Hyperlink"/>
            <w:rFonts w:ascii="Doulos SIL" w:hAnsi="Doulos SIL"/>
            <w:i/>
            <w:noProof/>
          </w:rPr>
          <w:t>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_Toc115458 \h </w:instrText>
        </w:r>
        <w:r w:rsidR="00864693">
          <w:rPr>
            <w:noProof/>
            <w:webHidden/>
          </w:rPr>
        </w:r>
        <w:r w:rsidR="00864693">
          <w:rPr>
            <w:noProof/>
            <w:webHidden/>
          </w:rPr>
          <w:fldChar w:fldCharType="separate"/>
        </w:r>
        <w:r w:rsidR="00430C7D">
          <w:rPr>
            <w:noProof/>
            <w:webHidden/>
          </w:rPr>
          <w:t>176</w:t>
        </w:r>
        <w:r w:rsidR="00864693">
          <w:rPr>
            <w:noProof/>
            <w:webHidden/>
          </w:rPr>
          <w:fldChar w:fldCharType="end"/>
        </w:r>
      </w:hyperlink>
    </w:p>
    <w:p w14:paraId="675B37D0" w14:textId="28531FF9" w:rsidR="00864693" w:rsidRDefault="004A6F2C">
      <w:pPr>
        <w:pStyle w:val="TOC4"/>
        <w:rPr>
          <w:rFonts w:asciiTheme="minorHAnsi" w:eastAsiaTheme="minorEastAsia" w:hAnsiTheme="minorHAnsi" w:cstheme="minorBidi"/>
          <w:noProof/>
        </w:rPr>
      </w:pPr>
      <w:hyperlink w:anchor="_Toc115459" w:history="1">
        <w:r w:rsidR="00864693" w:rsidRPr="000934A8">
          <w:rPr>
            <w:rStyle w:val="Hyperlink"/>
            <w:noProof/>
            <w:lang w:val="x-none"/>
          </w:rPr>
          <w:t>8.4.6.3</w:t>
        </w:r>
        <w:r w:rsidR="00864693">
          <w:rPr>
            <w:rFonts w:asciiTheme="minorHAnsi" w:eastAsiaTheme="minorEastAsia" w:hAnsiTheme="minorHAnsi" w:cstheme="minorBidi"/>
            <w:noProof/>
          </w:rPr>
          <w:tab/>
        </w:r>
        <w:r w:rsidR="00864693" w:rsidRPr="000934A8">
          <w:rPr>
            <w:rStyle w:val="Hyperlink"/>
            <w:noProof/>
          </w:rPr>
          <w:t>‘Still’ and ‘still (has) not’ (</w:t>
        </w:r>
        <w:r w:rsidR="00864693" w:rsidRPr="000934A8">
          <w:rPr>
            <w:rStyle w:val="Hyperlink"/>
            <w:rFonts w:ascii="Doulos SIL" w:hAnsi="Doulos SIL" w:cs="Doulos SIL"/>
            <w:i/>
            <w:noProof/>
          </w:rPr>
          <w:t>ha</w:t>
        </w:r>
        <w:r w:rsidR="00864693" w:rsidRPr="000934A8">
          <w:rPr>
            <w:rStyle w:val="Hyperlink"/>
            <w:rFonts w:ascii="Doulos SIL" w:hAnsi="Doulos SIL" w:cs="Doulos SIL"/>
            <w:i/>
            <w:noProof/>
            <w:lang w:val="x-none"/>
          </w:rPr>
          <w:t>̀lì sāàgù</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_Toc115459 \h </w:instrText>
        </w:r>
        <w:r w:rsidR="00864693">
          <w:rPr>
            <w:noProof/>
            <w:webHidden/>
          </w:rPr>
        </w:r>
        <w:r w:rsidR="00864693">
          <w:rPr>
            <w:noProof/>
            <w:webHidden/>
          </w:rPr>
          <w:fldChar w:fldCharType="separate"/>
        </w:r>
        <w:r w:rsidR="00430C7D">
          <w:rPr>
            <w:noProof/>
            <w:webHidden/>
          </w:rPr>
          <w:t>177</w:t>
        </w:r>
        <w:r w:rsidR="00864693">
          <w:rPr>
            <w:noProof/>
            <w:webHidden/>
          </w:rPr>
          <w:fldChar w:fldCharType="end"/>
        </w:r>
      </w:hyperlink>
    </w:p>
    <w:p w14:paraId="31791B28" w14:textId="1349F599" w:rsidR="00864693" w:rsidRDefault="004A6F2C">
      <w:pPr>
        <w:pStyle w:val="TOC4"/>
        <w:rPr>
          <w:rFonts w:asciiTheme="minorHAnsi" w:eastAsiaTheme="minorEastAsia" w:hAnsiTheme="minorHAnsi" w:cstheme="minorBidi"/>
          <w:noProof/>
        </w:rPr>
      </w:pPr>
      <w:hyperlink w:anchor="_Toc115460" w:history="1">
        <w:r w:rsidR="00864693" w:rsidRPr="000934A8">
          <w:rPr>
            <w:rStyle w:val="Hyperlink"/>
            <w:noProof/>
          </w:rPr>
          <w:t>8.4.6.4</w:t>
        </w:r>
        <w:r w:rsidR="00864693">
          <w:rPr>
            <w:rFonts w:asciiTheme="minorHAnsi" w:eastAsiaTheme="minorEastAsia" w:hAnsiTheme="minorHAnsi" w:cstheme="minorBidi"/>
            <w:noProof/>
          </w:rPr>
          <w:tab/>
        </w:r>
        <w:r w:rsidR="00864693" w:rsidRPr="000934A8">
          <w:rPr>
            <w:rStyle w:val="Hyperlink"/>
            <w:noProof/>
          </w:rPr>
          <w:t>Spatial adverbs</w:t>
        </w:r>
        <w:r w:rsidR="00864693">
          <w:rPr>
            <w:noProof/>
            <w:webHidden/>
          </w:rPr>
          <w:tab/>
        </w:r>
        <w:r w:rsidR="00864693">
          <w:rPr>
            <w:noProof/>
            <w:webHidden/>
          </w:rPr>
          <w:fldChar w:fldCharType="begin"/>
        </w:r>
        <w:r w:rsidR="00864693">
          <w:rPr>
            <w:noProof/>
            <w:webHidden/>
          </w:rPr>
          <w:instrText xml:space="preserve"> PAGEREF _Toc115460 \h </w:instrText>
        </w:r>
        <w:r w:rsidR="00864693">
          <w:rPr>
            <w:noProof/>
            <w:webHidden/>
          </w:rPr>
        </w:r>
        <w:r w:rsidR="00864693">
          <w:rPr>
            <w:noProof/>
            <w:webHidden/>
          </w:rPr>
          <w:fldChar w:fldCharType="separate"/>
        </w:r>
        <w:r w:rsidR="00430C7D">
          <w:rPr>
            <w:noProof/>
            <w:webHidden/>
          </w:rPr>
          <w:t>177</w:t>
        </w:r>
        <w:r w:rsidR="00864693">
          <w:rPr>
            <w:noProof/>
            <w:webHidden/>
          </w:rPr>
          <w:fldChar w:fldCharType="end"/>
        </w:r>
      </w:hyperlink>
    </w:p>
    <w:p w14:paraId="0E1389ED" w14:textId="4E8D8071" w:rsidR="00864693" w:rsidRDefault="004A6F2C">
      <w:pPr>
        <w:pStyle w:val="TOC4"/>
        <w:rPr>
          <w:rFonts w:asciiTheme="minorHAnsi" w:eastAsiaTheme="minorEastAsia" w:hAnsiTheme="minorHAnsi" w:cstheme="minorBidi"/>
          <w:noProof/>
        </w:rPr>
      </w:pPr>
      <w:hyperlink w:anchor="_Toc115461" w:history="1">
        <w:r w:rsidR="00864693" w:rsidRPr="000934A8">
          <w:rPr>
            <w:rStyle w:val="Hyperlink"/>
            <w:noProof/>
          </w:rPr>
          <w:t>8.4.6.5</w:t>
        </w:r>
        <w:r w:rsidR="00864693">
          <w:rPr>
            <w:rFonts w:asciiTheme="minorHAnsi" w:eastAsiaTheme="minorEastAsia" w:hAnsiTheme="minorHAnsi" w:cstheme="minorBidi"/>
            <w:noProof/>
          </w:rPr>
          <w:tab/>
        </w:r>
        <w:r w:rsidR="00864693" w:rsidRPr="000934A8">
          <w:rPr>
            <w:rStyle w:val="Hyperlink"/>
            <w:noProof/>
          </w:rPr>
          <w:t>Adjectival intensifiers</w:t>
        </w:r>
        <w:r w:rsidR="00864693">
          <w:rPr>
            <w:noProof/>
            <w:webHidden/>
          </w:rPr>
          <w:tab/>
        </w:r>
        <w:r w:rsidR="00864693">
          <w:rPr>
            <w:noProof/>
            <w:webHidden/>
          </w:rPr>
          <w:fldChar w:fldCharType="begin"/>
        </w:r>
        <w:r w:rsidR="00864693">
          <w:rPr>
            <w:noProof/>
            <w:webHidden/>
          </w:rPr>
          <w:instrText xml:space="preserve"> PAGEREF _Toc115461 \h </w:instrText>
        </w:r>
        <w:r w:rsidR="00864693">
          <w:rPr>
            <w:noProof/>
            <w:webHidden/>
          </w:rPr>
        </w:r>
        <w:r w:rsidR="00864693">
          <w:rPr>
            <w:noProof/>
            <w:webHidden/>
          </w:rPr>
          <w:fldChar w:fldCharType="separate"/>
        </w:r>
        <w:r w:rsidR="00430C7D">
          <w:rPr>
            <w:noProof/>
            <w:webHidden/>
          </w:rPr>
          <w:t>178</w:t>
        </w:r>
        <w:r w:rsidR="00864693">
          <w:rPr>
            <w:noProof/>
            <w:webHidden/>
          </w:rPr>
          <w:fldChar w:fldCharType="end"/>
        </w:r>
      </w:hyperlink>
    </w:p>
    <w:p w14:paraId="1E9F0C03" w14:textId="086380CF" w:rsidR="00864693" w:rsidRDefault="004A6F2C">
      <w:pPr>
        <w:pStyle w:val="TOC4"/>
        <w:rPr>
          <w:rFonts w:asciiTheme="minorHAnsi" w:eastAsiaTheme="minorEastAsia" w:hAnsiTheme="minorHAnsi" w:cstheme="minorBidi"/>
          <w:noProof/>
        </w:rPr>
      </w:pPr>
      <w:hyperlink w:anchor="_Toc115462" w:history="1">
        <w:r w:rsidR="00864693" w:rsidRPr="000934A8">
          <w:rPr>
            <w:rStyle w:val="Hyperlink"/>
            <w:noProof/>
          </w:rPr>
          <w:t>8.4.6.6</w:t>
        </w:r>
        <w:r w:rsidR="00864693">
          <w:rPr>
            <w:rFonts w:asciiTheme="minorHAnsi" w:eastAsiaTheme="minorEastAsia" w:hAnsiTheme="minorHAnsi" w:cstheme="minorBidi"/>
            <w:noProof/>
          </w:rPr>
          <w:tab/>
        </w:r>
        <w:r w:rsidR="00864693" w:rsidRPr="000934A8">
          <w:rPr>
            <w:rStyle w:val="Hyperlink"/>
            <w:noProof/>
          </w:rPr>
          <w:t>Iterative ‘-ish’ adjectives</w:t>
        </w:r>
        <w:r w:rsidR="00864693">
          <w:rPr>
            <w:noProof/>
            <w:webHidden/>
          </w:rPr>
          <w:tab/>
        </w:r>
        <w:r w:rsidR="00864693">
          <w:rPr>
            <w:noProof/>
            <w:webHidden/>
          </w:rPr>
          <w:fldChar w:fldCharType="begin"/>
        </w:r>
        <w:r w:rsidR="00864693">
          <w:rPr>
            <w:noProof/>
            <w:webHidden/>
          </w:rPr>
          <w:instrText xml:space="preserve"> PAGEREF _Toc115462 \h </w:instrText>
        </w:r>
        <w:r w:rsidR="00864693">
          <w:rPr>
            <w:noProof/>
            <w:webHidden/>
          </w:rPr>
        </w:r>
        <w:r w:rsidR="00864693">
          <w:rPr>
            <w:noProof/>
            <w:webHidden/>
          </w:rPr>
          <w:fldChar w:fldCharType="separate"/>
        </w:r>
        <w:r w:rsidR="00430C7D">
          <w:rPr>
            <w:noProof/>
            <w:webHidden/>
          </w:rPr>
          <w:t>178</w:t>
        </w:r>
        <w:r w:rsidR="00864693">
          <w:rPr>
            <w:noProof/>
            <w:webHidden/>
          </w:rPr>
          <w:fldChar w:fldCharType="end"/>
        </w:r>
      </w:hyperlink>
    </w:p>
    <w:p w14:paraId="569C8A6F" w14:textId="04EC4005" w:rsidR="00864693" w:rsidRDefault="004A6F2C">
      <w:pPr>
        <w:pStyle w:val="TOC1"/>
        <w:tabs>
          <w:tab w:val="left" w:pos="400"/>
          <w:tab w:val="right" w:leader="dot" w:pos="8289"/>
        </w:tabs>
        <w:rPr>
          <w:rFonts w:asciiTheme="minorHAnsi" w:eastAsiaTheme="minorEastAsia" w:hAnsiTheme="minorHAnsi" w:cstheme="minorBidi"/>
          <w:b w:val="0"/>
          <w:noProof/>
        </w:rPr>
      </w:pPr>
      <w:hyperlink w:anchor="_Toc115463" w:history="1">
        <w:r w:rsidR="00864693" w:rsidRPr="000934A8">
          <w:rPr>
            <w:rStyle w:val="Hyperlink"/>
            <w:noProof/>
          </w:rPr>
          <w:t>9</w:t>
        </w:r>
        <w:r w:rsidR="00864693">
          <w:rPr>
            <w:rFonts w:asciiTheme="minorHAnsi" w:eastAsiaTheme="minorEastAsia" w:hAnsiTheme="minorHAnsi" w:cstheme="minorBidi"/>
            <w:b w:val="0"/>
            <w:noProof/>
          </w:rPr>
          <w:tab/>
        </w:r>
        <w:r w:rsidR="00864693" w:rsidRPr="000934A8">
          <w:rPr>
            <w:rStyle w:val="Hyperlink"/>
            <w:noProof/>
          </w:rPr>
          <w:t>Verbal derivation</w:t>
        </w:r>
        <w:r w:rsidR="00864693">
          <w:rPr>
            <w:noProof/>
            <w:webHidden/>
          </w:rPr>
          <w:tab/>
        </w:r>
        <w:r w:rsidR="00864693">
          <w:rPr>
            <w:noProof/>
            <w:webHidden/>
          </w:rPr>
          <w:fldChar w:fldCharType="begin"/>
        </w:r>
        <w:r w:rsidR="00864693">
          <w:rPr>
            <w:noProof/>
            <w:webHidden/>
          </w:rPr>
          <w:instrText xml:space="preserve"> PAGEREF _Toc115463 \h </w:instrText>
        </w:r>
        <w:r w:rsidR="00864693">
          <w:rPr>
            <w:noProof/>
            <w:webHidden/>
          </w:rPr>
        </w:r>
        <w:r w:rsidR="00864693">
          <w:rPr>
            <w:noProof/>
            <w:webHidden/>
          </w:rPr>
          <w:fldChar w:fldCharType="separate"/>
        </w:r>
        <w:r w:rsidR="00430C7D">
          <w:rPr>
            <w:noProof/>
            <w:webHidden/>
          </w:rPr>
          <w:t>180</w:t>
        </w:r>
        <w:r w:rsidR="00864693">
          <w:rPr>
            <w:noProof/>
            <w:webHidden/>
          </w:rPr>
          <w:fldChar w:fldCharType="end"/>
        </w:r>
      </w:hyperlink>
    </w:p>
    <w:p w14:paraId="4E7798C5" w14:textId="78800242" w:rsidR="00864693" w:rsidRDefault="004A6F2C">
      <w:pPr>
        <w:pStyle w:val="TOC2"/>
        <w:rPr>
          <w:rFonts w:asciiTheme="minorHAnsi" w:eastAsiaTheme="minorEastAsia" w:hAnsiTheme="minorHAnsi" w:cstheme="minorBidi"/>
          <w:noProof/>
        </w:rPr>
      </w:pPr>
      <w:hyperlink w:anchor="_Toc115464" w:history="1">
        <w:r w:rsidR="00864693" w:rsidRPr="000934A8">
          <w:rPr>
            <w:rStyle w:val="Hyperlink"/>
            <w:noProof/>
          </w:rPr>
          <w:t>9.1</w:t>
        </w:r>
        <w:r w:rsidR="00864693">
          <w:rPr>
            <w:rFonts w:asciiTheme="minorHAnsi" w:eastAsiaTheme="minorEastAsia" w:hAnsiTheme="minorHAnsi" w:cstheme="minorBidi"/>
            <w:noProof/>
          </w:rPr>
          <w:tab/>
        </w:r>
        <w:r w:rsidR="00864693" w:rsidRPr="000934A8">
          <w:rPr>
            <w:rStyle w:val="Hyperlink"/>
            <w:noProof/>
          </w:rPr>
          <w:t>Causative</w:t>
        </w:r>
        <w:r w:rsidR="00864693">
          <w:rPr>
            <w:noProof/>
            <w:webHidden/>
          </w:rPr>
          <w:tab/>
        </w:r>
        <w:r w:rsidR="00864693">
          <w:rPr>
            <w:noProof/>
            <w:webHidden/>
          </w:rPr>
          <w:fldChar w:fldCharType="begin"/>
        </w:r>
        <w:r w:rsidR="00864693">
          <w:rPr>
            <w:noProof/>
            <w:webHidden/>
          </w:rPr>
          <w:instrText xml:space="preserve"> PAGEREF _Toc115464 \h </w:instrText>
        </w:r>
        <w:r w:rsidR="00864693">
          <w:rPr>
            <w:noProof/>
            <w:webHidden/>
          </w:rPr>
        </w:r>
        <w:r w:rsidR="00864693">
          <w:rPr>
            <w:noProof/>
            <w:webHidden/>
          </w:rPr>
          <w:fldChar w:fldCharType="separate"/>
        </w:r>
        <w:r w:rsidR="00430C7D">
          <w:rPr>
            <w:noProof/>
            <w:webHidden/>
          </w:rPr>
          <w:t>180</w:t>
        </w:r>
        <w:r w:rsidR="00864693">
          <w:rPr>
            <w:noProof/>
            <w:webHidden/>
          </w:rPr>
          <w:fldChar w:fldCharType="end"/>
        </w:r>
      </w:hyperlink>
    </w:p>
    <w:p w14:paraId="5D2C8C3D" w14:textId="7249B2B3" w:rsidR="00864693" w:rsidRDefault="004A6F2C">
      <w:pPr>
        <w:pStyle w:val="TOC3"/>
        <w:rPr>
          <w:rFonts w:asciiTheme="minorHAnsi" w:eastAsiaTheme="minorEastAsia" w:hAnsiTheme="minorHAnsi" w:cstheme="minorBidi"/>
          <w:noProof/>
        </w:rPr>
      </w:pPr>
      <w:hyperlink w:anchor="_Toc115465" w:history="1">
        <w:r w:rsidR="00864693" w:rsidRPr="000934A8">
          <w:rPr>
            <w:rStyle w:val="Hyperlink"/>
            <w:noProof/>
          </w:rPr>
          <w:t>9.1.1</w:t>
        </w:r>
        <w:r w:rsidR="00864693">
          <w:rPr>
            <w:rFonts w:asciiTheme="minorHAnsi" w:eastAsiaTheme="minorEastAsia" w:hAnsiTheme="minorHAnsi" w:cstheme="minorBidi"/>
            <w:noProof/>
          </w:rPr>
          <w:tab/>
        </w:r>
        <w:r w:rsidR="00864693" w:rsidRPr="000934A8">
          <w:rPr>
            <w:rStyle w:val="Hyperlink"/>
            <w:noProof/>
          </w:rPr>
          <w:t xml:space="preserve">Causative suffix </w:t>
        </w:r>
        <w:r w:rsidR="00864693" w:rsidRPr="000934A8">
          <w:rPr>
            <w:rStyle w:val="Hyperlink"/>
            <w:rFonts w:ascii="Doulos SIL" w:hAnsi="Doulos SIL" w:cs="Doulos SIL"/>
            <w:i/>
            <w:noProof/>
          </w:rPr>
          <w:t>-ni</w:t>
        </w:r>
        <w:r w:rsidR="00864693">
          <w:rPr>
            <w:noProof/>
            <w:webHidden/>
          </w:rPr>
          <w:tab/>
        </w:r>
        <w:r w:rsidR="00864693">
          <w:rPr>
            <w:noProof/>
            <w:webHidden/>
          </w:rPr>
          <w:fldChar w:fldCharType="begin"/>
        </w:r>
        <w:r w:rsidR="00864693">
          <w:rPr>
            <w:noProof/>
            <w:webHidden/>
          </w:rPr>
          <w:instrText xml:space="preserve"> PAGEREF _Toc115465 \h </w:instrText>
        </w:r>
        <w:r w:rsidR="00864693">
          <w:rPr>
            <w:noProof/>
            <w:webHidden/>
          </w:rPr>
        </w:r>
        <w:r w:rsidR="00864693">
          <w:rPr>
            <w:noProof/>
            <w:webHidden/>
          </w:rPr>
          <w:fldChar w:fldCharType="separate"/>
        </w:r>
        <w:r w:rsidR="00430C7D">
          <w:rPr>
            <w:noProof/>
            <w:webHidden/>
          </w:rPr>
          <w:t>180</w:t>
        </w:r>
        <w:r w:rsidR="00864693">
          <w:rPr>
            <w:noProof/>
            <w:webHidden/>
          </w:rPr>
          <w:fldChar w:fldCharType="end"/>
        </w:r>
      </w:hyperlink>
    </w:p>
    <w:p w14:paraId="110CF5BA" w14:textId="521DC9AA" w:rsidR="00864693" w:rsidRDefault="004A6F2C">
      <w:pPr>
        <w:pStyle w:val="TOC3"/>
        <w:rPr>
          <w:rFonts w:asciiTheme="minorHAnsi" w:eastAsiaTheme="minorEastAsia" w:hAnsiTheme="minorHAnsi" w:cstheme="minorBidi"/>
          <w:noProof/>
        </w:rPr>
      </w:pPr>
      <w:hyperlink w:anchor="_Toc115466" w:history="1">
        <w:r w:rsidR="00864693" w:rsidRPr="000934A8">
          <w:rPr>
            <w:rStyle w:val="Hyperlink"/>
            <w:noProof/>
          </w:rPr>
          <w:t>9.1.2</w:t>
        </w:r>
        <w:r w:rsidR="00864693">
          <w:rPr>
            <w:rFonts w:asciiTheme="minorHAnsi" w:eastAsiaTheme="minorEastAsia" w:hAnsiTheme="minorHAnsi" w:cstheme="minorBidi"/>
            <w:noProof/>
          </w:rPr>
          <w:tab/>
        </w:r>
        <w:r w:rsidR="00864693" w:rsidRPr="000934A8">
          <w:rPr>
            <w:rStyle w:val="Hyperlink"/>
            <w:noProof/>
          </w:rPr>
          <w:t xml:space="preserve">Causative </w:t>
        </w:r>
        <w:r w:rsidR="00864693" w:rsidRPr="000934A8">
          <w:rPr>
            <w:rStyle w:val="Hyperlink"/>
            <w:rFonts w:ascii="Doulos SIL" w:hAnsi="Doulos SIL" w:cs="Doulos SIL"/>
            <w:i/>
            <w:noProof/>
          </w:rPr>
          <w:t>of</w:t>
        </w:r>
        <w:r w:rsidR="00864693" w:rsidRPr="000934A8">
          <w:rPr>
            <w:rStyle w:val="Hyperlink"/>
            <w:noProof/>
          </w:rPr>
          <w:t xml:space="preserve"> </w:t>
        </w:r>
        <w:r w:rsidR="00864693" w:rsidRPr="000934A8">
          <w:rPr>
            <w:rStyle w:val="Hyperlink"/>
            <w:rFonts w:ascii="Doulos SIL" w:hAnsi="Doulos SIL" w:cs="Doulos SIL"/>
            <w:i/>
            <w:noProof/>
          </w:rPr>
          <w:t>Cv-</w:t>
        </w:r>
        <w:r w:rsidR="00864693" w:rsidRPr="000934A8">
          <w:rPr>
            <w:rStyle w:val="Hyperlink"/>
            <w:noProof/>
          </w:rPr>
          <w:t xml:space="preserve"> verbs</w:t>
        </w:r>
        <w:r w:rsidR="00864693">
          <w:rPr>
            <w:noProof/>
            <w:webHidden/>
          </w:rPr>
          <w:tab/>
        </w:r>
        <w:r w:rsidR="00864693">
          <w:rPr>
            <w:noProof/>
            <w:webHidden/>
          </w:rPr>
          <w:fldChar w:fldCharType="begin"/>
        </w:r>
        <w:r w:rsidR="00864693">
          <w:rPr>
            <w:noProof/>
            <w:webHidden/>
          </w:rPr>
          <w:instrText xml:space="preserve"> PAGEREF _Toc115466 \h </w:instrText>
        </w:r>
        <w:r w:rsidR="00864693">
          <w:rPr>
            <w:noProof/>
            <w:webHidden/>
          </w:rPr>
        </w:r>
        <w:r w:rsidR="00864693">
          <w:rPr>
            <w:noProof/>
            <w:webHidden/>
          </w:rPr>
          <w:fldChar w:fldCharType="separate"/>
        </w:r>
        <w:r w:rsidR="00430C7D">
          <w:rPr>
            <w:noProof/>
            <w:webHidden/>
          </w:rPr>
          <w:t>181</w:t>
        </w:r>
        <w:r w:rsidR="00864693">
          <w:rPr>
            <w:noProof/>
            <w:webHidden/>
          </w:rPr>
          <w:fldChar w:fldCharType="end"/>
        </w:r>
      </w:hyperlink>
    </w:p>
    <w:p w14:paraId="393B93D2" w14:textId="14FBE4D6" w:rsidR="00864693" w:rsidRDefault="004A6F2C">
      <w:pPr>
        <w:pStyle w:val="TOC3"/>
        <w:rPr>
          <w:rFonts w:asciiTheme="minorHAnsi" w:eastAsiaTheme="minorEastAsia" w:hAnsiTheme="minorHAnsi" w:cstheme="minorBidi"/>
          <w:noProof/>
        </w:rPr>
      </w:pPr>
      <w:hyperlink w:anchor="_Toc115467" w:history="1">
        <w:r w:rsidR="00864693" w:rsidRPr="000934A8">
          <w:rPr>
            <w:rStyle w:val="Hyperlink"/>
            <w:noProof/>
          </w:rPr>
          <w:t>9.1.3</w:t>
        </w:r>
        <w:r w:rsidR="00864693">
          <w:rPr>
            <w:rFonts w:asciiTheme="minorHAnsi" w:eastAsiaTheme="minorEastAsia" w:hAnsiTheme="minorHAnsi" w:cstheme="minorBidi"/>
            <w:noProof/>
          </w:rPr>
          <w:tab/>
        </w:r>
        <w:r w:rsidR="00864693" w:rsidRPr="000934A8">
          <w:rPr>
            <w:rStyle w:val="Hyperlink"/>
            <w:noProof/>
          </w:rPr>
          <w:t>Causative ‘make X VP’ phrased as ‘tell X to VP’</w:t>
        </w:r>
        <w:r w:rsidR="00864693">
          <w:rPr>
            <w:noProof/>
            <w:webHidden/>
          </w:rPr>
          <w:tab/>
        </w:r>
        <w:r w:rsidR="00864693">
          <w:rPr>
            <w:noProof/>
            <w:webHidden/>
          </w:rPr>
          <w:fldChar w:fldCharType="begin"/>
        </w:r>
        <w:r w:rsidR="00864693">
          <w:rPr>
            <w:noProof/>
            <w:webHidden/>
          </w:rPr>
          <w:instrText xml:space="preserve"> PAGEREF _Toc115467 \h </w:instrText>
        </w:r>
        <w:r w:rsidR="00864693">
          <w:rPr>
            <w:noProof/>
            <w:webHidden/>
          </w:rPr>
        </w:r>
        <w:r w:rsidR="00864693">
          <w:rPr>
            <w:noProof/>
            <w:webHidden/>
          </w:rPr>
          <w:fldChar w:fldCharType="separate"/>
        </w:r>
        <w:r w:rsidR="00430C7D">
          <w:rPr>
            <w:noProof/>
            <w:webHidden/>
          </w:rPr>
          <w:t>183</w:t>
        </w:r>
        <w:r w:rsidR="00864693">
          <w:rPr>
            <w:noProof/>
            <w:webHidden/>
          </w:rPr>
          <w:fldChar w:fldCharType="end"/>
        </w:r>
      </w:hyperlink>
    </w:p>
    <w:p w14:paraId="3DA2C26B" w14:textId="2E3A994D" w:rsidR="00864693" w:rsidRDefault="004A6F2C">
      <w:pPr>
        <w:pStyle w:val="TOC2"/>
        <w:rPr>
          <w:rFonts w:asciiTheme="minorHAnsi" w:eastAsiaTheme="minorEastAsia" w:hAnsiTheme="minorHAnsi" w:cstheme="minorBidi"/>
          <w:noProof/>
        </w:rPr>
      </w:pPr>
      <w:hyperlink w:anchor="_Toc115468" w:history="1">
        <w:r w:rsidR="00864693" w:rsidRPr="000934A8">
          <w:rPr>
            <w:rStyle w:val="Hyperlink"/>
            <w:noProof/>
          </w:rPr>
          <w:t>9.2</w:t>
        </w:r>
        <w:r w:rsidR="00864693">
          <w:rPr>
            <w:rFonts w:asciiTheme="minorHAnsi" w:eastAsiaTheme="minorEastAsia" w:hAnsiTheme="minorHAnsi" w:cstheme="minorBidi"/>
            <w:noProof/>
          </w:rPr>
          <w:tab/>
        </w:r>
        <w:r w:rsidR="00864693" w:rsidRPr="000934A8">
          <w:rPr>
            <w:rStyle w:val="Hyperlink"/>
            <w:noProof/>
          </w:rPr>
          <w:t>No productive passive or antipassive</w:t>
        </w:r>
        <w:r w:rsidR="00864693">
          <w:rPr>
            <w:noProof/>
            <w:webHidden/>
          </w:rPr>
          <w:tab/>
        </w:r>
        <w:r w:rsidR="00864693">
          <w:rPr>
            <w:noProof/>
            <w:webHidden/>
          </w:rPr>
          <w:fldChar w:fldCharType="begin"/>
        </w:r>
        <w:r w:rsidR="00864693">
          <w:rPr>
            <w:noProof/>
            <w:webHidden/>
          </w:rPr>
          <w:instrText xml:space="preserve"> PAGEREF _Toc115468 \h </w:instrText>
        </w:r>
        <w:r w:rsidR="00864693">
          <w:rPr>
            <w:noProof/>
            <w:webHidden/>
          </w:rPr>
        </w:r>
        <w:r w:rsidR="00864693">
          <w:rPr>
            <w:noProof/>
            <w:webHidden/>
          </w:rPr>
          <w:fldChar w:fldCharType="separate"/>
        </w:r>
        <w:r w:rsidR="00430C7D">
          <w:rPr>
            <w:noProof/>
            <w:webHidden/>
          </w:rPr>
          <w:t>183</w:t>
        </w:r>
        <w:r w:rsidR="00864693">
          <w:rPr>
            <w:noProof/>
            <w:webHidden/>
          </w:rPr>
          <w:fldChar w:fldCharType="end"/>
        </w:r>
      </w:hyperlink>
    </w:p>
    <w:p w14:paraId="280968A0" w14:textId="4380E579" w:rsidR="00864693" w:rsidRDefault="004A6F2C">
      <w:pPr>
        <w:pStyle w:val="TOC2"/>
        <w:rPr>
          <w:rFonts w:asciiTheme="minorHAnsi" w:eastAsiaTheme="minorEastAsia" w:hAnsiTheme="minorHAnsi" w:cstheme="minorBidi"/>
          <w:noProof/>
        </w:rPr>
      </w:pPr>
      <w:hyperlink w:anchor="_Toc115469" w:history="1">
        <w:r w:rsidR="00864693" w:rsidRPr="000934A8">
          <w:rPr>
            <w:rStyle w:val="Hyperlink"/>
            <w:noProof/>
          </w:rPr>
          <w:t>9.3</w:t>
        </w:r>
        <w:r w:rsidR="00864693">
          <w:rPr>
            <w:rFonts w:asciiTheme="minorHAnsi" w:eastAsiaTheme="minorEastAsia" w:hAnsiTheme="minorHAnsi" w:cstheme="minorBidi"/>
            <w:noProof/>
          </w:rPr>
          <w:tab/>
        </w:r>
        <w:r w:rsidR="00864693" w:rsidRPr="000934A8">
          <w:rPr>
            <w:rStyle w:val="Hyperlink"/>
            <w:noProof/>
          </w:rPr>
          <w:t>Stem-final vocalic mutations in verbal derivation</w:t>
        </w:r>
        <w:r w:rsidR="00864693">
          <w:rPr>
            <w:noProof/>
            <w:webHidden/>
          </w:rPr>
          <w:tab/>
        </w:r>
        <w:r w:rsidR="00864693">
          <w:rPr>
            <w:noProof/>
            <w:webHidden/>
          </w:rPr>
          <w:fldChar w:fldCharType="begin"/>
        </w:r>
        <w:r w:rsidR="00864693">
          <w:rPr>
            <w:noProof/>
            <w:webHidden/>
          </w:rPr>
          <w:instrText xml:space="preserve"> PAGEREF _Toc115469 \h </w:instrText>
        </w:r>
        <w:r w:rsidR="00864693">
          <w:rPr>
            <w:noProof/>
            <w:webHidden/>
          </w:rPr>
        </w:r>
        <w:r w:rsidR="00864693">
          <w:rPr>
            <w:noProof/>
            <w:webHidden/>
          </w:rPr>
          <w:fldChar w:fldCharType="separate"/>
        </w:r>
        <w:r w:rsidR="00430C7D">
          <w:rPr>
            <w:noProof/>
            <w:webHidden/>
          </w:rPr>
          <w:t>184</w:t>
        </w:r>
        <w:r w:rsidR="00864693">
          <w:rPr>
            <w:noProof/>
            <w:webHidden/>
          </w:rPr>
          <w:fldChar w:fldCharType="end"/>
        </w:r>
      </w:hyperlink>
    </w:p>
    <w:p w14:paraId="0BFF8F3B" w14:textId="1346BC09" w:rsidR="00864693" w:rsidRDefault="004A6F2C">
      <w:pPr>
        <w:pStyle w:val="TOC3"/>
        <w:rPr>
          <w:rFonts w:asciiTheme="minorHAnsi" w:eastAsiaTheme="minorEastAsia" w:hAnsiTheme="minorHAnsi" w:cstheme="minorBidi"/>
          <w:noProof/>
        </w:rPr>
      </w:pPr>
      <w:hyperlink w:anchor="_Toc115470" w:history="1">
        <w:r w:rsidR="00864693" w:rsidRPr="000934A8">
          <w:rPr>
            <w:rStyle w:val="Hyperlink"/>
            <w:noProof/>
          </w:rPr>
          <w:t>9.3.1</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a/</w:t>
        </w:r>
        <w:r w:rsidR="00864693" w:rsidRPr="000934A8">
          <w:rPr>
            <w:rStyle w:val="Hyperlink"/>
            <w:rFonts w:ascii="Doulos SIL" w:hAnsi="Doulos SIL" w:cs="Doulos SIL"/>
            <w:i/>
            <w:noProof/>
            <w:lang w:val="x-none"/>
          </w:rPr>
          <w:t>ɔ</w:t>
        </w:r>
        <w:r w:rsidR="00864693" w:rsidRPr="000934A8">
          <w:rPr>
            <w:rStyle w:val="Hyperlink"/>
            <w:noProof/>
            <w:lang w:val="x-none"/>
          </w:rPr>
          <w:t xml:space="preserve"> ~ </w:t>
        </w:r>
        <w:r w:rsidR="00864693" w:rsidRPr="000934A8">
          <w:rPr>
            <w:rStyle w:val="Hyperlink"/>
            <w:rFonts w:ascii="Doulos SIL" w:hAnsi="Doulos SIL" w:cs="Doulos SIL"/>
            <w:i/>
            <w:noProof/>
            <w:lang w:val="x-none"/>
          </w:rPr>
          <w:t>ɛ</w:t>
        </w:r>
        <w:r w:rsidR="00864693" w:rsidRPr="000934A8">
          <w:rPr>
            <w:rStyle w:val="Hyperlink"/>
            <w:noProof/>
            <w:lang w:val="x-none"/>
          </w:rPr>
          <w:t xml:space="preserve"> and </w:t>
        </w:r>
        <w:r w:rsidR="00864693" w:rsidRPr="000934A8">
          <w:rPr>
            <w:rStyle w:val="Hyperlink"/>
            <w:rFonts w:ascii="Doulos SIL" w:hAnsi="Doulos SIL" w:cs="Doulos SIL"/>
            <w:i/>
            <w:noProof/>
            <w:lang w:val="x-none"/>
          </w:rPr>
          <w:t>o</w:t>
        </w:r>
        <w:r w:rsidR="00864693" w:rsidRPr="000934A8">
          <w:rPr>
            <w:rStyle w:val="Hyperlink"/>
            <w:noProof/>
            <w:lang w:val="x-none"/>
          </w:rPr>
          <w:t xml:space="preserve"> ~ </w:t>
        </w:r>
        <w:r w:rsidR="00864693" w:rsidRPr="000934A8">
          <w:rPr>
            <w:rStyle w:val="Hyperlink"/>
            <w:rFonts w:ascii="Doulos SIL" w:hAnsi="Doulos SIL" w:cs="Doulos SIL"/>
            <w:i/>
            <w:noProof/>
            <w:lang w:val="x-none"/>
          </w:rPr>
          <w:t>e</w:t>
        </w:r>
        <w:r w:rsidR="00864693" w:rsidRPr="000934A8">
          <w:rPr>
            <w:rStyle w:val="Hyperlink"/>
            <w:noProof/>
            <w:lang w:val="x-none"/>
          </w:rPr>
          <w:t xml:space="preserve"> </w:t>
        </w:r>
        <w:r w:rsidR="00864693" w:rsidRPr="000934A8">
          <w:rPr>
            <w:rStyle w:val="Hyperlink"/>
            <w:noProof/>
          </w:rPr>
          <w:t>mutations</w:t>
        </w:r>
        <w:r w:rsidR="00864693">
          <w:rPr>
            <w:noProof/>
            <w:webHidden/>
          </w:rPr>
          <w:tab/>
        </w:r>
        <w:r w:rsidR="00864693">
          <w:rPr>
            <w:noProof/>
            <w:webHidden/>
          </w:rPr>
          <w:fldChar w:fldCharType="begin"/>
        </w:r>
        <w:r w:rsidR="00864693">
          <w:rPr>
            <w:noProof/>
            <w:webHidden/>
          </w:rPr>
          <w:instrText xml:space="preserve"> PAGEREF _Toc115470 \h </w:instrText>
        </w:r>
        <w:r w:rsidR="00864693">
          <w:rPr>
            <w:noProof/>
            <w:webHidden/>
          </w:rPr>
        </w:r>
        <w:r w:rsidR="00864693">
          <w:rPr>
            <w:noProof/>
            <w:webHidden/>
          </w:rPr>
          <w:fldChar w:fldCharType="separate"/>
        </w:r>
        <w:r w:rsidR="00430C7D">
          <w:rPr>
            <w:noProof/>
            <w:webHidden/>
          </w:rPr>
          <w:t>184</w:t>
        </w:r>
        <w:r w:rsidR="00864693">
          <w:rPr>
            <w:noProof/>
            <w:webHidden/>
          </w:rPr>
          <w:fldChar w:fldCharType="end"/>
        </w:r>
      </w:hyperlink>
    </w:p>
    <w:p w14:paraId="66267A63" w14:textId="23A69177" w:rsidR="00864693" w:rsidRDefault="004A6F2C">
      <w:pPr>
        <w:pStyle w:val="TOC4"/>
        <w:rPr>
          <w:rFonts w:asciiTheme="minorHAnsi" w:eastAsiaTheme="minorEastAsia" w:hAnsiTheme="minorHAnsi" w:cstheme="minorBidi"/>
          <w:noProof/>
        </w:rPr>
      </w:pPr>
      <w:hyperlink w:anchor="_Toc115471" w:history="1">
        <w:r w:rsidR="00864693" w:rsidRPr="000934A8">
          <w:rPr>
            <w:rStyle w:val="Hyperlink"/>
            <w:noProof/>
          </w:rPr>
          <w:t>9.3.1.1</w:t>
        </w:r>
        <w:r w:rsidR="00864693">
          <w:rPr>
            <w:rFonts w:asciiTheme="minorHAnsi" w:eastAsiaTheme="minorEastAsia" w:hAnsiTheme="minorHAnsi" w:cstheme="minorBidi"/>
            <w:noProof/>
          </w:rPr>
          <w:tab/>
        </w:r>
        <w:r w:rsidR="00864693" w:rsidRPr="000934A8">
          <w:rPr>
            <w:rStyle w:val="Hyperlink"/>
            <w:noProof/>
          </w:rPr>
          <w:t xml:space="preserve">Transitivity pairs with final </w:t>
        </w:r>
        <w:r w:rsidR="00864693" w:rsidRPr="000934A8">
          <w:rPr>
            <w:rStyle w:val="Hyperlink"/>
            <w:rFonts w:ascii="Doulos SIL" w:hAnsi="Doulos SIL" w:cs="Doulos SIL"/>
            <w:i/>
            <w:noProof/>
          </w:rPr>
          <w:t>e/</w:t>
        </w:r>
        <w:r w:rsidR="00864693" w:rsidRPr="000934A8">
          <w:rPr>
            <w:rStyle w:val="Hyperlink"/>
            <w:rFonts w:ascii="Doulos SIL" w:hAnsi="Doulos SIL" w:cs="Doulos SIL"/>
            <w:i/>
            <w:noProof/>
            <w:lang w:val="x-none"/>
          </w:rPr>
          <w:t>ɛ</w:t>
        </w:r>
        <w:r w:rsidR="00864693" w:rsidRPr="000934A8">
          <w:rPr>
            <w:rStyle w:val="Hyperlink"/>
            <w:noProof/>
            <w:lang w:val="x-none"/>
          </w:rPr>
          <w:t xml:space="preserve"> in antipassive intransitive</w:t>
        </w:r>
        <w:r w:rsidR="00864693">
          <w:rPr>
            <w:noProof/>
            <w:webHidden/>
          </w:rPr>
          <w:tab/>
        </w:r>
        <w:r w:rsidR="00864693">
          <w:rPr>
            <w:noProof/>
            <w:webHidden/>
          </w:rPr>
          <w:fldChar w:fldCharType="begin"/>
        </w:r>
        <w:r w:rsidR="00864693">
          <w:rPr>
            <w:noProof/>
            <w:webHidden/>
          </w:rPr>
          <w:instrText xml:space="preserve"> PAGEREF _Toc115471 \h </w:instrText>
        </w:r>
        <w:r w:rsidR="00864693">
          <w:rPr>
            <w:noProof/>
            <w:webHidden/>
          </w:rPr>
        </w:r>
        <w:r w:rsidR="00864693">
          <w:rPr>
            <w:noProof/>
            <w:webHidden/>
          </w:rPr>
          <w:fldChar w:fldCharType="separate"/>
        </w:r>
        <w:r w:rsidR="00430C7D">
          <w:rPr>
            <w:noProof/>
            <w:webHidden/>
          </w:rPr>
          <w:t>184</w:t>
        </w:r>
        <w:r w:rsidR="00864693">
          <w:rPr>
            <w:noProof/>
            <w:webHidden/>
          </w:rPr>
          <w:fldChar w:fldCharType="end"/>
        </w:r>
      </w:hyperlink>
    </w:p>
    <w:p w14:paraId="6D320B64" w14:textId="28D8D227" w:rsidR="00864693" w:rsidRDefault="004A6F2C">
      <w:pPr>
        <w:pStyle w:val="TOC4"/>
        <w:rPr>
          <w:rFonts w:asciiTheme="minorHAnsi" w:eastAsiaTheme="minorEastAsia" w:hAnsiTheme="minorHAnsi" w:cstheme="minorBidi"/>
          <w:noProof/>
        </w:rPr>
      </w:pPr>
      <w:hyperlink w:anchor="_Toc115472" w:history="1">
        <w:r w:rsidR="00864693" w:rsidRPr="000934A8">
          <w:rPr>
            <w:rStyle w:val="Hyperlink"/>
            <w:noProof/>
          </w:rPr>
          <w:t>9.3.1.2</w:t>
        </w:r>
        <w:r w:rsidR="00864693">
          <w:rPr>
            <w:rFonts w:asciiTheme="minorHAnsi" w:eastAsiaTheme="minorEastAsia" w:hAnsiTheme="minorHAnsi" w:cstheme="minorBidi"/>
            <w:noProof/>
          </w:rPr>
          <w:tab/>
        </w:r>
        <w:r w:rsidR="00864693" w:rsidRPr="000934A8">
          <w:rPr>
            <w:rStyle w:val="Hyperlink"/>
            <w:noProof/>
          </w:rPr>
          <w:t xml:space="preserve">Other mutations to verb-final </w:t>
        </w:r>
        <w:r w:rsidR="00864693" w:rsidRPr="000934A8">
          <w:rPr>
            <w:rStyle w:val="Hyperlink"/>
            <w:rFonts w:ascii="Doulos SIL" w:hAnsi="Doulos SIL" w:cs="Doulos SIL"/>
            <w:i/>
            <w:noProof/>
          </w:rPr>
          <w:t>e/</w:t>
        </w:r>
        <w:r w:rsidR="00864693" w:rsidRPr="000934A8">
          <w:rPr>
            <w:rStyle w:val="Hyperlink"/>
            <w:rFonts w:ascii="Doulos SIL" w:hAnsi="Doulos SIL" w:cs="Doulos SIL"/>
            <w:i/>
            <w:noProof/>
            <w:lang w:val="x-none"/>
          </w:rPr>
          <w:t>ɛ</w:t>
        </w:r>
        <w:r w:rsidR="00864693">
          <w:rPr>
            <w:noProof/>
            <w:webHidden/>
          </w:rPr>
          <w:tab/>
        </w:r>
        <w:r w:rsidR="00864693">
          <w:rPr>
            <w:noProof/>
            <w:webHidden/>
          </w:rPr>
          <w:fldChar w:fldCharType="begin"/>
        </w:r>
        <w:r w:rsidR="00864693">
          <w:rPr>
            <w:noProof/>
            <w:webHidden/>
          </w:rPr>
          <w:instrText xml:space="preserve"> PAGEREF _Toc115472 \h </w:instrText>
        </w:r>
        <w:r w:rsidR="00864693">
          <w:rPr>
            <w:noProof/>
            <w:webHidden/>
          </w:rPr>
        </w:r>
        <w:r w:rsidR="00864693">
          <w:rPr>
            <w:noProof/>
            <w:webHidden/>
          </w:rPr>
          <w:fldChar w:fldCharType="separate"/>
        </w:r>
        <w:r w:rsidR="00430C7D">
          <w:rPr>
            <w:noProof/>
            <w:webHidden/>
          </w:rPr>
          <w:t>184</w:t>
        </w:r>
        <w:r w:rsidR="00864693">
          <w:rPr>
            <w:noProof/>
            <w:webHidden/>
          </w:rPr>
          <w:fldChar w:fldCharType="end"/>
        </w:r>
      </w:hyperlink>
    </w:p>
    <w:p w14:paraId="33EBFCF5" w14:textId="083D64EA" w:rsidR="00864693" w:rsidRDefault="004A6F2C">
      <w:pPr>
        <w:pStyle w:val="TOC3"/>
        <w:rPr>
          <w:rFonts w:asciiTheme="minorHAnsi" w:eastAsiaTheme="minorEastAsia" w:hAnsiTheme="minorHAnsi" w:cstheme="minorBidi"/>
          <w:noProof/>
        </w:rPr>
      </w:pPr>
      <w:hyperlink w:anchor="_Toc115473" w:history="1">
        <w:r w:rsidR="00864693" w:rsidRPr="000934A8">
          <w:rPr>
            <w:rStyle w:val="Hyperlink"/>
            <w:noProof/>
          </w:rPr>
          <w:t>9.3.2</w:t>
        </w:r>
        <w:r w:rsidR="00864693">
          <w:rPr>
            <w:rFonts w:asciiTheme="minorHAnsi" w:eastAsiaTheme="minorEastAsia" w:hAnsiTheme="minorHAnsi" w:cstheme="minorBidi"/>
            <w:noProof/>
          </w:rPr>
          <w:tab/>
        </w:r>
        <w:r w:rsidR="00864693" w:rsidRPr="000934A8">
          <w:rPr>
            <w:rStyle w:val="Hyperlink"/>
            <w:noProof/>
          </w:rPr>
          <w:t xml:space="preserve">Transitivity pair with </w:t>
        </w:r>
        <w:r w:rsidR="00864693" w:rsidRPr="000934A8">
          <w:rPr>
            <w:rStyle w:val="Hyperlink"/>
            <w:rFonts w:ascii="Doulos SIL" w:hAnsi="Doulos SIL" w:cs="Doulos SIL"/>
            <w:i/>
            <w:noProof/>
          </w:rPr>
          <w:t>uu</w:t>
        </w:r>
        <w:r w:rsidR="00864693" w:rsidRPr="000934A8">
          <w:rPr>
            <w:rStyle w:val="Hyperlink"/>
            <w:noProof/>
            <w:lang w:val="x-none"/>
          </w:rPr>
          <w:t xml:space="preserve"> ~ </w:t>
        </w:r>
        <w:r w:rsidR="00864693" w:rsidRPr="000934A8">
          <w:rPr>
            <w:rStyle w:val="Hyperlink"/>
            <w:rFonts w:ascii="Doulos SIL" w:hAnsi="Doulos SIL" w:cs="Doulos SIL"/>
            <w:i/>
            <w:noProof/>
            <w:lang w:val="x-none"/>
          </w:rPr>
          <w:t>wii</w:t>
        </w:r>
        <w:r w:rsidR="00864693" w:rsidRPr="000934A8">
          <w:rPr>
            <w:rStyle w:val="Hyperlink"/>
            <w:noProof/>
            <w:lang w:val="x-none"/>
          </w:rPr>
          <w:t xml:space="preserve"> </w:t>
        </w:r>
        <w:r w:rsidR="00864693" w:rsidRPr="000934A8">
          <w:rPr>
            <w:rStyle w:val="Hyperlink"/>
            <w:noProof/>
          </w:rPr>
          <w:t>alternation</w:t>
        </w:r>
        <w:r w:rsidR="00864693">
          <w:rPr>
            <w:noProof/>
            <w:webHidden/>
          </w:rPr>
          <w:tab/>
        </w:r>
        <w:r w:rsidR="00864693">
          <w:rPr>
            <w:noProof/>
            <w:webHidden/>
          </w:rPr>
          <w:fldChar w:fldCharType="begin"/>
        </w:r>
        <w:r w:rsidR="00864693">
          <w:rPr>
            <w:noProof/>
            <w:webHidden/>
          </w:rPr>
          <w:instrText xml:space="preserve"> PAGEREF _Toc115473 \h </w:instrText>
        </w:r>
        <w:r w:rsidR="00864693">
          <w:rPr>
            <w:noProof/>
            <w:webHidden/>
          </w:rPr>
        </w:r>
        <w:r w:rsidR="00864693">
          <w:rPr>
            <w:noProof/>
            <w:webHidden/>
          </w:rPr>
          <w:fldChar w:fldCharType="separate"/>
        </w:r>
        <w:r w:rsidR="00430C7D">
          <w:rPr>
            <w:noProof/>
            <w:webHidden/>
          </w:rPr>
          <w:t>186</w:t>
        </w:r>
        <w:r w:rsidR="00864693">
          <w:rPr>
            <w:noProof/>
            <w:webHidden/>
          </w:rPr>
          <w:fldChar w:fldCharType="end"/>
        </w:r>
      </w:hyperlink>
    </w:p>
    <w:p w14:paraId="7F53FFC4" w14:textId="79A77E12" w:rsidR="00864693" w:rsidRDefault="004A6F2C">
      <w:pPr>
        <w:pStyle w:val="TOC3"/>
        <w:rPr>
          <w:rFonts w:asciiTheme="minorHAnsi" w:eastAsiaTheme="minorEastAsia" w:hAnsiTheme="minorHAnsi" w:cstheme="minorBidi"/>
          <w:noProof/>
        </w:rPr>
      </w:pPr>
      <w:hyperlink w:anchor="_Toc115474" w:history="1">
        <w:r w:rsidR="00864693" w:rsidRPr="000934A8">
          <w:rPr>
            <w:rStyle w:val="Hyperlink"/>
            <w:noProof/>
          </w:rPr>
          <w:t>9.3.3</w:t>
        </w:r>
        <w:r w:rsidR="00864693">
          <w:rPr>
            <w:rFonts w:asciiTheme="minorHAnsi" w:eastAsiaTheme="minorEastAsia" w:hAnsiTheme="minorHAnsi" w:cstheme="minorBidi"/>
            <w:noProof/>
          </w:rPr>
          <w:tab/>
        </w:r>
        <w:r w:rsidR="00864693" w:rsidRPr="000934A8">
          <w:rPr>
            <w:rStyle w:val="Hyperlink"/>
            <w:noProof/>
          </w:rPr>
          <w:t xml:space="preserve">Shift of final </w:t>
        </w:r>
        <w:r w:rsidR="00864693" w:rsidRPr="000934A8">
          <w:rPr>
            <w:rStyle w:val="Hyperlink"/>
            <w:rFonts w:ascii="Doulos SIL" w:hAnsi="Doulos SIL" w:cs="Doulos SIL"/>
            <w:i/>
            <w:noProof/>
            <w:lang w:val="x-none"/>
          </w:rPr>
          <w:t>ɛ</w:t>
        </w:r>
        <w:r w:rsidR="00864693" w:rsidRPr="000934A8">
          <w:rPr>
            <w:rStyle w:val="Hyperlink"/>
            <w:noProof/>
            <w:lang w:val="x-none"/>
          </w:rPr>
          <w:t xml:space="preserve"> to </w:t>
        </w:r>
        <w:r w:rsidR="00864693" w:rsidRPr="000934A8">
          <w:rPr>
            <w:rStyle w:val="Hyperlink"/>
            <w:rFonts w:ascii="Doulos SIL" w:hAnsi="Doulos SIL" w:cs="Doulos SIL"/>
            <w:i/>
            <w:noProof/>
            <w:lang w:val="x-none"/>
          </w:rPr>
          <w:t>(a)y</w:t>
        </w:r>
        <w:r w:rsidR="00864693" w:rsidRPr="000934A8">
          <w:rPr>
            <w:rStyle w:val="Hyperlink"/>
            <w:noProof/>
            <w:lang w:val="x-none"/>
          </w:rPr>
          <w:t xml:space="preserve"> for locative sense</w:t>
        </w:r>
        <w:r w:rsidR="00864693">
          <w:rPr>
            <w:noProof/>
            <w:webHidden/>
          </w:rPr>
          <w:tab/>
        </w:r>
        <w:r w:rsidR="00864693">
          <w:rPr>
            <w:noProof/>
            <w:webHidden/>
          </w:rPr>
          <w:fldChar w:fldCharType="begin"/>
        </w:r>
        <w:r w:rsidR="00864693">
          <w:rPr>
            <w:noProof/>
            <w:webHidden/>
          </w:rPr>
          <w:instrText xml:space="preserve"> PAGEREF _Toc115474 \h </w:instrText>
        </w:r>
        <w:r w:rsidR="00864693">
          <w:rPr>
            <w:noProof/>
            <w:webHidden/>
          </w:rPr>
        </w:r>
        <w:r w:rsidR="00864693">
          <w:rPr>
            <w:noProof/>
            <w:webHidden/>
          </w:rPr>
          <w:fldChar w:fldCharType="separate"/>
        </w:r>
        <w:r w:rsidR="00430C7D">
          <w:rPr>
            <w:noProof/>
            <w:webHidden/>
          </w:rPr>
          <w:t>186</w:t>
        </w:r>
        <w:r w:rsidR="00864693">
          <w:rPr>
            <w:noProof/>
            <w:webHidden/>
          </w:rPr>
          <w:fldChar w:fldCharType="end"/>
        </w:r>
      </w:hyperlink>
    </w:p>
    <w:p w14:paraId="54880E51" w14:textId="6FA9272F" w:rsidR="00864693" w:rsidRDefault="004A6F2C">
      <w:pPr>
        <w:pStyle w:val="TOC2"/>
        <w:rPr>
          <w:rFonts w:asciiTheme="minorHAnsi" w:eastAsiaTheme="minorEastAsia" w:hAnsiTheme="minorHAnsi" w:cstheme="minorBidi"/>
          <w:noProof/>
        </w:rPr>
      </w:pPr>
      <w:hyperlink w:anchor="_Toc115475" w:history="1">
        <w:r w:rsidR="00864693" w:rsidRPr="000934A8">
          <w:rPr>
            <w:rStyle w:val="Hyperlink"/>
            <w:noProof/>
          </w:rPr>
          <w:t>9.4</w:t>
        </w:r>
        <w:r w:rsidR="00864693">
          <w:rPr>
            <w:rFonts w:asciiTheme="minorHAnsi" w:eastAsiaTheme="minorEastAsia" w:hAnsiTheme="minorHAnsi" w:cstheme="minorBidi"/>
            <w:noProof/>
          </w:rPr>
          <w:tab/>
        </w:r>
        <w:r w:rsidR="00864693" w:rsidRPr="000934A8">
          <w:rPr>
            <w:rStyle w:val="Hyperlink"/>
            <w:noProof/>
          </w:rPr>
          <w:t>Deadjectival inchoative and factitive verbs</w:t>
        </w:r>
        <w:r w:rsidR="00864693">
          <w:rPr>
            <w:noProof/>
            <w:webHidden/>
          </w:rPr>
          <w:tab/>
        </w:r>
        <w:r w:rsidR="00864693">
          <w:rPr>
            <w:noProof/>
            <w:webHidden/>
          </w:rPr>
          <w:fldChar w:fldCharType="begin"/>
        </w:r>
        <w:r w:rsidR="00864693">
          <w:rPr>
            <w:noProof/>
            <w:webHidden/>
          </w:rPr>
          <w:instrText xml:space="preserve"> PAGEREF _Toc115475 \h </w:instrText>
        </w:r>
        <w:r w:rsidR="00864693">
          <w:rPr>
            <w:noProof/>
            <w:webHidden/>
          </w:rPr>
        </w:r>
        <w:r w:rsidR="00864693">
          <w:rPr>
            <w:noProof/>
            <w:webHidden/>
          </w:rPr>
          <w:fldChar w:fldCharType="separate"/>
        </w:r>
        <w:r w:rsidR="00430C7D">
          <w:rPr>
            <w:noProof/>
            <w:webHidden/>
          </w:rPr>
          <w:t>187</w:t>
        </w:r>
        <w:r w:rsidR="00864693">
          <w:rPr>
            <w:noProof/>
            <w:webHidden/>
          </w:rPr>
          <w:fldChar w:fldCharType="end"/>
        </w:r>
      </w:hyperlink>
    </w:p>
    <w:p w14:paraId="029A2D0B" w14:textId="0EF2D245" w:rsidR="00864693" w:rsidRDefault="004A6F2C">
      <w:pPr>
        <w:pStyle w:val="TOC3"/>
        <w:rPr>
          <w:rFonts w:asciiTheme="minorHAnsi" w:eastAsiaTheme="minorEastAsia" w:hAnsiTheme="minorHAnsi" w:cstheme="minorBidi"/>
          <w:noProof/>
        </w:rPr>
      </w:pPr>
      <w:hyperlink w:anchor="_Toc115476" w:history="1">
        <w:r w:rsidR="00864693" w:rsidRPr="000934A8">
          <w:rPr>
            <w:rStyle w:val="Hyperlink"/>
            <w:noProof/>
          </w:rPr>
          <w:t>9.4.1</w:t>
        </w:r>
        <w:r w:rsidR="00864693">
          <w:rPr>
            <w:rFonts w:asciiTheme="minorHAnsi" w:eastAsiaTheme="minorEastAsia" w:hAnsiTheme="minorHAnsi" w:cstheme="minorBidi"/>
            <w:noProof/>
          </w:rPr>
          <w:tab/>
        </w:r>
        <w:r w:rsidR="00864693" w:rsidRPr="000934A8">
          <w:rPr>
            <w:rStyle w:val="Hyperlink"/>
            <w:noProof/>
          </w:rPr>
          <w:t>Adjectives lacking an inchoative</w:t>
        </w:r>
        <w:r w:rsidR="00864693">
          <w:rPr>
            <w:noProof/>
            <w:webHidden/>
          </w:rPr>
          <w:tab/>
        </w:r>
        <w:r w:rsidR="00864693">
          <w:rPr>
            <w:noProof/>
            <w:webHidden/>
          </w:rPr>
          <w:fldChar w:fldCharType="begin"/>
        </w:r>
        <w:r w:rsidR="00864693">
          <w:rPr>
            <w:noProof/>
            <w:webHidden/>
          </w:rPr>
          <w:instrText xml:space="preserve"> PAGEREF _Toc115476 \h </w:instrText>
        </w:r>
        <w:r w:rsidR="00864693">
          <w:rPr>
            <w:noProof/>
            <w:webHidden/>
          </w:rPr>
        </w:r>
        <w:r w:rsidR="00864693">
          <w:rPr>
            <w:noProof/>
            <w:webHidden/>
          </w:rPr>
          <w:fldChar w:fldCharType="separate"/>
        </w:r>
        <w:r w:rsidR="00430C7D">
          <w:rPr>
            <w:noProof/>
            <w:webHidden/>
          </w:rPr>
          <w:t>187</w:t>
        </w:r>
        <w:r w:rsidR="00864693">
          <w:rPr>
            <w:noProof/>
            <w:webHidden/>
          </w:rPr>
          <w:fldChar w:fldCharType="end"/>
        </w:r>
      </w:hyperlink>
    </w:p>
    <w:p w14:paraId="6FBEBCE2" w14:textId="0C9656B7" w:rsidR="00864693" w:rsidRDefault="004A6F2C">
      <w:pPr>
        <w:pStyle w:val="TOC3"/>
        <w:rPr>
          <w:rFonts w:asciiTheme="minorHAnsi" w:eastAsiaTheme="minorEastAsia" w:hAnsiTheme="minorHAnsi" w:cstheme="minorBidi"/>
          <w:noProof/>
        </w:rPr>
      </w:pPr>
      <w:hyperlink w:anchor="_Toc115477" w:history="1">
        <w:r w:rsidR="00864693" w:rsidRPr="000934A8">
          <w:rPr>
            <w:rStyle w:val="Hyperlink"/>
            <w:noProof/>
          </w:rPr>
          <w:t>9.4.2</w:t>
        </w:r>
        <w:r w:rsidR="00864693">
          <w:rPr>
            <w:rFonts w:asciiTheme="minorHAnsi" w:eastAsiaTheme="minorEastAsia" w:hAnsiTheme="minorHAnsi" w:cstheme="minorBidi"/>
            <w:noProof/>
          </w:rPr>
          <w:tab/>
        </w:r>
        <w:r w:rsidR="00864693" w:rsidRPr="000934A8">
          <w:rPr>
            <w:rStyle w:val="Hyperlink"/>
            <w:noProof/>
          </w:rPr>
          <w:t>Inchoatives without derivational suffix</w:t>
        </w:r>
        <w:r w:rsidR="00864693">
          <w:rPr>
            <w:noProof/>
            <w:webHidden/>
          </w:rPr>
          <w:tab/>
        </w:r>
        <w:r w:rsidR="00864693">
          <w:rPr>
            <w:noProof/>
            <w:webHidden/>
          </w:rPr>
          <w:fldChar w:fldCharType="begin"/>
        </w:r>
        <w:r w:rsidR="00864693">
          <w:rPr>
            <w:noProof/>
            <w:webHidden/>
          </w:rPr>
          <w:instrText xml:space="preserve"> PAGEREF _Toc115477 \h </w:instrText>
        </w:r>
        <w:r w:rsidR="00864693">
          <w:rPr>
            <w:noProof/>
            <w:webHidden/>
          </w:rPr>
        </w:r>
        <w:r w:rsidR="00864693">
          <w:rPr>
            <w:noProof/>
            <w:webHidden/>
          </w:rPr>
          <w:fldChar w:fldCharType="separate"/>
        </w:r>
        <w:r w:rsidR="00430C7D">
          <w:rPr>
            <w:noProof/>
            <w:webHidden/>
          </w:rPr>
          <w:t>187</w:t>
        </w:r>
        <w:r w:rsidR="00864693">
          <w:rPr>
            <w:noProof/>
            <w:webHidden/>
          </w:rPr>
          <w:fldChar w:fldCharType="end"/>
        </w:r>
      </w:hyperlink>
    </w:p>
    <w:p w14:paraId="03612BA9" w14:textId="793F16A5" w:rsidR="00864693" w:rsidRDefault="004A6F2C">
      <w:pPr>
        <w:pStyle w:val="TOC3"/>
        <w:rPr>
          <w:rFonts w:asciiTheme="minorHAnsi" w:eastAsiaTheme="minorEastAsia" w:hAnsiTheme="minorHAnsi" w:cstheme="minorBidi"/>
          <w:noProof/>
        </w:rPr>
      </w:pPr>
      <w:hyperlink w:anchor="_Toc115478" w:history="1">
        <w:r w:rsidR="00864693" w:rsidRPr="000934A8">
          <w:rPr>
            <w:rStyle w:val="Hyperlink"/>
            <w:noProof/>
          </w:rPr>
          <w:t>9.4.3</w:t>
        </w:r>
        <w:r w:rsidR="00864693">
          <w:rPr>
            <w:rFonts w:asciiTheme="minorHAnsi" w:eastAsiaTheme="minorEastAsia" w:hAnsiTheme="minorHAnsi" w:cstheme="minorBidi"/>
            <w:noProof/>
          </w:rPr>
          <w:tab/>
        </w:r>
        <w:r w:rsidR="00864693" w:rsidRPr="000934A8">
          <w:rPr>
            <w:rStyle w:val="Hyperlink"/>
            <w:noProof/>
          </w:rPr>
          <w:t xml:space="preserve">Inchoatives with </w:t>
        </w:r>
        <w:r w:rsidR="00864693" w:rsidRPr="000934A8">
          <w:rPr>
            <w:rStyle w:val="Hyperlink"/>
            <w:rFonts w:ascii="Doulos SIL" w:hAnsi="Doulos SIL"/>
            <w:i/>
            <w:noProof/>
          </w:rPr>
          <w:t>-(aa)ma</w:t>
        </w:r>
        <w:r w:rsidR="00864693">
          <w:rPr>
            <w:noProof/>
            <w:webHidden/>
          </w:rPr>
          <w:tab/>
        </w:r>
        <w:r w:rsidR="00864693">
          <w:rPr>
            <w:noProof/>
            <w:webHidden/>
          </w:rPr>
          <w:fldChar w:fldCharType="begin"/>
        </w:r>
        <w:r w:rsidR="00864693">
          <w:rPr>
            <w:noProof/>
            <w:webHidden/>
          </w:rPr>
          <w:instrText xml:space="preserve"> PAGEREF _Toc115478 \h </w:instrText>
        </w:r>
        <w:r w:rsidR="00864693">
          <w:rPr>
            <w:noProof/>
            <w:webHidden/>
          </w:rPr>
        </w:r>
        <w:r w:rsidR="00864693">
          <w:rPr>
            <w:noProof/>
            <w:webHidden/>
          </w:rPr>
          <w:fldChar w:fldCharType="separate"/>
        </w:r>
        <w:r w:rsidR="00430C7D">
          <w:rPr>
            <w:noProof/>
            <w:webHidden/>
          </w:rPr>
          <w:t>189</w:t>
        </w:r>
        <w:r w:rsidR="00864693">
          <w:rPr>
            <w:noProof/>
            <w:webHidden/>
          </w:rPr>
          <w:fldChar w:fldCharType="end"/>
        </w:r>
      </w:hyperlink>
    </w:p>
    <w:p w14:paraId="41D498AF" w14:textId="3E82D3B6" w:rsidR="00864693" w:rsidRDefault="004A6F2C">
      <w:pPr>
        <w:pStyle w:val="TOC3"/>
        <w:rPr>
          <w:rFonts w:asciiTheme="minorHAnsi" w:eastAsiaTheme="minorEastAsia" w:hAnsiTheme="minorHAnsi" w:cstheme="minorBidi"/>
          <w:noProof/>
        </w:rPr>
      </w:pPr>
      <w:hyperlink w:anchor="_Toc115479" w:history="1">
        <w:r w:rsidR="00864693" w:rsidRPr="000934A8">
          <w:rPr>
            <w:rStyle w:val="Hyperlink"/>
            <w:noProof/>
          </w:rPr>
          <w:t>9.4.4</w:t>
        </w:r>
        <w:r w:rsidR="00864693">
          <w:rPr>
            <w:rFonts w:asciiTheme="minorHAnsi" w:eastAsiaTheme="minorEastAsia" w:hAnsiTheme="minorHAnsi" w:cstheme="minorBidi"/>
            <w:noProof/>
          </w:rPr>
          <w:tab/>
        </w:r>
        <w:r w:rsidR="00864693" w:rsidRPr="000934A8">
          <w:rPr>
            <w:rStyle w:val="Hyperlink"/>
            <w:noProof/>
          </w:rPr>
          <w:t xml:space="preserve">Inchoatives with </w:t>
        </w:r>
        <w:r w:rsidR="00864693" w:rsidRPr="000934A8">
          <w:rPr>
            <w:rStyle w:val="Hyperlink"/>
            <w:rFonts w:ascii="Doulos SIL" w:hAnsi="Doulos SIL"/>
            <w:i/>
            <w:noProof/>
          </w:rPr>
          <w:t xml:space="preserve">-ga ~ -gɛ </w:t>
        </w:r>
        <w:r w:rsidR="00864693" w:rsidRPr="000934A8">
          <w:rPr>
            <w:rStyle w:val="Hyperlink"/>
            <w:noProof/>
          </w:rPr>
          <w:t>and</w:t>
        </w:r>
        <w:r w:rsidR="00864693" w:rsidRPr="000934A8">
          <w:rPr>
            <w:rStyle w:val="Hyperlink"/>
            <w:rFonts w:ascii="Doulos SIL" w:hAnsi="Doulos SIL"/>
            <w:i/>
            <w:noProof/>
          </w:rPr>
          <w:t xml:space="preserve"> -g-aama</w:t>
        </w:r>
        <w:r w:rsidR="00864693">
          <w:rPr>
            <w:noProof/>
            <w:webHidden/>
          </w:rPr>
          <w:tab/>
        </w:r>
        <w:r w:rsidR="00864693">
          <w:rPr>
            <w:noProof/>
            <w:webHidden/>
          </w:rPr>
          <w:fldChar w:fldCharType="begin"/>
        </w:r>
        <w:r w:rsidR="00864693">
          <w:rPr>
            <w:noProof/>
            <w:webHidden/>
          </w:rPr>
          <w:instrText xml:space="preserve"> PAGEREF _Toc115479 \h </w:instrText>
        </w:r>
        <w:r w:rsidR="00864693">
          <w:rPr>
            <w:noProof/>
            <w:webHidden/>
          </w:rPr>
        </w:r>
        <w:r w:rsidR="00864693">
          <w:rPr>
            <w:noProof/>
            <w:webHidden/>
          </w:rPr>
          <w:fldChar w:fldCharType="separate"/>
        </w:r>
        <w:r w:rsidR="00430C7D">
          <w:rPr>
            <w:noProof/>
            <w:webHidden/>
          </w:rPr>
          <w:t>189</w:t>
        </w:r>
        <w:r w:rsidR="00864693">
          <w:rPr>
            <w:noProof/>
            <w:webHidden/>
          </w:rPr>
          <w:fldChar w:fldCharType="end"/>
        </w:r>
      </w:hyperlink>
    </w:p>
    <w:p w14:paraId="13F24473" w14:textId="021D365D"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480" w:history="1">
        <w:r w:rsidR="00864693" w:rsidRPr="000934A8">
          <w:rPr>
            <w:rStyle w:val="Hyperlink"/>
            <w:noProof/>
          </w:rPr>
          <w:t>10</w:t>
        </w:r>
        <w:r w:rsidR="00864693">
          <w:rPr>
            <w:rFonts w:asciiTheme="minorHAnsi" w:eastAsiaTheme="minorEastAsia" w:hAnsiTheme="minorHAnsi" w:cstheme="minorBidi"/>
            <w:b w:val="0"/>
            <w:noProof/>
          </w:rPr>
          <w:tab/>
        </w:r>
        <w:r w:rsidR="00864693" w:rsidRPr="000934A8">
          <w:rPr>
            <w:rStyle w:val="Hyperlink"/>
            <w:noProof/>
          </w:rPr>
          <w:t>Verbal inflection</w:t>
        </w:r>
        <w:r w:rsidR="00864693">
          <w:rPr>
            <w:noProof/>
            <w:webHidden/>
          </w:rPr>
          <w:tab/>
        </w:r>
        <w:r w:rsidR="00864693">
          <w:rPr>
            <w:noProof/>
            <w:webHidden/>
          </w:rPr>
          <w:fldChar w:fldCharType="begin"/>
        </w:r>
        <w:r w:rsidR="00864693">
          <w:rPr>
            <w:noProof/>
            <w:webHidden/>
          </w:rPr>
          <w:instrText xml:space="preserve"> PAGEREF _Toc115480 \h </w:instrText>
        </w:r>
        <w:r w:rsidR="00864693">
          <w:rPr>
            <w:noProof/>
            <w:webHidden/>
          </w:rPr>
        </w:r>
        <w:r w:rsidR="00864693">
          <w:rPr>
            <w:noProof/>
            <w:webHidden/>
          </w:rPr>
          <w:fldChar w:fldCharType="separate"/>
        </w:r>
        <w:r w:rsidR="00430C7D">
          <w:rPr>
            <w:noProof/>
            <w:webHidden/>
          </w:rPr>
          <w:t>191</w:t>
        </w:r>
        <w:r w:rsidR="00864693">
          <w:rPr>
            <w:noProof/>
            <w:webHidden/>
          </w:rPr>
          <w:fldChar w:fldCharType="end"/>
        </w:r>
      </w:hyperlink>
    </w:p>
    <w:p w14:paraId="50389F35" w14:textId="6D86C4B5" w:rsidR="00864693" w:rsidRDefault="004A6F2C">
      <w:pPr>
        <w:pStyle w:val="TOC2"/>
        <w:rPr>
          <w:rFonts w:asciiTheme="minorHAnsi" w:eastAsiaTheme="minorEastAsia" w:hAnsiTheme="minorHAnsi" w:cstheme="minorBidi"/>
          <w:noProof/>
        </w:rPr>
      </w:pPr>
      <w:hyperlink w:anchor="_Toc115481" w:history="1">
        <w:r w:rsidR="00864693" w:rsidRPr="000934A8">
          <w:rPr>
            <w:rStyle w:val="Hyperlink"/>
            <w:noProof/>
          </w:rPr>
          <w:t>10.1</w:t>
        </w:r>
        <w:r w:rsidR="00864693">
          <w:rPr>
            <w:rFonts w:asciiTheme="minorHAnsi" w:eastAsiaTheme="minorEastAsia" w:hAnsiTheme="minorHAnsi" w:cstheme="minorBidi"/>
            <w:noProof/>
          </w:rPr>
          <w:tab/>
        </w:r>
        <w:r w:rsidR="00864693" w:rsidRPr="000934A8">
          <w:rPr>
            <w:rStyle w:val="Hyperlink"/>
            <w:noProof/>
          </w:rPr>
          <w:t>Inflection of regular indicative verbs</w:t>
        </w:r>
        <w:r w:rsidR="00864693">
          <w:rPr>
            <w:noProof/>
            <w:webHidden/>
          </w:rPr>
          <w:tab/>
        </w:r>
        <w:r w:rsidR="00864693">
          <w:rPr>
            <w:noProof/>
            <w:webHidden/>
          </w:rPr>
          <w:fldChar w:fldCharType="begin"/>
        </w:r>
        <w:r w:rsidR="00864693">
          <w:rPr>
            <w:noProof/>
            <w:webHidden/>
          </w:rPr>
          <w:instrText xml:space="preserve"> PAGEREF _Toc115481 \h </w:instrText>
        </w:r>
        <w:r w:rsidR="00864693">
          <w:rPr>
            <w:noProof/>
            <w:webHidden/>
          </w:rPr>
        </w:r>
        <w:r w:rsidR="00864693">
          <w:rPr>
            <w:noProof/>
            <w:webHidden/>
          </w:rPr>
          <w:fldChar w:fldCharType="separate"/>
        </w:r>
        <w:r w:rsidR="00430C7D">
          <w:rPr>
            <w:noProof/>
            <w:webHidden/>
          </w:rPr>
          <w:t>191</w:t>
        </w:r>
        <w:r w:rsidR="00864693">
          <w:rPr>
            <w:noProof/>
            <w:webHidden/>
          </w:rPr>
          <w:fldChar w:fldCharType="end"/>
        </w:r>
      </w:hyperlink>
    </w:p>
    <w:p w14:paraId="27408D45" w14:textId="254A821E" w:rsidR="00864693" w:rsidRDefault="004A6F2C">
      <w:pPr>
        <w:pStyle w:val="TOC3"/>
        <w:rPr>
          <w:rFonts w:asciiTheme="minorHAnsi" w:eastAsiaTheme="minorEastAsia" w:hAnsiTheme="minorHAnsi" w:cstheme="minorBidi"/>
          <w:noProof/>
        </w:rPr>
      </w:pPr>
      <w:hyperlink w:anchor="_Toc115482" w:history="1">
        <w:r w:rsidR="00864693" w:rsidRPr="000934A8">
          <w:rPr>
            <w:rStyle w:val="Hyperlink"/>
            <w:noProof/>
          </w:rPr>
          <w:t>10.1.1</w:t>
        </w:r>
        <w:r w:rsidR="00864693">
          <w:rPr>
            <w:rFonts w:asciiTheme="minorHAnsi" w:eastAsiaTheme="minorEastAsia" w:hAnsiTheme="minorHAnsi" w:cstheme="minorBidi"/>
            <w:noProof/>
          </w:rPr>
          <w:tab/>
        </w:r>
        <w:r w:rsidR="00864693" w:rsidRPr="000934A8">
          <w:rPr>
            <w:rStyle w:val="Hyperlink"/>
            <w:noProof/>
          </w:rPr>
          <w:t>Overview of AN categories</w:t>
        </w:r>
        <w:r w:rsidR="00864693">
          <w:rPr>
            <w:noProof/>
            <w:webHidden/>
          </w:rPr>
          <w:tab/>
        </w:r>
        <w:r w:rsidR="00864693">
          <w:rPr>
            <w:noProof/>
            <w:webHidden/>
          </w:rPr>
          <w:fldChar w:fldCharType="begin"/>
        </w:r>
        <w:r w:rsidR="00864693">
          <w:rPr>
            <w:noProof/>
            <w:webHidden/>
          </w:rPr>
          <w:instrText xml:space="preserve"> PAGEREF _Toc115482 \h </w:instrText>
        </w:r>
        <w:r w:rsidR="00864693">
          <w:rPr>
            <w:noProof/>
            <w:webHidden/>
          </w:rPr>
        </w:r>
        <w:r w:rsidR="00864693">
          <w:rPr>
            <w:noProof/>
            <w:webHidden/>
          </w:rPr>
          <w:fldChar w:fldCharType="separate"/>
        </w:r>
        <w:r w:rsidR="00430C7D">
          <w:rPr>
            <w:noProof/>
            <w:webHidden/>
          </w:rPr>
          <w:t>191</w:t>
        </w:r>
        <w:r w:rsidR="00864693">
          <w:rPr>
            <w:noProof/>
            <w:webHidden/>
          </w:rPr>
          <w:fldChar w:fldCharType="end"/>
        </w:r>
      </w:hyperlink>
    </w:p>
    <w:p w14:paraId="727861CF" w14:textId="47B0347C" w:rsidR="00864693" w:rsidRDefault="004A6F2C">
      <w:pPr>
        <w:pStyle w:val="TOC3"/>
        <w:rPr>
          <w:rFonts w:asciiTheme="minorHAnsi" w:eastAsiaTheme="minorEastAsia" w:hAnsiTheme="minorHAnsi" w:cstheme="minorBidi"/>
          <w:noProof/>
        </w:rPr>
      </w:pPr>
      <w:hyperlink w:anchor="_Toc115483" w:history="1">
        <w:r w:rsidR="00864693" w:rsidRPr="000934A8">
          <w:rPr>
            <w:rStyle w:val="Hyperlink"/>
            <w:noProof/>
          </w:rPr>
          <w:t>10.1.2</w:t>
        </w:r>
        <w:r w:rsidR="00864693">
          <w:rPr>
            <w:rFonts w:asciiTheme="minorHAnsi" w:eastAsiaTheme="minorEastAsia" w:hAnsiTheme="minorHAnsi" w:cstheme="minorBidi"/>
            <w:noProof/>
          </w:rPr>
          <w:tab/>
        </w:r>
        <w:r w:rsidR="00864693" w:rsidRPr="000934A8">
          <w:rPr>
            <w:rStyle w:val="Hyperlink"/>
            <w:noProof/>
          </w:rPr>
          <w:t>Verb stem shapes</w:t>
        </w:r>
        <w:r w:rsidR="00864693">
          <w:rPr>
            <w:noProof/>
            <w:webHidden/>
          </w:rPr>
          <w:tab/>
        </w:r>
        <w:r w:rsidR="00864693">
          <w:rPr>
            <w:noProof/>
            <w:webHidden/>
          </w:rPr>
          <w:fldChar w:fldCharType="begin"/>
        </w:r>
        <w:r w:rsidR="00864693">
          <w:rPr>
            <w:noProof/>
            <w:webHidden/>
          </w:rPr>
          <w:instrText xml:space="preserve"> PAGEREF _Toc115483 \h </w:instrText>
        </w:r>
        <w:r w:rsidR="00864693">
          <w:rPr>
            <w:noProof/>
            <w:webHidden/>
          </w:rPr>
        </w:r>
        <w:r w:rsidR="00864693">
          <w:rPr>
            <w:noProof/>
            <w:webHidden/>
          </w:rPr>
          <w:fldChar w:fldCharType="separate"/>
        </w:r>
        <w:r w:rsidR="00430C7D">
          <w:rPr>
            <w:noProof/>
            <w:webHidden/>
          </w:rPr>
          <w:t>192</w:t>
        </w:r>
        <w:r w:rsidR="00864693">
          <w:rPr>
            <w:noProof/>
            <w:webHidden/>
          </w:rPr>
          <w:fldChar w:fldCharType="end"/>
        </w:r>
      </w:hyperlink>
    </w:p>
    <w:p w14:paraId="0F4D48EC" w14:textId="49D0557A" w:rsidR="00864693" w:rsidRDefault="004A6F2C">
      <w:pPr>
        <w:pStyle w:val="TOC3"/>
        <w:rPr>
          <w:rFonts w:asciiTheme="minorHAnsi" w:eastAsiaTheme="minorEastAsia" w:hAnsiTheme="minorHAnsi" w:cstheme="minorBidi"/>
          <w:noProof/>
        </w:rPr>
      </w:pPr>
      <w:hyperlink w:anchor="_Toc115484" w:history="1">
        <w:r w:rsidR="00864693" w:rsidRPr="000934A8">
          <w:rPr>
            <w:rStyle w:val="Hyperlink"/>
            <w:noProof/>
          </w:rPr>
          <w:t>10.1.3</w:t>
        </w:r>
        <w:r w:rsidR="00864693">
          <w:rPr>
            <w:rFonts w:asciiTheme="minorHAnsi" w:eastAsiaTheme="minorEastAsia" w:hAnsiTheme="minorHAnsi" w:cstheme="minorBidi"/>
            <w:noProof/>
          </w:rPr>
          <w:tab/>
        </w:r>
        <w:r w:rsidR="00864693" w:rsidRPr="000934A8">
          <w:rPr>
            <w:rStyle w:val="Hyperlink"/>
            <w:noProof/>
          </w:rPr>
          <w:t>Perfective and imperfective stems of verbs</w:t>
        </w:r>
        <w:r w:rsidR="00864693">
          <w:rPr>
            <w:noProof/>
            <w:webHidden/>
          </w:rPr>
          <w:tab/>
        </w:r>
        <w:r w:rsidR="00864693">
          <w:rPr>
            <w:noProof/>
            <w:webHidden/>
          </w:rPr>
          <w:fldChar w:fldCharType="begin"/>
        </w:r>
        <w:r w:rsidR="00864693">
          <w:rPr>
            <w:noProof/>
            <w:webHidden/>
          </w:rPr>
          <w:instrText xml:space="preserve"> PAGEREF _Toc115484 \h </w:instrText>
        </w:r>
        <w:r w:rsidR="00864693">
          <w:rPr>
            <w:noProof/>
            <w:webHidden/>
          </w:rPr>
        </w:r>
        <w:r w:rsidR="00864693">
          <w:rPr>
            <w:noProof/>
            <w:webHidden/>
          </w:rPr>
          <w:fldChar w:fldCharType="separate"/>
        </w:r>
        <w:r w:rsidR="00430C7D">
          <w:rPr>
            <w:noProof/>
            <w:webHidden/>
          </w:rPr>
          <w:t>193</w:t>
        </w:r>
        <w:r w:rsidR="00864693">
          <w:rPr>
            <w:noProof/>
            <w:webHidden/>
          </w:rPr>
          <w:fldChar w:fldCharType="end"/>
        </w:r>
      </w:hyperlink>
    </w:p>
    <w:p w14:paraId="22F34FFE" w14:textId="411B8094" w:rsidR="00864693" w:rsidRDefault="004A6F2C">
      <w:pPr>
        <w:pStyle w:val="TOC4"/>
        <w:rPr>
          <w:rFonts w:asciiTheme="minorHAnsi" w:eastAsiaTheme="minorEastAsia" w:hAnsiTheme="minorHAnsi" w:cstheme="minorBidi"/>
          <w:noProof/>
        </w:rPr>
      </w:pPr>
      <w:hyperlink w:anchor="_Toc115485" w:history="1">
        <w:r w:rsidR="00864693" w:rsidRPr="000934A8">
          <w:rPr>
            <w:rStyle w:val="Hyperlink"/>
            <w:noProof/>
          </w:rPr>
          <w:t>10.1.3.1</w:t>
        </w:r>
        <w:r w:rsidR="00864693">
          <w:rPr>
            <w:rFonts w:asciiTheme="minorHAnsi" w:eastAsiaTheme="minorEastAsia" w:hAnsiTheme="minorHAnsi" w:cstheme="minorBidi"/>
            <w:noProof/>
          </w:rPr>
          <w:tab/>
        </w:r>
        <w:r w:rsidR="00864693" w:rsidRPr="000934A8">
          <w:rPr>
            <w:rStyle w:val="Hyperlink"/>
            <w:noProof/>
          </w:rPr>
          <w:t>Imperfective is unsuffixed</w:t>
        </w:r>
        <w:r w:rsidR="00864693">
          <w:rPr>
            <w:noProof/>
            <w:webHidden/>
          </w:rPr>
          <w:tab/>
        </w:r>
        <w:r w:rsidR="00864693">
          <w:rPr>
            <w:noProof/>
            <w:webHidden/>
          </w:rPr>
          <w:fldChar w:fldCharType="begin"/>
        </w:r>
        <w:r w:rsidR="00864693">
          <w:rPr>
            <w:noProof/>
            <w:webHidden/>
          </w:rPr>
          <w:instrText xml:space="preserve"> PAGEREF _Toc115485 \h </w:instrText>
        </w:r>
        <w:r w:rsidR="00864693">
          <w:rPr>
            <w:noProof/>
            <w:webHidden/>
          </w:rPr>
        </w:r>
        <w:r w:rsidR="00864693">
          <w:rPr>
            <w:noProof/>
            <w:webHidden/>
          </w:rPr>
          <w:fldChar w:fldCharType="separate"/>
        </w:r>
        <w:r w:rsidR="00430C7D">
          <w:rPr>
            <w:noProof/>
            <w:webHidden/>
          </w:rPr>
          <w:t>193</w:t>
        </w:r>
        <w:r w:rsidR="00864693">
          <w:rPr>
            <w:noProof/>
            <w:webHidden/>
          </w:rPr>
          <w:fldChar w:fldCharType="end"/>
        </w:r>
      </w:hyperlink>
    </w:p>
    <w:p w14:paraId="6B5076F9" w14:textId="14BA4599" w:rsidR="00864693" w:rsidRDefault="004A6F2C">
      <w:pPr>
        <w:pStyle w:val="TOC4"/>
        <w:rPr>
          <w:rFonts w:asciiTheme="minorHAnsi" w:eastAsiaTheme="minorEastAsia" w:hAnsiTheme="minorHAnsi" w:cstheme="minorBidi"/>
          <w:noProof/>
        </w:rPr>
      </w:pPr>
      <w:hyperlink w:anchor="_Toc115486" w:history="1">
        <w:r w:rsidR="00864693" w:rsidRPr="000934A8">
          <w:rPr>
            <w:rStyle w:val="Hyperlink"/>
            <w:noProof/>
          </w:rPr>
          <w:t>10.1.3.2</w:t>
        </w:r>
        <w:r w:rsidR="00864693">
          <w:rPr>
            <w:rFonts w:asciiTheme="minorHAnsi" w:eastAsiaTheme="minorEastAsia" w:hAnsiTheme="minorHAnsi" w:cstheme="minorBidi"/>
            <w:noProof/>
          </w:rPr>
          <w:tab/>
        </w:r>
        <w:r w:rsidR="00864693" w:rsidRPr="000934A8">
          <w:rPr>
            <w:rStyle w:val="Hyperlink"/>
            <w:noProof/>
          </w:rPr>
          <w:t>Imperfective and perfective differ in tones only</w:t>
        </w:r>
        <w:r w:rsidR="00864693">
          <w:rPr>
            <w:noProof/>
            <w:webHidden/>
          </w:rPr>
          <w:tab/>
        </w:r>
        <w:r w:rsidR="00864693">
          <w:rPr>
            <w:noProof/>
            <w:webHidden/>
          </w:rPr>
          <w:fldChar w:fldCharType="begin"/>
        </w:r>
        <w:r w:rsidR="00864693">
          <w:rPr>
            <w:noProof/>
            <w:webHidden/>
          </w:rPr>
          <w:instrText xml:space="preserve"> PAGEREF _Toc115486 \h </w:instrText>
        </w:r>
        <w:r w:rsidR="00864693">
          <w:rPr>
            <w:noProof/>
            <w:webHidden/>
          </w:rPr>
        </w:r>
        <w:r w:rsidR="00864693">
          <w:rPr>
            <w:noProof/>
            <w:webHidden/>
          </w:rPr>
          <w:fldChar w:fldCharType="separate"/>
        </w:r>
        <w:r w:rsidR="00430C7D">
          <w:rPr>
            <w:noProof/>
            <w:webHidden/>
          </w:rPr>
          <w:t>195</w:t>
        </w:r>
        <w:r w:rsidR="00864693">
          <w:rPr>
            <w:noProof/>
            <w:webHidden/>
          </w:rPr>
          <w:fldChar w:fldCharType="end"/>
        </w:r>
      </w:hyperlink>
    </w:p>
    <w:p w14:paraId="08F1150A" w14:textId="07D292B8" w:rsidR="00864693" w:rsidRDefault="004A6F2C">
      <w:pPr>
        <w:pStyle w:val="TOC4"/>
        <w:rPr>
          <w:rFonts w:asciiTheme="minorHAnsi" w:eastAsiaTheme="minorEastAsia" w:hAnsiTheme="minorHAnsi" w:cstheme="minorBidi"/>
          <w:noProof/>
        </w:rPr>
      </w:pPr>
      <w:hyperlink w:anchor="_Toc115487" w:history="1">
        <w:r w:rsidR="00864693" w:rsidRPr="000934A8">
          <w:rPr>
            <w:rStyle w:val="Hyperlink"/>
            <w:noProof/>
          </w:rPr>
          <w:t>10.1.3.3</w:t>
        </w:r>
        <w:r w:rsidR="00864693">
          <w:rPr>
            <w:rFonts w:asciiTheme="minorHAnsi" w:eastAsiaTheme="minorEastAsia" w:hAnsiTheme="minorHAnsi" w:cstheme="minorBidi"/>
            <w:noProof/>
          </w:rPr>
          <w:tab/>
        </w:r>
        <w:r w:rsidR="00864693" w:rsidRPr="000934A8">
          <w:rPr>
            <w:rStyle w:val="Hyperlink"/>
            <w:noProof/>
          </w:rPr>
          <w:t>Imperfective has a syllabic suffix (</w:t>
        </w:r>
        <w:r w:rsidR="00864693" w:rsidRPr="000934A8">
          <w:rPr>
            <w:rStyle w:val="Hyperlink"/>
            <w:rFonts w:ascii="Doulos SIL" w:hAnsi="Doulos SIL"/>
            <w:i/>
            <w:noProof/>
          </w:rPr>
          <w:t>-lv</w:t>
        </w:r>
        <w:r w:rsidR="00864693" w:rsidRPr="000934A8">
          <w:rPr>
            <w:rStyle w:val="Hyperlink"/>
            <w:noProof/>
          </w:rPr>
          <w:t xml:space="preserve">, </w:t>
        </w:r>
        <w:r w:rsidR="00864693" w:rsidRPr="000934A8">
          <w:rPr>
            <w:rStyle w:val="Hyperlink"/>
            <w:rFonts w:ascii="Doulos SIL" w:hAnsi="Doulos SIL"/>
            <w:i/>
            <w:noProof/>
          </w:rPr>
          <w:t>-nv</w:t>
        </w:r>
        <w:r w:rsidR="00864693" w:rsidRPr="000934A8">
          <w:rPr>
            <w:rStyle w:val="Hyperlink"/>
            <w:noProof/>
          </w:rPr>
          <w:t xml:space="preserve">, </w:t>
        </w:r>
        <w:r w:rsidR="00864693" w:rsidRPr="000934A8">
          <w:rPr>
            <w:rStyle w:val="Hyperlink"/>
            <w:rFonts w:ascii="Doulos SIL" w:hAnsi="Doulos SIL"/>
            <w:i/>
            <w:noProof/>
          </w:rPr>
          <w:t>-dv</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_Toc115487 \h </w:instrText>
        </w:r>
        <w:r w:rsidR="00864693">
          <w:rPr>
            <w:noProof/>
            <w:webHidden/>
          </w:rPr>
        </w:r>
        <w:r w:rsidR="00864693">
          <w:rPr>
            <w:noProof/>
            <w:webHidden/>
          </w:rPr>
          <w:fldChar w:fldCharType="separate"/>
        </w:r>
        <w:r w:rsidR="00430C7D">
          <w:rPr>
            <w:noProof/>
            <w:webHidden/>
          </w:rPr>
          <w:t>198</w:t>
        </w:r>
        <w:r w:rsidR="00864693">
          <w:rPr>
            <w:noProof/>
            <w:webHidden/>
          </w:rPr>
          <w:fldChar w:fldCharType="end"/>
        </w:r>
      </w:hyperlink>
    </w:p>
    <w:p w14:paraId="23C0C75F" w14:textId="7B45CB12" w:rsidR="00864693" w:rsidRDefault="004A6F2C">
      <w:pPr>
        <w:pStyle w:val="TOC3"/>
        <w:rPr>
          <w:rFonts w:asciiTheme="minorHAnsi" w:eastAsiaTheme="minorEastAsia" w:hAnsiTheme="minorHAnsi" w:cstheme="minorBidi"/>
          <w:noProof/>
        </w:rPr>
      </w:pPr>
      <w:hyperlink w:anchor="_Toc115488" w:history="1">
        <w:r w:rsidR="00864693" w:rsidRPr="000934A8">
          <w:rPr>
            <w:rStyle w:val="Hyperlink"/>
            <w:noProof/>
          </w:rPr>
          <w:t>10.1.4</w:t>
        </w:r>
        <w:r w:rsidR="00864693">
          <w:rPr>
            <w:rFonts w:asciiTheme="minorHAnsi" w:eastAsiaTheme="minorEastAsia" w:hAnsiTheme="minorHAnsi" w:cstheme="minorBidi"/>
            <w:noProof/>
          </w:rPr>
          <w:tab/>
        </w:r>
        <w:r w:rsidR="00864693" w:rsidRPr="000934A8">
          <w:rPr>
            <w:rStyle w:val="Hyperlink"/>
            <w:noProof/>
          </w:rPr>
          <w:t xml:space="preserve">Stative form of verbs (suffix </w:t>
        </w:r>
        <w:r w:rsidR="00864693" w:rsidRPr="000934A8">
          <w:rPr>
            <w:rStyle w:val="Hyperlink"/>
            <w:rFonts w:ascii="Doulos SIL" w:hAnsi="Doulos SIL" w:cs="Doulos SIL"/>
            <w:i/>
            <w:noProof/>
          </w:rPr>
          <w:t>-na</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_Toc115488 \h </w:instrText>
        </w:r>
        <w:r w:rsidR="00864693">
          <w:rPr>
            <w:noProof/>
            <w:webHidden/>
          </w:rPr>
        </w:r>
        <w:r w:rsidR="00864693">
          <w:rPr>
            <w:noProof/>
            <w:webHidden/>
          </w:rPr>
          <w:fldChar w:fldCharType="separate"/>
        </w:r>
        <w:r w:rsidR="00430C7D">
          <w:rPr>
            <w:noProof/>
            <w:webHidden/>
          </w:rPr>
          <w:t>201</w:t>
        </w:r>
        <w:r w:rsidR="00864693">
          <w:rPr>
            <w:noProof/>
            <w:webHidden/>
          </w:rPr>
          <w:fldChar w:fldCharType="end"/>
        </w:r>
      </w:hyperlink>
    </w:p>
    <w:p w14:paraId="35AD5DD4" w14:textId="0808CDD0" w:rsidR="00864693" w:rsidRDefault="004A6F2C">
      <w:pPr>
        <w:pStyle w:val="TOC2"/>
        <w:rPr>
          <w:rFonts w:asciiTheme="minorHAnsi" w:eastAsiaTheme="minorEastAsia" w:hAnsiTheme="minorHAnsi" w:cstheme="minorBidi"/>
          <w:noProof/>
        </w:rPr>
      </w:pPr>
      <w:hyperlink w:anchor="_Toc115489" w:history="1">
        <w:r w:rsidR="00864693" w:rsidRPr="000934A8">
          <w:rPr>
            <w:rStyle w:val="Hyperlink"/>
            <w:noProof/>
          </w:rPr>
          <w:t>10.2</w:t>
        </w:r>
        <w:r w:rsidR="00864693">
          <w:rPr>
            <w:rFonts w:asciiTheme="minorHAnsi" w:eastAsiaTheme="minorEastAsia" w:hAnsiTheme="minorHAnsi" w:cstheme="minorBidi"/>
            <w:noProof/>
          </w:rPr>
          <w:tab/>
        </w:r>
        <w:r w:rsidR="00864693" w:rsidRPr="000934A8">
          <w:rPr>
            <w:rStyle w:val="Hyperlink"/>
            <w:noProof/>
          </w:rPr>
          <w:t>Positive indicative AN categories</w:t>
        </w:r>
        <w:r w:rsidR="00864693">
          <w:rPr>
            <w:noProof/>
            <w:webHidden/>
          </w:rPr>
          <w:tab/>
        </w:r>
        <w:r w:rsidR="00864693">
          <w:rPr>
            <w:noProof/>
            <w:webHidden/>
          </w:rPr>
          <w:fldChar w:fldCharType="begin"/>
        </w:r>
        <w:r w:rsidR="00864693">
          <w:rPr>
            <w:noProof/>
            <w:webHidden/>
          </w:rPr>
          <w:instrText xml:space="preserve"> PAGEREF _Toc115489 \h </w:instrText>
        </w:r>
        <w:r w:rsidR="00864693">
          <w:rPr>
            <w:noProof/>
            <w:webHidden/>
          </w:rPr>
        </w:r>
        <w:r w:rsidR="00864693">
          <w:rPr>
            <w:noProof/>
            <w:webHidden/>
          </w:rPr>
          <w:fldChar w:fldCharType="separate"/>
        </w:r>
        <w:r w:rsidR="00430C7D">
          <w:rPr>
            <w:noProof/>
            <w:webHidden/>
          </w:rPr>
          <w:t>203</w:t>
        </w:r>
        <w:r w:rsidR="00864693">
          <w:rPr>
            <w:noProof/>
            <w:webHidden/>
          </w:rPr>
          <w:fldChar w:fldCharType="end"/>
        </w:r>
      </w:hyperlink>
    </w:p>
    <w:p w14:paraId="56F57172" w14:textId="406851A3" w:rsidR="00864693" w:rsidRDefault="004A6F2C">
      <w:pPr>
        <w:pStyle w:val="TOC3"/>
        <w:rPr>
          <w:rFonts w:asciiTheme="minorHAnsi" w:eastAsiaTheme="minorEastAsia" w:hAnsiTheme="minorHAnsi" w:cstheme="minorBidi"/>
          <w:noProof/>
        </w:rPr>
      </w:pPr>
      <w:hyperlink w:anchor="_Toc115490" w:history="1">
        <w:r w:rsidR="00864693" w:rsidRPr="000934A8">
          <w:rPr>
            <w:rStyle w:val="Hyperlink"/>
            <w:noProof/>
          </w:rPr>
          <w:t>10.2.1</w:t>
        </w:r>
        <w:r w:rsidR="00864693">
          <w:rPr>
            <w:rFonts w:asciiTheme="minorHAnsi" w:eastAsiaTheme="minorEastAsia" w:hAnsiTheme="minorHAnsi" w:cstheme="minorBidi"/>
            <w:noProof/>
          </w:rPr>
          <w:tab/>
        </w:r>
        <w:r w:rsidR="00864693" w:rsidRPr="000934A8">
          <w:rPr>
            <w:rStyle w:val="Hyperlink"/>
            <w:noProof/>
          </w:rPr>
          <w:t>Perfective and perfect categories</w:t>
        </w:r>
        <w:r w:rsidR="00864693">
          <w:rPr>
            <w:noProof/>
            <w:webHidden/>
          </w:rPr>
          <w:tab/>
        </w:r>
        <w:r w:rsidR="00864693">
          <w:rPr>
            <w:noProof/>
            <w:webHidden/>
          </w:rPr>
          <w:fldChar w:fldCharType="begin"/>
        </w:r>
        <w:r w:rsidR="00864693">
          <w:rPr>
            <w:noProof/>
            <w:webHidden/>
          </w:rPr>
          <w:instrText xml:space="preserve"> PAGEREF _Toc115490 \h </w:instrText>
        </w:r>
        <w:r w:rsidR="00864693">
          <w:rPr>
            <w:noProof/>
            <w:webHidden/>
          </w:rPr>
        </w:r>
        <w:r w:rsidR="00864693">
          <w:rPr>
            <w:noProof/>
            <w:webHidden/>
          </w:rPr>
          <w:fldChar w:fldCharType="separate"/>
        </w:r>
        <w:r w:rsidR="00430C7D">
          <w:rPr>
            <w:noProof/>
            <w:webHidden/>
          </w:rPr>
          <w:t>203</w:t>
        </w:r>
        <w:r w:rsidR="00864693">
          <w:rPr>
            <w:noProof/>
            <w:webHidden/>
          </w:rPr>
          <w:fldChar w:fldCharType="end"/>
        </w:r>
      </w:hyperlink>
    </w:p>
    <w:p w14:paraId="210DFDAE" w14:textId="06BE18E8" w:rsidR="00864693" w:rsidRDefault="004A6F2C">
      <w:pPr>
        <w:pStyle w:val="TOC4"/>
        <w:rPr>
          <w:rFonts w:asciiTheme="minorHAnsi" w:eastAsiaTheme="minorEastAsia" w:hAnsiTheme="minorHAnsi" w:cstheme="minorBidi"/>
          <w:noProof/>
        </w:rPr>
      </w:pPr>
      <w:hyperlink w:anchor="_Toc115491" w:history="1">
        <w:r w:rsidR="00864693" w:rsidRPr="000934A8">
          <w:rPr>
            <w:rStyle w:val="Hyperlink"/>
            <w:noProof/>
          </w:rPr>
          <w:t>10.2.1.1</w:t>
        </w:r>
        <w:r w:rsidR="00864693">
          <w:rPr>
            <w:rFonts w:asciiTheme="minorHAnsi" w:eastAsiaTheme="minorEastAsia" w:hAnsiTheme="minorHAnsi" w:cstheme="minorBidi"/>
            <w:noProof/>
          </w:rPr>
          <w:tab/>
        </w:r>
        <w:r w:rsidR="00864693" w:rsidRPr="000934A8">
          <w:rPr>
            <w:rStyle w:val="Hyperlink"/>
            <w:noProof/>
          </w:rPr>
          <w:t>Simple perfective (positive and negative) of intransitive verbs</w:t>
        </w:r>
        <w:r w:rsidR="00864693">
          <w:rPr>
            <w:noProof/>
            <w:webHidden/>
          </w:rPr>
          <w:tab/>
        </w:r>
        <w:r w:rsidR="00864693">
          <w:rPr>
            <w:noProof/>
            <w:webHidden/>
          </w:rPr>
          <w:fldChar w:fldCharType="begin"/>
        </w:r>
        <w:r w:rsidR="00864693">
          <w:rPr>
            <w:noProof/>
            <w:webHidden/>
          </w:rPr>
          <w:instrText xml:space="preserve"> PAGEREF _Toc115491 \h </w:instrText>
        </w:r>
        <w:r w:rsidR="00864693">
          <w:rPr>
            <w:noProof/>
            <w:webHidden/>
          </w:rPr>
        </w:r>
        <w:r w:rsidR="00864693">
          <w:rPr>
            <w:noProof/>
            <w:webHidden/>
          </w:rPr>
          <w:fldChar w:fldCharType="separate"/>
        </w:r>
        <w:r w:rsidR="00430C7D">
          <w:rPr>
            <w:noProof/>
            <w:webHidden/>
          </w:rPr>
          <w:t>204</w:t>
        </w:r>
        <w:r w:rsidR="00864693">
          <w:rPr>
            <w:noProof/>
            <w:webHidden/>
          </w:rPr>
          <w:fldChar w:fldCharType="end"/>
        </w:r>
      </w:hyperlink>
    </w:p>
    <w:p w14:paraId="30C9B8D4" w14:textId="11198204" w:rsidR="00864693" w:rsidRDefault="004A6F2C">
      <w:pPr>
        <w:pStyle w:val="TOC4"/>
        <w:rPr>
          <w:rFonts w:asciiTheme="minorHAnsi" w:eastAsiaTheme="minorEastAsia" w:hAnsiTheme="minorHAnsi" w:cstheme="minorBidi"/>
          <w:noProof/>
        </w:rPr>
      </w:pPr>
      <w:hyperlink w:anchor="_Toc115492" w:history="1">
        <w:r w:rsidR="00864693" w:rsidRPr="000934A8">
          <w:rPr>
            <w:rStyle w:val="Hyperlink"/>
            <w:noProof/>
          </w:rPr>
          <w:t>10.2.1.2</w:t>
        </w:r>
        <w:r w:rsidR="00864693">
          <w:rPr>
            <w:rFonts w:asciiTheme="minorHAnsi" w:eastAsiaTheme="minorEastAsia" w:hAnsiTheme="minorHAnsi" w:cstheme="minorBidi"/>
            <w:noProof/>
          </w:rPr>
          <w:tab/>
        </w:r>
        <w:r w:rsidR="00864693" w:rsidRPr="000934A8">
          <w:rPr>
            <w:rStyle w:val="Hyperlink"/>
            <w:noProof/>
          </w:rPr>
          <w:t xml:space="preserve">Remote perfective (postverbal </w:t>
        </w:r>
        <w:r w:rsidR="00864693" w:rsidRPr="000934A8">
          <w:rPr>
            <w:rStyle w:val="Hyperlink"/>
            <w:rFonts w:ascii="Doulos SIL" w:hAnsi="Doulos SIL"/>
            <w:i/>
            <w:noProof/>
          </w:rPr>
          <w:t>gàà</w:t>
        </w:r>
        <w:r w:rsidR="00864693" w:rsidRPr="000934A8">
          <w:rPr>
            <w:rStyle w:val="Hyperlink"/>
            <w:noProof/>
          </w:rPr>
          <w:t xml:space="preserve"> </w:t>
        </w:r>
        <w:r w:rsidR="00864693" w:rsidRPr="000934A8">
          <w:rPr>
            <w:rStyle w:val="Hyperlink"/>
            <w:noProof/>
            <w:lang w:val="x-none"/>
          </w:rPr>
          <w:t xml:space="preserve">~ </w:t>
        </w:r>
        <w:r w:rsidR="00864693" w:rsidRPr="000934A8">
          <w:rPr>
            <w:rStyle w:val="Hyperlink"/>
            <w:rFonts w:ascii="Doulos SIL" w:hAnsi="Doulos SIL"/>
            <w:i/>
            <w:noProof/>
          </w:rPr>
          <w:t>gà</w:t>
        </w:r>
        <w:r w:rsidR="00864693" w:rsidRPr="000934A8">
          <w:rPr>
            <w:rStyle w:val="Hyperlink"/>
            <w:noProof/>
            <w:lang w:val="x-none"/>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_Toc115492 \h </w:instrText>
        </w:r>
        <w:r w:rsidR="00864693">
          <w:rPr>
            <w:noProof/>
            <w:webHidden/>
          </w:rPr>
        </w:r>
        <w:r w:rsidR="00864693">
          <w:rPr>
            <w:noProof/>
            <w:webHidden/>
          </w:rPr>
          <w:fldChar w:fldCharType="separate"/>
        </w:r>
        <w:r w:rsidR="00430C7D">
          <w:rPr>
            <w:noProof/>
            <w:webHidden/>
          </w:rPr>
          <w:t>205</w:t>
        </w:r>
        <w:r w:rsidR="00864693">
          <w:rPr>
            <w:noProof/>
            <w:webHidden/>
          </w:rPr>
          <w:fldChar w:fldCharType="end"/>
        </w:r>
      </w:hyperlink>
    </w:p>
    <w:p w14:paraId="45C474D5" w14:textId="285F695C" w:rsidR="00864693" w:rsidRDefault="004A6F2C">
      <w:pPr>
        <w:pStyle w:val="TOC4"/>
        <w:rPr>
          <w:rFonts w:asciiTheme="minorHAnsi" w:eastAsiaTheme="minorEastAsia" w:hAnsiTheme="minorHAnsi" w:cstheme="minorBidi"/>
          <w:noProof/>
        </w:rPr>
      </w:pPr>
      <w:hyperlink w:anchor="_Toc115493" w:history="1">
        <w:r w:rsidR="00864693" w:rsidRPr="000934A8">
          <w:rPr>
            <w:rStyle w:val="Hyperlink"/>
            <w:noProof/>
          </w:rPr>
          <w:t>10.2.1.3</w:t>
        </w:r>
        <w:r w:rsidR="00864693">
          <w:rPr>
            <w:rFonts w:asciiTheme="minorHAnsi" w:eastAsiaTheme="minorEastAsia" w:hAnsiTheme="minorHAnsi" w:cstheme="minorBidi"/>
            <w:noProof/>
          </w:rPr>
          <w:tab/>
        </w:r>
        <w:r w:rsidR="00864693" w:rsidRPr="000934A8">
          <w:rPr>
            <w:rStyle w:val="Hyperlink"/>
            <w:noProof/>
          </w:rPr>
          <w:t>Transitive perfective with forms of pronominal objects</w:t>
        </w:r>
        <w:r w:rsidR="00864693">
          <w:rPr>
            <w:noProof/>
            <w:webHidden/>
          </w:rPr>
          <w:tab/>
        </w:r>
        <w:r w:rsidR="00864693">
          <w:rPr>
            <w:noProof/>
            <w:webHidden/>
          </w:rPr>
          <w:fldChar w:fldCharType="begin"/>
        </w:r>
        <w:r w:rsidR="00864693">
          <w:rPr>
            <w:noProof/>
            <w:webHidden/>
          </w:rPr>
          <w:instrText xml:space="preserve"> PAGEREF _Toc115493 \h </w:instrText>
        </w:r>
        <w:r w:rsidR="00864693">
          <w:rPr>
            <w:noProof/>
            <w:webHidden/>
          </w:rPr>
        </w:r>
        <w:r w:rsidR="00864693">
          <w:rPr>
            <w:noProof/>
            <w:webHidden/>
          </w:rPr>
          <w:fldChar w:fldCharType="separate"/>
        </w:r>
        <w:r w:rsidR="00430C7D">
          <w:rPr>
            <w:noProof/>
            <w:webHidden/>
          </w:rPr>
          <w:t>207</w:t>
        </w:r>
        <w:r w:rsidR="00864693">
          <w:rPr>
            <w:noProof/>
            <w:webHidden/>
          </w:rPr>
          <w:fldChar w:fldCharType="end"/>
        </w:r>
      </w:hyperlink>
    </w:p>
    <w:p w14:paraId="1CC2E4BA" w14:textId="5E9EAF77" w:rsidR="00864693" w:rsidRDefault="004A6F2C">
      <w:pPr>
        <w:pStyle w:val="TOC4"/>
        <w:rPr>
          <w:rFonts w:asciiTheme="minorHAnsi" w:eastAsiaTheme="minorEastAsia" w:hAnsiTheme="minorHAnsi" w:cstheme="minorBidi"/>
          <w:noProof/>
        </w:rPr>
      </w:pPr>
      <w:hyperlink w:anchor="_Toc115494" w:history="1">
        <w:r w:rsidR="00864693" w:rsidRPr="000934A8">
          <w:rPr>
            <w:rStyle w:val="Hyperlink"/>
            <w:noProof/>
          </w:rPr>
          <w:t>10.2.1.4</w:t>
        </w:r>
        <w:r w:rsidR="00864693">
          <w:rPr>
            <w:rFonts w:asciiTheme="minorHAnsi" w:eastAsiaTheme="minorEastAsia" w:hAnsiTheme="minorHAnsi" w:cstheme="minorBidi"/>
            <w:noProof/>
          </w:rPr>
          <w:tab/>
        </w:r>
        <w:r w:rsidR="00864693" w:rsidRPr="000934A8">
          <w:rPr>
            <w:rStyle w:val="Hyperlink"/>
            <w:noProof/>
          </w:rPr>
          <w:t>Experiential perfect ‘have ever’ (</w:t>
        </w:r>
        <w:r w:rsidR="00864693" w:rsidRPr="000934A8">
          <w:rPr>
            <w:rStyle w:val="Hyperlink"/>
            <w:rFonts w:ascii="Doulos SIL" w:hAnsi="Doulos SIL"/>
            <w:i/>
            <w:noProof/>
          </w:rPr>
          <w:t xml:space="preserve">báynà gà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_Toc115494 \h </w:instrText>
        </w:r>
        <w:r w:rsidR="00864693">
          <w:rPr>
            <w:noProof/>
            <w:webHidden/>
          </w:rPr>
        </w:r>
        <w:r w:rsidR="00864693">
          <w:rPr>
            <w:noProof/>
            <w:webHidden/>
          </w:rPr>
          <w:fldChar w:fldCharType="separate"/>
        </w:r>
        <w:r w:rsidR="00430C7D">
          <w:rPr>
            <w:noProof/>
            <w:webHidden/>
          </w:rPr>
          <w:t>210</w:t>
        </w:r>
        <w:r w:rsidR="00864693">
          <w:rPr>
            <w:noProof/>
            <w:webHidden/>
          </w:rPr>
          <w:fldChar w:fldCharType="end"/>
        </w:r>
      </w:hyperlink>
    </w:p>
    <w:p w14:paraId="7BCD62C6" w14:textId="0677F886" w:rsidR="00864693" w:rsidRDefault="004A6F2C">
      <w:pPr>
        <w:pStyle w:val="TOC4"/>
        <w:rPr>
          <w:rFonts w:asciiTheme="minorHAnsi" w:eastAsiaTheme="minorEastAsia" w:hAnsiTheme="minorHAnsi" w:cstheme="minorBidi"/>
          <w:noProof/>
        </w:rPr>
      </w:pPr>
      <w:hyperlink w:anchor="_Toc115495" w:history="1">
        <w:r w:rsidR="00864693" w:rsidRPr="000934A8">
          <w:rPr>
            <w:rStyle w:val="Hyperlink"/>
            <w:noProof/>
          </w:rPr>
          <w:t>10.2.1.5</w:t>
        </w:r>
        <w:r w:rsidR="00864693">
          <w:rPr>
            <w:rFonts w:asciiTheme="minorHAnsi" w:eastAsiaTheme="minorEastAsia" w:hAnsiTheme="minorHAnsi" w:cstheme="minorBidi"/>
            <w:noProof/>
          </w:rPr>
          <w:tab/>
        </w:r>
        <w:r w:rsidR="00864693" w:rsidRPr="000934A8">
          <w:rPr>
            <w:rStyle w:val="Hyperlink"/>
            <w:noProof/>
          </w:rPr>
          <w:t>Recent perfect (</w:t>
        </w:r>
        <w:r w:rsidR="00864693" w:rsidRPr="000934A8">
          <w:rPr>
            <w:rStyle w:val="Hyperlink"/>
            <w:rFonts w:ascii="Doulos SIL" w:hAnsi="Doulos SIL"/>
            <w:i/>
            <w:noProof/>
          </w:rPr>
          <w:t xml:space="preserve">kɔ̀ⁿ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_Toc115495 \h </w:instrText>
        </w:r>
        <w:r w:rsidR="00864693">
          <w:rPr>
            <w:noProof/>
            <w:webHidden/>
          </w:rPr>
        </w:r>
        <w:r w:rsidR="00864693">
          <w:rPr>
            <w:noProof/>
            <w:webHidden/>
          </w:rPr>
          <w:fldChar w:fldCharType="separate"/>
        </w:r>
        <w:r w:rsidR="00430C7D">
          <w:rPr>
            <w:noProof/>
            <w:webHidden/>
          </w:rPr>
          <w:t>210</w:t>
        </w:r>
        <w:r w:rsidR="00864693">
          <w:rPr>
            <w:noProof/>
            <w:webHidden/>
          </w:rPr>
          <w:fldChar w:fldCharType="end"/>
        </w:r>
      </w:hyperlink>
    </w:p>
    <w:p w14:paraId="11533068" w14:textId="03765EE1" w:rsidR="00864693" w:rsidRDefault="004A6F2C">
      <w:pPr>
        <w:pStyle w:val="TOC4"/>
        <w:rPr>
          <w:rFonts w:asciiTheme="minorHAnsi" w:eastAsiaTheme="minorEastAsia" w:hAnsiTheme="minorHAnsi" w:cstheme="minorBidi"/>
          <w:noProof/>
        </w:rPr>
      </w:pPr>
      <w:hyperlink w:anchor="_Toc115496" w:history="1">
        <w:r w:rsidR="00864693" w:rsidRPr="000934A8">
          <w:rPr>
            <w:rStyle w:val="Hyperlink"/>
            <w:noProof/>
          </w:rPr>
          <w:t>10.2.1.6</w:t>
        </w:r>
        <w:r w:rsidR="00864693">
          <w:rPr>
            <w:rFonts w:asciiTheme="minorHAnsi" w:eastAsiaTheme="minorEastAsia" w:hAnsiTheme="minorHAnsi" w:cstheme="minorBidi"/>
            <w:noProof/>
          </w:rPr>
          <w:tab/>
        </w:r>
        <w:r w:rsidR="00864693" w:rsidRPr="000934A8">
          <w:rPr>
            <w:rStyle w:val="Hyperlink"/>
            <w:noProof/>
          </w:rPr>
          <w:t>Perfective positive markers in subordinated clauses (</w:t>
        </w:r>
        <w:r w:rsidR="00864693" w:rsidRPr="000934A8">
          <w:rPr>
            <w:rStyle w:val="Hyperlink"/>
            <w:rFonts w:ascii="Doulos SIL" w:hAnsi="Doulos SIL" w:cs="Doulos SIL"/>
            <w:i/>
            <w:noProof/>
            <w:lang w:val="x-none"/>
          </w:rPr>
          <w:t>gà</w:t>
        </w:r>
        <w:r w:rsidR="00864693" w:rsidRPr="000934A8">
          <w:rPr>
            <w:rStyle w:val="Hyperlink"/>
            <w:noProof/>
            <w:lang w:val="x-none"/>
          </w:rPr>
          <w:t xml:space="preserve">, </w:t>
        </w:r>
        <w:r w:rsidR="00864693" w:rsidRPr="000934A8">
          <w:rPr>
            <w:rStyle w:val="Hyperlink"/>
            <w:rFonts w:ascii="Doulos SIL" w:hAnsi="Doulos SIL" w:cs="Doulos SIL"/>
            <w:i/>
            <w:noProof/>
            <w:lang w:val="x-none"/>
          </w:rPr>
          <w:t>ɲàⁿ</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_Toc115496 \h </w:instrText>
        </w:r>
        <w:r w:rsidR="00864693">
          <w:rPr>
            <w:noProof/>
            <w:webHidden/>
          </w:rPr>
        </w:r>
        <w:r w:rsidR="00864693">
          <w:rPr>
            <w:noProof/>
            <w:webHidden/>
          </w:rPr>
          <w:fldChar w:fldCharType="separate"/>
        </w:r>
        <w:r w:rsidR="00430C7D">
          <w:rPr>
            <w:noProof/>
            <w:webHidden/>
          </w:rPr>
          <w:t>212</w:t>
        </w:r>
        <w:r w:rsidR="00864693">
          <w:rPr>
            <w:noProof/>
            <w:webHidden/>
          </w:rPr>
          <w:fldChar w:fldCharType="end"/>
        </w:r>
      </w:hyperlink>
    </w:p>
    <w:p w14:paraId="3F74BD9A" w14:textId="19D3D78E" w:rsidR="00864693" w:rsidRDefault="004A6F2C">
      <w:pPr>
        <w:pStyle w:val="TOC3"/>
        <w:rPr>
          <w:rFonts w:asciiTheme="minorHAnsi" w:eastAsiaTheme="minorEastAsia" w:hAnsiTheme="minorHAnsi" w:cstheme="minorBidi"/>
          <w:noProof/>
        </w:rPr>
      </w:pPr>
      <w:hyperlink w:anchor="_Toc115497" w:history="1">
        <w:r w:rsidR="00864693" w:rsidRPr="000934A8">
          <w:rPr>
            <w:rStyle w:val="Hyperlink"/>
            <w:noProof/>
          </w:rPr>
          <w:t>10.2.2</w:t>
        </w:r>
        <w:r w:rsidR="00864693">
          <w:rPr>
            <w:rFonts w:asciiTheme="minorHAnsi" w:eastAsiaTheme="minorEastAsia" w:hAnsiTheme="minorHAnsi" w:cstheme="minorBidi"/>
            <w:noProof/>
          </w:rPr>
          <w:tab/>
        </w:r>
        <w:r w:rsidR="00864693" w:rsidRPr="000934A8">
          <w:rPr>
            <w:rStyle w:val="Hyperlink"/>
            <w:noProof/>
          </w:rPr>
          <w:t>Nonperfective categories</w:t>
        </w:r>
        <w:r w:rsidR="00864693">
          <w:rPr>
            <w:noProof/>
            <w:webHidden/>
          </w:rPr>
          <w:tab/>
        </w:r>
        <w:r w:rsidR="00864693">
          <w:rPr>
            <w:noProof/>
            <w:webHidden/>
          </w:rPr>
          <w:fldChar w:fldCharType="begin"/>
        </w:r>
        <w:r w:rsidR="00864693">
          <w:rPr>
            <w:noProof/>
            <w:webHidden/>
          </w:rPr>
          <w:instrText xml:space="preserve"> PAGEREF _Toc115497 \h </w:instrText>
        </w:r>
        <w:r w:rsidR="00864693">
          <w:rPr>
            <w:noProof/>
            <w:webHidden/>
          </w:rPr>
        </w:r>
        <w:r w:rsidR="00864693">
          <w:rPr>
            <w:noProof/>
            <w:webHidden/>
          </w:rPr>
          <w:fldChar w:fldCharType="separate"/>
        </w:r>
        <w:r w:rsidR="00430C7D">
          <w:rPr>
            <w:noProof/>
            <w:webHidden/>
          </w:rPr>
          <w:t>212</w:t>
        </w:r>
        <w:r w:rsidR="00864693">
          <w:rPr>
            <w:noProof/>
            <w:webHidden/>
          </w:rPr>
          <w:fldChar w:fldCharType="end"/>
        </w:r>
      </w:hyperlink>
    </w:p>
    <w:p w14:paraId="7C9AA325" w14:textId="19A69F3E" w:rsidR="00864693" w:rsidRDefault="004A6F2C">
      <w:pPr>
        <w:pStyle w:val="TOC4"/>
        <w:rPr>
          <w:rFonts w:asciiTheme="minorHAnsi" w:eastAsiaTheme="minorEastAsia" w:hAnsiTheme="minorHAnsi" w:cstheme="minorBidi"/>
          <w:noProof/>
        </w:rPr>
      </w:pPr>
      <w:hyperlink w:anchor="_Toc115498" w:history="1">
        <w:r w:rsidR="00864693" w:rsidRPr="000934A8">
          <w:rPr>
            <w:rStyle w:val="Hyperlink"/>
            <w:noProof/>
          </w:rPr>
          <w:t>10.2.2.1</w:t>
        </w:r>
        <w:r w:rsidR="00864693">
          <w:rPr>
            <w:rFonts w:asciiTheme="minorHAnsi" w:eastAsiaTheme="minorEastAsia" w:hAnsiTheme="minorHAnsi" w:cstheme="minorBidi"/>
            <w:noProof/>
          </w:rPr>
          <w:tab/>
        </w:r>
        <w:r w:rsidR="00864693" w:rsidRPr="000934A8">
          <w:rPr>
            <w:rStyle w:val="Hyperlink"/>
            <w:noProof/>
          </w:rPr>
          <w:t xml:space="preserve">Post-subject imperfective particles (positive </w:t>
        </w:r>
        <w:r w:rsidR="00864693" w:rsidRPr="000934A8">
          <w:rPr>
            <w:rStyle w:val="Hyperlink"/>
            <w:rFonts w:ascii="Doulos SIL" w:hAnsi="Doulos SIL"/>
            <w:i/>
            <w:noProof/>
          </w:rPr>
          <w:t>gà</w:t>
        </w:r>
        <w:r w:rsidR="00864693" w:rsidRPr="000934A8">
          <w:rPr>
            <w:rStyle w:val="Hyperlink"/>
            <w:noProof/>
          </w:rPr>
          <w:t xml:space="preserve">, negative </w:t>
        </w:r>
        <w:r w:rsidR="00864693" w:rsidRPr="000934A8">
          <w:rPr>
            <w:rStyle w:val="Hyperlink"/>
            <w:rFonts w:ascii="Doulos SIL" w:hAnsi="Doulos SIL"/>
            <w:i/>
            <w:noProof/>
          </w:rPr>
          <w:t>nà</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_Toc115498 \h </w:instrText>
        </w:r>
        <w:r w:rsidR="00864693">
          <w:rPr>
            <w:noProof/>
            <w:webHidden/>
          </w:rPr>
        </w:r>
        <w:r w:rsidR="00864693">
          <w:rPr>
            <w:noProof/>
            <w:webHidden/>
          </w:rPr>
          <w:fldChar w:fldCharType="separate"/>
        </w:r>
        <w:r w:rsidR="00430C7D">
          <w:rPr>
            <w:noProof/>
            <w:webHidden/>
          </w:rPr>
          <w:t>212</w:t>
        </w:r>
        <w:r w:rsidR="00864693">
          <w:rPr>
            <w:noProof/>
            <w:webHidden/>
          </w:rPr>
          <w:fldChar w:fldCharType="end"/>
        </w:r>
      </w:hyperlink>
    </w:p>
    <w:p w14:paraId="5371B95A" w14:textId="00EACC89" w:rsidR="00864693" w:rsidRDefault="004A6F2C">
      <w:pPr>
        <w:pStyle w:val="TOC4"/>
        <w:rPr>
          <w:rFonts w:asciiTheme="minorHAnsi" w:eastAsiaTheme="minorEastAsia" w:hAnsiTheme="minorHAnsi" w:cstheme="minorBidi"/>
          <w:noProof/>
        </w:rPr>
      </w:pPr>
      <w:hyperlink w:anchor="_Toc115499" w:history="1">
        <w:r w:rsidR="00864693" w:rsidRPr="000934A8">
          <w:rPr>
            <w:rStyle w:val="Hyperlink"/>
            <w:noProof/>
          </w:rPr>
          <w:t>10.2.2.2</w:t>
        </w:r>
        <w:r w:rsidR="00864693">
          <w:rPr>
            <w:rFonts w:asciiTheme="minorHAnsi" w:eastAsiaTheme="minorEastAsia" w:hAnsiTheme="minorHAnsi" w:cstheme="minorBidi"/>
            <w:noProof/>
          </w:rPr>
          <w:tab/>
        </w:r>
        <w:r w:rsidR="00864693" w:rsidRPr="000934A8">
          <w:rPr>
            <w:rStyle w:val="Hyperlink"/>
            <w:noProof/>
          </w:rPr>
          <w:t xml:space="preserve">Future (preverbal </w:t>
        </w:r>
        <w:r w:rsidR="00864693" w:rsidRPr="000934A8">
          <w:rPr>
            <w:rStyle w:val="Hyperlink"/>
            <w:rFonts w:ascii="Doulos SIL" w:hAnsi="Doulos SIL"/>
            <w:i/>
            <w:noProof/>
          </w:rPr>
          <w:t>gà bē</w:t>
        </w:r>
        <w:r w:rsidR="00864693" w:rsidRPr="000934A8">
          <w:rPr>
            <w:rStyle w:val="Hyperlink"/>
            <w:noProof/>
          </w:rPr>
          <w:t xml:space="preserve">,  negative </w:t>
        </w:r>
        <w:r w:rsidR="00864693" w:rsidRPr="000934A8">
          <w:rPr>
            <w:rStyle w:val="Hyperlink"/>
            <w:rFonts w:ascii="Doulos SIL" w:hAnsi="Doulos SIL"/>
            <w:i/>
            <w:noProof/>
          </w:rPr>
          <w:t xml:space="preserve">nà bē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_Toc115499 \h </w:instrText>
        </w:r>
        <w:r w:rsidR="00864693">
          <w:rPr>
            <w:noProof/>
            <w:webHidden/>
          </w:rPr>
        </w:r>
        <w:r w:rsidR="00864693">
          <w:rPr>
            <w:noProof/>
            <w:webHidden/>
          </w:rPr>
          <w:fldChar w:fldCharType="separate"/>
        </w:r>
        <w:r w:rsidR="00430C7D">
          <w:rPr>
            <w:noProof/>
            <w:webHidden/>
          </w:rPr>
          <w:t>214</w:t>
        </w:r>
        <w:r w:rsidR="00864693">
          <w:rPr>
            <w:noProof/>
            <w:webHidden/>
          </w:rPr>
          <w:fldChar w:fldCharType="end"/>
        </w:r>
      </w:hyperlink>
    </w:p>
    <w:p w14:paraId="4CE095B9" w14:textId="27BEB622" w:rsidR="00864693" w:rsidRDefault="004A6F2C">
      <w:pPr>
        <w:pStyle w:val="TOC4"/>
        <w:rPr>
          <w:rFonts w:asciiTheme="minorHAnsi" w:eastAsiaTheme="minorEastAsia" w:hAnsiTheme="minorHAnsi" w:cstheme="minorBidi"/>
          <w:noProof/>
        </w:rPr>
      </w:pPr>
      <w:hyperlink w:anchor="_Toc115500" w:history="1">
        <w:r w:rsidR="00864693" w:rsidRPr="000934A8">
          <w:rPr>
            <w:rStyle w:val="Hyperlink"/>
            <w:noProof/>
          </w:rPr>
          <w:t>10.2.2.3</w:t>
        </w:r>
        <w:r w:rsidR="00864693">
          <w:rPr>
            <w:rFonts w:asciiTheme="minorHAnsi" w:eastAsiaTheme="minorEastAsia" w:hAnsiTheme="minorHAnsi" w:cstheme="minorBidi"/>
            <w:noProof/>
          </w:rPr>
          <w:tab/>
        </w:r>
        <w:r w:rsidR="00864693" w:rsidRPr="000934A8">
          <w:rPr>
            <w:rStyle w:val="Hyperlink"/>
            <w:noProof/>
          </w:rPr>
          <w:t>Presentative (</w:t>
        </w:r>
        <w:r w:rsidR="00864693" w:rsidRPr="000934A8">
          <w:rPr>
            <w:rStyle w:val="Hyperlink"/>
            <w:rFonts w:ascii="Doulos SIL" w:hAnsi="Doulos SIL"/>
            <w:i/>
            <w:noProof/>
          </w:rPr>
          <w:t xml:space="preserve">kày </w:t>
        </w:r>
        <w:r w:rsidR="00864693" w:rsidRPr="000934A8">
          <w:rPr>
            <w:rStyle w:val="Hyperlink"/>
            <w:noProof/>
          </w:rPr>
          <w:t xml:space="preserve">~ </w:t>
        </w:r>
        <w:r w:rsidR="00864693" w:rsidRPr="000934A8">
          <w:rPr>
            <w:rStyle w:val="Hyperlink"/>
            <w:rFonts w:ascii="Doulos SIL" w:hAnsi="Doulos SIL"/>
            <w:i/>
            <w:noProof/>
          </w:rPr>
          <w:t xml:space="preserve">kàȳ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_Toc115500 \h </w:instrText>
        </w:r>
        <w:r w:rsidR="00864693">
          <w:rPr>
            <w:noProof/>
            <w:webHidden/>
          </w:rPr>
        </w:r>
        <w:r w:rsidR="00864693">
          <w:rPr>
            <w:noProof/>
            <w:webHidden/>
          </w:rPr>
          <w:fldChar w:fldCharType="separate"/>
        </w:r>
        <w:r w:rsidR="00430C7D">
          <w:rPr>
            <w:noProof/>
            <w:webHidden/>
          </w:rPr>
          <w:t>215</w:t>
        </w:r>
        <w:r w:rsidR="00864693">
          <w:rPr>
            <w:noProof/>
            <w:webHidden/>
          </w:rPr>
          <w:fldChar w:fldCharType="end"/>
        </w:r>
      </w:hyperlink>
    </w:p>
    <w:p w14:paraId="5EDCC6DA" w14:textId="63E26D84" w:rsidR="00864693" w:rsidRDefault="004A6F2C">
      <w:pPr>
        <w:pStyle w:val="TOC4"/>
        <w:rPr>
          <w:rFonts w:asciiTheme="minorHAnsi" w:eastAsiaTheme="minorEastAsia" w:hAnsiTheme="minorHAnsi" w:cstheme="minorBidi"/>
          <w:noProof/>
        </w:rPr>
      </w:pPr>
      <w:hyperlink w:anchor="_Toc115501" w:history="1">
        <w:r w:rsidR="00864693" w:rsidRPr="000934A8">
          <w:rPr>
            <w:rStyle w:val="Hyperlink"/>
            <w:noProof/>
          </w:rPr>
          <w:t>10.2.2.4</w:t>
        </w:r>
        <w:r w:rsidR="00864693">
          <w:rPr>
            <w:rFonts w:asciiTheme="minorHAnsi" w:eastAsiaTheme="minorEastAsia" w:hAnsiTheme="minorHAnsi" w:cstheme="minorBidi"/>
            <w:noProof/>
          </w:rPr>
          <w:tab/>
        </w:r>
        <w:r w:rsidR="00864693" w:rsidRPr="000934A8">
          <w:rPr>
            <w:rStyle w:val="Hyperlink"/>
            <w:noProof/>
          </w:rPr>
          <w:t>Presentative stative and progressive/stative negative</w:t>
        </w:r>
        <w:r w:rsidR="00864693">
          <w:rPr>
            <w:noProof/>
            <w:webHidden/>
          </w:rPr>
          <w:tab/>
        </w:r>
        <w:r w:rsidR="00864693">
          <w:rPr>
            <w:noProof/>
            <w:webHidden/>
          </w:rPr>
          <w:fldChar w:fldCharType="begin"/>
        </w:r>
        <w:r w:rsidR="00864693">
          <w:rPr>
            <w:noProof/>
            <w:webHidden/>
          </w:rPr>
          <w:instrText xml:space="preserve"> PAGEREF _Toc115501 \h </w:instrText>
        </w:r>
        <w:r w:rsidR="00864693">
          <w:rPr>
            <w:noProof/>
            <w:webHidden/>
          </w:rPr>
        </w:r>
        <w:r w:rsidR="00864693">
          <w:rPr>
            <w:noProof/>
            <w:webHidden/>
          </w:rPr>
          <w:fldChar w:fldCharType="separate"/>
        </w:r>
        <w:r w:rsidR="00430C7D">
          <w:rPr>
            <w:noProof/>
            <w:webHidden/>
          </w:rPr>
          <w:t>216</w:t>
        </w:r>
        <w:r w:rsidR="00864693">
          <w:rPr>
            <w:noProof/>
            <w:webHidden/>
          </w:rPr>
          <w:fldChar w:fldCharType="end"/>
        </w:r>
      </w:hyperlink>
    </w:p>
    <w:p w14:paraId="56C58192" w14:textId="3BD84521" w:rsidR="00864693" w:rsidRDefault="004A6F2C">
      <w:pPr>
        <w:pStyle w:val="TOC2"/>
        <w:rPr>
          <w:rFonts w:asciiTheme="minorHAnsi" w:eastAsiaTheme="minorEastAsia" w:hAnsiTheme="minorHAnsi" w:cstheme="minorBidi"/>
          <w:noProof/>
        </w:rPr>
      </w:pPr>
      <w:hyperlink w:anchor="_Toc115502" w:history="1">
        <w:r w:rsidR="00864693" w:rsidRPr="000934A8">
          <w:rPr>
            <w:rStyle w:val="Hyperlink"/>
            <w:noProof/>
          </w:rPr>
          <w:t>10.3</w:t>
        </w:r>
        <w:r w:rsidR="00864693">
          <w:rPr>
            <w:rFonts w:asciiTheme="minorHAnsi" w:eastAsiaTheme="minorEastAsia" w:hAnsiTheme="minorHAnsi" w:cstheme="minorBidi"/>
            <w:noProof/>
          </w:rPr>
          <w:tab/>
        </w:r>
        <w:r w:rsidR="00864693" w:rsidRPr="000934A8">
          <w:rPr>
            <w:rStyle w:val="Hyperlink"/>
            <w:noProof/>
          </w:rPr>
          <w:t>Shift of reference time</w:t>
        </w:r>
        <w:r w:rsidR="00864693">
          <w:rPr>
            <w:noProof/>
            <w:webHidden/>
          </w:rPr>
          <w:tab/>
        </w:r>
        <w:r w:rsidR="00864693">
          <w:rPr>
            <w:noProof/>
            <w:webHidden/>
          </w:rPr>
          <w:fldChar w:fldCharType="begin"/>
        </w:r>
        <w:r w:rsidR="00864693">
          <w:rPr>
            <w:noProof/>
            <w:webHidden/>
          </w:rPr>
          <w:instrText xml:space="preserve"> PAGEREF _Toc115502 \h </w:instrText>
        </w:r>
        <w:r w:rsidR="00864693">
          <w:rPr>
            <w:noProof/>
            <w:webHidden/>
          </w:rPr>
        </w:r>
        <w:r w:rsidR="00864693">
          <w:rPr>
            <w:noProof/>
            <w:webHidden/>
          </w:rPr>
          <w:fldChar w:fldCharType="separate"/>
        </w:r>
        <w:r w:rsidR="00430C7D">
          <w:rPr>
            <w:noProof/>
            <w:webHidden/>
          </w:rPr>
          <w:t>217</w:t>
        </w:r>
        <w:r w:rsidR="00864693">
          <w:rPr>
            <w:noProof/>
            <w:webHidden/>
          </w:rPr>
          <w:fldChar w:fldCharType="end"/>
        </w:r>
      </w:hyperlink>
    </w:p>
    <w:p w14:paraId="720898D9" w14:textId="36B87756" w:rsidR="00864693" w:rsidRDefault="004A6F2C">
      <w:pPr>
        <w:pStyle w:val="TOC3"/>
        <w:rPr>
          <w:rFonts w:asciiTheme="minorHAnsi" w:eastAsiaTheme="minorEastAsia" w:hAnsiTheme="minorHAnsi" w:cstheme="minorBidi"/>
          <w:noProof/>
        </w:rPr>
      </w:pPr>
      <w:hyperlink w:anchor="_Toc115503" w:history="1">
        <w:r w:rsidR="00864693" w:rsidRPr="000934A8">
          <w:rPr>
            <w:rStyle w:val="Hyperlink"/>
            <w:noProof/>
          </w:rPr>
          <w:t>10.3.1</w:t>
        </w:r>
        <w:r w:rsidR="00864693">
          <w:rPr>
            <w:rFonts w:asciiTheme="minorHAnsi" w:eastAsiaTheme="minorEastAsia" w:hAnsiTheme="minorHAnsi" w:cstheme="minorBidi"/>
            <w:noProof/>
          </w:rPr>
          <w:tab/>
        </w:r>
        <w:r w:rsidR="00864693" w:rsidRPr="000934A8">
          <w:rPr>
            <w:rStyle w:val="Hyperlink"/>
            <w:noProof/>
          </w:rPr>
          <w:t>Shift to past time viewpoint</w:t>
        </w:r>
        <w:r w:rsidR="00864693">
          <w:rPr>
            <w:noProof/>
            <w:webHidden/>
          </w:rPr>
          <w:tab/>
        </w:r>
        <w:r w:rsidR="00864693">
          <w:rPr>
            <w:noProof/>
            <w:webHidden/>
          </w:rPr>
          <w:fldChar w:fldCharType="begin"/>
        </w:r>
        <w:r w:rsidR="00864693">
          <w:rPr>
            <w:noProof/>
            <w:webHidden/>
          </w:rPr>
          <w:instrText xml:space="preserve"> PAGEREF _Toc115503 \h </w:instrText>
        </w:r>
        <w:r w:rsidR="00864693">
          <w:rPr>
            <w:noProof/>
            <w:webHidden/>
          </w:rPr>
        </w:r>
        <w:r w:rsidR="00864693">
          <w:rPr>
            <w:noProof/>
            <w:webHidden/>
          </w:rPr>
          <w:fldChar w:fldCharType="separate"/>
        </w:r>
        <w:r w:rsidR="00430C7D">
          <w:rPr>
            <w:noProof/>
            <w:webHidden/>
          </w:rPr>
          <w:t>217</w:t>
        </w:r>
        <w:r w:rsidR="00864693">
          <w:rPr>
            <w:noProof/>
            <w:webHidden/>
          </w:rPr>
          <w:fldChar w:fldCharType="end"/>
        </w:r>
      </w:hyperlink>
    </w:p>
    <w:p w14:paraId="4EDCC2BA" w14:textId="31BE369E" w:rsidR="00864693" w:rsidRDefault="004A6F2C">
      <w:pPr>
        <w:pStyle w:val="TOC3"/>
        <w:rPr>
          <w:rFonts w:asciiTheme="minorHAnsi" w:eastAsiaTheme="minorEastAsia" w:hAnsiTheme="minorHAnsi" w:cstheme="minorBidi"/>
          <w:noProof/>
        </w:rPr>
      </w:pPr>
      <w:hyperlink w:anchor="_Toc115504" w:history="1">
        <w:r w:rsidR="00864693" w:rsidRPr="000934A8">
          <w:rPr>
            <w:rStyle w:val="Hyperlink"/>
            <w:noProof/>
          </w:rPr>
          <w:t>10.3.2</w:t>
        </w:r>
        <w:r w:rsidR="00864693">
          <w:rPr>
            <w:rFonts w:asciiTheme="minorHAnsi" w:eastAsiaTheme="minorEastAsia" w:hAnsiTheme="minorHAnsi" w:cstheme="minorBidi"/>
            <w:noProof/>
          </w:rPr>
          <w:tab/>
        </w:r>
        <w:r w:rsidR="00864693" w:rsidRPr="000934A8">
          <w:rPr>
            <w:rStyle w:val="Hyperlink"/>
            <w:noProof/>
          </w:rPr>
          <w:t>Past imperfective (</w:t>
        </w:r>
        <w:r w:rsidR="00864693" w:rsidRPr="000934A8">
          <w:rPr>
            <w:rStyle w:val="Hyperlink"/>
            <w:rFonts w:ascii="Doulos SIL" w:hAnsi="Doulos SIL"/>
            <w:i/>
            <w:noProof/>
          </w:rPr>
          <w:t>kōndo</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gà</w:t>
        </w:r>
        <w:r w:rsidR="00864693" w:rsidRPr="000934A8">
          <w:rPr>
            <w:rStyle w:val="Hyperlink"/>
            <w:noProof/>
          </w:rPr>
          <w:t xml:space="preserve">, negative </w:t>
        </w:r>
        <w:r w:rsidR="00864693" w:rsidRPr="000934A8">
          <w:rPr>
            <w:rStyle w:val="Hyperlink"/>
            <w:rFonts w:ascii="Doulos SIL" w:hAnsi="Doulos SIL"/>
            <w:i/>
            <w:noProof/>
          </w:rPr>
          <w:t>tè kōndō</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_Toc115504 \h </w:instrText>
        </w:r>
        <w:r w:rsidR="00864693">
          <w:rPr>
            <w:noProof/>
            <w:webHidden/>
          </w:rPr>
        </w:r>
        <w:r w:rsidR="00864693">
          <w:rPr>
            <w:noProof/>
            <w:webHidden/>
          </w:rPr>
          <w:fldChar w:fldCharType="separate"/>
        </w:r>
        <w:r w:rsidR="00430C7D">
          <w:rPr>
            <w:noProof/>
            <w:webHidden/>
          </w:rPr>
          <w:t>218</w:t>
        </w:r>
        <w:r w:rsidR="00864693">
          <w:rPr>
            <w:noProof/>
            <w:webHidden/>
          </w:rPr>
          <w:fldChar w:fldCharType="end"/>
        </w:r>
      </w:hyperlink>
    </w:p>
    <w:p w14:paraId="06274A31" w14:textId="27903E5F" w:rsidR="00864693" w:rsidRDefault="004A6F2C">
      <w:pPr>
        <w:pStyle w:val="TOC3"/>
        <w:rPr>
          <w:rFonts w:asciiTheme="minorHAnsi" w:eastAsiaTheme="minorEastAsia" w:hAnsiTheme="minorHAnsi" w:cstheme="minorBidi"/>
          <w:noProof/>
        </w:rPr>
      </w:pPr>
      <w:hyperlink w:anchor="_Toc115505" w:history="1">
        <w:r w:rsidR="00864693" w:rsidRPr="000934A8">
          <w:rPr>
            <w:rStyle w:val="Hyperlink"/>
            <w:noProof/>
          </w:rPr>
          <w:t>10.3.3</w:t>
        </w:r>
        <w:r w:rsidR="00864693">
          <w:rPr>
            <w:rFonts w:asciiTheme="minorHAnsi" w:eastAsiaTheme="minorEastAsia" w:hAnsiTheme="minorHAnsi" w:cstheme="minorBidi"/>
            <w:noProof/>
          </w:rPr>
          <w:tab/>
        </w:r>
        <w:r w:rsidR="00864693" w:rsidRPr="000934A8">
          <w:rPr>
            <w:rStyle w:val="Hyperlink"/>
            <w:noProof/>
          </w:rPr>
          <w:t>Past stative (</w:t>
        </w:r>
        <w:r w:rsidR="00864693" w:rsidRPr="000934A8">
          <w:rPr>
            <w:rStyle w:val="Hyperlink"/>
            <w:rFonts w:ascii="Doulos SIL" w:hAnsi="Doulos SIL"/>
            <w:i/>
            <w:noProof/>
          </w:rPr>
          <w:t>kōndo</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gà</w:t>
        </w:r>
        <w:r w:rsidR="00864693" w:rsidRPr="000934A8">
          <w:rPr>
            <w:rStyle w:val="Hyperlink"/>
            <w:noProof/>
          </w:rPr>
          <w:t xml:space="preserve">, negative </w:t>
        </w:r>
        <w:r w:rsidR="00864693" w:rsidRPr="000934A8">
          <w:rPr>
            <w:rStyle w:val="Hyperlink"/>
            <w:rFonts w:ascii="Doulos SIL" w:hAnsi="Doulos SIL"/>
            <w:i/>
            <w:noProof/>
          </w:rPr>
          <w:t>tè kōndō</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_Toc115505 \h </w:instrText>
        </w:r>
        <w:r w:rsidR="00864693">
          <w:rPr>
            <w:noProof/>
            <w:webHidden/>
          </w:rPr>
        </w:r>
        <w:r w:rsidR="00864693">
          <w:rPr>
            <w:noProof/>
            <w:webHidden/>
          </w:rPr>
          <w:fldChar w:fldCharType="separate"/>
        </w:r>
        <w:r w:rsidR="00430C7D">
          <w:rPr>
            <w:noProof/>
            <w:webHidden/>
          </w:rPr>
          <w:t>218</w:t>
        </w:r>
        <w:r w:rsidR="00864693">
          <w:rPr>
            <w:noProof/>
            <w:webHidden/>
          </w:rPr>
          <w:fldChar w:fldCharType="end"/>
        </w:r>
      </w:hyperlink>
    </w:p>
    <w:p w14:paraId="2C55ED81" w14:textId="469598E3" w:rsidR="00864693" w:rsidRDefault="004A6F2C">
      <w:pPr>
        <w:pStyle w:val="TOC3"/>
        <w:rPr>
          <w:rFonts w:asciiTheme="minorHAnsi" w:eastAsiaTheme="minorEastAsia" w:hAnsiTheme="minorHAnsi" w:cstheme="minorBidi"/>
          <w:noProof/>
        </w:rPr>
      </w:pPr>
      <w:hyperlink w:anchor="_Toc115506" w:history="1">
        <w:r w:rsidR="00864693" w:rsidRPr="000934A8">
          <w:rPr>
            <w:rStyle w:val="Hyperlink"/>
            <w:noProof/>
          </w:rPr>
          <w:t>10.3.4</w:t>
        </w:r>
        <w:r w:rsidR="00864693">
          <w:rPr>
            <w:rFonts w:asciiTheme="minorHAnsi" w:eastAsiaTheme="minorEastAsia" w:hAnsiTheme="minorHAnsi" w:cstheme="minorBidi"/>
            <w:noProof/>
          </w:rPr>
          <w:tab/>
        </w:r>
        <w:r w:rsidR="00864693" w:rsidRPr="000934A8">
          <w:rPr>
            <w:rStyle w:val="Hyperlink"/>
            <w:noProof/>
          </w:rPr>
          <w:t>Past perfect (</w:t>
        </w:r>
        <w:r w:rsidR="00864693" w:rsidRPr="000934A8">
          <w:rPr>
            <w:rStyle w:val="Hyperlink"/>
            <w:rFonts w:ascii="Doulos SIL" w:hAnsi="Doulos SIL" w:cs="Doulos SIL"/>
            <w:i/>
            <w:noProof/>
          </w:rPr>
          <w:t>k</w:t>
        </w:r>
        <w:r w:rsidR="00864693" w:rsidRPr="000934A8">
          <w:rPr>
            <w:rStyle w:val="Hyperlink"/>
            <w:rFonts w:ascii="Doulos SIL" w:hAnsi="Doulos SIL" w:cs="Doulos SIL"/>
            <w:i/>
            <w:noProof/>
            <w:lang w:val="x-none"/>
          </w:rPr>
          <w:t>ɔ̀ⁿ</w:t>
        </w:r>
        <w:r w:rsidR="00864693" w:rsidRPr="000934A8">
          <w:rPr>
            <w:rStyle w:val="Hyperlink"/>
            <w:noProof/>
            <w:lang w:val="x-none"/>
          </w:rPr>
          <w:t xml:space="preserve"> and </w:t>
        </w:r>
        <w:r w:rsidR="00864693" w:rsidRPr="000934A8">
          <w:rPr>
            <w:rStyle w:val="Hyperlink"/>
            <w:rFonts w:ascii="Doulos SIL" w:hAnsi="Doulos SIL" w:cs="Doulos SIL"/>
            <w:i/>
            <w:noProof/>
            <w:lang w:val="x-none"/>
          </w:rPr>
          <w:t>gà</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_Toc115506 \h </w:instrText>
        </w:r>
        <w:r w:rsidR="00864693">
          <w:rPr>
            <w:noProof/>
            <w:webHidden/>
          </w:rPr>
        </w:r>
        <w:r w:rsidR="00864693">
          <w:rPr>
            <w:noProof/>
            <w:webHidden/>
          </w:rPr>
          <w:fldChar w:fldCharType="separate"/>
        </w:r>
        <w:r w:rsidR="00430C7D">
          <w:rPr>
            <w:noProof/>
            <w:webHidden/>
          </w:rPr>
          <w:t>219</w:t>
        </w:r>
        <w:r w:rsidR="00864693">
          <w:rPr>
            <w:noProof/>
            <w:webHidden/>
          </w:rPr>
          <w:fldChar w:fldCharType="end"/>
        </w:r>
      </w:hyperlink>
    </w:p>
    <w:p w14:paraId="77852E13" w14:textId="36B3A982" w:rsidR="00864693" w:rsidRDefault="004A6F2C">
      <w:pPr>
        <w:pStyle w:val="TOC2"/>
        <w:rPr>
          <w:rFonts w:asciiTheme="minorHAnsi" w:eastAsiaTheme="minorEastAsia" w:hAnsiTheme="minorHAnsi" w:cstheme="minorBidi"/>
          <w:noProof/>
        </w:rPr>
      </w:pPr>
      <w:hyperlink w:anchor="_Toc115507" w:history="1">
        <w:r w:rsidR="00864693" w:rsidRPr="000934A8">
          <w:rPr>
            <w:rStyle w:val="Hyperlink"/>
            <w:noProof/>
          </w:rPr>
          <w:t>10.4</w:t>
        </w:r>
        <w:r w:rsidR="00864693">
          <w:rPr>
            <w:rFonts w:asciiTheme="minorHAnsi" w:eastAsiaTheme="minorEastAsia" w:hAnsiTheme="minorHAnsi" w:cstheme="minorBidi"/>
            <w:noProof/>
          </w:rPr>
          <w:tab/>
        </w:r>
        <w:r w:rsidR="00864693" w:rsidRPr="000934A8">
          <w:rPr>
            <w:rStyle w:val="Hyperlink"/>
            <w:noProof/>
          </w:rPr>
          <w:t>Imperatives and hortatives</w:t>
        </w:r>
        <w:r w:rsidR="00864693">
          <w:rPr>
            <w:noProof/>
            <w:webHidden/>
          </w:rPr>
          <w:tab/>
        </w:r>
        <w:r w:rsidR="00864693">
          <w:rPr>
            <w:noProof/>
            <w:webHidden/>
          </w:rPr>
          <w:fldChar w:fldCharType="begin"/>
        </w:r>
        <w:r w:rsidR="00864693">
          <w:rPr>
            <w:noProof/>
            <w:webHidden/>
          </w:rPr>
          <w:instrText xml:space="preserve"> PAGEREF _Toc115507 \h </w:instrText>
        </w:r>
        <w:r w:rsidR="00864693">
          <w:rPr>
            <w:noProof/>
            <w:webHidden/>
          </w:rPr>
        </w:r>
        <w:r w:rsidR="00864693">
          <w:rPr>
            <w:noProof/>
            <w:webHidden/>
          </w:rPr>
          <w:fldChar w:fldCharType="separate"/>
        </w:r>
        <w:r w:rsidR="00430C7D">
          <w:rPr>
            <w:noProof/>
            <w:webHidden/>
          </w:rPr>
          <w:t>219</w:t>
        </w:r>
        <w:r w:rsidR="00864693">
          <w:rPr>
            <w:noProof/>
            <w:webHidden/>
          </w:rPr>
          <w:fldChar w:fldCharType="end"/>
        </w:r>
      </w:hyperlink>
    </w:p>
    <w:p w14:paraId="4B45824B" w14:textId="6C361E67" w:rsidR="00864693" w:rsidRDefault="004A6F2C">
      <w:pPr>
        <w:pStyle w:val="TOC3"/>
        <w:rPr>
          <w:rFonts w:asciiTheme="minorHAnsi" w:eastAsiaTheme="minorEastAsia" w:hAnsiTheme="minorHAnsi" w:cstheme="minorBidi"/>
          <w:noProof/>
        </w:rPr>
      </w:pPr>
      <w:hyperlink w:anchor="_Toc115508" w:history="1">
        <w:r w:rsidR="00864693" w:rsidRPr="000934A8">
          <w:rPr>
            <w:rStyle w:val="Hyperlink"/>
            <w:noProof/>
          </w:rPr>
          <w:t>10.4.1</w:t>
        </w:r>
        <w:r w:rsidR="00864693">
          <w:rPr>
            <w:rFonts w:asciiTheme="minorHAnsi" w:eastAsiaTheme="minorEastAsia" w:hAnsiTheme="minorHAnsi" w:cstheme="minorBidi"/>
            <w:noProof/>
          </w:rPr>
          <w:tab/>
        </w:r>
        <w:r w:rsidR="00864693" w:rsidRPr="000934A8">
          <w:rPr>
            <w:rStyle w:val="Hyperlink"/>
            <w:noProof/>
          </w:rPr>
          <w:t>Imperatives and prohibitives</w:t>
        </w:r>
        <w:r w:rsidR="00864693">
          <w:rPr>
            <w:noProof/>
            <w:webHidden/>
          </w:rPr>
          <w:tab/>
        </w:r>
        <w:r w:rsidR="00864693">
          <w:rPr>
            <w:noProof/>
            <w:webHidden/>
          </w:rPr>
          <w:fldChar w:fldCharType="begin"/>
        </w:r>
        <w:r w:rsidR="00864693">
          <w:rPr>
            <w:noProof/>
            <w:webHidden/>
          </w:rPr>
          <w:instrText xml:space="preserve"> PAGEREF _Toc115508 \h </w:instrText>
        </w:r>
        <w:r w:rsidR="00864693">
          <w:rPr>
            <w:noProof/>
            <w:webHidden/>
          </w:rPr>
        </w:r>
        <w:r w:rsidR="00864693">
          <w:rPr>
            <w:noProof/>
            <w:webHidden/>
          </w:rPr>
          <w:fldChar w:fldCharType="separate"/>
        </w:r>
        <w:r w:rsidR="00430C7D">
          <w:rPr>
            <w:noProof/>
            <w:webHidden/>
          </w:rPr>
          <w:t>219</w:t>
        </w:r>
        <w:r w:rsidR="00864693">
          <w:rPr>
            <w:noProof/>
            <w:webHidden/>
          </w:rPr>
          <w:fldChar w:fldCharType="end"/>
        </w:r>
      </w:hyperlink>
    </w:p>
    <w:p w14:paraId="44A44698" w14:textId="77A25D02" w:rsidR="00864693" w:rsidRDefault="004A6F2C">
      <w:pPr>
        <w:pStyle w:val="TOC4"/>
        <w:rPr>
          <w:rFonts w:asciiTheme="minorHAnsi" w:eastAsiaTheme="minorEastAsia" w:hAnsiTheme="minorHAnsi" w:cstheme="minorBidi"/>
          <w:noProof/>
        </w:rPr>
      </w:pPr>
      <w:hyperlink w:anchor="_Toc115509" w:history="1">
        <w:r w:rsidR="00864693" w:rsidRPr="000934A8">
          <w:rPr>
            <w:rStyle w:val="Hyperlink"/>
            <w:noProof/>
          </w:rPr>
          <w:t>10.4.1.1</w:t>
        </w:r>
        <w:r w:rsidR="00864693">
          <w:rPr>
            <w:rFonts w:asciiTheme="minorHAnsi" w:eastAsiaTheme="minorEastAsia" w:hAnsiTheme="minorHAnsi" w:cstheme="minorBidi"/>
            <w:noProof/>
          </w:rPr>
          <w:tab/>
        </w:r>
        <w:r w:rsidR="00864693" w:rsidRPr="000934A8">
          <w:rPr>
            <w:rStyle w:val="Hyperlink"/>
            <w:noProof/>
          </w:rPr>
          <w:t xml:space="preserve">Imperative (unsuffixed singular, plural </w:t>
        </w:r>
        <w:r w:rsidR="00864693" w:rsidRPr="000934A8">
          <w:rPr>
            <w:rStyle w:val="Hyperlink"/>
            <w:rFonts w:ascii="Doulos SIL" w:hAnsi="Doulos SIL"/>
            <w:i/>
            <w:noProof/>
          </w:rPr>
          <w:t>yèⁿ</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_Toc115509 \h </w:instrText>
        </w:r>
        <w:r w:rsidR="00864693">
          <w:rPr>
            <w:noProof/>
            <w:webHidden/>
          </w:rPr>
        </w:r>
        <w:r w:rsidR="00864693">
          <w:rPr>
            <w:noProof/>
            <w:webHidden/>
          </w:rPr>
          <w:fldChar w:fldCharType="separate"/>
        </w:r>
        <w:r w:rsidR="00430C7D">
          <w:rPr>
            <w:noProof/>
            <w:webHidden/>
          </w:rPr>
          <w:t>219</w:t>
        </w:r>
        <w:r w:rsidR="00864693">
          <w:rPr>
            <w:noProof/>
            <w:webHidden/>
          </w:rPr>
          <w:fldChar w:fldCharType="end"/>
        </w:r>
      </w:hyperlink>
    </w:p>
    <w:p w14:paraId="6D351CC4" w14:textId="17A7E643" w:rsidR="00864693" w:rsidRDefault="004A6F2C">
      <w:pPr>
        <w:pStyle w:val="TOC4"/>
        <w:rPr>
          <w:rFonts w:asciiTheme="minorHAnsi" w:eastAsiaTheme="minorEastAsia" w:hAnsiTheme="minorHAnsi" w:cstheme="minorBidi"/>
          <w:noProof/>
        </w:rPr>
      </w:pPr>
      <w:hyperlink w:anchor="_Toc115510" w:history="1">
        <w:r w:rsidR="00864693" w:rsidRPr="000934A8">
          <w:rPr>
            <w:rStyle w:val="Hyperlink"/>
            <w:noProof/>
          </w:rPr>
          <w:t>10.4.1.2</w:t>
        </w:r>
        <w:r w:rsidR="00864693">
          <w:rPr>
            <w:rFonts w:asciiTheme="minorHAnsi" w:eastAsiaTheme="minorEastAsia" w:hAnsiTheme="minorHAnsi" w:cstheme="minorBidi"/>
            <w:noProof/>
          </w:rPr>
          <w:tab/>
        </w:r>
        <w:r w:rsidR="00864693" w:rsidRPr="000934A8">
          <w:rPr>
            <w:rStyle w:val="Hyperlink"/>
            <w:rFonts w:ascii="Doulos SIL" w:hAnsi="Doulos SIL"/>
            <w:i/>
            <w:noProof/>
          </w:rPr>
          <w:t>hm̄</w:t>
        </w:r>
        <w:r w:rsidR="00864693" w:rsidRPr="000934A8">
          <w:rPr>
            <w:rStyle w:val="Hyperlink"/>
            <w:noProof/>
          </w:rPr>
          <w:t xml:space="preserve"> ‘here, take this!’</w:t>
        </w:r>
        <w:r w:rsidR="00864693">
          <w:rPr>
            <w:noProof/>
            <w:webHidden/>
          </w:rPr>
          <w:tab/>
        </w:r>
        <w:r w:rsidR="00864693">
          <w:rPr>
            <w:noProof/>
            <w:webHidden/>
          </w:rPr>
          <w:fldChar w:fldCharType="begin"/>
        </w:r>
        <w:r w:rsidR="00864693">
          <w:rPr>
            <w:noProof/>
            <w:webHidden/>
          </w:rPr>
          <w:instrText xml:space="preserve"> PAGEREF _Toc115510 \h </w:instrText>
        </w:r>
        <w:r w:rsidR="00864693">
          <w:rPr>
            <w:noProof/>
            <w:webHidden/>
          </w:rPr>
        </w:r>
        <w:r w:rsidR="00864693">
          <w:rPr>
            <w:noProof/>
            <w:webHidden/>
          </w:rPr>
          <w:fldChar w:fldCharType="separate"/>
        </w:r>
        <w:r w:rsidR="00430C7D">
          <w:rPr>
            <w:noProof/>
            <w:webHidden/>
          </w:rPr>
          <w:t>223</w:t>
        </w:r>
        <w:r w:rsidR="00864693">
          <w:rPr>
            <w:noProof/>
            <w:webHidden/>
          </w:rPr>
          <w:fldChar w:fldCharType="end"/>
        </w:r>
      </w:hyperlink>
    </w:p>
    <w:p w14:paraId="299D8C75" w14:textId="781514F1" w:rsidR="00864693" w:rsidRDefault="004A6F2C">
      <w:pPr>
        <w:pStyle w:val="TOC3"/>
        <w:rPr>
          <w:rFonts w:asciiTheme="minorHAnsi" w:eastAsiaTheme="minorEastAsia" w:hAnsiTheme="minorHAnsi" w:cstheme="minorBidi"/>
          <w:noProof/>
        </w:rPr>
      </w:pPr>
      <w:hyperlink w:anchor="_Toc115511" w:history="1">
        <w:r w:rsidR="00864693" w:rsidRPr="000934A8">
          <w:rPr>
            <w:rStyle w:val="Hyperlink"/>
            <w:noProof/>
          </w:rPr>
          <w:t>10.4.2</w:t>
        </w:r>
        <w:r w:rsidR="00864693">
          <w:rPr>
            <w:rFonts w:asciiTheme="minorHAnsi" w:eastAsiaTheme="minorEastAsia" w:hAnsiTheme="minorHAnsi" w:cstheme="minorBidi"/>
            <w:noProof/>
          </w:rPr>
          <w:tab/>
        </w:r>
        <w:r w:rsidR="00864693" w:rsidRPr="000934A8">
          <w:rPr>
            <w:rStyle w:val="Hyperlink"/>
            <w:noProof/>
          </w:rPr>
          <w:t>Hortatives</w:t>
        </w:r>
        <w:r w:rsidR="00864693">
          <w:rPr>
            <w:noProof/>
            <w:webHidden/>
          </w:rPr>
          <w:tab/>
        </w:r>
        <w:r w:rsidR="00864693">
          <w:rPr>
            <w:noProof/>
            <w:webHidden/>
          </w:rPr>
          <w:fldChar w:fldCharType="begin"/>
        </w:r>
        <w:r w:rsidR="00864693">
          <w:rPr>
            <w:noProof/>
            <w:webHidden/>
          </w:rPr>
          <w:instrText xml:space="preserve"> PAGEREF _Toc115511 \h </w:instrText>
        </w:r>
        <w:r w:rsidR="00864693">
          <w:rPr>
            <w:noProof/>
            <w:webHidden/>
          </w:rPr>
        </w:r>
        <w:r w:rsidR="00864693">
          <w:rPr>
            <w:noProof/>
            <w:webHidden/>
          </w:rPr>
          <w:fldChar w:fldCharType="separate"/>
        </w:r>
        <w:r w:rsidR="00430C7D">
          <w:rPr>
            <w:noProof/>
            <w:webHidden/>
          </w:rPr>
          <w:t>223</w:t>
        </w:r>
        <w:r w:rsidR="00864693">
          <w:rPr>
            <w:noProof/>
            <w:webHidden/>
          </w:rPr>
          <w:fldChar w:fldCharType="end"/>
        </w:r>
      </w:hyperlink>
    </w:p>
    <w:p w14:paraId="1C2224B8" w14:textId="0B04966A" w:rsidR="00864693" w:rsidRDefault="004A6F2C">
      <w:pPr>
        <w:pStyle w:val="TOC4"/>
        <w:rPr>
          <w:rFonts w:asciiTheme="minorHAnsi" w:eastAsiaTheme="minorEastAsia" w:hAnsiTheme="minorHAnsi" w:cstheme="minorBidi"/>
          <w:noProof/>
        </w:rPr>
      </w:pPr>
      <w:hyperlink w:anchor="_Toc115512" w:history="1">
        <w:r w:rsidR="00864693" w:rsidRPr="000934A8">
          <w:rPr>
            <w:rStyle w:val="Hyperlink"/>
            <w:noProof/>
          </w:rPr>
          <w:t>10.4.2.1</w:t>
        </w:r>
        <w:r w:rsidR="00864693">
          <w:rPr>
            <w:rFonts w:asciiTheme="minorHAnsi" w:eastAsiaTheme="minorEastAsia" w:hAnsiTheme="minorHAnsi" w:cstheme="minorBidi"/>
            <w:noProof/>
          </w:rPr>
          <w:tab/>
        </w:r>
        <w:r w:rsidR="00864693" w:rsidRPr="000934A8">
          <w:rPr>
            <w:rStyle w:val="Hyperlink"/>
            <w:noProof/>
          </w:rPr>
          <w:t>Hortative (</w:t>
        </w:r>
        <w:r w:rsidR="00864693" w:rsidRPr="000934A8">
          <w:rPr>
            <w:rStyle w:val="Hyperlink"/>
            <w:rFonts w:ascii="Doulos SIL" w:hAnsi="Doulos SIL"/>
            <w:i/>
            <w:noProof/>
          </w:rPr>
          <w:t>kèyⁿ</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_Toc115512 \h </w:instrText>
        </w:r>
        <w:r w:rsidR="00864693">
          <w:rPr>
            <w:noProof/>
            <w:webHidden/>
          </w:rPr>
        </w:r>
        <w:r w:rsidR="00864693">
          <w:rPr>
            <w:noProof/>
            <w:webHidden/>
          </w:rPr>
          <w:fldChar w:fldCharType="separate"/>
        </w:r>
        <w:r w:rsidR="00430C7D">
          <w:rPr>
            <w:noProof/>
            <w:webHidden/>
          </w:rPr>
          <w:t>223</w:t>
        </w:r>
        <w:r w:rsidR="00864693">
          <w:rPr>
            <w:noProof/>
            <w:webHidden/>
          </w:rPr>
          <w:fldChar w:fldCharType="end"/>
        </w:r>
      </w:hyperlink>
    </w:p>
    <w:p w14:paraId="64E773DE" w14:textId="23B1B740" w:rsidR="00864693" w:rsidRDefault="004A6F2C">
      <w:pPr>
        <w:pStyle w:val="TOC3"/>
        <w:rPr>
          <w:rFonts w:asciiTheme="minorHAnsi" w:eastAsiaTheme="minorEastAsia" w:hAnsiTheme="minorHAnsi" w:cstheme="minorBidi"/>
          <w:noProof/>
        </w:rPr>
      </w:pPr>
      <w:hyperlink w:anchor="_Toc115513" w:history="1">
        <w:r w:rsidR="00864693" w:rsidRPr="000934A8">
          <w:rPr>
            <w:rStyle w:val="Hyperlink"/>
            <w:noProof/>
          </w:rPr>
          <w:t>10.4.3</w:t>
        </w:r>
        <w:r w:rsidR="00864693">
          <w:rPr>
            <w:rFonts w:asciiTheme="minorHAnsi" w:eastAsiaTheme="minorEastAsia" w:hAnsiTheme="minorHAnsi" w:cstheme="minorBidi"/>
            <w:noProof/>
          </w:rPr>
          <w:tab/>
        </w:r>
        <w:r w:rsidR="00864693" w:rsidRPr="000934A8">
          <w:rPr>
            <w:rStyle w:val="Hyperlink"/>
            <w:noProof/>
          </w:rPr>
          <w:t>Non-second person-subject deontics</w:t>
        </w:r>
        <w:r w:rsidR="00864693">
          <w:rPr>
            <w:noProof/>
            <w:webHidden/>
          </w:rPr>
          <w:tab/>
        </w:r>
        <w:r w:rsidR="00864693">
          <w:rPr>
            <w:noProof/>
            <w:webHidden/>
          </w:rPr>
          <w:fldChar w:fldCharType="begin"/>
        </w:r>
        <w:r w:rsidR="00864693">
          <w:rPr>
            <w:noProof/>
            <w:webHidden/>
          </w:rPr>
          <w:instrText xml:space="preserve"> PAGEREF _Toc115513 \h </w:instrText>
        </w:r>
        <w:r w:rsidR="00864693">
          <w:rPr>
            <w:noProof/>
            <w:webHidden/>
          </w:rPr>
        </w:r>
        <w:r w:rsidR="00864693">
          <w:rPr>
            <w:noProof/>
            <w:webHidden/>
          </w:rPr>
          <w:fldChar w:fldCharType="separate"/>
        </w:r>
        <w:r w:rsidR="00430C7D">
          <w:rPr>
            <w:noProof/>
            <w:webHidden/>
          </w:rPr>
          <w:t>224</w:t>
        </w:r>
        <w:r w:rsidR="00864693">
          <w:rPr>
            <w:noProof/>
            <w:webHidden/>
          </w:rPr>
          <w:fldChar w:fldCharType="end"/>
        </w:r>
      </w:hyperlink>
    </w:p>
    <w:p w14:paraId="1E55015D" w14:textId="07680526" w:rsidR="00864693" w:rsidRDefault="004A6F2C">
      <w:pPr>
        <w:pStyle w:val="TOC4"/>
        <w:rPr>
          <w:rFonts w:asciiTheme="minorHAnsi" w:eastAsiaTheme="minorEastAsia" w:hAnsiTheme="minorHAnsi" w:cstheme="minorBidi"/>
          <w:noProof/>
        </w:rPr>
      </w:pPr>
      <w:hyperlink w:anchor="_Toc115514" w:history="1">
        <w:r w:rsidR="00864693" w:rsidRPr="000934A8">
          <w:rPr>
            <w:rStyle w:val="Hyperlink"/>
            <w:noProof/>
          </w:rPr>
          <w:t>10.4.3.1</w:t>
        </w:r>
        <w:r w:rsidR="00864693">
          <w:rPr>
            <w:rFonts w:asciiTheme="minorHAnsi" w:eastAsiaTheme="minorEastAsia" w:hAnsiTheme="minorHAnsi" w:cstheme="minorBidi"/>
            <w:noProof/>
          </w:rPr>
          <w:tab/>
        </w:r>
        <w:r w:rsidR="00864693" w:rsidRPr="000934A8">
          <w:rPr>
            <w:rStyle w:val="Hyperlink"/>
            <w:noProof/>
          </w:rPr>
          <w:t>Wishes with third-person agent</w:t>
        </w:r>
        <w:r w:rsidR="00864693">
          <w:rPr>
            <w:noProof/>
            <w:webHidden/>
          </w:rPr>
          <w:tab/>
        </w:r>
        <w:r w:rsidR="00864693">
          <w:rPr>
            <w:noProof/>
            <w:webHidden/>
          </w:rPr>
          <w:fldChar w:fldCharType="begin"/>
        </w:r>
        <w:r w:rsidR="00864693">
          <w:rPr>
            <w:noProof/>
            <w:webHidden/>
          </w:rPr>
          <w:instrText xml:space="preserve"> PAGEREF _Toc115514 \h </w:instrText>
        </w:r>
        <w:r w:rsidR="00864693">
          <w:rPr>
            <w:noProof/>
            <w:webHidden/>
          </w:rPr>
        </w:r>
        <w:r w:rsidR="00864693">
          <w:rPr>
            <w:noProof/>
            <w:webHidden/>
          </w:rPr>
          <w:fldChar w:fldCharType="separate"/>
        </w:r>
        <w:r w:rsidR="00430C7D">
          <w:rPr>
            <w:noProof/>
            <w:webHidden/>
          </w:rPr>
          <w:t>224</w:t>
        </w:r>
        <w:r w:rsidR="00864693">
          <w:rPr>
            <w:noProof/>
            <w:webHidden/>
          </w:rPr>
          <w:fldChar w:fldCharType="end"/>
        </w:r>
      </w:hyperlink>
    </w:p>
    <w:p w14:paraId="3E220DF9" w14:textId="0218C5BB" w:rsidR="00864693" w:rsidRDefault="004A6F2C">
      <w:pPr>
        <w:pStyle w:val="TOC4"/>
        <w:rPr>
          <w:rFonts w:asciiTheme="minorHAnsi" w:eastAsiaTheme="minorEastAsia" w:hAnsiTheme="minorHAnsi" w:cstheme="minorBidi"/>
          <w:noProof/>
        </w:rPr>
      </w:pPr>
      <w:hyperlink w:anchor="_Toc115515" w:history="1">
        <w:r w:rsidR="00864693" w:rsidRPr="000934A8">
          <w:rPr>
            <w:rStyle w:val="Hyperlink"/>
            <w:noProof/>
          </w:rPr>
          <w:t>10.4.3.2</w:t>
        </w:r>
        <w:r w:rsidR="00864693">
          <w:rPr>
            <w:rFonts w:asciiTheme="minorHAnsi" w:eastAsiaTheme="minorEastAsia" w:hAnsiTheme="minorHAnsi" w:cstheme="minorBidi"/>
            <w:noProof/>
          </w:rPr>
          <w:tab/>
        </w:r>
        <w:r w:rsidR="00864693" w:rsidRPr="000934A8">
          <w:rPr>
            <w:rStyle w:val="Hyperlink"/>
            <w:noProof/>
          </w:rPr>
          <w:t>Clarifications with a first-person subject</w:t>
        </w:r>
        <w:r w:rsidR="00864693">
          <w:rPr>
            <w:noProof/>
            <w:webHidden/>
          </w:rPr>
          <w:tab/>
        </w:r>
        <w:r w:rsidR="00864693">
          <w:rPr>
            <w:noProof/>
            <w:webHidden/>
          </w:rPr>
          <w:fldChar w:fldCharType="begin"/>
        </w:r>
        <w:r w:rsidR="00864693">
          <w:rPr>
            <w:noProof/>
            <w:webHidden/>
          </w:rPr>
          <w:instrText xml:space="preserve"> PAGEREF _Toc115515 \h </w:instrText>
        </w:r>
        <w:r w:rsidR="00864693">
          <w:rPr>
            <w:noProof/>
            <w:webHidden/>
          </w:rPr>
        </w:r>
        <w:r w:rsidR="00864693">
          <w:rPr>
            <w:noProof/>
            <w:webHidden/>
          </w:rPr>
          <w:fldChar w:fldCharType="separate"/>
        </w:r>
        <w:r w:rsidR="00430C7D">
          <w:rPr>
            <w:noProof/>
            <w:webHidden/>
          </w:rPr>
          <w:t>225</w:t>
        </w:r>
        <w:r w:rsidR="00864693">
          <w:rPr>
            <w:noProof/>
            <w:webHidden/>
          </w:rPr>
          <w:fldChar w:fldCharType="end"/>
        </w:r>
      </w:hyperlink>
    </w:p>
    <w:p w14:paraId="3B7EE458" w14:textId="6D83B85A"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516" w:history="1">
        <w:r w:rsidR="00864693" w:rsidRPr="000934A8">
          <w:rPr>
            <w:rStyle w:val="Hyperlink"/>
            <w:noProof/>
          </w:rPr>
          <w:t>11</w:t>
        </w:r>
        <w:r w:rsidR="00864693">
          <w:rPr>
            <w:rFonts w:asciiTheme="minorHAnsi" w:eastAsiaTheme="minorEastAsia" w:hAnsiTheme="minorHAnsi" w:cstheme="minorBidi"/>
            <w:b w:val="0"/>
            <w:noProof/>
          </w:rPr>
          <w:tab/>
        </w:r>
        <w:r w:rsidR="00864693" w:rsidRPr="000934A8">
          <w:rPr>
            <w:rStyle w:val="Hyperlink"/>
            <w:noProof/>
          </w:rPr>
          <w:t>Clause, VP, and predicate structure</w:t>
        </w:r>
        <w:r w:rsidR="00864693">
          <w:rPr>
            <w:noProof/>
            <w:webHidden/>
          </w:rPr>
          <w:tab/>
        </w:r>
        <w:r w:rsidR="00864693">
          <w:rPr>
            <w:noProof/>
            <w:webHidden/>
          </w:rPr>
          <w:fldChar w:fldCharType="begin"/>
        </w:r>
        <w:r w:rsidR="00864693">
          <w:rPr>
            <w:noProof/>
            <w:webHidden/>
          </w:rPr>
          <w:instrText xml:space="preserve"> PAGEREF _Toc115516 \h </w:instrText>
        </w:r>
        <w:r w:rsidR="00864693">
          <w:rPr>
            <w:noProof/>
            <w:webHidden/>
          </w:rPr>
        </w:r>
        <w:r w:rsidR="00864693">
          <w:rPr>
            <w:noProof/>
            <w:webHidden/>
          </w:rPr>
          <w:fldChar w:fldCharType="separate"/>
        </w:r>
        <w:r w:rsidR="00430C7D">
          <w:rPr>
            <w:noProof/>
            <w:webHidden/>
          </w:rPr>
          <w:t>226</w:t>
        </w:r>
        <w:r w:rsidR="00864693">
          <w:rPr>
            <w:noProof/>
            <w:webHidden/>
          </w:rPr>
          <w:fldChar w:fldCharType="end"/>
        </w:r>
      </w:hyperlink>
    </w:p>
    <w:p w14:paraId="0E0AEA79" w14:textId="639F26B4" w:rsidR="00864693" w:rsidRDefault="004A6F2C">
      <w:pPr>
        <w:pStyle w:val="TOC2"/>
        <w:rPr>
          <w:rFonts w:asciiTheme="minorHAnsi" w:eastAsiaTheme="minorEastAsia" w:hAnsiTheme="minorHAnsi" w:cstheme="minorBidi"/>
          <w:noProof/>
        </w:rPr>
      </w:pPr>
      <w:hyperlink w:anchor="_Toc115517" w:history="1">
        <w:r w:rsidR="00864693" w:rsidRPr="000934A8">
          <w:rPr>
            <w:rStyle w:val="Hyperlink"/>
            <w:noProof/>
          </w:rPr>
          <w:t>11.1</w:t>
        </w:r>
        <w:r w:rsidR="00864693">
          <w:rPr>
            <w:rFonts w:asciiTheme="minorHAnsi" w:eastAsiaTheme="minorEastAsia" w:hAnsiTheme="minorHAnsi" w:cstheme="minorBidi"/>
            <w:noProof/>
          </w:rPr>
          <w:tab/>
        </w:r>
        <w:r w:rsidR="00864693" w:rsidRPr="000934A8">
          <w:rPr>
            <w:rStyle w:val="Hyperlink"/>
            <w:noProof/>
          </w:rPr>
          <w:t>Clausal constituents</w:t>
        </w:r>
        <w:r w:rsidR="00864693">
          <w:rPr>
            <w:noProof/>
            <w:webHidden/>
          </w:rPr>
          <w:tab/>
        </w:r>
        <w:r w:rsidR="00864693">
          <w:rPr>
            <w:noProof/>
            <w:webHidden/>
          </w:rPr>
          <w:fldChar w:fldCharType="begin"/>
        </w:r>
        <w:r w:rsidR="00864693">
          <w:rPr>
            <w:noProof/>
            <w:webHidden/>
          </w:rPr>
          <w:instrText xml:space="preserve"> PAGEREF _Toc115517 \h </w:instrText>
        </w:r>
        <w:r w:rsidR="00864693">
          <w:rPr>
            <w:noProof/>
            <w:webHidden/>
          </w:rPr>
        </w:r>
        <w:r w:rsidR="00864693">
          <w:rPr>
            <w:noProof/>
            <w:webHidden/>
          </w:rPr>
          <w:fldChar w:fldCharType="separate"/>
        </w:r>
        <w:r w:rsidR="00430C7D">
          <w:rPr>
            <w:noProof/>
            <w:webHidden/>
          </w:rPr>
          <w:t>226</w:t>
        </w:r>
        <w:r w:rsidR="00864693">
          <w:rPr>
            <w:noProof/>
            <w:webHidden/>
          </w:rPr>
          <w:fldChar w:fldCharType="end"/>
        </w:r>
      </w:hyperlink>
    </w:p>
    <w:p w14:paraId="53D1EA04" w14:textId="7304A48D" w:rsidR="00864693" w:rsidRDefault="004A6F2C">
      <w:pPr>
        <w:pStyle w:val="TOC3"/>
        <w:rPr>
          <w:rFonts w:asciiTheme="minorHAnsi" w:eastAsiaTheme="minorEastAsia" w:hAnsiTheme="minorHAnsi" w:cstheme="minorBidi"/>
          <w:noProof/>
        </w:rPr>
      </w:pPr>
      <w:hyperlink w:anchor="_Toc115518" w:history="1">
        <w:r w:rsidR="00864693" w:rsidRPr="000934A8">
          <w:rPr>
            <w:rStyle w:val="Hyperlink"/>
            <w:noProof/>
          </w:rPr>
          <w:t>11.1.1</w:t>
        </w:r>
        <w:r w:rsidR="00864693">
          <w:rPr>
            <w:rFonts w:asciiTheme="minorHAnsi" w:eastAsiaTheme="minorEastAsia" w:hAnsiTheme="minorHAnsi" w:cstheme="minorBidi"/>
            <w:noProof/>
          </w:rPr>
          <w:tab/>
        </w:r>
        <w:r w:rsidR="00864693" w:rsidRPr="000934A8">
          <w:rPr>
            <w:rStyle w:val="Hyperlink"/>
            <w:noProof/>
          </w:rPr>
          <w:t>Subjects</w:t>
        </w:r>
        <w:r w:rsidR="00864693">
          <w:rPr>
            <w:noProof/>
            <w:webHidden/>
          </w:rPr>
          <w:tab/>
        </w:r>
        <w:r w:rsidR="00864693">
          <w:rPr>
            <w:noProof/>
            <w:webHidden/>
          </w:rPr>
          <w:fldChar w:fldCharType="begin"/>
        </w:r>
        <w:r w:rsidR="00864693">
          <w:rPr>
            <w:noProof/>
            <w:webHidden/>
          </w:rPr>
          <w:instrText xml:space="preserve"> PAGEREF _Toc115518 \h </w:instrText>
        </w:r>
        <w:r w:rsidR="00864693">
          <w:rPr>
            <w:noProof/>
            <w:webHidden/>
          </w:rPr>
        </w:r>
        <w:r w:rsidR="00864693">
          <w:rPr>
            <w:noProof/>
            <w:webHidden/>
          </w:rPr>
          <w:fldChar w:fldCharType="separate"/>
        </w:r>
        <w:r w:rsidR="00430C7D">
          <w:rPr>
            <w:noProof/>
            <w:webHidden/>
          </w:rPr>
          <w:t>226</w:t>
        </w:r>
        <w:r w:rsidR="00864693">
          <w:rPr>
            <w:noProof/>
            <w:webHidden/>
          </w:rPr>
          <w:fldChar w:fldCharType="end"/>
        </w:r>
      </w:hyperlink>
    </w:p>
    <w:p w14:paraId="370B6EED" w14:textId="1D6CFC01" w:rsidR="00864693" w:rsidRDefault="004A6F2C">
      <w:pPr>
        <w:pStyle w:val="TOC4"/>
        <w:rPr>
          <w:rFonts w:asciiTheme="minorHAnsi" w:eastAsiaTheme="minorEastAsia" w:hAnsiTheme="minorHAnsi" w:cstheme="minorBidi"/>
          <w:noProof/>
        </w:rPr>
      </w:pPr>
      <w:hyperlink w:anchor="_Toc115519" w:history="1">
        <w:r w:rsidR="00864693" w:rsidRPr="000934A8">
          <w:rPr>
            <w:rStyle w:val="Hyperlink"/>
            <w:noProof/>
          </w:rPr>
          <w:t>11.1.1.1</w:t>
        </w:r>
        <w:r w:rsidR="00864693">
          <w:rPr>
            <w:rFonts w:asciiTheme="minorHAnsi" w:eastAsiaTheme="minorEastAsia" w:hAnsiTheme="minorHAnsi" w:cstheme="minorBidi"/>
            <w:noProof/>
          </w:rPr>
          <w:tab/>
        </w:r>
        <w:r w:rsidR="00864693" w:rsidRPr="000934A8">
          <w:rPr>
            <w:rStyle w:val="Hyperlink"/>
            <w:noProof/>
          </w:rPr>
          <w:t>Subjects in indicative main clauses</w:t>
        </w:r>
        <w:r w:rsidR="00864693">
          <w:rPr>
            <w:noProof/>
            <w:webHidden/>
          </w:rPr>
          <w:tab/>
        </w:r>
        <w:r w:rsidR="00864693">
          <w:rPr>
            <w:noProof/>
            <w:webHidden/>
          </w:rPr>
          <w:fldChar w:fldCharType="begin"/>
        </w:r>
        <w:r w:rsidR="00864693">
          <w:rPr>
            <w:noProof/>
            <w:webHidden/>
          </w:rPr>
          <w:instrText xml:space="preserve"> PAGEREF _Toc115519 \h </w:instrText>
        </w:r>
        <w:r w:rsidR="00864693">
          <w:rPr>
            <w:noProof/>
            <w:webHidden/>
          </w:rPr>
        </w:r>
        <w:r w:rsidR="00864693">
          <w:rPr>
            <w:noProof/>
            <w:webHidden/>
          </w:rPr>
          <w:fldChar w:fldCharType="separate"/>
        </w:r>
        <w:r w:rsidR="00430C7D">
          <w:rPr>
            <w:noProof/>
            <w:webHidden/>
          </w:rPr>
          <w:t>226</w:t>
        </w:r>
        <w:r w:rsidR="00864693">
          <w:rPr>
            <w:noProof/>
            <w:webHidden/>
          </w:rPr>
          <w:fldChar w:fldCharType="end"/>
        </w:r>
      </w:hyperlink>
    </w:p>
    <w:p w14:paraId="4CAB3AE9" w14:textId="6E88B9CC" w:rsidR="00864693" w:rsidRDefault="004A6F2C">
      <w:pPr>
        <w:pStyle w:val="TOC4"/>
        <w:rPr>
          <w:rFonts w:asciiTheme="minorHAnsi" w:eastAsiaTheme="minorEastAsia" w:hAnsiTheme="minorHAnsi" w:cstheme="minorBidi"/>
          <w:noProof/>
        </w:rPr>
      </w:pPr>
      <w:hyperlink w:anchor="_Toc115520" w:history="1">
        <w:r w:rsidR="00864693" w:rsidRPr="000934A8">
          <w:rPr>
            <w:rStyle w:val="Hyperlink"/>
            <w:noProof/>
          </w:rPr>
          <w:t>11.1.1.2</w:t>
        </w:r>
        <w:r w:rsidR="00864693">
          <w:rPr>
            <w:rFonts w:asciiTheme="minorHAnsi" w:eastAsiaTheme="minorEastAsia" w:hAnsiTheme="minorHAnsi" w:cstheme="minorBidi"/>
            <w:noProof/>
          </w:rPr>
          <w:tab/>
        </w:r>
        <w:r w:rsidR="00864693" w:rsidRPr="000934A8">
          <w:rPr>
            <w:rStyle w:val="Hyperlink"/>
            <w:noProof/>
          </w:rPr>
          <w:t>Temporal and meteorological collocations</w:t>
        </w:r>
        <w:r w:rsidR="00864693">
          <w:rPr>
            <w:noProof/>
            <w:webHidden/>
          </w:rPr>
          <w:tab/>
        </w:r>
        <w:r w:rsidR="00864693">
          <w:rPr>
            <w:noProof/>
            <w:webHidden/>
          </w:rPr>
          <w:fldChar w:fldCharType="begin"/>
        </w:r>
        <w:r w:rsidR="00864693">
          <w:rPr>
            <w:noProof/>
            <w:webHidden/>
          </w:rPr>
          <w:instrText xml:space="preserve"> PAGEREF _Toc115520 \h </w:instrText>
        </w:r>
        <w:r w:rsidR="00864693">
          <w:rPr>
            <w:noProof/>
            <w:webHidden/>
          </w:rPr>
        </w:r>
        <w:r w:rsidR="00864693">
          <w:rPr>
            <w:noProof/>
            <w:webHidden/>
          </w:rPr>
          <w:fldChar w:fldCharType="separate"/>
        </w:r>
        <w:r w:rsidR="00430C7D">
          <w:rPr>
            <w:noProof/>
            <w:webHidden/>
          </w:rPr>
          <w:t>228</w:t>
        </w:r>
        <w:r w:rsidR="00864693">
          <w:rPr>
            <w:noProof/>
            <w:webHidden/>
          </w:rPr>
          <w:fldChar w:fldCharType="end"/>
        </w:r>
      </w:hyperlink>
    </w:p>
    <w:p w14:paraId="5FFFDB0D" w14:textId="3036F474" w:rsidR="00864693" w:rsidRDefault="004A6F2C">
      <w:pPr>
        <w:pStyle w:val="TOC4"/>
        <w:rPr>
          <w:rFonts w:asciiTheme="minorHAnsi" w:eastAsiaTheme="minorEastAsia" w:hAnsiTheme="minorHAnsi" w:cstheme="minorBidi"/>
          <w:noProof/>
        </w:rPr>
      </w:pPr>
      <w:hyperlink w:anchor="_Toc115521" w:history="1">
        <w:r w:rsidR="00864693" w:rsidRPr="000934A8">
          <w:rPr>
            <w:rStyle w:val="Hyperlink"/>
            <w:noProof/>
          </w:rPr>
          <w:t>11.1.1.3</w:t>
        </w:r>
        <w:r w:rsidR="00864693">
          <w:rPr>
            <w:rFonts w:asciiTheme="minorHAnsi" w:eastAsiaTheme="minorEastAsia" w:hAnsiTheme="minorHAnsi" w:cstheme="minorBidi"/>
            <w:noProof/>
          </w:rPr>
          <w:tab/>
        </w:r>
        <w:r w:rsidR="00864693" w:rsidRPr="000934A8">
          <w:rPr>
            <w:rStyle w:val="Hyperlink"/>
            <w:noProof/>
          </w:rPr>
          <w:t>Emotion and bodily-emission collocations</w:t>
        </w:r>
        <w:r w:rsidR="00864693">
          <w:rPr>
            <w:noProof/>
            <w:webHidden/>
          </w:rPr>
          <w:tab/>
        </w:r>
        <w:r w:rsidR="00864693">
          <w:rPr>
            <w:noProof/>
            <w:webHidden/>
          </w:rPr>
          <w:fldChar w:fldCharType="begin"/>
        </w:r>
        <w:r w:rsidR="00864693">
          <w:rPr>
            <w:noProof/>
            <w:webHidden/>
          </w:rPr>
          <w:instrText xml:space="preserve"> PAGEREF _Toc115521 \h </w:instrText>
        </w:r>
        <w:r w:rsidR="00864693">
          <w:rPr>
            <w:noProof/>
            <w:webHidden/>
          </w:rPr>
        </w:r>
        <w:r w:rsidR="00864693">
          <w:rPr>
            <w:noProof/>
            <w:webHidden/>
          </w:rPr>
          <w:fldChar w:fldCharType="separate"/>
        </w:r>
        <w:r w:rsidR="00430C7D">
          <w:rPr>
            <w:noProof/>
            <w:webHidden/>
          </w:rPr>
          <w:t>231</w:t>
        </w:r>
        <w:r w:rsidR="00864693">
          <w:rPr>
            <w:noProof/>
            <w:webHidden/>
          </w:rPr>
          <w:fldChar w:fldCharType="end"/>
        </w:r>
      </w:hyperlink>
    </w:p>
    <w:p w14:paraId="75837CD4" w14:textId="67318048" w:rsidR="00864693" w:rsidRDefault="004A6F2C">
      <w:pPr>
        <w:pStyle w:val="TOC4"/>
        <w:rPr>
          <w:rFonts w:asciiTheme="minorHAnsi" w:eastAsiaTheme="minorEastAsia" w:hAnsiTheme="minorHAnsi" w:cstheme="minorBidi"/>
          <w:noProof/>
        </w:rPr>
      </w:pPr>
      <w:hyperlink w:anchor="_Toc115522" w:history="1">
        <w:r w:rsidR="00864693" w:rsidRPr="000934A8">
          <w:rPr>
            <w:rStyle w:val="Hyperlink"/>
            <w:noProof/>
          </w:rPr>
          <w:t>11.1.1.4</w:t>
        </w:r>
        <w:r w:rsidR="00864693">
          <w:rPr>
            <w:rFonts w:asciiTheme="minorHAnsi" w:eastAsiaTheme="minorEastAsia" w:hAnsiTheme="minorHAnsi" w:cstheme="minorBidi"/>
            <w:noProof/>
          </w:rPr>
          <w:tab/>
        </w:r>
        <w:r w:rsidR="00864693" w:rsidRPr="000934A8">
          <w:rPr>
            <w:rStyle w:val="Hyperlink"/>
            <w:noProof/>
          </w:rPr>
          <w:t>Intransitives with PP complements</w:t>
        </w:r>
        <w:r w:rsidR="00864693">
          <w:rPr>
            <w:noProof/>
            <w:webHidden/>
          </w:rPr>
          <w:tab/>
        </w:r>
        <w:r w:rsidR="00864693">
          <w:rPr>
            <w:noProof/>
            <w:webHidden/>
          </w:rPr>
          <w:fldChar w:fldCharType="begin"/>
        </w:r>
        <w:r w:rsidR="00864693">
          <w:rPr>
            <w:noProof/>
            <w:webHidden/>
          </w:rPr>
          <w:instrText xml:space="preserve"> PAGEREF _Toc115522 \h </w:instrText>
        </w:r>
        <w:r w:rsidR="00864693">
          <w:rPr>
            <w:noProof/>
            <w:webHidden/>
          </w:rPr>
        </w:r>
        <w:r w:rsidR="00864693">
          <w:rPr>
            <w:noProof/>
            <w:webHidden/>
          </w:rPr>
          <w:fldChar w:fldCharType="separate"/>
        </w:r>
        <w:r w:rsidR="00430C7D">
          <w:rPr>
            <w:noProof/>
            <w:webHidden/>
          </w:rPr>
          <w:t>233</w:t>
        </w:r>
        <w:r w:rsidR="00864693">
          <w:rPr>
            <w:noProof/>
            <w:webHidden/>
          </w:rPr>
          <w:fldChar w:fldCharType="end"/>
        </w:r>
      </w:hyperlink>
    </w:p>
    <w:p w14:paraId="5058BB90" w14:textId="09863AB7" w:rsidR="00864693" w:rsidRDefault="004A6F2C">
      <w:pPr>
        <w:pStyle w:val="TOC4"/>
        <w:rPr>
          <w:rFonts w:asciiTheme="minorHAnsi" w:eastAsiaTheme="minorEastAsia" w:hAnsiTheme="minorHAnsi" w:cstheme="minorBidi"/>
          <w:noProof/>
        </w:rPr>
      </w:pPr>
      <w:hyperlink w:anchor="_Toc115523" w:history="1">
        <w:r w:rsidR="00864693" w:rsidRPr="000934A8">
          <w:rPr>
            <w:rStyle w:val="Hyperlink"/>
            <w:noProof/>
          </w:rPr>
          <w:t>11.1.1.5</w:t>
        </w:r>
        <w:r w:rsidR="00864693">
          <w:rPr>
            <w:rFonts w:asciiTheme="minorHAnsi" w:eastAsiaTheme="minorEastAsia" w:hAnsiTheme="minorHAnsi" w:cstheme="minorBidi"/>
            <w:noProof/>
          </w:rPr>
          <w:tab/>
        </w:r>
        <w:r w:rsidR="00864693" w:rsidRPr="000934A8">
          <w:rPr>
            <w:rStyle w:val="Hyperlink"/>
            <w:noProof/>
          </w:rPr>
          <w:t>‘(Don’t) care’</w:t>
        </w:r>
        <w:r w:rsidR="00864693">
          <w:rPr>
            <w:noProof/>
            <w:webHidden/>
          </w:rPr>
          <w:tab/>
        </w:r>
        <w:r w:rsidR="00864693">
          <w:rPr>
            <w:noProof/>
            <w:webHidden/>
          </w:rPr>
          <w:fldChar w:fldCharType="begin"/>
        </w:r>
        <w:r w:rsidR="00864693">
          <w:rPr>
            <w:noProof/>
            <w:webHidden/>
          </w:rPr>
          <w:instrText xml:space="preserve"> PAGEREF _Toc115523 \h </w:instrText>
        </w:r>
        <w:r w:rsidR="00864693">
          <w:rPr>
            <w:noProof/>
            <w:webHidden/>
          </w:rPr>
        </w:r>
        <w:r w:rsidR="00864693">
          <w:rPr>
            <w:noProof/>
            <w:webHidden/>
          </w:rPr>
          <w:fldChar w:fldCharType="separate"/>
        </w:r>
        <w:r w:rsidR="00430C7D">
          <w:rPr>
            <w:noProof/>
            <w:webHidden/>
          </w:rPr>
          <w:t>234</w:t>
        </w:r>
        <w:r w:rsidR="00864693">
          <w:rPr>
            <w:noProof/>
            <w:webHidden/>
          </w:rPr>
          <w:fldChar w:fldCharType="end"/>
        </w:r>
      </w:hyperlink>
    </w:p>
    <w:p w14:paraId="7720688A" w14:textId="4438B0D6" w:rsidR="00864693" w:rsidRDefault="004A6F2C">
      <w:pPr>
        <w:pStyle w:val="TOC3"/>
        <w:rPr>
          <w:rFonts w:asciiTheme="minorHAnsi" w:eastAsiaTheme="minorEastAsia" w:hAnsiTheme="minorHAnsi" w:cstheme="minorBidi"/>
          <w:noProof/>
        </w:rPr>
      </w:pPr>
      <w:hyperlink w:anchor="_Toc115524" w:history="1">
        <w:r w:rsidR="00864693" w:rsidRPr="000934A8">
          <w:rPr>
            <w:rStyle w:val="Hyperlink"/>
            <w:noProof/>
          </w:rPr>
          <w:t>11.1.2</w:t>
        </w:r>
        <w:r w:rsidR="00864693">
          <w:rPr>
            <w:rFonts w:asciiTheme="minorHAnsi" w:eastAsiaTheme="minorEastAsia" w:hAnsiTheme="minorHAnsi" w:cstheme="minorBidi"/>
            <w:noProof/>
          </w:rPr>
          <w:tab/>
        </w:r>
        <w:r w:rsidR="00864693" w:rsidRPr="000934A8">
          <w:rPr>
            <w:rStyle w:val="Hyperlink"/>
            <w:noProof/>
          </w:rPr>
          <w:t>Transitives and ditransitives</w:t>
        </w:r>
        <w:r w:rsidR="00864693">
          <w:rPr>
            <w:noProof/>
            <w:webHidden/>
          </w:rPr>
          <w:tab/>
        </w:r>
        <w:r w:rsidR="00864693">
          <w:rPr>
            <w:noProof/>
            <w:webHidden/>
          </w:rPr>
          <w:fldChar w:fldCharType="begin"/>
        </w:r>
        <w:r w:rsidR="00864693">
          <w:rPr>
            <w:noProof/>
            <w:webHidden/>
          </w:rPr>
          <w:instrText xml:space="preserve"> PAGEREF _Toc115524 \h </w:instrText>
        </w:r>
        <w:r w:rsidR="00864693">
          <w:rPr>
            <w:noProof/>
            <w:webHidden/>
          </w:rPr>
        </w:r>
        <w:r w:rsidR="00864693">
          <w:rPr>
            <w:noProof/>
            <w:webHidden/>
          </w:rPr>
          <w:fldChar w:fldCharType="separate"/>
        </w:r>
        <w:r w:rsidR="00430C7D">
          <w:rPr>
            <w:noProof/>
            <w:webHidden/>
          </w:rPr>
          <w:t>234</w:t>
        </w:r>
        <w:r w:rsidR="00864693">
          <w:rPr>
            <w:noProof/>
            <w:webHidden/>
          </w:rPr>
          <w:fldChar w:fldCharType="end"/>
        </w:r>
      </w:hyperlink>
    </w:p>
    <w:p w14:paraId="31575F2F" w14:textId="5D2DD2CE" w:rsidR="00864693" w:rsidRDefault="004A6F2C">
      <w:pPr>
        <w:pStyle w:val="TOC4"/>
        <w:rPr>
          <w:rFonts w:asciiTheme="minorHAnsi" w:eastAsiaTheme="minorEastAsia" w:hAnsiTheme="minorHAnsi" w:cstheme="minorBidi"/>
          <w:noProof/>
        </w:rPr>
      </w:pPr>
      <w:hyperlink w:anchor="_Toc115525" w:history="1">
        <w:r w:rsidR="00864693" w:rsidRPr="000934A8">
          <w:rPr>
            <w:rStyle w:val="Hyperlink"/>
            <w:noProof/>
          </w:rPr>
          <w:t>11.1.2.1</w:t>
        </w:r>
        <w:r w:rsidR="00864693">
          <w:rPr>
            <w:rFonts w:asciiTheme="minorHAnsi" w:eastAsiaTheme="minorEastAsia" w:hAnsiTheme="minorHAnsi" w:cstheme="minorBidi"/>
            <w:noProof/>
          </w:rPr>
          <w:tab/>
        </w:r>
        <w:r w:rsidR="00864693" w:rsidRPr="000934A8">
          <w:rPr>
            <w:rStyle w:val="Hyperlink"/>
            <w:noProof/>
          </w:rPr>
          <w:t>Direct objects of simple transitives</w:t>
        </w:r>
        <w:r w:rsidR="00864693">
          <w:rPr>
            <w:noProof/>
            <w:webHidden/>
          </w:rPr>
          <w:tab/>
        </w:r>
        <w:r w:rsidR="00864693">
          <w:rPr>
            <w:noProof/>
            <w:webHidden/>
          </w:rPr>
          <w:fldChar w:fldCharType="begin"/>
        </w:r>
        <w:r w:rsidR="00864693">
          <w:rPr>
            <w:noProof/>
            <w:webHidden/>
          </w:rPr>
          <w:instrText xml:space="preserve"> PAGEREF _Toc115525 \h </w:instrText>
        </w:r>
        <w:r w:rsidR="00864693">
          <w:rPr>
            <w:noProof/>
            <w:webHidden/>
          </w:rPr>
        </w:r>
        <w:r w:rsidR="00864693">
          <w:rPr>
            <w:noProof/>
            <w:webHidden/>
          </w:rPr>
          <w:fldChar w:fldCharType="separate"/>
        </w:r>
        <w:r w:rsidR="00430C7D">
          <w:rPr>
            <w:noProof/>
            <w:webHidden/>
          </w:rPr>
          <w:t>234</w:t>
        </w:r>
        <w:r w:rsidR="00864693">
          <w:rPr>
            <w:noProof/>
            <w:webHidden/>
          </w:rPr>
          <w:fldChar w:fldCharType="end"/>
        </w:r>
      </w:hyperlink>
    </w:p>
    <w:p w14:paraId="7FEB5B06" w14:textId="21D83E78" w:rsidR="00864693" w:rsidRDefault="004A6F2C">
      <w:pPr>
        <w:pStyle w:val="TOC4"/>
        <w:rPr>
          <w:rFonts w:asciiTheme="minorHAnsi" w:eastAsiaTheme="minorEastAsia" w:hAnsiTheme="minorHAnsi" w:cstheme="minorBidi"/>
          <w:noProof/>
        </w:rPr>
      </w:pPr>
      <w:hyperlink w:anchor="_Toc115526" w:history="1">
        <w:r w:rsidR="00864693" w:rsidRPr="000934A8">
          <w:rPr>
            <w:rStyle w:val="Hyperlink"/>
            <w:noProof/>
          </w:rPr>
          <w:t>11.1.2.2</w:t>
        </w:r>
        <w:r w:rsidR="00864693">
          <w:rPr>
            <w:rFonts w:asciiTheme="minorHAnsi" w:eastAsiaTheme="minorEastAsia" w:hAnsiTheme="minorHAnsi" w:cstheme="minorBidi"/>
            <w:noProof/>
          </w:rPr>
          <w:tab/>
        </w:r>
        <w:r w:rsidR="00864693" w:rsidRPr="000934A8">
          <w:rPr>
            <w:rStyle w:val="Hyperlink"/>
            <w:rFonts w:ascii="Doulos SIL" w:hAnsi="Doulos SIL"/>
            <w:i/>
            <w:noProof/>
          </w:rPr>
          <w:t>ti</w:t>
        </w:r>
        <w:r w:rsidR="00864693" w:rsidRPr="000934A8">
          <w:rPr>
            <w:rStyle w:val="Hyperlink"/>
            <w:rFonts w:ascii="Doulos SIL" w:hAnsi="Doulos SIL"/>
            <w:i/>
            <w:noProof/>
            <w:lang w:val="x-none"/>
          </w:rPr>
          <w:t>̄ẁⁿ/tī-nà</w:t>
        </w:r>
        <w:r w:rsidR="00864693" w:rsidRPr="000934A8">
          <w:rPr>
            <w:rStyle w:val="Hyperlink"/>
            <w:noProof/>
          </w:rPr>
          <w:t xml:space="preserve"> ‘do’ in collocations</w:t>
        </w:r>
        <w:r w:rsidR="00864693">
          <w:rPr>
            <w:noProof/>
            <w:webHidden/>
          </w:rPr>
          <w:tab/>
        </w:r>
        <w:r w:rsidR="00864693">
          <w:rPr>
            <w:noProof/>
            <w:webHidden/>
          </w:rPr>
          <w:fldChar w:fldCharType="begin"/>
        </w:r>
        <w:r w:rsidR="00864693">
          <w:rPr>
            <w:noProof/>
            <w:webHidden/>
          </w:rPr>
          <w:instrText xml:space="preserve"> PAGEREF _Toc115526 \h </w:instrText>
        </w:r>
        <w:r w:rsidR="00864693">
          <w:rPr>
            <w:noProof/>
            <w:webHidden/>
          </w:rPr>
        </w:r>
        <w:r w:rsidR="00864693">
          <w:rPr>
            <w:noProof/>
            <w:webHidden/>
          </w:rPr>
          <w:fldChar w:fldCharType="separate"/>
        </w:r>
        <w:r w:rsidR="00430C7D">
          <w:rPr>
            <w:noProof/>
            <w:webHidden/>
          </w:rPr>
          <w:t>236</w:t>
        </w:r>
        <w:r w:rsidR="00864693">
          <w:rPr>
            <w:noProof/>
            <w:webHidden/>
          </w:rPr>
          <w:fldChar w:fldCharType="end"/>
        </w:r>
      </w:hyperlink>
    </w:p>
    <w:p w14:paraId="030FE3EE" w14:textId="031607A8" w:rsidR="00864693" w:rsidRDefault="004A6F2C">
      <w:pPr>
        <w:pStyle w:val="TOC4"/>
        <w:rPr>
          <w:rFonts w:asciiTheme="minorHAnsi" w:eastAsiaTheme="minorEastAsia" w:hAnsiTheme="minorHAnsi" w:cstheme="minorBidi"/>
          <w:noProof/>
        </w:rPr>
      </w:pPr>
      <w:hyperlink w:anchor="_Toc115527" w:history="1">
        <w:r w:rsidR="00864693" w:rsidRPr="000934A8">
          <w:rPr>
            <w:rStyle w:val="Hyperlink"/>
            <w:noProof/>
          </w:rPr>
          <w:t>11.1.2.3</w:t>
        </w:r>
        <w:r w:rsidR="00864693">
          <w:rPr>
            <w:rFonts w:asciiTheme="minorHAnsi" w:eastAsiaTheme="minorEastAsia" w:hAnsiTheme="minorHAnsi" w:cstheme="minorBidi"/>
            <w:noProof/>
          </w:rPr>
          <w:tab/>
        </w:r>
        <w:r w:rsidR="00864693" w:rsidRPr="000934A8">
          <w:rPr>
            <w:rStyle w:val="Hyperlink"/>
            <w:noProof/>
          </w:rPr>
          <w:t>Ditransitives</w:t>
        </w:r>
        <w:r w:rsidR="00864693">
          <w:rPr>
            <w:noProof/>
            <w:webHidden/>
          </w:rPr>
          <w:tab/>
        </w:r>
        <w:r w:rsidR="00864693">
          <w:rPr>
            <w:noProof/>
            <w:webHidden/>
          </w:rPr>
          <w:fldChar w:fldCharType="begin"/>
        </w:r>
        <w:r w:rsidR="00864693">
          <w:rPr>
            <w:noProof/>
            <w:webHidden/>
          </w:rPr>
          <w:instrText xml:space="preserve"> PAGEREF _Toc115527 \h </w:instrText>
        </w:r>
        <w:r w:rsidR="00864693">
          <w:rPr>
            <w:noProof/>
            <w:webHidden/>
          </w:rPr>
        </w:r>
        <w:r w:rsidR="00864693">
          <w:rPr>
            <w:noProof/>
            <w:webHidden/>
          </w:rPr>
          <w:fldChar w:fldCharType="separate"/>
        </w:r>
        <w:r w:rsidR="00430C7D">
          <w:rPr>
            <w:noProof/>
            <w:webHidden/>
          </w:rPr>
          <w:t>236</w:t>
        </w:r>
        <w:r w:rsidR="00864693">
          <w:rPr>
            <w:noProof/>
            <w:webHidden/>
          </w:rPr>
          <w:fldChar w:fldCharType="end"/>
        </w:r>
      </w:hyperlink>
    </w:p>
    <w:p w14:paraId="13A7C08F" w14:textId="7ECA3535" w:rsidR="00864693" w:rsidRDefault="004A6F2C">
      <w:pPr>
        <w:pStyle w:val="TOC4"/>
        <w:rPr>
          <w:rFonts w:asciiTheme="minorHAnsi" w:eastAsiaTheme="minorEastAsia" w:hAnsiTheme="minorHAnsi" w:cstheme="minorBidi"/>
          <w:noProof/>
        </w:rPr>
      </w:pPr>
      <w:hyperlink w:anchor="_Toc115528" w:history="1">
        <w:r w:rsidR="00864693" w:rsidRPr="000934A8">
          <w:rPr>
            <w:rStyle w:val="Hyperlink"/>
            <w:noProof/>
          </w:rPr>
          <w:t>11.1.2.4</w:t>
        </w:r>
        <w:r w:rsidR="00864693">
          <w:rPr>
            <w:rFonts w:asciiTheme="minorHAnsi" w:eastAsiaTheme="minorEastAsia" w:hAnsiTheme="minorHAnsi" w:cstheme="minorBidi"/>
            <w:noProof/>
          </w:rPr>
          <w:tab/>
        </w:r>
        <w:r w:rsidR="00864693" w:rsidRPr="000934A8">
          <w:rPr>
            <w:rStyle w:val="Hyperlink"/>
            <w:noProof/>
          </w:rPr>
          <w:t>Valency of causatives</w:t>
        </w:r>
        <w:r w:rsidR="00864693">
          <w:rPr>
            <w:noProof/>
            <w:webHidden/>
          </w:rPr>
          <w:tab/>
        </w:r>
        <w:r w:rsidR="00864693">
          <w:rPr>
            <w:noProof/>
            <w:webHidden/>
          </w:rPr>
          <w:fldChar w:fldCharType="begin"/>
        </w:r>
        <w:r w:rsidR="00864693">
          <w:rPr>
            <w:noProof/>
            <w:webHidden/>
          </w:rPr>
          <w:instrText xml:space="preserve"> PAGEREF _Toc115528 \h </w:instrText>
        </w:r>
        <w:r w:rsidR="00864693">
          <w:rPr>
            <w:noProof/>
            <w:webHidden/>
          </w:rPr>
        </w:r>
        <w:r w:rsidR="00864693">
          <w:rPr>
            <w:noProof/>
            <w:webHidden/>
          </w:rPr>
          <w:fldChar w:fldCharType="separate"/>
        </w:r>
        <w:r w:rsidR="00430C7D">
          <w:rPr>
            <w:noProof/>
            <w:webHidden/>
          </w:rPr>
          <w:t>237</w:t>
        </w:r>
        <w:r w:rsidR="00864693">
          <w:rPr>
            <w:noProof/>
            <w:webHidden/>
          </w:rPr>
          <w:fldChar w:fldCharType="end"/>
        </w:r>
      </w:hyperlink>
    </w:p>
    <w:p w14:paraId="2592F00A" w14:textId="7041AEC8" w:rsidR="00864693" w:rsidRDefault="004A6F2C">
      <w:pPr>
        <w:pStyle w:val="TOC3"/>
        <w:rPr>
          <w:rFonts w:asciiTheme="minorHAnsi" w:eastAsiaTheme="minorEastAsia" w:hAnsiTheme="minorHAnsi" w:cstheme="minorBidi"/>
          <w:noProof/>
        </w:rPr>
      </w:pPr>
      <w:hyperlink w:anchor="_Toc115529" w:history="1">
        <w:r w:rsidR="00864693" w:rsidRPr="000934A8">
          <w:rPr>
            <w:rStyle w:val="Hyperlink"/>
            <w:noProof/>
          </w:rPr>
          <w:t>11.1.3</w:t>
        </w:r>
        <w:r w:rsidR="00864693">
          <w:rPr>
            <w:rFonts w:asciiTheme="minorHAnsi" w:eastAsiaTheme="minorEastAsia" w:hAnsiTheme="minorHAnsi" w:cstheme="minorBidi"/>
            <w:noProof/>
          </w:rPr>
          <w:tab/>
        </w:r>
        <w:r w:rsidR="00864693" w:rsidRPr="000934A8">
          <w:rPr>
            <w:rStyle w:val="Hyperlink"/>
            <w:noProof/>
          </w:rPr>
          <w:t>True versus pro-forma reflexive transitives</w:t>
        </w:r>
        <w:r w:rsidR="00864693">
          <w:rPr>
            <w:noProof/>
            <w:webHidden/>
          </w:rPr>
          <w:tab/>
        </w:r>
        <w:r w:rsidR="00864693">
          <w:rPr>
            <w:noProof/>
            <w:webHidden/>
          </w:rPr>
          <w:fldChar w:fldCharType="begin"/>
        </w:r>
        <w:r w:rsidR="00864693">
          <w:rPr>
            <w:noProof/>
            <w:webHidden/>
          </w:rPr>
          <w:instrText xml:space="preserve"> PAGEREF _Toc115529 \h </w:instrText>
        </w:r>
        <w:r w:rsidR="00864693">
          <w:rPr>
            <w:noProof/>
            <w:webHidden/>
          </w:rPr>
        </w:r>
        <w:r w:rsidR="00864693">
          <w:rPr>
            <w:noProof/>
            <w:webHidden/>
          </w:rPr>
          <w:fldChar w:fldCharType="separate"/>
        </w:r>
        <w:r w:rsidR="00430C7D">
          <w:rPr>
            <w:noProof/>
            <w:webHidden/>
          </w:rPr>
          <w:t>238</w:t>
        </w:r>
        <w:r w:rsidR="00864693">
          <w:rPr>
            <w:noProof/>
            <w:webHidden/>
          </w:rPr>
          <w:fldChar w:fldCharType="end"/>
        </w:r>
      </w:hyperlink>
    </w:p>
    <w:p w14:paraId="110F820F" w14:textId="49D30B6F" w:rsidR="00864693" w:rsidRDefault="004A6F2C">
      <w:pPr>
        <w:pStyle w:val="TOC3"/>
        <w:rPr>
          <w:rFonts w:asciiTheme="minorHAnsi" w:eastAsiaTheme="minorEastAsia" w:hAnsiTheme="minorHAnsi" w:cstheme="minorBidi"/>
          <w:noProof/>
        </w:rPr>
      </w:pPr>
      <w:hyperlink w:anchor="_Toc115530" w:history="1">
        <w:r w:rsidR="00864693" w:rsidRPr="000934A8">
          <w:rPr>
            <w:rStyle w:val="Hyperlink"/>
            <w:noProof/>
          </w:rPr>
          <w:t>11.1.4</w:t>
        </w:r>
        <w:r w:rsidR="00864693">
          <w:rPr>
            <w:rFonts w:asciiTheme="minorHAnsi" w:eastAsiaTheme="minorEastAsia" w:hAnsiTheme="minorHAnsi" w:cstheme="minorBidi"/>
            <w:noProof/>
          </w:rPr>
          <w:tab/>
        </w:r>
        <w:r w:rsidR="00864693" w:rsidRPr="000934A8">
          <w:rPr>
            <w:rStyle w:val="Hyperlink"/>
            <w:noProof/>
          </w:rPr>
          <w:t>Verb phrase (VP)</w:t>
        </w:r>
        <w:r w:rsidR="00864693">
          <w:rPr>
            <w:noProof/>
            <w:webHidden/>
          </w:rPr>
          <w:tab/>
        </w:r>
        <w:r w:rsidR="00864693">
          <w:rPr>
            <w:noProof/>
            <w:webHidden/>
          </w:rPr>
          <w:fldChar w:fldCharType="begin"/>
        </w:r>
        <w:r w:rsidR="00864693">
          <w:rPr>
            <w:noProof/>
            <w:webHidden/>
          </w:rPr>
          <w:instrText xml:space="preserve"> PAGEREF _Toc115530 \h </w:instrText>
        </w:r>
        <w:r w:rsidR="00864693">
          <w:rPr>
            <w:noProof/>
            <w:webHidden/>
          </w:rPr>
        </w:r>
        <w:r w:rsidR="00864693">
          <w:rPr>
            <w:noProof/>
            <w:webHidden/>
          </w:rPr>
          <w:fldChar w:fldCharType="separate"/>
        </w:r>
        <w:r w:rsidR="00430C7D">
          <w:rPr>
            <w:noProof/>
            <w:webHidden/>
          </w:rPr>
          <w:t>241</w:t>
        </w:r>
        <w:r w:rsidR="00864693">
          <w:rPr>
            <w:noProof/>
            <w:webHidden/>
          </w:rPr>
          <w:fldChar w:fldCharType="end"/>
        </w:r>
      </w:hyperlink>
    </w:p>
    <w:p w14:paraId="1AFD256F" w14:textId="5256D129" w:rsidR="00864693" w:rsidRDefault="004A6F2C">
      <w:pPr>
        <w:pStyle w:val="TOC2"/>
        <w:rPr>
          <w:rFonts w:asciiTheme="minorHAnsi" w:eastAsiaTheme="minorEastAsia" w:hAnsiTheme="minorHAnsi" w:cstheme="minorBidi"/>
          <w:noProof/>
        </w:rPr>
      </w:pPr>
      <w:hyperlink w:anchor="_Toc115531" w:history="1">
        <w:r w:rsidR="00864693" w:rsidRPr="000934A8">
          <w:rPr>
            <w:rStyle w:val="Hyperlink"/>
            <w:noProof/>
          </w:rPr>
          <w:t>11.2</w:t>
        </w:r>
        <w:r w:rsidR="00864693">
          <w:rPr>
            <w:rFonts w:asciiTheme="minorHAnsi" w:eastAsiaTheme="minorEastAsia" w:hAnsiTheme="minorHAnsi" w:cstheme="minorBidi"/>
            <w:noProof/>
          </w:rPr>
          <w:tab/>
        </w:r>
        <w:r w:rsidR="00864693" w:rsidRPr="000934A8">
          <w:rPr>
            <w:rStyle w:val="Hyperlink"/>
            <w:noProof/>
          </w:rPr>
          <w:t>‘Be’, ‘become’, ‘have’, and other statives and inchoatives</w:t>
        </w:r>
        <w:r w:rsidR="00864693">
          <w:rPr>
            <w:noProof/>
            <w:webHidden/>
          </w:rPr>
          <w:tab/>
        </w:r>
        <w:r w:rsidR="00864693">
          <w:rPr>
            <w:noProof/>
            <w:webHidden/>
          </w:rPr>
          <w:fldChar w:fldCharType="begin"/>
        </w:r>
        <w:r w:rsidR="00864693">
          <w:rPr>
            <w:noProof/>
            <w:webHidden/>
          </w:rPr>
          <w:instrText xml:space="preserve"> PAGEREF _Toc115531 \h </w:instrText>
        </w:r>
        <w:r w:rsidR="00864693">
          <w:rPr>
            <w:noProof/>
            <w:webHidden/>
          </w:rPr>
        </w:r>
        <w:r w:rsidR="00864693">
          <w:rPr>
            <w:noProof/>
            <w:webHidden/>
          </w:rPr>
          <w:fldChar w:fldCharType="separate"/>
        </w:r>
        <w:r w:rsidR="00430C7D">
          <w:rPr>
            <w:noProof/>
            <w:webHidden/>
          </w:rPr>
          <w:t>241</w:t>
        </w:r>
        <w:r w:rsidR="00864693">
          <w:rPr>
            <w:noProof/>
            <w:webHidden/>
          </w:rPr>
          <w:fldChar w:fldCharType="end"/>
        </w:r>
      </w:hyperlink>
    </w:p>
    <w:p w14:paraId="7C91DEB3" w14:textId="6ECD4D64" w:rsidR="00864693" w:rsidRDefault="004A6F2C">
      <w:pPr>
        <w:pStyle w:val="TOC3"/>
        <w:rPr>
          <w:rFonts w:asciiTheme="minorHAnsi" w:eastAsiaTheme="minorEastAsia" w:hAnsiTheme="minorHAnsi" w:cstheme="minorBidi"/>
          <w:noProof/>
        </w:rPr>
      </w:pPr>
      <w:hyperlink w:anchor="_Toc115532" w:history="1">
        <w:r w:rsidR="00864693" w:rsidRPr="000934A8">
          <w:rPr>
            <w:rStyle w:val="Hyperlink"/>
            <w:noProof/>
          </w:rPr>
          <w:t>11.2.1</w:t>
        </w:r>
        <w:r w:rsidR="00864693">
          <w:rPr>
            <w:rFonts w:asciiTheme="minorHAnsi" w:eastAsiaTheme="minorEastAsia" w:hAnsiTheme="minorHAnsi" w:cstheme="minorBidi"/>
            <w:noProof/>
          </w:rPr>
          <w:tab/>
        </w:r>
        <w:r w:rsidR="00864693" w:rsidRPr="000934A8">
          <w:rPr>
            <w:rStyle w:val="Hyperlink"/>
            <w:noProof/>
          </w:rPr>
          <w:t>Identificational predicates</w:t>
        </w:r>
        <w:r w:rsidR="00864693">
          <w:rPr>
            <w:noProof/>
            <w:webHidden/>
          </w:rPr>
          <w:tab/>
        </w:r>
        <w:r w:rsidR="00864693">
          <w:rPr>
            <w:noProof/>
            <w:webHidden/>
          </w:rPr>
          <w:fldChar w:fldCharType="begin"/>
        </w:r>
        <w:r w:rsidR="00864693">
          <w:rPr>
            <w:noProof/>
            <w:webHidden/>
          </w:rPr>
          <w:instrText xml:space="preserve"> PAGEREF _Toc115532 \h </w:instrText>
        </w:r>
        <w:r w:rsidR="00864693">
          <w:rPr>
            <w:noProof/>
            <w:webHidden/>
          </w:rPr>
        </w:r>
        <w:r w:rsidR="00864693">
          <w:rPr>
            <w:noProof/>
            <w:webHidden/>
          </w:rPr>
          <w:fldChar w:fldCharType="separate"/>
        </w:r>
        <w:r w:rsidR="00430C7D">
          <w:rPr>
            <w:noProof/>
            <w:webHidden/>
          </w:rPr>
          <w:t>241</w:t>
        </w:r>
        <w:r w:rsidR="00864693">
          <w:rPr>
            <w:noProof/>
            <w:webHidden/>
          </w:rPr>
          <w:fldChar w:fldCharType="end"/>
        </w:r>
      </w:hyperlink>
    </w:p>
    <w:p w14:paraId="03196EE5" w14:textId="1D9EECAC" w:rsidR="00864693" w:rsidRDefault="004A6F2C">
      <w:pPr>
        <w:pStyle w:val="TOC4"/>
        <w:rPr>
          <w:rFonts w:asciiTheme="minorHAnsi" w:eastAsiaTheme="minorEastAsia" w:hAnsiTheme="minorHAnsi" w:cstheme="minorBidi"/>
          <w:noProof/>
        </w:rPr>
      </w:pPr>
      <w:hyperlink w:anchor="_Toc115533" w:history="1">
        <w:r w:rsidR="00864693" w:rsidRPr="000934A8">
          <w:rPr>
            <w:rStyle w:val="Hyperlink"/>
            <w:noProof/>
          </w:rPr>
          <w:t>11.2.1.1</w:t>
        </w:r>
        <w:r w:rsidR="00864693">
          <w:rPr>
            <w:rFonts w:asciiTheme="minorHAnsi" w:eastAsiaTheme="minorEastAsia" w:hAnsiTheme="minorHAnsi" w:cstheme="minorBidi"/>
            <w:noProof/>
          </w:rPr>
          <w:tab/>
        </w:r>
        <w:r w:rsidR="00864693" w:rsidRPr="000934A8">
          <w:rPr>
            <w:rStyle w:val="Hyperlink"/>
            <w:noProof/>
          </w:rPr>
          <w:t>‘It is X’ (</w:t>
        </w:r>
        <w:r w:rsidR="00864693" w:rsidRPr="000934A8">
          <w:rPr>
            <w:rStyle w:val="Hyperlink"/>
            <w:rFonts w:ascii="Doulos SIL" w:hAnsi="Doulos SIL"/>
            <w:i/>
            <w:noProof/>
          </w:rPr>
          <w:t>nì</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_Toc115533 \h </w:instrText>
        </w:r>
        <w:r w:rsidR="00864693">
          <w:rPr>
            <w:noProof/>
            <w:webHidden/>
          </w:rPr>
        </w:r>
        <w:r w:rsidR="00864693">
          <w:rPr>
            <w:noProof/>
            <w:webHidden/>
          </w:rPr>
          <w:fldChar w:fldCharType="separate"/>
        </w:r>
        <w:r w:rsidR="00430C7D">
          <w:rPr>
            <w:noProof/>
            <w:webHidden/>
          </w:rPr>
          <w:t>241</w:t>
        </w:r>
        <w:r w:rsidR="00864693">
          <w:rPr>
            <w:noProof/>
            <w:webHidden/>
          </w:rPr>
          <w:fldChar w:fldCharType="end"/>
        </w:r>
      </w:hyperlink>
    </w:p>
    <w:p w14:paraId="01BFF008" w14:textId="5BE7E4B7" w:rsidR="00864693" w:rsidRDefault="004A6F2C">
      <w:pPr>
        <w:pStyle w:val="TOC4"/>
        <w:rPr>
          <w:rFonts w:asciiTheme="minorHAnsi" w:eastAsiaTheme="minorEastAsia" w:hAnsiTheme="minorHAnsi" w:cstheme="minorBidi"/>
          <w:noProof/>
        </w:rPr>
      </w:pPr>
      <w:hyperlink w:anchor="_Toc115534" w:history="1">
        <w:r w:rsidR="00864693" w:rsidRPr="000934A8">
          <w:rPr>
            <w:rStyle w:val="Hyperlink"/>
            <w:noProof/>
          </w:rPr>
          <w:t>11.2.1.2</w:t>
        </w:r>
        <w:r w:rsidR="00864693">
          <w:rPr>
            <w:rFonts w:asciiTheme="minorHAnsi" w:eastAsiaTheme="minorEastAsia" w:hAnsiTheme="minorHAnsi" w:cstheme="minorBidi"/>
            <w:noProof/>
          </w:rPr>
          <w:tab/>
        </w:r>
        <w:r w:rsidR="00864693" w:rsidRPr="000934A8">
          <w:rPr>
            <w:rStyle w:val="Hyperlink"/>
            <w:noProof/>
          </w:rPr>
          <w:t>‘It isn’t X’</w:t>
        </w:r>
        <w:r w:rsidR="00864693">
          <w:rPr>
            <w:noProof/>
            <w:webHidden/>
          </w:rPr>
          <w:tab/>
        </w:r>
        <w:r w:rsidR="00864693">
          <w:rPr>
            <w:noProof/>
            <w:webHidden/>
          </w:rPr>
          <w:fldChar w:fldCharType="begin"/>
        </w:r>
        <w:r w:rsidR="00864693">
          <w:rPr>
            <w:noProof/>
            <w:webHidden/>
          </w:rPr>
          <w:instrText xml:space="preserve"> PAGEREF _Toc115534 \h </w:instrText>
        </w:r>
        <w:r w:rsidR="00864693">
          <w:rPr>
            <w:noProof/>
            <w:webHidden/>
          </w:rPr>
        </w:r>
        <w:r w:rsidR="00864693">
          <w:rPr>
            <w:noProof/>
            <w:webHidden/>
          </w:rPr>
          <w:fldChar w:fldCharType="separate"/>
        </w:r>
        <w:r w:rsidR="00430C7D">
          <w:rPr>
            <w:noProof/>
            <w:webHidden/>
          </w:rPr>
          <w:t>242</w:t>
        </w:r>
        <w:r w:rsidR="00864693">
          <w:rPr>
            <w:noProof/>
            <w:webHidden/>
          </w:rPr>
          <w:fldChar w:fldCharType="end"/>
        </w:r>
      </w:hyperlink>
    </w:p>
    <w:p w14:paraId="3B681629" w14:textId="6B8A4D33" w:rsidR="00864693" w:rsidRDefault="004A6F2C">
      <w:pPr>
        <w:pStyle w:val="TOC3"/>
        <w:rPr>
          <w:rFonts w:asciiTheme="minorHAnsi" w:eastAsiaTheme="minorEastAsia" w:hAnsiTheme="minorHAnsi" w:cstheme="minorBidi"/>
          <w:noProof/>
        </w:rPr>
      </w:pPr>
      <w:hyperlink w:anchor="_Toc115535" w:history="1">
        <w:r w:rsidR="00864693" w:rsidRPr="000934A8">
          <w:rPr>
            <w:rStyle w:val="Hyperlink"/>
            <w:noProof/>
          </w:rPr>
          <w:t>11.2.2</w:t>
        </w:r>
        <w:r w:rsidR="00864693">
          <w:rPr>
            <w:rFonts w:asciiTheme="minorHAnsi" w:eastAsiaTheme="minorEastAsia" w:hAnsiTheme="minorHAnsi" w:cstheme="minorBidi"/>
            <w:noProof/>
          </w:rPr>
          <w:tab/>
        </w:r>
        <w:r w:rsidR="00864693" w:rsidRPr="000934A8">
          <w:rPr>
            <w:rStyle w:val="Hyperlink"/>
            <w:noProof/>
          </w:rPr>
          <w:t>Equational (copular) clauses</w:t>
        </w:r>
        <w:r w:rsidR="00864693">
          <w:rPr>
            <w:noProof/>
            <w:webHidden/>
          </w:rPr>
          <w:tab/>
        </w:r>
        <w:r w:rsidR="00864693">
          <w:rPr>
            <w:noProof/>
            <w:webHidden/>
          </w:rPr>
          <w:fldChar w:fldCharType="begin"/>
        </w:r>
        <w:r w:rsidR="00864693">
          <w:rPr>
            <w:noProof/>
            <w:webHidden/>
          </w:rPr>
          <w:instrText xml:space="preserve"> PAGEREF _Toc115535 \h </w:instrText>
        </w:r>
        <w:r w:rsidR="00864693">
          <w:rPr>
            <w:noProof/>
            <w:webHidden/>
          </w:rPr>
        </w:r>
        <w:r w:rsidR="00864693">
          <w:rPr>
            <w:noProof/>
            <w:webHidden/>
          </w:rPr>
          <w:fldChar w:fldCharType="separate"/>
        </w:r>
        <w:r w:rsidR="00430C7D">
          <w:rPr>
            <w:noProof/>
            <w:webHidden/>
          </w:rPr>
          <w:t>242</w:t>
        </w:r>
        <w:r w:rsidR="00864693">
          <w:rPr>
            <w:noProof/>
            <w:webHidden/>
          </w:rPr>
          <w:fldChar w:fldCharType="end"/>
        </w:r>
      </w:hyperlink>
    </w:p>
    <w:p w14:paraId="2326F6A9" w14:textId="7E226FAE" w:rsidR="00864693" w:rsidRDefault="004A6F2C">
      <w:pPr>
        <w:pStyle w:val="TOC4"/>
        <w:rPr>
          <w:rFonts w:asciiTheme="minorHAnsi" w:eastAsiaTheme="minorEastAsia" w:hAnsiTheme="minorHAnsi" w:cstheme="minorBidi"/>
          <w:noProof/>
        </w:rPr>
      </w:pPr>
      <w:hyperlink w:anchor="_Toc115536" w:history="1">
        <w:r w:rsidR="00864693" w:rsidRPr="000934A8">
          <w:rPr>
            <w:rStyle w:val="Hyperlink"/>
            <w:noProof/>
          </w:rPr>
          <w:t>11.2.2.1</w:t>
        </w:r>
        <w:r w:rsidR="00864693">
          <w:rPr>
            <w:rFonts w:asciiTheme="minorHAnsi" w:eastAsiaTheme="minorEastAsia" w:hAnsiTheme="minorHAnsi" w:cstheme="minorBidi"/>
            <w:noProof/>
          </w:rPr>
          <w:tab/>
        </w:r>
        <w:r w:rsidR="00864693" w:rsidRPr="000934A8">
          <w:rPr>
            <w:rStyle w:val="Hyperlink"/>
            <w:noProof/>
          </w:rPr>
          <w:t>‘Y is X’ (</w:t>
        </w:r>
        <w:r w:rsidR="00864693" w:rsidRPr="000934A8">
          <w:rPr>
            <w:rStyle w:val="Hyperlink"/>
            <w:rFonts w:ascii="Doulos SIL" w:hAnsi="Doulos SIL"/>
            <w:i/>
            <w:noProof/>
          </w:rPr>
          <w:t>Y gà X nì</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_Toc115536 \h </w:instrText>
        </w:r>
        <w:r w:rsidR="00864693">
          <w:rPr>
            <w:noProof/>
            <w:webHidden/>
          </w:rPr>
        </w:r>
        <w:r w:rsidR="00864693">
          <w:rPr>
            <w:noProof/>
            <w:webHidden/>
          </w:rPr>
          <w:fldChar w:fldCharType="separate"/>
        </w:r>
        <w:r w:rsidR="00430C7D">
          <w:rPr>
            <w:noProof/>
            <w:webHidden/>
          </w:rPr>
          <w:t>242</w:t>
        </w:r>
        <w:r w:rsidR="00864693">
          <w:rPr>
            <w:noProof/>
            <w:webHidden/>
          </w:rPr>
          <w:fldChar w:fldCharType="end"/>
        </w:r>
      </w:hyperlink>
    </w:p>
    <w:p w14:paraId="28D18671" w14:textId="08FD7AC7" w:rsidR="00864693" w:rsidRDefault="004A6F2C">
      <w:pPr>
        <w:pStyle w:val="TOC4"/>
        <w:rPr>
          <w:rFonts w:asciiTheme="minorHAnsi" w:eastAsiaTheme="minorEastAsia" w:hAnsiTheme="minorHAnsi" w:cstheme="minorBidi"/>
          <w:noProof/>
        </w:rPr>
      </w:pPr>
      <w:hyperlink w:anchor="_Toc115537" w:history="1">
        <w:r w:rsidR="00864693" w:rsidRPr="000934A8">
          <w:rPr>
            <w:rStyle w:val="Hyperlink"/>
            <w:noProof/>
          </w:rPr>
          <w:t>11.2.2.2</w:t>
        </w:r>
        <w:r w:rsidR="00864693">
          <w:rPr>
            <w:rFonts w:asciiTheme="minorHAnsi" w:eastAsiaTheme="minorEastAsia" w:hAnsiTheme="minorHAnsi" w:cstheme="minorBidi"/>
            <w:noProof/>
          </w:rPr>
          <w:tab/>
        </w:r>
        <w:r w:rsidR="00864693" w:rsidRPr="000934A8">
          <w:rPr>
            <w:rStyle w:val="Hyperlink"/>
            <w:noProof/>
          </w:rPr>
          <w:t>‘Y isn’t X’ (</w:t>
        </w:r>
        <w:r w:rsidR="00864693" w:rsidRPr="000934A8">
          <w:rPr>
            <w:rStyle w:val="Hyperlink"/>
            <w:rFonts w:ascii="Doulos SIL" w:hAnsi="Doulos SIL"/>
            <w:i/>
            <w:noProof/>
          </w:rPr>
          <w:t>Y nà</w:t>
        </w:r>
        <w:r w:rsidR="00864693" w:rsidRPr="000934A8">
          <w:rPr>
            <w:rStyle w:val="Hyperlink"/>
            <w:rFonts w:ascii="Doulos SIL" w:hAnsi="Doulos SIL"/>
            <w:i/>
            <w:noProof/>
            <w:lang w:val="x-none"/>
          </w:rPr>
          <w:t>ⁿ</w:t>
        </w:r>
        <w:r w:rsidR="00864693" w:rsidRPr="000934A8">
          <w:rPr>
            <w:rStyle w:val="Hyperlink"/>
            <w:rFonts w:ascii="Doulos SIL" w:hAnsi="Doulos SIL"/>
            <w:i/>
            <w:noProof/>
          </w:rPr>
          <w:t xml:space="preserve"> X nì</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_Toc115537 \h </w:instrText>
        </w:r>
        <w:r w:rsidR="00864693">
          <w:rPr>
            <w:noProof/>
            <w:webHidden/>
          </w:rPr>
        </w:r>
        <w:r w:rsidR="00864693">
          <w:rPr>
            <w:noProof/>
            <w:webHidden/>
          </w:rPr>
          <w:fldChar w:fldCharType="separate"/>
        </w:r>
        <w:r w:rsidR="00430C7D">
          <w:rPr>
            <w:noProof/>
            <w:webHidden/>
          </w:rPr>
          <w:t>243</w:t>
        </w:r>
        <w:r w:rsidR="00864693">
          <w:rPr>
            <w:noProof/>
            <w:webHidden/>
          </w:rPr>
          <w:fldChar w:fldCharType="end"/>
        </w:r>
      </w:hyperlink>
    </w:p>
    <w:p w14:paraId="091F56C0" w14:textId="7F74A920" w:rsidR="00864693" w:rsidRDefault="004A6F2C">
      <w:pPr>
        <w:pStyle w:val="TOC3"/>
        <w:rPr>
          <w:rFonts w:asciiTheme="minorHAnsi" w:eastAsiaTheme="minorEastAsia" w:hAnsiTheme="minorHAnsi" w:cstheme="minorBidi"/>
          <w:noProof/>
        </w:rPr>
      </w:pPr>
      <w:hyperlink w:anchor="_Toc115538" w:history="1">
        <w:r w:rsidR="00864693" w:rsidRPr="000934A8">
          <w:rPr>
            <w:rStyle w:val="Hyperlink"/>
            <w:noProof/>
          </w:rPr>
          <w:t>11.2.3</w:t>
        </w:r>
        <w:r w:rsidR="00864693">
          <w:rPr>
            <w:rFonts w:asciiTheme="minorHAnsi" w:eastAsiaTheme="minorEastAsia" w:hAnsiTheme="minorHAnsi" w:cstheme="minorBidi"/>
            <w:noProof/>
          </w:rPr>
          <w:tab/>
        </w:r>
        <w:r w:rsidR="00864693" w:rsidRPr="000934A8">
          <w:rPr>
            <w:rStyle w:val="Hyperlink"/>
            <w:noProof/>
          </w:rPr>
          <w:t>Locational-existential ‘be’</w:t>
        </w:r>
        <w:r w:rsidR="00864693">
          <w:rPr>
            <w:noProof/>
            <w:webHidden/>
          </w:rPr>
          <w:tab/>
        </w:r>
        <w:r w:rsidR="00864693">
          <w:rPr>
            <w:noProof/>
            <w:webHidden/>
          </w:rPr>
          <w:fldChar w:fldCharType="begin"/>
        </w:r>
        <w:r w:rsidR="00864693">
          <w:rPr>
            <w:noProof/>
            <w:webHidden/>
          </w:rPr>
          <w:instrText xml:space="preserve"> PAGEREF _Toc115538 \h </w:instrText>
        </w:r>
        <w:r w:rsidR="00864693">
          <w:rPr>
            <w:noProof/>
            <w:webHidden/>
          </w:rPr>
        </w:r>
        <w:r w:rsidR="00864693">
          <w:rPr>
            <w:noProof/>
            <w:webHidden/>
          </w:rPr>
          <w:fldChar w:fldCharType="separate"/>
        </w:r>
        <w:r w:rsidR="00430C7D">
          <w:rPr>
            <w:noProof/>
            <w:webHidden/>
          </w:rPr>
          <w:t>244</w:t>
        </w:r>
        <w:r w:rsidR="00864693">
          <w:rPr>
            <w:noProof/>
            <w:webHidden/>
          </w:rPr>
          <w:fldChar w:fldCharType="end"/>
        </w:r>
      </w:hyperlink>
    </w:p>
    <w:p w14:paraId="124FB1FC" w14:textId="5F28C681" w:rsidR="00864693" w:rsidRDefault="004A6F2C">
      <w:pPr>
        <w:pStyle w:val="TOC4"/>
        <w:rPr>
          <w:rFonts w:asciiTheme="minorHAnsi" w:eastAsiaTheme="minorEastAsia" w:hAnsiTheme="minorHAnsi" w:cstheme="minorBidi"/>
          <w:noProof/>
        </w:rPr>
      </w:pPr>
      <w:hyperlink w:anchor="_Toc115539" w:history="1">
        <w:r w:rsidR="00864693" w:rsidRPr="000934A8">
          <w:rPr>
            <w:rStyle w:val="Hyperlink"/>
            <w:noProof/>
          </w:rPr>
          <w:t>11.2.3.1</w:t>
        </w:r>
        <w:r w:rsidR="00864693">
          <w:rPr>
            <w:rFonts w:asciiTheme="minorHAnsi" w:eastAsiaTheme="minorEastAsia" w:hAnsiTheme="minorHAnsi" w:cstheme="minorBidi"/>
            <w:noProof/>
          </w:rPr>
          <w:tab/>
        </w:r>
        <w:r w:rsidR="00864693" w:rsidRPr="000934A8">
          <w:rPr>
            <w:rStyle w:val="Hyperlink"/>
            <w:noProof/>
          </w:rPr>
          <w:t>‘Is/are (present)’ (</w:t>
        </w:r>
        <w:r w:rsidR="00864693" w:rsidRPr="000934A8">
          <w:rPr>
            <w:rStyle w:val="Hyperlink"/>
            <w:rFonts w:ascii="Doulos SIL" w:hAnsi="Doulos SIL"/>
            <w:i/>
            <w:noProof/>
          </w:rPr>
          <w:t>ga</w:t>
        </w:r>
        <w:r w:rsidR="00864693" w:rsidRPr="000934A8">
          <w:rPr>
            <w:rStyle w:val="Hyperlink"/>
            <w:rFonts w:ascii="Doulos SIL" w:hAnsi="Doulos SIL"/>
            <w:i/>
            <w:noProof/>
            <w:lang w:val="x-none"/>
          </w:rPr>
          <w:t>̀</w:t>
        </w:r>
        <w:r w:rsidR="00864693" w:rsidRPr="000934A8">
          <w:rPr>
            <w:rStyle w:val="Hyperlink"/>
            <w:noProof/>
          </w:rPr>
          <w:t xml:space="preserve"> </w:t>
        </w:r>
        <w:r w:rsidR="00864693" w:rsidRPr="000934A8">
          <w:rPr>
            <w:rStyle w:val="Hyperlink"/>
            <w:noProof/>
            <w:lang w:val="x-none"/>
          </w:rPr>
          <w:t xml:space="preserve">~ </w:t>
        </w:r>
        <w:r w:rsidR="00864693" w:rsidRPr="000934A8">
          <w:rPr>
            <w:rStyle w:val="Hyperlink"/>
            <w:rFonts w:ascii="Doulos SIL" w:hAnsi="Doulos SIL"/>
            <w:i/>
            <w:noProof/>
          </w:rPr>
          <w:t>ga</w:t>
        </w:r>
        <w:r w:rsidR="00864693" w:rsidRPr="000934A8">
          <w:rPr>
            <w:rStyle w:val="Hyperlink"/>
            <w:rFonts w:ascii="Doulos SIL" w:hAnsi="Doulos SIL"/>
            <w:i/>
            <w:noProof/>
            <w:lang w:val="x-none"/>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_Toc115539 \h </w:instrText>
        </w:r>
        <w:r w:rsidR="00864693">
          <w:rPr>
            <w:noProof/>
            <w:webHidden/>
          </w:rPr>
        </w:r>
        <w:r w:rsidR="00864693">
          <w:rPr>
            <w:noProof/>
            <w:webHidden/>
          </w:rPr>
          <w:fldChar w:fldCharType="separate"/>
        </w:r>
        <w:r w:rsidR="00430C7D">
          <w:rPr>
            <w:noProof/>
            <w:webHidden/>
          </w:rPr>
          <w:t>245</w:t>
        </w:r>
        <w:r w:rsidR="00864693">
          <w:rPr>
            <w:noProof/>
            <w:webHidden/>
          </w:rPr>
          <w:fldChar w:fldCharType="end"/>
        </w:r>
      </w:hyperlink>
    </w:p>
    <w:p w14:paraId="166BC6CC" w14:textId="479BDA09" w:rsidR="00864693" w:rsidRDefault="004A6F2C">
      <w:pPr>
        <w:pStyle w:val="TOC4"/>
        <w:rPr>
          <w:rFonts w:asciiTheme="minorHAnsi" w:eastAsiaTheme="minorEastAsia" w:hAnsiTheme="minorHAnsi" w:cstheme="minorBidi"/>
          <w:noProof/>
        </w:rPr>
      </w:pPr>
      <w:hyperlink w:anchor="_Toc115540" w:history="1">
        <w:r w:rsidR="00864693" w:rsidRPr="000934A8">
          <w:rPr>
            <w:rStyle w:val="Hyperlink"/>
            <w:noProof/>
          </w:rPr>
          <w:t>11.2.3.2</w:t>
        </w:r>
        <w:r w:rsidR="00864693">
          <w:rPr>
            <w:rFonts w:asciiTheme="minorHAnsi" w:eastAsiaTheme="minorEastAsia" w:hAnsiTheme="minorHAnsi" w:cstheme="minorBidi"/>
            <w:noProof/>
          </w:rPr>
          <w:tab/>
        </w:r>
        <w:r w:rsidR="00864693" w:rsidRPr="000934A8">
          <w:rPr>
            <w:rStyle w:val="Hyperlink"/>
            <w:noProof/>
          </w:rPr>
          <w:t>‘Was/were (present)’ (</w:t>
        </w:r>
        <w:r w:rsidR="00864693" w:rsidRPr="000934A8">
          <w:rPr>
            <w:rStyle w:val="Hyperlink"/>
            <w:rFonts w:ascii="Doulos SIL" w:hAnsi="Doulos SIL" w:cs="Doulos SIL"/>
            <w:i/>
            <w:noProof/>
          </w:rPr>
          <w:t>kōndō ga</w:t>
        </w:r>
        <w:r w:rsidR="00864693" w:rsidRPr="000934A8">
          <w:rPr>
            <w:rStyle w:val="Hyperlink"/>
            <w:rFonts w:ascii="Doulos SIL" w:hAnsi="Doulos SIL" w:cs="Doulos SIL"/>
            <w:i/>
            <w:noProof/>
            <w:lang w:val="x-none"/>
          </w:rPr>
          <w:t>̀</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_Toc115540 \h </w:instrText>
        </w:r>
        <w:r w:rsidR="00864693">
          <w:rPr>
            <w:noProof/>
            <w:webHidden/>
          </w:rPr>
        </w:r>
        <w:r w:rsidR="00864693">
          <w:rPr>
            <w:noProof/>
            <w:webHidden/>
          </w:rPr>
          <w:fldChar w:fldCharType="separate"/>
        </w:r>
        <w:r w:rsidR="00430C7D">
          <w:rPr>
            <w:noProof/>
            <w:webHidden/>
          </w:rPr>
          <w:t>245</w:t>
        </w:r>
        <w:r w:rsidR="00864693">
          <w:rPr>
            <w:noProof/>
            <w:webHidden/>
          </w:rPr>
          <w:fldChar w:fldCharType="end"/>
        </w:r>
      </w:hyperlink>
    </w:p>
    <w:p w14:paraId="3FB64711" w14:textId="7CBF3673" w:rsidR="00864693" w:rsidRDefault="004A6F2C">
      <w:pPr>
        <w:pStyle w:val="TOC4"/>
        <w:rPr>
          <w:rFonts w:asciiTheme="minorHAnsi" w:eastAsiaTheme="minorEastAsia" w:hAnsiTheme="minorHAnsi" w:cstheme="minorBidi"/>
          <w:noProof/>
        </w:rPr>
      </w:pPr>
      <w:hyperlink w:anchor="_Toc115541" w:history="1">
        <w:r w:rsidR="00864693" w:rsidRPr="000934A8">
          <w:rPr>
            <w:rStyle w:val="Hyperlink"/>
            <w:noProof/>
          </w:rPr>
          <w:t>11.2.3.3</w:t>
        </w:r>
        <w:r w:rsidR="00864693">
          <w:rPr>
            <w:rFonts w:asciiTheme="minorHAnsi" w:eastAsiaTheme="minorEastAsia" w:hAnsiTheme="minorHAnsi" w:cstheme="minorBidi"/>
            <w:noProof/>
          </w:rPr>
          <w:tab/>
        </w:r>
        <w:r w:rsidR="00864693" w:rsidRPr="000934A8">
          <w:rPr>
            <w:rStyle w:val="Hyperlink"/>
            <w:noProof/>
          </w:rPr>
          <w:t>‘Is/Are not (present)’ and ‘was/were not (present)’</w:t>
        </w:r>
        <w:r w:rsidR="00864693">
          <w:rPr>
            <w:noProof/>
            <w:webHidden/>
          </w:rPr>
          <w:tab/>
        </w:r>
        <w:r w:rsidR="00864693">
          <w:rPr>
            <w:noProof/>
            <w:webHidden/>
          </w:rPr>
          <w:fldChar w:fldCharType="begin"/>
        </w:r>
        <w:r w:rsidR="00864693">
          <w:rPr>
            <w:noProof/>
            <w:webHidden/>
          </w:rPr>
          <w:instrText xml:space="preserve"> PAGEREF _Toc115541 \h </w:instrText>
        </w:r>
        <w:r w:rsidR="00864693">
          <w:rPr>
            <w:noProof/>
            <w:webHidden/>
          </w:rPr>
        </w:r>
        <w:r w:rsidR="00864693">
          <w:rPr>
            <w:noProof/>
            <w:webHidden/>
          </w:rPr>
          <w:fldChar w:fldCharType="separate"/>
        </w:r>
        <w:r w:rsidR="00430C7D">
          <w:rPr>
            <w:noProof/>
            <w:webHidden/>
          </w:rPr>
          <w:t>246</w:t>
        </w:r>
        <w:r w:rsidR="00864693">
          <w:rPr>
            <w:noProof/>
            <w:webHidden/>
          </w:rPr>
          <w:fldChar w:fldCharType="end"/>
        </w:r>
      </w:hyperlink>
    </w:p>
    <w:p w14:paraId="4ED1318A" w14:textId="5776B4CC" w:rsidR="00864693" w:rsidRDefault="004A6F2C">
      <w:pPr>
        <w:pStyle w:val="TOC3"/>
        <w:rPr>
          <w:rFonts w:asciiTheme="minorHAnsi" w:eastAsiaTheme="minorEastAsia" w:hAnsiTheme="minorHAnsi" w:cstheme="minorBidi"/>
          <w:noProof/>
        </w:rPr>
      </w:pPr>
      <w:hyperlink w:anchor="_Toc115542" w:history="1">
        <w:r w:rsidR="00864693" w:rsidRPr="000934A8">
          <w:rPr>
            <w:rStyle w:val="Hyperlink"/>
            <w:noProof/>
          </w:rPr>
          <w:t>11.2.4</w:t>
        </w:r>
        <w:r w:rsidR="00864693">
          <w:rPr>
            <w:rFonts w:asciiTheme="minorHAnsi" w:eastAsiaTheme="minorEastAsia" w:hAnsiTheme="minorHAnsi" w:cstheme="minorBidi"/>
            <w:noProof/>
          </w:rPr>
          <w:tab/>
        </w:r>
        <w:r w:rsidR="00864693" w:rsidRPr="000934A8">
          <w:rPr>
            <w:rStyle w:val="Hyperlink"/>
            <w:noProof/>
          </w:rPr>
          <w:t>‘Become (noun)’, ‘happen’, and ‘remain’ predicates</w:t>
        </w:r>
        <w:r w:rsidR="00864693">
          <w:rPr>
            <w:noProof/>
            <w:webHidden/>
          </w:rPr>
          <w:tab/>
        </w:r>
        <w:r w:rsidR="00864693">
          <w:rPr>
            <w:noProof/>
            <w:webHidden/>
          </w:rPr>
          <w:fldChar w:fldCharType="begin"/>
        </w:r>
        <w:r w:rsidR="00864693">
          <w:rPr>
            <w:noProof/>
            <w:webHidden/>
          </w:rPr>
          <w:instrText xml:space="preserve"> PAGEREF _Toc115542 \h </w:instrText>
        </w:r>
        <w:r w:rsidR="00864693">
          <w:rPr>
            <w:noProof/>
            <w:webHidden/>
          </w:rPr>
        </w:r>
        <w:r w:rsidR="00864693">
          <w:rPr>
            <w:noProof/>
            <w:webHidden/>
          </w:rPr>
          <w:fldChar w:fldCharType="separate"/>
        </w:r>
        <w:r w:rsidR="00430C7D">
          <w:rPr>
            <w:noProof/>
            <w:webHidden/>
          </w:rPr>
          <w:t>247</w:t>
        </w:r>
        <w:r w:rsidR="00864693">
          <w:rPr>
            <w:noProof/>
            <w:webHidden/>
          </w:rPr>
          <w:fldChar w:fldCharType="end"/>
        </w:r>
      </w:hyperlink>
    </w:p>
    <w:p w14:paraId="4A665738" w14:textId="07498AF2" w:rsidR="00864693" w:rsidRDefault="004A6F2C">
      <w:pPr>
        <w:pStyle w:val="TOC4"/>
        <w:rPr>
          <w:rFonts w:asciiTheme="minorHAnsi" w:eastAsiaTheme="minorEastAsia" w:hAnsiTheme="minorHAnsi" w:cstheme="minorBidi"/>
          <w:noProof/>
        </w:rPr>
      </w:pPr>
      <w:hyperlink w:anchor="_Toc115543" w:history="1">
        <w:r w:rsidR="00864693" w:rsidRPr="000934A8">
          <w:rPr>
            <w:rStyle w:val="Hyperlink"/>
            <w:noProof/>
          </w:rPr>
          <w:t>11.2.4.1</w:t>
        </w:r>
        <w:r w:rsidR="00864693">
          <w:rPr>
            <w:rFonts w:asciiTheme="minorHAnsi" w:eastAsiaTheme="minorEastAsia" w:hAnsiTheme="minorHAnsi" w:cstheme="minorBidi"/>
            <w:noProof/>
          </w:rPr>
          <w:tab/>
        </w:r>
        <w:r w:rsidR="00864693" w:rsidRPr="000934A8">
          <w:rPr>
            <w:rStyle w:val="Hyperlink"/>
            <w:noProof/>
          </w:rPr>
          <w:t>‘Remain’ (</w:t>
        </w:r>
        <w:r w:rsidR="00864693" w:rsidRPr="000934A8">
          <w:rPr>
            <w:rStyle w:val="Hyperlink"/>
            <w:rFonts w:ascii="Doulos SIL" w:hAnsi="Doulos SIL"/>
            <w:i/>
            <w:noProof/>
          </w:rPr>
          <w:t xml:space="preserve">kōndō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_Toc115543 \h </w:instrText>
        </w:r>
        <w:r w:rsidR="00864693">
          <w:rPr>
            <w:noProof/>
            <w:webHidden/>
          </w:rPr>
        </w:r>
        <w:r w:rsidR="00864693">
          <w:rPr>
            <w:noProof/>
            <w:webHidden/>
          </w:rPr>
          <w:fldChar w:fldCharType="separate"/>
        </w:r>
        <w:r w:rsidR="00430C7D">
          <w:rPr>
            <w:noProof/>
            <w:webHidden/>
          </w:rPr>
          <w:t>247</w:t>
        </w:r>
        <w:r w:rsidR="00864693">
          <w:rPr>
            <w:noProof/>
            <w:webHidden/>
          </w:rPr>
          <w:fldChar w:fldCharType="end"/>
        </w:r>
      </w:hyperlink>
    </w:p>
    <w:p w14:paraId="532CE240" w14:textId="3837E777" w:rsidR="00864693" w:rsidRDefault="004A6F2C">
      <w:pPr>
        <w:pStyle w:val="TOC4"/>
        <w:rPr>
          <w:rFonts w:asciiTheme="minorHAnsi" w:eastAsiaTheme="minorEastAsia" w:hAnsiTheme="minorHAnsi" w:cstheme="minorBidi"/>
          <w:noProof/>
        </w:rPr>
      </w:pPr>
      <w:hyperlink w:anchor="_Toc115544" w:history="1">
        <w:r w:rsidR="00864693" w:rsidRPr="000934A8">
          <w:rPr>
            <w:rStyle w:val="Hyperlink"/>
            <w:noProof/>
          </w:rPr>
          <w:t>11.2.4.2</w:t>
        </w:r>
        <w:r w:rsidR="00864693">
          <w:rPr>
            <w:rFonts w:asciiTheme="minorHAnsi" w:eastAsiaTheme="minorEastAsia" w:hAnsiTheme="minorHAnsi" w:cstheme="minorBidi"/>
            <w:noProof/>
          </w:rPr>
          <w:tab/>
        </w:r>
        <w:r w:rsidR="00864693" w:rsidRPr="000934A8">
          <w:rPr>
            <w:rStyle w:val="Hyperlink"/>
            <w:noProof/>
          </w:rPr>
          <w:t>‘Become, turn into’ (</w:t>
        </w:r>
        <w:r w:rsidR="00864693" w:rsidRPr="000934A8">
          <w:rPr>
            <w:rStyle w:val="Hyperlink"/>
            <w:rFonts w:ascii="Doulos SIL" w:hAnsi="Doulos SIL"/>
            <w:i/>
            <w:noProof/>
          </w:rPr>
          <w:t xml:space="preserve">pwɔ̀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_Toc115544 \h </w:instrText>
        </w:r>
        <w:r w:rsidR="00864693">
          <w:rPr>
            <w:noProof/>
            <w:webHidden/>
          </w:rPr>
        </w:r>
        <w:r w:rsidR="00864693">
          <w:rPr>
            <w:noProof/>
            <w:webHidden/>
          </w:rPr>
          <w:fldChar w:fldCharType="separate"/>
        </w:r>
        <w:r w:rsidR="00430C7D">
          <w:rPr>
            <w:noProof/>
            <w:webHidden/>
          </w:rPr>
          <w:t>247</w:t>
        </w:r>
        <w:r w:rsidR="00864693">
          <w:rPr>
            <w:noProof/>
            <w:webHidden/>
          </w:rPr>
          <w:fldChar w:fldCharType="end"/>
        </w:r>
      </w:hyperlink>
    </w:p>
    <w:p w14:paraId="7BF08218" w14:textId="46C0C926" w:rsidR="00864693" w:rsidRDefault="004A6F2C">
      <w:pPr>
        <w:pStyle w:val="TOC3"/>
        <w:rPr>
          <w:rFonts w:asciiTheme="minorHAnsi" w:eastAsiaTheme="minorEastAsia" w:hAnsiTheme="minorHAnsi" w:cstheme="minorBidi"/>
          <w:noProof/>
        </w:rPr>
      </w:pPr>
      <w:hyperlink w:anchor="_Toc115545" w:history="1">
        <w:r w:rsidR="00864693" w:rsidRPr="000934A8">
          <w:rPr>
            <w:rStyle w:val="Hyperlink"/>
            <w:noProof/>
          </w:rPr>
          <w:t>11.2.5</w:t>
        </w:r>
        <w:r w:rsidR="00864693">
          <w:rPr>
            <w:rFonts w:asciiTheme="minorHAnsi" w:eastAsiaTheme="minorEastAsia" w:hAnsiTheme="minorHAnsi" w:cstheme="minorBidi"/>
            <w:noProof/>
          </w:rPr>
          <w:tab/>
        </w:r>
        <w:r w:rsidR="00864693" w:rsidRPr="000934A8">
          <w:rPr>
            <w:rStyle w:val="Hyperlink"/>
            <w:noProof/>
          </w:rPr>
          <w:t>Mental and emotional statives</w:t>
        </w:r>
        <w:r w:rsidR="00864693">
          <w:rPr>
            <w:noProof/>
            <w:webHidden/>
          </w:rPr>
          <w:tab/>
        </w:r>
        <w:r w:rsidR="00864693">
          <w:rPr>
            <w:noProof/>
            <w:webHidden/>
          </w:rPr>
          <w:fldChar w:fldCharType="begin"/>
        </w:r>
        <w:r w:rsidR="00864693">
          <w:rPr>
            <w:noProof/>
            <w:webHidden/>
          </w:rPr>
          <w:instrText xml:space="preserve"> PAGEREF _Toc115545 \h </w:instrText>
        </w:r>
        <w:r w:rsidR="00864693">
          <w:rPr>
            <w:noProof/>
            <w:webHidden/>
          </w:rPr>
        </w:r>
        <w:r w:rsidR="00864693">
          <w:rPr>
            <w:noProof/>
            <w:webHidden/>
          </w:rPr>
          <w:fldChar w:fldCharType="separate"/>
        </w:r>
        <w:r w:rsidR="00430C7D">
          <w:rPr>
            <w:noProof/>
            <w:webHidden/>
          </w:rPr>
          <w:t>247</w:t>
        </w:r>
        <w:r w:rsidR="00864693">
          <w:rPr>
            <w:noProof/>
            <w:webHidden/>
          </w:rPr>
          <w:fldChar w:fldCharType="end"/>
        </w:r>
      </w:hyperlink>
    </w:p>
    <w:p w14:paraId="54BBD28C" w14:textId="0B12F26F" w:rsidR="00864693" w:rsidRDefault="004A6F2C">
      <w:pPr>
        <w:pStyle w:val="TOC4"/>
        <w:rPr>
          <w:rFonts w:asciiTheme="minorHAnsi" w:eastAsiaTheme="minorEastAsia" w:hAnsiTheme="minorHAnsi" w:cstheme="minorBidi"/>
          <w:noProof/>
        </w:rPr>
      </w:pPr>
      <w:hyperlink w:anchor="_Toc115546" w:history="1">
        <w:r w:rsidR="00864693" w:rsidRPr="000934A8">
          <w:rPr>
            <w:rStyle w:val="Hyperlink"/>
            <w:noProof/>
          </w:rPr>
          <w:t>11.2.5.1</w:t>
        </w:r>
        <w:r w:rsidR="00864693">
          <w:rPr>
            <w:rFonts w:asciiTheme="minorHAnsi" w:eastAsiaTheme="minorEastAsia" w:hAnsiTheme="minorHAnsi" w:cstheme="minorBidi"/>
            <w:noProof/>
          </w:rPr>
          <w:tab/>
        </w:r>
        <w:r w:rsidR="00864693" w:rsidRPr="000934A8">
          <w:rPr>
            <w:rStyle w:val="Hyperlink"/>
            <w:noProof/>
          </w:rPr>
          <w:t>‘Know’ (</w:t>
        </w:r>
        <w:r w:rsidR="00864693" w:rsidRPr="000934A8">
          <w:rPr>
            <w:rStyle w:val="Hyperlink"/>
            <w:rFonts w:ascii="Doulos SIL" w:hAnsi="Doulos SIL"/>
            <w:i/>
            <w:noProof/>
          </w:rPr>
          <w:t xml:space="preserve">tùjɛ̀/tò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_Toc115546 \h </w:instrText>
        </w:r>
        <w:r w:rsidR="00864693">
          <w:rPr>
            <w:noProof/>
            <w:webHidden/>
          </w:rPr>
        </w:r>
        <w:r w:rsidR="00864693">
          <w:rPr>
            <w:noProof/>
            <w:webHidden/>
          </w:rPr>
          <w:fldChar w:fldCharType="separate"/>
        </w:r>
        <w:r w:rsidR="00430C7D">
          <w:rPr>
            <w:noProof/>
            <w:webHidden/>
          </w:rPr>
          <w:t>248</w:t>
        </w:r>
        <w:r w:rsidR="00864693">
          <w:rPr>
            <w:noProof/>
            <w:webHidden/>
          </w:rPr>
          <w:fldChar w:fldCharType="end"/>
        </w:r>
      </w:hyperlink>
    </w:p>
    <w:p w14:paraId="44891A34" w14:textId="0E121518" w:rsidR="00864693" w:rsidRDefault="004A6F2C">
      <w:pPr>
        <w:pStyle w:val="TOC4"/>
        <w:rPr>
          <w:rFonts w:asciiTheme="minorHAnsi" w:eastAsiaTheme="minorEastAsia" w:hAnsiTheme="minorHAnsi" w:cstheme="minorBidi"/>
          <w:noProof/>
        </w:rPr>
      </w:pPr>
      <w:hyperlink w:anchor="_Toc115547" w:history="1">
        <w:r w:rsidR="00864693" w:rsidRPr="000934A8">
          <w:rPr>
            <w:rStyle w:val="Hyperlink"/>
            <w:noProof/>
          </w:rPr>
          <w:t>11.2.5.2</w:t>
        </w:r>
        <w:r w:rsidR="00864693">
          <w:rPr>
            <w:rFonts w:asciiTheme="minorHAnsi" w:eastAsiaTheme="minorEastAsia" w:hAnsiTheme="minorHAnsi" w:cstheme="minorBidi"/>
            <w:noProof/>
          </w:rPr>
          <w:tab/>
        </w:r>
        <w:r w:rsidR="00864693" w:rsidRPr="000934A8">
          <w:rPr>
            <w:rStyle w:val="Hyperlink"/>
            <w:noProof/>
          </w:rPr>
          <w:t>‘Want’ (</w:t>
        </w:r>
        <w:r w:rsidR="00864693" w:rsidRPr="000934A8">
          <w:rPr>
            <w:rStyle w:val="Hyperlink"/>
            <w:rFonts w:ascii="Doulos SIL" w:hAnsi="Doulos SIL"/>
            <w:i/>
            <w:noProof/>
          </w:rPr>
          <w:t>pɔ̄gɔ̄</w:t>
        </w:r>
        <w:r w:rsidR="00864693" w:rsidRPr="000934A8">
          <w:rPr>
            <w:rStyle w:val="Hyperlink"/>
            <w:noProof/>
          </w:rPr>
          <w:t xml:space="preserve">, </w:t>
        </w:r>
        <w:r w:rsidR="00864693" w:rsidRPr="000934A8">
          <w:rPr>
            <w:rStyle w:val="Hyperlink"/>
            <w:rFonts w:ascii="Doulos SIL" w:hAnsi="Doulos SIL"/>
            <w:i/>
            <w:noProof/>
          </w:rPr>
          <w:t xml:space="preserve">màà </w:t>
        </w:r>
        <w:r w:rsidR="00864693" w:rsidRPr="000934A8">
          <w:rPr>
            <w:rStyle w:val="Hyperlink"/>
            <w:noProof/>
          </w:rPr>
          <w:t>) and ‘need’ (</w:t>
        </w:r>
        <w:r w:rsidR="00864693" w:rsidRPr="000934A8">
          <w:rPr>
            <w:rStyle w:val="Hyperlink"/>
            <w:rFonts w:ascii="Doulos SIL" w:hAnsi="Doulos SIL" w:cs="Doulos SIL"/>
            <w:i/>
            <w:noProof/>
          </w:rPr>
          <w:t>mu</w:t>
        </w:r>
        <w:r w:rsidR="00864693" w:rsidRPr="000934A8">
          <w:rPr>
            <w:rStyle w:val="Hyperlink"/>
            <w:rFonts w:ascii="Doulos SIL" w:hAnsi="Doulos SIL" w:cs="Doulos SIL"/>
            <w:i/>
            <w:noProof/>
            <w:lang w:val="x-none"/>
          </w:rPr>
          <w:t>̀rāārú</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_Toc115547 \h </w:instrText>
        </w:r>
        <w:r w:rsidR="00864693">
          <w:rPr>
            <w:noProof/>
            <w:webHidden/>
          </w:rPr>
        </w:r>
        <w:r w:rsidR="00864693">
          <w:rPr>
            <w:noProof/>
            <w:webHidden/>
          </w:rPr>
          <w:fldChar w:fldCharType="separate"/>
        </w:r>
        <w:r w:rsidR="00430C7D">
          <w:rPr>
            <w:noProof/>
            <w:webHidden/>
          </w:rPr>
          <w:t>249</w:t>
        </w:r>
        <w:r w:rsidR="00864693">
          <w:rPr>
            <w:noProof/>
            <w:webHidden/>
          </w:rPr>
          <w:fldChar w:fldCharType="end"/>
        </w:r>
      </w:hyperlink>
    </w:p>
    <w:p w14:paraId="5ABF1275" w14:textId="6C06E851" w:rsidR="00864693" w:rsidRDefault="004A6F2C">
      <w:pPr>
        <w:pStyle w:val="TOC4"/>
        <w:rPr>
          <w:rFonts w:asciiTheme="minorHAnsi" w:eastAsiaTheme="minorEastAsia" w:hAnsiTheme="minorHAnsi" w:cstheme="minorBidi"/>
          <w:noProof/>
        </w:rPr>
      </w:pPr>
      <w:hyperlink w:anchor="_Toc115548" w:history="1">
        <w:r w:rsidR="00864693" w:rsidRPr="000934A8">
          <w:rPr>
            <w:rStyle w:val="Hyperlink"/>
            <w:noProof/>
          </w:rPr>
          <w:t>11.2.5.3</w:t>
        </w:r>
        <w:r w:rsidR="00864693">
          <w:rPr>
            <w:rFonts w:asciiTheme="minorHAnsi" w:eastAsiaTheme="minorEastAsia" w:hAnsiTheme="minorHAnsi" w:cstheme="minorBidi"/>
            <w:noProof/>
          </w:rPr>
          <w:tab/>
        </w:r>
        <w:r w:rsidR="00864693" w:rsidRPr="000934A8">
          <w:rPr>
            <w:rStyle w:val="Hyperlink"/>
            <w:noProof/>
          </w:rPr>
          <w:t>‘Resemble’ (</w:t>
        </w:r>
        <w:r w:rsidR="00864693" w:rsidRPr="000934A8">
          <w:rPr>
            <w:rStyle w:val="Hyperlink"/>
            <w:rFonts w:ascii="Doulos SIL" w:hAnsi="Doulos SIL"/>
            <w:i/>
            <w:noProof/>
          </w:rPr>
          <w:t>dɔ̀gɔ̀</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_Toc115548 \h </w:instrText>
        </w:r>
        <w:r w:rsidR="00864693">
          <w:rPr>
            <w:noProof/>
            <w:webHidden/>
          </w:rPr>
        </w:r>
        <w:r w:rsidR="00864693">
          <w:rPr>
            <w:noProof/>
            <w:webHidden/>
          </w:rPr>
          <w:fldChar w:fldCharType="separate"/>
        </w:r>
        <w:r w:rsidR="00430C7D">
          <w:rPr>
            <w:noProof/>
            <w:webHidden/>
          </w:rPr>
          <w:t>250</w:t>
        </w:r>
        <w:r w:rsidR="00864693">
          <w:rPr>
            <w:noProof/>
            <w:webHidden/>
          </w:rPr>
          <w:fldChar w:fldCharType="end"/>
        </w:r>
      </w:hyperlink>
    </w:p>
    <w:p w14:paraId="6F33FCF9" w14:textId="2EA32E77" w:rsidR="00864693" w:rsidRDefault="004A6F2C">
      <w:pPr>
        <w:pStyle w:val="TOC2"/>
        <w:rPr>
          <w:rFonts w:asciiTheme="minorHAnsi" w:eastAsiaTheme="minorEastAsia" w:hAnsiTheme="minorHAnsi" w:cstheme="minorBidi"/>
          <w:noProof/>
        </w:rPr>
      </w:pPr>
      <w:hyperlink w:anchor="_Toc115549" w:history="1">
        <w:r w:rsidR="00864693" w:rsidRPr="000934A8">
          <w:rPr>
            <w:rStyle w:val="Hyperlink"/>
            <w:noProof/>
          </w:rPr>
          <w:t>11.3</w:t>
        </w:r>
        <w:r w:rsidR="00864693">
          <w:rPr>
            <w:rFonts w:asciiTheme="minorHAnsi" w:eastAsiaTheme="minorEastAsia" w:hAnsiTheme="minorHAnsi" w:cstheme="minorBidi"/>
            <w:noProof/>
          </w:rPr>
          <w:tab/>
        </w:r>
        <w:r w:rsidR="00864693" w:rsidRPr="000934A8">
          <w:rPr>
            <w:rStyle w:val="Hyperlink"/>
            <w:noProof/>
          </w:rPr>
          <w:t>Quotative verbs</w:t>
        </w:r>
        <w:r w:rsidR="00864693">
          <w:rPr>
            <w:noProof/>
            <w:webHidden/>
          </w:rPr>
          <w:tab/>
        </w:r>
        <w:r w:rsidR="00864693">
          <w:rPr>
            <w:noProof/>
            <w:webHidden/>
          </w:rPr>
          <w:fldChar w:fldCharType="begin"/>
        </w:r>
        <w:r w:rsidR="00864693">
          <w:rPr>
            <w:noProof/>
            <w:webHidden/>
          </w:rPr>
          <w:instrText xml:space="preserve"> PAGEREF _Toc115549 \h </w:instrText>
        </w:r>
        <w:r w:rsidR="00864693">
          <w:rPr>
            <w:noProof/>
            <w:webHidden/>
          </w:rPr>
        </w:r>
        <w:r w:rsidR="00864693">
          <w:rPr>
            <w:noProof/>
            <w:webHidden/>
          </w:rPr>
          <w:fldChar w:fldCharType="separate"/>
        </w:r>
        <w:r w:rsidR="00430C7D">
          <w:rPr>
            <w:noProof/>
            <w:webHidden/>
          </w:rPr>
          <w:t>251</w:t>
        </w:r>
        <w:r w:rsidR="00864693">
          <w:rPr>
            <w:noProof/>
            <w:webHidden/>
          </w:rPr>
          <w:fldChar w:fldCharType="end"/>
        </w:r>
      </w:hyperlink>
    </w:p>
    <w:p w14:paraId="387CE0EE" w14:textId="6916B9CF" w:rsidR="00864693" w:rsidRDefault="004A6F2C">
      <w:pPr>
        <w:pStyle w:val="TOC2"/>
        <w:rPr>
          <w:rFonts w:asciiTheme="minorHAnsi" w:eastAsiaTheme="minorEastAsia" w:hAnsiTheme="minorHAnsi" w:cstheme="minorBidi"/>
          <w:noProof/>
        </w:rPr>
      </w:pPr>
      <w:hyperlink w:anchor="_Toc115550" w:history="1">
        <w:r w:rsidR="00864693" w:rsidRPr="000934A8">
          <w:rPr>
            <w:rStyle w:val="Hyperlink"/>
            <w:noProof/>
          </w:rPr>
          <w:t>11.4</w:t>
        </w:r>
        <w:r w:rsidR="00864693">
          <w:rPr>
            <w:rFonts w:asciiTheme="minorHAnsi" w:eastAsiaTheme="minorEastAsia" w:hAnsiTheme="minorHAnsi" w:cstheme="minorBidi"/>
            <w:noProof/>
          </w:rPr>
          <w:tab/>
        </w:r>
        <w:r w:rsidR="00864693" w:rsidRPr="000934A8">
          <w:rPr>
            <w:rStyle w:val="Hyperlink"/>
            <w:noProof/>
          </w:rPr>
          <w:t>Adjectival predicates</w:t>
        </w:r>
        <w:r w:rsidR="00864693">
          <w:rPr>
            <w:noProof/>
            <w:webHidden/>
          </w:rPr>
          <w:tab/>
        </w:r>
        <w:r w:rsidR="00864693">
          <w:rPr>
            <w:noProof/>
            <w:webHidden/>
          </w:rPr>
          <w:fldChar w:fldCharType="begin"/>
        </w:r>
        <w:r w:rsidR="00864693">
          <w:rPr>
            <w:noProof/>
            <w:webHidden/>
          </w:rPr>
          <w:instrText xml:space="preserve"> PAGEREF _Toc115550 \h </w:instrText>
        </w:r>
        <w:r w:rsidR="00864693">
          <w:rPr>
            <w:noProof/>
            <w:webHidden/>
          </w:rPr>
        </w:r>
        <w:r w:rsidR="00864693">
          <w:rPr>
            <w:noProof/>
            <w:webHidden/>
          </w:rPr>
          <w:fldChar w:fldCharType="separate"/>
        </w:r>
        <w:r w:rsidR="00430C7D">
          <w:rPr>
            <w:noProof/>
            <w:webHidden/>
          </w:rPr>
          <w:t>251</w:t>
        </w:r>
        <w:r w:rsidR="00864693">
          <w:rPr>
            <w:noProof/>
            <w:webHidden/>
          </w:rPr>
          <w:fldChar w:fldCharType="end"/>
        </w:r>
      </w:hyperlink>
    </w:p>
    <w:p w14:paraId="29CDE9B2" w14:textId="4FC09B91" w:rsidR="00864693" w:rsidRDefault="004A6F2C">
      <w:pPr>
        <w:pStyle w:val="TOC3"/>
        <w:rPr>
          <w:rFonts w:asciiTheme="minorHAnsi" w:eastAsiaTheme="minorEastAsia" w:hAnsiTheme="minorHAnsi" w:cstheme="minorBidi"/>
          <w:noProof/>
        </w:rPr>
      </w:pPr>
      <w:hyperlink w:anchor="_Toc115551" w:history="1">
        <w:r w:rsidR="00864693" w:rsidRPr="000934A8">
          <w:rPr>
            <w:rStyle w:val="Hyperlink"/>
            <w:noProof/>
          </w:rPr>
          <w:t>11.4.1</w:t>
        </w:r>
        <w:r w:rsidR="00864693">
          <w:rPr>
            <w:rFonts w:asciiTheme="minorHAnsi" w:eastAsiaTheme="minorEastAsia" w:hAnsiTheme="minorHAnsi" w:cstheme="minorBidi"/>
            <w:noProof/>
          </w:rPr>
          <w:tab/>
        </w:r>
        <w:r w:rsidR="00864693" w:rsidRPr="000934A8">
          <w:rPr>
            <w:rStyle w:val="Hyperlink"/>
            <w:noProof/>
          </w:rPr>
          <w:t>Stative adjectival predicates</w:t>
        </w:r>
        <w:r w:rsidR="00864693">
          <w:rPr>
            <w:noProof/>
            <w:webHidden/>
          </w:rPr>
          <w:tab/>
        </w:r>
        <w:r w:rsidR="00864693">
          <w:rPr>
            <w:noProof/>
            <w:webHidden/>
          </w:rPr>
          <w:fldChar w:fldCharType="begin"/>
        </w:r>
        <w:r w:rsidR="00864693">
          <w:rPr>
            <w:noProof/>
            <w:webHidden/>
          </w:rPr>
          <w:instrText xml:space="preserve"> PAGEREF _Toc115551 \h </w:instrText>
        </w:r>
        <w:r w:rsidR="00864693">
          <w:rPr>
            <w:noProof/>
            <w:webHidden/>
          </w:rPr>
        </w:r>
        <w:r w:rsidR="00864693">
          <w:rPr>
            <w:noProof/>
            <w:webHidden/>
          </w:rPr>
          <w:fldChar w:fldCharType="separate"/>
        </w:r>
        <w:r w:rsidR="00430C7D">
          <w:rPr>
            <w:noProof/>
            <w:webHidden/>
          </w:rPr>
          <w:t>251</w:t>
        </w:r>
        <w:r w:rsidR="00864693">
          <w:rPr>
            <w:noProof/>
            <w:webHidden/>
          </w:rPr>
          <w:fldChar w:fldCharType="end"/>
        </w:r>
      </w:hyperlink>
    </w:p>
    <w:p w14:paraId="5B8B2655" w14:textId="11D4C826" w:rsidR="00864693" w:rsidRDefault="004A6F2C">
      <w:pPr>
        <w:pStyle w:val="TOC4"/>
        <w:rPr>
          <w:rFonts w:asciiTheme="minorHAnsi" w:eastAsiaTheme="minorEastAsia" w:hAnsiTheme="minorHAnsi" w:cstheme="minorBidi"/>
          <w:noProof/>
        </w:rPr>
      </w:pPr>
      <w:hyperlink w:anchor="_Toc115552" w:history="1">
        <w:r w:rsidR="00864693" w:rsidRPr="000934A8">
          <w:rPr>
            <w:rStyle w:val="Hyperlink"/>
            <w:noProof/>
          </w:rPr>
          <w:t>11.4.1.1</w:t>
        </w:r>
        <w:r w:rsidR="00864693">
          <w:rPr>
            <w:rFonts w:asciiTheme="minorHAnsi" w:eastAsiaTheme="minorEastAsia" w:hAnsiTheme="minorHAnsi" w:cstheme="minorBidi"/>
            <w:noProof/>
          </w:rPr>
          <w:tab/>
        </w:r>
        <w:r w:rsidR="00864693" w:rsidRPr="000934A8">
          <w:rPr>
            <w:rStyle w:val="Hyperlink"/>
            <w:noProof/>
          </w:rPr>
          <w:t xml:space="preserve">Adjectives with </w:t>
        </w:r>
        <w:r w:rsidR="00864693" w:rsidRPr="000934A8">
          <w:rPr>
            <w:rStyle w:val="Hyperlink"/>
            <w:rFonts w:ascii="Doulos SIL" w:hAnsi="Doulos SIL"/>
            <w:i/>
            <w:noProof/>
          </w:rPr>
          <w:t>-na</w:t>
        </w:r>
        <w:r w:rsidR="00864693" w:rsidRPr="000934A8">
          <w:rPr>
            <w:rStyle w:val="Hyperlink"/>
            <w:rFonts w:ascii="Doulos SIL" w:hAnsi="Doulos SIL"/>
            <w:i/>
            <w:noProof/>
            <w:lang w:val="x-none"/>
          </w:rPr>
          <w:t>̄</w:t>
        </w:r>
        <w:r w:rsidR="00864693" w:rsidRPr="000934A8">
          <w:rPr>
            <w:rStyle w:val="Hyperlink"/>
            <w:rFonts w:ascii="Doulos SIL" w:hAnsi="Doulos SIL"/>
            <w:i/>
            <w:noProof/>
          </w:rPr>
          <w:t xml:space="preserve"> nì</w:t>
        </w:r>
        <w:r w:rsidR="00864693">
          <w:rPr>
            <w:noProof/>
            <w:webHidden/>
          </w:rPr>
          <w:tab/>
        </w:r>
        <w:r w:rsidR="00864693">
          <w:rPr>
            <w:noProof/>
            <w:webHidden/>
          </w:rPr>
          <w:fldChar w:fldCharType="begin"/>
        </w:r>
        <w:r w:rsidR="00864693">
          <w:rPr>
            <w:noProof/>
            <w:webHidden/>
          </w:rPr>
          <w:instrText xml:space="preserve"> PAGEREF _Toc115552 \h </w:instrText>
        </w:r>
        <w:r w:rsidR="00864693">
          <w:rPr>
            <w:noProof/>
            <w:webHidden/>
          </w:rPr>
        </w:r>
        <w:r w:rsidR="00864693">
          <w:rPr>
            <w:noProof/>
            <w:webHidden/>
          </w:rPr>
          <w:fldChar w:fldCharType="separate"/>
        </w:r>
        <w:r w:rsidR="00430C7D">
          <w:rPr>
            <w:noProof/>
            <w:webHidden/>
          </w:rPr>
          <w:t>251</w:t>
        </w:r>
        <w:r w:rsidR="00864693">
          <w:rPr>
            <w:noProof/>
            <w:webHidden/>
          </w:rPr>
          <w:fldChar w:fldCharType="end"/>
        </w:r>
      </w:hyperlink>
    </w:p>
    <w:p w14:paraId="044A6E76" w14:textId="7D96DCA4" w:rsidR="00864693" w:rsidRDefault="004A6F2C">
      <w:pPr>
        <w:pStyle w:val="TOC4"/>
        <w:rPr>
          <w:rFonts w:asciiTheme="minorHAnsi" w:eastAsiaTheme="minorEastAsia" w:hAnsiTheme="minorHAnsi" w:cstheme="minorBidi"/>
          <w:noProof/>
        </w:rPr>
      </w:pPr>
      <w:hyperlink w:anchor="_Toc115553" w:history="1">
        <w:r w:rsidR="00864693" w:rsidRPr="000934A8">
          <w:rPr>
            <w:rStyle w:val="Hyperlink"/>
            <w:noProof/>
          </w:rPr>
          <w:t>11.4.1.2</w:t>
        </w:r>
        <w:r w:rsidR="00864693">
          <w:rPr>
            <w:rFonts w:asciiTheme="minorHAnsi" w:eastAsiaTheme="minorEastAsia" w:hAnsiTheme="minorHAnsi" w:cstheme="minorBidi"/>
            <w:noProof/>
          </w:rPr>
          <w:tab/>
        </w:r>
        <w:r w:rsidR="00864693" w:rsidRPr="000934A8">
          <w:rPr>
            <w:rStyle w:val="Hyperlink"/>
            <w:noProof/>
          </w:rPr>
          <w:t>Pseudo-reflexive adjectival predicates</w:t>
        </w:r>
        <w:r w:rsidR="00864693">
          <w:rPr>
            <w:noProof/>
            <w:webHidden/>
          </w:rPr>
          <w:tab/>
        </w:r>
        <w:r w:rsidR="00864693">
          <w:rPr>
            <w:noProof/>
            <w:webHidden/>
          </w:rPr>
          <w:fldChar w:fldCharType="begin"/>
        </w:r>
        <w:r w:rsidR="00864693">
          <w:rPr>
            <w:noProof/>
            <w:webHidden/>
          </w:rPr>
          <w:instrText xml:space="preserve"> PAGEREF _Toc115553 \h </w:instrText>
        </w:r>
        <w:r w:rsidR="00864693">
          <w:rPr>
            <w:noProof/>
            <w:webHidden/>
          </w:rPr>
        </w:r>
        <w:r w:rsidR="00864693">
          <w:rPr>
            <w:noProof/>
            <w:webHidden/>
          </w:rPr>
          <w:fldChar w:fldCharType="separate"/>
        </w:r>
        <w:r w:rsidR="00430C7D">
          <w:rPr>
            <w:noProof/>
            <w:webHidden/>
          </w:rPr>
          <w:t>253</w:t>
        </w:r>
        <w:r w:rsidR="00864693">
          <w:rPr>
            <w:noProof/>
            <w:webHidden/>
          </w:rPr>
          <w:fldChar w:fldCharType="end"/>
        </w:r>
      </w:hyperlink>
    </w:p>
    <w:p w14:paraId="367C67B4" w14:textId="2AEF53ED" w:rsidR="00864693" w:rsidRDefault="004A6F2C">
      <w:pPr>
        <w:pStyle w:val="TOC4"/>
        <w:rPr>
          <w:rFonts w:asciiTheme="minorHAnsi" w:eastAsiaTheme="minorEastAsia" w:hAnsiTheme="minorHAnsi" w:cstheme="minorBidi"/>
          <w:noProof/>
        </w:rPr>
      </w:pPr>
      <w:hyperlink w:anchor="_Toc115554" w:history="1">
        <w:r w:rsidR="00864693" w:rsidRPr="000934A8">
          <w:rPr>
            <w:rStyle w:val="Hyperlink"/>
            <w:noProof/>
          </w:rPr>
          <w:t>11.4.1.3</w:t>
        </w:r>
        <w:r w:rsidR="00864693">
          <w:rPr>
            <w:rFonts w:asciiTheme="minorHAnsi" w:eastAsiaTheme="minorEastAsia" w:hAnsiTheme="minorHAnsi" w:cstheme="minorBidi"/>
            <w:noProof/>
          </w:rPr>
          <w:tab/>
        </w:r>
        <w:r w:rsidR="00864693" w:rsidRPr="000934A8">
          <w:rPr>
            <w:rStyle w:val="Hyperlink"/>
            <w:noProof/>
          </w:rPr>
          <w:t>Past adjectival predicates</w:t>
        </w:r>
        <w:r w:rsidR="00864693">
          <w:rPr>
            <w:noProof/>
            <w:webHidden/>
          </w:rPr>
          <w:tab/>
        </w:r>
        <w:r w:rsidR="00864693">
          <w:rPr>
            <w:noProof/>
            <w:webHidden/>
          </w:rPr>
          <w:fldChar w:fldCharType="begin"/>
        </w:r>
        <w:r w:rsidR="00864693">
          <w:rPr>
            <w:noProof/>
            <w:webHidden/>
          </w:rPr>
          <w:instrText xml:space="preserve"> PAGEREF _Toc115554 \h </w:instrText>
        </w:r>
        <w:r w:rsidR="00864693">
          <w:rPr>
            <w:noProof/>
            <w:webHidden/>
          </w:rPr>
        </w:r>
        <w:r w:rsidR="00864693">
          <w:rPr>
            <w:noProof/>
            <w:webHidden/>
          </w:rPr>
          <w:fldChar w:fldCharType="separate"/>
        </w:r>
        <w:r w:rsidR="00430C7D">
          <w:rPr>
            <w:noProof/>
            <w:webHidden/>
          </w:rPr>
          <w:t>256</w:t>
        </w:r>
        <w:r w:rsidR="00864693">
          <w:rPr>
            <w:noProof/>
            <w:webHidden/>
          </w:rPr>
          <w:fldChar w:fldCharType="end"/>
        </w:r>
      </w:hyperlink>
    </w:p>
    <w:p w14:paraId="5DA33F21" w14:textId="79AF0029" w:rsidR="00864693" w:rsidRDefault="004A6F2C">
      <w:pPr>
        <w:pStyle w:val="TOC2"/>
        <w:rPr>
          <w:rFonts w:asciiTheme="minorHAnsi" w:eastAsiaTheme="minorEastAsia" w:hAnsiTheme="minorHAnsi" w:cstheme="minorBidi"/>
          <w:noProof/>
        </w:rPr>
      </w:pPr>
      <w:hyperlink w:anchor="_Toc115555" w:history="1">
        <w:r w:rsidR="00864693" w:rsidRPr="000934A8">
          <w:rPr>
            <w:rStyle w:val="Hyperlink"/>
            <w:noProof/>
          </w:rPr>
          <w:t>11.5</w:t>
        </w:r>
        <w:r w:rsidR="00864693">
          <w:rPr>
            <w:rFonts w:asciiTheme="minorHAnsi" w:eastAsiaTheme="minorEastAsia" w:hAnsiTheme="minorHAnsi" w:cstheme="minorBidi"/>
            <w:noProof/>
          </w:rPr>
          <w:tab/>
        </w:r>
        <w:r w:rsidR="00864693" w:rsidRPr="000934A8">
          <w:rPr>
            <w:rStyle w:val="Hyperlink"/>
            <w:noProof/>
          </w:rPr>
          <w:t>Possessive predicates</w:t>
        </w:r>
        <w:r w:rsidR="00864693">
          <w:rPr>
            <w:noProof/>
            <w:webHidden/>
          </w:rPr>
          <w:tab/>
        </w:r>
        <w:r w:rsidR="00864693">
          <w:rPr>
            <w:noProof/>
            <w:webHidden/>
          </w:rPr>
          <w:fldChar w:fldCharType="begin"/>
        </w:r>
        <w:r w:rsidR="00864693">
          <w:rPr>
            <w:noProof/>
            <w:webHidden/>
          </w:rPr>
          <w:instrText xml:space="preserve"> PAGEREF _Toc115555 \h </w:instrText>
        </w:r>
        <w:r w:rsidR="00864693">
          <w:rPr>
            <w:noProof/>
            <w:webHidden/>
          </w:rPr>
        </w:r>
        <w:r w:rsidR="00864693">
          <w:rPr>
            <w:noProof/>
            <w:webHidden/>
          </w:rPr>
          <w:fldChar w:fldCharType="separate"/>
        </w:r>
        <w:r w:rsidR="00430C7D">
          <w:rPr>
            <w:noProof/>
            <w:webHidden/>
          </w:rPr>
          <w:t>257</w:t>
        </w:r>
        <w:r w:rsidR="00864693">
          <w:rPr>
            <w:noProof/>
            <w:webHidden/>
          </w:rPr>
          <w:fldChar w:fldCharType="end"/>
        </w:r>
      </w:hyperlink>
    </w:p>
    <w:p w14:paraId="5AB9AD8D" w14:textId="07B8CCF0" w:rsidR="00864693" w:rsidRDefault="004A6F2C">
      <w:pPr>
        <w:pStyle w:val="TOC3"/>
        <w:rPr>
          <w:rFonts w:asciiTheme="minorHAnsi" w:eastAsiaTheme="minorEastAsia" w:hAnsiTheme="minorHAnsi" w:cstheme="minorBidi"/>
          <w:noProof/>
        </w:rPr>
      </w:pPr>
      <w:hyperlink w:anchor="_Toc115556" w:history="1">
        <w:r w:rsidR="00864693" w:rsidRPr="000934A8">
          <w:rPr>
            <w:rStyle w:val="Hyperlink"/>
            <w:noProof/>
          </w:rPr>
          <w:t>11.5.1</w:t>
        </w:r>
        <w:r w:rsidR="00864693">
          <w:rPr>
            <w:rFonts w:asciiTheme="minorHAnsi" w:eastAsiaTheme="minorEastAsia" w:hAnsiTheme="minorHAnsi" w:cstheme="minorBidi"/>
            <w:noProof/>
          </w:rPr>
          <w:tab/>
        </w:r>
        <w:r w:rsidR="00864693" w:rsidRPr="000934A8">
          <w:rPr>
            <w:rStyle w:val="Hyperlink"/>
            <w:noProof/>
          </w:rPr>
          <w:t>‘X have Y’</w:t>
        </w:r>
        <w:r w:rsidR="00864693">
          <w:rPr>
            <w:noProof/>
            <w:webHidden/>
          </w:rPr>
          <w:tab/>
        </w:r>
        <w:r w:rsidR="00864693">
          <w:rPr>
            <w:noProof/>
            <w:webHidden/>
          </w:rPr>
          <w:fldChar w:fldCharType="begin"/>
        </w:r>
        <w:r w:rsidR="00864693">
          <w:rPr>
            <w:noProof/>
            <w:webHidden/>
          </w:rPr>
          <w:instrText xml:space="preserve"> PAGEREF _Toc115556 \h </w:instrText>
        </w:r>
        <w:r w:rsidR="00864693">
          <w:rPr>
            <w:noProof/>
            <w:webHidden/>
          </w:rPr>
        </w:r>
        <w:r w:rsidR="00864693">
          <w:rPr>
            <w:noProof/>
            <w:webHidden/>
          </w:rPr>
          <w:fldChar w:fldCharType="separate"/>
        </w:r>
        <w:r w:rsidR="00430C7D">
          <w:rPr>
            <w:noProof/>
            <w:webHidden/>
          </w:rPr>
          <w:t>257</w:t>
        </w:r>
        <w:r w:rsidR="00864693">
          <w:rPr>
            <w:noProof/>
            <w:webHidden/>
          </w:rPr>
          <w:fldChar w:fldCharType="end"/>
        </w:r>
      </w:hyperlink>
    </w:p>
    <w:p w14:paraId="2043EEE3" w14:textId="6600EDBB" w:rsidR="00864693" w:rsidRDefault="004A6F2C">
      <w:pPr>
        <w:pStyle w:val="TOC3"/>
        <w:rPr>
          <w:rFonts w:asciiTheme="minorHAnsi" w:eastAsiaTheme="minorEastAsia" w:hAnsiTheme="minorHAnsi" w:cstheme="minorBidi"/>
          <w:noProof/>
        </w:rPr>
      </w:pPr>
      <w:hyperlink w:anchor="_Toc115557" w:history="1">
        <w:r w:rsidR="00864693" w:rsidRPr="000934A8">
          <w:rPr>
            <w:rStyle w:val="Hyperlink"/>
            <w:noProof/>
          </w:rPr>
          <w:t>11.5.2</w:t>
        </w:r>
        <w:r w:rsidR="00864693">
          <w:rPr>
            <w:rFonts w:asciiTheme="minorHAnsi" w:eastAsiaTheme="minorEastAsia" w:hAnsiTheme="minorHAnsi" w:cstheme="minorBidi"/>
            <w:noProof/>
          </w:rPr>
          <w:tab/>
        </w:r>
        <w:r w:rsidR="00864693" w:rsidRPr="000934A8">
          <w:rPr>
            <w:rStyle w:val="Hyperlink"/>
            <w:noProof/>
          </w:rPr>
          <w:t>‘Y belong to X’ predicates (</w:t>
        </w:r>
        <w:r w:rsidR="00864693" w:rsidRPr="000934A8">
          <w:rPr>
            <w:rStyle w:val="Hyperlink"/>
            <w:rFonts w:ascii="Doulos SIL" w:hAnsi="Doulos SIL" w:cs="Doulos SIL"/>
            <w:i/>
            <w:noProof/>
          </w:rPr>
          <w:t>pa</w:t>
        </w:r>
        <w:r w:rsidR="00864693" w:rsidRPr="000934A8">
          <w:rPr>
            <w:rStyle w:val="Hyperlink"/>
            <w:rFonts w:ascii="Doulos SIL" w:hAnsi="Doulos SIL" w:cs="Doulos SIL"/>
            <w:i/>
            <w:noProof/>
            <w:lang w:val="x-none"/>
          </w:rPr>
          <w:t>̀ⁿ nì</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_Toc115557 \h </w:instrText>
        </w:r>
        <w:r w:rsidR="00864693">
          <w:rPr>
            <w:noProof/>
            <w:webHidden/>
          </w:rPr>
        </w:r>
        <w:r w:rsidR="00864693">
          <w:rPr>
            <w:noProof/>
            <w:webHidden/>
          </w:rPr>
          <w:fldChar w:fldCharType="separate"/>
        </w:r>
        <w:r w:rsidR="00430C7D">
          <w:rPr>
            <w:noProof/>
            <w:webHidden/>
          </w:rPr>
          <w:t>258</w:t>
        </w:r>
        <w:r w:rsidR="00864693">
          <w:rPr>
            <w:noProof/>
            <w:webHidden/>
          </w:rPr>
          <w:fldChar w:fldCharType="end"/>
        </w:r>
      </w:hyperlink>
    </w:p>
    <w:p w14:paraId="69304D2F" w14:textId="27B8BD17"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558" w:history="1">
        <w:r w:rsidR="00864693" w:rsidRPr="000934A8">
          <w:rPr>
            <w:rStyle w:val="Hyperlink"/>
            <w:noProof/>
          </w:rPr>
          <w:t>12</w:t>
        </w:r>
        <w:r w:rsidR="00864693">
          <w:rPr>
            <w:rFonts w:asciiTheme="minorHAnsi" w:eastAsiaTheme="minorEastAsia" w:hAnsiTheme="minorHAnsi" w:cstheme="minorBidi"/>
            <w:b w:val="0"/>
            <w:noProof/>
          </w:rPr>
          <w:tab/>
        </w:r>
        <w:r w:rsidR="00864693" w:rsidRPr="000934A8">
          <w:rPr>
            <w:rStyle w:val="Hyperlink"/>
            <w:noProof/>
          </w:rPr>
          <w:t>Comparatives</w:t>
        </w:r>
        <w:r w:rsidR="00864693">
          <w:rPr>
            <w:noProof/>
            <w:webHidden/>
          </w:rPr>
          <w:tab/>
        </w:r>
        <w:r w:rsidR="00864693">
          <w:rPr>
            <w:noProof/>
            <w:webHidden/>
          </w:rPr>
          <w:fldChar w:fldCharType="begin"/>
        </w:r>
        <w:r w:rsidR="00864693">
          <w:rPr>
            <w:noProof/>
            <w:webHidden/>
          </w:rPr>
          <w:instrText xml:space="preserve"> PAGEREF _Toc115558 \h </w:instrText>
        </w:r>
        <w:r w:rsidR="00864693">
          <w:rPr>
            <w:noProof/>
            <w:webHidden/>
          </w:rPr>
        </w:r>
        <w:r w:rsidR="00864693">
          <w:rPr>
            <w:noProof/>
            <w:webHidden/>
          </w:rPr>
          <w:fldChar w:fldCharType="separate"/>
        </w:r>
        <w:r w:rsidR="00430C7D">
          <w:rPr>
            <w:noProof/>
            <w:webHidden/>
          </w:rPr>
          <w:t>259</w:t>
        </w:r>
        <w:r w:rsidR="00864693">
          <w:rPr>
            <w:noProof/>
            <w:webHidden/>
          </w:rPr>
          <w:fldChar w:fldCharType="end"/>
        </w:r>
      </w:hyperlink>
    </w:p>
    <w:p w14:paraId="7D0DF24A" w14:textId="6C5FB013" w:rsidR="00864693" w:rsidRDefault="004A6F2C">
      <w:pPr>
        <w:pStyle w:val="TOC2"/>
        <w:rPr>
          <w:rFonts w:asciiTheme="minorHAnsi" w:eastAsiaTheme="minorEastAsia" w:hAnsiTheme="minorHAnsi" w:cstheme="minorBidi"/>
          <w:noProof/>
        </w:rPr>
      </w:pPr>
      <w:hyperlink w:anchor="_Toc115559" w:history="1">
        <w:r w:rsidR="00864693" w:rsidRPr="000934A8">
          <w:rPr>
            <w:rStyle w:val="Hyperlink"/>
            <w:noProof/>
          </w:rPr>
          <w:t>12.1</w:t>
        </w:r>
        <w:r w:rsidR="00864693">
          <w:rPr>
            <w:rFonts w:asciiTheme="minorHAnsi" w:eastAsiaTheme="minorEastAsia" w:hAnsiTheme="minorHAnsi" w:cstheme="minorBidi"/>
            <w:noProof/>
          </w:rPr>
          <w:tab/>
        </w:r>
        <w:r w:rsidR="00864693" w:rsidRPr="000934A8">
          <w:rPr>
            <w:rStyle w:val="Hyperlink"/>
            <w:noProof/>
          </w:rPr>
          <w:t>Asymmetrical comparatives</w:t>
        </w:r>
        <w:r w:rsidR="00864693">
          <w:rPr>
            <w:noProof/>
            <w:webHidden/>
          </w:rPr>
          <w:tab/>
        </w:r>
        <w:r w:rsidR="00864693">
          <w:rPr>
            <w:noProof/>
            <w:webHidden/>
          </w:rPr>
          <w:fldChar w:fldCharType="begin"/>
        </w:r>
        <w:r w:rsidR="00864693">
          <w:rPr>
            <w:noProof/>
            <w:webHidden/>
          </w:rPr>
          <w:instrText xml:space="preserve"> PAGEREF _Toc115559 \h </w:instrText>
        </w:r>
        <w:r w:rsidR="00864693">
          <w:rPr>
            <w:noProof/>
            <w:webHidden/>
          </w:rPr>
        </w:r>
        <w:r w:rsidR="00864693">
          <w:rPr>
            <w:noProof/>
            <w:webHidden/>
          </w:rPr>
          <w:fldChar w:fldCharType="separate"/>
        </w:r>
        <w:r w:rsidR="00430C7D">
          <w:rPr>
            <w:noProof/>
            <w:webHidden/>
          </w:rPr>
          <w:t>259</w:t>
        </w:r>
        <w:r w:rsidR="00864693">
          <w:rPr>
            <w:noProof/>
            <w:webHidden/>
          </w:rPr>
          <w:fldChar w:fldCharType="end"/>
        </w:r>
      </w:hyperlink>
    </w:p>
    <w:p w14:paraId="1B150881" w14:textId="5356C25E" w:rsidR="00864693" w:rsidRDefault="004A6F2C">
      <w:pPr>
        <w:pStyle w:val="TOC3"/>
        <w:rPr>
          <w:rFonts w:asciiTheme="minorHAnsi" w:eastAsiaTheme="minorEastAsia" w:hAnsiTheme="minorHAnsi" w:cstheme="minorBidi"/>
          <w:noProof/>
        </w:rPr>
      </w:pPr>
      <w:hyperlink w:anchor="_Toc115560" w:history="1">
        <w:r w:rsidR="00864693" w:rsidRPr="000934A8">
          <w:rPr>
            <w:rStyle w:val="Hyperlink"/>
            <w:noProof/>
            <w:lang w:val="x-none"/>
          </w:rPr>
          <w:t>12.1.1</w:t>
        </w:r>
        <w:r w:rsidR="00864693">
          <w:rPr>
            <w:rFonts w:asciiTheme="minorHAnsi" w:eastAsiaTheme="minorEastAsia" w:hAnsiTheme="minorHAnsi" w:cstheme="minorBidi"/>
            <w:noProof/>
          </w:rPr>
          <w:tab/>
        </w:r>
        <w:r w:rsidR="00864693" w:rsidRPr="000934A8">
          <w:rPr>
            <w:rStyle w:val="Hyperlink"/>
            <w:noProof/>
          </w:rPr>
          <w:t>With verb ‘(sur)pass’ (</w:t>
        </w:r>
        <w:r w:rsidR="00864693" w:rsidRPr="000934A8">
          <w:rPr>
            <w:rStyle w:val="Hyperlink"/>
            <w:rFonts w:ascii="Doulos SIL" w:hAnsi="Doulos SIL"/>
            <w:i/>
            <w:noProof/>
          </w:rPr>
          <w:t>ki</w:t>
        </w:r>
        <w:r w:rsidR="00864693" w:rsidRPr="000934A8">
          <w:rPr>
            <w:rStyle w:val="Hyperlink"/>
            <w:rFonts w:ascii="Doulos SIL" w:hAnsi="Doulos SIL"/>
            <w:i/>
            <w:noProof/>
            <w:lang w:val="x-none"/>
          </w:rPr>
          <w:t>̄yɛ̄/kīyɛ̀</w:t>
        </w:r>
        <w:r w:rsidR="00864693" w:rsidRPr="000934A8">
          <w:rPr>
            <w:rStyle w:val="Hyperlink"/>
            <w:noProof/>
          </w:rPr>
          <w:t xml:space="preserve"> or stative </w:t>
        </w:r>
        <w:r w:rsidR="00864693" w:rsidRPr="000934A8">
          <w:rPr>
            <w:rStyle w:val="Hyperlink"/>
            <w:rFonts w:ascii="Doulos SIL" w:hAnsi="Doulos SIL" w:cs="Doulos SIL"/>
            <w:i/>
            <w:noProof/>
          </w:rPr>
          <w:t>ki</w:t>
        </w:r>
        <w:r w:rsidR="00864693" w:rsidRPr="000934A8">
          <w:rPr>
            <w:rStyle w:val="Hyperlink"/>
            <w:rFonts w:ascii="Doulos SIL" w:hAnsi="Doulos SIL" w:cs="Doulos SIL"/>
            <w:i/>
            <w:noProof/>
            <w:lang w:val="x-none"/>
          </w:rPr>
          <w:t>̄yɛ̄-nā</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_Toc115560 \h </w:instrText>
        </w:r>
        <w:r w:rsidR="00864693">
          <w:rPr>
            <w:noProof/>
            <w:webHidden/>
          </w:rPr>
        </w:r>
        <w:r w:rsidR="00864693">
          <w:rPr>
            <w:noProof/>
            <w:webHidden/>
          </w:rPr>
          <w:fldChar w:fldCharType="separate"/>
        </w:r>
        <w:r w:rsidR="00430C7D">
          <w:rPr>
            <w:noProof/>
            <w:webHidden/>
          </w:rPr>
          <w:t>259</w:t>
        </w:r>
        <w:r w:rsidR="00864693">
          <w:rPr>
            <w:noProof/>
            <w:webHidden/>
          </w:rPr>
          <w:fldChar w:fldCharType="end"/>
        </w:r>
      </w:hyperlink>
    </w:p>
    <w:p w14:paraId="10F40E04" w14:textId="313A9924" w:rsidR="00864693" w:rsidRDefault="004A6F2C">
      <w:pPr>
        <w:pStyle w:val="TOC4"/>
        <w:rPr>
          <w:rFonts w:asciiTheme="minorHAnsi" w:eastAsiaTheme="minorEastAsia" w:hAnsiTheme="minorHAnsi" w:cstheme="minorBidi"/>
          <w:noProof/>
        </w:rPr>
      </w:pPr>
      <w:hyperlink w:anchor="_Toc115561" w:history="1">
        <w:r w:rsidR="00864693" w:rsidRPr="000934A8">
          <w:rPr>
            <w:rStyle w:val="Hyperlink"/>
            <w:noProof/>
          </w:rPr>
          <w:t>12.1.1.1</w:t>
        </w:r>
        <w:r w:rsidR="00864693">
          <w:rPr>
            <w:rFonts w:asciiTheme="minorHAnsi" w:eastAsiaTheme="minorEastAsia" w:hAnsiTheme="minorHAnsi" w:cstheme="minorBidi"/>
            <w:noProof/>
          </w:rPr>
          <w:tab/>
        </w:r>
        <w:r w:rsidR="00864693" w:rsidRPr="000934A8">
          <w:rPr>
            <w:rStyle w:val="Hyperlink"/>
            <w:noProof/>
          </w:rPr>
          <w:t>‘(Sur)pass’ as main verb</w:t>
        </w:r>
        <w:r w:rsidR="00864693">
          <w:rPr>
            <w:noProof/>
            <w:webHidden/>
          </w:rPr>
          <w:tab/>
        </w:r>
        <w:r w:rsidR="00864693">
          <w:rPr>
            <w:noProof/>
            <w:webHidden/>
          </w:rPr>
          <w:fldChar w:fldCharType="begin"/>
        </w:r>
        <w:r w:rsidR="00864693">
          <w:rPr>
            <w:noProof/>
            <w:webHidden/>
          </w:rPr>
          <w:instrText xml:space="preserve"> PAGEREF _Toc115561 \h </w:instrText>
        </w:r>
        <w:r w:rsidR="00864693">
          <w:rPr>
            <w:noProof/>
            <w:webHidden/>
          </w:rPr>
        </w:r>
        <w:r w:rsidR="00864693">
          <w:rPr>
            <w:noProof/>
            <w:webHidden/>
          </w:rPr>
          <w:fldChar w:fldCharType="separate"/>
        </w:r>
        <w:r w:rsidR="00430C7D">
          <w:rPr>
            <w:noProof/>
            <w:webHidden/>
          </w:rPr>
          <w:t>259</w:t>
        </w:r>
        <w:r w:rsidR="00864693">
          <w:rPr>
            <w:noProof/>
            <w:webHidden/>
          </w:rPr>
          <w:fldChar w:fldCharType="end"/>
        </w:r>
      </w:hyperlink>
    </w:p>
    <w:p w14:paraId="7DCA5810" w14:textId="32868363" w:rsidR="00864693" w:rsidRDefault="004A6F2C">
      <w:pPr>
        <w:pStyle w:val="TOC4"/>
        <w:rPr>
          <w:rFonts w:asciiTheme="minorHAnsi" w:eastAsiaTheme="minorEastAsia" w:hAnsiTheme="minorHAnsi" w:cstheme="minorBidi"/>
          <w:noProof/>
        </w:rPr>
      </w:pPr>
      <w:hyperlink w:anchor="_Toc115562" w:history="1">
        <w:r w:rsidR="00864693" w:rsidRPr="000934A8">
          <w:rPr>
            <w:rStyle w:val="Hyperlink"/>
            <w:noProof/>
          </w:rPr>
          <w:t>12.1.1.2</w:t>
        </w:r>
        <w:r w:rsidR="00864693">
          <w:rPr>
            <w:rFonts w:asciiTheme="minorHAnsi" w:eastAsiaTheme="minorEastAsia" w:hAnsiTheme="minorHAnsi" w:cstheme="minorBidi"/>
            <w:noProof/>
          </w:rPr>
          <w:tab/>
        </w:r>
        <w:r w:rsidR="00864693" w:rsidRPr="000934A8">
          <w:rPr>
            <w:rStyle w:val="Hyperlink"/>
            <w:noProof/>
          </w:rPr>
          <w:t>‘(Sur)pass’ as chained verb</w:t>
        </w:r>
        <w:r w:rsidR="00864693">
          <w:rPr>
            <w:noProof/>
            <w:webHidden/>
          </w:rPr>
          <w:tab/>
        </w:r>
        <w:r w:rsidR="00864693">
          <w:rPr>
            <w:noProof/>
            <w:webHidden/>
          </w:rPr>
          <w:fldChar w:fldCharType="begin"/>
        </w:r>
        <w:r w:rsidR="00864693">
          <w:rPr>
            <w:noProof/>
            <w:webHidden/>
          </w:rPr>
          <w:instrText xml:space="preserve"> PAGEREF _Toc115562 \h </w:instrText>
        </w:r>
        <w:r w:rsidR="00864693">
          <w:rPr>
            <w:noProof/>
            <w:webHidden/>
          </w:rPr>
        </w:r>
        <w:r w:rsidR="00864693">
          <w:rPr>
            <w:noProof/>
            <w:webHidden/>
          </w:rPr>
          <w:fldChar w:fldCharType="separate"/>
        </w:r>
        <w:r w:rsidR="00430C7D">
          <w:rPr>
            <w:noProof/>
            <w:webHidden/>
          </w:rPr>
          <w:t>260</w:t>
        </w:r>
        <w:r w:rsidR="00864693">
          <w:rPr>
            <w:noProof/>
            <w:webHidden/>
          </w:rPr>
          <w:fldChar w:fldCharType="end"/>
        </w:r>
      </w:hyperlink>
    </w:p>
    <w:p w14:paraId="56A148E2" w14:textId="456E96B1" w:rsidR="00864693" w:rsidRDefault="004A6F2C">
      <w:pPr>
        <w:pStyle w:val="TOC3"/>
        <w:rPr>
          <w:rFonts w:asciiTheme="minorHAnsi" w:eastAsiaTheme="minorEastAsia" w:hAnsiTheme="minorHAnsi" w:cstheme="minorBidi"/>
          <w:noProof/>
        </w:rPr>
      </w:pPr>
      <w:hyperlink w:anchor="_Toc115563" w:history="1">
        <w:r w:rsidR="00864693" w:rsidRPr="000934A8">
          <w:rPr>
            <w:rStyle w:val="Hyperlink"/>
            <w:noProof/>
          </w:rPr>
          <w:t>12.1.2</w:t>
        </w:r>
        <w:r w:rsidR="00864693">
          <w:rPr>
            <w:rFonts w:asciiTheme="minorHAnsi" w:eastAsiaTheme="minorEastAsia" w:hAnsiTheme="minorHAnsi" w:cstheme="minorBidi"/>
            <w:noProof/>
          </w:rPr>
          <w:tab/>
        </w:r>
        <w:r w:rsidR="00864693" w:rsidRPr="000934A8">
          <w:rPr>
            <w:rStyle w:val="Hyperlink"/>
            <w:noProof/>
          </w:rPr>
          <w:t>Comparatives from pseudo-reflexive adjectival predicates</w:t>
        </w:r>
        <w:r w:rsidR="00864693">
          <w:rPr>
            <w:noProof/>
            <w:webHidden/>
          </w:rPr>
          <w:tab/>
        </w:r>
        <w:r w:rsidR="00864693">
          <w:rPr>
            <w:noProof/>
            <w:webHidden/>
          </w:rPr>
          <w:fldChar w:fldCharType="begin"/>
        </w:r>
        <w:r w:rsidR="00864693">
          <w:rPr>
            <w:noProof/>
            <w:webHidden/>
          </w:rPr>
          <w:instrText xml:space="preserve"> PAGEREF _Toc115563 \h </w:instrText>
        </w:r>
        <w:r w:rsidR="00864693">
          <w:rPr>
            <w:noProof/>
            <w:webHidden/>
          </w:rPr>
        </w:r>
        <w:r w:rsidR="00864693">
          <w:rPr>
            <w:noProof/>
            <w:webHidden/>
          </w:rPr>
          <w:fldChar w:fldCharType="separate"/>
        </w:r>
        <w:r w:rsidR="00430C7D">
          <w:rPr>
            <w:noProof/>
            <w:webHidden/>
          </w:rPr>
          <w:t>261</w:t>
        </w:r>
        <w:r w:rsidR="00864693">
          <w:rPr>
            <w:noProof/>
            <w:webHidden/>
          </w:rPr>
          <w:fldChar w:fldCharType="end"/>
        </w:r>
      </w:hyperlink>
    </w:p>
    <w:p w14:paraId="0475F5AC" w14:textId="63A4D793" w:rsidR="00864693" w:rsidRDefault="004A6F2C">
      <w:pPr>
        <w:pStyle w:val="TOC3"/>
        <w:rPr>
          <w:rFonts w:asciiTheme="minorHAnsi" w:eastAsiaTheme="minorEastAsia" w:hAnsiTheme="minorHAnsi" w:cstheme="minorBidi"/>
          <w:noProof/>
        </w:rPr>
      </w:pPr>
      <w:hyperlink w:anchor="_Toc115564" w:history="1">
        <w:r w:rsidR="00864693" w:rsidRPr="000934A8">
          <w:rPr>
            <w:rStyle w:val="Hyperlink"/>
            <w:noProof/>
          </w:rPr>
          <w:t>12.1.3</w:t>
        </w:r>
        <w:r w:rsidR="00864693">
          <w:rPr>
            <w:rFonts w:asciiTheme="minorHAnsi" w:eastAsiaTheme="minorEastAsia" w:hAnsiTheme="minorHAnsi" w:cstheme="minorBidi"/>
            <w:noProof/>
          </w:rPr>
          <w:tab/>
        </w:r>
        <w:r w:rsidR="00864693" w:rsidRPr="000934A8">
          <w:rPr>
            <w:rStyle w:val="Hyperlink"/>
            <w:noProof/>
          </w:rPr>
          <w:t>Superlative ‘most’, ‘best’</w:t>
        </w:r>
        <w:r w:rsidR="00864693">
          <w:rPr>
            <w:noProof/>
            <w:webHidden/>
          </w:rPr>
          <w:tab/>
        </w:r>
        <w:r w:rsidR="00864693">
          <w:rPr>
            <w:noProof/>
            <w:webHidden/>
          </w:rPr>
          <w:fldChar w:fldCharType="begin"/>
        </w:r>
        <w:r w:rsidR="00864693">
          <w:rPr>
            <w:noProof/>
            <w:webHidden/>
          </w:rPr>
          <w:instrText xml:space="preserve"> PAGEREF _Toc115564 \h </w:instrText>
        </w:r>
        <w:r w:rsidR="00864693">
          <w:rPr>
            <w:noProof/>
            <w:webHidden/>
          </w:rPr>
        </w:r>
        <w:r w:rsidR="00864693">
          <w:rPr>
            <w:noProof/>
            <w:webHidden/>
          </w:rPr>
          <w:fldChar w:fldCharType="separate"/>
        </w:r>
        <w:r w:rsidR="00430C7D">
          <w:rPr>
            <w:noProof/>
            <w:webHidden/>
          </w:rPr>
          <w:t>262</w:t>
        </w:r>
        <w:r w:rsidR="00864693">
          <w:rPr>
            <w:noProof/>
            <w:webHidden/>
          </w:rPr>
          <w:fldChar w:fldCharType="end"/>
        </w:r>
      </w:hyperlink>
    </w:p>
    <w:p w14:paraId="3C5E8CB8" w14:textId="00493A6B" w:rsidR="00864693" w:rsidRDefault="004A6F2C">
      <w:pPr>
        <w:pStyle w:val="TOC2"/>
        <w:rPr>
          <w:rFonts w:asciiTheme="minorHAnsi" w:eastAsiaTheme="minorEastAsia" w:hAnsiTheme="minorHAnsi" w:cstheme="minorBidi"/>
          <w:noProof/>
        </w:rPr>
      </w:pPr>
      <w:hyperlink w:anchor="_Toc115565" w:history="1">
        <w:r w:rsidR="00864693" w:rsidRPr="000934A8">
          <w:rPr>
            <w:rStyle w:val="Hyperlink"/>
            <w:noProof/>
          </w:rPr>
          <w:t>12.2</w:t>
        </w:r>
        <w:r w:rsidR="00864693">
          <w:rPr>
            <w:rFonts w:asciiTheme="minorHAnsi" w:eastAsiaTheme="minorEastAsia" w:hAnsiTheme="minorHAnsi" w:cstheme="minorBidi"/>
            <w:noProof/>
          </w:rPr>
          <w:tab/>
        </w:r>
        <w:r w:rsidR="00864693" w:rsidRPr="000934A8">
          <w:rPr>
            <w:rStyle w:val="Hyperlink"/>
            <w:noProof/>
          </w:rPr>
          <w:t>Symmetrical comparatives</w:t>
        </w:r>
        <w:r w:rsidR="00864693">
          <w:rPr>
            <w:noProof/>
            <w:webHidden/>
          </w:rPr>
          <w:tab/>
        </w:r>
        <w:r w:rsidR="00864693">
          <w:rPr>
            <w:noProof/>
            <w:webHidden/>
          </w:rPr>
          <w:fldChar w:fldCharType="begin"/>
        </w:r>
        <w:r w:rsidR="00864693">
          <w:rPr>
            <w:noProof/>
            <w:webHidden/>
          </w:rPr>
          <w:instrText xml:space="preserve"> PAGEREF _Toc115565 \h </w:instrText>
        </w:r>
        <w:r w:rsidR="00864693">
          <w:rPr>
            <w:noProof/>
            <w:webHidden/>
          </w:rPr>
        </w:r>
        <w:r w:rsidR="00864693">
          <w:rPr>
            <w:noProof/>
            <w:webHidden/>
          </w:rPr>
          <w:fldChar w:fldCharType="separate"/>
        </w:r>
        <w:r w:rsidR="00430C7D">
          <w:rPr>
            <w:noProof/>
            <w:webHidden/>
          </w:rPr>
          <w:t>262</w:t>
        </w:r>
        <w:r w:rsidR="00864693">
          <w:rPr>
            <w:noProof/>
            <w:webHidden/>
          </w:rPr>
          <w:fldChar w:fldCharType="end"/>
        </w:r>
      </w:hyperlink>
    </w:p>
    <w:p w14:paraId="12494264" w14:textId="47898097" w:rsidR="00864693" w:rsidRDefault="004A6F2C">
      <w:pPr>
        <w:pStyle w:val="TOC3"/>
        <w:rPr>
          <w:rFonts w:asciiTheme="minorHAnsi" w:eastAsiaTheme="minorEastAsia" w:hAnsiTheme="minorHAnsi" w:cstheme="minorBidi"/>
          <w:noProof/>
        </w:rPr>
      </w:pPr>
      <w:hyperlink w:anchor="_Toc115566" w:history="1">
        <w:r w:rsidR="00864693" w:rsidRPr="000934A8">
          <w:rPr>
            <w:rStyle w:val="Hyperlink"/>
            <w:noProof/>
          </w:rPr>
          <w:t>12.2.1</w:t>
        </w:r>
        <w:r w:rsidR="00864693">
          <w:rPr>
            <w:rFonts w:asciiTheme="minorHAnsi" w:eastAsiaTheme="minorEastAsia" w:hAnsiTheme="minorHAnsi" w:cstheme="minorBidi"/>
            <w:noProof/>
          </w:rPr>
          <w:tab/>
        </w:r>
        <w:r w:rsidR="00864693" w:rsidRPr="000934A8">
          <w:rPr>
            <w:rStyle w:val="Hyperlink"/>
            <w:noProof/>
          </w:rPr>
          <w:t>Stative ‘be equal’ (</w:t>
        </w:r>
        <w:r w:rsidR="00864693" w:rsidRPr="000934A8">
          <w:rPr>
            <w:rStyle w:val="Hyperlink"/>
            <w:rFonts w:ascii="Doulos SIL" w:hAnsi="Doulos SIL"/>
            <w:i/>
            <w:noProof/>
          </w:rPr>
          <w:t>ka</w:t>
        </w:r>
        <w:r w:rsidR="00864693" w:rsidRPr="000934A8">
          <w:rPr>
            <w:rStyle w:val="Hyperlink"/>
            <w:rFonts w:ascii="Doulos SIL" w:hAnsi="Doulos SIL"/>
            <w:i/>
            <w:noProof/>
            <w:lang w:val="x-none"/>
          </w:rPr>
          <w:t xml:space="preserve">̄wⁿ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_Toc115566 \h </w:instrText>
        </w:r>
        <w:r w:rsidR="00864693">
          <w:rPr>
            <w:noProof/>
            <w:webHidden/>
          </w:rPr>
        </w:r>
        <w:r w:rsidR="00864693">
          <w:rPr>
            <w:noProof/>
            <w:webHidden/>
          </w:rPr>
          <w:fldChar w:fldCharType="separate"/>
        </w:r>
        <w:r w:rsidR="00430C7D">
          <w:rPr>
            <w:noProof/>
            <w:webHidden/>
          </w:rPr>
          <w:t>262</w:t>
        </w:r>
        <w:r w:rsidR="00864693">
          <w:rPr>
            <w:noProof/>
            <w:webHidden/>
          </w:rPr>
          <w:fldChar w:fldCharType="end"/>
        </w:r>
      </w:hyperlink>
    </w:p>
    <w:p w14:paraId="1F84BE1D" w14:textId="6C8CB680" w:rsidR="00864693" w:rsidRDefault="004A6F2C">
      <w:pPr>
        <w:pStyle w:val="TOC3"/>
        <w:rPr>
          <w:rFonts w:asciiTheme="minorHAnsi" w:eastAsiaTheme="minorEastAsia" w:hAnsiTheme="minorHAnsi" w:cstheme="minorBidi"/>
          <w:noProof/>
        </w:rPr>
      </w:pPr>
      <w:hyperlink w:anchor="_Toc115567" w:history="1">
        <w:r w:rsidR="00864693" w:rsidRPr="000934A8">
          <w:rPr>
            <w:rStyle w:val="Hyperlink"/>
            <w:noProof/>
          </w:rPr>
          <w:t>12.2.2</w:t>
        </w:r>
        <w:r w:rsidR="00864693">
          <w:rPr>
            <w:rFonts w:asciiTheme="minorHAnsi" w:eastAsiaTheme="minorEastAsia" w:hAnsiTheme="minorHAnsi" w:cstheme="minorBidi"/>
            <w:noProof/>
          </w:rPr>
          <w:tab/>
        </w:r>
        <w:r w:rsidR="00864693" w:rsidRPr="000934A8">
          <w:rPr>
            <w:rStyle w:val="Hyperlink"/>
            <w:noProof/>
          </w:rPr>
          <w:t>Dynamic ‘become equal’ (</w:t>
        </w:r>
        <w:r w:rsidR="00864693" w:rsidRPr="000934A8">
          <w:rPr>
            <w:rStyle w:val="Hyperlink"/>
            <w:rFonts w:ascii="Doulos SIL" w:hAnsi="Doulos SIL"/>
            <w:i/>
            <w:noProof/>
          </w:rPr>
          <w:t>ka</w:t>
        </w:r>
        <w:r w:rsidR="00864693" w:rsidRPr="000934A8">
          <w:rPr>
            <w:rStyle w:val="Hyperlink"/>
            <w:rFonts w:ascii="Doulos SIL" w:hAnsi="Doulos SIL"/>
            <w:i/>
            <w:noProof/>
            <w:lang w:val="x-none"/>
          </w:rPr>
          <w:t xml:space="preserve">̄jàmà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_Toc115567 \h </w:instrText>
        </w:r>
        <w:r w:rsidR="00864693">
          <w:rPr>
            <w:noProof/>
            <w:webHidden/>
          </w:rPr>
        </w:r>
        <w:r w:rsidR="00864693">
          <w:rPr>
            <w:noProof/>
            <w:webHidden/>
          </w:rPr>
          <w:fldChar w:fldCharType="separate"/>
        </w:r>
        <w:r w:rsidR="00430C7D">
          <w:rPr>
            <w:noProof/>
            <w:webHidden/>
          </w:rPr>
          <w:t>262</w:t>
        </w:r>
        <w:r w:rsidR="00864693">
          <w:rPr>
            <w:noProof/>
            <w:webHidden/>
          </w:rPr>
          <w:fldChar w:fldCharType="end"/>
        </w:r>
      </w:hyperlink>
    </w:p>
    <w:p w14:paraId="427E1276" w14:textId="2309D82A" w:rsidR="00864693" w:rsidRDefault="004A6F2C">
      <w:pPr>
        <w:pStyle w:val="TOC3"/>
        <w:rPr>
          <w:rFonts w:asciiTheme="minorHAnsi" w:eastAsiaTheme="minorEastAsia" w:hAnsiTheme="minorHAnsi" w:cstheme="minorBidi"/>
          <w:noProof/>
        </w:rPr>
      </w:pPr>
      <w:hyperlink w:anchor="_Toc115568" w:history="1">
        <w:r w:rsidR="00864693" w:rsidRPr="000934A8">
          <w:rPr>
            <w:rStyle w:val="Hyperlink"/>
            <w:noProof/>
          </w:rPr>
          <w:t>12.2.3</w:t>
        </w:r>
        <w:r w:rsidR="00864693">
          <w:rPr>
            <w:rFonts w:asciiTheme="minorHAnsi" w:eastAsiaTheme="minorEastAsia" w:hAnsiTheme="minorHAnsi" w:cstheme="minorBidi"/>
            <w:noProof/>
          </w:rPr>
          <w:tab/>
        </w:r>
        <w:r w:rsidR="00864693" w:rsidRPr="000934A8">
          <w:rPr>
            <w:rStyle w:val="Hyperlink"/>
            <w:noProof/>
          </w:rPr>
          <w:t>Adverbial ‘as much (as)’</w:t>
        </w:r>
        <w:r w:rsidR="00864693">
          <w:rPr>
            <w:noProof/>
            <w:webHidden/>
          </w:rPr>
          <w:tab/>
        </w:r>
        <w:r w:rsidR="00864693">
          <w:rPr>
            <w:noProof/>
            <w:webHidden/>
          </w:rPr>
          <w:fldChar w:fldCharType="begin"/>
        </w:r>
        <w:r w:rsidR="00864693">
          <w:rPr>
            <w:noProof/>
            <w:webHidden/>
          </w:rPr>
          <w:instrText xml:space="preserve"> PAGEREF _Toc115568 \h </w:instrText>
        </w:r>
        <w:r w:rsidR="00864693">
          <w:rPr>
            <w:noProof/>
            <w:webHidden/>
          </w:rPr>
        </w:r>
        <w:r w:rsidR="00864693">
          <w:rPr>
            <w:noProof/>
            <w:webHidden/>
          </w:rPr>
          <w:fldChar w:fldCharType="separate"/>
        </w:r>
        <w:r w:rsidR="00430C7D">
          <w:rPr>
            <w:noProof/>
            <w:webHidden/>
          </w:rPr>
          <w:t>263</w:t>
        </w:r>
        <w:r w:rsidR="00864693">
          <w:rPr>
            <w:noProof/>
            <w:webHidden/>
          </w:rPr>
          <w:fldChar w:fldCharType="end"/>
        </w:r>
      </w:hyperlink>
    </w:p>
    <w:p w14:paraId="79970DFC" w14:textId="354E756E" w:rsidR="00864693" w:rsidRDefault="004A6F2C">
      <w:pPr>
        <w:pStyle w:val="TOC4"/>
        <w:rPr>
          <w:rFonts w:asciiTheme="minorHAnsi" w:eastAsiaTheme="minorEastAsia" w:hAnsiTheme="minorHAnsi" w:cstheme="minorBidi"/>
          <w:noProof/>
        </w:rPr>
      </w:pPr>
      <w:hyperlink w:anchor="_Toc115569" w:history="1">
        <w:r w:rsidR="00864693" w:rsidRPr="000934A8">
          <w:rPr>
            <w:rStyle w:val="Hyperlink"/>
            <w:noProof/>
          </w:rPr>
          <w:t>12.2.3.1</w:t>
        </w:r>
        <w:r w:rsidR="00864693">
          <w:rPr>
            <w:rFonts w:asciiTheme="minorHAnsi" w:eastAsiaTheme="minorEastAsia" w:hAnsiTheme="minorHAnsi" w:cstheme="minorBidi"/>
            <w:noProof/>
          </w:rPr>
          <w:tab/>
        </w:r>
        <w:r w:rsidR="00864693" w:rsidRPr="000934A8">
          <w:rPr>
            <w:rStyle w:val="Hyperlink"/>
            <w:noProof/>
          </w:rPr>
          <w:t xml:space="preserve">With </w:t>
        </w:r>
        <w:r w:rsidR="00864693" w:rsidRPr="000934A8">
          <w:rPr>
            <w:rStyle w:val="Hyperlink"/>
            <w:rFonts w:ascii="Doulos SIL" w:hAnsi="Doulos SIL" w:cs="Doulos SIL"/>
            <w:i/>
            <w:noProof/>
          </w:rPr>
          <w:t>ja</w:t>
        </w:r>
        <w:r w:rsidR="00864693" w:rsidRPr="000934A8">
          <w:rPr>
            <w:rStyle w:val="Hyperlink"/>
            <w:rFonts w:ascii="Doulos SIL" w:hAnsi="Doulos SIL" w:cs="Doulos SIL"/>
            <w:i/>
            <w:noProof/>
            <w:lang w:val="x-none"/>
          </w:rPr>
          <w:t>̀té</w:t>
        </w:r>
        <w:r w:rsidR="00864693" w:rsidRPr="000934A8">
          <w:rPr>
            <w:rStyle w:val="Hyperlink"/>
            <w:noProof/>
            <w:lang w:val="x-none"/>
          </w:rPr>
          <w:t xml:space="preserve"> ‘amount’</w:t>
        </w:r>
        <w:r w:rsidR="00864693">
          <w:rPr>
            <w:noProof/>
            <w:webHidden/>
          </w:rPr>
          <w:tab/>
        </w:r>
        <w:r w:rsidR="00864693">
          <w:rPr>
            <w:noProof/>
            <w:webHidden/>
          </w:rPr>
          <w:fldChar w:fldCharType="begin"/>
        </w:r>
        <w:r w:rsidR="00864693">
          <w:rPr>
            <w:noProof/>
            <w:webHidden/>
          </w:rPr>
          <w:instrText xml:space="preserve"> PAGEREF _Toc115569 \h </w:instrText>
        </w:r>
        <w:r w:rsidR="00864693">
          <w:rPr>
            <w:noProof/>
            <w:webHidden/>
          </w:rPr>
        </w:r>
        <w:r w:rsidR="00864693">
          <w:rPr>
            <w:noProof/>
            <w:webHidden/>
          </w:rPr>
          <w:fldChar w:fldCharType="separate"/>
        </w:r>
        <w:r w:rsidR="00430C7D">
          <w:rPr>
            <w:noProof/>
            <w:webHidden/>
          </w:rPr>
          <w:t>263</w:t>
        </w:r>
        <w:r w:rsidR="00864693">
          <w:rPr>
            <w:noProof/>
            <w:webHidden/>
          </w:rPr>
          <w:fldChar w:fldCharType="end"/>
        </w:r>
      </w:hyperlink>
    </w:p>
    <w:p w14:paraId="33006393" w14:textId="6149C9B2" w:rsidR="00864693" w:rsidRDefault="004A6F2C">
      <w:pPr>
        <w:pStyle w:val="TOC4"/>
        <w:rPr>
          <w:rFonts w:asciiTheme="minorHAnsi" w:eastAsiaTheme="minorEastAsia" w:hAnsiTheme="minorHAnsi" w:cstheme="minorBidi"/>
          <w:noProof/>
        </w:rPr>
      </w:pPr>
      <w:hyperlink w:anchor="_Toc115570" w:history="1">
        <w:r w:rsidR="00864693" w:rsidRPr="000934A8">
          <w:rPr>
            <w:rStyle w:val="Hyperlink"/>
            <w:noProof/>
          </w:rPr>
          <w:t>12.2.3.2</w:t>
        </w:r>
        <w:r w:rsidR="00864693">
          <w:rPr>
            <w:rFonts w:asciiTheme="minorHAnsi" w:eastAsiaTheme="minorEastAsia" w:hAnsiTheme="minorHAnsi" w:cstheme="minorBidi"/>
            <w:noProof/>
          </w:rPr>
          <w:tab/>
        </w:r>
        <w:r w:rsidR="00864693" w:rsidRPr="000934A8">
          <w:rPr>
            <w:rStyle w:val="Hyperlink"/>
            <w:noProof/>
          </w:rPr>
          <w:t xml:space="preserve">Phrased with ‘likeness’ and factive verbal noun (suffix </w:t>
        </w:r>
        <w:r w:rsidR="00864693" w:rsidRPr="000934A8">
          <w:rPr>
            <w:rStyle w:val="Hyperlink"/>
            <w:rFonts w:ascii="Doulos SIL" w:hAnsi="Doulos SIL" w:cs="Doulos SIL"/>
            <w:i/>
            <w:noProof/>
          </w:rPr>
          <w:t>-na</w:t>
        </w:r>
        <w:r w:rsidR="00864693" w:rsidRPr="000934A8">
          <w:rPr>
            <w:rStyle w:val="Hyperlink"/>
            <w:rFonts w:ascii="Doulos SIL" w:hAnsi="Doulos SIL" w:cs="Doulos SIL"/>
            <w:i/>
            <w:noProof/>
            <w:lang w:val="x-none"/>
          </w:rPr>
          <w:t xml:space="preserve">̀ </w:t>
        </w:r>
        <w:r w:rsidR="00864693" w:rsidRPr="000934A8">
          <w:rPr>
            <w:rStyle w:val="Hyperlink"/>
            <w:noProof/>
            <w:lang w:val="x-none"/>
          </w:rPr>
          <w:t>)</w:t>
        </w:r>
        <w:r w:rsidR="00864693">
          <w:rPr>
            <w:noProof/>
            <w:webHidden/>
          </w:rPr>
          <w:tab/>
        </w:r>
        <w:r w:rsidR="00864693">
          <w:rPr>
            <w:noProof/>
            <w:webHidden/>
          </w:rPr>
          <w:fldChar w:fldCharType="begin"/>
        </w:r>
        <w:r w:rsidR="00864693">
          <w:rPr>
            <w:noProof/>
            <w:webHidden/>
          </w:rPr>
          <w:instrText xml:space="preserve"> PAGEREF _Toc115570 \h </w:instrText>
        </w:r>
        <w:r w:rsidR="00864693">
          <w:rPr>
            <w:noProof/>
            <w:webHidden/>
          </w:rPr>
        </w:r>
        <w:r w:rsidR="00864693">
          <w:rPr>
            <w:noProof/>
            <w:webHidden/>
          </w:rPr>
          <w:fldChar w:fldCharType="separate"/>
        </w:r>
        <w:r w:rsidR="00430C7D">
          <w:rPr>
            <w:noProof/>
            <w:webHidden/>
          </w:rPr>
          <w:t>263</w:t>
        </w:r>
        <w:r w:rsidR="00864693">
          <w:rPr>
            <w:noProof/>
            <w:webHidden/>
          </w:rPr>
          <w:fldChar w:fldCharType="end"/>
        </w:r>
      </w:hyperlink>
    </w:p>
    <w:p w14:paraId="30F8CEF4" w14:textId="2B4BD32C"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571" w:history="1">
        <w:r w:rsidR="00864693" w:rsidRPr="000934A8">
          <w:rPr>
            <w:rStyle w:val="Hyperlink"/>
            <w:noProof/>
          </w:rPr>
          <w:t>13</w:t>
        </w:r>
        <w:r w:rsidR="00864693">
          <w:rPr>
            <w:rFonts w:asciiTheme="minorHAnsi" w:eastAsiaTheme="minorEastAsia" w:hAnsiTheme="minorHAnsi" w:cstheme="minorBidi"/>
            <w:b w:val="0"/>
            <w:noProof/>
          </w:rPr>
          <w:tab/>
        </w:r>
        <w:r w:rsidR="00864693" w:rsidRPr="000934A8">
          <w:rPr>
            <w:rStyle w:val="Hyperlink"/>
            <w:noProof/>
          </w:rPr>
          <w:t>Focalization and interrogation</w:t>
        </w:r>
        <w:r w:rsidR="00864693">
          <w:rPr>
            <w:noProof/>
            <w:webHidden/>
          </w:rPr>
          <w:tab/>
        </w:r>
        <w:r w:rsidR="00864693">
          <w:rPr>
            <w:noProof/>
            <w:webHidden/>
          </w:rPr>
          <w:fldChar w:fldCharType="begin"/>
        </w:r>
        <w:r w:rsidR="00864693">
          <w:rPr>
            <w:noProof/>
            <w:webHidden/>
          </w:rPr>
          <w:instrText xml:space="preserve"> PAGEREF _Toc115571 \h </w:instrText>
        </w:r>
        <w:r w:rsidR="00864693">
          <w:rPr>
            <w:noProof/>
            <w:webHidden/>
          </w:rPr>
        </w:r>
        <w:r w:rsidR="00864693">
          <w:rPr>
            <w:noProof/>
            <w:webHidden/>
          </w:rPr>
          <w:fldChar w:fldCharType="separate"/>
        </w:r>
        <w:r w:rsidR="00430C7D">
          <w:rPr>
            <w:noProof/>
            <w:webHidden/>
          </w:rPr>
          <w:t>266</w:t>
        </w:r>
        <w:r w:rsidR="00864693">
          <w:rPr>
            <w:noProof/>
            <w:webHidden/>
          </w:rPr>
          <w:fldChar w:fldCharType="end"/>
        </w:r>
      </w:hyperlink>
    </w:p>
    <w:p w14:paraId="5428243B" w14:textId="38CB39EA" w:rsidR="00864693" w:rsidRDefault="004A6F2C">
      <w:pPr>
        <w:pStyle w:val="TOC2"/>
        <w:rPr>
          <w:rFonts w:asciiTheme="minorHAnsi" w:eastAsiaTheme="minorEastAsia" w:hAnsiTheme="minorHAnsi" w:cstheme="minorBidi"/>
          <w:noProof/>
        </w:rPr>
      </w:pPr>
      <w:hyperlink w:anchor="_Toc115572" w:history="1">
        <w:r w:rsidR="00864693" w:rsidRPr="000934A8">
          <w:rPr>
            <w:rStyle w:val="Hyperlink"/>
            <w:noProof/>
          </w:rPr>
          <w:t>13.1</w:t>
        </w:r>
        <w:r w:rsidR="00864693">
          <w:rPr>
            <w:rFonts w:asciiTheme="minorHAnsi" w:eastAsiaTheme="minorEastAsia" w:hAnsiTheme="minorHAnsi" w:cstheme="minorBidi"/>
            <w:noProof/>
          </w:rPr>
          <w:tab/>
        </w:r>
        <w:r w:rsidR="00864693" w:rsidRPr="000934A8">
          <w:rPr>
            <w:rStyle w:val="Hyperlink"/>
            <w:noProof/>
          </w:rPr>
          <w:t>Focalization</w:t>
        </w:r>
        <w:r w:rsidR="00864693">
          <w:rPr>
            <w:noProof/>
            <w:webHidden/>
          </w:rPr>
          <w:tab/>
        </w:r>
        <w:r w:rsidR="00864693">
          <w:rPr>
            <w:noProof/>
            <w:webHidden/>
          </w:rPr>
          <w:fldChar w:fldCharType="begin"/>
        </w:r>
        <w:r w:rsidR="00864693">
          <w:rPr>
            <w:noProof/>
            <w:webHidden/>
          </w:rPr>
          <w:instrText xml:space="preserve"> PAGEREF _Toc115572 \h </w:instrText>
        </w:r>
        <w:r w:rsidR="00864693">
          <w:rPr>
            <w:noProof/>
            <w:webHidden/>
          </w:rPr>
        </w:r>
        <w:r w:rsidR="00864693">
          <w:rPr>
            <w:noProof/>
            <w:webHidden/>
          </w:rPr>
          <w:fldChar w:fldCharType="separate"/>
        </w:r>
        <w:r w:rsidR="00430C7D">
          <w:rPr>
            <w:noProof/>
            <w:webHidden/>
          </w:rPr>
          <w:t>266</w:t>
        </w:r>
        <w:r w:rsidR="00864693">
          <w:rPr>
            <w:noProof/>
            <w:webHidden/>
          </w:rPr>
          <w:fldChar w:fldCharType="end"/>
        </w:r>
      </w:hyperlink>
    </w:p>
    <w:p w14:paraId="2302D11D" w14:textId="3DA5F425" w:rsidR="00864693" w:rsidRDefault="004A6F2C">
      <w:pPr>
        <w:pStyle w:val="TOC3"/>
        <w:rPr>
          <w:rFonts w:asciiTheme="minorHAnsi" w:eastAsiaTheme="minorEastAsia" w:hAnsiTheme="minorHAnsi" w:cstheme="minorBidi"/>
          <w:noProof/>
        </w:rPr>
      </w:pPr>
      <w:hyperlink w:anchor="_Toc115573" w:history="1">
        <w:r w:rsidR="00864693" w:rsidRPr="000934A8">
          <w:rPr>
            <w:rStyle w:val="Hyperlink"/>
            <w:noProof/>
          </w:rPr>
          <w:t>13.1.1</w:t>
        </w:r>
        <w:r w:rsidR="00864693">
          <w:rPr>
            <w:rFonts w:asciiTheme="minorHAnsi" w:eastAsiaTheme="minorEastAsia" w:hAnsiTheme="minorHAnsi" w:cstheme="minorBidi"/>
            <w:noProof/>
          </w:rPr>
          <w:tab/>
        </w:r>
        <w:r w:rsidR="00864693" w:rsidRPr="000934A8">
          <w:rPr>
            <w:rStyle w:val="Hyperlink"/>
            <w:noProof/>
          </w:rPr>
          <w:t>Basic syntax of focalization</w:t>
        </w:r>
        <w:r w:rsidR="00864693">
          <w:rPr>
            <w:noProof/>
            <w:webHidden/>
          </w:rPr>
          <w:tab/>
        </w:r>
        <w:r w:rsidR="00864693">
          <w:rPr>
            <w:noProof/>
            <w:webHidden/>
          </w:rPr>
          <w:fldChar w:fldCharType="begin"/>
        </w:r>
        <w:r w:rsidR="00864693">
          <w:rPr>
            <w:noProof/>
            <w:webHidden/>
          </w:rPr>
          <w:instrText xml:space="preserve"> PAGEREF _Toc115573 \h </w:instrText>
        </w:r>
        <w:r w:rsidR="00864693">
          <w:rPr>
            <w:noProof/>
            <w:webHidden/>
          </w:rPr>
        </w:r>
        <w:r w:rsidR="00864693">
          <w:rPr>
            <w:noProof/>
            <w:webHidden/>
          </w:rPr>
          <w:fldChar w:fldCharType="separate"/>
        </w:r>
        <w:r w:rsidR="00430C7D">
          <w:rPr>
            <w:noProof/>
            <w:webHidden/>
          </w:rPr>
          <w:t>266</w:t>
        </w:r>
        <w:r w:rsidR="00864693">
          <w:rPr>
            <w:noProof/>
            <w:webHidden/>
          </w:rPr>
          <w:fldChar w:fldCharType="end"/>
        </w:r>
      </w:hyperlink>
    </w:p>
    <w:p w14:paraId="3E1D0BAB" w14:textId="24E15912" w:rsidR="00864693" w:rsidRDefault="004A6F2C">
      <w:pPr>
        <w:pStyle w:val="TOC3"/>
        <w:rPr>
          <w:rFonts w:asciiTheme="minorHAnsi" w:eastAsiaTheme="minorEastAsia" w:hAnsiTheme="minorHAnsi" w:cstheme="minorBidi"/>
          <w:noProof/>
        </w:rPr>
      </w:pPr>
      <w:hyperlink w:anchor="_Toc115574" w:history="1">
        <w:r w:rsidR="00864693" w:rsidRPr="000934A8">
          <w:rPr>
            <w:rStyle w:val="Hyperlink"/>
            <w:noProof/>
          </w:rPr>
          <w:t>13.1.2</w:t>
        </w:r>
        <w:r w:rsidR="00864693">
          <w:rPr>
            <w:rFonts w:asciiTheme="minorHAnsi" w:eastAsiaTheme="minorEastAsia" w:hAnsiTheme="minorHAnsi" w:cstheme="minorBidi"/>
            <w:noProof/>
          </w:rPr>
          <w:tab/>
        </w:r>
        <w:r w:rsidR="00864693" w:rsidRPr="000934A8">
          <w:rPr>
            <w:rStyle w:val="Hyperlink"/>
            <w:noProof/>
          </w:rPr>
          <w:t>Subject focalization</w:t>
        </w:r>
        <w:r w:rsidR="00864693">
          <w:rPr>
            <w:noProof/>
            <w:webHidden/>
          </w:rPr>
          <w:tab/>
        </w:r>
        <w:r w:rsidR="00864693">
          <w:rPr>
            <w:noProof/>
            <w:webHidden/>
          </w:rPr>
          <w:fldChar w:fldCharType="begin"/>
        </w:r>
        <w:r w:rsidR="00864693">
          <w:rPr>
            <w:noProof/>
            <w:webHidden/>
          </w:rPr>
          <w:instrText xml:space="preserve"> PAGEREF _Toc115574 \h </w:instrText>
        </w:r>
        <w:r w:rsidR="00864693">
          <w:rPr>
            <w:noProof/>
            <w:webHidden/>
          </w:rPr>
        </w:r>
        <w:r w:rsidR="00864693">
          <w:rPr>
            <w:noProof/>
            <w:webHidden/>
          </w:rPr>
          <w:fldChar w:fldCharType="separate"/>
        </w:r>
        <w:r w:rsidR="00430C7D">
          <w:rPr>
            <w:noProof/>
            <w:webHidden/>
          </w:rPr>
          <w:t>266</w:t>
        </w:r>
        <w:r w:rsidR="00864693">
          <w:rPr>
            <w:noProof/>
            <w:webHidden/>
          </w:rPr>
          <w:fldChar w:fldCharType="end"/>
        </w:r>
      </w:hyperlink>
    </w:p>
    <w:p w14:paraId="7B55798E" w14:textId="768C762B" w:rsidR="00864693" w:rsidRDefault="004A6F2C">
      <w:pPr>
        <w:pStyle w:val="TOC3"/>
        <w:rPr>
          <w:rFonts w:asciiTheme="minorHAnsi" w:eastAsiaTheme="minorEastAsia" w:hAnsiTheme="minorHAnsi" w:cstheme="minorBidi"/>
          <w:noProof/>
        </w:rPr>
      </w:pPr>
      <w:hyperlink w:anchor="_Toc115575" w:history="1">
        <w:r w:rsidR="00864693" w:rsidRPr="000934A8">
          <w:rPr>
            <w:rStyle w:val="Hyperlink"/>
            <w:noProof/>
          </w:rPr>
          <w:t>13.1.3</w:t>
        </w:r>
        <w:r w:rsidR="00864693">
          <w:rPr>
            <w:rFonts w:asciiTheme="minorHAnsi" w:eastAsiaTheme="minorEastAsia" w:hAnsiTheme="minorHAnsi" w:cstheme="minorBidi"/>
            <w:noProof/>
          </w:rPr>
          <w:tab/>
        </w:r>
        <w:r w:rsidR="00864693" w:rsidRPr="000934A8">
          <w:rPr>
            <w:rStyle w:val="Hyperlink"/>
            <w:noProof/>
          </w:rPr>
          <w:t>Object focalization</w:t>
        </w:r>
        <w:r w:rsidR="00864693">
          <w:rPr>
            <w:noProof/>
            <w:webHidden/>
          </w:rPr>
          <w:tab/>
        </w:r>
        <w:r w:rsidR="00864693">
          <w:rPr>
            <w:noProof/>
            <w:webHidden/>
          </w:rPr>
          <w:fldChar w:fldCharType="begin"/>
        </w:r>
        <w:r w:rsidR="00864693">
          <w:rPr>
            <w:noProof/>
            <w:webHidden/>
          </w:rPr>
          <w:instrText xml:space="preserve"> PAGEREF _Toc115575 \h </w:instrText>
        </w:r>
        <w:r w:rsidR="00864693">
          <w:rPr>
            <w:noProof/>
            <w:webHidden/>
          </w:rPr>
        </w:r>
        <w:r w:rsidR="00864693">
          <w:rPr>
            <w:noProof/>
            <w:webHidden/>
          </w:rPr>
          <w:fldChar w:fldCharType="separate"/>
        </w:r>
        <w:r w:rsidR="00430C7D">
          <w:rPr>
            <w:noProof/>
            <w:webHidden/>
          </w:rPr>
          <w:t>267</w:t>
        </w:r>
        <w:r w:rsidR="00864693">
          <w:rPr>
            <w:noProof/>
            <w:webHidden/>
          </w:rPr>
          <w:fldChar w:fldCharType="end"/>
        </w:r>
      </w:hyperlink>
    </w:p>
    <w:p w14:paraId="19254602" w14:textId="26211B20" w:rsidR="00864693" w:rsidRDefault="004A6F2C">
      <w:pPr>
        <w:pStyle w:val="TOC3"/>
        <w:rPr>
          <w:rFonts w:asciiTheme="minorHAnsi" w:eastAsiaTheme="minorEastAsia" w:hAnsiTheme="minorHAnsi" w:cstheme="minorBidi"/>
          <w:noProof/>
        </w:rPr>
      </w:pPr>
      <w:hyperlink w:anchor="_Toc115576" w:history="1">
        <w:r w:rsidR="00864693" w:rsidRPr="000934A8">
          <w:rPr>
            <w:rStyle w:val="Hyperlink"/>
            <w:noProof/>
          </w:rPr>
          <w:t>13.1.4</w:t>
        </w:r>
        <w:r w:rsidR="00864693">
          <w:rPr>
            <w:rFonts w:asciiTheme="minorHAnsi" w:eastAsiaTheme="minorEastAsia" w:hAnsiTheme="minorHAnsi" w:cstheme="minorBidi"/>
            <w:noProof/>
          </w:rPr>
          <w:tab/>
        </w:r>
        <w:r w:rsidR="00864693" w:rsidRPr="000934A8">
          <w:rPr>
            <w:rStyle w:val="Hyperlink"/>
            <w:noProof/>
          </w:rPr>
          <w:t>Focalization of PP or other adverbial phrase</w:t>
        </w:r>
        <w:r w:rsidR="00864693">
          <w:rPr>
            <w:noProof/>
            <w:webHidden/>
          </w:rPr>
          <w:tab/>
        </w:r>
        <w:r w:rsidR="00864693">
          <w:rPr>
            <w:noProof/>
            <w:webHidden/>
          </w:rPr>
          <w:fldChar w:fldCharType="begin"/>
        </w:r>
        <w:r w:rsidR="00864693">
          <w:rPr>
            <w:noProof/>
            <w:webHidden/>
          </w:rPr>
          <w:instrText xml:space="preserve"> PAGEREF _Toc115576 \h </w:instrText>
        </w:r>
        <w:r w:rsidR="00864693">
          <w:rPr>
            <w:noProof/>
            <w:webHidden/>
          </w:rPr>
        </w:r>
        <w:r w:rsidR="00864693">
          <w:rPr>
            <w:noProof/>
            <w:webHidden/>
          </w:rPr>
          <w:fldChar w:fldCharType="separate"/>
        </w:r>
        <w:r w:rsidR="00430C7D">
          <w:rPr>
            <w:noProof/>
            <w:webHidden/>
          </w:rPr>
          <w:t>267</w:t>
        </w:r>
        <w:r w:rsidR="00864693">
          <w:rPr>
            <w:noProof/>
            <w:webHidden/>
          </w:rPr>
          <w:fldChar w:fldCharType="end"/>
        </w:r>
      </w:hyperlink>
    </w:p>
    <w:p w14:paraId="45FB734C" w14:textId="10E51998" w:rsidR="00864693" w:rsidRDefault="004A6F2C">
      <w:pPr>
        <w:pStyle w:val="TOC4"/>
        <w:rPr>
          <w:rFonts w:asciiTheme="minorHAnsi" w:eastAsiaTheme="minorEastAsia" w:hAnsiTheme="minorHAnsi" w:cstheme="minorBidi"/>
          <w:noProof/>
        </w:rPr>
      </w:pPr>
      <w:hyperlink w:anchor="_Toc115577" w:history="1">
        <w:r w:rsidR="00864693" w:rsidRPr="000934A8">
          <w:rPr>
            <w:rStyle w:val="Hyperlink"/>
            <w:noProof/>
          </w:rPr>
          <w:t>13.1.4.1</w:t>
        </w:r>
        <w:r w:rsidR="00864693">
          <w:rPr>
            <w:rFonts w:asciiTheme="minorHAnsi" w:eastAsiaTheme="minorEastAsia" w:hAnsiTheme="minorHAnsi" w:cstheme="minorBidi"/>
            <w:noProof/>
          </w:rPr>
          <w:tab/>
        </w:r>
        <w:r w:rsidR="00864693" w:rsidRPr="000934A8">
          <w:rPr>
            <w:rStyle w:val="Hyperlink"/>
            <w:noProof/>
          </w:rPr>
          <w:t>Focalization of purposive-causal expression</w:t>
        </w:r>
        <w:r w:rsidR="00864693">
          <w:rPr>
            <w:noProof/>
            <w:webHidden/>
          </w:rPr>
          <w:tab/>
        </w:r>
        <w:r w:rsidR="00864693">
          <w:rPr>
            <w:noProof/>
            <w:webHidden/>
          </w:rPr>
          <w:fldChar w:fldCharType="begin"/>
        </w:r>
        <w:r w:rsidR="00864693">
          <w:rPr>
            <w:noProof/>
            <w:webHidden/>
          </w:rPr>
          <w:instrText xml:space="preserve"> PAGEREF _Toc115577 \h </w:instrText>
        </w:r>
        <w:r w:rsidR="00864693">
          <w:rPr>
            <w:noProof/>
            <w:webHidden/>
          </w:rPr>
        </w:r>
        <w:r w:rsidR="00864693">
          <w:rPr>
            <w:noProof/>
            <w:webHidden/>
          </w:rPr>
          <w:fldChar w:fldCharType="separate"/>
        </w:r>
        <w:r w:rsidR="00430C7D">
          <w:rPr>
            <w:noProof/>
            <w:webHidden/>
          </w:rPr>
          <w:t>267</w:t>
        </w:r>
        <w:r w:rsidR="00864693">
          <w:rPr>
            <w:noProof/>
            <w:webHidden/>
          </w:rPr>
          <w:fldChar w:fldCharType="end"/>
        </w:r>
      </w:hyperlink>
    </w:p>
    <w:p w14:paraId="5A8309C4" w14:textId="482660BA" w:rsidR="00864693" w:rsidRDefault="004A6F2C">
      <w:pPr>
        <w:pStyle w:val="TOC4"/>
        <w:rPr>
          <w:rFonts w:asciiTheme="minorHAnsi" w:eastAsiaTheme="minorEastAsia" w:hAnsiTheme="minorHAnsi" w:cstheme="minorBidi"/>
          <w:noProof/>
        </w:rPr>
      </w:pPr>
      <w:hyperlink w:anchor="_Toc115578" w:history="1">
        <w:r w:rsidR="00864693" w:rsidRPr="000934A8">
          <w:rPr>
            <w:rStyle w:val="Hyperlink"/>
            <w:noProof/>
          </w:rPr>
          <w:t>13.1.4.2</w:t>
        </w:r>
        <w:r w:rsidR="00864693">
          <w:rPr>
            <w:rFonts w:asciiTheme="minorHAnsi" w:eastAsiaTheme="minorEastAsia" w:hAnsiTheme="minorHAnsi" w:cstheme="minorBidi"/>
            <w:noProof/>
          </w:rPr>
          <w:tab/>
        </w:r>
        <w:r w:rsidR="00864693" w:rsidRPr="000934A8">
          <w:rPr>
            <w:rStyle w:val="Hyperlink"/>
            <w:noProof/>
          </w:rPr>
          <w:t>Focalization of temporal adverb</w:t>
        </w:r>
        <w:r w:rsidR="00864693">
          <w:rPr>
            <w:noProof/>
            <w:webHidden/>
          </w:rPr>
          <w:tab/>
        </w:r>
        <w:r w:rsidR="00864693">
          <w:rPr>
            <w:noProof/>
            <w:webHidden/>
          </w:rPr>
          <w:fldChar w:fldCharType="begin"/>
        </w:r>
        <w:r w:rsidR="00864693">
          <w:rPr>
            <w:noProof/>
            <w:webHidden/>
          </w:rPr>
          <w:instrText xml:space="preserve"> PAGEREF _Toc115578 \h </w:instrText>
        </w:r>
        <w:r w:rsidR="00864693">
          <w:rPr>
            <w:noProof/>
            <w:webHidden/>
          </w:rPr>
        </w:r>
        <w:r w:rsidR="00864693">
          <w:rPr>
            <w:noProof/>
            <w:webHidden/>
          </w:rPr>
          <w:fldChar w:fldCharType="separate"/>
        </w:r>
        <w:r w:rsidR="00430C7D">
          <w:rPr>
            <w:noProof/>
            <w:webHidden/>
          </w:rPr>
          <w:t>268</w:t>
        </w:r>
        <w:r w:rsidR="00864693">
          <w:rPr>
            <w:noProof/>
            <w:webHidden/>
          </w:rPr>
          <w:fldChar w:fldCharType="end"/>
        </w:r>
      </w:hyperlink>
    </w:p>
    <w:p w14:paraId="701A9844" w14:textId="1E0ED1F3" w:rsidR="00864693" w:rsidRDefault="004A6F2C">
      <w:pPr>
        <w:pStyle w:val="TOC4"/>
        <w:rPr>
          <w:rFonts w:asciiTheme="minorHAnsi" w:eastAsiaTheme="minorEastAsia" w:hAnsiTheme="minorHAnsi" w:cstheme="minorBidi"/>
          <w:noProof/>
        </w:rPr>
      </w:pPr>
      <w:hyperlink w:anchor="_Toc115579" w:history="1">
        <w:r w:rsidR="00864693" w:rsidRPr="000934A8">
          <w:rPr>
            <w:rStyle w:val="Hyperlink"/>
            <w:noProof/>
          </w:rPr>
          <w:t>13.1.4.3</w:t>
        </w:r>
        <w:r w:rsidR="00864693">
          <w:rPr>
            <w:rFonts w:asciiTheme="minorHAnsi" w:eastAsiaTheme="minorEastAsia" w:hAnsiTheme="minorHAnsi" w:cstheme="minorBidi"/>
            <w:noProof/>
          </w:rPr>
          <w:tab/>
        </w:r>
        <w:r w:rsidR="00864693" w:rsidRPr="000934A8">
          <w:rPr>
            <w:rStyle w:val="Hyperlink"/>
            <w:noProof/>
          </w:rPr>
          <w:t>Spatial and manner adverbs not focalizable</w:t>
        </w:r>
        <w:r w:rsidR="00864693">
          <w:rPr>
            <w:noProof/>
            <w:webHidden/>
          </w:rPr>
          <w:tab/>
        </w:r>
        <w:r w:rsidR="00864693">
          <w:rPr>
            <w:noProof/>
            <w:webHidden/>
          </w:rPr>
          <w:fldChar w:fldCharType="begin"/>
        </w:r>
        <w:r w:rsidR="00864693">
          <w:rPr>
            <w:noProof/>
            <w:webHidden/>
          </w:rPr>
          <w:instrText xml:space="preserve"> PAGEREF _Toc115579 \h </w:instrText>
        </w:r>
        <w:r w:rsidR="00864693">
          <w:rPr>
            <w:noProof/>
            <w:webHidden/>
          </w:rPr>
        </w:r>
        <w:r w:rsidR="00864693">
          <w:rPr>
            <w:noProof/>
            <w:webHidden/>
          </w:rPr>
          <w:fldChar w:fldCharType="separate"/>
        </w:r>
        <w:r w:rsidR="00430C7D">
          <w:rPr>
            <w:noProof/>
            <w:webHidden/>
          </w:rPr>
          <w:t>269</w:t>
        </w:r>
        <w:r w:rsidR="00864693">
          <w:rPr>
            <w:noProof/>
            <w:webHidden/>
          </w:rPr>
          <w:fldChar w:fldCharType="end"/>
        </w:r>
      </w:hyperlink>
    </w:p>
    <w:p w14:paraId="47505067" w14:textId="42719AED" w:rsidR="00864693" w:rsidRDefault="004A6F2C">
      <w:pPr>
        <w:pStyle w:val="TOC3"/>
        <w:rPr>
          <w:rFonts w:asciiTheme="minorHAnsi" w:eastAsiaTheme="minorEastAsia" w:hAnsiTheme="minorHAnsi" w:cstheme="minorBidi"/>
          <w:noProof/>
        </w:rPr>
      </w:pPr>
      <w:hyperlink w:anchor="_Toc115580" w:history="1">
        <w:r w:rsidR="00864693" w:rsidRPr="000934A8">
          <w:rPr>
            <w:rStyle w:val="Hyperlink"/>
            <w:noProof/>
          </w:rPr>
          <w:t>13.1.5</w:t>
        </w:r>
        <w:r w:rsidR="00864693">
          <w:rPr>
            <w:rFonts w:asciiTheme="minorHAnsi" w:eastAsiaTheme="minorEastAsia" w:hAnsiTheme="minorHAnsi" w:cstheme="minorBidi"/>
            <w:noProof/>
          </w:rPr>
          <w:tab/>
        </w:r>
        <w:r w:rsidR="00864693" w:rsidRPr="000934A8">
          <w:rPr>
            <w:rStyle w:val="Hyperlink"/>
            <w:noProof/>
          </w:rPr>
          <w:t>“Interrogative” terminal prosody for weak focalization in indicatives</w:t>
        </w:r>
        <w:r w:rsidR="00864693">
          <w:rPr>
            <w:noProof/>
            <w:webHidden/>
          </w:rPr>
          <w:tab/>
        </w:r>
        <w:r w:rsidR="00864693">
          <w:rPr>
            <w:noProof/>
            <w:webHidden/>
          </w:rPr>
          <w:fldChar w:fldCharType="begin"/>
        </w:r>
        <w:r w:rsidR="00864693">
          <w:rPr>
            <w:noProof/>
            <w:webHidden/>
          </w:rPr>
          <w:instrText xml:space="preserve"> PAGEREF _Toc115580 \h </w:instrText>
        </w:r>
        <w:r w:rsidR="00864693">
          <w:rPr>
            <w:noProof/>
            <w:webHidden/>
          </w:rPr>
        </w:r>
        <w:r w:rsidR="00864693">
          <w:rPr>
            <w:noProof/>
            <w:webHidden/>
          </w:rPr>
          <w:fldChar w:fldCharType="separate"/>
        </w:r>
        <w:r w:rsidR="00430C7D">
          <w:rPr>
            <w:noProof/>
            <w:webHidden/>
          </w:rPr>
          <w:t>270</w:t>
        </w:r>
        <w:r w:rsidR="00864693">
          <w:rPr>
            <w:noProof/>
            <w:webHidden/>
          </w:rPr>
          <w:fldChar w:fldCharType="end"/>
        </w:r>
      </w:hyperlink>
    </w:p>
    <w:p w14:paraId="6F29683D" w14:textId="1B998329" w:rsidR="00864693" w:rsidRDefault="004A6F2C">
      <w:pPr>
        <w:pStyle w:val="TOC2"/>
        <w:rPr>
          <w:rFonts w:asciiTheme="minorHAnsi" w:eastAsiaTheme="minorEastAsia" w:hAnsiTheme="minorHAnsi" w:cstheme="minorBidi"/>
          <w:noProof/>
        </w:rPr>
      </w:pPr>
      <w:hyperlink w:anchor="_Toc115581" w:history="1">
        <w:r w:rsidR="00864693" w:rsidRPr="000934A8">
          <w:rPr>
            <w:rStyle w:val="Hyperlink"/>
            <w:noProof/>
          </w:rPr>
          <w:t>13.2</w:t>
        </w:r>
        <w:r w:rsidR="00864693">
          <w:rPr>
            <w:rFonts w:asciiTheme="minorHAnsi" w:eastAsiaTheme="minorEastAsia" w:hAnsiTheme="minorHAnsi" w:cstheme="minorBidi"/>
            <w:noProof/>
          </w:rPr>
          <w:tab/>
        </w:r>
        <w:r w:rsidR="00864693" w:rsidRPr="000934A8">
          <w:rPr>
            <w:rStyle w:val="Hyperlink"/>
            <w:noProof/>
          </w:rPr>
          <w:t>Interrogatives</w:t>
        </w:r>
        <w:r w:rsidR="00864693">
          <w:rPr>
            <w:noProof/>
            <w:webHidden/>
          </w:rPr>
          <w:tab/>
        </w:r>
        <w:r w:rsidR="00864693">
          <w:rPr>
            <w:noProof/>
            <w:webHidden/>
          </w:rPr>
          <w:fldChar w:fldCharType="begin"/>
        </w:r>
        <w:r w:rsidR="00864693">
          <w:rPr>
            <w:noProof/>
            <w:webHidden/>
          </w:rPr>
          <w:instrText xml:space="preserve"> PAGEREF _Toc115581 \h </w:instrText>
        </w:r>
        <w:r w:rsidR="00864693">
          <w:rPr>
            <w:noProof/>
            <w:webHidden/>
          </w:rPr>
        </w:r>
        <w:r w:rsidR="00864693">
          <w:rPr>
            <w:noProof/>
            <w:webHidden/>
          </w:rPr>
          <w:fldChar w:fldCharType="separate"/>
        </w:r>
        <w:r w:rsidR="00430C7D">
          <w:rPr>
            <w:noProof/>
            <w:webHidden/>
          </w:rPr>
          <w:t>271</w:t>
        </w:r>
        <w:r w:rsidR="00864693">
          <w:rPr>
            <w:noProof/>
            <w:webHidden/>
          </w:rPr>
          <w:fldChar w:fldCharType="end"/>
        </w:r>
      </w:hyperlink>
    </w:p>
    <w:p w14:paraId="2290F0C9" w14:textId="7DF72203" w:rsidR="00864693" w:rsidRDefault="004A6F2C">
      <w:pPr>
        <w:pStyle w:val="TOC3"/>
        <w:rPr>
          <w:rFonts w:asciiTheme="minorHAnsi" w:eastAsiaTheme="minorEastAsia" w:hAnsiTheme="minorHAnsi" w:cstheme="minorBidi"/>
          <w:noProof/>
        </w:rPr>
      </w:pPr>
      <w:hyperlink w:anchor="_Toc115582" w:history="1">
        <w:r w:rsidR="00864693" w:rsidRPr="000934A8">
          <w:rPr>
            <w:rStyle w:val="Hyperlink"/>
            <w:noProof/>
          </w:rPr>
          <w:t>13.2.1</w:t>
        </w:r>
        <w:r w:rsidR="00864693">
          <w:rPr>
            <w:rFonts w:asciiTheme="minorHAnsi" w:eastAsiaTheme="minorEastAsia" w:hAnsiTheme="minorHAnsi" w:cstheme="minorBidi"/>
            <w:noProof/>
          </w:rPr>
          <w:tab/>
        </w:r>
        <w:r w:rsidR="00864693" w:rsidRPr="000934A8">
          <w:rPr>
            <w:rStyle w:val="Hyperlink"/>
            <w:noProof/>
          </w:rPr>
          <w:t>Polar (yes/no) interrogatives</w:t>
        </w:r>
        <w:r w:rsidR="00864693">
          <w:rPr>
            <w:noProof/>
            <w:webHidden/>
          </w:rPr>
          <w:tab/>
        </w:r>
        <w:r w:rsidR="00864693">
          <w:rPr>
            <w:noProof/>
            <w:webHidden/>
          </w:rPr>
          <w:fldChar w:fldCharType="begin"/>
        </w:r>
        <w:r w:rsidR="00864693">
          <w:rPr>
            <w:noProof/>
            <w:webHidden/>
          </w:rPr>
          <w:instrText xml:space="preserve"> PAGEREF _Toc115582 \h </w:instrText>
        </w:r>
        <w:r w:rsidR="00864693">
          <w:rPr>
            <w:noProof/>
            <w:webHidden/>
          </w:rPr>
        </w:r>
        <w:r w:rsidR="00864693">
          <w:rPr>
            <w:noProof/>
            <w:webHidden/>
          </w:rPr>
          <w:fldChar w:fldCharType="separate"/>
        </w:r>
        <w:r w:rsidR="00430C7D">
          <w:rPr>
            <w:noProof/>
            <w:webHidden/>
          </w:rPr>
          <w:t>271</w:t>
        </w:r>
        <w:r w:rsidR="00864693">
          <w:rPr>
            <w:noProof/>
            <w:webHidden/>
          </w:rPr>
          <w:fldChar w:fldCharType="end"/>
        </w:r>
      </w:hyperlink>
    </w:p>
    <w:p w14:paraId="2D7215FA" w14:textId="27C60145" w:rsidR="00864693" w:rsidRDefault="004A6F2C">
      <w:pPr>
        <w:pStyle w:val="TOC4"/>
        <w:rPr>
          <w:rFonts w:asciiTheme="minorHAnsi" w:eastAsiaTheme="minorEastAsia" w:hAnsiTheme="minorHAnsi" w:cstheme="minorBidi"/>
          <w:noProof/>
        </w:rPr>
      </w:pPr>
      <w:hyperlink w:anchor="_Toc115583" w:history="1">
        <w:r w:rsidR="00864693" w:rsidRPr="000934A8">
          <w:rPr>
            <w:rStyle w:val="Hyperlink"/>
            <w:noProof/>
          </w:rPr>
          <w:t>13.2.1.1</w:t>
        </w:r>
        <w:r w:rsidR="00864693">
          <w:rPr>
            <w:rFonts w:asciiTheme="minorHAnsi" w:eastAsiaTheme="minorEastAsia" w:hAnsiTheme="minorHAnsi" w:cstheme="minorBidi"/>
            <w:noProof/>
          </w:rPr>
          <w:tab/>
        </w:r>
        <w:r w:rsidR="00864693" w:rsidRPr="000934A8">
          <w:rPr>
            <w:rStyle w:val="Hyperlink"/>
            <w:noProof/>
          </w:rPr>
          <w:t xml:space="preserve">Clause-initial </w:t>
        </w:r>
        <w:r w:rsidR="00864693" w:rsidRPr="000934A8">
          <w:rPr>
            <w:rStyle w:val="Hyperlink"/>
            <w:rFonts w:ascii="Doulos SIL" w:hAnsi="Doulos SIL"/>
            <w:i/>
            <w:noProof/>
          </w:rPr>
          <w:t>tāmà</w:t>
        </w:r>
        <w:r w:rsidR="00864693" w:rsidRPr="000934A8">
          <w:rPr>
            <w:rStyle w:val="Hyperlink"/>
            <w:noProof/>
          </w:rPr>
          <w:t xml:space="preserve"> or </w:t>
        </w:r>
        <w:r w:rsidR="00864693" w:rsidRPr="000934A8">
          <w:rPr>
            <w:rStyle w:val="Hyperlink"/>
            <w:rFonts w:ascii="Doulos SIL" w:hAnsi="Doulos SIL" w:cs="Doulos SIL"/>
            <w:i/>
            <w:noProof/>
          </w:rPr>
          <w:t>ko</w:t>
        </w:r>
        <w:r w:rsidR="00864693" w:rsidRPr="000934A8">
          <w:rPr>
            <w:rStyle w:val="Hyperlink"/>
            <w:rFonts w:ascii="Doulos SIL" w:hAnsi="Doulos SIL" w:cs="Doulos SIL"/>
            <w:i/>
            <w:noProof/>
            <w:lang w:val="x-none"/>
          </w:rPr>
          <w:t>̀rī</w:t>
        </w:r>
        <w:r w:rsidR="00864693" w:rsidRPr="000934A8">
          <w:rPr>
            <w:rStyle w:val="Hyperlink"/>
            <w:noProof/>
            <w:lang w:val="x-none"/>
          </w:rPr>
          <w:t xml:space="preserve"> </w:t>
        </w:r>
        <w:r w:rsidR="00864693" w:rsidRPr="000934A8">
          <w:rPr>
            <w:rStyle w:val="Hyperlink"/>
            <w:noProof/>
          </w:rPr>
          <w:t>in polar interrogatives</w:t>
        </w:r>
        <w:r w:rsidR="00864693">
          <w:rPr>
            <w:noProof/>
            <w:webHidden/>
          </w:rPr>
          <w:tab/>
        </w:r>
        <w:r w:rsidR="00864693">
          <w:rPr>
            <w:noProof/>
            <w:webHidden/>
          </w:rPr>
          <w:fldChar w:fldCharType="begin"/>
        </w:r>
        <w:r w:rsidR="00864693">
          <w:rPr>
            <w:noProof/>
            <w:webHidden/>
          </w:rPr>
          <w:instrText xml:space="preserve"> PAGEREF _Toc115583 \h </w:instrText>
        </w:r>
        <w:r w:rsidR="00864693">
          <w:rPr>
            <w:noProof/>
            <w:webHidden/>
          </w:rPr>
        </w:r>
        <w:r w:rsidR="00864693">
          <w:rPr>
            <w:noProof/>
            <w:webHidden/>
          </w:rPr>
          <w:fldChar w:fldCharType="separate"/>
        </w:r>
        <w:r w:rsidR="00430C7D">
          <w:rPr>
            <w:noProof/>
            <w:webHidden/>
          </w:rPr>
          <w:t>271</w:t>
        </w:r>
        <w:r w:rsidR="00864693">
          <w:rPr>
            <w:noProof/>
            <w:webHidden/>
          </w:rPr>
          <w:fldChar w:fldCharType="end"/>
        </w:r>
      </w:hyperlink>
    </w:p>
    <w:p w14:paraId="0CC1F230" w14:textId="098B8A81" w:rsidR="00864693" w:rsidRDefault="004A6F2C">
      <w:pPr>
        <w:pStyle w:val="TOC4"/>
        <w:rPr>
          <w:rFonts w:asciiTheme="minorHAnsi" w:eastAsiaTheme="minorEastAsia" w:hAnsiTheme="minorHAnsi" w:cstheme="minorBidi"/>
          <w:noProof/>
        </w:rPr>
      </w:pPr>
      <w:hyperlink w:anchor="_Toc115584" w:history="1">
        <w:r w:rsidR="00864693" w:rsidRPr="000934A8">
          <w:rPr>
            <w:rStyle w:val="Hyperlink"/>
            <w:noProof/>
            <w:lang w:val="x-none"/>
          </w:rPr>
          <w:t>13.2.1.2</w:t>
        </w:r>
        <w:r w:rsidR="00864693">
          <w:rPr>
            <w:rFonts w:asciiTheme="minorHAnsi" w:eastAsiaTheme="minorEastAsia" w:hAnsiTheme="minorHAnsi" w:cstheme="minorBidi"/>
            <w:noProof/>
          </w:rPr>
          <w:tab/>
        </w:r>
        <w:r w:rsidR="00864693" w:rsidRPr="000934A8">
          <w:rPr>
            <w:rStyle w:val="Hyperlink"/>
            <w:noProof/>
          </w:rPr>
          <w:t>Polar interrogation by terminal pitch change</w:t>
        </w:r>
        <w:r w:rsidR="00864693">
          <w:rPr>
            <w:noProof/>
            <w:webHidden/>
          </w:rPr>
          <w:tab/>
        </w:r>
        <w:r w:rsidR="00864693">
          <w:rPr>
            <w:noProof/>
            <w:webHidden/>
          </w:rPr>
          <w:fldChar w:fldCharType="begin"/>
        </w:r>
        <w:r w:rsidR="00864693">
          <w:rPr>
            <w:noProof/>
            <w:webHidden/>
          </w:rPr>
          <w:instrText xml:space="preserve"> PAGEREF _Toc115584 \h </w:instrText>
        </w:r>
        <w:r w:rsidR="00864693">
          <w:rPr>
            <w:noProof/>
            <w:webHidden/>
          </w:rPr>
        </w:r>
        <w:r w:rsidR="00864693">
          <w:rPr>
            <w:noProof/>
            <w:webHidden/>
          </w:rPr>
          <w:fldChar w:fldCharType="separate"/>
        </w:r>
        <w:r w:rsidR="00430C7D">
          <w:rPr>
            <w:noProof/>
            <w:webHidden/>
          </w:rPr>
          <w:t>272</w:t>
        </w:r>
        <w:r w:rsidR="00864693">
          <w:rPr>
            <w:noProof/>
            <w:webHidden/>
          </w:rPr>
          <w:fldChar w:fldCharType="end"/>
        </w:r>
      </w:hyperlink>
    </w:p>
    <w:p w14:paraId="0774D12A" w14:textId="2FA065D0" w:rsidR="00864693" w:rsidRDefault="004A6F2C">
      <w:pPr>
        <w:pStyle w:val="TOC4"/>
        <w:rPr>
          <w:rFonts w:asciiTheme="minorHAnsi" w:eastAsiaTheme="minorEastAsia" w:hAnsiTheme="minorHAnsi" w:cstheme="minorBidi"/>
          <w:noProof/>
        </w:rPr>
      </w:pPr>
      <w:hyperlink w:anchor="_Toc115585" w:history="1">
        <w:r w:rsidR="00864693" w:rsidRPr="000934A8">
          <w:rPr>
            <w:rStyle w:val="Hyperlink"/>
            <w:noProof/>
          </w:rPr>
          <w:t>13.2.1.3</w:t>
        </w:r>
        <w:r w:rsidR="00864693">
          <w:rPr>
            <w:rFonts w:asciiTheme="minorHAnsi" w:eastAsiaTheme="minorEastAsia" w:hAnsiTheme="minorHAnsi" w:cstheme="minorBidi"/>
            <w:noProof/>
          </w:rPr>
          <w:tab/>
        </w:r>
        <w:r w:rsidR="00864693" w:rsidRPr="000934A8">
          <w:rPr>
            <w:rStyle w:val="Hyperlink"/>
            <w:noProof/>
          </w:rPr>
          <w:t>Disjunctive polar interrogatives (</w:t>
        </w:r>
        <w:r w:rsidR="00864693" w:rsidRPr="000934A8">
          <w:rPr>
            <w:rStyle w:val="Hyperlink"/>
            <w:rFonts w:ascii="Doulos SIL" w:hAnsi="Doulos SIL"/>
            <w:i/>
            <w:noProof/>
          </w:rPr>
          <w:t>tàā→</w:t>
        </w:r>
        <w:r w:rsidR="00864693" w:rsidRPr="000934A8">
          <w:rPr>
            <w:rStyle w:val="Hyperlink"/>
            <w:noProof/>
          </w:rPr>
          <w:t xml:space="preserve">, </w:t>
        </w:r>
        <w:r w:rsidR="00864693" w:rsidRPr="000934A8">
          <w:rPr>
            <w:rStyle w:val="Hyperlink"/>
            <w:rFonts w:ascii="Doulos SIL" w:hAnsi="Doulos SIL" w:cs="Doulos SIL"/>
            <w:i/>
            <w:noProof/>
          </w:rPr>
          <w:t>ta</w:t>
        </w:r>
        <w:r w:rsidR="00864693" w:rsidRPr="000934A8">
          <w:rPr>
            <w:rStyle w:val="Hyperlink"/>
            <w:rFonts w:ascii="Doulos SIL" w:hAnsi="Doulos SIL" w:cs="Doulos SIL"/>
            <w:i/>
            <w:noProof/>
            <w:lang w:val="x-none"/>
          </w:rPr>
          <w:t>̀à</w:t>
        </w:r>
        <w:r w:rsidR="00864693" w:rsidRPr="000934A8">
          <w:rPr>
            <w:rStyle w:val="Hyperlink"/>
            <w:noProof/>
            <w:lang w:val="x-none"/>
          </w:rPr>
          <w:t xml:space="preserve">, </w:t>
        </w:r>
        <w:r w:rsidR="00864693" w:rsidRPr="000934A8">
          <w:rPr>
            <w:rStyle w:val="Hyperlink"/>
            <w:rFonts w:ascii="Doulos SIL" w:hAnsi="Doulos SIL"/>
            <w:i/>
            <w:noProof/>
          </w:rPr>
          <w:t>nà</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_Toc115585 \h </w:instrText>
        </w:r>
        <w:r w:rsidR="00864693">
          <w:rPr>
            <w:noProof/>
            <w:webHidden/>
          </w:rPr>
        </w:r>
        <w:r w:rsidR="00864693">
          <w:rPr>
            <w:noProof/>
            <w:webHidden/>
          </w:rPr>
          <w:fldChar w:fldCharType="separate"/>
        </w:r>
        <w:r w:rsidR="00430C7D">
          <w:rPr>
            <w:noProof/>
            <w:webHidden/>
          </w:rPr>
          <w:t>275</w:t>
        </w:r>
        <w:r w:rsidR="00864693">
          <w:rPr>
            <w:noProof/>
            <w:webHidden/>
          </w:rPr>
          <w:fldChar w:fldCharType="end"/>
        </w:r>
      </w:hyperlink>
    </w:p>
    <w:p w14:paraId="2788F4CD" w14:textId="2DCB59EB" w:rsidR="00864693" w:rsidRDefault="004A6F2C">
      <w:pPr>
        <w:pStyle w:val="TOC4"/>
        <w:rPr>
          <w:rFonts w:asciiTheme="minorHAnsi" w:eastAsiaTheme="minorEastAsia" w:hAnsiTheme="minorHAnsi" w:cstheme="minorBidi"/>
          <w:noProof/>
        </w:rPr>
      </w:pPr>
      <w:hyperlink w:anchor="_Toc115586" w:history="1">
        <w:r w:rsidR="00864693" w:rsidRPr="000934A8">
          <w:rPr>
            <w:rStyle w:val="Hyperlink"/>
            <w:noProof/>
          </w:rPr>
          <w:t>13.2.1.4</w:t>
        </w:r>
        <w:r w:rsidR="00864693">
          <w:rPr>
            <w:rFonts w:asciiTheme="minorHAnsi" w:eastAsiaTheme="minorEastAsia" w:hAnsiTheme="minorHAnsi" w:cstheme="minorBidi"/>
            <w:noProof/>
          </w:rPr>
          <w:tab/>
        </w:r>
        <w:r w:rsidR="00864693" w:rsidRPr="000934A8">
          <w:rPr>
            <w:rStyle w:val="Hyperlink"/>
            <w:noProof/>
          </w:rPr>
          <w:t>Tag question</w:t>
        </w:r>
        <w:r w:rsidR="00864693">
          <w:rPr>
            <w:noProof/>
            <w:webHidden/>
          </w:rPr>
          <w:tab/>
        </w:r>
        <w:r w:rsidR="00864693">
          <w:rPr>
            <w:noProof/>
            <w:webHidden/>
          </w:rPr>
          <w:fldChar w:fldCharType="begin"/>
        </w:r>
        <w:r w:rsidR="00864693">
          <w:rPr>
            <w:noProof/>
            <w:webHidden/>
          </w:rPr>
          <w:instrText xml:space="preserve"> PAGEREF _Toc115586 \h </w:instrText>
        </w:r>
        <w:r w:rsidR="00864693">
          <w:rPr>
            <w:noProof/>
            <w:webHidden/>
          </w:rPr>
        </w:r>
        <w:r w:rsidR="00864693">
          <w:rPr>
            <w:noProof/>
            <w:webHidden/>
          </w:rPr>
          <w:fldChar w:fldCharType="separate"/>
        </w:r>
        <w:r w:rsidR="00430C7D">
          <w:rPr>
            <w:noProof/>
            <w:webHidden/>
          </w:rPr>
          <w:t>276</w:t>
        </w:r>
        <w:r w:rsidR="00864693">
          <w:rPr>
            <w:noProof/>
            <w:webHidden/>
          </w:rPr>
          <w:fldChar w:fldCharType="end"/>
        </w:r>
      </w:hyperlink>
    </w:p>
    <w:p w14:paraId="4C242D52" w14:textId="18A8CBBA" w:rsidR="00864693" w:rsidRDefault="004A6F2C">
      <w:pPr>
        <w:pStyle w:val="TOC3"/>
        <w:rPr>
          <w:rFonts w:asciiTheme="minorHAnsi" w:eastAsiaTheme="minorEastAsia" w:hAnsiTheme="minorHAnsi" w:cstheme="minorBidi"/>
          <w:noProof/>
        </w:rPr>
      </w:pPr>
      <w:hyperlink w:anchor="_Toc115587" w:history="1">
        <w:r w:rsidR="00864693" w:rsidRPr="000934A8">
          <w:rPr>
            <w:rStyle w:val="Hyperlink"/>
            <w:noProof/>
          </w:rPr>
          <w:t>13.2.2</w:t>
        </w:r>
        <w:r w:rsidR="00864693">
          <w:rPr>
            <w:rFonts w:asciiTheme="minorHAnsi" w:eastAsiaTheme="minorEastAsia" w:hAnsiTheme="minorHAnsi" w:cstheme="minorBidi"/>
            <w:noProof/>
          </w:rPr>
          <w:tab/>
        </w:r>
        <w:r w:rsidR="00864693" w:rsidRPr="000934A8">
          <w:rPr>
            <w:rStyle w:val="Hyperlink"/>
            <w:noProof/>
          </w:rPr>
          <w:t>Content (WH) interrogatives</w:t>
        </w:r>
        <w:r w:rsidR="00864693">
          <w:rPr>
            <w:noProof/>
            <w:webHidden/>
          </w:rPr>
          <w:tab/>
        </w:r>
        <w:r w:rsidR="00864693">
          <w:rPr>
            <w:noProof/>
            <w:webHidden/>
          </w:rPr>
          <w:fldChar w:fldCharType="begin"/>
        </w:r>
        <w:r w:rsidR="00864693">
          <w:rPr>
            <w:noProof/>
            <w:webHidden/>
          </w:rPr>
          <w:instrText xml:space="preserve"> PAGEREF _Toc115587 \h </w:instrText>
        </w:r>
        <w:r w:rsidR="00864693">
          <w:rPr>
            <w:noProof/>
            <w:webHidden/>
          </w:rPr>
        </w:r>
        <w:r w:rsidR="00864693">
          <w:rPr>
            <w:noProof/>
            <w:webHidden/>
          </w:rPr>
          <w:fldChar w:fldCharType="separate"/>
        </w:r>
        <w:r w:rsidR="00430C7D">
          <w:rPr>
            <w:noProof/>
            <w:webHidden/>
          </w:rPr>
          <w:t>276</w:t>
        </w:r>
        <w:r w:rsidR="00864693">
          <w:rPr>
            <w:noProof/>
            <w:webHidden/>
          </w:rPr>
          <w:fldChar w:fldCharType="end"/>
        </w:r>
      </w:hyperlink>
    </w:p>
    <w:p w14:paraId="22EB7C41" w14:textId="6DCAEA9E" w:rsidR="00864693" w:rsidRDefault="004A6F2C">
      <w:pPr>
        <w:pStyle w:val="TOC4"/>
        <w:rPr>
          <w:rFonts w:asciiTheme="minorHAnsi" w:eastAsiaTheme="minorEastAsia" w:hAnsiTheme="minorHAnsi" w:cstheme="minorBidi"/>
          <w:noProof/>
        </w:rPr>
      </w:pPr>
      <w:hyperlink w:anchor="_Toc115588" w:history="1">
        <w:r w:rsidR="00864693" w:rsidRPr="000934A8">
          <w:rPr>
            <w:rStyle w:val="Hyperlink"/>
            <w:noProof/>
          </w:rPr>
          <w:t>13.2.2.1</w:t>
        </w:r>
        <w:r w:rsidR="00864693">
          <w:rPr>
            <w:rFonts w:asciiTheme="minorHAnsi" w:eastAsiaTheme="minorEastAsia" w:hAnsiTheme="minorHAnsi" w:cstheme="minorBidi"/>
            <w:noProof/>
          </w:rPr>
          <w:tab/>
        </w:r>
        <w:r w:rsidR="00864693" w:rsidRPr="000934A8">
          <w:rPr>
            <w:rStyle w:val="Hyperlink"/>
            <w:noProof/>
          </w:rPr>
          <w:t>‘Who?’ (</w:t>
        </w:r>
        <w:r w:rsidR="00864693" w:rsidRPr="000934A8">
          <w:rPr>
            <w:rStyle w:val="Hyperlink"/>
            <w:rFonts w:ascii="Doulos SIL" w:hAnsi="Doulos SIL"/>
            <w:i/>
            <w:noProof/>
          </w:rPr>
          <w:t>wu</w:t>
        </w:r>
        <w:r w:rsidR="00864693" w:rsidRPr="000934A8">
          <w:rPr>
            <w:rStyle w:val="Hyperlink"/>
            <w:rFonts w:ascii="Doulos SIL" w:hAnsi="Doulos SIL"/>
            <w:i/>
            <w:noProof/>
            <w:lang w:val="x-none"/>
          </w:rPr>
          <w:t>̀làà</w:t>
        </w:r>
        <w:r w:rsidR="00864693" w:rsidRPr="000934A8">
          <w:rPr>
            <w:rStyle w:val="Hyperlink"/>
            <w:noProof/>
          </w:rPr>
          <w:t xml:space="preserve"> )</w:t>
        </w:r>
        <w:r w:rsidR="00864693">
          <w:rPr>
            <w:noProof/>
            <w:webHidden/>
          </w:rPr>
          <w:tab/>
        </w:r>
        <w:r w:rsidR="00864693">
          <w:rPr>
            <w:noProof/>
            <w:webHidden/>
          </w:rPr>
          <w:fldChar w:fldCharType="begin"/>
        </w:r>
        <w:r w:rsidR="00864693">
          <w:rPr>
            <w:noProof/>
            <w:webHidden/>
          </w:rPr>
          <w:instrText xml:space="preserve"> PAGEREF _Toc115588 \h </w:instrText>
        </w:r>
        <w:r w:rsidR="00864693">
          <w:rPr>
            <w:noProof/>
            <w:webHidden/>
          </w:rPr>
        </w:r>
        <w:r w:rsidR="00864693">
          <w:rPr>
            <w:noProof/>
            <w:webHidden/>
          </w:rPr>
          <w:fldChar w:fldCharType="separate"/>
        </w:r>
        <w:r w:rsidR="00430C7D">
          <w:rPr>
            <w:noProof/>
            <w:webHidden/>
          </w:rPr>
          <w:t>276</w:t>
        </w:r>
        <w:r w:rsidR="00864693">
          <w:rPr>
            <w:noProof/>
            <w:webHidden/>
          </w:rPr>
          <w:fldChar w:fldCharType="end"/>
        </w:r>
      </w:hyperlink>
    </w:p>
    <w:p w14:paraId="3F0A9ECF" w14:textId="7D41F1DA" w:rsidR="00864693" w:rsidRDefault="004A6F2C">
      <w:pPr>
        <w:pStyle w:val="TOC4"/>
        <w:rPr>
          <w:rFonts w:asciiTheme="minorHAnsi" w:eastAsiaTheme="minorEastAsia" w:hAnsiTheme="minorHAnsi" w:cstheme="minorBidi"/>
          <w:noProof/>
        </w:rPr>
      </w:pPr>
      <w:hyperlink w:anchor="_Toc115589" w:history="1">
        <w:r w:rsidR="00864693" w:rsidRPr="000934A8">
          <w:rPr>
            <w:rStyle w:val="Hyperlink"/>
            <w:noProof/>
          </w:rPr>
          <w:t>13.2.2.2</w:t>
        </w:r>
        <w:r w:rsidR="00864693">
          <w:rPr>
            <w:rFonts w:asciiTheme="minorHAnsi" w:eastAsiaTheme="minorEastAsia" w:hAnsiTheme="minorHAnsi" w:cstheme="minorBidi"/>
            <w:noProof/>
          </w:rPr>
          <w:tab/>
        </w:r>
        <w:r w:rsidR="00864693" w:rsidRPr="000934A8">
          <w:rPr>
            <w:rStyle w:val="Hyperlink"/>
            <w:noProof/>
          </w:rPr>
          <w:t>‘What?’ (</w:t>
        </w:r>
        <w:r w:rsidR="00864693" w:rsidRPr="000934A8">
          <w:rPr>
            <w:rStyle w:val="Hyperlink"/>
            <w:rFonts w:ascii="Doulos SIL" w:hAnsi="Doulos SIL"/>
            <w:i/>
            <w:noProof/>
          </w:rPr>
          <w:t>ma</w:t>
        </w:r>
        <w:r w:rsidR="00864693" w:rsidRPr="000934A8">
          <w:rPr>
            <w:rStyle w:val="Hyperlink"/>
            <w:rFonts w:ascii="Doulos SIL" w:hAnsi="Doulos SIL"/>
            <w:i/>
            <w:noProof/>
            <w:lang w:val="x-none"/>
          </w:rPr>
          <w:t xml:space="preserve">̀sí </w:t>
        </w:r>
        <w:r w:rsidR="00864693" w:rsidRPr="000934A8">
          <w:rPr>
            <w:rStyle w:val="Hyperlink"/>
            <w:noProof/>
          </w:rPr>
          <w:t>), ‘with what?’, ‘why?’</w:t>
        </w:r>
        <w:r w:rsidR="00864693">
          <w:rPr>
            <w:noProof/>
            <w:webHidden/>
          </w:rPr>
          <w:tab/>
        </w:r>
        <w:r w:rsidR="00864693">
          <w:rPr>
            <w:noProof/>
            <w:webHidden/>
          </w:rPr>
          <w:fldChar w:fldCharType="begin"/>
        </w:r>
        <w:r w:rsidR="00864693">
          <w:rPr>
            <w:noProof/>
            <w:webHidden/>
          </w:rPr>
          <w:instrText xml:space="preserve"> PAGEREF _Toc115589 \h </w:instrText>
        </w:r>
        <w:r w:rsidR="00864693">
          <w:rPr>
            <w:noProof/>
            <w:webHidden/>
          </w:rPr>
        </w:r>
        <w:r w:rsidR="00864693">
          <w:rPr>
            <w:noProof/>
            <w:webHidden/>
          </w:rPr>
          <w:fldChar w:fldCharType="separate"/>
        </w:r>
        <w:r w:rsidR="00430C7D">
          <w:rPr>
            <w:noProof/>
            <w:webHidden/>
          </w:rPr>
          <w:t>277</w:t>
        </w:r>
        <w:r w:rsidR="00864693">
          <w:rPr>
            <w:noProof/>
            <w:webHidden/>
          </w:rPr>
          <w:fldChar w:fldCharType="end"/>
        </w:r>
      </w:hyperlink>
    </w:p>
    <w:p w14:paraId="157B32D5" w14:textId="16C5E9E1" w:rsidR="00864693" w:rsidRDefault="004A6F2C">
      <w:pPr>
        <w:pStyle w:val="TOC4"/>
        <w:rPr>
          <w:rFonts w:asciiTheme="minorHAnsi" w:eastAsiaTheme="minorEastAsia" w:hAnsiTheme="minorHAnsi" w:cstheme="minorBidi"/>
          <w:noProof/>
        </w:rPr>
      </w:pPr>
      <w:hyperlink w:anchor="_Toc115590" w:history="1">
        <w:r w:rsidR="00864693" w:rsidRPr="000934A8">
          <w:rPr>
            <w:rStyle w:val="Hyperlink"/>
            <w:noProof/>
          </w:rPr>
          <w:t>13.2.2.3</w:t>
        </w:r>
        <w:r w:rsidR="00864693">
          <w:rPr>
            <w:rFonts w:asciiTheme="minorHAnsi" w:eastAsiaTheme="minorEastAsia" w:hAnsiTheme="minorHAnsi" w:cstheme="minorBidi"/>
            <w:noProof/>
          </w:rPr>
          <w:tab/>
        </w:r>
        <w:r w:rsidR="00864693" w:rsidRPr="000934A8">
          <w:rPr>
            <w:rStyle w:val="Hyperlink"/>
            <w:noProof/>
          </w:rPr>
          <w:t>‘Where?’ (</w:t>
        </w:r>
        <w:r w:rsidR="00864693" w:rsidRPr="000934A8">
          <w:rPr>
            <w:rStyle w:val="Hyperlink"/>
            <w:rFonts w:ascii="Doulos SIL" w:hAnsi="Doulos SIL"/>
            <w:i/>
            <w:noProof/>
          </w:rPr>
          <w:t>ma</w:t>
        </w:r>
        <w:r w:rsidR="00864693" w:rsidRPr="000934A8">
          <w:rPr>
            <w:rStyle w:val="Hyperlink"/>
            <w:rFonts w:ascii="Doulos SIL" w:hAnsi="Doulos SIL"/>
            <w:i/>
            <w:noProof/>
            <w:lang w:val="x-none"/>
          </w:rPr>
          <w:t>̀tāỳ</w:t>
        </w:r>
        <w:r w:rsidR="00864693" w:rsidRPr="000934A8">
          <w:rPr>
            <w:rStyle w:val="Hyperlink"/>
            <w:noProof/>
          </w:rPr>
          <w:t xml:space="preserve">, </w:t>
        </w:r>
        <w:r w:rsidR="00864693" w:rsidRPr="000934A8">
          <w:rPr>
            <w:rStyle w:val="Hyperlink"/>
            <w:rFonts w:ascii="Doulos SIL" w:hAnsi="Doulos SIL" w:cs="Doulos SIL"/>
            <w:i/>
            <w:noProof/>
          </w:rPr>
          <w:t>la</w:t>
        </w:r>
        <w:r w:rsidR="00864693" w:rsidRPr="000934A8">
          <w:rPr>
            <w:rStyle w:val="Hyperlink"/>
            <w:rFonts w:ascii="Doulos SIL" w:hAnsi="Doulos SIL" w:cs="Doulos SIL"/>
            <w:i/>
            <w:noProof/>
            <w:lang w:val="x-none"/>
          </w:rPr>
          <w:t>̄ā</w:t>
        </w:r>
        <w:r w:rsidR="00864693" w:rsidRPr="000934A8">
          <w:rPr>
            <w:rStyle w:val="Hyperlink"/>
            <w:rFonts w:ascii="Doulos SIL" w:hAnsi="Doulos SIL" w:cs="Doulos SIL"/>
            <w:i/>
            <w:noProof/>
          </w:rPr>
          <w:t>-</w:t>
        </w:r>
        <w:r w:rsidR="00864693" w:rsidRPr="000934A8">
          <w:rPr>
            <w:rStyle w:val="Hyperlink"/>
            <w:rFonts w:ascii="Doulos SIL" w:hAnsi="Doulos SIL" w:cs="Doulos SIL"/>
            <w:i/>
            <w:noProof/>
            <w:lang w:val="x-none"/>
          </w:rPr>
          <w:t>mì</w:t>
        </w:r>
        <w:r w:rsidR="00864693" w:rsidRPr="000934A8">
          <w:rPr>
            <w:rStyle w:val="Hyperlink"/>
            <w:noProof/>
          </w:rPr>
          <w:t xml:space="preserve"> , </w:t>
        </w:r>
        <w:r w:rsidR="00864693" w:rsidRPr="000934A8">
          <w:rPr>
            <w:rStyle w:val="Hyperlink"/>
            <w:rFonts w:ascii="Doulos SIL" w:hAnsi="Doulos SIL" w:cs="Doulos SIL"/>
            <w:i/>
            <w:noProof/>
          </w:rPr>
          <w:t>la</w:t>
        </w:r>
        <w:r w:rsidR="00864693" w:rsidRPr="000934A8">
          <w:rPr>
            <w:rStyle w:val="Hyperlink"/>
            <w:rFonts w:ascii="Doulos SIL" w:hAnsi="Doulos SIL" w:cs="Doulos SIL"/>
            <w:i/>
            <w:noProof/>
            <w:lang w:val="x-none"/>
          </w:rPr>
          <w:t>̄ā</w:t>
        </w:r>
        <w:r w:rsidR="00864693" w:rsidRPr="000934A8">
          <w:rPr>
            <w:rStyle w:val="Hyperlink"/>
            <w:rFonts w:ascii="Doulos SIL" w:hAnsi="Doulos SIL" w:cs="Doulos SIL"/>
            <w:i/>
            <w:noProof/>
          </w:rPr>
          <w:t>-ma</w:t>
        </w:r>
        <w:r w:rsidR="00864693" w:rsidRPr="000934A8">
          <w:rPr>
            <w:rStyle w:val="Hyperlink"/>
            <w:rFonts w:ascii="Doulos SIL" w:hAnsi="Doulos SIL" w:cs="Doulos SIL"/>
            <w:i/>
            <w:noProof/>
            <w:lang w:val="x-none"/>
          </w:rPr>
          <w:t>̀tāỳ</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_Toc115590 \h </w:instrText>
        </w:r>
        <w:r w:rsidR="00864693">
          <w:rPr>
            <w:noProof/>
            <w:webHidden/>
          </w:rPr>
        </w:r>
        <w:r w:rsidR="00864693">
          <w:rPr>
            <w:noProof/>
            <w:webHidden/>
          </w:rPr>
          <w:fldChar w:fldCharType="separate"/>
        </w:r>
        <w:r w:rsidR="00430C7D">
          <w:rPr>
            <w:noProof/>
            <w:webHidden/>
          </w:rPr>
          <w:t>278</w:t>
        </w:r>
        <w:r w:rsidR="00864693">
          <w:rPr>
            <w:noProof/>
            <w:webHidden/>
          </w:rPr>
          <w:fldChar w:fldCharType="end"/>
        </w:r>
      </w:hyperlink>
    </w:p>
    <w:p w14:paraId="3259E1BB" w14:textId="357BF14C" w:rsidR="00864693" w:rsidRDefault="004A6F2C">
      <w:pPr>
        <w:pStyle w:val="TOC4"/>
        <w:rPr>
          <w:rFonts w:asciiTheme="minorHAnsi" w:eastAsiaTheme="minorEastAsia" w:hAnsiTheme="minorHAnsi" w:cstheme="minorBidi"/>
          <w:noProof/>
        </w:rPr>
      </w:pPr>
      <w:hyperlink w:anchor="_Toc115591" w:history="1">
        <w:r w:rsidR="00864693" w:rsidRPr="000934A8">
          <w:rPr>
            <w:rStyle w:val="Hyperlink"/>
            <w:noProof/>
          </w:rPr>
          <w:t>13.2.2.4</w:t>
        </w:r>
        <w:r w:rsidR="00864693">
          <w:rPr>
            <w:rFonts w:asciiTheme="minorHAnsi" w:eastAsiaTheme="minorEastAsia" w:hAnsiTheme="minorHAnsi" w:cstheme="minorBidi"/>
            <w:noProof/>
          </w:rPr>
          <w:tab/>
        </w:r>
        <w:r w:rsidR="00864693" w:rsidRPr="000934A8">
          <w:rPr>
            <w:rStyle w:val="Hyperlink"/>
            <w:noProof/>
          </w:rPr>
          <w:t>‘When?’ (‘which time’, etc.)</w:t>
        </w:r>
        <w:r w:rsidR="00864693">
          <w:rPr>
            <w:noProof/>
            <w:webHidden/>
          </w:rPr>
          <w:tab/>
        </w:r>
        <w:r w:rsidR="00864693">
          <w:rPr>
            <w:noProof/>
            <w:webHidden/>
          </w:rPr>
          <w:fldChar w:fldCharType="begin"/>
        </w:r>
        <w:r w:rsidR="00864693">
          <w:rPr>
            <w:noProof/>
            <w:webHidden/>
          </w:rPr>
          <w:instrText xml:space="preserve"> PAGEREF _Toc115591 \h </w:instrText>
        </w:r>
        <w:r w:rsidR="00864693">
          <w:rPr>
            <w:noProof/>
            <w:webHidden/>
          </w:rPr>
        </w:r>
        <w:r w:rsidR="00864693">
          <w:rPr>
            <w:noProof/>
            <w:webHidden/>
          </w:rPr>
          <w:fldChar w:fldCharType="separate"/>
        </w:r>
        <w:r w:rsidR="00430C7D">
          <w:rPr>
            <w:noProof/>
            <w:webHidden/>
          </w:rPr>
          <w:t>279</w:t>
        </w:r>
        <w:r w:rsidR="00864693">
          <w:rPr>
            <w:noProof/>
            <w:webHidden/>
          </w:rPr>
          <w:fldChar w:fldCharType="end"/>
        </w:r>
      </w:hyperlink>
    </w:p>
    <w:p w14:paraId="3D35A04B" w14:textId="5A964B2E" w:rsidR="00864693" w:rsidRDefault="004A6F2C">
      <w:pPr>
        <w:pStyle w:val="TOC4"/>
        <w:rPr>
          <w:rFonts w:asciiTheme="minorHAnsi" w:eastAsiaTheme="minorEastAsia" w:hAnsiTheme="minorHAnsi" w:cstheme="minorBidi"/>
          <w:noProof/>
        </w:rPr>
      </w:pPr>
      <w:hyperlink w:anchor="_Toc115592" w:history="1">
        <w:r w:rsidR="00864693" w:rsidRPr="000934A8">
          <w:rPr>
            <w:rStyle w:val="Hyperlink"/>
            <w:noProof/>
          </w:rPr>
          <w:t>13.2.2.5</w:t>
        </w:r>
        <w:r w:rsidR="00864693">
          <w:rPr>
            <w:rFonts w:asciiTheme="minorHAnsi" w:eastAsiaTheme="minorEastAsia" w:hAnsiTheme="minorHAnsi" w:cstheme="minorBidi"/>
            <w:noProof/>
          </w:rPr>
          <w:tab/>
        </w:r>
        <w:r w:rsidR="00864693" w:rsidRPr="000934A8">
          <w:rPr>
            <w:rStyle w:val="Hyperlink"/>
            <w:noProof/>
          </w:rPr>
          <w:t>‘How?’ (</w:t>
        </w:r>
        <w:r w:rsidR="00864693" w:rsidRPr="000934A8">
          <w:rPr>
            <w:rStyle w:val="Hyperlink"/>
            <w:rFonts w:ascii="Doulos SIL" w:hAnsi="Doulos SIL" w:cs="Doulos SIL"/>
            <w:i/>
            <w:noProof/>
            <w:lang w:val="x-none"/>
          </w:rPr>
          <w:t>-mɛ̀n-</w:t>
        </w:r>
        <w:r w:rsidR="00864693" w:rsidRPr="000934A8">
          <w:rPr>
            <w:rStyle w:val="Hyperlink"/>
            <w:noProof/>
          </w:rPr>
          <w:t> and variants)</w:t>
        </w:r>
        <w:r w:rsidR="00864693">
          <w:rPr>
            <w:noProof/>
            <w:webHidden/>
          </w:rPr>
          <w:tab/>
        </w:r>
        <w:r w:rsidR="00864693">
          <w:rPr>
            <w:noProof/>
            <w:webHidden/>
          </w:rPr>
          <w:fldChar w:fldCharType="begin"/>
        </w:r>
        <w:r w:rsidR="00864693">
          <w:rPr>
            <w:noProof/>
            <w:webHidden/>
          </w:rPr>
          <w:instrText xml:space="preserve"> PAGEREF _Toc115592 \h </w:instrText>
        </w:r>
        <w:r w:rsidR="00864693">
          <w:rPr>
            <w:noProof/>
            <w:webHidden/>
          </w:rPr>
        </w:r>
        <w:r w:rsidR="00864693">
          <w:rPr>
            <w:noProof/>
            <w:webHidden/>
          </w:rPr>
          <w:fldChar w:fldCharType="separate"/>
        </w:r>
        <w:r w:rsidR="00430C7D">
          <w:rPr>
            <w:noProof/>
            <w:webHidden/>
          </w:rPr>
          <w:t>280</w:t>
        </w:r>
        <w:r w:rsidR="00864693">
          <w:rPr>
            <w:noProof/>
            <w:webHidden/>
          </w:rPr>
          <w:fldChar w:fldCharType="end"/>
        </w:r>
      </w:hyperlink>
    </w:p>
    <w:p w14:paraId="4D534386" w14:textId="6C713E68" w:rsidR="00864693" w:rsidRDefault="004A6F2C">
      <w:pPr>
        <w:pStyle w:val="TOC4"/>
        <w:rPr>
          <w:rFonts w:asciiTheme="minorHAnsi" w:eastAsiaTheme="minorEastAsia" w:hAnsiTheme="minorHAnsi" w:cstheme="minorBidi"/>
          <w:noProof/>
        </w:rPr>
      </w:pPr>
      <w:hyperlink w:anchor="_Toc115593" w:history="1">
        <w:r w:rsidR="00864693" w:rsidRPr="000934A8">
          <w:rPr>
            <w:rStyle w:val="Hyperlink"/>
            <w:noProof/>
          </w:rPr>
          <w:t>13.2.2.6</w:t>
        </w:r>
        <w:r w:rsidR="00864693">
          <w:rPr>
            <w:rFonts w:asciiTheme="minorHAnsi" w:eastAsiaTheme="minorEastAsia" w:hAnsiTheme="minorHAnsi" w:cstheme="minorBidi"/>
            <w:noProof/>
          </w:rPr>
          <w:tab/>
        </w:r>
        <w:r w:rsidR="00864693" w:rsidRPr="000934A8">
          <w:rPr>
            <w:rStyle w:val="Hyperlink"/>
            <w:noProof/>
          </w:rPr>
          <w:t>‘How much/many?’ (</w:t>
        </w:r>
        <w:r w:rsidR="00864693" w:rsidRPr="000934A8">
          <w:rPr>
            <w:rStyle w:val="Hyperlink"/>
            <w:rFonts w:ascii="Doulos SIL" w:hAnsi="Doulos SIL"/>
            <w:i/>
            <w:noProof/>
          </w:rPr>
          <w:t>je</w:t>
        </w:r>
        <w:r w:rsidR="00864693" w:rsidRPr="000934A8">
          <w:rPr>
            <w:rStyle w:val="Hyperlink"/>
            <w:rFonts w:ascii="Doulos SIL" w:hAnsi="Doulos SIL"/>
            <w:i/>
            <w:noProof/>
            <w:lang w:val="x-none"/>
          </w:rPr>
          <w:t xml:space="preserve">̀wⁿ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_Toc115593 \h </w:instrText>
        </w:r>
        <w:r w:rsidR="00864693">
          <w:rPr>
            <w:noProof/>
            <w:webHidden/>
          </w:rPr>
        </w:r>
        <w:r w:rsidR="00864693">
          <w:rPr>
            <w:noProof/>
            <w:webHidden/>
          </w:rPr>
          <w:fldChar w:fldCharType="separate"/>
        </w:r>
        <w:r w:rsidR="00430C7D">
          <w:rPr>
            <w:noProof/>
            <w:webHidden/>
          </w:rPr>
          <w:t>281</w:t>
        </w:r>
        <w:r w:rsidR="00864693">
          <w:rPr>
            <w:noProof/>
            <w:webHidden/>
          </w:rPr>
          <w:fldChar w:fldCharType="end"/>
        </w:r>
      </w:hyperlink>
    </w:p>
    <w:p w14:paraId="0E524333" w14:textId="317CC5A9" w:rsidR="00864693" w:rsidRDefault="004A6F2C">
      <w:pPr>
        <w:pStyle w:val="TOC4"/>
        <w:rPr>
          <w:rFonts w:asciiTheme="minorHAnsi" w:eastAsiaTheme="minorEastAsia" w:hAnsiTheme="minorHAnsi" w:cstheme="minorBidi"/>
          <w:noProof/>
        </w:rPr>
      </w:pPr>
      <w:hyperlink w:anchor="_Toc115594" w:history="1">
        <w:r w:rsidR="00864693" w:rsidRPr="000934A8">
          <w:rPr>
            <w:rStyle w:val="Hyperlink"/>
            <w:noProof/>
          </w:rPr>
          <w:t>13.2.2.7</w:t>
        </w:r>
        <w:r w:rsidR="00864693">
          <w:rPr>
            <w:rFonts w:asciiTheme="minorHAnsi" w:eastAsiaTheme="minorEastAsia" w:hAnsiTheme="minorHAnsi" w:cstheme="minorBidi"/>
            <w:noProof/>
          </w:rPr>
          <w:tab/>
        </w:r>
        <w:r w:rsidR="00864693" w:rsidRPr="000934A8">
          <w:rPr>
            <w:rStyle w:val="Hyperlink"/>
            <w:noProof/>
          </w:rPr>
          <w:t>‘Which?’ (</w:t>
        </w:r>
        <w:r w:rsidR="00864693" w:rsidRPr="000934A8">
          <w:rPr>
            <w:rStyle w:val="Hyperlink"/>
            <w:rFonts w:ascii="Doulos SIL" w:hAnsi="Doulos SIL"/>
            <w:i/>
            <w:noProof/>
          </w:rPr>
          <w:t>mw</w:t>
        </w:r>
        <w:r w:rsidR="00864693" w:rsidRPr="000934A8">
          <w:rPr>
            <w:rStyle w:val="Hyperlink"/>
            <w:rFonts w:ascii="Doulos SIL" w:hAnsi="Doulos SIL"/>
            <w:i/>
            <w:noProof/>
            <w:lang w:val="x-none"/>
          </w:rPr>
          <w:t xml:space="preserve">ɔ̀ </w:t>
        </w:r>
        <w:r w:rsidR="00864693" w:rsidRPr="000934A8">
          <w:rPr>
            <w:rStyle w:val="Hyperlink"/>
            <w:rFonts w:ascii="Doulos SIL" w:hAnsi="Doulos SIL"/>
            <w:i/>
            <w:noProof/>
          </w:rPr>
          <w:t>… si</w:t>
        </w:r>
        <w:r w:rsidR="00864693" w:rsidRPr="000934A8">
          <w:rPr>
            <w:rStyle w:val="Hyperlink"/>
            <w:rFonts w:ascii="Doulos SIL" w:hAnsi="Doulos SIL"/>
            <w:i/>
            <w:noProof/>
            <w:lang w:val="x-none"/>
          </w:rPr>
          <w:t xml:space="preserve">̄ī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_Toc115594 \h </w:instrText>
        </w:r>
        <w:r w:rsidR="00864693">
          <w:rPr>
            <w:noProof/>
            <w:webHidden/>
          </w:rPr>
        </w:r>
        <w:r w:rsidR="00864693">
          <w:rPr>
            <w:noProof/>
            <w:webHidden/>
          </w:rPr>
          <w:fldChar w:fldCharType="separate"/>
        </w:r>
        <w:r w:rsidR="00430C7D">
          <w:rPr>
            <w:noProof/>
            <w:webHidden/>
          </w:rPr>
          <w:t>282</w:t>
        </w:r>
        <w:r w:rsidR="00864693">
          <w:rPr>
            <w:noProof/>
            <w:webHidden/>
          </w:rPr>
          <w:fldChar w:fldCharType="end"/>
        </w:r>
      </w:hyperlink>
    </w:p>
    <w:p w14:paraId="04E8B500" w14:textId="15603D1A"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595" w:history="1">
        <w:r w:rsidR="00864693" w:rsidRPr="000934A8">
          <w:rPr>
            <w:rStyle w:val="Hyperlink"/>
            <w:noProof/>
          </w:rPr>
          <w:t>14</w:t>
        </w:r>
        <w:r w:rsidR="00864693">
          <w:rPr>
            <w:rFonts w:asciiTheme="minorHAnsi" w:eastAsiaTheme="minorEastAsia" w:hAnsiTheme="minorHAnsi" w:cstheme="minorBidi"/>
            <w:b w:val="0"/>
            <w:noProof/>
          </w:rPr>
          <w:tab/>
        </w:r>
        <w:r w:rsidR="00864693" w:rsidRPr="000934A8">
          <w:rPr>
            <w:rStyle w:val="Hyperlink"/>
            <w:noProof/>
          </w:rPr>
          <w:t>Relativization</w:t>
        </w:r>
        <w:r w:rsidR="00864693">
          <w:rPr>
            <w:noProof/>
            <w:webHidden/>
          </w:rPr>
          <w:tab/>
        </w:r>
        <w:r w:rsidR="00864693">
          <w:rPr>
            <w:noProof/>
            <w:webHidden/>
          </w:rPr>
          <w:fldChar w:fldCharType="begin"/>
        </w:r>
        <w:r w:rsidR="00864693">
          <w:rPr>
            <w:noProof/>
            <w:webHidden/>
          </w:rPr>
          <w:instrText xml:space="preserve"> PAGEREF _Toc115595 \h </w:instrText>
        </w:r>
        <w:r w:rsidR="00864693">
          <w:rPr>
            <w:noProof/>
            <w:webHidden/>
          </w:rPr>
        </w:r>
        <w:r w:rsidR="00864693">
          <w:rPr>
            <w:noProof/>
            <w:webHidden/>
          </w:rPr>
          <w:fldChar w:fldCharType="separate"/>
        </w:r>
        <w:r w:rsidR="00430C7D">
          <w:rPr>
            <w:noProof/>
            <w:webHidden/>
          </w:rPr>
          <w:t>283</w:t>
        </w:r>
        <w:r w:rsidR="00864693">
          <w:rPr>
            <w:noProof/>
            <w:webHidden/>
          </w:rPr>
          <w:fldChar w:fldCharType="end"/>
        </w:r>
      </w:hyperlink>
    </w:p>
    <w:p w14:paraId="6E7480B0" w14:textId="414056CF" w:rsidR="00864693" w:rsidRDefault="004A6F2C">
      <w:pPr>
        <w:pStyle w:val="TOC2"/>
        <w:rPr>
          <w:rFonts w:asciiTheme="minorHAnsi" w:eastAsiaTheme="minorEastAsia" w:hAnsiTheme="minorHAnsi" w:cstheme="minorBidi"/>
          <w:noProof/>
        </w:rPr>
      </w:pPr>
      <w:hyperlink w:anchor="_Toc115596" w:history="1">
        <w:r w:rsidR="00864693" w:rsidRPr="000934A8">
          <w:rPr>
            <w:rStyle w:val="Hyperlink"/>
            <w:noProof/>
          </w:rPr>
          <w:t>14.1</w:t>
        </w:r>
        <w:r w:rsidR="00864693">
          <w:rPr>
            <w:rFonts w:asciiTheme="minorHAnsi" w:eastAsiaTheme="minorEastAsia" w:hAnsiTheme="minorHAnsi" w:cstheme="minorBidi"/>
            <w:noProof/>
          </w:rPr>
          <w:tab/>
        </w:r>
        <w:r w:rsidR="00864693" w:rsidRPr="000934A8">
          <w:rPr>
            <w:rStyle w:val="Hyperlink"/>
            <w:noProof/>
          </w:rPr>
          <w:t>Basics of relative clauses</w:t>
        </w:r>
        <w:r w:rsidR="00864693">
          <w:rPr>
            <w:noProof/>
            <w:webHidden/>
          </w:rPr>
          <w:tab/>
        </w:r>
        <w:r w:rsidR="00864693">
          <w:rPr>
            <w:noProof/>
            <w:webHidden/>
          </w:rPr>
          <w:fldChar w:fldCharType="begin"/>
        </w:r>
        <w:r w:rsidR="00864693">
          <w:rPr>
            <w:noProof/>
            <w:webHidden/>
          </w:rPr>
          <w:instrText xml:space="preserve"> PAGEREF _Toc115596 \h </w:instrText>
        </w:r>
        <w:r w:rsidR="00864693">
          <w:rPr>
            <w:noProof/>
            <w:webHidden/>
          </w:rPr>
        </w:r>
        <w:r w:rsidR="00864693">
          <w:rPr>
            <w:noProof/>
            <w:webHidden/>
          </w:rPr>
          <w:fldChar w:fldCharType="separate"/>
        </w:r>
        <w:r w:rsidR="00430C7D">
          <w:rPr>
            <w:noProof/>
            <w:webHidden/>
          </w:rPr>
          <w:t>283</w:t>
        </w:r>
        <w:r w:rsidR="00864693">
          <w:rPr>
            <w:noProof/>
            <w:webHidden/>
          </w:rPr>
          <w:fldChar w:fldCharType="end"/>
        </w:r>
      </w:hyperlink>
    </w:p>
    <w:p w14:paraId="0679C8EA" w14:textId="6261B712" w:rsidR="00864693" w:rsidRDefault="004A6F2C">
      <w:pPr>
        <w:pStyle w:val="TOC2"/>
        <w:rPr>
          <w:rFonts w:asciiTheme="minorHAnsi" w:eastAsiaTheme="minorEastAsia" w:hAnsiTheme="minorHAnsi" w:cstheme="minorBidi"/>
          <w:noProof/>
        </w:rPr>
      </w:pPr>
      <w:hyperlink w:anchor="_Toc115597" w:history="1">
        <w:r w:rsidR="00864693" w:rsidRPr="000934A8">
          <w:rPr>
            <w:rStyle w:val="Hyperlink"/>
            <w:noProof/>
          </w:rPr>
          <w:t>14.2</w:t>
        </w:r>
        <w:r w:rsidR="00864693">
          <w:rPr>
            <w:rFonts w:asciiTheme="minorHAnsi" w:eastAsiaTheme="minorEastAsia" w:hAnsiTheme="minorHAnsi" w:cstheme="minorBidi"/>
            <w:noProof/>
          </w:rPr>
          <w:tab/>
        </w:r>
        <w:r w:rsidR="00864693" w:rsidRPr="000934A8">
          <w:rPr>
            <w:rStyle w:val="Hyperlink"/>
            <w:noProof/>
          </w:rPr>
          <w:t>Internal head NP</w:t>
        </w:r>
        <w:r w:rsidR="00864693">
          <w:rPr>
            <w:noProof/>
            <w:webHidden/>
          </w:rPr>
          <w:tab/>
        </w:r>
        <w:r w:rsidR="00864693">
          <w:rPr>
            <w:noProof/>
            <w:webHidden/>
          </w:rPr>
          <w:fldChar w:fldCharType="begin"/>
        </w:r>
        <w:r w:rsidR="00864693">
          <w:rPr>
            <w:noProof/>
            <w:webHidden/>
          </w:rPr>
          <w:instrText xml:space="preserve"> PAGEREF _Toc115597 \h </w:instrText>
        </w:r>
        <w:r w:rsidR="00864693">
          <w:rPr>
            <w:noProof/>
            <w:webHidden/>
          </w:rPr>
        </w:r>
        <w:r w:rsidR="00864693">
          <w:rPr>
            <w:noProof/>
            <w:webHidden/>
          </w:rPr>
          <w:fldChar w:fldCharType="separate"/>
        </w:r>
        <w:r w:rsidR="00430C7D">
          <w:rPr>
            <w:noProof/>
            <w:webHidden/>
          </w:rPr>
          <w:t>283</w:t>
        </w:r>
        <w:r w:rsidR="00864693">
          <w:rPr>
            <w:noProof/>
            <w:webHidden/>
          </w:rPr>
          <w:fldChar w:fldCharType="end"/>
        </w:r>
      </w:hyperlink>
    </w:p>
    <w:p w14:paraId="091D7EEB" w14:textId="2C1A71DE" w:rsidR="00864693" w:rsidRDefault="004A6F2C">
      <w:pPr>
        <w:pStyle w:val="TOC3"/>
        <w:rPr>
          <w:rFonts w:asciiTheme="minorHAnsi" w:eastAsiaTheme="minorEastAsia" w:hAnsiTheme="minorHAnsi" w:cstheme="minorBidi"/>
          <w:noProof/>
        </w:rPr>
      </w:pPr>
      <w:hyperlink w:anchor="_Toc115598" w:history="1">
        <w:r w:rsidR="00864693" w:rsidRPr="000934A8">
          <w:rPr>
            <w:rStyle w:val="Hyperlink"/>
            <w:noProof/>
          </w:rPr>
          <w:t>14.2.1</w:t>
        </w:r>
        <w:r w:rsidR="00864693">
          <w:rPr>
            <w:rFonts w:asciiTheme="minorHAnsi" w:eastAsiaTheme="minorEastAsia" w:hAnsiTheme="minorHAnsi" w:cstheme="minorBidi"/>
            <w:noProof/>
          </w:rPr>
          <w:tab/>
        </w:r>
        <w:r w:rsidR="00864693" w:rsidRPr="000934A8">
          <w:rPr>
            <w:rStyle w:val="Hyperlink"/>
            <w:noProof/>
          </w:rPr>
          <w:t>Restrictions on the head of a relative clause</w:t>
        </w:r>
        <w:r w:rsidR="00864693">
          <w:rPr>
            <w:noProof/>
            <w:webHidden/>
          </w:rPr>
          <w:tab/>
        </w:r>
        <w:r w:rsidR="00864693">
          <w:rPr>
            <w:noProof/>
            <w:webHidden/>
          </w:rPr>
          <w:fldChar w:fldCharType="begin"/>
        </w:r>
        <w:r w:rsidR="00864693">
          <w:rPr>
            <w:noProof/>
            <w:webHidden/>
          </w:rPr>
          <w:instrText xml:space="preserve"> PAGEREF _Toc115598 \h </w:instrText>
        </w:r>
        <w:r w:rsidR="00864693">
          <w:rPr>
            <w:noProof/>
            <w:webHidden/>
          </w:rPr>
        </w:r>
        <w:r w:rsidR="00864693">
          <w:rPr>
            <w:noProof/>
            <w:webHidden/>
          </w:rPr>
          <w:fldChar w:fldCharType="separate"/>
        </w:r>
        <w:r w:rsidR="00430C7D">
          <w:rPr>
            <w:noProof/>
            <w:webHidden/>
          </w:rPr>
          <w:t>283</w:t>
        </w:r>
        <w:r w:rsidR="00864693">
          <w:rPr>
            <w:noProof/>
            <w:webHidden/>
          </w:rPr>
          <w:fldChar w:fldCharType="end"/>
        </w:r>
      </w:hyperlink>
    </w:p>
    <w:p w14:paraId="4B9AC2E7" w14:textId="44B5B7EC" w:rsidR="00864693" w:rsidRDefault="004A6F2C">
      <w:pPr>
        <w:pStyle w:val="TOC3"/>
        <w:rPr>
          <w:rFonts w:asciiTheme="minorHAnsi" w:eastAsiaTheme="minorEastAsia" w:hAnsiTheme="minorHAnsi" w:cstheme="minorBidi"/>
          <w:noProof/>
        </w:rPr>
      </w:pPr>
      <w:hyperlink w:anchor="_Toc115599" w:history="1">
        <w:r w:rsidR="00864693" w:rsidRPr="000934A8">
          <w:rPr>
            <w:rStyle w:val="Hyperlink"/>
            <w:noProof/>
          </w:rPr>
          <w:t>14.2.2</w:t>
        </w:r>
        <w:r w:rsidR="00864693">
          <w:rPr>
            <w:rFonts w:asciiTheme="minorHAnsi" w:eastAsiaTheme="minorEastAsia" w:hAnsiTheme="minorHAnsi" w:cstheme="minorBidi"/>
            <w:noProof/>
          </w:rPr>
          <w:tab/>
        </w:r>
        <w:r w:rsidR="00864693" w:rsidRPr="000934A8">
          <w:rPr>
            <w:rStyle w:val="Hyperlink"/>
            <w:noProof/>
          </w:rPr>
          <w:t>Conjoined NP as head</w:t>
        </w:r>
        <w:r w:rsidR="00864693">
          <w:rPr>
            <w:noProof/>
            <w:webHidden/>
          </w:rPr>
          <w:tab/>
        </w:r>
        <w:r w:rsidR="00864693">
          <w:rPr>
            <w:noProof/>
            <w:webHidden/>
          </w:rPr>
          <w:fldChar w:fldCharType="begin"/>
        </w:r>
        <w:r w:rsidR="00864693">
          <w:rPr>
            <w:noProof/>
            <w:webHidden/>
          </w:rPr>
          <w:instrText xml:space="preserve"> PAGEREF _Toc115599 \h </w:instrText>
        </w:r>
        <w:r w:rsidR="00864693">
          <w:rPr>
            <w:noProof/>
            <w:webHidden/>
          </w:rPr>
        </w:r>
        <w:r w:rsidR="00864693">
          <w:rPr>
            <w:noProof/>
            <w:webHidden/>
          </w:rPr>
          <w:fldChar w:fldCharType="separate"/>
        </w:r>
        <w:r w:rsidR="00430C7D">
          <w:rPr>
            <w:noProof/>
            <w:webHidden/>
          </w:rPr>
          <w:t>284</w:t>
        </w:r>
        <w:r w:rsidR="00864693">
          <w:rPr>
            <w:noProof/>
            <w:webHidden/>
          </w:rPr>
          <w:fldChar w:fldCharType="end"/>
        </w:r>
      </w:hyperlink>
    </w:p>
    <w:p w14:paraId="0B340757" w14:textId="49EB884E" w:rsidR="00864693" w:rsidRDefault="004A6F2C">
      <w:pPr>
        <w:pStyle w:val="TOC3"/>
        <w:rPr>
          <w:rFonts w:asciiTheme="minorHAnsi" w:eastAsiaTheme="minorEastAsia" w:hAnsiTheme="minorHAnsi" w:cstheme="minorBidi"/>
          <w:noProof/>
        </w:rPr>
      </w:pPr>
      <w:hyperlink w:anchor="_Toc115600" w:history="1">
        <w:r w:rsidR="00864693" w:rsidRPr="000934A8">
          <w:rPr>
            <w:rStyle w:val="Hyperlink"/>
            <w:noProof/>
          </w:rPr>
          <w:t>14.2.3</w:t>
        </w:r>
        <w:r w:rsidR="00864693">
          <w:rPr>
            <w:rFonts w:asciiTheme="minorHAnsi" w:eastAsiaTheme="minorEastAsia" w:hAnsiTheme="minorHAnsi" w:cstheme="minorBidi"/>
            <w:noProof/>
          </w:rPr>
          <w:tab/>
        </w:r>
        <w:r w:rsidR="00864693" w:rsidRPr="000934A8">
          <w:rPr>
            <w:rStyle w:val="Hyperlink"/>
            <w:noProof/>
          </w:rPr>
          <w:t>Headless relative clause</w:t>
        </w:r>
        <w:r w:rsidR="00864693">
          <w:rPr>
            <w:noProof/>
            <w:webHidden/>
          </w:rPr>
          <w:tab/>
        </w:r>
        <w:r w:rsidR="00864693">
          <w:rPr>
            <w:noProof/>
            <w:webHidden/>
          </w:rPr>
          <w:fldChar w:fldCharType="begin"/>
        </w:r>
        <w:r w:rsidR="00864693">
          <w:rPr>
            <w:noProof/>
            <w:webHidden/>
          </w:rPr>
          <w:instrText xml:space="preserve"> PAGEREF _Toc115600 \h </w:instrText>
        </w:r>
        <w:r w:rsidR="00864693">
          <w:rPr>
            <w:noProof/>
            <w:webHidden/>
          </w:rPr>
        </w:r>
        <w:r w:rsidR="00864693">
          <w:rPr>
            <w:noProof/>
            <w:webHidden/>
          </w:rPr>
          <w:fldChar w:fldCharType="separate"/>
        </w:r>
        <w:r w:rsidR="00430C7D">
          <w:rPr>
            <w:noProof/>
            <w:webHidden/>
          </w:rPr>
          <w:t>284</w:t>
        </w:r>
        <w:r w:rsidR="00864693">
          <w:rPr>
            <w:noProof/>
            <w:webHidden/>
          </w:rPr>
          <w:fldChar w:fldCharType="end"/>
        </w:r>
      </w:hyperlink>
    </w:p>
    <w:p w14:paraId="660A4BE7" w14:textId="7B626A71" w:rsidR="00864693" w:rsidRDefault="004A6F2C">
      <w:pPr>
        <w:pStyle w:val="TOC3"/>
        <w:rPr>
          <w:rFonts w:asciiTheme="minorHAnsi" w:eastAsiaTheme="minorEastAsia" w:hAnsiTheme="minorHAnsi" w:cstheme="minorBidi"/>
          <w:noProof/>
        </w:rPr>
      </w:pPr>
      <w:hyperlink w:anchor="_Toc115601" w:history="1">
        <w:r w:rsidR="00864693" w:rsidRPr="000934A8">
          <w:rPr>
            <w:rStyle w:val="Hyperlink"/>
            <w:noProof/>
            <w:lang w:val="x-none"/>
          </w:rPr>
          <w:t>14.2.4</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lang w:val="x-none"/>
          </w:rPr>
          <w:t>gɯ̄ɯ̄ⁿ-mà-gɯ̄ɯ̄ⁿ</w:t>
        </w:r>
        <w:r w:rsidR="00864693" w:rsidRPr="000934A8">
          <w:rPr>
            <w:rStyle w:val="Hyperlink"/>
            <w:noProof/>
            <w:lang w:val="x-none"/>
          </w:rPr>
          <w:t xml:space="preserve"> ~ </w:t>
        </w:r>
        <w:r w:rsidR="00864693" w:rsidRPr="000934A8">
          <w:rPr>
            <w:rStyle w:val="Hyperlink"/>
            <w:rFonts w:ascii="Doulos SIL" w:hAnsi="Doulos SIL" w:cs="Doulos SIL"/>
            <w:i/>
            <w:noProof/>
            <w:lang w:val="x-none"/>
          </w:rPr>
          <w:t>gɯ̄ɯ̄ⁿ-mà-gēwⁿ</w:t>
        </w:r>
        <w:r w:rsidR="00864693" w:rsidRPr="000934A8">
          <w:rPr>
            <w:rStyle w:val="Hyperlink"/>
            <w:noProof/>
            <w:lang w:val="x-none"/>
          </w:rPr>
          <w:t xml:space="preserve"> as relative head for ‘place’</w:t>
        </w:r>
        <w:r w:rsidR="00864693">
          <w:rPr>
            <w:noProof/>
            <w:webHidden/>
          </w:rPr>
          <w:tab/>
        </w:r>
        <w:r w:rsidR="00864693">
          <w:rPr>
            <w:noProof/>
            <w:webHidden/>
          </w:rPr>
          <w:fldChar w:fldCharType="begin"/>
        </w:r>
        <w:r w:rsidR="00864693">
          <w:rPr>
            <w:noProof/>
            <w:webHidden/>
          </w:rPr>
          <w:instrText xml:space="preserve"> PAGEREF _Toc115601 \h </w:instrText>
        </w:r>
        <w:r w:rsidR="00864693">
          <w:rPr>
            <w:noProof/>
            <w:webHidden/>
          </w:rPr>
        </w:r>
        <w:r w:rsidR="00864693">
          <w:rPr>
            <w:noProof/>
            <w:webHidden/>
          </w:rPr>
          <w:fldChar w:fldCharType="separate"/>
        </w:r>
        <w:r w:rsidR="00430C7D">
          <w:rPr>
            <w:noProof/>
            <w:webHidden/>
          </w:rPr>
          <w:t>285</w:t>
        </w:r>
        <w:r w:rsidR="00864693">
          <w:rPr>
            <w:noProof/>
            <w:webHidden/>
          </w:rPr>
          <w:fldChar w:fldCharType="end"/>
        </w:r>
      </w:hyperlink>
    </w:p>
    <w:p w14:paraId="340EB8B5" w14:textId="02DB34AD" w:rsidR="00864693" w:rsidRDefault="004A6F2C">
      <w:pPr>
        <w:pStyle w:val="TOC2"/>
        <w:rPr>
          <w:rFonts w:asciiTheme="minorHAnsi" w:eastAsiaTheme="minorEastAsia" w:hAnsiTheme="minorHAnsi" w:cstheme="minorBidi"/>
          <w:noProof/>
        </w:rPr>
      </w:pPr>
      <w:hyperlink w:anchor="_Toc115602" w:history="1">
        <w:r w:rsidR="00864693" w:rsidRPr="000934A8">
          <w:rPr>
            <w:rStyle w:val="Hyperlink"/>
            <w:noProof/>
          </w:rPr>
          <w:t>14.3</w:t>
        </w:r>
        <w:r w:rsidR="00864693">
          <w:rPr>
            <w:rFonts w:asciiTheme="minorHAnsi" w:eastAsiaTheme="minorEastAsia" w:hAnsiTheme="minorHAnsi" w:cstheme="minorBidi"/>
            <w:noProof/>
          </w:rPr>
          <w:tab/>
        </w:r>
        <w:r w:rsidR="00864693" w:rsidRPr="000934A8">
          <w:rPr>
            <w:rStyle w:val="Hyperlink"/>
            <w:noProof/>
          </w:rPr>
          <w:t xml:space="preserve">Position of </w:t>
        </w:r>
        <w:r w:rsidR="00864693" w:rsidRPr="000934A8">
          <w:rPr>
            <w:rStyle w:val="Hyperlink"/>
            <w:rFonts w:ascii="Doulos SIL" w:hAnsi="Doulos SIL" w:cs="Doulos SIL"/>
            <w:i/>
            <w:noProof/>
          </w:rPr>
          <w:t>ma</w:t>
        </w:r>
        <w:r w:rsidR="00864693" w:rsidRPr="000934A8">
          <w:rPr>
            <w:rStyle w:val="Hyperlink"/>
            <w:rFonts w:ascii="Doulos SIL" w:hAnsi="Doulos SIL" w:cs="Doulos SIL"/>
            <w:i/>
            <w:noProof/>
            <w:lang w:val="x-none"/>
          </w:rPr>
          <w:t>̀wⁿ</w:t>
        </w:r>
        <w:r w:rsidR="00864693" w:rsidRPr="000934A8">
          <w:rPr>
            <w:rStyle w:val="Hyperlink"/>
            <w:noProof/>
            <w:lang w:val="x-none"/>
          </w:rPr>
          <w:t xml:space="preserve"> vis-</w:t>
        </w:r>
        <w:r w:rsidR="00864693" w:rsidRPr="000934A8">
          <w:rPr>
            <w:rStyle w:val="Hyperlink"/>
            <w:noProof/>
          </w:rPr>
          <w:t>à-vis</w:t>
        </w:r>
        <w:r w:rsidR="00864693" w:rsidRPr="000934A8">
          <w:rPr>
            <w:rStyle w:val="Hyperlink"/>
            <w:noProof/>
            <w:lang w:val="x-none"/>
          </w:rPr>
          <w:t xml:space="preserve"> post</w:t>
        </w:r>
        <w:r w:rsidR="00864693" w:rsidRPr="000934A8">
          <w:rPr>
            <w:rStyle w:val="Hyperlink"/>
            <w:noProof/>
          </w:rPr>
          <w:t>nominal modifiers in head NPs</w:t>
        </w:r>
        <w:r w:rsidR="00864693">
          <w:rPr>
            <w:noProof/>
            <w:webHidden/>
          </w:rPr>
          <w:tab/>
        </w:r>
        <w:r w:rsidR="00864693">
          <w:rPr>
            <w:noProof/>
            <w:webHidden/>
          </w:rPr>
          <w:fldChar w:fldCharType="begin"/>
        </w:r>
        <w:r w:rsidR="00864693">
          <w:rPr>
            <w:noProof/>
            <w:webHidden/>
          </w:rPr>
          <w:instrText xml:space="preserve"> PAGEREF _Toc115602 \h </w:instrText>
        </w:r>
        <w:r w:rsidR="00864693">
          <w:rPr>
            <w:noProof/>
            <w:webHidden/>
          </w:rPr>
        </w:r>
        <w:r w:rsidR="00864693">
          <w:rPr>
            <w:noProof/>
            <w:webHidden/>
          </w:rPr>
          <w:fldChar w:fldCharType="separate"/>
        </w:r>
        <w:r w:rsidR="00430C7D">
          <w:rPr>
            <w:noProof/>
            <w:webHidden/>
          </w:rPr>
          <w:t>285</w:t>
        </w:r>
        <w:r w:rsidR="00864693">
          <w:rPr>
            <w:noProof/>
            <w:webHidden/>
          </w:rPr>
          <w:fldChar w:fldCharType="end"/>
        </w:r>
      </w:hyperlink>
    </w:p>
    <w:p w14:paraId="33D0BEC9" w14:textId="157ABDA5" w:rsidR="00864693" w:rsidRDefault="004A6F2C">
      <w:pPr>
        <w:pStyle w:val="TOC3"/>
        <w:rPr>
          <w:rFonts w:asciiTheme="minorHAnsi" w:eastAsiaTheme="minorEastAsia" w:hAnsiTheme="minorHAnsi" w:cstheme="minorBidi"/>
          <w:noProof/>
        </w:rPr>
      </w:pPr>
      <w:hyperlink w:anchor="_Toc115603" w:history="1">
        <w:r w:rsidR="00864693" w:rsidRPr="000934A8">
          <w:rPr>
            <w:rStyle w:val="Hyperlink"/>
            <w:noProof/>
          </w:rPr>
          <w:t>14.3.1</w:t>
        </w:r>
        <w:r w:rsidR="00864693">
          <w:rPr>
            <w:rFonts w:asciiTheme="minorHAnsi" w:eastAsiaTheme="minorEastAsia" w:hAnsiTheme="minorHAnsi" w:cstheme="minorBidi"/>
            <w:noProof/>
          </w:rPr>
          <w:tab/>
        </w:r>
        <w:r w:rsidR="00864693" w:rsidRPr="000934A8">
          <w:rPr>
            <w:rStyle w:val="Hyperlink"/>
            <w:noProof/>
          </w:rPr>
          <w:t>Adjectives</w:t>
        </w:r>
        <w:r w:rsidR="00864693">
          <w:rPr>
            <w:noProof/>
            <w:webHidden/>
          </w:rPr>
          <w:tab/>
        </w:r>
        <w:r w:rsidR="00864693">
          <w:rPr>
            <w:noProof/>
            <w:webHidden/>
          </w:rPr>
          <w:fldChar w:fldCharType="begin"/>
        </w:r>
        <w:r w:rsidR="00864693">
          <w:rPr>
            <w:noProof/>
            <w:webHidden/>
          </w:rPr>
          <w:instrText xml:space="preserve"> PAGEREF _Toc115603 \h </w:instrText>
        </w:r>
        <w:r w:rsidR="00864693">
          <w:rPr>
            <w:noProof/>
            <w:webHidden/>
          </w:rPr>
        </w:r>
        <w:r w:rsidR="00864693">
          <w:rPr>
            <w:noProof/>
            <w:webHidden/>
          </w:rPr>
          <w:fldChar w:fldCharType="separate"/>
        </w:r>
        <w:r w:rsidR="00430C7D">
          <w:rPr>
            <w:noProof/>
            <w:webHidden/>
          </w:rPr>
          <w:t>285</w:t>
        </w:r>
        <w:r w:rsidR="00864693">
          <w:rPr>
            <w:noProof/>
            <w:webHidden/>
          </w:rPr>
          <w:fldChar w:fldCharType="end"/>
        </w:r>
      </w:hyperlink>
    </w:p>
    <w:p w14:paraId="6A340659" w14:textId="06AAB770" w:rsidR="00864693" w:rsidRDefault="004A6F2C">
      <w:pPr>
        <w:pStyle w:val="TOC3"/>
        <w:rPr>
          <w:rFonts w:asciiTheme="minorHAnsi" w:eastAsiaTheme="minorEastAsia" w:hAnsiTheme="minorHAnsi" w:cstheme="minorBidi"/>
          <w:noProof/>
        </w:rPr>
      </w:pPr>
      <w:hyperlink w:anchor="_Toc115604" w:history="1">
        <w:r w:rsidR="00864693" w:rsidRPr="000934A8">
          <w:rPr>
            <w:rStyle w:val="Hyperlink"/>
            <w:noProof/>
          </w:rPr>
          <w:t>14.3.2</w:t>
        </w:r>
        <w:r w:rsidR="00864693">
          <w:rPr>
            <w:rFonts w:asciiTheme="minorHAnsi" w:eastAsiaTheme="minorEastAsia" w:hAnsiTheme="minorHAnsi" w:cstheme="minorBidi"/>
            <w:noProof/>
          </w:rPr>
          <w:tab/>
        </w:r>
        <w:r w:rsidR="00864693" w:rsidRPr="000934A8">
          <w:rPr>
            <w:rStyle w:val="Hyperlink"/>
            <w:noProof/>
          </w:rPr>
          <w:t>Numerals</w:t>
        </w:r>
        <w:r w:rsidR="00864693">
          <w:rPr>
            <w:noProof/>
            <w:webHidden/>
          </w:rPr>
          <w:tab/>
        </w:r>
        <w:r w:rsidR="00864693">
          <w:rPr>
            <w:noProof/>
            <w:webHidden/>
          </w:rPr>
          <w:fldChar w:fldCharType="begin"/>
        </w:r>
        <w:r w:rsidR="00864693">
          <w:rPr>
            <w:noProof/>
            <w:webHidden/>
          </w:rPr>
          <w:instrText xml:space="preserve"> PAGEREF _Toc115604 \h </w:instrText>
        </w:r>
        <w:r w:rsidR="00864693">
          <w:rPr>
            <w:noProof/>
            <w:webHidden/>
          </w:rPr>
        </w:r>
        <w:r w:rsidR="00864693">
          <w:rPr>
            <w:noProof/>
            <w:webHidden/>
          </w:rPr>
          <w:fldChar w:fldCharType="separate"/>
        </w:r>
        <w:r w:rsidR="00430C7D">
          <w:rPr>
            <w:noProof/>
            <w:webHidden/>
          </w:rPr>
          <w:t>286</w:t>
        </w:r>
        <w:r w:rsidR="00864693">
          <w:rPr>
            <w:noProof/>
            <w:webHidden/>
          </w:rPr>
          <w:fldChar w:fldCharType="end"/>
        </w:r>
      </w:hyperlink>
    </w:p>
    <w:p w14:paraId="68E482A9" w14:textId="2624779A" w:rsidR="00864693" w:rsidRDefault="004A6F2C">
      <w:pPr>
        <w:pStyle w:val="TOC3"/>
        <w:rPr>
          <w:rFonts w:asciiTheme="minorHAnsi" w:eastAsiaTheme="minorEastAsia" w:hAnsiTheme="minorHAnsi" w:cstheme="minorBidi"/>
          <w:noProof/>
        </w:rPr>
      </w:pPr>
      <w:hyperlink w:anchor="_Toc115605" w:history="1">
        <w:r w:rsidR="00864693" w:rsidRPr="000934A8">
          <w:rPr>
            <w:rStyle w:val="Hyperlink"/>
            <w:noProof/>
          </w:rPr>
          <w:t>14.3.3</w:t>
        </w:r>
        <w:r w:rsidR="00864693">
          <w:rPr>
            <w:rFonts w:asciiTheme="minorHAnsi" w:eastAsiaTheme="minorEastAsia" w:hAnsiTheme="minorHAnsi" w:cstheme="minorBidi"/>
            <w:noProof/>
          </w:rPr>
          <w:tab/>
        </w:r>
        <w:r w:rsidR="00864693" w:rsidRPr="000934A8">
          <w:rPr>
            <w:rStyle w:val="Hyperlink"/>
            <w:noProof/>
          </w:rPr>
          <w:t>Demonstratives</w:t>
        </w:r>
        <w:r w:rsidR="00864693">
          <w:rPr>
            <w:noProof/>
            <w:webHidden/>
          </w:rPr>
          <w:tab/>
        </w:r>
        <w:r w:rsidR="00864693">
          <w:rPr>
            <w:noProof/>
            <w:webHidden/>
          </w:rPr>
          <w:fldChar w:fldCharType="begin"/>
        </w:r>
        <w:r w:rsidR="00864693">
          <w:rPr>
            <w:noProof/>
            <w:webHidden/>
          </w:rPr>
          <w:instrText xml:space="preserve"> PAGEREF _Toc115605 \h </w:instrText>
        </w:r>
        <w:r w:rsidR="00864693">
          <w:rPr>
            <w:noProof/>
            <w:webHidden/>
          </w:rPr>
        </w:r>
        <w:r w:rsidR="00864693">
          <w:rPr>
            <w:noProof/>
            <w:webHidden/>
          </w:rPr>
          <w:fldChar w:fldCharType="separate"/>
        </w:r>
        <w:r w:rsidR="00430C7D">
          <w:rPr>
            <w:noProof/>
            <w:webHidden/>
          </w:rPr>
          <w:t>286</w:t>
        </w:r>
        <w:r w:rsidR="00864693">
          <w:rPr>
            <w:noProof/>
            <w:webHidden/>
          </w:rPr>
          <w:fldChar w:fldCharType="end"/>
        </w:r>
      </w:hyperlink>
    </w:p>
    <w:p w14:paraId="217570AD" w14:textId="6EE6321C" w:rsidR="00864693" w:rsidRDefault="004A6F2C">
      <w:pPr>
        <w:pStyle w:val="TOC3"/>
        <w:rPr>
          <w:rFonts w:asciiTheme="minorHAnsi" w:eastAsiaTheme="minorEastAsia" w:hAnsiTheme="minorHAnsi" w:cstheme="minorBidi"/>
          <w:noProof/>
        </w:rPr>
      </w:pPr>
      <w:hyperlink w:anchor="_Toc115606" w:history="1">
        <w:r w:rsidR="00864693" w:rsidRPr="000934A8">
          <w:rPr>
            <w:rStyle w:val="Hyperlink"/>
            <w:noProof/>
          </w:rPr>
          <w:t>14.3.4</w:t>
        </w:r>
        <w:r w:rsidR="00864693">
          <w:rPr>
            <w:rFonts w:asciiTheme="minorHAnsi" w:eastAsiaTheme="minorEastAsia" w:hAnsiTheme="minorHAnsi" w:cstheme="minorBidi"/>
            <w:noProof/>
          </w:rPr>
          <w:tab/>
        </w:r>
        <w:r w:rsidR="00864693" w:rsidRPr="000934A8">
          <w:rPr>
            <w:rStyle w:val="Hyperlink"/>
            <w:noProof/>
          </w:rPr>
          <w:t>Universal quantifier (‘all’)</w:t>
        </w:r>
        <w:r w:rsidR="00864693">
          <w:rPr>
            <w:noProof/>
            <w:webHidden/>
          </w:rPr>
          <w:tab/>
        </w:r>
        <w:r w:rsidR="00864693">
          <w:rPr>
            <w:noProof/>
            <w:webHidden/>
          </w:rPr>
          <w:fldChar w:fldCharType="begin"/>
        </w:r>
        <w:r w:rsidR="00864693">
          <w:rPr>
            <w:noProof/>
            <w:webHidden/>
          </w:rPr>
          <w:instrText xml:space="preserve"> PAGEREF _Toc115606 \h </w:instrText>
        </w:r>
        <w:r w:rsidR="00864693">
          <w:rPr>
            <w:noProof/>
            <w:webHidden/>
          </w:rPr>
        </w:r>
        <w:r w:rsidR="00864693">
          <w:rPr>
            <w:noProof/>
            <w:webHidden/>
          </w:rPr>
          <w:fldChar w:fldCharType="separate"/>
        </w:r>
        <w:r w:rsidR="00430C7D">
          <w:rPr>
            <w:noProof/>
            <w:webHidden/>
          </w:rPr>
          <w:t>287</w:t>
        </w:r>
        <w:r w:rsidR="00864693">
          <w:rPr>
            <w:noProof/>
            <w:webHidden/>
          </w:rPr>
          <w:fldChar w:fldCharType="end"/>
        </w:r>
      </w:hyperlink>
    </w:p>
    <w:p w14:paraId="31706A2D" w14:textId="4F9BF592" w:rsidR="00864693" w:rsidRDefault="004A6F2C">
      <w:pPr>
        <w:pStyle w:val="TOC3"/>
        <w:rPr>
          <w:rFonts w:asciiTheme="minorHAnsi" w:eastAsiaTheme="minorEastAsia" w:hAnsiTheme="minorHAnsi" w:cstheme="minorBidi"/>
          <w:noProof/>
        </w:rPr>
      </w:pPr>
      <w:hyperlink w:anchor="_Toc115607" w:history="1">
        <w:r w:rsidR="00864693" w:rsidRPr="000934A8">
          <w:rPr>
            <w:rStyle w:val="Hyperlink"/>
            <w:noProof/>
          </w:rPr>
          <w:t>14.3.5</w:t>
        </w:r>
        <w:r w:rsidR="00864693">
          <w:rPr>
            <w:rFonts w:asciiTheme="minorHAnsi" w:eastAsiaTheme="minorEastAsia" w:hAnsiTheme="minorHAnsi" w:cstheme="minorBidi"/>
            <w:noProof/>
          </w:rPr>
          <w:tab/>
        </w:r>
        <w:r w:rsidR="00864693" w:rsidRPr="000934A8">
          <w:rPr>
            <w:rStyle w:val="Hyperlink"/>
            <w:noProof/>
          </w:rPr>
          <w:t>Discourse-functional morphemes</w:t>
        </w:r>
        <w:r w:rsidR="00864693">
          <w:rPr>
            <w:noProof/>
            <w:webHidden/>
          </w:rPr>
          <w:tab/>
        </w:r>
        <w:r w:rsidR="00864693">
          <w:rPr>
            <w:noProof/>
            <w:webHidden/>
          </w:rPr>
          <w:fldChar w:fldCharType="begin"/>
        </w:r>
        <w:r w:rsidR="00864693">
          <w:rPr>
            <w:noProof/>
            <w:webHidden/>
          </w:rPr>
          <w:instrText xml:space="preserve"> PAGEREF _Toc115607 \h </w:instrText>
        </w:r>
        <w:r w:rsidR="00864693">
          <w:rPr>
            <w:noProof/>
            <w:webHidden/>
          </w:rPr>
        </w:r>
        <w:r w:rsidR="00864693">
          <w:rPr>
            <w:noProof/>
            <w:webHidden/>
          </w:rPr>
          <w:fldChar w:fldCharType="separate"/>
        </w:r>
        <w:r w:rsidR="00430C7D">
          <w:rPr>
            <w:noProof/>
            <w:webHidden/>
          </w:rPr>
          <w:t>287</w:t>
        </w:r>
        <w:r w:rsidR="00864693">
          <w:rPr>
            <w:noProof/>
            <w:webHidden/>
          </w:rPr>
          <w:fldChar w:fldCharType="end"/>
        </w:r>
      </w:hyperlink>
    </w:p>
    <w:p w14:paraId="40A60535" w14:textId="1206B285" w:rsidR="00864693" w:rsidRDefault="004A6F2C">
      <w:pPr>
        <w:pStyle w:val="TOC2"/>
        <w:rPr>
          <w:rFonts w:asciiTheme="minorHAnsi" w:eastAsiaTheme="minorEastAsia" w:hAnsiTheme="minorHAnsi" w:cstheme="minorBidi"/>
          <w:noProof/>
        </w:rPr>
      </w:pPr>
      <w:hyperlink w:anchor="_Toc115608" w:history="1">
        <w:r w:rsidR="00864693" w:rsidRPr="000934A8">
          <w:rPr>
            <w:rStyle w:val="Hyperlink"/>
            <w:noProof/>
          </w:rPr>
          <w:t>14.4</w:t>
        </w:r>
        <w:r w:rsidR="00864693">
          <w:rPr>
            <w:rFonts w:asciiTheme="minorHAnsi" w:eastAsiaTheme="minorEastAsia" w:hAnsiTheme="minorHAnsi" w:cstheme="minorBidi"/>
            <w:noProof/>
          </w:rPr>
          <w:tab/>
        </w:r>
        <w:r w:rsidR="00864693" w:rsidRPr="000934A8">
          <w:rPr>
            <w:rStyle w:val="Hyperlink"/>
            <w:noProof/>
          </w:rPr>
          <w:t>Grammatical relation of relativized-on NP</w:t>
        </w:r>
        <w:r w:rsidR="00864693">
          <w:rPr>
            <w:noProof/>
            <w:webHidden/>
          </w:rPr>
          <w:tab/>
        </w:r>
        <w:r w:rsidR="00864693">
          <w:rPr>
            <w:noProof/>
            <w:webHidden/>
          </w:rPr>
          <w:fldChar w:fldCharType="begin"/>
        </w:r>
        <w:r w:rsidR="00864693">
          <w:rPr>
            <w:noProof/>
            <w:webHidden/>
          </w:rPr>
          <w:instrText xml:space="preserve"> PAGEREF _Toc115608 \h </w:instrText>
        </w:r>
        <w:r w:rsidR="00864693">
          <w:rPr>
            <w:noProof/>
            <w:webHidden/>
          </w:rPr>
        </w:r>
        <w:r w:rsidR="00864693">
          <w:rPr>
            <w:noProof/>
            <w:webHidden/>
          </w:rPr>
          <w:fldChar w:fldCharType="separate"/>
        </w:r>
        <w:r w:rsidR="00430C7D">
          <w:rPr>
            <w:noProof/>
            <w:webHidden/>
          </w:rPr>
          <w:t>287</w:t>
        </w:r>
        <w:r w:rsidR="00864693">
          <w:rPr>
            <w:noProof/>
            <w:webHidden/>
          </w:rPr>
          <w:fldChar w:fldCharType="end"/>
        </w:r>
      </w:hyperlink>
    </w:p>
    <w:p w14:paraId="3C229952" w14:textId="378B7A68" w:rsidR="00864693" w:rsidRDefault="004A6F2C">
      <w:pPr>
        <w:pStyle w:val="TOC3"/>
        <w:rPr>
          <w:rFonts w:asciiTheme="minorHAnsi" w:eastAsiaTheme="minorEastAsia" w:hAnsiTheme="minorHAnsi" w:cstheme="minorBidi"/>
          <w:noProof/>
        </w:rPr>
      </w:pPr>
      <w:hyperlink w:anchor="_Toc115609" w:history="1">
        <w:r w:rsidR="00864693" w:rsidRPr="000934A8">
          <w:rPr>
            <w:rStyle w:val="Hyperlink"/>
            <w:noProof/>
          </w:rPr>
          <w:t>14.4.1</w:t>
        </w:r>
        <w:r w:rsidR="00864693">
          <w:rPr>
            <w:rFonts w:asciiTheme="minorHAnsi" w:eastAsiaTheme="minorEastAsia" w:hAnsiTheme="minorHAnsi" w:cstheme="minorBidi"/>
            <w:noProof/>
          </w:rPr>
          <w:tab/>
        </w:r>
        <w:r w:rsidR="00864693" w:rsidRPr="000934A8">
          <w:rPr>
            <w:rStyle w:val="Hyperlink"/>
            <w:noProof/>
          </w:rPr>
          <w:t>Subject relative clause</w:t>
        </w:r>
        <w:r w:rsidR="00864693">
          <w:rPr>
            <w:noProof/>
            <w:webHidden/>
          </w:rPr>
          <w:tab/>
        </w:r>
        <w:r w:rsidR="00864693">
          <w:rPr>
            <w:noProof/>
            <w:webHidden/>
          </w:rPr>
          <w:fldChar w:fldCharType="begin"/>
        </w:r>
        <w:r w:rsidR="00864693">
          <w:rPr>
            <w:noProof/>
            <w:webHidden/>
          </w:rPr>
          <w:instrText xml:space="preserve"> PAGEREF _Toc115609 \h </w:instrText>
        </w:r>
        <w:r w:rsidR="00864693">
          <w:rPr>
            <w:noProof/>
            <w:webHidden/>
          </w:rPr>
        </w:r>
        <w:r w:rsidR="00864693">
          <w:rPr>
            <w:noProof/>
            <w:webHidden/>
          </w:rPr>
          <w:fldChar w:fldCharType="separate"/>
        </w:r>
        <w:r w:rsidR="00430C7D">
          <w:rPr>
            <w:noProof/>
            <w:webHidden/>
          </w:rPr>
          <w:t>287</w:t>
        </w:r>
        <w:r w:rsidR="00864693">
          <w:rPr>
            <w:noProof/>
            <w:webHidden/>
          </w:rPr>
          <w:fldChar w:fldCharType="end"/>
        </w:r>
      </w:hyperlink>
    </w:p>
    <w:p w14:paraId="1660BB2E" w14:textId="4703B3E4" w:rsidR="00864693" w:rsidRDefault="004A6F2C">
      <w:pPr>
        <w:pStyle w:val="TOC3"/>
        <w:rPr>
          <w:rFonts w:asciiTheme="minorHAnsi" w:eastAsiaTheme="minorEastAsia" w:hAnsiTheme="minorHAnsi" w:cstheme="minorBidi"/>
          <w:noProof/>
        </w:rPr>
      </w:pPr>
      <w:hyperlink w:anchor="_Toc115610" w:history="1">
        <w:r w:rsidR="00864693" w:rsidRPr="000934A8">
          <w:rPr>
            <w:rStyle w:val="Hyperlink"/>
            <w:noProof/>
          </w:rPr>
          <w:t>14.4.2</w:t>
        </w:r>
        <w:r w:rsidR="00864693">
          <w:rPr>
            <w:rFonts w:asciiTheme="minorHAnsi" w:eastAsiaTheme="minorEastAsia" w:hAnsiTheme="minorHAnsi" w:cstheme="minorBidi"/>
            <w:noProof/>
          </w:rPr>
          <w:tab/>
        </w:r>
        <w:r w:rsidR="00864693" w:rsidRPr="000934A8">
          <w:rPr>
            <w:rStyle w:val="Hyperlink"/>
            <w:noProof/>
          </w:rPr>
          <w:t>Object relative clause</w:t>
        </w:r>
        <w:r w:rsidR="00864693">
          <w:rPr>
            <w:noProof/>
            <w:webHidden/>
          </w:rPr>
          <w:tab/>
        </w:r>
        <w:r w:rsidR="00864693">
          <w:rPr>
            <w:noProof/>
            <w:webHidden/>
          </w:rPr>
          <w:fldChar w:fldCharType="begin"/>
        </w:r>
        <w:r w:rsidR="00864693">
          <w:rPr>
            <w:noProof/>
            <w:webHidden/>
          </w:rPr>
          <w:instrText xml:space="preserve"> PAGEREF _Toc115610 \h </w:instrText>
        </w:r>
        <w:r w:rsidR="00864693">
          <w:rPr>
            <w:noProof/>
            <w:webHidden/>
          </w:rPr>
        </w:r>
        <w:r w:rsidR="00864693">
          <w:rPr>
            <w:noProof/>
            <w:webHidden/>
          </w:rPr>
          <w:fldChar w:fldCharType="separate"/>
        </w:r>
        <w:r w:rsidR="00430C7D">
          <w:rPr>
            <w:noProof/>
            <w:webHidden/>
          </w:rPr>
          <w:t>288</w:t>
        </w:r>
        <w:r w:rsidR="00864693">
          <w:rPr>
            <w:noProof/>
            <w:webHidden/>
          </w:rPr>
          <w:fldChar w:fldCharType="end"/>
        </w:r>
      </w:hyperlink>
    </w:p>
    <w:p w14:paraId="17F985C4" w14:textId="02B5D035" w:rsidR="00864693" w:rsidRDefault="004A6F2C">
      <w:pPr>
        <w:pStyle w:val="TOC3"/>
        <w:rPr>
          <w:rFonts w:asciiTheme="minorHAnsi" w:eastAsiaTheme="minorEastAsia" w:hAnsiTheme="minorHAnsi" w:cstheme="minorBidi"/>
          <w:noProof/>
        </w:rPr>
      </w:pPr>
      <w:hyperlink w:anchor="_Toc115611" w:history="1">
        <w:r w:rsidR="00864693" w:rsidRPr="000934A8">
          <w:rPr>
            <w:rStyle w:val="Hyperlink"/>
            <w:noProof/>
          </w:rPr>
          <w:t>14.4.3</w:t>
        </w:r>
        <w:r w:rsidR="00864693">
          <w:rPr>
            <w:rFonts w:asciiTheme="minorHAnsi" w:eastAsiaTheme="minorEastAsia" w:hAnsiTheme="minorHAnsi" w:cstheme="minorBidi"/>
            <w:noProof/>
          </w:rPr>
          <w:tab/>
        </w:r>
        <w:r w:rsidR="00864693" w:rsidRPr="000934A8">
          <w:rPr>
            <w:rStyle w:val="Hyperlink"/>
            <w:noProof/>
          </w:rPr>
          <w:t>Possessor relative clause</w:t>
        </w:r>
        <w:r w:rsidR="00864693">
          <w:rPr>
            <w:noProof/>
            <w:webHidden/>
          </w:rPr>
          <w:tab/>
        </w:r>
        <w:r w:rsidR="00864693">
          <w:rPr>
            <w:noProof/>
            <w:webHidden/>
          </w:rPr>
          <w:fldChar w:fldCharType="begin"/>
        </w:r>
        <w:r w:rsidR="00864693">
          <w:rPr>
            <w:noProof/>
            <w:webHidden/>
          </w:rPr>
          <w:instrText xml:space="preserve"> PAGEREF _Toc115611 \h </w:instrText>
        </w:r>
        <w:r w:rsidR="00864693">
          <w:rPr>
            <w:noProof/>
            <w:webHidden/>
          </w:rPr>
        </w:r>
        <w:r w:rsidR="00864693">
          <w:rPr>
            <w:noProof/>
            <w:webHidden/>
          </w:rPr>
          <w:fldChar w:fldCharType="separate"/>
        </w:r>
        <w:r w:rsidR="00430C7D">
          <w:rPr>
            <w:noProof/>
            <w:webHidden/>
          </w:rPr>
          <w:t>289</w:t>
        </w:r>
        <w:r w:rsidR="00864693">
          <w:rPr>
            <w:noProof/>
            <w:webHidden/>
          </w:rPr>
          <w:fldChar w:fldCharType="end"/>
        </w:r>
      </w:hyperlink>
    </w:p>
    <w:p w14:paraId="5A8D7091" w14:textId="0CDDC0C9" w:rsidR="00864693" w:rsidRDefault="004A6F2C">
      <w:pPr>
        <w:pStyle w:val="TOC3"/>
        <w:rPr>
          <w:rFonts w:asciiTheme="minorHAnsi" w:eastAsiaTheme="minorEastAsia" w:hAnsiTheme="minorHAnsi" w:cstheme="minorBidi"/>
          <w:noProof/>
        </w:rPr>
      </w:pPr>
      <w:hyperlink w:anchor="_Toc115612" w:history="1">
        <w:r w:rsidR="00864693" w:rsidRPr="000934A8">
          <w:rPr>
            <w:rStyle w:val="Hyperlink"/>
            <w:noProof/>
          </w:rPr>
          <w:t>14.4.4</w:t>
        </w:r>
        <w:r w:rsidR="00864693">
          <w:rPr>
            <w:rFonts w:asciiTheme="minorHAnsi" w:eastAsiaTheme="minorEastAsia" w:hAnsiTheme="minorHAnsi" w:cstheme="minorBidi"/>
            <w:noProof/>
          </w:rPr>
          <w:tab/>
        </w:r>
        <w:r w:rsidR="00864693" w:rsidRPr="000934A8">
          <w:rPr>
            <w:rStyle w:val="Hyperlink"/>
            <w:noProof/>
          </w:rPr>
          <w:t>Relativization on the complement of a postposition</w:t>
        </w:r>
        <w:r w:rsidR="00864693">
          <w:rPr>
            <w:noProof/>
            <w:webHidden/>
          </w:rPr>
          <w:tab/>
        </w:r>
        <w:r w:rsidR="00864693">
          <w:rPr>
            <w:noProof/>
            <w:webHidden/>
          </w:rPr>
          <w:fldChar w:fldCharType="begin"/>
        </w:r>
        <w:r w:rsidR="00864693">
          <w:rPr>
            <w:noProof/>
            <w:webHidden/>
          </w:rPr>
          <w:instrText xml:space="preserve"> PAGEREF _Toc115612 \h </w:instrText>
        </w:r>
        <w:r w:rsidR="00864693">
          <w:rPr>
            <w:noProof/>
            <w:webHidden/>
          </w:rPr>
        </w:r>
        <w:r w:rsidR="00864693">
          <w:rPr>
            <w:noProof/>
            <w:webHidden/>
          </w:rPr>
          <w:fldChar w:fldCharType="separate"/>
        </w:r>
        <w:r w:rsidR="00430C7D">
          <w:rPr>
            <w:noProof/>
            <w:webHidden/>
          </w:rPr>
          <w:t>289</w:t>
        </w:r>
        <w:r w:rsidR="00864693">
          <w:rPr>
            <w:noProof/>
            <w:webHidden/>
          </w:rPr>
          <w:fldChar w:fldCharType="end"/>
        </w:r>
      </w:hyperlink>
    </w:p>
    <w:p w14:paraId="7F2445A3" w14:textId="650C4B70"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613" w:history="1">
        <w:r w:rsidR="00864693" w:rsidRPr="000934A8">
          <w:rPr>
            <w:rStyle w:val="Hyperlink"/>
            <w:noProof/>
          </w:rPr>
          <w:t>15</w:t>
        </w:r>
        <w:r w:rsidR="00864693">
          <w:rPr>
            <w:rFonts w:asciiTheme="minorHAnsi" w:eastAsiaTheme="minorEastAsia" w:hAnsiTheme="minorHAnsi" w:cstheme="minorBidi"/>
            <w:b w:val="0"/>
            <w:noProof/>
          </w:rPr>
          <w:tab/>
        </w:r>
        <w:r w:rsidR="00864693" w:rsidRPr="000934A8">
          <w:rPr>
            <w:rStyle w:val="Hyperlink"/>
            <w:noProof/>
          </w:rPr>
          <w:t>Verb or VP chaining and adverbial clauses</w:t>
        </w:r>
        <w:r w:rsidR="00864693">
          <w:rPr>
            <w:noProof/>
            <w:webHidden/>
          </w:rPr>
          <w:tab/>
        </w:r>
        <w:r w:rsidR="00864693">
          <w:rPr>
            <w:noProof/>
            <w:webHidden/>
          </w:rPr>
          <w:fldChar w:fldCharType="begin"/>
        </w:r>
        <w:r w:rsidR="00864693">
          <w:rPr>
            <w:noProof/>
            <w:webHidden/>
          </w:rPr>
          <w:instrText xml:space="preserve"> PAGEREF _Toc115613 \h </w:instrText>
        </w:r>
        <w:r w:rsidR="00864693">
          <w:rPr>
            <w:noProof/>
            <w:webHidden/>
          </w:rPr>
        </w:r>
        <w:r w:rsidR="00864693">
          <w:rPr>
            <w:noProof/>
            <w:webHidden/>
          </w:rPr>
          <w:fldChar w:fldCharType="separate"/>
        </w:r>
        <w:r w:rsidR="00430C7D">
          <w:rPr>
            <w:noProof/>
            <w:webHidden/>
          </w:rPr>
          <w:t>291</w:t>
        </w:r>
        <w:r w:rsidR="00864693">
          <w:rPr>
            <w:noProof/>
            <w:webHidden/>
          </w:rPr>
          <w:fldChar w:fldCharType="end"/>
        </w:r>
      </w:hyperlink>
    </w:p>
    <w:p w14:paraId="2D906BB0" w14:textId="3BD6D41E" w:rsidR="00864693" w:rsidRDefault="004A6F2C">
      <w:pPr>
        <w:pStyle w:val="TOC2"/>
        <w:rPr>
          <w:rFonts w:asciiTheme="minorHAnsi" w:eastAsiaTheme="minorEastAsia" w:hAnsiTheme="minorHAnsi" w:cstheme="minorBidi"/>
          <w:noProof/>
        </w:rPr>
      </w:pPr>
      <w:hyperlink w:anchor="_Toc115614" w:history="1">
        <w:r w:rsidR="00864693" w:rsidRPr="000934A8">
          <w:rPr>
            <w:rStyle w:val="Hyperlink"/>
            <w:noProof/>
          </w:rPr>
          <w:t>15.1</w:t>
        </w:r>
        <w:r w:rsidR="00864693">
          <w:rPr>
            <w:rFonts w:asciiTheme="minorHAnsi" w:eastAsiaTheme="minorEastAsia" w:hAnsiTheme="minorHAnsi" w:cstheme="minorBidi"/>
            <w:noProof/>
          </w:rPr>
          <w:tab/>
        </w:r>
        <w:r w:rsidR="00864693" w:rsidRPr="000934A8">
          <w:rPr>
            <w:rStyle w:val="Hyperlink"/>
            <w:noProof/>
          </w:rPr>
          <w:t>‘Be able to VP’ (</w:t>
        </w:r>
        <w:r w:rsidR="00864693" w:rsidRPr="000934A8">
          <w:rPr>
            <w:rStyle w:val="Hyperlink"/>
            <w:rFonts w:ascii="Doulos SIL" w:hAnsi="Doulos SIL" w:cs="Doulos SIL"/>
            <w:i/>
            <w:noProof/>
          </w:rPr>
          <w:t>hi</w:t>
        </w:r>
        <w:r w:rsidR="00864693" w:rsidRPr="000934A8">
          <w:rPr>
            <w:rStyle w:val="Hyperlink"/>
            <w:rFonts w:ascii="Doulos SIL" w:hAnsi="Doulos SIL" w:cs="Doulos SIL"/>
            <w:i/>
            <w:noProof/>
            <w:lang w:val="x-none"/>
          </w:rPr>
          <w:t>̄nì</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_Toc115614 \h </w:instrText>
        </w:r>
        <w:r w:rsidR="00864693">
          <w:rPr>
            <w:noProof/>
            <w:webHidden/>
          </w:rPr>
        </w:r>
        <w:r w:rsidR="00864693">
          <w:rPr>
            <w:noProof/>
            <w:webHidden/>
          </w:rPr>
          <w:fldChar w:fldCharType="separate"/>
        </w:r>
        <w:r w:rsidR="00430C7D">
          <w:rPr>
            <w:noProof/>
            <w:webHidden/>
          </w:rPr>
          <w:t>291</w:t>
        </w:r>
        <w:r w:rsidR="00864693">
          <w:rPr>
            <w:noProof/>
            <w:webHidden/>
          </w:rPr>
          <w:fldChar w:fldCharType="end"/>
        </w:r>
      </w:hyperlink>
    </w:p>
    <w:p w14:paraId="188000F4" w14:textId="45FE6D19" w:rsidR="00864693" w:rsidRDefault="004A6F2C">
      <w:pPr>
        <w:pStyle w:val="TOC2"/>
        <w:rPr>
          <w:rFonts w:asciiTheme="minorHAnsi" w:eastAsiaTheme="minorEastAsia" w:hAnsiTheme="minorHAnsi" w:cstheme="minorBidi"/>
          <w:noProof/>
        </w:rPr>
      </w:pPr>
      <w:hyperlink w:anchor="_Toc115615" w:history="1">
        <w:r w:rsidR="00864693" w:rsidRPr="000934A8">
          <w:rPr>
            <w:rStyle w:val="Hyperlink"/>
            <w:noProof/>
          </w:rPr>
          <w:t>15.2</w:t>
        </w:r>
        <w:r w:rsidR="00864693">
          <w:rPr>
            <w:rFonts w:asciiTheme="minorHAnsi" w:eastAsiaTheme="minorEastAsia" w:hAnsiTheme="minorHAnsi" w:cstheme="minorBidi"/>
            <w:noProof/>
          </w:rPr>
          <w:tab/>
        </w:r>
        <w:r w:rsidR="00864693" w:rsidRPr="000934A8">
          <w:rPr>
            <w:rStyle w:val="Hyperlink"/>
            <w:noProof/>
          </w:rPr>
          <w:t>Chains including a motion verb</w:t>
        </w:r>
        <w:r w:rsidR="00864693">
          <w:rPr>
            <w:noProof/>
            <w:webHidden/>
          </w:rPr>
          <w:tab/>
        </w:r>
        <w:r w:rsidR="00864693">
          <w:rPr>
            <w:noProof/>
            <w:webHidden/>
          </w:rPr>
          <w:fldChar w:fldCharType="begin"/>
        </w:r>
        <w:r w:rsidR="00864693">
          <w:rPr>
            <w:noProof/>
            <w:webHidden/>
          </w:rPr>
          <w:instrText xml:space="preserve"> PAGEREF _Toc115615 \h </w:instrText>
        </w:r>
        <w:r w:rsidR="00864693">
          <w:rPr>
            <w:noProof/>
            <w:webHidden/>
          </w:rPr>
        </w:r>
        <w:r w:rsidR="00864693">
          <w:rPr>
            <w:noProof/>
            <w:webHidden/>
          </w:rPr>
          <w:fldChar w:fldCharType="separate"/>
        </w:r>
        <w:r w:rsidR="00430C7D">
          <w:rPr>
            <w:noProof/>
            <w:webHidden/>
          </w:rPr>
          <w:t>293</w:t>
        </w:r>
        <w:r w:rsidR="00864693">
          <w:rPr>
            <w:noProof/>
            <w:webHidden/>
          </w:rPr>
          <w:fldChar w:fldCharType="end"/>
        </w:r>
      </w:hyperlink>
    </w:p>
    <w:p w14:paraId="01B14518" w14:textId="06C1885D" w:rsidR="00864693" w:rsidRDefault="004A6F2C">
      <w:pPr>
        <w:pStyle w:val="TOC3"/>
        <w:rPr>
          <w:rFonts w:asciiTheme="minorHAnsi" w:eastAsiaTheme="minorEastAsia" w:hAnsiTheme="minorHAnsi" w:cstheme="minorBidi"/>
          <w:noProof/>
        </w:rPr>
      </w:pPr>
      <w:hyperlink w:anchor="_Toc115616" w:history="1">
        <w:r w:rsidR="00864693" w:rsidRPr="000934A8">
          <w:rPr>
            <w:rStyle w:val="Hyperlink"/>
            <w:noProof/>
          </w:rPr>
          <w:t>15.2.1</w:t>
        </w:r>
        <w:r w:rsidR="00864693">
          <w:rPr>
            <w:rFonts w:asciiTheme="minorHAnsi" w:eastAsiaTheme="minorEastAsia" w:hAnsiTheme="minorHAnsi" w:cstheme="minorBidi"/>
            <w:noProof/>
          </w:rPr>
          <w:tab/>
        </w:r>
        <w:r w:rsidR="00864693" w:rsidRPr="000934A8">
          <w:rPr>
            <w:rStyle w:val="Hyperlink"/>
            <w:noProof/>
          </w:rPr>
          <w:t>Motion plus ensuing action</w:t>
        </w:r>
        <w:r w:rsidR="00864693">
          <w:rPr>
            <w:noProof/>
            <w:webHidden/>
          </w:rPr>
          <w:tab/>
        </w:r>
        <w:r w:rsidR="00864693">
          <w:rPr>
            <w:noProof/>
            <w:webHidden/>
          </w:rPr>
          <w:fldChar w:fldCharType="begin"/>
        </w:r>
        <w:r w:rsidR="00864693">
          <w:rPr>
            <w:noProof/>
            <w:webHidden/>
          </w:rPr>
          <w:instrText xml:space="preserve"> PAGEREF _Toc115616 \h </w:instrText>
        </w:r>
        <w:r w:rsidR="00864693">
          <w:rPr>
            <w:noProof/>
            <w:webHidden/>
          </w:rPr>
        </w:r>
        <w:r w:rsidR="00864693">
          <w:rPr>
            <w:noProof/>
            <w:webHidden/>
          </w:rPr>
          <w:fldChar w:fldCharType="separate"/>
        </w:r>
        <w:r w:rsidR="00430C7D">
          <w:rPr>
            <w:noProof/>
            <w:webHidden/>
          </w:rPr>
          <w:t>293</w:t>
        </w:r>
        <w:r w:rsidR="00864693">
          <w:rPr>
            <w:noProof/>
            <w:webHidden/>
          </w:rPr>
          <w:fldChar w:fldCharType="end"/>
        </w:r>
      </w:hyperlink>
    </w:p>
    <w:p w14:paraId="08B462E5" w14:textId="114324A4" w:rsidR="00864693" w:rsidRDefault="004A6F2C">
      <w:pPr>
        <w:pStyle w:val="TOC3"/>
        <w:rPr>
          <w:rFonts w:asciiTheme="minorHAnsi" w:eastAsiaTheme="minorEastAsia" w:hAnsiTheme="minorHAnsi" w:cstheme="minorBidi"/>
          <w:noProof/>
        </w:rPr>
      </w:pPr>
      <w:hyperlink w:anchor="_Toc115617" w:history="1">
        <w:r w:rsidR="00864693" w:rsidRPr="000934A8">
          <w:rPr>
            <w:rStyle w:val="Hyperlink"/>
            <w:noProof/>
          </w:rPr>
          <w:t>15.2.2</w:t>
        </w:r>
        <w:r w:rsidR="00864693">
          <w:rPr>
            <w:rFonts w:asciiTheme="minorHAnsi" w:eastAsiaTheme="minorEastAsia" w:hAnsiTheme="minorHAnsi" w:cstheme="minorBidi"/>
            <w:noProof/>
          </w:rPr>
          <w:tab/>
        </w:r>
        <w:r w:rsidR="00864693" w:rsidRPr="000934A8">
          <w:rPr>
            <w:rStyle w:val="Hyperlink"/>
            <w:noProof/>
          </w:rPr>
          <w:t>Pejorative use of chained ‘go (and …)’</w:t>
        </w:r>
        <w:r w:rsidR="00864693">
          <w:rPr>
            <w:noProof/>
            <w:webHidden/>
          </w:rPr>
          <w:tab/>
        </w:r>
        <w:r w:rsidR="00864693">
          <w:rPr>
            <w:noProof/>
            <w:webHidden/>
          </w:rPr>
          <w:fldChar w:fldCharType="begin"/>
        </w:r>
        <w:r w:rsidR="00864693">
          <w:rPr>
            <w:noProof/>
            <w:webHidden/>
          </w:rPr>
          <w:instrText xml:space="preserve"> PAGEREF _Toc115617 \h </w:instrText>
        </w:r>
        <w:r w:rsidR="00864693">
          <w:rPr>
            <w:noProof/>
            <w:webHidden/>
          </w:rPr>
        </w:r>
        <w:r w:rsidR="00864693">
          <w:rPr>
            <w:noProof/>
            <w:webHidden/>
          </w:rPr>
          <w:fldChar w:fldCharType="separate"/>
        </w:r>
        <w:r w:rsidR="00430C7D">
          <w:rPr>
            <w:noProof/>
            <w:webHidden/>
          </w:rPr>
          <w:t>294</w:t>
        </w:r>
        <w:r w:rsidR="00864693">
          <w:rPr>
            <w:noProof/>
            <w:webHidden/>
          </w:rPr>
          <w:fldChar w:fldCharType="end"/>
        </w:r>
      </w:hyperlink>
    </w:p>
    <w:p w14:paraId="0B428F03" w14:textId="7DC1FEFC" w:rsidR="00864693" w:rsidRDefault="004A6F2C">
      <w:pPr>
        <w:pStyle w:val="TOC3"/>
        <w:rPr>
          <w:rFonts w:asciiTheme="minorHAnsi" w:eastAsiaTheme="minorEastAsia" w:hAnsiTheme="minorHAnsi" w:cstheme="minorBidi"/>
          <w:noProof/>
        </w:rPr>
      </w:pPr>
      <w:hyperlink w:anchor="_Toc115618" w:history="1">
        <w:r w:rsidR="00864693" w:rsidRPr="000934A8">
          <w:rPr>
            <w:rStyle w:val="Hyperlink"/>
            <w:noProof/>
          </w:rPr>
          <w:t>15.2.3</w:t>
        </w:r>
        <w:r w:rsidR="00864693">
          <w:rPr>
            <w:rFonts w:asciiTheme="minorHAnsi" w:eastAsiaTheme="minorEastAsia" w:hAnsiTheme="minorHAnsi" w:cstheme="minorBidi"/>
            <w:noProof/>
          </w:rPr>
          <w:tab/>
        </w:r>
        <w:r w:rsidR="00864693" w:rsidRPr="000934A8">
          <w:rPr>
            <w:rStyle w:val="Hyperlink"/>
            <w:noProof/>
          </w:rPr>
          <w:t>‘Come/go’ preceding a more specific directional motion verb</w:t>
        </w:r>
        <w:r w:rsidR="00864693">
          <w:rPr>
            <w:noProof/>
            <w:webHidden/>
          </w:rPr>
          <w:tab/>
        </w:r>
        <w:r w:rsidR="00864693">
          <w:rPr>
            <w:noProof/>
            <w:webHidden/>
          </w:rPr>
          <w:fldChar w:fldCharType="begin"/>
        </w:r>
        <w:r w:rsidR="00864693">
          <w:rPr>
            <w:noProof/>
            <w:webHidden/>
          </w:rPr>
          <w:instrText xml:space="preserve"> PAGEREF _Toc115618 \h </w:instrText>
        </w:r>
        <w:r w:rsidR="00864693">
          <w:rPr>
            <w:noProof/>
            <w:webHidden/>
          </w:rPr>
        </w:r>
        <w:r w:rsidR="00864693">
          <w:rPr>
            <w:noProof/>
            <w:webHidden/>
          </w:rPr>
          <w:fldChar w:fldCharType="separate"/>
        </w:r>
        <w:r w:rsidR="00430C7D">
          <w:rPr>
            <w:noProof/>
            <w:webHidden/>
          </w:rPr>
          <w:t>294</w:t>
        </w:r>
        <w:r w:rsidR="00864693">
          <w:rPr>
            <w:noProof/>
            <w:webHidden/>
          </w:rPr>
          <w:fldChar w:fldCharType="end"/>
        </w:r>
      </w:hyperlink>
    </w:p>
    <w:p w14:paraId="137529D2" w14:textId="7BF5CCD8" w:rsidR="00864693" w:rsidRDefault="004A6F2C">
      <w:pPr>
        <w:pStyle w:val="TOC3"/>
        <w:rPr>
          <w:rFonts w:asciiTheme="minorHAnsi" w:eastAsiaTheme="minorEastAsia" w:hAnsiTheme="minorHAnsi" w:cstheme="minorBidi"/>
          <w:noProof/>
        </w:rPr>
      </w:pPr>
      <w:hyperlink w:anchor="_Toc115619" w:history="1">
        <w:r w:rsidR="00864693" w:rsidRPr="000934A8">
          <w:rPr>
            <w:rStyle w:val="Hyperlink"/>
            <w:noProof/>
          </w:rPr>
          <w:t>15.2.4</w:t>
        </w:r>
        <w:r w:rsidR="00864693">
          <w:rPr>
            <w:rFonts w:asciiTheme="minorHAnsi" w:eastAsiaTheme="minorEastAsia" w:hAnsiTheme="minorHAnsi" w:cstheme="minorBidi"/>
            <w:noProof/>
          </w:rPr>
          <w:tab/>
        </w:r>
        <w:r w:rsidR="00864693" w:rsidRPr="000934A8">
          <w:rPr>
            <w:rStyle w:val="Hyperlink"/>
            <w:noProof/>
          </w:rPr>
          <w:t>Imperfective ‘come’ or ‘go’ following another verb or VP</w:t>
        </w:r>
        <w:r w:rsidR="00864693">
          <w:rPr>
            <w:noProof/>
            <w:webHidden/>
          </w:rPr>
          <w:tab/>
        </w:r>
        <w:r w:rsidR="00864693">
          <w:rPr>
            <w:noProof/>
            <w:webHidden/>
          </w:rPr>
          <w:fldChar w:fldCharType="begin"/>
        </w:r>
        <w:r w:rsidR="00864693">
          <w:rPr>
            <w:noProof/>
            <w:webHidden/>
          </w:rPr>
          <w:instrText xml:space="preserve"> PAGEREF _Toc115619 \h </w:instrText>
        </w:r>
        <w:r w:rsidR="00864693">
          <w:rPr>
            <w:noProof/>
            <w:webHidden/>
          </w:rPr>
        </w:r>
        <w:r w:rsidR="00864693">
          <w:rPr>
            <w:noProof/>
            <w:webHidden/>
          </w:rPr>
          <w:fldChar w:fldCharType="separate"/>
        </w:r>
        <w:r w:rsidR="00430C7D">
          <w:rPr>
            <w:noProof/>
            <w:webHidden/>
          </w:rPr>
          <w:t>295</w:t>
        </w:r>
        <w:r w:rsidR="00864693">
          <w:rPr>
            <w:noProof/>
            <w:webHidden/>
          </w:rPr>
          <w:fldChar w:fldCharType="end"/>
        </w:r>
      </w:hyperlink>
    </w:p>
    <w:p w14:paraId="10D2094E" w14:textId="340FA2C0" w:rsidR="00864693" w:rsidRDefault="004A6F2C">
      <w:pPr>
        <w:pStyle w:val="TOC2"/>
        <w:rPr>
          <w:rFonts w:asciiTheme="minorHAnsi" w:eastAsiaTheme="minorEastAsia" w:hAnsiTheme="minorHAnsi" w:cstheme="minorBidi"/>
          <w:noProof/>
        </w:rPr>
      </w:pPr>
      <w:hyperlink w:anchor="_Toc115620" w:history="1">
        <w:r w:rsidR="00864693" w:rsidRPr="000934A8">
          <w:rPr>
            <w:rStyle w:val="Hyperlink"/>
            <w:noProof/>
          </w:rPr>
          <w:t>15.3</w:t>
        </w:r>
        <w:r w:rsidR="00864693">
          <w:rPr>
            <w:rFonts w:asciiTheme="minorHAnsi" w:eastAsiaTheme="minorEastAsia" w:hAnsiTheme="minorHAnsi" w:cstheme="minorBidi"/>
            <w:noProof/>
          </w:rPr>
          <w:tab/>
        </w:r>
        <w:r w:rsidR="00864693" w:rsidRPr="000934A8">
          <w:rPr>
            <w:rStyle w:val="Hyperlink"/>
            <w:noProof/>
          </w:rPr>
          <w:t>Sequential clauses</w:t>
        </w:r>
        <w:r w:rsidR="00864693">
          <w:rPr>
            <w:noProof/>
            <w:webHidden/>
          </w:rPr>
          <w:tab/>
        </w:r>
        <w:r w:rsidR="00864693">
          <w:rPr>
            <w:noProof/>
            <w:webHidden/>
          </w:rPr>
          <w:fldChar w:fldCharType="begin"/>
        </w:r>
        <w:r w:rsidR="00864693">
          <w:rPr>
            <w:noProof/>
            <w:webHidden/>
          </w:rPr>
          <w:instrText xml:space="preserve"> PAGEREF _Toc115620 \h </w:instrText>
        </w:r>
        <w:r w:rsidR="00864693">
          <w:rPr>
            <w:noProof/>
            <w:webHidden/>
          </w:rPr>
        </w:r>
        <w:r w:rsidR="00864693">
          <w:rPr>
            <w:noProof/>
            <w:webHidden/>
          </w:rPr>
          <w:fldChar w:fldCharType="separate"/>
        </w:r>
        <w:r w:rsidR="00430C7D">
          <w:rPr>
            <w:noProof/>
            <w:webHidden/>
          </w:rPr>
          <w:t>297</w:t>
        </w:r>
        <w:r w:rsidR="00864693">
          <w:rPr>
            <w:noProof/>
            <w:webHidden/>
          </w:rPr>
          <w:fldChar w:fldCharType="end"/>
        </w:r>
      </w:hyperlink>
    </w:p>
    <w:p w14:paraId="64BBA1C4" w14:textId="6DBF9E6A" w:rsidR="00864693" w:rsidRDefault="004A6F2C">
      <w:pPr>
        <w:pStyle w:val="TOC3"/>
        <w:rPr>
          <w:rFonts w:asciiTheme="minorHAnsi" w:eastAsiaTheme="minorEastAsia" w:hAnsiTheme="minorHAnsi" w:cstheme="minorBidi"/>
          <w:noProof/>
        </w:rPr>
      </w:pPr>
      <w:hyperlink w:anchor="_Toc115621" w:history="1">
        <w:r w:rsidR="00864693" w:rsidRPr="000934A8">
          <w:rPr>
            <w:rStyle w:val="Hyperlink"/>
            <w:noProof/>
          </w:rPr>
          <w:t>15.3.1</w:t>
        </w:r>
        <w:r w:rsidR="00864693">
          <w:rPr>
            <w:rFonts w:asciiTheme="minorHAnsi" w:eastAsiaTheme="minorEastAsia" w:hAnsiTheme="minorHAnsi" w:cstheme="minorBidi"/>
            <w:noProof/>
          </w:rPr>
          <w:tab/>
        </w:r>
        <w:r w:rsidR="00864693" w:rsidRPr="000934A8">
          <w:rPr>
            <w:rStyle w:val="Hyperlink"/>
            <w:noProof/>
          </w:rPr>
          <w:t xml:space="preserve">Sequential clauses with </w:t>
        </w:r>
        <w:r w:rsidR="00864693" w:rsidRPr="000934A8">
          <w:rPr>
            <w:rStyle w:val="Hyperlink"/>
            <w:rFonts w:ascii="Doulos SIL" w:hAnsi="Doulos SIL" w:cs="Doulos SIL"/>
            <w:i/>
            <w:noProof/>
          </w:rPr>
          <w:t>be</w:t>
        </w:r>
        <w:r w:rsidR="00864693" w:rsidRPr="000934A8">
          <w:rPr>
            <w:rStyle w:val="Hyperlink"/>
            <w:rFonts w:ascii="Doulos SIL" w:hAnsi="Doulos SIL" w:cs="Doulos SIL"/>
            <w:i/>
            <w:noProof/>
            <w:lang w:val="x-none"/>
          </w:rPr>
          <w:t>̀</w:t>
        </w:r>
        <w:r w:rsidR="00864693" w:rsidRPr="000934A8">
          <w:rPr>
            <w:rStyle w:val="Hyperlink"/>
            <w:noProof/>
          </w:rPr>
          <w:t xml:space="preserve"> and perfective</w:t>
        </w:r>
        <w:r w:rsidR="00864693">
          <w:rPr>
            <w:noProof/>
            <w:webHidden/>
          </w:rPr>
          <w:tab/>
        </w:r>
        <w:r w:rsidR="00864693">
          <w:rPr>
            <w:noProof/>
            <w:webHidden/>
          </w:rPr>
          <w:fldChar w:fldCharType="begin"/>
        </w:r>
        <w:r w:rsidR="00864693">
          <w:rPr>
            <w:noProof/>
            <w:webHidden/>
          </w:rPr>
          <w:instrText xml:space="preserve"> PAGEREF _Toc115621 \h </w:instrText>
        </w:r>
        <w:r w:rsidR="00864693">
          <w:rPr>
            <w:noProof/>
            <w:webHidden/>
          </w:rPr>
        </w:r>
        <w:r w:rsidR="00864693">
          <w:rPr>
            <w:noProof/>
            <w:webHidden/>
          </w:rPr>
          <w:fldChar w:fldCharType="separate"/>
        </w:r>
        <w:r w:rsidR="00430C7D">
          <w:rPr>
            <w:noProof/>
            <w:webHidden/>
          </w:rPr>
          <w:t>297</w:t>
        </w:r>
        <w:r w:rsidR="00864693">
          <w:rPr>
            <w:noProof/>
            <w:webHidden/>
          </w:rPr>
          <w:fldChar w:fldCharType="end"/>
        </w:r>
      </w:hyperlink>
    </w:p>
    <w:p w14:paraId="0D39D165" w14:textId="434E1FA9" w:rsidR="00864693" w:rsidRDefault="004A6F2C">
      <w:pPr>
        <w:pStyle w:val="TOC3"/>
        <w:rPr>
          <w:rFonts w:asciiTheme="minorHAnsi" w:eastAsiaTheme="minorEastAsia" w:hAnsiTheme="minorHAnsi" w:cstheme="minorBidi"/>
          <w:noProof/>
        </w:rPr>
      </w:pPr>
      <w:hyperlink w:anchor="_Toc115622" w:history="1">
        <w:r w:rsidR="00864693" w:rsidRPr="000934A8">
          <w:rPr>
            <w:rStyle w:val="Hyperlink"/>
            <w:noProof/>
          </w:rPr>
          <w:t>15.3.2</w:t>
        </w:r>
        <w:r w:rsidR="00864693">
          <w:rPr>
            <w:rFonts w:asciiTheme="minorHAnsi" w:eastAsiaTheme="minorEastAsia" w:hAnsiTheme="minorHAnsi" w:cstheme="minorBidi"/>
            <w:noProof/>
          </w:rPr>
          <w:tab/>
        </w:r>
        <w:r w:rsidR="00864693" w:rsidRPr="000934A8">
          <w:rPr>
            <w:rStyle w:val="Hyperlink"/>
            <w:noProof/>
          </w:rPr>
          <w:t xml:space="preserve">Third person subjects of sequential </w:t>
        </w:r>
        <w:r w:rsidR="00864693" w:rsidRPr="000934A8">
          <w:rPr>
            <w:rStyle w:val="Hyperlink"/>
            <w:rFonts w:ascii="Doulos SIL" w:hAnsi="Doulos SIL" w:cs="Doulos SIL"/>
            <w:i/>
            <w:noProof/>
          </w:rPr>
          <w:t>be</w:t>
        </w:r>
        <w:r w:rsidR="00864693" w:rsidRPr="000934A8">
          <w:rPr>
            <w:rStyle w:val="Hyperlink"/>
            <w:rFonts w:ascii="Doulos SIL" w:hAnsi="Doulos SIL" w:cs="Doulos SIL"/>
            <w:i/>
            <w:noProof/>
            <w:lang w:val="x-none"/>
          </w:rPr>
          <w:t>̀</w:t>
        </w:r>
        <w:r w:rsidR="00864693" w:rsidRPr="000934A8">
          <w:rPr>
            <w:rStyle w:val="Hyperlink"/>
            <w:noProof/>
            <w:lang w:val="x-none"/>
          </w:rPr>
          <w:t xml:space="preserve"> clauses</w:t>
        </w:r>
        <w:r w:rsidR="00864693">
          <w:rPr>
            <w:noProof/>
            <w:webHidden/>
          </w:rPr>
          <w:tab/>
        </w:r>
        <w:r w:rsidR="00864693">
          <w:rPr>
            <w:noProof/>
            <w:webHidden/>
          </w:rPr>
          <w:fldChar w:fldCharType="begin"/>
        </w:r>
        <w:r w:rsidR="00864693">
          <w:rPr>
            <w:noProof/>
            <w:webHidden/>
          </w:rPr>
          <w:instrText xml:space="preserve"> PAGEREF _Toc115622 \h </w:instrText>
        </w:r>
        <w:r w:rsidR="00864693">
          <w:rPr>
            <w:noProof/>
            <w:webHidden/>
          </w:rPr>
        </w:r>
        <w:r w:rsidR="00864693">
          <w:rPr>
            <w:noProof/>
            <w:webHidden/>
          </w:rPr>
          <w:fldChar w:fldCharType="separate"/>
        </w:r>
        <w:r w:rsidR="00430C7D">
          <w:rPr>
            <w:noProof/>
            <w:webHidden/>
          </w:rPr>
          <w:t>299</w:t>
        </w:r>
        <w:r w:rsidR="00864693">
          <w:rPr>
            <w:noProof/>
            <w:webHidden/>
          </w:rPr>
          <w:fldChar w:fldCharType="end"/>
        </w:r>
      </w:hyperlink>
    </w:p>
    <w:p w14:paraId="7E22C676" w14:textId="482F073A" w:rsidR="00864693" w:rsidRDefault="004A6F2C">
      <w:pPr>
        <w:pStyle w:val="TOC4"/>
        <w:rPr>
          <w:rFonts w:asciiTheme="minorHAnsi" w:eastAsiaTheme="minorEastAsia" w:hAnsiTheme="minorHAnsi" w:cstheme="minorBidi"/>
          <w:noProof/>
        </w:rPr>
      </w:pPr>
      <w:hyperlink w:anchor="_Toc115623" w:history="1">
        <w:r w:rsidR="00864693" w:rsidRPr="000934A8">
          <w:rPr>
            <w:rStyle w:val="Hyperlink"/>
            <w:noProof/>
          </w:rPr>
          <w:t>15.3.2.1</w:t>
        </w:r>
        <w:r w:rsidR="00864693">
          <w:rPr>
            <w:rFonts w:asciiTheme="minorHAnsi" w:eastAsiaTheme="minorEastAsia" w:hAnsiTheme="minorHAnsi" w:cstheme="minorBidi"/>
            <w:noProof/>
          </w:rPr>
          <w:tab/>
        </w:r>
        <w:r w:rsidR="00864693" w:rsidRPr="000934A8">
          <w:rPr>
            <w:rStyle w:val="Hyperlink"/>
            <w:noProof/>
          </w:rPr>
          <w:t>‘As soon as’ (</w:t>
        </w:r>
        <w:r w:rsidR="00864693" w:rsidRPr="000934A8">
          <w:rPr>
            <w:rStyle w:val="Hyperlink"/>
            <w:rFonts w:ascii="Doulos SIL" w:hAnsi="Doulos SIL" w:cs="Doulos SIL"/>
            <w:i/>
            <w:noProof/>
          </w:rPr>
          <w:t>gi</w:t>
        </w:r>
        <w:r w:rsidR="00864693" w:rsidRPr="000934A8">
          <w:rPr>
            <w:rStyle w:val="Hyperlink"/>
            <w:rFonts w:ascii="Doulos SIL" w:hAnsi="Doulos SIL" w:cs="Doulos SIL"/>
            <w:i/>
            <w:noProof/>
            <w:lang w:val="x-none"/>
          </w:rPr>
          <w:t>̀lɛ̄wⁿ</w:t>
        </w:r>
        <w:r w:rsidR="00864693" w:rsidRPr="000934A8">
          <w:rPr>
            <w:rStyle w:val="Hyperlink"/>
            <w:noProof/>
          </w:rPr>
          <w:t> )</w:t>
        </w:r>
        <w:r w:rsidR="00864693">
          <w:rPr>
            <w:noProof/>
            <w:webHidden/>
          </w:rPr>
          <w:tab/>
        </w:r>
        <w:r w:rsidR="00864693">
          <w:rPr>
            <w:noProof/>
            <w:webHidden/>
          </w:rPr>
          <w:fldChar w:fldCharType="begin"/>
        </w:r>
        <w:r w:rsidR="00864693">
          <w:rPr>
            <w:noProof/>
            <w:webHidden/>
          </w:rPr>
          <w:instrText xml:space="preserve"> PAGEREF _Toc115623 \h </w:instrText>
        </w:r>
        <w:r w:rsidR="00864693">
          <w:rPr>
            <w:noProof/>
            <w:webHidden/>
          </w:rPr>
        </w:r>
        <w:r w:rsidR="00864693">
          <w:rPr>
            <w:noProof/>
            <w:webHidden/>
          </w:rPr>
          <w:fldChar w:fldCharType="separate"/>
        </w:r>
        <w:r w:rsidR="00430C7D">
          <w:rPr>
            <w:noProof/>
            <w:webHidden/>
          </w:rPr>
          <w:t>300</w:t>
        </w:r>
        <w:r w:rsidR="00864693">
          <w:rPr>
            <w:noProof/>
            <w:webHidden/>
          </w:rPr>
          <w:fldChar w:fldCharType="end"/>
        </w:r>
      </w:hyperlink>
    </w:p>
    <w:p w14:paraId="1724949B" w14:textId="4514809B" w:rsidR="00864693" w:rsidRDefault="004A6F2C">
      <w:pPr>
        <w:pStyle w:val="TOC2"/>
        <w:rPr>
          <w:rFonts w:asciiTheme="minorHAnsi" w:eastAsiaTheme="minorEastAsia" w:hAnsiTheme="minorHAnsi" w:cstheme="minorBidi"/>
          <w:noProof/>
        </w:rPr>
      </w:pPr>
      <w:hyperlink w:anchor="_Toc115624" w:history="1">
        <w:r w:rsidR="00864693" w:rsidRPr="000934A8">
          <w:rPr>
            <w:rStyle w:val="Hyperlink"/>
            <w:noProof/>
          </w:rPr>
          <w:t>15.4</w:t>
        </w:r>
        <w:r w:rsidR="00864693">
          <w:rPr>
            <w:rFonts w:asciiTheme="minorHAnsi" w:eastAsiaTheme="minorEastAsia" w:hAnsiTheme="minorHAnsi" w:cstheme="minorBidi"/>
            <w:noProof/>
          </w:rPr>
          <w:tab/>
        </w:r>
        <w:r w:rsidR="00864693" w:rsidRPr="000934A8">
          <w:rPr>
            <w:rStyle w:val="Hyperlink"/>
            <w:noProof/>
          </w:rPr>
          <w:t>‘Before …’ clause (</w:t>
        </w:r>
        <w:r w:rsidR="00864693" w:rsidRPr="000934A8">
          <w:rPr>
            <w:rStyle w:val="Hyperlink"/>
            <w:rFonts w:ascii="Doulos SIL" w:hAnsi="Doulos SIL"/>
            <w:i/>
            <w:noProof/>
          </w:rPr>
          <w:t>so</w:t>
        </w:r>
        <w:r w:rsidR="00864693" w:rsidRPr="000934A8">
          <w:rPr>
            <w:rStyle w:val="Hyperlink"/>
            <w:rFonts w:ascii="Doulos SIL" w:hAnsi="Doulos SIL"/>
            <w:i/>
            <w:noProof/>
            <w:lang w:val="x-none"/>
          </w:rPr>
          <w:t xml:space="preserve">̀ </w:t>
        </w:r>
        <w:r w:rsidR="00864693" w:rsidRPr="000934A8">
          <w:rPr>
            <w:rStyle w:val="Hyperlink"/>
            <w:noProof/>
          </w:rPr>
          <w:t xml:space="preserve">plus sequential </w:t>
        </w:r>
        <w:r w:rsidR="00864693" w:rsidRPr="000934A8">
          <w:rPr>
            <w:rStyle w:val="Hyperlink"/>
            <w:rFonts w:ascii="Doulos SIL" w:hAnsi="Doulos SIL" w:cs="Doulos SIL"/>
            <w:i/>
            <w:noProof/>
          </w:rPr>
          <w:t>be</w:t>
        </w:r>
        <w:r w:rsidR="00864693" w:rsidRPr="000934A8">
          <w:rPr>
            <w:rStyle w:val="Hyperlink"/>
            <w:rFonts w:ascii="Doulos SIL" w:hAnsi="Doulos SIL" w:cs="Doulos SIL"/>
            <w:i/>
            <w:noProof/>
            <w:lang w:val="x-none"/>
          </w:rPr>
          <w:t>̀</w:t>
        </w:r>
        <w:r w:rsidR="00864693" w:rsidRPr="000934A8">
          <w:rPr>
            <w:rStyle w:val="Hyperlink"/>
            <w:noProof/>
            <w:lang w:val="x-none"/>
          </w:rPr>
          <w:t xml:space="preserve"> clause</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_Toc115624 \h </w:instrText>
        </w:r>
        <w:r w:rsidR="00864693">
          <w:rPr>
            <w:noProof/>
            <w:webHidden/>
          </w:rPr>
        </w:r>
        <w:r w:rsidR="00864693">
          <w:rPr>
            <w:noProof/>
            <w:webHidden/>
          </w:rPr>
          <w:fldChar w:fldCharType="separate"/>
        </w:r>
        <w:r w:rsidR="00430C7D">
          <w:rPr>
            <w:noProof/>
            <w:webHidden/>
          </w:rPr>
          <w:t>300</w:t>
        </w:r>
        <w:r w:rsidR="00864693">
          <w:rPr>
            <w:noProof/>
            <w:webHidden/>
          </w:rPr>
          <w:fldChar w:fldCharType="end"/>
        </w:r>
      </w:hyperlink>
    </w:p>
    <w:p w14:paraId="7165BBF9" w14:textId="328D3E2B" w:rsidR="00864693" w:rsidRDefault="004A6F2C">
      <w:pPr>
        <w:pStyle w:val="TOC2"/>
        <w:rPr>
          <w:rFonts w:asciiTheme="minorHAnsi" w:eastAsiaTheme="minorEastAsia" w:hAnsiTheme="minorHAnsi" w:cstheme="minorBidi"/>
          <w:noProof/>
        </w:rPr>
      </w:pPr>
      <w:hyperlink w:anchor="_Toc115625" w:history="1">
        <w:r w:rsidR="00864693" w:rsidRPr="000934A8">
          <w:rPr>
            <w:rStyle w:val="Hyperlink"/>
            <w:noProof/>
            <w:lang w:val="x-none"/>
          </w:rPr>
          <w:t>15.5</w:t>
        </w:r>
        <w:r w:rsidR="00864693">
          <w:rPr>
            <w:rFonts w:asciiTheme="minorHAnsi" w:eastAsiaTheme="minorEastAsia" w:hAnsiTheme="minorHAnsi" w:cstheme="minorBidi"/>
            <w:noProof/>
          </w:rPr>
          <w:tab/>
        </w:r>
        <w:r w:rsidR="00864693" w:rsidRPr="000934A8">
          <w:rPr>
            <w:rStyle w:val="Hyperlink"/>
            <w:noProof/>
          </w:rPr>
          <w:t>Coincidence in time and space (</w:t>
        </w:r>
        <w:r w:rsidR="00864693" w:rsidRPr="000934A8">
          <w:rPr>
            <w:rStyle w:val="Hyperlink"/>
            <w:rFonts w:ascii="Doulos SIL" w:hAnsi="Doulos SIL" w:cs="Doulos SIL"/>
            <w:i/>
            <w:noProof/>
          </w:rPr>
          <w:t>ba</w:t>
        </w:r>
        <w:r w:rsidR="00864693" w:rsidRPr="000934A8">
          <w:rPr>
            <w:rStyle w:val="Hyperlink"/>
            <w:rFonts w:ascii="Doulos SIL" w:hAnsi="Doulos SIL" w:cs="Doulos SIL"/>
            <w:i/>
            <w:noProof/>
            <w:lang w:val="x-none"/>
          </w:rPr>
          <w:t>̄=à tīẁⁿ</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_Toc115625 \h </w:instrText>
        </w:r>
        <w:r w:rsidR="00864693">
          <w:rPr>
            <w:noProof/>
            <w:webHidden/>
          </w:rPr>
        </w:r>
        <w:r w:rsidR="00864693">
          <w:rPr>
            <w:noProof/>
            <w:webHidden/>
          </w:rPr>
          <w:fldChar w:fldCharType="separate"/>
        </w:r>
        <w:r w:rsidR="00430C7D">
          <w:rPr>
            <w:noProof/>
            <w:webHidden/>
          </w:rPr>
          <w:t>302</w:t>
        </w:r>
        <w:r w:rsidR="00864693">
          <w:rPr>
            <w:noProof/>
            <w:webHidden/>
          </w:rPr>
          <w:fldChar w:fldCharType="end"/>
        </w:r>
      </w:hyperlink>
    </w:p>
    <w:p w14:paraId="66E92C1A" w14:textId="03A45EF2" w:rsidR="00864693" w:rsidRDefault="004A6F2C">
      <w:pPr>
        <w:pStyle w:val="TOC2"/>
        <w:rPr>
          <w:rFonts w:asciiTheme="minorHAnsi" w:eastAsiaTheme="minorEastAsia" w:hAnsiTheme="minorHAnsi" w:cstheme="minorBidi"/>
          <w:noProof/>
        </w:rPr>
      </w:pPr>
      <w:hyperlink w:anchor="_Toc115626" w:history="1">
        <w:r w:rsidR="00864693" w:rsidRPr="000934A8">
          <w:rPr>
            <w:rStyle w:val="Hyperlink"/>
            <w:noProof/>
          </w:rPr>
          <w:t>15.6</w:t>
        </w:r>
        <w:r w:rsidR="00864693">
          <w:rPr>
            <w:rFonts w:asciiTheme="minorHAnsi" w:eastAsiaTheme="minorEastAsia" w:hAnsiTheme="minorHAnsi" w:cstheme="minorBidi"/>
            <w:noProof/>
          </w:rPr>
          <w:tab/>
        </w:r>
        <w:r w:rsidR="00864693" w:rsidRPr="000934A8">
          <w:rPr>
            <w:rStyle w:val="Hyperlink"/>
            <w:noProof/>
          </w:rPr>
          <w:t>‘Since’ and ‘until’ clauses (</w:t>
        </w:r>
        <w:r w:rsidR="00864693" w:rsidRPr="000934A8">
          <w:rPr>
            <w:rStyle w:val="Hyperlink"/>
            <w:rFonts w:ascii="Doulos SIL" w:hAnsi="Doulos SIL"/>
            <w:i/>
            <w:noProof/>
          </w:rPr>
          <w:t>ha</w:t>
        </w:r>
        <w:r w:rsidR="00864693" w:rsidRPr="000934A8">
          <w:rPr>
            <w:rStyle w:val="Hyperlink"/>
            <w:rFonts w:ascii="Doulos SIL" w:hAnsi="Doulos SIL"/>
            <w:i/>
            <w:noProof/>
            <w:lang w:val="x-none"/>
          </w:rPr>
          <w:t>̀lì</w:t>
        </w:r>
        <w:r w:rsidR="00864693" w:rsidRPr="000934A8">
          <w:rPr>
            <w:rStyle w:val="Hyperlink"/>
            <w:rFonts w:ascii="Doulos SIL" w:hAnsi="Doulos SIL"/>
            <w:i/>
            <w:noProof/>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_Toc115626 \h </w:instrText>
        </w:r>
        <w:r w:rsidR="00864693">
          <w:rPr>
            <w:noProof/>
            <w:webHidden/>
          </w:rPr>
        </w:r>
        <w:r w:rsidR="00864693">
          <w:rPr>
            <w:noProof/>
            <w:webHidden/>
          </w:rPr>
          <w:fldChar w:fldCharType="separate"/>
        </w:r>
        <w:r w:rsidR="00430C7D">
          <w:rPr>
            <w:noProof/>
            <w:webHidden/>
          </w:rPr>
          <w:t>303</w:t>
        </w:r>
        <w:r w:rsidR="00864693">
          <w:rPr>
            <w:noProof/>
            <w:webHidden/>
          </w:rPr>
          <w:fldChar w:fldCharType="end"/>
        </w:r>
      </w:hyperlink>
    </w:p>
    <w:p w14:paraId="1A4DC9F9" w14:textId="1825D573" w:rsidR="00864693" w:rsidRDefault="004A6F2C">
      <w:pPr>
        <w:pStyle w:val="TOC3"/>
        <w:rPr>
          <w:rFonts w:asciiTheme="minorHAnsi" w:eastAsiaTheme="minorEastAsia" w:hAnsiTheme="minorHAnsi" w:cstheme="minorBidi"/>
          <w:noProof/>
        </w:rPr>
      </w:pPr>
      <w:hyperlink w:anchor="_Toc115627" w:history="1">
        <w:r w:rsidR="00864693" w:rsidRPr="000934A8">
          <w:rPr>
            <w:rStyle w:val="Hyperlink"/>
            <w:noProof/>
          </w:rPr>
          <w:t>15.6.1</w:t>
        </w:r>
        <w:r w:rsidR="00864693">
          <w:rPr>
            <w:rFonts w:asciiTheme="minorHAnsi" w:eastAsiaTheme="minorEastAsia" w:hAnsiTheme="minorHAnsi" w:cstheme="minorBidi"/>
            <w:noProof/>
          </w:rPr>
          <w:tab/>
        </w:r>
        <w:r w:rsidR="00864693" w:rsidRPr="000934A8">
          <w:rPr>
            <w:rStyle w:val="Hyperlink"/>
            <w:noProof/>
          </w:rPr>
          <w:t xml:space="preserve">‘Since </w:t>
        </w:r>
        <w:r w:rsidR="00864693" w:rsidRPr="000934A8">
          <w:rPr>
            <w:rStyle w:val="Hyperlink"/>
            <w:noProof/>
          </w:rPr>
          <w:sym w:font="Symbol" w:char="F0BC"/>
        </w:r>
        <w:r w:rsidR="00864693" w:rsidRPr="000934A8">
          <w:rPr>
            <w:rStyle w:val="Hyperlink"/>
            <w:noProof/>
          </w:rPr>
          <w:t>’ clauses (</w:t>
        </w:r>
        <w:r w:rsidR="00864693" w:rsidRPr="000934A8">
          <w:rPr>
            <w:rStyle w:val="Hyperlink"/>
            <w:rFonts w:ascii="Doulos SIL" w:hAnsi="Doulos SIL" w:cs="Doulos SIL"/>
            <w:i/>
            <w:noProof/>
          </w:rPr>
          <w:t>ha</w:t>
        </w:r>
        <w:r w:rsidR="00864693" w:rsidRPr="000934A8">
          <w:rPr>
            <w:rStyle w:val="Hyperlink"/>
            <w:rFonts w:ascii="Doulos SIL" w:hAnsi="Doulos SIL" w:cs="Doulos SIL"/>
            <w:i/>
            <w:noProof/>
            <w:lang w:val="x-none"/>
          </w:rPr>
          <w:t>̀lì</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_Toc115627 \h </w:instrText>
        </w:r>
        <w:r w:rsidR="00864693">
          <w:rPr>
            <w:noProof/>
            <w:webHidden/>
          </w:rPr>
        </w:r>
        <w:r w:rsidR="00864693">
          <w:rPr>
            <w:noProof/>
            <w:webHidden/>
          </w:rPr>
          <w:fldChar w:fldCharType="separate"/>
        </w:r>
        <w:r w:rsidR="00430C7D">
          <w:rPr>
            <w:noProof/>
            <w:webHidden/>
          </w:rPr>
          <w:t>304</w:t>
        </w:r>
        <w:r w:rsidR="00864693">
          <w:rPr>
            <w:noProof/>
            <w:webHidden/>
          </w:rPr>
          <w:fldChar w:fldCharType="end"/>
        </w:r>
      </w:hyperlink>
    </w:p>
    <w:p w14:paraId="354A17D8" w14:textId="396AB0FD" w:rsidR="00864693" w:rsidRDefault="004A6F2C">
      <w:pPr>
        <w:pStyle w:val="TOC3"/>
        <w:rPr>
          <w:rFonts w:asciiTheme="minorHAnsi" w:eastAsiaTheme="minorEastAsia" w:hAnsiTheme="minorHAnsi" w:cstheme="minorBidi"/>
          <w:noProof/>
        </w:rPr>
      </w:pPr>
      <w:hyperlink w:anchor="_Toc115628" w:history="1">
        <w:r w:rsidR="00864693" w:rsidRPr="000934A8">
          <w:rPr>
            <w:rStyle w:val="Hyperlink"/>
            <w:noProof/>
          </w:rPr>
          <w:t>15.6.2</w:t>
        </w:r>
        <w:r w:rsidR="00864693">
          <w:rPr>
            <w:rFonts w:asciiTheme="minorHAnsi" w:eastAsiaTheme="minorEastAsia" w:hAnsiTheme="minorHAnsi" w:cstheme="minorBidi"/>
            <w:noProof/>
          </w:rPr>
          <w:tab/>
        </w:r>
        <w:r w:rsidR="00864693" w:rsidRPr="000934A8">
          <w:rPr>
            <w:rStyle w:val="Hyperlink"/>
            <w:noProof/>
          </w:rPr>
          <w:t xml:space="preserve">‘Until </w:t>
        </w:r>
        <w:r w:rsidR="00864693" w:rsidRPr="000934A8">
          <w:rPr>
            <w:rStyle w:val="Hyperlink"/>
            <w:noProof/>
          </w:rPr>
          <w:sym w:font="Symbol" w:char="F0BC"/>
        </w:r>
        <w:r w:rsidR="00864693" w:rsidRPr="000934A8">
          <w:rPr>
            <w:rStyle w:val="Hyperlink"/>
            <w:noProof/>
          </w:rPr>
          <w:t>’ clauses (</w:t>
        </w:r>
        <w:r w:rsidR="00864693" w:rsidRPr="000934A8">
          <w:rPr>
            <w:rStyle w:val="Hyperlink"/>
            <w:rFonts w:ascii="Doulos SIL" w:hAnsi="Doulos SIL" w:cs="Doulos SIL"/>
            <w:i/>
            <w:noProof/>
          </w:rPr>
          <w:t>ha</w:t>
        </w:r>
        <w:r w:rsidR="00864693" w:rsidRPr="000934A8">
          <w:rPr>
            <w:rStyle w:val="Hyperlink"/>
            <w:rFonts w:ascii="Doulos SIL" w:hAnsi="Doulos SIL" w:cs="Doulos SIL"/>
            <w:i/>
            <w:noProof/>
            <w:lang w:val="x-none"/>
          </w:rPr>
          <w:t>̀lì</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_Toc115628 \h </w:instrText>
        </w:r>
        <w:r w:rsidR="00864693">
          <w:rPr>
            <w:noProof/>
            <w:webHidden/>
          </w:rPr>
        </w:r>
        <w:r w:rsidR="00864693">
          <w:rPr>
            <w:noProof/>
            <w:webHidden/>
          </w:rPr>
          <w:fldChar w:fldCharType="separate"/>
        </w:r>
        <w:r w:rsidR="00430C7D">
          <w:rPr>
            <w:noProof/>
            <w:webHidden/>
          </w:rPr>
          <w:t>304</w:t>
        </w:r>
        <w:r w:rsidR="00864693">
          <w:rPr>
            <w:noProof/>
            <w:webHidden/>
          </w:rPr>
          <w:fldChar w:fldCharType="end"/>
        </w:r>
      </w:hyperlink>
    </w:p>
    <w:p w14:paraId="768190C2" w14:textId="2B8EBD76" w:rsidR="00864693" w:rsidRDefault="004A6F2C">
      <w:pPr>
        <w:pStyle w:val="TOC3"/>
        <w:rPr>
          <w:rFonts w:asciiTheme="minorHAnsi" w:eastAsiaTheme="minorEastAsia" w:hAnsiTheme="minorHAnsi" w:cstheme="minorBidi"/>
          <w:noProof/>
        </w:rPr>
      </w:pPr>
      <w:hyperlink w:anchor="_Toc115629" w:history="1">
        <w:r w:rsidR="00864693" w:rsidRPr="000934A8">
          <w:rPr>
            <w:rStyle w:val="Hyperlink"/>
            <w:noProof/>
          </w:rPr>
          <w:t>15.6.3</w:t>
        </w:r>
        <w:r w:rsidR="00864693">
          <w:rPr>
            <w:rFonts w:asciiTheme="minorHAnsi" w:eastAsiaTheme="minorEastAsia" w:hAnsiTheme="minorHAnsi" w:cstheme="minorBidi"/>
            <w:noProof/>
          </w:rPr>
          <w:tab/>
        </w:r>
        <w:r w:rsidR="00864693" w:rsidRPr="000934A8">
          <w:rPr>
            <w:rStyle w:val="Hyperlink"/>
            <w:noProof/>
          </w:rPr>
          <w:t>‘From X, until/all the way to Y’ (</w:t>
        </w:r>
        <w:r w:rsidR="00864693" w:rsidRPr="000934A8">
          <w:rPr>
            <w:rStyle w:val="Hyperlink"/>
            <w:rFonts w:ascii="Doulos SIL" w:hAnsi="Doulos SIL" w:cs="Doulos SIL"/>
            <w:i/>
            <w:noProof/>
          </w:rPr>
          <w:t>gi</w:t>
        </w:r>
        <w:r w:rsidR="00864693" w:rsidRPr="000934A8">
          <w:rPr>
            <w:rStyle w:val="Hyperlink"/>
            <w:rFonts w:ascii="Doulos SIL" w:hAnsi="Doulos SIL" w:cs="Doulos SIL"/>
            <w:i/>
            <w:noProof/>
            <w:lang w:val="x-none"/>
          </w:rPr>
          <w:t>̀lī</w:t>
        </w:r>
        <w:r w:rsidR="00864693" w:rsidRPr="000934A8">
          <w:rPr>
            <w:rStyle w:val="Hyperlink"/>
            <w:noProof/>
            <w:lang w:val="x-none"/>
          </w:rPr>
          <w:t xml:space="preserve">, </w:t>
        </w:r>
        <w:r w:rsidR="00864693" w:rsidRPr="000934A8">
          <w:rPr>
            <w:rStyle w:val="Hyperlink"/>
            <w:rFonts w:ascii="Doulos SIL" w:hAnsi="Doulos SIL"/>
            <w:i/>
            <w:noProof/>
          </w:rPr>
          <w:t>ha</w:t>
        </w:r>
        <w:r w:rsidR="00864693" w:rsidRPr="000934A8">
          <w:rPr>
            <w:rStyle w:val="Hyperlink"/>
            <w:rFonts w:ascii="Doulos SIL" w:hAnsi="Doulos SIL"/>
            <w:i/>
            <w:noProof/>
            <w:lang w:val="x-none"/>
          </w:rPr>
          <w:t xml:space="preserve">̀lì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_Toc115629 \h </w:instrText>
        </w:r>
        <w:r w:rsidR="00864693">
          <w:rPr>
            <w:noProof/>
            <w:webHidden/>
          </w:rPr>
        </w:r>
        <w:r w:rsidR="00864693">
          <w:rPr>
            <w:noProof/>
            <w:webHidden/>
          </w:rPr>
          <w:fldChar w:fldCharType="separate"/>
        </w:r>
        <w:r w:rsidR="00430C7D">
          <w:rPr>
            <w:noProof/>
            <w:webHidden/>
          </w:rPr>
          <w:t>305</w:t>
        </w:r>
        <w:r w:rsidR="00864693">
          <w:rPr>
            <w:noProof/>
            <w:webHidden/>
          </w:rPr>
          <w:fldChar w:fldCharType="end"/>
        </w:r>
      </w:hyperlink>
    </w:p>
    <w:p w14:paraId="639B53C4" w14:textId="13B78DB0" w:rsidR="00864693" w:rsidRDefault="004A6F2C">
      <w:pPr>
        <w:pStyle w:val="TOC3"/>
        <w:rPr>
          <w:rFonts w:asciiTheme="minorHAnsi" w:eastAsiaTheme="minorEastAsia" w:hAnsiTheme="minorHAnsi" w:cstheme="minorBidi"/>
          <w:noProof/>
        </w:rPr>
      </w:pPr>
      <w:hyperlink w:anchor="_Toc115630" w:history="1">
        <w:r w:rsidR="00864693" w:rsidRPr="000934A8">
          <w:rPr>
            <w:rStyle w:val="Hyperlink"/>
            <w:noProof/>
          </w:rPr>
          <w:t>15.6.4</w:t>
        </w:r>
        <w:r w:rsidR="00864693">
          <w:rPr>
            <w:rFonts w:asciiTheme="minorHAnsi" w:eastAsiaTheme="minorEastAsia" w:hAnsiTheme="minorHAnsi" w:cstheme="minorBidi"/>
            <w:noProof/>
          </w:rPr>
          <w:tab/>
        </w:r>
        <w:r w:rsidR="00864693" w:rsidRPr="000934A8">
          <w:rPr>
            <w:rStyle w:val="Hyperlink"/>
            <w:noProof/>
          </w:rPr>
          <w:t>‘VPed until got tired’ = ‘VPed for a very long time’</w:t>
        </w:r>
        <w:r w:rsidR="00864693">
          <w:rPr>
            <w:noProof/>
            <w:webHidden/>
          </w:rPr>
          <w:tab/>
        </w:r>
        <w:r w:rsidR="00864693">
          <w:rPr>
            <w:noProof/>
            <w:webHidden/>
          </w:rPr>
          <w:fldChar w:fldCharType="begin"/>
        </w:r>
        <w:r w:rsidR="00864693">
          <w:rPr>
            <w:noProof/>
            <w:webHidden/>
          </w:rPr>
          <w:instrText xml:space="preserve"> PAGEREF _Toc115630 \h </w:instrText>
        </w:r>
        <w:r w:rsidR="00864693">
          <w:rPr>
            <w:noProof/>
            <w:webHidden/>
          </w:rPr>
        </w:r>
        <w:r w:rsidR="00864693">
          <w:rPr>
            <w:noProof/>
            <w:webHidden/>
          </w:rPr>
          <w:fldChar w:fldCharType="separate"/>
        </w:r>
        <w:r w:rsidR="00430C7D">
          <w:rPr>
            <w:noProof/>
            <w:webHidden/>
          </w:rPr>
          <w:t>306</w:t>
        </w:r>
        <w:r w:rsidR="00864693">
          <w:rPr>
            <w:noProof/>
            <w:webHidden/>
          </w:rPr>
          <w:fldChar w:fldCharType="end"/>
        </w:r>
      </w:hyperlink>
    </w:p>
    <w:p w14:paraId="58E9789E" w14:textId="7A28A435" w:rsidR="00864693" w:rsidRDefault="004A6F2C">
      <w:pPr>
        <w:pStyle w:val="TOC2"/>
        <w:rPr>
          <w:rFonts w:asciiTheme="minorHAnsi" w:eastAsiaTheme="minorEastAsia" w:hAnsiTheme="minorHAnsi" w:cstheme="minorBidi"/>
          <w:noProof/>
        </w:rPr>
      </w:pPr>
      <w:hyperlink w:anchor="_Toc115631" w:history="1">
        <w:r w:rsidR="00864693" w:rsidRPr="000934A8">
          <w:rPr>
            <w:rStyle w:val="Hyperlink"/>
            <w:noProof/>
          </w:rPr>
          <w:t>15.7</w:t>
        </w:r>
        <w:r w:rsidR="00864693">
          <w:rPr>
            <w:rFonts w:asciiTheme="minorHAnsi" w:eastAsiaTheme="minorEastAsia" w:hAnsiTheme="minorHAnsi" w:cstheme="minorBidi"/>
            <w:noProof/>
          </w:rPr>
          <w:tab/>
        </w:r>
        <w:r w:rsidR="00864693" w:rsidRPr="000934A8">
          <w:rPr>
            <w:rStyle w:val="Hyperlink"/>
            <w:noProof/>
          </w:rPr>
          <w:t>Noun-headed adverbial clauses</w:t>
        </w:r>
        <w:r w:rsidR="00864693">
          <w:rPr>
            <w:noProof/>
            <w:webHidden/>
          </w:rPr>
          <w:tab/>
        </w:r>
        <w:r w:rsidR="00864693">
          <w:rPr>
            <w:noProof/>
            <w:webHidden/>
          </w:rPr>
          <w:fldChar w:fldCharType="begin"/>
        </w:r>
        <w:r w:rsidR="00864693">
          <w:rPr>
            <w:noProof/>
            <w:webHidden/>
          </w:rPr>
          <w:instrText xml:space="preserve"> PAGEREF _Toc115631 \h </w:instrText>
        </w:r>
        <w:r w:rsidR="00864693">
          <w:rPr>
            <w:noProof/>
            <w:webHidden/>
          </w:rPr>
        </w:r>
        <w:r w:rsidR="00864693">
          <w:rPr>
            <w:noProof/>
            <w:webHidden/>
          </w:rPr>
          <w:fldChar w:fldCharType="separate"/>
        </w:r>
        <w:r w:rsidR="00430C7D">
          <w:rPr>
            <w:noProof/>
            <w:webHidden/>
          </w:rPr>
          <w:t>306</w:t>
        </w:r>
        <w:r w:rsidR="00864693">
          <w:rPr>
            <w:noProof/>
            <w:webHidden/>
          </w:rPr>
          <w:fldChar w:fldCharType="end"/>
        </w:r>
      </w:hyperlink>
    </w:p>
    <w:p w14:paraId="0FC52D41" w14:textId="51690EAF" w:rsidR="00864693" w:rsidRDefault="004A6F2C">
      <w:pPr>
        <w:pStyle w:val="TOC3"/>
        <w:rPr>
          <w:rFonts w:asciiTheme="minorHAnsi" w:eastAsiaTheme="minorEastAsia" w:hAnsiTheme="minorHAnsi" w:cstheme="minorBidi"/>
          <w:noProof/>
        </w:rPr>
      </w:pPr>
      <w:hyperlink w:anchor="_Toc115632" w:history="1">
        <w:r w:rsidR="00864693" w:rsidRPr="000934A8">
          <w:rPr>
            <w:rStyle w:val="Hyperlink"/>
            <w:noProof/>
          </w:rPr>
          <w:t>15.7.1</w:t>
        </w:r>
        <w:r w:rsidR="00864693">
          <w:rPr>
            <w:rFonts w:asciiTheme="minorHAnsi" w:eastAsiaTheme="minorEastAsia" w:hAnsiTheme="minorHAnsi" w:cstheme="minorBidi"/>
            <w:noProof/>
          </w:rPr>
          <w:tab/>
        </w:r>
        <w:r w:rsidR="00864693" w:rsidRPr="000934A8">
          <w:rPr>
            <w:rStyle w:val="Hyperlink"/>
            <w:noProof/>
          </w:rPr>
          <w:t xml:space="preserve">Temporal relative clause (‘[at] the time when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_Toc115632 \h </w:instrText>
        </w:r>
        <w:r w:rsidR="00864693">
          <w:rPr>
            <w:noProof/>
            <w:webHidden/>
          </w:rPr>
        </w:r>
        <w:r w:rsidR="00864693">
          <w:rPr>
            <w:noProof/>
            <w:webHidden/>
          </w:rPr>
          <w:fldChar w:fldCharType="separate"/>
        </w:r>
        <w:r w:rsidR="00430C7D">
          <w:rPr>
            <w:noProof/>
            <w:webHidden/>
          </w:rPr>
          <w:t>306</w:t>
        </w:r>
        <w:r w:rsidR="00864693">
          <w:rPr>
            <w:noProof/>
            <w:webHidden/>
          </w:rPr>
          <w:fldChar w:fldCharType="end"/>
        </w:r>
      </w:hyperlink>
    </w:p>
    <w:p w14:paraId="1A65C0A7" w14:textId="356AD138" w:rsidR="00864693" w:rsidRDefault="004A6F2C">
      <w:pPr>
        <w:pStyle w:val="TOC3"/>
        <w:rPr>
          <w:rFonts w:asciiTheme="minorHAnsi" w:eastAsiaTheme="minorEastAsia" w:hAnsiTheme="minorHAnsi" w:cstheme="minorBidi"/>
          <w:noProof/>
        </w:rPr>
      </w:pPr>
      <w:hyperlink w:anchor="_Toc115633" w:history="1">
        <w:r w:rsidR="00864693" w:rsidRPr="000934A8">
          <w:rPr>
            <w:rStyle w:val="Hyperlink"/>
            <w:noProof/>
          </w:rPr>
          <w:t>15.7.2</w:t>
        </w:r>
        <w:r w:rsidR="00864693">
          <w:rPr>
            <w:rFonts w:asciiTheme="minorHAnsi" w:eastAsiaTheme="minorEastAsia" w:hAnsiTheme="minorHAnsi" w:cstheme="minorBidi"/>
            <w:noProof/>
          </w:rPr>
          <w:tab/>
        </w:r>
        <w:r w:rsidR="00864693" w:rsidRPr="000934A8">
          <w:rPr>
            <w:rStyle w:val="Hyperlink"/>
            <w:noProof/>
          </w:rPr>
          <w:t xml:space="preserve">Spatial adverbial clause (‘[at] the place where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_Toc115633 \h </w:instrText>
        </w:r>
        <w:r w:rsidR="00864693">
          <w:rPr>
            <w:noProof/>
            <w:webHidden/>
          </w:rPr>
        </w:r>
        <w:r w:rsidR="00864693">
          <w:rPr>
            <w:noProof/>
            <w:webHidden/>
          </w:rPr>
          <w:fldChar w:fldCharType="separate"/>
        </w:r>
        <w:r w:rsidR="00430C7D">
          <w:rPr>
            <w:noProof/>
            <w:webHidden/>
          </w:rPr>
          <w:t>307</w:t>
        </w:r>
        <w:r w:rsidR="00864693">
          <w:rPr>
            <w:noProof/>
            <w:webHidden/>
          </w:rPr>
          <w:fldChar w:fldCharType="end"/>
        </w:r>
      </w:hyperlink>
    </w:p>
    <w:p w14:paraId="4C9C7652" w14:textId="53FCA953" w:rsidR="00864693" w:rsidRDefault="004A6F2C">
      <w:pPr>
        <w:pStyle w:val="TOC3"/>
        <w:rPr>
          <w:rFonts w:asciiTheme="minorHAnsi" w:eastAsiaTheme="minorEastAsia" w:hAnsiTheme="minorHAnsi" w:cstheme="minorBidi"/>
          <w:noProof/>
        </w:rPr>
      </w:pPr>
      <w:hyperlink w:anchor="_Toc115634" w:history="1">
        <w:r w:rsidR="00864693" w:rsidRPr="000934A8">
          <w:rPr>
            <w:rStyle w:val="Hyperlink"/>
            <w:noProof/>
          </w:rPr>
          <w:t>15.7.3</w:t>
        </w:r>
        <w:r w:rsidR="00864693">
          <w:rPr>
            <w:rFonts w:asciiTheme="minorHAnsi" w:eastAsiaTheme="minorEastAsia" w:hAnsiTheme="minorHAnsi" w:cstheme="minorBidi"/>
            <w:noProof/>
          </w:rPr>
          <w:tab/>
        </w:r>
        <w:r w:rsidR="00864693" w:rsidRPr="000934A8">
          <w:rPr>
            <w:rStyle w:val="Hyperlink"/>
            <w:noProof/>
          </w:rPr>
          <w:t>Manner adverbial clause</w:t>
        </w:r>
        <w:r w:rsidR="00864693">
          <w:rPr>
            <w:noProof/>
            <w:webHidden/>
          </w:rPr>
          <w:tab/>
        </w:r>
        <w:r w:rsidR="00864693">
          <w:rPr>
            <w:noProof/>
            <w:webHidden/>
          </w:rPr>
          <w:fldChar w:fldCharType="begin"/>
        </w:r>
        <w:r w:rsidR="00864693">
          <w:rPr>
            <w:noProof/>
            <w:webHidden/>
          </w:rPr>
          <w:instrText xml:space="preserve"> PAGEREF _Toc115634 \h </w:instrText>
        </w:r>
        <w:r w:rsidR="00864693">
          <w:rPr>
            <w:noProof/>
            <w:webHidden/>
          </w:rPr>
        </w:r>
        <w:r w:rsidR="00864693">
          <w:rPr>
            <w:noProof/>
            <w:webHidden/>
          </w:rPr>
          <w:fldChar w:fldCharType="separate"/>
        </w:r>
        <w:r w:rsidR="00430C7D">
          <w:rPr>
            <w:noProof/>
            <w:webHidden/>
          </w:rPr>
          <w:t>307</w:t>
        </w:r>
        <w:r w:rsidR="00864693">
          <w:rPr>
            <w:noProof/>
            <w:webHidden/>
          </w:rPr>
          <w:fldChar w:fldCharType="end"/>
        </w:r>
      </w:hyperlink>
    </w:p>
    <w:p w14:paraId="297415B6" w14:textId="46E7E63A" w:rsidR="00864693" w:rsidRDefault="004A6F2C">
      <w:pPr>
        <w:pStyle w:val="TOC4"/>
        <w:rPr>
          <w:rFonts w:asciiTheme="minorHAnsi" w:eastAsiaTheme="minorEastAsia" w:hAnsiTheme="minorHAnsi" w:cstheme="minorBidi"/>
          <w:noProof/>
        </w:rPr>
      </w:pPr>
      <w:hyperlink w:anchor="_Toc115635" w:history="1">
        <w:r w:rsidR="00864693" w:rsidRPr="000934A8">
          <w:rPr>
            <w:rStyle w:val="Hyperlink"/>
            <w:noProof/>
          </w:rPr>
          <w:t>15.7.3.1</w:t>
        </w:r>
        <w:r w:rsidR="00864693">
          <w:rPr>
            <w:rFonts w:asciiTheme="minorHAnsi" w:eastAsiaTheme="minorEastAsia" w:hAnsiTheme="minorHAnsi" w:cstheme="minorBidi"/>
            <w:noProof/>
          </w:rPr>
          <w:tab/>
        </w:r>
        <w:r w:rsidR="00864693" w:rsidRPr="000934A8">
          <w:rPr>
            <w:rStyle w:val="Hyperlink"/>
            <w:noProof/>
          </w:rPr>
          <w:t xml:space="preserve">Manner clause (‘how/the way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_Toc115635 \h </w:instrText>
        </w:r>
        <w:r w:rsidR="00864693">
          <w:rPr>
            <w:noProof/>
            <w:webHidden/>
          </w:rPr>
        </w:r>
        <w:r w:rsidR="00864693">
          <w:rPr>
            <w:noProof/>
            <w:webHidden/>
          </w:rPr>
          <w:fldChar w:fldCharType="separate"/>
        </w:r>
        <w:r w:rsidR="00430C7D">
          <w:rPr>
            <w:noProof/>
            <w:webHidden/>
          </w:rPr>
          <w:t>307</w:t>
        </w:r>
        <w:r w:rsidR="00864693">
          <w:rPr>
            <w:noProof/>
            <w:webHidden/>
          </w:rPr>
          <w:fldChar w:fldCharType="end"/>
        </w:r>
      </w:hyperlink>
    </w:p>
    <w:p w14:paraId="6571AC80" w14:textId="20F00258" w:rsidR="00864693" w:rsidRDefault="004A6F2C">
      <w:pPr>
        <w:pStyle w:val="TOC4"/>
        <w:rPr>
          <w:rFonts w:asciiTheme="minorHAnsi" w:eastAsiaTheme="minorEastAsia" w:hAnsiTheme="minorHAnsi" w:cstheme="minorBidi"/>
          <w:noProof/>
        </w:rPr>
      </w:pPr>
      <w:hyperlink w:anchor="_Toc115636" w:history="1">
        <w:r w:rsidR="00864693" w:rsidRPr="000934A8">
          <w:rPr>
            <w:rStyle w:val="Hyperlink"/>
            <w:noProof/>
          </w:rPr>
          <w:t>15.7.3.2</w:t>
        </w:r>
        <w:r w:rsidR="00864693">
          <w:rPr>
            <w:rFonts w:asciiTheme="minorHAnsi" w:eastAsiaTheme="minorEastAsia" w:hAnsiTheme="minorHAnsi" w:cstheme="minorBidi"/>
            <w:noProof/>
          </w:rPr>
          <w:tab/>
        </w:r>
        <w:r w:rsidR="00864693" w:rsidRPr="000934A8">
          <w:rPr>
            <w:rStyle w:val="Hyperlink"/>
            <w:noProof/>
          </w:rPr>
          <w:t xml:space="preserve">‘As though </w:t>
        </w:r>
        <w:r w:rsidR="00864693" w:rsidRPr="000934A8">
          <w:rPr>
            <w:rStyle w:val="Hyperlink"/>
            <w:noProof/>
          </w:rPr>
          <w:sym w:font="Symbol" w:char="F0BC"/>
        </w:r>
        <w:r w:rsidR="00864693" w:rsidRPr="000934A8">
          <w:rPr>
            <w:rStyle w:val="Hyperlink"/>
            <w:noProof/>
          </w:rPr>
          <w:t>’ clause (</w:t>
        </w:r>
        <w:r w:rsidR="00864693" w:rsidRPr="000934A8">
          <w:rPr>
            <w:rStyle w:val="Hyperlink"/>
            <w:rFonts w:ascii="Doulos SIL" w:hAnsi="Doulos SIL" w:cs="Doulos SIL"/>
            <w:i/>
            <w:noProof/>
          </w:rPr>
          <w:t>h</w:t>
        </w:r>
        <w:r w:rsidR="00864693" w:rsidRPr="000934A8">
          <w:rPr>
            <w:rStyle w:val="Hyperlink"/>
            <w:rFonts w:ascii="Doulos SIL" w:hAnsi="Doulos SIL" w:cs="Doulos SIL"/>
            <w:i/>
            <w:noProof/>
            <w:lang w:val="x-none"/>
          </w:rPr>
          <w:t>ɔ̀nɔ̀</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_Toc115636 \h </w:instrText>
        </w:r>
        <w:r w:rsidR="00864693">
          <w:rPr>
            <w:noProof/>
            <w:webHidden/>
          </w:rPr>
        </w:r>
        <w:r w:rsidR="00864693">
          <w:rPr>
            <w:noProof/>
            <w:webHidden/>
          </w:rPr>
          <w:fldChar w:fldCharType="separate"/>
        </w:r>
        <w:r w:rsidR="00430C7D">
          <w:rPr>
            <w:noProof/>
            <w:webHidden/>
          </w:rPr>
          <w:t>308</w:t>
        </w:r>
        <w:r w:rsidR="00864693">
          <w:rPr>
            <w:noProof/>
            <w:webHidden/>
          </w:rPr>
          <w:fldChar w:fldCharType="end"/>
        </w:r>
      </w:hyperlink>
    </w:p>
    <w:p w14:paraId="54F38BFB" w14:textId="57764C56"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637" w:history="1">
        <w:r w:rsidR="00864693" w:rsidRPr="000934A8">
          <w:rPr>
            <w:rStyle w:val="Hyperlink"/>
            <w:noProof/>
          </w:rPr>
          <w:t>16</w:t>
        </w:r>
        <w:r w:rsidR="00864693">
          <w:rPr>
            <w:rFonts w:asciiTheme="minorHAnsi" w:eastAsiaTheme="minorEastAsia" w:hAnsiTheme="minorHAnsi" w:cstheme="minorBidi"/>
            <w:b w:val="0"/>
            <w:noProof/>
          </w:rPr>
          <w:tab/>
        </w:r>
        <w:r w:rsidR="00864693" w:rsidRPr="000934A8">
          <w:rPr>
            <w:rStyle w:val="Hyperlink"/>
            <w:noProof/>
          </w:rPr>
          <w:t>Conditional constructions</w:t>
        </w:r>
        <w:r w:rsidR="00864693">
          <w:rPr>
            <w:noProof/>
            <w:webHidden/>
          </w:rPr>
          <w:tab/>
        </w:r>
        <w:r w:rsidR="00864693">
          <w:rPr>
            <w:noProof/>
            <w:webHidden/>
          </w:rPr>
          <w:fldChar w:fldCharType="begin"/>
        </w:r>
        <w:r w:rsidR="00864693">
          <w:rPr>
            <w:noProof/>
            <w:webHidden/>
          </w:rPr>
          <w:instrText xml:space="preserve"> PAGEREF _Toc115637 \h </w:instrText>
        </w:r>
        <w:r w:rsidR="00864693">
          <w:rPr>
            <w:noProof/>
            <w:webHidden/>
          </w:rPr>
        </w:r>
        <w:r w:rsidR="00864693">
          <w:rPr>
            <w:noProof/>
            <w:webHidden/>
          </w:rPr>
          <w:fldChar w:fldCharType="separate"/>
        </w:r>
        <w:r w:rsidR="00430C7D">
          <w:rPr>
            <w:noProof/>
            <w:webHidden/>
          </w:rPr>
          <w:t>310</w:t>
        </w:r>
        <w:r w:rsidR="00864693">
          <w:rPr>
            <w:noProof/>
            <w:webHidden/>
          </w:rPr>
          <w:fldChar w:fldCharType="end"/>
        </w:r>
      </w:hyperlink>
    </w:p>
    <w:p w14:paraId="1E4E0217" w14:textId="7ABA74B4" w:rsidR="00864693" w:rsidRDefault="004A6F2C">
      <w:pPr>
        <w:pStyle w:val="TOC2"/>
        <w:rPr>
          <w:rFonts w:asciiTheme="minorHAnsi" w:eastAsiaTheme="minorEastAsia" w:hAnsiTheme="minorHAnsi" w:cstheme="minorBidi"/>
          <w:noProof/>
        </w:rPr>
      </w:pPr>
      <w:hyperlink w:anchor="_Toc115638" w:history="1">
        <w:r w:rsidR="00864693" w:rsidRPr="000934A8">
          <w:rPr>
            <w:rStyle w:val="Hyperlink"/>
            <w:noProof/>
          </w:rPr>
          <w:t>16.1</w:t>
        </w:r>
        <w:r w:rsidR="00864693">
          <w:rPr>
            <w:rFonts w:asciiTheme="minorHAnsi" w:eastAsiaTheme="minorEastAsia" w:hAnsiTheme="minorHAnsi" w:cstheme="minorBidi"/>
            <w:noProof/>
          </w:rPr>
          <w:tab/>
        </w:r>
        <w:r w:rsidR="00864693" w:rsidRPr="000934A8">
          <w:rPr>
            <w:rStyle w:val="Hyperlink"/>
            <w:noProof/>
          </w:rPr>
          <w:t>Hypothetical conditional</w:t>
        </w:r>
        <w:r w:rsidR="00864693">
          <w:rPr>
            <w:noProof/>
            <w:webHidden/>
          </w:rPr>
          <w:tab/>
        </w:r>
        <w:r w:rsidR="00864693">
          <w:rPr>
            <w:noProof/>
            <w:webHidden/>
          </w:rPr>
          <w:fldChar w:fldCharType="begin"/>
        </w:r>
        <w:r w:rsidR="00864693">
          <w:rPr>
            <w:noProof/>
            <w:webHidden/>
          </w:rPr>
          <w:instrText xml:space="preserve"> PAGEREF _Toc115638 \h </w:instrText>
        </w:r>
        <w:r w:rsidR="00864693">
          <w:rPr>
            <w:noProof/>
            <w:webHidden/>
          </w:rPr>
        </w:r>
        <w:r w:rsidR="00864693">
          <w:rPr>
            <w:noProof/>
            <w:webHidden/>
          </w:rPr>
          <w:fldChar w:fldCharType="separate"/>
        </w:r>
        <w:r w:rsidR="00430C7D">
          <w:rPr>
            <w:noProof/>
            <w:webHidden/>
          </w:rPr>
          <w:t>310</w:t>
        </w:r>
        <w:r w:rsidR="00864693">
          <w:rPr>
            <w:noProof/>
            <w:webHidden/>
          </w:rPr>
          <w:fldChar w:fldCharType="end"/>
        </w:r>
      </w:hyperlink>
    </w:p>
    <w:p w14:paraId="31B2E108" w14:textId="777FE3C6" w:rsidR="00864693" w:rsidRDefault="004A6F2C">
      <w:pPr>
        <w:pStyle w:val="TOC3"/>
        <w:rPr>
          <w:rFonts w:asciiTheme="minorHAnsi" w:eastAsiaTheme="minorEastAsia" w:hAnsiTheme="minorHAnsi" w:cstheme="minorBidi"/>
          <w:noProof/>
        </w:rPr>
      </w:pPr>
      <w:hyperlink w:anchor="_Toc115639" w:history="1">
        <w:r w:rsidR="00864693" w:rsidRPr="000934A8">
          <w:rPr>
            <w:rStyle w:val="Hyperlink"/>
            <w:noProof/>
          </w:rPr>
          <w:t>16.1.1</w:t>
        </w:r>
        <w:r w:rsidR="00864693">
          <w:rPr>
            <w:rFonts w:asciiTheme="minorHAnsi" w:eastAsiaTheme="minorEastAsia" w:hAnsiTheme="minorHAnsi" w:cstheme="minorBidi"/>
            <w:noProof/>
          </w:rPr>
          <w:tab/>
        </w:r>
        <w:r w:rsidR="00864693" w:rsidRPr="000934A8">
          <w:rPr>
            <w:rStyle w:val="Hyperlink"/>
            <w:noProof/>
          </w:rPr>
          <w:t xml:space="preserve">Simple hypothetical with </w:t>
        </w:r>
        <w:r w:rsidR="00864693" w:rsidRPr="000934A8">
          <w:rPr>
            <w:rStyle w:val="Hyperlink"/>
            <w:rFonts w:ascii="Doulos SIL" w:hAnsi="Doulos SIL" w:cs="Doulos SIL"/>
            <w:i/>
            <w:noProof/>
            <w:lang w:val="x-none"/>
          </w:rPr>
          <w:t>ɲāⁿ</w:t>
        </w:r>
        <w:r w:rsidR="00864693" w:rsidRPr="000934A8">
          <w:rPr>
            <w:rStyle w:val="Hyperlink"/>
            <w:noProof/>
          </w:rPr>
          <w:t xml:space="preserve"> ‘if’, perfective positive </w:t>
        </w:r>
        <w:r w:rsidR="00864693" w:rsidRPr="000934A8">
          <w:rPr>
            <w:rStyle w:val="Hyperlink"/>
            <w:rFonts w:ascii="Doulos SIL" w:hAnsi="Doulos SIL" w:cs="Doulos SIL"/>
            <w:i/>
            <w:noProof/>
          </w:rPr>
          <w:t>na</w:t>
        </w:r>
        <w:r w:rsidR="00864693" w:rsidRPr="000934A8">
          <w:rPr>
            <w:rStyle w:val="Hyperlink"/>
            <w:rFonts w:ascii="Doulos SIL" w:hAnsi="Doulos SIL" w:cs="Doulos SIL"/>
            <w:i/>
            <w:noProof/>
            <w:lang w:val="x-none"/>
          </w:rPr>
          <w:t>̀ⁿ</w:t>
        </w:r>
        <w:r w:rsidR="00864693">
          <w:rPr>
            <w:noProof/>
            <w:webHidden/>
          </w:rPr>
          <w:tab/>
        </w:r>
        <w:r w:rsidR="00864693">
          <w:rPr>
            <w:noProof/>
            <w:webHidden/>
          </w:rPr>
          <w:fldChar w:fldCharType="begin"/>
        </w:r>
        <w:r w:rsidR="00864693">
          <w:rPr>
            <w:noProof/>
            <w:webHidden/>
          </w:rPr>
          <w:instrText xml:space="preserve"> PAGEREF _Toc115639 \h </w:instrText>
        </w:r>
        <w:r w:rsidR="00864693">
          <w:rPr>
            <w:noProof/>
            <w:webHidden/>
          </w:rPr>
        </w:r>
        <w:r w:rsidR="00864693">
          <w:rPr>
            <w:noProof/>
            <w:webHidden/>
          </w:rPr>
          <w:fldChar w:fldCharType="separate"/>
        </w:r>
        <w:r w:rsidR="00430C7D">
          <w:rPr>
            <w:noProof/>
            <w:webHidden/>
          </w:rPr>
          <w:t>310</w:t>
        </w:r>
        <w:r w:rsidR="00864693">
          <w:rPr>
            <w:noProof/>
            <w:webHidden/>
          </w:rPr>
          <w:fldChar w:fldCharType="end"/>
        </w:r>
      </w:hyperlink>
    </w:p>
    <w:p w14:paraId="366FBDFC" w14:textId="683A969E" w:rsidR="00864693" w:rsidRDefault="004A6F2C">
      <w:pPr>
        <w:pStyle w:val="TOC3"/>
        <w:rPr>
          <w:rFonts w:asciiTheme="minorHAnsi" w:eastAsiaTheme="minorEastAsia" w:hAnsiTheme="minorHAnsi" w:cstheme="minorBidi"/>
          <w:noProof/>
        </w:rPr>
      </w:pPr>
      <w:hyperlink w:anchor="_Toc115640" w:history="1">
        <w:r w:rsidR="00864693" w:rsidRPr="000934A8">
          <w:rPr>
            <w:rStyle w:val="Hyperlink"/>
            <w:noProof/>
            <w:lang w:val="x-none"/>
          </w:rPr>
          <w:t>16.1.2</w:t>
        </w:r>
        <w:r w:rsidR="00864693">
          <w:rPr>
            <w:rFonts w:asciiTheme="minorHAnsi" w:eastAsiaTheme="minorEastAsia" w:hAnsiTheme="minorHAnsi" w:cstheme="minorBidi"/>
            <w:noProof/>
          </w:rPr>
          <w:tab/>
        </w:r>
        <w:r w:rsidR="00864693" w:rsidRPr="000934A8">
          <w:rPr>
            <w:rStyle w:val="Hyperlink"/>
            <w:noProof/>
          </w:rPr>
          <w:t>‘Otherwise (</w:t>
        </w:r>
        <w:r w:rsidR="00864693" w:rsidRPr="000934A8">
          <w:rPr>
            <w:rStyle w:val="Hyperlink"/>
            <w:noProof/>
            <w:lang w:val="x-none"/>
          </w:rPr>
          <w:t>=if not)’</w:t>
        </w:r>
        <w:r w:rsidR="00864693">
          <w:rPr>
            <w:noProof/>
            <w:webHidden/>
          </w:rPr>
          <w:tab/>
        </w:r>
        <w:r w:rsidR="00864693">
          <w:rPr>
            <w:noProof/>
            <w:webHidden/>
          </w:rPr>
          <w:fldChar w:fldCharType="begin"/>
        </w:r>
        <w:r w:rsidR="00864693">
          <w:rPr>
            <w:noProof/>
            <w:webHidden/>
          </w:rPr>
          <w:instrText xml:space="preserve"> PAGEREF _Toc115640 \h </w:instrText>
        </w:r>
        <w:r w:rsidR="00864693">
          <w:rPr>
            <w:noProof/>
            <w:webHidden/>
          </w:rPr>
        </w:r>
        <w:r w:rsidR="00864693">
          <w:rPr>
            <w:noProof/>
            <w:webHidden/>
          </w:rPr>
          <w:fldChar w:fldCharType="separate"/>
        </w:r>
        <w:r w:rsidR="00430C7D">
          <w:rPr>
            <w:noProof/>
            <w:webHidden/>
          </w:rPr>
          <w:t>311</w:t>
        </w:r>
        <w:r w:rsidR="00864693">
          <w:rPr>
            <w:noProof/>
            <w:webHidden/>
          </w:rPr>
          <w:fldChar w:fldCharType="end"/>
        </w:r>
      </w:hyperlink>
    </w:p>
    <w:p w14:paraId="77D82A5C" w14:textId="697837C9" w:rsidR="00864693" w:rsidRDefault="004A6F2C">
      <w:pPr>
        <w:pStyle w:val="TOC2"/>
        <w:rPr>
          <w:rFonts w:asciiTheme="minorHAnsi" w:eastAsiaTheme="minorEastAsia" w:hAnsiTheme="minorHAnsi" w:cstheme="minorBidi"/>
          <w:noProof/>
        </w:rPr>
      </w:pPr>
      <w:hyperlink w:anchor="_Toc115641" w:history="1">
        <w:r w:rsidR="00864693" w:rsidRPr="000934A8">
          <w:rPr>
            <w:rStyle w:val="Hyperlink"/>
            <w:noProof/>
          </w:rPr>
          <w:t>16.2</w:t>
        </w:r>
        <w:r w:rsidR="00864693">
          <w:rPr>
            <w:rFonts w:asciiTheme="minorHAnsi" w:eastAsiaTheme="minorEastAsia" w:hAnsiTheme="minorHAnsi" w:cstheme="minorBidi"/>
            <w:noProof/>
          </w:rPr>
          <w:tab/>
        </w:r>
        <w:r w:rsidR="00864693" w:rsidRPr="000934A8">
          <w:rPr>
            <w:rStyle w:val="Hyperlink"/>
            <w:noProof/>
          </w:rPr>
          <w:t>Alternative ‘if’ particles</w:t>
        </w:r>
        <w:r w:rsidR="00864693">
          <w:rPr>
            <w:noProof/>
            <w:webHidden/>
          </w:rPr>
          <w:tab/>
        </w:r>
        <w:r w:rsidR="00864693">
          <w:rPr>
            <w:noProof/>
            <w:webHidden/>
          </w:rPr>
          <w:fldChar w:fldCharType="begin"/>
        </w:r>
        <w:r w:rsidR="00864693">
          <w:rPr>
            <w:noProof/>
            <w:webHidden/>
          </w:rPr>
          <w:instrText xml:space="preserve"> PAGEREF _Toc115641 \h </w:instrText>
        </w:r>
        <w:r w:rsidR="00864693">
          <w:rPr>
            <w:noProof/>
            <w:webHidden/>
          </w:rPr>
        </w:r>
        <w:r w:rsidR="00864693">
          <w:rPr>
            <w:noProof/>
            <w:webHidden/>
          </w:rPr>
          <w:fldChar w:fldCharType="separate"/>
        </w:r>
        <w:r w:rsidR="00430C7D">
          <w:rPr>
            <w:noProof/>
            <w:webHidden/>
          </w:rPr>
          <w:t>312</w:t>
        </w:r>
        <w:r w:rsidR="00864693">
          <w:rPr>
            <w:noProof/>
            <w:webHidden/>
          </w:rPr>
          <w:fldChar w:fldCharType="end"/>
        </w:r>
      </w:hyperlink>
    </w:p>
    <w:p w14:paraId="3ADE0601" w14:textId="7869391C" w:rsidR="00864693" w:rsidRDefault="004A6F2C">
      <w:pPr>
        <w:pStyle w:val="TOC3"/>
        <w:rPr>
          <w:rFonts w:asciiTheme="minorHAnsi" w:eastAsiaTheme="minorEastAsia" w:hAnsiTheme="minorHAnsi" w:cstheme="minorBidi"/>
          <w:noProof/>
        </w:rPr>
      </w:pPr>
      <w:hyperlink w:anchor="_Toc115642" w:history="1">
        <w:r w:rsidR="00864693" w:rsidRPr="000934A8">
          <w:rPr>
            <w:rStyle w:val="Hyperlink"/>
            <w:noProof/>
          </w:rPr>
          <w:t>16.2.1</w:t>
        </w:r>
        <w:r w:rsidR="00864693">
          <w:rPr>
            <w:rFonts w:asciiTheme="minorHAnsi" w:eastAsiaTheme="minorEastAsia" w:hAnsiTheme="minorHAnsi" w:cstheme="minorBidi"/>
            <w:noProof/>
          </w:rPr>
          <w:tab/>
        </w:r>
        <w:r w:rsidR="00864693" w:rsidRPr="000934A8">
          <w:rPr>
            <w:rStyle w:val="Hyperlink"/>
            <w:noProof/>
          </w:rPr>
          <w:t xml:space="preserve">‘Even if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_Toc115642 \h </w:instrText>
        </w:r>
        <w:r w:rsidR="00864693">
          <w:rPr>
            <w:noProof/>
            <w:webHidden/>
          </w:rPr>
        </w:r>
        <w:r w:rsidR="00864693">
          <w:rPr>
            <w:noProof/>
            <w:webHidden/>
          </w:rPr>
          <w:fldChar w:fldCharType="separate"/>
        </w:r>
        <w:r w:rsidR="00430C7D">
          <w:rPr>
            <w:noProof/>
            <w:webHidden/>
          </w:rPr>
          <w:t>312</w:t>
        </w:r>
        <w:r w:rsidR="00864693">
          <w:rPr>
            <w:noProof/>
            <w:webHidden/>
          </w:rPr>
          <w:fldChar w:fldCharType="end"/>
        </w:r>
      </w:hyperlink>
    </w:p>
    <w:p w14:paraId="7299347E" w14:textId="3DEC4609" w:rsidR="00864693" w:rsidRDefault="004A6F2C">
      <w:pPr>
        <w:pStyle w:val="TOC2"/>
        <w:rPr>
          <w:rFonts w:asciiTheme="minorHAnsi" w:eastAsiaTheme="minorEastAsia" w:hAnsiTheme="minorHAnsi" w:cstheme="minorBidi"/>
          <w:noProof/>
        </w:rPr>
      </w:pPr>
      <w:hyperlink w:anchor="_Toc115643" w:history="1">
        <w:r w:rsidR="00864693" w:rsidRPr="000934A8">
          <w:rPr>
            <w:rStyle w:val="Hyperlink"/>
            <w:noProof/>
          </w:rPr>
          <w:t>16.3</w:t>
        </w:r>
        <w:r w:rsidR="00864693">
          <w:rPr>
            <w:rFonts w:asciiTheme="minorHAnsi" w:eastAsiaTheme="minorEastAsia" w:hAnsiTheme="minorHAnsi" w:cstheme="minorBidi"/>
            <w:noProof/>
          </w:rPr>
          <w:tab/>
        </w:r>
        <w:r w:rsidR="00864693" w:rsidRPr="000934A8">
          <w:rPr>
            <w:rStyle w:val="Hyperlink"/>
            <w:noProof/>
          </w:rPr>
          <w:t xml:space="preserve">Willy-nilly antecedents (‘whether X or Y </w:t>
        </w:r>
        <w:r w:rsidR="00864693" w:rsidRPr="000934A8">
          <w:rPr>
            <w:rStyle w:val="Hyperlink"/>
            <w:noProof/>
          </w:rPr>
          <w:sym w:font="Symbol" w:char="F0BC"/>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_Toc115643 \h </w:instrText>
        </w:r>
        <w:r w:rsidR="00864693">
          <w:rPr>
            <w:noProof/>
            <w:webHidden/>
          </w:rPr>
        </w:r>
        <w:r w:rsidR="00864693">
          <w:rPr>
            <w:noProof/>
            <w:webHidden/>
          </w:rPr>
          <w:fldChar w:fldCharType="separate"/>
        </w:r>
        <w:r w:rsidR="00430C7D">
          <w:rPr>
            <w:noProof/>
            <w:webHidden/>
          </w:rPr>
          <w:t>312</w:t>
        </w:r>
        <w:r w:rsidR="00864693">
          <w:rPr>
            <w:noProof/>
            <w:webHidden/>
          </w:rPr>
          <w:fldChar w:fldCharType="end"/>
        </w:r>
      </w:hyperlink>
    </w:p>
    <w:p w14:paraId="7A7FC7B2" w14:textId="50C91A31" w:rsidR="00864693" w:rsidRDefault="004A6F2C">
      <w:pPr>
        <w:pStyle w:val="TOC2"/>
        <w:rPr>
          <w:rFonts w:asciiTheme="minorHAnsi" w:eastAsiaTheme="minorEastAsia" w:hAnsiTheme="minorHAnsi" w:cstheme="minorBidi"/>
          <w:noProof/>
        </w:rPr>
      </w:pPr>
      <w:hyperlink w:anchor="_Toc115644" w:history="1">
        <w:r w:rsidR="00864693" w:rsidRPr="000934A8">
          <w:rPr>
            <w:rStyle w:val="Hyperlink"/>
            <w:noProof/>
          </w:rPr>
          <w:t>16.4</w:t>
        </w:r>
        <w:r w:rsidR="00864693">
          <w:rPr>
            <w:rFonts w:asciiTheme="minorHAnsi" w:eastAsiaTheme="minorEastAsia" w:hAnsiTheme="minorHAnsi" w:cstheme="minorBidi"/>
            <w:noProof/>
          </w:rPr>
          <w:tab/>
        </w:r>
        <w:r w:rsidR="00864693" w:rsidRPr="000934A8">
          <w:rPr>
            <w:rStyle w:val="Hyperlink"/>
            <w:noProof/>
          </w:rPr>
          <w:t>Counterfactual conditionals (</w:t>
        </w:r>
        <w:r w:rsidR="00864693" w:rsidRPr="000934A8">
          <w:rPr>
            <w:rStyle w:val="Hyperlink"/>
            <w:rFonts w:ascii="Doulos SIL" w:hAnsi="Doulos SIL"/>
            <w:i/>
            <w:noProof/>
          </w:rPr>
          <w:t>pa</w:t>
        </w:r>
        <w:r w:rsidR="00864693" w:rsidRPr="000934A8">
          <w:rPr>
            <w:rStyle w:val="Hyperlink"/>
            <w:rFonts w:ascii="Doulos SIL" w:hAnsi="Doulos SIL"/>
            <w:i/>
            <w:noProof/>
            <w:lang w:val="x-none"/>
          </w:rPr>
          <w:t xml:space="preserve">̀à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_Toc115644 \h </w:instrText>
        </w:r>
        <w:r w:rsidR="00864693">
          <w:rPr>
            <w:noProof/>
            <w:webHidden/>
          </w:rPr>
        </w:r>
        <w:r w:rsidR="00864693">
          <w:rPr>
            <w:noProof/>
            <w:webHidden/>
          </w:rPr>
          <w:fldChar w:fldCharType="separate"/>
        </w:r>
        <w:r w:rsidR="00430C7D">
          <w:rPr>
            <w:noProof/>
            <w:webHidden/>
          </w:rPr>
          <w:t>313</w:t>
        </w:r>
        <w:r w:rsidR="00864693">
          <w:rPr>
            <w:noProof/>
            <w:webHidden/>
          </w:rPr>
          <w:fldChar w:fldCharType="end"/>
        </w:r>
      </w:hyperlink>
    </w:p>
    <w:p w14:paraId="131CF6AC" w14:textId="3D17D968"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645" w:history="1">
        <w:r w:rsidR="00864693" w:rsidRPr="000934A8">
          <w:rPr>
            <w:rStyle w:val="Hyperlink"/>
            <w:noProof/>
          </w:rPr>
          <w:t>17</w:t>
        </w:r>
        <w:r w:rsidR="00864693">
          <w:rPr>
            <w:rFonts w:asciiTheme="minorHAnsi" w:eastAsiaTheme="minorEastAsia" w:hAnsiTheme="minorHAnsi" w:cstheme="minorBidi"/>
            <w:b w:val="0"/>
            <w:noProof/>
          </w:rPr>
          <w:tab/>
        </w:r>
        <w:r w:rsidR="00864693" w:rsidRPr="000934A8">
          <w:rPr>
            <w:rStyle w:val="Hyperlink"/>
            <w:noProof/>
          </w:rPr>
          <w:t>Complement and purposive clauses</w:t>
        </w:r>
        <w:r w:rsidR="00864693">
          <w:rPr>
            <w:noProof/>
            <w:webHidden/>
          </w:rPr>
          <w:tab/>
        </w:r>
        <w:r w:rsidR="00864693">
          <w:rPr>
            <w:noProof/>
            <w:webHidden/>
          </w:rPr>
          <w:fldChar w:fldCharType="begin"/>
        </w:r>
        <w:r w:rsidR="00864693">
          <w:rPr>
            <w:noProof/>
            <w:webHidden/>
          </w:rPr>
          <w:instrText xml:space="preserve"> PAGEREF _Toc115645 \h </w:instrText>
        </w:r>
        <w:r w:rsidR="00864693">
          <w:rPr>
            <w:noProof/>
            <w:webHidden/>
          </w:rPr>
        </w:r>
        <w:r w:rsidR="00864693">
          <w:rPr>
            <w:noProof/>
            <w:webHidden/>
          </w:rPr>
          <w:fldChar w:fldCharType="separate"/>
        </w:r>
        <w:r w:rsidR="00430C7D">
          <w:rPr>
            <w:noProof/>
            <w:webHidden/>
          </w:rPr>
          <w:t>315</w:t>
        </w:r>
        <w:r w:rsidR="00864693">
          <w:rPr>
            <w:noProof/>
            <w:webHidden/>
          </w:rPr>
          <w:fldChar w:fldCharType="end"/>
        </w:r>
      </w:hyperlink>
    </w:p>
    <w:p w14:paraId="592FD377" w14:textId="24B97244" w:rsidR="00864693" w:rsidRDefault="004A6F2C">
      <w:pPr>
        <w:pStyle w:val="TOC2"/>
        <w:rPr>
          <w:rFonts w:asciiTheme="minorHAnsi" w:eastAsiaTheme="minorEastAsia" w:hAnsiTheme="minorHAnsi" w:cstheme="minorBidi"/>
          <w:noProof/>
        </w:rPr>
      </w:pPr>
      <w:hyperlink w:anchor="_Toc115646" w:history="1">
        <w:r w:rsidR="00864693" w:rsidRPr="000934A8">
          <w:rPr>
            <w:rStyle w:val="Hyperlink"/>
            <w:noProof/>
          </w:rPr>
          <w:t>17.1</w:t>
        </w:r>
        <w:r w:rsidR="00864693">
          <w:rPr>
            <w:rFonts w:asciiTheme="minorHAnsi" w:eastAsiaTheme="minorEastAsia" w:hAnsiTheme="minorHAnsi" w:cstheme="minorBidi"/>
            <w:noProof/>
          </w:rPr>
          <w:tab/>
        </w:r>
        <w:r w:rsidR="00864693" w:rsidRPr="000934A8">
          <w:rPr>
            <w:rStyle w:val="Hyperlink"/>
            <w:noProof/>
          </w:rPr>
          <w:t>Quotative complements</w:t>
        </w:r>
        <w:r w:rsidR="00864693">
          <w:rPr>
            <w:noProof/>
            <w:webHidden/>
          </w:rPr>
          <w:tab/>
        </w:r>
        <w:r w:rsidR="00864693">
          <w:rPr>
            <w:noProof/>
            <w:webHidden/>
          </w:rPr>
          <w:fldChar w:fldCharType="begin"/>
        </w:r>
        <w:r w:rsidR="00864693">
          <w:rPr>
            <w:noProof/>
            <w:webHidden/>
          </w:rPr>
          <w:instrText xml:space="preserve"> PAGEREF _Toc115646 \h </w:instrText>
        </w:r>
        <w:r w:rsidR="00864693">
          <w:rPr>
            <w:noProof/>
            <w:webHidden/>
          </w:rPr>
        </w:r>
        <w:r w:rsidR="00864693">
          <w:rPr>
            <w:noProof/>
            <w:webHidden/>
          </w:rPr>
          <w:fldChar w:fldCharType="separate"/>
        </w:r>
        <w:r w:rsidR="00430C7D">
          <w:rPr>
            <w:noProof/>
            <w:webHidden/>
          </w:rPr>
          <w:t>315</w:t>
        </w:r>
        <w:r w:rsidR="00864693">
          <w:rPr>
            <w:noProof/>
            <w:webHidden/>
          </w:rPr>
          <w:fldChar w:fldCharType="end"/>
        </w:r>
      </w:hyperlink>
    </w:p>
    <w:p w14:paraId="1AD051CD" w14:textId="2887A3C7" w:rsidR="00864693" w:rsidRDefault="004A6F2C">
      <w:pPr>
        <w:pStyle w:val="TOC3"/>
        <w:rPr>
          <w:rFonts w:asciiTheme="minorHAnsi" w:eastAsiaTheme="minorEastAsia" w:hAnsiTheme="minorHAnsi" w:cstheme="minorBidi"/>
          <w:noProof/>
        </w:rPr>
      </w:pPr>
      <w:hyperlink w:anchor="_Toc115647" w:history="1">
        <w:r w:rsidR="00864693" w:rsidRPr="000934A8">
          <w:rPr>
            <w:rStyle w:val="Hyperlink"/>
            <w:noProof/>
          </w:rPr>
          <w:t>17.1.1</w:t>
        </w:r>
        <w:r w:rsidR="00864693">
          <w:rPr>
            <w:rFonts w:asciiTheme="minorHAnsi" w:eastAsiaTheme="minorEastAsia" w:hAnsiTheme="minorHAnsi" w:cstheme="minorBidi"/>
            <w:noProof/>
          </w:rPr>
          <w:tab/>
        </w:r>
        <w:r w:rsidR="00864693" w:rsidRPr="000934A8">
          <w:rPr>
            <w:rStyle w:val="Hyperlink"/>
            <w:noProof/>
          </w:rPr>
          <w:t>Original addressee in quotations</w:t>
        </w:r>
        <w:r w:rsidR="00864693">
          <w:rPr>
            <w:noProof/>
            <w:webHidden/>
          </w:rPr>
          <w:tab/>
        </w:r>
        <w:r w:rsidR="00864693">
          <w:rPr>
            <w:noProof/>
            <w:webHidden/>
          </w:rPr>
          <w:fldChar w:fldCharType="begin"/>
        </w:r>
        <w:r w:rsidR="00864693">
          <w:rPr>
            <w:noProof/>
            <w:webHidden/>
          </w:rPr>
          <w:instrText xml:space="preserve"> PAGEREF _Toc115647 \h </w:instrText>
        </w:r>
        <w:r w:rsidR="00864693">
          <w:rPr>
            <w:noProof/>
            <w:webHidden/>
          </w:rPr>
        </w:r>
        <w:r w:rsidR="00864693">
          <w:rPr>
            <w:noProof/>
            <w:webHidden/>
          </w:rPr>
          <w:fldChar w:fldCharType="separate"/>
        </w:r>
        <w:r w:rsidR="00430C7D">
          <w:rPr>
            <w:noProof/>
            <w:webHidden/>
          </w:rPr>
          <w:t>315</w:t>
        </w:r>
        <w:r w:rsidR="00864693">
          <w:rPr>
            <w:noProof/>
            <w:webHidden/>
          </w:rPr>
          <w:fldChar w:fldCharType="end"/>
        </w:r>
      </w:hyperlink>
    </w:p>
    <w:p w14:paraId="44DEE995" w14:textId="5DAC122A" w:rsidR="00864693" w:rsidRDefault="004A6F2C">
      <w:pPr>
        <w:pStyle w:val="TOC3"/>
        <w:rPr>
          <w:rFonts w:asciiTheme="minorHAnsi" w:eastAsiaTheme="minorEastAsia" w:hAnsiTheme="minorHAnsi" w:cstheme="minorBidi"/>
          <w:noProof/>
        </w:rPr>
      </w:pPr>
      <w:hyperlink w:anchor="_Toc115648" w:history="1">
        <w:r w:rsidR="00864693" w:rsidRPr="000934A8">
          <w:rPr>
            <w:rStyle w:val="Hyperlink"/>
            <w:noProof/>
            <w:lang w:val="x-none"/>
          </w:rPr>
          <w:t>17.1.2</w:t>
        </w:r>
        <w:r w:rsidR="00864693">
          <w:rPr>
            <w:rFonts w:asciiTheme="minorHAnsi" w:eastAsiaTheme="minorEastAsia" w:hAnsiTheme="minorHAnsi" w:cstheme="minorBidi"/>
            <w:noProof/>
          </w:rPr>
          <w:tab/>
        </w:r>
        <w:r w:rsidR="00864693" w:rsidRPr="000934A8">
          <w:rPr>
            <w:rStyle w:val="Hyperlink"/>
            <w:noProof/>
          </w:rPr>
          <w:t xml:space="preserve">Invariant perfective positive </w:t>
        </w:r>
        <w:r w:rsidR="00864693" w:rsidRPr="000934A8">
          <w:rPr>
            <w:rStyle w:val="Hyperlink"/>
            <w:rFonts w:ascii="Doulos SIL" w:hAnsi="Doulos SIL"/>
            <w:i/>
            <w:noProof/>
          </w:rPr>
          <w:t>ye</w:t>
        </w:r>
        <w:r w:rsidR="00864693" w:rsidRPr="000934A8">
          <w:rPr>
            <w:rStyle w:val="Hyperlink"/>
            <w:rFonts w:ascii="Doulos SIL" w:hAnsi="Doulos SIL"/>
            <w:i/>
            <w:noProof/>
            <w:lang w:val="x-none"/>
          </w:rPr>
          <w:t xml:space="preserve">̀ </w:t>
        </w:r>
        <w:r w:rsidR="00864693" w:rsidRPr="000934A8">
          <w:rPr>
            <w:rStyle w:val="Hyperlink"/>
            <w:noProof/>
            <w:lang w:val="x-none"/>
          </w:rPr>
          <w:t xml:space="preserve">‘said’ (1Sg </w:t>
        </w:r>
        <w:r w:rsidR="00864693" w:rsidRPr="000934A8">
          <w:rPr>
            <w:rStyle w:val="Hyperlink"/>
            <w:rFonts w:ascii="Doulos SIL" w:hAnsi="Doulos SIL" w:cs="Doulos SIL"/>
            <w:i/>
            <w:noProof/>
            <w:lang w:val="x-none"/>
          </w:rPr>
          <w:t>ŋ̀ jè</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_Toc115648 \h </w:instrText>
        </w:r>
        <w:r w:rsidR="00864693">
          <w:rPr>
            <w:noProof/>
            <w:webHidden/>
          </w:rPr>
        </w:r>
        <w:r w:rsidR="00864693">
          <w:rPr>
            <w:noProof/>
            <w:webHidden/>
          </w:rPr>
          <w:fldChar w:fldCharType="separate"/>
        </w:r>
        <w:r w:rsidR="00430C7D">
          <w:rPr>
            <w:noProof/>
            <w:webHidden/>
          </w:rPr>
          <w:t>316</w:t>
        </w:r>
        <w:r w:rsidR="00864693">
          <w:rPr>
            <w:noProof/>
            <w:webHidden/>
          </w:rPr>
          <w:fldChar w:fldCharType="end"/>
        </w:r>
      </w:hyperlink>
    </w:p>
    <w:p w14:paraId="36B3D73D" w14:textId="5092EDF4" w:rsidR="00864693" w:rsidRDefault="004A6F2C">
      <w:pPr>
        <w:pStyle w:val="TOC3"/>
        <w:rPr>
          <w:rFonts w:asciiTheme="minorHAnsi" w:eastAsiaTheme="minorEastAsia" w:hAnsiTheme="minorHAnsi" w:cstheme="minorBidi"/>
          <w:noProof/>
        </w:rPr>
      </w:pPr>
      <w:hyperlink w:anchor="_Toc115649" w:history="1">
        <w:r w:rsidR="00864693" w:rsidRPr="000934A8">
          <w:rPr>
            <w:rStyle w:val="Hyperlink"/>
            <w:noProof/>
            <w:lang w:val="x-none"/>
          </w:rPr>
          <w:t>17.1.3</w:t>
        </w:r>
        <w:r w:rsidR="00864693">
          <w:rPr>
            <w:rFonts w:asciiTheme="minorHAnsi" w:eastAsiaTheme="minorEastAsia" w:hAnsiTheme="minorHAnsi" w:cstheme="minorBidi"/>
            <w:noProof/>
          </w:rPr>
          <w:tab/>
        </w:r>
        <w:r w:rsidR="00864693" w:rsidRPr="000934A8">
          <w:rPr>
            <w:rStyle w:val="Hyperlink"/>
            <w:noProof/>
          </w:rPr>
          <w:t xml:space="preserve">Inflectable verb </w:t>
        </w:r>
        <w:r w:rsidR="00864693" w:rsidRPr="000934A8">
          <w:rPr>
            <w:rStyle w:val="Hyperlink"/>
            <w:rFonts w:ascii="Doulos SIL" w:hAnsi="Doulos SIL" w:cs="Doulos SIL"/>
            <w:i/>
            <w:noProof/>
          </w:rPr>
          <w:t>se</w:t>
        </w:r>
        <w:r w:rsidR="00864693" w:rsidRPr="000934A8">
          <w:rPr>
            <w:rStyle w:val="Hyperlink"/>
            <w:rFonts w:ascii="Doulos SIL" w:hAnsi="Doulos SIL" w:cs="Doulos SIL"/>
            <w:i/>
            <w:noProof/>
            <w:lang w:val="x-none"/>
          </w:rPr>
          <w:t>̄/sē</w:t>
        </w:r>
        <w:r w:rsidR="00864693" w:rsidRPr="000934A8">
          <w:rPr>
            <w:rStyle w:val="Hyperlink"/>
            <w:noProof/>
            <w:lang w:val="x-none"/>
          </w:rPr>
          <w:t xml:space="preserve"> ‘say, tell’</w:t>
        </w:r>
        <w:r w:rsidR="00864693">
          <w:rPr>
            <w:noProof/>
            <w:webHidden/>
          </w:rPr>
          <w:tab/>
        </w:r>
        <w:r w:rsidR="00864693">
          <w:rPr>
            <w:noProof/>
            <w:webHidden/>
          </w:rPr>
          <w:fldChar w:fldCharType="begin"/>
        </w:r>
        <w:r w:rsidR="00864693">
          <w:rPr>
            <w:noProof/>
            <w:webHidden/>
          </w:rPr>
          <w:instrText xml:space="preserve"> PAGEREF _Toc115649 \h </w:instrText>
        </w:r>
        <w:r w:rsidR="00864693">
          <w:rPr>
            <w:noProof/>
            <w:webHidden/>
          </w:rPr>
        </w:r>
        <w:r w:rsidR="00864693">
          <w:rPr>
            <w:noProof/>
            <w:webHidden/>
          </w:rPr>
          <w:fldChar w:fldCharType="separate"/>
        </w:r>
        <w:r w:rsidR="00430C7D">
          <w:rPr>
            <w:noProof/>
            <w:webHidden/>
          </w:rPr>
          <w:t>317</w:t>
        </w:r>
        <w:r w:rsidR="00864693">
          <w:rPr>
            <w:noProof/>
            <w:webHidden/>
          </w:rPr>
          <w:fldChar w:fldCharType="end"/>
        </w:r>
      </w:hyperlink>
    </w:p>
    <w:p w14:paraId="2C551E65" w14:textId="62DE8370" w:rsidR="00864693" w:rsidRDefault="004A6F2C">
      <w:pPr>
        <w:pStyle w:val="TOC3"/>
        <w:rPr>
          <w:rFonts w:asciiTheme="minorHAnsi" w:eastAsiaTheme="minorEastAsia" w:hAnsiTheme="minorHAnsi" w:cstheme="minorBidi"/>
          <w:noProof/>
        </w:rPr>
      </w:pPr>
      <w:hyperlink w:anchor="_Toc115650" w:history="1">
        <w:r w:rsidR="00864693" w:rsidRPr="000934A8">
          <w:rPr>
            <w:rStyle w:val="Hyperlink"/>
            <w:noProof/>
          </w:rPr>
          <w:t>17.1.4</w:t>
        </w:r>
        <w:r w:rsidR="00864693">
          <w:rPr>
            <w:rFonts w:asciiTheme="minorHAnsi" w:eastAsiaTheme="minorEastAsia" w:hAnsiTheme="minorHAnsi" w:cstheme="minorBidi"/>
            <w:noProof/>
          </w:rPr>
          <w:tab/>
        </w:r>
        <w:r w:rsidR="00864693" w:rsidRPr="000934A8">
          <w:rPr>
            <w:rStyle w:val="Hyperlink"/>
            <w:noProof/>
          </w:rPr>
          <w:t>Jussive complement (quoted imperative or hortative)</w:t>
        </w:r>
        <w:r w:rsidR="00864693">
          <w:rPr>
            <w:noProof/>
            <w:webHidden/>
          </w:rPr>
          <w:tab/>
        </w:r>
        <w:r w:rsidR="00864693">
          <w:rPr>
            <w:noProof/>
            <w:webHidden/>
          </w:rPr>
          <w:fldChar w:fldCharType="begin"/>
        </w:r>
        <w:r w:rsidR="00864693">
          <w:rPr>
            <w:noProof/>
            <w:webHidden/>
          </w:rPr>
          <w:instrText xml:space="preserve"> PAGEREF _Toc115650 \h </w:instrText>
        </w:r>
        <w:r w:rsidR="00864693">
          <w:rPr>
            <w:noProof/>
            <w:webHidden/>
          </w:rPr>
        </w:r>
        <w:r w:rsidR="00864693">
          <w:rPr>
            <w:noProof/>
            <w:webHidden/>
          </w:rPr>
          <w:fldChar w:fldCharType="separate"/>
        </w:r>
        <w:r w:rsidR="00430C7D">
          <w:rPr>
            <w:noProof/>
            <w:webHidden/>
          </w:rPr>
          <w:t>318</w:t>
        </w:r>
        <w:r w:rsidR="00864693">
          <w:rPr>
            <w:noProof/>
            <w:webHidden/>
          </w:rPr>
          <w:fldChar w:fldCharType="end"/>
        </w:r>
      </w:hyperlink>
    </w:p>
    <w:p w14:paraId="587BDD5C" w14:textId="01EC243C" w:rsidR="00864693" w:rsidRDefault="004A6F2C">
      <w:pPr>
        <w:pStyle w:val="TOC4"/>
        <w:rPr>
          <w:rFonts w:asciiTheme="minorHAnsi" w:eastAsiaTheme="minorEastAsia" w:hAnsiTheme="minorHAnsi" w:cstheme="minorBidi"/>
          <w:noProof/>
        </w:rPr>
      </w:pPr>
      <w:hyperlink w:anchor="_Toc115651" w:history="1">
        <w:r w:rsidR="00864693" w:rsidRPr="000934A8">
          <w:rPr>
            <w:rStyle w:val="Hyperlink"/>
            <w:noProof/>
          </w:rPr>
          <w:t>17.1.4.1</w:t>
        </w:r>
        <w:r w:rsidR="00864693">
          <w:rPr>
            <w:rFonts w:asciiTheme="minorHAnsi" w:eastAsiaTheme="minorEastAsia" w:hAnsiTheme="minorHAnsi" w:cstheme="minorBidi"/>
            <w:noProof/>
          </w:rPr>
          <w:tab/>
        </w:r>
        <w:r w:rsidR="00864693" w:rsidRPr="000934A8">
          <w:rPr>
            <w:rStyle w:val="Hyperlink"/>
            <w:noProof/>
          </w:rPr>
          <w:t>Quoted imperatives and prohibitives</w:t>
        </w:r>
        <w:r w:rsidR="00864693">
          <w:rPr>
            <w:noProof/>
            <w:webHidden/>
          </w:rPr>
          <w:tab/>
        </w:r>
        <w:r w:rsidR="00864693">
          <w:rPr>
            <w:noProof/>
            <w:webHidden/>
          </w:rPr>
          <w:fldChar w:fldCharType="begin"/>
        </w:r>
        <w:r w:rsidR="00864693">
          <w:rPr>
            <w:noProof/>
            <w:webHidden/>
          </w:rPr>
          <w:instrText xml:space="preserve"> PAGEREF _Toc115651 \h </w:instrText>
        </w:r>
        <w:r w:rsidR="00864693">
          <w:rPr>
            <w:noProof/>
            <w:webHidden/>
          </w:rPr>
        </w:r>
        <w:r w:rsidR="00864693">
          <w:rPr>
            <w:noProof/>
            <w:webHidden/>
          </w:rPr>
          <w:fldChar w:fldCharType="separate"/>
        </w:r>
        <w:r w:rsidR="00430C7D">
          <w:rPr>
            <w:noProof/>
            <w:webHidden/>
          </w:rPr>
          <w:t>318</w:t>
        </w:r>
        <w:r w:rsidR="00864693">
          <w:rPr>
            <w:noProof/>
            <w:webHidden/>
          </w:rPr>
          <w:fldChar w:fldCharType="end"/>
        </w:r>
      </w:hyperlink>
    </w:p>
    <w:p w14:paraId="22E7F601" w14:textId="5C554178" w:rsidR="00864693" w:rsidRDefault="004A6F2C">
      <w:pPr>
        <w:pStyle w:val="TOC4"/>
        <w:rPr>
          <w:rFonts w:asciiTheme="minorHAnsi" w:eastAsiaTheme="minorEastAsia" w:hAnsiTheme="minorHAnsi" w:cstheme="minorBidi"/>
          <w:noProof/>
        </w:rPr>
      </w:pPr>
      <w:hyperlink w:anchor="_Toc115652" w:history="1">
        <w:r w:rsidR="00864693" w:rsidRPr="000934A8">
          <w:rPr>
            <w:rStyle w:val="Hyperlink"/>
            <w:noProof/>
          </w:rPr>
          <w:t>17.1.4.2</w:t>
        </w:r>
        <w:r w:rsidR="00864693">
          <w:rPr>
            <w:rFonts w:asciiTheme="minorHAnsi" w:eastAsiaTheme="minorEastAsia" w:hAnsiTheme="minorHAnsi" w:cstheme="minorBidi"/>
            <w:noProof/>
          </w:rPr>
          <w:tab/>
        </w:r>
        <w:r w:rsidR="00864693" w:rsidRPr="000934A8">
          <w:rPr>
            <w:rStyle w:val="Hyperlink"/>
            <w:noProof/>
          </w:rPr>
          <w:t>Quoted hortatives</w:t>
        </w:r>
        <w:r w:rsidR="00864693">
          <w:rPr>
            <w:noProof/>
            <w:webHidden/>
          </w:rPr>
          <w:tab/>
        </w:r>
        <w:r w:rsidR="00864693">
          <w:rPr>
            <w:noProof/>
            <w:webHidden/>
          </w:rPr>
          <w:fldChar w:fldCharType="begin"/>
        </w:r>
        <w:r w:rsidR="00864693">
          <w:rPr>
            <w:noProof/>
            <w:webHidden/>
          </w:rPr>
          <w:instrText xml:space="preserve"> PAGEREF _Toc115652 \h </w:instrText>
        </w:r>
        <w:r w:rsidR="00864693">
          <w:rPr>
            <w:noProof/>
            <w:webHidden/>
          </w:rPr>
        </w:r>
        <w:r w:rsidR="00864693">
          <w:rPr>
            <w:noProof/>
            <w:webHidden/>
          </w:rPr>
          <w:fldChar w:fldCharType="separate"/>
        </w:r>
        <w:r w:rsidR="00430C7D">
          <w:rPr>
            <w:noProof/>
            <w:webHidden/>
          </w:rPr>
          <w:t>318</w:t>
        </w:r>
        <w:r w:rsidR="00864693">
          <w:rPr>
            <w:noProof/>
            <w:webHidden/>
          </w:rPr>
          <w:fldChar w:fldCharType="end"/>
        </w:r>
      </w:hyperlink>
    </w:p>
    <w:p w14:paraId="37D54733" w14:textId="799969F3" w:rsidR="00864693" w:rsidRDefault="004A6F2C">
      <w:pPr>
        <w:pStyle w:val="TOC3"/>
        <w:rPr>
          <w:rFonts w:asciiTheme="minorHAnsi" w:eastAsiaTheme="minorEastAsia" w:hAnsiTheme="minorHAnsi" w:cstheme="minorBidi"/>
          <w:noProof/>
        </w:rPr>
      </w:pPr>
      <w:hyperlink w:anchor="_Toc115653" w:history="1">
        <w:r w:rsidR="00864693" w:rsidRPr="000934A8">
          <w:rPr>
            <w:rStyle w:val="Hyperlink"/>
            <w:noProof/>
          </w:rPr>
          <w:t>17.1.5</w:t>
        </w:r>
        <w:r w:rsidR="00864693">
          <w:rPr>
            <w:rFonts w:asciiTheme="minorHAnsi" w:eastAsiaTheme="minorEastAsia" w:hAnsiTheme="minorHAnsi" w:cstheme="minorBidi"/>
            <w:noProof/>
          </w:rPr>
          <w:tab/>
        </w:r>
        <w:r w:rsidR="00864693" w:rsidRPr="000934A8">
          <w:rPr>
            <w:rStyle w:val="Hyperlink"/>
            <w:noProof/>
          </w:rPr>
          <w:t>Quoted questions</w:t>
        </w:r>
        <w:r w:rsidR="00864693">
          <w:rPr>
            <w:noProof/>
            <w:webHidden/>
          </w:rPr>
          <w:tab/>
        </w:r>
        <w:r w:rsidR="00864693">
          <w:rPr>
            <w:noProof/>
            <w:webHidden/>
          </w:rPr>
          <w:fldChar w:fldCharType="begin"/>
        </w:r>
        <w:r w:rsidR="00864693">
          <w:rPr>
            <w:noProof/>
            <w:webHidden/>
          </w:rPr>
          <w:instrText xml:space="preserve"> PAGEREF _Toc115653 \h </w:instrText>
        </w:r>
        <w:r w:rsidR="00864693">
          <w:rPr>
            <w:noProof/>
            <w:webHidden/>
          </w:rPr>
        </w:r>
        <w:r w:rsidR="00864693">
          <w:rPr>
            <w:noProof/>
            <w:webHidden/>
          </w:rPr>
          <w:fldChar w:fldCharType="separate"/>
        </w:r>
        <w:r w:rsidR="00430C7D">
          <w:rPr>
            <w:noProof/>
            <w:webHidden/>
          </w:rPr>
          <w:t>319</w:t>
        </w:r>
        <w:r w:rsidR="00864693">
          <w:rPr>
            <w:noProof/>
            <w:webHidden/>
          </w:rPr>
          <w:fldChar w:fldCharType="end"/>
        </w:r>
      </w:hyperlink>
    </w:p>
    <w:p w14:paraId="0C194A45" w14:textId="60F8BF32" w:rsidR="00864693" w:rsidRDefault="004A6F2C">
      <w:pPr>
        <w:pStyle w:val="TOC2"/>
        <w:rPr>
          <w:rFonts w:asciiTheme="minorHAnsi" w:eastAsiaTheme="minorEastAsia" w:hAnsiTheme="minorHAnsi" w:cstheme="minorBidi"/>
          <w:noProof/>
        </w:rPr>
      </w:pPr>
      <w:hyperlink w:anchor="_Toc115654" w:history="1">
        <w:r w:rsidR="00864693" w:rsidRPr="000934A8">
          <w:rPr>
            <w:rStyle w:val="Hyperlink"/>
            <w:noProof/>
          </w:rPr>
          <w:t>17.2</w:t>
        </w:r>
        <w:r w:rsidR="00864693">
          <w:rPr>
            <w:rFonts w:asciiTheme="minorHAnsi" w:eastAsiaTheme="minorEastAsia" w:hAnsiTheme="minorHAnsi" w:cstheme="minorBidi"/>
            <w:noProof/>
          </w:rPr>
          <w:tab/>
        </w:r>
        <w:r w:rsidR="00864693" w:rsidRPr="000934A8">
          <w:rPr>
            <w:rStyle w:val="Hyperlink"/>
            <w:noProof/>
          </w:rPr>
          <w:t>Full-clause propositional complements</w:t>
        </w:r>
        <w:r w:rsidR="00864693">
          <w:rPr>
            <w:noProof/>
            <w:webHidden/>
          </w:rPr>
          <w:tab/>
        </w:r>
        <w:r w:rsidR="00864693">
          <w:rPr>
            <w:noProof/>
            <w:webHidden/>
          </w:rPr>
          <w:fldChar w:fldCharType="begin"/>
        </w:r>
        <w:r w:rsidR="00864693">
          <w:rPr>
            <w:noProof/>
            <w:webHidden/>
          </w:rPr>
          <w:instrText xml:space="preserve"> PAGEREF _Toc115654 \h </w:instrText>
        </w:r>
        <w:r w:rsidR="00864693">
          <w:rPr>
            <w:noProof/>
            <w:webHidden/>
          </w:rPr>
        </w:r>
        <w:r w:rsidR="00864693">
          <w:rPr>
            <w:noProof/>
            <w:webHidden/>
          </w:rPr>
          <w:fldChar w:fldCharType="separate"/>
        </w:r>
        <w:r w:rsidR="00430C7D">
          <w:rPr>
            <w:noProof/>
            <w:webHidden/>
          </w:rPr>
          <w:t>320</w:t>
        </w:r>
        <w:r w:rsidR="00864693">
          <w:rPr>
            <w:noProof/>
            <w:webHidden/>
          </w:rPr>
          <w:fldChar w:fldCharType="end"/>
        </w:r>
      </w:hyperlink>
    </w:p>
    <w:p w14:paraId="4142EB45" w14:textId="4224EC44" w:rsidR="00864693" w:rsidRDefault="004A6F2C">
      <w:pPr>
        <w:pStyle w:val="TOC3"/>
        <w:rPr>
          <w:rFonts w:asciiTheme="minorHAnsi" w:eastAsiaTheme="minorEastAsia" w:hAnsiTheme="minorHAnsi" w:cstheme="minorBidi"/>
          <w:noProof/>
        </w:rPr>
      </w:pPr>
      <w:hyperlink w:anchor="_Toc115655" w:history="1">
        <w:r w:rsidR="00864693" w:rsidRPr="000934A8">
          <w:rPr>
            <w:rStyle w:val="Hyperlink"/>
            <w:noProof/>
          </w:rPr>
          <w:t>17.2.1</w:t>
        </w:r>
        <w:r w:rsidR="00864693">
          <w:rPr>
            <w:rFonts w:asciiTheme="minorHAnsi" w:eastAsiaTheme="minorEastAsia" w:hAnsiTheme="minorHAnsi" w:cstheme="minorBidi"/>
            <w:noProof/>
          </w:rPr>
          <w:tab/>
        </w:r>
        <w:r w:rsidR="00864693" w:rsidRPr="000934A8">
          <w:rPr>
            <w:rStyle w:val="Hyperlink"/>
            <w:noProof/>
          </w:rPr>
          <w:t>Clausal complements of ‘know’ and ‘forget’</w:t>
        </w:r>
        <w:r w:rsidR="00864693">
          <w:rPr>
            <w:noProof/>
            <w:webHidden/>
          </w:rPr>
          <w:tab/>
        </w:r>
        <w:r w:rsidR="00864693">
          <w:rPr>
            <w:noProof/>
            <w:webHidden/>
          </w:rPr>
          <w:fldChar w:fldCharType="begin"/>
        </w:r>
        <w:r w:rsidR="00864693">
          <w:rPr>
            <w:noProof/>
            <w:webHidden/>
          </w:rPr>
          <w:instrText xml:space="preserve"> PAGEREF _Toc115655 \h </w:instrText>
        </w:r>
        <w:r w:rsidR="00864693">
          <w:rPr>
            <w:noProof/>
            <w:webHidden/>
          </w:rPr>
        </w:r>
        <w:r w:rsidR="00864693">
          <w:rPr>
            <w:noProof/>
            <w:webHidden/>
          </w:rPr>
          <w:fldChar w:fldCharType="separate"/>
        </w:r>
        <w:r w:rsidR="00430C7D">
          <w:rPr>
            <w:noProof/>
            <w:webHidden/>
          </w:rPr>
          <w:t>320</w:t>
        </w:r>
        <w:r w:rsidR="00864693">
          <w:rPr>
            <w:noProof/>
            <w:webHidden/>
          </w:rPr>
          <w:fldChar w:fldCharType="end"/>
        </w:r>
      </w:hyperlink>
    </w:p>
    <w:p w14:paraId="3F48845E" w14:textId="21C88498" w:rsidR="00864693" w:rsidRDefault="004A6F2C">
      <w:pPr>
        <w:pStyle w:val="TOC4"/>
        <w:rPr>
          <w:rFonts w:asciiTheme="minorHAnsi" w:eastAsiaTheme="minorEastAsia" w:hAnsiTheme="minorHAnsi" w:cstheme="minorBidi"/>
          <w:noProof/>
        </w:rPr>
      </w:pPr>
      <w:hyperlink w:anchor="_Toc115656" w:history="1">
        <w:r w:rsidR="00864693" w:rsidRPr="000934A8">
          <w:rPr>
            <w:rStyle w:val="Hyperlink"/>
            <w:noProof/>
          </w:rPr>
          <w:t>17.2.1.1</w:t>
        </w:r>
        <w:r w:rsidR="00864693">
          <w:rPr>
            <w:rFonts w:asciiTheme="minorHAnsi" w:eastAsiaTheme="minorEastAsia" w:hAnsiTheme="minorHAnsi" w:cstheme="minorBidi"/>
            <w:noProof/>
          </w:rPr>
          <w:tab/>
        </w:r>
        <w:r w:rsidR="00864693" w:rsidRPr="000934A8">
          <w:rPr>
            <w:rStyle w:val="Hyperlink"/>
            <w:noProof/>
          </w:rPr>
          <w:t>‘(not) know’ with main-clause or ‘whether’ complement</w:t>
        </w:r>
        <w:r w:rsidR="00864693">
          <w:rPr>
            <w:noProof/>
            <w:webHidden/>
          </w:rPr>
          <w:tab/>
        </w:r>
        <w:r w:rsidR="00864693">
          <w:rPr>
            <w:noProof/>
            <w:webHidden/>
          </w:rPr>
          <w:fldChar w:fldCharType="begin"/>
        </w:r>
        <w:r w:rsidR="00864693">
          <w:rPr>
            <w:noProof/>
            <w:webHidden/>
          </w:rPr>
          <w:instrText xml:space="preserve"> PAGEREF _Toc115656 \h </w:instrText>
        </w:r>
        <w:r w:rsidR="00864693">
          <w:rPr>
            <w:noProof/>
            <w:webHidden/>
          </w:rPr>
        </w:r>
        <w:r w:rsidR="00864693">
          <w:rPr>
            <w:noProof/>
            <w:webHidden/>
          </w:rPr>
          <w:fldChar w:fldCharType="separate"/>
        </w:r>
        <w:r w:rsidR="00430C7D">
          <w:rPr>
            <w:noProof/>
            <w:webHidden/>
          </w:rPr>
          <w:t>320</w:t>
        </w:r>
        <w:r w:rsidR="00864693">
          <w:rPr>
            <w:noProof/>
            <w:webHidden/>
          </w:rPr>
          <w:fldChar w:fldCharType="end"/>
        </w:r>
      </w:hyperlink>
    </w:p>
    <w:p w14:paraId="5C0ADCDE" w14:textId="4AAAEA90" w:rsidR="00864693" w:rsidRDefault="004A6F2C">
      <w:pPr>
        <w:pStyle w:val="TOC4"/>
        <w:rPr>
          <w:rFonts w:asciiTheme="minorHAnsi" w:eastAsiaTheme="minorEastAsia" w:hAnsiTheme="minorHAnsi" w:cstheme="minorBidi"/>
          <w:noProof/>
        </w:rPr>
      </w:pPr>
      <w:hyperlink w:anchor="_Toc115657" w:history="1">
        <w:r w:rsidR="00864693" w:rsidRPr="000934A8">
          <w:rPr>
            <w:rStyle w:val="Hyperlink"/>
            <w:noProof/>
          </w:rPr>
          <w:t>17.2.1.2</w:t>
        </w:r>
        <w:r w:rsidR="00864693">
          <w:rPr>
            <w:rFonts w:asciiTheme="minorHAnsi" w:eastAsiaTheme="minorEastAsia" w:hAnsiTheme="minorHAnsi" w:cstheme="minorBidi"/>
            <w:noProof/>
          </w:rPr>
          <w:tab/>
        </w:r>
        <w:r w:rsidR="00864693" w:rsidRPr="000934A8">
          <w:rPr>
            <w:rStyle w:val="Hyperlink"/>
            <w:noProof/>
          </w:rPr>
          <w:t>‘Forget that/whether’ with ‘whether’ complement</w:t>
        </w:r>
        <w:r w:rsidR="00864693">
          <w:rPr>
            <w:noProof/>
            <w:webHidden/>
          </w:rPr>
          <w:tab/>
        </w:r>
        <w:r w:rsidR="00864693">
          <w:rPr>
            <w:noProof/>
            <w:webHidden/>
          </w:rPr>
          <w:fldChar w:fldCharType="begin"/>
        </w:r>
        <w:r w:rsidR="00864693">
          <w:rPr>
            <w:noProof/>
            <w:webHidden/>
          </w:rPr>
          <w:instrText xml:space="preserve"> PAGEREF _Toc115657 \h </w:instrText>
        </w:r>
        <w:r w:rsidR="00864693">
          <w:rPr>
            <w:noProof/>
            <w:webHidden/>
          </w:rPr>
        </w:r>
        <w:r w:rsidR="00864693">
          <w:rPr>
            <w:noProof/>
            <w:webHidden/>
          </w:rPr>
          <w:fldChar w:fldCharType="separate"/>
        </w:r>
        <w:r w:rsidR="00430C7D">
          <w:rPr>
            <w:noProof/>
            <w:webHidden/>
          </w:rPr>
          <w:t>322</w:t>
        </w:r>
        <w:r w:rsidR="00864693">
          <w:rPr>
            <w:noProof/>
            <w:webHidden/>
          </w:rPr>
          <w:fldChar w:fldCharType="end"/>
        </w:r>
      </w:hyperlink>
    </w:p>
    <w:p w14:paraId="27C81EDF" w14:textId="7988A691" w:rsidR="00864693" w:rsidRDefault="004A6F2C">
      <w:pPr>
        <w:pStyle w:val="TOC3"/>
        <w:rPr>
          <w:rFonts w:asciiTheme="minorHAnsi" w:eastAsiaTheme="minorEastAsia" w:hAnsiTheme="minorHAnsi" w:cstheme="minorBidi"/>
          <w:noProof/>
        </w:rPr>
      </w:pPr>
      <w:hyperlink w:anchor="_Toc115658" w:history="1">
        <w:r w:rsidR="00864693" w:rsidRPr="000934A8">
          <w:rPr>
            <w:rStyle w:val="Hyperlink"/>
            <w:noProof/>
          </w:rPr>
          <w:t>17.2.2</w:t>
        </w:r>
        <w:r w:rsidR="00864693">
          <w:rPr>
            <w:rFonts w:asciiTheme="minorHAnsi" w:eastAsiaTheme="minorEastAsia" w:hAnsiTheme="minorHAnsi" w:cstheme="minorBidi"/>
            <w:noProof/>
          </w:rPr>
          <w:tab/>
        </w:r>
        <w:r w:rsidR="00864693" w:rsidRPr="000934A8">
          <w:rPr>
            <w:rStyle w:val="Hyperlink"/>
            <w:noProof/>
          </w:rPr>
          <w:t>Perception verb with clausal ‘whether’ complement</w:t>
        </w:r>
        <w:r w:rsidR="00864693" w:rsidRPr="000934A8">
          <w:rPr>
            <w:rStyle w:val="Hyperlink"/>
            <w:noProof/>
            <w:lang w:val="x-none"/>
          </w:rPr>
          <w:t>.</w:t>
        </w:r>
        <w:r w:rsidR="00864693">
          <w:rPr>
            <w:noProof/>
            <w:webHidden/>
          </w:rPr>
          <w:tab/>
        </w:r>
        <w:r w:rsidR="00864693">
          <w:rPr>
            <w:noProof/>
            <w:webHidden/>
          </w:rPr>
          <w:fldChar w:fldCharType="begin"/>
        </w:r>
        <w:r w:rsidR="00864693">
          <w:rPr>
            <w:noProof/>
            <w:webHidden/>
          </w:rPr>
          <w:instrText xml:space="preserve"> PAGEREF _Toc115658 \h </w:instrText>
        </w:r>
        <w:r w:rsidR="00864693">
          <w:rPr>
            <w:noProof/>
            <w:webHidden/>
          </w:rPr>
        </w:r>
        <w:r w:rsidR="00864693">
          <w:rPr>
            <w:noProof/>
            <w:webHidden/>
          </w:rPr>
          <w:fldChar w:fldCharType="separate"/>
        </w:r>
        <w:r w:rsidR="00430C7D">
          <w:rPr>
            <w:noProof/>
            <w:webHidden/>
          </w:rPr>
          <w:t>323</w:t>
        </w:r>
        <w:r w:rsidR="00864693">
          <w:rPr>
            <w:noProof/>
            <w:webHidden/>
          </w:rPr>
          <w:fldChar w:fldCharType="end"/>
        </w:r>
      </w:hyperlink>
    </w:p>
    <w:p w14:paraId="43550BE8" w14:textId="472692B9" w:rsidR="00864693" w:rsidRDefault="004A6F2C">
      <w:pPr>
        <w:pStyle w:val="TOC3"/>
        <w:rPr>
          <w:rFonts w:asciiTheme="minorHAnsi" w:eastAsiaTheme="minorEastAsia" w:hAnsiTheme="minorHAnsi" w:cstheme="minorBidi"/>
          <w:noProof/>
        </w:rPr>
      </w:pPr>
      <w:hyperlink w:anchor="_Toc115659" w:history="1">
        <w:r w:rsidR="00864693" w:rsidRPr="000934A8">
          <w:rPr>
            <w:rStyle w:val="Hyperlink"/>
            <w:noProof/>
          </w:rPr>
          <w:t>17.2.3</w:t>
        </w:r>
        <w:r w:rsidR="00864693">
          <w:rPr>
            <w:rFonts w:asciiTheme="minorHAnsi" w:eastAsiaTheme="minorEastAsia" w:hAnsiTheme="minorHAnsi" w:cstheme="minorBidi"/>
            <w:noProof/>
          </w:rPr>
          <w:tab/>
        </w:r>
        <w:r w:rsidR="00864693" w:rsidRPr="000934A8">
          <w:rPr>
            <w:rStyle w:val="Hyperlink"/>
            <w:noProof/>
          </w:rPr>
          <w:t>‘Fear (lest …)’ with ‘whether’ complement</w:t>
        </w:r>
        <w:r w:rsidR="00864693">
          <w:rPr>
            <w:noProof/>
            <w:webHidden/>
          </w:rPr>
          <w:tab/>
        </w:r>
        <w:r w:rsidR="00864693">
          <w:rPr>
            <w:noProof/>
            <w:webHidden/>
          </w:rPr>
          <w:fldChar w:fldCharType="begin"/>
        </w:r>
        <w:r w:rsidR="00864693">
          <w:rPr>
            <w:noProof/>
            <w:webHidden/>
          </w:rPr>
          <w:instrText xml:space="preserve"> PAGEREF _Toc115659 \h </w:instrText>
        </w:r>
        <w:r w:rsidR="00864693">
          <w:rPr>
            <w:noProof/>
            <w:webHidden/>
          </w:rPr>
        </w:r>
        <w:r w:rsidR="00864693">
          <w:rPr>
            <w:noProof/>
            <w:webHidden/>
          </w:rPr>
          <w:fldChar w:fldCharType="separate"/>
        </w:r>
        <w:r w:rsidR="00430C7D">
          <w:rPr>
            <w:noProof/>
            <w:webHidden/>
          </w:rPr>
          <w:t>324</w:t>
        </w:r>
        <w:r w:rsidR="00864693">
          <w:rPr>
            <w:noProof/>
            <w:webHidden/>
          </w:rPr>
          <w:fldChar w:fldCharType="end"/>
        </w:r>
      </w:hyperlink>
    </w:p>
    <w:p w14:paraId="30B69448" w14:textId="458531F3" w:rsidR="00864693" w:rsidRDefault="004A6F2C">
      <w:pPr>
        <w:pStyle w:val="TOC3"/>
        <w:rPr>
          <w:rFonts w:asciiTheme="minorHAnsi" w:eastAsiaTheme="minorEastAsia" w:hAnsiTheme="minorHAnsi" w:cstheme="minorBidi"/>
          <w:noProof/>
        </w:rPr>
      </w:pPr>
      <w:hyperlink w:anchor="_Toc115660" w:history="1">
        <w:r w:rsidR="00864693" w:rsidRPr="000934A8">
          <w:rPr>
            <w:rStyle w:val="Hyperlink"/>
            <w:noProof/>
          </w:rPr>
          <w:t>17.2.4</w:t>
        </w:r>
        <w:r w:rsidR="00864693">
          <w:rPr>
            <w:rFonts w:asciiTheme="minorHAnsi" w:eastAsiaTheme="minorEastAsia" w:hAnsiTheme="minorHAnsi" w:cstheme="minorBidi"/>
            <w:noProof/>
          </w:rPr>
          <w:tab/>
        </w:r>
        <w:r w:rsidR="00864693" w:rsidRPr="000934A8">
          <w:rPr>
            <w:rStyle w:val="Hyperlink"/>
            <w:noProof/>
          </w:rPr>
          <w:t>‘Encounter’ with imperfective clausal complement</w:t>
        </w:r>
        <w:r w:rsidR="00864693">
          <w:rPr>
            <w:noProof/>
            <w:webHidden/>
          </w:rPr>
          <w:tab/>
        </w:r>
        <w:r w:rsidR="00864693">
          <w:rPr>
            <w:noProof/>
            <w:webHidden/>
          </w:rPr>
          <w:fldChar w:fldCharType="begin"/>
        </w:r>
        <w:r w:rsidR="00864693">
          <w:rPr>
            <w:noProof/>
            <w:webHidden/>
          </w:rPr>
          <w:instrText xml:space="preserve"> PAGEREF _Toc115660 \h </w:instrText>
        </w:r>
        <w:r w:rsidR="00864693">
          <w:rPr>
            <w:noProof/>
            <w:webHidden/>
          </w:rPr>
        </w:r>
        <w:r w:rsidR="00864693">
          <w:rPr>
            <w:noProof/>
            <w:webHidden/>
          </w:rPr>
          <w:fldChar w:fldCharType="separate"/>
        </w:r>
        <w:r w:rsidR="00430C7D">
          <w:rPr>
            <w:noProof/>
            <w:webHidden/>
          </w:rPr>
          <w:t>324</w:t>
        </w:r>
        <w:r w:rsidR="00864693">
          <w:rPr>
            <w:noProof/>
            <w:webHidden/>
          </w:rPr>
          <w:fldChar w:fldCharType="end"/>
        </w:r>
      </w:hyperlink>
    </w:p>
    <w:p w14:paraId="67634F31" w14:textId="488FBDE3" w:rsidR="00864693" w:rsidRDefault="004A6F2C">
      <w:pPr>
        <w:pStyle w:val="TOC3"/>
        <w:rPr>
          <w:rFonts w:asciiTheme="minorHAnsi" w:eastAsiaTheme="minorEastAsia" w:hAnsiTheme="minorHAnsi" w:cstheme="minorBidi"/>
          <w:noProof/>
        </w:rPr>
      </w:pPr>
      <w:hyperlink w:anchor="_Toc115661" w:history="1">
        <w:r w:rsidR="00864693" w:rsidRPr="000934A8">
          <w:rPr>
            <w:rStyle w:val="Hyperlink"/>
            <w:noProof/>
          </w:rPr>
          <w:t>17.2.5</w:t>
        </w:r>
        <w:r w:rsidR="00864693">
          <w:rPr>
            <w:rFonts w:asciiTheme="minorHAnsi" w:eastAsiaTheme="minorEastAsia" w:hAnsiTheme="minorHAnsi" w:cstheme="minorBidi"/>
            <w:noProof/>
          </w:rPr>
          <w:tab/>
        </w:r>
        <w:r w:rsidR="00864693" w:rsidRPr="000934A8">
          <w:rPr>
            <w:rStyle w:val="Hyperlink"/>
            <w:noProof/>
          </w:rPr>
          <w:t xml:space="preserve">Weak obligational ‘ought’ (post-subject </w:t>
        </w:r>
        <w:r w:rsidR="00864693" w:rsidRPr="000934A8">
          <w:rPr>
            <w:rStyle w:val="Hyperlink"/>
            <w:rFonts w:ascii="Doulos SIL" w:hAnsi="Doulos SIL" w:cs="Doulos SIL"/>
            <w:i/>
            <w:noProof/>
            <w:lang w:val="x-none"/>
          </w:rPr>
          <w:t>ŋ̀kāmbē</w:t>
        </w:r>
        <w:r w:rsidR="00864693" w:rsidRPr="000934A8">
          <w:rPr>
            <w:rStyle w:val="Hyperlink"/>
            <w:noProof/>
          </w:rPr>
          <w:t> and perfective)</w:t>
        </w:r>
        <w:r w:rsidR="00864693">
          <w:rPr>
            <w:noProof/>
            <w:webHidden/>
          </w:rPr>
          <w:tab/>
        </w:r>
        <w:r w:rsidR="00864693">
          <w:rPr>
            <w:noProof/>
            <w:webHidden/>
          </w:rPr>
          <w:fldChar w:fldCharType="begin"/>
        </w:r>
        <w:r w:rsidR="00864693">
          <w:rPr>
            <w:noProof/>
            <w:webHidden/>
          </w:rPr>
          <w:instrText xml:space="preserve"> PAGEREF _Toc115661 \h </w:instrText>
        </w:r>
        <w:r w:rsidR="00864693">
          <w:rPr>
            <w:noProof/>
            <w:webHidden/>
          </w:rPr>
        </w:r>
        <w:r w:rsidR="00864693">
          <w:rPr>
            <w:noProof/>
            <w:webHidden/>
          </w:rPr>
          <w:fldChar w:fldCharType="separate"/>
        </w:r>
        <w:r w:rsidR="00430C7D">
          <w:rPr>
            <w:noProof/>
            <w:webHidden/>
          </w:rPr>
          <w:t>325</w:t>
        </w:r>
        <w:r w:rsidR="00864693">
          <w:rPr>
            <w:noProof/>
            <w:webHidden/>
          </w:rPr>
          <w:fldChar w:fldCharType="end"/>
        </w:r>
      </w:hyperlink>
    </w:p>
    <w:p w14:paraId="67E1FE1D" w14:textId="0891C2DE" w:rsidR="00864693" w:rsidRDefault="004A6F2C">
      <w:pPr>
        <w:pStyle w:val="TOC2"/>
        <w:rPr>
          <w:rFonts w:asciiTheme="minorHAnsi" w:eastAsiaTheme="minorEastAsia" w:hAnsiTheme="minorHAnsi" w:cstheme="minorBidi"/>
          <w:noProof/>
        </w:rPr>
      </w:pPr>
      <w:hyperlink w:anchor="_Toc115662" w:history="1">
        <w:r w:rsidR="00864693" w:rsidRPr="000934A8">
          <w:rPr>
            <w:rStyle w:val="Hyperlink"/>
            <w:noProof/>
          </w:rPr>
          <w:t>17.3</w:t>
        </w:r>
        <w:r w:rsidR="00864693">
          <w:rPr>
            <w:rFonts w:asciiTheme="minorHAnsi" w:eastAsiaTheme="minorEastAsia" w:hAnsiTheme="minorHAnsi" w:cstheme="minorBidi"/>
            <w:noProof/>
          </w:rPr>
          <w:tab/>
        </w:r>
        <w:r w:rsidR="00864693" w:rsidRPr="000934A8">
          <w:rPr>
            <w:rStyle w:val="Hyperlink"/>
            <w:noProof/>
          </w:rPr>
          <w:t>Subjunctive clausal complements</w:t>
        </w:r>
        <w:r w:rsidR="00864693">
          <w:rPr>
            <w:noProof/>
            <w:webHidden/>
          </w:rPr>
          <w:tab/>
        </w:r>
        <w:r w:rsidR="00864693">
          <w:rPr>
            <w:noProof/>
            <w:webHidden/>
          </w:rPr>
          <w:fldChar w:fldCharType="begin"/>
        </w:r>
        <w:r w:rsidR="00864693">
          <w:rPr>
            <w:noProof/>
            <w:webHidden/>
          </w:rPr>
          <w:instrText xml:space="preserve"> PAGEREF _Toc115662 \h </w:instrText>
        </w:r>
        <w:r w:rsidR="00864693">
          <w:rPr>
            <w:noProof/>
            <w:webHidden/>
          </w:rPr>
        </w:r>
        <w:r w:rsidR="00864693">
          <w:rPr>
            <w:noProof/>
            <w:webHidden/>
          </w:rPr>
          <w:fldChar w:fldCharType="separate"/>
        </w:r>
        <w:r w:rsidR="00430C7D">
          <w:rPr>
            <w:noProof/>
            <w:webHidden/>
          </w:rPr>
          <w:t>326</w:t>
        </w:r>
        <w:r w:rsidR="00864693">
          <w:rPr>
            <w:noProof/>
            <w:webHidden/>
          </w:rPr>
          <w:fldChar w:fldCharType="end"/>
        </w:r>
      </w:hyperlink>
    </w:p>
    <w:p w14:paraId="63DE8D47" w14:textId="6311DDDB" w:rsidR="00864693" w:rsidRDefault="004A6F2C">
      <w:pPr>
        <w:pStyle w:val="TOC3"/>
        <w:rPr>
          <w:rFonts w:asciiTheme="minorHAnsi" w:eastAsiaTheme="minorEastAsia" w:hAnsiTheme="minorHAnsi" w:cstheme="minorBidi"/>
          <w:noProof/>
        </w:rPr>
      </w:pPr>
      <w:hyperlink w:anchor="_Toc115663" w:history="1">
        <w:r w:rsidR="00864693" w:rsidRPr="000934A8">
          <w:rPr>
            <w:rStyle w:val="Hyperlink"/>
            <w:noProof/>
          </w:rPr>
          <w:t>17.3.1</w:t>
        </w:r>
        <w:r w:rsidR="00864693">
          <w:rPr>
            <w:rFonts w:asciiTheme="minorHAnsi" w:eastAsiaTheme="minorEastAsia" w:hAnsiTheme="minorHAnsi" w:cstheme="minorBidi"/>
            <w:noProof/>
          </w:rPr>
          <w:tab/>
        </w:r>
        <w:r w:rsidR="00864693" w:rsidRPr="000934A8">
          <w:rPr>
            <w:rStyle w:val="Hyperlink"/>
            <w:noProof/>
          </w:rPr>
          <w:t>‘Be possible’ (</w:t>
        </w:r>
        <w:r w:rsidR="00864693" w:rsidRPr="000934A8">
          <w:rPr>
            <w:rStyle w:val="Hyperlink"/>
            <w:rFonts w:ascii="Doulos SIL" w:hAnsi="Doulos SIL" w:cs="Doulos SIL"/>
            <w:i/>
            <w:noProof/>
          </w:rPr>
          <w:t>ma</w:t>
        </w:r>
        <w:r w:rsidR="00864693" w:rsidRPr="000934A8">
          <w:rPr>
            <w:rStyle w:val="Hyperlink"/>
            <w:rFonts w:ascii="Doulos SIL" w:hAnsi="Doulos SIL" w:cs="Doulos SIL"/>
            <w:i/>
            <w:noProof/>
            <w:lang w:val="x-none"/>
          </w:rPr>
          <w:t>̀ɲɛ̀</w:t>
        </w:r>
        <w:r w:rsidR="00864693" w:rsidRPr="000934A8">
          <w:rPr>
            <w:rStyle w:val="Hyperlink"/>
            <w:noProof/>
            <w:lang w:val="x-none"/>
          </w:rPr>
          <w:t xml:space="preserve"> </w:t>
        </w:r>
        <w:r w:rsidR="00864693" w:rsidRPr="000934A8">
          <w:rPr>
            <w:rStyle w:val="Hyperlink"/>
            <w:noProof/>
          </w:rPr>
          <w:t>) with subjunctive clause</w:t>
        </w:r>
        <w:r w:rsidR="00864693">
          <w:rPr>
            <w:noProof/>
            <w:webHidden/>
          </w:rPr>
          <w:tab/>
        </w:r>
        <w:r w:rsidR="00864693">
          <w:rPr>
            <w:noProof/>
            <w:webHidden/>
          </w:rPr>
          <w:fldChar w:fldCharType="begin"/>
        </w:r>
        <w:r w:rsidR="00864693">
          <w:rPr>
            <w:noProof/>
            <w:webHidden/>
          </w:rPr>
          <w:instrText xml:space="preserve"> PAGEREF _Toc115663 \h </w:instrText>
        </w:r>
        <w:r w:rsidR="00864693">
          <w:rPr>
            <w:noProof/>
            <w:webHidden/>
          </w:rPr>
        </w:r>
        <w:r w:rsidR="00864693">
          <w:rPr>
            <w:noProof/>
            <w:webHidden/>
          </w:rPr>
          <w:fldChar w:fldCharType="separate"/>
        </w:r>
        <w:r w:rsidR="00430C7D">
          <w:rPr>
            <w:noProof/>
            <w:webHidden/>
          </w:rPr>
          <w:t>326</w:t>
        </w:r>
        <w:r w:rsidR="00864693">
          <w:rPr>
            <w:noProof/>
            <w:webHidden/>
          </w:rPr>
          <w:fldChar w:fldCharType="end"/>
        </w:r>
      </w:hyperlink>
    </w:p>
    <w:p w14:paraId="6BDEC876" w14:textId="1F1C5508" w:rsidR="00864693" w:rsidRDefault="004A6F2C">
      <w:pPr>
        <w:pStyle w:val="TOC3"/>
        <w:rPr>
          <w:rFonts w:asciiTheme="minorHAnsi" w:eastAsiaTheme="minorEastAsia" w:hAnsiTheme="minorHAnsi" w:cstheme="minorBidi"/>
          <w:noProof/>
        </w:rPr>
      </w:pPr>
      <w:hyperlink w:anchor="_Toc115664" w:history="1">
        <w:r w:rsidR="00864693" w:rsidRPr="000934A8">
          <w:rPr>
            <w:rStyle w:val="Hyperlink"/>
            <w:noProof/>
          </w:rPr>
          <w:t>17.3.2</w:t>
        </w:r>
        <w:r w:rsidR="00864693">
          <w:rPr>
            <w:rFonts w:asciiTheme="minorHAnsi" w:eastAsiaTheme="minorEastAsia" w:hAnsiTheme="minorHAnsi" w:cstheme="minorBidi"/>
            <w:noProof/>
          </w:rPr>
          <w:tab/>
        </w:r>
        <w:r w:rsidR="00864693" w:rsidRPr="000934A8">
          <w:rPr>
            <w:rStyle w:val="Hyperlink"/>
            <w:noProof/>
          </w:rPr>
          <w:t>‘Want’ (</w:t>
        </w:r>
        <w:r w:rsidR="00864693" w:rsidRPr="000934A8">
          <w:rPr>
            <w:rStyle w:val="Hyperlink"/>
            <w:rFonts w:ascii="Doulos SIL" w:hAnsi="Doulos SIL"/>
            <w:i/>
            <w:noProof/>
          </w:rPr>
          <w:t>p</w:t>
        </w:r>
        <w:r w:rsidR="00864693" w:rsidRPr="000934A8">
          <w:rPr>
            <w:rStyle w:val="Hyperlink"/>
            <w:rFonts w:ascii="Doulos SIL" w:hAnsi="Doulos SIL"/>
            <w:i/>
            <w:noProof/>
            <w:lang w:val="x-none"/>
          </w:rPr>
          <w:t xml:space="preserve">ɔ̄gɔ̄/pɔ̄gɔ̀ </w:t>
        </w:r>
        <w:r w:rsidR="00864693" w:rsidRPr="000934A8">
          <w:rPr>
            <w:rStyle w:val="Hyperlink"/>
            <w:noProof/>
          </w:rPr>
          <w:t>) with subjunctive clausal complement</w:t>
        </w:r>
        <w:r w:rsidR="00864693">
          <w:rPr>
            <w:noProof/>
            <w:webHidden/>
          </w:rPr>
          <w:tab/>
        </w:r>
        <w:r w:rsidR="00864693">
          <w:rPr>
            <w:noProof/>
            <w:webHidden/>
          </w:rPr>
          <w:fldChar w:fldCharType="begin"/>
        </w:r>
        <w:r w:rsidR="00864693">
          <w:rPr>
            <w:noProof/>
            <w:webHidden/>
          </w:rPr>
          <w:instrText xml:space="preserve"> PAGEREF _Toc115664 \h </w:instrText>
        </w:r>
        <w:r w:rsidR="00864693">
          <w:rPr>
            <w:noProof/>
            <w:webHidden/>
          </w:rPr>
        </w:r>
        <w:r w:rsidR="00864693">
          <w:rPr>
            <w:noProof/>
            <w:webHidden/>
          </w:rPr>
          <w:fldChar w:fldCharType="separate"/>
        </w:r>
        <w:r w:rsidR="00430C7D">
          <w:rPr>
            <w:noProof/>
            <w:webHidden/>
          </w:rPr>
          <w:t>326</w:t>
        </w:r>
        <w:r w:rsidR="00864693">
          <w:rPr>
            <w:noProof/>
            <w:webHidden/>
          </w:rPr>
          <w:fldChar w:fldCharType="end"/>
        </w:r>
      </w:hyperlink>
    </w:p>
    <w:p w14:paraId="5CBD57BE" w14:textId="41E730CD" w:rsidR="00864693" w:rsidRDefault="004A6F2C">
      <w:pPr>
        <w:pStyle w:val="TOC3"/>
        <w:rPr>
          <w:rFonts w:asciiTheme="minorHAnsi" w:eastAsiaTheme="minorEastAsia" w:hAnsiTheme="minorHAnsi" w:cstheme="minorBidi"/>
          <w:noProof/>
        </w:rPr>
      </w:pPr>
      <w:hyperlink w:anchor="_Toc115665" w:history="1">
        <w:r w:rsidR="00864693" w:rsidRPr="000934A8">
          <w:rPr>
            <w:rStyle w:val="Hyperlink"/>
            <w:noProof/>
          </w:rPr>
          <w:t>17.3.3</w:t>
        </w:r>
        <w:r w:rsidR="00864693">
          <w:rPr>
            <w:rFonts w:asciiTheme="minorHAnsi" w:eastAsiaTheme="minorEastAsia" w:hAnsiTheme="minorHAnsi" w:cstheme="minorBidi"/>
            <w:noProof/>
          </w:rPr>
          <w:tab/>
        </w:r>
        <w:r w:rsidR="00864693" w:rsidRPr="000934A8">
          <w:rPr>
            <w:rStyle w:val="Hyperlink"/>
            <w:noProof/>
          </w:rPr>
          <w:t>Strong obligational ‘must’ (</w:t>
        </w:r>
        <w:r w:rsidR="00864693" w:rsidRPr="000934A8">
          <w:rPr>
            <w:rStyle w:val="Hyperlink"/>
            <w:rFonts w:ascii="Doulos SIL" w:hAnsi="Doulos SIL" w:cs="Doulos SIL"/>
            <w:i/>
            <w:noProof/>
          </w:rPr>
          <w:t>ŋ̄kàlà</w:t>
        </w:r>
        <w:r w:rsidR="00864693" w:rsidRPr="000934A8">
          <w:rPr>
            <w:rStyle w:val="Hyperlink"/>
            <w:noProof/>
          </w:rPr>
          <w:t xml:space="preserve"> plus subjunctive)</w:t>
        </w:r>
        <w:r w:rsidR="00864693">
          <w:rPr>
            <w:noProof/>
            <w:webHidden/>
          </w:rPr>
          <w:tab/>
        </w:r>
        <w:r w:rsidR="00864693">
          <w:rPr>
            <w:noProof/>
            <w:webHidden/>
          </w:rPr>
          <w:fldChar w:fldCharType="begin"/>
        </w:r>
        <w:r w:rsidR="00864693">
          <w:rPr>
            <w:noProof/>
            <w:webHidden/>
          </w:rPr>
          <w:instrText xml:space="preserve"> PAGEREF _Toc115665 \h </w:instrText>
        </w:r>
        <w:r w:rsidR="00864693">
          <w:rPr>
            <w:noProof/>
            <w:webHidden/>
          </w:rPr>
        </w:r>
        <w:r w:rsidR="00864693">
          <w:rPr>
            <w:noProof/>
            <w:webHidden/>
          </w:rPr>
          <w:fldChar w:fldCharType="separate"/>
        </w:r>
        <w:r w:rsidR="00430C7D">
          <w:rPr>
            <w:noProof/>
            <w:webHidden/>
          </w:rPr>
          <w:t>328</w:t>
        </w:r>
        <w:r w:rsidR="00864693">
          <w:rPr>
            <w:noProof/>
            <w:webHidden/>
          </w:rPr>
          <w:fldChar w:fldCharType="end"/>
        </w:r>
      </w:hyperlink>
    </w:p>
    <w:p w14:paraId="66DBFE0C" w14:textId="2D1AB96B" w:rsidR="00864693" w:rsidRDefault="004A6F2C">
      <w:pPr>
        <w:pStyle w:val="TOC2"/>
        <w:rPr>
          <w:rFonts w:asciiTheme="minorHAnsi" w:eastAsiaTheme="minorEastAsia" w:hAnsiTheme="minorHAnsi" w:cstheme="minorBidi"/>
          <w:noProof/>
        </w:rPr>
      </w:pPr>
      <w:hyperlink w:anchor="_Toc115666" w:history="1">
        <w:r w:rsidR="00864693" w:rsidRPr="000934A8">
          <w:rPr>
            <w:rStyle w:val="Hyperlink"/>
            <w:noProof/>
          </w:rPr>
          <w:t>17.4</w:t>
        </w:r>
        <w:r w:rsidR="00864693">
          <w:rPr>
            <w:rFonts w:asciiTheme="minorHAnsi" w:eastAsiaTheme="minorEastAsia" w:hAnsiTheme="minorHAnsi" w:cstheme="minorBidi"/>
            <w:noProof/>
          </w:rPr>
          <w:tab/>
        </w:r>
        <w:r w:rsidR="00864693" w:rsidRPr="000934A8">
          <w:rPr>
            <w:rStyle w:val="Hyperlink"/>
            <w:noProof/>
          </w:rPr>
          <w:t>Subjectless VP complements</w:t>
        </w:r>
        <w:r w:rsidR="00864693">
          <w:rPr>
            <w:noProof/>
            <w:webHidden/>
          </w:rPr>
          <w:tab/>
        </w:r>
        <w:r w:rsidR="00864693">
          <w:rPr>
            <w:noProof/>
            <w:webHidden/>
          </w:rPr>
          <w:fldChar w:fldCharType="begin"/>
        </w:r>
        <w:r w:rsidR="00864693">
          <w:rPr>
            <w:noProof/>
            <w:webHidden/>
          </w:rPr>
          <w:instrText xml:space="preserve"> PAGEREF _Toc115666 \h </w:instrText>
        </w:r>
        <w:r w:rsidR="00864693">
          <w:rPr>
            <w:noProof/>
            <w:webHidden/>
          </w:rPr>
        </w:r>
        <w:r w:rsidR="00864693">
          <w:rPr>
            <w:noProof/>
            <w:webHidden/>
          </w:rPr>
          <w:fldChar w:fldCharType="separate"/>
        </w:r>
        <w:r w:rsidR="00430C7D">
          <w:rPr>
            <w:noProof/>
            <w:webHidden/>
          </w:rPr>
          <w:t>329</w:t>
        </w:r>
        <w:r w:rsidR="00864693">
          <w:rPr>
            <w:noProof/>
            <w:webHidden/>
          </w:rPr>
          <w:fldChar w:fldCharType="end"/>
        </w:r>
      </w:hyperlink>
    </w:p>
    <w:p w14:paraId="20ADED06" w14:textId="68DF5D01" w:rsidR="00864693" w:rsidRDefault="004A6F2C">
      <w:pPr>
        <w:pStyle w:val="TOC3"/>
        <w:rPr>
          <w:rFonts w:asciiTheme="minorHAnsi" w:eastAsiaTheme="minorEastAsia" w:hAnsiTheme="minorHAnsi" w:cstheme="minorBidi"/>
          <w:noProof/>
        </w:rPr>
      </w:pPr>
      <w:hyperlink w:anchor="_Toc115667" w:history="1">
        <w:r w:rsidR="00864693" w:rsidRPr="000934A8">
          <w:rPr>
            <w:rStyle w:val="Hyperlink"/>
            <w:noProof/>
          </w:rPr>
          <w:t>17.4.1</w:t>
        </w:r>
        <w:r w:rsidR="00864693">
          <w:rPr>
            <w:rFonts w:asciiTheme="minorHAnsi" w:eastAsiaTheme="minorEastAsia" w:hAnsiTheme="minorHAnsi" w:cstheme="minorBidi"/>
            <w:noProof/>
          </w:rPr>
          <w:tab/>
        </w:r>
        <w:r w:rsidR="00864693" w:rsidRPr="000934A8">
          <w:rPr>
            <w:rStyle w:val="Hyperlink"/>
            <w:noProof/>
          </w:rPr>
          <w:t>VP complement without an overt subordinator</w:t>
        </w:r>
        <w:r w:rsidR="00864693">
          <w:rPr>
            <w:noProof/>
            <w:webHidden/>
          </w:rPr>
          <w:tab/>
        </w:r>
        <w:r w:rsidR="00864693">
          <w:rPr>
            <w:noProof/>
            <w:webHidden/>
          </w:rPr>
          <w:fldChar w:fldCharType="begin"/>
        </w:r>
        <w:r w:rsidR="00864693">
          <w:rPr>
            <w:noProof/>
            <w:webHidden/>
          </w:rPr>
          <w:instrText xml:space="preserve"> PAGEREF _Toc115667 \h </w:instrText>
        </w:r>
        <w:r w:rsidR="00864693">
          <w:rPr>
            <w:noProof/>
            <w:webHidden/>
          </w:rPr>
        </w:r>
        <w:r w:rsidR="00864693">
          <w:rPr>
            <w:noProof/>
            <w:webHidden/>
          </w:rPr>
          <w:fldChar w:fldCharType="separate"/>
        </w:r>
        <w:r w:rsidR="00430C7D">
          <w:rPr>
            <w:noProof/>
            <w:webHidden/>
          </w:rPr>
          <w:t>329</w:t>
        </w:r>
        <w:r w:rsidR="00864693">
          <w:rPr>
            <w:noProof/>
            <w:webHidden/>
          </w:rPr>
          <w:fldChar w:fldCharType="end"/>
        </w:r>
      </w:hyperlink>
    </w:p>
    <w:p w14:paraId="4B6AD0C7" w14:textId="01940203" w:rsidR="00864693" w:rsidRDefault="004A6F2C">
      <w:pPr>
        <w:pStyle w:val="TOC4"/>
        <w:rPr>
          <w:rFonts w:asciiTheme="minorHAnsi" w:eastAsiaTheme="minorEastAsia" w:hAnsiTheme="minorHAnsi" w:cstheme="minorBidi"/>
          <w:noProof/>
        </w:rPr>
      </w:pPr>
      <w:hyperlink w:anchor="_Toc115668" w:history="1">
        <w:r w:rsidR="00864693" w:rsidRPr="000934A8">
          <w:rPr>
            <w:rStyle w:val="Hyperlink"/>
            <w:noProof/>
          </w:rPr>
          <w:t>17.4.1.1</w:t>
        </w:r>
        <w:r w:rsidR="00864693">
          <w:rPr>
            <w:rFonts w:asciiTheme="minorHAnsi" w:eastAsiaTheme="minorEastAsia" w:hAnsiTheme="minorHAnsi" w:cstheme="minorBidi"/>
            <w:noProof/>
          </w:rPr>
          <w:tab/>
        </w:r>
        <w:r w:rsidR="00864693" w:rsidRPr="000934A8">
          <w:rPr>
            <w:rStyle w:val="Hyperlink"/>
            <w:noProof/>
          </w:rPr>
          <w:t>Perception verbs with imperfective VP complement</w:t>
        </w:r>
        <w:r w:rsidR="00864693">
          <w:rPr>
            <w:noProof/>
            <w:webHidden/>
          </w:rPr>
          <w:tab/>
        </w:r>
        <w:r w:rsidR="00864693">
          <w:rPr>
            <w:noProof/>
            <w:webHidden/>
          </w:rPr>
          <w:fldChar w:fldCharType="begin"/>
        </w:r>
        <w:r w:rsidR="00864693">
          <w:rPr>
            <w:noProof/>
            <w:webHidden/>
          </w:rPr>
          <w:instrText xml:space="preserve"> PAGEREF _Toc115668 \h </w:instrText>
        </w:r>
        <w:r w:rsidR="00864693">
          <w:rPr>
            <w:noProof/>
            <w:webHidden/>
          </w:rPr>
        </w:r>
        <w:r w:rsidR="00864693">
          <w:rPr>
            <w:noProof/>
            <w:webHidden/>
          </w:rPr>
          <w:fldChar w:fldCharType="separate"/>
        </w:r>
        <w:r w:rsidR="00430C7D">
          <w:rPr>
            <w:noProof/>
            <w:webHidden/>
          </w:rPr>
          <w:t>329</w:t>
        </w:r>
        <w:r w:rsidR="00864693">
          <w:rPr>
            <w:noProof/>
            <w:webHidden/>
          </w:rPr>
          <w:fldChar w:fldCharType="end"/>
        </w:r>
      </w:hyperlink>
    </w:p>
    <w:p w14:paraId="5BD834B6" w14:textId="61F53B17" w:rsidR="00864693" w:rsidRDefault="004A6F2C">
      <w:pPr>
        <w:pStyle w:val="TOC4"/>
        <w:rPr>
          <w:rFonts w:asciiTheme="minorHAnsi" w:eastAsiaTheme="minorEastAsia" w:hAnsiTheme="minorHAnsi" w:cstheme="minorBidi"/>
          <w:noProof/>
        </w:rPr>
      </w:pPr>
      <w:hyperlink w:anchor="_Toc115669" w:history="1">
        <w:r w:rsidR="00864693" w:rsidRPr="000934A8">
          <w:rPr>
            <w:rStyle w:val="Hyperlink"/>
            <w:noProof/>
          </w:rPr>
          <w:t>17.4.1.2</w:t>
        </w:r>
        <w:r w:rsidR="00864693">
          <w:rPr>
            <w:rFonts w:asciiTheme="minorHAnsi" w:eastAsiaTheme="minorEastAsia" w:hAnsiTheme="minorHAnsi" w:cstheme="minorBidi"/>
            <w:noProof/>
          </w:rPr>
          <w:tab/>
        </w:r>
        <w:r w:rsidR="00864693" w:rsidRPr="000934A8">
          <w:rPr>
            <w:rStyle w:val="Hyperlink"/>
            <w:noProof/>
          </w:rPr>
          <w:t>‘Be afraid to’ (</w:t>
        </w:r>
        <w:r w:rsidR="00864693" w:rsidRPr="000934A8">
          <w:rPr>
            <w:rStyle w:val="Hyperlink"/>
            <w:rFonts w:ascii="Doulos SIL" w:hAnsi="Doulos SIL"/>
            <w:i/>
            <w:noProof/>
          </w:rPr>
          <w:t>kwa</w:t>
        </w:r>
        <w:r w:rsidR="00864693" w:rsidRPr="000934A8">
          <w:rPr>
            <w:rStyle w:val="Hyperlink"/>
            <w:rFonts w:ascii="Doulos SIL" w:hAnsi="Doulos SIL"/>
            <w:i/>
            <w:noProof/>
            <w:lang w:val="x-none"/>
          </w:rPr>
          <w:t xml:space="preserve">̀àⁿ </w:t>
        </w:r>
        <w:r w:rsidR="00864693" w:rsidRPr="000934A8">
          <w:rPr>
            <w:rStyle w:val="Hyperlink"/>
            <w:noProof/>
          </w:rPr>
          <w:t xml:space="preserve">) with imperfective or </w:t>
        </w:r>
        <w:r w:rsidR="00864693" w:rsidRPr="000934A8">
          <w:rPr>
            <w:rStyle w:val="Hyperlink"/>
            <w:rFonts w:ascii="Doulos SIL" w:hAnsi="Doulos SIL" w:cs="Doulos SIL"/>
            <w:i/>
            <w:noProof/>
          </w:rPr>
          <w:t>be</w:t>
        </w:r>
        <w:r w:rsidR="00864693" w:rsidRPr="000934A8">
          <w:rPr>
            <w:rStyle w:val="Hyperlink"/>
            <w:rFonts w:ascii="Doulos SIL" w:hAnsi="Doulos SIL" w:cs="Doulos SIL"/>
            <w:i/>
            <w:noProof/>
            <w:lang w:val="x-none"/>
          </w:rPr>
          <w:t>̄</w:t>
        </w:r>
        <w:r w:rsidR="00864693" w:rsidRPr="000934A8">
          <w:rPr>
            <w:rStyle w:val="Hyperlink"/>
            <w:noProof/>
          </w:rPr>
          <w:t xml:space="preserve"> VP complement</w:t>
        </w:r>
        <w:r w:rsidR="00864693">
          <w:rPr>
            <w:noProof/>
            <w:webHidden/>
          </w:rPr>
          <w:tab/>
        </w:r>
        <w:r w:rsidR="00864693">
          <w:rPr>
            <w:noProof/>
            <w:webHidden/>
          </w:rPr>
          <w:fldChar w:fldCharType="begin"/>
        </w:r>
        <w:r w:rsidR="00864693">
          <w:rPr>
            <w:noProof/>
            <w:webHidden/>
          </w:rPr>
          <w:instrText xml:space="preserve"> PAGEREF _Toc115669 \h </w:instrText>
        </w:r>
        <w:r w:rsidR="00864693">
          <w:rPr>
            <w:noProof/>
            <w:webHidden/>
          </w:rPr>
        </w:r>
        <w:r w:rsidR="00864693">
          <w:rPr>
            <w:noProof/>
            <w:webHidden/>
          </w:rPr>
          <w:fldChar w:fldCharType="separate"/>
        </w:r>
        <w:r w:rsidR="00430C7D">
          <w:rPr>
            <w:noProof/>
            <w:webHidden/>
          </w:rPr>
          <w:t>329</w:t>
        </w:r>
        <w:r w:rsidR="00864693">
          <w:rPr>
            <w:noProof/>
            <w:webHidden/>
          </w:rPr>
          <w:fldChar w:fldCharType="end"/>
        </w:r>
      </w:hyperlink>
    </w:p>
    <w:p w14:paraId="106B22D4" w14:textId="59746B80" w:rsidR="00864693" w:rsidRDefault="004A6F2C">
      <w:pPr>
        <w:pStyle w:val="TOC3"/>
        <w:rPr>
          <w:rFonts w:asciiTheme="minorHAnsi" w:eastAsiaTheme="minorEastAsia" w:hAnsiTheme="minorHAnsi" w:cstheme="minorBidi"/>
          <w:noProof/>
        </w:rPr>
      </w:pPr>
      <w:hyperlink w:anchor="_Toc115670" w:history="1">
        <w:r w:rsidR="00864693" w:rsidRPr="000934A8">
          <w:rPr>
            <w:rStyle w:val="Hyperlink"/>
            <w:noProof/>
            <w:lang w:val="x-none"/>
          </w:rPr>
          <w:t>17.4.2</w:t>
        </w:r>
        <w:r w:rsidR="00864693">
          <w:rPr>
            <w:rFonts w:asciiTheme="minorHAnsi" w:eastAsiaTheme="minorEastAsia" w:hAnsiTheme="minorHAnsi" w:cstheme="minorBidi"/>
            <w:noProof/>
          </w:rPr>
          <w:tab/>
        </w:r>
        <w:r w:rsidR="00864693" w:rsidRPr="000934A8">
          <w:rPr>
            <w:rStyle w:val="Hyperlink"/>
            <w:noProof/>
          </w:rPr>
          <w:t xml:space="preserve">Infinitival VP complement with </w:t>
        </w:r>
        <w:r w:rsidR="00864693" w:rsidRPr="000934A8">
          <w:rPr>
            <w:rStyle w:val="Hyperlink"/>
            <w:rFonts w:ascii="Doulos SIL" w:hAnsi="Doulos SIL" w:cs="Doulos SIL"/>
            <w:i/>
            <w:noProof/>
          </w:rPr>
          <w:t>be</w:t>
        </w:r>
        <w:r w:rsidR="00864693" w:rsidRPr="000934A8">
          <w:rPr>
            <w:rStyle w:val="Hyperlink"/>
            <w:rFonts w:ascii="Doulos SIL" w:hAnsi="Doulos SIL" w:cs="Doulos SIL"/>
            <w:i/>
            <w:noProof/>
            <w:lang w:val="x-none"/>
          </w:rPr>
          <w:t>̄</w:t>
        </w:r>
        <w:r w:rsidR="00864693">
          <w:rPr>
            <w:noProof/>
            <w:webHidden/>
          </w:rPr>
          <w:tab/>
        </w:r>
        <w:r w:rsidR="00864693">
          <w:rPr>
            <w:noProof/>
            <w:webHidden/>
          </w:rPr>
          <w:fldChar w:fldCharType="begin"/>
        </w:r>
        <w:r w:rsidR="00864693">
          <w:rPr>
            <w:noProof/>
            <w:webHidden/>
          </w:rPr>
          <w:instrText xml:space="preserve"> PAGEREF _Toc115670 \h </w:instrText>
        </w:r>
        <w:r w:rsidR="00864693">
          <w:rPr>
            <w:noProof/>
            <w:webHidden/>
          </w:rPr>
        </w:r>
        <w:r w:rsidR="00864693">
          <w:rPr>
            <w:noProof/>
            <w:webHidden/>
          </w:rPr>
          <w:fldChar w:fldCharType="separate"/>
        </w:r>
        <w:r w:rsidR="00430C7D">
          <w:rPr>
            <w:noProof/>
            <w:webHidden/>
          </w:rPr>
          <w:t>330</w:t>
        </w:r>
        <w:r w:rsidR="00864693">
          <w:rPr>
            <w:noProof/>
            <w:webHidden/>
          </w:rPr>
          <w:fldChar w:fldCharType="end"/>
        </w:r>
      </w:hyperlink>
    </w:p>
    <w:p w14:paraId="7923EA64" w14:textId="3F58D7FB" w:rsidR="00864693" w:rsidRDefault="004A6F2C">
      <w:pPr>
        <w:pStyle w:val="TOC4"/>
        <w:rPr>
          <w:rFonts w:asciiTheme="minorHAnsi" w:eastAsiaTheme="minorEastAsia" w:hAnsiTheme="minorHAnsi" w:cstheme="minorBidi"/>
          <w:noProof/>
        </w:rPr>
      </w:pPr>
      <w:hyperlink w:anchor="_Toc115671" w:history="1">
        <w:r w:rsidR="00864693" w:rsidRPr="000934A8">
          <w:rPr>
            <w:rStyle w:val="Hyperlink"/>
            <w:noProof/>
          </w:rPr>
          <w:t>17.4.2.1</w:t>
        </w:r>
        <w:r w:rsidR="00864693">
          <w:rPr>
            <w:rFonts w:asciiTheme="minorHAnsi" w:eastAsiaTheme="minorEastAsia" w:hAnsiTheme="minorHAnsi" w:cstheme="minorBidi"/>
            <w:noProof/>
          </w:rPr>
          <w:tab/>
        </w:r>
        <w:r w:rsidR="00864693" w:rsidRPr="000934A8">
          <w:rPr>
            <w:rStyle w:val="Hyperlink"/>
            <w:noProof/>
          </w:rPr>
          <w:t>‘Forget (to…)’ (</w:t>
        </w:r>
        <w:r w:rsidR="00864693" w:rsidRPr="000934A8">
          <w:rPr>
            <w:rStyle w:val="Hyperlink"/>
            <w:rFonts w:ascii="Doulos SIL" w:hAnsi="Doulos SIL" w:cs="Doulos SIL"/>
            <w:i/>
            <w:noProof/>
          </w:rPr>
          <w:t>nu</w:t>
        </w:r>
        <w:r w:rsidR="00864693" w:rsidRPr="000934A8">
          <w:rPr>
            <w:rStyle w:val="Hyperlink"/>
            <w:rFonts w:ascii="Doulos SIL" w:hAnsi="Doulos SIL" w:cs="Doulos SIL"/>
            <w:i/>
            <w:noProof/>
            <w:lang w:val="x-none"/>
          </w:rPr>
          <w:t>̀màsāwⁿ</w:t>
        </w:r>
        <w:r w:rsidR="00864693" w:rsidRPr="000934A8">
          <w:rPr>
            <w:rStyle w:val="Hyperlink"/>
            <w:noProof/>
            <w:lang w:val="x-none"/>
          </w:rPr>
          <w:t xml:space="preserve"> )</w:t>
        </w:r>
        <w:r w:rsidR="00864693" w:rsidRPr="000934A8">
          <w:rPr>
            <w:rStyle w:val="Hyperlink"/>
            <w:noProof/>
          </w:rPr>
          <w:t xml:space="preserve"> with infinitival VP complement</w:t>
        </w:r>
        <w:r w:rsidR="00864693">
          <w:rPr>
            <w:noProof/>
            <w:webHidden/>
          </w:rPr>
          <w:tab/>
        </w:r>
        <w:r w:rsidR="00864693">
          <w:rPr>
            <w:noProof/>
            <w:webHidden/>
          </w:rPr>
          <w:fldChar w:fldCharType="begin"/>
        </w:r>
        <w:r w:rsidR="00864693">
          <w:rPr>
            <w:noProof/>
            <w:webHidden/>
          </w:rPr>
          <w:instrText xml:space="preserve"> PAGEREF _Toc115671 \h </w:instrText>
        </w:r>
        <w:r w:rsidR="00864693">
          <w:rPr>
            <w:noProof/>
            <w:webHidden/>
          </w:rPr>
        </w:r>
        <w:r w:rsidR="00864693">
          <w:rPr>
            <w:noProof/>
            <w:webHidden/>
          </w:rPr>
          <w:fldChar w:fldCharType="separate"/>
        </w:r>
        <w:r w:rsidR="00430C7D">
          <w:rPr>
            <w:noProof/>
            <w:webHidden/>
          </w:rPr>
          <w:t>330</w:t>
        </w:r>
        <w:r w:rsidR="00864693">
          <w:rPr>
            <w:noProof/>
            <w:webHidden/>
          </w:rPr>
          <w:fldChar w:fldCharType="end"/>
        </w:r>
      </w:hyperlink>
    </w:p>
    <w:p w14:paraId="71E3F430" w14:textId="33D6E0E4" w:rsidR="00864693" w:rsidRDefault="004A6F2C">
      <w:pPr>
        <w:pStyle w:val="TOC4"/>
        <w:rPr>
          <w:rFonts w:asciiTheme="minorHAnsi" w:eastAsiaTheme="minorEastAsia" w:hAnsiTheme="minorHAnsi" w:cstheme="minorBidi"/>
          <w:noProof/>
        </w:rPr>
      </w:pPr>
      <w:hyperlink w:anchor="_Toc115672" w:history="1">
        <w:r w:rsidR="00864693" w:rsidRPr="000934A8">
          <w:rPr>
            <w:rStyle w:val="Hyperlink"/>
            <w:noProof/>
          </w:rPr>
          <w:t>17.4.2.2</w:t>
        </w:r>
        <w:r w:rsidR="00864693">
          <w:rPr>
            <w:rFonts w:asciiTheme="minorHAnsi" w:eastAsiaTheme="minorEastAsia" w:hAnsiTheme="minorHAnsi" w:cstheme="minorBidi"/>
            <w:noProof/>
          </w:rPr>
          <w:tab/>
        </w:r>
        <w:r w:rsidR="00864693" w:rsidRPr="000934A8">
          <w:rPr>
            <w:rStyle w:val="Hyperlink"/>
            <w:noProof/>
          </w:rPr>
          <w:t>‘Prevent’ (</w:t>
        </w:r>
        <w:r w:rsidR="00864693" w:rsidRPr="000934A8">
          <w:rPr>
            <w:rStyle w:val="Hyperlink"/>
            <w:rFonts w:ascii="Doulos SIL" w:hAnsi="Doulos SIL"/>
            <w:i/>
            <w:noProof/>
          </w:rPr>
          <w:t>ha</w:t>
        </w:r>
        <w:r w:rsidR="00864693" w:rsidRPr="000934A8">
          <w:rPr>
            <w:rStyle w:val="Hyperlink"/>
            <w:rFonts w:ascii="Doulos SIL" w:hAnsi="Doulos SIL"/>
            <w:i/>
            <w:noProof/>
            <w:lang w:val="x-none"/>
          </w:rPr>
          <w:t xml:space="preserve">̄dà </w:t>
        </w:r>
        <w:r w:rsidR="00864693" w:rsidRPr="000934A8">
          <w:rPr>
            <w:rStyle w:val="Hyperlink"/>
            <w:noProof/>
          </w:rPr>
          <w:t>) with infinitival VP complement</w:t>
        </w:r>
        <w:r w:rsidR="00864693">
          <w:rPr>
            <w:noProof/>
            <w:webHidden/>
          </w:rPr>
          <w:tab/>
        </w:r>
        <w:r w:rsidR="00864693">
          <w:rPr>
            <w:noProof/>
            <w:webHidden/>
          </w:rPr>
          <w:fldChar w:fldCharType="begin"/>
        </w:r>
        <w:r w:rsidR="00864693">
          <w:rPr>
            <w:noProof/>
            <w:webHidden/>
          </w:rPr>
          <w:instrText xml:space="preserve"> PAGEREF _Toc115672 \h </w:instrText>
        </w:r>
        <w:r w:rsidR="00864693">
          <w:rPr>
            <w:noProof/>
            <w:webHidden/>
          </w:rPr>
        </w:r>
        <w:r w:rsidR="00864693">
          <w:rPr>
            <w:noProof/>
            <w:webHidden/>
          </w:rPr>
          <w:fldChar w:fldCharType="separate"/>
        </w:r>
        <w:r w:rsidR="00430C7D">
          <w:rPr>
            <w:noProof/>
            <w:webHidden/>
          </w:rPr>
          <w:t>331</w:t>
        </w:r>
        <w:r w:rsidR="00864693">
          <w:rPr>
            <w:noProof/>
            <w:webHidden/>
          </w:rPr>
          <w:fldChar w:fldCharType="end"/>
        </w:r>
      </w:hyperlink>
    </w:p>
    <w:p w14:paraId="511BCB00" w14:textId="6B95950D" w:rsidR="00864693" w:rsidRDefault="004A6F2C">
      <w:pPr>
        <w:pStyle w:val="TOC4"/>
        <w:rPr>
          <w:rFonts w:asciiTheme="minorHAnsi" w:eastAsiaTheme="minorEastAsia" w:hAnsiTheme="minorHAnsi" w:cstheme="minorBidi"/>
          <w:noProof/>
        </w:rPr>
      </w:pPr>
      <w:hyperlink w:anchor="_Toc115673" w:history="1">
        <w:r w:rsidR="00864693" w:rsidRPr="000934A8">
          <w:rPr>
            <w:rStyle w:val="Hyperlink"/>
            <w:noProof/>
          </w:rPr>
          <w:t>17.4.2.3</w:t>
        </w:r>
        <w:r w:rsidR="00864693">
          <w:rPr>
            <w:rFonts w:asciiTheme="minorHAnsi" w:eastAsiaTheme="minorEastAsia" w:hAnsiTheme="minorHAnsi" w:cstheme="minorBidi"/>
            <w:noProof/>
          </w:rPr>
          <w:tab/>
        </w:r>
        <w:r w:rsidR="00864693" w:rsidRPr="000934A8">
          <w:rPr>
            <w:rStyle w:val="Hyperlink"/>
            <w:noProof/>
          </w:rPr>
          <w:t>‘Help’ (</w:t>
        </w:r>
        <w:r w:rsidR="00864693" w:rsidRPr="000934A8">
          <w:rPr>
            <w:rStyle w:val="Hyperlink"/>
            <w:rFonts w:ascii="Doulos SIL" w:hAnsi="Doulos SIL"/>
            <w:i/>
            <w:noProof/>
          </w:rPr>
          <w:t>yi</w:t>
        </w:r>
        <w:r w:rsidR="00864693" w:rsidRPr="000934A8">
          <w:rPr>
            <w:rStyle w:val="Hyperlink"/>
            <w:rFonts w:ascii="Doulos SIL" w:hAnsi="Doulos SIL"/>
            <w:i/>
            <w:noProof/>
            <w:lang w:val="x-none"/>
          </w:rPr>
          <w:t xml:space="preserve">̀ràwⁿ </w:t>
        </w:r>
        <w:r w:rsidR="00864693" w:rsidRPr="000934A8">
          <w:rPr>
            <w:rStyle w:val="Hyperlink"/>
            <w:noProof/>
          </w:rPr>
          <w:t>) with infinitival VP complement</w:t>
        </w:r>
        <w:r w:rsidR="00864693">
          <w:rPr>
            <w:noProof/>
            <w:webHidden/>
          </w:rPr>
          <w:tab/>
        </w:r>
        <w:r w:rsidR="00864693">
          <w:rPr>
            <w:noProof/>
            <w:webHidden/>
          </w:rPr>
          <w:fldChar w:fldCharType="begin"/>
        </w:r>
        <w:r w:rsidR="00864693">
          <w:rPr>
            <w:noProof/>
            <w:webHidden/>
          </w:rPr>
          <w:instrText xml:space="preserve"> PAGEREF _Toc115673 \h </w:instrText>
        </w:r>
        <w:r w:rsidR="00864693">
          <w:rPr>
            <w:noProof/>
            <w:webHidden/>
          </w:rPr>
        </w:r>
        <w:r w:rsidR="00864693">
          <w:rPr>
            <w:noProof/>
            <w:webHidden/>
          </w:rPr>
          <w:fldChar w:fldCharType="separate"/>
        </w:r>
        <w:r w:rsidR="00430C7D">
          <w:rPr>
            <w:noProof/>
            <w:webHidden/>
          </w:rPr>
          <w:t>331</w:t>
        </w:r>
        <w:r w:rsidR="00864693">
          <w:rPr>
            <w:noProof/>
            <w:webHidden/>
          </w:rPr>
          <w:fldChar w:fldCharType="end"/>
        </w:r>
      </w:hyperlink>
    </w:p>
    <w:p w14:paraId="324798B1" w14:textId="380ED317" w:rsidR="00864693" w:rsidRDefault="004A6F2C">
      <w:pPr>
        <w:pStyle w:val="TOC4"/>
        <w:rPr>
          <w:rFonts w:asciiTheme="minorHAnsi" w:eastAsiaTheme="minorEastAsia" w:hAnsiTheme="minorHAnsi" w:cstheme="minorBidi"/>
          <w:noProof/>
        </w:rPr>
      </w:pPr>
      <w:hyperlink w:anchor="_Toc115674" w:history="1">
        <w:r w:rsidR="00864693" w:rsidRPr="000934A8">
          <w:rPr>
            <w:rStyle w:val="Hyperlink"/>
            <w:noProof/>
            <w:lang w:val="x-none"/>
          </w:rPr>
          <w:t>17.4.2.4</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ma</w:t>
        </w:r>
        <w:r w:rsidR="00864693" w:rsidRPr="000934A8">
          <w:rPr>
            <w:rStyle w:val="Hyperlink"/>
            <w:rFonts w:ascii="Doulos SIL" w:hAnsi="Doulos SIL" w:cs="Doulos SIL"/>
            <w:i/>
            <w:noProof/>
            <w:lang w:val="x-none"/>
          </w:rPr>
          <w:t>̀à</w:t>
        </w:r>
        <w:r w:rsidR="00864693" w:rsidRPr="000934A8">
          <w:rPr>
            <w:rStyle w:val="Hyperlink"/>
            <w:rFonts w:ascii="Doulos SIL" w:hAnsi="Doulos SIL" w:cs="Doulos SIL"/>
            <w:i/>
            <w:noProof/>
          </w:rPr>
          <w:t>/ma</w:t>
        </w:r>
        <w:r w:rsidR="00864693" w:rsidRPr="000934A8">
          <w:rPr>
            <w:rStyle w:val="Hyperlink"/>
            <w:rFonts w:ascii="Doulos SIL" w:hAnsi="Doulos SIL" w:cs="Doulos SIL"/>
            <w:i/>
            <w:noProof/>
            <w:lang w:val="x-none"/>
          </w:rPr>
          <w:t>̀ā</w:t>
        </w:r>
        <w:r w:rsidR="00864693" w:rsidRPr="000934A8">
          <w:rPr>
            <w:rStyle w:val="Hyperlink"/>
            <w:noProof/>
            <w:lang w:val="x-none"/>
          </w:rPr>
          <w:t xml:space="preserve"> ‘be about to’ with infinitival VP complement</w:t>
        </w:r>
        <w:r w:rsidR="00864693">
          <w:rPr>
            <w:noProof/>
            <w:webHidden/>
          </w:rPr>
          <w:tab/>
        </w:r>
        <w:r w:rsidR="00864693">
          <w:rPr>
            <w:noProof/>
            <w:webHidden/>
          </w:rPr>
          <w:fldChar w:fldCharType="begin"/>
        </w:r>
        <w:r w:rsidR="00864693">
          <w:rPr>
            <w:noProof/>
            <w:webHidden/>
          </w:rPr>
          <w:instrText xml:space="preserve"> PAGEREF _Toc115674 \h </w:instrText>
        </w:r>
        <w:r w:rsidR="00864693">
          <w:rPr>
            <w:noProof/>
            <w:webHidden/>
          </w:rPr>
        </w:r>
        <w:r w:rsidR="00864693">
          <w:rPr>
            <w:noProof/>
            <w:webHidden/>
          </w:rPr>
          <w:fldChar w:fldCharType="separate"/>
        </w:r>
        <w:r w:rsidR="00430C7D">
          <w:rPr>
            <w:noProof/>
            <w:webHidden/>
          </w:rPr>
          <w:t>332</w:t>
        </w:r>
        <w:r w:rsidR="00864693">
          <w:rPr>
            <w:noProof/>
            <w:webHidden/>
          </w:rPr>
          <w:fldChar w:fldCharType="end"/>
        </w:r>
      </w:hyperlink>
    </w:p>
    <w:p w14:paraId="7FB98208" w14:textId="3BAA4E3F" w:rsidR="00864693" w:rsidRDefault="004A6F2C">
      <w:pPr>
        <w:pStyle w:val="TOC3"/>
        <w:rPr>
          <w:rFonts w:asciiTheme="minorHAnsi" w:eastAsiaTheme="minorEastAsia" w:hAnsiTheme="minorHAnsi" w:cstheme="minorBidi"/>
          <w:noProof/>
        </w:rPr>
      </w:pPr>
      <w:hyperlink w:anchor="_Toc115675" w:history="1">
        <w:r w:rsidR="00864693" w:rsidRPr="000934A8">
          <w:rPr>
            <w:rStyle w:val="Hyperlink"/>
            <w:noProof/>
          </w:rPr>
          <w:t>17.4.3</w:t>
        </w:r>
        <w:r w:rsidR="00864693">
          <w:rPr>
            <w:rFonts w:asciiTheme="minorHAnsi" w:eastAsiaTheme="minorEastAsia" w:hAnsiTheme="minorHAnsi" w:cstheme="minorBidi"/>
            <w:noProof/>
          </w:rPr>
          <w:tab/>
        </w:r>
        <w:r w:rsidR="00864693" w:rsidRPr="000934A8">
          <w:rPr>
            <w:rStyle w:val="Hyperlink"/>
            <w:noProof/>
          </w:rPr>
          <w:t>‘Begin’ (</w:t>
        </w:r>
        <w:r w:rsidR="00864693" w:rsidRPr="000934A8">
          <w:rPr>
            <w:rStyle w:val="Hyperlink"/>
            <w:rFonts w:ascii="Doulos SIL" w:hAnsi="Doulos SIL"/>
            <w:i/>
            <w:noProof/>
          </w:rPr>
          <w:t>si</w:t>
        </w:r>
        <w:r w:rsidR="00864693" w:rsidRPr="000934A8">
          <w:rPr>
            <w:rStyle w:val="Hyperlink"/>
            <w:rFonts w:ascii="Doulos SIL" w:hAnsi="Doulos SIL"/>
            <w:i/>
            <w:noProof/>
            <w:lang w:val="x-none"/>
          </w:rPr>
          <w:t xml:space="preserve">̄ndì </w:t>
        </w:r>
        <w:r w:rsidR="00864693" w:rsidRPr="000934A8">
          <w:rPr>
            <w:rStyle w:val="Hyperlink"/>
            <w:noProof/>
          </w:rPr>
          <w:t>) with various  complements</w:t>
        </w:r>
        <w:r w:rsidR="00864693">
          <w:rPr>
            <w:noProof/>
            <w:webHidden/>
          </w:rPr>
          <w:tab/>
        </w:r>
        <w:r w:rsidR="00864693">
          <w:rPr>
            <w:noProof/>
            <w:webHidden/>
          </w:rPr>
          <w:fldChar w:fldCharType="begin"/>
        </w:r>
        <w:r w:rsidR="00864693">
          <w:rPr>
            <w:noProof/>
            <w:webHidden/>
          </w:rPr>
          <w:instrText xml:space="preserve"> PAGEREF _Toc115675 \h </w:instrText>
        </w:r>
        <w:r w:rsidR="00864693">
          <w:rPr>
            <w:noProof/>
            <w:webHidden/>
          </w:rPr>
        </w:r>
        <w:r w:rsidR="00864693">
          <w:rPr>
            <w:noProof/>
            <w:webHidden/>
          </w:rPr>
          <w:fldChar w:fldCharType="separate"/>
        </w:r>
        <w:r w:rsidR="00430C7D">
          <w:rPr>
            <w:noProof/>
            <w:webHidden/>
          </w:rPr>
          <w:t>333</w:t>
        </w:r>
        <w:r w:rsidR="00864693">
          <w:rPr>
            <w:noProof/>
            <w:webHidden/>
          </w:rPr>
          <w:fldChar w:fldCharType="end"/>
        </w:r>
      </w:hyperlink>
    </w:p>
    <w:p w14:paraId="0ABE74E8" w14:textId="044656E1" w:rsidR="00864693" w:rsidRDefault="004A6F2C">
      <w:pPr>
        <w:pStyle w:val="TOC3"/>
        <w:rPr>
          <w:rFonts w:asciiTheme="minorHAnsi" w:eastAsiaTheme="minorEastAsia" w:hAnsiTheme="minorHAnsi" w:cstheme="minorBidi"/>
          <w:noProof/>
        </w:rPr>
      </w:pPr>
      <w:hyperlink w:anchor="_Toc115676" w:history="1">
        <w:r w:rsidR="00864693" w:rsidRPr="000934A8">
          <w:rPr>
            <w:rStyle w:val="Hyperlink"/>
            <w:noProof/>
          </w:rPr>
          <w:t>17.4.4</w:t>
        </w:r>
        <w:r w:rsidR="00864693">
          <w:rPr>
            <w:rFonts w:asciiTheme="minorHAnsi" w:eastAsiaTheme="minorEastAsia" w:hAnsiTheme="minorHAnsi" w:cstheme="minorBidi"/>
            <w:noProof/>
          </w:rPr>
          <w:tab/>
        </w:r>
        <w:r w:rsidR="00864693" w:rsidRPr="000934A8">
          <w:rPr>
            <w:rStyle w:val="Hyperlink"/>
            <w:noProof/>
          </w:rPr>
          <w:t>‘Stop’ (</w:t>
        </w:r>
        <w:r w:rsidR="00864693" w:rsidRPr="000934A8">
          <w:rPr>
            <w:rStyle w:val="Hyperlink"/>
            <w:rFonts w:ascii="Doulos SIL" w:hAnsi="Doulos SIL" w:cs="Doulos SIL"/>
            <w:i/>
            <w:noProof/>
          </w:rPr>
          <w:t>ta</w:t>
        </w:r>
        <w:r w:rsidR="00864693" w:rsidRPr="000934A8">
          <w:rPr>
            <w:rStyle w:val="Hyperlink"/>
            <w:rFonts w:ascii="Doulos SIL" w:hAnsi="Doulos SIL" w:cs="Doulos SIL"/>
            <w:i/>
            <w:noProof/>
            <w:lang w:val="x-none"/>
          </w:rPr>
          <w:t>̀à</w:t>
        </w:r>
        <w:r w:rsidR="00864693" w:rsidRPr="000934A8">
          <w:rPr>
            <w:rStyle w:val="Hyperlink"/>
            <w:noProof/>
            <w:lang w:val="x-none"/>
          </w:rPr>
          <w:t xml:space="preserve">, </w:t>
        </w:r>
        <w:r w:rsidR="00864693" w:rsidRPr="000934A8">
          <w:rPr>
            <w:rStyle w:val="Hyperlink"/>
            <w:rFonts w:ascii="Doulos SIL" w:hAnsi="Doulos SIL" w:cs="Doulos SIL"/>
            <w:i/>
            <w:noProof/>
          </w:rPr>
          <w:t>ta</w:t>
        </w:r>
        <w:r w:rsidR="00864693" w:rsidRPr="000934A8">
          <w:rPr>
            <w:rStyle w:val="Hyperlink"/>
            <w:rFonts w:ascii="Doulos SIL" w:hAnsi="Doulos SIL" w:cs="Doulos SIL"/>
            <w:i/>
            <w:noProof/>
            <w:lang w:val="x-none"/>
          </w:rPr>
          <w:t xml:space="preserve">̀à-nì </w:t>
        </w:r>
        <w:r w:rsidR="00864693" w:rsidRPr="000934A8">
          <w:rPr>
            <w:rStyle w:val="Hyperlink"/>
            <w:noProof/>
            <w:lang w:val="x-none"/>
          </w:rPr>
          <w:t xml:space="preserve">) </w:t>
        </w:r>
        <w:r w:rsidR="00864693" w:rsidRPr="000934A8">
          <w:rPr>
            <w:rStyle w:val="Hyperlink"/>
            <w:noProof/>
          </w:rPr>
          <w:t>with nominalized verb or VP complement</w:t>
        </w:r>
        <w:r w:rsidR="00864693">
          <w:rPr>
            <w:noProof/>
            <w:webHidden/>
          </w:rPr>
          <w:tab/>
        </w:r>
        <w:r w:rsidR="00864693">
          <w:rPr>
            <w:noProof/>
            <w:webHidden/>
          </w:rPr>
          <w:fldChar w:fldCharType="begin"/>
        </w:r>
        <w:r w:rsidR="00864693">
          <w:rPr>
            <w:noProof/>
            <w:webHidden/>
          </w:rPr>
          <w:instrText xml:space="preserve"> PAGEREF _Toc115676 \h </w:instrText>
        </w:r>
        <w:r w:rsidR="00864693">
          <w:rPr>
            <w:noProof/>
            <w:webHidden/>
          </w:rPr>
        </w:r>
        <w:r w:rsidR="00864693">
          <w:rPr>
            <w:noProof/>
            <w:webHidden/>
          </w:rPr>
          <w:fldChar w:fldCharType="separate"/>
        </w:r>
        <w:r w:rsidR="00430C7D">
          <w:rPr>
            <w:noProof/>
            <w:webHidden/>
          </w:rPr>
          <w:t>334</w:t>
        </w:r>
        <w:r w:rsidR="00864693">
          <w:rPr>
            <w:noProof/>
            <w:webHidden/>
          </w:rPr>
          <w:fldChar w:fldCharType="end"/>
        </w:r>
      </w:hyperlink>
    </w:p>
    <w:p w14:paraId="47978F78" w14:textId="52F8843A" w:rsidR="00864693" w:rsidRDefault="004A6F2C">
      <w:pPr>
        <w:pStyle w:val="TOC3"/>
        <w:rPr>
          <w:rFonts w:asciiTheme="minorHAnsi" w:eastAsiaTheme="minorEastAsia" w:hAnsiTheme="minorHAnsi" w:cstheme="minorBidi"/>
          <w:noProof/>
        </w:rPr>
      </w:pPr>
      <w:hyperlink w:anchor="_Toc115677" w:history="1">
        <w:r w:rsidR="00864693" w:rsidRPr="000934A8">
          <w:rPr>
            <w:rStyle w:val="Hyperlink"/>
            <w:noProof/>
          </w:rPr>
          <w:t>17.4.5</w:t>
        </w:r>
        <w:r w:rsidR="00864693">
          <w:rPr>
            <w:rFonts w:asciiTheme="minorHAnsi" w:eastAsiaTheme="minorEastAsia" w:hAnsiTheme="minorHAnsi" w:cstheme="minorBidi"/>
            <w:noProof/>
          </w:rPr>
          <w:tab/>
        </w:r>
        <w:r w:rsidR="00864693" w:rsidRPr="000934A8">
          <w:rPr>
            <w:rStyle w:val="Hyperlink"/>
            <w:noProof/>
          </w:rPr>
          <w:t>‘Finish’ (</w:t>
        </w:r>
        <w:r w:rsidR="00864693" w:rsidRPr="000934A8">
          <w:rPr>
            <w:rStyle w:val="Hyperlink"/>
            <w:rFonts w:ascii="Doulos SIL" w:hAnsi="Doulos SIL" w:cs="Doulos SIL"/>
            <w:i/>
            <w:noProof/>
          </w:rPr>
          <w:t>ba</w:t>
        </w:r>
        <w:r w:rsidR="00864693" w:rsidRPr="000934A8">
          <w:rPr>
            <w:rStyle w:val="Hyperlink"/>
            <w:rFonts w:ascii="Doulos SIL" w:hAnsi="Doulos SIL" w:cs="Doulos SIL"/>
            <w:i/>
            <w:noProof/>
            <w:lang w:val="x-none"/>
          </w:rPr>
          <w:t>̀y</w:t>
        </w:r>
        <w:r w:rsidR="00864693" w:rsidRPr="000934A8">
          <w:rPr>
            <w:rStyle w:val="Hyperlink"/>
            <w:noProof/>
            <w:lang w:val="x-none"/>
          </w:rPr>
          <w:t xml:space="preserve">) </w:t>
        </w:r>
        <w:r w:rsidR="00864693" w:rsidRPr="000934A8">
          <w:rPr>
            <w:rStyle w:val="Hyperlink"/>
            <w:noProof/>
          </w:rPr>
          <w:t>with place-nominal complement</w:t>
        </w:r>
        <w:r w:rsidR="00864693">
          <w:rPr>
            <w:noProof/>
            <w:webHidden/>
          </w:rPr>
          <w:tab/>
        </w:r>
        <w:r w:rsidR="00864693">
          <w:rPr>
            <w:noProof/>
            <w:webHidden/>
          </w:rPr>
          <w:fldChar w:fldCharType="begin"/>
        </w:r>
        <w:r w:rsidR="00864693">
          <w:rPr>
            <w:noProof/>
            <w:webHidden/>
          </w:rPr>
          <w:instrText xml:space="preserve"> PAGEREF _Toc115677 \h </w:instrText>
        </w:r>
        <w:r w:rsidR="00864693">
          <w:rPr>
            <w:noProof/>
            <w:webHidden/>
          </w:rPr>
        </w:r>
        <w:r w:rsidR="00864693">
          <w:rPr>
            <w:noProof/>
            <w:webHidden/>
          </w:rPr>
          <w:fldChar w:fldCharType="separate"/>
        </w:r>
        <w:r w:rsidR="00430C7D">
          <w:rPr>
            <w:noProof/>
            <w:webHidden/>
          </w:rPr>
          <w:t>335</w:t>
        </w:r>
        <w:r w:rsidR="00864693">
          <w:rPr>
            <w:noProof/>
            <w:webHidden/>
          </w:rPr>
          <w:fldChar w:fldCharType="end"/>
        </w:r>
      </w:hyperlink>
    </w:p>
    <w:p w14:paraId="1C67C85C" w14:textId="410F4B6D" w:rsidR="00864693" w:rsidRDefault="004A6F2C">
      <w:pPr>
        <w:pStyle w:val="TOC3"/>
        <w:rPr>
          <w:rFonts w:asciiTheme="minorHAnsi" w:eastAsiaTheme="minorEastAsia" w:hAnsiTheme="minorHAnsi" w:cstheme="minorBidi"/>
          <w:noProof/>
        </w:rPr>
      </w:pPr>
      <w:hyperlink w:anchor="_Toc115678" w:history="1">
        <w:r w:rsidR="00864693" w:rsidRPr="000934A8">
          <w:rPr>
            <w:rStyle w:val="Hyperlink"/>
            <w:noProof/>
          </w:rPr>
          <w:t>17.4.6</w:t>
        </w:r>
        <w:r w:rsidR="00864693">
          <w:rPr>
            <w:rFonts w:asciiTheme="minorHAnsi" w:eastAsiaTheme="minorEastAsia" w:hAnsiTheme="minorHAnsi" w:cstheme="minorBidi"/>
            <w:noProof/>
          </w:rPr>
          <w:tab/>
        </w:r>
        <w:r w:rsidR="00864693" w:rsidRPr="000934A8">
          <w:rPr>
            <w:rStyle w:val="Hyperlink"/>
            <w:noProof/>
          </w:rPr>
          <w:t>‘Abandon’ (</w:t>
        </w:r>
        <w:r w:rsidR="00864693" w:rsidRPr="000934A8">
          <w:rPr>
            <w:rStyle w:val="Hyperlink"/>
            <w:rFonts w:ascii="Doulos SIL" w:hAnsi="Doulos SIL" w:cs="Doulos SIL"/>
            <w:i/>
            <w:noProof/>
          </w:rPr>
          <w:t>ba</w:t>
        </w:r>
        <w:r w:rsidR="00864693" w:rsidRPr="000934A8">
          <w:rPr>
            <w:rStyle w:val="Hyperlink"/>
            <w:rFonts w:ascii="Doulos SIL" w:hAnsi="Doulos SIL" w:cs="Doulos SIL"/>
            <w:i/>
            <w:noProof/>
            <w:lang w:val="x-none"/>
          </w:rPr>
          <w:t>̀y</w:t>
        </w:r>
        <w:r w:rsidR="00864693" w:rsidRPr="000934A8">
          <w:rPr>
            <w:rStyle w:val="Hyperlink"/>
            <w:noProof/>
            <w:lang w:val="x-none"/>
          </w:rPr>
          <w:t>)</w:t>
        </w:r>
        <w:r w:rsidR="00864693" w:rsidRPr="000934A8">
          <w:rPr>
            <w:rStyle w:val="Hyperlink"/>
            <w:noProof/>
          </w:rPr>
          <w:t xml:space="preserve"> with nominalized VP complement</w:t>
        </w:r>
        <w:r w:rsidR="00864693">
          <w:rPr>
            <w:noProof/>
            <w:webHidden/>
          </w:rPr>
          <w:tab/>
        </w:r>
        <w:r w:rsidR="00864693">
          <w:rPr>
            <w:noProof/>
            <w:webHidden/>
          </w:rPr>
          <w:fldChar w:fldCharType="begin"/>
        </w:r>
        <w:r w:rsidR="00864693">
          <w:rPr>
            <w:noProof/>
            <w:webHidden/>
          </w:rPr>
          <w:instrText xml:space="preserve"> PAGEREF _Toc115678 \h </w:instrText>
        </w:r>
        <w:r w:rsidR="00864693">
          <w:rPr>
            <w:noProof/>
            <w:webHidden/>
          </w:rPr>
        </w:r>
        <w:r w:rsidR="00864693">
          <w:rPr>
            <w:noProof/>
            <w:webHidden/>
          </w:rPr>
          <w:fldChar w:fldCharType="separate"/>
        </w:r>
        <w:r w:rsidR="00430C7D">
          <w:rPr>
            <w:noProof/>
            <w:webHidden/>
          </w:rPr>
          <w:t>336</w:t>
        </w:r>
        <w:r w:rsidR="00864693">
          <w:rPr>
            <w:noProof/>
            <w:webHidden/>
          </w:rPr>
          <w:fldChar w:fldCharType="end"/>
        </w:r>
      </w:hyperlink>
    </w:p>
    <w:p w14:paraId="547E3C20" w14:textId="1DED320B" w:rsidR="00864693" w:rsidRDefault="004A6F2C">
      <w:pPr>
        <w:pStyle w:val="TOC2"/>
        <w:rPr>
          <w:rFonts w:asciiTheme="minorHAnsi" w:eastAsiaTheme="minorEastAsia" w:hAnsiTheme="minorHAnsi" w:cstheme="minorBidi"/>
          <w:noProof/>
        </w:rPr>
      </w:pPr>
      <w:hyperlink w:anchor="_Toc115679" w:history="1">
        <w:r w:rsidR="00864693" w:rsidRPr="000934A8">
          <w:rPr>
            <w:rStyle w:val="Hyperlink"/>
            <w:noProof/>
          </w:rPr>
          <w:t>17.5</w:t>
        </w:r>
        <w:r w:rsidR="00864693">
          <w:rPr>
            <w:rFonts w:asciiTheme="minorHAnsi" w:eastAsiaTheme="minorEastAsia" w:hAnsiTheme="minorHAnsi" w:cstheme="minorBidi"/>
            <w:noProof/>
          </w:rPr>
          <w:tab/>
        </w:r>
        <w:r w:rsidR="00864693" w:rsidRPr="000934A8">
          <w:rPr>
            <w:rStyle w:val="Hyperlink"/>
            <w:noProof/>
          </w:rPr>
          <w:t>Purposive and causal clauses</w:t>
        </w:r>
        <w:r w:rsidR="00864693">
          <w:rPr>
            <w:noProof/>
            <w:webHidden/>
          </w:rPr>
          <w:tab/>
        </w:r>
        <w:r w:rsidR="00864693">
          <w:rPr>
            <w:noProof/>
            <w:webHidden/>
          </w:rPr>
          <w:fldChar w:fldCharType="begin"/>
        </w:r>
        <w:r w:rsidR="00864693">
          <w:rPr>
            <w:noProof/>
            <w:webHidden/>
          </w:rPr>
          <w:instrText xml:space="preserve"> PAGEREF _Toc115679 \h </w:instrText>
        </w:r>
        <w:r w:rsidR="00864693">
          <w:rPr>
            <w:noProof/>
            <w:webHidden/>
          </w:rPr>
        </w:r>
        <w:r w:rsidR="00864693">
          <w:rPr>
            <w:noProof/>
            <w:webHidden/>
          </w:rPr>
          <w:fldChar w:fldCharType="separate"/>
        </w:r>
        <w:r w:rsidR="00430C7D">
          <w:rPr>
            <w:noProof/>
            <w:webHidden/>
          </w:rPr>
          <w:t>336</w:t>
        </w:r>
        <w:r w:rsidR="00864693">
          <w:rPr>
            <w:noProof/>
            <w:webHidden/>
          </w:rPr>
          <w:fldChar w:fldCharType="end"/>
        </w:r>
      </w:hyperlink>
    </w:p>
    <w:p w14:paraId="09D57524" w14:textId="7DE7E827" w:rsidR="00864693" w:rsidRDefault="004A6F2C">
      <w:pPr>
        <w:pStyle w:val="TOC3"/>
        <w:rPr>
          <w:rFonts w:asciiTheme="minorHAnsi" w:eastAsiaTheme="minorEastAsia" w:hAnsiTheme="minorHAnsi" w:cstheme="minorBidi"/>
          <w:noProof/>
        </w:rPr>
      </w:pPr>
      <w:hyperlink w:anchor="_Toc115680" w:history="1">
        <w:r w:rsidR="00864693" w:rsidRPr="000934A8">
          <w:rPr>
            <w:rStyle w:val="Hyperlink"/>
            <w:noProof/>
          </w:rPr>
          <w:t>17.5.1</w:t>
        </w:r>
        <w:r w:rsidR="00864693">
          <w:rPr>
            <w:rFonts w:asciiTheme="minorHAnsi" w:eastAsiaTheme="minorEastAsia" w:hAnsiTheme="minorHAnsi" w:cstheme="minorBidi"/>
            <w:noProof/>
          </w:rPr>
          <w:tab/>
        </w:r>
        <w:r w:rsidR="00864693" w:rsidRPr="000934A8">
          <w:rPr>
            <w:rStyle w:val="Hyperlink"/>
            <w:noProof/>
          </w:rPr>
          <w:t>Chained clause with coindexed subject and tone-raised object</w:t>
        </w:r>
        <w:r w:rsidR="00864693">
          <w:rPr>
            <w:noProof/>
            <w:webHidden/>
          </w:rPr>
          <w:tab/>
        </w:r>
        <w:r w:rsidR="00864693">
          <w:rPr>
            <w:noProof/>
            <w:webHidden/>
          </w:rPr>
          <w:fldChar w:fldCharType="begin"/>
        </w:r>
        <w:r w:rsidR="00864693">
          <w:rPr>
            <w:noProof/>
            <w:webHidden/>
          </w:rPr>
          <w:instrText xml:space="preserve"> PAGEREF _Toc115680 \h </w:instrText>
        </w:r>
        <w:r w:rsidR="00864693">
          <w:rPr>
            <w:noProof/>
            <w:webHidden/>
          </w:rPr>
        </w:r>
        <w:r w:rsidR="00864693">
          <w:rPr>
            <w:noProof/>
            <w:webHidden/>
          </w:rPr>
          <w:fldChar w:fldCharType="separate"/>
        </w:r>
        <w:r w:rsidR="00430C7D">
          <w:rPr>
            <w:noProof/>
            <w:webHidden/>
          </w:rPr>
          <w:t>336</w:t>
        </w:r>
        <w:r w:rsidR="00864693">
          <w:rPr>
            <w:noProof/>
            <w:webHidden/>
          </w:rPr>
          <w:fldChar w:fldCharType="end"/>
        </w:r>
      </w:hyperlink>
    </w:p>
    <w:p w14:paraId="5CFB8D90" w14:textId="6405096A" w:rsidR="00864693" w:rsidRDefault="004A6F2C">
      <w:pPr>
        <w:pStyle w:val="TOC3"/>
        <w:rPr>
          <w:rFonts w:asciiTheme="minorHAnsi" w:eastAsiaTheme="minorEastAsia" w:hAnsiTheme="minorHAnsi" w:cstheme="minorBidi"/>
          <w:noProof/>
        </w:rPr>
      </w:pPr>
      <w:hyperlink w:anchor="_Toc115681" w:history="1">
        <w:r w:rsidR="00864693" w:rsidRPr="000934A8">
          <w:rPr>
            <w:rStyle w:val="Hyperlink"/>
            <w:noProof/>
          </w:rPr>
          <w:t>17.5.2</w:t>
        </w:r>
        <w:r w:rsidR="00864693">
          <w:rPr>
            <w:rFonts w:asciiTheme="minorHAnsi" w:eastAsiaTheme="minorEastAsia" w:hAnsiTheme="minorHAnsi" w:cstheme="minorBidi"/>
            <w:noProof/>
          </w:rPr>
          <w:tab/>
        </w:r>
        <w:r w:rsidR="00864693" w:rsidRPr="000934A8">
          <w:rPr>
            <w:rStyle w:val="Hyperlink"/>
            <w:noProof/>
          </w:rPr>
          <w:t xml:space="preserve">Clausal </w:t>
        </w:r>
        <w:r w:rsidR="00864693" w:rsidRPr="000934A8">
          <w:rPr>
            <w:rStyle w:val="Hyperlink"/>
            <w:rFonts w:ascii="Doulos SIL" w:hAnsi="Doulos SIL" w:cs="Doulos SIL"/>
            <w:i/>
            <w:noProof/>
          </w:rPr>
          <w:t>ha</w:t>
        </w:r>
        <w:r w:rsidR="00864693" w:rsidRPr="000934A8">
          <w:rPr>
            <w:rStyle w:val="Hyperlink"/>
            <w:rFonts w:ascii="Doulos SIL" w:hAnsi="Doulos SIL" w:cs="Doulos SIL"/>
            <w:i/>
            <w:noProof/>
            <w:lang w:val="x-none"/>
          </w:rPr>
          <w:t>̄là/</w:t>
        </w:r>
        <w:r w:rsidR="00864693" w:rsidRPr="000934A8">
          <w:rPr>
            <w:rStyle w:val="Hyperlink"/>
            <w:rFonts w:ascii="Doulos SIL" w:hAnsi="Doulos SIL" w:cs="Doulos SIL"/>
            <w:i/>
            <w:noProof/>
          </w:rPr>
          <w:t>sa</w:t>
        </w:r>
        <w:r w:rsidR="00864693" w:rsidRPr="000934A8">
          <w:rPr>
            <w:rStyle w:val="Hyperlink"/>
            <w:rFonts w:ascii="Doulos SIL" w:hAnsi="Doulos SIL" w:cs="Doulos SIL"/>
            <w:i/>
            <w:noProof/>
            <w:lang w:val="x-none"/>
          </w:rPr>
          <w:t xml:space="preserve">̄là </w:t>
        </w:r>
        <w:r w:rsidR="00864693" w:rsidRPr="000934A8">
          <w:rPr>
            <w:rStyle w:val="Hyperlink"/>
            <w:noProof/>
            <w:lang w:val="x-none"/>
          </w:rPr>
          <w:t>plus sequential clause</w:t>
        </w:r>
        <w:r w:rsidR="00864693">
          <w:rPr>
            <w:noProof/>
            <w:webHidden/>
          </w:rPr>
          <w:tab/>
        </w:r>
        <w:r w:rsidR="00864693">
          <w:rPr>
            <w:noProof/>
            <w:webHidden/>
          </w:rPr>
          <w:fldChar w:fldCharType="begin"/>
        </w:r>
        <w:r w:rsidR="00864693">
          <w:rPr>
            <w:noProof/>
            <w:webHidden/>
          </w:rPr>
          <w:instrText xml:space="preserve"> PAGEREF _Toc115681 \h </w:instrText>
        </w:r>
        <w:r w:rsidR="00864693">
          <w:rPr>
            <w:noProof/>
            <w:webHidden/>
          </w:rPr>
        </w:r>
        <w:r w:rsidR="00864693">
          <w:rPr>
            <w:noProof/>
            <w:webHidden/>
          </w:rPr>
          <w:fldChar w:fldCharType="separate"/>
        </w:r>
        <w:r w:rsidR="00430C7D">
          <w:rPr>
            <w:noProof/>
            <w:webHidden/>
          </w:rPr>
          <w:t>338</w:t>
        </w:r>
        <w:r w:rsidR="00864693">
          <w:rPr>
            <w:noProof/>
            <w:webHidden/>
          </w:rPr>
          <w:fldChar w:fldCharType="end"/>
        </w:r>
      </w:hyperlink>
    </w:p>
    <w:p w14:paraId="3972C2F3" w14:textId="333BB4C4" w:rsidR="00864693" w:rsidRDefault="004A6F2C">
      <w:pPr>
        <w:pStyle w:val="TOC3"/>
        <w:rPr>
          <w:rFonts w:asciiTheme="minorHAnsi" w:eastAsiaTheme="minorEastAsia" w:hAnsiTheme="minorHAnsi" w:cstheme="minorBidi"/>
          <w:noProof/>
        </w:rPr>
      </w:pPr>
      <w:hyperlink w:anchor="_Toc115682" w:history="1">
        <w:r w:rsidR="00864693" w:rsidRPr="000934A8">
          <w:rPr>
            <w:rStyle w:val="Hyperlink"/>
            <w:noProof/>
          </w:rPr>
          <w:t>17.5.3</w:t>
        </w:r>
        <w:r w:rsidR="00864693">
          <w:rPr>
            <w:rFonts w:asciiTheme="minorHAnsi" w:eastAsiaTheme="minorEastAsia" w:hAnsiTheme="minorHAnsi" w:cstheme="minorBidi"/>
            <w:noProof/>
          </w:rPr>
          <w:tab/>
        </w:r>
        <w:r w:rsidR="00864693" w:rsidRPr="000934A8">
          <w:rPr>
            <w:rStyle w:val="Hyperlink"/>
            <w:noProof/>
          </w:rPr>
          <w:t xml:space="preserve">Nominalized VP plus postposition </w:t>
        </w:r>
        <w:r w:rsidR="00864693" w:rsidRPr="000934A8">
          <w:rPr>
            <w:rStyle w:val="Hyperlink"/>
            <w:rFonts w:ascii="Doulos SIL" w:hAnsi="Doulos SIL" w:cs="Doulos SIL"/>
            <w:i/>
            <w:noProof/>
          </w:rPr>
          <w:t>la</w:t>
        </w:r>
        <w:r w:rsidR="00864693" w:rsidRPr="000934A8">
          <w:rPr>
            <w:rStyle w:val="Hyperlink"/>
            <w:rFonts w:ascii="Doulos SIL" w:hAnsi="Doulos SIL" w:cs="Doulos SIL"/>
            <w:i/>
            <w:noProof/>
            <w:lang w:val="x-none"/>
          </w:rPr>
          <w:t>̀gà</w:t>
        </w:r>
        <w:r w:rsidR="00864693">
          <w:rPr>
            <w:noProof/>
            <w:webHidden/>
          </w:rPr>
          <w:tab/>
        </w:r>
        <w:r w:rsidR="00864693">
          <w:rPr>
            <w:noProof/>
            <w:webHidden/>
          </w:rPr>
          <w:fldChar w:fldCharType="begin"/>
        </w:r>
        <w:r w:rsidR="00864693">
          <w:rPr>
            <w:noProof/>
            <w:webHidden/>
          </w:rPr>
          <w:instrText xml:space="preserve"> PAGEREF _Toc115682 \h </w:instrText>
        </w:r>
        <w:r w:rsidR="00864693">
          <w:rPr>
            <w:noProof/>
            <w:webHidden/>
          </w:rPr>
        </w:r>
        <w:r w:rsidR="00864693">
          <w:rPr>
            <w:noProof/>
            <w:webHidden/>
          </w:rPr>
          <w:fldChar w:fldCharType="separate"/>
        </w:r>
        <w:r w:rsidR="00430C7D">
          <w:rPr>
            <w:noProof/>
            <w:webHidden/>
          </w:rPr>
          <w:t>338</w:t>
        </w:r>
        <w:r w:rsidR="00864693">
          <w:rPr>
            <w:noProof/>
            <w:webHidden/>
          </w:rPr>
          <w:fldChar w:fldCharType="end"/>
        </w:r>
      </w:hyperlink>
    </w:p>
    <w:p w14:paraId="02ADC4DD" w14:textId="5729A5F8" w:rsidR="00864693" w:rsidRDefault="004A6F2C">
      <w:pPr>
        <w:pStyle w:val="TOC3"/>
        <w:rPr>
          <w:rFonts w:asciiTheme="minorHAnsi" w:eastAsiaTheme="minorEastAsia" w:hAnsiTheme="minorHAnsi" w:cstheme="minorBidi"/>
          <w:noProof/>
        </w:rPr>
      </w:pPr>
      <w:hyperlink w:anchor="_Toc115683" w:history="1">
        <w:r w:rsidR="00864693" w:rsidRPr="000934A8">
          <w:rPr>
            <w:rStyle w:val="Hyperlink"/>
            <w:noProof/>
          </w:rPr>
          <w:t>17.5.4</w:t>
        </w:r>
        <w:r w:rsidR="00864693">
          <w:rPr>
            <w:rFonts w:asciiTheme="minorHAnsi" w:eastAsiaTheme="minorEastAsia" w:hAnsiTheme="minorHAnsi" w:cstheme="minorBidi"/>
            <w:noProof/>
          </w:rPr>
          <w:tab/>
        </w:r>
        <w:r w:rsidR="00864693" w:rsidRPr="000934A8">
          <w:rPr>
            <w:rStyle w:val="Hyperlink"/>
            <w:noProof/>
          </w:rPr>
          <w:t>Subjunctive clause</w:t>
        </w:r>
        <w:r w:rsidR="00864693" w:rsidRPr="000934A8">
          <w:rPr>
            <w:rStyle w:val="Hyperlink"/>
            <w:noProof/>
            <w:lang w:val="x-none"/>
          </w:rPr>
          <w:t xml:space="preserve"> in purposive function</w:t>
        </w:r>
        <w:r w:rsidR="00864693">
          <w:rPr>
            <w:noProof/>
            <w:webHidden/>
          </w:rPr>
          <w:tab/>
        </w:r>
        <w:r w:rsidR="00864693">
          <w:rPr>
            <w:noProof/>
            <w:webHidden/>
          </w:rPr>
          <w:fldChar w:fldCharType="begin"/>
        </w:r>
        <w:r w:rsidR="00864693">
          <w:rPr>
            <w:noProof/>
            <w:webHidden/>
          </w:rPr>
          <w:instrText xml:space="preserve"> PAGEREF _Toc115683 \h </w:instrText>
        </w:r>
        <w:r w:rsidR="00864693">
          <w:rPr>
            <w:noProof/>
            <w:webHidden/>
          </w:rPr>
        </w:r>
        <w:r w:rsidR="00864693">
          <w:rPr>
            <w:noProof/>
            <w:webHidden/>
          </w:rPr>
          <w:fldChar w:fldCharType="separate"/>
        </w:r>
        <w:r w:rsidR="00430C7D">
          <w:rPr>
            <w:noProof/>
            <w:webHidden/>
          </w:rPr>
          <w:t>339</w:t>
        </w:r>
        <w:r w:rsidR="00864693">
          <w:rPr>
            <w:noProof/>
            <w:webHidden/>
          </w:rPr>
          <w:fldChar w:fldCharType="end"/>
        </w:r>
      </w:hyperlink>
    </w:p>
    <w:p w14:paraId="5F660AEE" w14:textId="34930C81" w:rsidR="00864693" w:rsidRDefault="004A6F2C">
      <w:pPr>
        <w:pStyle w:val="TOC3"/>
        <w:rPr>
          <w:rFonts w:asciiTheme="minorHAnsi" w:eastAsiaTheme="minorEastAsia" w:hAnsiTheme="minorHAnsi" w:cstheme="minorBidi"/>
          <w:noProof/>
        </w:rPr>
      </w:pPr>
      <w:hyperlink w:anchor="_Toc115684" w:history="1">
        <w:r w:rsidR="00864693" w:rsidRPr="000934A8">
          <w:rPr>
            <w:rStyle w:val="Hyperlink"/>
            <w:noProof/>
          </w:rPr>
          <w:t>17.5.5</w:t>
        </w:r>
        <w:r w:rsidR="00864693">
          <w:rPr>
            <w:rFonts w:asciiTheme="minorHAnsi" w:eastAsiaTheme="minorEastAsia" w:hAnsiTheme="minorHAnsi" w:cstheme="minorBidi"/>
            <w:noProof/>
          </w:rPr>
          <w:tab/>
        </w:r>
        <w:r w:rsidR="00864693" w:rsidRPr="000934A8">
          <w:rPr>
            <w:rStyle w:val="Hyperlink"/>
            <w:noProof/>
          </w:rPr>
          <w:t>Causal clause (</w:t>
        </w:r>
        <w:r w:rsidR="00864693" w:rsidRPr="000934A8">
          <w:rPr>
            <w:rStyle w:val="Hyperlink"/>
            <w:rFonts w:ascii="Doulos SIL" w:hAnsi="Doulos SIL" w:cs="Doulos SIL"/>
            <w:i/>
            <w:noProof/>
          </w:rPr>
          <w:t>ba</w:t>
        </w:r>
        <w:r w:rsidR="00864693" w:rsidRPr="000934A8">
          <w:rPr>
            <w:rStyle w:val="Hyperlink"/>
            <w:rFonts w:ascii="Doulos SIL" w:hAnsi="Doulos SIL" w:cs="Doulos SIL"/>
            <w:i/>
            <w:noProof/>
            <w:lang w:val="x-none"/>
          </w:rPr>
          <w:t>̀dì</w:t>
        </w:r>
        <w:r w:rsidR="00864693" w:rsidRPr="000934A8">
          <w:rPr>
            <w:rStyle w:val="Hyperlink"/>
            <w:noProof/>
            <w:lang w:val="x-none"/>
          </w:rPr>
          <w:t xml:space="preserve"> ‘because’)</w:t>
        </w:r>
        <w:r w:rsidR="00864693">
          <w:rPr>
            <w:noProof/>
            <w:webHidden/>
          </w:rPr>
          <w:tab/>
        </w:r>
        <w:r w:rsidR="00864693">
          <w:rPr>
            <w:noProof/>
            <w:webHidden/>
          </w:rPr>
          <w:fldChar w:fldCharType="begin"/>
        </w:r>
        <w:r w:rsidR="00864693">
          <w:rPr>
            <w:noProof/>
            <w:webHidden/>
          </w:rPr>
          <w:instrText xml:space="preserve"> PAGEREF _Toc115684 \h </w:instrText>
        </w:r>
        <w:r w:rsidR="00864693">
          <w:rPr>
            <w:noProof/>
            <w:webHidden/>
          </w:rPr>
        </w:r>
        <w:r w:rsidR="00864693">
          <w:rPr>
            <w:noProof/>
            <w:webHidden/>
          </w:rPr>
          <w:fldChar w:fldCharType="separate"/>
        </w:r>
        <w:r w:rsidR="00430C7D">
          <w:rPr>
            <w:noProof/>
            <w:webHidden/>
          </w:rPr>
          <w:t>339</w:t>
        </w:r>
        <w:r w:rsidR="00864693">
          <w:rPr>
            <w:noProof/>
            <w:webHidden/>
          </w:rPr>
          <w:fldChar w:fldCharType="end"/>
        </w:r>
      </w:hyperlink>
    </w:p>
    <w:p w14:paraId="68BE3297" w14:textId="048794E6"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685" w:history="1">
        <w:r w:rsidR="00864693" w:rsidRPr="000934A8">
          <w:rPr>
            <w:rStyle w:val="Hyperlink"/>
            <w:noProof/>
          </w:rPr>
          <w:t>18</w:t>
        </w:r>
        <w:r w:rsidR="00864693">
          <w:rPr>
            <w:rFonts w:asciiTheme="minorHAnsi" w:eastAsiaTheme="minorEastAsia" w:hAnsiTheme="minorHAnsi" w:cstheme="minorBidi"/>
            <w:b w:val="0"/>
            <w:noProof/>
          </w:rPr>
          <w:tab/>
        </w:r>
        <w:r w:rsidR="00864693" w:rsidRPr="000934A8">
          <w:rPr>
            <w:rStyle w:val="Hyperlink"/>
            <w:noProof/>
          </w:rPr>
          <w:t>Anaphora</w:t>
        </w:r>
        <w:r w:rsidR="00864693">
          <w:rPr>
            <w:noProof/>
            <w:webHidden/>
          </w:rPr>
          <w:tab/>
        </w:r>
        <w:r w:rsidR="00864693">
          <w:rPr>
            <w:noProof/>
            <w:webHidden/>
          </w:rPr>
          <w:fldChar w:fldCharType="begin"/>
        </w:r>
        <w:r w:rsidR="00864693">
          <w:rPr>
            <w:noProof/>
            <w:webHidden/>
          </w:rPr>
          <w:instrText xml:space="preserve"> PAGEREF _Toc115685 \h </w:instrText>
        </w:r>
        <w:r w:rsidR="00864693">
          <w:rPr>
            <w:noProof/>
            <w:webHidden/>
          </w:rPr>
        </w:r>
        <w:r w:rsidR="00864693">
          <w:rPr>
            <w:noProof/>
            <w:webHidden/>
          </w:rPr>
          <w:fldChar w:fldCharType="separate"/>
        </w:r>
        <w:r w:rsidR="00430C7D">
          <w:rPr>
            <w:noProof/>
            <w:webHidden/>
          </w:rPr>
          <w:t>341</w:t>
        </w:r>
        <w:r w:rsidR="00864693">
          <w:rPr>
            <w:noProof/>
            <w:webHidden/>
          </w:rPr>
          <w:fldChar w:fldCharType="end"/>
        </w:r>
      </w:hyperlink>
    </w:p>
    <w:p w14:paraId="63A7AB70" w14:textId="0EB712AB" w:rsidR="00864693" w:rsidRDefault="004A6F2C">
      <w:pPr>
        <w:pStyle w:val="TOC2"/>
        <w:rPr>
          <w:rFonts w:asciiTheme="minorHAnsi" w:eastAsiaTheme="minorEastAsia" w:hAnsiTheme="minorHAnsi" w:cstheme="minorBidi"/>
          <w:noProof/>
        </w:rPr>
      </w:pPr>
      <w:hyperlink w:anchor="_Toc115686" w:history="1">
        <w:r w:rsidR="00864693" w:rsidRPr="000934A8">
          <w:rPr>
            <w:rStyle w:val="Hyperlink"/>
            <w:noProof/>
          </w:rPr>
          <w:t>18.1</w:t>
        </w:r>
        <w:r w:rsidR="00864693">
          <w:rPr>
            <w:rFonts w:asciiTheme="minorHAnsi" w:eastAsiaTheme="minorEastAsia" w:hAnsiTheme="minorHAnsi" w:cstheme="minorBidi"/>
            <w:noProof/>
          </w:rPr>
          <w:tab/>
        </w:r>
        <w:r w:rsidR="00864693" w:rsidRPr="000934A8">
          <w:rPr>
            <w:rStyle w:val="Hyperlink"/>
            <w:noProof/>
          </w:rPr>
          <w:t>Reflexive</w:t>
        </w:r>
        <w:r w:rsidR="00864693">
          <w:rPr>
            <w:noProof/>
            <w:webHidden/>
          </w:rPr>
          <w:tab/>
        </w:r>
        <w:r w:rsidR="00864693">
          <w:rPr>
            <w:noProof/>
            <w:webHidden/>
          </w:rPr>
          <w:fldChar w:fldCharType="begin"/>
        </w:r>
        <w:r w:rsidR="00864693">
          <w:rPr>
            <w:noProof/>
            <w:webHidden/>
          </w:rPr>
          <w:instrText xml:space="preserve"> PAGEREF _Toc115686 \h </w:instrText>
        </w:r>
        <w:r w:rsidR="00864693">
          <w:rPr>
            <w:noProof/>
            <w:webHidden/>
          </w:rPr>
        </w:r>
        <w:r w:rsidR="00864693">
          <w:rPr>
            <w:noProof/>
            <w:webHidden/>
          </w:rPr>
          <w:fldChar w:fldCharType="separate"/>
        </w:r>
        <w:r w:rsidR="00430C7D">
          <w:rPr>
            <w:noProof/>
            <w:webHidden/>
          </w:rPr>
          <w:t>341</w:t>
        </w:r>
        <w:r w:rsidR="00864693">
          <w:rPr>
            <w:noProof/>
            <w:webHidden/>
          </w:rPr>
          <w:fldChar w:fldCharType="end"/>
        </w:r>
      </w:hyperlink>
    </w:p>
    <w:p w14:paraId="3268C6B3" w14:textId="4BDF0E76" w:rsidR="00864693" w:rsidRDefault="004A6F2C">
      <w:pPr>
        <w:pStyle w:val="TOC3"/>
        <w:rPr>
          <w:rFonts w:asciiTheme="minorHAnsi" w:eastAsiaTheme="minorEastAsia" w:hAnsiTheme="minorHAnsi" w:cstheme="minorBidi"/>
          <w:noProof/>
        </w:rPr>
      </w:pPr>
      <w:hyperlink w:anchor="_Toc115687" w:history="1">
        <w:r w:rsidR="00864693" w:rsidRPr="000934A8">
          <w:rPr>
            <w:rStyle w:val="Hyperlink"/>
            <w:noProof/>
          </w:rPr>
          <w:t>18.1.1</w:t>
        </w:r>
        <w:r w:rsidR="00864693">
          <w:rPr>
            <w:rFonts w:asciiTheme="minorHAnsi" w:eastAsiaTheme="minorEastAsia" w:hAnsiTheme="minorHAnsi" w:cstheme="minorBidi"/>
            <w:noProof/>
          </w:rPr>
          <w:tab/>
        </w:r>
        <w:r w:rsidR="00864693" w:rsidRPr="000934A8">
          <w:rPr>
            <w:rStyle w:val="Hyperlink"/>
            <w:noProof/>
          </w:rPr>
          <w:t>Reflexive object</w:t>
        </w:r>
        <w:r w:rsidR="00864693">
          <w:rPr>
            <w:noProof/>
            <w:webHidden/>
          </w:rPr>
          <w:tab/>
        </w:r>
        <w:r w:rsidR="00864693">
          <w:rPr>
            <w:noProof/>
            <w:webHidden/>
          </w:rPr>
          <w:fldChar w:fldCharType="begin"/>
        </w:r>
        <w:r w:rsidR="00864693">
          <w:rPr>
            <w:noProof/>
            <w:webHidden/>
          </w:rPr>
          <w:instrText xml:space="preserve"> PAGEREF _Toc115687 \h </w:instrText>
        </w:r>
        <w:r w:rsidR="00864693">
          <w:rPr>
            <w:noProof/>
            <w:webHidden/>
          </w:rPr>
        </w:r>
        <w:r w:rsidR="00864693">
          <w:rPr>
            <w:noProof/>
            <w:webHidden/>
          </w:rPr>
          <w:fldChar w:fldCharType="separate"/>
        </w:r>
        <w:r w:rsidR="00430C7D">
          <w:rPr>
            <w:noProof/>
            <w:webHidden/>
          </w:rPr>
          <w:t>341</w:t>
        </w:r>
        <w:r w:rsidR="00864693">
          <w:rPr>
            <w:noProof/>
            <w:webHidden/>
          </w:rPr>
          <w:fldChar w:fldCharType="end"/>
        </w:r>
      </w:hyperlink>
    </w:p>
    <w:p w14:paraId="789B80CA" w14:textId="2FBC0DDB" w:rsidR="00864693" w:rsidRDefault="004A6F2C">
      <w:pPr>
        <w:pStyle w:val="TOC4"/>
        <w:rPr>
          <w:rFonts w:asciiTheme="minorHAnsi" w:eastAsiaTheme="minorEastAsia" w:hAnsiTheme="minorHAnsi" w:cstheme="minorBidi"/>
          <w:noProof/>
        </w:rPr>
      </w:pPr>
      <w:hyperlink w:anchor="_Toc115688" w:history="1">
        <w:r w:rsidR="00864693" w:rsidRPr="000934A8">
          <w:rPr>
            <w:rStyle w:val="Hyperlink"/>
            <w:noProof/>
          </w:rPr>
          <w:t>18.1.1.1</w:t>
        </w:r>
        <w:r w:rsidR="00864693">
          <w:rPr>
            <w:rFonts w:asciiTheme="minorHAnsi" w:eastAsiaTheme="minorEastAsia" w:hAnsiTheme="minorHAnsi" w:cstheme="minorBidi"/>
            <w:noProof/>
          </w:rPr>
          <w:tab/>
        </w:r>
        <w:r w:rsidR="00864693" w:rsidRPr="000934A8">
          <w:rPr>
            <w:rStyle w:val="Hyperlink"/>
            <w:noProof/>
          </w:rPr>
          <w:t>Simple 3Sg reflexive object after nonpronominal subject</w:t>
        </w:r>
        <w:r w:rsidR="00864693">
          <w:rPr>
            <w:noProof/>
            <w:webHidden/>
          </w:rPr>
          <w:tab/>
        </w:r>
        <w:r w:rsidR="00864693">
          <w:rPr>
            <w:noProof/>
            <w:webHidden/>
          </w:rPr>
          <w:fldChar w:fldCharType="begin"/>
        </w:r>
        <w:r w:rsidR="00864693">
          <w:rPr>
            <w:noProof/>
            <w:webHidden/>
          </w:rPr>
          <w:instrText xml:space="preserve"> PAGEREF _Toc115688 \h </w:instrText>
        </w:r>
        <w:r w:rsidR="00864693">
          <w:rPr>
            <w:noProof/>
            <w:webHidden/>
          </w:rPr>
        </w:r>
        <w:r w:rsidR="00864693">
          <w:rPr>
            <w:noProof/>
            <w:webHidden/>
          </w:rPr>
          <w:fldChar w:fldCharType="separate"/>
        </w:r>
        <w:r w:rsidR="00430C7D">
          <w:rPr>
            <w:noProof/>
            <w:webHidden/>
          </w:rPr>
          <w:t>341</w:t>
        </w:r>
        <w:r w:rsidR="00864693">
          <w:rPr>
            <w:noProof/>
            <w:webHidden/>
          </w:rPr>
          <w:fldChar w:fldCharType="end"/>
        </w:r>
      </w:hyperlink>
    </w:p>
    <w:p w14:paraId="00A8B554" w14:textId="458DEC24" w:rsidR="00864693" w:rsidRDefault="004A6F2C">
      <w:pPr>
        <w:pStyle w:val="TOC4"/>
        <w:rPr>
          <w:rFonts w:asciiTheme="minorHAnsi" w:eastAsiaTheme="minorEastAsia" w:hAnsiTheme="minorHAnsi" w:cstheme="minorBidi"/>
          <w:noProof/>
        </w:rPr>
      </w:pPr>
      <w:hyperlink w:anchor="_Toc115689" w:history="1">
        <w:r w:rsidR="00864693" w:rsidRPr="000934A8">
          <w:rPr>
            <w:rStyle w:val="Hyperlink"/>
            <w:noProof/>
          </w:rPr>
          <w:t>18.1.1.2</w:t>
        </w:r>
        <w:r w:rsidR="00864693">
          <w:rPr>
            <w:rFonts w:asciiTheme="minorHAnsi" w:eastAsiaTheme="minorEastAsia" w:hAnsiTheme="minorHAnsi" w:cstheme="minorBidi"/>
            <w:noProof/>
          </w:rPr>
          <w:tab/>
        </w:r>
        <w:r w:rsidR="00864693" w:rsidRPr="000934A8">
          <w:rPr>
            <w:rStyle w:val="Hyperlink"/>
            <w:noProof/>
          </w:rPr>
          <w:t>Simple 3Pl reflexive object after nonpronominal subject</w:t>
        </w:r>
        <w:r w:rsidR="00864693">
          <w:rPr>
            <w:noProof/>
            <w:webHidden/>
          </w:rPr>
          <w:tab/>
        </w:r>
        <w:r w:rsidR="00864693">
          <w:rPr>
            <w:noProof/>
            <w:webHidden/>
          </w:rPr>
          <w:fldChar w:fldCharType="begin"/>
        </w:r>
        <w:r w:rsidR="00864693">
          <w:rPr>
            <w:noProof/>
            <w:webHidden/>
          </w:rPr>
          <w:instrText xml:space="preserve"> PAGEREF _Toc115689 \h </w:instrText>
        </w:r>
        <w:r w:rsidR="00864693">
          <w:rPr>
            <w:noProof/>
            <w:webHidden/>
          </w:rPr>
        </w:r>
        <w:r w:rsidR="00864693">
          <w:rPr>
            <w:noProof/>
            <w:webHidden/>
          </w:rPr>
          <w:fldChar w:fldCharType="separate"/>
        </w:r>
        <w:r w:rsidR="00430C7D">
          <w:rPr>
            <w:noProof/>
            <w:webHidden/>
          </w:rPr>
          <w:t>342</w:t>
        </w:r>
        <w:r w:rsidR="00864693">
          <w:rPr>
            <w:noProof/>
            <w:webHidden/>
          </w:rPr>
          <w:fldChar w:fldCharType="end"/>
        </w:r>
      </w:hyperlink>
    </w:p>
    <w:p w14:paraId="63411960" w14:textId="1CC325A6" w:rsidR="00864693" w:rsidRDefault="004A6F2C">
      <w:pPr>
        <w:pStyle w:val="TOC4"/>
        <w:rPr>
          <w:rFonts w:asciiTheme="minorHAnsi" w:eastAsiaTheme="minorEastAsia" w:hAnsiTheme="minorHAnsi" w:cstheme="minorBidi"/>
          <w:noProof/>
        </w:rPr>
      </w:pPr>
      <w:hyperlink w:anchor="_Toc115690" w:history="1">
        <w:r w:rsidR="00864693" w:rsidRPr="000934A8">
          <w:rPr>
            <w:rStyle w:val="Hyperlink"/>
            <w:noProof/>
          </w:rPr>
          <w:t>18.1.1.3</w:t>
        </w:r>
        <w:r w:rsidR="00864693">
          <w:rPr>
            <w:rFonts w:asciiTheme="minorHAnsi" w:eastAsiaTheme="minorEastAsia" w:hAnsiTheme="minorHAnsi" w:cstheme="minorBidi"/>
            <w:noProof/>
          </w:rPr>
          <w:tab/>
        </w:r>
        <w:r w:rsidR="00864693" w:rsidRPr="000934A8">
          <w:rPr>
            <w:rStyle w:val="Hyperlink"/>
            <w:noProof/>
          </w:rPr>
          <w:t>Simple reflexive objects after pronominal subjects</w:t>
        </w:r>
        <w:r w:rsidR="00864693">
          <w:rPr>
            <w:noProof/>
            <w:webHidden/>
          </w:rPr>
          <w:tab/>
        </w:r>
        <w:r w:rsidR="00864693">
          <w:rPr>
            <w:noProof/>
            <w:webHidden/>
          </w:rPr>
          <w:fldChar w:fldCharType="begin"/>
        </w:r>
        <w:r w:rsidR="00864693">
          <w:rPr>
            <w:noProof/>
            <w:webHidden/>
          </w:rPr>
          <w:instrText xml:space="preserve"> PAGEREF _Toc115690 \h </w:instrText>
        </w:r>
        <w:r w:rsidR="00864693">
          <w:rPr>
            <w:noProof/>
            <w:webHidden/>
          </w:rPr>
        </w:r>
        <w:r w:rsidR="00864693">
          <w:rPr>
            <w:noProof/>
            <w:webHidden/>
          </w:rPr>
          <w:fldChar w:fldCharType="separate"/>
        </w:r>
        <w:r w:rsidR="00430C7D">
          <w:rPr>
            <w:noProof/>
            <w:webHidden/>
          </w:rPr>
          <w:t>343</w:t>
        </w:r>
        <w:r w:rsidR="00864693">
          <w:rPr>
            <w:noProof/>
            <w:webHidden/>
          </w:rPr>
          <w:fldChar w:fldCharType="end"/>
        </w:r>
      </w:hyperlink>
    </w:p>
    <w:p w14:paraId="53776B1D" w14:textId="52C10990" w:rsidR="00864693" w:rsidRDefault="004A6F2C">
      <w:pPr>
        <w:pStyle w:val="TOC4"/>
        <w:rPr>
          <w:rFonts w:asciiTheme="minorHAnsi" w:eastAsiaTheme="minorEastAsia" w:hAnsiTheme="minorHAnsi" w:cstheme="minorBidi"/>
          <w:noProof/>
        </w:rPr>
      </w:pPr>
      <w:hyperlink w:anchor="_Toc115691" w:history="1">
        <w:r w:rsidR="00864693" w:rsidRPr="000934A8">
          <w:rPr>
            <w:rStyle w:val="Hyperlink"/>
            <w:noProof/>
          </w:rPr>
          <w:t>18.1.1.4</w:t>
        </w:r>
        <w:r w:rsidR="00864693">
          <w:rPr>
            <w:rFonts w:asciiTheme="minorHAnsi" w:eastAsiaTheme="minorEastAsia" w:hAnsiTheme="minorHAnsi" w:cstheme="minorBidi"/>
            <w:noProof/>
          </w:rPr>
          <w:tab/>
        </w:r>
        <w:r w:rsidR="00864693" w:rsidRPr="000934A8">
          <w:rPr>
            <w:rStyle w:val="Hyperlink"/>
            <w:noProof/>
          </w:rPr>
          <w:t>Reflexive object expressed by possessed ‘head’ as object</w:t>
        </w:r>
        <w:r w:rsidR="00864693">
          <w:rPr>
            <w:noProof/>
            <w:webHidden/>
          </w:rPr>
          <w:tab/>
        </w:r>
        <w:r w:rsidR="00864693">
          <w:rPr>
            <w:noProof/>
            <w:webHidden/>
          </w:rPr>
          <w:fldChar w:fldCharType="begin"/>
        </w:r>
        <w:r w:rsidR="00864693">
          <w:rPr>
            <w:noProof/>
            <w:webHidden/>
          </w:rPr>
          <w:instrText xml:space="preserve"> PAGEREF _Toc115691 \h </w:instrText>
        </w:r>
        <w:r w:rsidR="00864693">
          <w:rPr>
            <w:noProof/>
            <w:webHidden/>
          </w:rPr>
        </w:r>
        <w:r w:rsidR="00864693">
          <w:rPr>
            <w:noProof/>
            <w:webHidden/>
          </w:rPr>
          <w:fldChar w:fldCharType="separate"/>
        </w:r>
        <w:r w:rsidR="00430C7D">
          <w:rPr>
            <w:noProof/>
            <w:webHidden/>
          </w:rPr>
          <w:t>344</w:t>
        </w:r>
        <w:r w:rsidR="00864693">
          <w:rPr>
            <w:noProof/>
            <w:webHidden/>
          </w:rPr>
          <w:fldChar w:fldCharType="end"/>
        </w:r>
      </w:hyperlink>
    </w:p>
    <w:p w14:paraId="27552AC7" w14:textId="4809663C" w:rsidR="00864693" w:rsidRDefault="004A6F2C">
      <w:pPr>
        <w:pStyle w:val="TOC4"/>
        <w:rPr>
          <w:rFonts w:asciiTheme="minorHAnsi" w:eastAsiaTheme="minorEastAsia" w:hAnsiTheme="minorHAnsi" w:cstheme="minorBidi"/>
          <w:noProof/>
        </w:rPr>
      </w:pPr>
      <w:hyperlink w:anchor="_Toc115692" w:history="1">
        <w:r w:rsidR="00864693" w:rsidRPr="000934A8">
          <w:rPr>
            <w:rStyle w:val="Hyperlink"/>
            <w:noProof/>
          </w:rPr>
          <w:t>18.1.1.5</w:t>
        </w:r>
        <w:r w:rsidR="00864693">
          <w:rPr>
            <w:rFonts w:asciiTheme="minorHAnsi" w:eastAsiaTheme="minorEastAsia" w:hAnsiTheme="minorHAnsi" w:cstheme="minorBidi"/>
            <w:noProof/>
          </w:rPr>
          <w:tab/>
        </w:r>
        <w:r w:rsidR="00864693" w:rsidRPr="000934A8">
          <w:rPr>
            <w:rStyle w:val="Hyperlink"/>
            <w:noProof/>
          </w:rPr>
          <w:t>Reflexive imperatives</w:t>
        </w:r>
        <w:r w:rsidR="00864693">
          <w:rPr>
            <w:noProof/>
            <w:webHidden/>
          </w:rPr>
          <w:tab/>
        </w:r>
        <w:r w:rsidR="00864693">
          <w:rPr>
            <w:noProof/>
            <w:webHidden/>
          </w:rPr>
          <w:fldChar w:fldCharType="begin"/>
        </w:r>
        <w:r w:rsidR="00864693">
          <w:rPr>
            <w:noProof/>
            <w:webHidden/>
          </w:rPr>
          <w:instrText xml:space="preserve"> PAGEREF _Toc115692 \h </w:instrText>
        </w:r>
        <w:r w:rsidR="00864693">
          <w:rPr>
            <w:noProof/>
            <w:webHidden/>
          </w:rPr>
        </w:r>
        <w:r w:rsidR="00864693">
          <w:rPr>
            <w:noProof/>
            <w:webHidden/>
          </w:rPr>
          <w:fldChar w:fldCharType="separate"/>
        </w:r>
        <w:r w:rsidR="00430C7D">
          <w:rPr>
            <w:noProof/>
            <w:webHidden/>
          </w:rPr>
          <w:t>345</w:t>
        </w:r>
        <w:r w:rsidR="00864693">
          <w:rPr>
            <w:noProof/>
            <w:webHidden/>
          </w:rPr>
          <w:fldChar w:fldCharType="end"/>
        </w:r>
      </w:hyperlink>
    </w:p>
    <w:p w14:paraId="0956D5B6" w14:textId="4AB5E3FD" w:rsidR="00864693" w:rsidRDefault="004A6F2C">
      <w:pPr>
        <w:pStyle w:val="TOC3"/>
        <w:rPr>
          <w:rFonts w:asciiTheme="minorHAnsi" w:eastAsiaTheme="minorEastAsia" w:hAnsiTheme="minorHAnsi" w:cstheme="minorBidi"/>
          <w:noProof/>
        </w:rPr>
      </w:pPr>
      <w:hyperlink w:anchor="_Toc115693" w:history="1">
        <w:r w:rsidR="00864693" w:rsidRPr="000934A8">
          <w:rPr>
            <w:rStyle w:val="Hyperlink"/>
            <w:noProof/>
          </w:rPr>
          <w:t>18.1.2</w:t>
        </w:r>
        <w:r w:rsidR="00864693">
          <w:rPr>
            <w:rFonts w:asciiTheme="minorHAnsi" w:eastAsiaTheme="minorEastAsia" w:hAnsiTheme="minorHAnsi" w:cstheme="minorBidi"/>
            <w:noProof/>
          </w:rPr>
          <w:tab/>
        </w:r>
        <w:r w:rsidR="00864693" w:rsidRPr="000934A8">
          <w:rPr>
            <w:rStyle w:val="Hyperlink"/>
            <w:noProof/>
          </w:rPr>
          <w:t>Reflexive PP complements</w:t>
        </w:r>
        <w:r w:rsidR="00864693">
          <w:rPr>
            <w:noProof/>
            <w:webHidden/>
          </w:rPr>
          <w:tab/>
        </w:r>
        <w:r w:rsidR="00864693">
          <w:rPr>
            <w:noProof/>
            <w:webHidden/>
          </w:rPr>
          <w:fldChar w:fldCharType="begin"/>
        </w:r>
        <w:r w:rsidR="00864693">
          <w:rPr>
            <w:noProof/>
            <w:webHidden/>
          </w:rPr>
          <w:instrText xml:space="preserve"> PAGEREF _Toc115693 \h </w:instrText>
        </w:r>
        <w:r w:rsidR="00864693">
          <w:rPr>
            <w:noProof/>
            <w:webHidden/>
          </w:rPr>
        </w:r>
        <w:r w:rsidR="00864693">
          <w:rPr>
            <w:noProof/>
            <w:webHidden/>
          </w:rPr>
          <w:fldChar w:fldCharType="separate"/>
        </w:r>
        <w:r w:rsidR="00430C7D">
          <w:rPr>
            <w:noProof/>
            <w:webHidden/>
          </w:rPr>
          <w:t>346</w:t>
        </w:r>
        <w:r w:rsidR="00864693">
          <w:rPr>
            <w:noProof/>
            <w:webHidden/>
          </w:rPr>
          <w:fldChar w:fldCharType="end"/>
        </w:r>
      </w:hyperlink>
    </w:p>
    <w:p w14:paraId="63514A2F" w14:textId="548DE270" w:rsidR="00864693" w:rsidRDefault="004A6F2C">
      <w:pPr>
        <w:pStyle w:val="TOC3"/>
        <w:rPr>
          <w:rFonts w:asciiTheme="minorHAnsi" w:eastAsiaTheme="minorEastAsia" w:hAnsiTheme="minorHAnsi" w:cstheme="minorBidi"/>
          <w:noProof/>
        </w:rPr>
      </w:pPr>
      <w:hyperlink w:anchor="_Toc115694" w:history="1">
        <w:r w:rsidR="00864693" w:rsidRPr="000934A8">
          <w:rPr>
            <w:rStyle w:val="Hyperlink"/>
            <w:noProof/>
          </w:rPr>
          <w:t>18.1.3</w:t>
        </w:r>
        <w:r w:rsidR="00864693">
          <w:rPr>
            <w:rFonts w:asciiTheme="minorHAnsi" w:eastAsiaTheme="minorEastAsia" w:hAnsiTheme="minorHAnsi" w:cstheme="minorBidi"/>
            <w:noProof/>
          </w:rPr>
          <w:tab/>
        </w:r>
        <w:r w:rsidR="00864693" w:rsidRPr="000934A8">
          <w:rPr>
            <w:rStyle w:val="Hyperlink"/>
            <w:noProof/>
          </w:rPr>
          <w:t>Third-person reflexive possessor</w:t>
        </w:r>
        <w:r w:rsidR="00864693">
          <w:rPr>
            <w:noProof/>
            <w:webHidden/>
          </w:rPr>
          <w:tab/>
        </w:r>
        <w:r w:rsidR="00864693">
          <w:rPr>
            <w:noProof/>
            <w:webHidden/>
          </w:rPr>
          <w:fldChar w:fldCharType="begin"/>
        </w:r>
        <w:r w:rsidR="00864693">
          <w:rPr>
            <w:noProof/>
            <w:webHidden/>
          </w:rPr>
          <w:instrText xml:space="preserve"> PAGEREF _Toc115694 \h </w:instrText>
        </w:r>
        <w:r w:rsidR="00864693">
          <w:rPr>
            <w:noProof/>
            <w:webHidden/>
          </w:rPr>
        </w:r>
        <w:r w:rsidR="00864693">
          <w:rPr>
            <w:noProof/>
            <w:webHidden/>
          </w:rPr>
          <w:fldChar w:fldCharType="separate"/>
        </w:r>
        <w:r w:rsidR="00430C7D">
          <w:rPr>
            <w:noProof/>
            <w:webHidden/>
          </w:rPr>
          <w:t>347</w:t>
        </w:r>
        <w:r w:rsidR="00864693">
          <w:rPr>
            <w:noProof/>
            <w:webHidden/>
          </w:rPr>
          <w:fldChar w:fldCharType="end"/>
        </w:r>
      </w:hyperlink>
    </w:p>
    <w:p w14:paraId="4097C737" w14:textId="1D454C4D" w:rsidR="00864693" w:rsidRDefault="004A6F2C">
      <w:pPr>
        <w:pStyle w:val="TOC3"/>
        <w:rPr>
          <w:rFonts w:asciiTheme="minorHAnsi" w:eastAsiaTheme="minorEastAsia" w:hAnsiTheme="minorHAnsi" w:cstheme="minorBidi"/>
          <w:noProof/>
        </w:rPr>
      </w:pPr>
      <w:hyperlink w:anchor="_Toc115695" w:history="1">
        <w:r w:rsidR="00864693" w:rsidRPr="000934A8">
          <w:rPr>
            <w:rStyle w:val="Hyperlink"/>
            <w:noProof/>
            <w:lang w:val="x-none"/>
          </w:rPr>
          <w:t>18.1.4</w:t>
        </w:r>
        <w:r w:rsidR="00864693">
          <w:rPr>
            <w:rFonts w:asciiTheme="minorHAnsi" w:eastAsiaTheme="minorEastAsia" w:hAnsiTheme="minorHAnsi" w:cstheme="minorBidi"/>
            <w:noProof/>
          </w:rPr>
          <w:tab/>
        </w:r>
        <w:r w:rsidR="00864693" w:rsidRPr="000934A8">
          <w:rPr>
            <w:rStyle w:val="Hyperlink"/>
            <w:noProof/>
          </w:rPr>
          <w:t xml:space="preserve">3Sg reflexive subject </w:t>
        </w:r>
        <w:r w:rsidR="00864693" w:rsidRPr="000934A8">
          <w:rPr>
            <w:rStyle w:val="Hyperlink"/>
            <w:rFonts w:ascii="Doulos SIL" w:hAnsi="Doulos SIL" w:cs="Doulos SIL"/>
            <w:i/>
            <w:noProof/>
            <w:lang w:val="x-none"/>
          </w:rPr>
          <w:t>ŋ̀</w:t>
        </w:r>
        <w:r w:rsidR="00864693" w:rsidRPr="000934A8">
          <w:rPr>
            <w:rStyle w:val="Hyperlink"/>
            <w:noProof/>
          </w:rPr>
          <w:t xml:space="preserve"> in subordinated clause</w:t>
        </w:r>
        <w:r w:rsidR="00864693">
          <w:rPr>
            <w:noProof/>
            <w:webHidden/>
          </w:rPr>
          <w:tab/>
        </w:r>
        <w:r w:rsidR="00864693">
          <w:rPr>
            <w:noProof/>
            <w:webHidden/>
          </w:rPr>
          <w:fldChar w:fldCharType="begin"/>
        </w:r>
        <w:r w:rsidR="00864693">
          <w:rPr>
            <w:noProof/>
            <w:webHidden/>
          </w:rPr>
          <w:instrText xml:space="preserve"> PAGEREF _Toc115695 \h </w:instrText>
        </w:r>
        <w:r w:rsidR="00864693">
          <w:rPr>
            <w:noProof/>
            <w:webHidden/>
          </w:rPr>
        </w:r>
        <w:r w:rsidR="00864693">
          <w:rPr>
            <w:noProof/>
            <w:webHidden/>
          </w:rPr>
          <w:fldChar w:fldCharType="separate"/>
        </w:r>
        <w:r w:rsidR="00430C7D">
          <w:rPr>
            <w:noProof/>
            <w:webHidden/>
          </w:rPr>
          <w:t>349</w:t>
        </w:r>
        <w:r w:rsidR="00864693">
          <w:rPr>
            <w:noProof/>
            <w:webHidden/>
          </w:rPr>
          <w:fldChar w:fldCharType="end"/>
        </w:r>
      </w:hyperlink>
    </w:p>
    <w:p w14:paraId="19C2502A" w14:textId="686175B3" w:rsidR="00864693" w:rsidRDefault="004A6F2C">
      <w:pPr>
        <w:pStyle w:val="TOC3"/>
        <w:rPr>
          <w:rFonts w:asciiTheme="minorHAnsi" w:eastAsiaTheme="minorEastAsia" w:hAnsiTheme="minorHAnsi" w:cstheme="minorBidi"/>
          <w:noProof/>
        </w:rPr>
      </w:pPr>
      <w:hyperlink w:anchor="_Toc115696" w:history="1">
        <w:r w:rsidR="00864693" w:rsidRPr="000934A8">
          <w:rPr>
            <w:rStyle w:val="Hyperlink"/>
            <w:noProof/>
          </w:rPr>
          <w:t>18.1.5</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lang w:val="x-none"/>
          </w:rPr>
          <w:t>ɲìyɛ̀wⁿ</w:t>
        </w:r>
        <w:r w:rsidR="00864693" w:rsidRPr="000934A8">
          <w:rPr>
            <w:rStyle w:val="Hyperlink"/>
            <w:noProof/>
            <w:lang w:val="x-none"/>
          </w:rPr>
          <w:t xml:space="preserve"> ~ </w:t>
        </w:r>
        <w:r w:rsidR="00864693" w:rsidRPr="000934A8">
          <w:rPr>
            <w:rStyle w:val="Hyperlink"/>
            <w:rFonts w:ascii="Doulos SIL" w:hAnsi="Doulos SIL" w:cs="Doulos SIL"/>
            <w:i/>
            <w:noProof/>
            <w:lang w:val="x-none"/>
          </w:rPr>
          <w:t>ɲɛ̀wⁿ</w:t>
        </w:r>
        <w:r w:rsidR="00864693" w:rsidRPr="000934A8">
          <w:rPr>
            <w:rStyle w:val="Hyperlink"/>
            <w:noProof/>
            <w:lang w:val="x-none"/>
          </w:rPr>
          <w:t xml:space="preserve"> </w:t>
        </w:r>
        <w:r w:rsidR="00864693" w:rsidRPr="000934A8">
          <w:rPr>
            <w:rStyle w:val="Hyperlink"/>
            <w:noProof/>
          </w:rPr>
          <w:t>‘head’ in reflexive objects</w:t>
        </w:r>
        <w:r w:rsidR="00864693">
          <w:rPr>
            <w:noProof/>
            <w:webHidden/>
          </w:rPr>
          <w:tab/>
        </w:r>
        <w:r w:rsidR="00864693">
          <w:rPr>
            <w:noProof/>
            <w:webHidden/>
          </w:rPr>
          <w:fldChar w:fldCharType="begin"/>
        </w:r>
        <w:r w:rsidR="00864693">
          <w:rPr>
            <w:noProof/>
            <w:webHidden/>
          </w:rPr>
          <w:instrText xml:space="preserve"> PAGEREF _Toc115696 \h </w:instrText>
        </w:r>
        <w:r w:rsidR="00864693">
          <w:rPr>
            <w:noProof/>
            <w:webHidden/>
          </w:rPr>
        </w:r>
        <w:r w:rsidR="00864693">
          <w:rPr>
            <w:noProof/>
            <w:webHidden/>
          </w:rPr>
          <w:fldChar w:fldCharType="separate"/>
        </w:r>
        <w:r w:rsidR="00430C7D">
          <w:rPr>
            <w:noProof/>
            <w:webHidden/>
          </w:rPr>
          <w:t>351</w:t>
        </w:r>
        <w:r w:rsidR="00864693">
          <w:rPr>
            <w:noProof/>
            <w:webHidden/>
          </w:rPr>
          <w:fldChar w:fldCharType="end"/>
        </w:r>
      </w:hyperlink>
    </w:p>
    <w:p w14:paraId="4E8A242A" w14:textId="13BCB902" w:rsidR="00864693" w:rsidRDefault="004A6F2C">
      <w:pPr>
        <w:pStyle w:val="TOC2"/>
        <w:rPr>
          <w:rFonts w:asciiTheme="minorHAnsi" w:eastAsiaTheme="minorEastAsia" w:hAnsiTheme="minorHAnsi" w:cstheme="minorBidi"/>
          <w:noProof/>
        </w:rPr>
      </w:pPr>
      <w:hyperlink w:anchor="_Toc115697" w:history="1">
        <w:r w:rsidR="00864693" w:rsidRPr="000934A8">
          <w:rPr>
            <w:rStyle w:val="Hyperlink"/>
            <w:noProof/>
          </w:rPr>
          <w:t>18.2</w:t>
        </w:r>
        <w:r w:rsidR="00864693">
          <w:rPr>
            <w:rFonts w:asciiTheme="minorHAnsi" w:eastAsiaTheme="minorEastAsia" w:hAnsiTheme="minorHAnsi" w:cstheme="minorBidi"/>
            <w:noProof/>
          </w:rPr>
          <w:tab/>
        </w:r>
        <w:r w:rsidR="00864693" w:rsidRPr="000934A8">
          <w:rPr>
            <w:rStyle w:val="Hyperlink"/>
            <w:noProof/>
          </w:rPr>
          <w:t>Emphatic pronouns</w:t>
        </w:r>
        <w:r w:rsidR="00864693">
          <w:rPr>
            <w:noProof/>
            <w:webHidden/>
          </w:rPr>
          <w:tab/>
        </w:r>
        <w:r w:rsidR="00864693">
          <w:rPr>
            <w:noProof/>
            <w:webHidden/>
          </w:rPr>
          <w:fldChar w:fldCharType="begin"/>
        </w:r>
        <w:r w:rsidR="00864693">
          <w:rPr>
            <w:noProof/>
            <w:webHidden/>
          </w:rPr>
          <w:instrText xml:space="preserve"> PAGEREF _Toc115697 \h </w:instrText>
        </w:r>
        <w:r w:rsidR="00864693">
          <w:rPr>
            <w:noProof/>
            <w:webHidden/>
          </w:rPr>
        </w:r>
        <w:r w:rsidR="00864693">
          <w:rPr>
            <w:noProof/>
            <w:webHidden/>
          </w:rPr>
          <w:fldChar w:fldCharType="separate"/>
        </w:r>
        <w:r w:rsidR="00430C7D">
          <w:rPr>
            <w:noProof/>
            <w:webHidden/>
          </w:rPr>
          <w:t>351</w:t>
        </w:r>
        <w:r w:rsidR="00864693">
          <w:rPr>
            <w:noProof/>
            <w:webHidden/>
          </w:rPr>
          <w:fldChar w:fldCharType="end"/>
        </w:r>
      </w:hyperlink>
    </w:p>
    <w:p w14:paraId="249A2EFC" w14:textId="36D7E5D7" w:rsidR="00864693" w:rsidRDefault="004A6F2C">
      <w:pPr>
        <w:pStyle w:val="TOC2"/>
        <w:rPr>
          <w:rFonts w:asciiTheme="minorHAnsi" w:eastAsiaTheme="minorEastAsia" w:hAnsiTheme="minorHAnsi" w:cstheme="minorBidi"/>
          <w:noProof/>
        </w:rPr>
      </w:pPr>
      <w:hyperlink w:anchor="_Toc115698" w:history="1">
        <w:r w:rsidR="00864693" w:rsidRPr="000934A8">
          <w:rPr>
            <w:rStyle w:val="Hyperlink"/>
            <w:noProof/>
          </w:rPr>
          <w:t>18.3</w:t>
        </w:r>
        <w:r w:rsidR="00864693">
          <w:rPr>
            <w:rFonts w:asciiTheme="minorHAnsi" w:eastAsiaTheme="minorEastAsia" w:hAnsiTheme="minorHAnsi" w:cstheme="minorBidi"/>
            <w:noProof/>
          </w:rPr>
          <w:tab/>
        </w:r>
        <w:r w:rsidR="00864693" w:rsidRPr="000934A8">
          <w:rPr>
            <w:rStyle w:val="Hyperlink"/>
            <w:noProof/>
          </w:rPr>
          <w:t>Logophoric and indexing pronouns</w:t>
        </w:r>
        <w:r w:rsidR="00864693">
          <w:rPr>
            <w:noProof/>
            <w:webHidden/>
          </w:rPr>
          <w:tab/>
        </w:r>
        <w:r w:rsidR="00864693">
          <w:rPr>
            <w:noProof/>
            <w:webHidden/>
          </w:rPr>
          <w:fldChar w:fldCharType="begin"/>
        </w:r>
        <w:r w:rsidR="00864693">
          <w:rPr>
            <w:noProof/>
            <w:webHidden/>
          </w:rPr>
          <w:instrText xml:space="preserve"> PAGEREF _Toc115698 \h </w:instrText>
        </w:r>
        <w:r w:rsidR="00864693">
          <w:rPr>
            <w:noProof/>
            <w:webHidden/>
          </w:rPr>
        </w:r>
        <w:r w:rsidR="00864693">
          <w:rPr>
            <w:noProof/>
            <w:webHidden/>
          </w:rPr>
          <w:fldChar w:fldCharType="separate"/>
        </w:r>
        <w:r w:rsidR="00430C7D">
          <w:rPr>
            <w:noProof/>
            <w:webHidden/>
          </w:rPr>
          <w:t>352</w:t>
        </w:r>
        <w:r w:rsidR="00864693">
          <w:rPr>
            <w:noProof/>
            <w:webHidden/>
          </w:rPr>
          <w:fldChar w:fldCharType="end"/>
        </w:r>
      </w:hyperlink>
    </w:p>
    <w:p w14:paraId="4A093736" w14:textId="78E0D8A3" w:rsidR="00864693" w:rsidRDefault="004A6F2C">
      <w:pPr>
        <w:pStyle w:val="TOC3"/>
        <w:rPr>
          <w:rFonts w:asciiTheme="minorHAnsi" w:eastAsiaTheme="minorEastAsia" w:hAnsiTheme="minorHAnsi" w:cstheme="minorBidi"/>
          <w:noProof/>
        </w:rPr>
      </w:pPr>
      <w:hyperlink w:anchor="_Toc115699" w:history="1">
        <w:r w:rsidR="00864693" w:rsidRPr="000934A8">
          <w:rPr>
            <w:rStyle w:val="Hyperlink"/>
            <w:noProof/>
          </w:rPr>
          <w:t>18.3.1</w:t>
        </w:r>
        <w:r w:rsidR="00864693">
          <w:rPr>
            <w:rFonts w:asciiTheme="minorHAnsi" w:eastAsiaTheme="minorEastAsia" w:hAnsiTheme="minorHAnsi" w:cstheme="minorBidi"/>
            <w:noProof/>
          </w:rPr>
          <w:tab/>
        </w:r>
        <w:r w:rsidR="00864693" w:rsidRPr="000934A8">
          <w:rPr>
            <w:rStyle w:val="Hyperlink"/>
            <w:noProof/>
          </w:rPr>
          <w:t>Third person logophoric</w:t>
        </w:r>
        <w:r w:rsidR="00864693">
          <w:rPr>
            <w:noProof/>
            <w:webHidden/>
          </w:rPr>
          <w:tab/>
        </w:r>
        <w:r w:rsidR="00864693">
          <w:rPr>
            <w:noProof/>
            <w:webHidden/>
          </w:rPr>
          <w:fldChar w:fldCharType="begin"/>
        </w:r>
        <w:r w:rsidR="00864693">
          <w:rPr>
            <w:noProof/>
            <w:webHidden/>
          </w:rPr>
          <w:instrText xml:space="preserve"> PAGEREF _Toc115699 \h </w:instrText>
        </w:r>
        <w:r w:rsidR="00864693">
          <w:rPr>
            <w:noProof/>
            <w:webHidden/>
          </w:rPr>
        </w:r>
        <w:r w:rsidR="00864693">
          <w:rPr>
            <w:noProof/>
            <w:webHidden/>
          </w:rPr>
          <w:fldChar w:fldCharType="separate"/>
        </w:r>
        <w:r w:rsidR="00430C7D">
          <w:rPr>
            <w:noProof/>
            <w:webHidden/>
          </w:rPr>
          <w:t>352</w:t>
        </w:r>
        <w:r w:rsidR="00864693">
          <w:rPr>
            <w:noProof/>
            <w:webHidden/>
          </w:rPr>
          <w:fldChar w:fldCharType="end"/>
        </w:r>
      </w:hyperlink>
    </w:p>
    <w:p w14:paraId="5E97FF43" w14:textId="1310AC36" w:rsidR="00864693" w:rsidRDefault="004A6F2C">
      <w:pPr>
        <w:pStyle w:val="TOC4"/>
        <w:rPr>
          <w:rFonts w:asciiTheme="minorHAnsi" w:eastAsiaTheme="minorEastAsia" w:hAnsiTheme="minorHAnsi" w:cstheme="minorBidi"/>
          <w:noProof/>
        </w:rPr>
      </w:pPr>
      <w:hyperlink w:anchor="_Toc115700" w:history="1">
        <w:r w:rsidR="00864693" w:rsidRPr="000934A8">
          <w:rPr>
            <w:rStyle w:val="Hyperlink"/>
            <w:noProof/>
          </w:rPr>
          <w:t>18.3.1.1</w:t>
        </w:r>
        <w:r w:rsidR="00864693">
          <w:rPr>
            <w:rFonts w:asciiTheme="minorHAnsi" w:eastAsiaTheme="minorEastAsia" w:hAnsiTheme="minorHAnsi" w:cstheme="minorBidi"/>
            <w:noProof/>
          </w:rPr>
          <w:tab/>
        </w:r>
        <w:r w:rsidR="00864693" w:rsidRPr="000934A8">
          <w:rPr>
            <w:rStyle w:val="Hyperlink"/>
            <w:noProof/>
          </w:rPr>
          <w:t>No logophorics for second-person</w:t>
        </w:r>
        <w:r w:rsidR="00864693">
          <w:rPr>
            <w:noProof/>
            <w:webHidden/>
          </w:rPr>
          <w:tab/>
        </w:r>
        <w:r w:rsidR="00864693">
          <w:rPr>
            <w:noProof/>
            <w:webHidden/>
          </w:rPr>
          <w:fldChar w:fldCharType="begin"/>
        </w:r>
        <w:r w:rsidR="00864693">
          <w:rPr>
            <w:noProof/>
            <w:webHidden/>
          </w:rPr>
          <w:instrText xml:space="preserve"> PAGEREF _Toc115700 \h </w:instrText>
        </w:r>
        <w:r w:rsidR="00864693">
          <w:rPr>
            <w:noProof/>
            <w:webHidden/>
          </w:rPr>
        </w:r>
        <w:r w:rsidR="00864693">
          <w:rPr>
            <w:noProof/>
            <w:webHidden/>
          </w:rPr>
          <w:fldChar w:fldCharType="separate"/>
        </w:r>
        <w:r w:rsidR="00430C7D">
          <w:rPr>
            <w:noProof/>
            <w:webHidden/>
          </w:rPr>
          <w:t>352</w:t>
        </w:r>
        <w:r w:rsidR="00864693">
          <w:rPr>
            <w:noProof/>
            <w:webHidden/>
          </w:rPr>
          <w:fldChar w:fldCharType="end"/>
        </w:r>
      </w:hyperlink>
    </w:p>
    <w:p w14:paraId="082895B8" w14:textId="2434C57C" w:rsidR="00864693" w:rsidRDefault="004A6F2C">
      <w:pPr>
        <w:pStyle w:val="TOC4"/>
        <w:rPr>
          <w:rFonts w:asciiTheme="minorHAnsi" w:eastAsiaTheme="minorEastAsia" w:hAnsiTheme="minorHAnsi" w:cstheme="minorBidi"/>
          <w:noProof/>
        </w:rPr>
      </w:pPr>
      <w:hyperlink w:anchor="_Toc115701" w:history="1">
        <w:r w:rsidR="00864693" w:rsidRPr="000934A8">
          <w:rPr>
            <w:rStyle w:val="Hyperlink"/>
            <w:noProof/>
          </w:rPr>
          <w:t>18.3.1.2</w:t>
        </w:r>
        <w:r w:rsidR="00864693">
          <w:rPr>
            <w:rFonts w:asciiTheme="minorHAnsi" w:eastAsiaTheme="minorEastAsia" w:hAnsiTheme="minorHAnsi" w:cstheme="minorBidi"/>
            <w:noProof/>
          </w:rPr>
          <w:tab/>
        </w:r>
        <w:r w:rsidR="00864693" w:rsidRPr="000934A8">
          <w:rPr>
            <w:rStyle w:val="Hyperlink"/>
            <w:noProof/>
          </w:rPr>
          <w:t>3Sg logophoric same as 1Sg as subject in quotation</w:t>
        </w:r>
        <w:r w:rsidR="00864693">
          <w:rPr>
            <w:noProof/>
            <w:webHidden/>
          </w:rPr>
          <w:tab/>
        </w:r>
        <w:r w:rsidR="00864693">
          <w:rPr>
            <w:noProof/>
            <w:webHidden/>
          </w:rPr>
          <w:fldChar w:fldCharType="begin"/>
        </w:r>
        <w:r w:rsidR="00864693">
          <w:rPr>
            <w:noProof/>
            <w:webHidden/>
          </w:rPr>
          <w:instrText xml:space="preserve"> PAGEREF _Toc115701 \h </w:instrText>
        </w:r>
        <w:r w:rsidR="00864693">
          <w:rPr>
            <w:noProof/>
            <w:webHidden/>
          </w:rPr>
        </w:r>
        <w:r w:rsidR="00864693">
          <w:rPr>
            <w:noProof/>
            <w:webHidden/>
          </w:rPr>
          <w:fldChar w:fldCharType="separate"/>
        </w:r>
        <w:r w:rsidR="00430C7D">
          <w:rPr>
            <w:noProof/>
            <w:webHidden/>
          </w:rPr>
          <w:t>353</w:t>
        </w:r>
        <w:r w:rsidR="00864693">
          <w:rPr>
            <w:noProof/>
            <w:webHidden/>
          </w:rPr>
          <w:fldChar w:fldCharType="end"/>
        </w:r>
      </w:hyperlink>
    </w:p>
    <w:p w14:paraId="1804684C" w14:textId="7C82FF02" w:rsidR="00864693" w:rsidRDefault="004A6F2C">
      <w:pPr>
        <w:pStyle w:val="TOC4"/>
        <w:rPr>
          <w:rFonts w:asciiTheme="minorHAnsi" w:eastAsiaTheme="minorEastAsia" w:hAnsiTheme="minorHAnsi" w:cstheme="minorBidi"/>
          <w:noProof/>
        </w:rPr>
      </w:pPr>
      <w:hyperlink w:anchor="_Toc115702" w:history="1">
        <w:r w:rsidR="00864693" w:rsidRPr="000934A8">
          <w:rPr>
            <w:rStyle w:val="Hyperlink"/>
            <w:noProof/>
          </w:rPr>
          <w:t>18.3.1.3</w:t>
        </w:r>
        <w:r w:rsidR="00864693">
          <w:rPr>
            <w:rFonts w:asciiTheme="minorHAnsi" w:eastAsiaTheme="minorEastAsia" w:hAnsiTheme="minorHAnsi" w:cstheme="minorBidi"/>
            <w:noProof/>
          </w:rPr>
          <w:tab/>
        </w:r>
        <w:r w:rsidR="00864693" w:rsidRPr="000934A8">
          <w:rPr>
            <w:rStyle w:val="Hyperlink"/>
            <w:noProof/>
          </w:rPr>
          <w:t>Plural logophoric same as 1Pl as subject of quoted clause</w:t>
        </w:r>
        <w:r w:rsidR="00864693">
          <w:rPr>
            <w:noProof/>
            <w:webHidden/>
          </w:rPr>
          <w:tab/>
        </w:r>
        <w:r w:rsidR="00864693">
          <w:rPr>
            <w:noProof/>
            <w:webHidden/>
          </w:rPr>
          <w:fldChar w:fldCharType="begin"/>
        </w:r>
        <w:r w:rsidR="00864693">
          <w:rPr>
            <w:noProof/>
            <w:webHidden/>
          </w:rPr>
          <w:instrText xml:space="preserve"> PAGEREF _Toc115702 \h </w:instrText>
        </w:r>
        <w:r w:rsidR="00864693">
          <w:rPr>
            <w:noProof/>
            <w:webHidden/>
          </w:rPr>
        </w:r>
        <w:r w:rsidR="00864693">
          <w:rPr>
            <w:noProof/>
            <w:webHidden/>
          </w:rPr>
          <w:fldChar w:fldCharType="separate"/>
        </w:r>
        <w:r w:rsidR="00430C7D">
          <w:rPr>
            <w:noProof/>
            <w:webHidden/>
          </w:rPr>
          <w:t>355</w:t>
        </w:r>
        <w:r w:rsidR="00864693">
          <w:rPr>
            <w:noProof/>
            <w:webHidden/>
          </w:rPr>
          <w:fldChar w:fldCharType="end"/>
        </w:r>
      </w:hyperlink>
    </w:p>
    <w:p w14:paraId="7C21E4C7" w14:textId="2305883A" w:rsidR="00864693" w:rsidRDefault="004A6F2C">
      <w:pPr>
        <w:pStyle w:val="TOC4"/>
        <w:rPr>
          <w:rFonts w:asciiTheme="minorHAnsi" w:eastAsiaTheme="minorEastAsia" w:hAnsiTheme="minorHAnsi" w:cstheme="minorBidi"/>
          <w:noProof/>
        </w:rPr>
      </w:pPr>
      <w:hyperlink w:anchor="_Toc115703" w:history="1">
        <w:r w:rsidR="00864693" w:rsidRPr="000934A8">
          <w:rPr>
            <w:rStyle w:val="Hyperlink"/>
            <w:noProof/>
          </w:rPr>
          <w:t>18.3.1.4</w:t>
        </w:r>
        <w:r w:rsidR="00864693">
          <w:rPr>
            <w:rFonts w:asciiTheme="minorHAnsi" w:eastAsiaTheme="minorEastAsia" w:hAnsiTheme="minorHAnsi" w:cstheme="minorBidi"/>
            <w:noProof/>
          </w:rPr>
          <w:tab/>
        </w:r>
        <w:r w:rsidR="00864693" w:rsidRPr="000934A8">
          <w:rPr>
            <w:rStyle w:val="Hyperlink"/>
            <w:noProof/>
          </w:rPr>
          <w:t>3Sg logophoric distinct from 1Sg as possessor in quotation</w:t>
        </w:r>
        <w:r w:rsidR="00864693">
          <w:rPr>
            <w:noProof/>
            <w:webHidden/>
          </w:rPr>
          <w:tab/>
        </w:r>
        <w:r w:rsidR="00864693">
          <w:rPr>
            <w:noProof/>
            <w:webHidden/>
          </w:rPr>
          <w:fldChar w:fldCharType="begin"/>
        </w:r>
        <w:r w:rsidR="00864693">
          <w:rPr>
            <w:noProof/>
            <w:webHidden/>
          </w:rPr>
          <w:instrText xml:space="preserve"> PAGEREF _Toc115703 \h </w:instrText>
        </w:r>
        <w:r w:rsidR="00864693">
          <w:rPr>
            <w:noProof/>
            <w:webHidden/>
          </w:rPr>
        </w:r>
        <w:r w:rsidR="00864693">
          <w:rPr>
            <w:noProof/>
            <w:webHidden/>
          </w:rPr>
          <w:fldChar w:fldCharType="separate"/>
        </w:r>
        <w:r w:rsidR="00430C7D">
          <w:rPr>
            <w:noProof/>
            <w:webHidden/>
          </w:rPr>
          <w:t>355</w:t>
        </w:r>
        <w:r w:rsidR="00864693">
          <w:rPr>
            <w:noProof/>
            <w:webHidden/>
          </w:rPr>
          <w:fldChar w:fldCharType="end"/>
        </w:r>
      </w:hyperlink>
    </w:p>
    <w:p w14:paraId="3B5296D6" w14:textId="2D9E3017" w:rsidR="00864693" w:rsidRDefault="004A6F2C">
      <w:pPr>
        <w:pStyle w:val="TOC4"/>
        <w:rPr>
          <w:rFonts w:asciiTheme="minorHAnsi" w:eastAsiaTheme="minorEastAsia" w:hAnsiTheme="minorHAnsi" w:cstheme="minorBidi"/>
          <w:noProof/>
        </w:rPr>
      </w:pPr>
      <w:hyperlink w:anchor="_Toc115704" w:history="1">
        <w:r w:rsidR="00864693" w:rsidRPr="000934A8">
          <w:rPr>
            <w:rStyle w:val="Hyperlink"/>
            <w:noProof/>
          </w:rPr>
          <w:t>18.3.1.5</w:t>
        </w:r>
        <w:r w:rsidR="00864693">
          <w:rPr>
            <w:rFonts w:asciiTheme="minorHAnsi" w:eastAsiaTheme="minorEastAsia" w:hAnsiTheme="minorHAnsi" w:cstheme="minorBidi"/>
            <w:noProof/>
          </w:rPr>
          <w:tab/>
        </w:r>
        <w:r w:rsidR="00864693" w:rsidRPr="000934A8">
          <w:rPr>
            <w:rStyle w:val="Hyperlink"/>
            <w:noProof/>
          </w:rPr>
          <w:t>Plural logophoric same as 1Pl as possessor in quoted clause</w:t>
        </w:r>
        <w:r w:rsidR="00864693">
          <w:rPr>
            <w:noProof/>
            <w:webHidden/>
          </w:rPr>
          <w:tab/>
        </w:r>
        <w:r w:rsidR="00864693">
          <w:rPr>
            <w:noProof/>
            <w:webHidden/>
          </w:rPr>
          <w:fldChar w:fldCharType="begin"/>
        </w:r>
        <w:r w:rsidR="00864693">
          <w:rPr>
            <w:noProof/>
            <w:webHidden/>
          </w:rPr>
          <w:instrText xml:space="preserve"> PAGEREF _Toc115704 \h </w:instrText>
        </w:r>
        <w:r w:rsidR="00864693">
          <w:rPr>
            <w:noProof/>
            <w:webHidden/>
          </w:rPr>
        </w:r>
        <w:r w:rsidR="00864693">
          <w:rPr>
            <w:noProof/>
            <w:webHidden/>
          </w:rPr>
          <w:fldChar w:fldCharType="separate"/>
        </w:r>
        <w:r w:rsidR="00430C7D">
          <w:rPr>
            <w:noProof/>
            <w:webHidden/>
          </w:rPr>
          <w:t>356</w:t>
        </w:r>
        <w:r w:rsidR="00864693">
          <w:rPr>
            <w:noProof/>
            <w:webHidden/>
          </w:rPr>
          <w:fldChar w:fldCharType="end"/>
        </w:r>
      </w:hyperlink>
    </w:p>
    <w:p w14:paraId="6A7162FC" w14:textId="441CD0A8" w:rsidR="00864693" w:rsidRDefault="004A6F2C">
      <w:pPr>
        <w:pStyle w:val="TOC4"/>
        <w:rPr>
          <w:rFonts w:asciiTheme="minorHAnsi" w:eastAsiaTheme="minorEastAsia" w:hAnsiTheme="minorHAnsi" w:cstheme="minorBidi"/>
          <w:noProof/>
        </w:rPr>
      </w:pPr>
      <w:hyperlink w:anchor="_Toc115705" w:history="1">
        <w:r w:rsidR="00864693" w:rsidRPr="000934A8">
          <w:rPr>
            <w:rStyle w:val="Hyperlink"/>
            <w:noProof/>
          </w:rPr>
          <w:t>18.3.1.6</w:t>
        </w:r>
        <w:r w:rsidR="00864693">
          <w:rPr>
            <w:rFonts w:asciiTheme="minorHAnsi" w:eastAsiaTheme="minorEastAsia" w:hAnsiTheme="minorHAnsi" w:cstheme="minorBidi"/>
            <w:noProof/>
          </w:rPr>
          <w:tab/>
        </w:r>
        <w:r w:rsidR="00864693" w:rsidRPr="000934A8">
          <w:rPr>
            <w:rStyle w:val="Hyperlink"/>
            <w:noProof/>
          </w:rPr>
          <w:t>Singular logophorics distinct from 1Sg as objects</w:t>
        </w:r>
        <w:r w:rsidR="00864693">
          <w:rPr>
            <w:noProof/>
            <w:webHidden/>
          </w:rPr>
          <w:tab/>
        </w:r>
        <w:r w:rsidR="00864693">
          <w:rPr>
            <w:noProof/>
            <w:webHidden/>
          </w:rPr>
          <w:fldChar w:fldCharType="begin"/>
        </w:r>
        <w:r w:rsidR="00864693">
          <w:rPr>
            <w:noProof/>
            <w:webHidden/>
          </w:rPr>
          <w:instrText xml:space="preserve"> PAGEREF _Toc115705 \h </w:instrText>
        </w:r>
        <w:r w:rsidR="00864693">
          <w:rPr>
            <w:noProof/>
            <w:webHidden/>
          </w:rPr>
        </w:r>
        <w:r w:rsidR="00864693">
          <w:rPr>
            <w:noProof/>
            <w:webHidden/>
          </w:rPr>
          <w:fldChar w:fldCharType="separate"/>
        </w:r>
        <w:r w:rsidR="00430C7D">
          <w:rPr>
            <w:noProof/>
            <w:webHidden/>
          </w:rPr>
          <w:t>357</w:t>
        </w:r>
        <w:r w:rsidR="00864693">
          <w:rPr>
            <w:noProof/>
            <w:webHidden/>
          </w:rPr>
          <w:fldChar w:fldCharType="end"/>
        </w:r>
      </w:hyperlink>
    </w:p>
    <w:p w14:paraId="1AEF562F" w14:textId="0EB287EF" w:rsidR="00864693" w:rsidRDefault="004A6F2C">
      <w:pPr>
        <w:pStyle w:val="TOC4"/>
        <w:rPr>
          <w:rFonts w:asciiTheme="minorHAnsi" w:eastAsiaTheme="minorEastAsia" w:hAnsiTheme="minorHAnsi" w:cstheme="minorBidi"/>
          <w:noProof/>
        </w:rPr>
      </w:pPr>
      <w:hyperlink w:anchor="_Toc115706" w:history="1">
        <w:r w:rsidR="00864693" w:rsidRPr="000934A8">
          <w:rPr>
            <w:rStyle w:val="Hyperlink"/>
            <w:noProof/>
          </w:rPr>
          <w:t>18.3.1.7</w:t>
        </w:r>
        <w:r w:rsidR="00864693">
          <w:rPr>
            <w:rFonts w:asciiTheme="minorHAnsi" w:eastAsiaTheme="minorEastAsia" w:hAnsiTheme="minorHAnsi" w:cstheme="minorBidi"/>
            <w:noProof/>
          </w:rPr>
          <w:tab/>
        </w:r>
        <w:r w:rsidR="00864693" w:rsidRPr="000934A8">
          <w:rPr>
            <w:rStyle w:val="Hyperlink"/>
            <w:noProof/>
          </w:rPr>
          <w:t>Plural logophorics same as 1Pl as objects</w:t>
        </w:r>
        <w:r w:rsidR="00864693">
          <w:rPr>
            <w:noProof/>
            <w:webHidden/>
          </w:rPr>
          <w:tab/>
        </w:r>
        <w:r w:rsidR="00864693">
          <w:rPr>
            <w:noProof/>
            <w:webHidden/>
          </w:rPr>
          <w:fldChar w:fldCharType="begin"/>
        </w:r>
        <w:r w:rsidR="00864693">
          <w:rPr>
            <w:noProof/>
            <w:webHidden/>
          </w:rPr>
          <w:instrText xml:space="preserve"> PAGEREF _Toc115706 \h </w:instrText>
        </w:r>
        <w:r w:rsidR="00864693">
          <w:rPr>
            <w:noProof/>
            <w:webHidden/>
          </w:rPr>
        </w:r>
        <w:r w:rsidR="00864693">
          <w:rPr>
            <w:noProof/>
            <w:webHidden/>
          </w:rPr>
          <w:fldChar w:fldCharType="separate"/>
        </w:r>
        <w:r w:rsidR="00430C7D">
          <w:rPr>
            <w:noProof/>
            <w:webHidden/>
          </w:rPr>
          <w:t>357</w:t>
        </w:r>
        <w:r w:rsidR="00864693">
          <w:rPr>
            <w:noProof/>
            <w:webHidden/>
          </w:rPr>
          <w:fldChar w:fldCharType="end"/>
        </w:r>
      </w:hyperlink>
    </w:p>
    <w:p w14:paraId="6ACA0D7B" w14:textId="4285D35B" w:rsidR="00864693" w:rsidRDefault="004A6F2C">
      <w:pPr>
        <w:pStyle w:val="TOC4"/>
        <w:rPr>
          <w:rFonts w:asciiTheme="minorHAnsi" w:eastAsiaTheme="minorEastAsia" w:hAnsiTheme="minorHAnsi" w:cstheme="minorBidi"/>
          <w:noProof/>
        </w:rPr>
      </w:pPr>
      <w:hyperlink w:anchor="_Toc115707" w:history="1">
        <w:r w:rsidR="00864693" w:rsidRPr="000934A8">
          <w:rPr>
            <w:rStyle w:val="Hyperlink"/>
            <w:noProof/>
          </w:rPr>
          <w:t>18.3.1.8</w:t>
        </w:r>
        <w:r w:rsidR="00864693">
          <w:rPr>
            <w:rFonts w:asciiTheme="minorHAnsi" w:eastAsiaTheme="minorEastAsia" w:hAnsiTheme="minorHAnsi" w:cstheme="minorBidi"/>
            <w:noProof/>
          </w:rPr>
          <w:tab/>
        </w:r>
        <w:r w:rsidR="00864693" w:rsidRPr="000934A8">
          <w:rPr>
            <w:rStyle w:val="Hyperlink"/>
            <w:noProof/>
          </w:rPr>
          <w:t>Singular and plural logophorics in PPs</w:t>
        </w:r>
        <w:r w:rsidR="00864693">
          <w:rPr>
            <w:noProof/>
            <w:webHidden/>
          </w:rPr>
          <w:tab/>
        </w:r>
        <w:r w:rsidR="00864693">
          <w:rPr>
            <w:noProof/>
            <w:webHidden/>
          </w:rPr>
          <w:fldChar w:fldCharType="begin"/>
        </w:r>
        <w:r w:rsidR="00864693">
          <w:rPr>
            <w:noProof/>
            <w:webHidden/>
          </w:rPr>
          <w:instrText xml:space="preserve"> PAGEREF _Toc115707 \h </w:instrText>
        </w:r>
        <w:r w:rsidR="00864693">
          <w:rPr>
            <w:noProof/>
            <w:webHidden/>
          </w:rPr>
        </w:r>
        <w:r w:rsidR="00864693">
          <w:rPr>
            <w:noProof/>
            <w:webHidden/>
          </w:rPr>
          <w:fldChar w:fldCharType="separate"/>
        </w:r>
        <w:r w:rsidR="00430C7D">
          <w:rPr>
            <w:noProof/>
            <w:webHidden/>
          </w:rPr>
          <w:t>358</w:t>
        </w:r>
        <w:r w:rsidR="00864693">
          <w:rPr>
            <w:noProof/>
            <w:webHidden/>
          </w:rPr>
          <w:fldChar w:fldCharType="end"/>
        </w:r>
      </w:hyperlink>
    </w:p>
    <w:p w14:paraId="647421AA" w14:textId="58ED2AC2" w:rsidR="00864693" w:rsidRDefault="004A6F2C">
      <w:pPr>
        <w:pStyle w:val="TOC3"/>
        <w:rPr>
          <w:rFonts w:asciiTheme="minorHAnsi" w:eastAsiaTheme="minorEastAsia" w:hAnsiTheme="minorHAnsi" w:cstheme="minorBidi"/>
          <w:noProof/>
        </w:rPr>
      </w:pPr>
      <w:hyperlink w:anchor="_Toc115708" w:history="1">
        <w:r w:rsidR="00864693" w:rsidRPr="000934A8">
          <w:rPr>
            <w:rStyle w:val="Hyperlink"/>
            <w:noProof/>
          </w:rPr>
          <w:t>18.3.2</w:t>
        </w:r>
        <w:r w:rsidR="00864693">
          <w:rPr>
            <w:rFonts w:asciiTheme="minorHAnsi" w:eastAsiaTheme="minorEastAsia" w:hAnsiTheme="minorHAnsi" w:cstheme="minorBidi"/>
            <w:noProof/>
          </w:rPr>
          <w:tab/>
        </w:r>
        <w:r w:rsidR="00864693" w:rsidRPr="000934A8">
          <w:rPr>
            <w:rStyle w:val="Hyperlink"/>
            <w:noProof/>
          </w:rPr>
          <w:t>Logophorics in stacked quotations</w:t>
        </w:r>
        <w:r w:rsidR="00864693">
          <w:rPr>
            <w:noProof/>
            <w:webHidden/>
          </w:rPr>
          <w:tab/>
        </w:r>
        <w:r w:rsidR="00864693">
          <w:rPr>
            <w:noProof/>
            <w:webHidden/>
          </w:rPr>
          <w:fldChar w:fldCharType="begin"/>
        </w:r>
        <w:r w:rsidR="00864693">
          <w:rPr>
            <w:noProof/>
            <w:webHidden/>
          </w:rPr>
          <w:instrText xml:space="preserve"> PAGEREF _Toc115708 \h </w:instrText>
        </w:r>
        <w:r w:rsidR="00864693">
          <w:rPr>
            <w:noProof/>
            <w:webHidden/>
          </w:rPr>
        </w:r>
        <w:r w:rsidR="00864693">
          <w:rPr>
            <w:noProof/>
            <w:webHidden/>
          </w:rPr>
          <w:fldChar w:fldCharType="separate"/>
        </w:r>
        <w:r w:rsidR="00430C7D">
          <w:rPr>
            <w:noProof/>
            <w:webHidden/>
          </w:rPr>
          <w:t>359</w:t>
        </w:r>
        <w:r w:rsidR="00864693">
          <w:rPr>
            <w:noProof/>
            <w:webHidden/>
          </w:rPr>
          <w:fldChar w:fldCharType="end"/>
        </w:r>
      </w:hyperlink>
    </w:p>
    <w:p w14:paraId="563C6BDF" w14:textId="7379A0C0" w:rsidR="00864693" w:rsidRDefault="004A6F2C">
      <w:pPr>
        <w:pStyle w:val="TOC2"/>
        <w:rPr>
          <w:rFonts w:asciiTheme="minorHAnsi" w:eastAsiaTheme="minorEastAsia" w:hAnsiTheme="minorHAnsi" w:cstheme="minorBidi"/>
          <w:noProof/>
        </w:rPr>
      </w:pPr>
      <w:hyperlink w:anchor="_Toc115709" w:history="1">
        <w:r w:rsidR="00864693" w:rsidRPr="000934A8">
          <w:rPr>
            <w:rStyle w:val="Hyperlink"/>
            <w:noProof/>
          </w:rPr>
          <w:t>18.4</w:t>
        </w:r>
        <w:r w:rsidR="00864693">
          <w:rPr>
            <w:rFonts w:asciiTheme="minorHAnsi" w:eastAsiaTheme="minorEastAsia" w:hAnsiTheme="minorHAnsi" w:cstheme="minorBidi"/>
            <w:noProof/>
          </w:rPr>
          <w:tab/>
        </w:r>
        <w:r w:rsidR="00864693" w:rsidRPr="000934A8">
          <w:rPr>
            <w:rStyle w:val="Hyperlink"/>
            <w:noProof/>
          </w:rPr>
          <w:t>Reciprocal</w:t>
        </w:r>
        <w:r w:rsidR="00864693">
          <w:rPr>
            <w:noProof/>
            <w:webHidden/>
          </w:rPr>
          <w:tab/>
        </w:r>
        <w:r w:rsidR="00864693">
          <w:rPr>
            <w:noProof/>
            <w:webHidden/>
          </w:rPr>
          <w:fldChar w:fldCharType="begin"/>
        </w:r>
        <w:r w:rsidR="00864693">
          <w:rPr>
            <w:noProof/>
            <w:webHidden/>
          </w:rPr>
          <w:instrText xml:space="preserve"> PAGEREF _Toc115709 \h </w:instrText>
        </w:r>
        <w:r w:rsidR="00864693">
          <w:rPr>
            <w:noProof/>
            <w:webHidden/>
          </w:rPr>
        </w:r>
        <w:r w:rsidR="00864693">
          <w:rPr>
            <w:noProof/>
            <w:webHidden/>
          </w:rPr>
          <w:fldChar w:fldCharType="separate"/>
        </w:r>
        <w:r w:rsidR="00430C7D">
          <w:rPr>
            <w:noProof/>
            <w:webHidden/>
          </w:rPr>
          <w:t>359</w:t>
        </w:r>
        <w:r w:rsidR="00864693">
          <w:rPr>
            <w:noProof/>
            <w:webHidden/>
          </w:rPr>
          <w:fldChar w:fldCharType="end"/>
        </w:r>
      </w:hyperlink>
    </w:p>
    <w:p w14:paraId="6703202D" w14:textId="7EBF7B7A" w:rsidR="00864693" w:rsidRDefault="004A6F2C">
      <w:pPr>
        <w:pStyle w:val="TOC3"/>
        <w:rPr>
          <w:rFonts w:asciiTheme="minorHAnsi" w:eastAsiaTheme="minorEastAsia" w:hAnsiTheme="minorHAnsi" w:cstheme="minorBidi"/>
          <w:noProof/>
        </w:rPr>
      </w:pPr>
      <w:hyperlink w:anchor="_Toc115710" w:history="1">
        <w:r w:rsidR="00864693" w:rsidRPr="000934A8">
          <w:rPr>
            <w:rStyle w:val="Hyperlink"/>
            <w:noProof/>
          </w:rPr>
          <w:t>18.4.1</w:t>
        </w:r>
        <w:r w:rsidR="00864693">
          <w:rPr>
            <w:rFonts w:asciiTheme="minorHAnsi" w:eastAsiaTheme="minorEastAsia" w:hAnsiTheme="minorHAnsi" w:cstheme="minorBidi"/>
            <w:noProof/>
          </w:rPr>
          <w:tab/>
        </w:r>
        <w:r w:rsidR="00864693" w:rsidRPr="000934A8">
          <w:rPr>
            <w:rStyle w:val="Hyperlink"/>
            <w:noProof/>
          </w:rPr>
          <w:t xml:space="preserve">Reciprocal object </w:t>
        </w:r>
        <w:r w:rsidR="00864693" w:rsidRPr="000934A8">
          <w:rPr>
            <w:rStyle w:val="Hyperlink"/>
            <w:rFonts w:ascii="Doulos SIL" w:hAnsi="Doulos SIL"/>
            <w:i/>
            <w:noProof/>
          </w:rPr>
          <w:t>bu</w:t>
        </w:r>
        <w:r w:rsidR="00864693" w:rsidRPr="000934A8">
          <w:rPr>
            <w:rStyle w:val="Hyperlink"/>
            <w:rFonts w:ascii="Doulos SIL" w:hAnsi="Doulos SIL"/>
            <w:i/>
            <w:noProof/>
            <w:lang w:val="x-none"/>
          </w:rPr>
          <w:t>̀w</w:t>
        </w:r>
        <w:r w:rsidR="00864693" w:rsidRPr="000934A8">
          <w:rPr>
            <w:rStyle w:val="Hyperlink"/>
            <w:rFonts w:ascii="Doulos SIL" w:hAnsi="Doulos SIL"/>
            <w:i/>
            <w:noProof/>
          </w:rPr>
          <w:t>ɔ̀</w:t>
        </w:r>
        <w:r w:rsidR="00864693">
          <w:rPr>
            <w:noProof/>
            <w:webHidden/>
          </w:rPr>
          <w:tab/>
        </w:r>
        <w:r w:rsidR="00864693">
          <w:rPr>
            <w:noProof/>
            <w:webHidden/>
          </w:rPr>
          <w:fldChar w:fldCharType="begin"/>
        </w:r>
        <w:r w:rsidR="00864693">
          <w:rPr>
            <w:noProof/>
            <w:webHidden/>
          </w:rPr>
          <w:instrText xml:space="preserve"> PAGEREF _Toc115710 \h </w:instrText>
        </w:r>
        <w:r w:rsidR="00864693">
          <w:rPr>
            <w:noProof/>
            <w:webHidden/>
          </w:rPr>
        </w:r>
        <w:r w:rsidR="00864693">
          <w:rPr>
            <w:noProof/>
            <w:webHidden/>
          </w:rPr>
          <w:fldChar w:fldCharType="separate"/>
        </w:r>
        <w:r w:rsidR="00430C7D">
          <w:rPr>
            <w:noProof/>
            <w:webHidden/>
          </w:rPr>
          <w:t>359</w:t>
        </w:r>
        <w:r w:rsidR="00864693">
          <w:rPr>
            <w:noProof/>
            <w:webHidden/>
          </w:rPr>
          <w:fldChar w:fldCharType="end"/>
        </w:r>
      </w:hyperlink>
    </w:p>
    <w:p w14:paraId="7DF65A33" w14:textId="3E49A466" w:rsidR="00864693" w:rsidRDefault="004A6F2C">
      <w:pPr>
        <w:pStyle w:val="TOC1"/>
        <w:tabs>
          <w:tab w:val="left" w:pos="600"/>
          <w:tab w:val="right" w:leader="dot" w:pos="8289"/>
        </w:tabs>
        <w:rPr>
          <w:rFonts w:asciiTheme="minorHAnsi" w:eastAsiaTheme="minorEastAsia" w:hAnsiTheme="minorHAnsi" w:cstheme="minorBidi"/>
          <w:b w:val="0"/>
          <w:noProof/>
        </w:rPr>
      </w:pPr>
      <w:hyperlink w:anchor="_Toc115711" w:history="1">
        <w:r w:rsidR="00864693" w:rsidRPr="000934A8">
          <w:rPr>
            <w:rStyle w:val="Hyperlink"/>
            <w:noProof/>
          </w:rPr>
          <w:t>19</w:t>
        </w:r>
        <w:r w:rsidR="00864693">
          <w:rPr>
            <w:rFonts w:asciiTheme="minorHAnsi" w:eastAsiaTheme="minorEastAsia" w:hAnsiTheme="minorHAnsi" w:cstheme="minorBidi"/>
            <w:b w:val="0"/>
            <w:noProof/>
          </w:rPr>
          <w:tab/>
        </w:r>
        <w:r w:rsidR="00864693" w:rsidRPr="000934A8">
          <w:rPr>
            <w:rStyle w:val="Hyperlink"/>
            <w:noProof/>
          </w:rPr>
          <w:t>Grammatical pragmatics</w:t>
        </w:r>
        <w:r w:rsidR="00864693">
          <w:rPr>
            <w:noProof/>
            <w:webHidden/>
          </w:rPr>
          <w:tab/>
        </w:r>
        <w:r w:rsidR="00864693">
          <w:rPr>
            <w:noProof/>
            <w:webHidden/>
          </w:rPr>
          <w:fldChar w:fldCharType="begin"/>
        </w:r>
        <w:r w:rsidR="00864693">
          <w:rPr>
            <w:noProof/>
            <w:webHidden/>
          </w:rPr>
          <w:instrText xml:space="preserve"> PAGEREF _Toc115711 \h </w:instrText>
        </w:r>
        <w:r w:rsidR="00864693">
          <w:rPr>
            <w:noProof/>
            <w:webHidden/>
          </w:rPr>
        </w:r>
        <w:r w:rsidR="00864693">
          <w:rPr>
            <w:noProof/>
            <w:webHidden/>
          </w:rPr>
          <w:fldChar w:fldCharType="separate"/>
        </w:r>
        <w:r w:rsidR="00430C7D">
          <w:rPr>
            <w:noProof/>
            <w:webHidden/>
          </w:rPr>
          <w:t>361</w:t>
        </w:r>
        <w:r w:rsidR="00864693">
          <w:rPr>
            <w:noProof/>
            <w:webHidden/>
          </w:rPr>
          <w:fldChar w:fldCharType="end"/>
        </w:r>
      </w:hyperlink>
    </w:p>
    <w:p w14:paraId="6EEF6065" w14:textId="43EBDA45" w:rsidR="00864693" w:rsidRDefault="004A6F2C">
      <w:pPr>
        <w:pStyle w:val="TOC2"/>
        <w:rPr>
          <w:rFonts w:asciiTheme="minorHAnsi" w:eastAsiaTheme="minorEastAsia" w:hAnsiTheme="minorHAnsi" w:cstheme="minorBidi"/>
          <w:noProof/>
        </w:rPr>
      </w:pPr>
      <w:hyperlink w:anchor="_Toc115712" w:history="1">
        <w:r w:rsidR="00864693" w:rsidRPr="000934A8">
          <w:rPr>
            <w:rStyle w:val="Hyperlink"/>
            <w:noProof/>
          </w:rPr>
          <w:t>19.1</w:t>
        </w:r>
        <w:r w:rsidR="00864693">
          <w:rPr>
            <w:rFonts w:asciiTheme="minorHAnsi" w:eastAsiaTheme="minorEastAsia" w:hAnsiTheme="minorHAnsi" w:cstheme="minorBidi"/>
            <w:noProof/>
          </w:rPr>
          <w:tab/>
        </w:r>
        <w:r w:rsidR="00864693" w:rsidRPr="000934A8">
          <w:rPr>
            <w:rStyle w:val="Hyperlink"/>
            <w:noProof/>
          </w:rPr>
          <w:t>Topic</w:t>
        </w:r>
        <w:r w:rsidR="00864693">
          <w:rPr>
            <w:noProof/>
            <w:webHidden/>
          </w:rPr>
          <w:tab/>
        </w:r>
        <w:r w:rsidR="00864693">
          <w:rPr>
            <w:noProof/>
            <w:webHidden/>
          </w:rPr>
          <w:fldChar w:fldCharType="begin"/>
        </w:r>
        <w:r w:rsidR="00864693">
          <w:rPr>
            <w:noProof/>
            <w:webHidden/>
          </w:rPr>
          <w:instrText xml:space="preserve"> PAGEREF _Toc115712 \h </w:instrText>
        </w:r>
        <w:r w:rsidR="00864693">
          <w:rPr>
            <w:noProof/>
            <w:webHidden/>
          </w:rPr>
        </w:r>
        <w:r w:rsidR="00864693">
          <w:rPr>
            <w:noProof/>
            <w:webHidden/>
          </w:rPr>
          <w:fldChar w:fldCharType="separate"/>
        </w:r>
        <w:r w:rsidR="00430C7D">
          <w:rPr>
            <w:noProof/>
            <w:webHidden/>
          </w:rPr>
          <w:t>361</w:t>
        </w:r>
        <w:r w:rsidR="00864693">
          <w:rPr>
            <w:noProof/>
            <w:webHidden/>
          </w:rPr>
          <w:fldChar w:fldCharType="end"/>
        </w:r>
      </w:hyperlink>
    </w:p>
    <w:p w14:paraId="7051E4EB" w14:textId="7B0AB069" w:rsidR="00864693" w:rsidRDefault="004A6F2C">
      <w:pPr>
        <w:pStyle w:val="TOC3"/>
        <w:rPr>
          <w:rFonts w:asciiTheme="minorHAnsi" w:eastAsiaTheme="minorEastAsia" w:hAnsiTheme="minorHAnsi" w:cstheme="minorBidi"/>
          <w:noProof/>
        </w:rPr>
      </w:pPr>
      <w:hyperlink w:anchor="_Toc115713" w:history="1">
        <w:r w:rsidR="00864693" w:rsidRPr="000934A8">
          <w:rPr>
            <w:rStyle w:val="Hyperlink"/>
            <w:noProof/>
          </w:rPr>
          <w:t>19.1.1</w:t>
        </w:r>
        <w:r w:rsidR="00864693">
          <w:rPr>
            <w:rFonts w:asciiTheme="minorHAnsi" w:eastAsiaTheme="minorEastAsia" w:hAnsiTheme="minorHAnsi" w:cstheme="minorBidi"/>
            <w:noProof/>
          </w:rPr>
          <w:tab/>
        </w:r>
        <w:r w:rsidR="00864693" w:rsidRPr="000934A8">
          <w:rPr>
            <w:rStyle w:val="Hyperlink"/>
            <w:noProof/>
          </w:rPr>
          <w:t>Topic (</w:t>
        </w:r>
        <w:r w:rsidR="00864693" w:rsidRPr="000934A8">
          <w:rPr>
            <w:rStyle w:val="Hyperlink"/>
            <w:rFonts w:ascii="Doulos SIL" w:hAnsi="Doulos SIL"/>
            <w:i/>
            <w:noProof/>
          </w:rPr>
          <w:t>ko</w:t>
        </w:r>
        <w:r w:rsidR="00864693" w:rsidRPr="000934A8">
          <w:rPr>
            <w:rStyle w:val="Hyperlink"/>
            <w:rFonts w:ascii="Doulos SIL" w:hAnsi="Doulos SIL"/>
            <w:i/>
            <w:noProof/>
            <w:lang w:val="x-none"/>
          </w:rPr>
          <w:t xml:space="preserve">̀wⁿ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_Toc115713 \h </w:instrText>
        </w:r>
        <w:r w:rsidR="00864693">
          <w:rPr>
            <w:noProof/>
            <w:webHidden/>
          </w:rPr>
        </w:r>
        <w:r w:rsidR="00864693">
          <w:rPr>
            <w:noProof/>
            <w:webHidden/>
          </w:rPr>
          <w:fldChar w:fldCharType="separate"/>
        </w:r>
        <w:r w:rsidR="00430C7D">
          <w:rPr>
            <w:noProof/>
            <w:webHidden/>
          </w:rPr>
          <w:t>361</w:t>
        </w:r>
        <w:r w:rsidR="00864693">
          <w:rPr>
            <w:noProof/>
            <w:webHidden/>
          </w:rPr>
          <w:fldChar w:fldCharType="end"/>
        </w:r>
      </w:hyperlink>
    </w:p>
    <w:p w14:paraId="10C810AC" w14:textId="077EC764" w:rsidR="00864693" w:rsidRDefault="004A6F2C">
      <w:pPr>
        <w:pStyle w:val="TOC3"/>
        <w:rPr>
          <w:rFonts w:asciiTheme="minorHAnsi" w:eastAsiaTheme="minorEastAsia" w:hAnsiTheme="minorHAnsi" w:cstheme="minorBidi"/>
          <w:noProof/>
        </w:rPr>
      </w:pPr>
      <w:hyperlink w:anchor="_Toc115714" w:history="1">
        <w:r w:rsidR="00864693" w:rsidRPr="000934A8">
          <w:rPr>
            <w:rStyle w:val="Hyperlink"/>
            <w:noProof/>
          </w:rPr>
          <w:t>19.1.2</w:t>
        </w:r>
        <w:r w:rsidR="00864693">
          <w:rPr>
            <w:rFonts w:asciiTheme="minorHAnsi" w:eastAsiaTheme="minorEastAsia" w:hAnsiTheme="minorHAnsi" w:cstheme="minorBidi"/>
            <w:noProof/>
          </w:rPr>
          <w:tab/>
        </w:r>
        <w:r w:rsidR="00864693" w:rsidRPr="000934A8">
          <w:rPr>
            <w:rStyle w:val="Hyperlink"/>
            <w:noProof/>
          </w:rPr>
          <w:t>Interrogative topic (</w:t>
        </w:r>
        <w:r w:rsidR="00864693" w:rsidRPr="000934A8">
          <w:rPr>
            <w:rStyle w:val="Hyperlink"/>
            <w:rFonts w:ascii="Doulos SIL" w:hAnsi="Doulos SIL"/>
            <w:i/>
            <w:noProof/>
          </w:rPr>
          <w:t>la</w:t>
        </w:r>
        <w:r w:rsidR="00864693" w:rsidRPr="000934A8">
          <w:rPr>
            <w:rStyle w:val="Hyperlink"/>
            <w:rFonts w:ascii="Doulos SIL" w:hAnsi="Doulos SIL"/>
            <w:i/>
            <w:noProof/>
            <w:lang w:val="x-none"/>
          </w:rPr>
          <w:t xml:space="preserve">̄ā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_Toc115714 \h </w:instrText>
        </w:r>
        <w:r w:rsidR="00864693">
          <w:rPr>
            <w:noProof/>
            <w:webHidden/>
          </w:rPr>
        </w:r>
        <w:r w:rsidR="00864693">
          <w:rPr>
            <w:noProof/>
            <w:webHidden/>
          </w:rPr>
          <w:fldChar w:fldCharType="separate"/>
        </w:r>
        <w:r w:rsidR="00430C7D">
          <w:rPr>
            <w:noProof/>
            <w:webHidden/>
          </w:rPr>
          <w:t>361</w:t>
        </w:r>
        <w:r w:rsidR="00864693">
          <w:rPr>
            <w:noProof/>
            <w:webHidden/>
          </w:rPr>
          <w:fldChar w:fldCharType="end"/>
        </w:r>
      </w:hyperlink>
    </w:p>
    <w:p w14:paraId="66344F5A" w14:textId="04E0200E" w:rsidR="00864693" w:rsidRDefault="004A6F2C">
      <w:pPr>
        <w:pStyle w:val="TOC3"/>
        <w:rPr>
          <w:rFonts w:asciiTheme="minorHAnsi" w:eastAsiaTheme="minorEastAsia" w:hAnsiTheme="minorHAnsi" w:cstheme="minorBidi"/>
          <w:noProof/>
        </w:rPr>
      </w:pPr>
      <w:hyperlink w:anchor="_Toc115715" w:history="1">
        <w:r w:rsidR="00864693" w:rsidRPr="000934A8">
          <w:rPr>
            <w:rStyle w:val="Hyperlink"/>
            <w:noProof/>
          </w:rPr>
          <w:t>19.1.3</w:t>
        </w:r>
        <w:r w:rsidR="00864693">
          <w:rPr>
            <w:rFonts w:asciiTheme="minorHAnsi" w:eastAsiaTheme="minorEastAsia" w:hAnsiTheme="minorHAnsi" w:cstheme="minorBidi"/>
            <w:noProof/>
          </w:rPr>
          <w:tab/>
        </w:r>
        <w:r w:rsidR="00864693" w:rsidRPr="000934A8">
          <w:rPr>
            <w:rStyle w:val="Hyperlink"/>
            <w:noProof/>
          </w:rPr>
          <w:t>‘Also, too’ (</w:t>
        </w:r>
        <w:r w:rsidR="00864693" w:rsidRPr="000934A8">
          <w:rPr>
            <w:rStyle w:val="Hyperlink"/>
            <w:rFonts w:ascii="Doulos SIL" w:hAnsi="Doulos SIL"/>
            <w:i/>
            <w:noProof/>
          </w:rPr>
          <w:t>pe</w:t>
        </w:r>
        <w:r w:rsidR="00864693" w:rsidRPr="000934A8">
          <w:rPr>
            <w:rStyle w:val="Hyperlink"/>
            <w:rFonts w:ascii="Doulos SIL" w:hAnsi="Doulos SIL"/>
            <w:i/>
            <w:noProof/>
            <w:lang w:val="x-none"/>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_Toc115715 \h </w:instrText>
        </w:r>
        <w:r w:rsidR="00864693">
          <w:rPr>
            <w:noProof/>
            <w:webHidden/>
          </w:rPr>
        </w:r>
        <w:r w:rsidR="00864693">
          <w:rPr>
            <w:noProof/>
            <w:webHidden/>
          </w:rPr>
          <w:fldChar w:fldCharType="separate"/>
        </w:r>
        <w:r w:rsidR="00430C7D">
          <w:rPr>
            <w:noProof/>
            <w:webHidden/>
          </w:rPr>
          <w:t>362</w:t>
        </w:r>
        <w:r w:rsidR="00864693">
          <w:rPr>
            <w:noProof/>
            <w:webHidden/>
          </w:rPr>
          <w:fldChar w:fldCharType="end"/>
        </w:r>
      </w:hyperlink>
    </w:p>
    <w:p w14:paraId="7FD52AB9" w14:textId="4D16057A" w:rsidR="00864693" w:rsidRDefault="004A6F2C">
      <w:pPr>
        <w:pStyle w:val="TOC3"/>
        <w:rPr>
          <w:rFonts w:asciiTheme="minorHAnsi" w:eastAsiaTheme="minorEastAsia" w:hAnsiTheme="minorHAnsi" w:cstheme="minorBidi"/>
          <w:noProof/>
        </w:rPr>
      </w:pPr>
      <w:hyperlink w:anchor="_Toc115716" w:history="1">
        <w:r w:rsidR="00864693" w:rsidRPr="000934A8">
          <w:rPr>
            <w:rStyle w:val="Hyperlink"/>
            <w:noProof/>
          </w:rPr>
          <w:t>19.1.4</w:t>
        </w:r>
        <w:r w:rsidR="00864693">
          <w:rPr>
            <w:rFonts w:asciiTheme="minorHAnsi" w:eastAsiaTheme="minorEastAsia" w:hAnsiTheme="minorHAnsi" w:cstheme="minorBidi"/>
            <w:noProof/>
          </w:rPr>
          <w:tab/>
        </w:r>
        <w:r w:rsidR="00864693" w:rsidRPr="000934A8">
          <w:rPr>
            <w:rStyle w:val="Hyperlink"/>
            <w:noProof/>
          </w:rPr>
          <w:t>‘Even’ (</w:t>
        </w:r>
        <w:r w:rsidR="00864693" w:rsidRPr="000934A8">
          <w:rPr>
            <w:rStyle w:val="Hyperlink"/>
            <w:rFonts w:ascii="Doulos SIL" w:hAnsi="Doulos SIL"/>
            <w:i/>
            <w:noProof/>
          </w:rPr>
          <w:t>ha</w:t>
        </w:r>
        <w:r w:rsidR="00864693" w:rsidRPr="000934A8">
          <w:rPr>
            <w:rStyle w:val="Hyperlink"/>
            <w:rFonts w:ascii="Doulos SIL" w:hAnsi="Doulos SIL"/>
            <w:i/>
            <w:noProof/>
            <w:lang w:val="x-none"/>
          </w:rPr>
          <w:t xml:space="preserve">̀lì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_Toc115716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2FD50527" w14:textId="16C564F1" w:rsidR="00864693" w:rsidRDefault="004A6F2C">
      <w:pPr>
        <w:pStyle w:val="TOC2"/>
        <w:rPr>
          <w:rFonts w:asciiTheme="minorHAnsi" w:eastAsiaTheme="minorEastAsia" w:hAnsiTheme="minorHAnsi" w:cstheme="minorBidi"/>
          <w:noProof/>
        </w:rPr>
      </w:pPr>
      <w:hyperlink w:anchor="_Toc115717" w:history="1">
        <w:r w:rsidR="00864693" w:rsidRPr="000934A8">
          <w:rPr>
            <w:rStyle w:val="Hyperlink"/>
            <w:noProof/>
          </w:rPr>
          <w:t>19.2</w:t>
        </w:r>
        <w:r w:rsidR="00864693">
          <w:rPr>
            <w:rFonts w:asciiTheme="minorHAnsi" w:eastAsiaTheme="minorEastAsia" w:hAnsiTheme="minorHAnsi" w:cstheme="minorBidi"/>
            <w:noProof/>
          </w:rPr>
          <w:tab/>
        </w:r>
        <w:r w:rsidR="00864693" w:rsidRPr="000934A8">
          <w:rPr>
            <w:rStyle w:val="Hyperlink"/>
            <w:noProof/>
          </w:rPr>
          <w:t>Preclausal discourse markers</w:t>
        </w:r>
        <w:r w:rsidR="00864693">
          <w:rPr>
            <w:noProof/>
            <w:webHidden/>
          </w:rPr>
          <w:tab/>
        </w:r>
        <w:r w:rsidR="00864693">
          <w:rPr>
            <w:noProof/>
            <w:webHidden/>
          </w:rPr>
          <w:fldChar w:fldCharType="begin"/>
        </w:r>
        <w:r w:rsidR="00864693">
          <w:rPr>
            <w:noProof/>
            <w:webHidden/>
          </w:rPr>
          <w:instrText xml:space="preserve"> PAGEREF _Toc115717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1A336C15" w14:textId="734327D7" w:rsidR="00864693" w:rsidRDefault="004A6F2C">
      <w:pPr>
        <w:pStyle w:val="TOC3"/>
        <w:rPr>
          <w:rFonts w:asciiTheme="minorHAnsi" w:eastAsiaTheme="minorEastAsia" w:hAnsiTheme="minorHAnsi" w:cstheme="minorBidi"/>
          <w:noProof/>
        </w:rPr>
      </w:pPr>
      <w:hyperlink w:anchor="_Toc115718" w:history="1">
        <w:r w:rsidR="00864693" w:rsidRPr="000934A8">
          <w:rPr>
            <w:rStyle w:val="Hyperlink"/>
            <w:noProof/>
          </w:rPr>
          <w:t>19.2.1</w:t>
        </w:r>
        <w:r w:rsidR="00864693">
          <w:rPr>
            <w:rFonts w:asciiTheme="minorHAnsi" w:eastAsiaTheme="minorEastAsia" w:hAnsiTheme="minorHAnsi" w:cstheme="minorBidi"/>
            <w:noProof/>
          </w:rPr>
          <w:tab/>
        </w:r>
        <w:r w:rsidR="00864693" w:rsidRPr="000934A8">
          <w:rPr>
            <w:rStyle w:val="Hyperlink"/>
            <w:noProof/>
          </w:rPr>
          <w:t xml:space="preserve">‘But </w:t>
        </w:r>
        <w:r w:rsidR="00864693" w:rsidRPr="000934A8">
          <w:rPr>
            <w:rStyle w:val="Hyperlink"/>
            <w:noProof/>
          </w:rPr>
          <w:sym w:font="Symbol" w:char="F0BC"/>
        </w:r>
        <w:r w:rsidR="00864693" w:rsidRPr="000934A8">
          <w:rPr>
            <w:rStyle w:val="Hyperlink"/>
            <w:noProof/>
          </w:rPr>
          <w:t>’ (</w:t>
        </w:r>
        <w:r w:rsidR="00864693" w:rsidRPr="000934A8">
          <w:rPr>
            <w:rStyle w:val="Hyperlink"/>
            <w:rFonts w:ascii="Doulos SIL" w:hAnsi="Doulos SIL" w:cs="Doulos SIL"/>
            <w:i/>
            <w:noProof/>
            <w:lang w:val="x-none"/>
          </w:rPr>
          <w:t>ŋ̀gàà</w:t>
        </w:r>
        <w:r w:rsidR="00864693" w:rsidRPr="000934A8">
          <w:rPr>
            <w:rStyle w:val="Hyperlink"/>
            <w:noProof/>
            <w:lang w:val="x-none"/>
          </w:rPr>
          <w:t xml:space="preserve">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_Toc115718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41C61CF9" w14:textId="5C944871" w:rsidR="00864693" w:rsidRDefault="004A6F2C">
      <w:pPr>
        <w:pStyle w:val="TOC2"/>
        <w:rPr>
          <w:rFonts w:asciiTheme="minorHAnsi" w:eastAsiaTheme="minorEastAsia" w:hAnsiTheme="minorHAnsi" w:cstheme="minorBidi"/>
          <w:noProof/>
        </w:rPr>
      </w:pPr>
      <w:hyperlink w:anchor="_Toc115719" w:history="1">
        <w:r w:rsidR="00864693" w:rsidRPr="000934A8">
          <w:rPr>
            <w:rStyle w:val="Hyperlink"/>
            <w:noProof/>
          </w:rPr>
          <w:t>19.3</w:t>
        </w:r>
        <w:r w:rsidR="00864693">
          <w:rPr>
            <w:rFonts w:asciiTheme="minorHAnsi" w:eastAsiaTheme="minorEastAsia" w:hAnsiTheme="minorHAnsi" w:cstheme="minorBidi"/>
            <w:noProof/>
          </w:rPr>
          <w:tab/>
        </w:r>
        <w:r w:rsidR="00864693" w:rsidRPr="000934A8">
          <w:rPr>
            <w:rStyle w:val="Hyperlink"/>
            <w:noProof/>
          </w:rPr>
          <w:t>Pragmatic adverbs or equivalents</w:t>
        </w:r>
        <w:r w:rsidR="00864693">
          <w:rPr>
            <w:noProof/>
            <w:webHidden/>
          </w:rPr>
          <w:tab/>
        </w:r>
        <w:r w:rsidR="00864693">
          <w:rPr>
            <w:noProof/>
            <w:webHidden/>
          </w:rPr>
          <w:fldChar w:fldCharType="begin"/>
        </w:r>
        <w:r w:rsidR="00864693">
          <w:rPr>
            <w:noProof/>
            <w:webHidden/>
          </w:rPr>
          <w:instrText xml:space="preserve"> PAGEREF _Toc115719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685250E6" w14:textId="46ABF9CE" w:rsidR="00864693" w:rsidRDefault="004A6F2C">
      <w:pPr>
        <w:pStyle w:val="TOC3"/>
        <w:rPr>
          <w:rFonts w:asciiTheme="minorHAnsi" w:eastAsiaTheme="minorEastAsia" w:hAnsiTheme="minorHAnsi" w:cstheme="minorBidi"/>
          <w:noProof/>
        </w:rPr>
      </w:pPr>
      <w:hyperlink w:anchor="_Toc115720" w:history="1">
        <w:r w:rsidR="00864693" w:rsidRPr="000934A8">
          <w:rPr>
            <w:rStyle w:val="Hyperlink"/>
            <w:noProof/>
          </w:rPr>
          <w:t>19.3.1</w:t>
        </w:r>
        <w:r w:rsidR="00864693">
          <w:rPr>
            <w:rFonts w:asciiTheme="minorHAnsi" w:eastAsiaTheme="minorEastAsia" w:hAnsiTheme="minorHAnsi" w:cstheme="minorBidi"/>
            <w:noProof/>
          </w:rPr>
          <w:tab/>
        </w:r>
        <w:r w:rsidR="00864693" w:rsidRPr="000934A8">
          <w:rPr>
            <w:rStyle w:val="Hyperlink"/>
            <w:noProof/>
          </w:rPr>
          <w:t>‘Again’</w:t>
        </w:r>
        <w:r w:rsidR="00864693">
          <w:rPr>
            <w:noProof/>
            <w:webHidden/>
          </w:rPr>
          <w:tab/>
        </w:r>
        <w:r w:rsidR="00864693">
          <w:rPr>
            <w:noProof/>
            <w:webHidden/>
          </w:rPr>
          <w:fldChar w:fldCharType="begin"/>
        </w:r>
        <w:r w:rsidR="00864693">
          <w:rPr>
            <w:noProof/>
            <w:webHidden/>
          </w:rPr>
          <w:instrText xml:space="preserve"> PAGEREF _Toc115720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38F67C98" w14:textId="3181DF8A" w:rsidR="00864693" w:rsidRDefault="004A6F2C">
      <w:pPr>
        <w:pStyle w:val="TOC4"/>
        <w:rPr>
          <w:rFonts w:asciiTheme="minorHAnsi" w:eastAsiaTheme="minorEastAsia" w:hAnsiTheme="minorHAnsi" w:cstheme="minorBidi"/>
          <w:noProof/>
        </w:rPr>
      </w:pPr>
      <w:hyperlink w:anchor="_Toc115721" w:history="1">
        <w:r w:rsidR="00864693" w:rsidRPr="000934A8">
          <w:rPr>
            <w:rStyle w:val="Hyperlink"/>
            <w:noProof/>
          </w:rPr>
          <w:t>19.3.1.1</w:t>
        </w:r>
        <w:r w:rsidR="00864693">
          <w:rPr>
            <w:rFonts w:asciiTheme="minorHAnsi" w:eastAsiaTheme="minorEastAsia" w:hAnsiTheme="minorHAnsi" w:cstheme="minorBidi"/>
            <w:noProof/>
          </w:rPr>
          <w:tab/>
        </w:r>
        <w:r w:rsidR="00864693" w:rsidRPr="000934A8">
          <w:rPr>
            <w:rStyle w:val="Hyperlink"/>
            <w:noProof/>
          </w:rPr>
          <w:t xml:space="preserve">Adverb </w:t>
        </w:r>
        <w:r w:rsidR="00864693" w:rsidRPr="000934A8">
          <w:rPr>
            <w:rStyle w:val="Hyperlink"/>
            <w:rFonts w:ascii="Doulos SIL" w:hAnsi="Doulos SIL" w:cs="Doulos SIL"/>
            <w:i/>
            <w:noProof/>
          </w:rPr>
          <w:t>tu</w:t>
        </w:r>
        <w:r w:rsidR="00864693" w:rsidRPr="000934A8">
          <w:rPr>
            <w:rStyle w:val="Hyperlink"/>
            <w:rFonts w:ascii="Doulos SIL" w:hAnsi="Doulos SIL" w:cs="Doulos SIL"/>
            <w:i/>
            <w:noProof/>
            <w:lang w:val="x-none"/>
          </w:rPr>
          <w:t>̀ⁿ</w:t>
        </w:r>
        <w:r w:rsidR="00864693" w:rsidRPr="000934A8">
          <w:rPr>
            <w:rStyle w:val="Hyperlink"/>
            <w:noProof/>
            <w:lang w:val="x-none"/>
          </w:rPr>
          <w:t xml:space="preserve"> ‘again’</w:t>
        </w:r>
        <w:r w:rsidR="00864693">
          <w:rPr>
            <w:noProof/>
            <w:webHidden/>
          </w:rPr>
          <w:tab/>
        </w:r>
        <w:r w:rsidR="00864693">
          <w:rPr>
            <w:noProof/>
            <w:webHidden/>
          </w:rPr>
          <w:fldChar w:fldCharType="begin"/>
        </w:r>
        <w:r w:rsidR="00864693">
          <w:rPr>
            <w:noProof/>
            <w:webHidden/>
          </w:rPr>
          <w:instrText xml:space="preserve"> PAGEREF _Toc115721 \h </w:instrText>
        </w:r>
        <w:r w:rsidR="00864693">
          <w:rPr>
            <w:noProof/>
            <w:webHidden/>
          </w:rPr>
        </w:r>
        <w:r w:rsidR="00864693">
          <w:rPr>
            <w:noProof/>
            <w:webHidden/>
          </w:rPr>
          <w:fldChar w:fldCharType="separate"/>
        </w:r>
        <w:r w:rsidR="00430C7D">
          <w:rPr>
            <w:noProof/>
            <w:webHidden/>
          </w:rPr>
          <w:t>363</w:t>
        </w:r>
        <w:r w:rsidR="00864693">
          <w:rPr>
            <w:noProof/>
            <w:webHidden/>
          </w:rPr>
          <w:fldChar w:fldCharType="end"/>
        </w:r>
      </w:hyperlink>
    </w:p>
    <w:p w14:paraId="6316A26B" w14:textId="0FFFDB69" w:rsidR="00864693" w:rsidRDefault="004A6F2C">
      <w:pPr>
        <w:pStyle w:val="TOC4"/>
        <w:rPr>
          <w:rFonts w:asciiTheme="minorHAnsi" w:eastAsiaTheme="minorEastAsia" w:hAnsiTheme="minorHAnsi" w:cstheme="minorBidi"/>
          <w:noProof/>
        </w:rPr>
      </w:pPr>
      <w:hyperlink w:anchor="_Toc115722" w:history="1">
        <w:r w:rsidR="00864693" w:rsidRPr="000934A8">
          <w:rPr>
            <w:rStyle w:val="Hyperlink"/>
            <w:noProof/>
          </w:rPr>
          <w:t>19.3.1.2</w:t>
        </w:r>
        <w:r w:rsidR="00864693">
          <w:rPr>
            <w:rFonts w:asciiTheme="minorHAnsi" w:eastAsiaTheme="minorEastAsia" w:hAnsiTheme="minorHAnsi" w:cstheme="minorBidi"/>
            <w:noProof/>
          </w:rPr>
          <w:tab/>
        </w:r>
        <w:r w:rsidR="00864693" w:rsidRPr="000934A8">
          <w:rPr>
            <w:rStyle w:val="Hyperlink"/>
            <w:noProof/>
          </w:rPr>
          <w:t>‘Return-come’ combination</w:t>
        </w:r>
        <w:r w:rsidR="00864693">
          <w:rPr>
            <w:noProof/>
            <w:webHidden/>
          </w:rPr>
          <w:tab/>
        </w:r>
        <w:r w:rsidR="00864693">
          <w:rPr>
            <w:noProof/>
            <w:webHidden/>
          </w:rPr>
          <w:fldChar w:fldCharType="begin"/>
        </w:r>
        <w:r w:rsidR="00864693">
          <w:rPr>
            <w:noProof/>
            <w:webHidden/>
          </w:rPr>
          <w:instrText xml:space="preserve"> PAGEREF _Toc115722 \h </w:instrText>
        </w:r>
        <w:r w:rsidR="00864693">
          <w:rPr>
            <w:noProof/>
            <w:webHidden/>
          </w:rPr>
        </w:r>
        <w:r w:rsidR="00864693">
          <w:rPr>
            <w:noProof/>
            <w:webHidden/>
          </w:rPr>
          <w:fldChar w:fldCharType="separate"/>
        </w:r>
        <w:r w:rsidR="00430C7D">
          <w:rPr>
            <w:noProof/>
            <w:webHidden/>
          </w:rPr>
          <w:t>364</w:t>
        </w:r>
        <w:r w:rsidR="00864693">
          <w:rPr>
            <w:noProof/>
            <w:webHidden/>
          </w:rPr>
          <w:fldChar w:fldCharType="end"/>
        </w:r>
      </w:hyperlink>
    </w:p>
    <w:p w14:paraId="7661BC7B" w14:textId="086215F8" w:rsidR="00864693" w:rsidRDefault="004A6F2C">
      <w:pPr>
        <w:pStyle w:val="TOC4"/>
        <w:rPr>
          <w:rFonts w:asciiTheme="minorHAnsi" w:eastAsiaTheme="minorEastAsia" w:hAnsiTheme="minorHAnsi" w:cstheme="minorBidi"/>
          <w:noProof/>
        </w:rPr>
      </w:pPr>
      <w:hyperlink w:anchor="_Toc115723" w:history="1">
        <w:r w:rsidR="00864693" w:rsidRPr="000934A8">
          <w:rPr>
            <w:rStyle w:val="Hyperlink"/>
            <w:noProof/>
          </w:rPr>
          <w:t>19.3.1.3</w:t>
        </w:r>
        <w:r w:rsidR="00864693">
          <w:rPr>
            <w:rFonts w:asciiTheme="minorHAnsi" w:eastAsiaTheme="minorEastAsia" w:hAnsiTheme="minorHAnsi" w:cstheme="minorBidi"/>
            <w:noProof/>
          </w:rPr>
          <w:tab/>
        </w:r>
        <w:r w:rsidR="00864693" w:rsidRPr="000934A8">
          <w:rPr>
            <w:rStyle w:val="Hyperlink"/>
            <w:noProof/>
          </w:rPr>
          <w:t>‘No longer’</w:t>
        </w:r>
        <w:r w:rsidR="00864693">
          <w:rPr>
            <w:noProof/>
            <w:webHidden/>
          </w:rPr>
          <w:tab/>
        </w:r>
        <w:r w:rsidR="00864693">
          <w:rPr>
            <w:noProof/>
            <w:webHidden/>
          </w:rPr>
          <w:fldChar w:fldCharType="begin"/>
        </w:r>
        <w:r w:rsidR="00864693">
          <w:rPr>
            <w:noProof/>
            <w:webHidden/>
          </w:rPr>
          <w:instrText xml:space="preserve"> PAGEREF _Toc115723 \h </w:instrText>
        </w:r>
        <w:r w:rsidR="00864693">
          <w:rPr>
            <w:noProof/>
            <w:webHidden/>
          </w:rPr>
        </w:r>
        <w:r w:rsidR="00864693">
          <w:rPr>
            <w:noProof/>
            <w:webHidden/>
          </w:rPr>
          <w:fldChar w:fldCharType="separate"/>
        </w:r>
        <w:r w:rsidR="00430C7D">
          <w:rPr>
            <w:noProof/>
            <w:webHidden/>
          </w:rPr>
          <w:t>365</w:t>
        </w:r>
        <w:r w:rsidR="00864693">
          <w:rPr>
            <w:noProof/>
            <w:webHidden/>
          </w:rPr>
          <w:fldChar w:fldCharType="end"/>
        </w:r>
      </w:hyperlink>
    </w:p>
    <w:p w14:paraId="1E88C42E" w14:textId="0D776E5E" w:rsidR="00864693" w:rsidRDefault="004A6F2C">
      <w:pPr>
        <w:pStyle w:val="TOC2"/>
        <w:rPr>
          <w:rFonts w:asciiTheme="minorHAnsi" w:eastAsiaTheme="minorEastAsia" w:hAnsiTheme="minorHAnsi" w:cstheme="minorBidi"/>
          <w:noProof/>
        </w:rPr>
      </w:pPr>
      <w:hyperlink w:anchor="_Toc115724" w:history="1">
        <w:r w:rsidR="00864693" w:rsidRPr="000934A8">
          <w:rPr>
            <w:rStyle w:val="Hyperlink"/>
            <w:noProof/>
          </w:rPr>
          <w:t>19.4</w:t>
        </w:r>
        <w:r w:rsidR="00864693">
          <w:rPr>
            <w:rFonts w:asciiTheme="minorHAnsi" w:eastAsiaTheme="minorEastAsia" w:hAnsiTheme="minorHAnsi" w:cstheme="minorBidi"/>
            <w:noProof/>
          </w:rPr>
          <w:tab/>
        </w:r>
        <w:r w:rsidR="00864693" w:rsidRPr="000934A8">
          <w:rPr>
            <w:rStyle w:val="Hyperlink"/>
            <w:noProof/>
          </w:rPr>
          <w:t>‘Only’</w:t>
        </w:r>
        <w:r w:rsidR="00864693">
          <w:rPr>
            <w:noProof/>
            <w:webHidden/>
          </w:rPr>
          <w:tab/>
        </w:r>
        <w:r w:rsidR="00864693">
          <w:rPr>
            <w:noProof/>
            <w:webHidden/>
          </w:rPr>
          <w:fldChar w:fldCharType="begin"/>
        </w:r>
        <w:r w:rsidR="00864693">
          <w:rPr>
            <w:noProof/>
            <w:webHidden/>
          </w:rPr>
          <w:instrText xml:space="preserve"> PAGEREF _Toc115724 \h </w:instrText>
        </w:r>
        <w:r w:rsidR="00864693">
          <w:rPr>
            <w:noProof/>
            <w:webHidden/>
          </w:rPr>
        </w:r>
        <w:r w:rsidR="00864693">
          <w:rPr>
            <w:noProof/>
            <w:webHidden/>
          </w:rPr>
          <w:fldChar w:fldCharType="separate"/>
        </w:r>
        <w:r w:rsidR="00430C7D">
          <w:rPr>
            <w:noProof/>
            <w:webHidden/>
          </w:rPr>
          <w:t>365</w:t>
        </w:r>
        <w:r w:rsidR="00864693">
          <w:rPr>
            <w:noProof/>
            <w:webHidden/>
          </w:rPr>
          <w:fldChar w:fldCharType="end"/>
        </w:r>
      </w:hyperlink>
    </w:p>
    <w:p w14:paraId="7FDAD82C" w14:textId="40F5D4AC" w:rsidR="00864693" w:rsidRDefault="004A6F2C">
      <w:pPr>
        <w:pStyle w:val="TOC3"/>
        <w:rPr>
          <w:rFonts w:asciiTheme="minorHAnsi" w:eastAsiaTheme="minorEastAsia" w:hAnsiTheme="minorHAnsi" w:cstheme="minorBidi"/>
          <w:noProof/>
        </w:rPr>
      </w:pPr>
      <w:hyperlink w:anchor="_Toc115725" w:history="1">
        <w:r w:rsidR="00864693" w:rsidRPr="000934A8">
          <w:rPr>
            <w:rStyle w:val="Hyperlink"/>
            <w:noProof/>
          </w:rPr>
          <w:t>19.4.1</w:t>
        </w:r>
        <w:r w:rsidR="00864693">
          <w:rPr>
            <w:rFonts w:asciiTheme="minorHAnsi" w:eastAsiaTheme="minorEastAsia" w:hAnsiTheme="minorHAnsi" w:cstheme="minorBidi"/>
            <w:noProof/>
          </w:rPr>
          <w:tab/>
        </w:r>
        <w:r w:rsidR="00864693" w:rsidRPr="000934A8">
          <w:rPr>
            <w:rStyle w:val="Hyperlink"/>
            <w:noProof/>
          </w:rPr>
          <w:t>‘Only’ particle (</w:t>
        </w:r>
        <w:r w:rsidR="00864693" w:rsidRPr="000934A8">
          <w:rPr>
            <w:rStyle w:val="Hyperlink"/>
            <w:rFonts w:ascii="Doulos SIL" w:hAnsi="Doulos SIL"/>
            <w:i/>
            <w:noProof/>
          </w:rPr>
          <w:t>da</w:t>
        </w:r>
        <w:r w:rsidR="00864693" w:rsidRPr="000934A8">
          <w:rPr>
            <w:rStyle w:val="Hyperlink"/>
            <w:rFonts w:ascii="Doulos SIL" w:hAnsi="Doulos SIL"/>
            <w:i/>
            <w:noProof/>
            <w:lang w:val="x-none"/>
          </w:rPr>
          <w:t xml:space="preserve">̀má </w:t>
        </w:r>
        <w:r w:rsidR="00864693" w:rsidRPr="000934A8">
          <w:rPr>
            <w:rStyle w:val="Hyperlink"/>
            <w:noProof/>
          </w:rPr>
          <w:t>)</w:t>
        </w:r>
        <w:r w:rsidR="00864693">
          <w:rPr>
            <w:noProof/>
            <w:webHidden/>
          </w:rPr>
          <w:tab/>
        </w:r>
        <w:r w:rsidR="00864693">
          <w:rPr>
            <w:noProof/>
            <w:webHidden/>
          </w:rPr>
          <w:fldChar w:fldCharType="begin"/>
        </w:r>
        <w:r w:rsidR="00864693">
          <w:rPr>
            <w:noProof/>
            <w:webHidden/>
          </w:rPr>
          <w:instrText xml:space="preserve"> PAGEREF _Toc115725 \h </w:instrText>
        </w:r>
        <w:r w:rsidR="00864693">
          <w:rPr>
            <w:noProof/>
            <w:webHidden/>
          </w:rPr>
        </w:r>
        <w:r w:rsidR="00864693">
          <w:rPr>
            <w:noProof/>
            <w:webHidden/>
          </w:rPr>
          <w:fldChar w:fldCharType="separate"/>
        </w:r>
        <w:r w:rsidR="00430C7D">
          <w:rPr>
            <w:noProof/>
            <w:webHidden/>
          </w:rPr>
          <w:t>365</w:t>
        </w:r>
        <w:r w:rsidR="00864693">
          <w:rPr>
            <w:noProof/>
            <w:webHidden/>
          </w:rPr>
          <w:fldChar w:fldCharType="end"/>
        </w:r>
      </w:hyperlink>
    </w:p>
    <w:p w14:paraId="09A40A6C" w14:textId="601242AF" w:rsidR="00864693" w:rsidRDefault="004A6F2C">
      <w:pPr>
        <w:pStyle w:val="TOC3"/>
        <w:rPr>
          <w:rFonts w:asciiTheme="minorHAnsi" w:eastAsiaTheme="minorEastAsia" w:hAnsiTheme="minorHAnsi" w:cstheme="minorBidi"/>
          <w:noProof/>
        </w:rPr>
      </w:pPr>
      <w:hyperlink w:anchor="_Toc115726" w:history="1">
        <w:r w:rsidR="00864693" w:rsidRPr="000934A8">
          <w:rPr>
            <w:rStyle w:val="Hyperlink"/>
            <w:noProof/>
            <w:lang w:val="x-none"/>
          </w:rPr>
          <w:t>19.4.2</w:t>
        </w:r>
        <w:r w:rsidR="00864693">
          <w:rPr>
            <w:rFonts w:asciiTheme="minorHAnsi" w:eastAsiaTheme="minorEastAsia" w:hAnsiTheme="minorHAnsi" w:cstheme="minorBidi"/>
            <w:noProof/>
          </w:rPr>
          <w:tab/>
        </w:r>
        <w:r w:rsidR="00864693" w:rsidRPr="000934A8">
          <w:rPr>
            <w:rStyle w:val="Hyperlink"/>
            <w:rFonts w:ascii="Doulos SIL" w:hAnsi="Doulos SIL" w:cs="Doulos SIL"/>
            <w:i/>
            <w:noProof/>
          </w:rPr>
          <w:t>ke</w:t>
        </w:r>
        <w:r w:rsidR="00864693" w:rsidRPr="000934A8">
          <w:rPr>
            <w:rStyle w:val="Hyperlink"/>
            <w:rFonts w:ascii="Doulos SIL" w:hAnsi="Doulos SIL" w:cs="Doulos SIL"/>
            <w:i/>
            <w:noProof/>
            <w:lang w:val="x-none"/>
          </w:rPr>
          <w:t>̄ẁⁿ</w:t>
        </w:r>
        <w:r w:rsidR="00864693" w:rsidRPr="000934A8">
          <w:rPr>
            <w:rStyle w:val="Hyperlink"/>
            <w:noProof/>
            <w:lang w:val="x-none"/>
          </w:rPr>
          <w:t xml:space="preserve"> ‘one; alone’ versus </w:t>
        </w:r>
        <w:r w:rsidR="00864693" w:rsidRPr="000934A8">
          <w:rPr>
            <w:rStyle w:val="Hyperlink"/>
            <w:rFonts w:ascii="Doulos SIL" w:hAnsi="Doulos SIL" w:cs="Doulos SIL"/>
            <w:i/>
            <w:noProof/>
            <w:lang w:val="x-none"/>
          </w:rPr>
          <w:t xml:space="preserve">dàmá </w:t>
        </w:r>
        <w:r w:rsidR="00864693" w:rsidRPr="000934A8">
          <w:rPr>
            <w:rStyle w:val="Hyperlink"/>
            <w:noProof/>
            <w:lang w:val="x-none"/>
          </w:rPr>
          <w:t>‘only’ for exclusivity</w:t>
        </w:r>
        <w:r w:rsidR="00864693">
          <w:rPr>
            <w:noProof/>
            <w:webHidden/>
          </w:rPr>
          <w:tab/>
        </w:r>
        <w:r w:rsidR="00864693">
          <w:rPr>
            <w:noProof/>
            <w:webHidden/>
          </w:rPr>
          <w:fldChar w:fldCharType="begin"/>
        </w:r>
        <w:r w:rsidR="00864693">
          <w:rPr>
            <w:noProof/>
            <w:webHidden/>
          </w:rPr>
          <w:instrText xml:space="preserve"> PAGEREF _Toc115726 \h </w:instrText>
        </w:r>
        <w:r w:rsidR="00864693">
          <w:rPr>
            <w:noProof/>
            <w:webHidden/>
          </w:rPr>
        </w:r>
        <w:r w:rsidR="00864693">
          <w:rPr>
            <w:noProof/>
            <w:webHidden/>
          </w:rPr>
          <w:fldChar w:fldCharType="separate"/>
        </w:r>
        <w:r w:rsidR="00430C7D">
          <w:rPr>
            <w:noProof/>
            <w:webHidden/>
          </w:rPr>
          <w:t>366</w:t>
        </w:r>
        <w:r w:rsidR="00864693">
          <w:rPr>
            <w:noProof/>
            <w:webHidden/>
          </w:rPr>
          <w:fldChar w:fldCharType="end"/>
        </w:r>
      </w:hyperlink>
    </w:p>
    <w:p w14:paraId="75307D37" w14:textId="6CB4A73A" w:rsidR="00864693" w:rsidRDefault="004A6F2C">
      <w:pPr>
        <w:pStyle w:val="TOC2"/>
        <w:rPr>
          <w:rFonts w:asciiTheme="minorHAnsi" w:eastAsiaTheme="minorEastAsia" w:hAnsiTheme="minorHAnsi" w:cstheme="minorBidi"/>
          <w:noProof/>
        </w:rPr>
      </w:pPr>
      <w:hyperlink w:anchor="_Toc115727" w:history="1">
        <w:r w:rsidR="00864693" w:rsidRPr="000934A8">
          <w:rPr>
            <w:rStyle w:val="Hyperlink"/>
            <w:noProof/>
          </w:rPr>
          <w:t>19.5</w:t>
        </w:r>
        <w:r w:rsidR="00864693">
          <w:rPr>
            <w:rFonts w:asciiTheme="minorHAnsi" w:eastAsiaTheme="minorEastAsia" w:hAnsiTheme="minorHAnsi" w:cstheme="minorBidi"/>
            <w:noProof/>
          </w:rPr>
          <w:tab/>
        </w:r>
        <w:r w:rsidR="00864693" w:rsidRPr="000934A8">
          <w:rPr>
            <w:rStyle w:val="Hyperlink"/>
            <w:noProof/>
          </w:rPr>
          <w:t>Emphatic particles</w:t>
        </w:r>
        <w:r w:rsidR="00864693">
          <w:rPr>
            <w:noProof/>
            <w:webHidden/>
          </w:rPr>
          <w:tab/>
        </w:r>
        <w:r w:rsidR="00864693">
          <w:rPr>
            <w:noProof/>
            <w:webHidden/>
          </w:rPr>
          <w:fldChar w:fldCharType="begin"/>
        </w:r>
        <w:r w:rsidR="00864693">
          <w:rPr>
            <w:noProof/>
            <w:webHidden/>
          </w:rPr>
          <w:instrText xml:space="preserve"> PAGEREF _Toc115727 \h </w:instrText>
        </w:r>
        <w:r w:rsidR="00864693">
          <w:rPr>
            <w:noProof/>
            <w:webHidden/>
          </w:rPr>
        </w:r>
        <w:r w:rsidR="00864693">
          <w:rPr>
            <w:noProof/>
            <w:webHidden/>
          </w:rPr>
          <w:fldChar w:fldCharType="separate"/>
        </w:r>
        <w:r w:rsidR="00430C7D">
          <w:rPr>
            <w:noProof/>
            <w:webHidden/>
          </w:rPr>
          <w:t>368</w:t>
        </w:r>
        <w:r w:rsidR="00864693">
          <w:rPr>
            <w:noProof/>
            <w:webHidden/>
          </w:rPr>
          <w:fldChar w:fldCharType="end"/>
        </w:r>
      </w:hyperlink>
    </w:p>
    <w:p w14:paraId="604098B8" w14:textId="7CA5B812" w:rsidR="00864693" w:rsidRDefault="004A6F2C">
      <w:pPr>
        <w:pStyle w:val="TOC3"/>
        <w:rPr>
          <w:rFonts w:asciiTheme="minorHAnsi" w:eastAsiaTheme="minorEastAsia" w:hAnsiTheme="minorHAnsi" w:cstheme="minorBidi"/>
          <w:noProof/>
        </w:rPr>
      </w:pPr>
      <w:hyperlink w:anchor="_Toc115728" w:history="1">
        <w:r w:rsidR="00864693" w:rsidRPr="000934A8">
          <w:rPr>
            <w:rStyle w:val="Hyperlink"/>
            <w:noProof/>
            <w:lang w:val="x-none"/>
          </w:rPr>
          <w:t>19.5.1</w:t>
        </w:r>
        <w:r w:rsidR="00864693">
          <w:rPr>
            <w:rFonts w:asciiTheme="minorHAnsi" w:eastAsiaTheme="minorEastAsia" w:hAnsiTheme="minorHAnsi" w:cstheme="minorBidi"/>
            <w:noProof/>
          </w:rPr>
          <w:tab/>
        </w:r>
        <w:r w:rsidR="00864693" w:rsidRPr="000934A8">
          <w:rPr>
            <w:rStyle w:val="Hyperlink"/>
            <w:noProof/>
          </w:rPr>
          <w:t>Clause-initial emphatics (</w:t>
        </w:r>
        <w:r w:rsidR="00864693" w:rsidRPr="000934A8">
          <w:rPr>
            <w:rStyle w:val="Hyperlink"/>
            <w:rFonts w:ascii="Doulos SIL" w:hAnsi="Doulos SIL" w:cs="Doulos SIL"/>
            <w:i/>
            <w:noProof/>
          </w:rPr>
          <w:t>m</w:t>
        </w:r>
        <w:r w:rsidR="00864693" w:rsidRPr="000934A8">
          <w:rPr>
            <w:rStyle w:val="Hyperlink"/>
            <w:rFonts w:ascii="Doulos SIL" w:hAnsi="Doulos SIL" w:cs="Doulos SIL"/>
            <w:i/>
            <w:noProof/>
            <w:lang w:val="x-none"/>
          </w:rPr>
          <w:t>ɔ̀rù</w:t>
        </w:r>
        <w:r w:rsidR="00864693" w:rsidRPr="000934A8">
          <w:rPr>
            <w:rStyle w:val="Hyperlink"/>
            <w:noProof/>
            <w:lang w:val="x-none"/>
          </w:rPr>
          <w:t xml:space="preserve">, </w:t>
        </w:r>
        <w:r w:rsidR="00864693" w:rsidRPr="000934A8">
          <w:rPr>
            <w:rStyle w:val="Hyperlink"/>
            <w:rFonts w:ascii="Doulos SIL" w:hAnsi="Doulos SIL" w:cs="Doulos SIL"/>
            <w:i/>
            <w:noProof/>
            <w:lang w:val="x-none"/>
          </w:rPr>
          <w:t>héé</w:t>
        </w:r>
        <w:r w:rsidR="00864693" w:rsidRPr="000934A8">
          <w:rPr>
            <w:rStyle w:val="Hyperlink"/>
            <w:noProof/>
            <w:lang w:val="x-none"/>
          </w:rPr>
          <w:t xml:space="preserve">, </w:t>
        </w:r>
        <w:r w:rsidR="00864693" w:rsidRPr="000934A8">
          <w:rPr>
            <w:rStyle w:val="Hyperlink"/>
            <w:rFonts w:ascii="Doulos SIL" w:hAnsi="Doulos SIL" w:cs="Doulos SIL"/>
            <w:i/>
            <w:noProof/>
            <w:lang w:val="x-none"/>
          </w:rPr>
          <w:t>hóó</w:t>
        </w:r>
        <w:r w:rsidR="00864693" w:rsidRPr="000934A8">
          <w:rPr>
            <w:rStyle w:val="Hyperlink"/>
            <w:noProof/>
            <w:lang w:val="x-none"/>
          </w:rPr>
          <w:t xml:space="preserve"> )</w:t>
        </w:r>
        <w:r w:rsidR="00864693">
          <w:rPr>
            <w:noProof/>
            <w:webHidden/>
          </w:rPr>
          <w:tab/>
        </w:r>
        <w:r w:rsidR="00864693">
          <w:rPr>
            <w:noProof/>
            <w:webHidden/>
          </w:rPr>
          <w:fldChar w:fldCharType="begin"/>
        </w:r>
        <w:r w:rsidR="00864693">
          <w:rPr>
            <w:noProof/>
            <w:webHidden/>
          </w:rPr>
          <w:instrText xml:space="preserve"> PAGEREF _Toc115728 \h </w:instrText>
        </w:r>
        <w:r w:rsidR="00864693">
          <w:rPr>
            <w:noProof/>
            <w:webHidden/>
          </w:rPr>
        </w:r>
        <w:r w:rsidR="00864693">
          <w:rPr>
            <w:noProof/>
            <w:webHidden/>
          </w:rPr>
          <w:fldChar w:fldCharType="separate"/>
        </w:r>
        <w:r w:rsidR="00430C7D">
          <w:rPr>
            <w:noProof/>
            <w:webHidden/>
          </w:rPr>
          <w:t>368</w:t>
        </w:r>
        <w:r w:rsidR="00864693">
          <w:rPr>
            <w:noProof/>
            <w:webHidden/>
          </w:rPr>
          <w:fldChar w:fldCharType="end"/>
        </w:r>
      </w:hyperlink>
    </w:p>
    <w:p w14:paraId="292FC0DC" w14:textId="40E5A7E0" w:rsidR="00864693" w:rsidRDefault="004A6F2C">
      <w:pPr>
        <w:pStyle w:val="TOC3"/>
        <w:rPr>
          <w:rFonts w:asciiTheme="minorHAnsi" w:eastAsiaTheme="minorEastAsia" w:hAnsiTheme="minorHAnsi" w:cstheme="minorBidi"/>
          <w:noProof/>
        </w:rPr>
      </w:pPr>
      <w:hyperlink w:anchor="_Toc115729" w:history="1">
        <w:r w:rsidR="00864693" w:rsidRPr="000934A8">
          <w:rPr>
            <w:rStyle w:val="Hyperlink"/>
            <w:noProof/>
          </w:rPr>
          <w:t>19.5.2</w:t>
        </w:r>
        <w:r w:rsidR="00864693">
          <w:rPr>
            <w:rFonts w:asciiTheme="minorHAnsi" w:eastAsiaTheme="minorEastAsia" w:hAnsiTheme="minorHAnsi" w:cstheme="minorBidi"/>
            <w:noProof/>
          </w:rPr>
          <w:tab/>
        </w:r>
        <w:r w:rsidR="00864693" w:rsidRPr="000934A8">
          <w:rPr>
            <w:rStyle w:val="Hyperlink"/>
            <w:noProof/>
          </w:rPr>
          <w:t>Clause-final emphatics</w:t>
        </w:r>
        <w:r w:rsidR="00864693">
          <w:rPr>
            <w:noProof/>
            <w:webHidden/>
          </w:rPr>
          <w:tab/>
        </w:r>
        <w:r w:rsidR="00864693">
          <w:rPr>
            <w:noProof/>
            <w:webHidden/>
          </w:rPr>
          <w:fldChar w:fldCharType="begin"/>
        </w:r>
        <w:r w:rsidR="00864693">
          <w:rPr>
            <w:noProof/>
            <w:webHidden/>
          </w:rPr>
          <w:instrText xml:space="preserve"> PAGEREF _Toc115729 \h </w:instrText>
        </w:r>
        <w:r w:rsidR="00864693">
          <w:rPr>
            <w:noProof/>
            <w:webHidden/>
          </w:rPr>
        </w:r>
        <w:r w:rsidR="00864693">
          <w:rPr>
            <w:noProof/>
            <w:webHidden/>
          </w:rPr>
          <w:fldChar w:fldCharType="separate"/>
        </w:r>
        <w:r w:rsidR="00430C7D">
          <w:rPr>
            <w:noProof/>
            <w:webHidden/>
          </w:rPr>
          <w:t>368</w:t>
        </w:r>
        <w:r w:rsidR="00864693">
          <w:rPr>
            <w:noProof/>
            <w:webHidden/>
          </w:rPr>
          <w:fldChar w:fldCharType="end"/>
        </w:r>
      </w:hyperlink>
    </w:p>
    <w:p w14:paraId="28066E9F" w14:textId="774F9A95" w:rsidR="00864693" w:rsidRDefault="004A6F2C">
      <w:pPr>
        <w:pStyle w:val="TOC4"/>
        <w:rPr>
          <w:rFonts w:asciiTheme="minorHAnsi" w:eastAsiaTheme="minorEastAsia" w:hAnsiTheme="minorHAnsi" w:cstheme="minorBidi"/>
          <w:noProof/>
        </w:rPr>
      </w:pPr>
      <w:hyperlink w:anchor="_Toc115730" w:history="1">
        <w:r w:rsidR="00864693" w:rsidRPr="000934A8">
          <w:rPr>
            <w:rStyle w:val="Hyperlink"/>
            <w:noProof/>
          </w:rPr>
          <w:t>19.5.2.1</w:t>
        </w:r>
        <w:r w:rsidR="00864693">
          <w:rPr>
            <w:rFonts w:asciiTheme="minorHAnsi" w:eastAsiaTheme="minorEastAsia" w:hAnsiTheme="minorHAnsi" w:cstheme="minorBidi"/>
            <w:noProof/>
          </w:rPr>
          <w:tab/>
        </w:r>
        <w:r w:rsidR="00864693" w:rsidRPr="000934A8">
          <w:rPr>
            <w:rStyle w:val="Hyperlink"/>
            <w:noProof/>
          </w:rPr>
          <w:t xml:space="preserve">Clause-final </w:t>
        </w:r>
        <w:r w:rsidR="00864693" w:rsidRPr="000934A8">
          <w:rPr>
            <w:rStyle w:val="Hyperlink"/>
            <w:rFonts w:ascii="Doulos SIL" w:hAnsi="Doulos SIL" w:cs="Doulos SIL"/>
            <w:i/>
            <w:noProof/>
          </w:rPr>
          <w:t>ja</w:t>
        </w:r>
        <w:r w:rsidR="00864693" w:rsidRPr="000934A8">
          <w:rPr>
            <w:rStyle w:val="Hyperlink"/>
            <w:rFonts w:ascii="Doulos SIL" w:hAnsi="Doulos SIL" w:cs="Doulos SIL"/>
            <w:i/>
            <w:noProof/>
            <w:lang w:val="x-none"/>
          </w:rPr>
          <w:t>́átī</w:t>
        </w:r>
        <w:r w:rsidR="00864693" w:rsidRPr="000934A8">
          <w:rPr>
            <w:rStyle w:val="Hyperlink"/>
            <w:noProof/>
            <w:lang w:val="x-none"/>
          </w:rPr>
          <w:t xml:space="preserve"> ‘exactly’ and emphatic </w:t>
        </w:r>
        <w:r w:rsidR="00864693" w:rsidRPr="000934A8">
          <w:rPr>
            <w:rStyle w:val="Hyperlink"/>
            <w:rFonts w:ascii="Doulos SIL" w:hAnsi="Doulos SIL" w:cs="Doulos SIL"/>
            <w:i/>
            <w:noProof/>
            <w:lang w:val="x-none"/>
          </w:rPr>
          <w:t>kóy</w:t>
        </w:r>
        <w:r w:rsidR="00864693">
          <w:rPr>
            <w:noProof/>
            <w:webHidden/>
          </w:rPr>
          <w:tab/>
        </w:r>
        <w:r w:rsidR="00864693">
          <w:rPr>
            <w:noProof/>
            <w:webHidden/>
          </w:rPr>
          <w:fldChar w:fldCharType="begin"/>
        </w:r>
        <w:r w:rsidR="00864693">
          <w:rPr>
            <w:noProof/>
            <w:webHidden/>
          </w:rPr>
          <w:instrText xml:space="preserve"> PAGEREF _Toc115730 \h </w:instrText>
        </w:r>
        <w:r w:rsidR="00864693">
          <w:rPr>
            <w:noProof/>
            <w:webHidden/>
          </w:rPr>
        </w:r>
        <w:r w:rsidR="00864693">
          <w:rPr>
            <w:noProof/>
            <w:webHidden/>
          </w:rPr>
          <w:fldChar w:fldCharType="separate"/>
        </w:r>
        <w:r w:rsidR="00430C7D">
          <w:rPr>
            <w:noProof/>
            <w:webHidden/>
          </w:rPr>
          <w:t>368</w:t>
        </w:r>
        <w:r w:rsidR="00864693">
          <w:rPr>
            <w:noProof/>
            <w:webHidden/>
          </w:rPr>
          <w:fldChar w:fldCharType="end"/>
        </w:r>
      </w:hyperlink>
    </w:p>
    <w:p w14:paraId="19CE942B" w14:textId="0C0C4E7A" w:rsidR="00864693" w:rsidRDefault="004A6F2C">
      <w:pPr>
        <w:pStyle w:val="TOC4"/>
        <w:rPr>
          <w:rFonts w:asciiTheme="minorHAnsi" w:eastAsiaTheme="minorEastAsia" w:hAnsiTheme="minorHAnsi" w:cstheme="minorBidi"/>
          <w:noProof/>
        </w:rPr>
      </w:pPr>
      <w:hyperlink w:anchor="_Toc115731" w:history="1">
        <w:r w:rsidR="00864693" w:rsidRPr="000934A8">
          <w:rPr>
            <w:rStyle w:val="Hyperlink"/>
            <w:noProof/>
          </w:rPr>
          <w:t>19.5.2.2</w:t>
        </w:r>
        <w:r w:rsidR="00864693">
          <w:rPr>
            <w:rFonts w:asciiTheme="minorHAnsi" w:eastAsiaTheme="minorEastAsia" w:hAnsiTheme="minorHAnsi" w:cstheme="minorBidi"/>
            <w:noProof/>
          </w:rPr>
          <w:tab/>
        </w:r>
        <w:r w:rsidR="00864693" w:rsidRPr="000934A8">
          <w:rPr>
            <w:rStyle w:val="Hyperlink"/>
            <w:noProof/>
          </w:rPr>
          <w:t xml:space="preserve">Clause-final admonitive </w:t>
        </w:r>
        <w:r w:rsidR="00864693" w:rsidRPr="000934A8">
          <w:rPr>
            <w:rStyle w:val="Hyperlink"/>
            <w:rFonts w:ascii="Doulos SIL" w:hAnsi="Doulos SIL"/>
            <w:i/>
            <w:noProof/>
          </w:rPr>
          <w:t>de</w:t>
        </w:r>
        <w:r w:rsidR="00864693" w:rsidRPr="000934A8">
          <w:rPr>
            <w:rStyle w:val="Hyperlink"/>
            <w:rFonts w:ascii="Doulos SIL" w:hAnsi="Doulos SIL"/>
            <w:i/>
            <w:noProof/>
            <w:lang w:val="x-none"/>
          </w:rPr>
          <w:t>̀</w:t>
        </w:r>
        <w:r w:rsidR="00864693">
          <w:rPr>
            <w:noProof/>
            <w:webHidden/>
          </w:rPr>
          <w:tab/>
        </w:r>
        <w:r w:rsidR="00864693">
          <w:rPr>
            <w:noProof/>
            <w:webHidden/>
          </w:rPr>
          <w:fldChar w:fldCharType="begin"/>
        </w:r>
        <w:r w:rsidR="00864693">
          <w:rPr>
            <w:noProof/>
            <w:webHidden/>
          </w:rPr>
          <w:instrText xml:space="preserve"> PAGEREF _Toc115731 \h </w:instrText>
        </w:r>
        <w:r w:rsidR="00864693">
          <w:rPr>
            <w:noProof/>
            <w:webHidden/>
          </w:rPr>
        </w:r>
        <w:r w:rsidR="00864693">
          <w:rPr>
            <w:noProof/>
            <w:webHidden/>
          </w:rPr>
          <w:fldChar w:fldCharType="separate"/>
        </w:r>
        <w:r w:rsidR="00430C7D">
          <w:rPr>
            <w:noProof/>
            <w:webHidden/>
          </w:rPr>
          <w:t>369</w:t>
        </w:r>
        <w:r w:rsidR="00864693">
          <w:rPr>
            <w:noProof/>
            <w:webHidden/>
          </w:rPr>
          <w:fldChar w:fldCharType="end"/>
        </w:r>
      </w:hyperlink>
    </w:p>
    <w:p w14:paraId="2516F743" w14:textId="4BE5312B" w:rsidR="00864693" w:rsidRDefault="004A6F2C">
      <w:pPr>
        <w:pStyle w:val="TOC2"/>
        <w:rPr>
          <w:rFonts w:asciiTheme="minorHAnsi" w:eastAsiaTheme="minorEastAsia" w:hAnsiTheme="minorHAnsi" w:cstheme="minorBidi"/>
          <w:noProof/>
        </w:rPr>
      </w:pPr>
      <w:hyperlink w:anchor="_Toc115732" w:history="1">
        <w:r w:rsidR="00864693" w:rsidRPr="000934A8">
          <w:rPr>
            <w:rStyle w:val="Hyperlink"/>
            <w:noProof/>
          </w:rPr>
          <w:t>19.6</w:t>
        </w:r>
        <w:r w:rsidR="00864693">
          <w:rPr>
            <w:rFonts w:asciiTheme="minorHAnsi" w:eastAsiaTheme="minorEastAsia" w:hAnsiTheme="minorHAnsi" w:cstheme="minorBidi"/>
            <w:noProof/>
          </w:rPr>
          <w:tab/>
        </w:r>
        <w:r w:rsidR="00864693" w:rsidRPr="000934A8">
          <w:rPr>
            <w:rStyle w:val="Hyperlink"/>
            <w:noProof/>
          </w:rPr>
          <w:t>Greetings</w:t>
        </w:r>
        <w:r w:rsidR="00864693">
          <w:rPr>
            <w:noProof/>
            <w:webHidden/>
          </w:rPr>
          <w:tab/>
        </w:r>
        <w:r w:rsidR="00864693">
          <w:rPr>
            <w:noProof/>
            <w:webHidden/>
          </w:rPr>
          <w:fldChar w:fldCharType="begin"/>
        </w:r>
        <w:r w:rsidR="00864693">
          <w:rPr>
            <w:noProof/>
            <w:webHidden/>
          </w:rPr>
          <w:instrText xml:space="preserve"> PAGEREF _Toc115732 \h </w:instrText>
        </w:r>
        <w:r w:rsidR="00864693">
          <w:rPr>
            <w:noProof/>
            <w:webHidden/>
          </w:rPr>
        </w:r>
        <w:r w:rsidR="00864693">
          <w:rPr>
            <w:noProof/>
            <w:webHidden/>
          </w:rPr>
          <w:fldChar w:fldCharType="separate"/>
        </w:r>
        <w:r w:rsidR="00430C7D">
          <w:rPr>
            <w:noProof/>
            <w:webHidden/>
          </w:rPr>
          <w:t>369</w:t>
        </w:r>
        <w:r w:rsidR="00864693">
          <w:rPr>
            <w:noProof/>
            <w:webHidden/>
          </w:rPr>
          <w:fldChar w:fldCharType="end"/>
        </w:r>
      </w:hyperlink>
    </w:p>
    <w:p w14:paraId="7D187D4F" w14:textId="2B2C43FA" w:rsidR="00864693" w:rsidRDefault="004A6F2C">
      <w:pPr>
        <w:pStyle w:val="TOC3"/>
        <w:rPr>
          <w:rFonts w:asciiTheme="minorHAnsi" w:eastAsiaTheme="minorEastAsia" w:hAnsiTheme="minorHAnsi" w:cstheme="minorBidi"/>
          <w:noProof/>
        </w:rPr>
      </w:pPr>
      <w:hyperlink w:anchor="_Toc115733" w:history="1">
        <w:r w:rsidR="00864693" w:rsidRPr="000934A8">
          <w:rPr>
            <w:rStyle w:val="Hyperlink"/>
            <w:noProof/>
          </w:rPr>
          <w:t>19.6.1</w:t>
        </w:r>
        <w:r w:rsidR="00864693">
          <w:rPr>
            <w:rFonts w:asciiTheme="minorHAnsi" w:eastAsiaTheme="minorEastAsia" w:hAnsiTheme="minorHAnsi" w:cstheme="minorBidi"/>
            <w:noProof/>
          </w:rPr>
          <w:tab/>
        </w:r>
        <w:r w:rsidR="00864693" w:rsidRPr="000934A8">
          <w:rPr>
            <w:rStyle w:val="Hyperlink"/>
            <w:noProof/>
          </w:rPr>
          <w:t>All-purpose greetings</w:t>
        </w:r>
        <w:r w:rsidR="00864693">
          <w:rPr>
            <w:noProof/>
            <w:webHidden/>
          </w:rPr>
          <w:tab/>
        </w:r>
        <w:r w:rsidR="00864693">
          <w:rPr>
            <w:noProof/>
            <w:webHidden/>
          </w:rPr>
          <w:fldChar w:fldCharType="begin"/>
        </w:r>
        <w:r w:rsidR="00864693">
          <w:rPr>
            <w:noProof/>
            <w:webHidden/>
          </w:rPr>
          <w:instrText xml:space="preserve"> PAGEREF _Toc115733 \h </w:instrText>
        </w:r>
        <w:r w:rsidR="00864693">
          <w:rPr>
            <w:noProof/>
            <w:webHidden/>
          </w:rPr>
        </w:r>
        <w:r w:rsidR="00864693">
          <w:rPr>
            <w:noProof/>
            <w:webHidden/>
          </w:rPr>
          <w:fldChar w:fldCharType="separate"/>
        </w:r>
        <w:r w:rsidR="00430C7D">
          <w:rPr>
            <w:noProof/>
            <w:webHidden/>
          </w:rPr>
          <w:t>369</w:t>
        </w:r>
        <w:r w:rsidR="00864693">
          <w:rPr>
            <w:noProof/>
            <w:webHidden/>
          </w:rPr>
          <w:fldChar w:fldCharType="end"/>
        </w:r>
      </w:hyperlink>
    </w:p>
    <w:p w14:paraId="2F8C33D7" w14:textId="03FDB626" w:rsidR="00864693" w:rsidRDefault="004A6F2C">
      <w:pPr>
        <w:pStyle w:val="TOC3"/>
        <w:rPr>
          <w:rFonts w:asciiTheme="minorHAnsi" w:eastAsiaTheme="minorEastAsia" w:hAnsiTheme="minorHAnsi" w:cstheme="minorBidi"/>
          <w:noProof/>
        </w:rPr>
      </w:pPr>
      <w:hyperlink w:anchor="_Toc115734" w:history="1">
        <w:r w:rsidR="00864693" w:rsidRPr="000934A8">
          <w:rPr>
            <w:rStyle w:val="Hyperlink"/>
            <w:noProof/>
          </w:rPr>
          <w:t>19.6.2</w:t>
        </w:r>
        <w:r w:rsidR="00864693">
          <w:rPr>
            <w:rFonts w:asciiTheme="minorHAnsi" w:eastAsiaTheme="minorEastAsia" w:hAnsiTheme="minorHAnsi" w:cstheme="minorBidi"/>
            <w:noProof/>
          </w:rPr>
          <w:tab/>
        </w:r>
        <w:r w:rsidR="00864693" w:rsidRPr="000934A8">
          <w:rPr>
            <w:rStyle w:val="Hyperlink"/>
            <w:noProof/>
          </w:rPr>
          <w:t>Time-of-day greetings</w:t>
        </w:r>
        <w:r w:rsidR="00864693">
          <w:rPr>
            <w:noProof/>
            <w:webHidden/>
          </w:rPr>
          <w:tab/>
        </w:r>
        <w:r w:rsidR="00864693">
          <w:rPr>
            <w:noProof/>
            <w:webHidden/>
          </w:rPr>
          <w:fldChar w:fldCharType="begin"/>
        </w:r>
        <w:r w:rsidR="00864693">
          <w:rPr>
            <w:noProof/>
            <w:webHidden/>
          </w:rPr>
          <w:instrText xml:space="preserve"> PAGEREF _Toc115734 \h </w:instrText>
        </w:r>
        <w:r w:rsidR="00864693">
          <w:rPr>
            <w:noProof/>
            <w:webHidden/>
          </w:rPr>
        </w:r>
        <w:r w:rsidR="00864693">
          <w:rPr>
            <w:noProof/>
            <w:webHidden/>
          </w:rPr>
          <w:fldChar w:fldCharType="separate"/>
        </w:r>
        <w:r w:rsidR="00430C7D">
          <w:rPr>
            <w:noProof/>
            <w:webHidden/>
          </w:rPr>
          <w:t>370</w:t>
        </w:r>
        <w:r w:rsidR="00864693">
          <w:rPr>
            <w:noProof/>
            <w:webHidden/>
          </w:rPr>
          <w:fldChar w:fldCharType="end"/>
        </w:r>
      </w:hyperlink>
    </w:p>
    <w:p w14:paraId="30AD8790" w14:textId="678CD05E" w:rsidR="00864693" w:rsidRDefault="004A6F2C">
      <w:pPr>
        <w:pStyle w:val="TOC3"/>
        <w:rPr>
          <w:rFonts w:asciiTheme="minorHAnsi" w:eastAsiaTheme="minorEastAsia" w:hAnsiTheme="minorHAnsi" w:cstheme="minorBidi"/>
          <w:noProof/>
        </w:rPr>
      </w:pPr>
      <w:hyperlink w:anchor="_Toc115735" w:history="1">
        <w:r w:rsidR="00864693" w:rsidRPr="000934A8">
          <w:rPr>
            <w:rStyle w:val="Hyperlink"/>
            <w:noProof/>
          </w:rPr>
          <w:t>19.6.3</w:t>
        </w:r>
        <w:r w:rsidR="00864693">
          <w:rPr>
            <w:rFonts w:asciiTheme="minorHAnsi" w:eastAsiaTheme="minorEastAsia" w:hAnsiTheme="minorHAnsi" w:cstheme="minorBidi"/>
            <w:noProof/>
          </w:rPr>
          <w:tab/>
        </w:r>
        <w:r w:rsidR="00864693" w:rsidRPr="000934A8">
          <w:rPr>
            <w:rStyle w:val="Hyperlink"/>
            <w:noProof/>
          </w:rPr>
          <w:t>Location- or situation-specific greetings</w:t>
        </w:r>
        <w:r w:rsidR="00864693">
          <w:rPr>
            <w:noProof/>
            <w:webHidden/>
          </w:rPr>
          <w:tab/>
        </w:r>
        <w:r w:rsidR="00864693">
          <w:rPr>
            <w:noProof/>
            <w:webHidden/>
          </w:rPr>
          <w:fldChar w:fldCharType="begin"/>
        </w:r>
        <w:r w:rsidR="00864693">
          <w:rPr>
            <w:noProof/>
            <w:webHidden/>
          </w:rPr>
          <w:instrText xml:space="preserve"> PAGEREF _Toc115735 \h </w:instrText>
        </w:r>
        <w:r w:rsidR="00864693">
          <w:rPr>
            <w:noProof/>
            <w:webHidden/>
          </w:rPr>
        </w:r>
        <w:r w:rsidR="00864693">
          <w:rPr>
            <w:noProof/>
            <w:webHidden/>
          </w:rPr>
          <w:fldChar w:fldCharType="separate"/>
        </w:r>
        <w:r w:rsidR="00430C7D">
          <w:rPr>
            <w:noProof/>
            <w:webHidden/>
          </w:rPr>
          <w:t>371</w:t>
        </w:r>
        <w:r w:rsidR="00864693">
          <w:rPr>
            <w:noProof/>
            <w:webHidden/>
          </w:rPr>
          <w:fldChar w:fldCharType="end"/>
        </w:r>
      </w:hyperlink>
    </w:p>
    <w:p w14:paraId="0C366B98" w14:textId="6C06FFDB" w:rsidR="00864693" w:rsidRDefault="004A6F2C">
      <w:pPr>
        <w:pStyle w:val="TOC3"/>
        <w:rPr>
          <w:rFonts w:asciiTheme="minorHAnsi" w:eastAsiaTheme="minorEastAsia" w:hAnsiTheme="minorHAnsi" w:cstheme="minorBidi"/>
          <w:noProof/>
        </w:rPr>
      </w:pPr>
      <w:hyperlink w:anchor="_Toc115736" w:history="1">
        <w:r w:rsidR="00864693" w:rsidRPr="000934A8">
          <w:rPr>
            <w:rStyle w:val="Hyperlink"/>
            <w:noProof/>
          </w:rPr>
          <w:t>19.6.4</w:t>
        </w:r>
        <w:r w:rsidR="00864693">
          <w:rPr>
            <w:rFonts w:asciiTheme="minorHAnsi" w:eastAsiaTheme="minorEastAsia" w:hAnsiTheme="minorHAnsi" w:cstheme="minorBidi"/>
            <w:noProof/>
          </w:rPr>
          <w:tab/>
        </w:r>
        <w:r w:rsidR="00864693" w:rsidRPr="000934A8">
          <w:rPr>
            <w:rStyle w:val="Hyperlink"/>
            <w:noProof/>
          </w:rPr>
          <w:t>Travel greetings</w:t>
        </w:r>
        <w:r w:rsidR="00864693">
          <w:rPr>
            <w:noProof/>
            <w:webHidden/>
          </w:rPr>
          <w:tab/>
        </w:r>
        <w:r w:rsidR="00864693">
          <w:rPr>
            <w:noProof/>
            <w:webHidden/>
          </w:rPr>
          <w:fldChar w:fldCharType="begin"/>
        </w:r>
        <w:r w:rsidR="00864693">
          <w:rPr>
            <w:noProof/>
            <w:webHidden/>
          </w:rPr>
          <w:instrText xml:space="preserve"> PAGEREF _Toc115736 \h </w:instrText>
        </w:r>
        <w:r w:rsidR="00864693">
          <w:rPr>
            <w:noProof/>
            <w:webHidden/>
          </w:rPr>
        </w:r>
        <w:r w:rsidR="00864693">
          <w:rPr>
            <w:noProof/>
            <w:webHidden/>
          </w:rPr>
          <w:fldChar w:fldCharType="separate"/>
        </w:r>
        <w:r w:rsidR="00430C7D">
          <w:rPr>
            <w:noProof/>
            <w:webHidden/>
          </w:rPr>
          <w:t>372</w:t>
        </w:r>
        <w:r w:rsidR="00864693">
          <w:rPr>
            <w:noProof/>
            <w:webHidden/>
          </w:rPr>
          <w:fldChar w:fldCharType="end"/>
        </w:r>
      </w:hyperlink>
    </w:p>
    <w:p w14:paraId="1ECA5640" w14:textId="03F25609" w:rsidR="00864693" w:rsidRDefault="004A6F2C">
      <w:pPr>
        <w:pStyle w:val="TOC3"/>
        <w:rPr>
          <w:rFonts w:asciiTheme="minorHAnsi" w:eastAsiaTheme="minorEastAsia" w:hAnsiTheme="minorHAnsi" w:cstheme="minorBidi"/>
          <w:noProof/>
        </w:rPr>
      </w:pPr>
      <w:hyperlink w:anchor="_Toc115737" w:history="1">
        <w:r w:rsidR="00864693" w:rsidRPr="000934A8">
          <w:rPr>
            <w:rStyle w:val="Hyperlink"/>
            <w:noProof/>
          </w:rPr>
          <w:t>19.6.5</w:t>
        </w:r>
        <w:r w:rsidR="00864693">
          <w:rPr>
            <w:rFonts w:asciiTheme="minorHAnsi" w:eastAsiaTheme="minorEastAsia" w:hAnsiTheme="minorHAnsi" w:cstheme="minorBidi"/>
            <w:noProof/>
          </w:rPr>
          <w:tab/>
        </w:r>
        <w:r w:rsidR="00864693" w:rsidRPr="000934A8">
          <w:rPr>
            <w:rStyle w:val="Hyperlink"/>
            <w:noProof/>
          </w:rPr>
          <w:t>Condolences</w:t>
        </w:r>
        <w:r w:rsidR="00864693">
          <w:rPr>
            <w:noProof/>
            <w:webHidden/>
          </w:rPr>
          <w:tab/>
        </w:r>
        <w:r w:rsidR="00864693">
          <w:rPr>
            <w:noProof/>
            <w:webHidden/>
          </w:rPr>
          <w:fldChar w:fldCharType="begin"/>
        </w:r>
        <w:r w:rsidR="00864693">
          <w:rPr>
            <w:noProof/>
            <w:webHidden/>
          </w:rPr>
          <w:instrText xml:space="preserve"> PAGEREF _Toc115737 \h </w:instrText>
        </w:r>
        <w:r w:rsidR="00864693">
          <w:rPr>
            <w:noProof/>
            <w:webHidden/>
          </w:rPr>
        </w:r>
        <w:r w:rsidR="00864693">
          <w:rPr>
            <w:noProof/>
            <w:webHidden/>
          </w:rPr>
          <w:fldChar w:fldCharType="separate"/>
        </w:r>
        <w:r w:rsidR="00430C7D">
          <w:rPr>
            <w:noProof/>
            <w:webHidden/>
          </w:rPr>
          <w:t>372</w:t>
        </w:r>
        <w:r w:rsidR="00864693">
          <w:rPr>
            <w:noProof/>
            <w:webHidden/>
          </w:rPr>
          <w:fldChar w:fldCharType="end"/>
        </w:r>
      </w:hyperlink>
    </w:p>
    <w:p w14:paraId="535B9949" w14:textId="3489D3A2" w:rsidR="00864693" w:rsidRDefault="004A6F2C">
      <w:pPr>
        <w:pStyle w:val="TOC3"/>
        <w:rPr>
          <w:rFonts w:asciiTheme="minorHAnsi" w:eastAsiaTheme="minorEastAsia" w:hAnsiTheme="minorHAnsi" w:cstheme="minorBidi"/>
          <w:noProof/>
        </w:rPr>
      </w:pPr>
      <w:hyperlink w:anchor="_Toc115738" w:history="1">
        <w:r w:rsidR="00864693" w:rsidRPr="000934A8">
          <w:rPr>
            <w:rStyle w:val="Hyperlink"/>
            <w:noProof/>
          </w:rPr>
          <w:t>19.6.6</w:t>
        </w:r>
        <w:r w:rsidR="00864693">
          <w:rPr>
            <w:rFonts w:asciiTheme="minorHAnsi" w:eastAsiaTheme="minorEastAsia" w:hAnsiTheme="minorHAnsi" w:cstheme="minorBidi"/>
            <w:noProof/>
          </w:rPr>
          <w:tab/>
        </w:r>
        <w:r w:rsidR="00864693" w:rsidRPr="000934A8">
          <w:rPr>
            <w:rStyle w:val="Hyperlink"/>
            <w:noProof/>
          </w:rPr>
          <w:t>Greetings on major Muslim holy days</w:t>
        </w:r>
        <w:r w:rsidR="00864693">
          <w:rPr>
            <w:noProof/>
            <w:webHidden/>
          </w:rPr>
          <w:tab/>
        </w:r>
        <w:r w:rsidR="00864693">
          <w:rPr>
            <w:noProof/>
            <w:webHidden/>
          </w:rPr>
          <w:fldChar w:fldCharType="begin"/>
        </w:r>
        <w:r w:rsidR="00864693">
          <w:rPr>
            <w:noProof/>
            <w:webHidden/>
          </w:rPr>
          <w:instrText xml:space="preserve"> PAGEREF _Toc115738 \h </w:instrText>
        </w:r>
        <w:r w:rsidR="00864693">
          <w:rPr>
            <w:noProof/>
            <w:webHidden/>
          </w:rPr>
        </w:r>
        <w:r w:rsidR="00864693">
          <w:rPr>
            <w:noProof/>
            <w:webHidden/>
          </w:rPr>
          <w:fldChar w:fldCharType="separate"/>
        </w:r>
        <w:r w:rsidR="00430C7D">
          <w:rPr>
            <w:noProof/>
            <w:webHidden/>
          </w:rPr>
          <w:t>373</w:t>
        </w:r>
        <w:r w:rsidR="00864693">
          <w:rPr>
            <w:noProof/>
            <w:webHidden/>
          </w:rPr>
          <w:fldChar w:fldCharType="end"/>
        </w:r>
      </w:hyperlink>
    </w:p>
    <w:p w14:paraId="7C145CA8" w14:textId="67B8219B" w:rsidR="00864693" w:rsidRDefault="004A6F2C">
      <w:pPr>
        <w:pStyle w:val="TOC1"/>
        <w:tabs>
          <w:tab w:val="right" w:leader="dot" w:pos="8289"/>
        </w:tabs>
        <w:rPr>
          <w:rFonts w:asciiTheme="minorHAnsi" w:eastAsiaTheme="minorEastAsia" w:hAnsiTheme="minorHAnsi" w:cstheme="minorBidi"/>
          <w:b w:val="0"/>
          <w:noProof/>
        </w:rPr>
      </w:pPr>
      <w:hyperlink w:anchor="_Toc115739" w:history="1">
        <w:r w:rsidR="00864693" w:rsidRPr="000934A8">
          <w:rPr>
            <w:rStyle w:val="Hyperlink"/>
            <w:noProof/>
          </w:rPr>
          <w:t>Texts</w:t>
        </w:r>
        <w:r w:rsidR="00864693">
          <w:rPr>
            <w:noProof/>
            <w:webHidden/>
          </w:rPr>
          <w:tab/>
        </w:r>
        <w:r w:rsidR="00864693">
          <w:rPr>
            <w:noProof/>
            <w:webHidden/>
          </w:rPr>
          <w:fldChar w:fldCharType="begin"/>
        </w:r>
        <w:r w:rsidR="00864693">
          <w:rPr>
            <w:noProof/>
            <w:webHidden/>
          </w:rPr>
          <w:instrText xml:space="preserve"> PAGEREF _Toc115739 \h </w:instrText>
        </w:r>
        <w:r w:rsidR="00864693">
          <w:rPr>
            <w:noProof/>
            <w:webHidden/>
          </w:rPr>
        </w:r>
        <w:r w:rsidR="00864693">
          <w:rPr>
            <w:noProof/>
            <w:webHidden/>
          </w:rPr>
          <w:fldChar w:fldCharType="separate"/>
        </w:r>
        <w:r w:rsidR="00430C7D">
          <w:rPr>
            <w:noProof/>
            <w:webHidden/>
          </w:rPr>
          <w:t>374</w:t>
        </w:r>
        <w:r w:rsidR="00864693">
          <w:rPr>
            <w:noProof/>
            <w:webHidden/>
          </w:rPr>
          <w:fldChar w:fldCharType="end"/>
        </w:r>
      </w:hyperlink>
    </w:p>
    <w:p w14:paraId="3433A2C0" w14:textId="5198EA87" w:rsidR="00864693" w:rsidRDefault="004A6F2C">
      <w:pPr>
        <w:pStyle w:val="TOC2"/>
        <w:rPr>
          <w:rFonts w:asciiTheme="minorHAnsi" w:eastAsiaTheme="minorEastAsia" w:hAnsiTheme="minorHAnsi" w:cstheme="minorBidi"/>
          <w:noProof/>
        </w:rPr>
      </w:pPr>
      <w:hyperlink w:anchor="_Toc115740" w:history="1">
        <w:r w:rsidR="00864693" w:rsidRPr="000934A8">
          <w:rPr>
            <w:rStyle w:val="Hyperlink"/>
            <w:noProof/>
          </w:rPr>
          <w:t>Text 1:</w:t>
        </w:r>
        <w:r w:rsidR="00864693">
          <w:rPr>
            <w:noProof/>
            <w:webHidden/>
          </w:rPr>
          <w:tab/>
        </w:r>
        <w:r w:rsidR="00864693">
          <w:rPr>
            <w:noProof/>
            <w:webHidden/>
          </w:rPr>
          <w:fldChar w:fldCharType="begin"/>
        </w:r>
        <w:r w:rsidR="00864693">
          <w:rPr>
            <w:noProof/>
            <w:webHidden/>
          </w:rPr>
          <w:instrText xml:space="preserve"> PAGEREF _Toc115740 \h </w:instrText>
        </w:r>
        <w:r w:rsidR="00864693">
          <w:rPr>
            <w:noProof/>
            <w:webHidden/>
          </w:rPr>
        </w:r>
        <w:r w:rsidR="00864693">
          <w:rPr>
            <w:noProof/>
            <w:webHidden/>
          </w:rPr>
          <w:fldChar w:fldCharType="separate"/>
        </w:r>
        <w:r w:rsidR="00430C7D">
          <w:rPr>
            <w:noProof/>
            <w:webHidden/>
          </w:rPr>
          <w:t>374</w:t>
        </w:r>
        <w:r w:rsidR="00864693">
          <w:rPr>
            <w:noProof/>
            <w:webHidden/>
          </w:rPr>
          <w:fldChar w:fldCharType="end"/>
        </w:r>
      </w:hyperlink>
    </w:p>
    <w:p w14:paraId="3BF77432" w14:textId="6B41AAAB" w:rsidR="00864693" w:rsidRDefault="004A6F2C">
      <w:pPr>
        <w:pStyle w:val="TOC1"/>
        <w:tabs>
          <w:tab w:val="right" w:leader="dot" w:pos="8289"/>
        </w:tabs>
        <w:rPr>
          <w:rFonts w:asciiTheme="minorHAnsi" w:eastAsiaTheme="minorEastAsia" w:hAnsiTheme="minorHAnsi" w:cstheme="minorBidi"/>
          <w:b w:val="0"/>
          <w:noProof/>
        </w:rPr>
      </w:pPr>
      <w:hyperlink w:anchor="_Toc115741" w:history="1">
        <w:r w:rsidR="00864693" w:rsidRPr="000934A8">
          <w:rPr>
            <w:rStyle w:val="Hyperlink"/>
            <w:noProof/>
          </w:rPr>
          <w:t>References cited</w:t>
        </w:r>
        <w:r w:rsidR="00864693">
          <w:rPr>
            <w:noProof/>
            <w:webHidden/>
          </w:rPr>
          <w:tab/>
        </w:r>
        <w:r w:rsidR="00864693">
          <w:rPr>
            <w:noProof/>
            <w:webHidden/>
          </w:rPr>
          <w:fldChar w:fldCharType="begin"/>
        </w:r>
        <w:r w:rsidR="00864693">
          <w:rPr>
            <w:noProof/>
            <w:webHidden/>
          </w:rPr>
          <w:instrText xml:space="preserve"> PAGEREF _Toc115741 \h </w:instrText>
        </w:r>
        <w:r w:rsidR="00864693">
          <w:rPr>
            <w:noProof/>
            <w:webHidden/>
          </w:rPr>
        </w:r>
        <w:r w:rsidR="00864693">
          <w:rPr>
            <w:noProof/>
            <w:webHidden/>
          </w:rPr>
          <w:fldChar w:fldCharType="separate"/>
        </w:r>
        <w:r w:rsidR="00430C7D">
          <w:rPr>
            <w:noProof/>
            <w:webHidden/>
          </w:rPr>
          <w:t>375</w:t>
        </w:r>
        <w:r w:rsidR="00864693">
          <w:rPr>
            <w:noProof/>
            <w:webHidden/>
          </w:rPr>
          <w:fldChar w:fldCharType="end"/>
        </w:r>
      </w:hyperlink>
    </w:p>
    <w:p w14:paraId="1F3170D7" w14:textId="379382B3" w:rsidR="00864693" w:rsidRDefault="004A6F2C">
      <w:pPr>
        <w:pStyle w:val="TOC1"/>
        <w:tabs>
          <w:tab w:val="right" w:leader="dot" w:pos="8289"/>
        </w:tabs>
        <w:rPr>
          <w:rFonts w:asciiTheme="minorHAnsi" w:eastAsiaTheme="minorEastAsia" w:hAnsiTheme="minorHAnsi" w:cstheme="minorBidi"/>
          <w:b w:val="0"/>
          <w:noProof/>
        </w:rPr>
      </w:pPr>
      <w:hyperlink w:anchor="_Toc115742" w:history="1">
        <w:r w:rsidR="00864693" w:rsidRPr="000934A8">
          <w:rPr>
            <w:rStyle w:val="Hyperlink"/>
            <w:noProof/>
          </w:rPr>
          <w:t>Abbreviations and symbols</w:t>
        </w:r>
        <w:r w:rsidR="00864693">
          <w:rPr>
            <w:noProof/>
            <w:webHidden/>
          </w:rPr>
          <w:tab/>
        </w:r>
        <w:r w:rsidR="00864693">
          <w:rPr>
            <w:noProof/>
            <w:webHidden/>
          </w:rPr>
          <w:fldChar w:fldCharType="begin"/>
        </w:r>
        <w:r w:rsidR="00864693">
          <w:rPr>
            <w:noProof/>
            <w:webHidden/>
          </w:rPr>
          <w:instrText xml:space="preserve"> PAGEREF _Toc115742 \h </w:instrText>
        </w:r>
        <w:r w:rsidR="00864693">
          <w:rPr>
            <w:noProof/>
            <w:webHidden/>
          </w:rPr>
        </w:r>
        <w:r w:rsidR="00864693">
          <w:rPr>
            <w:noProof/>
            <w:webHidden/>
          </w:rPr>
          <w:fldChar w:fldCharType="separate"/>
        </w:r>
        <w:r w:rsidR="00430C7D">
          <w:rPr>
            <w:noProof/>
            <w:webHidden/>
          </w:rPr>
          <w:t>376</w:t>
        </w:r>
        <w:r w:rsidR="00864693">
          <w:rPr>
            <w:noProof/>
            <w:webHidden/>
          </w:rPr>
          <w:fldChar w:fldCharType="end"/>
        </w:r>
      </w:hyperlink>
    </w:p>
    <w:p w14:paraId="46C2B74E" w14:textId="60726C48" w:rsidR="00864693" w:rsidRDefault="004A6F2C">
      <w:pPr>
        <w:pStyle w:val="TOC2"/>
        <w:rPr>
          <w:rFonts w:asciiTheme="minorHAnsi" w:eastAsiaTheme="minorEastAsia" w:hAnsiTheme="minorHAnsi" w:cstheme="minorBidi"/>
          <w:noProof/>
        </w:rPr>
      </w:pPr>
      <w:hyperlink w:anchor="_Toc115743" w:history="1">
        <w:r w:rsidR="00864693" w:rsidRPr="000934A8">
          <w:rPr>
            <w:rStyle w:val="Hyperlink"/>
            <w:noProof/>
          </w:rPr>
          <w:t>Abbreviations</w:t>
        </w:r>
        <w:r w:rsidR="00864693">
          <w:rPr>
            <w:noProof/>
            <w:webHidden/>
          </w:rPr>
          <w:tab/>
        </w:r>
        <w:r w:rsidR="00864693">
          <w:rPr>
            <w:noProof/>
            <w:webHidden/>
          </w:rPr>
          <w:fldChar w:fldCharType="begin"/>
        </w:r>
        <w:r w:rsidR="00864693">
          <w:rPr>
            <w:noProof/>
            <w:webHidden/>
          </w:rPr>
          <w:instrText xml:space="preserve"> PAGEREF _Toc115743 \h </w:instrText>
        </w:r>
        <w:r w:rsidR="00864693">
          <w:rPr>
            <w:noProof/>
            <w:webHidden/>
          </w:rPr>
        </w:r>
        <w:r w:rsidR="00864693">
          <w:rPr>
            <w:noProof/>
            <w:webHidden/>
          </w:rPr>
          <w:fldChar w:fldCharType="separate"/>
        </w:r>
        <w:r w:rsidR="00430C7D">
          <w:rPr>
            <w:noProof/>
            <w:webHidden/>
          </w:rPr>
          <w:t>376</w:t>
        </w:r>
        <w:r w:rsidR="00864693">
          <w:rPr>
            <w:noProof/>
            <w:webHidden/>
          </w:rPr>
          <w:fldChar w:fldCharType="end"/>
        </w:r>
      </w:hyperlink>
    </w:p>
    <w:p w14:paraId="36FF04F3" w14:textId="3D995F48" w:rsidR="00864693" w:rsidRDefault="004A6F2C">
      <w:pPr>
        <w:pStyle w:val="TOC2"/>
        <w:rPr>
          <w:rFonts w:asciiTheme="minorHAnsi" w:eastAsiaTheme="minorEastAsia" w:hAnsiTheme="minorHAnsi" w:cstheme="minorBidi"/>
          <w:noProof/>
        </w:rPr>
      </w:pPr>
      <w:hyperlink w:anchor="_Toc115744" w:history="1">
        <w:r w:rsidR="00864693" w:rsidRPr="000934A8">
          <w:rPr>
            <w:rStyle w:val="Hyperlink"/>
            <w:noProof/>
          </w:rPr>
          <w:t>Symbols</w:t>
        </w:r>
        <w:r w:rsidR="00864693">
          <w:rPr>
            <w:noProof/>
            <w:webHidden/>
          </w:rPr>
          <w:tab/>
        </w:r>
        <w:r w:rsidR="00864693">
          <w:rPr>
            <w:noProof/>
            <w:webHidden/>
          </w:rPr>
          <w:fldChar w:fldCharType="begin"/>
        </w:r>
        <w:r w:rsidR="00864693">
          <w:rPr>
            <w:noProof/>
            <w:webHidden/>
          </w:rPr>
          <w:instrText xml:space="preserve"> PAGEREF _Toc115744 \h </w:instrText>
        </w:r>
        <w:r w:rsidR="00864693">
          <w:rPr>
            <w:noProof/>
            <w:webHidden/>
          </w:rPr>
        </w:r>
        <w:r w:rsidR="00864693">
          <w:rPr>
            <w:noProof/>
            <w:webHidden/>
          </w:rPr>
          <w:fldChar w:fldCharType="separate"/>
        </w:r>
        <w:r w:rsidR="00430C7D">
          <w:rPr>
            <w:noProof/>
            <w:webHidden/>
          </w:rPr>
          <w:t>377</w:t>
        </w:r>
        <w:r w:rsidR="00864693">
          <w:rPr>
            <w:noProof/>
            <w:webHidden/>
          </w:rPr>
          <w:fldChar w:fldCharType="end"/>
        </w:r>
      </w:hyperlink>
    </w:p>
    <w:p w14:paraId="706DC168" w14:textId="6E86F66F" w:rsidR="00864693" w:rsidRDefault="004A6F2C">
      <w:pPr>
        <w:pStyle w:val="TOC1"/>
        <w:tabs>
          <w:tab w:val="right" w:leader="dot" w:pos="8289"/>
        </w:tabs>
        <w:rPr>
          <w:rFonts w:asciiTheme="minorHAnsi" w:eastAsiaTheme="minorEastAsia" w:hAnsiTheme="minorHAnsi" w:cstheme="minorBidi"/>
          <w:b w:val="0"/>
          <w:noProof/>
        </w:rPr>
      </w:pPr>
      <w:hyperlink w:anchor="_Toc115745" w:history="1">
        <w:r w:rsidR="00864693" w:rsidRPr="000934A8">
          <w:rPr>
            <w:rStyle w:val="Hyperlink"/>
            <w:noProof/>
          </w:rPr>
          <w:t>Index</w:t>
        </w:r>
        <w:r w:rsidR="00864693">
          <w:rPr>
            <w:noProof/>
            <w:webHidden/>
          </w:rPr>
          <w:tab/>
        </w:r>
        <w:r w:rsidR="00864693">
          <w:rPr>
            <w:noProof/>
            <w:webHidden/>
          </w:rPr>
          <w:fldChar w:fldCharType="begin"/>
        </w:r>
        <w:r w:rsidR="00864693">
          <w:rPr>
            <w:noProof/>
            <w:webHidden/>
          </w:rPr>
          <w:instrText xml:space="preserve"> PAGEREF _Toc115745 \h </w:instrText>
        </w:r>
        <w:r w:rsidR="00864693">
          <w:rPr>
            <w:noProof/>
            <w:webHidden/>
          </w:rPr>
        </w:r>
        <w:r w:rsidR="00864693">
          <w:rPr>
            <w:noProof/>
            <w:webHidden/>
          </w:rPr>
          <w:fldChar w:fldCharType="separate"/>
        </w:r>
        <w:r w:rsidR="00430C7D">
          <w:rPr>
            <w:noProof/>
            <w:webHidden/>
          </w:rPr>
          <w:t>380</w:t>
        </w:r>
        <w:r w:rsidR="00864693">
          <w:rPr>
            <w:noProof/>
            <w:webHidden/>
          </w:rPr>
          <w:fldChar w:fldCharType="end"/>
        </w:r>
      </w:hyperlink>
    </w:p>
    <w:p w14:paraId="3DA19889" w14:textId="5112E661" w:rsidR="00864693" w:rsidRDefault="004A6F2C">
      <w:pPr>
        <w:pStyle w:val="TOC2"/>
        <w:rPr>
          <w:rFonts w:asciiTheme="minorHAnsi" w:eastAsiaTheme="minorEastAsia" w:hAnsiTheme="minorHAnsi" w:cstheme="minorBidi"/>
          <w:noProof/>
        </w:rPr>
      </w:pPr>
      <w:hyperlink w:anchor="_Toc115746" w:history="1">
        <w:r w:rsidR="00864693" w:rsidRPr="000934A8">
          <w:rPr>
            <w:rStyle w:val="Hyperlink"/>
            <w:noProof/>
          </w:rPr>
          <w:t>1. selected morphemes</w:t>
        </w:r>
        <w:r w:rsidR="00864693">
          <w:rPr>
            <w:noProof/>
            <w:webHidden/>
          </w:rPr>
          <w:tab/>
        </w:r>
        <w:r w:rsidR="00864693">
          <w:rPr>
            <w:noProof/>
            <w:webHidden/>
          </w:rPr>
          <w:fldChar w:fldCharType="begin"/>
        </w:r>
        <w:r w:rsidR="00864693">
          <w:rPr>
            <w:noProof/>
            <w:webHidden/>
          </w:rPr>
          <w:instrText xml:space="preserve"> PAGEREF _Toc115746 \h </w:instrText>
        </w:r>
        <w:r w:rsidR="00864693">
          <w:rPr>
            <w:noProof/>
            <w:webHidden/>
          </w:rPr>
        </w:r>
        <w:r w:rsidR="00864693">
          <w:rPr>
            <w:noProof/>
            <w:webHidden/>
          </w:rPr>
          <w:fldChar w:fldCharType="separate"/>
        </w:r>
        <w:r w:rsidR="00430C7D">
          <w:rPr>
            <w:noProof/>
            <w:webHidden/>
          </w:rPr>
          <w:t>380</w:t>
        </w:r>
        <w:r w:rsidR="00864693">
          <w:rPr>
            <w:noProof/>
            <w:webHidden/>
          </w:rPr>
          <w:fldChar w:fldCharType="end"/>
        </w:r>
      </w:hyperlink>
    </w:p>
    <w:p w14:paraId="7B658D04" w14:textId="38C4102C" w:rsidR="00864693" w:rsidRDefault="004A6F2C">
      <w:pPr>
        <w:pStyle w:val="TOC2"/>
        <w:rPr>
          <w:rFonts w:asciiTheme="minorHAnsi" w:eastAsiaTheme="minorEastAsia" w:hAnsiTheme="minorHAnsi" w:cstheme="minorBidi"/>
          <w:noProof/>
        </w:rPr>
      </w:pPr>
      <w:hyperlink w:anchor="_Toc115747" w:history="1">
        <w:r w:rsidR="00864693" w:rsidRPr="000934A8">
          <w:rPr>
            <w:rStyle w:val="Hyperlink"/>
            <w:noProof/>
          </w:rPr>
          <w:t>2. grammar</w:t>
        </w:r>
        <w:r w:rsidR="00864693">
          <w:rPr>
            <w:noProof/>
            <w:webHidden/>
          </w:rPr>
          <w:tab/>
        </w:r>
        <w:r w:rsidR="00864693">
          <w:rPr>
            <w:noProof/>
            <w:webHidden/>
          </w:rPr>
          <w:fldChar w:fldCharType="begin"/>
        </w:r>
        <w:r w:rsidR="00864693">
          <w:rPr>
            <w:noProof/>
            <w:webHidden/>
          </w:rPr>
          <w:instrText xml:space="preserve"> PAGEREF _Toc115747 \h </w:instrText>
        </w:r>
        <w:r w:rsidR="00864693">
          <w:rPr>
            <w:noProof/>
            <w:webHidden/>
          </w:rPr>
        </w:r>
        <w:r w:rsidR="00864693">
          <w:rPr>
            <w:noProof/>
            <w:webHidden/>
          </w:rPr>
          <w:fldChar w:fldCharType="separate"/>
        </w:r>
        <w:r w:rsidR="00430C7D">
          <w:rPr>
            <w:noProof/>
            <w:webHidden/>
          </w:rPr>
          <w:t>382</w:t>
        </w:r>
        <w:r w:rsidR="00864693">
          <w:rPr>
            <w:noProof/>
            <w:webHidden/>
          </w:rPr>
          <w:fldChar w:fldCharType="end"/>
        </w:r>
      </w:hyperlink>
    </w:p>
    <w:p w14:paraId="3708C46D" w14:textId="72A044AB" w:rsidR="00C30A26" w:rsidRPr="00C03B6B" w:rsidRDefault="00864693" w:rsidP="00C30A26">
      <w:r>
        <w:rPr>
          <w:rFonts w:eastAsiaTheme="minorHAnsi"/>
        </w:rPr>
        <w:fldChar w:fldCharType="end"/>
      </w:r>
      <w:r w:rsidR="00666CFD" w:rsidRPr="00C03B6B">
        <w:rPr>
          <w:b/>
        </w:rPr>
        <w:t xml:space="preserve"> </w:t>
      </w:r>
    </w:p>
    <w:p w14:paraId="66644DA1" w14:textId="77777777" w:rsidR="00C30A26" w:rsidRPr="00C03B6B" w:rsidRDefault="00C30A26" w:rsidP="00C30A26"/>
    <w:p w14:paraId="310316FF" w14:textId="77777777" w:rsidR="00C30A26" w:rsidRPr="00C03B6B" w:rsidRDefault="00C30A26" w:rsidP="00C30A26">
      <w:pPr>
        <w:rPr>
          <w:sz w:val="30"/>
        </w:rPr>
      </w:pPr>
    </w:p>
    <w:p w14:paraId="5E95F1A0" w14:textId="77777777" w:rsidR="00C30A26" w:rsidRPr="001936B6" w:rsidRDefault="00C30A26" w:rsidP="00C30A26">
      <w:pPr>
        <w:rPr>
          <w:b/>
          <w:color w:val="993300"/>
          <w:sz w:val="30"/>
        </w:rPr>
        <w:sectPr w:rsidR="00C30A26" w:rsidRPr="001936B6" w:rsidSect="00430C7D">
          <w:type w:val="oddPage"/>
          <w:pgSz w:w="12240" w:h="15840"/>
          <w:pgMar w:top="1800" w:right="1800" w:bottom="2160" w:left="1800" w:header="1872" w:footer="1080" w:gutter="0"/>
          <w:pgNumType w:fmt="lowerRoman" w:start="1"/>
          <w:cols w:space="720"/>
        </w:sectPr>
      </w:pPr>
    </w:p>
    <w:p w14:paraId="396381C9" w14:textId="77777777" w:rsidR="00C30A26" w:rsidRPr="00922D4A" w:rsidRDefault="00C30A26" w:rsidP="00C30A26">
      <w:pPr>
        <w:pStyle w:val="Heading1"/>
      </w:pPr>
      <w:bookmarkStart w:id="10" w:name="_Toc79405593"/>
      <w:bookmarkStart w:id="11" w:name="_Toc115205"/>
      <w:r w:rsidRPr="00922D4A">
        <w:lastRenderedPageBreak/>
        <w:t>Introduction</w:t>
      </w:r>
      <w:bookmarkEnd w:id="0"/>
      <w:bookmarkEnd w:id="1"/>
      <w:bookmarkEnd w:id="2"/>
      <w:bookmarkEnd w:id="3"/>
      <w:bookmarkEnd w:id="4"/>
      <w:bookmarkEnd w:id="5"/>
      <w:bookmarkEnd w:id="6"/>
      <w:bookmarkEnd w:id="10"/>
      <w:bookmarkEnd w:id="11"/>
    </w:p>
    <w:p w14:paraId="3976BCC2" w14:textId="77777777" w:rsidR="00C30A26" w:rsidRDefault="00C30A26" w:rsidP="00C30A26">
      <w:pPr>
        <w:pStyle w:val="Heading2"/>
      </w:pPr>
      <w:bookmarkStart w:id="12" w:name="_Toc508434407"/>
      <w:bookmarkStart w:id="13" w:name="_Toc508942574"/>
      <w:bookmarkStart w:id="14" w:name="_Toc508943174"/>
      <w:bookmarkStart w:id="15" w:name="_Toc36027117"/>
      <w:bookmarkStart w:id="16" w:name="_Toc36027269"/>
      <w:bookmarkStart w:id="17" w:name="_Toc36027479"/>
      <w:bookmarkStart w:id="18" w:name="_Toc78375488"/>
      <w:bookmarkStart w:id="19" w:name="_Toc79405594"/>
      <w:bookmarkStart w:id="20" w:name="_Toc115206"/>
      <w:r>
        <w:t>Bozo</w:t>
      </w:r>
      <w:r w:rsidRPr="00922D4A">
        <w:t xml:space="preserve"> languages</w:t>
      </w:r>
      <w:bookmarkEnd w:id="12"/>
      <w:bookmarkEnd w:id="13"/>
      <w:bookmarkEnd w:id="14"/>
      <w:bookmarkEnd w:id="15"/>
      <w:bookmarkEnd w:id="16"/>
      <w:bookmarkEnd w:id="17"/>
      <w:bookmarkEnd w:id="18"/>
      <w:bookmarkEnd w:id="19"/>
      <w:bookmarkEnd w:id="20"/>
    </w:p>
    <w:p w14:paraId="1B3435EC" w14:textId="77777777" w:rsidR="00C30A26" w:rsidRDefault="00C30A26" w:rsidP="00C30A26">
      <w:r>
        <w:t xml:space="preserve">Bozo is a small language family, chiefly of fishing people along the Niger and Bani rivers in central Mali, West Africa. It belongs to the large Mande family, and is most closely related to Soninké. </w:t>
      </w:r>
    </w:p>
    <w:p w14:paraId="3D05513D" w14:textId="77777777" w:rsidR="00C30A26" w:rsidRDefault="00C30A26" w:rsidP="00C30A26">
      <w:r>
        <w:tab/>
        <w:t>Four languages have been recognized, some of which have multiple names.</w:t>
      </w:r>
    </w:p>
    <w:p w14:paraId="100A54F9" w14:textId="77777777" w:rsidR="00C30A26" w:rsidRDefault="00C30A26" w:rsidP="00C30A26"/>
    <w:p w14:paraId="776A96B1" w14:textId="77777777" w:rsidR="00C30A26" w:rsidRDefault="00C30A26" w:rsidP="00C30A26">
      <w:pPr>
        <w:tabs>
          <w:tab w:val="left" w:pos="720"/>
          <w:tab w:val="left" w:pos="3600"/>
        </w:tabs>
      </w:pPr>
      <w:r>
        <w:t>(xx1)</w:t>
      </w:r>
      <w:r>
        <w:tab/>
        <w:t>language</w:t>
      </w:r>
      <w:r>
        <w:tab/>
        <w:t>location(s)</w:t>
      </w:r>
    </w:p>
    <w:p w14:paraId="4F23F405" w14:textId="77777777" w:rsidR="00C30A26" w:rsidRDefault="00C30A26" w:rsidP="00C30A26">
      <w:pPr>
        <w:tabs>
          <w:tab w:val="left" w:pos="720"/>
          <w:tab w:val="left" w:pos="3600"/>
        </w:tabs>
      </w:pPr>
    </w:p>
    <w:p w14:paraId="31553710" w14:textId="77777777" w:rsidR="00C30A26" w:rsidRDefault="00C30A26" w:rsidP="00C30A26">
      <w:pPr>
        <w:tabs>
          <w:tab w:val="left" w:pos="720"/>
          <w:tab w:val="left" w:pos="3600"/>
        </w:tabs>
      </w:pPr>
      <w:r>
        <w:tab/>
        <w:t>Tiɛma Cɛwɛ</w:t>
      </w:r>
      <w:r>
        <w:tab/>
        <w:t>Lac Débo</w:t>
      </w:r>
    </w:p>
    <w:p w14:paraId="2D2E3316" w14:textId="77777777" w:rsidR="00C30A26" w:rsidRDefault="00C30A26" w:rsidP="00C30A26">
      <w:pPr>
        <w:tabs>
          <w:tab w:val="left" w:pos="720"/>
          <w:tab w:val="left" w:pos="3600"/>
        </w:tabs>
      </w:pPr>
      <w:r>
        <w:tab/>
        <w:t xml:space="preserve">Tigemaxo = Tiéyaxo </w:t>
      </w:r>
      <w:r>
        <w:tab/>
        <w:t>Diafarabé, Djenné</w:t>
      </w:r>
    </w:p>
    <w:p w14:paraId="606A9766" w14:textId="77777777" w:rsidR="00C30A26" w:rsidRDefault="00C30A26" w:rsidP="00C30A26">
      <w:pPr>
        <w:tabs>
          <w:tab w:val="left" w:pos="720"/>
          <w:tab w:val="left" w:pos="3600"/>
        </w:tabs>
      </w:pPr>
      <w:r>
        <w:tab/>
        <w:t>Kelenga = Hainyaxo</w:t>
      </w:r>
      <w:r>
        <w:tab/>
        <w:t>Ké-Macina near Ségou</w:t>
      </w:r>
    </w:p>
    <w:p w14:paraId="743F1E09" w14:textId="77777777" w:rsidR="00C30A26" w:rsidRPr="009E60DF" w:rsidRDefault="00C30A26" w:rsidP="00C30A26">
      <w:pPr>
        <w:tabs>
          <w:tab w:val="left" w:pos="720"/>
          <w:tab w:val="left" w:pos="3600"/>
        </w:tabs>
      </w:pPr>
      <w:r>
        <w:tab/>
        <w:t>Jenaama = Sorogaama</w:t>
      </w:r>
      <w:r>
        <w:tab/>
        <w:t>Mopti, Konna, Youwarou, Lac Débo</w:t>
      </w:r>
    </w:p>
    <w:p w14:paraId="34703462" w14:textId="77777777" w:rsidR="00C30A26" w:rsidRDefault="00C30A26" w:rsidP="00C30A26"/>
    <w:p w14:paraId="4F9669D8" w14:textId="77777777" w:rsidR="00C30A26" w:rsidRDefault="00C30A26" w:rsidP="00C30A26">
      <w:r>
        <w:t>Jenaama probably now has 300,000 speakers in a number of separate areas and has several dialects. The other three languages are estimated to have a few thousand speakers each, are spoken in compact zones, and apparently have little internal variation.</w:t>
      </w:r>
    </w:p>
    <w:p w14:paraId="58675FEE" w14:textId="77777777" w:rsidR="00C30A26" w:rsidRDefault="00C30A26" w:rsidP="00C30A26">
      <w:pPr>
        <w:pStyle w:val="Heading2"/>
      </w:pPr>
      <w:bookmarkStart w:id="21" w:name="_Toc508434408"/>
      <w:bookmarkStart w:id="22" w:name="_Toc508942575"/>
      <w:bookmarkStart w:id="23" w:name="_Toc508943175"/>
      <w:bookmarkStart w:id="24" w:name="_Toc36027118"/>
      <w:bookmarkStart w:id="25" w:name="_Toc36027270"/>
      <w:bookmarkStart w:id="26" w:name="_Toc36027480"/>
      <w:bookmarkStart w:id="27" w:name="_Toc78375489"/>
      <w:bookmarkStart w:id="28" w:name="_Toc79405595"/>
      <w:bookmarkStart w:id="29" w:name="_Toc115207"/>
      <w:r>
        <w:t xml:space="preserve">Jenaama </w:t>
      </w:r>
      <w:r w:rsidRPr="00785EDB">
        <w:t>language</w:t>
      </w:r>
      <w:bookmarkEnd w:id="21"/>
      <w:bookmarkEnd w:id="22"/>
      <w:bookmarkEnd w:id="23"/>
      <w:bookmarkEnd w:id="24"/>
      <w:bookmarkEnd w:id="25"/>
      <w:bookmarkEnd w:id="26"/>
      <w:bookmarkEnd w:id="27"/>
      <w:bookmarkEnd w:id="28"/>
      <w:bookmarkEnd w:id="29"/>
    </w:p>
    <w:p w14:paraId="10D80CD9" w14:textId="2944AB38" w:rsidR="00C30A26" w:rsidRDefault="00C30A26" w:rsidP="00C30A26">
      <w:r>
        <w:t xml:space="preserve">A sociolinguistic survey of Jenaama (Blühberger 2006) notes that the language is spoken by three distinct </w:t>
      </w:r>
      <w:r w:rsidR="00E3517F">
        <w:t>(sub-)</w:t>
      </w:r>
      <w:r>
        <w:t xml:space="preserve">ethnic groups, the Bozo, the Somono, and the Nononké or Marka. The ethnic Bozo and Somono are primarily fishers and are interspersed along the rivers. The Nononké/Marka practice rice cultivation along the river, and extend into the </w:t>
      </w:r>
      <w:r w:rsidR="00E3517F">
        <w:t xml:space="preserve">millet-growing </w:t>
      </w:r>
      <w:r>
        <w:t xml:space="preserve">sandy plains west of the Dogon plateau, reaching the base of its cliffs. Blühberger points out that the previously accepted name of the language, Sorogaama, is used in this sense only by the Bozo, while the Somono and the Nononké/Marka call </w:t>
      </w:r>
      <w:r w:rsidR="00E3517F">
        <w:t>their language</w:t>
      </w:r>
      <w:r>
        <w:t xml:space="preserve"> Jenaama.</w:t>
      </w:r>
    </w:p>
    <w:p w14:paraId="4B719D13" w14:textId="77777777" w:rsidR="00C30A26" w:rsidRDefault="00C30A26" w:rsidP="00C30A26">
      <w:r>
        <w:tab/>
        <w:t>Blühberger refers to the Jenaama dialects in (xx2), based in part on earlier SIL surveys.</w:t>
      </w:r>
    </w:p>
    <w:p w14:paraId="60A3BD3D" w14:textId="77777777" w:rsidR="00C30A26" w:rsidRDefault="00C30A26" w:rsidP="00C30A26"/>
    <w:p w14:paraId="049FB71D" w14:textId="77777777" w:rsidR="00C30A26" w:rsidRDefault="00C30A26" w:rsidP="00C30A26">
      <w:pPr>
        <w:tabs>
          <w:tab w:val="left" w:pos="720"/>
        </w:tabs>
      </w:pPr>
      <w:r>
        <w:t>(xx2)</w:t>
      </w:r>
      <w:r>
        <w:tab/>
        <w:t xml:space="preserve">North Débo </w:t>
      </w:r>
    </w:p>
    <w:p w14:paraId="7E4080DD" w14:textId="77777777" w:rsidR="00C30A26" w:rsidRDefault="00C30A26" w:rsidP="00C30A26">
      <w:pPr>
        <w:tabs>
          <w:tab w:val="left" w:pos="720"/>
        </w:tabs>
      </w:pPr>
      <w:r>
        <w:tab/>
        <w:t>South Débo</w:t>
      </w:r>
    </w:p>
    <w:p w14:paraId="0B9C9A5F" w14:textId="77777777" w:rsidR="00C30A26" w:rsidRDefault="00C30A26" w:rsidP="00C30A26">
      <w:pPr>
        <w:tabs>
          <w:tab w:val="left" w:pos="720"/>
        </w:tabs>
      </w:pPr>
      <w:r>
        <w:tab/>
        <w:t>Korondougou</w:t>
      </w:r>
    </w:p>
    <w:p w14:paraId="11DADA33" w14:textId="77777777" w:rsidR="00C30A26" w:rsidRDefault="00C30A26" w:rsidP="00C30A26">
      <w:pPr>
        <w:tabs>
          <w:tab w:val="left" w:pos="720"/>
        </w:tabs>
      </w:pPr>
      <w:r>
        <w:tab/>
        <w:t>Mopti</w:t>
      </w:r>
    </w:p>
    <w:p w14:paraId="13F18609" w14:textId="77777777" w:rsidR="00C30A26" w:rsidRDefault="00C30A26" w:rsidP="00C30A26">
      <w:pPr>
        <w:tabs>
          <w:tab w:val="left" w:pos="720"/>
        </w:tabs>
      </w:pPr>
      <w:r>
        <w:tab/>
        <w:t>Kotya</w:t>
      </w:r>
    </w:p>
    <w:p w14:paraId="33AFC0E4" w14:textId="77777777" w:rsidR="00C30A26" w:rsidRDefault="00C30A26" w:rsidP="00C30A26">
      <w:pPr>
        <w:tabs>
          <w:tab w:val="left" w:pos="720"/>
        </w:tabs>
      </w:pPr>
      <w:r>
        <w:tab/>
        <w:t>North Pondori</w:t>
      </w:r>
    </w:p>
    <w:p w14:paraId="7887B873" w14:textId="77777777" w:rsidR="00C30A26" w:rsidRDefault="00C30A26" w:rsidP="00C30A26">
      <w:pPr>
        <w:tabs>
          <w:tab w:val="left" w:pos="720"/>
        </w:tabs>
      </w:pPr>
      <w:r>
        <w:tab/>
        <w:t>South Pondori</w:t>
      </w:r>
    </w:p>
    <w:p w14:paraId="09BC1AE0" w14:textId="77777777" w:rsidR="00C30A26" w:rsidRDefault="00C30A26" w:rsidP="00C30A26">
      <w:pPr>
        <w:tabs>
          <w:tab w:val="left" w:pos="720"/>
        </w:tabs>
      </w:pPr>
      <w:r>
        <w:lastRenderedPageBreak/>
        <w:tab/>
        <w:t>East Pondori</w:t>
      </w:r>
    </w:p>
    <w:p w14:paraId="105FCA09" w14:textId="77777777" w:rsidR="00C30A26" w:rsidRDefault="00C30A26" w:rsidP="00C30A26">
      <w:r>
        <w:tab/>
      </w:r>
    </w:p>
    <w:p w14:paraId="45D679C2" w14:textId="77777777" w:rsidR="00C30A26" w:rsidRDefault="00C30A26" w:rsidP="00C30A26">
      <w:r>
        <w:t>This grammar is based primarily on the Jenaama spoken in Namagué, a village at the eastern extreme of the entire Bozo family. This dialect belongs to “Korondougou” in the dialect classification in (xx2). Substantially the same variety is spoken in nearby Kargué. The two villages are nestled in the lower slope of the escarpment, on opposite sides of the mouth of the valley that is occupied by the Bangande people, who speak the Bangime language, an isolate with no known linguistic relatives.</w:t>
      </w:r>
    </w:p>
    <w:p w14:paraId="5009F40C" w14:textId="237CAAC8" w:rsidR="00C30A26" w:rsidRPr="004816A8" w:rsidRDefault="00C30A26" w:rsidP="00C30A26">
      <w:r>
        <w:tab/>
        <w:t>A distinction is made locally between two sub</w:t>
      </w:r>
      <w:r w:rsidR="00AE0C73">
        <w:t>divisions</w:t>
      </w:r>
      <w:r>
        <w:t xml:space="preserve"> of what linguists have called Korondougou dialect, based on proximity to the cliffs versus proximity to the river. From </w:t>
      </w:r>
      <w:r w:rsidRPr="00C4690C">
        <w:rPr>
          <w:rFonts w:ascii="Doulos SIL" w:hAnsi="Doulos SIL"/>
          <w:i/>
          <w:color w:val="0000FF"/>
        </w:rPr>
        <w:t>pààlɛ</w:t>
      </w:r>
      <w:r w:rsidR="00AE0C73">
        <w:rPr>
          <w:rFonts w:ascii="Doulos SIL" w:hAnsi="Doulos SIL"/>
          <w:i/>
          <w:color w:val="0000FF"/>
          <w:lang w:val="x-none"/>
        </w:rPr>
        <w:t>̄</w:t>
      </w:r>
      <w:r w:rsidRPr="00C4690C">
        <w:rPr>
          <w:rFonts w:ascii="Doulos SIL" w:hAnsi="Doulos SIL"/>
          <w:i/>
          <w:color w:val="0000FF"/>
        </w:rPr>
        <w:t>ỳ</w:t>
      </w:r>
      <w:r>
        <w:t xml:space="preserve"> meaning ‘cliff zone’ is derived </w:t>
      </w:r>
      <w:r w:rsidRPr="00C4690C">
        <w:rPr>
          <w:rFonts w:ascii="Doulos SIL" w:hAnsi="Doulos SIL"/>
          <w:i/>
          <w:color w:val="0000FF"/>
        </w:rPr>
        <w:t>pààlɛ</w:t>
      </w:r>
      <w:r w:rsidR="00AE0C73">
        <w:rPr>
          <w:rFonts w:ascii="Doulos SIL" w:hAnsi="Doulos SIL"/>
          <w:i/>
          <w:color w:val="0000FF"/>
          <w:lang w:val="x-none"/>
        </w:rPr>
        <w:t>˦</w:t>
      </w:r>
      <w:r w:rsidRPr="00C4690C">
        <w:rPr>
          <w:rFonts w:ascii="Doulos SIL" w:hAnsi="Doulos SIL"/>
          <w:i/>
          <w:color w:val="0000FF"/>
        </w:rPr>
        <w:noBreakHyphen/>
        <w:t>àmà</w:t>
      </w:r>
      <w:r>
        <w:t xml:space="preserve"> ‘(Jenaama dialect) of the cliff zone’. The contrasting dialect is called </w:t>
      </w:r>
      <w:r w:rsidRPr="00552547">
        <w:rPr>
          <w:rFonts w:ascii="Doulos SIL" w:hAnsi="Doulos SIL" w:cs="Doulos SIL"/>
          <w:i/>
          <w:color w:val="0000FF"/>
        </w:rPr>
        <w:t>būr-āmā</w:t>
      </w:r>
      <w:r>
        <w:t xml:space="preserve"> ‘(Jenaama dialect) of the river zone’, from </w:t>
      </w:r>
      <w:r w:rsidRPr="00C4690C">
        <w:rPr>
          <w:rFonts w:ascii="Doulos SIL" w:hAnsi="Doulos SIL"/>
          <w:i/>
          <w:color w:val="0000FF"/>
        </w:rPr>
        <w:t>būrgù</w:t>
      </w:r>
      <w:r>
        <w:t xml:space="preserve"> ‘river zone’. The key villages associated with the two groups are listed in (xx3), along with their native names in Jenaama and their dominant clans (family names). </w:t>
      </w:r>
    </w:p>
    <w:p w14:paraId="28E451C5" w14:textId="77777777" w:rsidR="00C30A26" w:rsidRDefault="00C30A26" w:rsidP="00C30A26"/>
    <w:p w14:paraId="5A21AB23" w14:textId="77777777" w:rsidR="00C30A26" w:rsidRDefault="00C30A26" w:rsidP="00C30A26">
      <w:pPr>
        <w:tabs>
          <w:tab w:val="left" w:pos="720"/>
          <w:tab w:val="left" w:pos="1080"/>
          <w:tab w:val="left" w:pos="2790"/>
          <w:tab w:val="left" w:pos="4680"/>
        </w:tabs>
      </w:pPr>
      <w:r>
        <w:t>(xx3)</w:t>
      </w:r>
      <w:r>
        <w:tab/>
      </w:r>
      <w:r>
        <w:tab/>
        <w:t>village</w:t>
      </w:r>
      <w:r>
        <w:tab/>
        <w:t>native name</w:t>
      </w:r>
      <w:r>
        <w:tab/>
        <w:t>dominant clan(s)</w:t>
      </w:r>
    </w:p>
    <w:p w14:paraId="58AF3CDF" w14:textId="77777777" w:rsidR="00C30A26" w:rsidRDefault="00C30A26" w:rsidP="00C30A26">
      <w:pPr>
        <w:tabs>
          <w:tab w:val="left" w:pos="720"/>
          <w:tab w:val="left" w:pos="1080"/>
          <w:tab w:val="left" w:pos="2790"/>
          <w:tab w:val="left" w:pos="4680"/>
        </w:tabs>
      </w:pPr>
    </w:p>
    <w:p w14:paraId="55BF2B13" w14:textId="77777777" w:rsidR="00C30A26" w:rsidRDefault="00C30A26" w:rsidP="00C30A26">
      <w:pPr>
        <w:tabs>
          <w:tab w:val="left" w:pos="720"/>
          <w:tab w:val="left" w:pos="1080"/>
          <w:tab w:val="left" w:pos="2790"/>
          <w:tab w:val="left" w:pos="4680"/>
        </w:tabs>
      </w:pPr>
      <w:r>
        <w:tab/>
        <w:t xml:space="preserve">a. </w:t>
      </w:r>
      <w:r w:rsidRPr="00C4690C">
        <w:rPr>
          <w:rFonts w:ascii="Doulos SIL" w:hAnsi="Doulos SIL"/>
          <w:i/>
          <w:color w:val="0000FF"/>
        </w:rPr>
        <w:t>pààlɛ́-àmà</w:t>
      </w:r>
    </w:p>
    <w:p w14:paraId="21E45F9B" w14:textId="77777777" w:rsidR="00C30A26" w:rsidRDefault="00C30A26" w:rsidP="00C30A26">
      <w:pPr>
        <w:tabs>
          <w:tab w:val="left" w:pos="720"/>
          <w:tab w:val="left" w:pos="1080"/>
          <w:tab w:val="left" w:pos="2790"/>
          <w:tab w:val="left" w:pos="4680"/>
        </w:tabs>
      </w:pPr>
      <w:r>
        <w:tab/>
      </w:r>
      <w:r>
        <w:tab/>
        <w:t>Bolimba</w:t>
      </w:r>
      <w:r>
        <w:tab/>
      </w:r>
      <w:r w:rsidRPr="00C4690C">
        <w:rPr>
          <w:rFonts w:ascii="Doulos SIL" w:hAnsi="Doulos SIL"/>
          <w:i/>
          <w:color w:val="0000FF"/>
        </w:rPr>
        <w:t>wóndópà</w:t>
      </w:r>
      <w:r w:rsidRPr="005C44DD">
        <w:t xml:space="preserve"> </w:t>
      </w:r>
      <w:r>
        <w:tab/>
        <w:t>Karambé</w:t>
      </w:r>
    </w:p>
    <w:p w14:paraId="51347FC5" w14:textId="77777777" w:rsidR="00C30A26" w:rsidRDefault="00C30A26" w:rsidP="00C30A26">
      <w:pPr>
        <w:tabs>
          <w:tab w:val="left" w:pos="720"/>
          <w:tab w:val="left" w:pos="1080"/>
          <w:tab w:val="left" w:pos="2790"/>
          <w:tab w:val="left" w:pos="4680"/>
        </w:tabs>
      </w:pPr>
      <w:r>
        <w:tab/>
      </w:r>
      <w:r>
        <w:tab/>
        <w:t>Bombori-Saré</w:t>
      </w:r>
      <w:r>
        <w:tab/>
      </w:r>
      <w:r w:rsidRPr="00C4690C">
        <w:rPr>
          <w:rFonts w:ascii="Doulos SIL" w:hAnsi="Doulos SIL"/>
          <w:i/>
          <w:color w:val="0000FF"/>
        </w:rPr>
        <w:t>bōmbōlī-kúwónì</w:t>
      </w:r>
      <w:r w:rsidRPr="005C44DD">
        <w:t xml:space="preserve"> </w:t>
      </w:r>
      <w:r>
        <w:tab/>
        <w:t>Cissé</w:t>
      </w:r>
    </w:p>
    <w:p w14:paraId="661686D3" w14:textId="77777777" w:rsidR="00C30A26" w:rsidRDefault="00C30A26" w:rsidP="00C30A26">
      <w:pPr>
        <w:tabs>
          <w:tab w:val="left" w:pos="720"/>
          <w:tab w:val="left" w:pos="1080"/>
          <w:tab w:val="left" w:pos="2790"/>
          <w:tab w:val="left" w:pos="4680"/>
        </w:tabs>
      </w:pPr>
      <w:r>
        <w:tab/>
      </w:r>
      <w:r>
        <w:tab/>
        <w:t>Dani-Saré</w:t>
      </w:r>
      <w:r>
        <w:tab/>
      </w:r>
      <w:r w:rsidRPr="00C4690C">
        <w:rPr>
          <w:rFonts w:ascii="Doulos SIL" w:hAnsi="Doulos SIL"/>
          <w:i/>
          <w:color w:val="0000FF"/>
        </w:rPr>
        <w:t>dàànì-kúwónì</w:t>
      </w:r>
      <w:r w:rsidRPr="005C44DD">
        <w:t xml:space="preserve"> </w:t>
      </w:r>
      <w:r>
        <w:tab/>
        <w:t>Bako</w:t>
      </w:r>
    </w:p>
    <w:p w14:paraId="093F39D4" w14:textId="77777777" w:rsidR="00C30A26" w:rsidRDefault="00C30A26" w:rsidP="00C30A26">
      <w:pPr>
        <w:tabs>
          <w:tab w:val="left" w:pos="720"/>
          <w:tab w:val="left" w:pos="1080"/>
          <w:tab w:val="left" w:pos="2790"/>
          <w:tab w:val="left" w:pos="4680"/>
        </w:tabs>
      </w:pPr>
      <w:r>
        <w:tab/>
      </w:r>
      <w:r>
        <w:tab/>
        <w:t>Goumbo</w:t>
      </w:r>
      <w:r>
        <w:tab/>
      </w:r>
      <w:r w:rsidRPr="00C4690C">
        <w:rPr>
          <w:rFonts w:ascii="Doulos SIL" w:hAnsi="Doulos SIL"/>
          <w:i/>
          <w:color w:val="0000FF"/>
        </w:rPr>
        <w:t>gūmbò</w:t>
      </w:r>
      <w:r w:rsidRPr="005C44DD">
        <w:t xml:space="preserve"> </w:t>
      </w:r>
      <w:r>
        <w:tab/>
        <w:t>Bamani</w:t>
      </w:r>
    </w:p>
    <w:p w14:paraId="599A2014" w14:textId="77777777" w:rsidR="00C30A26" w:rsidRDefault="00C30A26" w:rsidP="00C30A26">
      <w:pPr>
        <w:tabs>
          <w:tab w:val="left" w:pos="720"/>
          <w:tab w:val="left" w:pos="1080"/>
          <w:tab w:val="left" w:pos="2790"/>
          <w:tab w:val="left" w:pos="4680"/>
        </w:tabs>
      </w:pPr>
      <w:r>
        <w:tab/>
      </w:r>
      <w:r>
        <w:tab/>
        <w:t>Kargué</w:t>
      </w:r>
      <w:r>
        <w:tab/>
      </w:r>
      <w:r w:rsidRPr="00C4690C">
        <w:rPr>
          <w:rFonts w:ascii="Doulos SIL" w:hAnsi="Doulos SIL"/>
          <w:i/>
          <w:color w:val="0000FF"/>
        </w:rPr>
        <w:t>kārgèwⁿ</w:t>
      </w:r>
      <w:r w:rsidRPr="005C44DD">
        <w:t xml:space="preserve"> </w:t>
      </w:r>
      <w:r>
        <w:tab/>
        <w:t>Traoré</w:t>
      </w:r>
      <w:r w:rsidRPr="00C4690C">
        <w:rPr>
          <w:rFonts w:ascii="Doulos SIL" w:hAnsi="Doulos SIL"/>
          <w:i/>
          <w:color w:val="0000FF"/>
        </w:rPr>
        <w:tab/>
      </w:r>
    </w:p>
    <w:p w14:paraId="08CD8399" w14:textId="77777777" w:rsidR="00C30A26" w:rsidRPr="005C44DD" w:rsidRDefault="00C30A26" w:rsidP="00C30A26">
      <w:pPr>
        <w:tabs>
          <w:tab w:val="left" w:pos="720"/>
          <w:tab w:val="left" w:pos="1080"/>
          <w:tab w:val="left" w:pos="2790"/>
          <w:tab w:val="left" w:pos="4680"/>
        </w:tabs>
      </w:pPr>
      <w:r>
        <w:tab/>
      </w:r>
      <w:r>
        <w:tab/>
        <w:t>Kayel-Toupé</w:t>
      </w:r>
      <w:r>
        <w:tab/>
      </w:r>
      <w:r w:rsidRPr="00C4690C">
        <w:rPr>
          <w:rFonts w:ascii="Doulos SIL" w:hAnsi="Doulos SIL"/>
          <w:i/>
          <w:color w:val="0000FF"/>
        </w:rPr>
        <w:t>káàtúbè</w:t>
      </w:r>
      <w:r>
        <w:tab/>
        <w:t>Bamani</w:t>
      </w:r>
    </w:p>
    <w:p w14:paraId="4F3E4060" w14:textId="77777777" w:rsidR="00C30A26" w:rsidRDefault="00C30A26" w:rsidP="00C30A26">
      <w:pPr>
        <w:tabs>
          <w:tab w:val="left" w:pos="720"/>
          <w:tab w:val="left" w:pos="1080"/>
          <w:tab w:val="left" w:pos="2790"/>
          <w:tab w:val="left" w:pos="4680"/>
        </w:tabs>
      </w:pPr>
      <w:r>
        <w:tab/>
      </w:r>
      <w:r>
        <w:tab/>
        <w:t>Madougou</w:t>
      </w:r>
      <w:r>
        <w:tab/>
      </w:r>
      <w:r w:rsidRPr="00C4690C">
        <w:rPr>
          <w:rFonts w:ascii="Doulos SIL" w:hAnsi="Doulos SIL"/>
          <w:i/>
          <w:color w:val="0000FF"/>
        </w:rPr>
        <w:t>māàlù</w:t>
      </w:r>
      <w:r w:rsidRPr="005C44DD">
        <w:t xml:space="preserve"> </w:t>
      </w:r>
      <w:r>
        <w:tab/>
        <w:t>Traoré</w:t>
      </w:r>
    </w:p>
    <w:p w14:paraId="22387AC5" w14:textId="37B3B3AD" w:rsidR="00C30A26" w:rsidRPr="005C44DD" w:rsidRDefault="00C30A26" w:rsidP="00C30A26">
      <w:pPr>
        <w:tabs>
          <w:tab w:val="left" w:pos="720"/>
          <w:tab w:val="left" w:pos="1080"/>
          <w:tab w:val="left" w:pos="2790"/>
          <w:tab w:val="left" w:pos="4680"/>
        </w:tabs>
      </w:pPr>
      <w:r>
        <w:tab/>
      </w:r>
      <w:r>
        <w:tab/>
        <w:t>Namagué</w:t>
      </w:r>
      <w:r>
        <w:tab/>
      </w:r>
      <w:r w:rsidR="000A4B38">
        <w:rPr>
          <w:rFonts w:ascii="Doulos SIL" w:hAnsi="Doulos SIL"/>
          <w:i/>
          <w:color w:val="0000FF"/>
        </w:rPr>
        <w:t>n</w:t>
      </w:r>
      <w:r w:rsidR="000A4B38">
        <w:rPr>
          <w:rFonts w:ascii="Doulos SIL" w:hAnsi="Doulos SIL"/>
          <w:i/>
          <w:color w:val="0000FF"/>
          <w:lang w:val="x-none"/>
        </w:rPr>
        <w:t>ɔ̀gùbèwⁿ</w:t>
      </w:r>
      <w:r>
        <w:tab/>
        <w:t>Traoré</w:t>
      </w:r>
    </w:p>
    <w:p w14:paraId="6BCA8D83" w14:textId="77777777" w:rsidR="00C30A26" w:rsidRDefault="00C30A26" w:rsidP="00C30A26">
      <w:pPr>
        <w:tabs>
          <w:tab w:val="left" w:pos="720"/>
          <w:tab w:val="left" w:pos="1080"/>
          <w:tab w:val="left" w:pos="2790"/>
          <w:tab w:val="left" w:pos="4680"/>
        </w:tabs>
      </w:pPr>
    </w:p>
    <w:p w14:paraId="54A3D266" w14:textId="77777777" w:rsidR="00C30A26" w:rsidRPr="00C4690C" w:rsidRDefault="00C30A26" w:rsidP="00C30A26">
      <w:pPr>
        <w:tabs>
          <w:tab w:val="left" w:pos="720"/>
          <w:tab w:val="left" w:pos="1080"/>
          <w:tab w:val="left" w:pos="2790"/>
          <w:tab w:val="left" w:pos="4680"/>
        </w:tabs>
        <w:rPr>
          <w:rFonts w:ascii="Doulos SIL" w:hAnsi="Doulos SIL"/>
          <w:i/>
          <w:color w:val="0000FF"/>
        </w:rPr>
      </w:pPr>
      <w:r>
        <w:tab/>
        <w:t xml:space="preserve">b. </w:t>
      </w:r>
      <w:r w:rsidRPr="00C4690C">
        <w:rPr>
          <w:rFonts w:ascii="Doulos SIL" w:hAnsi="Doulos SIL"/>
          <w:i/>
          <w:color w:val="0000FF"/>
        </w:rPr>
        <w:t>būr-āmā</w:t>
      </w:r>
    </w:p>
    <w:p w14:paraId="2BCB7DFB" w14:textId="77777777" w:rsidR="00C30A26" w:rsidRDefault="00C30A26" w:rsidP="00C30A26">
      <w:pPr>
        <w:tabs>
          <w:tab w:val="left" w:pos="720"/>
          <w:tab w:val="left" w:pos="1080"/>
          <w:tab w:val="left" w:pos="2790"/>
          <w:tab w:val="left" w:pos="4680"/>
        </w:tabs>
      </w:pPr>
      <w:r>
        <w:tab/>
      </w:r>
      <w:r>
        <w:tab/>
        <w:t>Bima</w:t>
      </w:r>
      <w:r>
        <w:tab/>
      </w:r>
      <w:r w:rsidRPr="00C4690C">
        <w:rPr>
          <w:rFonts w:ascii="Doulos SIL" w:hAnsi="Doulos SIL"/>
          <w:i/>
          <w:color w:val="0000FF"/>
        </w:rPr>
        <w:t>bīmà</w:t>
      </w:r>
      <w:r w:rsidRPr="005C44DD">
        <w:t xml:space="preserve"> </w:t>
      </w:r>
      <w:r>
        <w:tab/>
        <w:t>Traoré</w:t>
      </w:r>
    </w:p>
    <w:p w14:paraId="38ACC161" w14:textId="77777777" w:rsidR="00C30A26" w:rsidRPr="00C4690C" w:rsidRDefault="00C30A26" w:rsidP="00C30A26">
      <w:pPr>
        <w:tabs>
          <w:tab w:val="left" w:pos="720"/>
          <w:tab w:val="left" w:pos="1080"/>
          <w:tab w:val="left" w:pos="2790"/>
          <w:tab w:val="left" w:pos="4680"/>
        </w:tabs>
        <w:rPr>
          <w:rFonts w:ascii="Doulos SIL" w:hAnsi="Doulos SIL"/>
          <w:i/>
          <w:color w:val="0000FF"/>
        </w:rPr>
      </w:pPr>
      <w:r>
        <w:tab/>
      </w:r>
      <w:r>
        <w:tab/>
        <w:t>Bobo</w:t>
      </w:r>
      <w:r>
        <w:tab/>
      </w:r>
      <w:r w:rsidRPr="00C4690C">
        <w:rPr>
          <w:rFonts w:ascii="Doulos SIL" w:hAnsi="Doulos SIL"/>
          <w:i/>
          <w:color w:val="0000FF"/>
        </w:rPr>
        <w:t>bōbò</w:t>
      </w:r>
      <w:r w:rsidRPr="005C44DD">
        <w:t xml:space="preserve"> </w:t>
      </w:r>
      <w:r>
        <w:tab/>
        <w:t>??</w:t>
      </w:r>
    </w:p>
    <w:p w14:paraId="56836CBF" w14:textId="77777777" w:rsidR="00C30A26" w:rsidRPr="00C4690C" w:rsidRDefault="00C30A26" w:rsidP="00C30A26">
      <w:pPr>
        <w:tabs>
          <w:tab w:val="left" w:pos="720"/>
          <w:tab w:val="left" w:pos="1080"/>
          <w:tab w:val="left" w:pos="2790"/>
          <w:tab w:val="left" w:pos="4680"/>
        </w:tabs>
        <w:rPr>
          <w:rFonts w:ascii="Doulos SIL" w:hAnsi="Doulos SIL"/>
          <w:i/>
          <w:color w:val="0000FF"/>
        </w:rPr>
      </w:pPr>
      <w:r>
        <w:tab/>
      </w:r>
      <w:r>
        <w:tab/>
        <w:t>Djambakourou</w:t>
      </w:r>
      <w:r>
        <w:tab/>
      </w:r>
      <w:r w:rsidRPr="00C4690C">
        <w:rPr>
          <w:rFonts w:ascii="Doulos SIL" w:hAnsi="Doulos SIL"/>
          <w:i/>
          <w:color w:val="0000FF"/>
        </w:rPr>
        <w:t>jààŋgúlì</w:t>
      </w:r>
      <w:r w:rsidRPr="005C44DD">
        <w:t xml:space="preserve"> </w:t>
      </w:r>
      <w:r>
        <w:tab/>
        <w:t>Fofana</w:t>
      </w:r>
    </w:p>
    <w:p w14:paraId="0AEFB24F" w14:textId="77777777" w:rsidR="00C30A26" w:rsidRDefault="00C30A26" w:rsidP="00C30A26">
      <w:pPr>
        <w:tabs>
          <w:tab w:val="left" w:pos="720"/>
          <w:tab w:val="left" w:pos="1080"/>
          <w:tab w:val="left" w:pos="2790"/>
          <w:tab w:val="left" w:pos="4680"/>
        </w:tabs>
      </w:pPr>
      <w:r>
        <w:tab/>
      </w:r>
      <w:r>
        <w:tab/>
        <w:t>Foussi</w:t>
      </w:r>
      <w:r>
        <w:tab/>
      </w:r>
      <w:r w:rsidRPr="00C4690C">
        <w:rPr>
          <w:rFonts w:ascii="Doulos SIL" w:hAnsi="Doulos SIL"/>
          <w:i/>
          <w:color w:val="0000FF"/>
        </w:rPr>
        <w:t>nùùfílè</w:t>
      </w:r>
      <w:r w:rsidRPr="005C44DD">
        <w:t xml:space="preserve"> </w:t>
      </w:r>
      <w:r>
        <w:tab/>
        <w:t>Soumaré</w:t>
      </w:r>
    </w:p>
    <w:p w14:paraId="289828CA" w14:textId="77777777" w:rsidR="00C30A26" w:rsidRPr="004816A8" w:rsidRDefault="00C30A26" w:rsidP="00C30A26">
      <w:pPr>
        <w:tabs>
          <w:tab w:val="left" w:pos="720"/>
          <w:tab w:val="left" w:pos="1080"/>
          <w:tab w:val="left" w:pos="2790"/>
          <w:tab w:val="left" w:pos="4680"/>
        </w:tabs>
      </w:pPr>
      <w:r>
        <w:tab/>
      </w:r>
      <w:r>
        <w:tab/>
        <w:t>Kama</w:t>
      </w:r>
      <w:r>
        <w:tab/>
      </w:r>
      <w:r w:rsidRPr="00C4690C">
        <w:rPr>
          <w:rFonts w:ascii="Doulos SIL" w:hAnsi="Doulos SIL"/>
          <w:i/>
          <w:color w:val="0000FF"/>
        </w:rPr>
        <w:t>káámà</w:t>
      </w:r>
      <w:r w:rsidRPr="005C44DD">
        <w:t xml:space="preserve"> </w:t>
      </w:r>
      <w:r>
        <w:tab/>
        <w:t>??</w:t>
      </w:r>
    </w:p>
    <w:p w14:paraId="706187AD" w14:textId="77777777" w:rsidR="00C30A26" w:rsidRDefault="00C30A26" w:rsidP="00C30A26">
      <w:pPr>
        <w:tabs>
          <w:tab w:val="left" w:pos="720"/>
          <w:tab w:val="left" w:pos="1080"/>
          <w:tab w:val="left" w:pos="2790"/>
          <w:tab w:val="left" w:pos="4680"/>
        </w:tabs>
      </w:pPr>
      <w:r>
        <w:tab/>
      </w:r>
      <w:r>
        <w:tab/>
        <w:t>Konna</w:t>
      </w:r>
      <w:r>
        <w:tab/>
      </w:r>
      <w:r w:rsidRPr="00C4690C">
        <w:rPr>
          <w:rFonts w:ascii="Doulos SIL" w:hAnsi="Doulos SIL"/>
          <w:i/>
          <w:color w:val="0000FF"/>
        </w:rPr>
        <w:t>kɔ̄nà</w:t>
      </w:r>
      <w:r w:rsidRPr="005C44DD">
        <w:t xml:space="preserve"> </w:t>
      </w:r>
      <w:r>
        <w:tab/>
        <w:t>Kampo</w:t>
      </w:r>
    </w:p>
    <w:p w14:paraId="689EDDD3" w14:textId="77777777" w:rsidR="00C30A26" w:rsidRPr="00C4690C" w:rsidRDefault="00C30A26" w:rsidP="00C30A26">
      <w:pPr>
        <w:tabs>
          <w:tab w:val="left" w:pos="720"/>
          <w:tab w:val="left" w:pos="1080"/>
          <w:tab w:val="left" w:pos="2790"/>
          <w:tab w:val="left" w:pos="4680"/>
        </w:tabs>
        <w:rPr>
          <w:rFonts w:ascii="Doulos SIL" w:hAnsi="Doulos SIL"/>
          <w:i/>
          <w:color w:val="0000FF"/>
        </w:rPr>
      </w:pPr>
      <w:r>
        <w:tab/>
      </w:r>
      <w:r>
        <w:tab/>
        <w:t>Koubi</w:t>
      </w:r>
      <w:r>
        <w:tab/>
      </w:r>
      <w:r w:rsidRPr="00C4690C">
        <w:rPr>
          <w:rFonts w:ascii="Doulos SIL" w:hAnsi="Doulos SIL"/>
          <w:i/>
          <w:color w:val="0000FF"/>
        </w:rPr>
        <w:t>kóbī</w:t>
      </w:r>
      <w:r w:rsidRPr="005C44DD">
        <w:t xml:space="preserve"> </w:t>
      </w:r>
      <w:r>
        <w:tab/>
        <w:t>??</w:t>
      </w:r>
    </w:p>
    <w:p w14:paraId="31B0C9BC" w14:textId="77777777" w:rsidR="00C30A26" w:rsidRPr="00C4690C" w:rsidRDefault="00C30A26" w:rsidP="00C30A26">
      <w:pPr>
        <w:tabs>
          <w:tab w:val="left" w:pos="720"/>
          <w:tab w:val="left" w:pos="1080"/>
          <w:tab w:val="left" w:pos="2790"/>
          <w:tab w:val="left" w:pos="4680"/>
        </w:tabs>
        <w:rPr>
          <w:rFonts w:ascii="Doulos SIL" w:hAnsi="Doulos SIL"/>
          <w:i/>
          <w:color w:val="0000FF"/>
        </w:rPr>
      </w:pPr>
      <w:r>
        <w:tab/>
      </w:r>
      <w:r>
        <w:tab/>
        <w:t>Kotaga</w:t>
      </w:r>
      <w:r>
        <w:tab/>
      </w:r>
      <w:r w:rsidRPr="00C4690C">
        <w:rPr>
          <w:rFonts w:ascii="Doulos SIL" w:hAnsi="Doulos SIL"/>
          <w:i/>
          <w:color w:val="0000FF"/>
        </w:rPr>
        <w:t>kèrá</w:t>
      </w:r>
      <w:r w:rsidRPr="005C44DD">
        <w:t xml:space="preserve"> </w:t>
      </w:r>
      <w:r>
        <w:tab/>
        <w:t>??</w:t>
      </w:r>
    </w:p>
    <w:p w14:paraId="66380238" w14:textId="77777777" w:rsidR="00C30A26" w:rsidRDefault="00C30A26" w:rsidP="00C30A26">
      <w:pPr>
        <w:tabs>
          <w:tab w:val="left" w:pos="720"/>
          <w:tab w:val="left" w:pos="1080"/>
          <w:tab w:val="left" w:pos="2790"/>
          <w:tab w:val="left" w:pos="4680"/>
        </w:tabs>
      </w:pPr>
      <w:r>
        <w:tab/>
      </w:r>
      <w:r>
        <w:tab/>
        <w:t>Saingo</w:t>
      </w:r>
      <w:r>
        <w:tab/>
      </w:r>
      <w:r w:rsidRPr="00C4690C">
        <w:rPr>
          <w:rFonts w:ascii="Doulos SIL" w:hAnsi="Doulos SIL"/>
          <w:i/>
          <w:color w:val="0000FF"/>
        </w:rPr>
        <w:t>sɛ́ŋgēwⁿ</w:t>
      </w:r>
      <w:r w:rsidRPr="005C44DD">
        <w:t xml:space="preserve"> </w:t>
      </w:r>
      <w:r>
        <w:tab/>
        <w:t>Nadio</w:t>
      </w:r>
    </w:p>
    <w:p w14:paraId="0DB9FEC8" w14:textId="0D60CA4D" w:rsidR="00C30A26" w:rsidRDefault="00C30A26" w:rsidP="00C30A26"/>
    <w:p w14:paraId="553D9D33" w14:textId="502BD1C9" w:rsidR="00AE0C73" w:rsidRDefault="00AE0C73" w:rsidP="00C30A26">
      <w:r>
        <w:t xml:space="preserve">The surname Cissé is associated with the groups that brought Islam to the zone. Some Cissé live in Namagué, where they are a minority. </w:t>
      </w:r>
    </w:p>
    <w:p w14:paraId="2B7B6628" w14:textId="7CA93EB7" w:rsidR="000A4B38" w:rsidRPr="000A4B38" w:rsidRDefault="00AE0C73" w:rsidP="00C30A26">
      <w:r>
        <w:lastRenderedPageBreak/>
        <w:tab/>
      </w:r>
      <w:r w:rsidR="000A4B38">
        <w:t xml:space="preserve">The name of Namagué, the village of my primary assistant, is </w:t>
      </w:r>
      <w:r w:rsidR="000A4B38" w:rsidRPr="00552547">
        <w:rPr>
          <w:rFonts w:ascii="Doulos SIL" w:hAnsi="Doulos SIL" w:cs="Doulos SIL"/>
          <w:i/>
          <w:color w:val="0000FF"/>
          <w:lang w:val="x-none"/>
        </w:rPr>
        <w:t>nɔ̀gù-bèwⁿ</w:t>
      </w:r>
      <w:r w:rsidR="000A4B38">
        <w:t xml:space="preserve">. Its components resemble </w:t>
      </w:r>
      <w:r w:rsidR="000A4B38" w:rsidRPr="00F51271">
        <w:rPr>
          <w:rFonts w:ascii="Doulos SIL" w:hAnsi="Doulos SIL" w:cs="Doulos SIL"/>
          <w:i/>
          <w:color w:val="0000FF"/>
        </w:rPr>
        <w:t>n</w:t>
      </w:r>
      <w:r w:rsidR="000A4B38" w:rsidRPr="00F51271">
        <w:rPr>
          <w:rFonts w:ascii="Doulos SIL" w:hAnsi="Doulos SIL" w:cs="Doulos SIL"/>
          <w:i/>
          <w:color w:val="0000FF"/>
          <w:lang w:val="x-none"/>
        </w:rPr>
        <w:t>ɔ̀gù</w:t>
      </w:r>
      <w:r w:rsidR="000A4B38">
        <w:rPr>
          <w:lang w:val="x-none"/>
        </w:rPr>
        <w:t xml:space="preserve"> ‘village’ and </w:t>
      </w:r>
      <w:r w:rsidR="000A4B38" w:rsidRPr="00552547">
        <w:rPr>
          <w:rFonts w:ascii="Doulos SIL" w:hAnsi="Doulos SIL" w:cs="Doulos SIL"/>
          <w:i/>
          <w:color w:val="0000FF"/>
          <w:lang w:val="x-none"/>
        </w:rPr>
        <w:t>bēwⁿ/bēn-dē</w:t>
      </w:r>
      <w:r w:rsidR="000A4B38">
        <w:rPr>
          <w:lang w:val="x-none"/>
        </w:rPr>
        <w:t xml:space="preserve"> ‘go back’</w:t>
      </w:r>
      <w:r w:rsidR="000A4B38">
        <w:t>, but</w:t>
      </w:r>
      <w:r w:rsidR="000A4B38">
        <w:rPr>
          <w:lang w:val="x-none"/>
        </w:rPr>
        <w:t xml:space="preserve"> locals claim the village name is from Bambara </w:t>
      </w:r>
      <w:r w:rsidR="000A4B38" w:rsidRPr="002A5852">
        <w:rPr>
          <w:rFonts w:ascii="Doulos SIL" w:hAnsi="Doulos SIL" w:cs="Doulos SIL"/>
          <w:i/>
          <w:color w:val="00B050"/>
          <w:lang w:val="x-none"/>
        </w:rPr>
        <w:t>nàmá gɛ̀ⁿ</w:t>
      </w:r>
      <w:r w:rsidR="000A4B38">
        <w:rPr>
          <w:lang w:val="x-none"/>
        </w:rPr>
        <w:t xml:space="preserve"> ‘hunt hyena’)</w:t>
      </w:r>
      <w:r w:rsidR="000A4B38">
        <w:t>.</w:t>
      </w:r>
    </w:p>
    <w:p w14:paraId="336FE95E" w14:textId="00B07AB9" w:rsidR="00C30A26" w:rsidRPr="00603A31" w:rsidRDefault="00AE0C73" w:rsidP="00C30A26">
      <w:r>
        <w:tab/>
      </w:r>
      <w:r w:rsidR="00C30A26">
        <w:t>There are two-level schools (premier and deuxième cycles) at Konna and Djambakourou. There are single-level schools (premier cycle) at Kargué (with deuxième under construction), Bobo, Bombori-Saré, Bima, Saingo, Kama, and Koubi. Students at lycée level begin at Konna but finish in Sévaré.</w:t>
      </w:r>
    </w:p>
    <w:p w14:paraId="67588327" w14:textId="77777777" w:rsidR="00C30A26" w:rsidRDefault="00C30A26" w:rsidP="00C30A26">
      <w:r>
        <w:tab/>
        <w:t xml:space="preserve">Many of the official village names go back to French colonial mapping, which made extensive use of Fulfulde names for villages even of Dogon and Bozo. </w:t>
      </w:r>
      <w:r w:rsidRPr="00603A31">
        <w:t>In Bombori-Saré</w:t>
      </w:r>
      <w:r>
        <w:t xml:space="preserve"> and Dani-Saré, the ending -Saré means (in Fulfulde) ‘house’ and by extension ‘settled village’. In each case it is contrasted with a variant ending in -Ouro (Bombori-Ouro, Dani-Ouro) denoting a Fulbe camp associated with the main village. </w:t>
      </w:r>
    </w:p>
    <w:p w14:paraId="49AC5E5C" w14:textId="77777777" w:rsidR="00C30A26" w:rsidRDefault="00C30A26" w:rsidP="00C30A26">
      <w:r>
        <w:tab/>
        <w:t>In addition to Bombori-Ouro and Dani-Ouro, other Fulbe villages interspersed among the local Jenaama villages include Ouro-Guéou and Moulentakou-Ouro.</w:t>
      </w:r>
    </w:p>
    <w:p w14:paraId="74ACDE8A" w14:textId="77777777" w:rsidR="00C30A26" w:rsidRDefault="00C30A26" w:rsidP="00C30A26">
      <w:r>
        <w:tab/>
        <w:t>Most adult native Jenaama speakers speak Fulfulde as second language, which is the lingua franca (for example between Bozo and Dogon or Bangande). Although Bangime- and Tiranige (Dogon)-speaking are adjacent to some Jenaama-speaking villages, there is little bilingualism involving those languages, except among individuals who have regular commercial relationships. For example, some old women of Namagué purchase calabashes in Bounou (Bangime-speaking) for resale at the nearby regional markets.</w:t>
      </w:r>
    </w:p>
    <w:p w14:paraId="26E23C49" w14:textId="77777777" w:rsidR="00C30A26" w:rsidRDefault="00C30A26" w:rsidP="00C30A26">
      <w:pPr>
        <w:pStyle w:val="Heading2"/>
      </w:pPr>
      <w:bookmarkStart w:id="30" w:name="_Toc508434409"/>
      <w:bookmarkStart w:id="31" w:name="_Toc508942576"/>
      <w:bookmarkStart w:id="32" w:name="_Toc508943176"/>
      <w:bookmarkStart w:id="33" w:name="_Toc36027119"/>
      <w:bookmarkStart w:id="34" w:name="_Toc36027271"/>
      <w:bookmarkStart w:id="35" w:name="_Toc36027481"/>
      <w:bookmarkStart w:id="36" w:name="_Toc78375490"/>
      <w:bookmarkStart w:id="37" w:name="_Toc79405596"/>
      <w:bookmarkStart w:id="38" w:name="_Toc115208"/>
      <w:r>
        <w:t>Environment</w:t>
      </w:r>
      <w:bookmarkEnd w:id="30"/>
      <w:bookmarkEnd w:id="31"/>
      <w:bookmarkEnd w:id="32"/>
      <w:bookmarkEnd w:id="33"/>
      <w:bookmarkEnd w:id="34"/>
      <w:bookmarkEnd w:id="35"/>
      <w:bookmarkEnd w:id="36"/>
      <w:bookmarkEnd w:id="37"/>
      <w:bookmarkEnd w:id="38"/>
    </w:p>
    <w:p w14:paraId="502F8294" w14:textId="61BC8415" w:rsidR="00C30A26" w:rsidRDefault="00C30A26" w:rsidP="00C30A26">
      <w:r>
        <w:t>Namagué and Kargué, as noted above, are located on the lower slope of the Dogon escarpment. Other nearby Jenaama-speaking villages are in the sandy plains that stretch from the escarpment to the Niger River. The villages in the sandy plains primarily practice pearl millet (</w:t>
      </w:r>
      <w:r w:rsidRPr="00DA79BA">
        <w:rPr>
          <w:i/>
        </w:rPr>
        <w:t>Cenchrus spicatus</w:t>
      </w:r>
      <w:r>
        <w:t>) cultivation and small-scale livestock raising. Other rainy-season crops that can grow in the zone include maize, rice, sorghum, roselle (</w:t>
      </w:r>
      <w:r w:rsidRPr="00DA79BA">
        <w:rPr>
          <w:i/>
        </w:rPr>
        <w:t>Hibiscus sabdariffa</w:t>
      </w:r>
      <w:r>
        <w:t>), cow-pea (</w:t>
      </w:r>
      <w:r w:rsidRPr="002E3EDA">
        <w:rPr>
          <w:i/>
        </w:rPr>
        <w:t>Vigna unguiculata</w:t>
      </w:r>
      <w:r>
        <w:t>), groundnut (</w:t>
      </w:r>
      <w:r w:rsidRPr="002E3EDA">
        <w:rPr>
          <w:i/>
        </w:rPr>
        <w:t>Vigna subterranea</w:t>
      </w:r>
      <w:r>
        <w:t xml:space="preserve">), and peanut. Cotton is locally cultivated by Namagué and Kargué villages along with Bangime-speaking Niana village in one relatively lush area (called </w:t>
      </w:r>
      <w:r w:rsidRPr="008A4F4D">
        <w:rPr>
          <w:rFonts w:ascii="Doulos SIL" w:hAnsi="Doulos SIL"/>
          <w:i/>
          <w:color w:val="0000FF"/>
        </w:rPr>
        <w:t>kèl</w:t>
      </w:r>
      <w:r w:rsidR="001D02E3" w:rsidRPr="008A4F4D">
        <w:rPr>
          <w:rFonts w:ascii="Doulos SIL" w:hAnsi="Doulos SIL"/>
          <w:i/>
          <w:color w:val="0000FF"/>
        </w:rPr>
        <w:t>e</w:t>
      </w:r>
      <w:r w:rsidR="001D02E3" w:rsidRPr="008A4F4D">
        <w:rPr>
          <w:rFonts w:ascii="Doulos SIL" w:hAnsi="Doulos SIL"/>
          <w:i/>
          <w:color w:val="0000FF"/>
          <w:lang w:val="x-none"/>
        </w:rPr>
        <w:t>̀</w:t>
      </w:r>
      <w:r w:rsidRPr="008A4F4D">
        <w:rPr>
          <w:rFonts w:ascii="Doulos SIL" w:hAnsi="Doulos SIL"/>
          <w:i/>
          <w:color w:val="0000FF"/>
        </w:rPr>
        <w:t>mpógòy</w:t>
      </w:r>
      <w:r w:rsidRPr="008A4F4D">
        <w:t>) do</w:t>
      </w:r>
      <w:r>
        <w:t>minated by borassus palms.</w:t>
      </w:r>
    </w:p>
    <w:p w14:paraId="49B13B3C" w14:textId="77777777" w:rsidR="00C30A26" w:rsidRDefault="00C30A26" w:rsidP="00C30A26">
      <w:r>
        <w:tab/>
        <w:t>In those locations that benefit from dry-season springs or from receding water in seasonal ponds, off-season gardening is practiced, primarily as cash crops: onion, tobacco, tomato, eggplant, potato, lettuce, chili pepper, and cucumber.</w:t>
      </w:r>
    </w:p>
    <w:p w14:paraId="2F3A53F9" w14:textId="77777777" w:rsidR="00C30A26" w:rsidRPr="00DA79BA" w:rsidRDefault="00C30A26" w:rsidP="00C30A26">
      <w:r>
        <w:tab/>
        <w:t xml:space="preserve">The major weekly markets in the area, both along the main highway, are Konna (Thursday) and Sambéré (Sunday). </w:t>
      </w:r>
    </w:p>
    <w:p w14:paraId="6BB455DD" w14:textId="77777777" w:rsidR="00C30A26" w:rsidRDefault="00C30A26" w:rsidP="00C30A26">
      <w:pPr>
        <w:pStyle w:val="Heading2"/>
      </w:pPr>
      <w:bookmarkStart w:id="39" w:name="_Toc508434410"/>
      <w:bookmarkStart w:id="40" w:name="_Toc508942577"/>
      <w:bookmarkStart w:id="41" w:name="_Toc508943177"/>
      <w:bookmarkStart w:id="42" w:name="_Toc36027120"/>
      <w:bookmarkStart w:id="43" w:name="_Toc36027272"/>
      <w:bookmarkStart w:id="44" w:name="_Toc36027482"/>
      <w:bookmarkStart w:id="45" w:name="_Toc78375491"/>
      <w:bookmarkStart w:id="46" w:name="_Toc79405597"/>
      <w:bookmarkStart w:id="47" w:name="_Toc115209"/>
      <w:r>
        <w:lastRenderedPageBreak/>
        <w:t>Previous and contemporary study of</w:t>
      </w:r>
      <w:bookmarkEnd w:id="39"/>
      <w:bookmarkEnd w:id="40"/>
      <w:bookmarkEnd w:id="41"/>
      <w:bookmarkEnd w:id="42"/>
      <w:bookmarkEnd w:id="43"/>
      <w:bookmarkEnd w:id="44"/>
      <w:bookmarkEnd w:id="45"/>
      <w:bookmarkEnd w:id="46"/>
      <w:r>
        <w:t xml:space="preserve"> Jenaama</w:t>
      </w:r>
      <w:bookmarkEnd w:id="47"/>
    </w:p>
    <w:p w14:paraId="004EFA66" w14:textId="77777777" w:rsidR="00C30A26" w:rsidRDefault="00C30A26" w:rsidP="00C30A26">
      <w:pPr>
        <w:pStyle w:val="Heading3"/>
      </w:pPr>
      <w:bookmarkStart w:id="48" w:name="_Toc115210"/>
      <w:r>
        <w:t>Previous work</w:t>
      </w:r>
      <w:bookmarkEnd w:id="48"/>
    </w:p>
    <w:p w14:paraId="70E8B8F3" w14:textId="77777777" w:rsidR="00C30A26" w:rsidRDefault="00C30A26" w:rsidP="00C30A26">
      <w:r>
        <w:t>The only substantial linguistic analysis of Jenaama is the work of Christiane Lauschitsky. She did a master’s thesis at Leiden University on verbs (2007), and presented a conference paper on nasality (2009). She was affiliated with SIL International. She is no longer active as a linguist.</w:t>
      </w:r>
    </w:p>
    <w:p w14:paraId="2B0C2E54" w14:textId="538A616F" w:rsidR="00C30A26" w:rsidRDefault="00C30A26" w:rsidP="00C30A26">
      <w:r>
        <w:tab/>
        <w:t xml:space="preserve">Lauschitzky worked on the dialect of Djambakourou village, described at 60 km north of Konna and 10 km west of the main highway. Although this is also presumably within the “Korondougou” dialect area, her analysis differs considerably from my data from Namagué. Most importantly, Namagué clearly has three tone levels, all of which are common, while Lauschitzky states that there are just two. It is not clear whether this is a real difference between dialects or a difference in analysis. Secondly, Namagué has an additional vowel quality (back unrounded </w:t>
      </w:r>
      <w:r w:rsidRPr="00F51271">
        <w:rPr>
          <w:rFonts w:ascii="Doulos SIL" w:hAnsi="Doulos SIL" w:cs="Doulos SIL"/>
          <w:i/>
          <w:color w:val="0000FF"/>
        </w:rPr>
        <w:t>ɯ</w:t>
      </w:r>
      <w:r w:rsidR="00AE0C73" w:rsidRPr="00F51271">
        <w:rPr>
          <w:rFonts w:ascii="Doulos SIL" w:hAnsi="Doulos SIL" w:cs="Doulos SIL"/>
          <w:i/>
          <w:color w:val="0000FF"/>
        </w:rPr>
        <w:t> </w:t>
      </w:r>
      <w:r>
        <w:t>)</w:t>
      </w:r>
      <w:r w:rsidR="00AE0C73">
        <w:t xml:space="preserve"> that is apparently not otherwise known in the region</w:t>
      </w:r>
      <w:r>
        <w:t xml:space="preserve">, and </w:t>
      </w:r>
      <w:r w:rsidR="00AE0C73">
        <w:t xml:space="preserve">a </w:t>
      </w:r>
      <w:r>
        <w:t xml:space="preserve">rounded glide </w:t>
      </w:r>
      <w:r w:rsidRPr="00552547">
        <w:rPr>
          <w:rFonts w:ascii="Doulos SIL" w:hAnsi="Doulos SIL" w:cs="Doulos SIL"/>
          <w:i/>
          <w:color w:val="0000FF"/>
        </w:rPr>
        <w:t>ɥ</w:t>
      </w:r>
      <w:r>
        <w:t xml:space="preserve"> </w:t>
      </w:r>
      <w:r w:rsidR="00AE0C73">
        <w:t xml:space="preserve">that is known elsewhere only for neighboring </w:t>
      </w:r>
      <w:r>
        <w:t>Bangime</w:t>
      </w:r>
      <w:r>
        <w:rPr>
          <w:rFonts w:eastAsiaTheme="minorEastAsia"/>
          <w:sz w:val="23"/>
          <w:szCs w:val="23"/>
        </w:rPr>
        <w:t>.</w:t>
      </w:r>
    </w:p>
    <w:p w14:paraId="0D5A0B89" w14:textId="77777777" w:rsidR="00C30A26" w:rsidRDefault="00C30A26" w:rsidP="00C30A26"/>
    <w:p w14:paraId="52793107" w14:textId="77777777" w:rsidR="00C30A26" w:rsidRPr="00CF55CD" w:rsidRDefault="00C30A26" w:rsidP="00C30A26"/>
    <w:p w14:paraId="0E5AC478" w14:textId="77777777" w:rsidR="00C30A26" w:rsidRDefault="00C30A26" w:rsidP="00C30A26">
      <w:pPr>
        <w:pStyle w:val="Heading3"/>
      </w:pPr>
      <w:bookmarkStart w:id="49" w:name="_Toc115211"/>
      <w:r>
        <w:t>Fieldwork</w:t>
      </w:r>
      <w:bookmarkEnd w:id="49"/>
    </w:p>
    <w:p w14:paraId="4B2FEAC9" w14:textId="77777777" w:rsidR="00C30A26" w:rsidRDefault="00C30A26" w:rsidP="00C30A26">
      <w:r>
        <w:t>I did my first week of Jenaama study in July 2016, at a time when my fieldwork on Dogon languages was beginning to wind down and after completing (jointly with Abbie Hantgan) a grammar and lexicon of Bangime.</w:t>
      </w:r>
    </w:p>
    <w:p w14:paraId="084F0DE5" w14:textId="77777777" w:rsidR="00C30A26" w:rsidRPr="001936B6" w:rsidRDefault="00C30A26" w:rsidP="00C30A26">
      <w:pPr>
        <w:rPr>
          <w:color w:val="993300"/>
        </w:rPr>
      </w:pPr>
    </w:p>
    <w:p w14:paraId="5BD4BABE" w14:textId="77777777" w:rsidR="00C30A26" w:rsidRPr="001936B6" w:rsidRDefault="00C30A26" w:rsidP="00C30A26">
      <w:pPr>
        <w:rPr>
          <w:color w:val="993300"/>
        </w:rPr>
      </w:pPr>
    </w:p>
    <w:p w14:paraId="0B0CFFD7" w14:textId="77777777" w:rsidR="00C30A26" w:rsidRDefault="00C30A26" w:rsidP="00C30A26">
      <w:pPr>
        <w:pStyle w:val="Heading3"/>
      </w:pPr>
      <w:bookmarkStart w:id="50" w:name="_Toc508434412"/>
      <w:bookmarkStart w:id="51" w:name="_Toc508942579"/>
      <w:bookmarkStart w:id="52" w:name="_Toc508943179"/>
      <w:bookmarkStart w:id="53" w:name="_Toc36027122"/>
      <w:bookmarkStart w:id="54" w:name="_Toc36027274"/>
      <w:bookmarkStart w:id="55" w:name="_Toc36027484"/>
      <w:bookmarkStart w:id="56" w:name="_Toc78375493"/>
      <w:bookmarkStart w:id="57" w:name="_Toc79405599"/>
      <w:bookmarkStart w:id="58" w:name="_Toc115212"/>
      <w:r>
        <w:t>Acknowledgements</w:t>
      </w:r>
      <w:bookmarkEnd w:id="50"/>
      <w:bookmarkEnd w:id="51"/>
      <w:bookmarkEnd w:id="52"/>
      <w:bookmarkEnd w:id="53"/>
      <w:bookmarkEnd w:id="54"/>
      <w:bookmarkEnd w:id="55"/>
      <w:bookmarkEnd w:id="56"/>
      <w:bookmarkEnd w:id="57"/>
      <w:bookmarkEnd w:id="58"/>
    </w:p>
    <w:p w14:paraId="0CBF9567" w14:textId="77777777" w:rsidR="00C30A26" w:rsidRDefault="00C30A26" w:rsidP="00C30A26">
      <w:r>
        <w:t>Specific funding for the pilot study on Jenaama in 2016 was from the University of Michigan (African Studies Center and UM Office of Research).</w:t>
      </w:r>
    </w:p>
    <w:p w14:paraId="2CD35009" w14:textId="77777777" w:rsidR="00C30A26" w:rsidRPr="00923D14" w:rsidRDefault="00C30A26" w:rsidP="00C30A26">
      <w:r>
        <w:tab/>
        <w:t>The fieldwork on Dogon and Bangime has been supported by the National Science Foundation, Documenting Endangered Languages program, grants</w:t>
      </w:r>
      <w:r w:rsidRPr="00923D14">
        <w:t xml:space="preserve"> BCS-0537435 (2006-09), BCS-0853364 (20</w:t>
      </w:r>
      <w:r>
        <w:t>09-13), and BCS-1263150 (2013-17</w:t>
      </w:r>
      <w:r w:rsidRPr="00923D14">
        <w:t>).</w:t>
      </w:r>
    </w:p>
    <w:p w14:paraId="35380088" w14:textId="40792E6F" w:rsidR="00772C1B" w:rsidRDefault="00C30A26" w:rsidP="00C30A26">
      <w:r>
        <w:tab/>
        <w:t xml:space="preserve">I thank Thomas Blecke of SIL, now based in Ouagadougou, for helpful advice in getting started. </w:t>
      </w:r>
    </w:p>
    <w:p w14:paraId="6A3EEEF6" w14:textId="77777777" w:rsidR="00C30A26" w:rsidRDefault="00C30A26" w:rsidP="00C30A26"/>
    <w:p w14:paraId="5208296E" w14:textId="7EC8D243" w:rsidR="00C30A26" w:rsidRDefault="00772C1B" w:rsidP="00C30A26">
      <w:pPr>
        <w:pStyle w:val="Heading1"/>
      </w:pPr>
      <w:bookmarkStart w:id="59" w:name="_Toc508434435"/>
      <w:bookmarkStart w:id="60" w:name="_Toc508942580"/>
      <w:bookmarkStart w:id="61" w:name="_Toc508943180"/>
      <w:r w:rsidRPr="00772C1B">
        <w:rPr>
          <w:b w:val="0"/>
          <w:color w:val="800000"/>
          <w:sz w:val="22"/>
        </w:rPr>
        <w:br w:type="page"/>
      </w:r>
      <w:bookmarkStart w:id="62" w:name="_Toc36027123"/>
      <w:bookmarkStart w:id="63" w:name="_Toc36027275"/>
      <w:bookmarkStart w:id="64" w:name="_Toc36027485"/>
      <w:r w:rsidR="00C30A26" w:rsidRPr="00C51FD6">
        <w:lastRenderedPageBreak/>
        <w:t xml:space="preserve"> </w:t>
      </w:r>
      <w:bookmarkStart w:id="65" w:name="_Toc78375494"/>
      <w:bookmarkStart w:id="66" w:name="_Toc79405600"/>
      <w:bookmarkStart w:id="67" w:name="_Toc115213"/>
      <w:r w:rsidR="00C30A26" w:rsidRPr="00C51FD6">
        <w:t>Sketch</w:t>
      </w:r>
      <w:bookmarkEnd w:id="59"/>
      <w:bookmarkEnd w:id="60"/>
      <w:bookmarkEnd w:id="61"/>
      <w:bookmarkEnd w:id="62"/>
      <w:bookmarkEnd w:id="63"/>
      <w:bookmarkEnd w:id="64"/>
      <w:bookmarkEnd w:id="65"/>
      <w:bookmarkEnd w:id="66"/>
      <w:bookmarkEnd w:id="67"/>
    </w:p>
    <w:p w14:paraId="7937469A" w14:textId="3BF08D25" w:rsidR="00AE0C73" w:rsidRDefault="00AE0C73" w:rsidP="00AE0C73">
      <w:r>
        <w:t xml:space="preserve">A few basic typological facts about </w:t>
      </w:r>
      <w:r w:rsidR="006523DE">
        <w:t>(</w:t>
      </w:r>
      <w:r>
        <w:t>cliffs</w:t>
      </w:r>
      <w:r w:rsidR="006523DE">
        <w:t>)</w:t>
      </w:r>
      <w:r>
        <w:t xml:space="preserve"> Jenaama will serve to begin this sketch. </w:t>
      </w:r>
    </w:p>
    <w:p w14:paraId="0F8DB079" w14:textId="604B6F3F" w:rsidR="004C384F" w:rsidRDefault="006523DE" w:rsidP="00AE0C73">
      <w:r>
        <w:tab/>
        <w:t>Like nearly all other Mande languages, Jenaama is SOVX. More specifically, it is S-infl-O-V-X, where “infl” is a class of clause-level inflectional markers (aspect, negation, mood). X includes any additional material, including dative, instrumental, purposive, and spatiotemporal  PPs, and various simple (mostly spatiotemporal) adverbs. Temporal adverbials occur either at the very end or at the very beginning.</w:t>
      </w:r>
      <w:r w:rsidR="004C384F">
        <w:t xml:space="preserve"> </w:t>
      </w:r>
      <w:r>
        <w:t xml:space="preserve">Jenaama lacks structural case marking for subject and object NPs, and </w:t>
      </w:r>
      <w:r w:rsidR="004C384F">
        <w:t xml:space="preserve">except for a tonal distinction in the 1Sg there are no differences in the form of subject and object pronominal clitics. </w:t>
      </w:r>
    </w:p>
    <w:p w14:paraId="7E395109" w14:textId="464AC947" w:rsidR="006523DE" w:rsidRDefault="004C384F" w:rsidP="00AE0C73">
      <w:r>
        <w:tab/>
        <w:t>An example of a transitive clause in (xx1).</w:t>
      </w:r>
      <w:r w:rsidR="009E274B">
        <w:t>It consists of a subject NP, a post-subject inflectional marker, an object NP, a verb marked for aspect, and alocational expression</w:t>
      </w:r>
      <w:r w:rsidR="009E274B">
        <w:rPr>
          <w:lang w:val="x-none"/>
        </w:rPr>
        <w:t>.</w:t>
      </w:r>
    </w:p>
    <w:p w14:paraId="78A0A4DC" w14:textId="45E18C59" w:rsidR="004C384F" w:rsidRDefault="004C384F" w:rsidP="00AE0C73"/>
    <w:p w14:paraId="78D2190E" w14:textId="1215819D" w:rsidR="004C384F" w:rsidRDefault="004C384F" w:rsidP="004C384F">
      <w:pPr>
        <w:tabs>
          <w:tab w:val="left" w:pos="720"/>
          <w:tab w:val="left" w:pos="1890"/>
          <w:tab w:val="left" w:pos="2970"/>
          <w:tab w:val="left" w:pos="4500"/>
          <w:tab w:val="left" w:pos="5940"/>
        </w:tabs>
        <w:rPr>
          <w:lang w:val="x-none"/>
        </w:rPr>
      </w:pPr>
      <w:r>
        <w:t>(xx1)</w:t>
      </w:r>
      <w:r>
        <w:tab/>
      </w:r>
      <w:r w:rsidRPr="00F51271">
        <w:rPr>
          <w:rFonts w:ascii="Doulos SIL" w:hAnsi="Doulos SIL" w:cs="Doulos SIL"/>
          <w:i/>
          <w:color w:val="0000FF"/>
        </w:rPr>
        <w:t>se</w:t>
      </w:r>
      <w:r w:rsidRPr="00F51271">
        <w:rPr>
          <w:rFonts w:ascii="Doulos SIL" w:hAnsi="Doulos SIL" w:cs="Doulos SIL"/>
          <w:i/>
          <w:color w:val="0000FF"/>
          <w:lang w:val="x-none"/>
        </w:rPr>
        <w:t>̀ēdū</w:t>
      </w:r>
      <w:r w:rsidRPr="00F51271">
        <w:rPr>
          <w:rFonts w:ascii="Doulos SIL" w:hAnsi="Doulos SIL" w:cs="Doulos SIL"/>
          <w:i/>
          <w:color w:val="0000FF"/>
          <w:lang w:val="x-none"/>
        </w:rPr>
        <w:tab/>
        <w:t>gà</w:t>
      </w:r>
      <w:r w:rsidRPr="00F51271">
        <w:rPr>
          <w:rFonts w:ascii="Doulos SIL" w:hAnsi="Doulos SIL" w:cs="Doulos SIL"/>
          <w:i/>
          <w:color w:val="0000FF"/>
          <w:lang w:val="x-none"/>
        </w:rPr>
        <w:tab/>
        <w:t>sūgē-ē</w:t>
      </w:r>
      <w:r w:rsidRPr="00F51271">
        <w:rPr>
          <w:rFonts w:ascii="Doulos SIL" w:hAnsi="Doulos SIL" w:cs="Doulos SIL"/>
          <w:i/>
          <w:color w:val="0000FF"/>
          <w:lang w:val="x-none"/>
        </w:rPr>
        <w:tab/>
        <w:t>sà-nà</w:t>
      </w:r>
      <w:r w:rsidRPr="00F51271">
        <w:rPr>
          <w:rFonts w:ascii="Doulos SIL" w:hAnsi="Doulos SIL" w:cs="Doulos SIL"/>
          <w:i/>
          <w:color w:val="0000FF"/>
          <w:lang w:val="x-none"/>
        </w:rPr>
        <w:tab/>
        <w:t>sígèwⁿ</w:t>
      </w:r>
    </w:p>
    <w:p w14:paraId="3149EF7C" w14:textId="77777777" w:rsidR="004C384F" w:rsidRDefault="004C384F" w:rsidP="004C384F">
      <w:pPr>
        <w:tabs>
          <w:tab w:val="left" w:pos="720"/>
          <w:tab w:val="left" w:pos="1890"/>
          <w:tab w:val="left" w:pos="2970"/>
          <w:tab w:val="left" w:pos="4500"/>
          <w:tab w:val="left" w:pos="5940"/>
        </w:tabs>
        <w:rPr>
          <w:lang w:val="x-none"/>
        </w:rPr>
      </w:pPr>
      <w:r>
        <w:tab/>
        <w:t>S</w:t>
      </w:r>
      <w:r>
        <w:tab/>
        <w:t>Ipfv</w:t>
      </w:r>
      <w:r>
        <w:tab/>
        <w:t>goat-Pl</w:t>
      </w:r>
      <w:r>
        <w:tab/>
        <w:t>buy-Ipfv</w:t>
      </w:r>
      <w:r>
        <w:tab/>
        <w:t>market</w:t>
      </w:r>
      <w:r>
        <w:rPr>
          <w:lang w:val="x-none"/>
        </w:rPr>
        <w:t>.Loc</w:t>
      </w:r>
    </w:p>
    <w:p w14:paraId="13E7C0D7" w14:textId="1D1299B7" w:rsidR="004C384F" w:rsidRDefault="004C384F" w:rsidP="004C384F">
      <w:pPr>
        <w:tabs>
          <w:tab w:val="left" w:pos="720"/>
        </w:tabs>
      </w:pPr>
      <w:r>
        <w:tab/>
        <w:t>‘Seydou buys goats in the market</w:t>
      </w:r>
      <w:r>
        <w:rPr>
          <w:lang w:val="x-none"/>
        </w:rPr>
        <w:t>.’</w:t>
      </w:r>
      <w:r>
        <w:tab/>
      </w:r>
    </w:p>
    <w:p w14:paraId="36089F04" w14:textId="77777777" w:rsidR="00C30A26" w:rsidRDefault="00C30A26" w:rsidP="00C30A26">
      <w:pPr>
        <w:pStyle w:val="Heading2"/>
      </w:pPr>
      <w:bookmarkStart w:id="68" w:name="_Toc115214"/>
      <w:r>
        <w:t>Phonology</w:t>
      </w:r>
      <w:bookmarkEnd w:id="68"/>
    </w:p>
    <w:p w14:paraId="03C92EBA" w14:textId="3E187DB0" w:rsidR="00C30A26" w:rsidRDefault="00C30A26" w:rsidP="00C30A26">
      <w:pPr>
        <w:pStyle w:val="Heading3"/>
      </w:pPr>
      <w:bookmarkStart w:id="69" w:name="_Toc115215"/>
      <w:r w:rsidRPr="00483445">
        <w:t>Segmental phonology</w:t>
      </w:r>
      <w:bookmarkEnd w:id="69"/>
    </w:p>
    <w:p w14:paraId="4C9A9B0F" w14:textId="2A354181" w:rsidR="009E274B" w:rsidRPr="00B47937" w:rsidRDefault="009E274B" w:rsidP="009E274B">
      <w:pPr>
        <w:rPr>
          <w:lang w:val="x-none"/>
        </w:rPr>
      </w:pPr>
      <w:r>
        <w:t>Jenaama has eight vowel qualities {</w:t>
      </w:r>
      <w:r w:rsidRPr="00F51271">
        <w:rPr>
          <w:rFonts w:ascii="Doulos SIL" w:hAnsi="Doulos SIL" w:cs="Doulos SIL"/>
          <w:i/>
          <w:color w:val="0000FF"/>
        </w:rPr>
        <w:t xml:space="preserve">u </w:t>
      </w:r>
      <w:r w:rsidRPr="00F51271">
        <w:rPr>
          <w:rFonts w:ascii="Doulos SIL" w:hAnsi="Doulos SIL" w:cs="Doulos SIL"/>
          <w:i/>
          <w:color w:val="0000FF"/>
          <w:lang w:val="x-none"/>
        </w:rPr>
        <w:t>ɯ o ɔ a ɛ e i</w:t>
      </w:r>
      <w:r>
        <w:rPr>
          <w:lang w:val="x-none"/>
        </w:rPr>
        <w:t xml:space="preserve">}. Vowels may be long or short, and may be oral or nasalized. </w:t>
      </w:r>
      <w:r w:rsidR="00B47937">
        <w:rPr>
          <w:lang w:val="x-none"/>
        </w:rPr>
        <w:t xml:space="preserve">The high back unrounded vowel </w:t>
      </w:r>
      <w:r w:rsidR="00B47937" w:rsidRPr="005134B8">
        <w:rPr>
          <w:rFonts w:ascii="Doulos SIL" w:hAnsi="Doulos SIL" w:cs="Doulos SIL"/>
          <w:i/>
          <w:color w:val="0000FF"/>
          <w:lang w:val="x-none"/>
        </w:rPr>
        <w:t>ɯ</w:t>
      </w:r>
      <w:r w:rsidR="00B47937">
        <w:rPr>
          <w:lang w:val="x-none"/>
        </w:rPr>
        <w:t xml:space="preserve"> may be unique to the cliffs dialect of Jenaama</w:t>
      </w:r>
      <w:r w:rsidR="008248C2">
        <w:t>,</w:t>
      </w:r>
      <w:r w:rsidR="00B47937">
        <w:rPr>
          <w:lang w:val="x-none"/>
        </w:rPr>
        <w:t xml:space="preserve"> and I know of no other language in the immediate zone that has it. (It does occur in </w:t>
      </w:r>
      <w:r w:rsidR="005152E9">
        <w:rPr>
          <w:lang w:val="x-none"/>
        </w:rPr>
        <w:t>many far-away coastal West Atlantic languages that have ten or more vowel qualities.)</w:t>
      </w:r>
    </w:p>
    <w:p w14:paraId="33C5FBD1" w14:textId="62E8B12D" w:rsidR="0041611D" w:rsidRDefault="0041611D" w:rsidP="009E274B">
      <w:pPr>
        <w:rPr>
          <w:lang w:val="x-none"/>
        </w:rPr>
      </w:pPr>
      <w:r>
        <w:tab/>
        <w:t xml:space="preserve">There are relatively few phonological processes (rewrite rules) converting underlying to surface forms. The process most likely to cause problems for parsing and morpheme identification is </w:t>
      </w:r>
      <w:r w:rsidRPr="00F51271">
        <w:rPr>
          <w:rFonts w:ascii="Doulos SIL" w:hAnsi="Doulos SIL" w:cs="Doulos SIL"/>
          <w:i/>
          <w:color w:val="0000FF"/>
        </w:rPr>
        <w:t>vv</w:t>
      </w:r>
      <w:r>
        <w:t xml:space="preserve">-Contraction at compound and word boundaries. Since vowel-initial stems are rare, the bulk of contractions involve a vowel-final stem or morpheme followed by </w:t>
      </w:r>
      <w:r w:rsidR="00B47937">
        <w:t>any</w:t>
      </w:r>
      <w:r>
        <w:t xml:space="preserve"> of the </w:t>
      </w:r>
      <w:r w:rsidR="00B47937">
        <w:t xml:space="preserve">pronominal clitics other than 1Sg (1Pl </w:t>
      </w:r>
      <w:r w:rsidR="00B47937" w:rsidRPr="00F51271">
        <w:rPr>
          <w:rFonts w:ascii="Doulos SIL" w:hAnsi="Doulos SIL" w:cs="Doulos SIL"/>
          <w:i/>
          <w:color w:val="0000FF"/>
        </w:rPr>
        <w:t>e</w:t>
      </w:r>
      <w:r w:rsidR="00B47937" w:rsidRPr="00F51271">
        <w:rPr>
          <w:rFonts w:ascii="Doulos SIL" w:hAnsi="Doulos SIL" w:cs="Doulos SIL"/>
          <w:i/>
          <w:color w:val="0000FF"/>
          <w:lang w:val="x-none"/>
        </w:rPr>
        <w:t>̄</w:t>
      </w:r>
      <w:r w:rsidR="00B47937">
        <w:rPr>
          <w:lang w:val="x-none"/>
        </w:rPr>
        <w:t xml:space="preserve">, 2Sg </w:t>
      </w:r>
      <w:r w:rsidR="00B47937" w:rsidRPr="00F51271">
        <w:rPr>
          <w:rFonts w:ascii="Doulos SIL" w:hAnsi="Doulos SIL" w:cs="Doulos SIL"/>
          <w:i/>
          <w:color w:val="0000FF"/>
          <w:lang w:val="x-none"/>
        </w:rPr>
        <w:t>āⁿ</w:t>
      </w:r>
      <w:r w:rsidR="00B47937">
        <w:rPr>
          <w:lang w:val="x-none"/>
        </w:rPr>
        <w:t xml:space="preserve">, 2Pl </w:t>
      </w:r>
      <w:r w:rsidR="00B47937" w:rsidRPr="00F51271">
        <w:rPr>
          <w:rFonts w:ascii="Doulos SIL" w:hAnsi="Doulos SIL" w:cs="Doulos SIL"/>
          <w:i/>
          <w:color w:val="0000FF"/>
          <w:lang w:val="x-none"/>
        </w:rPr>
        <w:t>āā</w:t>
      </w:r>
      <w:r w:rsidR="00B47937">
        <w:rPr>
          <w:lang w:val="x-none"/>
        </w:rPr>
        <w:t xml:space="preserve">, 3Sg </w:t>
      </w:r>
      <w:r w:rsidR="00B47937" w:rsidRPr="00F51271">
        <w:rPr>
          <w:rFonts w:ascii="Doulos SIL" w:hAnsi="Doulos SIL" w:cs="Doulos SIL"/>
          <w:i/>
          <w:color w:val="0000FF"/>
          <w:lang w:val="x-none"/>
        </w:rPr>
        <w:t>à</w:t>
      </w:r>
      <w:r w:rsidR="00B47937">
        <w:rPr>
          <w:lang w:val="x-none"/>
        </w:rPr>
        <w:t xml:space="preserve">, 3Pl </w:t>
      </w:r>
      <w:r w:rsidR="00B47937" w:rsidRPr="00F51271">
        <w:rPr>
          <w:rFonts w:ascii="Doulos SIL" w:hAnsi="Doulos SIL" w:cs="Doulos SIL"/>
          <w:i/>
          <w:color w:val="0000FF"/>
          <w:lang w:val="x-none"/>
        </w:rPr>
        <w:t>è</w:t>
      </w:r>
      <w:r w:rsidR="00B47937">
        <w:t> </w:t>
      </w:r>
      <w:r w:rsidR="00B47937">
        <w:rPr>
          <w:lang w:val="x-none"/>
        </w:rPr>
        <w:t xml:space="preserve">). Especially when one of the input vowel qualities or tones is lost by contraction, I use = as a warning. For example, </w:t>
      </w:r>
      <w:r w:rsidR="00B47937" w:rsidRPr="00F51271">
        <w:rPr>
          <w:rFonts w:ascii="Doulos SIL" w:hAnsi="Doulos SIL" w:cs="Doulos SIL"/>
          <w:i/>
          <w:color w:val="0000FF"/>
          <w:lang w:val="x-none"/>
        </w:rPr>
        <w:t>gē= è</w:t>
      </w:r>
      <w:r w:rsidR="00B47937">
        <w:rPr>
          <w:lang w:val="x-none"/>
        </w:rPr>
        <w:t xml:space="preserve"> in (xx1) is from imperfective </w:t>
      </w:r>
      <w:r w:rsidR="00B47937" w:rsidRPr="00F51271">
        <w:rPr>
          <w:rFonts w:ascii="Doulos SIL" w:hAnsi="Doulos SIL" w:cs="Doulos SIL"/>
          <w:i/>
          <w:color w:val="0000FF"/>
          <w:lang w:val="x-none"/>
        </w:rPr>
        <w:t>gà</w:t>
      </w:r>
      <w:r w:rsidR="00B47937">
        <w:rPr>
          <w:lang w:val="x-none"/>
        </w:rPr>
        <w:t xml:space="preserve"> (raised to </w:t>
      </w:r>
      <w:r w:rsidR="00B47937" w:rsidRPr="00F51271">
        <w:rPr>
          <w:rFonts w:ascii="Doulos SIL" w:hAnsi="Doulos SIL" w:cs="Doulos SIL"/>
          <w:i/>
          <w:color w:val="0000FF"/>
          <w:lang w:val="x-none"/>
        </w:rPr>
        <w:t>gā</w:t>
      </w:r>
      <w:r w:rsidR="00B47937">
        <w:rPr>
          <w:lang w:val="x-none"/>
        </w:rPr>
        <w:t xml:space="preserve"> by Final Tone-Raising before L-tone) contracting with 3Pl object pronominal </w:t>
      </w:r>
      <w:r w:rsidR="00B47937" w:rsidRPr="00F51271">
        <w:rPr>
          <w:rFonts w:ascii="Doulos SIL" w:hAnsi="Doulos SIL" w:cs="Doulos SIL"/>
          <w:i/>
          <w:color w:val="0000FF"/>
          <w:lang w:val="x-none"/>
        </w:rPr>
        <w:t>è</w:t>
      </w:r>
      <w:r w:rsidR="00B47937">
        <w:rPr>
          <w:lang w:val="x-none"/>
        </w:rPr>
        <w:t xml:space="preserve">. </w:t>
      </w:r>
    </w:p>
    <w:p w14:paraId="76D83A0C" w14:textId="6037DB30" w:rsidR="00B47937" w:rsidRDefault="00B47937" w:rsidP="009E274B"/>
    <w:p w14:paraId="59E0B1F4" w14:textId="0063C725" w:rsidR="00B47937" w:rsidRPr="00F51271" w:rsidRDefault="00B47937" w:rsidP="00B47937">
      <w:pPr>
        <w:tabs>
          <w:tab w:val="left" w:pos="720"/>
          <w:tab w:val="left" w:pos="1800"/>
          <w:tab w:val="left" w:pos="2790"/>
          <w:tab w:val="left" w:pos="3960"/>
        </w:tabs>
        <w:rPr>
          <w:rFonts w:ascii="Doulos SIL" w:hAnsi="Doulos SIL" w:cs="Doulos SIL"/>
          <w:i/>
          <w:color w:val="0000FF"/>
          <w:lang w:val="x-none"/>
        </w:rPr>
      </w:pPr>
      <w:r>
        <w:t>(xx1)</w:t>
      </w:r>
      <w:r>
        <w:tab/>
      </w:r>
      <w:r w:rsidRPr="00F51271">
        <w:rPr>
          <w:rFonts w:ascii="Doulos SIL" w:hAnsi="Doulos SIL" w:cs="Doulos SIL"/>
          <w:i/>
          <w:color w:val="0000FF"/>
        </w:rPr>
        <w:t>a</w:t>
      </w:r>
      <w:r w:rsidRPr="00F51271">
        <w:rPr>
          <w:rFonts w:ascii="Doulos SIL" w:hAnsi="Doulos SIL" w:cs="Doulos SIL"/>
          <w:i/>
          <w:color w:val="0000FF"/>
          <w:lang w:val="x-none"/>
        </w:rPr>
        <w:t>̀</w:t>
      </w:r>
      <w:r w:rsidRPr="00F51271">
        <w:rPr>
          <w:rFonts w:ascii="Doulos SIL" w:hAnsi="Doulos SIL" w:cs="Doulos SIL"/>
          <w:i/>
          <w:color w:val="0000FF"/>
          <w:lang w:val="x-none"/>
        </w:rPr>
        <w:tab/>
        <w:t>gē=</w:t>
      </w:r>
      <w:r w:rsidRPr="00F51271">
        <w:rPr>
          <w:rFonts w:ascii="Doulos SIL" w:hAnsi="Doulos SIL" w:cs="Doulos SIL"/>
          <w:i/>
          <w:color w:val="0000FF"/>
          <w:lang w:val="x-none"/>
        </w:rPr>
        <w:tab/>
        <w:t>è</w:t>
      </w:r>
      <w:r w:rsidRPr="00F51271">
        <w:rPr>
          <w:rFonts w:ascii="Doulos SIL" w:hAnsi="Doulos SIL" w:cs="Doulos SIL"/>
          <w:i/>
          <w:color w:val="0000FF"/>
          <w:lang w:val="x-none"/>
        </w:rPr>
        <w:tab/>
        <w:t>kɔ̄-lɔ̄</w:t>
      </w:r>
    </w:p>
    <w:p w14:paraId="0EDB8965" w14:textId="11240A0A" w:rsidR="00B47937" w:rsidRPr="00F51271" w:rsidRDefault="00B47937" w:rsidP="00B47937">
      <w:pPr>
        <w:tabs>
          <w:tab w:val="left" w:pos="720"/>
          <w:tab w:val="left" w:pos="1800"/>
          <w:tab w:val="left" w:pos="2790"/>
          <w:tab w:val="left" w:pos="3960"/>
        </w:tabs>
      </w:pPr>
      <w:r w:rsidRPr="00F51271">
        <w:tab/>
        <w:t>3SgSbu</w:t>
      </w:r>
      <w:r w:rsidRPr="00F51271">
        <w:tab/>
        <w:t>Ipfv</w:t>
      </w:r>
      <w:r w:rsidRPr="00F51271">
        <w:tab/>
        <w:t>3PlObj</w:t>
      </w:r>
      <w:r w:rsidRPr="00F51271">
        <w:tab/>
        <w:t>hit-Ipfv</w:t>
      </w:r>
    </w:p>
    <w:p w14:paraId="2EA1E1FF" w14:textId="6C6BD57F" w:rsidR="00B47937" w:rsidRPr="00F51271" w:rsidRDefault="00B47937" w:rsidP="00B47937">
      <w:pPr>
        <w:tabs>
          <w:tab w:val="left" w:pos="720"/>
        </w:tabs>
      </w:pPr>
      <w:r w:rsidRPr="00F51271">
        <w:tab/>
        <w:t>‘He/She (often) hits them</w:t>
      </w:r>
      <w:r w:rsidRPr="00F51271">
        <w:rPr>
          <w:lang w:val="x-none"/>
        </w:rPr>
        <w:t>.’</w:t>
      </w:r>
    </w:p>
    <w:p w14:paraId="4C838D53" w14:textId="77777777" w:rsidR="00C30A26" w:rsidRPr="00F51271" w:rsidRDefault="00C30A26" w:rsidP="009E274B"/>
    <w:p w14:paraId="6DD18816" w14:textId="77777777" w:rsidR="00C30A26" w:rsidRPr="00F51271" w:rsidRDefault="00C30A26" w:rsidP="009E274B"/>
    <w:p w14:paraId="1A5E9327" w14:textId="63469C7C" w:rsidR="00C30A26" w:rsidRDefault="00DB7C1D" w:rsidP="00C30A26">
      <w:pPr>
        <w:pStyle w:val="Heading3"/>
      </w:pPr>
      <w:bookmarkStart w:id="70" w:name="_Toc115216"/>
      <w:r>
        <w:t>Tones</w:t>
      </w:r>
      <w:r w:rsidR="00ED26EF">
        <w:t xml:space="preserve"> and tonal diacritics</w:t>
      </w:r>
      <w:bookmarkEnd w:id="70"/>
    </w:p>
    <w:p w14:paraId="5EA887FF" w14:textId="0927BB66" w:rsidR="00BC67A3" w:rsidRDefault="009E274B" w:rsidP="009E274B">
      <w:pPr>
        <w:rPr>
          <w:lang w:val="x-none"/>
        </w:rPr>
      </w:pPr>
      <w:r>
        <w:t>Jenaama has three tone levels H[igh], M[id], and L[ow]</w:t>
      </w:r>
      <w:r>
        <w:rPr>
          <w:lang w:val="x-none"/>
        </w:rPr>
        <w:t>.</w:t>
      </w:r>
      <w:r w:rsidR="00BC67A3">
        <w:rPr>
          <w:lang w:val="x-none"/>
        </w:rPr>
        <w:t xml:space="preserve"> </w:t>
      </w:r>
    </w:p>
    <w:p w14:paraId="647DA661" w14:textId="4646716B" w:rsidR="00BC67A3" w:rsidRDefault="00BC67A3" w:rsidP="009E274B">
      <w:pPr>
        <w:rPr>
          <w:lang w:val="x-none"/>
        </w:rPr>
      </w:pPr>
      <w:r w:rsidRPr="00BC67A3">
        <w:rPr>
          <w:lang w:val="x-none"/>
        </w:rPr>
        <w:tab/>
        <w:t>Contoured tones on individual syllables are &lt;HL&gt; falling, &lt;ML&gt;  falling, &lt;LM&gt; rising, and rarely &lt;LML&gt; bell-shaped.</w:t>
      </w:r>
      <w:r>
        <w:rPr>
          <w:lang w:val="x-none"/>
        </w:rPr>
        <w:t xml:space="preserve"> The diacritics used are shown in (xx1), using </w:t>
      </w:r>
      <w:r w:rsidRPr="005134B8">
        <w:rPr>
          <w:rFonts w:ascii="Doulos SIL" w:hAnsi="Doulos SIL" w:cs="Doulos SIL"/>
          <w:i/>
          <w:color w:val="0000FF"/>
          <w:lang w:val="x-none"/>
        </w:rPr>
        <w:t>ma</w:t>
      </w:r>
      <w:r>
        <w:rPr>
          <w:lang w:val="x-none"/>
        </w:rPr>
        <w:t>,</w:t>
      </w:r>
      <w:r w:rsidRPr="005134B8">
        <w:rPr>
          <w:rFonts w:ascii="Doulos SIL" w:hAnsi="Doulos SIL" w:cs="Doulos SIL"/>
          <w:i/>
          <w:color w:val="0000FF"/>
          <w:lang w:val="x-none"/>
        </w:rPr>
        <w:t xml:space="preserve"> maa</w:t>
      </w:r>
      <w:r>
        <w:rPr>
          <w:lang w:val="x-none"/>
        </w:rPr>
        <w:t xml:space="preserve">, and </w:t>
      </w:r>
      <w:r w:rsidRPr="005134B8">
        <w:rPr>
          <w:rFonts w:ascii="Doulos SIL" w:hAnsi="Doulos SIL" w:cs="Doulos SIL"/>
          <w:i/>
          <w:color w:val="0000FF"/>
          <w:lang w:val="x-none"/>
        </w:rPr>
        <w:t>maw</w:t>
      </w:r>
      <w:r>
        <w:rPr>
          <w:lang w:val="x-none"/>
        </w:rPr>
        <w:t xml:space="preserve"> as props to illustrate mono- and bimoraic syllables.</w:t>
      </w:r>
    </w:p>
    <w:p w14:paraId="5DCEA86B" w14:textId="5C1FF978" w:rsidR="00BC67A3" w:rsidRDefault="00BC67A3" w:rsidP="009E274B">
      <w:pPr>
        <w:rPr>
          <w:lang w:val="x-none"/>
        </w:rPr>
      </w:pPr>
    </w:p>
    <w:p w14:paraId="51B26050" w14:textId="02A5B7A9" w:rsidR="00BC67A3" w:rsidRPr="005134B8" w:rsidRDefault="00BC67A3" w:rsidP="00BC67A3">
      <w:pPr>
        <w:tabs>
          <w:tab w:val="left" w:pos="720"/>
          <w:tab w:val="left" w:pos="2160"/>
          <w:tab w:val="left" w:pos="3240"/>
          <w:tab w:val="left" w:pos="4320"/>
        </w:tabs>
        <w:rPr>
          <w:rFonts w:ascii="Doulos SIL" w:hAnsi="Doulos SIL" w:cs="Doulos SIL"/>
          <w:i/>
          <w:color w:val="0000FF"/>
          <w:lang w:val="x-none"/>
        </w:rPr>
      </w:pPr>
      <w:r>
        <w:rPr>
          <w:lang w:val="x-none"/>
        </w:rPr>
        <w:t>(xx1)</w:t>
      </w:r>
      <w:r>
        <w:rPr>
          <w:lang w:val="x-none"/>
        </w:rPr>
        <w:tab/>
        <w:t>tone(s)</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2A8384CB" w14:textId="128A34A5" w:rsidR="00BC67A3" w:rsidRDefault="00BC67A3" w:rsidP="00BC67A3">
      <w:pPr>
        <w:tabs>
          <w:tab w:val="left" w:pos="720"/>
          <w:tab w:val="left" w:pos="2160"/>
          <w:tab w:val="left" w:pos="3240"/>
          <w:tab w:val="left" w:pos="4320"/>
        </w:tabs>
        <w:rPr>
          <w:lang w:val="x-none"/>
        </w:rPr>
      </w:pPr>
    </w:p>
    <w:p w14:paraId="5B1260B4" w14:textId="19CB792B" w:rsidR="00BC67A3" w:rsidRPr="005134B8" w:rsidRDefault="00BC67A3" w:rsidP="00BC67A3">
      <w:pPr>
        <w:tabs>
          <w:tab w:val="left" w:pos="720"/>
          <w:tab w:val="left" w:pos="2160"/>
          <w:tab w:val="left" w:pos="3240"/>
          <w:tab w:val="left" w:pos="4320"/>
        </w:tabs>
        <w:rPr>
          <w:rFonts w:ascii="Doulos SIL" w:hAnsi="Doulos SIL" w:cs="Doulos SIL"/>
          <w:i/>
          <w:color w:val="0000FF"/>
          <w:lang w:val="x-none"/>
        </w:rPr>
      </w:pPr>
      <w:r>
        <w:rPr>
          <w:lang w:val="x-none"/>
        </w:rPr>
        <w:tab/>
        <w:t>H</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76F1DAE5" w14:textId="7DFDF4CF" w:rsidR="00BC67A3" w:rsidRPr="005134B8" w:rsidRDefault="00BC67A3" w:rsidP="00BC67A3">
      <w:pPr>
        <w:tabs>
          <w:tab w:val="left" w:pos="720"/>
          <w:tab w:val="left" w:pos="2160"/>
          <w:tab w:val="left" w:pos="3240"/>
          <w:tab w:val="left" w:pos="4320"/>
        </w:tabs>
        <w:rPr>
          <w:rFonts w:ascii="Doulos SIL" w:hAnsi="Doulos SIL" w:cs="Doulos SIL"/>
          <w:i/>
          <w:color w:val="0000FF"/>
          <w:lang w:val="x-none"/>
        </w:rPr>
      </w:pPr>
      <w:r>
        <w:rPr>
          <w:lang w:val="x-none"/>
        </w:rPr>
        <w:tab/>
        <w:t>M</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2490F45D" w14:textId="6C4367A8" w:rsidR="00BC67A3" w:rsidRDefault="00BC67A3" w:rsidP="00BC67A3">
      <w:pPr>
        <w:tabs>
          <w:tab w:val="left" w:pos="720"/>
          <w:tab w:val="left" w:pos="2160"/>
          <w:tab w:val="left" w:pos="3240"/>
          <w:tab w:val="left" w:pos="4320"/>
        </w:tabs>
        <w:rPr>
          <w:lang w:val="x-none"/>
        </w:rPr>
      </w:pPr>
      <w:r>
        <w:rPr>
          <w:lang w:val="x-none"/>
        </w:rPr>
        <w:tab/>
        <w:t>L</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5519A349" w14:textId="181F180E" w:rsidR="00BC67A3" w:rsidRPr="005134B8" w:rsidRDefault="00BC67A3" w:rsidP="00BC67A3">
      <w:pPr>
        <w:tabs>
          <w:tab w:val="left" w:pos="720"/>
          <w:tab w:val="left" w:pos="2160"/>
          <w:tab w:val="left" w:pos="3240"/>
          <w:tab w:val="left" w:pos="4320"/>
        </w:tabs>
        <w:rPr>
          <w:rFonts w:ascii="Doulos SIL" w:hAnsi="Doulos SIL" w:cs="Doulos SIL"/>
          <w:i/>
          <w:color w:val="0000FF"/>
          <w:lang w:val="x-none"/>
        </w:rPr>
      </w:pPr>
      <w:r>
        <w:rPr>
          <w:lang w:val="x-none"/>
        </w:rPr>
        <w:tab/>
        <w:t>&lt;HL&gt;</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7BEA7ECA" w14:textId="25BA5823" w:rsidR="00BC67A3" w:rsidRDefault="00BC67A3" w:rsidP="00BC67A3">
      <w:pPr>
        <w:tabs>
          <w:tab w:val="left" w:pos="720"/>
          <w:tab w:val="left" w:pos="2160"/>
          <w:tab w:val="left" w:pos="3240"/>
          <w:tab w:val="left" w:pos="4320"/>
        </w:tabs>
        <w:rPr>
          <w:lang w:val="x-none"/>
        </w:rPr>
      </w:pPr>
      <w:r>
        <w:rPr>
          <w:lang w:val="x-none"/>
        </w:rPr>
        <w:tab/>
        <w:t>&lt;ML&gt;</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78D3F6A0" w14:textId="0059F7E9" w:rsidR="00BC67A3" w:rsidRDefault="00BC67A3" w:rsidP="00BC67A3">
      <w:pPr>
        <w:tabs>
          <w:tab w:val="left" w:pos="720"/>
          <w:tab w:val="left" w:pos="2160"/>
          <w:tab w:val="left" w:pos="3240"/>
          <w:tab w:val="left" w:pos="4320"/>
        </w:tabs>
        <w:rPr>
          <w:lang w:val="x-none"/>
        </w:rPr>
      </w:pPr>
      <w:r>
        <w:rPr>
          <w:lang w:val="x-none"/>
        </w:rPr>
        <w:tab/>
        <w:t>&lt;LM&gt;</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1688638A" w14:textId="06B46F83" w:rsidR="00BC67A3" w:rsidRPr="00BC67A3" w:rsidRDefault="00BC67A3" w:rsidP="00BC67A3">
      <w:pPr>
        <w:tabs>
          <w:tab w:val="left" w:pos="720"/>
          <w:tab w:val="left" w:pos="2160"/>
          <w:tab w:val="left" w:pos="3240"/>
          <w:tab w:val="left" w:pos="4320"/>
        </w:tabs>
        <w:rPr>
          <w:lang w:val="x-none"/>
        </w:rPr>
      </w:pPr>
      <w:r>
        <w:rPr>
          <w:lang w:val="x-none"/>
        </w:rPr>
        <w:tab/>
        <w:t>&lt;LHL&gt;</w:t>
      </w:r>
      <w:r>
        <w:rPr>
          <w:lang w:val="x-none"/>
        </w:rPr>
        <w:tab/>
      </w:r>
      <w:r w:rsidRPr="005134B8">
        <w:rPr>
          <w:rFonts w:ascii="Doulos SIL" w:hAnsi="Doulos SIL" w:cs="Doulos SIL"/>
          <w:i/>
          <w:color w:val="0000FF"/>
          <w:lang w:val="x-none"/>
        </w:rPr>
        <w:t>ma᷈</w:t>
      </w:r>
      <w:r w:rsidRPr="005134B8">
        <w:rPr>
          <w:rFonts w:ascii="Doulos SIL" w:hAnsi="Doulos SIL" w:cs="Doulos SIL"/>
          <w:i/>
          <w:color w:val="0000FF"/>
          <w:lang w:val="x-none"/>
        </w:rPr>
        <w:tab/>
        <w:t>màâ</w:t>
      </w:r>
      <w:r w:rsidRPr="005134B8">
        <w:rPr>
          <w:rFonts w:ascii="Doulos SIL" w:hAnsi="Doulos SIL" w:cs="Doulos SIL"/>
          <w:i/>
          <w:color w:val="0000FF"/>
          <w:lang w:val="x-none"/>
        </w:rPr>
        <w:tab/>
        <w:t>màŵ</w:t>
      </w:r>
    </w:p>
    <w:p w14:paraId="76041C23" w14:textId="77777777" w:rsidR="00BC67A3" w:rsidRDefault="00BC67A3" w:rsidP="009E274B">
      <w:pPr>
        <w:rPr>
          <w:lang w:val="x-none"/>
        </w:rPr>
      </w:pPr>
    </w:p>
    <w:p w14:paraId="3A833B5C" w14:textId="5E13AA36" w:rsidR="00BC67A3" w:rsidRDefault="00BC67A3" w:rsidP="009E274B">
      <w:pPr>
        <w:rPr>
          <w:lang w:val="x-none"/>
        </w:rPr>
      </w:pPr>
      <w:r>
        <w:rPr>
          <w:lang w:val="x-none"/>
        </w:rPr>
        <w:t xml:space="preserve">Note in particular that mǎ is &lt;LM&gt;, not &lt;LH&gt;. </w:t>
      </w:r>
      <w:r w:rsidR="00ED26EF">
        <w:rPr>
          <w:lang w:val="x-none"/>
        </w:rPr>
        <w:t xml:space="preserve">There appears to be no IPA symbol for &lt;LM&gt; tone. Fortunately there is no </w:t>
      </w:r>
      <w:r w:rsidR="008248C2">
        <w:t xml:space="preserve">meaningful </w:t>
      </w:r>
      <w:r w:rsidR="00ED26EF">
        <w:rPr>
          <w:lang w:val="x-none"/>
        </w:rPr>
        <w:t>contrast in Jenaama between &lt;LM&gt; and &lt;LH&gt;.</w:t>
      </w:r>
    </w:p>
    <w:p w14:paraId="0F74FA9C" w14:textId="544CE7DC" w:rsidR="00ED26EF" w:rsidRPr="00ED26EF" w:rsidRDefault="00ED26EF" w:rsidP="009E274B">
      <w:pPr>
        <w:rPr>
          <w:lang w:val="x-none"/>
        </w:rPr>
      </w:pPr>
      <w:r>
        <w:rPr>
          <w:lang w:val="x-none"/>
        </w:rPr>
        <w:tab/>
      </w:r>
      <w:r w:rsidRPr="005134B8">
        <w:rPr>
          <w:rFonts w:ascii="Doulos SIL" w:hAnsi="Doulos SIL" w:cs="Doulos SIL"/>
          <w:i/>
          <w:color w:val="0000FF"/>
          <w:lang w:val="x-none"/>
        </w:rPr>
        <w:t>màâ</w:t>
      </w:r>
      <w:r w:rsidRPr="005134B8">
        <w:rPr>
          <w:lang w:val="x-none"/>
        </w:rPr>
        <w:t xml:space="preserve"> and </w:t>
      </w:r>
      <w:r w:rsidRPr="005134B8">
        <w:rPr>
          <w:rFonts w:ascii="Doulos SIL" w:hAnsi="Doulos SIL" w:cs="Doulos SIL"/>
          <w:i/>
          <w:color w:val="0000FF"/>
          <w:lang w:val="x-none"/>
        </w:rPr>
        <w:t>màŵ</w:t>
      </w:r>
      <w:r>
        <w:rPr>
          <w:lang w:val="x-none"/>
        </w:rPr>
        <w:t xml:space="preserve"> are interchangeable with </w:t>
      </w:r>
      <w:r w:rsidRPr="005134B8">
        <w:rPr>
          <w:rFonts w:ascii="Doulos SIL" w:hAnsi="Doulos SIL" w:cs="Doulos SIL"/>
          <w:i/>
          <w:color w:val="0000FF"/>
          <w:lang w:val="x-none"/>
        </w:rPr>
        <w:t>mǎà</w:t>
      </w:r>
      <w:r w:rsidRPr="005134B8">
        <w:rPr>
          <w:lang w:val="x-none"/>
        </w:rPr>
        <w:t xml:space="preserve"> and </w:t>
      </w:r>
      <w:r w:rsidRPr="005134B8">
        <w:rPr>
          <w:rFonts w:ascii="Doulos SIL" w:hAnsi="Doulos SIL" w:cs="Doulos SIL"/>
          <w:i/>
          <w:color w:val="0000FF"/>
          <w:lang w:val="x-none"/>
        </w:rPr>
        <w:t>mǎẁ</w:t>
      </w:r>
      <w:r>
        <w:rPr>
          <w:lang w:val="x-none"/>
        </w:rPr>
        <w:t>.</w:t>
      </w:r>
    </w:p>
    <w:p w14:paraId="122F0C6B" w14:textId="7E9D07CA" w:rsidR="009E274B" w:rsidRDefault="00ED26EF" w:rsidP="009E274B">
      <w:pPr>
        <w:rPr>
          <w:lang w:val="x-none"/>
        </w:rPr>
      </w:pPr>
      <w:r>
        <w:rPr>
          <w:lang w:val="x-none"/>
        </w:rPr>
        <w:tab/>
        <w:t xml:space="preserve">There are some minimal pairs and triplets especially among noun stems: </w:t>
      </w:r>
      <w:r w:rsidRPr="00F51271">
        <w:rPr>
          <w:rFonts w:ascii="Doulos SIL" w:hAnsi="Doulos SIL" w:cs="Doulos SIL"/>
          <w:i/>
          <w:color w:val="0000FF"/>
          <w:lang w:val="x-none"/>
        </w:rPr>
        <w:t>sɔ́gɔ́</w:t>
      </w:r>
      <w:r>
        <w:rPr>
          <w:lang w:val="x-none"/>
        </w:rPr>
        <w:t xml:space="preserve"> ‘milk’, </w:t>
      </w:r>
      <w:r w:rsidRPr="00F51271">
        <w:rPr>
          <w:rFonts w:ascii="Doulos SIL" w:hAnsi="Doulos SIL" w:cs="Doulos SIL"/>
          <w:i/>
          <w:color w:val="0000FF"/>
          <w:lang w:val="x-none"/>
        </w:rPr>
        <w:t>sɔ̄gɔ̄</w:t>
      </w:r>
      <w:r>
        <w:rPr>
          <w:lang w:val="x-none"/>
        </w:rPr>
        <w:t xml:space="preserve"> ‘day (unit)’, and </w:t>
      </w:r>
      <w:r w:rsidRPr="00F51271">
        <w:rPr>
          <w:rFonts w:ascii="Doulos SIL" w:hAnsi="Doulos SIL" w:cs="Doulos SIL"/>
          <w:i/>
          <w:color w:val="0000FF"/>
          <w:lang w:val="x-none"/>
        </w:rPr>
        <w:t>sɔ̀gɔ̀</w:t>
      </w:r>
      <w:r>
        <w:rPr>
          <w:lang w:val="x-none"/>
        </w:rPr>
        <w:t xml:space="preserve"> ‘sheep’.</w:t>
      </w:r>
    </w:p>
    <w:p w14:paraId="6940DBD2" w14:textId="349760E0" w:rsidR="00C64401" w:rsidRPr="00C64401" w:rsidRDefault="00C64401" w:rsidP="009E274B">
      <w:r>
        <w:rPr>
          <w:lang w:val="x-none"/>
        </w:rPr>
        <w:tab/>
      </w:r>
      <w:r>
        <w:t>U</w:t>
      </w:r>
      <w:r>
        <w:rPr>
          <w:lang w:val="x-none"/>
        </w:rPr>
        <w:t>sing /</w:t>
      </w:r>
      <w:r>
        <w:t>…/ for lexical melodies, prior to tonal ablaut and tone sandhi, nouns and other non-verb stems can be /H/, /M/, or /L/. However, H- and M-tones are not distinguishable in contoured melodies (excluding compounds and iterative stems). There is no distinction between /HL/ and /ML/, between /LH/ and /LM/, or between /LHL/ and /LML/</w:t>
      </w:r>
      <w:r w:rsidR="001C513A">
        <w:t>. I transcribe and analyse these, respectively, as /ML/, /LH/, and /LML/, but the choice between H and M in such contoured melodies is based on subtle evidence. Taking the perfective form of verbs as lexically basic, the only melodies are /L/, /M/, /ML/, /LM/, and /LML/. In other words, there are no H</w:t>
      </w:r>
      <w:r w:rsidR="001C513A">
        <w:noBreakHyphen/>
        <w:t>tones in lexical melodies of verbs.</w:t>
      </w:r>
    </w:p>
    <w:p w14:paraId="72256B8E" w14:textId="1235DA08" w:rsidR="008D7FBF" w:rsidRPr="0050738C" w:rsidRDefault="008D7FBF" w:rsidP="009E274B">
      <w:r>
        <w:tab/>
        <w:t>The most important tone sandhi process is Final Tone-Raising</w:t>
      </w:r>
      <w:r>
        <w:rPr>
          <w:lang w:val="x-none"/>
        </w:rPr>
        <w:t xml:space="preserve">. </w:t>
      </w:r>
      <w:r w:rsidR="001C513A">
        <w:t xml:space="preserve">Readers should pay special attention to this, since many morphemes are cited with final L-toned syllable, while appearing in many phrasal examples with M-tone. </w:t>
      </w:r>
      <w:r>
        <w:rPr>
          <w:lang w:val="x-none"/>
        </w:rPr>
        <w:t>A word-final or monosyllabic L</w:t>
      </w:r>
      <w:r>
        <w:rPr>
          <w:lang w:val="x-none"/>
        </w:rPr>
        <w:noBreakHyphen/>
        <w:t xml:space="preserve">toned </w:t>
      </w:r>
      <w:r w:rsidRPr="00F51271">
        <w:rPr>
          <w:rFonts w:ascii="Doulos SIL" w:hAnsi="Doulos SIL" w:cs="Doulos SIL"/>
          <w:i/>
          <w:color w:val="0000FF"/>
          <w:lang w:val="x-none"/>
        </w:rPr>
        <w:t>Cv̀(v̀)</w:t>
      </w:r>
      <w:r>
        <w:rPr>
          <w:lang w:val="x-none"/>
        </w:rPr>
        <w:t xml:space="preserve"> syllable </w:t>
      </w:r>
      <w:r w:rsidR="001C513A">
        <w:t>is raised</w:t>
      </w:r>
      <w:r>
        <w:rPr>
          <w:lang w:val="x-none"/>
        </w:rPr>
        <w:t xml:space="preserve"> to</w:t>
      </w:r>
      <w:r>
        <w:t xml:space="preserve"> </w:t>
      </w:r>
      <w:r>
        <w:rPr>
          <w:lang w:val="x-none"/>
        </w:rPr>
        <w:t>M</w:t>
      </w:r>
      <w:r>
        <w:rPr>
          <w:lang w:val="x-none"/>
        </w:rPr>
        <w:noBreakHyphen/>
        <w:t xml:space="preserve">toned </w:t>
      </w:r>
      <w:r w:rsidRPr="00F51271">
        <w:rPr>
          <w:rFonts w:ascii="Doulos SIL" w:hAnsi="Doulos SIL" w:cs="Doulos SIL"/>
          <w:i/>
          <w:color w:val="0000FF"/>
          <w:lang w:val="x-none"/>
        </w:rPr>
        <w:t>Cv̄(v̄)</w:t>
      </w:r>
      <w:r>
        <w:rPr>
          <w:lang w:val="x-none"/>
        </w:rPr>
        <w:t xml:space="preserve"> </w:t>
      </w:r>
      <w:r>
        <w:t>by dissimilation to a following L</w:t>
      </w:r>
      <w:r>
        <w:noBreakHyphen/>
        <w:t xml:space="preserve">tone. For example, imperfective </w:t>
      </w:r>
      <w:r w:rsidRPr="00F51271">
        <w:rPr>
          <w:rFonts w:ascii="Doulos SIL" w:hAnsi="Doulos SIL" w:cs="Doulos SIL"/>
          <w:i/>
          <w:color w:val="0000FF"/>
        </w:rPr>
        <w:t>ga</w:t>
      </w:r>
      <w:r w:rsidRPr="00F51271">
        <w:rPr>
          <w:rFonts w:ascii="Doulos SIL" w:hAnsi="Doulos SIL" w:cs="Doulos SIL"/>
          <w:i/>
          <w:color w:val="0000FF"/>
          <w:lang w:val="x-none"/>
        </w:rPr>
        <w:t>̀</w:t>
      </w:r>
      <w:r>
        <w:rPr>
          <w:lang w:val="x-none"/>
        </w:rPr>
        <w:t xml:space="preserve"> becomes </w:t>
      </w:r>
      <w:r w:rsidRPr="00F51271">
        <w:rPr>
          <w:rFonts w:ascii="Doulos SIL" w:hAnsi="Doulos SIL" w:cs="Doulos SIL"/>
          <w:i/>
          <w:color w:val="0000FF"/>
          <w:lang w:val="x-none"/>
        </w:rPr>
        <w:t>gā</w:t>
      </w:r>
      <w:r>
        <w:rPr>
          <w:lang w:val="x-none"/>
        </w:rPr>
        <w:t xml:space="preserve"> before an L-toned syllable. </w:t>
      </w:r>
      <w:r>
        <w:t>There are some grammatical morphemes</w:t>
      </w:r>
      <w:r w:rsidR="00ED26EF">
        <w:t xml:space="preserve"> of </w:t>
      </w:r>
      <w:r w:rsidR="00ED26EF" w:rsidRPr="005134B8">
        <w:rPr>
          <w:rFonts w:ascii="Doulos SIL" w:hAnsi="Doulos SIL" w:cs="Doulos SIL"/>
          <w:i/>
          <w:color w:val="0000FF"/>
        </w:rPr>
        <w:t>Cv</w:t>
      </w:r>
      <w:r w:rsidR="00ED26EF">
        <w:t xml:space="preserve"> or</w:t>
      </w:r>
      <w:r w:rsidR="00ED26EF" w:rsidRPr="005134B8">
        <w:rPr>
          <w:rFonts w:ascii="Doulos SIL" w:hAnsi="Doulos SIL" w:cs="Doulos SIL"/>
          <w:i/>
          <w:color w:val="0000FF"/>
        </w:rPr>
        <w:t xml:space="preserve"> v</w:t>
      </w:r>
      <w:r w:rsidR="00ED26EF">
        <w:t xml:space="preserve"> shape</w:t>
      </w:r>
      <w:r>
        <w:t xml:space="preserve"> that do not undergo Final Tone-Raising. </w:t>
      </w:r>
      <w:r w:rsidR="00D325A2">
        <w:t xml:space="preserve">The resistent morphemes </w:t>
      </w:r>
      <w:r w:rsidR="0050738C">
        <w:t>include</w:t>
      </w:r>
      <w:r w:rsidR="00D325A2">
        <w:t xml:space="preserve"> </w:t>
      </w:r>
      <w:r w:rsidR="0050738C">
        <w:t>all</w:t>
      </w:r>
      <w:r w:rsidR="00D325A2">
        <w:t xml:space="preserve"> vocalic pronominal clitics except logophoric </w:t>
      </w:r>
      <w:r w:rsidR="00D325A2" w:rsidRPr="005134B8">
        <w:rPr>
          <w:rFonts w:ascii="Doulos SIL" w:hAnsi="Doulos SIL" w:cs="Doulos SIL"/>
          <w:i/>
          <w:color w:val="0000FF"/>
          <w:lang w:val="x-none"/>
        </w:rPr>
        <w:t>ŋ</w:t>
      </w:r>
      <w:r w:rsidR="0050738C">
        <w:rPr>
          <w:lang w:val="x-none"/>
        </w:rPr>
        <w:t xml:space="preserve">, and remote perfective </w:t>
      </w:r>
      <w:r w:rsidR="0050738C" w:rsidRPr="005134B8">
        <w:rPr>
          <w:rFonts w:ascii="Doulos SIL" w:hAnsi="Doulos SIL" w:cs="Doulos SIL"/>
          <w:i/>
          <w:color w:val="0000FF"/>
          <w:lang w:val="x-none"/>
        </w:rPr>
        <w:t>gà</w:t>
      </w:r>
      <w:r w:rsidR="0050738C">
        <w:rPr>
          <w:lang w:val="x-none"/>
        </w:rPr>
        <w:t xml:space="preserve">. </w:t>
      </w:r>
      <w:r w:rsidR="0050738C">
        <w:t>This resistance allows</w:t>
      </w:r>
      <w:r>
        <w:t xml:space="preserve"> </w:t>
      </w:r>
      <w:r w:rsidR="001C513A">
        <w:t xml:space="preserve">pronominal clitics </w:t>
      </w:r>
      <w:r>
        <w:t xml:space="preserve">3Pl </w:t>
      </w:r>
      <w:r w:rsidRPr="00F51271">
        <w:rPr>
          <w:rFonts w:ascii="Doulos SIL" w:hAnsi="Doulos SIL" w:cs="Doulos SIL"/>
          <w:i/>
          <w:color w:val="0000FF"/>
        </w:rPr>
        <w:t>e</w:t>
      </w:r>
      <w:r w:rsidRPr="00F51271">
        <w:rPr>
          <w:rFonts w:ascii="Doulos SIL" w:hAnsi="Doulos SIL" w:cs="Doulos SIL"/>
          <w:i/>
          <w:color w:val="0000FF"/>
          <w:lang w:val="x-none"/>
        </w:rPr>
        <w:t>̀</w:t>
      </w:r>
      <w:r>
        <w:rPr>
          <w:lang w:val="x-none"/>
        </w:rPr>
        <w:t xml:space="preserve"> and 1Pl </w:t>
      </w:r>
      <w:r w:rsidRPr="00F51271">
        <w:rPr>
          <w:rFonts w:ascii="Doulos SIL" w:hAnsi="Doulos SIL" w:cs="Doulos SIL"/>
          <w:i/>
          <w:color w:val="0000FF"/>
          <w:lang w:val="x-none"/>
        </w:rPr>
        <w:t>ē</w:t>
      </w:r>
      <w:r>
        <w:rPr>
          <w:lang w:val="x-none"/>
        </w:rPr>
        <w:t xml:space="preserve"> </w:t>
      </w:r>
      <w:r w:rsidR="0050738C">
        <w:rPr>
          <w:lang w:val="x-none"/>
        </w:rPr>
        <w:t>to avoid homophony. For morphemes (including stems) that do undergo Final Tone-</w:t>
      </w:r>
      <w:r w:rsidR="0050738C">
        <w:rPr>
          <w:lang w:val="x-none"/>
        </w:rPr>
        <w:lastRenderedPageBreak/>
        <w:t>Raising, when they fail to raise before a seemingly L-toned particle or word, this is an indication that the second word is actually M</w:t>
      </w:r>
      <w:r w:rsidR="0050738C">
        <w:rPr>
          <w:lang w:val="x-none"/>
        </w:rPr>
        <w:noBreakHyphen/>
        <w:t xml:space="preserve">toned structurally. For example, M-toned </w:t>
      </w:r>
      <w:r w:rsidR="0050738C" w:rsidRPr="005134B8">
        <w:rPr>
          <w:rFonts w:ascii="Doulos SIL" w:hAnsi="Doulos SIL" w:cs="Doulos SIL"/>
          <w:i/>
          <w:color w:val="0000FF"/>
          <w:lang w:val="x-none"/>
        </w:rPr>
        <w:t>bē</w:t>
      </w:r>
      <w:r w:rsidR="0050738C">
        <w:rPr>
          <w:lang w:val="x-none"/>
        </w:rPr>
        <w:t xml:space="preserve"> ‘come’ and </w:t>
      </w:r>
      <w:r w:rsidR="00B72434">
        <w:t xml:space="preserve">some of </w:t>
      </w:r>
      <w:r w:rsidR="0050738C">
        <w:rPr>
          <w:lang w:val="x-none"/>
        </w:rPr>
        <w:t xml:space="preserve">its offshoots (future </w:t>
      </w:r>
      <w:r w:rsidR="0050738C" w:rsidRPr="005134B8">
        <w:rPr>
          <w:rFonts w:ascii="Doulos SIL" w:hAnsi="Doulos SIL" w:cs="Doulos SIL"/>
          <w:i/>
          <w:color w:val="0000FF"/>
          <w:lang w:val="x-none"/>
        </w:rPr>
        <w:t>bē</w:t>
      </w:r>
      <w:r w:rsidR="0050738C">
        <w:rPr>
          <w:lang w:val="x-none"/>
        </w:rPr>
        <w:t xml:space="preserve">, infinitival VP </w:t>
      </w:r>
      <w:r w:rsidR="0050738C" w:rsidRPr="005134B8">
        <w:rPr>
          <w:rFonts w:ascii="Doulos SIL" w:hAnsi="Doulos SIL" w:cs="Doulos SIL"/>
          <w:i/>
          <w:color w:val="0000FF"/>
          <w:lang w:val="x-none"/>
        </w:rPr>
        <w:t>bē</w:t>
      </w:r>
      <w:r w:rsidR="0050738C">
        <w:rPr>
          <w:lang w:val="x-none"/>
        </w:rPr>
        <w:t xml:space="preserve"> )</w:t>
      </w:r>
      <w:r w:rsidR="0050738C">
        <w:t xml:space="preserve"> are often heard as low-pitched</w:t>
      </w:r>
      <w:r w:rsidR="001C513A">
        <w:t>,</w:t>
      </w:r>
      <w:r w:rsidR="0050738C">
        <w:t xml:space="preserve"> but</w:t>
      </w:r>
      <w:r w:rsidR="001C513A">
        <w:t xml:space="preserve"> they</w:t>
      </w:r>
      <w:r w:rsidR="0050738C">
        <w:t xml:space="preserve"> function as M-toned and do not trigger Final Tone-Raising on a preceding word.</w:t>
      </w:r>
    </w:p>
    <w:p w14:paraId="007900BB" w14:textId="77777777" w:rsidR="00C30A26" w:rsidRPr="000A1321" w:rsidRDefault="00C30A26" w:rsidP="00C30A26">
      <w:pPr>
        <w:rPr>
          <w:color w:val="800000"/>
        </w:rPr>
      </w:pPr>
    </w:p>
    <w:p w14:paraId="3D1DC4E0" w14:textId="77777777" w:rsidR="00C30A26" w:rsidRPr="000A1321" w:rsidRDefault="00C30A26" w:rsidP="00C30A26">
      <w:pPr>
        <w:rPr>
          <w:color w:val="800000"/>
        </w:rPr>
      </w:pPr>
    </w:p>
    <w:p w14:paraId="3A168F08" w14:textId="4D2C5651" w:rsidR="00C30A26" w:rsidRDefault="00FB46B3" w:rsidP="00C30A26">
      <w:pPr>
        <w:pStyle w:val="Heading3"/>
      </w:pPr>
      <w:bookmarkStart w:id="71" w:name="_Toc115217"/>
      <w:r>
        <w:t xml:space="preserve">Tonal </w:t>
      </w:r>
      <w:r w:rsidR="00DB7C1D">
        <w:t>morphophonology</w:t>
      </w:r>
      <w:bookmarkEnd w:id="71"/>
    </w:p>
    <w:p w14:paraId="3ADE37F4" w14:textId="77777777" w:rsidR="00ED6780" w:rsidRDefault="00FB46B3" w:rsidP="00FB46B3">
      <w:r>
        <w:t xml:space="preserve">In some types of </w:t>
      </w:r>
      <w:r w:rsidR="005152E9">
        <w:t xml:space="preserve">noun-noun </w:t>
      </w:r>
      <w:r>
        <w:t>compounds and in some sequences of two words within a phrase</w:t>
      </w:r>
      <w:r>
        <w:rPr>
          <w:lang w:val="x-none"/>
        </w:rPr>
        <w:t xml:space="preserve">, the tones of one or both of the juxtaposed stems is modified. </w:t>
      </w:r>
      <w:r w:rsidR="0041611D">
        <w:t>The details vary from one construction to another</w:t>
      </w:r>
      <w:r w:rsidR="005152E9">
        <w:t xml:space="preserve"> </w:t>
      </w:r>
      <w:r w:rsidR="0041611D">
        <w:t xml:space="preserve">and </w:t>
      </w:r>
      <w:r w:rsidR="00ED6780">
        <w:t xml:space="preserve">full coverage </w:t>
      </w:r>
      <w:r w:rsidR="0041611D">
        <w:t>must wait for the respective chapters of the grammar.</w:t>
      </w:r>
    </w:p>
    <w:p w14:paraId="1FD22028" w14:textId="7AA83ED0" w:rsidR="00ED6780" w:rsidRDefault="00ED6780" w:rsidP="00FB46B3">
      <w:r>
        <w:tab/>
        <w:t xml:space="preserve">Two basic processes can be distinguished at this point. The first is described under the rubric of Floating-H Docking, but it is far from a low-level tone sandhi process. The proclitics that come with a floating H are 1Sg allomorph </w:t>
      </w:r>
      <w:r w:rsidRPr="005134B8">
        <w:rPr>
          <w:rFonts w:ascii="Doulos SIL" w:hAnsi="Doulos SIL" w:cs="Doulos SIL"/>
          <w:i/>
          <w:color w:val="0000FF"/>
          <w:lang w:val="x-none"/>
        </w:rPr>
        <w:t>ŋ̀</w:t>
      </w:r>
      <w:r>
        <w:t xml:space="preserve"> (+H) and the two prenominal demonstratives, </w:t>
      </w:r>
      <w:r w:rsidRPr="005134B8">
        <w:rPr>
          <w:rFonts w:ascii="Doulos SIL" w:hAnsi="Doulos SIL" w:cs="Doulos SIL"/>
          <w:i/>
          <w:color w:val="0000FF"/>
        </w:rPr>
        <w:t>k</w:t>
      </w:r>
      <w:r w:rsidRPr="005134B8">
        <w:rPr>
          <w:rFonts w:ascii="Doulos SIL" w:hAnsi="Doulos SIL" w:cs="Doulos SIL"/>
          <w:i/>
          <w:color w:val="0000FF"/>
          <w:lang w:val="x-none"/>
        </w:rPr>
        <w:t>ɔ̀ⁿ</w:t>
      </w:r>
      <w:r>
        <w:t> (+H)</w:t>
      </w:r>
      <w:r>
        <w:rPr>
          <w:lang w:val="x-none"/>
        </w:rPr>
        <w:t xml:space="preserve"> and </w:t>
      </w:r>
      <w:r w:rsidRPr="005134B8">
        <w:rPr>
          <w:rFonts w:ascii="Doulos SIL" w:hAnsi="Doulos SIL" w:cs="Doulos SIL"/>
          <w:i/>
          <w:color w:val="0000FF"/>
          <w:lang w:val="x-none"/>
        </w:rPr>
        <w:t>ɲɔ̀ⁿ</w:t>
      </w:r>
      <w:r>
        <w:t> (+H). The floating H is realized, if at all, on the following stem. An initial L</w:t>
      </w:r>
      <w:r>
        <w:noBreakHyphen/>
        <w:t>tone in the stem is raised to H,</w:t>
      </w:r>
      <w:r w:rsidR="00423BB8">
        <w:t xml:space="preserve"> and under some conditions this spreads into the second syllable of the stem. If the stem begins with M</w:t>
      </w:r>
      <w:r w:rsidR="00423BB8">
        <w:noBreakHyphen/>
        <w:t xml:space="preserve"> or H</w:t>
      </w:r>
      <w:r w:rsidR="00423BB8">
        <w:noBreakHyphen/>
        <w:t>tone, the floating H has no effect. The precise morphophonology is somewhat different in the two constructions (1Sg versus demonstrative), hence the disclaimer that the processes involved are not low-level tone sandhi.</w:t>
      </w:r>
    </w:p>
    <w:p w14:paraId="237EBDAE" w14:textId="7DB89A68" w:rsidR="00423BB8" w:rsidRPr="00423BB8" w:rsidRDefault="00423BB8" w:rsidP="00FB46B3">
      <w:r>
        <w:tab/>
        <w:t>The 1Sg proclitic has three allomorphs, depending on grammatical function.</w:t>
      </w:r>
      <w:r w:rsidRPr="005134B8">
        <w:rPr>
          <w:rFonts w:ascii="Doulos SIL" w:hAnsi="Doulos SIL" w:cs="Doulos SIL"/>
          <w:i/>
          <w:color w:val="0000FF"/>
          <w:lang w:val="x-none"/>
        </w:rPr>
        <w:t xml:space="preserve"> ŋ̀</w:t>
      </w:r>
      <w:r>
        <w:t xml:space="preserve"> (+H) occurs in the following functions: direct object (floating H realized on verb), possessor (realized on possessum), and postpositional complement (realized on postposition). By contrast, in subject function the allomorphs are </w:t>
      </w:r>
      <w:r w:rsidRPr="005134B8">
        <w:rPr>
          <w:rFonts w:ascii="Doulos SIL" w:hAnsi="Doulos SIL" w:cs="Doulos SIL"/>
          <w:i/>
          <w:color w:val="0000FF"/>
          <w:lang w:val="x-none"/>
        </w:rPr>
        <w:t>ŋ́</w:t>
      </w:r>
      <w:r>
        <w:rPr>
          <w:lang w:val="x-none"/>
        </w:rPr>
        <w:t xml:space="preserve"> (perfective positive, i.e. with zero post-subject inflectional particle) and </w:t>
      </w:r>
      <w:r w:rsidRPr="005134B8">
        <w:rPr>
          <w:rFonts w:ascii="Doulos SIL" w:hAnsi="Doulos SIL" w:cs="Doulos SIL"/>
          <w:i/>
          <w:color w:val="0000FF"/>
          <w:lang w:val="x-none"/>
        </w:rPr>
        <w:t>ŋ̀</w:t>
      </w:r>
      <w:r>
        <w:rPr>
          <w:lang w:val="x-none"/>
        </w:rPr>
        <w:t xml:space="preserve"> (other categories, i.e. those with nonzero post-subject inflectional particle). Neither of the subject allomorphs has a tonal effect on the following word. One might argue (but I choose not to) that </w:t>
      </w:r>
      <w:r w:rsidRPr="005134B8">
        <w:rPr>
          <w:rFonts w:ascii="Doulos SIL" w:hAnsi="Doulos SIL" w:cs="Doulos SIL"/>
          <w:i/>
          <w:color w:val="0000FF"/>
          <w:lang w:val="x-none"/>
        </w:rPr>
        <w:t>ŋ́</w:t>
      </w:r>
      <w:r>
        <w:rPr>
          <w:lang w:val="x-none"/>
        </w:rPr>
        <w:t xml:space="preserve"> is another manifestation of  </w:t>
      </w:r>
      <w:r w:rsidRPr="005134B8">
        <w:rPr>
          <w:rFonts w:ascii="Doulos SIL" w:hAnsi="Doulos SIL" w:cs="Doulos SIL"/>
          <w:i/>
          <w:color w:val="0000FF"/>
          <w:lang w:val="x-none"/>
        </w:rPr>
        <w:t>ŋ̀</w:t>
      </w:r>
      <w:r>
        <w:t> (+H), with the H-tone docking to its left rather than to its right</w:t>
      </w:r>
      <w:r>
        <w:rPr>
          <w:lang w:val="x-none"/>
        </w:rPr>
        <w:t xml:space="preserve">. </w:t>
      </w:r>
    </w:p>
    <w:p w14:paraId="37DB8600" w14:textId="04356351" w:rsidR="00ED6780" w:rsidRPr="009F4B77" w:rsidRDefault="00423BB8" w:rsidP="003F661F">
      <w:r>
        <w:tab/>
        <w:t>The second basic morphophonological process involving tones is Tone Flattening</w:t>
      </w:r>
      <w:r>
        <w:rPr>
          <w:lang w:val="x-none"/>
        </w:rPr>
        <w:t xml:space="preserve">. </w:t>
      </w:r>
      <w:r w:rsidR="009F4B77">
        <w:rPr>
          <w:lang w:val="x-none"/>
        </w:rPr>
        <w:t xml:space="preserve">It applies, for example, </w:t>
      </w:r>
      <w:r w:rsidR="009F4B77">
        <w:t>to</w:t>
      </w:r>
      <w:r w:rsidR="009F4B77">
        <w:rPr>
          <w:lang w:val="x-none"/>
        </w:rPr>
        <w:t xml:space="preserve"> </w:t>
      </w:r>
      <w:r w:rsidR="009F4B77">
        <w:t>noun stems as compound initials or in noun-adjective combinations</w:t>
      </w:r>
      <w:r w:rsidR="009F4B77">
        <w:rPr>
          <w:lang w:val="x-none"/>
        </w:rPr>
        <w:t xml:space="preserve">. </w:t>
      </w:r>
      <w:r w:rsidR="003F661F">
        <w:rPr>
          <w:lang w:val="x-none"/>
        </w:rPr>
        <w:t xml:space="preserve">The initial tone spreads rightward to the end of the stem, e.g. /MLH/ flattens to all-M. In addition, in the noun-adjective case an /H/-melody stem is lowered a notch to M. </w:t>
      </w:r>
    </w:p>
    <w:p w14:paraId="28CF514E" w14:textId="346EDE26" w:rsidR="00DB7C1D" w:rsidRDefault="00DB7C1D" w:rsidP="00FB46B3"/>
    <w:p w14:paraId="1C4D3638" w14:textId="5925B0B9" w:rsidR="00DB7C1D" w:rsidRDefault="00DB7C1D" w:rsidP="00FB46B3"/>
    <w:p w14:paraId="15F993C2" w14:textId="24202EC2" w:rsidR="00DB7C1D" w:rsidRDefault="00EC2125" w:rsidP="00EC2125">
      <w:pPr>
        <w:pStyle w:val="Heading3"/>
      </w:pPr>
      <w:bookmarkStart w:id="72" w:name="_Toc115218"/>
      <w:r>
        <w:t>Terminal intonation</w:t>
      </w:r>
      <w:bookmarkEnd w:id="72"/>
    </w:p>
    <w:p w14:paraId="01AE9A87" w14:textId="287E1452" w:rsidR="00EC2125" w:rsidRDefault="00EC2125" w:rsidP="00EC2125">
      <w:r>
        <w:t>In a polar interrogative that does not begin with an overt polar interrogative word, Jenaama has intonation-like effects raising the pitch of the final syllable or word. Analysis suggests that this is a combination of categorical tone-raising within the phonology proper, and gradient pitch raising of the familiar intonational type (§xxx).</w:t>
      </w:r>
    </w:p>
    <w:p w14:paraId="7ECFDA3D" w14:textId="391D66FC" w:rsidR="00EC2125" w:rsidRPr="00EC2125" w:rsidRDefault="00EC2125" w:rsidP="00EC2125">
      <w:r>
        <w:tab/>
        <w:t xml:space="preserve">Oddly, </w:t>
      </w:r>
      <w:r w:rsidR="00893664">
        <w:t>the same kind of</w:t>
      </w:r>
      <w:r>
        <w:t xml:space="preserve"> tone-raising can also occur under some conditions </w:t>
      </w:r>
      <w:r w:rsidR="00893664">
        <w:t>at the end of</w:t>
      </w:r>
      <w:r>
        <w:t xml:space="preserve"> indicative main clauses</w:t>
      </w:r>
      <w:r w:rsidR="00893664">
        <w:t xml:space="preserve"> that have no suggestion of interrogation</w:t>
      </w:r>
      <w:r>
        <w:t xml:space="preserve">. This </w:t>
      </w:r>
      <w:r w:rsidR="00893664">
        <w:t>does not occur</w:t>
      </w:r>
      <w:r>
        <w:t xml:space="preserve"> in negative </w:t>
      </w:r>
      <w:r>
        <w:lastRenderedPageBreak/>
        <w:t xml:space="preserve">clauses or in positive clauses that have a focal non-verb constituent. These </w:t>
      </w:r>
      <w:r w:rsidR="00893664">
        <w:t>restrictions</w:t>
      </w:r>
      <w:r>
        <w:t xml:space="preserve"> suggest that weak focalization may be involved (§xxx). </w:t>
      </w:r>
    </w:p>
    <w:p w14:paraId="4F76E275" w14:textId="2D538A7E" w:rsidR="00C30A26" w:rsidRDefault="005152E9" w:rsidP="00C30A26">
      <w:pPr>
        <w:pStyle w:val="Heading2"/>
      </w:pPr>
      <w:bookmarkStart w:id="73" w:name="_Toc115219"/>
      <w:r>
        <w:t>Verbal and clausal inflection</w:t>
      </w:r>
      <w:bookmarkEnd w:id="73"/>
    </w:p>
    <w:p w14:paraId="78F4C016" w14:textId="456B0FDC" w:rsidR="005152E9" w:rsidRDefault="005152E9" w:rsidP="005152E9">
      <w:pPr>
        <w:rPr>
          <w:lang w:val="x-none"/>
        </w:rPr>
      </w:pPr>
      <w:r>
        <w:t>Verbs have two primary forms, perfective and imperfective</w:t>
      </w:r>
      <w:r>
        <w:rPr>
          <w:lang w:val="x-none"/>
        </w:rPr>
        <w:t xml:space="preserve">, e.g. </w:t>
      </w:r>
      <w:r w:rsidRPr="00F51271">
        <w:rPr>
          <w:rFonts w:ascii="Doulos SIL" w:hAnsi="Doulos SIL" w:cs="Doulos SIL"/>
          <w:i/>
          <w:color w:val="0000FF"/>
          <w:lang w:val="x-none"/>
        </w:rPr>
        <w:t>kwāā</w:t>
      </w:r>
      <w:r>
        <w:rPr>
          <w:lang w:val="x-none"/>
        </w:rPr>
        <w:t xml:space="preserve"> ‘hit.Pfv’ versus </w:t>
      </w:r>
      <w:r w:rsidRPr="00F51271">
        <w:rPr>
          <w:rFonts w:ascii="Doulos SIL" w:hAnsi="Doulos SIL" w:cs="Doulos SIL"/>
          <w:i/>
          <w:color w:val="0000FF"/>
          <w:lang w:val="x-none"/>
        </w:rPr>
        <w:t>kɔ̄-lā</w:t>
      </w:r>
      <w:r>
        <w:rPr>
          <w:lang w:val="x-none"/>
        </w:rPr>
        <w:t xml:space="preserve"> ‘hit.Ipfv’. I cite verb stems with a slash between perfective and imperfective, e.g. </w:t>
      </w:r>
      <w:r w:rsidRPr="00F51271">
        <w:rPr>
          <w:rFonts w:ascii="Doulos SIL" w:hAnsi="Doulos SIL" w:cs="Doulos SIL"/>
          <w:i/>
          <w:color w:val="0000FF"/>
          <w:lang w:val="x-none"/>
        </w:rPr>
        <w:t>kwāā/kɔ̄</w:t>
      </w:r>
      <w:r w:rsidRPr="00F51271">
        <w:rPr>
          <w:rFonts w:ascii="Doulos SIL" w:hAnsi="Doulos SIL" w:cs="Doulos SIL"/>
          <w:i/>
          <w:color w:val="0000FF"/>
        </w:rPr>
        <w:noBreakHyphen/>
      </w:r>
      <w:r w:rsidRPr="00F51271">
        <w:rPr>
          <w:rFonts w:ascii="Doulos SIL" w:hAnsi="Doulos SIL" w:cs="Doulos SIL"/>
          <w:i/>
          <w:color w:val="0000FF"/>
          <w:lang w:val="x-none"/>
        </w:rPr>
        <w:t>lā</w:t>
      </w:r>
      <w:r>
        <w:rPr>
          <w:lang w:val="x-none"/>
        </w:rPr>
        <w:t xml:space="preserve"> ‘hit’. The</w:t>
      </w:r>
      <w:r>
        <w:t xml:space="preserve"> perfective and imperfective</w:t>
      </w:r>
      <w:r>
        <w:rPr>
          <w:lang w:val="x-none"/>
        </w:rPr>
        <w:t xml:space="preserve"> have the same segmental and tonal form for a minority of verbs, e.</w:t>
      </w:r>
      <w:r>
        <w:t xml:space="preserve">g. </w:t>
      </w:r>
      <w:r w:rsidRPr="00F51271">
        <w:rPr>
          <w:rFonts w:ascii="Doulos SIL" w:hAnsi="Doulos SIL" w:cs="Doulos SIL"/>
          <w:i/>
          <w:color w:val="0000FF"/>
        </w:rPr>
        <w:t>so</w:t>
      </w:r>
      <w:r w:rsidRPr="00F51271">
        <w:rPr>
          <w:rFonts w:ascii="Doulos SIL" w:hAnsi="Doulos SIL" w:cs="Doulos SIL"/>
          <w:i/>
          <w:color w:val="0000FF"/>
          <w:lang w:val="x-none"/>
        </w:rPr>
        <w:t>̀/sò</w:t>
      </w:r>
      <w:r>
        <w:rPr>
          <w:lang w:val="x-none"/>
        </w:rPr>
        <w:t xml:space="preserve"> ‘go’. The imperfective tends to be marked either by a tonal change on the last syllable (or mora), or by a suffix. This markedness asymmetry is reflected in morphosyntax. The perfective form such as </w:t>
      </w:r>
      <w:r w:rsidRPr="00F51271">
        <w:rPr>
          <w:rFonts w:ascii="Doulos SIL" w:hAnsi="Doulos SIL" w:cs="Doulos SIL"/>
          <w:i/>
          <w:color w:val="0000FF"/>
          <w:lang w:val="x-none"/>
        </w:rPr>
        <w:t>kwāā</w:t>
      </w:r>
      <w:r>
        <w:rPr>
          <w:lang w:val="x-none"/>
        </w:rPr>
        <w:t xml:space="preserve"> ‘hit’ is also used as imperative, after </w:t>
      </w:r>
      <w:r w:rsidRPr="00F51271">
        <w:rPr>
          <w:rFonts w:ascii="Doulos SIL" w:hAnsi="Doulos SIL" w:cs="Doulos SIL"/>
          <w:i/>
          <w:color w:val="0000FF"/>
          <w:lang w:val="x-none"/>
        </w:rPr>
        <w:t>bē</w:t>
      </w:r>
      <w:r>
        <w:t xml:space="preserve"> in a future construction, and in subjunctive complements</w:t>
      </w:r>
      <w:r>
        <w:rPr>
          <w:lang w:val="x-none"/>
        </w:rPr>
        <w:t>.</w:t>
      </w:r>
    </w:p>
    <w:p w14:paraId="374C4849" w14:textId="6D452062" w:rsidR="005152E9" w:rsidRDefault="005152E9" w:rsidP="005152E9">
      <w:pPr>
        <w:rPr>
          <w:lang w:val="x-none"/>
        </w:rPr>
      </w:pPr>
      <w:r>
        <w:tab/>
        <w:t>The only productive verbal derivation</w:t>
      </w:r>
      <w:r w:rsidR="00E168CF">
        <w:t xml:space="preserve"> is causative </w:t>
      </w:r>
      <w:r w:rsidR="00E168CF" w:rsidRPr="00F51271">
        <w:rPr>
          <w:rFonts w:ascii="Doulos SIL" w:hAnsi="Doulos SIL" w:cs="Doulos SIL"/>
          <w:i/>
          <w:color w:val="0000FF"/>
        </w:rPr>
        <w:t>-ni</w:t>
      </w:r>
      <w:r w:rsidR="00E168CF">
        <w:rPr>
          <w:lang w:val="x-none"/>
        </w:rPr>
        <w:t xml:space="preserve">. A few verbs have a final vowel mutation distinguishing transitive from (antipassive) intransitive, e.g. </w:t>
      </w:r>
      <w:r w:rsidR="00E168CF" w:rsidRPr="00F51271">
        <w:rPr>
          <w:rFonts w:ascii="Doulos SIL" w:hAnsi="Doulos SIL" w:cs="Doulos SIL"/>
          <w:i/>
          <w:color w:val="0000FF"/>
          <w:lang w:val="x-none"/>
        </w:rPr>
        <w:t>dīgā</w:t>
      </w:r>
      <w:r w:rsidR="00E168CF">
        <w:rPr>
          <w:lang w:val="x-none"/>
        </w:rPr>
        <w:t xml:space="preserve"> ‘eat (something)’ versus </w:t>
      </w:r>
      <w:r w:rsidR="00E168CF" w:rsidRPr="00F51271">
        <w:rPr>
          <w:rFonts w:ascii="Doulos SIL" w:hAnsi="Doulos SIL" w:cs="Doulos SIL"/>
          <w:i/>
          <w:color w:val="0000FF"/>
          <w:lang w:val="x-none"/>
        </w:rPr>
        <w:t>dīgɛ̄</w:t>
      </w:r>
      <w:r w:rsidR="00E168CF">
        <w:rPr>
          <w:lang w:val="x-none"/>
        </w:rPr>
        <w:t xml:space="preserve"> ‘eat’. </w:t>
      </w:r>
    </w:p>
    <w:p w14:paraId="0FF84E75" w14:textId="402F202A" w:rsidR="00E168CF" w:rsidRDefault="00E168CF" w:rsidP="005152E9">
      <w:pPr>
        <w:rPr>
          <w:lang w:val="x-none"/>
        </w:rPr>
      </w:pPr>
      <w:r>
        <w:tab/>
        <w:t xml:space="preserve">The aspectual (perfective/imperfective) marking on verb stems is complemented by the array of post-subject inflectional </w:t>
      </w:r>
      <w:r w:rsidR="00DB7C1D">
        <w:t>particles</w:t>
      </w:r>
      <w:r>
        <w:t xml:space="preserve"> in (xx1)</w:t>
      </w:r>
      <w:r>
        <w:rPr>
          <w:lang w:val="x-none"/>
        </w:rPr>
        <w:t>.</w:t>
      </w:r>
      <w:r w:rsidR="00DB7C1D">
        <w:rPr>
          <w:lang w:val="x-none"/>
        </w:rPr>
        <w:t xml:space="preserve"> These particles reinforce the verb’s own aspect marking but also mark polarity and (epistemic and deontic) mood.</w:t>
      </w:r>
    </w:p>
    <w:p w14:paraId="02C32C57" w14:textId="1488AA79" w:rsidR="00E168CF" w:rsidRDefault="00E168CF" w:rsidP="005152E9"/>
    <w:p w14:paraId="5A00A585" w14:textId="32F2E449" w:rsidR="00E168CF" w:rsidRDefault="00E168CF" w:rsidP="00E168CF">
      <w:pPr>
        <w:tabs>
          <w:tab w:val="left" w:pos="720"/>
          <w:tab w:val="left" w:pos="1800"/>
        </w:tabs>
      </w:pPr>
      <w:r>
        <w:t>(xx1)</w:t>
      </w:r>
      <w:r>
        <w:tab/>
        <w:t>(zero)</w:t>
      </w:r>
      <w:r>
        <w:tab/>
      </w:r>
      <w:r w:rsidRPr="00DB7C1D">
        <w:t>perfective positive (but see below on the bidirectional case marker)</w:t>
      </w:r>
      <w:r w:rsidRPr="00DB7C1D">
        <w:tab/>
      </w:r>
    </w:p>
    <w:p w14:paraId="2B2C888E" w14:textId="54D41919" w:rsidR="00E168CF" w:rsidRDefault="00E168CF" w:rsidP="00E168CF">
      <w:pPr>
        <w:tabs>
          <w:tab w:val="left" w:pos="720"/>
          <w:tab w:val="left" w:pos="1800"/>
        </w:tabs>
        <w:rPr>
          <w:lang w:val="x-none"/>
        </w:rPr>
      </w:pPr>
      <w:r>
        <w:tab/>
      </w:r>
      <w:r w:rsidRPr="00F51271">
        <w:rPr>
          <w:rFonts w:ascii="Doulos SIL" w:hAnsi="Doulos SIL" w:cs="Doulos SIL"/>
          <w:i/>
          <w:color w:val="0000FF"/>
        </w:rPr>
        <w:t>na</w:t>
      </w:r>
      <w:r w:rsidRPr="00F51271">
        <w:rPr>
          <w:rFonts w:ascii="Doulos SIL" w:hAnsi="Doulos SIL" w:cs="Doulos SIL"/>
          <w:i/>
          <w:color w:val="0000FF"/>
          <w:lang w:val="x-none"/>
        </w:rPr>
        <w:t>̀ⁿ</w:t>
      </w:r>
      <w:r>
        <w:rPr>
          <w:lang w:val="x-none"/>
        </w:rPr>
        <w:tab/>
      </w:r>
      <w:r w:rsidRPr="00DB7C1D">
        <w:rPr>
          <w:lang w:val="x-none"/>
        </w:rPr>
        <w:t>perfective positive (in conditional antecedents)</w:t>
      </w:r>
    </w:p>
    <w:p w14:paraId="67D3C812" w14:textId="6F264293" w:rsidR="00E168CF" w:rsidRPr="00E168CF" w:rsidRDefault="00E168CF" w:rsidP="00E168CF">
      <w:pPr>
        <w:tabs>
          <w:tab w:val="left" w:pos="720"/>
          <w:tab w:val="left" w:pos="1800"/>
        </w:tabs>
      </w:pPr>
      <w:r>
        <w:tab/>
      </w:r>
      <w:r w:rsidRPr="00F51271">
        <w:rPr>
          <w:rFonts w:ascii="Doulos SIL" w:hAnsi="Doulos SIL" w:cs="Doulos SIL"/>
          <w:i/>
          <w:color w:val="0000FF"/>
        </w:rPr>
        <w:t>ga</w:t>
      </w:r>
      <w:r w:rsidRPr="00F51271">
        <w:rPr>
          <w:rFonts w:ascii="Doulos SIL" w:hAnsi="Doulos SIL" w:cs="Doulos SIL"/>
          <w:i/>
          <w:color w:val="0000FF"/>
          <w:lang w:val="x-none"/>
        </w:rPr>
        <w:t>̀</w:t>
      </w:r>
      <w:r>
        <w:rPr>
          <w:lang w:val="x-none"/>
        </w:rPr>
        <w:tab/>
      </w:r>
      <w:r w:rsidRPr="00DB7C1D">
        <w:rPr>
          <w:lang w:val="x-none"/>
        </w:rPr>
        <w:t>perfective (positive?), in ‘until’ clauses</w:t>
      </w:r>
    </w:p>
    <w:p w14:paraId="21A609EC" w14:textId="5A6D1627" w:rsidR="00E168CF" w:rsidRDefault="00E168CF" w:rsidP="00E168CF">
      <w:pPr>
        <w:tabs>
          <w:tab w:val="left" w:pos="720"/>
          <w:tab w:val="left" w:pos="1800"/>
        </w:tabs>
        <w:rPr>
          <w:lang w:val="x-none"/>
        </w:rPr>
      </w:pPr>
      <w:r>
        <w:tab/>
      </w:r>
      <w:r w:rsidRPr="00F51271">
        <w:rPr>
          <w:rFonts w:ascii="Doulos SIL" w:hAnsi="Doulos SIL" w:cs="Doulos SIL"/>
          <w:i/>
          <w:color w:val="0000FF"/>
        </w:rPr>
        <w:t>te</w:t>
      </w:r>
      <w:r w:rsidRPr="00F51271">
        <w:rPr>
          <w:rFonts w:ascii="Doulos SIL" w:hAnsi="Doulos SIL" w:cs="Doulos SIL"/>
          <w:i/>
          <w:color w:val="0000FF"/>
          <w:lang w:val="x-none"/>
        </w:rPr>
        <w:t>̀</w:t>
      </w:r>
      <w:r>
        <w:rPr>
          <w:lang w:val="x-none"/>
        </w:rPr>
        <w:tab/>
      </w:r>
      <w:r w:rsidRPr="00DB7C1D">
        <w:rPr>
          <w:lang w:val="x-none"/>
        </w:rPr>
        <w:t>perfective negative</w:t>
      </w:r>
    </w:p>
    <w:p w14:paraId="25F7CFA1" w14:textId="1B0461E8" w:rsidR="00E168CF" w:rsidRDefault="00E168CF" w:rsidP="00E168CF">
      <w:pPr>
        <w:tabs>
          <w:tab w:val="left" w:pos="720"/>
          <w:tab w:val="left" w:pos="1800"/>
        </w:tabs>
        <w:rPr>
          <w:lang w:val="x-none"/>
        </w:rPr>
      </w:pPr>
      <w:r>
        <w:rPr>
          <w:lang w:val="x-none"/>
        </w:rPr>
        <w:tab/>
      </w:r>
      <w:r w:rsidRPr="00F51271">
        <w:rPr>
          <w:rFonts w:ascii="Doulos SIL" w:hAnsi="Doulos SIL" w:cs="Doulos SIL"/>
          <w:i/>
          <w:color w:val="0000FF"/>
          <w:lang w:val="x-none"/>
        </w:rPr>
        <w:t>gà</w:t>
      </w:r>
      <w:r>
        <w:rPr>
          <w:lang w:val="x-none"/>
        </w:rPr>
        <w:tab/>
      </w:r>
      <w:r w:rsidRPr="00DB7C1D">
        <w:rPr>
          <w:lang w:val="x-none"/>
        </w:rPr>
        <w:t>imperfective positive</w:t>
      </w:r>
    </w:p>
    <w:p w14:paraId="122CC88B" w14:textId="3E39CAE9" w:rsidR="00E168CF" w:rsidRDefault="00E168CF" w:rsidP="00E168CF">
      <w:pPr>
        <w:tabs>
          <w:tab w:val="left" w:pos="720"/>
          <w:tab w:val="left" w:pos="1800"/>
        </w:tabs>
        <w:rPr>
          <w:lang w:val="x-none"/>
        </w:rPr>
      </w:pPr>
      <w:r>
        <w:rPr>
          <w:lang w:val="x-none"/>
        </w:rPr>
        <w:tab/>
      </w:r>
      <w:r w:rsidRPr="00F51271">
        <w:rPr>
          <w:rFonts w:ascii="Doulos SIL" w:hAnsi="Doulos SIL" w:cs="Doulos SIL"/>
          <w:i/>
          <w:color w:val="0000FF"/>
          <w:lang w:val="x-none"/>
        </w:rPr>
        <w:t>nà</w:t>
      </w:r>
      <w:r>
        <w:rPr>
          <w:lang w:val="x-none"/>
        </w:rPr>
        <w:tab/>
      </w:r>
      <w:r w:rsidRPr="00DB7C1D">
        <w:rPr>
          <w:lang w:val="x-none"/>
        </w:rPr>
        <w:t>imperfective negative</w:t>
      </w:r>
    </w:p>
    <w:p w14:paraId="4A2A1985" w14:textId="29D4FF35" w:rsidR="00E168CF" w:rsidRDefault="00E168CF" w:rsidP="00E168CF">
      <w:pPr>
        <w:tabs>
          <w:tab w:val="left" w:pos="720"/>
          <w:tab w:val="left" w:pos="1800"/>
        </w:tabs>
        <w:rPr>
          <w:lang w:val="x-none"/>
        </w:rPr>
      </w:pPr>
      <w:r>
        <w:rPr>
          <w:lang w:val="x-none"/>
        </w:rPr>
        <w:tab/>
      </w:r>
      <w:r w:rsidRPr="00F51271">
        <w:rPr>
          <w:rFonts w:ascii="Doulos SIL" w:hAnsi="Doulos SIL" w:cs="Doulos SIL"/>
          <w:i/>
          <w:color w:val="0000FF"/>
          <w:lang w:val="x-none"/>
        </w:rPr>
        <w:t>gālà</w:t>
      </w:r>
      <w:r>
        <w:rPr>
          <w:lang w:val="x-none"/>
        </w:rPr>
        <w:tab/>
      </w:r>
      <w:r w:rsidRPr="00DB7C1D">
        <w:rPr>
          <w:lang w:val="x-none"/>
        </w:rPr>
        <w:t>subjunctive</w:t>
      </w:r>
    </w:p>
    <w:p w14:paraId="6B4F6D31" w14:textId="09BC4441" w:rsidR="00E168CF" w:rsidRPr="00F51271" w:rsidRDefault="00E168CF" w:rsidP="00E168CF">
      <w:pPr>
        <w:tabs>
          <w:tab w:val="left" w:pos="720"/>
          <w:tab w:val="left" w:pos="1800"/>
        </w:tabs>
        <w:rPr>
          <w:lang w:val="x-none"/>
        </w:rPr>
      </w:pPr>
      <w:r>
        <w:rPr>
          <w:lang w:val="x-none"/>
        </w:rPr>
        <w:tab/>
      </w:r>
      <w:r w:rsidRPr="00F51271">
        <w:rPr>
          <w:rFonts w:ascii="Doulos SIL" w:hAnsi="Doulos SIL" w:cs="Doulos SIL"/>
          <w:i/>
          <w:color w:val="0000FF"/>
          <w:lang w:val="x-none"/>
        </w:rPr>
        <w:t>ma᷆</w:t>
      </w:r>
      <w:r w:rsidR="00DB7C1D" w:rsidRPr="00F51271">
        <w:rPr>
          <w:rFonts w:ascii="Doulos SIL" w:hAnsi="Doulos SIL" w:cs="Doulos SIL"/>
          <w:i/>
          <w:color w:val="0000FF"/>
          <w:lang w:val="x-none"/>
        </w:rPr>
        <w:t>ⁿ</w:t>
      </w:r>
      <w:r w:rsidRPr="00F51271">
        <w:rPr>
          <w:rFonts w:ascii="Doulos SIL" w:hAnsi="Doulos SIL" w:cs="Doulos SIL"/>
          <w:i/>
          <w:color w:val="0000FF"/>
          <w:lang w:val="x-none"/>
        </w:rPr>
        <w:tab/>
      </w:r>
      <w:r w:rsidRPr="00DB7C1D">
        <w:rPr>
          <w:lang w:val="x-none"/>
        </w:rPr>
        <w:t>prohibitive</w:t>
      </w:r>
    </w:p>
    <w:p w14:paraId="3842F599" w14:textId="7BD4C246" w:rsidR="00E168CF" w:rsidRDefault="00E168CF" w:rsidP="00E168CF"/>
    <w:p w14:paraId="2C2DF383" w14:textId="78E4D25D" w:rsidR="00E168CF" w:rsidRPr="00DB7C1D" w:rsidRDefault="00E168CF" w:rsidP="00E168CF">
      <w:r>
        <w:t>Some verbs also have a derived stative form</w:t>
      </w:r>
      <w:r w:rsidR="00DB7C1D">
        <w:t xml:space="preserve"> with suffix </w:t>
      </w:r>
      <w:r w:rsidR="00DB7C1D" w:rsidRPr="00F51271">
        <w:rPr>
          <w:rFonts w:ascii="Doulos SIL" w:hAnsi="Doulos SIL" w:cs="Doulos SIL"/>
          <w:i/>
          <w:color w:val="0000FF"/>
        </w:rPr>
        <w:t>-na</w:t>
      </w:r>
      <w:r w:rsidR="00DB7C1D">
        <w:rPr>
          <w:lang w:val="x-none"/>
        </w:rPr>
        <w:t xml:space="preserve">. </w:t>
      </w:r>
    </w:p>
    <w:p w14:paraId="410A6392" w14:textId="3804A039" w:rsidR="00C30A26" w:rsidRDefault="00C30A26" w:rsidP="00C30A26">
      <w:pPr>
        <w:pStyle w:val="Heading2"/>
      </w:pPr>
      <w:bookmarkStart w:id="74" w:name="_Toc508434439"/>
      <w:bookmarkStart w:id="75" w:name="_Toc508942584"/>
      <w:bookmarkStart w:id="76" w:name="_Toc508943184"/>
      <w:bookmarkStart w:id="77" w:name="_Toc36027127"/>
      <w:bookmarkStart w:id="78" w:name="_Toc36027279"/>
      <w:bookmarkStart w:id="79" w:name="_Toc36027489"/>
      <w:bookmarkStart w:id="80" w:name="_Toc78375498"/>
      <w:bookmarkStart w:id="81" w:name="_Toc79405603"/>
      <w:bookmarkStart w:id="82" w:name="_Toc115220"/>
      <w:r>
        <w:t>Noun phrase (NP)</w:t>
      </w:r>
      <w:bookmarkEnd w:id="74"/>
      <w:bookmarkEnd w:id="75"/>
      <w:bookmarkEnd w:id="76"/>
      <w:bookmarkEnd w:id="77"/>
      <w:bookmarkEnd w:id="78"/>
      <w:bookmarkEnd w:id="79"/>
      <w:bookmarkEnd w:id="80"/>
      <w:bookmarkEnd w:id="81"/>
      <w:bookmarkEnd w:id="82"/>
    </w:p>
    <w:p w14:paraId="2EAC1162" w14:textId="05BBF877" w:rsidR="00893664" w:rsidRDefault="00893664" w:rsidP="00893664">
      <w:r>
        <w:t>The basic order is (xx1), disregarding discourse-functional particles like ‘too’ and ‘as for’ (topic) that come at the end.</w:t>
      </w:r>
    </w:p>
    <w:p w14:paraId="01CC7DE5" w14:textId="1D066607" w:rsidR="00893664" w:rsidRDefault="00893664" w:rsidP="00893664"/>
    <w:p w14:paraId="1984D7FD" w14:textId="1737AAF9" w:rsidR="00893664" w:rsidRDefault="00893664" w:rsidP="00893664">
      <w:r>
        <w:t>(xx1)</w:t>
      </w:r>
      <w:r>
        <w:tab/>
        <w:t>‘even’ - possessor/demonstrative - noun - adjective - numeral - demonstrative - ‘all’</w:t>
      </w:r>
    </w:p>
    <w:p w14:paraId="4DA6DFB5" w14:textId="15E10703" w:rsidR="00893664" w:rsidRDefault="00893664" w:rsidP="00893664"/>
    <w:p w14:paraId="28DFBBBE" w14:textId="5CA07C57" w:rsidR="00C53941" w:rsidRDefault="00893664" w:rsidP="00893664">
      <w:pPr>
        <w:rPr>
          <w:lang w:val="x-none"/>
        </w:rPr>
      </w:pPr>
      <w:r>
        <w:t>There is no definiteness marking, no genitive marker in possessor-possessum combinations</w:t>
      </w:r>
      <w:r w:rsidR="00C53941">
        <w:t>, and no gender or noun-class marking</w:t>
      </w:r>
      <w:r w:rsidR="00C53941">
        <w:rPr>
          <w:lang w:val="x-none"/>
        </w:rPr>
        <w:t>.</w:t>
      </w:r>
      <w:r>
        <w:t xml:space="preserve"> Possessors, numerals, postnominal demonstratives, and ‘all’ </w:t>
      </w:r>
      <w:r>
        <w:lastRenderedPageBreak/>
        <w:t xml:space="preserve">have only minor tonal interactions with the noun and any intervening modifiers. However, adjectives and the </w:t>
      </w:r>
      <w:r w:rsidR="00C53941">
        <w:t>sole</w:t>
      </w:r>
      <w:r>
        <w:t xml:space="preserve"> prenominal demonstrative </w:t>
      </w:r>
      <w:r w:rsidRPr="00F51271">
        <w:rPr>
          <w:rFonts w:ascii="Doulos SIL" w:hAnsi="Doulos SIL" w:cs="Doulos SIL"/>
          <w:i/>
          <w:color w:val="0000FF"/>
        </w:rPr>
        <w:t>k</w:t>
      </w:r>
      <w:r w:rsidRPr="00F51271">
        <w:rPr>
          <w:rFonts w:ascii="Doulos SIL" w:hAnsi="Doulos SIL" w:cs="Doulos SIL"/>
          <w:i/>
          <w:color w:val="0000FF"/>
          <w:lang w:val="x-none"/>
        </w:rPr>
        <w:t>ɔ̀ⁿ</w:t>
      </w:r>
      <w:r>
        <w:rPr>
          <w:lang w:val="x-none"/>
        </w:rPr>
        <w:t xml:space="preserve"> ‘this/that’ do have complex tonal interactions with nouns. </w:t>
      </w:r>
      <w:r w:rsidR="00C53941">
        <w:rPr>
          <w:lang w:val="x-none"/>
        </w:rPr>
        <w:t>There are also complex tonal patterns inside noun-noun compounds.</w:t>
      </w:r>
    </w:p>
    <w:p w14:paraId="068A06D2" w14:textId="13CEEB07" w:rsidR="00C30A26" w:rsidRDefault="00C30A26" w:rsidP="00C30A26">
      <w:pPr>
        <w:pStyle w:val="Heading2"/>
      </w:pPr>
      <w:bookmarkStart w:id="83" w:name="_Toc508434440"/>
      <w:bookmarkStart w:id="84" w:name="_Toc508942585"/>
      <w:bookmarkStart w:id="85" w:name="_Toc508943185"/>
      <w:bookmarkStart w:id="86" w:name="_Toc36027128"/>
      <w:bookmarkStart w:id="87" w:name="_Toc36027280"/>
      <w:bookmarkStart w:id="88" w:name="_Toc36027490"/>
      <w:bookmarkStart w:id="89" w:name="_Toc78375499"/>
      <w:bookmarkStart w:id="90" w:name="_Toc79405604"/>
      <w:bookmarkStart w:id="91" w:name="_Toc115221"/>
      <w:r>
        <w:t xml:space="preserve">Case-marking and </w:t>
      </w:r>
      <w:bookmarkEnd w:id="83"/>
      <w:bookmarkEnd w:id="84"/>
      <w:bookmarkEnd w:id="85"/>
      <w:bookmarkEnd w:id="86"/>
      <w:bookmarkEnd w:id="87"/>
      <w:bookmarkEnd w:id="88"/>
      <w:bookmarkEnd w:id="89"/>
      <w:bookmarkEnd w:id="90"/>
      <w:r>
        <w:t>PPs</w:t>
      </w:r>
      <w:bookmarkEnd w:id="91"/>
    </w:p>
    <w:p w14:paraId="4452D713" w14:textId="37CB1953" w:rsidR="009F4B77" w:rsidRPr="009F4B77" w:rsidRDefault="00C53941" w:rsidP="00C53941">
      <w:r>
        <w:t>There is no nominative or accusative case-marking</w:t>
      </w:r>
      <w:r>
        <w:rPr>
          <w:lang w:val="x-none"/>
        </w:rPr>
        <w:t xml:space="preserve">. </w:t>
      </w:r>
      <w:r w:rsidR="009F4B77">
        <w:t xml:space="preserve">The only possible exception is in the 1Sg pronominal clitic: </w:t>
      </w:r>
      <w:r w:rsidRPr="00F51271">
        <w:rPr>
          <w:rFonts w:ascii="Doulos SIL" w:hAnsi="Doulos SIL" w:cs="Doulos SIL"/>
          <w:i/>
          <w:color w:val="0000FF"/>
          <w:lang w:val="x-none"/>
        </w:rPr>
        <w:t>ŋ́</w:t>
      </w:r>
      <w:r>
        <w:rPr>
          <w:lang w:val="x-none"/>
        </w:rPr>
        <w:t xml:space="preserve"> </w:t>
      </w:r>
      <w:r w:rsidR="009F4B77">
        <w:t xml:space="preserve">as </w:t>
      </w:r>
      <w:r>
        <w:rPr>
          <w:lang w:val="x-none"/>
        </w:rPr>
        <w:t>perfective positive</w:t>
      </w:r>
      <w:r w:rsidR="009F4B77">
        <w:t xml:space="preserve"> subject (with zero post-subject inflectional particle),</w:t>
      </w:r>
      <w:r>
        <w:rPr>
          <w:lang w:val="x-none"/>
        </w:rPr>
        <w:t xml:space="preserve"> </w:t>
      </w:r>
      <w:r w:rsidRPr="00F51271">
        <w:rPr>
          <w:rFonts w:ascii="Doulos SIL" w:hAnsi="Doulos SIL" w:cs="Doulos SIL"/>
          <w:i/>
          <w:color w:val="0000FF"/>
          <w:lang w:val="x-none"/>
        </w:rPr>
        <w:t>ŋ̀</w:t>
      </w:r>
      <w:r>
        <w:rPr>
          <w:lang w:val="x-none"/>
        </w:rPr>
        <w:t xml:space="preserve"> as subject of </w:t>
      </w:r>
      <w:r w:rsidR="009F4B77">
        <w:t>clauses with nonzero particle</w:t>
      </w:r>
      <w:r>
        <w:rPr>
          <w:lang w:val="x-none"/>
        </w:rPr>
        <w:t xml:space="preserve">, </w:t>
      </w:r>
      <w:r w:rsidR="009F4B77">
        <w:t>and</w:t>
      </w:r>
      <w:r>
        <w:rPr>
          <w:lang w:val="x-none"/>
        </w:rPr>
        <w:t xml:space="preserve"> 1Sg </w:t>
      </w:r>
      <w:r w:rsidRPr="00F51271">
        <w:rPr>
          <w:rFonts w:ascii="Doulos SIL" w:hAnsi="Doulos SIL" w:cs="Doulos SIL"/>
          <w:i/>
          <w:color w:val="0000FF"/>
          <w:lang w:val="x-none"/>
        </w:rPr>
        <w:t>ŋ̀</w:t>
      </w:r>
      <w:r>
        <w:rPr>
          <w:lang w:val="x-none"/>
        </w:rPr>
        <w:t xml:space="preserve"> (+H) as </w:t>
      </w:r>
      <w:r w:rsidR="009F4B77">
        <w:t xml:space="preserve">object. However, the latter also occurs in possessor and postpositional-complement functions. </w:t>
      </w:r>
    </w:p>
    <w:p w14:paraId="1EFA1563" w14:textId="059760B8" w:rsidR="00C53941" w:rsidRDefault="00C53941" w:rsidP="00C53941">
      <w:pPr>
        <w:rPr>
          <w:lang w:val="x-none"/>
        </w:rPr>
      </w:pPr>
      <w:r>
        <w:rPr>
          <w:lang w:val="x-none"/>
        </w:rPr>
        <w:tab/>
        <w:t>A</w:t>
      </w:r>
      <w:r w:rsidR="009F4B77">
        <w:t xml:space="preserve"> </w:t>
      </w:r>
      <w:r>
        <w:rPr>
          <w:lang w:val="x-none"/>
        </w:rPr>
        <w:t>few important postpositions are in (xx1).</w:t>
      </w:r>
    </w:p>
    <w:p w14:paraId="141FF195" w14:textId="28839355" w:rsidR="00C53941" w:rsidRDefault="00C53941" w:rsidP="00C53941">
      <w:pPr>
        <w:rPr>
          <w:lang w:val="x-none"/>
        </w:rPr>
      </w:pPr>
    </w:p>
    <w:p w14:paraId="5AB7F22D" w14:textId="67D6180F" w:rsidR="00C53941" w:rsidRDefault="00C53941" w:rsidP="00FB05C7">
      <w:pPr>
        <w:tabs>
          <w:tab w:val="left" w:pos="720"/>
          <w:tab w:val="left" w:pos="1620"/>
        </w:tabs>
        <w:rPr>
          <w:lang w:val="x-none"/>
        </w:rPr>
      </w:pPr>
      <w:r>
        <w:rPr>
          <w:lang w:val="x-none"/>
        </w:rPr>
        <w:t>(xx1)</w:t>
      </w:r>
      <w:r>
        <w:rPr>
          <w:lang w:val="x-none"/>
        </w:rPr>
        <w:tab/>
      </w:r>
      <w:r w:rsidRPr="00F51271">
        <w:rPr>
          <w:rFonts w:ascii="Doulos SIL" w:hAnsi="Doulos SIL" w:cs="Doulos SIL"/>
          <w:i/>
          <w:color w:val="0000FF"/>
          <w:lang w:val="x-none"/>
        </w:rPr>
        <w:t>tè</w:t>
      </w:r>
      <w:r>
        <w:rPr>
          <w:lang w:val="x-none"/>
        </w:rPr>
        <w:tab/>
        <w:t>dative</w:t>
      </w:r>
    </w:p>
    <w:p w14:paraId="1B65E3B9" w14:textId="76F366A2" w:rsidR="00C53941" w:rsidRDefault="00C53941" w:rsidP="00FB05C7">
      <w:pPr>
        <w:tabs>
          <w:tab w:val="left" w:pos="720"/>
          <w:tab w:val="left" w:pos="1620"/>
        </w:tabs>
        <w:rPr>
          <w:lang w:val="x-none"/>
        </w:rPr>
      </w:pPr>
      <w:r>
        <w:rPr>
          <w:lang w:val="x-none"/>
        </w:rPr>
        <w:tab/>
      </w:r>
      <w:r w:rsidRPr="00F51271">
        <w:rPr>
          <w:rFonts w:ascii="Doulos SIL" w:hAnsi="Doulos SIL" w:cs="Doulos SIL"/>
          <w:i/>
          <w:color w:val="0000FF"/>
          <w:lang w:val="x-none"/>
        </w:rPr>
        <w:t>ní</w:t>
      </w:r>
      <w:r>
        <w:rPr>
          <w:lang w:val="x-none"/>
        </w:rPr>
        <w:tab/>
        <w:t>instrumental</w:t>
      </w:r>
    </w:p>
    <w:p w14:paraId="72B553ED" w14:textId="515A05AA" w:rsidR="00C53941" w:rsidRPr="00C53941" w:rsidRDefault="00C53941" w:rsidP="00FB05C7">
      <w:pPr>
        <w:tabs>
          <w:tab w:val="left" w:pos="720"/>
          <w:tab w:val="left" w:pos="1620"/>
        </w:tabs>
        <w:rPr>
          <w:lang w:val="x-none"/>
        </w:rPr>
      </w:pPr>
      <w:r>
        <w:rPr>
          <w:lang w:val="x-none"/>
        </w:rPr>
        <w:tab/>
      </w:r>
      <w:r w:rsidRPr="00F51271">
        <w:rPr>
          <w:rFonts w:ascii="Doulos SIL" w:hAnsi="Doulos SIL" w:cs="Doulos SIL"/>
          <w:i/>
          <w:color w:val="0000FF"/>
          <w:lang w:val="x-none"/>
        </w:rPr>
        <w:t>bwāỳ</w:t>
      </w:r>
      <w:r>
        <w:rPr>
          <w:lang w:val="x-none"/>
        </w:rPr>
        <w:tab/>
        <w:t>comitative (‘with’)</w:t>
      </w:r>
    </w:p>
    <w:p w14:paraId="2CC66E5A" w14:textId="05982CEB" w:rsidR="00C53941" w:rsidRDefault="00C53941" w:rsidP="00FB05C7">
      <w:pPr>
        <w:tabs>
          <w:tab w:val="left" w:pos="720"/>
          <w:tab w:val="left" w:pos="1620"/>
        </w:tabs>
        <w:rPr>
          <w:lang w:val="x-none"/>
        </w:rPr>
      </w:pPr>
      <w:r>
        <w:rPr>
          <w:lang w:val="x-none"/>
        </w:rPr>
        <w:tab/>
      </w:r>
      <w:r w:rsidRPr="00F51271">
        <w:rPr>
          <w:rFonts w:ascii="Doulos SIL" w:hAnsi="Doulos SIL" w:cs="Doulos SIL"/>
          <w:i/>
          <w:color w:val="0000FF"/>
          <w:lang w:val="x-none"/>
        </w:rPr>
        <w:t>nìŋīì</w:t>
      </w:r>
      <w:r>
        <w:rPr>
          <w:lang w:val="x-none"/>
        </w:rPr>
        <w:tab/>
        <w:t>locative</w:t>
      </w:r>
    </w:p>
    <w:p w14:paraId="39FFE4E6" w14:textId="7DAF9D2E" w:rsidR="00C53941" w:rsidRPr="00C53941" w:rsidRDefault="00C53941" w:rsidP="00FB05C7">
      <w:pPr>
        <w:tabs>
          <w:tab w:val="left" w:pos="720"/>
          <w:tab w:val="left" w:pos="1620"/>
        </w:tabs>
        <w:rPr>
          <w:lang w:val="x-none"/>
        </w:rPr>
      </w:pPr>
      <w:r>
        <w:rPr>
          <w:lang w:val="x-none"/>
        </w:rPr>
        <w:tab/>
      </w:r>
      <w:r w:rsidRPr="00F51271">
        <w:rPr>
          <w:rFonts w:ascii="Doulos SIL" w:hAnsi="Doulos SIL" w:cs="Doulos SIL"/>
          <w:i/>
          <w:color w:val="0000FF"/>
          <w:lang w:val="x-none"/>
        </w:rPr>
        <w:t>lāgà</w:t>
      </w:r>
      <w:r>
        <w:rPr>
          <w:lang w:val="x-none"/>
        </w:rPr>
        <w:tab/>
        <w:t>purposive-causal (‘for’ or ‘because of’)</w:t>
      </w:r>
    </w:p>
    <w:p w14:paraId="488910D0" w14:textId="015C081C" w:rsidR="00C30A26" w:rsidRDefault="00C30A26" w:rsidP="00C30A26">
      <w:pPr>
        <w:pStyle w:val="Heading2"/>
      </w:pPr>
      <w:bookmarkStart w:id="92" w:name="_Toc508434443"/>
      <w:bookmarkStart w:id="93" w:name="_Toc508942588"/>
      <w:bookmarkStart w:id="94" w:name="_Toc508943188"/>
      <w:bookmarkStart w:id="95" w:name="_Toc36027131"/>
      <w:bookmarkStart w:id="96" w:name="_Toc36027283"/>
      <w:bookmarkStart w:id="97" w:name="_Toc36027493"/>
      <w:bookmarkStart w:id="98" w:name="_Toc78375502"/>
      <w:bookmarkStart w:id="99" w:name="_Toc79405607"/>
      <w:bookmarkStart w:id="100" w:name="_Toc115222"/>
      <w:r>
        <w:t>Relative clauses</w:t>
      </w:r>
      <w:bookmarkEnd w:id="92"/>
      <w:bookmarkEnd w:id="93"/>
      <w:bookmarkEnd w:id="94"/>
      <w:bookmarkEnd w:id="95"/>
      <w:bookmarkEnd w:id="96"/>
      <w:bookmarkEnd w:id="97"/>
      <w:bookmarkEnd w:id="98"/>
      <w:bookmarkEnd w:id="99"/>
      <w:bookmarkEnd w:id="100"/>
    </w:p>
    <w:p w14:paraId="42AFCBD9" w14:textId="7EF71C70" w:rsidR="00922768" w:rsidRDefault="00922768" w:rsidP="00922768">
      <w:pPr>
        <w:rPr>
          <w:lang w:val="x-none"/>
        </w:rPr>
      </w:pPr>
      <w:r>
        <w:t>Relative clauses are internally headed</w:t>
      </w:r>
      <w:r>
        <w:rPr>
          <w:lang w:val="x-none"/>
        </w:rPr>
        <w:t>. There is no doubling</w:t>
      </w:r>
      <w:r w:rsidR="008D5F53">
        <w:t xml:space="preserve"> of the noun of the head NP in external position. The </w:t>
      </w:r>
      <w:r>
        <w:rPr>
          <w:lang w:val="x-none"/>
        </w:rPr>
        <w:t xml:space="preserve">NP </w:t>
      </w:r>
      <w:r w:rsidR="008D5F53">
        <w:t>is likewise not resumed</w:t>
      </w:r>
      <w:r>
        <w:rPr>
          <w:lang w:val="x-none"/>
        </w:rPr>
        <w:t xml:space="preserve"> </w:t>
      </w:r>
      <w:r w:rsidR="008D5F53">
        <w:t>by a pronoun in the main clause, unless the relative clause is fronted as preclausal topic</w:t>
      </w:r>
      <w:r>
        <w:rPr>
          <w:lang w:val="x-none"/>
        </w:rPr>
        <w:t xml:space="preserve">. The relative morpheme </w:t>
      </w:r>
      <w:r w:rsidRPr="00F51271">
        <w:rPr>
          <w:rFonts w:ascii="Doulos SIL" w:hAnsi="Doulos SIL" w:cs="Doulos SIL"/>
          <w:i/>
          <w:color w:val="0000FF"/>
          <w:lang w:val="x-none"/>
        </w:rPr>
        <w:t>màw</w:t>
      </w:r>
      <w:r>
        <w:rPr>
          <w:lang w:val="x-none"/>
        </w:rPr>
        <w:t xml:space="preserve">ⁿ (singular) or </w:t>
      </w:r>
      <w:r w:rsidRPr="00F51271">
        <w:rPr>
          <w:rFonts w:ascii="Doulos SIL" w:hAnsi="Doulos SIL" w:cs="Doulos SIL"/>
          <w:i/>
          <w:color w:val="0000FF"/>
          <w:lang w:val="x-none"/>
        </w:rPr>
        <w:t>mà-lè</w:t>
      </w:r>
      <w:r>
        <w:rPr>
          <w:lang w:val="x-none"/>
        </w:rPr>
        <w:t xml:space="preserve"> (plural) is added </w:t>
      </w:r>
      <w:r w:rsidR="007111AC">
        <w:t>near the end of</w:t>
      </w:r>
      <w:r>
        <w:rPr>
          <w:lang w:val="x-none"/>
        </w:rPr>
        <w:t xml:space="preserve"> the internal head NP. </w:t>
      </w:r>
      <w:r w:rsidR="008D5F53">
        <w:t xml:space="preserve">This morpheme </w:t>
      </w:r>
      <w:r>
        <w:rPr>
          <w:lang w:val="x-none"/>
        </w:rPr>
        <w:t>follows a maximal Poss-N-Adj-Num sequence, but</w:t>
      </w:r>
      <w:r w:rsidR="008D5F53">
        <w:t xml:space="preserve"> it</w:t>
      </w:r>
      <w:r>
        <w:rPr>
          <w:lang w:val="x-none"/>
        </w:rPr>
        <w:t xml:space="preserve"> is itself followed by ‘all’ and by discourse-functional particles. Internal-headedness makes it easy to relativize on NPs in any grammatical function (subject, object, postpositional complement, possessor). </w:t>
      </w:r>
    </w:p>
    <w:p w14:paraId="4CB68223" w14:textId="1AF82DD3" w:rsidR="00C30A26" w:rsidRDefault="00C30A26" w:rsidP="00C30A26">
      <w:pPr>
        <w:pStyle w:val="Heading2"/>
      </w:pPr>
      <w:bookmarkStart w:id="101" w:name="_Toc508434444"/>
      <w:bookmarkStart w:id="102" w:name="_Toc508942589"/>
      <w:bookmarkStart w:id="103" w:name="_Toc508943189"/>
      <w:bookmarkStart w:id="104" w:name="_Toc36027132"/>
      <w:bookmarkStart w:id="105" w:name="_Toc36027284"/>
      <w:bookmarkStart w:id="106" w:name="_Toc36027494"/>
      <w:bookmarkStart w:id="107" w:name="_Toc78375503"/>
      <w:bookmarkStart w:id="108" w:name="_Toc79405608"/>
      <w:bookmarkStart w:id="109" w:name="_Toc115223"/>
      <w:r>
        <w:t>Interclausal syntax</w:t>
      </w:r>
      <w:bookmarkEnd w:id="101"/>
      <w:bookmarkEnd w:id="102"/>
      <w:bookmarkEnd w:id="103"/>
      <w:bookmarkEnd w:id="104"/>
      <w:bookmarkEnd w:id="105"/>
      <w:bookmarkEnd w:id="106"/>
      <w:bookmarkEnd w:id="107"/>
      <w:bookmarkEnd w:id="108"/>
      <w:bookmarkEnd w:id="109"/>
    </w:p>
    <w:p w14:paraId="3E02BFE2" w14:textId="6137050B" w:rsidR="00C8498E" w:rsidRDefault="00C8498E" w:rsidP="00C8498E">
      <w:r>
        <w:t>Jenaama prefer</w:t>
      </w:r>
      <w:r w:rsidR="008D5F53">
        <w:t>s</w:t>
      </w:r>
      <w:r>
        <w:t xml:space="preserve"> a) finite clausal (i.e. including subjects) complements rather than just subjectless VP complements, and b) nominalized verb and VP complements. However, there are constructions with motion verbs and same-subject VPs</w:t>
      </w:r>
      <w:r>
        <w:rPr>
          <w:lang w:val="x-none"/>
        </w:rPr>
        <w:t>.</w:t>
      </w:r>
    </w:p>
    <w:p w14:paraId="41350D47" w14:textId="73F21169" w:rsidR="00C8498E" w:rsidRDefault="00C8498E" w:rsidP="00C8498E">
      <w:r>
        <w:tab/>
        <w:t>In addition to complements in the form of regular main clauses, there are subjunctive complements</w:t>
      </w:r>
      <w:r>
        <w:rPr>
          <w:lang w:val="x-none"/>
        </w:rPr>
        <w:t>. The</w:t>
      </w:r>
      <w:r>
        <w:t xml:space="preserve"> morpheme </w:t>
      </w:r>
      <w:r w:rsidRPr="005134B8">
        <w:rPr>
          <w:rFonts w:ascii="Doulos SIL" w:hAnsi="Doulos SIL" w:cs="Doulos SIL"/>
          <w:i/>
          <w:color w:val="0000FF"/>
        </w:rPr>
        <w:t>ga</w:t>
      </w:r>
      <w:r w:rsidRPr="005134B8">
        <w:rPr>
          <w:rFonts w:ascii="Doulos SIL" w:hAnsi="Doulos SIL" w:cs="Doulos SIL"/>
          <w:i/>
          <w:color w:val="0000FF"/>
          <w:lang w:val="x-none"/>
        </w:rPr>
        <w:t>̄là</w:t>
      </w:r>
      <w:r>
        <w:rPr>
          <w:lang w:val="x-none"/>
        </w:rPr>
        <w:t xml:space="preserve"> fills the post-subject inflectional position in positive complements, replaced by prohibitive </w:t>
      </w:r>
      <w:r w:rsidRPr="00F51271">
        <w:rPr>
          <w:rFonts w:ascii="Doulos SIL" w:hAnsi="Doulos SIL" w:cs="Doulos SIL"/>
          <w:i/>
          <w:color w:val="0000FF"/>
          <w:lang w:val="x-none"/>
        </w:rPr>
        <w:t>ma᷆ⁿ</w:t>
      </w:r>
      <w:r>
        <w:rPr>
          <w:lang w:val="x-none"/>
        </w:rPr>
        <w:t xml:space="preserve"> in negative complements. Among other constructions, subjunctive and prohibitive complements occur in quoted imperatives (jussive complements).</w:t>
      </w:r>
    </w:p>
    <w:p w14:paraId="4C03C340" w14:textId="63C80928" w:rsidR="00C30A26" w:rsidRDefault="00772C1B" w:rsidP="00C30A26">
      <w:pPr>
        <w:pStyle w:val="Heading1"/>
      </w:pPr>
      <w:r w:rsidRPr="00772C1B">
        <w:rPr>
          <w:b w:val="0"/>
          <w:color w:val="993300"/>
          <w:sz w:val="22"/>
        </w:rPr>
        <w:br w:type="page"/>
      </w:r>
      <w:bookmarkStart w:id="110" w:name="_Toc36027133"/>
      <w:bookmarkStart w:id="111" w:name="_Toc36027285"/>
      <w:bookmarkStart w:id="112" w:name="_Toc36027495"/>
      <w:r w:rsidR="00C30A26">
        <w:lastRenderedPageBreak/>
        <w:t xml:space="preserve"> </w:t>
      </w:r>
      <w:bookmarkStart w:id="113" w:name="_Toc78375504"/>
      <w:bookmarkStart w:id="114" w:name="_Toc79405609"/>
      <w:bookmarkStart w:id="115" w:name="_Toc115224"/>
      <w:r w:rsidR="00C30A26">
        <w:t>Phonology</w:t>
      </w:r>
      <w:bookmarkEnd w:id="7"/>
      <w:bookmarkEnd w:id="8"/>
      <w:bookmarkEnd w:id="9"/>
      <w:bookmarkEnd w:id="110"/>
      <w:bookmarkEnd w:id="111"/>
      <w:bookmarkEnd w:id="112"/>
      <w:bookmarkEnd w:id="113"/>
      <w:bookmarkEnd w:id="114"/>
      <w:bookmarkEnd w:id="115"/>
    </w:p>
    <w:p w14:paraId="6BA2B86A" w14:textId="77777777" w:rsidR="00C30A26" w:rsidRDefault="00C30A26" w:rsidP="00C30A26">
      <w:pPr>
        <w:pStyle w:val="Heading2"/>
      </w:pPr>
      <w:bookmarkStart w:id="116" w:name="_Toc508942592"/>
      <w:bookmarkStart w:id="117" w:name="_Toc508943192"/>
      <w:bookmarkStart w:id="118" w:name="_Toc509043658"/>
      <w:bookmarkStart w:id="119" w:name="_Toc36027135"/>
      <w:bookmarkStart w:id="120" w:name="_Toc36027287"/>
      <w:bookmarkStart w:id="121" w:name="_Toc36027497"/>
      <w:bookmarkStart w:id="122" w:name="_Toc78375506"/>
      <w:bookmarkStart w:id="123" w:name="_Toc79405611"/>
      <w:bookmarkStart w:id="124" w:name="_Toc115225"/>
      <w:r>
        <w:t>Internal phonological structure of stems and words</w:t>
      </w:r>
      <w:bookmarkEnd w:id="116"/>
      <w:bookmarkEnd w:id="117"/>
      <w:bookmarkEnd w:id="118"/>
      <w:bookmarkEnd w:id="119"/>
      <w:bookmarkEnd w:id="120"/>
      <w:bookmarkEnd w:id="121"/>
      <w:bookmarkEnd w:id="122"/>
      <w:bookmarkEnd w:id="123"/>
      <w:bookmarkEnd w:id="124"/>
    </w:p>
    <w:p w14:paraId="5C89BC0F" w14:textId="72AC64E0" w:rsidR="00C30A26" w:rsidRDefault="00C30A26" w:rsidP="00C30A26">
      <w:pPr>
        <w:pStyle w:val="Heading3"/>
      </w:pPr>
      <w:bookmarkStart w:id="125" w:name="_Toc508942593"/>
      <w:bookmarkStart w:id="126" w:name="_Toc508943193"/>
      <w:bookmarkStart w:id="127" w:name="_Toc509043659"/>
      <w:bookmarkStart w:id="128" w:name="_Toc36027136"/>
      <w:bookmarkStart w:id="129" w:name="_Toc36027288"/>
      <w:bookmarkStart w:id="130" w:name="_Toc36027498"/>
      <w:bookmarkStart w:id="131" w:name="_Toc78375507"/>
      <w:bookmarkStart w:id="132" w:name="_Toc79405612"/>
      <w:bookmarkStart w:id="133" w:name="_Toc115226"/>
      <w:r>
        <w:t>Syllables</w:t>
      </w:r>
      <w:bookmarkEnd w:id="125"/>
      <w:bookmarkEnd w:id="126"/>
      <w:bookmarkEnd w:id="127"/>
      <w:bookmarkEnd w:id="128"/>
      <w:bookmarkEnd w:id="129"/>
      <w:bookmarkEnd w:id="130"/>
      <w:bookmarkEnd w:id="131"/>
      <w:bookmarkEnd w:id="132"/>
      <w:bookmarkEnd w:id="133"/>
    </w:p>
    <w:p w14:paraId="479B3730" w14:textId="7D3553DD" w:rsidR="005B2A5F" w:rsidRDefault="00947BD8" w:rsidP="00D25519">
      <w:pPr>
        <w:rPr>
          <w:lang w:val="x-none"/>
        </w:rPr>
      </w:pPr>
      <w:r>
        <w:t xml:space="preserve">Syllables are predominantly </w:t>
      </w:r>
      <w:r w:rsidRPr="00F51271">
        <w:rPr>
          <w:rFonts w:ascii="Doulos SIL" w:hAnsi="Doulos SIL" w:cs="Doulos SIL"/>
          <w:i/>
          <w:color w:val="0000FF"/>
        </w:rPr>
        <w:t>Cv</w:t>
      </w:r>
      <w:r>
        <w:t xml:space="preserve"> and </w:t>
      </w:r>
      <w:r w:rsidRPr="00F51271">
        <w:rPr>
          <w:rFonts w:ascii="Doulos SIL" w:hAnsi="Doulos SIL" w:cs="Doulos SIL"/>
          <w:i/>
          <w:color w:val="0000FF"/>
        </w:rPr>
        <w:t>Cvv</w:t>
      </w:r>
      <w:r>
        <w:t xml:space="preserve"> (with long vowel)</w:t>
      </w:r>
      <w:r>
        <w:rPr>
          <w:lang w:val="x-none"/>
        </w:rPr>
        <w:t xml:space="preserve">. Monomoraic </w:t>
      </w:r>
      <w:r w:rsidRPr="00F51271">
        <w:rPr>
          <w:rFonts w:ascii="Doulos SIL" w:hAnsi="Doulos SIL" w:cs="Doulos SIL"/>
          <w:i/>
          <w:color w:val="0000FF"/>
          <w:lang w:val="x-none"/>
        </w:rPr>
        <w:t>Cv</w:t>
      </w:r>
      <w:r>
        <w:rPr>
          <w:lang w:val="x-none"/>
        </w:rPr>
        <w:t xml:space="preserve"> stems are rare among lexical stems</w:t>
      </w:r>
      <w:r w:rsidR="005B2A5F">
        <w:rPr>
          <w:lang w:val="x-none"/>
        </w:rPr>
        <w:t>. T</w:t>
      </w:r>
      <w:r>
        <w:rPr>
          <w:lang w:val="x-none"/>
        </w:rPr>
        <w:t xml:space="preserve">here are a handful of high-frequency </w:t>
      </w:r>
      <w:r w:rsidR="005B2A5F" w:rsidRPr="00F51271">
        <w:rPr>
          <w:rFonts w:ascii="Doulos SIL" w:hAnsi="Doulos SIL" w:cs="Doulos SIL"/>
          <w:i/>
          <w:color w:val="0000FF"/>
          <w:lang w:val="x-none"/>
        </w:rPr>
        <w:t>Cv</w:t>
      </w:r>
      <w:r w:rsidR="005B2A5F">
        <w:rPr>
          <w:lang w:val="x-none"/>
        </w:rPr>
        <w:t xml:space="preserve"> </w:t>
      </w:r>
      <w:r>
        <w:rPr>
          <w:lang w:val="x-none"/>
        </w:rPr>
        <w:t xml:space="preserve">verbs (e.g. </w:t>
      </w:r>
      <w:r w:rsidRPr="00F51271">
        <w:rPr>
          <w:rFonts w:ascii="Doulos SIL" w:hAnsi="Doulos SIL" w:cs="Doulos SIL"/>
          <w:i/>
          <w:color w:val="0000FF"/>
          <w:lang w:val="x-none"/>
        </w:rPr>
        <w:t>sò/sò</w:t>
      </w:r>
      <w:r>
        <w:rPr>
          <w:lang w:val="x-none"/>
        </w:rPr>
        <w:t xml:space="preserve"> ‘go’)</w:t>
      </w:r>
      <w:r w:rsidR="00D25519">
        <w:rPr>
          <w:lang w:val="x-none"/>
        </w:rPr>
        <w:t xml:space="preserve">. For nouns I can cite only </w:t>
      </w:r>
      <w:r w:rsidRPr="00F51271">
        <w:rPr>
          <w:rFonts w:ascii="Doulos SIL" w:hAnsi="Doulos SIL" w:cs="Doulos SIL"/>
          <w:i/>
          <w:color w:val="0000FF"/>
          <w:lang w:val="x-none"/>
        </w:rPr>
        <w:t>pā</w:t>
      </w:r>
      <w:r>
        <w:rPr>
          <w:lang w:val="x-none"/>
        </w:rPr>
        <w:t xml:space="preserve"> </w:t>
      </w:r>
      <w:r w:rsidR="00D25519">
        <w:rPr>
          <w:lang w:val="x-none"/>
        </w:rPr>
        <w:t xml:space="preserve">as </w:t>
      </w:r>
      <w:r>
        <w:rPr>
          <w:lang w:val="x-none"/>
        </w:rPr>
        <w:t xml:space="preserve">premodifier form of </w:t>
      </w:r>
      <w:r w:rsidRPr="00F51271">
        <w:rPr>
          <w:rFonts w:ascii="Doulos SIL" w:hAnsi="Doulos SIL" w:cs="Doulos SIL"/>
          <w:i/>
          <w:color w:val="0000FF"/>
          <w:lang w:val="x-none"/>
        </w:rPr>
        <w:t>pwɔ̄</w:t>
      </w:r>
      <w:r>
        <w:rPr>
          <w:lang w:val="x-none"/>
        </w:rPr>
        <w:t xml:space="preserve"> ‘thing’</w:t>
      </w:r>
      <w:r w:rsidR="00D25519">
        <w:rPr>
          <w:lang w:val="x-none"/>
        </w:rPr>
        <w:t xml:space="preserve">, and </w:t>
      </w:r>
      <w:r w:rsidR="00D25519" w:rsidRPr="005134B8">
        <w:rPr>
          <w:rFonts w:ascii="Doulos SIL" w:hAnsi="Doulos SIL" w:cs="Doulos SIL"/>
          <w:i/>
          <w:color w:val="0000FF"/>
          <w:lang w:val="x-none"/>
        </w:rPr>
        <w:t>sɔ̄ⁿ</w:t>
      </w:r>
      <w:r w:rsidR="00D25519">
        <w:rPr>
          <w:lang w:val="x-none"/>
        </w:rPr>
        <w:t xml:space="preserve"> ‘needle, awl’, but the final nasalization of the latter counts as a mora</w:t>
      </w:r>
      <w:r>
        <w:rPr>
          <w:lang w:val="x-none"/>
        </w:rPr>
        <w:t xml:space="preserve">. </w:t>
      </w:r>
      <w:r w:rsidR="005B2A5F">
        <w:rPr>
          <w:lang w:val="x-none"/>
        </w:rPr>
        <w:t xml:space="preserve">There are many </w:t>
      </w:r>
      <w:r w:rsidR="005B2A5F" w:rsidRPr="00F51271">
        <w:rPr>
          <w:rFonts w:ascii="Doulos SIL" w:hAnsi="Doulos SIL" w:cs="Doulos SIL"/>
          <w:i/>
          <w:color w:val="0000FF"/>
          <w:lang w:val="x-none"/>
        </w:rPr>
        <w:t>Cvwⁿ</w:t>
      </w:r>
      <w:r w:rsidR="005B2A5F">
        <w:rPr>
          <w:lang w:val="x-none"/>
        </w:rPr>
        <w:t xml:space="preserve"> stems that reduce to </w:t>
      </w:r>
      <w:r w:rsidR="005B2A5F" w:rsidRPr="00F51271">
        <w:rPr>
          <w:rFonts w:ascii="Doulos SIL" w:hAnsi="Doulos SIL" w:cs="Doulos SIL"/>
          <w:i/>
          <w:color w:val="0000FF"/>
          <w:lang w:val="x-none"/>
        </w:rPr>
        <w:t>Cv</w:t>
      </w:r>
      <w:r w:rsidR="005B2A5F">
        <w:rPr>
          <w:lang w:val="x-none"/>
        </w:rPr>
        <w:t xml:space="preserve"> in most</w:t>
      </w:r>
      <w:r w:rsidR="00D25519">
        <w:rPr>
          <w:lang w:val="x-none"/>
        </w:rPr>
        <w:t xml:space="preserve"> clause-medial</w:t>
      </w:r>
      <w:r w:rsidR="005B2A5F">
        <w:rPr>
          <w:lang w:val="x-none"/>
        </w:rPr>
        <w:t xml:space="preserve"> positions.</w:t>
      </w:r>
    </w:p>
    <w:p w14:paraId="56555CE0" w14:textId="28A1042E" w:rsidR="00947BD8" w:rsidRDefault="005B2A5F" w:rsidP="00947BD8">
      <w:pPr>
        <w:rPr>
          <w:lang w:val="x-none"/>
        </w:rPr>
      </w:pPr>
      <w:r>
        <w:rPr>
          <w:lang w:val="x-none"/>
        </w:rPr>
        <w:tab/>
      </w:r>
      <w:r w:rsidR="00947BD8">
        <w:rPr>
          <w:lang w:val="x-none"/>
        </w:rPr>
        <w:t xml:space="preserve">Onsets may be </w:t>
      </w:r>
      <w:r w:rsidR="00947BD8" w:rsidRPr="00F51271">
        <w:rPr>
          <w:rFonts w:ascii="Doulos SIL" w:hAnsi="Doulos SIL" w:cs="Doulos SIL"/>
          <w:i/>
          <w:color w:val="0000FF"/>
          <w:lang w:val="x-none"/>
        </w:rPr>
        <w:t>Cw</w:t>
      </w:r>
      <w:r w:rsidR="00947BD8">
        <w:rPr>
          <w:lang w:val="x-none"/>
        </w:rPr>
        <w:t xml:space="preserve"> and less often </w:t>
      </w:r>
      <w:r w:rsidR="00947BD8" w:rsidRPr="00F51271">
        <w:rPr>
          <w:rFonts w:ascii="Doulos SIL" w:hAnsi="Doulos SIL" w:cs="Doulos SIL"/>
          <w:i/>
          <w:color w:val="0000FF"/>
          <w:lang w:val="x-none"/>
        </w:rPr>
        <w:t>Cy</w:t>
      </w:r>
      <w:r w:rsidR="00947BD8">
        <w:rPr>
          <w:lang w:val="x-none"/>
        </w:rPr>
        <w:t xml:space="preserve"> rather than just </w:t>
      </w:r>
      <w:r w:rsidR="00947BD8" w:rsidRPr="00F51271">
        <w:rPr>
          <w:rFonts w:ascii="Doulos SIL" w:hAnsi="Doulos SIL" w:cs="Doulos SIL"/>
          <w:i/>
          <w:color w:val="0000FF"/>
          <w:lang w:val="x-none"/>
        </w:rPr>
        <w:t>C</w:t>
      </w:r>
      <w:r w:rsidR="00947BD8">
        <w:rPr>
          <w:lang w:val="x-none"/>
        </w:rPr>
        <w:t xml:space="preserve">. Vowel-initial morphemes are primarily clitic pronominals like 3Sg </w:t>
      </w:r>
      <w:r w:rsidR="00947BD8" w:rsidRPr="00F51271">
        <w:rPr>
          <w:rFonts w:ascii="Doulos SIL" w:hAnsi="Doulos SIL" w:cs="Doulos SIL"/>
          <w:i/>
          <w:color w:val="0000FF"/>
          <w:lang w:val="x-none"/>
        </w:rPr>
        <w:t>à</w:t>
      </w:r>
      <w:r w:rsidR="00947BD8">
        <w:rPr>
          <w:lang w:val="x-none"/>
        </w:rPr>
        <w:t xml:space="preserve"> and 1Pl </w:t>
      </w:r>
      <w:r w:rsidR="00947BD8" w:rsidRPr="00F51271">
        <w:rPr>
          <w:rFonts w:ascii="Doulos SIL" w:hAnsi="Doulos SIL" w:cs="Doulos SIL"/>
          <w:i/>
          <w:color w:val="0000FF"/>
          <w:lang w:val="x-none"/>
        </w:rPr>
        <w:t>ē</w:t>
      </w:r>
      <w:r w:rsidR="00947BD8">
        <w:rPr>
          <w:lang w:val="x-none"/>
        </w:rPr>
        <w:t xml:space="preserve">. Vowel-initial lexical stems are limited to borrowings that begin with </w:t>
      </w:r>
      <w:r w:rsidR="00947BD8" w:rsidRPr="00F51271">
        <w:rPr>
          <w:rFonts w:ascii="Doulos SIL" w:hAnsi="Doulos SIL" w:cs="Doulos SIL"/>
          <w:i/>
          <w:color w:val="0000FF"/>
          <w:lang w:val="x-none"/>
        </w:rPr>
        <w:t>a</w:t>
      </w:r>
      <w:r w:rsidR="00947BD8">
        <w:rPr>
          <w:lang w:val="x-none"/>
        </w:rPr>
        <w:t xml:space="preserve"> (many ultimately from Arabic). </w:t>
      </w:r>
    </w:p>
    <w:p w14:paraId="4DF3F01F" w14:textId="3A0CE83B" w:rsidR="003F29DB" w:rsidRDefault="003F29DB" w:rsidP="00947BD8">
      <w:pPr>
        <w:rPr>
          <w:lang w:val="x-none"/>
        </w:rPr>
      </w:pPr>
      <w:r>
        <w:rPr>
          <w:lang w:val="x-none"/>
        </w:rPr>
        <w:tab/>
        <w:t xml:space="preserve">Many stems ends in what I transcribe (in citation forms) as </w:t>
      </w:r>
      <w:r w:rsidRPr="00F51271">
        <w:rPr>
          <w:rFonts w:ascii="Doulos SIL" w:hAnsi="Doulos SIL" w:cs="Doulos SIL"/>
          <w:i/>
          <w:color w:val="0000FF"/>
          <w:lang w:val="x-none"/>
        </w:rPr>
        <w:t>wⁿ</w:t>
      </w:r>
      <w:r>
        <w:rPr>
          <w:lang w:val="x-none"/>
        </w:rPr>
        <w:t xml:space="preserve">. It functions as a nasal archiphoneme. The pronunciation </w:t>
      </w:r>
      <w:r w:rsidRPr="005134B8">
        <w:rPr>
          <w:rFonts w:ascii="Doulos SIL" w:hAnsi="Doulos SIL" w:cs="Doulos SIL"/>
          <w:i/>
          <w:color w:val="0000FF"/>
          <w:lang w:val="x-none"/>
        </w:rPr>
        <w:t>wⁿ</w:t>
      </w:r>
      <w:r>
        <w:rPr>
          <w:lang w:val="x-none"/>
        </w:rPr>
        <w:t xml:space="preserve"> occurs in citation forms and more generally in prepausal position. Before another word within a sentence, it is pronounced as a nasal homorganic to the following consonant, or as nasalization of the preceding vowel. </w:t>
      </w:r>
      <w:r w:rsidRPr="00F51271">
        <w:rPr>
          <w:rFonts w:ascii="Doulos SIL" w:hAnsi="Doulos SIL" w:cs="Doulos SIL"/>
          <w:i/>
          <w:color w:val="0000FF"/>
          <w:lang w:val="x-none"/>
        </w:rPr>
        <w:t>wⁿ</w:t>
      </w:r>
      <w:r>
        <w:rPr>
          <w:lang w:val="x-none"/>
        </w:rPr>
        <w:t xml:space="preserve"> can disappear entirely due to contraction (</w:t>
      </w:r>
      <w:r w:rsidRPr="00F51271">
        <w:rPr>
          <w:rFonts w:ascii="Doulos SIL" w:hAnsi="Doulos SIL" w:cs="Doulos SIL"/>
          <w:i/>
          <w:color w:val="0000FF"/>
          <w:lang w:val="x-none"/>
        </w:rPr>
        <w:t>vwⁿ#v</w:t>
      </w:r>
      <w:r w:rsidRPr="00F51271">
        <w:rPr>
          <w:lang w:val="x-none"/>
        </w:rPr>
        <w:t xml:space="preserve"> → </w:t>
      </w:r>
      <w:r w:rsidRPr="00F51271">
        <w:rPr>
          <w:rFonts w:ascii="Doulos SIL" w:hAnsi="Doulos SIL" w:cs="Doulos SIL"/>
          <w:i/>
          <w:color w:val="0000FF"/>
          <w:lang w:val="x-none"/>
        </w:rPr>
        <w:t>v#v</w:t>
      </w:r>
      <w:r w:rsidR="00F51271">
        <w:t> </w:t>
      </w:r>
      <w:r w:rsidRPr="00F51271">
        <w:rPr>
          <w:lang w:val="x-none"/>
        </w:rPr>
        <w:t>)</w:t>
      </w:r>
      <w:r>
        <w:rPr>
          <w:lang w:val="x-none"/>
        </w:rPr>
        <w:t>.</w:t>
      </w:r>
    </w:p>
    <w:p w14:paraId="1F688A0B" w14:textId="3D3D7996" w:rsidR="008406BD" w:rsidRDefault="003F29DB" w:rsidP="008406BD">
      <w:pPr>
        <w:rPr>
          <w:lang w:val="x-none"/>
        </w:rPr>
      </w:pPr>
      <w:r>
        <w:rPr>
          <w:lang w:val="x-none"/>
        </w:rPr>
        <w:tab/>
        <w:t xml:space="preserve">The only common medial </w:t>
      </w:r>
      <w:r w:rsidRPr="00F51271">
        <w:rPr>
          <w:rFonts w:ascii="Doulos SIL" w:hAnsi="Doulos SIL" w:cs="Doulos SIL"/>
          <w:i/>
          <w:color w:val="0000FF"/>
          <w:lang w:val="x-none"/>
        </w:rPr>
        <w:t>CC</w:t>
      </w:r>
      <w:r>
        <w:rPr>
          <w:lang w:val="x-none"/>
        </w:rPr>
        <w:t xml:space="preserve"> clusters are homorganic nasal plus voiced stop, e.g. </w:t>
      </w:r>
      <w:r w:rsidRPr="00F51271">
        <w:rPr>
          <w:rFonts w:ascii="Doulos SIL" w:hAnsi="Doulos SIL" w:cs="Doulos SIL"/>
          <w:i/>
          <w:color w:val="0000FF"/>
          <w:lang w:val="x-none"/>
        </w:rPr>
        <w:t>mb</w:t>
      </w:r>
      <w:r>
        <w:rPr>
          <w:lang w:val="x-none"/>
        </w:rPr>
        <w:t xml:space="preserve"> and </w:t>
      </w:r>
      <w:r w:rsidRPr="00F51271">
        <w:rPr>
          <w:rFonts w:ascii="Doulos SIL" w:hAnsi="Doulos SIL" w:cs="Doulos SIL"/>
          <w:i/>
          <w:color w:val="0000FF"/>
          <w:lang w:val="x-none"/>
        </w:rPr>
        <w:t>nd</w:t>
      </w:r>
      <w:r>
        <w:rPr>
          <w:lang w:val="x-none"/>
        </w:rPr>
        <w:t xml:space="preserve">. There is no clear phonological evidence as to how e.g. </w:t>
      </w:r>
      <w:r w:rsidRPr="00F51271">
        <w:rPr>
          <w:rFonts w:ascii="Doulos SIL" w:hAnsi="Doulos SIL" w:cs="Doulos SIL"/>
          <w:i/>
          <w:color w:val="0000FF"/>
          <w:lang w:val="x-none"/>
        </w:rPr>
        <w:t>tóndō</w:t>
      </w:r>
      <w:r>
        <w:rPr>
          <w:lang w:val="x-none"/>
        </w:rPr>
        <w:t xml:space="preserve"> ‘agama lizard’ should be syllabified (</w:t>
      </w:r>
      <w:r w:rsidRPr="00F51271">
        <w:rPr>
          <w:rFonts w:ascii="Doulos SIL" w:hAnsi="Doulos SIL" w:cs="Doulos SIL"/>
          <w:i/>
          <w:color w:val="0000FF"/>
          <w:lang w:val="x-none"/>
        </w:rPr>
        <w:t>tón-dō</w:t>
      </w:r>
      <w:r>
        <w:rPr>
          <w:lang w:val="x-none"/>
        </w:rPr>
        <w:t xml:space="preserve"> or </w:t>
      </w:r>
      <w:r w:rsidRPr="00F51271">
        <w:rPr>
          <w:rFonts w:ascii="Doulos SIL" w:hAnsi="Doulos SIL" w:cs="Doulos SIL"/>
          <w:i/>
          <w:color w:val="0000FF"/>
          <w:lang w:val="x-none"/>
        </w:rPr>
        <w:t>tó-ndō</w:t>
      </w:r>
      <w:r>
        <w:rPr>
          <w:lang w:val="x-none"/>
        </w:rPr>
        <w:t xml:space="preserve"> ?)</w:t>
      </w:r>
      <w:r w:rsidR="008406BD">
        <w:rPr>
          <w:lang w:val="x-none"/>
        </w:rPr>
        <w:t>, or whether there is any point in attempting to find a syllable boundary.</w:t>
      </w:r>
      <w:r>
        <w:rPr>
          <w:lang w:val="x-none"/>
        </w:rPr>
        <w:t xml:space="preserve"> </w:t>
      </w:r>
      <w:r w:rsidR="008406BD">
        <w:rPr>
          <w:lang w:val="x-none"/>
        </w:rPr>
        <w:t xml:space="preserve">This makes it difficult to determine whether the two nouns with </w:t>
      </w:r>
      <w:r w:rsidR="008406BD" w:rsidRPr="005134B8">
        <w:rPr>
          <w:rFonts w:ascii="Doulos SIL" w:hAnsi="Doulos SIL" w:cs="Doulos SIL"/>
          <w:i/>
          <w:color w:val="0000FF"/>
          <w:lang w:val="x-none"/>
        </w:rPr>
        <w:t>CvvNCv</w:t>
      </w:r>
      <w:r w:rsidR="008406BD">
        <w:rPr>
          <w:lang w:val="x-none"/>
        </w:rPr>
        <w:t xml:space="preserve"> sequence, </w:t>
      </w:r>
      <w:r w:rsidR="008406BD" w:rsidRPr="005134B8">
        <w:rPr>
          <w:rFonts w:ascii="Doulos SIL" w:hAnsi="Doulos SIL" w:cs="Doulos SIL"/>
          <w:i/>
          <w:color w:val="0000FF"/>
          <w:lang w:val="x-none"/>
        </w:rPr>
        <w:t>māāŋgòró</w:t>
      </w:r>
      <w:r w:rsidR="008406BD">
        <w:rPr>
          <w:lang w:val="x-none"/>
        </w:rPr>
        <w:t xml:space="preserve"> ‘mango’ and </w:t>
      </w:r>
      <w:r w:rsidR="008406BD" w:rsidRPr="005134B8">
        <w:rPr>
          <w:rFonts w:ascii="Doulos SIL" w:hAnsi="Doulos SIL" w:cs="Doulos SIL"/>
          <w:i/>
          <w:color w:val="0000FF"/>
          <w:lang w:val="x-none"/>
        </w:rPr>
        <w:t>kāāŋgō</w:t>
      </w:r>
      <w:r w:rsidR="008406BD">
        <w:rPr>
          <w:lang w:val="x-none"/>
        </w:rPr>
        <w:t xml:space="preserve"> ‘vetiver (grass sp.)’, have superheavy syllables or just </w:t>
      </w:r>
      <w:r w:rsidR="008406BD" w:rsidRPr="005134B8">
        <w:rPr>
          <w:rFonts w:ascii="Doulos SIL" w:hAnsi="Doulos SIL" w:cs="Doulos SIL"/>
          <w:i/>
          <w:color w:val="0000FF"/>
          <w:lang w:val="x-none"/>
        </w:rPr>
        <w:t>Cvv</w:t>
      </w:r>
      <w:r w:rsidR="008406BD">
        <w:rPr>
          <w:lang w:val="x-none"/>
        </w:rPr>
        <w:t xml:space="preserve">. The same point applies to words with rare medial triple clusters like </w:t>
      </w:r>
      <w:r w:rsidR="008406BD" w:rsidRPr="005134B8">
        <w:rPr>
          <w:rFonts w:ascii="Doulos SIL" w:hAnsi="Doulos SIL" w:cs="Doulos SIL"/>
          <w:i/>
          <w:color w:val="0000FF"/>
          <w:lang w:val="x-none"/>
        </w:rPr>
        <w:t>tɔ̀lmbé</w:t>
      </w:r>
      <w:r w:rsidR="008406BD">
        <w:rPr>
          <w:lang w:val="x-none"/>
        </w:rPr>
        <w:t xml:space="preserve"> ‘hornbill (bird)’ </w:t>
      </w:r>
      <w:r w:rsidR="008406BD">
        <w:t>(§3.2.10.3)</w:t>
      </w:r>
      <w:r w:rsidR="008406BD">
        <w:rPr>
          <w:lang w:val="x-none"/>
        </w:rPr>
        <w:t xml:space="preserve">. </w:t>
      </w:r>
    </w:p>
    <w:p w14:paraId="3509911B" w14:textId="5ED7B33D" w:rsidR="00C30A26" w:rsidRDefault="00C30A26" w:rsidP="00C30A26">
      <w:pPr>
        <w:rPr>
          <w:lang w:val="x-none"/>
        </w:rPr>
      </w:pPr>
    </w:p>
    <w:p w14:paraId="14040CDF" w14:textId="77777777" w:rsidR="008406BD" w:rsidRPr="000A1321" w:rsidRDefault="008406BD" w:rsidP="00C30A26">
      <w:pPr>
        <w:rPr>
          <w:color w:val="800000"/>
        </w:rPr>
      </w:pPr>
    </w:p>
    <w:p w14:paraId="4B10962B" w14:textId="025B97FF" w:rsidR="00C30A26" w:rsidRDefault="00C30A26" w:rsidP="00C30A26">
      <w:pPr>
        <w:pStyle w:val="Heading3"/>
      </w:pPr>
      <w:bookmarkStart w:id="134" w:name="_Toc508942594"/>
      <w:bookmarkStart w:id="135" w:name="_Toc508943194"/>
      <w:bookmarkStart w:id="136" w:name="_Toc509043660"/>
      <w:bookmarkStart w:id="137" w:name="_Toc36027137"/>
      <w:bookmarkStart w:id="138" w:name="_Toc36027289"/>
      <w:bookmarkStart w:id="139" w:name="_Toc36027499"/>
      <w:bookmarkStart w:id="140" w:name="_Toc78375508"/>
      <w:bookmarkStart w:id="141" w:name="_Toc79405613"/>
      <w:bookmarkStart w:id="142" w:name="_Toc115227"/>
      <w:r>
        <w:t>Metrical structure</w:t>
      </w:r>
      <w:bookmarkEnd w:id="134"/>
      <w:bookmarkEnd w:id="135"/>
      <w:bookmarkEnd w:id="136"/>
      <w:bookmarkEnd w:id="137"/>
      <w:bookmarkEnd w:id="138"/>
      <w:bookmarkEnd w:id="139"/>
      <w:bookmarkEnd w:id="140"/>
      <w:bookmarkEnd w:id="141"/>
      <w:bookmarkEnd w:id="142"/>
    </w:p>
    <w:p w14:paraId="0EE2B5AE" w14:textId="080F4F80" w:rsidR="003F29DB" w:rsidRDefault="003F29DB" w:rsidP="003F29DB">
      <w:pPr>
        <w:rPr>
          <w:lang w:val="x-none"/>
        </w:rPr>
      </w:pPr>
      <w:r>
        <w:t>Since syncope and accentual processes are rare in Jenaama, there is not much to say about foot structure</w:t>
      </w:r>
      <w:r>
        <w:rPr>
          <w:lang w:val="x-none"/>
        </w:rPr>
        <w:t xml:space="preserve">. </w:t>
      </w:r>
      <w:r w:rsidRPr="00F51271">
        <w:rPr>
          <w:rFonts w:ascii="Doulos SIL" w:hAnsi="Doulos SIL" w:cs="Doulos SIL"/>
          <w:i/>
          <w:color w:val="0000FF"/>
          <w:lang w:val="x-none"/>
        </w:rPr>
        <w:t>CvCvCv</w:t>
      </w:r>
      <w:r>
        <w:rPr>
          <w:lang w:val="x-none"/>
        </w:rPr>
        <w:t xml:space="preserve"> words do not syncopate to </w:t>
      </w:r>
      <w:r w:rsidRPr="00F51271">
        <w:rPr>
          <w:rFonts w:ascii="Doulos SIL" w:hAnsi="Doulos SIL" w:cs="Doulos SIL"/>
          <w:i/>
          <w:color w:val="0000FF"/>
          <w:lang w:val="x-none"/>
        </w:rPr>
        <w:t>CvCCv</w:t>
      </w:r>
      <w:r>
        <w:rPr>
          <w:lang w:val="x-none"/>
        </w:rPr>
        <w:t>.</w:t>
      </w:r>
      <w:r w:rsidR="007D6281">
        <w:rPr>
          <w:lang w:val="x-none"/>
        </w:rPr>
        <w:t xml:space="preserve"> There is no stress system as such, and tones do not behave as pitch-accent markers.</w:t>
      </w:r>
    </w:p>
    <w:p w14:paraId="4E6986D0" w14:textId="3D52D221" w:rsidR="007D6281" w:rsidRPr="003F29DB" w:rsidRDefault="007D6281" w:rsidP="003F29DB">
      <w:r>
        <w:tab/>
        <w:t>There is a minor distinction between L-toned prosodically light (</w:t>
      </w:r>
      <w:r w:rsidRPr="00F51271">
        <w:rPr>
          <w:rFonts w:ascii="Doulos SIL" w:hAnsi="Doulos SIL" w:cs="Doulos SIL"/>
          <w:i/>
          <w:color w:val="0000FF"/>
        </w:rPr>
        <w:t>Cv</w:t>
      </w:r>
      <w:r w:rsidRPr="00F51271">
        <w:rPr>
          <w:rFonts w:ascii="Doulos SIL" w:hAnsi="Doulos SIL" w:cs="Doulos SIL"/>
          <w:i/>
          <w:color w:val="0000FF"/>
          <w:lang w:val="x-none"/>
        </w:rPr>
        <w:t>̀</w:t>
      </w:r>
      <w:r>
        <w:t xml:space="preserve">, </w:t>
      </w:r>
      <w:r w:rsidRPr="00F51271">
        <w:rPr>
          <w:rFonts w:ascii="Doulos SIL" w:hAnsi="Doulos SIL" w:cs="Doulos SIL"/>
          <w:i/>
          <w:color w:val="0000FF"/>
        </w:rPr>
        <w:t>Cv</w:t>
      </w:r>
      <w:r w:rsidRPr="00F51271">
        <w:rPr>
          <w:rFonts w:ascii="Doulos SIL" w:hAnsi="Doulos SIL" w:cs="Doulos SIL"/>
          <w:i/>
          <w:color w:val="0000FF"/>
          <w:lang w:val="x-none"/>
        </w:rPr>
        <w:t>̀</w:t>
      </w:r>
      <w:r w:rsidRPr="00F51271">
        <w:rPr>
          <w:rFonts w:ascii="Doulos SIL" w:hAnsi="Doulos SIL" w:cs="Doulos SIL"/>
          <w:i/>
          <w:color w:val="0000FF"/>
        </w:rPr>
        <w:t>v</w:t>
      </w:r>
      <w:r w:rsidRPr="00F51271">
        <w:rPr>
          <w:rFonts w:ascii="Doulos SIL" w:hAnsi="Doulos SIL" w:cs="Doulos SIL"/>
          <w:i/>
          <w:color w:val="0000FF"/>
          <w:lang w:val="x-none"/>
        </w:rPr>
        <w:t>̀</w:t>
      </w:r>
      <w:r>
        <w:t xml:space="preserve">, </w:t>
      </w:r>
      <w:r w:rsidRPr="00F51271">
        <w:rPr>
          <w:rFonts w:ascii="Doulos SIL" w:hAnsi="Doulos SIL" w:cs="Doulos SIL"/>
          <w:i/>
          <w:color w:val="0000FF"/>
        </w:rPr>
        <w:t>Cv</w:t>
      </w:r>
      <w:r w:rsidRPr="00F51271">
        <w:rPr>
          <w:rFonts w:ascii="Doulos SIL" w:hAnsi="Doulos SIL" w:cs="Doulos SIL"/>
          <w:i/>
          <w:color w:val="0000FF"/>
          <w:lang w:val="x-none"/>
        </w:rPr>
        <w:t>̀</w:t>
      </w:r>
      <w:r w:rsidRPr="00F51271">
        <w:rPr>
          <w:rFonts w:ascii="Doulos SIL" w:hAnsi="Doulos SIL" w:cs="Doulos SIL"/>
          <w:i/>
          <w:color w:val="0000FF"/>
        </w:rPr>
        <w:t>Cv</w:t>
      </w:r>
      <w:r w:rsidRPr="00F51271">
        <w:rPr>
          <w:rFonts w:ascii="Doulos SIL" w:hAnsi="Doulos SIL" w:cs="Doulos SIL"/>
          <w:i/>
          <w:color w:val="0000FF"/>
          <w:lang w:val="x-none"/>
        </w:rPr>
        <w:t>̀</w:t>
      </w:r>
      <w:r w:rsidR="00F51271">
        <w:t> )</w:t>
      </w:r>
      <w:r>
        <w:t xml:space="preserve"> and heavy (e</w:t>
      </w:r>
      <w:r>
        <w:rPr>
          <w:lang w:val="x-none"/>
        </w:rPr>
        <w:t xml:space="preserve">.g. </w:t>
      </w:r>
      <w:r w:rsidRPr="00F51271">
        <w:rPr>
          <w:rFonts w:ascii="Doulos SIL" w:hAnsi="Doulos SIL" w:cs="Doulos SIL"/>
          <w:i/>
          <w:color w:val="0000FF"/>
        </w:rPr>
        <w:t>Cv</w:t>
      </w:r>
      <w:r w:rsidRPr="00F51271">
        <w:rPr>
          <w:rFonts w:ascii="Doulos SIL" w:hAnsi="Doulos SIL" w:cs="Doulos SIL"/>
          <w:i/>
          <w:color w:val="0000FF"/>
          <w:lang w:val="x-none"/>
        </w:rPr>
        <w:t>̀</w:t>
      </w:r>
      <w:r w:rsidRPr="00F51271">
        <w:rPr>
          <w:rFonts w:ascii="Doulos SIL" w:hAnsi="Doulos SIL" w:cs="Doulos SIL"/>
          <w:i/>
          <w:color w:val="0000FF"/>
        </w:rPr>
        <w:t>Cv</w:t>
      </w:r>
      <w:r w:rsidRPr="00F51271">
        <w:rPr>
          <w:rFonts w:ascii="Doulos SIL" w:hAnsi="Doulos SIL" w:cs="Doulos SIL"/>
          <w:i/>
          <w:color w:val="0000FF"/>
          <w:lang w:val="x-none"/>
        </w:rPr>
        <w:t>̀</w:t>
      </w:r>
      <w:r w:rsidRPr="00F51271">
        <w:rPr>
          <w:rFonts w:ascii="Doulos SIL" w:hAnsi="Doulos SIL" w:cs="Doulos SIL"/>
          <w:i/>
          <w:color w:val="0000FF"/>
        </w:rPr>
        <w:t>Cv</w:t>
      </w:r>
      <w:r w:rsidRPr="00F51271">
        <w:rPr>
          <w:rFonts w:ascii="Doulos SIL" w:hAnsi="Doulos SIL" w:cs="Doulos SIL"/>
          <w:i/>
          <w:color w:val="0000FF"/>
          <w:lang w:val="x-none"/>
        </w:rPr>
        <w:t>̀</w:t>
      </w:r>
      <w:r w:rsidR="00F51271">
        <w:t> )</w:t>
      </w:r>
      <w:r>
        <w:t xml:space="preserve"> stems in how far a floating H coming from the left is able to spread its high tone</w:t>
      </w:r>
      <w:r>
        <w:rPr>
          <w:lang w:val="x-none"/>
        </w:rPr>
        <w:t xml:space="preserve">. Light stems become fully H-toned, e.g. </w:t>
      </w:r>
      <w:r w:rsidRPr="00F51271">
        <w:rPr>
          <w:rFonts w:ascii="Doulos SIL" w:hAnsi="Doulos SIL" w:cs="Doulos SIL"/>
          <w:i/>
          <w:color w:val="0000FF"/>
          <w:lang w:val="x-none"/>
        </w:rPr>
        <w:t xml:space="preserve">Cv̀Cv̀ </w:t>
      </w:r>
      <w:r>
        <w:rPr>
          <w:lang w:val="x-none"/>
        </w:rPr>
        <w:t xml:space="preserve">→ </w:t>
      </w:r>
      <w:r w:rsidRPr="00F51271">
        <w:rPr>
          <w:rFonts w:ascii="Doulos SIL" w:hAnsi="Doulos SIL" w:cs="Doulos SIL"/>
          <w:i/>
          <w:color w:val="0000FF"/>
          <w:lang w:val="x-none"/>
        </w:rPr>
        <w:t>Cv́Cv́</w:t>
      </w:r>
      <w:r>
        <w:rPr>
          <w:lang w:val="x-none"/>
        </w:rPr>
        <w:t xml:space="preserve">. Heavy stems stop the advance of the floating H-tone at the first syllable, e.g. </w:t>
      </w:r>
      <w:r w:rsidRPr="00F51271">
        <w:rPr>
          <w:rFonts w:ascii="Doulos SIL" w:hAnsi="Doulos SIL" w:cs="Doulos SIL"/>
          <w:i/>
          <w:color w:val="0000FF"/>
          <w:lang w:val="x-none"/>
        </w:rPr>
        <w:t>Cv̀Cv̀Cv̀</w:t>
      </w:r>
      <w:r>
        <w:rPr>
          <w:lang w:val="x-none"/>
        </w:rPr>
        <w:t xml:space="preserve"> → </w:t>
      </w:r>
      <w:r w:rsidRPr="00F51271">
        <w:rPr>
          <w:rFonts w:ascii="Doulos SIL" w:hAnsi="Doulos SIL" w:cs="Doulos SIL"/>
          <w:i/>
          <w:color w:val="0000FF"/>
          <w:lang w:val="x-none"/>
        </w:rPr>
        <w:t>Cv́Cv̀Cv̀</w:t>
      </w:r>
      <w:r>
        <w:rPr>
          <w:lang w:val="x-none"/>
        </w:rPr>
        <w:t xml:space="preserve">. </w:t>
      </w:r>
    </w:p>
    <w:p w14:paraId="01E68260" w14:textId="0F94E06F" w:rsidR="00C30A26" w:rsidRDefault="007D6281" w:rsidP="00C30A26">
      <w:pPr>
        <w:pStyle w:val="Heading2"/>
      </w:pPr>
      <w:bookmarkStart w:id="143" w:name="_Toc508942596"/>
      <w:bookmarkStart w:id="144" w:name="_Toc508943196"/>
      <w:bookmarkStart w:id="145" w:name="_Toc509043662"/>
      <w:bookmarkStart w:id="146" w:name="_Toc36027139"/>
      <w:bookmarkStart w:id="147" w:name="_Toc36027291"/>
      <w:bookmarkStart w:id="148" w:name="_Toc36027501"/>
      <w:bookmarkStart w:id="149" w:name="_Toc78375510"/>
      <w:bookmarkStart w:id="150" w:name="_Toc79405614"/>
      <w:bookmarkStart w:id="151" w:name="_Toc115228"/>
      <w:r>
        <w:lastRenderedPageBreak/>
        <w:t>Consonants</w:t>
      </w:r>
      <w:bookmarkEnd w:id="143"/>
      <w:bookmarkEnd w:id="144"/>
      <w:bookmarkEnd w:id="145"/>
      <w:bookmarkEnd w:id="146"/>
      <w:bookmarkEnd w:id="147"/>
      <w:bookmarkEnd w:id="148"/>
      <w:bookmarkEnd w:id="149"/>
      <w:bookmarkEnd w:id="150"/>
      <w:bookmarkEnd w:id="151"/>
    </w:p>
    <w:p w14:paraId="03245C91" w14:textId="2E488599" w:rsidR="00C30A26" w:rsidRPr="007C4847" w:rsidRDefault="007C4847" w:rsidP="00C30A26">
      <w:r w:rsidRPr="007C4847">
        <w:t>Jenaama</w:t>
      </w:r>
      <w:r w:rsidR="00C30A26" w:rsidRPr="007C4847">
        <w:t xml:space="preserve"> has the consonants in (xx1). </w:t>
      </w:r>
      <w:r w:rsidR="00E1680A">
        <w:t>Consonants in parentheses are arguably allophones of other phonemes</w:t>
      </w:r>
      <w:r w:rsidR="00E1680A">
        <w:rPr>
          <w:lang w:val="x-none"/>
        </w:rPr>
        <w:t xml:space="preserve">. </w:t>
      </w:r>
      <w:r w:rsidR="00E1680A">
        <w:t>C</w:t>
      </w:r>
      <w:r w:rsidR="004D7A56">
        <w:t xml:space="preserve">onsonants </w:t>
      </w:r>
      <w:r w:rsidR="00E1680A">
        <w:t>in double parenthese</w:t>
      </w:r>
      <w:r w:rsidR="004C0B39">
        <w:t xml:space="preserve"> </w:t>
      </w:r>
      <w:r w:rsidR="00E1680A">
        <w:t>occur chiefly or only in</w:t>
      </w:r>
      <w:r w:rsidR="004C0B39">
        <w:t xml:space="preserve"> loanwords</w:t>
      </w:r>
      <w:r w:rsidR="00E1680A">
        <w:t xml:space="preserve"> but are now </w:t>
      </w:r>
      <w:r w:rsidR="00B82124">
        <w:t>at least somewhat</w:t>
      </w:r>
      <w:r w:rsidR="00E1680A">
        <w:t xml:space="preserve"> entrenched</w:t>
      </w:r>
      <w:r w:rsidR="004C0B39">
        <w:rPr>
          <w:lang w:val="x-none"/>
        </w:rPr>
        <w:t xml:space="preserve">. Consonants in </w:t>
      </w:r>
      <w:r w:rsidR="00E1680A">
        <w:t>triple</w:t>
      </w:r>
      <w:r w:rsidR="00C30A26" w:rsidRPr="007C4847">
        <w:t xml:space="preserve"> parentheses </w:t>
      </w:r>
      <w:r w:rsidR="004C0B39">
        <w:t>are effectively absent except in onomatopoeias and the like</w:t>
      </w:r>
      <w:r w:rsidR="004C0B39">
        <w:rPr>
          <w:lang w:val="x-none"/>
        </w:rPr>
        <w:t xml:space="preserve">. </w:t>
      </w:r>
    </w:p>
    <w:p w14:paraId="24FFE94B" w14:textId="77777777" w:rsidR="00C30A26" w:rsidRPr="007C4847" w:rsidRDefault="00C30A26" w:rsidP="00C30A26"/>
    <w:p w14:paraId="08A598B8" w14:textId="77777777" w:rsidR="00C30A26" w:rsidRPr="007C4847" w:rsidRDefault="00C30A26" w:rsidP="00C30A26">
      <w:pPr>
        <w:pStyle w:val="exampleabc"/>
        <w:keepNext/>
      </w:pPr>
      <w:r w:rsidRPr="007C4847">
        <w:t>(xx1)</w:t>
      </w:r>
      <w:r w:rsidRPr="007C4847">
        <w:tab/>
        <w:t>Consonants</w:t>
      </w:r>
    </w:p>
    <w:p w14:paraId="53E078B3" w14:textId="77777777" w:rsidR="00C30A26" w:rsidRPr="007C4847" w:rsidRDefault="00C30A26" w:rsidP="00C30A26">
      <w:pPr>
        <w:pStyle w:val="exampleabc"/>
        <w:keepNext/>
      </w:pPr>
    </w:p>
    <w:p w14:paraId="65834B29" w14:textId="74349CAD"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r w:rsidRPr="007C4847">
        <w:tab/>
      </w:r>
      <w:r w:rsidRPr="007C4847">
        <w:tab/>
        <w:t>1</w:t>
      </w:r>
      <w:r w:rsidRPr="007C4847">
        <w:tab/>
        <w:t>2</w:t>
      </w:r>
      <w:r w:rsidRPr="007C4847">
        <w:tab/>
        <w:t>3</w:t>
      </w:r>
      <w:r w:rsidRPr="007C4847">
        <w:tab/>
        <w:t>4</w:t>
      </w:r>
      <w:r w:rsidRPr="007C4847">
        <w:tab/>
        <w:t>5</w:t>
      </w:r>
      <w:r w:rsidRPr="007C4847">
        <w:tab/>
        <w:t>6</w:t>
      </w:r>
      <w:r w:rsidRPr="007C4847">
        <w:tab/>
        <w:t>7</w:t>
      </w:r>
      <w:r w:rsidRPr="007C4847">
        <w:tab/>
        <w:t>8</w:t>
      </w:r>
    </w:p>
    <w:p w14:paraId="78E73F74" w14:textId="77777777"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p>
    <w:p w14:paraId="5A7A43FE" w14:textId="520DA2ED"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r w:rsidRPr="007C4847">
        <w:tab/>
        <w:t>labial</w:t>
      </w:r>
      <w:r w:rsidRPr="007C4847">
        <w:tab/>
      </w:r>
      <w:r w:rsidRPr="00552547">
        <w:rPr>
          <w:rFonts w:ascii="Doulos SIL" w:hAnsi="Doulos SIL"/>
          <w:i/>
          <w:color w:val="0000FF"/>
        </w:rPr>
        <w:t>p</w:t>
      </w:r>
      <w:r w:rsidRPr="00552547">
        <w:rPr>
          <w:rFonts w:ascii="Doulos SIL" w:hAnsi="Doulos SIL"/>
          <w:i/>
          <w:color w:val="0000FF"/>
        </w:rPr>
        <w:tab/>
        <w:t>b</w:t>
      </w:r>
      <w:r w:rsidRPr="00552547">
        <w:rPr>
          <w:rFonts w:ascii="Doulos SIL" w:hAnsi="Doulos SIL"/>
          <w:i/>
          <w:color w:val="0000FF"/>
        </w:rPr>
        <w:tab/>
        <w:t>m</w:t>
      </w:r>
      <w:r w:rsidRPr="00552547">
        <w:rPr>
          <w:rFonts w:ascii="Doulos SIL" w:hAnsi="Doulos SIL"/>
          <w:i/>
          <w:color w:val="0000FF"/>
        </w:rPr>
        <w:tab/>
      </w:r>
      <w:r w:rsidR="00E1680A" w:rsidRPr="00552547">
        <w:rPr>
          <w:rFonts w:ascii="Doulos SIL" w:hAnsi="Doulos SIL"/>
          <w:i/>
          <w:color w:val="0000FF"/>
        </w:rPr>
        <w:t>(</w:t>
      </w:r>
      <w:r w:rsidRPr="00552547">
        <w:rPr>
          <w:rFonts w:ascii="Doulos SIL" w:hAnsi="Doulos SIL"/>
          <w:i/>
          <w:color w:val="0000FF"/>
        </w:rPr>
        <w:t>(f)</w:t>
      </w:r>
      <w:r w:rsidR="00E1680A" w:rsidRPr="00552547">
        <w:rPr>
          <w:rFonts w:ascii="Doulos SIL" w:hAnsi="Doulos SIL"/>
          <w:i/>
          <w:color w:val="0000FF"/>
        </w:rPr>
        <w:t>)</w:t>
      </w:r>
      <w:r w:rsidRPr="00552547">
        <w:rPr>
          <w:rFonts w:ascii="Doulos SIL" w:hAnsi="Doulos SIL"/>
          <w:i/>
          <w:color w:val="0000FF"/>
        </w:rPr>
        <w:tab/>
        <w:t>(</w:t>
      </w:r>
      <w:r w:rsidR="00E1680A" w:rsidRPr="00552547">
        <w:rPr>
          <w:rFonts w:ascii="Doulos SIL" w:hAnsi="Doulos SIL"/>
          <w:i/>
          <w:color w:val="0000FF"/>
        </w:rPr>
        <w:t>(</w:t>
      </w:r>
      <w:r w:rsidRPr="00552547">
        <w:rPr>
          <w:rFonts w:ascii="Doulos SIL" w:hAnsi="Doulos SIL"/>
          <w:i/>
          <w:color w:val="0000FF"/>
        </w:rPr>
        <w:t>(v)</w:t>
      </w:r>
      <w:r w:rsidR="00E1680A" w:rsidRPr="00552547">
        <w:rPr>
          <w:rFonts w:ascii="Doulos SIL" w:hAnsi="Doulos SIL"/>
          <w:i/>
          <w:color w:val="0000FF"/>
        </w:rPr>
        <w:t>)</w:t>
      </w:r>
      <w:r w:rsidRPr="00552547">
        <w:rPr>
          <w:rFonts w:ascii="Doulos SIL" w:hAnsi="Doulos SIL"/>
          <w:i/>
          <w:color w:val="0000FF"/>
        </w:rPr>
        <w:t>)</w:t>
      </w:r>
      <w:r w:rsidR="007C4847" w:rsidRPr="00552547">
        <w:rPr>
          <w:rFonts w:ascii="Doulos SIL" w:hAnsi="Doulos SIL"/>
          <w:i/>
          <w:color w:val="0000FF"/>
        </w:rPr>
        <w:tab/>
      </w:r>
      <w:r w:rsidRPr="00552547">
        <w:rPr>
          <w:rFonts w:ascii="Doulos SIL" w:hAnsi="Doulos SIL"/>
          <w:i/>
          <w:color w:val="0000FF"/>
        </w:rPr>
        <w:t>w</w:t>
      </w:r>
      <w:r w:rsidRPr="00552547">
        <w:rPr>
          <w:rFonts w:ascii="Doulos SIL" w:hAnsi="Doulos SIL"/>
          <w:i/>
          <w:color w:val="0000FF"/>
        </w:rPr>
        <w:tab/>
      </w:r>
      <w:r w:rsidR="007C4847" w:rsidRPr="00552547">
        <w:rPr>
          <w:rFonts w:ascii="Doulos SIL" w:hAnsi="Doulos SIL"/>
          <w:i/>
          <w:color w:val="0000FF"/>
        </w:rPr>
        <w:t>w</w:t>
      </w:r>
      <w:r w:rsidR="007C4847" w:rsidRPr="00552547">
        <w:rPr>
          <w:rFonts w:ascii="Doulos SIL" w:hAnsi="Doulos SIL"/>
          <w:i/>
          <w:color w:val="0000FF"/>
          <w:lang w:val="x-none"/>
        </w:rPr>
        <w:t>ⁿ</w:t>
      </w:r>
    </w:p>
    <w:p w14:paraId="1F8F550C" w14:textId="0496E719"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r w:rsidRPr="007C4847">
        <w:tab/>
        <w:t>alveolar</w:t>
      </w:r>
      <w:r w:rsidRPr="007C4847">
        <w:tab/>
      </w:r>
      <w:r w:rsidRPr="00552547">
        <w:rPr>
          <w:rFonts w:ascii="Doulos SIL" w:hAnsi="Doulos SIL"/>
          <w:i/>
          <w:color w:val="0000FF"/>
        </w:rPr>
        <w:t>t</w:t>
      </w:r>
      <w:r w:rsidRPr="00552547">
        <w:rPr>
          <w:rFonts w:ascii="Doulos SIL" w:hAnsi="Doulos SIL"/>
          <w:i/>
          <w:color w:val="0000FF"/>
        </w:rPr>
        <w:tab/>
        <w:t>d</w:t>
      </w:r>
      <w:r w:rsidRPr="00552547">
        <w:rPr>
          <w:rFonts w:ascii="Doulos SIL" w:hAnsi="Doulos SIL"/>
          <w:i/>
          <w:color w:val="0000FF"/>
        </w:rPr>
        <w:tab/>
        <w:t>n</w:t>
      </w:r>
      <w:r w:rsidRPr="00552547">
        <w:rPr>
          <w:rFonts w:ascii="Doulos SIL" w:hAnsi="Doulos SIL"/>
          <w:i/>
          <w:color w:val="0000FF"/>
        </w:rPr>
        <w:tab/>
        <w:t>s</w:t>
      </w:r>
      <w:r w:rsidRPr="00552547">
        <w:rPr>
          <w:rFonts w:ascii="Doulos SIL" w:hAnsi="Doulos SIL"/>
          <w:i/>
          <w:color w:val="0000FF"/>
        </w:rPr>
        <w:tab/>
        <w:t>(</w:t>
      </w:r>
      <w:r w:rsidR="00E1680A" w:rsidRPr="00552547">
        <w:rPr>
          <w:rFonts w:ascii="Doulos SIL" w:hAnsi="Doulos SIL"/>
          <w:i/>
          <w:color w:val="0000FF"/>
        </w:rPr>
        <w:t>(</w:t>
      </w:r>
      <w:r w:rsidRPr="00552547">
        <w:rPr>
          <w:rFonts w:ascii="Doulos SIL" w:hAnsi="Doulos SIL"/>
          <w:i/>
          <w:color w:val="0000FF"/>
        </w:rPr>
        <w:t>z)</w:t>
      </w:r>
      <w:r w:rsidR="00E1680A" w:rsidRPr="00552547">
        <w:rPr>
          <w:rFonts w:ascii="Doulos SIL" w:hAnsi="Doulos SIL"/>
          <w:i/>
          <w:color w:val="0000FF"/>
        </w:rPr>
        <w:t>)</w:t>
      </w:r>
      <w:r w:rsidRPr="00552547">
        <w:rPr>
          <w:rFonts w:ascii="Doulos SIL" w:hAnsi="Doulos SIL"/>
          <w:i/>
          <w:color w:val="0000FF"/>
        </w:rPr>
        <w:tab/>
        <w:t>l</w:t>
      </w:r>
      <w:r w:rsidR="007C4847" w:rsidRPr="00552547">
        <w:rPr>
          <w:rFonts w:ascii="Doulos SIL" w:hAnsi="Doulos SIL"/>
          <w:i/>
          <w:color w:val="0000FF"/>
        </w:rPr>
        <w:t xml:space="preserve">, </w:t>
      </w:r>
      <w:r w:rsidRPr="00552547">
        <w:rPr>
          <w:rFonts w:ascii="Doulos SIL" w:hAnsi="Doulos SIL"/>
          <w:i/>
          <w:color w:val="0000FF"/>
        </w:rPr>
        <w:t>r</w:t>
      </w:r>
      <w:r w:rsidRPr="00552547">
        <w:rPr>
          <w:rFonts w:ascii="Doulos SIL" w:hAnsi="Doulos SIL"/>
          <w:i/>
          <w:color w:val="0000FF"/>
        </w:rPr>
        <w:tab/>
      </w:r>
      <w:r w:rsidR="00E1680A" w:rsidRPr="00552547">
        <w:rPr>
          <w:rFonts w:ascii="Doulos SIL" w:hAnsi="Doulos SIL"/>
          <w:i/>
          <w:color w:val="0000FF"/>
        </w:rPr>
        <w:t>(</w:t>
      </w:r>
      <w:r w:rsidR="007C4847" w:rsidRPr="00552547">
        <w:rPr>
          <w:rFonts w:ascii="Doulos SIL" w:hAnsi="Doulos SIL"/>
          <w:i/>
          <w:color w:val="0000FF"/>
        </w:rPr>
        <w:t>r</w:t>
      </w:r>
      <w:r w:rsidR="007C4847" w:rsidRPr="00552547">
        <w:rPr>
          <w:rFonts w:ascii="Doulos SIL" w:hAnsi="Doulos SIL"/>
          <w:i/>
          <w:color w:val="0000FF"/>
          <w:lang w:val="x-none"/>
        </w:rPr>
        <w:t>ⁿ</w:t>
      </w:r>
      <w:r w:rsidR="00E1680A" w:rsidRPr="00552547">
        <w:rPr>
          <w:rFonts w:ascii="Doulos SIL" w:hAnsi="Doulos SIL"/>
          <w:i/>
          <w:color w:val="0000FF"/>
          <w:lang w:val="x-none"/>
        </w:rPr>
        <w:t>)</w:t>
      </w:r>
    </w:p>
    <w:p w14:paraId="58BE64CE" w14:textId="2B095AF9"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r w:rsidRPr="007C4847">
        <w:tab/>
        <w:t>alveopalatal</w:t>
      </w:r>
      <w:r w:rsidRPr="007C4847">
        <w:tab/>
      </w:r>
      <w:r w:rsidRPr="00552547">
        <w:rPr>
          <w:rFonts w:ascii="Doulos SIL" w:hAnsi="Doulos SIL"/>
          <w:i/>
          <w:color w:val="0000FF"/>
        </w:rPr>
        <w:t>c</w:t>
      </w:r>
      <w:r w:rsidRPr="00552547">
        <w:rPr>
          <w:rFonts w:ascii="Doulos SIL" w:hAnsi="Doulos SIL"/>
          <w:i/>
          <w:color w:val="0000FF"/>
        </w:rPr>
        <w:tab/>
        <w:t>j</w:t>
      </w:r>
      <w:r w:rsidRPr="00552547">
        <w:rPr>
          <w:rFonts w:ascii="Doulos SIL" w:hAnsi="Doulos SIL"/>
          <w:i/>
          <w:color w:val="0000FF"/>
        </w:rPr>
        <w:tab/>
        <w:t>ɲ</w:t>
      </w:r>
      <w:r w:rsidRPr="00552547">
        <w:rPr>
          <w:rFonts w:ascii="Doulos SIL" w:hAnsi="Doulos SIL"/>
          <w:i/>
          <w:color w:val="0000FF"/>
        </w:rPr>
        <w:tab/>
        <w:t>(</w:t>
      </w:r>
      <w:r w:rsidR="007C4847" w:rsidRPr="00552547">
        <w:rPr>
          <w:rFonts w:ascii="Doulos SIL" w:hAnsi="Doulos SIL"/>
          <w:i/>
          <w:color w:val="0000FF"/>
          <w:lang w:val="x-none"/>
        </w:rPr>
        <w:t>ʃ</w:t>
      </w:r>
      <w:r w:rsidRPr="00552547">
        <w:rPr>
          <w:rFonts w:ascii="Doulos SIL" w:hAnsi="Doulos SIL"/>
          <w:i/>
          <w:color w:val="0000FF"/>
        </w:rPr>
        <w:t>)</w:t>
      </w:r>
      <w:r w:rsidRPr="00552547">
        <w:rPr>
          <w:rFonts w:ascii="Doulos SIL" w:hAnsi="Doulos SIL"/>
          <w:i/>
          <w:color w:val="0000FF"/>
        </w:rPr>
        <w:tab/>
      </w:r>
      <w:r w:rsidR="00B82124" w:rsidRPr="00552547">
        <w:rPr>
          <w:rFonts w:ascii="Doulos SIL" w:hAnsi="Doulos SIL"/>
          <w:i/>
          <w:color w:val="0000FF"/>
        </w:rPr>
        <w:t>(</w:t>
      </w:r>
      <w:r w:rsidRPr="00552547">
        <w:rPr>
          <w:rFonts w:ascii="Doulos SIL" w:hAnsi="Doulos SIL"/>
          <w:i/>
          <w:color w:val="0000FF"/>
        </w:rPr>
        <w:t>(</w:t>
      </w:r>
      <w:r w:rsidR="007C4847" w:rsidRPr="00552547">
        <w:rPr>
          <w:rFonts w:ascii="Doulos SIL" w:hAnsi="Doulos SIL"/>
          <w:i/>
          <w:color w:val="0000FF"/>
          <w:lang w:val="x-none"/>
        </w:rPr>
        <w:t>ʒ</w:t>
      </w:r>
      <w:r w:rsidRPr="00552547">
        <w:rPr>
          <w:rFonts w:ascii="Doulos SIL" w:hAnsi="Doulos SIL"/>
          <w:i/>
          <w:color w:val="0000FF"/>
        </w:rPr>
        <w:t>)</w:t>
      </w:r>
      <w:r w:rsidR="00B82124" w:rsidRPr="00552547">
        <w:rPr>
          <w:rFonts w:ascii="Doulos SIL" w:hAnsi="Doulos SIL"/>
          <w:i/>
          <w:color w:val="0000FF"/>
        </w:rPr>
        <w:t>)</w:t>
      </w:r>
      <w:r w:rsidR="007C4847" w:rsidRPr="00552547">
        <w:rPr>
          <w:rFonts w:ascii="Doulos SIL" w:hAnsi="Doulos SIL"/>
          <w:i/>
          <w:color w:val="0000FF"/>
        </w:rPr>
        <w:tab/>
      </w:r>
      <w:r w:rsidRPr="00552547">
        <w:rPr>
          <w:rFonts w:ascii="Doulos SIL" w:hAnsi="Doulos SIL"/>
          <w:i/>
          <w:color w:val="0000FF"/>
        </w:rPr>
        <w:t>y</w:t>
      </w:r>
      <w:r w:rsidR="004A137B">
        <w:rPr>
          <w:rFonts w:ascii="Doulos SIL" w:hAnsi="Doulos SIL"/>
          <w:i/>
          <w:color w:val="0000FF"/>
        </w:rPr>
        <w:t xml:space="preserve">, </w:t>
      </w:r>
      <w:r w:rsidR="004A137B">
        <w:rPr>
          <w:rFonts w:ascii="Doulos SIL" w:hAnsi="Doulos SIL"/>
          <w:i/>
          <w:color w:val="0000FF"/>
          <w:lang w:val="x-none"/>
        </w:rPr>
        <w:t>ɥ</w:t>
      </w:r>
      <w:r w:rsidRPr="00552547">
        <w:rPr>
          <w:rFonts w:ascii="Doulos SIL" w:hAnsi="Doulos SIL"/>
          <w:i/>
          <w:color w:val="0000FF"/>
        </w:rPr>
        <w:tab/>
      </w:r>
      <w:r w:rsidR="00E1680A" w:rsidRPr="00552547">
        <w:rPr>
          <w:rFonts w:ascii="Doulos SIL" w:hAnsi="Doulos SIL"/>
          <w:i/>
          <w:color w:val="0000FF"/>
        </w:rPr>
        <w:t>(</w:t>
      </w:r>
      <w:r w:rsidR="007C4847" w:rsidRPr="00552547">
        <w:rPr>
          <w:rFonts w:ascii="Doulos SIL" w:hAnsi="Doulos SIL"/>
          <w:i/>
          <w:color w:val="0000FF"/>
        </w:rPr>
        <w:t>y</w:t>
      </w:r>
      <w:r w:rsidR="007C4847" w:rsidRPr="00552547">
        <w:rPr>
          <w:rFonts w:ascii="Doulos SIL" w:hAnsi="Doulos SIL"/>
          <w:i/>
          <w:color w:val="0000FF"/>
          <w:lang w:val="x-none"/>
        </w:rPr>
        <w:t>ⁿ</w:t>
      </w:r>
      <w:r w:rsidR="00E1680A" w:rsidRPr="00552547">
        <w:rPr>
          <w:rFonts w:ascii="Doulos SIL" w:hAnsi="Doulos SIL"/>
          <w:i/>
          <w:color w:val="0000FF"/>
          <w:lang w:val="x-none"/>
        </w:rPr>
        <w:t>)</w:t>
      </w:r>
    </w:p>
    <w:p w14:paraId="1B2E1C90" w14:textId="77777777" w:rsidR="00C30A26" w:rsidRPr="005525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rPr>
          <w:rFonts w:ascii="Doulos SIL" w:hAnsi="Doulos SIL"/>
          <w:i/>
          <w:color w:val="0000FF"/>
        </w:rPr>
      </w:pPr>
      <w:r w:rsidRPr="007C4847">
        <w:tab/>
        <w:t>velar</w:t>
      </w:r>
      <w:r w:rsidRPr="007C4847">
        <w:tab/>
      </w:r>
      <w:r w:rsidRPr="00552547">
        <w:rPr>
          <w:rFonts w:ascii="Doulos SIL" w:hAnsi="Doulos SIL"/>
          <w:i/>
          <w:color w:val="0000FF"/>
        </w:rPr>
        <w:t>k</w:t>
      </w:r>
      <w:r w:rsidRPr="00552547">
        <w:rPr>
          <w:rFonts w:ascii="Doulos SIL" w:hAnsi="Doulos SIL"/>
          <w:i/>
          <w:color w:val="0000FF"/>
        </w:rPr>
        <w:tab/>
        <w:t>g</w:t>
      </w:r>
      <w:r w:rsidRPr="00552547">
        <w:rPr>
          <w:rFonts w:ascii="Doulos SIL" w:hAnsi="Doulos SIL"/>
          <w:i/>
          <w:color w:val="0000FF"/>
        </w:rPr>
        <w:tab/>
        <w:t>ŋ</w:t>
      </w:r>
      <w:r w:rsidRPr="00552547">
        <w:rPr>
          <w:rFonts w:ascii="Doulos SIL" w:hAnsi="Doulos SIL"/>
          <w:i/>
          <w:color w:val="0000FF"/>
        </w:rPr>
        <w:tab/>
      </w:r>
    </w:p>
    <w:p w14:paraId="530A7F1A" w14:textId="122F3E30" w:rsidR="00C30A26" w:rsidRPr="007C4847" w:rsidRDefault="00C30A26" w:rsidP="004A137B">
      <w:pPr>
        <w:pStyle w:val="exampleabc"/>
        <w:keepNext/>
        <w:tabs>
          <w:tab w:val="clear" w:pos="1080"/>
          <w:tab w:val="left" w:pos="1980"/>
          <w:tab w:val="left" w:pos="2430"/>
          <w:tab w:val="left" w:pos="2880"/>
          <w:tab w:val="left" w:pos="3330"/>
          <w:tab w:val="left" w:pos="3870"/>
          <w:tab w:val="left" w:pos="4590"/>
          <w:tab w:val="left" w:pos="5220"/>
          <w:tab w:val="left" w:pos="5760"/>
        </w:tabs>
        <w:ind w:left="0" w:firstLine="0"/>
      </w:pPr>
      <w:r w:rsidRPr="007C4847">
        <w:tab/>
        <w:t>laryngeal</w:t>
      </w:r>
      <w:r w:rsidRPr="007C4847">
        <w:tab/>
      </w:r>
      <w:r w:rsidRPr="00552547">
        <w:rPr>
          <w:rFonts w:ascii="Doulos SIL" w:hAnsi="Doulos SIL"/>
          <w:i/>
          <w:color w:val="0000FF"/>
        </w:rPr>
        <w:tab/>
      </w:r>
      <w:r w:rsidRPr="00552547">
        <w:rPr>
          <w:rFonts w:ascii="Doulos SIL" w:hAnsi="Doulos SIL"/>
          <w:i/>
          <w:color w:val="0000FF"/>
        </w:rPr>
        <w:tab/>
      </w:r>
      <w:r w:rsidRPr="00552547">
        <w:rPr>
          <w:rFonts w:ascii="Doulos SIL" w:hAnsi="Doulos SIL"/>
          <w:i/>
          <w:color w:val="0000FF"/>
        </w:rPr>
        <w:tab/>
      </w:r>
      <w:r w:rsidRPr="00552547">
        <w:rPr>
          <w:rFonts w:ascii="Doulos SIL" w:hAnsi="Doulos SIL"/>
          <w:i/>
          <w:color w:val="0000FF"/>
        </w:rPr>
        <w:tab/>
      </w:r>
      <w:r w:rsidRPr="00552547">
        <w:rPr>
          <w:rFonts w:ascii="Doulos SIL" w:hAnsi="Doulos SIL"/>
          <w:i/>
          <w:color w:val="0000FF"/>
        </w:rPr>
        <w:tab/>
      </w:r>
      <w:r w:rsidRPr="00552547">
        <w:rPr>
          <w:rFonts w:ascii="Doulos SIL" w:hAnsi="Doulos SIL"/>
          <w:i/>
          <w:color w:val="0000FF"/>
        </w:rPr>
        <w:tab/>
      </w:r>
      <w:r w:rsidRPr="00552547">
        <w:rPr>
          <w:rFonts w:ascii="Doulos SIL" w:hAnsi="Doulos SIL"/>
          <w:i/>
          <w:color w:val="0000FF"/>
        </w:rPr>
        <w:tab/>
      </w:r>
      <w:r w:rsidR="00E1680A" w:rsidRPr="00552547">
        <w:rPr>
          <w:rFonts w:ascii="Doulos SIL" w:hAnsi="Doulos SIL"/>
          <w:i/>
          <w:color w:val="0000FF"/>
        </w:rPr>
        <w:t>(</w:t>
      </w:r>
      <w:r w:rsidRPr="00552547">
        <w:rPr>
          <w:rFonts w:ascii="Doulos SIL" w:hAnsi="Doulos SIL"/>
          <w:i/>
          <w:color w:val="0000FF"/>
        </w:rPr>
        <w:t>(h)</w:t>
      </w:r>
      <w:r w:rsidR="00E1680A" w:rsidRPr="00552547">
        <w:rPr>
          <w:rFonts w:ascii="Doulos SIL" w:hAnsi="Doulos SIL"/>
          <w:i/>
          <w:color w:val="0000FF"/>
        </w:rPr>
        <w:t>)</w:t>
      </w:r>
      <w:r w:rsidR="007C4847" w:rsidRPr="00552547">
        <w:rPr>
          <w:rFonts w:ascii="Doulos SIL" w:hAnsi="Doulos SIL"/>
          <w:i/>
          <w:color w:val="0000FF"/>
        </w:rPr>
        <w:t xml:space="preserve">, </w:t>
      </w:r>
      <w:r w:rsidRPr="00552547">
        <w:rPr>
          <w:rFonts w:ascii="Doulos SIL" w:hAnsi="Doulos SIL"/>
          <w:i/>
          <w:color w:val="0000FF"/>
        </w:rPr>
        <w:t>(</w:t>
      </w:r>
      <w:r w:rsidR="00E1680A" w:rsidRPr="00552547">
        <w:rPr>
          <w:rFonts w:ascii="Doulos SIL" w:hAnsi="Doulos SIL"/>
          <w:i/>
          <w:color w:val="0000FF"/>
        </w:rPr>
        <w:t>(</w:t>
      </w:r>
      <w:r w:rsidRPr="00552547">
        <w:rPr>
          <w:rFonts w:ascii="Doulos SIL" w:hAnsi="Doulos SIL"/>
          <w:i/>
          <w:color w:val="0000FF"/>
        </w:rPr>
        <w:t>(ʔ))</w:t>
      </w:r>
      <w:r w:rsidR="00E1680A" w:rsidRPr="00552547">
        <w:rPr>
          <w:rFonts w:ascii="Doulos SIL" w:hAnsi="Doulos SIL"/>
          <w:i/>
          <w:color w:val="0000FF"/>
        </w:rPr>
        <w:t>)</w:t>
      </w:r>
    </w:p>
    <w:p w14:paraId="54BAEA87" w14:textId="77777777" w:rsidR="00C30A26" w:rsidRPr="007C4847" w:rsidRDefault="00C30A26" w:rsidP="00C30A26">
      <w:pPr>
        <w:pStyle w:val="exampleabc"/>
        <w:keepNext/>
      </w:pPr>
    </w:p>
    <w:p w14:paraId="21C40DF8" w14:textId="533DD2F2" w:rsidR="00C30A26" w:rsidRPr="007C4847" w:rsidRDefault="007C4847" w:rsidP="00C30A26">
      <w:pPr>
        <w:keepNext/>
        <w:ind w:left="851"/>
      </w:pPr>
      <w:r w:rsidRPr="007C4847">
        <w:t>n</w:t>
      </w:r>
      <w:r>
        <w:t xml:space="preserve">ote: </w:t>
      </w:r>
      <w:r w:rsidR="00C30A26" w:rsidRPr="00552547">
        <w:rPr>
          <w:rFonts w:ascii="Doulos SIL" w:hAnsi="Doulos SIL"/>
          <w:i/>
          <w:color w:val="0000FF"/>
        </w:rPr>
        <w:t>j</w:t>
      </w:r>
      <w:r w:rsidR="00C30A26" w:rsidRPr="007C4847">
        <w:t xml:space="preserve"> is </w:t>
      </w:r>
      <w:r>
        <w:t>IPA [</w:t>
      </w:r>
      <w:r w:rsidRPr="00552547">
        <w:rPr>
          <w:rFonts w:ascii="Doulos SIL" w:hAnsi="Doulos SIL" w:cs="Doulos SIL"/>
          <w:color w:val="00B050"/>
          <w:lang w:val="x-none"/>
        </w:rPr>
        <w:t>ɟ</w:t>
      </w:r>
      <w:r>
        <w:rPr>
          <w:lang w:val="x-none"/>
        </w:rPr>
        <w:t>]</w:t>
      </w:r>
      <w:r w:rsidR="00C30A26" w:rsidRPr="007C4847">
        <w:t xml:space="preserve">, </w:t>
      </w:r>
      <w:r w:rsidR="00C30A26" w:rsidRPr="00552547">
        <w:rPr>
          <w:rFonts w:ascii="Doulos SIL" w:hAnsi="Doulos SIL"/>
          <w:i/>
          <w:color w:val="0000FF"/>
        </w:rPr>
        <w:t>y</w:t>
      </w:r>
      <w:r w:rsidR="00C30A26" w:rsidRPr="007C4847">
        <w:t xml:space="preserve"> is [</w:t>
      </w:r>
      <w:r w:rsidR="00C30A26" w:rsidRPr="00552547">
        <w:rPr>
          <w:rFonts w:ascii="Doulos SIL" w:hAnsi="Doulos SIL"/>
          <w:color w:val="00B050"/>
        </w:rPr>
        <w:t>j</w:t>
      </w:r>
      <w:r w:rsidR="00C30A26" w:rsidRPr="007C4847">
        <w:t xml:space="preserve">], </w:t>
      </w:r>
      <w:r w:rsidR="00C30A26" w:rsidRPr="00552547">
        <w:rPr>
          <w:rFonts w:ascii="Doulos SIL" w:hAnsi="Doulos SIL"/>
          <w:i/>
          <w:color w:val="0000FF"/>
        </w:rPr>
        <w:t>r</w:t>
      </w:r>
      <w:r w:rsidR="00C30A26" w:rsidRPr="007C4847">
        <w:t xml:space="preserve"> is tap [</w:t>
      </w:r>
      <w:r w:rsidR="00C30A26" w:rsidRPr="00552547">
        <w:rPr>
          <w:rFonts w:ascii="Doulos SIL" w:hAnsi="Doulos SIL"/>
          <w:color w:val="00B050"/>
        </w:rPr>
        <w:t>ɾ</w:t>
      </w:r>
      <w:r w:rsidR="00C30A26" w:rsidRPr="007C4847">
        <w:t>]</w:t>
      </w:r>
    </w:p>
    <w:p w14:paraId="79589D29" w14:textId="77777777" w:rsidR="00C30A26" w:rsidRPr="007C4847" w:rsidRDefault="00C30A26" w:rsidP="00C30A26">
      <w:pPr>
        <w:keepNext/>
        <w:ind w:left="851"/>
      </w:pPr>
    </w:p>
    <w:p w14:paraId="57922554" w14:textId="6E5DDBC9" w:rsidR="00C30A26" w:rsidRPr="007C4847" w:rsidRDefault="00C30A26" w:rsidP="00C30A26">
      <w:pPr>
        <w:keepNext/>
        <w:ind w:left="851"/>
      </w:pPr>
      <w:r w:rsidRPr="007C4847">
        <w:t>key to columns: 1. aspirated voiceless stops (c is affricated); 2. voiced stops; 3.</w:t>
      </w:r>
      <w:r w:rsidR="007C4847">
        <w:t xml:space="preserve"> </w:t>
      </w:r>
      <w:r w:rsidRPr="007C4847">
        <w:t>nasals, 4.</w:t>
      </w:r>
      <w:r w:rsidR="007C4847">
        <w:t> </w:t>
      </w:r>
      <w:r w:rsidRPr="007C4847">
        <w:t>voiceless fricatives (including sibilants); 5. voiced fricatives (including sibilants); 6.</w:t>
      </w:r>
      <w:r w:rsidR="007C4847">
        <w:t xml:space="preserve">  </w:t>
      </w:r>
      <w:r w:rsidRPr="007C4847">
        <w:t xml:space="preserve">nonnasal sonorants; </w:t>
      </w:r>
      <w:r w:rsidR="007C4847">
        <w:t>7</w:t>
      </w:r>
      <w:r w:rsidR="007C4847">
        <w:rPr>
          <w:lang w:val="x-none"/>
        </w:rPr>
        <w:t xml:space="preserve">. nasalized sonorants; </w:t>
      </w:r>
      <w:r w:rsidR="007C4847">
        <w:t>8</w:t>
      </w:r>
      <w:r w:rsidRPr="007C4847">
        <w:t>.</w:t>
      </w:r>
      <w:r w:rsidR="007C4847">
        <w:t> </w:t>
      </w:r>
      <w:r w:rsidRPr="007C4847">
        <w:t>laryngeals</w:t>
      </w:r>
    </w:p>
    <w:p w14:paraId="1CAEF60A" w14:textId="77777777" w:rsidR="00C30A26" w:rsidRPr="007C4847" w:rsidRDefault="00C30A26" w:rsidP="00C30A26"/>
    <w:p w14:paraId="7F218E08" w14:textId="77777777" w:rsidR="00C30A26" w:rsidRPr="007C4847" w:rsidRDefault="00C30A26" w:rsidP="00C30A26">
      <w:r w:rsidRPr="007C4847">
        <w:t xml:space="preserve">Because </w:t>
      </w:r>
      <w:r w:rsidRPr="00552547">
        <w:rPr>
          <w:rFonts w:ascii="Doulos SIL" w:hAnsi="Doulos SIL"/>
          <w:i/>
          <w:color w:val="0000FF"/>
        </w:rPr>
        <w:t>v</w:t>
      </w:r>
      <w:r w:rsidRPr="007C4847">
        <w:t xml:space="preserve"> as voiced labial fricative is virtually nonexistent, I use “v” as a vowel variable in formulae like </w:t>
      </w:r>
      <w:r w:rsidRPr="00552547">
        <w:rPr>
          <w:rFonts w:ascii="Doulos SIL" w:hAnsi="Doulos SIL"/>
          <w:i/>
          <w:color w:val="0000FF"/>
        </w:rPr>
        <w:t>Cv́Cv̀</w:t>
      </w:r>
      <w:r w:rsidRPr="007C4847">
        <w:t xml:space="preserve">. The lower-case permits tone markings which are difficult typographically for capital </w:t>
      </w:r>
      <w:r w:rsidRPr="00552547">
        <w:rPr>
          <w:rFonts w:ascii="Doulos SIL" w:hAnsi="Doulos SIL"/>
          <w:i/>
          <w:color w:val="0000FF"/>
        </w:rPr>
        <w:t>V</w:t>
      </w:r>
      <w:r w:rsidRPr="007C4847">
        <w:t xml:space="preserve">. </w:t>
      </w:r>
    </w:p>
    <w:p w14:paraId="6E10F8B4" w14:textId="44F91932" w:rsidR="00C30A26" w:rsidRPr="00864693" w:rsidRDefault="00C30A26" w:rsidP="00925ED9">
      <w:r w:rsidRPr="007C4847">
        <w:tab/>
      </w:r>
      <w:r w:rsidR="00925ED9">
        <w:t xml:space="preserve">Nasalized sonorants and tap </w:t>
      </w:r>
      <w:r w:rsidR="00925ED9" w:rsidRPr="00552547">
        <w:rPr>
          <w:rFonts w:ascii="Doulos SIL" w:hAnsi="Doulos SIL" w:cs="Doulos SIL"/>
          <w:i/>
          <w:color w:val="0000FF"/>
        </w:rPr>
        <w:t>r</w:t>
      </w:r>
      <w:r w:rsidR="00925ED9">
        <w:t xml:space="preserve"> do not occur word-initially</w:t>
      </w:r>
      <w:r w:rsidR="00925ED9">
        <w:rPr>
          <w:lang w:val="x-none"/>
        </w:rPr>
        <w:t xml:space="preserve">. Most consonants do not occur word-finally. </w:t>
      </w:r>
      <w:r w:rsidR="00D0477A">
        <w:rPr>
          <w:lang w:val="x-none"/>
        </w:rPr>
        <w:t xml:space="preserve">Most unclustered intervocalic consonants in word-medial position are voiced. </w:t>
      </w:r>
    </w:p>
    <w:p w14:paraId="5DF3750A" w14:textId="0B7D6721" w:rsidR="00C30A26" w:rsidRDefault="00C30A26" w:rsidP="00C30A26"/>
    <w:p w14:paraId="64EA1AE1" w14:textId="77777777" w:rsidR="005E0DB8" w:rsidRDefault="005E0DB8" w:rsidP="00C30A26"/>
    <w:p w14:paraId="50302DA7" w14:textId="041604EE" w:rsidR="005E0DB8" w:rsidRDefault="005E0DB8" w:rsidP="005E0DB8">
      <w:pPr>
        <w:pStyle w:val="Heading3"/>
      </w:pPr>
      <w:bookmarkStart w:id="152" w:name="_Toc115229"/>
      <w:r>
        <w:t>Stem-final consonants</w:t>
      </w:r>
      <w:bookmarkEnd w:id="152"/>
    </w:p>
    <w:p w14:paraId="5BC7D41C" w14:textId="016C4DDE" w:rsidR="005E0DB8" w:rsidRDefault="005E0DB8" w:rsidP="005E0DB8">
      <w:pPr>
        <w:rPr>
          <w:lang w:val="x-none"/>
        </w:rPr>
      </w:pPr>
      <w:r>
        <w:t xml:space="preserve">The most common final consonant is </w:t>
      </w:r>
      <w:r w:rsidRPr="00F51271">
        <w:rPr>
          <w:rFonts w:ascii="Doulos SIL" w:hAnsi="Doulos SIL" w:cs="Doulos SIL"/>
          <w:i/>
          <w:color w:val="0000FF"/>
        </w:rPr>
        <w:t>w</w:t>
      </w:r>
      <w:r w:rsidRPr="00F51271">
        <w:rPr>
          <w:rFonts w:ascii="Doulos SIL" w:hAnsi="Doulos SIL" w:cs="Doulos SIL"/>
          <w:i/>
          <w:color w:val="0000FF"/>
          <w:lang w:val="x-none"/>
        </w:rPr>
        <w:t>ⁿ</w:t>
      </w:r>
      <w:r>
        <w:rPr>
          <w:lang w:val="x-none"/>
        </w:rPr>
        <w:t>, but it is unstable except in prepausal position (</w:t>
      </w:r>
      <w:r>
        <w:t xml:space="preserve">§3.3.xxx). Other semivowels that can occur finally are </w:t>
      </w:r>
      <w:r w:rsidRPr="00F51271">
        <w:rPr>
          <w:rFonts w:ascii="Doulos SIL" w:hAnsi="Doulos SIL" w:cs="Doulos SIL"/>
          <w:i/>
          <w:color w:val="0000FF"/>
        </w:rPr>
        <w:t>y</w:t>
      </w:r>
      <w:r>
        <w:t xml:space="preserve"> </w:t>
      </w:r>
      <w:r>
        <w:rPr>
          <w:lang w:val="x-none"/>
        </w:rPr>
        <w:t>(</w:t>
      </w:r>
      <w:r>
        <w:t xml:space="preserve">§3.3.xxx), </w:t>
      </w:r>
      <w:r w:rsidRPr="00F51271">
        <w:rPr>
          <w:rFonts w:ascii="Doulos SIL" w:hAnsi="Doulos SIL" w:cs="Doulos SIL"/>
          <w:i/>
          <w:color w:val="0000FF"/>
        </w:rPr>
        <w:t>y</w:t>
      </w:r>
      <w:r w:rsidRPr="00F51271">
        <w:rPr>
          <w:rFonts w:ascii="Doulos SIL" w:hAnsi="Doulos SIL" w:cs="Doulos SIL"/>
          <w:i/>
          <w:color w:val="0000FF"/>
          <w:lang w:val="x-none"/>
        </w:rPr>
        <w:t>ⁿ</w:t>
      </w:r>
      <w:r>
        <w:rPr>
          <w:lang w:val="x-none"/>
        </w:rPr>
        <w:t xml:space="preserve"> (</w:t>
      </w:r>
      <w:r>
        <w:t xml:space="preserve">§3.3.xxx), and in one case </w:t>
      </w:r>
      <w:r w:rsidRPr="00F51271">
        <w:rPr>
          <w:rFonts w:ascii="Doulos SIL" w:hAnsi="Doulos SIL" w:cs="Doulos SIL"/>
          <w:i/>
          <w:color w:val="0000FF"/>
          <w:lang w:val="x-none"/>
        </w:rPr>
        <w:t>ɥ</w:t>
      </w:r>
      <w:r>
        <w:rPr>
          <w:lang w:val="x-none"/>
        </w:rPr>
        <w:t xml:space="preserve"> (</w:t>
      </w:r>
      <w:r>
        <w:t>§3.3.xxx)</w:t>
      </w:r>
      <w:r>
        <w:rPr>
          <w:lang w:val="x-none"/>
        </w:rPr>
        <w:t>.</w:t>
      </w:r>
    </w:p>
    <w:p w14:paraId="3530C64F" w14:textId="2555F915" w:rsidR="00DC270C" w:rsidRPr="00DC270C" w:rsidRDefault="008966DD" w:rsidP="005E0DB8">
      <w:pPr>
        <w:rPr>
          <w:lang w:val="x-none"/>
        </w:rPr>
      </w:pPr>
      <w:r>
        <w:rPr>
          <w:lang w:val="x-none"/>
        </w:rPr>
        <w:tab/>
        <w:t xml:space="preserve">A stem-final syllable </w:t>
      </w:r>
      <w:r w:rsidRPr="00F51271">
        <w:rPr>
          <w:rFonts w:ascii="Doulos SIL" w:hAnsi="Doulos SIL" w:cs="Doulos SIL"/>
          <w:i/>
          <w:color w:val="0000FF"/>
          <w:lang w:val="x-none"/>
        </w:rPr>
        <w:t>mu</w:t>
      </w:r>
      <w:r>
        <w:rPr>
          <w:lang w:val="x-none"/>
        </w:rPr>
        <w:t xml:space="preserve"> can be reduced to phonetic [</w:t>
      </w:r>
      <w:r w:rsidRPr="008A567A">
        <w:rPr>
          <w:rFonts w:ascii="Doulos SIL" w:hAnsi="Doulos SIL" w:cs="Doulos SIL"/>
          <w:color w:val="00B050"/>
          <w:lang w:val="x-none"/>
        </w:rPr>
        <w:t>m:</w:t>
      </w:r>
      <w:r>
        <w:rPr>
          <w:lang w:val="x-none"/>
        </w:rPr>
        <w:t xml:space="preserve">] as an intermediate pronunciation with prolonged nasal consonant that keeps the prosodic beat intact, or to simple final </w:t>
      </w:r>
      <w:r w:rsidRPr="005134B8">
        <w:rPr>
          <w:rFonts w:ascii="Doulos SIL" w:hAnsi="Doulos SIL" w:cs="Doulos SIL"/>
          <w:i/>
          <w:color w:val="0000FF"/>
          <w:lang w:val="x-none"/>
        </w:rPr>
        <w:t>m</w:t>
      </w:r>
      <w:r w:rsidR="00072297">
        <w:t xml:space="preserve"> (Apocope, §3.4.3).</w:t>
      </w:r>
      <w:r>
        <w:rPr>
          <w:lang w:val="x-none"/>
        </w:rPr>
        <w:t xml:space="preserve"> For singular nouns, the prolonged pronunciation occurs optionally in </w:t>
      </w:r>
      <w:r w:rsidRPr="00FC798C">
        <w:rPr>
          <w:rFonts w:ascii="Doulos SIL" w:hAnsi="Doulos SIL" w:cs="Doulos SIL"/>
          <w:i/>
          <w:color w:val="0000FF"/>
          <w:lang w:val="x-none"/>
        </w:rPr>
        <w:t>kāmū</w:t>
      </w:r>
      <w:r>
        <w:rPr>
          <w:lang w:val="x-none"/>
        </w:rPr>
        <w:t xml:space="preserve"> ~ </w:t>
      </w:r>
      <w:r w:rsidR="00DC270C">
        <w:rPr>
          <w:lang w:val="x-none"/>
        </w:rPr>
        <w:t>[</w:t>
      </w:r>
      <w:r w:rsidRPr="00DC270C">
        <w:rPr>
          <w:rFonts w:ascii="Doulos SIL" w:hAnsi="Doulos SIL" w:cs="Doulos SIL"/>
          <w:color w:val="00B050"/>
          <w:lang w:val="x-none"/>
        </w:rPr>
        <w:t>kām</w:t>
      </w:r>
      <w:r w:rsidR="00DC270C" w:rsidRPr="00DC270C">
        <w:rPr>
          <w:rFonts w:ascii="Doulos SIL" w:hAnsi="Doulos SIL" w:cs="Doulos SIL"/>
          <w:color w:val="00B050"/>
          <w:lang w:val="x-none"/>
        </w:rPr>
        <w:t>:</w:t>
      </w:r>
      <w:r w:rsidR="00DC270C" w:rsidRPr="00DC270C">
        <w:rPr>
          <w:lang w:val="x-none"/>
        </w:rPr>
        <w:t>]</w:t>
      </w:r>
      <w:r>
        <w:rPr>
          <w:lang w:val="x-none"/>
        </w:rPr>
        <w:t xml:space="preserve"> ‘wing’ and </w:t>
      </w:r>
      <w:r w:rsidRPr="005134B8">
        <w:rPr>
          <w:rFonts w:ascii="Doulos SIL" w:hAnsi="Doulos SIL" w:cs="Doulos SIL"/>
          <w:i/>
          <w:color w:val="0000FF"/>
          <w:lang w:val="x-none"/>
        </w:rPr>
        <w:t>káámū</w:t>
      </w:r>
      <w:r>
        <w:rPr>
          <w:lang w:val="x-none"/>
        </w:rPr>
        <w:t xml:space="preserve"> ~ </w:t>
      </w:r>
      <w:r w:rsidR="00DC270C">
        <w:rPr>
          <w:lang w:val="x-none"/>
        </w:rPr>
        <w:t>[</w:t>
      </w:r>
      <w:r w:rsidRPr="00DC270C">
        <w:rPr>
          <w:rFonts w:ascii="Doulos SIL" w:hAnsi="Doulos SIL" w:cs="Doulos SIL"/>
          <w:color w:val="00B050"/>
          <w:lang w:val="x-none"/>
        </w:rPr>
        <w:t>káám̄</w:t>
      </w:r>
      <w:r w:rsidR="00DC270C" w:rsidRPr="00DC270C">
        <w:rPr>
          <w:rFonts w:ascii="Doulos SIL" w:hAnsi="Doulos SIL" w:cs="Doulos SIL"/>
          <w:color w:val="00B050"/>
          <w:lang w:val="x-none"/>
        </w:rPr>
        <w:t>:</w:t>
      </w:r>
      <w:r w:rsidR="00DC270C" w:rsidRPr="005134B8">
        <w:rPr>
          <w:lang w:val="x-none"/>
        </w:rPr>
        <w:t>]</w:t>
      </w:r>
      <w:r>
        <w:rPr>
          <w:lang w:val="x-none"/>
        </w:rPr>
        <w:t xml:space="preserve"> ‘doum palm</w:t>
      </w:r>
      <w:r w:rsidR="00900934">
        <w:rPr>
          <w:lang w:val="x-none"/>
        </w:rPr>
        <w:t xml:space="preserve"> (and fruit)</w:t>
      </w:r>
      <w:r>
        <w:rPr>
          <w:lang w:val="x-none"/>
        </w:rPr>
        <w:t xml:space="preserve">’, for example. </w:t>
      </w:r>
      <w:r w:rsidR="00DC270C">
        <w:rPr>
          <w:lang w:val="x-none"/>
        </w:rPr>
        <w:t>Evidence from plurals suggest that the prolonged [</w:t>
      </w:r>
      <w:r w:rsidR="00DC270C" w:rsidRPr="00DC270C">
        <w:rPr>
          <w:rFonts w:ascii="Doulos SIL" w:hAnsi="Doulos SIL" w:cs="Doulos SIL"/>
          <w:color w:val="00B050"/>
          <w:lang w:val="x-none"/>
        </w:rPr>
        <w:t>m:</w:t>
      </w:r>
      <w:r w:rsidR="00DC270C">
        <w:rPr>
          <w:lang w:val="x-none"/>
        </w:rPr>
        <w:t xml:space="preserve">] has not been phonologized as a long or geminate nasal: </w:t>
      </w:r>
      <w:r w:rsidR="00DC270C" w:rsidRPr="005134B8">
        <w:rPr>
          <w:rFonts w:ascii="Doulos SIL" w:hAnsi="Doulos SIL" w:cs="Doulos SIL"/>
          <w:i/>
          <w:color w:val="0000FF"/>
          <w:lang w:val="x-none"/>
        </w:rPr>
        <w:t>kāmū</w:t>
      </w:r>
      <w:r w:rsidR="005134B8" w:rsidRPr="005134B8">
        <w:rPr>
          <w:rFonts w:ascii="Doulos SIL" w:hAnsi="Doulos SIL" w:cs="Doulos SIL"/>
          <w:i/>
          <w:color w:val="0000FF"/>
        </w:rPr>
        <w:noBreakHyphen/>
      </w:r>
      <w:r w:rsidR="00DC270C" w:rsidRPr="005134B8">
        <w:rPr>
          <w:rFonts w:ascii="Doulos SIL" w:hAnsi="Doulos SIL" w:cs="Doulos SIL"/>
          <w:i/>
          <w:color w:val="0000FF"/>
          <w:lang w:val="x-none"/>
        </w:rPr>
        <w:t>yē</w:t>
      </w:r>
      <w:r w:rsidR="00DC270C" w:rsidRPr="00DC270C">
        <w:rPr>
          <w:lang w:val="x-none"/>
        </w:rPr>
        <w:t xml:space="preserve"> ‘wings’, </w:t>
      </w:r>
      <w:r w:rsidR="00DC270C" w:rsidRPr="005134B8">
        <w:rPr>
          <w:rFonts w:ascii="Doulos SIL" w:hAnsi="Doulos SIL" w:cs="Doulos SIL"/>
          <w:i/>
          <w:color w:val="0000FF"/>
          <w:lang w:val="x-none"/>
        </w:rPr>
        <w:t>káámú-yè</w:t>
      </w:r>
      <w:r w:rsidR="00DC270C" w:rsidRPr="005134B8">
        <w:rPr>
          <w:lang w:val="x-none"/>
        </w:rPr>
        <w:t xml:space="preserve"> ~ </w:t>
      </w:r>
      <w:r w:rsidR="00DC270C" w:rsidRPr="005134B8">
        <w:rPr>
          <w:rFonts w:ascii="Doulos SIL" w:hAnsi="Doulos SIL" w:cs="Doulos SIL"/>
          <w:i/>
          <w:color w:val="0000FF"/>
          <w:lang w:val="x-none"/>
        </w:rPr>
        <w:t xml:space="preserve">káámè-è </w:t>
      </w:r>
      <w:r w:rsidR="00DC270C" w:rsidRPr="00DC270C">
        <w:rPr>
          <w:lang w:val="x-none"/>
        </w:rPr>
        <w:t>‘doum palms’.</w:t>
      </w:r>
    </w:p>
    <w:p w14:paraId="664E2F37" w14:textId="2B73D910" w:rsidR="00900934" w:rsidRPr="005134B8" w:rsidRDefault="00900934" w:rsidP="005E0DB8">
      <w:pPr>
        <w:rPr>
          <w:lang w:val="x-none"/>
        </w:rPr>
      </w:pPr>
      <w:r>
        <w:rPr>
          <w:lang w:val="x-none"/>
        </w:rPr>
        <w:lastRenderedPageBreak/>
        <w:tab/>
        <w:t xml:space="preserve">In compounds </w:t>
      </w:r>
      <w:r w:rsidR="00125DC4">
        <w:rPr>
          <w:lang w:val="x-none"/>
        </w:rPr>
        <w:t>(including</w:t>
      </w:r>
      <w:r>
        <w:rPr>
          <w:lang w:val="x-none"/>
        </w:rPr>
        <w:t xml:space="preserve"> fixed noun-adjective combinations</w:t>
      </w:r>
      <w:r w:rsidR="00125DC4">
        <w:rPr>
          <w:lang w:val="x-none"/>
        </w:rPr>
        <w:t>)</w:t>
      </w:r>
      <w:r>
        <w:rPr>
          <w:lang w:val="x-none"/>
        </w:rPr>
        <w:t xml:space="preserve">, initials with final sonorants are tolerated. In some cases the initials also occur as simple nouns. For example, </w:t>
      </w:r>
      <w:r w:rsidRPr="005134B8">
        <w:rPr>
          <w:rFonts w:ascii="Doulos SIL" w:hAnsi="Doulos SIL" w:cs="Doulos SIL"/>
          <w:i/>
          <w:color w:val="0000FF"/>
          <w:lang w:val="x-none"/>
        </w:rPr>
        <w:t>káámū</w:t>
      </w:r>
      <w:r>
        <w:rPr>
          <w:lang w:val="x-none"/>
        </w:rPr>
        <w:t xml:space="preserve"> ‘doum palm (and fruit)’ mentioned just above is the initial in </w:t>
      </w:r>
      <w:r w:rsidRPr="005134B8">
        <w:rPr>
          <w:rFonts w:ascii="Doulos SIL" w:hAnsi="Doulos SIL" w:cs="Doulos SIL"/>
          <w:i/>
          <w:color w:val="0000FF"/>
          <w:lang w:val="x-none"/>
        </w:rPr>
        <w:t>káám-kɔ̀lɛ́wⁿ</w:t>
      </w:r>
      <w:r>
        <w:rPr>
          <w:lang w:val="x-none"/>
        </w:rPr>
        <w:t xml:space="preserve"> ‘pit of doum-palm fruit’, while </w:t>
      </w:r>
      <w:r w:rsidRPr="005134B8">
        <w:rPr>
          <w:rFonts w:ascii="Doulos SIL" w:hAnsi="Doulos SIL" w:cs="Doulos SIL"/>
          <w:i/>
          <w:color w:val="0000FF"/>
          <w:lang w:val="x-none"/>
        </w:rPr>
        <w:t>sālì</w:t>
      </w:r>
      <w:r>
        <w:rPr>
          <w:lang w:val="x-none"/>
        </w:rPr>
        <w:t xml:space="preserve"> ‘prayer, holy day’ occurs in the noun-adjective collocation </w:t>
      </w:r>
      <w:r w:rsidRPr="005134B8">
        <w:rPr>
          <w:rFonts w:ascii="Doulos SIL" w:hAnsi="Doulos SIL" w:cs="Doulos SIL"/>
          <w:i/>
          <w:color w:val="0000FF"/>
          <w:lang w:val="x-none"/>
        </w:rPr>
        <w:t>sāl dɛ̀gɛ̀-náwⁿ</w:t>
      </w:r>
      <w:r>
        <w:rPr>
          <w:lang w:val="x-none"/>
        </w:rPr>
        <w:t xml:space="preserve"> ‘small(er) holy day’ (holy day at the end of Ramadan). In other cases the noun is compound-like but the initial is opaque: </w:t>
      </w:r>
      <w:r w:rsidRPr="005134B8">
        <w:rPr>
          <w:rFonts w:ascii="Doulos SIL" w:hAnsi="Doulos SIL" w:cs="Doulos SIL"/>
          <w:i/>
          <w:color w:val="0000FF"/>
          <w:lang w:val="x-none"/>
        </w:rPr>
        <w:t>kɔ̀n-jɛ́wⁿ</w:t>
      </w:r>
      <w:r w:rsidRPr="005134B8">
        <w:rPr>
          <w:lang w:val="x-none"/>
        </w:rPr>
        <w:t xml:space="preserve"> ‘circumcised boy’. </w:t>
      </w:r>
    </w:p>
    <w:p w14:paraId="110D0F4C" w14:textId="695219F0" w:rsidR="00900934" w:rsidRDefault="00900934" w:rsidP="00900934">
      <w:r>
        <w:rPr>
          <w:lang w:val="x-none"/>
        </w:rPr>
        <w:tab/>
        <w:t xml:space="preserve">Evolution toward being lexically </w:t>
      </w:r>
      <w:r w:rsidRPr="00F51271">
        <w:rPr>
          <w:rFonts w:ascii="Doulos SIL" w:hAnsi="Doulos SIL" w:cs="Doulos SIL"/>
          <w:i/>
          <w:color w:val="0000FF"/>
          <w:lang w:val="x-none"/>
        </w:rPr>
        <w:t>m</w:t>
      </w:r>
      <w:r>
        <w:rPr>
          <w:lang w:val="x-none"/>
        </w:rPr>
        <w:noBreakHyphen/>
        <w:t>final has gone farthe</w:t>
      </w:r>
      <w:r w:rsidR="000A72F1">
        <w:rPr>
          <w:lang w:val="x-none"/>
        </w:rPr>
        <w:t>r</w:t>
      </w:r>
      <w:r>
        <w:rPr>
          <w:lang w:val="x-none"/>
        </w:rPr>
        <w:t xml:space="preserve"> in the case of </w:t>
      </w:r>
      <w:r w:rsidRPr="005134B8">
        <w:rPr>
          <w:rFonts w:ascii="Doulos SIL" w:hAnsi="Doulos SIL" w:cs="Doulos SIL"/>
          <w:i/>
          <w:color w:val="0000FF"/>
          <w:lang w:val="x-none"/>
        </w:rPr>
        <w:t>cɛ̄m</w:t>
      </w:r>
      <w:r>
        <w:rPr>
          <w:lang w:val="x-none"/>
        </w:rPr>
        <w:t xml:space="preserve"> ‘10’. A bisyllabic pronunciation </w:t>
      </w:r>
      <w:r w:rsidRPr="005134B8">
        <w:rPr>
          <w:rFonts w:ascii="Doulos SIL" w:hAnsi="Doulos SIL" w:cs="Doulos SIL"/>
          <w:i/>
          <w:color w:val="0000FF"/>
          <w:lang w:val="x-none"/>
        </w:rPr>
        <w:t>cɛ̄mū</w:t>
      </w:r>
      <w:r>
        <w:rPr>
          <w:lang w:val="x-none"/>
        </w:rPr>
        <w:t xml:space="preserve"> is possible but uncommon. The iterated distributive is </w:t>
      </w:r>
      <w:r w:rsidRPr="005134B8">
        <w:rPr>
          <w:rFonts w:ascii="Doulos SIL" w:hAnsi="Doulos SIL" w:cs="Doulos SIL"/>
          <w:i/>
          <w:color w:val="0000FF"/>
          <w:lang w:val="x-none"/>
        </w:rPr>
        <w:t>cɛ̄m-cɛ̄m</w:t>
      </w:r>
      <w:r>
        <w:rPr>
          <w:lang w:val="x-none"/>
        </w:rPr>
        <w:t xml:space="preserve"> ‘ten by ten’. This numeral is also heard as </w:t>
      </w:r>
      <w:r w:rsidRPr="00F51271">
        <w:rPr>
          <w:rFonts w:ascii="Doulos SIL" w:hAnsi="Doulos SIL" w:cs="Doulos SIL"/>
          <w:i/>
          <w:color w:val="0000FF"/>
          <w:lang w:val="x-none"/>
        </w:rPr>
        <w:t>cɛ̄ɛ̄m</w:t>
      </w:r>
      <w:r>
        <w:rPr>
          <w:lang w:val="x-none"/>
        </w:rPr>
        <w:t xml:space="preserve"> in the counting sequence (‘1, 2, 3,</w:t>
      </w:r>
      <w:r>
        <w:t> …’).</w:t>
      </w:r>
    </w:p>
    <w:p w14:paraId="0DBA0B45" w14:textId="68751E42" w:rsidR="000A72F1" w:rsidRDefault="000A72F1" w:rsidP="00900934">
      <w:r>
        <w:tab/>
      </w:r>
      <w:r w:rsidRPr="005134B8">
        <w:rPr>
          <w:rFonts w:ascii="Doulos SIL" w:hAnsi="Doulos SIL" w:cs="Doulos SIL"/>
          <w:i/>
          <w:color w:val="0000FF"/>
        </w:rPr>
        <w:t>sa</w:t>
      </w:r>
      <w:r w:rsidRPr="005134B8">
        <w:rPr>
          <w:rFonts w:ascii="Doulos SIL" w:hAnsi="Doulos SIL" w:cs="Doulos SIL"/>
          <w:i/>
          <w:color w:val="0000FF"/>
          <w:lang w:val="x-none"/>
        </w:rPr>
        <w:t>̀m-sám</w:t>
      </w:r>
      <w:r>
        <w:rPr>
          <w:lang w:val="x-none"/>
        </w:rPr>
        <w:t xml:space="preserve"> is a medicinal plant (</w:t>
      </w:r>
      <w:r w:rsidRPr="000A72F1">
        <w:rPr>
          <w:i/>
          <w:lang w:val="x-none"/>
        </w:rPr>
        <w:t>Blepharis linariifolia</w:t>
      </w:r>
      <w:r>
        <w:rPr>
          <w:lang w:val="x-none"/>
        </w:rPr>
        <w:t xml:space="preserve">). Its singular is pronounced as indicated. Its plural </w:t>
      </w:r>
      <w:r w:rsidRPr="005134B8">
        <w:rPr>
          <w:rFonts w:ascii="Doulos SIL" w:hAnsi="Doulos SIL" w:cs="Doulos SIL"/>
          <w:i/>
          <w:color w:val="0000FF"/>
          <w:lang w:val="x-none"/>
        </w:rPr>
        <w:t>sàm-sámè-è</w:t>
      </w:r>
      <w:r>
        <w:rPr>
          <w:lang w:val="x-none"/>
        </w:rPr>
        <w:t xml:space="preserve"> is consistent with a stem-final </w:t>
      </w:r>
      <w:r w:rsidRPr="005134B8">
        <w:rPr>
          <w:rFonts w:ascii="Doulos SIL" w:hAnsi="Doulos SIL" w:cs="Doulos SIL"/>
          <w:i/>
          <w:color w:val="0000FF"/>
          <w:lang w:val="x-none"/>
        </w:rPr>
        <w:t>u</w:t>
      </w:r>
      <w:r>
        <w:rPr>
          <w:lang w:val="x-none"/>
        </w:rPr>
        <w:t xml:space="preserve"> (or other short vowel). </w:t>
      </w:r>
    </w:p>
    <w:p w14:paraId="6484A80F" w14:textId="77777777" w:rsidR="005E0DB8" w:rsidRPr="00925ED9" w:rsidRDefault="005E0DB8" w:rsidP="00C30A26"/>
    <w:p w14:paraId="5FDDE4E3" w14:textId="77777777" w:rsidR="00C30A26" w:rsidRPr="00925ED9" w:rsidRDefault="00C30A26" w:rsidP="00C30A26"/>
    <w:p w14:paraId="778EC1DA" w14:textId="35B44A8D" w:rsidR="002E3497" w:rsidRDefault="002E3497" w:rsidP="002E3497">
      <w:pPr>
        <w:pStyle w:val="Heading3"/>
      </w:pPr>
      <w:bookmarkStart w:id="153" w:name="_Toc115230"/>
      <w:bookmarkStart w:id="154" w:name="_Toc508942597"/>
      <w:bookmarkStart w:id="155" w:name="_Toc508943197"/>
      <w:bookmarkStart w:id="156" w:name="_Toc509043663"/>
      <w:bookmarkStart w:id="157" w:name="_Toc36027140"/>
      <w:bookmarkStart w:id="158" w:name="_Toc36027292"/>
      <w:bookmarkStart w:id="159" w:name="_Toc36027502"/>
      <w:bookmarkStart w:id="160" w:name="_Toc78375511"/>
      <w:bookmarkStart w:id="161" w:name="_Toc79405615"/>
      <w:r>
        <w:t>Palatoalveolar glide</w:t>
      </w:r>
      <w:r w:rsidRPr="00D20A9D">
        <w:t xml:space="preserve"> (</w:t>
      </w:r>
      <w:r w:rsidRPr="00F51271">
        <w:rPr>
          <w:rFonts w:ascii="Doulos SIL" w:hAnsi="Doulos SIL" w:cs="Doulos SIL"/>
          <w:i/>
          <w:color w:val="0000FF"/>
          <w:lang w:val="x-none"/>
        </w:rPr>
        <w:t>ɥ</w:t>
      </w:r>
      <w:r>
        <w:rPr>
          <w:rFonts w:ascii="Doulos SIL" w:hAnsi="Doulos SIL"/>
          <w:i/>
          <w:color w:val="0000FF"/>
        </w:rPr>
        <w:t xml:space="preserve"> </w:t>
      </w:r>
      <w:r w:rsidRPr="00D20A9D">
        <w:t>)</w:t>
      </w:r>
      <w:bookmarkEnd w:id="153"/>
    </w:p>
    <w:p w14:paraId="609CD305" w14:textId="78E420AA" w:rsidR="002E3497" w:rsidRDefault="002E3497" w:rsidP="002E3497">
      <w:pPr>
        <w:rPr>
          <w:lang w:val="x-none"/>
        </w:rPr>
      </w:pPr>
      <w:r>
        <w:t xml:space="preserve">This glide </w:t>
      </w:r>
      <w:r w:rsidR="009F690F">
        <w:t xml:space="preserve">is the semivowel equivalent of high front rounded vowel (IPA </w:t>
      </w:r>
      <w:r w:rsidR="005B4E7F">
        <w:t>[</w:t>
      </w:r>
      <w:r w:rsidR="009F690F" w:rsidRPr="005B4E7F">
        <w:rPr>
          <w:rFonts w:ascii="Doulos SIL" w:hAnsi="Doulos SIL" w:cs="Doulos SIL"/>
          <w:color w:val="00B050"/>
        </w:rPr>
        <w:t>y</w:t>
      </w:r>
      <w:r w:rsidR="005B4E7F">
        <w:t>]</w:t>
      </w:r>
      <w:r w:rsidR="009F690F">
        <w:t>)</w:t>
      </w:r>
      <w:r w:rsidR="005B4E7F">
        <w:rPr>
          <w:lang w:val="x-none"/>
        </w:rPr>
        <w:t>. The vowel itself</w:t>
      </w:r>
      <w:r w:rsidR="009F690F">
        <w:t xml:space="preserve"> does not occur in </w:t>
      </w:r>
      <w:r w:rsidR="005B4E7F">
        <w:t>Jenaama</w:t>
      </w:r>
      <w:r w:rsidR="009F690F">
        <w:rPr>
          <w:lang w:val="x-none"/>
        </w:rPr>
        <w:t xml:space="preserve">. </w:t>
      </w:r>
      <w:r w:rsidR="009F690F" w:rsidRPr="00F51271">
        <w:rPr>
          <w:rFonts w:ascii="Doulos SIL" w:hAnsi="Doulos SIL" w:cs="Doulos SIL"/>
          <w:i/>
          <w:color w:val="0000FF"/>
          <w:lang w:val="x-none"/>
        </w:rPr>
        <w:t>ɥ</w:t>
      </w:r>
      <w:r w:rsidR="009F690F">
        <w:t xml:space="preserve"> is a rarity in languages of the zone, but it </w:t>
      </w:r>
      <w:r>
        <w:t xml:space="preserve">also occurs with </w:t>
      </w:r>
      <w:r w:rsidR="005B4E7F">
        <w:t xml:space="preserve">roughly </w:t>
      </w:r>
      <w:r>
        <w:t>similar restrictions in the adjacent language Bangime</w:t>
      </w:r>
      <w:r>
        <w:rPr>
          <w:lang w:val="x-none"/>
        </w:rPr>
        <w:t xml:space="preserve">. </w:t>
      </w:r>
      <w:r w:rsidR="009F690F">
        <w:rPr>
          <w:lang w:val="x-none"/>
        </w:rPr>
        <w:t>All</w:t>
      </w:r>
      <w:r w:rsidR="00A13757">
        <w:rPr>
          <w:lang w:val="x-none"/>
        </w:rPr>
        <w:t xml:space="preserve"> known examples in Jenaama are presented in (xx1). </w:t>
      </w:r>
    </w:p>
    <w:p w14:paraId="161D0E57" w14:textId="73BBECDB" w:rsidR="002E3497" w:rsidRDefault="002E3497" w:rsidP="002E3497"/>
    <w:p w14:paraId="0B7A71D1" w14:textId="65F7464D" w:rsidR="002E3497" w:rsidRDefault="002E3497" w:rsidP="002E3497">
      <w:pPr>
        <w:tabs>
          <w:tab w:val="left" w:pos="720"/>
          <w:tab w:val="left" w:pos="1080"/>
          <w:tab w:val="left" w:pos="2700"/>
          <w:tab w:val="left" w:pos="5310"/>
        </w:tabs>
      </w:pPr>
      <w:r>
        <w:t>(xx1)</w:t>
      </w:r>
      <w:r>
        <w:tab/>
      </w:r>
      <w:r>
        <w:tab/>
        <w:t>stem</w:t>
      </w:r>
      <w:r>
        <w:tab/>
        <w:t>gloss</w:t>
      </w:r>
      <w:r>
        <w:tab/>
        <w:t>comment</w:t>
      </w:r>
    </w:p>
    <w:p w14:paraId="75EBAF4A" w14:textId="6DB09DA5" w:rsidR="002E3497" w:rsidRDefault="002E3497" w:rsidP="002E3497">
      <w:pPr>
        <w:tabs>
          <w:tab w:val="left" w:pos="720"/>
          <w:tab w:val="left" w:pos="1080"/>
          <w:tab w:val="left" w:pos="2700"/>
          <w:tab w:val="left" w:pos="5310"/>
        </w:tabs>
      </w:pPr>
    </w:p>
    <w:p w14:paraId="2B9CB535" w14:textId="58780B16" w:rsidR="002E3497" w:rsidRDefault="002E3497" w:rsidP="002E3497">
      <w:pPr>
        <w:tabs>
          <w:tab w:val="left" w:pos="720"/>
          <w:tab w:val="left" w:pos="1080"/>
          <w:tab w:val="left" w:pos="2700"/>
          <w:tab w:val="left" w:pos="5310"/>
        </w:tabs>
        <w:rPr>
          <w:lang w:val="x-none"/>
        </w:rPr>
      </w:pPr>
      <w:r>
        <w:tab/>
        <w:t>a</w:t>
      </w:r>
      <w:r>
        <w:rPr>
          <w:lang w:val="x-none"/>
        </w:rPr>
        <w:t>. stem-initial</w:t>
      </w:r>
    </w:p>
    <w:p w14:paraId="5F42BB11" w14:textId="5D38C0C5" w:rsidR="002E3497" w:rsidRDefault="002E3497" w:rsidP="002E3497">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ɥɛ̀ɛ̀/ɥɛ̀ɛ̄</w:t>
      </w:r>
      <w:r>
        <w:rPr>
          <w:lang w:val="x-none"/>
        </w:rPr>
        <w:tab/>
        <w:t>‘open’</w:t>
      </w:r>
    </w:p>
    <w:p w14:paraId="1E0F6594" w14:textId="4253C46B" w:rsidR="002E3497" w:rsidRDefault="002E3497" w:rsidP="002E3497">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ɥīī/ɥīī-lì</w:t>
      </w:r>
      <w:r>
        <w:rPr>
          <w:lang w:val="x-none"/>
        </w:rPr>
        <w:tab/>
        <w:t>‘winnow by shaking’</w:t>
      </w:r>
    </w:p>
    <w:p w14:paraId="7DA6B354" w14:textId="7F3A9B77" w:rsidR="002E3497" w:rsidRDefault="002E3497" w:rsidP="002E3497">
      <w:pPr>
        <w:tabs>
          <w:tab w:val="left" w:pos="720"/>
          <w:tab w:val="left" w:pos="1080"/>
          <w:tab w:val="left" w:pos="2700"/>
          <w:tab w:val="left" w:pos="5310"/>
        </w:tabs>
      </w:pPr>
    </w:p>
    <w:p w14:paraId="066B3179" w14:textId="3185AB88" w:rsidR="002E3497" w:rsidRDefault="002E3497" w:rsidP="002E3497">
      <w:pPr>
        <w:tabs>
          <w:tab w:val="left" w:pos="720"/>
          <w:tab w:val="left" w:pos="1080"/>
          <w:tab w:val="left" w:pos="2700"/>
          <w:tab w:val="left" w:pos="5310"/>
        </w:tabs>
        <w:rPr>
          <w:lang w:val="x-none"/>
        </w:rPr>
      </w:pPr>
      <w:r>
        <w:tab/>
        <w:t>b</w:t>
      </w:r>
      <w:r>
        <w:rPr>
          <w:lang w:val="x-none"/>
        </w:rPr>
        <w:t>. stem-medial</w:t>
      </w:r>
    </w:p>
    <w:p w14:paraId="70124C15" w14:textId="7403E0CB" w:rsidR="009F690F" w:rsidRPr="009F690F" w:rsidRDefault="009F690F" w:rsidP="002E3497">
      <w:pPr>
        <w:tabs>
          <w:tab w:val="left" w:pos="720"/>
          <w:tab w:val="left" w:pos="1080"/>
          <w:tab w:val="left" w:pos="2700"/>
          <w:tab w:val="left" w:pos="5310"/>
        </w:tabs>
        <w:rPr>
          <w:i/>
          <w:lang w:val="x-none"/>
        </w:rPr>
      </w:pPr>
      <w:r>
        <w:rPr>
          <w:lang w:val="x-none"/>
        </w:rPr>
        <w:tab/>
        <w:t xml:space="preserve">   </w:t>
      </w:r>
      <w:r>
        <w:rPr>
          <w:i/>
          <w:lang w:val="x-none"/>
        </w:rPr>
        <w:t>intervocalic</w:t>
      </w:r>
    </w:p>
    <w:p w14:paraId="4FB88F8B" w14:textId="2C7B1615" w:rsidR="002E3497" w:rsidRDefault="002E3497" w:rsidP="002E3497">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sìɥɛ̀/sìɥɛ̄</w:t>
      </w:r>
      <w:r>
        <w:rPr>
          <w:lang w:val="x-none"/>
        </w:rPr>
        <w:tab/>
        <w:t>‘cook, do cooking’</w:t>
      </w:r>
      <w:r>
        <w:rPr>
          <w:lang w:val="x-none"/>
        </w:rPr>
        <w:tab/>
        <w:t xml:space="preserve">cf.  transitive </w:t>
      </w:r>
      <w:r w:rsidRPr="00F51271">
        <w:rPr>
          <w:rFonts w:ascii="Doulos SIL" w:hAnsi="Doulos SIL" w:cs="Doulos SIL"/>
          <w:i/>
          <w:color w:val="0000FF"/>
          <w:lang w:val="x-none"/>
        </w:rPr>
        <w:t>sùwɔ̀/sùwɔ̄</w:t>
      </w:r>
      <w:r>
        <w:rPr>
          <w:lang w:val="x-none"/>
        </w:rPr>
        <w:t xml:space="preserve"> ‘cook (sth)’</w:t>
      </w:r>
    </w:p>
    <w:p w14:paraId="64CDBFBF" w14:textId="69B8FEE2" w:rsidR="002E3497" w:rsidRDefault="002E3497" w:rsidP="002E3497">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kùɥɛ̀/kùɥɛ̄</w:t>
      </w:r>
      <w:r>
        <w:rPr>
          <w:lang w:val="x-none"/>
        </w:rPr>
        <w:tab/>
        <w:t>‘steal’</w:t>
      </w:r>
    </w:p>
    <w:p w14:paraId="4441E631" w14:textId="112A2CBC" w:rsidR="002E3497" w:rsidRDefault="002E3497" w:rsidP="002E3497">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cìɥè</w:t>
      </w:r>
      <w:r w:rsidR="00A6204C">
        <w:rPr>
          <w:lang w:val="x-none"/>
        </w:rPr>
        <w:t xml:space="preserve"> ~ </w:t>
      </w:r>
      <w:r w:rsidR="00A6204C" w:rsidRPr="00F51271">
        <w:rPr>
          <w:rFonts w:ascii="Doulos SIL" w:hAnsi="Doulos SIL" w:cs="Doulos SIL"/>
          <w:i/>
          <w:color w:val="0000FF"/>
          <w:lang w:val="x-none"/>
        </w:rPr>
        <w:t>cìyè</w:t>
      </w:r>
      <w:r>
        <w:rPr>
          <w:lang w:val="x-none"/>
        </w:rPr>
        <w:tab/>
        <w:t>‘field’</w:t>
      </w:r>
    </w:p>
    <w:p w14:paraId="2F28BD8B" w14:textId="5B4795F7" w:rsidR="002E3497" w:rsidRDefault="002E3497" w:rsidP="002E3497">
      <w:pPr>
        <w:tabs>
          <w:tab w:val="left" w:pos="720"/>
          <w:tab w:val="left" w:pos="1080"/>
          <w:tab w:val="left" w:pos="2700"/>
          <w:tab w:val="left" w:pos="5310"/>
        </w:tabs>
        <w:rPr>
          <w:lang w:val="x-none"/>
        </w:rPr>
      </w:pPr>
      <w:r>
        <w:rPr>
          <w:lang w:val="x-none"/>
        </w:rPr>
        <w:tab/>
      </w:r>
      <w:r>
        <w:rPr>
          <w:lang w:val="x-none"/>
        </w:rPr>
        <w:tab/>
      </w:r>
      <w:r w:rsidR="00A13757" w:rsidRPr="00F51271">
        <w:rPr>
          <w:rFonts w:ascii="Doulos SIL" w:hAnsi="Doulos SIL" w:cs="Doulos SIL"/>
          <w:i/>
          <w:color w:val="0000FF"/>
          <w:lang w:val="x-none"/>
        </w:rPr>
        <w:t>gūɥōⁿ-</w:t>
      </w:r>
      <w:r>
        <w:rPr>
          <w:lang w:val="x-none"/>
        </w:rPr>
        <w:tab/>
        <w:t>‘</w:t>
      </w:r>
      <w:r w:rsidR="00A13757">
        <w:rPr>
          <w:lang w:val="x-none"/>
        </w:rPr>
        <w:t>sacred’</w:t>
      </w:r>
      <w:r w:rsidR="00A13757">
        <w:rPr>
          <w:lang w:val="x-none"/>
        </w:rPr>
        <w:tab/>
        <w:t>compound initial</w:t>
      </w:r>
    </w:p>
    <w:p w14:paraId="3EA6126C" w14:textId="77777777" w:rsidR="009F690F" w:rsidRDefault="009F690F" w:rsidP="009F690F">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kɯ̀ɥɯ̀ⁿ</w:t>
      </w:r>
      <w:r>
        <w:rPr>
          <w:lang w:val="x-none"/>
        </w:rPr>
        <w:tab/>
        <w:t>‘pit, hole’</w:t>
      </w:r>
    </w:p>
    <w:p w14:paraId="2759D751" w14:textId="50286BDC" w:rsidR="009F690F" w:rsidRPr="009F690F" w:rsidRDefault="009F690F" w:rsidP="009F690F">
      <w:pPr>
        <w:tabs>
          <w:tab w:val="left" w:pos="720"/>
          <w:tab w:val="left" w:pos="1080"/>
          <w:tab w:val="left" w:pos="2700"/>
          <w:tab w:val="left" w:pos="5310"/>
        </w:tabs>
        <w:rPr>
          <w:i/>
          <w:lang w:val="x-none"/>
        </w:rPr>
      </w:pPr>
      <w:r>
        <w:rPr>
          <w:lang w:val="x-none"/>
        </w:rPr>
        <w:tab/>
        <w:t xml:space="preserve">   </w:t>
      </w:r>
      <w:r>
        <w:rPr>
          <w:i/>
          <w:lang w:val="x-none"/>
        </w:rPr>
        <w:t>in consonant cluster</w:t>
      </w:r>
    </w:p>
    <w:p w14:paraId="474EE4CB" w14:textId="1984A7EA" w:rsidR="009F690F" w:rsidRDefault="009F690F" w:rsidP="009F690F">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tùɥgɛ̀/tùɥgɛ̄</w:t>
      </w:r>
      <w:r>
        <w:rPr>
          <w:lang w:val="x-none"/>
        </w:rPr>
        <w:tab/>
        <w:t>‘approach’</w:t>
      </w:r>
      <w:r w:rsidR="00DA7F05">
        <w:rPr>
          <w:lang w:val="x-none"/>
        </w:rPr>
        <w:t xml:space="preserve"> (cf. ‘short; near’ below)</w:t>
      </w:r>
    </w:p>
    <w:p w14:paraId="6724F141" w14:textId="0059E1F6" w:rsidR="00DA7F05" w:rsidRPr="009F690F" w:rsidRDefault="00DA7F05" w:rsidP="00DA7F05">
      <w:pPr>
        <w:tabs>
          <w:tab w:val="left" w:pos="720"/>
          <w:tab w:val="left" w:pos="1080"/>
          <w:tab w:val="left" w:pos="2700"/>
          <w:tab w:val="left" w:pos="5310"/>
        </w:tabs>
        <w:rPr>
          <w:i/>
          <w:lang w:val="x-none"/>
        </w:rPr>
      </w:pPr>
      <w:r>
        <w:rPr>
          <w:lang w:val="x-none"/>
        </w:rPr>
        <w:tab/>
        <w:t xml:space="preserve">   </w:t>
      </w:r>
      <w:r>
        <w:rPr>
          <w:i/>
          <w:lang w:val="x-none"/>
        </w:rPr>
        <w:t>word-final</w:t>
      </w:r>
    </w:p>
    <w:p w14:paraId="5A0074D6" w14:textId="7EAC548D" w:rsidR="00DA7F05" w:rsidRDefault="00DA7F05" w:rsidP="00DA7F05">
      <w:pPr>
        <w:tabs>
          <w:tab w:val="left" w:pos="720"/>
          <w:tab w:val="left" w:pos="1080"/>
          <w:tab w:val="left" w:pos="2700"/>
          <w:tab w:val="left" w:pos="5310"/>
        </w:tabs>
        <w:rPr>
          <w:lang w:val="x-none"/>
        </w:rPr>
      </w:pPr>
      <w:r>
        <w:rPr>
          <w:lang w:val="x-none"/>
        </w:rPr>
        <w:tab/>
      </w:r>
      <w:r>
        <w:rPr>
          <w:lang w:val="x-none"/>
        </w:rPr>
        <w:tab/>
      </w:r>
      <w:r w:rsidRPr="00F51271">
        <w:rPr>
          <w:rFonts w:ascii="Doulos SIL" w:hAnsi="Doulos SIL" w:cs="Doulos SIL"/>
          <w:i/>
          <w:color w:val="0000FF"/>
          <w:lang w:val="x-none"/>
        </w:rPr>
        <w:t>tùɥ</w:t>
      </w:r>
      <w:r>
        <w:rPr>
          <w:lang w:val="x-none"/>
        </w:rPr>
        <w:tab/>
        <w:t>‘short; near’</w:t>
      </w:r>
    </w:p>
    <w:p w14:paraId="2D7B88B0" w14:textId="42A1878D" w:rsidR="002E3497" w:rsidRDefault="002E3497" w:rsidP="00A13757"/>
    <w:p w14:paraId="3A6E5EFE" w14:textId="08ADA347" w:rsidR="000274F2" w:rsidRPr="000274F2" w:rsidRDefault="009F690F" w:rsidP="00A13757">
      <w:r>
        <w:t>S</w:t>
      </w:r>
      <w:r w:rsidR="00A13757">
        <w:t xml:space="preserve">tem-initial </w:t>
      </w:r>
      <w:r>
        <w:rPr>
          <w:lang w:val="x-none"/>
        </w:rPr>
        <w:t>ɥ</w:t>
      </w:r>
      <w:r w:rsidR="00A13757">
        <w:t xml:space="preserve"> </w:t>
      </w:r>
      <w:r>
        <w:t>is rare but is attested</w:t>
      </w:r>
      <w:r w:rsidR="00A13757">
        <w:t xml:space="preserve"> before a front vowel</w:t>
      </w:r>
      <w:r>
        <w:t xml:space="preserve"> in two verbs (xx1a)</w:t>
      </w:r>
      <w:r w:rsidR="00A13757">
        <w:rPr>
          <w:lang w:val="x-none"/>
        </w:rPr>
        <w:t xml:space="preserve">. </w:t>
      </w:r>
      <w:r w:rsidR="000274F2">
        <w:rPr>
          <w:lang w:val="x-none"/>
        </w:rPr>
        <w:t xml:space="preserve">One could argue that </w:t>
      </w:r>
      <w:r w:rsidR="000274F2" w:rsidRPr="00F51271">
        <w:rPr>
          <w:rFonts w:ascii="Doulos SIL" w:hAnsi="Doulos SIL" w:cs="Doulos SIL"/>
          <w:i/>
          <w:color w:val="0000FF"/>
          <w:lang w:val="x-none"/>
        </w:rPr>
        <w:t>ɥ</w:t>
      </w:r>
      <w:r w:rsidR="000274F2">
        <w:rPr>
          <w:lang w:val="x-none"/>
        </w:rPr>
        <w:t xml:space="preserve"> here is an allophone of </w:t>
      </w:r>
      <w:r w:rsidR="000274F2" w:rsidRPr="00F51271">
        <w:rPr>
          <w:rFonts w:ascii="Doulos SIL" w:hAnsi="Doulos SIL" w:cs="Doulos SIL"/>
          <w:i/>
          <w:color w:val="0000FF"/>
          <w:lang w:val="x-none"/>
        </w:rPr>
        <w:t>w</w:t>
      </w:r>
      <w:r w:rsidR="005E4255">
        <w:rPr>
          <w:lang w:val="x-none"/>
        </w:rPr>
        <w:t xml:space="preserve"> before front vowels.</w:t>
      </w:r>
      <w:r w:rsidR="000274F2">
        <w:rPr>
          <w:lang w:val="x-none"/>
        </w:rPr>
        <w:t xml:space="preserve"> Disregarding initial </w:t>
      </w:r>
      <w:r w:rsidR="000274F2" w:rsidRPr="00F51271">
        <w:rPr>
          <w:rFonts w:ascii="Doulos SIL" w:hAnsi="Doulos SIL" w:cs="Doulos SIL"/>
          <w:i/>
          <w:color w:val="0000FF"/>
          <w:lang w:val="x-none"/>
        </w:rPr>
        <w:t>Cw</w:t>
      </w:r>
      <w:r w:rsidR="000274F2">
        <w:rPr>
          <w:lang w:val="x-none"/>
        </w:rPr>
        <w:t xml:space="preserve"> clusters (</w:t>
      </w:r>
      <w:r w:rsidR="000274F2" w:rsidRPr="00F51271">
        <w:rPr>
          <w:rFonts w:ascii="Doulos SIL" w:hAnsi="Doulos SIL" w:cs="Doulos SIL"/>
          <w:i/>
          <w:color w:val="0000FF"/>
          <w:lang w:val="x-none"/>
        </w:rPr>
        <w:t>kw</w:t>
      </w:r>
      <w:r w:rsidR="000274F2" w:rsidRPr="00F51271">
        <w:rPr>
          <w:rFonts w:ascii="Doulos SIL" w:hAnsi="Doulos SIL" w:cs="Doulos SIL"/>
          <w:i/>
          <w:color w:val="0000FF"/>
        </w:rPr>
        <w:t>i</w:t>
      </w:r>
      <w:r w:rsidR="000274F2" w:rsidRPr="00F51271">
        <w:rPr>
          <w:rFonts w:ascii="Doulos SIL" w:hAnsi="Doulos SIL" w:cs="Doulos SIL"/>
          <w:i/>
          <w:color w:val="0000FF"/>
          <w:lang w:val="x-none"/>
        </w:rPr>
        <w:t>̄ī/kwīī-lì</w:t>
      </w:r>
      <w:r w:rsidR="000274F2">
        <w:rPr>
          <w:lang w:val="x-none"/>
        </w:rPr>
        <w:t xml:space="preserve"> ‘roll </w:t>
      </w:r>
      <w:r w:rsidR="000274F2">
        <w:rPr>
          <w:lang w:val="x-none"/>
        </w:rPr>
        <w:lastRenderedPageBreak/>
        <w:t xml:space="preserve">up’), my only example of stem-initial unpalatalized </w:t>
      </w:r>
      <w:r w:rsidR="000274F2" w:rsidRPr="00F51271">
        <w:rPr>
          <w:rFonts w:ascii="Doulos SIL" w:hAnsi="Doulos SIL" w:cs="Doulos SIL"/>
          <w:i/>
          <w:color w:val="0000FF"/>
          <w:lang w:val="x-none"/>
        </w:rPr>
        <w:t>w</w:t>
      </w:r>
      <w:r w:rsidR="000274F2">
        <w:rPr>
          <w:lang w:val="x-none"/>
        </w:rPr>
        <w:t xml:space="preserve"> before a front vowel is the Fulfulde loanword </w:t>
      </w:r>
      <w:r w:rsidR="000274F2" w:rsidRPr="00F51271">
        <w:rPr>
          <w:rFonts w:ascii="Doulos SIL" w:hAnsi="Doulos SIL" w:cs="Doulos SIL"/>
          <w:i/>
          <w:color w:val="0000FF"/>
          <w:lang w:val="x-none"/>
        </w:rPr>
        <w:t>wɛ̄ɛ̄tà</w:t>
      </w:r>
      <w:r w:rsidR="000274F2">
        <w:rPr>
          <w:lang w:val="x-none"/>
        </w:rPr>
        <w:t xml:space="preserve"> ‘spend a half-day (morning)’, found chiefly in a greeting (</w:t>
      </w:r>
      <w:r w:rsidR="000274F2">
        <w:t xml:space="preserve">§19.6.2). </w:t>
      </w:r>
    </w:p>
    <w:p w14:paraId="49DA1306" w14:textId="38DECBA0" w:rsidR="00A13757" w:rsidRPr="009F690F" w:rsidRDefault="000274F2" w:rsidP="00A13757">
      <w:r>
        <w:rPr>
          <w:lang w:val="x-none"/>
        </w:rPr>
        <w:tab/>
      </w:r>
      <w:r w:rsidR="00A13757">
        <w:rPr>
          <w:lang w:val="x-none"/>
        </w:rPr>
        <w:t>The medial cases in (xx1b) are associated with preceding high vowels {</w:t>
      </w:r>
      <w:r w:rsidR="00A13757" w:rsidRPr="00F51271">
        <w:rPr>
          <w:rFonts w:ascii="Doulos SIL" w:hAnsi="Doulos SIL" w:cs="Doulos SIL"/>
          <w:i/>
          <w:color w:val="0000FF"/>
          <w:lang w:val="x-none"/>
        </w:rPr>
        <w:t>i u ɯ</w:t>
      </w:r>
      <w:r w:rsidR="00A13757">
        <w:rPr>
          <w:lang w:val="x-none"/>
        </w:rPr>
        <w:t xml:space="preserve">}, in some cases </w:t>
      </w:r>
      <w:r w:rsidR="009F690F">
        <w:rPr>
          <w:lang w:val="x-none"/>
        </w:rPr>
        <w:t>combined</w:t>
      </w:r>
      <w:r w:rsidR="00A13757">
        <w:rPr>
          <w:lang w:val="x-none"/>
        </w:rPr>
        <w:t xml:space="preserve"> with a following front vowel. </w:t>
      </w:r>
      <w:r w:rsidR="009F690F">
        <w:rPr>
          <w:lang w:val="x-none"/>
        </w:rPr>
        <w:t>The alternation</w:t>
      </w:r>
      <w:r w:rsidR="00A13757">
        <w:rPr>
          <w:lang w:val="x-none"/>
        </w:rPr>
        <w:t xml:space="preserve"> of </w:t>
      </w:r>
      <w:r w:rsidR="00A13757" w:rsidRPr="00F51271">
        <w:rPr>
          <w:rFonts w:ascii="Doulos SIL" w:hAnsi="Doulos SIL" w:cs="Doulos SIL"/>
          <w:i/>
          <w:color w:val="0000FF"/>
          <w:lang w:val="x-none"/>
        </w:rPr>
        <w:t>sìɥɛ̀/sìɥɛ̄</w:t>
      </w:r>
      <w:r w:rsidR="00A13757">
        <w:rPr>
          <w:lang w:val="x-none"/>
        </w:rPr>
        <w:t xml:space="preserve"> with its transitive counterpart </w:t>
      </w:r>
      <w:r w:rsidR="00A13757" w:rsidRPr="00F51271">
        <w:rPr>
          <w:rFonts w:ascii="Doulos SIL" w:hAnsi="Doulos SIL" w:cs="Doulos SIL"/>
          <w:i/>
          <w:color w:val="0000FF"/>
          <w:lang w:val="x-none"/>
        </w:rPr>
        <w:t>sùwɔ̀/sùwɔ̄</w:t>
      </w:r>
      <w:r w:rsidR="009F690F">
        <w:rPr>
          <w:lang w:val="x-none"/>
        </w:rPr>
        <w:t xml:space="preserve"> reflects a final-vowel mutation (</w:t>
      </w:r>
      <w:r w:rsidR="009F690F">
        <w:t xml:space="preserve">§9.xxx), and constitutes the only known case of </w:t>
      </w:r>
      <w:r w:rsidR="009F690F" w:rsidRPr="00F51271">
        <w:rPr>
          <w:rFonts w:ascii="Doulos SIL" w:hAnsi="Doulos SIL" w:cs="Doulos SIL"/>
          <w:i/>
          <w:color w:val="0000FF"/>
          <w:lang w:val="x-none"/>
        </w:rPr>
        <w:t>ɥ</w:t>
      </w:r>
      <w:r w:rsidR="009F690F">
        <w:rPr>
          <w:lang w:val="x-none"/>
        </w:rPr>
        <w:t xml:space="preserve"> alternating with </w:t>
      </w:r>
      <w:r w:rsidR="009F690F" w:rsidRPr="00F51271">
        <w:rPr>
          <w:rFonts w:ascii="Doulos SIL" w:hAnsi="Doulos SIL" w:cs="Doulos SIL"/>
          <w:i/>
          <w:color w:val="0000FF"/>
          <w:lang w:val="x-none"/>
        </w:rPr>
        <w:t>w</w:t>
      </w:r>
      <w:r w:rsidR="009F690F">
        <w:rPr>
          <w:lang w:val="x-none"/>
        </w:rPr>
        <w:t xml:space="preserve">. </w:t>
      </w:r>
      <w:r w:rsidR="00D803AB">
        <w:rPr>
          <w:lang w:val="x-none"/>
        </w:rPr>
        <w:t xml:space="preserve">This alternation also brings out the lack of a clear distinction between </w:t>
      </w:r>
      <w:r w:rsidR="00D803AB" w:rsidRPr="00F51271">
        <w:rPr>
          <w:rFonts w:ascii="Doulos SIL" w:hAnsi="Doulos SIL" w:cs="Doulos SIL"/>
          <w:i/>
          <w:color w:val="0000FF"/>
          <w:lang w:val="x-none"/>
        </w:rPr>
        <w:t>u</w:t>
      </w:r>
      <w:r w:rsidR="00D803AB">
        <w:rPr>
          <w:lang w:val="x-none"/>
        </w:rPr>
        <w:t xml:space="preserve"> and </w:t>
      </w:r>
      <w:r w:rsidR="00D803AB" w:rsidRPr="00F51271">
        <w:rPr>
          <w:rFonts w:ascii="Doulos SIL" w:hAnsi="Doulos SIL" w:cs="Doulos SIL"/>
          <w:i/>
          <w:color w:val="0000FF"/>
          <w:lang w:val="x-none"/>
        </w:rPr>
        <w:t>i</w:t>
      </w:r>
      <w:r w:rsidR="00D803AB">
        <w:rPr>
          <w:lang w:val="x-none"/>
        </w:rPr>
        <w:t xml:space="preserve"> before </w:t>
      </w:r>
      <w:r w:rsidR="00D803AB" w:rsidRPr="00F51271">
        <w:rPr>
          <w:rFonts w:ascii="Doulos SIL" w:hAnsi="Doulos SIL" w:cs="Doulos SIL"/>
          <w:i/>
          <w:color w:val="0000FF"/>
          <w:lang w:val="x-none"/>
        </w:rPr>
        <w:t>ɥ</w:t>
      </w:r>
      <w:r w:rsidR="00D803AB">
        <w:rPr>
          <w:lang w:val="x-none"/>
        </w:rPr>
        <w:t xml:space="preserve">, as both </w:t>
      </w:r>
      <w:r w:rsidR="00D803AB" w:rsidRPr="00F51271">
        <w:rPr>
          <w:rFonts w:ascii="Doulos SIL" w:hAnsi="Doulos SIL" w:cs="Doulos SIL"/>
          <w:i/>
          <w:color w:val="0000FF"/>
          <w:lang w:val="x-none"/>
        </w:rPr>
        <w:t>u</w:t>
      </w:r>
      <w:r w:rsidR="00D803AB">
        <w:rPr>
          <w:lang w:val="x-none"/>
        </w:rPr>
        <w:t xml:space="preserve"> and </w:t>
      </w:r>
      <w:r w:rsidR="00D803AB" w:rsidRPr="00F51271">
        <w:rPr>
          <w:rFonts w:ascii="Doulos SIL" w:hAnsi="Doulos SIL" w:cs="Doulos SIL"/>
          <w:i/>
          <w:color w:val="0000FF"/>
          <w:lang w:val="x-none"/>
        </w:rPr>
        <w:t>i</w:t>
      </w:r>
      <w:r w:rsidR="00D803AB">
        <w:rPr>
          <w:lang w:val="x-none"/>
        </w:rPr>
        <w:t xml:space="preserve"> tend toward IPA [</w:t>
      </w:r>
      <w:r w:rsidR="00D803AB" w:rsidRPr="00D803AB">
        <w:rPr>
          <w:rFonts w:ascii="Doulos SIL" w:hAnsi="Doulos SIL" w:cs="Doulos SIL"/>
          <w:color w:val="00B050"/>
          <w:lang w:val="x-none"/>
        </w:rPr>
        <w:t>y</w:t>
      </w:r>
      <w:r w:rsidR="00D803AB">
        <w:rPr>
          <w:lang w:val="x-none"/>
        </w:rPr>
        <w:t xml:space="preserve">] before </w:t>
      </w:r>
      <w:r w:rsidR="00D803AB" w:rsidRPr="00F51271">
        <w:rPr>
          <w:rFonts w:ascii="Doulos SIL" w:hAnsi="Doulos SIL" w:cs="Doulos SIL"/>
          <w:i/>
          <w:color w:val="0000FF"/>
          <w:lang w:val="x-none"/>
        </w:rPr>
        <w:t>ɥ</w:t>
      </w:r>
      <w:r w:rsidR="00D803AB">
        <w:rPr>
          <w:lang w:val="x-none"/>
        </w:rPr>
        <w:t xml:space="preserve">. </w:t>
      </w:r>
      <w:r w:rsidR="00C051E6">
        <w:rPr>
          <w:lang w:val="x-none"/>
        </w:rPr>
        <w:t>There are</w:t>
      </w:r>
      <w:r w:rsidR="00D803AB">
        <w:rPr>
          <w:lang w:val="x-none"/>
        </w:rPr>
        <w:t xml:space="preserve"> few contrasting examples of intervocalic </w:t>
      </w:r>
      <w:r w:rsidR="00D803AB" w:rsidRPr="00F51271">
        <w:rPr>
          <w:rFonts w:ascii="Doulos SIL" w:hAnsi="Doulos SIL" w:cs="Doulos SIL"/>
          <w:i/>
          <w:color w:val="0000FF"/>
          <w:lang w:val="x-none"/>
        </w:rPr>
        <w:t>w</w:t>
      </w:r>
      <w:r w:rsidR="00D803AB">
        <w:rPr>
          <w:lang w:val="x-none"/>
        </w:rPr>
        <w:t xml:space="preserve"> </w:t>
      </w:r>
      <w:r w:rsidR="004E5D89">
        <w:rPr>
          <w:lang w:val="x-none"/>
        </w:rPr>
        <w:t>after high vowel and before</w:t>
      </w:r>
      <w:r w:rsidR="00D803AB">
        <w:rPr>
          <w:lang w:val="x-none"/>
        </w:rPr>
        <w:t xml:space="preserve"> front vowel, but I can cite </w:t>
      </w:r>
      <w:r w:rsidR="00D803AB" w:rsidRPr="00F51271">
        <w:rPr>
          <w:rFonts w:ascii="Doulos SIL" w:hAnsi="Doulos SIL" w:cs="Doulos SIL"/>
          <w:i/>
          <w:color w:val="0000FF"/>
          <w:lang w:val="x-none"/>
        </w:rPr>
        <w:t>púwē</w:t>
      </w:r>
      <w:r w:rsidR="00D803AB" w:rsidRPr="006239FE">
        <w:rPr>
          <w:lang w:val="x-none"/>
        </w:rPr>
        <w:t xml:space="preserve"> ‘</w:t>
      </w:r>
      <w:r w:rsidR="00D803AB">
        <w:rPr>
          <w:lang w:val="x-none"/>
        </w:rPr>
        <w:t>burrow (n)’.</w:t>
      </w:r>
    </w:p>
    <w:p w14:paraId="466D0B6B" w14:textId="605BDDAA" w:rsidR="002E3497" w:rsidRDefault="002E3497" w:rsidP="002E3497"/>
    <w:p w14:paraId="3F539BC6" w14:textId="77777777" w:rsidR="002E3497" w:rsidRPr="002E3497" w:rsidRDefault="002E3497" w:rsidP="002E3497"/>
    <w:p w14:paraId="5EA2B3A7" w14:textId="3A7611A6" w:rsidR="00C30A26" w:rsidRDefault="00C30A26" w:rsidP="00C30A26">
      <w:pPr>
        <w:pStyle w:val="Heading3"/>
      </w:pPr>
      <w:bookmarkStart w:id="162" w:name="_Toc115231"/>
      <w:r w:rsidRPr="00D20A9D">
        <w:t>Alveopalatals (</w:t>
      </w:r>
      <w:r w:rsidRPr="004034B9">
        <w:rPr>
          <w:rFonts w:ascii="Doulos SIL" w:hAnsi="Doulos SIL"/>
          <w:i/>
          <w:color w:val="0000FF"/>
        </w:rPr>
        <w:t>c</w:t>
      </w:r>
      <w:r w:rsidRPr="00D20A9D">
        <w:t xml:space="preserve"> </w:t>
      </w:r>
      <w:r w:rsidRPr="004034B9">
        <w:rPr>
          <w:rFonts w:ascii="Doulos SIL" w:hAnsi="Doulos SIL"/>
          <w:i/>
          <w:color w:val="0000FF"/>
        </w:rPr>
        <w:t>j</w:t>
      </w:r>
      <w:r w:rsidR="002E3497">
        <w:rPr>
          <w:rFonts w:ascii="Doulos SIL" w:hAnsi="Doulos SIL"/>
          <w:i/>
          <w:color w:val="0000FF"/>
        </w:rPr>
        <w:t xml:space="preserve"> </w:t>
      </w:r>
      <w:r w:rsidRPr="00D20A9D">
        <w:t>)</w:t>
      </w:r>
      <w:bookmarkEnd w:id="154"/>
      <w:bookmarkEnd w:id="155"/>
      <w:bookmarkEnd w:id="156"/>
      <w:bookmarkEnd w:id="157"/>
      <w:bookmarkEnd w:id="158"/>
      <w:bookmarkEnd w:id="159"/>
      <w:bookmarkEnd w:id="160"/>
      <w:bookmarkEnd w:id="161"/>
      <w:bookmarkEnd w:id="162"/>
    </w:p>
    <w:p w14:paraId="7ACBE022" w14:textId="175E16AA" w:rsidR="00925ED9" w:rsidRDefault="00925ED9" w:rsidP="00925ED9">
      <w:pPr>
        <w:rPr>
          <w:lang w:val="x-none"/>
        </w:rPr>
      </w:pPr>
      <w:r>
        <w:t xml:space="preserve">Voiceless </w:t>
      </w:r>
      <w:r w:rsidRPr="00F51271">
        <w:rPr>
          <w:rFonts w:ascii="Doulos SIL" w:hAnsi="Doulos SIL" w:cs="Doulos SIL"/>
          <w:i/>
          <w:color w:val="0000FF"/>
        </w:rPr>
        <w:t>c</w:t>
      </w:r>
      <w:r>
        <w:t xml:space="preserve"> occurs </w:t>
      </w:r>
      <w:r w:rsidR="00D0477A">
        <w:t xml:space="preserve">word-initially </w:t>
      </w:r>
      <w:r>
        <w:t>chiefly before front vowels {</w:t>
      </w:r>
      <w:r w:rsidRPr="00552547">
        <w:rPr>
          <w:rFonts w:ascii="Doulos SIL" w:hAnsi="Doulos SIL" w:cs="Doulos SIL"/>
          <w:i/>
          <w:color w:val="0000FF"/>
        </w:rPr>
        <w:t xml:space="preserve">i e </w:t>
      </w:r>
      <w:r w:rsidRPr="00552547">
        <w:rPr>
          <w:rFonts w:ascii="Doulos SIL" w:hAnsi="Doulos SIL" w:cs="Doulos SIL"/>
          <w:i/>
          <w:color w:val="0000FF"/>
          <w:lang w:val="x-none"/>
        </w:rPr>
        <w:t>ɛ</w:t>
      </w:r>
      <w:r>
        <w:rPr>
          <w:lang w:val="x-none"/>
        </w:rPr>
        <w:t>}</w:t>
      </w:r>
      <w:r w:rsidR="002A170B">
        <w:rPr>
          <w:lang w:val="x-none"/>
        </w:rPr>
        <w:t xml:space="preserve"> and semivowel </w:t>
      </w:r>
      <w:r w:rsidR="002A170B" w:rsidRPr="00F51271">
        <w:rPr>
          <w:rFonts w:ascii="Doulos SIL" w:hAnsi="Doulos SIL" w:cs="Doulos SIL"/>
          <w:i/>
          <w:color w:val="0000FF"/>
          <w:lang w:val="x-none"/>
        </w:rPr>
        <w:t>y</w:t>
      </w:r>
      <w:r>
        <w:rPr>
          <w:lang w:val="x-none"/>
        </w:rPr>
        <w:t xml:space="preserve">, as in </w:t>
      </w:r>
      <w:r w:rsidRPr="00552547">
        <w:rPr>
          <w:rFonts w:ascii="Doulos SIL" w:hAnsi="Doulos SIL" w:cs="Doulos SIL"/>
          <w:i/>
          <w:color w:val="0000FF"/>
          <w:lang w:val="x-none"/>
        </w:rPr>
        <w:t>c</w:t>
      </w:r>
      <w:r w:rsidR="002A170B">
        <w:rPr>
          <w:rFonts w:ascii="Doulos SIL" w:hAnsi="Doulos SIL" w:cs="Doulos SIL"/>
          <w:i/>
          <w:color w:val="0000FF"/>
          <w:lang w:val="x-none"/>
        </w:rPr>
        <w:t>y</w:t>
      </w:r>
      <w:r w:rsidRPr="00552547">
        <w:rPr>
          <w:rFonts w:ascii="Doulos SIL" w:hAnsi="Doulos SIL" w:cs="Doulos SIL"/>
          <w:i/>
          <w:color w:val="0000FF"/>
          <w:lang w:val="x-none"/>
        </w:rPr>
        <w:t>ɛ̄wⁿ/c</w:t>
      </w:r>
      <w:r w:rsidR="002A170B">
        <w:rPr>
          <w:rFonts w:ascii="Doulos SIL" w:hAnsi="Doulos SIL" w:cs="Doulos SIL"/>
          <w:i/>
          <w:color w:val="0000FF"/>
          <w:lang w:val="x-none"/>
        </w:rPr>
        <w:t>y</w:t>
      </w:r>
      <w:r w:rsidRPr="00552547">
        <w:rPr>
          <w:rFonts w:ascii="Doulos SIL" w:hAnsi="Doulos SIL" w:cs="Doulos SIL"/>
          <w:i/>
          <w:color w:val="0000FF"/>
          <w:lang w:val="x-none"/>
        </w:rPr>
        <w:t>ɛ</w:t>
      </w:r>
      <w:r w:rsidR="002A170B">
        <w:rPr>
          <w:rFonts w:ascii="Doulos SIL" w:hAnsi="Doulos SIL" w:cs="Doulos SIL"/>
          <w:i/>
          <w:color w:val="0000FF"/>
          <w:lang w:val="x-none"/>
        </w:rPr>
        <w:t>̄</w:t>
      </w:r>
      <w:r w:rsidRPr="00552547">
        <w:rPr>
          <w:rFonts w:ascii="Doulos SIL" w:hAnsi="Doulos SIL" w:cs="Doulos SIL"/>
          <w:i/>
          <w:color w:val="0000FF"/>
          <w:lang w:val="x-none"/>
        </w:rPr>
        <w:t>w</w:t>
      </w:r>
      <w:r w:rsidR="002A170B">
        <w:rPr>
          <w:rFonts w:ascii="Doulos SIL" w:hAnsi="Doulos SIL" w:cs="Doulos SIL"/>
          <w:i/>
          <w:color w:val="0000FF"/>
          <w:lang w:val="x-none"/>
        </w:rPr>
        <w:t>̀</w:t>
      </w:r>
      <w:r w:rsidRPr="00552547">
        <w:rPr>
          <w:rFonts w:ascii="Doulos SIL" w:hAnsi="Doulos SIL" w:cs="Doulos SIL"/>
          <w:i/>
          <w:color w:val="0000FF"/>
          <w:lang w:val="x-none"/>
        </w:rPr>
        <w:t>ⁿ</w:t>
      </w:r>
      <w:r>
        <w:rPr>
          <w:lang w:val="x-none"/>
        </w:rPr>
        <w:t xml:space="preserve"> ‘carry on head’ and  </w:t>
      </w:r>
      <w:r w:rsidRPr="00552547">
        <w:rPr>
          <w:rFonts w:ascii="Doulos SIL" w:hAnsi="Doulos SIL" w:cs="Doulos SIL"/>
          <w:i/>
          <w:color w:val="0000FF"/>
          <w:lang w:val="x-none"/>
        </w:rPr>
        <w:t>cɛ̄bù/cɛ̄bù</w:t>
      </w:r>
      <w:r>
        <w:rPr>
          <w:lang w:val="x-none"/>
        </w:rPr>
        <w:t xml:space="preserve"> ‘put (sth) up (on sth)’. However, there is no synchronic process converting either </w:t>
      </w:r>
      <w:r w:rsidRPr="00552547">
        <w:rPr>
          <w:rFonts w:ascii="Doulos SIL" w:hAnsi="Doulos SIL" w:cs="Doulos SIL"/>
          <w:i/>
          <w:color w:val="0000FF"/>
          <w:lang w:val="x-none"/>
        </w:rPr>
        <w:t>k</w:t>
      </w:r>
      <w:r>
        <w:rPr>
          <w:lang w:val="x-none"/>
        </w:rPr>
        <w:t xml:space="preserve"> or </w:t>
      </w:r>
      <w:r w:rsidRPr="00552547">
        <w:rPr>
          <w:rFonts w:ascii="Doulos SIL" w:hAnsi="Doulos SIL" w:cs="Doulos SIL"/>
          <w:i/>
          <w:color w:val="0000FF"/>
          <w:lang w:val="x-none"/>
        </w:rPr>
        <w:t>t</w:t>
      </w:r>
      <w:r>
        <w:rPr>
          <w:lang w:val="x-none"/>
        </w:rPr>
        <w:t xml:space="preserve"> to </w:t>
      </w:r>
      <w:r w:rsidRPr="00552547">
        <w:rPr>
          <w:rFonts w:ascii="Doulos SIL" w:hAnsi="Doulos SIL" w:cs="Doulos SIL"/>
          <w:i/>
          <w:color w:val="0000FF"/>
          <w:lang w:val="x-none"/>
        </w:rPr>
        <w:t>c</w:t>
      </w:r>
      <w:r>
        <w:rPr>
          <w:lang w:val="x-none"/>
        </w:rPr>
        <w:t xml:space="preserve"> before such vowels, as shown by </w:t>
      </w:r>
      <w:r w:rsidRPr="00552547">
        <w:rPr>
          <w:rFonts w:ascii="Doulos SIL" w:hAnsi="Doulos SIL" w:cs="Doulos SIL"/>
          <w:i/>
          <w:color w:val="0000FF"/>
          <w:lang w:val="x-none"/>
        </w:rPr>
        <w:t>tīwⁿ/tī-nà</w:t>
      </w:r>
      <w:r>
        <w:rPr>
          <w:lang w:val="x-none"/>
        </w:rPr>
        <w:t xml:space="preserve"> ‘do’ and </w:t>
      </w:r>
      <w:r w:rsidRPr="00552547">
        <w:rPr>
          <w:rFonts w:ascii="Doulos SIL" w:hAnsi="Doulos SIL" w:cs="Doulos SIL"/>
          <w:i/>
          <w:color w:val="0000FF"/>
          <w:lang w:val="x-none"/>
        </w:rPr>
        <w:t>kìyɛ̀wⁿ/kìyɛ̄wⁿ</w:t>
      </w:r>
      <w:r>
        <w:rPr>
          <w:lang w:val="x-none"/>
        </w:rPr>
        <w:t xml:space="preserve"> ‘arrive’ among other examples. </w:t>
      </w:r>
      <w:r w:rsidRPr="00552547">
        <w:rPr>
          <w:rFonts w:ascii="Doulos SIL" w:hAnsi="Doulos SIL" w:cs="Doulos SIL"/>
          <w:i/>
          <w:color w:val="0000FF"/>
          <w:lang w:val="x-none"/>
        </w:rPr>
        <w:t>c</w:t>
      </w:r>
      <w:r>
        <w:rPr>
          <w:lang w:val="x-none"/>
        </w:rPr>
        <w:t xml:space="preserve"> is rare before other vowels, but the noun ‘dust’ has variants </w:t>
      </w:r>
      <w:r w:rsidRPr="00552547">
        <w:rPr>
          <w:rFonts w:ascii="Doulos SIL" w:hAnsi="Doulos SIL" w:cs="Doulos SIL"/>
          <w:i/>
          <w:color w:val="0000FF"/>
          <w:lang w:val="x-none"/>
        </w:rPr>
        <w:t>cɔ̄llɔ̀</w:t>
      </w:r>
      <w:r>
        <w:rPr>
          <w:lang w:val="x-none"/>
        </w:rPr>
        <w:t xml:space="preserve"> and </w:t>
      </w:r>
      <w:r w:rsidRPr="00552547">
        <w:rPr>
          <w:rFonts w:ascii="Doulos SIL" w:hAnsi="Doulos SIL" w:cs="Doulos SIL"/>
          <w:i/>
          <w:color w:val="0000FF"/>
          <w:lang w:val="x-none"/>
        </w:rPr>
        <w:t>sɔ̄llɔ̀</w:t>
      </w:r>
      <w:r>
        <w:rPr>
          <w:lang w:val="x-none"/>
        </w:rPr>
        <w:t xml:space="preserve">. </w:t>
      </w:r>
    </w:p>
    <w:p w14:paraId="472971F3" w14:textId="2FBC459E" w:rsidR="00925ED9" w:rsidRDefault="00925ED9" w:rsidP="00925ED9">
      <w:pPr>
        <w:rPr>
          <w:lang w:val="x-none"/>
        </w:rPr>
      </w:pPr>
      <w:r>
        <w:tab/>
        <w:t xml:space="preserve">Voiced </w:t>
      </w:r>
      <w:r w:rsidRPr="00552547">
        <w:rPr>
          <w:rFonts w:ascii="Doulos SIL" w:hAnsi="Doulos SIL" w:cs="Doulos SIL"/>
          <w:i/>
          <w:color w:val="0000FF"/>
        </w:rPr>
        <w:t>j</w:t>
      </w:r>
      <w:r>
        <w:t xml:space="preserve"> occurs </w:t>
      </w:r>
      <w:r w:rsidR="00D0477A">
        <w:t xml:space="preserve">word-initially and occasionally word-medially, </w:t>
      </w:r>
      <w:r>
        <w:t xml:space="preserve">before </w:t>
      </w:r>
      <w:r w:rsidR="00D0477A">
        <w:t>a wide range of</w:t>
      </w:r>
      <w:r>
        <w:t xml:space="preserve"> vowel qualities</w:t>
      </w:r>
      <w:r w:rsidR="00D0477A">
        <w:rPr>
          <w:lang w:val="x-none"/>
        </w:rPr>
        <w:t>. Word-initial examples are</w:t>
      </w:r>
      <w:r>
        <w:t xml:space="preserve"> </w:t>
      </w:r>
      <w:r w:rsidRPr="00552547">
        <w:rPr>
          <w:rFonts w:ascii="Doulos SIL" w:hAnsi="Doulos SIL" w:cs="Doulos SIL"/>
          <w:i/>
          <w:color w:val="0000FF"/>
        </w:rPr>
        <w:t>ji</w:t>
      </w:r>
      <w:r w:rsidRPr="00552547">
        <w:rPr>
          <w:rFonts w:ascii="Doulos SIL" w:hAnsi="Doulos SIL" w:cs="Doulos SIL"/>
          <w:i/>
          <w:color w:val="0000FF"/>
          <w:lang w:val="x-none"/>
        </w:rPr>
        <w:t>̄īⁿ</w:t>
      </w:r>
      <w:r>
        <w:rPr>
          <w:lang w:val="x-none"/>
        </w:rPr>
        <w:t xml:space="preserve"> ‘year’, </w:t>
      </w:r>
      <w:r w:rsidRPr="00552547">
        <w:rPr>
          <w:rFonts w:ascii="Doulos SIL" w:hAnsi="Doulos SIL" w:cs="Doulos SIL"/>
          <w:i/>
          <w:color w:val="0000FF"/>
          <w:lang w:val="x-none"/>
        </w:rPr>
        <w:t>jénāⁿ</w:t>
      </w:r>
      <w:r>
        <w:rPr>
          <w:lang w:val="x-none"/>
        </w:rPr>
        <w:t xml:space="preserve"> ‘child, young person’, jōō ‘borassus palm’, </w:t>
      </w:r>
      <w:r w:rsidRPr="00552547">
        <w:rPr>
          <w:rFonts w:ascii="Doulos SIL" w:hAnsi="Doulos SIL" w:cs="Doulos SIL"/>
          <w:i/>
          <w:color w:val="0000FF"/>
          <w:lang w:val="x-none"/>
        </w:rPr>
        <w:t>jùgù</w:t>
      </w:r>
      <w:r>
        <w:rPr>
          <w:lang w:val="x-none"/>
        </w:rPr>
        <w:t xml:space="preserve"> ‘boubou (garment)’, </w:t>
      </w:r>
      <w:r w:rsidRPr="00552547">
        <w:rPr>
          <w:rFonts w:ascii="Doulos SIL" w:hAnsi="Doulos SIL" w:cs="Doulos SIL"/>
          <w:i/>
          <w:color w:val="0000FF"/>
          <w:lang w:val="x-none"/>
        </w:rPr>
        <w:t>jáŋāⁿ</w:t>
      </w:r>
      <w:r>
        <w:rPr>
          <w:lang w:val="x-none"/>
        </w:rPr>
        <w:t xml:space="preserve"> ‘shed, stall’. </w:t>
      </w:r>
      <w:r w:rsidR="00D0477A">
        <w:rPr>
          <w:lang w:val="x-none"/>
        </w:rPr>
        <w:t xml:space="preserve">A word-medial example is </w:t>
      </w:r>
      <w:r w:rsidR="00D0477A" w:rsidRPr="00552547">
        <w:rPr>
          <w:rFonts w:ascii="Doulos SIL" w:hAnsi="Doulos SIL" w:cs="Doulos SIL"/>
          <w:i/>
          <w:color w:val="0000FF"/>
          <w:lang w:val="x-none"/>
        </w:rPr>
        <w:t>gɛ̀jɛ̄</w:t>
      </w:r>
      <w:r w:rsidR="00D0477A">
        <w:rPr>
          <w:lang w:val="x-none"/>
        </w:rPr>
        <w:t xml:space="preserve"> ‘arrow’ (variant </w:t>
      </w:r>
      <w:r w:rsidR="00D0477A" w:rsidRPr="00552547">
        <w:rPr>
          <w:rFonts w:ascii="Doulos SIL" w:hAnsi="Doulos SIL" w:cs="Doulos SIL"/>
          <w:i/>
          <w:color w:val="0000FF"/>
          <w:lang w:val="x-none"/>
        </w:rPr>
        <w:t>gɛ̀sɛ̄</w:t>
      </w:r>
      <w:r w:rsidR="00D0477A">
        <w:t> </w:t>
      </w:r>
      <w:r w:rsidR="00D0477A">
        <w:rPr>
          <w:lang w:val="x-none"/>
        </w:rPr>
        <w:t xml:space="preserve">). </w:t>
      </w:r>
    </w:p>
    <w:p w14:paraId="708FD3F4" w14:textId="58C33DE9" w:rsidR="00925ED9" w:rsidRDefault="00925ED9" w:rsidP="00925ED9"/>
    <w:p w14:paraId="552B00AA" w14:textId="77777777" w:rsidR="00925ED9" w:rsidRPr="00F51271" w:rsidRDefault="00925ED9" w:rsidP="00925ED9">
      <w:pPr>
        <w:rPr>
          <w:rFonts w:ascii="Doulos SIL" w:hAnsi="Doulos SIL" w:cs="Doulos SIL"/>
          <w:i/>
          <w:color w:val="0000FF"/>
        </w:rPr>
      </w:pPr>
    </w:p>
    <w:p w14:paraId="244F4AC6" w14:textId="7564D204" w:rsidR="00C30A26" w:rsidRDefault="00C30A26" w:rsidP="00C30A26">
      <w:pPr>
        <w:pStyle w:val="Heading3"/>
      </w:pPr>
      <w:bookmarkStart w:id="163" w:name="_Toc115232"/>
      <w:r>
        <w:t xml:space="preserve">Labial fricative </w:t>
      </w:r>
      <w:r w:rsidRPr="007454F8">
        <w:rPr>
          <w:rFonts w:ascii="Doulos SIL" w:hAnsi="Doulos SIL"/>
          <w:i/>
          <w:color w:val="0000FF"/>
        </w:rPr>
        <w:t>f</w:t>
      </w:r>
      <w:bookmarkEnd w:id="163"/>
      <w:r>
        <w:t xml:space="preserve"> </w:t>
      </w:r>
    </w:p>
    <w:p w14:paraId="37D9CF20" w14:textId="1974AEB1" w:rsidR="00D0477A" w:rsidRDefault="00D0477A" w:rsidP="00D0477A">
      <w:pPr>
        <w:rPr>
          <w:lang w:val="x-none"/>
        </w:rPr>
      </w:pPr>
      <w:r w:rsidRPr="00552547">
        <w:rPr>
          <w:rFonts w:ascii="Doulos SIL" w:hAnsi="Doulos SIL" w:cs="Doulos SIL"/>
          <w:i/>
          <w:color w:val="0000FF"/>
        </w:rPr>
        <w:t>f</w:t>
      </w:r>
      <w:r>
        <w:t xml:space="preserve"> is relatively uncommon</w:t>
      </w:r>
      <w:r>
        <w:rPr>
          <w:lang w:val="x-none"/>
        </w:rPr>
        <w:t>. It occurs word-initially</w:t>
      </w:r>
      <w:r>
        <w:t xml:space="preserve"> in borrowings from Fulfulde: </w:t>
      </w:r>
      <w:r w:rsidRPr="00552547">
        <w:rPr>
          <w:rFonts w:ascii="Doulos SIL" w:hAnsi="Doulos SIL" w:cs="Doulos SIL"/>
          <w:i/>
          <w:color w:val="0000FF"/>
        </w:rPr>
        <w:t>f</w:t>
      </w:r>
      <w:r w:rsidR="009A3F34">
        <w:rPr>
          <w:rFonts w:ascii="Doulos SIL" w:hAnsi="Doulos SIL" w:cs="Doulos SIL"/>
          <w:i/>
          <w:color w:val="0000FF"/>
          <w:lang w:val="x-none"/>
        </w:rPr>
        <w:t>ɛ̄</w:t>
      </w:r>
      <w:r w:rsidRPr="00552547">
        <w:rPr>
          <w:rFonts w:ascii="Doulos SIL" w:hAnsi="Doulos SIL" w:cs="Doulos SIL"/>
          <w:i/>
          <w:color w:val="0000FF"/>
          <w:lang w:val="x-none"/>
        </w:rPr>
        <w:t>llà/f</w:t>
      </w:r>
      <w:r w:rsidR="009A3F34">
        <w:rPr>
          <w:rFonts w:ascii="Doulos SIL" w:hAnsi="Doulos SIL" w:cs="Doulos SIL"/>
          <w:i/>
          <w:color w:val="0000FF"/>
          <w:lang w:val="x-none"/>
        </w:rPr>
        <w:t>ɛ̄</w:t>
      </w:r>
      <w:r w:rsidRPr="00552547">
        <w:rPr>
          <w:rFonts w:ascii="Doulos SIL" w:hAnsi="Doulos SIL" w:cs="Doulos SIL"/>
          <w:i/>
          <w:color w:val="0000FF"/>
          <w:lang w:val="x-none"/>
        </w:rPr>
        <w:t>llà</w:t>
      </w:r>
      <w:r>
        <w:rPr>
          <w:lang w:val="x-none"/>
        </w:rPr>
        <w:t xml:space="preserve"> ‘explode’, </w:t>
      </w:r>
      <w:r w:rsidRPr="00552547">
        <w:rPr>
          <w:rFonts w:ascii="Doulos SIL" w:hAnsi="Doulos SIL" w:cs="Doulos SIL"/>
          <w:i/>
          <w:color w:val="0000FF"/>
          <w:lang w:val="x-none"/>
        </w:rPr>
        <w:t>fàāmù/fàāmù</w:t>
      </w:r>
      <w:r>
        <w:rPr>
          <w:lang w:val="x-none"/>
        </w:rPr>
        <w:t xml:space="preserve"> ‘understand’, </w:t>
      </w:r>
      <w:r w:rsidRPr="00552547">
        <w:rPr>
          <w:rFonts w:ascii="Doulos SIL" w:hAnsi="Doulos SIL" w:cs="Doulos SIL"/>
          <w:i/>
          <w:color w:val="0000FF"/>
          <w:lang w:val="x-none"/>
        </w:rPr>
        <w:t>fāātī/fāātī</w:t>
      </w:r>
      <w:r>
        <w:rPr>
          <w:lang w:val="x-none"/>
        </w:rPr>
        <w:t xml:space="preserve"> ‘pass away (die)’. ‘Understand’ and ‘pass away’ are ultimately from Arabic. </w:t>
      </w:r>
    </w:p>
    <w:p w14:paraId="65E967B7" w14:textId="463CB777" w:rsidR="00D0477A" w:rsidRDefault="00D0477A" w:rsidP="00D0477A"/>
    <w:p w14:paraId="22571DDC" w14:textId="77777777" w:rsidR="00D0477A" w:rsidRPr="00D0477A" w:rsidRDefault="00D0477A" w:rsidP="00D0477A"/>
    <w:p w14:paraId="10F46706" w14:textId="6A37F71F" w:rsidR="00C30A26" w:rsidRDefault="00D0477A" w:rsidP="00C30A26">
      <w:pPr>
        <w:pStyle w:val="Heading3"/>
      </w:pPr>
      <w:bookmarkStart w:id="164" w:name="_Toc508942600"/>
      <w:bookmarkStart w:id="165" w:name="_Toc508943200"/>
      <w:bookmarkStart w:id="166" w:name="_Toc509043666"/>
      <w:bookmarkStart w:id="167" w:name="_Toc36027143"/>
      <w:bookmarkStart w:id="168" w:name="_Toc36027295"/>
      <w:bookmarkStart w:id="169" w:name="_Toc36027505"/>
      <w:bookmarkStart w:id="170" w:name="_Toc78375514"/>
      <w:bookmarkStart w:id="171" w:name="_Toc79405618"/>
      <w:bookmarkStart w:id="172" w:name="_Toc115233"/>
      <w:r>
        <w:t>Voiceless s</w:t>
      </w:r>
      <w:r w:rsidR="00C30A26">
        <w:t>tops</w:t>
      </w:r>
      <w:r w:rsidR="00C30A26" w:rsidRPr="000A3ED9">
        <w:t xml:space="preserve"> (</w:t>
      </w:r>
      <w:r w:rsidR="00C30A26" w:rsidRPr="007454F8">
        <w:rPr>
          <w:rFonts w:ascii="Doulos SIL" w:hAnsi="Doulos SIL"/>
          <w:i/>
          <w:color w:val="0000FF"/>
        </w:rPr>
        <w:t>p</w:t>
      </w:r>
      <w:r w:rsidR="00C30A26" w:rsidRPr="000A3ED9">
        <w:t xml:space="preserve"> </w:t>
      </w:r>
      <w:r w:rsidR="00C30A26" w:rsidRPr="007454F8">
        <w:rPr>
          <w:rFonts w:ascii="Doulos SIL" w:hAnsi="Doulos SIL"/>
          <w:i/>
          <w:color w:val="0000FF"/>
        </w:rPr>
        <w:t>t k</w:t>
      </w:r>
      <w:r w:rsidR="00C30A26" w:rsidRPr="000A3ED9">
        <w:t>)</w:t>
      </w:r>
      <w:bookmarkEnd w:id="164"/>
      <w:bookmarkEnd w:id="165"/>
      <w:bookmarkEnd w:id="166"/>
      <w:bookmarkEnd w:id="167"/>
      <w:bookmarkEnd w:id="168"/>
      <w:bookmarkEnd w:id="169"/>
      <w:bookmarkEnd w:id="170"/>
      <w:bookmarkEnd w:id="171"/>
      <w:r w:rsidR="004D7A56">
        <w:t xml:space="preserve"> and voiced stops (</w:t>
      </w:r>
      <w:r w:rsidR="004D7A56" w:rsidRPr="00552547">
        <w:rPr>
          <w:rFonts w:ascii="Doulos SIL" w:hAnsi="Doulos SIL" w:cs="Doulos SIL"/>
          <w:i/>
          <w:color w:val="0000FF"/>
        </w:rPr>
        <w:t>b d g</w:t>
      </w:r>
      <w:r w:rsidR="004D7A56">
        <w:t>)</w:t>
      </w:r>
      <w:bookmarkEnd w:id="172"/>
    </w:p>
    <w:p w14:paraId="3BEE8C09" w14:textId="5C19FCE1" w:rsidR="00D0477A" w:rsidRPr="004D7A56" w:rsidRDefault="00D0477A" w:rsidP="00D0477A">
      <w:r>
        <w:t xml:space="preserve">For </w:t>
      </w:r>
      <w:r w:rsidRPr="00552547">
        <w:rPr>
          <w:rFonts w:ascii="Doulos SIL" w:hAnsi="Doulos SIL" w:cs="Doulos SIL"/>
          <w:i/>
          <w:color w:val="0000FF"/>
        </w:rPr>
        <w:t>c</w:t>
      </w:r>
      <w:r>
        <w:t xml:space="preserve"> </w:t>
      </w:r>
      <w:r w:rsidR="004D7A56">
        <w:t xml:space="preserve">and </w:t>
      </w:r>
      <w:r w:rsidR="004D7A56" w:rsidRPr="00552547">
        <w:rPr>
          <w:rFonts w:ascii="Doulos SIL" w:hAnsi="Doulos SIL" w:cs="Doulos SIL"/>
          <w:i/>
          <w:color w:val="0000FF"/>
        </w:rPr>
        <w:t>j</w:t>
      </w:r>
      <w:r w:rsidR="004D7A56">
        <w:t xml:space="preserve"> </w:t>
      </w:r>
      <w:r>
        <w:t>see above</w:t>
      </w:r>
      <w:r>
        <w:rPr>
          <w:lang w:val="x-none"/>
        </w:rPr>
        <w:t>. Voiceless stops {</w:t>
      </w:r>
      <w:r w:rsidRPr="00552547">
        <w:rPr>
          <w:rFonts w:ascii="Doulos SIL" w:hAnsi="Doulos SIL" w:cs="Doulos SIL"/>
          <w:i/>
          <w:color w:val="0000FF"/>
          <w:lang w:val="x-none"/>
        </w:rPr>
        <w:t>p</w:t>
      </w:r>
      <w:r w:rsidR="004D7A56" w:rsidRPr="00552547">
        <w:rPr>
          <w:rFonts w:ascii="Doulos SIL" w:hAnsi="Doulos SIL" w:cs="Doulos SIL"/>
          <w:i/>
          <w:color w:val="0000FF"/>
        </w:rPr>
        <w:t> </w:t>
      </w:r>
      <w:r w:rsidRPr="00552547">
        <w:rPr>
          <w:rFonts w:ascii="Doulos SIL" w:hAnsi="Doulos SIL" w:cs="Doulos SIL"/>
          <w:i/>
          <w:color w:val="0000FF"/>
          <w:lang w:val="x-none"/>
        </w:rPr>
        <w:t>t</w:t>
      </w:r>
      <w:r w:rsidR="004D7A56" w:rsidRPr="00552547">
        <w:rPr>
          <w:rFonts w:ascii="Doulos SIL" w:hAnsi="Doulos SIL" w:cs="Doulos SIL"/>
          <w:i/>
          <w:color w:val="0000FF"/>
        </w:rPr>
        <w:t> </w:t>
      </w:r>
      <w:r w:rsidRPr="00552547">
        <w:rPr>
          <w:rFonts w:ascii="Doulos SIL" w:hAnsi="Doulos SIL" w:cs="Doulos SIL"/>
          <w:i/>
          <w:color w:val="0000FF"/>
          <w:lang w:val="x-none"/>
        </w:rPr>
        <w:t>k</w:t>
      </w:r>
      <w:r>
        <w:rPr>
          <w:lang w:val="x-none"/>
        </w:rPr>
        <w:t>} are common word-initially</w:t>
      </w:r>
      <w:r w:rsidR="004D7A56">
        <w:t xml:space="preserve"> and rare medially. Voiced stops {</w:t>
      </w:r>
      <w:r w:rsidR="004D7A56" w:rsidRPr="00552547">
        <w:rPr>
          <w:rFonts w:ascii="Doulos SIL" w:hAnsi="Doulos SIL" w:cs="Doulos SIL"/>
          <w:i/>
          <w:color w:val="0000FF"/>
        </w:rPr>
        <w:t>b d g</w:t>
      </w:r>
      <w:r w:rsidR="004D7A56">
        <w:t xml:space="preserve">} are common initially and medially, either intervocalically or in nasal-stop clusters. </w:t>
      </w:r>
    </w:p>
    <w:p w14:paraId="45FCC386" w14:textId="0CE5D6FB" w:rsidR="00D0477A" w:rsidRDefault="00D0477A" w:rsidP="00D0477A">
      <w:pPr>
        <w:rPr>
          <w:lang w:val="x-none"/>
        </w:rPr>
      </w:pPr>
    </w:p>
    <w:p w14:paraId="687512DA" w14:textId="77777777" w:rsidR="00D0477A" w:rsidRPr="00D0477A" w:rsidRDefault="00D0477A" w:rsidP="00D0477A">
      <w:pPr>
        <w:rPr>
          <w:lang w:val="x-none"/>
        </w:rPr>
      </w:pPr>
    </w:p>
    <w:p w14:paraId="0B210389" w14:textId="77B7CA04" w:rsidR="00C30A26" w:rsidRDefault="00C30A26" w:rsidP="00C30A26">
      <w:pPr>
        <w:pStyle w:val="Heading3"/>
      </w:pPr>
      <w:bookmarkStart w:id="173" w:name="_Toc508942601"/>
      <w:bookmarkStart w:id="174" w:name="_Toc508943201"/>
      <w:bookmarkStart w:id="175" w:name="_Toc509043667"/>
      <w:bookmarkStart w:id="176" w:name="_Toc36027144"/>
      <w:bookmarkStart w:id="177" w:name="_Toc36027296"/>
      <w:bookmarkStart w:id="178" w:name="_Toc36027506"/>
      <w:bookmarkStart w:id="179" w:name="_Toc78375515"/>
      <w:bookmarkStart w:id="180" w:name="_Toc79405619"/>
      <w:bookmarkStart w:id="181" w:name="_Toc115234"/>
      <w:r w:rsidRPr="000A3ED9">
        <w:t>Laryngeals (</w:t>
      </w:r>
      <w:r w:rsidRPr="007454F8">
        <w:rPr>
          <w:rFonts w:ascii="Doulos SIL" w:hAnsi="Doulos SIL"/>
          <w:i/>
          <w:color w:val="0000FF"/>
        </w:rPr>
        <w:t>h</w:t>
      </w:r>
      <w:r w:rsidRPr="000A3ED9">
        <w:t xml:space="preserve"> </w:t>
      </w:r>
      <w:r w:rsidRPr="007454F8">
        <w:rPr>
          <w:rFonts w:ascii="Doulos SIL" w:hAnsi="Doulos SIL"/>
          <w:i/>
          <w:color w:val="0000FF"/>
        </w:rPr>
        <w:t>ʔ</w:t>
      </w:r>
      <w:r w:rsidR="004D7A56">
        <w:rPr>
          <w:rFonts w:ascii="Doulos SIL" w:hAnsi="Doulos SIL"/>
          <w:i/>
          <w:color w:val="0000FF"/>
        </w:rPr>
        <w:t> </w:t>
      </w:r>
      <w:r w:rsidRPr="000A3ED9">
        <w:t>)</w:t>
      </w:r>
      <w:bookmarkEnd w:id="173"/>
      <w:bookmarkEnd w:id="174"/>
      <w:bookmarkEnd w:id="175"/>
      <w:bookmarkEnd w:id="176"/>
      <w:bookmarkEnd w:id="177"/>
      <w:bookmarkEnd w:id="178"/>
      <w:bookmarkEnd w:id="179"/>
      <w:bookmarkEnd w:id="180"/>
      <w:bookmarkEnd w:id="181"/>
    </w:p>
    <w:p w14:paraId="60CDEEFE" w14:textId="32BD4865" w:rsidR="004D7A56" w:rsidRDefault="004D7A56" w:rsidP="004D7A56">
      <w:pPr>
        <w:rPr>
          <w:lang w:val="x-none"/>
        </w:rPr>
      </w:pPr>
      <w:r>
        <w:t xml:space="preserve">h is limited to word-initial position. There are quite a few </w:t>
      </w:r>
      <w:r w:rsidRPr="00552547">
        <w:rPr>
          <w:rFonts w:ascii="Doulos SIL" w:hAnsi="Doulos SIL" w:cs="Doulos SIL"/>
          <w:i/>
          <w:color w:val="0000FF"/>
        </w:rPr>
        <w:t>h</w:t>
      </w:r>
      <w:r>
        <w:t xml:space="preserve">-initial stems, most if not all borrowed from Fulfulde but now well-entrenched. Examples are </w:t>
      </w:r>
      <w:r w:rsidRPr="00552547">
        <w:rPr>
          <w:rFonts w:ascii="Doulos SIL" w:hAnsi="Doulos SIL" w:cs="Doulos SIL"/>
          <w:i/>
          <w:color w:val="0000FF"/>
        </w:rPr>
        <w:t>hi</w:t>
      </w:r>
      <w:r w:rsidRPr="00552547">
        <w:rPr>
          <w:rFonts w:ascii="Doulos SIL" w:hAnsi="Doulos SIL" w:cs="Doulos SIL"/>
          <w:i/>
          <w:color w:val="0000FF"/>
          <w:lang w:val="x-none"/>
        </w:rPr>
        <w:t>̄nì/hīnì</w:t>
      </w:r>
      <w:r>
        <w:rPr>
          <w:lang w:val="x-none"/>
        </w:rPr>
        <w:t xml:space="preserve"> ‘be able to’, </w:t>
      </w:r>
      <w:r w:rsidRPr="00552547">
        <w:rPr>
          <w:rFonts w:ascii="Doulos SIL" w:hAnsi="Doulos SIL" w:cs="Doulos SIL"/>
          <w:i/>
          <w:color w:val="0000FF"/>
          <w:lang w:val="x-none"/>
        </w:rPr>
        <w:t>hīīsà/hīīsà</w:t>
      </w:r>
      <w:r>
        <w:rPr>
          <w:lang w:val="x-none"/>
        </w:rPr>
        <w:t xml:space="preserve"> ‘count’, amd </w:t>
      </w:r>
      <w:r w:rsidRPr="00F51271">
        <w:rPr>
          <w:rFonts w:ascii="Doulos SIL" w:hAnsi="Doulos SIL" w:cs="Doulos SIL"/>
          <w:i/>
          <w:color w:val="0000FF"/>
          <w:lang w:val="x-none"/>
        </w:rPr>
        <w:t>híílā</w:t>
      </w:r>
      <w:r>
        <w:rPr>
          <w:lang w:val="x-none"/>
        </w:rPr>
        <w:t xml:space="preserve"> ‘trick, stratagem’. </w:t>
      </w:r>
    </w:p>
    <w:p w14:paraId="228F1625" w14:textId="7E14FF69" w:rsidR="004D7A56" w:rsidRDefault="004D7A56" w:rsidP="004D7A56">
      <w:pPr>
        <w:rPr>
          <w:lang w:val="x-none"/>
        </w:rPr>
      </w:pPr>
      <w:r>
        <w:rPr>
          <w:lang w:val="x-none"/>
        </w:rPr>
        <w:lastRenderedPageBreak/>
        <w:tab/>
      </w:r>
      <w:r w:rsidRPr="00F51271">
        <w:rPr>
          <w:rFonts w:ascii="Doulos SIL" w:hAnsi="Doulos SIL" w:cs="Doulos SIL"/>
          <w:i/>
          <w:color w:val="0000FF"/>
          <w:lang w:val="x-none"/>
        </w:rPr>
        <w:t>ʔ</w:t>
      </w:r>
      <w:r>
        <w:rPr>
          <w:lang w:val="x-none"/>
        </w:rPr>
        <w:t xml:space="preserve"> is absent</w:t>
      </w:r>
      <w:r w:rsidR="00552547">
        <w:rPr>
          <w:lang w:val="x-none"/>
        </w:rPr>
        <w:t xml:space="preserve"> except in ‘uhn-uhn!’ type expressions.</w:t>
      </w:r>
    </w:p>
    <w:p w14:paraId="7E8AB8F0" w14:textId="77777777" w:rsidR="00C30A26" w:rsidRPr="00552547" w:rsidRDefault="00C30A26" w:rsidP="00C30A26"/>
    <w:p w14:paraId="2AE5BA56" w14:textId="77777777" w:rsidR="00C30A26" w:rsidRPr="00552547" w:rsidRDefault="00C30A26" w:rsidP="00C30A26"/>
    <w:p w14:paraId="4A2A457D" w14:textId="7315C588" w:rsidR="00C30A26" w:rsidRDefault="00C30A26" w:rsidP="00C30A26">
      <w:pPr>
        <w:pStyle w:val="Heading3"/>
      </w:pPr>
      <w:bookmarkStart w:id="182" w:name="_Toc508942602"/>
      <w:bookmarkStart w:id="183" w:name="_Toc508943202"/>
      <w:bookmarkStart w:id="184" w:name="_Toc509043668"/>
      <w:bookmarkStart w:id="185" w:name="_Toc36027145"/>
      <w:bookmarkStart w:id="186" w:name="_Toc36027297"/>
      <w:bookmarkStart w:id="187" w:name="_Toc36027507"/>
      <w:bookmarkStart w:id="188" w:name="_Toc78375516"/>
      <w:bookmarkStart w:id="189" w:name="_Toc79405620"/>
      <w:bookmarkStart w:id="190" w:name="_Toc115235"/>
      <w:r w:rsidRPr="00FA0436">
        <w:t>Sibilants (</w:t>
      </w:r>
      <w:r w:rsidRPr="003C737F">
        <w:rPr>
          <w:rFonts w:ascii="Doulos SIL" w:hAnsi="Doulos SIL"/>
          <w:i/>
          <w:color w:val="0000FF"/>
        </w:rPr>
        <w:t>s</w:t>
      </w:r>
      <w:r w:rsidRPr="00FA0436">
        <w:t xml:space="preserve"> </w:t>
      </w:r>
      <w:r w:rsidR="002E3497">
        <w:rPr>
          <w:rFonts w:ascii="Doulos SIL" w:hAnsi="Doulos SIL"/>
          <w:i/>
          <w:color w:val="0000FF"/>
          <w:lang w:val="x-none"/>
        </w:rPr>
        <w:t>ʃ</w:t>
      </w:r>
      <w:r w:rsidRPr="00FA0436">
        <w:t xml:space="preserve"> </w:t>
      </w:r>
      <w:r w:rsidRPr="003C737F">
        <w:rPr>
          <w:rFonts w:ascii="Doulos SIL" w:hAnsi="Doulos SIL"/>
          <w:i/>
          <w:color w:val="0000FF"/>
        </w:rPr>
        <w:t>z</w:t>
      </w:r>
      <w:r w:rsidRPr="00FA0436">
        <w:t xml:space="preserve"> </w:t>
      </w:r>
      <w:r w:rsidR="002E3497">
        <w:rPr>
          <w:rFonts w:ascii="Doulos SIL" w:hAnsi="Doulos SIL"/>
          <w:i/>
          <w:color w:val="0000FF"/>
          <w:lang w:val="x-none"/>
        </w:rPr>
        <w:t>ʒ</w:t>
      </w:r>
      <w:r w:rsidR="00D5656E">
        <w:rPr>
          <w:rFonts w:ascii="Doulos SIL" w:hAnsi="Doulos SIL"/>
          <w:i/>
          <w:color w:val="0000FF"/>
        </w:rPr>
        <w:t> </w:t>
      </w:r>
      <w:r w:rsidRPr="00FA0436">
        <w:t>)</w:t>
      </w:r>
      <w:bookmarkEnd w:id="182"/>
      <w:bookmarkEnd w:id="183"/>
      <w:bookmarkEnd w:id="184"/>
      <w:bookmarkEnd w:id="185"/>
      <w:bookmarkEnd w:id="186"/>
      <w:bookmarkEnd w:id="187"/>
      <w:bookmarkEnd w:id="188"/>
      <w:bookmarkEnd w:id="189"/>
      <w:bookmarkEnd w:id="190"/>
    </w:p>
    <w:p w14:paraId="58604356" w14:textId="6273665D" w:rsidR="00D5656E" w:rsidRDefault="002E3497" w:rsidP="002E3497">
      <w:r w:rsidRPr="00552547">
        <w:rPr>
          <w:rFonts w:ascii="Doulos SIL" w:hAnsi="Doulos SIL" w:cs="Doulos SIL"/>
          <w:i/>
          <w:color w:val="0000FF"/>
          <w:lang w:val="x-none"/>
        </w:rPr>
        <w:t>ʒ</w:t>
      </w:r>
      <w:r>
        <w:rPr>
          <w:lang w:val="x-none"/>
        </w:rPr>
        <w:t xml:space="preserve"> occurs</w:t>
      </w:r>
      <w:r w:rsidR="00D5656E">
        <w:rPr>
          <w:lang w:val="x-none"/>
        </w:rPr>
        <w:t xml:space="preserve"> in a few French loans like </w:t>
      </w:r>
      <w:r w:rsidR="00D5656E" w:rsidRPr="00552547">
        <w:rPr>
          <w:rFonts w:ascii="Doulos SIL" w:hAnsi="Doulos SIL" w:cs="Doulos SIL"/>
          <w:i/>
          <w:color w:val="0000FF"/>
          <w:lang w:val="x-none"/>
        </w:rPr>
        <w:t>ʒāndārmu</w:t>
      </w:r>
      <w:r>
        <w:rPr>
          <w:rFonts w:ascii="Doulos SIL" w:hAnsi="Doulos SIL" w:cs="Doulos SIL"/>
          <w:i/>
          <w:color w:val="0000FF"/>
          <w:lang w:val="x-none"/>
        </w:rPr>
        <w:t>̄</w:t>
      </w:r>
      <w:r w:rsidR="00D5656E">
        <w:rPr>
          <w:lang w:val="x-none"/>
        </w:rPr>
        <w:t xml:space="preserve"> ‘gendarme’. </w:t>
      </w:r>
      <w:r w:rsidRPr="00F51271">
        <w:rPr>
          <w:rFonts w:ascii="Doulos SIL" w:hAnsi="Doulos SIL" w:cs="Doulos SIL"/>
          <w:i/>
          <w:color w:val="0000FF"/>
          <w:lang w:val="x-none"/>
        </w:rPr>
        <w:t>z</w:t>
      </w:r>
      <w:r>
        <w:rPr>
          <w:lang w:val="x-none"/>
        </w:rPr>
        <w:t xml:space="preserve"> does not occur in my working vocabulary as of Januarh 2019 but may occur in unintegrated loanwords. </w:t>
      </w:r>
    </w:p>
    <w:p w14:paraId="04BE0F32" w14:textId="0A599FEC" w:rsidR="00D5656E" w:rsidRDefault="00D5656E" w:rsidP="00D5656E"/>
    <w:p w14:paraId="2B58E166" w14:textId="77777777" w:rsidR="00D5656E" w:rsidRPr="00D5656E" w:rsidRDefault="00D5656E" w:rsidP="00D5656E"/>
    <w:p w14:paraId="52B8BADB" w14:textId="37A5D817" w:rsidR="00C30A26" w:rsidRPr="004A6F2C" w:rsidRDefault="00C30A26" w:rsidP="00C30A26">
      <w:pPr>
        <w:pStyle w:val="Heading3"/>
        <w:rPr>
          <w:lang w:val="fr-FR"/>
        </w:rPr>
      </w:pPr>
      <w:bookmarkStart w:id="191" w:name="_Toc115236"/>
      <w:r w:rsidRPr="004A6F2C">
        <w:rPr>
          <w:lang w:val="fr-FR"/>
        </w:rPr>
        <w:t>Nonnasal sonorants (</w:t>
      </w:r>
      <w:r w:rsidRPr="004A6F2C">
        <w:rPr>
          <w:rFonts w:ascii="Doulos SIL" w:hAnsi="Doulos SIL"/>
          <w:i/>
          <w:color w:val="0000FF"/>
          <w:lang w:val="fr-FR"/>
        </w:rPr>
        <w:t>l</w:t>
      </w:r>
      <w:r w:rsidRPr="004A6F2C">
        <w:rPr>
          <w:lang w:val="fr-FR"/>
        </w:rPr>
        <w:t xml:space="preserve">, </w:t>
      </w:r>
      <w:r w:rsidRPr="004A6F2C">
        <w:rPr>
          <w:rFonts w:ascii="Doulos SIL" w:hAnsi="Doulos SIL"/>
          <w:i/>
          <w:color w:val="0000FF"/>
          <w:lang w:val="fr-FR"/>
        </w:rPr>
        <w:t>r</w:t>
      </w:r>
      <w:r w:rsidRPr="004A6F2C">
        <w:rPr>
          <w:lang w:val="fr-FR"/>
        </w:rPr>
        <w:t xml:space="preserve">, </w:t>
      </w:r>
      <w:r w:rsidRPr="004A6F2C">
        <w:rPr>
          <w:rFonts w:ascii="Doulos SIL" w:hAnsi="Doulos SIL"/>
          <w:i/>
          <w:color w:val="0000FF"/>
          <w:lang w:val="fr-FR"/>
        </w:rPr>
        <w:t>w</w:t>
      </w:r>
      <w:r w:rsidRPr="004A6F2C">
        <w:rPr>
          <w:lang w:val="fr-FR"/>
        </w:rPr>
        <w:t xml:space="preserve">, </w:t>
      </w:r>
      <w:r w:rsidRPr="004A6F2C">
        <w:rPr>
          <w:rFonts w:ascii="Doulos SIL" w:hAnsi="Doulos SIL"/>
          <w:i/>
          <w:color w:val="0000FF"/>
          <w:lang w:val="fr-FR"/>
        </w:rPr>
        <w:t>y</w:t>
      </w:r>
      <w:r w:rsidRPr="004A6F2C">
        <w:rPr>
          <w:lang w:val="fr-FR"/>
        </w:rPr>
        <w:t>)</w:t>
      </w:r>
      <w:bookmarkEnd w:id="191"/>
    </w:p>
    <w:p w14:paraId="31C2D185" w14:textId="4A8314C9" w:rsidR="003E2302" w:rsidRDefault="003E2302" w:rsidP="003E2302">
      <w:pPr>
        <w:rPr>
          <w:lang w:val="x-none"/>
        </w:rPr>
      </w:pPr>
      <w:r w:rsidRPr="003E2302">
        <w:t>{</w:t>
      </w:r>
      <w:r w:rsidRPr="00F51271">
        <w:rPr>
          <w:rFonts w:ascii="Doulos SIL" w:hAnsi="Doulos SIL" w:cs="Doulos SIL"/>
          <w:i/>
          <w:color w:val="0000FF"/>
        </w:rPr>
        <w:t>l w y</w:t>
      </w:r>
      <w:r w:rsidRPr="003E2302">
        <w:t xml:space="preserve">} freely occur stem-initially: </w:t>
      </w:r>
      <w:r w:rsidRPr="00F51271">
        <w:rPr>
          <w:rFonts w:ascii="Doulos SIL" w:hAnsi="Doulos SIL" w:cs="Doulos SIL"/>
          <w:i/>
          <w:color w:val="0000FF"/>
        </w:rPr>
        <w:t>l</w:t>
      </w:r>
      <w:r w:rsidRPr="00F51271">
        <w:rPr>
          <w:rFonts w:ascii="Doulos SIL" w:hAnsi="Doulos SIL" w:cs="Doulos SIL"/>
          <w:i/>
          <w:color w:val="0000FF"/>
          <w:lang w:val="x-none"/>
        </w:rPr>
        <w:t>ɔ̄gū</w:t>
      </w:r>
      <w:r w:rsidRPr="003E2302">
        <w:rPr>
          <w:lang w:val="x-none"/>
        </w:rPr>
        <w:t xml:space="preserve"> ‘mouth’, </w:t>
      </w:r>
      <w:r w:rsidRPr="00F51271">
        <w:rPr>
          <w:rFonts w:ascii="Doulos SIL" w:hAnsi="Doulos SIL" w:cs="Doulos SIL"/>
          <w:i/>
          <w:color w:val="0000FF"/>
          <w:lang w:val="x-none"/>
        </w:rPr>
        <w:t>yōgō</w:t>
      </w:r>
      <w:r>
        <w:rPr>
          <w:lang w:val="x-none"/>
        </w:rPr>
        <w:t xml:space="preserve"> ‘shout (n)’, </w:t>
      </w:r>
      <w:r w:rsidRPr="00F51271">
        <w:rPr>
          <w:rFonts w:ascii="Doulos SIL" w:hAnsi="Doulos SIL" w:cs="Doulos SIL"/>
          <w:i/>
          <w:color w:val="0000FF"/>
          <w:lang w:val="x-none"/>
        </w:rPr>
        <w:t>wàŋgé</w:t>
      </w:r>
      <w:r>
        <w:rPr>
          <w:lang w:val="x-none"/>
        </w:rPr>
        <w:t xml:space="preserve"> ‘hare’. There is no restriction against </w:t>
      </w:r>
      <w:r w:rsidRPr="00F51271">
        <w:rPr>
          <w:rFonts w:ascii="Doulos SIL" w:hAnsi="Doulos SIL" w:cs="Doulos SIL"/>
          <w:i/>
          <w:color w:val="0000FF"/>
          <w:lang w:val="x-none"/>
        </w:rPr>
        <w:t>yi</w:t>
      </w:r>
      <w:r>
        <w:rPr>
          <w:lang w:val="x-none"/>
        </w:rPr>
        <w:t xml:space="preserve"> or </w:t>
      </w:r>
      <w:r w:rsidRPr="00F51271">
        <w:rPr>
          <w:rFonts w:ascii="Doulos SIL" w:hAnsi="Doulos SIL" w:cs="Doulos SIL"/>
          <w:i/>
          <w:color w:val="0000FF"/>
          <w:lang w:val="x-none"/>
        </w:rPr>
        <w:t>wu</w:t>
      </w:r>
      <w:r>
        <w:rPr>
          <w:lang w:val="x-none"/>
        </w:rPr>
        <w:t xml:space="preserve"> sequences: </w:t>
      </w:r>
      <w:r w:rsidRPr="00F51271">
        <w:rPr>
          <w:rFonts w:ascii="Doulos SIL" w:hAnsi="Doulos SIL" w:cs="Doulos SIL"/>
          <w:i/>
          <w:color w:val="0000FF"/>
          <w:lang w:val="x-none"/>
        </w:rPr>
        <w:t>wùù</w:t>
      </w:r>
      <w:r>
        <w:rPr>
          <w:lang w:val="x-none"/>
        </w:rPr>
        <w:t xml:space="preserve"> ‘night’, </w:t>
      </w:r>
      <w:r w:rsidRPr="00F51271">
        <w:rPr>
          <w:rFonts w:ascii="Doulos SIL" w:hAnsi="Doulos SIL" w:cs="Doulos SIL"/>
          <w:i/>
          <w:color w:val="0000FF"/>
          <w:lang w:val="x-none"/>
        </w:rPr>
        <w:t>yìràwⁿ/yìrān-nà</w:t>
      </w:r>
      <w:r>
        <w:rPr>
          <w:lang w:val="x-none"/>
        </w:rPr>
        <w:t xml:space="preserve"> ‘help (v)’. </w:t>
      </w:r>
      <w:r w:rsidRPr="003C737F">
        <w:rPr>
          <w:rFonts w:ascii="Doulos SIL" w:hAnsi="Doulos SIL"/>
          <w:i/>
          <w:color w:val="0000FF"/>
        </w:rPr>
        <w:t>r</w:t>
      </w:r>
      <w:r>
        <w:rPr>
          <w:lang w:val="x-none"/>
        </w:rPr>
        <w:t xml:space="preserve"> is not attested stem-initially but it does occur in that position in Fulfulde and </w:t>
      </w:r>
      <w:r w:rsidR="00546626">
        <w:rPr>
          <w:lang w:val="x-none"/>
        </w:rPr>
        <w:t>a loanword or two may turn up.</w:t>
      </w:r>
    </w:p>
    <w:p w14:paraId="21C13D9C" w14:textId="2F758810" w:rsidR="00546626" w:rsidRDefault="00546626" w:rsidP="003E2302">
      <w:pPr>
        <w:rPr>
          <w:lang w:val="x-none"/>
        </w:rPr>
      </w:pPr>
      <w:r>
        <w:rPr>
          <w:lang w:val="x-none"/>
        </w:rPr>
        <w:tab/>
        <w:t xml:space="preserve">All of these consonants are common intervocalically and are attested as first member of medial consonant clusters. </w:t>
      </w:r>
    </w:p>
    <w:p w14:paraId="4AF1A7E0" w14:textId="470A4828" w:rsidR="00F76407" w:rsidRDefault="00F76407" w:rsidP="003E2302">
      <w:pPr>
        <w:rPr>
          <w:lang w:val="x-none"/>
        </w:rPr>
      </w:pPr>
      <w:r>
        <w:rPr>
          <w:lang w:val="x-none"/>
        </w:rPr>
        <w:tab/>
      </w:r>
      <w:r w:rsidRPr="00F51271">
        <w:rPr>
          <w:rFonts w:ascii="Doulos SIL" w:hAnsi="Doulos SIL" w:cs="Doulos SIL"/>
          <w:i/>
          <w:color w:val="0000FF"/>
          <w:lang w:val="x-none"/>
        </w:rPr>
        <w:t>y</w:t>
      </w:r>
      <w:r>
        <w:rPr>
          <w:lang w:val="x-none"/>
        </w:rPr>
        <w:t xml:space="preserve"> occurs word-finally after low or back vowel: </w:t>
      </w:r>
      <w:r w:rsidRPr="00F51271">
        <w:rPr>
          <w:rFonts w:ascii="Doulos SIL" w:hAnsi="Doulos SIL" w:cs="Doulos SIL"/>
          <w:i/>
          <w:color w:val="0000FF"/>
          <w:lang w:val="x-none"/>
        </w:rPr>
        <w:t>kày/kà-nà</w:t>
      </w:r>
      <w:r>
        <w:rPr>
          <w:lang w:val="x-none"/>
        </w:rPr>
        <w:t xml:space="preserve"> ‘see’, </w:t>
      </w:r>
      <w:r w:rsidRPr="00F51271">
        <w:rPr>
          <w:rFonts w:ascii="Doulos SIL" w:hAnsi="Doulos SIL" w:cs="Doulos SIL"/>
          <w:i/>
          <w:color w:val="0000FF"/>
          <w:lang w:val="x-none"/>
        </w:rPr>
        <w:t>tōy</w:t>
      </w:r>
      <w:r>
        <w:rPr>
          <w:lang w:val="x-none"/>
        </w:rPr>
        <w:t xml:space="preserve"> ‘new’. I have no examples of word-final </w:t>
      </w:r>
      <w:r w:rsidRPr="00F51271">
        <w:rPr>
          <w:rFonts w:ascii="Doulos SIL" w:hAnsi="Doulos SIL" w:cs="Doulos SIL"/>
          <w:i/>
          <w:color w:val="0000FF"/>
          <w:lang w:val="x-none"/>
        </w:rPr>
        <w:t>w</w:t>
      </w:r>
      <w:r>
        <w:rPr>
          <w:lang w:val="x-none"/>
        </w:rPr>
        <w:t xml:space="preserve">, but see the following section on final </w:t>
      </w:r>
      <w:r w:rsidRPr="00F51271">
        <w:rPr>
          <w:rFonts w:ascii="Doulos SIL" w:hAnsi="Doulos SIL" w:cs="Doulos SIL"/>
          <w:i/>
          <w:color w:val="0000FF"/>
          <w:lang w:val="x-none"/>
        </w:rPr>
        <w:t>wⁿ</w:t>
      </w:r>
      <w:r>
        <w:rPr>
          <w:lang w:val="x-none"/>
        </w:rPr>
        <w:t xml:space="preserve">. </w:t>
      </w:r>
    </w:p>
    <w:p w14:paraId="7ABF236B" w14:textId="77777777" w:rsidR="00C30A26" w:rsidRPr="000A1321" w:rsidRDefault="00C30A26" w:rsidP="00C30A26">
      <w:pPr>
        <w:rPr>
          <w:color w:val="800000"/>
        </w:rPr>
      </w:pPr>
    </w:p>
    <w:p w14:paraId="11BEBD87" w14:textId="77777777" w:rsidR="00C30A26" w:rsidRPr="000A1321" w:rsidRDefault="00C30A26" w:rsidP="00C30A26">
      <w:pPr>
        <w:rPr>
          <w:color w:val="800000"/>
        </w:rPr>
      </w:pPr>
    </w:p>
    <w:p w14:paraId="5D79AF0B" w14:textId="492EA1CB" w:rsidR="00C30A26" w:rsidRDefault="00C30A26" w:rsidP="00C30A26">
      <w:pPr>
        <w:pStyle w:val="Heading3"/>
      </w:pPr>
      <w:bookmarkStart w:id="192" w:name="_Toc508942603"/>
      <w:bookmarkStart w:id="193" w:name="_Toc508943203"/>
      <w:bookmarkStart w:id="194" w:name="_Toc509043669"/>
      <w:bookmarkStart w:id="195" w:name="_Toc36027146"/>
      <w:bookmarkStart w:id="196" w:name="_Toc36027298"/>
      <w:bookmarkStart w:id="197" w:name="_Toc36027508"/>
      <w:bookmarkStart w:id="198" w:name="_Toc78375517"/>
      <w:bookmarkStart w:id="199" w:name="_Toc79405621"/>
      <w:bookmarkStart w:id="200" w:name="_Toc115237"/>
      <w:r>
        <w:t xml:space="preserve">Nasalized sonorants </w:t>
      </w:r>
      <w:r w:rsidRPr="006E67AC">
        <w:t>(</w:t>
      </w:r>
      <w:r w:rsidRPr="003C737F">
        <w:rPr>
          <w:rFonts w:ascii="Doulos SIL" w:hAnsi="Doulos SIL"/>
          <w:i/>
          <w:color w:val="0000FF"/>
        </w:rPr>
        <w:t>wⁿ</w:t>
      </w:r>
      <w:r w:rsidRPr="006E67AC">
        <w:t xml:space="preserve">, </w:t>
      </w:r>
      <w:r w:rsidRPr="003C737F">
        <w:rPr>
          <w:rFonts w:ascii="Doulos SIL" w:hAnsi="Doulos SIL"/>
          <w:i/>
          <w:color w:val="0000FF"/>
        </w:rPr>
        <w:t>yⁿ</w:t>
      </w:r>
      <w:r w:rsidR="000278CC" w:rsidRPr="006E67AC">
        <w:t>,</w:t>
      </w:r>
      <w:r w:rsidR="000278CC">
        <w:t xml:space="preserve"> </w:t>
      </w:r>
      <w:r w:rsidR="008D260E">
        <w:t>doubtfully</w:t>
      </w:r>
      <w:r w:rsidR="000278CC">
        <w:rPr>
          <w:i/>
          <w:color w:val="0000FF"/>
        </w:rPr>
        <w:t xml:space="preserve"> </w:t>
      </w:r>
      <w:r w:rsidR="000278CC" w:rsidRPr="003C737F">
        <w:rPr>
          <w:rFonts w:ascii="Doulos SIL" w:hAnsi="Doulos SIL"/>
          <w:i/>
          <w:color w:val="0000FF"/>
        </w:rPr>
        <w:t>rⁿ</w:t>
      </w:r>
      <w:r w:rsidR="000278CC">
        <w:rPr>
          <w:rFonts w:ascii="Doulos SIL" w:hAnsi="Doulos SIL"/>
          <w:i/>
          <w:color w:val="0000FF"/>
        </w:rPr>
        <w:t> </w:t>
      </w:r>
      <w:r w:rsidRPr="006E67AC">
        <w:t>)</w:t>
      </w:r>
      <w:bookmarkEnd w:id="192"/>
      <w:bookmarkEnd w:id="193"/>
      <w:bookmarkEnd w:id="194"/>
      <w:bookmarkEnd w:id="195"/>
      <w:bookmarkEnd w:id="196"/>
      <w:bookmarkEnd w:id="197"/>
      <w:bookmarkEnd w:id="198"/>
      <w:bookmarkEnd w:id="199"/>
      <w:bookmarkEnd w:id="200"/>
    </w:p>
    <w:p w14:paraId="64DD45D8" w14:textId="77777777" w:rsidR="000278CC" w:rsidRDefault="000278CC" w:rsidP="000278CC">
      <w:r>
        <w:t xml:space="preserve">There are no cases of stem-initial </w:t>
      </w:r>
      <w:r w:rsidRPr="003C737F">
        <w:rPr>
          <w:rFonts w:ascii="Doulos SIL" w:hAnsi="Doulos SIL"/>
          <w:i/>
          <w:color w:val="0000FF"/>
        </w:rPr>
        <w:t>wⁿ</w:t>
      </w:r>
      <w:r w:rsidRPr="006E67AC">
        <w:t xml:space="preserve">, </w:t>
      </w:r>
      <w:r w:rsidRPr="003C737F">
        <w:rPr>
          <w:rFonts w:ascii="Doulos SIL" w:hAnsi="Doulos SIL"/>
          <w:i/>
          <w:color w:val="0000FF"/>
        </w:rPr>
        <w:t>yⁿ</w:t>
      </w:r>
      <w:r w:rsidRPr="006E67AC">
        <w:t>,</w:t>
      </w:r>
      <w:r>
        <w:t xml:space="preserve"> or</w:t>
      </w:r>
      <w:r>
        <w:rPr>
          <w:i/>
          <w:color w:val="0000FF"/>
        </w:rPr>
        <w:t xml:space="preserve"> </w:t>
      </w:r>
      <w:r w:rsidRPr="003C737F">
        <w:rPr>
          <w:rFonts w:ascii="Doulos SIL" w:hAnsi="Doulos SIL"/>
          <w:i/>
          <w:color w:val="0000FF"/>
        </w:rPr>
        <w:t>rⁿ</w:t>
      </w:r>
      <w:r>
        <w:rPr>
          <w:rFonts w:ascii="Doulos SIL" w:hAnsi="Doulos SIL"/>
          <w:i/>
          <w:color w:val="0000FF"/>
        </w:rPr>
        <w:t> </w:t>
      </w:r>
      <w:r>
        <w:t>.</w:t>
      </w:r>
    </w:p>
    <w:p w14:paraId="18EBA5E0" w14:textId="3EA6B224" w:rsidR="000278CC" w:rsidRDefault="000278CC" w:rsidP="000278CC">
      <w:pPr>
        <w:rPr>
          <w:lang w:val="x-none"/>
        </w:rPr>
      </w:pPr>
      <w:r>
        <w:tab/>
      </w:r>
      <w:r>
        <w:rPr>
          <w:lang w:val="x-none"/>
        </w:rPr>
        <w:t xml:space="preserve">Stem-final </w:t>
      </w:r>
      <w:r w:rsidRPr="00F51271">
        <w:rPr>
          <w:rFonts w:ascii="Doulos SIL" w:hAnsi="Doulos SIL" w:cs="Doulos SIL"/>
          <w:i/>
          <w:color w:val="0000FF"/>
          <w:lang w:val="x-none"/>
        </w:rPr>
        <w:t>yⁿ</w:t>
      </w:r>
      <w:r>
        <w:rPr>
          <w:lang w:val="x-none"/>
        </w:rPr>
        <w:t xml:space="preserve"> occurs in two stems after low vowel: </w:t>
      </w:r>
      <w:r w:rsidRPr="00F51271">
        <w:rPr>
          <w:rFonts w:ascii="Doulos SIL" w:hAnsi="Doulos SIL" w:cs="Doulos SIL"/>
          <w:i/>
          <w:color w:val="0000FF"/>
          <w:lang w:val="x-none"/>
        </w:rPr>
        <w:t>kāyⁿ</w:t>
      </w:r>
      <w:r>
        <w:rPr>
          <w:lang w:val="x-none"/>
        </w:rPr>
        <w:t xml:space="preserve"> ‘work (n)’ (and related verb forms), </w:t>
      </w:r>
      <w:r w:rsidRPr="00F51271">
        <w:rPr>
          <w:rFonts w:ascii="Doulos SIL" w:hAnsi="Doulos SIL" w:cs="Doulos SIL"/>
          <w:i/>
          <w:color w:val="0000FF"/>
          <w:lang w:val="x-none"/>
        </w:rPr>
        <w:t>māyⁿ/māỳⁿ</w:t>
      </w:r>
      <w:r>
        <w:rPr>
          <w:lang w:val="x-none"/>
        </w:rPr>
        <w:t xml:space="preserve"> ‘ruin, damage’. </w:t>
      </w:r>
    </w:p>
    <w:p w14:paraId="50241342" w14:textId="1B02C03D" w:rsidR="004B512D" w:rsidRDefault="000278CC" w:rsidP="000278CC">
      <w:pPr>
        <w:rPr>
          <w:lang w:val="x-none"/>
        </w:rPr>
      </w:pPr>
      <w:r>
        <w:tab/>
        <w:t xml:space="preserve">Stem-final </w:t>
      </w:r>
      <w:r w:rsidRPr="00F51271">
        <w:rPr>
          <w:rFonts w:ascii="Doulos SIL" w:hAnsi="Doulos SIL" w:cs="Doulos SIL"/>
          <w:i/>
          <w:color w:val="0000FF"/>
        </w:rPr>
        <w:t>w</w:t>
      </w:r>
      <w:r w:rsidRPr="00F51271">
        <w:rPr>
          <w:rFonts w:ascii="Doulos SIL" w:hAnsi="Doulos SIL" w:cs="Doulos SIL"/>
          <w:i/>
          <w:color w:val="0000FF"/>
          <w:lang w:val="x-none"/>
        </w:rPr>
        <w:t>ⁿ</w:t>
      </w:r>
      <w:r>
        <w:rPr>
          <w:lang w:val="x-none"/>
        </w:rPr>
        <w:t xml:space="preserve"> is extremely common in stems</w:t>
      </w:r>
      <w:r w:rsidR="004B512D">
        <w:rPr>
          <w:lang w:val="x-none"/>
        </w:rPr>
        <w:t xml:space="preserve"> after a</w:t>
      </w:r>
      <w:r w:rsidR="005E4255">
        <w:rPr>
          <w:lang w:val="x-none"/>
        </w:rPr>
        <w:t>ny</w:t>
      </w:r>
      <w:r w:rsidR="004B512D">
        <w:rPr>
          <w:lang w:val="x-none"/>
        </w:rPr>
        <w:t xml:space="preserve"> vowel qualities except </w:t>
      </w:r>
      <w:r w:rsidR="004B512D" w:rsidRPr="00F51271">
        <w:rPr>
          <w:rFonts w:ascii="Doulos SIL" w:hAnsi="Doulos SIL" w:cs="Doulos SIL"/>
          <w:i/>
          <w:color w:val="0000FF"/>
          <w:lang w:val="x-none"/>
        </w:rPr>
        <w:t>u</w:t>
      </w:r>
      <w:r w:rsidR="00C938B5">
        <w:rPr>
          <w:lang w:val="x-none"/>
        </w:rPr>
        <w:t xml:space="preserve"> or </w:t>
      </w:r>
      <w:r w:rsidR="00C938B5" w:rsidRPr="005134B8">
        <w:rPr>
          <w:rFonts w:ascii="Doulos SIL" w:hAnsi="Doulos SIL" w:cs="Doulos SIL"/>
          <w:i/>
          <w:color w:val="0000FF"/>
          <w:lang w:val="x-none"/>
        </w:rPr>
        <w:t>o</w:t>
      </w:r>
      <w:r w:rsidR="004B512D">
        <w:rPr>
          <w:lang w:val="x-none"/>
        </w:rPr>
        <w:t xml:space="preserve">. Examples of noun stems: </w:t>
      </w:r>
      <w:r w:rsidR="004B512D" w:rsidRPr="00F51271">
        <w:rPr>
          <w:rFonts w:ascii="Doulos SIL" w:hAnsi="Doulos SIL" w:cs="Doulos SIL"/>
          <w:i/>
          <w:color w:val="0000FF"/>
          <w:lang w:val="x-none"/>
        </w:rPr>
        <w:t>kùwɔ̀-tɔ̄mɔ̄wⁿ</w:t>
      </w:r>
      <w:r w:rsidR="004B512D">
        <w:rPr>
          <w:lang w:val="x-none"/>
        </w:rPr>
        <w:t xml:space="preserve"> ‘patas monkey’, </w:t>
      </w:r>
      <w:r w:rsidR="004B512D" w:rsidRPr="00F51271">
        <w:rPr>
          <w:rFonts w:ascii="Doulos SIL" w:hAnsi="Doulos SIL" w:cs="Doulos SIL"/>
          <w:i/>
          <w:color w:val="0000FF"/>
          <w:lang w:val="x-none"/>
        </w:rPr>
        <w:t>kòbéwⁿ</w:t>
      </w:r>
      <w:r w:rsidR="004B512D">
        <w:rPr>
          <w:lang w:val="x-none"/>
        </w:rPr>
        <w:t xml:space="preserve"> ‘(finger-)nail’, diminutive suffix </w:t>
      </w:r>
      <w:r w:rsidR="004B512D" w:rsidRPr="00F51271">
        <w:rPr>
          <w:rFonts w:ascii="Doulos SIL" w:hAnsi="Doulos SIL" w:cs="Doulos SIL"/>
          <w:i/>
          <w:color w:val="0000FF"/>
          <w:lang w:val="x-none"/>
        </w:rPr>
        <w:noBreakHyphen/>
        <w:t>lɛ̄wⁿ</w:t>
      </w:r>
      <w:r w:rsidR="004B512D">
        <w:rPr>
          <w:lang w:val="x-none"/>
        </w:rPr>
        <w:t xml:space="preserve">, </w:t>
      </w:r>
      <w:r w:rsidR="004B512D" w:rsidRPr="00F51271">
        <w:rPr>
          <w:rFonts w:ascii="Doulos SIL" w:hAnsi="Doulos SIL" w:cs="Doulos SIL"/>
          <w:i/>
          <w:color w:val="0000FF"/>
          <w:lang w:val="x-none"/>
        </w:rPr>
        <w:t xml:space="preserve">nàwⁿ </w:t>
      </w:r>
      <w:r w:rsidR="004B512D" w:rsidRPr="004B512D">
        <w:rPr>
          <w:lang w:val="x-none"/>
        </w:rPr>
        <w:t xml:space="preserve">‘mother’, </w:t>
      </w:r>
      <w:r w:rsidR="004B512D" w:rsidRPr="00F51271">
        <w:rPr>
          <w:rFonts w:ascii="Doulos SIL" w:hAnsi="Doulos SIL" w:cs="Doulos SIL"/>
          <w:i/>
          <w:color w:val="0000FF"/>
          <w:lang w:val="x-none"/>
        </w:rPr>
        <w:t>dàràmà-yīwⁿ</w:t>
      </w:r>
      <w:r w:rsidR="004B512D">
        <w:rPr>
          <w:lang w:val="x-none"/>
        </w:rPr>
        <w:t xml:space="preserve"> ‘</w:t>
      </w:r>
      <w:r w:rsidR="00487C4F">
        <w:t>maize</w:t>
      </w:r>
      <w:r w:rsidR="004B512D">
        <w:rPr>
          <w:lang w:val="x-none"/>
        </w:rPr>
        <w:t xml:space="preserve">’. </w:t>
      </w:r>
      <w:r w:rsidR="003772AF">
        <w:t xml:space="preserve">There are also many adjectives and numerals ending in </w:t>
      </w:r>
      <w:r w:rsidR="003772AF" w:rsidRPr="00F51271">
        <w:rPr>
          <w:rFonts w:ascii="Doulos SIL" w:hAnsi="Doulos SIL" w:cs="Doulos SIL"/>
          <w:i/>
          <w:color w:val="0000FF"/>
        </w:rPr>
        <w:t>w</w:t>
      </w:r>
      <w:r w:rsidR="003772AF" w:rsidRPr="00F51271">
        <w:rPr>
          <w:rFonts w:ascii="Doulos SIL" w:hAnsi="Doulos SIL" w:cs="Doulos SIL"/>
          <w:i/>
          <w:color w:val="0000FF"/>
          <w:lang w:val="x-none"/>
        </w:rPr>
        <w:t>ⁿ</w:t>
      </w:r>
      <w:r w:rsidR="003772AF">
        <w:t xml:space="preserve">. </w:t>
      </w:r>
      <w:r w:rsidR="001E28CA">
        <w:t xml:space="preserve">There are some verbs that have final </w:t>
      </w:r>
      <w:r w:rsidR="001E28CA" w:rsidRPr="00F51271">
        <w:rPr>
          <w:rFonts w:ascii="Doulos SIL" w:hAnsi="Doulos SIL" w:cs="Doulos SIL"/>
          <w:i/>
          <w:color w:val="0000FF"/>
        </w:rPr>
        <w:t>w</w:t>
      </w:r>
      <w:r w:rsidR="001E28CA" w:rsidRPr="00F51271">
        <w:rPr>
          <w:rFonts w:ascii="Doulos SIL" w:hAnsi="Doulos SIL" w:cs="Doulos SIL"/>
          <w:i/>
          <w:color w:val="0000FF"/>
          <w:lang w:val="x-none"/>
        </w:rPr>
        <w:t>ⁿ</w:t>
      </w:r>
      <w:r w:rsidR="001E28CA">
        <w:rPr>
          <w:lang w:val="x-none"/>
        </w:rPr>
        <w:t xml:space="preserve"> in both perfective and imperfective, e.g. </w:t>
      </w:r>
      <w:r w:rsidR="001E28CA" w:rsidRPr="00F51271">
        <w:rPr>
          <w:rFonts w:ascii="Doulos SIL" w:hAnsi="Doulos SIL" w:cs="Doulos SIL"/>
          <w:i/>
          <w:color w:val="0000FF"/>
          <w:lang w:val="x-none"/>
        </w:rPr>
        <w:t>cyɛ̄ẁⁿ/cyɛ̄ẁⁿ</w:t>
      </w:r>
      <w:r w:rsidR="001E28CA">
        <w:rPr>
          <w:lang w:val="x-none"/>
        </w:rPr>
        <w:t xml:space="preserve"> ‘carry on head’, and many others that have final </w:t>
      </w:r>
      <w:r w:rsidR="001E28CA" w:rsidRPr="00F51271">
        <w:rPr>
          <w:rFonts w:ascii="Doulos SIL" w:hAnsi="Doulos SIL" w:cs="Doulos SIL"/>
          <w:i/>
          <w:color w:val="0000FF"/>
          <w:lang w:val="x-none"/>
        </w:rPr>
        <w:t>wⁿ</w:t>
      </w:r>
      <w:r w:rsidR="001E28CA">
        <w:rPr>
          <w:lang w:val="x-none"/>
        </w:rPr>
        <w:t xml:space="preserve"> only in the perfective while the imperfective adds a suffix, e.g. </w:t>
      </w:r>
      <w:r w:rsidR="001E28CA" w:rsidRPr="00F51271">
        <w:rPr>
          <w:rFonts w:ascii="Doulos SIL" w:hAnsi="Doulos SIL" w:cs="Doulos SIL"/>
          <w:i/>
          <w:color w:val="0000FF"/>
          <w:lang w:val="x-none"/>
        </w:rPr>
        <w:t>kāwⁿ/kā-nā</w:t>
      </w:r>
      <w:r w:rsidR="001E28CA">
        <w:rPr>
          <w:lang w:val="x-none"/>
        </w:rPr>
        <w:t xml:space="preserve"> ‘draw (milk)’. As these verb doublets suggest, stem-final </w:t>
      </w:r>
      <w:r w:rsidR="001E28CA" w:rsidRPr="00F51271">
        <w:rPr>
          <w:rFonts w:ascii="Doulos SIL" w:hAnsi="Doulos SIL" w:cs="Doulos SIL"/>
          <w:i/>
          <w:color w:val="0000FF"/>
          <w:lang w:val="x-none"/>
        </w:rPr>
        <w:t>wⁿ</w:t>
      </w:r>
      <w:r w:rsidR="001E28CA">
        <w:rPr>
          <w:lang w:val="x-none"/>
        </w:rPr>
        <w:t xml:space="preserve"> is unstable. The </w:t>
      </w:r>
      <w:r w:rsidR="001E28CA" w:rsidRPr="00F51271">
        <w:rPr>
          <w:rFonts w:ascii="Doulos SIL" w:hAnsi="Doulos SIL" w:cs="Doulos SIL"/>
          <w:i/>
          <w:color w:val="0000FF"/>
          <w:lang w:val="x-none"/>
        </w:rPr>
        <w:t>wⁿ</w:t>
      </w:r>
      <w:r w:rsidR="001E28CA">
        <w:rPr>
          <w:lang w:val="x-none"/>
        </w:rPr>
        <w:t xml:space="preserve"> is heard in isolation pronunciations but it is reduced to vocalic nasalization or to a homorganic nasal when followed by another word.</w:t>
      </w:r>
    </w:p>
    <w:p w14:paraId="47377725" w14:textId="4921DC70" w:rsidR="005E4255" w:rsidRPr="005E4FCE" w:rsidRDefault="001E28CA" w:rsidP="00F76407">
      <w:pPr>
        <w:rPr>
          <w:lang w:val="x-none"/>
        </w:rPr>
      </w:pPr>
      <w:r>
        <w:rPr>
          <w:lang w:val="x-none"/>
        </w:rPr>
        <w:tab/>
        <w:t xml:space="preserve">When it comes to medial intervocalic position, </w:t>
      </w:r>
      <w:r w:rsidR="000658CA">
        <w:rPr>
          <w:lang w:val="x-none"/>
        </w:rPr>
        <w:t>analysis is more difficult</w:t>
      </w:r>
      <w:r>
        <w:rPr>
          <w:lang w:val="x-none"/>
        </w:rPr>
        <w:t xml:space="preserve">. </w:t>
      </w:r>
      <w:r w:rsidR="00F76407">
        <w:t xml:space="preserve"> </w:t>
      </w:r>
      <w:r>
        <w:t>N</w:t>
      </w:r>
      <w:r w:rsidR="00F76407">
        <w:t>asalization is expressed phonetically on syllables</w:t>
      </w:r>
      <w:r>
        <w:t>, especially on vowels</w:t>
      </w:r>
      <w:r>
        <w:rPr>
          <w:lang w:val="x-none"/>
        </w:rPr>
        <w:t xml:space="preserve">. </w:t>
      </w:r>
      <w:r w:rsidR="007543B8">
        <w:rPr>
          <w:lang w:val="x-none"/>
        </w:rPr>
        <w:t xml:space="preserve">The choice between transcriptions </w:t>
      </w:r>
      <w:r w:rsidR="007543B8" w:rsidRPr="00F51271">
        <w:rPr>
          <w:rFonts w:ascii="Doulos SIL" w:hAnsi="Doulos SIL" w:cs="Doulos SIL"/>
          <w:i/>
          <w:color w:val="0000FF"/>
          <w:lang w:val="x-none"/>
        </w:rPr>
        <w:t>Cvwvⁿ</w:t>
      </w:r>
      <w:r w:rsidR="007543B8">
        <w:rPr>
          <w:lang w:val="x-none"/>
        </w:rPr>
        <w:t xml:space="preserve"> and </w:t>
      </w:r>
      <w:r w:rsidR="007543B8" w:rsidRPr="00F51271">
        <w:rPr>
          <w:rFonts w:ascii="Doulos SIL" w:hAnsi="Doulos SIL" w:cs="Doulos SIL"/>
          <w:i/>
          <w:color w:val="0000FF"/>
          <w:lang w:val="x-none"/>
        </w:rPr>
        <w:t>Cvwⁿv</w:t>
      </w:r>
      <w:r w:rsidR="007543B8">
        <w:rPr>
          <w:lang w:val="x-none"/>
        </w:rPr>
        <w:t xml:space="preserve">, </w:t>
      </w:r>
      <w:r w:rsidR="007543B8" w:rsidRPr="00F51271">
        <w:rPr>
          <w:rFonts w:ascii="Doulos SIL" w:hAnsi="Doulos SIL" w:cs="Doulos SIL"/>
          <w:i/>
          <w:color w:val="0000FF"/>
          <w:lang w:val="x-none"/>
        </w:rPr>
        <w:t>Cvyvⁿ</w:t>
      </w:r>
      <w:r w:rsidR="007543B8">
        <w:rPr>
          <w:lang w:val="x-none"/>
        </w:rPr>
        <w:t xml:space="preserve"> and </w:t>
      </w:r>
      <w:r w:rsidR="007543B8" w:rsidRPr="00F51271">
        <w:rPr>
          <w:rFonts w:ascii="Doulos SIL" w:hAnsi="Doulos SIL" w:cs="Doulos SIL"/>
          <w:i/>
          <w:color w:val="0000FF"/>
          <w:lang w:val="x-none"/>
        </w:rPr>
        <w:t>Cvyⁿv</w:t>
      </w:r>
      <w:r w:rsidR="007543B8">
        <w:rPr>
          <w:lang w:val="x-none"/>
        </w:rPr>
        <w:t xml:space="preserve">, and </w:t>
      </w:r>
      <w:r w:rsidR="007543B8" w:rsidRPr="00F51271">
        <w:rPr>
          <w:rFonts w:ascii="Doulos SIL" w:hAnsi="Doulos SIL" w:cs="Doulos SIL"/>
          <w:i/>
          <w:color w:val="0000FF"/>
          <w:lang w:val="x-none"/>
        </w:rPr>
        <w:t>Cvrvⁿ</w:t>
      </w:r>
      <w:r w:rsidR="007543B8">
        <w:rPr>
          <w:lang w:val="x-none"/>
        </w:rPr>
        <w:t xml:space="preserve"> and </w:t>
      </w:r>
      <w:r w:rsidR="007543B8" w:rsidRPr="00F51271">
        <w:rPr>
          <w:rFonts w:ascii="Doulos SIL" w:hAnsi="Doulos SIL" w:cs="Doulos SIL"/>
          <w:i/>
          <w:color w:val="0000FF"/>
          <w:lang w:val="x-none"/>
        </w:rPr>
        <w:t>Cvrⁿv</w:t>
      </w:r>
      <w:r w:rsidR="007543B8">
        <w:rPr>
          <w:lang w:val="x-none"/>
        </w:rPr>
        <w:t xml:space="preserve"> </w:t>
      </w:r>
      <w:r w:rsidR="005E4255">
        <w:rPr>
          <w:lang w:val="x-none"/>
        </w:rPr>
        <w:t>(</w:t>
      </w:r>
      <w:r w:rsidR="005E4255" w:rsidRPr="00F51271">
        <w:rPr>
          <w:rFonts w:ascii="Doulos SIL" w:hAnsi="Doulos SIL" w:cs="Doulos SIL"/>
          <w:i/>
          <w:color w:val="0000FF"/>
          <w:lang w:val="x-none"/>
        </w:rPr>
        <w:t>v</w:t>
      </w:r>
      <w:r w:rsidR="005E4255">
        <w:rPr>
          <w:lang w:val="x-none"/>
        </w:rPr>
        <w:t xml:space="preserve"> = any vowel quality) is based </w:t>
      </w:r>
      <w:r w:rsidR="005E4FCE">
        <w:rPr>
          <w:lang w:val="x-none"/>
        </w:rPr>
        <w:t>partially on phonetic nasalization (if present) of the first vowel, but this doesn’t work if the first consonant is a nasal. Therefore the main test for distinguishing these options is presence or absence of</w:t>
      </w:r>
      <w:r w:rsidR="005E4255">
        <w:rPr>
          <w:lang w:val="x-none"/>
        </w:rPr>
        <w:t xml:space="preserve"> a </w:t>
      </w:r>
      <w:r w:rsidR="005E4FCE">
        <w:rPr>
          <w:lang w:val="x-none"/>
        </w:rPr>
        <w:t xml:space="preserve">phonetic </w:t>
      </w:r>
      <w:r w:rsidR="005E4255">
        <w:rPr>
          <w:lang w:val="x-none"/>
        </w:rPr>
        <w:t xml:space="preserve">homorganic nasal before another word. </w:t>
      </w:r>
      <w:r w:rsidR="005E4255">
        <w:t xml:space="preserve">For example, </w:t>
      </w:r>
      <w:r w:rsidR="005E4255" w:rsidRPr="00F51271">
        <w:rPr>
          <w:rFonts w:ascii="Doulos SIL" w:hAnsi="Doulos SIL" w:cs="Doulos SIL"/>
          <w:i/>
          <w:color w:val="0000FF"/>
        </w:rPr>
        <w:t>ku</w:t>
      </w:r>
      <w:r w:rsidR="005E4255" w:rsidRPr="00F51271">
        <w:rPr>
          <w:rFonts w:ascii="Doulos SIL" w:hAnsi="Doulos SIL" w:cs="Doulos SIL"/>
          <w:i/>
          <w:color w:val="0000FF"/>
          <w:lang w:val="x-none"/>
        </w:rPr>
        <w:t>̀mù</w:t>
      </w:r>
      <w:r w:rsidR="005E4255">
        <w:rPr>
          <w:lang w:val="x-none"/>
        </w:rPr>
        <w:t xml:space="preserve"> ‘sleep (n)’ does not “grow” a homorganic nasal in </w:t>
      </w:r>
      <w:r w:rsidR="005E4255" w:rsidRPr="00F51271">
        <w:rPr>
          <w:rFonts w:ascii="Doulos SIL" w:hAnsi="Doulos SIL" w:cs="Doulos SIL"/>
          <w:i/>
          <w:color w:val="0000FF"/>
          <w:lang w:val="x-none"/>
        </w:rPr>
        <w:t>kùmù bē</w:t>
      </w:r>
      <w:r w:rsidR="005E4255">
        <w:rPr>
          <w:lang w:val="x-none"/>
        </w:rPr>
        <w:t xml:space="preserve"> [</w:t>
      </w:r>
      <w:r w:rsidR="005E4255" w:rsidRPr="005E4255">
        <w:rPr>
          <w:rFonts w:ascii="Doulos SIL" w:hAnsi="Doulos SIL" w:cs="Doulos SIL"/>
          <w:color w:val="00B050"/>
          <w:lang w:val="x-none"/>
        </w:rPr>
        <w:t>kùmùbē</w:t>
      </w:r>
      <w:r w:rsidR="005E4255">
        <w:rPr>
          <w:lang w:val="x-none"/>
        </w:rPr>
        <w:t xml:space="preserve">] ‘sleep came’, but </w:t>
      </w:r>
      <w:r w:rsidR="005E4255" w:rsidRPr="00F51271">
        <w:rPr>
          <w:rFonts w:ascii="Doulos SIL" w:hAnsi="Doulos SIL" w:cs="Doulos SIL"/>
          <w:i/>
          <w:color w:val="0000FF"/>
          <w:lang w:val="x-none"/>
        </w:rPr>
        <w:t>sūmūⁿ</w:t>
      </w:r>
      <w:r w:rsidR="005E4255">
        <w:rPr>
          <w:lang w:val="x-none"/>
        </w:rPr>
        <w:t xml:space="preserve"> ‘visitor’ does grow one in </w:t>
      </w:r>
      <w:r w:rsidR="005E4255" w:rsidRPr="00F51271">
        <w:rPr>
          <w:rFonts w:ascii="Doulos SIL" w:hAnsi="Doulos SIL" w:cs="Doulos SIL"/>
          <w:i/>
          <w:color w:val="0000FF"/>
          <w:lang w:val="x-none"/>
        </w:rPr>
        <w:t>sūmūⁿ bē</w:t>
      </w:r>
      <w:r w:rsidR="005E4255">
        <w:rPr>
          <w:lang w:val="x-none"/>
        </w:rPr>
        <w:t xml:space="preserve"> [</w:t>
      </w:r>
      <w:r w:rsidR="005E4255" w:rsidRPr="005E4255">
        <w:rPr>
          <w:rFonts w:ascii="Doulos SIL" w:hAnsi="Doulos SIL" w:cs="Doulos SIL"/>
          <w:color w:val="00B050"/>
          <w:lang w:val="x-none"/>
        </w:rPr>
        <w:t>sūmūmbē</w:t>
      </w:r>
      <w:r w:rsidR="005E4255">
        <w:rPr>
          <w:lang w:val="x-none"/>
        </w:rPr>
        <w:t xml:space="preserve">] ‘a visitor came’. </w:t>
      </w:r>
      <w:r w:rsidR="005E4FCE">
        <w:rPr>
          <w:lang w:val="x-none"/>
        </w:rPr>
        <w:t>This test works regardless of the nasality of the stem-</w:t>
      </w:r>
      <w:r w:rsidR="005E4FCE">
        <w:rPr>
          <w:lang w:val="x-none"/>
        </w:rPr>
        <w:lastRenderedPageBreak/>
        <w:t xml:space="preserve">initial consonant. </w:t>
      </w:r>
      <w:r w:rsidR="005E4255">
        <w:rPr>
          <w:lang w:val="x-none"/>
        </w:rPr>
        <w:t xml:space="preserve">See especially </w:t>
      </w:r>
      <w:r w:rsidR="005E4255">
        <w:t>§3.4.3.1 for the distinction between stem-final nasalized and oral vowels.</w:t>
      </w:r>
    </w:p>
    <w:p w14:paraId="666F9691" w14:textId="603EDAFA" w:rsidR="00E0756E" w:rsidRDefault="00E0756E" w:rsidP="00F76407">
      <w:pPr>
        <w:rPr>
          <w:lang w:val="x-none"/>
        </w:rPr>
      </w:pPr>
      <w:r>
        <w:tab/>
        <w:t xml:space="preserve">The relevance of this to the issue of medial </w:t>
      </w:r>
      <w:r w:rsidRPr="00F51271">
        <w:rPr>
          <w:rFonts w:ascii="Doulos SIL" w:hAnsi="Doulos SIL" w:cs="Doulos SIL"/>
          <w:i/>
          <w:color w:val="0000FF"/>
        </w:rPr>
        <w:t>y</w:t>
      </w:r>
      <w:r w:rsidRPr="00F51271">
        <w:rPr>
          <w:rFonts w:ascii="Doulos SIL" w:hAnsi="Doulos SIL" w:cs="Doulos SIL"/>
          <w:i/>
          <w:color w:val="0000FF"/>
          <w:lang w:val="x-none"/>
        </w:rPr>
        <w:t>ⁿ</w:t>
      </w:r>
      <w:r>
        <w:rPr>
          <w:lang w:val="x-none"/>
        </w:rPr>
        <w:t xml:space="preserve"> is brought out by (xx1).</w:t>
      </w:r>
      <w:r w:rsidR="00E34D3A">
        <w:rPr>
          <w:lang w:val="x-none"/>
        </w:rPr>
        <w:t xml:space="preserve"> </w:t>
      </w:r>
      <w:r w:rsidR="00F86FC6">
        <w:rPr>
          <w:lang w:val="x-none"/>
        </w:rPr>
        <w:t>On the right we combine nouns with ‘came’ and verbs with ‘here’, both</w:t>
      </w:r>
      <w:r w:rsidR="00F86FC6" w:rsidRPr="00F51271">
        <w:rPr>
          <w:rFonts w:ascii="Doulos SIL" w:hAnsi="Doulos SIL" w:cs="Doulos SIL"/>
          <w:i/>
          <w:color w:val="0000FF"/>
          <w:lang w:val="x-none"/>
        </w:rPr>
        <w:t xml:space="preserve"> b</w:t>
      </w:r>
      <w:r w:rsidR="00F86FC6">
        <w:noBreakHyphen/>
      </w:r>
      <w:r w:rsidR="00F86FC6">
        <w:rPr>
          <w:lang w:val="x-none"/>
        </w:rPr>
        <w:t xml:space="preserve">initial. </w:t>
      </w:r>
      <w:r w:rsidR="002F2D29">
        <w:rPr>
          <w:lang w:val="x-none"/>
        </w:rPr>
        <w:t xml:space="preserve">In the phonetic transcriptions, the under-tilde is used instead of superscript </w:t>
      </w:r>
      <w:r w:rsidR="002F2D29" w:rsidRPr="00F51271">
        <w:rPr>
          <w:rFonts w:ascii="Doulos SIL" w:hAnsi="Doulos SIL" w:cs="Doulos SIL"/>
          <w:i/>
          <w:color w:val="0000FF"/>
          <w:lang w:val="x-none"/>
        </w:rPr>
        <w:t>ⁿ</w:t>
      </w:r>
      <w:r w:rsidR="002F2D29">
        <w:rPr>
          <w:lang w:val="x-none"/>
        </w:rPr>
        <w:t xml:space="preserve"> for vocalic nasalization to avoid clutter.</w:t>
      </w:r>
    </w:p>
    <w:p w14:paraId="626D9FCC" w14:textId="22985337" w:rsidR="00E0756E" w:rsidRPr="00E34D3A" w:rsidRDefault="00E0756E" w:rsidP="00F76407">
      <w:pPr>
        <w:rPr>
          <w:lang w:val="x-none"/>
        </w:rPr>
      </w:pPr>
    </w:p>
    <w:p w14:paraId="023ECA7E" w14:textId="022CF370" w:rsidR="00E0756E" w:rsidRDefault="00E0756E" w:rsidP="00E0756E">
      <w:pPr>
        <w:tabs>
          <w:tab w:val="left" w:pos="720"/>
          <w:tab w:val="left" w:pos="1080"/>
          <w:tab w:val="left" w:pos="2160"/>
          <w:tab w:val="left" w:pos="4320"/>
          <w:tab w:val="left" w:pos="5760"/>
        </w:tabs>
      </w:pPr>
      <w:r>
        <w:t>(xx1)</w:t>
      </w:r>
      <w:r>
        <w:tab/>
      </w:r>
      <w:r>
        <w:tab/>
      </w:r>
      <w:r w:rsidR="00F86FC6">
        <w:t>stem</w:t>
      </w:r>
      <w:r>
        <w:tab/>
        <w:t>gloss</w:t>
      </w:r>
      <w:r>
        <w:tab/>
        <w:t xml:space="preserve">with </w:t>
      </w:r>
      <w:r w:rsidR="00F86FC6" w:rsidRPr="00F51271">
        <w:rPr>
          <w:rFonts w:ascii="Doulos SIL" w:hAnsi="Doulos SIL" w:cs="Doulos SIL"/>
          <w:i/>
          <w:color w:val="0000FF"/>
        </w:rPr>
        <w:t>be</w:t>
      </w:r>
      <w:r w:rsidR="00F86FC6" w:rsidRPr="00F51271">
        <w:rPr>
          <w:rFonts w:ascii="Doulos SIL" w:hAnsi="Doulos SIL" w:cs="Doulos SIL"/>
          <w:i/>
          <w:color w:val="0000FF"/>
          <w:lang w:val="x-none"/>
        </w:rPr>
        <w:t>̄</w:t>
      </w:r>
      <w:r w:rsidR="00F86FC6">
        <w:rPr>
          <w:lang w:val="x-none"/>
        </w:rPr>
        <w:t xml:space="preserve"> </w:t>
      </w:r>
      <w:r>
        <w:t>‘came’</w:t>
      </w:r>
      <w:r w:rsidR="00F86FC6">
        <w:t xml:space="preserve"> or </w:t>
      </w:r>
      <w:r w:rsidR="00F86FC6" w:rsidRPr="00F51271">
        <w:rPr>
          <w:rFonts w:ascii="Doulos SIL" w:hAnsi="Doulos SIL" w:cs="Doulos SIL"/>
          <w:i/>
          <w:color w:val="0000FF"/>
        </w:rPr>
        <w:t>bo</w:t>
      </w:r>
      <w:r w:rsidR="00F86FC6" w:rsidRPr="00F51271">
        <w:rPr>
          <w:rFonts w:ascii="Doulos SIL" w:hAnsi="Doulos SIL" w:cs="Doulos SIL"/>
          <w:i/>
          <w:color w:val="0000FF"/>
          <w:lang w:val="x-none"/>
        </w:rPr>
        <w:t>̄ẁⁿ</w:t>
      </w:r>
      <w:r w:rsidR="00F86FC6">
        <w:rPr>
          <w:lang w:val="x-none"/>
        </w:rPr>
        <w:t xml:space="preserve"> ‘here’</w:t>
      </w:r>
    </w:p>
    <w:p w14:paraId="0F99B29E" w14:textId="77777777" w:rsidR="00E0756E" w:rsidRDefault="00E0756E" w:rsidP="00E0756E">
      <w:pPr>
        <w:tabs>
          <w:tab w:val="left" w:pos="720"/>
          <w:tab w:val="left" w:pos="1080"/>
          <w:tab w:val="left" w:pos="2160"/>
          <w:tab w:val="left" w:pos="4320"/>
          <w:tab w:val="left" w:pos="5760"/>
        </w:tabs>
      </w:pPr>
    </w:p>
    <w:p w14:paraId="0BE3AB48" w14:textId="7203D2F1" w:rsidR="00263B27" w:rsidRDefault="00E0756E" w:rsidP="00E0756E">
      <w:pPr>
        <w:tabs>
          <w:tab w:val="left" w:pos="720"/>
          <w:tab w:val="left" w:pos="1080"/>
          <w:tab w:val="left" w:pos="2160"/>
          <w:tab w:val="left" w:pos="4320"/>
          <w:tab w:val="left" w:pos="5760"/>
        </w:tabs>
        <w:rPr>
          <w:lang w:val="x-none"/>
        </w:rPr>
      </w:pPr>
      <w:r>
        <w:rPr>
          <w:lang w:val="x-none"/>
        </w:rPr>
        <w:tab/>
      </w:r>
      <w:r w:rsidR="003D2530">
        <w:rPr>
          <w:lang w:val="x-none"/>
        </w:rPr>
        <w:t>a.</w:t>
      </w:r>
      <w:r w:rsidR="00263B27">
        <w:rPr>
          <w:lang w:val="x-none"/>
        </w:rPr>
        <w:t xml:space="preserve"> </w:t>
      </w:r>
      <w:r w:rsidR="00263B27" w:rsidRPr="00F51271">
        <w:rPr>
          <w:rFonts w:ascii="Doulos SIL" w:hAnsi="Doulos SIL" w:cs="Doulos SIL"/>
          <w:i/>
          <w:color w:val="0000FF"/>
          <w:lang w:val="x-none"/>
        </w:rPr>
        <w:t>C</w:t>
      </w:r>
      <w:r w:rsidR="00854665">
        <w:rPr>
          <w:rFonts w:ascii="Doulos SIL" w:hAnsi="Doulos SIL" w:cs="Doulos SIL"/>
          <w:i/>
          <w:color w:val="0000FF"/>
          <w:lang w:val="x-none"/>
        </w:rPr>
        <w:t>i</w:t>
      </w:r>
      <w:r w:rsidR="00263B27" w:rsidRPr="00F51271">
        <w:rPr>
          <w:rFonts w:ascii="Doulos SIL" w:hAnsi="Doulos SIL" w:cs="Doulos SIL"/>
          <w:i/>
          <w:color w:val="0000FF"/>
          <w:lang w:val="x-none"/>
        </w:rPr>
        <w:t>yvⁿ</w:t>
      </w:r>
      <w:r w:rsidR="00263B27">
        <w:rPr>
          <w:lang w:val="x-none"/>
        </w:rPr>
        <w:t xml:space="preserve"> with nonnasal </w:t>
      </w:r>
      <w:r w:rsidR="00263B27" w:rsidRPr="00F51271">
        <w:rPr>
          <w:rFonts w:ascii="Doulos SIL" w:hAnsi="Doulos SIL" w:cs="Doulos SIL"/>
          <w:i/>
          <w:color w:val="0000FF"/>
          <w:lang w:val="x-none"/>
        </w:rPr>
        <w:t>C</w:t>
      </w:r>
    </w:p>
    <w:p w14:paraId="4094CB05" w14:textId="0811E44E" w:rsidR="00536876" w:rsidRPr="00536876" w:rsidRDefault="00536876" w:rsidP="00E0756E">
      <w:pPr>
        <w:tabs>
          <w:tab w:val="left" w:pos="720"/>
          <w:tab w:val="left" w:pos="1080"/>
          <w:tab w:val="left" w:pos="2160"/>
          <w:tab w:val="left" w:pos="4320"/>
          <w:tab w:val="left" w:pos="5760"/>
        </w:tabs>
        <w:rPr>
          <w:i/>
          <w:lang w:val="x-none"/>
        </w:rPr>
      </w:pPr>
      <w:r>
        <w:rPr>
          <w:lang w:val="x-none"/>
        </w:rPr>
        <w:tab/>
        <w:t xml:space="preserve">   </w:t>
      </w:r>
      <w:r>
        <w:rPr>
          <w:i/>
          <w:lang w:val="x-none"/>
        </w:rPr>
        <w:t xml:space="preserve">with </w:t>
      </w:r>
      <w:r w:rsidRPr="005134B8">
        <w:rPr>
          <w:rFonts w:ascii="Doulos SIL" w:hAnsi="Doulos SIL" w:cs="Doulos SIL"/>
          <w:i/>
          <w:color w:val="0000FF"/>
          <w:lang w:val="x-none"/>
        </w:rPr>
        <w:t>ɛⁿ</w:t>
      </w:r>
      <w:r>
        <w:rPr>
          <w:i/>
          <w:lang w:val="x-none"/>
        </w:rPr>
        <w:t xml:space="preserve"> </w:t>
      </w:r>
    </w:p>
    <w:p w14:paraId="3118F209" w14:textId="064C84F1" w:rsidR="00E0756E" w:rsidRDefault="00263B27" w:rsidP="00E0756E">
      <w:pPr>
        <w:tabs>
          <w:tab w:val="left" w:pos="720"/>
          <w:tab w:val="left" w:pos="1080"/>
          <w:tab w:val="left" w:pos="2160"/>
          <w:tab w:val="left" w:pos="4320"/>
          <w:tab w:val="left" w:pos="5760"/>
        </w:tabs>
        <w:rPr>
          <w:lang w:val="x-none"/>
        </w:rPr>
      </w:pPr>
      <w:r>
        <w:rPr>
          <w:lang w:val="x-none"/>
        </w:rPr>
        <w:tab/>
      </w:r>
      <w:r w:rsidR="00E0756E">
        <w:rPr>
          <w:lang w:val="x-none"/>
        </w:rPr>
        <w:tab/>
      </w:r>
      <w:r w:rsidR="00E0756E" w:rsidRPr="00F51271">
        <w:rPr>
          <w:rFonts w:ascii="Doulos SIL" w:hAnsi="Doulos SIL" w:cs="Doulos SIL"/>
          <w:i/>
          <w:color w:val="0000FF"/>
          <w:lang w:val="x-none"/>
        </w:rPr>
        <w:t>cīyɛ̀ⁿ</w:t>
      </w:r>
      <w:r w:rsidR="00E0756E">
        <w:rPr>
          <w:lang w:val="x-none"/>
        </w:rPr>
        <w:tab/>
        <w:t>‘gathering (n)’</w:t>
      </w:r>
      <w:r w:rsidR="00E0756E">
        <w:rPr>
          <w:lang w:val="x-none"/>
        </w:rPr>
        <w:tab/>
      </w:r>
      <w:r w:rsidR="00E0756E" w:rsidRPr="00F51271">
        <w:rPr>
          <w:rFonts w:ascii="Doulos SIL" w:hAnsi="Doulos SIL" w:cs="Doulos SIL"/>
          <w:i/>
          <w:color w:val="0000FF"/>
          <w:lang w:val="x-none"/>
        </w:rPr>
        <w:t>cīyɛ̀ⁿ bē</w:t>
      </w:r>
      <w:r w:rsidR="00E0756E">
        <w:rPr>
          <w:lang w:val="x-none"/>
        </w:rPr>
        <w:tab/>
        <w:t>[</w:t>
      </w:r>
      <w:r w:rsidR="00E0756E" w:rsidRPr="00E0756E">
        <w:rPr>
          <w:rFonts w:ascii="Doulos SIL" w:hAnsi="Doulos SIL" w:cs="Doulos SIL"/>
          <w:color w:val="00B050"/>
          <w:lang w:val="x-none"/>
        </w:rPr>
        <w:t>cījɛ̀</w:t>
      </w:r>
      <w:r w:rsidR="001666AC">
        <w:rPr>
          <w:rFonts w:ascii="Doulos SIL" w:hAnsi="Doulos SIL" w:cs="Doulos SIL"/>
          <w:color w:val="00B050"/>
          <w:lang w:val="x-none"/>
        </w:rPr>
        <w:t>̰</w:t>
      </w:r>
      <w:r w:rsidR="00E0756E" w:rsidRPr="00E0756E">
        <w:rPr>
          <w:rFonts w:ascii="Doulos SIL" w:hAnsi="Doulos SIL" w:cs="Doulos SIL"/>
          <w:color w:val="00B050"/>
          <w:lang w:val="x-none"/>
        </w:rPr>
        <w:t>mbē</w:t>
      </w:r>
      <w:r w:rsidR="00E0756E">
        <w:rPr>
          <w:lang w:val="x-none"/>
        </w:rPr>
        <w:t>]</w:t>
      </w:r>
    </w:p>
    <w:p w14:paraId="3BD758AE" w14:textId="5E254423" w:rsidR="00536876" w:rsidRPr="00536876" w:rsidRDefault="00536876" w:rsidP="00536876">
      <w:pPr>
        <w:tabs>
          <w:tab w:val="left" w:pos="720"/>
          <w:tab w:val="left" w:pos="1080"/>
          <w:tab w:val="left" w:pos="2160"/>
          <w:tab w:val="left" w:pos="4320"/>
          <w:tab w:val="left" w:pos="5760"/>
        </w:tabs>
        <w:rPr>
          <w:i/>
          <w:lang w:val="x-none"/>
        </w:rPr>
      </w:pPr>
      <w:r>
        <w:rPr>
          <w:lang w:val="x-none"/>
        </w:rPr>
        <w:tab/>
        <w:t xml:space="preserve">   </w:t>
      </w:r>
      <w:r>
        <w:rPr>
          <w:i/>
          <w:lang w:val="x-none"/>
        </w:rPr>
        <w:t xml:space="preserve">with </w:t>
      </w:r>
      <w:r w:rsidRPr="005134B8">
        <w:rPr>
          <w:rFonts w:ascii="Doulos SIL" w:hAnsi="Doulos SIL" w:cs="Doulos SIL"/>
          <w:i/>
          <w:color w:val="0000FF"/>
          <w:lang w:val="x-none"/>
        </w:rPr>
        <w:t>oⁿ</w:t>
      </w:r>
      <w:r>
        <w:rPr>
          <w:i/>
          <w:lang w:val="x-none"/>
        </w:rPr>
        <w:t xml:space="preserve"> </w:t>
      </w:r>
    </w:p>
    <w:p w14:paraId="66C9A917" w14:textId="287BAD3A" w:rsidR="00E0756E" w:rsidRDefault="00E0756E" w:rsidP="00E0756E">
      <w:pPr>
        <w:tabs>
          <w:tab w:val="left" w:pos="720"/>
          <w:tab w:val="left" w:pos="1080"/>
          <w:tab w:val="left" w:pos="2160"/>
          <w:tab w:val="left" w:pos="4320"/>
          <w:tab w:val="left" w:pos="5760"/>
        </w:tabs>
        <w:rPr>
          <w:lang w:val="x-none"/>
        </w:rPr>
      </w:pPr>
      <w:r>
        <w:rPr>
          <w:lang w:val="x-none"/>
        </w:rPr>
        <w:tab/>
      </w:r>
      <w:r>
        <w:rPr>
          <w:lang w:val="x-none"/>
        </w:rPr>
        <w:tab/>
      </w:r>
      <w:r w:rsidRPr="00F51271">
        <w:rPr>
          <w:rFonts w:ascii="Doulos SIL" w:hAnsi="Doulos SIL" w:cs="Doulos SIL"/>
          <w:i/>
          <w:color w:val="0000FF"/>
          <w:lang w:val="x-none"/>
        </w:rPr>
        <w:t>tìyòⁿ</w:t>
      </w:r>
      <w:r>
        <w:rPr>
          <w:lang w:val="x-none"/>
        </w:rPr>
        <w:tab/>
        <w:t>‘ax’</w:t>
      </w:r>
      <w:r>
        <w:rPr>
          <w:lang w:val="x-none"/>
        </w:rPr>
        <w:tab/>
      </w:r>
      <w:r w:rsidRPr="00F51271">
        <w:rPr>
          <w:rFonts w:ascii="Doulos SIL" w:hAnsi="Doulos SIL" w:cs="Doulos SIL"/>
          <w:i/>
          <w:color w:val="0000FF"/>
          <w:lang w:val="x-none"/>
        </w:rPr>
        <w:t>tìyòⁿ bē</w:t>
      </w:r>
      <w:r>
        <w:rPr>
          <w:lang w:val="x-none"/>
        </w:rPr>
        <w:tab/>
        <w:t>[</w:t>
      </w:r>
      <w:r w:rsidRPr="00E0756E">
        <w:rPr>
          <w:rFonts w:ascii="Doulos SIL" w:hAnsi="Doulos SIL" w:cs="Doulos SIL"/>
          <w:color w:val="00B050"/>
          <w:lang w:val="x-none"/>
        </w:rPr>
        <w:t>tìjò</w:t>
      </w:r>
      <w:r w:rsidR="002F2D29">
        <w:rPr>
          <w:rFonts w:ascii="Doulos SIL" w:hAnsi="Doulos SIL" w:cs="Doulos SIL"/>
          <w:color w:val="00B050"/>
          <w:lang w:val="x-none"/>
        </w:rPr>
        <w:t>̰</w:t>
      </w:r>
      <w:r w:rsidRPr="00E0756E">
        <w:rPr>
          <w:rFonts w:ascii="Doulos SIL" w:hAnsi="Doulos SIL" w:cs="Doulos SIL"/>
          <w:color w:val="00B050"/>
          <w:lang w:val="x-none"/>
        </w:rPr>
        <w:t>mbē</w:t>
      </w:r>
      <w:r>
        <w:rPr>
          <w:lang w:val="x-none"/>
        </w:rPr>
        <w:t>]</w:t>
      </w:r>
    </w:p>
    <w:p w14:paraId="5F857402" w14:textId="77777777" w:rsidR="00F17F01" w:rsidRPr="00854665" w:rsidRDefault="00F17F01" w:rsidP="00F17F01">
      <w:pPr>
        <w:tabs>
          <w:tab w:val="left" w:pos="720"/>
          <w:tab w:val="left" w:pos="1080"/>
          <w:tab w:val="left" w:pos="2250"/>
          <w:tab w:val="left" w:pos="4500"/>
          <w:tab w:val="left" w:pos="6210"/>
        </w:tabs>
        <w:rPr>
          <w:lang w:val="x-none"/>
        </w:rPr>
      </w:pPr>
    </w:p>
    <w:p w14:paraId="1DC05D3A" w14:textId="6D68C0B2" w:rsidR="00F17F01" w:rsidRDefault="00F17F01" w:rsidP="00F17F01">
      <w:pPr>
        <w:tabs>
          <w:tab w:val="left" w:pos="720"/>
          <w:tab w:val="left" w:pos="1080"/>
          <w:tab w:val="left" w:pos="2250"/>
          <w:tab w:val="left" w:pos="4500"/>
          <w:tab w:val="left" w:pos="6210"/>
        </w:tabs>
        <w:rPr>
          <w:lang w:val="x-none"/>
        </w:rPr>
      </w:pPr>
      <w:r>
        <w:tab/>
        <w:t>b</w:t>
      </w:r>
      <w:r>
        <w:rPr>
          <w:lang w:val="x-none"/>
        </w:rPr>
        <w:t xml:space="preserve">. </w:t>
      </w:r>
      <w:r w:rsidRPr="00F51271">
        <w:rPr>
          <w:rFonts w:ascii="Doulos SIL" w:hAnsi="Doulos SIL" w:cs="Doulos SIL"/>
          <w:i/>
          <w:color w:val="0000FF"/>
          <w:lang w:val="x-none"/>
        </w:rPr>
        <w:t>Cvyvⁿ</w:t>
      </w:r>
      <w:r>
        <w:rPr>
          <w:lang w:val="x-none"/>
        </w:rPr>
        <w:t xml:space="preserve"> with nonnasal </w:t>
      </w:r>
      <w:r w:rsidRPr="00F51271">
        <w:rPr>
          <w:rFonts w:ascii="Doulos SIL" w:hAnsi="Doulos SIL" w:cs="Doulos SIL"/>
          <w:i/>
          <w:color w:val="0000FF"/>
          <w:lang w:val="x-none"/>
        </w:rPr>
        <w:t>C</w:t>
      </w:r>
      <w:r>
        <w:rPr>
          <w:lang w:val="x-none"/>
        </w:rPr>
        <w:t xml:space="preserve"> and initial vowel other than </w:t>
      </w:r>
      <w:r w:rsidRPr="005134B8">
        <w:rPr>
          <w:rFonts w:ascii="Doulos SIL" w:hAnsi="Doulos SIL" w:cs="Doulos SIL"/>
          <w:i/>
          <w:color w:val="0000FF"/>
          <w:lang w:val="x-none"/>
        </w:rPr>
        <w:t>i</w:t>
      </w:r>
      <w:r>
        <w:rPr>
          <w:lang w:val="x-none"/>
        </w:rPr>
        <w:t xml:space="preserve"> </w:t>
      </w:r>
    </w:p>
    <w:p w14:paraId="77C52E24" w14:textId="77777777" w:rsidR="00F17F01" w:rsidRPr="00674E4B" w:rsidRDefault="00F17F01" w:rsidP="00F17F01">
      <w:pPr>
        <w:tabs>
          <w:tab w:val="left" w:pos="720"/>
          <w:tab w:val="left" w:pos="1080"/>
          <w:tab w:val="left" w:pos="2250"/>
          <w:tab w:val="left" w:pos="4500"/>
          <w:tab w:val="left" w:pos="6210"/>
        </w:tabs>
        <w:rPr>
          <w:i/>
          <w:lang w:val="x-none"/>
        </w:rPr>
      </w:pPr>
      <w:r>
        <w:rPr>
          <w:lang w:val="x-none"/>
        </w:rPr>
        <w:tab/>
        <w:t xml:space="preserve">   </w:t>
      </w:r>
      <w:r>
        <w:rPr>
          <w:i/>
          <w:lang w:val="x-none"/>
        </w:rPr>
        <w:t>‘long, tall’</w:t>
      </w:r>
    </w:p>
    <w:p w14:paraId="6288247F" w14:textId="77777777" w:rsidR="00F17F01" w:rsidRDefault="00F17F01" w:rsidP="00F17F01">
      <w:pPr>
        <w:tabs>
          <w:tab w:val="left" w:pos="720"/>
          <w:tab w:val="left" w:pos="1080"/>
          <w:tab w:val="left" w:pos="2250"/>
          <w:tab w:val="left" w:pos="4320"/>
          <w:tab w:val="left" w:pos="5760"/>
        </w:tabs>
        <w:rPr>
          <w:lang w:val="x-none"/>
        </w:rPr>
      </w:pPr>
      <w:r>
        <w:rPr>
          <w:lang w:val="x-none"/>
        </w:rPr>
        <w:tab/>
      </w:r>
      <w:r>
        <w:rPr>
          <w:lang w:val="x-none"/>
        </w:rPr>
        <w:tab/>
      </w:r>
      <w:r>
        <w:rPr>
          <w:rFonts w:ascii="Doulos SIL" w:hAnsi="Doulos SIL" w:cs="Doulos SIL"/>
          <w:i/>
          <w:color w:val="0000FF"/>
          <w:lang w:val="x-none"/>
        </w:rPr>
        <w:t>kɔ̄jāⁿ</w:t>
      </w:r>
      <w:r>
        <w:rPr>
          <w:lang w:val="x-none"/>
        </w:rPr>
        <w:tab/>
        <w:t>‘long’ (modifying)</w:t>
      </w:r>
      <w:r>
        <w:rPr>
          <w:lang w:val="x-none"/>
        </w:rPr>
        <w:tab/>
      </w:r>
      <w:r>
        <w:rPr>
          <w:rFonts w:ascii="Doulos SIL" w:hAnsi="Doulos SIL" w:cs="Doulos SIL"/>
          <w:i/>
          <w:color w:val="0000FF"/>
          <w:lang w:val="x-none"/>
        </w:rPr>
        <w:t>kɔ̄jāⁿ</w:t>
      </w:r>
      <w:r w:rsidRPr="00F51271">
        <w:rPr>
          <w:rFonts w:ascii="Doulos SIL" w:hAnsi="Doulos SIL" w:cs="Doulos SIL"/>
          <w:i/>
          <w:color w:val="0000FF"/>
          <w:lang w:val="x-none"/>
        </w:rPr>
        <w:t xml:space="preserve"> bē</w:t>
      </w:r>
      <w:r>
        <w:rPr>
          <w:lang w:val="x-none"/>
        </w:rPr>
        <w:tab/>
        <w:t>[</w:t>
      </w:r>
      <w:r>
        <w:rPr>
          <w:rFonts w:ascii="Doulos SIL" w:hAnsi="Doulos SIL" w:cs="Doulos SIL"/>
          <w:color w:val="00B050"/>
          <w:lang w:val="x-none"/>
        </w:rPr>
        <w:t>kɔ̄jā̰</w:t>
      </w:r>
      <w:r w:rsidRPr="00E0756E">
        <w:rPr>
          <w:rFonts w:ascii="Doulos SIL" w:hAnsi="Doulos SIL" w:cs="Doulos SIL"/>
          <w:color w:val="00B050"/>
          <w:lang w:val="x-none"/>
        </w:rPr>
        <w:t>mbē</w:t>
      </w:r>
      <w:r>
        <w:rPr>
          <w:lang w:val="x-none"/>
        </w:rPr>
        <w:t>]</w:t>
      </w:r>
    </w:p>
    <w:p w14:paraId="1B8DC3F7" w14:textId="28A3982C" w:rsidR="00E0756E" w:rsidRDefault="00E0756E" w:rsidP="00E0756E">
      <w:pPr>
        <w:tabs>
          <w:tab w:val="left" w:pos="720"/>
          <w:tab w:val="left" w:pos="1080"/>
          <w:tab w:val="left" w:pos="2160"/>
          <w:tab w:val="left" w:pos="4320"/>
          <w:tab w:val="left" w:pos="5760"/>
        </w:tabs>
        <w:rPr>
          <w:lang w:val="x-none"/>
        </w:rPr>
      </w:pPr>
    </w:p>
    <w:p w14:paraId="1D816555" w14:textId="574CA758" w:rsidR="00263B27" w:rsidRPr="000658CA" w:rsidRDefault="00E0756E" w:rsidP="00E0756E">
      <w:pPr>
        <w:tabs>
          <w:tab w:val="left" w:pos="720"/>
          <w:tab w:val="left" w:pos="1080"/>
          <w:tab w:val="left" w:pos="2160"/>
          <w:tab w:val="left" w:pos="4320"/>
          <w:tab w:val="left" w:pos="5760"/>
        </w:tabs>
        <w:rPr>
          <w:lang w:val="x-none"/>
        </w:rPr>
      </w:pPr>
      <w:r>
        <w:rPr>
          <w:lang w:val="x-none"/>
        </w:rPr>
        <w:tab/>
      </w:r>
      <w:r w:rsidR="00F17F01">
        <w:rPr>
          <w:lang w:val="x-none"/>
        </w:rPr>
        <w:t>c</w:t>
      </w:r>
      <w:r>
        <w:rPr>
          <w:lang w:val="x-none"/>
        </w:rPr>
        <w:t>.</w:t>
      </w:r>
      <w:r w:rsidR="00263B27">
        <w:rPr>
          <w:lang w:val="x-none"/>
        </w:rPr>
        <w:t xml:space="preserve"> </w:t>
      </w:r>
      <w:r w:rsidR="00263B27" w:rsidRPr="00F51271">
        <w:rPr>
          <w:rFonts w:ascii="Doulos SIL" w:hAnsi="Doulos SIL" w:cs="Doulos SIL"/>
          <w:i/>
          <w:color w:val="0000FF"/>
          <w:lang w:val="x-none"/>
        </w:rPr>
        <w:t>N</w:t>
      </w:r>
      <w:r w:rsidR="00854665">
        <w:rPr>
          <w:rFonts w:ascii="Doulos SIL" w:hAnsi="Doulos SIL" w:cs="Doulos SIL"/>
          <w:i/>
          <w:color w:val="0000FF"/>
          <w:lang w:val="x-none"/>
        </w:rPr>
        <w:t>i</w:t>
      </w:r>
      <w:r w:rsidR="00263B27" w:rsidRPr="00F51271">
        <w:rPr>
          <w:rFonts w:ascii="Doulos SIL" w:hAnsi="Doulos SIL" w:cs="Doulos SIL"/>
          <w:i/>
          <w:color w:val="0000FF"/>
          <w:lang w:val="x-none"/>
        </w:rPr>
        <w:t>yⁿv</w:t>
      </w:r>
      <w:r w:rsidR="000658CA">
        <w:rPr>
          <w:lang w:val="x-none"/>
        </w:rPr>
        <w:t xml:space="preserve"> with nasal </w:t>
      </w:r>
      <w:r w:rsidR="000658CA" w:rsidRPr="00F51271">
        <w:rPr>
          <w:rFonts w:ascii="Doulos SIL" w:hAnsi="Doulos SIL" w:cs="Doulos SIL"/>
          <w:i/>
          <w:color w:val="0000FF"/>
          <w:lang w:val="x-none"/>
        </w:rPr>
        <w:t>N</w:t>
      </w:r>
      <w:r w:rsidR="000658CA">
        <w:rPr>
          <w:lang w:val="x-none"/>
        </w:rPr>
        <w:t xml:space="preserve"> </w:t>
      </w:r>
    </w:p>
    <w:p w14:paraId="2711A7BA" w14:textId="08193776" w:rsidR="00E0756E" w:rsidRDefault="00263B27" w:rsidP="00E0756E">
      <w:pPr>
        <w:tabs>
          <w:tab w:val="left" w:pos="720"/>
          <w:tab w:val="left" w:pos="1080"/>
          <w:tab w:val="left" w:pos="2160"/>
          <w:tab w:val="left" w:pos="4320"/>
          <w:tab w:val="left" w:pos="5760"/>
        </w:tabs>
        <w:rPr>
          <w:lang w:val="x-none"/>
        </w:rPr>
      </w:pPr>
      <w:r>
        <w:rPr>
          <w:lang w:val="x-none"/>
        </w:rPr>
        <w:tab/>
      </w:r>
      <w:r w:rsidR="00E0756E">
        <w:rPr>
          <w:lang w:val="x-none"/>
        </w:rPr>
        <w:tab/>
      </w:r>
      <w:r w:rsidR="00E0756E" w:rsidRPr="00F51271">
        <w:rPr>
          <w:rFonts w:ascii="Doulos SIL" w:hAnsi="Doulos SIL" w:cs="Doulos SIL"/>
          <w:i/>
          <w:color w:val="0000FF"/>
          <w:lang w:val="x-none"/>
        </w:rPr>
        <w:t>mīyⁿɛ̄</w:t>
      </w:r>
      <w:r w:rsidR="00E0756E" w:rsidRPr="00E0756E">
        <w:rPr>
          <w:lang w:val="x-none"/>
        </w:rPr>
        <w:tab/>
        <w:t>‘flea’</w:t>
      </w:r>
      <w:r w:rsidR="00E0756E">
        <w:rPr>
          <w:lang w:val="x-none"/>
        </w:rPr>
        <w:tab/>
      </w:r>
      <w:r w:rsidR="00E0756E" w:rsidRPr="00F51271">
        <w:rPr>
          <w:rFonts w:ascii="Doulos SIL" w:hAnsi="Doulos SIL" w:cs="Doulos SIL"/>
          <w:i/>
          <w:color w:val="0000FF"/>
          <w:lang w:val="x-none"/>
        </w:rPr>
        <w:t>mīyⁿɛ̄ bē</w:t>
      </w:r>
      <w:r w:rsidR="00E0756E">
        <w:rPr>
          <w:lang w:val="x-none"/>
        </w:rPr>
        <w:tab/>
        <w:t>[</w:t>
      </w:r>
      <w:r w:rsidR="00E0756E" w:rsidRPr="00E0756E">
        <w:rPr>
          <w:rFonts w:ascii="Doulos SIL" w:hAnsi="Doulos SIL" w:cs="Doulos SIL"/>
          <w:color w:val="00B050"/>
          <w:lang w:val="x-none"/>
        </w:rPr>
        <w:t>mī</w:t>
      </w:r>
      <w:r w:rsidR="002F2D29">
        <w:rPr>
          <w:rFonts w:ascii="Doulos SIL" w:hAnsi="Doulos SIL" w:cs="Doulos SIL"/>
          <w:color w:val="00B050"/>
          <w:lang w:val="x-none"/>
        </w:rPr>
        <w:t>̰</w:t>
      </w:r>
      <w:r w:rsidR="00E0756E" w:rsidRPr="00E0756E">
        <w:rPr>
          <w:rFonts w:ascii="Doulos SIL" w:hAnsi="Doulos SIL" w:cs="Doulos SIL"/>
          <w:color w:val="00B050"/>
          <w:lang w:val="x-none"/>
        </w:rPr>
        <w:t>jⁿɛ̄</w:t>
      </w:r>
      <w:r w:rsidR="002F2D29">
        <w:rPr>
          <w:rFonts w:ascii="Doulos SIL" w:hAnsi="Doulos SIL" w:cs="Doulos SIL"/>
          <w:color w:val="00B050"/>
          <w:lang w:val="x-none"/>
        </w:rPr>
        <w:t>̰</w:t>
      </w:r>
      <w:r w:rsidR="00E0756E" w:rsidRPr="00E0756E">
        <w:rPr>
          <w:rFonts w:ascii="Doulos SIL" w:hAnsi="Doulos SIL" w:cs="Doulos SIL"/>
          <w:color w:val="00B050"/>
          <w:lang w:val="x-none"/>
        </w:rPr>
        <w:t>bē</w:t>
      </w:r>
      <w:r w:rsidR="00E0756E">
        <w:rPr>
          <w:lang w:val="x-none"/>
        </w:rPr>
        <w:t>]</w:t>
      </w:r>
    </w:p>
    <w:p w14:paraId="5BF6F1EE" w14:textId="6BB768E5" w:rsidR="000A7A46" w:rsidRDefault="000A7A46" w:rsidP="00E0756E">
      <w:pPr>
        <w:tabs>
          <w:tab w:val="left" w:pos="720"/>
          <w:tab w:val="left" w:pos="1080"/>
          <w:tab w:val="left" w:pos="2160"/>
          <w:tab w:val="left" w:pos="4320"/>
          <w:tab w:val="left" w:pos="5760"/>
        </w:tabs>
        <w:rPr>
          <w:lang w:val="x-none"/>
        </w:rPr>
      </w:pPr>
      <w:r>
        <w:rPr>
          <w:lang w:val="x-none"/>
        </w:rPr>
        <w:tab/>
      </w:r>
      <w:r>
        <w:rPr>
          <w:lang w:val="x-none"/>
        </w:rPr>
        <w:tab/>
      </w:r>
      <w:r w:rsidRPr="00F51271">
        <w:rPr>
          <w:rFonts w:ascii="Doulos SIL" w:hAnsi="Doulos SIL" w:cs="Doulos SIL"/>
          <w:i/>
          <w:color w:val="0000FF"/>
          <w:lang w:val="x-none"/>
        </w:rPr>
        <w:t>mìyⁿɛ̀</w:t>
      </w:r>
      <w:r w:rsidRPr="000A7A46">
        <w:rPr>
          <w:lang w:val="x-none"/>
        </w:rPr>
        <w:tab/>
        <w:t>‘fishing (n)’</w:t>
      </w:r>
      <w:r w:rsidRPr="000A7A46">
        <w:rPr>
          <w:lang w:val="x-none"/>
        </w:rPr>
        <w:tab/>
      </w:r>
      <w:r w:rsidRPr="00F51271">
        <w:rPr>
          <w:rFonts w:ascii="Doulos SIL" w:hAnsi="Doulos SIL" w:cs="Doulos SIL"/>
          <w:i/>
          <w:color w:val="0000FF"/>
          <w:lang w:val="x-none"/>
        </w:rPr>
        <w:t>mìyⁿɛ̀ bē</w:t>
      </w:r>
      <w:r w:rsidRPr="00F51271">
        <w:rPr>
          <w:rFonts w:ascii="Doulos SIL" w:hAnsi="Doulos SIL" w:cs="Doulos SIL"/>
          <w:i/>
          <w:color w:val="0000FF"/>
          <w:lang w:val="x-none"/>
        </w:rPr>
        <w:tab/>
      </w:r>
      <w:r>
        <w:rPr>
          <w:lang w:val="x-none"/>
        </w:rPr>
        <w:t>[</w:t>
      </w:r>
      <w:r w:rsidRPr="00E0756E">
        <w:rPr>
          <w:rFonts w:ascii="Doulos SIL" w:hAnsi="Doulos SIL" w:cs="Doulos SIL"/>
          <w:color w:val="00B050"/>
          <w:lang w:val="x-none"/>
        </w:rPr>
        <w:t>mi</w:t>
      </w:r>
      <w:r>
        <w:rPr>
          <w:rFonts w:ascii="Doulos SIL" w:hAnsi="Doulos SIL" w:cs="Doulos SIL"/>
          <w:color w:val="00B050"/>
          <w:lang w:val="x-none"/>
        </w:rPr>
        <w:t>̀</w:t>
      </w:r>
      <w:r w:rsidR="002F2D29">
        <w:rPr>
          <w:rFonts w:ascii="Doulos SIL" w:hAnsi="Doulos SIL" w:cs="Doulos SIL"/>
          <w:color w:val="00B050"/>
          <w:lang w:val="x-none"/>
        </w:rPr>
        <w:t>̰</w:t>
      </w:r>
      <w:r w:rsidRPr="00E0756E">
        <w:rPr>
          <w:rFonts w:ascii="Doulos SIL" w:hAnsi="Doulos SIL" w:cs="Doulos SIL"/>
          <w:color w:val="00B050"/>
          <w:lang w:val="x-none"/>
        </w:rPr>
        <w:t>jⁿɛ</w:t>
      </w:r>
      <w:r>
        <w:rPr>
          <w:rFonts w:ascii="Doulos SIL" w:hAnsi="Doulos SIL" w:cs="Doulos SIL"/>
          <w:color w:val="00B050"/>
          <w:lang w:val="x-none"/>
        </w:rPr>
        <w:t>̀</w:t>
      </w:r>
      <w:r w:rsidR="002F2D29">
        <w:rPr>
          <w:rFonts w:ascii="Doulos SIL" w:hAnsi="Doulos SIL" w:cs="Doulos SIL"/>
          <w:color w:val="00B050"/>
          <w:lang w:val="x-none"/>
        </w:rPr>
        <w:t>̰</w:t>
      </w:r>
      <w:r w:rsidRPr="00E0756E">
        <w:rPr>
          <w:rFonts w:ascii="Doulos SIL" w:hAnsi="Doulos SIL" w:cs="Doulos SIL"/>
          <w:color w:val="00B050"/>
          <w:lang w:val="x-none"/>
        </w:rPr>
        <w:t>bē</w:t>
      </w:r>
      <w:r>
        <w:rPr>
          <w:lang w:val="x-none"/>
        </w:rPr>
        <w:t>]</w:t>
      </w:r>
    </w:p>
    <w:p w14:paraId="50F07B5E" w14:textId="50F46384" w:rsidR="00F86FC6" w:rsidRPr="00F86FC6" w:rsidRDefault="00F86FC6" w:rsidP="00E0756E">
      <w:pPr>
        <w:tabs>
          <w:tab w:val="left" w:pos="720"/>
          <w:tab w:val="left" w:pos="1080"/>
          <w:tab w:val="left" w:pos="2160"/>
          <w:tab w:val="left" w:pos="4320"/>
          <w:tab w:val="left" w:pos="5760"/>
        </w:tabs>
      </w:pPr>
      <w:r>
        <w:rPr>
          <w:lang w:val="x-none"/>
        </w:rPr>
        <w:tab/>
      </w:r>
      <w:r>
        <w:rPr>
          <w:lang w:val="x-none"/>
        </w:rPr>
        <w:tab/>
      </w:r>
      <w:r w:rsidRPr="00F51271">
        <w:rPr>
          <w:rFonts w:ascii="Doulos SIL" w:hAnsi="Doulos SIL" w:cs="Doulos SIL"/>
          <w:i/>
          <w:color w:val="0000FF"/>
        </w:rPr>
        <w:t>mi</w:t>
      </w:r>
      <w:r w:rsidRPr="00F51271">
        <w:rPr>
          <w:rFonts w:ascii="Doulos SIL" w:hAnsi="Doulos SIL" w:cs="Doulos SIL"/>
          <w:i/>
          <w:color w:val="0000FF"/>
          <w:lang w:val="x-none"/>
        </w:rPr>
        <w:t>̀yⁿɛ̀</w:t>
      </w:r>
      <w:r>
        <w:rPr>
          <w:lang w:val="x-none"/>
        </w:rPr>
        <w:tab/>
        <w:t>‘fish (v)’</w:t>
      </w:r>
      <w:r>
        <w:rPr>
          <w:lang w:val="x-none"/>
        </w:rPr>
        <w:tab/>
      </w:r>
      <w:r w:rsidRPr="00F51271">
        <w:rPr>
          <w:rFonts w:ascii="Doulos SIL" w:hAnsi="Doulos SIL" w:cs="Doulos SIL"/>
          <w:i/>
          <w:color w:val="0000FF"/>
          <w:lang w:val="x-none"/>
        </w:rPr>
        <w:t>mìyⁿɛ̀ bōẁⁿ</w:t>
      </w:r>
      <w:r w:rsidRPr="00F51271">
        <w:rPr>
          <w:rFonts w:ascii="Doulos SIL" w:hAnsi="Doulos SIL" w:cs="Doulos SIL"/>
          <w:i/>
          <w:color w:val="0000FF"/>
          <w:lang w:val="x-none"/>
        </w:rPr>
        <w:tab/>
      </w:r>
      <w:r>
        <w:rPr>
          <w:lang w:val="x-none"/>
        </w:rPr>
        <w:t>[</w:t>
      </w:r>
      <w:r w:rsidRPr="00E0756E">
        <w:rPr>
          <w:rFonts w:ascii="Doulos SIL" w:hAnsi="Doulos SIL" w:cs="Doulos SIL"/>
          <w:color w:val="00B050"/>
          <w:lang w:val="x-none"/>
        </w:rPr>
        <w:t>mi</w:t>
      </w:r>
      <w:r>
        <w:rPr>
          <w:rFonts w:ascii="Doulos SIL" w:hAnsi="Doulos SIL" w:cs="Doulos SIL"/>
          <w:color w:val="00B050"/>
          <w:lang w:val="x-none"/>
        </w:rPr>
        <w:t>̀</w:t>
      </w:r>
      <w:r w:rsidR="002F2D29">
        <w:rPr>
          <w:rFonts w:ascii="Doulos SIL" w:hAnsi="Doulos SIL" w:cs="Doulos SIL"/>
          <w:color w:val="00B050"/>
          <w:lang w:val="x-none"/>
        </w:rPr>
        <w:t>̰</w:t>
      </w:r>
      <w:r w:rsidRPr="00E0756E">
        <w:rPr>
          <w:rFonts w:ascii="Doulos SIL" w:hAnsi="Doulos SIL" w:cs="Doulos SIL"/>
          <w:color w:val="00B050"/>
          <w:lang w:val="x-none"/>
        </w:rPr>
        <w:t>jⁿɛ</w:t>
      </w:r>
      <w:r>
        <w:rPr>
          <w:rFonts w:ascii="Doulos SIL" w:hAnsi="Doulos SIL" w:cs="Doulos SIL"/>
          <w:color w:val="00B050"/>
          <w:lang w:val="x-none"/>
        </w:rPr>
        <w:t>̀</w:t>
      </w:r>
      <w:r w:rsidR="002F2D29">
        <w:rPr>
          <w:rFonts w:ascii="Doulos SIL" w:hAnsi="Doulos SIL" w:cs="Doulos SIL"/>
          <w:color w:val="00B050"/>
          <w:lang w:val="x-none"/>
        </w:rPr>
        <w:t>̰</w:t>
      </w:r>
      <w:r w:rsidRPr="00E0756E">
        <w:rPr>
          <w:rFonts w:ascii="Doulos SIL" w:hAnsi="Doulos SIL" w:cs="Doulos SIL"/>
          <w:color w:val="00B050"/>
          <w:lang w:val="x-none"/>
        </w:rPr>
        <w:t>b</w:t>
      </w:r>
      <w:r>
        <w:rPr>
          <w:rFonts w:ascii="Doulos SIL" w:hAnsi="Doulos SIL" w:cs="Doulos SIL"/>
          <w:color w:val="00B050"/>
          <w:lang w:val="x-none"/>
        </w:rPr>
        <w:t>ō</w:t>
      </w:r>
      <w:r w:rsidR="005103AB">
        <w:rPr>
          <w:rFonts w:ascii="Doulos SIL" w:hAnsi="Doulos SIL" w:cs="Doulos SIL"/>
          <w:color w:val="00B050"/>
          <w:lang w:val="x-none"/>
        </w:rPr>
        <w:t>̰</w:t>
      </w:r>
      <w:r>
        <w:rPr>
          <w:rFonts w:ascii="Doulos SIL" w:hAnsi="Doulos SIL" w:cs="Doulos SIL"/>
          <w:color w:val="00B050"/>
          <w:lang w:val="x-none"/>
        </w:rPr>
        <w:t>ẁⁿ</w:t>
      </w:r>
      <w:r>
        <w:rPr>
          <w:lang w:val="x-none"/>
        </w:rPr>
        <w:t>]</w:t>
      </w:r>
    </w:p>
    <w:p w14:paraId="2DC0DBFC" w14:textId="20BEA7B4" w:rsidR="00E0756E" w:rsidRDefault="00E0756E" w:rsidP="00E0756E">
      <w:pPr>
        <w:tabs>
          <w:tab w:val="left" w:pos="720"/>
          <w:tab w:val="left" w:pos="1080"/>
          <w:tab w:val="left" w:pos="2160"/>
          <w:tab w:val="left" w:pos="4320"/>
          <w:tab w:val="left" w:pos="5760"/>
        </w:tabs>
        <w:rPr>
          <w:lang w:val="x-none"/>
        </w:rPr>
      </w:pPr>
      <w:r>
        <w:rPr>
          <w:lang w:val="x-none"/>
        </w:rPr>
        <w:tab/>
      </w:r>
      <w:r>
        <w:rPr>
          <w:lang w:val="x-none"/>
        </w:rPr>
        <w:tab/>
      </w:r>
      <w:r w:rsidRPr="00F51271">
        <w:rPr>
          <w:rFonts w:ascii="Doulos SIL" w:hAnsi="Doulos SIL" w:cs="Doulos SIL"/>
          <w:i/>
          <w:color w:val="0000FF"/>
          <w:lang w:val="x-none"/>
        </w:rPr>
        <w:t>ɲīyⁿɛ̄</w:t>
      </w:r>
      <w:r>
        <w:rPr>
          <w:lang w:val="x-none"/>
        </w:rPr>
        <w:tab/>
        <w:t>‘pity (n)’</w:t>
      </w:r>
      <w:r>
        <w:rPr>
          <w:lang w:val="x-none"/>
        </w:rPr>
        <w:tab/>
      </w:r>
      <w:r w:rsidRPr="00F51271">
        <w:rPr>
          <w:rFonts w:ascii="Doulos SIL" w:hAnsi="Doulos SIL" w:cs="Doulos SIL"/>
          <w:i/>
          <w:color w:val="0000FF"/>
          <w:lang w:val="x-none"/>
        </w:rPr>
        <w:t>ɲīyⁿɛ̄ bē</w:t>
      </w:r>
      <w:r>
        <w:rPr>
          <w:lang w:val="x-none"/>
        </w:rPr>
        <w:tab/>
        <w:t>[</w:t>
      </w:r>
      <w:r>
        <w:rPr>
          <w:rFonts w:ascii="Doulos SIL" w:hAnsi="Doulos SIL" w:cs="Doulos SIL"/>
          <w:color w:val="00B050"/>
          <w:lang w:val="x-none"/>
        </w:rPr>
        <w:t>ɲ</w:t>
      </w:r>
      <w:r w:rsidRPr="00E0756E">
        <w:rPr>
          <w:rFonts w:ascii="Doulos SIL" w:hAnsi="Doulos SIL" w:cs="Doulos SIL"/>
          <w:color w:val="00B050"/>
          <w:lang w:val="x-none"/>
        </w:rPr>
        <w:t>ī</w:t>
      </w:r>
      <w:r w:rsidR="002F2D29">
        <w:rPr>
          <w:rFonts w:ascii="Doulos SIL" w:hAnsi="Doulos SIL" w:cs="Doulos SIL"/>
          <w:color w:val="00B050"/>
          <w:lang w:val="x-none"/>
        </w:rPr>
        <w:t>̰</w:t>
      </w:r>
      <w:r w:rsidRPr="00E0756E">
        <w:rPr>
          <w:rFonts w:ascii="Doulos SIL" w:hAnsi="Doulos SIL" w:cs="Doulos SIL"/>
          <w:color w:val="00B050"/>
          <w:lang w:val="x-none"/>
        </w:rPr>
        <w:t>jⁿɛ̄</w:t>
      </w:r>
      <w:r w:rsidR="002F2D29">
        <w:rPr>
          <w:rFonts w:ascii="Doulos SIL" w:hAnsi="Doulos SIL" w:cs="Doulos SIL"/>
          <w:color w:val="00B050"/>
          <w:lang w:val="x-none"/>
        </w:rPr>
        <w:t>̰</w:t>
      </w:r>
      <w:r w:rsidRPr="00E0756E">
        <w:rPr>
          <w:rFonts w:ascii="Doulos SIL" w:hAnsi="Doulos SIL" w:cs="Doulos SIL"/>
          <w:color w:val="00B050"/>
          <w:lang w:val="x-none"/>
        </w:rPr>
        <w:t>bē</w:t>
      </w:r>
      <w:r>
        <w:rPr>
          <w:lang w:val="x-none"/>
        </w:rPr>
        <w:t>]</w:t>
      </w:r>
    </w:p>
    <w:p w14:paraId="5436E44A" w14:textId="35FAF94D" w:rsidR="005E4255" w:rsidRDefault="005E4255" w:rsidP="00F76407">
      <w:pPr>
        <w:rPr>
          <w:lang w:val="x-none"/>
        </w:rPr>
      </w:pPr>
    </w:p>
    <w:p w14:paraId="4E3F9045" w14:textId="5FF9A532" w:rsidR="005E4FCE" w:rsidRDefault="00E0756E" w:rsidP="00F76407">
      <w:pPr>
        <w:rPr>
          <w:lang w:val="x-none"/>
        </w:rPr>
      </w:pPr>
      <w:r>
        <w:rPr>
          <w:lang w:val="x-none"/>
        </w:rPr>
        <w:t xml:space="preserve">In isolation, </w:t>
      </w:r>
      <w:r w:rsidR="002F2D29">
        <w:rPr>
          <w:lang w:val="x-none"/>
        </w:rPr>
        <w:t>both</w:t>
      </w:r>
      <w:r>
        <w:rPr>
          <w:lang w:val="x-none"/>
        </w:rPr>
        <w:t xml:space="preserve"> vowels of</w:t>
      </w:r>
      <w:r w:rsidR="000A7A46">
        <w:rPr>
          <w:lang w:val="x-none"/>
        </w:rPr>
        <w:t xml:space="preserve"> </w:t>
      </w:r>
      <w:r w:rsidR="002F2D29">
        <w:rPr>
          <w:lang w:val="x-none"/>
        </w:rPr>
        <w:t>each</w:t>
      </w:r>
      <w:r w:rsidR="000A7A46">
        <w:rPr>
          <w:lang w:val="x-none"/>
        </w:rPr>
        <w:t xml:space="preserve"> stem in (</w:t>
      </w:r>
      <w:r w:rsidR="00F17F01">
        <w:rPr>
          <w:lang w:val="x-none"/>
        </w:rPr>
        <w:t>xx1c</w:t>
      </w:r>
      <w:r w:rsidR="000A7A46">
        <w:rPr>
          <w:lang w:val="x-none"/>
        </w:rPr>
        <w:t xml:space="preserve">) </w:t>
      </w:r>
      <w:r>
        <w:rPr>
          <w:lang w:val="x-none"/>
        </w:rPr>
        <w:t>are phonetically nasalized</w:t>
      </w:r>
      <w:r w:rsidR="000A7A46">
        <w:rPr>
          <w:lang w:val="x-none"/>
        </w:rPr>
        <w:t>, e.g.</w:t>
      </w:r>
      <w:r w:rsidR="00E34D3A">
        <w:rPr>
          <w:lang w:val="x-none"/>
        </w:rPr>
        <w:t xml:space="preserve"> [</w:t>
      </w:r>
      <w:r w:rsidR="00E34D3A" w:rsidRPr="00E34D3A">
        <w:rPr>
          <w:rFonts w:ascii="Doulos SIL" w:hAnsi="Doulos SIL" w:cs="Doulos SIL"/>
          <w:color w:val="00B050"/>
          <w:lang w:val="x-none"/>
        </w:rPr>
        <w:t>mī</w:t>
      </w:r>
      <w:r w:rsidR="00364A2D">
        <w:rPr>
          <w:rFonts w:ascii="Doulos SIL" w:hAnsi="Doulos SIL" w:cs="Doulos SIL"/>
          <w:color w:val="00B050"/>
          <w:lang w:val="x-none"/>
        </w:rPr>
        <w:t>̰</w:t>
      </w:r>
      <w:r w:rsidR="00E34D3A" w:rsidRPr="00E34D3A">
        <w:rPr>
          <w:rFonts w:ascii="Doulos SIL" w:hAnsi="Doulos SIL" w:cs="Doulos SIL"/>
          <w:color w:val="00B050"/>
          <w:lang w:val="x-none"/>
        </w:rPr>
        <w:t>jɛ̄</w:t>
      </w:r>
      <w:r w:rsidR="00364A2D">
        <w:rPr>
          <w:rFonts w:ascii="Doulos SIL" w:hAnsi="Doulos SIL" w:cs="Doulos SIL"/>
          <w:color w:val="00B050"/>
          <w:lang w:val="x-none"/>
        </w:rPr>
        <w:t>̰</w:t>
      </w:r>
      <w:r w:rsidR="00E34D3A" w:rsidRPr="00E34D3A">
        <w:rPr>
          <w:rFonts w:ascii="Doulos SIL" w:hAnsi="Doulos SIL" w:cs="Doulos SIL"/>
          <w:color w:val="00B050"/>
          <w:lang w:val="x-none"/>
        </w:rPr>
        <w:t>ⁿ</w:t>
      </w:r>
      <w:r w:rsidR="00E34D3A">
        <w:rPr>
          <w:lang w:val="x-none"/>
        </w:rPr>
        <w:t>]</w:t>
      </w:r>
      <w:r w:rsidR="002F2D29">
        <w:rPr>
          <w:lang w:val="x-none"/>
        </w:rPr>
        <w:t xml:space="preserve">. I can detect no difference in the degree of nasalization in the final vowels </w:t>
      </w:r>
      <w:r w:rsidR="005E4FCE">
        <w:rPr>
          <w:lang w:val="x-none"/>
        </w:rPr>
        <w:t>in</w:t>
      </w:r>
      <w:r w:rsidR="002F2D29">
        <w:rPr>
          <w:lang w:val="x-none"/>
        </w:rPr>
        <w:t xml:space="preserve"> </w:t>
      </w:r>
      <w:r w:rsidR="00F17F01">
        <w:rPr>
          <w:lang w:val="x-none"/>
        </w:rPr>
        <w:t>(xx1a</w:t>
      </w:r>
      <w:r w:rsidR="00F17F01">
        <w:noBreakHyphen/>
        <w:t>b</w:t>
      </w:r>
      <w:r w:rsidR="00F17F01">
        <w:rPr>
          <w:lang w:val="x-none"/>
        </w:rPr>
        <w:t>)</w:t>
      </w:r>
      <w:r w:rsidR="002F2D29">
        <w:rPr>
          <w:lang w:val="x-none"/>
        </w:rPr>
        <w:t xml:space="preserve"> </w:t>
      </w:r>
      <w:r w:rsidR="005E4FCE">
        <w:rPr>
          <w:lang w:val="x-none"/>
        </w:rPr>
        <w:t>versus</w:t>
      </w:r>
      <w:r w:rsidR="002F2D29">
        <w:rPr>
          <w:lang w:val="x-none"/>
        </w:rPr>
        <w:t xml:space="preserve"> (</w:t>
      </w:r>
      <w:r w:rsidR="00F17F01">
        <w:rPr>
          <w:lang w:val="x-none"/>
        </w:rPr>
        <w:t>xx1c</w:t>
      </w:r>
      <w:r w:rsidR="002F2D29">
        <w:rPr>
          <w:lang w:val="x-none"/>
        </w:rPr>
        <w:t xml:space="preserve">), though an instrumental study might reveal a slight difference. </w:t>
      </w:r>
      <w:r w:rsidR="000658CA">
        <w:rPr>
          <w:lang w:val="x-none"/>
        </w:rPr>
        <w:t>Importantly</w:t>
      </w:r>
      <w:r w:rsidR="000A7A46">
        <w:rPr>
          <w:lang w:val="x-none"/>
        </w:rPr>
        <w:t xml:space="preserve">, there is no </w:t>
      </w:r>
      <w:r w:rsidR="005E4FCE">
        <w:rPr>
          <w:lang w:val="x-none"/>
        </w:rPr>
        <w:t xml:space="preserve">phonetic </w:t>
      </w:r>
      <w:r w:rsidR="000A7A46">
        <w:rPr>
          <w:lang w:val="x-none"/>
        </w:rPr>
        <w:t xml:space="preserve">homorganic nasal before </w:t>
      </w:r>
      <w:r w:rsidR="000A7A46" w:rsidRPr="00F51271">
        <w:rPr>
          <w:rFonts w:ascii="Doulos SIL" w:hAnsi="Doulos SIL" w:cs="Doulos SIL"/>
          <w:i/>
          <w:color w:val="0000FF"/>
          <w:lang w:val="x-none"/>
        </w:rPr>
        <w:t>b</w:t>
      </w:r>
      <w:r w:rsidR="002F2D29">
        <w:rPr>
          <w:lang w:val="x-none"/>
        </w:rPr>
        <w:t xml:space="preserve"> </w:t>
      </w:r>
      <w:r w:rsidR="000A7A46">
        <w:rPr>
          <w:lang w:val="x-none"/>
        </w:rPr>
        <w:t>in (</w:t>
      </w:r>
      <w:r w:rsidR="00F17F01">
        <w:rPr>
          <w:lang w:val="x-none"/>
        </w:rPr>
        <w:t>xx1c</w:t>
      </w:r>
      <w:r w:rsidR="000A7A46">
        <w:rPr>
          <w:lang w:val="x-none"/>
        </w:rPr>
        <w:t xml:space="preserve">) </w:t>
      </w:r>
      <w:r w:rsidR="002F2D29">
        <w:rPr>
          <w:lang w:val="x-none"/>
        </w:rPr>
        <w:t>like</w:t>
      </w:r>
      <w:r w:rsidR="000A7A46">
        <w:rPr>
          <w:lang w:val="x-none"/>
        </w:rPr>
        <w:t xml:space="preserve"> that in (xx1a</w:t>
      </w:r>
      <w:r w:rsidR="00F17F01">
        <w:noBreakHyphen/>
        <w:t>b</w:t>
      </w:r>
      <w:r w:rsidR="000A7A46">
        <w:rPr>
          <w:lang w:val="x-none"/>
        </w:rPr>
        <w:t>). I conclude that ‘flea’ etc. in (</w:t>
      </w:r>
      <w:r w:rsidR="00F17F01">
        <w:rPr>
          <w:lang w:val="x-none"/>
        </w:rPr>
        <w:t>xx1c</w:t>
      </w:r>
      <w:r w:rsidR="000A7A46">
        <w:rPr>
          <w:lang w:val="x-none"/>
        </w:rPr>
        <w:t xml:space="preserve">) should be transcribed with </w:t>
      </w:r>
      <w:r w:rsidR="00F17F01">
        <w:t xml:space="preserve">phonemic </w:t>
      </w:r>
      <w:r w:rsidR="000A7A46" w:rsidRPr="00F51271">
        <w:rPr>
          <w:rFonts w:ascii="Doulos SIL" w:hAnsi="Doulos SIL" w:cs="Doulos SIL"/>
          <w:i/>
          <w:color w:val="0000FF"/>
          <w:lang w:val="x-none"/>
        </w:rPr>
        <w:t>yⁿ</w:t>
      </w:r>
      <w:r w:rsidR="000A7A46">
        <w:rPr>
          <w:lang w:val="x-none"/>
        </w:rPr>
        <w:t xml:space="preserve"> to account for the phonetic </w:t>
      </w:r>
      <w:r w:rsidR="000658CA">
        <w:rPr>
          <w:lang w:val="x-none"/>
        </w:rPr>
        <w:t xml:space="preserve">(but not phonological) </w:t>
      </w:r>
      <w:r w:rsidR="000A7A46">
        <w:rPr>
          <w:lang w:val="x-none"/>
        </w:rPr>
        <w:t>nasalization of the final vowel.</w:t>
      </w:r>
    </w:p>
    <w:p w14:paraId="572431AD" w14:textId="049FDD41" w:rsidR="007735B8" w:rsidRDefault="007735B8" w:rsidP="00F76407">
      <w:pPr>
        <w:rPr>
          <w:lang w:val="x-none"/>
        </w:rPr>
      </w:pPr>
      <w:r>
        <w:rPr>
          <w:lang w:val="x-none"/>
        </w:rPr>
        <w:tab/>
        <w:t>The fact that all the stems in (</w:t>
      </w:r>
      <w:r w:rsidR="00F17F01">
        <w:rPr>
          <w:lang w:val="x-none"/>
        </w:rPr>
        <w:t>xx1c</w:t>
      </w:r>
      <w:r>
        <w:rPr>
          <w:lang w:val="x-none"/>
        </w:rPr>
        <w:t xml:space="preserve">) also begin with a nasal consonant raises the possibility tht nasalization has spread from the left, converting medial </w:t>
      </w:r>
      <w:r w:rsidRPr="005134B8">
        <w:rPr>
          <w:rFonts w:ascii="Doulos SIL" w:hAnsi="Doulos SIL" w:cs="Doulos SIL"/>
          <w:i/>
          <w:color w:val="0000FF"/>
          <w:lang w:val="x-none"/>
        </w:rPr>
        <w:t>y</w:t>
      </w:r>
      <w:r>
        <w:rPr>
          <w:lang w:val="x-none"/>
        </w:rPr>
        <w:t xml:space="preserve"> to </w:t>
      </w:r>
      <w:r w:rsidRPr="005134B8">
        <w:rPr>
          <w:rFonts w:ascii="Doulos SIL" w:hAnsi="Doulos SIL" w:cs="Doulos SIL"/>
          <w:i/>
          <w:color w:val="0000FF"/>
          <w:lang w:val="x-none"/>
        </w:rPr>
        <w:t>yⁿ</w:t>
      </w:r>
      <w:r>
        <w:rPr>
          <w:lang w:val="x-none"/>
        </w:rPr>
        <w:t xml:space="preserve">. I return to this question below. </w:t>
      </w:r>
    </w:p>
    <w:p w14:paraId="04F15D0F" w14:textId="0407337D" w:rsidR="001666AC" w:rsidRPr="00BD292B" w:rsidRDefault="003D2530" w:rsidP="00F76407">
      <w:pPr>
        <w:rPr>
          <w:lang w:val="x-none"/>
        </w:rPr>
      </w:pPr>
      <w:r>
        <w:tab/>
        <w:t xml:space="preserve">Consider now the stems that have a final </w:t>
      </w:r>
      <w:r w:rsidRPr="00F51271">
        <w:rPr>
          <w:rFonts w:ascii="Doulos SIL" w:hAnsi="Doulos SIL" w:cs="Doulos SIL"/>
          <w:i/>
          <w:color w:val="0000FF"/>
        </w:rPr>
        <w:t>yvw</w:t>
      </w:r>
      <w:r w:rsidRPr="00F51271">
        <w:rPr>
          <w:rFonts w:ascii="Doulos SIL" w:hAnsi="Doulos SIL" w:cs="Doulos SIL"/>
          <w:i/>
          <w:color w:val="0000FF"/>
          <w:lang w:val="x-none"/>
        </w:rPr>
        <w:t>ⁿ</w:t>
      </w:r>
      <w:r>
        <w:rPr>
          <w:lang w:val="x-none"/>
        </w:rPr>
        <w:t xml:space="preserve"> syllable (xx2).</w:t>
      </w:r>
      <w:r w:rsidR="00C83F7F">
        <w:rPr>
          <w:lang w:val="x-none"/>
        </w:rPr>
        <w:t xml:space="preserve"> </w:t>
      </w:r>
      <w:r w:rsidR="002F2D29">
        <w:rPr>
          <w:lang w:val="x-none"/>
        </w:rPr>
        <w:t>Except when</w:t>
      </w:r>
      <w:r w:rsidR="00450BB4">
        <w:rPr>
          <w:lang w:val="x-none"/>
        </w:rPr>
        <w:t xml:space="preserve"> prepausal</w:t>
      </w:r>
      <w:r w:rsidR="00C83F7F">
        <w:rPr>
          <w:lang w:val="x-none"/>
        </w:rPr>
        <w:t xml:space="preserve">, the </w:t>
      </w:r>
      <w:r w:rsidR="00C83F7F" w:rsidRPr="005134B8">
        <w:rPr>
          <w:rFonts w:ascii="Doulos SIL" w:hAnsi="Doulos SIL" w:cs="Doulos SIL"/>
          <w:i/>
          <w:color w:val="0000FF"/>
          <w:lang w:val="x-none"/>
        </w:rPr>
        <w:t>wⁿ</w:t>
      </w:r>
      <w:r w:rsidR="00C83F7F">
        <w:rPr>
          <w:lang w:val="x-none"/>
        </w:rPr>
        <w:t xml:space="preserve"> </w:t>
      </w:r>
      <w:r w:rsidR="00450BB4">
        <w:rPr>
          <w:lang w:val="x-none"/>
        </w:rPr>
        <w:t>disappears</w:t>
      </w:r>
      <w:r w:rsidR="00E50E13">
        <w:rPr>
          <w:lang w:val="x-none"/>
        </w:rPr>
        <w:t xml:space="preserve"> but leaves behind a</w:t>
      </w:r>
      <w:r w:rsidR="00C83F7F">
        <w:rPr>
          <w:lang w:val="x-none"/>
        </w:rPr>
        <w:t xml:space="preserve"> homorganic nasa</w:t>
      </w:r>
      <w:r w:rsidR="002F2D29">
        <w:rPr>
          <w:lang w:val="x-none"/>
        </w:rPr>
        <w:t>l</w:t>
      </w:r>
      <w:r w:rsidR="00364A2D">
        <w:rPr>
          <w:lang w:val="x-none"/>
        </w:rPr>
        <w:t>, e.g. [</w:t>
      </w:r>
      <w:r w:rsidR="00364A2D" w:rsidRPr="00364A2D">
        <w:rPr>
          <w:rFonts w:ascii="Doulos SIL" w:hAnsi="Doulos SIL" w:cs="Doulos SIL"/>
          <w:color w:val="00B050"/>
          <w:lang w:val="x-none"/>
        </w:rPr>
        <w:t>m</w:t>
      </w:r>
      <w:r w:rsidR="00364A2D">
        <w:rPr>
          <w:lang w:val="x-none"/>
        </w:rPr>
        <w:t>]</w:t>
      </w:r>
      <w:r w:rsidR="00450BB4">
        <w:rPr>
          <w:lang w:val="x-none"/>
        </w:rPr>
        <w:t xml:space="preserve"> </w:t>
      </w:r>
      <w:r w:rsidR="00C83F7F">
        <w:rPr>
          <w:lang w:val="x-none"/>
        </w:rPr>
        <w:t xml:space="preserve">before </w:t>
      </w:r>
      <w:r w:rsidR="00C83F7F" w:rsidRPr="00F51271">
        <w:rPr>
          <w:rFonts w:ascii="Doulos SIL" w:hAnsi="Doulos SIL" w:cs="Doulos SIL"/>
          <w:i/>
          <w:color w:val="0000FF"/>
          <w:lang w:val="x-none"/>
        </w:rPr>
        <w:t>b</w:t>
      </w:r>
      <w:r w:rsidR="00E50E13">
        <w:rPr>
          <w:lang w:val="x-none"/>
        </w:rPr>
        <w:t>.</w:t>
      </w:r>
      <w:r w:rsidR="00450BB4">
        <w:rPr>
          <w:lang w:val="x-none"/>
        </w:rPr>
        <w:t xml:space="preserve"> </w:t>
      </w:r>
      <w:r w:rsidR="00391D82">
        <w:rPr>
          <w:lang w:val="x-none"/>
        </w:rPr>
        <w:t>(</w:t>
      </w:r>
      <w:r w:rsidR="00450BB4">
        <w:rPr>
          <w:lang w:val="x-none"/>
        </w:rPr>
        <w:t xml:space="preserve">Either </w:t>
      </w:r>
      <w:r w:rsidR="00450BB4" w:rsidRPr="00F51271">
        <w:rPr>
          <w:rFonts w:ascii="Doulos SIL" w:hAnsi="Doulos SIL" w:cs="Doulos SIL"/>
          <w:i/>
          <w:color w:val="0000FF"/>
          <w:lang w:val="x-none"/>
        </w:rPr>
        <w:t>wⁿ</w:t>
      </w:r>
      <w:r w:rsidR="00450BB4">
        <w:rPr>
          <w:lang w:val="x-none"/>
        </w:rPr>
        <w:t xml:space="preserve"> becomes the homorganic nasal, or it is deleted and the remaining nasalized vowel creates the homorganic nasal.</w:t>
      </w:r>
      <w:r w:rsidR="00391D82">
        <w:rPr>
          <w:lang w:val="x-none"/>
        </w:rPr>
        <w:t xml:space="preserve">) The issue here is whether the medial </w:t>
      </w:r>
      <w:r w:rsidR="00391D82" w:rsidRPr="005134B8">
        <w:rPr>
          <w:rFonts w:ascii="Doulos SIL" w:hAnsi="Doulos SIL" w:cs="Doulos SIL"/>
          <w:i/>
          <w:color w:val="0000FF"/>
          <w:lang w:val="x-none"/>
        </w:rPr>
        <w:t>y</w:t>
      </w:r>
      <w:r w:rsidR="00391D82">
        <w:rPr>
          <w:lang w:val="x-none"/>
        </w:rPr>
        <w:t xml:space="preserve"> is nasalized</w:t>
      </w:r>
      <w:r w:rsidR="00E50E13">
        <w:rPr>
          <w:lang w:val="x-none"/>
        </w:rPr>
        <w:t>, pointing to a leftward nasalization-spreading process.</w:t>
      </w:r>
      <w:r w:rsidR="00391D82">
        <w:rPr>
          <w:lang w:val="x-none"/>
        </w:rPr>
        <w:t xml:space="preserve"> </w:t>
      </w:r>
      <w:r w:rsidR="001666AC">
        <w:rPr>
          <w:lang w:val="x-none"/>
        </w:rPr>
        <w:t xml:space="preserve">I </w:t>
      </w:r>
      <w:r w:rsidR="00854665">
        <w:rPr>
          <w:lang w:val="x-none"/>
        </w:rPr>
        <w:t>tend to</w:t>
      </w:r>
      <w:r w:rsidR="001666AC">
        <w:rPr>
          <w:lang w:val="x-none"/>
        </w:rPr>
        <w:t xml:space="preserve"> hear it as nasalized</w:t>
      </w:r>
      <w:r w:rsidR="00E50E13">
        <w:rPr>
          <w:lang w:val="x-none"/>
        </w:rPr>
        <w:t xml:space="preserve"> </w:t>
      </w:r>
      <w:r w:rsidR="00E50E13" w:rsidRPr="005134B8">
        <w:rPr>
          <w:rFonts w:ascii="Doulos SIL" w:hAnsi="Doulos SIL" w:cs="Doulos SIL"/>
          <w:i/>
          <w:color w:val="0000FF"/>
          <w:lang w:val="x-none"/>
        </w:rPr>
        <w:t>yⁿ</w:t>
      </w:r>
      <w:r w:rsidR="001666AC">
        <w:rPr>
          <w:lang w:val="x-none"/>
        </w:rPr>
        <w:t xml:space="preserve"> in all these examples</w:t>
      </w:r>
      <w:r w:rsidR="005103AB">
        <w:rPr>
          <w:lang w:val="x-none"/>
        </w:rPr>
        <w:t>, whether the first syllable is nonnasal (xx2a) or nasal (xx</w:t>
      </w:r>
      <w:r w:rsidR="00364A2D">
        <w:rPr>
          <w:lang w:val="x-none"/>
        </w:rPr>
        <w:t>2b</w:t>
      </w:r>
      <w:r w:rsidR="005103AB">
        <w:rPr>
          <w:lang w:val="x-none"/>
        </w:rPr>
        <w:t xml:space="preserve">). In (xx2a) the preceding </w:t>
      </w:r>
      <w:r w:rsidR="005103AB" w:rsidRPr="00F51271">
        <w:rPr>
          <w:rFonts w:ascii="Doulos SIL" w:hAnsi="Doulos SIL" w:cs="Doulos SIL"/>
          <w:i/>
          <w:color w:val="0000FF"/>
          <w:lang w:val="x-none"/>
        </w:rPr>
        <w:t>i</w:t>
      </w:r>
      <w:r w:rsidR="00364A2D">
        <w:rPr>
          <w:lang w:val="x-none"/>
        </w:rPr>
        <w:noBreakHyphen/>
      </w:r>
      <w:r w:rsidR="005103AB">
        <w:rPr>
          <w:lang w:val="x-none"/>
        </w:rPr>
        <w:t xml:space="preserve">vowel is therefore slightly nasalized </w:t>
      </w:r>
      <w:r w:rsidR="00364A2D">
        <w:t>even t</w:t>
      </w:r>
      <w:r w:rsidR="005103AB">
        <w:rPr>
          <w:lang w:val="x-none"/>
        </w:rPr>
        <w:t xml:space="preserve">hough the stem begins with a nonnasal consonant. </w:t>
      </w:r>
      <w:r w:rsidR="008C5817">
        <w:rPr>
          <w:lang w:val="x-none"/>
        </w:rPr>
        <w:t xml:space="preserve">(xx2c) shows that a final, phonemically nasalized vowel does not nasalize a preceding medial </w:t>
      </w:r>
      <w:r w:rsidR="008C5817" w:rsidRPr="005134B8">
        <w:rPr>
          <w:rFonts w:ascii="Doulos SIL" w:hAnsi="Doulos SIL" w:cs="Doulos SIL"/>
          <w:i/>
          <w:color w:val="0000FF"/>
          <w:lang w:val="x-none"/>
        </w:rPr>
        <w:t>y</w:t>
      </w:r>
      <w:r w:rsidR="008C5817">
        <w:rPr>
          <w:lang w:val="x-none"/>
        </w:rPr>
        <w:t xml:space="preserve">. </w:t>
      </w:r>
    </w:p>
    <w:p w14:paraId="130F9D53" w14:textId="59134175" w:rsidR="003D2530" w:rsidRDefault="003D2530" w:rsidP="00F76407"/>
    <w:p w14:paraId="1F6B71E4" w14:textId="33C4D3E9" w:rsidR="003D2530" w:rsidRDefault="003D2530" w:rsidP="007735B8">
      <w:pPr>
        <w:tabs>
          <w:tab w:val="left" w:pos="720"/>
          <w:tab w:val="left" w:pos="1080"/>
          <w:tab w:val="left" w:pos="2250"/>
          <w:tab w:val="left" w:pos="4500"/>
          <w:tab w:val="left" w:pos="6210"/>
        </w:tabs>
      </w:pPr>
      <w:r>
        <w:t>(xx</w:t>
      </w:r>
      <w:r w:rsidR="00391D82">
        <w:t>2</w:t>
      </w:r>
      <w:r>
        <w:t>)</w:t>
      </w:r>
      <w:r>
        <w:tab/>
      </w:r>
      <w:r>
        <w:tab/>
      </w:r>
      <w:r w:rsidR="007735B8">
        <w:t>stem</w:t>
      </w:r>
      <w:r>
        <w:tab/>
        <w:t>gloss</w:t>
      </w:r>
      <w:r>
        <w:tab/>
        <w:t xml:space="preserve">with </w:t>
      </w:r>
      <w:r w:rsidR="00F86FC6" w:rsidRPr="00F51271">
        <w:rPr>
          <w:rFonts w:ascii="Doulos SIL" w:hAnsi="Doulos SIL" w:cs="Doulos SIL"/>
          <w:i/>
          <w:color w:val="0000FF"/>
        </w:rPr>
        <w:t>be</w:t>
      </w:r>
      <w:r w:rsidR="00F86FC6" w:rsidRPr="00F51271">
        <w:rPr>
          <w:rFonts w:ascii="Doulos SIL" w:hAnsi="Doulos SIL" w:cs="Doulos SIL"/>
          <w:i/>
          <w:color w:val="0000FF"/>
          <w:lang w:val="x-none"/>
        </w:rPr>
        <w:t>̄</w:t>
      </w:r>
      <w:r w:rsidR="00F86FC6">
        <w:rPr>
          <w:lang w:val="x-none"/>
        </w:rPr>
        <w:t xml:space="preserve"> </w:t>
      </w:r>
      <w:r>
        <w:t>‘came’</w:t>
      </w:r>
      <w:r w:rsidR="00F86FC6">
        <w:t xml:space="preserve"> or </w:t>
      </w:r>
      <w:r w:rsidR="00F86FC6" w:rsidRPr="00F51271">
        <w:rPr>
          <w:rFonts w:ascii="Doulos SIL" w:hAnsi="Doulos SIL" w:cs="Doulos SIL"/>
          <w:i/>
          <w:color w:val="0000FF"/>
        </w:rPr>
        <w:t>bo</w:t>
      </w:r>
      <w:r w:rsidR="00F86FC6" w:rsidRPr="00F51271">
        <w:rPr>
          <w:rFonts w:ascii="Doulos SIL" w:hAnsi="Doulos SIL" w:cs="Doulos SIL"/>
          <w:i/>
          <w:color w:val="0000FF"/>
          <w:lang w:val="x-none"/>
        </w:rPr>
        <w:t>̄ẁⁿ</w:t>
      </w:r>
      <w:r w:rsidR="00F86FC6">
        <w:rPr>
          <w:lang w:val="x-none"/>
        </w:rPr>
        <w:t xml:space="preserve"> ‘here’</w:t>
      </w:r>
    </w:p>
    <w:p w14:paraId="77FCFB1C" w14:textId="77777777" w:rsidR="003D2530" w:rsidRDefault="003D2530" w:rsidP="007735B8">
      <w:pPr>
        <w:tabs>
          <w:tab w:val="left" w:pos="720"/>
          <w:tab w:val="left" w:pos="1080"/>
          <w:tab w:val="left" w:pos="2250"/>
          <w:tab w:val="left" w:pos="4500"/>
          <w:tab w:val="left" w:pos="6210"/>
        </w:tabs>
      </w:pPr>
    </w:p>
    <w:p w14:paraId="5EC272C7" w14:textId="6F87ED33" w:rsidR="00263B27" w:rsidRDefault="003D2530" w:rsidP="007735B8">
      <w:pPr>
        <w:tabs>
          <w:tab w:val="left" w:pos="720"/>
          <w:tab w:val="left" w:pos="1080"/>
          <w:tab w:val="left" w:pos="2250"/>
          <w:tab w:val="left" w:pos="4500"/>
          <w:tab w:val="left" w:pos="6210"/>
        </w:tabs>
        <w:rPr>
          <w:lang w:val="x-none"/>
        </w:rPr>
      </w:pPr>
      <w:r>
        <w:tab/>
        <w:t>a</w:t>
      </w:r>
      <w:r>
        <w:rPr>
          <w:lang w:val="x-none"/>
        </w:rPr>
        <w:t>.</w:t>
      </w:r>
      <w:r w:rsidR="00263B27">
        <w:rPr>
          <w:lang w:val="x-none"/>
        </w:rPr>
        <w:t xml:space="preserve"> </w:t>
      </w:r>
      <w:r w:rsidR="00263B27" w:rsidRPr="00F51271">
        <w:rPr>
          <w:rFonts w:ascii="Doulos SIL" w:hAnsi="Doulos SIL" w:cs="Doulos SIL"/>
          <w:i/>
          <w:color w:val="0000FF"/>
          <w:lang w:val="x-none"/>
        </w:rPr>
        <w:t>C</w:t>
      </w:r>
      <w:r w:rsidR="00E72F67">
        <w:rPr>
          <w:rFonts w:ascii="Doulos SIL" w:hAnsi="Doulos SIL" w:cs="Doulos SIL"/>
          <w:i/>
          <w:color w:val="0000FF"/>
          <w:lang w:val="x-none"/>
        </w:rPr>
        <w:t>i</w:t>
      </w:r>
      <w:r w:rsidR="00263B27" w:rsidRPr="00F51271">
        <w:rPr>
          <w:rFonts w:ascii="Doulos SIL" w:hAnsi="Doulos SIL" w:cs="Doulos SIL"/>
          <w:i/>
          <w:color w:val="0000FF"/>
          <w:lang w:val="x-none"/>
        </w:rPr>
        <w:t>y</w:t>
      </w:r>
      <w:r w:rsidR="00F17F01">
        <w:rPr>
          <w:rFonts w:ascii="Doulos SIL" w:hAnsi="Doulos SIL" w:cs="Doulos SIL"/>
          <w:i/>
          <w:color w:val="0000FF"/>
          <w:lang w:val="x-none"/>
        </w:rPr>
        <w:t>(</w:t>
      </w:r>
      <w:r w:rsidR="00364A2D" w:rsidRPr="00F51271">
        <w:rPr>
          <w:rFonts w:ascii="Doulos SIL" w:hAnsi="Doulos SIL" w:cs="Doulos SIL"/>
          <w:i/>
          <w:color w:val="0000FF"/>
          <w:lang w:val="x-none"/>
        </w:rPr>
        <w:t>ⁿ</w:t>
      </w:r>
      <w:r w:rsidR="00F17F01">
        <w:rPr>
          <w:rFonts w:ascii="Doulos SIL" w:hAnsi="Doulos SIL" w:cs="Doulos SIL"/>
          <w:i/>
          <w:color w:val="0000FF"/>
          <w:lang w:val="x-none"/>
        </w:rPr>
        <w:t>)</w:t>
      </w:r>
      <w:r w:rsidR="00364A2D" w:rsidRPr="00F51271">
        <w:rPr>
          <w:rFonts w:ascii="Doulos SIL" w:hAnsi="Doulos SIL" w:cs="Doulos SIL"/>
          <w:i/>
          <w:color w:val="0000FF"/>
          <w:lang w:val="x-none"/>
        </w:rPr>
        <w:t>vwⁿ</w:t>
      </w:r>
      <w:r w:rsidR="00364A2D">
        <w:rPr>
          <w:lang w:val="x-none"/>
        </w:rPr>
        <w:t xml:space="preserve"> with nonnasal </w:t>
      </w:r>
      <w:r w:rsidR="00364A2D" w:rsidRPr="00F51271">
        <w:rPr>
          <w:rFonts w:ascii="Doulos SIL" w:hAnsi="Doulos SIL" w:cs="Doulos SIL"/>
          <w:i/>
          <w:color w:val="0000FF"/>
          <w:lang w:val="x-none"/>
        </w:rPr>
        <w:t>C</w:t>
      </w:r>
    </w:p>
    <w:p w14:paraId="1AB9B874" w14:textId="7818B372" w:rsidR="00364A2D" w:rsidRPr="00364A2D" w:rsidRDefault="00364A2D" w:rsidP="007735B8">
      <w:pPr>
        <w:tabs>
          <w:tab w:val="left" w:pos="720"/>
          <w:tab w:val="left" w:pos="1080"/>
          <w:tab w:val="left" w:pos="2250"/>
          <w:tab w:val="left" w:pos="4500"/>
          <w:tab w:val="left" w:pos="6210"/>
        </w:tabs>
        <w:rPr>
          <w:i/>
          <w:lang w:val="x-none"/>
        </w:rPr>
      </w:pPr>
      <w:r>
        <w:rPr>
          <w:lang w:val="x-none"/>
        </w:rPr>
        <w:tab/>
        <w:t xml:space="preserve">   </w:t>
      </w:r>
      <w:r>
        <w:rPr>
          <w:i/>
          <w:lang w:val="x-none"/>
        </w:rPr>
        <w:t>‘hot’</w:t>
      </w:r>
    </w:p>
    <w:p w14:paraId="3F3A65B8" w14:textId="672D363F" w:rsidR="003D2530" w:rsidRDefault="00263B27" w:rsidP="007735B8">
      <w:pPr>
        <w:tabs>
          <w:tab w:val="left" w:pos="720"/>
          <w:tab w:val="left" w:pos="1080"/>
          <w:tab w:val="left" w:pos="2250"/>
          <w:tab w:val="left" w:pos="4500"/>
          <w:tab w:val="left" w:pos="6210"/>
        </w:tabs>
        <w:rPr>
          <w:lang w:val="x-none"/>
        </w:rPr>
      </w:pPr>
      <w:r>
        <w:rPr>
          <w:lang w:val="x-none"/>
        </w:rPr>
        <w:tab/>
      </w:r>
      <w:r w:rsidR="003D2530">
        <w:rPr>
          <w:lang w:val="x-none"/>
        </w:rPr>
        <w:tab/>
      </w:r>
      <w:r w:rsidR="003D2530" w:rsidRPr="00F51271">
        <w:rPr>
          <w:rFonts w:ascii="Doulos SIL" w:hAnsi="Doulos SIL" w:cs="Doulos SIL"/>
          <w:i/>
          <w:color w:val="0000FF"/>
          <w:lang w:val="x-none"/>
        </w:rPr>
        <w:t>pīyⁿāwⁿ</w:t>
      </w:r>
      <w:r w:rsidR="003D2530" w:rsidRPr="00E141B1">
        <w:rPr>
          <w:lang w:val="x-none"/>
        </w:rPr>
        <w:tab/>
        <w:t>‘heat (n)’</w:t>
      </w:r>
      <w:r w:rsidR="003D2530" w:rsidRPr="00E141B1">
        <w:rPr>
          <w:lang w:val="x-none"/>
        </w:rPr>
        <w:tab/>
      </w:r>
      <w:r w:rsidR="003D2530" w:rsidRPr="00F51271">
        <w:rPr>
          <w:rFonts w:ascii="Doulos SIL" w:hAnsi="Doulos SIL" w:cs="Doulos SIL"/>
          <w:i/>
          <w:color w:val="0000FF"/>
          <w:lang w:val="x-none"/>
        </w:rPr>
        <w:t>pīyⁿa</w:t>
      </w:r>
      <w:r w:rsidR="00C83F7F" w:rsidRPr="00F51271">
        <w:rPr>
          <w:rFonts w:ascii="Doulos SIL" w:hAnsi="Doulos SIL" w:cs="Doulos SIL"/>
          <w:i/>
          <w:color w:val="0000FF"/>
          <w:lang w:val="x-none"/>
        </w:rPr>
        <w:t>̄ⁿ</w:t>
      </w:r>
      <w:r w:rsidR="003D2530" w:rsidRPr="00F51271">
        <w:rPr>
          <w:rFonts w:ascii="Doulos SIL" w:hAnsi="Doulos SIL" w:cs="Doulos SIL"/>
          <w:i/>
          <w:color w:val="0000FF"/>
          <w:lang w:val="x-none"/>
        </w:rPr>
        <w:t xml:space="preserve"> bē</w:t>
      </w:r>
      <w:r w:rsidR="00C83F7F" w:rsidRPr="00F51271">
        <w:rPr>
          <w:rFonts w:ascii="Doulos SIL" w:hAnsi="Doulos SIL" w:cs="Doulos SIL"/>
          <w:i/>
          <w:color w:val="0000FF"/>
          <w:lang w:val="x-none"/>
        </w:rPr>
        <w:tab/>
      </w:r>
      <w:r w:rsidR="007735B8" w:rsidRPr="00E141B1">
        <w:rPr>
          <w:lang w:val="x-none"/>
        </w:rPr>
        <w:t>[</w:t>
      </w:r>
      <w:r w:rsidR="00C83F7F" w:rsidRPr="00C83F7F">
        <w:rPr>
          <w:rFonts w:ascii="Doulos SIL" w:hAnsi="Doulos SIL" w:cs="Doulos SIL"/>
          <w:color w:val="00B050"/>
          <w:lang w:val="x-none"/>
        </w:rPr>
        <w:t>pī</w:t>
      </w:r>
      <w:r w:rsidR="005103AB">
        <w:rPr>
          <w:rFonts w:ascii="Doulos SIL" w:hAnsi="Doulos SIL" w:cs="Doulos SIL"/>
          <w:color w:val="00B050"/>
          <w:lang w:val="x-none"/>
        </w:rPr>
        <w:t>̰</w:t>
      </w:r>
      <w:r w:rsidR="00C83F7F" w:rsidRPr="00C83F7F">
        <w:rPr>
          <w:rFonts w:ascii="Doulos SIL" w:hAnsi="Doulos SIL" w:cs="Doulos SIL"/>
          <w:color w:val="00B050"/>
          <w:lang w:val="x-none"/>
        </w:rPr>
        <w:t>jⁿā</w:t>
      </w:r>
      <w:r w:rsidR="005103AB">
        <w:rPr>
          <w:rFonts w:ascii="Doulos SIL" w:hAnsi="Doulos SIL" w:cs="Doulos SIL"/>
          <w:color w:val="00B050"/>
          <w:lang w:val="x-none"/>
        </w:rPr>
        <w:t>̰</w:t>
      </w:r>
      <w:r w:rsidR="00C83F7F" w:rsidRPr="00C83F7F">
        <w:rPr>
          <w:rFonts w:ascii="Doulos SIL" w:hAnsi="Doulos SIL" w:cs="Doulos SIL"/>
          <w:color w:val="00B050"/>
          <w:lang w:val="x-none"/>
        </w:rPr>
        <w:t>mbē</w:t>
      </w:r>
      <w:r w:rsidR="00C83F7F">
        <w:rPr>
          <w:lang w:val="x-none"/>
        </w:rPr>
        <w:t>]</w:t>
      </w:r>
    </w:p>
    <w:p w14:paraId="09AA041B" w14:textId="6F898E81" w:rsidR="00F86FC6" w:rsidRPr="00F86FC6" w:rsidRDefault="00F86FC6" w:rsidP="007735B8">
      <w:pPr>
        <w:tabs>
          <w:tab w:val="left" w:pos="720"/>
          <w:tab w:val="left" w:pos="1080"/>
          <w:tab w:val="left" w:pos="2250"/>
          <w:tab w:val="left" w:pos="4500"/>
          <w:tab w:val="left" w:pos="6210"/>
        </w:tabs>
        <w:rPr>
          <w:lang w:val="x-none"/>
        </w:rPr>
      </w:pPr>
      <w:r>
        <w:rPr>
          <w:lang w:val="x-none"/>
        </w:rPr>
        <w:tab/>
      </w:r>
      <w:r>
        <w:rPr>
          <w:lang w:val="x-none"/>
        </w:rPr>
        <w:tab/>
      </w:r>
      <w:r w:rsidRPr="00F51271">
        <w:rPr>
          <w:rFonts w:ascii="Doulos SIL" w:hAnsi="Doulos SIL" w:cs="Doulos SIL"/>
          <w:i/>
          <w:color w:val="0000FF"/>
          <w:lang w:val="x-none"/>
        </w:rPr>
        <w:t>pīy</w:t>
      </w:r>
      <w:r w:rsidR="00E141B1" w:rsidRPr="00F51271">
        <w:rPr>
          <w:rFonts w:ascii="Doulos SIL" w:hAnsi="Doulos SIL" w:cs="Doulos SIL"/>
          <w:i/>
          <w:color w:val="0000FF"/>
          <w:lang w:val="x-none"/>
        </w:rPr>
        <w:t>ⁿ</w:t>
      </w:r>
      <w:r w:rsidRPr="00F51271">
        <w:rPr>
          <w:rFonts w:ascii="Doulos SIL" w:hAnsi="Doulos SIL" w:cs="Doulos SIL"/>
          <w:i/>
          <w:color w:val="0000FF"/>
          <w:lang w:val="x-none"/>
        </w:rPr>
        <w:t>ɛ̄wⁿ</w:t>
      </w:r>
      <w:r>
        <w:rPr>
          <w:lang w:val="x-none"/>
        </w:rPr>
        <w:tab/>
        <w:t>‘get hot’ (Pfv)</w:t>
      </w:r>
      <w:r>
        <w:rPr>
          <w:lang w:val="x-none"/>
        </w:rPr>
        <w:tab/>
      </w:r>
      <w:r w:rsidRPr="00F51271">
        <w:rPr>
          <w:rFonts w:ascii="Doulos SIL" w:hAnsi="Doulos SIL" w:cs="Doulos SIL"/>
          <w:i/>
          <w:color w:val="0000FF"/>
          <w:lang w:val="x-none"/>
        </w:rPr>
        <w:t>pīyɛ̄ⁿ bōẁⁿ</w:t>
      </w:r>
      <w:r w:rsidRPr="00F51271">
        <w:rPr>
          <w:rFonts w:ascii="Doulos SIL" w:hAnsi="Doulos SIL" w:cs="Doulos SIL"/>
          <w:i/>
          <w:color w:val="0000FF"/>
          <w:lang w:val="x-none"/>
        </w:rPr>
        <w:tab/>
      </w:r>
      <w:r w:rsidR="007735B8" w:rsidRPr="00E141B1">
        <w:rPr>
          <w:lang w:val="x-none"/>
        </w:rPr>
        <w:t>[</w:t>
      </w:r>
      <w:r w:rsidRPr="00C83F7F">
        <w:rPr>
          <w:rFonts w:ascii="Doulos SIL" w:hAnsi="Doulos SIL" w:cs="Doulos SIL"/>
          <w:color w:val="00B050"/>
          <w:lang w:val="x-none"/>
        </w:rPr>
        <w:t>pī</w:t>
      </w:r>
      <w:r w:rsidR="005103AB">
        <w:rPr>
          <w:rFonts w:ascii="Doulos SIL" w:hAnsi="Doulos SIL" w:cs="Doulos SIL"/>
          <w:color w:val="00B050"/>
          <w:lang w:val="x-none"/>
        </w:rPr>
        <w:t>̰</w:t>
      </w:r>
      <w:r w:rsidRPr="00C83F7F">
        <w:rPr>
          <w:rFonts w:ascii="Doulos SIL" w:hAnsi="Doulos SIL" w:cs="Doulos SIL"/>
          <w:color w:val="00B050"/>
          <w:lang w:val="x-none"/>
        </w:rPr>
        <w:t>j</w:t>
      </w:r>
      <w:r>
        <w:rPr>
          <w:rFonts w:ascii="Doulos SIL" w:hAnsi="Doulos SIL" w:cs="Doulos SIL"/>
          <w:color w:val="00B050"/>
          <w:lang w:val="x-none"/>
        </w:rPr>
        <w:t>ɛ̄</w:t>
      </w:r>
      <w:r w:rsidR="005103AB">
        <w:rPr>
          <w:rFonts w:ascii="Doulos SIL" w:hAnsi="Doulos SIL" w:cs="Doulos SIL"/>
          <w:color w:val="00B050"/>
          <w:lang w:val="x-none"/>
        </w:rPr>
        <w:t>̰</w:t>
      </w:r>
      <w:r w:rsidRPr="00C83F7F">
        <w:rPr>
          <w:rFonts w:ascii="Doulos SIL" w:hAnsi="Doulos SIL" w:cs="Doulos SIL"/>
          <w:color w:val="00B050"/>
          <w:lang w:val="x-none"/>
        </w:rPr>
        <w:t>mb</w:t>
      </w:r>
      <w:r>
        <w:rPr>
          <w:rFonts w:ascii="Doulos SIL" w:hAnsi="Doulos SIL" w:cs="Doulos SIL"/>
          <w:color w:val="00B050"/>
          <w:lang w:val="x-none"/>
        </w:rPr>
        <w:t>ō</w:t>
      </w:r>
      <w:r w:rsidR="005103AB">
        <w:rPr>
          <w:rFonts w:ascii="Doulos SIL" w:hAnsi="Doulos SIL" w:cs="Doulos SIL"/>
          <w:color w:val="00B050"/>
          <w:lang w:val="x-none"/>
        </w:rPr>
        <w:t>̰</w:t>
      </w:r>
      <w:r>
        <w:rPr>
          <w:rFonts w:ascii="Doulos SIL" w:hAnsi="Doulos SIL" w:cs="Doulos SIL"/>
          <w:color w:val="00B050"/>
          <w:lang w:val="x-none"/>
        </w:rPr>
        <w:t>ẁⁿ</w:t>
      </w:r>
      <w:r>
        <w:rPr>
          <w:lang w:val="x-none"/>
        </w:rPr>
        <w:t>]</w:t>
      </w:r>
      <w:r>
        <w:rPr>
          <w:lang w:val="x-none"/>
        </w:rPr>
        <w:tab/>
      </w:r>
    </w:p>
    <w:p w14:paraId="4844A64C" w14:textId="5C499BF5" w:rsidR="003D2530" w:rsidRDefault="003D2530" w:rsidP="007735B8">
      <w:pPr>
        <w:tabs>
          <w:tab w:val="left" w:pos="720"/>
          <w:tab w:val="left" w:pos="1080"/>
          <w:tab w:val="left" w:pos="2250"/>
          <w:tab w:val="left" w:pos="4500"/>
          <w:tab w:val="left" w:pos="6210"/>
        </w:tabs>
        <w:rPr>
          <w:lang w:val="x-none"/>
        </w:rPr>
      </w:pPr>
      <w:r>
        <w:rPr>
          <w:lang w:val="x-none"/>
        </w:rPr>
        <w:tab/>
      </w:r>
      <w:r>
        <w:rPr>
          <w:lang w:val="x-none"/>
        </w:rPr>
        <w:tab/>
      </w:r>
      <w:r w:rsidRPr="00F51271">
        <w:rPr>
          <w:rFonts w:ascii="Doulos SIL" w:hAnsi="Doulos SIL" w:cs="Doulos SIL"/>
          <w:i/>
          <w:color w:val="0000FF"/>
          <w:lang w:val="x-none"/>
        </w:rPr>
        <w:t>pīyⁿɛ̄-nā</w:t>
      </w:r>
      <w:r>
        <w:rPr>
          <w:lang w:val="x-none"/>
        </w:rPr>
        <w:tab/>
        <w:t>‘hot’</w:t>
      </w:r>
      <w:r>
        <w:rPr>
          <w:lang w:val="x-none"/>
        </w:rPr>
        <w:tab/>
      </w:r>
      <w:r>
        <w:t>—</w:t>
      </w:r>
      <w:r>
        <w:rPr>
          <w:lang w:val="x-none"/>
        </w:rPr>
        <w:tab/>
      </w:r>
    </w:p>
    <w:p w14:paraId="24E44FF9" w14:textId="660A9CFB" w:rsidR="00F86FC6" w:rsidRDefault="00F86FC6" w:rsidP="007735B8">
      <w:pPr>
        <w:tabs>
          <w:tab w:val="left" w:pos="720"/>
          <w:tab w:val="left" w:pos="1080"/>
          <w:tab w:val="left" w:pos="2250"/>
          <w:tab w:val="left" w:pos="4500"/>
          <w:tab w:val="left" w:pos="6210"/>
        </w:tabs>
      </w:pPr>
      <w:r>
        <w:rPr>
          <w:lang w:val="x-none"/>
        </w:rPr>
        <w:tab/>
      </w:r>
      <w:r>
        <w:rPr>
          <w:lang w:val="x-none"/>
        </w:rPr>
        <w:tab/>
      </w:r>
      <w:r w:rsidRPr="005134B8">
        <w:rPr>
          <w:rFonts w:ascii="Doulos SIL" w:hAnsi="Doulos SIL" w:cs="Doulos SIL"/>
          <w:i/>
          <w:color w:val="0000FF"/>
          <w:lang w:val="x-none"/>
        </w:rPr>
        <w:t>pīy</w:t>
      </w:r>
      <w:r w:rsidR="00E141B1" w:rsidRPr="005134B8">
        <w:rPr>
          <w:rFonts w:ascii="Doulos SIL" w:hAnsi="Doulos SIL" w:cs="Doulos SIL"/>
          <w:i/>
          <w:color w:val="0000FF"/>
          <w:lang w:val="x-none"/>
        </w:rPr>
        <w:t>ⁿ</w:t>
      </w:r>
      <w:r w:rsidRPr="005134B8">
        <w:rPr>
          <w:rFonts w:ascii="Doulos SIL" w:hAnsi="Doulos SIL" w:cs="Doulos SIL"/>
          <w:i/>
          <w:color w:val="0000FF"/>
          <w:lang w:val="x-none"/>
        </w:rPr>
        <w:t>ɛ̄-nī</w:t>
      </w:r>
      <w:r>
        <w:rPr>
          <w:lang w:val="x-none"/>
        </w:rPr>
        <w:tab/>
        <w:t>‘heat (v)’</w:t>
      </w:r>
      <w:r w:rsidRPr="00F86FC6">
        <w:rPr>
          <w:lang w:val="x-none"/>
        </w:rPr>
        <w:t xml:space="preserve"> </w:t>
      </w:r>
      <w:r>
        <w:rPr>
          <w:lang w:val="x-none"/>
        </w:rPr>
        <w:t>(Pfv)</w:t>
      </w:r>
      <w:r>
        <w:rPr>
          <w:lang w:val="x-none"/>
        </w:rPr>
        <w:tab/>
      </w:r>
      <w:r>
        <w:t>—</w:t>
      </w:r>
    </w:p>
    <w:p w14:paraId="1E3A2540" w14:textId="6357EB4E" w:rsidR="00E141B1" w:rsidRPr="00364A2D" w:rsidRDefault="00364A2D" w:rsidP="007735B8">
      <w:pPr>
        <w:tabs>
          <w:tab w:val="left" w:pos="720"/>
          <w:tab w:val="left" w:pos="1080"/>
          <w:tab w:val="left" w:pos="2250"/>
          <w:tab w:val="left" w:pos="4500"/>
          <w:tab w:val="left" w:pos="6210"/>
        </w:tabs>
        <w:rPr>
          <w:i/>
          <w:u w:val="single"/>
        </w:rPr>
      </w:pPr>
      <w:r>
        <w:tab/>
        <w:t xml:space="preserve">   </w:t>
      </w:r>
      <w:r>
        <w:rPr>
          <w:i/>
        </w:rPr>
        <w:t>‘dirty’</w:t>
      </w:r>
    </w:p>
    <w:p w14:paraId="4657EFBB" w14:textId="58E5A824" w:rsidR="00E141B1" w:rsidRDefault="00E141B1" w:rsidP="007735B8">
      <w:pPr>
        <w:tabs>
          <w:tab w:val="left" w:pos="720"/>
          <w:tab w:val="left" w:pos="1080"/>
          <w:tab w:val="left" w:pos="2250"/>
          <w:tab w:val="left" w:pos="4500"/>
          <w:tab w:val="left" w:pos="6210"/>
        </w:tabs>
        <w:rPr>
          <w:lang w:val="x-none"/>
        </w:rPr>
      </w:pPr>
      <w:r>
        <w:tab/>
      </w:r>
      <w:r>
        <w:rPr>
          <w:lang w:val="x-none"/>
        </w:rPr>
        <w:tab/>
      </w:r>
      <w:r w:rsidRPr="00F51271">
        <w:rPr>
          <w:rFonts w:ascii="Doulos SIL" w:hAnsi="Doulos SIL" w:cs="Doulos SIL"/>
          <w:i/>
          <w:color w:val="0000FF"/>
          <w:lang w:val="x-none"/>
        </w:rPr>
        <w:t>pìy</w:t>
      </w:r>
      <w:r w:rsidR="001666AC" w:rsidRPr="00F51271">
        <w:rPr>
          <w:rFonts w:ascii="Doulos SIL" w:hAnsi="Doulos SIL" w:cs="Doulos SIL"/>
          <w:i/>
          <w:color w:val="0000FF"/>
          <w:lang w:val="x-none"/>
        </w:rPr>
        <w:t>ⁿ</w:t>
      </w:r>
      <w:r w:rsidRPr="00F51271">
        <w:rPr>
          <w:rFonts w:ascii="Doulos SIL" w:hAnsi="Doulos SIL" w:cs="Doulos SIL"/>
          <w:i/>
          <w:color w:val="0000FF"/>
          <w:lang w:val="x-none"/>
        </w:rPr>
        <w:t>ɛ̀wⁿ</w:t>
      </w:r>
      <w:r>
        <w:rPr>
          <w:lang w:val="x-none"/>
        </w:rPr>
        <w:tab/>
        <w:t>‘filth, dirt’</w:t>
      </w:r>
      <w:r>
        <w:rPr>
          <w:lang w:val="x-none"/>
        </w:rPr>
        <w:tab/>
      </w:r>
      <w:r w:rsidRPr="00F51271">
        <w:rPr>
          <w:rFonts w:ascii="Doulos SIL" w:hAnsi="Doulos SIL" w:cs="Doulos SIL"/>
          <w:i/>
          <w:color w:val="0000FF"/>
          <w:lang w:val="x-none"/>
        </w:rPr>
        <w:t>pìy</w:t>
      </w:r>
      <w:r w:rsidR="001666AC" w:rsidRPr="00F51271">
        <w:rPr>
          <w:rFonts w:ascii="Doulos SIL" w:hAnsi="Doulos SIL" w:cs="Doulos SIL"/>
          <w:i/>
          <w:color w:val="0000FF"/>
          <w:lang w:val="x-none"/>
        </w:rPr>
        <w:t>ⁿ</w:t>
      </w:r>
      <w:r w:rsidRPr="00F51271">
        <w:rPr>
          <w:rFonts w:ascii="Doulos SIL" w:hAnsi="Doulos SIL" w:cs="Doulos SIL"/>
          <w:i/>
          <w:color w:val="0000FF"/>
          <w:lang w:val="x-none"/>
        </w:rPr>
        <w:t>ɛ̀ⁿ bē</w:t>
      </w:r>
      <w:r w:rsidRPr="00E141B1">
        <w:rPr>
          <w:lang w:val="x-none"/>
        </w:rPr>
        <w:tab/>
        <w:t>[</w:t>
      </w:r>
      <w:r w:rsidRPr="00E141B1">
        <w:rPr>
          <w:rFonts w:ascii="Doulos SIL" w:hAnsi="Doulos SIL" w:cs="Doulos SIL"/>
          <w:color w:val="00B050"/>
          <w:lang w:val="x-none"/>
        </w:rPr>
        <w:t>pì</w:t>
      </w:r>
      <w:r w:rsidR="005103AB">
        <w:rPr>
          <w:rFonts w:ascii="Doulos SIL" w:hAnsi="Doulos SIL" w:cs="Doulos SIL"/>
          <w:color w:val="00B050"/>
          <w:lang w:val="x-none"/>
        </w:rPr>
        <w:t>̰</w:t>
      </w:r>
      <w:r w:rsidRPr="00E141B1">
        <w:rPr>
          <w:rFonts w:ascii="Doulos SIL" w:hAnsi="Doulos SIL" w:cs="Doulos SIL"/>
          <w:color w:val="00B050"/>
          <w:lang w:val="x-none"/>
        </w:rPr>
        <w:t>j</w:t>
      </w:r>
      <w:r w:rsidR="005103AB">
        <w:rPr>
          <w:rFonts w:ascii="Doulos SIL" w:hAnsi="Doulos SIL" w:cs="Doulos SIL"/>
          <w:color w:val="00B050"/>
          <w:lang w:val="x-none"/>
        </w:rPr>
        <w:t>ⁿ</w:t>
      </w:r>
      <w:r w:rsidRPr="00E141B1">
        <w:rPr>
          <w:rFonts w:ascii="Doulos SIL" w:hAnsi="Doulos SIL" w:cs="Doulos SIL"/>
          <w:color w:val="00B050"/>
          <w:lang w:val="x-none"/>
        </w:rPr>
        <w:t>ɛ̀</w:t>
      </w:r>
      <w:r w:rsidR="005103AB">
        <w:rPr>
          <w:rFonts w:ascii="Doulos SIL" w:hAnsi="Doulos SIL" w:cs="Doulos SIL"/>
          <w:color w:val="00B050"/>
          <w:lang w:val="x-none"/>
        </w:rPr>
        <w:t>̰</w:t>
      </w:r>
      <w:r w:rsidRPr="00E141B1">
        <w:rPr>
          <w:rFonts w:ascii="Doulos SIL" w:hAnsi="Doulos SIL" w:cs="Doulos SIL"/>
          <w:color w:val="00B050"/>
          <w:lang w:val="x-none"/>
        </w:rPr>
        <w:t>mbē</w:t>
      </w:r>
      <w:r w:rsidRPr="00E141B1">
        <w:rPr>
          <w:lang w:val="x-none"/>
        </w:rPr>
        <w:t>]</w:t>
      </w:r>
    </w:p>
    <w:p w14:paraId="06FBCBD0" w14:textId="3E6259DC" w:rsidR="00E141B1" w:rsidRPr="00F17F01" w:rsidRDefault="00E141B1" w:rsidP="007735B8">
      <w:pPr>
        <w:tabs>
          <w:tab w:val="left" w:pos="720"/>
          <w:tab w:val="left" w:pos="1080"/>
          <w:tab w:val="left" w:pos="2250"/>
          <w:tab w:val="left" w:pos="4500"/>
          <w:tab w:val="left" w:pos="6210"/>
        </w:tabs>
      </w:pPr>
      <w:r>
        <w:tab/>
      </w:r>
      <w:r>
        <w:tab/>
      </w:r>
      <w:r w:rsidRPr="005134B8">
        <w:rPr>
          <w:rFonts w:ascii="Doulos SIL" w:hAnsi="Doulos SIL" w:cs="Doulos SIL"/>
          <w:i/>
          <w:color w:val="0000FF"/>
        </w:rPr>
        <w:t>pi</w:t>
      </w:r>
      <w:r w:rsidRPr="005134B8">
        <w:rPr>
          <w:rFonts w:ascii="Doulos SIL" w:hAnsi="Doulos SIL" w:cs="Doulos SIL"/>
          <w:i/>
          <w:color w:val="0000FF"/>
          <w:lang w:val="x-none"/>
        </w:rPr>
        <w:t>̀y</w:t>
      </w:r>
      <w:r w:rsidR="001666AC" w:rsidRPr="005134B8">
        <w:rPr>
          <w:rFonts w:ascii="Doulos SIL" w:hAnsi="Doulos SIL" w:cs="Doulos SIL"/>
          <w:i/>
          <w:color w:val="0000FF"/>
          <w:lang w:val="x-none"/>
        </w:rPr>
        <w:t>ⁿ</w:t>
      </w:r>
      <w:r w:rsidRPr="005134B8">
        <w:rPr>
          <w:rFonts w:ascii="Doulos SIL" w:hAnsi="Doulos SIL" w:cs="Doulos SIL"/>
          <w:i/>
          <w:color w:val="0000FF"/>
          <w:lang w:val="x-none"/>
        </w:rPr>
        <w:t>ɛ̀-nā nì</w:t>
      </w:r>
      <w:r w:rsidRPr="00F51271">
        <w:rPr>
          <w:lang w:val="x-none"/>
        </w:rPr>
        <w:tab/>
        <w:t>‘be dirty’</w:t>
      </w:r>
    </w:p>
    <w:p w14:paraId="6423870C" w14:textId="7BAD45C8" w:rsidR="00FA294D" w:rsidRPr="00364A2D" w:rsidRDefault="00FA294D" w:rsidP="007735B8">
      <w:pPr>
        <w:tabs>
          <w:tab w:val="left" w:pos="720"/>
          <w:tab w:val="left" w:pos="1080"/>
          <w:tab w:val="left" w:pos="2250"/>
          <w:tab w:val="left" w:pos="4500"/>
          <w:tab w:val="left" w:pos="6210"/>
        </w:tabs>
        <w:rPr>
          <w:i/>
        </w:rPr>
      </w:pPr>
      <w:r w:rsidRPr="00364A2D">
        <w:tab/>
        <w:t xml:space="preserve">  </w:t>
      </w:r>
      <w:r w:rsidRPr="00364A2D">
        <w:rPr>
          <w:i/>
        </w:rPr>
        <w:t>‘</w:t>
      </w:r>
      <w:r>
        <w:rPr>
          <w:i/>
        </w:rPr>
        <w:t>heavy</w:t>
      </w:r>
      <w:r w:rsidRPr="00364A2D">
        <w:rPr>
          <w:i/>
        </w:rPr>
        <w:t>’</w:t>
      </w:r>
    </w:p>
    <w:p w14:paraId="4200CFFE" w14:textId="79EBD374" w:rsidR="00FA294D" w:rsidRPr="00F51271" w:rsidRDefault="00FA294D" w:rsidP="007735B8">
      <w:pPr>
        <w:tabs>
          <w:tab w:val="left" w:pos="720"/>
          <w:tab w:val="left" w:pos="1080"/>
          <w:tab w:val="left" w:pos="2250"/>
          <w:tab w:val="left" w:pos="4500"/>
          <w:tab w:val="left" w:pos="6210"/>
        </w:tabs>
      </w:pPr>
      <w:r w:rsidRPr="00F51271">
        <w:rPr>
          <w:rFonts w:ascii="Doulos SIL" w:hAnsi="Doulos SIL" w:cs="Doulos SIL"/>
          <w:i/>
          <w:color w:val="0000FF"/>
        </w:rPr>
        <w:tab/>
      </w:r>
      <w:r w:rsidRPr="00F51271">
        <w:rPr>
          <w:rFonts w:ascii="Doulos SIL" w:hAnsi="Doulos SIL" w:cs="Doulos SIL"/>
          <w:i/>
          <w:color w:val="0000FF"/>
          <w:lang w:val="x-none"/>
        </w:rPr>
        <w:tab/>
        <w:t>cīyⁿɛ̄wⁿ</w:t>
      </w:r>
      <w:r>
        <w:rPr>
          <w:lang w:val="x-none"/>
        </w:rPr>
        <w:tab/>
        <w:t>‘heavy’ (predicate)</w:t>
      </w:r>
      <w:r>
        <w:rPr>
          <w:lang w:val="x-none"/>
        </w:rPr>
        <w:tab/>
      </w:r>
      <w:r w:rsidRPr="00F51271">
        <w:rPr>
          <w:rFonts w:ascii="Doulos SIL" w:hAnsi="Doulos SIL" w:cs="Doulos SIL"/>
          <w:i/>
          <w:color w:val="0000FF"/>
          <w:lang w:val="x-none"/>
        </w:rPr>
        <w:t>cīyⁿɛ̄ⁿ bōẁⁿ</w:t>
      </w:r>
      <w:r w:rsidRPr="00F51271">
        <w:rPr>
          <w:rFonts w:ascii="Doulos SIL" w:hAnsi="Doulos SIL" w:cs="Doulos SIL"/>
          <w:i/>
          <w:color w:val="0000FF"/>
          <w:lang w:val="x-none"/>
        </w:rPr>
        <w:tab/>
      </w:r>
      <w:r w:rsidRPr="00F51271">
        <w:rPr>
          <w:lang w:val="x-none"/>
        </w:rPr>
        <w:t>[</w:t>
      </w:r>
      <w:r>
        <w:rPr>
          <w:rFonts w:ascii="Doulos SIL" w:hAnsi="Doulos SIL" w:cs="Doulos SIL"/>
          <w:color w:val="00B050"/>
          <w:lang w:val="x-none"/>
        </w:rPr>
        <w:t>c</w:t>
      </w:r>
      <w:r w:rsidRPr="00450BB4">
        <w:rPr>
          <w:rFonts w:ascii="Doulos SIL" w:hAnsi="Doulos SIL" w:cs="Doulos SIL"/>
          <w:color w:val="00B050"/>
          <w:lang w:val="x-none"/>
        </w:rPr>
        <w:t>i</w:t>
      </w:r>
      <w:r>
        <w:rPr>
          <w:rFonts w:ascii="Doulos SIL" w:hAnsi="Doulos SIL" w:cs="Doulos SIL"/>
          <w:color w:val="00B050"/>
          <w:lang w:val="x-none"/>
        </w:rPr>
        <w:t>̰̄</w:t>
      </w:r>
      <w:r w:rsidRPr="00450BB4">
        <w:rPr>
          <w:rFonts w:ascii="Doulos SIL" w:hAnsi="Doulos SIL" w:cs="Doulos SIL"/>
          <w:color w:val="00B050"/>
          <w:lang w:val="x-none"/>
        </w:rPr>
        <w:t>j</w:t>
      </w:r>
      <w:r>
        <w:rPr>
          <w:rFonts w:ascii="Doulos SIL" w:hAnsi="Doulos SIL" w:cs="Doulos SIL"/>
          <w:color w:val="00B050"/>
          <w:lang w:val="x-none"/>
        </w:rPr>
        <w:t>ⁿ</w:t>
      </w:r>
      <w:r w:rsidRPr="00450BB4">
        <w:rPr>
          <w:rFonts w:ascii="Doulos SIL" w:hAnsi="Doulos SIL" w:cs="Doulos SIL"/>
          <w:color w:val="00B050"/>
          <w:lang w:val="x-none"/>
        </w:rPr>
        <w:t>ɛ</w:t>
      </w:r>
      <w:r>
        <w:rPr>
          <w:rFonts w:ascii="Doulos SIL" w:hAnsi="Doulos SIL" w:cs="Doulos SIL"/>
          <w:color w:val="00B050"/>
          <w:lang w:val="x-none"/>
        </w:rPr>
        <w:t>̰̄</w:t>
      </w:r>
      <w:r w:rsidRPr="00450BB4">
        <w:rPr>
          <w:rFonts w:ascii="Doulos SIL" w:hAnsi="Doulos SIL" w:cs="Doulos SIL"/>
          <w:color w:val="00B050"/>
          <w:lang w:val="x-none"/>
        </w:rPr>
        <w:t>m</w:t>
      </w:r>
      <w:r w:rsidRPr="00C83F7F">
        <w:rPr>
          <w:rFonts w:ascii="Doulos SIL" w:hAnsi="Doulos SIL" w:cs="Doulos SIL"/>
          <w:color w:val="00B050"/>
          <w:lang w:val="x-none"/>
        </w:rPr>
        <w:t>b</w:t>
      </w:r>
      <w:r>
        <w:rPr>
          <w:rFonts w:ascii="Doulos SIL" w:hAnsi="Doulos SIL" w:cs="Doulos SIL"/>
          <w:color w:val="00B050"/>
          <w:lang w:val="x-none"/>
        </w:rPr>
        <w:t>ō̰ẁⁿ</w:t>
      </w:r>
      <w:r w:rsidRPr="00F51271">
        <w:rPr>
          <w:lang w:val="x-none"/>
        </w:rPr>
        <w:t>]</w:t>
      </w:r>
    </w:p>
    <w:p w14:paraId="5B76A7D6" w14:textId="5AA3891F" w:rsidR="00364A2D" w:rsidRPr="00364A2D" w:rsidRDefault="00364A2D" w:rsidP="007735B8">
      <w:pPr>
        <w:tabs>
          <w:tab w:val="left" w:pos="720"/>
          <w:tab w:val="left" w:pos="1080"/>
          <w:tab w:val="left" w:pos="2250"/>
          <w:tab w:val="left" w:pos="4500"/>
          <w:tab w:val="left" w:pos="6210"/>
        </w:tabs>
        <w:rPr>
          <w:i/>
        </w:rPr>
      </w:pPr>
      <w:r w:rsidRPr="00364A2D">
        <w:tab/>
        <w:t xml:space="preserve">  </w:t>
      </w:r>
      <w:r w:rsidRPr="00364A2D">
        <w:rPr>
          <w:i/>
        </w:rPr>
        <w:t>‘arrive’</w:t>
      </w:r>
    </w:p>
    <w:p w14:paraId="620024F6" w14:textId="2758850A" w:rsidR="00450BB4" w:rsidRPr="00F51271" w:rsidRDefault="00450BB4" w:rsidP="007735B8">
      <w:pPr>
        <w:tabs>
          <w:tab w:val="left" w:pos="720"/>
          <w:tab w:val="left" w:pos="1080"/>
          <w:tab w:val="left" w:pos="2250"/>
          <w:tab w:val="left" w:pos="4500"/>
          <w:tab w:val="left" w:pos="6210"/>
        </w:tabs>
      </w:pPr>
      <w:r w:rsidRPr="00F51271">
        <w:rPr>
          <w:rFonts w:ascii="Doulos SIL" w:hAnsi="Doulos SIL" w:cs="Doulos SIL"/>
          <w:i/>
          <w:color w:val="0000FF"/>
        </w:rPr>
        <w:tab/>
      </w:r>
      <w:r w:rsidRPr="00F51271">
        <w:rPr>
          <w:rFonts w:ascii="Doulos SIL" w:hAnsi="Doulos SIL" w:cs="Doulos SIL"/>
          <w:i/>
          <w:color w:val="0000FF"/>
          <w:lang w:val="x-none"/>
        </w:rPr>
        <w:tab/>
        <w:t>kìy</w:t>
      </w:r>
      <w:r w:rsidR="001666AC" w:rsidRPr="00F51271">
        <w:rPr>
          <w:rFonts w:ascii="Doulos SIL" w:hAnsi="Doulos SIL" w:cs="Doulos SIL"/>
          <w:i/>
          <w:color w:val="0000FF"/>
          <w:lang w:val="x-none"/>
        </w:rPr>
        <w:t>ⁿ</w:t>
      </w:r>
      <w:r w:rsidRPr="00F51271">
        <w:rPr>
          <w:rFonts w:ascii="Doulos SIL" w:hAnsi="Doulos SIL" w:cs="Doulos SIL"/>
          <w:i/>
          <w:color w:val="0000FF"/>
          <w:lang w:val="x-none"/>
        </w:rPr>
        <w:t>ɛ̀wⁿ</w:t>
      </w:r>
      <w:r>
        <w:rPr>
          <w:lang w:val="x-none"/>
        </w:rPr>
        <w:tab/>
        <w:t>‘arrive’ (Pfv)</w:t>
      </w:r>
      <w:r>
        <w:rPr>
          <w:lang w:val="x-none"/>
        </w:rPr>
        <w:tab/>
      </w:r>
      <w:r w:rsidRPr="00F51271">
        <w:rPr>
          <w:rFonts w:ascii="Doulos SIL" w:hAnsi="Doulos SIL" w:cs="Doulos SIL"/>
          <w:i/>
          <w:color w:val="0000FF"/>
          <w:lang w:val="x-none"/>
        </w:rPr>
        <w:t>kìy</w:t>
      </w:r>
      <w:r w:rsidR="001666AC" w:rsidRPr="00F51271">
        <w:rPr>
          <w:rFonts w:ascii="Doulos SIL" w:hAnsi="Doulos SIL" w:cs="Doulos SIL"/>
          <w:i/>
          <w:color w:val="0000FF"/>
          <w:lang w:val="x-none"/>
        </w:rPr>
        <w:t>ⁿ</w:t>
      </w:r>
      <w:r w:rsidRPr="00F51271">
        <w:rPr>
          <w:rFonts w:ascii="Doulos SIL" w:hAnsi="Doulos SIL" w:cs="Doulos SIL"/>
          <w:i/>
          <w:color w:val="0000FF"/>
          <w:lang w:val="x-none"/>
        </w:rPr>
        <w:t>ɛ̀ⁿ bōẁⁿ</w:t>
      </w:r>
      <w:r w:rsidRPr="00F51271">
        <w:rPr>
          <w:lang w:val="x-none"/>
        </w:rPr>
        <w:tab/>
        <w:t>[</w:t>
      </w:r>
      <w:r w:rsidRPr="00450BB4">
        <w:rPr>
          <w:rFonts w:ascii="Doulos SIL" w:hAnsi="Doulos SIL" w:cs="Doulos SIL"/>
          <w:color w:val="00B050"/>
          <w:lang w:val="x-none"/>
        </w:rPr>
        <w:t>kì</w:t>
      </w:r>
      <w:r w:rsidR="005103AB">
        <w:rPr>
          <w:rFonts w:ascii="Doulos SIL" w:hAnsi="Doulos SIL" w:cs="Doulos SIL"/>
          <w:color w:val="00B050"/>
          <w:lang w:val="x-none"/>
        </w:rPr>
        <w:t>̰</w:t>
      </w:r>
      <w:r w:rsidRPr="00450BB4">
        <w:rPr>
          <w:rFonts w:ascii="Doulos SIL" w:hAnsi="Doulos SIL" w:cs="Doulos SIL"/>
          <w:color w:val="00B050"/>
          <w:lang w:val="x-none"/>
        </w:rPr>
        <w:t>j</w:t>
      </w:r>
      <w:r w:rsidR="005103AB">
        <w:rPr>
          <w:rFonts w:ascii="Doulos SIL" w:hAnsi="Doulos SIL" w:cs="Doulos SIL"/>
          <w:color w:val="00B050"/>
          <w:lang w:val="x-none"/>
        </w:rPr>
        <w:t>ⁿ</w:t>
      </w:r>
      <w:r w:rsidRPr="00450BB4">
        <w:rPr>
          <w:rFonts w:ascii="Doulos SIL" w:hAnsi="Doulos SIL" w:cs="Doulos SIL"/>
          <w:color w:val="00B050"/>
          <w:lang w:val="x-none"/>
        </w:rPr>
        <w:t>ɛ̀</w:t>
      </w:r>
      <w:r w:rsidR="005103AB">
        <w:rPr>
          <w:rFonts w:ascii="Doulos SIL" w:hAnsi="Doulos SIL" w:cs="Doulos SIL"/>
          <w:color w:val="00B050"/>
          <w:lang w:val="x-none"/>
        </w:rPr>
        <w:t>̰</w:t>
      </w:r>
      <w:r w:rsidRPr="00450BB4">
        <w:rPr>
          <w:rFonts w:ascii="Doulos SIL" w:hAnsi="Doulos SIL" w:cs="Doulos SIL"/>
          <w:color w:val="00B050"/>
          <w:lang w:val="x-none"/>
        </w:rPr>
        <w:t>mbōẁⁿ</w:t>
      </w:r>
      <w:r w:rsidRPr="00F51271">
        <w:rPr>
          <w:lang w:val="x-none"/>
        </w:rPr>
        <w:t>]</w:t>
      </w:r>
    </w:p>
    <w:p w14:paraId="6D0A149E" w14:textId="77777777" w:rsidR="00854665" w:rsidRPr="00854665" w:rsidRDefault="00854665" w:rsidP="00854665">
      <w:pPr>
        <w:tabs>
          <w:tab w:val="left" w:pos="720"/>
          <w:tab w:val="left" w:pos="1080"/>
          <w:tab w:val="left" w:pos="2250"/>
          <w:tab w:val="left" w:pos="4500"/>
          <w:tab w:val="left" w:pos="6210"/>
        </w:tabs>
        <w:rPr>
          <w:i/>
          <w:lang w:val="x-none"/>
        </w:rPr>
      </w:pPr>
      <w:r>
        <w:rPr>
          <w:lang w:val="x-none"/>
        </w:rPr>
        <w:tab/>
        <w:t xml:space="preserve">   </w:t>
      </w:r>
      <w:r>
        <w:rPr>
          <w:i/>
          <w:lang w:val="x-none"/>
        </w:rPr>
        <w:t>‘shadow’</w:t>
      </w:r>
    </w:p>
    <w:p w14:paraId="36C5EA09" w14:textId="490859A3" w:rsidR="00854665" w:rsidRPr="00F51271" w:rsidRDefault="00854665" w:rsidP="00854665">
      <w:pPr>
        <w:tabs>
          <w:tab w:val="left" w:pos="720"/>
          <w:tab w:val="left" w:pos="1080"/>
          <w:tab w:val="left" w:pos="2250"/>
          <w:tab w:val="left" w:pos="4500"/>
          <w:tab w:val="left" w:pos="6210"/>
        </w:tabs>
        <w:rPr>
          <w:lang w:val="x-none"/>
        </w:rPr>
      </w:pPr>
      <w:r>
        <w:tab/>
      </w:r>
      <w:r>
        <w:tab/>
      </w:r>
      <w:r>
        <w:rPr>
          <w:rFonts w:ascii="Doulos SIL" w:hAnsi="Doulos SIL" w:cs="Doulos SIL"/>
          <w:i/>
          <w:color w:val="0000FF"/>
          <w:lang w:val="x-none"/>
        </w:rPr>
        <w:t>y</w:t>
      </w:r>
      <w:r w:rsidRPr="00F51271">
        <w:rPr>
          <w:rFonts w:ascii="Doulos SIL" w:hAnsi="Doulos SIL" w:cs="Doulos SIL"/>
          <w:i/>
          <w:color w:val="0000FF"/>
          <w:lang w:val="x-none"/>
        </w:rPr>
        <w:t>i</w:t>
      </w:r>
      <w:r>
        <w:rPr>
          <w:rFonts w:ascii="Doulos SIL" w:hAnsi="Doulos SIL" w:cs="Doulos SIL"/>
          <w:i/>
          <w:color w:val="0000FF"/>
          <w:lang w:val="x-none"/>
        </w:rPr>
        <w:t>́</w:t>
      </w:r>
      <w:r w:rsidRPr="00F51271">
        <w:rPr>
          <w:rFonts w:ascii="Doulos SIL" w:hAnsi="Doulos SIL" w:cs="Doulos SIL"/>
          <w:i/>
          <w:color w:val="0000FF"/>
          <w:lang w:val="x-none"/>
        </w:rPr>
        <w:t>y</w:t>
      </w:r>
      <w:r w:rsidR="00324B75">
        <w:rPr>
          <w:rFonts w:ascii="Doulos SIL" w:hAnsi="Doulos SIL" w:cs="Doulos SIL"/>
          <w:i/>
          <w:color w:val="0000FF"/>
          <w:lang w:val="x-none"/>
        </w:rPr>
        <w:t>(</w:t>
      </w:r>
      <w:r w:rsidRPr="00F51271">
        <w:rPr>
          <w:rFonts w:ascii="Doulos SIL" w:hAnsi="Doulos SIL" w:cs="Doulos SIL"/>
          <w:i/>
          <w:color w:val="0000FF"/>
          <w:lang w:val="x-none"/>
        </w:rPr>
        <w:t>ⁿ</w:t>
      </w:r>
      <w:r w:rsidR="00324B75">
        <w:rPr>
          <w:rFonts w:ascii="Doulos SIL" w:hAnsi="Doulos SIL" w:cs="Doulos SIL"/>
          <w:i/>
          <w:color w:val="0000FF"/>
          <w:lang w:val="x-none"/>
        </w:rPr>
        <w:t>)</w:t>
      </w:r>
      <w:r>
        <w:rPr>
          <w:rFonts w:ascii="Doulos SIL" w:hAnsi="Doulos SIL" w:cs="Doulos SIL"/>
          <w:i/>
          <w:color w:val="0000FF"/>
          <w:lang w:val="x-none"/>
        </w:rPr>
        <w:t>ē</w:t>
      </w:r>
      <w:r w:rsidRPr="00F51271">
        <w:rPr>
          <w:rFonts w:ascii="Doulos SIL" w:hAnsi="Doulos SIL" w:cs="Doulos SIL"/>
          <w:i/>
          <w:color w:val="0000FF"/>
          <w:lang w:val="x-none"/>
        </w:rPr>
        <w:t>wⁿ</w:t>
      </w:r>
      <w:r>
        <w:rPr>
          <w:lang w:val="x-none"/>
        </w:rPr>
        <w:tab/>
        <w:t>‘shadow’</w:t>
      </w:r>
      <w:r>
        <w:rPr>
          <w:lang w:val="x-none"/>
        </w:rPr>
        <w:tab/>
      </w:r>
      <w:r>
        <w:rPr>
          <w:rFonts w:ascii="Doulos SIL" w:hAnsi="Doulos SIL" w:cs="Doulos SIL"/>
          <w:i/>
          <w:color w:val="0000FF"/>
          <w:lang w:val="x-none"/>
        </w:rPr>
        <w:t>yíy</w:t>
      </w:r>
      <w:r w:rsidR="00324B75">
        <w:rPr>
          <w:rFonts w:ascii="Doulos SIL" w:hAnsi="Doulos SIL" w:cs="Doulos SIL"/>
          <w:i/>
          <w:color w:val="0000FF"/>
          <w:lang w:val="x-none"/>
        </w:rPr>
        <w:t>(ⁿ)</w:t>
      </w:r>
      <w:r>
        <w:rPr>
          <w:rFonts w:ascii="Doulos SIL" w:hAnsi="Doulos SIL" w:cs="Doulos SIL"/>
          <w:i/>
          <w:color w:val="0000FF"/>
          <w:lang w:val="x-none"/>
        </w:rPr>
        <w:t>éⁿ</w:t>
      </w:r>
      <w:r w:rsidRPr="00F51271">
        <w:rPr>
          <w:rFonts w:ascii="Doulos SIL" w:hAnsi="Doulos SIL" w:cs="Doulos SIL"/>
          <w:i/>
          <w:color w:val="0000FF"/>
          <w:lang w:val="x-none"/>
        </w:rPr>
        <w:t xml:space="preserve"> bē</w:t>
      </w:r>
      <w:r>
        <w:rPr>
          <w:lang w:val="x-none"/>
        </w:rPr>
        <w:tab/>
      </w:r>
      <w:r w:rsidRPr="00F51271">
        <w:rPr>
          <w:lang w:val="x-none"/>
        </w:rPr>
        <w:t>[</w:t>
      </w:r>
      <w:r>
        <w:rPr>
          <w:rFonts w:ascii="Doulos SIL" w:hAnsi="Doulos SIL" w:cs="Doulos SIL"/>
          <w:color w:val="00B050"/>
          <w:lang w:val="x-none"/>
        </w:rPr>
        <w:t>j</w:t>
      </w:r>
      <w:r w:rsidRPr="00F86FC6">
        <w:rPr>
          <w:rFonts w:ascii="Doulos SIL" w:hAnsi="Doulos SIL" w:cs="Doulos SIL"/>
          <w:color w:val="00B050"/>
          <w:lang w:val="x-none"/>
        </w:rPr>
        <w:t>i</w:t>
      </w:r>
      <w:r>
        <w:rPr>
          <w:rFonts w:ascii="Doulos SIL" w:hAnsi="Doulos SIL" w:cs="Doulos SIL"/>
          <w:color w:val="00B050"/>
          <w:lang w:val="x-none"/>
        </w:rPr>
        <w:t>̰</w:t>
      </w:r>
      <w:r w:rsidRPr="00F86FC6">
        <w:rPr>
          <w:rFonts w:ascii="Doulos SIL" w:hAnsi="Doulos SIL" w:cs="Doulos SIL"/>
          <w:color w:val="00B050"/>
          <w:lang w:val="x-none"/>
        </w:rPr>
        <w:t>j</w:t>
      </w:r>
      <w:r>
        <w:rPr>
          <w:rFonts w:ascii="Doulos SIL" w:hAnsi="Doulos SIL" w:cs="Doulos SIL"/>
          <w:color w:val="00B050"/>
          <w:lang w:val="x-none"/>
        </w:rPr>
        <w:t>ⁿḛ́</w:t>
      </w:r>
      <w:r w:rsidRPr="00F86FC6">
        <w:rPr>
          <w:rFonts w:ascii="Doulos SIL" w:hAnsi="Doulos SIL" w:cs="Doulos SIL"/>
          <w:color w:val="00B050"/>
          <w:lang w:val="x-none"/>
        </w:rPr>
        <w:t>mbē</w:t>
      </w:r>
      <w:r w:rsidRPr="00F51271">
        <w:rPr>
          <w:lang w:val="x-none"/>
        </w:rPr>
        <w:t>]</w:t>
      </w:r>
    </w:p>
    <w:p w14:paraId="28B5CD01" w14:textId="10F4BA70" w:rsidR="00665E6E" w:rsidRPr="00854665" w:rsidRDefault="00665E6E" w:rsidP="00665E6E">
      <w:pPr>
        <w:tabs>
          <w:tab w:val="left" w:pos="720"/>
          <w:tab w:val="left" w:pos="1080"/>
          <w:tab w:val="left" w:pos="2250"/>
          <w:tab w:val="left" w:pos="4500"/>
          <w:tab w:val="left" w:pos="6210"/>
        </w:tabs>
        <w:rPr>
          <w:i/>
          <w:lang w:val="x-none"/>
        </w:rPr>
      </w:pPr>
      <w:r>
        <w:rPr>
          <w:lang w:val="x-none"/>
        </w:rPr>
        <w:tab/>
        <w:t xml:space="preserve">   </w:t>
      </w:r>
      <w:r>
        <w:rPr>
          <w:i/>
          <w:lang w:val="x-none"/>
        </w:rPr>
        <w:t>‘sorghum’</w:t>
      </w:r>
    </w:p>
    <w:p w14:paraId="34AD33CE" w14:textId="73A92838" w:rsidR="00665E6E" w:rsidRDefault="00665E6E" w:rsidP="00E72F67">
      <w:pPr>
        <w:tabs>
          <w:tab w:val="left" w:pos="720"/>
          <w:tab w:val="left" w:pos="1080"/>
          <w:tab w:val="left" w:pos="2250"/>
          <w:tab w:val="left" w:pos="4500"/>
          <w:tab w:val="left" w:pos="6210"/>
        </w:tabs>
        <w:rPr>
          <w:lang w:val="x-none"/>
        </w:rPr>
      </w:pPr>
      <w:r>
        <w:tab/>
      </w:r>
      <w:r>
        <w:rPr>
          <w:lang w:val="x-none"/>
        </w:rPr>
        <w:tab/>
      </w:r>
      <w:r w:rsidRPr="00F51271">
        <w:rPr>
          <w:rFonts w:ascii="Doulos SIL" w:hAnsi="Doulos SIL" w:cs="Doulos SIL"/>
          <w:i/>
          <w:color w:val="0000FF"/>
          <w:lang w:val="x-none"/>
        </w:rPr>
        <w:t>síyɛ̄</w:t>
      </w:r>
      <w:r>
        <w:rPr>
          <w:rFonts w:ascii="Doulos SIL" w:hAnsi="Doulos SIL" w:cs="Doulos SIL"/>
          <w:i/>
          <w:color w:val="0000FF"/>
          <w:lang w:val="x-none"/>
        </w:rPr>
        <w:t>w</w:t>
      </w:r>
      <w:r w:rsidRPr="00F51271">
        <w:rPr>
          <w:rFonts w:ascii="Doulos SIL" w:hAnsi="Doulos SIL" w:cs="Doulos SIL"/>
          <w:i/>
          <w:color w:val="0000FF"/>
          <w:lang w:val="x-none"/>
        </w:rPr>
        <w:t>ⁿ</w:t>
      </w:r>
      <w:r>
        <w:rPr>
          <w:lang w:val="x-none"/>
        </w:rPr>
        <w:tab/>
        <w:t>‘</w:t>
      </w:r>
      <w:r>
        <w:t>sorghum grain</w:t>
      </w:r>
      <w:r>
        <w:rPr>
          <w:lang w:val="x-none"/>
        </w:rPr>
        <w:t>s’</w:t>
      </w:r>
      <w:r>
        <w:rPr>
          <w:lang w:val="x-none"/>
        </w:rPr>
        <w:tab/>
      </w:r>
      <w:r w:rsidRPr="00F51271">
        <w:rPr>
          <w:rFonts w:ascii="Doulos SIL" w:hAnsi="Doulos SIL" w:cs="Doulos SIL"/>
          <w:i/>
          <w:color w:val="0000FF"/>
          <w:lang w:val="x-none"/>
        </w:rPr>
        <w:t>síyɛ́ⁿ bē</w:t>
      </w:r>
      <w:r>
        <w:rPr>
          <w:lang w:val="x-none"/>
        </w:rPr>
        <w:tab/>
        <w:t>[</w:t>
      </w:r>
      <w:r w:rsidRPr="00E0756E">
        <w:rPr>
          <w:rFonts w:ascii="Doulos SIL" w:hAnsi="Doulos SIL" w:cs="Doulos SIL"/>
          <w:color w:val="00B050"/>
          <w:lang w:val="x-none"/>
        </w:rPr>
        <w:t>síjɛ́</w:t>
      </w:r>
      <w:r>
        <w:rPr>
          <w:rFonts w:ascii="Doulos SIL" w:hAnsi="Doulos SIL" w:cs="Doulos SIL"/>
          <w:color w:val="00B050"/>
          <w:lang w:val="x-none"/>
        </w:rPr>
        <w:t>̰</w:t>
      </w:r>
      <w:r w:rsidRPr="00E0756E">
        <w:rPr>
          <w:rFonts w:ascii="Doulos SIL" w:hAnsi="Doulos SIL" w:cs="Doulos SIL"/>
          <w:color w:val="00B050"/>
          <w:lang w:val="x-none"/>
        </w:rPr>
        <w:t>mbē</w:t>
      </w:r>
      <w:r>
        <w:rPr>
          <w:lang w:val="x-none"/>
        </w:rPr>
        <w:t>]</w:t>
      </w:r>
    </w:p>
    <w:p w14:paraId="23F83DDE" w14:textId="056A25D9" w:rsidR="00C83F7F" w:rsidRDefault="00C83F7F" w:rsidP="007735B8">
      <w:pPr>
        <w:tabs>
          <w:tab w:val="left" w:pos="720"/>
          <w:tab w:val="left" w:pos="1080"/>
          <w:tab w:val="left" w:pos="2250"/>
          <w:tab w:val="left" w:pos="4500"/>
          <w:tab w:val="left" w:pos="6210"/>
        </w:tabs>
      </w:pPr>
    </w:p>
    <w:p w14:paraId="23CA49D0" w14:textId="103AB585" w:rsidR="00364A2D" w:rsidRDefault="00364A2D" w:rsidP="007735B8">
      <w:pPr>
        <w:tabs>
          <w:tab w:val="left" w:pos="720"/>
          <w:tab w:val="left" w:pos="1080"/>
          <w:tab w:val="left" w:pos="2250"/>
          <w:tab w:val="left" w:pos="4500"/>
          <w:tab w:val="left" w:pos="6210"/>
        </w:tabs>
        <w:rPr>
          <w:lang w:val="x-none"/>
        </w:rPr>
      </w:pPr>
      <w:r>
        <w:tab/>
      </w:r>
      <w:r w:rsidR="000658CA">
        <w:t>b</w:t>
      </w:r>
      <w:r>
        <w:rPr>
          <w:lang w:val="x-none"/>
        </w:rPr>
        <w:t xml:space="preserve">. </w:t>
      </w:r>
      <w:r w:rsidRPr="00F51271">
        <w:rPr>
          <w:rFonts w:ascii="Doulos SIL" w:hAnsi="Doulos SIL" w:cs="Doulos SIL"/>
          <w:i/>
          <w:color w:val="0000FF"/>
          <w:lang w:val="x-none"/>
        </w:rPr>
        <w:t>N</w:t>
      </w:r>
      <w:r w:rsidR="00E72F67">
        <w:rPr>
          <w:rFonts w:ascii="Doulos SIL" w:hAnsi="Doulos SIL" w:cs="Doulos SIL"/>
          <w:i/>
          <w:color w:val="0000FF"/>
          <w:lang w:val="x-none"/>
        </w:rPr>
        <w:t>i</w:t>
      </w:r>
      <w:r w:rsidRPr="00F51271">
        <w:rPr>
          <w:rFonts w:ascii="Doulos SIL" w:hAnsi="Doulos SIL" w:cs="Doulos SIL"/>
          <w:i/>
          <w:color w:val="0000FF"/>
          <w:lang w:val="x-none"/>
        </w:rPr>
        <w:t>yⁿvwⁿ</w:t>
      </w:r>
      <w:r>
        <w:rPr>
          <w:lang w:val="x-none"/>
        </w:rPr>
        <w:t xml:space="preserve"> with nasal </w:t>
      </w:r>
      <w:r w:rsidRPr="00F51271">
        <w:rPr>
          <w:rFonts w:ascii="Doulos SIL" w:hAnsi="Doulos SIL" w:cs="Doulos SIL"/>
          <w:i/>
          <w:color w:val="0000FF"/>
          <w:lang w:val="x-none"/>
        </w:rPr>
        <w:t>N</w:t>
      </w:r>
    </w:p>
    <w:p w14:paraId="2993AC07" w14:textId="686FD8EE" w:rsidR="00364A2D" w:rsidRPr="00364A2D" w:rsidRDefault="00364A2D" w:rsidP="007735B8">
      <w:pPr>
        <w:tabs>
          <w:tab w:val="left" w:pos="720"/>
          <w:tab w:val="left" w:pos="1080"/>
          <w:tab w:val="left" w:pos="2250"/>
          <w:tab w:val="left" w:pos="4500"/>
          <w:tab w:val="left" w:pos="6210"/>
        </w:tabs>
        <w:rPr>
          <w:i/>
          <w:lang w:val="x-none"/>
        </w:rPr>
      </w:pPr>
      <w:r>
        <w:rPr>
          <w:lang w:val="x-none"/>
        </w:rPr>
        <w:tab/>
        <w:t xml:space="preserve">   </w:t>
      </w:r>
      <w:r>
        <w:rPr>
          <w:i/>
          <w:lang w:val="x-none"/>
        </w:rPr>
        <w:t>‘head’</w:t>
      </w:r>
    </w:p>
    <w:p w14:paraId="543AB226" w14:textId="47D0161E" w:rsidR="00C83F7F" w:rsidRPr="00F51271" w:rsidRDefault="00364A2D" w:rsidP="007735B8">
      <w:pPr>
        <w:tabs>
          <w:tab w:val="left" w:pos="720"/>
          <w:tab w:val="left" w:pos="1080"/>
          <w:tab w:val="left" w:pos="2250"/>
          <w:tab w:val="left" w:pos="4500"/>
          <w:tab w:val="left" w:pos="6210"/>
        </w:tabs>
        <w:rPr>
          <w:lang w:val="x-none"/>
        </w:rPr>
      </w:pPr>
      <w:r>
        <w:tab/>
      </w:r>
      <w:r w:rsidR="00C83F7F">
        <w:tab/>
      </w:r>
      <w:r w:rsidR="00C83F7F" w:rsidRPr="00F51271">
        <w:rPr>
          <w:rFonts w:ascii="Doulos SIL" w:hAnsi="Doulos SIL" w:cs="Doulos SIL"/>
          <w:i/>
          <w:color w:val="0000FF"/>
          <w:lang w:val="x-none"/>
        </w:rPr>
        <w:t>ɲìy</w:t>
      </w:r>
      <w:r w:rsidR="001666AC" w:rsidRPr="00F51271">
        <w:rPr>
          <w:rFonts w:ascii="Doulos SIL" w:hAnsi="Doulos SIL" w:cs="Doulos SIL"/>
          <w:i/>
          <w:color w:val="0000FF"/>
          <w:lang w:val="x-none"/>
        </w:rPr>
        <w:t>ⁿ</w:t>
      </w:r>
      <w:r w:rsidR="00C83F7F" w:rsidRPr="00F51271">
        <w:rPr>
          <w:rFonts w:ascii="Doulos SIL" w:hAnsi="Doulos SIL" w:cs="Doulos SIL"/>
          <w:i/>
          <w:color w:val="0000FF"/>
          <w:lang w:val="x-none"/>
        </w:rPr>
        <w:t>ɛ̀wⁿ</w:t>
      </w:r>
      <w:r w:rsidR="00C83F7F">
        <w:rPr>
          <w:lang w:val="x-none"/>
        </w:rPr>
        <w:tab/>
        <w:t>‘head’</w:t>
      </w:r>
      <w:r w:rsidR="00C83F7F">
        <w:rPr>
          <w:lang w:val="x-none"/>
        </w:rPr>
        <w:tab/>
      </w:r>
      <w:r w:rsidR="00C83F7F" w:rsidRPr="00F51271">
        <w:rPr>
          <w:rFonts w:ascii="Doulos SIL" w:hAnsi="Doulos SIL" w:cs="Doulos SIL"/>
          <w:i/>
          <w:color w:val="0000FF"/>
          <w:lang w:val="x-none"/>
        </w:rPr>
        <w:t>ɲìy</w:t>
      </w:r>
      <w:r w:rsidR="001666AC" w:rsidRPr="00F51271">
        <w:rPr>
          <w:rFonts w:ascii="Doulos SIL" w:hAnsi="Doulos SIL" w:cs="Doulos SIL"/>
          <w:i/>
          <w:color w:val="0000FF"/>
          <w:lang w:val="x-none"/>
        </w:rPr>
        <w:t>ⁿ</w:t>
      </w:r>
      <w:r w:rsidR="00C83F7F" w:rsidRPr="00F51271">
        <w:rPr>
          <w:rFonts w:ascii="Doulos SIL" w:hAnsi="Doulos SIL" w:cs="Doulos SIL"/>
          <w:i/>
          <w:color w:val="0000FF"/>
          <w:lang w:val="x-none"/>
        </w:rPr>
        <w:t>ɛ̀ⁿ bē</w:t>
      </w:r>
      <w:r w:rsidR="00C83F7F">
        <w:rPr>
          <w:lang w:val="x-none"/>
        </w:rPr>
        <w:tab/>
      </w:r>
      <w:r w:rsidR="00C83F7F" w:rsidRPr="00F51271">
        <w:rPr>
          <w:lang w:val="x-none"/>
        </w:rPr>
        <w:t>[</w:t>
      </w:r>
      <w:r w:rsidR="00C83F7F" w:rsidRPr="00F86FC6">
        <w:rPr>
          <w:rFonts w:ascii="Doulos SIL" w:hAnsi="Doulos SIL" w:cs="Doulos SIL"/>
          <w:color w:val="00B050"/>
          <w:lang w:val="x-none"/>
        </w:rPr>
        <w:t>ɲì</w:t>
      </w:r>
      <w:r w:rsidR="005103AB">
        <w:rPr>
          <w:rFonts w:ascii="Doulos SIL" w:hAnsi="Doulos SIL" w:cs="Doulos SIL"/>
          <w:color w:val="00B050"/>
          <w:lang w:val="x-none"/>
        </w:rPr>
        <w:t>̰</w:t>
      </w:r>
      <w:r w:rsidR="00C83F7F" w:rsidRPr="00F86FC6">
        <w:rPr>
          <w:rFonts w:ascii="Doulos SIL" w:hAnsi="Doulos SIL" w:cs="Doulos SIL"/>
          <w:color w:val="00B050"/>
          <w:lang w:val="x-none"/>
        </w:rPr>
        <w:t>j</w:t>
      </w:r>
      <w:r w:rsidR="005103AB">
        <w:rPr>
          <w:rFonts w:ascii="Doulos SIL" w:hAnsi="Doulos SIL" w:cs="Doulos SIL"/>
          <w:color w:val="00B050"/>
          <w:lang w:val="x-none"/>
        </w:rPr>
        <w:t>ⁿ</w:t>
      </w:r>
      <w:r w:rsidR="00C83F7F" w:rsidRPr="00F86FC6">
        <w:rPr>
          <w:rFonts w:ascii="Doulos SIL" w:hAnsi="Doulos SIL" w:cs="Doulos SIL"/>
          <w:color w:val="00B050"/>
          <w:lang w:val="x-none"/>
        </w:rPr>
        <w:t>ɛ̀</w:t>
      </w:r>
      <w:r w:rsidR="005103AB">
        <w:rPr>
          <w:rFonts w:ascii="Doulos SIL" w:hAnsi="Doulos SIL" w:cs="Doulos SIL"/>
          <w:color w:val="00B050"/>
          <w:lang w:val="x-none"/>
        </w:rPr>
        <w:t>̰</w:t>
      </w:r>
      <w:r w:rsidR="00C83F7F" w:rsidRPr="00F86FC6">
        <w:rPr>
          <w:rFonts w:ascii="Doulos SIL" w:hAnsi="Doulos SIL" w:cs="Doulos SIL"/>
          <w:color w:val="00B050"/>
          <w:lang w:val="x-none"/>
        </w:rPr>
        <w:t>mbē</w:t>
      </w:r>
      <w:r w:rsidR="00C83F7F" w:rsidRPr="00F51271">
        <w:rPr>
          <w:lang w:val="x-none"/>
        </w:rPr>
        <w:t>]</w:t>
      </w:r>
    </w:p>
    <w:p w14:paraId="3D43F7CE" w14:textId="5B32440B" w:rsidR="0028688D" w:rsidRPr="00364A2D" w:rsidRDefault="00364A2D" w:rsidP="007735B8">
      <w:pPr>
        <w:tabs>
          <w:tab w:val="left" w:pos="720"/>
          <w:tab w:val="left" w:pos="1080"/>
          <w:tab w:val="left" w:pos="2250"/>
          <w:tab w:val="left" w:pos="4500"/>
          <w:tab w:val="left" w:pos="6210"/>
        </w:tabs>
        <w:rPr>
          <w:i/>
          <w:lang w:val="x-none"/>
        </w:rPr>
      </w:pPr>
      <w:r>
        <w:rPr>
          <w:lang w:val="x-none"/>
        </w:rPr>
        <w:tab/>
        <w:t xml:space="preserve">   </w:t>
      </w:r>
      <w:r>
        <w:rPr>
          <w:i/>
          <w:lang w:val="x-none"/>
        </w:rPr>
        <w:t>‘easy’</w:t>
      </w:r>
    </w:p>
    <w:p w14:paraId="06F6D232" w14:textId="6D8A8CB4" w:rsidR="0028688D" w:rsidRPr="00F51271" w:rsidRDefault="0028688D" w:rsidP="007735B8">
      <w:pPr>
        <w:tabs>
          <w:tab w:val="left" w:pos="720"/>
          <w:tab w:val="left" w:pos="1080"/>
          <w:tab w:val="left" w:pos="2250"/>
          <w:tab w:val="left" w:pos="4500"/>
          <w:tab w:val="left" w:pos="6210"/>
        </w:tabs>
        <w:rPr>
          <w:lang w:val="x-none"/>
        </w:rPr>
      </w:pPr>
      <w:r>
        <w:rPr>
          <w:lang w:val="x-none"/>
        </w:rPr>
        <w:tab/>
      </w:r>
      <w:r>
        <w:rPr>
          <w:lang w:val="x-none"/>
        </w:rPr>
        <w:tab/>
      </w:r>
      <w:r w:rsidRPr="00F51271">
        <w:rPr>
          <w:rFonts w:ascii="Doulos SIL" w:hAnsi="Doulos SIL" w:cs="Doulos SIL"/>
          <w:i/>
          <w:color w:val="0000FF"/>
          <w:lang w:val="x-none"/>
        </w:rPr>
        <w:t>ɲìy</w:t>
      </w:r>
      <w:r w:rsidR="001666AC" w:rsidRPr="00F51271">
        <w:rPr>
          <w:rFonts w:ascii="Doulos SIL" w:hAnsi="Doulos SIL" w:cs="Doulos SIL"/>
          <w:i/>
          <w:color w:val="0000FF"/>
          <w:lang w:val="x-none"/>
        </w:rPr>
        <w:t>ⁿ</w:t>
      </w:r>
      <w:r w:rsidRPr="00F51271">
        <w:rPr>
          <w:rFonts w:ascii="Doulos SIL" w:hAnsi="Doulos SIL" w:cs="Doulos SIL"/>
          <w:i/>
          <w:color w:val="0000FF"/>
          <w:lang w:val="x-none"/>
        </w:rPr>
        <w:t>ɛ̀wⁿ</w:t>
      </w:r>
      <w:r>
        <w:rPr>
          <w:lang w:val="x-none"/>
        </w:rPr>
        <w:tab/>
        <w:t>‘easy’ (predicate)</w:t>
      </w:r>
      <w:r>
        <w:rPr>
          <w:lang w:val="x-none"/>
        </w:rPr>
        <w:tab/>
      </w:r>
      <w:r w:rsidR="005103AB" w:rsidRPr="00F51271">
        <w:rPr>
          <w:rFonts w:ascii="Doulos SIL" w:hAnsi="Doulos SIL" w:cs="Doulos SIL"/>
          <w:i/>
          <w:color w:val="0000FF"/>
          <w:lang w:val="x-none"/>
        </w:rPr>
        <w:t>ɲìyⁿɛ̀ⁿ bōẁⁿ</w:t>
      </w:r>
      <w:r w:rsidR="005103AB">
        <w:rPr>
          <w:lang w:val="x-none"/>
        </w:rPr>
        <w:tab/>
      </w:r>
      <w:r w:rsidR="005103AB" w:rsidRPr="00F51271">
        <w:rPr>
          <w:lang w:val="x-none"/>
        </w:rPr>
        <w:t>[</w:t>
      </w:r>
      <w:r w:rsidR="005103AB" w:rsidRPr="005103AB">
        <w:rPr>
          <w:rFonts w:ascii="Doulos SIL" w:hAnsi="Doulos SIL" w:cs="Doulos SIL"/>
          <w:color w:val="00B050"/>
          <w:lang w:val="x-none"/>
        </w:rPr>
        <w:t>ɲḭ̀</w:t>
      </w:r>
      <w:r w:rsidR="00FA294D">
        <w:rPr>
          <w:rFonts w:ascii="Doulos SIL" w:hAnsi="Doulos SIL" w:cs="Doulos SIL"/>
          <w:color w:val="00B050"/>
          <w:lang w:val="x-none"/>
        </w:rPr>
        <w:t>j</w:t>
      </w:r>
      <w:r w:rsidR="005103AB" w:rsidRPr="005103AB">
        <w:rPr>
          <w:rFonts w:ascii="Doulos SIL" w:hAnsi="Doulos SIL" w:cs="Doulos SIL"/>
          <w:color w:val="00B050"/>
          <w:lang w:val="x-none"/>
        </w:rPr>
        <w:t>ⁿɛ̰̀mbō̰ẁⁿ</w:t>
      </w:r>
      <w:r w:rsidR="005103AB" w:rsidRPr="00F51271">
        <w:rPr>
          <w:lang w:val="x-none"/>
        </w:rPr>
        <w:t>]</w:t>
      </w:r>
    </w:p>
    <w:p w14:paraId="7E5B01A7" w14:textId="0A08F093" w:rsidR="0028688D" w:rsidRDefault="0028688D" w:rsidP="007735B8">
      <w:pPr>
        <w:tabs>
          <w:tab w:val="left" w:pos="720"/>
          <w:tab w:val="left" w:pos="1080"/>
          <w:tab w:val="left" w:pos="2250"/>
          <w:tab w:val="left" w:pos="4500"/>
          <w:tab w:val="left" w:pos="6210"/>
        </w:tabs>
        <w:rPr>
          <w:lang w:val="x-none"/>
        </w:rPr>
      </w:pPr>
      <w:r>
        <w:rPr>
          <w:lang w:val="x-none"/>
        </w:rPr>
        <w:tab/>
      </w:r>
      <w:r>
        <w:rPr>
          <w:lang w:val="x-none"/>
        </w:rPr>
        <w:tab/>
      </w:r>
      <w:r w:rsidRPr="00F51271">
        <w:rPr>
          <w:rFonts w:ascii="Doulos SIL" w:hAnsi="Doulos SIL" w:cs="Doulos SIL"/>
          <w:i/>
          <w:color w:val="0000FF"/>
          <w:lang w:val="x-none"/>
        </w:rPr>
        <w:t>ɲīyɛ̀-gù</w:t>
      </w:r>
      <w:r>
        <w:rPr>
          <w:lang w:val="x-none"/>
        </w:rPr>
        <w:tab/>
        <w:t>‘easy’ (modifying)</w:t>
      </w:r>
    </w:p>
    <w:p w14:paraId="1401F48C" w14:textId="46905621" w:rsidR="00400569" w:rsidRPr="00400569" w:rsidRDefault="00400569" w:rsidP="007735B8">
      <w:pPr>
        <w:tabs>
          <w:tab w:val="left" w:pos="720"/>
          <w:tab w:val="left" w:pos="1080"/>
          <w:tab w:val="left" w:pos="2250"/>
          <w:tab w:val="left" w:pos="4500"/>
          <w:tab w:val="left" w:pos="6210"/>
        </w:tabs>
        <w:rPr>
          <w:i/>
          <w:lang w:val="x-none"/>
        </w:rPr>
      </w:pPr>
      <w:r>
        <w:rPr>
          <w:lang w:val="x-none"/>
        </w:rPr>
        <w:tab/>
        <w:t xml:space="preserve">   </w:t>
      </w:r>
      <w:r>
        <w:rPr>
          <w:i/>
          <w:lang w:val="x-none"/>
        </w:rPr>
        <w:t>‘thin’</w:t>
      </w:r>
    </w:p>
    <w:p w14:paraId="3A063E29" w14:textId="310BA48A" w:rsidR="00400569" w:rsidRPr="00F51271" w:rsidRDefault="00400569" w:rsidP="00400569">
      <w:pPr>
        <w:tabs>
          <w:tab w:val="left" w:pos="720"/>
          <w:tab w:val="left" w:pos="1080"/>
          <w:tab w:val="left" w:pos="2250"/>
          <w:tab w:val="left" w:pos="4500"/>
          <w:tab w:val="left" w:pos="6210"/>
        </w:tabs>
        <w:rPr>
          <w:lang w:val="x-none"/>
        </w:rPr>
      </w:pPr>
      <w:r>
        <w:rPr>
          <w:lang w:val="x-none"/>
        </w:rPr>
        <w:tab/>
      </w:r>
      <w:r>
        <w:rPr>
          <w:lang w:val="x-none"/>
        </w:rPr>
        <w:tab/>
      </w:r>
      <w:r>
        <w:rPr>
          <w:rFonts w:ascii="Doulos SIL" w:hAnsi="Doulos SIL" w:cs="Doulos SIL"/>
          <w:i/>
          <w:color w:val="0000FF"/>
          <w:lang w:val="x-none"/>
        </w:rPr>
        <w:t>m</w:t>
      </w:r>
      <w:r w:rsidRPr="00F51271">
        <w:rPr>
          <w:rFonts w:ascii="Doulos SIL" w:hAnsi="Doulos SIL" w:cs="Doulos SIL"/>
          <w:i/>
          <w:color w:val="0000FF"/>
          <w:lang w:val="x-none"/>
        </w:rPr>
        <w:t>ìyⁿɛ̀wⁿ</w:t>
      </w:r>
      <w:r>
        <w:rPr>
          <w:lang w:val="x-none"/>
        </w:rPr>
        <w:tab/>
        <w:t>‘thin’ (predicate)</w:t>
      </w:r>
      <w:r>
        <w:rPr>
          <w:lang w:val="x-none"/>
        </w:rPr>
        <w:tab/>
      </w:r>
      <w:r>
        <w:rPr>
          <w:rFonts w:ascii="Doulos SIL" w:hAnsi="Doulos SIL" w:cs="Doulos SIL"/>
          <w:i/>
          <w:color w:val="0000FF"/>
          <w:lang w:val="x-none"/>
        </w:rPr>
        <w:t>m</w:t>
      </w:r>
      <w:r w:rsidRPr="00F51271">
        <w:rPr>
          <w:rFonts w:ascii="Doulos SIL" w:hAnsi="Doulos SIL" w:cs="Doulos SIL"/>
          <w:i/>
          <w:color w:val="0000FF"/>
          <w:lang w:val="x-none"/>
        </w:rPr>
        <w:t>ìyⁿɛ̀ⁿ bōẁⁿ</w:t>
      </w:r>
      <w:r>
        <w:rPr>
          <w:lang w:val="x-none"/>
        </w:rPr>
        <w:tab/>
      </w:r>
      <w:r w:rsidRPr="00F51271">
        <w:rPr>
          <w:lang w:val="x-none"/>
        </w:rPr>
        <w:t>[</w:t>
      </w:r>
      <w:r>
        <w:rPr>
          <w:rFonts w:ascii="Doulos SIL" w:hAnsi="Doulos SIL" w:cs="Doulos SIL"/>
          <w:color w:val="00B050"/>
          <w:lang w:val="x-none"/>
        </w:rPr>
        <w:t>m</w:t>
      </w:r>
      <w:r w:rsidRPr="005103AB">
        <w:rPr>
          <w:rFonts w:ascii="Doulos SIL" w:hAnsi="Doulos SIL" w:cs="Doulos SIL"/>
          <w:color w:val="00B050"/>
          <w:lang w:val="x-none"/>
        </w:rPr>
        <w:t>ḭ̀</w:t>
      </w:r>
      <w:r>
        <w:rPr>
          <w:rFonts w:ascii="Doulos SIL" w:hAnsi="Doulos SIL" w:cs="Doulos SIL"/>
          <w:color w:val="00B050"/>
          <w:lang w:val="x-none"/>
        </w:rPr>
        <w:t>j</w:t>
      </w:r>
      <w:r w:rsidRPr="005103AB">
        <w:rPr>
          <w:rFonts w:ascii="Doulos SIL" w:hAnsi="Doulos SIL" w:cs="Doulos SIL"/>
          <w:color w:val="00B050"/>
          <w:lang w:val="x-none"/>
        </w:rPr>
        <w:t>ⁿɛ̰̀mbō̰ẁⁿ</w:t>
      </w:r>
      <w:r w:rsidRPr="00F51271">
        <w:rPr>
          <w:lang w:val="x-none"/>
        </w:rPr>
        <w:t>]</w:t>
      </w:r>
    </w:p>
    <w:p w14:paraId="1C8B8470" w14:textId="67004CAF" w:rsidR="00400569" w:rsidRDefault="00400569" w:rsidP="00400569">
      <w:pPr>
        <w:tabs>
          <w:tab w:val="left" w:pos="720"/>
          <w:tab w:val="left" w:pos="1080"/>
          <w:tab w:val="left" w:pos="2250"/>
          <w:tab w:val="left" w:pos="4500"/>
          <w:tab w:val="left" w:pos="6210"/>
        </w:tabs>
        <w:rPr>
          <w:lang w:val="x-none"/>
        </w:rPr>
      </w:pPr>
      <w:r>
        <w:rPr>
          <w:lang w:val="x-none"/>
        </w:rPr>
        <w:tab/>
      </w:r>
      <w:r>
        <w:rPr>
          <w:lang w:val="x-none"/>
        </w:rPr>
        <w:tab/>
      </w:r>
      <w:r>
        <w:rPr>
          <w:rFonts w:ascii="Doulos SIL" w:hAnsi="Doulos SIL" w:cs="Doulos SIL"/>
          <w:i/>
          <w:color w:val="0000FF"/>
          <w:lang w:val="x-none"/>
        </w:rPr>
        <w:t>m</w:t>
      </w:r>
      <w:r w:rsidRPr="00F51271">
        <w:rPr>
          <w:rFonts w:ascii="Doulos SIL" w:hAnsi="Doulos SIL" w:cs="Doulos SIL"/>
          <w:i/>
          <w:color w:val="0000FF"/>
          <w:lang w:val="x-none"/>
        </w:rPr>
        <w:t>īyɛ̀-gù</w:t>
      </w:r>
      <w:r>
        <w:rPr>
          <w:lang w:val="x-none"/>
        </w:rPr>
        <w:tab/>
        <w:t>‘thin’ (modifying)</w:t>
      </w:r>
    </w:p>
    <w:p w14:paraId="3BB68AB3" w14:textId="6063A079" w:rsidR="007543B8" w:rsidRDefault="007543B8" w:rsidP="00F76407"/>
    <w:p w14:paraId="28774A01" w14:textId="1E097807" w:rsidR="007735B8" w:rsidRDefault="00324B75" w:rsidP="00F76407">
      <w:r>
        <w:rPr>
          <w:lang w:val="x-none"/>
        </w:rPr>
        <w:t xml:space="preserve">That the situation is unstable is suggested by </w:t>
      </w:r>
      <w:r w:rsidR="00F17F01">
        <w:rPr>
          <w:lang w:val="x-none"/>
        </w:rPr>
        <w:t>‘</w:t>
      </w:r>
      <w:r>
        <w:rPr>
          <w:lang w:val="x-none"/>
        </w:rPr>
        <w:t>s</w:t>
      </w:r>
      <w:r w:rsidR="00F17F01">
        <w:rPr>
          <w:lang w:val="x-none"/>
        </w:rPr>
        <w:t>hadow’ in (xx2a)</w:t>
      </w:r>
      <w:r>
        <w:rPr>
          <w:lang w:val="x-none"/>
        </w:rPr>
        <w:t>. It</w:t>
      </w:r>
      <w:r w:rsidR="00F17F01">
        <w:rPr>
          <w:lang w:val="x-none"/>
        </w:rPr>
        <w:t xml:space="preserve"> is pluralized as </w:t>
      </w:r>
      <w:r w:rsidR="00F17F01" w:rsidRPr="005134B8">
        <w:rPr>
          <w:rFonts w:ascii="Doulos SIL" w:hAnsi="Doulos SIL" w:cs="Doulos SIL"/>
          <w:i/>
          <w:color w:val="0000FF"/>
          <w:lang w:val="x-none"/>
        </w:rPr>
        <w:t>yíyéⁿ-yè</w:t>
      </w:r>
      <w:r w:rsidR="00F17F01">
        <w:rPr>
          <w:lang w:val="x-none"/>
        </w:rPr>
        <w:t xml:space="preserve"> or </w:t>
      </w:r>
      <w:r>
        <w:rPr>
          <w:lang w:val="x-none"/>
        </w:rPr>
        <w:t xml:space="preserve">contracted </w:t>
      </w:r>
      <w:r w:rsidR="00F17F01" w:rsidRPr="005134B8">
        <w:rPr>
          <w:rFonts w:ascii="Doulos SIL" w:hAnsi="Doulos SIL" w:cs="Doulos SIL"/>
          <w:i/>
          <w:color w:val="0000FF"/>
          <w:lang w:val="x-none"/>
        </w:rPr>
        <w:t>yíyè-è</w:t>
      </w:r>
      <w:r>
        <w:rPr>
          <w:lang w:val="x-none"/>
        </w:rPr>
        <w:t xml:space="preserve">, the latter sometimes pronounced </w:t>
      </w:r>
      <w:r w:rsidRPr="005134B8">
        <w:rPr>
          <w:rFonts w:ascii="Doulos SIL" w:hAnsi="Doulos SIL" w:cs="Doulos SIL"/>
          <w:i/>
          <w:color w:val="0000FF"/>
          <w:lang w:val="x-none"/>
        </w:rPr>
        <w:t>yíyⁿè-è</w:t>
      </w:r>
      <w:r w:rsidR="00536876">
        <w:rPr>
          <w:lang w:val="x-none"/>
        </w:rPr>
        <w:t xml:space="preserve"> or </w:t>
      </w:r>
      <w:r w:rsidR="00536876" w:rsidRPr="005134B8">
        <w:rPr>
          <w:rFonts w:ascii="Doulos SIL" w:hAnsi="Doulos SIL" w:cs="Doulos SIL"/>
          <w:i/>
          <w:color w:val="0000FF"/>
          <w:lang w:val="x-none"/>
        </w:rPr>
        <w:t>yíyè-èⁿ</w:t>
      </w:r>
      <w:r w:rsidR="00536876">
        <w:rPr>
          <w:lang w:val="x-none"/>
        </w:rPr>
        <w:t>.</w:t>
      </w:r>
      <w:r>
        <w:rPr>
          <w:lang w:val="x-none"/>
        </w:rPr>
        <w:t xml:space="preserve"> </w:t>
      </w:r>
      <w:r>
        <w:t>Overall, t</w:t>
      </w:r>
      <w:r w:rsidR="007735B8">
        <w:t xml:space="preserve">hese considerations are consistent with the hypothesis that there is </w:t>
      </w:r>
      <w:r w:rsidR="00F17F01">
        <w:t>a</w:t>
      </w:r>
      <w:r>
        <w:t xml:space="preserve"> </w:t>
      </w:r>
      <w:r w:rsidR="007735B8">
        <w:t>leftward nasalization-spreading process</w:t>
      </w:r>
      <w:r>
        <w:t>, not yet fully phonologized</w:t>
      </w:r>
      <w:r w:rsidR="007735B8">
        <w:t xml:space="preserve">, from </w:t>
      </w:r>
      <w:r>
        <w:t xml:space="preserve">the </w:t>
      </w:r>
      <w:r w:rsidR="007735B8">
        <w:t xml:space="preserve">final </w:t>
      </w:r>
      <w:r w:rsidR="007735B8" w:rsidRPr="005134B8">
        <w:rPr>
          <w:rFonts w:ascii="Doulos SIL" w:hAnsi="Doulos SIL" w:cs="Doulos SIL"/>
          <w:i/>
          <w:color w:val="0000FF"/>
        </w:rPr>
        <w:t>w</w:t>
      </w:r>
      <w:r w:rsidR="007735B8" w:rsidRPr="005134B8">
        <w:rPr>
          <w:rFonts w:ascii="Doulos SIL" w:hAnsi="Doulos SIL" w:cs="Doulos SIL"/>
          <w:i/>
          <w:color w:val="0000FF"/>
          <w:lang w:val="x-none"/>
        </w:rPr>
        <w:t>ⁿ</w:t>
      </w:r>
      <w:r w:rsidR="007735B8">
        <w:rPr>
          <w:lang w:val="x-none"/>
        </w:rPr>
        <w:t xml:space="preserve"> to </w:t>
      </w:r>
      <w:r>
        <w:rPr>
          <w:lang w:val="x-none"/>
        </w:rPr>
        <w:t xml:space="preserve">the </w:t>
      </w:r>
      <w:r w:rsidR="007735B8">
        <w:rPr>
          <w:lang w:val="x-none"/>
        </w:rPr>
        <w:t xml:space="preserve">medial </w:t>
      </w:r>
      <w:r w:rsidR="007735B8" w:rsidRPr="005134B8">
        <w:rPr>
          <w:rFonts w:ascii="Doulos SIL" w:hAnsi="Doulos SIL" w:cs="Doulos SIL"/>
          <w:i/>
          <w:color w:val="0000FF"/>
          <w:lang w:val="x-none"/>
        </w:rPr>
        <w:t>y</w:t>
      </w:r>
      <w:r w:rsidRPr="005134B8">
        <w:rPr>
          <w:rFonts w:ascii="Doulos SIL" w:hAnsi="Doulos SIL" w:cs="Doulos SIL"/>
          <w:i/>
          <w:color w:val="0000FF"/>
          <w:lang w:val="x-none"/>
        </w:rPr>
        <w:t>(</w:t>
      </w:r>
      <w:r w:rsidR="007735B8" w:rsidRPr="005134B8">
        <w:rPr>
          <w:rFonts w:ascii="Doulos SIL" w:hAnsi="Doulos SIL" w:cs="Doulos SIL"/>
          <w:i/>
          <w:color w:val="0000FF"/>
          <w:lang w:val="x-none"/>
        </w:rPr>
        <w:t>ⁿ</w:t>
      </w:r>
      <w:r w:rsidRPr="005134B8">
        <w:rPr>
          <w:rFonts w:ascii="Doulos SIL" w:hAnsi="Doulos SIL" w:cs="Doulos SIL"/>
          <w:i/>
          <w:color w:val="0000FF"/>
          <w:lang w:val="x-none"/>
        </w:rPr>
        <w:t>)</w:t>
      </w:r>
      <w:r w:rsidR="007735B8">
        <w:rPr>
          <w:lang w:val="x-none"/>
        </w:rPr>
        <w:t xml:space="preserve">. </w:t>
      </w:r>
    </w:p>
    <w:p w14:paraId="1F97A4DD" w14:textId="277C325A" w:rsidR="007735B8" w:rsidRPr="00400569" w:rsidRDefault="007735B8" w:rsidP="00F76407">
      <w:pPr>
        <w:rPr>
          <w:lang w:val="x-none"/>
        </w:rPr>
      </w:pPr>
      <w:r>
        <w:tab/>
        <w:t xml:space="preserve">I now consider the question whether the </w:t>
      </w:r>
      <w:r w:rsidR="00FB4BB1">
        <w:t xml:space="preserve">better established </w:t>
      </w:r>
      <w:r>
        <w:t xml:space="preserve">medial </w:t>
      </w:r>
      <w:r w:rsidRPr="005134B8">
        <w:rPr>
          <w:rFonts w:ascii="Doulos SIL" w:hAnsi="Doulos SIL" w:cs="Doulos SIL"/>
          <w:i/>
          <w:color w:val="0000FF"/>
        </w:rPr>
        <w:t>y</w:t>
      </w:r>
      <w:r w:rsidRPr="005134B8">
        <w:rPr>
          <w:rFonts w:ascii="Doulos SIL" w:hAnsi="Doulos SIL" w:cs="Doulos SIL"/>
          <w:i/>
          <w:color w:val="0000FF"/>
          <w:lang w:val="x-none"/>
        </w:rPr>
        <w:t>ⁿ</w:t>
      </w:r>
      <w:r>
        <w:rPr>
          <w:lang w:val="x-none"/>
        </w:rPr>
        <w:t xml:space="preserve"> in </w:t>
      </w:r>
      <w:r w:rsidRPr="00F51271">
        <w:rPr>
          <w:rFonts w:ascii="Doulos SIL" w:hAnsi="Doulos SIL" w:cs="Doulos SIL"/>
          <w:i/>
          <w:color w:val="0000FF"/>
          <w:lang w:val="x-none"/>
        </w:rPr>
        <w:t>mīyⁿɛ̄</w:t>
      </w:r>
      <w:r>
        <w:rPr>
          <w:lang w:val="x-none"/>
        </w:rPr>
        <w:t xml:space="preserve"> </w:t>
      </w:r>
      <w:r w:rsidRPr="00E0756E">
        <w:rPr>
          <w:lang w:val="x-none"/>
        </w:rPr>
        <w:t>‘flea’</w:t>
      </w:r>
      <w:r>
        <w:rPr>
          <w:lang w:val="x-none"/>
        </w:rPr>
        <w:t xml:space="preserve"> etc. in </w:t>
      </w:r>
      <w:r w:rsidRPr="00400569">
        <w:rPr>
          <w:color w:val="FFC000"/>
          <w:lang w:val="x-none"/>
        </w:rPr>
        <w:t>(</w:t>
      </w:r>
      <w:r w:rsidR="00F17F01">
        <w:rPr>
          <w:color w:val="FFC000"/>
          <w:lang w:val="x-none"/>
        </w:rPr>
        <w:t>xx1c</w:t>
      </w:r>
      <w:r w:rsidRPr="00400569">
        <w:rPr>
          <w:color w:val="FFC000"/>
          <w:lang w:val="x-none"/>
        </w:rPr>
        <w:t>) above</w:t>
      </w:r>
      <w:r>
        <w:rPr>
          <w:lang w:val="x-none"/>
        </w:rPr>
        <w:t xml:space="preserve"> is secondarily nasalized under the influence of the stem-initial nasal, i.e. whether there is a rightward nasalization-spreading process converting </w:t>
      </w:r>
      <w:r w:rsidRPr="005134B8">
        <w:rPr>
          <w:rFonts w:ascii="Doulos SIL" w:hAnsi="Doulos SIL" w:cs="Doulos SIL"/>
          <w:i/>
          <w:color w:val="0000FF"/>
          <w:lang w:val="x-none"/>
        </w:rPr>
        <w:t>Nvyv</w:t>
      </w:r>
      <w:r>
        <w:rPr>
          <w:lang w:val="x-none"/>
        </w:rPr>
        <w:t xml:space="preserve"> to </w:t>
      </w:r>
      <w:r w:rsidRPr="005134B8">
        <w:rPr>
          <w:rFonts w:ascii="Doulos SIL" w:hAnsi="Doulos SIL" w:cs="Doulos SIL"/>
          <w:i/>
          <w:color w:val="0000FF"/>
          <w:lang w:val="x-none"/>
        </w:rPr>
        <w:t>Nvyⁿv</w:t>
      </w:r>
      <w:r>
        <w:rPr>
          <w:lang w:val="x-none"/>
        </w:rPr>
        <w:t>. The presence of an initial nasal in all known examples of the type (</w:t>
      </w:r>
      <w:r w:rsidR="00F17F01">
        <w:rPr>
          <w:lang w:val="x-none"/>
        </w:rPr>
        <w:t>xx1c</w:t>
      </w:r>
      <w:r>
        <w:rPr>
          <w:lang w:val="x-none"/>
        </w:rPr>
        <w:t xml:space="preserve">) supports this hypothesis. However, other data show that no rightward nasalization-spreading process is productive. </w:t>
      </w:r>
      <w:r w:rsidR="00400569">
        <w:rPr>
          <w:lang w:val="x-none"/>
        </w:rPr>
        <w:t xml:space="preserve">In (xx2b), note </w:t>
      </w:r>
      <w:r w:rsidR="00400569">
        <w:rPr>
          <w:lang w:val="x-none"/>
        </w:rPr>
        <w:lastRenderedPageBreak/>
        <w:t xml:space="preserve">especially </w:t>
      </w:r>
      <w:r w:rsidR="00400569" w:rsidRPr="005134B8">
        <w:rPr>
          <w:rFonts w:ascii="Doulos SIL" w:hAnsi="Doulos SIL" w:cs="Doulos SIL"/>
          <w:i/>
          <w:color w:val="0000FF"/>
          <w:lang w:val="x-none"/>
        </w:rPr>
        <w:t>yⁿ</w:t>
      </w:r>
      <w:r w:rsidR="00400569">
        <w:rPr>
          <w:lang w:val="x-none"/>
        </w:rPr>
        <w:t xml:space="preserve"> versus </w:t>
      </w:r>
      <w:r w:rsidR="00400569" w:rsidRPr="005134B8">
        <w:rPr>
          <w:rFonts w:ascii="Doulos SIL" w:hAnsi="Doulos SIL" w:cs="Doulos SIL"/>
          <w:i/>
          <w:color w:val="0000FF"/>
          <w:lang w:val="x-none"/>
        </w:rPr>
        <w:t>y</w:t>
      </w:r>
      <w:r w:rsidR="00400569">
        <w:rPr>
          <w:lang w:val="x-none"/>
        </w:rPr>
        <w:t xml:space="preserve"> in predicative </w:t>
      </w:r>
      <w:r w:rsidR="00400569" w:rsidRPr="005134B8">
        <w:rPr>
          <w:rFonts w:ascii="Doulos SIL" w:hAnsi="Doulos SIL" w:cs="Doulos SIL"/>
          <w:i/>
          <w:color w:val="0000FF"/>
          <w:lang w:val="x-none"/>
        </w:rPr>
        <w:t>ɲìyⁿɛ̀wⁿ</w:t>
      </w:r>
      <w:r w:rsidR="00400569">
        <w:rPr>
          <w:lang w:val="x-none"/>
        </w:rPr>
        <w:t xml:space="preserve"> and </w:t>
      </w:r>
      <w:r w:rsidR="00400569" w:rsidRPr="005134B8">
        <w:rPr>
          <w:rFonts w:ascii="Doulos SIL" w:hAnsi="Doulos SIL" w:cs="Doulos SIL"/>
          <w:i/>
          <w:color w:val="0000FF"/>
          <w:lang w:val="x-none"/>
        </w:rPr>
        <w:t>mìyⁿɛ̀w</w:t>
      </w:r>
      <w:r w:rsidR="00400569">
        <w:rPr>
          <w:lang w:val="x-none"/>
        </w:rPr>
        <w:t xml:space="preserve"> versus modifying </w:t>
      </w:r>
      <w:r w:rsidR="00400569" w:rsidRPr="005134B8">
        <w:rPr>
          <w:rFonts w:ascii="Doulos SIL" w:hAnsi="Doulos SIL" w:cs="Doulos SIL"/>
          <w:i/>
          <w:color w:val="0000FF"/>
          <w:lang w:val="x-none"/>
        </w:rPr>
        <w:t>ɲìyɛ̀</w:t>
      </w:r>
      <w:r w:rsidR="005134B8" w:rsidRPr="005134B8">
        <w:rPr>
          <w:rFonts w:ascii="Doulos SIL" w:hAnsi="Doulos SIL" w:cs="Doulos SIL"/>
          <w:i/>
          <w:color w:val="0000FF"/>
          <w:lang w:val="x-none"/>
        </w:rPr>
        <w:noBreakHyphen/>
      </w:r>
      <w:r w:rsidR="00400569" w:rsidRPr="005134B8">
        <w:rPr>
          <w:rFonts w:ascii="Doulos SIL" w:hAnsi="Doulos SIL" w:cs="Doulos SIL"/>
          <w:i/>
          <w:color w:val="0000FF"/>
          <w:lang w:val="x-none"/>
        </w:rPr>
        <w:t>gù</w:t>
      </w:r>
      <w:r w:rsidR="00400569">
        <w:rPr>
          <w:lang w:val="x-none"/>
        </w:rPr>
        <w:t xml:space="preserve"> ‘easy’ and </w:t>
      </w:r>
      <w:r w:rsidR="00400569" w:rsidRPr="005134B8">
        <w:rPr>
          <w:rFonts w:ascii="Doulos SIL" w:hAnsi="Doulos SIL" w:cs="Doulos SIL"/>
          <w:i/>
          <w:color w:val="0000FF"/>
          <w:lang w:val="x-none"/>
        </w:rPr>
        <w:t>mìyɛ̀</w:t>
      </w:r>
      <w:r w:rsidR="005134B8" w:rsidRPr="005134B8">
        <w:rPr>
          <w:rFonts w:ascii="Doulos SIL" w:hAnsi="Doulos SIL" w:cs="Doulos SIL"/>
          <w:i/>
          <w:color w:val="0000FF"/>
        </w:rPr>
        <w:noBreakHyphen/>
      </w:r>
      <w:r w:rsidR="00400569" w:rsidRPr="005134B8">
        <w:rPr>
          <w:rFonts w:ascii="Doulos SIL" w:hAnsi="Doulos SIL" w:cs="Doulos SIL"/>
          <w:i/>
          <w:color w:val="0000FF"/>
          <w:lang w:val="x-none"/>
        </w:rPr>
        <w:t>gù</w:t>
      </w:r>
      <w:r w:rsidR="00400569">
        <w:rPr>
          <w:lang w:val="x-none"/>
        </w:rPr>
        <w:t xml:space="preserve"> ‘thin’. In the </w:t>
      </w:r>
      <w:r w:rsidR="00400569">
        <w:t xml:space="preserve">modifying forms with suffix </w:t>
      </w:r>
      <w:r w:rsidR="005134B8" w:rsidRPr="005134B8">
        <w:rPr>
          <w:rFonts w:ascii="Doulos SIL" w:hAnsi="Doulos SIL" w:cs="Doulos SIL"/>
          <w:i/>
          <w:color w:val="0000FF"/>
        </w:rPr>
        <w:noBreakHyphen/>
      </w:r>
      <w:r w:rsidR="00400569" w:rsidRPr="005134B8">
        <w:rPr>
          <w:rFonts w:ascii="Doulos SIL" w:hAnsi="Doulos SIL" w:cs="Doulos SIL"/>
          <w:i/>
          <w:color w:val="0000FF"/>
        </w:rPr>
        <w:t>gu</w:t>
      </w:r>
      <w:r w:rsidR="00400569" w:rsidRPr="005134B8">
        <w:rPr>
          <w:rFonts w:ascii="Doulos SIL" w:hAnsi="Doulos SIL" w:cs="Doulos SIL"/>
          <w:i/>
          <w:color w:val="0000FF"/>
          <w:lang w:val="x-none"/>
        </w:rPr>
        <w:t>̀</w:t>
      </w:r>
      <w:r w:rsidR="00400569">
        <w:rPr>
          <w:lang w:val="x-none"/>
        </w:rPr>
        <w:t xml:space="preserve">, the medial </w:t>
      </w:r>
      <w:r w:rsidR="00400569" w:rsidRPr="005134B8">
        <w:rPr>
          <w:rFonts w:ascii="Doulos SIL" w:hAnsi="Doulos SIL" w:cs="Doulos SIL"/>
          <w:i/>
          <w:color w:val="0000FF"/>
        </w:rPr>
        <w:t>ɛ</w:t>
      </w:r>
      <w:r w:rsidR="00400569">
        <w:rPr>
          <w:lang w:val="x-none"/>
        </w:rPr>
        <w:t xml:space="preserve"> is not phonetically nasalized, so the medial </w:t>
      </w:r>
      <w:r w:rsidR="00400569" w:rsidRPr="005134B8">
        <w:rPr>
          <w:rFonts w:ascii="Doulos SIL" w:hAnsi="Doulos SIL" w:cs="Doulos SIL"/>
          <w:i/>
          <w:color w:val="0000FF"/>
          <w:lang w:val="x-none"/>
        </w:rPr>
        <w:t>y</w:t>
      </w:r>
      <w:r w:rsidR="00400569">
        <w:rPr>
          <w:lang w:val="x-none"/>
        </w:rPr>
        <w:t xml:space="preserve"> cannot be transcribed as nasalized. This entails that the stems are lexically </w:t>
      </w:r>
      <w:r w:rsidR="00400569" w:rsidRPr="005134B8">
        <w:rPr>
          <w:rFonts w:ascii="Doulos SIL" w:hAnsi="Doulos SIL" w:cs="Doulos SIL"/>
          <w:i/>
          <w:color w:val="0000FF"/>
          <w:lang w:val="x-none"/>
        </w:rPr>
        <w:t>ɲìyɛ̀</w:t>
      </w:r>
      <w:r w:rsidR="00400569">
        <w:rPr>
          <w:lang w:val="x-none"/>
        </w:rPr>
        <w:t xml:space="preserve"> and </w:t>
      </w:r>
      <w:r w:rsidR="00400569" w:rsidRPr="005134B8">
        <w:rPr>
          <w:rFonts w:ascii="Doulos SIL" w:hAnsi="Doulos SIL" w:cs="Doulos SIL"/>
          <w:i/>
          <w:color w:val="0000FF"/>
          <w:lang w:val="x-none"/>
        </w:rPr>
        <w:t>mìyɛ̀</w:t>
      </w:r>
      <w:r w:rsidR="00400569">
        <w:rPr>
          <w:lang w:val="x-none"/>
        </w:rPr>
        <w:t xml:space="preserve">, and their medial </w:t>
      </w:r>
      <w:r w:rsidR="00400569" w:rsidRPr="005134B8">
        <w:rPr>
          <w:rFonts w:ascii="Doulos SIL" w:hAnsi="Doulos SIL" w:cs="Doulos SIL"/>
          <w:i/>
          <w:color w:val="0000FF"/>
          <w:lang w:val="x-none"/>
        </w:rPr>
        <w:t>y</w:t>
      </w:r>
      <w:r w:rsidR="00400569">
        <w:rPr>
          <w:lang w:val="x-none"/>
        </w:rPr>
        <w:t xml:space="preserve"> is subject to leftward nasalization from </w:t>
      </w:r>
      <w:r w:rsidR="008C5817">
        <w:rPr>
          <w:lang w:val="x-none"/>
        </w:rPr>
        <w:t>a</w:t>
      </w:r>
      <w:r w:rsidR="00400569">
        <w:rPr>
          <w:lang w:val="x-none"/>
        </w:rPr>
        <w:t xml:space="preserve"> final </w:t>
      </w:r>
      <w:r w:rsidR="00400569" w:rsidRPr="005134B8">
        <w:rPr>
          <w:rFonts w:ascii="Doulos SIL" w:hAnsi="Doulos SIL" w:cs="Doulos SIL"/>
          <w:i/>
          <w:color w:val="0000FF"/>
          <w:lang w:val="x-none"/>
        </w:rPr>
        <w:t>wⁿ</w:t>
      </w:r>
      <w:r w:rsidR="00400569">
        <w:rPr>
          <w:lang w:val="x-none"/>
        </w:rPr>
        <w:t xml:space="preserve"> </w:t>
      </w:r>
      <w:r w:rsidR="008C5817">
        <w:rPr>
          <w:lang w:val="x-none"/>
        </w:rPr>
        <w:t xml:space="preserve">if present, </w:t>
      </w:r>
      <w:r w:rsidR="00400569">
        <w:rPr>
          <w:lang w:val="x-none"/>
        </w:rPr>
        <w:t xml:space="preserve">but not to rightward nasalization from the initial </w:t>
      </w:r>
      <w:r w:rsidR="00400569" w:rsidRPr="005134B8">
        <w:rPr>
          <w:rFonts w:ascii="Doulos SIL" w:hAnsi="Doulos SIL" w:cs="Doulos SIL"/>
          <w:i/>
          <w:color w:val="0000FF"/>
          <w:lang w:val="x-none"/>
        </w:rPr>
        <w:t>ɲ</w:t>
      </w:r>
      <w:r w:rsidR="00400569">
        <w:rPr>
          <w:lang w:val="x-none"/>
        </w:rPr>
        <w:t xml:space="preserve"> or </w:t>
      </w:r>
      <w:r w:rsidR="00400569" w:rsidRPr="005134B8">
        <w:rPr>
          <w:rFonts w:ascii="Doulos SIL" w:hAnsi="Doulos SIL" w:cs="Doulos SIL"/>
          <w:i/>
          <w:color w:val="0000FF"/>
          <w:lang w:val="x-none"/>
        </w:rPr>
        <w:t>m</w:t>
      </w:r>
      <w:r w:rsidR="00400569">
        <w:rPr>
          <w:lang w:val="x-none"/>
        </w:rPr>
        <w:t xml:space="preserve">. A </w:t>
      </w:r>
      <w:r w:rsidR="008C5817">
        <w:rPr>
          <w:lang w:val="x-none"/>
        </w:rPr>
        <w:t>corollary</w:t>
      </w:r>
      <w:r w:rsidR="00400569">
        <w:rPr>
          <w:lang w:val="x-none"/>
        </w:rPr>
        <w:t xml:space="preserve"> is that </w:t>
      </w:r>
      <w:r w:rsidR="00400569" w:rsidRPr="00F51271">
        <w:rPr>
          <w:rFonts w:ascii="Doulos SIL" w:hAnsi="Doulos SIL" w:cs="Doulos SIL"/>
          <w:i/>
          <w:color w:val="0000FF"/>
          <w:lang w:val="x-none"/>
        </w:rPr>
        <w:t>mīyⁿɛ̄</w:t>
      </w:r>
      <w:r w:rsidR="00400569">
        <w:rPr>
          <w:lang w:val="x-none"/>
        </w:rPr>
        <w:t xml:space="preserve"> </w:t>
      </w:r>
      <w:r w:rsidR="00400569" w:rsidRPr="00E0756E">
        <w:rPr>
          <w:lang w:val="x-none"/>
        </w:rPr>
        <w:t>‘flea’</w:t>
      </w:r>
      <w:r w:rsidR="00400569">
        <w:rPr>
          <w:lang w:val="x-none"/>
        </w:rPr>
        <w:t xml:space="preserve"> etc. in </w:t>
      </w:r>
      <w:r w:rsidR="00400569" w:rsidRPr="00400569">
        <w:rPr>
          <w:color w:val="FFC000"/>
          <w:lang w:val="x-none"/>
        </w:rPr>
        <w:t>(</w:t>
      </w:r>
      <w:r w:rsidR="00F17F01">
        <w:rPr>
          <w:color w:val="FFC000"/>
          <w:lang w:val="x-none"/>
        </w:rPr>
        <w:t>xx1c</w:t>
      </w:r>
      <w:r w:rsidR="00400569" w:rsidRPr="00400569">
        <w:rPr>
          <w:color w:val="FFC000"/>
          <w:lang w:val="x-none"/>
        </w:rPr>
        <w:t>) above</w:t>
      </w:r>
      <w:r w:rsidR="00400569">
        <w:rPr>
          <w:lang w:val="x-none"/>
        </w:rPr>
        <w:t xml:space="preserve"> have </w:t>
      </w:r>
      <w:r w:rsidR="0061755F">
        <w:rPr>
          <w:lang w:val="x-none"/>
        </w:rPr>
        <w:t>phonemic</w:t>
      </w:r>
      <w:r w:rsidR="00400569">
        <w:rPr>
          <w:lang w:val="x-none"/>
        </w:rPr>
        <w:t xml:space="preserve"> </w:t>
      </w:r>
      <w:r w:rsidR="00400569" w:rsidRPr="005134B8">
        <w:rPr>
          <w:rFonts w:ascii="Doulos SIL" w:hAnsi="Doulos SIL" w:cs="Doulos SIL"/>
          <w:i/>
          <w:color w:val="0000FF"/>
          <w:lang w:val="x-none"/>
        </w:rPr>
        <w:t>yⁿ</w:t>
      </w:r>
      <w:r w:rsidR="00400569">
        <w:rPr>
          <w:lang w:val="x-none"/>
        </w:rPr>
        <w:t xml:space="preserve">, independent of the stem-initial nasal. </w:t>
      </w:r>
    </w:p>
    <w:p w14:paraId="27851E64" w14:textId="03554681" w:rsidR="00450BB4" w:rsidRDefault="00400569" w:rsidP="00F76407">
      <w:pPr>
        <w:rPr>
          <w:lang w:val="x-none"/>
        </w:rPr>
      </w:pPr>
      <w:r>
        <w:tab/>
      </w:r>
      <w:r w:rsidR="00391D82">
        <w:t xml:space="preserve">The analysis of medial </w:t>
      </w:r>
      <w:r w:rsidR="00391D82" w:rsidRPr="00F51271">
        <w:rPr>
          <w:rFonts w:ascii="Doulos SIL" w:hAnsi="Doulos SIL" w:cs="Doulos SIL"/>
          <w:i/>
          <w:color w:val="0000FF"/>
        </w:rPr>
        <w:t>y</w:t>
      </w:r>
      <w:r w:rsidR="00391D82" w:rsidRPr="00F51271">
        <w:rPr>
          <w:rFonts w:ascii="Doulos SIL" w:hAnsi="Doulos SIL" w:cs="Doulos SIL"/>
          <w:i/>
          <w:color w:val="0000FF"/>
          <w:lang w:val="x-none"/>
        </w:rPr>
        <w:t>ⁿ</w:t>
      </w:r>
      <w:r w:rsidR="00391D82">
        <w:rPr>
          <w:lang w:val="x-none"/>
        </w:rPr>
        <w:t xml:space="preserve"> above is </w:t>
      </w:r>
      <w:r w:rsidR="00AA2C39">
        <w:rPr>
          <w:lang w:val="x-none"/>
        </w:rPr>
        <w:t xml:space="preserve">partially </w:t>
      </w:r>
      <w:r w:rsidR="00391D82">
        <w:rPr>
          <w:lang w:val="x-none"/>
        </w:rPr>
        <w:t>applicable</w:t>
      </w:r>
      <w:r>
        <w:rPr>
          <w:lang w:val="x-none"/>
        </w:rPr>
        <w:t xml:space="preserve"> </w:t>
      </w:r>
      <w:r w:rsidR="00391D82">
        <w:rPr>
          <w:lang w:val="x-none"/>
        </w:rPr>
        <w:t xml:space="preserve">to medial </w:t>
      </w:r>
      <w:r w:rsidR="00391D82" w:rsidRPr="00F51271">
        <w:rPr>
          <w:rFonts w:ascii="Doulos SIL" w:hAnsi="Doulos SIL" w:cs="Doulos SIL"/>
          <w:i/>
          <w:color w:val="0000FF"/>
          <w:lang w:val="x-none"/>
        </w:rPr>
        <w:t>wⁿ</w:t>
      </w:r>
      <w:r w:rsidR="0034466E">
        <w:rPr>
          <w:lang w:val="x-none"/>
        </w:rPr>
        <w:t xml:space="preserve"> (xx3). </w:t>
      </w:r>
      <w:r w:rsidR="00665E6E">
        <w:rPr>
          <w:lang w:val="x-none"/>
        </w:rPr>
        <w:t xml:space="preserve">A final </w:t>
      </w:r>
      <w:r w:rsidR="00665E6E" w:rsidRPr="005134B8">
        <w:rPr>
          <w:rFonts w:ascii="Doulos SIL" w:hAnsi="Doulos SIL" w:cs="Doulos SIL"/>
          <w:i/>
          <w:color w:val="0000FF"/>
          <w:lang w:val="x-none"/>
        </w:rPr>
        <w:t>ɔⁿ</w:t>
      </w:r>
      <w:r w:rsidR="00665E6E">
        <w:rPr>
          <w:lang w:val="x-none"/>
        </w:rPr>
        <w:t xml:space="preserve"> is able to transmit nasality to the preceding </w:t>
      </w:r>
      <w:r w:rsidR="00665E6E" w:rsidRPr="005134B8">
        <w:rPr>
          <w:rFonts w:ascii="Doulos SIL" w:hAnsi="Doulos SIL" w:cs="Doulos SIL"/>
          <w:i/>
          <w:color w:val="0000FF"/>
          <w:lang w:val="x-none"/>
        </w:rPr>
        <w:t>w(ⁿ)</w:t>
      </w:r>
      <w:r w:rsidR="00665E6E">
        <w:rPr>
          <w:lang w:val="x-none"/>
        </w:rPr>
        <w:t xml:space="preserve">. </w:t>
      </w:r>
      <w:r w:rsidR="00AA2C39">
        <w:rPr>
          <w:lang w:val="x-none"/>
        </w:rPr>
        <w:t xml:space="preserve">However, </w:t>
      </w:r>
      <w:r w:rsidR="0034466E" w:rsidRPr="00F51271">
        <w:rPr>
          <w:rFonts w:ascii="Doulos SIL" w:hAnsi="Doulos SIL" w:cs="Doulos SIL"/>
          <w:i/>
          <w:color w:val="0000FF"/>
          <w:lang w:val="x-none"/>
        </w:rPr>
        <w:t>Cv</w:t>
      </w:r>
      <w:r w:rsidR="0034466E">
        <w:rPr>
          <w:rFonts w:ascii="Doulos SIL" w:hAnsi="Doulos SIL" w:cs="Doulos SIL"/>
          <w:i/>
          <w:color w:val="0000FF"/>
          <w:lang w:val="x-none"/>
        </w:rPr>
        <w:t>w</w:t>
      </w:r>
      <w:r w:rsidR="0034466E" w:rsidRPr="00F51271">
        <w:rPr>
          <w:rFonts w:ascii="Doulos SIL" w:hAnsi="Doulos SIL" w:cs="Doulos SIL"/>
          <w:i/>
          <w:color w:val="0000FF"/>
          <w:lang w:val="x-none"/>
        </w:rPr>
        <w:t>vwⁿ</w:t>
      </w:r>
      <w:r w:rsidR="0034466E">
        <w:rPr>
          <w:lang w:val="x-none"/>
        </w:rPr>
        <w:t xml:space="preserve"> with nonnasal </w:t>
      </w:r>
      <w:r w:rsidR="0034466E" w:rsidRPr="00F51271">
        <w:rPr>
          <w:rFonts w:ascii="Doulos SIL" w:hAnsi="Doulos SIL" w:cs="Doulos SIL"/>
          <w:i/>
          <w:color w:val="0000FF"/>
          <w:lang w:val="x-none"/>
        </w:rPr>
        <w:t>C</w:t>
      </w:r>
      <w:r w:rsidR="00AA2C39">
        <w:rPr>
          <w:lang w:val="x-none"/>
        </w:rPr>
        <w:t xml:space="preserve"> </w:t>
      </w:r>
      <w:r w:rsidR="0034466E">
        <w:rPr>
          <w:lang w:val="x-none"/>
        </w:rPr>
        <w:t xml:space="preserve">does not nasalize the medial </w:t>
      </w:r>
      <w:r w:rsidR="0034466E" w:rsidRPr="005134B8">
        <w:rPr>
          <w:rFonts w:ascii="Doulos SIL" w:hAnsi="Doulos SIL" w:cs="Doulos SIL"/>
          <w:i/>
          <w:color w:val="0000FF"/>
          <w:lang w:val="x-none"/>
        </w:rPr>
        <w:t>w</w:t>
      </w:r>
      <w:r w:rsidR="00263B27">
        <w:rPr>
          <w:lang w:val="x-none"/>
        </w:rPr>
        <w:t xml:space="preserve"> (xx3</w:t>
      </w:r>
      <w:r w:rsidR="0034466E">
        <w:rPr>
          <w:lang w:val="x-none"/>
        </w:rPr>
        <w:t>c</w:t>
      </w:r>
      <w:r w:rsidR="00263B27">
        <w:rPr>
          <w:lang w:val="x-none"/>
        </w:rPr>
        <w:t>).</w:t>
      </w:r>
    </w:p>
    <w:p w14:paraId="6C7670FF" w14:textId="3A308822" w:rsidR="00263B27" w:rsidRDefault="00263B27" w:rsidP="00F76407">
      <w:pPr>
        <w:rPr>
          <w:lang w:val="x-none"/>
        </w:rPr>
      </w:pPr>
    </w:p>
    <w:p w14:paraId="17D3F24B" w14:textId="06094EEF" w:rsidR="000658CA" w:rsidRDefault="000658CA" w:rsidP="000658CA">
      <w:pPr>
        <w:tabs>
          <w:tab w:val="left" w:pos="720"/>
          <w:tab w:val="left" w:pos="1080"/>
          <w:tab w:val="left" w:pos="2160"/>
          <w:tab w:val="left" w:pos="4320"/>
          <w:tab w:val="left" w:pos="5760"/>
        </w:tabs>
      </w:pPr>
      <w:r>
        <w:t>(xx3)</w:t>
      </w:r>
      <w:r>
        <w:tab/>
      </w:r>
      <w:r>
        <w:tab/>
        <w:t>stem</w:t>
      </w:r>
      <w:r>
        <w:tab/>
        <w:t>gloss</w:t>
      </w:r>
      <w:r>
        <w:tab/>
        <w:t xml:space="preserve">with </w:t>
      </w:r>
      <w:r w:rsidRPr="00F51271">
        <w:rPr>
          <w:rFonts w:ascii="Doulos SIL" w:hAnsi="Doulos SIL" w:cs="Doulos SIL"/>
          <w:i/>
          <w:color w:val="0000FF"/>
        </w:rPr>
        <w:t>be</w:t>
      </w:r>
      <w:r w:rsidRPr="00F51271">
        <w:rPr>
          <w:rFonts w:ascii="Doulos SIL" w:hAnsi="Doulos SIL" w:cs="Doulos SIL"/>
          <w:i/>
          <w:color w:val="0000FF"/>
          <w:lang w:val="x-none"/>
        </w:rPr>
        <w:t>̄</w:t>
      </w:r>
      <w:r>
        <w:rPr>
          <w:lang w:val="x-none"/>
        </w:rPr>
        <w:t xml:space="preserve"> </w:t>
      </w:r>
      <w:r>
        <w:t xml:space="preserve">‘came’ or </w:t>
      </w:r>
      <w:r w:rsidRPr="00F51271">
        <w:rPr>
          <w:rFonts w:ascii="Doulos SIL" w:hAnsi="Doulos SIL" w:cs="Doulos SIL"/>
          <w:i/>
          <w:color w:val="0000FF"/>
        </w:rPr>
        <w:t>bo</w:t>
      </w:r>
      <w:r w:rsidRPr="00F51271">
        <w:rPr>
          <w:rFonts w:ascii="Doulos SIL" w:hAnsi="Doulos SIL" w:cs="Doulos SIL"/>
          <w:i/>
          <w:color w:val="0000FF"/>
          <w:lang w:val="x-none"/>
        </w:rPr>
        <w:t>̄ẁⁿ</w:t>
      </w:r>
      <w:r>
        <w:rPr>
          <w:lang w:val="x-none"/>
        </w:rPr>
        <w:t xml:space="preserve"> ‘here’</w:t>
      </w:r>
    </w:p>
    <w:p w14:paraId="3902E8A9" w14:textId="77777777" w:rsidR="000658CA" w:rsidRDefault="000658CA" w:rsidP="000658CA">
      <w:pPr>
        <w:tabs>
          <w:tab w:val="left" w:pos="720"/>
          <w:tab w:val="left" w:pos="1080"/>
          <w:tab w:val="left" w:pos="2160"/>
          <w:tab w:val="left" w:pos="4320"/>
          <w:tab w:val="left" w:pos="5760"/>
        </w:tabs>
      </w:pPr>
    </w:p>
    <w:p w14:paraId="3FA464D3" w14:textId="02FEFFC0" w:rsidR="000658CA" w:rsidRPr="00F51271" w:rsidRDefault="000658CA" w:rsidP="000658CA">
      <w:pPr>
        <w:tabs>
          <w:tab w:val="left" w:pos="720"/>
          <w:tab w:val="left" w:pos="1080"/>
          <w:tab w:val="left" w:pos="2160"/>
          <w:tab w:val="left" w:pos="4320"/>
          <w:tab w:val="left" w:pos="5760"/>
        </w:tabs>
        <w:rPr>
          <w:rFonts w:ascii="Doulos SIL" w:hAnsi="Doulos SIL" w:cs="Doulos SIL"/>
          <w:i/>
          <w:color w:val="0000FF"/>
          <w:lang w:val="x-none"/>
        </w:rPr>
      </w:pPr>
      <w:r>
        <w:rPr>
          <w:lang w:val="x-none"/>
        </w:rPr>
        <w:tab/>
        <w:t xml:space="preserve">a. </w:t>
      </w:r>
      <w:r w:rsidRPr="00F51271">
        <w:rPr>
          <w:rFonts w:ascii="Doulos SIL" w:hAnsi="Doulos SIL" w:cs="Doulos SIL"/>
          <w:i/>
          <w:color w:val="0000FF"/>
          <w:lang w:val="x-none"/>
        </w:rPr>
        <w:t>C</w:t>
      </w:r>
      <w:r w:rsidR="00665E6E">
        <w:rPr>
          <w:rFonts w:ascii="Doulos SIL" w:hAnsi="Doulos SIL" w:cs="Doulos SIL"/>
          <w:i/>
          <w:color w:val="0000FF"/>
          <w:lang w:val="x-none"/>
        </w:rPr>
        <w:t>u</w:t>
      </w:r>
      <w:r w:rsidRPr="00F51271">
        <w:rPr>
          <w:rFonts w:ascii="Doulos SIL" w:hAnsi="Doulos SIL" w:cs="Doulos SIL"/>
          <w:i/>
          <w:color w:val="0000FF"/>
          <w:lang w:val="x-none"/>
        </w:rPr>
        <w:t>wvⁿ</w:t>
      </w:r>
      <w:r>
        <w:rPr>
          <w:lang w:val="x-none"/>
        </w:rPr>
        <w:t xml:space="preserve"> with nonnasal </w:t>
      </w:r>
      <w:r w:rsidRPr="00F51271">
        <w:rPr>
          <w:rFonts w:ascii="Doulos SIL" w:hAnsi="Doulos SIL" w:cs="Doulos SIL"/>
          <w:i/>
          <w:color w:val="0000FF"/>
          <w:lang w:val="x-none"/>
        </w:rPr>
        <w:t>C</w:t>
      </w:r>
    </w:p>
    <w:p w14:paraId="580B1310" w14:textId="5937EF3E" w:rsidR="00536876" w:rsidRPr="00536876" w:rsidRDefault="00536876" w:rsidP="000658CA">
      <w:pPr>
        <w:tabs>
          <w:tab w:val="left" w:pos="720"/>
          <w:tab w:val="left" w:pos="1080"/>
          <w:tab w:val="left" w:pos="2160"/>
          <w:tab w:val="left" w:pos="4320"/>
          <w:tab w:val="left" w:pos="5760"/>
        </w:tabs>
        <w:rPr>
          <w:i/>
          <w:lang w:val="x-none"/>
        </w:rPr>
      </w:pPr>
      <w:r>
        <w:rPr>
          <w:lang w:val="x-none"/>
        </w:rPr>
        <w:tab/>
        <w:t xml:space="preserve">   </w:t>
      </w:r>
      <w:r>
        <w:rPr>
          <w:i/>
          <w:lang w:val="x-none"/>
        </w:rPr>
        <w:t xml:space="preserve">with </w:t>
      </w:r>
      <w:r w:rsidRPr="005134B8">
        <w:rPr>
          <w:rFonts w:ascii="Doulos SIL" w:hAnsi="Doulos SIL" w:cs="Doulos SIL"/>
          <w:i/>
          <w:color w:val="0000FF"/>
          <w:lang w:val="x-none"/>
        </w:rPr>
        <w:t>oⁿ</w:t>
      </w:r>
    </w:p>
    <w:p w14:paraId="05A33832" w14:textId="3E6C33C6" w:rsidR="003D039E" w:rsidRPr="004C1BD7" w:rsidRDefault="003D039E" w:rsidP="000658CA">
      <w:pPr>
        <w:tabs>
          <w:tab w:val="left" w:pos="720"/>
          <w:tab w:val="left" w:pos="1080"/>
          <w:tab w:val="left" w:pos="2160"/>
          <w:tab w:val="left" w:pos="4320"/>
          <w:tab w:val="left" w:pos="5760"/>
        </w:tabs>
        <w:rPr>
          <w:lang w:val="x-none"/>
        </w:rPr>
      </w:pPr>
      <w:r>
        <w:rPr>
          <w:lang w:val="x-none"/>
        </w:rPr>
        <w:tab/>
      </w:r>
      <w:r>
        <w:rPr>
          <w:lang w:val="x-none"/>
        </w:rPr>
        <w:tab/>
      </w:r>
      <w:r w:rsidRPr="004C1BD7">
        <w:rPr>
          <w:rFonts w:ascii="Doulos SIL" w:hAnsi="Doulos SIL"/>
          <w:i/>
          <w:color w:val="0000FF"/>
        </w:rPr>
        <w:t>búwōⁿ</w:t>
      </w:r>
      <w:r w:rsidRPr="004C1BD7">
        <w:tab/>
        <w:t>‘mortar’</w:t>
      </w:r>
      <w:r w:rsidRPr="004C1BD7">
        <w:tab/>
      </w:r>
      <w:r w:rsidRPr="004C1BD7">
        <w:rPr>
          <w:rFonts w:ascii="Doulos SIL" w:hAnsi="Doulos SIL"/>
          <w:i/>
          <w:color w:val="0000FF"/>
        </w:rPr>
        <w:t>búwóⁿ bē</w:t>
      </w:r>
      <w:r w:rsidRPr="004C1BD7">
        <w:rPr>
          <w:lang w:val="x-none"/>
        </w:rPr>
        <w:tab/>
        <w:t>[</w:t>
      </w:r>
      <w:r w:rsidRPr="004C1BD7">
        <w:rPr>
          <w:rFonts w:ascii="Doulos SIL" w:hAnsi="Doulos SIL" w:cs="Doulos SIL"/>
          <w:color w:val="00B050"/>
          <w:lang w:val="x-none"/>
        </w:rPr>
        <w:t>búwó̰mbē</w:t>
      </w:r>
      <w:r w:rsidRPr="004C1BD7">
        <w:rPr>
          <w:lang w:val="x-none"/>
        </w:rPr>
        <w:t>]</w:t>
      </w:r>
    </w:p>
    <w:p w14:paraId="6F8ED95A" w14:textId="4E0AC12F" w:rsidR="000658CA" w:rsidRPr="004C1BD7" w:rsidRDefault="000658CA" w:rsidP="000658CA">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003D039E" w:rsidRPr="004C1BD7">
        <w:rPr>
          <w:rFonts w:ascii="Doulos SIL" w:hAnsi="Doulos SIL"/>
          <w:i/>
          <w:color w:val="0000FF"/>
        </w:rPr>
        <w:t>būwōⁿ</w:t>
      </w:r>
      <w:r w:rsidR="003D039E" w:rsidRPr="004C1BD7">
        <w:tab/>
        <w:t xml:space="preserve">‘horn’ </w:t>
      </w:r>
      <w:r w:rsidR="003D039E" w:rsidRPr="004C1BD7">
        <w:tab/>
      </w:r>
      <w:r w:rsidR="003D039E" w:rsidRPr="004C1BD7">
        <w:rPr>
          <w:rFonts w:ascii="Doulos SIL" w:hAnsi="Doulos SIL"/>
          <w:i/>
          <w:color w:val="0000FF"/>
        </w:rPr>
        <w:t>būwōⁿ</w:t>
      </w:r>
      <w:r w:rsidR="003D039E" w:rsidRPr="004C1BD7">
        <w:rPr>
          <w:rFonts w:ascii="Doulos SIL" w:hAnsi="Doulos SIL" w:cs="Doulos SIL"/>
          <w:i/>
          <w:color w:val="0000FF"/>
          <w:lang w:val="x-none"/>
        </w:rPr>
        <w:t xml:space="preserve"> bē</w:t>
      </w:r>
      <w:r w:rsidR="003D039E" w:rsidRPr="004C1BD7">
        <w:rPr>
          <w:lang w:val="x-none"/>
        </w:rPr>
        <w:tab/>
        <w:t>[</w:t>
      </w:r>
      <w:r w:rsidR="003D039E" w:rsidRPr="004C1BD7">
        <w:rPr>
          <w:rFonts w:ascii="Doulos SIL" w:hAnsi="Doulos SIL" w:cs="Doulos SIL"/>
          <w:color w:val="00B050"/>
          <w:lang w:val="x-none"/>
        </w:rPr>
        <w:t>būwō̰mbē</w:t>
      </w:r>
      <w:r w:rsidR="003D039E" w:rsidRPr="004C1BD7">
        <w:rPr>
          <w:lang w:val="x-none"/>
        </w:rPr>
        <w:t>]</w:t>
      </w:r>
    </w:p>
    <w:p w14:paraId="43C03915" w14:textId="289DA293" w:rsidR="003D039E" w:rsidRPr="004C1BD7" w:rsidRDefault="003D039E" w:rsidP="000658CA">
      <w:pPr>
        <w:tabs>
          <w:tab w:val="left" w:pos="720"/>
          <w:tab w:val="left" w:pos="1080"/>
          <w:tab w:val="left" w:pos="2160"/>
          <w:tab w:val="left" w:pos="4320"/>
          <w:tab w:val="left" w:pos="5760"/>
        </w:tabs>
      </w:pPr>
      <w:r w:rsidRPr="004C1BD7">
        <w:rPr>
          <w:lang w:val="x-none"/>
        </w:rPr>
        <w:tab/>
      </w:r>
      <w:r w:rsidRPr="004C1BD7">
        <w:rPr>
          <w:lang w:val="x-none"/>
        </w:rPr>
        <w:tab/>
      </w:r>
      <w:r w:rsidRPr="004C1BD7">
        <w:rPr>
          <w:rFonts w:ascii="Doulos SIL" w:hAnsi="Doulos SIL"/>
          <w:i/>
          <w:color w:val="0000FF"/>
        </w:rPr>
        <w:t>dūwōⁿ</w:t>
      </w:r>
      <w:r w:rsidRPr="004C1BD7">
        <w:tab/>
        <w:t xml:space="preserve">‘hunger’ </w:t>
      </w:r>
      <w:r w:rsidRPr="004C1BD7">
        <w:tab/>
      </w:r>
      <w:r w:rsidRPr="004C1BD7">
        <w:rPr>
          <w:rFonts w:ascii="Doulos SIL" w:hAnsi="Doulos SIL"/>
          <w:i/>
          <w:color w:val="0000FF"/>
        </w:rPr>
        <w:t>dūwōⁿ</w:t>
      </w:r>
      <w:r w:rsidRPr="004C1BD7">
        <w:rPr>
          <w:rFonts w:ascii="Doulos SIL" w:hAnsi="Doulos SIL" w:cs="Doulos SIL"/>
          <w:i/>
          <w:color w:val="0000FF"/>
          <w:lang w:val="x-none"/>
        </w:rPr>
        <w:t xml:space="preserve"> bē</w:t>
      </w:r>
      <w:r w:rsidRPr="004C1BD7">
        <w:rPr>
          <w:lang w:val="x-none"/>
        </w:rPr>
        <w:tab/>
        <w:t>[</w:t>
      </w:r>
      <w:r w:rsidRPr="004C1BD7">
        <w:rPr>
          <w:rFonts w:ascii="Doulos SIL" w:hAnsi="Doulos SIL" w:cs="Doulos SIL"/>
          <w:color w:val="00B050"/>
          <w:lang w:val="x-none"/>
        </w:rPr>
        <w:t>dūwō̰mbē</w:t>
      </w:r>
      <w:r w:rsidRPr="004C1BD7">
        <w:rPr>
          <w:lang w:val="x-none"/>
        </w:rPr>
        <w:t>]</w:t>
      </w:r>
    </w:p>
    <w:p w14:paraId="56498699" w14:textId="5130B943" w:rsidR="003D039E" w:rsidRPr="004C1BD7" w:rsidRDefault="003D039E" w:rsidP="000658CA">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dùwóⁿ</w:t>
      </w:r>
      <w:r w:rsidRPr="004C1BD7">
        <w:tab/>
        <w:t xml:space="preserve">‘cheek’ </w:t>
      </w:r>
      <w:r w:rsidRPr="004C1BD7">
        <w:tab/>
      </w:r>
      <w:r w:rsidRPr="004C1BD7">
        <w:rPr>
          <w:rFonts w:ascii="Doulos SIL" w:hAnsi="Doulos SIL"/>
          <w:i/>
          <w:color w:val="0000FF"/>
        </w:rPr>
        <w:t>dùwóⁿ</w:t>
      </w:r>
      <w:r w:rsidRPr="004C1BD7">
        <w:rPr>
          <w:rFonts w:ascii="Doulos SIL" w:hAnsi="Doulos SIL" w:cs="Doulos SIL"/>
          <w:i/>
          <w:color w:val="0000FF"/>
          <w:lang w:val="x-none"/>
        </w:rPr>
        <w:t xml:space="preserve"> bē</w:t>
      </w:r>
      <w:r w:rsidRPr="004C1BD7">
        <w:rPr>
          <w:lang w:val="x-none"/>
        </w:rPr>
        <w:tab/>
        <w:t>[</w:t>
      </w:r>
      <w:r w:rsidRPr="004C1BD7">
        <w:rPr>
          <w:rFonts w:ascii="Doulos SIL" w:hAnsi="Doulos SIL" w:cs="Doulos SIL"/>
          <w:color w:val="00B050"/>
          <w:lang w:val="x-none"/>
        </w:rPr>
        <w:t>dùwó̰mbē</w:t>
      </w:r>
      <w:r w:rsidRPr="004C1BD7">
        <w:rPr>
          <w:lang w:val="x-none"/>
        </w:rPr>
        <w:t>]</w:t>
      </w:r>
    </w:p>
    <w:p w14:paraId="5C8169B7" w14:textId="3A27691B" w:rsidR="003D039E" w:rsidRPr="004C1BD7" w:rsidRDefault="003D039E" w:rsidP="003D039E">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kùwo</w:t>
      </w:r>
      <w:r w:rsidR="004C1BD7" w:rsidRPr="004C1BD7">
        <w:rPr>
          <w:rFonts w:ascii="Doulos SIL" w:hAnsi="Doulos SIL"/>
          <w:i/>
          <w:color w:val="0000FF"/>
          <w:lang w:val="x-none"/>
        </w:rPr>
        <w:t>́</w:t>
      </w:r>
      <w:r w:rsidRPr="004C1BD7">
        <w:rPr>
          <w:rFonts w:ascii="Doulos SIL" w:hAnsi="Doulos SIL"/>
          <w:i/>
          <w:color w:val="0000FF"/>
        </w:rPr>
        <w:t>ⁿ</w:t>
      </w:r>
      <w:r w:rsidRPr="004C1BD7">
        <w:rPr>
          <w:lang w:val="x-none"/>
        </w:rPr>
        <w:tab/>
        <w:t>‘flank’</w:t>
      </w:r>
      <w:r w:rsidRPr="004C1BD7">
        <w:t xml:space="preserve"> </w:t>
      </w:r>
      <w:r w:rsidRPr="004C1BD7">
        <w:tab/>
      </w:r>
      <w:r w:rsidRPr="004C1BD7">
        <w:rPr>
          <w:rFonts w:ascii="Doulos SIL" w:hAnsi="Doulos SIL"/>
          <w:i/>
          <w:color w:val="0000FF"/>
        </w:rPr>
        <w:t>kùwo</w:t>
      </w:r>
      <w:r w:rsidR="004C1BD7" w:rsidRPr="004C1BD7">
        <w:rPr>
          <w:rFonts w:ascii="Doulos SIL" w:hAnsi="Doulos SIL"/>
          <w:i/>
          <w:color w:val="0000FF"/>
          <w:lang w:val="x-none"/>
        </w:rPr>
        <w:t>́</w:t>
      </w:r>
      <w:r w:rsidRPr="004C1BD7">
        <w:rPr>
          <w:rFonts w:ascii="Doulos SIL" w:hAnsi="Doulos SIL"/>
          <w:i/>
          <w:color w:val="0000FF"/>
        </w:rPr>
        <w:t>ⁿ</w:t>
      </w:r>
      <w:r w:rsidRPr="004C1BD7">
        <w:rPr>
          <w:rFonts w:ascii="Doulos SIL" w:hAnsi="Doulos SIL" w:cs="Doulos SIL"/>
          <w:i/>
          <w:color w:val="0000FF"/>
          <w:lang w:val="x-none"/>
        </w:rPr>
        <w:t xml:space="preserve"> bē</w:t>
      </w:r>
      <w:r w:rsidRPr="004C1BD7">
        <w:rPr>
          <w:lang w:val="x-none"/>
        </w:rPr>
        <w:tab/>
        <w:t>[</w:t>
      </w:r>
      <w:r w:rsidR="000D0477" w:rsidRPr="004C1BD7">
        <w:rPr>
          <w:rFonts w:ascii="Doulos SIL" w:hAnsi="Doulos SIL" w:cs="Doulos SIL"/>
          <w:color w:val="00B050"/>
          <w:lang w:val="x-none"/>
        </w:rPr>
        <w:t>kùw</w:t>
      </w:r>
      <w:r w:rsidRPr="004C1BD7">
        <w:rPr>
          <w:rFonts w:ascii="Doulos SIL" w:hAnsi="Doulos SIL" w:cs="Doulos SIL"/>
          <w:color w:val="00B050"/>
          <w:lang w:val="x-none"/>
        </w:rPr>
        <w:t>o̰</w:t>
      </w:r>
      <w:r w:rsidR="000D0477" w:rsidRPr="004C1BD7">
        <w:rPr>
          <w:rFonts w:ascii="Doulos SIL" w:hAnsi="Doulos SIL" w:cs="Doulos SIL"/>
          <w:color w:val="00B050"/>
          <w:lang w:val="x-none"/>
        </w:rPr>
        <w:t>̄</w:t>
      </w:r>
      <w:r w:rsidRPr="004C1BD7">
        <w:rPr>
          <w:rFonts w:ascii="Doulos SIL" w:hAnsi="Doulos SIL" w:cs="Doulos SIL"/>
          <w:color w:val="00B050"/>
          <w:lang w:val="x-none"/>
        </w:rPr>
        <w:t>mbē</w:t>
      </w:r>
      <w:r w:rsidRPr="004C1BD7">
        <w:rPr>
          <w:lang w:val="x-none"/>
        </w:rPr>
        <w:t>]</w:t>
      </w:r>
    </w:p>
    <w:p w14:paraId="770271AA" w14:textId="185A2307" w:rsidR="003D039E" w:rsidRPr="003D039E" w:rsidRDefault="003D039E" w:rsidP="003D039E">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pùwóⁿ</w:t>
      </w:r>
      <w:r w:rsidRPr="004C1BD7">
        <w:rPr>
          <w:lang w:val="x-none"/>
        </w:rPr>
        <w:tab/>
        <w:t>‘water lily’</w:t>
      </w:r>
      <w:r w:rsidRPr="004C1BD7">
        <w:t xml:space="preserve"> </w:t>
      </w:r>
      <w:r w:rsidRPr="004C1BD7">
        <w:tab/>
      </w:r>
      <w:r w:rsidRPr="004C1BD7">
        <w:rPr>
          <w:rFonts w:ascii="Doulos SIL" w:hAnsi="Doulos SIL"/>
          <w:i/>
          <w:color w:val="0000FF"/>
        </w:rPr>
        <w:t>pùwóⁿ</w:t>
      </w:r>
      <w:r w:rsidRPr="004C1BD7">
        <w:rPr>
          <w:rFonts w:ascii="Doulos SIL" w:hAnsi="Doulos SIL" w:cs="Doulos SIL"/>
          <w:i/>
          <w:color w:val="0000FF"/>
          <w:lang w:val="x-none"/>
        </w:rPr>
        <w:t xml:space="preserve"> bē</w:t>
      </w:r>
      <w:r w:rsidRPr="004C1BD7">
        <w:rPr>
          <w:lang w:val="x-none"/>
        </w:rPr>
        <w:tab/>
        <w:t>[</w:t>
      </w:r>
      <w:r w:rsidR="000D0477" w:rsidRPr="004C1BD7">
        <w:rPr>
          <w:rFonts w:ascii="Doulos SIL" w:hAnsi="Doulos SIL" w:cs="Doulos SIL"/>
          <w:color w:val="00B050"/>
          <w:lang w:val="x-none"/>
        </w:rPr>
        <w:t>pùw</w:t>
      </w:r>
      <w:r w:rsidRPr="004C1BD7">
        <w:rPr>
          <w:rFonts w:ascii="Doulos SIL" w:hAnsi="Doulos SIL" w:cs="Doulos SIL"/>
          <w:color w:val="00B050"/>
          <w:lang w:val="x-none"/>
        </w:rPr>
        <w:t>o̰</w:t>
      </w:r>
      <w:r w:rsidR="000D0477" w:rsidRPr="004C1BD7">
        <w:rPr>
          <w:rFonts w:ascii="Doulos SIL" w:hAnsi="Doulos SIL" w:cs="Doulos SIL"/>
          <w:color w:val="00B050"/>
          <w:lang w:val="x-none"/>
        </w:rPr>
        <w:t>́</w:t>
      </w:r>
      <w:r w:rsidRPr="004C1BD7">
        <w:rPr>
          <w:rFonts w:ascii="Doulos SIL" w:hAnsi="Doulos SIL" w:cs="Doulos SIL"/>
          <w:color w:val="00B050"/>
          <w:lang w:val="x-none"/>
        </w:rPr>
        <w:t>mbē</w:t>
      </w:r>
      <w:r w:rsidRPr="004C1BD7">
        <w:rPr>
          <w:lang w:val="x-none"/>
        </w:rPr>
        <w:t>]</w:t>
      </w:r>
    </w:p>
    <w:p w14:paraId="0C93345D" w14:textId="77777777" w:rsidR="00536876" w:rsidRPr="00536876" w:rsidRDefault="00536876" w:rsidP="00536876">
      <w:pPr>
        <w:tabs>
          <w:tab w:val="left" w:pos="720"/>
          <w:tab w:val="left" w:pos="1080"/>
          <w:tab w:val="left" w:pos="2160"/>
          <w:tab w:val="left" w:pos="4320"/>
          <w:tab w:val="left" w:pos="5760"/>
        </w:tabs>
        <w:rPr>
          <w:i/>
          <w:lang w:val="x-none"/>
        </w:rPr>
      </w:pPr>
      <w:r>
        <w:rPr>
          <w:lang w:val="x-none"/>
        </w:rPr>
        <w:tab/>
        <w:t xml:space="preserve">   </w:t>
      </w:r>
      <w:r>
        <w:rPr>
          <w:i/>
          <w:lang w:val="x-none"/>
        </w:rPr>
        <w:t xml:space="preserve">with </w:t>
      </w:r>
      <w:r w:rsidRPr="005134B8">
        <w:rPr>
          <w:rFonts w:ascii="Doulos SIL" w:hAnsi="Doulos SIL" w:cs="Doulos SIL"/>
          <w:i/>
          <w:color w:val="0000FF"/>
          <w:lang w:val="x-none"/>
        </w:rPr>
        <w:t>ɔⁿ</w:t>
      </w:r>
    </w:p>
    <w:p w14:paraId="54C11A04" w14:textId="6E655AB9" w:rsidR="00536876" w:rsidRPr="004C1BD7" w:rsidRDefault="00536876" w:rsidP="00536876">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kūw</w:t>
      </w:r>
      <w:r w:rsidR="008A7356">
        <w:rPr>
          <w:rFonts w:ascii="Doulos SIL" w:hAnsi="Doulos SIL"/>
          <w:i/>
          <w:color w:val="0000FF"/>
          <w:lang w:val="x-none"/>
        </w:rPr>
        <w:t>ⁿ</w:t>
      </w:r>
      <w:r w:rsidRPr="004C1BD7">
        <w:rPr>
          <w:rFonts w:ascii="Doulos SIL" w:hAnsi="Doulos SIL"/>
          <w:i/>
          <w:color w:val="0000FF"/>
        </w:rPr>
        <w:t>ɔ̄ⁿ</w:t>
      </w:r>
      <w:r w:rsidRPr="004C1BD7">
        <w:rPr>
          <w:lang w:val="x-none"/>
        </w:rPr>
        <w:tab/>
        <w:t>‘bone’</w:t>
      </w:r>
      <w:r w:rsidRPr="004C1BD7">
        <w:t xml:space="preserve"> </w:t>
      </w:r>
      <w:r w:rsidRPr="004C1BD7">
        <w:tab/>
      </w:r>
      <w:r w:rsidRPr="004C1BD7">
        <w:rPr>
          <w:rFonts w:ascii="Doulos SIL" w:hAnsi="Doulos SIL"/>
          <w:i/>
          <w:color w:val="0000FF"/>
        </w:rPr>
        <w:t>kūwɔ̄ⁿ</w:t>
      </w:r>
      <w:r w:rsidRPr="004C1BD7">
        <w:rPr>
          <w:rFonts w:ascii="Doulos SIL" w:hAnsi="Doulos SIL" w:cs="Doulos SIL"/>
          <w:i/>
          <w:color w:val="0000FF"/>
          <w:lang w:val="x-none"/>
        </w:rPr>
        <w:t xml:space="preserve"> bē</w:t>
      </w:r>
      <w:r w:rsidRPr="004C1BD7">
        <w:rPr>
          <w:lang w:val="x-none"/>
        </w:rPr>
        <w:tab/>
        <w:t>[</w:t>
      </w:r>
      <w:r w:rsidRPr="004C1BD7">
        <w:rPr>
          <w:rFonts w:ascii="Doulos SIL" w:hAnsi="Doulos SIL" w:cs="Doulos SIL"/>
          <w:color w:val="00B050"/>
          <w:lang w:val="x-none"/>
        </w:rPr>
        <w:t>kūwɔ̰̄mbē</w:t>
      </w:r>
      <w:r w:rsidRPr="004C1BD7">
        <w:rPr>
          <w:lang w:val="x-none"/>
        </w:rPr>
        <w:t>]</w:t>
      </w:r>
    </w:p>
    <w:p w14:paraId="6F3E2707" w14:textId="55C32399" w:rsidR="00536876" w:rsidRPr="004C1BD7" w:rsidRDefault="00536876" w:rsidP="00536876">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kúw</w:t>
      </w:r>
      <w:r w:rsidR="008A7356">
        <w:rPr>
          <w:rFonts w:ascii="Doulos SIL" w:hAnsi="Doulos SIL"/>
          <w:i/>
          <w:color w:val="0000FF"/>
          <w:lang w:val="x-none"/>
        </w:rPr>
        <w:t>ⁿ</w:t>
      </w:r>
      <w:r w:rsidRPr="004C1BD7">
        <w:rPr>
          <w:rFonts w:ascii="Doulos SIL" w:hAnsi="Doulos SIL"/>
          <w:i/>
          <w:color w:val="0000FF"/>
        </w:rPr>
        <w:t>ɔ̄ⁿ</w:t>
      </w:r>
      <w:r w:rsidRPr="004C1BD7">
        <w:rPr>
          <w:lang w:val="x-none"/>
        </w:rPr>
        <w:tab/>
        <w:t>‘husband’</w:t>
      </w:r>
      <w:r w:rsidRPr="004C1BD7">
        <w:t xml:space="preserve"> </w:t>
      </w:r>
      <w:r w:rsidRPr="004C1BD7">
        <w:tab/>
      </w:r>
      <w:r w:rsidRPr="004C1BD7">
        <w:rPr>
          <w:rFonts w:ascii="Doulos SIL" w:hAnsi="Doulos SIL"/>
          <w:i/>
          <w:color w:val="0000FF"/>
        </w:rPr>
        <w:t>kúwɔ</w:t>
      </w:r>
      <w:r w:rsidRPr="004C1BD7">
        <w:rPr>
          <w:rFonts w:ascii="Doulos SIL" w:hAnsi="Doulos SIL"/>
          <w:i/>
          <w:color w:val="0000FF"/>
          <w:lang w:val="x-none"/>
        </w:rPr>
        <w:t>́</w:t>
      </w:r>
      <w:r w:rsidRPr="004C1BD7">
        <w:rPr>
          <w:rFonts w:ascii="Doulos SIL" w:hAnsi="Doulos SIL"/>
          <w:i/>
          <w:color w:val="0000FF"/>
        </w:rPr>
        <w:t>ⁿ</w:t>
      </w:r>
      <w:r w:rsidRPr="004C1BD7">
        <w:rPr>
          <w:rFonts w:ascii="Doulos SIL" w:hAnsi="Doulos SIL" w:cs="Doulos SIL"/>
          <w:i/>
          <w:color w:val="0000FF"/>
          <w:lang w:val="x-none"/>
        </w:rPr>
        <w:t xml:space="preserve"> bē</w:t>
      </w:r>
      <w:r w:rsidRPr="004C1BD7">
        <w:rPr>
          <w:lang w:val="x-none"/>
        </w:rPr>
        <w:tab/>
        <w:t>[</w:t>
      </w:r>
      <w:r w:rsidRPr="004C1BD7">
        <w:rPr>
          <w:rFonts w:ascii="Doulos SIL" w:hAnsi="Doulos SIL" w:cs="Doulos SIL"/>
          <w:color w:val="00B050"/>
          <w:lang w:val="x-none"/>
        </w:rPr>
        <w:t>kúwɔ̰́mbē</w:t>
      </w:r>
      <w:r w:rsidRPr="004C1BD7">
        <w:rPr>
          <w:lang w:val="x-none"/>
        </w:rPr>
        <w:t>]</w:t>
      </w:r>
    </w:p>
    <w:p w14:paraId="5EC2EA27" w14:textId="6BBD6D64" w:rsidR="004E7D6C" w:rsidRPr="003D039E" w:rsidRDefault="004E7D6C" w:rsidP="004E7D6C">
      <w:pPr>
        <w:tabs>
          <w:tab w:val="left" w:pos="720"/>
          <w:tab w:val="left" w:pos="1080"/>
          <w:tab w:val="left" w:pos="2160"/>
          <w:tab w:val="left" w:pos="4320"/>
          <w:tab w:val="left" w:pos="5760"/>
        </w:tabs>
        <w:rPr>
          <w:lang w:val="x-none"/>
        </w:rPr>
      </w:pPr>
      <w:r w:rsidRPr="004C1BD7">
        <w:rPr>
          <w:lang w:val="x-none"/>
        </w:rPr>
        <w:tab/>
      </w:r>
      <w:r w:rsidRPr="004C1BD7">
        <w:rPr>
          <w:lang w:val="x-none"/>
        </w:rPr>
        <w:tab/>
      </w:r>
      <w:r w:rsidRPr="004C1BD7">
        <w:rPr>
          <w:rFonts w:ascii="Doulos SIL" w:hAnsi="Doulos SIL"/>
          <w:i/>
          <w:color w:val="0000FF"/>
        </w:rPr>
        <w:t>pùw</w:t>
      </w:r>
      <w:r w:rsidR="008A7356">
        <w:rPr>
          <w:rFonts w:ascii="Doulos SIL" w:hAnsi="Doulos SIL"/>
          <w:i/>
          <w:color w:val="0000FF"/>
          <w:lang w:val="x-none"/>
        </w:rPr>
        <w:t>ⁿ</w:t>
      </w:r>
      <w:r>
        <w:rPr>
          <w:rFonts w:ascii="Doulos SIL" w:hAnsi="Doulos SIL"/>
          <w:i/>
          <w:color w:val="0000FF"/>
          <w:lang w:val="x-none"/>
        </w:rPr>
        <w:t>ɔ́</w:t>
      </w:r>
      <w:r w:rsidRPr="004C1BD7">
        <w:rPr>
          <w:rFonts w:ascii="Doulos SIL" w:hAnsi="Doulos SIL"/>
          <w:i/>
          <w:color w:val="0000FF"/>
        </w:rPr>
        <w:t>ⁿ</w:t>
      </w:r>
      <w:r w:rsidRPr="004C1BD7">
        <w:rPr>
          <w:lang w:val="x-none"/>
        </w:rPr>
        <w:tab/>
        <w:t>‘</w:t>
      </w:r>
      <w:r>
        <w:rPr>
          <w:lang w:val="x-none"/>
        </w:rPr>
        <w:t>fonio (grain)</w:t>
      </w:r>
      <w:r w:rsidRPr="004C1BD7">
        <w:rPr>
          <w:lang w:val="x-none"/>
        </w:rPr>
        <w:t>’</w:t>
      </w:r>
      <w:r w:rsidRPr="004C1BD7">
        <w:t xml:space="preserve"> </w:t>
      </w:r>
      <w:r w:rsidRPr="004C1BD7">
        <w:tab/>
      </w:r>
      <w:r w:rsidRPr="004C1BD7">
        <w:rPr>
          <w:rFonts w:ascii="Doulos SIL" w:hAnsi="Doulos SIL"/>
          <w:i/>
          <w:color w:val="0000FF"/>
        </w:rPr>
        <w:t>pùw</w:t>
      </w:r>
      <w:r>
        <w:rPr>
          <w:rFonts w:ascii="Doulos SIL" w:hAnsi="Doulos SIL"/>
          <w:i/>
          <w:color w:val="0000FF"/>
          <w:lang w:val="x-none"/>
        </w:rPr>
        <w:t>ɔ́</w:t>
      </w:r>
      <w:r w:rsidRPr="004C1BD7">
        <w:rPr>
          <w:rFonts w:ascii="Doulos SIL" w:hAnsi="Doulos SIL"/>
          <w:i/>
          <w:color w:val="0000FF"/>
        </w:rPr>
        <w:t>ⁿ</w:t>
      </w:r>
      <w:r w:rsidRPr="004C1BD7">
        <w:rPr>
          <w:rFonts w:ascii="Doulos SIL" w:hAnsi="Doulos SIL" w:cs="Doulos SIL"/>
          <w:i/>
          <w:color w:val="0000FF"/>
          <w:lang w:val="x-none"/>
        </w:rPr>
        <w:t xml:space="preserve"> bē</w:t>
      </w:r>
      <w:r w:rsidRPr="004C1BD7">
        <w:rPr>
          <w:lang w:val="x-none"/>
        </w:rPr>
        <w:tab/>
        <w:t>[</w:t>
      </w:r>
      <w:r w:rsidRPr="004C1BD7">
        <w:rPr>
          <w:rFonts w:ascii="Doulos SIL" w:hAnsi="Doulos SIL" w:cs="Doulos SIL"/>
          <w:color w:val="00B050"/>
          <w:lang w:val="x-none"/>
        </w:rPr>
        <w:t>pùw</w:t>
      </w:r>
      <w:r>
        <w:rPr>
          <w:rFonts w:ascii="Doulos SIL" w:hAnsi="Doulos SIL" w:cs="Doulos SIL"/>
          <w:color w:val="00B050"/>
          <w:lang w:val="x-none"/>
        </w:rPr>
        <w:t>ɔ̰́</w:t>
      </w:r>
      <w:r w:rsidRPr="004C1BD7">
        <w:rPr>
          <w:rFonts w:ascii="Doulos SIL" w:hAnsi="Doulos SIL" w:cs="Doulos SIL"/>
          <w:color w:val="00B050"/>
          <w:lang w:val="x-none"/>
        </w:rPr>
        <w:t>mbē</w:t>
      </w:r>
      <w:r w:rsidRPr="004C1BD7">
        <w:rPr>
          <w:lang w:val="x-none"/>
        </w:rPr>
        <w:t>]</w:t>
      </w:r>
    </w:p>
    <w:p w14:paraId="144FD1CA" w14:textId="77777777" w:rsidR="000D0477" w:rsidRDefault="000D0477" w:rsidP="003D039E">
      <w:pPr>
        <w:tabs>
          <w:tab w:val="left" w:pos="720"/>
          <w:tab w:val="left" w:pos="1080"/>
          <w:tab w:val="left" w:pos="2880"/>
        </w:tabs>
      </w:pPr>
    </w:p>
    <w:p w14:paraId="552FDC7E" w14:textId="7E5C3154" w:rsidR="000D0477" w:rsidRDefault="000D0477" w:rsidP="000D0477">
      <w:pPr>
        <w:tabs>
          <w:tab w:val="left" w:pos="720"/>
          <w:tab w:val="left" w:pos="1080"/>
          <w:tab w:val="left" w:pos="2160"/>
          <w:tab w:val="left" w:pos="4320"/>
          <w:tab w:val="left" w:pos="5760"/>
        </w:tabs>
        <w:rPr>
          <w:lang w:val="x-none"/>
        </w:rPr>
      </w:pPr>
      <w:r>
        <w:rPr>
          <w:lang w:val="x-none"/>
        </w:rPr>
        <w:tab/>
        <w:t xml:space="preserve">b. </w:t>
      </w:r>
      <w:r w:rsidRPr="00F51271">
        <w:rPr>
          <w:rFonts w:ascii="Doulos SIL" w:hAnsi="Doulos SIL" w:cs="Doulos SIL"/>
          <w:i/>
          <w:color w:val="0000FF"/>
          <w:lang w:val="x-none"/>
        </w:rPr>
        <w:t>N</w:t>
      </w:r>
      <w:r w:rsidR="00665E6E">
        <w:rPr>
          <w:rFonts w:ascii="Doulos SIL" w:hAnsi="Doulos SIL" w:cs="Doulos SIL"/>
          <w:i/>
          <w:color w:val="0000FF"/>
          <w:lang w:val="x-none"/>
        </w:rPr>
        <w:t>u</w:t>
      </w:r>
      <w:r w:rsidRPr="00F51271">
        <w:rPr>
          <w:rFonts w:ascii="Doulos SIL" w:hAnsi="Doulos SIL" w:cs="Doulos SIL"/>
          <w:i/>
          <w:color w:val="0000FF"/>
          <w:lang w:val="x-none"/>
        </w:rPr>
        <w:t>wⁿv</w:t>
      </w:r>
      <w:r>
        <w:rPr>
          <w:lang w:val="x-none"/>
        </w:rPr>
        <w:t xml:space="preserve"> with nasal </w:t>
      </w:r>
      <w:r w:rsidRPr="00F51271">
        <w:rPr>
          <w:rFonts w:ascii="Doulos SIL" w:hAnsi="Doulos SIL" w:cs="Doulos SIL"/>
          <w:i/>
          <w:color w:val="0000FF"/>
          <w:lang w:val="x-none"/>
        </w:rPr>
        <w:t>N</w:t>
      </w:r>
      <w:r w:rsidR="00BD292B">
        <w:rPr>
          <w:lang w:val="x-none"/>
        </w:rPr>
        <w:t xml:space="preserve"> </w:t>
      </w:r>
    </w:p>
    <w:p w14:paraId="1381D46C" w14:textId="3AD4C0E1" w:rsidR="00973294" w:rsidRDefault="00973294" w:rsidP="00973294">
      <w:pPr>
        <w:tabs>
          <w:tab w:val="left" w:pos="720"/>
          <w:tab w:val="left" w:pos="1080"/>
          <w:tab w:val="left" w:pos="2160"/>
          <w:tab w:val="left" w:pos="4320"/>
          <w:tab w:val="left" w:pos="5760"/>
        </w:tabs>
        <w:rPr>
          <w:i/>
          <w:lang w:val="x-none"/>
        </w:rPr>
      </w:pPr>
      <w:r>
        <w:rPr>
          <w:lang w:val="x-none"/>
        </w:rPr>
        <w:tab/>
        <w:t xml:space="preserve">   </w:t>
      </w:r>
      <w:r>
        <w:rPr>
          <w:i/>
          <w:lang w:val="x-none"/>
        </w:rPr>
        <w:t>‘ripe’</w:t>
      </w:r>
    </w:p>
    <w:p w14:paraId="0EF84930" w14:textId="1847F53D" w:rsidR="00973294" w:rsidRPr="00973294" w:rsidRDefault="00973294" w:rsidP="00973294">
      <w:pPr>
        <w:tabs>
          <w:tab w:val="left" w:pos="720"/>
          <w:tab w:val="left" w:pos="1080"/>
          <w:tab w:val="left" w:pos="2160"/>
          <w:tab w:val="left" w:pos="4320"/>
          <w:tab w:val="left" w:pos="5760"/>
        </w:tabs>
        <w:rPr>
          <w:lang w:val="x-none"/>
        </w:rPr>
      </w:pPr>
      <w:r>
        <w:rPr>
          <w:i/>
          <w:lang w:val="x-none"/>
        </w:rPr>
        <w:tab/>
      </w:r>
      <w:r>
        <w:rPr>
          <w:i/>
          <w:lang w:val="x-none"/>
        </w:rPr>
        <w:tab/>
      </w:r>
      <w:r w:rsidRPr="005134B8">
        <w:rPr>
          <w:rFonts w:ascii="Doulos SIL" w:hAnsi="Doulos SIL" w:cs="Doulos SIL"/>
          <w:i/>
          <w:color w:val="0000FF"/>
          <w:lang w:val="x-none"/>
        </w:rPr>
        <w:t>mùwⁿɔ̀</w:t>
      </w:r>
      <w:r>
        <w:rPr>
          <w:i/>
          <w:lang w:val="x-none"/>
        </w:rPr>
        <w:tab/>
      </w:r>
      <w:r>
        <w:rPr>
          <w:lang w:val="x-none"/>
        </w:rPr>
        <w:t>‘ripen’ (Pfv)</w:t>
      </w:r>
    </w:p>
    <w:p w14:paraId="76BEE821" w14:textId="22531E6B" w:rsidR="00973294" w:rsidRDefault="00973294" w:rsidP="00973294">
      <w:pPr>
        <w:tabs>
          <w:tab w:val="left" w:pos="720"/>
          <w:tab w:val="left" w:pos="1080"/>
          <w:tab w:val="left" w:pos="2160"/>
          <w:tab w:val="left" w:pos="4320"/>
          <w:tab w:val="left" w:pos="5760"/>
        </w:tabs>
      </w:pPr>
      <w:r w:rsidRPr="004C1BD7">
        <w:rPr>
          <w:lang w:val="x-none"/>
        </w:rPr>
        <w:tab/>
      </w:r>
      <w:r w:rsidRPr="004C1BD7">
        <w:rPr>
          <w:lang w:val="x-none"/>
        </w:rPr>
        <w:tab/>
      </w:r>
      <w:r>
        <w:rPr>
          <w:rFonts w:ascii="Doulos SIL" w:hAnsi="Doulos SIL"/>
          <w:i/>
          <w:color w:val="0000FF"/>
        </w:rPr>
        <w:t>mu</w:t>
      </w:r>
      <w:r>
        <w:rPr>
          <w:rFonts w:ascii="Doulos SIL" w:hAnsi="Doulos SIL"/>
          <w:i/>
          <w:color w:val="0000FF"/>
          <w:lang w:val="x-none"/>
        </w:rPr>
        <w:t>̀wⁿɔ̀-nà</w:t>
      </w:r>
      <w:r>
        <w:rPr>
          <w:lang w:val="x-none"/>
        </w:rPr>
        <w:tab/>
      </w:r>
      <w:r w:rsidRPr="004C1BD7">
        <w:rPr>
          <w:lang w:val="x-none"/>
        </w:rPr>
        <w:t>‘</w:t>
      </w:r>
      <w:r>
        <w:rPr>
          <w:lang w:val="x-none"/>
        </w:rPr>
        <w:t>ripe</w:t>
      </w:r>
      <w:r w:rsidRPr="004C1BD7">
        <w:rPr>
          <w:lang w:val="x-none"/>
        </w:rPr>
        <w:t>’</w:t>
      </w:r>
      <w:r>
        <w:rPr>
          <w:lang w:val="x-none"/>
        </w:rPr>
        <w:t xml:space="preserve"> (</w:t>
      </w:r>
      <w:r w:rsidR="0085363D">
        <w:rPr>
          <w:lang w:val="x-none"/>
        </w:rPr>
        <w:t>participle</w:t>
      </w:r>
      <w:r>
        <w:rPr>
          <w:lang w:val="x-none"/>
        </w:rPr>
        <w:t>)</w:t>
      </w:r>
      <w:r w:rsidRPr="004C1BD7">
        <w:t xml:space="preserve"> </w:t>
      </w:r>
    </w:p>
    <w:p w14:paraId="14DC4356" w14:textId="610FEBC5" w:rsidR="00973294" w:rsidRPr="005134B8" w:rsidRDefault="00973294" w:rsidP="00973294">
      <w:pPr>
        <w:tabs>
          <w:tab w:val="left" w:pos="720"/>
          <w:tab w:val="left" w:pos="1080"/>
          <w:tab w:val="left" w:pos="1440"/>
          <w:tab w:val="left" w:pos="2160"/>
          <w:tab w:val="left" w:pos="4320"/>
          <w:tab w:val="left" w:pos="5760"/>
        </w:tabs>
        <w:rPr>
          <w:rFonts w:ascii="Doulos SIL" w:hAnsi="Doulos SIL" w:cs="Doulos SIL"/>
          <w:i/>
          <w:color w:val="0000FF"/>
          <w:lang w:val="x-none"/>
        </w:rPr>
      </w:pPr>
      <w:r>
        <w:rPr>
          <w:lang w:val="x-none"/>
        </w:rPr>
        <w:tab/>
      </w:r>
      <w:r>
        <w:rPr>
          <w:lang w:val="x-none"/>
        </w:rPr>
        <w:tab/>
      </w:r>
      <w:r>
        <w:rPr>
          <w:lang w:val="x-none"/>
        </w:rPr>
        <w:tab/>
        <w:t xml:space="preserve">distributive </w:t>
      </w:r>
      <w:r w:rsidRPr="005134B8">
        <w:rPr>
          <w:rFonts w:ascii="Doulos SIL" w:hAnsi="Doulos SIL" w:cs="Doulos SIL"/>
          <w:i/>
          <w:color w:val="0000FF"/>
          <w:lang w:val="x-none"/>
        </w:rPr>
        <w:t>mùwⁿɔ̄-mùwⁿɔ̀-nà</w:t>
      </w:r>
    </w:p>
    <w:p w14:paraId="45F1A6C1" w14:textId="62972209" w:rsidR="008C5817" w:rsidRDefault="008C5817" w:rsidP="000D0477">
      <w:pPr>
        <w:tabs>
          <w:tab w:val="left" w:pos="720"/>
          <w:tab w:val="left" w:pos="1080"/>
          <w:tab w:val="left" w:pos="2160"/>
          <w:tab w:val="left" w:pos="4320"/>
          <w:tab w:val="left" w:pos="5760"/>
        </w:tabs>
        <w:rPr>
          <w:lang w:val="x-none"/>
        </w:rPr>
      </w:pPr>
    </w:p>
    <w:p w14:paraId="01A21C33" w14:textId="13C2F11E" w:rsidR="008C5817" w:rsidRDefault="008C5817" w:rsidP="008C5817">
      <w:pPr>
        <w:tabs>
          <w:tab w:val="left" w:pos="720"/>
          <w:tab w:val="left" w:pos="1080"/>
          <w:tab w:val="left" w:pos="2250"/>
          <w:tab w:val="left" w:pos="4500"/>
          <w:tab w:val="left" w:pos="6210"/>
        </w:tabs>
        <w:rPr>
          <w:lang w:val="x-none"/>
        </w:rPr>
      </w:pPr>
      <w:r>
        <w:tab/>
        <w:t>c</w:t>
      </w:r>
      <w:r>
        <w:rPr>
          <w:lang w:val="x-none"/>
        </w:rPr>
        <w:t xml:space="preserve">. </w:t>
      </w:r>
      <w:r w:rsidRPr="00F51271">
        <w:rPr>
          <w:rFonts w:ascii="Doulos SIL" w:hAnsi="Doulos SIL" w:cs="Doulos SIL"/>
          <w:i/>
          <w:color w:val="0000FF"/>
          <w:lang w:val="x-none"/>
        </w:rPr>
        <w:t>C</w:t>
      </w:r>
      <w:r w:rsidR="00665E6E">
        <w:rPr>
          <w:rFonts w:ascii="Doulos SIL" w:hAnsi="Doulos SIL" w:cs="Doulos SIL"/>
          <w:i/>
          <w:color w:val="0000FF"/>
          <w:lang w:val="x-none"/>
        </w:rPr>
        <w:t>u</w:t>
      </w:r>
      <w:r>
        <w:rPr>
          <w:rFonts w:ascii="Doulos SIL" w:hAnsi="Doulos SIL" w:cs="Doulos SIL"/>
          <w:i/>
          <w:color w:val="0000FF"/>
          <w:lang w:val="x-none"/>
        </w:rPr>
        <w:t>w</w:t>
      </w:r>
      <w:r w:rsidRPr="00F51271">
        <w:rPr>
          <w:rFonts w:ascii="Doulos SIL" w:hAnsi="Doulos SIL" w:cs="Doulos SIL"/>
          <w:i/>
          <w:color w:val="0000FF"/>
          <w:lang w:val="x-none"/>
        </w:rPr>
        <w:t>vwⁿ</w:t>
      </w:r>
      <w:r>
        <w:rPr>
          <w:lang w:val="x-none"/>
        </w:rPr>
        <w:t xml:space="preserve"> with nonnasal </w:t>
      </w:r>
      <w:r w:rsidRPr="00F51271">
        <w:rPr>
          <w:rFonts w:ascii="Doulos SIL" w:hAnsi="Doulos SIL" w:cs="Doulos SIL"/>
          <w:i/>
          <w:color w:val="0000FF"/>
          <w:lang w:val="x-none"/>
        </w:rPr>
        <w:t>C</w:t>
      </w:r>
    </w:p>
    <w:p w14:paraId="3924CC8F" w14:textId="44B57523" w:rsidR="002524BD" w:rsidRPr="002524BD" w:rsidRDefault="002524BD" w:rsidP="00AA2C39">
      <w:pPr>
        <w:tabs>
          <w:tab w:val="left" w:pos="720"/>
          <w:tab w:val="left" w:pos="1080"/>
          <w:tab w:val="left" w:pos="2160"/>
          <w:tab w:val="left" w:pos="4320"/>
          <w:tab w:val="left" w:pos="5760"/>
        </w:tabs>
        <w:rPr>
          <w:i/>
          <w:lang w:val="x-none"/>
        </w:rPr>
      </w:pPr>
      <w:r>
        <w:rPr>
          <w:lang w:val="x-none"/>
        </w:rPr>
        <w:tab/>
        <w:t xml:space="preserve">   </w:t>
      </w:r>
      <w:r>
        <w:rPr>
          <w:i/>
          <w:lang w:val="x-none"/>
        </w:rPr>
        <w:t>‘small’</w:t>
      </w:r>
    </w:p>
    <w:p w14:paraId="2ECD9417" w14:textId="005B90DE" w:rsidR="00AA2C39" w:rsidRDefault="00AA2C39" w:rsidP="00AA2C39">
      <w:pPr>
        <w:tabs>
          <w:tab w:val="left" w:pos="720"/>
          <w:tab w:val="left" w:pos="1080"/>
          <w:tab w:val="left" w:pos="2160"/>
          <w:tab w:val="left" w:pos="4320"/>
          <w:tab w:val="left" w:pos="5760"/>
        </w:tabs>
        <w:rPr>
          <w:lang w:val="x-none"/>
        </w:rPr>
      </w:pPr>
      <w:r w:rsidRPr="004C1BD7">
        <w:rPr>
          <w:lang w:val="x-none"/>
        </w:rPr>
        <w:tab/>
      </w:r>
      <w:r w:rsidRPr="004C1BD7">
        <w:rPr>
          <w:lang w:val="x-none"/>
        </w:rPr>
        <w:tab/>
      </w:r>
      <w:r>
        <w:rPr>
          <w:rFonts w:ascii="Doulos SIL" w:hAnsi="Doulos SIL"/>
          <w:i/>
          <w:color w:val="0000FF"/>
        </w:rPr>
        <w:t>d</w:t>
      </w:r>
      <w:r w:rsidRPr="004C1BD7">
        <w:rPr>
          <w:rFonts w:ascii="Doulos SIL" w:hAnsi="Doulos SIL"/>
          <w:i/>
          <w:color w:val="0000FF"/>
        </w:rPr>
        <w:t>ùw</w:t>
      </w:r>
      <w:r>
        <w:rPr>
          <w:rFonts w:ascii="Doulos SIL" w:hAnsi="Doulos SIL"/>
          <w:i/>
          <w:color w:val="0000FF"/>
          <w:lang w:val="x-none"/>
        </w:rPr>
        <w:t>ɔ̀wⁿ</w:t>
      </w:r>
      <w:r w:rsidRPr="004C1BD7">
        <w:rPr>
          <w:lang w:val="x-none"/>
        </w:rPr>
        <w:tab/>
        <w:t>‘</w:t>
      </w:r>
      <w:r>
        <w:rPr>
          <w:lang w:val="x-none"/>
        </w:rPr>
        <w:t>small</w:t>
      </w:r>
      <w:r w:rsidRPr="004C1BD7">
        <w:rPr>
          <w:lang w:val="x-none"/>
        </w:rPr>
        <w:t>’</w:t>
      </w:r>
      <w:r>
        <w:rPr>
          <w:lang w:val="x-none"/>
        </w:rPr>
        <w:t xml:space="preserve"> (predicate)</w:t>
      </w:r>
      <w:r w:rsidRPr="004C1BD7">
        <w:t xml:space="preserve"> </w:t>
      </w:r>
      <w:r w:rsidRPr="004C1BD7">
        <w:tab/>
      </w:r>
      <w:r>
        <w:rPr>
          <w:rFonts w:ascii="Doulos SIL" w:hAnsi="Doulos SIL"/>
          <w:i/>
          <w:color w:val="0000FF"/>
        </w:rPr>
        <w:t>d</w:t>
      </w:r>
      <w:r w:rsidRPr="004C1BD7">
        <w:rPr>
          <w:rFonts w:ascii="Doulos SIL" w:hAnsi="Doulos SIL"/>
          <w:i/>
          <w:color w:val="0000FF"/>
        </w:rPr>
        <w:t>ùw</w:t>
      </w:r>
      <w:r>
        <w:rPr>
          <w:rFonts w:ascii="Doulos SIL" w:hAnsi="Doulos SIL"/>
          <w:i/>
          <w:color w:val="0000FF"/>
          <w:lang w:val="x-none"/>
        </w:rPr>
        <w:t>ɔ̀ⁿ</w:t>
      </w:r>
      <w:r w:rsidRPr="004C1BD7">
        <w:rPr>
          <w:rFonts w:ascii="Doulos SIL" w:hAnsi="Doulos SIL" w:cs="Doulos SIL"/>
          <w:i/>
          <w:color w:val="0000FF"/>
          <w:lang w:val="x-none"/>
        </w:rPr>
        <w:t xml:space="preserve"> b</w:t>
      </w:r>
      <w:r>
        <w:rPr>
          <w:rFonts w:ascii="Doulos SIL" w:hAnsi="Doulos SIL" w:cs="Doulos SIL"/>
          <w:i/>
          <w:color w:val="0000FF"/>
          <w:lang w:val="x-none"/>
        </w:rPr>
        <w:t>ōẁⁿ</w:t>
      </w:r>
      <w:r w:rsidRPr="004C1BD7">
        <w:rPr>
          <w:lang w:val="x-none"/>
        </w:rPr>
        <w:tab/>
        <w:t>[</w:t>
      </w:r>
      <w:r>
        <w:rPr>
          <w:rFonts w:ascii="Doulos SIL" w:hAnsi="Doulos SIL" w:cs="Doulos SIL"/>
          <w:color w:val="00B050"/>
          <w:lang w:val="x-none"/>
        </w:rPr>
        <w:t>d</w:t>
      </w:r>
      <w:r w:rsidRPr="004C1BD7">
        <w:rPr>
          <w:rFonts w:ascii="Doulos SIL" w:hAnsi="Doulos SIL" w:cs="Doulos SIL"/>
          <w:color w:val="00B050"/>
          <w:lang w:val="x-none"/>
        </w:rPr>
        <w:t>ùw</w:t>
      </w:r>
      <w:r>
        <w:rPr>
          <w:rFonts w:ascii="Doulos SIL" w:hAnsi="Doulos SIL" w:cs="Doulos SIL"/>
          <w:color w:val="00B050"/>
          <w:lang w:val="x-none"/>
        </w:rPr>
        <w:t>ɔ̰̀</w:t>
      </w:r>
      <w:r w:rsidRPr="004C1BD7">
        <w:rPr>
          <w:rFonts w:ascii="Doulos SIL" w:hAnsi="Doulos SIL" w:cs="Doulos SIL"/>
          <w:color w:val="00B050"/>
          <w:lang w:val="x-none"/>
        </w:rPr>
        <w:t>mb</w:t>
      </w:r>
      <w:r>
        <w:rPr>
          <w:rFonts w:ascii="Doulos SIL" w:hAnsi="Doulos SIL" w:cs="Doulos SIL"/>
          <w:color w:val="00B050"/>
          <w:lang w:val="x-none"/>
        </w:rPr>
        <w:t>ō̰ẁⁿ</w:t>
      </w:r>
      <w:r w:rsidRPr="004C1BD7">
        <w:rPr>
          <w:lang w:val="x-none"/>
        </w:rPr>
        <w:t>]</w:t>
      </w:r>
    </w:p>
    <w:p w14:paraId="2163E23E" w14:textId="7557FD9E" w:rsidR="002524BD" w:rsidRDefault="002524BD" w:rsidP="002524BD">
      <w:pPr>
        <w:tabs>
          <w:tab w:val="left" w:pos="720"/>
          <w:tab w:val="left" w:pos="1080"/>
          <w:tab w:val="left" w:pos="1440"/>
          <w:tab w:val="left" w:pos="2160"/>
          <w:tab w:val="left" w:pos="4320"/>
          <w:tab w:val="left" w:pos="5760"/>
        </w:tabs>
        <w:rPr>
          <w:lang w:val="x-none"/>
        </w:rPr>
      </w:pPr>
      <w:r w:rsidRPr="004C1BD7">
        <w:rPr>
          <w:lang w:val="x-none"/>
        </w:rPr>
        <w:tab/>
      </w:r>
      <w:r w:rsidRPr="004C1BD7">
        <w:rPr>
          <w:lang w:val="x-none"/>
        </w:rPr>
        <w:tab/>
      </w:r>
      <w:r>
        <w:rPr>
          <w:lang w:val="x-none"/>
        </w:rPr>
        <w:tab/>
        <w:t xml:space="preserve">distributive </w:t>
      </w:r>
      <w:r>
        <w:rPr>
          <w:rFonts w:ascii="Doulos SIL" w:hAnsi="Doulos SIL"/>
          <w:i/>
          <w:color w:val="0000FF"/>
        </w:rPr>
        <w:t>d</w:t>
      </w:r>
      <w:r w:rsidRPr="004C1BD7">
        <w:rPr>
          <w:rFonts w:ascii="Doulos SIL" w:hAnsi="Doulos SIL"/>
          <w:i/>
          <w:color w:val="0000FF"/>
        </w:rPr>
        <w:t>ùw</w:t>
      </w:r>
      <w:r>
        <w:rPr>
          <w:rFonts w:ascii="Doulos SIL" w:hAnsi="Doulos SIL"/>
          <w:i/>
          <w:color w:val="0000FF"/>
          <w:lang w:val="x-none"/>
        </w:rPr>
        <w:t>ɔ̄ⁿ-dùwɔ̀wⁿ</w:t>
      </w:r>
      <w:r w:rsidRPr="004C1BD7">
        <w:rPr>
          <w:lang w:val="x-none"/>
        </w:rPr>
        <w:t xml:space="preserve"> [</w:t>
      </w:r>
      <w:r>
        <w:rPr>
          <w:rFonts w:ascii="Doulos SIL" w:hAnsi="Doulos SIL" w:cs="Doulos SIL"/>
          <w:color w:val="00B050"/>
          <w:lang w:val="x-none"/>
        </w:rPr>
        <w:t>d</w:t>
      </w:r>
      <w:r w:rsidRPr="004C1BD7">
        <w:rPr>
          <w:rFonts w:ascii="Doulos SIL" w:hAnsi="Doulos SIL" w:cs="Doulos SIL"/>
          <w:color w:val="00B050"/>
          <w:lang w:val="x-none"/>
        </w:rPr>
        <w:t>ùw</w:t>
      </w:r>
      <w:r>
        <w:rPr>
          <w:rFonts w:ascii="Doulos SIL" w:hAnsi="Doulos SIL" w:cs="Doulos SIL"/>
          <w:color w:val="00B050"/>
          <w:lang w:val="x-none"/>
        </w:rPr>
        <w:t>ɔ̰̄ndùwɔ̀wⁿ</w:t>
      </w:r>
      <w:r w:rsidRPr="004C1BD7">
        <w:rPr>
          <w:lang w:val="x-none"/>
        </w:rPr>
        <w:t>]</w:t>
      </w:r>
    </w:p>
    <w:p w14:paraId="4BA997B9" w14:textId="693F1825" w:rsidR="0034466E" w:rsidRDefault="0034466E" w:rsidP="002524BD">
      <w:pPr>
        <w:tabs>
          <w:tab w:val="left" w:pos="720"/>
          <w:tab w:val="left" w:pos="1080"/>
          <w:tab w:val="left" w:pos="1440"/>
          <w:tab w:val="left" w:pos="2160"/>
          <w:tab w:val="left" w:pos="4320"/>
          <w:tab w:val="left" w:pos="5760"/>
        </w:tabs>
        <w:rPr>
          <w:lang w:val="x-none"/>
        </w:rPr>
      </w:pPr>
      <w:r>
        <w:rPr>
          <w:lang w:val="x-none"/>
        </w:rPr>
        <w:tab/>
      </w:r>
      <w:r>
        <w:rPr>
          <w:lang w:val="x-none"/>
        </w:rPr>
        <w:tab/>
      </w:r>
      <w:r>
        <w:rPr>
          <w:rFonts w:ascii="Doulos SIL" w:hAnsi="Doulos SIL"/>
          <w:i/>
          <w:color w:val="0000FF"/>
        </w:rPr>
        <w:t>d</w:t>
      </w:r>
      <w:r w:rsidRPr="004C1BD7">
        <w:rPr>
          <w:rFonts w:ascii="Doulos SIL" w:hAnsi="Doulos SIL"/>
          <w:i/>
          <w:color w:val="0000FF"/>
        </w:rPr>
        <w:t>u</w:t>
      </w:r>
      <w:r>
        <w:rPr>
          <w:rFonts w:ascii="Doulos SIL" w:hAnsi="Doulos SIL"/>
          <w:i/>
          <w:color w:val="0000FF"/>
          <w:lang w:val="x-none"/>
        </w:rPr>
        <w:t>̄</w:t>
      </w:r>
      <w:r w:rsidRPr="004C1BD7">
        <w:rPr>
          <w:rFonts w:ascii="Doulos SIL" w:hAnsi="Doulos SIL"/>
          <w:i/>
          <w:color w:val="0000FF"/>
        </w:rPr>
        <w:t>w</w:t>
      </w:r>
      <w:r>
        <w:rPr>
          <w:rFonts w:ascii="Doulos SIL" w:hAnsi="Doulos SIL"/>
          <w:i/>
          <w:color w:val="0000FF"/>
          <w:lang w:val="x-none"/>
        </w:rPr>
        <w:t>ɔ̀-gù</w:t>
      </w:r>
      <w:r w:rsidRPr="004C1BD7">
        <w:rPr>
          <w:lang w:val="x-none"/>
        </w:rPr>
        <w:tab/>
        <w:t>‘</w:t>
      </w:r>
      <w:r>
        <w:rPr>
          <w:lang w:val="x-none"/>
        </w:rPr>
        <w:t>small</w:t>
      </w:r>
      <w:r w:rsidRPr="004C1BD7">
        <w:rPr>
          <w:lang w:val="x-none"/>
        </w:rPr>
        <w:t>’</w:t>
      </w:r>
      <w:r>
        <w:rPr>
          <w:lang w:val="x-none"/>
        </w:rPr>
        <w:t xml:space="preserve"> (modifying)</w:t>
      </w:r>
    </w:p>
    <w:p w14:paraId="731EE508" w14:textId="2B4A8791" w:rsidR="003D039E" w:rsidRDefault="003D039E" w:rsidP="003D039E">
      <w:pPr>
        <w:tabs>
          <w:tab w:val="left" w:pos="720"/>
          <w:tab w:val="left" w:pos="1080"/>
          <w:tab w:val="left" w:pos="2880"/>
        </w:tabs>
      </w:pPr>
    </w:p>
    <w:p w14:paraId="653F9FBD" w14:textId="64D48A28" w:rsidR="00004249" w:rsidRPr="0061755F" w:rsidRDefault="00004249" w:rsidP="003D039E">
      <w:pPr>
        <w:tabs>
          <w:tab w:val="left" w:pos="720"/>
          <w:tab w:val="left" w:pos="1080"/>
          <w:tab w:val="left" w:pos="2880"/>
        </w:tabs>
        <w:rPr>
          <w:lang w:val="x-none"/>
        </w:rPr>
      </w:pPr>
      <w:r>
        <w:t xml:space="preserve">There is no </w:t>
      </w:r>
      <w:r w:rsidR="0061755F">
        <w:t>good</w:t>
      </w:r>
      <w:r>
        <w:t xml:space="preserve"> evidence for </w:t>
      </w:r>
      <w:r w:rsidR="0061755F">
        <w:t xml:space="preserve">phonemically </w:t>
      </w:r>
      <w:r>
        <w:t xml:space="preserve">nasalized tap </w:t>
      </w:r>
      <w:r w:rsidRPr="00F51271">
        <w:rPr>
          <w:rFonts w:ascii="Doulos SIL" w:hAnsi="Doulos SIL" w:cs="Doulos SIL"/>
          <w:i/>
          <w:color w:val="0000FF"/>
        </w:rPr>
        <w:t>r</w:t>
      </w:r>
      <w:r w:rsidRPr="00F51271">
        <w:rPr>
          <w:rFonts w:ascii="Doulos SIL" w:hAnsi="Doulos SIL" w:cs="Doulos SIL"/>
          <w:i/>
          <w:color w:val="0000FF"/>
          <w:lang w:val="x-none"/>
        </w:rPr>
        <w:t>ⁿ</w:t>
      </w:r>
      <w:r>
        <w:rPr>
          <w:lang w:val="x-none"/>
        </w:rPr>
        <w:t xml:space="preserve">. In the noun </w:t>
      </w:r>
      <w:r w:rsidRPr="00F51271">
        <w:rPr>
          <w:rFonts w:ascii="Doulos SIL" w:hAnsi="Doulos SIL" w:cs="Doulos SIL"/>
          <w:i/>
          <w:color w:val="0000FF"/>
          <w:lang w:val="x-none"/>
        </w:rPr>
        <w:t>mūrū</w:t>
      </w:r>
      <w:r>
        <w:rPr>
          <w:lang w:val="x-none"/>
        </w:rPr>
        <w:t xml:space="preserve"> ‘donation to poor (after Ramadan)’ and the verb </w:t>
      </w:r>
      <w:r w:rsidRPr="00F51271">
        <w:rPr>
          <w:rFonts w:ascii="Doulos SIL" w:hAnsi="Doulos SIL" w:cs="Doulos SIL"/>
          <w:i/>
          <w:color w:val="0000FF"/>
          <w:lang w:val="x-none"/>
        </w:rPr>
        <w:t>mūrī/mūrì</w:t>
      </w:r>
      <w:r>
        <w:rPr>
          <w:lang w:val="x-none"/>
        </w:rPr>
        <w:t xml:space="preserve"> ‘braid (v)’, the </w:t>
      </w:r>
      <w:r w:rsidRPr="00F51271">
        <w:rPr>
          <w:rFonts w:ascii="Doulos SIL" w:hAnsi="Doulos SIL" w:cs="Doulos SIL"/>
          <w:i/>
          <w:color w:val="0000FF"/>
          <w:lang w:val="x-none"/>
        </w:rPr>
        <w:t>r</w:t>
      </w:r>
      <w:r>
        <w:rPr>
          <w:lang w:val="x-none"/>
        </w:rPr>
        <w:t xml:space="preserve"> is not nasalized. </w:t>
      </w:r>
      <w:r w:rsidR="0061755F">
        <w:rPr>
          <w:lang w:val="x-none"/>
        </w:rPr>
        <w:t xml:space="preserve">In other words, there is no hint of rightward nasalization-spreading affecting </w:t>
      </w:r>
      <w:r w:rsidR="0061755F" w:rsidRPr="005134B8">
        <w:rPr>
          <w:rFonts w:ascii="Doulos SIL" w:hAnsi="Doulos SIL" w:cs="Doulos SIL"/>
          <w:i/>
          <w:color w:val="0000FF"/>
          <w:lang w:val="x-none"/>
        </w:rPr>
        <w:t>r</w:t>
      </w:r>
      <w:r w:rsidR="0061755F">
        <w:rPr>
          <w:lang w:val="x-none"/>
        </w:rPr>
        <w:t xml:space="preserve">. As for leftward nasalization-spreading, the </w:t>
      </w:r>
      <w:r w:rsidR="0061755F" w:rsidRPr="005134B8">
        <w:rPr>
          <w:rFonts w:ascii="Doulos SIL" w:hAnsi="Doulos SIL" w:cs="Doulos SIL"/>
          <w:i/>
          <w:color w:val="0000FF"/>
          <w:lang w:val="x-none"/>
        </w:rPr>
        <w:lastRenderedPageBreak/>
        <w:t>r</w:t>
      </w:r>
      <w:r w:rsidR="0061755F">
        <w:rPr>
          <w:lang w:val="x-none"/>
        </w:rPr>
        <w:t xml:space="preserve"> and the initial vowel of predicative </w:t>
      </w:r>
      <w:r w:rsidR="0061755F" w:rsidRPr="005134B8">
        <w:rPr>
          <w:rFonts w:ascii="Doulos SIL" w:hAnsi="Doulos SIL" w:cs="Doulos SIL"/>
          <w:i/>
          <w:color w:val="0000FF"/>
          <w:lang w:val="x-none"/>
        </w:rPr>
        <w:t>kùrùⁿ</w:t>
      </w:r>
      <w:r w:rsidR="0061755F">
        <w:rPr>
          <w:lang w:val="x-none"/>
        </w:rPr>
        <w:t xml:space="preserve"> ‘(be) short’</w:t>
      </w:r>
      <w:r w:rsidR="00487C4F">
        <w:t xml:space="preserve"> </w:t>
      </w:r>
      <w:r w:rsidR="0083196A">
        <w:rPr>
          <w:lang w:val="x-none"/>
        </w:rPr>
        <w:t xml:space="preserve">and </w:t>
      </w:r>
      <w:r w:rsidR="00487C4F">
        <w:t xml:space="preserve">those </w:t>
      </w:r>
      <w:r w:rsidR="0083196A">
        <w:rPr>
          <w:lang w:val="x-none"/>
        </w:rPr>
        <w:t xml:space="preserve">of </w:t>
      </w:r>
      <w:r w:rsidR="0083196A" w:rsidRPr="005134B8">
        <w:rPr>
          <w:rFonts w:ascii="Doulos SIL" w:hAnsi="Doulos SIL" w:cs="Doulos SIL"/>
          <w:i/>
          <w:color w:val="0000FF"/>
          <w:lang w:val="x-none"/>
        </w:rPr>
        <w:t>dàràmà-yīwⁿ</w:t>
      </w:r>
      <w:r w:rsidR="0083196A">
        <w:rPr>
          <w:lang w:val="x-none"/>
        </w:rPr>
        <w:t xml:space="preserve"> ‘</w:t>
      </w:r>
      <w:r w:rsidR="00487C4F">
        <w:t>maize</w:t>
      </w:r>
      <w:r w:rsidR="0083196A">
        <w:rPr>
          <w:lang w:val="x-none"/>
        </w:rPr>
        <w:t>’</w:t>
      </w:r>
      <w:r w:rsidR="0061755F">
        <w:rPr>
          <w:lang w:val="x-none"/>
        </w:rPr>
        <w:t xml:space="preserve"> are not phonetically nasalized. </w:t>
      </w:r>
      <w:r w:rsidR="0061755F" w:rsidRPr="005134B8">
        <w:rPr>
          <w:rFonts w:ascii="Doulos SIL" w:hAnsi="Doulos SIL" w:cs="Doulos SIL"/>
          <w:i/>
          <w:color w:val="0000FF"/>
          <w:lang w:val="x-none"/>
        </w:rPr>
        <w:t>r</w:t>
      </w:r>
      <w:r w:rsidR="0061755F">
        <w:rPr>
          <w:lang w:val="x-none"/>
        </w:rPr>
        <w:t xml:space="preserve"> does sound nasalized in </w:t>
      </w:r>
      <w:r w:rsidR="0061755F" w:rsidRPr="005134B8">
        <w:rPr>
          <w:rFonts w:ascii="Doulos SIL" w:hAnsi="Doulos SIL" w:cs="Doulos SIL"/>
          <w:i/>
          <w:color w:val="0000FF"/>
          <w:lang w:val="x-none"/>
        </w:rPr>
        <w:t>nàràwⁿ</w:t>
      </w:r>
      <w:r w:rsidR="0061755F">
        <w:rPr>
          <w:lang w:val="x-none"/>
        </w:rPr>
        <w:t xml:space="preserve"> ‘four’, variant of </w:t>
      </w:r>
      <w:r w:rsidR="0061755F" w:rsidRPr="005134B8">
        <w:rPr>
          <w:rFonts w:ascii="Doulos SIL" w:hAnsi="Doulos SIL" w:cs="Doulos SIL"/>
          <w:i/>
          <w:color w:val="0000FF"/>
          <w:lang w:val="x-none"/>
        </w:rPr>
        <w:t>nàtàwⁿ</w:t>
      </w:r>
      <w:r w:rsidR="0061755F">
        <w:rPr>
          <w:lang w:val="x-none"/>
        </w:rPr>
        <w:t>, but in this stem it is flanked by initial and final nasals</w:t>
      </w:r>
      <w:r w:rsidR="00823AB4">
        <w:rPr>
          <w:lang w:val="x-none"/>
        </w:rPr>
        <w:t xml:space="preserve">. </w:t>
      </w:r>
    </w:p>
    <w:p w14:paraId="522678DE" w14:textId="77777777" w:rsidR="00C30A26" w:rsidRPr="000A1321" w:rsidRDefault="00C30A26" w:rsidP="00C30A26">
      <w:pPr>
        <w:rPr>
          <w:color w:val="800000"/>
        </w:rPr>
      </w:pPr>
    </w:p>
    <w:p w14:paraId="28F7AF25" w14:textId="77777777" w:rsidR="00C30A26" w:rsidRPr="000A1321" w:rsidRDefault="00C30A26" w:rsidP="00C30A26">
      <w:pPr>
        <w:rPr>
          <w:color w:val="800000"/>
        </w:rPr>
      </w:pPr>
    </w:p>
    <w:p w14:paraId="5113BF17" w14:textId="4012F222" w:rsidR="00C3449A" w:rsidRDefault="00C30A26" w:rsidP="00C3449A">
      <w:pPr>
        <w:pStyle w:val="Heading3"/>
      </w:pPr>
      <w:bookmarkStart w:id="201" w:name="_Toc508942604"/>
      <w:bookmarkStart w:id="202" w:name="_Toc508943204"/>
      <w:bookmarkStart w:id="203" w:name="_Toc509043670"/>
      <w:bookmarkStart w:id="204" w:name="_Toc36027147"/>
      <w:bookmarkStart w:id="205" w:name="_Toc36027299"/>
      <w:bookmarkStart w:id="206" w:name="_Toc36027509"/>
      <w:bookmarkStart w:id="207" w:name="_Toc78375518"/>
      <w:bookmarkStart w:id="208" w:name="_Toc79405622"/>
      <w:bookmarkStart w:id="209" w:name="_Toc115238"/>
      <w:r>
        <w:t>Consonant clusters</w:t>
      </w:r>
      <w:bookmarkEnd w:id="201"/>
      <w:bookmarkEnd w:id="202"/>
      <w:bookmarkEnd w:id="203"/>
      <w:bookmarkEnd w:id="204"/>
      <w:bookmarkEnd w:id="205"/>
      <w:bookmarkEnd w:id="206"/>
      <w:bookmarkEnd w:id="207"/>
      <w:bookmarkEnd w:id="208"/>
      <w:bookmarkEnd w:id="209"/>
    </w:p>
    <w:p w14:paraId="75EC4000" w14:textId="10CA83D4" w:rsidR="00BB2D9B" w:rsidRDefault="00BB2D9B" w:rsidP="00BB2D9B">
      <w:pPr>
        <w:pStyle w:val="Heading4"/>
      </w:pPr>
      <w:bookmarkStart w:id="210" w:name="_Toc115239"/>
      <w:r>
        <w:t>Stem</w:t>
      </w:r>
      <w:r w:rsidRPr="00A918D6">
        <w:t>-initial</w:t>
      </w:r>
      <w:r w:rsidR="00C036EB">
        <w:t xml:space="preserve"> NC cluster</w:t>
      </w:r>
      <w:bookmarkEnd w:id="210"/>
      <w:r w:rsidRPr="00F51271">
        <w:rPr>
          <w:rFonts w:ascii="Doulos SIL" w:hAnsi="Doulos SIL" w:cs="Doulos SIL"/>
          <w:i/>
          <w:color w:val="0000FF"/>
        </w:rPr>
        <w:t xml:space="preserve"> </w:t>
      </w:r>
    </w:p>
    <w:p w14:paraId="0DCE193C" w14:textId="77777777" w:rsidR="00C036EB" w:rsidRDefault="00BB2D9B" w:rsidP="00BB2D9B">
      <w:pPr>
        <w:rPr>
          <w:lang w:val="x-none"/>
        </w:rPr>
      </w:pPr>
      <w:r>
        <w:t xml:space="preserve">Word-initial </w:t>
      </w:r>
      <w:r w:rsidRPr="00F51271">
        <w:rPr>
          <w:rFonts w:ascii="Doulos SIL" w:hAnsi="Doulos SIL" w:cs="Doulos SIL"/>
          <w:i/>
          <w:color w:val="0000FF"/>
        </w:rPr>
        <w:t>mb</w:t>
      </w:r>
      <w:r>
        <w:t xml:space="preserve">, </w:t>
      </w:r>
      <w:r w:rsidR="00DC04C3" w:rsidRPr="00F51271">
        <w:rPr>
          <w:rFonts w:ascii="Doulos SIL" w:hAnsi="Doulos SIL" w:cs="Doulos SIL"/>
          <w:i/>
          <w:color w:val="0000FF"/>
        </w:rPr>
        <w:t>nd</w:t>
      </w:r>
      <w:r w:rsidR="00DC04C3">
        <w:t xml:space="preserve">, </w:t>
      </w:r>
      <w:r w:rsidRPr="00F51271">
        <w:rPr>
          <w:rFonts w:ascii="Doulos SIL" w:hAnsi="Doulos SIL" w:cs="Doulos SIL"/>
          <w:i/>
          <w:color w:val="0000FF"/>
          <w:lang w:val="x-none"/>
        </w:rPr>
        <w:t>nj</w:t>
      </w:r>
      <w:r>
        <w:rPr>
          <w:lang w:val="x-none"/>
        </w:rPr>
        <w:t>, and</w:t>
      </w:r>
      <w:r w:rsidRPr="00F51271">
        <w:rPr>
          <w:rFonts w:ascii="Doulos SIL" w:hAnsi="Doulos SIL" w:cs="Doulos SIL"/>
          <w:i/>
          <w:color w:val="0000FF"/>
          <w:lang w:val="x-none"/>
        </w:rPr>
        <w:t xml:space="preserve"> ŋg</w:t>
      </w:r>
      <w:r>
        <w:rPr>
          <w:lang w:val="x-none"/>
        </w:rPr>
        <w:t xml:space="preserve"> are abnormal in Jenaama. However, they do occur in Fulfulde.</w:t>
      </w:r>
      <w:r w:rsidR="004D3F16">
        <w:t xml:space="preserve"> This is the likely source of </w:t>
      </w:r>
      <w:r w:rsidR="00C036EB">
        <w:t>the few examples in Jenaama</w:t>
      </w:r>
      <w:r w:rsidR="00C036EB">
        <w:rPr>
          <w:lang w:val="x-none"/>
        </w:rPr>
        <w:t>.</w:t>
      </w:r>
    </w:p>
    <w:p w14:paraId="185708F7" w14:textId="2A9F6EFD" w:rsidR="004D3F16" w:rsidRPr="004D3F16" w:rsidRDefault="00C036EB" w:rsidP="00BB2D9B">
      <w:r>
        <w:tab/>
      </w:r>
      <w:r w:rsidR="004D3F16">
        <w:t>preclausal</w:t>
      </w:r>
      <w:r>
        <w:t xml:space="preserve"> discourse particle</w:t>
      </w:r>
      <w:r w:rsidR="004D3F16">
        <w:t xml:space="preserve"> </w:t>
      </w:r>
      <w:r w:rsidR="004D3F16" w:rsidRPr="00F51271">
        <w:rPr>
          <w:rFonts w:ascii="Doulos SIL" w:hAnsi="Doulos SIL" w:cs="Doulos SIL"/>
          <w:i/>
          <w:color w:val="0000FF"/>
          <w:lang w:val="x-none"/>
        </w:rPr>
        <w:t>ŋgàà</w:t>
      </w:r>
      <w:r w:rsidR="004D3F16">
        <w:rPr>
          <w:lang w:val="x-none"/>
        </w:rPr>
        <w:t xml:space="preserve"> ‘but’</w:t>
      </w:r>
      <w:r>
        <w:rPr>
          <w:lang w:val="x-none"/>
        </w:rPr>
        <w:t xml:space="preserve"> and noun </w:t>
      </w:r>
      <w:r w:rsidRPr="005134B8">
        <w:rPr>
          <w:rFonts w:ascii="Doulos SIL" w:hAnsi="Doulos SIL" w:cs="Doulos SIL"/>
          <w:i/>
          <w:color w:val="0000FF"/>
          <w:lang w:val="x-none"/>
        </w:rPr>
        <w:t>ŋgàlù</w:t>
      </w:r>
      <w:r>
        <w:rPr>
          <w:lang w:val="x-none"/>
        </w:rPr>
        <w:t xml:space="preserve"> ‘city’ are examples.</w:t>
      </w:r>
    </w:p>
    <w:p w14:paraId="093E7254" w14:textId="69F40811" w:rsidR="00BB2D9B" w:rsidRDefault="004D3F16" w:rsidP="00BB2D9B">
      <w:r>
        <w:rPr>
          <w:lang w:val="x-none"/>
        </w:rPr>
        <w:tab/>
      </w:r>
      <w:r w:rsidR="00BB2D9B">
        <w:rPr>
          <w:lang w:val="x-none"/>
        </w:rPr>
        <w:t>There is at least one borrow</w:t>
      </w:r>
      <w:r>
        <w:rPr>
          <w:lang w:val="x-none"/>
        </w:rPr>
        <w:t>ed noun</w:t>
      </w:r>
      <w:r w:rsidR="00BB2D9B">
        <w:rPr>
          <w:lang w:val="x-none"/>
        </w:rPr>
        <w:t xml:space="preserve"> with </w:t>
      </w:r>
      <w:r w:rsidR="00BB2D9B" w:rsidRPr="00F51271">
        <w:rPr>
          <w:rFonts w:ascii="Doulos SIL" w:hAnsi="Doulos SIL" w:cs="Doulos SIL"/>
          <w:i/>
          <w:color w:val="0000FF"/>
          <w:lang w:val="x-none"/>
        </w:rPr>
        <w:t>nd</w:t>
      </w:r>
      <w:r w:rsidR="00BB2D9B">
        <w:rPr>
          <w:lang w:val="x-none"/>
        </w:rPr>
        <w:t xml:space="preserve">, namely </w:t>
      </w:r>
      <w:r w:rsidR="00BB2D9B" w:rsidRPr="00F51271">
        <w:rPr>
          <w:rFonts w:ascii="Doulos SIL" w:hAnsi="Doulos SIL" w:cs="Doulos SIL"/>
          <w:i/>
          <w:color w:val="0000FF"/>
          <w:lang w:val="x-none"/>
        </w:rPr>
        <w:t>ndūɲāāⁿ</w:t>
      </w:r>
      <w:r w:rsidR="00BB2D9B">
        <w:rPr>
          <w:lang w:val="x-none"/>
        </w:rPr>
        <w:t xml:space="preserve"> ‘world (of the living)’</w:t>
      </w:r>
      <w:r>
        <w:rPr>
          <w:lang w:val="x-none"/>
        </w:rPr>
        <w:t xml:space="preserve">. The initial nasal has no separate tone. In isolation it is pronounced with low pitch, but this is arguably automatic. In combinations like </w:t>
      </w:r>
      <w:r w:rsidRPr="00F51271">
        <w:rPr>
          <w:rFonts w:ascii="Doulos SIL" w:hAnsi="Doulos SIL" w:cs="Doulos SIL"/>
          <w:i/>
          <w:color w:val="0000FF"/>
          <w:lang w:val="x-none"/>
        </w:rPr>
        <w:t>bē ndūɲāāⁿ nìŋīì</w:t>
      </w:r>
      <w:r>
        <w:rPr>
          <w:lang w:val="x-none"/>
        </w:rPr>
        <w:t xml:space="preserve"> ‘came to the world’ I do not hear a pitch drop after an M</w:t>
      </w:r>
      <w:r>
        <w:noBreakHyphen/>
      </w:r>
      <w:r>
        <w:rPr>
          <w:lang w:val="x-none"/>
        </w:rPr>
        <w:t>toned verb. This indicates</w:t>
      </w:r>
      <w:r>
        <w:t xml:space="preserve"> that the initial nasal acquires its tone from the syllable to its left (if there is one).</w:t>
      </w:r>
    </w:p>
    <w:p w14:paraId="51E6611F" w14:textId="752E234F" w:rsidR="00DC04C3" w:rsidRPr="00DC04C3" w:rsidRDefault="00DC04C3" w:rsidP="00BB2D9B">
      <w:r>
        <w:tab/>
        <w:t xml:space="preserve">If pronominal clitics are included (1Sg </w:t>
      </w:r>
      <w:r w:rsidRPr="00F51271">
        <w:rPr>
          <w:rFonts w:ascii="Doulos SIL" w:hAnsi="Doulos SIL" w:cs="Doulos SIL"/>
          <w:i/>
          <w:color w:val="0000FF"/>
          <w:lang w:val="x-none"/>
        </w:rPr>
        <w:t>ŋ̀</w:t>
      </w:r>
      <w:r>
        <w:rPr>
          <w:lang w:val="x-none"/>
        </w:rPr>
        <w:t xml:space="preserve"> and variants, 3Sg reflexive </w:t>
      </w:r>
      <w:r w:rsidRPr="00F51271">
        <w:rPr>
          <w:rFonts w:ascii="Doulos SIL" w:hAnsi="Doulos SIL" w:cs="Doulos SIL"/>
          <w:i/>
          <w:color w:val="0000FF"/>
          <w:lang w:val="x-none"/>
        </w:rPr>
        <w:t>ŋ̀</w:t>
      </w:r>
      <w:r>
        <w:t xml:space="preserve"> ), there are many combinations that begin with [</w:t>
      </w:r>
      <w:r w:rsidRPr="00DC04C3">
        <w:rPr>
          <w:rFonts w:ascii="Doulos SIL" w:hAnsi="Doulos SIL" w:cs="Doulos SIL"/>
          <w:color w:val="00B050"/>
        </w:rPr>
        <w:t>mb</w:t>
      </w:r>
      <w:r>
        <w:t>], [</w:t>
      </w:r>
      <w:r w:rsidRPr="00DC04C3">
        <w:rPr>
          <w:rFonts w:ascii="Doulos SIL" w:hAnsi="Doulos SIL" w:cs="Doulos SIL"/>
          <w:color w:val="00B050"/>
        </w:rPr>
        <w:t>nd</w:t>
      </w:r>
      <w:r>
        <w:t>], and the like.</w:t>
      </w:r>
    </w:p>
    <w:p w14:paraId="434A4399" w14:textId="77777777" w:rsidR="00BB2D9B" w:rsidRPr="00BB2D9B" w:rsidRDefault="00BB2D9B" w:rsidP="00BB2D9B"/>
    <w:p w14:paraId="31DFE8A1" w14:textId="77777777" w:rsidR="00BB2D9B" w:rsidRPr="00BB2D9B" w:rsidRDefault="00BB2D9B" w:rsidP="00BB2D9B"/>
    <w:p w14:paraId="2B65C02C" w14:textId="0A96A318" w:rsidR="00C30A26" w:rsidRDefault="007543B8" w:rsidP="00C30A26">
      <w:pPr>
        <w:pStyle w:val="Heading4"/>
      </w:pPr>
      <w:bookmarkStart w:id="211" w:name="_Toc115240"/>
      <w:r>
        <w:t>Stem</w:t>
      </w:r>
      <w:r w:rsidR="00C30A26" w:rsidRPr="00A918D6">
        <w:t xml:space="preserve">-initial </w:t>
      </w:r>
      <w:r w:rsidR="002B53BD" w:rsidRPr="00F51271">
        <w:rPr>
          <w:rFonts w:ascii="Doulos SIL" w:hAnsi="Doulos SIL" w:cs="Doulos SIL"/>
          <w:i/>
          <w:color w:val="0000FF"/>
        </w:rPr>
        <w:t>Cw</w:t>
      </w:r>
      <w:r w:rsidR="00BB2D9B">
        <w:t xml:space="preserve"> and</w:t>
      </w:r>
      <w:r w:rsidR="002B53BD">
        <w:t xml:space="preserve"> </w:t>
      </w:r>
      <w:r w:rsidR="002B53BD" w:rsidRPr="00F51271">
        <w:rPr>
          <w:rFonts w:ascii="Doulos SIL" w:hAnsi="Doulos SIL" w:cs="Doulos SIL"/>
          <w:i/>
          <w:color w:val="0000FF"/>
        </w:rPr>
        <w:t>Cy</w:t>
      </w:r>
      <w:r w:rsidR="00BB2D9B" w:rsidRPr="00F51271">
        <w:rPr>
          <w:rFonts w:ascii="Doulos SIL" w:hAnsi="Doulos SIL" w:cs="Doulos SIL"/>
          <w:i/>
          <w:color w:val="0000FF"/>
        </w:rPr>
        <w:t xml:space="preserve"> </w:t>
      </w:r>
      <w:r w:rsidR="00BB2D9B">
        <w:t>clusters</w:t>
      </w:r>
      <w:bookmarkEnd w:id="211"/>
    </w:p>
    <w:p w14:paraId="04168D5C" w14:textId="209E2867" w:rsidR="00D972E3" w:rsidRDefault="007543B8" w:rsidP="007543B8">
      <w:pPr>
        <w:rPr>
          <w:lang w:val="x-none"/>
        </w:rPr>
      </w:pPr>
      <w:r>
        <w:t xml:space="preserve">The most common initial clusters are of the form </w:t>
      </w:r>
      <w:r w:rsidRPr="00F51271">
        <w:rPr>
          <w:rFonts w:ascii="Doulos SIL" w:hAnsi="Doulos SIL" w:cs="Doulos SIL"/>
          <w:i/>
          <w:color w:val="0000FF"/>
        </w:rPr>
        <w:t>Cw</w:t>
      </w:r>
      <w:r w:rsidR="00CF42E8">
        <w:rPr>
          <w:lang w:val="x-none"/>
        </w:rPr>
        <w:t>.</w:t>
      </w:r>
      <w:r>
        <w:rPr>
          <w:lang w:val="x-none"/>
        </w:rPr>
        <w:t xml:space="preserve"> There are attestations of </w:t>
      </w:r>
      <w:r w:rsidRPr="00F51271">
        <w:rPr>
          <w:rFonts w:ascii="Doulos SIL" w:hAnsi="Doulos SIL" w:cs="Doulos SIL"/>
          <w:i/>
          <w:color w:val="0000FF"/>
          <w:lang w:val="x-none"/>
        </w:rPr>
        <w:t>kw</w:t>
      </w:r>
      <w:r>
        <w:rPr>
          <w:lang w:val="x-none"/>
        </w:rPr>
        <w:t xml:space="preserve">, </w:t>
      </w:r>
      <w:r w:rsidRPr="00F51271">
        <w:rPr>
          <w:rFonts w:ascii="Doulos SIL" w:hAnsi="Doulos SIL" w:cs="Doulos SIL"/>
          <w:i/>
          <w:color w:val="0000FF"/>
          <w:lang w:val="x-none"/>
        </w:rPr>
        <w:t>pw</w:t>
      </w:r>
      <w:r>
        <w:rPr>
          <w:lang w:val="x-none"/>
        </w:rPr>
        <w:t xml:space="preserve">, </w:t>
      </w:r>
      <w:r w:rsidRPr="00F51271">
        <w:rPr>
          <w:rFonts w:ascii="Doulos SIL" w:hAnsi="Doulos SIL" w:cs="Doulos SIL"/>
          <w:i/>
          <w:color w:val="0000FF"/>
          <w:lang w:val="x-none"/>
        </w:rPr>
        <w:t>bw</w:t>
      </w:r>
      <w:r>
        <w:rPr>
          <w:lang w:val="x-none"/>
        </w:rPr>
        <w:t xml:space="preserve">, </w:t>
      </w:r>
      <w:r w:rsidRPr="00F51271">
        <w:rPr>
          <w:rFonts w:ascii="Doulos SIL" w:hAnsi="Doulos SIL" w:cs="Doulos SIL"/>
          <w:i/>
          <w:color w:val="0000FF"/>
          <w:lang w:val="x-none"/>
        </w:rPr>
        <w:t>mw</w:t>
      </w:r>
      <w:r w:rsidR="00DE4B2C">
        <w:rPr>
          <w:lang w:val="x-none"/>
        </w:rPr>
        <w:t xml:space="preserve">, </w:t>
      </w:r>
      <w:r w:rsidR="00450BB4" w:rsidRPr="00F51271">
        <w:rPr>
          <w:rFonts w:ascii="Doulos SIL" w:hAnsi="Doulos SIL" w:cs="Doulos SIL"/>
          <w:i/>
          <w:color w:val="0000FF"/>
          <w:lang w:val="x-none"/>
        </w:rPr>
        <w:t>ŋw</w:t>
      </w:r>
      <w:r w:rsidR="00450BB4">
        <w:rPr>
          <w:lang w:val="x-none"/>
        </w:rPr>
        <w:t xml:space="preserve">, </w:t>
      </w:r>
      <w:r w:rsidR="00DE4B2C">
        <w:rPr>
          <w:lang w:val="x-none"/>
        </w:rPr>
        <w:t xml:space="preserve">and even </w:t>
      </w:r>
      <w:r w:rsidR="00DE4B2C" w:rsidRPr="00F51271">
        <w:rPr>
          <w:rFonts w:ascii="Doulos SIL" w:hAnsi="Doulos SIL" w:cs="Doulos SIL"/>
          <w:i/>
          <w:color w:val="0000FF"/>
          <w:lang w:val="x-none"/>
        </w:rPr>
        <w:t>ww</w:t>
      </w:r>
      <w:r w:rsidR="00DE4B2C">
        <w:rPr>
          <w:lang w:val="x-none"/>
        </w:rPr>
        <w:t xml:space="preserve">. The following vowel may be anything but </w:t>
      </w:r>
      <w:r w:rsidR="00DE4B2C" w:rsidRPr="00F51271">
        <w:rPr>
          <w:rFonts w:ascii="Doulos SIL" w:hAnsi="Doulos SIL" w:cs="Doulos SIL"/>
          <w:i/>
          <w:color w:val="0000FF"/>
          <w:lang w:val="x-none"/>
        </w:rPr>
        <w:t>u</w:t>
      </w:r>
      <w:r w:rsidR="00DE4B2C">
        <w:rPr>
          <w:lang w:val="x-none"/>
        </w:rPr>
        <w:t>.</w:t>
      </w:r>
      <w:r w:rsidR="00E57AAF">
        <w:rPr>
          <w:lang w:val="x-none"/>
        </w:rPr>
        <w:t xml:space="preserve"> The known examples are in (xx1). </w:t>
      </w:r>
    </w:p>
    <w:p w14:paraId="71154973" w14:textId="77777777" w:rsidR="00D972E3" w:rsidRDefault="00D972E3" w:rsidP="007543B8">
      <w:pPr>
        <w:rPr>
          <w:lang w:val="x-none"/>
        </w:rPr>
      </w:pPr>
    </w:p>
    <w:p w14:paraId="65C55A62" w14:textId="22F46B57" w:rsidR="00D972E3" w:rsidRDefault="00D972E3" w:rsidP="00E57AAF">
      <w:pPr>
        <w:tabs>
          <w:tab w:val="left" w:pos="720"/>
          <w:tab w:val="left" w:pos="1080"/>
          <w:tab w:val="left" w:pos="3240"/>
          <w:tab w:val="left" w:pos="5760"/>
        </w:tabs>
        <w:rPr>
          <w:lang w:val="x-none"/>
        </w:rPr>
      </w:pPr>
      <w:r>
        <w:rPr>
          <w:lang w:val="x-none"/>
        </w:rPr>
        <w:t>(xx1)</w:t>
      </w:r>
      <w:r>
        <w:rPr>
          <w:lang w:val="x-none"/>
        </w:rPr>
        <w:tab/>
        <w:t>a. verbs</w:t>
      </w:r>
      <w:r w:rsidR="00D71A70">
        <w:rPr>
          <w:lang w:val="x-none"/>
        </w:rPr>
        <w:t xml:space="preserve"> </w:t>
      </w:r>
      <w:r w:rsidR="00265C1A">
        <w:rPr>
          <w:lang w:val="x-none"/>
        </w:rPr>
        <w:tab/>
      </w:r>
      <w:r w:rsidR="00265C1A">
        <w:rPr>
          <w:lang w:val="x-none"/>
        </w:rPr>
        <w:tab/>
        <w:t>related forms</w:t>
      </w:r>
    </w:p>
    <w:p w14:paraId="60600C7A" w14:textId="139B7F4F" w:rsidR="00D972E3" w:rsidRPr="00D972E3" w:rsidRDefault="00D972E3" w:rsidP="00E57AAF">
      <w:pPr>
        <w:tabs>
          <w:tab w:val="left" w:pos="720"/>
          <w:tab w:val="left" w:pos="1080"/>
          <w:tab w:val="left" w:pos="3240"/>
          <w:tab w:val="left" w:pos="5760"/>
        </w:tabs>
        <w:rPr>
          <w:i/>
          <w:lang w:val="x-none"/>
        </w:rPr>
      </w:pPr>
      <w:r>
        <w:rPr>
          <w:lang w:val="x-none"/>
        </w:rPr>
        <w:tab/>
        <w:t xml:space="preserve">   </w:t>
      </w:r>
      <w:r w:rsidRPr="00D972E3">
        <w:rPr>
          <w:i/>
          <w:lang w:val="x-none"/>
        </w:rPr>
        <w:t>with long vowel</w:t>
      </w:r>
    </w:p>
    <w:p w14:paraId="43E257F9" w14:textId="575F4541" w:rsidR="00D972E3" w:rsidRDefault="00D972E3"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kwāā/kɔ̄</w:t>
      </w:r>
      <w:r w:rsidRPr="00F51271">
        <w:rPr>
          <w:rFonts w:ascii="Doulos SIL" w:hAnsi="Doulos SIL" w:cs="Doulos SIL"/>
          <w:i/>
          <w:color w:val="0000FF"/>
          <w:lang w:val="x-none"/>
        </w:rPr>
        <w:noBreakHyphen/>
        <w:t>lā</w:t>
      </w:r>
      <w:r>
        <w:rPr>
          <w:lang w:val="x-none"/>
        </w:rPr>
        <w:tab/>
      </w:r>
      <w:r w:rsidRPr="007543B8">
        <w:rPr>
          <w:lang w:val="x-none"/>
        </w:rPr>
        <w:t>‘hit</w:t>
      </w:r>
      <w:r>
        <w:rPr>
          <w:lang w:val="x-none"/>
        </w:rPr>
        <w:t>’</w:t>
      </w:r>
    </w:p>
    <w:p w14:paraId="0945CA5E" w14:textId="6131EA67" w:rsidR="00A67F6C" w:rsidRDefault="00A67F6C"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rPr>
        <w:t>kwa</w:t>
      </w:r>
      <w:r w:rsidRPr="00F51271">
        <w:rPr>
          <w:rFonts w:ascii="Doulos SIL" w:hAnsi="Doulos SIL" w:cs="Doulos SIL"/>
          <w:i/>
          <w:color w:val="0000FF"/>
          <w:lang w:val="x-none"/>
        </w:rPr>
        <w:t>̀àⁿ/kwàāⁿ</w:t>
      </w:r>
      <w:r>
        <w:rPr>
          <w:lang w:val="x-none"/>
        </w:rPr>
        <w:tab/>
        <w:t>‘be afraid’</w:t>
      </w:r>
    </w:p>
    <w:p w14:paraId="52FA62EF" w14:textId="435CF32D" w:rsidR="00A67F6C" w:rsidRPr="00A67F6C" w:rsidRDefault="00A67F6C" w:rsidP="00E57AAF">
      <w:pPr>
        <w:tabs>
          <w:tab w:val="left" w:pos="720"/>
          <w:tab w:val="left" w:pos="1080"/>
          <w:tab w:val="left" w:pos="3240"/>
          <w:tab w:val="left" w:pos="5760"/>
        </w:tabs>
      </w:pPr>
      <w:r>
        <w:tab/>
      </w:r>
      <w:r>
        <w:tab/>
      </w:r>
      <w:r w:rsidRPr="00F51271">
        <w:rPr>
          <w:rFonts w:ascii="Doulos SIL" w:hAnsi="Doulos SIL" w:cs="Doulos SIL"/>
          <w:i/>
          <w:color w:val="0000FF"/>
        </w:rPr>
        <w:t>kw</w:t>
      </w:r>
      <w:r w:rsidRPr="00F51271">
        <w:rPr>
          <w:rFonts w:ascii="Doulos SIL" w:hAnsi="Doulos SIL" w:cs="Doulos SIL"/>
          <w:i/>
          <w:color w:val="0000FF"/>
          <w:lang w:val="x-none"/>
        </w:rPr>
        <w:t>ɛ̄ɛ̀ⁿ/kwɛ̄ɛ̀ⁿ</w:t>
      </w:r>
      <w:r>
        <w:rPr>
          <w:lang w:val="x-none"/>
        </w:rPr>
        <w:tab/>
        <w:t>‘sweep’</w:t>
      </w:r>
    </w:p>
    <w:p w14:paraId="47DD24E4" w14:textId="10A659CE" w:rsidR="00D972E3" w:rsidRDefault="00D972E3"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kwīī/kwīī-lì</w:t>
      </w:r>
      <w:r>
        <w:rPr>
          <w:lang w:val="x-none"/>
        </w:rPr>
        <w:t xml:space="preserve"> </w:t>
      </w:r>
      <w:r>
        <w:rPr>
          <w:lang w:val="x-none"/>
        </w:rPr>
        <w:tab/>
        <w:t>‘roll up (mat)’</w:t>
      </w:r>
    </w:p>
    <w:p w14:paraId="58CFEEF4" w14:textId="4D16D020" w:rsidR="00164425" w:rsidRPr="00164425" w:rsidRDefault="00164425"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mwàà/mwàā</w:t>
      </w:r>
      <w:r>
        <w:rPr>
          <w:lang w:val="x-none"/>
        </w:rPr>
        <w:tab/>
        <w:t>‘become cold, cool’</w:t>
      </w:r>
    </w:p>
    <w:p w14:paraId="15F665AB" w14:textId="77777777" w:rsidR="00E16876" w:rsidRDefault="00E16876" w:rsidP="00E16876">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mwɛ̄ɛ̄ⁿ/mwɛ̄ɛ̀ⁿ</w:t>
      </w:r>
      <w:r>
        <w:rPr>
          <w:lang w:val="x-none"/>
        </w:rPr>
        <w:t xml:space="preserve"> </w:t>
      </w:r>
      <w:r>
        <w:rPr>
          <w:lang w:val="x-none"/>
        </w:rPr>
        <w:tab/>
        <w:t>‘massage’</w:t>
      </w:r>
    </w:p>
    <w:p w14:paraId="1019B727" w14:textId="756594E3" w:rsidR="00D972E3" w:rsidRDefault="00D972E3" w:rsidP="00E57AAF">
      <w:pPr>
        <w:tabs>
          <w:tab w:val="left" w:pos="720"/>
          <w:tab w:val="left" w:pos="1080"/>
          <w:tab w:val="left" w:pos="3240"/>
          <w:tab w:val="left" w:pos="5760"/>
        </w:tabs>
        <w:rPr>
          <w:lang w:val="x-none"/>
        </w:rPr>
      </w:pPr>
      <w:r>
        <w:rPr>
          <w:lang w:val="x-none"/>
        </w:rPr>
        <w:tab/>
        <w:t xml:space="preserve">   </w:t>
      </w:r>
      <w:r w:rsidRPr="00D972E3">
        <w:rPr>
          <w:i/>
          <w:lang w:val="x-none"/>
        </w:rPr>
        <w:t xml:space="preserve">with </w:t>
      </w:r>
      <w:r>
        <w:rPr>
          <w:i/>
          <w:lang w:val="x-none"/>
        </w:rPr>
        <w:t>short</w:t>
      </w:r>
      <w:r w:rsidRPr="00D972E3">
        <w:rPr>
          <w:i/>
          <w:lang w:val="x-none"/>
        </w:rPr>
        <w:t xml:space="preserve"> vowel</w:t>
      </w:r>
    </w:p>
    <w:p w14:paraId="061C5BA6" w14:textId="77777777" w:rsidR="000A4500" w:rsidRDefault="000A4500" w:rsidP="000A4500">
      <w:pPr>
        <w:tabs>
          <w:tab w:val="left" w:pos="720"/>
          <w:tab w:val="left" w:pos="1080"/>
          <w:tab w:val="left" w:pos="3240"/>
          <w:tab w:val="left" w:pos="5760"/>
        </w:tabs>
        <w:rPr>
          <w:lang w:val="x-none"/>
        </w:rPr>
      </w:pPr>
      <w:r w:rsidRPr="00F51271">
        <w:rPr>
          <w:rFonts w:ascii="Doulos SIL" w:hAnsi="Doulos SIL" w:cs="Doulos SIL"/>
          <w:i/>
          <w:color w:val="0000FF"/>
          <w:lang w:val="x-none"/>
        </w:rPr>
        <w:tab/>
      </w:r>
      <w:r w:rsidRPr="00F51271">
        <w:rPr>
          <w:rFonts w:ascii="Doulos SIL" w:hAnsi="Doulos SIL" w:cs="Doulos SIL"/>
          <w:i/>
          <w:color w:val="0000FF"/>
          <w:lang w:val="x-none"/>
        </w:rPr>
        <w:tab/>
        <w:t>bwō/bwō</w:t>
      </w:r>
      <w:r w:rsidRPr="007543B8">
        <w:rPr>
          <w:lang w:val="x-none"/>
        </w:rPr>
        <w:t xml:space="preserve"> </w:t>
      </w:r>
      <w:r>
        <w:rPr>
          <w:lang w:val="x-none"/>
        </w:rPr>
        <w:tab/>
      </w:r>
      <w:r w:rsidRPr="007543B8">
        <w:rPr>
          <w:lang w:val="x-none"/>
        </w:rPr>
        <w:t>‘burn’</w:t>
      </w:r>
    </w:p>
    <w:p w14:paraId="27309628" w14:textId="64884BCF" w:rsidR="00FB45D0" w:rsidRDefault="00FB45D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dwɔ̄/dɔ̄-lɔ̄</w:t>
      </w:r>
      <w:r>
        <w:rPr>
          <w:lang w:val="x-none"/>
        </w:rPr>
        <w:tab/>
        <w:t>‘enter’</w:t>
      </w:r>
    </w:p>
    <w:p w14:paraId="5BD12D66" w14:textId="147E4799" w:rsidR="00FB45D0" w:rsidRPr="00FB45D0" w:rsidRDefault="00FB45D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dwī/dwi᷆</w:t>
      </w:r>
      <w:r>
        <w:rPr>
          <w:lang w:val="x-none"/>
        </w:rPr>
        <w:tab/>
        <w:t>‘grind’</w:t>
      </w:r>
    </w:p>
    <w:p w14:paraId="496D7C7E" w14:textId="1AFC672F" w:rsidR="000A4500" w:rsidRDefault="000A4500" w:rsidP="000A4500">
      <w:pPr>
        <w:tabs>
          <w:tab w:val="left" w:pos="720"/>
          <w:tab w:val="left" w:pos="1080"/>
          <w:tab w:val="left" w:pos="3240"/>
          <w:tab w:val="left" w:pos="5760"/>
        </w:tabs>
        <w:rPr>
          <w:lang w:val="x-none"/>
        </w:rPr>
      </w:pPr>
      <w:r>
        <w:rPr>
          <w:lang w:val="x-none"/>
        </w:rPr>
        <w:tab/>
      </w:r>
      <w:r>
        <w:rPr>
          <w:lang w:val="x-none"/>
        </w:rPr>
        <w:tab/>
      </w:r>
      <w:r>
        <w:rPr>
          <w:rFonts w:ascii="Doulos SIL" w:hAnsi="Doulos SIL" w:cs="Doulos SIL"/>
          <w:i/>
          <w:color w:val="0000FF"/>
          <w:lang w:val="x-none"/>
        </w:rPr>
        <w:t>kwē</w:t>
      </w:r>
      <w:r w:rsidRPr="00F51271">
        <w:rPr>
          <w:rFonts w:ascii="Doulos SIL" w:hAnsi="Doulos SIL" w:cs="Doulos SIL"/>
          <w:i/>
          <w:color w:val="0000FF"/>
          <w:lang w:val="x-none"/>
        </w:rPr>
        <w:t>/</w:t>
      </w:r>
      <w:r>
        <w:rPr>
          <w:rFonts w:ascii="Doulos SIL" w:hAnsi="Doulos SIL" w:cs="Doulos SIL"/>
          <w:i/>
          <w:color w:val="0000FF"/>
          <w:lang w:val="x-none"/>
        </w:rPr>
        <w:t>kwē</w:t>
      </w:r>
      <w:r>
        <w:rPr>
          <w:lang w:val="x-none"/>
        </w:rPr>
        <w:tab/>
      </w:r>
      <w:r w:rsidRPr="007543B8">
        <w:rPr>
          <w:lang w:val="x-none"/>
        </w:rPr>
        <w:t>‘</w:t>
      </w:r>
      <w:r>
        <w:rPr>
          <w:lang w:val="x-none"/>
        </w:rPr>
        <w:t>stretch out (arms, legs)’</w:t>
      </w:r>
    </w:p>
    <w:p w14:paraId="63BB6CDD" w14:textId="6AFA80EB" w:rsidR="00D71A70" w:rsidRDefault="00D71A7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pwɔ̀/pɔ̀</w:t>
      </w:r>
      <w:r w:rsidRPr="00F51271">
        <w:rPr>
          <w:rFonts w:ascii="Doulos SIL" w:hAnsi="Doulos SIL" w:cs="Doulos SIL"/>
          <w:i/>
          <w:color w:val="0000FF"/>
          <w:lang w:val="x-none"/>
        </w:rPr>
        <w:noBreakHyphen/>
        <w:t>là</w:t>
      </w:r>
      <w:r w:rsidRPr="007543B8">
        <w:rPr>
          <w:lang w:val="x-none"/>
        </w:rPr>
        <w:t xml:space="preserve"> </w:t>
      </w:r>
      <w:r>
        <w:rPr>
          <w:lang w:val="x-none"/>
        </w:rPr>
        <w:tab/>
      </w:r>
      <w:r w:rsidRPr="007543B8">
        <w:rPr>
          <w:lang w:val="x-none"/>
        </w:rPr>
        <w:t>‘sit’</w:t>
      </w:r>
    </w:p>
    <w:p w14:paraId="3188B0F9" w14:textId="04AB3FDB" w:rsidR="00D71A70" w:rsidRDefault="00D71A70" w:rsidP="00E57AAF">
      <w:pPr>
        <w:tabs>
          <w:tab w:val="left" w:pos="720"/>
          <w:tab w:val="left" w:pos="1080"/>
          <w:tab w:val="left" w:pos="3240"/>
          <w:tab w:val="left" w:pos="5760"/>
        </w:tabs>
        <w:rPr>
          <w:lang w:val="x-none"/>
        </w:rPr>
      </w:pPr>
      <w:r w:rsidRPr="00F51271">
        <w:rPr>
          <w:rFonts w:ascii="Doulos SIL" w:hAnsi="Doulos SIL" w:cs="Doulos SIL"/>
          <w:i/>
          <w:color w:val="0000FF"/>
          <w:lang w:val="x-none"/>
        </w:rPr>
        <w:tab/>
      </w:r>
      <w:r w:rsidRPr="00F51271">
        <w:rPr>
          <w:rFonts w:ascii="Doulos SIL" w:hAnsi="Doulos SIL" w:cs="Doulos SIL"/>
          <w:i/>
          <w:color w:val="0000FF"/>
          <w:lang w:val="x-none"/>
        </w:rPr>
        <w:tab/>
        <w:t>wwō/wwō</w:t>
      </w:r>
      <w:r>
        <w:rPr>
          <w:lang w:val="x-none"/>
        </w:rPr>
        <w:t xml:space="preserve"> </w:t>
      </w:r>
      <w:r>
        <w:rPr>
          <w:lang w:val="x-none"/>
        </w:rPr>
        <w:tab/>
        <w:t>‘weep’</w:t>
      </w:r>
    </w:p>
    <w:p w14:paraId="08402353" w14:textId="3CB0B9D9" w:rsidR="00164425" w:rsidRDefault="00164425" w:rsidP="00164425">
      <w:pPr>
        <w:tabs>
          <w:tab w:val="left" w:pos="720"/>
          <w:tab w:val="left" w:pos="1080"/>
          <w:tab w:val="left" w:pos="3240"/>
          <w:tab w:val="left" w:pos="5760"/>
        </w:tabs>
        <w:rPr>
          <w:lang w:val="x-none"/>
        </w:rPr>
      </w:pPr>
      <w:r>
        <w:rPr>
          <w:lang w:val="x-none"/>
        </w:rPr>
        <w:lastRenderedPageBreak/>
        <w:tab/>
        <w:t>b. adjectival predicates</w:t>
      </w:r>
    </w:p>
    <w:p w14:paraId="1F97DAEE" w14:textId="77777777" w:rsidR="00164425" w:rsidRDefault="00164425" w:rsidP="00164425">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kwāāⁿ</w:t>
      </w:r>
      <w:r>
        <w:rPr>
          <w:lang w:val="x-none"/>
        </w:rPr>
        <w:tab/>
        <w:t>‘be white, clean’</w:t>
      </w:r>
      <w:r>
        <w:rPr>
          <w:lang w:val="x-none"/>
        </w:rPr>
        <w:tab/>
        <w:t xml:space="preserve">as modifier: </w:t>
      </w:r>
      <w:r w:rsidRPr="00F51271">
        <w:rPr>
          <w:rFonts w:ascii="Doulos SIL" w:hAnsi="Doulos SIL" w:cs="Doulos SIL"/>
          <w:i/>
          <w:color w:val="0000FF"/>
          <w:lang w:val="x-none"/>
        </w:rPr>
        <w:t>kūwōwⁿ</w:t>
      </w:r>
    </w:p>
    <w:p w14:paraId="1FB6A3A5" w14:textId="30BD42D6" w:rsidR="00164425" w:rsidRDefault="00164425" w:rsidP="00164425">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mwàà-nà</w:t>
      </w:r>
      <w:r>
        <w:rPr>
          <w:lang w:val="x-none"/>
        </w:rPr>
        <w:tab/>
        <w:t>‘be cold’</w:t>
      </w:r>
      <w:r>
        <w:rPr>
          <w:lang w:val="x-none"/>
        </w:rPr>
        <w:tab/>
        <w:t xml:space="preserve">as modifier: </w:t>
      </w:r>
      <w:r w:rsidRPr="00F51271">
        <w:rPr>
          <w:rFonts w:ascii="Doulos SIL" w:hAnsi="Doulos SIL" w:cs="Doulos SIL"/>
          <w:i/>
          <w:color w:val="0000FF"/>
          <w:lang w:val="x-none"/>
        </w:rPr>
        <w:t>mūwā-nā</w:t>
      </w:r>
    </w:p>
    <w:p w14:paraId="33B8B375" w14:textId="4923628A" w:rsidR="00164425" w:rsidRPr="00E16876" w:rsidRDefault="00164425" w:rsidP="00164425">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wwo</w:t>
      </w:r>
      <w:r w:rsidR="00E16876" w:rsidRPr="00F51271">
        <w:rPr>
          <w:rFonts w:ascii="Doulos SIL" w:hAnsi="Doulos SIL" w:cs="Doulos SIL"/>
          <w:i/>
          <w:color w:val="0000FF"/>
          <w:lang w:val="x-none"/>
        </w:rPr>
        <w:t>̄</w:t>
      </w:r>
      <w:r w:rsidRPr="00F51271">
        <w:rPr>
          <w:rFonts w:ascii="Doulos SIL" w:hAnsi="Doulos SIL" w:cs="Doulos SIL"/>
          <w:i/>
          <w:color w:val="0000FF"/>
          <w:lang w:val="x-none"/>
        </w:rPr>
        <w:t>-nà</w:t>
      </w:r>
      <w:r w:rsidR="00E16876">
        <w:rPr>
          <w:lang w:val="x-none"/>
        </w:rPr>
        <w:tab/>
        <w:t>‘be dry; be hard’</w:t>
      </w:r>
      <w:r w:rsidR="00E16876">
        <w:rPr>
          <w:lang w:val="x-none"/>
        </w:rPr>
        <w:tab/>
        <w:t xml:space="preserve">as modifier: </w:t>
      </w:r>
      <w:r w:rsidR="00E16876" w:rsidRPr="00F51271">
        <w:rPr>
          <w:rFonts w:ascii="Doulos SIL" w:hAnsi="Doulos SIL" w:cs="Doulos SIL"/>
          <w:i/>
          <w:color w:val="0000FF"/>
          <w:lang w:val="x-none"/>
        </w:rPr>
        <w:t>wūwò-nà</w:t>
      </w:r>
      <w:r w:rsidR="00E16876" w:rsidRPr="00F51271">
        <w:rPr>
          <w:rFonts w:ascii="Doulos SIL" w:hAnsi="Doulos SIL" w:cs="Doulos SIL"/>
          <w:i/>
          <w:color w:val="0000FF"/>
          <w:lang w:val="x-none"/>
        </w:rPr>
        <w:tab/>
      </w:r>
    </w:p>
    <w:p w14:paraId="699C7BC3" w14:textId="13871D9D" w:rsidR="00164425" w:rsidRDefault="00164425" w:rsidP="00164425">
      <w:pPr>
        <w:tabs>
          <w:tab w:val="left" w:pos="720"/>
          <w:tab w:val="left" w:pos="1080"/>
          <w:tab w:val="left" w:pos="3240"/>
          <w:tab w:val="left" w:pos="5760"/>
        </w:tabs>
        <w:rPr>
          <w:lang w:val="x-none"/>
        </w:rPr>
      </w:pPr>
      <w:r>
        <w:rPr>
          <w:lang w:val="x-none"/>
        </w:rPr>
        <w:tab/>
        <w:t>c. modifying adjectives</w:t>
      </w:r>
    </w:p>
    <w:p w14:paraId="4187C7A2" w14:textId="20C16F98" w:rsidR="00164425" w:rsidRPr="00E16876" w:rsidRDefault="00164425" w:rsidP="00164425">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wwōⁿ-wwōⁿ</w:t>
      </w:r>
      <w:r>
        <w:rPr>
          <w:lang w:val="x-none"/>
        </w:rPr>
        <w:tab/>
        <w:t>‘empty’</w:t>
      </w:r>
      <w:r w:rsidR="00E16876">
        <w:rPr>
          <w:lang w:val="x-none"/>
        </w:rPr>
        <w:tab/>
      </w:r>
    </w:p>
    <w:p w14:paraId="38BD639D" w14:textId="61B3B7F2" w:rsidR="00D71A70" w:rsidRDefault="00D71A70" w:rsidP="00E57AAF">
      <w:pPr>
        <w:tabs>
          <w:tab w:val="left" w:pos="720"/>
          <w:tab w:val="left" w:pos="1080"/>
          <w:tab w:val="left" w:pos="3240"/>
          <w:tab w:val="left" w:pos="5760"/>
        </w:tabs>
        <w:rPr>
          <w:lang w:val="x-none"/>
        </w:rPr>
      </w:pPr>
      <w:r>
        <w:rPr>
          <w:lang w:val="x-none"/>
        </w:rPr>
        <w:tab/>
      </w:r>
      <w:r w:rsidR="00164425">
        <w:rPr>
          <w:lang w:val="x-none"/>
        </w:rPr>
        <w:t>d</w:t>
      </w:r>
      <w:r>
        <w:rPr>
          <w:lang w:val="x-none"/>
        </w:rPr>
        <w:t>. nouns</w:t>
      </w:r>
    </w:p>
    <w:p w14:paraId="651E4476" w14:textId="48E3AC45" w:rsidR="00D71A70" w:rsidRDefault="00D71A7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kwààⁿ</w:t>
      </w:r>
      <w:r>
        <w:rPr>
          <w:lang w:val="x-none"/>
        </w:rPr>
        <w:tab/>
        <w:t>‘rain (n)’</w:t>
      </w:r>
    </w:p>
    <w:p w14:paraId="23EA4C4E" w14:textId="38D4B81D" w:rsidR="00333B5E" w:rsidRDefault="00333B5E" w:rsidP="00333B5E">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kw</w:t>
      </w:r>
      <w:r>
        <w:rPr>
          <w:rFonts w:ascii="Doulos SIL" w:hAnsi="Doulos SIL" w:cs="Doulos SIL"/>
          <w:i/>
          <w:color w:val="0000FF"/>
          <w:lang w:val="x-none"/>
        </w:rPr>
        <w:t>īī</w:t>
      </w:r>
      <w:r>
        <w:rPr>
          <w:lang w:val="x-none"/>
        </w:rPr>
        <w:tab/>
        <w:t>‘terrestrial monitor liquid’</w:t>
      </w:r>
    </w:p>
    <w:p w14:paraId="6154B1ED" w14:textId="49124945" w:rsidR="00450BB4" w:rsidRPr="00F51271" w:rsidRDefault="00450BB4"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ŋwɛ̀wⁿ</w:t>
      </w:r>
      <w:r w:rsidRPr="00F51271">
        <w:rPr>
          <w:lang w:val="x-none"/>
        </w:rPr>
        <w:tab/>
        <w:t>‘millet or rice cake’</w:t>
      </w:r>
    </w:p>
    <w:p w14:paraId="103591BD" w14:textId="71711D5C" w:rsidR="00D71A70" w:rsidRDefault="00D71A7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pwɔ̄</w:t>
      </w:r>
      <w:r>
        <w:rPr>
          <w:lang w:val="x-none"/>
        </w:rPr>
        <w:tab/>
        <w:t>‘thing’</w:t>
      </w:r>
    </w:p>
    <w:p w14:paraId="1B804E95" w14:textId="6D448BE7" w:rsidR="00D71A70" w:rsidRDefault="00D71A70" w:rsidP="00E57AAF">
      <w:pPr>
        <w:tabs>
          <w:tab w:val="left" w:pos="720"/>
          <w:tab w:val="left" w:pos="1080"/>
          <w:tab w:val="left" w:pos="3240"/>
          <w:tab w:val="left" w:pos="5760"/>
        </w:tabs>
        <w:rPr>
          <w:lang w:val="x-none"/>
        </w:rPr>
      </w:pPr>
      <w:r>
        <w:rPr>
          <w:lang w:val="x-none"/>
        </w:rPr>
        <w:tab/>
      </w:r>
      <w:r>
        <w:rPr>
          <w:lang w:val="x-none"/>
        </w:rPr>
        <w:tab/>
      </w:r>
      <w:r w:rsidRPr="00F51271">
        <w:rPr>
          <w:rFonts w:ascii="Doulos SIL" w:hAnsi="Doulos SIL" w:cs="Doulos SIL"/>
          <w:i/>
          <w:color w:val="0000FF"/>
          <w:lang w:val="x-none"/>
        </w:rPr>
        <w:t>pwììⁿ-wɔ̄bɔ̄</w:t>
      </w:r>
      <w:r>
        <w:rPr>
          <w:lang w:val="x-none"/>
        </w:rPr>
        <w:tab/>
        <w:t>‘swelling due to disease’</w:t>
      </w:r>
    </w:p>
    <w:p w14:paraId="4D5E3E43" w14:textId="28A70F03" w:rsidR="00D972E3" w:rsidRDefault="00D972E3" w:rsidP="00D71A70"/>
    <w:p w14:paraId="073C00FB" w14:textId="3F30C8F2" w:rsidR="006A67C8" w:rsidRDefault="00265C1A" w:rsidP="00D71A70">
      <w:pPr>
        <w:rPr>
          <w:lang w:val="x-none"/>
        </w:rPr>
      </w:pPr>
      <w:r>
        <w:rPr>
          <w:lang w:val="x-none"/>
        </w:rPr>
        <w:t xml:space="preserve">The adjectival predicates with </w:t>
      </w:r>
      <w:r w:rsidRPr="00F51271">
        <w:rPr>
          <w:rFonts w:ascii="Doulos SIL" w:hAnsi="Doulos SIL" w:cs="Doulos SIL"/>
          <w:i/>
          <w:color w:val="0000FF"/>
          <w:lang w:val="x-none"/>
        </w:rPr>
        <w:t>Cw</w:t>
      </w:r>
      <w:r>
        <w:rPr>
          <w:lang w:val="x-none"/>
        </w:rPr>
        <w:t xml:space="preserve"> in (xx1b) correspond to modifying adjectives with </w:t>
      </w:r>
      <w:r w:rsidRPr="00F51271">
        <w:rPr>
          <w:rFonts w:ascii="Doulos SIL" w:hAnsi="Doulos SIL" w:cs="Doulos SIL"/>
          <w:i/>
          <w:color w:val="0000FF"/>
          <w:lang w:val="x-none"/>
        </w:rPr>
        <w:t>Cuw</w:t>
      </w:r>
      <w:r>
        <w:rPr>
          <w:lang w:val="x-none"/>
        </w:rPr>
        <w:t xml:space="preserve"> (shown in the right-hand column). The verbs </w:t>
      </w:r>
      <w:r w:rsidRPr="00F51271">
        <w:rPr>
          <w:rFonts w:ascii="Doulos SIL" w:hAnsi="Doulos SIL" w:cs="Doulos SIL"/>
          <w:i/>
          <w:color w:val="0000FF"/>
          <w:lang w:val="x-none"/>
        </w:rPr>
        <w:t>kwāā/kɔ̄</w:t>
      </w:r>
      <w:r w:rsidRPr="00F51271">
        <w:rPr>
          <w:rFonts w:ascii="Doulos SIL" w:hAnsi="Doulos SIL" w:cs="Doulos SIL"/>
          <w:i/>
          <w:color w:val="0000FF"/>
          <w:lang w:val="x-none"/>
        </w:rPr>
        <w:noBreakHyphen/>
        <w:t>lā</w:t>
      </w:r>
      <w:r>
        <w:t xml:space="preserve"> ‘hit’ (xx1a) and </w:t>
      </w:r>
      <w:r w:rsidRPr="00F51271">
        <w:rPr>
          <w:rFonts w:ascii="Doulos SIL" w:hAnsi="Doulos SIL" w:cs="Doulos SIL"/>
          <w:i/>
          <w:color w:val="0000FF"/>
          <w:lang w:val="x-none"/>
        </w:rPr>
        <w:t>pwɔ̀/pɔ̀</w:t>
      </w:r>
      <w:r w:rsidRPr="00F51271">
        <w:rPr>
          <w:rFonts w:ascii="Doulos SIL" w:hAnsi="Doulos SIL" w:cs="Doulos SIL"/>
          <w:i/>
          <w:color w:val="0000FF"/>
          <w:lang w:val="x-none"/>
        </w:rPr>
        <w:noBreakHyphen/>
        <w:t>là</w:t>
      </w:r>
      <w:r>
        <w:rPr>
          <w:lang w:val="x-none"/>
        </w:rPr>
        <w:t xml:space="preserve"> </w:t>
      </w:r>
      <w:r w:rsidRPr="007543B8">
        <w:rPr>
          <w:lang w:val="x-none"/>
        </w:rPr>
        <w:t>‘sit’</w:t>
      </w:r>
      <w:r>
        <w:rPr>
          <w:lang w:val="x-none"/>
        </w:rPr>
        <w:t xml:space="preserve"> have </w:t>
      </w:r>
      <w:r w:rsidRPr="00F51271">
        <w:rPr>
          <w:rFonts w:ascii="Doulos SIL" w:hAnsi="Doulos SIL" w:cs="Doulos SIL"/>
          <w:i/>
          <w:color w:val="0000FF"/>
          <w:lang w:val="x-none"/>
        </w:rPr>
        <w:t>Cw</w:t>
      </w:r>
      <w:r>
        <w:rPr>
          <w:lang w:val="x-none"/>
        </w:rPr>
        <w:t xml:space="preserve"> only in the perfective.</w:t>
      </w:r>
    </w:p>
    <w:p w14:paraId="7876E46C" w14:textId="58914E55" w:rsidR="006A67C8" w:rsidRDefault="004972C1" w:rsidP="00D71A70">
      <w:r>
        <w:tab/>
        <w:t xml:space="preserve">Other stems that I analyse as beginning with </w:t>
      </w:r>
      <w:r w:rsidRPr="00F51271">
        <w:rPr>
          <w:rFonts w:ascii="Doulos SIL" w:hAnsi="Doulos SIL" w:cs="Doulos SIL"/>
          <w:i/>
          <w:color w:val="0000FF"/>
        </w:rPr>
        <w:t>Cuw</w:t>
      </w:r>
      <w:r>
        <w:t xml:space="preserve">, for example </w:t>
      </w:r>
      <w:r w:rsidRPr="00F51271">
        <w:rPr>
          <w:rFonts w:ascii="Doulos SIL" w:hAnsi="Doulos SIL" w:cs="Doulos SIL"/>
          <w:i/>
          <w:color w:val="0000FF"/>
          <w:lang w:val="x-none"/>
        </w:rPr>
        <w:t>mùwɔ̀/mùwɔ̄</w:t>
      </w:r>
      <w:r>
        <w:rPr>
          <w:lang w:val="x-none"/>
        </w:rPr>
        <w:t xml:space="preserve"> ‘ripen’ and </w:t>
      </w:r>
      <w:r w:rsidRPr="00F51271">
        <w:rPr>
          <w:rFonts w:ascii="Doulos SIL" w:hAnsi="Doulos SIL" w:cs="Doulos SIL"/>
          <w:i/>
          <w:color w:val="0000FF"/>
          <w:lang w:val="x-none"/>
        </w:rPr>
        <w:t>pūwō/pūwò</w:t>
      </w:r>
      <w:r>
        <w:rPr>
          <w:lang w:val="x-none"/>
        </w:rPr>
        <w:t xml:space="preserve"> ‘jab’, are subject to optional shortening or syncope of the u, making it difficult to distinguish </w:t>
      </w:r>
      <w:r w:rsidRPr="00F51271">
        <w:rPr>
          <w:rFonts w:ascii="Doulos SIL" w:hAnsi="Doulos SIL" w:cs="Doulos SIL"/>
          <w:i/>
          <w:color w:val="0000FF"/>
          <w:lang w:val="x-none"/>
        </w:rPr>
        <w:t>Cuwv</w:t>
      </w:r>
      <w:r>
        <w:rPr>
          <w:lang w:val="x-none"/>
        </w:rPr>
        <w:t xml:space="preserve"> from </w:t>
      </w:r>
      <w:r w:rsidRPr="00F51271">
        <w:rPr>
          <w:rFonts w:ascii="Doulos SIL" w:hAnsi="Doulos SIL" w:cs="Doulos SIL"/>
          <w:i/>
          <w:color w:val="0000FF"/>
          <w:lang w:val="x-none"/>
        </w:rPr>
        <w:t>Cwv</w:t>
      </w:r>
      <w:r>
        <w:rPr>
          <w:lang w:val="x-none"/>
        </w:rPr>
        <w:t xml:space="preserve"> (</w:t>
      </w:r>
      <w:r w:rsidRPr="00F51271">
        <w:rPr>
          <w:rFonts w:ascii="Doulos SIL" w:hAnsi="Doulos SIL" w:cs="Doulos SIL"/>
          <w:i/>
          <w:color w:val="0000FF"/>
          <w:lang w:val="x-none"/>
        </w:rPr>
        <w:t>v</w:t>
      </w:r>
      <w:r>
        <w:rPr>
          <w:lang w:val="x-none"/>
        </w:rPr>
        <w:t xml:space="preserve"> some vowel other than </w:t>
      </w:r>
      <w:r w:rsidRPr="00F51271">
        <w:rPr>
          <w:rFonts w:ascii="Doulos SIL" w:hAnsi="Doulos SIL" w:cs="Doulos SIL"/>
          <w:i/>
          <w:color w:val="0000FF"/>
          <w:lang w:val="x-none"/>
        </w:rPr>
        <w:t>u</w:t>
      </w:r>
      <w:r>
        <w:rPr>
          <w:lang w:val="x-none"/>
        </w:rPr>
        <w:t xml:space="preserve">). Confirmation that there is a real distinction between </w:t>
      </w:r>
      <w:r w:rsidRPr="00F51271">
        <w:rPr>
          <w:rFonts w:ascii="Doulos SIL" w:hAnsi="Doulos SIL" w:cs="Doulos SIL"/>
          <w:i/>
          <w:color w:val="0000FF"/>
          <w:lang w:val="x-none"/>
        </w:rPr>
        <w:t>Cuwv</w:t>
      </w:r>
      <w:r>
        <w:rPr>
          <w:lang w:val="x-none"/>
        </w:rPr>
        <w:t xml:space="preserve"> and </w:t>
      </w:r>
      <w:r w:rsidRPr="00F51271">
        <w:rPr>
          <w:rFonts w:ascii="Doulos SIL" w:hAnsi="Doulos SIL" w:cs="Doulos SIL"/>
          <w:i/>
          <w:color w:val="0000FF"/>
          <w:lang w:val="x-none"/>
        </w:rPr>
        <w:t>Cwv</w:t>
      </w:r>
      <w:r>
        <w:rPr>
          <w:lang w:val="x-none"/>
        </w:rPr>
        <w:t xml:space="preserve"> comes from tone alternations in verbs. </w:t>
      </w:r>
      <w:r w:rsidRPr="00F51271">
        <w:rPr>
          <w:rFonts w:ascii="Doulos SIL" w:hAnsi="Doulos SIL" w:cs="Doulos SIL"/>
          <w:i/>
          <w:color w:val="0000FF"/>
          <w:lang w:val="x-none"/>
        </w:rPr>
        <w:t>bwō/bwō</w:t>
      </w:r>
      <w:r>
        <w:rPr>
          <w:lang w:val="x-none"/>
        </w:rPr>
        <w:t xml:space="preserve"> </w:t>
      </w:r>
      <w:r w:rsidRPr="007543B8">
        <w:rPr>
          <w:lang w:val="x-none"/>
        </w:rPr>
        <w:t>‘burn’</w:t>
      </w:r>
      <w:r>
        <w:rPr>
          <w:lang w:val="x-none"/>
        </w:rPr>
        <w:t xml:space="preserve"> and </w:t>
      </w:r>
      <w:r w:rsidRPr="00F51271">
        <w:rPr>
          <w:rFonts w:ascii="Doulos SIL" w:hAnsi="Doulos SIL" w:cs="Doulos SIL"/>
          <w:i/>
          <w:color w:val="0000FF"/>
          <w:lang w:val="x-none"/>
        </w:rPr>
        <w:t>wwō/wwō</w:t>
      </w:r>
      <w:r>
        <w:rPr>
          <w:lang w:val="x-none"/>
        </w:rPr>
        <w:t xml:space="preserve"> ‘weep’ have identical tones in the perfective and imperfective. This tone pattern is shared with monomoraic </w:t>
      </w:r>
      <w:r w:rsidRPr="00F51271">
        <w:rPr>
          <w:rFonts w:ascii="Doulos SIL" w:hAnsi="Doulos SIL" w:cs="Doulos SIL"/>
          <w:i/>
          <w:color w:val="0000FF"/>
          <w:lang w:val="x-none"/>
        </w:rPr>
        <w:t>Cv</w:t>
      </w:r>
      <w:r>
        <w:rPr>
          <w:lang w:val="x-none"/>
        </w:rPr>
        <w:t xml:space="preserve"> verbs, all of which are either </w:t>
      </w:r>
      <w:r w:rsidRPr="00F51271">
        <w:rPr>
          <w:rFonts w:ascii="Doulos SIL" w:hAnsi="Doulos SIL" w:cs="Doulos SIL"/>
          <w:i/>
          <w:color w:val="0000FF"/>
          <w:lang w:val="x-none"/>
        </w:rPr>
        <w:t>Cv̄/Cv̄</w:t>
      </w:r>
      <w:r>
        <w:rPr>
          <w:lang w:val="x-none"/>
        </w:rPr>
        <w:t xml:space="preserve"> or </w:t>
      </w:r>
      <w:r w:rsidRPr="00F51271">
        <w:rPr>
          <w:rFonts w:ascii="Doulos SIL" w:hAnsi="Doulos SIL" w:cs="Doulos SIL"/>
          <w:i/>
          <w:color w:val="0000FF"/>
          <w:lang w:val="x-none"/>
        </w:rPr>
        <w:t>Cv̀/Cv̀</w:t>
      </w:r>
      <w:r>
        <w:rPr>
          <w:lang w:val="x-none"/>
        </w:rPr>
        <w:t xml:space="preserve">, e.g. </w:t>
      </w:r>
      <w:r w:rsidRPr="00F51271">
        <w:rPr>
          <w:rFonts w:ascii="Doulos SIL" w:hAnsi="Doulos SIL" w:cs="Doulos SIL"/>
          <w:i/>
          <w:color w:val="0000FF"/>
          <w:lang w:val="x-none"/>
        </w:rPr>
        <w:t>bē/bē</w:t>
      </w:r>
      <w:r>
        <w:rPr>
          <w:lang w:val="x-none"/>
        </w:rPr>
        <w:t xml:space="preserve"> ‘come’ and </w:t>
      </w:r>
      <w:r w:rsidRPr="00F51271">
        <w:rPr>
          <w:rFonts w:ascii="Doulos SIL" w:hAnsi="Doulos SIL" w:cs="Doulos SIL"/>
          <w:i/>
          <w:color w:val="0000FF"/>
          <w:lang w:val="x-none"/>
        </w:rPr>
        <w:t>sò/sò</w:t>
      </w:r>
      <w:r>
        <w:rPr>
          <w:lang w:val="x-none"/>
        </w:rPr>
        <w:t xml:space="preserve"> ‘go’.</w:t>
      </w:r>
      <w:r w:rsidR="007B2B42">
        <w:rPr>
          <w:lang w:val="x-none"/>
        </w:rPr>
        <w:t xml:space="preserve"> By contrast, no </w:t>
      </w:r>
      <w:r w:rsidR="007B2B42" w:rsidRPr="00F51271">
        <w:rPr>
          <w:rFonts w:ascii="Doulos SIL" w:hAnsi="Doulos SIL" w:cs="Doulos SIL"/>
          <w:i/>
          <w:color w:val="0000FF"/>
          <w:lang w:val="x-none"/>
        </w:rPr>
        <w:t>CvCv</w:t>
      </w:r>
      <w:r w:rsidR="007B2B42">
        <w:rPr>
          <w:lang w:val="x-none"/>
        </w:rPr>
        <w:t xml:space="preserve"> verb is of the tonal type </w:t>
      </w:r>
      <w:r w:rsidR="007B2B42" w:rsidRPr="00F51271">
        <w:rPr>
          <w:rFonts w:ascii="Doulos SIL" w:hAnsi="Doulos SIL" w:cs="Doulos SIL"/>
          <w:i/>
          <w:color w:val="0000FF"/>
          <w:lang w:val="x-none"/>
        </w:rPr>
        <w:t>Cv̄Cv̄/Cv̄Cv̄</w:t>
      </w:r>
      <w:r w:rsidR="007B2B42">
        <w:rPr>
          <w:lang w:val="x-none"/>
        </w:rPr>
        <w:t xml:space="preserve"> or </w:t>
      </w:r>
      <w:r w:rsidR="007B2B42" w:rsidRPr="00F51271">
        <w:rPr>
          <w:rFonts w:ascii="Doulos SIL" w:hAnsi="Doulos SIL" w:cs="Doulos SIL"/>
          <w:i/>
          <w:color w:val="0000FF"/>
          <w:lang w:val="x-none"/>
        </w:rPr>
        <w:t>Cv̀Cv̀/Cv̀Cv̀</w:t>
      </w:r>
      <w:r w:rsidR="007B2B42">
        <w:rPr>
          <w:lang w:val="x-none"/>
        </w:rPr>
        <w:t xml:space="preserve"> with the same tone (M or L) throughout both perfective and imperfective. Unlike </w:t>
      </w:r>
      <w:r w:rsidR="007B2B42" w:rsidRPr="00F51271">
        <w:rPr>
          <w:rFonts w:ascii="Doulos SIL" w:hAnsi="Doulos SIL" w:cs="Doulos SIL"/>
          <w:i/>
          <w:color w:val="0000FF"/>
          <w:lang w:val="x-none"/>
        </w:rPr>
        <w:t>bwō/bwō</w:t>
      </w:r>
      <w:r w:rsidR="007B2B42">
        <w:rPr>
          <w:lang w:val="x-none"/>
        </w:rPr>
        <w:t xml:space="preserve"> </w:t>
      </w:r>
      <w:r w:rsidR="007B2B42" w:rsidRPr="007543B8">
        <w:rPr>
          <w:lang w:val="x-none"/>
        </w:rPr>
        <w:t>‘burn’</w:t>
      </w:r>
      <w:r w:rsidR="007B2B42">
        <w:rPr>
          <w:lang w:val="x-none"/>
        </w:rPr>
        <w:t xml:space="preserve"> and </w:t>
      </w:r>
      <w:r w:rsidR="007B2B42" w:rsidRPr="00F51271">
        <w:rPr>
          <w:rFonts w:ascii="Doulos SIL" w:hAnsi="Doulos SIL" w:cs="Doulos SIL"/>
          <w:i/>
          <w:color w:val="0000FF"/>
          <w:lang w:val="x-none"/>
        </w:rPr>
        <w:t>wwō/wwō</w:t>
      </w:r>
      <w:r w:rsidR="007B2B42">
        <w:rPr>
          <w:lang w:val="x-none"/>
        </w:rPr>
        <w:t xml:space="preserve"> ‘weep’, </w:t>
      </w:r>
      <w:r w:rsidR="007B2B42" w:rsidRPr="00F51271">
        <w:rPr>
          <w:rFonts w:ascii="Doulos SIL" w:hAnsi="Doulos SIL" w:cs="Doulos SIL"/>
          <w:i/>
          <w:color w:val="0000FF"/>
          <w:lang w:val="x-none"/>
        </w:rPr>
        <w:t>mùwɔ̀/mùwɔ̄</w:t>
      </w:r>
      <w:r w:rsidR="007B2B42">
        <w:rPr>
          <w:lang w:val="x-none"/>
        </w:rPr>
        <w:t xml:space="preserve"> ‘ripen’ and </w:t>
      </w:r>
      <w:r w:rsidR="007B2B42" w:rsidRPr="00F51271">
        <w:rPr>
          <w:rFonts w:ascii="Doulos SIL" w:hAnsi="Doulos SIL" w:cs="Doulos SIL"/>
          <w:i/>
          <w:color w:val="0000FF"/>
          <w:lang w:val="x-none"/>
        </w:rPr>
        <w:t>pūwō/pūwò</w:t>
      </w:r>
      <w:r w:rsidR="007B2B42">
        <w:rPr>
          <w:lang w:val="x-none"/>
        </w:rPr>
        <w:t xml:space="preserve"> ‘jab’ show the productive tone patterns for </w:t>
      </w:r>
      <w:r w:rsidR="007B2B42" w:rsidRPr="00F51271">
        <w:rPr>
          <w:rFonts w:ascii="Doulos SIL" w:hAnsi="Doulos SIL" w:cs="Doulos SIL"/>
          <w:i/>
          <w:color w:val="0000FF"/>
          <w:lang w:val="x-none"/>
        </w:rPr>
        <w:t>CvCv</w:t>
      </w:r>
      <w:r w:rsidR="007B2B42">
        <w:rPr>
          <w:lang w:val="x-none"/>
        </w:rPr>
        <w:t xml:space="preserve"> stems, which have a level-toned perfective and a contour-toned imperfective, namely </w:t>
      </w:r>
      <w:r w:rsidR="007B2B42" w:rsidRPr="00F51271">
        <w:rPr>
          <w:rFonts w:ascii="Doulos SIL" w:hAnsi="Doulos SIL" w:cs="Doulos SIL"/>
          <w:i/>
          <w:color w:val="0000FF"/>
          <w:lang w:val="x-none"/>
        </w:rPr>
        <w:t>Cv̄Cv̄/Cv̄Cv̀</w:t>
      </w:r>
      <w:r w:rsidR="007B2B42">
        <w:rPr>
          <w:lang w:val="x-none"/>
        </w:rPr>
        <w:t xml:space="preserve"> and </w:t>
      </w:r>
      <w:r w:rsidR="007B2B42" w:rsidRPr="00F51271">
        <w:rPr>
          <w:rFonts w:ascii="Doulos SIL" w:hAnsi="Doulos SIL" w:cs="Doulos SIL"/>
          <w:i/>
          <w:color w:val="0000FF"/>
          <w:lang w:val="x-none"/>
        </w:rPr>
        <w:t>Cv̀Cv̀/Cv̀Cv̄</w:t>
      </w:r>
      <w:r w:rsidR="007B2B42">
        <w:rPr>
          <w:lang w:val="x-none"/>
        </w:rPr>
        <w:t xml:space="preserve">. This is supporting evidence for a phonological distinction between </w:t>
      </w:r>
      <w:r w:rsidR="007B2B42" w:rsidRPr="00F51271">
        <w:rPr>
          <w:rFonts w:ascii="Doulos SIL" w:hAnsi="Doulos SIL" w:cs="Doulos SIL"/>
          <w:i/>
          <w:color w:val="0000FF"/>
          <w:lang w:val="x-none"/>
        </w:rPr>
        <w:t>Cwv</w:t>
      </w:r>
      <w:r w:rsidR="007B2B42">
        <w:rPr>
          <w:lang w:val="x-none"/>
        </w:rPr>
        <w:t xml:space="preserve"> and </w:t>
      </w:r>
      <w:r w:rsidR="007B2B42" w:rsidRPr="00F51271">
        <w:rPr>
          <w:rFonts w:ascii="Doulos SIL" w:hAnsi="Doulos SIL" w:cs="Doulos SIL"/>
          <w:i/>
          <w:color w:val="0000FF"/>
          <w:lang w:val="x-none"/>
        </w:rPr>
        <w:t>Cuwv</w:t>
      </w:r>
      <w:r w:rsidR="007B2B42">
        <w:rPr>
          <w:lang w:val="x-none"/>
        </w:rPr>
        <w:t xml:space="preserve"> in spite of the latter’s tendency to syncopate. </w:t>
      </w:r>
    </w:p>
    <w:p w14:paraId="4EB9FD57" w14:textId="438A54DD" w:rsidR="00D71A70" w:rsidRDefault="007B2B42" w:rsidP="00D71A70">
      <w:r>
        <w:rPr>
          <w:lang w:val="x-none"/>
        </w:rPr>
        <w:tab/>
      </w:r>
      <w:r w:rsidR="008368C5">
        <w:rPr>
          <w:lang w:val="x-none"/>
        </w:rPr>
        <w:t xml:space="preserve">There are fewer examples of </w:t>
      </w:r>
      <w:r w:rsidR="008368C5" w:rsidRPr="005134B8">
        <w:rPr>
          <w:rFonts w:ascii="Doulos SIL" w:hAnsi="Doulos SIL" w:cs="Doulos SIL"/>
          <w:i/>
          <w:color w:val="0000FF"/>
          <w:lang w:val="x-none"/>
        </w:rPr>
        <w:t>Cy</w:t>
      </w:r>
      <w:r w:rsidR="00D71A70">
        <w:rPr>
          <w:lang w:val="x-none"/>
        </w:rPr>
        <w:t xml:space="preserve"> </w:t>
      </w:r>
      <w:r w:rsidR="008368C5">
        <w:rPr>
          <w:lang w:val="x-none"/>
        </w:rPr>
        <w:t xml:space="preserve">than of </w:t>
      </w:r>
      <w:r w:rsidR="008368C5" w:rsidRPr="00F51271">
        <w:rPr>
          <w:rFonts w:ascii="Doulos SIL" w:hAnsi="Doulos SIL" w:cs="Doulos SIL"/>
          <w:i/>
          <w:color w:val="0000FF"/>
          <w:lang w:val="x-none"/>
        </w:rPr>
        <w:t>Cw</w:t>
      </w:r>
      <w:r w:rsidR="008368C5">
        <w:rPr>
          <w:lang w:val="x-none"/>
        </w:rPr>
        <w:t xml:space="preserve">. The known cases, all verbs, begin with </w:t>
      </w:r>
      <w:r w:rsidR="00D71A70" w:rsidRPr="00F51271">
        <w:rPr>
          <w:rFonts w:ascii="Doulos SIL" w:hAnsi="Doulos SIL" w:cs="Doulos SIL"/>
          <w:i/>
          <w:color w:val="0000FF"/>
          <w:lang w:val="x-none"/>
        </w:rPr>
        <w:t>cy</w:t>
      </w:r>
      <w:r w:rsidR="00D71A70">
        <w:rPr>
          <w:lang w:val="x-none"/>
        </w:rPr>
        <w:t xml:space="preserve"> </w:t>
      </w:r>
      <w:r w:rsidR="008368C5">
        <w:rPr>
          <w:lang w:val="x-none"/>
        </w:rPr>
        <w:t>or</w:t>
      </w:r>
      <w:r w:rsidR="00D71A70">
        <w:rPr>
          <w:lang w:val="x-none"/>
        </w:rPr>
        <w:t xml:space="preserve"> </w:t>
      </w:r>
      <w:r w:rsidR="00D71A70" w:rsidRPr="00F51271">
        <w:rPr>
          <w:rFonts w:ascii="Doulos SIL" w:hAnsi="Doulos SIL" w:cs="Doulos SIL"/>
          <w:i/>
          <w:color w:val="0000FF"/>
          <w:lang w:val="x-none"/>
        </w:rPr>
        <w:t>sy</w:t>
      </w:r>
      <w:r>
        <w:rPr>
          <w:lang w:val="x-none"/>
        </w:rPr>
        <w:t xml:space="preserve"> (xx2).</w:t>
      </w:r>
    </w:p>
    <w:p w14:paraId="21D5E624" w14:textId="25EABC6F" w:rsidR="00D71A70" w:rsidRDefault="00D71A70" w:rsidP="00D71A70"/>
    <w:p w14:paraId="394BC17F" w14:textId="4F222C91" w:rsidR="00D71A70" w:rsidRPr="007D3E10" w:rsidRDefault="00D71A70" w:rsidP="007D3E10">
      <w:pPr>
        <w:tabs>
          <w:tab w:val="left" w:pos="720"/>
          <w:tab w:val="left" w:pos="1080"/>
          <w:tab w:val="left" w:pos="3240"/>
          <w:tab w:val="left" w:pos="5760"/>
        </w:tabs>
        <w:rPr>
          <w:lang w:val="x-none"/>
        </w:rPr>
      </w:pPr>
      <w:r w:rsidRPr="00F51271">
        <w:rPr>
          <w:lang w:val="x-none"/>
        </w:rPr>
        <w:t>(xx2)</w:t>
      </w:r>
      <w:r w:rsidRPr="00F51271">
        <w:rPr>
          <w:lang w:val="x-none"/>
        </w:rPr>
        <w:tab/>
        <w:t>a.</w:t>
      </w:r>
      <w:r w:rsidR="008368C5" w:rsidRPr="00F51271">
        <w:rPr>
          <w:lang w:val="x-none"/>
        </w:rPr>
        <w:t xml:space="preserve"> </w:t>
      </w:r>
      <w:r w:rsidR="008368C5" w:rsidRPr="00F51271">
        <w:rPr>
          <w:rFonts w:ascii="Doulos SIL" w:hAnsi="Doulos SIL" w:cs="Doulos SIL"/>
          <w:i/>
          <w:color w:val="0000FF"/>
          <w:lang w:val="x-none"/>
        </w:rPr>
        <w:t xml:space="preserve">cy </w:t>
      </w:r>
      <w:r w:rsidR="007D3E10">
        <w:rPr>
          <w:lang w:val="x-none"/>
        </w:rPr>
        <w:tab/>
      </w:r>
      <w:r w:rsidR="007D3E10">
        <w:rPr>
          <w:lang w:val="x-none"/>
        </w:rPr>
        <w:tab/>
        <w:t>related forms</w:t>
      </w:r>
    </w:p>
    <w:p w14:paraId="43AE4630" w14:textId="7B28FC9A" w:rsidR="00D71A70" w:rsidRDefault="00D71A70" w:rsidP="007D3E10">
      <w:pPr>
        <w:tabs>
          <w:tab w:val="left" w:pos="720"/>
          <w:tab w:val="left" w:pos="1080"/>
          <w:tab w:val="left" w:pos="3240"/>
          <w:tab w:val="left" w:pos="5760"/>
        </w:tabs>
        <w:rPr>
          <w:lang w:val="x-none"/>
        </w:rPr>
      </w:pPr>
      <w:r w:rsidRPr="00F51271">
        <w:rPr>
          <w:rFonts w:ascii="Doulos SIL" w:hAnsi="Doulos SIL" w:cs="Doulos SIL"/>
          <w:i/>
          <w:color w:val="0000FF"/>
          <w:lang w:val="x-none"/>
        </w:rPr>
        <w:tab/>
      </w:r>
      <w:r w:rsidRPr="00F51271">
        <w:rPr>
          <w:rFonts w:ascii="Doulos SIL" w:hAnsi="Doulos SIL" w:cs="Doulos SIL"/>
          <w:i/>
          <w:color w:val="0000FF"/>
          <w:lang w:val="x-none"/>
        </w:rPr>
        <w:tab/>
        <w:t>cyɛ̄wⁿ/cyɛ̄ẁⁿ</w:t>
      </w:r>
      <w:r>
        <w:rPr>
          <w:lang w:val="x-none"/>
        </w:rPr>
        <w:t xml:space="preserve"> </w:t>
      </w:r>
      <w:r>
        <w:rPr>
          <w:lang w:val="x-none"/>
        </w:rPr>
        <w:tab/>
        <w:t>‘carry on head’</w:t>
      </w:r>
    </w:p>
    <w:p w14:paraId="6E6FA58A" w14:textId="3F57576F" w:rsidR="00D71A70" w:rsidRDefault="00D71A70" w:rsidP="007D3E10">
      <w:pPr>
        <w:tabs>
          <w:tab w:val="left" w:pos="720"/>
          <w:tab w:val="left" w:pos="1080"/>
          <w:tab w:val="left" w:pos="3240"/>
          <w:tab w:val="left" w:pos="5760"/>
        </w:tabs>
        <w:rPr>
          <w:color w:val="000000"/>
        </w:rPr>
      </w:pPr>
      <w:r>
        <w:rPr>
          <w:lang w:val="x-none"/>
        </w:rPr>
        <w:tab/>
      </w:r>
      <w:r>
        <w:rPr>
          <w:lang w:val="x-none"/>
        </w:rPr>
        <w:tab/>
      </w:r>
      <w:r w:rsidRPr="00F51271">
        <w:rPr>
          <w:rFonts w:ascii="Doulos SIL" w:hAnsi="Doulos SIL" w:cs="Doulos SIL"/>
          <w:i/>
          <w:color w:val="0000FF"/>
          <w:lang w:val="x-none"/>
        </w:rPr>
        <w:t>cyɛ</w:t>
      </w:r>
      <w:r w:rsidR="008368C5" w:rsidRPr="00F51271">
        <w:rPr>
          <w:rFonts w:ascii="Doulos SIL" w:hAnsi="Doulos SIL" w:cs="Doulos SIL"/>
          <w:i/>
          <w:color w:val="0000FF"/>
          <w:lang w:val="x-none"/>
        </w:rPr>
        <w:t>̀</w:t>
      </w:r>
      <w:r w:rsidR="00360AA9" w:rsidRPr="00F51271">
        <w:rPr>
          <w:rFonts w:ascii="Doulos SIL" w:hAnsi="Doulos SIL" w:cs="Doulos SIL"/>
          <w:i/>
          <w:color w:val="0000FF"/>
          <w:lang w:val="x-none"/>
        </w:rPr>
        <w:t>ɛ</w:t>
      </w:r>
      <w:r w:rsidR="00CF42E8" w:rsidRPr="00F51271">
        <w:rPr>
          <w:rFonts w:ascii="Doulos SIL" w:hAnsi="Doulos SIL" w:cs="Doulos SIL"/>
          <w:i/>
          <w:color w:val="0000FF"/>
          <w:lang w:val="x-none"/>
        </w:rPr>
        <w:t>᷆</w:t>
      </w:r>
      <w:r w:rsidRPr="00F51271">
        <w:rPr>
          <w:rFonts w:ascii="Doulos SIL" w:hAnsi="Doulos SIL" w:cs="Doulos SIL"/>
          <w:i/>
          <w:color w:val="0000FF"/>
          <w:lang w:val="x-none"/>
        </w:rPr>
        <w:t>ⁿ/ cyɛ</w:t>
      </w:r>
      <w:r w:rsidR="00360AA9" w:rsidRPr="00F51271">
        <w:rPr>
          <w:rFonts w:ascii="Doulos SIL" w:hAnsi="Doulos SIL" w:cs="Doulos SIL"/>
          <w:i/>
          <w:color w:val="0000FF"/>
          <w:lang w:val="x-none"/>
        </w:rPr>
        <w:t>̀ɛ̄</w:t>
      </w:r>
      <w:r w:rsidRPr="00F51271">
        <w:rPr>
          <w:rFonts w:ascii="Doulos SIL" w:hAnsi="Doulos SIL" w:cs="Doulos SIL"/>
          <w:i/>
          <w:color w:val="0000FF"/>
          <w:lang w:val="x-none"/>
        </w:rPr>
        <w:t>-nɛ̀</w:t>
      </w:r>
      <w:r>
        <w:rPr>
          <w:color w:val="000000"/>
        </w:rPr>
        <w:tab/>
        <w:t>‘weave’</w:t>
      </w:r>
    </w:p>
    <w:p w14:paraId="6170F07D" w14:textId="77777777" w:rsidR="00F51271" w:rsidRDefault="00F51271" w:rsidP="007D3E10">
      <w:pPr>
        <w:tabs>
          <w:tab w:val="left" w:pos="720"/>
          <w:tab w:val="left" w:pos="1080"/>
          <w:tab w:val="left" w:pos="3240"/>
          <w:tab w:val="left" w:pos="5760"/>
        </w:tabs>
        <w:rPr>
          <w:lang w:val="x-none"/>
        </w:rPr>
      </w:pPr>
    </w:p>
    <w:p w14:paraId="39B6D68F" w14:textId="5FF552A8" w:rsidR="008368C5" w:rsidRPr="008368C5" w:rsidRDefault="008368C5" w:rsidP="007D3E10">
      <w:pPr>
        <w:tabs>
          <w:tab w:val="left" w:pos="720"/>
          <w:tab w:val="left" w:pos="1080"/>
          <w:tab w:val="left" w:pos="3240"/>
          <w:tab w:val="left" w:pos="5760"/>
        </w:tabs>
        <w:rPr>
          <w:lang w:val="x-none"/>
        </w:rPr>
      </w:pPr>
      <w:r>
        <w:rPr>
          <w:lang w:val="x-none"/>
        </w:rPr>
        <w:tab/>
        <w:t xml:space="preserve">b. </w:t>
      </w:r>
      <w:r w:rsidRPr="00F51271">
        <w:rPr>
          <w:rFonts w:ascii="Doulos SIL" w:hAnsi="Doulos SIL" w:cs="Doulos SIL"/>
          <w:i/>
          <w:color w:val="0000FF"/>
          <w:lang w:val="x-none"/>
        </w:rPr>
        <w:t>sy</w:t>
      </w:r>
      <w:r>
        <w:rPr>
          <w:lang w:val="x-none"/>
        </w:rPr>
        <w:t xml:space="preserve"> </w:t>
      </w:r>
    </w:p>
    <w:p w14:paraId="08F244F6" w14:textId="6C28BD85" w:rsidR="00D71A70" w:rsidRDefault="00D71A70" w:rsidP="007D3E10">
      <w:pPr>
        <w:tabs>
          <w:tab w:val="left" w:pos="720"/>
          <w:tab w:val="left" w:pos="1080"/>
          <w:tab w:val="left" w:pos="3240"/>
          <w:tab w:val="left" w:pos="5760"/>
        </w:tabs>
        <w:rPr>
          <w:lang w:val="x-none"/>
        </w:rPr>
      </w:pPr>
      <w:r w:rsidRPr="00F51271">
        <w:rPr>
          <w:rFonts w:ascii="Doulos SIL" w:hAnsi="Doulos SIL" w:cs="Doulos SIL"/>
          <w:i/>
          <w:color w:val="0000FF"/>
          <w:lang w:val="x-none"/>
        </w:rPr>
        <w:tab/>
      </w:r>
      <w:r w:rsidRPr="00F51271">
        <w:rPr>
          <w:rFonts w:ascii="Doulos SIL" w:hAnsi="Doulos SIL" w:cs="Doulos SIL"/>
          <w:i/>
          <w:color w:val="0000FF"/>
          <w:lang w:val="x-none"/>
        </w:rPr>
        <w:tab/>
        <w:t>syɛ̄/syɛ̄</w:t>
      </w:r>
      <w:r>
        <w:rPr>
          <w:lang w:val="x-none"/>
        </w:rPr>
        <w:t xml:space="preserve"> </w:t>
      </w:r>
      <w:r>
        <w:rPr>
          <w:lang w:val="x-none"/>
        </w:rPr>
        <w:tab/>
        <w:t>‘put in’</w:t>
      </w:r>
      <w:r w:rsidR="00797F1E">
        <w:rPr>
          <w:lang w:val="x-none"/>
        </w:rPr>
        <w:tab/>
      </w:r>
      <w:r w:rsidR="00797F1E" w:rsidRPr="00F51271">
        <w:rPr>
          <w:rFonts w:ascii="Doulos SIL" w:hAnsi="Doulos SIL" w:cs="Doulos SIL"/>
          <w:i/>
          <w:color w:val="0000FF"/>
          <w:lang w:val="x-none"/>
        </w:rPr>
        <w:t>sīyà</w:t>
      </w:r>
      <w:r w:rsidR="00F51271">
        <w:rPr>
          <w:rFonts w:ascii="Doulos SIL" w:hAnsi="Doulos SIL" w:cs="Doulos SIL"/>
          <w:i/>
          <w:color w:val="0000FF"/>
        </w:rPr>
        <w:t>-</w:t>
      </w:r>
      <w:r w:rsidR="00797F1E" w:rsidRPr="00F51271">
        <w:rPr>
          <w:rFonts w:ascii="Doulos SIL" w:hAnsi="Doulos SIL" w:cs="Doulos SIL"/>
          <w:i/>
          <w:color w:val="0000FF"/>
          <w:lang w:val="x-none"/>
        </w:rPr>
        <w:t>y</w:t>
      </w:r>
      <w:r w:rsidR="00797F1E">
        <w:rPr>
          <w:lang w:val="x-none"/>
        </w:rPr>
        <w:t xml:space="preserve"> ‘put (sth) init’</w:t>
      </w:r>
    </w:p>
    <w:p w14:paraId="08C74E91" w14:textId="77777777" w:rsidR="00797F1E" w:rsidRPr="00F51271" w:rsidRDefault="00797F1E" w:rsidP="00D71A70">
      <w:pPr>
        <w:tabs>
          <w:tab w:val="left" w:pos="720"/>
          <w:tab w:val="left" w:pos="1080"/>
          <w:tab w:val="left" w:pos="3240"/>
        </w:tabs>
        <w:rPr>
          <w:lang w:val="x-none"/>
        </w:rPr>
      </w:pPr>
    </w:p>
    <w:p w14:paraId="26C1DBAE" w14:textId="71FB9378" w:rsidR="00D71A70" w:rsidRDefault="00797F1E" w:rsidP="00D71A70">
      <w:pPr>
        <w:tabs>
          <w:tab w:val="left" w:pos="720"/>
          <w:tab w:val="left" w:pos="1080"/>
          <w:tab w:val="left" w:pos="3240"/>
        </w:tabs>
      </w:pPr>
      <w:r w:rsidRPr="00F51271">
        <w:rPr>
          <w:lang w:val="x-none"/>
        </w:rPr>
        <w:t xml:space="preserve">In spite of the </w:t>
      </w:r>
      <w:r w:rsidR="00A67F6C" w:rsidRPr="00F51271">
        <w:rPr>
          <w:lang w:val="x-none"/>
        </w:rPr>
        <w:t>bisyllabic</w:t>
      </w:r>
      <w:r w:rsidRPr="00F51271">
        <w:rPr>
          <w:lang w:val="x-none"/>
        </w:rPr>
        <w:t xml:space="preserve"> locative form </w:t>
      </w:r>
      <w:r w:rsidRPr="00F51271">
        <w:rPr>
          <w:rFonts w:ascii="Doulos SIL" w:hAnsi="Doulos SIL" w:cs="Doulos SIL"/>
          <w:i/>
          <w:color w:val="0000FF"/>
          <w:lang w:val="x-none"/>
        </w:rPr>
        <w:t>sīyà</w:t>
      </w:r>
      <w:r w:rsidR="00F51271" w:rsidRPr="00F51271">
        <w:rPr>
          <w:rFonts w:ascii="Doulos SIL" w:hAnsi="Doulos SIL" w:cs="Doulos SIL"/>
          <w:i/>
          <w:color w:val="0000FF"/>
          <w:lang w:val="x-none"/>
        </w:rPr>
        <w:noBreakHyphen/>
      </w:r>
      <w:r w:rsidRPr="00F51271">
        <w:rPr>
          <w:rFonts w:ascii="Doulos SIL" w:hAnsi="Doulos SIL" w:cs="Doulos SIL"/>
          <w:i/>
          <w:color w:val="0000FF"/>
          <w:lang w:val="x-none"/>
        </w:rPr>
        <w:t>y</w:t>
      </w:r>
      <w:r>
        <w:t xml:space="preserve"> (§xxx), </w:t>
      </w:r>
      <w:r w:rsidR="00A67F6C">
        <w:t xml:space="preserve">the </w:t>
      </w:r>
      <w:r>
        <w:t xml:space="preserve">transcription </w:t>
      </w:r>
      <w:r w:rsidRPr="00F51271">
        <w:rPr>
          <w:rFonts w:ascii="Doulos SIL" w:hAnsi="Doulos SIL" w:cs="Doulos SIL"/>
          <w:i/>
          <w:color w:val="0000FF"/>
          <w:lang w:val="x-none"/>
        </w:rPr>
        <w:t>syɛ̄/syɛ̄</w:t>
      </w:r>
      <w:r>
        <w:t xml:space="preserve"> is supported by its tone pattern, which</w:t>
      </w:r>
      <w:r w:rsidR="00A67F6C">
        <w:t xml:space="preserve"> shows the tonal identity of perfective and imperfective typical of </w:t>
      </w:r>
      <w:r w:rsidR="00A67F6C" w:rsidRPr="00F51271">
        <w:rPr>
          <w:rFonts w:ascii="Doulos SIL" w:hAnsi="Doulos SIL" w:cs="Doulos SIL"/>
          <w:i/>
          <w:color w:val="0000FF"/>
        </w:rPr>
        <w:t>Cv</w:t>
      </w:r>
      <w:r w:rsidR="00A67F6C">
        <w:t xml:space="preserve"> verbs.</w:t>
      </w:r>
    </w:p>
    <w:p w14:paraId="031D4000" w14:textId="72369800" w:rsidR="00FB2CB0" w:rsidRPr="00797F1E" w:rsidRDefault="00FB2CB0" w:rsidP="00D71A70">
      <w:pPr>
        <w:tabs>
          <w:tab w:val="left" w:pos="720"/>
          <w:tab w:val="left" w:pos="1080"/>
          <w:tab w:val="left" w:pos="3240"/>
        </w:tabs>
      </w:pPr>
      <w:r>
        <w:lastRenderedPageBreak/>
        <w:tab/>
        <w:t xml:space="preserve">The adjective ‘heavy’ has postnominal modifying form </w:t>
      </w:r>
      <w:r w:rsidRPr="00F51271">
        <w:rPr>
          <w:rFonts w:ascii="Doulos SIL" w:hAnsi="Doulos SIL" w:cs="Doulos SIL"/>
          <w:i/>
          <w:color w:val="0000FF"/>
        </w:rPr>
        <w:t>ci</w:t>
      </w:r>
      <w:r w:rsidRPr="00F51271">
        <w:rPr>
          <w:rFonts w:ascii="Doulos SIL" w:hAnsi="Doulos SIL" w:cs="Doulos SIL"/>
          <w:i/>
          <w:color w:val="0000FF"/>
          <w:lang w:val="x-none"/>
        </w:rPr>
        <w:t>̄yɛ̄wⁿ</w:t>
      </w:r>
      <w:r>
        <w:rPr>
          <w:lang w:val="x-none"/>
        </w:rPr>
        <w:t xml:space="preserve"> ~ </w:t>
      </w:r>
      <w:r w:rsidRPr="00F51271">
        <w:rPr>
          <w:rFonts w:ascii="Doulos SIL" w:hAnsi="Doulos SIL" w:cs="Doulos SIL"/>
          <w:i/>
          <w:color w:val="0000FF"/>
          <w:lang w:val="x-none"/>
        </w:rPr>
        <w:t>cīyɔ̄wⁿ</w:t>
      </w:r>
      <w:r>
        <w:rPr>
          <w:lang w:val="x-none"/>
        </w:rPr>
        <w:t xml:space="preserve">. By analogy to </w:t>
      </w:r>
      <w:r w:rsidR="007D3E10">
        <w:rPr>
          <w:lang w:val="x-none"/>
        </w:rPr>
        <w:t>the adjectival predicates in (1b) above, we might expect a predicative form beginning #</w:t>
      </w:r>
      <w:r w:rsidR="007D3E10" w:rsidRPr="00F51271">
        <w:rPr>
          <w:rFonts w:ascii="Doulos SIL" w:hAnsi="Doulos SIL" w:cs="Doulos SIL"/>
          <w:i/>
          <w:color w:val="0000FF"/>
          <w:lang w:val="x-none"/>
        </w:rPr>
        <w:t>cyɛ̄ɛ̄ⁿ</w:t>
      </w:r>
      <w:r w:rsidR="007D3E10">
        <w:rPr>
          <w:lang w:val="x-none"/>
        </w:rPr>
        <w:t xml:space="preserve"> or the like. The actual predicative form is </w:t>
      </w:r>
      <w:r w:rsidR="007D3E10" w:rsidRPr="00F51271">
        <w:rPr>
          <w:rFonts w:ascii="Doulos SIL" w:hAnsi="Doulos SIL" w:cs="Doulos SIL"/>
          <w:i/>
          <w:color w:val="0000FF"/>
        </w:rPr>
        <w:t>ci</w:t>
      </w:r>
      <w:r w:rsidR="007D3E10" w:rsidRPr="00F51271">
        <w:rPr>
          <w:rFonts w:ascii="Doulos SIL" w:hAnsi="Doulos SIL" w:cs="Doulos SIL"/>
          <w:i/>
          <w:color w:val="0000FF"/>
          <w:lang w:val="x-none"/>
        </w:rPr>
        <w:t>̄yɛ̄wⁿ</w:t>
      </w:r>
      <w:r w:rsidR="007D3E10">
        <w:rPr>
          <w:lang w:val="x-none"/>
        </w:rPr>
        <w:t xml:space="preserve"> ~ </w:t>
      </w:r>
      <w:r w:rsidR="007D3E10" w:rsidRPr="00F51271">
        <w:rPr>
          <w:rFonts w:ascii="Doulos SIL" w:hAnsi="Doulos SIL" w:cs="Doulos SIL"/>
          <w:i/>
          <w:color w:val="0000FF"/>
          <w:lang w:val="x-none"/>
        </w:rPr>
        <w:t>cīyɔ̄wⁿ</w:t>
      </w:r>
      <w:r w:rsidR="007D3E10">
        <w:rPr>
          <w:lang w:val="x-none"/>
        </w:rPr>
        <w:t>, identical to the modifying form</w:t>
      </w:r>
      <w:r w:rsidR="00807135">
        <w:rPr>
          <w:lang w:val="x-none"/>
        </w:rPr>
        <w:t xml:space="preserve">. This is consistent with the overall relative infrequency of </w:t>
      </w:r>
      <w:r w:rsidR="00807135" w:rsidRPr="00F51271">
        <w:rPr>
          <w:rFonts w:ascii="Doulos SIL" w:hAnsi="Doulos SIL" w:cs="Doulos SIL"/>
          <w:i/>
          <w:color w:val="0000FF"/>
          <w:lang w:val="x-none"/>
        </w:rPr>
        <w:t>Cy</w:t>
      </w:r>
      <w:r w:rsidR="00807135">
        <w:rPr>
          <w:lang w:val="x-none"/>
        </w:rPr>
        <w:t xml:space="preserve"> as opposed to </w:t>
      </w:r>
      <w:r w:rsidR="00807135" w:rsidRPr="00F51271">
        <w:rPr>
          <w:rFonts w:ascii="Doulos SIL" w:hAnsi="Doulos SIL" w:cs="Doulos SIL"/>
          <w:i/>
          <w:color w:val="0000FF"/>
          <w:lang w:val="x-none"/>
        </w:rPr>
        <w:t>Cw</w:t>
      </w:r>
      <w:r w:rsidR="00807135">
        <w:rPr>
          <w:lang w:val="x-none"/>
        </w:rPr>
        <w:t>.</w:t>
      </w:r>
      <w:r w:rsidR="00CF42E8">
        <w:rPr>
          <w:lang w:val="x-none"/>
        </w:rPr>
        <w:t xml:space="preserve"> </w:t>
      </w:r>
    </w:p>
    <w:p w14:paraId="667AC6A6" w14:textId="0F23B93B" w:rsidR="007543B8" w:rsidRPr="002767FE" w:rsidRDefault="007543B8" w:rsidP="007543B8">
      <w:pPr>
        <w:rPr>
          <w:lang w:val="x-none"/>
        </w:rPr>
      </w:pPr>
    </w:p>
    <w:p w14:paraId="6885C7A0" w14:textId="77777777" w:rsidR="007543B8" w:rsidRPr="007543B8" w:rsidRDefault="007543B8" w:rsidP="007543B8"/>
    <w:p w14:paraId="798A2395" w14:textId="5AE63177" w:rsidR="00C30A26" w:rsidRDefault="00C30A26" w:rsidP="00C30A26">
      <w:pPr>
        <w:pStyle w:val="Heading4"/>
      </w:pPr>
      <w:bookmarkStart w:id="212" w:name="_Toc508942606"/>
      <w:bookmarkStart w:id="213" w:name="_Toc508943206"/>
      <w:bookmarkStart w:id="214" w:name="_Toc509043672"/>
      <w:bookmarkStart w:id="215" w:name="_Toc36027149"/>
      <w:bookmarkStart w:id="216" w:name="_Toc36027301"/>
      <w:bookmarkStart w:id="217" w:name="_Toc36027511"/>
      <w:bookmarkStart w:id="218" w:name="_Toc78375520"/>
      <w:bookmarkStart w:id="219" w:name="_Toc79405625"/>
      <w:bookmarkStart w:id="220" w:name="_Toc115241"/>
      <w:r>
        <w:t xml:space="preserve">Medial </w:t>
      </w:r>
      <w:r w:rsidRPr="007454F8">
        <w:rPr>
          <w:rFonts w:ascii="Doulos SIL" w:hAnsi="Doulos SIL"/>
          <w:i/>
          <w:color w:val="0000FF"/>
        </w:rPr>
        <w:t>CC</w:t>
      </w:r>
      <w:r>
        <w:t xml:space="preserve"> </w:t>
      </w:r>
      <w:r w:rsidR="008F5F6E">
        <w:t xml:space="preserve">and </w:t>
      </w:r>
      <w:r w:rsidR="008F5F6E" w:rsidRPr="005134B8">
        <w:rPr>
          <w:rFonts w:ascii="Doulos SIL" w:hAnsi="Doulos SIL" w:cs="Doulos SIL"/>
          <w:i/>
          <w:color w:val="0000FF"/>
        </w:rPr>
        <w:t>CCC</w:t>
      </w:r>
      <w:r w:rsidR="008F5F6E">
        <w:t xml:space="preserve"> </w:t>
      </w:r>
      <w:r>
        <w:t>clusters</w:t>
      </w:r>
      <w:bookmarkEnd w:id="212"/>
      <w:bookmarkEnd w:id="213"/>
      <w:bookmarkEnd w:id="214"/>
      <w:bookmarkEnd w:id="215"/>
      <w:bookmarkEnd w:id="216"/>
      <w:bookmarkEnd w:id="217"/>
      <w:bookmarkEnd w:id="218"/>
      <w:bookmarkEnd w:id="219"/>
      <w:bookmarkEnd w:id="220"/>
    </w:p>
    <w:p w14:paraId="380945B2" w14:textId="56C4295F" w:rsidR="002B53BD" w:rsidRDefault="002B53BD" w:rsidP="002B53BD">
      <w:pPr>
        <w:rPr>
          <w:lang w:val="x-none"/>
        </w:rPr>
      </w:pPr>
      <w:r>
        <w:t>The most common medial clusters are those with homorganic nasal and voiced stop</w:t>
      </w:r>
      <w:r>
        <w:rPr>
          <w:lang w:val="x-none"/>
        </w:rPr>
        <w:t xml:space="preserve">. Examples are </w:t>
      </w:r>
      <w:r w:rsidRPr="00F51271">
        <w:rPr>
          <w:rFonts w:ascii="Doulos SIL" w:hAnsi="Doulos SIL" w:cs="Doulos SIL"/>
          <w:i/>
          <w:color w:val="0000FF"/>
          <w:lang w:val="x-none"/>
        </w:rPr>
        <w:t>tèndé</w:t>
      </w:r>
      <w:r>
        <w:rPr>
          <w:lang w:val="x-none"/>
        </w:rPr>
        <w:t xml:space="preserve"> ‘well (n)’, </w:t>
      </w:r>
      <w:r w:rsidRPr="00F51271">
        <w:rPr>
          <w:rFonts w:ascii="Doulos SIL" w:hAnsi="Doulos SIL" w:cs="Doulos SIL"/>
          <w:i/>
          <w:color w:val="0000FF"/>
          <w:lang w:val="x-none"/>
        </w:rPr>
        <w:t>wòmbò</w:t>
      </w:r>
      <w:r>
        <w:rPr>
          <w:lang w:val="x-none"/>
        </w:rPr>
        <w:t xml:space="preserve"> ‘hollowed-out trunk’, </w:t>
      </w:r>
      <w:r w:rsidRPr="00F51271">
        <w:rPr>
          <w:rFonts w:ascii="Doulos SIL" w:hAnsi="Doulos SIL" w:cs="Doulos SIL"/>
          <w:i/>
          <w:color w:val="0000FF"/>
          <w:lang w:val="x-none"/>
        </w:rPr>
        <w:t>dèŋgè</w:t>
      </w:r>
      <w:r>
        <w:rPr>
          <w:lang w:val="x-none"/>
        </w:rPr>
        <w:t xml:space="preserve"> ‘lower jaw’, and</w:t>
      </w:r>
      <w:r w:rsidRPr="006B5324">
        <w:rPr>
          <w:lang w:val="x-none"/>
        </w:rPr>
        <w:t xml:space="preserve"> </w:t>
      </w:r>
      <w:r w:rsidRPr="005134B8">
        <w:rPr>
          <w:rFonts w:ascii="Doulos SIL" w:hAnsi="Doulos SIL" w:cs="Doulos SIL"/>
          <w:i/>
          <w:color w:val="0000FF"/>
          <w:lang w:val="x-none"/>
        </w:rPr>
        <w:t>kɔ̀njì</w:t>
      </w:r>
      <w:r w:rsidR="00315514" w:rsidRPr="006B5324">
        <w:rPr>
          <w:lang w:val="x-none"/>
        </w:rPr>
        <w:t xml:space="preserve"> ‘urine’</w:t>
      </w:r>
      <w:r w:rsidR="006B5324">
        <w:rPr>
          <w:lang w:val="x-none"/>
        </w:rPr>
        <w:t xml:space="preserve">. </w:t>
      </w:r>
      <w:r>
        <w:rPr>
          <w:lang w:val="x-none"/>
        </w:rPr>
        <w:t xml:space="preserve">Bisyllabic </w:t>
      </w:r>
      <w:r w:rsidRPr="00315514">
        <w:rPr>
          <w:rFonts w:ascii="Doulos SIL" w:hAnsi="Doulos SIL" w:cs="Doulos SIL"/>
          <w:i/>
          <w:color w:val="0000FF"/>
          <w:lang w:val="x-none"/>
        </w:rPr>
        <w:t>CvNCv</w:t>
      </w:r>
      <w:r>
        <w:rPr>
          <w:lang w:val="x-none"/>
        </w:rPr>
        <w:t xml:space="preserve"> with these clusters is treated for tonal purposes as prosodically light, like </w:t>
      </w:r>
      <w:r w:rsidRPr="00315514">
        <w:rPr>
          <w:rFonts w:ascii="Doulos SIL" w:hAnsi="Doulos SIL" w:cs="Doulos SIL"/>
          <w:i/>
          <w:color w:val="0000FF"/>
          <w:lang w:val="x-none"/>
        </w:rPr>
        <w:t>CvCv</w:t>
      </w:r>
      <w:r>
        <w:rPr>
          <w:lang w:val="x-none"/>
        </w:rPr>
        <w:t>.</w:t>
      </w:r>
    </w:p>
    <w:p w14:paraId="1978BDAF" w14:textId="7E2C25F2" w:rsidR="002B53BD" w:rsidRDefault="00F0546D" w:rsidP="002B53BD">
      <w:pPr>
        <w:rPr>
          <w:lang w:val="x-none"/>
        </w:rPr>
      </w:pPr>
      <w:r>
        <w:tab/>
        <w:t xml:space="preserve">Other medial </w:t>
      </w:r>
      <w:r w:rsidRPr="00315514">
        <w:rPr>
          <w:rFonts w:ascii="Doulos SIL" w:hAnsi="Doulos SIL" w:cs="Doulos SIL"/>
          <w:i/>
          <w:color w:val="0000FF"/>
        </w:rPr>
        <w:t>CC</w:t>
      </w:r>
      <w:r>
        <w:t xml:space="preserve"> clusters occur sporadically, especially in Fulfulde borrowings</w:t>
      </w:r>
      <w:r w:rsidR="00C3449A">
        <w:t xml:space="preserve"> or in frozen compounds</w:t>
      </w:r>
      <w:r>
        <w:rPr>
          <w:lang w:val="x-none"/>
        </w:rPr>
        <w:t>. Some examples are in (xx1).</w:t>
      </w:r>
    </w:p>
    <w:p w14:paraId="407E8A0E" w14:textId="51831E2E" w:rsidR="00F0546D" w:rsidRDefault="00F0546D" w:rsidP="002B53BD"/>
    <w:p w14:paraId="2E2999D6" w14:textId="01121170" w:rsidR="00F0546D" w:rsidRDefault="00F0546D" w:rsidP="00F0546D">
      <w:pPr>
        <w:tabs>
          <w:tab w:val="left" w:pos="720"/>
          <w:tab w:val="left" w:pos="1080"/>
          <w:tab w:val="left" w:pos="2250"/>
          <w:tab w:val="left" w:pos="4050"/>
        </w:tabs>
      </w:pPr>
      <w:r>
        <w:t>(xx1)</w:t>
      </w:r>
      <w:r>
        <w:tab/>
      </w:r>
      <w:r>
        <w:tab/>
        <w:t>cluster</w:t>
      </w:r>
      <w:r>
        <w:tab/>
        <w:t>stem</w:t>
      </w:r>
      <w:r>
        <w:tab/>
        <w:t>gloss</w:t>
      </w:r>
    </w:p>
    <w:p w14:paraId="2D33B082" w14:textId="33073542" w:rsidR="00F0546D" w:rsidRDefault="00F0546D" w:rsidP="00F0546D">
      <w:pPr>
        <w:tabs>
          <w:tab w:val="left" w:pos="720"/>
          <w:tab w:val="left" w:pos="1080"/>
          <w:tab w:val="left" w:pos="2250"/>
          <w:tab w:val="left" w:pos="4050"/>
        </w:tabs>
      </w:pPr>
    </w:p>
    <w:p w14:paraId="3692F5A3" w14:textId="02C8A0A6" w:rsidR="00F0546D" w:rsidRPr="00CB3862" w:rsidRDefault="00F0546D" w:rsidP="00F0546D">
      <w:pPr>
        <w:tabs>
          <w:tab w:val="left" w:pos="720"/>
          <w:tab w:val="left" w:pos="1080"/>
          <w:tab w:val="left" w:pos="2250"/>
          <w:tab w:val="left" w:pos="4050"/>
        </w:tabs>
      </w:pPr>
      <w:r>
        <w:tab/>
        <w:t>a</w:t>
      </w:r>
      <w:r>
        <w:rPr>
          <w:lang w:val="x-none"/>
        </w:rPr>
        <w:t>.</w:t>
      </w:r>
      <w:r>
        <w:tab/>
      </w:r>
      <w:r w:rsidRPr="00315514">
        <w:rPr>
          <w:rFonts w:ascii="Doulos SIL" w:hAnsi="Doulos SIL" w:cs="Doulos SIL"/>
          <w:i/>
          <w:color w:val="0000FF"/>
          <w:lang w:val="x-none"/>
        </w:rPr>
        <w:t>ŋk</w:t>
      </w:r>
      <w:r w:rsidRPr="00315514">
        <w:rPr>
          <w:rFonts w:ascii="Doulos SIL" w:hAnsi="Doulos SIL" w:cs="Doulos SIL"/>
          <w:i/>
          <w:color w:val="0000FF"/>
          <w:lang w:val="x-none"/>
        </w:rPr>
        <w:tab/>
        <w:t>tɔ́ŋkɔ́nɔ̄</w:t>
      </w:r>
      <w:r>
        <w:rPr>
          <w:lang w:val="x-none"/>
        </w:rPr>
        <w:tab/>
        <w:t>‘duck’</w:t>
      </w:r>
    </w:p>
    <w:p w14:paraId="480B8F66" w14:textId="33F4A82A" w:rsidR="00F0546D" w:rsidRDefault="00F0546D" w:rsidP="00F0546D">
      <w:pPr>
        <w:tabs>
          <w:tab w:val="left" w:pos="720"/>
          <w:tab w:val="left" w:pos="1080"/>
          <w:tab w:val="left" w:pos="2250"/>
          <w:tab w:val="left" w:pos="4050"/>
        </w:tabs>
        <w:rPr>
          <w:lang w:val="x-none"/>
        </w:rPr>
      </w:pPr>
      <w:r>
        <w:tab/>
      </w:r>
      <w:r>
        <w:tab/>
      </w:r>
      <w:r w:rsidRPr="00315514">
        <w:rPr>
          <w:rFonts w:ascii="Doulos SIL" w:hAnsi="Doulos SIL" w:cs="Doulos SIL"/>
          <w:i/>
          <w:color w:val="0000FF"/>
        </w:rPr>
        <w:t>mp</w:t>
      </w:r>
      <w:r w:rsidRPr="00315514">
        <w:rPr>
          <w:rFonts w:ascii="Doulos SIL" w:hAnsi="Doulos SIL" w:cs="Doulos SIL"/>
          <w:i/>
          <w:color w:val="0000FF"/>
        </w:rPr>
        <w:tab/>
        <w:t>su</w:t>
      </w:r>
      <w:r w:rsidRPr="00315514">
        <w:rPr>
          <w:rFonts w:ascii="Doulos SIL" w:hAnsi="Doulos SIL" w:cs="Doulos SIL"/>
          <w:i/>
          <w:color w:val="0000FF"/>
          <w:lang w:val="x-none"/>
        </w:rPr>
        <w:t>̄mpōrō</w:t>
      </w:r>
      <w:r>
        <w:rPr>
          <w:lang w:val="x-none"/>
        </w:rPr>
        <w:tab/>
        <w:t>‘tick’</w:t>
      </w:r>
    </w:p>
    <w:p w14:paraId="4BE41F89" w14:textId="4FD78FEA" w:rsidR="00F0546D" w:rsidRDefault="00F0546D" w:rsidP="00F0546D">
      <w:pPr>
        <w:tabs>
          <w:tab w:val="left" w:pos="720"/>
          <w:tab w:val="left" w:pos="1080"/>
          <w:tab w:val="left" w:pos="2250"/>
          <w:tab w:val="left" w:pos="4050"/>
        </w:tabs>
        <w:rPr>
          <w:lang w:val="x-none"/>
        </w:rPr>
      </w:pPr>
      <w:r>
        <w:tab/>
      </w:r>
      <w:r>
        <w:tab/>
      </w:r>
      <w:r w:rsidRPr="00315514">
        <w:rPr>
          <w:rFonts w:ascii="Doulos SIL" w:hAnsi="Doulos SIL" w:cs="Doulos SIL"/>
          <w:i/>
          <w:color w:val="0000FF"/>
        </w:rPr>
        <w:t>nt</w:t>
      </w:r>
      <w:r w:rsidRPr="00315514">
        <w:rPr>
          <w:rFonts w:ascii="Doulos SIL" w:hAnsi="Doulos SIL" w:cs="Doulos SIL"/>
          <w:i/>
          <w:color w:val="0000FF"/>
        </w:rPr>
        <w:tab/>
        <w:t>ka</w:t>
      </w:r>
      <w:r w:rsidRPr="00315514">
        <w:rPr>
          <w:rFonts w:ascii="Doulos SIL" w:hAnsi="Doulos SIL" w:cs="Doulos SIL"/>
          <w:i/>
          <w:color w:val="0000FF"/>
          <w:lang w:val="x-none"/>
        </w:rPr>
        <w:t>̀làmàntùŋɔ́</w:t>
      </w:r>
      <w:r>
        <w:rPr>
          <w:lang w:val="x-none"/>
        </w:rPr>
        <w:tab/>
        <w:t>‘giant millipede’</w:t>
      </w:r>
    </w:p>
    <w:p w14:paraId="1BB8E125" w14:textId="7027B207" w:rsidR="00F0546D" w:rsidRDefault="00F0546D" w:rsidP="00F0546D">
      <w:pPr>
        <w:tabs>
          <w:tab w:val="left" w:pos="720"/>
          <w:tab w:val="left" w:pos="1080"/>
          <w:tab w:val="left" w:pos="2250"/>
          <w:tab w:val="left" w:pos="4050"/>
        </w:tabs>
        <w:rPr>
          <w:lang w:val="x-none"/>
        </w:rPr>
      </w:pPr>
      <w:r>
        <w:tab/>
      </w:r>
      <w:r w:rsidRPr="00315514">
        <w:rPr>
          <w:rFonts w:ascii="Doulos SIL" w:hAnsi="Doulos SIL" w:cs="Doulos SIL"/>
          <w:i/>
          <w:color w:val="0000FF"/>
        </w:rPr>
        <w:tab/>
        <w:t>nc</w:t>
      </w:r>
      <w:r w:rsidRPr="00315514">
        <w:rPr>
          <w:rFonts w:ascii="Doulos SIL" w:hAnsi="Doulos SIL" w:cs="Doulos SIL"/>
          <w:i/>
          <w:color w:val="0000FF"/>
        </w:rPr>
        <w:tab/>
        <w:t>te</w:t>
      </w:r>
      <w:r w:rsidRPr="00315514">
        <w:rPr>
          <w:rFonts w:ascii="Doulos SIL" w:hAnsi="Doulos SIL" w:cs="Doulos SIL"/>
          <w:i/>
          <w:color w:val="0000FF"/>
          <w:lang w:val="x-none"/>
        </w:rPr>
        <w:t>̀gèncíⁿ</w:t>
      </w:r>
      <w:r>
        <w:rPr>
          <w:lang w:val="x-none"/>
        </w:rPr>
        <w:tab/>
        <w:t>‘forehead’</w:t>
      </w:r>
    </w:p>
    <w:p w14:paraId="3DE5B2BD" w14:textId="3006C604" w:rsidR="004C6B00" w:rsidRDefault="004C6B00" w:rsidP="00F0546D">
      <w:pPr>
        <w:tabs>
          <w:tab w:val="left" w:pos="720"/>
          <w:tab w:val="left" w:pos="1080"/>
          <w:tab w:val="left" w:pos="2250"/>
          <w:tab w:val="left" w:pos="4050"/>
        </w:tabs>
      </w:pPr>
    </w:p>
    <w:p w14:paraId="0EE75AA0" w14:textId="4C389904" w:rsidR="004C6B00" w:rsidRPr="004C6B00" w:rsidRDefault="004C6B00" w:rsidP="00F0546D">
      <w:pPr>
        <w:tabs>
          <w:tab w:val="left" w:pos="720"/>
          <w:tab w:val="left" w:pos="1080"/>
          <w:tab w:val="left" w:pos="2250"/>
          <w:tab w:val="left" w:pos="4050"/>
        </w:tabs>
      </w:pPr>
      <w:r>
        <w:tab/>
        <w:t>b</w:t>
      </w:r>
      <w:r>
        <w:rPr>
          <w:lang w:val="x-none"/>
        </w:rPr>
        <w:t>.</w:t>
      </w:r>
      <w:r>
        <w:rPr>
          <w:lang w:val="x-none"/>
        </w:rPr>
        <w:tab/>
      </w:r>
      <w:r w:rsidRPr="00315514">
        <w:rPr>
          <w:rFonts w:ascii="Doulos SIL" w:hAnsi="Doulos SIL" w:cs="Doulos SIL"/>
          <w:i/>
          <w:color w:val="0000FF"/>
          <w:lang w:val="x-none"/>
        </w:rPr>
        <w:t>md</w:t>
      </w:r>
      <w:r w:rsidRPr="00315514">
        <w:rPr>
          <w:rFonts w:ascii="Doulos SIL" w:hAnsi="Doulos SIL" w:cs="Doulos SIL"/>
          <w:i/>
          <w:color w:val="0000FF"/>
          <w:lang w:val="x-none"/>
        </w:rPr>
        <w:tab/>
        <w:t>tɛ̄ɛ̄mdɛ̄rɛ̄</w:t>
      </w:r>
      <w:r>
        <w:rPr>
          <w:lang w:val="x-none"/>
        </w:rPr>
        <w:tab/>
        <w:t>‘hundred’</w:t>
      </w:r>
    </w:p>
    <w:p w14:paraId="36043209" w14:textId="5A004235" w:rsidR="00F0546D" w:rsidRDefault="00F0546D" w:rsidP="00F0546D">
      <w:pPr>
        <w:tabs>
          <w:tab w:val="left" w:pos="720"/>
          <w:tab w:val="left" w:pos="1080"/>
          <w:tab w:val="left" w:pos="2250"/>
          <w:tab w:val="left" w:pos="4050"/>
        </w:tabs>
      </w:pPr>
    </w:p>
    <w:p w14:paraId="56F8DB45" w14:textId="34EB0882" w:rsidR="00F0546D" w:rsidRDefault="00F0546D" w:rsidP="00F0546D">
      <w:pPr>
        <w:tabs>
          <w:tab w:val="left" w:pos="720"/>
          <w:tab w:val="left" w:pos="1080"/>
          <w:tab w:val="left" w:pos="2250"/>
          <w:tab w:val="left" w:pos="4050"/>
        </w:tabs>
        <w:rPr>
          <w:lang w:val="x-none"/>
        </w:rPr>
      </w:pPr>
      <w:r>
        <w:tab/>
      </w:r>
      <w:r w:rsidR="004C6B00">
        <w:t>c</w:t>
      </w:r>
      <w:r>
        <w:rPr>
          <w:lang w:val="x-none"/>
        </w:rPr>
        <w:t>.</w:t>
      </w:r>
      <w:r>
        <w:tab/>
      </w:r>
      <w:r w:rsidRPr="00315514">
        <w:rPr>
          <w:rFonts w:ascii="Doulos SIL" w:hAnsi="Doulos SIL" w:cs="Doulos SIL"/>
          <w:i/>
          <w:color w:val="0000FF"/>
        </w:rPr>
        <w:t>yn</w:t>
      </w:r>
      <w:r w:rsidRPr="00315514">
        <w:rPr>
          <w:rFonts w:ascii="Doulos SIL" w:hAnsi="Doulos SIL" w:cs="Doulos SIL"/>
          <w:i/>
          <w:color w:val="0000FF"/>
        </w:rPr>
        <w:tab/>
        <w:t>ma</w:t>
      </w:r>
      <w:r w:rsidRPr="00315514">
        <w:rPr>
          <w:rFonts w:ascii="Doulos SIL" w:hAnsi="Doulos SIL" w:cs="Doulos SIL"/>
          <w:i/>
          <w:color w:val="0000FF"/>
          <w:lang w:val="x-none"/>
        </w:rPr>
        <w:t>̄ynī</w:t>
      </w:r>
      <w:r>
        <w:rPr>
          <w:lang w:val="x-none"/>
        </w:rPr>
        <w:tab/>
        <w:t>‘natural catastrophe’</w:t>
      </w:r>
    </w:p>
    <w:p w14:paraId="763F123B" w14:textId="77777777" w:rsidR="005B4E7F" w:rsidRPr="00F0546D" w:rsidRDefault="005B4E7F" w:rsidP="005B4E7F">
      <w:pPr>
        <w:tabs>
          <w:tab w:val="left" w:pos="720"/>
          <w:tab w:val="left" w:pos="1080"/>
          <w:tab w:val="left" w:pos="2250"/>
          <w:tab w:val="left" w:pos="4050"/>
        </w:tabs>
        <w:rPr>
          <w:lang w:val="x-none"/>
        </w:rPr>
      </w:pPr>
      <w:r>
        <w:rPr>
          <w:lang w:val="x-none"/>
        </w:rPr>
        <w:tab/>
      </w:r>
      <w:r>
        <w:rPr>
          <w:lang w:val="x-none"/>
        </w:rPr>
        <w:tab/>
      </w:r>
      <w:r w:rsidRPr="00315514">
        <w:rPr>
          <w:rFonts w:ascii="Doulos SIL" w:hAnsi="Doulos SIL" w:cs="Doulos SIL"/>
          <w:i/>
          <w:color w:val="0000FF"/>
          <w:lang w:val="x-none"/>
        </w:rPr>
        <w:t>yg</w:t>
      </w:r>
      <w:r w:rsidRPr="00315514">
        <w:rPr>
          <w:rFonts w:ascii="Doulos SIL" w:hAnsi="Doulos SIL" w:cs="Doulos SIL"/>
          <w:i/>
          <w:color w:val="0000FF"/>
          <w:lang w:val="x-none"/>
        </w:rPr>
        <w:tab/>
        <w:t>kùygù</w:t>
      </w:r>
      <w:r>
        <w:rPr>
          <w:lang w:val="x-none"/>
        </w:rPr>
        <w:tab/>
        <w:t>‘blacksmith’</w:t>
      </w:r>
    </w:p>
    <w:p w14:paraId="3492C9F0" w14:textId="30462F0C" w:rsidR="00F0546D" w:rsidRDefault="00F0546D" w:rsidP="00F0546D">
      <w:pPr>
        <w:tabs>
          <w:tab w:val="left" w:pos="720"/>
          <w:tab w:val="left" w:pos="1080"/>
          <w:tab w:val="left" w:pos="2250"/>
          <w:tab w:val="left" w:pos="4050"/>
        </w:tabs>
        <w:rPr>
          <w:lang w:val="x-none"/>
        </w:rPr>
      </w:pPr>
      <w:r>
        <w:rPr>
          <w:lang w:val="x-none"/>
        </w:rPr>
        <w:tab/>
      </w:r>
      <w:r>
        <w:rPr>
          <w:lang w:val="x-none"/>
        </w:rPr>
        <w:tab/>
      </w:r>
      <w:r w:rsidRPr="00315514">
        <w:rPr>
          <w:rFonts w:ascii="Doulos SIL" w:hAnsi="Doulos SIL" w:cs="Doulos SIL"/>
          <w:i/>
          <w:color w:val="0000FF"/>
          <w:lang w:val="x-none"/>
        </w:rPr>
        <w:t>rn</w:t>
      </w:r>
      <w:r w:rsidRPr="00315514">
        <w:rPr>
          <w:rFonts w:ascii="Doulos SIL" w:hAnsi="Doulos SIL" w:cs="Doulos SIL"/>
          <w:i/>
          <w:color w:val="0000FF"/>
          <w:lang w:val="x-none"/>
        </w:rPr>
        <w:tab/>
        <w:t>kɔ̀ɔ̀rnɔ̀</w:t>
      </w:r>
      <w:r>
        <w:rPr>
          <w:lang w:val="x-none"/>
        </w:rPr>
        <w:tab/>
        <w:t>‘carp’</w:t>
      </w:r>
    </w:p>
    <w:p w14:paraId="0F879A1B" w14:textId="588DCBFF" w:rsidR="00F0546D" w:rsidRDefault="00F0546D" w:rsidP="00F0546D">
      <w:pPr>
        <w:tabs>
          <w:tab w:val="left" w:pos="720"/>
          <w:tab w:val="left" w:pos="1080"/>
          <w:tab w:val="left" w:pos="2250"/>
          <w:tab w:val="left" w:pos="4050"/>
        </w:tabs>
        <w:rPr>
          <w:lang w:val="x-none"/>
        </w:rPr>
      </w:pPr>
      <w:r>
        <w:rPr>
          <w:lang w:val="x-none"/>
        </w:rPr>
        <w:tab/>
      </w:r>
      <w:r>
        <w:rPr>
          <w:lang w:val="x-none"/>
        </w:rPr>
        <w:tab/>
      </w:r>
      <w:r w:rsidRPr="00315514">
        <w:rPr>
          <w:rFonts w:ascii="Doulos SIL" w:hAnsi="Doulos SIL" w:cs="Doulos SIL"/>
          <w:i/>
          <w:color w:val="0000FF"/>
          <w:lang w:val="x-none"/>
        </w:rPr>
        <w:t>rm</w:t>
      </w:r>
      <w:r w:rsidRPr="00315514">
        <w:rPr>
          <w:rFonts w:ascii="Doulos SIL" w:hAnsi="Doulos SIL" w:cs="Doulos SIL"/>
          <w:i/>
          <w:color w:val="0000FF"/>
          <w:lang w:val="x-none"/>
        </w:rPr>
        <w:tab/>
        <w:t>ʒāndārmū</w:t>
      </w:r>
      <w:r>
        <w:rPr>
          <w:lang w:val="x-none"/>
        </w:rPr>
        <w:tab/>
        <w:t>‘gendarme’</w:t>
      </w:r>
    </w:p>
    <w:p w14:paraId="2B243F1E" w14:textId="289620FD" w:rsidR="00F0546D" w:rsidRDefault="00F0546D" w:rsidP="00F0546D">
      <w:pPr>
        <w:tabs>
          <w:tab w:val="left" w:pos="720"/>
          <w:tab w:val="left" w:pos="1080"/>
          <w:tab w:val="left" w:pos="2250"/>
          <w:tab w:val="left" w:pos="4050"/>
        </w:tabs>
      </w:pPr>
    </w:p>
    <w:p w14:paraId="227C6181" w14:textId="498D617D" w:rsidR="00F0546D" w:rsidRDefault="00F0546D" w:rsidP="00F0546D">
      <w:pPr>
        <w:tabs>
          <w:tab w:val="left" w:pos="720"/>
          <w:tab w:val="left" w:pos="1080"/>
          <w:tab w:val="left" w:pos="2250"/>
          <w:tab w:val="left" w:pos="4050"/>
        </w:tabs>
        <w:rPr>
          <w:lang w:val="x-none"/>
        </w:rPr>
      </w:pPr>
      <w:r>
        <w:tab/>
      </w:r>
      <w:r w:rsidR="004C6B00">
        <w:t>d</w:t>
      </w:r>
      <w:r>
        <w:rPr>
          <w:lang w:val="x-none"/>
        </w:rPr>
        <w:t>.</w:t>
      </w:r>
      <w:r>
        <w:tab/>
      </w:r>
      <w:r w:rsidRPr="00315514">
        <w:rPr>
          <w:rFonts w:ascii="Doulos SIL" w:hAnsi="Doulos SIL" w:cs="Doulos SIL"/>
          <w:i/>
          <w:color w:val="0000FF"/>
        </w:rPr>
        <w:t>sk</w:t>
      </w:r>
      <w:r w:rsidRPr="00315514">
        <w:rPr>
          <w:rFonts w:ascii="Doulos SIL" w:hAnsi="Doulos SIL" w:cs="Doulos SIL"/>
          <w:i/>
          <w:color w:val="0000FF"/>
        </w:rPr>
        <w:tab/>
        <w:t>mi</w:t>
      </w:r>
      <w:r w:rsidRPr="00315514">
        <w:rPr>
          <w:rFonts w:ascii="Doulos SIL" w:hAnsi="Doulos SIL" w:cs="Doulos SIL"/>
          <w:i/>
          <w:color w:val="0000FF"/>
          <w:lang w:val="x-none"/>
        </w:rPr>
        <w:t>̀skììn-ààmà</w:t>
      </w:r>
      <w:r>
        <w:rPr>
          <w:lang w:val="x-none"/>
        </w:rPr>
        <w:tab/>
        <w:t>‘poverty’</w:t>
      </w:r>
    </w:p>
    <w:p w14:paraId="14598674" w14:textId="24FEC4E3" w:rsidR="00F0546D" w:rsidRDefault="00F0546D" w:rsidP="00F0546D">
      <w:pPr>
        <w:tabs>
          <w:tab w:val="left" w:pos="720"/>
          <w:tab w:val="left" w:pos="1080"/>
          <w:tab w:val="left" w:pos="2250"/>
          <w:tab w:val="left" w:pos="4050"/>
        </w:tabs>
        <w:rPr>
          <w:lang w:val="x-none"/>
        </w:rPr>
      </w:pPr>
      <w:r>
        <w:tab/>
      </w:r>
      <w:r>
        <w:rPr>
          <w:lang w:val="x-none"/>
        </w:rPr>
        <w:tab/>
      </w:r>
      <w:r w:rsidRPr="00315514">
        <w:rPr>
          <w:rFonts w:ascii="Doulos SIL" w:hAnsi="Doulos SIL" w:cs="Doulos SIL"/>
          <w:i/>
          <w:color w:val="0000FF"/>
          <w:lang w:val="x-none"/>
        </w:rPr>
        <w:t>bd</w:t>
      </w:r>
      <w:r w:rsidRPr="00315514">
        <w:rPr>
          <w:rFonts w:ascii="Doulos SIL" w:hAnsi="Doulos SIL" w:cs="Doulos SIL"/>
          <w:i/>
          <w:color w:val="0000FF"/>
          <w:lang w:val="x-none"/>
        </w:rPr>
        <w:tab/>
        <w:t>àsābdì</w:t>
      </w:r>
      <w:r>
        <w:rPr>
          <w:lang w:val="x-none"/>
        </w:rPr>
        <w:tab/>
        <w:t>‘Saturday’</w:t>
      </w:r>
    </w:p>
    <w:p w14:paraId="4CBBE63F" w14:textId="5F7CCC36" w:rsidR="00F0546D" w:rsidRDefault="00F0546D" w:rsidP="00F0546D">
      <w:pPr>
        <w:tabs>
          <w:tab w:val="left" w:pos="720"/>
          <w:tab w:val="left" w:pos="1080"/>
          <w:tab w:val="left" w:pos="2250"/>
          <w:tab w:val="left" w:pos="4050"/>
        </w:tabs>
      </w:pPr>
    </w:p>
    <w:p w14:paraId="51B31ED7" w14:textId="474A48A4" w:rsidR="00F0546D" w:rsidRPr="00F0546D" w:rsidRDefault="00F0546D" w:rsidP="00F0546D">
      <w:pPr>
        <w:tabs>
          <w:tab w:val="left" w:pos="720"/>
          <w:tab w:val="left" w:pos="1080"/>
          <w:tab w:val="left" w:pos="2250"/>
          <w:tab w:val="left" w:pos="4050"/>
        </w:tabs>
      </w:pPr>
      <w:r>
        <w:tab/>
      </w:r>
      <w:r w:rsidR="004C6B00">
        <w:rPr>
          <w:lang w:val="x-none"/>
        </w:rPr>
        <w:t>e</w:t>
      </w:r>
      <w:r>
        <w:rPr>
          <w:lang w:val="x-none"/>
        </w:rPr>
        <w:t>.</w:t>
      </w:r>
      <w:r>
        <w:rPr>
          <w:lang w:val="x-none"/>
        </w:rPr>
        <w:tab/>
      </w:r>
      <w:r w:rsidRPr="00315514">
        <w:rPr>
          <w:rFonts w:ascii="Doulos SIL" w:hAnsi="Doulos SIL" w:cs="Doulos SIL"/>
          <w:i/>
          <w:color w:val="0000FF"/>
          <w:lang w:val="x-none"/>
        </w:rPr>
        <w:t>ll</w:t>
      </w:r>
      <w:r w:rsidRPr="00315514">
        <w:rPr>
          <w:rFonts w:ascii="Doulos SIL" w:hAnsi="Doulos SIL" w:cs="Doulos SIL"/>
          <w:i/>
          <w:color w:val="0000FF"/>
          <w:lang w:val="x-none"/>
        </w:rPr>
        <w:tab/>
        <w:t>cɔ̄llɔ̀</w:t>
      </w:r>
      <w:r>
        <w:rPr>
          <w:lang w:val="x-none"/>
        </w:rPr>
        <w:t xml:space="preserve"> ~ </w:t>
      </w:r>
      <w:r w:rsidRPr="00315514">
        <w:rPr>
          <w:rFonts w:ascii="Doulos SIL" w:hAnsi="Doulos SIL" w:cs="Doulos SIL"/>
          <w:i/>
          <w:color w:val="0000FF"/>
          <w:lang w:val="x-none"/>
        </w:rPr>
        <w:t>sɔ̄llɔ̀</w:t>
      </w:r>
      <w:r w:rsidRPr="00F0546D">
        <w:rPr>
          <w:lang w:val="x-none"/>
        </w:rPr>
        <w:tab/>
        <w:t>‘dust’</w:t>
      </w:r>
    </w:p>
    <w:p w14:paraId="2A302B57" w14:textId="7EB8A886" w:rsidR="00C30A26" w:rsidRPr="00C3449A" w:rsidRDefault="00C30A26" w:rsidP="00C30A26">
      <w:bookmarkStart w:id="221" w:name="_Toc508942607"/>
      <w:bookmarkStart w:id="222" w:name="_Toc508943207"/>
      <w:bookmarkStart w:id="223" w:name="_Toc509043673"/>
      <w:bookmarkStart w:id="224" w:name="_Toc36027150"/>
      <w:bookmarkStart w:id="225" w:name="_Toc36027302"/>
      <w:bookmarkStart w:id="226" w:name="_Toc36027512"/>
      <w:bookmarkStart w:id="227" w:name="_Toc78375521"/>
      <w:bookmarkStart w:id="228" w:name="_Toc79405626"/>
    </w:p>
    <w:p w14:paraId="0D262760" w14:textId="59708E79" w:rsidR="00C3449A" w:rsidRPr="00F22867" w:rsidRDefault="008F5F6E" w:rsidP="00C30A26">
      <w:pPr>
        <w:rPr>
          <w:lang w:val="x-none"/>
        </w:rPr>
      </w:pPr>
      <w:r>
        <w:t>Triple clusters are rare</w:t>
      </w:r>
      <w:r>
        <w:rPr>
          <w:lang w:val="x-none"/>
        </w:rPr>
        <w:t xml:space="preserve">. </w:t>
      </w:r>
      <w:r w:rsidR="00884021">
        <w:rPr>
          <w:lang w:val="x-none"/>
        </w:rPr>
        <w:t xml:space="preserve">Within a stem, </w:t>
      </w:r>
      <w:r>
        <w:rPr>
          <w:lang w:val="x-none"/>
        </w:rPr>
        <w:t xml:space="preserve">I can cite </w:t>
      </w:r>
      <w:r w:rsidR="008406BD">
        <w:rPr>
          <w:lang w:val="x-none"/>
        </w:rPr>
        <w:t xml:space="preserve">the noun </w:t>
      </w:r>
      <w:r w:rsidRPr="005134B8">
        <w:rPr>
          <w:rFonts w:ascii="Doulos SIL" w:hAnsi="Doulos SIL" w:cs="Doulos SIL"/>
          <w:i/>
          <w:color w:val="0000FF"/>
          <w:lang w:val="x-none"/>
        </w:rPr>
        <w:t>tɔ̀lmbé</w:t>
      </w:r>
      <w:r>
        <w:rPr>
          <w:lang w:val="x-none"/>
        </w:rPr>
        <w:t xml:space="preserve"> ‘hornbill (bird)’</w:t>
      </w:r>
      <w:r w:rsidR="008406BD">
        <w:rPr>
          <w:lang w:val="x-none"/>
        </w:rPr>
        <w:t xml:space="preserve"> and the verb </w:t>
      </w:r>
      <w:r w:rsidR="008406BD" w:rsidRPr="005134B8">
        <w:rPr>
          <w:rFonts w:ascii="Doulos SIL" w:hAnsi="Doulos SIL" w:cs="Doulos SIL"/>
          <w:i/>
          <w:color w:val="0000FF"/>
          <w:lang w:val="x-none"/>
        </w:rPr>
        <w:t>hāyndè</w:t>
      </w:r>
      <w:r w:rsidR="008406BD">
        <w:rPr>
          <w:lang w:val="x-none"/>
        </w:rPr>
        <w:t xml:space="preserve"> ‘amaze, astonish’</w:t>
      </w:r>
      <w:r>
        <w:rPr>
          <w:lang w:val="x-none"/>
        </w:rPr>
        <w:t xml:space="preserve">. </w:t>
      </w:r>
      <w:r w:rsidR="00884021">
        <w:rPr>
          <w:lang w:val="x-none"/>
        </w:rPr>
        <w:t xml:space="preserve">At a somewhat obscure morpheme boundary, the archaic </w:t>
      </w:r>
      <w:r w:rsidR="00F22867">
        <w:rPr>
          <w:lang w:val="x-none"/>
        </w:rPr>
        <w:t>suppletive plural</w:t>
      </w:r>
      <w:r w:rsidR="00884021">
        <w:rPr>
          <w:lang w:val="x-none"/>
        </w:rPr>
        <w:t xml:space="preserve"> ‘children’ is </w:t>
      </w:r>
      <w:r w:rsidR="00884021" w:rsidRPr="005134B8">
        <w:rPr>
          <w:rFonts w:ascii="Doulos SIL" w:hAnsi="Doulos SIL" w:cs="Doulos SIL"/>
          <w:i/>
          <w:color w:val="0000FF"/>
          <w:lang w:val="x-none"/>
        </w:rPr>
        <w:t>dālm-bī-gē</w:t>
      </w:r>
      <w:r w:rsidR="00F22867">
        <w:rPr>
          <w:lang w:val="x-none"/>
        </w:rPr>
        <w:t xml:space="preserve">, now mostly supplanted by </w:t>
      </w:r>
      <w:r w:rsidR="00F22867" w:rsidRPr="005134B8">
        <w:rPr>
          <w:rFonts w:ascii="Doulos SIL" w:hAnsi="Doulos SIL" w:cs="Doulos SIL"/>
          <w:i/>
          <w:color w:val="0000FF"/>
          <w:lang w:val="x-none"/>
        </w:rPr>
        <w:t>jénám-bí-gē</w:t>
      </w:r>
      <w:r w:rsidR="00F22867">
        <w:rPr>
          <w:lang w:val="x-none"/>
        </w:rPr>
        <w:t xml:space="preserve"> ‘children’ (singular </w:t>
      </w:r>
      <w:r w:rsidR="00F22867" w:rsidRPr="005134B8">
        <w:rPr>
          <w:rFonts w:ascii="Doulos SIL" w:hAnsi="Doulos SIL" w:cs="Doulos SIL"/>
          <w:i/>
          <w:color w:val="0000FF"/>
          <w:lang w:val="x-none"/>
        </w:rPr>
        <w:t>jénāⁿ</w:t>
      </w:r>
      <w:r w:rsidR="00F22867">
        <w:rPr>
          <w:lang w:val="x-none"/>
        </w:rPr>
        <w:t xml:space="preserve"> ‘child’). </w:t>
      </w:r>
      <w:r w:rsidR="008406BD">
        <w:rPr>
          <w:lang w:val="x-none"/>
        </w:rPr>
        <w:t xml:space="preserve">These clusters are of the type sonorant plus homorganic nasal-voiced-stop </w:t>
      </w:r>
      <w:r w:rsidR="008406BD" w:rsidRPr="005134B8">
        <w:rPr>
          <w:rFonts w:ascii="Doulos SIL" w:hAnsi="Doulos SIL" w:cs="Doulos SIL"/>
          <w:i/>
          <w:color w:val="0000FF"/>
          <w:lang w:val="x-none"/>
        </w:rPr>
        <w:t>NC</w:t>
      </w:r>
      <w:r w:rsidR="008406BD">
        <w:rPr>
          <w:lang w:val="x-none"/>
        </w:rPr>
        <w:t xml:space="preserve"> cluster. Such clusters are rather common in Fulfulde and more Jenaama cases may turn up during further lexicographic work.</w:t>
      </w:r>
    </w:p>
    <w:p w14:paraId="14FB74E3" w14:textId="7E72408F" w:rsidR="00C30A26" w:rsidRDefault="00C30A26" w:rsidP="00C30A26"/>
    <w:p w14:paraId="0023A8C3" w14:textId="77777777" w:rsidR="00C3449A" w:rsidRPr="00C3449A" w:rsidRDefault="00C3449A" w:rsidP="00C30A26"/>
    <w:p w14:paraId="217ED988" w14:textId="351A7512" w:rsidR="00C30A26" w:rsidRDefault="00C30A26" w:rsidP="00C30A26">
      <w:pPr>
        <w:pStyle w:val="Heading4"/>
      </w:pPr>
      <w:bookmarkStart w:id="229" w:name="_Toc508942609"/>
      <w:bookmarkStart w:id="230" w:name="_Toc508943209"/>
      <w:bookmarkStart w:id="231" w:name="_Toc509043675"/>
      <w:bookmarkStart w:id="232" w:name="_Toc36027152"/>
      <w:bookmarkStart w:id="233" w:name="_Toc36027304"/>
      <w:bookmarkStart w:id="234" w:name="_Toc36027514"/>
      <w:bookmarkStart w:id="235" w:name="_Toc78375523"/>
      <w:bookmarkStart w:id="236" w:name="_Toc79405628"/>
      <w:bookmarkStart w:id="237" w:name="_Toc115242"/>
      <w:bookmarkEnd w:id="221"/>
      <w:bookmarkEnd w:id="222"/>
      <w:bookmarkEnd w:id="223"/>
      <w:bookmarkEnd w:id="224"/>
      <w:bookmarkEnd w:id="225"/>
      <w:bookmarkEnd w:id="226"/>
      <w:bookmarkEnd w:id="227"/>
      <w:bookmarkEnd w:id="228"/>
      <w:r>
        <w:t xml:space="preserve">Final </w:t>
      </w:r>
      <w:r w:rsidRPr="004034B9">
        <w:rPr>
          <w:rFonts w:ascii="Doulos SIL" w:hAnsi="Doulos SIL"/>
          <w:i/>
          <w:color w:val="0000FF"/>
        </w:rPr>
        <w:t>CC</w:t>
      </w:r>
      <w:r>
        <w:t xml:space="preserve"> clusters</w:t>
      </w:r>
      <w:bookmarkEnd w:id="229"/>
      <w:bookmarkEnd w:id="230"/>
      <w:bookmarkEnd w:id="231"/>
      <w:bookmarkEnd w:id="232"/>
      <w:bookmarkEnd w:id="233"/>
      <w:bookmarkEnd w:id="234"/>
      <w:bookmarkEnd w:id="235"/>
      <w:bookmarkEnd w:id="236"/>
      <w:bookmarkEnd w:id="237"/>
    </w:p>
    <w:p w14:paraId="5309F780" w14:textId="55A766C1" w:rsidR="00C3449A" w:rsidRDefault="00C3449A" w:rsidP="00C3449A">
      <w:pPr>
        <w:rPr>
          <w:lang w:val="x-none"/>
        </w:rPr>
      </w:pPr>
      <w:r>
        <w:t>There are no stem- or word-final clusters</w:t>
      </w:r>
      <w:r w:rsidR="008406BD">
        <w:rPr>
          <w:lang w:val="x-none"/>
        </w:rPr>
        <w:t>, with the marginal exception of the prolonged [</w:t>
      </w:r>
      <w:r w:rsidR="008406BD" w:rsidRPr="008406BD">
        <w:rPr>
          <w:rFonts w:ascii="Doulos SIL" w:hAnsi="Doulos SIL" w:cs="Doulos SIL"/>
          <w:color w:val="00B050"/>
          <w:lang w:val="x-none"/>
        </w:rPr>
        <w:t>m:</w:t>
      </w:r>
      <w:r w:rsidR="008406BD">
        <w:rPr>
          <w:lang w:val="x-none"/>
        </w:rPr>
        <w:t xml:space="preserve">] variant pronunciation of stem-final </w:t>
      </w:r>
      <w:r w:rsidR="008406BD" w:rsidRPr="005134B8">
        <w:rPr>
          <w:rFonts w:ascii="Doulos SIL" w:hAnsi="Doulos SIL" w:cs="Doulos SIL"/>
          <w:i/>
          <w:color w:val="0000FF"/>
          <w:lang w:val="x-none"/>
        </w:rPr>
        <w:t>mu</w:t>
      </w:r>
      <w:r w:rsidR="008406BD">
        <w:rPr>
          <w:lang w:val="x-none"/>
        </w:rPr>
        <w:t xml:space="preserve">. </w:t>
      </w:r>
    </w:p>
    <w:p w14:paraId="5C8AADAD" w14:textId="5333B1CA" w:rsidR="00061807" w:rsidRDefault="00061807" w:rsidP="00C3449A">
      <w:pPr>
        <w:rPr>
          <w:lang w:val="x-none"/>
        </w:rPr>
      </w:pPr>
    </w:p>
    <w:p w14:paraId="0138670E" w14:textId="77777777" w:rsidR="00061807" w:rsidRDefault="00061807" w:rsidP="00C3449A">
      <w:pPr>
        <w:rPr>
          <w:lang w:val="x-none"/>
        </w:rPr>
      </w:pPr>
    </w:p>
    <w:p w14:paraId="2CBFD004" w14:textId="18B8110E" w:rsidR="00061807" w:rsidRDefault="004A11F9" w:rsidP="00061807">
      <w:pPr>
        <w:pStyle w:val="Heading3"/>
      </w:pPr>
      <w:bookmarkStart w:id="238" w:name="_Toc115243"/>
      <w:r>
        <w:t>Historical linguistic significance of verb-stem alternations</w:t>
      </w:r>
      <w:bookmarkEnd w:id="238"/>
    </w:p>
    <w:p w14:paraId="6873033A" w14:textId="0B15C695" w:rsidR="004A11F9" w:rsidRDefault="004A11F9" w:rsidP="004A11F9">
      <w:r>
        <w:t xml:space="preserve">A historical analysis of variant forms of verb stems requires comparative Bozo and Mande data </w:t>
      </w:r>
      <w:r w:rsidR="003F1FAB">
        <w:t>that</w:t>
      </w:r>
      <w:r>
        <w:t xml:space="preserve"> are beyond the scope of this grammar. Here I simply point out the alternations of greatest possible comparative interest. </w:t>
      </w:r>
    </w:p>
    <w:p w14:paraId="2E26D983" w14:textId="2373420B" w:rsidR="004A11F9" w:rsidRDefault="004A11F9" w:rsidP="004A11F9"/>
    <w:p w14:paraId="17B97677" w14:textId="77777777" w:rsidR="004A11F9" w:rsidRPr="004A11F9" w:rsidRDefault="004A11F9" w:rsidP="004A11F9"/>
    <w:p w14:paraId="7BCF6B2D" w14:textId="1CBA6B57" w:rsidR="004A11F9" w:rsidRDefault="004E753A" w:rsidP="004A11F9">
      <w:pPr>
        <w:pStyle w:val="Heading4"/>
      </w:pPr>
      <w:bookmarkStart w:id="239" w:name="_Toc115244"/>
      <w:r>
        <w:t>Unusual bisyllabic stem variants</w:t>
      </w:r>
      <w:bookmarkEnd w:id="239"/>
    </w:p>
    <w:p w14:paraId="36B4B7CE" w14:textId="2923AFE3" w:rsidR="004E753A" w:rsidRDefault="004E753A" w:rsidP="004E753A">
      <w:pPr>
        <w:rPr>
          <w:lang w:val="x-none"/>
        </w:rPr>
      </w:pPr>
      <w:r>
        <w:t xml:space="preserve">Several verbs have a third stem-shape in addition to those in the perfective and imperfective. The third form appears in an unsuffixed verbal noun ending in </w:t>
      </w:r>
      <w:r w:rsidRPr="00315514">
        <w:rPr>
          <w:rFonts w:ascii="Doulos SIL" w:hAnsi="Doulos SIL" w:cs="Doulos SIL"/>
          <w:i/>
          <w:color w:val="0000FF"/>
          <w:lang w:val="x-none"/>
        </w:rPr>
        <w:t>ɛ/e</w:t>
      </w:r>
      <w:r>
        <w:rPr>
          <w:lang w:val="x-none"/>
        </w:rPr>
        <w:t>, and in suffixal derivatives. A subset of these verbs have monosyllabic perfectives and bisyllabic third forms.</w:t>
      </w:r>
    </w:p>
    <w:p w14:paraId="591F5641" w14:textId="223CDDB2" w:rsidR="004E753A" w:rsidRDefault="004E753A" w:rsidP="004E753A">
      <w:pPr>
        <w:rPr>
          <w:lang w:val="x-none"/>
        </w:rPr>
      </w:pPr>
    </w:p>
    <w:p w14:paraId="1411C697" w14:textId="7720ABFF" w:rsidR="004E753A" w:rsidRDefault="004E753A" w:rsidP="004E753A">
      <w:pPr>
        <w:tabs>
          <w:tab w:val="left" w:pos="720"/>
          <w:tab w:val="left" w:pos="2160"/>
          <w:tab w:val="left" w:pos="3600"/>
          <w:tab w:val="left" w:pos="5400"/>
        </w:tabs>
        <w:rPr>
          <w:lang w:val="x-none"/>
        </w:rPr>
      </w:pPr>
      <w:r>
        <w:rPr>
          <w:lang w:val="x-none"/>
        </w:rPr>
        <w:t>(xx1)</w:t>
      </w:r>
      <w:r>
        <w:rPr>
          <w:lang w:val="x-none"/>
        </w:rPr>
        <w:tab/>
        <w:t>Pfv</w:t>
      </w:r>
      <w:r>
        <w:rPr>
          <w:lang w:val="x-none"/>
        </w:rPr>
        <w:tab/>
        <w:t>Ipfv</w:t>
      </w:r>
      <w:r>
        <w:rPr>
          <w:lang w:val="x-none"/>
        </w:rPr>
        <w:tab/>
        <w:t>third form</w:t>
      </w:r>
      <w:r>
        <w:rPr>
          <w:lang w:val="x-none"/>
        </w:rPr>
        <w:tab/>
        <w:t>gloss</w:t>
      </w:r>
    </w:p>
    <w:p w14:paraId="3B7358D6" w14:textId="5323E5AE" w:rsidR="004E753A" w:rsidRDefault="004E753A" w:rsidP="004E753A">
      <w:pPr>
        <w:tabs>
          <w:tab w:val="left" w:pos="720"/>
          <w:tab w:val="left" w:pos="2160"/>
          <w:tab w:val="left" w:pos="3600"/>
          <w:tab w:val="left" w:pos="5400"/>
        </w:tabs>
        <w:rPr>
          <w:lang w:val="x-none"/>
        </w:rPr>
      </w:pPr>
    </w:p>
    <w:p w14:paraId="232F192F" w14:textId="0BC51224" w:rsidR="004E753A" w:rsidRDefault="004E753A" w:rsidP="004E753A">
      <w:pPr>
        <w:tabs>
          <w:tab w:val="left" w:pos="720"/>
          <w:tab w:val="left" w:pos="2160"/>
          <w:tab w:val="left" w:pos="3600"/>
          <w:tab w:val="left" w:pos="5400"/>
        </w:tabs>
        <w:rPr>
          <w:lang w:val="x-none"/>
        </w:rPr>
      </w:pPr>
      <w:r>
        <w:rPr>
          <w:lang w:val="x-none"/>
        </w:rPr>
        <w:tab/>
      </w:r>
      <w:r w:rsidRPr="00315514">
        <w:rPr>
          <w:rFonts w:ascii="Doulos SIL" w:hAnsi="Doulos SIL" w:cs="Doulos SIL"/>
          <w:i/>
          <w:color w:val="0000FF"/>
          <w:lang w:val="x-none"/>
        </w:rPr>
        <w:t>kūūⁿ</w:t>
      </w:r>
      <w:r w:rsidRPr="00315514">
        <w:rPr>
          <w:rFonts w:ascii="Doulos SIL" w:hAnsi="Doulos SIL" w:cs="Doulos SIL"/>
          <w:i/>
          <w:color w:val="0000FF"/>
          <w:lang w:val="x-none"/>
        </w:rPr>
        <w:tab/>
        <w:t>kū-nū</w:t>
      </w:r>
      <w:r w:rsidRPr="00315514">
        <w:rPr>
          <w:rFonts w:ascii="Doulos SIL" w:hAnsi="Doulos SIL" w:cs="Doulos SIL"/>
          <w:i/>
          <w:color w:val="0000FF"/>
          <w:lang w:val="x-none"/>
        </w:rPr>
        <w:tab/>
        <w:t>kūmɛ̄</w:t>
      </w:r>
      <w:r>
        <w:rPr>
          <w:lang w:val="x-none"/>
        </w:rPr>
        <w:tab/>
        <w:t>‘catch’</w:t>
      </w:r>
    </w:p>
    <w:p w14:paraId="2255A780" w14:textId="4924EACF" w:rsidR="004E753A" w:rsidRDefault="004E753A" w:rsidP="004E753A">
      <w:pPr>
        <w:tabs>
          <w:tab w:val="left" w:pos="720"/>
          <w:tab w:val="left" w:pos="2160"/>
          <w:tab w:val="left" w:pos="3600"/>
          <w:tab w:val="left" w:pos="5400"/>
        </w:tabs>
        <w:rPr>
          <w:lang w:val="x-none"/>
        </w:rPr>
      </w:pPr>
      <w:r>
        <w:rPr>
          <w:lang w:val="x-none"/>
        </w:rPr>
        <w:tab/>
      </w:r>
      <w:r w:rsidRPr="00315514">
        <w:rPr>
          <w:rFonts w:ascii="Doulos SIL" w:hAnsi="Doulos SIL" w:cs="Doulos SIL"/>
          <w:i/>
          <w:color w:val="0000FF"/>
          <w:lang w:val="x-none"/>
        </w:rPr>
        <w:t>sīwⁿ</w:t>
      </w:r>
      <w:r w:rsidRPr="00315514">
        <w:rPr>
          <w:rFonts w:ascii="Doulos SIL" w:hAnsi="Doulos SIL" w:cs="Doulos SIL"/>
          <w:i/>
          <w:color w:val="0000FF"/>
          <w:lang w:val="x-none"/>
        </w:rPr>
        <w:tab/>
        <w:t>sī-nī</w:t>
      </w:r>
      <w:r w:rsidRPr="00315514">
        <w:rPr>
          <w:rFonts w:ascii="Doulos SIL" w:hAnsi="Doulos SIL" w:cs="Doulos SIL"/>
          <w:i/>
          <w:color w:val="0000FF"/>
          <w:lang w:val="x-none"/>
        </w:rPr>
        <w:tab/>
        <w:t>sīnɛ̄</w:t>
      </w:r>
      <w:r w:rsidRPr="00315514">
        <w:rPr>
          <w:rFonts w:ascii="Doulos SIL" w:hAnsi="Doulos SIL" w:cs="Doulos SIL"/>
          <w:i/>
          <w:color w:val="0000FF"/>
          <w:lang w:val="x-none"/>
        </w:rPr>
        <w:tab/>
      </w:r>
      <w:r>
        <w:rPr>
          <w:lang w:val="x-none"/>
        </w:rPr>
        <w:t>‘bite’</w:t>
      </w:r>
    </w:p>
    <w:p w14:paraId="2850E8E8" w14:textId="7FB7E028" w:rsidR="004E753A" w:rsidRPr="004E753A" w:rsidRDefault="004E753A" w:rsidP="004E753A">
      <w:pPr>
        <w:tabs>
          <w:tab w:val="left" w:pos="720"/>
          <w:tab w:val="left" w:pos="2160"/>
          <w:tab w:val="left" w:pos="3600"/>
          <w:tab w:val="left" w:pos="5400"/>
        </w:tabs>
        <w:rPr>
          <w:lang w:val="x-none"/>
        </w:rPr>
      </w:pPr>
      <w:r>
        <w:rPr>
          <w:lang w:val="x-none"/>
        </w:rPr>
        <w:tab/>
      </w:r>
      <w:r w:rsidRPr="00315514">
        <w:rPr>
          <w:rFonts w:ascii="Doulos SIL" w:hAnsi="Doulos SIL" w:cs="Doulos SIL"/>
          <w:i/>
          <w:color w:val="0000FF"/>
          <w:lang w:val="x-none"/>
        </w:rPr>
        <w:t>kwāā</w:t>
      </w:r>
      <w:r w:rsidRPr="00315514">
        <w:rPr>
          <w:rFonts w:ascii="Doulos SIL" w:hAnsi="Doulos SIL" w:cs="Doulos SIL"/>
          <w:i/>
          <w:color w:val="0000FF"/>
          <w:lang w:val="x-none"/>
        </w:rPr>
        <w:tab/>
        <w:t>kɔ̄-lā</w:t>
      </w:r>
      <w:r w:rsidRPr="00315514">
        <w:rPr>
          <w:rFonts w:ascii="Doulos SIL" w:hAnsi="Doulos SIL" w:cs="Doulos SIL"/>
          <w:i/>
          <w:color w:val="0000FF"/>
          <w:lang w:val="x-none"/>
        </w:rPr>
        <w:tab/>
        <w:t>kɔ̀lɛ̀</w:t>
      </w:r>
      <w:r w:rsidRPr="00315514">
        <w:rPr>
          <w:rFonts w:ascii="Doulos SIL" w:hAnsi="Doulos SIL" w:cs="Doulos SIL"/>
          <w:i/>
          <w:color w:val="0000FF"/>
          <w:lang w:val="x-none"/>
        </w:rPr>
        <w:tab/>
      </w:r>
      <w:r>
        <w:rPr>
          <w:lang w:val="x-none"/>
        </w:rPr>
        <w:t>‘hit’</w:t>
      </w:r>
    </w:p>
    <w:p w14:paraId="1164E81C" w14:textId="003ED9D0" w:rsidR="004E753A" w:rsidRDefault="004E753A" w:rsidP="004E753A"/>
    <w:p w14:paraId="0636AC66" w14:textId="35E2628D" w:rsidR="000C59EF" w:rsidRPr="000C59EF" w:rsidRDefault="000C59EF" w:rsidP="004E753A">
      <w:r>
        <w:t xml:space="preserve">While many other verbs have a suffixal imperfective, usually </w:t>
      </w:r>
      <w:r w:rsidRPr="00315514">
        <w:rPr>
          <w:rFonts w:ascii="Doulos SIL" w:hAnsi="Doulos SIL" w:cs="Doulos SIL"/>
          <w:i/>
          <w:color w:val="0000FF"/>
        </w:rPr>
        <w:t>-la</w:t>
      </w:r>
      <w:r>
        <w:t xml:space="preserve"> or (after nasal syllables) </w:t>
      </w:r>
      <w:r w:rsidRPr="00315514">
        <w:rPr>
          <w:rFonts w:ascii="Doulos SIL" w:hAnsi="Doulos SIL" w:cs="Doulos SIL"/>
          <w:i/>
          <w:color w:val="0000FF"/>
        </w:rPr>
        <w:t>-na</w:t>
      </w:r>
      <w:r>
        <w:t>, the verbs in (xx1) may have originally been bisyllabic, perhaps *</w:t>
      </w:r>
      <w:r w:rsidRPr="000C59EF">
        <w:rPr>
          <w:rFonts w:ascii="Doulos SIL" w:hAnsi="Doulos SIL" w:cs="Doulos SIL"/>
          <w:color w:val="00B050"/>
        </w:rPr>
        <w:t>ku</w:t>
      </w:r>
      <w:r w:rsidRPr="000C59EF">
        <w:rPr>
          <w:rFonts w:ascii="Doulos SIL" w:hAnsi="Doulos SIL" w:cs="Doulos SIL"/>
          <w:color w:val="00B050"/>
          <w:lang w:val="x-none"/>
        </w:rPr>
        <w:t>̄mū</w:t>
      </w:r>
      <w:r>
        <w:rPr>
          <w:lang w:val="x-none"/>
        </w:rPr>
        <w:t>, *</w:t>
      </w:r>
      <w:r w:rsidRPr="000C59EF">
        <w:rPr>
          <w:rFonts w:ascii="Doulos SIL" w:hAnsi="Doulos SIL" w:cs="Doulos SIL"/>
          <w:color w:val="00B050"/>
          <w:lang w:val="x-none"/>
        </w:rPr>
        <w:t>sīnī</w:t>
      </w:r>
      <w:r>
        <w:rPr>
          <w:lang w:val="x-none"/>
        </w:rPr>
        <w:t>, and *</w:t>
      </w:r>
      <w:r w:rsidRPr="000C59EF">
        <w:rPr>
          <w:rFonts w:ascii="Doulos SIL" w:hAnsi="Doulos SIL" w:cs="Doulos SIL"/>
          <w:color w:val="00B050"/>
          <w:lang w:val="x-none"/>
        </w:rPr>
        <w:t>kɔ̄lā</w:t>
      </w:r>
      <w:r>
        <w:rPr>
          <w:lang w:val="x-none"/>
        </w:rPr>
        <w:t>. If so, the current perfective forms may have undergone some reductive phonological process, losing either a final vowel (*</w:t>
      </w:r>
      <w:r w:rsidRPr="000C59EF">
        <w:rPr>
          <w:rFonts w:ascii="Doulos SIL" w:hAnsi="Doulos SIL" w:cs="Doulos SIL"/>
          <w:color w:val="00B050"/>
          <w:lang w:val="x-none"/>
        </w:rPr>
        <w:t>kūm</w:t>
      </w:r>
      <w:r>
        <w:rPr>
          <w:lang w:val="x-none"/>
        </w:rPr>
        <w:t>, *</w:t>
      </w:r>
      <w:r w:rsidRPr="000C59EF">
        <w:rPr>
          <w:rFonts w:ascii="Doulos SIL" w:hAnsi="Doulos SIL" w:cs="Doulos SIL"/>
          <w:color w:val="00B050"/>
          <w:lang w:val="x-none"/>
        </w:rPr>
        <w:t>sīn</w:t>
      </w:r>
      <w:r>
        <w:rPr>
          <w:lang w:val="x-none"/>
        </w:rPr>
        <w:t>) or a medial consonant (*</w:t>
      </w:r>
      <w:r w:rsidRPr="000C59EF">
        <w:rPr>
          <w:rFonts w:ascii="Doulos SIL" w:hAnsi="Doulos SIL" w:cs="Doulos SIL"/>
          <w:color w:val="00B050"/>
          <w:lang w:val="x-none"/>
        </w:rPr>
        <w:t>kūūⁿ</w:t>
      </w:r>
      <w:r>
        <w:rPr>
          <w:lang w:val="x-none"/>
        </w:rPr>
        <w:t>, *</w:t>
      </w:r>
      <w:r w:rsidRPr="000C59EF">
        <w:rPr>
          <w:rFonts w:ascii="Doulos SIL" w:hAnsi="Doulos SIL" w:cs="Doulos SIL"/>
          <w:color w:val="00B050"/>
          <w:lang w:val="x-none"/>
        </w:rPr>
        <w:t>kɔ̄ā</w:t>
      </w:r>
      <w:r>
        <w:t xml:space="preserve"> ). The </w:t>
      </w:r>
      <w:r w:rsidRPr="00315514">
        <w:rPr>
          <w:rFonts w:ascii="Doulos SIL" w:hAnsi="Doulos SIL" w:cs="Doulos SIL"/>
          <w:i/>
          <w:color w:val="0000FF"/>
        </w:rPr>
        <w:t>n</w:t>
      </w:r>
      <w:r>
        <w:t xml:space="preserve"> in imperfective ku</w:t>
      </w:r>
      <w:r>
        <w:rPr>
          <w:lang w:val="x-none"/>
        </w:rPr>
        <w:t>̄</w:t>
      </w:r>
      <w:r>
        <w:noBreakHyphen/>
      </w:r>
      <w:r>
        <w:rPr>
          <w:lang w:val="x-none"/>
        </w:rPr>
        <w:t xml:space="preserve">nū may </w:t>
      </w:r>
      <w:r>
        <w:t>reflect</w:t>
      </w:r>
      <w:r>
        <w:rPr>
          <w:lang w:val="x-none"/>
        </w:rPr>
        <w:t xml:space="preserve"> a secondary analogical shift. </w:t>
      </w:r>
    </w:p>
    <w:p w14:paraId="5D08A32B" w14:textId="77777777" w:rsidR="000C59EF" w:rsidRPr="004E753A" w:rsidRDefault="000C59EF" w:rsidP="004E753A"/>
    <w:p w14:paraId="7AFE6597" w14:textId="77777777" w:rsidR="004A11F9" w:rsidRPr="004A11F9" w:rsidRDefault="004A11F9" w:rsidP="004A11F9"/>
    <w:p w14:paraId="1D65DB61" w14:textId="2DA1B107" w:rsidR="00061807" w:rsidRPr="00061807" w:rsidRDefault="00061807" w:rsidP="00061807">
      <w:pPr>
        <w:pStyle w:val="Heading4"/>
      </w:pPr>
      <w:bookmarkStart w:id="240" w:name="_Toc115245"/>
      <w:r w:rsidRPr="00315514">
        <w:rPr>
          <w:rFonts w:ascii="Doulos SIL" w:hAnsi="Doulos SIL" w:cs="Doulos SIL"/>
          <w:i/>
          <w:color w:val="0000FF"/>
        </w:rPr>
        <w:t>ba</w:t>
      </w:r>
      <w:r w:rsidRPr="00315514">
        <w:rPr>
          <w:rFonts w:ascii="Doulos SIL" w:hAnsi="Doulos SIL" w:cs="Doulos SIL"/>
          <w:i/>
          <w:color w:val="0000FF"/>
          <w:lang w:val="x-none"/>
        </w:rPr>
        <w:t>̄ā/bā-lā</w:t>
      </w:r>
      <w:r>
        <w:rPr>
          <w:lang w:val="x-none"/>
        </w:rPr>
        <w:t xml:space="preserve"> ‘exit (v)’</w:t>
      </w:r>
      <w:bookmarkEnd w:id="240"/>
    </w:p>
    <w:p w14:paraId="1133E626" w14:textId="77777777" w:rsidR="00F6627C" w:rsidRDefault="00061807" w:rsidP="00061807">
      <w:pPr>
        <w:rPr>
          <w:lang w:val="x-none"/>
        </w:rPr>
      </w:pPr>
      <w:r>
        <w:t xml:space="preserve">The verb ‘exit, go out’ has perfective </w:t>
      </w:r>
      <w:r w:rsidRPr="00315514">
        <w:rPr>
          <w:rFonts w:ascii="Doulos SIL" w:hAnsi="Doulos SIL" w:cs="Doulos SIL"/>
          <w:i/>
          <w:color w:val="0000FF"/>
        </w:rPr>
        <w:t>ba</w:t>
      </w:r>
      <w:r w:rsidRPr="00315514">
        <w:rPr>
          <w:rFonts w:ascii="Doulos SIL" w:hAnsi="Doulos SIL" w:cs="Doulos SIL"/>
          <w:i/>
          <w:color w:val="0000FF"/>
          <w:lang w:val="x-none"/>
        </w:rPr>
        <w:t>̄ā</w:t>
      </w:r>
      <w:r>
        <w:rPr>
          <w:lang w:val="x-none"/>
        </w:rPr>
        <w:t xml:space="preserve"> and imperfective </w:t>
      </w:r>
      <w:r w:rsidRPr="00315514">
        <w:rPr>
          <w:rFonts w:ascii="Doulos SIL" w:hAnsi="Doulos SIL" w:cs="Doulos SIL"/>
          <w:i/>
          <w:color w:val="0000FF"/>
          <w:lang w:val="x-none"/>
        </w:rPr>
        <w:t>bā</w:t>
      </w:r>
      <w:r w:rsidRPr="00315514">
        <w:rPr>
          <w:rFonts w:ascii="Doulos SIL" w:hAnsi="Doulos SIL" w:cs="Doulos SIL"/>
          <w:i/>
          <w:color w:val="0000FF"/>
        </w:rPr>
        <w:noBreakHyphen/>
      </w:r>
      <w:r w:rsidRPr="00315514">
        <w:rPr>
          <w:rFonts w:ascii="Doulos SIL" w:hAnsi="Doulos SIL" w:cs="Doulos SIL"/>
          <w:i/>
          <w:color w:val="0000FF"/>
          <w:lang w:val="x-none"/>
        </w:rPr>
        <w:t>lā</w:t>
      </w:r>
      <w:r>
        <w:rPr>
          <w:lang w:val="x-none"/>
        </w:rPr>
        <w:t xml:space="preserve">. </w:t>
      </w:r>
      <w:r>
        <w:t xml:space="preserve">There is a suffixed verbal noun </w:t>
      </w:r>
      <w:r w:rsidRPr="003775C3">
        <w:rPr>
          <w:rFonts w:ascii="Doulos SIL" w:hAnsi="Doulos SIL"/>
          <w:i/>
          <w:color w:val="0000FF"/>
        </w:rPr>
        <w:t>bāā-gū</w:t>
      </w:r>
      <w:r>
        <w:t xml:space="preserve"> based on the perfective. </w:t>
      </w:r>
      <w:r w:rsidR="00F6627C">
        <w:t xml:space="preserve">Comparison with </w:t>
      </w:r>
      <w:r w:rsidR="00F6627C" w:rsidRPr="00315514">
        <w:rPr>
          <w:rFonts w:ascii="Doulos SIL" w:hAnsi="Doulos SIL" w:cs="Doulos SIL"/>
          <w:i/>
          <w:color w:val="0000FF"/>
        </w:rPr>
        <w:t>kwa</w:t>
      </w:r>
      <w:r w:rsidR="00F6627C" w:rsidRPr="00315514">
        <w:rPr>
          <w:rFonts w:ascii="Doulos SIL" w:hAnsi="Doulos SIL" w:cs="Doulos SIL"/>
          <w:i/>
          <w:color w:val="0000FF"/>
          <w:lang w:val="x-none"/>
        </w:rPr>
        <w:t>̄ā/kɔ̄-lā</w:t>
      </w:r>
      <w:r w:rsidR="00F6627C">
        <w:rPr>
          <w:lang w:val="x-none"/>
        </w:rPr>
        <w:t xml:space="preserve"> ‘hit’, mentioned in the preceding section, suggests the possibility that </w:t>
      </w:r>
      <w:r w:rsidR="00F6627C" w:rsidRPr="00FC798C">
        <w:rPr>
          <w:rFonts w:ascii="Doulos SIL" w:hAnsi="Doulos SIL" w:cs="Doulos SIL"/>
          <w:i/>
          <w:color w:val="0000FF"/>
          <w:lang w:val="x-none"/>
        </w:rPr>
        <w:t>bāā</w:t>
      </w:r>
      <w:r w:rsidR="00F6627C">
        <w:rPr>
          <w:lang w:val="x-none"/>
        </w:rPr>
        <w:t xml:space="preserve"> reflects *</w:t>
      </w:r>
      <w:r w:rsidR="00F6627C" w:rsidRPr="00F6627C">
        <w:rPr>
          <w:rFonts w:ascii="Doulos SIL" w:hAnsi="Doulos SIL" w:cs="Doulos SIL"/>
          <w:color w:val="00B050"/>
          <w:lang w:val="x-none"/>
        </w:rPr>
        <w:t>bālā</w:t>
      </w:r>
      <w:r w:rsidR="00F6627C">
        <w:rPr>
          <w:lang w:val="x-none"/>
        </w:rPr>
        <w:t>, in which case the imperfective preserves the original bisyllabic form of the stem.</w:t>
      </w:r>
    </w:p>
    <w:p w14:paraId="2D51789D" w14:textId="0E222BC7" w:rsidR="00061807" w:rsidRPr="00E444C1" w:rsidRDefault="00F6627C" w:rsidP="00061807">
      <w:r>
        <w:tab/>
      </w:r>
      <w:r w:rsidR="00E444C1">
        <w:t xml:space="preserve">The factive verbal noun is irregular: </w:t>
      </w:r>
      <w:r w:rsidR="00E444C1" w:rsidRPr="00315514">
        <w:rPr>
          <w:rFonts w:ascii="Doulos SIL" w:hAnsi="Doulos SIL" w:cs="Doulos SIL"/>
          <w:i/>
          <w:color w:val="0000FF"/>
        </w:rPr>
        <w:t>ba</w:t>
      </w:r>
      <w:r w:rsidR="00E444C1" w:rsidRPr="00315514">
        <w:rPr>
          <w:rFonts w:ascii="Doulos SIL" w:hAnsi="Doulos SIL" w:cs="Doulos SIL"/>
          <w:i/>
          <w:color w:val="0000FF"/>
          <w:lang w:val="x-none"/>
        </w:rPr>
        <w:t>̄n</w:t>
      </w:r>
      <w:r w:rsidR="00E444C1" w:rsidRPr="00315514">
        <w:rPr>
          <w:rFonts w:ascii="Doulos SIL" w:hAnsi="Doulos SIL" w:cs="Doulos SIL"/>
          <w:i/>
          <w:color w:val="0000FF"/>
        </w:rPr>
        <w:noBreakHyphen/>
        <w:t>na</w:t>
      </w:r>
      <w:r w:rsidR="00E444C1" w:rsidRPr="00315514">
        <w:rPr>
          <w:rFonts w:ascii="Doulos SIL" w:hAnsi="Doulos SIL" w:cs="Doulos SIL"/>
          <w:i/>
          <w:color w:val="0000FF"/>
          <w:lang w:val="x-none"/>
        </w:rPr>
        <w:t>̄</w:t>
      </w:r>
      <w:r w:rsidR="00E444C1">
        <w:rPr>
          <w:lang w:val="x-none"/>
        </w:rPr>
        <w:t>, not the expected #</w:t>
      </w:r>
      <w:r w:rsidR="00E444C1" w:rsidRPr="00315514">
        <w:rPr>
          <w:rFonts w:ascii="Doulos SIL" w:hAnsi="Doulos SIL" w:cs="Doulos SIL"/>
          <w:i/>
          <w:color w:val="0000FF"/>
          <w:lang w:val="x-none"/>
        </w:rPr>
        <w:t>bāā-nā</w:t>
      </w:r>
      <w:r>
        <w:rPr>
          <w:lang w:val="x-none"/>
        </w:rPr>
        <w:t xml:space="preserve"> based on the perfective. This could be another indication of an original shape *</w:t>
      </w:r>
      <w:r w:rsidRPr="00F6627C">
        <w:rPr>
          <w:rFonts w:ascii="Doulos SIL" w:hAnsi="Doulos SIL" w:cs="Doulos SIL"/>
          <w:color w:val="00B050"/>
          <w:lang w:val="x-none"/>
        </w:rPr>
        <w:t>baL(v)</w:t>
      </w:r>
      <w:r>
        <w:rPr>
          <w:lang w:val="x-none"/>
        </w:rPr>
        <w:t xml:space="preserve"> with some sonorant *</w:t>
      </w:r>
      <w:r w:rsidRPr="00F6627C">
        <w:rPr>
          <w:rFonts w:ascii="Doulos SIL" w:hAnsi="Doulos SIL" w:cs="Doulos SIL"/>
          <w:color w:val="00B050"/>
          <w:lang w:val="x-none"/>
        </w:rPr>
        <w:t>L</w:t>
      </w:r>
      <w:r>
        <w:rPr>
          <w:lang w:val="x-none"/>
        </w:rPr>
        <w:t xml:space="preserve">. </w:t>
      </w:r>
    </w:p>
    <w:p w14:paraId="1A6BEB29" w14:textId="77777777" w:rsidR="00C30A26" w:rsidRDefault="00C30A26" w:rsidP="00C30A26">
      <w:pPr>
        <w:pStyle w:val="Heading2"/>
      </w:pPr>
      <w:bookmarkStart w:id="241" w:name="_Toc508942610"/>
      <w:bookmarkStart w:id="242" w:name="_Toc508943210"/>
      <w:bookmarkStart w:id="243" w:name="_Toc509043676"/>
      <w:bookmarkStart w:id="244" w:name="_Toc36027153"/>
      <w:bookmarkStart w:id="245" w:name="_Toc36027305"/>
      <w:bookmarkStart w:id="246" w:name="_Toc36027515"/>
      <w:bookmarkStart w:id="247" w:name="_Toc78375524"/>
      <w:bookmarkStart w:id="248" w:name="_Toc79405629"/>
      <w:bookmarkStart w:id="249" w:name="_Toc115246"/>
      <w:r>
        <w:lastRenderedPageBreak/>
        <w:t>Vowels</w:t>
      </w:r>
      <w:bookmarkEnd w:id="241"/>
      <w:bookmarkEnd w:id="242"/>
      <w:bookmarkEnd w:id="243"/>
      <w:bookmarkEnd w:id="244"/>
      <w:bookmarkEnd w:id="245"/>
      <w:bookmarkEnd w:id="246"/>
      <w:bookmarkEnd w:id="247"/>
      <w:bookmarkEnd w:id="248"/>
      <w:bookmarkEnd w:id="249"/>
    </w:p>
    <w:p w14:paraId="39293293" w14:textId="5A712864" w:rsidR="00C30A26" w:rsidRPr="004B4C41" w:rsidRDefault="00C30A26" w:rsidP="00C30A26">
      <w:r w:rsidRPr="004B4C41">
        <w:t>The inventory of vowel</w:t>
      </w:r>
      <w:r w:rsidR="004B4C41">
        <w:t xml:space="preserve"> qualitie</w:t>
      </w:r>
      <w:r w:rsidRPr="004B4C41">
        <w:t>s i</w:t>
      </w:r>
      <w:r w:rsidR="004B4C41">
        <w:t xml:space="preserve">s </w:t>
      </w:r>
      <w:r w:rsidRPr="004B4C41">
        <w:t>(xx1).</w:t>
      </w:r>
      <w:r w:rsidR="004B4C41">
        <w:t xml:space="preserve"> All qualities occur long and short, and oral and nasalized</w:t>
      </w:r>
      <w:r w:rsidR="004B4C41">
        <w:rPr>
          <w:lang w:val="x-none"/>
        </w:rPr>
        <w:t>.</w:t>
      </w:r>
    </w:p>
    <w:p w14:paraId="7C861175" w14:textId="77777777" w:rsidR="00C30A26" w:rsidRPr="004B4C41" w:rsidRDefault="00C30A26" w:rsidP="00C30A26"/>
    <w:p w14:paraId="7C629D22" w14:textId="0F04B40C" w:rsidR="004B4C41" w:rsidRDefault="00C30A26" w:rsidP="004C6B00">
      <w:pPr>
        <w:pStyle w:val="exampleabc"/>
        <w:tabs>
          <w:tab w:val="clear" w:pos="720"/>
          <w:tab w:val="clear" w:pos="1080"/>
          <w:tab w:val="left" w:pos="2160"/>
          <w:tab w:val="left" w:pos="3420"/>
          <w:tab w:val="left" w:pos="3600"/>
          <w:tab w:val="left" w:pos="5760"/>
        </w:tabs>
        <w:ind w:left="0" w:firstLine="0"/>
      </w:pPr>
      <w:r w:rsidRPr="004B4C41">
        <w:t>(xx1)</w:t>
      </w:r>
      <w:r w:rsidR="004B4C41">
        <w:tab/>
      </w:r>
      <w:r w:rsidR="004C6B00">
        <w:tab/>
      </w:r>
      <w:r w:rsidR="004B4C41">
        <w:t>back</w:t>
      </w:r>
      <w:r w:rsidR="004B4C41">
        <w:tab/>
      </w:r>
      <w:r w:rsidR="00A96F46">
        <w:tab/>
        <w:t>front</w:t>
      </w:r>
    </w:p>
    <w:p w14:paraId="44F0DE53" w14:textId="4150631C" w:rsidR="00A96F46" w:rsidRDefault="00A96F46" w:rsidP="00A96F46">
      <w:pPr>
        <w:pStyle w:val="exampleabc"/>
        <w:tabs>
          <w:tab w:val="clear" w:pos="720"/>
          <w:tab w:val="clear" w:pos="1080"/>
          <w:tab w:val="left" w:pos="2610"/>
          <w:tab w:val="left" w:pos="3870"/>
          <w:tab w:val="left" w:pos="5940"/>
        </w:tabs>
        <w:ind w:left="0" w:firstLine="0"/>
      </w:pPr>
      <w:r>
        <w:tab/>
        <w:t>[+round]</w:t>
      </w:r>
      <w:r>
        <w:tab/>
        <w:t>[-round]</w:t>
      </w:r>
      <w:r>
        <w:tab/>
      </w:r>
    </w:p>
    <w:p w14:paraId="63931AD1" w14:textId="1D78AA5B" w:rsidR="00A96F46" w:rsidRDefault="00A96F46" w:rsidP="00A96F46">
      <w:pPr>
        <w:pStyle w:val="exampleabc"/>
        <w:tabs>
          <w:tab w:val="clear" w:pos="720"/>
          <w:tab w:val="clear" w:pos="1080"/>
          <w:tab w:val="left" w:pos="2610"/>
          <w:tab w:val="left" w:pos="3870"/>
          <w:tab w:val="left" w:pos="5940"/>
        </w:tabs>
        <w:ind w:left="0" w:firstLine="0"/>
      </w:pPr>
    </w:p>
    <w:p w14:paraId="392C2426" w14:textId="52169AB8" w:rsidR="00A96F46" w:rsidRDefault="00A96F46" w:rsidP="00A96F46">
      <w:pPr>
        <w:pStyle w:val="exampleabc"/>
        <w:tabs>
          <w:tab w:val="clear" w:pos="1080"/>
          <w:tab w:val="left" w:pos="2610"/>
          <w:tab w:val="left" w:pos="3870"/>
          <w:tab w:val="left" w:pos="5940"/>
        </w:tabs>
        <w:ind w:left="0" w:firstLine="0"/>
      </w:pPr>
      <w:r>
        <w:tab/>
        <w:t>high</w:t>
      </w:r>
      <w:r>
        <w:tab/>
      </w:r>
      <w:r w:rsidRPr="00315514">
        <w:rPr>
          <w:rFonts w:ascii="Doulos SIL" w:hAnsi="Doulos SIL" w:cs="Doulos SIL"/>
          <w:i/>
          <w:color w:val="0000FF"/>
        </w:rPr>
        <w:t>u</w:t>
      </w:r>
      <w:r w:rsidRPr="00315514">
        <w:rPr>
          <w:rFonts w:ascii="Doulos SIL" w:hAnsi="Doulos SIL" w:cs="Doulos SIL"/>
          <w:i/>
          <w:color w:val="0000FF"/>
        </w:rPr>
        <w:tab/>
      </w:r>
      <w:r w:rsidRPr="00315514">
        <w:rPr>
          <w:rFonts w:ascii="Doulos SIL" w:hAnsi="Doulos SIL" w:cs="Doulos SIL"/>
          <w:i/>
          <w:color w:val="0000FF"/>
          <w:lang w:val="x-none"/>
        </w:rPr>
        <w:t>ɯ</w:t>
      </w:r>
      <w:r w:rsidRPr="00315514">
        <w:rPr>
          <w:rFonts w:ascii="Doulos SIL" w:hAnsi="Doulos SIL" w:cs="Doulos SIL"/>
          <w:i/>
          <w:color w:val="0000FF"/>
        </w:rPr>
        <w:tab/>
        <w:t>i</w:t>
      </w:r>
    </w:p>
    <w:p w14:paraId="4E1E2AB9" w14:textId="7659ED3F" w:rsidR="00A96F46" w:rsidRDefault="00A96F46" w:rsidP="00A96F46">
      <w:pPr>
        <w:pStyle w:val="exampleabc"/>
        <w:tabs>
          <w:tab w:val="clear" w:pos="1080"/>
          <w:tab w:val="left" w:pos="2610"/>
          <w:tab w:val="left" w:pos="3870"/>
          <w:tab w:val="left" w:pos="5940"/>
        </w:tabs>
        <w:ind w:left="0" w:firstLine="0"/>
      </w:pPr>
    </w:p>
    <w:p w14:paraId="72EF7542" w14:textId="0A2485D6" w:rsidR="00A96F46" w:rsidRPr="00315514" w:rsidRDefault="00A96F46" w:rsidP="00A96F46">
      <w:pPr>
        <w:pStyle w:val="exampleabc"/>
        <w:tabs>
          <w:tab w:val="clear" w:pos="1080"/>
          <w:tab w:val="left" w:pos="1440"/>
          <w:tab w:val="left" w:pos="2610"/>
          <w:tab w:val="left" w:pos="3870"/>
          <w:tab w:val="left" w:pos="5940"/>
        </w:tabs>
        <w:ind w:left="0" w:firstLine="0"/>
        <w:rPr>
          <w:rFonts w:ascii="Doulos SIL" w:hAnsi="Doulos SIL" w:cs="Doulos SIL"/>
          <w:i/>
          <w:color w:val="0000FF"/>
        </w:rPr>
      </w:pPr>
      <w:r>
        <w:tab/>
        <w:t>mid</w:t>
      </w:r>
      <w:r>
        <w:tab/>
        <w:t>[+ATR]</w:t>
      </w:r>
      <w:r>
        <w:tab/>
      </w:r>
      <w:r w:rsidRPr="00315514">
        <w:rPr>
          <w:rFonts w:ascii="Doulos SIL" w:hAnsi="Doulos SIL" w:cs="Doulos SIL"/>
          <w:i/>
          <w:color w:val="0000FF"/>
        </w:rPr>
        <w:t>o</w:t>
      </w:r>
      <w:r w:rsidRPr="00315514">
        <w:rPr>
          <w:rFonts w:ascii="Doulos SIL" w:hAnsi="Doulos SIL" w:cs="Doulos SIL"/>
          <w:i/>
          <w:color w:val="0000FF"/>
        </w:rPr>
        <w:tab/>
      </w:r>
      <w:r w:rsidRPr="00315514">
        <w:rPr>
          <w:rFonts w:ascii="Doulos SIL" w:hAnsi="Doulos SIL" w:cs="Doulos SIL"/>
          <w:i/>
          <w:color w:val="0000FF"/>
        </w:rPr>
        <w:tab/>
        <w:t>e</w:t>
      </w:r>
    </w:p>
    <w:p w14:paraId="18D7B273" w14:textId="36F5E64A" w:rsidR="00A96F46" w:rsidRDefault="00A96F46" w:rsidP="00A96F46">
      <w:pPr>
        <w:pStyle w:val="exampleabc"/>
        <w:tabs>
          <w:tab w:val="clear" w:pos="1080"/>
          <w:tab w:val="left" w:pos="1440"/>
          <w:tab w:val="left" w:pos="2610"/>
          <w:tab w:val="left" w:pos="3870"/>
          <w:tab w:val="left" w:pos="5940"/>
        </w:tabs>
        <w:ind w:left="0" w:firstLine="0"/>
      </w:pPr>
      <w:r>
        <w:tab/>
      </w:r>
      <w:r>
        <w:tab/>
        <w:t>[-ATR]</w:t>
      </w:r>
      <w:r>
        <w:tab/>
      </w:r>
      <w:r w:rsidRPr="00315514">
        <w:rPr>
          <w:rFonts w:ascii="Doulos SIL" w:hAnsi="Doulos SIL" w:cs="Doulos SIL"/>
          <w:i/>
          <w:color w:val="0000FF"/>
          <w:lang w:val="x-none"/>
        </w:rPr>
        <w:t>ɔ̀</w:t>
      </w:r>
      <w:r w:rsidRPr="00315514">
        <w:rPr>
          <w:rFonts w:ascii="Doulos SIL" w:hAnsi="Doulos SIL" w:cs="Doulos SIL"/>
          <w:i/>
          <w:color w:val="0000FF"/>
          <w:lang w:val="x-none"/>
        </w:rPr>
        <w:tab/>
      </w:r>
      <w:r w:rsidRPr="00315514">
        <w:rPr>
          <w:rFonts w:ascii="Doulos SIL" w:hAnsi="Doulos SIL" w:cs="Doulos SIL"/>
          <w:i/>
          <w:color w:val="0000FF"/>
          <w:lang w:val="x-none"/>
        </w:rPr>
        <w:tab/>
        <w:t>ɛ</w:t>
      </w:r>
    </w:p>
    <w:p w14:paraId="3DDE83B3" w14:textId="1C6F3EA0" w:rsidR="00A96F46" w:rsidRDefault="00A96F46" w:rsidP="00A96F46">
      <w:pPr>
        <w:pStyle w:val="exampleabc"/>
        <w:tabs>
          <w:tab w:val="clear" w:pos="1080"/>
          <w:tab w:val="left" w:pos="1440"/>
          <w:tab w:val="left" w:pos="2610"/>
          <w:tab w:val="left" w:pos="3870"/>
          <w:tab w:val="left" w:pos="5940"/>
        </w:tabs>
        <w:ind w:left="0" w:firstLine="0"/>
      </w:pPr>
    </w:p>
    <w:p w14:paraId="72C2365F" w14:textId="7ADE2CC0" w:rsidR="00A96F46" w:rsidRDefault="00A96F46" w:rsidP="00A96F46">
      <w:pPr>
        <w:pStyle w:val="exampleabc"/>
        <w:tabs>
          <w:tab w:val="clear" w:pos="1080"/>
          <w:tab w:val="left" w:pos="2610"/>
          <w:tab w:val="left" w:pos="3870"/>
          <w:tab w:val="left" w:pos="5940"/>
        </w:tabs>
        <w:ind w:left="0" w:firstLine="0"/>
      </w:pPr>
      <w:r>
        <w:tab/>
        <w:t>low</w:t>
      </w:r>
      <w:r>
        <w:tab/>
      </w:r>
      <w:r>
        <w:tab/>
      </w:r>
      <w:r w:rsidRPr="00315514">
        <w:rPr>
          <w:rFonts w:ascii="Doulos SIL" w:hAnsi="Doulos SIL" w:cs="Doulos SIL"/>
          <w:i/>
          <w:color w:val="0000FF"/>
        </w:rPr>
        <w:t>a</w:t>
      </w:r>
    </w:p>
    <w:p w14:paraId="13ECEC96" w14:textId="14E99689" w:rsidR="00C30A26" w:rsidRDefault="00C30A26" w:rsidP="00C30A26"/>
    <w:p w14:paraId="6040BE7D" w14:textId="5E132D9A" w:rsidR="00A96F46" w:rsidRDefault="00A96F46" w:rsidP="00C30A26">
      <w:pPr>
        <w:rPr>
          <w:lang w:val="x-none"/>
        </w:rPr>
      </w:pPr>
      <w:r>
        <w:t xml:space="preserve">This is essentially the regionally widespread 7-vowel system found in nearby Mande languages, Bangime, and Dogon languages, with the </w:t>
      </w:r>
      <w:r w:rsidR="003F1FAB">
        <w:t xml:space="preserve">surprising </w:t>
      </w:r>
      <w:r>
        <w:t xml:space="preserve">addition of a </w:t>
      </w:r>
      <w:r w:rsidR="005557AE">
        <w:t xml:space="preserve">high </w:t>
      </w:r>
      <w:r>
        <w:t xml:space="preserve">back unrounded vowel </w:t>
      </w:r>
      <w:r w:rsidRPr="005134B8">
        <w:rPr>
          <w:rFonts w:ascii="Doulos SIL" w:hAnsi="Doulos SIL" w:cs="Doulos SIL"/>
          <w:i/>
          <w:color w:val="0000FF"/>
          <w:lang w:val="x-none"/>
        </w:rPr>
        <w:t>ɯ</w:t>
      </w:r>
      <w:r w:rsidR="0025584F">
        <w:rPr>
          <w:lang w:val="x-none"/>
        </w:rPr>
        <w:t>.</w:t>
      </w:r>
      <w:r w:rsidR="004C6B00">
        <w:rPr>
          <w:lang w:val="x-none"/>
        </w:rPr>
        <w:t xml:space="preserve"> </w:t>
      </w:r>
      <w:r w:rsidR="008E4875">
        <w:rPr>
          <w:lang w:val="x-none"/>
        </w:rPr>
        <w:t>There is an ATR-like distinction</w:t>
      </w:r>
      <w:r w:rsidR="00E43959">
        <w:rPr>
          <w:lang w:val="x-none"/>
        </w:rPr>
        <w:t>, or arguably just a Romance-type open/closed distinction,</w:t>
      </w:r>
      <w:r w:rsidR="008E4875">
        <w:rPr>
          <w:lang w:val="x-none"/>
        </w:rPr>
        <w:t xml:space="preserve"> in the mid-height vowels but not in the high or low vowels.</w:t>
      </w:r>
    </w:p>
    <w:p w14:paraId="2A3238C1" w14:textId="46781440" w:rsidR="004C6B00" w:rsidRDefault="004C6B00" w:rsidP="00C30A26">
      <w:pPr>
        <w:rPr>
          <w:lang w:val="x-none"/>
        </w:rPr>
      </w:pPr>
    </w:p>
    <w:p w14:paraId="07ADB88A" w14:textId="77777777" w:rsidR="004C6B00" w:rsidRDefault="004C6B00" w:rsidP="00C30A26">
      <w:pPr>
        <w:rPr>
          <w:lang w:val="x-none"/>
        </w:rPr>
      </w:pPr>
    </w:p>
    <w:p w14:paraId="63F66C1E" w14:textId="10B14D90" w:rsidR="004C6B00" w:rsidRPr="004C6B00" w:rsidRDefault="00C5707F" w:rsidP="004C6B00">
      <w:pPr>
        <w:pStyle w:val="Heading3"/>
        <w:rPr>
          <w:lang w:val="x-none"/>
        </w:rPr>
      </w:pPr>
      <w:bookmarkStart w:id="250" w:name="_Toc115247"/>
      <w:r>
        <w:t>High  b</w:t>
      </w:r>
      <w:r w:rsidR="004C6B00">
        <w:t xml:space="preserve">ack unrounded vowel </w:t>
      </w:r>
      <w:r w:rsidR="004C6B00" w:rsidRPr="00315514">
        <w:rPr>
          <w:rFonts w:ascii="Doulos SIL" w:hAnsi="Doulos SIL" w:cs="Doulos SIL"/>
          <w:i/>
          <w:color w:val="0000FF"/>
          <w:lang w:val="x-none"/>
        </w:rPr>
        <w:t>ɯ</w:t>
      </w:r>
      <w:bookmarkEnd w:id="250"/>
      <w:r>
        <w:rPr>
          <w:lang w:val="x-none"/>
        </w:rPr>
        <w:t xml:space="preserve"> </w:t>
      </w:r>
    </w:p>
    <w:p w14:paraId="50DD9566" w14:textId="56D9B698" w:rsidR="00A96F46" w:rsidRDefault="004C6B00" w:rsidP="00C30A26">
      <w:pPr>
        <w:rPr>
          <w:lang w:val="x-none"/>
        </w:rPr>
      </w:pPr>
      <w:r>
        <w:rPr>
          <w:lang w:val="x-none"/>
        </w:rPr>
        <w:t xml:space="preserve">This vowel is </w:t>
      </w:r>
      <w:r w:rsidR="001F06BC">
        <w:rPr>
          <w:lang w:val="x-none"/>
        </w:rPr>
        <w:t>unmistakable</w:t>
      </w:r>
      <w:r>
        <w:rPr>
          <w:lang w:val="x-none"/>
        </w:rPr>
        <w:t xml:space="preserve"> when it occurs</w:t>
      </w:r>
      <w:r w:rsidR="001F06BC">
        <w:rPr>
          <w:lang w:val="x-none"/>
        </w:rPr>
        <w:t>. Acoustically it is not close to any other vowel quality</w:t>
      </w:r>
      <w:r>
        <w:rPr>
          <w:lang w:val="x-none"/>
        </w:rPr>
        <w:t xml:space="preserve">. However, its distribution is very limited. All known examples </w:t>
      </w:r>
      <w:r w:rsidR="00723B51">
        <w:rPr>
          <w:lang w:val="x-none"/>
        </w:rPr>
        <w:t xml:space="preserve">are </w:t>
      </w:r>
      <w:r w:rsidR="00056572">
        <w:rPr>
          <w:lang w:val="x-none"/>
        </w:rPr>
        <w:t xml:space="preserve">mono- and bisyllabic </w:t>
      </w:r>
      <w:r w:rsidR="00723B51">
        <w:rPr>
          <w:lang w:val="x-none"/>
        </w:rPr>
        <w:t xml:space="preserve">verb or noun stems that </w:t>
      </w:r>
      <w:r>
        <w:rPr>
          <w:lang w:val="x-none"/>
        </w:rPr>
        <w:t>begin with a velar stop and contain no other vowel quality</w:t>
      </w:r>
      <w:r w:rsidR="00723B51">
        <w:rPr>
          <w:lang w:val="x-none"/>
        </w:rPr>
        <w:t xml:space="preserve">. The list is: </w:t>
      </w:r>
      <w:r w:rsidRPr="00315514">
        <w:rPr>
          <w:rFonts w:ascii="Doulos SIL" w:hAnsi="Doulos SIL" w:cs="Doulos SIL"/>
          <w:i/>
          <w:color w:val="0000FF"/>
          <w:lang w:val="x-none"/>
        </w:rPr>
        <w:t>kɯ̀ɯ̀/kɯ̀ɯ̄</w:t>
      </w:r>
      <w:r>
        <w:rPr>
          <w:lang w:val="x-none"/>
        </w:rPr>
        <w:t xml:space="preserve"> ‘run’, </w:t>
      </w:r>
      <w:r w:rsidRPr="00315514">
        <w:rPr>
          <w:rFonts w:ascii="Doulos SIL" w:hAnsi="Doulos SIL" w:cs="Doulos SIL"/>
          <w:i/>
          <w:color w:val="0000FF"/>
          <w:lang w:val="x-none"/>
        </w:rPr>
        <w:t>kɯ̄ɯ̄/kɯ̄ɯ̀</w:t>
      </w:r>
      <w:r>
        <w:rPr>
          <w:lang w:val="x-none"/>
        </w:rPr>
        <w:t xml:space="preserve"> ‘catch fire’</w:t>
      </w:r>
      <w:r w:rsidR="002F6656">
        <w:rPr>
          <w:lang w:val="x-none"/>
        </w:rPr>
        <w:t xml:space="preserve">, </w:t>
      </w:r>
      <w:r w:rsidR="002F6656" w:rsidRPr="005134B8">
        <w:rPr>
          <w:rFonts w:ascii="Doulos SIL" w:hAnsi="Doulos SIL" w:cs="Doulos SIL"/>
          <w:i/>
          <w:color w:val="0000FF"/>
          <w:lang w:val="x-none"/>
        </w:rPr>
        <w:t>kɯ̄ɯ̄</w:t>
      </w:r>
      <w:r w:rsidR="002F6656">
        <w:rPr>
          <w:lang w:val="x-none"/>
        </w:rPr>
        <w:t xml:space="preserve"> ‘moon, month’,</w:t>
      </w:r>
      <w:r>
        <w:rPr>
          <w:lang w:val="x-none"/>
        </w:rPr>
        <w:t xml:space="preserve"> </w:t>
      </w:r>
      <w:r w:rsidRPr="00315514">
        <w:rPr>
          <w:rFonts w:ascii="Doulos SIL" w:hAnsi="Doulos SIL" w:cs="Doulos SIL"/>
          <w:i/>
          <w:color w:val="0000FF"/>
          <w:lang w:val="x-none"/>
        </w:rPr>
        <w:t>kɯ̀ɯ̀</w:t>
      </w:r>
      <w:r>
        <w:rPr>
          <w:lang w:val="x-none"/>
        </w:rPr>
        <w:t xml:space="preserve"> ‘maternal uncle’</w:t>
      </w:r>
      <w:r w:rsidR="002F6656">
        <w:rPr>
          <w:lang w:val="x-none"/>
        </w:rPr>
        <w:t xml:space="preserve"> or ‘shea tree’</w:t>
      </w:r>
      <w:r>
        <w:rPr>
          <w:lang w:val="x-none"/>
        </w:rPr>
        <w:t xml:space="preserve">, </w:t>
      </w:r>
      <w:r w:rsidR="001B4887" w:rsidRPr="00315514">
        <w:rPr>
          <w:rFonts w:ascii="Doulos SIL" w:hAnsi="Doulos SIL" w:cs="Doulos SIL"/>
          <w:i/>
          <w:color w:val="0000FF"/>
          <w:lang w:val="x-none"/>
        </w:rPr>
        <w:t>kɯ̄ɯ̄ⁿ</w:t>
      </w:r>
      <w:r w:rsidR="001B4887">
        <w:rPr>
          <w:lang w:val="x-none"/>
        </w:rPr>
        <w:t xml:space="preserve"> ‘a certain one’, </w:t>
      </w:r>
      <w:r w:rsidRPr="00315514">
        <w:rPr>
          <w:rFonts w:ascii="Doulos SIL" w:hAnsi="Doulos SIL" w:cs="Doulos SIL"/>
          <w:i/>
          <w:color w:val="0000FF"/>
          <w:lang w:val="x-none"/>
        </w:rPr>
        <w:t>kɯ̀ɥɯ̀</w:t>
      </w:r>
      <w:r>
        <w:rPr>
          <w:lang w:val="x-none"/>
        </w:rPr>
        <w:t xml:space="preserve"> ‘pit, hole’, </w:t>
      </w:r>
      <w:r w:rsidRPr="00315514">
        <w:rPr>
          <w:rFonts w:ascii="Doulos SIL" w:hAnsi="Doulos SIL" w:cs="Doulos SIL"/>
          <w:i/>
          <w:color w:val="0000FF"/>
          <w:lang w:val="x-none"/>
        </w:rPr>
        <w:t>kɯ́gɯ̄</w:t>
      </w:r>
      <w:r>
        <w:rPr>
          <w:lang w:val="x-none"/>
        </w:rPr>
        <w:t xml:space="preserve"> ‘thigh’, </w:t>
      </w:r>
      <w:r w:rsidRPr="00315514">
        <w:rPr>
          <w:rFonts w:ascii="Doulos SIL" w:hAnsi="Doulos SIL" w:cs="Doulos SIL"/>
          <w:i/>
          <w:color w:val="0000FF"/>
          <w:lang w:val="x-none"/>
        </w:rPr>
        <w:t>kɯ̀lɯ̀</w:t>
      </w:r>
      <w:r>
        <w:rPr>
          <w:lang w:val="x-none"/>
        </w:rPr>
        <w:t xml:space="preserve"> ‘baobab’, </w:t>
      </w:r>
      <w:r w:rsidR="003B7500" w:rsidRPr="00E10FD8">
        <w:rPr>
          <w:rFonts w:ascii="Doulos SIL" w:hAnsi="Doulos SIL" w:cs="Doulos SIL"/>
          <w:color w:val="000000"/>
        </w:rPr>
        <w:t>kɯ̀ɥɯ̀ⁿ</w:t>
      </w:r>
      <w:r w:rsidR="003B7500">
        <w:rPr>
          <w:color w:val="000000"/>
        </w:rPr>
        <w:t xml:space="preserve"> ‘pit (hole)’</w:t>
      </w:r>
      <w:r w:rsidR="003B7500">
        <w:rPr>
          <w:lang w:val="x-none"/>
        </w:rPr>
        <w:t xml:space="preserve">, </w:t>
      </w:r>
      <w:r w:rsidR="003B7500" w:rsidRPr="00262B49">
        <w:rPr>
          <w:rFonts w:ascii="Doulos SIL" w:hAnsi="Doulos SIL" w:cs="Doulos SIL"/>
          <w:color w:val="000000"/>
        </w:rPr>
        <w:t>kāŋāāⁿ-kɯ̀yɯ̀ⁿ</w:t>
      </w:r>
      <w:r w:rsidR="003B7500">
        <w:rPr>
          <w:lang w:val="x-none"/>
        </w:rPr>
        <w:t xml:space="preserve"> ‘termitary’, </w:t>
      </w:r>
      <w:r w:rsidRPr="00315514">
        <w:rPr>
          <w:rFonts w:ascii="Doulos SIL" w:hAnsi="Doulos SIL" w:cs="Doulos SIL"/>
          <w:i/>
          <w:color w:val="0000FF"/>
          <w:lang w:val="x-none"/>
        </w:rPr>
        <w:t>gɯ̄lɯ̄</w:t>
      </w:r>
      <w:r>
        <w:rPr>
          <w:lang w:val="x-none"/>
        </w:rPr>
        <w:t xml:space="preserve"> ‘bat</w:t>
      </w:r>
      <w:r w:rsidR="003B7500">
        <w:rPr>
          <w:lang w:val="x-none"/>
        </w:rPr>
        <w:t xml:space="preserve"> (mammal)</w:t>
      </w:r>
      <w:r>
        <w:rPr>
          <w:lang w:val="x-none"/>
        </w:rPr>
        <w:t xml:space="preserve">’, </w:t>
      </w:r>
      <w:r w:rsidRPr="00315514">
        <w:rPr>
          <w:rFonts w:ascii="Doulos SIL" w:hAnsi="Doulos SIL" w:cs="Doulos SIL"/>
          <w:i/>
          <w:color w:val="0000FF"/>
          <w:lang w:val="x-none"/>
        </w:rPr>
        <w:t>gɯ̄ɯ̄ⁿ</w:t>
      </w:r>
      <w:r>
        <w:rPr>
          <w:lang w:val="x-none"/>
        </w:rPr>
        <w:t xml:space="preserve"> ~</w:t>
      </w:r>
      <w:r w:rsidRPr="00315514">
        <w:rPr>
          <w:rFonts w:ascii="Doulos SIL" w:hAnsi="Doulos SIL" w:cs="Doulos SIL"/>
          <w:i/>
          <w:color w:val="0000FF"/>
          <w:lang w:val="x-none"/>
        </w:rPr>
        <w:t xml:space="preserve"> gɯ̄yɯ̄ⁿ</w:t>
      </w:r>
      <w:r>
        <w:rPr>
          <w:lang w:val="x-none"/>
        </w:rPr>
        <w:t xml:space="preserve"> ‘place’</w:t>
      </w:r>
      <w:r w:rsidR="00761C53">
        <w:rPr>
          <w:lang w:val="x-none"/>
        </w:rPr>
        <w:t xml:space="preserve">. Contrast </w:t>
      </w:r>
      <w:r w:rsidR="00761C53" w:rsidRPr="00315514">
        <w:rPr>
          <w:rFonts w:ascii="Doulos SIL" w:hAnsi="Doulos SIL" w:cs="Doulos SIL"/>
          <w:i/>
          <w:color w:val="0000FF"/>
          <w:lang w:val="x-none"/>
        </w:rPr>
        <w:t>u</w:t>
      </w:r>
      <w:r w:rsidR="00761C53">
        <w:rPr>
          <w:lang w:val="x-none"/>
        </w:rPr>
        <w:t xml:space="preserve">-vowels after velar stops in </w:t>
      </w:r>
      <w:r w:rsidR="00761C53" w:rsidRPr="00315514">
        <w:rPr>
          <w:rFonts w:ascii="Doulos SIL" w:hAnsi="Doulos SIL" w:cs="Doulos SIL"/>
          <w:i/>
          <w:color w:val="0000FF"/>
          <w:lang w:val="x-none"/>
        </w:rPr>
        <w:t>nàmū-kùù</w:t>
      </w:r>
      <w:r w:rsidR="00761C53">
        <w:rPr>
          <w:lang w:val="x-none"/>
        </w:rPr>
        <w:t xml:space="preserve"> </w:t>
      </w:r>
      <w:r w:rsidR="00761C53" w:rsidRPr="00761C53">
        <w:rPr>
          <w:lang w:val="x-none"/>
        </w:rPr>
        <w:t xml:space="preserve">‘millet cakes’, </w:t>
      </w:r>
      <w:r w:rsidR="00761C53" w:rsidRPr="00315514">
        <w:rPr>
          <w:rFonts w:ascii="Doulos SIL" w:hAnsi="Doulos SIL" w:cs="Doulos SIL"/>
          <w:i/>
          <w:color w:val="0000FF"/>
          <w:lang w:val="x-none"/>
        </w:rPr>
        <w:t>tèè-kúrú</w:t>
      </w:r>
      <w:r w:rsidR="00761C53" w:rsidRPr="00761C53">
        <w:rPr>
          <w:lang w:val="x-none"/>
        </w:rPr>
        <w:t xml:space="preserve"> ‘piece of meat’, </w:t>
      </w:r>
      <w:r w:rsidR="00761C53" w:rsidRPr="00315514">
        <w:rPr>
          <w:rFonts w:ascii="Doulos SIL" w:hAnsi="Doulos SIL" w:cs="Doulos SIL"/>
          <w:i/>
          <w:color w:val="0000FF"/>
          <w:lang w:val="x-none"/>
        </w:rPr>
        <w:t>bùkúrú</w:t>
      </w:r>
      <w:r w:rsidR="00761C53" w:rsidRPr="00761C53">
        <w:rPr>
          <w:lang w:val="x-none"/>
        </w:rPr>
        <w:t xml:space="preserve"> ‘buttock’, </w:t>
      </w:r>
      <w:r w:rsidR="00761C53" w:rsidRPr="00315514">
        <w:rPr>
          <w:rFonts w:ascii="Doulos SIL" w:hAnsi="Doulos SIL" w:cs="Doulos SIL"/>
          <w:i/>
          <w:color w:val="0000FF"/>
          <w:lang w:val="x-none"/>
        </w:rPr>
        <w:t>kɔ̀n-kūūⁿ</w:t>
      </w:r>
      <w:r w:rsidR="00761C53" w:rsidRPr="00761C53">
        <w:rPr>
          <w:lang w:val="x-none"/>
        </w:rPr>
        <w:t xml:space="preserve"> ‘vulture’, </w:t>
      </w:r>
      <w:r w:rsidR="00761C53" w:rsidRPr="00315514">
        <w:rPr>
          <w:rFonts w:ascii="Doulos SIL" w:hAnsi="Doulos SIL" w:cs="Doulos SIL"/>
          <w:i/>
          <w:color w:val="0000FF"/>
          <w:lang w:val="x-none"/>
        </w:rPr>
        <w:t>kùmù/kùmū</w:t>
      </w:r>
      <w:r w:rsidR="00761C53" w:rsidRPr="00761C53">
        <w:rPr>
          <w:lang w:val="x-none"/>
        </w:rPr>
        <w:t xml:space="preserve"> ‘sleep (v)’, </w:t>
      </w:r>
      <w:r w:rsidR="00761C53" w:rsidRPr="00315514">
        <w:rPr>
          <w:rFonts w:ascii="Doulos SIL" w:hAnsi="Doulos SIL" w:cs="Doulos SIL"/>
          <w:i/>
          <w:color w:val="0000FF"/>
          <w:lang w:val="x-none"/>
        </w:rPr>
        <w:t>kūūⁿ/kū</w:t>
      </w:r>
      <w:r w:rsidR="004A11F9" w:rsidRPr="00315514">
        <w:rPr>
          <w:rFonts w:ascii="Doulos SIL" w:hAnsi="Doulos SIL" w:cs="Doulos SIL"/>
          <w:i/>
          <w:color w:val="0000FF"/>
        </w:rPr>
        <w:noBreakHyphen/>
      </w:r>
      <w:r w:rsidR="00761C53" w:rsidRPr="00315514">
        <w:rPr>
          <w:rFonts w:ascii="Doulos SIL" w:hAnsi="Doulos SIL" w:cs="Doulos SIL"/>
          <w:i/>
          <w:color w:val="0000FF"/>
          <w:lang w:val="x-none"/>
        </w:rPr>
        <w:t>nū</w:t>
      </w:r>
      <w:r w:rsidR="00761C53" w:rsidRPr="00761C53">
        <w:rPr>
          <w:lang w:val="x-none"/>
        </w:rPr>
        <w:t xml:space="preserve"> ‘catch’, </w:t>
      </w:r>
      <w:r w:rsidR="00761C53" w:rsidRPr="00315514">
        <w:rPr>
          <w:rFonts w:ascii="Doulos SIL" w:hAnsi="Doulos SIL" w:cs="Doulos SIL"/>
          <w:i/>
          <w:color w:val="0000FF"/>
          <w:lang w:val="x-none"/>
        </w:rPr>
        <w:t>kùgù</w:t>
      </w:r>
      <w:r w:rsidR="00761C53" w:rsidRPr="00761C53">
        <w:rPr>
          <w:lang w:val="x-none"/>
        </w:rPr>
        <w:t xml:space="preserve"> ‘daytime’</w:t>
      </w:r>
      <w:r w:rsidR="00761C53">
        <w:rPr>
          <w:lang w:val="x-none"/>
        </w:rPr>
        <w:t xml:space="preserve">, and </w:t>
      </w:r>
      <w:r w:rsidR="00761C53" w:rsidRPr="00315514">
        <w:rPr>
          <w:rFonts w:ascii="Doulos SIL" w:hAnsi="Doulos SIL" w:cs="Doulos SIL"/>
          <w:i/>
          <w:color w:val="0000FF"/>
          <w:lang w:val="x-none"/>
        </w:rPr>
        <w:t>gùrū-gùsúⁿ</w:t>
      </w:r>
      <w:r w:rsidR="00761C53">
        <w:rPr>
          <w:lang w:val="x-none"/>
        </w:rPr>
        <w:t xml:space="preserve"> ‘porcupine’.</w:t>
      </w:r>
    </w:p>
    <w:p w14:paraId="284455EF" w14:textId="6CD156CB" w:rsidR="001F06BC" w:rsidRDefault="001F06BC" w:rsidP="00C30A26">
      <w:pPr>
        <w:rPr>
          <w:lang w:val="x-none"/>
        </w:rPr>
      </w:pPr>
      <w:r>
        <w:tab/>
      </w:r>
      <w:r w:rsidRPr="005134B8">
        <w:rPr>
          <w:rFonts w:ascii="Doulos SIL" w:hAnsi="Doulos SIL" w:cs="Doulos SIL"/>
          <w:i/>
          <w:color w:val="0000FF"/>
          <w:lang w:val="x-none"/>
        </w:rPr>
        <w:t>ɯ</w:t>
      </w:r>
      <w:r>
        <w:rPr>
          <w:lang w:val="x-none"/>
        </w:rPr>
        <w:t xml:space="preserve"> does not occur in nearby language families known to me (Dogon, Bangime, Songhay) or in Bambara or Fulfulde. So far as I know it has not been reported for any Bozo variety. </w:t>
      </w:r>
      <w:r w:rsidR="00C5707F">
        <w:rPr>
          <w:lang w:val="x-none"/>
        </w:rPr>
        <w:t xml:space="preserve">It is absent from the vowel charts in Lauschitzky’s documents on other </w:t>
      </w:r>
      <w:r w:rsidR="008E1CE7">
        <w:rPr>
          <w:lang w:val="x-none"/>
        </w:rPr>
        <w:t xml:space="preserve">nearby </w:t>
      </w:r>
      <w:r w:rsidR="00C5707F">
        <w:rPr>
          <w:lang w:val="x-none"/>
        </w:rPr>
        <w:t>varieties of Jenaama.</w:t>
      </w:r>
    </w:p>
    <w:p w14:paraId="463A3A98" w14:textId="439C0BED" w:rsidR="002F6656" w:rsidRPr="009D70E7" w:rsidRDefault="002F6656" w:rsidP="00C30A26">
      <w:r>
        <w:tab/>
        <w:t xml:space="preserve">A clue as to the origin of this vowel </w:t>
      </w:r>
      <w:r w:rsidR="00723B51">
        <w:t xml:space="preserve">at least in </w:t>
      </w:r>
      <w:r w:rsidR="00723B51" w:rsidRPr="00315514">
        <w:rPr>
          <w:rFonts w:ascii="Doulos SIL" w:hAnsi="Doulos SIL" w:cs="Doulos SIL"/>
          <w:i/>
          <w:color w:val="0000FF"/>
        </w:rPr>
        <w:t>C</w:t>
      </w:r>
      <w:r w:rsidR="00723B51" w:rsidRPr="00315514">
        <w:rPr>
          <w:rFonts w:ascii="Doulos SIL" w:hAnsi="Doulos SIL" w:cs="Doulos SIL"/>
          <w:i/>
          <w:color w:val="0000FF"/>
          <w:lang w:val="x-none"/>
        </w:rPr>
        <w:t>ɯɯ</w:t>
      </w:r>
      <w:r w:rsidR="00723B51">
        <w:rPr>
          <w:lang w:val="x-none"/>
        </w:rPr>
        <w:t xml:space="preserve"> monosyllabics </w:t>
      </w:r>
      <w:r>
        <w:t xml:space="preserve">may come from comparisons between cliffs Jenaama </w:t>
      </w:r>
      <w:r w:rsidR="00723B51">
        <w:t xml:space="preserve">(the focus of this grammar) </w:t>
      </w:r>
      <w:r>
        <w:t xml:space="preserve">and the nearby Konna variety, which has </w:t>
      </w:r>
      <w:r w:rsidRPr="00315514">
        <w:rPr>
          <w:rFonts w:ascii="Doulos SIL" w:hAnsi="Doulos SIL" w:cs="Doulos SIL"/>
          <w:i/>
          <w:color w:val="0000FF"/>
        </w:rPr>
        <w:t>ke</w:t>
      </w:r>
      <w:r w:rsidRPr="00315514">
        <w:rPr>
          <w:rFonts w:ascii="Doulos SIL" w:hAnsi="Doulos SIL" w:cs="Doulos SIL"/>
          <w:i/>
          <w:color w:val="0000FF"/>
          <w:lang w:val="x-none"/>
        </w:rPr>
        <w:t>̄w</w:t>
      </w:r>
      <w:r>
        <w:rPr>
          <w:lang w:val="x-none"/>
        </w:rPr>
        <w:t xml:space="preserve"> ‘moon, month’ and </w:t>
      </w:r>
      <w:r w:rsidRPr="00315514">
        <w:rPr>
          <w:rFonts w:ascii="Doulos SIL" w:hAnsi="Doulos SIL" w:cs="Doulos SIL"/>
          <w:i/>
          <w:color w:val="0000FF"/>
          <w:lang w:val="x-none"/>
        </w:rPr>
        <w:t>kèw</w:t>
      </w:r>
      <w:r>
        <w:rPr>
          <w:lang w:val="x-none"/>
        </w:rPr>
        <w:t xml:space="preserve"> ‘maternal uncle’.</w:t>
      </w:r>
      <w:r w:rsidR="001B4887">
        <w:rPr>
          <w:lang w:val="x-none"/>
        </w:rPr>
        <w:t xml:space="preserve"> Within cliffs Jenaama, the quantificational adjective </w:t>
      </w:r>
      <w:r w:rsidR="001B4887" w:rsidRPr="00315514">
        <w:rPr>
          <w:rFonts w:ascii="Doulos SIL" w:hAnsi="Doulos SIL" w:cs="Doulos SIL"/>
          <w:i/>
          <w:color w:val="0000FF"/>
          <w:lang w:val="x-none"/>
        </w:rPr>
        <w:t>kɯ̄ɯ̄ⁿ</w:t>
      </w:r>
      <w:r w:rsidR="001B4887">
        <w:rPr>
          <w:lang w:val="x-none"/>
        </w:rPr>
        <w:t xml:space="preserve"> ‘a certain’, always singular, is likely related to the numeral </w:t>
      </w:r>
      <w:r w:rsidR="001B4887" w:rsidRPr="00315514">
        <w:rPr>
          <w:rFonts w:ascii="Doulos SIL" w:hAnsi="Doulos SIL" w:cs="Doulos SIL"/>
          <w:i/>
          <w:color w:val="0000FF"/>
          <w:lang w:val="x-none"/>
        </w:rPr>
        <w:t>kēẁⁿ</w:t>
      </w:r>
      <w:r w:rsidR="001B4887">
        <w:rPr>
          <w:lang w:val="x-none"/>
        </w:rPr>
        <w:t xml:space="preserve"> ‘one’, though the connection is synchronically opaque. </w:t>
      </w:r>
      <w:r w:rsidR="009D70E7">
        <w:rPr>
          <w:lang w:val="x-none"/>
        </w:rPr>
        <w:t xml:space="preserve">Similarly, the noun </w:t>
      </w:r>
      <w:r w:rsidR="009D70E7" w:rsidRPr="00315514">
        <w:rPr>
          <w:rFonts w:ascii="Doulos SIL" w:hAnsi="Doulos SIL" w:cs="Doulos SIL"/>
          <w:i/>
          <w:color w:val="0000FF"/>
          <w:lang w:val="x-none"/>
        </w:rPr>
        <w:t>gɯ̄ɯ̄ⁿ</w:t>
      </w:r>
      <w:r w:rsidR="009D70E7">
        <w:rPr>
          <w:lang w:val="x-none"/>
        </w:rPr>
        <w:t xml:space="preserve"> ‘place’ has a strange </w:t>
      </w:r>
      <w:r w:rsidR="00601AED">
        <w:t xml:space="preserve">iterative </w:t>
      </w:r>
      <w:r w:rsidR="009D70E7">
        <w:rPr>
          <w:lang w:val="x-none"/>
        </w:rPr>
        <w:t>form</w:t>
      </w:r>
      <w:r w:rsidR="009D70E7" w:rsidRPr="00315514">
        <w:rPr>
          <w:rFonts w:ascii="Doulos SIL" w:hAnsi="Doulos SIL" w:cs="Doulos SIL"/>
          <w:i/>
          <w:color w:val="0000FF"/>
          <w:lang w:val="x-none"/>
        </w:rPr>
        <w:t xml:space="preserve"> gɯ̄ɯ̄ⁿ-mà-gēwⁿ</w:t>
      </w:r>
      <w:r w:rsidR="009D70E7">
        <w:rPr>
          <w:lang w:val="x-none"/>
        </w:rPr>
        <w:t xml:space="preserve"> </w:t>
      </w:r>
      <w:r w:rsidR="00601AED">
        <w:rPr>
          <w:lang w:val="x-none"/>
        </w:rPr>
        <w:t xml:space="preserve">varying with </w:t>
      </w:r>
      <w:r w:rsidR="00601AED" w:rsidRPr="00315514">
        <w:rPr>
          <w:rFonts w:ascii="Doulos SIL" w:hAnsi="Doulos SIL" w:cs="Doulos SIL"/>
          <w:i/>
          <w:color w:val="0000FF"/>
          <w:lang w:val="x-none"/>
        </w:rPr>
        <w:t>gɯ̄ɯ̄ⁿ-mà-gɯ̄ɯ̄ⁿ</w:t>
      </w:r>
      <w:r w:rsidR="00601AED">
        <w:rPr>
          <w:lang w:val="x-none"/>
        </w:rPr>
        <w:t xml:space="preserve"> </w:t>
      </w:r>
      <w:r w:rsidR="009D70E7">
        <w:rPr>
          <w:lang w:val="x-none"/>
        </w:rPr>
        <w:t>as relative head</w:t>
      </w:r>
      <w:r w:rsidR="00601AED">
        <w:t xml:space="preserve"> (§14.2.4)</w:t>
      </w:r>
      <w:r w:rsidR="009D70E7">
        <w:rPr>
          <w:lang w:val="x-none"/>
        </w:rPr>
        <w:t>.</w:t>
      </w:r>
      <w:r w:rsidR="00A726FC">
        <w:rPr>
          <w:lang w:val="x-none"/>
        </w:rPr>
        <w:t xml:space="preserve"> Whether </w:t>
      </w:r>
      <w:r w:rsidR="00A726FC" w:rsidRPr="005134B8">
        <w:rPr>
          <w:rFonts w:ascii="Doulos SIL" w:hAnsi="Doulos SIL" w:cs="Doulos SIL"/>
          <w:i/>
          <w:color w:val="0000FF"/>
          <w:lang w:val="x-none"/>
        </w:rPr>
        <w:t>ew</w:t>
      </w:r>
      <w:r w:rsidR="00A726FC">
        <w:rPr>
          <w:lang w:val="x-none"/>
        </w:rPr>
        <w:t xml:space="preserve"> or </w:t>
      </w:r>
      <w:r w:rsidR="00A726FC" w:rsidRPr="005134B8">
        <w:rPr>
          <w:rFonts w:ascii="Doulos SIL" w:hAnsi="Doulos SIL" w:cs="Doulos SIL"/>
          <w:i/>
          <w:color w:val="0000FF"/>
          <w:lang w:val="x-none"/>
        </w:rPr>
        <w:t>ɯɯ</w:t>
      </w:r>
      <w:r w:rsidR="00A726FC">
        <w:rPr>
          <w:lang w:val="x-none"/>
        </w:rPr>
        <w:t xml:space="preserve"> is the original pronunciation remains to be established</w:t>
      </w:r>
      <w:r w:rsidR="008E1CE7">
        <w:rPr>
          <w:lang w:val="x-none"/>
        </w:rPr>
        <w:t>, and I currently have nothing useful to say about the bisyllabic examples.</w:t>
      </w:r>
    </w:p>
    <w:p w14:paraId="0009D97F" w14:textId="28C7546D" w:rsidR="00A96F46" w:rsidRDefault="00A96F46" w:rsidP="00C30A26"/>
    <w:p w14:paraId="01FEB0AB" w14:textId="77777777" w:rsidR="00761C53" w:rsidRPr="004B4C41" w:rsidRDefault="00761C53" w:rsidP="00C30A26"/>
    <w:p w14:paraId="033CF9A2" w14:textId="2528EC88" w:rsidR="00C30A26" w:rsidRDefault="00C30A26" w:rsidP="00C30A26">
      <w:pPr>
        <w:pStyle w:val="Heading3"/>
      </w:pPr>
      <w:bookmarkStart w:id="251" w:name="_Toc508942611"/>
      <w:bookmarkStart w:id="252" w:name="_Toc508943211"/>
      <w:bookmarkStart w:id="253" w:name="_Toc509043677"/>
      <w:bookmarkStart w:id="254" w:name="_Toc36027154"/>
      <w:bookmarkStart w:id="255" w:name="_Toc36027306"/>
      <w:bookmarkStart w:id="256" w:name="_Toc36027516"/>
      <w:bookmarkStart w:id="257" w:name="_Toc78375525"/>
      <w:bookmarkStart w:id="258" w:name="_Toc79405630"/>
      <w:bookmarkStart w:id="259" w:name="_Toc115248"/>
      <w:r>
        <w:t>Short and long vowels</w:t>
      </w:r>
      <w:bookmarkEnd w:id="251"/>
      <w:bookmarkEnd w:id="252"/>
      <w:bookmarkEnd w:id="253"/>
      <w:bookmarkEnd w:id="254"/>
      <w:bookmarkEnd w:id="255"/>
      <w:bookmarkEnd w:id="256"/>
      <w:bookmarkEnd w:id="257"/>
      <w:bookmarkEnd w:id="258"/>
      <w:bookmarkEnd w:id="259"/>
    </w:p>
    <w:p w14:paraId="085AED02" w14:textId="7EBE7D46" w:rsidR="0080684A" w:rsidRDefault="0080684A" w:rsidP="0080684A">
      <w:pPr>
        <w:rPr>
          <w:lang w:val="x-none"/>
        </w:rPr>
      </w:pPr>
      <w:r>
        <w:t>In native vocabulary, the long/short opposition is most evidence in stem-initial syllables</w:t>
      </w:r>
      <w:r>
        <w:rPr>
          <w:lang w:val="x-none"/>
        </w:rPr>
        <w:t xml:space="preserve"> in nonmonosyllabic stems. Most noninitial syllables have short vowels but some cases of long vowels are also known.</w:t>
      </w:r>
    </w:p>
    <w:p w14:paraId="6CD8E056" w14:textId="590160C3" w:rsidR="0080684A" w:rsidRDefault="0080684A" w:rsidP="0080684A">
      <w:pPr>
        <w:rPr>
          <w:lang w:val="x-none"/>
        </w:rPr>
      </w:pPr>
      <w:r>
        <w:tab/>
        <w:t xml:space="preserve">In monosyllabic stems, monomoraic </w:t>
      </w:r>
      <w:r w:rsidRPr="00315514">
        <w:rPr>
          <w:rFonts w:ascii="Doulos SIL" w:hAnsi="Doulos SIL" w:cs="Doulos SIL"/>
          <w:i/>
          <w:color w:val="0000FF"/>
        </w:rPr>
        <w:t>Cv</w:t>
      </w:r>
      <w:r>
        <w:t xml:space="preserve"> does not exist among nouns, adjectives, or numerals (except when final </w:t>
      </w:r>
      <w:r w:rsidRPr="00315514">
        <w:rPr>
          <w:rFonts w:ascii="Doulos SIL" w:hAnsi="Doulos SIL" w:cs="Doulos SIL"/>
          <w:i/>
          <w:color w:val="0000FF"/>
        </w:rPr>
        <w:t>w</w:t>
      </w:r>
      <w:r w:rsidRPr="00315514">
        <w:rPr>
          <w:rFonts w:ascii="Doulos SIL" w:hAnsi="Doulos SIL" w:cs="Doulos SIL"/>
          <w:i/>
          <w:color w:val="0000FF"/>
          <w:lang w:val="x-none"/>
        </w:rPr>
        <w:t>ⁿ</w:t>
      </w:r>
      <w:r>
        <w:rPr>
          <w:lang w:val="x-none"/>
        </w:rPr>
        <w:t xml:space="preserve"> is elided). In verbs, </w:t>
      </w:r>
      <w:r w:rsidRPr="00315514">
        <w:rPr>
          <w:rFonts w:ascii="Doulos SIL" w:hAnsi="Doulos SIL" w:cs="Doulos SIL"/>
          <w:i/>
          <w:color w:val="0000FF"/>
        </w:rPr>
        <w:t>Cv</w:t>
      </w:r>
      <w:r>
        <w:t xml:space="preserve"> </w:t>
      </w:r>
      <w:r w:rsidR="00315514">
        <w:t xml:space="preserve">is </w:t>
      </w:r>
      <w:r>
        <w:t xml:space="preserve">rare but does occur in </w:t>
      </w:r>
      <w:r w:rsidR="00C04324">
        <w:t>five</w:t>
      </w:r>
      <w:r>
        <w:t xml:space="preserve"> high-frequency stems: </w:t>
      </w:r>
      <w:r w:rsidRPr="00315514">
        <w:rPr>
          <w:rFonts w:ascii="Doulos SIL" w:hAnsi="Doulos SIL" w:cs="Doulos SIL"/>
          <w:i/>
          <w:color w:val="0000FF"/>
        </w:rPr>
        <w:t>so</w:t>
      </w:r>
      <w:r w:rsidRPr="00315514">
        <w:rPr>
          <w:rFonts w:ascii="Doulos SIL" w:hAnsi="Doulos SIL" w:cs="Doulos SIL"/>
          <w:i/>
          <w:color w:val="0000FF"/>
          <w:lang w:val="x-none"/>
        </w:rPr>
        <w:t>̀/sò</w:t>
      </w:r>
      <w:r>
        <w:rPr>
          <w:lang w:val="x-none"/>
        </w:rPr>
        <w:t xml:space="preserve"> ‘go’, </w:t>
      </w:r>
      <w:r w:rsidRPr="00315514">
        <w:rPr>
          <w:rFonts w:ascii="Doulos SIL" w:hAnsi="Doulos SIL" w:cs="Doulos SIL"/>
          <w:i/>
          <w:color w:val="0000FF"/>
          <w:lang w:val="x-none"/>
        </w:rPr>
        <w:t xml:space="preserve">bē/bē </w:t>
      </w:r>
      <w:r>
        <w:rPr>
          <w:lang w:val="x-none"/>
        </w:rPr>
        <w:t xml:space="preserve">‘come’, </w:t>
      </w:r>
      <w:r w:rsidR="00C04324" w:rsidRPr="00315514">
        <w:rPr>
          <w:rFonts w:ascii="Doulos SIL" w:hAnsi="Doulos SIL" w:cs="Doulos SIL"/>
          <w:i/>
          <w:color w:val="0000FF"/>
          <w:lang w:val="x-none"/>
        </w:rPr>
        <w:t>sē/sē</w:t>
      </w:r>
      <w:r w:rsidR="00C04324">
        <w:rPr>
          <w:lang w:val="x-none"/>
        </w:rPr>
        <w:t xml:space="preserve"> ‘say’, </w:t>
      </w:r>
      <w:r w:rsidR="00C04324" w:rsidRPr="00315514">
        <w:rPr>
          <w:rFonts w:ascii="Doulos SIL" w:hAnsi="Doulos SIL" w:cs="Doulos SIL"/>
          <w:i/>
          <w:color w:val="0000FF"/>
          <w:lang w:val="x-none"/>
        </w:rPr>
        <w:t>kò/kò</w:t>
      </w:r>
      <w:r w:rsidR="00C04324">
        <w:rPr>
          <w:lang w:val="x-none"/>
        </w:rPr>
        <w:t xml:space="preserve"> ‘provide (with)’, </w:t>
      </w:r>
      <w:r>
        <w:rPr>
          <w:lang w:val="x-none"/>
        </w:rPr>
        <w:t xml:space="preserve">and </w:t>
      </w:r>
      <w:r w:rsidRPr="00315514">
        <w:rPr>
          <w:rFonts w:ascii="Doulos SIL" w:hAnsi="Doulos SIL" w:cs="Doulos SIL"/>
          <w:i/>
          <w:color w:val="0000FF"/>
          <w:lang w:val="x-none"/>
        </w:rPr>
        <w:t>dō/dō</w:t>
      </w:r>
      <w:r>
        <w:rPr>
          <w:lang w:val="x-none"/>
        </w:rPr>
        <w:t xml:space="preserve"> ‘give’. </w:t>
      </w:r>
      <w:r w:rsidR="00DA7F05">
        <w:rPr>
          <w:lang w:val="x-none"/>
        </w:rPr>
        <w:t xml:space="preserve">There is also a suppletive adjectival predicate </w:t>
      </w:r>
      <w:r w:rsidR="00DA7F05" w:rsidRPr="00315514">
        <w:rPr>
          <w:rFonts w:ascii="Doulos SIL" w:hAnsi="Doulos SIL" w:cs="Doulos SIL"/>
          <w:i/>
          <w:color w:val="0000FF"/>
          <w:lang w:val="x-none"/>
        </w:rPr>
        <w:t>kō</w:t>
      </w:r>
      <w:r w:rsidR="00DA7F05">
        <w:rPr>
          <w:lang w:val="x-none"/>
        </w:rPr>
        <w:t xml:space="preserve"> ‘(be) many, numerous’. </w:t>
      </w:r>
      <w:r w:rsidR="00680D79">
        <w:t xml:space="preserve">Many grammatical morphemes have </w:t>
      </w:r>
      <w:r w:rsidR="00680D79" w:rsidRPr="00315514">
        <w:rPr>
          <w:rFonts w:ascii="Doulos SIL" w:hAnsi="Doulos SIL" w:cs="Doulos SIL"/>
          <w:i/>
          <w:color w:val="0000FF"/>
        </w:rPr>
        <w:t>Cv</w:t>
      </w:r>
      <w:r w:rsidR="00680D79">
        <w:t xml:space="preserve"> shape. </w:t>
      </w:r>
      <w:r w:rsidR="00DA7F05">
        <w:rPr>
          <w:lang w:val="x-none"/>
        </w:rPr>
        <w:t xml:space="preserve">Bimoraic </w:t>
      </w:r>
      <w:r w:rsidR="00DA7F05" w:rsidRPr="00315514">
        <w:rPr>
          <w:rFonts w:ascii="Doulos SIL" w:hAnsi="Doulos SIL" w:cs="Doulos SIL"/>
          <w:i/>
          <w:color w:val="0000FF"/>
          <w:lang w:val="x-none"/>
        </w:rPr>
        <w:t>Cvv</w:t>
      </w:r>
      <w:r w:rsidR="00DA7F05">
        <w:rPr>
          <w:lang w:val="x-none"/>
        </w:rPr>
        <w:t xml:space="preserve"> is common </w:t>
      </w:r>
      <w:r w:rsidR="00100B92">
        <w:rPr>
          <w:lang w:val="x-none"/>
        </w:rPr>
        <w:t>in nouns and (perfective) verbs and occurs in adjectival predicates</w:t>
      </w:r>
      <w:r w:rsidR="00DA7F05">
        <w:rPr>
          <w:lang w:val="x-none"/>
        </w:rPr>
        <w:t xml:space="preserve">: </w:t>
      </w:r>
      <w:r w:rsidR="00DA7F05" w:rsidRPr="00315514">
        <w:rPr>
          <w:rFonts w:ascii="Doulos SIL" w:hAnsi="Doulos SIL" w:cs="Doulos SIL"/>
          <w:i/>
          <w:color w:val="0000FF"/>
          <w:lang w:val="x-none"/>
        </w:rPr>
        <w:t>nàà</w:t>
      </w:r>
      <w:r w:rsidR="00DA7F05">
        <w:rPr>
          <w:lang w:val="x-none"/>
        </w:rPr>
        <w:t xml:space="preserve"> ‘cow’, </w:t>
      </w:r>
      <w:r w:rsidR="00DA7F05" w:rsidRPr="00315514">
        <w:rPr>
          <w:rFonts w:ascii="Doulos SIL" w:hAnsi="Doulos SIL" w:cs="Doulos SIL"/>
          <w:i/>
          <w:color w:val="0000FF"/>
          <w:lang w:val="x-none"/>
        </w:rPr>
        <w:t>tēē</w:t>
      </w:r>
      <w:r w:rsidR="00DA7F05">
        <w:rPr>
          <w:lang w:val="x-none"/>
        </w:rPr>
        <w:t xml:space="preserve"> ‘meat’, </w:t>
      </w:r>
      <w:r w:rsidR="00DA7F05" w:rsidRPr="00315514">
        <w:rPr>
          <w:rFonts w:ascii="Doulos SIL" w:hAnsi="Doulos SIL" w:cs="Doulos SIL"/>
          <w:i/>
          <w:color w:val="0000FF"/>
          <w:lang w:val="x-none"/>
        </w:rPr>
        <w:t>ɲīī</w:t>
      </w:r>
      <w:r w:rsidR="00DA7F05">
        <w:rPr>
          <w:lang w:val="x-none"/>
        </w:rPr>
        <w:t xml:space="preserve"> ‘(be) bad’ </w:t>
      </w:r>
      <w:r w:rsidR="00DA7F05" w:rsidRPr="00315514">
        <w:rPr>
          <w:rFonts w:ascii="Doulos SIL" w:hAnsi="Doulos SIL" w:cs="Doulos SIL"/>
          <w:i/>
          <w:color w:val="0000FF"/>
          <w:lang w:val="x-none"/>
        </w:rPr>
        <w:t>dāāⁿ</w:t>
      </w:r>
      <w:r w:rsidR="00DA7F05">
        <w:rPr>
          <w:lang w:val="x-none"/>
        </w:rPr>
        <w:t xml:space="preserve"> ‘distant’, </w:t>
      </w:r>
      <w:r w:rsidR="00DA7F05" w:rsidRPr="00315514">
        <w:rPr>
          <w:rFonts w:ascii="Doulos SIL" w:hAnsi="Doulos SIL" w:cs="Doulos SIL"/>
          <w:i/>
          <w:color w:val="0000FF"/>
          <w:lang w:val="x-none"/>
        </w:rPr>
        <w:t>mūūⁿ/mū-nū</w:t>
      </w:r>
      <w:r w:rsidR="00DA7F05">
        <w:rPr>
          <w:lang w:val="x-none"/>
        </w:rPr>
        <w:t xml:space="preserve"> ‘insult (v)’, </w:t>
      </w:r>
      <w:r w:rsidR="00DA7F05" w:rsidRPr="00315514">
        <w:rPr>
          <w:rFonts w:ascii="Doulos SIL" w:hAnsi="Doulos SIL" w:cs="Doulos SIL"/>
          <w:i/>
          <w:color w:val="0000FF"/>
          <w:lang w:val="x-none"/>
        </w:rPr>
        <w:t>ɥɛ̀ɛ̀/ɥɛ̀ɛ̄</w:t>
      </w:r>
      <w:r w:rsidR="00DA7F05">
        <w:rPr>
          <w:lang w:val="x-none"/>
        </w:rPr>
        <w:t xml:space="preserve"> ‘open (v)’.</w:t>
      </w:r>
    </w:p>
    <w:p w14:paraId="01FC5606" w14:textId="2AFEE0BF" w:rsidR="00100B92" w:rsidRDefault="00100B92" w:rsidP="0080684A">
      <w:r>
        <w:tab/>
        <w:t>In nonmonosyllabic stems, vowel-length oppositions occur mainly in initial syllables, e</w:t>
      </w:r>
      <w:r>
        <w:rPr>
          <w:lang w:val="x-none"/>
        </w:rPr>
        <w:t xml:space="preserve">.g. </w:t>
      </w:r>
      <w:r w:rsidRPr="00315514">
        <w:rPr>
          <w:rFonts w:ascii="Doulos SIL" w:hAnsi="Doulos SIL" w:cs="Doulos SIL"/>
          <w:i/>
          <w:color w:val="0000FF"/>
          <w:lang w:val="x-none"/>
        </w:rPr>
        <w:t>CvCv</w:t>
      </w:r>
      <w:r>
        <w:rPr>
          <w:lang w:val="x-none"/>
        </w:rPr>
        <w:t xml:space="preserve"> versus </w:t>
      </w:r>
      <w:r w:rsidRPr="00315514">
        <w:rPr>
          <w:rFonts w:ascii="Doulos SIL" w:hAnsi="Doulos SIL" w:cs="Doulos SIL"/>
          <w:i/>
          <w:color w:val="0000FF"/>
          <w:lang w:val="x-none"/>
        </w:rPr>
        <w:t>CvvCv</w:t>
      </w:r>
      <w:r>
        <w:rPr>
          <w:lang w:val="x-none"/>
        </w:rPr>
        <w:t xml:space="preserve">. Among minimal pairs are </w:t>
      </w:r>
      <w:r w:rsidRPr="00315514">
        <w:rPr>
          <w:rFonts w:ascii="Doulos SIL" w:hAnsi="Doulos SIL" w:cs="Doulos SIL"/>
          <w:i/>
          <w:color w:val="0000FF"/>
          <w:lang w:val="x-none"/>
        </w:rPr>
        <w:t>kūūnū/kūūnù</w:t>
      </w:r>
      <w:r>
        <w:rPr>
          <w:lang w:val="x-none"/>
        </w:rPr>
        <w:t xml:space="preserve"> ‘crawl’ versus imperfective </w:t>
      </w:r>
      <w:r w:rsidRPr="00315514">
        <w:rPr>
          <w:rFonts w:ascii="Doulos SIL" w:hAnsi="Doulos SIL" w:cs="Doulos SIL"/>
          <w:i/>
          <w:color w:val="0000FF"/>
          <w:lang w:val="x-none"/>
        </w:rPr>
        <w:t>kū</w:t>
      </w:r>
      <w:r w:rsidRPr="00315514">
        <w:rPr>
          <w:rFonts w:ascii="Doulos SIL" w:hAnsi="Doulos SIL" w:cs="Doulos SIL"/>
          <w:i/>
          <w:color w:val="0000FF"/>
        </w:rPr>
        <w:noBreakHyphen/>
      </w:r>
      <w:r w:rsidRPr="00315514">
        <w:rPr>
          <w:rFonts w:ascii="Doulos SIL" w:hAnsi="Doulos SIL" w:cs="Doulos SIL"/>
          <w:i/>
          <w:color w:val="0000FF"/>
          <w:lang w:val="x-none"/>
        </w:rPr>
        <w:t>nū</w:t>
      </w:r>
      <w:r>
        <w:rPr>
          <w:lang w:val="x-none"/>
        </w:rPr>
        <w:t xml:space="preserve"> ‘catches’</w:t>
      </w:r>
      <w:r>
        <w:t xml:space="preserve"> and </w:t>
      </w:r>
      <w:r w:rsidRPr="00315514">
        <w:rPr>
          <w:rFonts w:ascii="Doulos SIL" w:hAnsi="Doulos SIL" w:cs="Doulos SIL"/>
          <w:i/>
          <w:color w:val="0000FF"/>
        </w:rPr>
        <w:t>p</w:t>
      </w:r>
      <w:r w:rsidRPr="00315514">
        <w:rPr>
          <w:rFonts w:ascii="Doulos SIL" w:hAnsi="Doulos SIL" w:cs="Doulos SIL"/>
          <w:i/>
          <w:color w:val="0000FF"/>
          <w:lang w:val="x-none"/>
        </w:rPr>
        <w:t>ɛ̄ɛ̄rɛ̀/pɛ̄ɛ̄rɛ̀</w:t>
      </w:r>
      <w:r w:rsidRPr="00CB3862">
        <w:rPr>
          <w:lang w:val="x-none"/>
        </w:rPr>
        <w:t xml:space="preserve"> ‘rip, tear’ versus </w:t>
      </w:r>
      <w:r w:rsidRPr="00315514">
        <w:rPr>
          <w:rFonts w:ascii="Doulos SIL" w:hAnsi="Doulos SIL" w:cs="Doulos SIL"/>
          <w:i/>
          <w:color w:val="0000FF"/>
          <w:lang w:val="x-none"/>
        </w:rPr>
        <w:t>pɛ̄rɛ̀/pɛ̄rɛ̀</w:t>
      </w:r>
      <w:r w:rsidRPr="00CB3862">
        <w:rPr>
          <w:lang w:val="x-none"/>
        </w:rPr>
        <w:t xml:space="preserve"> ‘split (nut)’.</w:t>
      </w:r>
      <w:r>
        <w:rPr>
          <w:lang w:val="x-none"/>
        </w:rPr>
        <w:t xml:space="preserve"> Many examples of </w:t>
      </w:r>
      <w:r w:rsidRPr="00315514">
        <w:rPr>
          <w:rFonts w:ascii="Doulos SIL" w:hAnsi="Doulos SIL" w:cs="Doulos SIL"/>
          <w:i/>
          <w:color w:val="0000FF"/>
          <w:lang w:val="x-none"/>
        </w:rPr>
        <w:t>CvCv</w:t>
      </w:r>
      <w:r>
        <w:rPr>
          <w:lang w:val="x-none"/>
        </w:rPr>
        <w:t xml:space="preserve"> and </w:t>
      </w:r>
      <w:r w:rsidRPr="00315514">
        <w:rPr>
          <w:rFonts w:ascii="Doulos SIL" w:hAnsi="Doulos SIL" w:cs="Doulos SIL"/>
          <w:i/>
          <w:color w:val="0000FF"/>
          <w:lang w:val="x-none"/>
        </w:rPr>
        <w:t>CvvCv</w:t>
      </w:r>
      <w:r>
        <w:rPr>
          <w:lang w:val="x-none"/>
        </w:rPr>
        <w:t xml:space="preserve"> stems are in </w:t>
      </w:r>
      <w:r>
        <w:t>§10.1.2 (verbs) and §3.7.1.2 (nouns).</w:t>
      </w:r>
    </w:p>
    <w:p w14:paraId="0F00CD64" w14:textId="0F55F86A" w:rsidR="005E0DB8" w:rsidRDefault="005E0DB8" w:rsidP="0080684A">
      <w:r>
        <w:tab/>
        <w:t>Even in initial syllables, a long vowel before a consonant cluster is rare</w:t>
      </w:r>
      <w:r w:rsidR="004C6B00">
        <w:t xml:space="preserve"> except at compound boundaries and in poorly assimilated borrowings</w:t>
      </w:r>
      <w:r>
        <w:rPr>
          <w:lang w:val="x-none"/>
        </w:rPr>
        <w:t xml:space="preserve">. </w:t>
      </w:r>
      <w:r w:rsidR="004C6B00">
        <w:rPr>
          <w:lang w:val="x-none"/>
        </w:rPr>
        <w:t xml:space="preserve">An example of the latter is </w:t>
      </w:r>
      <w:r>
        <w:rPr>
          <w:lang w:val="x-none"/>
        </w:rPr>
        <w:t xml:space="preserve">the Fulfulde loanword </w:t>
      </w:r>
      <w:r w:rsidRPr="00315514">
        <w:rPr>
          <w:rFonts w:ascii="Doulos SIL" w:hAnsi="Doulos SIL" w:cs="Doulos SIL"/>
          <w:i/>
          <w:color w:val="0000FF"/>
          <w:lang w:val="x-none"/>
        </w:rPr>
        <w:t>tɛ̄ɛ̄mdɛ̄rɛ̄</w:t>
      </w:r>
      <w:r>
        <w:rPr>
          <w:lang w:val="x-none"/>
        </w:rPr>
        <w:t xml:space="preserve"> ‘hundred’. </w:t>
      </w:r>
    </w:p>
    <w:p w14:paraId="4F3A8D14" w14:textId="6D1D345D" w:rsidR="00680D79" w:rsidRPr="00680D79" w:rsidRDefault="00680D79" w:rsidP="0080684A">
      <w:r>
        <w:tab/>
        <w:t xml:space="preserve">Most stem-final syllables have short vowels. Some with final long vowels are the perfectives in </w:t>
      </w:r>
      <w:r w:rsidRPr="00315514">
        <w:rPr>
          <w:rFonts w:ascii="Doulos SIL" w:hAnsi="Doulos SIL" w:cs="Doulos SIL"/>
          <w:i/>
          <w:color w:val="0000FF"/>
        </w:rPr>
        <w:t>pi</w:t>
      </w:r>
      <w:r w:rsidRPr="00315514">
        <w:rPr>
          <w:rFonts w:ascii="Doulos SIL" w:hAnsi="Doulos SIL" w:cs="Doulos SIL"/>
          <w:i/>
          <w:color w:val="0000FF"/>
          <w:lang w:val="x-none"/>
        </w:rPr>
        <w:t>̀yɛ̄ɛ̀/pìyɛ̄</w:t>
      </w:r>
      <w:r w:rsidRPr="00315514">
        <w:rPr>
          <w:rFonts w:ascii="Doulos SIL" w:hAnsi="Doulos SIL" w:cs="Doulos SIL"/>
          <w:i/>
          <w:color w:val="0000FF"/>
        </w:rPr>
        <w:noBreakHyphen/>
      </w:r>
      <w:r w:rsidRPr="00315514">
        <w:rPr>
          <w:rFonts w:ascii="Doulos SIL" w:hAnsi="Doulos SIL" w:cs="Doulos SIL"/>
          <w:i/>
          <w:color w:val="0000FF"/>
          <w:lang w:val="x-none"/>
        </w:rPr>
        <w:t>lɛ̀</w:t>
      </w:r>
      <w:r>
        <w:rPr>
          <w:lang w:val="x-none"/>
        </w:rPr>
        <w:t xml:space="preserve"> ‘lick’</w:t>
      </w:r>
      <w:r>
        <w:t xml:space="preserve"> and </w:t>
      </w:r>
      <w:r w:rsidRPr="00315514">
        <w:rPr>
          <w:rFonts w:ascii="Doulos SIL" w:hAnsi="Doulos SIL" w:cs="Doulos SIL"/>
          <w:i/>
          <w:color w:val="0000FF"/>
        </w:rPr>
        <w:t>su</w:t>
      </w:r>
      <w:r w:rsidRPr="00315514">
        <w:rPr>
          <w:rFonts w:ascii="Doulos SIL" w:hAnsi="Doulos SIL" w:cs="Doulos SIL"/>
          <w:i/>
          <w:color w:val="0000FF"/>
          <w:lang w:val="x-none"/>
        </w:rPr>
        <w:t>̀wōò/sùwō-lò</w:t>
      </w:r>
      <w:r>
        <w:rPr>
          <w:lang w:val="x-none"/>
        </w:rPr>
        <w:t xml:space="preserve"> ‘sing’, and the nouns </w:t>
      </w:r>
      <w:r w:rsidRPr="00315514">
        <w:rPr>
          <w:rFonts w:ascii="Doulos SIL" w:hAnsi="Doulos SIL" w:cs="Doulos SIL"/>
          <w:i/>
          <w:color w:val="0000FF"/>
          <w:lang w:val="x-none"/>
        </w:rPr>
        <w:t>kèbāà</w:t>
      </w:r>
      <w:r>
        <w:rPr>
          <w:lang w:val="x-none"/>
        </w:rPr>
        <w:t xml:space="preserve"> ‘flint lighter’ and </w:t>
      </w:r>
      <w:r w:rsidRPr="00315514">
        <w:rPr>
          <w:rFonts w:ascii="Doulos SIL" w:hAnsi="Doulos SIL" w:cs="Doulos SIL"/>
          <w:i/>
          <w:color w:val="0000FF"/>
          <w:lang w:val="x-none"/>
        </w:rPr>
        <w:t>kìrìkēè</w:t>
      </w:r>
      <w:r>
        <w:rPr>
          <w:lang w:val="x-none"/>
        </w:rPr>
        <w:t xml:space="preserve"> ‘saddle (n)’. </w:t>
      </w:r>
    </w:p>
    <w:p w14:paraId="25DD1ED4" w14:textId="77777777" w:rsidR="00C30A26" w:rsidRPr="000A1321" w:rsidRDefault="00C30A26" w:rsidP="00C5707F"/>
    <w:p w14:paraId="2EF46696" w14:textId="77777777" w:rsidR="00C30A26" w:rsidRPr="000A1321" w:rsidRDefault="00C30A26" w:rsidP="00C5707F"/>
    <w:p w14:paraId="71104B7A" w14:textId="77777777" w:rsidR="00C30A26" w:rsidRDefault="00C30A26" w:rsidP="00C30A26">
      <w:pPr>
        <w:pStyle w:val="Heading3"/>
      </w:pPr>
      <w:bookmarkStart w:id="260" w:name="_Toc508942612"/>
      <w:bookmarkStart w:id="261" w:name="_Toc508943212"/>
      <w:bookmarkStart w:id="262" w:name="_Toc509043678"/>
      <w:bookmarkStart w:id="263" w:name="_Toc36027155"/>
      <w:bookmarkStart w:id="264" w:name="_Toc36027307"/>
      <w:bookmarkStart w:id="265" w:name="_Toc36027517"/>
      <w:bookmarkStart w:id="266" w:name="_Toc78375526"/>
      <w:bookmarkStart w:id="267" w:name="_Toc79405631"/>
      <w:bookmarkStart w:id="268" w:name="_Toc115249"/>
      <w:r>
        <w:t>Nasalized vowels</w:t>
      </w:r>
      <w:bookmarkEnd w:id="260"/>
      <w:bookmarkEnd w:id="261"/>
      <w:bookmarkEnd w:id="262"/>
      <w:bookmarkEnd w:id="263"/>
      <w:bookmarkEnd w:id="264"/>
      <w:bookmarkEnd w:id="265"/>
      <w:bookmarkEnd w:id="266"/>
      <w:bookmarkEnd w:id="267"/>
      <w:bookmarkEnd w:id="268"/>
    </w:p>
    <w:p w14:paraId="456C9010" w14:textId="3D115530" w:rsidR="00045661" w:rsidRDefault="00045661" w:rsidP="00045661">
      <w:r>
        <w:t>Nasalized vowels occur chiefly in word- or morpheme-fi</w:t>
      </w:r>
      <w:r w:rsidR="002D0D84">
        <w:t>nal position, with vowels of any quality.</w:t>
      </w:r>
      <w:r>
        <w:t xml:space="preserve"> </w:t>
      </w:r>
      <w:r w:rsidR="00FB71D6">
        <w:t xml:space="preserve">Examples not involving nasal consonants include </w:t>
      </w:r>
      <w:r w:rsidR="001411D8" w:rsidRPr="003775C3">
        <w:rPr>
          <w:rFonts w:ascii="Doulos SIL" w:hAnsi="Doulos SIL"/>
          <w:i/>
          <w:color w:val="0000FF"/>
        </w:rPr>
        <w:t>pīīⁿ</w:t>
      </w:r>
      <w:r w:rsidR="001411D8">
        <w:t xml:space="preserve"> ‘black’, </w:t>
      </w:r>
      <w:r w:rsidR="002D0D84" w:rsidRPr="003775C3">
        <w:rPr>
          <w:rFonts w:ascii="Doulos SIL" w:hAnsi="Doulos SIL"/>
          <w:i/>
          <w:color w:val="0000FF"/>
        </w:rPr>
        <w:t>súgū</w:t>
      </w:r>
      <w:r w:rsidR="00156B60">
        <w:rPr>
          <w:rFonts w:ascii="Doulos SIL" w:hAnsi="Doulos SIL"/>
          <w:i/>
          <w:color w:val="0000FF"/>
          <w:lang w:val="x-none"/>
        </w:rPr>
        <w:t>ⁿ</w:t>
      </w:r>
      <w:r w:rsidR="002D0D84">
        <w:t xml:space="preserve"> ‘harvested rice heap’, </w:t>
      </w:r>
      <w:r w:rsidR="001411D8" w:rsidRPr="003775C3">
        <w:rPr>
          <w:rFonts w:ascii="Doulos SIL" w:hAnsi="Doulos SIL"/>
          <w:i/>
          <w:color w:val="0000FF"/>
        </w:rPr>
        <w:t>búwōⁿ</w:t>
      </w:r>
      <w:r w:rsidR="001411D8">
        <w:t xml:space="preserve"> ‘mortar’,</w:t>
      </w:r>
      <w:r w:rsidR="00E75C6E">
        <w:t xml:space="preserve"> </w:t>
      </w:r>
      <w:r w:rsidR="00E75C6E" w:rsidRPr="003775C3">
        <w:rPr>
          <w:rFonts w:ascii="Doulos SIL" w:hAnsi="Doulos SIL"/>
          <w:i/>
          <w:color w:val="0000FF"/>
        </w:rPr>
        <w:t>sɔ̄ⁿ</w:t>
      </w:r>
      <w:r w:rsidR="00E75C6E">
        <w:t xml:space="preserve"> ‘</w:t>
      </w:r>
      <w:r w:rsidR="0075486C">
        <w:t>needle</w:t>
      </w:r>
      <w:r w:rsidR="00E75C6E">
        <w:t xml:space="preserve">’, </w:t>
      </w:r>
      <w:r w:rsidR="00E75C6E" w:rsidRPr="003775C3">
        <w:rPr>
          <w:rFonts w:ascii="Doulos SIL" w:hAnsi="Doulos SIL"/>
          <w:i/>
          <w:color w:val="0000FF"/>
        </w:rPr>
        <w:t>kēlēⁿ-kālāⁿ</w:t>
      </w:r>
      <w:r w:rsidR="00E75C6E">
        <w:t xml:space="preserve"> ‘forked stick’</w:t>
      </w:r>
      <w:r w:rsidR="002D0D84">
        <w:t xml:space="preserve">, </w:t>
      </w:r>
      <w:r w:rsidR="002D0D84" w:rsidRPr="003775C3">
        <w:rPr>
          <w:rFonts w:ascii="Doulos SIL" w:hAnsi="Doulos SIL"/>
          <w:i/>
          <w:color w:val="0000FF"/>
        </w:rPr>
        <w:t>si</w:t>
      </w:r>
      <w:r w:rsidR="00BF472D">
        <w:rPr>
          <w:rFonts w:ascii="Doulos SIL" w:hAnsi="Doulos SIL"/>
          <w:i/>
          <w:color w:val="0000FF"/>
          <w:lang w:val="x-none"/>
        </w:rPr>
        <w:t>́</w:t>
      </w:r>
      <w:r w:rsidR="002D0D84" w:rsidRPr="003775C3">
        <w:rPr>
          <w:rFonts w:ascii="Doulos SIL" w:hAnsi="Doulos SIL"/>
          <w:i/>
          <w:color w:val="0000FF"/>
        </w:rPr>
        <w:t>yɛ̄ⁿ</w:t>
      </w:r>
      <w:r w:rsidR="002D0D84">
        <w:t xml:space="preserve"> ‘</w:t>
      </w:r>
      <w:r w:rsidR="00487C4F">
        <w:t>sorghum</w:t>
      </w:r>
      <w:r w:rsidR="002D0D84">
        <w:t xml:space="preserve"> kernels’, and 2Sg pronominal </w:t>
      </w:r>
      <w:r w:rsidR="002D0D84" w:rsidRPr="003775C3">
        <w:rPr>
          <w:rFonts w:ascii="Doulos SIL" w:hAnsi="Doulos SIL"/>
          <w:i/>
          <w:color w:val="0000FF"/>
        </w:rPr>
        <w:t>āⁿ</w:t>
      </w:r>
      <w:r w:rsidR="00032AF0">
        <w:t>.</w:t>
      </w:r>
    </w:p>
    <w:p w14:paraId="6DE78762" w14:textId="074D144A" w:rsidR="00032AF0" w:rsidRDefault="00032AF0" w:rsidP="00045661">
      <w:r>
        <w:tab/>
        <w:t>Nasalized vowels in nonfinal syllables</w:t>
      </w:r>
      <w:r w:rsidR="00C5707F">
        <w:t xml:space="preserve"> not involving a nasal consonant</w:t>
      </w:r>
      <w:r>
        <w:t xml:space="preserve"> are rare. </w:t>
      </w:r>
      <w:r w:rsidR="00460F62">
        <w:t xml:space="preserve">Aside from compounds, </w:t>
      </w:r>
      <w:r>
        <w:t xml:space="preserve">I can cite </w:t>
      </w:r>
      <w:r w:rsidRPr="003775C3">
        <w:rPr>
          <w:rFonts w:ascii="Doulos SIL" w:hAnsi="Doulos SIL"/>
          <w:i/>
          <w:color w:val="0000FF"/>
        </w:rPr>
        <w:t>dòⁿsò</w:t>
      </w:r>
      <w:r>
        <w:t xml:space="preserve"> ‘hunter’, whose </w:t>
      </w:r>
      <w:r w:rsidRPr="003775C3">
        <w:rPr>
          <w:rFonts w:ascii="Doulos SIL" w:hAnsi="Doulos SIL"/>
          <w:i/>
          <w:color w:val="0000FF"/>
        </w:rPr>
        <w:t>s</w:t>
      </w:r>
      <w:r>
        <w:t xml:space="preserve"> does not allow a preceding full nasal (#</w:t>
      </w:r>
      <w:r w:rsidRPr="003775C3">
        <w:rPr>
          <w:rFonts w:ascii="Doulos SIL" w:hAnsi="Doulos SIL"/>
          <w:i/>
          <w:color w:val="0000FF"/>
        </w:rPr>
        <w:t>ns</w:t>
      </w:r>
      <w:r>
        <w:t xml:space="preserve">). </w:t>
      </w:r>
    </w:p>
    <w:p w14:paraId="58B35C0D" w14:textId="202C8955" w:rsidR="002D0D84" w:rsidRPr="00045661" w:rsidRDefault="002D0D84" w:rsidP="00045661">
      <w:r>
        <w:tab/>
      </w:r>
      <w:r w:rsidR="00A161F9">
        <w:t>V</w:t>
      </w:r>
      <w:r>
        <w:t xml:space="preserve">owels following nasal or nasalized consonants are </w:t>
      </w:r>
      <w:r w:rsidR="00A161F9">
        <w:t xml:space="preserve">subject to some automatic </w:t>
      </w:r>
      <w:r>
        <w:t xml:space="preserve">phonetic nasalization. However, the difference between e.g. </w:t>
      </w:r>
      <w:r w:rsidRPr="003775C3">
        <w:rPr>
          <w:rFonts w:ascii="Doulos SIL" w:hAnsi="Doulos SIL"/>
          <w:i/>
          <w:color w:val="0000FF"/>
        </w:rPr>
        <w:t>na</w:t>
      </w:r>
      <w:r>
        <w:t xml:space="preserve"> and </w:t>
      </w:r>
      <w:r w:rsidRPr="003775C3">
        <w:rPr>
          <w:rFonts w:ascii="Doulos SIL" w:hAnsi="Doulos SIL"/>
          <w:i/>
          <w:color w:val="0000FF"/>
        </w:rPr>
        <w:t>naⁿ</w:t>
      </w:r>
      <w:r>
        <w:t xml:space="preserve"> is audible on careful listening. A </w:t>
      </w:r>
      <w:r w:rsidR="00A161F9">
        <w:t xml:space="preserve">generally </w:t>
      </w:r>
      <w:r>
        <w:t>reliable test is the pronuncia</w:t>
      </w:r>
      <w:r w:rsidR="00EE3A7E">
        <w:t xml:space="preserve">tion of such syllables before </w:t>
      </w:r>
      <w:r>
        <w:t>word</w:t>
      </w:r>
      <w:r w:rsidR="00EE3A7E">
        <w:t>s</w:t>
      </w:r>
      <w:r>
        <w:t xml:space="preserve"> beginning with an obstruent </w:t>
      </w:r>
      <w:r w:rsidR="00EE3A7E">
        <w:t>such a</w:t>
      </w:r>
      <w:r w:rsidR="00A161F9">
        <w:t>s a stop,</w:t>
      </w:r>
      <w:r w:rsidR="00082168">
        <w:t xml:space="preserve"> </w:t>
      </w:r>
      <w:r w:rsidR="00EE3A7E">
        <w:t xml:space="preserve">or with </w:t>
      </w:r>
      <w:r w:rsidR="00EE3A7E" w:rsidRPr="003775C3">
        <w:rPr>
          <w:rFonts w:ascii="Doulos SIL" w:hAnsi="Doulos SIL"/>
          <w:i/>
          <w:color w:val="0000FF"/>
        </w:rPr>
        <w:t>l</w:t>
      </w:r>
      <w:r w:rsidR="00EE3A7E">
        <w:t xml:space="preserve">. </w:t>
      </w:r>
      <w:r w:rsidR="00A161F9">
        <w:t>For example, p</w:t>
      </w:r>
      <w:r w:rsidR="00EE3A7E">
        <w:t xml:space="preserve">honemic </w:t>
      </w:r>
      <w:r w:rsidR="00EE3A7E" w:rsidRPr="003775C3">
        <w:rPr>
          <w:rFonts w:ascii="Doulos SIL" w:hAnsi="Doulos SIL"/>
          <w:i/>
          <w:color w:val="0000FF"/>
        </w:rPr>
        <w:t>na</w:t>
      </w:r>
      <w:r w:rsidR="00EE3A7E">
        <w:t xml:space="preserve"> combines with </w:t>
      </w:r>
      <w:r w:rsidR="00EE3A7E" w:rsidRPr="003775C3">
        <w:rPr>
          <w:rFonts w:ascii="Doulos SIL" w:hAnsi="Doulos SIL"/>
          <w:i/>
          <w:color w:val="0000FF"/>
        </w:rPr>
        <w:t>t</w:t>
      </w:r>
      <w:r w:rsidR="00EE3A7E">
        <w:t xml:space="preserve"> as [</w:t>
      </w:r>
      <w:r w:rsidR="00EE3A7E" w:rsidRPr="00EE3A7E">
        <w:rPr>
          <w:rFonts w:ascii="Doulos SIL" w:hAnsi="Doulos SIL"/>
          <w:color w:val="00B050"/>
        </w:rPr>
        <w:t>na</w:t>
      </w:r>
      <w:r w:rsidR="00A161F9">
        <w:rPr>
          <w:rFonts w:ascii="Doulos SIL" w:hAnsi="Doulos SIL"/>
          <w:color w:val="00B050"/>
          <w:lang w:val="x-none"/>
        </w:rPr>
        <w:t>̰</w:t>
      </w:r>
      <w:r w:rsidR="00EE3A7E" w:rsidRPr="00EE3A7E">
        <w:rPr>
          <w:rFonts w:ascii="Doulos SIL" w:hAnsi="Doulos SIL"/>
          <w:color w:val="00B050"/>
        </w:rPr>
        <w:t>t</w:t>
      </w:r>
      <w:r w:rsidR="00EE3A7E">
        <w:t>]</w:t>
      </w:r>
      <w:r w:rsidR="00A161F9">
        <w:t>, while</w:t>
      </w:r>
      <w:r w:rsidR="00EE3A7E">
        <w:t xml:space="preserve"> </w:t>
      </w:r>
      <w:r w:rsidR="00A161F9">
        <w:t>p</w:t>
      </w:r>
      <w:r w:rsidR="00EE3A7E">
        <w:t xml:space="preserve">honemic </w:t>
      </w:r>
      <w:r w:rsidR="00EE3A7E" w:rsidRPr="003775C3">
        <w:rPr>
          <w:rFonts w:ascii="Doulos SIL" w:hAnsi="Doulos SIL"/>
          <w:i/>
          <w:color w:val="0000FF"/>
        </w:rPr>
        <w:t>naⁿ</w:t>
      </w:r>
      <w:r w:rsidR="00EE3A7E">
        <w:t xml:space="preserve"> combines with it as [</w:t>
      </w:r>
      <w:r w:rsidR="00EE3A7E" w:rsidRPr="00EE3A7E">
        <w:rPr>
          <w:rFonts w:ascii="Doulos SIL" w:hAnsi="Doulos SIL"/>
          <w:color w:val="00B050"/>
        </w:rPr>
        <w:t>na</w:t>
      </w:r>
      <w:r w:rsidR="00A161F9">
        <w:rPr>
          <w:rFonts w:ascii="Doulos SIL" w:hAnsi="Doulos SIL"/>
          <w:color w:val="00B050"/>
          <w:lang w:val="x-none"/>
        </w:rPr>
        <w:t>̰</w:t>
      </w:r>
      <w:r w:rsidR="00082168">
        <w:rPr>
          <w:rFonts w:ascii="Doulos SIL" w:hAnsi="Doulos SIL"/>
          <w:color w:val="00B050"/>
        </w:rPr>
        <w:t>n</w:t>
      </w:r>
      <w:r w:rsidR="00EE3A7E" w:rsidRPr="00EE3A7E">
        <w:rPr>
          <w:rFonts w:ascii="Doulos SIL" w:hAnsi="Doulos SIL"/>
          <w:color w:val="00B050"/>
        </w:rPr>
        <w:t>t</w:t>
      </w:r>
      <w:r w:rsidR="00EE3A7E">
        <w:t xml:space="preserve">], including a nasal consonant that is assimilated to the position of the </w:t>
      </w:r>
      <w:r w:rsidR="00EE3A7E" w:rsidRPr="003775C3">
        <w:rPr>
          <w:rFonts w:ascii="Doulos SIL" w:hAnsi="Doulos SIL"/>
          <w:i/>
          <w:color w:val="0000FF"/>
        </w:rPr>
        <w:t>t</w:t>
      </w:r>
      <w:r w:rsidR="00EE3A7E">
        <w:t xml:space="preserve">. See §3.5.7.xxx below on such alternations. </w:t>
      </w:r>
    </w:p>
    <w:p w14:paraId="192C6FFF" w14:textId="77777777" w:rsidR="00C30A26" w:rsidRDefault="00C30A26" w:rsidP="00C30A26">
      <w:bookmarkStart w:id="269" w:name="_Toc508942613"/>
      <w:bookmarkStart w:id="270" w:name="_Toc508943213"/>
      <w:bookmarkStart w:id="271" w:name="_Toc509043679"/>
      <w:bookmarkStart w:id="272" w:name="_Toc36027156"/>
      <w:bookmarkStart w:id="273" w:name="_Toc36027308"/>
      <w:bookmarkStart w:id="274" w:name="_Toc36027518"/>
      <w:bookmarkStart w:id="275" w:name="_Toc78375527"/>
      <w:bookmarkStart w:id="276" w:name="_Toc79405632"/>
    </w:p>
    <w:p w14:paraId="7277E149" w14:textId="77777777" w:rsidR="00C30A26" w:rsidRPr="00A623ED" w:rsidRDefault="00C30A26" w:rsidP="00C30A26"/>
    <w:p w14:paraId="7C0A9B70" w14:textId="77777777" w:rsidR="00C30A26" w:rsidRDefault="00C30A26" w:rsidP="00C30A26">
      <w:pPr>
        <w:pStyle w:val="Heading3"/>
      </w:pPr>
      <w:bookmarkStart w:id="277" w:name="_Toc115250"/>
      <w:r>
        <w:lastRenderedPageBreak/>
        <w:t>Initial vowels</w:t>
      </w:r>
      <w:bookmarkEnd w:id="269"/>
      <w:bookmarkEnd w:id="270"/>
      <w:bookmarkEnd w:id="271"/>
      <w:bookmarkEnd w:id="272"/>
      <w:bookmarkEnd w:id="273"/>
      <w:bookmarkEnd w:id="274"/>
      <w:bookmarkEnd w:id="275"/>
      <w:bookmarkEnd w:id="276"/>
      <w:bookmarkEnd w:id="277"/>
    </w:p>
    <w:p w14:paraId="3DFA0383" w14:textId="1E182E8F" w:rsidR="00C30A26" w:rsidRPr="00082168" w:rsidRDefault="00A161F9" w:rsidP="00C30A26">
      <w:bookmarkStart w:id="278" w:name="_Toc508942614"/>
      <w:bookmarkStart w:id="279" w:name="_Toc508943214"/>
      <w:bookmarkStart w:id="280" w:name="_Toc509043680"/>
      <w:bookmarkStart w:id="281" w:name="_Toc36027157"/>
      <w:bookmarkStart w:id="282" w:name="_Toc36027309"/>
      <w:bookmarkStart w:id="283" w:name="_Toc36027519"/>
      <w:bookmarkStart w:id="284" w:name="_Toc78375528"/>
      <w:bookmarkStart w:id="285" w:name="_Toc79405633"/>
      <w:r>
        <w:t>Very few Jenaama words other than pronouns and pronominal clitics begin with a vowel</w:t>
      </w:r>
      <w:r>
        <w:rPr>
          <w:lang w:val="x-none"/>
        </w:rPr>
        <w:t xml:space="preserve">. Nearly all of the stems that begin with vowels are Arabic noun borrowings (via Fulfulde), plus </w:t>
      </w:r>
      <w:r w:rsidRPr="005134B8">
        <w:rPr>
          <w:rFonts w:ascii="Doulos SIL" w:hAnsi="Doulos SIL" w:cs="Doulos SIL"/>
          <w:i/>
          <w:color w:val="0000FF"/>
          <w:lang w:val="x-none"/>
        </w:rPr>
        <w:t>àrjo᷆ⁿ</w:t>
      </w:r>
      <w:r>
        <w:rPr>
          <w:lang w:val="x-none"/>
        </w:rPr>
        <w:t xml:space="preserve"> ‘radio’ from French where the initial vowel avoids a disallowed initial tap </w:t>
      </w:r>
      <w:r w:rsidRPr="005134B8">
        <w:rPr>
          <w:rFonts w:ascii="Doulos SIL" w:hAnsi="Doulos SIL" w:cs="Doulos SIL"/>
          <w:i/>
          <w:color w:val="0000FF"/>
          <w:lang w:val="x-none"/>
        </w:rPr>
        <w:t>r</w:t>
      </w:r>
      <w:r>
        <w:rPr>
          <w:lang w:val="x-none"/>
        </w:rPr>
        <w:t xml:space="preserve">. </w:t>
      </w:r>
    </w:p>
    <w:p w14:paraId="3B657AC1" w14:textId="5EEA3341" w:rsidR="00C30A26" w:rsidRPr="00082168" w:rsidRDefault="00C30A26" w:rsidP="00C30A26">
      <w:r w:rsidRPr="00082168">
        <w:tab/>
      </w:r>
    </w:p>
    <w:p w14:paraId="3F230080" w14:textId="77777777" w:rsidR="00C30A26" w:rsidRPr="00082168" w:rsidRDefault="00C30A26" w:rsidP="00C30A26"/>
    <w:p w14:paraId="3CD705CB" w14:textId="77777777" w:rsidR="00C30A26" w:rsidRDefault="00C30A26" w:rsidP="00C30A26">
      <w:pPr>
        <w:pStyle w:val="Heading3"/>
      </w:pPr>
      <w:bookmarkStart w:id="286" w:name="_Toc115251"/>
      <w:r>
        <w:t>Stem-final vowels</w:t>
      </w:r>
      <w:bookmarkEnd w:id="278"/>
      <w:bookmarkEnd w:id="279"/>
      <w:bookmarkEnd w:id="280"/>
      <w:bookmarkEnd w:id="281"/>
      <w:bookmarkEnd w:id="282"/>
      <w:bookmarkEnd w:id="283"/>
      <w:bookmarkEnd w:id="284"/>
      <w:bookmarkEnd w:id="285"/>
      <w:bookmarkEnd w:id="286"/>
    </w:p>
    <w:p w14:paraId="200607AD" w14:textId="23FF06C2" w:rsidR="00C30A26" w:rsidRPr="00082168" w:rsidRDefault="00B10E4B" w:rsidP="00C30A26">
      <w:bookmarkStart w:id="287" w:name="_Toc508942615"/>
      <w:bookmarkStart w:id="288" w:name="_Toc508943215"/>
      <w:bookmarkStart w:id="289" w:name="_Toc509043681"/>
      <w:bookmarkStart w:id="290" w:name="_Toc36027158"/>
      <w:bookmarkStart w:id="291" w:name="_Toc36027310"/>
      <w:bookmarkStart w:id="292" w:name="_Toc36027520"/>
      <w:bookmarkStart w:id="293" w:name="_Toc78375529"/>
      <w:bookmarkStart w:id="294" w:name="_Toc79405634"/>
      <w:r>
        <w:t>All vowel qualities may occur stem-finally, and therefore word-finally</w:t>
      </w:r>
      <w:r>
        <w:rPr>
          <w:lang w:val="x-none"/>
        </w:rPr>
        <w:t xml:space="preserve">. </w:t>
      </w:r>
    </w:p>
    <w:p w14:paraId="226143E7" w14:textId="36AF2AFA" w:rsidR="00C30A26" w:rsidRPr="00082168" w:rsidRDefault="00C30A26" w:rsidP="00C30A26">
      <w:r w:rsidRPr="00082168">
        <w:tab/>
      </w:r>
    </w:p>
    <w:p w14:paraId="0876B669" w14:textId="77777777" w:rsidR="00C30A26" w:rsidRPr="00082168" w:rsidRDefault="00C30A26" w:rsidP="00C30A26"/>
    <w:p w14:paraId="4D40842E" w14:textId="6A0227FE" w:rsidR="00C30A26" w:rsidRDefault="00C30A26" w:rsidP="00C30A26">
      <w:pPr>
        <w:pStyle w:val="Heading3"/>
      </w:pPr>
      <w:bookmarkStart w:id="295" w:name="_Toc115252"/>
      <w:r>
        <w:t>ATR harmony</w:t>
      </w:r>
      <w:bookmarkEnd w:id="287"/>
      <w:bookmarkEnd w:id="288"/>
      <w:bookmarkEnd w:id="289"/>
      <w:bookmarkEnd w:id="290"/>
      <w:bookmarkEnd w:id="291"/>
      <w:bookmarkEnd w:id="292"/>
      <w:bookmarkEnd w:id="293"/>
      <w:bookmarkEnd w:id="294"/>
      <w:r>
        <w:t xml:space="preserve"> and Back/Rounding Harmony</w:t>
      </w:r>
      <w:bookmarkEnd w:id="295"/>
    </w:p>
    <w:p w14:paraId="29928F8B" w14:textId="77777777" w:rsidR="0080684A" w:rsidRDefault="00F25114" w:rsidP="005132F0">
      <w:pPr>
        <w:rPr>
          <w:lang w:val="x-none"/>
        </w:rPr>
      </w:pPr>
      <w:r>
        <w:t>Because there is so little affixal morphology, there are few opportunities to apply vocalic harmony to affixes</w:t>
      </w:r>
      <w:r>
        <w:rPr>
          <w:lang w:val="x-none"/>
        </w:rPr>
        <w:t>. However, there are some verbs that “mutate” a final vowel</w:t>
      </w:r>
      <w:r w:rsidR="005132F0">
        <w:rPr>
          <w:lang w:val="x-none"/>
        </w:rPr>
        <w:t xml:space="preserve"> to distinguish transitive from intransitive (antipassive) and/or in suffixal derivations. The mutations are from</w:t>
      </w:r>
      <w:r>
        <w:rPr>
          <w:lang w:val="x-none"/>
        </w:rPr>
        <w:t xml:space="preserve"> stem-final {</w:t>
      </w:r>
      <w:r w:rsidRPr="00552547">
        <w:rPr>
          <w:rFonts w:ascii="Doulos SIL" w:hAnsi="Doulos SIL" w:cs="Doulos SIL"/>
          <w:i/>
          <w:color w:val="0000FF"/>
          <w:lang w:val="x-none"/>
        </w:rPr>
        <w:t>a ɔ</w:t>
      </w:r>
      <w:r>
        <w:rPr>
          <w:lang w:val="x-none"/>
        </w:rPr>
        <w:t xml:space="preserve">} to </w:t>
      </w:r>
      <w:r w:rsidRPr="00552547">
        <w:rPr>
          <w:rFonts w:ascii="Doulos SIL" w:hAnsi="Doulos SIL" w:cs="Doulos SIL"/>
          <w:i/>
          <w:color w:val="0000FF"/>
          <w:lang w:val="x-none"/>
        </w:rPr>
        <w:t>ɛ</w:t>
      </w:r>
      <w:r>
        <w:rPr>
          <w:lang w:val="x-none"/>
        </w:rPr>
        <w:t xml:space="preserve">, and </w:t>
      </w:r>
      <w:r w:rsidR="005132F0">
        <w:rPr>
          <w:lang w:val="x-none"/>
        </w:rPr>
        <w:t>from</w:t>
      </w:r>
      <w:r>
        <w:rPr>
          <w:lang w:val="x-none"/>
        </w:rPr>
        <w:t xml:space="preserve"> stem-final </w:t>
      </w:r>
      <w:r w:rsidRPr="00552547">
        <w:rPr>
          <w:rFonts w:ascii="Doulos SIL" w:hAnsi="Doulos SIL" w:cs="Doulos SIL"/>
          <w:i/>
          <w:color w:val="0000FF"/>
          <w:lang w:val="x-none"/>
        </w:rPr>
        <w:t>o</w:t>
      </w:r>
      <w:r>
        <w:rPr>
          <w:lang w:val="x-none"/>
        </w:rPr>
        <w:t xml:space="preserve"> to </w:t>
      </w:r>
      <w:r w:rsidRPr="00552547">
        <w:rPr>
          <w:rFonts w:ascii="Doulos SIL" w:hAnsi="Doulos SIL" w:cs="Doulos SIL"/>
          <w:i/>
          <w:color w:val="0000FF"/>
          <w:lang w:val="x-none"/>
        </w:rPr>
        <w:t>e</w:t>
      </w:r>
      <w:r>
        <w:rPr>
          <w:lang w:val="x-none"/>
        </w:rPr>
        <w:t xml:space="preserve"> (</w:t>
      </w:r>
      <w:r>
        <w:t>§9.</w:t>
      </w:r>
      <w:r w:rsidR="001145A7">
        <w:t>3.1</w:t>
      </w:r>
      <w:r>
        <w:t>)</w:t>
      </w:r>
      <w:r w:rsidR="005132F0">
        <w:t>, preserving ATR value</w:t>
      </w:r>
      <w:r w:rsidR="005132F0">
        <w:rPr>
          <w:lang w:val="x-none"/>
        </w:rPr>
        <w:t>.</w:t>
      </w:r>
    </w:p>
    <w:p w14:paraId="6FC534E1" w14:textId="241A529B" w:rsidR="004B251F" w:rsidRPr="005132F0" w:rsidRDefault="0080684A" w:rsidP="005132F0">
      <w:r>
        <w:rPr>
          <w:lang w:val="x-none"/>
        </w:rPr>
        <w:tab/>
      </w:r>
      <w:r w:rsidR="005132F0">
        <w:rPr>
          <w:lang w:val="x-none"/>
        </w:rPr>
        <w:t>This can</w:t>
      </w:r>
      <w:r>
        <w:rPr>
          <w:lang w:val="x-none"/>
        </w:rPr>
        <w:t>, incidentally,</w:t>
      </w:r>
      <w:r w:rsidR="005132F0">
        <w:rPr>
          <w:lang w:val="x-none"/>
        </w:rPr>
        <w:t xml:space="preserve"> be used as evidence that </w:t>
      </w:r>
      <w:r w:rsidR="005132F0" w:rsidRPr="00552547">
        <w:rPr>
          <w:rFonts w:ascii="Doulos SIL" w:hAnsi="Doulos SIL" w:cs="Doulos SIL"/>
          <w:i/>
          <w:color w:val="0000FF"/>
          <w:lang w:val="x-none"/>
        </w:rPr>
        <w:t>a</w:t>
      </w:r>
      <w:r w:rsidR="005132F0">
        <w:rPr>
          <w:lang w:val="x-none"/>
        </w:rPr>
        <w:t xml:space="preserve"> is treated as </w:t>
      </w:r>
      <w:r w:rsidR="005132F0">
        <w:noBreakHyphen/>
        <w:t>ATR.</w:t>
      </w:r>
      <w:r>
        <w:t xml:space="preserve"> However, there is no constraint against combining </w:t>
      </w:r>
      <w:r w:rsidRPr="00E71193">
        <w:rPr>
          <w:rFonts w:ascii="Doulos SIL" w:hAnsi="Doulos SIL" w:cs="Doulos SIL"/>
          <w:color w:val="0000FF"/>
        </w:rPr>
        <w:t>a</w:t>
      </w:r>
      <w:r>
        <w:t xml:space="preserve"> and {</w:t>
      </w:r>
      <w:r w:rsidRPr="00E71193">
        <w:rPr>
          <w:rFonts w:ascii="Doulos SIL" w:hAnsi="Doulos SIL" w:cs="Doulos SIL"/>
          <w:color w:val="0000FF"/>
        </w:rPr>
        <w:t>e o</w:t>
      </w:r>
      <w:r>
        <w:t xml:space="preserve">} within stems: </w:t>
      </w:r>
      <w:r w:rsidRPr="00315514">
        <w:rPr>
          <w:rFonts w:ascii="Doulos SIL" w:hAnsi="Doulos SIL" w:cs="Doulos SIL"/>
          <w:i/>
          <w:color w:val="0000FF"/>
        </w:rPr>
        <w:t>ka</w:t>
      </w:r>
      <w:r w:rsidRPr="00315514">
        <w:rPr>
          <w:rFonts w:ascii="Doulos SIL" w:hAnsi="Doulos SIL" w:cs="Doulos SIL"/>
          <w:i/>
          <w:color w:val="0000FF"/>
          <w:lang w:val="x-none"/>
        </w:rPr>
        <w:t>̄rāndē</w:t>
      </w:r>
      <w:r>
        <w:rPr>
          <w:lang w:val="x-none"/>
        </w:rPr>
        <w:t xml:space="preserve"> ‘tamarind’, </w:t>
      </w:r>
      <w:r w:rsidRPr="00315514">
        <w:rPr>
          <w:rFonts w:ascii="Doulos SIL" w:hAnsi="Doulos SIL" w:cs="Doulos SIL"/>
          <w:i/>
          <w:color w:val="0000FF"/>
          <w:lang w:val="x-none"/>
        </w:rPr>
        <w:t>kāsò</w:t>
      </w:r>
      <w:r>
        <w:rPr>
          <w:lang w:val="x-none"/>
        </w:rPr>
        <w:t xml:space="preserve"> ‘jail’, </w:t>
      </w:r>
      <w:r w:rsidRPr="00315514">
        <w:rPr>
          <w:rFonts w:ascii="Doulos SIL" w:hAnsi="Doulos SIL" w:cs="Doulos SIL"/>
          <w:i/>
          <w:color w:val="0000FF"/>
          <w:lang w:val="x-none"/>
        </w:rPr>
        <w:t>kèbà</w:t>
      </w:r>
      <w:r>
        <w:rPr>
          <w:lang w:val="x-none"/>
        </w:rPr>
        <w:t xml:space="preserve"> ‘marriage ceremony’. </w:t>
      </w:r>
    </w:p>
    <w:p w14:paraId="0EB07E85" w14:textId="77777777" w:rsidR="00F25114" w:rsidRPr="004B251F" w:rsidRDefault="00F25114" w:rsidP="004B251F"/>
    <w:p w14:paraId="5591BE28" w14:textId="77777777" w:rsidR="00C30A26" w:rsidRPr="00A623ED" w:rsidRDefault="00C30A26" w:rsidP="00C30A26"/>
    <w:p w14:paraId="5338E603" w14:textId="77777777" w:rsidR="00C30A26" w:rsidRDefault="00C30A26" w:rsidP="00C30A26">
      <w:pPr>
        <w:pStyle w:val="Heading3"/>
      </w:pPr>
      <w:bookmarkStart w:id="296" w:name="_Toc115253"/>
      <w:r>
        <w:t>Diphthongs</w:t>
      </w:r>
      <w:bookmarkEnd w:id="296"/>
    </w:p>
    <w:p w14:paraId="3FE54B61" w14:textId="1487308E" w:rsidR="00B10E4B" w:rsidRPr="005134B8" w:rsidRDefault="00B10E4B" w:rsidP="00C30A26">
      <w:pPr>
        <w:rPr>
          <w:lang w:val="x-none"/>
        </w:rPr>
      </w:pPr>
      <w:r>
        <w:t>Word-final rising diphthongs, i</w:t>
      </w:r>
      <w:r>
        <w:rPr>
          <w:lang w:val="x-none"/>
        </w:rPr>
        <w:t xml:space="preserve">.e. sequences of low or mid-height vowel plus semivowel, are well-attested. Most involve final </w:t>
      </w:r>
      <w:r w:rsidRPr="005134B8">
        <w:rPr>
          <w:rFonts w:ascii="Doulos SIL" w:hAnsi="Doulos SIL" w:cs="Doulos SIL"/>
          <w:i/>
          <w:color w:val="0000FF"/>
          <w:lang w:val="x-none"/>
        </w:rPr>
        <w:t>wⁿ</w:t>
      </w:r>
      <w:r>
        <w:rPr>
          <w:lang w:val="x-none"/>
        </w:rPr>
        <w:t xml:space="preserve"> after any vowel quality except </w:t>
      </w:r>
      <w:r w:rsidRPr="005134B8">
        <w:rPr>
          <w:rFonts w:ascii="Doulos SIL" w:hAnsi="Doulos SIL" w:cs="Doulos SIL"/>
          <w:i/>
          <w:color w:val="0000FF"/>
          <w:lang w:val="x-none"/>
        </w:rPr>
        <w:t>u</w:t>
      </w:r>
      <w:r>
        <w:rPr>
          <w:lang w:val="x-none"/>
        </w:rPr>
        <w:t xml:space="preserve"> or </w:t>
      </w:r>
      <w:r w:rsidRPr="005134B8">
        <w:rPr>
          <w:rFonts w:ascii="Doulos SIL" w:hAnsi="Doulos SIL" w:cs="Doulos SIL"/>
          <w:i/>
          <w:color w:val="0000FF"/>
          <w:lang w:val="x-none"/>
        </w:rPr>
        <w:t>o</w:t>
      </w:r>
      <w:r>
        <w:rPr>
          <w:lang w:val="x-none"/>
        </w:rPr>
        <w:t xml:space="preserve">, e.g.  </w:t>
      </w:r>
      <w:r w:rsidRPr="005134B8">
        <w:rPr>
          <w:rFonts w:ascii="Doulos SIL" w:hAnsi="Doulos SIL" w:cs="Doulos SIL"/>
          <w:i/>
          <w:color w:val="0000FF"/>
          <w:lang w:val="x-none"/>
        </w:rPr>
        <w:t>bílāwⁿ</w:t>
      </w:r>
      <w:r>
        <w:rPr>
          <w:lang w:val="x-none"/>
        </w:rPr>
        <w:t xml:space="preserve"> ‘torch’, </w:t>
      </w:r>
      <w:r w:rsidRPr="005134B8">
        <w:rPr>
          <w:rFonts w:ascii="Doulos SIL" w:hAnsi="Doulos SIL" w:cs="Doulos SIL"/>
          <w:i/>
          <w:color w:val="0000FF"/>
          <w:lang w:val="x-none"/>
        </w:rPr>
        <w:t>pāàlɛ̄wⁿ</w:t>
      </w:r>
      <w:r>
        <w:rPr>
          <w:lang w:val="x-none"/>
        </w:rPr>
        <w:t xml:space="preserve">, ‘many’, </w:t>
      </w:r>
      <w:r w:rsidRPr="005134B8">
        <w:rPr>
          <w:rFonts w:ascii="Doulos SIL" w:hAnsi="Doulos SIL" w:cs="Doulos SIL"/>
          <w:i/>
          <w:color w:val="0000FF"/>
          <w:lang w:val="x-none"/>
        </w:rPr>
        <w:t>kɔ̀ɔ̀gɔ̀wⁿ</w:t>
      </w:r>
      <w:r>
        <w:rPr>
          <w:lang w:val="x-none"/>
        </w:rPr>
        <w:t xml:space="preserve"> ‘five’, and </w:t>
      </w:r>
      <w:r w:rsidRPr="005134B8">
        <w:rPr>
          <w:rFonts w:ascii="Doulos SIL" w:hAnsi="Doulos SIL" w:cs="Doulos SIL"/>
          <w:i/>
          <w:color w:val="0000FF"/>
          <w:lang w:val="x-none"/>
        </w:rPr>
        <w:t>dībìwⁿ/dībì-nnà</w:t>
      </w:r>
      <w:r>
        <w:rPr>
          <w:lang w:val="x-none"/>
        </w:rPr>
        <w:t xml:space="preserve"> ‘roast’. Others attested are </w:t>
      </w:r>
      <w:r w:rsidRPr="005134B8">
        <w:rPr>
          <w:rFonts w:ascii="Doulos SIL" w:hAnsi="Doulos SIL" w:cs="Doulos SIL"/>
          <w:i/>
          <w:color w:val="0000FF"/>
          <w:lang w:val="x-none"/>
        </w:rPr>
        <w:t>w</w:t>
      </w:r>
      <w:r>
        <w:rPr>
          <w:lang w:val="x-none"/>
        </w:rPr>
        <w:t xml:space="preserve">, </w:t>
      </w:r>
      <w:r w:rsidRPr="005134B8">
        <w:rPr>
          <w:rFonts w:ascii="Doulos SIL" w:hAnsi="Doulos SIL" w:cs="Doulos SIL"/>
          <w:i/>
          <w:color w:val="0000FF"/>
          <w:lang w:val="x-none"/>
        </w:rPr>
        <w:t>y</w:t>
      </w:r>
      <w:r>
        <w:rPr>
          <w:lang w:val="x-none"/>
        </w:rPr>
        <w:t xml:space="preserve">, and </w:t>
      </w:r>
      <w:r w:rsidRPr="005134B8">
        <w:rPr>
          <w:rFonts w:ascii="Doulos SIL" w:hAnsi="Doulos SIL" w:cs="Doulos SIL"/>
          <w:i/>
          <w:color w:val="0000FF"/>
          <w:lang w:val="x-none"/>
        </w:rPr>
        <w:t>yⁿ</w:t>
      </w:r>
      <w:r>
        <w:rPr>
          <w:lang w:val="x-none"/>
        </w:rPr>
        <w:t xml:space="preserve">, as in </w:t>
      </w:r>
      <w:r w:rsidRPr="005134B8">
        <w:rPr>
          <w:rFonts w:ascii="Doulos SIL" w:hAnsi="Doulos SIL" w:cs="Doulos SIL"/>
          <w:i/>
          <w:color w:val="0000FF"/>
          <w:lang w:val="x-none"/>
        </w:rPr>
        <w:t>sáw</w:t>
      </w:r>
      <w:r>
        <w:rPr>
          <w:lang w:val="x-none"/>
        </w:rPr>
        <w:t xml:space="preserve"> ‘millet-based meal’, </w:t>
      </w:r>
      <w:r w:rsidRPr="005134B8">
        <w:rPr>
          <w:rFonts w:ascii="Doulos SIL" w:hAnsi="Doulos SIL" w:cs="Doulos SIL"/>
          <w:i/>
          <w:color w:val="0000FF"/>
          <w:lang w:val="x-none"/>
        </w:rPr>
        <w:t>tòy</w:t>
      </w:r>
      <w:r>
        <w:rPr>
          <w:lang w:val="x-none"/>
        </w:rPr>
        <w:t xml:space="preserve"> ‘intelligence’, and </w:t>
      </w:r>
      <w:r w:rsidRPr="005134B8">
        <w:rPr>
          <w:rFonts w:ascii="Doulos SIL" w:hAnsi="Doulos SIL" w:cs="Doulos SIL"/>
          <w:i/>
          <w:color w:val="0000FF"/>
          <w:lang w:val="x-none"/>
        </w:rPr>
        <w:t>kāyⁿ</w:t>
      </w:r>
      <w:r w:rsidRPr="005134B8">
        <w:rPr>
          <w:lang w:val="x-none"/>
        </w:rPr>
        <w:t xml:space="preserve"> ‘work (n)’. </w:t>
      </w:r>
    </w:p>
    <w:p w14:paraId="6E6BFBCE" w14:textId="77777777" w:rsidR="00B10E4B" w:rsidRDefault="00B10E4B" w:rsidP="00C30A26">
      <w:pPr>
        <w:rPr>
          <w:lang w:val="x-none"/>
        </w:rPr>
      </w:pPr>
    </w:p>
    <w:p w14:paraId="70B8C023" w14:textId="77777777" w:rsidR="00C30A26" w:rsidRPr="00A623ED" w:rsidRDefault="00C30A26" w:rsidP="00C30A26"/>
    <w:p w14:paraId="7AAFE2E4" w14:textId="77777777" w:rsidR="00C30A26" w:rsidRDefault="00C30A26" w:rsidP="00C30A26">
      <w:pPr>
        <w:pStyle w:val="Heading3"/>
      </w:pPr>
      <w:bookmarkStart w:id="297" w:name="_Toc115254"/>
      <w:r>
        <w:t>Vocalic sound symbolism</w:t>
      </w:r>
      <w:bookmarkEnd w:id="297"/>
    </w:p>
    <w:p w14:paraId="1247FFBC" w14:textId="60173B70" w:rsidR="00936C2A" w:rsidRPr="004476AD" w:rsidRDefault="00B10E4B" w:rsidP="00936C2A">
      <w:bookmarkStart w:id="298" w:name="_Toc508942616"/>
      <w:bookmarkStart w:id="299" w:name="_Toc508943216"/>
      <w:bookmarkStart w:id="300" w:name="_Toc509043682"/>
      <w:bookmarkStart w:id="301" w:name="_Toc36027159"/>
      <w:bookmarkStart w:id="302" w:name="_Toc36027311"/>
      <w:bookmarkStart w:id="303" w:name="_Toc36027521"/>
      <w:bookmarkStart w:id="304" w:name="_Toc78375530"/>
      <w:bookmarkStart w:id="305" w:name="_Toc79405635"/>
      <w:r>
        <w:t>I currently have no examples of vocalic sound symbolism in Jenaama</w:t>
      </w:r>
      <w:r w:rsidR="004476AD">
        <w:t xml:space="preserve"> parallel to those in some other languages of the zone, where vocalic mutations within verb stems and some adverbials correlate in some way with size or intensity.</w:t>
      </w:r>
    </w:p>
    <w:p w14:paraId="35A4254B" w14:textId="3FEDDC2B" w:rsidR="00936C2A" w:rsidRPr="00A623ED" w:rsidRDefault="00C30A26" w:rsidP="00936C2A">
      <w:pPr>
        <w:pStyle w:val="Heading2"/>
      </w:pPr>
      <w:bookmarkStart w:id="306" w:name="_Toc115255"/>
      <w:r>
        <w:lastRenderedPageBreak/>
        <w:t>Segmental phonological rules</w:t>
      </w:r>
      <w:bookmarkEnd w:id="298"/>
      <w:bookmarkEnd w:id="299"/>
      <w:bookmarkEnd w:id="300"/>
      <w:bookmarkEnd w:id="301"/>
      <w:bookmarkEnd w:id="302"/>
      <w:bookmarkEnd w:id="303"/>
      <w:bookmarkEnd w:id="304"/>
      <w:bookmarkEnd w:id="305"/>
      <w:bookmarkEnd w:id="306"/>
    </w:p>
    <w:p w14:paraId="14738BCD" w14:textId="77777777" w:rsidR="00C30A26" w:rsidRDefault="00C30A26" w:rsidP="00C30A26">
      <w:pPr>
        <w:pStyle w:val="Heading3"/>
      </w:pPr>
      <w:bookmarkStart w:id="307" w:name="_Toc115256"/>
      <w:r>
        <w:t>Local consonant cluster processes</w:t>
      </w:r>
      <w:bookmarkEnd w:id="307"/>
    </w:p>
    <w:p w14:paraId="30A7B67C" w14:textId="2B862D1D" w:rsidR="00133908" w:rsidRDefault="00133908" w:rsidP="00133908">
      <w:pPr>
        <w:pStyle w:val="Heading4"/>
      </w:pPr>
      <w:bookmarkStart w:id="308" w:name="_Toc115257"/>
      <w:r w:rsidRPr="003775C3">
        <w:rPr>
          <w:rFonts w:ascii="Doulos SIL" w:hAnsi="Doulos SIL"/>
          <w:i/>
          <w:color w:val="0000FF"/>
        </w:rPr>
        <w:t>l</w:t>
      </w:r>
      <w:r>
        <w:t xml:space="preserve"> → </w:t>
      </w:r>
      <w:r w:rsidRPr="003775C3">
        <w:rPr>
          <w:rFonts w:ascii="Doulos SIL" w:hAnsi="Doulos SIL"/>
          <w:i/>
          <w:color w:val="0000FF"/>
        </w:rPr>
        <w:t>d</w:t>
      </w:r>
      <w:r>
        <w:t xml:space="preserve"> </w:t>
      </w:r>
      <w:r w:rsidR="00517783">
        <w:t xml:space="preserve">and </w:t>
      </w:r>
      <w:r w:rsidR="00517783" w:rsidRPr="003775C3">
        <w:rPr>
          <w:rFonts w:ascii="Doulos SIL" w:hAnsi="Doulos SIL"/>
          <w:i/>
          <w:color w:val="0000FF"/>
        </w:rPr>
        <w:t>l</w:t>
      </w:r>
      <w:r w:rsidR="00517783">
        <w:t xml:space="preserve"> → </w:t>
      </w:r>
      <w:r w:rsidR="00517783" w:rsidRPr="003775C3">
        <w:rPr>
          <w:rFonts w:ascii="Doulos SIL" w:hAnsi="Doulos SIL"/>
          <w:i/>
          <w:color w:val="0000FF"/>
        </w:rPr>
        <w:t>w</w:t>
      </w:r>
      <w:r w:rsidR="00517783">
        <w:t xml:space="preserve"> (in independent pronouns)</w:t>
      </w:r>
      <w:bookmarkEnd w:id="308"/>
    </w:p>
    <w:p w14:paraId="3A08F21A" w14:textId="6947B5E8" w:rsidR="00133908" w:rsidRDefault="00133908" w:rsidP="00133908">
      <w:r>
        <w:t xml:space="preserve">Independent pronouns take the form pronominal plus </w:t>
      </w:r>
      <w:r w:rsidRPr="003775C3">
        <w:rPr>
          <w:rFonts w:ascii="Doulos SIL" w:hAnsi="Doulos SIL"/>
          <w:i/>
          <w:color w:val="0000FF"/>
        </w:rPr>
        <w:t>lɔ̀gɔ̀</w:t>
      </w:r>
      <w:r>
        <w:t xml:space="preserve"> </w:t>
      </w:r>
      <w:r w:rsidR="00517783">
        <w:t>in plural categoriesː</w:t>
      </w:r>
      <w:r>
        <w:t xml:space="preserve"> </w:t>
      </w:r>
      <w:r w:rsidRPr="003775C3">
        <w:rPr>
          <w:rFonts w:ascii="Doulos SIL" w:hAnsi="Doulos SIL"/>
          <w:i/>
          <w:color w:val="0000FF"/>
        </w:rPr>
        <w:t>ē lɔ̀gɔ̀</w:t>
      </w:r>
      <w:r>
        <w:t xml:space="preserve"> ‘we’, </w:t>
      </w:r>
      <w:r w:rsidRPr="003775C3">
        <w:rPr>
          <w:rFonts w:ascii="Doulos SIL" w:hAnsi="Doulos SIL"/>
          <w:i/>
          <w:color w:val="0000FF"/>
        </w:rPr>
        <w:t>è lɔ̀gɔ̀</w:t>
      </w:r>
      <w:r>
        <w:t xml:space="preserve"> ‘they’, </w:t>
      </w:r>
      <w:r w:rsidRPr="003775C3">
        <w:rPr>
          <w:rFonts w:ascii="Doulos SIL" w:hAnsi="Doulos SIL"/>
          <w:i/>
          <w:color w:val="0000FF"/>
        </w:rPr>
        <w:t>āā lɔ̀gɔ̀</w:t>
      </w:r>
      <w:r>
        <w:t xml:space="preserve"> ‘you-Pl’</w:t>
      </w:r>
      <w:r w:rsidR="00517783">
        <w:t xml:space="preserve">. The singular pronouns are irregular: 1Sg </w:t>
      </w:r>
      <w:r w:rsidR="00517783" w:rsidRPr="003775C3">
        <w:rPr>
          <w:rFonts w:ascii="Doulos SIL" w:hAnsi="Doulos SIL"/>
          <w:i/>
          <w:color w:val="0000FF"/>
        </w:rPr>
        <w:t>ŋ̀-dɔ́gɔ́</w:t>
      </w:r>
      <w:r w:rsidR="00517783">
        <w:t xml:space="preserve">, 2Sg </w:t>
      </w:r>
      <w:r w:rsidR="00517783" w:rsidRPr="003775C3">
        <w:rPr>
          <w:rFonts w:ascii="Doulos SIL" w:hAnsi="Doulos SIL"/>
          <w:i/>
          <w:color w:val="0000FF"/>
        </w:rPr>
        <w:t>ān-dɔ̀gɔ̀</w:t>
      </w:r>
      <w:r w:rsidR="00517783">
        <w:t xml:space="preserve">, 3Sg </w:t>
      </w:r>
      <w:r w:rsidR="00517783" w:rsidRPr="003775C3">
        <w:rPr>
          <w:rFonts w:ascii="Doulos SIL" w:hAnsi="Doulos SIL"/>
          <w:i/>
          <w:color w:val="0000FF"/>
        </w:rPr>
        <w:t>wɔ̀gɔ̀</w:t>
      </w:r>
      <w:r w:rsidR="00517783">
        <w:t xml:space="preserve">. If we take </w:t>
      </w:r>
      <w:r w:rsidR="00517783" w:rsidRPr="003775C3">
        <w:rPr>
          <w:rFonts w:ascii="Doulos SIL" w:hAnsi="Doulos SIL"/>
          <w:i/>
          <w:color w:val="0000FF"/>
        </w:rPr>
        <w:t>lɔ̀gɔ̀</w:t>
      </w:r>
      <w:r w:rsidR="00517783">
        <w:t xml:space="preserve"> to be basic, we need a rule </w:t>
      </w:r>
      <w:r w:rsidR="00517783" w:rsidRPr="003775C3">
        <w:rPr>
          <w:rFonts w:ascii="Doulos SIL" w:hAnsi="Doulos SIL"/>
          <w:i/>
          <w:color w:val="0000FF"/>
        </w:rPr>
        <w:t>l</w:t>
      </w:r>
      <w:r w:rsidR="00517783">
        <w:t xml:space="preserve"> → </w:t>
      </w:r>
      <w:r w:rsidR="00517783" w:rsidRPr="003775C3">
        <w:rPr>
          <w:rFonts w:ascii="Doulos SIL" w:hAnsi="Doulos SIL"/>
          <w:i/>
          <w:color w:val="0000FF"/>
        </w:rPr>
        <w:t>d</w:t>
      </w:r>
      <w:r w:rsidR="00517783">
        <w:t xml:space="preserve"> after a nasal for 1Sg and 2Sg, and a </w:t>
      </w:r>
      <w:r w:rsidR="00ED03D7">
        <w:t>phonologically</w:t>
      </w:r>
      <w:r w:rsidR="00517783">
        <w:t xml:space="preserve"> </w:t>
      </w:r>
      <w:r w:rsidR="00ED03D7">
        <w:t>unmotivated</w:t>
      </w:r>
      <w:r w:rsidR="00517783">
        <w:t xml:space="preserve"> </w:t>
      </w:r>
      <w:r w:rsidR="00517783" w:rsidRPr="003775C3">
        <w:rPr>
          <w:rFonts w:ascii="Doulos SIL" w:hAnsi="Doulos SIL"/>
          <w:i/>
          <w:color w:val="0000FF"/>
        </w:rPr>
        <w:t>l</w:t>
      </w:r>
      <w:r w:rsidR="00517783">
        <w:t xml:space="preserve"> → </w:t>
      </w:r>
      <w:r w:rsidR="00517783" w:rsidRPr="003775C3">
        <w:rPr>
          <w:rFonts w:ascii="Doulos SIL" w:hAnsi="Doulos SIL"/>
          <w:i/>
          <w:color w:val="0000FF"/>
        </w:rPr>
        <w:t>w</w:t>
      </w:r>
    </w:p>
    <w:p w14:paraId="043C9CA0" w14:textId="2961400F" w:rsidR="00133908" w:rsidRDefault="00517783" w:rsidP="00133908">
      <w:r>
        <w:t>for 3Sg.</w:t>
      </w:r>
    </w:p>
    <w:p w14:paraId="7F1A7200" w14:textId="36FC57A0" w:rsidR="00ED03D7" w:rsidRDefault="00ED03D7" w:rsidP="00133908">
      <w:r>
        <w:tab/>
        <w:t xml:space="preserve">There is no general </w:t>
      </w:r>
      <w:r w:rsidRPr="003775C3">
        <w:rPr>
          <w:rFonts w:ascii="Doulos SIL" w:hAnsi="Doulos SIL"/>
          <w:i/>
          <w:color w:val="0000FF"/>
        </w:rPr>
        <w:t>l</w:t>
      </w:r>
      <w:r>
        <w:t xml:space="preserve"> → </w:t>
      </w:r>
      <w:r w:rsidRPr="003775C3">
        <w:rPr>
          <w:rFonts w:ascii="Doulos SIL" w:hAnsi="Doulos SIL"/>
          <w:i/>
          <w:color w:val="0000FF"/>
        </w:rPr>
        <w:t>d</w:t>
      </w:r>
      <w:r>
        <w:t xml:space="preserve"> rule even after nasals. For example, </w:t>
      </w:r>
      <w:r w:rsidRPr="003775C3">
        <w:rPr>
          <w:rFonts w:ascii="Doulos SIL" w:hAnsi="Doulos SIL"/>
          <w:i/>
          <w:color w:val="0000FF"/>
        </w:rPr>
        <w:t>lɔ̄gū</w:t>
      </w:r>
      <w:r>
        <w:t xml:space="preserve"> ‘mouth’ has possessed forms including </w:t>
      </w:r>
      <w:r w:rsidRPr="003775C3">
        <w:rPr>
          <w:rFonts w:ascii="Doulos SIL" w:hAnsi="Doulos SIL"/>
          <w:i/>
          <w:color w:val="0000FF"/>
        </w:rPr>
        <w:t>ŋ̀ lɔ̄gū</w:t>
      </w:r>
      <w:r>
        <w:t xml:space="preserve"> ‘my mouth’ and </w:t>
      </w:r>
      <w:r w:rsidRPr="003775C3">
        <w:rPr>
          <w:rFonts w:ascii="Doulos SIL" w:hAnsi="Doulos SIL"/>
          <w:i/>
          <w:color w:val="0000FF"/>
        </w:rPr>
        <w:t>ān lɔ̄gū</w:t>
      </w:r>
      <w:r>
        <w:t xml:space="preserve"> ‘your-Sg mouth’. </w:t>
      </w:r>
    </w:p>
    <w:p w14:paraId="0A88C197" w14:textId="77777777" w:rsidR="00785F16" w:rsidRDefault="00785F16" w:rsidP="00133908"/>
    <w:p w14:paraId="606B74AB" w14:textId="77777777" w:rsidR="00133908" w:rsidRPr="00133908" w:rsidRDefault="00133908" w:rsidP="00133908"/>
    <w:p w14:paraId="7E511B66" w14:textId="63625097" w:rsidR="00C30A26" w:rsidRDefault="00EB6F57" w:rsidP="00C30A26">
      <w:pPr>
        <w:pStyle w:val="Heading4"/>
      </w:pPr>
      <w:bookmarkStart w:id="309" w:name="_Toc508942636"/>
      <w:bookmarkStart w:id="310" w:name="_Toc508943236"/>
      <w:bookmarkStart w:id="311" w:name="_Toc509043702"/>
      <w:bookmarkStart w:id="312" w:name="_Toc36027179"/>
      <w:bookmarkStart w:id="313" w:name="_Toc36027331"/>
      <w:bookmarkStart w:id="314" w:name="_Toc36027541"/>
      <w:bookmarkStart w:id="315" w:name="_Toc78375550"/>
      <w:bookmarkStart w:id="316" w:name="_Toc79405655"/>
      <w:bookmarkStart w:id="317" w:name="_Toc115258"/>
      <w:r w:rsidRPr="003775C3">
        <w:rPr>
          <w:rFonts w:ascii="Doulos SIL" w:hAnsi="Doulos SIL"/>
          <w:i/>
          <w:color w:val="0000FF"/>
        </w:rPr>
        <w:t>vv</w:t>
      </w:r>
      <w:r>
        <w:t>-</w:t>
      </w:r>
      <w:r w:rsidR="00C30A26">
        <w:t>Contraction</w:t>
      </w:r>
      <w:bookmarkEnd w:id="309"/>
      <w:bookmarkEnd w:id="310"/>
      <w:bookmarkEnd w:id="311"/>
      <w:bookmarkEnd w:id="312"/>
      <w:bookmarkEnd w:id="313"/>
      <w:bookmarkEnd w:id="314"/>
      <w:bookmarkEnd w:id="315"/>
      <w:bookmarkEnd w:id="316"/>
      <w:bookmarkEnd w:id="317"/>
    </w:p>
    <w:p w14:paraId="553F16C2" w14:textId="19276922" w:rsidR="00936C2A" w:rsidRDefault="001E152B" w:rsidP="00936C2A">
      <w:bookmarkStart w:id="318" w:name="_Toc508942637"/>
      <w:bookmarkStart w:id="319" w:name="_Toc508943237"/>
      <w:bookmarkStart w:id="320" w:name="_Toc509043703"/>
      <w:bookmarkStart w:id="321" w:name="_Toc36027180"/>
      <w:bookmarkStart w:id="322" w:name="_Toc36027332"/>
      <w:bookmarkStart w:id="323" w:name="_Toc36027542"/>
      <w:bookmarkStart w:id="324" w:name="_Toc78375551"/>
      <w:bookmarkStart w:id="325" w:name="_Toc79405656"/>
      <w:r>
        <w:t>Two vowels come together at boundaries only under limited conditions</w:t>
      </w:r>
      <w:r>
        <w:rPr>
          <w:lang w:val="x-none"/>
        </w:rPr>
        <w:t xml:space="preserve">. Most examples involve a vocalic pronominal </w:t>
      </w:r>
      <w:r w:rsidR="00985602">
        <w:rPr>
          <w:lang w:val="x-none"/>
        </w:rPr>
        <w:t>pro</w:t>
      </w:r>
      <w:r>
        <w:rPr>
          <w:lang w:val="x-none"/>
        </w:rPr>
        <w:t xml:space="preserve">clitic (1Pl </w:t>
      </w:r>
      <w:r w:rsidRPr="005134B8">
        <w:rPr>
          <w:rFonts w:ascii="Doulos SIL" w:hAnsi="Doulos SIL" w:cs="Doulos SIL"/>
          <w:i/>
          <w:color w:val="0000FF"/>
          <w:lang w:val="x-none"/>
        </w:rPr>
        <w:t>ē</w:t>
      </w:r>
      <w:r>
        <w:rPr>
          <w:lang w:val="x-none"/>
        </w:rPr>
        <w:t xml:space="preserve">, 2Sg </w:t>
      </w:r>
      <w:r w:rsidRPr="005134B8">
        <w:rPr>
          <w:rFonts w:ascii="Doulos SIL" w:hAnsi="Doulos SIL" w:cs="Doulos SIL"/>
          <w:i/>
          <w:color w:val="0000FF"/>
          <w:lang w:val="x-none"/>
        </w:rPr>
        <w:t>āⁿ</w:t>
      </w:r>
      <w:r>
        <w:rPr>
          <w:lang w:val="x-none"/>
        </w:rPr>
        <w:t xml:space="preserve">, 2Pl </w:t>
      </w:r>
      <w:r w:rsidRPr="005134B8">
        <w:rPr>
          <w:rFonts w:ascii="Doulos SIL" w:hAnsi="Doulos SIL" w:cs="Doulos SIL"/>
          <w:i/>
          <w:color w:val="0000FF"/>
          <w:lang w:val="x-none"/>
        </w:rPr>
        <w:t>āā</w:t>
      </w:r>
      <w:r>
        <w:rPr>
          <w:lang w:val="x-none"/>
        </w:rPr>
        <w:t xml:space="preserve">, 3Sg </w:t>
      </w:r>
      <w:r w:rsidRPr="005134B8">
        <w:rPr>
          <w:rFonts w:ascii="Doulos SIL" w:hAnsi="Doulos SIL" w:cs="Doulos SIL"/>
          <w:i/>
          <w:color w:val="0000FF"/>
          <w:lang w:val="x-none"/>
        </w:rPr>
        <w:t>à</w:t>
      </w:r>
      <w:r>
        <w:rPr>
          <w:lang w:val="x-none"/>
        </w:rPr>
        <w:t xml:space="preserve">, 3Pl </w:t>
      </w:r>
      <w:r w:rsidRPr="005134B8">
        <w:rPr>
          <w:rFonts w:ascii="Doulos SIL" w:hAnsi="Doulos SIL" w:cs="Doulos SIL"/>
          <w:i/>
          <w:color w:val="0000FF"/>
          <w:lang w:val="x-none"/>
        </w:rPr>
        <w:t>è</w:t>
      </w:r>
      <w:r>
        <w:t> </w:t>
      </w:r>
      <w:r>
        <w:rPr>
          <w:lang w:val="x-none"/>
        </w:rPr>
        <w:t>)</w:t>
      </w:r>
      <w:r w:rsidR="00985602">
        <w:rPr>
          <w:lang w:val="x-none"/>
        </w:rPr>
        <w:t xml:space="preserve"> as the second element</w:t>
      </w:r>
      <w:r>
        <w:t>. These contract with other pronominals or with other words ending in a vowel (V</w:t>
      </w:r>
      <w:r w:rsidRPr="001E152B">
        <w:rPr>
          <w:vertAlign w:val="subscript"/>
        </w:rPr>
        <w:t>1</w:t>
      </w:r>
      <w:r>
        <w:t>). When V</w:t>
      </w:r>
      <w:r w:rsidRPr="001E152B">
        <w:rPr>
          <w:vertAlign w:val="subscript"/>
        </w:rPr>
        <w:t>1</w:t>
      </w:r>
      <w:r>
        <w:t xml:space="preserve"> and V</w:t>
      </w:r>
      <w:r>
        <w:rPr>
          <w:vertAlign w:val="subscript"/>
        </w:rPr>
        <w:t>2</w:t>
      </w:r>
      <w:r>
        <w:t xml:space="preserve"> contract, the result is a long vowel with the quality of V</w:t>
      </w:r>
      <w:r>
        <w:rPr>
          <w:vertAlign w:val="subscript"/>
        </w:rPr>
        <w:t>2</w:t>
      </w:r>
      <w:r>
        <w:t xml:space="preserve">. </w:t>
      </w:r>
      <w:r w:rsidR="00A25D9D">
        <w:t xml:space="preserve">To some extent the tones of the inputs are respected, so that </w:t>
      </w:r>
      <w:r w:rsidR="00A25D9D" w:rsidRPr="005134B8">
        <w:rPr>
          <w:rFonts w:ascii="Doulos SIL" w:hAnsi="Doulos SIL" w:cs="Doulos SIL"/>
          <w:i/>
          <w:color w:val="0000FF"/>
        </w:rPr>
        <w:t>v</w:t>
      </w:r>
      <w:r w:rsidR="00A25D9D" w:rsidRPr="005134B8">
        <w:rPr>
          <w:rFonts w:ascii="Doulos SIL" w:hAnsi="Doulos SIL" w:cs="Doulos SIL"/>
          <w:i/>
          <w:color w:val="0000FF"/>
          <w:lang w:val="x-none"/>
        </w:rPr>
        <w:t>̀</w:t>
      </w:r>
      <w:r w:rsidR="00A25D9D">
        <w:rPr>
          <w:lang w:val="x-none"/>
        </w:rPr>
        <w:t xml:space="preserve"> plus </w:t>
      </w:r>
      <w:r w:rsidR="00A25D9D" w:rsidRPr="005134B8">
        <w:rPr>
          <w:rFonts w:ascii="Doulos SIL" w:hAnsi="Doulos SIL" w:cs="Doulos SIL"/>
          <w:i/>
          <w:color w:val="0000FF"/>
          <w:lang w:val="x-none"/>
        </w:rPr>
        <w:t>v̄</w:t>
      </w:r>
      <w:r w:rsidR="00A25D9D">
        <w:rPr>
          <w:lang w:val="x-none"/>
        </w:rPr>
        <w:t xml:space="preserve"> is realized as </w:t>
      </w:r>
      <w:r w:rsidR="00A25D9D" w:rsidRPr="005134B8">
        <w:rPr>
          <w:rFonts w:ascii="Doulos SIL" w:hAnsi="Doulos SIL" w:cs="Doulos SIL"/>
          <w:i/>
          <w:color w:val="0000FF"/>
          <w:lang w:val="x-none"/>
        </w:rPr>
        <w:t>v̀v̄</w:t>
      </w:r>
      <w:r w:rsidR="00A25D9D">
        <w:rPr>
          <w:lang w:val="x-none"/>
        </w:rPr>
        <w:t xml:space="preserve"> with rising tone, and </w:t>
      </w:r>
      <w:r w:rsidR="00A25D9D" w:rsidRPr="005134B8">
        <w:rPr>
          <w:rFonts w:ascii="Doulos SIL" w:hAnsi="Doulos SIL" w:cs="Doulos SIL"/>
          <w:i/>
          <w:color w:val="0000FF"/>
          <w:lang w:val="x-none"/>
        </w:rPr>
        <w:t>v̄</w:t>
      </w:r>
      <w:r w:rsidR="00A25D9D">
        <w:rPr>
          <w:lang w:val="x-none"/>
        </w:rPr>
        <w:t xml:space="preserve"> plus </w:t>
      </w:r>
      <w:r w:rsidR="00A25D9D" w:rsidRPr="005134B8">
        <w:rPr>
          <w:rFonts w:ascii="Doulos SIL" w:hAnsi="Doulos SIL" w:cs="Doulos SIL"/>
          <w:i/>
          <w:color w:val="0000FF"/>
          <w:lang w:val="x-none"/>
        </w:rPr>
        <w:t>v̀</w:t>
      </w:r>
      <w:r w:rsidR="00A25D9D">
        <w:rPr>
          <w:lang w:val="x-none"/>
        </w:rPr>
        <w:t xml:space="preserve"> is realized as </w:t>
      </w:r>
      <w:r w:rsidR="00A25D9D" w:rsidRPr="005134B8">
        <w:rPr>
          <w:rFonts w:ascii="Doulos SIL" w:hAnsi="Doulos SIL" w:cs="Doulos SIL"/>
          <w:i/>
          <w:color w:val="0000FF"/>
          <w:lang w:val="x-none"/>
        </w:rPr>
        <w:t>v̄v̀</w:t>
      </w:r>
      <w:r w:rsidR="00A25D9D">
        <w:rPr>
          <w:lang w:val="x-none"/>
        </w:rPr>
        <w:t xml:space="preserve"> with falling tone. However, in allegro speech there is some tendency to flatten contoured tones originating from such contractions. </w:t>
      </w:r>
    </w:p>
    <w:p w14:paraId="7058F122" w14:textId="5D351466" w:rsidR="00936C2A" w:rsidRPr="00A25D9D" w:rsidRDefault="001E152B" w:rsidP="00936C2A">
      <w:r>
        <w:tab/>
      </w:r>
    </w:p>
    <w:p w14:paraId="1F278B55" w14:textId="77777777" w:rsidR="00936C2A" w:rsidRPr="00A623ED" w:rsidRDefault="00936C2A" w:rsidP="00936C2A"/>
    <w:p w14:paraId="53C65109" w14:textId="77777777" w:rsidR="00C30A26" w:rsidRDefault="00C30A26" w:rsidP="00C30A26">
      <w:pPr>
        <w:pStyle w:val="Heading3"/>
      </w:pPr>
      <w:bookmarkStart w:id="326" w:name="_Toc115259"/>
      <w:r>
        <w:t>Local vowel-consonant interactions</w:t>
      </w:r>
      <w:bookmarkEnd w:id="318"/>
      <w:bookmarkEnd w:id="319"/>
      <w:bookmarkEnd w:id="320"/>
      <w:bookmarkEnd w:id="321"/>
      <w:bookmarkEnd w:id="322"/>
      <w:bookmarkEnd w:id="323"/>
      <w:bookmarkEnd w:id="324"/>
      <w:bookmarkEnd w:id="325"/>
      <w:bookmarkEnd w:id="326"/>
    </w:p>
    <w:p w14:paraId="3B777467" w14:textId="18532832" w:rsidR="00785F16" w:rsidRDefault="00045661" w:rsidP="00785F16">
      <w:pPr>
        <w:pStyle w:val="Heading4"/>
      </w:pPr>
      <w:bookmarkStart w:id="327" w:name="_Toc115260"/>
      <w:r>
        <w:t xml:space="preserve">Word-final </w:t>
      </w:r>
      <w:r w:rsidR="005E624B" w:rsidRPr="003775C3">
        <w:rPr>
          <w:rFonts w:ascii="Doulos SIL" w:hAnsi="Doulos SIL"/>
          <w:i/>
          <w:color w:val="0000FF"/>
        </w:rPr>
        <w:t>v</w:t>
      </w:r>
      <w:r w:rsidR="00785F16" w:rsidRPr="003775C3">
        <w:rPr>
          <w:rFonts w:ascii="Doulos SIL" w:hAnsi="Doulos SIL"/>
          <w:i/>
          <w:color w:val="0000FF"/>
        </w:rPr>
        <w:t>ⁿ</w:t>
      </w:r>
      <w:r w:rsidR="00785F16">
        <w:t xml:space="preserve"> </w:t>
      </w:r>
      <w:r w:rsidR="00351486">
        <w:t>alternating with</w:t>
      </w:r>
      <w:r w:rsidR="00785F16">
        <w:t xml:space="preserve"> </w:t>
      </w:r>
      <w:r w:rsidR="005E624B" w:rsidRPr="003775C3">
        <w:rPr>
          <w:rFonts w:ascii="Doulos SIL" w:hAnsi="Doulos SIL"/>
          <w:i/>
          <w:color w:val="0000FF"/>
        </w:rPr>
        <w:t>v</w:t>
      </w:r>
      <w:r w:rsidR="00970AA7" w:rsidRPr="003775C3">
        <w:rPr>
          <w:rFonts w:ascii="Doulos SIL" w:hAnsi="Doulos SIL"/>
          <w:i/>
          <w:color w:val="0000FF"/>
        </w:rPr>
        <w:t>N</w:t>
      </w:r>
      <w:bookmarkEnd w:id="327"/>
      <w:r w:rsidR="00785F16">
        <w:t xml:space="preserve"> </w:t>
      </w:r>
    </w:p>
    <w:p w14:paraId="5927DA6E" w14:textId="1F339DFB" w:rsidR="005E624B" w:rsidRDefault="005E624B" w:rsidP="005E624B">
      <w:r>
        <w:t>There are alternations between word-final nasalized vowels and sequences of vowel plus nasal consonant, at word boundaries.</w:t>
      </w:r>
    </w:p>
    <w:p w14:paraId="1A407097" w14:textId="530E68FA" w:rsidR="0067365F" w:rsidRPr="005E624B" w:rsidRDefault="0067365F" w:rsidP="005E624B">
      <w:r>
        <w:tab/>
        <w:t xml:space="preserve">As an example of a word-final nasalized vowel, consider 2Sg pronominal clitic </w:t>
      </w:r>
      <w:r w:rsidRPr="00315514">
        <w:rPr>
          <w:rFonts w:ascii="Doulos SIL" w:hAnsi="Doulos SIL" w:cs="Doulos SIL"/>
          <w:i/>
          <w:color w:val="0000FF"/>
        </w:rPr>
        <w:t>a</w:t>
      </w:r>
      <w:r w:rsidRPr="00315514">
        <w:rPr>
          <w:rFonts w:ascii="Doulos SIL" w:hAnsi="Doulos SIL" w:cs="Doulos SIL"/>
          <w:i/>
          <w:color w:val="0000FF"/>
          <w:lang w:val="x-none"/>
        </w:rPr>
        <w:t>̄ⁿ</w:t>
      </w:r>
      <w:r>
        <w:rPr>
          <w:lang w:val="x-none"/>
        </w:rPr>
        <w:t xml:space="preserve">. Although I normalize the transcription as </w:t>
      </w:r>
      <w:r w:rsidRPr="00315514">
        <w:rPr>
          <w:rFonts w:ascii="Doulos SIL" w:hAnsi="Doulos SIL" w:cs="Doulos SIL"/>
          <w:i/>
          <w:color w:val="0000FF"/>
          <w:lang w:val="x-none"/>
        </w:rPr>
        <w:t>āⁿ</w:t>
      </w:r>
      <w:r>
        <w:rPr>
          <w:lang w:val="x-none"/>
        </w:rPr>
        <w:t>, and this pronunciation is normal in isolation and before s and semivowels (xx1a), before other consonants it is realized as [</w:t>
      </w:r>
      <w:r w:rsidRPr="0067365F">
        <w:rPr>
          <w:rFonts w:ascii="Doulos SIL" w:hAnsi="Doulos SIL" w:cs="Doulos SIL"/>
          <w:color w:val="00B050"/>
          <w:lang w:val="x-none"/>
        </w:rPr>
        <w:t>āⁿ</w:t>
      </w:r>
      <w:r>
        <w:rPr>
          <w:lang w:val="x-none"/>
        </w:rPr>
        <w:t xml:space="preserve">] plus a homorganic nasal (xx1b-e). </w:t>
      </w:r>
    </w:p>
    <w:p w14:paraId="1E4CA580" w14:textId="77777777" w:rsidR="00970AA7" w:rsidRDefault="00970AA7" w:rsidP="00970AA7">
      <w:pPr>
        <w:tabs>
          <w:tab w:val="left" w:pos="720"/>
          <w:tab w:val="left" w:pos="1080"/>
        </w:tabs>
      </w:pPr>
    </w:p>
    <w:p w14:paraId="64E885DF" w14:textId="14C0A2C5" w:rsidR="0067365F" w:rsidRDefault="00970AA7" w:rsidP="00970AA7">
      <w:pPr>
        <w:tabs>
          <w:tab w:val="left" w:pos="720"/>
          <w:tab w:val="left" w:pos="1080"/>
          <w:tab w:val="left" w:pos="2250"/>
        </w:tabs>
      </w:pPr>
      <w:r>
        <w:t>(xx1)</w:t>
      </w:r>
      <w:r>
        <w:tab/>
        <w:t>a.</w:t>
      </w:r>
      <w:r w:rsidR="0067365F">
        <w:t xml:space="preserve"> phonetic [</w:t>
      </w:r>
      <w:r w:rsidR="0067365F" w:rsidRPr="0067365F">
        <w:rPr>
          <w:rFonts w:ascii="Doulos SIL" w:hAnsi="Doulos SIL" w:cs="Doulos SIL"/>
          <w:color w:val="00B050"/>
        </w:rPr>
        <w:t>a</w:t>
      </w:r>
      <w:r w:rsidR="0067365F" w:rsidRPr="0067365F">
        <w:rPr>
          <w:rFonts w:ascii="Doulos SIL" w:hAnsi="Doulos SIL" w:cs="Doulos SIL"/>
          <w:color w:val="00B050"/>
          <w:lang w:val="x-none"/>
        </w:rPr>
        <w:t>̄ⁿ</w:t>
      </w:r>
      <w:r w:rsidR="0067365F">
        <w:rPr>
          <w:lang w:val="x-none"/>
        </w:rPr>
        <w:t>]</w:t>
      </w:r>
    </w:p>
    <w:p w14:paraId="7D75F151" w14:textId="4764B8C4" w:rsidR="00970AA7" w:rsidRPr="003775C3" w:rsidRDefault="0067365F" w:rsidP="00970AA7">
      <w:pPr>
        <w:tabs>
          <w:tab w:val="left" w:pos="720"/>
          <w:tab w:val="left" w:pos="1080"/>
          <w:tab w:val="left" w:pos="2250"/>
        </w:tabs>
        <w:rPr>
          <w:rFonts w:ascii="Doulos SIL" w:hAnsi="Doulos SIL"/>
          <w:i/>
          <w:color w:val="0000FF"/>
        </w:rPr>
      </w:pPr>
      <w:r>
        <w:tab/>
      </w:r>
      <w:r w:rsidR="00970AA7">
        <w:tab/>
      </w:r>
      <w:r w:rsidR="00970AA7" w:rsidRPr="003775C3">
        <w:rPr>
          <w:rFonts w:ascii="Doulos SIL" w:hAnsi="Doulos SIL"/>
          <w:i/>
          <w:color w:val="0000FF"/>
        </w:rPr>
        <w:t>āⁿ</w:t>
      </w:r>
      <w:r w:rsidR="00970AA7" w:rsidRPr="003775C3">
        <w:rPr>
          <w:rFonts w:ascii="Doulos SIL" w:hAnsi="Doulos SIL"/>
          <w:i/>
          <w:color w:val="0000FF"/>
        </w:rPr>
        <w:tab/>
        <w:t xml:space="preserve">sèwⁿ </w:t>
      </w:r>
      <w:r w:rsidR="00970AA7">
        <w:t xml:space="preserve">/ </w:t>
      </w:r>
      <w:r w:rsidR="00970AA7" w:rsidRPr="003775C3">
        <w:rPr>
          <w:rFonts w:ascii="Doulos SIL" w:hAnsi="Doulos SIL"/>
          <w:i/>
          <w:color w:val="0000FF"/>
        </w:rPr>
        <w:t xml:space="preserve">wɔ̀bɔ̀ </w:t>
      </w:r>
      <w:r w:rsidR="00970AA7">
        <w:t xml:space="preserve">/ </w:t>
      </w:r>
      <w:r w:rsidR="00970AA7" w:rsidRPr="003775C3">
        <w:rPr>
          <w:rFonts w:ascii="Doulos SIL" w:hAnsi="Doulos SIL"/>
          <w:i/>
          <w:color w:val="0000FF"/>
        </w:rPr>
        <w:t>yàbà</w:t>
      </w:r>
    </w:p>
    <w:p w14:paraId="30B7BE1E" w14:textId="77777777" w:rsidR="00970AA7" w:rsidRDefault="00970AA7" w:rsidP="00970AA7">
      <w:pPr>
        <w:tabs>
          <w:tab w:val="left" w:pos="720"/>
          <w:tab w:val="left" w:pos="1080"/>
          <w:tab w:val="left" w:pos="2250"/>
        </w:tabs>
      </w:pPr>
      <w:r>
        <w:tab/>
      </w:r>
      <w:r>
        <w:tab/>
        <w:t>2SgPoss</w:t>
      </w:r>
      <w:r>
        <w:tab/>
        <w:t>road / disease / guinea.fowl</w:t>
      </w:r>
    </w:p>
    <w:p w14:paraId="14054AF6" w14:textId="31532ADE" w:rsidR="00970AA7" w:rsidRDefault="00970AA7" w:rsidP="00970AA7">
      <w:pPr>
        <w:tabs>
          <w:tab w:val="left" w:pos="720"/>
          <w:tab w:val="left" w:pos="1080"/>
        </w:tabs>
      </w:pPr>
      <w:r>
        <w:tab/>
      </w:r>
      <w:r>
        <w:tab/>
        <w:t>‘</w:t>
      </w:r>
      <w:r w:rsidR="0053131A">
        <w:t>your-Sg road/disease/guinea-fowl</w:t>
      </w:r>
      <w:r>
        <w:t>’</w:t>
      </w:r>
    </w:p>
    <w:p w14:paraId="2C634523" w14:textId="77777777" w:rsidR="00970AA7" w:rsidRDefault="00970AA7" w:rsidP="00970AA7">
      <w:pPr>
        <w:tabs>
          <w:tab w:val="left" w:pos="720"/>
          <w:tab w:val="left" w:pos="1080"/>
          <w:tab w:val="left" w:pos="2250"/>
        </w:tabs>
      </w:pPr>
    </w:p>
    <w:p w14:paraId="204F6C2D" w14:textId="52928990" w:rsidR="0067365F" w:rsidRDefault="00970AA7" w:rsidP="00970AA7">
      <w:pPr>
        <w:tabs>
          <w:tab w:val="left" w:pos="720"/>
          <w:tab w:val="left" w:pos="1080"/>
          <w:tab w:val="left" w:pos="2250"/>
        </w:tabs>
      </w:pPr>
      <w:r>
        <w:lastRenderedPageBreak/>
        <w:t xml:space="preserve"> </w:t>
      </w:r>
      <w:r w:rsidR="00AA1FB9">
        <w:tab/>
        <w:t>b</w:t>
      </w:r>
      <w:r w:rsidR="00D357AB">
        <w:t>.</w:t>
      </w:r>
      <w:r w:rsidR="0067365F">
        <w:t xml:space="preserve"> phonetic [</w:t>
      </w:r>
      <w:r w:rsidR="0067365F" w:rsidRPr="0067365F">
        <w:rPr>
          <w:rFonts w:ascii="Doulos SIL" w:hAnsi="Doulos SIL" w:cs="Doulos SIL"/>
          <w:color w:val="00B050"/>
        </w:rPr>
        <w:t>a</w:t>
      </w:r>
      <w:r w:rsidR="0067365F" w:rsidRPr="0067365F">
        <w:rPr>
          <w:rFonts w:ascii="Doulos SIL" w:hAnsi="Doulos SIL" w:cs="Doulos SIL"/>
          <w:color w:val="00B050"/>
          <w:lang w:val="x-none"/>
        </w:rPr>
        <w:t>̄</w:t>
      </w:r>
      <w:r w:rsidR="0067365F">
        <w:rPr>
          <w:rFonts w:ascii="Doulos SIL" w:hAnsi="Doulos SIL" w:cs="Doulos SIL"/>
          <w:color w:val="00B050"/>
          <w:lang w:val="x-none"/>
        </w:rPr>
        <w:t>ⁿ</w:t>
      </w:r>
      <w:r w:rsidR="0067365F" w:rsidRPr="0067365F">
        <w:rPr>
          <w:rFonts w:ascii="Doulos SIL" w:hAnsi="Doulos SIL" w:cs="Doulos SIL"/>
          <w:color w:val="00B050"/>
          <w:lang w:val="x-none"/>
        </w:rPr>
        <w:t>n</w:t>
      </w:r>
      <w:r w:rsidR="0067365F">
        <w:rPr>
          <w:lang w:val="x-none"/>
        </w:rPr>
        <w:t>]</w:t>
      </w:r>
    </w:p>
    <w:p w14:paraId="68C8514B" w14:textId="21F5C5E1" w:rsidR="00D357AB" w:rsidRPr="003775C3" w:rsidRDefault="0067365F" w:rsidP="00970AA7">
      <w:pPr>
        <w:tabs>
          <w:tab w:val="left" w:pos="720"/>
          <w:tab w:val="left" w:pos="1080"/>
          <w:tab w:val="left" w:pos="2250"/>
        </w:tabs>
      </w:pPr>
      <w:r>
        <w:tab/>
      </w:r>
      <w:r w:rsidR="00D357AB">
        <w:tab/>
      </w:r>
      <w:r w:rsidR="00D357AB" w:rsidRPr="003775C3">
        <w:rPr>
          <w:rFonts w:ascii="Doulos SIL" w:hAnsi="Doulos SIL"/>
          <w:i/>
          <w:color w:val="0000FF"/>
        </w:rPr>
        <w:t>ā</w:t>
      </w:r>
      <w:r w:rsidR="00CB3862">
        <w:rPr>
          <w:rFonts w:ascii="Doulos SIL" w:hAnsi="Doulos SIL"/>
          <w:i/>
          <w:color w:val="0000FF"/>
          <w:lang w:val="x-none"/>
        </w:rPr>
        <w:t>ⁿ</w:t>
      </w:r>
      <w:r w:rsidR="00D357AB" w:rsidRPr="003775C3">
        <w:rPr>
          <w:rFonts w:ascii="Doulos SIL" w:hAnsi="Doulos SIL"/>
          <w:i/>
          <w:color w:val="0000FF"/>
        </w:rPr>
        <w:tab/>
        <w:t>lɔ̄gū</w:t>
      </w:r>
      <w:r w:rsidR="00A015E3" w:rsidRPr="00A015E3">
        <w:t xml:space="preserve"> / </w:t>
      </w:r>
      <w:r w:rsidR="00A015E3" w:rsidRPr="003775C3">
        <w:rPr>
          <w:rFonts w:ascii="Doulos SIL" w:hAnsi="Doulos SIL"/>
          <w:i/>
          <w:color w:val="0000FF"/>
        </w:rPr>
        <w:t>tòy</w:t>
      </w:r>
      <w:r w:rsidR="00A015E3" w:rsidRPr="00A015E3">
        <w:t xml:space="preserve"> /</w:t>
      </w:r>
      <w:r w:rsidR="00A015E3">
        <w:t xml:space="preserve"> </w:t>
      </w:r>
      <w:r w:rsidR="00A015E3" w:rsidRPr="003775C3">
        <w:rPr>
          <w:rFonts w:ascii="Doulos SIL" w:hAnsi="Doulos SIL"/>
          <w:i/>
          <w:color w:val="0000FF"/>
        </w:rPr>
        <w:t>dàgà</w:t>
      </w:r>
      <w:r w:rsidR="00A015E3" w:rsidRPr="00A015E3">
        <w:t xml:space="preserve"> /</w:t>
      </w:r>
      <w:r w:rsidR="00A015E3">
        <w:t xml:space="preserve"> </w:t>
      </w:r>
      <w:r w:rsidR="00A015E3" w:rsidRPr="003775C3">
        <w:rPr>
          <w:rFonts w:ascii="Doulos SIL" w:hAnsi="Doulos SIL"/>
          <w:i/>
          <w:color w:val="0000FF"/>
        </w:rPr>
        <w:t>nɔ̀gù</w:t>
      </w:r>
      <w:r w:rsidR="00A015E3">
        <w:t xml:space="preserve"> </w:t>
      </w:r>
    </w:p>
    <w:p w14:paraId="6BC84534" w14:textId="00E00AEB" w:rsidR="00D357AB" w:rsidRDefault="00D357AB" w:rsidP="00D24329">
      <w:pPr>
        <w:tabs>
          <w:tab w:val="left" w:pos="720"/>
          <w:tab w:val="left" w:pos="1080"/>
          <w:tab w:val="left" w:pos="2250"/>
        </w:tabs>
      </w:pPr>
      <w:r>
        <w:tab/>
      </w:r>
      <w:r>
        <w:tab/>
        <w:t>2SgPoss</w:t>
      </w:r>
      <w:r>
        <w:tab/>
        <w:t>mouth</w:t>
      </w:r>
      <w:r w:rsidR="0094129E">
        <w:t xml:space="preserve"> / intelligence / totem / village</w:t>
      </w:r>
    </w:p>
    <w:p w14:paraId="0D41CC15" w14:textId="3CD472ED" w:rsidR="00D24329" w:rsidRDefault="00D24329" w:rsidP="00D357AB">
      <w:pPr>
        <w:tabs>
          <w:tab w:val="left" w:pos="720"/>
          <w:tab w:val="left" w:pos="1080"/>
        </w:tabs>
      </w:pPr>
      <w:r>
        <w:tab/>
      </w:r>
      <w:r>
        <w:tab/>
        <w:t>‘your-Sg mouth</w:t>
      </w:r>
      <w:r w:rsidR="00A015E3">
        <w:t>/intelligence/totem/village</w:t>
      </w:r>
      <w:r>
        <w:t>’</w:t>
      </w:r>
    </w:p>
    <w:p w14:paraId="3FB1950B" w14:textId="77777777" w:rsidR="00D24329" w:rsidRDefault="00D24329" w:rsidP="00D357AB">
      <w:pPr>
        <w:tabs>
          <w:tab w:val="left" w:pos="720"/>
          <w:tab w:val="left" w:pos="1080"/>
        </w:tabs>
      </w:pPr>
    </w:p>
    <w:p w14:paraId="45448EBC" w14:textId="75E45C31" w:rsidR="0067365F" w:rsidRDefault="00AA1FB9" w:rsidP="00D24329">
      <w:pPr>
        <w:tabs>
          <w:tab w:val="left" w:pos="720"/>
          <w:tab w:val="left" w:pos="1080"/>
          <w:tab w:val="left" w:pos="2250"/>
        </w:tabs>
      </w:pPr>
      <w:r>
        <w:tab/>
        <w:t>c</w:t>
      </w:r>
      <w:r w:rsidR="00D24329">
        <w:t>.</w:t>
      </w:r>
      <w:r w:rsidR="0067365F">
        <w:t xml:space="preserve"> phonetic [</w:t>
      </w:r>
      <w:r w:rsidR="0067365F" w:rsidRPr="0067365F">
        <w:rPr>
          <w:rFonts w:ascii="Doulos SIL" w:hAnsi="Doulos SIL" w:cs="Doulos SIL"/>
          <w:color w:val="00B050"/>
        </w:rPr>
        <w:t>a</w:t>
      </w:r>
      <w:r w:rsidR="0067365F" w:rsidRPr="0067365F">
        <w:rPr>
          <w:rFonts w:ascii="Doulos SIL" w:hAnsi="Doulos SIL" w:cs="Doulos SIL"/>
          <w:color w:val="00B050"/>
          <w:lang w:val="x-none"/>
        </w:rPr>
        <w:t>̄</w:t>
      </w:r>
      <w:r w:rsidR="0067365F">
        <w:rPr>
          <w:rFonts w:ascii="Doulos SIL" w:hAnsi="Doulos SIL" w:cs="Doulos SIL"/>
          <w:color w:val="00B050"/>
          <w:lang w:val="x-none"/>
        </w:rPr>
        <w:t>ⁿ</w:t>
      </w:r>
      <w:r w:rsidR="0067365F" w:rsidRPr="0067365F">
        <w:rPr>
          <w:rFonts w:ascii="Doulos SIL" w:hAnsi="Doulos SIL" w:cs="Doulos SIL"/>
          <w:color w:val="00B050"/>
          <w:lang w:val="x-none"/>
        </w:rPr>
        <w:t>ɲ</w:t>
      </w:r>
      <w:r w:rsidR="0067365F">
        <w:rPr>
          <w:lang w:val="x-none"/>
        </w:rPr>
        <w:t>]</w:t>
      </w:r>
    </w:p>
    <w:p w14:paraId="0D4A07A1" w14:textId="72248A4D" w:rsidR="00D24329" w:rsidRPr="003775C3" w:rsidRDefault="0067365F" w:rsidP="00D24329">
      <w:pPr>
        <w:tabs>
          <w:tab w:val="left" w:pos="720"/>
          <w:tab w:val="left" w:pos="1080"/>
          <w:tab w:val="left" w:pos="2250"/>
        </w:tabs>
        <w:rPr>
          <w:rFonts w:ascii="Doulos SIL" w:hAnsi="Doulos SIL"/>
          <w:i/>
          <w:color w:val="0000FF"/>
        </w:rPr>
      </w:pPr>
      <w:r>
        <w:tab/>
      </w:r>
      <w:r w:rsidR="00D24329">
        <w:tab/>
      </w:r>
      <w:r w:rsidR="00D24329" w:rsidRPr="003775C3">
        <w:rPr>
          <w:rFonts w:ascii="Doulos SIL" w:hAnsi="Doulos SIL"/>
          <w:i/>
          <w:color w:val="0000FF"/>
        </w:rPr>
        <w:t>ā</w:t>
      </w:r>
      <w:r w:rsidR="00CB3862">
        <w:rPr>
          <w:rFonts w:ascii="Doulos SIL" w:hAnsi="Doulos SIL"/>
          <w:i/>
          <w:color w:val="0000FF"/>
          <w:lang w:val="x-none"/>
        </w:rPr>
        <w:t>ⁿ</w:t>
      </w:r>
      <w:r w:rsidR="00D24329" w:rsidRPr="003775C3">
        <w:rPr>
          <w:rFonts w:ascii="Doulos SIL" w:hAnsi="Doulos SIL"/>
          <w:i/>
          <w:color w:val="0000FF"/>
        </w:rPr>
        <w:tab/>
      </w:r>
      <w:r w:rsidR="0053131A" w:rsidRPr="003775C3">
        <w:rPr>
          <w:rFonts w:ascii="Doulos SIL" w:hAnsi="Doulos SIL"/>
          <w:i/>
          <w:color w:val="0000FF"/>
        </w:rPr>
        <w:t>jūgū</w:t>
      </w:r>
      <w:r w:rsidR="00D24329" w:rsidRPr="00A015E3">
        <w:t xml:space="preserve"> / </w:t>
      </w:r>
      <w:r w:rsidR="00D24329" w:rsidRPr="003775C3">
        <w:rPr>
          <w:rFonts w:ascii="Doulos SIL" w:hAnsi="Doulos SIL"/>
          <w:i/>
          <w:color w:val="0000FF"/>
        </w:rPr>
        <w:t>cɔ̄llɔ̀</w:t>
      </w:r>
      <w:r w:rsidR="00E513C5" w:rsidRPr="00A015E3">
        <w:t xml:space="preserve"> / </w:t>
      </w:r>
      <w:r w:rsidR="00E513C5" w:rsidRPr="003775C3">
        <w:rPr>
          <w:rFonts w:ascii="Doulos SIL" w:hAnsi="Doulos SIL"/>
          <w:i/>
          <w:color w:val="0000FF"/>
        </w:rPr>
        <w:t>ɲīnā</w:t>
      </w:r>
    </w:p>
    <w:p w14:paraId="6C135E5D" w14:textId="2A652EAD" w:rsidR="00D24329" w:rsidRDefault="00D24329" w:rsidP="00D24329">
      <w:pPr>
        <w:tabs>
          <w:tab w:val="left" w:pos="720"/>
          <w:tab w:val="left" w:pos="1080"/>
          <w:tab w:val="left" w:pos="2250"/>
        </w:tabs>
      </w:pPr>
      <w:r>
        <w:tab/>
      </w:r>
      <w:r>
        <w:tab/>
        <w:t>2SgPoss</w:t>
      </w:r>
      <w:r>
        <w:tab/>
      </w:r>
      <w:r w:rsidR="0053131A">
        <w:t>medicine</w:t>
      </w:r>
      <w:r>
        <w:t xml:space="preserve"> / dust</w:t>
      </w:r>
      <w:r w:rsidR="00E513C5">
        <w:t xml:space="preserve"> / mouse</w:t>
      </w:r>
    </w:p>
    <w:p w14:paraId="5B1A6766" w14:textId="33C70AAE" w:rsidR="00D24329" w:rsidRDefault="00D24329" w:rsidP="00D24329">
      <w:pPr>
        <w:tabs>
          <w:tab w:val="left" w:pos="720"/>
          <w:tab w:val="left" w:pos="1080"/>
        </w:tabs>
      </w:pPr>
      <w:r>
        <w:tab/>
      </w:r>
      <w:r>
        <w:tab/>
        <w:t xml:space="preserve">‘your-Sg </w:t>
      </w:r>
      <w:r w:rsidR="0053131A">
        <w:t>medicine</w:t>
      </w:r>
      <w:r w:rsidR="00A015E3">
        <w:t>/dust</w:t>
      </w:r>
      <w:r w:rsidR="0053131A">
        <w:t>/mouse</w:t>
      </w:r>
      <w:r>
        <w:t>’</w:t>
      </w:r>
    </w:p>
    <w:p w14:paraId="6D42456F" w14:textId="3AEA23A7" w:rsidR="00AA1FB9" w:rsidRDefault="00AA1FB9" w:rsidP="00D24329">
      <w:pPr>
        <w:tabs>
          <w:tab w:val="left" w:pos="720"/>
          <w:tab w:val="left" w:pos="1080"/>
        </w:tabs>
      </w:pPr>
      <w:r>
        <w:tab/>
      </w:r>
      <w:r>
        <w:tab/>
        <w:t xml:space="preserve">(usually written </w:t>
      </w:r>
      <w:r w:rsidRPr="00FC798C">
        <w:rPr>
          <w:rFonts w:ascii="Doulos SIL" w:hAnsi="Doulos SIL" w:cs="Doulos SIL"/>
          <w:i/>
          <w:color w:val="0000FF"/>
        </w:rPr>
        <w:t>ān</w:t>
      </w:r>
      <w:r>
        <w:t xml:space="preserve"> …)</w:t>
      </w:r>
    </w:p>
    <w:p w14:paraId="26AB80B8" w14:textId="77777777" w:rsidR="00D24329" w:rsidRDefault="00D24329" w:rsidP="00D24329">
      <w:pPr>
        <w:tabs>
          <w:tab w:val="left" w:pos="720"/>
          <w:tab w:val="left" w:pos="1080"/>
        </w:tabs>
      </w:pPr>
    </w:p>
    <w:p w14:paraId="7D824990" w14:textId="224FFF0A" w:rsidR="0067365F" w:rsidRDefault="00D24329" w:rsidP="00D24329">
      <w:pPr>
        <w:tabs>
          <w:tab w:val="left" w:pos="720"/>
          <w:tab w:val="left" w:pos="1080"/>
          <w:tab w:val="left" w:pos="2250"/>
        </w:tabs>
      </w:pPr>
      <w:r>
        <w:tab/>
      </w:r>
      <w:r w:rsidR="00AA1FB9">
        <w:t>d</w:t>
      </w:r>
      <w:r>
        <w:t>.</w:t>
      </w:r>
      <w:r w:rsidR="0067365F">
        <w:t xml:space="preserve"> phonetic [</w:t>
      </w:r>
      <w:r w:rsidR="0067365F" w:rsidRPr="0067365F">
        <w:rPr>
          <w:rFonts w:ascii="Doulos SIL" w:hAnsi="Doulos SIL" w:cs="Doulos SIL"/>
          <w:color w:val="00B050"/>
        </w:rPr>
        <w:t>a</w:t>
      </w:r>
      <w:r w:rsidR="0067365F" w:rsidRPr="0067365F">
        <w:rPr>
          <w:rFonts w:ascii="Doulos SIL" w:hAnsi="Doulos SIL" w:cs="Doulos SIL"/>
          <w:color w:val="00B050"/>
          <w:lang w:val="x-none"/>
        </w:rPr>
        <w:t>̄</w:t>
      </w:r>
      <w:r w:rsidR="0067365F">
        <w:rPr>
          <w:rFonts w:ascii="Doulos SIL" w:hAnsi="Doulos SIL" w:cs="Doulos SIL"/>
          <w:color w:val="00B050"/>
          <w:lang w:val="x-none"/>
        </w:rPr>
        <w:t>ⁿ</w:t>
      </w:r>
      <w:r w:rsidR="0067365F" w:rsidRPr="0067365F">
        <w:rPr>
          <w:rFonts w:ascii="Doulos SIL" w:hAnsi="Doulos SIL" w:cs="Doulos SIL"/>
          <w:color w:val="00B050"/>
          <w:lang w:val="x-none"/>
        </w:rPr>
        <w:t>m</w:t>
      </w:r>
      <w:r w:rsidR="0067365F">
        <w:rPr>
          <w:lang w:val="x-none"/>
        </w:rPr>
        <w:t>]</w:t>
      </w:r>
    </w:p>
    <w:p w14:paraId="1C75CD71" w14:textId="0A4D10C0" w:rsidR="00D24329" w:rsidRDefault="0067365F" w:rsidP="00D24329">
      <w:pPr>
        <w:tabs>
          <w:tab w:val="left" w:pos="720"/>
          <w:tab w:val="left" w:pos="1080"/>
          <w:tab w:val="left" w:pos="2250"/>
        </w:tabs>
      </w:pPr>
      <w:r>
        <w:tab/>
      </w:r>
      <w:r w:rsidR="00D24329">
        <w:tab/>
      </w:r>
      <w:r w:rsidR="00D24329" w:rsidRPr="003775C3">
        <w:rPr>
          <w:rFonts w:ascii="Doulos SIL" w:hAnsi="Doulos SIL"/>
          <w:i/>
          <w:color w:val="0000FF"/>
        </w:rPr>
        <w:t>ā</w:t>
      </w:r>
      <w:r w:rsidR="00CB3862">
        <w:rPr>
          <w:rFonts w:ascii="Doulos SIL" w:hAnsi="Doulos SIL"/>
          <w:i/>
          <w:color w:val="0000FF"/>
          <w:lang w:val="x-none"/>
        </w:rPr>
        <w:t>ⁿ</w:t>
      </w:r>
      <w:r w:rsidR="00D24329" w:rsidRPr="003775C3">
        <w:rPr>
          <w:rFonts w:ascii="Doulos SIL" w:hAnsi="Doulos SIL"/>
          <w:i/>
          <w:color w:val="0000FF"/>
        </w:rPr>
        <w:tab/>
        <w:t>bārmā</w:t>
      </w:r>
      <w:r w:rsidR="00D24329">
        <w:t xml:space="preserve"> / </w:t>
      </w:r>
      <w:r w:rsidR="00D24329" w:rsidRPr="003775C3">
        <w:rPr>
          <w:rFonts w:ascii="Doulos SIL" w:hAnsi="Doulos SIL"/>
          <w:i/>
          <w:color w:val="0000FF"/>
        </w:rPr>
        <w:t>pòwⁿ</w:t>
      </w:r>
      <w:r w:rsidR="00A015E3" w:rsidRPr="003775C3">
        <w:t xml:space="preserve"> / </w:t>
      </w:r>
      <w:r w:rsidR="00A015E3" w:rsidRPr="003775C3">
        <w:rPr>
          <w:rFonts w:ascii="Doulos SIL" w:hAnsi="Doulos SIL"/>
          <w:i/>
          <w:color w:val="0000FF"/>
        </w:rPr>
        <w:t>mùlè</w:t>
      </w:r>
    </w:p>
    <w:p w14:paraId="6E571D2C" w14:textId="07C7F100" w:rsidR="00D24329" w:rsidRDefault="00D24329" w:rsidP="00D24329">
      <w:pPr>
        <w:tabs>
          <w:tab w:val="left" w:pos="720"/>
          <w:tab w:val="left" w:pos="1080"/>
          <w:tab w:val="left" w:pos="2250"/>
        </w:tabs>
      </w:pPr>
      <w:r>
        <w:tab/>
      </w:r>
      <w:r>
        <w:tab/>
        <w:t>2SgPoss</w:t>
      </w:r>
      <w:r>
        <w:tab/>
        <w:t>modern.pot / wife</w:t>
      </w:r>
      <w:r w:rsidR="00A015E3">
        <w:t xml:space="preserve"> / sugarcane</w:t>
      </w:r>
    </w:p>
    <w:p w14:paraId="1F0718DF" w14:textId="1C754C9E" w:rsidR="00D24329" w:rsidRPr="00D24329" w:rsidRDefault="00D24329" w:rsidP="00D24329">
      <w:pPr>
        <w:tabs>
          <w:tab w:val="left" w:pos="720"/>
          <w:tab w:val="left" w:pos="1080"/>
        </w:tabs>
      </w:pPr>
      <w:r>
        <w:tab/>
      </w:r>
      <w:r>
        <w:tab/>
        <w:t>‘your-Sg pot/wife</w:t>
      </w:r>
      <w:r w:rsidR="00A015E3">
        <w:t>/sugarcane’</w:t>
      </w:r>
    </w:p>
    <w:p w14:paraId="4FB1822F" w14:textId="77777777" w:rsidR="00D24329" w:rsidRDefault="00D24329" w:rsidP="00D357AB">
      <w:pPr>
        <w:tabs>
          <w:tab w:val="left" w:pos="720"/>
          <w:tab w:val="left" w:pos="1080"/>
        </w:tabs>
      </w:pPr>
    </w:p>
    <w:p w14:paraId="0ED8C719" w14:textId="075769C6" w:rsidR="0067365F" w:rsidRDefault="00D24329" w:rsidP="00D24329">
      <w:pPr>
        <w:tabs>
          <w:tab w:val="left" w:pos="720"/>
          <w:tab w:val="left" w:pos="1080"/>
          <w:tab w:val="left" w:pos="2250"/>
        </w:tabs>
      </w:pPr>
      <w:r>
        <w:tab/>
      </w:r>
      <w:r w:rsidR="00AA1FB9">
        <w:t>e</w:t>
      </w:r>
      <w:r>
        <w:t>.</w:t>
      </w:r>
      <w:r w:rsidR="0067365F">
        <w:t xml:space="preserve"> phonetic [</w:t>
      </w:r>
      <w:r w:rsidR="0067365F" w:rsidRPr="0067365F">
        <w:rPr>
          <w:rFonts w:ascii="Doulos SIL" w:hAnsi="Doulos SIL" w:cs="Doulos SIL"/>
          <w:color w:val="00B050"/>
        </w:rPr>
        <w:t>a</w:t>
      </w:r>
      <w:r w:rsidR="0067365F" w:rsidRPr="0067365F">
        <w:rPr>
          <w:rFonts w:ascii="Doulos SIL" w:hAnsi="Doulos SIL" w:cs="Doulos SIL"/>
          <w:color w:val="00B050"/>
          <w:lang w:val="x-none"/>
        </w:rPr>
        <w:t>̄ⁿŋ</w:t>
      </w:r>
      <w:r w:rsidR="0067365F">
        <w:rPr>
          <w:lang w:val="x-none"/>
        </w:rPr>
        <w:t>]</w:t>
      </w:r>
    </w:p>
    <w:p w14:paraId="67DC3384" w14:textId="2D5AC20E" w:rsidR="00D24329" w:rsidRDefault="0067365F" w:rsidP="00D24329">
      <w:pPr>
        <w:tabs>
          <w:tab w:val="left" w:pos="720"/>
          <w:tab w:val="left" w:pos="1080"/>
          <w:tab w:val="left" w:pos="2250"/>
        </w:tabs>
      </w:pPr>
      <w:r>
        <w:tab/>
      </w:r>
      <w:r w:rsidR="00D24329">
        <w:tab/>
      </w:r>
      <w:r w:rsidR="00D24329" w:rsidRPr="003775C3">
        <w:rPr>
          <w:rFonts w:ascii="Doulos SIL" w:hAnsi="Doulos SIL"/>
          <w:i/>
          <w:color w:val="0000FF"/>
        </w:rPr>
        <w:t>ā</w:t>
      </w:r>
      <w:r w:rsidR="00CB3862">
        <w:rPr>
          <w:rFonts w:ascii="Doulos SIL" w:hAnsi="Doulos SIL"/>
          <w:i/>
          <w:color w:val="0000FF"/>
          <w:lang w:val="x-none"/>
        </w:rPr>
        <w:t>ⁿ</w:t>
      </w:r>
      <w:r w:rsidR="00D24329" w:rsidRPr="003775C3">
        <w:rPr>
          <w:rFonts w:ascii="Doulos SIL" w:hAnsi="Doulos SIL"/>
          <w:i/>
          <w:color w:val="0000FF"/>
        </w:rPr>
        <w:tab/>
        <w:t xml:space="preserve">kèw </w:t>
      </w:r>
      <w:r w:rsidR="00D24329">
        <w:t xml:space="preserve">/ </w:t>
      </w:r>
      <w:r w:rsidR="00A015E3" w:rsidRPr="003775C3">
        <w:rPr>
          <w:rFonts w:ascii="Doulos SIL" w:hAnsi="Doulos SIL"/>
          <w:i/>
          <w:color w:val="0000FF"/>
        </w:rPr>
        <w:t>gàlà</w:t>
      </w:r>
    </w:p>
    <w:p w14:paraId="1F7173A9" w14:textId="3424027C" w:rsidR="00D24329" w:rsidRDefault="00D24329" w:rsidP="00D24329">
      <w:pPr>
        <w:tabs>
          <w:tab w:val="left" w:pos="720"/>
          <w:tab w:val="left" w:pos="1080"/>
          <w:tab w:val="left" w:pos="2250"/>
        </w:tabs>
      </w:pPr>
      <w:r>
        <w:tab/>
      </w:r>
      <w:r>
        <w:tab/>
        <w:t>2SgPoss</w:t>
      </w:r>
      <w:r>
        <w:tab/>
        <w:t>uncle</w:t>
      </w:r>
      <w:r w:rsidR="00A015E3">
        <w:t xml:space="preserve"> / indigo</w:t>
      </w:r>
    </w:p>
    <w:p w14:paraId="7C6967A8" w14:textId="43217277" w:rsidR="00D24329" w:rsidRDefault="00D24329" w:rsidP="00D357AB">
      <w:pPr>
        <w:tabs>
          <w:tab w:val="left" w:pos="720"/>
          <w:tab w:val="left" w:pos="1080"/>
        </w:tabs>
      </w:pPr>
      <w:r>
        <w:tab/>
      </w:r>
      <w:r>
        <w:tab/>
        <w:t>‘your-Sg (maternal) uncle</w:t>
      </w:r>
      <w:r w:rsidR="00A015E3">
        <w:t>/indigo’</w:t>
      </w:r>
    </w:p>
    <w:p w14:paraId="5BCF723E" w14:textId="77777777" w:rsidR="00D24329" w:rsidRDefault="00D24329" w:rsidP="00AA1FB9"/>
    <w:p w14:paraId="7931C73A" w14:textId="437989EF" w:rsidR="00AA1FB9" w:rsidRDefault="00AA1FB9" w:rsidP="00AA1FB9">
      <w:r>
        <w:t xml:space="preserve">The same alternations occur with </w:t>
      </w:r>
      <w:r w:rsidRPr="003775C3">
        <w:rPr>
          <w:rFonts w:ascii="Doulos SIL" w:hAnsi="Doulos SIL"/>
          <w:i/>
          <w:color w:val="0000FF"/>
        </w:rPr>
        <w:t>ŋ́=na</w:t>
      </w:r>
      <w:r w:rsidR="0067365F">
        <w:rPr>
          <w:rFonts w:ascii="Doulos SIL" w:hAnsi="Doulos SIL"/>
          <w:i/>
          <w:color w:val="0000FF"/>
          <w:lang w:val="x-none"/>
        </w:rPr>
        <w:t>̀</w:t>
      </w:r>
      <w:r w:rsidRPr="003775C3">
        <w:rPr>
          <w:rFonts w:ascii="Doulos SIL" w:hAnsi="Doulos SIL"/>
          <w:i/>
          <w:color w:val="0000FF"/>
        </w:rPr>
        <w:t>ⁿ</w:t>
      </w:r>
      <w:r>
        <w:t xml:space="preserve">, the combination of 1Sg subject </w:t>
      </w:r>
      <w:r w:rsidRPr="00315514">
        <w:rPr>
          <w:rFonts w:ascii="Doulos SIL" w:hAnsi="Doulos SIL" w:cs="Doulos SIL"/>
          <w:i/>
          <w:color w:val="0000FF"/>
        </w:rPr>
        <w:t>ŋ́</w:t>
      </w:r>
      <w:r>
        <w:t xml:space="preserve"> and its allomorph of the bidirectional case morpheme. </w:t>
      </w:r>
      <w:r w:rsidR="00940A28">
        <w:t>Disregard for present purposes the application of Final Tone-Raising before L-tone</w:t>
      </w:r>
      <w:r w:rsidR="00940A28">
        <w:rPr>
          <w:lang w:val="x-none"/>
        </w:rPr>
        <w:t xml:space="preserve">. Again I normalize the bidirectional morpheme as </w:t>
      </w:r>
      <w:r w:rsidR="00940A28" w:rsidRPr="00315514">
        <w:rPr>
          <w:rFonts w:ascii="Doulos SIL" w:hAnsi="Doulos SIL" w:cs="Doulos SIL"/>
          <w:i/>
          <w:color w:val="0000FF"/>
          <w:lang w:val="x-none"/>
        </w:rPr>
        <w:t>nàⁿ</w:t>
      </w:r>
      <w:r w:rsidR="00940A28">
        <w:rPr>
          <w:lang w:val="x-none"/>
        </w:rPr>
        <w:t xml:space="preserve"> ~ </w:t>
      </w:r>
      <w:r w:rsidR="00940A28" w:rsidRPr="00315514">
        <w:rPr>
          <w:rFonts w:ascii="Doulos SIL" w:hAnsi="Doulos SIL" w:cs="Doulos SIL"/>
          <w:i/>
          <w:color w:val="0000FF"/>
          <w:lang w:val="x-none"/>
        </w:rPr>
        <w:t>nāⁿ</w:t>
      </w:r>
      <w:r w:rsidR="00940A28">
        <w:rPr>
          <w:lang w:val="x-none"/>
        </w:rPr>
        <w:t xml:space="preserve">. </w:t>
      </w:r>
    </w:p>
    <w:p w14:paraId="6828B576" w14:textId="2F50DDC0" w:rsidR="00AA1FB9" w:rsidRDefault="00AA1FB9" w:rsidP="00D357AB">
      <w:pPr>
        <w:tabs>
          <w:tab w:val="left" w:pos="720"/>
          <w:tab w:val="left" w:pos="1080"/>
        </w:tabs>
      </w:pPr>
    </w:p>
    <w:p w14:paraId="041A9166" w14:textId="63ECD2D4" w:rsidR="00940A28" w:rsidRDefault="00AA1FB9" w:rsidP="005760EF">
      <w:pPr>
        <w:tabs>
          <w:tab w:val="left" w:pos="720"/>
          <w:tab w:val="left" w:pos="1080"/>
          <w:tab w:val="left" w:pos="2250"/>
          <w:tab w:val="left" w:pos="3420"/>
          <w:tab w:val="left" w:pos="6480"/>
        </w:tabs>
      </w:pPr>
      <w:r>
        <w:t>(xx2)</w:t>
      </w:r>
      <w:r>
        <w:tab/>
        <w:t>a.</w:t>
      </w:r>
      <w:r w:rsidR="00940A28">
        <w:t xml:space="preserve"> pronounced </w:t>
      </w:r>
      <w:r w:rsidR="00940A28">
        <w:rPr>
          <w:lang w:val="x-none"/>
        </w:rPr>
        <w:t>[</w:t>
      </w:r>
      <w:r w:rsidR="00940A28" w:rsidRPr="00940A28">
        <w:rPr>
          <w:rFonts w:ascii="Doulos SIL" w:hAnsi="Doulos SIL" w:cs="Doulos SIL"/>
          <w:color w:val="00B050"/>
          <w:lang w:val="x-none"/>
        </w:rPr>
        <w:t>nāⁿ</w:t>
      </w:r>
      <w:r w:rsidR="00940A28">
        <w:rPr>
          <w:lang w:val="x-none"/>
        </w:rPr>
        <w:t>]</w:t>
      </w:r>
    </w:p>
    <w:p w14:paraId="31E813E5" w14:textId="75CBBD60" w:rsidR="00AA1FB9" w:rsidRPr="003775C3" w:rsidRDefault="008A4F4D" w:rsidP="005760EF">
      <w:pPr>
        <w:tabs>
          <w:tab w:val="left" w:pos="720"/>
          <w:tab w:val="left" w:pos="1080"/>
          <w:tab w:val="left" w:pos="2250"/>
          <w:tab w:val="left" w:pos="3420"/>
          <w:tab w:val="left" w:pos="6480"/>
        </w:tabs>
        <w:rPr>
          <w:rFonts w:ascii="Doulos SIL" w:hAnsi="Doulos SIL"/>
          <w:i/>
          <w:color w:val="0000FF"/>
        </w:rPr>
      </w:pPr>
      <w:r>
        <w:tab/>
      </w:r>
      <w:r w:rsidR="00AA1FB9">
        <w:tab/>
      </w:r>
      <w:r w:rsidR="005760EF" w:rsidRPr="003775C3">
        <w:rPr>
          <w:rFonts w:ascii="Doulos SIL" w:hAnsi="Doulos SIL"/>
          <w:i/>
          <w:color w:val="0000FF"/>
        </w:rPr>
        <w:t>ŋ́</w:t>
      </w:r>
      <w:r w:rsidR="005760EF" w:rsidRPr="003775C3">
        <w:rPr>
          <w:rFonts w:ascii="Doulos SIL" w:hAnsi="Doulos SIL"/>
          <w:i/>
          <w:color w:val="0000FF"/>
        </w:rPr>
        <w:tab/>
        <w:t>=nāⁿ</w:t>
      </w:r>
      <w:r w:rsidR="00AA1FB9" w:rsidRPr="003775C3">
        <w:rPr>
          <w:rFonts w:ascii="Doulos SIL" w:hAnsi="Doulos SIL"/>
          <w:i/>
          <w:color w:val="0000FF"/>
        </w:rPr>
        <w:tab/>
        <w:t>s</w:t>
      </w:r>
      <w:r w:rsidR="005760EF" w:rsidRPr="003775C3">
        <w:rPr>
          <w:rFonts w:ascii="Doulos SIL" w:hAnsi="Doulos SIL"/>
          <w:i/>
          <w:color w:val="0000FF"/>
        </w:rPr>
        <w:t>èē</w:t>
      </w:r>
      <w:r w:rsidR="00AA1FB9" w:rsidRPr="003775C3">
        <w:rPr>
          <w:rFonts w:ascii="Doulos SIL" w:hAnsi="Doulos SIL"/>
          <w:i/>
          <w:color w:val="0000FF"/>
        </w:rPr>
        <w:t xml:space="preserve">ⁿ </w:t>
      </w:r>
      <w:r w:rsidR="00AA1FB9">
        <w:t xml:space="preserve">/ </w:t>
      </w:r>
      <w:r w:rsidR="00AA1FB9" w:rsidRPr="003775C3">
        <w:rPr>
          <w:rFonts w:ascii="Doulos SIL" w:hAnsi="Doulos SIL"/>
          <w:i/>
          <w:color w:val="0000FF"/>
        </w:rPr>
        <w:t>wɔ̀b</w:t>
      </w:r>
      <w:r w:rsidR="005760EF" w:rsidRPr="003775C3">
        <w:rPr>
          <w:rFonts w:ascii="Doulos SIL" w:hAnsi="Doulos SIL"/>
          <w:i/>
          <w:color w:val="0000FF"/>
        </w:rPr>
        <w:t>ɔ̄</w:t>
      </w:r>
      <w:r w:rsidR="00AA1FB9" w:rsidRPr="003775C3">
        <w:rPr>
          <w:rFonts w:ascii="Doulos SIL" w:hAnsi="Doulos SIL"/>
          <w:i/>
          <w:color w:val="0000FF"/>
        </w:rPr>
        <w:t xml:space="preserve"> </w:t>
      </w:r>
      <w:r w:rsidR="00AA1FB9">
        <w:t xml:space="preserve">/ </w:t>
      </w:r>
      <w:r w:rsidR="005760EF" w:rsidRPr="003775C3">
        <w:rPr>
          <w:rFonts w:ascii="Doulos SIL" w:hAnsi="Doulos SIL"/>
          <w:i/>
          <w:color w:val="0000FF"/>
        </w:rPr>
        <w:t>yàbā</w:t>
      </w:r>
      <w:r w:rsidR="005760EF" w:rsidRPr="003775C3">
        <w:rPr>
          <w:rFonts w:ascii="Doulos SIL" w:hAnsi="Doulos SIL"/>
          <w:i/>
          <w:color w:val="0000FF"/>
        </w:rPr>
        <w:tab/>
        <w:t>kày</w:t>
      </w:r>
    </w:p>
    <w:p w14:paraId="2F4FFDE0" w14:textId="42FB65B3" w:rsidR="00AA1FB9" w:rsidRDefault="00AA1FB9" w:rsidP="005760EF">
      <w:pPr>
        <w:tabs>
          <w:tab w:val="left" w:pos="720"/>
          <w:tab w:val="left" w:pos="1080"/>
          <w:tab w:val="left" w:pos="2250"/>
          <w:tab w:val="left" w:pos="3420"/>
          <w:tab w:val="left" w:pos="6480"/>
        </w:tabs>
      </w:pPr>
      <w:r>
        <w:tab/>
      </w:r>
      <w:r>
        <w:tab/>
      </w:r>
      <w:r w:rsidR="005760EF">
        <w:t>1SgSbj</w:t>
      </w:r>
      <w:r>
        <w:tab/>
      </w:r>
      <w:r w:rsidR="005760EF">
        <w:t>Sbj/Obj</w:t>
      </w:r>
      <w:r w:rsidR="005760EF">
        <w:tab/>
      </w:r>
      <w:r>
        <w:t>road / disease / guinea.fowl</w:t>
      </w:r>
      <w:r w:rsidR="005760EF">
        <w:tab/>
        <w:t>see.Pfv</w:t>
      </w:r>
    </w:p>
    <w:p w14:paraId="2ACB515E" w14:textId="0A316A90" w:rsidR="00AA1FB9" w:rsidRDefault="00AA1FB9" w:rsidP="00AA1FB9">
      <w:pPr>
        <w:tabs>
          <w:tab w:val="left" w:pos="720"/>
          <w:tab w:val="left" w:pos="1080"/>
        </w:tabs>
      </w:pPr>
      <w:r>
        <w:tab/>
      </w:r>
      <w:r>
        <w:tab/>
        <w:t>‘</w:t>
      </w:r>
      <w:r w:rsidR="005760EF">
        <w:t>I saw the</w:t>
      </w:r>
      <w:r>
        <w:t xml:space="preserve"> road/dise</w:t>
      </w:r>
      <w:r w:rsidR="005760EF">
        <w:t>ase/guinea-fowl.</w:t>
      </w:r>
      <w:r>
        <w:t>’</w:t>
      </w:r>
    </w:p>
    <w:p w14:paraId="54FD5891" w14:textId="77777777" w:rsidR="00AA1FB9" w:rsidRDefault="00AA1FB9" w:rsidP="00AA1FB9">
      <w:pPr>
        <w:tabs>
          <w:tab w:val="left" w:pos="720"/>
          <w:tab w:val="left" w:pos="1080"/>
          <w:tab w:val="left" w:pos="2250"/>
        </w:tabs>
      </w:pPr>
    </w:p>
    <w:p w14:paraId="4EB942F9" w14:textId="2C9AB661" w:rsidR="00940A28" w:rsidRDefault="00AA1FB9" w:rsidP="005760EF">
      <w:pPr>
        <w:tabs>
          <w:tab w:val="left" w:pos="720"/>
          <w:tab w:val="left" w:pos="1080"/>
          <w:tab w:val="left" w:pos="2250"/>
          <w:tab w:val="left" w:pos="3420"/>
          <w:tab w:val="left" w:pos="7200"/>
        </w:tabs>
      </w:pPr>
      <w:r>
        <w:t xml:space="preserve"> </w:t>
      </w:r>
      <w:r>
        <w:tab/>
        <w:t>b.</w:t>
      </w:r>
      <w:r w:rsidR="00940A28">
        <w:t xml:space="preserve"> pronounced [</w:t>
      </w:r>
      <w:r w:rsidR="00940A28" w:rsidRPr="00940A28">
        <w:rPr>
          <w:rFonts w:ascii="Doulos SIL" w:hAnsi="Doulos SIL" w:cs="Doulos SIL"/>
          <w:color w:val="00B050"/>
        </w:rPr>
        <w:t>na</w:t>
      </w:r>
      <w:r w:rsidR="00940A28" w:rsidRPr="00940A28">
        <w:rPr>
          <w:rFonts w:ascii="Doulos SIL" w:hAnsi="Doulos SIL" w:cs="Doulos SIL"/>
          <w:color w:val="00B050"/>
          <w:lang w:val="x-none"/>
        </w:rPr>
        <w:t>̀ⁿn</w:t>
      </w:r>
      <w:r w:rsidR="00940A28">
        <w:rPr>
          <w:lang w:val="x-none"/>
        </w:rPr>
        <w:t>] or [</w:t>
      </w:r>
      <w:r w:rsidR="00940A28" w:rsidRPr="00940A28">
        <w:rPr>
          <w:rFonts w:ascii="Doulos SIL" w:hAnsi="Doulos SIL" w:cs="Doulos SIL"/>
          <w:color w:val="00B050"/>
          <w:lang w:val="x-none"/>
        </w:rPr>
        <w:t>nāⁿn</w:t>
      </w:r>
      <w:r w:rsidR="00940A28">
        <w:rPr>
          <w:lang w:val="x-none"/>
        </w:rPr>
        <w:t>]</w:t>
      </w:r>
    </w:p>
    <w:p w14:paraId="163B8F37" w14:textId="47190A3A" w:rsidR="00AA1FB9" w:rsidRPr="003775C3" w:rsidRDefault="00940A28" w:rsidP="005760EF">
      <w:pPr>
        <w:tabs>
          <w:tab w:val="left" w:pos="720"/>
          <w:tab w:val="left" w:pos="1080"/>
          <w:tab w:val="left" w:pos="2250"/>
          <w:tab w:val="left" w:pos="3420"/>
          <w:tab w:val="left" w:pos="7200"/>
        </w:tabs>
        <w:rPr>
          <w:rFonts w:ascii="Doulos SIL" w:hAnsi="Doulos SIL"/>
          <w:i/>
          <w:color w:val="0000FF"/>
        </w:rPr>
      </w:pPr>
      <w:r>
        <w:tab/>
      </w:r>
      <w:r w:rsidR="00AA1FB9">
        <w:tab/>
      </w:r>
      <w:r w:rsidR="005760EF" w:rsidRPr="003775C3">
        <w:rPr>
          <w:rFonts w:ascii="Doulos SIL" w:hAnsi="Doulos SIL"/>
          <w:i/>
          <w:color w:val="0000FF"/>
        </w:rPr>
        <w:t>ŋ́</w:t>
      </w:r>
      <w:r w:rsidR="005760EF" w:rsidRPr="003775C3">
        <w:rPr>
          <w:rFonts w:ascii="Doulos SIL" w:hAnsi="Doulos SIL"/>
          <w:i/>
          <w:color w:val="0000FF"/>
        </w:rPr>
        <w:tab/>
        <w:t>=na</w:t>
      </w:r>
      <w:r>
        <w:rPr>
          <w:rFonts w:ascii="Doulos SIL" w:hAnsi="Doulos SIL"/>
          <w:i/>
          <w:color w:val="0000FF"/>
          <w:lang w:val="x-none"/>
        </w:rPr>
        <w:t>̀ⁿ</w:t>
      </w:r>
      <w:r w:rsidR="005760EF" w:rsidRPr="003775C3">
        <w:rPr>
          <w:rFonts w:ascii="Doulos SIL" w:hAnsi="Doulos SIL"/>
          <w:i/>
          <w:color w:val="0000FF"/>
        </w:rPr>
        <w:tab/>
      </w:r>
      <w:r w:rsidR="00AA1FB9" w:rsidRPr="003775C3">
        <w:rPr>
          <w:rFonts w:ascii="Doulos SIL" w:hAnsi="Doulos SIL"/>
          <w:i/>
          <w:color w:val="0000FF"/>
        </w:rPr>
        <w:t>lɔ̄gū</w:t>
      </w:r>
      <w:r w:rsidR="005760EF" w:rsidRPr="003775C3">
        <w:rPr>
          <w:rFonts w:ascii="Doulos SIL" w:hAnsi="Doulos SIL"/>
          <w:i/>
          <w:color w:val="0000FF"/>
        </w:rPr>
        <w:tab/>
        <w:t>kày</w:t>
      </w:r>
    </w:p>
    <w:p w14:paraId="6A05FF2D" w14:textId="4D4031E2" w:rsidR="00940A28" w:rsidRPr="003775C3" w:rsidRDefault="00940A28" w:rsidP="00940A28">
      <w:pPr>
        <w:tabs>
          <w:tab w:val="left" w:pos="720"/>
          <w:tab w:val="left" w:pos="1080"/>
          <w:tab w:val="left" w:pos="2250"/>
          <w:tab w:val="left" w:pos="3420"/>
          <w:tab w:val="left" w:pos="3780"/>
          <w:tab w:val="left" w:pos="7200"/>
        </w:tabs>
        <w:rPr>
          <w:rFonts w:ascii="Doulos SIL" w:hAnsi="Doulos SIL"/>
          <w:i/>
          <w:color w:val="0000FF"/>
        </w:rPr>
      </w:pPr>
      <w:r>
        <w:tab/>
      </w:r>
      <w:r>
        <w:tab/>
      </w:r>
      <w:r w:rsidRPr="003775C3">
        <w:rPr>
          <w:rFonts w:ascii="Doulos SIL" w:hAnsi="Doulos SIL"/>
          <w:i/>
          <w:color w:val="0000FF"/>
        </w:rPr>
        <w:tab/>
        <w:t>=nā</w:t>
      </w:r>
      <w:r>
        <w:rPr>
          <w:rFonts w:ascii="Doulos SIL" w:hAnsi="Doulos SIL"/>
          <w:i/>
          <w:color w:val="0000FF"/>
          <w:lang w:val="x-none"/>
        </w:rPr>
        <w:t>ⁿ</w:t>
      </w:r>
      <w:r w:rsidRPr="003775C3">
        <w:rPr>
          <w:rFonts w:ascii="Doulos SIL" w:hAnsi="Doulos SIL"/>
          <w:i/>
          <w:color w:val="0000FF"/>
        </w:rPr>
        <w:tab/>
      </w:r>
      <w:r>
        <w:rPr>
          <w:rFonts w:ascii="Doulos SIL" w:hAnsi="Doulos SIL"/>
          <w:i/>
          <w:color w:val="0000FF"/>
        </w:rPr>
        <w:tab/>
      </w:r>
      <w:r w:rsidRPr="003775C3">
        <w:rPr>
          <w:rFonts w:ascii="Doulos SIL" w:hAnsi="Doulos SIL"/>
          <w:i/>
          <w:color w:val="0000FF"/>
        </w:rPr>
        <w:t>tòȳ</w:t>
      </w:r>
      <w:r w:rsidRPr="00A015E3">
        <w:t xml:space="preserve"> /</w:t>
      </w:r>
      <w:r>
        <w:t xml:space="preserve"> </w:t>
      </w:r>
      <w:r w:rsidRPr="003775C3">
        <w:rPr>
          <w:rFonts w:ascii="Doulos SIL" w:hAnsi="Doulos SIL"/>
          <w:i/>
          <w:color w:val="0000FF"/>
        </w:rPr>
        <w:t>dàgā</w:t>
      </w:r>
      <w:r w:rsidRPr="00A015E3">
        <w:t xml:space="preserve"> /</w:t>
      </w:r>
      <w:r>
        <w:t xml:space="preserve"> </w:t>
      </w:r>
      <w:r w:rsidRPr="003775C3">
        <w:rPr>
          <w:rFonts w:ascii="Doulos SIL" w:hAnsi="Doulos SIL"/>
          <w:i/>
          <w:color w:val="0000FF"/>
        </w:rPr>
        <w:t>nɔ̀gū</w:t>
      </w:r>
      <w:r w:rsidRPr="003775C3">
        <w:rPr>
          <w:rFonts w:ascii="Doulos SIL" w:hAnsi="Doulos SIL"/>
          <w:i/>
          <w:color w:val="0000FF"/>
        </w:rPr>
        <w:tab/>
        <w:t>kày</w:t>
      </w:r>
    </w:p>
    <w:p w14:paraId="05F1F0F9" w14:textId="6EC0EC82" w:rsidR="00AA1FB9" w:rsidRDefault="00AA1FB9" w:rsidP="005760EF">
      <w:pPr>
        <w:tabs>
          <w:tab w:val="left" w:pos="720"/>
          <w:tab w:val="left" w:pos="1080"/>
          <w:tab w:val="left" w:pos="2250"/>
          <w:tab w:val="left" w:pos="3420"/>
          <w:tab w:val="left" w:pos="7200"/>
        </w:tabs>
      </w:pPr>
      <w:r>
        <w:tab/>
      </w:r>
      <w:r>
        <w:tab/>
      </w:r>
      <w:r w:rsidR="005760EF">
        <w:t>1SgSbj</w:t>
      </w:r>
      <w:r w:rsidR="005760EF">
        <w:tab/>
        <w:t>Sbj/Obj</w:t>
      </w:r>
      <w:r w:rsidR="005760EF">
        <w:tab/>
      </w:r>
      <w:r>
        <w:t>mouth / intelligence / totem / village</w:t>
      </w:r>
      <w:r w:rsidR="005760EF" w:rsidRPr="005760EF">
        <w:t xml:space="preserve"> </w:t>
      </w:r>
      <w:r w:rsidR="005760EF">
        <w:tab/>
        <w:t>see.Pfv</w:t>
      </w:r>
    </w:p>
    <w:p w14:paraId="2DB63894" w14:textId="4C72861F" w:rsidR="00AA1FB9" w:rsidRDefault="00AA1FB9" w:rsidP="00AA1FB9">
      <w:pPr>
        <w:tabs>
          <w:tab w:val="left" w:pos="720"/>
          <w:tab w:val="left" w:pos="1080"/>
        </w:tabs>
      </w:pPr>
      <w:r>
        <w:tab/>
      </w:r>
      <w:r>
        <w:tab/>
      </w:r>
      <w:r w:rsidR="005760EF">
        <w:t xml:space="preserve">‘I saw the </w:t>
      </w:r>
      <w:r>
        <w:t>mouth/intelligence/totem/village</w:t>
      </w:r>
      <w:r w:rsidR="00135FD1">
        <w:t>.</w:t>
      </w:r>
      <w:r>
        <w:t>’</w:t>
      </w:r>
    </w:p>
    <w:p w14:paraId="42A5617A" w14:textId="77777777" w:rsidR="00AA1FB9" w:rsidRDefault="00AA1FB9" w:rsidP="00AA1FB9">
      <w:pPr>
        <w:tabs>
          <w:tab w:val="left" w:pos="720"/>
          <w:tab w:val="left" w:pos="1080"/>
        </w:tabs>
      </w:pPr>
    </w:p>
    <w:p w14:paraId="21429731" w14:textId="2B4977AF" w:rsidR="00940A28" w:rsidRDefault="00AA1FB9" w:rsidP="005760EF">
      <w:pPr>
        <w:tabs>
          <w:tab w:val="left" w:pos="720"/>
          <w:tab w:val="left" w:pos="1080"/>
          <w:tab w:val="left" w:pos="2250"/>
          <w:tab w:val="left" w:pos="3420"/>
          <w:tab w:val="left" w:pos="6300"/>
        </w:tabs>
      </w:pPr>
      <w:r>
        <w:tab/>
        <w:t>c.</w:t>
      </w:r>
      <w:r w:rsidR="00940A28">
        <w:t xml:space="preserve"> pronounced [</w:t>
      </w:r>
      <w:r w:rsidR="00940A28" w:rsidRPr="00940A28">
        <w:rPr>
          <w:rFonts w:ascii="Doulos SIL" w:hAnsi="Doulos SIL" w:cs="Doulos SIL"/>
          <w:color w:val="00B050"/>
        </w:rPr>
        <w:t>na</w:t>
      </w:r>
      <w:r w:rsidR="00940A28" w:rsidRPr="00940A28">
        <w:rPr>
          <w:rFonts w:ascii="Doulos SIL" w:hAnsi="Doulos SIL" w:cs="Doulos SIL"/>
          <w:color w:val="00B050"/>
          <w:lang w:val="x-none"/>
        </w:rPr>
        <w:t>̀ⁿɲ</w:t>
      </w:r>
      <w:r w:rsidR="00940A28">
        <w:rPr>
          <w:lang w:val="x-none"/>
        </w:rPr>
        <w:t>]</w:t>
      </w:r>
    </w:p>
    <w:p w14:paraId="5D996BBF" w14:textId="3A6E0484" w:rsidR="00AA1FB9" w:rsidRPr="003775C3" w:rsidRDefault="00940A28" w:rsidP="005760EF">
      <w:pPr>
        <w:tabs>
          <w:tab w:val="left" w:pos="720"/>
          <w:tab w:val="left" w:pos="1080"/>
          <w:tab w:val="left" w:pos="2250"/>
          <w:tab w:val="left" w:pos="3420"/>
          <w:tab w:val="left" w:pos="6300"/>
        </w:tabs>
        <w:rPr>
          <w:rFonts w:ascii="Doulos SIL" w:hAnsi="Doulos SIL"/>
          <w:i/>
          <w:color w:val="0000FF"/>
        </w:rPr>
      </w:pPr>
      <w:r>
        <w:tab/>
      </w:r>
      <w:r w:rsidR="00AA1FB9">
        <w:tab/>
      </w:r>
      <w:r w:rsidR="005760EF" w:rsidRPr="003775C3">
        <w:rPr>
          <w:rFonts w:ascii="Doulos SIL" w:hAnsi="Doulos SIL"/>
          <w:i/>
          <w:color w:val="0000FF"/>
        </w:rPr>
        <w:t>ŋ́</w:t>
      </w:r>
      <w:r w:rsidR="005760EF" w:rsidRPr="003775C3">
        <w:rPr>
          <w:rFonts w:ascii="Doulos SIL" w:hAnsi="Doulos SIL"/>
          <w:i/>
          <w:color w:val="0000FF"/>
        </w:rPr>
        <w:tab/>
        <w:t>=na</w:t>
      </w:r>
      <w:r>
        <w:rPr>
          <w:rFonts w:ascii="Doulos SIL" w:hAnsi="Doulos SIL"/>
          <w:i/>
          <w:color w:val="0000FF"/>
          <w:lang w:val="x-none"/>
        </w:rPr>
        <w:t>̀ⁿ</w:t>
      </w:r>
      <w:r w:rsidR="005760EF" w:rsidRPr="003775C3">
        <w:rPr>
          <w:rFonts w:ascii="Doulos SIL" w:hAnsi="Doulos SIL"/>
          <w:i/>
          <w:color w:val="0000FF"/>
        </w:rPr>
        <w:tab/>
      </w:r>
      <w:r w:rsidR="0053131A" w:rsidRPr="003775C3">
        <w:rPr>
          <w:rFonts w:ascii="Doulos SIL" w:hAnsi="Doulos SIL"/>
          <w:i/>
          <w:color w:val="0000FF"/>
        </w:rPr>
        <w:t>jūgū</w:t>
      </w:r>
      <w:r w:rsidR="00AA1FB9" w:rsidRPr="00A015E3">
        <w:t xml:space="preserve"> / </w:t>
      </w:r>
      <w:r w:rsidR="00AA1FB9" w:rsidRPr="003775C3">
        <w:rPr>
          <w:rFonts w:ascii="Doulos SIL" w:hAnsi="Doulos SIL"/>
          <w:i/>
          <w:color w:val="0000FF"/>
        </w:rPr>
        <w:t>cɔ̄llɔ̀</w:t>
      </w:r>
      <w:r w:rsidR="00AA1FB9" w:rsidRPr="00A015E3">
        <w:t xml:space="preserve"> / </w:t>
      </w:r>
      <w:r w:rsidR="00AA1FB9" w:rsidRPr="003775C3">
        <w:rPr>
          <w:rFonts w:ascii="Doulos SIL" w:hAnsi="Doulos SIL"/>
          <w:i/>
          <w:color w:val="0000FF"/>
        </w:rPr>
        <w:t>ɲīnā</w:t>
      </w:r>
      <w:r w:rsidR="005760EF" w:rsidRPr="003775C3">
        <w:rPr>
          <w:rFonts w:ascii="Doulos SIL" w:hAnsi="Doulos SIL"/>
          <w:i/>
          <w:color w:val="0000FF"/>
        </w:rPr>
        <w:tab/>
        <w:t>kày</w:t>
      </w:r>
    </w:p>
    <w:p w14:paraId="61C763D6" w14:textId="648B348B" w:rsidR="00AA1FB9" w:rsidRDefault="00AA1FB9" w:rsidP="005760EF">
      <w:pPr>
        <w:tabs>
          <w:tab w:val="left" w:pos="720"/>
          <w:tab w:val="left" w:pos="1080"/>
          <w:tab w:val="left" w:pos="2250"/>
          <w:tab w:val="left" w:pos="3420"/>
          <w:tab w:val="left" w:pos="6300"/>
        </w:tabs>
      </w:pPr>
      <w:r>
        <w:tab/>
      </w:r>
      <w:r>
        <w:tab/>
      </w:r>
      <w:r w:rsidR="005760EF">
        <w:t>1SgSbj</w:t>
      </w:r>
      <w:r w:rsidR="005760EF">
        <w:tab/>
        <w:t>Sbj/Obj</w:t>
      </w:r>
      <w:r w:rsidR="005760EF">
        <w:tab/>
      </w:r>
      <w:r w:rsidR="0053131A">
        <w:t>medicine</w:t>
      </w:r>
      <w:r>
        <w:t xml:space="preserve"> / dust / mouse</w:t>
      </w:r>
      <w:r w:rsidR="005760EF">
        <w:tab/>
        <w:t>see.Pfv</w:t>
      </w:r>
    </w:p>
    <w:p w14:paraId="394E06B3" w14:textId="458CFA7E" w:rsidR="00AA1FB9" w:rsidRDefault="00AA1FB9" w:rsidP="00AA1FB9">
      <w:pPr>
        <w:tabs>
          <w:tab w:val="left" w:pos="720"/>
          <w:tab w:val="left" w:pos="1080"/>
        </w:tabs>
      </w:pPr>
      <w:r>
        <w:tab/>
      </w:r>
      <w:r>
        <w:tab/>
      </w:r>
      <w:r w:rsidR="00135FD1">
        <w:t xml:space="preserve">‘I saw the </w:t>
      </w:r>
      <w:r w:rsidR="0053131A">
        <w:t>medicine</w:t>
      </w:r>
      <w:r>
        <w:t>/dust</w:t>
      </w:r>
      <w:r w:rsidR="00135FD1">
        <w:t>/mouse.</w:t>
      </w:r>
      <w:r>
        <w:t>’</w:t>
      </w:r>
    </w:p>
    <w:p w14:paraId="6B01D429" w14:textId="77777777" w:rsidR="00AA1FB9" w:rsidRDefault="00AA1FB9" w:rsidP="00AA1FB9">
      <w:pPr>
        <w:tabs>
          <w:tab w:val="left" w:pos="720"/>
          <w:tab w:val="left" w:pos="1080"/>
        </w:tabs>
      </w:pPr>
    </w:p>
    <w:p w14:paraId="1FE8AC9F" w14:textId="6BCDEFB3" w:rsidR="00940A28" w:rsidRDefault="00AA1FB9" w:rsidP="00940A28">
      <w:pPr>
        <w:tabs>
          <w:tab w:val="left" w:pos="720"/>
          <w:tab w:val="left" w:pos="1080"/>
          <w:tab w:val="left" w:pos="2250"/>
          <w:tab w:val="left" w:pos="3420"/>
          <w:tab w:val="left" w:pos="6660"/>
        </w:tabs>
      </w:pPr>
      <w:r>
        <w:tab/>
        <w:t>d.</w:t>
      </w:r>
      <w:r w:rsidR="00940A28">
        <w:t xml:space="preserve"> pronoun</w:t>
      </w:r>
      <w:r w:rsidR="004741D2">
        <w:t>ced [</w:t>
      </w:r>
      <w:r w:rsidR="004741D2" w:rsidRPr="004741D2">
        <w:rPr>
          <w:rFonts w:ascii="Doulos SIL" w:hAnsi="Doulos SIL" w:cs="Doulos SIL"/>
          <w:color w:val="00B050"/>
        </w:rPr>
        <w:t>na</w:t>
      </w:r>
      <w:r w:rsidR="004741D2" w:rsidRPr="004741D2">
        <w:rPr>
          <w:rFonts w:ascii="Doulos SIL" w:hAnsi="Doulos SIL" w:cs="Doulos SIL"/>
          <w:color w:val="00B050"/>
          <w:lang w:val="x-none"/>
        </w:rPr>
        <w:t>̀ⁿm</w:t>
      </w:r>
      <w:r w:rsidR="004741D2">
        <w:rPr>
          <w:lang w:val="x-none"/>
        </w:rPr>
        <w:t>] or [</w:t>
      </w:r>
      <w:r w:rsidR="004741D2" w:rsidRPr="004741D2">
        <w:rPr>
          <w:rFonts w:ascii="Doulos SIL" w:hAnsi="Doulos SIL" w:cs="Doulos SIL"/>
          <w:color w:val="00B050"/>
          <w:lang w:val="x-none"/>
        </w:rPr>
        <w:t>nāⁿm</w:t>
      </w:r>
      <w:r w:rsidR="004741D2">
        <w:rPr>
          <w:lang w:val="x-none"/>
        </w:rPr>
        <w:t>]</w:t>
      </w:r>
    </w:p>
    <w:p w14:paraId="4035123F" w14:textId="0C86A4AE" w:rsidR="00AA1FB9" w:rsidRDefault="00940A28" w:rsidP="00940A28">
      <w:pPr>
        <w:tabs>
          <w:tab w:val="left" w:pos="720"/>
          <w:tab w:val="left" w:pos="1080"/>
          <w:tab w:val="left" w:pos="2250"/>
          <w:tab w:val="left" w:pos="3420"/>
          <w:tab w:val="left" w:pos="6660"/>
        </w:tabs>
      </w:pPr>
      <w:r>
        <w:tab/>
      </w:r>
      <w:r w:rsidR="00AA1FB9">
        <w:tab/>
      </w:r>
      <w:r w:rsidR="00135FD1" w:rsidRPr="003775C3">
        <w:rPr>
          <w:rFonts w:ascii="Doulos SIL" w:hAnsi="Doulos SIL"/>
          <w:i/>
          <w:color w:val="0000FF"/>
        </w:rPr>
        <w:t>ŋ́</w:t>
      </w:r>
      <w:r w:rsidR="00135FD1" w:rsidRPr="003775C3">
        <w:rPr>
          <w:rFonts w:ascii="Doulos SIL" w:hAnsi="Doulos SIL"/>
          <w:i/>
          <w:color w:val="0000FF"/>
        </w:rPr>
        <w:tab/>
        <w:t>=na</w:t>
      </w:r>
      <w:r>
        <w:rPr>
          <w:rFonts w:ascii="Doulos SIL" w:hAnsi="Doulos SIL"/>
          <w:i/>
          <w:color w:val="0000FF"/>
          <w:lang w:val="x-none"/>
        </w:rPr>
        <w:t>̀</w:t>
      </w:r>
      <w:r w:rsidR="004741D2">
        <w:rPr>
          <w:rFonts w:ascii="Doulos SIL" w:hAnsi="Doulos SIL"/>
          <w:i/>
          <w:color w:val="0000FF"/>
          <w:lang w:val="x-none"/>
        </w:rPr>
        <w:t>ⁿ</w:t>
      </w:r>
      <w:r w:rsidR="00135FD1" w:rsidRPr="003775C3">
        <w:rPr>
          <w:rFonts w:ascii="Doulos SIL" w:hAnsi="Doulos SIL"/>
          <w:i/>
          <w:color w:val="0000FF"/>
        </w:rPr>
        <w:tab/>
      </w:r>
      <w:r w:rsidR="00AA1FB9" w:rsidRPr="003775C3">
        <w:rPr>
          <w:rFonts w:ascii="Doulos SIL" w:hAnsi="Doulos SIL"/>
          <w:i/>
          <w:color w:val="0000FF"/>
        </w:rPr>
        <w:t>bārmā</w:t>
      </w:r>
      <w:r w:rsidR="00135FD1" w:rsidRPr="003775C3">
        <w:rPr>
          <w:rFonts w:ascii="Doulos SIL" w:hAnsi="Doulos SIL"/>
          <w:i/>
          <w:color w:val="0000FF"/>
        </w:rPr>
        <w:tab/>
        <w:t>kày</w:t>
      </w:r>
    </w:p>
    <w:p w14:paraId="47E38798" w14:textId="3E6C3C27" w:rsidR="00940A28" w:rsidRDefault="00940A28" w:rsidP="00940A28">
      <w:pPr>
        <w:tabs>
          <w:tab w:val="left" w:pos="720"/>
          <w:tab w:val="left" w:pos="1080"/>
          <w:tab w:val="left" w:pos="2250"/>
          <w:tab w:val="left" w:pos="3420"/>
          <w:tab w:val="left" w:pos="3780"/>
          <w:tab w:val="left" w:pos="6660"/>
        </w:tabs>
      </w:pPr>
      <w:r>
        <w:tab/>
      </w:r>
      <w:r>
        <w:tab/>
      </w:r>
      <w:r w:rsidRPr="003775C3">
        <w:rPr>
          <w:rFonts w:ascii="Doulos SIL" w:hAnsi="Doulos SIL"/>
          <w:i/>
          <w:color w:val="0000FF"/>
        </w:rPr>
        <w:tab/>
        <w:t>=nā</w:t>
      </w:r>
      <w:r w:rsidR="004741D2">
        <w:rPr>
          <w:rFonts w:ascii="Doulos SIL" w:hAnsi="Doulos SIL"/>
          <w:i/>
          <w:color w:val="0000FF"/>
          <w:lang w:val="x-none"/>
        </w:rPr>
        <w:t>ⁿ</w:t>
      </w:r>
      <w:r w:rsidRPr="003775C3">
        <w:rPr>
          <w:rFonts w:ascii="Doulos SIL" w:hAnsi="Doulos SIL"/>
          <w:i/>
          <w:color w:val="0000FF"/>
        </w:rPr>
        <w:tab/>
      </w:r>
      <w:r>
        <w:rPr>
          <w:rFonts w:ascii="Doulos SIL" w:hAnsi="Doulos SIL"/>
          <w:i/>
          <w:color w:val="0000FF"/>
        </w:rPr>
        <w:tab/>
      </w:r>
      <w:r w:rsidRPr="00011BD2">
        <w:rPr>
          <w:rFonts w:ascii="Doulos SIL" w:hAnsi="Doulos SIL"/>
          <w:i/>
          <w:color w:val="0000FF"/>
        </w:rPr>
        <w:t>p</w:t>
      </w:r>
      <w:r w:rsidRPr="003775C3">
        <w:rPr>
          <w:rFonts w:ascii="Doulos SIL" w:hAnsi="Doulos SIL"/>
          <w:i/>
          <w:color w:val="0000FF"/>
        </w:rPr>
        <w:t>òwⁿ</w:t>
      </w:r>
      <w:r w:rsidRPr="003775C3">
        <w:t xml:space="preserve"> / </w:t>
      </w:r>
      <w:r w:rsidRPr="003775C3">
        <w:rPr>
          <w:rFonts w:ascii="Doulos SIL" w:hAnsi="Doulos SIL"/>
          <w:i/>
          <w:color w:val="0000FF"/>
        </w:rPr>
        <w:t>mùlè</w:t>
      </w:r>
      <w:r w:rsidRPr="003775C3">
        <w:rPr>
          <w:rFonts w:ascii="Doulos SIL" w:hAnsi="Doulos SIL"/>
          <w:i/>
          <w:color w:val="0000FF"/>
        </w:rPr>
        <w:tab/>
        <w:t>kày</w:t>
      </w:r>
    </w:p>
    <w:p w14:paraId="4F09C8BD" w14:textId="1C605FA9" w:rsidR="00AA1FB9" w:rsidRDefault="00AA1FB9" w:rsidP="00940A28">
      <w:pPr>
        <w:tabs>
          <w:tab w:val="left" w:pos="720"/>
          <w:tab w:val="left" w:pos="1080"/>
          <w:tab w:val="left" w:pos="2250"/>
          <w:tab w:val="left" w:pos="3420"/>
          <w:tab w:val="left" w:pos="6660"/>
        </w:tabs>
      </w:pPr>
      <w:r>
        <w:tab/>
      </w:r>
      <w:r>
        <w:tab/>
      </w:r>
      <w:r w:rsidR="00135FD1">
        <w:t>1SgSbj</w:t>
      </w:r>
      <w:r w:rsidR="00135FD1">
        <w:tab/>
        <w:t>Sbj/Obj</w:t>
      </w:r>
      <w:r w:rsidR="00135FD1">
        <w:tab/>
      </w:r>
      <w:r>
        <w:t>modern.pot / wife / sugarcane</w:t>
      </w:r>
      <w:r w:rsidR="00135FD1">
        <w:tab/>
        <w:t>see.Pfv</w:t>
      </w:r>
    </w:p>
    <w:p w14:paraId="4566C9EF" w14:textId="2F91BA67" w:rsidR="00AA1FB9" w:rsidRPr="00D24329" w:rsidRDefault="00AA1FB9" w:rsidP="00AA1FB9">
      <w:pPr>
        <w:tabs>
          <w:tab w:val="left" w:pos="720"/>
          <w:tab w:val="left" w:pos="1080"/>
        </w:tabs>
      </w:pPr>
      <w:r>
        <w:tab/>
      </w:r>
      <w:r>
        <w:tab/>
      </w:r>
      <w:r w:rsidR="00135FD1">
        <w:t xml:space="preserve">‘I saw the </w:t>
      </w:r>
      <w:r>
        <w:t>pot/wife/sugarcane</w:t>
      </w:r>
      <w:r w:rsidR="00135FD1">
        <w:t>.</w:t>
      </w:r>
      <w:r>
        <w:t>’</w:t>
      </w:r>
    </w:p>
    <w:p w14:paraId="135DB669" w14:textId="77777777" w:rsidR="00AA1FB9" w:rsidRDefault="00AA1FB9" w:rsidP="00AA1FB9">
      <w:pPr>
        <w:tabs>
          <w:tab w:val="left" w:pos="720"/>
          <w:tab w:val="left" w:pos="1080"/>
        </w:tabs>
      </w:pPr>
    </w:p>
    <w:p w14:paraId="5DFADA19" w14:textId="603368C4" w:rsidR="004741D2" w:rsidRDefault="00AA1FB9" w:rsidP="00135FD1">
      <w:pPr>
        <w:tabs>
          <w:tab w:val="left" w:pos="720"/>
          <w:tab w:val="left" w:pos="1080"/>
          <w:tab w:val="left" w:pos="2250"/>
          <w:tab w:val="left" w:pos="3420"/>
          <w:tab w:val="left" w:pos="5940"/>
        </w:tabs>
      </w:pPr>
      <w:r>
        <w:tab/>
        <w:t>e.</w:t>
      </w:r>
      <w:r w:rsidR="004741D2">
        <w:t xml:space="preserve"> pronounced [</w:t>
      </w:r>
      <w:r w:rsidR="004741D2" w:rsidRPr="004741D2">
        <w:rPr>
          <w:rFonts w:ascii="Doulos SIL" w:hAnsi="Doulos SIL" w:cs="Doulos SIL"/>
          <w:color w:val="00B050"/>
        </w:rPr>
        <w:t>na</w:t>
      </w:r>
      <w:r w:rsidR="004741D2" w:rsidRPr="004741D2">
        <w:rPr>
          <w:rFonts w:ascii="Doulos SIL" w:hAnsi="Doulos SIL" w:cs="Doulos SIL"/>
          <w:color w:val="00B050"/>
          <w:lang w:val="x-none"/>
        </w:rPr>
        <w:t>̄ⁿŋ</w:t>
      </w:r>
      <w:r w:rsidR="004741D2">
        <w:rPr>
          <w:lang w:val="x-none"/>
        </w:rPr>
        <w:t>]</w:t>
      </w:r>
    </w:p>
    <w:p w14:paraId="0D2B92CB" w14:textId="27281846" w:rsidR="00AA1FB9" w:rsidRDefault="004741D2" w:rsidP="00135FD1">
      <w:pPr>
        <w:tabs>
          <w:tab w:val="left" w:pos="720"/>
          <w:tab w:val="left" w:pos="1080"/>
          <w:tab w:val="left" w:pos="2250"/>
          <w:tab w:val="left" w:pos="3420"/>
          <w:tab w:val="left" w:pos="5940"/>
        </w:tabs>
      </w:pPr>
      <w:r>
        <w:tab/>
      </w:r>
      <w:r w:rsidR="00AA1FB9">
        <w:tab/>
      </w:r>
      <w:r w:rsidR="00135FD1" w:rsidRPr="003775C3">
        <w:rPr>
          <w:rFonts w:ascii="Doulos SIL" w:hAnsi="Doulos SIL"/>
          <w:i/>
          <w:color w:val="0000FF"/>
        </w:rPr>
        <w:t>ŋ́</w:t>
      </w:r>
      <w:r w:rsidR="00135FD1" w:rsidRPr="003775C3">
        <w:rPr>
          <w:rFonts w:ascii="Doulos SIL" w:hAnsi="Doulos SIL"/>
          <w:i/>
          <w:color w:val="0000FF"/>
        </w:rPr>
        <w:tab/>
        <w:t>=nā</w:t>
      </w:r>
      <w:r>
        <w:rPr>
          <w:rFonts w:ascii="Doulos SIL" w:hAnsi="Doulos SIL"/>
          <w:i/>
          <w:color w:val="0000FF"/>
          <w:lang w:val="x-none"/>
        </w:rPr>
        <w:t>ⁿ</w:t>
      </w:r>
      <w:r w:rsidR="00135FD1" w:rsidRPr="003775C3">
        <w:rPr>
          <w:rFonts w:ascii="Doulos SIL" w:hAnsi="Doulos SIL"/>
          <w:i/>
          <w:color w:val="0000FF"/>
        </w:rPr>
        <w:tab/>
      </w:r>
      <w:r>
        <w:rPr>
          <w:rFonts w:ascii="Doulos SIL" w:hAnsi="Doulos SIL"/>
          <w:i/>
          <w:color w:val="0000FF"/>
        </w:rPr>
        <w:t>k</w:t>
      </w:r>
      <w:r>
        <w:rPr>
          <w:rFonts w:ascii="Doulos SIL" w:hAnsi="Doulos SIL"/>
          <w:i/>
          <w:color w:val="0000FF"/>
          <w:lang w:val="x-none"/>
        </w:rPr>
        <w:t>ɯ̀lɯ̀</w:t>
      </w:r>
      <w:r w:rsidR="00AA1FB9" w:rsidRPr="003775C3">
        <w:rPr>
          <w:rFonts w:ascii="Doulos SIL" w:hAnsi="Doulos SIL"/>
          <w:i/>
          <w:color w:val="0000FF"/>
        </w:rPr>
        <w:t xml:space="preserve"> </w:t>
      </w:r>
      <w:r w:rsidR="00AA1FB9">
        <w:t xml:space="preserve">/ </w:t>
      </w:r>
      <w:r w:rsidR="00AA1FB9" w:rsidRPr="003775C3">
        <w:rPr>
          <w:rFonts w:ascii="Doulos SIL" w:hAnsi="Doulos SIL"/>
          <w:i/>
          <w:color w:val="0000FF"/>
        </w:rPr>
        <w:t>gàlà</w:t>
      </w:r>
      <w:r w:rsidR="00135FD1" w:rsidRPr="003775C3">
        <w:rPr>
          <w:rFonts w:ascii="Doulos SIL" w:hAnsi="Doulos SIL"/>
          <w:i/>
          <w:color w:val="0000FF"/>
        </w:rPr>
        <w:t xml:space="preserve"> </w:t>
      </w:r>
      <w:r w:rsidR="00135FD1" w:rsidRPr="003775C3">
        <w:rPr>
          <w:rFonts w:ascii="Doulos SIL" w:hAnsi="Doulos SIL"/>
          <w:i/>
          <w:color w:val="0000FF"/>
        </w:rPr>
        <w:tab/>
        <w:t>kày</w:t>
      </w:r>
      <w:r w:rsidR="00135FD1" w:rsidRPr="003775C3">
        <w:rPr>
          <w:rFonts w:ascii="Doulos SIL" w:hAnsi="Doulos SIL"/>
          <w:i/>
          <w:color w:val="0000FF"/>
        </w:rPr>
        <w:tab/>
      </w:r>
    </w:p>
    <w:p w14:paraId="5BAB3582" w14:textId="3EAA3D6D" w:rsidR="00AA1FB9" w:rsidRDefault="00AA1FB9" w:rsidP="00135FD1">
      <w:pPr>
        <w:tabs>
          <w:tab w:val="left" w:pos="720"/>
          <w:tab w:val="left" w:pos="1080"/>
          <w:tab w:val="left" w:pos="2250"/>
          <w:tab w:val="left" w:pos="3420"/>
          <w:tab w:val="left" w:pos="5940"/>
        </w:tabs>
      </w:pPr>
      <w:r>
        <w:tab/>
      </w:r>
      <w:r>
        <w:tab/>
      </w:r>
      <w:r w:rsidR="00135FD1">
        <w:t>1SgSbj</w:t>
      </w:r>
      <w:r w:rsidR="00135FD1">
        <w:tab/>
        <w:t>Sbj/Obj</w:t>
      </w:r>
      <w:r w:rsidR="00135FD1">
        <w:tab/>
      </w:r>
      <w:r w:rsidR="004741D2">
        <w:t>baobab</w:t>
      </w:r>
      <w:r>
        <w:t xml:space="preserve"> / indigo</w:t>
      </w:r>
      <w:r w:rsidR="00135FD1" w:rsidRPr="00135FD1">
        <w:t xml:space="preserve"> </w:t>
      </w:r>
      <w:r w:rsidR="00135FD1">
        <w:tab/>
        <w:t>see.Pfv</w:t>
      </w:r>
    </w:p>
    <w:p w14:paraId="5230AC2B" w14:textId="0A18F24D" w:rsidR="00AA1FB9" w:rsidRDefault="00AA1FB9" w:rsidP="00AA1FB9">
      <w:pPr>
        <w:tabs>
          <w:tab w:val="left" w:pos="720"/>
          <w:tab w:val="left" w:pos="1080"/>
        </w:tabs>
      </w:pPr>
      <w:r>
        <w:tab/>
      </w:r>
      <w:r>
        <w:tab/>
      </w:r>
      <w:r w:rsidR="00135FD1">
        <w:t xml:space="preserve">‘I saw the </w:t>
      </w:r>
      <w:r w:rsidR="004741D2">
        <w:t>baobab</w:t>
      </w:r>
      <w:r>
        <w:t>/indigo</w:t>
      </w:r>
      <w:r w:rsidR="00135FD1">
        <w:t>.</w:t>
      </w:r>
      <w:r>
        <w:t>’</w:t>
      </w:r>
    </w:p>
    <w:p w14:paraId="3704100A" w14:textId="77777777" w:rsidR="00AA1FB9" w:rsidRDefault="00AA1FB9" w:rsidP="00135FD1"/>
    <w:p w14:paraId="01162476" w14:textId="43AD772A" w:rsidR="00135FD1" w:rsidRDefault="00D556D2" w:rsidP="00135FD1">
      <w:r>
        <w:t xml:space="preserve">Neither 2Sg </w:t>
      </w:r>
      <w:r w:rsidRPr="003775C3">
        <w:rPr>
          <w:rFonts w:ascii="Doulos SIL" w:hAnsi="Doulos SIL"/>
          <w:i/>
          <w:color w:val="0000FF"/>
        </w:rPr>
        <w:t>āⁿ</w:t>
      </w:r>
      <w:r>
        <w:t xml:space="preserve"> nor 1Sg bidirectional </w:t>
      </w:r>
      <w:r w:rsidRPr="003775C3">
        <w:rPr>
          <w:rFonts w:ascii="Doulos SIL" w:hAnsi="Doulos SIL"/>
          <w:i/>
          <w:color w:val="0000FF"/>
        </w:rPr>
        <w:t>ŋ́=nāⁿ</w:t>
      </w:r>
      <w:r>
        <w:t xml:space="preserve"> occur</w:t>
      </w:r>
      <w:r w:rsidR="00E95323">
        <w:t>s</w:t>
      </w:r>
      <w:r>
        <w:t xml:space="preserve"> prepausally or in isolation (except artificially</w:t>
      </w:r>
      <w:r w:rsidR="00E474EE">
        <w:t xml:space="preserve">). </w:t>
      </w:r>
    </w:p>
    <w:p w14:paraId="2751472F" w14:textId="6642E3D1" w:rsidR="005E624B" w:rsidRDefault="005E624B" w:rsidP="00135FD1">
      <w:r>
        <w:tab/>
        <w:t>Many noun, verb, and other stems have similar al</w:t>
      </w:r>
      <w:r w:rsidR="003946FA">
        <w:t>t</w:t>
      </w:r>
      <w:r>
        <w:t xml:space="preserve">ernations. </w:t>
      </w:r>
      <w:r w:rsidR="000A64C7">
        <w:t>Unlike the grammatical morphemes described above, these stems</w:t>
      </w:r>
      <w:r w:rsidR="003946FA">
        <w:t xml:space="preserve"> do occur prepausally. In this position they show</w:t>
      </w:r>
      <w:r w:rsidR="009242EF">
        <w:t xml:space="preserve"> the nasalized vowel </w:t>
      </w:r>
      <w:r w:rsidR="003946FA">
        <w:t>with</w:t>
      </w:r>
      <w:r w:rsidR="009242EF">
        <w:t xml:space="preserve"> no fina</w:t>
      </w:r>
      <w:r w:rsidR="00766D10">
        <w:t xml:space="preserve">l nasal consonant. </w:t>
      </w:r>
      <w:r w:rsidR="009242EF">
        <w:t>(xx3)</w:t>
      </w:r>
      <w:r w:rsidR="00766D10">
        <w:t xml:space="preserve"> lists noun stems ending in nasalized vowels</w:t>
      </w:r>
      <w:r w:rsidR="009242EF">
        <w:t>.</w:t>
      </w:r>
    </w:p>
    <w:p w14:paraId="08130551" w14:textId="77777777" w:rsidR="009242EF" w:rsidRDefault="009242EF" w:rsidP="00135FD1"/>
    <w:p w14:paraId="3EBE594F" w14:textId="1EE3655E" w:rsidR="004455BC" w:rsidRDefault="009242EF" w:rsidP="00D073BA">
      <w:pPr>
        <w:tabs>
          <w:tab w:val="left" w:pos="720"/>
          <w:tab w:val="left" w:pos="1080"/>
          <w:tab w:val="left" w:pos="2880"/>
        </w:tabs>
      </w:pPr>
      <w:r>
        <w:t>(xx3)</w:t>
      </w:r>
      <w:r w:rsidR="004455BC">
        <w:tab/>
        <w:t>Nouns</w:t>
      </w:r>
      <w:r w:rsidR="00E332DD">
        <w:t xml:space="preserve"> with final nasalized vowel</w:t>
      </w:r>
    </w:p>
    <w:p w14:paraId="4ED85703" w14:textId="77777777" w:rsidR="004455BC" w:rsidRDefault="004455BC" w:rsidP="00D073BA">
      <w:pPr>
        <w:tabs>
          <w:tab w:val="left" w:pos="720"/>
          <w:tab w:val="left" w:pos="1080"/>
          <w:tab w:val="left" w:pos="2880"/>
        </w:tabs>
      </w:pPr>
    </w:p>
    <w:p w14:paraId="0F091104" w14:textId="4D83F86D" w:rsidR="00E0022C" w:rsidRPr="00E332DD" w:rsidRDefault="00E0022C" w:rsidP="00E0022C">
      <w:pPr>
        <w:tabs>
          <w:tab w:val="left" w:pos="720"/>
          <w:tab w:val="left" w:pos="1080"/>
          <w:tab w:val="left" w:pos="2880"/>
        </w:tabs>
      </w:pPr>
      <w:r>
        <w:tab/>
      </w:r>
      <w:r w:rsidR="00E332DD">
        <w:t>a</w:t>
      </w:r>
      <w:r w:rsidR="00E332DD">
        <w:rPr>
          <w:lang w:val="x-none"/>
        </w:rPr>
        <w:t xml:space="preserve">. </w:t>
      </w:r>
      <w:r w:rsidRPr="00315514">
        <w:rPr>
          <w:rFonts w:ascii="Doulos SIL" w:hAnsi="Doulos SIL" w:cs="Doulos SIL"/>
          <w:i/>
          <w:color w:val="0000FF"/>
        </w:rPr>
        <w:t>Cvv</w:t>
      </w:r>
      <w:r w:rsidRPr="00315514">
        <w:rPr>
          <w:rFonts w:ascii="Doulos SIL" w:hAnsi="Doulos SIL" w:cs="Doulos SIL"/>
          <w:i/>
          <w:color w:val="0000FF"/>
          <w:lang w:val="x-none"/>
        </w:rPr>
        <w:t>ⁿ</w:t>
      </w:r>
      <w:r w:rsidRPr="00E332DD">
        <w:rPr>
          <w:lang w:val="x-none"/>
        </w:rPr>
        <w:t xml:space="preserve"> with nonnasal </w:t>
      </w:r>
      <w:r w:rsidRPr="00315514">
        <w:rPr>
          <w:rFonts w:ascii="Doulos SIL" w:hAnsi="Doulos SIL" w:cs="Doulos SIL"/>
          <w:i/>
          <w:color w:val="0000FF"/>
          <w:lang w:val="x-none"/>
        </w:rPr>
        <w:t>C</w:t>
      </w:r>
    </w:p>
    <w:p w14:paraId="69DE75CE" w14:textId="77777777" w:rsidR="00E0022C" w:rsidRDefault="00E0022C" w:rsidP="00E0022C">
      <w:pPr>
        <w:tabs>
          <w:tab w:val="left" w:pos="720"/>
          <w:tab w:val="left" w:pos="1080"/>
          <w:tab w:val="left" w:pos="2880"/>
        </w:tabs>
      </w:pPr>
      <w:r>
        <w:tab/>
      </w:r>
      <w:r>
        <w:tab/>
      </w:r>
      <w:r w:rsidRPr="003775C3">
        <w:rPr>
          <w:rFonts w:ascii="Doulos SIL" w:hAnsi="Doulos SIL"/>
          <w:i/>
          <w:color w:val="0000FF"/>
        </w:rPr>
        <w:t>sááⁿ</w:t>
      </w:r>
      <w:r>
        <w:tab/>
        <w:t>‘wild grape tree’ or ‘thorn-branch fence’</w:t>
      </w:r>
    </w:p>
    <w:p w14:paraId="165A5840" w14:textId="77777777" w:rsidR="00E0022C" w:rsidRDefault="00E0022C" w:rsidP="00E0022C">
      <w:pPr>
        <w:tabs>
          <w:tab w:val="left" w:pos="720"/>
          <w:tab w:val="left" w:pos="1080"/>
          <w:tab w:val="left" w:pos="2880"/>
        </w:tabs>
      </w:pPr>
      <w:r>
        <w:tab/>
      </w:r>
      <w:r>
        <w:tab/>
      </w:r>
      <w:r w:rsidRPr="003775C3">
        <w:rPr>
          <w:rFonts w:ascii="Doulos SIL" w:hAnsi="Doulos SIL"/>
          <w:i/>
          <w:color w:val="0000FF"/>
        </w:rPr>
        <w:t>sàáⁿ</w:t>
      </w:r>
      <w:r>
        <w:tab/>
        <w:t>‘well bag’</w:t>
      </w:r>
    </w:p>
    <w:p w14:paraId="22F83EC2" w14:textId="77777777" w:rsidR="00E0022C" w:rsidRDefault="00E0022C" w:rsidP="00E0022C">
      <w:pPr>
        <w:tabs>
          <w:tab w:val="left" w:pos="720"/>
          <w:tab w:val="left" w:pos="1080"/>
          <w:tab w:val="left" w:pos="2880"/>
        </w:tabs>
      </w:pPr>
      <w:r>
        <w:tab/>
      </w:r>
      <w:r>
        <w:tab/>
      </w:r>
      <w:r w:rsidRPr="003775C3">
        <w:rPr>
          <w:rFonts w:ascii="Doulos SIL" w:hAnsi="Doulos SIL"/>
          <w:i/>
          <w:color w:val="0000FF"/>
        </w:rPr>
        <w:t>sàa</w:t>
      </w:r>
      <w:r>
        <w:rPr>
          <w:rFonts w:ascii="Doulos SIL" w:hAnsi="Doulos SIL"/>
          <w:i/>
          <w:color w:val="0000FF"/>
          <w:lang w:val="x-none"/>
        </w:rPr>
        <w:t>̀</w:t>
      </w:r>
      <w:r w:rsidRPr="003775C3">
        <w:rPr>
          <w:rFonts w:ascii="Doulos SIL" w:hAnsi="Doulos SIL"/>
          <w:i/>
          <w:color w:val="0000FF"/>
        </w:rPr>
        <w:t>ⁿ</w:t>
      </w:r>
      <w:r>
        <w:tab/>
        <w:t>‘honey’</w:t>
      </w:r>
    </w:p>
    <w:p w14:paraId="288C5219" w14:textId="77777777" w:rsidR="00E0022C" w:rsidRDefault="00E0022C" w:rsidP="00E0022C">
      <w:pPr>
        <w:tabs>
          <w:tab w:val="left" w:pos="720"/>
          <w:tab w:val="left" w:pos="1080"/>
          <w:tab w:val="left" w:pos="2880"/>
        </w:tabs>
      </w:pPr>
      <w:r>
        <w:tab/>
      </w:r>
      <w:r>
        <w:tab/>
      </w:r>
      <w:r w:rsidRPr="003775C3">
        <w:rPr>
          <w:rFonts w:ascii="Doulos SIL" w:hAnsi="Doulos SIL"/>
          <w:i/>
          <w:color w:val="0000FF"/>
        </w:rPr>
        <w:t>jááⁿ</w:t>
      </w:r>
      <w:r>
        <w:tab/>
        <w:t>‘fishhook’</w:t>
      </w:r>
    </w:p>
    <w:p w14:paraId="2A3656B6" w14:textId="77777777" w:rsidR="00E0022C" w:rsidRDefault="00E0022C" w:rsidP="00E0022C">
      <w:pPr>
        <w:tabs>
          <w:tab w:val="left" w:pos="720"/>
          <w:tab w:val="left" w:pos="1080"/>
          <w:tab w:val="left" w:pos="2880"/>
        </w:tabs>
      </w:pPr>
      <w:r>
        <w:tab/>
      </w:r>
      <w:r>
        <w:tab/>
      </w:r>
      <w:r w:rsidRPr="003775C3">
        <w:rPr>
          <w:rFonts w:ascii="Doulos SIL" w:hAnsi="Doulos SIL"/>
          <w:i/>
          <w:color w:val="0000FF"/>
        </w:rPr>
        <w:t>jīīⁿ</w:t>
      </w:r>
      <w:r>
        <w:tab/>
        <w:t>‘year’</w:t>
      </w:r>
    </w:p>
    <w:p w14:paraId="01A93E7E" w14:textId="77777777" w:rsidR="00E0022C" w:rsidRPr="006104DC" w:rsidRDefault="00E0022C" w:rsidP="00E0022C">
      <w:pPr>
        <w:tabs>
          <w:tab w:val="left" w:pos="720"/>
          <w:tab w:val="left" w:pos="1080"/>
          <w:tab w:val="left" w:pos="2880"/>
        </w:tabs>
      </w:pPr>
      <w:r>
        <w:tab/>
      </w:r>
      <w:r>
        <w:tab/>
      </w:r>
      <w:r w:rsidRPr="003775C3">
        <w:rPr>
          <w:rFonts w:ascii="Doulos SIL" w:hAnsi="Doulos SIL"/>
          <w:i/>
          <w:color w:val="0000FF"/>
        </w:rPr>
        <w:t>cííⁿ</w:t>
      </w:r>
      <w:r>
        <w:tab/>
        <w:t>‘trunk (of tree)’</w:t>
      </w:r>
    </w:p>
    <w:p w14:paraId="54CF07FE" w14:textId="77777777" w:rsidR="00E0022C" w:rsidRDefault="00E0022C" w:rsidP="00E0022C">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kūūⁿ</w:t>
      </w:r>
      <w:r>
        <w:rPr>
          <w:color w:val="000000"/>
        </w:rPr>
        <w:tab/>
        <w:t>‘boat’</w:t>
      </w:r>
    </w:p>
    <w:p w14:paraId="339EEFB0" w14:textId="77777777" w:rsidR="00E0022C" w:rsidRDefault="00E0022C" w:rsidP="00E0022C">
      <w:pPr>
        <w:tabs>
          <w:tab w:val="left" w:pos="720"/>
          <w:tab w:val="left" w:pos="1080"/>
          <w:tab w:val="left" w:pos="2880"/>
        </w:tabs>
      </w:pPr>
      <w:r>
        <w:tab/>
      </w:r>
      <w:r>
        <w:tab/>
      </w:r>
      <w:r w:rsidRPr="003775C3">
        <w:rPr>
          <w:rFonts w:ascii="Doulos SIL" w:hAnsi="Doulos SIL"/>
          <w:i/>
          <w:color w:val="0000FF"/>
        </w:rPr>
        <w:t>sɔ̄ɔ̄ⁿ</w:t>
      </w:r>
      <w:r>
        <w:tab/>
        <w:t>‘needle’</w:t>
      </w:r>
    </w:p>
    <w:p w14:paraId="735E0BF3" w14:textId="77777777" w:rsidR="00E0022C" w:rsidRPr="003775C3" w:rsidRDefault="00E0022C" w:rsidP="00E0022C">
      <w:pPr>
        <w:tabs>
          <w:tab w:val="left" w:pos="720"/>
          <w:tab w:val="left" w:pos="1080"/>
          <w:tab w:val="left" w:pos="2880"/>
        </w:tabs>
        <w:rPr>
          <w:rFonts w:ascii="Doulos SIL" w:hAnsi="Doulos SIL"/>
          <w:i/>
          <w:color w:val="0000FF"/>
        </w:rPr>
      </w:pPr>
      <w:r>
        <w:rPr>
          <w:color w:val="000000"/>
        </w:rPr>
        <w:tab/>
      </w:r>
      <w:r>
        <w:rPr>
          <w:color w:val="000000"/>
        </w:rPr>
        <w:tab/>
      </w:r>
      <w:r w:rsidRPr="003775C3">
        <w:rPr>
          <w:rFonts w:ascii="Doulos SIL" w:hAnsi="Doulos SIL"/>
          <w:i/>
          <w:color w:val="0000FF"/>
        </w:rPr>
        <w:t>sūūⁿ</w:t>
      </w:r>
      <w:r w:rsidRPr="0075486C">
        <w:rPr>
          <w:rFonts w:ascii="Doulos SIL" w:hAnsi="Doulos SIL"/>
          <w:color w:val="000000"/>
        </w:rPr>
        <w:tab/>
        <w:t>‘fly (insect)’</w:t>
      </w:r>
    </w:p>
    <w:p w14:paraId="79FD6162" w14:textId="77777777" w:rsidR="00E0022C" w:rsidRDefault="00E0022C" w:rsidP="00E0022C">
      <w:pPr>
        <w:tabs>
          <w:tab w:val="left" w:pos="720"/>
          <w:tab w:val="left" w:pos="1080"/>
          <w:tab w:val="left" w:pos="2880"/>
        </w:tabs>
      </w:pPr>
      <w:r>
        <w:tab/>
      </w:r>
      <w:r>
        <w:tab/>
      </w:r>
      <w:r w:rsidRPr="003775C3">
        <w:rPr>
          <w:rFonts w:ascii="Doulos SIL" w:hAnsi="Doulos SIL"/>
          <w:i/>
          <w:color w:val="0000FF"/>
        </w:rPr>
        <w:t>pīīⁿ</w:t>
      </w:r>
      <w:r w:rsidRPr="003775C3">
        <w:rPr>
          <w:rFonts w:ascii="Doulos SIL" w:hAnsi="Doulos SIL"/>
          <w:i/>
          <w:color w:val="0000FF"/>
        </w:rPr>
        <w:tab/>
      </w:r>
      <w:r>
        <w:t>‘grain(s)’ or ‘millet’</w:t>
      </w:r>
    </w:p>
    <w:p w14:paraId="088DF367" w14:textId="77777777" w:rsidR="00E0022C" w:rsidRDefault="00E0022C" w:rsidP="00E0022C">
      <w:pPr>
        <w:tabs>
          <w:tab w:val="left" w:pos="720"/>
          <w:tab w:val="left" w:pos="1080"/>
          <w:tab w:val="left" w:pos="2880"/>
        </w:tabs>
      </w:pPr>
      <w:r>
        <w:tab/>
      </w:r>
      <w:r>
        <w:tab/>
      </w:r>
      <w:r w:rsidRPr="003775C3">
        <w:rPr>
          <w:rFonts w:ascii="Doulos SIL" w:hAnsi="Doulos SIL"/>
          <w:i/>
          <w:color w:val="0000FF"/>
        </w:rPr>
        <w:t>tùùⁿ</w:t>
      </w:r>
      <w:r>
        <w:tab/>
        <w:t>‘body’</w:t>
      </w:r>
    </w:p>
    <w:p w14:paraId="48BF6134" w14:textId="77777777" w:rsidR="00E0022C" w:rsidRDefault="00E0022C" w:rsidP="00E0022C">
      <w:pPr>
        <w:tabs>
          <w:tab w:val="left" w:pos="720"/>
          <w:tab w:val="left" w:pos="1080"/>
          <w:tab w:val="left" w:pos="2880"/>
        </w:tabs>
      </w:pPr>
      <w:r>
        <w:tab/>
      </w:r>
      <w:r>
        <w:tab/>
      </w:r>
      <w:r>
        <w:rPr>
          <w:rFonts w:ascii="Doulos SIL" w:hAnsi="Doulos SIL"/>
          <w:i/>
          <w:color w:val="0000FF"/>
        </w:rPr>
        <w:t>p</w:t>
      </w:r>
      <w:r w:rsidRPr="003775C3">
        <w:rPr>
          <w:rFonts w:ascii="Doulos SIL" w:hAnsi="Doulos SIL"/>
          <w:i/>
          <w:color w:val="0000FF"/>
        </w:rPr>
        <w:t>āāⁿ</w:t>
      </w:r>
      <w:r>
        <w:tab/>
        <w:t>‘mound (in field)’</w:t>
      </w:r>
    </w:p>
    <w:p w14:paraId="7100D6DD" w14:textId="5ADE53B9" w:rsidR="00E0022C" w:rsidRDefault="00E0022C" w:rsidP="00E0022C">
      <w:pPr>
        <w:tabs>
          <w:tab w:val="left" w:pos="720"/>
          <w:tab w:val="left" w:pos="1080"/>
          <w:tab w:val="left" w:pos="2880"/>
        </w:tabs>
      </w:pPr>
      <w:r>
        <w:tab/>
      </w:r>
      <w:r>
        <w:tab/>
      </w:r>
      <w:r w:rsidRPr="003775C3">
        <w:rPr>
          <w:rFonts w:ascii="Doulos SIL" w:hAnsi="Doulos SIL"/>
          <w:i/>
          <w:color w:val="0000FF"/>
        </w:rPr>
        <w:t>wāāⁿ</w:t>
      </w:r>
      <w:r>
        <w:tab/>
        <w:t>‘okra’</w:t>
      </w:r>
    </w:p>
    <w:p w14:paraId="1E3ED027" w14:textId="0287820C" w:rsidR="00E332DD" w:rsidRDefault="00E332DD" w:rsidP="00E0022C">
      <w:pPr>
        <w:tabs>
          <w:tab w:val="left" w:pos="720"/>
          <w:tab w:val="left" w:pos="1080"/>
          <w:tab w:val="left" w:pos="2880"/>
        </w:tabs>
      </w:pPr>
      <w:r>
        <w:tab/>
      </w:r>
    </w:p>
    <w:p w14:paraId="441B89F3" w14:textId="5E76D8E4" w:rsidR="00516660" w:rsidRPr="00316414" w:rsidRDefault="00E332DD" w:rsidP="00516660">
      <w:pPr>
        <w:tabs>
          <w:tab w:val="left" w:pos="720"/>
          <w:tab w:val="left" w:pos="1080"/>
          <w:tab w:val="left" w:pos="2880"/>
        </w:tabs>
      </w:pPr>
      <w:r>
        <w:tab/>
        <w:t>b</w:t>
      </w:r>
      <w:r>
        <w:rPr>
          <w:lang w:val="x-none"/>
        </w:rPr>
        <w:t xml:space="preserve">. nonmonosyllabic ending in </w:t>
      </w:r>
      <w:r w:rsidRPr="00315514">
        <w:rPr>
          <w:rFonts w:ascii="Doulos SIL" w:hAnsi="Doulos SIL" w:cs="Doulos SIL"/>
          <w:i/>
          <w:color w:val="0000FF"/>
        </w:rPr>
        <w:t>…Cvv</w:t>
      </w:r>
      <w:r w:rsidRPr="00315514">
        <w:rPr>
          <w:rFonts w:ascii="Doulos SIL" w:hAnsi="Doulos SIL" w:cs="Doulos SIL"/>
          <w:i/>
          <w:color w:val="0000FF"/>
          <w:lang w:val="x-none"/>
        </w:rPr>
        <w:t>ⁿ</w:t>
      </w:r>
      <w:r w:rsidRPr="00316414">
        <w:rPr>
          <w:lang w:val="x-none"/>
        </w:rPr>
        <w:t xml:space="preserve"> with nonnasal </w:t>
      </w:r>
      <w:r w:rsidRPr="00315514">
        <w:rPr>
          <w:rFonts w:ascii="Doulos SIL" w:hAnsi="Doulos SIL" w:cs="Doulos SIL"/>
          <w:i/>
          <w:color w:val="0000FF"/>
          <w:lang w:val="x-none"/>
        </w:rPr>
        <w:t>C</w:t>
      </w:r>
    </w:p>
    <w:p w14:paraId="4F87E092" w14:textId="77777777" w:rsidR="00516660" w:rsidRDefault="00516660" w:rsidP="00516660">
      <w:pPr>
        <w:tabs>
          <w:tab w:val="left" w:pos="720"/>
          <w:tab w:val="left" w:pos="1080"/>
          <w:tab w:val="left" w:pos="2880"/>
        </w:tabs>
      </w:pPr>
      <w:r>
        <w:tab/>
      </w:r>
      <w:r>
        <w:tab/>
      </w:r>
      <w:r w:rsidRPr="003775C3">
        <w:rPr>
          <w:rFonts w:ascii="Doulos SIL" w:hAnsi="Doulos SIL"/>
          <w:i/>
          <w:color w:val="0000FF"/>
        </w:rPr>
        <w:t>sírāāⁿ</w:t>
      </w:r>
      <w:r>
        <w:tab/>
        <w:t>‘tobacco plant’</w:t>
      </w:r>
    </w:p>
    <w:p w14:paraId="77516548" w14:textId="77777777" w:rsidR="00014C2C" w:rsidRDefault="00014C2C" w:rsidP="00014C2C">
      <w:pPr>
        <w:tabs>
          <w:tab w:val="left" w:pos="720"/>
          <w:tab w:val="left" w:pos="1080"/>
          <w:tab w:val="left" w:pos="2880"/>
        </w:tabs>
      </w:pPr>
      <w:r>
        <w:tab/>
      </w:r>
      <w:r>
        <w:tab/>
      </w:r>
      <w:r w:rsidRPr="003775C3">
        <w:rPr>
          <w:rFonts w:ascii="Doulos SIL" w:hAnsi="Doulos SIL"/>
          <w:i/>
          <w:color w:val="0000FF"/>
        </w:rPr>
        <w:t>súbāāⁿ</w:t>
      </w:r>
      <w:r>
        <w:tab/>
        <w:t>‘morning’</w:t>
      </w:r>
    </w:p>
    <w:p w14:paraId="08A770B9" w14:textId="77777777" w:rsidR="00014C2C" w:rsidRDefault="00014C2C" w:rsidP="00014C2C">
      <w:pPr>
        <w:tabs>
          <w:tab w:val="left" w:pos="720"/>
          <w:tab w:val="left" w:pos="1080"/>
          <w:tab w:val="left" w:pos="2880"/>
        </w:tabs>
      </w:pPr>
      <w:r>
        <w:tab/>
      </w:r>
      <w:r>
        <w:tab/>
      </w:r>
      <w:r w:rsidRPr="003775C3">
        <w:rPr>
          <w:rFonts w:ascii="Doulos SIL" w:hAnsi="Doulos SIL"/>
          <w:i/>
          <w:color w:val="0000FF"/>
        </w:rPr>
        <w:t>tègèncí</w:t>
      </w:r>
      <w:r>
        <w:rPr>
          <w:rFonts w:ascii="Doulos SIL" w:hAnsi="Doulos SIL"/>
          <w:i/>
          <w:color w:val="0000FF"/>
        </w:rPr>
        <w:t>i</w:t>
      </w:r>
      <w:r>
        <w:rPr>
          <w:rFonts w:ascii="Doulos SIL" w:hAnsi="Doulos SIL"/>
          <w:i/>
          <w:color w:val="0000FF"/>
          <w:lang w:val="x-none"/>
        </w:rPr>
        <w:t>́</w:t>
      </w:r>
      <w:r w:rsidRPr="003775C3">
        <w:rPr>
          <w:rFonts w:ascii="Doulos SIL" w:hAnsi="Doulos SIL"/>
          <w:i/>
          <w:color w:val="0000FF"/>
        </w:rPr>
        <w:t>ⁿ</w:t>
      </w:r>
      <w:r>
        <w:tab/>
        <w:t>‘forehead’</w:t>
      </w:r>
    </w:p>
    <w:p w14:paraId="1A9C1C89" w14:textId="77777777" w:rsidR="00014C2C" w:rsidRDefault="00014C2C" w:rsidP="00014C2C">
      <w:pPr>
        <w:tabs>
          <w:tab w:val="left" w:pos="720"/>
          <w:tab w:val="left" w:pos="1080"/>
          <w:tab w:val="left" w:pos="2880"/>
        </w:tabs>
      </w:pPr>
      <w:r>
        <w:tab/>
      </w:r>
      <w:r>
        <w:tab/>
      </w:r>
      <w:r w:rsidRPr="003775C3">
        <w:rPr>
          <w:rFonts w:ascii="Doulos SIL" w:hAnsi="Doulos SIL"/>
          <w:i/>
          <w:color w:val="0000FF"/>
        </w:rPr>
        <w:t>ɲāmāŋ-kūùⁿ</w:t>
      </w:r>
      <w:r>
        <w:tab/>
        <w:t>‘ginger’</w:t>
      </w:r>
    </w:p>
    <w:p w14:paraId="71FF7781" w14:textId="77777777" w:rsidR="00014C2C" w:rsidRDefault="00014C2C" w:rsidP="00014C2C">
      <w:pPr>
        <w:tabs>
          <w:tab w:val="left" w:pos="720"/>
          <w:tab w:val="left" w:pos="1080"/>
          <w:tab w:val="left" w:pos="2880"/>
        </w:tabs>
        <w:rPr>
          <w:color w:val="000000"/>
        </w:rPr>
      </w:pPr>
      <w:r>
        <w:tab/>
      </w:r>
      <w:r>
        <w:tab/>
      </w:r>
      <w:r w:rsidRPr="003775C3">
        <w:rPr>
          <w:rFonts w:ascii="Doulos SIL" w:hAnsi="Doulos SIL"/>
          <w:i/>
          <w:color w:val="0000FF"/>
        </w:rPr>
        <w:t>bànàŋ-kūùⁿ</w:t>
      </w:r>
      <w:r w:rsidRPr="0025790E">
        <w:rPr>
          <w:color w:val="000000"/>
        </w:rPr>
        <w:tab/>
        <w:t>‘cassava’</w:t>
      </w:r>
    </w:p>
    <w:p w14:paraId="7098717E" w14:textId="77777777" w:rsidR="00014C2C" w:rsidRDefault="00014C2C" w:rsidP="00014C2C">
      <w:pPr>
        <w:tabs>
          <w:tab w:val="left" w:pos="720"/>
          <w:tab w:val="left" w:pos="1080"/>
          <w:tab w:val="left" w:pos="2880"/>
        </w:tabs>
        <w:rPr>
          <w:color w:val="000000"/>
        </w:rPr>
      </w:pPr>
      <w:r>
        <w:rPr>
          <w:color w:val="000000"/>
        </w:rPr>
        <w:lastRenderedPageBreak/>
        <w:tab/>
      </w:r>
      <w:r>
        <w:rPr>
          <w:color w:val="000000"/>
        </w:rPr>
        <w:tab/>
      </w:r>
      <w:r w:rsidRPr="003775C3">
        <w:rPr>
          <w:rFonts w:ascii="Doulos SIL" w:hAnsi="Doulos SIL"/>
          <w:i/>
          <w:color w:val="0000FF"/>
        </w:rPr>
        <w:t>kɔ̀n-kūūⁿ</w:t>
      </w:r>
      <w:r>
        <w:rPr>
          <w:color w:val="000000"/>
        </w:rPr>
        <w:tab/>
        <w:t>‘vulture’</w:t>
      </w:r>
    </w:p>
    <w:p w14:paraId="0F463C87" w14:textId="77777777" w:rsidR="00E332DD" w:rsidRDefault="00E332DD" w:rsidP="00516660">
      <w:pPr>
        <w:tabs>
          <w:tab w:val="left" w:pos="720"/>
          <w:tab w:val="left" w:pos="1080"/>
          <w:tab w:val="left" w:pos="2880"/>
        </w:tabs>
      </w:pPr>
    </w:p>
    <w:p w14:paraId="148CD01A" w14:textId="092FF54B" w:rsidR="00E332DD" w:rsidRPr="00E332DD" w:rsidRDefault="00E332DD" w:rsidP="00E332DD">
      <w:pPr>
        <w:tabs>
          <w:tab w:val="left" w:pos="720"/>
          <w:tab w:val="left" w:pos="1080"/>
          <w:tab w:val="left" w:pos="2880"/>
        </w:tabs>
      </w:pPr>
      <w:r>
        <w:tab/>
        <w:t>c</w:t>
      </w:r>
      <w:r>
        <w:rPr>
          <w:lang w:val="x-none"/>
        </w:rPr>
        <w:t xml:space="preserve">. </w:t>
      </w:r>
      <w:r w:rsidRPr="00315514">
        <w:rPr>
          <w:rFonts w:ascii="Doulos SIL" w:hAnsi="Doulos SIL" w:cs="Doulos SIL"/>
          <w:i/>
          <w:color w:val="0000FF"/>
        </w:rPr>
        <w:t>Nvv</w:t>
      </w:r>
      <w:r w:rsidRPr="00315514">
        <w:rPr>
          <w:rFonts w:ascii="Doulos SIL" w:hAnsi="Doulos SIL" w:cs="Doulos SIL"/>
          <w:i/>
          <w:color w:val="0000FF"/>
          <w:lang w:val="x-none"/>
        </w:rPr>
        <w:t>ⁿ</w:t>
      </w:r>
      <w:r w:rsidRPr="00E332DD">
        <w:rPr>
          <w:lang w:val="x-none"/>
        </w:rPr>
        <w:t xml:space="preserve"> with nasal</w:t>
      </w:r>
      <w:r>
        <w:rPr>
          <w:lang w:val="x-none"/>
        </w:rPr>
        <w:t xml:space="preserve"> consonant</w:t>
      </w:r>
      <w:r w:rsidRPr="00E332DD">
        <w:rPr>
          <w:lang w:val="x-none"/>
        </w:rPr>
        <w:t xml:space="preserve"> </w:t>
      </w:r>
      <w:r w:rsidRPr="00315514">
        <w:rPr>
          <w:rFonts w:ascii="Doulos SIL" w:hAnsi="Doulos SIL" w:cs="Doulos SIL"/>
          <w:i/>
          <w:color w:val="0000FF"/>
          <w:lang w:val="x-none"/>
        </w:rPr>
        <w:t xml:space="preserve">N </w:t>
      </w:r>
    </w:p>
    <w:p w14:paraId="1B32C932" w14:textId="77777777" w:rsidR="00516660" w:rsidRDefault="00516660" w:rsidP="00516660">
      <w:pPr>
        <w:tabs>
          <w:tab w:val="left" w:pos="720"/>
          <w:tab w:val="left" w:pos="1080"/>
          <w:tab w:val="left" w:pos="2880"/>
        </w:tabs>
      </w:pPr>
      <w:r>
        <w:tab/>
      </w:r>
      <w:r>
        <w:tab/>
      </w:r>
      <w:r w:rsidRPr="003775C3">
        <w:rPr>
          <w:rFonts w:ascii="Doulos SIL" w:hAnsi="Doulos SIL"/>
          <w:i/>
          <w:color w:val="0000FF"/>
        </w:rPr>
        <w:t>mùù</w:t>
      </w:r>
      <w:r>
        <w:rPr>
          <w:rFonts w:ascii="Doulos SIL" w:hAnsi="Doulos SIL"/>
          <w:i/>
          <w:color w:val="0000FF"/>
          <w:lang w:val="x-none"/>
        </w:rPr>
        <w:t>ⁿ</w:t>
      </w:r>
      <w:r>
        <w:tab/>
        <w:t>‘cold (n)’</w:t>
      </w:r>
    </w:p>
    <w:p w14:paraId="01AED6C5" w14:textId="77777777" w:rsidR="0051281E" w:rsidRDefault="0051281E" w:rsidP="0051281E">
      <w:pPr>
        <w:tabs>
          <w:tab w:val="left" w:pos="720"/>
          <w:tab w:val="left" w:pos="1080"/>
          <w:tab w:val="left" w:pos="2880"/>
        </w:tabs>
      </w:pPr>
      <w:r>
        <w:tab/>
      </w:r>
      <w:r>
        <w:tab/>
      </w:r>
      <w:r w:rsidRPr="003775C3">
        <w:rPr>
          <w:rFonts w:ascii="Doulos SIL" w:hAnsi="Doulos SIL"/>
          <w:i/>
          <w:color w:val="0000FF"/>
        </w:rPr>
        <w:t>nùù</w:t>
      </w:r>
      <w:r>
        <w:rPr>
          <w:rFonts w:ascii="Doulos SIL" w:hAnsi="Doulos SIL"/>
          <w:i/>
          <w:color w:val="0000FF"/>
          <w:lang w:val="x-none"/>
        </w:rPr>
        <w:t>ⁿ</w:t>
      </w:r>
      <w:r>
        <w:tab/>
        <w:t>‘belly’</w:t>
      </w:r>
    </w:p>
    <w:p w14:paraId="065D536B" w14:textId="77777777" w:rsidR="00516660" w:rsidRDefault="00516660" w:rsidP="00516660">
      <w:pPr>
        <w:tabs>
          <w:tab w:val="left" w:pos="720"/>
          <w:tab w:val="left" w:pos="1080"/>
          <w:tab w:val="left" w:pos="2880"/>
        </w:tabs>
      </w:pPr>
      <w:r>
        <w:tab/>
      </w:r>
      <w:r>
        <w:tab/>
      </w:r>
      <w:r w:rsidRPr="003775C3">
        <w:rPr>
          <w:rFonts w:ascii="Doulos SIL" w:hAnsi="Doulos SIL"/>
          <w:i/>
          <w:color w:val="0000FF"/>
        </w:rPr>
        <w:t>ɲīīⁿ</w:t>
      </w:r>
      <w:r>
        <w:tab/>
        <w:t>‘tooth’</w:t>
      </w:r>
    </w:p>
    <w:p w14:paraId="16E3F7FD" w14:textId="77777777" w:rsidR="00C87E45" w:rsidRDefault="00C87E45" w:rsidP="00516660">
      <w:pPr>
        <w:tabs>
          <w:tab w:val="left" w:pos="720"/>
          <w:tab w:val="left" w:pos="1080"/>
          <w:tab w:val="left" w:pos="2880"/>
        </w:tabs>
      </w:pPr>
    </w:p>
    <w:p w14:paraId="12B0F6C6" w14:textId="2856FAF6" w:rsidR="00C87E45" w:rsidRPr="00E332DD" w:rsidRDefault="00C87E45" w:rsidP="00C87E45">
      <w:pPr>
        <w:tabs>
          <w:tab w:val="left" w:pos="720"/>
          <w:tab w:val="left" w:pos="1080"/>
          <w:tab w:val="left" w:pos="2880"/>
        </w:tabs>
      </w:pPr>
      <w:r>
        <w:tab/>
        <w:t>d</w:t>
      </w:r>
      <w:r>
        <w:rPr>
          <w:lang w:val="x-none"/>
        </w:rPr>
        <w:t>.</w:t>
      </w:r>
      <w:r>
        <w:t xml:space="preserve"> nonmonosyllabic ending in</w:t>
      </w:r>
      <w:r>
        <w:rPr>
          <w:lang w:val="x-none"/>
        </w:rPr>
        <w:t xml:space="preserve"> </w:t>
      </w:r>
      <w:r w:rsidRPr="00315514">
        <w:rPr>
          <w:rFonts w:ascii="Doulos SIL" w:hAnsi="Doulos SIL" w:cs="Doulos SIL"/>
          <w:i/>
          <w:color w:val="0000FF"/>
        </w:rPr>
        <w:t>…Nvv</w:t>
      </w:r>
      <w:r w:rsidRPr="00315514">
        <w:rPr>
          <w:rFonts w:ascii="Doulos SIL" w:hAnsi="Doulos SIL" w:cs="Doulos SIL"/>
          <w:i/>
          <w:color w:val="0000FF"/>
          <w:lang w:val="x-none"/>
        </w:rPr>
        <w:t>ⁿ</w:t>
      </w:r>
      <w:r w:rsidRPr="00E332DD">
        <w:rPr>
          <w:lang w:val="x-none"/>
        </w:rPr>
        <w:t xml:space="preserve"> with nasal</w:t>
      </w:r>
      <w:r>
        <w:rPr>
          <w:lang w:val="x-none"/>
        </w:rPr>
        <w:t xml:space="preserve"> consonant</w:t>
      </w:r>
      <w:r w:rsidRPr="00E332DD">
        <w:rPr>
          <w:lang w:val="x-none"/>
        </w:rPr>
        <w:t xml:space="preserve"> </w:t>
      </w:r>
      <w:r w:rsidRPr="00315514">
        <w:rPr>
          <w:rFonts w:ascii="Doulos SIL" w:hAnsi="Doulos SIL" w:cs="Doulos SIL"/>
          <w:i/>
          <w:color w:val="0000FF"/>
          <w:lang w:val="x-none"/>
        </w:rPr>
        <w:t xml:space="preserve">N </w:t>
      </w:r>
    </w:p>
    <w:p w14:paraId="4AFD7B81" w14:textId="77777777" w:rsidR="00516660" w:rsidRDefault="00516660" w:rsidP="00516660">
      <w:pPr>
        <w:tabs>
          <w:tab w:val="left" w:pos="720"/>
          <w:tab w:val="left" w:pos="1080"/>
          <w:tab w:val="left" w:pos="2880"/>
        </w:tabs>
      </w:pPr>
      <w:r>
        <w:tab/>
      </w:r>
      <w:r>
        <w:tab/>
      </w:r>
      <w:r w:rsidRPr="003775C3">
        <w:rPr>
          <w:rFonts w:ascii="Doulos SIL" w:hAnsi="Doulos SIL"/>
          <w:i/>
          <w:color w:val="0000FF"/>
        </w:rPr>
        <w:t>jáŋā</w:t>
      </w:r>
      <w:r>
        <w:rPr>
          <w:rFonts w:ascii="Doulos SIL" w:hAnsi="Doulos SIL"/>
          <w:i/>
          <w:color w:val="0000FF"/>
        </w:rPr>
        <w:t>a</w:t>
      </w:r>
      <w:r>
        <w:rPr>
          <w:rFonts w:ascii="Doulos SIL" w:hAnsi="Doulos SIL"/>
          <w:i/>
          <w:color w:val="0000FF"/>
          <w:lang w:val="x-none"/>
        </w:rPr>
        <w:t>̄</w:t>
      </w:r>
      <w:r w:rsidRPr="003775C3">
        <w:rPr>
          <w:rFonts w:ascii="Doulos SIL" w:hAnsi="Doulos SIL"/>
          <w:i/>
          <w:color w:val="0000FF"/>
        </w:rPr>
        <w:t>ⁿ</w:t>
      </w:r>
      <w:r>
        <w:tab/>
        <w:t>‘shelter’</w:t>
      </w:r>
    </w:p>
    <w:p w14:paraId="646D80FF" w14:textId="77777777" w:rsidR="00516660" w:rsidRPr="009A01FD" w:rsidRDefault="00516660" w:rsidP="00516660">
      <w:pPr>
        <w:tabs>
          <w:tab w:val="left" w:pos="720"/>
          <w:tab w:val="left" w:pos="1080"/>
          <w:tab w:val="left" w:pos="2880"/>
        </w:tabs>
      </w:pPr>
      <w:r>
        <w:tab/>
      </w:r>
      <w:r>
        <w:tab/>
      </w:r>
      <w:r w:rsidRPr="003775C3">
        <w:rPr>
          <w:rFonts w:ascii="Doulos SIL" w:hAnsi="Doulos SIL"/>
          <w:i/>
          <w:color w:val="0000FF"/>
        </w:rPr>
        <w:t>kànààⁿ</w:t>
      </w:r>
      <w:r>
        <w:tab/>
        <w:t>‘friend’</w:t>
      </w:r>
    </w:p>
    <w:p w14:paraId="1850DE4D" w14:textId="77777777" w:rsidR="00E0756E" w:rsidRDefault="00E0756E" w:rsidP="00E0756E">
      <w:pPr>
        <w:tabs>
          <w:tab w:val="left" w:pos="720"/>
          <w:tab w:val="left" w:pos="1080"/>
          <w:tab w:val="left" w:pos="2880"/>
        </w:tabs>
        <w:rPr>
          <w:rFonts w:ascii="Doulos SIL" w:hAnsi="Doulos SIL"/>
          <w:color w:val="000000"/>
        </w:rPr>
      </w:pPr>
      <w:r>
        <w:rPr>
          <w:color w:val="000000"/>
        </w:rPr>
        <w:tab/>
      </w:r>
      <w:r>
        <w:rPr>
          <w:color w:val="000000"/>
        </w:rPr>
        <w:tab/>
      </w:r>
      <w:r w:rsidRPr="007A3ED6">
        <w:rPr>
          <w:rFonts w:ascii="Doulos SIL" w:hAnsi="Doulos SIL"/>
          <w:i/>
          <w:color w:val="0000FF"/>
        </w:rPr>
        <w:t>kūla</w:t>
      </w:r>
      <w:r>
        <w:rPr>
          <w:rFonts w:ascii="Doulos SIL" w:hAnsi="Doulos SIL"/>
          <w:i/>
          <w:color w:val="0000FF"/>
          <w:lang w:val="x-none"/>
        </w:rPr>
        <w:t>̄</w:t>
      </w:r>
      <w:r w:rsidRPr="007A3ED6">
        <w:rPr>
          <w:rFonts w:ascii="Doulos SIL" w:hAnsi="Doulos SIL"/>
          <w:i/>
          <w:color w:val="0000FF"/>
        </w:rPr>
        <w:t>àⁿ</w:t>
      </w:r>
      <w:r w:rsidRPr="00F65C2F">
        <w:rPr>
          <w:color w:val="000000"/>
        </w:rPr>
        <w:tab/>
        <w:t>‘hip’</w:t>
      </w:r>
    </w:p>
    <w:p w14:paraId="717353C6" w14:textId="77777777" w:rsidR="00014C2C" w:rsidRDefault="00014C2C" w:rsidP="00014C2C">
      <w:pPr>
        <w:tabs>
          <w:tab w:val="left" w:pos="720"/>
          <w:tab w:val="left" w:pos="1080"/>
          <w:tab w:val="left" w:pos="2880"/>
        </w:tabs>
      </w:pPr>
      <w:r>
        <w:tab/>
      </w:r>
      <w:r>
        <w:tab/>
      </w:r>
      <w:r w:rsidRPr="003775C3">
        <w:rPr>
          <w:rFonts w:ascii="Doulos SIL" w:hAnsi="Doulos SIL"/>
          <w:i/>
          <w:color w:val="0000FF"/>
        </w:rPr>
        <w:t>si</w:t>
      </w:r>
      <w:r>
        <w:rPr>
          <w:rFonts w:ascii="Doulos SIL" w:hAnsi="Doulos SIL"/>
          <w:i/>
          <w:color w:val="0000FF"/>
          <w:lang w:val="x-none"/>
        </w:rPr>
        <w:t>́</w:t>
      </w:r>
      <w:r w:rsidRPr="003775C3">
        <w:rPr>
          <w:rFonts w:ascii="Doulos SIL" w:hAnsi="Doulos SIL"/>
          <w:i/>
          <w:color w:val="0000FF"/>
        </w:rPr>
        <w:t>bɛ</w:t>
      </w:r>
      <w:r>
        <w:rPr>
          <w:rFonts w:ascii="Doulos SIL" w:hAnsi="Doulos SIL"/>
          <w:i/>
          <w:color w:val="0000FF"/>
          <w:lang w:val="x-none"/>
        </w:rPr>
        <w:t>́ⁿ</w:t>
      </w:r>
      <w:r w:rsidRPr="003775C3">
        <w:rPr>
          <w:rFonts w:ascii="Doulos SIL" w:hAnsi="Doulos SIL"/>
          <w:i/>
          <w:color w:val="0000FF"/>
        </w:rPr>
        <w:t>-nūūⁿ</w:t>
      </w:r>
      <w:r>
        <w:tab/>
        <w:t>‘week’</w:t>
      </w:r>
    </w:p>
    <w:p w14:paraId="4856D030" w14:textId="77777777" w:rsidR="00516660" w:rsidRDefault="00516660" w:rsidP="00516660">
      <w:pPr>
        <w:tabs>
          <w:tab w:val="left" w:pos="720"/>
          <w:tab w:val="left" w:pos="1080"/>
          <w:tab w:val="left" w:pos="2880"/>
        </w:tabs>
      </w:pPr>
      <w:r>
        <w:tab/>
      </w:r>
      <w:r>
        <w:tab/>
      </w:r>
      <w:r w:rsidRPr="003775C3">
        <w:rPr>
          <w:rFonts w:ascii="Doulos SIL" w:hAnsi="Doulos SIL"/>
          <w:i/>
          <w:color w:val="0000FF"/>
        </w:rPr>
        <w:t>súmāāⁿ</w:t>
      </w:r>
      <w:r>
        <w:tab/>
        <w:t>‘waterskin’</w:t>
      </w:r>
    </w:p>
    <w:p w14:paraId="457D9BE0" w14:textId="77777777" w:rsidR="00516660" w:rsidRPr="009242EF" w:rsidRDefault="00516660" w:rsidP="00516660">
      <w:pPr>
        <w:tabs>
          <w:tab w:val="left" w:pos="720"/>
          <w:tab w:val="left" w:pos="1080"/>
          <w:tab w:val="left" w:pos="2880"/>
        </w:tabs>
      </w:pPr>
      <w:r>
        <w:tab/>
      </w:r>
      <w:r>
        <w:tab/>
      </w:r>
      <w:r w:rsidRPr="003775C3">
        <w:rPr>
          <w:rFonts w:ascii="Doulos SIL" w:hAnsi="Doulos SIL"/>
          <w:i/>
          <w:color w:val="0000FF"/>
        </w:rPr>
        <w:t>n</w:t>
      </w:r>
      <w:r>
        <w:rPr>
          <w:rFonts w:ascii="Doulos SIL" w:hAnsi="Doulos SIL"/>
          <w:i/>
          <w:color w:val="0000FF"/>
          <w:lang w:val="x-none"/>
        </w:rPr>
        <w:t>̀</w:t>
      </w:r>
      <w:r w:rsidRPr="003775C3">
        <w:rPr>
          <w:rFonts w:ascii="Doulos SIL" w:hAnsi="Doulos SIL"/>
          <w:i/>
          <w:color w:val="0000FF"/>
        </w:rPr>
        <w:t>dūɲāāⁿ</w:t>
      </w:r>
      <w:r>
        <w:tab/>
        <w:t>‘world’</w:t>
      </w:r>
    </w:p>
    <w:p w14:paraId="6ACA7EED" w14:textId="08FFE18C" w:rsidR="00E332DD" w:rsidRDefault="00E332DD" w:rsidP="00E332DD">
      <w:pPr>
        <w:tabs>
          <w:tab w:val="left" w:pos="720"/>
          <w:tab w:val="left" w:pos="1080"/>
          <w:tab w:val="left" w:pos="2880"/>
        </w:tabs>
      </w:pPr>
    </w:p>
    <w:p w14:paraId="75744820" w14:textId="428FD171" w:rsidR="00E332DD" w:rsidRPr="00316414" w:rsidRDefault="00E332DD" w:rsidP="00E332DD">
      <w:pPr>
        <w:tabs>
          <w:tab w:val="left" w:pos="720"/>
          <w:tab w:val="left" w:pos="1080"/>
          <w:tab w:val="left" w:pos="2880"/>
        </w:tabs>
      </w:pPr>
      <w:r>
        <w:tab/>
      </w:r>
      <w:r w:rsidR="00C87E45">
        <w:t>e</w:t>
      </w:r>
      <w:r>
        <w:rPr>
          <w:lang w:val="x-none"/>
        </w:rPr>
        <w:t xml:space="preserve">. nonmonosyllabic ending in </w:t>
      </w:r>
      <w:r w:rsidR="00C87E45" w:rsidRPr="00315514">
        <w:rPr>
          <w:rFonts w:ascii="Doulos SIL" w:hAnsi="Doulos SIL" w:cs="Doulos SIL"/>
          <w:i/>
          <w:color w:val="0000FF"/>
        </w:rPr>
        <w:t>…</w:t>
      </w:r>
      <w:r w:rsidRPr="00315514">
        <w:rPr>
          <w:rFonts w:ascii="Doulos SIL" w:hAnsi="Doulos SIL" w:cs="Doulos SIL"/>
          <w:i/>
          <w:color w:val="0000FF"/>
        </w:rPr>
        <w:t>Nv</w:t>
      </w:r>
      <w:r w:rsidRPr="00315514">
        <w:rPr>
          <w:rFonts w:ascii="Doulos SIL" w:hAnsi="Doulos SIL" w:cs="Doulos SIL"/>
          <w:i/>
          <w:color w:val="0000FF"/>
          <w:lang w:val="x-none"/>
        </w:rPr>
        <w:t>ⁿ</w:t>
      </w:r>
      <w:r w:rsidRPr="00316414">
        <w:rPr>
          <w:lang w:val="x-none"/>
        </w:rPr>
        <w:t xml:space="preserve"> </w:t>
      </w:r>
      <w:r w:rsidRPr="00316414">
        <w:t xml:space="preserve">(alphabetized by </w:t>
      </w:r>
      <w:r w:rsidR="00316414">
        <w:t>final nasal</w:t>
      </w:r>
      <w:r w:rsidRPr="00316414">
        <w:t xml:space="preserve"> </w:t>
      </w:r>
      <w:r w:rsidRPr="00315514">
        <w:rPr>
          <w:rFonts w:ascii="Doulos SIL" w:hAnsi="Doulos SIL" w:cs="Doulos SIL"/>
          <w:i/>
          <w:color w:val="0000FF"/>
        </w:rPr>
        <w:t>N</w:t>
      </w:r>
      <w:r w:rsidRPr="00316414">
        <w:t>)</w:t>
      </w:r>
    </w:p>
    <w:p w14:paraId="586FE34D" w14:textId="22FF2BC3" w:rsidR="00D8403D" w:rsidRDefault="00D8403D" w:rsidP="00D073BA">
      <w:pPr>
        <w:tabs>
          <w:tab w:val="left" w:pos="720"/>
          <w:tab w:val="left" w:pos="1080"/>
          <w:tab w:val="left" w:pos="2880"/>
        </w:tabs>
      </w:pPr>
      <w:r>
        <w:tab/>
      </w:r>
      <w:r>
        <w:tab/>
      </w:r>
      <w:r w:rsidRPr="003775C3">
        <w:rPr>
          <w:rFonts w:ascii="Doulos SIL" w:hAnsi="Doulos SIL"/>
          <w:i/>
          <w:color w:val="0000FF"/>
        </w:rPr>
        <w:t>su</w:t>
      </w:r>
      <w:r w:rsidR="009A2AA9">
        <w:rPr>
          <w:rFonts w:ascii="Doulos SIL" w:hAnsi="Doulos SIL"/>
          <w:i/>
          <w:color w:val="0000FF"/>
          <w:lang w:val="x-none"/>
        </w:rPr>
        <w:t>̄</w:t>
      </w:r>
      <w:r w:rsidRPr="003775C3">
        <w:rPr>
          <w:rFonts w:ascii="Doulos SIL" w:hAnsi="Doulos SIL"/>
          <w:i/>
          <w:color w:val="0000FF"/>
        </w:rPr>
        <w:t>mūⁿ</w:t>
      </w:r>
      <w:r>
        <w:tab/>
        <w:t>‘visitor’</w:t>
      </w:r>
    </w:p>
    <w:p w14:paraId="3A50600C" w14:textId="77777777" w:rsidR="00627180" w:rsidRDefault="00627180" w:rsidP="00627180">
      <w:pPr>
        <w:tabs>
          <w:tab w:val="left" w:pos="720"/>
          <w:tab w:val="left" w:pos="1080"/>
          <w:tab w:val="left" w:pos="2880"/>
        </w:tabs>
      </w:pPr>
      <w:r>
        <w:tab/>
      </w:r>
      <w:r>
        <w:tab/>
      </w:r>
      <w:r w:rsidRPr="003775C3">
        <w:rPr>
          <w:rFonts w:ascii="Doulos SIL" w:hAnsi="Doulos SIL"/>
          <w:i/>
          <w:color w:val="0000FF"/>
        </w:rPr>
        <w:t>jénāⁿ</w:t>
      </w:r>
      <w:r>
        <w:tab/>
        <w:t>‘child’</w:t>
      </w:r>
    </w:p>
    <w:p w14:paraId="1E27645D" w14:textId="77777777" w:rsidR="003B0C4A" w:rsidRDefault="003B0C4A" w:rsidP="003B0C4A">
      <w:pPr>
        <w:tabs>
          <w:tab w:val="left" w:pos="720"/>
          <w:tab w:val="left" w:pos="1080"/>
          <w:tab w:val="left" w:pos="2880"/>
        </w:tabs>
      </w:pPr>
      <w:r>
        <w:tab/>
      </w:r>
      <w:r>
        <w:tab/>
      </w:r>
      <w:r w:rsidRPr="003775C3">
        <w:rPr>
          <w:rFonts w:ascii="Doulos SIL" w:hAnsi="Doulos SIL"/>
          <w:i/>
          <w:color w:val="0000FF"/>
        </w:rPr>
        <w:t>kɔ̀ɲɔ́ⁿ</w:t>
      </w:r>
      <w:r>
        <w:tab/>
        <w:t>‘slave’</w:t>
      </w:r>
    </w:p>
    <w:p w14:paraId="2E754E7F" w14:textId="50ABC06F" w:rsidR="005F604D" w:rsidRDefault="005F604D" w:rsidP="00627180">
      <w:pPr>
        <w:tabs>
          <w:tab w:val="left" w:pos="720"/>
          <w:tab w:val="left" w:pos="1080"/>
          <w:tab w:val="left" w:pos="2880"/>
        </w:tabs>
      </w:pPr>
      <w:r>
        <w:tab/>
      </w:r>
      <w:r>
        <w:tab/>
      </w:r>
      <w:r w:rsidR="003B0C4A" w:rsidRPr="003775C3">
        <w:rPr>
          <w:rFonts w:ascii="Doulos SIL" w:hAnsi="Doulos SIL"/>
          <w:i/>
          <w:color w:val="0000FF"/>
        </w:rPr>
        <w:t>mùɲú</w:t>
      </w:r>
      <w:r w:rsidRPr="003775C3">
        <w:rPr>
          <w:rFonts w:ascii="Doulos SIL" w:hAnsi="Doulos SIL"/>
          <w:i/>
          <w:color w:val="0000FF"/>
        </w:rPr>
        <w:t>ⁿ</w:t>
      </w:r>
      <w:r>
        <w:tab/>
        <w:t>‘</w:t>
      </w:r>
      <w:r w:rsidR="003B0C4A">
        <w:t>harvested millet heap’</w:t>
      </w:r>
    </w:p>
    <w:p w14:paraId="1587B6F1" w14:textId="5D1F2B24" w:rsidR="007A3ED6" w:rsidRDefault="007A3ED6" w:rsidP="007A3ED6">
      <w:pPr>
        <w:tabs>
          <w:tab w:val="left" w:pos="720"/>
          <w:tab w:val="left" w:pos="1080"/>
          <w:tab w:val="left" w:pos="2880"/>
        </w:tabs>
      </w:pPr>
      <w:r>
        <w:tab/>
      </w:r>
      <w:r>
        <w:tab/>
      </w:r>
      <w:r w:rsidRPr="003775C3">
        <w:rPr>
          <w:rFonts w:ascii="Doulos SIL" w:hAnsi="Doulos SIL"/>
          <w:i/>
          <w:color w:val="0000FF"/>
        </w:rPr>
        <w:t>s</w:t>
      </w:r>
      <w:r>
        <w:rPr>
          <w:rFonts w:ascii="Doulos SIL" w:hAnsi="Doulos SIL"/>
          <w:i/>
          <w:color w:val="0000FF"/>
          <w:lang w:val="x-none"/>
        </w:rPr>
        <w:t>ɔ̄ŋɔ̄ⁿ</w:t>
      </w:r>
      <w:r>
        <w:tab/>
        <w:t>‘the bush (outback)’</w:t>
      </w:r>
    </w:p>
    <w:p w14:paraId="7D51C378" w14:textId="301AE8F9" w:rsidR="004923E2" w:rsidRDefault="004923E2" w:rsidP="00627180">
      <w:pPr>
        <w:tabs>
          <w:tab w:val="left" w:pos="720"/>
          <w:tab w:val="left" w:pos="1080"/>
          <w:tab w:val="left" w:pos="2880"/>
        </w:tabs>
      </w:pPr>
      <w:r>
        <w:tab/>
      </w:r>
      <w:r>
        <w:tab/>
      </w:r>
      <w:r w:rsidRPr="003775C3">
        <w:rPr>
          <w:rFonts w:ascii="Doulos SIL" w:hAnsi="Doulos SIL"/>
          <w:i/>
          <w:color w:val="0000FF"/>
        </w:rPr>
        <w:t>sù</w:t>
      </w:r>
      <w:r w:rsidR="00DC04C3">
        <w:rPr>
          <w:rFonts w:ascii="Doulos SIL" w:hAnsi="Doulos SIL"/>
          <w:i/>
          <w:color w:val="0000FF"/>
          <w:lang w:val="x-none"/>
        </w:rPr>
        <w:t>ŋ</w:t>
      </w:r>
      <w:r w:rsidRPr="003775C3">
        <w:rPr>
          <w:rFonts w:ascii="Doulos SIL" w:hAnsi="Doulos SIL"/>
          <w:i/>
          <w:color w:val="0000FF"/>
        </w:rPr>
        <w:t>ɔ́</w:t>
      </w:r>
      <w:r w:rsidR="00DC04C3">
        <w:rPr>
          <w:rFonts w:ascii="Doulos SIL" w:hAnsi="Doulos SIL"/>
          <w:i/>
          <w:color w:val="0000FF"/>
          <w:lang w:val="x-none"/>
        </w:rPr>
        <w:t>ⁿ</w:t>
      </w:r>
      <w:r>
        <w:tab/>
        <w:t>‘crocodile’</w:t>
      </w:r>
    </w:p>
    <w:p w14:paraId="1AE71615" w14:textId="77777777" w:rsidR="00316414" w:rsidRDefault="00316414" w:rsidP="00316414">
      <w:pPr>
        <w:tabs>
          <w:tab w:val="left" w:pos="720"/>
          <w:tab w:val="left" w:pos="1080"/>
          <w:tab w:val="left" w:pos="2880"/>
        </w:tabs>
      </w:pPr>
    </w:p>
    <w:p w14:paraId="2E46F29B" w14:textId="3CDDC08C" w:rsidR="00316414" w:rsidRPr="00E332DD" w:rsidRDefault="00316414" w:rsidP="00316414">
      <w:pPr>
        <w:tabs>
          <w:tab w:val="left" w:pos="720"/>
          <w:tab w:val="left" w:pos="1080"/>
          <w:tab w:val="left" w:pos="2880"/>
        </w:tabs>
      </w:pPr>
      <w:r>
        <w:tab/>
      </w:r>
      <w:r w:rsidR="00C87E45">
        <w:t>f</w:t>
      </w:r>
      <w:r>
        <w:rPr>
          <w:lang w:val="x-none"/>
        </w:rPr>
        <w:t xml:space="preserve">. nonmonosyllabic ending in </w:t>
      </w:r>
      <w:r w:rsidRPr="00315514">
        <w:rPr>
          <w:rFonts w:ascii="Doulos SIL" w:hAnsi="Doulos SIL" w:cs="Doulos SIL"/>
          <w:i/>
          <w:color w:val="0000FF"/>
        </w:rPr>
        <w:t>…Cv</w:t>
      </w:r>
      <w:r w:rsidRPr="00315514">
        <w:rPr>
          <w:rFonts w:ascii="Doulos SIL" w:hAnsi="Doulos SIL" w:cs="Doulos SIL"/>
          <w:i/>
          <w:color w:val="0000FF"/>
          <w:lang w:val="x-none"/>
        </w:rPr>
        <w:t>ⁿ</w:t>
      </w:r>
      <w:r w:rsidRPr="00316414">
        <w:rPr>
          <w:lang w:val="x-none"/>
        </w:rPr>
        <w:t xml:space="preserve"> </w:t>
      </w:r>
      <w:r w:rsidRPr="00316414">
        <w:t xml:space="preserve">(alphabetized by </w:t>
      </w:r>
      <w:r>
        <w:t>final nonnasal</w:t>
      </w:r>
      <w:r w:rsidRPr="00316414">
        <w:t xml:space="preserve"> </w:t>
      </w:r>
      <w:r w:rsidRPr="00315514">
        <w:rPr>
          <w:rFonts w:ascii="Doulos SIL" w:hAnsi="Doulos SIL" w:cs="Doulos SIL"/>
          <w:i/>
          <w:color w:val="0000FF"/>
        </w:rPr>
        <w:t>C</w:t>
      </w:r>
      <w:r w:rsidRPr="00316414">
        <w:t>)</w:t>
      </w:r>
    </w:p>
    <w:p w14:paraId="57EE32F0" w14:textId="77777777" w:rsidR="00316414" w:rsidRDefault="00316414" w:rsidP="00316414">
      <w:pPr>
        <w:tabs>
          <w:tab w:val="left" w:pos="720"/>
          <w:tab w:val="left" w:pos="1080"/>
          <w:tab w:val="left" w:pos="2880"/>
        </w:tabs>
      </w:pPr>
      <w:r w:rsidRPr="003775C3">
        <w:tab/>
      </w:r>
      <w:r w:rsidRPr="003775C3">
        <w:tab/>
      </w:r>
      <w:r w:rsidRPr="003775C3">
        <w:rPr>
          <w:rFonts w:ascii="Doulos SIL" w:hAnsi="Doulos SIL"/>
          <w:i/>
          <w:color w:val="0000FF"/>
        </w:rPr>
        <w:t>kābōⁿ</w:t>
      </w:r>
      <w:r w:rsidRPr="003775C3">
        <w:tab/>
        <w:t>‘shoe</w:t>
      </w:r>
      <w:r>
        <w:t>s’</w:t>
      </w:r>
    </w:p>
    <w:p w14:paraId="6824F8DA" w14:textId="77777777" w:rsidR="00316414" w:rsidRDefault="00316414" w:rsidP="00316414">
      <w:pPr>
        <w:tabs>
          <w:tab w:val="left" w:pos="720"/>
          <w:tab w:val="left" w:pos="1080"/>
          <w:tab w:val="left" w:pos="2880"/>
        </w:tabs>
      </w:pPr>
      <w:r>
        <w:tab/>
      </w:r>
      <w:r>
        <w:tab/>
      </w:r>
      <w:r w:rsidRPr="003775C3">
        <w:rPr>
          <w:rFonts w:ascii="Doulos SIL" w:hAnsi="Doulos SIL"/>
          <w:i/>
          <w:color w:val="0000FF"/>
        </w:rPr>
        <w:t>jàmbo</w:t>
      </w:r>
      <w:r>
        <w:rPr>
          <w:rFonts w:ascii="Doulos SIL" w:hAnsi="Doulos SIL"/>
          <w:i/>
          <w:color w:val="0000FF"/>
          <w:lang w:val="x-none"/>
        </w:rPr>
        <w:t>́</w:t>
      </w:r>
      <w:r w:rsidRPr="003775C3">
        <w:rPr>
          <w:rFonts w:ascii="Doulos SIL" w:hAnsi="Doulos SIL"/>
          <w:i/>
          <w:color w:val="0000FF"/>
        </w:rPr>
        <w:t>ⁿ</w:t>
      </w:r>
      <w:r>
        <w:tab/>
        <w:t>‘grasshopper’</w:t>
      </w:r>
    </w:p>
    <w:p w14:paraId="6D6BB0F6" w14:textId="77777777" w:rsidR="00316414" w:rsidRDefault="00316414" w:rsidP="00316414">
      <w:pPr>
        <w:tabs>
          <w:tab w:val="left" w:pos="720"/>
          <w:tab w:val="left" w:pos="1080"/>
          <w:tab w:val="left" w:pos="2880"/>
        </w:tabs>
      </w:pPr>
      <w:r>
        <w:tab/>
      </w:r>
      <w:r>
        <w:tab/>
      </w:r>
      <w:r w:rsidRPr="0026500E">
        <w:rPr>
          <w:rFonts w:ascii="Doulos SIL" w:hAnsi="Doulos SIL"/>
          <w:i/>
          <w:color w:val="0000FF"/>
        </w:rPr>
        <w:t>dòn-do</w:t>
      </w:r>
      <w:r w:rsidRPr="0026500E">
        <w:rPr>
          <w:rFonts w:ascii="Doulos SIL" w:hAnsi="Doulos SIL"/>
          <w:i/>
          <w:color w:val="0000FF"/>
          <w:lang w:val="x-none"/>
        </w:rPr>
        <w:t>́</w:t>
      </w:r>
      <w:r w:rsidRPr="0026500E">
        <w:rPr>
          <w:rFonts w:ascii="Doulos SIL" w:hAnsi="Doulos SIL"/>
          <w:i/>
          <w:color w:val="0000FF"/>
        </w:rPr>
        <w:t>ⁿ</w:t>
      </w:r>
      <w:r>
        <w:tab/>
        <w:t>‘hourglass-shaped tomtom’</w:t>
      </w:r>
    </w:p>
    <w:p w14:paraId="5770D18A" w14:textId="77777777" w:rsidR="00316414" w:rsidRDefault="00316414" w:rsidP="00316414">
      <w:pPr>
        <w:tabs>
          <w:tab w:val="left" w:pos="720"/>
          <w:tab w:val="left" w:pos="1080"/>
          <w:tab w:val="left" w:pos="2880"/>
        </w:tabs>
      </w:pPr>
      <w:r>
        <w:rPr>
          <w:color w:val="000000"/>
        </w:rPr>
        <w:tab/>
      </w:r>
      <w:r>
        <w:rPr>
          <w:color w:val="000000"/>
        </w:rPr>
        <w:tab/>
      </w:r>
      <w:r w:rsidRPr="003775C3">
        <w:rPr>
          <w:rFonts w:ascii="Doulos SIL" w:hAnsi="Doulos SIL"/>
          <w:i/>
          <w:color w:val="0000FF"/>
        </w:rPr>
        <w:t>ɲōgōⁿ</w:t>
      </w:r>
      <w:r>
        <w:rPr>
          <w:color w:val="000000"/>
        </w:rPr>
        <w:tab/>
        <w:t>‘soul’</w:t>
      </w:r>
    </w:p>
    <w:p w14:paraId="1E2384DC" w14:textId="77777777" w:rsidR="00316414" w:rsidRDefault="00316414" w:rsidP="00316414">
      <w:pPr>
        <w:tabs>
          <w:tab w:val="left" w:pos="720"/>
          <w:tab w:val="left" w:pos="1080"/>
          <w:tab w:val="left" w:pos="2880"/>
        </w:tabs>
      </w:pPr>
      <w:r>
        <w:tab/>
      </w:r>
      <w:r>
        <w:tab/>
      </w:r>
      <w:r w:rsidRPr="003775C3">
        <w:rPr>
          <w:rFonts w:ascii="Doulos SIL" w:hAnsi="Doulos SIL"/>
          <w:i/>
          <w:color w:val="0000FF"/>
        </w:rPr>
        <w:t>súgūⁿ</w:t>
      </w:r>
      <w:r>
        <w:tab/>
        <w:t>‘harvested rice heap’</w:t>
      </w:r>
    </w:p>
    <w:p w14:paraId="53ACAAB6" w14:textId="77777777" w:rsidR="00316414" w:rsidRDefault="00316414" w:rsidP="00316414">
      <w:pPr>
        <w:tabs>
          <w:tab w:val="left" w:pos="720"/>
          <w:tab w:val="left" w:pos="1080"/>
          <w:tab w:val="left" w:pos="2880"/>
        </w:tabs>
      </w:pPr>
      <w:r>
        <w:tab/>
      </w:r>
      <w:r>
        <w:tab/>
      </w:r>
      <w:r w:rsidRPr="003775C3">
        <w:rPr>
          <w:rFonts w:ascii="Doulos SIL" w:hAnsi="Doulos SIL"/>
          <w:i/>
          <w:color w:val="0000FF"/>
        </w:rPr>
        <w:t>yùgòⁿ</w:t>
      </w:r>
      <w:r>
        <w:tab/>
        <w:t>‘woman’</w:t>
      </w:r>
    </w:p>
    <w:p w14:paraId="221DEA33" w14:textId="77777777" w:rsidR="00316414" w:rsidRPr="008B65D1" w:rsidRDefault="00316414" w:rsidP="00316414">
      <w:pPr>
        <w:tabs>
          <w:tab w:val="left" w:pos="720"/>
          <w:tab w:val="left" w:pos="1080"/>
          <w:tab w:val="left" w:pos="2880"/>
        </w:tabs>
      </w:pPr>
      <w:r>
        <w:tab/>
      </w:r>
      <w:r>
        <w:tab/>
      </w:r>
      <w:r w:rsidRPr="00910925">
        <w:rPr>
          <w:rFonts w:ascii="Doulos SIL" w:hAnsi="Doulos SIL"/>
          <w:i/>
          <w:color w:val="0000FF"/>
        </w:rPr>
        <w:t>t</w:t>
      </w:r>
      <w:r w:rsidRPr="003775C3">
        <w:rPr>
          <w:rFonts w:ascii="Doulos SIL" w:hAnsi="Doulos SIL"/>
          <w:i/>
          <w:color w:val="0000FF"/>
        </w:rPr>
        <w:t>àà-jūgōⁿ</w:t>
      </w:r>
      <w:r>
        <w:rPr>
          <w:color w:val="000000"/>
        </w:rPr>
        <w:tab/>
        <w:t>‘grandmother’</w:t>
      </w:r>
    </w:p>
    <w:p w14:paraId="70AE7772" w14:textId="77777777" w:rsidR="00316414" w:rsidRDefault="00316414" w:rsidP="00316414">
      <w:pPr>
        <w:tabs>
          <w:tab w:val="left" w:pos="720"/>
          <w:tab w:val="left" w:pos="1080"/>
          <w:tab w:val="left" w:pos="2880"/>
        </w:tabs>
      </w:pPr>
      <w:r>
        <w:tab/>
      </w:r>
      <w:r>
        <w:tab/>
      </w:r>
      <w:r w:rsidRPr="00122450">
        <w:rPr>
          <w:rFonts w:ascii="Doulos SIL" w:hAnsi="Doulos SIL"/>
          <w:i/>
          <w:color w:val="0000FF"/>
        </w:rPr>
        <w:t>wùju</w:t>
      </w:r>
      <w:r>
        <w:rPr>
          <w:rFonts w:ascii="Doulos SIL" w:hAnsi="Doulos SIL"/>
          <w:i/>
          <w:color w:val="0000FF"/>
          <w:lang w:val="x-none"/>
        </w:rPr>
        <w:t>́</w:t>
      </w:r>
      <w:r w:rsidRPr="00122450">
        <w:rPr>
          <w:rFonts w:ascii="Doulos SIL" w:hAnsi="Doulos SIL"/>
          <w:i/>
          <w:color w:val="0000FF"/>
        </w:rPr>
        <w:t>ⁿ</w:t>
      </w:r>
      <w:r>
        <w:tab/>
        <w:t>‘giant pouched rat’</w:t>
      </w:r>
    </w:p>
    <w:p w14:paraId="70295735" w14:textId="77777777" w:rsidR="00316414" w:rsidRDefault="00316414" w:rsidP="00316414">
      <w:pPr>
        <w:tabs>
          <w:tab w:val="left" w:pos="720"/>
          <w:tab w:val="left" w:pos="1080"/>
          <w:tab w:val="left" w:pos="2880"/>
        </w:tabs>
        <w:rPr>
          <w:color w:val="000000"/>
        </w:rPr>
      </w:pPr>
      <w:r>
        <w:tab/>
      </w:r>
      <w:r>
        <w:tab/>
      </w:r>
      <w:r w:rsidRPr="003775C3">
        <w:rPr>
          <w:rFonts w:ascii="Doulos SIL" w:hAnsi="Doulos SIL"/>
          <w:i/>
          <w:color w:val="0000FF"/>
        </w:rPr>
        <w:t>tùwɔ</w:t>
      </w:r>
      <w:r>
        <w:rPr>
          <w:rFonts w:ascii="Doulos SIL" w:hAnsi="Doulos SIL"/>
          <w:i/>
          <w:color w:val="0000FF"/>
          <w:lang w:val="x-none"/>
        </w:rPr>
        <w:t>̀</w:t>
      </w:r>
      <w:r w:rsidRPr="003775C3">
        <w:rPr>
          <w:rFonts w:ascii="Doulos SIL" w:hAnsi="Doulos SIL"/>
          <w:i/>
          <w:color w:val="0000FF"/>
        </w:rPr>
        <w:t>-kɔ</w:t>
      </w:r>
      <w:r>
        <w:rPr>
          <w:rFonts w:ascii="Doulos SIL" w:hAnsi="Doulos SIL"/>
          <w:i/>
          <w:color w:val="0000FF"/>
          <w:lang w:val="x-none"/>
        </w:rPr>
        <w:t>́</w:t>
      </w:r>
      <w:r w:rsidRPr="003775C3">
        <w:rPr>
          <w:rFonts w:ascii="Doulos SIL" w:hAnsi="Doulos SIL"/>
          <w:i/>
          <w:color w:val="0000FF"/>
        </w:rPr>
        <w:t>lɔ</w:t>
      </w:r>
      <w:r>
        <w:rPr>
          <w:rFonts w:ascii="Doulos SIL" w:hAnsi="Doulos SIL"/>
          <w:i/>
          <w:color w:val="0000FF"/>
          <w:lang w:val="x-none"/>
        </w:rPr>
        <w:t>́</w:t>
      </w:r>
      <w:r w:rsidRPr="003775C3">
        <w:rPr>
          <w:rFonts w:ascii="Doulos SIL" w:hAnsi="Doulos SIL"/>
          <w:i/>
          <w:color w:val="0000FF"/>
        </w:rPr>
        <w:t>ⁿ</w:t>
      </w:r>
      <w:r>
        <w:rPr>
          <w:color w:val="000000"/>
        </w:rPr>
        <w:tab/>
      </w:r>
      <w:r w:rsidRPr="00F65C2F">
        <w:rPr>
          <w:color w:val="000000"/>
        </w:rPr>
        <w:t>‘testicle’</w:t>
      </w:r>
    </w:p>
    <w:p w14:paraId="7D0383C3" w14:textId="77777777" w:rsidR="00316414" w:rsidRDefault="00316414" w:rsidP="00316414">
      <w:pPr>
        <w:tabs>
          <w:tab w:val="left" w:pos="720"/>
          <w:tab w:val="left" w:pos="1080"/>
          <w:tab w:val="left" w:pos="2880"/>
        </w:tabs>
        <w:rPr>
          <w:rFonts w:ascii="Doulos SIL" w:hAnsi="Doulos SIL"/>
          <w:color w:val="000000"/>
        </w:rPr>
      </w:pPr>
      <w:r>
        <w:rPr>
          <w:rFonts w:ascii="Doulos SIL" w:hAnsi="Doulos SIL"/>
          <w:color w:val="000000"/>
        </w:rPr>
        <w:tab/>
      </w:r>
      <w:r>
        <w:rPr>
          <w:rFonts w:ascii="Doulos SIL" w:hAnsi="Doulos SIL"/>
          <w:color w:val="000000"/>
        </w:rPr>
        <w:tab/>
      </w:r>
      <w:r w:rsidRPr="003775C3">
        <w:rPr>
          <w:rFonts w:ascii="Doulos SIL" w:hAnsi="Doulos SIL"/>
          <w:i/>
          <w:color w:val="0000FF"/>
        </w:rPr>
        <w:t>ke</w:t>
      </w:r>
      <w:r>
        <w:rPr>
          <w:rFonts w:ascii="Doulos SIL" w:hAnsi="Doulos SIL"/>
          <w:i/>
          <w:color w:val="0000FF"/>
          <w:lang w:val="x-none"/>
        </w:rPr>
        <w:t>́</w:t>
      </w:r>
      <w:r w:rsidRPr="003775C3">
        <w:rPr>
          <w:rFonts w:ascii="Doulos SIL" w:hAnsi="Doulos SIL"/>
          <w:i/>
          <w:color w:val="0000FF"/>
        </w:rPr>
        <w:t>le</w:t>
      </w:r>
      <w:r>
        <w:rPr>
          <w:rFonts w:ascii="Doulos SIL" w:hAnsi="Doulos SIL"/>
          <w:i/>
          <w:color w:val="0000FF"/>
          <w:lang w:val="x-none"/>
        </w:rPr>
        <w:t>́</w:t>
      </w:r>
      <w:r w:rsidRPr="003775C3">
        <w:rPr>
          <w:rFonts w:ascii="Doulos SIL" w:hAnsi="Doulos SIL"/>
          <w:i/>
          <w:color w:val="0000FF"/>
        </w:rPr>
        <w:t>ⁿ-kālāⁿ</w:t>
      </w:r>
      <w:r w:rsidRPr="00F65C2F">
        <w:rPr>
          <w:color w:val="000000"/>
        </w:rPr>
        <w:tab/>
        <w:t>‘forked stick’</w:t>
      </w:r>
    </w:p>
    <w:p w14:paraId="0AE2C542" w14:textId="77777777" w:rsidR="00316414" w:rsidRDefault="00316414" w:rsidP="00316414">
      <w:pPr>
        <w:tabs>
          <w:tab w:val="left" w:pos="720"/>
          <w:tab w:val="left" w:pos="1080"/>
          <w:tab w:val="left" w:pos="2880"/>
        </w:tabs>
        <w:rPr>
          <w:color w:val="000000"/>
        </w:rPr>
      </w:pPr>
      <w:r>
        <w:rPr>
          <w:rFonts w:ascii="Doulos SIL" w:hAnsi="Doulos SIL"/>
          <w:color w:val="000000"/>
        </w:rPr>
        <w:tab/>
      </w:r>
      <w:r>
        <w:rPr>
          <w:rFonts w:ascii="Doulos SIL" w:hAnsi="Doulos SIL"/>
          <w:color w:val="000000"/>
        </w:rPr>
        <w:tab/>
      </w:r>
      <w:r w:rsidRPr="003775C3">
        <w:rPr>
          <w:rFonts w:ascii="Doulos SIL" w:hAnsi="Doulos SIL"/>
          <w:i/>
          <w:color w:val="0000FF"/>
        </w:rPr>
        <w:t>kānā-kòlóⁿ</w:t>
      </w:r>
      <w:r w:rsidRPr="00F65C2F">
        <w:rPr>
          <w:color w:val="000000"/>
        </w:rPr>
        <w:tab/>
        <w:t>‘throat (external)’</w:t>
      </w:r>
    </w:p>
    <w:p w14:paraId="593742E2" w14:textId="77777777" w:rsidR="00316414" w:rsidRDefault="00316414" w:rsidP="00316414">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sɔ̄ŋɔ̄m</w:t>
      </w:r>
      <w:r>
        <w:rPr>
          <w:rFonts w:ascii="Doulos SIL" w:hAnsi="Doulos SIL"/>
          <w:i/>
          <w:color w:val="0000FF"/>
        </w:rPr>
        <w:t>-</w:t>
      </w:r>
      <w:r w:rsidRPr="003775C3">
        <w:rPr>
          <w:rFonts w:ascii="Doulos SIL" w:hAnsi="Doulos SIL"/>
          <w:i/>
          <w:color w:val="0000FF"/>
        </w:rPr>
        <w:t>būlōⁿ</w:t>
      </w:r>
      <w:r>
        <w:rPr>
          <w:rFonts w:ascii="Doulos SIL" w:hAnsi="Doulos SIL"/>
          <w:color w:val="000000"/>
        </w:rPr>
        <w:tab/>
      </w:r>
      <w:r>
        <w:rPr>
          <w:color w:val="000000"/>
        </w:rPr>
        <w:t>‘forest’</w:t>
      </w:r>
    </w:p>
    <w:p w14:paraId="380DCECA" w14:textId="77777777" w:rsidR="00316414" w:rsidRDefault="00316414" w:rsidP="00316414">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tùwɔ̄-bùlòⁿ</w:t>
      </w:r>
      <w:r>
        <w:rPr>
          <w:color w:val="000000"/>
        </w:rPr>
        <w:tab/>
        <w:t>‘elephant’</w:t>
      </w:r>
    </w:p>
    <w:p w14:paraId="04C2EA70" w14:textId="77777777" w:rsidR="00316414" w:rsidRPr="005A554C" w:rsidRDefault="00316414" w:rsidP="00316414">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wōlōⁿ-wōlōⁿ</w:t>
      </w:r>
      <w:r>
        <w:rPr>
          <w:color w:val="000000"/>
        </w:rPr>
        <w:tab/>
        <w:t>‘bell’</w:t>
      </w:r>
    </w:p>
    <w:p w14:paraId="44A87000" w14:textId="77777777" w:rsidR="00316414" w:rsidRPr="005C4598" w:rsidRDefault="00316414" w:rsidP="00316414">
      <w:pPr>
        <w:tabs>
          <w:tab w:val="left" w:pos="720"/>
          <w:tab w:val="left" w:pos="1080"/>
          <w:tab w:val="left" w:pos="2880"/>
        </w:tabs>
      </w:pPr>
      <w:r>
        <w:tab/>
      </w:r>
      <w:r>
        <w:tab/>
      </w:r>
      <w:r w:rsidRPr="003775C3">
        <w:rPr>
          <w:rFonts w:ascii="Doulos SIL" w:hAnsi="Doulos SIL"/>
          <w:i/>
          <w:color w:val="0000FF"/>
        </w:rPr>
        <w:t>wòtōròⁿ</w:t>
      </w:r>
      <w:r>
        <w:tab/>
        <w:t>‘cart’</w:t>
      </w:r>
    </w:p>
    <w:p w14:paraId="0CDD9B60" w14:textId="77777777" w:rsidR="00316414" w:rsidRDefault="00316414" w:rsidP="00316414">
      <w:pPr>
        <w:tabs>
          <w:tab w:val="left" w:pos="720"/>
          <w:tab w:val="left" w:pos="1080"/>
          <w:tab w:val="left" w:pos="2880"/>
        </w:tabs>
      </w:pPr>
      <w:r>
        <w:tab/>
      </w:r>
      <w:r>
        <w:tab/>
      </w:r>
      <w:r w:rsidRPr="003775C3">
        <w:rPr>
          <w:rFonts w:ascii="Doulos SIL" w:hAnsi="Doulos SIL"/>
          <w:i/>
          <w:color w:val="0000FF"/>
        </w:rPr>
        <w:t>gùrū-gùsu</w:t>
      </w:r>
      <w:r>
        <w:rPr>
          <w:rFonts w:ascii="Doulos SIL" w:hAnsi="Doulos SIL"/>
          <w:i/>
          <w:color w:val="0000FF"/>
          <w:lang w:val="x-none"/>
        </w:rPr>
        <w:t>́</w:t>
      </w:r>
      <w:r w:rsidRPr="003775C3">
        <w:rPr>
          <w:rFonts w:ascii="Doulos SIL" w:hAnsi="Doulos SIL"/>
          <w:i/>
          <w:color w:val="0000FF"/>
        </w:rPr>
        <w:t>ⁿ</w:t>
      </w:r>
      <w:r>
        <w:tab/>
        <w:t>‘porcupine’</w:t>
      </w:r>
    </w:p>
    <w:p w14:paraId="2C9E7084" w14:textId="77777777" w:rsidR="00316414" w:rsidRDefault="00316414" w:rsidP="00316414">
      <w:pPr>
        <w:tabs>
          <w:tab w:val="left" w:pos="720"/>
          <w:tab w:val="left" w:pos="1080"/>
          <w:tab w:val="left" w:pos="2880"/>
        </w:tabs>
        <w:rPr>
          <w:color w:val="000000"/>
        </w:rPr>
      </w:pPr>
      <w:r>
        <w:lastRenderedPageBreak/>
        <w:tab/>
      </w:r>
      <w:r>
        <w:tab/>
      </w:r>
      <w:r w:rsidRPr="003775C3">
        <w:rPr>
          <w:rFonts w:ascii="Doulos SIL" w:hAnsi="Doulos SIL"/>
          <w:i/>
          <w:color w:val="0000FF"/>
        </w:rPr>
        <w:t>bōŋgūsɔ̄ⁿ</w:t>
      </w:r>
      <w:r>
        <w:rPr>
          <w:color w:val="000000"/>
        </w:rPr>
        <w:tab/>
        <w:t>‘malevolent object’</w:t>
      </w:r>
    </w:p>
    <w:p w14:paraId="554F4C19" w14:textId="77777777" w:rsidR="00316414" w:rsidRDefault="00316414" w:rsidP="00316414">
      <w:pPr>
        <w:tabs>
          <w:tab w:val="left" w:pos="720"/>
          <w:tab w:val="left" w:pos="1080"/>
          <w:tab w:val="left" w:pos="2880"/>
        </w:tabs>
      </w:pPr>
      <w:r>
        <w:tab/>
      </w:r>
      <w:r>
        <w:tab/>
      </w:r>
      <w:r w:rsidRPr="003775C3">
        <w:rPr>
          <w:rFonts w:ascii="Doulos SIL" w:hAnsi="Doulos SIL"/>
          <w:i/>
          <w:color w:val="0000FF"/>
        </w:rPr>
        <w:t>sɔ̀ⁿ-sɔ̀ⁿ</w:t>
      </w:r>
      <w:r>
        <w:tab/>
        <w:t>‘sand’</w:t>
      </w:r>
    </w:p>
    <w:p w14:paraId="03883A45" w14:textId="77777777" w:rsidR="0050360C" w:rsidRDefault="0050360C" w:rsidP="0050360C">
      <w:pPr>
        <w:tabs>
          <w:tab w:val="left" w:pos="720"/>
          <w:tab w:val="left" w:pos="1080"/>
          <w:tab w:val="left" w:pos="2880"/>
        </w:tabs>
      </w:pPr>
      <w:r>
        <w:tab/>
      </w:r>
      <w:r>
        <w:tab/>
      </w:r>
      <w:r w:rsidRPr="003775C3">
        <w:rPr>
          <w:rFonts w:ascii="Doulos SIL" w:hAnsi="Doulos SIL"/>
          <w:i/>
          <w:color w:val="0000FF"/>
        </w:rPr>
        <w:t>búwōⁿ</w:t>
      </w:r>
      <w:r>
        <w:tab/>
        <w:t>‘mortar’</w:t>
      </w:r>
    </w:p>
    <w:p w14:paraId="1C302DC7" w14:textId="77777777" w:rsidR="0050360C" w:rsidRDefault="0050360C" w:rsidP="0050360C">
      <w:pPr>
        <w:tabs>
          <w:tab w:val="left" w:pos="720"/>
          <w:tab w:val="left" w:pos="1080"/>
          <w:tab w:val="left" w:pos="2880"/>
        </w:tabs>
      </w:pPr>
      <w:r>
        <w:tab/>
      </w:r>
      <w:r>
        <w:tab/>
      </w:r>
      <w:r w:rsidRPr="003775C3">
        <w:rPr>
          <w:rFonts w:ascii="Doulos SIL" w:hAnsi="Doulos SIL"/>
          <w:i/>
          <w:color w:val="0000FF"/>
        </w:rPr>
        <w:t>būwōⁿ</w:t>
      </w:r>
      <w:r>
        <w:tab/>
        <w:t>‘horn’</w:t>
      </w:r>
    </w:p>
    <w:p w14:paraId="456C4916" w14:textId="77777777" w:rsidR="00DC04C3" w:rsidRDefault="00DC04C3" w:rsidP="00DC04C3">
      <w:pPr>
        <w:tabs>
          <w:tab w:val="left" w:pos="720"/>
          <w:tab w:val="left" w:pos="1080"/>
          <w:tab w:val="left" w:pos="2880"/>
        </w:tabs>
      </w:pPr>
      <w:r>
        <w:tab/>
      </w:r>
      <w:r>
        <w:tab/>
      </w:r>
      <w:r w:rsidRPr="003775C3">
        <w:rPr>
          <w:rFonts w:ascii="Doulos SIL" w:hAnsi="Doulos SIL"/>
          <w:i/>
          <w:color w:val="0000FF"/>
        </w:rPr>
        <w:t>dūwōⁿ</w:t>
      </w:r>
      <w:r>
        <w:tab/>
        <w:t>‘hunger’</w:t>
      </w:r>
    </w:p>
    <w:p w14:paraId="7F58F46B" w14:textId="5E49A9CE" w:rsidR="0050360C" w:rsidRDefault="0050360C" w:rsidP="0050360C">
      <w:pPr>
        <w:tabs>
          <w:tab w:val="left" w:pos="720"/>
          <w:tab w:val="left" w:pos="1080"/>
          <w:tab w:val="left" w:pos="2880"/>
        </w:tabs>
      </w:pPr>
      <w:r>
        <w:tab/>
      </w:r>
      <w:r>
        <w:tab/>
      </w:r>
      <w:r w:rsidRPr="003775C3">
        <w:rPr>
          <w:rFonts w:ascii="Doulos SIL" w:hAnsi="Doulos SIL"/>
          <w:i/>
          <w:color w:val="0000FF"/>
        </w:rPr>
        <w:t>du</w:t>
      </w:r>
      <w:r w:rsidR="00DC04C3">
        <w:rPr>
          <w:rFonts w:ascii="Doulos SIL" w:hAnsi="Doulos SIL"/>
          <w:i/>
          <w:color w:val="0000FF"/>
          <w:lang w:val="x-none"/>
        </w:rPr>
        <w:t>̀</w:t>
      </w:r>
      <w:r w:rsidRPr="003775C3">
        <w:rPr>
          <w:rFonts w:ascii="Doulos SIL" w:hAnsi="Doulos SIL"/>
          <w:i/>
          <w:color w:val="0000FF"/>
        </w:rPr>
        <w:t>wo</w:t>
      </w:r>
      <w:r w:rsidR="00DC04C3">
        <w:rPr>
          <w:rFonts w:ascii="Doulos SIL" w:hAnsi="Doulos SIL"/>
          <w:i/>
          <w:color w:val="0000FF"/>
          <w:lang w:val="x-none"/>
        </w:rPr>
        <w:t>́</w:t>
      </w:r>
      <w:r w:rsidRPr="003775C3">
        <w:rPr>
          <w:rFonts w:ascii="Doulos SIL" w:hAnsi="Doulos SIL"/>
          <w:i/>
          <w:color w:val="0000FF"/>
        </w:rPr>
        <w:t>ⁿ</w:t>
      </w:r>
      <w:r>
        <w:tab/>
        <w:t>‘</w:t>
      </w:r>
      <w:r w:rsidR="00DC04C3">
        <w:t>cheek’</w:t>
      </w:r>
    </w:p>
    <w:p w14:paraId="17ED1864" w14:textId="77777777" w:rsidR="007A3ED6" w:rsidRDefault="007A3ED6" w:rsidP="007A3ED6">
      <w:pPr>
        <w:tabs>
          <w:tab w:val="left" w:pos="720"/>
          <w:tab w:val="left" w:pos="1080"/>
          <w:tab w:val="left" w:pos="2880"/>
        </w:tabs>
        <w:rPr>
          <w:color w:val="000000"/>
        </w:rPr>
      </w:pPr>
      <w:r>
        <w:rPr>
          <w:rFonts w:ascii="Doulos SIL" w:hAnsi="Doulos SIL"/>
          <w:color w:val="000000"/>
        </w:rPr>
        <w:tab/>
      </w:r>
      <w:r>
        <w:rPr>
          <w:rFonts w:ascii="Doulos SIL" w:hAnsi="Doulos SIL"/>
          <w:color w:val="000000"/>
        </w:rPr>
        <w:tab/>
      </w:r>
      <w:r w:rsidRPr="003775C3">
        <w:rPr>
          <w:rFonts w:ascii="Doulos SIL" w:hAnsi="Doulos SIL"/>
          <w:i/>
          <w:color w:val="0000FF"/>
        </w:rPr>
        <w:t>kàlàmà</w:t>
      </w:r>
      <w:r w:rsidRPr="007A3ED6">
        <w:rPr>
          <w:rFonts w:ascii="Doulos SIL" w:hAnsi="Doulos SIL"/>
          <w:i/>
          <w:color w:val="0000FF"/>
        </w:rPr>
        <w:t>ntùwɔ</w:t>
      </w:r>
      <w:r w:rsidRPr="007A3ED6">
        <w:rPr>
          <w:rFonts w:ascii="Doulos SIL" w:hAnsi="Doulos SIL"/>
          <w:i/>
          <w:color w:val="0000FF"/>
          <w:lang w:val="x-none"/>
        </w:rPr>
        <w:t>́</w:t>
      </w:r>
      <w:r w:rsidRPr="007A3ED6">
        <w:rPr>
          <w:rFonts w:ascii="Doulos SIL" w:hAnsi="Doulos SIL"/>
          <w:i/>
          <w:color w:val="0000FF"/>
        </w:rPr>
        <w:t>ⁿ</w:t>
      </w:r>
      <w:r>
        <w:rPr>
          <w:rFonts w:ascii="Doulos SIL" w:hAnsi="Doulos SIL"/>
          <w:color w:val="000000"/>
        </w:rPr>
        <w:tab/>
      </w:r>
      <w:r w:rsidRPr="00F65C2F">
        <w:rPr>
          <w:color w:val="000000"/>
        </w:rPr>
        <w:t>‘giant millipede’</w:t>
      </w:r>
    </w:p>
    <w:p w14:paraId="78111558" w14:textId="163FC404" w:rsidR="00122450" w:rsidRDefault="00122450" w:rsidP="00122450">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kààⁿ-ku</w:t>
      </w:r>
      <w:r>
        <w:rPr>
          <w:rFonts w:ascii="Doulos SIL" w:hAnsi="Doulos SIL"/>
          <w:i/>
          <w:color w:val="0000FF"/>
          <w:lang w:val="x-none"/>
        </w:rPr>
        <w:t>́</w:t>
      </w:r>
      <w:r w:rsidRPr="003775C3">
        <w:rPr>
          <w:rFonts w:ascii="Doulos SIL" w:hAnsi="Doulos SIL"/>
          <w:i/>
          <w:color w:val="0000FF"/>
        </w:rPr>
        <w:t>wɔ</w:t>
      </w:r>
      <w:r>
        <w:rPr>
          <w:rFonts w:ascii="Doulos SIL" w:hAnsi="Doulos SIL"/>
          <w:i/>
          <w:color w:val="0000FF"/>
          <w:lang w:val="x-none"/>
        </w:rPr>
        <w:t>́</w:t>
      </w:r>
      <w:r w:rsidRPr="003775C3">
        <w:rPr>
          <w:rFonts w:ascii="Doulos SIL" w:hAnsi="Doulos SIL"/>
          <w:i/>
          <w:color w:val="0000FF"/>
        </w:rPr>
        <w:t>ⁿ</w:t>
      </w:r>
      <w:r>
        <w:rPr>
          <w:color w:val="000000"/>
        </w:rPr>
        <w:tab/>
        <w:t>‘crow’</w:t>
      </w:r>
    </w:p>
    <w:p w14:paraId="12A5B7DE" w14:textId="77777777" w:rsidR="0050360C" w:rsidRDefault="0050360C" w:rsidP="0050360C">
      <w:pPr>
        <w:tabs>
          <w:tab w:val="left" w:pos="720"/>
          <w:tab w:val="left" w:pos="1080"/>
          <w:tab w:val="left" w:pos="2880"/>
        </w:tabs>
      </w:pPr>
      <w:r>
        <w:tab/>
      </w:r>
      <w:r>
        <w:tab/>
      </w:r>
      <w:r w:rsidRPr="003775C3">
        <w:rPr>
          <w:rFonts w:ascii="Doulos SIL" w:hAnsi="Doulos SIL"/>
          <w:i/>
          <w:color w:val="0000FF"/>
        </w:rPr>
        <w:t>kūwɔ̄ⁿ</w:t>
      </w:r>
      <w:r>
        <w:tab/>
        <w:t>‘bone’</w:t>
      </w:r>
    </w:p>
    <w:p w14:paraId="74D3C7C4" w14:textId="77777777" w:rsidR="007A3ED6" w:rsidRDefault="007A3ED6" w:rsidP="007A3ED6">
      <w:pPr>
        <w:tabs>
          <w:tab w:val="left" w:pos="720"/>
          <w:tab w:val="left" w:pos="1080"/>
          <w:tab w:val="left" w:pos="2880"/>
        </w:tabs>
      </w:pPr>
      <w:r>
        <w:tab/>
      </w:r>
      <w:r>
        <w:tab/>
      </w:r>
      <w:r w:rsidRPr="00C315B1">
        <w:rPr>
          <w:rFonts w:ascii="Doulos SIL" w:hAnsi="Doulos SIL"/>
          <w:i/>
          <w:color w:val="0000FF"/>
        </w:rPr>
        <w:t>kùwōⁿ</w:t>
      </w:r>
      <w:r w:rsidRPr="00C315B1">
        <w:tab/>
        <w:t>‘flank’</w:t>
      </w:r>
    </w:p>
    <w:p w14:paraId="7A8B7106" w14:textId="77777777" w:rsidR="0050360C" w:rsidRDefault="0050360C" w:rsidP="0050360C">
      <w:pPr>
        <w:tabs>
          <w:tab w:val="left" w:pos="720"/>
          <w:tab w:val="left" w:pos="1080"/>
          <w:tab w:val="left" w:pos="2880"/>
        </w:tabs>
      </w:pPr>
      <w:r>
        <w:tab/>
      </w:r>
      <w:r>
        <w:tab/>
      </w:r>
      <w:r w:rsidRPr="003775C3">
        <w:rPr>
          <w:rFonts w:ascii="Doulos SIL" w:hAnsi="Doulos SIL"/>
          <w:i/>
          <w:color w:val="0000FF"/>
        </w:rPr>
        <w:t>kúwɔ̄ⁿ</w:t>
      </w:r>
      <w:r>
        <w:tab/>
        <w:t>‘husband’</w:t>
      </w:r>
    </w:p>
    <w:p w14:paraId="527BE7EB" w14:textId="6442C0A4" w:rsidR="0050360C" w:rsidRDefault="0050360C" w:rsidP="0050360C">
      <w:pPr>
        <w:tabs>
          <w:tab w:val="left" w:pos="720"/>
          <w:tab w:val="left" w:pos="1080"/>
          <w:tab w:val="left" w:pos="2880"/>
        </w:tabs>
      </w:pPr>
      <w:r>
        <w:tab/>
      </w:r>
      <w:r>
        <w:tab/>
      </w:r>
      <w:r w:rsidRPr="003775C3">
        <w:rPr>
          <w:rFonts w:ascii="Doulos SIL" w:hAnsi="Doulos SIL"/>
          <w:i/>
          <w:color w:val="0000FF"/>
        </w:rPr>
        <w:t>pùw</w:t>
      </w:r>
      <w:r w:rsidR="00CC2460">
        <w:rPr>
          <w:rFonts w:ascii="Doulos SIL" w:hAnsi="Doulos SIL"/>
          <w:i/>
          <w:color w:val="0000FF"/>
        </w:rPr>
        <w:t>o</w:t>
      </w:r>
      <w:r w:rsidR="00CC2460">
        <w:rPr>
          <w:rFonts w:ascii="Doulos SIL" w:hAnsi="Doulos SIL"/>
          <w:i/>
          <w:color w:val="0000FF"/>
          <w:lang w:val="x-none"/>
        </w:rPr>
        <w:t>́</w:t>
      </w:r>
      <w:r w:rsidRPr="003775C3">
        <w:rPr>
          <w:rFonts w:ascii="Doulos SIL" w:hAnsi="Doulos SIL"/>
          <w:i/>
          <w:color w:val="0000FF"/>
        </w:rPr>
        <w:t>ⁿ</w:t>
      </w:r>
      <w:r>
        <w:tab/>
        <w:t>‘</w:t>
      </w:r>
      <w:r w:rsidR="00CC2460">
        <w:t>water lily’</w:t>
      </w:r>
    </w:p>
    <w:p w14:paraId="09BD5ACA" w14:textId="77777777" w:rsidR="007A3ED6" w:rsidRDefault="007A3ED6" w:rsidP="007A3ED6">
      <w:pPr>
        <w:tabs>
          <w:tab w:val="left" w:pos="720"/>
          <w:tab w:val="left" w:pos="1080"/>
          <w:tab w:val="left" w:pos="2880"/>
        </w:tabs>
        <w:rPr>
          <w:rFonts w:ascii="Doulos SIL" w:hAnsi="Doulos SIL"/>
          <w:color w:val="000000"/>
        </w:rPr>
      </w:pPr>
      <w:r>
        <w:tab/>
      </w:r>
      <w:r>
        <w:tab/>
      </w:r>
      <w:r w:rsidRPr="003775C3">
        <w:rPr>
          <w:rFonts w:ascii="Doulos SIL" w:hAnsi="Doulos SIL"/>
          <w:i/>
          <w:color w:val="0000FF"/>
        </w:rPr>
        <w:t>pàā</w:t>
      </w:r>
      <w:r w:rsidRPr="00C315B1">
        <w:rPr>
          <w:rFonts w:ascii="Doulos SIL" w:hAnsi="Doulos SIL"/>
          <w:i/>
          <w:color w:val="0000FF"/>
        </w:rPr>
        <w:t>m-pùwo</w:t>
      </w:r>
      <w:r w:rsidRPr="00C315B1">
        <w:rPr>
          <w:rFonts w:ascii="Doulos SIL" w:hAnsi="Doulos SIL"/>
          <w:i/>
          <w:color w:val="0000FF"/>
          <w:lang w:val="x-none"/>
        </w:rPr>
        <w:t>́</w:t>
      </w:r>
      <w:r w:rsidRPr="00C315B1">
        <w:rPr>
          <w:rFonts w:ascii="Doulos SIL" w:hAnsi="Doulos SIL"/>
          <w:i/>
          <w:color w:val="0000FF"/>
        </w:rPr>
        <w:t>ⁿ</w:t>
      </w:r>
      <w:r>
        <w:rPr>
          <w:rFonts w:ascii="Doulos SIL" w:hAnsi="Doulos SIL"/>
          <w:color w:val="000000"/>
        </w:rPr>
        <w:tab/>
      </w:r>
      <w:r w:rsidRPr="00F65C2F">
        <w:rPr>
          <w:color w:val="000000"/>
        </w:rPr>
        <w:t>‘sesame’</w:t>
      </w:r>
    </w:p>
    <w:p w14:paraId="03012D66" w14:textId="77777777" w:rsidR="007A3ED6" w:rsidRDefault="007A3ED6" w:rsidP="007A3ED6">
      <w:pPr>
        <w:tabs>
          <w:tab w:val="left" w:pos="720"/>
          <w:tab w:val="left" w:pos="1080"/>
          <w:tab w:val="left" w:pos="2880"/>
        </w:tabs>
      </w:pPr>
      <w:r>
        <w:rPr>
          <w:color w:val="000000"/>
        </w:rPr>
        <w:tab/>
      </w:r>
      <w:r>
        <w:rPr>
          <w:color w:val="000000"/>
        </w:rPr>
        <w:tab/>
      </w:r>
      <w:r w:rsidRPr="003775C3">
        <w:rPr>
          <w:rFonts w:ascii="Doulos SIL" w:hAnsi="Doulos SIL"/>
          <w:i/>
          <w:color w:val="0000FF"/>
        </w:rPr>
        <w:t>pùlèŋ</w:t>
      </w:r>
      <w:r>
        <w:rPr>
          <w:rFonts w:ascii="Doulos SIL" w:hAnsi="Doulos SIL"/>
          <w:i/>
          <w:color w:val="0000FF"/>
        </w:rPr>
        <w:t>-</w:t>
      </w:r>
      <w:r w:rsidRPr="003775C3">
        <w:rPr>
          <w:rFonts w:ascii="Doulos SIL" w:hAnsi="Doulos SIL"/>
          <w:i/>
          <w:color w:val="0000FF"/>
        </w:rPr>
        <w:t>kūwōⁿ</w:t>
      </w:r>
      <w:r>
        <w:rPr>
          <w:color w:val="000000"/>
        </w:rPr>
        <w:tab/>
        <w:t>‘laughing dove’</w:t>
      </w:r>
    </w:p>
    <w:p w14:paraId="210C3493" w14:textId="77777777" w:rsidR="00316414" w:rsidRDefault="00316414" w:rsidP="00316414">
      <w:pPr>
        <w:tabs>
          <w:tab w:val="left" w:pos="720"/>
          <w:tab w:val="left" w:pos="1080"/>
          <w:tab w:val="left" w:pos="2880"/>
        </w:tabs>
      </w:pPr>
      <w:r>
        <w:tab/>
      </w:r>
      <w:r>
        <w:tab/>
      </w:r>
      <w:r w:rsidRPr="003775C3">
        <w:rPr>
          <w:rFonts w:ascii="Doulos SIL" w:hAnsi="Doulos SIL"/>
          <w:i/>
          <w:color w:val="0000FF"/>
        </w:rPr>
        <w:t>cīyɛ̀ⁿ</w:t>
      </w:r>
      <w:r>
        <w:tab/>
        <w:t>‘gathering, assembly’</w:t>
      </w:r>
    </w:p>
    <w:p w14:paraId="767CFC35" w14:textId="5257A109" w:rsidR="0050360C" w:rsidRDefault="0050360C" w:rsidP="0050360C">
      <w:pPr>
        <w:tabs>
          <w:tab w:val="left" w:pos="720"/>
          <w:tab w:val="left" w:pos="1080"/>
          <w:tab w:val="left" w:pos="2880"/>
        </w:tabs>
      </w:pPr>
      <w:r>
        <w:tab/>
      </w:r>
      <w:r>
        <w:tab/>
      </w:r>
      <w:r w:rsidRPr="003775C3">
        <w:rPr>
          <w:rFonts w:ascii="Doulos SIL" w:hAnsi="Doulos SIL"/>
          <w:i/>
          <w:color w:val="0000FF"/>
        </w:rPr>
        <w:t>síyɛ̄ⁿ</w:t>
      </w:r>
      <w:r>
        <w:tab/>
        <w:t>‘</w:t>
      </w:r>
      <w:r w:rsidR="00487C4F">
        <w:t>sorghum</w:t>
      </w:r>
      <w:r>
        <w:t xml:space="preserve"> </w:t>
      </w:r>
      <w:r w:rsidR="00BF472D">
        <w:t>grain</w:t>
      </w:r>
      <w:r>
        <w:t>s’</w:t>
      </w:r>
    </w:p>
    <w:p w14:paraId="34301866" w14:textId="77777777" w:rsidR="0050360C" w:rsidRPr="009242EF" w:rsidRDefault="0050360C" w:rsidP="0050360C">
      <w:pPr>
        <w:tabs>
          <w:tab w:val="left" w:pos="720"/>
          <w:tab w:val="left" w:pos="1080"/>
          <w:tab w:val="left" w:pos="2880"/>
        </w:tabs>
      </w:pPr>
      <w:r>
        <w:tab/>
      </w:r>
      <w:r>
        <w:tab/>
      </w:r>
      <w:r w:rsidRPr="003775C3">
        <w:rPr>
          <w:rFonts w:ascii="Doulos SIL" w:hAnsi="Doulos SIL"/>
          <w:i/>
          <w:color w:val="0000FF"/>
        </w:rPr>
        <w:t>tìyòⁿ</w:t>
      </w:r>
      <w:r>
        <w:tab/>
        <w:t>‘ax’</w:t>
      </w:r>
    </w:p>
    <w:p w14:paraId="1204AF39" w14:textId="2F2AA7DC" w:rsidR="009242EF" w:rsidRDefault="009242EF" w:rsidP="00E332DD"/>
    <w:p w14:paraId="12768215" w14:textId="0ADC122D" w:rsidR="00E332DD" w:rsidRDefault="00E332DD" w:rsidP="00E332DD">
      <w:r>
        <w:t xml:space="preserve">Many other </w:t>
      </w:r>
      <w:r w:rsidR="00316414">
        <w:t xml:space="preserve">noun </w:t>
      </w:r>
      <w:r>
        <w:t>stems have a subphonemically nasalized final vowel that is simply the phonetic carry-over from a nasal or nasalized consonant (xx</w:t>
      </w:r>
      <w:r w:rsidR="00316414">
        <w:t>4</w:t>
      </w:r>
      <w:r>
        <w:t>). These stems do not have variants with final assimilated nasal consonant.</w:t>
      </w:r>
    </w:p>
    <w:p w14:paraId="26D941CF" w14:textId="77777777" w:rsidR="00E332DD" w:rsidRDefault="00E332DD" w:rsidP="00E332DD"/>
    <w:p w14:paraId="42E2B624" w14:textId="1F04CFA8" w:rsidR="00316414" w:rsidRDefault="00316414" w:rsidP="00D073BA">
      <w:pPr>
        <w:tabs>
          <w:tab w:val="left" w:pos="720"/>
          <w:tab w:val="left" w:pos="1080"/>
          <w:tab w:val="left" w:pos="2880"/>
        </w:tabs>
      </w:pPr>
      <w:r>
        <w:t>(xx4)</w:t>
      </w:r>
      <w:r>
        <w:tab/>
        <w:t xml:space="preserve">Nouns with unnasalized vowel after nasal consonant </w:t>
      </w:r>
      <w:r w:rsidRPr="00315514">
        <w:rPr>
          <w:rFonts w:ascii="Doulos SIL" w:hAnsi="Doulos SIL" w:cs="Doulos SIL"/>
          <w:i/>
          <w:color w:val="0000FF"/>
        </w:rPr>
        <w:t>N</w:t>
      </w:r>
    </w:p>
    <w:p w14:paraId="71D2DBD7" w14:textId="77777777" w:rsidR="00316414" w:rsidRDefault="00316414" w:rsidP="00D073BA">
      <w:pPr>
        <w:tabs>
          <w:tab w:val="left" w:pos="720"/>
          <w:tab w:val="left" w:pos="1080"/>
          <w:tab w:val="left" w:pos="2880"/>
        </w:tabs>
      </w:pPr>
    </w:p>
    <w:p w14:paraId="6C4EDE1F" w14:textId="3FA07C01" w:rsidR="0030064F" w:rsidRPr="00316414" w:rsidRDefault="00316414" w:rsidP="0030064F">
      <w:pPr>
        <w:tabs>
          <w:tab w:val="left" w:pos="720"/>
          <w:tab w:val="left" w:pos="1080"/>
          <w:tab w:val="left" w:pos="2880"/>
        </w:tabs>
      </w:pPr>
      <w:r>
        <w:tab/>
        <w:t>a.</w:t>
      </w:r>
      <w:r w:rsidR="0030064F" w:rsidRPr="00316414">
        <w:t xml:space="preserve"> </w:t>
      </w:r>
      <w:r w:rsidR="00C87E45">
        <w:t xml:space="preserve">monosyllabic </w:t>
      </w:r>
      <w:r w:rsidR="0030064F" w:rsidRPr="00315514">
        <w:rPr>
          <w:rFonts w:ascii="Doulos SIL" w:hAnsi="Doulos SIL" w:cs="Doulos SIL"/>
          <w:i/>
          <w:color w:val="0000FF"/>
        </w:rPr>
        <w:t>Nvv</w:t>
      </w:r>
      <w:r w:rsidR="0030064F" w:rsidRPr="00316414">
        <w:rPr>
          <w:lang w:val="x-none"/>
        </w:rPr>
        <w:t xml:space="preserve"> </w:t>
      </w:r>
    </w:p>
    <w:p w14:paraId="7076D869" w14:textId="77777777" w:rsidR="0030064F" w:rsidRDefault="0030064F" w:rsidP="0030064F">
      <w:pPr>
        <w:tabs>
          <w:tab w:val="left" w:pos="720"/>
          <w:tab w:val="left" w:pos="1080"/>
          <w:tab w:val="left" w:pos="2880"/>
        </w:tabs>
      </w:pPr>
      <w:r>
        <w:tab/>
      </w:r>
      <w:r>
        <w:tab/>
      </w:r>
      <w:r w:rsidRPr="003775C3">
        <w:rPr>
          <w:rFonts w:ascii="Doulos SIL" w:hAnsi="Doulos SIL"/>
          <w:i/>
          <w:color w:val="0000FF"/>
        </w:rPr>
        <w:t>nàà</w:t>
      </w:r>
      <w:r>
        <w:tab/>
        <w:t>‘cow’</w:t>
      </w:r>
    </w:p>
    <w:p w14:paraId="6BFC79BA" w14:textId="77777777" w:rsidR="00316414" w:rsidRDefault="00316414" w:rsidP="00316414">
      <w:pPr>
        <w:tabs>
          <w:tab w:val="left" w:pos="720"/>
          <w:tab w:val="left" w:pos="1080"/>
          <w:tab w:val="left" w:pos="2880"/>
        </w:tabs>
      </w:pPr>
    </w:p>
    <w:p w14:paraId="4FD6D838" w14:textId="3F485B6A" w:rsidR="00316414" w:rsidRPr="00316414" w:rsidRDefault="00316414" w:rsidP="00316414">
      <w:pPr>
        <w:tabs>
          <w:tab w:val="left" w:pos="720"/>
          <w:tab w:val="left" w:pos="1080"/>
          <w:tab w:val="left" w:pos="2880"/>
        </w:tabs>
      </w:pPr>
      <w:r>
        <w:tab/>
      </w:r>
      <w:r w:rsidR="00C87E45">
        <w:t>b</w:t>
      </w:r>
      <w:r>
        <w:t>.</w:t>
      </w:r>
      <w:r w:rsidRPr="00316414">
        <w:t xml:space="preserve"> </w:t>
      </w:r>
      <w:r w:rsidR="00C87E45">
        <w:t xml:space="preserve">nonmonosyllabic ending in </w:t>
      </w:r>
      <w:r w:rsidR="00C87E45" w:rsidRPr="00315514">
        <w:rPr>
          <w:rFonts w:ascii="Doulos SIL" w:hAnsi="Doulos SIL" w:cs="Doulos SIL"/>
          <w:i/>
          <w:color w:val="0000FF"/>
        </w:rPr>
        <w:t>…</w:t>
      </w:r>
      <w:r w:rsidRPr="00315514">
        <w:rPr>
          <w:rFonts w:ascii="Doulos SIL" w:hAnsi="Doulos SIL" w:cs="Doulos SIL"/>
          <w:i/>
          <w:color w:val="0000FF"/>
        </w:rPr>
        <w:t>Nvv</w:t>
      </w:r>
      <w:r w:rsidRPr="00316414">
        <w:rPr>
          <w:lang w:val="x-none"/>
        </w:rPr>
        <w:t xml:space="preserve"> </w:t>
      </w:r>
    </w:p>
    <w:p w14:paraId="7B0BAA42" w14:textId="77777777" w:rsidR="0030064F" w:rsidRDefault="0030064F" w:rsidP="0030064F">
      <w:pPr>
        <w:tabs>
          <w:tab w:val="left" w:pos="720"/>
          <w:tab w:val="left" w:pos="1080"/>
          <w:tab w:val="left" w:pos="2880"/>
        </w:tabs>
        <w:rPr>
          <w:color w:val="000000"/>
        </w:rPr>
      </w:pPr>
      <w:r>
        <w:rPr>
          <w:color w:val="000000"/>
        </w:rPr>
        <w:tab/>
      </w:r>
      <w:r>
        <w:rPr>
          <w:color w:val="000000"/>
        </w:rPr>
        <w:tab/>
      </w:r>
      <w:r w:rsidRPr="003775C3">
        <w:rPr>
          <w:rFonts w:ascii="Doulos SIL" w:hAnsi="Doulos SIL"/>
          <w:i/>
          <w:color w:val="0000FF"/>
        </w:rPr>
        <w:t>kàmāà</w:t>
      </w:r>
      <w:r>
        <w:rPr>
          <w:color w:val="000000"/>
        </w:rPr>
        <w:tab/>
        <w:t>‘tale’</w:t>
      </w:r>
    </w:p>
    <w:p w14:paraId="098FA9C7" w14:textId="77777777" w:rsidR="0030064F" w:rsidRDefault="0030064F" w:rsidP="0030064F">
      <w:pPr>
        <w:tabs>
          <w:tab w:val="left" w:pos="720"/>
          <w:tab w:val="left" w:pos="1080"/>
          <w:tab w:val="left" w:pos="2880"/>
        </w:tabs>
      </w:pPr>
      <w:r>
        <w:tab/>
      </w:r>
      <w:r>
        <w:tab/>
      </w:r>
      <w:r w:rsidRPr="003775C3">
        <w:rPr>
          <w:rFonts w:ascii="Doulos SIL" w:hAnsi="Doulos SIL"/>
          <w:i/>
          <w:color w:val="0000FF"/>
        </w:rPr>
        <w:t>sānāā</w:t>
      </w:r>
      <w:r>
        <w:tab/>
        <w:t>‘gazelle’</w:t>
      </w:r>
    </w:p>
    <w:p w14:paraId="74558CD6" w14:textId="77777777" w:rsidR="00C87E45" w:rsidRDefault="00C87E45" w:rsidP="00C87E45">
      <w:pPr>
        <w:tabs>
          <w:tab w:val="left" w:pos="720"/>
          <w:tab w:val="left" w:pos="1080"/>
          <w:tab w:val="left" w:pos="2880"/>
        </w:tabs>
      </w:pPr>
    </w:p>
    <w:p w14:paraId="1108F571" w14:textId="5066A38E" w:rsidR="00C87E45" w:rsidRPr="00C87E45" w:rsidRDefault="00C87E45" w:rsidP="00C87E45">
      <w:pPr>
        <w:tabs>
          <w:tab w:val="left" w:pos="720"/>
          <w:tab w:val="left" w:pos="1080"/>
          <w:tab w:val="left" w:pos="2880"/>
        </w:tabs>
      </w:pPr>
      <w:r>
        <w:tab/>
        <w:t>c.</w:t>
      </w:r>
      <w:r w:rsidRPr="00316414">
        <w:t xml:space="preserve"> </w:t>
      </w:r>
      <w:r>
        <w:t xml:space="preserve">nonmonosyllabic ending in </w:t>
      </w:r>
      <w:r w:rsidRPr="00315514">
        <w:rPr>
          <w:rFonts w:ascii="Doulos SIL" w:hAnsi="Doulos SIL" w:cs="Doulos SIL"/>
          <w:i/>
          <w:color w:val="0000FF"/>
        </w:rPr>
        <w:t>…y</w:t>
      </w:r>
      <w:r w:rsidRPr="00315514">
        <w:rPr>
          <w:rFonts w:ascii="Doulos SIL" w:hAnsi="Doulos SIL" w:cs="Doulos SIL"/>
          <w:i/>
          <w:color w:val="0000FF"/>
          <w:lang w:val="x-none"/>
        </w:rPr>
        <w:t>ⁿ</w:t>
      </w:r>
      <w:r w:rsidRPr="00315514">
        <w:rPr>
          <w:rFonts w:ascii="Doulos SIL" w:hAnsi="Doulos SIL" w:cs="Doulos SIL"/>
          <w:i/>
          <w:color w:val="0000FF"/>
        </w:rPr>
        <w:t>v</w:t>
      </w:r>
      <w:r w:rsidRPr="00C87E45">
        <w:rPr>
          <w:lang w:val="x-none"/>
        </w:rPr>
        <w:t xml:space="preserve"> </w:t>
      </w:r>
      <w:r>
        <w:t>(see §3.2.9 for discussion)</w:t>
      </w:r>
    </w:p>
    <w:p w14:paraId="77F596B0" w14:textId="77777777" w:rsidR="00282247" w:rsidRDefault="00282247" w:rsidP="00282247">
      <w:pPr>
        <w:tabs>
          <w:tab w:val="left" w:pos="720"/>
          <w:tab w:val="left" w:pos="1080"/>
          <w:tab w:val="left" w:pos="2880"/>
        </w:tabs>
      </w:pPr>
      <w:r>
        <w:tab/>
      </w:r>
      <w:r>
        <w:tab/>
      </w:r>
      <w:r w:rsidRPr="003775C3">
        <w:rPr>
          <w:rFonts w:ascii="Doulos SIL" w:hAnsi="Doulos SIL"/>
          <w:i/>
          <w:color w:val="0000FF"/>
        </w:rPr>
        <w:t>mīy</w:t>
      </w:r>
      <w:r>
        <w:rPr>
          <w:rFonts w:ascii="Doulos SIL" w:hAnsi="Doulos SIL"/>
          <w:i/>
          <w:color w:val="0000FF"/>
          <w:lang w:val="x-none"/>
        </w:rPr>
        <w:t>ⁿ</w:t>
      </w:r>
      <w:r w:rsidRPr="003775C3">
        <w:rPr>
          <w:rFonts w:ascii="Doulos SIL" w:hAnsi="Doulos SIL"/>
          <w:i/>
          <w:color w:val="0000FF"/>
        </w:rPr>
        <w:t xml:space="preserve">ɛ̄ </w:t>
      </w:r>
      <w:r>
        <w:tab/>
        <w:t>‘flea’</w:t>
      </w:r>
      <w:r>
        <w:tab/>
      </w:r>
    </w:p>
    <w:p w14:paraId="23A2C7BD" w14:textId="38509AC2" w:rsidR="00282247" w:rsidRDefault="00282247" w:rsidP="00282247">
      <w:pPr>
        <w:tabs>
          <w:tab w:val="left" w:pos="720"/>
          <w:tab w:val="left" w:pos="1080"/>
          <w:tab w:val="left" w:pos="2880"/>
        </w:tabs>
      </w:pPr>
      <w:r>
        <w:tab/>
      </w:r>
      <w:r>
        <w:tab/>
      </w:r>
      <w:r w:rsidRPr="003775C3">
        <w:rPr>
          <w:rFonts w:ascii="Doulos SIL" w:hAnsi="Doulos SIL"/>
          <w:i/>
          <w:color w:val="0000FF"/>
        </w:rPr>
        <w:t>ɲi</w:t>
      </w:r>
      <w:r>
        <w:rPr>
          <w:rFonts w:ascii="Doulos SIL" w:hAnsi="Doulos SIL"/>
          <w:i/>
          <w:color w:val="0000FF"/>
          <w:lang w:val="x-none"/>
        </w:rPr>
        <w:t>̄</w:t>
      </w:r>
      <w:r w:rsidRPr="003775C3">
        <w:rPr>
          <w:rFonts w:ascii="Doulos SIL" w:hAnsi="Doulos SIL"/>
          <w:i/>
          <w:color w:val="0000FF"/>
        </w:rPr>
        <w:t>yⁿɛ̀</w:t>
      </w:r>
      <w:r>
        <w:tab/>
        <w:t>‘pity (n)’</w:t>
      </w:r>
    </w:p>
    <w:p w14:paraId="59D14737" w14:textId="77777777" w:rsidR="00C87E45" w:rsidRDefault="00C87E45" w:rsidP="00C87E45">
      <w:pPr>
        <w:tabs>
          <w:tab w:val="left" w:pos="720"/>
          <w:tab w:val="left" w:pos="1080"/>
          <w:tab w:val="left" w:pos="2880"/>
        </w:tabs>
      </w:pPr>
    </w:p>
    <w:p w14:paraId="4CA5E06C" w14:textId="4FC9C08D" w:rsidR="00C87E45" w:rsidRPr="00C87E45" w:rsidRDefault="00C87E45" w:rsidP="00C87E45">
      <w:pPr>
        <w:tabs>
          <w:tab w:val="left" w:pos="720"/>
          <w:tab w:val="left" w:pos="1080"/>
          <w:tab w:val="left" w:pos="2880"/>
        </w:tabs>
      </w:pPr>
      <w:r>
        <w:tab/>
        <w:t>d.</w:t>
      </w:r>
      <w:r w:rsidRPr="00316414">
        <w:t xml:space="preserve"> </w:t>
      </w:r>
      <w:r>
        <w:t xml:space="preserve">nonmonosyllabic ending in </w:t>
      </w:r>
      <w:r w:rsidRPr="00315514">
        <w:rPr>
          <w:rFonts w:ascii="Doulos SIL" w:hAnsi="Doulos SIL" w:cs="Doulos SIL"/>
          <w:i/>
          <w:color w:val="0000FF"/>
        </w:rPr>
        <w:t>…Nv</w:t>
      </w:r>
      <w:r w:rsidRPr="00C87E45">
        <w:rPr>
          <w:lang w:val="x-none"/>
        </w:rPr>
        <w:t xml:space="preserve"> </w:t>
      </w:r>
      <w:r>
        <w:t xml:space="preserve">with nasal </w:t>
      </w:r>
      <w:r w:rsidRPr="00315514">
        <w:rPr>
          <w:rFonts w:ascii="Doulos SIL" w:hAnsi="Doulos SIL" w:cs="Doulos SIL"/>
          <w:i/>
          <w:color w:val="0000FF"/>
        </w:rPr>
        <w:t>N</w:t>
      </w:r>
      <w:r>
        <w:t xml:space="preserve"> (alphabetized by this </w:t>
      </w:r>
      <w:r w:rsidRPr="00315514">
        <w:rPr>
          <w:rFonts w:ascii="Doulos SIL" w:hAnsi="Doulos SIL" w:cs="Doulos SIL"/>
          <w:i/>
          <w:color w:val="0000FF"/>
        </w:rPr>
        <w:t>N</w:t>
      </w:r>
      <w:r>
        <w:t>)</w:t>
      </w:r>
    </w:p>
    <w:p w14:paraId="7F8F1294" w14:textId="3F08894C" w:rsidR="00855D8C" w:rsidRDefault="00855D8C" w:rsidP="00D073BA">
      <w:pPr>
        <w:tabs>
          <w:tab w:val="left" w:pos="720"/>
          <w:tab w:val="left" w:pos="1080"/>
          <w:tab w:val="left" w:pos="2880"/>
        </w:tabs>
      </w:pPr>
      <w:r>
        <w:tab/>
      </w:r>
      <w:r>
        <w:tab/>
      </w:r>
      <w:r w:rsidRPr="003775C3">
        <w:rPr>
          <w:rFonts w:ascii="Doulos SIL" w:hAnsi="Doulos SIL"/>
          <w:i/>
          <w:color w:val="0000FF"/>
        </w:rPr>
        <w:t>nùmà</w:t>
      </w:r>
      <w:r>
        <w:tab/>
        <w:t>‘rope’</w:t>
      </w:r>
    </w:p>
    <w:p w14:paraId="7F358E55" w14:textId="77777777" w:rsidR="00855D8C" w:rsidRDefault="00855D8C" w:rsidP="00855D8C">
      <w:pPr>
        <w:tabs>
          <w:tab w:val="left" w:pos="720"/>
          <w:tab w:val="left" w:pos="1080"/>
          <w:tab w:val="left" w:pos="2880"/>
        </w:tabs>
      </w:pPr>
      <w:r>
        <w:tab/>
      </w:r>
      <w:r>
        <w:tab/>
      </w:r>
      <w:r w:rsidRPr="003775C3">
        <w:rPr>
          <w:rFonts w:ascii="Doulos SIL" w:hAnsi="Doulos SIL"/>
          <w:i/>
          <w:color w:val="0000FF"/>
        </w:rPr>
        <w:t>kùmù</w:t>
      </w:r>
      <w:r>
        <w:tab/>
        <w:t>‘sleep (n)’</w:t>
      </w:r>
    </w:p>
    <w:p w14:paraId="7C1D6220" w14:textId="6E423756" w:rsidR="004923E2" w:rsidRDefault="004923E2" w:rsidP="00855D8C">
      <w:pPr>
        <w:tabs>
          <w:tab w:val="left" w:pos="720"/>
          <w:tab w:val="left" w:pos="1080"/>
          <w:tab w:val="left" w:pos="2880"/>
        </w:tabs>
      </w:pPr>
      <w:r>
        <w:tab/>
      </w:r>
      <w:r>
        <w:tab/>
      </w:r>
      <w:r w:rsidRPr="003775C3">
        <w:rPr>
          <w:rFonts w:ascii="Doulos SIL" w:hAnsi="Doulos SIL"/>
          <w:i/>
          <w:color w:val="0000FF"/>
        </w:rPr>
        <w:t>sɔ̀mɔ́</w:t>
      </w:r>
      <w:r>
        <w:tab/>
        <w:t>‘pick-hoe’</w:t>
      </w:r>
    </w:p>
    <w:p w14:paraId="5F3B3E40" w14:textId="77777777" w:rsidR="00855D8C" w:rsidRDefault="00855D8C" w:rsidP="00855D8C">
      <w:pPr>
        <w:tabs>
          <w:tab w:val="left" w:pos="720"/>
          <w:tab w:val="left" w:pos="1080"/>
          <w:tab w:val="left" w:pos="2880"/>
        </w:tabs>
      </w:pPr>
      <w:r>
        <w:tab/>
      </w:r>
      <w:r>
        <w:tab/>
      </w:r>
      <w:r w:rsidRPr="003775C3">
        <w:rPr>
          <w:rFonts w:ascii="Doulos SIL" w:hAnsi="Doulos SIL"/>
          <w:i/>
          <w:color w:val="0000FF"/>
        </w:rPr>
        <w:t>tímī</w:t>
      </w:r>
      <w:r>
        <w:tab/>
        <w:t>‘odor’</w:t>
      </w:r>
    </w:p>
    <w:p w14:paraId="303A9A4B" w14:textId="1458A367" w:rsidR="00530BBD" w:rsidRDefault="00530BBD" w:rsidP="00855D8C">
      <w:pPr>
        <w:tabs>
          <w:tab w:val="left" w:pos="720"/>
          <w:tab w:val="left" w:pos="1080"/>
          <w:tab w:val="left" w:pos="2880"/>
        </w:tabs>
      </w:pPr>
      <w:r>
        <w:lastRenderedPageBreak/>
        <w:tab/>
      </w:r>
      <w:r>
        <w:tab/>
      </w:r>
      <w:r w:rsidRPr="003775C3">
        <w:rPr>
          <w:rFonts w:ascii="Doulos SIL" w:hAnsi="Doulos SIL"/>
          <w:i/>
          <w:color w:val="0000FF"/>
        </w:rPr>
        <w:t>tìmì</w:t>
      </w:r>
      <w:r>
        <w:tab/>
        <w:t>‘rock python’</w:t>
      </w:r>
    </w:p>
    <w:p w14:paraId="37700F4B" w14:textId="0515F559" w:rsidR="005F3FA1" w:rsidRDefault="005F3FA1" w:rsidP="00855D8C">
      <w:pPr>
        <w:tabs>
          <w:tab w:val="left" w:pos="720"/>
          <w:tab w:val="left" w:pos="1080"/>
          <w:tab w:val="left" w:pos="2880"/>
        </w:tabs>
      </w:pPr>
      <w:r>
        <w:tab/>
      </w:r>
      <w:r>
        <w:tab/>
      </w:r>
      <w:r w:rsidR="001E3228" w:rsidRPr="003775C3">
        <w:rPr>
          <w:rFonts w:ascii="Doulos SIL" w:hAnsi="Doulos SIL"/>
          <w:i/>
          <w:color w:val="0000FF"/>
        </w:rPr>
        <w:t>ɲīmī</w:t>
      </w:r>
      <w:r w:rsidR="001E3228">
        <w:tab/>
        <w:t>‘person’</w:t>
      </w:r>
    </w:p>
    <w:p w14:paraId="0ED0A5B8" w14:textId="0EBA8A69" w:rsidR="00530BBD" w:rsidRDefault="00530BBD" w:rsidP="00855D8C">
      <w:pPr>
        <w:tabs>
          <w:tab w:val="left" w:pos="720"/>
          <w:tab w:val="left" w:pos="1080"/>
          <w:tab w:val="left" w:pos="2880"/>
        </w:tabs>
      </w:pPr>
      <w:r>
        <w:tab/>
      </w:r>
      <w:r>
        <w:tab/>
      </w:r>
      <w:r w:rsidRPr="003775C3">
        <w:rPr>
          <w:rFonts w:ascii="Doulos SIL" w:hAnsi="Doulos SIL"/>
          <w:i/>
          <w:color w:val="0000FF"/>
        </w:rPr>
        <w:t>sɔ̀mɔ̀</w:t>
      </w:r>
      <w:r>
        <w:tab/>
        <w:t>‘louse’</w:t>
      </w:r>
    </w:p>
    <w:p w14:paraId="7ED00FA9" w14:textId="77777777" w:rsidR="00855D8C" w:rsidRDefault="00855D8C" w:rsidP="00855D8C">
      <w:pPr>
        <w:tabs>
          <w:tab w:val="left" w:pos="720"/>
          <w:tab w:val="left" w:pos="1080"/>
          <w:tab w:val="left" w:pos="2880"/>
        </w:tabs>
      </w:pPr>
      <w:r>
        <w:tab/>
      </w:r>
      <w:r>
        <w:tab/>
      </w:r>
      <w:r w:rsidRPr="003775C3">
        <w:rPr>
          <w:rFonts w:ascii="Doulos SIL" w:hAnsi="Doulos SIL"/>
          <w:i/>
          <w:color w:val="0000FF"/>
        </w:rPr>
        <w:t>kāmà</w:t>
      </w:r>
      <w:r>
        <w:tab/>
        <w:t>‘reason’</w:t>
      </w:r>
    </w:p>
    <w:p w14:paraId="6ECE8CD2" w14:textId="6D9CABBC" w:rsidR="005F604D" w:rsidRDefault="005F604D" w:rsidP="00855D8C">
      <w:pPr>
        <w:tabs>
          <w:tab w:val="left" w:pos="720"/>
          <w:tab w:val="left" w:pos="1080"/>
          <w:tab w:val="left" w:pos="2880"/>
        </w:tabs>
      </w:pPr>
      <w:r>
        <w:tab/>
      </w:r>
      <w:r>
        <w:tab/>
      </w:r>
      <w:r w:rsidRPr="003775C3">
        <w:rPr>
          <w:rFonts w:ascii="Doulos SIL" w:hAnsi="Doulos SIL"/>
          <w:i/>
          <w:color w:val="0000FF"/>
        </w:rPr>
        <w:t>kɔ̀mɔ́</w:t>
      </w:r>
      <w:r>
        <w:tab/>
        <w:t>‘sickle’</w:t>
      </w:r>
    </w:p>
    <w:p w14:paraId="6C756009" w14:textId="2ED98BAB" w:rsidR="000D5353" w:rsidRDefault="000D5353" w:rsidP="00855D8C">
      <w:pPr>
        <w:tabs>
          <w:tab w:val="left" w:pos="720"/>
          <w:tab w:val="left" w:pos="1080"/>
          <w:tab w:val="left" w:pos="2880"/>
        </w:tabs>
      </w:pPr>
      <w:r>
        <w:tab/>
      </w:r>
      <w:r>
        <w:tab/>
      </w:r>
      <w:r w:rsidRPr="003775C3">
        <w:rPr>
          <w:rFonts w:ascii="Doulos SIL" w:hAnsi="Doulos SIL"/>
          <w:i/>
          <w:color w:val="0000FF"/>
        </w:rPr>
        <w:t>kìtɔ́mɔ́</w:t>
      </w:r>
      <w:r>
        <w:tab/>
        <w:t>‘conical hat’</w:t>
      </w:r>
    </w:p>
    <w:p w14:paraId="37CEC0E8" w14:textId="04A8DC5D" w:rsidR="00EC1116" w:rsidRDefault="00EC1116" w:rsidP="00855D8C">
      <w:pPr>
        <w:tabs>
          <w:tab w:val="left" w:pos="720"/>
          <w:tab w:val="left" w:pos="1080"/>
          <w:tab w:val="left" w:pos="2880"/>
        </w:tabs>
      </w:pPr>
      <w:r>
        <w:tab/>
      </w:r>
      <w:r>
        <w:tab/>
      </w:r>
      <w:r w:rsidRPr="003775C3">
        <w:rPr>
          <w:rFonts w:ascii="Doulos SIL" w:hAnsi="Doulos SIL"/>
          <w:i/>
          <w:color w:val="0000FF"/>
        </w:rPr>
        <w:t>mànàmì</w:t>
      </w:r>
      <w:r>
        <w:tab/>
        <w:t>‘dance (n)’</w:t>
      </w:r>
    </w:p>
    <w:p w14:paraId="2C30B595" w14:textId="3D056110" w:rsidR="00BE341E" w:rsidRDefault="00BE341E" w:rsidP="00855D8C">
      <w:pPr>
        <w:tabs>
          <w:tab w:val="left" w:pos="720"/>
          <w:tab w:val="left" w:pos="1080"/>
          <w:tab w:val="left" w:pos="2880"/>
        </w:tabs>
      </w:pPr>
      <w:r>
        <w:tab/>
      </w:r>
      <w:r>
        <w:tab/>
      </w:r>
      <w:r w:rsidRPr="003775C3">
        <w:rPr>
          <w:rFonts w:ascii="Doulos SIL" w:hAnsi="Doulos SIL"/>
          <w:i/>
          <w:color w:val="0000FF"/>
        </w:rPr>
        <w:t>ɲ</w:t>
      </w:r>
      <w:r w:rsidR="004C1BD7">
        <w:rPr>
          <w:rFonts w:ascii="Doulos SIL" w:hAnsi="Doulos SIL"/>
          <w:i/>
          <w:color w:val="0000FF"/>
        </w:rPr>
        <w:t>o</w:t>
      </w:r>
      <w:r w:rsidR="004C1BD7">
        <w:rPr>
          <w:rFonts w:ascii="Doulos SIL" w:hAnsi="Doulos SIL"/>
          <w:i/>
          <w:color w:val="0000FF"/>
          <w:lang w:val="x-none"/>
        </w:rPr>
        <w:t>̄ò</w:t>
      </w:r>
      <w:r w:rsidRPr="003775C3">
        <w:rPr>
          <w:rFonts w:ascii="Doulos SIL" w:hAnsi="Doulos SIL"/>
          <w:i/>
          <w:color w:val="0000FF"/>
        </w:rPr>
        <w:t>mɔ́</w:t>
      </w:r>
      <w:r>
        <w:tab/>
        <w:t>‘camel’</w:t>
      </w:r>
    </w:p>
    <w:p w14:paraId="09DC1526" w14:textId="4F82E5F5" w:rsidR="001E6512" w:rsidRDefault="001E6512" w:rsidP="00855D8C">
      <w:pPr>
        <w:tabs>
          <w:tab w:val="left" w:pos="720"/>
          <w:tab w:val="left" w:pos="1080"/>
          <w:tab w:val="left" w:pos="2880"/>
        </w:tabs>
        <w:rPr>
          <w:color w:val="000000"/>
        </w:rPr>
      </w:pPr>
      <w:r>
        <w:tab/>
      </w:r>
      <w:r>
        <w:tab/>
      </w:r>
      <w:r w:rsidR="00E0022C" w:rsidRPr="00552547">
        <w:rPr>
          <w:rFonts w:ascii="Doulos SIL" w:hAnsi="Doulos SIL" w:cs="Doulos SIL"/>
          <w:i/>
          <w:color w:val="0000FF"/>
          <w:lang w:val="x-none"/>
        </w:rPr>
        <w:t>ɲàmà-ɲāmā</w:t>
      </w:r>
      <w:r>
        <w:rPr>
          <w:color w:val="000000"/>
        </w:rPr>
        <w:tab/>
        <w:t>‘trash’</w:t>
      </w:r>
    </w:p>
    <w:p w14:paraId="1668AB68" w14:textId="1B790D55" w:rsidR="002C2EC2" w:rsidRPr="001E6512" w:rsidRDefault="002C2EC2" w:rsidP="00855D8C">
      <w:pPr>
        <w:tabs>
          <w:tab w:val="left" w:pos="720"/>
          <w:tab w:val="left" w:pos="1080"/>
          <w:tab w:val="left" w:pos="2880"/>
        </w:tabs>
      </w:pPr>
      <w:r>
        <w:rPr>
          <w:color w:val="000000"/>
        </w:rPr>
        <w:tab/>
      </w:r>
      <w:r>
        <w:rPr>
          <w:color w:val="000000"/>
        </w:rPr>
        <w:tab/>
      </w:r>
      <w:r w:rsidRPr="003775C3">
        <w:rPr>
          <w:rFonts w:ascii="Doulos SIL" w:hAnsi="Doulos SIL"/>
          <w:i/>
          <w:color w:val="0000FF"/>
        </w:rPr>
        <w:t>kààmà</w:t>
      </w:r>
      <w:r>
        <w:rPr>
          <w:color w:val="000000"/>
        </w:rPr>
        <w:tab/>
        <w:t>‘lie (n), untruth’</w:t>
      </w:r>
    </w:p>
    <w:p w14:paraId="520B6607" w14:textId="6B116BFD" w:rsidR="00021B55" w:rsidRDefault="00021B55" w:rsidP="0082358F">
      <w:pPr>
        <w:tabs>
          <w:tab w:val="left" w:pos="720"/>
          <w:tab w:val="left" w:pos="1080"/>
          <w:tab w:val="left" w:pos="2880"/>
        </w:tabs>
      </w:pPr>
      <w:r>
        <w:tab/>
      </w:r>
      <w:r>
        <w:tab/>
      </w:r>
      <w:r w:rsidRPr="00014C2C">
        <w:rPr>
          <w:rFonts w:ascii="Doulos SIL" w:hAnsi="Doulos SIL"/>
          <w:i/>
          <w:color w:val="0000FF"/>
        </w:rPr>
        <w:t>síí-mā</w:t>
      </w:r>
      <w:r w:rsidR="002C2EC2" w:rsidRPr="003775C3">
        <w:rPr>
          <w:rFonts w:ascii="Doulos SIL" w:hAnsi="Doulos SIL"/>
          <w:i/>
          <w:color w:val="0000FF"/>
        </w:rPr>
        <w:tab/>
      </w:r>
      <w:r w:rsidR="002C2EC2">
        <w:t>ʽsort (n), kind’</w:t>
      </w:r>
    </w:p>
    <w:p w14:paraId="614C3E1D" w14:textId="0DA40658" w:rsidR="00C73B1F" w:rsidRDefault="00C73B1F" w:rsidP="0082358F">
      <w:pPr>
        <w:tabs>
          <w:tab w:val="left" w:pos="720"/>
          <w:tab w:val="left" w:pos="1080"/>
          <w:tab w:val="left" w:pos="2880"/>
        </w:tabs>
        <w:rPr>
          <w:color w:val="000000"/>
        </w:rPr>
      </w:pPr>
      <w:r>
        <w:tab/>
      </w:r>
      <w:r>
        <w:tab/>
      </w:r>
      <w:r w:rsidRPr="003775C3">
        <w:rPr>
          <w:rFonts w:ascii="Doulos SIL" w:hAnsi="Doulos SIL"/>
          <w:i/>
          <w:color w:val="0000FF"/>
        </w:rPr>
        <w:t>kūlāàⁿ-nùmà</w:t>
      </w:r>
      <w:r>
        <w:rPr>
          <w:color w:val="000000"/>
        </w:rPr>
        <w:tab/>
        <w:t>‘belt’</w:t>
      </w:r>
    </w:p>
    <w:p w14:paraId="4359D655" w14:textId="5D1D5E12" w:rsidR="007C5370" w:rsidRPr="00C73B1F" w:rsidRDefault="007C5370" w:rsidP="0082358F">
      <w:pPr>
        <w:tabs>
          <w:tab w:val="left" w:pos="720"/>
          <w:tab w:val="left" w:pos="1080"/>
          <w:tab w:val="left" w:pos="2880"/>
        </w:tabs>
      </w:pPr>
      <w:r>
        <w:rPr>
          <w:color w:val="000000"/>
        </w:rPr>
        <w:tab/>
      </w:r>
      <w:r>
        <w:rPr>
          <w:color w:val="000000"/>
        </w:rPr>
        <w:tab/>
      </w:r>
      <w:r w:rsidRPr="003775C3">
        <w:rPr>
          <w:rFonts w:ascii="Doulos SIL" w:hAnsi="Doulos SIL"/>
          <w:i/>
          <w:color w:val="0000FF"/>
        </w:rPr>
        <w:t>sīrāān-dūmà</w:t>
      </w:r>
      <w:r>
        <w:rPr>
          <w:color w:val="000000"/>
        </w:rPr>
        <w:tab/>
        <w:t>‘</w:t>
      </w:r>
      <w:r w:rsidR="003C6B30">
        <w:rPr>
          <w:color w:val="000000"/>
        </w:rPr>
        <w:t>snuff tobacco’</w:t>
      </w:r>
    </w:p>
    <w:p w14:paraId="34070FA1" w14:textId="070D2CCF" w:rsidR="00912817" w:rsidRDefault="00912817" w:rsidP="00D073BA">
      <w:pPr>
        <w:tabs>
          <w:tab w:val="left" w:pos="720"/>
          <w:tab w:val="left" w:pos="1080"/>
          <w:tab w:val="left" w:pos="2880"/>
        </w:tabs>
      </w:pPr>
      <w:r>
        <w:tab/>
      </w:r>
      <w:r>
        <w:tab/>
      </w:r>
      <w:r w:rsidRPr="003775C3">
        <w:rPr>
          <w:rFonts w:ascii="Doulos SIL" w:hAnsi="Doulos SIL"/>
          <w:i/>
          <w:color w:val="0000FF"/>
        </w:rPr>
        <w:t>māynī</w:t>
      </w:r>
      <w:r>
        <w:tab/>
        <w:t>‘</w:t>
      </w:r>
      <w:r w:rsidR="00360C38">
        <w:t>disaster</w:t>
      </w:r>
      <w:r>
        <w:t>’</w:t>
      </w:r>
    </w:p>
    <w:p w14:paraId="7E27D638" w14:textId="6BA6A5FC" w:rsidR="00340CF9" w:rsidRDefault="00340CF9" w:rsidP="00D073BA">
      <w:pPr>
        <w:tabs>
          <w:tab w:val="left" w:pos="720"/>
          <w:tab w:val="left" w:pos="1080"/>
          <w:tab w:val="left" w:pos="2880"/>
        </w:tabs>
      </w:pPr>
      <w:r>
        <w:tab/>
      </w:r>
      <w:r>
        <w:tab/>
      </w:r>
      <w:r w:rsidRPr="00360C38">
        <w:rPr>
          <w:rFonts w:ascii="Doulos SIL" w:hAnsi="Doulos SIL"/>
          <w:i/>
          <w:color w:val="0000FF"/>
        </w:rPr>
        <w:t>ságánī</w:t>
      </w:r>
      <w:r>
        <w:tab/>
        <w:t>‘bunch (unit of sale)’</w:t>
      </w:r>
    </w:p>
    <w:p w14:paraId="03FE08EE" w14:textId="4DD74344" w:rsidR="00903DDD" w:rsidRDefault="00903DDD" w:rsidP="00D073BA">
      <w:pPr>
        <w:tabs>
          <w:tab w:val="left" w:pos="720"/>
          <w:tab w:val="left" w:pos="1080"/>
          <w:tab w:val="left" w:pos="2880"/>
        </w:tabs>
      </w:pPr>
      <w:r>
        <w:tab/>
      </w:r>
      <w:r>
        <w:tab/>
      </w:r>
      <w:r w:rsidRPr="003775C3">
        <w:rPr>
          <w:rFonts w:ascii="Doulos SIL" w:hAnsi="Doulos SIL"/>
          <w:i/>
          <w:color w:val="0000FF"/>
        </w:rPr>
        <w:t>bànà</w:t>
      </w:r>
      <w:r w:rsidR="00360C38">
        <w:t xml:space="preserve"> (</w:t>
      </w:r>
      <w:r w:rsidR="00360C38">
        <w:rPr>
          <w:lang w:val="x-none"/>
        </w:rPr>
        <w:t xml:space="preserve">~ </w:t>
      </w:r>
      <w:r w:rsidR="00360C38" w:rsidRPr="00315514">
        <w:rPr>
          <w:rFonts w:ascii="Doulos SIL" w:hAnsi="Doulos SIL" w:cs="Doulos SIL"/>
          <w:i/>
          <w:color w:val="0000FF"/>
          <w:lang w:val="x-none"/>
        </w:rPr>
        <w:t>bàndà</w:t>
      </w:r>
      <w:r w:rsidR="00360C38">
        <w:rPr>
          <w:lang w:val="x-none"/>
        </w:rPr>
        <w:t xml:space="preserve"> )</w:t>
      </w:r>
      <w:r>
        <w:tab/>
        <w:t>‘fatigue’</w:t>
      </w:r>
    </w:p>
    <w:p w14:paraId="6BF3B7B6" w14:textId="010F74CF" w:rsidR="00903DDD" w:rsidRDefault="00903DDD" w:rsidP="00903DDD">
      <w:pPr>
        <w:tabs>
          <w:tab w:val="left" w:pos="720"/>
          <w:tab w:val="left" w:pos="1080"/>
          <w:tab w:val="left" w:pos="2880"/>
        </w:tabs>
      </w:pPr>
      <w:r>
        <w:tab/>
      </w:r>
      <w:r>
        <w:tab/>
      </w:r>
      <w:r w:rsidRPr="003775C3">
        <w:rPr>
          <w:rFonts w:ascii="Doulos SIL" w:hAnsi="Doulos SIL"/>
          <w:i/>
          <w:color w:val="0000FF"/>
        </w:rPr>
        <w:t>bànù</w:t>
      </w:r>
      <w:r>
        <w:tab/>
        <w:t>‘pestle’</w:t>
      </w:r>
    </w:p>
    <w:p w14:paraId="71DBE5C0" w14:textId="00ACDCF0" w:rsidR="00CF31DC" w:rsidRDefault="00CF31DC" w:rsidP="00903DDD">
      <w:pPr>
        <w:tabs>
          <w:tab w:val="left" w:pos="720"/>
          <w:tab w:val="left" w:pos="1080"/>
          <w:tab w:val="left" w:pos="2880"/>
        </w:tabs>
      </w:pPr>
      <w:r>
        <w:tab/>
      </w:r>
      <w:r>
        <w:tab/>
      </w:r>
      <w:r w:rsidR="00FA70B6" w:rsidRPr="003775C3">
        <w:rPr>
          <w:rFonts w:ascii="Doulos SIL" w:hAnsi="Doulos SIL"/>
          <w:i/>
          <w:color w:val="0000FF"/>
        </w:rPr>
        <w:t>ka</w:t>
      </w:r>
      <w:r w:rsidR="001B47BE">
        <w:rPr>
          <w:rFonts w:ascii="Doulos SIL" w:hAnsi="Doulos SIL"/>
          <w:i/>
          <w:color w:val="0000FF"/>
          <w:lang w:val="x-none"/>
        </w:rPr>
        <w:t>̄</w:t>
      </w:r>
      <w:r w:rsidRPr="003775C3">
        <w:rPr>
          <w:rFonts w:ascii="Doulos SIL" w:hAnsi="Doulos SIL"/>
          <w:i/>
          <w:color w:val="0000FF"/>
        </w:rPr>
        <w:t>nà</w:t>
      </w:r>
      <w:r>
        <w:tab/>
        <w:t>‘throat’</w:t>
      </w:r>
    </w:p>
    <w:p w14:paraId="600F168F" w14:textId="2E7038FD" w:rsidR="00314554" w:rsidRDefault="00314554" w:rsidP="00903DDD">
      <w:pPr>
        <w:tabs>
          <w:tab w:val="left" w:pos="720"/>
          <w:tab w:val="left" w:pos="1080"/>
          <w:tab w:val="left" w:pos="2880"/>
        </w:tabs>
      </w:pPr>
      <w:r>
        <w:tab/>
      </w:r>
      <w:r>
        <w:tab/>
      </w:r>
      <w:r w:rsidRPr="003775C3">
        <w:rPr>
          <w:rFonts w:ascii="Doulos SIL" w:hAnsi="Doulos SIL"/>
          <w:i/>
          <w:color w:val="0000FF"/>
        </w:rPr>
        <w:t>kānu</w:t>
      </w:r>
      <w:r w:rsidR="00544C69" w:rsidRPr="003775C3">
        <w:rPr>
          <w:rFonts w:ascii="Doulos SIL" w:hAnsi="Doulos SIL"/>
          <w:i/>
          <w:color w:val="0000FF"/>
        </w:rPr>
        <w:t>̄</w:t>
      </w:r>
      <w:r w:rsidRPr="003775C3">
        <w:rPr>
          <w:rFonts w:ascii="Doulos SIL" w:hAnsi="Doulos SIL"/>
          <w:i/>
          <w:color w:val="0000FF"/>
        </w:rPr>
        <w:tab/>
      </w:r>
      <w:r>
        <w:t>‘breast’ or ‘gold’</w:t>
      </w:r>
    </w:p>
    <w:p w14:paraId="2A4C8779" w14:textId="20A516BF" w:rsidR="007D7E19" w:rsidRDefault="007D7E19" w:rsidP="007D7E19">
      <w:pPr>
        <w:tabs>
          <w:tab w:val="left" w:pos="720"/>
          <w:tab w:val="left" w:pos="1080"/>
          <w:tab w:val="left" w:pos="2880"/>
        </w:tabs>
      </w:pPr>
      <w:r>
        <w:tab/>
      </w:r>
      <w:r>
        <w:tab/>
      </w:r>
      <w:r w:rsidRPr="003775C3">
        <w:rPr>
          <w:rFonts w:ascii="Doulos SIL" w:hAnsi="Doulos SIL"/>
          <w:i/>
          <w:color w:val="0000FF"/>
        </w:rPr>
        <w:t>bɔ̀nɛ̀</w:t>
      </w:r>
      <w:r>
        <w:tab/>
        <w:t>‘trouble’</w:t>
      </w:r>
    </w:p>
    <w:p w14:paraId="197C58DE" w14:textId="53C79505" w:rsidR="0050360C" w:rsidRDefault="0050360C" w:rsidP="007D7E19">
      <w:pPr>
        <w:tabs>
          <w:tab w:val="left" w:pos="720"/>
          <w:tab w:val="left" w:pos="1080"/>
          <w:tab w:val="left" w:pos="2880"/>
        </w:tabs>
      </w:pPr>
      <w:r>
        <w:tab/>
      </w:r>
      <w:r>
        <w:tab/>
      </w:r>
      <w:r w:rsidRPr="003775C3">
        <w:rPr>
          <w:rFonts w:ascii="Doulos SIL" w:hAnsi="Doulos SIL"/>
          <w:i/>
          <w:color w:val="0000FF"/>
        </w:rPr>
        <w:t>kɔ̄nɔ̄</w:t>
      </w:r>
      <w:r>
        <w:tab/>
        <w:t>‘lungfish’</w:t>
      </w:r>
    </w:p>
    <w:p w14:paraId="3671FB00" w14:textId="2903D9A9" w:rsidR="001E3228" w:rsidRDefault="001E3228" w:rsidP="007D7E19">
      <w:pPr>
        <w:tabs>
          <w:tab w:val="left" w:pos="720"/>
          <w:tab w:val="left" w:pos="1080"/>
          <w:tab w:val="left" w:pos="2880"/>
        </w:tabs>
      </w:pPr>
      <w:r>
        <w:tab/>
      </w:r>
      <w:r w:rsidRPr="003775C3">
        <w:rPr>
          <w:rFonts w:ascii="Doulos SIL" w:hAnsi="Doulos SIL"/>
          <w:i/>
          <w:color w:val="0000FF"/>
        </w:rPr>
        <w:tab/>
        <w:t>ɲīnā</w:t>
      </w:r>
      <w:r>
        <w:tab/>
        <w:t>‘mouse’</w:t>
      </w:r>
    </w:p>
    <w:p w14:paraId="5B539541" w14:textId="304ABEA8" w:rsidR="00392D9F" w:rsidRDefault="00392D9F" w:rsidP="007D7E19">
      <w:pPr>
        <w:tabs>
          <w:tab w:val="left" w:pos="720"/>
          <w:tab w:val="left" w:pos="1080"/>
          <w:tab w:val="left" w:pos="2880"/>
        </w:tabs>
      </w:pPr>
      <w:r>
        <w:tab/>
      </w:r>
      <w:r>
        <w:tab/>
      </w:r>
      <w:r w:rsidRPr="003775C3">
        <w:rPr>
          <w:rFonts w:ascii="Doulos SIL" w:hAnsi="Doulos SIL"/>
          <w:i/>
          <w:color w:val="0000FF"/>
        </w:rPr>
        <w:t>tɔ̀ŋɔ̀nɔ̀</w:t>
      </w:r>
      <w:r>
        <w:tab/>
        <w:t>‘truth’</w:t>
      </w:r>
    </w:p>
    <w:p w14:paraId="6625FFC8" w14:textId="1AC12787" w:rsidR="00281C4E" w:rsidRDefault="00281C4E" w:rsidP="007D7E19">
      <w:pPr>
        <w:tabs>
          <w:tab w:val="left" w:pos="720"/>
          <w:tab w:val="left" w:pos="1080"/>
          <w:tab w:val="left" w:pos="2880"/>
        </w:tabs>
      </w:pPr>
      <w:r>
        <w:tab/>
      </w:r>
      <w:r>
        <w:tab/>
      </w:r>
      <w:r w:rsidRPr="003775C3">
        <w:rPr>
          <w:rFonts w:ascii="Doulos SIL" w:hAnsi="Doulos SIL"/>
          <w:i/>
          <w:color w:val="0000FF"/>
        </w:rPr>
        <w:t>tùjūnù</w:t>
      </w:r>
      <w:r>
        <w:tab/>
        <w:t>‘pigeon’</w:t>
      </w:r>
    </w:p>
    <w:p w14:paraId="18CA7E44" w14:textId="41B8B5DF" w:rsidR="00281C4E" w:rsidRDefault="00281C4E" w:rsidP="007D7E19">
      <w:pPr>
        <w:tabs>
          <w:tab w:val="left" w:pos="720"/>
          <w:tab w:val="left" w:pos="1080"/>
          <w:tab w:val="left" w:pos="2880"/>
        </w:tabs>
      </w:pPr>
      <w:r>
        <w:tab/>
      </w:r>
      <w:r>
        <w:tab/>
      </w:r>
      <w:r w:rsidRPr="003775C3">
        <w:rPr>
          <w:rFonts w:ascii="Doulos SIL" w:hAnsi="Doulos SIL"/>
          <w:i/>
          <w:color w:val="0000FF"/>
        </w:rPr>
        <w:t>kùwōnì</w:t>
      </w:r>
      <w:r>
        <w:tab/>
        <w:t>‘settled area’</w:t>
      </w:r>
    </w:p>
    <w:p w14:paraId="7EF9DDC3" w14:textId="1CE961C1" w:rsidR="00F9708F" w:rsidRDefault="00F9708F" w:rsidP="007D7E19">
      <w:pPr>
        <w:tabs>
          <w:tab w:val="left" w:pos="720"/>
          <w:tab w:val="left" w:pos="1080"/>
          <w:tab w:val="left" w:pos="2880"/>
        </w:tabs>
      </w:pPr>
      <w:r>
        <w:tab/>
      </w:r>
      <w:r>
        <w:tab/>
      </w:r>
      <w:r w:rsidRPr="003775C3">
        <w:rPr>
          <w:rFonts w:ascii="Doulos SIL" w:hAnsi="Doulos SIL"/>
          <w:i/>
          <w:color w:val="0000FF"/>
        </w:rPr>
        <w:t>ɲīmīnà</w:t>
      </w:r>
      <w:r w:rsidRPr="003775C3">
        <w:rPr>
          <w:rFonts w:ascii="Doulos SIL" w:hAnsi="Doulos SIL"/>
          <w:i/>
          <w:color w:val="0000FF"/>
        </w:rPr>
        <w:tab/>
      </w:r>
      <w:r>
        <w:t>‘nose’</w:t>
      </w:r>
    </w:p>
    <w:p w14:paraId="31712EB6" w14:textId="5E13B6AB" w:rsidR="00BC06B3" w:rsidRDefault="00BC06B3" w:rsidP="007D7E19">
      <w:pPr>
        <w:tabs>
          <w:tab w:val="left" w:pos="720"/>
          <w:tab w:val="left" w:pos="1080"/>
          <w:tab w:val="left" w:pos="2880"/>
        </w:tabs>
      </w:pPr>
      <w:r>
        <w:tab/>
      </w:r>
      <w:r>
        <w:tab/>
      </w:r>
      <w:r w:rsidRPr="003775C3">
        <w:rPr>
          <w:rFonts w:ascii="Doulos SIL" w:hAnsi="Doulos SIL"/>
          <w:i/>
          <w:color w:val="0000FF"/>
        </w:rPr>
        <w:t>tɔ́ŋkɔ́nɔ̄</w:t>
      </w:r>
      <w:r>
        <w:tab/>
        <w:t>‘duck’</w:t>
      </w:r>
    </w:p>
    <w:p w14:paraId="468280DC" w14:textId="1C17E583" w:rsidR="00E77354" w:rsidRDefault="00E77354" w:rsidP="007D7E19">
      <w:pPr>
        <w:tabs>
          <w:tab w:val="left" w:pos="720"/>
          <w:tab w:val="left" w:pos="1080"/>
          <w:tab w:val="left" w:pos="2880"/>
        </w:tabs>
      </w:pPr>
      <w:r>
        <w:tab/>
      </w:r>
      <w:r>
        <w:tab/>
      </w:r>
      <w:r w:rsidRPr="0051281E">
        <w:rPr>
          <w:rFonts w:ascii="Doulos SIL" w:hAnsi="Doulos SIL"/>
          <w:i/>
          <w:color w:val="0000FF"/>
        </w:rPr>
        <w:t>bāànā</w:t>
      </w:r>
      <w:r w:rsidRPr="0051281E">
        <w:tab/>
        <w:t>‘way, manner’</w:t>
      </w:r>
    </w:p>
    <w:p w14:paraId="5BCC9DBE" w14:textId="2B71E848" w:rsidR="00E77354" w:rsidRDefault="00E77354" w:rsidP="007D7E19">
      <w:pPr>
        <w:tabs>
          <w:tab w:val="left" w:pos="720"/>
          <w:tab w:val="left" w:pos="1080"/>
          <w:tab w:val="left" w:pos="2880"/>
        </w:tabs>
      </w:pPr>
      <w:r>
        <w:tab/>
      </w:r>
      <w:r>
        <w:tab/>
      </w:r>
      <w:r w:rsidRPr="0051281E">
        <w:rPr>
          <w:rFonts w:ascii="Doulos SIL" w:hAnsi="Doulos SIL"/>
          <w:i/>
          <w:color w:val="0000FF"/>
        </w:rPr>
        <w:t>wùù</w:t>
      </w:r>
      <w:r w:rsidR="0051281E">
        <w:rPr>
          <w:rFonts w:ascii="Doulos SIL" w:hAnsi="Doulos SIL"/>
          <w:i/>
          <w:color w:val="0000FF"/>
        </w:rPr>
        <w:t>-</w:t>
      </w:r>
      <w:r w:rsidRPr="0051281E">
        <w:rPr>
          <w:rFonts w:ascii="Doulos SIL" w:hAnsi="Doulos SIL"/>
          <w:i/>
          <w:color w:val="0000FF"/>
        </w:rPr>
        <w:t>tīnā</w:t>
      </w:r>
      <w:r w:rsidRPr="0051281E">
        <w:tab/>
        <w:t>‘night’</w:t>
      </w:r>
    </w:p>
    <w:p w14:paraId="5774A076" w14:textId="7A1A62C6" w:rsidR="00C73B1F" w:rsidRDefault="00C73B1F" w:rsidP="007D7E19">
      <w:pPr>
        <w:tabs>
          <w:tab w:val="left" w:pos="720"/>
          <w:tab w:val="left" w:pos="1080"/>
          <w:tab w:val="left" w:pos="2880"/>
        </w:tabs>
      </w:pPr>
      <w:r>
        <w:tab/>
      </w:r>
      <w:r>
        <w:tab/>
      </w:r>
      <w:r w:rsidRPr="003775C3">
        <w:rPr>
          <w:rFonts w:ascii="Doulos SIL" w:hAnsi="Doulos SIL"/>
          <w:i/>
          <w:color w:val="0000FF"/>
        </w:rPr>
        <w:t>kùgū-tàànà</w:t>
      </w:r>
      <w:r>
        <w:tab/>
        <w:t>‘afternoon’</w:t>
      </w:r>
    </w:p>
    <w:p w14:paraId="3A3B56B8" w14:textId="2F0E53B1" w:rsidR="00DE024C" w:rsidRPr="00DE024C" w:rsidRDefault="00DE024C" w:rsidP="007D7E19">
      <w:pPr>
        <w:tabs>
          <w:tab w:val="left" w:pos="720"/>
          <w:tab w:val="left" w:pos="1080"/>
          <w:tab w:val="left" w:pos="2880"/>
        </w:tabs>
      </w:pPr>
      <w:r>
        <w:tab/>
      </w:r>
      <w:r>
        <w:tab/>
      </w:r>
      <w:r w:rsidRPr="003775C3">
        <w:rPr>
          <w:rFonts w:ascii="Doulos SIL" w:hAnsi="Doulos SIL"/>
          <w:i/>
          <w:color w:val="0000FF"/>
        </w:rPr>
        <w:t>ʃèètāānà</w:t>
      </w:r>
      <w:r>
        <w:rPr>
          <w:color w:val="000000"/>
        </w:rPr>
        <w:tab/>
        <w:t>‘devil’</w:t>
      </w:r>
    </w:p>
    <w:p w14:paraId="09234A4F" w14:textId="5C817E13" w:rsidR="00530BBD" w:rsidRDefault="00530BBD" w:rsidP="007D7E19">
      <w:pPr>
        <w:tabs>
          <w:tab w:val="left" w:pos="720"/>
          <w:tab w:val="left" w:pos="1080"/>
          <w:tab w:val="left" w:pos="2880"/>
        </w:tabs>
      </w:pPr>
      <w:r>
        <w:tab/>
      </w:r>
      <w:r>
        <w:tab/>
      </w:r>
      <w:r w:rsidRPr="003775C3">
        <w:rPr>
          <w:rFonts w:ascii="Doulos SIL" w:hAnsi="Doulos SIL"/>
          <w:i/>
          <w:color w:val="0000FF"/>
        </w:rPr>
        <w:t>kàɲá</w:t>
      </w:r>
      <w:r w:rsidR="005F604D">
        <w:tab/>
        <w:t>‘calabsh saw’</w:t>
      </w:r>
    </w:p>
    <w:p w14:paraId="26FBF79B" w14:textId="4C361063" w:rsidR="00E77354" w:rsidRDefault="00E77354" w:rsidP="007D7E19">
      <w:pPr>
        <w:tabs>
          <w:tab w:val="left" w:pos="720"/>
          <w:tab w:val="left" w:pos="1080"/>
          <w:tab w:val="left" w:pos="2880"/>
        </w:tabs>
      </w:pPr>
      <w:r>
        <w:tab/>
      </w:r>
      <w:r>
        <w:tab/>
      </w:r>
      <w:r w:rsidRPr="003775C3">
        <w:rPr>
          <w:rFonts w:ascii="Doulos SIL" w:hAnsi="Doulos SIL"/>
          <w:i/>
          <w:color w:val="0000FF"/>
        </w:rPr>
        <w:t>ɲāāɲì</w:t>
      </w:r>
      <w:r>
        <w:tab/>
        <w:t>‘face’</w:t>
      </w:r>
      <w:r w:rsidR="0030064F">
        <w:t xml:space="preserve"> (dialectal)</w:t>
      </w:r>
    </w:p>
    <w:p w14:paraId="53AC186E" w14:textId="511F8652" w:rsidR="001E6512" w:rsidRPr="001E6512" w:rsidRDefault="001E6512" w:rsidP="001E6512">
      <w:pPr>
        <w:tabs>
          <w:tab w:val="left" w:pos="720"/>
          <w:tab w:val="left" w:pos="1080"/>
          <w:tab w:val="left" w:pos="2880"/>
        </w:tabs>
      </w:pPr>
      <w:r>
        <w:tab/>
      </w:r>
      <w:r>
        <w:tab/>
      </w:r>
      <w:r w:rsidRPr="0030064F">
        <w:rPr>
          <w:rFonts w:ascii="Doulos SIL" w:hAnsi="Doulos SIL"/>
          <w:i/>
          <w:color w:val="0000FF"/>
        </w:rPr>
        <w:t>kɔ̀nù</w:t>
      </w:r>
      <w:r w:rsidR="0030064F" w:rsidRPr="0030064F">
        <w:rPr>
          <w:rFonts w:ascii="Doulos SIL" w:hAnsi="Doulos SIL"/>
          <w:i/>
          <w:color w:val="0000FF"/>
        </w:rPr>
        <w:t>-</w:t>
      </w:r>
      <w:r w:rsidRPr="0030064F">
        <w:rPr>
          <w:rFonts w:ascii="Doulos SIL" w:hAnsi="Doulos SIL"/>
          <w:i/>
          <w:color w:val="0000FF"/>
        </w:rPr>
        <w:t>ɲɔ̄ŋɔ̄</w:t>
      </w:r>
      <w:r>
        <w:rPr>
          <w:color w:val="000000"/>
        </w:rPr>
        <w:tab/>
        <w:t>‘owl’</w:t>
      </w:r>
    </w:p>
    <w:p w14:paraId="2D1A14D0" w14:textId="4170E842" w:rsidR="001E6512" w:rsidRDefault="001E6512" w:rsidP="007D7E19">
      <w:pPr>
        <w:tabs>
          <w:tab w:val="left" w:pos="720"/>
          <w:tab w:val="left" w:pos="1080"/>
          <w:tab w:val="left" w:pos="2880"/>
        </w:tabs>
        <w:rPr>
          <w:color w:val="000000"/>
        </w:rPr>
      </w:pPr>
      <w:r>
        <w:tab/>
      </w:r>
      <w:r>
        <w:tab/>
      </w:r>
      <w:r w:rsidRPr="0030064F">
        <w:rPr>
          <w:rFonts w:ascii="Doulos SIL" w:hAnsi="Doulos SIL"/>
          <w:i/>
          <w:color w:val="0000FF"/>
        </w:rPr>
        <w:t>sìbò</w:t>
      </w:r>
      <w:r w:rsidR="0030064F" w:rsidRPr="0030064F">
        <w:rPr>
          <w:rFonts w:ascii="Doulos SIL" w:hAnsi="Doulos SIL"/>
          <w:i/>
          <w:color w:val="0000FF"/>
        </w:rPr>
        <w:t>-</w:t>
      </w:r>
      <w:r w:rsidRPr="0030064F">
        <w:rPr>
          <w:rFonts w:ascii="Doulos SIL" w:hAnsi="Doulos SIL"/>
          <w:i/>
          <w:color w:val="0000FF"/>
        </w:rPr>
        <w:t>ɲɔ̄ŋɔ̄</w:t>
      </w:r>
      <w:r>
        <w:rPr>
          <w:color w:val="000000"/>
        </w:rPr>
        <w:tab/>
        <w:t>‘pig’</w:t>
      </w:r>
    </w:p>
    <w:p w14:paraId="450D5467" w14:textId="1F32290C" w:rsidR="009242EF" w:rsidRDefault="00A22A64" w:rsidP="00E332DD">
      <w:pPr>
        <w:tabs>
          <w:tab w:val="left" w:pos="720"/>
          <w:tab w:val="left" w:pos="1080"/>
          <w:tab w:val="left" w:pos="2880"/>
        </w:tabs>
      </w:pPr>
      <w:r>
        <w:rPr>
          <w:color w:val="000000"/>
        </w:rPr>
        <w:tab/>
      </w:r>
      <w:r>
        <w:rPr>
          <w:color w:val="000000"/>
        </w:rPr>
        <w:tab/>
      </w:r>
      <w:r w:rsidRPr="003775C3">
        <w:rPr>
          <w:rFonts w:ascii="Doulos SIL" w:hAnsi="Doulos SIL"/>
          <w:i/>
          <w:color w:val="0000FF"/>
        </w:rPr>
        <w:t>nìŋi</w:t>
      </w:r>
      <w:r w:rsidR="0030064F">
        <w:rPr>
          <w:rFonts w:ascii="Doulos SIL" w:hAnsi="Doulos SIL"/>
          <w:i/>
          <w:color w:val="0000FF"/>
          <w:lang w:val="x-none"/>
        </w:rPr>
        <w:t>̄</w:t>
      </w:r>
      <w:r w:rsidRPr="003775C3">
        <w:rPr>
          <w:rFonts w:ascii="Doulos SIL" w:hAnsi="Doulos SIL"/>
          <w:i/>
          <w:color w:val="0000FF"/>
        </w:rPr>
        <w:t>ì</w:t>
      </w:r>
      <w:r>
        <w:rPr>
          <w:color w:val="000000"/>
        </w:rPr>
        <w:tab/>
        <w:t>‘interior’</w:t>
      </w:r>
    </w:p>
    <w:p w14:paraId="533FC3C4" w14:textId="7D0A1BDE" w:rsidR="004455BC" w:rsidRDefault="004455BC" w:rsidP="00135FD1"/>
    <w:p w14:paraId="07DC1521" w14:textId="68724C10" w:rsidR="00C87E45" w:rsidRDefault="00C87E45" w:rsidP="00135FD1">
      <w:r>
        <w:t>Similar data from adjectives ae in (xx5).</w:t>
      </w:r>
    </w:p>
    <w:p w14:paraId="03DCE399" w14:textId="77777777" w:rsidR="00C87E45" w:rsidRDefault="00C87E45" w:rsidP="00135FD1"/>
    <w:p w14:paraId="5964799B" w14:textId="590DAF47" w:rsidR="004455BC" w:rsidRDefault="004455BC" w:rsidP="004455BC">
      <w:pPr>
        <w:tabs>
          <w:tab w:val="left" w:pos="720"/>
          <w:tab w:val="left" w:pos="1080"/>
          <w:tab w:val="left" w:pos="2880"/>
        </w:tabs>
      </w:pPr>
      <w:r>
        <w:t>(xx</w:t>
      </w:r>
      <w:r w:rsidR="00C87E45">
        <w:t>5</w:t>
      </w:r>
      <w:r>
        <w:t>)</w:t>
      </w:r>
      <w:r>
        <w:tab/>
        <w:t>Adjectives</w:t>
      </w:r>
    </w:p>
    <w:p w14:paraId="7E9A210C" w14:textId="77777777" w:rsidR="004455BC" w:rsidRDefault="004455BC" w:rsidP="004455BC">
      <w:pPr>
        <w:tabs>
          <w:tab w:val="left" w:pos="720"/>
          <w:tab w:val="left" w:pos="1080"/>
          <w:tab w:val="left" w:pos="2880"/>
        </w:tabs>
      </w:pPr>
    </w:p>
    <w:p w14:paraId="79F2BF38" w14:textId="39171D21" w:rsidR="004455BC" w:rsidRDefault="004455BC" w:rsidP="004455BC">
      <w:pPr>
        <w:tabs>
          <w:tab w:val="left" w:pos="720"/>
          <w:tab w:val="left" w:pos="1080"/>
          <w:tab w:val="left" w:pos="2880"/>
        </w:tabs>
      </w:pPr>
      <w:r>
        <w:tab/>
        <w:t>a. final nasalized vowel</w:t>
      </w:r>
      <w:r w:rsidR="00102D75">
        <w:t xml:space="preserve"> </w:t>
      </w:r>
    </w:p>
    <w:p w14:paraId="709EBCE7" w14:textId="77777777" w:rsidR="004455BC" w:rsidRPr="009242EF" w:rsidRDefault="004455BC" w:rsidP="004455BC">
      <w:pPr>
        <w:tabs>
          <w:tab w:val="left" w:pos="720"/>
          <w:tab w:val="left" w:pos="1080"/>
          <w:tab w:val="left" w:pos="2880"/>
        </w:tabs>
        <w:rPr>
          <w:i/>
        </w:rPr>
      </w:pPr>
      <w:r>
        <w:tab/>
        <w:t xml:space="preserve">   </w:t>
      </w:r>
      <w:r>
        <w:rPr>
          <w:i/>
        </w:rPr>
        <w:t>after nasal or nasalized consonant</w:t>
      </w:r>
    </w:p>
    <w:p w14:paraId="7BF33270" w14:textId="0A582AEE" w:rsidR="004455BC" w:rsidRDefault="004455BC" w:rsidP="004455BC">
      <w:pPr>
        <w:tabs>
          <w:tab w:val="left" w:pos="720"/>
          <w:tab w:val="left" w:pos="1080"/>
          <w:tab w:val="left" w:pos="2880"/>
        </w:tabs>
      </w:pPr>
      <w:r>
        <w:tab/>
      </w:r>
      <w:r>
        <w:tab/>
      </w:r>
      <w:r w:rsidR="00102D75" w:rsidRPr="003775C3">
        <w:rPr>
          <w:rFonts w:ascii="Doulos SIL" w:hAnsi="Doulos SIL"/>
          <w:i/>
          <w:color w:val="0000FF"/>
        </w:rPr>
        <w:t>dēmōⁿ</w:t>
      </w:r>
      <w:r>
        <w:tab/>
        <w:t>‘</w:t>
      </w:r>
      <w:r w:rsidR="004C46FE">
        <w:t>sweet’</w:t>
      </w:r>
    </w:p>
    <w:p w14:paraId="114CF537" w14:textId="228D7BE6" w:rsidR="004C46FE" w:rsidRDefault="004C46FE" w:rsidP="004C46FE">
      <w:pPr>
        <w:tabs>
          <w:tab w:val="left" w:pos="720"/>
          <w:tab w:val="left" w:pos="1080"/>
          <w:tab w:val="left" w:pos="2880"/>
        </w:tabs>
      </w:pPr>
      <w:r>
        <w:tab/>
      </w:r>
      <w:r>
        <w:tab/>
      </w:r>
      <w:r w:rsidRPr="003775C3">
        <w:rPr>
          <w:rFonts w:ascii="Doulos SIL" w:hAnsi="Doulos SIL"/>
          <w:i/>
          <w:color w:val="0000FF"/>
        </w:rPr>
        <w:t>tīnāāⁿ</w:t>
      </w:r>
      <w:r>
        <w:tab/>
        <w:t>‘other’</w:t>
      </w:r>
    </w:p>
    <w:p w14:paraId="6018965C" w14:textId="6FD04D2B" w:rsidR="003D19C0" w:rsidRPr="009242EF" w:rsidRDefault="003D19C0" w:rsidP="003D19C0">
      <w:pPr>
        <w:tabs>
          <w:tab w:val="left" w:pos="720"/>
          <w:tab w:val="left" w:pos="1080"/>
          <w:tab w:val="left" w:pos="2880"/>
        </w:tabs>
        <w:rPr>
          <w:i/>
        </w:rPr>
      </w:pPr>
      <w:r>
        <w:tab/>
        <w:t xml:space="preserve">   </w:t>
      </w:r>
      <w:r>
        <w:rPr>
          <w:i/>
        </w:rPr>
        <w:t>after other consonant</w:t>
      </w:r>
    </w:p>
    <w:p w14:paraId="0B36D5E5" w14:textId="61C991D5" w:rsidR="004455BC" w:rsidRDefault="004455BC" w:rsidP="004455BC">
      <w:pPr>
        <w:tabs>
          <w:tab w:val="left" w:pos="720"/>
          <w:tab w:val="left" w:pos="1080"/>
          <w:tab w:val="left" w:pos="2880"/>
        </w:tabs>
      </w:pPr>
      <w:r>
        <w:tab/>
      </w:r>
      <w:r>
        <w:tab/>
      </w:r>
      <w:r w:rsidR="003D19C0" w:rsidRPr="00F465A3">
        <w:rPr>
          <w:rFonts w:ascii="Doulos SIL" w:hAnsi="Doulos SIL"/>
          <w:i/>
          <w:color w:val="0000FF"/>
        </w:rPr>
        <w:t>dāāⁿ</w:t>
      </w:r>
      <w:r>
        <w:tab/>
        <w:t>‘</w:t>
      </w:r>
      <w:r w:rsidR="003D19C0">
        <w:t>distant’</w:t>
      </w:r>
    </w:p>
    <w:p w14:paraId="7A9F6565" w14:textId="69BE071F" w:rsidR="003D19C0" w:rsidRPr="00102D75" w:rsidRDefault="003D19C0" w:rsidP="003D19C0">
      <w:pPr>
        <w:tabs>
          <w:tab w:val="left" w:pos="720"/>
          <w:tab w:val="left" w:pos="1080"/>
          <w:tab w:val="left" w:pos="2880"/>
        </w:tabs>
      </w:pPr>
      <w:r>
        <w:tab/>
      </w:r>
      <w:r>
        <w:tab/>
      </w:r>
      <w:r w:rsidR="00102D75" w:rsidRPr="003775C3">
        <w:rPr>
          <w:rFonts w:ascii="Doulos SIL" w:hAnsi="Doulos SIL"/>
          <w:i/>
          <w:color w:val="0000FF"/>
        </w:rPr>
        <w:t>kɔ̄jāⁿ</w:t>
      </w:r>
      <w:r w:rsidR="00102D75">
        <w:t xml:space="preserve"> ~ </w:t>
      </w:r>
      <w:r w:rsidR="00102D75" w:rsidRPr="003775C3">
        <w:rPr>
          <w:rFonts w:ascii="Doulos SIL" w:hAnsi="Doulos SIL"/>
          <w:i/>
          <w:color w:val="0000FF"/>
        </w:rPr>
        <w:t>kɔ̄yāⁿ</w:t>
      </w:r>
      <w:r w:rsidRPr="00102D75">
        <w:tab/>
        <w:t>‘</w:t>
      </w:r>
      <w:r w:rsidR="00102D75" w:rsidRPr="00102D75">
        <w:t>long</w:t>
      </w:r>
      <w:r w:rsidR="000F207F">
        <w:t>’</w:t>
      </w:r>
    </w:p>
    <w:p w14:paraId="2EEBEC4E" w14:textId="19E3B7C6" w:rsidR="000F207F" w:rsidRDefault="000F207F" w:rsidP="000F207F">
      <w:pPr>
        <w:tabs>
          <w:tab w:val="left" w:pos="720"/>
          <w:tab w:val="left" w:pos="1080"/>
          <w:tab w:val="left" w:pos="2880"/>
        </w:tabs>
      </w:pPr>
      <w:r>
        <w:tab/>
      </w:r>
      <w:r>
        <w:tab/>
      </w:r>
      <w:r w:rsidRPr="003775C3">
        <w:rPr>
          <w:rFonts w:ascii="Doulos SIL" w:hAnsi="Doulos SIL"/>
          <w:i/>
          <w:color w:val="0000FF"/>
        </w:rPr>
        <w:t>pīīⁿ</w:t>
      </w:r>
      <w:r>
        <w:tab/>
        <w:t>‘black’</w:t>
      </w:r>
    </w:p>
    <w:p w14:paraId="1CA556D1" w14:textId="77777777" w:rsidR="004455BC" w:rsidRDefault="004455BC" w:rsidP="004455BC">
      <w:pPr>
        <w:tabs>
          <w:tab w:val="left" w:pos="720"/>
          <w:tab w:val="left" w:pos="1080"/>
          <w:tab w:val="left" w:pos="2880"/>
        </w:tabs>
      </w:pPr>
    </w:p>
    <w:p w14:paraId="7244D903" w14:textId="77777777" w:rsidR="004455BC" w:rsidRDefault="004455BC" w:rsidP="004455BC">
      <w:pPr>
        <w:tabs>
          <w:tab w:val="left" w:pos="720"/>
          <w:tab w:val="left" w:pos="1080"/>
          <w:tab w:val="left" w:pos="2880"/>
        </w:tabs>
      </w:pPr>
      <w:r>
        <w:tab/>
        <w:t>b. unnasalized final vowel</w:t>
      </w:r>
    </w:p>
    <w:p w14:paraId="56463D34" w14:textId="77777777" w:rsidR="004455BC" w:rsidRDefault="004455BC" w:rsidP="004455BC">
      <w:pPr>
        <w:tabs>
          <w:tab w:val="left" w:pos="720"/>
          <w:tab w:val="left" w:pos="1080"/>
          <w:tab w:val="left" w:pos="2880"/>
        </w:tabs>
      </w:pPr>
      <w:r>
        <w:tab/>
        <w:t xml:space="preserve">   </w:t>
      </w:r>
      <w:r>
        <w:rPr>
          <w:i/>
        </w:rPr>
        <w:t>after nasal consonant</w:t>
      </w:r>
    </w:p>
    <w:p w14:paraId="35263EAA" w14:textId="24BA84A5" w:rsidR="00A37DF9" w:rsidRDefault="00A37DF9" w:rsidP="00A37DF9">
      <w:pPr>
        <w:tabs>
          <w:tab w:val="left" w:pos="720"/>
          <w:tab w:val="left" w:pos="1080"/>
          <w:tab w:val="left" w:pos="2880"/>
        </w:tabs>
      </w:pPr>
      <w:r>
        <w:tab/>
      </w:r>
      <w:r>
        <w:tab/>
      </w:r>
      <w:r w:rsidRPr="005552FC">
        <w:rPr>
          <w:rFonts w:ascii="Doulos SIL" w:hAnsi="Doulos SIL"/>
          <w:i/>
          <w:color w:val="0000FF"/>
        </w:rPr>
        <w:t>bi</w:t>
      </w:r>
      <w:r w:rsidR="0035371C" w:rsidRPr="005552FC">
        <w:rPr>
          <w:rFonts w:ascii="Doulos SIL" w:hAnsi="Doulos SIL"/>
          <w:i/>
          <w:color w:val="0000FF"/>
          <w:lang w:val="x-none"/>
        </w:rPr>
        <w:t>̄</w:t>
      </w:r>
      <w:r w:rsidRPr="005552FC">
        <w:rPr>
          <w:rFonts w:ascii="Doulos SIL" w:hAnsi="Doulos SIL"/>
          <w:i/>
          <w:color w:val="0000FF"/>
        </w:rPr>
        <w:t>llà-nà</w:t>
      </w:r>
      <w:r>
        <w:tab/>
        <w:t xml:space="preserve">‘narrow, tight’ (and others with suffix </w:t>
      </w:r>
      <w:r w:rsidRPr="003775C3">
        <w:rPr>
          <w:rFonts w:ascii="Doulos SIL" w:hAnsi="Doulos SIL"/>
          <w:i/>
          <w:color w:val="0000FF"/>
        </w:rPr>
        <w:t>-na</w:t>
      </w:r>
      <w:r>
        <w:t xml:space="preserve"> )</w:t>
      </w:r>
    </w:p>
    <w:p w14:paraId="5FA6CA22" w14:textId="4CB6E634" w:rsidR="004455BC" w:rsidRDefault="004455BC" w:rsidP="004455BC">
      <w:pPr>
        <w:tabs>
          <w:tab w:val="left" w:pos="720"/>
          <w:tab w:val="left" w:pos="1080"/>
          <w:tab w:val="left" w:pos="2880"/>
        </w:tabs>
      </w:pPr>
      <w:r>
        <w:tab/>
      </w:r>
      <w:r>
        <w:tab/>
      </w:r>
      <w:r w:rsidRPr="003775C3">
        <w:rPr>
          <w:rFonts w:ascii="Doulos SIL" w:hAnsi="Doulos SIL"/>
          <w:i/>
          <w:color w:val="0000FF"/>
        </w:rPr>
        <w:t>bánū</w:t>
      </w:r>
      <w:r>
        <w:tab/>
        <w:t>‘thick’</w:t>
      </w:r>
    </w:p>
    <w:p w14:paraId="29CBD064" w14:textId="1DF608D6" w:rsidR="000F207F" w:rsidRDefault="000F207F" w:rsidP="000F207F">
      <w:pPr>
        <w:tabs>
          <w:tab w:val="left" w:pos="720"/>
          <w:tab w:val="left" w:pos="1080"/>
          <w:tab w:val="left" w:pos="2880"/>
        </w:tabs>
      </w:pPr>
      <w:r>
        <w:tab/>
      </w:r>
      <w:r>
        <w:tab/>
      </w:r>
      <w:r w:rsidRPr="003775C3">
        <w:rPr>
          <w:rFonts w:ascii="Doulos SIL" w:hAnsi="Doulos SIL"/>
          <w:i/>
          <w:color w:val="0000FF"/>
        </w:rPr>
        <w:t>ɲī</w:t>
      </w:r>
      <w:r w:rsidR="005E57B1">
        <w:rPr>
          <w:rFonts w:ascii="Doulos SIL" w:hAnsi="Doulos SIL"/>
          <w:i/>
          <w:color w:val="0000FF"/>
        </w:rPr>
        <w:t>i</w:t>
      </w:r>
      <w:r w:rsidR="005E57B1">
        <w:rPr>
          <w:rFonts w:ascii="Doulos SIL" w:hAnsi="Doulos SIL"/>
          <w:i/>
          <w:color w:val="0000FF"/>
          <w:lang w:val="x-none"/>
        </w:rPr>
        <w:t>̄-</w:t>
      </w:r>
      <w:r w:rsidRPr="003775C3">
        <w:rPr>
          <w:rFonts w:ascii="Doulos SIL" w:hAnsi="Doulos SIL"/>
          <w:i/>
          <w:color w:val="0000FF"/>
        </w:rPr>
        <w:t>ɲī</w:t>
      </w:r>
      <w:r w:rsidR="005E57B1">
        <w:rPr>
          <w:rFonts w:ascii="Doulos SIL" w:hAnsi="Doulos SIL"/>
          <w:i/>
          <w:color w:val="0000FF"/>
        </w:rPr>
        <w:t>i</w:t>
      </w:r>
      <w:r w:rsidR="005E57B1">
        <w:rPr>
          <w:rFonts w:ascii="Doulos SIL" w:hAnsi="Doulos SIL"/>
          <w:i/>
          <w:color w:val="0000FF"/>
          <w:lang w:val="x-none"/>
        </w:rPr>
        <w:t>̄</w:t>
      </w:r>
      <w:r>
        <w:tab/>
        <w:t>‘coarse’</w:t>
      </w:r>
    </w:p>
    <w:p w14:paraId="0B0667AB" w14:textId="1EC713C0" w:rsidR="000F207F" w:rsidRDefault="000F207F" w:rsidP="000F207F">
      <w:pPr>
        <w:tabs>
          <w:tab w:val="left" w:pos="720"/>
          <w:tab w:val="left" w:pos="1080"/>
          <w:tab w:val="left" w:pos="2880"/>
        </w:tabs>
      </w:pPr>
      <w:r>
        <w:tab/>
      </w:r>
      <w:r>
        <w:tab/>
      </w:r>
      <w:r w:rsidRPr="003775C3">
        <w:rPr>
          <w:rFonts w:ascii="Doulos SIL" w:hAnsi="Doulos SIL"/>
          <w:i/>
          <w:color w:val="0000FF"/>
        </w:rPr>
        <w:t>ɲɔ̄ŋɔ̄</w:t>
      </w:r>
      <w:r>
        <w:tab/>
        <w:t>‘bad, nasty’</w:t>
      </w:r>
    </w:p>
    <w:p w14:paraId="54B194B9" w14:textId="3BA366B5" w:rsidR="005E624B" w:rsidRDefault="005E624B" w:rsidP="00135FD1">
      <w:r>
        <w:tab/>
      </w:r>
    </w:p>
    <w:p w14:paraId="405EA391" w14:textId="54EF72DB" w:rsidR="00D24329" w:rsidRPr="00D24329" w:rsidRDefault="00D24329" w:rsidP="00D357AB">
      <w:pPr>
        <w:tabs>
          <w:tab w:val="left" w:pos="720"/>
          <w:tab w:val="left" w:pos="1080"/>
        </w:tabs>
      </w:pPr>
    </w:p>
    <w:p w14:paraId="74DE9704" w14:textId="2F481E66" w:rsidR="00D357AB" w:rsidRDefault="003946FA" w:rsidP="003946FA">
      <w:pPr>
        <w:pStyle w:val="Heading4"/>
      </w:pPr>
      <w:bookmarkStart w:id="328" w:name="_Toc115261"/>
      <w:r>
        <w:t xml:space="preserve">Final </w:t>
      </w:r>
      <w:r w:rsidRPr="003775C3">
        <w:rPr>
          <w:rFonts w:ascii="Doulos SIL" w:hAnsi="Doulos SIL"/>
          <w:i/>
          <w:color w:val="0000FF"/>
        </w:rPr>
        <w:t>wⁿ</w:t>
      </w:r>
      <w:r>
        <w:t xml:space="preserve"> alternating with</w:t>
      </w:r>
      <w:r w:rsidR="00CB3862">
        <w:t xml:space="preserve"> nasal consonant</w:t>
      </w:r>
      <w:bookmarkEnd w:id="328"/>
      <w:r>
        <w:t xml:space="preserve"> </w:t>
      </w:r>
    </w:p>
    <w:p w14:paraId="6C2BBC50" w14:textId="34DBFD82" w:rsidR="003946FA" w:rsidRDefault="00E436E6" w:rsidP="003946FA">
      <w:pPr>
        <w:tabs>
          <w:tab w:val="left" w:pos="720"/>
        </w:tabs>
      </w:pPr>
      <w:r>
        <w:t>Dozens of</w:t>
      </w:r>
      <w:r w:rsidR="003946FA">
        <w:t xml:space="preserve"> stems end in a syllable that is pronounced </w:t>
      </w:r>
      <w:r w:rsidR="003946FA" w:rsidRPr="003775C3">
        <w:rPr>
          <w:rFonts w:ascii="Doulos SIL" w:hAnsi="Doulos SIL"/>
          <w:i/>
          <w:color w:val="0000FF"/>
        </w:rPr>
        <w:t>Cvwⁿ</w:t>
      </w:r>
      <w:r w:rsidR="003946FA">
        <w:t xml:space="preserve"> prepausally (e.g. clause-finally or in isolation). </w:t>
      </w:r>
      <w:r>
        <w:t xml:space="preserve">For verbs, this form is limited to the perfective stem. All vowel qualities may precede the </w:t>
      </w:r>
      <w:r w:rsidRPr="003775C3">
        <w:rPr>
          <w:rFonts w:ascii="Doulos SIL" w:hAnsi="Doulos SIL"/>
          <w:i/>
          <w:color w:val="0000FF"/>
        </w:rPr>
        <w:t>wⁿ</w:t>
      </w:r>
      <w:r>
        <w:t xml:space="preserve">, though </w:t>
      </w:r>
      <w:r w:rsidRPr="003775C3">
        <w:rPr>
          <w:rFonts w:ascii="Doulos SIL" w:hAnsi="Doulos SIL"/>
          <w:i/>
          <w:color w:val="0000FF"/>
        </w:rPr>
        <w:t>a</w:t>
      </w:r>
      <w:r>
        <w:t xml:space="preserve"> and </w:t>
      </w:r>
      <w:r w:rsidRPr="003775C3">
        <w:rPr>
          <w:rFonts w:ascii="Doulos SIL" w:hAnsi="Doulos SIL"/>
          <w:i/>
          <w:color w:val="0000FF"/>
        </w:rPr>
        <w:t>ɛ</w:t>
      </w:r>
      <w:r>
        <w:t xml:space="preserve"> are especially common. A</w:t>
      </w:r>
      <w:r w:rsidR="003946FA">
        <w:t>fter a back rounded vowel, the labialization may be faint, but the nasality is clear. Some examples are in (xx1).</w:t>
      </w:r>
    </w:p>
    <w:p w14:paraId="0518D266" w14:textId="77777777" w:rsidR="003946FA" w:rsidRDefault="003946FA" w:rsidP="003946FA"/>
    <w:p w14:paraId="244C591D" w14:textId="79373572" w:rsidR="003946FA" w:rsidRDefault="003946FA" w:rsidP="0099053B">
      <w:pPr>
        <w:tabs>
          <w:tab w:val="left" w:pos="720"/>
          <w:tab w:val="left" w:pos="1080"/>
          <w:tab w:val="left" w:pos="2880"/>
        </w:tabs>
      </w:pPr>
      <w:r>
        <w:t>(xx1)</w:t>
      </w:r>
      <w:r>
        <w:tab/>
      </w:r>
      <w:r w:rsidR="0099053B">
        <w:t xml:space="preserve">a. </w:t>
      </w:r>
      <w:r w:rsidR="008B596B">
        <w:t>non-verbs</w:t>
      </w:r>
    </w:p>
    <w:p w14:paraId="0FF443FB" w14:textId="059BEA6A" w:rsidR="0099053B" w:rsidRDefault="0099053B" w:rsidP="0099053B">
      <w:pPr>
        <w:tabs>
          <w:tab w:val="left" w:pos="720"/>
          <w:tab w:val="left" w:pos="1080"/>
          <w:tab w:val="left" w:pos="2880"/>
        </w:tabs>
      </w:pPr>
      <w:r>
        <w:tab/>
      </w:r>
      <w:r>
        <w:tab/>
      </w:r>
      <w:r w:rsidRPr="003775C3">
        <w:rPr>
          <w:rFonts w:ascii="Doulos SIL" w:hAnsi="Doulos SIL"/>
          <w:i/>
          <w:color w:val="0000FF"/>
        </w:rPr>
        <w:t>mɛ̀wⁿ</w:t>
      </w:r>
      <w:r>
        <w:tab/>
      </w:r>
      <w:r w:rsidR="00EE231B">
        <w:t>‘iron, metal’</w:t>
      </w:r>
    </w:p>
    <w:p w14:paraId="497C907E" w14:textId="56931095" w:rsidR="00EE231B" w:rsidRDefault="00EE231B" w:rsidP="0099053B">
      <w:pPr>
        <w:tabs>
          <w:tab w:val="left" w:pos="720"/>
          <w:tab w:val="left" w:pos="1080"/>
          <w:tab w:val="left" w:pos="2880"/>
        </w:tabs>
      </w:pPr>
      <w:r>
        <w:tab/>
      </w:r>
      <w:r>
        <w:tab/>
      </w:r>
      <w:r w:rsidRPr="003775C3">
        <w:rPr>
          <w:rFonts w:ascii="Doulos SIL" w:hAnsi="Doulos SIL"/>
          <w:i/>
          <w:color w:val="0000FF"/>
        </w:rPr>
        <w:t>nàwⁿ</w:t>
      </w:r>
      <w:r>
        <w:tab/>
        <w:t>‘mother’</w:t>
      </w:r>
    </w:p>
    <w:p w14:paraId="62EFFB0B" w14:textId="2F39B9E2" w:rsidR="00EE231B" w:rsidRDefault="00EE231B" w:rsidP="0099053B">
      <w:pPr>
        <w:tabs>
          <w:tab w:val="left" w:pos="720"/>
          <w:tab w:val="left" w:pos="1080"/>
          <w:tab w:val="left" w:pos="2880"/>
        </w:tabs>
      </w:pPr>
      <w:r>
        <w:tab/>
      </w:r>
      <w:r>
        <w:tab/>
      </w:r>
      <w:r w:rsidRPr="003775C3">
        <w:rPr>
          <w:rFonts w:ascii="Doulos SIL" w:hAnsi="Doulos SIL"/>
          <w:i/>
          <w:color w:val="0000FF"/>
        </w:rPr>
        <w:t>pòwⁿ</w:t>
      </w:r>
      <w:r>
        <w:tab/>
        <w:t>‘wife’ or ‘tomtom’</w:t>
      </w:r>
    </w:p>
    <w:p w14:paraId="5C88FCC9" w14:textId="26F53543" w:rsidR="00E437FE" w:rsidRDefault="00E437FE" w:rsidP="0099053B">
      <w:pPr>
        <w:tabs>
          <w:tab w:val="left" w:pos="720"/>
          <w:tab w:val="left" w:pos="1080"/>
          <w:tab w:val="left" w:pos="2880"/>
        </w:tabs>
      </w:pPr>
      <w:r>
        <w:tab/>
      </w:r>
      <w:r>
        <w:tab/>
      </w:r>
      <w:r w:rsidR="009E090A" w:rsidRPr="003775C3">
        <w:rPr>
          <w:rFonts w:ascii="Doulos SIL" w:hAnsi="Doulos SIL"/>
          <w:i/>
          <w:color w:val="0000FF"/>
        </w:rPr>
        <w:t>sébēwⁿ</w:t>
      </w:r>
      <w:r w:rsidR="009E090A">
        <w:tab/>
        <w:t>‘amulet’</w:t>
      </w:r>
    </w:p>
    <w:p w14:paraId="28090BB4" w14:textId="425A2548" w:rsidR="009E090A" w:rsidRDefault="009E090A" w:rsidP="0099053B">
      <w:pPr>
        <w:tabs>
          <w:tab w:val="left" w:pos="720"/>
          <w:tab w:val="left" w:pos="1080"/>
          <w:tab w:val="left" w:pos="2880"/>
        </w:tabs>
      </w:pPr>
      <w:r>
        <w:tab/>
      </w:r>
      <w:r>
        <w:tab/>
      </w:r>
      <w:r w:rsidRPr="003775C3">
        <w:rPr>
          <w:rFonts w:ascii="Doulos SIL" w:hAnsi="Doulos SIL"/>
          <w:i/>
          <w:color w:val="0000FF"/>
        </w:rPr>
        <w:t>bíyɛ̄wⁿ</w:t>
      </w:r>
      <w:r>
        <w:tab/>
        <w:t>‘egg’</w:t>
      </w:r>
    </w:p>
    <w:p w14:paraId="41337F29" w14:textId="55BDA9AB" w:rsidR="004F020C" w:rsidRDefault="004F020C" w:rsidP="0099053B">
      <w:pPr>
        <w:tabs>
          <w:tab w:val="left" w:pos="720"/>
          <w:tab w:val="left" w:pos="1080"/>
          <w:tab w:val="left" w:pos="2880"/>
        </w:tabs>
      </w:pPr>
      <w:r>
        <w:tab/>
      </w:r>
      <w:r>
        <w:tab/>
      </w:r>
      <w:r w:rsidRPr="003775C3">
        <w:rPr>
          <w:rFonts w:ascii="Doulos SIL" w:hAnsi="Doulos SIL"/>
          <w:i/>
          <w:color w:val="0000FF"/>
        </w:rPr>
        <w:t>dàràmà</w:t>
      </w:r>
      <w:r w:rsidR="00487C4F" w:rsidRPr="00487C4F">
        <w:rPr>
          <w:rFonts w:ascii="Doulos SIL" w:hAnsi="Doulos SIL"/>
          <w:i/>
          <w:color w:val="0000FF"/>
        </w:rPr>
        <w:t>-</w:t>
      </w:r>
      <w:r w:rsidRPr="00487C4F">
        <w:rPr>
          <w:rFonts w:ascii="Doulos SIL" w:hAnsi="Doulos SIL"/>
          <w:i/>
          <w:color w:val="0000FF"/>
        </w:rPr>
        <w:t>yīwⁿ</w:t>
      </w:r>
      <w:r>
        <w:tab/>
        <w:t>‘</w:t>
      </w:r>
      <w:r w:rsidR="00487C4F">
        <w:t>maize</w:t>
      </w:r>
      <w:r>
        <w:t>’</w:t>
      </w:r>
    </w:p>
    <w:p w14:paraId="560A5185" w14:textId="527BB3EC" w:rsidR="008B596B" w:rsidRDefault="008B596B" w:rsidP="0099053B">
      <w:pPr>
        <w:tabs>
          <w:tab w:val="left" w:pos="720"/>
          <w:tab w:val="left" w:pos="1080"/>
          <w:tab w:val="left" w:pos="2880"/>
        </w:tabs>
      </w:pPr>
      <w:r>
        <w:tab/>
      </w:r>
      <w:r>
        <w:tab/>
      </w:r>
      <w:r w:rsidRPr="003775C3">
        <w:rPr>
          <w:rFonts w:ascii="Doulos SIL" w:hAnsi="Doulos SIL"/>
          <w:i/>
          <w:color w:val="0000FF"/>
        </w:rPr>
        <w:t>sūmūwⁿ</w:t>
      </w:r>
      <w:r>
        <w:tab/>
        <w:t>‘foreign’</w:t>
      </w:r>
    </w:p>
    <w:p w14:paraId="51D5442A" w14:textId="7442E583" w:rsidR="00E436E6" w:rsidRPr="00E436E6" w:rsidRDefault="00E436E6" w:rsidP="0099053B">
      <w:pPr>
        <w:tabs>
          <w:tab w:val="left" w:pos="720"/>
          <w:tab w:val="left" w:pos="1080"/>
          <w:tab w:val="left" w:pos="2880"/>
        </w:tabs>
      </w:pPr>
      <w:r>
        <w:tab/>
      </w:r>
      <w:r>
        <w:tab/>
      </w:r>
      <w:r w:rsidRPr="003775C3">
        <w:rPr>
          <w:rFonts w:ascii="Doulos SIL" w:hAnsi="Doulos SIL"/>
          <w:i/>
          <w:color w:val="0000FF"/>
        </w:rPr>
        <w:t>sìkèẁⁿ</w:t>
      </w:r>
      <w:r>
        <w:tab/>
        <w:t>‘three’</w:t>
      </w:r>
    </w:p>
    <w:p w14:paraId="552CCE45" w14:textId="0AF418F7" w:rsidR="00E436E6" w:rsidRPr="00E436E6" w:rsidRDefault="00E436E6" w:rsidP="00E436E6">
      <w:pPr>
        <w:rPr>
          <w:rFonts w:ascii="Doulos SIL" w:hAnsi="Doulos SIL"/>
          <w:color w:val="000000"/>
        </w:rPr>
      </w:pPr>
    </w:p>
    <w:p w14:paraId="63EA82E1" w14:textId="0ACDD81A" w:rsidR="005340EC" w:rsidRDefault="005340EC" w:rsidP="0099053B">
      <w:pPr>
        <w:tabs>
          <w:tab w:val="left" w:pos="720"/>
          <w:tab w:val="left" w:pos="1080"/>
          <w:tab w:val="left" w:pos="2880"/>
        </w:tabs>
      </w:pPr>
      <w:r>
        <w:tab/>
        <w:t>b. verbs</w:t>
      </w:r>
      <w:r w:rsidR="004D35EE">
        <w:t xml:space="preserve"> (perfective only)</w:t>
      </w:r>
    </w:p>
    <w:p w14:paraId="62A1DEAB" w14:textId="3AA15CA9" w:rsidR="005340EC" w:rsidRDefault="005340EC" w:rsidP="0099053B">
      <w:pPr>
        <w:tabs>
          <w:tab w:val="left" w:pos="720"/>
          <w:tab w:val="left" w:pos="1080"/>
          <w:tab w:val="left" w:pos="2880"/>
        </w:tabs>
      </w:pPr>
      <w:r>
        <w:tab/>
      </w:r>
      <w:r>
        <w:tab/>
      </w:r>
      <w:r w:rsidRPr="003775C3">
        <w:rPr>
          <w:rFonts w:ascii="Doulos SIL" w:hAnsi="Doulos SIL"/>
          <w:i/>
          <w:color w:val="0000FF"/>
        </w:rPr>
        <w:t>bāwⁿ</w:t>
      </w:r>
      <w:r>
        <w:tab/>
        <w:t>‘shave’ (Pfv)</w:t>
      </w:r>
    </w:p>
    <w:p w14:paraId="030DD18B" w14:textId="26C18579" w:rsidR="005340EC" w:rsidRDefault="005340EC" w:rsidP="0099053B">
      <w:pPr>
        <w:tabs>
          <w:tab w:val="left" w:pos="720"/>
          <w:tab w:val="left" w:pos="1080"/>
          <w:tab w:val="left" w:pos="2880"/>
        </w:tabs>
      </w:pPr>
      <w:r>
        <w:tab/>
      </w:r>
      <w:r>
        <w:tab/>
      </w:r>
      <w:r w:rsidR="00915788" w:rsidRPr="003775C3">
        <w:rPr>
          <w:rFonts w:ascii="Doulos SIL" w:hAnsi="Doulos SIL"/>
          <w:i/>
          <w:color w:val="0000FF"/>
        </w:rPr>
        <w:t>be</w:t>
      </w:r>
      <w:r w:rsidR="00C02F35">
        <w:rPr>
          <w:rFonts w:ascii="Doulos SIL" w:hAnsi="Doulos SIL"/>
          <w:i/>
          <w:color w:val="0000FF"/>
          <w:lang w:val="x-none"/>
        </w:rPr>
        <w:t>̄</w:t>
      </w:r>
      <w:r w:rsidRPr="003775C3">
        <w:rPr>
          <w:rFonts w:ascii="Doulos SIL" w:hAnsi="Doulos SIL"/>
          <w:i/>
          <w:color w:val="0000FF"/>
        </w:rPr>
        <w:t>wⁿ</w:t>
      </w:r>
      <w:r>
        <w:tab/>
        <w:t>‘go back’</w:t>
      </w:r>
      <w:r w:rsidR="00313ADA">
        <w:t xml:space="preserve"> (Pfv)</w:t>
      </w:r>
    </w:p>
    <w:p w14:paraId="5B6C86E0" w14:textId="218193BF" w:rsidR="005340EC" w:rsidRDefault="005340EC" w:rsidP="0099053B">
      <w:pPr>
        <w:tabs>
          <w:tab w:val="left" w:pos="720"/>
          <w:tab w:val="left" w:pos="1080"/>
          <w:tab w:val="left" w:pos="2880"/>
        </w:tabs>
      </w:pPr>
      <w:r>
        <w:tab/>
      </w:r>
      <w:r>
        <w:tab/>
      </w:r>
      <w:r w:rsidRPr="003775C3">
        <w:rPr>
          <w:rFonts w:ascii="Doulos SIL" w:hAnsi="Doulos SIL"/>
          <w:i/>
          <w:color w:val="0000FF"/>
        </w:rPr>
        <w:t>kɛ̄wⁿ</w:t>
      </w:r>
      <w:r>
        <w:tab/>
        <w:t>‘snap, break’ (Pfv)</w:t>
      </w:r>
    </w:p>
    <w:p w14:paraId="1A8DABF4" w14:textId="676CFC5F" w:rsidR="004D35EE" w:rsidRDefault="004D35EE" w:rsidP="0099053B">
      <w:pPr>
        <w:tabs>
          <w:tab w:val="left" w:pos="720"/>
          <w:tab w:val="left" w:pos="1080"/>
          <w:tab w:val="left" w:pos="2880"/>
        </w:tabs>
      </w:pPr>
      <w:r>
        <w:tab/>
      </w:r>
      <w:r>
        <w:tab/>
      </w:r>
      <w:r w:rsidRPr="003775C3">
        <w:rPr>
          <w:rFonts w:ascii="Doulos SIL" w:hAnsi="Doulos SIL"/>
          <w:i/>
          <w:color w:val="0000FF"/>
        </w:rPr>
        <w:t>si</w:t>
      </w:r>
      <w:r w:rsidR="00995E1F">
        <w:rPr>
          <w:rFonts w:ascii="Doulos SIL" w:hAnsi="Doulos SIL"/>
          <w:i/>
          <w:color w:val="0000FF"/>
          <w:lang w:val="x-none"/>
        </w:rPr>
        <w:t>́</w:t>
      </w:r>
      <w:r w:rsidRPr="003775C3">
        <w:rPr>
          <w:rFonts w:ascii="Doulos SIL" w:hAnsi="Doulos SIL"/>
          <w:i/>
          <w:color w:val="0000FF"/>
        </w:rPr>
        <w:t>wⁿ</w:t>
      </w:r>
      <w:r>
        <w:tab/>
        <w:t>‘bite’ (Pfv)</w:t>
      </w:r>
    </w:p>
    <w:p w14:paraId="27670588" w14:textId="364BF1F2" w:rsidR="004D35EE" w:rsidRDefault="00313ADA" w:rsidP="0099053B">
      <w:pPr>
        <w:tabs>
          <w:tab w:val="left" w:pos="720"/>
          <w:tab w:val="left" w:pos="1080"/>
          <w:tab w:val="left" w:pos="2880"/>
        </w:tabs>
      </w:pPr>
      <w:r>
        <w:lastRenderedPageBreak/>
        <w:tab/>
      </w:r>
      <w:r>
        <w:tab/>
      </w:r>
      <w:r w:rsidRPr="003775C3">
        <w:rPr>
          <w:rFonts w:ascii="Doulos SIL" w:hAnsi="Doulos SIL"/>
          <w:i/>
          <w:color w:val="0000FF"/>
        </w:rPr>
        <w:t>pīyɛ̄wⁿ</w:t>
      </w:r>
      <w:r>
        <w:tab/>
        <w:t>‘get hot’ (Pfv)</w:t>
      </w:r>
    </w:p>
    <w:p w14:paraId="25FFA0E5" w14:textId="5ACC44A9" w:rsidR="008B596B" w:rsidRDefault="008B596B" w:rsidP="004729FB">
      <w:r>
        <w:tab/>
      </w:r>
    </w:p>
    <w:p w14:paraId="3B18437C" w14:textId="421C6970" w:rsidR="00D357AB" w:rsidRDefault="004729FB" w:rsidP="00785F16">
      <w:r>
        <w:t xml:space="preserve">There are only a handful of stems ending in </w:t>
      </w:r>
      <w:r w:rsidRPr="003775C3">
        <w:rPr>
          <w:rFonts w:ascii="Doulos SIL" w:hAnsi="Doulos SIL"/>
          <w:i/>
          <w:color w:val="0000FF"/>
        </w:rPr>
        <w:t>yⁿ</w:t>
      </w:r>
      <w:r>
        <w:t xml:space="preserve">, including </w:t>
      </w:r>
      <w:r w:rsidR="00E436E6">
        <w:t xml:space="preserve">verb </w:t>
      </w:r>
      <w:r w:rsidR="004D2683" w:rsidRPr="003775C3">
        <w:rPr>
          <w:rFonts w:ascii="Doulos SIL" w:hAnsi="Doulos SIL"/>
          <w:i/>
          <w:color w:val="0000FF"/>
        </w:rPr>
        <w:t>ma</w:t>
      </w:r>
      <w:r w:rsidR="00AF3266">
        <w:rPr>
          <w:rFonts w:ascii="Doulos SIL" w:hAnsi="Doulos SIL"/>
          <w:i/>
          <w:color w:val="0000FF"/>
          <w:lang w:val="x-none"/>
        </w:rPr>
        <w:t>̄</w:t>
      </w:r>
      <w:r w:rsidR="004D2683" w:rsidRPr="003775C3">
        <w:rPr>
          <w:rFonts w:ascii="Doulos SIL" w:hAnsi="Doulos SIL"/>
          <w:i/>
          <w:color w:val="0000FF"/>
        </w:rPr>
        <w:t>yⁿ/ma</w:t>
      </w:r>
      <w:r w:rsidR="00AF3266">
        <w:rPr>
          <w:rFonts w:ascii="Doulos SIL" w:hAnsi="Doulos SIL"/>
          <w:i/>
          <w:color w:val="0000FF"/>
          <w:lang w:val="x-none"/>
        </w:rPr>
        <w:t>̄</w:t>
      </w:r>
      <w:r w:rsidRPr="003775C3">
        <w:rPr>
          <w:rFonts w:ascii="Doulos SIL" w:hAnsi="Doulos SIL"/>
          <w:i/>
          <w:color w:val="0000FF"/>
        </w:rPr>
        <w:t>ỳⁿ</w:t>
      </w:r>
      <w:r>
        <w:t xml:space="preserve"> ‘malfunction’</w:t>
      </w:r>
      <w:r w:rsidR="00E436E6">
        <w:t xml:space="preserve"> and noun </w:t>
      </w:r>
      <w:r w:rsidR="00E436E6" w:rsidRPr="003775C3">
        <w:rPr>
          <w:rFonts w:ascii="Doulos SIL" w:hAnsi="Doulos SIL"/>
          <w:i/>
          <w:color w:val="0000FF"/>
        </w:rPr>
        <w:t>kāyⁿ</w:t>
      </w:r>
      <w:r w:rsidR="00E436E6">
        <w:t xml:space="preserve"> ‘work’. The numerical asymmetry between final </w:t>
      </w:r>
      <w:r w:rsidR="00E436E6" w:rsidRPr="003775C3">
        <w:rPr>
          <w:rFonts w:ascii="Doulos SIL" w:hAnsi="Doulos SIL"/>
          <w:i/>
          <w:color w:val="0000FF"/>
        </w:rPr>
        <w:t>wⁿ</w:t>
      </w:r>
      <w:r w:rsidR="00E436E6">
        <w:t xml:space="preserve"> and final </w:t>
      </w:r>
      <w:r w:rsidR="00E436E6" w:rsidRPr="003775C3">
        <w:rPr>
          <w:rFonts w:ascii="Doulos SIL" w:hAnsi="Doulos SIL"/>
          <w:i/>
          <w:color w:val="0000FF"/>
        </w:rPr>
        <w:t>yⁿ</w:t>
      </w:r>
      <w:r w:rsidR="00E436E6">
        <w:t>, along with the absence of word-final nasals, suggests</w:t>
      </w:r>
      <w:r w:rsidR="006879DE">
        <w:t xml:space="preserve"> a diachronic hypothesis: most examples of final </w:t>
      </w:r>
      <w:r w:rsidR="006879DE" w:rsidRPr="003775C3">
        <w:rPr>
          <w:rFonts w:ascii="Doulos SIL" w:hAnsi="Doulos SIL"/>
          <w:i/>
          <w:color w:val="0000FF"/>
        </w:rPr>
        <w:t>wⁿ</w:t>
      </w:r>
      <w:r w:rsidR="006879DE">
        <w:t xml:space="preserve"> reflect original final nasal consonants, including *</w:t>
      </w:r>
      <w:r w:rsidR="006879DE" w:rsidRPr="006879DE">
        <w:rPr>
          <w:rFonts w:ascii="Doulos SIL" w:hAnsi="Doulos SIL"/>
          <w:color w:val="00B050"/>
        </w:rPr>
        <w:t>ŋ</w:t>
      </w:r>
      <w:r w:rsidR="006879DE">
        <w:t xml:space="preserve"> and perhaps *</w:t>
      </w:r>
      <w:r w:rsidR="006879DE" w:rsidRPr="006879DE">
        <w:rPr>
          <w:rFonts w:ascii="Doulos SIL" w:hAnsi="Doulos SIL"/>
          <w:color w:val="00B050"/>
        </w:rPr>
        <w:t>m</w:t>
      </w:r>
      <w:r w:rsidR="006879DE">
        <w:t xml:space="preserve"> and *</w:t>
      </w:r>
      <w:r w:rsidR="006879DE">
        <w:rPr>
          <w:rFonts w:ascii="Doulos SIL" w:hAnsi="Doulos SIL"/>
          <w:color w:val="00B050"/>
        </w:rPr>
        <w:t>n</w:t>
      </w:r>
      <w:r w:rsidR="006879DE">
        <w:t>.</w:t>
      </w:r>
    </w:p>
    <w:p w14:paraId="5705CA00" w14:textId="7D754DCC" w:rsidR="00072297" w:rsidRDefault="00072297" w:rsidP="00785F16"/>
    <w:p w14:paraId="183677C2" w14:textId="77777777" w:rsidR="00072297" w:rsidRDefault="00072297" w:rsidP="00785F16"/>
    <w:p w14:paraId="25798744" w14:textId="6D0B6409" w:rsidR="00072297" w:rsidRDefault="00072297" w:rsidP="00072297">
      <w:pPr>
        <w:pStyle w:val="Heading3"/>
      </w:pPr>
      <w:bookmarkStart w:id="329" w:name="_Toc115262"/>
      <w:r>
        <w:t>Apocope (final u)</w:t>
      </w:r>
      <w:bookmarkEnd w:id="329"/>
    </w:p>
    <w:p w14:paraId="69098FCC" w14:textId="1DE36772" w:rsidR="00072297" w:rsidRPr="00072297" w:rsidRDefault="00072297" w:rsidP="00072297">
      <w:r>
        <w:t xml:space="preserve">Word-final </w:t>
      </w:r>
      <w:r w:rsidRPr="00E71193">
        <w:rPr>
          <w:rFonts w:ascii="Doulos SIL" w:hAnsi="Doulos SIL" w:cs="Doulos SIL"/>
          <w:color w:val="0000FF"/>
        </w:rPr>
        <w:t>mu</w:t>
      </w:r>
      <w:r>
        <w:t xml:space="preserve"> in words of two or more syllables can reduce to [</w:t>
      </w:r>
      <w:r w:rsidRPr="00072297">
        <w:rPr>
          <w:rFonts w:ascii="Doulos SIL" w:hAnsi="Doulos SIL" w:cs="Doulos SIL"/>
          <w:color w:val="00B050"/>
        </w:rPr>
        <w:t>mm</w:t>
      </w:r>
      <w:r>
        <w:t xml:space="preserve">] or just </w:t>
      </w:r>
      <w:r w:rsidRPr="00E71193">
        <w:rPr>
          <w:rFonts w:ascii="Doulos SIL" w:hAnsi="Doulos SIL" w:cs="Doulos SIL"/>
          <w:color w:val="0000FF"/>
        </w:rPr>
        <w:t>m</w:t>
      </w:r>
      <w:r>
        <w:t xml:space="preserve"> (§3.2.1).</w:t>
      </w:r>
    </w:p>
    <w:p w14:paraId="7A1FAE91" w14:textId="1D75AB82" w:rsidR="00C30A26" w:rsidRDefault="00C30A26" w:rsidP="00C30A26">
      <w:pPr>
        <w:pStyle w:val="Heading2"/>
      </w:pPr>
      <w:bookmarkStart w:id="330" w:name="_Toc508942640"/>
      <w:bookmarkStart w:id="331" w:name="_Toc508943240"/>
      <w:bookmarkStart w:id="332" w:name="_Toc509043706"/>
      <w:bookmarkStart w:id="333" w:name="_Toc36027183"/>
      <w:bookmarkStart w:id="334" w:name="_Toc36027335"/>
      <w:bookmarkStart w:id="335" w:name="_Toc36027545"/>
      <w:bookmarkStart w:id="336" w:name="_Toc78375554"/>
      <w:bookmarkStart w:id="337" w:name="_Toc79405659"/>
      <w:bookmarkStart w:id="338" w:name="_Toc115263"/>
      <w:r>
        <w:t>Cliticization</w:t>
      </w:r>
      <w:bookmarkStart w:id="339" w:name="_Toc508942643"/>
      <w:bookmarkStart w:id="340" w:name="_Toc508943243"/>
      <w:bookmarkStart w:id="341" w:name="_Toc509043709"/>
      <w:bookmarkStart w:id="342" w:name="_Toc36027186"/>
      <w:bookmarkStart w:id="343" w:name="_Toc36027338"/>
      <w:bookmarkStart w:id="344" w:name="_Toc36027548"/>
      <w:bookmarkStart w:id="345" w:name="_Toc78375556"/>
      <w:bookmarkStart w:id="346" w:name="_Toc79405661"/>
      <w:bookmarkEnd w:id="330"/>
      <w:bookmarkEnd w:id="331"/>
      <w:bookmarkEnd w:id="332"/>
      <w:bookmarkEnd w:id="333"/>
      <w:bookmarkEnd w:id="334"/>
      <w:bookmarkEnd w:id="335"/>
      <w:bookmarkEnd w:id="336"/>
      <w:bookmarkEnd w:id="337"/>
      <w:bookmarkEnd w:id="338"/>
    </w:p>
    <w:p w14:paraId="455FD598" w14:textId="77777777" w:rsidR="00985602" w:rsidRDefault="002E7264" w:rsidP="002E7264">
      <w:r>
        <w:t xml:space="preserve">There are no moveable, e.g. second-position, clitics. </w:t>
      </w:r>
    </w:p>
    <w:p w14:paraId="46415E09" w14:textId="19231344" w:rsidR="002E7264" w:rsidRDefault="00985602" w:rsidP="002E7264">
      <w:r>
        <w:tab/>
      </w:r>
      <w:r w:rsidR="002E7264">
        <w:t xml:space="preserve">In the absence of a weight-sensitive accentual system, </w:t>
      </w:r>
      <w:r>
        <w:t xml:space="preserve">cliticization is of little phonological </w:t>
      </w:r>
      <w:r w:rsidR="00E5448D">
        <w:t xml:space="preserve">as opposed to morphosyntactic </w:t>
      </w:r>
      <w:r>
        <w:t>importance</w:t>
      </w:r>
      <w:r>
        <w:rPr>
          <w:lang w:val="x-none"/>
        </w:rPr>
        <w:t xml:space="preserve">. This is especially the case with proclisis. </w:t>
      </w:r>
    </w:p>
    <w:p w14:paraId="4BF9E39D" w14:textId="4FAF88B0" w:rsidR="002E7264" w:rsidRDefault="002E7264" w:rsidP="002E7264">
      <w:pPr>
        <w:rPr>
          <w:lang w:val="x-none"/>
        </w:rPr>
      </w:pPr>
      <w:r>
        <w:tab/>
        <w:t xml:space="preserve">Pronouns have full independent forms, and proclitic forms that occur before verbs (as subjects or objects), before nouns (as possessors), and before postpositions. Some of the independent pronouns can be segmented into a proclitic and a noun-like stem. For example, 1Pl is independent </w:t>
      </w:r>
      <w:r w:rsidRPr="005134B8">
        <w:rPr>
          <w:rFonts w:ascii="Doulos SIL" w:hAnsi="Doulos SIL" w:cs="Doulos SIL"/>
          <w:i/>
          <w:color w:val="0000FF"/>
        </w:rPr>
        <w:t>e</w:t>
      </w:r>
      <w:r w:rsidRPr="005134B8">
        <w:rPr>
          <w:rFonts w:ascii="Doulos SIL" w:hAnsi="Doulos SIL" w:cs="Doulos SIL"/>
          <w:i/>
          <w:color w:val="0000FF"/>
          <w:lang w:val="x-none"/>
        </w:rPr>
        <w:t>̄</w:t>
      </w:r>
      <w:r w:rsidRPr="005134B8">
        <w:rPr>
          <w:rFonts w:ascii="Doulos SIL" w:hAnsi="Doulos SIL" w:cs="Doulos SIL"/>
          <w:i/>
          <w:color w:val="0000FF"/>
        </w:rPr>
        <w:noBreakHyphen/>
        <w:t>l</w:t>
      </w:r>
      <w:r w:rsidRPr="005134B8">
        <w:rPr>
          <w:rFonts w:ascii="Doulos SIL" w:hAnsi="Doulos SIL" w:cs="Doulos SIL"/>
          <w:i/>
          <w:color w:val="0000FF"/>
          <w:lang w:val="x-none"/>
        </w:rPr>
        <w:t>ɔ̀gɔ̀</w:t>
      </w:r>
      <w:r>
        <w:rPr>
          <w:lang w:val="x-none"/>
        </w:rPr>
        <w:t xml:space="preserve"> or proclitic </w:t>
      </w:r>
      <w:r w:rsidRPr="005134B8">
        <w:rPr>
          <w:rFonts w:ascii="Doulos SIL" w:hAnsi="Doulos SIL" w:cs="Doulos SIL"/>
          <w:i/>
          <w:color w:val="0000FF"/>
          <w:lang w:val="x-none"/>
        </w:rPr>
        <w:t>ē</w:t>
      </w:r>
      <w:r>
        <w:rPr>
          <w:lang w:val="x-none"/>
        </w:rPr>
        <w:t xml:space="preserve">. </w:t>
      </w:r>
      <w:r w:rsidR="00985602">
        <w:rPr>
          <w:lang w:val="x-none"/>
        </w:rPr>
        <w:t xml:space="preserve">The only significant phonological interaction of proclitics with following stems is that 1Sg allomorph </w:t>
      </w:r>
      <w:r w:rsidR="00985602" w:rsidRPr="005134B8">
        <w:rPr>
          <w:rFonts w:ascii="Doulos SIL" w:hAnsi="Doulos SIL" w:cs="Doulos SIL"/>
          <w:i/>
          <w:color w:val="0000FF"/>
          <w:lang w:val="x-none"/>
        </w:rPr>
        <w:t>ŋ̀</w:t>
      </w:r>
      <w:r w:rsidR="00985602">
        <w:t xml:space="preserve"> (+H) causes a following L-tone to raise to H, as in </w:t>
      </w:r>
      <w:r w:rsidR="00985602" w:rsidRPr="005134B8">
        <w:rPr>
          <w:rFonts w:ascii="Doulos SIL" w:hAnsi="Doulos SIL" w:cs="Doulos SIL"/>
          <w:i/>
          <w:color w:val="0000FF"/>
        </w:rPr>
        <w:t>na</w:t>
      </w:r>
      <w:r w:rsidR="00985602" w:rsidRPr="005134B8">
        <w:rPr>
          <w:rFonts w:ascii="Doulos SIL" w:hAnsi="Doulos SIL" w:cs="Doulos SIL"/>
          <w:i/>
          <w:color w:val="0000FF"/>
          <w:lang w:val="x-none"/>
        </w:rPr>
        <w:t>̀à</w:t>
      </w:r>
      <w:r w:rsidR="00985602">
        <w:rPr>
          <w:lang w:val="x-none"/>
        </w:rPr>
        <w:t xml:space="preserve"> ‘cow’, </w:t>
      </w:r>
      <w:r w:rsidR="00985602" w:rsidRPr="005134B8">
        <w:rPr>
          <w:rFonts w:ascii="Doulos SIL" w:hAnsi="Doulos SIL" w:cs="Doulos SIL"/>
          <w:i/>
          <w:color w:val="0000FF"/>
          <w:lang w:val="x-none"/>
        </w:rPr>
        <w:t>ŋ̀ náá</w:t>
      </w:r>
      <w:r w:rsidR="00985602">
        <w:rPr>
          <w:lang w:val="x-none"/>
        </w:rPr>
        <w:t xml:space="preserve"> ‘my cow’. This allomorph occurs in object, possessor, and pre-postposition functions, but not in subject function.</w:t>
      </w:r>
    </w:p>
    <w:p w14:paraId="1C1BAE71" w14:textId="3B5B3787" w:rsidR="00E5448D" w:rsidRDefault="00E5448D" w:rsidP="002E7264">
      <w:pPr>
        <w:rPr>
          <w:lang w:val="x-none"/>
        </w:rPr>
      </w:pPr>
      <w:r>
        <w:rPr>
          <w:lang w:val="x-none"/>
        </w:rPr>
        <w:tab/>
        <w:t xml:space="preserve">Other candidates for proclisis are prenominal demonstratives like </w:t>
      </w:r>
      <w:r w:rsidRPr="005134B8">
        <w:rPr>
          <w:rFonts w:ascii="Doulos SIL" w:hAnsi="Doulos SIL" w:cs="Doulos SIL"/>
          <w:i/>
          <w:color w:val="0000FF"/>
          <w:lang w:val="x-none"/>
        </w:rPr>
        <w:t>kɔ̀ⁿ</w:t>
      </w:r>
      <w:r>
        <w:rPr>
          <w:lang w:val="x-none"/>
        </w:rPr>
        <w:t xml:space="preserve"> ‘this, that’, which do not occur in the same form without a following noun, and which induce tonal changes on the noun.</w:t>
      </w:r>
    </w:p>
    <w:p w14:paraId="0F1BE34D" w14:textId="07E74E32" w:rsidR="00985602" w:rsidRPr="00E5448D" w:rsidRDefault="00985602" w:rsidP="002E7264">
      <w:r>
        <w:tab/>
        <w:t>Enclisis, on the other hand, is not sharply distinguishable from suffixation</w:t>
      </w:r>
      <w:r>
        <w:rPr>
          <w:lang w:val="x-none"/>
        </w:rPr>
        <w:t xml:space="preserve">. </w:t>
      </w:r>
      <w:r w:rsidR="00665702">
        <w:rPr>
          <w:lang w:val="x-none"/>
        </w:rPr>
        <w:t xml:space="preserve">Candidates for the status of enclitics include plural </w:t>
      </w:r>
      <w:r w:rsidR="005610B1" w:rsidRPr="005134B8">
        <w:rPr>
          <w:rFonts w:ascii="Doulos SIL" w:hAnsi="Doulos SIL" w:cs="Doulos SIL"/>
          <w:i/>
          <w:color w:val="0000FF"/>
          <w:lang w:val="x-none"/>
        </w:rPr>
        <w:noBreakHyphen/>
      </w:r>
      <w:r w:rsidR="00665702" w:rsidRPr="005134B8">
        <w:rPr>
          <w:rFonts w:ascii="Doulos SIL" w:hAnsi="Doulos SIL" w:cs="Doulos SIL"/>
          <w:i/>
          <w:color w:val="0000FF"/>
          <w:lang w:val="x-none"/>
        </w:rPr>
        <w:t>ye</w:t>
      </w:r>
      <w:r w:rsidR="00665702">
        <w:rPr>
          <w:lang w:val="x-none"/>
        </w:rPr>
        <w:t xml:space="preserve"> and demonstrative </w:t>
      </w:r>
      <w:r w:rsidR="00665702" w:rsidRPr="005134B8">
        <w:rPr>
          <w:rFonts w:ascii="Doulos SIL" w:hAnsi="Doulos SIL" w:cs="Doulos SIL"/>
          <w:i/>
          <w:color w:val="0000FF"/>
          <w:lang w:val="x-none"/>
        </w:rPr>
        <w:t>gu</w:t>
      </w:r>
      <w:r w:rsidR="00665702">
        <w:rPr>
          <w:lang w:val="x-none"/>
        </w:rPr>
        <w:t xml:space="preserve"> in NPs, and </w:t>
      </w:r>
      <w:r w:rsidR="00665702" w:rsidRPr="005134B8">
        <w:rPr>
          <w:rFonts w:ascii="Doulos SIL" w:hAnsi="Doulos SIL" w:cs="Doulos SIL"/>
          <w:i/>
          <w:color w:val="0000FF"/>
          <w:lang w:val="x-none"/>
        </w:rPr>
        <w:t>nì</w:t>
      </w:r>
      <w:r w:rsidR="00665702">
        <w:rPr>
          <w:lang w:val="x-none"/>
        </w:rPr>
        <w:t xml:space="preserve"> ‘it is’ following a predicate NP or  participle.</w:t>
      </w:r>
      <w:r w:rsidR="00B55C21">
        <w:rPr>
          <w:lang w:val="x-none"/>
        </w:rPr>
        <w:t xml:space="preserve"> </w:t>
      </w:r>
      <w:r w:rsidR="005610B1" w:rsidRPr="005134B8">
        <w:rPr>
          <w:rFonts w:ascii="Doulos SIL" w:hAnsi="Doulos SIL" w:cs="Doulos SIL"/>
          <w:i/>
          <w:color w:val="0000FF"/>
          <w:lang w:val="x-none"/>
        </w:rPr>
        <w:noBreakHyphen/>
      </w:r>
      <w:r w:rsidR="00B55C21" w:rsidRPr="005134B8">
        <w:rPr>
          <w:rFonts w:ascii="Doulos SIL" w:hAnsi="Doulos SIL" w:cs="Doulos SIL"/>
          <w:i/>
          <w:color w:val="0000FF"/>
          <w:lang w:val="x-none"/>
        </w:rPr>
        <w:t>ye</w:t>
      </w:r>
      <w:r w:rsidR="00B55C21">
        <w:rPr>
          <w:lang w:val="x-none"/>
        </w:rPr>
        <w:t xml:space="preserve"> and </w:t>
      </w:r>
      <w:r w:rsidR="00B55C21" w:rsidRPr="005134B8">
        <w:rPr>
          <w:rFonts w:ascii="Doulos SIL" w:hAnsi="Doulos SIL" w:cs="Doulos SIL"/>
          <w:i/>
          <w:color w:val="0000FF"/>
          <w:lang w:val="x-none"/>
        </w:rPr>
        <w:t>gu</w:t>
      </w:r>
      <w:r w:rsidR="00B55C21">
        <w:rPr>
          <w:lang w:val="x-none"/>
        </w:rPr>
        <w:t xml:space="preserve"> acquire their tones by spreading from the preceding stem</w:t>
      </w:r>
      <w:r w:rsidR="005610B1">
        <w:rPr>
          <w:lang w:val="x-none"/>
        </w:rPr>
        <w:t xml:space="preserve">. </w:t>
      </w:r>
      <w:r w:rsidR="005610B1" w:rsidRPr="005134B8">
        <w:rPr>
          <w:rFonts w:ascii="Doulos SIL" w:hAnsi="Doulos SIL" w:cs="Doulos SIL"/>
          <w:i/>
          <w:color w:val="0000FF"/>
          <w:lang w:val="x-none"/>
        </w:rPr>
        <w:noBreakHyphen/>
        <w:t>ye</w:t>
      </w:r>
      <w:r w:rsidR="005610B1">
        <w:rPr>
          <w:lang w:val="x-none"/>
        </w:rPr>
        <w:t xml:space="preserve"> often contracts with a preceding vowel to form a long vowel, especially in longer</w:t>
      </w:r>
      <w:r w:rsidR="005610B1">
        <w:t xml:space="preserve"> stems, e.g. </w:t>
      </w:r>
      <w:r w:rsidR="005610B1" w:rsidRPr="005134B8">
        <w:rPr>
          <w:rFonts w:ascii="Doulos SIL" w:hAnsi="Doulos SIL" w:cs="Doulos SIL"/>
          <w:i/>
          <w:color w:val="0000FF"/>
        </w:rPr>
        <w:t>ba</w:t>
      </w:r>
      <w:r w:rsidR="005610B1" w:rsidRPr="005134B8">
        <w:rPr>
          <w:rFonts w:ascii="Doulos SIL" w:hAnsi="Doulos SIL" w:cs="Doulos SIL"/>
          <w:i/>
          <w:color w:val="0000FF"/>
          <w:lang w:val="x-none"/>
        </w:rPr>
        <w:t>̌n-bànú</w:t>
      </w:r>
      <w:r w:rsidR="005610B1">
        <w:t xml:space="preserve"> ‘shrub sp.’, plural </w:t>
      </w:r>
      <w:r w:rsidR="005610B1" w:rsidRPr="005134B8">
        <w:rPr>
          <w:rFonts w:ascii="Doulos SIL" w:hAnsi="Doulos SIL" w:cs="Doulos SIL"/>
          <w:i/>
          <w:color w:val="0000FF"/>
        </w:rPr>
        <w:t>ba</w:t>
      </w:r>
      <w:r w:rsidR="005610B1" w:rsidRPr="005134B8">
        <w:rPr>
          <w:rFonts w:ascii="Doulos SIL" w:hAnsi="Doulos SIL" w:cs="Doulos SIL"/>
          <w:i/>
          <w:color w:val="0000FF"/>
          <w:lang w:val="x-none"/>
        </w:rPr>
        <w:t>̌n-bàné</w:t>
      </w:r>
      <w:r w:rsidR="005610B1" w:rsidRPr="005134B8">
        <w:rPr>
          <w:rFonts w:ascii="Doulos SIL" w:hAnsi="Doulos SIL" w:cs="Doulos SIL"/>
          <w:i/>
          <w:color w:val="0000FF"/>
        </w:rPr>
        <w:noBreakHyphen/>
        <w:t>e</w:t>
      </w:r>
      <w:r w:rsidR="005610B1" w:rsidRPr="005134B8">
        <w:rPr>
          <w:rFonts w:ascii="Doulos SIL" w:hAnsi="Doulos SIL" w:cs="Doulos SIL"/>
          <w:i/>
          <w:color w:val="0000FF"/>
          <w:lang w:val="x-none"/>
        </w:rPr>
        <w:t>̀</w:t>
      </w:r>
      <w:r w:rsidR="005610B1">
        <w:t xml:space="preserve"> varying with </w:t>
      </w:r>
      <w:r w:rsidR="005610B1" w:rsidRPr="005134B8">
        <w:rPr>
          <w:rFonts w:ascii="Doulos SIL" w:hAnsi="Doulos SIL" w:cs="Doulos SIL"/>
          <w:i/>
          <w:color w:val="0000FF"/>
        </w:rPr>
        <w:t>ba</w:t>
      </w:r>
      <w:r w:rsidR="005610B1" w:rsidRPr="005134B8">
        <w:rPr>
          <w:rFonts w:ascii="Doulos SIL" w:hAnsi="Doulos SIL" w:cs="Doulos SIL"/>
          <w:i/>
          <w:color w:val="0000FF"/>
          <w:lang w:val="x-none"/>
        </w:rPr>
        <w:t>̌n-bànú</w:t>
      </w:r>
      <w:r w:rsidR="005610B1" w:rsidRPr="005134B8">
        <w:rPr>
          <w:rFonts w:ascii="Doulos SIL" w:hAnsi="Doulos SIL" w:cs="Doulos SIL"/>
          <w:i/>
          <w:color w:val="0000FF"/>
        </w:rPr>
        <w:noBreakHyphen/>
        <w:t>ye</w:t>
      </w:r>
      <w:r w:rsidR="005610B1" w:rsidRPr="005134B8">
        <w:rPr>
          <w:rFonts w:ascii="Doulos SIL" w:hAnsi="Doulos SIL" w:cs="Doulos SIL"/>
          <w:i/>
          <w:color w:val="0000FF"/>
          <w:lang w:val="x-none"/>
        </w:rPr>
        <w:t>̀. nì</w:t>
      </w:r>
      <w:r w:rsidR="005610B1">
        <w:rPr>
          <w:lang w:val="x-none"/>
        </w:rPr>
        <w:t xml:space="preserve"> ‘it is’ </w:t>
      </w:r>
      <w:r w:rsidR="005347E6">
        <w:t xml:space="preserve">is a good candidate for enclitic status, since a pronoun must take independent rather than proclitic form before it: </w:t>
      </w:r>
      <w:r w:rsidR="005347E6" w:rsidRPr="005134B8">
        <w:rPr>
          <w:rFonts w:ascii="Doulos SIL" w:hAnsi="Doulos SIL" w:cs="Doulos SIL"/>
          <w:i/>
          <w:color w:val="0000FF"/>
        </w:rPr>
        <w:t>e</w:t>
      </w:r>
      <w:r w:rsidR="005347E6" w:rsidRPr="005134B8">
        <w:rPr>
          <w:rFonts w:ascii="Doulos SIL" w:hAnsi="Doulos SIL" w:cs="Doulos SIL"/>
          <w:i/>
          <w:color w:val="0000FF"/>
          <w:lang w:val="x-none"/>
        </w:rPr>
        <w:t>̄-lɔ̀gɔ̀ nì</w:t>
      </w:r>
      <w:r w:rsidR="00E5448D">
        <w:rPr>
          <w:lang w:val="x-none"/>
        </w:rPr>
        <w:t xml:space="preserve"> ‘it’s us’. </w:t>
      </w:r>
    </w:p>
    <w:p w14:paraId="31809327" w14:textId="77777777" w:rsidR="00C30A26" w:rsidRDefault="00C30A26" w:rsidP="00C30A26">
      <w:pPr>
        <w:pStyle w:val="Heading2"/>
      </w:pPr>
      <w:bookmarkStart w:id="347" w:name="_Toc115264"/>
      <w:r>
        <w:t>Tones</w:t>
      </w:r>
      <w:bookmarkEnd w:id="339"/>
      <w:bookmarkEnd w:id="340"/>
      <w:bookmarkEnd w:id="341"/>
      <w:bookmarkEnd w:id="342"/>
      <w:bookmarkEnd w:id="343"/>
      <w:bookmarkEnd w:id="344"/>
      <w:bookmarkEnd w:id="345"/>
      <w:bookmarkEnd w:id="346"/>
      <w:bookmarkEnd w:id="347"/>
    </w:p>
    <w:p w14:paraId="2C9A11AA" w14:textId="6390DE7A" w:rsidR="00C30A26" w:rsidRDefault="00C30A26" w:rsidP="00C30A26">
      <w:pPr>
        <w:rPr>
          <w:lang w:val="x-none"/>
        </w:rPr>
      </w:pPr>
      <w:r>
        <w:t>There are three tone levels, represented here as H[igh], M[id], and L[ow].</w:t>
      </w:r>
      <w:r w:rsidR="009B47A7">
        <w:t xml:space="preserve"> </w:t>
      </w:r>
      <w:r w:rsidR="003662A3">
        <w:t>Two</w:t>
      </w:r>
      <w:r w:rsidR="009B47A7">
        <w:t xml:space="preserve"> lexical minimal triplet</w:t>
      </w:r>
      <w:r w:rsidR="003662A3">
        <w:t>s</w:t>
      </w:r>
      <w:r w:rsidR="009B47A7">
        <w:t xml:space="preserve"> </w:t>
      </w:r>
      <w:r w:rsidR="003662A3">
        <w:t>are</w:t>
      </w:r>
      <w:r w:rsidR="009B47A7">
        <w:t xml:space="preserve"> (xx1</w:t>
      </w:r>
      <w:r w:rsidR="003662A3">
        <w:t>a-b</w:t>
      </w:r>
      <w:r w:rsidR="009B47A7">
        <w:t>)</w:t>
      </w:r>
      <w:r w:rsidR="009B47A7">
        <w:rPr>
          <w:lang w:val="x-none"/>
        </w:rPr>
        <w:t>.</w:t>
      </w:r>
    </w:p>
    <w:p w14:paraId="3F0C6E6D" w14:textId="0ABB1F14" w:rsidR="00B47937" w:rsidRPr="00B47937" w:rsidRDefault="00B47937" w:rsidP="00C30A26">
      <w:pPr>
        <w:rPr>
          <w:lang w:val="x-none"/>
        </w:rPr>
      </w:pPr>
    </w:p>
    <w:p w14:paraId="21B8A07B" w14:textId="00185AC4" w:rsidR="009B47A7" w:rsidRPr="009B47A7" w:rsidRDefault="009B47A7" w:rsidP="003662A3">
      <w:pPr>
        <w:tabs>
          <w:tab w:val="left" w:pos="720"/>
          <w:tab w:val="left" w:pos="1080"/>
          <w:tab w:val="left" w:pos="2520"/>
        </w:tabs>
        <w:rPr>
          <w:lang w:val="x-none"/>
        </w:rPr>
      </w:pPr>
      <w:r>
        <w:t>(xx1)</w:t>
      </w:r>
      <w:r>
        <w:tab/>
      </w:r>
      <w:r w:rsidR="003662A3">
        <w:t>a</w:t>
      </w:r>
      <w:r w:rsidR="003662A3">
        <w:rPr>
          <w:lang w:val="x-none"/>
        </w:rPr>
        <w:t>.</w:t>
      </w:r>
      <w:r w:rsidR="003662A3">
        <w:tab/>
      </w:r>
      <w:r w:rsidRPr="00315514">
        <w:rPr>
          <w:rFonts w:ascii="Doulos SIL" w:hAnsi="Doulos SIL" w:cs="Doulos SIL"/>
          <w:i/>
          <w:color w:val="0000FF"/>
        </w:rPr>
        <w:t>s</w:t>
      </w:r>
      <w:r w:rsidRPr="00315514">
        <w:rPr>
          <w:rFonts w:ascii="Doulos SIL" w:hAnsi="Doulos SIL" w:cs="Doulos SIL"/>
          <w:i/>
          <w:color w:val="0000FF"/>
          <w:lang w:val="x-none"/>
        </w:rPr>
        <w:t>ɔ́gɔ</w:t>
      </w:r>
      <w:r w:rsidR="003662A3" w:rsidRPr="00315514">
        <w:rPr>
          <w:rFonts w:ascii="Doulos SIL" w:hAnsi="Doulos SIL" w:cs="Doulos SIL"/>
          <w:i/>
          <w:color w:val="0000FF"/>
          <w:lang w:val="x-none"/>
        </w:rPr>
        <w:t>̄</w:t>
      </w:r>
      <w:r w:rsidRPr="009B47A7">
        <w:rPr>
          <w:lang w:val="x-none"/>
        </w:rPr>
        <w:tab/>
        <w:t>‘milk’</w:t>
      </w:r>
    </w:p>
    <w:p w14:paraId="6C428E5E" w14:textId="57579B76" w:rsidR="009B47A7" w:rsidRPr="009B47A7" w:rsidRDefault="009B47A7" w:rsidP="003662A3">
      <w:pPr>
        <w:tabs>
          <w:tab w:val="left" w:pos="720"/>
          <w:tab w:val="left" w:pos="1080"/>
          <w:tab w:val="left" w:pos="2520"/>
        </w:tabs>
        <w:rPr>
          <w:lang w:val="x-none"/>
        </w:rPr>
      </w:pPr>
      <w:r w:rsidRPr="00315514">
        <w:rPr>
          <w:rFonts w:ascii="Doulos SIL" w:hAnsi="Doulos SIL" w:cs="Doulos SIL"/>
          <w:i/>
          <w:color w:val="0000FF"/>
        </w:rPr>
        <w:lastRenderedPageBreak/>
        <w:tab/>
      </w:r>
      <w:r w:rsidR="003662A3" w:rsidRPr="00315514">
        <w:rPr>
          <w:rFonts w:ascii="Doulos SIL" w:hAnsi="Doulos SIL" w:cs="Doulos SIL"/>
          <w:i/>
          <w:color w:val="0000FF"/>
        </w:rPr>
        <w:tab/>
      </w:r>
      <w:r w:rsidRPr="00315514">
        <w:rPr>
          <w:rFonts w:ascii="Doulos SIL" w:hAnsi="Doulos SIL" w:cs="Doulos SIL"/>
          <w:i/>
          <w:color w:val="0000FF"/>
        </w:rPr>
        <w:t>s</w:t>
      </w:r>
      <w:r w:rsidRPr="00315514">
        <w:rPr>
          <w:rFonts w:ascii="Doulos SIL" w:hAnsi="Doulos SIL" w:cs="Doulos SIL"/>
          <w:i/>
          <w:color w:val="0000FF"/>
          <w:lang w:val="x-none"/>
        </w:rPr>
        <w:t>ɔ̄gɔ̄</w:t>
      </w:r>
      <w:r w:rsidRPr="009B47A7">
        <w:rPr>
          <w:lang w:val="x-none"/>
        </w:rPr>
        <w:tab/>
        <w:t>‘day’ (unit)</w:t>
      </w:r>
    </w:p>
    <w:p w14:paraId="7D901D08" w14:textId="25DD941B" w:rsidR="009B47A7" w:rsidRDefault="009B47A7" w:rsidP="003662A3">
      <w:pPr>
        <w:tabs>
          <w:tab w:val="left" w:pos="720"/>
          <w:tab w:val="left" w:pos="1080"/>
          <w:tab w:val="left" w:pos="2520"/>
        </w:tabs>
        <w:rPr>
          <w:lang w:val="x-none"/>
        </w:rPr>
      </w:pPr>
      <w:r w:rsidRPr="00315514">
        <w:rPr>
          <w:rFonts w:ascii="Doulos SIL" w:hAnsi="Doulos SIL" w:cs="Doulos SIL"/>
          <w:i/>
          <w:color w:val="0000FF"/>
        </w:rPr>
        <w:tab/>
      </w:r>
      <w:r w:rsidR="003662A3" w:rsidRPr="00315514">
        <w:rPr>
          <w:rFonts w:ascii="Doulos SIL" w:hAnsi="Doulos SIL" w:cs="Doulos SIL"/>
          <w:i/>
          <w:color w:val="0000FF"/>
        </w:rPr>
        <w:tab/>
      </w:r>
      <w:r w:rsidRPr="00315514">
        <w:rPr>
          <w:rFonts w:ascii="Doulos SIL" w:hAnsi="Doulos SIL" w:cs="Doulos SIL"/>
          <w:i/>
          <w:color w:val="0000FF"/>
        </w:rPr>
        <w:t>s</w:t>
      </w:r>
      <w:r w:rsidRPr="00315514">
        <w:rPr>
          <w:rFonts w:ascii="Doulos SIL" w:hAnsi="Doulos SIL" w:cs="Doulos SIL"/>
          <w:i/>
          <w:color w:val="0000FF"/>
          <w:lang w:val="x-none"/>
        </w:rPr>
        <w:t>ɔ̀gɔ̀</w:t>
      </w:r>
      <w:r w:rsidRPr="009B47A7">
        <w:rPr>
          <w:lang w:val="x-none"/>
        </w:rPr>
        <w:tab/>
        <w:t>‘sheep’</w:t>
      </w:r>
      <w:r>
        <w:rPr>
          <w:lang w:val="x-none"/>
        </w:rPr>
        <w:t xml:space="preserve"> (often in diminutive form </w:t>
      </w:r>
      <w:r w:rsidRPr="00315514">
        <w:rPr>
          <w:rFonts w:ascii="Doulos SIL" w:hAnsi="Doulos SIL" w:cs="Doulos SIL"/>
          <w:i/>
          <w:color w:val="0000FF"/>
          <w:lang w:val="x-none"/>
        </w:rPr>
        <w:t>sɔ̀gɔ̀-lɛ̄wⁿ</w:t>
      </w:r>
      <w:r>
        <w:rPr>
          <w:lang w:val="x-none"/>
        </w:rPr>
        <w:t xml:space="preserve"> )</w:t>
      </w:r>
    </w:p>
    <w:p w14:paraId="4087A6CD" w14:textId="2F16DBE4" w:rsidR="003662A3" w:rsidRDefault="003662A3" w:rsidP="003662A3">
      <w:pPr>
        <w:tabs>
          <w:tab w:val="left" w:pos="720"/>
          <w:tab w:val="left" w:pos="1080"/>
          <w:tab w:val="left" w:pos="2520"/>
        </w:tabs>
      </w:pPr>
    </w:p>
    <w:p w14:paraId="1AFE965E" w14:textId="1C918845" w:rsidR="003662A3" w:rsidRDefault="003662A3" w:rsidP="003662A3">
      <w:pPr>
        <w:tabs>
          <w:tab w:val="left" w:pos="720"/>
          <w:tab w:val="left" w:pos="1080"/>
          <w:tab w:val="left" w:pos="2520"/>
        </w:tabs>
        <w:rPr>
          <w:lang w:val="x-none"/>
        </w:rPr>
      </w:pPr>
      <w:r>
        <w:tab/>
        <w:t>b</w:t>
      </w:r>
      <w:r>
        <w:rPr>
          <w:lang w:val="x-none"/>
        </w:rPr>
        <w:t>.</w:t>
      </w:r>
      <w:r>
        <w:rPr>
          <w:lang w:val="x-none"/>
        </w:rPr>
        <w:tab/>
      </w:r>
      <w:r w:rsidRPr="00315514">
        <w:rPr>
          <w:rFonts w:ascii="Doulos SIL" w:hAnsi="Doulos SIL" w:cs="Doulos SIL"/>
          <w:i/>
          <w:color w:val="0000FF"/>
          <w:lang w:val="x-none"/>
        </w:rPr>
        <w:t>búwɔ̄</w:t>
      </w:r>
      <w:r>
        <w:rPr>
          <w:lang w:val="x-none"/>
        </w:rPr>
        <w:tab/>
        <w:t>‘mound (in field)’</w:t>
      </w:r>
    </w:p>
    <w:p w14:paraId="16257564" w14:textId="75DC3938" w:rsidR="003662A3" w:rsidRDefault="003662A3" w:rsidP="003662A3">
      <w:pPr>
        <w:tabs>
          <w:tab w:val="left" w:pos="720"/>
          <w:tab w:val="left" w:pos="1080"/>
          <w:tab w:val="left" w:pos="2520"/>
        </w:tabs>
        <w:rPr>
          <w:lang w:val="x-none"/>
        </w:rPr>
      </w:pPr>
      <w:r>
        <w:tab/>
      </w:r>
      <w:r>
        <w:tab/>
      </w:r>
      <w:r w:rsidRPr="00315514">
        <w:rPr>
          <w:rFonts w:ascii="Doulos SIL" w:hAnsi="Doulos SIL" w:cs="Doulos SIL"/>
          <w:i/>
          <w:color w:val="0000FF"/>
        </w:rPr>
        <w:t>bu</w:t>
      </w:r>
      <w:r w:rsidRPr="00315514">
        <w:rPr>
          <w:rFonts w:ascii="Doulos SIL" w:hAnsi="Doulos SIL" w:cs="Doulos SIL"/>
          <w:i/>
          <w:color w:val="0000FF"/>
          <w:lang w:val="x-none"/>
        </w:rPr>
        <w:t>̄wɔ̄</w:t>
      </w:r>
      <w:r>
        <w:rPr>
          <w:lang w:val="x-none"/>
        </w:rPr>
        <w:tab/>
        <w:t>‘line (drawn)’</w:t>
      </w:r>
    </w:p>
    <w:p w14:paraId="1C8C1C52" w14:textId="58F6FC79" w:rsidR="003662A3" w:rsidRPr="003662A3" w:rsidRDefault="003662A3" w:rsidP="003662A3">
      <w:pPr>
        <w:tabs>
          <w:tab w:val="left" w:pos="720"/>
          <w:tab w:val="left" w:pos="1080"/>
          <w:tab w:val="left" w:pos="2520"/>
        </w:tabs>
      </w:pPr>
      <w:r>
        <w:tab/>
      </w:r>
      <w:r>
        <w:tab/>
      </w:r>
      <w:r w:rsidRPr="00315514">
        <w:rPr>
          <w:rFonts w:ascii="Doulos SIL" w:hAnsi="Doulos SIL" w:cs="Doulos SIL"/>
          <w:i/>
          <w:color w:val="0000FF"/>
        </w:rPr>
        <w:t>bu</w:t>
      </w:r>
      <w:r w:rsidRPr="00315514">
        <w:rPr>
          <w:rFonts w:ascii="Doulos SIL" w:hAnsi="Doulos SIL" w:cs="Doulos SIL"/>
          <w:i/>
          <w:color w:val="0000FF"/>
          <w:lang w:val="x-none"/>
        </w:rPr>
        <w:t>̀wɔ̀</w:t>
      </w:r>
      <w:r>
        <w:rPr>
          <w:lang w:val="x-none"/>
        </w:rPr>
        <w:tab/>
        <w:t>‘agemate’</w:t>
      </w:r>
    </w:p>
    <w:p w14:paraId="2DA48013" w14:textId="77777777" w:rsidR="00C30A26" w:rsidRDefault="00C30A26" w:rsidP="00C30A26"/>
    <w:p w14:paraId="1AD22029" w14:textId="77777777" w:rsidR="00C30A26" w:rsidRPr="00135056" w:rsidRDefault="00C30A26" w:rsidP="00C30A26"/>
    <w:p w14:paraId="0A2894C6" w14:textId="77777777" w:rsidR="00C30A26" w:rsidRPr="00B25BB8" w:rsidRDefault="00C30A26" w:rsidP="00C30A26">
      <w:pPr>
        <w:pStyle w:val="Heading3"/>
      </w:pPr>
      <w:bookmarkStart w:id="348" w:name="_Toc508942644"/>
      <w:bookmarkStart w:id="349" w:name="_Toc508943244"/>
      <w:bookmarkStart w:id="350" w:name="_Toc509043710"/>
      <w:bookmarkStart w:id="351" w:name="_Toc36027187"/>
      <w:bookmarkStart w:id="352" w:name="_Toc36027339"/>
      <w:bookmarkStart w:id="353" w:name="_Toc36027549"/>
      <w:bookmarkStart w:id="354" w:name="_Toc78375557"/>
      <w:bookmarkStart w:id="355" w:name="_Toc79405662"/>
      <w:bookmarkStart w:id="356" w:name="_Toc115265"/>
      <w:r>
        <w:t xml:space="preserve">Lexical tone </w:t>
      </w:r>
      <w:bookmarkEnd w:id="348"/>
      <w:bookmarkEnd w:id="349"/>
      <w:bookmarkEnd w:id="350"/>
      <w:bookmarkEnd w:id="351"/>
      <w:bookmarkEnd w:id="352"/>
      <w:bookmarkEnd w:id="353"/>
      <w:bookmarkEnd w:id="354"/>
      <w:bookmarkEnd w:id="355"/>
      <w:r>
        <w:t>melodies</w:t>
      </w:r>
      <w:bookmarkEnd w:id="356"/>
    </w:p>
    <w:p w14:paraId="51E0152B" w14:textId="77777777" w:rsidR="00C30A26" w:rsidRPr="0084275E" w:rsidRDefault="00C30A26" w:rsidP="00C30A26">
      <w:pPr>
        <w:pStyle w:val="Heading4"/>
      </w:pPr>
      <w:bookmarkStart w:id="357" w:name="_Toc78375559"/>
      <w:bookmarkStart w:id="358" w:name="_Toc79405664"/>
      <w:bookmarkStart w:id="359" w:name="_Toc115266"/>
      <w:bookmarkStart w:id="360" w:name="_Toc508942647"/>
      <w:bookmarkStart w:id="361" w:name="_Toc508943247"/>
      <w:bookmarkStart w:id="362" w:name="_Toc509043713"/>
      <w:bookmarkStart w:id="363" w:name="_Toc36027190"/>
      <w:bookmarkStart w:id="364" w:name="_Toc36027342"/>
      <w:bookmarkStart w:id="365" w:name="_Toc36027552"/>
      <w:r w:rsidRPr="0084275E">
        <w:t>Lexical tone melodies of verbs</w:t>
      </w:r>
      <w:bookmarkEnd w:id="357"/>
      <w:bookmarkEnd w:id="358"/>
      <w:bookmarkEnd w:id="359"/>
    </w:p>
    <w:p w14:paraId="71F9DFBA" w14:textId="23287F0D" w:rsidR="00936C2A" w:rsidRDefault="00A25D9D" w:rsidP="00936C2A">
      <w:pPr>
        <w:rPr>
          <w:lang w:val="x-none"/>
        </w:rPr>
      </w:pPr>
      <w:r>
        <w:t>The best bet for a lexical tone melody of verbs is the perfective</w:t>
      </w:r>
      <w:r>
        <w:rPr>
          <w:lang w:val="x-none"/>
        </w:rPr>
        <w:t xml:space="preserve">. In nearly all cases, the imperfective can be predicted from the perfective. The small number of monomoraic </w:t>
      </w:r>
      <w:r w:rsidRPr="005134B8">
        <w:rPr>
          <w:rFonts w:ascii="Doulos SIL" w:hAnsi="Doulos SIL" w:cs="Doulos SIL"/>
          <w:i/>
          <w:color w:val="0000FF"/>
          <w:lang w:val="x-none"/>
        </w:rPr>
        <w:t>Cv</w:t>
      </w:r>
      <w:r>
        <w:rPr>
          <w:lang w:val="x-none"/>
        </w:rPr>
        <w:t xml:space="preserve"> verbs have the same tones in both aspects. Most other stems</w:t>
      </w:r>
      <w:r w:rsidR="0085304D">
        <w:rPr>
          <w:lang w:val="x-none"/>
        </w:rPr>
        <w:t xml:space="preserve"> that do not have an imperfective suffix</w:t>
      </w:r>
      <w:r>
        <w:rPr>
          <w:lang w:val="x-none"/>
        </w:rPr>
        <w:t xml:space="preserve"> are either all-M in the perfective becoming ML in the imperfective, or all-L in the perfective becoming LM in the imperfective. There are also some ML-toned stems that have the same form in both aspects</w:t>
      </w:r>
      <w:r w:rsidR="0085304D">
        <w:rPr>
          <w:lang w:val="x-none"/>
        </w:rPr>
        <w:t>, and a few minor patterns.</w:t>
      </w:r>
    </w:p>
    <w:p w14:paraId="685BD3A3" w14:textId="77777777" w:rsidR="00A25D9D" w:rsidRPr="00A25D9D" w:rsidRDefault="00A25D9D" w:rsidP="00936C2A">
      <w:pPr>
        <w:rPr>
          <w:color w:val="804000"/>
          <w:lang w:val="x-none"/>
        </w:rPr>
      </w:pPr>
    </w:p>
    <w:p w14:paraId="1A08DFB4" w14:textId="77777777" w:rsidR="00936C2A" w:rsidRPr="00A623ED" w:rsidRDefault="00936C2A" w:rsidP="00936C2A"/>
    <w:p w14:paraId="00A77411" w14:textId="7BD13998" w:rsidR="00C30A26" w:rsidRDefault="00B1235C" w:rsidP="00C30A26">
      <w:pPr>
        <w:pStyle w:val="Heading4"/>
      </w:pPr>
      <w:bookmarkStart w:id="366" w:name="_Toc78375560"/>
      <w:bookmarkStart w:id="367" w:name="_Toc79405665"/>
      <w:bookmarkStart w:id="368" w:name="_Toc115267"/>
      <w:r>
        <w:t>Summary of l</w:t>
      </w:r>
      <w:r w:rsidR="00C30A26">
        <w:t>exical tone melodies for noun stems</w:t>
      </w:r>
      <w:bookmarkEnd w:id="360"/>
      <w:bookmarkEnd w:id="361"/>
      <w:bookmarkEnd w:id="362"/>
      <w:bookmarkEnd w:id="363"/>
      <w:bookmarkEnd w:id="364"/>
      <w:bookmarkEnd w:id="365"/>
      <w:bookmarkEnd w:id="366"/>
      <w:bookmarkEnd w:id="367"/>
      <w:bookmarkEnd w:id="368"/>
    </w:p>
    <w:p w14:paraId="331C600E" w14:textId="28A49C1A" w:rsidR="00C30A26" w:rsidRDefault="00C30A26" w:rsidP="00C30A26">
      <w:r>
        <w:t xml:space="preserve">Attested tone melodies for simple noun stems (i.e. </w:t>
      </w:r>
      <w:r w:rsidR="00656A06">
        <w:t>excluding those that are</w:t>
      </w:r>
      <w:r>
        <w:t xml:space="preserve"> </w:t>
      </w:r>
      <w:r w:rsidR="00656A06">
        <w:t>transparently</w:t>
      </w:r>
      <w:r>
        <w:t xml:space="preserve"> composite or </w:t>
      </w:r>
      <w:r w:rsidR="00656A06">
        <w:t xml:space="preserve">that are </w:t>
      </w:r>
      <w:r>
        <w:t>treated phonologically as composite) are those in (xx1).</w:t>
      </w:r>
    </w:p>
    <w:p w14:paraId="629DD58C" w14:textId="77777777" w:rsidR="00C30A26" w:rsidRDefault="00C30A26" w:rsidP="00C30A26"/>
    <w:p w14:paraId="5C1646BE" w14:textId="1D805BFE" w:rsidR="00C30A26" w:rsidRDefault="00C30A26" w:rsidP="00C30A26">
      <w:pPr>
        <w:tabs>
          <w:tab w:val="left" w:pos="720"/>
          <w:tab w:val="left" w:pos="1080"/>
        </w:tabs>
      </w:pPr>
      <w:r>
        <w:t>(xx1)</w:t>
      </w:r>
      <w:r>
        <w:tab/>
        <w:t>a. monosyllabic (</w:t>
      </w:r>
      <w:r w:rsidRPr="00C4690C">
        <w:rPr>
          <w:rFonts w:ascii="Doulos SIL" w:hAnsi="Doulos SIL"/>
          <w:i/>
          <w:color w:val="0000FF"/>
        </w:rPr>
        <w:t>Cvv</w:t>
      </w:r>
      <w:r>
        <w:t xml:space="preserve">, </w:t>
      </w:r>
      <w:r w:rsidRPr="00C4690C">
        <w:rPr>
          <w:rFonts w:ascii="Doulos SIL" w:hAnsi="Doulos SIL"/>
          <w:i/>
          <w:color w:val="0000FF"/>
        </w:rPr>
        <w:t>CvC, CCv</w:t>
      </w:r>
      <w:r w:rsidR="00C50223">
        <w:rPr>
          <w:rFonts w:ascii="Doulos SIL" w:hAnsi="Doulos SIL"/>
          <w:i/>
          <w:color w:val="0000FF"/>
        </w:rPr>
        <w:t>v</w:t>
      </w:r>
      <w:r>
        <w:t>)</w:t>
      </w:r>
    </w:p>
    <w:p w14:paraId="5DA4D850" w14:textId="53026595" w:rsidR="00C30A26" w:rsidRDefault="00C30A26" w:rsidP="00C30A26">
      <w:pPr>
        <w:tabs>
          <w:tab w:val="left" w:pos="720"/>
          <w:tab w:val="left" w:pos="1080"/>
        </w:tabs>
      </w:pPr>
      <w:r>
        <w:tab/>
      </w:r>
      <w:r>
        <w:tab/>
        <w:t>/H/, /M/, /L/, /ML/ (loanwords)</w:t>
      </w:r>
    </w:p>
    <w:p w14:paraId="180B677B" w14:textId="77777777" w:rsidR="00C30A26" w:rsidRDefault="00C30A26" w:rsidP="00C30A26">
      <w:pPr>
        <w:tabs>
          <w:tab w:val="left" w:pos="720"/>
          <w:tab w:val="left" w:pos="1080"/>
        </w:tabs>
      </w:pPr>
    </w:p>
    <w:p w14:paraId="088D9B2D" w14:textId="77777777" w:rsidR="00C30A26" w:rsidRDefault="00C30A26" w:rsidP="00C30A26">
      <w:pPr>
        <w:tabs>
          <w:tab w:val="left" w:pos="720"/>
          <w:tab w:val="left" w:pos="1080"/>
        </w:tabs>
      </w:pPr>
      <w:r>
        <w:tab/>
        <w:t>b. light bisyllabic (</w:t>
      </w:r>
      <w:r w:rsidRPr="00C4690C">
        <w:rPr>
          <w:rFonts w:ascii="Doulos SIL" w:hAnsi="Doulos SIL"/>
          <w:i/>
          <w:color w:val="0000FF"/>
        </w:rPr>
        <w:t>CvCv</w:t>
      </w:r>
      <w:r>
        <w:t xml:space="preserve">, </w:t>
      </w:r>
      <w:r w:rsidRPr="00C4690C">
        <w:rPr>
          <w:rFonts w:ascii="Doulos SIL" w:hAnsi="Doulos SIL"/>
          <w:i/>
          <w:color w:val="0000FF"/>
        </w:rPr>
        <w:t>CvNCv</w:t>
      </w:r>
      <w:r>
        <w:t>)</w:t>
      </w:r>
    </w:p>
    <w:p w14:paraId="3B86B762" w14:textId="6E8773D7" w:rsidR="00C30A26" w:rsidRDefault="00C30A26" w:rsidP="00C30A26">
      <w:pPr>
        <w:tabs>
          <w:tab w:val="left" w:pos="720"/>
          <w:tab w:val="left" w:pos="1080"/>
        </w:tabs>
      </w:pPr>
      <w:r>
        <w:tab/>
      </w:r>
      <w:r>
        <w:tab/>
        <w:t xml:space="preserve">/H/, /M/, /L/, </w:t>
      </w:r>
      <w:r w:rsidR="00C50223">
        <w:t>/LH/,</w:t>
      </w:r>
      <w:r>
        <w:t xml:space="preserve"> /ML/</w:t>
      </w:r>
    </w:p>
    <w:p w14:paraId="3A36009F" w14:textId="77777777" w:rsidR="00C30A26" w:rsidRDefault="00C30A26" w:rsidP="00C30A26">
      <w:pPr>
        <w:tabs>
          <w:tab w:val="left" w:pos="720"/>
          <w:tab w:val="left" w:pos="1080"/>
        </w:tabs>
      </w:pPr>
    </w:p>
    <w:p w14:paraId="44C29B51" w14:textId="73CB1D7B" w:rsidR="00C30A26" w:rsidRDefault="00C30A26" w:rsidP="00C30A26">
      <w:pPr>
        <w:tabs>
          <w:tab w:val="left" w:pos="720"/>
          <w:tab w:val="left" w:pos="1080"/>
        </w:tabs>
      </w:pPr>
      <w:r>
        <w:tab/>
        <w:t>c. bisyllabic with heavy initial syllable (</w:t>
      </w:r>
      <w:r w:rsidRPr="00C4690C">
        <w:rPr>
          <w:rFonts w:ascii="Doulos SIL" w:hAnsi="Doulos SIL"/>
          <w:i/>
          <w:color w:val="0000FF"/>
        </w:rPr>
        <w:t>CvvCv</w:t>
      </w:r>
      <w:r>
        <w:t xml:space="preserve">, </w:t>
      </w:r>
      <w:r w:rsidRPr="00C4690C">
        <w:rPr>
          <w:rFonts w:ascii="Doulos SIL" w:hAnsi="Doulos SIL"/>
          <w:i/>
          <w:color w:val="0000FF"/>
        </w:rPr>
        <w:t>CvvNCv</w:t>
      </w:r>
      <w:r>
        <w:t xml:space="preserve">, </w:t>
      </w:r>
      <w:r w:rsidRPr="00C4690C">
        <w:rPr>
          <w:rFonts w:ascii="Doulos SIL" w:hAnsi="Doulos SIL"/>
          <w:i/>
          <w:color w:val="0000FF"/>
        </w:rPr>
        <w:t>CvCCv</w:t>
      </w:r>
      <w:r w:rsidR="001E06D1">
        <w:t xml:space="preserve"> except </w:t>
      </w:r>
      <w:r w:rsidR="001E06D1" w:rsidRPr="00C4690C">
        <w:rPr>
          <w:rFonts w:ascii="Doulos SIL" w:hAnsi="Doulos SIL"/>
          <w:i/>
          <w:color w:val="0000FF"/>
        </w:rPr>
        <w:t>CvNCv</w:t>
      </w:r>
      <w:r w:rsidR="001E06D1">
        <w:t>)</w:t>
      </w:r>
    </w:p>
    <w:p w14:paraId="78CD5E2B" w14:textId="24538B2C" w:rsidR="00C30A26" w:rsidRDefault="00C30A26" w:rsidP="00C30A26">
      <w:pPr>
        <w:tabs>
          <w:tab w:val="left" w:pos="720"/>
          <w:tab w:val="left" w:pos="1080"/>
        </w:tabs>
      </w:pPr>
      <w:r>
        <w:tab/>
      </w:r>
      <w:r>
        <w:tab/>
        <w:t xml:space="preserve">/H/, /M/, /L/, </w:t>
      </w:r>
      <w:r w:rsidR="0011350A">
        <w:t xml:space="preserve">/LH/, </w:t>
      </w:r>
      <w:r>
        <w:t>/ML/, /ML</w:t>
      </w:r>
      <w:r w:rsidR="0064696E">
        <w:t>H</w:t>
      </w:r>
      <w:r>
        <w:t>/</w:t>
      </w:r>
    </w:p>
    <w:p w14:paraId="79A29F77" w14:textId="77777777" w:rsidR="00C30A26" w:rsidRDefault="00C30A26" w:rsidP="00C30A26">
      <w:pPr>
        <w:tabs>
          <w:tab w:val="left" w:pos="720"/>
          <w:tab w:val="left" w:pos="1080"/>
        </w:tabs>
      </w:pPr>
    </w:p>
    <w:p w14:paraId="6ECC7E35" w14:textId="77777777" w:rsidR="00C30A26" w:rsidRDefault="00C30A26" w:rsidP="00C30A26">
      <w:pPr>
        <w:tabs>
          <w:tab w:val="left" w:pos="720"/>
          <w:tab w:val="left" w:pos="1080"/>
        </w:tabs>
      </w:pPr>
      <w:r>
        <w:tab/>
        <w:t>d.</w:t>
      </w:r>
      <w:r>
        <w:tab/>
        <w:t xml:space="preserve">bisyllabic with heavy final syllable (e.g. </w:t>
      </w:r>
      <w:r w:rsidRPr="00C4690C">
        <w:rPr>
          <w:rFonts w:ascii="Doulos SIL" w:hAnsi="Doulos SIL"/>
          <w:i/>
          <w:color w:val="0000FF"/>
        </w:rPr>
        <w:t>CvCvv</w:t>
      </w:r>
      <w:r>
        <w:t xml:space="preserve">, </w:t>
      </w:r>
      <w:r w:rsidRPr="00C4690C">
        <w:rPr>
          <w:rFonts w:ascii="Doulos SIL" w:hAnsi="Doulos SIL"/>
          <w:i/>
          <w:color w:val="0000FF"/>
        </w:rPr>
        <w:t>CvCvC</w:t>
      </w:r>
      <w:r>
        <w:t>)</w:t>
      </w:r>
    </w:p>
    <w:p w14:paraId="36129956" w14:textId="5347328A" w:rsidR="00C30A26" w:rsidRDefault="00C30A26" w:rsidP="00C30A26">
      <w:pPr>
        <w:tabs>
          <w:tab w:val="left" w:pos="720"/>
          <w:tab w:val="left" w:pos="1080"/>
        </w:tabs>
      </w:pPr>
      <w:r>
        <w:tab/>
      </w:r>
      <w:r>
        <w:tab/>
        <w:t>/H/, /M/, /L/, /L</w:t>
      </w:r>
      <w:r w:rsidR="0064696E">
        <w:t>H</w:t>
      </w:r>
      <w:r>
        <w:t>/, /ML/, /LML/</w:t>
      </w:r>
    </w:p>
    <w:p w14:paraId="0291493E" w14:textId="77777777" w:rsidR="00C30A26" w:rsidRDefault="00C30A26" w:rsidP="00C30A26">
      <w:pPr>
        <w:tabs>
          <w:tab w:val="left" w:pos="720"/>
          <w:tab w:val="left" w:pos="1080"/>
        </w:tabs>
      </w:pPr>
    </w:p>
    <w:p w14:paraId="1AB39090" w14:textId="77777777" w:rsidR="00C30A26" w:rsidRPr="004A6F2C" w:rsidRDefault="00C30A26" w:rsidP="00C30A26">
      <w:pPr>
        <w:tabs>
          <w:tab w:val="left" w:pos="720"/>
          <w:tab w:val="left" w:pos="1080"/>
        </w:tabs>
        <w:rPr>
          <w:lang w:val="fr-FR"/>
        </w:rPr>
      </w:pPr>
      <w:r>
        <w:tab/>
      </w:r>
      <w:r w:rsidRPr="004A6F2C">
        <w:rPr>
          <w:lang w:val="fr-FR"/>
        </w:rPr>
        <w:t>e.</w:t>
      </w:r>
      <w:r w:rsidRPr="004A6F2C">
        <w:rPr>
          <w:lang w:val="fr-FR"/>
        </w:rPr>
        <w:tab/>
        <w:t xml:space="preserve">trisyllabic (e.g. </w:t>
      </w:r>
      <w:r w:rsidRPr="004A6F2C">
        <w:rPr>
          <w:rFonts w:ascii="Doulos SIL" w:hAnsi="Doulos SIL"/>
          <w:i/>
          <w:color w:val="0000FF"/>
          <w:lang w:val="fr-FR"/>
        </w:rPr>
        <w:t>CvCvCv</w:t>
      </w:r>
      <w:r w:rsidRPr="004A6F2C">
        <w:rPr>
          <w:lang w:val="fr-FR"/>
        </w:rPr>
        <w:t>)</w:t>
      </w:r>
    </w:p>
    <w:p w14:paraId="75BDB143" w14:textId="6D74B9E8" w:rsidR="00C30A26" w:rsidRDefault="00C30A26" w:rsidP="00C30A26">
      <w:pPr>
        <w:tabs>
          <w:tab w:val="left" w:pos="720"/>
          <w:tab w:val="left" w:pos="1080"/>
        </w:tabs>
      </w:pPr>
      <w:r w:rsidRPr="004A6F2C">
        <w:rPr>
          <w:lang w:val="fr-FR"/>
        </w:rPr>
        <w:tab/>
      </w:r>
      <w:r w:rsidRPr="004A6F2C">
        <w:rPr>
          <w:lang w:val="fr-FR"/>
        </w:rPr>
        <w:tab/>
      </w:r>
      <w:r>
        <w:t xml:space="preserve">/H/, /M/, /L/, /LH*/, /L*H/, </w:t>
      </w:r>
      <w:r w:rsidR="0068786E">
        <w:t xml:space="preserve">/LMH/, </w:t>
      </w:r>
      <w:r>
        <w:t>/LML/, /ML</w:t>
      </w:r>
      <w:r w:rsidR="0064696E">
        <w:t>H</w:t>
      </w:r>
      <w:r>
        <w:t>/</w:t>
      </w:r>
    </w:p>
    <w:p w14:paraId="09465D17" w14:textId="27C6452D" w:rsidR="00C30A26" w:rsidRDefault="00C30A26" w:rsidP="00C30A26"/>
    <w:p w14:paraId="7C589CBF" w14:textId="09F8F091" w:rsidR="00B1235C" w:rsidRDefault="00B1235C" w:rsidP="00C30A26">
      <w:r>
        <w:lastRenderedPageBreak/>
        <w:t>Before giving examples of each type in §3.7.1.4, it is necessary to explain why no /(…)LM/ or /LHL/ melodies are recognized.</w:t>
      </w:r>
    </w:p>
    <w:p w14:paraId="0933681F" w14:textId="77777777" w:rsidR="00B1235C" w:rsidRDefault="00B1235C" w:rsidP="00C30A26"/>
    <w:p w14:paraId="59DEEFFE" w14:textId="77777777" w:rsidR="00640734" w:rsidRDefault="00640734" w:rsidP="00C30A26"/>
    <w:p w14:paraId="47F093E9" w14:textId="7B660C5B" w:rsidR="00640734" w:rsidRDefault="00640734" w:rsidP="00640734">
      <w:pPr>
        <w:pStyle w:val="Heading4"/>
      </w:pPr>
      <w:bookmarkStart w:id="369" w:name="_Toc115268"/>
      <w:r>
        <w:t>…LH… versus …LM… in nominal tone melodies</w:t>
      </w:r>
      <w:bookmarkEnd w:id="369"/>
    </w:p>
    <w:p w14:paraId="46C6C77E" w14:textId="24FFE7CD" w:rsidR="0064696E" w:rsidRDefault="0064696E" w:rsidP="00C30A26">
      <w:r>
        <w:t xml:space="preserve">There is no opposition between …LH… and …LM… either initially or finally within uncompounded noun stems. I transcribe </w:t>
      </w:r>
      <w:r w:rsidR="00B1235C">
        <w:t xml:space="preserve">the relevant nouns as </w:t>
      </w:r>
      <w:r>
        <w:t xml:space="preserve">…LH stem-finally (hence /LH/, /MLH/), and </w:t>
      </w:r>
      <w:r w:rsidR="00B1235C">
        <w:t xml:space="preserve">as </w:t>
      </w:r>
      <w:r>
        <w:t>LM… stem-initially</w:t>
      </w:r>
      <w:r w:rsidR="00B1235C">
        <w:t xml:space="preserve"> (/LML/, /LMH/)</w:t>
      </w:r>
      <w:r>
        <w:t>. The absence of contrast</w:t>
      </w:r>
      <w:r w:rsidR="00B1235C">
        <w:t>s between H and M</w:t>
      </w:r>
      <w:r>
        <w:t xml:space="preserve"> </w:t>
      </w:r>
      <w:r w:rsidR="00B1235C">
        <w:t>in the same noninitial positions</w:t>
      </w:r>
      <w:r>
        <w:t xml:space="preserve"> makes these </w:t>
      </w:r>
      <w:r w:rsidR="00B1235C">
        <w:t>transcriptions</w:t>
      </w:r>
      <w:r>
        <w:t xml:space="preserve"> tricky</w:t>
      </w:r>
      <w:r w:rsidR="00B1235C">
        <w:t>. It also</w:t>
      </w:r>
      <w:r>
        <w:t xml:space="preserve"> allows speakers to be less precise in articulation than would be the case if there were oppositions.</w:t>
      </w:r>
    </w:p>
    <w:p w14:paraId="7E782069" w14:textId="34F2D824" w:rsidR="007E0BFD" w:rsidRPr="007E0BFD" w:rsidRDefault="00F44700" w:rsidP="00C30A26">
      <w:r>
        <w:tab/>
      </w:r>
      <w:r w:rsidR="007E0BFD">
        <w:t xml:space="preserve">The best evidence that </w:t>
      </w:r>
      <w:r w:rsidR="007E0BFD" w:rsidRPr="00315514">
        <w:rPr>
          <w:rFonts w:ascii="Doulos SIL" w:hAnsi="Doulos SIL" w:cs="Doulos SIL"/>
          <w:i/>
          <w:color w:val="0000FF"/>
        </w:rPr>
        <w:t>yo</w:t>
      </w:r>
      <w:r w:rsidR="007E0BFD" w:rsidRPr="00315514">
        <w:rPr>
          <w:rFonts w:ascii="Doulos SIL" w:hAnsi="Doulos SIL" w:cs="Doulos SIL"/>
          <w:i/>
          <w:color w:val="0000FF"/>
          <w:lang w:val="x-none"/>
        </w:rPr>
        <w:t>̀ro</w:t>
      </w:r>
      <w:r w:rsidR="00315514">
        <w:rPr>
          <w:rFonts w:ascii="Doulos SIL" w:hAnsi="Doulos SIL" w:cs="Doulos SIL"/>
          <w:i/>
          <w:color w:val="0000FF"/>
          <w:lang w:val="x-none"/>
        </w:rPr>
        <w:t>̄</w:t>
      </w:r>
      <w:r w:rsidR="007E0BFD" w:rsidRPr="00315514">
        <w:rPr>
          <w:rFonts w:ascii="Doulos SIL" w:hAnsi="Doulos SIL" w:cs="Doulos SIL"/>
          <w:i/>
          <w:color w:val="0000FF"/>
          <w:lang w:val="x-none"/>
        </w:rPr>
        <w:t>gó</w:t>
      </w:r>
      <w:r w:rsidR="007E0BFD">
        <w:rPr>
          <w:lang w:val="x-none"/>
        </w:rPr>
        <w:t xml:space="preserve"> ‘cat’</w:t>
      </w:r>
      <w:r w:rsidR="00966497">
        <w:rPr>
          <w:lang w:val="x-none"/>
        </w:rPr>
        <w:t>,</w:t>
      </w:r>
      <w:r w:rsidR="007E0BFD">
        <w:rPr>
          <w:lang w:val="x-none"/>
        </w:rPr>
        <w:t xml:space="preserve"> and other nouns with </w:t>
      </w:r>
      <w:r w:rsidR="00315514">
        <w:rPr>
          <w:lang w:val="x-none"/>
        </w:rPr>
        <w:t xml:space="preserve">final </w:t>
      </w:r>
      <w:r w:rsidR="007E0BFD">
        <w:rPr>
          <w:lang w:val="x-none"/>
        </w:rPr>
        <w:t>rising tone patterns</w:t>
      </w:r>
      <w:r w:rsidR="00B1235C">
        <w:t xml:space="preserve"> (such as </w:t>
      </w:r>
      <w:r w:rsidR="00B1235C" w:rsidRPr="00315514">
        <w:rPr>
          <w:rFonts w:ascii="Doulos SIL" w:hAnsi="Doulos SIL" w:cs="Doulos SIL"/>
          <w:i/>
          <w:color w:val="0000FF"/>
        </w:rPr>
        <w:t>ma</w:t>
      </w:r>
      <w:r w:rsidR="00B1235C" w:rsidRPr="00315514">
        <w:rPr>
          <w:rFonts w:ascii="Doulos SIL" w:hAnsi="Doulos SIL" w:cs="Doulos SIL"/>
          <w:i/>
          <w:color w:val="0000FF"/>
          <w:lang w:val="x-none"/>
        </w:rPr>
        <w:t>̄kàrí</w:t>
      </w:r>
      <w:r w:rsidR="00B1235C">
        <w:rPr>
          <w:lang w:val="x-none"/>
        </w:rPr>
        <w:t xml:space="preserve"> ‘macari spice’)</w:t>
      </w:r>
      <w:r w:rsidR="00966497">
        <w:rPr>
          <w:lang w:val="x-none"/>
        </w:rPr>
        <w:t>,</w:t>
      </w:r>
      <w:r w:rsidR="007E0BFD">
        <w:rPr>
          <w:lang w:val="x-none"/>
        </w:rPr>
        <w:t xml:space="preserve"> </w:t>
      </w:r>
      <w:r>
        <w:t xml:space="preserve">end in H rather than M </w:t>
      </w:r>
      <w:r w:rsidR="007E0BFD">
        <w:rPr>
          <w:lang w:val="x-none"/>
        </w:rPr>
        <w:t>is their plurals</w:t>
      </w:r>
      <w:r w:rsidR="00DB4B17">
        <w:rPr>
          <w:lang w:val="x-none"/>
        </w:rPr>
        <w:t>. These</w:t>
      </w:r>
      <w:r w:rsidR="007E0BFD">
        <w:rPr>
          <w:lang w:val="x-none"/>
        </w:rPr>
        <w:t xml:space="preserve"> have L</w:t>
      </w:r>
      <w:r>
        <w:rPr>
          <w:lang w:val="x-none"/>
        </w:rPr>
        <w:noBreakHyphen/>
      </w:r>
      <w:r w:rsidR="007E0BFD">
        <w:rPr>
          <w:lang w:val="x-none"/>
        </w:rPr>
        <w:t xml:space="preserve">toned </w:t>
      </w:r>
      <w:r w:rsidR="00DB4B17">
        <w:rPr>
          <w:lang w:val="x-none"/>
        </w:rPr>
        <w:t xml:space="preserve">plural </w:t>
      </w:r>
      <w:r w:rsidR="007E0BFD">
        <w:rPr>
          <w:lang w:val="x-none"/>
        </w:rPr>
        <w:t xml:space="preserve">suffix </w:t>
      </w:r>
      <w:r w:rsidR="00DB4B17" w:rsidRPr="00315514">
        <w:rPr>
          <w:rFonts w:ascii="Doulos SIL" w:hAnsi="Doulos SIL" w:cs="Doulos SIL"/>
          <w:i/>
          <w:color w:val="0000FF"/>
        </w:rPr>
        <w:noBreakHyphen/>
      </w:r>
      <w:r w:rsidR="007E0BFD" w:rsidRPr="00315514">
        <w:rPr>
          <w:rFonts w:ascii="Doulos SIL" w:hAnsi="Doulos SIL" w:cs="Doulos SIL"/>
          <w:i/>
          <w:color w:val="0000FF"/>
          <w:lang w:val="x-none"/>
        </w:rPr>
        <w:t>yè</w:t>
      </w:r>
      <w:r w:rsidR="00DB4B17">
        <w:t xml:space="preserve">, </w:t>
      </w:r>
      <w:r w:rsidR="007E0BFD">
        <w:rPr>
          <w:lang w:val="x-none"/>
        </w:rPr>
        <w:t>reliably in claus</w:t>
      </w:r>
      <w:r w:rsidR="00DB4B17">
        <w:t>e-medial</w:t>
      </w:r>
      <w:r w:rsidR="007E0BFD">
        <w:rPr>
          <w:lang w:val="x-none"/>
        </w:rPr>
        <w:t xml:space="preserve"> </w:t>
      </w:r>
      <w:r w:rsidR="00DB4B17">
        <w:t xml:space="preserve">position and often in citation forms (xx1a). </w:t>
      </w:r>
      <w:r w:rsidR="00DB4B17" w:rsidRPr="00315514">
        <w:rPr>
          <w:rFonts w:ascii="Doulos SIL" w:hAnsi="Doulos SIL" w:cs="Doulos SIL"/>
          <w:i/>
          <w:color w:val="0000FF"/>
        </w:rPr>
        <w:noBreakHyphen/>
      </w:r>
      <w:r w:rsidR="00DB4B17" w:rsidRPr="00315514">
        <w:rPr>
          <w:rFonts w:ascii="Doulos SIL" w:hAnsi="Doulos SIL" w:cs="Doulos SIL"/>
          <w:i/>
          <w:color w:val="0000FF"/>
          <w:lang w:val="x-none"/>
        </w:rPr>
        <w:t>yè</w:t>
      </w:r>
      <w:r w:rsidR="00DB4B17">
        <w:t xml:space="preserve"> also occurs under the same conditions after </w:t>
      </w:r>
      <w:r w:rsidR="007E0BFD">
        <w:rPr>
          <w:lang w:val="x-none"/>
        </w:rPr>
        <w:t>H</w:t>
      </w:r>
      <w:r>
        <w:rPr>
          <w:lang w:val="x-none"/>
        </w:rPr>
        <w:noBreakHyphen/>
      </w:r>
      <w:r w:rsidR="007E0BFD">
        <w:rPr>
          <w:lang w:val="x-none"/>
        </w:rPr>
        <w:t>toned nouns</w:t>
      </w:r>
      <w:r w:rsidR="00DB4B17">
        <w:t xml:space="preserve"> (xx1b). By contrast,</w:t>
      </w:r>
      <w:r w:rsidR="007E0BFD">
        <w:rPr>
          <w:lang w:val="x-none"/>
        </w:rPr>
        <w:t xml:space="preserve"> M</w:t>
      </w:r>
      <w:r>
        <w:rPr>
          <w:lang w:val="x-none"/>
        </w:rPr>
        <w:noBreakHyphen/>
      </w:r>
      <w:r w:rsidR="007E0BFD">
        <w:rPr>
          <w:lang w:val="x-none"/>
        </w:rPr>
        <w:t>toned nouns consistently have M</w:t>
      </w:r>
      <w:r>
        <w:rPr>
          <w:lang w:val="x-none"/>
        </w:rPr>
        <w:noBreakHyphen/>
      </w:r>
      <w:r w:rsidR="007E0BFD">
        <w:rPr>
          <w:lang w:val="x-none"/>
        </w:rPr>
        <w:t xml:space="preserve">toned suffix </w:t>
      </w:r>
      <w:r w:rsidR="007E0BFD" w:rsidRPr="00315514">
        <w:rPr>
          <w:rFonts w:ascii="Doulos SIL" w:hAnsi="Doulos SIL" w:cs="Doulos SIL"/>
          <w:i/>
          <w:color w:val="0000FF"/>
          <w:lang w:val="x-none"/>
        </w:rPr>
        <w:t>-yē</w:t>
      </w:r>
      <w:r w:rsidR="00DB4B17">
        <w:t xml:space="preserve"> (xx1c). S</w:t>
      </w:r>
      <w:r w:rsidR="007E0BFD">
        <w:t>ee §xxx for more examples.</w:t>
      </w:r>
      <w:r w:rsidR="00DB4B17">
        <w:t xml:space="preserve"> The most straightforward analysis of these facts is that the plural suffix is basically </w:t>
      </w:r>
      <w:r w:rsidR="00DB4B17" w:rsidRPr="00315514">
        <w:rPr>
          <w:rFonts w:ascii="Doulos SIL" w:hAnsi="Doulos SIL" w:cs="Doulos SIL"/>
          <w:i/>
          <w:color w:val="0000FF"/>
        </w:rPr>
        <w:noBreakHyphen/>
      </w:r>
      <w:r w:rsidR="00DB4B17" w:rsidRPr="00315514">
        <w:rPr>
          <w:rFonts w:ascii="Doulos SIL" w:hAnsi="Doulos SIL" w:cs="Doulos SIL"/>
          <w:i/>
          <w:color w:val="0000FF"/>
          <w:lang w:val="x-none"/>
        </w:rPr>
        <w:t>yè</w:t>
      </w:r>
      <w:r w:rsidR="00DB4B17">
        <w:t xml:space="preserve"> but assimilates to a preceding M. </w:t>
      </w:r>
    </w:p>
    <w:p w14:paraId="3E84B1A2" w14:textId="039F7B7B" w:rsidR="007E0BFD" w:rsidRDefault="007E0BFD" w:rsidP="00C30A26"/>
    <w:p w14:paraId="1850D92E" w14:textId="45734BFF" w:rsidR="007E0BFD" w:rsidRPr="00315514" w:rsidRDefault="007E0BFD" w:rsidP="00C30A26">
      <w:pPr>
        <w:rPr>
          <w:lang w:val="x-none"/>
        </w:rPr>
      </w:pPr>
      <w:r>
        <w:t>(xx</w:t>
      </w:r>
      <w:r w:rsidR="00F44700">
        <w:t>1</w:t>
      </w:r>
      <w:r>
        <w:t>)</w:t>
      </w:r>
      <w:r>
        <w:tab/>
      </w:r>
      <w:r w:rsidRPr="00315514">
        <w:t>a</w:t>
      </w:r>
      <w:r w:rsidRPr="00315514">
        <w:rPr>
          <w:lang w:val="x-none"/>
        </w:rPr>
        <w:t>.</w:t>
      </w:r>
      <w:r w:rsidRPr="00315514">
        <w:rPr>
          <w:lang w:val="x-none"/>
        </w:rPr>
        <w:tab/>
      </w:r>
      <w:r w:rsidRPr="00315514">
        <w:rPr>
          <w:rFonts w:ascii="Doulos SIL" w:hAnsi="Doulos SIL" w:cs="Doulos SIL"/>
          <w:i/>
          <w:color w:val="0000FF"/>
          <w:lang w:val="x-none"/>
        </w:rPr>
        <w:t>yòro</w:t>
      </w:r>
      <w:r w:rsidR="00315514" w:rsidRPr="00315514">
        <w:rPr>
          <w:rFonts w:ascii="Doulos SIL" w:hAnsi="Doulos SIL" w:cs="Doulos SIL"/>
          <w:i/>
          <w:color w:val="0000FF"/>
          <w:lang w:val="x-none"/>
        </w:rPr>
        <w:t>̄</w:t>
      </w:r>
      <w:r w:rsidRPr="00315514">
        <w:rPr>
          <w:rFonts w:ascii="Doulos SIL" w:hAnsi="Doulos SIL" w:cs="Doulos SIL"/>
          <w:i/>
          <w:color w:val="0000FF"/>
          <w:lang w:val="x-none"/>
        </w:rPr>
        <w:t>gó-yè</w:t>
      </w:r>
      <w:r w:rsidRPr="00315514">
        <w:rPr>
          <w:lang w:val="x-none"/>
        </w:rPr>
        <w:tab/>
        <w:t>‘cats’</w:t>
      </w:r>
    </w:p>
    <w:p w14:paraId="5D7AEF47" w14:textId="0D0B1BD9" w:rsidR="007E0BFD" w:rsidRPr="00315514" w:rsidRDefault="007E0BFD" w:rsidP="00C30A26">
      <w:pPr>
        <w:rPr>
          <w:lang w:val="x-none"/>
        </w:rPr>
      </w:pPr>
      <w:r w:rsidRPr="00315514">
        <w:tab/>
        <w:t>b</w:t>
      </w:r>
      <w:r w:rsidRPr="00315514">
        <w:rPr>
          <w:lang w:val="x-none"/>
        </w:rPr>
        <w:t>.</w:t>
      </w:r>
      <w:r w:rsidRPr="00315514">
        <w:rPr>
          <w:lang w:val="x-none"/>
        </w:rPr>
        <w:tab/>
      </w:r>
      <w:r w:rsidRPr="005134B8">
        <w:rPr>
          <w:rFonts w:ascii="Doulos SIL" w:hAnsi="Doulos SIL" w:cs="Doulos SIL"/>
          <w:i/>
          <w:color w:val="0000FF"/>
          <w:lang w:val="x-none"/>
        </w:rPr>
        <w:t>kúŋgóló-yè</w:t>
      </w:r>
      <w:r w:rsidRPr="005134B8">
        <w:rPr>
          <w:rFonts w:ascii="Doulos SIL" w:hAnsi="Doulos SIL" w:cs="Doulos SIL"/>
          <w:i/>
          <w:color w:val="0000FF"/>
          <w:lang w:val="x-none"/>
        </w:rPr>
        <w:tab/>
      </w:r>
      <w:r w:rsidRPr="00315514">
        <w:rPr>
          <w:lang w:val="x-none"/>
        </w:rPr>
        <w:t>‘dogs’</w:t>
      </w:r>
    </w:p>
    <w:p w14:paraId="7E38171D" w14:textId="6225B857" w:rsidR="007E0BFD" w:rsidRPr="00315514" w:rsidRDefault="007E0BFD" w:rsidP="00C30A26">
      <w:r w:rsidRPr="00315514">
        <w:tab/>
        <w:t>c</w:t>
      </w:r>
      <w:r w:rsidRPr="00315514">
        <w:rPr>
          <w:lang w:val="x-none"/>
        </w:rPr>
        <w:t>.</w:t>
      </w:r>
      <w:r w:rsidRPr="00315514">
        <w:rPr>
          <w:lang w:val="x-none"/>
        </w:rPr>
        <w:tab/>
      </w:r>
      <w:r w:rsidRPr="00315514">
        <w:rPr>
          <w:rFonts w:ascii="Doulos SIL" w:hAnsi="Doulos SIL" w:cs="Doulos SIL"/>
          <w:i/>
          <w:color w:val="0000FF"/>
          <w:lang w:val="x-none"/>
        </w:rPr>
        <w:t>sūgō-yē</w:t>
      </w:r>
      <w:r w:rsidRPr="00315514">
        <w:rPr>
          <w:lang w:val="x-none"/>
        </w:rPr>
        <w:tab/>
        <w:t>‘goats’</w:t>
      </w:r>
    </w:p>
    <w:p w14:paraId="3F26E876" w14:textId="63EA5EC1" w:rsidR="0064696E" w:rsidRPr="00315514" w:rsidRDefault="0064696E" w:rsidP="00C30A26"/>
    <w:p w14:paraId="3141F3D2" w14:textId="2AE398B9" w:rsidR="00F44700" w:rsidRDefault="00F44700" w:rsidP="00C30A26">
      <w:r>
        <w:t xml:space="preserve">If </w:t>
      </w:r>
      <w:r w:rsidR="00DB4B17">
        <w:t xml:space="preserve">on the other hand </w:t>
      </w:r>
      <w:r>
        <w:t xml:space="preserve">we </w:t>
      </w:r>
      <w:r w:rsidR="00DB4B17">
        <w:t xml:space="preserve">were to </w:t>
      </w:r>
      <w:r>
        <w:t xml:space="preserve">take nouns like ‘cat’ as ending in M rather than H, we would </w:t>
      </w:r>
      <w:r w:rsidR="00DB4B17">
        <w:t xml:space="preserve">then </w:t>
      </w:r>
      <w:r>
        <w:t>need a complex</w:t>
      </w:r>
      <w:r w:rsidR="00DB4B17">
        <w:t xml:space="preserve"> and phonetically unmotivated</w:t>
      </w:r>
      <w:r>
        <w:t xml:space="preserve"> rule for the tones of the plural suffix, resulting in L-toned </w:t>
      </w:r>
      <w:r w:rsidRPr="00315514">
        <w:rPr>
          <w:rFonts w:ascii="Doulos SIL" w:hAnsi="Doulos SIL" w:cs="Doulos SIL"/>
          <w:i/>
          <w:color w:val="0000FF"/>
        </w:rPr>
        <w:noBreakHyphen/>
        <w:t>ye</w:t>
      </w:r>
      <w:r w:rsidRPr="00315514">
        <w:rPr>
          <w:rFonts w:ascii="Doulos SIL" w:hAnsi="Doulos SIL" w:cs="Doulos SIL"/>
          <w:i/>
          <w:color w:val="0000FF"/>
          <w:lang w:val="x-none"/>
        </w:rPr>
        <w:t>̀</w:t>
      </w:r>
      <w:r>
        <w:rPr>
          <w:lang w:val="x-none"/>
        </w:rPr>
        <w:t xml:space="preserve"> after LM as well as after H (and L), versus </w:t>
      </w:r>
      <w:r w:rsidRPr="00315514">
        <w:rPr>
          <w:rFonts w:ascii="Doulos SIL" w:hAnsi="Doulos SIL" w:cs="Doulos SIL"/>
          <w:i/>
          <w:color w:val="0000FF"/>
        </w:rPr>
        <w:noBreakHyphen/>
      </w:r>
      <w:r w:rsidRPr="00315514">
        <w:rPr>
          <w:rFonts w:ascii="Doulos SIL" w:hAnsi="Doulos SIL" w:cs="Doulos SIL"/>
          <w:i/>
          <w:color w:val="0000FF"/>
          <w:lang w:val="x-none"/>
        </w:rPr>
        <w:t>yē</w:t>
      </w:r>
      <w:r>
        <w:rPr>
          <w:lang w:val="x-none"/>
        </w:rPr>
        <w:t xml:space="preserve"> after M not preceded by L. </w:t>
      </w:r>
    </w:p>
    <w:p w14:paraId="66769D30" w14:textId="46DCE078" w:rsidR="007E0BFD" w:rsidRPr="00B8192E" w:rsidRDefault="00F44700" w:rsidP="007E0BFD">
      <w:r>
        <w:tab/>
        <w:t xml:space="preserve">Possible (but </w:t>
      </w:r>
      <w:r w:rsidR="00DB4B17">
        <w:t>in the end</w:t>
      </w:r>
      <w:r>
        <w:t xml:space="preserve"> false) counterevidence comes from noun-verb sequences</w:t>
      </w:r>
      <w:r>
        <w:rPr>
          <w:lang w:val="x-none"/>
        </w:rPr>
        <w:t xml:space="preserve">. </w:t>
      </w:r>
      <w:r w:rsidR="007E0BFD">
        <w:t>In (xx2)</w:t>
      </w:r>
      <w:r w:rsidR="006B5324">
        <w:t xml:space="preserve"> below</w:t>
      </w:r>
      <w:r w:rsidR="007E0BFD">
        <w:t>, L</w:t>
      </w:r>
      <w:r w:rsidR="00315514">
        <w:t>M</w:t>
      </w:r>
      <w:r w:rsidR="007E0BFD">
        <w:t xml:space="preserve">H-toned </w:t>
      </w:r>
      <w:r w:rsidR="007E0BFD" w:rsidRPr="00315514">
        <w:rPr>
          <w:rFonts w:ascii="Doulos SIL" w:hAnsi="Doulos SIL" w:cs="Doulos SIL"/>
          <w:i/>
          <w:color w:val="0000FF"/>
        </w:rPr>
        <w:t>yo</w:t>
      </w:r>
      <w:r w:rsidR="007E0BFD" w:rsidRPr="00315514">
        <w:rPr>
          <w:rFonts w:ascii="Doulos SIL" w:hAnsi="Doulos SIL" w:cs="Doulos SIL"/>
          <w:i/>
          <w:color w:val="0000FF"/>
          <w:lang w:val="x-none"/>
        </w:rPr>
        <w:t>̀ro</w:t>
      </w:r>
      <w:r w:rsidR="00315514">
        <w:rPr>
          <w:rFonts w:ascii="Doulos SIL" w:hAnsi="Doulos SIL" w:cs="Doulos SIL"/>
          <w:i/>
          <w:color w:val="0000FF"/>
          <w:lang w:val="x-none"/>
        </w:rPr>
        <w:t>̄</w:t>
      </w:r>
      <w:r w:rsidR="007E0BFD" w:rsidRPr="00315514">
        <w:rPr>
          <w:rFonts w:ascii="Doulos SIL" w:hAnsi="Doulos SIL" w:cs="Doulos SIL"/>
          <w:i/>
          <w:color w:val="0000FF"/>
          <w:lang w:val="x-none"/>
        </w:rPr>
        <w:t>gó</w:t>
      </w:r>
      <w:r w:rsidR="007E0BFD">
        <w:rPr>
          <w:lang w:val="x-none"/>
        </w:rPr>
        <w:t xml:space="preserve"> ‘cat’, H-toned </w:t>
      </w:r>
      <w:r w:rsidR="007E0BFD" w:rsidRPr="00315514">
        <w:rPr>
          <w:rFonts w:ascii="Doulos SIL" w:hAnsi="Doulos SIL" w:cs="Doulos SIL"/>
          <w:i/>
          <w:color w:val="0000FF"/>
          <w:lang w:val="x-none"/>
        </w:rPr>
        <w:t>kúŋgóló</w:t>
      </w:r>
      <w:r w:rsidR="007E0BFD">
        <w:rPr>
          <w:lang w:val="x-none"/>
        </w:rPr>
        <w:t xml:space="preserve"> ‘dog’, and M-toned </w:t>
      </w:r>
      <w:r w:rsidR="007E0BFD" w:rsidRPr="00315514">
        <w:rPr>
          <w:rFonts w:ascii="Doulos SIL" w:hAnsi="Doulos SIL" w:cs="Doulos SIL"/>
          <w:i/>
          <w:color w:val="0000FF"/>
          <w:lang w:val="x-none"/>
        </w:rPr>
        <w:t>sūgō</w:t>
      </w:r>
      <w:r w:rsidR="007E0BFD">
        <w:rPr>
          <w:lang w:val="x-none"/>
        </w:rPr>
        <w:t xml:space="preserve"> ‘goat’ are each followed by </w:t>
      </w:r>
      <w:r w:rsidR="007E0BFD" w:rsidRPr="00315514">
        <w:rPr>
          <w:rFonts w:ascii="Doulos SIL" w:hAnsi="Doulos SIL" w:cs="Doulos SIL"/>
          <w:i/>
          <w:color w:val="0000FF"/>
          <w:lang w:val="x-none"/>
        </w:rPr>
        <w:t>bē</w:t>
      </w:r>
      <w:r w:rsidR="007E0BFD">
        <w:rPr>
          <w:lang w:val="x-none"/>
        </w:rPr>
        <w:t xml:space="preserve"> ‘came’ and another word. In all three, the final syllable of the noun is level-pitched with ‘came’. </w:t>
      </w:r>
      <w:r w:rsidR="007E0BFD">
        <w:t xml:space="preserve">Since the </w:t>
      </w:r>
      <w:r w:rsidR="007E0BFD" w:rsidRPr="00315514">
        <w:rPr>
          <w:rFonts w:ascii="Doulos SIL" w:hAnsi="Doulos SIL" w:cs="Doulos SIL"/>
          <w:i/>
          <w:color w:val="0000FF"/>
        </w:rPr>
        <w:t>go</w:t>
      </w:r>
      <w:r w:rsidR="007E0BFD" w:rsidRPr="00315514">
        <w:rPr>
          <w:rFonts w:ascii="Doulos SIL" w:hAnsi="Doulos SIL" w:cs="Doulos SIL"/>
          <w:i/>
          <w:color w:val="0000FF"/>
          <w:lang w:val="x-none"/>
        </w:rPr>
        <w:t>́</w:t>
      </w:r>
      <w:r w:rsidR="007E0BFD">
        <w:rPr>
          <w:lang w:val="x-none"/>
        </w:rPr>
        <w:t xml:space="preserve"> of ‘cat’ and </w:t>
      </w:r>
      <w:r w:rsidR="007E0BFD" w:rsidRPr="00315514">
        <w:rPr>
          <w:rFonts w:ascii="Doulos SIL" w:hAnsi="Doulos SIL" w:cs="Doulos SIL"/>
          <w:i/>
          <w:color w:val="0000FF"/>
          <w:lang w:val="x-none"/>
        </w:rPr>
        <w:t>bē</w:t>
      </w:r>
      <w:r w:rsidR="007E0BFD">
        <w:rPr>
          <w:lang w:val="x-none"/>
        </w:rPr>
        <w:t xml:space="preserve"> form a level-pitched terrace (xx2a), this </w:t>
      </w:r>
      <w:r w:rsidR="007E0BFD" w:rsidRPr="00F3719D">
        <w:rPr>
          <w:lang w:val="x-none"/>
        </w:rPr>
        <w:t xml:space="preserve">might be taken as evidence that the final syllable of ‘cat’ is really M-toned </w:t>
      </w:r>
      <w:r w:rsidR="007E0BFD" w:rsidRPr="00F3719D">
        <w:rPr>
          <w:rFonts w:ascii="Doulos SIL" w:hAnsi="Doulos SIL" w:cs="Doulos SIL"/>
          <w:i/>
          <w:color w:val="0000FF"/>
          <w:lang w:val="x-none"/>
        </w:rPr>
        <w:t>gō</w:t>
      </w:r>
      <w:r w:rsidR="007E0BFD" w:rsidRPr="00F3719D">
        <w:rPr>
          <w:lang w:val="x-none"/>
        </w:rPr>
        <w:t xml:space="preserve">. However, </w:t>
      </w:r>
      <w:r w:rsidR="007E0BFD" w:rsidRPr="00F3719D">
        <w:rPr>
          <w:rFonts w:ascii="Doulos SIL" w:hAnsi="Doulos SIL" w:cs="Doulos SIL"/>
          <w:i/>
          <w:color w:val="0000FF"/>
          <w:lang w:val="x-none"/>
        </w:rPr>
        <w:t>bē</w:t>
      </w:r>
      <w:r w:rsidR="007E0BFD" w:rsidRPr="00F3719D">
        <w:rPr>
          <w:lang w:val="x-none"/>
        </w:rPr>
        <w:t xml:space="preserve"> (and other M-toned verbs) also rises to </w:t>
      </w:r>
      <w:r w:rsidR="007E0BFD" w:rsidRPr="00F3719D">
        <w:rPr>
          <w:rFonts w:ascii="Doulos SIL" w:hAnsi="Doulos SIL" w:cs="Doulos SIL"/>
          <w:i/>
          <w:color w:val="0000FF"/>
          <w:lang w:val="x-none"/>
        </w:rPr>
        <w:t>bé</w:t>
      </w:r>
      <w:r w:rsidR="007E0BFD" w:rsidRPr="00F3719D">
        <w:rPr>
          <w:lang w:val="x-none"/>
        </w:rPr>
        <w:t xml:space="preserve"> after H-toned ‘dog’ (xx2b). </w:t>
      </w:r>
      <w:r w:rsidR="007E0BFD" w:rsidRPr="00F3719D">
        <w:t xml:space="preserve">This </w:t>
      </w:r>
      <w:r w:rsidRPr="00F3719D">
        <w:t>is accounted for by</w:t>
      </w:r>
      <w:r w:rsidR="007E0BFD" w:rsidRPr="00F3719D">
        <w:t xml:space="preserve"> a tone-spreading rule of the form H</w:t>
      </w:r>
      <w:r w:rsidR="007E0BFD" w:rsidRPr="00F3719D">
        <w:rPr>
          <w:lang w:val="x-none"/>
        </w:rPr>
        <w:t>#M to H#H</w:t>
      </w:r>
      <w:r w:rsidRPr="00F3719D">
        <w:rPr>
          <w:lang w:val="x-none"/>
        </w:rPr>
        <w:t xml:space="preserve">, which also applies </w:t>
      </w:r>
      <w:r w:rsidR="00B8192E" w:rsidRPr="00F3719D">
        <w:t>in</w:t>
      </w:r>
      <w:r w:rsidRPr="00F3719D">
        <w:rPr>
          <w:lang w:val="x-none"/>
        </w:rPr>
        <w:t xml:space="preserve"> noun-postposition</w:t>
      </w:r>
      <w:r>
        <w:rPr>
          <w:lang w:val="x-none"/>
        </w:rPr>
        <w:t xml:space="preserve"> combinations</w:t>
      </w:r>
      <w:r w:rsidR="007E0BFD">
        <w:rPr>
          <w:lang w:val="x-none"/>
        </w:rPr>
        <w:t xml:space="preserve"> (</w:t>
      </w:r>
      <w:r w:rsidR="007E0BFD">
        <w:t>§3.xxx)</w:t>
      </w:r>
      <w:r w:rsidR="007E0BFD" w:rsidRPr="00315514">
        <w:t xml:space="preserve">. My </w:t>
      </w:r>
      <w:r w:rsidR="00B8192E" w:rsidRPr="00315514">
        <w:t>conclusion</w:t>
      </w:r>
      <w:r w:rsidR="007E0BFD" w:rsidRPr="00315514">
        <w:t xml:space="preserve"> is that this process has applied to ‘cat’ in (xx2a) as well as to ‘dog’ in (xx2b). </w:t>
      </w:r>
      <w:r w:rsidRPr="00315514">
        <w:t xml:space="preserve">The level pitch in </w:t>
      </w:r>
      <w:r w:rsidRPr="00315514">
        <w:rPr>
          <w:rFonts w:ascii="Doulos SIL" w:hAnsi="Doulos SIL" w:cs="Doulos SIL"/>
          <w:i/>
          <w:color w:val="0000FF"/>
        </w:rPr>
        <w:t>yo</w:t>
      </w:r>
      <w:r w:rsidRPr="00315514">
        <w:rPr>
          <w:rFonts w:ascii="Doulos SIL" w:hAnsi="Doulos SIL" w:cs="Doulos SIL"/>
          <w:i/>
          <w:color w:val="0000FF"/>
          <w:lang w:val="x-none"/>
        </w:rPr>
        <w:t>̀ro</w:t>
      </w:r>
      <w:r w:rsidR="00315514" w:rsidRPr="00315514">
        <w:rPr>
          <w:rFonts w:ascii="Doulos SIL" w:hAnsi="Doulos SIL" w:cs="Doulos SIL"/>
          <w:i/>
          <w:color w:val="0000FF"/>
          <w:lang w:val="x-none"/>
        </w:rPr>
        <w:t>̄</w:t>
      </w:r>
      <w:r w:rsidRPr="00315514">
        <w:rPr>
          <w:rFonts w:ascii="Doulos SIL" w:hAnsi="Doulos SIL" w:cs="Doulos SIL"/>
          <w:i/>
          <w:color w:val="0000FF"/>
          <w:lang w:val="x-none"/>
        </w:rPr>
        <w:t>gó bé</w:t>
      </w:r>
      <w:r w:rsidRPr="00315514">
        <w:rPr>
          <w:rFonts w:ascii="Doulos SIL" w:hAnsi="Doulos SIL" w:cs="Doulos SIL"/>
          <w:i/>
          <w:color w:val="0000FF"/>
        </w:rPr>
        <w:t xml:space="preserve"> </w:t>
      </w:r>
      <w:r>
        <w:t xml:space="preserve">is due </w:t>
      </w:r>
      <w:r w:rsidR="00B8192E">
        <w:t>a</w:t>
      </w:r>
      <w:r>
        <w:t xml:space="preserve"> change</w:t>
      </w:r>
      <w:r w:rsidR="00B8192E">
        <w:t xml:space="preserve"> in the tones of the verb, not to the lexical melody of the noun.</w:t>
      </w:r>
    </w:p>
    <w:p w14:paraId="6F792D3A" w14:textId="77777777" w:rsidR="007E0BFD" w:rsidRDefault="007E0BFD" w:rsidP="007E0BFD"/>
    <w:p w14:paraId="16C8EE67" w14:textId="2B8CE6EF" w:rsidR="007E0BFD" w:rsidRDefault="007E0BFD" w:rsidP="007E0BFD">
      <w:pPr>
        <w:tabs>
          <w:tab w:val="left" w:pos="720"/>
          <w:tab w:val="left" w:pos="1080"/>
          <w:tab w:val="left" w:pos="2340"/>
          <w:tab w:val="left" w:pos="3690"/>
        </w:tabs>
        <w:rPr>
          <w:lang w:val="x-none"/>
        </w:rPr>
      </w:pPr>
      <w:r>
        <w:t>(xx2)</w:t>
      </w:r>
      <w:r>
        <w:tab/>
        <w:t>a</w:t>
      </w:r>
      <w:r>
        <w:rPr>
          <w:lang w:val="x-none"/>
        </w:rPr>
        <w:t>.</w:t>
      </w:r>
      <w:r>
        <w:rPr>
          <w:lang w:val="x-none"/>
        </w:rPr>
        <w:tab/>
      </w:r>
      <w:r w:rsidRPr="00315514">
        <w:rPr>
          <w:rFonts w:ascii="Doulos SIL" w:hAnsi="Doulos SIL" w:cs="Doulos SIL"/>
          <w:i/>
          <w:color w:val="0000FF"/>
        </w:rPr>
        <w:t>yo</w:t>
      </w:r>
      <w:r w:rsidRPr="00315514">
        <w:rPr>
          <w:rFonts w:ascii="Doulos SIL" w:hAnsi="Doulos SIL" w:cs="Doulos SIL"/>
          <w:i/>
          <w:color w:val="0000FF"/>
          <w:lang w:val="x-none"/>
        </w:rPr>
        <w:t>̀ro</w:t>
      </w:r>
      <w:r w:rsidR="00315514" w:rsidRPr="00315514">
        <w:rPr>
          <w:rFonts w:ascii="Doulos SIL" w:hAnsi="Doulos SIL" w:cs="Doulos SIL"/>
          <w:i/>
          <w:color w:val="0000FF"/>
          <w:lang w:val="x-none"/>
        </w:rPr>
        <w:t>̄</w:t>
      </w:r>
      <w:r w:rsidRPr="00315514">
        <w:rPr>
          <w:rFonts w:ascii="Doulos SIL" w:hAnsi="Doulos SIL" w:cs="Doulos SIL"/>
          <w:i/>
          <w:color w:val="0000FF"/>
          <w:lang w:val="x-none"/>
        </w:rPr>
        <w:t>gó</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r w:rsidRPr="00315514">
        <w:rPr>
          <w:rFonts w:ascii="Doulos SIL" w:hAnsi="Doulos SIL" w:cs="Doulos SIL"/>
          <w:i/>
          <w:color w:val="0000FF"/>
          <w:lang w:val="x-none"/>
        </w:rPr>
        <w:tab/>
      </w:r>
    </w:p>
    <w:p w14:paraId="356EA149" w14:textId="77777777" w:rsidR="007E0BFD" w:rsidRDefault="007E0BFD" w:rsidP="007E0BFD">
      <w:pPr>
        <w:tabs>
          <w:tab w:val="left" w:pos="720"/>
          <w:tab w:val="left" w:pos="1080"/>
          <w:tab w:val="left" w:pos="2340"/>
          <w:tab w:val="left" w:pos="3690"/>
        </w:tabs>
      </w:pPr>
      <w:r>
        <w:tab/>
      </w:r>
      <w:r>
        <w:tab/>
        <w:t>cat</w:t>
      </w:r>
      <w:r>
        <w:tab/>
        <w:t>come.Pfv</w:t>
      </w:r>
      <w:r>
        <w:tab/>
        <w:t>today</w:t>
      </w:r>
    </w:p>
    <w:p w14:paraId="702E4C60" w14:textId="77777777" w:rsidR="007E0BFD" w:rsidRDefault="007E0BFD" w:rsidP="007E0BFD">
      <w:pPr>
        <w:tabs>
          <w:tab w:val="left" w:pos="720"/>
          <w:tab w:val="left" w:pos="1080"/>
        </w:tabs>
      </w:pPr>
      <w:r>
        <w:tab/>
      </w:r>
      <w:r>
        <w:tab/>
        <w:t>‘The cat came today.’</w:t>
      </w:r>
    </w:p>
    <w:p w14:paraId="3B34FD6E" w14:textId="77777777" w:rsidR="007E0BFD" w:rsidRDefault="007E0BFD" w:rsidP="007E0BFD">
      <w:pPr>
        <w:tabs>
          <w:tab w:val="left" w:pos="720"/>
          <w:tab w:val="left" w:pos="1080"/>
        </w:tabs>
      </w:pPr>
    </w:p>
    <w:p w14:paraId="7AEB36DB" w14:textId="77777777" w:rsidR="007E0BFD" w:rsidRDefault="007E0BFD" w:rsidP="007E0BFD">
      <w:pPr>
        <w:tabs>
          <w:tab w:val="left" w:pos="720"/>
          <w:tab w:val="left" w:pos="1080"/>
          <w:tab w:val="left" w:pos="2340"/>
          <w:tab w:val="left" w:pos="3690"/>
        </w:tabs>
        <w:rPr>
          <w:lang w:val="x-none"/>
        </w:rPr>
      </w:pPr>
      <w:r>
        <w:tab/>
        <w:t>b.</w:t>
      </w:r>
      <w:r>
        <w:tab/>
      </w:r>
      <w:r w:rsidRPr="00315514">
        <w:rPr>
          <w:rFonts w:ascii="Doulos SIL" w:hAnsi="Doulos SIL" w:cs="Doulos SIL"/>
          <w:i/>
          <w:color w:val="0000FF"/>
        </w:rPr>
        <w:t>ku</w:t>
      </w:r>
      <w:r w:rsidRPr="00315514">
        <w:rPr>
          <w:rFonts w:ascii="Doulos SIL" w:hAnsi="Doulos SIL" w:cs="Doulos SIL"/>
          <w:i/>
          <w:color w:val="0000FF"/>
          <w:lang w:val="x-none"/>
        </w:rPr>
        <w:t>́ŋgóló</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p>
    <w:p w14:paraId="2CA45DDB" w14:textId="77777777" w:rsidR="007E0BFD" w:rsidRDefault="007E0BFD" w:rsidP="007E0BFD">
      <w:pPr>
        <w:tabs>
          <w:tab w:val="left" w:pos="720"/>
          <w:tab w:val="left" w:pos="1080"/>
          <w:tab w:val="left" w:pos="2340"/>
          <w:tab w:val="left" w:pos="3690"/>
        </w:tabs>
        <w:rPr>
          <w:lang w:val="x-none"/>
        </w:rPr>
      </w:pPr>
      <w:r>
        <w:lastRenderedPageBreak/>
        <w:tab/>
      </w:r>
      <w:r>
        <w:tab/>
        <w:t>dog</w:t>
      </w:r>
      <w:r>
        <w:tab/>
        <w:t>come</w:t>
      </w:r>
      <w:r>
        <w:rPr>
          <w:lang w:val="x-none"/>
        </w:rPr>
        <w:t>.Pfv</w:t>
      </w:r>
      <w:r>
        <w:rPr>
          <w:lang w:val="x-none"/>
        </w:rPr>
        <w:tab/>
        <w:t>today</w:t>
      </w:r>
    </w:p>
    <w:p w14:paraId="38B15C6C" w14:textId="77777777" w:rsidR="007E0BFD" w:rsidRDefault="007E0BFD" w:rsidP="007E0BFD">
      <w:pPr>
        <w:tabs>
          <w:tab w:val="left" w:pos="720"/>
          <w:tab w:val="left" w:pos="1080"/>
        </w:tabs>
        <w:rPr>
          <w:lang w:val="x-none"/>
        </w:rPr>
      </w:pPr>
      <w:r>
        <w:tab/>
      </w:r>
      <w:r>
        <w:tab/>
        <w:t>‘The dog came today</w:t>
      </w:r>
      <w:r>
        <w:rPr>
          <w:lang w:val="x-none"/>
        </w:rPr>
        <w:t>.’</w:t>
      </w:r>
    </w:p>
    <w:p w14:paraId="0733681D" w14:textId="77777777" w:rsidR="007E0BFD" w:rsidRDefault="007E0BFD" w:rsidP="007E0BFD">
      <w:pPr>
        <w:tabs>
          <w:tab w:val="left" w:pos="720"/>
          <w:tab w:val="left" w:pos="1080"/>
        </w:tabs>
        <w:rPr>
          <w:lang w:val="x-none"/>
        </w:rPr>
      </w:pPr>
    </w:p>
    <w:p w14:paraId="5A2DE1F2" w14:textId="77777777" w:rsidR="007E0BFD" w:rsidRDefault="007E0BFD" w:rsidP="007E0BFD">
      <w:pPr>
        <w:tabs>
          <w:tab w:val="left" w:pos="720"/>
          <w:tab w:val="left" w:pos="1080"/>
          <w:tab w:val="left" w:pos="2340"/>
          <w:tab w:val="left" w:pos="3690"/>
        </w:tabs>
        <w:rPr>
          <w:lang w:val="x-none"/>
        </w:rPr>
      </w:pPr>
      <w:r>
        <w:rPr>
          <w:lang w:val="x-none"/>
        </w:rPr>
        <w:tab/>
        <w:t>c.</w:t>
      </w:r>
      <w:r>
        <w:rPr>
          <w:lang w:val="x-none"/>
        </w:rPr>
        <w:tab/>
      </w:r>
      <w:r w:rsidRPr="00315514">
        <w:rPr>
          <w:rFonts w:ascii="Doulos SIL" w:hAnsi="Doulos SIL" w:cs="Doulos SIL"/>
          <w:i/>
          <w:color w:val="0000FF"/>
          <w:lang w:val="x-none"/>
        </w:rPr>
        <w:t>sūgō</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p>
    <w:p w14:paraId="2D41F0B5" w14:textId="77777777" w:rsidR="007E0BFD" w:rsidRDefault="007E0BFD" w:rsidP="007E0BFD">
      <w:pPr>
        <w:tabs>
          <w:tab w:val="left" w:pos="720"/>
          <w:tab w:val="left" w:pos="1080"/>
          <w:tab w:val="left" w:pos="2340"/>
          <w:tab w:val="left" w:pos="3690"/>
        </w:tabs>
        <w:rPr>
          <w:lang w:val="x-none"/>
        </w:rPr>
      </w:pPr>
      <w:r>
        <w:rPr>
          <w:lang w:val="x-none"/>
        </w:rPr>
        <w:tab/>
      </w:r>
      <w:r>
        <w:rPr>
          <w:lang w:val="x-none"/>
        </w:rPr>
        <w:tab/>
        <w:t>goat</w:t>
      </w:r>
      <w:r>
        <w:rPr>
          <w:lang w:val="x-none"/>
        </w:rPr>
        <w:tab/>
        <w:t>come.Pfv</w:t>
      </w:r>
      <w:r>
        <w:rPr>
          <w:lang w:val="x-none"/>
        </w:rPr>
        <w:tab/>
        <w:t>today</w:t>
      </w:r>
    </w:p>
    <w:p w14:paraId="55BC29E4" w14:textId="77777777" w:rsidR="007E0BFD" w:rsidRPr="00BC48A9" w:rsidRDefault="007E0BFD" w:rsidP="007E0BFD">
      <w:pPr>
        <w:tabs>
          <w:tab w:val="left" w:pos="720"/>
          <w:tab w:val="left" w:pos="1080"/>
        </w:tabs>
        <w:rPr>
          <w:lang w:val="x-none"/>
        </w:rPr>
      </w:pPr>
      <w:r>
        <w:rPr>
          <w:lang w:val="x-none"/>
        </w:rPr>
        <w:tab/>
      </w:r>
      <w:r>
        <w:rPr>
          <w:lang w:val="x-none"/>
        </w:rPr>
        <w:tab/>
        <w:t>‘The goat came today.’</w:t>
      </w:r>
    </w:p>
    <w:p w14:paraId="2E9FFD60" w14:textId="10A9DA85" w:rsidR="007E0BFD" w:rsidRDefault="007E0BFD" w:rsidP="007E0BFD"/>
    <w:p w14:paraId="2664C338" w14:textId="2692B9FD" w:rsidR="00B8192E" w:rsidRDefault="00F44700" w:rsidP="007E0BFD">
      <w:pPr>
        <w:rPr>
          <w:lang w:val="x-none"/>
        </w:rPr>
      </w:pPr>
      <w:r>
        <w:t xml:space="preserve">Overall </w:t>
      </w:r>
      <w:r w:rsidR="00B8192E">
        <w:t>the preponderance of evidence</w:t>
      </w:r>
      <w:r>
        <w:t xml:space="preserve"> points to </w:t>
      </w:r>
      <w:r w:rsidRPr="00315514">
        <w:rPr>
          <w:rFonts w:ascii="Doulos SIL" w:hAnsi="Doulos SIL" w:cs="Doulos SIL"/>
          <w:i/>
          <w:color w:val="0000FF"/>
        </w:rPr>
        <w:t>yo</w:t>
      </w:r>
      <w:r w:rsidRPr="00315514">
        <w:rPr>
          <w:rFonts w:ascii="Doulos SIL" w:hAnsi="Doulos SIL" w:cs="Doulos SIL"/>
          <w:i/>
          <w:color w:val="0000FF"/>
          <w:lang w:val="x-none"/>
        </w:rPr>
        <w:t>̀ro</w:t>
      </w:r>
      <w:r w:rsidR="00315514" w:rsidRPr="00315514">
        <w:rPr>
          <w:rFonts w:ascii="Doulos SIL" w:hAnsi="Doulos SIL" w:cs="Doulos SIL"/>
          <w:i/>
          <w:color w:val="0000FF"/>
          <w:lang w:val="x-none"/>
        </w:rPr>
        <w:t>̄</w:t>
      </w:r>
      <w:r w:rsidRPr="00315514">
        <w:rPr>
          <w:rFonts w:ascii="Doulos SIL" w:hAnsi="Doulos SIL" w:cs="Doulos SIL"/>
          <w:i/>
          <w:color w:val="0000FF"/>
          <w:lang w:val="x-none"/>
        </w:rPr>
        <w:t>gó</w:t>
      </w:r>
      <w:r>
        <w:rPr>
          <w:lang w:val="x-none"/>
        </w:rPr>
        <w:t xml:space="preserve"> rather than #</w:t>
      </w:r>
      <w:r w:rsidRPr="00315514">
        <w:rPr>
          <w:rFonts w:ascii="Doulos SIL" w:hAnsi="Doulos SIL" w:cs="Doulos SIL"/>
          <w:i/>
          <w:color w:val="0000FF"/>
          <w:lang w:val="x-none"/>
        </w:rPr>
        <w:t>yòro</w:t>
      </w:r>
      <w:r w:rsidR="00315514" w:rsidRPr="00315514">
        <w:rPr>
          <w:rFonts w:ascii="Doulos SIL" w:hAnsi="Doulos SIL" w:cs="Doulos SIL"/>
          <w:i/>
          <w:color w:val="0000FF"/>
          <w:lang w:val="x-none"/>
        </w:rPr>
        <w:t>̀</w:t>
      </w:r>
      <w:r w:rsidRPr="00315514">
        <w:rPr>
          <w:rFonts w:ascii="Doulos SIL" w:hAnsi="Doulos SIL" w:cs="Doulos SIL"/>
          <w:i/>
          <w:color w:val="0000FF"/>
          <w:lang w:val="x-none"/>
        </w:rPr>
        <w:t>gō</w:t>
      </w:r>
      <w:r w:rsidR="00B8192E">
        <w:t xml:space="preserve"> for ‘cat’,</w:t>
      </w:r>
      <w:r>
        <w:rPr>
          <w:lang w:val="x-none"/>
        </w:rPr>
        <w:t xml:space="preserve"> and so forth for other nouns ending in a rising tone sequence.</w:t>
      </w:r>
    </w:p>
    <w:p w14:paraId="5F30EA6B" w14:textId="5FA5D254" w:rsidR="00F44700" w:rsidRPr="005167C9" w:rsidRDefault="00B8192E" w:rsidP="007E0BFD">
      <w:r>
        <w:rPr>
          <w:lang w:val="x-none"/>
        </w:rPr>
        <w:tab/>
      </w:r>
      <w:r w:rsidR="00F44700">
        <w:rPr>
          <w:lang w:val="x-none"/>
        </w:rPr>
        <w:t xml:space="preserve">The next issue is why </w:t>
      </w:r>
      <w:r>
        <w:t xml:space="preserve">recognize </w:t>
      </w:r>
      <w:r w:rsidR="00F44700">
        <w:t>LM… rather than L</w:t>
      </w:r>
      <w:r w:rsidR="00966497">
        <w:t>H</w:t>
      </w:r>
      <w:r w:rsidR="00F44700">
        <w:t>…</w:t>
      </w:r>
      <w:r w:rsidR="00966497">
        <w:t xml:space="preserve"> at the beginning of</w:t>
      </w:r>
      <w:r w:rsidR="00F44700">
        <w:rPr>
          <w:lang w:val="x-none"/>
        </w:rPr>
        <w:t xml:space="preserve"> /LML/ </w:t>
      </w:r>
      <w:r w:rsidR="00315514">
        <w:rPr>
          <w:lang w:val="x-none"/>
        </w:rPr>
        <w:t>and</w:t>
      </w:r>
      <w:r w:rsidR="00966497">
        <w:rPr>
          <w:lang w:val="x-none"/>
        </w:rPr>
        <w:t xml:space="preserve"> /LMH/ noun</w:t>
      </w:r>
      <w:r w:rsidR="00315514">
        <w:rPr>
          <w:lang w:val="x-none"/>
        </w:rPr>
        <w:t>s</w:t>
      </w:r>
      <w:r w:rsidR="00966497">
        <w:rPr>
          <w:lang w:val="x-none"/>
        </w:rPr>
        <w:t xml:space="preserve">. Beginning with the latter, </w:t>
      </w:r>
      <w:r w:rsidR="00966497" w:rsidRPr="00315514">
        <w:rPr>
          <w:rFonts w:ascii="Doulos SIL" w:hAnsi="Doulos SIL" w:cs="Doulos SIL"/>
          <w:i/>
          <w:color w:val="0000FF"/>
          <w:lang w:val="x-none"/>
        </w:rPr>
        <w:t>màlīfá</w:t>
      </w:r>
      <w:r w:rsidR="00966497">
        <w:rPr>
          <w:lang w:val="x-none"/>
        </w:rPr>
        <w:t xml:space="preserve"> ‘rifle’ (ultimately &lt;</w:t>
      </w:r>
      <w:r w:rsidR="00966497">
        <w:t xml:space="preserve"> Arabic) </w:t>
      </w:r>
      <w:r w:rsidR="00497D3E">
        <w:t>and similar words (</w:t>
      </w:r>
      <w:r w:rsidR="00863880">
        <w:t>e</w:t>
      </w:r>
      <w:r w:rsidR="00863880">
        <w:rPr>
          <w:lang w:val="x-none"/>
        </w:rPr>
        <w:t xml:space="preserve">.g. </w:t>
      </w:r>
      <w:r w:rsidR="00497D3E" w:rsidRPr="00315514">
        <w:rPr>
          <w:rFonts w:ascii="Doulos SIL" w:hAnsi="Doulos SIL" w:cs="Doulos SIL"/>
          <w:i/>
          <w:color w:val="0000FF"/>
        </w:rPr>
        <w:t>ga</w:t>
      </w:r>
      <w:r w:rsidR="00497D3E" w:rsidRPr="00315514">
        <w:rPr>
          <w:rFonts w:ascii="Doulos SIL" w:hAnsi="Doulos SIL" w:cs="Doulos SIL"/>
          <w:i/>
          <w:color w:val="0000FF"/>
          <w:lang w:val="x-none"/>
        </w:rPr>
        <w:t>̀rībú</w:t>
      </w:r>
      <w:r w:rsidR="00497D3E">
        <w:rPr>
          <w:lang w:val="x-none"/>
        </w:rPr>
        <w:t xml:space="preserve"> ‘child beggar’</w:t>
      </w:r>
      <w:r w:rsidR="00863880">
        <w:rPr>
          <w:lang w:val="x-none"/>
        </w:rPr>
        <w:t xml:space="preserve">, </w:t>
      </w:r>
      <w:r w:rsidR="00863880" w:rsidRPr="00315514">
        <w:rPr>
          <w:rFonts w:ascii="Doulos SIL" w:hAnsi="Doulos SIL" w:cs="Doulos SIL"/>
          <w:i/>
          <w:color w:val="0000FF"/>
          <w:lang w:val="x-none"/>
        </w:rPr>
        <w:t>mùrāārú</w:t>
      </w:r>
      <w:r w:rsidR="00863880">
        <w:rPr>
          <w:lang w:val="x-none"/>
        </w:rPr>
        <w:t xml:space="preserve"> ‘need [n]’</w:t>
      </w:r>
      <w:r w:rsidR="00497D3E">
        <w:rPr>
          <w:lang w:val="x-none"/>
        </w:rPr>
        <w:t xml:space="preserve">) </w:t>
      </w:r>
      <w:r w:rsidR="00863880">
        <w:t>are</w:t>
      </w:r>
      <w:r w:rsidR="00966497">
        <w:t xml:space="preserve"> most often pronounced with stepwise rising pitch</w:t>
      </w:r>
      <w:r>
        <w:t>,</w:t>
      </w:r>
      <w:r w:rsidR="00966497">
        <w:t xml:space="preserve"> as the transcription indicates. In a language with three tone levels, this </w:t>
      </w:r>
      <w:r w:rsidR="00863880">
        <w:t>must</w:t>
      </w:r>
      <w:r w:rsidR="00966497">
        <w:t xml:space="preserve"> be </w:t>
      </w:r>
      <w:r w:rsidR="00863880">
        <w:t>transcribed</w:t>
      </w:r>
      <w:r w:rsidR="00966497">
        <w:t xml:space="preserve"> as L.M.H.</w:t>
      </w:r>
      <w:r w:rsidR="00863880">
        <w:t xml:space="preserve"> However, there is a twist here that might make /LMH/ irrelevant to /LML/, namely that L</w:t>
      </w:r>
      <w:r w:rsidR="00863880">
        <w:rPr>
          <w:lang w:val="x-none"/>
        </w:rPr>
        <w:t>.M.H may simply be the phonetic implementation of /L*H/.</w:t>
      </w:r>
      <w:r w:rsidR="005167C9">
        <w:rPr>
          <w:lang w:val="x-none"/>
        </w:rPr>
        <w:t xml:space="preserve"> Such nouns combine with 1Sg possessor </w:t>
      </w:r>
      <w:r w:rsidR="005167C9" w:rsidRPr="00315514">
        <w:rPr>
          <w:rFonts w:ascii="Doulos SIL" w:hAnsi="Doulos SIL" w:cs="Doulos SIL"/>
          <w:i/>
          <w:color w:val="0000FF"/>
          <w:lang w:val="x-none"/>
        </w:rPr>
        <w:t>ŋ̀</w:t>
      </w:r>
      <w:r w:rsidR="005167C9">
        <w:t xml:space="preserve"> (+H) as </w:t>
      </w:r>
      <w:r w:rsidR="005167C9" w:rsidRPr="00315514">
        <w:rPr>
          <w:rFonts w:ascii="Doulos SIL" w:hAnsi="Doulos SIL" w:cs="Doulos SIL"/>
          <w:i/>
          <w:color w:val="0000FF"/>
          <w:lang w:val="x-none"/>
        </w:rPr>
        <w:t>ŋ̀ málìfá</w:t>
      </w:r>
      <w:r w:rsidR="005167C9">
        <w:rPr>
          <w:lang w:val="x-none"/>
        </w:rPr>
        <w:t xml:space="preserve"> ‘my rifle’, </w:t>
      </w:r>
      <w:r w:rsidR="005167C9" w:rsidRPr="00315514">
        <w:rPr>
          <w:rFonts w:ascii="Doulos SIL" w:hAnsi="Doulos SIL" w:cs="Doulos SIL"/>
          <w:i/>
          <w:color w:val="0000FF"/>
          <w:lang w:val="x-none"/>
        </w:rPr>
        <w:t>ŋ̀ múrààrú</w:t>
      </w:r>
      <w:r w:rsidR="005167C9">
        <w:rPr>
          <w:lang w:val="x-none"/>
        </w:rPr>
        <w:t xml:space="preserve"> ‘my need’, and so forth with H.L.H tones.</w:t>
      </w:r>
    </w:p>
    <w:p w14:paraId="2FAE5831" w14:textId="4247F347" w:rsidR="00966497" w:rsidRPr="00C500AD" w:rsidRDefault="00966497" w:rsidP="007E0BFD">
      <w:r>
        <w:tab/>
        <w:t xml:space="preserve">More common is the /LML/ melody. </w:t>
      </w:r>
      <w:r w:rsidR="00C500AD">
        <w:t xml:space="preserve">In the absence of an opposition between /LML/ and /LHL/, evidence for medial M comes from tone sandhi applying to nouns like </w:t>
      </w:r>
      <w:r w:rsidR="00C500AD" w:rsidRPr="00315514">
        <w:rPr>
          <w:rFonts w:ascii="Doulos SIL" w:hAnsi="Doulos SIL" w:cs="Doulos SIL"/>
          <w:i/>
          <w:color w:val="0000FF"/>
        </w:rPr>
        <w:t>ki</w:t>
      </w:r>
      <w:r w:rsidR="00C500AD" w:rsidRPr="00315514">
        <w:rPr>
          <w:rFonts w:ascii="Doulos SIL" w:hAnsi="Doulos SIL" w:cs="Doulos SIL"/>
          <w:i/>
          <w:color w:val="0000FF"/>
          <w:lang w:val="x-none"/>
        </w:rPr>
        <w:t>̀rìkēè</w:t>
      </w:r>
      <w:r w:rsidR="00C500AD">
        <w:rPr>
          <w:lang w:val="x-none"/>
        </w:rPr>
        <w:t xml:space="preserve"> ‘saddle’. When </w:t>
      </w:r>
      <w:r w:rsidR="00C500AD">
        <w:t>this</w:t>
      </w:r>
      <w:r w:rsidR="00C500AD">
        <w:rPr>
          <w:lang w:val="x-none"/>
        </w:rPr>
        <w:t xml:space="preserve"> noun is followed by an L</w:t>
      </w:r>
      <w:r w:rsidR="00C500AD">
        <w:noBreakHyphen/>
        <w:t xml:space="preserve">toned syllable, it flattens to </w:t>
      </w:r>
      <w:r w:rsidR="00C500AD" w:rsidRPr="00315514">
        <w:rPr>
          <w:rFonts w:ascii="Doulos SIL" w:hAnsi="Doulos SIL" w:cs="Doulos SIL"/>
          <w:i/>
          <w:color w:val="0000FF"/>
        </w:rPr>
        <w:t>ki</w:t>
      </w:r>
      <w:r w:rsidR="00C500AD" w:rsidRPr="00315514">
        <w:rPr>
          <w:rFonts w:ascii="Doulos SIL" w:hAnsi="Doulos SIL" w:cs="Doulos SIL"/>
          <w:i/>
          <w:color w:val="0000FF"/>
          <w:lang w:val="x-none"/>
        </w:rPr>
        <w:t>̀rìkēē</w:t>
      </w:r>
      <w:r w:rsidR="00C500AD">
        <w:rPr>
          <w:lang w:val="x-none"/>
        </w:rPr>
        <w:t>, as in (xx</w:t>
      </w:r>
      <w:r w:rsidR="00B8192E">
        <w:t>3</w:t>
      </w:r>
      <w:r w:rsidR="00C500AD">
        <w:rPr>
          <w:lang w:val="x-none"/>
        </w:rPr>
        <w:t xml:space="preserve">). This permits direct comparison with the pitch of M-toned </w:t>
      </w:r>
      <w:r w:rsidR="00C500AD" w:rsidRPr="00315514">
        <w:rPr>
          <w:rFonts w:ascii="Doulos SIL" w:hAnsi="Doulos SIL" w:cs="Doulos SIL"/>
          <w:i/>
          <w:color w:val="0000FF"/>
          <w:lang w:val="x-none"/>
        </w:rPr>
        <w:t>tēē</w:t>
      </w:r>
      <w:r w:rsidR="00C500AD">
        <w:rPr>
          <w:lang w:val="x-none"/>
        </w:rPr>
        <w:t xml:space="preserve"> ‘meat’ versus H-toned </w:t>
      </w:r>
      <w:r w:rsidR="00C500AD" w:rsidRPr="00315514">
        <w:rPr>
          <w:rFonts w:ascii="Doulos SIL" w:hAnsi="Doulos SIL" w:cs="Doulos SIL"/>
          <w:i/>
          <w:color w:val="0000FF"/>
          <w:lang w:val="x-none"/>
        </w:rPr>
        <w:t>déé</w:t>
      </w:r>
      <w:r w:rsidR="00C500AD">
        <w:rPr>
          <w:lang w:val="x-none"/>
        </w:rPr>
        <w:t xml:space="preserve"> ‘cotton’ in the same frame (xx</w:t>
      </w:r>
      <w:r w:rsidR="00B8192E">
        <w:t>3</w:t>
      </w:r>
      <w:r w:rsidR="00C500AD">
        <w:rPr>
          <w:lang w:val="x-none"/>
        </w:rPr>
        <w:t>b). It is clear both to me and to my assistant that the final pitch of ‘saddle’ in (xx</w:t>
      </w:r>
      <w:r w:rsidR="00B8192E">
        <w:t>3</w:t>
      </w:r>
      <w:r w:rsidR="00C500AD">
        <w:rPr>
          <w:lang w:val="x-none"/>
        </w:rPr>
        <w:t xml:space="preserve">a) matches </w:t>
      </w:r>
      <w:r w:rsidR="00B8192E">
        <w:t>the M-tone</w:t>
      </w:r>
      <w:r w:rsidR="00C500AD">
        <w:rPr>
          <w:lang w:val="x-none"/>
        </w:rPr>
        <w:t xml:space="preserve"> of ‘meat’ rather than </w:t>
      </w:r>
      <w:r w:rsidR="00B8192E">
        <w:t>the H-tone</w:t>
      </w:r>
      <w:r w:rsidR="00C500AD">
        <w:rPr>
          <w:lang w:val="x-none"/>
        </w:rPr>
        <w:t xml:space="preserve"> of ‘cotton’ in (xx</w:t>
      </w:r>
      <w:r w:rsidR="00B8192E">
        <w:t>3</w:t>
      </w:r>
      <w:r w:rsidR="00C500AD">
        <w:rPr>
          <w:lang w:val="x-none"/>
        </w:rPr>
        <w:t>b).</w:t>
      </w:r>
    </w:p>
    <w:p w14:paraId="19FEBE06" w14:textId="5CCCA5A6" w:rsidR="00C500AD" w:rsidRDefault="00C500AD" w:rsidP="007E0BFD"/>
    <w:p w14:paraId="31FBB75C" w14:textId="76987FD0" w:rsidR="00C500AD" w:rsidRPr="00315514" w:rsidRDefault="00C500AD" w:rsidP="00C500AD">
      <w:pPr>
        <w:tabs>
          <w:tab w:val="left" w:pos="720"/>
          <w:tab w:val="left" w:pos="1080"/>
          <w:tab w:val="left" w:pos="2250"/>
          <w:tab w:val="left" w:pos="3510"/>
          <w:tab w:val="left" w:pos="4770"/>
        </w:tabs>
        <w:rPr>
          <w:rFonts w:ascii="Doulos SIL" w:hAnsi="Doulos SIL" w:cs="Doulos SIL"/>
          <w:i/>
          <w:color w:val="0000FF"/>
          <w:lang w:val="x-none"/>
        </w:rPr>
      </w:pPr>
      <w:r>
        <w:t>(xx</w:t>
      </w:r>
      <w:r w:rsidR="00B8192E">
        <w:t>3</w:t>
      </w:r>
      <w:r>
        <w:t>)</w:t>
      </w:r>
      <w:r>
        <w:tab/>
        <w:t>a</w:t>
      </w:r>
      <w:r>
        <w:rPr>
          <w:lang w:val="x-none"/>
        </w:rPr>
        <w:t>.</w:t>
      </w:r>
      <w:r>
        <w:rPr>
          <w:lang w:val="x-none"/>
        </w:rPr>
        <w:tab/>
      </w:r>
      <w:r w:rsidRPr="00315514">
        <w:rPr>
          <w:rFonts w:ascii="Doulos SIL" w:hAnsi="Doulos SIL" w:cs="Doulos SIL"/>
          <w:i/>
          <w:color w:val="0000FF"/>
        </w:rPr>
        <w:t>ki</w:t>
      </w:r>
      <w:r w:rsidRPr="00315514">
        <w:rPr>
          <w:rFonts w:ascii="Doulos SIL" w:hAnsi="Doulos SIL" w:cs="Doulos SIL"/>
          <w:i/>
          <w:color w:val="0000FF"/>
          <w:lang w:val="x-none"/>
        </w:rPr>
        <w:t>̀rìkēē</w:t>
      </w:r>
      <w:r w:rsidRPr="00315514">
        <w:rPr>
          <w:rFonts w:ascii="Doulos SIL" w:hAnsi="Doulos SIL" w:cs="Doulos SIL"/>
          <w:i/>
          <w:color w:val="0000FF"/>
          <w:lang w:val="x-none"/>
        </w:rPr>
        <w:tab/>
        <w:t>tè</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p>
    <w:p w14:paraId="06143057" w14:textId="6E6B7019" w:rsidR="00C500AD" w:rsidRPr="00315514" w:rsidRDefault="00C500AD" w:rsidP="00C500AD">
      <w:pPr>
        <w:tabs>
          <w:tab w:val="left" w:pos="720"/>
          <w:tab w:val="left" w:pos="1080"/>
          <w:tab w:val="left" w:pos="2250"/>
          <w:tab w:val="left" w:pos="3510"/>
          <w:tab w:val="left" w:pos="4770"/>
        </w:tabs>
        <w:rPr>
          <w:lang w:val="x-none"/>
        </w:rPr>
      </w:pPr>
      <w:r w:rsidRPr="00315514">
        <w:tab/>
      </w:r>
      <w:r w:rsidRPr="00315514">
        <w:tab/>
        <w:t>saddle</w:t>
      </w:r>
      <w:r w:rsidRPr="00315514">
        <w:tab/>
        <w:t>PfvNeg</w:t>
      </w:r>
      <w:r w:rsidRPr="00315514">
        <w:tab/>
        <w:t>come</w:t>
      </w:r>
      <w:r w:rsidRPr="00315514">
        <w:rPr>
          <w:lang w:val="x-none"/>
        </w:rPr>
        <w:t>.Pfv</w:t>
      </w:r>
      <w:r w:rsidRPr="00315514">
        <w:rPr>
          <w:lang w:val="x-none"/>
        </w:rPr>
        <w:tab/>
        <w:t>today</w:t>
      </w:r>
    </w:p>
    <w:p w14:paraId="3587EF59" w14:textId="7EB20AC9" w:rsidR="00C500AD" w:rsidRPr="00315514" w:rsidRDefault="00C500AD" w:rsidP="00C500AD">
      <w:pPr>
        <w:tabs>
          <w:tab w:val="left" w:pos="720"/>
          <w:tab w:val="left" w:pos="1080"/>
        </w:tabs>
        <w:rPr>
          <w:lang w:val="x-none"/>
        </w:rPr>
      </w:pPr>
      <w:r w:rsidRPr="00315514">
        <w:tab/>
      </w:r>
      <w:r w:rsidRPr="00315514">
        <w:tab/>
        <w:t>‘The saddle didn’t come today</w:t>
      </w:r>
      <w:r w:rsidRPr="00315514">
        <w:rPr>
          <w:lang w:val="x-none"/>
        </w:rPr>
        <w:t>.’</w:t>
      </w:r>
    </w:p>
    <w:p w14:paraId="0F54BE74" w14:textId="411B1E50" w:rsidR="00C500AD" w:rsidRPr="00315514" w:rsidRDefault="00C500AD" w:rsidP="00C500AD">
      <w:pPr>
        <w:tabs>
          <w:tab w:val="left" w:pos="720"/>
          <w:tab w:val="left" w:pos="1080"/>
        </w:tabs>
      </w:pPr>
    </w:p>
    <w:p w14:paraId="4866C96A" w14:textId="05F8D8AE" w:rsidR="00C500AD" w:rsidRDefault="00C500AD" w:rsidP="00C500AD">
      <w:pPr>
        <w:tabs>
          <w:tab w:val="left" w:pos="720"/>
          <w:tab w:val="left" w:pos="1080"/>
          <w:tab w:val="left" w:pos="2880"/>
          <w:tab w:val="left" w:pos="4050"/>
          <w:tab w:val="left" w:pos="5220"/>
        </w:tabs>
        <w:rPr>
          <w:lang w:val="x-none"/>
        </w:rPr>
      </w:pPr>
      <w:r w:rsidRPr="00315514">
        <w:tab/>
        <w:t>b</w:t>
      </w:r>
      <w:r w:rsidRPr="00315514">
        <w:rPr>
          <w:lang w:val="x-none"/>
        </w:rPr>
        <w:t>.</w:t>
      </w:r>
      <w:r w:rsidRPr="00315514">
        <w:rPr>
          <w:lang w:val="x-none"/>
        </w:rPr>
        <w:tab/>
      </w:r>
      <w:r w:rsidRPr="00315514">
        <w:rPr>
          <w:rFonts w:ascii="Doulos SIL" w:hAnsi="Doulos SIL" w:cs="Doulos SIL"/>
          <w:i/>
          <w:color w:val="0000FF"/>
          <w:lang w:val="x-none"/>
        </w:rPr>
        <w:t>tēē</w:t>
      </w:r>
      <w:r w:rsidRPr="00C500AD">
        <w:rPr>
          <w:lang w:val="x-none"/>
        </w:rPr>
        <w:t xml:space="preserve"> / </w:t>
      </w:r>
      <w:r w:rsidRPr="00315514">
        <w:rPr>
          <w:rFonts w:ascii="Doulos SIL" w:hAnsi="Doulos SIL" w:cs="Doulos SIL"/>
          <w:i/>
          <w:color w:val="0000FF"/>
          <w:lang w:val="x-none"/>
        </w:rPr>
        <w:t>déé</w:t>
      </w:r>
      <w:r w:rsidRPr="00315514">
        <w:rPr>
          <w:rFonts w:ascii="Doulos SIL" w:hAnsi="Doulos SIL" w:cs="Doulos SIL"/>
          <w:i/>
          <w:color w:val="0000FF"/>
          <w:lang w:val="x-none"/>
        </w:rPr>
        <w:tab/>
        <w:t>tè</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p>
    <w:p w14:paraId="369D455B" w14:textId="75466362" w:rsidR="00C500AD" w:rsidRPr="00315514" w:rsidRDefault="00C500AD" w:rsidP="00C500AD">
      <w:pPr>
        <w:tabs>
          <w:tab w:val="left" w:pos="720"/>
          <w:tab w:val="left" w:pos="1080"/>
          <w:tab w:val="left" w:pos="2880"/>
          <w:tab w:val="left" w:pos="4050"/>
          <w:tab w:val="left" w:pos="5220"/>
        </w:tabs>
        <w:rPr>
          <w:lang w:val="x-none"/>
        </w:rPr>
      </w:pPr>
      <w:r>
        <w:tab/>
      </w:r>
      <w:r>
        <w:tab/>
        <w:t>meat / cotton</w:t>
      </w:r>
      <w:r>
        <w:tab/>
      </w:r>
      <w:r w:rsidRPr="00315514">
        <w:t>PfvNeg</w:t>
      </w:r>
      <w:r w:rsidRPr="00315514">
        <w:tab/>
        <w:t>come</w:t>
      </w:r>
      <w:r w:rsidRPr="00315514">
        <w:rPr>
          <w:lang w:val="x-none"/>
        </w:rPr>
        <w:t>.Pfv</w:t>
      </w:r>
      <w:r w:rsidRPr="00315514">
        <w:rPr>
          <w:lang w:val="x-none"/>
        </w:rPr>
        <w:tab/>
        <w:t>today</w:t>
      </w:r>
    </w:p>
    <w:p w14:paraId="285FA622" w14:textId="247C739D" w:rsidR="00C500AD" w:rsidRPr="00C500AD" w:rsidRDefault="00C500AD" w:rsidP="00C500AD">
      <w:pPr>
        <w:tabs>
          <w:tab w:val="left" w:pos="720"/>
          <w:tab w:val="left" w:pos="1080"/>
        </w:tabs>
      </w:pPr>
      <w:r>
        <w:tab/>
      </w:r>
      <w:r>
        <w:tab/>
        <w:t>‘The meat/cotton didn’t come today</w:t>
      </w:r>
      <w:r>
        <w:rPr>
          <w:lang w:val="x-none"/>
        </w:rPr>
        <w:t>.’</w:t>
      </w:r>
    </w:p>
    <w:p w14:paraId="01769119" w14:textId="37653893" w:rsidR="007E0BFD" w:rsidRDefault="007E0BFD" w:rsidP="007E0BFD"/>
    <w:p w14:paraId="41383126" w14:textId="77777777" w:rsidR="00B8192E" w:rsidRDefault="00B8192E" w:rsidP="007E0BFD"/>
    <w:p w14:paraId="3C7EC5CA" w14:textId="3AE6F3EA" w:rsidR="007E0BFD" w:rsidRDefault="00B8192E" w:rsidP="00B8192E">
      <w:pPr>
        <w:pStyle w:val="Heading4"/>
      </w:pPr>
      <w:bookmarkStart w:id="370" w:name="_Toc115269"/>
      <w:r>
        <w:t>Examples of tonal melodies of nouns</w:t>
      </w:r>
      <w:bookmarkEnd w:id="370"/>
    </w:p>
    <w:p w14:paraId="49282077" w14:textId="06CF276B" w:rsidR="00B8192E" w:rsidRPr="000B58F1" w:rsidRDefault="00B8192E" w:rsidP="00B8192E">
      <w:r>
        <w:t>The arrays presented below include the simple singular, the suffixed plural, and both singular and plural with 1Sg possessor.</w:t>
      </w:r>
      <w:r w:rsidR="000B58F1">
        <w:t xml:space="preserve"> Nouns with flat /H/ melody are shown with plural -ye</w:t>
      </w:r>
      <w:r w:rsidR="000B58F1">
        <w:rPr>
          <w:lang w:val="x-none"/>
        </w:rPr>
        <w:t xml:space="preserve">̄, as usually heard in isolation, but in clause-medial position this drops to </w:t>
      </w:r>
      <w:r w:rsidR="000B58F1" w:rsidRPr="00315514">
        <w:rPr>
          <w:rFonts w:ascii="Doulos SIL" w:hAnsi="Doulos SIL" w:cs="Doulos SIL"/>
          <w:i/>
          <w:color w:val="0000FF"/>
          <w:lang w:val="x-none"/>
        </w:rPr>
        <w:t>-yè</w:t>
      </w:r>
      <w:r w:rsidR="000B58F1">
        <w:rPr>
          <w:lang w:val="x-none"/>
        </w:rPr>
        <w:t xml:space="preserve">. Nouns with /(M)LH/ melody are shown with </w:t>
      </w:r>
      <w:r w:rsidR="000B58F1" w:rsidRPr="00315514">
        <w:rPr>
          <w:rFonts w:ascii="Doulos SIL" w:hAnsi="Doulos SIL" w:cs="Doulos SIL"/>
          <w:i/>
          <w:color w:val="0000FF"/>
          <w:lang w:val="x-none"/>
        </w:rPr>
        <w:t>-yè</w:t>
      </w:r>
      <w:r w:rsidR="000B58F1">
        <w:rPr>
          <w:lang w:val="x-none"/>
        </w:rPr>
        <w:t xml:space="preserve">, as often heard in isolation as well as clause-medially, but isolation pronunciations with </w:t>
      </w:r>
      <w:r w:rsidR="000B58F1" w:rsidRPr="00315514">
        <w:rPr>
          <w:rFonts w:ascii="Doulos SIL" w:hAnsi="Doulos SIL" w:cs="Doulos SIL"/>
          <w:i/>
          <w:color w:val="0000FF"/>
        </w:rPr>
        <w:noBreakHyphen/>
      </w:r>
      <w:r w:rsidR="000B58F1" w:rsidRPr="00315514">
        <w:rPr>
          <w:rFonts w:ascii="Doulos SIL" w:hAnsi="Doulos SIL" w:cs="Doulos SIL"/>
          <w:i/>
          <w:color w:val="0000FF"/>
          <w:lang w:val="x-none"/>
        </w:rPr>
        <w:t>yē</w:t>
      </w:r>
      <w:r w:rsidR="000B58F1">
        <w:t xml:space="preserve"> have also been noted.</w:t>
      </w:r>
    </w:p>
    <w:p w14:paraId="6B6DF7AC" w14:textId="4C1FB9B6" w:rsidR="00C30A26" w:rsidRDefault="00B8192E" w:rsidP="00C30A26">
      <w:r>
        <w:lastRenderedPageBreak/>
        <w:tab/>
        <w:t>M</w:t>
      </w:r>
      <w:r w:rsidR="00C30A26">
        <w:t>onosyllabic nouns are in (xx</w:t>
      </w:r>
      <w:r w:rsidR="000B58F1">
        <w:t>1</w:t>
      </w:r>
      <w:r w:rsidR="00C30A26">
        <w:t xml:space="preserve">). The productive </w:t>
      </w:r>
      <w:r w:rsidR="00FA1168">
        <w:t>melodies</w:t>
      </w:r>
      <w:r w:rsidR="00C30A26">
        <w:t xml:space="preserve"> are monotonal /H/, /M/, and /L/. </w:t>
      </w:r>
      <w:r w:rsidR="000B58F1">
        <w:t xml:space="preserve">The contoured melody </w:t>
      </w:r>
      <w:r w:rsidR="00C30A26">
        <w:t>/</w:t>
      </w:r>
      <w:r w:rsidR="00E27CAA">
        <w:t>M</w:t>
      </w:r>
      <w:r w:rsidR="00C30A26">
        <w:t xml:space="preserve">L/ </w:t>
      </w:r>
      <w:r w:rsidR="000B58F1">
        <w:t xml:space="preserve">is rare in monosyllabics and may be limited to </w:t>
      </w:r>
      <w:r w:rsidR="00C30A26">
        <w:t xml:space="preserve">loanwords. </w:t>
      </w:r>
    </w:p>
    <w:p w14:paraId="74C363CA" w14:textId="0BA8542D" w:rsidR="00C30A26" w:rsidRDefault="00C30A26" w:rsidP="00C30A26">
      <w:r>
        <w:tab/>
      </w:r>
      <w:r w:rsidR="000B58F1">
        <w:t>All</w:t>
      </w:r>
      <w:r>
        <w:t xml:space="preserve"> tone melodies are distinguished in the simple singular. There is a syncretism between /H/ and</w:t>
      </w:r>
      <w:r w:rsidR="00DD157C">
        <w:t xml:space="preserve"> /L/ in the ‘my’ singular form since /L/ shifts to H after 1Sg </w:t>
      </w:r>
      <w:r w:rsidR="004A2409" w:rsidRPr="00C4690C">
        <w:rPr>
          <w:rFonts w:ascii="Doulos SIL" w:hAnsi="Doulos SIL"/>
          <w:i/>
          <w:color w:val="0000FF"/>
        </w:rPr>
        <w:t>ŋ̀</w:t>
      </w:r>
      <w:r w:rsidR="004A2409">
        <w:t> (+H)</w:t>
      </w:r>
      <w:r w:rsidR="000B58F1">
        <w:t xml:space="preserve"> with floating H-tone</w:t>
      </w:r>
      <w:r w:rsidR="000B58F1">
        <w:rPr>
          <w:lang w:val="x-none"/>
        </w:rPr>
        <w:t>.</w:t>
      </w:r>
      <w:r w:rsidR="000B58F1">
        <w:t xml:space="preserve"> </w:t>
      </w:r>
      <w:r w:rsidR="00DC033D">
        <w:t xml:space="preserve">The noun </w:t>
      </w:r>
      <w:r w:rsidR="00DC033D" w:rsidRPr="003775C3">
        <w:rPr>
          <w:rFonts w:ascii="Doulos SIL" w:hAnsi="Doulos SIL"/>
          <w:i/>
          <w:color w:val="0000FF"/>
        </w:rPr>
        <w:t>sàa</w:t>
      </w:r>
      <w:r w:rsidR="00DC033D">
        <w:rPr>
          <w:rFonts w:ascii="Doulos SIL" w:hAnsi="Doulos SIL"/>
          <w:i/>
          <w:color w:val="0000FF"/>
          <w:lang w:val="x-none"/>
        </w:rPr>
        <w:t>́</w:t>
      </w:r>
      <w:r w:rsidR="00DC033D" w:rsidRPr="003775C3">
        <w:rPr>
          <w:rFonts w:ascii="Doulos SIL" w:hAnsi="Doulos SIL"/>
          <w:i/>
          <w:color w:val="0000FF"/>
        </w:rPr>
        <w:t>ⁿ</w:t>
      </w:r>
      <w:r w:rsidR="00DC033D">
        <w:t xml:space="preserve"> ‘waterbag lowered into well’ (French </w:t>
      </w:r>
      <w:r w:rsidR="00DC033D" w:rsidRPr="00E27CAA">
        <w:rPr>
          <w:i/>
        </w:rPr>
        <w:t>puisette</w:t>
      </w:r>
      <w:r w:rsidR="00DC033D">
        <w:t xml:space="preserve">) is pronounced with a slight hiatus and I consider it to be bisyllabic, see </w:t>
      </w:r>
      <w:r w:rsidR="00DC033D" w:rsidRPr="00DC033D">
        <w:rPr>
          <w:color w:val="FFC000"/>
        </w:rPr>
        <w:t>(xx3) below</w:t>
      </w:r>
      <w:r w:rsidR="00DC033D">
        <w:t>.</w:t>
      </w:r>
    </w:p>
    <w:p w14:paraId="06D82237" w14:textId="77777777" w:rsidR="00C30A26" w:rsidRDefault="00C30A26" w:rsidP="00C30A26"/>
    <w:p w14:paraId="2CA545C3" w14:textId="1237B2E3" w:rsidR="00C30A26" w:rsidRDefault="00C30A26" w:rsidP="00C30A26">
      <w:pPr>
        <w:tabs>
          <w:tab w:val="left" w:pos="720"/>
          <w:tab w:val="left" w:pos="1440"/>
          <w:tab w:val="left" w:pos="2250"/>
          <w:tab w:val="left" w:pos="3330"/>
          <w:tab w:val="left" w:pos="4410"/>
          <w:tab w:val="left" w:pos="5670"/>
        </w:tabs>
        <w:ind w:left="5674" w:hanging="5674"/>
      </w:pPr>
      <w:r>
        <w:t>(xx</w:t>
      </w:r>
      <w:r w:rsidR="00E27CAA">
        <w:t>1</w:t>
      </w:r>
      <w:r>
        <w:t>)</w:t>
      </w:r>
      <w:r>
        <w:tab/>
      </w:r>
      <w:r>
        <w:tab/>
        <w:t>Sg</w:t>
      </w:r>
      <w:r>
        <w:tab/>
        <w:t>Pl</w:t>
      </w:r>
      <w:r>
        <w:tab/>
        <w:t>‘my’ (Sg)</w:t>
      </w:r>
      <w:r>
        <w:tab/>
        <w:t>‘my’(Pl)</w:t>
      </w:r>
      <w:r>
        <w:tab/>
        <w:t>gloss</w:t>
      </w:r>
    </w:p>
    <w:p w14:paraId="5B722301" w14:textId="77777777" w:rsidR="00C30A26" w:rsidRDefault="00C30A26" w:rsidP="00C30A26">
      <w:pPr>
        <w:tabs>
          <w:tab w:val="left" w:pos="720"/>
          <w:tab w:val="left" w:pos="1440"/>
          <w:tab w:val="left" w:pos="2250"/>
          <w:tab w:val="left" w:pos="3330"/>
          <w:tab w:val="left" w:pos="4410"/>
          <w:tab w:val="left" w:pos="5670"/>
        </w:tabs>
        <w:ind w:left="5674" w:hanging="5674"/>
      </w:pPr>
    </w:p>
    <w:p w14:paraId="44B5BD0C" w14:textId="66CB81BB" w:rsidR="00C30A26" w:rsidRDefault="00C30A26" w:rsidP="00C30A26">
      <w:pPr>
        <w:tabs>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dé</w:t>
      </w:r>
      <w:r w:rsidR="00C50223">
        <w:rPr>
          <w:rFonts w:ascii="Doulos SIL" w:hAnsi="Doulos SIL"/>
          <w:i/>
          <w:color w:val="0000FF"/>
        </w:rPr>
        <w:t>é</w:t>
      </w:r>
      <w:r w:rsidR="00DD157C">
        <w:rPr>
          <w:rFonts w:ascii="Doulos SIL" w:hAnsi="Doulos SIL"/>
          <w:i/>
          <w:color w:val="0000FF"/>
        </w:rPr>
        <w:tab/>
        <w:t>déé-yē</w:t>
      </w:r>
      <w:r w:rsidR="00DD157C">
        <w:rPr>
          <w:rFonts w:ascii="Doulos SIL" w:hAnsi="Doulos SIL"/>
          <w:i/>
          <w:color w:val="0000FF"/>
        </w:rPr>
        <w:tab/>
      </w:r>
      <w:r w:rsidR="003E63AD" w:rsidRPr="001F7051">
        <w:rPr>
          <w:rFonts w:ascii="Doulos SIL" w:hAnsi="Doulos SIL"/>
          <w:i/>
          <w:color w:val="0000FF"/>
        </w:rPr>
        <w:t>ŋ̀</w:t>
      </w:r>
      <w:r w:rsidRPr="001F7051">
        <w:rPr>
          <w:rFonts w:ascii="Doulos SIL" w:hAnsi="Doulos SIL"/>
          <w:i/>
          <w:color w:val="0000FF"/>
        </w:rPr>
        <w:t xml:space="preserve"> dé</w:t>
      </w:r>
      <w:r w:rsidR="001F7051" w:rsidRPr="001F7051">
        <w:rPr>
          <w:rFonts w:ascii="Doulos SIL" w:hAnsi="Doulos SIL"/>
          <w:i/>
          <w:color w:val="0000FF"/>
        </w:rPr>
        <w:t>e</w:t>
      </w:r>
      <w:r w:rsidR="001F7051" w:rsidRPr="001F7051">
        <w:rPr>
          <w:rFonts w:ascii="Doulos SIL" w:hAnsi="Doulos SIL"/>
          <w:i/>
          <w:color w:val="0000FF"/>
          <w:lang w:val="x-none"/>
        </w:rPr>
        <w:t>́</w:t>
      </w:r>
      <w:r>
        <w:tab/>
      </w:r>
      <w:r w:rsidR="003E63AD" w:rsidRPr="00C4690C">
        <w:rPr>
          <w:rFonts w:ascii="Doulos SIL" w:hAnsi="Doulos SIL"/>
          <w:i/>
          <w:color w:val="0000FF"/>
        </w:rPr>
        <w:t>ŋ̀</w:t>
      </w:r>
      <w:r w:rsidRPr="00C4690C">
        <w:rPr>
          <w:rFonts w:ascii="Doulos SIL" w:hAnsi="Doulos SIL"/>
          <w:i/>
          <w:color w:val="0000FF"/>
        </w:rPr>
        <w:t xml:space="preserve"> déé-yē</w:t>
      </w:r>
      <w:r>
        <w:tab/>
        <w:t>‘cotton’</w:t>
      </w:r>
    </w:p>
    <w:p w14:paraId="0B224D7B" w14:textId="134E8414"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já</w:t>
      </w:r>
      <w:r w:rsidR="00C50223">
        <w:rPr>
          <w:rFonts w:ascii="Doulos SIL" w:hAnsi="Doulos SIL"/>
          <w:i/>
          <w:color w:val="0000FF"/>
        </w:rPr>
        <w:t>á</w:t>
      </w:r>
      <w:r w:rsidRPr="00C4690C">
        <w:rPr>
          <w:rFonts w:ascii="Doulos SIL" w:hAnsi="Doulos SIL"/>
          <w:i/>
          <w:color w:val="0000FF"/>
        </w:rPr>
        <w:t>ⁿ</w:t>
      </w:r>
      <w:r w:rsidRPr="00C4690C">
        <w:rPr>
          <w:rFonts w:ascii="Doulos SIL" w:hAnsi="Doulos SIL"/>
          <w:i/>
          <w:color w:val="0000FF"/>
        </w:rPr>
        <w:tab/>
        <w:t>jááⁿ-yē</w:t>
      </w:r>
      <w:r w:rsidRPr="00C4690C">
        <w:rPr>
          <w:rFonts w:ascii="Doulos SIL" w:hAnsi="Doulos SIL"/>
          <w:i/>
          <w:color w:val="0000FF"/>
        </w:rPr>
        <w:tab/>
      </w:r>
      <w:r w:rsidR="003E63AD" w:rsidRPr="001F7051">
        <w:rPr>
          <w:rFonts w:ascii="Doulos SIL" w:hAnsi="Doulos SIL"/>
          <w:i/>
          <w:color w:val="0000FF"/>
        </w:rPr>
        <w:t>ŋ̀</w:t>
      </w:r>
      <w:r w:rsidRPr="001F7051">
        <w:rPr>
          <w:rFonts w:ascii="Doulos SIL" w:hAnsi="Doulos SIL"/>
          <w:i/>
          <w:color w:val="0000FF"/>
        </w:rPr>
        <w:t xml:space="preserve"> já</w:t>
      </w:r>
      <w:r w:rsidR="001F7051" w:rsidRPr="001F7051">
        <w:rPr>
          <w:rFonts w:ascii="Doulos SIL" w:hAnsi="Doulos SIL"/>
          <w:i/>
          <w:color w:val="0000FF"/>
        </w:rPr>
        <w:t>a</w:t>
      </w:r>
      <w:r w:rsidR="001F7051" w:rsidRPr="001F7051">
        <w:rPr>
          <w:rFonts w:ascii="Doulos SIL" w:hAnsi="Doulos SIL"/>
          <w:i/>
          <w:color w:val="0000FF"/>
          <w:lang w:val="x-none"/>
        </w:rPr>
        <w:t>́</w:t>
      </w:r>
      <w:r w:rsidRPr="001F7051">
        <w:rPr>
          <w:rFonts w:ascii="Doulos SIL" w:hAnsi="Doulos SIL"/>
          <w:i/>
          <w:color w:val="0000FF"/>
        </w:rPr>
        <w:t>ⁿ</w:t>
      </w:r>
      <w:r>
        <w:tab/>
      </w:r>
      <w:r w:rsidR="003E63AD" w:rsidRPr="00C4690C">
        <w:rPr>
          <w:rFonts w:ascii="Doulos SIL" w:hAnsi="Doulos SIL"/>
          <w:i/>
          <w:color w:val="0000FF"/>
        </w:rPr>
        <w:t>ŋ̀</w:t>
      </w:r>
      <w:r w:rsidRPr="00C4690C">
        <w:rPr>
          <w:rFonts w:ascii="Doulos SIL" w:hAnsi="Doulos SIL"/>
          <w:i/>
          <w:color w:val="0000FF"/>
        </w:rPr>
        <w:t xml:space="preserve"> jááⁿ-yē</w:t>
      </w:r>
      <w:r>
        <w:tab/>
        <w:t>‘fishhook’</w:t>
      </w:r>
    </w:p>
    <w:p w14:paraId="3E030C2D" w14:textId="77777777" w:rsidR="00C30A26" w:rsidRDefault="00C30A26" w:rsidP="00C30A26">
      <w:pPr>
        <w:tabs>
          <w:tab w:val="left" w:pos="720"/>
          <w:tab w:val="left" w:pos="1440"/>
          <w:tab w:val="left" w:pos="2250"/>
          <w:tab w:val="left" w:pos="3330"/>
          <w:tab w:val="left" w:pos="4410"/>
          <w:tab w:val="left" w:pos="5670"/>
        </w:tabs>
        <w:ind w:left="5674" w:hanging="5674"/>
      </w:pPr>
    </w:p>
    <w:p w14:paraId="15F6DF6F" w14:textId="4C527CB3" w:rsidR="00C30A26" w:rsidRPr="0084275E" w:rsidRDefault="00C30A26" w:rsidP="00C30A26">
      <w:pPr>
        <w:tabs>
          <w:tab w:val="left" w:pos="720"/>
          <w:tab w:val="left" w:pos="1440"/>
          <w:tab w:val="left" w:pos="2250"/>
          <w:tab w:val="left" w:pos="3330"/>
          <w:tab w:val="left" w:pos="4410"/>
          <w:tab w:val="left" w:pos="5670"/>
        </w:tabs>
        <w:ind w:left="5674" w:hanging="5674"/>
      </w:pPr>
      <w:r>
        <w:tab/>
        <w:t>/M/</w:t>
      </w:r>
      <w:r>
        <w:tab/>
      </w:r>
      <w:r w:rsidRPr="00C4690C">
        <w:rPr>
          <w:rFonts w:ascii="Doulos SIL" w:hAnsi="Doulos SIL"/>
          <w:i/>
          <w:color w:val="0000FF"/>
        </w:rPr>
        <w:t>kū</w:t>
      </w:r>
      <w:r w:rsidR="00C50223">
        <w:rPr>
          <w:rFonts w:ascii="Doulos SIL" w:hAnsi="Doulos SIL"/>
          <w:i/>
          <w:color w:val="0000FF"/>
        </w:rPr>
        <w:t>ū</w:t>
      </w:r>
      <w:r w:rsidRPr="00C4690C">
        <w:rPr>
          <w:rFonts w:ascii="Doulos SIL" w:hAnsi="Doulos SIL"/>
          <w:i/>
          <w:color w:val="0000FF"/>
        </w:rPr>
        <w:t>ⁿ</w:t>
      </w:r>
      <w:r w:rsidRPr="00C4690C">
        <w:rPr>
          <w:rFonts w:ascii="Doulos SIL" w:hAnsi="Doulos SIL"/>
          <w:i/>
          <w:color w:val="0000FF"/>
        </w:rPr>
        <w:tab/>
        <w:t>kūûⁿ-yē</w:t>
      </w:r>
      <w:r w:rsidRPr="00C4690C">
        <w:rPr>
          <w:rFonts w:ascii="Doulos SIL" w:hAnsi="Doulos SIL"/>
          <w:i/>
          <w:color w:val="0000FF"/>
        </w:rPr>
        <w:tab/>
        <w:t>ŋ̀ kū</w:t>
      </w:r>
      <w:r w:rsidR="00C50223">
        <w:rPr>
          <w:rFonts w:ascii="Doulos SIL" w:hAnsi="Doulos SIL"/>
          <w:i/>
          <w:color w:val="0000FF"/>
        </w:rPr>
        <w:t>ū</w:t>
      </w:r>
      <w:r w:rsidRPr="00C4690C">
        <w:rPr>
          <w:rFonts w:ascii="Doulos SIL" w:hAnsi="Doulos SIL"/>
          <w:i/>
          <w:color w:val="0000FF"/>
        </w:rPr>
        <w:t>ⁿ</w:t>
      </w:r>
      <w:r>
        <w:tab/>
      </w:r>
      <w:r w:rsidRPr="00C4690C">
        <w:rPr>
          <w:rFonts w:ascii="Doulos SIL" w:hAnsi="Doulos SIL"/>
          <w:i/>
          <w:color w:val="0000FF"/>
        </w:rPr>
        <w:t>ŋ̀ kūūⁿ-yē</w:t>
      </w:r>
      <w:r>
        <w:tab/>
        <w:t>‘boat’</w:t>
      </w:r>
    </w:p>
    <w:p w14:paraId="3AE66AEF" w14:textId="20BF0910"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tē</w:t>
      </w:r>
      <w:r w:rsidR="00C50223">
        <w:rPr>
          <w:rFonts w:ascii="Doulos SIL" w:hAnsi="Doulos SIL"/>
          <w:i/>
          <w:color w:val="0000FF"/>
        </w:rPr>
        <w:t>ē</w:t>
      </w:r>
      <w:r w:rsidRPr="00C4690C">
        <w:rPr>
          <w:rFonts w:ascii="Doulos SIL" w:hAnsi="Doulos SIL"/>
          <w:i/>
          <w:color w:val="0000FF"/>
        </w:rPr>
        <w:tab/>
        <w:t>tēē-yē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tē</w:t>
      </w:r>
      <w:r w:rsidR="00DD157C">
        <w:rPr>
          <w:rFonts w:ascii="Doulos SIL" w:hAnsi="Doulos SIL"/>
          <w:i/>
          <w:color w:val="0000FF"/>
        </w:rPr>
        <w:t>ē</w:t>
      </w:r>
      <w:r w:rsidRPr="00C4690C">
        <w:rPr>
          <w:rFonts w:ascii="Doulos SIL" w:hAnsi="Doulos SIL"/>
          <w:i/>
          <w:color w:val="0000FF"/>
        </w:rPr>
        <w:tab/>
        <w:t>ŋ̀ tēē-yē</w:t>
      </w:r>
      <w:r w:rsidRPr="00C4690C">
        <w:rPr>
          <w:rFonts w:ascii="Doulos SIL" w:hAnsi="Doulos SIL"/>
          <w:i/>
          <w:color w:val="0000FF"/>
        </w:rPr>
        <w:tab/>
      </w:r>
      <w:r>
        <w:t>‘meat’</w:t>
      </w:r>
    </w:p>
    <w:p w14:paraId="34A122D9" w14:textId="77777777"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kāyⁿ</w:t>
      </w:r>
      <w:r w:rsidRPr="00C4690C">
        <w:rPr>
          <w:rFonts w:ascii="Doulos SIL" w:hAnsi="Doulos SIL"/>
          <w:i/>
          <w:color w:val="0000FF"/>
        </w:rPr>
        <w:tab/>
        <w:t>kāyⁿ-yē</w:t>
      </w:r>
      <w:r w:rsidRPr="00C4690C">
        <w:rPr>
          <w:rFonts w:ascii="Doulos SIL" w:hAnsi="Doulos SIL"/>
          <w:i/>
          <w:color w:val="0000FF"/>
        </w:rPr>
        <w:tab/>
        <w:t>ŋ̀ kāyⁿ</w:t>
      </w:r>
      <w:r w:rsidRPr="00C4690C">
        <w:rPr>
          <w:rFonts w:ascii="Doulos SIL" w:hAnsi="Doulos SIL"/>
          <w:i/>
          <w:color w:val="0000FF"/>
        </w:rPr>
        <w:tab/>
        <w:t>ŋ̀ kāyⁿ-yē</w:t>
      </w:r>
      <w:r>
        <w:tab/>
        <w:t>‘work’</w:t>
      </w:r>
    </w:p>
    <w:p w14:paraId="24C2B860" w14:textId="77777777" w:rsidR="00C30A26" w:rsidRDefault="00C30A26" w:rsidP="00C30A26">
      <w:pPr>
        <w:tabs>
          <w:tab w:val="left" w:pos="720"/>
          <w:tab w:val="left" w:pos="1440"/>
          <w:tab w:val="left" w:pos="2250"/>
          <w:tab w:val="left" w:pos="3330"/>
          <w:tab w:val="left" w:pos="4410"/>
          <w:tab w:val="left" w:pos="5670"/>
        </w:tabs>
        <w:ind w:left="5674" w:hanging="5674"/>
      </w:pPr>
    </w:p>
    <w:p w14:paraId="5D27F0AC" w14:textId="325D7D9E" w:rsidR="00C30A26" w:rsidRDefault="00C30A26" w:rsidP="00C30A26">
      <w:pPr>
        <w:tabs>
          <w:tab w:val="left" w:pos="720"/>
          <w:tab w:val="left" w:pos="1440"/>
          <w:tab w:val="left" w:pos="2250"/>
          <w:tab w:val="left" w:pos="3330"/>
          <w:tab w:val="left" w:pos="4410"/>
          <w:tab w:val="left" w:pos="5670"/>
        </w:tabs>
        <w:ind w:left="5674" w:hanging="5674"/>
      </w:pPr>
      <w:r>
        <w:tab/>
        <w:t>/L/</w:t>
      </w:r>
      <w:r>
        <w:tab/>
      </w:r>
      <w:r w:rsidRPr="00C4690C">
        <w:rPr>
          <w:rFonts w:ascii="Doulos SIL" w:hAnsi="Doulos SIL"/>
          <w:i/>
          <w:color w:val="0000FF"/>
        </w:rPr>
        <w:t>dɔ̀</w:t>
      </w:r>
      <w:r w:rsidR="00C50223">
        <w:rPr>
          <w:rFonts w:ascii="Doulos SIL" w:hAnsi="Doulos SIL"/>
          <w:i/>
          <w:color w:val="0000FF"/>
        </w:rPr>
        <w:t>ɔ̀</w:t>
      </w:r>
      <w:r w:rsidRPr="00C4690C">
        <w:rPr>
          <w:rFonts w:ascii="Doulos SIL" w:hAnsi="Doulos SIL"/>
          <w:i/>
          <w:color w:val="0000FF"/>
        </w:rPr>
        <w:tab/>
        <w:t>dɔ̄ɔ̀-yè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dɔ́</w:t>
      </w:r>
      <w:r w:rsidR="00C50223">
        <w:rPr>
          <w:rFonts w:ascii="Doulos SIL" w:hAnsi="Doulos SIL"/>
          <w:i/>
          <w:color w:val="0000FF"/>
        </w:rPr>
        <w:t>ɔ́</w:t>
      </w:r>
      <w:r w:rsidRPr="00C4690C">
        <w:rPr>
          <w:rFonts w:ascii="Doulos SIL" w:hAnsi="Doulos SIL"/>
          <w:i/>
          <w:color w:val="0000FF"/>
        </w:rPr>
        <w:tab/>
      </w:r>
      <w:r w:rsidR="003E63AD" w:rsidRPr="001F7051">
        <w:rPr>
          <w:rFonts w:ascii="Doulos SIL" w:hAnsi="Doulos SIL"/>
          <w:i/>
          <w:color w:val="0000FF"/>
        </w:rPr>
        <w:t>ŋ̀</w:t>
      </w:r>
      <w:r w:rsidRPr="001F7051">
        <w:rPr>
          <w:rFonts w:ascii="Doulos SIL" w:hAnsi="Doulos SIL"/>
          <w:i/>
          <w:color w:val="0000FF"/>
        </w:rPr>
        <w:t xml:space="preserve"> dɔ́ɔ</w:t>
      </w:r>
      <w:r w:rsidR="001F7051" w:rsidRPr="001F7051">
        <w:rPr>
          <w:rFonts w:ascii="Doulos SIL" w:hAnsi="Doulos SIL"/>
          <w:i/>
          <w:color w:val="0000FF"/>
          <w:lang w:val="x-none"/>
        </w:rPr>
        <w:t>́</w:t>
      </w:r>
      <w:r w:rsidRPr="001F7051">
        <w:rPr>
          <w:rFonts w:ascii="Doulos SIL" w:hAnsi="Doulos SIL"/>
          <w:i/>
          <w:color w:val="0000FF"/>
        </w:rPr>
        <w:t>-ye</w:t>
      </w:r>
      <w:r w:rsidR="001F7051" w:rsidRPr="001F7051">
        <w:rPr>
          <w:rFonts w:ascii="Doulos SIL" w:hAnsi="Doulos SIL"/>
          <w:i/>
          <w:color w:val="0000FF"/>
          <w:lang w:val="x-none"/>
        </w:rPr>
        <w:t>̄</w:t>
      </w:r>
      <w:r>
        <w:tab/>
        <w:t>‘knife’</w:t>
      </w:r>
    </w:p>
    <w:p w14:paraId="6048E05B" w14:textId="70CDA572"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nà</w:t>
      </w:r>
      <w:r w:rsidR="00C50223">
        <w:rPr>
          <w:rFonts w:ascii="Doulos SIL" w:hAnsi="Doulos SIL"/>
          <w:i/>
          <w:color w:val="0000FF"/>
        </w:rPr>
        <w:t>à</w:t>
      </w:r>
      <w:r w:rsidRPr="00C4690C">
        <w:rPr>
          <w:rFonts w:ascii="Doulos SIL" w:hAnsi="Doulos SIL"/>
          <w:i/>
          <w:color w:val="0000FF"/>
        </w:rPr>
        <w:tab/>
        <w:t>nāà-yè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w:t>
      </w:r>
      <w:r w:rsidRPr="001F7051">
        <w:rPr>
          <w:rFonts w:ascii="Doulos SIL" w:hAnsi="Doulos SIL"/>
          <w:i/>
          <w:color w:val="0000FF"/>
        </w:rPr>
        <w:t>ná</w:t>
      </w:r>
      <w:r w:rsidR="001F7051" w:rsidRPr="001F7051">
        <w:rPr>
          <w:rFonts w:ascii="Doulos SIL" w:hAnsi="Doulos SIL"/>
          <w:i/>
          <w:color w:val="0000FF"/>
        </w:rPr>
        <w:t>a</w:t>
      </w:r>
      <w:r w:rsidR="001F7051" w:rsidRPr="001F7051">
        <w:rPr>
          <w:rFonts w:ascii="Doulos SIL" w:hAnsi="Doulos SIL"/>
          <w:i/>
          <w:color w:val="0000FF"/>
          <w:lang w:val="x-none"/>
        </w:rPr>
        <w:t>́</w:t>
      </w:r>
      <w:r w:rsidRPr="001F7051">
        <w:rPr>
          <w:rFonts w:ascii="Doulos SIL" w:hAnsi="Doulos SIL"/>
          <w:i/>
          <w:color w:val="0000FF"/>
        </w:rPr>
        <w:tab/>
      </w:r>
      <w:r w:rsidR="003E63AD" w:rsidRPr="001F7051">
        <w:rPr>
          <w:rFonts w:ascii="Doulos SIL" w:hAnsi="Doulos SIL"/>
          <w:i/>
          <w:color w:val="0000FF"/>
        </w:rPr>
        <w:t>ŋ̀</w:t>
      </w:r>
      <w:r w:rsidRPr="001F7051">
        <w:rPr>
          <w:rFonts w:ascii="Doulos SIL" w:hAnsi="Doulos SIL"/>
          <w:i/>
          <w:color w:val="0000FF"/>
        </w:rPr>
        <w:t xml:space="preserve"> náa</w:t>
      </w:r>
      <w:r w:rsidR="001F7051" w:rsidRPr="001F7051">
        <w:rPr>
          <w:rFonts w:ascii="Doulos SIL" w:hAnsi="Doulos SIL"/>
          <w:i/>
          <w:color w:val="0000FF"/>
          <w:lang w:val="x-none"/>
        </w:rPr>
        <w:t>́</w:t>
      </w:r>
      <w:r w:rsidRPr="001F7051">
        <w:rPr>
          <w:rFonts w:ascii="Doulos SIL" w:hAnsi="Doulos SIL"/>
          <w:i/>
          <w:color w:val="0000FF"/>
        </w:rPr>
        <w:t>-ye</w:t>
      </w:r>
      <w:r w:rsidR="001F7051" w:rsidRPr="001F7051">
        <w:rPr>
          <w:rFonts w:ascii="Doulos SIL" w:hAnsi="Doulos SIL"/>
          <w:i/>
          <w:color w:val="0000FF"/>
          <w:lang w:val="x-none"/>
        </w:rPr>
        <w:t>̄</w:t>
      </w:r>
      <w:r w:rsidRPr="001F7051">
        <w:tab/>
        <w:t>‘</w:t>
      </w:r>
      <w:r>
        <w:t>cow’</w:t>
      </w:r>
    </w:p>
    <w:p w14:paraId="66D3F625" w14:textId="787F511A"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kwà</w:t>
      </w:r>
      <w:r w:rsidR="00C50223">
        <w:rPr>
          <w:rFonts w:ascii="Doulos SIL" w:hAnsi="Doulos SIL"/>
          <w:i/>
          <w:color w:val="0000FF"/>
        </w:rPr>
        <w:t>à</w:t>
      </w:r>
      <w:r w:rsidRPr="00C4690C">
        <w:rPr>
          <w:rFonts w:ascii="Doulos SIL" w:hAnsi="Doulos SIL"/>
          <w:i/>
          <w:color w:val="0000FF"/>
        </w:rPr>
        <w:t>ⁿ</w:t>
      </w:r>
      <w:r w:rsidRPr="00C4690C">
        <w:rPr>
          <w:rFonts w:ascii="Doulos SIL" w:hAnsi="Doulos SIL"/>
          <w:i/>
          <w:color w:val="0000FF"/>
        </w:rPr>
        <w:tab/>
        <w:t>kwāàⁿ-yè</w:t>
      </w:r>
      <w:r w:rsidRPr="00C4690C">
        <w:rPr>
          <w:rFonts w:ascii="Doulos SIL" w:hAnsi="Doulos SIL"/>
          <w:i/>
          <w:color w:val="0000FF"/>
        </w:rPr>
        <w:tab/>
        <w:t xml:space="preserve">ŋ̀ </w:t>
      </w:r>
      <w:r w:rsidRPr="001F7051">
        <w:rPr>
          <w:rFonts w:ascii="Doulos SIL" w:hAnsi="Doulos SIL"/>
          <w:i/>
          <w:color w:val="0000FF"/>
        </w:rPr>
        <w:t>kwá</w:t>
      </w:r>
      <w:r w:rsidR="001F7051" w:rsidRPr="001F7051">
        <w:rPr>
          <w:rFonts w:ascii="Doulos SIL" w:hAnsi="Doulos SIL"/>
          <w:i/>
          <w:color w:val="0000FF"/>
        </w:rPr>
        <w:t>a</w:t>
      </w:r>
      <w:r w:rsidR="001F7051" w:rsidRPr="001F7051">
        <w:rPr>
          <w:rFonts w:ascii="Doulos SIL" w:hAnsi="Doulos SIL"/>
          <w:i/>
          <w:color w:val="0000FF"/>
          <w:lang w:val="x-none"/>
        </w:rPr>
        <w:t>́</w:t>
      </w:r>
      <w:r w:rsidRPr="001F7051">
        <w:rPr>
          <w:rFonts w:ascii="Doulos SIL" w:hAnsi="Doulos SIL"/>
          <w:i/>
          <w:color w:val="0000FF"/>
        </w:rPr>
        <w:t>ⁿ</w:t>
      </w:r>
      <w:r w:rsidRPr="001F7051">
        <w:rPr>
          <w:rFonts w:ascii="Doulos SIL" w:hAnsi="Doulos SIL"/>
          <w:i/>
          <w:color w:val="0000FF"/>
        </w:rPr>
        <w:tab/>
        <w:t>ŋ̀ kwáa</w:t>
      </w:r>
      <w:r w:rsidR="001F7051" w:rsidRPr="001F7051">
        <w:rPr>
          <w:rFonts w:ascii="Doulos SIL" w:hAnsi="Doulos SIL"/>
          <w:i/>
          <w:color w:val="0000FF"/>
          <w:lang w:val="x-none"/>
        </w:rPr>
        <w:t>́</w:t>
      </w:r>
      <w:r w:rsidRPr="001F7051">
        <w:rPr>
          <w:rFonts w:ascii="Doulos SIL" w:hAnsi="Doulos SIL"/>
          <w:i/>
          <w:color w:val="0000FF"/>
        </w:rPr>
        <w:t>ⁿ-ye</w:t>
      </w:r>
      <w:r w:rsidR="001F7051" w:rsidRPr="001F7051">
        <w:rPr>
          <w:rFonts w:ascii="Doulos SIL" w:hAnsi="Doulos SIL"/>
          <w:i/>
          <w:color w:val="0000FF"/>
          <w:lang w:val="x-none"/>
        </w:rPr>
        <w:t>̄</w:t>
      </w:r>
      <w:r w:rsidRPr="00C4690C">
        <w:rPr>
          <w:rFonts w:ascii="Doulos SIL" w:hAnsi="Doulos SIL"/>
          <w:i/>
          <w:color w:val="0000FF"/>
        </w:rPr>
        <w:tab/>
      </w:r>
      <w:r>
        <w:t>‘rain (n)’</w:t>
      </w:r>
    </w:p>
    <w:p w14:paraId="6C96E9A4" w14:textId="208CADE3"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nàwⁿ</w:t>
      </w:r>
      <w:r w:rsidRPr="00C4690C">
        <w:rPr>
          <w:rFonts w:ascii="Doulos SIL" w:hAnsi="Doulos SIL"/>
          <w:i/>
          <w:color w:val="0000FF"/>
        </w:rPr>
        <w:tab/>
        <w:t>nāỳⁿ-yè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náwⁿ</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náyⁿ-ye</w:t>
      </w:r>
      <w:r w:rsidR="001F7051">
        <w:rPr>
          <w:rFonts w:ascii="Doulos SIL" w:hAnsi="Doulos SIL"/>
          <w:i/>
          <w:color w:val="0000FF"/>
          <w:lang w:val="x-none"/>
        </w:rPr>
        <w:t>̄</w:t>
      </w:r>
      <w:r w:rsidRPr="00C4690C">
        <w:rPr>
          <w:rFonts w:ascii="Doulos SIL" w:hAnsi="Doulos SIL"/>
          <w:i/>
          <w:color w:val="0000FF"/>
        </w:rPr>
        <w:tab/>
      </w:r>
      <w:r>
        <w:t>‘mother’</w:t>
      </w:r>
    </w:p>
    <w:p w14:paraId="748E309C" w14:textId="1BF7ACA9"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tòy</w:t>
      </w:r>
      <w:r w:rsidRPr="00375BA4">
        <w:tab/>
      </w:r>
      <w:r w:rsidRPr="00C4690C">
        <w:rPr>
          <w:rFonts w:ascii="Doulos SIL" w:hAnsi="Doulos SIL"/>
          <w:i/>
          <w:color w:val="0000FF"/>
        </w:rPr>
        <w:t>tòy-yè</w:t>
      </w:r>
      <w:r w:rsidRPr="00375BA4">
        <w:tab/>
      </w:r>
      <w:r w:rsidR="003E63AD" w:rsidRPr="00C4690C">
        <w:rPr>
          <w:rFonts w:ascii="Doulos SIL" w:hAnsi="Doulos SIL"/>
          <w:i/>
          <w:color w:val="0000FF"/>
        </w:rPr>
        <w:t>ŋ̀</w:t>
      </w:r>
      <w:r w:rsidRPr="00C4690C">
        <w:rPr>
          <w:rFonts w:ascii="Doulos SIL" w:hAnsi="Doulos SIL"/>
          <w:i/>
          <w:color w:val="0000FF"/>
        </w:rPr>
        <w:t xml:space="preserve"> tóy</w:t>
      </w:r>
      <w:r w:rsidRPr="00375BA4">
        <w:tab/>
      </w:r>
      <w:r w:rsidR="003E63AD" w:rsidRPr="00C4690C">
        <w:rPr>
          <w:rFonts w:ascii="Doulos SIL" w:hAnsi="Doulos SIL"/>
          <w:i/>
          <w:color w:val="0000FF"/>
        </w:rPr>
        <w:t>ŋ̀</w:t>
      </w:r>
      <w:r w:rsidRPr="00C4690C">
        <w:rPr>
          <w:rFonts w:ascii="Doulos SIL" w:hAnsi="Doulos SIL"/>
          <w:i/>
          <w:color w:val="0000FF"/>
        </w:rPr>
        <w:t xml:space="preserve"> tóy-ye</w:t>
      </w:r>
      <w:r w:rsidR="001F7051">
        <w:rPr>
          <w:rFonts w:ascii="Doulos SIL" w:hAnsi="Doulos SIL"/>
          <w:i/>
          <w:color w:val="0000FF"/>
          <w:lang w:val="x-none"/>
        </w:rPr>
        <w:t>̄</w:t>
      </w:r>
      <w:r>
        <w:tab/>
        <w:t>‘intelligence’</w:t>
      </w:r>
    </w:p>
    <w:p w14:paraId="0DEBD094" w14:textId="1A6609A0"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kèw</w:t>
      </w:r>
      <w:r w:rsidRPr="00375BA4">
        <w:tab/>
      </w:r>
      <w:r w:rsidRPr="00C4690C">
        <w:rPr>
          <w:rFonts w:ascii="Doulos SIL" w:hAnsi="Doulos SIL"/>
          <w:i/>
          <w:color w:val="0000FF"/>
        </w:rPr>
        <w:t>kèw-yè</w:t>
      </w:r>
      <w:r w:rsidRPr="00375BA4">
        <w:tab/>
      </w:r>
      <w:r w:rsidRPr="00C4690C">
        <w:rPr>
          <w:rFonts w:ascii="Doulos SIL" w:hAnsi="Doulos SIL"/>
          <w:i/>
          <w:color w:val="0000FF"/>
        </w:rPr>
        <w:t>ŋ̀ kéw</w:t>
      </w:r>
      <w:r w:rsidRPr="00375BA4">
        <w:tab/>
      </w:r>
      <w:r w:rsidRPr="00C4690C">
        <w:rPr>
          <w:rFonts w:ascii="Doulos SIL" w:hAnsi="Doulos SIL"/>
          <w:i/>
          <w:color w:val="0000FF"/>
        </w:rPr>
        <w:t>ŋ̀ kéw-ye</w:t>
      </w:r>
      <w:r w:rsidR="001F7051">
        <w:rPr>
          <w:rFonts w:ascii="Doulos SIL" w:hAnsi="Doulos SIL"/>
          <w:i/>
          <w:color w:val="0000FF"/>
          <w:lang w:val="x-none"/>
        </w:rPr>
        <w:t>̄</w:t>
      </w:r>
      <w:r w:rsidRPr="00375BA4">
        <w:tab/>
      </w:r>
      <w:r>
        <w:t>‘maternal uncle’</w:t>
      </w:r>
    </w:p>
    <w:p w14:paraId="2AAD73A4" w14:textId="77777777" w:rsidR="00C30A26" w:rsidRDefault="00C30A26" w:rsidP="00C30A26">
      <w:pPr>
        <w:tabs>
          <w:tab w:val="left" w:pos="720"/>
          <w:tab w:val="left" w:pos="1440"/>
          <w:tab w:val="left" w:pos="2250"/>
          <w:tab w:val="left" w:pos="3330"/>
          <w:tab w:val="left" w:pos="4410"/>
          <w:tab w:val="left" w:pos="5670"/>
        </w:tabs>
        <w:ind w:left="5674" w:hanging="5674"/>
      </w:pPr>
    </w:p>
    <w:p w14:paraId="5B3A250E" w14:textId="77777777" w:rsidR="00C30A26" w:rsidRDefault="00C30A26" w:rsidP="00C30A26">
      <w:pPr>
        <w:tabs>
          <w:tab w:val="left" w:pos="720"/>
          <w:tab w:val="left" w:pos="1440"/>
          <w:tab w:val="left" w:pos="2250"/>
          <w:tab w:val="left" w:pos="3330"/>
          <w:tab w:val="left" w:pos="4410"/>
          <w:tab w:val="left" w:pos="5670"/>
        </w:tabs>
        <w:ind w:left="5674" w:hanging="5674"/>
      </w:pPr>
      <w:r>
        <w:tab/>
        <w:t>/ML/ (loanwords)</w:t>
      </w:r>
    </w:p>
    <w:p w14:paraId="60AC790E" w14:textId="5D30A4A4"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tēè</w:t>
      </w:r>
      <w:r w:rsidRPr="00C4690C">
        <w:rPr>
          <w:rFonts w:ascii="Doulos SIL" w:hAnsi="Doulos SIL"/>
          <w:i/>
          <w:color w:val="0000FF"/>
        </w:rPr>
        <w:tab/>
        <w:t>tēè-yè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tēè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tēè-yè</w:t>
      </w:r>
      <w:r>
        <w:tab/>
        <w:t>‘tea’</w:t>
      </w:r>
    </w:p>
    <w:p w14:paraId="53ACE84C" w14:textId="79BA4E6A"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sīì</w:t>
      </w:r>
      <w:r w:rsidRPr="00C4690C">
        <w:rPr>
          <w:rFonts w:ascii="Doulos SIL" w:hAnsi="Doulos SIL"/>
          <w:i/>
          <w:color w:val="0000FF"/>
        </w:rPr>
        <w:tab/>
        <w:t>sīì-yè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sīì</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sīì-yè</w:t>
      </w:r>
      <w:r>
        <w:tab/>
        <w:t>‘saw (n)’</w:t>
      </w:r>
    </w:p>
    <w:p w14:paraId="609E6950" w14:textId="383B0D96" w:rsidR="00E27CAA" w:rsidRDefault="00E27CAA" w:rsidP="00FA1168"/>
    <w:p w14:paraId="4C850012" w14:textId="3F7A838E" w:rsidR="00E27CAA" w:rsidRPr="00DC033D" w:rsidRDefault="00FA1168" w:rsidP="00FA1168">
      <w:r>
        <w:t xml:space="preserve">L-toned </w:t>
      </w:r>
      <w:r w:rsidRPr="005134B8">
        <w:rPr>
          <w:rFonts w:ascii="Doulos SIL" w:hAnsi="Doulos SIL" w:cs="Doulos SIL"/>
          <w:i/>
          <w:color w:val="0000FF"/>
        </w:rPr>
        <w:t>Cvv</w:t>
      </w:r>
      <w:r>
        <w:t xml:space="preserve"> stems like </w:t>
      </w:r>
      <w:r w:rsidRPr="00315514">
        <w:rPr>
          <w:rFonts w:ascii="Doulos SIL" w:hAnsi="Doulos SIL" w:cs="Doulos SIL"/>
          <w:i/>
          <w:color w:val="0000FF"/>
        </w:rPr>
        <w:t>na</w:t>
      </w:r>
      <w:r w:rsidRPr="00315514">
        <w:rPr>
          <w:rFonts w:ascii="Doulos SIL" w:hAnsi="Doulos SIL" w:cs="Doulos SIL"/>
          <w:i/>
          <w:color w:val="0000FF"/>
          <w:lang w:val="x-none"/>
        </w:rPr>
        <w:t>̀à</w:t>
      </w:r>
      <w:r>
        <w:rPr>
          <w:lang w:val="x-none"/>
        </w:rPr>
        <w:t xml:space="preserve"> ‘cow’ undergo Final Tone-Raising before a word beginning with L</w:t>
      </w:r>
      <w:r w:rsidR="00DC033D">
        <w:rPr>
          <w:lang w:val="x-none"/>
        </w:rPr>
        <w:noBreakHyphen/>
      </w:r>
      <w:r>
        <w:rPr>
          <w:lang w:val="x-none"/>
        </w:rPr>
        <w:t>tone</w:t>
      </w:r>
      <w:r w:rsidR="00DC033D">
        <w:t xml:space="preserve"> (xx2). </w:t>
      </w:r>
    </w:p>
    <w:p w14:paraId="7951A6A5" w14:textId="4C730A17" w:rsidR="00FA1168" w:rsidRDefault="00FA1168" w:rsidP="00FA1168"/>
    <w:p w14:paraId="745701D3" w14:textId="5E336201" w:rsidR="00FA1168" w:rsidRPr="00315514" w:rsidRDefault="00FA1168" w:rsidP="00E27CAA">
      <w:pPr>
        <w:tabs>
          <w:tab w:val="left" w:pos="720"/>
          <w:tab w:val="left" w:pos="1440"/>
          <w:tab w:val="left" w:pos="2250"/>
          <w:tab w:val="left" w:pos="3330"/>
          <w:tab w:val="left" w:pos="4410"/>
          <w:tab w:val="left" w:pos="5670"/>
        </w:tabs>
        <w:rPr>
          <w:rFonts w:ascii="Doulos SIL" w:hAnsi="Doulos SIL" w:cs="Doulos SIL"/>
          <w:i/>
          <w:color w:val="0000FF"/>
          <w:lang w:val="x-none"/>
        </w:rPr>
      </w:pPr>
      <w:r>
        <w:t>(xx2)</w:t>
      </w:r>
      <w:r>
        <w:tab/>
      </w:r>
      <w:r w:rsidRPr="00315514">
        <w:rPr>
          <w:rFonts w:ascii="Doulos SIL" w:hAnsi="Doulos SIL" w:cs="Doulos SIL"/>
          <w:i/>
          <w:color w:val="0000FF"/>
        </w:rPr>
        <w:t>na</w:t>
      </w:r>
      <w:r w:rsidRPr="00315514">
        <w:rPr>
          <w:rFonts w:ascii="Doulos SIL" w:hAnsi="Doulos SIL" w:cs="Doulos SIL"/>
          <w:i/>
          <w:color w:val="0000FF"/>
          <w:lang w:val="x-none"/>
        </w:rPr>
        <w:t>̀ā</w:t>
      </w:r>
      <w:r w:rsidRPr="00315514">
        <w:rPr>
          <w:rFonts w:ascii="Doulos SIL" w:hAnsi="Doulos SIL" w:cs="Doulos SIL"/>
          <w:i/>
          <w:color w:val="0000FF"/>
          <w:lang w:val="x-none"/>
        </w:rPr>
        <w:tab/>
        <w:t>tè</w:t>
      </w:r>
      <w:r w:rsidRPr="00315514">
        <w:rPr>
          <w:rFonts w:ascii="Doulos SIL" w:hAnsi="Doulos SIL" w:cs="Doulos SIL"/>
          <w:i/>
          <w:color w:val="0000FF"/>
          <w:lang w:val="x-none"/>
        </w:rPr>
        <w:tab/>
        <w:t>bē</w:t>
      </w:r>
      <w:r w:rsidRPr="00315514">
        <w:rPr>
          <w:rFonts w:ascii="Doulos SIL" w:hAnsi="Doulos SIL" w:cs="Doulos SIL"/>
          <w:i/>
          <w:color w:val="0000FF"/>
          <w:lang w:val="x-none"/>
        </w:rPr>
        <w:tab/>
        <w:t>wày</w:t>
      </w:r>
    </w:p>
    <w:p w14:paraId="744396E7" w14:textId="22558E2D" w:rsidR="00FA1168" w:rsidRPr="00315514" w:rsidRDefault="00FA1168" w:rsidP="00E27CAA">
      <w:pPr>
        <w:tabs>
          <w:tab w:val="left" w:pos="720"/>
          <w:tab w:val="left" w:pos="1440"/>
          <w:tab w:val="left" w:pos="2250"/>
          <w:tab w:val="left" w:pos="3330"/>
          <w:tab w:val="left" w:pos="4410"/>
          <w:tab w:val="left" w:pos="5670"/>
        </w:tabs>
        <w:rPr>
          <w:lang w:val="x-none"/>
        </w:rPr>
      </w:pPr>
      <w:r w:rsidRPr="00315514">
        <w:tab/>
        <w:t>cow</w:t>
      </w:r>
      <w:r w:rsidRPr="00315514">
        <w:tab/>
        <w:t>PfvNeg</w:t>
      </w:r>
      <w:r w:rsidRPr="00315514">
        <w:tab/>
        <w:t>come</w:t>
      </w:r>
      <w:r w:rsidRPr="00315514">
        <w:rPr>
          <w:lang w:val="x-none"/>
        </w:rPr>
        <w:t>.Pfv</w:t>
      </w:r>
      <w:r w:rsidRPr="00315514">
        <w:rPr>
          <w:lang w:val="x-none"/>
        </w:rPr>
        <w:tab/>
        <w:t>today</w:t>
      </w:r>
    </w:p>
    <w:p w14:paraId="473C07F9" w14:textId="75A84F71" w:rsidR="00FA1168" w:rsidRPr="00315514" w:rsidRDefault="00FA1168" w:rsidP="00E27CAA">
      <w:pPr>
        <w:tabs>
          <w:tab w:val="left" w:pos="720"/>
          <w:tab w:val="left" w:pos="1440"/>
          <w:tab w:val="left" w:pos="2250"/>
          <w:tab w:val="left" w:pos="3330"/>
          <w:tab w:val="left" w:pos="4410"/>
          <w:tab w:val="left" w:pos="5670"/>
        </w:tabs>
      </w:pPr>
      <w:r w:rsidRPr="00315514">
        <w:tab/>
        <w:t>‘The cow didn’t come today</w:t>
      </w:r>
      <w:r w:rsidRPr="00315514">
        <w:rPr>
          <w:lang w:val="x-none"/>
        </w:rPr>
        <w:t>.’</w:t>
      </w:r>
    </w:p>
    <w:p w14:paraId="01DF8EF8" w14:textId="77777777" w:rsidR="00E27CAA" w:rsidRPr="00315514" w:rsidRDefault="00E27CAA" w:rsidP="00E27CAA">
      <w:pPr>
        <w:tabs>
          <w:tab w:val="left" w:pos="720"/>
          <w:tab w:val="left" w:pos="1440"/>
          <w:tab w:val="left" w:pos="2250"/>
          <w:tab w:val="left" w:pos="3330"/>
          <w:tab w:val="left" w:pos="4410"/>
          <w:tab w:val="left" w:pos="5670"/>
        </w:tabs>
      </w:pPr>
    </w:p>
    <w:p w14:paraId="0203B06A" w14:textId="60017285" w:rsidR="00C30A26" w:rsidRPr="00DC033D" w:rsidRDefault="00C30A26" w:rsidP="00C30A26">
      <w:pPr>
        <w:tabs>
          <w:tab w:val="left" w:pos="720"/>
          <w:tab w:val="left" w:pos="1440"/>
          <w:tab w:val="left" w:pos="2250"/>
          <w:tab w:val="left" w:pos="3330"/>
          <w:tab w:val="left" w:pos="4410"/>
          <w:tab w:val="left" w:pos="5670"/>
        </w:tabs>
      </w:pPr>
      <w:r>
        <w:t>Examples of light bisyllabic stems</w:t>
      </w:r>
      <w:r w:rsidR="005814EB">
        <w:t xml:space="preserve"> </w:t>
      </w:r>
      <w:r>
        <w:t>are in (xx3).</w:t>
      </w:r>
      <w:r w:rsidR="00CD7AD3">
        <w:t xml:space="preserve"> /H/ is realized as H.M</w:t>
      </w:r>
      <w:r w:rsidR="00FA1168">
        <w:t xml:space="preserve"> prepausally, as in our citation forms</w:t>
      </w:r>
      <w:r w:rsidR="00FA1168">
        <w:rPr>
          <w:lang w:val="x-none"/>
        </w:rPr>
        <w:t xml:space="preserve">. </w:t>
      </w:r>
      <w:r w:rsidR="005814EB">
        <w:t xml:space="preserve">These nouns are either </w:t>
      </w:r>
      <w:r w:rsidR="005814EB" w:rsidRPr="005134B8">
        <w:rPr>
          <w:rFonts w:ascii="Doulos SIL" w:hAnsi="Doulos SIL" w:cs="Doulos SIL"/>
          <w:i/>
          <w:color w:val="0000FF"/>
        </w:rPr>
        <w:t>CvCv</w:t>
      </w:r>
      <w:r w:rsidR="005814EB">
        <w:t xml:space="preserve"> or </w:t>
      </w:r>
      <w:r w:rsidR="005814EB" w:rsidRPr="005134B8">
        <w:rPr>
          <w:rFonts w:ascii="Doulos SIL" w:hAnsi="Doulos SIL" w:cs="Doulos SIL"/>
          <w:i/>
          <w:color w:val="0000FF"/>
        </w:rPr>
        <w:t>CvNCv</w:t>
      </w:r>
      <w:r w:rsidR="005814EB">
        <w:t xml:space="preserve"> with homorganic nasal and voiced stop medially. </w:t>
      </w:r>
      <w:r w:rsidR="005814EB" w:rsidRPr="00315514">
        <w:rPr>
          <w:rFonts w:ascii="Doulos SIL" w:hAnsi="Doulos SIL" w:cs="Doulos SIL"/>
          <w:i/>
          <w:color w:val="0000FF"/>
        </w:rPr>
        <w:t>sa</w:t>
      </w:r>
      <w:r w:rsidR="005814EB" w:rsidRPr="00315514">
        <w:rPr>
          <w:rFonts w:ascii="Doulos SIL" w:hAnsi="Doulos SIL" w:cs="Doulos SIL"/>
          <w:i/>
          <w:color w:val="0000FF"/>
          <w:lang w:val="x-none"/>
        </w:rPr>
        <w:t>̀áⁿ</w:t>
      </w:r>
      <w:r w:rsidR="005814EB">
        <w:rPr>
          <w:lang w:val="x-none"/>
        </w:rPr>
        <w:t xml:space="preserve"> ‘well-bag’ patterns as bisyllabic and belongs here.</w:t>
      </w:r>
      <w:r w:rsidR="005814EB">
        <w:t xml:space="preserve"> I tentatively include </w:t>
      </w:r>
      <w:r w:rsidR="005814EB">
        <w:rPr>
          <w:rFonts w:ascii="Doulos SIL" w:hAnsi="Doulos SIL"/>
          <w:i/>
          <w:color w:val="0000FF"/>
        </w:rPr>
        <w:t>cɔ̄llɔ̀</w:t>
      </w:r>
      <w:r w:rsidR="005814EB">
        <w:t xml:space="preserve"> ‘dust’ here. </w:t>
      </w:r>
      <w:r w:rsidR="00FA1168">
        <w:rPr>
          <w:lang w:val="x-none"/>
        </w:rPr>
        <w:t xml:space="preserve">The plural suffix is usually </w:t>
      </w:r>
      <w:r w:rsidR="00FA1168" w:rsidRPr="00315514">
        <w:rPr>
          <w:rFonts w:ascii="Doulos SIL" w:hAnsi="Doulos SIL" w:cs="Doulos SIL"/>
          <w:i/>
          <w:color w:val="0000FF"/>
          <w:lang w:val="x-none"/>
        </w:rPr>
        <w:t>-yē</w:t>
      </w:r>
      <w:r w:rsidR="00FA1168">
        <w:rPr>
          <w:lang w:val="x-none"/>
        </w:rPr>
        <w:t xml:space="preserve"> after /H/ melody nouns in isolation, but this drops to </w:t>
      </w:r>
      <w:r w:rsidR="00FA1168" w:rsidRPr="00315514">
        <w:rPr>
          <w:rFonts w:ascii="Doulos SIL" w:hAnsi="Doulos SIL" w:cs="Doulos SIL"/>
          <w:i/>
          <w:color w:val="0000FF"/>
          <w:lang w:val="x-none"/>
        </w:rPr>
        <w:noBreakHyphen/>
        <w:t>yè</w:t>
      </w:r>
      <w:r w:rsidR="00FA1168">
        <w:rPr>
          <w:lang w:val="x-none"/>
        </w:rPr>
        <w:t xml:space="preserve"> clause-medially. </w:t>
      </w:r>
      <w:r w:rsidR="00DC033D">
        <w:t xml:space="preserve">The floating H of 1Sg </w:t>
      </w:r>
      <w:r w:rsidR="00DC033D" w:rsidRPr="00C4690C">
        <w:rPr>
          <w:rFonts w:ascii="Doulos SIL" w:hAnsi="Doulos SIL"/>
          <w:i/>
          <w:color w:val="0000FF"/>
        </w:rPr>
        <w:t>ŋ̀</w:t>
      </w:r>
      <w:r w:rsidR="00DC033D">
        <w:t> (+H) extends over both syllables of /L/ melody nouns, merging them with /H/ melody nouns.</w:t>
      </w:r>
    </w:p>
    <w:p w14:paraId="62937C3E" w14:textId="77777777" w:rsidR="00C30A26" w:rsidRDefault="00C30A26" w:rsidP="00C30A26">
      <w:pPr>
        <w:tabs>
          <w:tab w:val="left" w:pos="720"/>
          <w:tab w:val="left" w:pos="1440"/>
          <w:tab w:val="left" w:pos="2250"/>
          <w:tab w:val="left" w:pos="3330"/>
          <w:tab w:val="left" w:pos="4410"/>
          <w:tab w:val="left" w:pos="5670"/>
        </w:tabs>
      </w:pPr>
    </w:p>
    <w:p w14:paraId="4F123708" w14:textId="77777777" w:rsidR="00C30A26" w:rsidRDefault="00C30A26" w:rsidP="00C30A26">
      <w:pPr>
        <w:tabs>
          <w:tab w:val="left" w:pos="720"/>
          <w:tab w:val="left" w:pos="1440"/>
          <w:tab w:val="left" w:pos="2250"/>
          <w:tab w:val="left" w:pos="3330"/>
          <w:tab w:val="left" w:pos="4410"/>
          <w:tab w:val="left" w:pos="5670"/>
        </w:tabs>
        <w:ind w:left="5674" w:hanging="5674"/>
      </w:pPr>
      <w:r>
        <w:t>(xx3)</w:t>
      </w:r>
      <w:r>
        <w:tab/>
      </w:r>
      <w:r>
        <w:tab/>
        <w:t>Sg</w:t>
      </w:r>
      <w:r>
        <w:tab/>
        <w:t>Pl</w:t>
      </w:r>
      <w:r>
        <w:tab/>
        <w:t>‘my’ (Sg)</w:t>
      </w:r>
      <w:r>
        <w:tab/>
        <w:t>‘my’(Pl)</w:t>
      </w:r>
      <w:r>
        <w:tab/>
        <w:t>gloss</w:t>
      </w:r>
    </w:p>
    <w:p w14:paraId="08D61CF4" w14:textId="77777777" w:rsidR="00C30A26" w:rsidRDefault="00C30A26" w:rsidP="00C30A26">
      <w:pPr>
        <w:tabs>
          <w:tab w:val="left" w:pos="720"/>
          <w:tab w:val="left" w:pos="1440"/>
          <w:tab w:val="left" w:pos="2250"/>
          <w:tab w:val="left" w:pos="3330"/>
          <w:tab w:val="left" w:pos="4410"/>
          <w:tab w:val="left" w:pos="5670"/>
        </w:tabs>
        <w:ind w:left="5674" w:hanging="5674"/>
      </w:pPr>
    </w:p>
    <w:p w14:paraId="19217776" w14:textId="77777777" w:rsidR="00C30A26" w:rsidRDefault="00C30A26" w:rsidP="00C30A26">
      <w:pPr>
        <w:tabs>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gándā</w:t>
      </w:r>
      <w:r w:rsidRPr="00C4690C">
        <w:rPr>
          <w:rFonts w:ascii="Doulos SIL" w:hAnsi="Doulos SIL"/>
          <w:i/>
          <w:color w:val="0000FF"/>
        </w:rPr>
        <w:tab/>
        <w:t>gándá-yē</w:t>
      </w:r>
      <w:r w:rsidRPr="00C4690C">
        <w:rPr>
          <w:rFonts w:ascii="Doulos SIL" w:hAnsi="Doulos SIL"/>
          <w:i/>
          <w:color w:val="0000FF"/>
        </w:rPr>
        <w:tab/>
        <w:t>ŋ̀ gándā</w:t>
      </w:r>
      <w:r w:rsidRPr="00C4690C">
        <w:rPr>
          <w:rFonts w:ascii="Doulos SIL" w:hAnsi="Doulos SIL"/>
          <w:i/>
          <w:color w:val="0000FF"/>
        </w:rPr>
        <w:tab/>
        <w:t>ŋ̀ gándá-yē</w:t>
      </w:r>
      <w:r w:rsidRPr="00C4690C">
        <w:rPr>
          <w:rFonts w:ascii="Doulos SIL" w:hAnsi="Doulos SIL"/>
          <w:i/>
          <w:color w:val="0000FF"/>
        </w:rPr>
        <w:tab/>
      </w:r>
      <w:r w:rsidRPr="001027C9">
        <w:t>‘</w:t>
      </w:r>
      <w:r>
        <w:t>country’</w:t>
      </w:r>
    </w:p>
    <w:p w14:paraId="33F0B3E6" w14:textId="77777777"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kégū</w:t>
      </w:r>
      <w:r w:rsidRPr="00C4690C">
        <w:rPr>
          <w:rFonts w:ascii="Doulos SIL" w:hAnsi="Doulos SIL"/>
          <w:i/>
          <w:color w:val="0000FF"/>
        </w:rPr>
        <w:tab/>
        <w:t>kégú-yē</w:t>
      </w:r>
      <w:r w:rsidRPr="00C4690C">
        <w:rPr>
          <w:rFonts w:ascii="Doulos SIL" w:hAnsi="Doulos SIL"/>
          <w:i/>
          <w:color w:val="0000FF"/>
        </w:rPr>
        <w:tab/>
        <w:t>ŋ̀ kégū</w:t>
      </w:r>
      <w:r w:rsidRPr="00C4690C">
        <w:rPr>
          <w:rFonts w:ascii="Doulos SIL" w:hAnsi="Doulos SIL"/>
          <w:i/>
          <w:color w:val="0000FF"/>
        </w:rPr>
        <w:tab/>
        <w:t>ŋ̀ kégú-yē</w:t>
      </w:r>
      <w:r w:rsidRPr="00C4690C">
        <w:rPr>
          <w:rFonts w:ascii="Doulos SIL" w:hAnsi="Doulos SIL"/>
          <w:i/>
          <w:color w:val="0000FF"/>
        </w:rPr>
        <w:tab/>
      </w:r>
      <w:r w:rsidRPr="001027C9">
        <w:t>‘cream of millet with milk’</w:t>
      </w:r>
    </w:p>
    <w:p w14:paraId="751CE895" w14:textId="35673F13" w:rsidR="00CD7AD3" w:rsidRDefault="00CD7AD3" w:rsidP="00C30A26">
      <w:pPr>
        <w:tabs>
          <w:tab w:val="left" w:pos="720"/>
          <w:tab w:val="left" w:pos="1440"/>
          <w:tab w:val="left" w:pos="2250"/>
          <w:tab w:val="left" w:pos="3330"/>
          <w:tab w:val="left" w:pos="4410"/>
          <w:tab w:val="left" w:pos="5670"/>
        </w:tabs>
        <w:ind w:left="5674" w:hanging="5674"/>
      </w:pPr>
      <w:r>
        <w:tab/>
      </w:r>
      <w:r>
        <w:tab/>
      </w:r>
      <w:r w:rsidRPr="00CE4FF0">
        <w:rPr>
          <w:rFonts w:ascii="Doulos SIL" w:hAnsi="Doulos SIL"/>
          <w:i/>
          <w:color w:val="0000FF"/>
        </w:rPr>
        <w:t>búwōⁿ</w:t>
      </w:r>
      <w:r w:rsidRPr="00CE4FF0">
        <w:rPr>
          <w:rFonts w:ascii="Doulos SIL" w:hAnsi="Doulos SIL"/>
          <w:i/>
          <w:color w:val="0000FF"/>
        </w:rPr>
        <w:tab/>
        <w:t>búwóⁿ-yē</w:t>
      </w:r>
      <w:r w:rsidRPr="00CE4FF0">
        <w:rPr>
          <w:rFonts w:ascii="Doulos SIL" w:hAnsi="Doulos SIL"/>
          <w:i/>
          <w:color w:val="0000FF"/>
        </w:rPr>
        <w:tab/>
      </w:r>
      <w:r w:rsidR="003E63AD" w:rsidRPr="00C4690C">
        <w:rPr>
          <w:rFonts w:ascii="Doulos SIL" w:hAnsi="Doulos SIL"/>
          <w:i/>
          <w:color w:val="0000FF"/>
        </w:rPr>
        <w:t>ŋ̀</w:t>
      </w:r>
      <w:r w:rsidRPr="00CE4FF0">
        <w:rPr>
          <w:rFonts w:ascii="Doulos SIL" w:hAnsi="Doulos SIL"/>
          <w:i/>
          <w:color w:val="0000FF"/>
        </w:rPr>
        <w:t xml:space="preserve"> búwōⁿ</w:t>
      </w:r>
      <w:r w:rsidRPr="00CE4FF0">
        <w:rPr>
          <w:rFonts w:ascii="Doulos SIL" w:hAnsi="Doulos SIL"/>
          <w:i/>
          <w:color w:val="0000FF"/>
        </w:rPr>
        <w:tab/>
      </w:r>
      <w:r w:rsidR="003E63AD" w:rsidRPr="00C4690C">
        <w:rPr>
          <w:rFonts w:ascii="Doulos SIL" w:hAnsi="Doulos SIL"/>
          <w:i/>
          <w:color w:val="0000FF"/>
        </w:rPr>
        <w:t>ŋ̀</w:t>
      </w:r>
      <w:r w:rsidRPr="00CE4FF0">
        <w:rPr>
          <w:rFonts w:ascii="Doulos SIL" w:hAnsi="Doulos SIL"/>
          <w:i/>
          <w:color w:val="0000FF"/>
        </w:rPr>
        <w:t xml:space="preserve"> búwóⁿ-yē</w:t>
      </w:r>
      <w:r>
        <w:tab/>
        <w:t>‘mortar’</w:t>
      </w:r>
    </w:p>
    <w:p w14:paraId="343243B7" w14:textId="77777777" w:rsidR="00C30A26" w:rsidRDefault="00C30A26" w:rsidP="00C30A26">
      <w:pPr>
        <w:tabs>
          <w:tab w:val="left" w:pos="720"/>
          <w:tab w:val="left" w:pos="1440"/>
          <w:tab w:val="left" w:pos="2250"/>
          <w:tab w:val="left" w:pos="3330"/>
          <w:tab w:val="left" w:pos="4410"/>
          <w:tab w:val="left" w:pos="5670"/>
        </w:tabs>
        <w:ind w:left="5674" w:hanging="5674"/>
      </w:pPr>
    </w:p>
    <w:p w14:paraId="075C9010" w14:textId="58F03091" w:rsidR="00C30A26" w:rsidRDefault="00C30A26" w:rsidP="00C30A26">
      <w:pPr>
        <w:tabs>
          <w:tab w:val="left" w:pos="720"/>
          <w:tab w:val="left" w:pos="1440"/>
          <w:tab w:val="left" w:pos="2250"/>
          <w:tab w:val="left" w:pos="3330"/>
          <w:tab w:val="left" w:pos="4410"/>
          <w:tab w:val="left" w:pos="5670"/>
        </w:tabs>
        <w:ind w:left="5674" w:hanging="5674"/>
      </w:pPr>
      <w:r>
        <w:tab/>
        <w:t>/M/</w:t>
      </w:r>
      <w:r>
        <w:tab/>
      </w:r>
      <w:r w:rsidRPr="00C4690C">
        <w:rPr>
          <w:rFonts w:ascii="Doulos SIL" w:hAnsi="Doulos SIL"/>
          <w:i/>
          <w:color w:val="0000FF"/>
        </w:rPr>
        <w:t>bōgū</w:t>
      </w:r>
      <w:r w:rsidRPr="00C4690C">
        <w:rPr>
          <w:rFonts w:ascii="Doulos SIL" w:hAnsi="Doulos SIL"/>
          <w:i/>
          <w:color w:val="0000FF"/>
        </w:rPr>
        <w:tab/>
        <w:t>bōgū-yē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bōgū</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bōgū-yē</w:t>
      </w:r>
      <w:r w:rsidRPr="00C4690C">
        <w:rPr>
          <w:rFonts w:ascii="Doulos SIL" w:hAnsi="Doulos SIL"/>
          <w:i/>
          <w:color w:val="0000FF"/>
        </w:rPr>
        <w:tab/>
      </w:r>
      <w:r w:rsidRPr="001027C9">
        <w:t>‘zaban</w:t>
      </w:r>
      <w:r w:rsidR="00CD7AD3">
        <w:t xml:space="preserve"> (fruit)</w:t>
      </w:r>
      <w:r w:rsidRPr="001027C9">
        <w:t>’</w:t>
      </w:r>
      <w:r w:rsidR="00CD7AD3">
        <w:t xml:space="preserve"> or ‘middle’</w:t>
      </w:r>
    </w:p>
    <w:p w14:paraId="050F5B5B" w14:textId="5978B310"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lɔ̄gū</w:t>
      </w:r>
      <w:r w:rsidRPr="00C4690C">
        <w:rPr>
          <w:rFonts w:ascii="Doulos SIL" w:hAnsi="Doulos SIL"/>
          <w:i/>
          <w:color w:val="0000FF"/>
        </w:rPr>
        <w:tab/>
        <w:t>lɔ̄gū-ye</w:t>
      </w:r>
      <w:r w:rsidR="001E06D1">
        <w:rPr>
          <w:rFonts w:ascii="Doulos SIL" w:hAnsi="Doulos SIL"/>
          <w:i/>
          <w:color w:val="0000FF"/>
        </w:rPr>
        <w:t>̄</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lɔ̄gū</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lɔ̄gū-yē</w:t>
      </w:r>
      <w:r w:rsidRPr="00C4690C">
        <w:rPr>
          <w:rFonts w:ascii="Doulos SIL" w:hAnsi="Doulos SIL"/>
          <w:i/>
          <w:color w:val="0000FF"/>
        </w:rPr>
        <w:tab/>
      </w:r>
      <w:r w:rsidRPr="001027C9">
        <w:t>‘mouth’</w:t>
      </w:r>
    </w:p>
    <w:p w14:paraId="2AE5176D" w14:textId="77777777" w:rsidR="003D6BB1" w:rsidRPr="006F679B" w:rsidRDefault="003D6BB1" w:rsidP="003D6BB1">
      <w:pPr>
        <w:tabs>
          <w:tab w:val="left" w:pos="720"/>
          <w:tab w:val="left" w:pos="1440"/>
          <w:tab w:val="left" w:pos="2250"/>
          <w:tab w:val="left" w:pos="3330"/>
          <w:tab w:val="left" w:pos="4410"/>
          <w:tab w:val="left" w:pos="5670"/>
        </w:tabs>
        <w:ind w:left="5674" w:hanging="5674"/>
      </w:pPr>
      <w:r>
        <w:tab/>
      </w:r>
      <w:r>
        <w:tab/>
      </w:r>
      <w:r w:rsidRPr="003D6BB1">
        <w:rPr>
          <w:rFonts w:ascii="Doulos SIL" w:hAnsi="Doulos SIL"/>
          <w:i/>
          <w:color w:val="0000FF"/>
        </w:rPr>
        <w:t>dūwōⁿ</w:t>
      </w:r>
      <w:r w:rsidRPr="003D6BB1">
        <w:rPr>
          <w:rFonts w:ascii="Doulos SIL" w:hAnsi="Doulos SIL"/>
          <w:i/>
          <w:color w:val="0000FF"/>
        </w:rPr>
        <w:tab/>
        <w:t>dūwōⁿ-yē</w:t>
      </w:r>
      <w:r w:rsidRPr="003D6BB1">
        <w:rPr>
          <w:rFonts w:ascii="Doulos SIL" w:hAnsi="Doulos SIL"/>
          <w:i/>
          <w:color w:val="0000FF"/>
        </w:rPr>
        <w:tab/>
        <w:t>ŋ̀ dūwɔ̄ⁿ</w:t>
      </w:r>
      <w:r w:rsidRPr="003D6BB1">
        <w:rPr>
          <w:rFonts w:ascii="Doulos SIL" w:hAnsi="Doulos SIL"/>
          <w:i/>
          <w:color w:val="0000FF"/>
        </w:rPr>
        <w:tab/>
        <w:t>ŋ̀ dūwōⁿ-yē</w:t>
      </w:r>
      <w:r>
        <w:tab/>
        <w:t>‘hunger’</w:t>
      </w:r>
    </w:p>
    <w:p w14:paraId="3930659C" w14:textId="40C16FA1" w:rsidR="00C30A26" w:rsidRDefault="00C30A26" w:rsidP="00C30A26">
      <w:pPr>
        <w:tabs>
          <w:tab w:val="left" w:pos="720"/>
          <w:tab w:val="left" w:pos="1440"/>
          <w:tab w:val="left" w:pos="2250"/>
          <w:tab w:val="left" w:pos="3330"/>
          <w:tab w:val="left" w:pos="4410"/>
          <w:tab w:val="left" w:pos="5670"/>
        </w:tabs>
        <w:ind w:left="5674" w:hanging="5674"/>
      </w:pPr>
      <w:r>
        <w:tab/>
      </w:r>
      <w:r>
        <w:tab/>
      </w:r>
      <w:r w:rsidR="001E06D1">
        <w:rPr>
          <w:rFonts w:ascii="Doulos SIL" w:hAnsi="Doulos SIL"/>
          <w:i/>
          <w:color w:val="0000FF"/>
        </w:rPr>
        <w:t>nāndō</w:t>
      </w:r>
      <w:r w:rsidR="001E06D1">
        <w:rPr>
          <w:rFonts w:ascii="Doulos SIL" w:hAnsi="Doulos SIL"/>
          <w:i/>
          <w:color w:val="0000FF"/>
        </w:rPr>
        <w:tab/>
        <w:t>nāndō-yē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nāndō</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nāndō-yē</w:t>
      </w:r>
      <w:r>
        <w:tab/>
        <w:t>‘scorpion’</w:t>
      </w:r>
    </w:p>
    <w:p w14:paraId="10B6EA51" w14:textId="77777777" w:rsidR="00C30A26" w:rsidRDefault="00C30A26" w:rsidP="00C30A26">
      <w:pPr>
        <w:tabs>
          <w:tab w:val="left" w:pos="720"/>
          <w:tab w:val="left" w:pos="1440"/>
          <w:tab w:val="left" w:pos="2250"/>
          <w:tab w:val="left" w:pos="3330"/>
          <w:tab w:val="left" w:pos="4410"/>
          <w:tab w:val="left" w:pos="5670"/>
        </w:tabs>
        <w:ind w:left="5674" w:hanging="5674"/>
      </w:pPr>
    </w:p>
    <w:p w14:paraId="5447D454" w14:textId="7749172F" w:rsidR="00C30A26" w:rsidRDefault="00CD7AD3" w:rsidP="00C30A26">
      <w:pPr>
        <w:tabs>
          <w:tab w:val="left" w:pos="720"/>
          <w:tab w:val="left" w:pos="1440"/>
          <w:tab w:val="left" w:pos="2250"/>
          <w:tab w:val="left" w:pos="3330"/>
          <w:tab w:val="left" w:pos="4410"/>
          <w:tab w:val="left" w:pos="5670"/>
        </w:tabs>
        <w:ind w:left="5674" w:hanging="5674"/>
      </w:pPr>
      <w:r>
        <w:tab/>
        <w:t>/L/</w:t>
      </w:r>
      <w:r>
        <w:tab/>
      </w:r>
      <w:r w:rsidRPr="00CD7AD3">
        <w:rPr>
          <w:rFonts w:ascii="Doulos SIL" w:hAnsi="Doulos SIL"/>
          <w:i/>
          <w:color w:val="0000FF"/>
        </w:rPr>
        <w:t>kì</w:t>
      </w:r>
      <w:r w:rsidR="00C30A26" w:rsidRPr="00C4690C">
        <w:rPr>
          <w:rFonts w:ascii="Doulos SIL" w:hAnsi="Doulos SIL"/>
          <w:i/>
          <w:color w:val="0000FF"/>
        </w:rPr>
        <w:t>yɛ̀</w:t>
      </w:r>
      <w:r>
        <w:rPr>
          <w:rFonts w:ascii="Doulos SIL" w:hAnsi="Doulos SIL"/>
          <w:i/>
          <w:color w:val="0000FF"/>
        </w:rPr>
        <w:tab/>
        <w:t>kì</w:t>
      </w:r>
      <w:r w:rsidR="00C30A26" w:rsidRPr="00C4690C">
        <w:rPr>
          <w:rFonts w:ascii="Doulos SIL" w:hAnsi="Doulos SIL"/>
          <w:i/>
          <w:color w:val="0000FF"/>
        </w:rPr>
        <w:t>yɛ̀-yè</w:t>
      </w:r>
      <w:r w:rsidR="00C30A26" w:rsidRPr="00C4690C">
        <w:rPr>
          <w:rFonts w:ascii="Doulos SIL" w:hAnsi="Doulos SIL"/>
          <w:i/>
          <w:color w:val="0000FF"/>
        </w:rPr>
        <w:tab/>
        <w:t>ŋ̀ kíyɛ̄</w:t>
      </w:r>
      <w:r w:rsidR="00C30A26" w:rsidRPr="00C4690C">
        <w:rPr>
          <w:rFonts w:ascii="Doulos SIL" w:hAnsi="Doulos SIL"/>
          <w:i/>
          <w:color w:val="0000FF"/>
        </w:rPr>
        <w:tab/>
      </w:r>
      <w:r w:rsidR="00C30A26" w:rsidRPr="00845FBB">
        <w:rPr>
          <w:rFonts w:ascii="Doulos SIL" w:hAnsi="Doulos SIL"/>
          <w:i/>
          <w:color w:val="0000FF"/>
        </w:rPr>
        <w:t>ŋ̀ kíy</w:t>
      </w:r>
      <w:r w:rsidR="00037061" w:rsidRPr="00845FBB">
        <w:rPr>
          <w:rFonts w:ascii="Doulos SIL" w:hAnsi="Doulos SIL"/>
          <w:i/>
          <w:color w:val="0000FF"/>
        </w:rPr>
        <w:t>ɛ́</w:t>
      </w:r>
      <w:r w:rsidR="00C30A26" w:rsidRPr="00845FBB">
        <w:rPr>
          <w:rFonts w:ascii="Doulos SIL" w:hAnsi="Doulos SIL"/>
          <w:i/>
          <w:color w:val="0000FF"/>
        </w:rPr>
        <w:t>-ye</w:t>
      </w:r>
      <w:r w:rsidR="001F7051">
        <w:rPr>
          <w:rFonts w:ascii="Doulos SIL" w:hAnsi="Doulos SIL"/>
          <w:i/>
          <w:color w:val="0000FF"/>
          <w:lang w:val="x-none"/>
        </w:rPr>
        <w:t>̄</w:t>
      </w:r>
      <w:r w:rsidR="00C30A26" w:rsidRPr="00C4690C">
        <w:rPr>
          <w:rFonts w:ascii="Doulos SIL" w:hAnsi="Doulos SIL"/>
          <w:i/>
          <w:color w:val="0000FF"/>
        </w:rPr>
        <w:tab/>
      </w:r>
      <w:r w:rsidR="00C30A26" w:rsidRPr="001027C9">
        <w:t>‘stick’</w:t>
      </w:r>
    </w:p>
    <w:p w14:paraId="76CAC824" w14:textId="6A57EC5D" w:rsidR="00037061" w:rsidRDefault="00037061" w:rsidP="00037061">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w:t>
      </w:r>
      <w:r>
        <w:rPr>
          <w:rFonts w:ascii="Doulos SIL" w:hAnsi="Doulos SIL"/>
          <w:i/>
          <w:color w:val="0000FF"/>
        </w:rPr>
        <w:t>ɔ̀</w:t>
      </w:r>
      <w:r w:rsidRPr="00C4690C">
        <w:rPr>
          <w:rFonts w:ascii="Doulos SIL" w:hAnsi="Doulos SIL"/>
          <w:i/>
          <w:color w:val="0000FF"/>
        </w:rPr>
        <w:t>gù</w:t>
      </w:r>
      <w:r w:rsidRPr="00C4690C">
        <w:rPr>
          <w:rFonts w:ascii="Doulos SIL" w:hAnsi="Doulos SIL"/>
          <w:i/>
          <w:color w:val="0000FF"/>
        </w:rPr>
        <w:tab/>
        <w:t>s</w:t>
      </w:r>
      <w:r>
        <w:rPr>
          <w:rFonts w:ascii="Doulos SIL" w:hAnsi="Doulos SIL"/>
          <w:i/>
          <w:color w:val="0000FF"/>
        </w:rPr>
        <w:t>ɔ̀</w:t>
      </w:r>
      <w:r w:rsidRPr="00C4690C">
        <w:rPr>
          <w:rFonts w:ascii="Doulos SIL" w:hAnsi="Doulos SIL"/>
          <w:i/>
          <w:color w:val="0000FF"/>
        </w:rPr>
        <w:t>gù-yè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sɔ́gū</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sɔ́</w:t>
      </w:r>
      <w:r>
        <w:rPr>
          <w:rFonts w:ascii="Doulos SIL" w:hAnsi="Doulos SIL"/>
          <w:i/>
          <w:color w:val="0000FF"/>
        </w:rPr>
        <w:t>gú</w:t>
      </w:r>
      <w:r w:rsidRPr="00C4690C">
        <w:rPr>
          <w:rFonts w:ascii="Doulos SIL" w:hAnsi="Doulos SIL"/>
          <w:i/>
          <w:color w:val="0000FF"/>
        </w:rPr>
        <w:t>-yē</w:t>
      </w:r>
      <w:r w:rsidRPr="00C4690C">
        <w:rPr>
          <w:rFonts w:ascii="Doulos SIL" w:hAnsi="Doulos SIL"/>
          <w:i/>
          <w:color w:val="0000FF"/>
        </w:rPr>
        <w:tab/>
      </w:r>
      <w:r w:rsidRPr="001027C9">
        <w:t>‘grass’</w:t>
      </w:r>
    </w:p>
    <w:p w14:paraId="1DF229EB" w14:textId="6F2FE0C9" w:rsidR="00C30A26" w:rsidRDefault="00C30A26" w:rsidP="00C30A26">
      <w:pPr>
        <w:tabs>
          <w:tab w:val="left" w:pos="720"/>
          <w:tab w:val="left" w:pos="1440"/>
          <w:tab w:val="left" w:pos="2250"/>
          <w:tab w:val="left" w:pos="3330"/>
          <w:tab w:val="left" w:pos="4410"/>
          <w:tab w:val="left" w:pos="5670"/>
        </w:tabs>
        <w:ind w:left="5674" w:hanging="5674"/>
      </w:pPr>
      <w:r>
        <w:tab/>
      </w:r>
      <w:r>
        <w:tab/>
      </w:r>
      <w:r w:rsidR="00037061">
        <w:rPr>
          <w:rFonts w:ascii="Doulos SIL" w:hAnsi="Doulos SIL"/>
          <w:i/>
          <w:color w:val="0000FF"/>
        </w:rPr>
        <w:t>dàmbà</w:t>
      </w:r>
      <w:r w:rsidR="00037061">
        <w:rPr>
          <w:rFonts w:ascii="Doulos SIL" w:hAnsi="Doulos SIL"/>
          <w:i/>
          <w:color w:val="0000FF"/>
        </w:rPr>
        <w:tab/>
        <w:t>dàm</w:t>
      </w:r>
      <w:r w:rsidRPr="00C4690C">
        <w:rPr>
          <w:rFonts w:ascii="Doulos SIL" w:hAnsi="Doulos SIL"/>
          <w:i/>
          <w:color w:val="0000FF"/>
        </w:rPr>
        <w:t>bà-yè</w:t>
      </w:r>
      <w:r w:rsidRPr="00C4690C">
        <w:rPr>
          <w:rFonts w:ascii="Doulos SIL" w:hAnsi="Doulos SIL"/>
          <w:i/>
          <w:color w:val="0000FF"/>
        </w:rPr>
        <w:tab/>
      </w:r>
      <w:r w:rsidR="003E63AD" w:rsidRPr="00C4690C">
        <w:rPr>
          <w:rFonts w:ascii="Doulos SIL" w:hAnsi="Doulos SIL"/>
          <w:i/>
          <w:color w:val="0000FF"/>
        </w:rPr>
        <w:t>ŋ̀</w:t>
      </w:r>
      <w:r w:rsidR="00037061" w:rsidRPr="00845FBB">
        <w:rPr>
          <w:rFonts w:ascii="Doulos SIL" w:hAnsi="Doulos SIL"/>
          <w:i/>
          <w:color w:val="0000FF"/>
        </w:rPr>
        <w:t xml:space="preserve"> </w:t>
      </w:r>
      <w:r w:rsidR="00845FBB" w:rsidRPr="00845FBB">
        <w:rPr>
          <w:rFonts w:ascii="Doulos SIL" w:hAnsi="Doulos SIL"/>
          <w:i/>
          <w:color w:val="0000FF"/>
        </w:rPr>
        <w:t>dámbā</w:t>
      </w:r>
      <w:r w:rsidRPr="00845FBB">
        <w:rPr>
          <w:rFonts w:ascii="Doulos SIL" w:hAnsi="Doulos SIL"/>
          <w:i/>
          <w:color w:val="0000FF"/>
        </w:rPr>
        <w:tab/>
      </w:r>
      <w:r w:rsidR="003E63AD" w:rsidRPr="00C4690C">
        <w:rPr>
          <w:rFonts w:ascii="Doulos SIL" w:hAnsi="Doulos SIL"/>
          <w:i/>
          <w:color w:val="0000FF"/>
        </w:rPr>
        <w:t>ŋ̀</w:t>
      </w:r>
      <w:r w:rsidR="00845FBB" w:rsidRPr="00845FBB">
        <w:rPr>
          <w:rFonts w:ascii="Doulos SIL" w:hAnsi="Doulos SIL"/>
          <w:i/>
          <w:color w:val="0000FF"/>
        </w:rPr>
        <w:t xml:space="preserve"> dámbá</w:t>
      </w:r>
      <w:r w:rsidRPr="00845FBB">
        <w:rPr>
          <w:rFonts w:ascii="Doulos SIL" w:hAnsi="Doulos SIL"/>
          <w:i/>
          <w:color w:val="0000FF"/>
        </w:rPr>
        <w:t>-ye</w:t>
      </w:r>
      <w:r w:rsidR="00037061" w:rsidRPr="00845FBB">
        <w:rPr>
          <w:rFonts w:ascii="Doulos SIL" w:hAnsi="Doulos SIL"/>
          <w:i/>
          <w:color w:val="0000FF"/>
        </w:rPr>
        <w:t>̄</w:t>
      </w:r>
      <w:r w:rsidRPr="00845FBB">
        <w:tab/>
        <w:t>‘</w:t>
      </w:r>
      <w:r>
        <w:t>daba’</w:t>
      </w:r>
    </w:p>
    <w:p w14:paraId="6E3ED3BE" w14:textId="4B91B863"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w:t>
      </w:r>
      <w:r w:rsidR="00CF14F5">
        <w:rPr>
          <w:rFonts w:ascii="Doulos SIL" w:hAnsi="Doulos SIL"/>
          <w:i/>
          <w:color w:val="0000FF"/>
        </w:rPr>
        <w:t>ɔ̀ŋ</w:t>
      </w:r>
      <w:r w:rsidRPr="00C4690C">
        <w:rPr>
          <w:rFonts w:ascii="Doulos SIL" w:hAnsi="Doulos SIL"/>
          <w:i/>
          <w:color w:val="0000FF"/>
        </w:rPr>
        <w:t>gɔ̀</w:t>
      </w:r>
      <w:r w:rsidRPr="00C4690C">
        <w:rPr>
          <w:rFonts w:ascii="Doulos SIL" w:hAnsi="Doulos SIL"/>
          <w:i/>
          <w:color w:val="0000FF"/>
        </w:rPr>
        <w:tab/>
        <w:t>s</w:t>
      </w:r>
      <w:r w:rsidR="00CF14F5">
        <w:rPr>
          <w:rFonts w:ascii="Doulos SIL" w:hAnsi="Doulos SIL"/>
          <w:i/>
          <w:color w:val="0000FF"/>
        </w:rPr>
        <w:t>ɔ̀ŋ</w:t>
      </w:r>
      <w:r w:rsidRPr="00C4690C">
        <w:rPr>
          <w:rFonts w:ascii="Doulos SIL" w:hAnsi="Doulos SIL"/>
          <w:i/>
          <w:color w:val="0000FF"/>
        </w:rPr>
        <w:t>gɔ̀-yè</w:t>
      </w:r>
      <w:r w:rsidRPr="00C4690C">
        <w:rPr>
          <w:rFonts w:ascii="Doulos SIL" w:hAnsi="Doulos SIL"/>
          <w:i/>
          <w:color w:val="0000FF"/>
        </w:rPr>
        <w:tab/>
      </w:r>
      <w:r w:rsidR="003E63AD" w:rsidRPr="00C4690C">
        <w:rPr>
          <w:rFonts w:ascii="Doulos SIL" w:hAnsi="Doulos SIL"/>
          <w:i/>
          <w:color w:val="0000FF"/>
        </w:rPr>
        <w:t>ŋ̀</w:t>
      </w:r>
      <w:r w:rsidRPr="00845FBB">
        <w:rPr>
          <w:rFonts w:ascii="Doulos SIL" w:hAnsi="Doulos SIL"/>
          <w:i/>
          <w:color w:val="0000FF"/>
        </w:rPr>
        <w:t xml:space="preserve"> sɔ́ŋgɔ̄</w:t>
      </w:r>
      <w:r w:rsidRPr="00C4690C">
        <w:rPr>
          <w:rFonts w:ascii="Doulos SIL" w:hAnsi="Doulos SIL"/>
          <w:i/>
          <w:color w:val="0000FF"/>
        </w:rPr>
        <w:tab/>
      </w:r>
      <w:r w:rsidR="003E63AD" w:rsidRPr="00C4690C">
        <w:rPr>
          <w:rFonts w:ascii="Doulos SIL" w:hAnsi="Doulos SIL"/>
          <w:i/>
          <w:color w:val="0000FF"/>
        </w:rPr>
        <w:t>ŋ̀</w:t>
      </w:r>
      <w:r w:rsidRPr="00845FBB">
        <w:rPr>
          <w:rFonts w:ascii="Doulos SIL" w:hAnsi="Doulos SIL"/>
          <w:i/>
          <w:color w:val="0000FF"/>
        </w:rPr>
        <w:t xml:space="preserve"> sɔ́ŋg</w:t>
      </w:r>
      <w:r w:rsidR="00845FBB" w:rsidRPr="00845FBB">
        <w:rPr>
          <w:rFonts w:ascii="Doulos SIL" w:hAnsi="Doulos SIL"/>
          <w:i/>
          <w:color w:val="0000FF"/>
        </w:rPr>
        <w:t>ɔ́</w:t>
      </w:r>
      <w:r w:rsidRPr="00845FBB">
        <w:rPr>
          <w:rFonts w:ascii="Doulos SIL" w:hAnsi="Doulos SIL"/>
          <w:i/>
          <w:color w:val="0000FF"/>
        </w:rPr>
        <w:t>-ye</w:t>
      </w:r>
      <w:r w:rsidR="001F7051">
        <w:rPr>
          <w:rFonts w:ascii="Doulos SIL" w:hAnsi="Doulos SIL"/>
          <w:i/>
          <w:color w:val="0000FF"/>
          <w:lang w:val="x-none"/>
        </w:rPr>
        <w:t>̄</w:t>
      </w:r>
      <w:r w:rsidRPr="00845FBB">
        <w:tab/>
        <w:t>‘</w:t>
      </w:r>
      <w:r w:rsidR="00CF14F5" w:rsidRPr="00845FBB">
        <w:t>p</w:t>
      </w:r>
      <w:r w:rsidR="00CF14F5">
        <w:t>rice</w:t>
      </w:r>
      <w:r>
        <w:t>’</w:t>
      </w:r>
    </w:p>
    <w:p w14:paraId="7B4E02C7" w14:textId="77777777" w:rsidR="00C30A26" w:rsidRDefault="00C30A26" w:rsidP="00C30A26">
      <w:pPr>
        <w:tabs>
          <w:tab w:val="left" w:pos="720"/>
          <w:tab w:val="left" w:pos="1440"/>
          <w:tab w:val="left" w:pos="2250"/>
          <w:tab w:val="left" w:pos="3330"/>
          <w:tab w:val="left" w:pos="4410"/>
          <w:tab w:val="left" w:pos="5670"/>
        </w:tabs>
        <w:ind w:left="5674" w:hanging="5674"/>
      </w:pPr>
    </w:p>
    <w:p w14:paraId="7ACD75B7" w14:textId="3B320B46" w:rsidR="00C30A26" w:rsidRDefault="00C30A26" w:rsidP="00C30A26">
      <w:pPr>
        <w:tabs>
          <w:tab w:val="left" w:pos="720"/>
          <w:tab w:val="left" w:pos="1440"/>
          <w:tab w:val="left" w:pos="2250"/>
          <w:tab w:val="left" w:pos="3330"/>
          <w:tab w:val="left" w:pos="4410"/>
          <w:tab w:val="left" w:pos="5670"/>
        </w:tabs>
        <w:ind w:left="5674" w:hanging="5674"/>
      </w:pPr>
      <w:r>
        <w:tab/>
      </w:r>
      <w:r w:rsidR="006F2BA8">
        <w:t>/LH/</w:t>
      </w:r>
      <w:r>
        <w:tab/>
      </w:r>
      <w:r w:rsidRPr="00C4690C">
        <w:rPr>
          <w:rFonts w:ascii="Doulos SIL" w:hAnsi="Doulos SIL"/>
          <w:i/>
          <w:color w:val="0000FF"/>
        </w:rPr>
        <w:t>sàba</w:t>
      </w:r>
      <w:r w:rsidR="006F2BA8">
        <w:rPr>
          <w:rFonts w:ascii="Doulos SIL" w:hAnsi="Doulos SIL"/>
          <w:i/>
          <w:color w:val="0000FF"/>
          <w:lang w:val="x-none"/>
        </w:rPr>
        <w:t>́</w:t>
      </w:r>
      <w:r w:rsidRPr="00C4690C">
        <w:rPr>
          <w:rFonts w:ascii="Doulos SIL" w:hAnsi="Doulos SIL"/>
          <w:i/>
          <w:color w:val="0000FF"/>
        </w:rPr>
        <w:tab/>
        <w:t>sàba</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sâba</w:t>
      </w:r>
      <w:r w:rsidR="006F2BA8">
        <w:rPr>
          <w:rFonts w:ascii="Doulos SIL" w:hAnsi="Doulos SIL"/>
          <w:i/>
          <w:color w:val="0000FF"/>
          <w:lang w:val="x-none"/>
        </w:rPr>
        <w:t>́</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sâba</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rsidRPr="00C4690C">
        <w:rPr>
          <w:rFonts w:ascii="Doulos SIL" w:hAnsi="Doulos SIL"/>
          <w:i/>
          <w:color w:val="0000FF"/>
        </w:rPr>
        <w:tab/>
      </w:r>
      <w:r w:rsidRPr="001027C9">
        <w:t>‘chicken’</w:t>
      </w:r>
    </w:p>
    <w:p w14:paraId="3729DD33" w14:textId="34534033"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bɛ̀bɛ</w:t>
      </w:r>
      <w:r w:rsidR="006F2BA8">
        <w:rPr>
          <w:rFonts w:ascii="Doulos SIL" w:hAnsi="Doulos SIL"/>
          <w:i/>
          <w:color w:val="0000FF"/>
          <w:lang w:val="x-none"/>
        </w:rPr>
        <w:t>́</w:t>
      </w:r>
      <w:r w:rsidRPr="00C4690C">
        <w:rPr>
          <w:rFonts w:ascii="Doulos SIL" w:hAnsi="Doulos SIL"/>
          <w:i/>
          <w:color w:val="0000FF"/>
        </w:rPr>
        <w:tab/>
        <w:t>bɛ̀bɛ</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bɛ̂bɛ</w:t>
      </w:r>
      <w:r w:rsidR="006F2BA8">
        <w:rPr>
          <w:rFonts w:ascii="Doulos SIL" w:hAnsi="Doulos SIL"/>
          <w:i/>
          <w:color w:val="0000FF"/>
          <w:lang w:val="x-none"/>
        </w:rPr>
        <w:t>́</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bɛ̂bɛ</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rsidRPr="00C4690C">
        <w:rPr>
          <w:rFonts w:ascii="Doulos SIL" w:hAnsi="Doulos SIL"/>
          <w:i/>
          <w:color w:val="0000FF"/>
        </w:rPr>
        <w:tab/>
      </w:r>
      <w:r w:rsidRPr="001027C9">
        <w:t>‘</w:t>
      </w:r>
      <w:r w:rsidR="009318C8">
        <w:t>mud brick</w:t>
      </w:r>
      <w:r w:rsidRPr="001027C9">
        <w:t>’</w:t>
      </w:r>
    </w:p>
    <w:p w14:paraId="5C17C0C5" w14:textId="5ECB760C"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sàⁿa</w:t>
      </w:r>
      <w:r w:rsidR="006F2BA8">
        <w:rPr>
          <w:rFonts w:ascii="Doulos SIL" w:hAnsi="Doulos SIL"/>
          <w:i/>
          <w:color w:val="0000FF"/>
          <w:lang w:val="x-none"/>
        </w:rPr>
        <w:t>́</w:t>
      </w:r>
      <w:r w:rsidRPr="00C4690C">
        <w:rPr>
          <w:rFonts w:ascii="Doulos SIL" w:hAnsi="Doulos SIL"/>
          <w:i/>
          <w:color w:val="0000FF"/>
        </w:rPr>
        <w:t>ⁿ</w:t>
      </w:r>
      <w:r>
        <w:tab/>
      </w:r>
      <w:r w:rsidRPr="00C4690C">
        <w:rPr>
          <w:rFonts w:ascii="Doulos SIL" w:hAnsi="Doulos SIL"/>
          <w:i/>
          <w:color w:val="0000FF"/>
        </w:rPr>
        <w:t>sàⁿa</w:t>
      </w:r>
      <w:r w:rsidR="006F2BA8">
        <w:rPr>
          <w:rFonts w:ascii="Doulos SIL" w:hAnsi="Doulos SIL"/>
          <w:i/>
          <w:color w:val="0000FF"/>
          <w:lang w:val="x-none"/>
        </w:rPr>
        <w:t>́</w:t>
      </w:r>
      <w:r w:rsidRPr="00C4690C">
        <w:rPr>
          <w:rFonts w:ascii="Doulos SIL" w:hAnsi="Doulos SIL"/>
          <w:i/>
          <w:color w:val="0000FF"/>
        </w:rPr>
        <w:t>ⁿ-ye</w:t>
      </w:r>
      <w:r w:rsidR="009318C8">
        <w:rPr>
          <w:rFonts w:ascii="Doulos SIL" w:hAnsi="Doulos SIL"/>
          <w:i/>
          <w:color w:val="0000FF"/>
          <w:lang w:val="x-none"/>
        </w:rPr>
        <w:t>̀</w:t>
      </w:r>
      <w:r>
        <w:tab/>
      </w:r>
      <w:r w:rsidR="003E63AD" w:rsidRPr="00C4690C">
        <w:rPr>
          <w:rFonts w:ascii="Doulos SIL" w:hAnsi="Doulos SIL"/>
          <w:i/>
          <w:color w:val="0000FF"/>
        </w:rPr>
        <w:t>ŋ̀</w:t>
      </w:r>
      <w:r w:rsidRPr="00C4690C">
        <w:rPr>
          <w:rFonts w:ascii="Doulos SIL" w:hAnsi="Doulos SIL"/>
          <w:i/>
          <w:color w:val="0000FF"/>
        </w:rPr>
        <w:t xml:space="preserve"> sâⁿa</w:t>
      </w:r>
      <w:r w:rsidR="006F2BA8">
        <w:rPr>
          <w:rFonts w:ascii="Doulos SIL" w:hAnsi="Doulos SIL"/>
          <w:i/>
          <w:color w:val="0000FF"/>
          <w:lang w:val="x-none"/>
        </w:rPr>
        <w:t>́</w:t>
      </w:r>
      <w:r w:rsidRPr="00C4690C">
        <w:rPr>
          <w:rFonts w:ascii="Doulos SIL" w:hAnsi="Doulos SIL"/>
          <w:i/>
          <w:color w:val="0000FF"/>
        </w:rPr>
        <w:t>ⁿ</w:t>
      </w:r>
      <w:r>
        <w:tab/>
      </w:r>
      <w:r w:rsidR="003E63AD" w:rsidRPr="00C4690C">
        <w:rPr>
          <w:rFonts w:ascii="Doulos SIL" w:hAnsi="Doulos SIL"/>
          <w:i/>
          <w:color w:val="0000FF"/>
        </w:rPr>
        <w:t>ŋ̀</w:t>
      </w:r>
      <w:r w:rsidRPr="00C4690C">
        <w:rPr>
          <w:rFonts w:ascii="Doulos SIL" w:hAnsi="Doulos SIL"/>
          <w:i/>
          <w:color w:val="0000FF"/>
        </w:rPr>
        <w:t xml:space="preserve"> sâⁿa</w:t>
      </w:r>
      <w:r w:rsidR="006F2BA8">
        <w:rPr>
          <w:rFonts w:ascii="Doulos SIL" w:hAnsi="Doulos SIL"/>
          <w:i/>
          <w:color w:val="0000FF"/>
          <w:lang w:val="x-none"/>
        </w:rPr>
        <w:t>́</w:t>
      </w:r>
      <w:r w:rsidRPr="00C4690C">
        <w:rPr>
          <w:rFonts w:ascii="Doulos SIL" w:hAnsi="Doulos SIL"/>
          <w:i/>
          <w:color w:val="0000FF"/>
        </w:rPr>
        <w:t>ⁿ-ye</w:t>
      </w:r>
      <w:r w:rsidR="009318C8">
        <w:rPr>
          <w:rFonts w:ascii="Doulos SIL" w:hAnsi="Doulos SIL"/>
          <w:i/>
          <w:color w:val="0000FF"/>
          <w:lang w:val="x-none"/>
        </w:rPr>
        <w:t>̀</w:t>
      </w:r>
      <w:r>
        <w:tab/>
        <w:t>‘well-bag’</w:t>
      </w:r>
      <w:r w:rsidR="009318C8">
        <w:t xml:space="preserve"> (</w:t>
      </w:r>
      <w:r w:rsidR="009318C8" w:rsidRPr="009318C8">
        <w:rPr>
          <w:i/>
        </w:rPr>
        <w:t>puisette</w:t>
      </w:r>
      <w:r w:rsidR="009318C8">
        <w:t>)</w:t>
      </w:r>
    </w:p>
    <w:p w14:paraId="3E7C8459" w14:textId="66B738EE" w:rsidR="00F2521E" w:rsidRDefault="00F2521E" w:rsidP="00C30A26">
      <w:pPr>
        <w:tabs>
          <w:tab w:val="left" w:pos="720"/>
          <w:tab w:val="left" w:pos="1440"/>
          <w:tab w:val="left" w:pos="2250"/>
          <w:tab w:val="left" w:pos="3330"/>
          <w:tab w:val="left" w:pos="4410"/>
          <w:tab w:val="left" w:pos="5670"/>
        </w:tabs>
        <w:ind w:left="5674" w:hanging="5674"/>
      </w:pPr>
      <w:r>
        <w:rPr>
          <w:rFonts w:ascii="Doulos SIL" w:hAnsi="Doulos SIL"/>
          <w:i/>
          <w:color w:val="0000FF"/>
        </w:rPr>
        <w:tab/>
      </w:r>
      <w:r>
        <w:rPr>
          <w:rFonts w:ascii="Doulos SIL" w:hAnsi="Doulos SIL"/>
          <w:i/>
          <w:color w:val="0000FF"/>
        </w:rPr>
        <w:tab/>
        <w:t>wu</w:t>
      </w:r>
      <w:r>
        <w:rPr>
          <w:rFonts w:ascii="Doulos SIL" w:hAnsi="Doulos SIL"/>
          <w:i/>
          <w:color w:val="0000FF"/>
          <w:lang w:val="x-none"/>
        </w:rPr>
        <w:t>̀j</w:t>
      </w:r>
      <w:r>
        <w:rPr>
          <w:rFonts w:ascii="Doulos SIL" w:hAnsi="Doulos SIL"/>
          <w:i/>
          <w:color w:val="0000FF"/>
        </w:rPr>
        <w:t>úⁿ</w:t>
      </w:r>
      <w:r>
        <w:rPr>
          <w:rFonts w:ascii="Doulos SIL" w:hAnsi="Doulos SIL"/>
          <w:i/>
          <w:color w:val="0000FF"/>
        </w:rPr>
        <w:tab/>
        <w:t>wu</w:t>
      </w:r>
      <w:r>
        <w:rPr>
          <w:rFonts w:ascii="Doulos SIL" w:hAnsi="Doulos SIL"/>
          <w:i/>
          <w:color w:val="0000FF"/>
          <w:lang w:val="x-none"/>
        </w:rPr>
        <w:t>̀jú</w:t>
      </w:r>
      <w:r>
        <w:rPr>
          <w:rFonts w:ascii="Doulos SIL" w:hAnsi="Doulos SIL"/>
          <w:i/>
          <w:color w:val="0000FF"/>
        </w:rPr>
        <w:t>ⁿ-ye</w:t>
      </w:r>
      <w:r>
        <w:rPr>
          <w:rFonts w:ascii="Doulos SIL" w:hAnsi="Doulos SIL"/>
          <w:i/>
          <w:color w:val="0000FF"/>
          <w:lang w:val="x-none"/>
        </w:rPr>
        <w:t>̀</w:t>
      </w:r>
      <w:r>
        <w:rPr>
          <w:rFonts w:ascii="Doulos SIL" w:hAnsi="Doulos SIL"/>
          <w:i/>
          <w:color w:val="0000FF"/>
        </w:rPr>
        <w:tab/>
        <w:t>ŋ̀ wu</w:t>
      </w:r>
      <w:r>
        <w:rPr>
          <w:rFonts w:ascii="Doulos SIL" w:hAnsi="Doulos SIL"/>
          <w:i/>
          <w:color w:val="0000FF"/>
          <w:lang w:val="x-none"/>
        </w:rPr>
        <w:t>̂jú</w:t>
      </w:r>
      <w:r>
        <w:rPr>
          <w:rFonts w:ascii="Doulos SIL" w:hAnsi="Doulos SIL"/>
          <w:i/>
          <w:color w:val="0000FF"/>
        </w:rPr>
        <w:t>ⁿ</w:t>
      </w:r>
      <w:r>
        <w:rPr>
          <w:rFonts w:ascii="Doulos SIL" w:hAnsi="Doulos SIL"/>
          <w:i/>
          <w:color w:val="0000FF"/>
        </w:rPr>
        <w:tab/>
        <w:t>ŋ̀ wu</w:t>
      </w:r>
      <w:r>
        <w:rPr>
          <w:rFonts w:ascii="Doulos SIL" w:hAnsi="Doulos SIL"/>
          <w:i/>
          <w:color w:val="0000FF"/>
          <w:lang w:val="x-none"/>
        </w:rPr>
        <w:t>̂jú</w:t>
      </w:r>
      <w:r>
        <w:rPr>
          <w:rFonts w:ascii="Doulos SIL" w:hAnsi="Doulos SIL"/>
          <w:i/>
          <w:color w:val="0000FF"/>
        </w:rPr>
        <w:t>ⁿ</w:t>
      </w:r>
      <w:r w:rsidRPr="00C4690C">
        <w:rPr>
          <w:rFonts w:ascii="Doulos SIL" w:hAnsi="Doulos SIL"/>
          <w:i/>
          <w:color w:val="0000FF"/>
        </w:rPr>
        <w:t>-ye</w:t>
      </w:r>
      <w:r>
        <w:rPr>
          <w:rFonts w:ascii="Doulos SIL" w:hAnsi="Doulos SIL"/>
          <w:i/>
          <w:color w:val="0000FF"/>
          <w:lang w:val="x-none"/>
        </w:rPr>
        <w:t>̀</w:t>
      </w:r>
      <w:r>
        <w:tab/>
        <w:t>‘pouched rat’</w:t>
      </w:r>
    </w:p>
    <w:p w14:paraId="41FA0E3A" w14:textId="5D2D86D1" w:rsidR="00A50DDA" w:rsidRDefault="00A50DDA" w:rsidP="00A50DDA">
      <w:pPr>
        <w:tabs>
          <w:tab w:val="left" w:pos="720"/>
          <w:tab w:val="left" w:pos="1440"/>
          <w:tab w:val="left" w:pos="2250"/>
          <w:tab w:val="left" w:pos="3330"/>
          <w:tab w:val="left" w:pos="4410"/>
          <w:tab w:val="left" w:pos="5670"/>
        </w:tabs>
        <w:ind w:left="5674" w:hanging="5674"/>
      </w:pPr>
      <w:r>
        <w:tab/>
      </w:r>
      <w:r>
        <w:tab/>
      </w:r>
      <w:r>
        <w:rPr>
          <w:rFonts w:ascii="Doulos SIL" w:hAnsi="Doulos SIL"/>
          <w:i/>
          <w:color w:val="0000FF"/>
        </w:rPr>
        <w:t>te</w:t>
      </w:r>
      <w:r>
        <w:rPr>
          <w:rFonts w:ascii="Doulos SIL" w:hAnsi="Doulos SIL"/>
          <w:i/>
          <w:color w:val="0000FF"/>
          <w:lang w:val="x-none"/>
        </w:rPr>
        <w:t>̀ndé</w:t>
      </w:r>
      <w:r w:rsidRPr="00C4690C">
        <w:rPr>
          <w:rFonts w:ascii="Doulos SIL" w:hAnsi="Doulos SIL"/>
          <w:i/>
          <w:color w:val="0000FF"/>
        </w:rPr>
        <w:tab/>
      </w:r>
      <w:r>
        <w:rPr>
          <w:rFonts w:ascii="Doulos SIL" w:hAnsi="Doulos SIL"/>
          <w:i/>
          <w:color w:val="0000FF"/>
        </w:rPr>
        <w:t>te</w:t>
      </w:r>
      <w:r>
        <w:rPr>
          <w:rFonts w:ascii="Doulos SIL" w:hAnsi="Doulos SIL"/>
          <w:i/>
          <w:color w:val="0000FF"/>
          <w:lang w:val="x-none"/>
        </w:rPr>
        <w:t>̀ndé</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r>
      <w:r>
        <w:rPr>
          <w:rFonts w:ascii="Doulos SIL" w:hAnsi="Doulos SIL"/>
          <w:i/>
          <w:color w:val="0000FF"/>
          <w:lang w:val="x-none"/>
        </w:rPr>
        <w:t>ŋ̀</w:t>
      </w:r>
      <w:r w:rsidRPr="00C4690C">
        <w:rPr>
          <w:rFonts w:ascii="Doulos SIL" w:hAnsi="Doulos SIL"/>
          <w:i/>
          <w:color w:val="0000FF"/>
        </w:rPr>
        <w:t xml:space="preserve"> </w:t>
      </w:r>
      <w:r>
        <w:rPr>
          <w:rFonts w:ascii="Doulos SIL" w:hAnsi="Doulos SIL"/>
          <w:i/>
          <w:color w:val="0000FF"/>
        </w:rPr>
        <w:t>te</w:t>
      </w:r>
      <w:r>
        <w:rPr>
          <w:rFonts w:ascii="Doulos SIL" w:hAnsi="Doulos SIL"/>
          <w:i/>
          <w:color w:val="0000FF"/>
          <w:lang w:val="x-none"/>
        </w:rPr>
        <w:t>̂ndé</w:t>
      </w:r>
      <w:r w:rsidRPr="00C4690C">
        <w:rPr>
          <w:rFonts w:ascii="Doulos SIL" w:hAnsi="Doulos SIL"/>
          <w:i/>
          <w:color w:val="0000FF"/>
        </w:rPr>
        <w:tab/>
      </w:r>
      <w:r>
        <w:rPr>
          <w:rFonts w:ascii="Doulos SIL" w:hAnsi="Doulos SIL"/>
          <w:i/>
          <w:color w:val="0000FF"/>
          <w:lang w:val="x-none"/>
        </w:rPr>
        <w:t>ŋ́</w:t>
      </w:r>
      <w:r w:rsidRPr="00C4690C">
        <w:rPr>
          <w:rFonts w:ascii="Doulos SIL" w:hAnsi="Doulos SIL"/>
          <w:i/>
          <w:color w:val="0000FF"/>
        </w:rPr>
        <w:t xml:space="preserve"> </w:t>
      </w:r>
      <w:r>
        <w:rPr>
          <w:rFonts w:ascii="Doulos SIL" w:hAnsi="Doulos SIL"/>
          <w:i/>
          <w:color w:val="0000FF"/>
        </w:rPr>
        <w:t>te</w:t>
      </w:r>
      <w:r>
        <w:rPr>
          <w:rFonts w:ascii="Doulos SIL" w:hAnsi="Doulos SIL"/>
          <w:i/>
          <w:color w:val="0000FF"/>
          <w:lang w:val="x-none"/>
        </w:rPr>
        <w:t>̂ndé</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r>
      <w:r w:rsidRPr="001027C9">
        <w:t>‘</w:t>
      </w:r>
      <w:r>
        <w:t>well (n)</w:t>
      </w:r>
      <w:r w:rsidRPr="001027C9">
        <w:t>’</w:t>
      </w:r>
    </w:p>
    <w:p w14:paraId="003396F2" w14:textId="77777777" w:rsidR="006F2BA8" w:rsidRDefault="006F2BA8" w:rsidP="006F2BA8">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jàmbo</w:t>
      </w:r>
      <w:r>
        <w:rPr>
          <w:rFonts w:ascii="Doulos SIL" w:hAnsi="Doulos SIL"/>
          <w:i/>
          <w:color w:val="0000FF"/>
          <w:lang w:val="x-none"/>
        </w:rPr>
        <w:t>́</w:t>
      </w:r>
      <w:r w:rsidRPr="00C4690C">
        <w:rPr>
          <w:rFonts w:ascii="Doulos SIL" w:hAnsi="Doulos SIL"/>
          <w:i/>
          <w:color w:val="0000FF"/>
        </w:rPr>
        <w:t>ⁿ</w:t>
      </w:r>
      <w:r w:rsidRPr="00C4690C">
        <w:rPr>
          <w:rFonts w:ascii="Doulos SIL" w:hAnsi="Doulos SIL"/>
          <w:i/>
          <w:color w:val="0000FF"/>
        </w:rPr>
        <w:tab/>
        <w:t>jàmbo</w:t>
      </w:r>
      <w:r>
        <w:rPr>
          <w:rFonts w:ascii="Doulos SIL" w:hAnsi="Doulos SIL"/>
          <w:i/>
          <w:color w:val="0000FF"/>
          <w:lang w:val="x-none"/>
        </w:rPr>
        <w:t>́</w:t>
      </w:r>
      <w:r w:rsidRPr="00C4690C">
        <w:rPr>
          <w:rFonts w:ascii="Doulos SIL" w:hAnsi="Doulos SIL"/>
          <w:i/>
          <w:color w:val="0000FF"/>
        </w:rPr>
        <w:t>ⁿ-ye</w:t>
      </w:r>
      <w:r>
        <w:rPr>
          <w:rFonts w:ascii="Doulos SIL" w:hAnsi="Doulos SIL"/>
          <w:i/>
          <w:color w:val="0000FF"/>
          <w:lang w:val="x-none"/>
        </w:rPr>
        <w:t>̀</w:t>
      </w:r>
      <w:r w:rsidRPr="00C4690C">
        <w:rPr>
          <w:rFonts w:ascii="Doulos SIL" w:hAnsi="Doulos SIL"/>
          <w:i/>
          <w:color w:val="0000FF"/>
        </w:rPr>
        <w:tab/>
        <w:t>ŋ̀ jâmbo</w:t>
      </w:r>
      <w:r>
        <w:rPr>
          <w:rFonts w:ascii="Doulos SIL" w:hAnsi="Doulos SIL"/>
          <w:i/>
          <w:color w:val="0000FF"/>
          <w:lang w:val="x-none"/>
        </w:rPr>
        <w:t>́</w:t>
      </w:r>
      <w:r w:rsidRPr="00C4690C">
        <w:rPr>
          <w:rFonts w:ascii="Doulos SIL" w:hAnsi="Doulos SIL"/>
          <w:i/>
          <w:color w:val="0000FF"/>
        </w:rPr>
        <w:t>ⁿ</w:t>
      </w:r>
      <w:r w:rsidRPr="00C4690C">
        <w:rPr>
          <w:rFonts w:ascii="Doulos SIL" w:hAnsi="Doulos SIL"/>
          <w:i/>
          <w:color w:val="0000FF"/>
        </w:rPr>
        <w:tab/>
        <w:t>ŋ̀ jâmbo</w:t>
      </w:r>
      <w:r>
        <w:rPr>
          <w:rFonts w:ascii="Doulos SIL" w:hAnsi="Doulos SIL"/>
          <w:i/>
          <w:color w:val="0000FF"/>
          <w:lang w:val="x-none"/>
        </w:rPr>
        <w:t>́</w:t>
      </w:r>
      <w:r w:rsidRPr="00C4690C">
        <w:rPr>
          <w:rFonts w:ascii="Doulos SIL" w:hAnsi="Doulos SIL"/>
          <w:i/>
          <w:color w:val="0000FF"/>
        </w:rPr>
        <w:t>ⁿ-ye</w:t>
      </w:r>
      <w:r>
        <w:rPr>
          <w:rFonts w:ascii="Doulos SIL" w:hAnsi="Doulos SIL"/>
          <w:i/>
          <w:color w:val="0000FF"/>
          <w:lang w:val="x-none"/>
        </w:rPr>
        <w:t>̀</w:t>
      </w:r>
      <w:r>
        <w:tab/>
        <w:t>‘grasshopper’</w:t>
      </w:r>
    </w:p>
    <w:p w14:paraId="00E5A2BC" w14:textId="77777777" w:rsidR="006F2BA8" w:rsidRDefault="006F2BA8" w:rsidP="006F2BA8">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kàmba</w:t>
      </w:r>
      <w:r>
        <w:rPr>
          <w:rFonts w:ascii="Doulos SIL" w:hAnsi="Doulos SIL"/>
          <w:i/>
          <w:color w:val="0000FF"/>
          <w:lang w:val="x-none"/>
        </w:rPr>
        <w:t>́</w:t>
      </w:r>
      <w:r w:rsidRPr="00C4690C">
        <w:rPr>
          <w:rFonts w:ascii="Doulos SIL" w:hAnsi="Doulos SIL"/>
          <w:i/>
          <w:color w:val="0000FF"/>
        </w:rPr>
        <w:tab/>
        <w:t>kàmba</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t>ŋ̀ kâmba</w:t>
      </w:r>
      <w:r>
        <w:rPr>
          <w:rFonts w:ascii="Doulos SIL" w:hAnsi="Doulos SIL"/>
          <w:i/>
          <w:color w:val="0000FF"/>
          <w:lang w:val="x-none"/>
        </w:rPr>
        <w:t>́</w:t>
      </w:r>
      <w:r w:rsidRPr="00C4690C">
        <w:rPr>
          <w:rFonts w:ascii="Doulos SIL" w:hAnsi="Doulos SIL"/>
          <w:i/>
          <w:color w:val="0000FF"/>
        </w:rPr>
        <w:tab/>
        <w:t>ŋ̀ kâmba</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tab/>
        <w:t>‘side of face’</w:t>
      </w:r>
    </w:p>
    <w:p w14:paraId="578E6A83" w14:textId="77777777" w:rsidR="00A50DDA" w:rsidRDefault="00A50DDA" w:rsidP="00C30A26">
      <w:pPr>
        <w:tabs>
          <w:tab w:val="left" w:pos="720"/>
          <w:tab w:val="left" w:pos="1440"/>
          <w:tab w:val="left" w:pos="2250"/>
          <w:tab w:val="left" w:pos="3330"/>
          <w:tab w:val="left" w:pos="4410"/>
          <w:tab w:val="left" w:pos="5670"/>
        </w:tabs>
        <w:ind w:left="5674" w:hanging="5674"/>
      </w:pPr>
    </w:p>
    <w:p w14:paraId="046ADBF9" w14:textId="01E638AB" w:rsidR="00C30A26" w:rsidRDefault="00C30A26" w:rsidP="00C30A26">
      <w:pPr>
        <w:tabs>
          <w:tab w:val="left" w:pos="720"/>
          <w:tab w:val="left" w:pos="1440"/>
          <w:tab w:val="left" w:pos="2250"/>
          <w:tab w:val="left" w:pos="3330"/>
          <w:tab w:val="left" w:pos="4410"/>
          <w:tab w:val="left" w:pos="5670"/>
        </w:tabs>
        <w:ind w:left="5674" w:hanging="5674"/>
      </w:pPr>
      <w:r>
        <w:tab/>
        <w:t>/ML/ (</w:t>
      </w:r>
      <w:r w:rsidR="001E06D1">
        <w:t xml:space="preserve">mostly </w:t>
      </w:r>
      <w:r>
        <w:t>loanwords)</w:t>
      </w:r>
    </w:p>
    <w:p w14:paraId="12858F44" w14:textId="672FD19E"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mɔ̄lì</w:t>
      </w:r>
      <w:r w:rsidRPr="00C4690C">
        <w:rPr>
          <w:rFonts w:ascii="Doulos SIL" w:hAnsi="Doulos SIL"/>
          <w:i/>
          <w:color w:val="0000FF"/>
        </w:rPr>
        <w:tab/>
        <w:t>mɔ̄lì-yè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mɔ̄lì</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mɔ̄lì-yè</w:t>
      </w:r>
      <w:r w:rsidRPr="00C4690C">
        <w:rPr>
          <w:rFonts w:ascii="Doulos SIL" w:hAnsi="Doulos SIL"/>
          <w:i/>
          <w:color w:val="0000FF"/>
        </w:rPr>
        <w:tab/>
      </w:r>
      <w:r w:rsidRPr="001027C9">
        <w:t>‘holy man’</w:t>
      </w:r>
    </w:p>
    <w:p w14:paraId="1C1EB736" w14:textId="77777777" w:rsidR="003070BF" w:rsidRDefault="003070BF" w:rsidP="003070BF">
      <w:pPr>
        <w:tabs>
          <w:tab w:val="left" w:pos="720"/>
          <w:tab w:val="left" w:pos="1440"/>
          <w:tab w:val="left" w:pos="2250"/>
          <w:tab w:val="left" w:pos="3330"/>
          <w:tab w:val="left" w:pos="4410"/>
          <w:tab w:val="left" w:pos="5670"/>
        </w:tabs>
        <w:ind w:left="5674" w:hanging="5674"/>
      </w:pPr>
      <w:r>
        <w:tab/>
      </w:r>
      <w:r>
        <w:tab/>
      </w:r>
      <w:r>
        <w:rPr>
          <w:rFonts w:ascii="Doulos SIL" w:hAnsi="Doulos SIL"/>
          <w:i/>
          <w:color w:val="0000FF"/>
        </w:rPr>
        <w:t>ā</w:t>
      </w:r>
      <w:r w:rsidRPr="00C4690C">
        <w:rPr>
          <w:rFonts w:ascii="Doulos SIL" w:hAnsi="Doulos SIL"/>
          <w:i/>
          <w:color w:val="0000FF"/>
        </w:rPr>
        <w:t>là</w:t>
      </w:r>
      <w:r w:rsidRPr="00C4690C">
        <w:rPr>
          <w:rFonts w:ascii="Doulos SIL" w:hAnsi="Doulos SIL"/>
          <w:i/>
          <w:color w:val="0000FF"/>
        </w:rPr>
        <w:tab/>
        <w:t>ālà-yè</w:t>
      </w:r>
      <w:r w:rsidRPr="00C4690C">
        <w:rPr>
          <w:rFonts w:ascii="Doulos SIL" w:hAnsi="Doulos SIL"/>
          <w:i/>
          <w:color w:val="0000FF"/>
        </w:rPr>
        <w:tab/>
        <w:t>ŋ̀ ʔālà</w:t>
      </w:r>
      <w:r w:rsidRPr="00C4690C">
        <w:rPr>
          <w:rFonts w:ascii="Doulos SIL" w:hAnsi="Doulos SIL"/>
          <w:i/>
          <w:color w:val="0000FF"/>
        </w:rPr>
        <w:tab/>
        <w:t>ŋ̀ ʔālà-yè</w:t>
      </w:r>
      <w:r w:rsidRPr="00C4690C">
        <w:rPr>
          <w:rFonts w:ascii="Doulos SIL" w:hAnsi="Doulos SIL"/>
          <w:i/>
          <w:color w:val="0000FF"/>
        </w:rPr>
        <w:tab/>
      </w:r>
      <w:r w:rsidRPr="001027C9">
        <w:t>‘God’</w:t>
      </w:r>
    </w:p>
    <w:p w14:paraId="5120810C" w14:textId="4472BF77" w:rsidR="004104AD" w:rsidRDefault="004104AD" w:rsidP="004104AD">
      <w:pPr>
        <w:tabs>
          <w:tab w:val="left" w:pos="720"/>
          <w:tab w:val="left" w:pos="1440"/>
          <w:tab w:val="left" w:pos="2250"/>
          <w:tab w:val="left" w:pos="3330"/>
          <w:tab w:val="left" w:pos="4410"/>
          <w:tab w:val="left" w:pos="5670"/>
        </w:tabs>
        <w:ind w:left="5674" w:hanging="5674"/>
      </w:pPr>
      <w:r>
        <w:tab/>
      </w:r>
      <w:r>
        <w:tab/>
      </w:r>
      <w:r w:rsidRPr="004104AD">
        <w:rPr>
          <w:rFonts w:ascii="Doulos SIL" w:hAnsi="Doulos SIL"/>
          <w:i/>
          <w:color w:val="0000FF"/>
        </w:rPr>
        <w:t>kɔ̄rɔ̀</w:t>
      </w:r>
      <w:r w:rsidRPr="004104AD">
        <w:rPr>
          <w:rFonts w:ascii="Doulos SIL" w:hAnsi="Doulos SIL"/>
          <w:i/>
          <w:color w:val="0000FF"/>
        </w:rPr>
        <w:tab/>
        <w:t>kɔ̄r</w:t>
      </w:r>
      <w:r w:rsidR="00220BCC">
        <w:rPr>
          <w:rFonts w:ascii="Doulos SIL" w:hAnsi="Doulos SIL"/>
          <w:i/>
          <w:color w:val="0000FF"/>
        </w:rPr>
        <w:t>ɔ̀</w:t>
      </w:r>
      <w:r w:rsidRPr="004104AD">
        <w:rPr>
          <w:rFonts w:ascii="Doulos SIL" w:hAnsi="Doulos SIL"/>
          <w:i/>
          <w:color w:val="0000FF"/>
        </w:rPr>
        <w:t>-yè</w:t>
      </w:r>
      <w:r w:rsidRPr="004104AD">
        <w:rPr>
          <w:rFonts w:ascii="Doulos SIL" w:hAnsi="Doulos SIL"/>
          <w:i/>
          <w:color w:val="0000FF"/>
        </w:rPr>
        <w:tab/>
        <w:t>ŋ̀ k</w:t>
      </w:r>
      <w:r w:rsidR="004C439D">
        <w:rPr>
          <w:rFonts w:ascii="Doulos SIL" w:hAnsi="Doulos SIL"/>
          <w:i/>
          <w:color w:val="0000FF"/>
        </w:rPr>
        <w:t>ɔ̄</w:t>
      </w:r>
      <w:r w:rsidRPr="004104AD">
        <w:rPr>
          <w:rFonts w:ascii="Doulos SIL" w:hAnsi="Doulos SIL"/>
          <w:i/>
          <w:color w:val="0000FF"/>
        </w:rPr>
        <w:t>rɔ̀</w:t>
      </w:r>
      <w:r w:rsidRPr="004104AD">
        <w:rPr>
          <w:rFonts w:ascii="Doulos SIL" w:hAnsi="Doulos SIL"/>
          <w:i/>
          <w:color w:val="0000FF"/>
        </w:rPr>
        <w:tab/>
        <w:t>ŋ̀ k</w:t>
      </w:r>
      <w:r w:rsidR="004C439D">
        <w:rPr>
          <w:rFonts w:ascii="Doulos SIL" w:hAnsi="Doulos SIL"/>
          <w:i/>
          <w:color w:val="0000FF"/>
        </w:rPr>
        <w:t>ɔ̄</w:t>
      </w:r>
      <w:r w:rsidRPr="004104AD">
        <w:rPr>
          <w:rFonts w:ascii="Doulos SIL" w:hAnsi="Doulos SIL"/>
          <w:i/>
          <w:color w:val="0000FF"/>
        </w:rPr>
        <w:t>rɔ̀-yè</w:t>
      </w:r>
      <w:r>
        <w:tab/>
        <w:t>‘meaning’</w:t>
      </w:r>
    </w:p>
    <w:p w14:paraId="28D5D2D6" w14:textId="3985068B" w:rsidR="00C30A26" w:rsidRDefault="00C30A26" w:rsidP="00C30A26">
      <w:pPr>
        <w:tabs>
          <w:tab w:val="left" w:pos="720"/>
          <w:tab w:val="left" w:pos="1440"/>
          <w:tab w:val="left" w:pos="2250"/>
          <w:tab w:val="left" w:pos="3330"/>
          <w:tab w:val="left" w:pos="4410"/>
          <w:tab w:val="left" w:pos="5670"/>
        </w:tabs>
        <w:ind w:left="5674" w:hanging="5674"/>
      </w:pPr>
      <w:r>
        <w:tab/>
      </w:r>
      <w:r>
        <w:tab/>
      </w:r>
      <w:r w:rsidR="003070BF">
        <w:rPr>
          <w:rFonts w:ascii="Doulos SIL" w:hAnsi="Doulos SIL"/>
          <w:i/>
          <w:color w:val="0000FF"/>
        </w:rPr>
        <w:t>cɔ̄llɔ̀</w:t>
      </w:r>
      <w:r w:rsidRPr="00C4690C">
        <w:rPr>
          <w:rFonts w:ascii="Doulos SIL" w:hAnsi="Doulos SIL"/>
          <w:i/>
          <w:color w:val="0000FF"/>
        </w:rPr>
        <w:tab/>
      </w:r>
      <w:r w:rsidR="003070BF">
        <w:rPr>
          <w:rFonts w:ascii="Doulos SIL" w:hAnsi="Doulos SIL"/>
          <w:i/>
          <w:color w:val="0000FF"/>
        </w:rPr>
        <w:t>cɔ̄llɔ̀</w:t>
      </w:r>
      <w:r w:rsidRPr="00C4690C">
        <w:rPr>
          <w:rFonts w:ascii="Doulos SIL" w:hAnsi="Doulos SIL"/>
          <w:i/>
          <w:color w:val="0000FF"/>
        </w:rPr>
        <w:t>-yè</w:t>
      </w:r>
      <w:r w:rsidRPr="00C4690C">
        <w:rPr>
          <w:rFonts w:ascii="Doulos SIL" w:hAnsi="Doulos SIL"/>
          <w:i/>
          <w:color w:val="0000FF"/>
        </w:rPr>
        <w:tab/>
        <w:t xml:space="preserve">ŋ̀ </w:t>
      </w:r>
      <w:r w:rsidR="003070BF">
        <w:rPr>
          <w:rFonts w:ascii="Doulos SIL" w:hAnsi="Doulos SIL"/>
          <w:i/>
          <w:color w:val="0000FF"/>
        </w:rPr>
        <w:t>cɔ̄llɔ̀</w:t>
      </w:r>
      <w:r w:rsidRPr="00C4690C">
        <w:rPr>
          <w:rFonts w:ascii="Doulos SIL" w:hAnsi="Doulos SIL"/>
          <w:i/>
          <w:color w:val="0000FF"/>
        </w:rPr>
        <w:tab/>
        <w:t xml:space="preserve">ŋ̀ </w:t>
      </w:r>
      <w:r w:rsidR="003070BF">
        <w:rPr>
          <w:rFonts w:ascii="Doulos SIL" w:hAnsi="Doulos SIL"/>
          <w:i/>
          <w:color w:val="0000FF"/>
        </w:rPr>
        <w:t>cɔ̄llɔ̀</w:t>
      </w:r>
      <w:r w:rsidRPr="00C4690C">
        <w:rPr>
          <w:rFonts w:ascii="Doulos SIL" w:hAnsi="Doulos SIL"/>
          <w:i/>
          <w:color w:val="0000FF"/>
        </w:rPr>
        <w:t>-yè</w:t>
      </w:r>
      <w:r w:rsidRPr="00C4690C">
        <w:rPr>
          <w:rFonts w:ascii="Doulos SIL" w:hAnsi="Doulos SIL"/>
          <w:i/>
          <w:color w:val="0000FF"/>
        </w:rPr>
        <w:tab/>
      </w:r>
      <w:r w:rsidRPr="001027C9">
        <w:t>‘</w:t>
      </w:r>
      <w:r w:rsidR="003070BF">
        <w:t>dust’</w:t>
      </w:r>
    </w:p>
    <w:p w14:paraId="2E0618E3" w14:textId="77777777" w:rsidR="00C30A26" w:rsidRDefault="00C30A26" w:rsidP="00C30A26">
      <w:pPr>
        <w:tabs>
          <w:tab w:val="left" w:pos="720"/>
          <w:tab w:val="left" w:pos="1440"/>
          <w:tab w:val="left" w:pos="2250"/>
          <w:tab w:val="left" w:pos="3330"/>
          <w:tab w:val="left" w:pos="4410"/>
          <w:tab w:val="left" w:pos="5670"/>
        </w:tabs>
      </w:pPr>
    </w:p>
    <w:p w14:paraId="3AF57855" w14:textId="0CB48ED3" w:rsidR="00C30A26" w:rsidRPr="0084275E" w:rsidRDefault="00C30A26" w:rsidP="00C30A26">
      <w:pPr>
        <w:tabs>
          <w:tab w:val="left" w:pos="720"/>
          <w:tab w:val="left" w:pos="1440"/>
          <w:tab w:val="left" w:pos="2250"/>
          <w:tab w:val="left" w:pos="3330"/>
          <w:tab w:val="left" w:pos="4410"/>
          <w:tab w:val="left" w:pos="5670"/>
        </w:tabs>
      </w:pPr>
      <w:r>
        <w:t>Examples of bisyllabics with heavy first syllables</w:t>
      </w:r>
      <w:r w:rsidR="005814EB">
        <w:t xml:space="preserve"> </w:t>
      </w:r>
      <w:r>
        <w:t>are in (xx4)</w:t>
      </w:r>
      <w:r w:rsidR="005814EB">
        <w:rPr>
          <w:lang w:val="x-none"/>
        </w:rPr>
        <w:t xml:space="preserve">. The /L/ melody nouns of this </w:t>
      </w:r>
      <w:r w:rsidR="00F2521E">
        <w:rPr>
          <w:lang w:val="x-none"/>
        </w:rPr>
        <w:t xml:space="preserve">weight category allow the floating H of 1Sg </w:t>
      </w:r>
      <w:r w:rsidR="00F2521E" w:rsidRPr="00C4690C">
        <w:rPr>
          <w:rFonts w:ascii="Doulos SIL" w:hAnsi="Doulos SIL"/>
          <w:i/>
          <w:color w:val="0000FF"/>
        </w:rPr>
        <w:t>ŋ̀</w:t>
      </w:r>
      <w:r w:rsidR="00F2521E">
        <w:t> (+H) to extend only over the first syllable</w:t>
      </w:r>
      <w:r w:rsidR="00F2521E">
        <w:rPr>
          <w:lang w:val="x-none"/>
        </w:rPr>
        <w:t>.</w:t>
      </w:r>
    </w:p>
    <w:p w14:paraId="761633BC" w14:textId="77777777" w:rsidR="00C30A26" w:rsidRPr="0084275E" w:rsidRDefault="00C30A26" w:rsidP="00C30A26">
      <w:pPr>
        <w:tabs>
          <w:tab w:val="left" w:pos="720"/>
          <w:tab w:val="left" w:pos="1440"/>
          <w:tab w:val="left" w:pos="2430"/>
          <w:tab w:val="left" w:pos="3780"/>
          <w:tab w:val="left" w:pos="5040"/>
        </w:tabs>
      </w:pPr>
      <w:r>
        <w:tab/>
      </w:r>
      <w:r>
        <w:tab/>
      </w:r>
    </w:p>
    <w:p w14:paraId="4CCBB1DA" w14:textId="77777777" w:rsidR="00C30A26" w:rsidRDefault="00C30A26" w:rsidP="00C30A26">
      <w:pPr>
        <w:tabs>
          <w:tab w:val="left" w:pos="720"/>
          <w:tab w:val="left" w:pos="1440"/>
          <w:tab w:val="left" w:pos="2250"/>
          <w:tab w:val="left" w:pos="3330"/>
          <w:tab w:val="left" w:pos="4410"/>
          <w:tab w:val="left" w:pos="5670"/>
        </w:tabs>
        <w:ind w:left="5674" w:hanging="5674"/>
      </w:pPr>
      <w:r>
        <w:t>(xx4)</w:t>
      </w:r>
      <w:r>
        <w:tab/>
      </w:r>
      <w:r>
        <w:tab/>
        <w:t>Sg</w:t>
      </w:r>
      <w:r>
        <w:tab/>
        <w:t>Pl</w:t>
      </w:r>
      <w:r>
        <w:tab/>
        <w:t>‘my’ (Sg)</w:t>
      </w:r>
      <w:r>
        <w:tab/>
        <w:t>‘my’(Pl)</w:t>
      </w:r>
      <w:r>
        <w:tab/>
        <w:t>gloss</w:t>
      </w:r>
    </w:p>
    <w:p w14:paraId="3D72CA18" w14:textId="77777777" w:rsidR="00C30A26" w:rsidRDefault="00C30A26" w:rsidP="00C30A26">
      <w:pPr>
        <w:tabs>
          <w:tab w:val="left" w:pos="720"/>
          <w:tab w:val="left" w:pos="1440"/>
          <w:tab w:val="left" w:pos="2250"/>
          <w:tab w:val="left" w:pos="3330"/>
          <w:tab w:val="left" w:pos="4410"/>
          <w:tab w:val="left" w:pos="5670"/>
        </w:tabs>
        <w:ind w:left="5674" w:hanging="5674"/>
      </w:pPr>
    </w:p>
    <w:p w14:paraId="77BFC2A6" w14:textId="47F67769" w:rsidR="00C30A26" w:rsidRDefault="00C30A26" w:rsidP="00C30A26">
      <w:pPr>
        <w:tabs>
          <w:tab w:val="left" w:pos="720"/>
          <w:tab w:val="left" w:pos="1440"/>
          <w:tab w:val="left" w:pos="2250"/>
          <w:tab w:val="left" w:pos="3330"/>
          <w:tab w:val="left" w:pos="4410"/>
          <w:tab w:val="left" w:pos="5670"/>
        </w:tabs>
        <w:ind w:left="5674" w:hanging="5674"/>
      </w:pPr>
      <w:r>
        <w:tab/>
        <w:t>/H/</w:t>
      </w:r>
      <w:r>
        <w:tab/>
      </w:r>
      <w:r w:rsidRPr="00C4690C">
        <w:rPr>
          <w:rFonts w:ascii="Doulos SIL" w:hAnsi="Doulos SIL"/>
          <w:i/>
          <w:color w:val="0000FF"/>
        </w:rPr>
        <w:t>báásī</w:t>
      </w:r>
      <w:r w:rsidRPr="00C4690C">
        <w:rPr>
          <w:rFonts w:ascii="Doulos SIL" w:hAnsi="Doulos SIL"/>
          <w:i/>
          <w:color w:val="0000FF"/>
        </w:rPr>
        <w:tab/>
        <w:t>báásí-yè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báásī</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báásí-yē</w:t>
      </w:r>
      <w:r>
        <w:tab/>
      </w:r>
      <w:r>
        <w:tab/>
        <w:t>‘war’</w:t>
      </w:r>
    </w:p>
    <w:p w14:paraId="129B4288" w14:textId="77777777"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káádō</w:t>
      </w:r>
      <w:r w:rsidRPr="00C4690C">
        <w:rPr>
          <w:rFonts w:ascii="Doulos SIL" w:hAnsi="Doulos SIL"/>
          <w:i/>
          <w:color w:val="0000FF"/>
        </w:rPr>
        <w:tab/>
        <w:t>káádó-yè</w:t>
      </w:r>
      <w:r w:rsidRPr="00C4690C">
        <w:rPr>
          <w:rFonts w:ascii="Doulos SIL" w:hAnsi="Doulos SIL"/>
          <w:i/>
          <w:color w:val="0000FF"/>
        </w:rPr>
        <w:tab/>
        <w:t>ŋ̀ káádō</w:t>
      </w:r>
      <w:r w:rsidRPr="00C4690C">
        <w:rPr>
          <w:rFonts w:ascii="Doulos SIL" w:hAnsi="Doulos SIL"/>
          <w:i/>
          <w:color w:val="0000FF"/>
        </w:rPr>
        <w:tab/>
        <w:t>ŋ̀ káádó-yè</w:t>
      </w:r>
      <w:r>
        <w:tab/>
        <w:t>‘Dogon’</w:t>
      </w:r>
    </w:p>
    <w:p w14:paraId="6954285B" w14:textId="77777777" w:rsidR="00C30A26" w:rsidRDefault="00C30A26" w:rsidP="00C30A26">
      <w:pPr>
        <w:tabs>
          <w:tab w:val="left" w:pos="720"/>
          <w:tab w:val="left" w:pos="1440"/>
          <w:tab w:val="left" w:pos="2250"/>
          <w:tab w:val="left" w:pos="3330"/>
          <w:tab w:val="left" w:pos="4410"/>
          <w:tab w:val="left" w:pos="5670"/>
        </w:tabs>
        <w:ind w:left="5674" w:hanging="5674"/>
      </w:pPr>
    </w:p>
    <w:p w14:paraId="11F3B926" w14:textId="06D00E14" w:rsidR="00C30A26" w:rsidRPr="00CF14F5" w:rsidRDefault="00CF14F5" w:rsidP="00C30A26">
      <w:pPr>
        <w:tabs>
          <w:tab w:val="left" w:pos="720"/>
          <w:tab w:val="left" w:pos="1440"/>
          <w:tab w:val="left" w:pos="2250"/>
          <w:tab w:val="left" w:pos="3330"/>
          <w:tab w:val="left" w:pos="4410"/>
          <w:tab w:val="left" w:pos="5670"/>
        </w:tabs>
        <w:ind w:left="5674" w:hanging="5674"/>
        <w:rPr>
          <w:rFonts w:ascii="Doulos SIL" w:hAnsi="Doulos SIL"/>
          <w:i/>
          <w:color w:val="0000FF"/>
        </w:rPr>
      </w:pPr>
      <w:r>
        <w:tab/>
        <w:t>/M/</w:t>
      </w:r>
      <w:r>
        <w:rPr>
          <w:rFonts w:ascii="Doulos SIL" w:hAnsi="Doulos SIL"/>
          <w:i/>
          <w:color w:val="0000FF"/>
        </w:rPr>
        <w:tab/>
      </w:r>
      <w:r w:rsidR="00C30A26" w:rsidRPr="00C4690C">
        <w:rPr>
          <w:rFonts w:ascii="Doulos SIL" w:hAnsi="Doulos SIL"/>
          <w:i/>
          <w:color w:val="0000FF"/>
        </w:rPr>
        <w:t>bārmā</w:t>
      </w:r>
      <w:r w:rsidR="00C30A26" w:rsidRPr="00C4690C">
        <w:rPr>
          <w:rFonts w:ascii="Doulos SIL" w:hAnsi="Doulos SIL"/>
          <w:i/>
          <w:color w:val="0000FF"/>
        </w:rPr>
        <w:tab/>
        <w:t>bārmā-yē</w:t>
      </w:r>
      <w:r w:rsidR="00C30A26" w:rsidRPr="00C4690C">
        <w:rPr>
          <w:rFonts w:ascii="Doulos SIL" w:hAnsi="Doulos SIL"/>
          <w:i/>
          <w:color w:val="0000FF"/>
        </w:rPr>
        <w:tab/>
      </w:r>
      <w:r w:rsidR="003E63AD" w:rsidRPr="00C4690C">
        <w:rPr>
          <w:rFonts w:ascii="Doulos SIL" w:hAnsi="Doulos SIL"/>
          <w:i/>
          <w:color w:val="0000FF"/>
        </w:rPr>
        <w:t>ŋ̀</w:t>
      </w:r>
      <w:r w:rsidR="00C30A26" w:rsidRPr="00C4690C">
        <w:rPr>
          <w:rFonts w:ascii="Doulos SIL" w:hAnsi="Doulos SIL"/>
          <w:i/>
          <w:color w:val="0000FF"/>
        </w:rPr>
        <w:t xml:space="preserve"> bārmā</w:t>
      </w:r>
      <w:r w:rsidR="00C30A26" w:rsidRPr="00C4690C">
        <w:rPr>
          <w:rFonts w:ascii="Doulos SIL" w:hAnsi="Doulos SIL"/>
          <w:i/>
          <w:color w:val="0000FF"/>
        </w:rPr>
        <w:tab/>
      </w:r>
      <w:r w:rsidR="003E63AD" w:rsidRPr="00C4690C">
        <w:rPr>
          <w:rFonts w:ascii="Doulos SIL" w:hAnsi="Doulos SIL"/>
          <w:i/>
          <w:color w:val="0000FF"/>
        </w:rPr>
        <w:t>ŋ̀</w:t>
      </w:r>
      <w:r w:rsidR="00C30A26" w:rsidRPr="00C4690C">
        <w:rPr>
          <w:rFonts w:ascii="Doulos SIL" w:hAnsi="Doulos SIL"/>
          <w:i/>
          <w:color w:val="0000FF"/>
        </w:rPr>
        <w:t xml:space="preserve"> bārmā-yē</w:t>
      </w:r>
      <w:r w:rsidR="00C30A26">
        <w:tab/>
        <w:t>‘pot’</w:t>
      </w:r>
    </w:p>
    <w:p w14:paraId="4E129AF4" w14:textId="2A8F6BF9" w:rsidR="00C30A26" w:rsidRDefault="00C30A26" w:rsidP="00C30A26">
      <w:pPr>
        <w:tabs>
          <w:tab w:val="left" w:pos="720"/>
          <w:tab w:val="left" w:pos="1440"/>
          <w:tab w:val="left" w:pos="2250"/>
          <w:tab w:val="left" w:pos="3330"/>
          <w:tab w:val="left" w:pos="4410"/>
          <w:tab w:val="left" w:pos="5670"/>
        </w:tabs>
        <w:ind w:left="5674" w:hanging="5674"/>
      </w:pPr>
      <w:r>
        <w:lastRenderedPageBreak/>
        <w:tab/>
      </w:r>
      <w:r>
        <w:tab/>
      </w:r>
      <w:r w:rsidRPr="00C4690C">
        <w:rPr>
          <w:rFonts w:ascii="Doulos SIL" w:hAnsi="Doulos SIL"/>
          <w:i/>
          <w:color w:val="0000FF"/>
        </w:rPr>
        <w:t>māynī</w:t>
      </w:r>
      <w:r w:rsidRPr="00C4690C">
        <w:rPr>
          <w:rFonts w:ascii="Doulos SIL" w:hAnsi="Doulos SIL"/>
          <w:i/>
          <w:color w:val="0000FF"/>
        </w:rPr>
        <w:tab/>
        <w:t>māynī-yē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māynī</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māynī-yē</w:t>
      </w:r>
      <w:r>
        <w:tab/>
        <w:t>‘catastrophe’</w:t>
      </w:r>
    </w:p>
    <w:p w14:paraId="795B50E0" w14:textId="0CBDA19A" w:rsidR="00CF14F5" w:rsidRPr="003775C3" w:rsidRDefault="00CF14F5"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tā</w:t>
      </w:r>
      <w:r>
        <w:rPr>
          <w:rFonts w:ascii="Doulos SIL" w:hAnsi="Doulos SIL"/>
          <w:i/>
          <w:color w:val="0000FF"/>
        </w:rPr>
        <w:t>ānā</w:t>
      </w:r>
      <w:r>
        <w:rPr>
          <w:rFonts w:ascii="Doulos SIL" w:hAnsi="Doulos SIL"/>
          <w:i/>
          <w:color w:val="0000FF"/>
        </w:rPr>
        <w:tab/>
      </w:r>
      <w:r w:rsidRPr="00C4690C">
        <w:rPr>
          <w:rFonts w:ascii="Doulos SIL" w:hAnsi="Doulos SIL"/>
          <w:i/>
          <w:color w:val="0000FF"/>
        </w:rPr>
        <w:t>tā</w:t>
      </w:r>
      <w:r>
        <w:rPr>
          <w:rFonts w:ascii="Doulos SIL" w:hAnsi="Doulos SIL"/>
          <w:i/>
          <w:color w:val="0000FF"/>
        </w:rPr>
        <w:t>ānā-yē</w:t>
      </w:r>
      <w:r>
        <w:rPr>
          <w:rFonts w:ascii="Doulos SIL" w:hAnsi="Doulos SIL"/>
          <w:i/>
          <w:color w:val="0000FF"/>
        </w:rPr>
        <w:tab/>
      </w:r>
      <w:r w:rsidR="003E63AD" w:rsidRPr="00C4690C">
        <w:rPr>
          <w:rFonts w:ascii="Doulos SIL" w:hAnsi="Doulos SIL"/>
          <w:i/>
          <w:color w:val="0000FF"/>
        </w:rPr>
        <w:t>ŋ̀</w:t>
      </w:r>
      <w:r>
        <w:rPr>
          <w:rFonts w:ascii="Doulos SIL" w:hAnsi="Doulos SIL"/>
          <w:i/>
          <w:color w:val="0000FF"/>
        </w:rPr>
        <w:t xml:space="preserve"> </w:t>
      </w:r>
      <w:r w:rsidRPr="00C4690C">
        <w:rPr>
          <w:rFonts w:ascii="Doulos SIL" w:hAnsi="Doulos SIL"/>
          <w:i/>
          <w:color w:val="0000FF"/>
        </w:rPr>
        <w:t>tā</w:t>
      </w:r>
      <w:r>
        <w:rPr>
          <w:rFonts w:ascii="Doulos SIL" w:hAnsi="Doulos SIL"/>
          <w:i/>
          <w:color w:val="0000FF"/>
        </w:rPr>
        <w:t>ānā</w:t>
      </w:r>
      <w:r>
        <w:rPr>
          <w:rFonts w:ascii="Doulos SIL" w:hAnsi="Doulos SIL"/>
          <w:i/>
          <w:color w:val="0000FF"/>
        </w:rPr>
        <w:tab/>
      </w:r>
      <w:r w:rsidR="003E63AD" w:rsidRPr="00C4690C">
        <w:rPr>
          <w:rFonts w:ascii="Doulos SIL" w:hAnsi="Doulos SIL"/>
          <w:i/>
          <w:color w:val="0000FF"/>
        </w:rPr>
        <w:t>ŋ̀</w:t>
      </w:r>
      <w:r>
        <w:rPr>
          <w:rFonts w:ascii="Doulos SIL" w:hAnsi="Doulos SIL"/>
          <w:i/>
          <w:color w:val="0000FF"/>
        </w:rPr>
        <w:t xml:space="preserve"> </w:t>
      </w:r>
      <w:r w:rsidRPr="00C4690C">
        <w:rPr>
          <w:rFonts w:ascii="Doulos SIL" w:hAnsi="Doulos SIL"/>
          <w:i/>
          <w:color w:val="0000FF"/>
        </w:rPr>
        <w:t>tā</w:t>
      </w:r>
      <w:r>
        <w:rPr>
          <w:rFonts w:ascii="Doulos SIL" w:hAnsi="Doulos SIL"/>
          <w:i/>
          <w:color w:val="0000FF"/>
        </w:rPr>
        <w:t>ānā-yē</w:t>
      </w:r>
      <w:r>
        <w:tab/>
        <w:t>‘crazy person’</w:t>
      </w:r>
    </w:p>
    <w:p w14:paraId="3ACF6CAA" w14:textId="77777777" w:rsidR="00C30A26" w:rsidRDefault="00C30A26" w:rsidP="00C30A26">
      <w:pPr>
        <w:tabs>
          <w:tab w:val="left" w:pos="720"/>
          <w:tab w:val="left" w:pos="1440"/>
          <w:tab w:val="left" w:pos="2250"/>
          <w:tab w:val="left" w:pos="3330"/>
          <w:tab w:val="left" w:pos="4410"/>
          <w:tab w:val="left" w:pos="5670"/>
        </w:tabs>
        <w:ind w:left="5674" w:hanging="5674"/>
      </w:pPr>
    </w:p>
    <w:p w14:paraId="4288906C" w14:textId="01C44E11" w:rsidR="00C30A26" w:rsidRPr="003A09A3" w:rsidRDefault="00C30A26" w:rsidP="00C30A26">
      <w:pPr>
        <w:tabs>
          <w:tab w:val="left" w:pos="720"/>
          <w:tab w:val="left" w:pos="1440"/>
          <w:tab w:val="left" w:pos="2250"/>
          <w:tab w:val="left" w:pos="3330"/>
          <w:tab w:val="left" w:pos="4410"/>
          <w:tab w:val="left" w:pos="5670"/>
        </w:tabs>
        <w:ind w:left="5674" w:hanging="5674"/>
      </w:pPr>
      <w:r>
        <w:tab/>
      </w:r>
      <w:r w:rsidRPr="003A09A3">
        <w:t>/L/</w:t>
      </w:r>
      <w:r w:rsidRPr="003A09A3">
        <w:tab/>
      </w:r>
      <w:r w:rsidR="00CF14F5" w:rsidRPr="003A09A3">
        <w:rPr>
          <w:rFonts w:ascii="Doulos SIL" w:hAnsi="Doulos SIL"/>
          <w:i/>
          <w:color w:val="0000FF"/>
        </w:rPr>
        <w:t>tààpè</w:t>
      </w:r>
      <w:r w:rsidR="00CF14F5" w:rsidRPr="003A09A3">
        <w:rPr>
          <w:rFonts w:ascii="Doulos SIL" w:hAnsi="Doulos SIL"/>
          <w:i/>
          <w:color w:val="0000FF"/>
        </w:rPr>
        <w:tab/>
        <w:t>tà</w:t>
      </w:r>
      <w:r w:rsidRPr="003A09A3">
        <w:rPr>
          <w:rFonts w:ascii="Doulos SIL" w:hAnsi="Doulos SIL"/>
          <w:i/>
          <w:color w:val="0000FF"/>
        </w:rPr>
        <w:t>àpè-yè</w:t>
      </w:r>
      <w:r w:rsidRPr="003A09A3">
        <w:rPr>
          <w:rFonts w:ascii="Doulos SIL" w:hAnsi="Doulos SIL"/>
          <w:i/>
          <w:color w:val="0000FF"/>
        </w:rPr>
        <w:tab/>
      </w:r>
      <w:r w:rsidR="003E63AD" w:rsidRPr="003A09A3">
        <w:rPr>
          <w:rFonts w:ascii="Doulos SIL" w:hAnsi="Doulos SIL"/>
          <w:i/>
          <w:color w:val="0000FF"/>
        </w:rPr>
        <w:t>ŋ̀</w:t>
      </w:r>
      <w:r w:rsidRPr="003A09A3">
        <w:rPr>
          <w:rFonts w:ascii="Doulos SIL" w:hAnsi="Doulos SIL"/>
          <w:i/>
          <w:color w:val="0000FF"/>
        </w:rPr>
        <w:t xml:space="preserve"> táa</w:t>
      </w:r>
      <w:r w:rsidR="003A09A3" w:rsidRPr="003A09A3">
        <w:rPr>
          <w:rFonts w:ascii="Doulos SIL" w:hAnsi="Doulos SIL"/>
          <w:i/>
          <w:color w:val="0000FF"/>
          <w:lang w:val="x-none"/>
        </w:rPr>
        <w:t>́</w:t>
      </w:r>
      <w:r w:rsidRPr="003A09A3">
        <w:rPr>
          <w:rFonts w:ascii="Doulos SIL" w:hAnsi="Doulos SIL"/>
          <w:i/>
          <w:color w:val="0000FF"/>
        </w:rPr>
        <w:t>pè</w:t>
      </w:r>
      <w:r w:rsidRPr="003A09A3">
        <w:rPr>
          <w:rFonts w:ascii="Doulos SIL" w:hAnsi="Doulos SIL"/>
          <w:i/>
          <w:color w:val="0000FF"/>
        </w:rPr>
        <w:tab/>
      </w:r>
      <w:r w:rsidR="003E63AD" w:rsidRPr="003A09A3">
        <w:rPr>
          <w:rFonts w:ascii="Doulos SIL" w:hAnsi="Doulos SIL"/>
          <w:i/>
          <w:color w:val="0000FF"/>
        </w:rPr>
        <w:t>ŋ̀</w:t>
      </w:r>
      <w:r w:rsidRPr="003A09A3">
        <w:rPr>
          <w:rFonts w:ascii="Doulos SIL" w:hAnsi="Doulos SIL"/>
          <w:i/>
          <w:color w:val="0000FF"/>
        </w:rPr>
        <w:t xml:space="preserve"> táa</w:t>
      </w:r>
      <w:r w:rsidR="003A09A3" w:rsidRPr="003A09A3">
        <w:rPr>
          <w:rFonts w:ascii="Doulos SIL" w:hAnsi="Doulos SIL"/>
          <w:i/>
          <w:color w:val="0000FF"/>
          <w:lang w:val="x-none"/>
        </w:rPr>
        <w:t>́</w:t>
      </w:r>
      <w:r w:rsidRPr="003A09A3">
        <w:rPr>
          <w:rFonts w:ascii="Doulos SIL" w:hAnsi="Doulos SIL"/>
          <w:i/>
          <w:color w:val="0000FF"/>
        </w:rPr>
        <w:t>pè-yè</w:t>
      </w:r>
      <w:r w:rsidRPr="003A09A3">
        <w:tab/>
        <w:t>‘wrap (n)’</w:t>
      </w:r>
    </w:p>
    <w:p w14:paraId="0C1950D6" w14:textId="62F38923" w:rsidR="00C30A26" w:rsidRDefault="00C30A26" w:rsidP="00C30A26">
      <w:pPr>
        <w:tabs>
          <w:tab w:val="left" w:pos="720"/>
          <w:tab w:val="left" w:pos="1440"/>
          <w:tab w:val="left" w:pos="2250"/>
          <w:tab w:val="left" w:pos="3330"/>
          <w:tab w:val="left" w:pos="4410"/>
          <w:tab w:val="left" w:pos="5670"/>
        </w:tabs>
        <w:ind w:left="5674" w:hanging="5674"/>
      </w:pPr>
      <w:r w:rsidRPr="003A09A3">
        <w:tab/>
      </w:r>
      <w:r w:rsidRPr="003A09A3">
        <w:tab/>
      </w:r>
      <w:r w:rsidR="00CF14F5" w:rsidRPr="003A09A3">
        <w:rPr>
          <w:rFonts w:ascii="Doulos SIL" w:hAnsi="Doulos SIL"/>
          <w:i/>
          <w:color w:val="0000FF"/>
        </w:rPr>
        <w:t>kùŋkù</w:t>
      </w:r>
      <w:r w:rsidR="00CF14F5" w:rsidRPr="003A09A3">
        <w:rPr>
          <w:rFonts w:ascii="Doulos SIL" w:hAnsi="Doulos SIL"/>
          <w:i/>
          <w:color w:val="0000FF"/>
        </w:rPr>
        <w:tab/>
        <w:t>kùŋ</w:t>
      </w:r>
      <w:r w:rsidRPr="003A09A3">
        <w:rPr>
          <w:rFonts w:ascii="Doulos SIL" w:hAnsi="Doulos SIL"/>
          <w:i/>
          <w:color w:val="0000FF"/>
        </w:rPr>
        <w:t>kù-yè</w:t>
      </w:r>
      <w:r w:rsidRPr="003A09A3">
        <w:rPr>
          <w:rFonts w:ascii="Doulos SIL" w:hAnsi="Doulos SIL"/>
          <w:i/>
          <w:color w:val="0000FF"/>
        </w:rPr>
        <w:tab/>
        <w:t>ŋ̀ kúŋkù</w:t>
      </w:r>
      <w:r w:rsidRPr="003A09A3">
        <w:rPr>
          <w:rFonts w:ascii="Doulos SIL" w:hAnsi="Doulos SIL"/>
          <w:i/>
          <w:color w:val="0000FF"/>
        </w:rPr>
        <w:tab/>
        <w:t>ŋ̀ kúŋkù-yè</w:t>
      </w:r>
      <w:r w:rsidRPr="003A09A3">
        <w:tab/>
        <w:t>‘trouble’</w:t>
      </w:r>
    </w:p>
    <w:p w14:paraId="212327EC" w14:textId="19C08B38" w:rsidR="0011350A" w:rsidRPr="00C4690C" w:rsidRDefault="0011350A" w:rsidP="0011350A">
      <w:pPr>
        <w:tabs>
          <w:tab w:val="left" w:pos="720"/>
          <w:tab w:val="left" w:pos="1440"/>
          <w:tab w:val="left" w:pos="2250"/>
          <w:tab w:val="left" w:pos="3330"/>
          <w:tab w:val="left" w:pos="4410"/>
          <w:tab w:val="left" w:pos="5670"/>
        </w:tabs>
        <w:ind w:left="5674" w:hanging="5674"/>
      </w:pPr>
      <w:r>
        <w:tab/>
      </w:r>
      <w:r>
        <w:tab/>
      </w:r>
      <w:r>
        <w:rPr>
          <w:rFonts w:ascii="Doulos SIL" w:hAnsi="Doulos SIL"/>
          <w:i/>
          <w:color w:val="0000FF"/>
        </w:rPr>
        <w:t>kù</w:t>
      </w:r>
      <w:r w:rsidR="003A09A3">
        <w:rPr>
          <w:rFonts w:ascii="Doulos SIL" w:hAnsi="Doulos SIL"/>
          <w:i/>
          <w:color w:val="0000FF"/>
        </w:rPr>
        <w:t>y</w:t>
      </w:r>
      <w:r>
        <w:rPr>
          <w:rFonts w:ascii="Doulos SIL" w:hAnsi="Doulos SIL"/>
          <w:i/>
          <w:color w:val="0000FF"/>
        </w:rPr>
        <w:t>gù</w:t>
      </w:r>
      <w:r>
        <w:rPr>
          <w:rFonts w:ascii="Doulos SIL" w:hAnsi="Doulos SIL"/>
          <w:i/>
          <w:color w:val="0000FF"/>
        </w:rPr>
        <w:tab/>
        <w:t>kù</w:t>
      </w:r>
      <w:r w:rsidR="003A09A3">
        <w:rPr>
          <w:rFonts w:ascii="Doulos SIL" w:hAnsi="Doulos SIL"/>
          <w:i/>
          <w:color w:val="0000FF"/>
        </w:rPr>
        <w:t>y</w:t>
      </w:r>
      <w:r w:rsidRPr="00C4690C">
        <w:rPr>
          <w:rFonts w:ascii="Doulos SIL" w:hAnsi="Doulos SIL"/>
          <w:i/>
          <w:color w:val="0000FF"/>
        </w:rPr>
        <w:t>gù-yè</w:t>
      </w:r>
      <w:r w:rsidRPr="00C4690C">
        <w:rPr>
          <w:rFonts w:ascii="Doulos SIL" w:hAnsi="Doulos SIL"/>
          <w:i/>
          <w:color w:val="0000FF"/>
        </w:rPr>
        <w:tab/>
      </w:r>
      <w:r w:rsidRPr="003A09A3">
        <w:rPr>
          <w:rFonts w:ascii="Doulos SIL" w:hAnsi="Doulos SIL"/>
          <w:i/>
          <w:color w:val="0000FF"/>
        </w:rPr>
        <w:t>ŋ̀ kú</w:t>
      </w:r>
      <w:r w:rsidR="003A09A3" w:rsidRPr="003A09A3">
        <w:rPr>
          <w:rFonts w:ascii="Doulos SIL" w:hAnsi="Doulos SIL"/>
          <w:i/>
          <w:color w:val="0000FF"/>
        </w:rPr>
        <w:t>y</w:t>
      </w:r>
      <w:r w:rsidRPr="003A09A3">
        <w:rPr>
          <w:rFonts w:ascii="Doulos SIL" w:hAnsi="Doulos SIL"/>
          <w:i/>
          <w:color w:val="0000FF"/>
        </w:rPr>
        <w:t>gù</w:t>
      </w:r>
      <w:r w:rsidRPr="003A09A3">
        <w:rPr>
          <w:rFonts w:ascii="Doulos SIL" w:hAnsi="Doulos SIL"/>
          <w:i/>
          <w:color w:val="0000FF"/>
        </w:rPr>
        <w:tab/>
        <w:t>ŋ̀</w:t>
      </w:r>
      <w:r w:rsidRPr="00D778EB">
        <w:rPr>
          <w:rFonts w:ascii="Doulos SIL" w:hAnsi="Doulos SIL"/>
          <w:i/>
          <w:color w:val="0000FF"/>
        </w:rPr>
        <w:t xml:space="preserve"> kú</w:t>
      </w:r>
      <w:r w:rsidR="003A09A3">
        <w:rPr>
          <w:rFonts w:ascii="Doulos SIL" w:hAnsi="Doulos SIL"/>
          <w:i/>
          <w:color w:val="0000FF"/>
        </w:rPr>
        <w:t>y</w:t>
      </w:r>
      <w:r w:rsidRPr="00D778EB">
        <w:rPr>
          <w:rFonts w:ascii="Doulos SIL" w:hAnsi="Doulos SIL"/>
          <w:i/>
          <w:color w:val="0000FF"/>
        </w:rPr>
        <w:t>gù-yè</w:t>
      </w:r>
      <w:r w:rsidRPr="00C4690C">
        <w:rPr>
          <w:rFonts w:ascii="Doulos SIL" w:hAnsi="Doulos SIL"/>
          <w:i/>
          <w:color w:val="0000FF"/>
        </w:rPr>
        <w:tab/>
      </w:r>
      <w:r w:rsidRPr="00C4690C">
        <w:t>‘blacksmith’</w:t>
      </w:r>
    </w:p>
    <w:p w14:paraId="6ACD3D90" w14:textId="77777777" w:rsidR="005A511F" w:rsidRDefault="005A511F" w:rsidP="00C30A26">
      <w:pPr>
        <w:tabs>
          <w:tab w:val="left" w:pos="720"/>
          <w:tab w:val="left" w:pos="1440"/>
          <w:tab w:val="left" w:pos="2250"/>
          <w:tab w:val="left" w:pos="3330"/>
          <w:tab w:val="left" w:pos="4410"/>
          <w:tab w:val="left" w:pos="5670"/>
        </w:tabs>
        <w:ind w:left="5674" w:hanging="5674"/>
      </w:pPr>
    </w:p>
    <w:p w14:paraId="4EA021C5" w14:textId="7290BC7A" w:rsidR="00C30A26" w:rsidRPr="00AB1924" w:rsidRDefault="00C30A26" w:rsidP="00C30A26">
      <w:pPr>
        <w:tabs>
          <w:tab w:val="left" w:pos="720"/>
          <w:tab w:val="left" w:pos="1440"/>
          <w:tab w:val="left" w:pos="2250"/>
          <w:tab w:val="left" w:pos="3330"/>
          <w:tab w:val="left" w:pos="4410"/>
          <w:tab w:val="left" w:pos="5670"/>
        </w:tabs>
        <w:ind w:left="5674" w:hanging="5674"/>
      </w:pPr>
      <w:r>
        <w:tab/>
      </w:r>
      <w:r w:rsidR="005A511F">
        <w:t>/L</w:t>
      </w:r>
      <w:r w:rsidR="006F2BA8">
        <w:t>H</w:t>
      </w:r>
      <w:r w:rsidR="005A511F">
        <w:t>/</w:t>
      </w:r>
      <w:r>
        <w:tab/>
      </w:r>
      <w:r w:rsidRPr="00C4690C">
        <w:rPr>
          <w:rFonts w:ascii="Doulos SIL" w:hAnsi="Doulos SIL"/>
          <w:i/>
          <w:color w:val="0000FF"/>
        </w:rPr>
        <w:t>kàànu</w:t>
      </w:r>
      <w:r w:rsidR="006F2BA8">
        <w:rPr>
          <w:rFonts w:ascii="Doulos SIL" w:hAnsi="Doulos SIL"/>
          <w:i/>
          <w:color w:val="0000FF"/>
          <w:lang w:val="x-none"/>
        </w:rPr>
        <w:t>́</w:t>
      </w:r>
      <w:r w:rsidRPr="00C4690C">
        <w:rPr>
          <w:rFonts w:ascii="Doulos SIL" w:hAnsi="Doulos SIL"/>
          <w:i/>
          <w:color w:val="0000FF"/>
        </w:rPr>
        <w:tab/>
        <w:t>kàànu</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rsidRPr="00C4690C">
        <w:rPr>
          <w:rFonts w:ascii="Doulos SIL" w:hAnsi="Doulos SIL"/>
          <w:i/>
          <w:color w:val="0000FF"/>
        </w:rPr>
        <w:tab/>
        <w:t>ŋ̀ káànu</w:t>
      </w:r>
      <w:r w:rsidR="006F2BA8">
        <w:rPr>
          <w:rFonts w:ascii="Doulos SIL" w:hAnsi="Doulos SIL"/>
          <w:i/>
          <w:color w:val="0000FF"/>
          <w:lang w:val="x-none"/>
        </w:rPr>
        <w:t>́</w:t>
      </w:r>
      <w:r w:rsidRPr="00C4690C">
        <w:rPr>
          <w:rFonts w:ascii="Doulos SIL" w:hAnsi="Doulos SIL"/>
          <w:i/>
          <w:color w:val="0000FF"/>
        </w:rPr>
        <w:tab/>
        <w:t>ŋ̀ káànu</w:t>
      </w:r>
      <w:r w:rsidR="006F2BA8">
        <w:rPr>
          <w:rFonts w:ascii="Doulos SIL" w:hAnsi="Doulos SIL"/>
          <w:i/>
          <w:color w:val="0000FF"/>
          <w:lang w:val="x-none"/>
        </w:rPr>
        <w:t>́</w:t>
      </w:r>
      <w:r w:rsidRPr="00C4690C">
        <w:rPr>
          <w:rFonts w:ascii="Doulos SIL" w:hAnsi="Doulos SIL"/>
          <w:i/>
          <w:color w:val="0000FF"/>
        </w:rPr>
        <w:t>-ye</w:t>
      </w:r>
      <w:r w:rsidR="009318C8">
        <w:rPr>
          <w:rFonts w:ascii="Doulos SIL" w:hAnsi="Doulos SIL"/>
          <w:i/>
          <w:color w:val="0000FF"/>
          <w:lang w:val="x-none"/>
        </w:rPr>
        <w:t>̀</w:t>
      </w:r>
      <w:r>
        <w:tab/>
        <w:t>‘calabash’</w:t>
      </w:r>
    </w:p>
    <w:p w14:paraId="703C5FA0" w14:textId="77777777" w:rsidR="00C30A26" w:rsidRDefault="00C30A26" w:rsidP="00C30A26">
      <w:pPr>
        <w:tabs>
          <w:tab w:val="left" w:pos="720"/>
          <w:tab w:val="left" w:pos="1440"/>
          <w:tab w:val="left" w:pos="2250"/>
          <w:tab w:val="left" w:pos="3330"/>
          <w:tab w:val="left" w:pos="4410"/>
          <w:tab w:val="left" w:pos="5670"/>
        </w:tabs>
        <w:ind w:left="5674" w:hanging="5674"/>
      </w:pPr>
    </w:p>
    <w:p w14:paraId="572D6DE4" w14:textId="77777777" w:rsidR="00C30A26" w:rsidRDefault="00C30A26" w:rsidP="00C30A26">
      <w:pPr>
        <w:tabs>
          <w:tab w:val="left" w:pos="720"/>
          <w:tab w:val="left" w:pos="1440"/>
          <w:tab w:val="left" w:pos="2250"/>
          <w:tab w:val="left" w:pos="3330"/>
          <w:tab w:val="left" w:pos="4410"/>
          <w:tab w:val="left" w:pos="5670"/>
        </w:tabs>
        <w:ind w:left="5674" w:hanging="5674"/>
      </w:pPr>
      <w:r>
        <w:tab/>
        <w:t>/ML/ (loanwords)</w:t>
      </w:r>
    </w:p>
    <w:p w14:paraId="04DDABE8" w14:textId="3F5F2E43" w:rsidR="00C30A26"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sāākù</w:t>
      </w:r>
      <w:r w:rsidRPr="00C4690C">
        <w:rPr>
          <w:rFonts w:ascii="Doulos SIL" w:hAnsi="Doulos SIL"/>
          <w:i/>
          <w:color w:val="0000FF"/>
        </w:rPr>
        <w:tab/>
        <w:t>sāākù-yè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sāākù</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sāākù-yè</w:t>
      </w:r>
      <w:r>
        <w:tab/>
        <w:t>‘sack’</w:t>
      </w:r>
    </w:p>
    <w:p w14:paraId="4718A239" w14:textId="77777777" w:rsidR="00C30A26" w:rsidRPr="005B0374" w:rsidRDefault="00C30A26" w:rsidP="00C30A26">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hɔ̄ɔ̄là</w:t>
      </w:r>
      <w:r w:rsidRPr="00C4690C">
        <w:rPr>
          <w:rFonts w:ascii="Doulos SIL" w:hAnsi="Doulos SIL"/>
          <w:i/>
          <w:color w:val="0000FF"/>
        </w:rPr>
        <w:tab/>
        <w:t>hɔ̄ɔ̄là-yè</w:t>
      </w:r>
      <w:r w:rsidRPr="00C4690C">
        <w:rPr>
          <w:rFonts w:ascii="Doulos SIL" w:hAnsi="Doulos SIL"/>
          <w:i/>
          <w:color w:val="0000FF"/>
        </w:rPr>
        <w:tab/>
        <w:t>ŋ̀ hɔ̄ɔ̄là</w:t>
      </w:r>
      <w:r w:rsidRPr="00C4690C">
        <w:rPr>
          <w:rFonts w:ascii="Doulos SIL" w:hAnsi="Doulos SIL"/>
          <w:i/>
          <w:color w:val="0000FF"/>
        </w:rPr>
        <w:tab/>
        <w:t>ŋ̀ hɔ̄ɔ̄là-yè</w:t>
      </w:r>
      <w:r>
        <w:tab/>
        <w:t>‘trust (n)’</w:t>
      </w:r>
    </w:p>
    <w:p w14:paraId="0CAD4F47" w14:textId="77777777" w:rsidR="004C439D" w:rsidRDefault="004C439D" w:rsidP="004C439D">
      <w:pPr>
        <w:tabs>
          <w:tab w:val="left" w:pos="720"/>
          <w:tab w:val="left" w:pos="1440"/>
          <w:tab w:val="left" w:pos="2250"/>
          <w:tab w:val="left" w:pos="3330"/>
          <w:tab w:val="left" w:pos="4410"/>
          <w:tab w:val="left" w:pos="5670"/>
        </w:tabs>
        <w:ind w:left="5674" w:hanging="5674"/>
      </w:pPr>
    </w:p>
    <w:p w14:paraId="64320898" w14:textId="746AC9A4" w:rsidR="004C439D" w:rsidRDefault="004C439D" w:rsidP="004C439D">
      <w:pPr>
        <w:tabs>
          <w:tab w:val="left" w:pos="720"/>
          <w:tab w:val="left" w:pos="1440"/>
          <w:tab w:val="left" w:pos="2250"/>
          <w:tab w:val="left" w:pos="3330"/>
          <w:tab w:val="left" w:pos="4410"/>
          <w:tab w:val="left" w:pos="5670"/>
        </w:tabs>
        <w:ind w:left="5674" w:hanging="5674"/>
      </w:pPr>
      <w:r>
        <w:tab/>
        <w:t>/ML</w:t>
      </w:r>
      <w:r w:rsidR="006F2BA8">
        <w:t>H</w:t>
      </w:r>
      <w:r>
        <w:t>/</w:t>
      </w:r>
      <w:r w:rsidR="00F2521E">
        <w:t xml:space="preserve"> </w:t>
      </w:r>
    </w:p>
    <w:p w14:paraId="33DD34FF" w14:textId="3FC6994E" w:rsidR="004C439D" w:rsidRDefault="004C439D" w:rsidP="004C439D">
      <w:pPr>
        <w:tabs>
          <w:tab w:val="left" w:pos="720"/>
          <w:tab w:val="left" w:pos="1440"/>
          <w:tab w:val="left" w:pos="2250"/>
          <w:tab w:val="left" w:pos="3330"/>
          <w:tab w:val="left" w:pos="4410"/>
          <w:tab w:val="left" w:pos="5670"/>
        </w:tabs>
        <w:ind w:left="5674" w:hanging="5674"/>
      </w:pPr>
      <w:r>
        <w:tab/>
      </w:r>
      <w:r>
        <w:tab/>
      </w:r>
      <w:r w:rsidRPr="00C4690C">
        <w:rPr>
          <w:rFonts w:ascii="Doulos SIL" w:hAnsi="Doulos SIL"/>
          <w:i/>
          <w:color w:val="0000FF"/>
        </w:rPr>
        <w:t>ba</w:t>
      </w:r>
      <w:r>
        <w:rPr>
          <w:rFonts w:ascii="Doulos SIL" w:hAnsi="Doulos SIL"/>
          <w:i/>
          <w:color w:val="0000FF"/>
        </w:rPr>
        <w:t>̄àna</w:t>
      </w:r>
      <w:r w:rsidR="006F2BA8">
        <w:rPr>
          <w:rFonts w:ascii="Doulos SIL" w:hAnsi="Doulos SIL"/>
          <w:i/>
          <w:color w:val="0000FF"/>
          <w:lang w:val="x-none"/>
        </w:rPr>
        <w:t>́</w:t>
      </w:r>
      <w:r>
        <w:rPr>
          <w:rFonts w:ascii="Doulos SIL" w:hAnsi="Doulos SIL"/>
          <w:i/>
          <w:color w:val="0000FF"/>
        </w:rPr>
        <w:tab/>
        <w:t>bāàna</w:t>
      </w:r>
      <w:r w:rsidR="006F2BA8">
        <w:rPr>
          <w:rFonts w:ascii="Doulos SIL" w:hAnsi="Doulos SIL"/>
          <w:i/>
          <w:color w:val="0000FF"/>
          <w:lang w:val="x-none"/>
        </w:rPr>
        <w:t>́</w:t>
      </w:r>
      <w:r>
        <w:rPr>
          <w:rFonts w:ascii="Doulos SIL" w:hAnsi="Doulos SIL"/>
          <w:i/>
          <w:color w:val="0000FF"/>
        </w:rPr>
        <w:t>-ye</w:t>
      </w:r>
      <w:r w:rsidR="006F2BA8">
        <w:rPr>
          <w:rFonts w:ascii="Doulos SIL" w:hAnsi="Doulos SIL"/>
          <w:i/>
          <w:color w:val="0000FF"/>
          <w:lang w:val="x-none"/>
        </w:rPr>
        <w:t>̀</w:t>
      </w:r>
      <w:r>
        <w:rPr>
          <w:rFonts w:ascii="Doulos SIL" w:hAnsi="Doulos SIL"/>
          <w:i/>
          <w:color w:val="0000FF"/>
        </w:rPr>
        <w:tab/>
      </w:r>
      <w:r w:rsidR="003E63AD" w:rsidRPr="00C4690C">
        <w:rPr>
          <w:rFonts w:ascii="Doulos SIL" w:hAnsi="Doulos SIL"/>
          <w:i/>
          <w:color w:val="0000FF"/>
        </w:rPr>
        <w:t>ŋ̀</w:t>
      </w:r>
      <w:r>
        <w:rPr>
          <w:rFonts w:ascii="Doulos SIL" w:hAnsi="Doulos SIL"/>
          <w:i/>
          <w:color w:val="0000FF"/>
        </w:rPr>
        <w:t xml:space="preserve"> bāàna</w:t>
      </w:r>
      <w:r w:rsidR="006F2BA8">
        <w:rPr>
          <w:rFonts w:ascii="Doulos SIL" w:hAnsi="Doulos SIL"/>
          <w:i/>
          <w:color w:val="0000FF"/>
          <w:lang w:val="x-none"/>
        </w:rPr>
        <w:t>́</w:t>
      </w:r>
      <w:r w:rsidRPr="00C4690C">
        <w:rPr>
          <w:rFonts w:ascii="Doulos SIL" w:hAnsi="Doulos SIL"/>
          <w:i/>
          <w:color w:val="0000FF"/>
        </w:rPr>
        <w:tab/>
      </w:r>
      <w:r w:rsidR="003E63AD" w:rsidRPr="00C4690C">
        <w:rPr>
          <w:rFonts w:ascii="Doulos SIL" w:hAnsi="Doulos SIL"/>
          <w:i/>
          <w:color w:val="0000FF"/>
        </w:rPr>
        <w:t>ŋ̀</w:t>
      </w:r>
      <w:r>
        <w:rPr>
          <w:rFonts w:ascii="Doulos SIL" w:hAnsi="Doulos SIL"/>
          <w:i/>
          <w:color w:val="0000FF"/>
        </w:rPr>
        <w:t xml:space="preserve"> bāàna</w:t>
      </w:r>
      <w:r w:rsidR="006F2BA8">
        <w:rPr>
          <w:rFonts w:ascii="Doulos SIL" w:hAnsi="Doulos SIL"/>
          <w:i/>
          <w:color w:val="0000FF"/>
          <w:lang w:val="x-none"/>
        </w:rPr>
        <w:t>́</w:t>
      </w:r>
      <w:r w:rsidRPr="00C4690C">
        <w:rPr>
          <w:rFonts w:ascii="Doulos SIL" w:hAnsi="Doulos SIL"/>
          <w:i/>
          <w:color w:val="0000FF"/>
        </w:rPr>
        <w:t>-ye</w:t>
      </w:r>
      <w:r w:rsidR="006F2BA8">
        <w:rPr>
          <w:rFonts w:ascii="Doulos SIL" w:hAnsi="Doulos SIL"/>
          <w:i/>
          <w:color w:val="0000FF"/>
          <w:lang w:val="x-none"/>
        </w:rPr>
        <w:t>̀</w:t>
      </w:r>
      <w:r>
        <w:tab/>
        <w:t>‘manner’</w:t>
      </w:r>
    </w:p>
    <w:p w14:paraId="40F42193" w14:textId="04C8AC12" w:rsidR="00B51BFA" w:rsidRPr="00B51BFA" w:rsidRDefault="00B51BFA" w:rsidP="004C439D">
      <w:pPr>
        <w:tabs>
          <w:tab w:val="left" w:pos="720"/>
          <w:tab w:val="left" w:pos="1440"/>
          <w:tab w:val="left" w:pos="2250"/>
          <w:tab w:val="left" w:pos="3330"/>
          <w:tab w:val="left" w:pos="4410"/>
          <w:tab w:val="left" w:pos="5670"/>
        </w:tabs>
        <w:ind w:left="5674" w:hanging="5674"/>
      </w:pPr>
      <w:r>
        <w:tab/>
      </w:r>
      <w:r>
        <w:tab/>
      </w:r>
      <w:r w:rsidRPr="005134B8">
        <w:rPr>
          <w:rFonts w:ascii="Doulos SIL" w:hAnsi="Doulos SIL" w:cs="Doulos SIL"/>
          <w:i/>
          <w:color w:val="0000FF"/>
          <w:lang w:val="x-none"/>
        </w:rPr>
        <w:t>ɲōòmɔ́</w:t>
      </w:r>
      <w:r w:rsidRPr="005134B8">
        <w:rPr>
          <w:rFonts w:ascii="Doulos SIL" w:hAnsi="Doulos SIL" w:cs="Doulos SIL"/>
          <w:i/>
          <w:color w:val="0000FF"/>
          <w:lang w:val="x-none"/>
        </w:rPr>
        <w:tab/>
        <w:t>ɲōòmɔ́-yè</w:t>
      </w:r>
      <w:r w:rsidRPr="005134B8">
        <w:rPr>
          <w:rFonts w:ascii="Doulos SIL" w:hAnsi="Doulos SIL" w:cs="Doulos SIL"/>
          <w:i/>
          <w:color w:val="0000FF"/>
          <w:lang w:val="x-none"/>
        </w:rPr>
        <w:tab/>
        <w:t>ŋ̀ ɲōòmɔ́</w:t>
      </w:r>
      <w:r w:rsidRPr="005134B8">
        <w:rPr>
          <w:rFonts w:ascii="Doulos SIL" w:hAnsi="Doulos SIL" w:cs="Doulos SIL"/>
          <w:i/>
          <w:color w:val="0000FF"/>
          <w:lang w:val="x-none"/>
        </w:rPr>
        <w:tab/>
        <w:t>ŋ̀ ɲōòmɔ́-yè</w:t>
      </w:r>
      <w:r w:rsidRPr="005134B8">
        <w:rPr>
          <w:rFonts w:ascii="Doulos SIL" w:hAnsi="Doulos SIL" w:cs="Doulos SIL"/>
          <w:i/>
          <w:color w:val="0000FF"/>
          <w:lang w:val="x-none"/>
        </w:rPr>
        <w:tab/>
      </w:r>
      <w:r w:rsidRPr="00B51BFA">
        <w:rPr>
          <w:lang w:val="x-none"/>
        </w:rPr>
        <w:t>‘camel’</w:t>
      </w:r>
    </w:p>
    <w:p w14:paraId="002EA2B8" w14:textId="77777777" w:rsidR="00C30A26" w:rsidRPr="00CE2064" w:rsidRDefault="00C30A26" w:rsidP="00C30A26">
      <w:pPr>
        <w:tabs>
          <w:tab w:val="left" w:pos="720"/>
          <w:tab w:val="left" w:pos="1440"/>
          <w:tab w:val="left" w:pos="2250"/>
          <w:tab w:val="left" w:pos="3330"/>
          <w:tab w:val="left" w:pos="4410"/>
          <w:tab w:val="left" w:pos="5670"/>
        </w:tabs>
        <w:ind w:left="5674" w:hanging="5674"/>
      </w:pPr>
    </w:p>
    <w:p w14:paraId="182512C3" w14:textId="51227D52" w:rsidR="00C30A26" w:rsidRPr="00CE2064" w:rsidRDefault="00C30A26" w:rsidP="00C30A26">
      <w:r>
        <w:t xml:space="preserve">Bisyllabic stems with heavy final syllables are in (xx5). </w:t>
      </w:r>
    </w:p>
    <w:p w14:paraId="614D72DE" w14:textId="77777777" w:rsidR="00C30A26" w:rsidRPr="00CE2064" w:rsidRDefault="00C30A26" w:rsidP="00C30A26">
      <w:pPr>
        <w:tabs>
          <w:tab w:val="left" w:pos="720"/>
          <w:tab w:val="left" w:pos="1440"/>
          <w:tab w:val="left" w:pos="2250"/>
          <w:tab w:val="left" w:pos="3330"/>
          <w:tab w:val="left" w:pos="4410"/>
          <w:tab w:val="left" w:pos="5670"/>
        </w:tabs>
        <w:ind w:left="5674" w:hanging="5674"/>
      </w:pPr>
    </w:p>
    <w:p w14:paraId="733CA769" w14:textId="77777777" w:rsidR="00C30A26" w:rsidRDefault="00C30A26" w:rsidP="00933F23">
      <w:pPr>
        <w:tabs>
          <w:tab w:val="left" w:pos="720"/>
          <w:tab w:val="left" w:pos="1440"/>
          <w:tab w:val="left" w:pos="2340"/>
          <w:tab w:val="left" w:pos="3510"/>
          <w:tab w:val="left" w:pos="4680"/>
          <w:tab w:val="left" w:pos="6030"/>
        </w:tabs>
        <w:ind w:left="6030" w:hanging="6030"/>
      </w:pPr>
      <w:r>
        <w:t>(xx5)</w:t>
      </w:r>
      <w:r>
        <w:tab/>
      </w:r>
      <w:r>
        <w:tab/>
        <w:t>Sg</w:t>
      </w:r>
      <w:r>
        <w:tab/>
        <w:t>Pl</w:t>
      </w:r>
      <w:r>
        <w:tab/>
        <w:t>‘my’ (Sg)</w:t>
      </w:r>
      <w:r>
        <w:tab/>
        <w:t>‘my’(Pl)</w:t>
      </w:r>
      <w:r>
        <w:tab/>
        <w:t>gloss</w:t>
      </w:r>
    </w:p>
    <w:p w14:paraId="78EF67B8" w14:textId="77777777" w:rsidR="00C30A26" w:rsidRDefault="00C30A26" w:rsidP="00933F23">
      <w:pPr>
        <w:tabs>
          <w:tab w:val="left" w:pos="720"/>
          <w:tab w:val="left" w:pos="1440"/>
          <w:tab w:val="left" w:pos="2340"/>
          <w:tab w:val="left" w:pos="3510"/>
          <w:tab w:val="left" w:pos="4680"/>
          <w:tab w:val="left" w:pos="6030"/>
        </w:tabs>
        <w:ind w:left="6030" w:hanging="6030"/>
      </w:pPr>
    </w:p>
    <w:p w14:paraId="136AF25C" w14:textId="5BF8E0DE" w:rsidR="00C30A26" w:rsidRPr="00C4690C" w:rsidRDefault="00C30A26" w:rsidP="00933F23">
      <w:pPr>
        <w:tabs>
          <w:tab w:val="left" w:pos="720"/>
          <w:tab w:val="left" w:pos="1440"/>
          <w:tab w:val="left" w:pos="2340"/>
          <w:tab w:val="left" w:pos="3510"/>
          <w:tab w:val="left" w:pos="4680"/>
          <w:tab w:val="left" w:pos="6030"/>
        </w:tabs>
        <w:ind w:left="6030" w:hanging="6030"/>
        <w:rPr>
          <w:rFonts w:ascii="Doulos SIL" w:hAnsi="Doulos SIL"/>
          <w:i/>
          <w:color w:val="0000FF"/>
        </w:rPr>
      </w:pPr>
      <w:r>
        <w:tab/>
        <w:t>/H/</w:t>
      </w:r>
      <w:r>
        <w:tab/>
      </w:r>
      <w:r w:rsidRPr="00C4690C">
        <w:rPr>
          <w:rFonts w:ascii="Doulos SIL" w:hAnsi="Doulos SIL"/>
          <w:i/>
          <w:color w:val="0000FF"/>
        </w:rPr>
        <w:t>bíyⁿɛ̄wⁿ</w:t>
      </w:r>
      <w:r w:rsidRPr="00C4690C">
        <w:rPr>
          <w:rFonts w:ascii="Doulos SIL" w:hAnsi="Doulos SIL"/>
          <w:i/>
          <w:color w:val="0000FF"/>
        </w:rPr>
        <w:tab/>
        <w:t>bíyⁿɛ́w-yè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bíyⁿɛ̄wⁿ</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bíyⁿɛ́wⁿ-yè</w:t>
      </w:r>
      <w:r w:rsidRPr="00C4690C">
        <w:rPr>
          <w:rFonts w:ascii="Doulos SIL" w:hAnsi="Doulos SIL"/>
          <w:i/>
          <w:color w:val="0000FF"/>
        </w:rPr>
        <w:tab/>
      </w:r>
      <w:r w:rsidRPr="00C4690C">
        <w:t>‘egg’</w:t>
      </w:r>
    </w:p>
    <w:p w14:paraId="08E07849" w14:textId="77777777" w:rsidR="00C30A26" w:rsidRPr="00C4690C" w:rsidRDefault="00C30A26" w:rsidP="00933F23">
      <w:pPr>
        <w:tabs>
          <w:tab w:val="left" w:pos="720"/>
          <w:tab w:val="left" w:pos="1440"/>
          <w:tab w:val="left" w:pos="2340"/>
          <w:tab w:val="left" w:pos="3510"/>
          <w:tab w:val="left" w:pos="4680"/>
          <w:tab w:val="left" w:pos="6030"/>
        </w:tabs>
        <w:ind w:left="6030" w:hanging="6030"/>
      </w:pPr>
      <w:r w:rsidRPr="00C4690C">
        <w:rPr>
          <w:rFonts w:ascii="Doulos SIL" w:hAnsi="Doulos SIL"/>
          <w:i/>
          <w:color w:val="0000FF"/>
        </w:rPr>
        <w:tab/>
      </w:r>
      <w:r w:rsidRPr="00C4690C">
        <w:rPr>
          <w:rFonts w:ascii="Doulos SIL" w:hAnsi="Doulos SIL"/>
          <w:i/>
          <w:color w:val="0000FF"/>
        </w:rPr>
        <w:tab/>
        <w:t>kíbāwⁿ</w:t>
      </w:r>
      <w:r w:rsidRPr="00C4690C">
        <w:rPr>
          <w:rFonts w:ascii="Doulos SIL" w:hAnsi="Doulos SIL"/>
          <w:i/>
          <w:color w:val="0000FF"/>
        </w:rPr>
        <w:tab/>
        <w:t>kíbáyⁿ-yè</w:t>
      </w:r>
      <w:r w:rsidRPr="00C4690C">
        <w:rPr>
          <w:rFonts w:ascii="Doulos SIL" w:hAnsi="Doulos SIL"/>
          <w:i/>
          <w:color w:val="0000FF"/>
        </w:rPr>
        <w:tab/>
        <w:t>ŋ̀ kíbāwⁿ</w:t>
      </w:r>
      <w:r w:rsidRPr="00C4690C">
        <w:rPr>
          <w:rFonts w:ascii="Doulos SIL" w:hAnsi="Doulos SIL"/>
          <w:i/>
          <w:color w:val="0000FF"/>
        </w:rPr>
        <w:tab/>
        <w:t>ŋ̀ kíbáyⁿ-yè</w:t>
      </w:r>
      <w:r w:rsidRPr="00C4690C">
        <w:rPr>
          <w:rFonts w:ascii="Doulos SIL" w:hAnsi="Doulos SIL"/>
          <w:i/>
          <w:color w:val="0000FF"/>
        </w:rPr>
        <w:tab/>
      </w:r>
      <w:r w:rsidRPr="00C4690C">
        <w:t>‘door’</w:t>
      </w:r>
    </w:p>
    <w:p w14:paraId="2673393A" w14:textId="77777777" w:rsidR="00C30A26" w:rsidRPr="00C4690C" w:rsidRDefault="00C30A26" w:rsidP="00933F23">
      <w:pPr>
        <w:tabs>
          <w:tab w:val="left" w:pos="720"/>
          <w:tab w:val="left" w:pos="1440"/>
          <w:tab w:val="left" w:pos="2340"/>
          <w:tab w:val="left" w:pos="3510"/>
          <w:tab w:val="left" w:pos="4680"/>
          <w:tab w:val="left" w:pos="6030"/>
        </w:tabs>
        <w:ind w:left="6030" w:hanging="6030"/>
      </w:pPr>
    </w:p>
    <w:p w14:paraId="2D671C18" w14:textId="7A7C8EBE" w:rsidR="00C30A26" w:rsidRDefault="00C30A26" w:rsidP="00933F23">
      <w:pPr>
        <w:tabs>
          <w:tab w:val="left" w:pos="720"/>
          <w:tab w:val="left" w:pos="1440"/>
          <w:tab w:val="left" w:pos="2340"/>
          <w:tab w:val="left" w:pos="3510"/>
          <w:tab w:val="left" w:pos="4680"/>
          <w:tab w:val="left" w:pos="6030"/>
        </w:tabs>
        <w:ind w:left="6030" w:hanging="6030"/>
      </w:pPr>
      <w:r w:rsidRPr="00C4690C">
        <w:tab/>
        <w:t>/M/</w:t>
      </w:r>
      <w:r w:rsidRPr="00C4690C">
        <w:tab/>
      </w:r>
      <w:r w:rsidRPr="00C4690C">
        <w:rPr>
          <w:rFonts w:ascii="Doulos SIL" w:hAnsi="Doulos SIL"/>
          <w:i/>
          <w:color w:val="0000FF"/>
        </w:rPr>
        <w:t>gīlɛ̄wⁿ</w:t>
      </w:r>
      <w:r w:rsidRPr="00C4690C">
        <w:rPr>
          <w:rFonts w:ascii="Doulos SIL" w:hAnsi="Doulos SIL"/>
          <w:i/>
          <w:color w:val="0000FF"/>
        </w:rPr>
        <w:tab/>
        <w:t>gīlɛ̄ⁿ-yē</w:t>
      </w:r>
      <w:r w:rsidRPr="00C4690C">
        <w:rPr>
          <w:rFonts w:ascii="Doulos SIL" w:hAnsi="Doulos SIL"/>
          <w:i/>
          <w:color w:val="0000FF"/>
        </w:rPr>
        <w:tab/>
        <w:t>ŋ̀ gīlɛ̄wⁿ</w:t>
      </w:r>
      <w:r w:rsidRPr="00C4690C">
        <w:rPr>
          <w:rFonts w:ascii="Doulos SIL" w:hAnsi="Doulos SIL"/>
          <w:i/>
          <w:color w:val="0000FF"/>
        </w:rPr>
        <w:tab/>
        <w:t>ŋ̀ gīlɛ̄ⁿ-yē</w:t>
      </w:r>
      <w:r>
        <w:tab/>
        <w:t>‘thirst’</w:t>
      </w:r>
    </w:p>
    <w:p w14:paraId="0A720815" w14:textId="77777777" w:rsidR="00C30A26" w:rsidRDefault="00C30A26" w:rsidP="00933F23">
      <w:pPr>
        <w:tabs>
          <w:tab w:val="left" w:pos="720"/>
          <w:tab w:val="left" w:pos="1440"/>
          <w:tab w:val="left" w:pos="2340"/>
          <w:tab w:val="left" w:pos="3510"/>
          <w:tab w:val="left" w:pos="4680"/>
          <w:tab w:val="left" w:pos="6030"/>
        </w:tabs>
        <w:ind w:left="6030" w:hanging="6030"/>
      </w:pPr>
    </w:p>
    <w:p w14:paraId="53ACC23A" w14:textId="75F660ED" w:rsidR="00C30A26" w:rsidRDefault="00C30A26" w:rsidP="00933F23">
      <w:pPr>
        <w:tabs>
          <w:tab w:val="left" w:pos="720"/>
          <w:tab w:val="left" w:pos="1440"/>
          <w:tab w:val="left" w:pos="2340"/>
          <w:tab w:val="left" w:pos="3510"/>
          <w:tab w:val="left" w:pos="4680"/>
          <w:tab w:val="left" w:pos="6030"/>
        </w:tabs>
        <w:ind w:left="6030" w:hanging="6030"/>
      </w:pPr>
      <w:r>
        <w:tab/>
        <w:t>/L/</w:t>
      </w:r>
      <w:r>
        <w:tab/>
      </w:r>
      <w:r w:rsidR="004104AD">
        <w:rPr>
          <w:rFonts w:ascii="Doulos SIL" w:hAnsi="Doulos SIL"/>
          <w:i/>
          <w:color w:val="0000FF"/>
        </w:rPr>
        <w:t>kà</w:t>
      </w:r>
      <w:r w:rsidRPr="00C4690C">
        <w:rPr>
          <w:rFonts w:ascii="Doulos SIL" w:hAnsi="Doulos SIL"/>
          <w:i/>
          <w:color w:val="0000FF"/>
        </w:rPr>
        <w:t>nà</w:t>
      </w:r>
      <w:r w:rsidR="004104AD">
        <w:rPr>
          <w:rFonts w:ascii="Doulos SIL" w:hAnsi="Doulos SIL"/>
          <w:i/>
          <w:color w:val="0000FF"/>
        </w:rPr>
        <w:t>à</w:t>
      </w:r>
      <w:r w:rsidR="004104AD">
        <w:rPr>
          <w:rFonts w:ascii="Doulos SIL" w:hAnsi="Doulos SIL"/>
          <w:i/>
          <w:color w:val="0000FF"/>
        </w:rPr>
        <w:tab/>
        <w:t>kànàà-yè</w:t>
      </w:r>
      <w:r w:rsidR="004104AD">
        <w:rPr>
          <w:rFonts w:ascii="Doulos SIL" w:hAnsi="Doulos SIL"/>
          <w:i/>
          <w:color w:val="0000FF"/>
        </w:rPr>
        <w:tab/>
        <w:t>ŋ̀ ká</w:t>
      </w:r>
      <w:r w:rsidRPr="00C4690C">
        <w:rPr>
          <w:rFonts w:ascii="Doulos SIL" w:hAnsi="Doulos SIL"/>
          <w:i/>
          <w:color w:val="0000FF"/>
        </w:rPr>
        <w:t>nà</w:t>
      </w:r>
      <w:r w:rsidR="004104AD">
        <w:rPr>
          <w:rFonts w:ascii="Doulos SIL" w:hAnsi="Doulos SIL"/>
          <w:i/>
          <w:color w:val="0000FF"/>
        </w:rPr>
        <w:t>à</w:t>
      </w:r>
      <w:r w:rsidRPr="00C4690C">
        <w:rPr>
          <w:rFonts w:ascii="Doulos SIL" w:hAnsi="Doulos SIL"/>
          <w:i/>
          <w:color w:val="0000FF"/>
        </w:rPr>
        <w:tab/>
        <w:t>ŋ̀ kánàà-yè</w:t>
      </w:r>
      <w:r>
        <w:tab/>
        <w:t>‘friend’</w:t>
      </w:r>
    </w:p>
    <w:p w14:paraId="234E4E6F" w14:textId="77777777" w:rsidR="00C30A26" w:rsidRDefault="00C30A26" w:rsidP="00933F23">
      <w:pPr>
        <w:tabs>
          <w:tab w:val="left" w:pos="720"/>
          <w:tab w:val="left" w:pos="1440"/>
          <w:tab w:val="left" w:pos="2340"/>
          <w:tab w:val="left" w:pos="3510"/>
          <w:tab w:val="left" w:pos="4680"/>
          <w:tab w:val="left" w:pos="6030"/>
        </w:tabs>
        <w:ind w:left="6030" w:hanging="6030"/>
      </w:pPr>
    </w:p>
    <w:p w14:paraId="0E23CC2C" w14:textId="67535FA7" w:rsidR="00C30A26" w:rsidRDefault="00C30A26" w:rsidP="00933F23">
      <w:pPr>
        <w:tabs>
          <w:tab w:val="left" w:pos="720"/>
          <w:tab w:val="left" w:pos="1440"/>
          <w:tab w:val="left" w:pos="2340"/>
          <w:tab w:val="left" w:pos="3510"/>
          <w:tab w:val="left" w:pos="4680"/>
          <w:tab w:val="left" w:pos="6030"/>
        </w:tabs>
        <w:ind w:left="6030" w:hanging="6030"/>
      </w:pPr>
      <w:r>
        <w:tab/>
        <w:t>/</w:t>
      </w:r>
      <w:r w:rsidR="00936C2A">
        <w:t>M</w:t>
      </w:r>
      <w:r>
        <w:t>L/</w:t>
      </w:r>
      <w:r>
        <w:tab/>
      </w:r>
      <w:r w:rsidRPr="00936C2A">
        <w:rPr>
          <w:rFonts w:ascii="Doulos SIL" w:hAnsi="Doulos SIL"/>
          <w:i/>
          <w:color w:val="0000FF"/>
        </w:rPr>
        <w:t>ɲi</w:t>
      </w:r>
      <w:r w:rsidR="00936C2A" w:rsidRPr="00936C2A">
        <w:rPr>
          <w:rFonts w:ascii="Doulos SIL" w:hAnsi="Doulos SIL"/>
          <w:i/>
          <w:color w:val="0000FF"/>
          <w:lang w:val="x-none"/>
        </w:rPr>
        <w:t>̄</w:t>
      </w:r>
      <w:r w:rsidRPr="00936C2A">
        <w:rPr>
          <w:rFonts w:ascii="Doulos SIL" w:hAnsi="Doulos SIL"/>
          <w:i/>
          <w:color w:val="0000FF"/>
        </w:rPr>
        <w:t>ŋàwⁿ</w:t>
      </w:r>
      <w:r w:rsidRPr="00936C2A">
        <w:rPr>
          <w:rFonts w:ascii="Doulos SIL" w:hAnsi="Doulos SIL"/>
          <w:i/>
          <w:color w:val="0000FF"/>
        </w:rPr>
        <w:tab/>
        <w:t>ɲi</w:t>
      </w:r>
      <w:r w:rsidR="00936C2A" w:rsidRPr="00936C2A">
        <w:rPr>
          <w:rFonts w:ascii="Doulos SIL" w:hAnsi="Doulos SIL"/>
          <w:i/>
          <w:color w:val="0000FF"/>
          <w:lang w:val="x-none"/>
        </w:rPr>
        <w:t>̄</w:t>
      </w:r>
      <w:r w:rsidRPr="00936C2A">
        <w:rPr>
          <w:rFonts w:ascii="Doulos SIL" w:hAnsi="Doulos SIL"/>
          <w:i/>
          <w:color w:val="0000FF"/>
        </w:rPr>
        <w:t>ŋ</w:t>
      </w:r>
      <w:r w:rsidRPr="00C4690C">
        <w:rPr>
          <w:rFonts w:ascii="Doulos SIL" w:hAnsi="Doulos SIL"/>
          <w:i/>
          <w:color w:val="0000FF"/>
        </w:rPr>
        <w:t>à-yè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ɲi</w:t>
      </w:r>
      <w:r w:rsidR="00936C2A">
        <w:rPr>
          <w:rFonts w:ascii="Doulos SIL" w:hAnsi="Doulos SIL"/>
          <w:i/>
          <w:color w:val="0000FF"/>
          <w:lang w:val="x-none"/>
        </w:rPr>
        <w:t>̄</w:t>
      </w:r>
      <w:r w:rsidRPr="00C4690C">
        <w:rPr>
          <w:rFonts w:ascii="Doulos SIL" w:hAnsi="Doulos SIL"/>
          <w:i/>
          <w:color w:val="0000FF"/>
        </w:rPr>
        <w:t>ŋàwⁿ</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ɲi</w:t>
      </w:r>
      <w:r w:rsidR="00936C2A">
        <w:rPr>
          <w:rFonts w:ascii="Doulos SIL" w:hAnsi="Doulos SIL"/>
          <w:i/>
          <w:color w:val="0000FF"/>
          <w:lang w:val="x-none"/>
        </w:rPr>
        <w:t>̄</w:t>
      </w:r>
      <w:r w:rsidRPr="00C4690C">
        <w:rPr>
          <w:rFonts w:ascii="Doulos SIL" w:hAnsi="Doulos SIL"/>
          <w:i/>
          <w:color w:val="0000FF"/>
        </w:rPr>
        <w:t>ŋà-yè</w:t>
      </w:r>
      <w:r>
        <w:tab/>
        <w:t>‘face’</w:t>
      </w:r>
    </w:p>
    <w:p w14:paraId="0E5C7147" w14:textId="40489FE6" w:rsidR="00C30A26" w:rsidRDefault="00C30A26" w:rsidP="00933F23">
      <w:pPr>
        <w:tabs>
          <w:tab w:val="left" w:pos="720"/>
          <w:tab w:val="left" w:pos="1440"/>
          <w:tab w:val="left" w:pos="2340"/>
          <w:tab w:val="left" w:pos="3510"/>
          <w:tab w:val="left" w:pos="4680"/>
          <w:tab w:val="left" w:pos="6030"/>
        </w:tabs>
        <w:ind w:left="6030" w:hanging="6030"/>
      </w:pPr>
      <w:r>
        <w:tab/>
      </w:r>
      <w:r>
        <w:tab/>
      </w:r>
      <w:r w:rsidRPr="00C4690C">
        <w:rPr>
          <w:rFonts w:ascii="Doulos SIL" w:hAnsi="Doulos SIL"/>
          <w:i/>
          <w:color w:val="0000FF"/>
        </w:rPr>
        <w:t>pa</w:t>
      </w:r>
      <w:r w:rsidR="00884B94">
        <w:rPr>
          <w:rFonts w:ascii="Doulos SIL" w:hAnsi="Doulos SIL"/>
          <w:i/>
          <w:color w:val="0000FF"/>
          <w:lang w:val="x-none"/>
        </w:rPr>
        <w:t>̄</w:t>
      </w:r>
      <w:r w:rsidRPr="00C4690C">
        <w:rPr>
          <w:rFonts w:ascii="Doulos SIL" w:hAnsi="Doulos SIL"/>
          <w:i/>
          <w:color w:val="0000FF"/>
        </w:rPr>
        <w:t>rày</w:t>
      </w:r>
      <w:r w:rsidRPr="00C4690C">
        <w:rPr>
          <w:rFonts w:ascii="Doulos SIL" w:hAnsi="Doulos SIL"/>
          <w:i/>
          <w:color w:val="0000FF"/>
        </w:rPr>
        <w:tab/>
        <w:t>pa</w:t>
      </w:r>
      <w:r w:rsidR="00884B94">
        <w:rPr>
          <w:rFonts w:ascii="Doulos SIL" w:hAnsi="Doulos SIL"/>
          <w:i/>
          <w:color w:val="0000FF"/>
          <w:lang w:val="x-none"/>
        </w:rPr>
        <w:t>̄</w:t>
      </w:r>
      <w:r w:rsidRPr="00C4690C">
        <w:rPr>
          <w:rFonts w:ascii="Doulos SIL" w:hAnsi="Doulos SIL"/>
          <w:i/>
          <w:color w:val="0000FF"/>
        </w:rPr>
        <w:t>rà-yè</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pa</w:t>
      </w:r>
      <w:r w:rsidR="00884B94">
        <w:rPr>
          <w:rFonts w:ascii="Doulos SIL" w:hAnsi="Doulos SIL"/>
          <w:i/>
          <w:color w:val="0000FF"/>
          <w:lang w:val="x-none"/>
        </w:rPr>
        <w:t>̄</w:t>
      </w:r>
      <w:r w:rsidRPr="00C4690C">
        <w:rPr>
          <w:rFonts w:ascii="Doulos SIL" w:hAnsi="Doulos SIL"/>
          <w:i/>
          <w:color w:val="0000FF"/>
        </w:rPr>
        <w:t>rày</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pa</w:t>
      </w:r>
      <w:r w:rsidR="00884B94">
        <w:rPr>
          <w:rFonts w:ascii="Doulos SIL" w:hAnsi="Doulos SIL"/>
          <w:i/>
          <w:color w:val="0000FF"/>
          <w:lang w:val="x-none"/>
        </w:rPr>
        <w:t>̄</w:t>
      </w:r>
      <w:r w:rsidRPr="00C4690C">
        <w:rPr>
          <w:rFonts w:ascii="Doulos SIL" w:hAnsi="Doulos SIL"/>
          <w:i/>
          <w:color w:val="0000FF"/>
        </w:rPr>
        <w:t>rà-yè</w:t>
      </w:r>
      <w:r>
        <w:tab/>
        <w:t>‘exterior’</w:t>
      </w:r>
    </w:p>
    <w:p w14:paraId="5DE215F8" w14:textId="77777777" w:rsidR="00A50DDA" w:rsidRDefault="00A50DDA" w:rsidP="00A50DDA">
      <w:pPr>
        <w:tabs>
          <w:tab w:val="left" w:pos="720"/>
          <w:tab w:val="left" w:pos="1440"/>
          <w:tab w:val="left" w:pos="2250"/>
          <w:tab w:val="left" w:pos="3510"/>
          <w:tab w:val="left" w:pos="4680"/>
          <w:tab w:val="left" w:pos="6030"/>
        </w:tabs>
        <w:ind w:left="5674" w:hanging="5674"/>
      </w:pPr>
    </w:p>
    <w:p w14:paraId="2A19DF75" w14:textId="19C89F77" w:rsidR="00BC33CB" w:rsidRDefault="00BC33CB" w:rsidP="00BC33CB">
      <w:pPr>
        <w:tabs>
          <w:tab w:val="left" w:pos="720"/>
          <w:tab w:val="left" w:pos="1440"/>
          <w:tab w:val="left" w:pos="2340"/>
          <w:tab w:val="left" w:pos="3510"/>
          <w:tab w:val="left" w:pos="4680"/>
          <w:tab w:val="left" w:pos="6030"/>
        </w:tabs>
        <w:ind w:left="6030" w:hanging="6030"/>
      </w:pPr>
      <w:r>
        <w:tab/>
      </w:r>
      <w:r w:rsidR="00F2521E">
        <w:t>/LH/</w:t>
      </w:r>
      <w:r>
        <w:tab/>
      </w:r>
      <w:r w:rsidRPr="00C4690C">
        <w:rPr>
          <w:rFonts w:ascii="Doulos SIL" w:hAnsi="Doulos SIL"/>
          <w:i/>
          <w:color w:val="0000FF"/>
        </w:rPr>
        <w:t>kɔ̀be</w:t>
      </w:r>
      <w:r>
        <w:rPr>
          <w:rFonts w:ascii="Doulos SIL" w:hAnsi="Doulos SIL"/>
          <w:i/>
          <w:color w:val="0000FF"/>
          <w:lang w:val="x-none"/>
        </w:rPr>
        <w:t>́</w:t>
      </w:r>
      <w:r w:rsidRPr="00C4690C">
        <w:rPr>
          <w:rFonts w:ascii="Doulos SIL" w:hAnsi="Doulos SIL"/>
          <w:i/>
          <w:color w:val="0000FF"/>
        </w:rPr>
        <w:t>wⁿ</w:t>
      </w:r>
      <w:r w:rsidRPr="00C4690C">
        <w:rPr>
          <w:rFonts w:ascii="Doulos SIL" w:hAnsi="Doulos SIL"/>
          <w:i/>
          <w:color w:val="0000FF"/>
        </w:rPr>
        <w:tab/>
        <w:t>kɔ̀be</w:t>
      </w:r>
      <w:r>
        <w:rPr>
          <w:rFonts w:ascii="Doulos SIL" w:hAnsi="Doulos SIL"/>
          <w:i/>
          <w:color w:val="0000FF"/>
          <w:lang w:val="x-none"/>
        </w:rPr>
        <w:t>́</w:t>
      </w:r>
      <w:r w:rsidRPr="00C4690C">
        <w:rPr>
          <w:rFonts w:ascii="Doulos SIL" w:hAnsi="Doulos SIL"/>
          <w:i/>
          <w:color w:val="0000FF"/>
        </w:rPr>
        <w:t>ⁿ-ye</w:t>
      </w:r>
      <w:r>
        <w:rPr>
          <w:rFonts w:ascii="Doulos SIL" w:hAnsi="Doulos SIL"/>
          <w:i/>
          <w:color w:val="0000FF"/>
          <w:lang w:val="x-none"/>
        </w:rPr>
        <w:t>̀</w:t>
      </w:r>
      <w:r w:rsidRPr="00C4690C">
        <w:rPr>
          <w:rFonts w:ascii="Doulos SIL" w:hAnsi="Doulos SIL"/>
          <w:i/>
          <w:color w:val="0000FF"/>
        </w:rPr>
        <w:tab/>
        <w:t>ŋ̀ kɔ̂be</w:t>
      </w:r>
      <w:r>
        <w:rPr>
          <w:rFonts w:ascii="Doulos SIL" w:hAnsi="Doulos SIL"/>
          <w:i/>
          <w:color w:val="0000FF"/>
          <w:lang w:val="x-none"/>
        </w:rPr>
        <w:t>́</w:t>
      </w:r>
      <w:r w:rsidRPr="00C4690C">
        <w:rPr>
          <w:rFonts w:ascii="Doulos SIL" w:hAnsi="Doulos SIL"/>
          <w:i/>
          <w:color w:val="0000FF"/>
        </w:rPr>
        <w:t>wⁿ</w:t>
      </w:r>
      <w:r w:rsidRPr="00C4690C">
        <w:rPr>
          <w:rFonts w:ascii="Doulos SIL" w:hAnsi="Doulos SIL"/>
          <w:i/>
          <w:color w:val="0000FF"/>
        </w:rPr>
        <w:tab/>
        <w:t>ŋ̀ kɔ̂be</w:t>
      </w:r>
      <w:r>
        <w:rPr>
          <w:rFonts w:ascii="Doulos SIL" w:hAnsi="Doulos SIL"/>
          <w:i/>
          <w:color w:val="0000FF"/>
          <w:lang w:val="x-none"/>
        </w:rPr>
        <w:t>́</w:t>
      </w:r>
      <w:r w:rsidRPr="00C4690C">
        <w:rPr>
          <w:rFonts w:ascii="Doulos SIL" w:hAnsi="Doulos SIL"/>
          <w:i/>
          <w:color w:val="0000FF"/>
        </w:rPr>
        <w:t>ⁿ-ye</w:t>
      </w:r>
      <w:r>
        <w:rPr>
          <w:rFonts w:ascii="Doulos SIL" w:hAnsi="Doulos SIL"/>
          <w:i/>
          <w:color w:val="0000FF"/>
          <w:lang w:val="x-none"/>
        </w:rPr>
        <w:t>̀</w:t>
      </w:r>
      <w:r>
        <w:tab/>
        <w:t>‘fingernail’</w:t>
      </w:r>
    </w:p>
    <w:p w14:paraId="3D9E5336" w14:textId="77777777" w:rsidR="00BC33CB" w:rsidRPr="00EC12A8" w:rsidRDefault="00BC33CB" w:rsidP="00BC33CB">
      <w:pPr>
        <w:tabs>
          <w:tab w:val="left" w:pos="720"/>
          <w:tab w:val="left" w:pos="1440"/>
          <w:tab w:val="left" w:pos="2340"/>
          <w:tab w:val="left" w:pos="3510"/>
          <w:tab w:val="left" w:pos="4680"/>
          <w:tab w:val="left" w:pos="6030"/>
        </w:tabs>
        <w:ind w:left="6030" w:hanging="6030"/>
      </w:pPr>
      <w:r>
        <w:tab/>
      </w:r>
      <w:r>
        <w:tab/>
      </w:r>
      <w:r w:rsidRPr="00C4690C">
        <w:rPr>
          <w:rFonts w:ascii="Doulos SIL" w:hAnsi="Doulos SIL"/>
          <w:i/>
          <w:color w:val="0000FF"/>
        </w:rPr>
        <w:t>kɔ̀yɔ</w:t>
      </w:r>
      <w:r>
        <w:rPr>
          <w:rFonts w:ascii="Doulos SIL" w:hAnsi="Doulos SIL"/>
          <w:i/>
          <w:color w:val="0000FF"/>
          <w:lang w:val="x-none"/>
        </w:rPr>
        <w:t>́</w:t>
      </w:r>
      <w:r w:rsidRPr="00C4690C">
        <w:rPr>
          <w:rFonts w:ascii="Doulos SIL" w:hAnsi="Doulos SIL"/>
          <w:i/>
          <w:color w:val="0000FF"/>
        </w:rPr>
        <w:t>wⁿ</w:t>
      </w:r>
      <w:r w:rsidRPr="00C4690C">
        <w:rPr>
          <w:rFonts w:ascii="Doulos SIL" w:hAnsi="Doulos SIL"/>
          <w:i/>
          <w:color w:val="0000FF"/>
        </w:rPr>
        <w:tab/>
        <w:t>kɔ̀yɔ</w:t>
      </w:r>
      <w:r>
        <w:rPr>
          <w:rFonts w:ascii="Doulos SIL" w:hAnsi="Doulos SIL"/>
          <w:i/>
          <w:color w:val="0000FF"/>
          <w:lang w:val="x-none"/>
        </w:rPr>
        <w:t>́</w:t>
      </w:r>
      <w:r w:rsidRPr="00C4690C">
        <w:rPr>
          <w:rFonts w:ascii="Doulos SIL" w:hAnsi="Doulos SIL"/>
          <w:i/>
          <w:color w:val="0000FF"/>
        </w:rPr>
        <w:t>ⁿ-ye</w:t>
      </w:r>
      <w:r>
        <w:rPr>
          <w:rFonts w:ascii="Doulos SIL" w:hAnsi="Doulos SIL"/>
          <w:i/>
          <w:color w:val="0000FF"/>
          <w:lang w:val="x-none"/>
        </w:rPr>
        <w:t>̀</w:t>
      </w:r>
      <w:r w:rsidRPr="00C4690C">
        <w:rPr>
          <w:rFonts w:ascii="Doulos SIL" w:hAnsi="Doulos SIL"/>
          <w:i/>
          <w:color w:val="0000FF"/>
        </w:rPr>
        <w:tab/>
        <w:t>ŋ̀ kɔ̂yɔ</w:t>
      </w:r>
      <w:r>
        <w:rPr>
          <w:rFonts w:ascii="Doulos SIL" w:hAnsi="Doulos SIL"/>
          <w:i/>
          <w:color w:val="0000FF"/>
          <w:lang w:val="x-none"/>
        </w:rPr>
        <w:t>́</w:t>
      </w:r>
      <w:r w:rsidRPr="00C4690C">
        <w:rPr>
          <w:rFonts w:ascii="Doulos SIL" w:hAnsi="Doulos SIL"/>
          <w:i/>
          <w:color w:val="0000FF"/>
        </w:rPr>
        <w:t>wⁿ</w:t>
      </w:r>
      <w:r w:rsidRPr="00C4690C">
        <w:rPr>
          <w:rFonts w:ascii="Doulos SIL" w:hAnsi="Doulos SIL"/>
          <w:i/>
          <w:color w:val="0000FF"/>
        </w:rPr>
        <w:tab/>
        <w:t>ŋ̀ kɔ̂yɔ</w:t>
      </w:r>
      <w:r>
        <w:rPr>
          <w:rFonts w:ascii="Doulos SIL" w:hAnsi="Doulos SIL"/>
          <w:i/>
          <w:color w:val="0000FF"/>
          <w:lang w:val="x-none"/>
        </w:rPr>
        <w:t>́</w:t>
      </w:r>
      <w:r w:rsidRPr="00C4690C">
        <w:rPr>
          <w:rFonts w:ascii="Doulos SIL" w:hAnsi="Doulos SIL"/>
          <w:i/>
          <w:color w:val="0000FF"/>
        </w:rPr>
        <w:t>wⁿ-ye</w:t>
      </w:r>
      <w:r>
        <w:rPr>
          <w:rFonts w:ascii="Doulos SIL" w:hAnsi="Doulos SIL"/>
          <w:i/>
          <w:color w:val="0000FF"/>
          <w:lang w:val="x-none"/>
        </w:rPr>
        <w:t>̀</w:t>
      </w:r>
      <w:r>
        <w:tab/>
        <w:t>‘stone’</w:t>
      </w:r>
    </w:p>
    <w:p w14:paraId="25737560" w14:textId="77777777" w:rsidR="00C30A26" w:rsidRDefault="00C30A26" w:rsidP="00933F23">
      <w:pPr>
        <w:tabs>
          <w:tab w:val="left" w:pos="720"/>
          <w:tab w:val="left" w:pos="1440"/>
          <w:tab w:val="left" w:pos="2340"/>
          <w:tab w:val="left" w:pos="3510"/>
          <w:tab w:val="left" w:pos="4680"/>
          <w:tab w:val="left" w:pos="6030"/>
        </w:tabs>
        <w:ind w:left="6030" w:hanging="6030"/>
      </w:pPr>
    </w:p>
    <w:p w14:paraId="596AA1FD" w14:textId="2D67FC36" w:rsidR="00C30A26" w:rsidRDefault="00C30A26" w:rsidP="00933F23">
      <w:pPr>
        <w:tabs>
          <w:tab w:val="left" w:pos="720"/>
          <w:tab w:val="left" w:pos="1440"/>
          <w:tab w:val="left" w:pos="2340"/>
          <w:tab w:val="left" w:pos="3510"/>
          <w:tab w:val="left" w:pos="4680"/>
          <w:tab w:val="left" w:pos="6030"/>
        </w:tabs>
        <w:ind w:left="6030" w:hanging="6030"/>
      </w:pPr>
      <w:r>
        <w:tab/>
        <w:t>/LML/</w:t>
      </w:r>
      <w:r>
        <w:tab/>
      </w:r>
      <w:r w:rsidRPr="00C4690C">
        <w:rPr>
          <w:rFonts w:ascii="Doulos SIL" w:hAnsi="Doulos SIL"/>
          <w:i/>
          <w:color w:val="0000FF"/>
        </w:rPr>
        <w:t>kèba</w:t>
      </w:r>
      <w:r w:rsidR="007A3057">
        <w:rPr>
          <w:rFonts w:ascii="Doulos SIL" w:hAnsi="Doulos SIL"/>
          <w:i/>
          <w:color w:val="0000FF"/>
        </w:rPr>
        <w:t>̄à</w:t>
      </w:r>
      <w:r w:rsidRPr="00C4690C">
        <w:rPr>
          <w:rFonts w:ascii="Doulos SIL" w:hAnsi="Doulos SIL"/>
          <w:i/>
          <w:color w:val="0000FF"/>
        </w:rPr>
        <w:tab/>
      </w:r>
      <w:r w:rsidR="007A3057" w:rsidRPr="00C4690C">
        <w:rPr>
          <w:rFonts w:ascii="Doulos SIL" w:hAnsi="Doulos SIL"/>
          <w:i/>
          <w:color w:val="0000FF"/>
        </w:rPr>
        <w:t>kèba</w:t>
      </w:r>
      <w:r w:rsidR="007A3057">
        <w:rPr>
          <w:rFonts w:ascii="Doulos SIL" w:hAnsi="Doulos SIL"/>
          <w:i/>
          <w:color w:val="0000FF"/>
        </w:rPr>
        <w:t>̄à</w:t>
      </w:r>
      <w:r w:rsidRPr="00C4690C">
        <w:rPr>
          <w:rFonts w:ascii="Doulos SIL" w:hAnsi="Doulos SIL"/>
          <w:i/>
          <w:color w:val="0000FF"/>
        </w:rPr>
        <w:t>-yè</w:t>
      </w:r>
      <w:r w:rsidRPr="00C4690C">
        <w:rPr>
          <w:rFonts w:ascii="Doulos SIL" w:hAnsi="Doulos SIL"/>
          <w:i/>
          <w:color w:val="0000FF"/>
        </w:rPr>
        <w:tab/>
        <w:t>ŋ̀ kêba</w:t>
      </w:r>
      <w:r w:rsidR="007A3057">
        <w:rPr>
          <w:rFonts w:ascii="Doulos SIL" w:hAnsi="Doulos SIL"/>
          <w:i/>
          <w:color w:val="0000FF"/>
        </w:rPr>
        <w:t>̄à</w:t>
      </w:r>
      <w:r w:rsidRPr="00C4690C">
        <w:rPr>
          <w:rFonts w:ascii="Doulos SIL" w:hAnsi="Doulos SIL"/>
          <w:i/>
          <w:color w:val="0000FF"/>
        </w:rPr>
        <w:tab/>
        <w:t>ŋ̀ kêbāà-yè</w:t>
      </w:r>
      <w:r>
        <w:tab/>
        <w:t>‘flint lighter’</w:t>
      </w:r>
    </w:p>
    <w:p w14:paraId="6AD55700" w14:textId="1D6BFCB1" w:rsidR="00C30A26" w:rsidRDefault="00C30A26" w:rsidP="00933F23">
      <w:pPr>
        <w:tabs>
          <w:tab w:val="left" w:pos="720"/>
          <w:tab w:val="left" w:pos="1440"/>
          <w:tab w:val="left" w:pos="2340"/>
          <w:tab w:val="left" w:pos="3510"/>
          <w:tab w:val="left" w:pos="4680"/>
          <w:tab w:val="left" w:pos="6030"/>
        </w:tabs>
        <w:ind w:left="6030" w:hanging="6030"/>
      </w:pPr>
      <w:r>
        <w:tab/>
      </w:r>
      <w:r>
        <w:tab/>
      </w:r>
      <w:r w:rsidRPr="00C4690C">
        <w:rPr>
          <w:rFonts w:ascii="Doulos SIL" w:hAnsi="Doulos SIL"/>
          <w:i/>
          <w:color w:val="0000FF"/>
        </w:rPr>
        <w:t>nìŋi</w:t>
      </w:r>
      <w:r w:rsidR="007A3057">
        <w:rPr>
          <w:rFonts w:ascii="Doulos SIL" w:hAnsi="Doulos SIL"/>
          <w:i/>
          <w:color w:val="0000FF"/>
        </w:rPr>
        <w:t>̄ì</w:t>
      </w:r>
      <w:r w:rsidRPr="00C4690C">
        <w:rPr>
          <w:rFonts w:ascii="Doulos SIL" w:hAnsi="Doulos SIL"/>
          <w:i/>
          <w:color w:val="0000FF"/>
        </w:rPr>
        <w:tab/>
      </w:r>
      <w:r w:rsidR="007A3057" w:rsidRPr="00C4690C">
        <w:rPr>
          <w:rFonts w:ascii="Doulos SIL" w:hAnsi="Doulos SIL"/>
          <w:i/>
          <w:color w:val="0000FF"/>
        </w:rPr>
        <w:t>nìŋi</w:t>
      </w:r>
      <w:r w:rsidR="007A3057">
        <w:rPr>
          <w:rFonts w:ascii="Doulos SIL" w:hAnsi="Doulos SIL"/>
          <w:i/>
          <w:color w:val="0000FF"/>
        </w:rPr>
        <w:t>̄ì</w:t>
      </w:r>
      <w:r w:rsidR="007A3057" w:rsidRPr="00C4690C">
        <w:rPr>
          <w:rFonts w:ascii="Doulos SIL" w:hAnsi="Doulos SIL"/>
          <w:i/>
          <w:color w:val="0000FF"/>
        </w:rPr>
        <w:t xml:space="preserve"> </w:t>
      </w:r>
      <w:r w:rsidR="007A3057">
        <w:rPr>
          <w:rFonts w:ascii="Doulos SIL" w:hAnsi="Doulos SIL"/>
          <w:i/>
          <w:color w:val="0000FF"/>
        </w:rPr>
        <w:t>-yè</w:t>
      </w:r>
      <w:r w:rsidR="007A3057">
        <w:rPr>
          <w:rFonts w:ascii="Doulos SIL" w:hAnsi="Doulos SIL"/>
          <w:i/>
          <w:color w:val="0000FF"/>
        </w:rPr>
        <w:tab/>
      </w:r>
      <w:r w:rsidR="003E63AD" w:rsidRPr="00C4690C">
        <w:rPr>
          <w:rFonts w:ascii="Doulos SIL" w:hAnsi="Doulos SIL"/>
          <w:i/>
          <w:color w:val="0000FF"/>
        </w:rPr>
        <w:t>ŋ̀</w:t>
      </w:r>
      <w:r w:rsidR="007A3057">
        <w:rPr>
          <w:rFonts w:ascii="Doulos SIL" w:hAnsi="Doulos SIL"/>
          <w:i/>
          <w:color w:val="0000FF"/>
        </w:rPr>
        <w:t xml:space="preserve"> nîŋīì</w:t>
      </w:r>
      <w:r w:rsidRPr="00C4690C">
        <w:rPr>
          <w:rFonts w:ascii="Doulos SIL" w:hAnsi="Doulos SIL"/>
          <w:i/>
          <w:color w:val="0000FF"/>
        </w:rPr>
        <w:tab/>
      </w:r>
      <w:r w:rsidR="003E63AD" w:rsidRPr="00C4690C">
        <w:rPr>
          <w:rFonts w:ascii="Doulos SIL" w:hAnsi="Doulos SIL"/>
          <w:i/>
          <w:color w:val="0000FF"/>
        </w:rPr>
        <w:t>ŋ̀</w:t>
      </w:r>
      <w:r w:rsidRPr="00C4690C">
        <w:rPr>
          <w:rFonts w:ascii="Doulos SIL" w:hAnsi="Doulos SIL"/>
          <w:i/>
          <w:color w:val="0000FF"/>
        </w:rPr>
        <w:t xml:space="preserve"> nîŋīì-yè</w:t>
      </w:r>
      <w:r>
        <w:tab/>
        <w:t>‘interior’</w:t>
      </w:r>
    </w:p>
    <w:p w14:paraId="15779104" w14:textId="2184572A" w:rsidR="00C30A26" w:rsidRPr="00C4690C" w:rsidRDefault="00C30A26" w:rsidP="00933F23">
      <w:pPr>
        <w:tabs>
          <w:tab w:val="left" w:pos="720"/>
          <w:tab w:val="left" w:pos="1440"/>
          <w:tab w:val="left" w:pos="2340"/>
          <w:tab w:val="left" w:pos="3510"/>
          <w:tab w:val="left" w:pos="4680"/>
          <w:tab w:val="left" w:pos="6030"/>
        </w:tabs>
        <w:ind w:left="6030" w:hanging="6030"/>
        <w:rPr>
          <w:rFonts w:ascii="Doulos SIL" w:hAnsi="Doulos SIL"/>
          <w:i/>
          <w:color w:val="0000FF"/>
        </w:rPr>
      </w:pPr>
      <w:r>
        <w:tab/>
      </w:r>
      <w:r>
        <w:tab/>
      </w:r>
      <w:r w:rsidR="007A3057">
        <w:rPr>
          <w:rFonts w:ascii="Doulos SIL" w:hAnsi="Doulos SIL"/>
          <w:i/>
          <w:color w:val="0000FF"/>
        </w:rPr>
        <w:t>nànāa</w:t>
      </w:r>
      <w:r w:rsidRPr="00C4690C">
        <w:rPr>
          <w:rFonts w:ascii="Doulos SIL" w:hAnsi="Doulos SIL"/>
          <w:i/>
          <w:color w:val="0000FF"/>
        </w:rPr>
        <w:tab/>
        <w:t>n</w:t>
      </w:r>
      <w:r w:rsidR="007A3057">
        <w:rPr>
          <w:rFonts w:ascii="Doulos SIL" w:hAnsi="Doulos SIL"/>
          <w:i/>
          <w:color w:val="0000FF"/>
        </w:rPr>
        <w:t>ànāà-yè</w:t>
      </w:r>
      <w:r w:rsidR="007A3057">
        <w:rPr>
          <w:rFonts w:ascii="Doulos SIL" w:hAnsi="Doulos SIL"/>
          <w:i/>
          <w:color w:val="0000FF"/>
        </w:rPr>
        <w:tab/>
      </w:r>
      <w:r w:rsidR="003E63AD" w:rsidRPr="00C4690C">
        <w:rPr>
          <w:rFonts w:ascii="Doulos SIL" w:hAnsi="Doulos SIL"/>
          <w:i/>
          <w:color w:val="0000FF"/>
        </w:rPr>
        <w:t>ŋ̀</w:t>
      </w:r>
      <w:r w:rsidR="007A3057">
        <w:rPr>
          <w:rFonts w:ascii="Doulos SIL" w:hAnsi="Doulos SIL"/>
          <w:i/>
          <w:color w:val="0000FF"/>
        </w:rPr>
        <w:t xml:space="preserve"> nânāà</w:t>
      </w:r>
      <w:r w:rsidR="007A3057">
        <w:rPr>
          <w:rFonts w:ascii="Doulos SIL" w:hAnsi="Doulos SIL"/>
          <w:i/>
          <w:color w:val="0000FF"/>
        </w:rPr>
        <w:tab/>
      </w:r>
      <w:r w:rsidR="003E63AD" w:rsidRPr="00C4690C">
        <w:rPr>
          <w:rFonts w:ascii="Doulos SIL" w:hAnsi="Doulos SIL"/>
          <w:i/>
          <w:color w:val="0000FF"/>
        </w:rPr>
        <w:t>ŋ̀</w:t>
      </w:r>
      <w:r w:rsidR="007A3057">
        <w:rPr>
          <w:rFonts w:ascii="Doulos SIL" w:hAnsi="Doulos SIL"/>
          <w:i/>
          <w:color w:val="0000FF"/>
        </w:rPr>
        <w:t xml:space="preserve"> nânāà</w:t>
      </w:r>
      <w:r w:rsidRPr="00C4690C">
        <w:rPr>
          <w:rFonts w:ascii="Doulos SIL" w:hAnsi="Doulos SIL"/>
          <w:i/>
          <w:color w:val="0000FF"/>
        </w:rPr>
        <w:t>-yè</w:t>
      </w:r>
      <w:r>
        <w:tab/>
        <w:t>‘mint’</w:t>
      </w:r>
      <w:r w:rsidRPr="00C4690C">
        <w:rPr>
          <w:rFonts w:ascii="Doulos SIL" w:hAnsi="Doulos SIL"/>
          <w:i/>
          <w:color w:val="0000FF"/>
        </w:rPr>
        <w:tab/>
      </w:r>
    </w:p>
    <w:p w14:paraId="2702FD3A" w14:textId="77777777" w:rsidR="00C30A26" w:rsidRPr="001211C3" w:rsidRDefault="00C30A26" w:rsidP="00C30A26"/>
    <w:p w14:paraId="38B96B71" w14:textId="36131C51" w:rsidR="00C30A26" w:rsidRDefault="00C30A26" w:rsidP="00C30A26">
      <w:r>
        <w:t>Tr</w:t>
      </w:r>
      <w:r w:rsidRPr="001211C3">
        <w:t>isyllabic shapes</w:t>
      </w:r>
      <w:r>
        <w:t xml:space="preserve"> are in (xx6).</w:t>
      </w:r>
      <w:r w:rsidR="0068786E">
        <w:t xml:space="preserve"> The most difficult to analyse </w:t>
      </w:r>
      <w:r w:rsidR="00C40EC6">
        <w:t xml:space="preserve">are the trimoraic CvCvCv nouns shown under /LMH/ </w:t>
      </w:r>
      <w:r w:rsidR="00C40EC6">
        <w:rPr>
          <w:lang w:val="x-none"/>
        </w:rPr>
        <w:t xml:space="preserve">~ /L*H/. The unsuffixed isolation form, e.g. </w:t>
      </w:r>
      <w:r w:rsidR="00C40EC6" w:rsidRPr="00C4690C">
        <w:rPr>
          <w:rFonts w:ascii="Doulos SIL" w:hAnsi="Doulos SIL"/>
          <w:i/>
          <w:color w:val="0000FF"/>
        </w:rPr>
        <w:t>màli</w:t>
      </w:r>
      <w:r w:rsidR="00C40EC6">
        <w:rPr>
          <w:rFonts w:ascii="Doulos SIL" w:hAnsi="Doulos SIL"/>
          <w:i/>
          <w:color w:val="0000FF"/>
          <w:lang w:val="x-none"/>
        </w:rPr>
        <w:t>̄</w:t>
      </w:r>
      <w:r w:rsidR="00C40EC6" w:rsidRPr="00C4690C">
        <w:rPr>
          <w:rFonts w:ascii="Doulos SIL" w:hAnsi="Doulos SIL"/>
          <w:i/>
          <w:color w:val="0000FF"/>
        </w:rPr>
        <w:t>fa</w:t>
      </w:r>
      <w:r w:rsidR="00C40EC6">
        <w:rPr>
          <w:rFonts w:ascii="Doulos SIL" w:hAnsi="Doulos SIL"/>
          <w:i/>
          <w:color w:val="0000FF"/>
          <w:lang w:val="x-none"/>
        </w:rPr>
        <w:t>́</w:t>
      </w:r>
      <w:r w:rsidR="00C40EC6">
        <w:rPr>
          <w:lang w:val="x-none"/>
        </w:rPr>
        <w:t xml:space="preserve"> ‘rifle’, is normally </w:t>
      </w:r>
      <w:r w:rsidR="00C40EC6">
        <w:rPr>
          <w:lang w:val="x-none"/>
        </w:rPr>
        <w:lastRenderedPageBreak/>
        <w:t xml:space="preserve">pronounced with a stepwise pitch increase (LMH). However, it may be that this is just a phonetic realization process superimposed on phonological L*H (in this case LLH). I hear the 1Sg possessed forms as HLH, e.g. </w:t>
      </w:r>
      <w:r w:rsidR="00C40EC6" w:rsidRPr="00315514">
        <w:rPr>
          <w:rFonts w:ascii="Doulos SIL" w:hAnsi="Doulos SIL" w:cs="Doulos SIL"/>
          <w:i/>
          <w:color w:val="0000FF"/>
          <w:lang w:val="x-none"/>
        </w:rPr>
        <w:t>ŋ̀ málìfá</w:t>
      </w:r>
      <w:r w:rsidR="00C40EC6">
        <w:rPr>
          <w:lang w:val="x-none"/>
        </w:rPr>
        <w:t xml:space="preserve"> ‘my rifle’. In the clearly L*H noun </w:t>
      </w:r>
      <w:r w:rsidR="00C40EC6" w:rsidRPr="00315514">
        <w:rPr>
          <w:rFonts w:ascii="Doulos SIL" w:hAnsi="Doulos SIL" w:cs="Doulos SIL"/>
          <w:i/>
          <w:color w:val="0000FF"/>
          <w:lang w:val="x-none"/>
        </w:rPr>
        <w:t>tɔ̀sìbíí</w:t>
      </w:r>
      <w:r w:rsidR="00C40EC6">
        <w:rPr>
          <w:lang w:val="x-none"/>
        </w:rPr>
        <w:t xml:space="preserve"> ‘rosary, prayer beads’, the final syllable has a long vowel, and there is no stepwise pitch increase. </w:t>
      </w:r>
    </w:p>
    <w:p w14:paraId="3C5BB1EE" w14:textId="77777777" w:rsidR="00C30A26" w:rsidRDefault="00C30A26" w:rsidP="00C30A26"/>
    <w:p w14:paraId="24C5D62C" w14:textId="77777777" w:rsidR="00C30A26" w:rsidRDefault="00C30A26" w:rsidP="003D6FE9">
      <w:pPr>
        <w:tabs>
          <w:tab w:val="left" w:pos="720"/>
          <w:tab w:val="left" w:pos="1440"/>
          <w:tab w:val="left" w:pos="2340"/>
          <w:tab w:val="left" w:pos="3600"/>
          <w:tab w:val="left" w:pos="4680"/>
          <w:tab w:val="left" w:pos="6210"/>
        </w:tabs>
        <w:ind w:left="6210" w:hanging="6210"/>
      </w:pPr>
      <w:r>
        <w:t>(xx6)</w:t>
      </w:r>
      <w:r>
        <w:tab/>
      </w:r>
      <w:r>
        <w:tab/>
        <w:t>Sg</w:t>
      </w:r>
      <w:r>
        <w:tab/>
        <w:t>Pl</w:t>
      </w:r>
      <w:r>
        <w:tab/>
        <w:t>‘my’ (Sg)</w:t>
      </w:r>
      <w:r>
        <w:tab/>
        <w:t>‘my’(Pl)</w:t>
      </w:r>
      <w:r>
        <w:tab/>
        <w:t>gloss</w:t>
      </w:r>
    </w:p>
    <w:p w14:paraId="54B6203D" w14:textId="77777777" w:rsidR="00C30A26" w:rsidRDefault="00C30A26" w:rsidP="003D6FE9">
      <w:pPr>
        <w:tabs>
          <w:tab w:val="left" w:pos="720"/>
          <w:tab w:val="left" w:pos="1440"/>
          <w:tab w:val="left" w:pos="2340"/>
          <w:tab w:val="left" w:pos="3600"/>
          <w:tab w:val="left" w:pos="4680"/>
          <w:tab w:val="left" w:pos="6210"/>
        </w:tabs>
        <w:ind w:left="6210" w:hanging="6210"/>
      </w:pPr>
    </w:p>
    <w:p w14:paraId="69FF9E39" w14:textId="66A1125C" w:rsidR="00C30A26" w:rsidRPr="00C4690C" w:rsidRDefault="00C30A26" w:rsidP="003D6FE9">
      <w:pPr>
        <w:tabs>
          <w:tab w:val="left" w:pos="720"/>
          <w:tab w:val="left" w:pos="1440"/>
          <w:tab w:val="left" w:pos="2340"/>
          <w:tab w:val="left" w:pos="3600"/>
          <w:tab w:val="left" w:pos="4680"/>
          <w:tab w:val="left" w:pos="6210"/>
        </w:tabs>
        <w:ind w:left="6210" w:hanging="6210"/>
        <w:rPr>
          <w:rFonts w:ascii="Doulos SIL" w:hAnsi="Doulos SIL"/>
          <w:i/>
          <w:color w:val="0000FF"/>
        </w:rPr>
      </w:pPr>
      <w:r>
        <w:tab/>
        <w:t>/H/</w:t>
      </w:r>
      <w:r>
        <w:tab/>
      </w:r>
      <w:r w:rsidRPr="00C4690C">
        <w:rPr>
          <w:rFonts w:ascii="Doulos SIL" w:hAnsi="Doulos SIL"/>
          <w:i/>
          <w:color w:val="0000FF"/>
        </w:rPr>
        <w:t>ɲárágō</w:t>
      </w:r>
      <w:r w:rsidRPr="00C4690C">
        <w:rPr>
          <w:rFonts w:ascii="Doulos SIL" w:hAnsi="Doulos SIL"/>
          <w:i/>
          <w:color w:val="0000FF"/>
        </w:rPr>
        <w:tab/>
        <w:t>ɲárágo</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t>ŋ̀ ɲárágō</w:t>
      </w:r>
      <w:r w:rsidRPr="00C4690C">
        <w:rPr>
          <w:rFonts w:ascii="Doulos SIL" w:hAnsi="Doulos SIL"/>
          <w:i/>
          <w:color w:val="0000FF"/>
        </w:rPr>
        <w:tab/>
        <w:t>ŋ̀ ɲárágo</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r>
      <w:r w:rsidRPr="00C4690C">
        <w:t>‘calabash cover’</w:t>
      </w:r>
    </w:p>
    <w:p w14:paraId="0E65D74A" w14:textId="01F37FBA" w:rsidR="00C30A26" w:rsidRPr="00C4690C" w:rsidRDefault="00C30A26" w:rsidP="003D6FE9">
      <w:pPr>
        <w:tabs>
          <w:tab w:val="left" w:pos="720"/>
          <w:tab w:val="left" w:pos="1440"/>
          <w:tab w:val="left" w:pos="2340"/>
          <w:tab w:val="left" w:pos="3600"/>
          <w:tab w:val="left" w:pos="4680"/>
          <w:tab w:val="left" w:pos="6210"/>
        </w:tabs>
        <w:ind w:left="6210" w:hanging="6210"/>
      </w:pPr>
      <w:r w:rsidRPr="00C4690C">
        <w:rPr>
          <w:rFonts w:ascii="Doulos SIL" w:hAnsi="Doulos SIL"/>
          <w:i/>
          <w:color w:val="0000FF"/>
        </w:rPr>
        <w:tab/>
      </w:r>
      <w:r w:rsidRPr="00C4690C">
        <w:rPr>
          <w:rFonts w:ascii="Doulos SIL" w:hAnsi="Doulos SIL"/>
          <w:i/>
          <w:color w:val="0000FF"/>
        </w:rPr>
        <w:tab/>
        <w:t>wágátū</w:t>
      </w:r>
      <w:r w:rsidRPr="00C4690C">
        <w:rPr>
          <w:rFonts w:ascii="Doulos SIL" w:hAnsi="Doulos SIL"/>
          <w:i/>
          <w:color w:val="0000FF"/>
        </w:rPr>
        <w:tab/>
        <w:t>wágátu</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t>ŋ̀ wágátū</w:t>
      </w:r>
      <w:r w:rsidRPr="00C4690C">
        <w:rPr>
          <w:rFonts w:ascii="Doulos SIL" w:hAnsi="Doulos SIL"/>
          <w:i/>
          <w:color w:val="0000FF"/>
        </w:rPr>
        <w:tab/>
        <w:t>ŋ̀ wágátu</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r>
      <w:r w:rsidRPr="00C4690C">
        <w:t>‘time’</w:t>
      </w:r>
    </w:p>
    <w:p w14:paraId="7400D88B" w14:textId="65F53234" w:rsidR="00C30A26" w:rsidRPr="00C4690C" w:rsidRDefault="00C30A26" w:rsidP="003D6FE9">
      <w:pPr>
        <w:tabs>
          <w:tab w:val="left" w:pos="720"/>
          <w:tab w:val="left" w:pos="1440"/>
          <w:tab w:val="left" w:pos="2340"/>
          <w:tab w:val="left" w:pos="3600"/>
          <w:tab w:val="left" w:pos="4680"/>
          <w:tab w:val="left" w:pos="6210"/>
        </w:tabs>
        <w:ind w:left="6210" w:hanging="6210"/>
      </w:pPr>
      <w:r w:rsidRPr="00C4690C">
        <w:rPr>
          <w:rFonts w:ascii="Doulos SIL" w:hAnsi="Doulos SIL"/>
          <w:i/>
          <w:color w:val="0000FF"/>
        </w:rPr>
        <w:tab/>
      </w:r>
      <w:r w:rsidRPr="00C4690C">
        <w:rPr>
          <w:rFonts w:ascii="Doulos SIL" w:hAnsi="Doulos SIL"/>
          <w:i/>
          <w:color w:val="0000FF"/>
        </w:rPr>
        <w:tab/>
        <w:t>tímɔ́gɔ̄</w:t>
      </w:r>
      <w:r w:rsidRPr="00C4690C">
        <w:rPr>
          <w:rFonts w:ascii="Doulos SIL" w:hAnsi="Doulos SIL"/>
          <w:i/>
          <w:color w:val="0000FF"/>
        </w:rPr>
        <w:tab/>
        <w:t>tímɔ́gɔ</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t>ŋ̀ tímɔ́gɔ̄</w:t>
      </w:r>
      <w:r w:rsidRPr="00C4690C">
        <w:rPr>
          <w:rFonts w:ascii="Doulos SIL" w:hAnsi="Doulos SIL"/>
          <w:i/>
          <w:color w:val="0000FF"/>
        </w:rPr>
        <w:tab/>
        <w:t>ŋ̀ tímɔ́gɔ</w:t>
      </w:r>
      <w:r w:rsidR="00BC33CB">
        <w:rPr>
          <w:rFonts w:ascii="Doulos SIL" w:hAnsi="Doulos SIL"/>
          <w:i/>
          <w:color w:val="0000FF"/>
          <w:lang w:val="x-none"/>
        </w:rPr>
        <w:t>́</w:t>
      </w:r>
      <w:r w:rsidRPr="00C4690C">
        <w:rPr>
          <w:rFonts w:ascii="Doulos SIL" w:hAnsi="Doulos SIL"/>
          <w:i/>
          <w:color w:val="0000FF"/>
        </w:rPr>
        <w:t>-yè</w:t>
      </w:r>
      <w:r w:rsidRPr="00C4690C">
        <w:rPr>
          <w:rFonts w:ascii="Doulos SIL" w:hAnsi="Doulos SIL"/>
          <w:i/>
          <w:color w:val="0000FF"/>
        </w:rPr>
        <w:tab/>
      </w:r>
      <w:r w:rsidRPr="00C4690C">
        <w:t>‘hearth’</w:t>
      </w:r>
    </w:p>
    <w:p w14:paraId="4AE61A17" w14:textId="77777777" w:rsidR="00300A5C" w:rsidRDefault="00300A5C" w:rsidP="00300A5C">
      <w:pPr>
        <w:tabs>
          <w:tab w:val="left" w:pos="720"/>
          <w:tab w:val="left" w:pos="1440"/>
          <w:tab w:val="left" w:pos="2340"/>
          <w:tab w:val="left" w:pos="3600"/>
          <w:tab w:val="left" w:pos="4680"/>
          <w:tab w:val="left" w:pos="6210"/>
        </w:tabs>
        <w:ind w:left="6210" w:hanging="6210"/>
      </w:pPr>
    </w:p>
    <w:p w14:paraId="7883BBCB" w14:textId="652D435E" w:rsidR="00300A5C" w:rsidRPr="00C4690C" w:rsidRDefault="00300A5C" w:rsidP="00300A5C">
      <w:pPr>
        <w:tabs>
          <w:tab w:val="left" w:pos="720"/>
          <w:tab w:val="left" w:pos="1440"/>
          <w:tab w:val="left" w:pos="2340"/>
          <w:tab w:val="left" w:pos="3600"/>
          <w:tab w:val="left" w:pos="4680"/>
          <w:tab w:val="left" w:pos="6210"/>
        </w:tabs>
        <w:ind w:left="6210" w:hanging="6210"/>
        <w:rPr>
          <w:rFonts w:ascii="Doulos SIL" w:hAnsi="Doulos SIL"/>
          <w:i/>
          <w:color w:val="0000FF"/>
        </w:rPr>
      </w:pPr>
      <w:r>
        <w:tab/>
        <w:t>/M/</w:t>
      </w:r>
      <w:r>
        <w:tab/>
      </w:r>
      <w:r>
        <w:rPr>
          <w:rFonts w:ascii="Doulos SIL" w:hAnsi="Doulos SIL"/>
          <w:i/>
          <w:color w:val="0000FF"/>
        </w:rPr>
        <w:t>wārābā</w:t>
      </w:r>
      <w:r w:rsidRPr="00C4690C">
        <w:rPr>
          <w:rFonts w:ascii="Doulos SIL" w:hAnsi="Doulos SIL"/>
          <w:i/>
          <w:color w:val="0000FF"/>
        </w:rPr>
        <w:tab/>
      </w:r>
      <w:r>
        <w:rPr>
          <w:rFonts w:ascii="Doulos SIL" w:hAnsi="Doulos SIL"/>
          <w:i/>
          <w:color w:val="0000FF"/>
        </w:rPr>
        <w:t>wārābā-yē</w:t>
      </w:r>
      <w:r w:rsidRPr="00C4690C">
        <w:rPr>
          <w:rFonts w:ascii="Doulos SIL" w:hAnsi="Doulos SIL"/>
          <w:i/>
          <w:color w:val="0000FF"/>
        </w:rPr>
        <w:tab/>
        <w:t xml:space="preserve">ŋ̀ </w:t>
      </w:r>
      <w:r>
        <w:rPr>
          <w:rFonts w:ascii="Doulos SIL" w:hAnsi="Doulos SIL"/>
          <w:i/>
          <w:color w:val="0000FF"/>
        </w:rPr>
        <w:t>wārābā</w:t>
      </w:r>
      <w:r w:rsidRPr="00C4690C">
        <w:rPr>
          <w:rFonts w:ascii="Doulos SIL" w:hAnsi="Doulos SIL"/>
          <w:i/>
          <w:color w:val="0000FF"/>
        </w:rPr>
        <w:tab/>
        <w:t xml:space="preserve">ŋ̀ </w:t>
      </w:r>
      <w:r>
        <w:rPr>
          <w:rFonts w:ascii="Doulos SIL" w:hAnsi="Doulos SIL"/>
          <w:i/>
          <w:color w:val="0000FF"/>
        </w:rPr>
        <w:t>wārābā-yē</w:t>
      </w:r>
      <w:r w:rsidRPr="00C4690C">
        <w:rPr>
          <w:rFonts w:ascii="Doulos SIL" w:hAnsi="Doulos SIL"/>
          <w:i/>
          <w:color w:val="0000FF"/>
        </w:rPr>
        <w:tab/>
      </w:r>
      <w:r w:rsidRPr="00C4690C">
        <w:t>‘</w:t>
      </w:r>
      <w:r>
        <w:t>lion</w:t>
      </w:r>
      <w:r w:rsidRPr="00C4690C">
        <w:t>’</w:t>
      </w:r>
    </w:p>
    <w:p w14:paraId="2BAE209A" w14:textId="77777777" w:rsidR="00C30A26" w:rsidRPr="00C4690C" w:rsidRDefault="00C30A26" w:rsidP="003D6FE9">
      <w:pPr>
        <w:tabs>
          <w:tab w:val="left" w:pos="720"/>
          <w:tab w:val="left" w:pos="1440"/>
          <w:tab w:val="left" w:pos="2340"/>
          <w:tab w:val="left" w:pos="3600"/>
          <w:tab w:val="left" w:pos="4680"/>
          <w:tab w:val="left" w:pos="6210"/>
        </w:tabs>
        <w:ind w:left="6210" w:hanging="6210"/>
      </w:pPr>
    </w:p>
    <w:p w14:paraId="52257A74" w14:textId="270D4196" w:rsidR="00C30A26" w:rsidRPr="00C4690C" w:rsidRDefault="00C30A26" w:rsidP="003D6FE9">
      <w:pPr>
        <w:tabs>
          <w:tab w:val="left" w:pos="720"/>
          <w:tab w:val="left" w:pos="1440"/>
          <w:tab w:val="left" w:pos="2340"/>
          <w:tab w:val="left" w:pos="3600"/>
          <w:tab w:val="left" w:pos="4680"/>
          <w:tab w:val="left" w:pos="6210"/>
        </w:tabs>
        <w:ind w:left="6210" w:hanging="6210"/>
      </w:pPr>
      <w:r w:rsidRPr="00C4690C">
        <w:tab/>
        <w:t>/L/</w:t>
      </w:r>
      <w:r w:rsidRPr="00C4690C">
        <w:tab/>
      </w:r>
      <w:r w:rsidRPr="00C4690C">
        <w:rPr>
          <w:rFonts w:ascii="Doulos SIL" w:hAnsi="Doulos SIL"/>
          <w:i/>
          <w:color w:val="0000FF"/>
        </w:rPr>
        <w:t>tɔ</w:t>
      </w:r>
      <w:r w:rsidR="008363BB">
        <w:rPr>
          <w:rFonts w:ascii="Doulos SIL" w:hAnsi="Doulos SIL"/>
          <w:i/>
          <w:color w:val="0000FF"/>
          <w:lang w:val="x-none"/>
        </w:rPr>
        <w:t>̀</w:t>
      </w:r>
      <w:r w:rsidRPr="00C4690C">
        <w:rPr>
          <w:rFonts w:ascii="Doulos SIL" w:hAnsi="Doulos SIL"/>
          <w:i/>
          <w:color w:val="0000FF"/>
        </w:rPr>
        <w:t>ŋɔ̀nɔ̀</w:t>
      </w:r>
      <w:r w:rsidRPr="00C4690C">
        <w:rPr>
          <w:rFonts w:ascii="Doulos SIL" w:hAnsi="Doulos SIL"/>
          <w:i/>
          <w:color w:val="0000FF"/>
        </w:rPr>
        <w:tab/>
        <w:t>tɔ</w:t>
      </w:r>
      <w:r w:rsidR="008363BB">
        <w:rPr>
          <w:rFonts w:ascii="Doulos SIL" w:hAnsi="Doulos SIL"/>
          <w:i/>
          <w:color w:val="0000FF"/>
          <w:lang w:val="x-none"/>
        </w:rPr>
        <w:t>̀</w:t>
      </w:r>
      <w:r w:rsidRPr="00C4690C">
        <w:rPr>
          <w:rFonts w:ascii="Doulos SIL" w:hAnsi="Doulos SIL"/>
          <w:i/>
          <w:color w:val="0000FF"/>
        </w:rPr>
        <w:t>ŋɔ̀nɔ̀-yè</w:t>
      </w:r>
      <w:r w:rsidRPr="00C4690C">
        <w:rPr>
          <w:rFonts w:ascii="Doulos SIL" w:hAnsi="Doulos SIL"/>
          <w:i/>
          <w:color w:val="0000FF"/>
        </w:rPr>
        <w:tab/>
        <w:t>ŋ̀ tɔ́ŋɔ̀nɔ̀</w:t>
      </w:r>
      <w:r w:rsidRPr="00C4690C">
        <w:rPr>
          <w:rFonts w:ascii="Doulos SIL" w:hAnsi="Doulos SIL"/>
          <w:i/>
          <w:color w:val="0000FF"/>
        </w:rPr>
        <w:tab/>
        <w:t>ŋ̀ tɔ́ŋɔ̀nɔ̀-yè</w:t>
      </w:r>
      <w:r w:rsidRPr="00C4690C">
        <w:rPr>
          <w:rFonts w:ascii="Doulos SIL" w:hAnsi="Doulos SIL"/>
          <w:i/>
          <w:color w:val="0000FF"/>
        </w:rPr>
        <w:tab/>
      </w:r>
      <w:r w:rsidRPr="00C4690C">
        <w:t>‘truth’</w:t>
      </w:r>
    </w:p>
    <w:p w14:paraId="02D78B10" w14:textId="7536895F" w:rsidR="00C30A26" w:rsidRPr="00C4690C" w:rsidRDefault="00C30A26" w:rsidP="003D6FE9">
      <w:pPr>
        <w:tabs>
          <w:tab w:val="left" w:pos="720"/>
          <w:tab w:val="left" w:pos="1440"/>
          <w:tab w:val="left" w:pos="2340"/>
          <w:tab w:val="left" w:pos="3600"/>
          <w:tab w:val="left" w:pos="4680"/>
          <w:tab w:val="left" w:pos="6210"/>
        </w:tabs>
        <w:ind w:left="6210" w:hanging="6210"/>
      </w:pPr>
      <w:r w:rsidRPr="00C4690C">
        <w:rPr>
          <w:rFonts w:ascii="Doulos SIL" w:hAnsi="Doulos SIL"/>
          <w:i/>
          <w:color w:val="0000FF"/>
        </w:rPr>
        <w:tab/>
      </w:r>
      <w:r w:rsidRPr="00C4690C">
        <w:rPr>
          <w:rFonts w:ascii="Doulos SIL" w:hAnsi="Doulos SIL"/>
          <w:i/>
          <w:color w:val="0000FF"/>
        </w:rPr>
        <w:tab/>
        <w:t>ka</w:t>
      </w:r>
      <w:r w:rsidR="008363BB">
        <w:rPr>
          <w:rFonts w:ascii="Doulos SIL" w:hAnsi="Doulos SIL"/>
          <w:i/>
          <w:color w:val="0000FF"/>
          <w:lang w:val="x-none"/>
        </w:rPr>
        <w:t>̀</w:t>
      </w:r>
      <w:r w:rsidRPr="00C4690C">
        <w:rPr>
          <w:rFonts w:ascii="Doulos SIL" w:hAnsi="Doulos SIL"/>
          <w:i/>
          <w:color w:val="0000FF"/>
        </w:rPr>
        <w:t>màrì</w:t>
      </w:r>
      <w:r w:rsidRPr="00C4690C">
        <w:rPr>
          <w:rFonts w:ascii="Doulos SIL" w:hAnsi="Doulos SIL"/>
          <w:i/>
          <w:color w:val="0000FF"/>
        </w:rPr>
        <w:tab/>
        <w:t>ka</w:t>
      </w:r>
      <w:r w:rsidR="008363BB">
        <w:rPr>
          <w:rFonts w:ascii="Doulos SIL" w:hAnsi="Doulos SIL"/>
          <w:i/>
          <w:color w:val="0000FF"/>
          <w:lang w:val="x-none"/>
        </w:rPr>
        <w:t>̀</w:t>
      </w:r>
      <w:r w:rsidRPr="00C4690C">
        <w:rPr>
          <w:rFonts w:ascii="Doulos SIL" w:hAnsi="Doulos SIL"/>
          <w:i/>
          <w:color w:val="0000FF"/>
        </w:rPr>
        <w:t>màrì-yè</w:t>
      </w:r>
      <w:r w:rsidRPr="00C4690C">
        <w:rPr>
          <w:rFonts w:ascii="Doulos SIL" w:hAnsi="Doulos SIL"/>
          <w:i/>
          <w:color w:val="0000FF"/>
        </w:rPr>
        <w:tab/>
        <w:t>ŋ̀ kámàrì</w:t>
      </w:r>
      <w:r w:rsidRPr="00C4690C">
        <w:rPr>
          <w:rFonts w:ascii="Doulos SIL" w:hAnsi="Doulos SIL"/>
          <w:i/>
          <w:color w:val="0000FF"/>
        </w:rPr>
        <w:tab/>
        <w:t>ŋ̀ kámàrì-yè</w:t>
      </w:r>
      <w:r w:rsidRPr="00C4690C">
        <w:rPr>
          <w:rFonts w:ascii="Doulos SIL" w:hAnsi="Doulos SIL"/>
          <w:i/>
          <w:color w:val="0000FF"/>
        </w:rPr>
        <w:tab/>
      </w:r>
      <w:r w:rsidRPr="00C4690C">
        <w:t>‘reason’</w:t>
      </w:r>
    </w:p>
    <w:p w14:paraId="21FE8CE7" w14:textId="77777777" w:rsidR="00C30A26" w:rsidRPr="00C4690C" w:rsidRDefault="00C30A26" w:rsidP="003D6FE9">
      <w:pPr>
        <w:tabs>
          <w:tab w:val="left" w:pos="720"/>
          <w:tab w:val="left" w:pos="1440"/>
          <w:tab w:val="left" w:pos="2340"/>
          <w:tab w:val="left" w:pos="3600"/>
          <w:tab w:val="left" w:pos="4680"/>
          <w:tab w:val="left" w:pos="6210"/>
        </w:tabs>
        <w:ind w:left="6210" w:hanging="6210"/>
      </w:pPr>
    </w:p>
    <w:p w14:paraId="11184AC5" w14:textId="23FD42B7" w:rsidR="00BC33CB" w:rsidRPr="0068786E" w:rsidRDefault="00C30A26" w:rsidP="00BC33CB">
      <w:pPr>
        <w:tabs>
          <w:tab w:val="left" w:pos="720"/>
          <w:tab w:val="left" w:pos="1440"/>
          <w:tab w:val="left" w:pos="2340"/>
          <w:tab w:val="left" w:pos="3600"/>
          <w:tab w:val="left" w:pos="4680"/>
          <w:tab w:val="left" w:pos="6210"/>
        </w:tabs>
        <w:ind w:left="6210" w:hanging="6210"/>
        <w:rPr>
          <w:rFonts w:ascii="Doulos SIL" w:hAnsi="Doulos SIL"/>
          <w:i/>
          <w:color w:val="0000FF"/>
        </w:rPr>
      </w:pPr>
      <w:r w:rsidRPr="00C4690C">
        <w:tab/>
        <w:t>/L*</w:t>
      </w:r>
      <w:r w:rsidR="00BC33CB">
        <w:t>H</w:t>
      </w:r>
      <w:r w:rsidRPr="00C4690C">
        <w:t>/</w:t>
      </w:r>
      <w:r w:rsidRPr="00C4690C">
        <w:tab/>
      </w:r>
      <w:r w:rsidR="00BC33CB" w:rsidRPr="00C4690C">
        <w:rPr>
          <w:rFonts w:ascii="Doulos SIL" w:hAnsi="Doulos SIL"/>
          <w:i/>
          <w:color w:val="0000FF"/>
        </w:rPr>
        <w:t>tɔ̀sìbí</w:t>
      </w:r>
      <w:r w:rsidR="00BC33CB">
        <w:rPr>
          <w:rFonts w:ascii="Doulos SIL" w:hAnsi="Doulos SIL"/>
          <w:i/>
          <w:color w:val="0000FF"/>
        </w:rPr>
        <w:t>í</w:t>
      </w:r>
      <w:r w:rsidR="00BC33CB" w:rsidRPr="00C4690C">
        <w:rPr>
          <w:rFonts w:ascii="Doulos SIL" w:hAnsi="Doulos SIL"/>
          <w:i/>
          <w:color w:val="0000FF"/>
        </w:rPr>
        <w:tab/>
        <w:t>tɔ̀sìbíí-ye</w:t>
      </w:r>
      <w:r w:rsidR="00BC33CB">
        <w:rPr>
          <w:rFonts w:ascii="Doulos SIL" w:hAnsi="Doulos SIL"/>
          <w:i/>
          <w:color w:val="0000FF"/>
          <w:lang w:val="x-none"/>
        </w:rPr>
        <w:t>̄</w:t>
      </w:r>
      <w:r w:rsidR="00BC33CB" w:rsidRPr="00C4690C">
        <w:rPr>
          <w:rFonts w:ascii="Doulos SIL" w:hAnsi="Doulos SIL"/>
          <w:i/>
          <w:color w:val="0000FF"/>
        </w:rPr>
        <w:tab/>
        <w:t>ŋ̀ tɔ́</w:t>
      </w:r>
      <w:r w:rsidR="00BC33CB">
        <w:rPr>
          <w:rFonts w:ascii="Doulos SIL" w:hAnsi="Doulos SIL"/>
          <w:i/>
          <w:color w:val="0000FF"/>
        </w:rPr>
        <w:t>sìbíí</w:t>
      </w:r>
      <w:r w:rsidR="00BC33CB" w:rsidRPr="00C4690C">
        <w:rPr>
          <w:rFonts w:ascii="Doulos SIL" w:hAnsi="Doulos SIL"/>
          <w:i/>
          <w:color w:val="0000FF"/>
        </w:rPr>
        <w:tab/>
        <w:t>ŋ̀ tɔ́sìbíí-yē</w:t>
      </w:r>
      <w:r w:rsidR="00BC33CB" w:rsidRPr="00C4690C">
        <w:tab/>
        <w:t>‘rosary’</w:t>
      </w:r>
    </w:p>
    <w:p w14:paraId="11FDBE23" w14:textId="320CDD9D" w:rsidR="00C30A26" w:rsidRDefault="00C30A26" w:rsidP="003D6FE9">
      <w:pPr>
        <w:tabs>
          <w:tab w:val="left" w:pos="720"/>
          <w:tab w:val="left" w:pos="1440"/>
          <w:tab w:val="left" w:pos="2340"/>
          <w:tab w:val="left" w:pos="3600"/>
          <w:tab w:val="left" w:pos="4680"/>
          <w:tab w:val="left" w:pos="6210"/>
        </w:tabs>
        <w:ind w:left="6210" w:hanging="6210"/>
      </w:pPr>
    </w:p>
    <w:p w14:paraId="33930FC4" w14:textId="34C25E50" w:rsidR="0068786E" w:rsidRDefault="0068786E" w:rsidP="003D6FE9">
      <w:pPr>
        <w:tabs>
          <w:tab w:val="left" w:pos="720"/>
          <w:tab w:val="left" w:pos="1440"/>
          <w:tab w:val="left" w:pos="2340"/>
          <w:tab w:val="left" w:pos="3600"/>
          <w:tab w:val="left" w:pos="4680"/>
          <w:tab w:val="left" w:pos="6210"/>
        </w:tabs>
        <w:ind w:left="6210" w:hanging="6210"/>
      </w:pPr>
      <w:r>
        <w:tab/>
        <w:t xml:space="preserve">/LMH/ </w:t>
      </w:r>
      <w:r>
        <w:rPr>
          <w:lang w:val="x-none"/>
        </w:rPr>
        <w:t>~ /L*H/</w:t>
      </w:r>
    </w:p>
    <w:p w14:paraId="329E8BE7" w14:textId="2BD09E7B" w:rsidR="0068786E" w:rsidRDefault="0068786E" w:rsidP="003D6FE9">
      <w:pPr>
        <w:tabs>
          <w:tab w:val="left" w:pos="720"/>
          <w:tab w:val="left" w:pos="1440"/>
          <w:tab w:val="left" w:pos="2340"/>
          <w:tab w:val="left" w:pos="3600"/>
          <w:tab w:val="left" w:pos="4680"/>
          <w:tab w:val="left" w:pos="6210"/>
        </w:tabs>
        <w:ind w:left="6210" w:hanging="6210"/>
      </w:pPr>
      <w:r>
        <w:tab/>
      </w:r>
      <w:r>
        <w:tab/>
      </w:r>
      <w:r w:rsidRPr="00C4690C">
        <w:rPr>
          <w:rFonts w:ascii="Doulos SIL" w:hAnsi="Doulos SIL"/>
          <w:i/>
          <w:color w:val="0000FF"/>
        </w:rPr>
        <w:t>yòro</w:t>
      </w:r>
      <w:r>
        <w:rPr>
          <w:rFonts w:ascii="Doulos SIL" w:hAnsi="Doulos SIL"/>
          <w:i/>
          <w:color w:val="0000FF"/>
          <w:lang w:val="x-none"/>
        </w:rPr>
        <w:t>̄</w:t>
      </w:r>
      <w:r w:rsidRPr="00C4690C">
        <w:rPr>
          <w:rFonts w:ascii="Doulos SIL" w:hAnsi="Doulos SIL"/>
          <w:i/>
          <w:color w:val="0000FF"/>
        </w:rPr>
        <w:t>go</w:t>
      </w:r>
      <w:r>
        <w:rPr>
          <w:rFonts w:ascii="Doulos SIL" w:hAnsi="Doulos SIL"/>
          <w:i/>
          <w:color w:val="0000FF"/>
          <w:lang w:val="x-none"/>
        </w:rPr>
        <w:t>́</w:t>
      </w:r>
      <w:r w:rsidRPr="00C4690C">
        <w:rPr>
          <w:rFonts w:ascii="Doulos SIL" w:hAnsi="Doulos SIL"/>
          <w:i/>
          <w:color w:val="0000FF"/>
        </w:rPr>
        <w:tab/>
        <w:t>yòro</w:t>
      </w:r>
      <w:r>
        <w:rPr>
          <w:rFonts w:ascii="Doulos SIL" w:hAnsi="Doulos SIL"/>
          <w:i/>
          <w:color w:val="0000FF"/>
          <w:lang w:val="x-none"/>
        </w:rPr>
        <w:t>̄</w:t>
      </w:r>
      <w:r w:rsidRPr="00C4690C">
        <w:rPr>
          <w:rFonts w:ascii="Doulos SIL" w:hAnsi="Doulos SIL"/>
          <w:i/>
          <w:color w:val="0000FF"/>
        </w:rPr>
        <w:t>go</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t>ŋ̀ yo</w:t>
      </w:r>
      <w:r>
        <w:rPr>
          <w:rFonts w:ascii="Doulos SIL" w:hAnsi="Doulos SIL"/>
          <w:i/>
          <w:color w:val="0000FF"/>
          <w:lang w:val="x-none"/>
        </w:rPr>
        <w:t>́</w:t>
      </w:r>
      <w:r w:rsidRPr="00C4690C">
        <w:rPr>
          <w:rFonts w:ascii="Doulos SIL" w:hAnsi="Doulos SIL"/>
          <w:i/>
          <w:color w:val="0000FF"/>
        </w:rPr>
        <w:t>ro</w:t>
      </w:r>
      <w:r>
        <w:rPr>
          <w:rFonts w:ascii="Doulos SIL" w:hAnsi="Doulos SIL"/>
          <w:i/>
          <w:color w:val="0000FF"/>
          <w:lang w:val="x-none"/>
        </w:rPr>
        <w:t>̀</w:t>
      </w:r>
      <w:r w:rsidRPr="00C4690C">
        <w:rPr>
          <w:rFonts w:ascii="Doulos SIL" w:hAnsi="Doulos SIL"/>
          <w:i/>
          <w:color w:val="0000FF"/>
        </w:rPr>
        <w:t>go</w:t>
      </w:r>
      <w:r>
        <w:rPr>
          <w:rFonts w:ascii="Doulos SIL" w:hAnsi="Doulos SIL"/>
          <w:i/>
          <w:color w:val="0000FF"/>
          <w:lang w:val="x-none"/>
        </w:rPr>
        <w:t>́</w:t>
      </w:r>
      <w:r w:rsidRPr="00C4690C">
        <w:rPr>
          <w:rFonts w:ascii="Doulos SIL" w:hAnsi="Doulos SIL"/>
          <w:i/>
          <w:color w:val="0000FF"/>
        </w:rPr>
        <w:tab/>
        <w:t>ŋ̀ yo</w:t>
      </w:r>
      <w:r>
        <w:rPr>
          <w:rFonts w:ascii="Doulos SIL" w:hAnsi="Doulos SIL"/>
          <w:i/>
          <w:color w:val="0000FF"/>
          <w:lang w:val="x-none"/>
        </w:rPr>
        <w:t>́</w:t>
      </w:r>
      <w:r w:rsidRPr="00C4690C">
        <w:rPr>
          <w:rFonts w:ascii="Doulos SIL" w:hAnsi="Doulos SIL"/>
          <w:i/>
          <w:color w:val="0000FF"/>
        </w:rPr>
        <w:t>ro</w:t>
      </w:r>
      <w:r>
        <w:rPr>
          <w:rFonts w:ascii="Doulos SIL" w:hAnsi="Doulos SIL"/>
          <w:i/>
          <w:color w:val="0000FF"/>
          <w:lang w:val="x-none"/>
        </w:rPr>
        <w:t>̀</w:t>
      </w:r>
      <w:r w:rsidRPr="00C4690C">
        <w:rPr>
          <w:rFonts w:ascii="Doulos SIL" w:hAnsi="Doulos SIL"/>
          <w:i/>
          <w:color w:val="0000FF"/>
        </w:rPr>
        <w:t>go</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r>
      <w:r w:rsidRPr="00C4690C">
        <w:t>‘cat’</w:t>
      </w:r>
    </w:p>
    <w:p w14:paraId="6694CA1D" w14:textId="5418B561" w:rsidR="0068786E" w:rsidRPr="00315514" w:rsidRDefault="0068786E" w:rsidP="003D6FE9">
      <w:pPr>
        <w:tabs>
          <w:tab w:val="left" w:pos="720"/>
          <w:tab w:val="left" w:pos="1440"/>
          <w:tab w:val="left" w:pos="2340"/>
          <w:tab w:val="left" w:pos="3600"/>
          <w:tab w:val="left" w:pos="4680"/>
          <w:tab w:val="left" w:pos="6210"/>
        </w:tabs>
        <w:ind w:left="6210" w:hanging="6210"/>
      </w:pPr>
      <w:r>
        <w:tab/>
      </w:r>
      <w:r>
        <w:tab/>
      </w:r>
      <w:r w:rsidRPr="00315514">
        <w:rPr>
          <w:rFonts w:ascii="Doulos SIL" w:hAnsi="Doulos SIL" w:cs="Doulos SIL"/>
          <w:i/>
          <w:color w:val="0000FF"/>
          <w:lang w:val="x-none"/>
        </w:rPr>
        <w:t>jàmānáⁿ</w:t>
      </w:r>
      <w:r w:rsidRPr="00C4690C">
        <w:rPr>
          <w:rFonts w:ascii="Doulos SIL" w:hAnsi="Doulos SIL"/>
          <w:i/>
          <w:color w:val="0000FF"/>
        </w:rPr>
        <w:tab/>
      </w:r>
      <w:r w:rsidRPr="00315514">
        <w:rPr>
          <w:rFonts w:ascii="Doulos SIL" w:hAnsi="Doulos SIL" w:cs="Doulos SIL"/>
          <w:i/>
          <w:color w:val="0000FF"/>
          <w:lang w:val="x-none"/>
        </w:rPr>
        <w:t>jàmānáⁿ</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t xml:space="preserve">ŋ̀ </w:t>
      </w:r>
      <w:r w:rsidRPr="00315514">
        <w:rPr>
          <w:rFonts w:ascii="Doulos SIL" w:hAnsi="Doulos SIL" w:cs="Doulos SIL"/>
          <w:i/>
          <w:color w:val="0000FF"/>
          <w:lang w:val="x-none"/>
        </w:rPr>
        <w:t>jámànáⁿ</w:t>
      </w:r>
      <w:r w:rsidRPr="00C4690C">
        <w:rPr>
          <w:rFonts w:ascii="Doulos SIL" w:hAnsi="Doulos SIL"/>
          <w:i/>
          <w:color w:val="0000FF"/>
        </w:rPr>
        <w:tab/>
        <w:t xml:space="preserve">ŋ̀ </w:t>
      </w:r>
      <w:r w:rsidRPr="00315514">
        <w:rPr>
          <w:rFonts w:ascii="Doulos SIL" w:hAnsi="Doulos SIL" w:cs="Doulos SIL"/>
          <w:i/>
          <w:color w:val="0000FF"/>
          <w:lang w:val="x-none"/>
        </w:rPr>
        <w:t>jámànáⁿ</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r>
      <w:r w:rsidRPr="00C4690C">
        <w:t>‘</w:t>
      </w:r>
      <w:r>
        <w:t>time period’</w:t>
      </w:r>
    </w:p>
    <w:p w14:paraId="3F6F6E0E" w14:textId="68533DBC" w:rsidR="0068786E" w:rsidRPr="00C4690C" w:rsidRDefault="0068786E" w:rsidP="0068786E">
      <w:pPr>
        <w:tabs>
          <w:tab w:val="left" w:pos="720"/>
          <w:tab w:val="left" w:pos="1440"/>
          <w:tab w:val="left" w:pos="2340"/>
          <w:tab w:val="left" w:pos="3600"/>
          <w:tab w:val="left" w:pos="4680"/>
          <w:tab w:val="left" w:pos="6210"/>
        </w:tabs>
        <w:ind w:left="6210" w:hanging="6210"/>
      </w:pPr>
      <w:r>
        <w:tab/>
      </w:r>
      <w:r>
        <w:tab/>
      </w:r>
      <w:r w:rsidRPr="00C4690C">
        <w:rPr>
          <w:rFonts w:ascii="Doulos SIL" w:hAnsi="Doulos SIL"/>
          <w:i/>
          <w:color w:val="0000FF"/>
        </w:rPr>
        <w:t>màli</w:t>
      </w:r>
      <w:r>
        <w:rPr>
          <w:rFonts w:ascii="Doulos SIL" w:hAnsi="Doulos SIL"/>
          <w:i/>
          <w:color w:val="0000FF"/>
          <w:lang w:val="x-none"/>
        </w:rPr>
        <w:t>̄</w:t>
      </w:r>
      <w:r w:rsidRPr="00C4690C">
        <w:rPr>
          <w:rFonts w:ascii="Doulos SIL" w:hAnsi="Doulos SIL"/>
          <w:i/>
          <w:color w:val="0000FF"/>
        </w:rPr>
        <w:t>fa</w:t>
      </w:r>
      <w:r>
        <w:rPr>
          <w:rFonts w:ascii="Doulos SIL" w:hAnsi="Doulos SIL"/>
          <w:i/>
          <w:color w:val="0000FF"/>
          <w:lang w:val="x-none"/>
        </w:rPr>
        <w:t>́</w:t>
      </w:r>
      <w:r w:rsidRPr="00C4690C">
        <w:rPr>
          <w:rFonts w:ascii="Doulos SIL" w:hAnsi="Doulos SIL"/>
          <w:i/>
          <w:color w:val="0000FF"/>
        </w:rPr>
        <w:tab/>
        <w:t>màli</w:t>
      </w:r>
      <w:r>
        <w:rPr>
          <w:rFonts w:ascii="Doulos SIL" w:hAnsi="Doulos SIL"/>
          <w:i/>
          <w:color w:val="0000FF"/>
          <w:lang w:val="x-none"/>
        </w:rPr>
        <w:t>̄</w:t>
      </w:r>
      <w:r w:rsidRPr="00C4690C">
        <w:rPr>
          <w:rFonts w:ascii="Doulos SIL" w:hAnsi="Doulos SIL"/>
          <w:i/>
          <w:color w:val="0000FF"/>
        </w:rPr>
        <w:t>fa</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t>ŋ̀ ma</w:t>
      </w:r>
      <w:r>
        <w:rPr>
          <w:rFonts w:ascii="Doulos SIL" w:hAnsi="Doulos SIL"/>
          <w:i/>
          <w:color w:val="0000FF"/>
          <w:lang w:val="x-none"/>
        </w:rPr>
        <w:t>́</w:t>
      </w:r>
      <w:r w:rsidRPr="00C4690C">
        <w:rPr>
          <w:rFonts w:ascii="Doulos SIL" w:hAnsi="Doulos SIL"/>
          <w:i/>
          <w:color w:val="0000FF"/>
        </w:rPr>
        <w:t>li</w:t>
      </w:r>
      <w:r>
        <w:rPr>
          <w:rFonts w:ascii="Doulos SIL" w:hAnsi="Doulos SIL"/>
          <w:i/>
          <w:color w:val="0000FF"/>
          <w:lang w:val="x-none"/>
        </w:rPr>
        <w:t>̀</w:t>
      </w:r>
      <w:r w:rsidRPr="00C4690C">
        <w:rPr>
          <w:rFonts w:ascii="Doulos SIL" w:hAnsi="Doulos SIL"/>
          <w:i/>
          <w:color w:val="0000FF"/>
        </w:rPr>
        <w:t>fa</w:t>
      </w:r>
      <w:r>
        <w:rPr>
          <w:rFonts w:ascii="Doulos SIL" w:hAnsi="Doulos SIL"/>
          <w:i/>
          <w:color w:val="0000FF"/>
          <w:lang w:val="x-none"/>
        </w:rPr>
        <w:t>́</w:t>
      </w:r>
      <w:r w:rsidRPr="00C4690C">
        <w:rPr>
          <w:rFonts w:ascii="Doulos SIL" w:hAnsi="Doulos SIL"/>
          <w:i/>
          <w:color w:val="0000FF"/>
        </w:rPr>
        <w:tab/>
        <w:t>ŋ̀ ma</w:t>
      </w:r>
      <w:r>
        <w:rPr>
          <w:rFonts w:ascii="Doulos SIL" w:hAnsi="Doulos SIL"/>
          <w:i/>
          <w:color w:val="0000FF"/>
          <w:lang w:val="x-none"/>
        </w:rPr>
        <w:t>́</w:t>
      </w:r>
      <w:r w:rsidRPr="00C4690C">
        <w:rPr>
          <w:rFonts w:ascii="Doulos SIL" w:hAnsi="Doulos SIL"/>
          <w:i/>
          <w:color w:val="0000FF"/>
        </w:rPr>
        <w:t>li</w:t>
      </w:r>
      <w:r w:rsidR="00C40EC6">
        <w:rPr>
          <w:rFonts w:ascii="Doulos SIL" w:hAnsi="Doulos SIL"/>
          <w:i/>
          <w:color w:val="0000FF"/>
          <w:lang w:val="x-none"/>
        </w:rPr>
        <w:t>̀</w:t>
      </w:r>
      <w:r w:rsidRPr="00C4690C">
        <w:rPr>
          <w:rFonts w:ascii="Doulos SIL" w:hAnsi="Doulos SIL"/>
          <w:i/>
          <w:color w:val="0000FF"/>
        </w:rPr>
        <w:t>fa</w:t>
      </w:r>
      <w:r>
        <w:rPr>
          <w:rFonts w:ascii="Doulos SIL" w:hAnsi="Doulos SIL"/>
          <w:i/>
          <w:color w:val="0000FF"/>
          <w:lang w:val="x-none"/>
        </w:rPr>
        <w:t>́</w:t>
      </w:r>
      <w:r w:rsidRPr="00C4690C">
        <w:rPr>
          <w:rFonts w:ascii="Doulos SIL" w:hAnsi="Doulos SIL"/>
          <w:i/>
          <w:color w:val="0000FF"/>
        </w:rPr>
        <w:t>-ye</w:t>
      </w:r>
      <w:r>
        <w:rPr>
          <w:rFonts w:ascii="Doulos SIL" w:hAnsi="Doulos SIL"/>
          <w:i/>
          <w:color w:val="0000FF"/>
          <w:lang w:val="x-none"/>
        </w:rPr>
        <w:t>̀</w:t>
      </w:r>
      <w:r w:rsidRPr="00C4690C">
        <w:rPr>
          <w:rFonts w:ascii="Doulos SIL" w:hAnsi="Doulos SIL"/>
          <w:i/>
          <w:color w:val="0000FF"/>
        </w:rPr>
        <w:tab/>
      </w:r>
      <w:r w:rsidRPr="00C4690C">
        <w:t>‘rifle’</w:t>
      </w:r>
    </w:p>
    <w:p w14:paraId="6C863D66" w14:textId="77777777" w:rsidR="0068786E" w:rsidRPr="00C4690C" w:rsidRDefault="0068786E" w:rsidP="003D6FE9">
      <w:pPr>
        <w:tabs>
          <w:tab w:val="left" w:pos="720"/>
          <w:tab w:val="left" w:pos="1440"/>
          <w:tab w:val="left" w:pos="2340"/>
          <w:tab w:val="left" w:pos="3600"/>
          <w:tab w:val="left" w:pos="4680"/>
          <w:tab w:val="left" w:pos="6210"/>
        </w:tabs>
        <w:ind w:left="6210" w:hanging="6210"/>
      </w:pPr>
    </w:p>
    <w:p w14:paraId="4E73F604" w14:textId="17CD76BF" w:rsidR="00C30A26" w:rsidRPr="00C4690C" w:rsidRDefault="00C30A26" w:rsidP="003D6FE9">
      <w:pPr>
        <w:tabs>
          <w:tab w:val="left" w:pos="720"/>
          <w:tab w:val="left" w:pos="1440"/>
          <w:tab w:val="left" w:pos="2340"/>
          <w:tab w:val="left" w:pos="3600"/>
          <w:tab w:val="left" w:pos="4680"/>
          <w:tab w:val="left" w:pos="6210"/>
        </w:tabs>
        <w:ind w:left="6210" w:hanging="6210"/>
      </w:pPr>
      <w:r w:rsidRPr="00C4690C">
        <w:tab/>
        <w:t>/LH*/</w:t>
      </w:r>
      <w:r w:rsidRPr="00C4690C">
        <w:tab/>
      </w:r>
      <w:r w:rsidR="00206C1A">
        <w:rPr>
          <w:rFonts w:ascii="Doulos SIL" w:hAnsi="Doulos SIL"/>
          <w:i/>
          <w:color w:val="0000FF"/>
        </w:rPr>
        <w:t>bùkúrú</w:t>
      </w:r>
      <w:r w:rsidR="00206C1A">
        <w:rPr>
          <w:rFonts w:ascii="Doulos SIL" w:hAnsi="Doulos SIL"/>
          <w:i/>
          <w:color w:val="0000FF"/>
        </w:rPr>
        <w:tab/>
        <w:t>bùkúrú-yē</w:t>
      </w:r>
      <w:r w:rsidR="00206C1A">
        <w:rPr>
          <w:rFonts w:ascii="Doulos SIL" w:hAnsi="Doulos SIL"/>
          <w:i/>
          <w:color w:val="0000FF"/>
        </w:rPr>
        <w:tab/>
        <w:t xml:space="preserve">ŋ̀ </w:t>
      </w:r>
      <w:r w:rsidR="00206C1A" w:rsidRPr="00D778EB">
        <w:rPr>
          <w:rFonts w:ascii="Doulos SIL" w:hAnsi="Doulos SIL"/>
          <w:i/>
          <w:color w:val="0000FF"/>
        </w:rPr>
        <w:t>bûkú</w:t>
      </w:r>
      <w:r w:rsidRPr="00D778EB">
        <w:rPr>
          <w:rFonts w:ascii="Doulos SIL" w:hAnsi="Doulos SIL"/>
          <w:i/>
          <w:color w:val="0000FF"/>
        </w:rPr>
        <w:t>rú</w:t>
      </w:r>
      <w:r w:rsidRPr="00C4690C">
        <w:rPr>
          <w:rFonts w:ascii="Doulos SIL" w:hAnsi="Doulos SIL"/>
          <w:i/>
          <w:color w:val="0000FF"/>
        </w:rPr>
        <w:tab/>
        <w:t xml:space="preserve">ŋ̀ </w:t>
      </w:r>
      <w:r w:rsidR="00206C1A">
        <w:rPr>
          <w:rFonts w:ascii="Doulos SIL" w:hAnsi="Doulos SIL"/>
          <w:i/>
          <w:color w:val="0000FF"/>
        </w:rPr>
        <w:t>bûkú</w:t>
      </w:r>
      <w:r w:rsidR="00206C1A" w:rsidRPr="00C4690C">
        <w:rPr>
          <w:rFonts w:ascii="Doulos SIL" w:hAnsi="Doulos SIL"/>
          <w:i/>
          <w:color w:val="0000FF"/>
        </w:rPr>
        <w:t xml:space="preserve">rú </w:t>
      </w:r>
      <w:r w:rsidRPr="00C4690C">
        <w:rPr>
          <w:rFonts w:ascii="Doulos SIL" w:hAnsi="Doulos SIL"/>
          <w:i/>
          <w:color w:val="0000FF"/>
        </w:rPr>
        <w:t>-yē</w:t>
      </w:r>
      <w:r w:rsidRPr="00C4690C">
        <w:tab/>
        <w:t>‘buttock’</w:t>
      </w:r>
    </w:p>
    <w:p w14:paraId="129A4C8C" w14:textId="06516F3A" w:rsidR="00FE1F26" w:rsidRPr="00C4690C" w:rsidRDefault="00FE1F26" w:rsidP="00FE1F26">
      <w:pPr>
        <w:tabs>
          <w:tab w:val="left" w:pos="720"/>
          <w:tab w:val="left" w:pos="1440"/>
          <w:tab w:val="left" w:pos="2340"/>
          <w:tab w:val="left" w:pos="3600"/>
          <w:tab w:val="left" w:pos="4680"/>
          <w:tab w:val="left" w:pos="6210"/>
        </w:tabs>
        <w:ind w:left="6210" w:hanging="6210"/>
      </w:pPr>
      <w:r>
        <w:tab/>
      </w:r>
      <w:r>
        <w:tab/>
      </w:r>
      <w:r>
        <w:rPr>
          <w:rFonts w:ascii="Doulos SIL" w:hAnsi="Doulos SIL"/>
          <w:i/>
          <w:color w:val="0000FF"/>
        </w:rPr>
        <w:t>mìsírí</w:t>
      </w:r>
      <w:r w:rsidRPr="00C4690C">
        <w:rPr>
          <w:rFonts w:ascii="Doulos SIL" w:hAnsi="Doulos SIL"/>
          <w:i/>
          <w:color w:val="0000FF"/>
        </w:rPr>
        <w:tab/>
      </w:r>
      <w:r>
        <w:rPr>
          <w:rFonts w:ascii="Doulos SIL" w:hAnsi="Doulos SIL"/>
          <w:i/>
          <w:color w:val="0000FF"/>
        </w:rPr>
        <w:t>mìsírí</w:t>
      </w:r>
      <w:r w:rsidRPr="00C4690C">
        <w:rPr>
          <w:rFonts w:ascii="Doulos SIL" w:hAnsi="Doulos SIL"/>
          <w:i/>
          <w:color w:val="0000FF"/>
        </w:rPr>
        <w:t>-ye</w:t>
      </w:r>
      <w:r w:rsidR="005C4FF1">
        <w:rPr>
          <w:rFonts w:ascii="Doulos SIL" w:hAnsi="Doulos SIL"/>
          <w:i/>
          <w:color w:val="0000FF"/>
          <w:lang w:val="x-none"/>
        </w:rPr>
        <w:t>̄</w:t>
      </w:r>
      <w:r w:rsidRPr="00C4690C">
        <w:rPr>
          <w:rFonts w:ascii="Doulos SIL" w:hAnsi="Doulos SIL"/>
          <w:i/>
          <w:color w:val="0000FF"/>
        </w:rPr>
        <w:tab/>
        <w:t xml:space="preserve">ŋ̀ </w:t>
      </w:r>
      <w:r>
        <w:rPr>
          <w:rFonts w:ascii="Doulos SIL" w:hAnsi="Doulos SIL"/>
          <w:i/>
          <w:color w:val="0000FF"/>
        </w:rPr>
        <w:t>mi</w:t>
      </w:r>
      <w:r>
        <w:rPr>
          <w:rFonts w:ascii="Doulos SIL" w:hAnsi="Doulos SIL"/>
          <w:i/>
          <w:color w:val="0000FF"/>
          <w:lang w:val="x-none"/>
        </w:rPr>
        <w:t>̂</w:t>
      </w:r>
      <w:r>
        <w:rPr>
          <w:rFonts w:ascii="Doulos SIL" w:hAnsi="Doulos SIL"/>
          <w:i/>
          <w:color w:val="0000FF"/>
        </w:rPr>
        <w:t>sírí</w:t>
      </w:r>
      <w:r w:rsidRPr="00C4690C">
        <w:rPr>
          <w:rFonts w:ascii="Doulos SIL" w:hAnsi="Doulos SIL"/>
          <w:i/>
          <w:color w:val="0000FF"/>
        </w:rPr>
        <w:tab/>
        <w:t xml:space="preserve">ŋ̀ </w:t>
      </w:r>
      <w:r>
        <w:rPr>
          <w:rFonts w:ascii="Doulos SIL" w:hAnsi="Doulos SIL"/>
          <w:i/>
          <w:color w:val="0000FF"/>
        </w:rPr>
        <w:t>mîsírí</w:t>
      </w:r>
      <w:r w:rsidRPr="00C4690C">
        <w:rPr>
          <w:rFonts w:ascii="Doulos SIL" w:hAnsi="Doulos SIL"/>
          <w:i/>
          <w:color w:val="0000FF"/>
        </w:rPr>
        <w:t>-yē</w:t>
      </w:r>
      <w:r w:rsidRPr="00C4690C">
        <w:tab/>
        <w:t>‘</w:t>
      </w:r>
      <w:r>
        <w:t>mosque’</w:t>
      </w:r>
    </w:p>
    <w:p w14:paraId="751546AD" w14:textId="77777777" w:rsidR="00C30A26" w:rsidRPr="00C4690C" w:rsidRDefault="00C30A26" w:rsidP="003D6FE9">
      <w:pPr>
        <w:tabs>
          <w:tab w:val="left" w:pos="720"/>
          <w:tab w:val="left" w:pos="1440"/>
          <w:tab w:val="left" w:pos="2340"/>
          <w:tab w:val="left" w:pos="3600"/>
          <w:tab w:val="left" w:pos="4680"/>
          <w:tab w:val="left" w:pos="6210"/>
        </w:tabs>
        <w:ind w:left="6210" w:hanging="6210"/>
      </w:pPr>
    </w:p>
    <w:p w14:paraId="663C0FE6" w14:textId="77777777" w:rsidR="00300A5C" w:rsidRPr="00C4690C" w:rsidRDefault="00300A5C" w:rsidP="00300A5C">
      <w:pPr>
        <w:tabs>
          <w:tab w:val="left" w:pos="720"/>
          <w:tab w:val="left" w:pos="1440"/>
          <w:tab w:val="left" w:pos="2340"/>
          <w:tab w:val="left" w:pos="3600"/>
          <w:tab w:val="left" w:pos="4680"/>
          <w:tab w:val="left" w:pos="6210"/>
        </w:tabs>
        <w:ind w:left="6210" w:hanging="6210"/>
      </w:pPr>
      <w:r w:rsidRPr="00C4690C">
        <w:tab/>
        <w:t>/M</w:t>
      </w:r>
      <w:r>
        <w:t>*L</w:t>
      </w:r>
      <w:r w:rsidRPr="00C4690C">
        <w:t>/</w:t>
      </w:r>
      <w:r w:rsidRPr="00C4690C">
        <w:tab/>
      </w:r>
      <w:r w:rsidRPr="00C4690C">
        <w:rPr>
          <w:rFonts w:ascii="Doulos SIL" w:hAnsi="Doulos SIL"/>
          <w:i/>
          <w:color w:val="0000FF"/>
        </w:rPr>
        <w:t>ɲīmīnà</w:t>
      </w:r>
      <w:r w:rsidRPr="00C4690C">
        <w:rPr>
          <w:rFonts w:ascii="Doulos SIL" w:hAnsi="Doulos SIL"/>
          <w:i/>
          <w:color w:val="0000FF"/>
        </w:rPr>
        <w:tab/>
        <w:t>ɲīmīnà-yè</w:t>
      </w:r>
      <w:r w:rsidRPr="00C4690C">
        <w:rPr>
          <w:rFonts w:ascii="Doulos SIL" w:hAnsi="Doulos SIL"/>
          <w:i/>
          <w:color w:val="0000FF"/>
        </w:rPr>
        <w:tab/>
        <w:t>ŋ̀ ɲīmīnà</w:t>
      </w:r>
      <w:r w:rsidRPr="00C4690C">
        <w:rPr>
          <w:rFonts w:ascii="Doulos SIL" w:hAnsi="Doulos SIL"/>
          <w:i/>
          <w:color w:val="0000FF"/>
        </w:rPr>
        <w:tab/>
        <w:t>ŋ̀ ɲīmīnà-yè</w:t>
      </w:r>
      <w:r w:rsidRPr="00C4690C">
        <w:tab/>
        <w:t>‘nose’</w:t>
      </w:r>
    </w:p>
    <w:p w14:paraId="293AE810" w14:textId="77777777" w:rsidR="00300A5C" w:rsidRPr="001211C3" w:rsidRDefault="00300A5C" w:rsidP="00300A5C">
      <w:pPr>
        <w:tabs>
          <w:tab w:val="left" w:pos="720"/>
          <w:tab w:val="left" w:pos="1440"/>
          <w:tab w:val="left" w:pos="2340"/>
          <w:tab w:val="left" w:pos="3600"/>
          <w:tab w:val="left" w:pos="4680"/>
          <w:tab w:val="left" w:pos="6210"/>
        </w:tabs>
        <w:ind w:left="6210" w:hanging="6210"/>
      </w:pPr>
      <w:r w:rsidRPr="00C4690C">
        <w:rPr>
          <w:rFonts w:ascii="Doulos SIL" w:hAnsi="Doulos SIL"/>
          <w:i/>
          <w:color w:val="0000FF"/>
        </w:rPr>
        <w:tab/>
      </w:r>
      <w:r w:rsidRPr="00C4690C">
        <w:rPr>
          <w:rFonts w:ascii="Doulos SIL" w:hAnsi="Doulos SIL"/>
          <w:i/>
          <w:color w:val="0000FF"/>
        </w:rPr>
        <w:tab/>
        <w:t>sūkɔ̄rɔ̀</w:t>
      </w:r>
      <w:r w:rsidRPr="00C4690C">
        <w:rPr>
          <w:rFonts w:ascii="Doulos SIL" w:hAnsi="Doulos SIL"/>
          <w:i/>
          <w:color w:val="0000FF"/>
        </w:rPr>
        <w:tab/>
        <w:t>sūkɔ̄rɔ̀-yè</w:t>
      </w:r>
      <w:r w:rsidRPr="00C4690C">
        <w:rPr>
          <w:rFonts w:ascii="Doulos SIL" w:hAnsi="Doulos SIL"/>
          <w:i/>
          <w:color w:val="0000FF"/>
        </w:rPr>
        <w:tab/>
        <w:t>ŋ̀ sūkɔ̄rɔ̀</w:t>
      </w:r>
      <w:r w:rsidRPr="00C4690C">
        <w:rPr>
          <w:rFonts w:ascii="Doulos SIL" w:hAnsi="Doulos SIL"/>
          <w:i/>
          <w:color w:val="0000FF"/>
        </w:rPr>
        <w:tab/>
        <w:t>ŋ̀ sūkɔ̄rɔ̀-yè</w:t>
      </w:r>
      <w:r>
        <w:tab/>
        <w:t>‘sugar’</w:t>
      </w:r>
    </w:p>
    <w:p w14:paraId="43B42445" w14:textId="77777777" w:rsidR="00300A5C" w:rsidRPr="00C4690C" w:rsidRDefault="00300A5C" w:rsidP="003D6FE9">
      <w:pPr>
        <w:tabs>
          <w:tab w:val="left" w:pos="720"/>
          <w:tab w:val="left" w:pos="1440"/>
          <w:tab w:val="left" w:pos="2340"/>
          <w:tab w:val="left" w:pos="3600"/>
          <w:tab w:val="left" w:pos="4680"/>
          <w:tab w:val="left" w:pos="6210"/>
        </w:tabs>
        <w:ind w:left="6210" w:hanging="6210"/>
      </w:pPr>
    </w:p>
    <w:p w14:paraId="1AEF104C" w14:textId="77777777" w:rsidR="00C30A26" w:rsidRPr="00C4690C" w:rsidRDefault="00C30A26" w:rsidP="003D6FE9">
      <w:pPr>
        <w:tabs>
          <w:tab w:val="left" w:pos="720"/>
          <w:tab w:val="left" w:pos="1440"/>
          <w:tab w:val="left" w:pos="2340"/>
          <w:tab w:val="left" w:pos="3600"/>
          <w:tab w:val="left" w:pos="4680"/>
          <w:tab w:val="left" w:pos="6210"/>
        </w:tabs>
        <w:ind w:left="6210" w:hanging="6210"/>
        <w:rPr>
          <w:rFonts w:ascii="Doulos SIL" w:hAnsi="Doulos SIL"/>
          <w:i/>
          <w:color w:val="0000FF"/>
        </w:rPr>
      </w:pPr>
      <w:r w:rsidRPr="00C4690C">
        <w:tab/>
        <w:t>/LML/</w:t>
      </w:r>
      <w:r w:rsidRPr="00C4690C">
        <w:tab/>
      </w:r>
      <w:r w:rsidRPr="00C4690C">
        <w:rPr>
          <w:rFonts w:ascii="Doulos SIL" w:hAnsi="Doulos SIL"/>
          <w:i/>
          <w:color w:val="0000FF"/>
        </w:rPr>
        <w:t>mòbōlì</w:t>
      </w:r>
      <w:r w:rsidRPr="00C4690C">
        <w:rPr>
          <w:rFonts w:ascii="Doulos SIL" w:hAnsi="Doulos SIL"/>
          <w:i/>
          <w:color w:val="0000FF"/>
        </w:rPr>
        <w:tab/>
        <w:t>mòbōlì-yè</w:t>
      </w:r>
      <w:r w:rsidRPr="00C4690C">
        <w:rPr>
          <w:rFonts w:ascii="Doulos SIL" w:hAnsi="Doulos SIL"/>
          <w:i/>
          <w:color w:val="0000FF"/>
        </w:rPr>
        <w:tab/>
        <w:t>ŋ̀ môbōlì</w:t>
      </w:r>
      <w:r w:rsidRPr="00C4690C">
        <w:rPr>
          <w:rFonts w:ascii="Doulos SIL" w:hAnsi="Doulos SIL"/>
          <w:i/>
          <w:color w:val="0000FF"/>
        </w:rPr>
        <w:tab/>
        <w:t>ŋ̀ môbōlì-yè</w:t>
      </w:r>
      <w:r w:rsidRPr="00C4690C">
        <w:tab/>
        <w:t>‘vehicle’</w:t>
      </w:r>
      <w:r w:rsidRPr="00C4690C">
        <w:tab/>
      </w:r>
    </w:p>
    <w:p w14:paraId="6050E56F" w14:textId="77777777" w:rsidR="00C30A26" w:rsidRDefault="00C30A26" w:rsidP="003D6FE9">
      <w:pPr>
        <w:tabs>
          <w:tab w:val="left" w:pos="720"/>
          <w:tab w:val="left" w:pos="1440"/>
          <w:tab w:val="left" w:pos="2340"/>
          <w:tab w:val="left" w:pos="3600"/>
          <w:tab w:val="left" w:pos="4680"/>
          <w:tab w:val="left" w:pos="6210"/>
        </w:tabs>
        <w:ind w:left="6210" w:hanging="6210"/>
      </w:pPr>
      <w:r w:rsidRPr="00C4690C">
        <w:rPr>
          <w:rFonts w:ascii="Doulos SIL" w:hAnsi="Doulos SIL"/>
          <w:i/>
          <w:color w:val="0000FF"/>
        </w:rPr>
        <w:tab/>
      </w:r>
      <w:r w:rsidRPr="00C4690C">
        <w:rPr>
          <w:rFonts w:ascii="Doulos SIL" w:hAnsi="Doulos SIL"/>
          <w:i/>
          <w:color w:val="0000FF"/>
        </w:rPr>
        <w:tab/>
        <w:t>tùjūnù</w:t>
      </w:r>
      <w:r w:rsidRPr="00C4690C">
        <w:rPr>
          <w:rFonts w:ascii="Doulos SIL" w:hAnsi="Doulos SIL"/>
          <w:i/>
          <w:color w:val="0000FF"/>
        </w:rPr>
        <w:tab/>
        <w:t>tùjūnù-yè</w:t>
      </w:r>
      <w:r w:rsidRPr="00C4690C">
        <w:rPr>
          <w:rFonts w:ascii="Doulos SIL" w:hAnsi="Doulos SIL"/>
          <w:i/>
          <w:color w:val="0000FF"/>
        </w:rPr>
        <w:tab/>
        <w:t>ŋ̀ tûjūnù</w:t>
      </w:r>
      <w:r w:rsidRPr="00C4690C">
        <w:rPr>
          <w:rFonts w:ascii="Doulos SIL" w:hAnsi="Doulos SIL"/>
          <w:i/>
          <w:color w:val="0000FF"/>
        </w:rPr>
        <w:tab/>
        <w:t>ŋ̀ tûjūnù-yè</w:t>
      </w:r>
      <w:r w:rsidRPr="00C4690C">
        <w:rPr>
          <w:rFonts w:ascii="Doulos SIL" w:hAnsi="Doulos SIL"/>
          <w:i/>
          <w:color w:val="0000FF"/>
        </w:rPr>
        <w:tab/>
        <w:t>‘</w:t>
      </w:r>
      <w:r>
        <w:t>pigeon’</w:t>
      </w:r>
    </w:p>
    <w:p w14:paraId="1A7ECB83" w14:textId="2D5AFC42" w:rsidR="00C30A26" w:rsidRDefault="00C30A26" w:rsidP="003D6FE9">
      <w:pPr>
        <w:tabs>
          <w:tab w:val="left" w:pos="720"/>
          <w:tab w:val="left" w:pos="1440"/>
          <w:tab w:val="left" w:pos="2340"/>
          <w:tab w:val="left" w:pos="3600"/>
          <w:tab w:val="left" w:pos="4680"/>
          <w:tab w:val="left" w:pos="6210"/>
        </w:tabs>
        <w:ind w:left="6210" w:hanging="6210"/>
      </w:pPr>
      <w:r>
        <w:tab/>
      </w:r>
      <w:r>
        <w:tab/>
      </w:r>
      <w:r w:rsidRPr="00C4690C">
        <w:rPr>
          <w:rFonts w:ascii="Doulos SIL" w:hAnsi="Doulos SIL"/>
          <w:i/>
          <w:color w:val="0000FF"/>
        </w:rPr>
        <w:t>kìrìke</w:t>
      </w:r>
      <w:r w:rsidR="00234384">
        <w:rPr>
          <w:rFonts w:ascii="Doulos SIL" w:hAnsi="Doulos SIL"/>
          <w:i/>
          <w:color w:val="0000FF"/>
        </w:rPr>
        <w:t>̄è</w:t>
      </w:r>
      <w:r w:rsidRPr="00C4690C">
        <w:rPr>
          <w:rFonts w:ascii="Doulos SIL" w:hAnsi="Doulos SIL"/>
          <w:i/>
          <w:color w:val="0000FF"/>
        </w:rPr>
        <w:tab/>
        <w:t>kìrìkēè-yè</w:t>
      </w:r>
      <w:r w:rsidRPr="00C4690C">
        <w:rPr>
          <w:rFonts w:ascii="Doulos SIL" w:hAnsi="Doulos SIL"/>
          <w:i/>
          <w:color w:val="0000FF"/>
        </w:rPr>
        <w:tab/>
        <w:t>ŋ̀ kírìke</w:t>
      </w:r>
      <w:r w:rsidR="00234384">
        <w:rPr>
          <w:rFonts w:ascii="Doulos SIL" w:hAnsi="Doulos SIL"/>
          <w:i/>
          <w:color w:val="0000FF"/>
        </w:rPr>
        <w:t>̄è</w:t>
      </w:r>
      <w:r w:rsidRPr="00C4690C">
        <w:rPr>
          <w:rFonts w:ascii="Doulos SIL" w:hAnsi="Doulos SIL"/>
          <w:i/>
          <w:color w:val="0000FF"/>
        </w:rPr>
        <w:tab/>
        <w:t>ŋ̀ kírìkēè-yè</w:t>
      </w:r>
      <w:r>
        <w:tab/>
        <w:t>‘saddle’</w:t>
      </w:r>
    </w:p>
    <w:p w14:paraId="3B484F8B" w14:textId="77777777" w:rsidR="00C30A26" w:rsidRDefault="00C30A26" w:rsidP="003D6FE9">
      <w:pPr>
        <w:tabs>
          <w:tab w:val="left" w:pos="720"/>
          <w:tab w:val="left" w:pos="1440"/>
          <w:tab w:val="left" w:pos="2340"/>
          <w:tab w:val="left" w:pos="3600"/>
          <w:tab w:val="left" w:pos="4680"/>
          <w:tab w:val="left" w:pos="6210"/>
        </w:tabs>
        <w:ind w:left="6210" w:hanging="6210"/>
      </w:pPr>
    </w:p>
    <w:p w14:paraId="08676F6F" w14:textId="5A66E7A1" w:rsidR="006D7A42" w:rsidRDefault="006D7A42" w:rsidP="006D7A42">
      <w:pPr>
        <w:tabs>
          <w:tab w:val="left" w:pos="720"/>
          <w:tab w:val="left" w:pos="1440"/>
          <w:tab w:val="left" w:pos="2340"/>
          <w:tab w:val="left" w:pos="3600"/>
          <w:tab w:val="left" w:pos="4680"/>
          <w:tab w:val="left" w:pos="6210"/>
        </w:tabs>
        <w:ind w:left="6210" w:hanging="6210"/>
      </w:pPr>
      <w:r>
        <w:tab/>
      </w:r>
      <w:r w:rsidR="003E63AD" w:rsidRPr="00BC33CB">
        <w:t>/ML</w:t>
      </w:r>
      <w:r w:rsidR="00BC33CB" w:rsidRPr="00BC33CB">
        <w:t>H</w:t>
      </w:r>
      <w:r w:rsidR="003E63AD" w:rsidRPr="00BC33CB">
        <w:t>/</w:t>
      </w:r>
      <w:r w:rsidRPr="00BC33CB">
        <w:tab/>
      </w:r>
      <w:r w:rsidRPr="00BC33CB">
        <w:rPr>
          <w:rFonts w:ascii="Doulos SIL" w:hAnsi="Doulos SIL"/>
          <w:i/>
          <w:color w:val="0000FF"/>
        </w:rPr>
        <w:t>m</w:t>
      </w:r>
      <w:r>
        <w:rPr>
          <w:rFonts w:ascii="Doulos SIL" w:hAnsi="Doulos SIL"/>
          <w:i/>
          <w:color w:val="0000FF"/>
        </w:rPr>
        <w:t>ākàri</w:t>
      </w:r>
      <w:r w:rsidR="00BC33CB">
        <w:rPr>
          <w:rFonts w:ascii="Doulos SIL" w:hAnsi="Doulos SIL"/>
          <w:i/>
          <w:color w:val="0000FF"/>
          <w:lang w:val="x-none"/>
        </w:rPr>
        <w:t>́</w:t>
      </w:r>
      <w:r>
        <w:rPr>
          <w:rFonts w:ascii="Doulos SIL" w:hAnsi="Doulos SIL"/>
          <w:i/>
          <w:color w:val="0000FF"/>
        </w:rPr>
        <w:tab/>
        <w:t>mākàri</w:t>
      </w:r>
      <w:r w:rsidR="00BC33CB">
        <w:rPr>
          <w:rFonts w:ascii="Doulos SIL" w:hAnsi="Doulos SIL"/>
          <w:i/>
          <w:color w:val="0000FF"/>
          <w:lang w:val="x-none"/>
        </w:rPr>
        <w:t>́</w:t>
      </w:r>
      <w:r>
        <w:rPr>
          <w:rFonts w:ascii="Doulos SIL" w:hAnsi="Doulos SIL"/>
          <w:i/>
          <w:color w:val="0000FF"/>
        </w:rPr>
        <w:t>-ye</w:t>
      </w:r>
      <w:r w:rsidR="00754E26">
        <w:rPr>
          <w:rFonts w:ascii="Doulos SIL" w:hAnsi="Doulos SIL"/>
          <w:i/>
          <w:color w:val="0000FF"/>
          <w:lang w:val="x-none"/>
        </w:rPr>
        <w:t>̀</w:t>
      </w:r>
      <w:r>
        <w:rPr>
          <w:rFonts w:ascii="Doulos SIL" w:hAnsi="Doulos SIL"/>
          <w:i/>
          <w:color w:val="0000FF"/>
        </w:rPr>
        <w:tab/>
        <w:t>ŋ̀ ma</w:t>
      </w:r>
      <w:r w:rsidR="008363BB">
        <w:rPr>
          <w:rFonts w:ascii="Doulos SIL" w:hAnsi="Doulos SIL"/>
          <w:i/>
          <w:color w:val="0000FF"/>
          <w:lang w:val="x-none"/>
        </w:rPr>
        <w:t>́</w:t>
      </w:r>
      <w:r>
        <w:rPr>
          <w:rFonts w:ascii="Doulos SIL" w:hAnsi="Doulos SIL"/>
          <w:i/>
          <w:color w:val="0000FF"/>
        </w:rPr>
        <w:t>kàri</w:t>
      </w:r>
      <w:r w:rsidR="00BC33CB">
        <w:rPr>
          <w:rFonts w:ascii="Doulos SIL" w:hAnsi="Doulos SIL"/>
          <w:i/>
          <w:color w:val="0000FF"/>
          <w:lang w:val="x-none"/>
        </w:rPr>
        <w:t>́</w:t>
      </w:r>
      <w:r>
        <w:rPr>
          <w:rFonts w:ascii="Doulos SIL" w:hAnsi="Doulos SIL"/>
          <w:i/>
          <w:color w:val="0000FF"/>
        </w:rPr>
        <w:tab/>
        <w:t>ŋ̀ ma</w:t>
      </w:r>
      <w:r w:rsidR="008363BB">
        <w:rPr>
          <w:rFonts w:ascii="Doulos SIL" w:hAnsi="Doulos SIL"/>
          <w:i/>
          <w:color w:val="0000FF"/>
          <w:lang w:val="x-none"/>
        </w:rPr>
        <w:t>̄</w:t>
      </w:r>
      <w:r>
        <w:rPr>
          <w:rFonts w:ascii="Doulos SIL" w:hAnsi="Doulos SIL"/>
          <w:i/>
          <w:color w:val="0000FF"/>
        </w:rPr>
        <w:t>kàri</w:t>
      </w:r>
      <w:r w:rsidR="00BC33CB">
        <w:rPr>
          <w:rFonts w:ascii="Doulos SIL" w:hAnsi="Doulos SIL"/>
          <w:i/>
          <w:color w:val="0000FF"/>
          <w:lang w:val="x-none"/>
        </w:rPr>
        <w:t>́</w:t>
      </w:r>
      <w:r w:rsidRPr="00C4690C">
        <w:rPr>
          <w:rFonts w:ascii="Doulos SIL" w:hAnsi="Doulos SIL"/>
          <w:i/>
          <w:color w:val="0000FF"/>
        </w:rPr>
        <w:t>-ye</w:t>
      </w:r>
      <w:r w:rsidR="00754E26">
        <w:rPr>
          <w:rFonts w:ascii="Doulos SIL" w:hAnsi="Doulos SIL"/>
          <w:i/>
          <w:color w:val="0000FF"/>
          <w:lang w:val="x-none"/>
        </w:rPr>
        <w:t>̀</w:t>
      </w:r>
      <w:r>
        <w:tab/>
        <w:t>‘macari spice’</w:t>
      </w:r>
    </w:p>
    <w:p w14:paraId="5220F5FF" w14:textId="77777777" w:rsidR="00C30A26" w:rsidRPr="001211C3" w:rsidRDefault="00C30A26" w:rsidP="00C30A26"/>
    <w:p w14:paraId="558A0FE7" w14:textId="77777777" w:rsidR="00C30A26" w:rsidRPr="001211C3" w:rsidRDefault="00C30A26" w:rsidP="00C30A26"/>
    <w:p w14:paraId="2C90E9B6" w14:textId="77777777" w:rsidR="00C30A26" w:rsidRDefault="00C30A26" w:rsidP="00C30A26">
      <w:pPr>
        <w:pStyle w:val="Heading4"/>
      </w:pPr>
      <w:bookmarkStart w:id="371" w:name="_Toc508942648"/>
      <w:bookmarkStart w:id="372" w:name="_Toc508943248"/>
      <w:bookmarkStart w:id="373" w:name="_Toc509043714"/>
      <w:bookmarkStart w:id="374" w:name="_Toc36027191"/>
      <w:bookmarkStart w:id="375" w:name="_Toc36027343"/>
      <w:bookmarkStart w:id="376" w:name="_Toc36027553"/>
      <w:bookmarkStart w:id="377" w:name="_Toc78375561"/>
      <w:bookmarkStart w:id="378" w:name="_Toc79405666"/>
      <w:bookmarkStart w:id="379" w:name="_Toc115270"/>
      <w:r>
        <w:lastRenderedPageBreak/>
        <w:t>Lexical tone patterns for adjectives and numerals</w:t>
      </w:r>
      <w:bookmarkEnd w:id="371"/>
      <w:bookmarkEnd w:id="372"/>
      <w:bookmarkEnd w:id="373"/>
      <w:bookmarkEnd w:id="374"/>
      <w:bookmarkEnd w:id="375"/>
      <w:bookmarkEnd w:id="376"/>
      <w:bookmarkEnd w:id="377"/>
      <w:bookmarkEnd w:id="378"/>
      <w:bookmarkEnd w:id="379"/>
    </w:p>
    <w:p w14:paraId="4E62A7F5" w14:textId="77777777" w:rsidR="00C30A26" w:rsidRDefault="00C30A26" w:rsidP="00C30A26">
      <w:pPr>
        <w:pStyle w:val="Heading4"/>
      </w:pPr>
      <w:bookmarkStart w:id="380" w:name="_Toc508942650"/>
      <w:bookmarkStart w:id="381" w:name="_Toc508943250"/>
      <w:bookmarkStart w:id="382" w:name="_Toc509043716"/>
      <w:bookmarkStart w:id="383" w:name="_Toc36027193"/>
      <w:bookmarkStart w:id="384" w:name="_Toc36027345"/>
      <w:bookmarkStart w:id="385" w:name="_Toc36027555"/>
      <w:bookmarkStart w:id="386" w:name="_Toc78375563"/>
      <w:bookmarkStart w:id="387" w:name="_Toc79405668"/>
      <w:bookmarkStart w:id="388" w:name="_Toc115271"/>
      <w:r>
        <w:t xml:space="preserve">Tone-Component location for bitonal </w:t>
      </w:r>
      <w:bookmarkEnd w:id="380"/>
      <w:bookmarkEnd w:id="381"/>
      <w:bookmarkEnd w:id="382"/>
      <w:bookmarkEnd w:id="383"/>
      <w:bookmarkEnd w:id="384"/>
      <w:bookmarkEnd w:id="385"/>
      <w:bookmarkEnd w:id="386"/>
      <w:bookmarkEnd w:id="387"/>
      <w:r>
        <w:t>non-verb stems</w:t>
      </w:r>
      <w:bookmarkEnd w:id="388"/>
    </w:p>
    <w:p w14:paraId="790E9774" w14:textId="6FCBBEA5" w:rsidR="00864693" w:rsidRDefault="00864693" w:rsidP="00864693">
      <w:pPr>
        <w:rPr>
          <w:lang w:val="x-none"/>
        </w:rPr>
      </w:pPr>
      <w:r>
        <w:t xml:space="preserve">Uncompounded bitonal noun stems have </w:t>
      </w:r>
      <w:r w:rsidR="001D5702">
        <w:t xml:space="preserve">falling </w:t>
      </w:r>
      <w:r>
        <w:t xml:space="preserve">/ML/ or </w:t>
      </w:r>
      <w:r w:rsidR="001D5702">
        <w:t xml:space="preserve">rising </w:t>
      </w:r>
      <w:r>
        <w:t>/LH/ melodies</w:t>
      </w:r>
      <w:r>
        <w:rPr>
          <w:lang w:val="x-none"/>
        </w:rPr>
        <w:t>.</w:t>
      </w:r>
      <w:r w:rsidR="001D5702">
        <w:rPr>
          <w:lang w:val="x-none"/>
        </w:rPr>
        <w:t xml:space="preserve"> Tone breaks are positioned as far to the right as possible for /ML/, but the situation of /LH/ is mixed. </w:t>
      </w:r>
    </w:p>
    <w:p w14:paraId="70CF9573" w14:textId="77777777" w:rsidR="00DA34B4" w:rsidRDefault="00864693" w:rsidP="00864693">
      <w:r>
        <w:rPr>
          <w:lang w:val="x-none"/>
        </w:rPr>
        <w:tab/>
        <w:t>/ML/ melody is realized with the L</w:t>
      </w:r>
      <w:r>
        <w:noBreakHyphen/>
      </w:r>
      <w:r>
        <w:rPr>
          <w:lang w:val="x-none"/>
        </w:rPr>
        <w:t>tone on the final syllable or mora.</w:t>
      </w:r>
      <w:r>
        <w:t xml:space="preserve"> </w:t>
      </w:r>
    </w:p>
    <w:p w14:paraId="6D40E524" w14:textId="1D49A48C" w:rsidR="00DA34B4" w:rsidRDefault="00DA34B4" w:rsidP="00864693"/>
    <w:p w14:paraId="21EA42ED" w14:textId="4EC2BF3B" w:rsidR="00DA34B4" w:rsidRPr="00DA34B4" w:rsidRDefault="00DA34B4" w:rsidP="00DA34B4">
      <w:pPr>
        <w:tabs>
          <w:tab w:val="left" w:pos="720"/>
          <w:tab w:val="left" w:pos="2880"/>
        </w:tabs>
        <w:rPr>
          <w:rFonts w:ascii="Doulos SIL" w:hAnsi="Doulos SIL" w:cs="Doulos SIL"/>
        </w:rPr>
      </w:pPr>
      <w:r>
        <w:t>(xx1)</w:t>
      </w:r>
      <w:r>
        <w:tab/>
      </w:r>
      <w:r w:rsidRPr="00DA34B4">
        <w:rPr>
          <w:rFonts w:ascii="Doulos SIL" w:hAnsi="Doulos SIL" w:cs="Doulos SIL"/>
        </w:rPr>
        <w:t>ku</w:t>
      </w:r>
      <w:r w:rsidRPr="00DA34B4">
        <w:rPr>
          <w:rFonts w:ascii="Doulos SIL" w:hAnsi="Doulos SIL" w:cs="Doulos SIL"/>
          <w:lang w:val="x-none"/>
        </w:rPr>
        <w:t>̄ù</w:t>
      </w:r>
      <w:r>
        <w:rPr>
          <w:rFonts w:ascii="Doulos SIL" w:hAnsi="Doulos SIL" w:cs="Doulos SIL"/>
          <w:lang w:val="x-none"/>
        </w:rPr>
        <w:tab/>
        <w:t>‘yam’</w:t>
      </w:r>
    </w:p>
    <w:p w14:paraId="28DC00D1" w14:textId="750A2996" w:rsidR="00DA34B4" w:rsidRPr="00DA34B4" w:rsidRDefault="00DA34B4" w:rsidP="00DA34B4">
      <w:pPr>
        <w:tabs>
          <w:tab w:val="left" w:pos="720"/>
          <w:tab w:val="left" w:pos="2880"/>
        </w:tabs>
      </w:pPr>
      <w:r>
        <w:tab/>
      </w:r>
      <w:r>
        <w:rPr>
          <w:rFonts w:ascii="Doulos SIL" w:hAnsi="Doulos SIL" w:cs="Doulos SIL"/>
        </w:rPr>
        <w:t>ja</w:t>
      </w:r>
      <w:r>
        <w:rPr>
          <w:rFonts w:ascii="Doulos SIL" w:hAnsi="Doulos SIL" w:cs="Doulos SIL"/>
          <w:lang w:val="x-none"/>
        </w:rPr>
        <w:t>̄m̀</w:t>
      </w:r>
      <w:r>
        <w:rPr>
          <w:lang w:val="x-none"/>
        </w:rPr>
        <w:tab/>
        <w:t>‘well-being’</w:t>
      </w:r>
    </w:p>
    <w:p w14:paraId="0D1342EA" w14:textId="641F891D" w:rsidR="00DA34B4" w:rsidRPr="00DA34B4" w:rsidRDefault="00DA34B4" w:rsidP="00DA34B4">
      <w:pPr>
        <w:tabs>
          <w:tab w:val="left" w:pos="720"/>
          <w:tab w:val="left" w:pos="2880"/>
        </w:tabs>
      </w:pPr>
      <w:r>
        <w:tab/>
      </w:r>
      <w:r>
        <w:rPr>
          <w:rFonts w:ascii="Doulos SIL" w:hAnsi="Doulos SIL" w:cs="Doulos SIL"/>
        </w:rPr>
        <w:t>hu</w:t>
      </w:r>
      <w:r>
        <w:rPr>
          <w:rFonts w:ascii="Doulos SIL" w:hAnsi="Doulos SIL" w:cs="Doulos SIL"/>
          <w:lang w:val="x-none"/>
        </w:rPr>
        <w:t>̄yà</w:t>
      </w:r>
      <w:r>
        <w:rPr>
          <w:lang w:val="x-none"/>
        </w:rPr>
        <w:tab/>
        <w:t>‘courage’</w:t>
      </w:r>
    </w:p>
    <w:p w14:paraId="2D3A6015" w14:textId="7BFF52AA" w:rsidR="00DA34B4" w:rsidRDefault="00DA34B4" w:rsidP="00DA34B4">
      <w:pPr>
        <w:tabs>
          <w:tab w:val="left" w:pos="720"/>
          <w:tab w:val="left" w:pos="2880"/>
        </w:tabs>
        <w:rPr>
          <w:lang w:val="x-none"/>
        </w:rPr>
      </w:pPr>
      <w:r>
        <w:tab/>
      </w:r>
      <w:r w:rsidRPr="00DA34B4">
        <w:rPr>
          <w:rFonts w:ascii="Doulos SIL" w:hAnsi="Doulos SIL" w:cs="Doulos SIL"/>
        </w:rPr>
        <w:t>ba</w:t>
      </w:r>
      <w:r w:rsidRPr="00DA34B4">
        <w:rPr>
          <w:rFonts w:ascii="Doulos SIL" w:hAnsi="Doulos SIL" w:cs="Doulos SIL"/>
          <w:lang w:val="x-none"/>
        </w:rPr>
        <w:t>̄rkè</w:t>
      </w:r>
      <w:r>
        <w:rPr>
          <w:lang w:val="x-none"/>
        </w:rPr>
        <w:tab/>
        <w:t>‘being blesse’</w:t>
      </w:r>
    </w:p>
    <w:p w14:paraId="02449E5B" w14:textId="35CC5C57" w:rsidR="00DA34B4" w:rsidRPr="00DA34B4" w:rsidRDefault="00DA34B4" w:rsidP="00DA34B4">
      <w:pPr>
        <w:tabs>
          <w:tab w:val="left" w:pos="720"/>
          <w:tab w:val="left" w:pos="2880"/>
        </w:tabs>
        <w:rPr>
          <w:lang w:val="x-none"/>
        </w:rPr>
      </w:pPr>
      <w:r>
        <w:rPr>
          <w:lang w:val="x-none"/>
        </w:rPr>
        <w:tab/>
      </w:r>
      <w:r w:rsidRPr="00DA34B4">
        <w:rPr>
          <w:rFonts w:ascii="Doulos SIL" w:hAnsi="Doulos SIL" w:cs="Doulos SIL"/>
          <w:lang w:val="x-none"/>
        </w:rPr>
        <w:t>būūrù</w:t>
      </w:r>
      <w:r w:rsidRPr="00DA34B4">
        <w:rPr>
          <w:lang w:val="x-none"/>
        </w:rPr>
        <w:tab/>
        <w:t>‘bread (baguette)’</w:t>
      </w:r>
    </w:p>
    <w:p w14:paraId="25D2D8A4" w14:textId="526866B8" w:rsidR="00DA34B4" w:rsidRDefault="00DA34B4" w:rsidP="00DA34B4">
      <w:pPr>
        <w:tabs>
          <w:tab w:val="left" w:pos="720"/>
          <w:tab w:val="left" w:pos="2880"/>
        </w:tabs>
        <w:rPr>
          <w:lang w:val="x-none"/>
        </w:rPr>
      </w:pPr>
      <w:r>
        <w:tab/>
      </w:r>
      <w:r w:rsidRPr="00DA34B4">
        <w:rPr>
          <w:rFonts w:ascii="Doulos SIL" w:hAnsi="Doulos SIL" w:cs="Doulos SIL"/>
        </w:rPr>
        <w:t>ba</w:t>
      </w:r>
      <w:r w:rsidRPr="00DA34B4">
        <w:rPr>
          <w:rFonts w:ascii="Doulos SIL" w:hAnsi="Doulos SIL" w:cs="Doulos SIL"/>
          <w:lang w:val="x-none"/>
        </w:rPr>
        <w:t>̄sīlà</w:t>
      </w:r>
      <w:r>
        <w:rPr>
          <w:lang w:val="x-none"/>
        </w:rPr>
        <w:tab/>
        <w:t>‘tree sp.’</w:t>
      </w:r>
      <w:r w:rsidR="00856E16">
        <w:rPr>
          <w:lang w:val="x-none"/>
        </w:rPr>
        <w:t xml:space="preserve"> (</w:t>
      </w:r>
      <w:r w:rsidR="00856E16" w:rsidRPr="00856E16">
        <w:rPr>
          <w:i/>
          <w:lang w:val="x-none"/>
        </w:rPr>
        <w:t>Anogeissus</w:t>
      </w:r>
      <w:r w:rsidR="00856E16">
        <w:rPr>
          <w:lang w:val="x-none"/>
        </w:rPr>
        <w:t>)</w:t>
      </w:r>
    </w:p>
    <w:p w14:paraId="49C1EC3F" w14:textId="765DB7D3" w:rsidR="00DA34B4" w:rsidRDefault="00DA34B4" w:rsidP="00DA34B4">
      <w:pPr>
        <w:tabs>
          <w:tab w:val="left" w:pos="720"/>
          <w:tab w:val="left" w:pos="2880"/>
        </w:tabs>
        <w:rPr>
          <w:rFonts w:ascii="Doulos SIL" w:hAnsi="Doulos SIL" w:cs="Doulos SIL"/>
          <w:lang w:val="x-none"/>
        </w:rPr>
      </w:pPr>
      <w:r>
        <w:tab/>
      </w:r>
      <w:r w:rsidRPr="00DA34B4">
        <w:rPr>
          <w:rFonts w:ascii="Doulos SIL" w:hAnsi="Doulos SIL" w:cs="Doulos SIL"/>
        </w:rPr>
        <w:t>tu</w:t>
      </w:r>
      <w:r w:rsidRPr="00DA34B4">
        <w:rPr>
          <w:rFonts w:ascii="Doulos SIL" w:hAnsi="Doulos SIL" w:cs="Doulos SIL"/>
          <w:lang w:val="x-none"/>
        </w:rPr>
        <w:t>̄bālāājì</w:t>
      </w:r>
      <w:r>
        <w:rPr>
          <w:rFonts w:ascii="Doulos SIL" w:hAnsi="Doulos SIL" w:cs="Doulos SIL"/>
          <w:lang w:val="x-none"/>
        </w:rPr>
        <w:tab/>
        <w:t>‘traditional pants’</w:t>
      </w:r>
    </w:p>
    <w:p w14:paraId="24459AA0" w14:textId="77777777" w:rsidR="00DA34B4" w:rsidRDefault="00DA34B4" w:rsidP="00864693"/>
    <w:p w14:paraId="3FD53434" w14:textId="5CEB8E5D" w:rsidR="00864693" w:rsidRPr="00390480" w:rsidRDefault="00864693" w:rsidP="00864693">
      <w:r>
        <w:t>/LH/ melody in the broad sense includes LH* (e.g. trisyllabic L.H.H),</w:t>
      </w:r>
      <w:r w:rsidR="00390480">
        <w:t xml:space="preserve"> L*H (e</w:t>
      </w:r>
      <w:r w:rsidR="00390480">
        <w:rPr>
          <w:lang w:val="x-none"/>
        </w:rPr>
        <w:t>.g. trisyllabic L.L.H)</w:t>
      </w:r>
      <w:r>
        <w:t xml:space="preserve"> and a </w:t>
      </w:r>
      <w:r w:rsidR="00DA34B4">
        <w:t xml:space="preserve">trisyllabic </w:t>
      </w:r>
      <w:r>
        <w:t>type realized as L.M.H</w:t>
      </w:r>
      <w:r w:rsidR="00390480">
        <w:rPr>
          <w:lang w:val="x-none"/>
        </w:rPr>
        <w:t>. An argument can be made that L.M.H is just the phnetic realization of L*H for trisyllabics too light prosodically to pattern as compounds (CvCvCv, CvCvvCv), while overt L*H is limited to heavier stems (CvvCvCv, CvCvCvCv). The situation is complicated by the existence of compounds. An /L/ stem can be followed by a compound final of melody /H/ or /M/, creating such syllable sequnces as L.L.H.H and L.L.M(.M). It is best to analyse these as</w:t>
      </w:r>
      <w:r w:rsidR="00014D91">
        <w:rPr>
          <w:lang w:val="x-none"/>
        </w:rPr>
        <w:t xml:space="preserve"> /L/-/H/ and /L/-/M/ compounds</w:t>
      </w:r>
      <w:r w:rsidR="00390480">
        <w:rPr>
          <w:lang w:val="x-none"/>
        </w:rPr>
        <w:t>, rather than based on their syllable-by-syllable tone sequence</w:t>
      </w:r>
      <w:r w:rsidR="00014D91">
        <w:rPr>
          <w:lang w:val="x-none"/>
        </w:rPr>
        <w:t xml:space="preserve">. The final as well as the initial may have more than one syllable. Stems of four or more moras, </w:t>
      </w:r>
      <w:r w:rsidR="00390480">
        <w:rPr>
          <w:lang w:val="x-none"/>
        </w:rPr>
        <w:t>including</w:t>
      </w:r>
      <w:r w:rsidR="00014D91">
        <w:rPr>
          <w:lang w:val="x-none"/>
        </w:rPr>
        <w:t xml:space="preserve"> </w:t>
      </w:r>
      <w:r w:rsidR="00014D91" w:rsidRPr="00014D91">
        <w:rPr>
          <w:rFonts w:ascii="Doulos SIL" w:hAnsi="Doulos SIL" w:cs="Doulos SIL"/>
          <w:lang w:val="x-none"/>
        </w:rPr>
        <w:t>CvvCvCv</w:t>
      </w:r>
      <w:r w:rsidR="00014D91">
        <w:rPr>
          <w:lang w:val="x-none"/>
        </w:rPr>
        <w:t xml:space="preserve"> and </w:t>
      </w:r>
      <w:r w:rsidR="00014D91" w:rsidRPr="00014D91">
        <w:rPr>
          <w:rFonts w:ascii="Doulos SIL" w:hAnsi="Doulos SIL" w:cs="Doulos SIL"/>
          <w:lang w:val="x-none"/>
        </w:rPr>
        <w:t>CvCvCvCv</w:t>
      </w:r>
      <w:r w:rsidR="00014D91">
        <w:rPr>
          <w:lang w:val="x-none"/>
        </w:rPr>
        <w:t>, tend to behave prosodically like compounds</w:t>
      </w:r>
      <w:r w:rsidR="00390480">
        <w:rPr>
          <w:lang w:val="x-none"/>
        </w:rPr>
        <w:t xml:space="preserve"> (</w:t>
      </w:r>
      <w:r w:rsidR="00390480" w:rsidRPr="00390480">
        <w:rPr>
          <w:rFonts w:ascii="Doulos SIL" w:hAnsi="Doulos SIL" w:cs="Doulos SIL"/>
          <w:lang w:val="x-none"/>
        </w:rPr>
        <w:t>Cvv-CvCv</w:t>
      </w:r>
      <w:r w:rsidR="00390480">
        <w:rPr>
          <w:lang w:val="x-none"/>
        </w:rPr>
        <w:t xml:space="preserve">, </w:t>
      </w:r>
      <w:r w:rsidR="00390480" w:rsidRPr="00390480">
        <w:rPr>
          <w:rFonts w:ascii="Doulos SIL" w:hAnsi="Doulos SIL" w:cs="Doulos SIL"/>
          <w:lang w:val="x-none"/>
        </w:rPr>
        <w:t>CvCv-CvCv</w:t>
      </w:r>
      <w:r w:rsidR="00390480">
        <w:rPr>
          <w:rFonts w:ascii="Doulos SIL" w:hAnsi="Doulos SIL" w:cs="Doulos SIL"/>
        </w:rPr>
        <w:t> </w:t>
      </w:r>
      <w:r w:rsidR="00390480">
        <w:rPr>
          <w:lang w:val="x-none"/>
        </w:rPr>
        <w:t>)</w:t>
      </w:r>
      <w:r w:rsidR="00014D91">
        <w:rPr>
          <w:lang w:val="x-none"/>
        </w:rPr>
        <w:t xml:space="preserve"> even when the components are not identifiable.</w:t>
      </w:r>
      <w:r w:rsidR="00390480">
        <w:t xml:space="preserve"> By contrast, </w:t>
      </w:r>
      <w:r w:rsidR="00390480" w:rsidRPr="00390480">
        <w:rPr>
          <w:rFonts w:ascii="Doulos SIL" w:hAnsi="Doulos SIL" w:cs="Doulos SIL"/>
        </w:rPr>
        <w:t>CvCvvCv</w:t>
      </w:r>
      <w:r w:rsidR="00390480">
        <w:t xml:space="preserve"> doesn’t parse easily as a compound. </w:t>
      </w:r>
      <w:r w:rsidR="00390480" w:rsidRPr="00390480">
        <w:rPr>
          <w:rFonts w:ascii="Doulos SIL" w:hAnsi="Doulos SIL" w:cs="Doulos SIL"/>
        </w:rPr>
        <w:t>NC</w:t>
      </w:r>
      <w:r w:rsidR="00390480">
        <w:t xml:space="preserve"> clusters are treated like simple consonants in this heaviness calculation.</w:t>
      </w:r>
    </w:p>
    <w:p w14:paraId="2DF013AD" w14:textId="6E2F9003" w:rsidR="00DA34B4" w:rsidRPr="00F3208A" w:rsidRDefault="00DA34B4" w:rsidP="00864693"/>
    <w:p w14:paraId="607C4B70" w14:textId="60DB7222" w:rsidR="00FF0E93" w:rsidRDefault="00DA34B4" w:rsidP="00DA34B4">
      <w:pPr>
        <w:tabs>
          <w:tab w:val="left" w:pos="720"/>
          <w:tab w:val="left" w:pos="1080"/>
          <w:tab w:val="left" w:pos="3240"/>
        </w:tabs>
        <w:rPr>
          <w:lang w:val="x-none"/>
        </w:rPr>
      </w:pPr>
      <w:r>
        <w:rPr>
          <w:lang w:val="x-none"/>
        </w:rPr>
        <w:t>(xx2)</w:t>
      </w:r>
      <w:r>
        <w:rPr>
          <w:lang w:val="x-none"/>
        </w:rPr>
        <w:tab/>
        <w:t xml:space="preserve">a. </w:t>
      </w:r>
      <w:r w:rsidR="00FF0E93">
        <w:rPr>
          <w:lang w:val="x-none"/>
        </w:rPr>
        <w:t>LH</w:t>
      </w:r>
    </w:p>
    <w:p w14:paraId="5DB66C13" w14:textId="6BFC585F" w:rsidR="00FF0E93" w:rsidRDefault="00FF0E93" w:rsidP="00DA34B4">
      <w:pPr>
        <w:tabs>
          <w:tab w:val="left" w:pos="720"/>
          <w:tab w:val="left" w:pos="1080"/>
          <w:tab w:val="left" w:pos="3240"/>
        </w:tabs>
        <w:rPr>
          <w:lang w:val="x-none"/>
        </w:rPr>
      </w:pPr>
      <w:r>
        <w:rPr>
          <w:lang w:val="x-none"/>
        </w:rPr>
        <w:tab/>
      </w:r>
      <w:r>
        <w:rPr>
          <w:lang w:val="x-none"/>
        </w:rPr>
        <w:tab/>
      </w:r>
      <w:r w:rsidRPr="00FF0E93">
        <w:rPr>
          <w:rFonts w:ascii="Doulos SIL" w:hAnsi="Doulos SIL" w:cs="Doulos SIL"/>
          <w:lang w:val="x-none"/>
        </w:rPr>
        <w:t>wàláⁿ</w:t>
      </w:r>
      <w:r>
        <w:rPr>
          <w:lang w:val="x-none"/>
        </w:rPr>
        <w:tab/>
        <w:t>‘tablet (for koranic pupil)’</w:t>
      </w:r>
    </w:p>
    <w:p w14:paraId="4AD72CD9" w14:textId="7092F1A6" w:rsidR="00FF0E93" w:rsidRDefault="00FF0E93"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wàŋgé</w:t>
      </w:r>
      <w:r>
        <w:rPr>
          <w:lang w:val="x-none"/>
        </w:rPr>
        <w:tab/>
        <w:t>‘hare’</w:t>
      </w:r>
    </w:p>
    <w:p w14:paraId="504D59BA" w14:textId="04BA2EFB" w:rsidR="00FF0E93" w:rsidRDefault="00FF0E93"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yàbááⁿ</w:t>
      </w:r>
      <w:r>
        <w:rPr>
          <w:lang w:val="x-none"/>
        </w:rPr>
        <w:tab/>
        <w:t>‘henna’</w:t>
      </w:r>
    </w:p>
    <w:p w14:paraId="75A8FD84" w14:textId="61DA5C86" w:rsidR="00FF0E93" w:rsidRPr="00FF0E93" w:rsidRDefault="00FF0E93"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gɛ̀ɛ̀nɛ́</w:t>
      </w:r>
      <w:r>
        <w:rPr>
          <w:lang w:val="x-none"/>
        </w:rPr>
        <w:tab/>
        <w:t>‘sweet peanut-millet balls’</w:t>
      </w:r>
    </w:p>
    <w:p w14:paraId="59D4B0F1" w14:textId="77777777" w:rsidR="00FF0E93" w:rsidRDefault="00FF0E93" w:rsidP="00DA34B4">
      <w:pPr>
        <w:tabs>
          <w:tab w:val="left" w:pos="720"/>
          <w:tab w:val="left" w:pos="1080"/>
          <w:tab w:val="left" w:pos="3240"/>
        </w:tabs>
        <w:rPr>
          <w:lang w:val="x-none"/>
        </w:rPr>
      </w:pPr>
    </w:p>
    <w:p w14:paraId="31B4BDD3" w14:textId="111C689C" w:rsidR="00DA34B4" w:rsidRDefault="00FF0E93" w:rsidP="00DA34B4">
      <w:pPr>
        <w:tabs>
          <w:tab w:val="left" w:pos="720"/>
          <w:tab w:val="left" w:pos="1080"/>
          <w:tab w:val="left" w:pos="3240"/>
        </w:tabs>
        <w:rPr>
          <w:lang w:val="x-none"/>
        </w:rPr>
      </w:pPr>
      <w:r>
        <w:rPr>
          <w:lang w:val="x-none"/>
        </w:rPr>
        <w:tab/>
        <w:t xml:space="preserve">b. </w:t>
      </w:r>
      <w:r w:rsidR="00DA34B4">
        <w:rPr>
          <w:lang w:val="x-none"/>
        </w:rPr>
        <w:t>LH*</w:t>
      </w:r>
    </w:p>
    <w:p w14:paraId="09E5D9AE" w14:textId="7FCB7CF5" w:rsidR="00FF0E93" w:rsidRDefault="00FF0E93"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kààpírí</w:t>
      </w:r>
      <w:r>
        <w:rPr>
          <w:lang w:val="x-none"/>
        </w:rPr>
        <w:tab/>
        <w:t>‘nonbeliever’</w:t>
      </w:r>
    </w:p>
    <w:p w14:paraId="3C85BD70" w14:textId="6DA732C2" w:rsidR="00FF0E93" w:rsidRPr="00FF0E93" w:rsidRDefault="00FF0E93"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kàsíní</w:t>
      </w:r>
      <w:r>
        <w:rPr>
          <w:lang w:val="x-none"/>
        </w:rPr>
        <w:tab/>
        <w:t>‘succulent plant spp.’ (</w:t>
      </w:r>
      <w:r w:rsidRPr="00FF0E93">
        <w:rPr>
          <w:i/>
          <w:lang w:val="x-none"/>
        </w:rPr>
        <w:t>Caralluma</w:t>
      </w:r>
      <w:r>
        <w:rPr>
          <w:lang w:val="x-none"/>
        </w:rPr>
        <w:t xml:space="preserve">, </w:t>
      </w:r>
      <w:r w:rsidRPr="00FF0E93">
        <w:rPr>
          <w:i/>
          <w:lang w:val="x-none"/>
        </w:rPr>
        <w:t>Desmidorchis</w:t>
      </w:r>
      <w:r>
        <w:rPr>
          <w:lang w:val="x-none"/>
        </w:rPr>
        <w:t>)</w:t>
      </w:r>
    </w:p>
    <w:p w14:paraId="3D3C7D7B" w14:textId="54A6B09F" w:rsidR="00DA34B4" w:rsidRDefault="00DA34B4" w:rsidP="00DA34B4">
      <w:pPr>
        <w:tabs>
          <w:tab w:val="left" w:pos="720"/>
          <w:tab w:val="left" w:pos="1080"/>
          <w:tab w:val="left" w:pos="3240"/>
        </w:tabs>
        <w:rPr>
          <w:lang w:val="x-none"/>
        </w:rPr>
      </w:pPr>
    </w:p>
    <w:p w14:paraId="19D2B4E8" w14:textId="1886A2F8" w:rsidR="00DA34B4" w:rsidRDefault="00DA34B4" w:rsidP="00DA34B4">
      <w:pPr>
        <w:tabs>
          <w:tab w:val="left" w:pos="720"/>
          <w:tab w:val="left" w:pos="1080"/>
          <w:tab w:val="left" w:pos="3240"/>
        </w:tabs>
        <w:rPr>
          <w:lang w:val="x-none"/>
        </w:rPr>
      </w:pPr>
      <w:r>
        <w:rPr>
          <w:lang w:val="x-none"/>
        </w:rPr>
        <w:tab/>
      </w:r>
      <w:r w:rsidR="00856E16">
        <w:rPr>
          <w:lang w:val="x-none"/>
        </w:rPr>
        <w:t>c</w:t>
      </w:r>
      <w:r>
        <w:rPr>
          <w:lang w:val="x-none"/>
        </w:rPr>
        <w:t>. L</w:t>
      </w:r>
      <w:r w:rsidR="00856E16">
        <w:rPr>
          <w:lang w:val="x-none"/>
        </w:rPr>
        <w:t>MH</w:t>
      </w:r>
    </w:p>
    <w:p w14:paraId="2AFC97A1" w14:textId="77777777" w:rsidR="00856E16" w:rsidRPr="00856E16" w:rsidRDefault="00856E16" w:rsidP="00856E16">
      <w:pPr>
        <w:tabs>
          <w:tab w:val="left" w:pos="720"/>
          <w:tab w:val="left" w:pos="1080"/>
          <w:tab w:val="left" w:pos="3240"/>
        </w:tabs>
        <w:rPr>
          <w:lang w:val="x-none"/>
        </w:rPr>
      </w:pPr>
      <w:r>
        <w:rPr>
          <w:lang w:val="x-none"/>
        </w:rPr>
        <w:tab/>
      </w:r>
      <w:r>
        <w:rPr>
          <w:lang w:val="x-none"/>
        </w:rPr>
        <w:tab/>
      </w:r>
      <w:r>
        <w:rPr>
          <w:rFonts w:ascii="Doulos SIL" w:hAnsi="Doulos SIL" w:cs="Doulos SIL"/>
          <w:lang w:val="x-none"/>
        </w:rPr>
        <w:t>dèŋgēlé</w:t>
      </w:r>
      <w:r>
        <w:rPr>
          <w:lang w:val="x-none"/>
        </w:rPr>
        <w:tab/>
        <w:t>‘kneading stick’</w:t>
      </w:r>
    </w:p>
    <w:p w14:paraId="0026C18A" w14:textId="1C9F1833" w:rsidR="00856E16" w:rsidRDefault="00856E16" w:rsidP="00DA34B4">
      <w:pPr>
        <w:tabs>
          <w:tab w:val="left" w:pos="720"/>
          <w:tab w:val="left" w:pos="1080"/>
          <w:tab w:val="left" w:pos="3240"/>
        </w:tabs>
        <w:rPr>
          <w:lang w:val="x-none"/>
        </w:rPr>
      </w:pPr>
      <w:r>
        <w:rPr>
          <w:lang w:val="x-none"/>
        </w:rPr>
        <w:lastRenderedPageBreak/>
        <w:tab/>
      </w:r>
      <w:r>
        <w:rPr>
          <w:lang w:val="x-none"/>
        </w:rPr>
        <w:tab/>
      </w:r>
      <w:r>
        <w:rPr>
          <w:rFonts w:ascii="Doulos SIL" w:hAnsi="Doulos SIL" w:cs="Doulos SIL"/>
          <w:lang w:val="x-none"/>
        </w:rPr>
        <w:t>dèrēndé</w:t>
      </w:r>
      <w:r>
        <w:rPr>
          <w:lang w:val="x-none"/>
        </w:rPr>
        <w:tab/>
        <w:t>‘burrgrass’</w:t>
      </w:r>
    </w:p>
    <w:p w14:paraId="1E700C7C" w14:textId="6A8B1448" w:rsidR="00856E16" w:rsidRDefault="00856E16"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dɔ̀lūmbé</w:t>
      </w:r>
      <w:r>
        <w:rPr>
          <w:lang w:val="x-none"/>
        </w:rPr>
        <w:tab/>
        <w:t>‘ring (on finger)’</w:t>
      </w:r>
    </w:p>
    <w:p w14:paraId="749603A4" w14:textId="385D58EF" w:rsidR="00856E16" w:rsidRDefault="00856E16" w:rsidP="00DA34B4">
      <w:pPr>
        <w:tabs>
          <w:tab w:val="left" w:pos="720"/>
          <w:tab w:val="left" w:pos="1080"/>
          <w:tab w:val="left" w:pos="3240"/>
        </w:tabs>
        <w:rPr>
          <w:lang w:val="x-none"/>
        </w:rPr>
      </w:pPr>
      <w:r>
        <w:rPr>
          <w:lang w:val="x-none"/>
        </w:rPr>
        <w:tab/>
      </w:r>
      <w:r>
        <w:rPr>
          <w:lang w:val="x-none"/>
        </w:rPr>
        <w:tab/>
      </w:r>
      <w:r w:rsidRPr="00856E16">
        <w:rPr>
          <w:rFonts w:ascii="Doulos SIL" w:hAnsi="Doulos SIL" w:cs="Doulos SIL"/>
          <w:lang w:val="x-none"/>
        </w:rPr>
        <w:t>kɔ̀rɔ̄ɔ̄gɔ́</w:t>
      </w:r>
      <w:r>
        <w:rPr>
          <w:lang w:val="x-none"/>
        </w:rPr>
        <w:tab/>
        <w:t>‘trimming hatchet’</w:t>
      </w:r>
    </w:p>
    <w:p w14:paraId="7029A0CA" w14:textId="080A48AB" w:rsidR="00014D91" w:rsidRDefault="00014D91" w:rsidP="00DA34B4">
      <w:pPr>
        <w:tabs>
          <w:tab w:val="left" w:pos="720"/>
          <w:tab w:val="left" w:pos="1080"/>
          <w:tab w:val="left" w:pos="3240"/>
        </w:tabs>
        <w:rPr>
          <w:lang w:val="x-none"/>
        </w:rPr>
      </w:pPr>
    </w:p>
    <w:p w14:paraId="0D926F2A" w14:textId="192C7F47" w:rsidR="00014D91" w:rsidRDefault="00014D91" w:rsidP="00DA34B4">
      <w:pPr>
        <w:tabs>
          <w:tab w:val="left" w:pos="720"/>
          <w:tab w:val="left" w:pos="1080"/>
          <w:tab w:val="left" w:pos="3240"/>
        </w:tabs>
        <w:rPr>
          <w:lang w:val="x-none"/>
        </w:rPr>
      </w:pPr>
      <w:r>
        <w:rPr>
          <w:lang w:val="x-none"/>
        </w:rPr>
        <w:tab/>
        <w:t>d. L*H</w:t>
      </w:r>
    </w:p>
    <w:p w14:paraId="5B1B7433" w14:textId="00CD7F71" w:rsidR="00014D91" w:rsidRPr="00014D91" w:rsidRDefault="00014D91"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lààràbú</w:t>
      </w:r>
      <w:r>
        <w:rPr>
          <w:lang w:val="x-none"/>
        </w:rPr>
        <w:tab/>
        <w:t>‘Arab (person)’</w:t>
      </w:r>
    </w:p>
    <w:p w14:paraId="4BF24226" w14:textId="423F805E" w:rsidR="00014D91" w:rsidRPr="00014D91" w:rsidRDefault="00014D91"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kùrùwáá</w:t>
      </w:r>
      <w:r>
        <w:rPr>
          <w:lang w:val="x-none"/>
        </w:rPr>
        <w:tab/>
        <w:t>‘rope attaching donkey saddle’</w:t>
      </w:r>
    </w:p>
    <w:p w14:paraId="1F4A43DC" w14:textId="534727B1" w:rsidR="00014D91" w:rsidRDefault="00014D91" w:rsidP="00DA34B4">
      <w:pPr>
        <w:tabs>
          <w:tab w:val="left" w:pos="720"/>
          <w:tab w:val="left" w:pos="1080"/>
          <w:tab w:val="left" w:pos="3240"/>
        </w:tabs>
        <w:rPr>
          <w:lang w:val="x-none"/>
        </w:rPr>
      </w:pPr>
      <w:r>
        <w:rPr>
          <w:lang w:val="x-none"/>
        </w:rPr>
        <w:tab/>
      </w:r>
      <w:r>
        <w:rPr>
          <w:lang w:val="x-none"/>
        </w:rPr>
        <w:tab/>
      </w:r>
      <w:r w:rsidRPr="00014D91">
        <w:rPr>
          <w:rFonts w:ascii="Doulos SIL" w:hAnsi="Doulos SIL" w:cs="Doulos SIL"/>
          <w:lang w:val="x-none"/>
        </w:rPr>
        <w:t>wɔ̀kùlɔ̀níí</w:t>
      </w:r>
      <w:r>
        <w:rPr>
          <w:lang w:val="x-none"/>
        </w:rPr>
        <w:tab/>
        <w:t>‘evil dwarf’</w:t>
      </w:r>
    </w:p>
    <w:p w14:paraId="6BCAA55D" w14:textId="66ED6A22" w:rsidR="00014D91" w:rsidRPr="00014D91" w:rsidRDefault="00014D91" w:rsidP="00DA34B4">
      <w:pPr>
        <w:tabs>
          <w:tab w:val="left" w:pos="720"/>
          <w:tab w:val="left" w:pos="1080"/>
          <w:tab w:val="left" w:pos="3240"/>
        </w:tabs>
        <w:rPr>
          <w:lang w:val="x-none"/>
        </w:rPr>
      </w:pPr>
      <w:r>
        <w:rPr>
          <w:lang w:val="x-none"/>
        </w:rPr>
        <w:tab/>
      </w:r>
      <w:r>
        <w:rPr>
          <w:lang w:val="x-none"/>
        </w:rPr>
        <w:tab/>
      </w:r>
      <w:r w:rsidRPr="00014D91">
        <w:rPr>
          <w:rFonts w:ascii="Doulos SIL" w:hAnsi="Doulos SIL" w:cs="Doulos SIL"/>
          <w:lang w:val="x-none"/>
        </w:rPr>
        <w:t>kàlàmàntùŋɔ́</w:t>
      </w:r>
      <w:r>
        <w:rPr>
          <w:lang w:val="x-none"/>
        </w:rPr>
        <w:tab/>
        <w:t>‘giant millipede’</w:t>
      </w:r>
    </w:p>
    <w:p w14:paraId="285B0A54" w14:textId="47A80278" w:rsidR="00856E16" w:rsidRDefault="00856E16" w:rsidP="00DA34B4">
      <w:pPr>
        <w:tabs>
          <w:tab w:val="left" w:pos="720"/>
          <w:tab w:val="left" w:pos="1080"/>
          <w:tab w:val="left" w:pos="3240"/>
        </w:tabs>
        <w:rPr>
          <w:lang w:val="x-none"/>
        </w:rPr>
      </w:pPr>
    </w:p>
    <w:p w14:paraId="13739A27" w14:textId="626B5EBF" w:rsidR="00856E16" w:rsidRDefault="00856E16" w:rsidP="00DA34B4">
      <w:pPr>
        <w:tabs>
          <w:tab w:val="left" w:pos="720"/>
          <w:tab w:val="left" w:pos="1080"/>
          <w:tab w:val="left" w:pos="3240"/>
        </w:tabs>
        <w:rPr>
          <w:lang w:val="x-none"/>
        </w:rPr>
      </w:pPr>
      <w:r>
        <w:rPr>
          <w:lang w:val="x-none"/>
        </w:rPr>
        <w:tab/>
        <w:t xml:space="preserve">d. </w:t>
      </w:r>
      <w:r w:rsidR="00014D91">
        <w:rPr>
          <w:lang w:val="x-none"/>
        </w:rPr>
        <w:t xml:space="preserve">/L/-/H/ </w:t>
      </w:r>
      <w:r>
        <w:rPr>
          <w:lang w:val="x-none"/>
        </w:rPr>
        <w:t xml:space="preserve">compounds, and </w:t>
      </w:r>
      <w:r w:rsidR="00014D91">
        <w:rPr>
          <w:lang w:val="x-none"/>
        </w:rPr>
        <w:t>heavy</w:t>
      </w:r>
      <w:r>
        <w:rPr>
          <w:lang w:val="x-none"/>
        </w:rPr>
        <w:t xml:space="preserve"> stems treated as compounds)</w:t>
      </w:r>
    </w:p>
    <w:p w14:paraId="1410F583" w14:textId="051A36E7" w:rsidR="00856E16" w:rsidRDefault="00856E16" w:rsidP="00DA34B4">
      <w:pPr>
        <w:tabs>
          <w:tab w:val="left" w:pos="720"/>
          <w:tab w:val="left" w:pos="1080"/>
          <w:tab w:val="left" w:pos="3240"/>
        </w:tabs>
        <w:rPr>
          <w:lang w:val="x-none"/>
        </w:rPr>
      </w:pPr>
      <w:r>
        <w:rPr>
          <w:lang w:val="x-none"/>
        </w:rPr>
        <w:tab/>
      </w:r>
      <w:r>
        <w:rPr>
          <w:lang w:val="x-none"/>
        </w:rPr>
        <w:tab/>
      </w:r>
      <w:r>
        <w:rPr>
          <w:rFonts w:ascii="Doulos SIL" w:hAnsi="Doulos SIL" w:cs="Doulos SIL"/>
          <w:lang w:val="x-none"/>
        </w:rPr>
        <w:t>dèsè-káá</w:t>
      </w:r>
      <w:r>
        <w:rPr>
          <w:lang w:val="x-none"/>
        </w:rPr>
        <w:tab/>
        <w:t>‘petiole of borassus palm’</w:t>
      </w:r>
    </w:p>
    <w:p w14:paraId="59B8F78F" w14:textId="66819181" w:rsidR="00856E16" w:rsidRDefault="00856E16" w:rsidP="00DA34B4">
      <w:pPr>
        <w:tabs>
          <w:tab w:val="left" w:pos="720"/>
          <w:tab w:val="left" w:pos="1080"/>
          <w:tab w:val="left" w:pos="3240"/>
        </w:tabs>
        <w:rPr>
          <w:rFonts w:ascii="Doulos SIL" w:hAnsi="Doulos SIL" w:cs="Doulos SIL"/>
          <w:lang w:val="x-none"/>
        </w:rPr>
      </w:pPr>
      <w:r>
        <w:rPr>
          <w:lang w:val="x-none"/>
        </w:rPr>
        <w:tab/>
      </w:r>
      <w:r>
        <w:rPr>
          <w:lang w:val="x-none"/>
        </w:rPr>
        <w:tab/>
      </w:r>
      <w:r w:rsidRPr="00856E16">
        <w:rPr>
          <w:rFonts w:ascii="Doulos SIL" w:hAnsi="Doulos SIL" w:cs="Doulos SIL"/>
          <w:lang w:val="x-none"/>
        </w:rPr>
        <w:t>kɔ̀nù-kúⁿ</w:t>
      </w:r>
      <w:r>
        <w:rPr>
          <w:rFonts w:ascii="Doulos SIL" w:hAnsi="Doulos SIL" w:cs="Doulos SIL"/>
          <w:lang w:val="x-none"/>
        </w:rPr>
        <w:tab/>
        <w:t>‘vulture’</w:t>
      </w:r>
    </w:p>
    <w:p w14:paraId="13B7F388" w14:textId="73AD27DC" w:rsidR="00856E16" w:rsidRDefault="00856E16" w:rsidP="00DA34B4">
      <w:pPr>
        <w:tabs>
          <w:tab w:val="left" w:pos="720"/>
          <w:tab w:val="left" w:pos="1080"/>
          <w:tab w:val="left" w:pos="3240"/>
        </w:tabs>
        <w:rPr>
          <w:lang w:val="x-none"/>
        </w:rPr>
      </w:pPr>
      <w:r>
        <w:rPr>
          <w:rFonts w:ascii="Doulos SIL" w:hAnsi="Doulos SIL" w:cs="Doulos SIL"/>
          <w:lang w:val="x-none"/>
        </w:rPr>
        <w:tab/>
      </w:r>
      <w:r>
        <w:rPr>
          <w:rFonts w:ascii="Doulos SIL" w:hAnsi="Doulos SIL" w:cs="Doulos SIL"/>
          <w:lang w:val="x-none"/>
        </w:rPr>
        <w:tab/>
        <w:t>sàbàn-jéwⁿ</w:t>
      </w:r>
      <w:r>
        <w:rPr>
          <w:lang w:val="x-none"/>
        </w:rPr>
        <w:tab/>
        <w:t>‘koranic school pupil’</w:t>
      </w:r>
    </w:p>
    <w:p w14:paraId="54DF278B" w14:textId="598CA0D7" w:rsidR="00014D91" w:rsidRDefault="00014D91" w:rsidP="00DA34B4">
      <w:pPr>
        <w:tabs>
          <w:tab w:val="left" w:pos="720"/>
          <w:tab w:val="left" w:pos="1080"/>
          <w:tab w:val="left" w:pos="3240"/>
        </w:tabs>
        <w:rPr>
          <w:lang w:val="x-none"/>
        </w:rPr>
      </w:pPr>
      <w:r>
        <w:rPr>
          <w:lang w:val="x-none"/>
        </w:rPr>
        <w:tab/>
      </w:r>
      <w:r>
        <w:rPr>
          <w:lang w:val="x-none"/>
        </w:rPr>
        <w:tab/>
      </w:r>
      <w:r w:rsidRPr="00014D91">
        <w:rPr>
          <w:rFonts w:ascii="Doulos SIL" w:hAnsi="Doulos SIL" w:cs="Doulos SIL"/>
          <w:lang w:val="x-none"/>
        </w:rPr>
        <w:t>ɲìyɛ̀ŋ-kúrú</w:t>
      </w:r>
      <w:r>
        <w:rPr>
          <w:lang w:val="x-none"/>
        </w:rPr>
        <w:tab/>
        <w:t>‘fontanel’</w:t>
      </w:r>
    </w:p>
    <w:p w14:paraId="5CD5404D" w14:textId="7C10B890" w:rsidR="00856E16" w:rsidRDefault="00856E16" w:rsidP="00DA34B4">
      <w:pPr>
        <w:tabs>
          <w:tab w:val="left" w:pos="720"/>
          <w:tab w:val="left" w:pos="1080"/>
          <w:tab w:val="left" w:pos="3240"/>
        </w:tabs>
        <w:rPr>
          <w:lang w:val="x-none"/>
        </w:rPr>
      </w:pPr>
    </w:p>
    <w:p w14:paraId="2885706A" w14:textId="51DB8464" w:rsidR="00856E16" w:rsidRDefault="00856E16" w:rsidP="00DA34B4">
      <w:pPr>
        <w:tabs>
          <w:tab w:val="left" w:pos="720"/>
          <w:tab w:val="left" w:pos="1080"/>
          <w:tab w:val="left" w:pos="3240"/>
        </w:tabs>
        <w:rPr>
          <w:lang w:val="x-none"/>
        </w:rPr>
      </w:pPr>
      <w:r>
        <w:rPr>
          <w:lang w:val="x-none"/>
        </w:rPr>
        <w:tab/>
        <w:t xml:space="preserve">e. </w:t>
      </w:r>
      <w:r w:rsidR="00014D91">
        <w:rPr>
          <w:lang w:val="x-none"/>
        </w:rPr>
        <w:t xml:space="preserve">/L/-/M/ </w:t>
      </w:r>
      <w:r>
        <w:rPr>
          <w:lang w:val="x-none"/>
        </w:rPr>
        <w:t>compounds</w:t>
      </w:r>
    </w:p>
    <w:p w14:paraId="71024584" w14:textId="3E910A9B" w:rsidR="00856E16" w:rsidRDefault="00856E16" w:rsidP="00DA34B4">
      <w:pPr>
        <w:tabs>
          <w:tab w:val="left" w:pos="720"/>
          <w:tab w:val="left" w:pos="1080"/>
          <w:tab w:val="left" w:pos="3240"/>
        </w:tabs>
        <w:rPr>
          <w:lang w:val="x-none"/>
        </w:rPr>
      </w:pPr>
      <w:r>
        <w:rPr>
          <w:lang w:val="x-none"/>
        </w:rPr>
        <w:tab/>
      </w:r>
      <w:r>
        <w:rPr>
          <w:lang w:val="x-none"/>
        </w:rPr>
        <w:tab/>
      </w:r>
      <w:r w:rsidRPr="00856E16">
        <w:rPr>
          <w:rFonts w:ascii="Doulos SIL" w:hAnsi="Doulos SIL" w:cs="Doulos SIL"/>
          <w:lang w:val="x-none"/>
        </w:rPr>
        <w:t>kùwɔ̀-sɔ̄ⁿ</w:t>
      </w:r>
      <w:r>
        <w:rPr>
          <w:lang w:val="x-none"/>
        </w:rPr>
        <w:tab/>
        <w:t>‘grass sp.’ (</w:t>
      </w:r>
      <w:r w:rsidRPr="00856E16">
        <w:rPr>
          <w:i/>
          <w:lang w:val="x-none"/>
        </w:rPr>
        <w:t>Enteropogon</w:t>
      </w:r>
      <w:r>
        <w:rPr>
          <w:lang w:val="x-none"/>
        </w:rPr>
        <w:t>)</w:t>
      </w:r>
    </w:p>
    <w:p w14:paraId="5D509F4B" w14:textId="3792A31B" w:rsidR="00856E16" w:rsidRPr="00856E16" w:rsidRDefault="00856E16" w:rsidP="00DA34B4">
      <w:pPr>
        <w:tabs>
          <w:tab w:val="left" w:pos="720"/>
          <w:tab w:val="left" w:pos="1080"/>
          <w:tab w:val="left" w:pos="3240"/>
        </w:tabs>
        <w:rPr>
          <w:lang w:val="x-none"/>
        </w:rPr>
      </w:pPr>
      <w:r>
        <w:rPr>
          <w:lang w:val="x-none"/>
        </w:rPr>
        <w:tab/>
      </w:r>
      <w:r>
        <w:rPr>
          <w:lang w:val="x-none"/>
        </w:rPr>
        <w:tab/>
      </w:r>
      <w:r w:rsidRPr="00856E16">
        <w:rPr>
          <w:rFonts w:ascii="Doulos SIL" w:hAnsi="Doulos SIL" w:cs="Doulos SIL"/>
          <w:lang w:val="x-none"/>
        </w:rPr>
        <w:t>kɯ̀lɯ̀n-dūū</w:t>
      </w:r>
      <w:r>
        <w:rPr>
          <w:lang w:val="x-none"/>
        </w:rPr>
        <w:tab/>
        <w:t>‘baobab fruit pith’</w:t>
      </w:r>
    </w:p>
    <w:p w14:paraId="26EF355C" w14:textId="1AF3DD89" w:rsidR="00856E16" w:rsidRDefault="00856E16" w:rsidP="00DA34B4">
      <w:pPr>
        <w:tabs>
          <w:tab w:val="left" w:pos="720"/>
          <w:tab w:val="left" w:pos="1080"/>
          <w:tab w:val="left" w:pos="3240"/>
        </w:tabs>
        <w:rPr>
          <w:lang w:val="x-none"/>
        </w:rPr>
      </w:pPr>
      <w:r>
        <w:rPr>
          <w:lang w:val="x-none"/>
        </w:rPr>
        <w:tab/>
      </w:r>
      <w:r>
        <w:rPr>
          <w:lang w:val="x-none"/>
        </w:rPr>
        <w:tab/>
      </w:r>
    </w:p>
    <w:p w14:paraId="51A8182D" w14:textId="119C6863" w:rsidR="00864693" w:rsidRDefault="00014D91" w:rsidP="00864693">
      <w:pPr>
        <w:rPr>
          <w:lang w:val="x-none"/>
        </w:rPr>
      </w:pPr>
      <w:r>
        <w:rPr>
          <w:lang w:val="x-none"/>
        </w:rPr>
        <w:t xml:space="preserve">To the extent that /L/-/H/ compounds become opaque, especially those of just three moras like </w:t>
      </w:r>
      <w:r w:rsidRPr="00856E16">
        <w:rPr>
          <w:rFonts w:ascii="Doulos SIL" w:hAnsi="Doulos SIL" w:cs="Doulos SIL"/>
          <w:lang w:val="x-none"/>
        </w:rPr>
        <w:t>kɔ̀nù-kúⁿ</w:t>
      </w:r>
      <w:r>
        <w:rPr>
          <w:lang w:val="x-none"/>
        </w:rPr>
        <w:t xml:space="preserve"> in (xx2d), they risk being categorized as L.L.H, creating a new opposition between L.L.H and L.M.H. </w:t>
      </w:r>
    </w:p>
    <w:p w14:paraId="78911B0E" w14:textId="77777777" w:rsidR="00014D91" w:rsidRPr="00F141D5" w:rsidRDefault="00014D91" w:rsidP="00864693">
      <w:pPr>
        <w:rPr>
          <w:lang w:val="x-none"/>
        </w:rPr>
      </w:pPr>
    </w:p>
    <w:p w14:paraId="185F1308" w14:textId="77777777" w:rsidR="00C30A26" w:rsidRPr="000A1321" w:rsidRDefault="00C30A26" w:rsidP="00C30A26">
      <w:pPr>
        <w:rPr>
          <w:color w:val="800000"/>
        </w:rPr>
      </w:pPr>
    </w:p>
    <w:p w14:paraId="1269D866" w14:textId="7BB44FAF" w:rsidR="00C30A26" w:rsidRDefault="00C30A26" w:rsidP="00C30A26">
      <w:pPr>
        <w:pStyle w:val="Heading4"/>
      </w:pPr>
      <w:bookmarkStart w:id="389" w:name="_Toc508942651"/>
      <w:bookmarkStart w:id="390" w:name="_Toc508943251"/>
      <w:bookmarkStart w:id="391" w:name="_Toc509043717"/>
      <w:bookmarkStart w:id="392" w:name="_Toc36027194"/>
      <w:bookmarkStart w:id="393" w:name="_Toc36027346"/>
      <w:bookmarkStart w:id="394" w:name="_Toc36027556"/>
      <w:bookmarkStart w:id="395" w:name="_Toc78375564"/>
      <w:bookmarkStart w:id="396" w:name="_Toc79405669"/>
      <w:bookmarkStart w:id="397" w:name="_Toc115272"/>
      <w:r>
        <w:t>Tone-Component location for tritonal non-verb stems</w:t>
      </w:r>
      <w:bookmarkEnd w:id="389"/>
      <w:bookmarkEnd w:id="390"/>
      <w:bookmarkEnd w:id="391"/>
      <w:bookmarkEnd w:id="392"/>
      <w:bookmarkEnd w:id="393"/>
      <w:bookmarkEnd w:id="394"/>
      <w:bookmarkEnd w:id="395"/>
      <w:bookmarkEnd w:id="396"/>
      <w:bookmarkEnd w:id="397"/>
    </w:p>
    <w:p w14:paraId="4F61DAF1" w14:textId="2AAEDFEE" w:rsidR="00864693" w:rsidRPr="00F3208A" w:rsidRDefault="00864693" w:rsidP="00864693">
      <w:r>
        <w:t>Tritonal noun stems have /LML/ and /MLH/ melodies</w:t>
      </w:r>
      <w:r>
        <w:rPr>
          <w:lang w:val="x-none"/>
        </w:rPr>
        <w:t xml:space="preserve">. </w:t>
      </w:r>
      <w:r w:rsidR="00F3208A">
        <w:t>Most of them are trisyllabic, with one tone per syllable</w:t>
      </w:r>
      <w:r w:rsidR="001D5702">
        <w:t>, or else bisyllabic ending in a heavy syllable</w:t>
      </w:r>
      <w:r w:rsidR="00F3208A">
        <w:t>. However, /LML/ is realized as L</w:t>
      </w:r>
      <w:r w:rsidR="00F3208A">
        <w:rPr>
          <w:lang w:val="x-none"/>
        </w:rPr>
        <w:t xml:space="preserve">.L.M.L on a few uncompounded quadrisyllabics, so the correct formula is L*ML. All known examples of /MLH/ are trisyllabic. </w:t>
      </w:r>
    </w:p>
    <w:p w14:paraId="1ED1E4EB" w14:textId="3847DD65" w:rsidR="00F3208A" w:rsidRPr="00864693" w:rsidRDefault="00F3208A" w:rsidP="00864693"/>
    <w:p w14:paraId="07F133DB" w14:textId="3C26B189" w:rsidR="00F3208A" w:rsidRDefault="00F3208A" w:rsidP="00F3208A">
      <w:pPr>
        <w:tabs>
          <w:tab w:val="left" w:pos="720"/>
          <w:tab w:val="left" w:pos="1080"/>
          <w:tab w:val="left" w:pos="3240"/>
        </w:tabs>
      </w:pPr>
      <w:bookmarkStart w:id="398" w:name="_Toc508942652"/>
      <w:bookmarkStart w:id="399" w:name="_Toc508943252"/>
      <w:bookmarkStart w:id="400" w:name="_Toc509043718"/>
      <w:bookmarkStart w:id="401" w:name="_Toc36027195"/>
      <w:bookmarkStart w:id="402" w:name="_Toc36027347"/>
      <w:bookmarkStart w:id="403" w:name="_Toc36027557"/>
      <w:bookmarkStart w:id="404" w:name="_Toc78375565"/>
      <w:bookmarkStart w:id="405" w:name="_Toc79405670"/>
      <w:r>
        <w:rPr>
          <w:lang w:val="x-none"/>
        </w:rPr>
        <w:t>(xx</w:t>
      </w:r>
      <w:r>
        <w:t>1</w:t>
      </w:r>
      <w:r>
        <w:rPr>
          <w:lang w:val="x-none"/>
        </w:rPr>
        <w:t>)</w:t>
      </w:r>
      <w:r>
        <w:rPr>
          <w:lang w:val="x-none"/>
        </w:rPr>
        <w:tab/>
        <w:t>a. L*</w:t>
      </w:r>
      <w:r>
        <w:t>ML</w:t>
      </w:r>
    </w:p>
    <w:p w14:paraId="3375B906" w14:textId="11D17E9D" w:rsidR="001D5702" w:rsidRDefault="001D5702" w:rsidP="00F3208A">
      <w:pPr>
        <w:tabs>
          <w:tab w:val="left" w:pos="720"/>
          <w:tab w:val="left" w:pos="1080"/>
          <w:tab w:val="left" w:pos="3240"/>
        </w:tabs>
        <w:rPr>
          <w:lang w:val="x-none"/>
        </w:rPr>
      </w:pPr>
      <w:r>
        <w:tab/>
      </w:r>
      <w:r>
        <w:tab/>
      </w:r>
      <w:r w:rsidRPr="001D5702">
        <w:rPr>
          <w:rFonts w:ascii="Doulos SIL" w:hAnsi="Doulos SIL" w:cs="Doulos SIL"/>
        </w:rPr>
        <w:t>na</w:t>
      </w:r>
      <w:r w:rsidRPr="001D5702">
        <w:rPr>
          <w:rFonts w:ascii="Doulos SIL" w:hAnsi="Doulos SIL" w:cs="Doulos SIL"/>
          <w:lang w:val="x-none"/>
        </w:rPr>
        <w:t>̀nāà</w:t>
      </w:r>
      <w:r>
        <w:rPr>
          <w:lang w:val="x-none"/>
        </w:rPr>
        <w:tab/>
        <w:t>‘mint’</w:t>
      </w:r>
    </w:p>
    <w:p w14:paraId="2CF2F5A6" w14:textId="1965D79A" w:rsidR="001D5702" w:rsidRPr="001D5702" w:rsidRDefault="001D5702" w:rsidP="00F3208A">
      <w:pPr>
        <w:tabs>
          <w:tab w:val="left" w:pos="720"/>
          <w:tab w:val="left" w:pos="1080"/>
          <w:tab w:val="left" w:pos="3240"/>
        </w:tabs>
      </w:pPr>
      <w:r>
        <w:tab/>
      </w:r>
      <w:r>
        <w:tab/>
      </w:r>
      <w:r>
        <w:rPr>
          <w:rFonts w:ascii="Doulos SIL" w:hAnsi="Doulos SIL" w:cs="Doulos SIL"/>
        </w:rPr>
        <w:t>pa</w:t>
      </w:r>
      <w:r>
        <w:rPr>
          <w:rFonts w:ascii="Doulos SIL" w:hAnsi="Doulos SIL" w:cs="Doulos SIL"/>
          <w:lang w:val="x-none"/>
        </w:rPr>
        <w:t>̀àlɛ̄ỳ</w:t>
      </w:r>
      <w:r>
        <w:rPr>
          <w:lang w:val="x-none"/>
        </w:rPr>
        <w:tab/>
        <w:t>‘cliffs area’</w:t>
      </w:r>
    </w:p>
    <w:p w14:paraId="0975B9BA" w14:textId="701508E7" w:rsidR="00F3208A" w:rsidRPr="00F3208A" w:rsidRDefault="00F3208A" w:rsidP="00F3208A">
      <w:pPr>
        <w:tabs>
          <w:tab w:val="left" w:pos="720"/>
          <w:tab w:val="left" w:pos="1080"/>
          <w:tab w:val="left" w:pos="3240"/>
        </w:tabs>
      </w:pPr>
      <w:r>
        <w:tab/>
      </w:r>
      <w:r>
        <w:tab/>
      </w:r>
      <w:r w:rsidRPr="00F3208A">
        <w:rPr>
          <w:rFonts w:ascii="Doulos SIL" w:hAnsi="Doulos SIL" w:cs="Doulos SIL"/>
        </w:rPr>
        <w:t>le</w:t>
      </w:r>
      <w:r w:rsidRPr="00F3208A">
        <w:rPr>
          <w:rFonts w:ascii="Doulos SIL" w:hAnsi="Doulos SIL" w:cs="Doulos SIL"/>
          <w:lang w:val="x-none"/>
        </w:rPr>
        <w:t>̀mūrù</w:t>
      </w:r>
      <w:r>
        <w:rPr>
          <w:lang w:val="x-none"/>
        </w:rPr>
        <w:tab/>
        <w:t>‘orange (citrus)’</w:t>
      </w:r>
    </w:p>
    <w:p w14:paraId="4B5F1686" w14:textId="730CF30D" w:rsidR="00F3208A" w:rsidRDefault="00F3208A" w:rsidP="00F3208A">
      <w:pPr>
        <w:tabs>
          <w:tab w:val="left" w:pos="720"/>
          <w:tab w:val="left" w:pos="1080"/>
          <w:tab w:val="left" w:pos="3240"/>
        </w:tabs>
        <w:rPr>
          <w:lang w:val="x-none"/>
        </w:rPr>
      </w:pPr>
      <w:r>
        <w:rPr>
          <w:lang w:val="x-none"/>
        </w:rPr>
        <w:tab/>
      </w:r>
      <w:r>
        <w:rPr>
          <w:lang w:val="x-none"/>
        </w:rPr>
        <w:tab/>
      </w:r>
      <w:r>
        <w:rPr>
          <w:rFonts w:ascii="Doulos SIL" w:hAnsi="Doulos SIL" w:cs="Doulos SIL"/>
        </w:rPr>
        <w:t>la</w:t>
      </w:r>
      <w:r>
        <w:rPr>
          <w:rFonts w:ascii="Doulos SIL" w:hAnsi="Doulos SIL" w:cs="Doulos SIL"/>
          <w:lang w:val="x-none"/>
        </w:rPr>
        <w:t>̀àsārà</w:t>
      </w:r>
      <w:r>
        <w:rPr>
          <w:lang w:val="x-none"/>
        </w:rPr>
        <w:tab/>
        <w:t>‘4PM Muslim prayer’</w:t>
      </w:r>
    </w:p>
    <w:p w14:paraId="52D53E32" w14:textId="0D24E401" w:rsidR="001D5702" w:rsidRPr="001D5702" w:rsidRDefault="001D5702" w:rsidP="00F3208A">
      <w:pPr>
        <w:tabs>
          <w:tab w:val="left" w:pos="720"/>
          <w:tab w:val="left" w:pos="1080"/>
          <w:tab w:val="left" w:pos="3240"/>
        </w:tabs>
        <w:rPr>
          <w:lang w:val="x-none"/>
        </w:rPr>
      </w:pPr>
      <w:r>
        <w:rPr>
          <w:lang w:val="x-none"/>
        </w:rPr>
        <w:tab/>
      </w:r>
      <w:r>
        <w:rPr>
          <w:lang w:val="x-none"/>
        </w:rPr>
        <w:tab/>
      </w:r>
      <w:r w:rsidRPr="001D5702">
        <w:rPr>
          <w:rFonts w:ascii="Doulos SIL" w:hAnsi="Doulos SIL" w:cs="Doulos SIL"/>
          <w:lang w:val="x-none"/>
        </w:rPr>
        <w:t>ʃèètāānà</w:t>
      </w:r>
      <w:r>
        <w:rPr>
          <w:lang w:val="x-none"/>
        </w:rPr>
        <w:tab/>
        <w:t>‘devil (djinn)’</w:t>
      </w:r>
    </w:p>
    <w:p w14:paraId="60E4F8B7" w14:textId="24D9B5A5" w:rsidR="00F3208A" w:rsidRDefault="00F3208A" w:rsidP="00F3208A">
      <w:pPr>
        <w:tabs>
          <w:tab w:val="left" w:pos="720"/>
          <w:tab w:val="left" w:pos="1080"/>
          <w:tab w:val="left" w:pos="3240"/>
        </w:tabs>
        <w:rPr>
          <w:lang w:val="x-none"/>
        </w:rPr>
      </w:pPr>
      <w:r>
        <w:rPr>
          <w:lang w:val="x-none"/>
        </w:rPr>
        <w:tab/>
      </w:r>
      <w:r>
        <w:rPr>
          <w:lang w:val="x-none"/>
        </w:rPr>
        <w:tab/>
      </w:r>
      <w:r w:rsidRPr="00EF7A7F">
        <w:rPr>
          <w:rFonts w:ascii="Doulos SIL" w:hAnsi="Doulos SIL" w:cs="Doulos SIL"/>
          <w:lang w:val="x-none"/>
        </w:rPr>
        <w:t>làmbāānà</w:t>
      </w:r>
      <w:r>
        <w:rPr>
          <w:lang w:val="x-none"/>
        </w:rPr>
        <w:tab/>
        <w:t>‘mule’</w:t>
      </w:r>
    </w:p>
    <w:p w14:paraId="4F1A3F6D" w14:textId="294BEC77" w:rsidR="00EF7A7F" w:rsidRPr="00EF7A7F" w:rsidRDefault="00EF7A7F" w:rsidP="00F3208A">
      <w:pPr>
        <w:tabs>
          <w:tab w:val="left" w:pos="720"/>
          <w:tab w:val="left" w:pos="1080"/>
          <w:tab w:val="left" w:pos="3240"/>
        </w:tabs>
        <w:rPr>
          <w:i/>
          <w:lang w:val="x-none"/>
        </w:rPr>
      </w:pPr>
      <w:r>
        <w:rPr>
          <w:lang w:val="x-none"/>
        </w:rPr>
        <w:tab/>
        <w:t xml:space="preserve">   </w:t>
      </w:r>
      <w:r>
        <w:rPr>
          <w:i/>
          <w:lang w:val="x-none"/>
        </w:rPr>
        <w:t>quadrisyllabic</w:t>
      </w:r>
    </w:p>
    <w:p w14:paraId="6C2D752A" w14:textId="720366A6" w:rsidR="00F3208A" w:rsidRDefault="00F3208A" w:rsidP="00F3208A">
      <w:pPr>
        <w:tabs>
          <w:tab w:val="left" w:pos="720"/>
          <w:tab w:val="left" w:pos="1080"/>
          <w:tab w:val="left" w:pos="3240"/>
        </w:tabs>
        <w:rPr>
          <w:lang w:val="x-none"/>
        </w:rPr>
      </w:pPr>
      <w:r>
        <w:rPr>
          <w:lang w:val="x-none"/>
        </w:rPr>
        <w:lastRenderedPageBreak/>
        <w:tab/>
      </w:r>
      <w:r>
        <w:rPr>
          <w:lang w:val="x-none"/>
        </w:rPr>
        <w:tab/>
      </w:r>
      <w:r w:rsidRPr="00EF7A7F">
        <w:rPr>
          <w:rFonts w:ascii="Doulos SIL" w:hAnsi="Doulos SIL" w:cs="Doulos SIL"/>
          <w:lang w:val="x-none"/>
        </w:rPr>
        <w:t>làtìkɔ̄rɔ̀</w:t>
      </w:r>
      <w:r>
        <w:rPr>
          <w:lang w:val="x-none"/>
        </w:rPr>
        <w:tab/>
        <w:t>‘perfume’</w:t>
      </w:r>
    </w:p>
    <w:p w14:paraId="0785DB54" w14:textId="057DF4A4" w:rsidR="00F3208A" w:rsidRDefault="00F3208A" w:rsidP="00F3208A">
      <w:pPr>
        <w:tabs>
          <w:tab w:val="left" w:pos="720"/>
          <w:tab w:val="left" w:pos="1080"/>
          <w:tab w:val="left" w:pos="3240"/>
        </w:tabs>
        <w:rPr>
          <w:lang w:val="x-none"/>
        </w:rPr>
      </w:pPr>
      <w:r>
        <w:rPr>
          <w:lang w:val="x-none"/>
        </w:rPr>
        <w:tab/>
      </w:r>
      <w:r>
        <w:rPr>
          <w:lang w:val="x-none"/>
        </w:rPr>
        <w:tab/>
      </w:r>
      <w:r>
        <w:rPr>
          <w:rFonts w:ascii="Doulos SIL" w:hAnsi="Doulos SIL" w:cs="Doulos SIL"/>
          <w:lang w:val="x-none"/>
        </w:rPr>
        <w:t>màgàsālà</w:t>
      </w:r>
      <w:r>
        <w:rPr>
          <w:lang w:val="x-none"/>
        </w:rPr>
        <w:tab/>
        <w:t>‘cucumber-like melon’</w:t>
      </w:r>
    </w:p>
    <w:p w14:paraId="4C1EEB47" w14:textId="60BB4FC2" w:rsidR="00EF7A7F" w:rsidRDefault="00EF7A7F" w:rsidP="00F3208A">
      <w:pPr>
        <w:tabs>
          <w:tab w:val="left" w:pos="720"/>
          <w:tab w:val="left" w:pos="1080"/>
          <w:tab w:val="left" w:pos="3240"/>
        </w:tabs>
        <w:rPr>
          <w:lang w:val="x-none"/>
        </w:rPr>
      </w:pPr>
      <w:r>
        <w:rPr>
          <w:lang w:val="x-none"/>
        </w:rPr>
        <w:tab/>
      </w:r>
      <w:r>
        <w:rPr>
          <w:lang w:val="x-none"/>
        </w:rPr>
        <w:tab/>
      </w:r>
      <w:r w:rsidRPr="00EF7A7F">
        <w:rPr>
          <w:rFonts w:ascii="Doulos SIL" w:hAnsi="Doulos SIL" w:cs="Doulos SIL"/>
          <w:lang w:val="x-none"/>
        </w:rPr>
        <w:t>àlìkāmà</w:t>
      </w:r>
      <w:r>
        <w:rPr>
          <w:lang w:val="x-none"/>
        </w:rPr>
        <w:tab/>
        <w:t>‘wheat (flour)’</w:t>
      </w:r>
    </w:p>
    <w:p w14:paraId="0CEFA25B" w14:textId="4EEA95F1" w:rsidR="00EF7A7F" w:rsidRPr="00EF7A7F" w:rsidRDefault="00EF7A7F" w:rsidP="00F3208A">
      <w:pPr>
        <w:tabs>
          <w:tab w:val="left" w:pos="720"/>
          <w:tab w:val="left" w:pos="1080"/>
          <w:tab w:val="left" w:pos="3240"/>
        </w:tabs>
        <w:rPr>
          <w:lang w:val="x-none"/>
        </w:rPr>
      </w:pPr>
      <w:r>
        <w:rPr>
          <w:lang w:val="x-none"/>
        </w:rPr>
        <w:tab/>
      </w:r>
      <w:r>
        <w:rPr>
          <w:lang w:val="x-none"/>
        </w:rPr>
        <w:tab/>
      </w:r>
      <w:r w:rsidRPr="00EF7A7F">
        <w:rPr>
          <w:rFonts w:ascii="Doulos SIL" w:hAnsi="Doulos SIL" w:cs="Doulos SIL"/>
          <w:lang w:val="x-none"/>
        </w:rPr>
        <w:t>gìrìpēè</w:t>
      </w:r>
      <w:r>
        <w:rPr>
          <w:lang w:val="x-none"/>
        </w:rPr>
        <w:tab/>
        <w:t>‘grafted fruit tree’</w:t>
      </w:r>
    </w:p>
    <w:p w14:paraId="5D2892D2" w14:textId="134D266A" w:rsidR="00EF7A7F" w:rsidRPr="00EF7A7F" w:rsidRDefault="00EF7A7F" w:rsidP="00F3208A">
      <w:pPr>
        <w:tabs>
          <w:tab w:val="left" w:pos="720"/>
          <w:tab w:val="left" w:pos="1080"/>
          <w:tab w:val="left" w:pos="3240"/>
        </w:tabs>
        <w:rPr>
          <w:i/>
          <w:lang w:val="x-none"/>
        </w:rPr>
      </w:pPr>
      <w:r>
        <w:rPr>
          <w:lang w:val="x-none"/>
        </w:rPr>
        <w:tab/>
        <w:t xml:space="preserve">   </w:t>
      </w:r>
      <w:r>
        <w:rPr>
          <w:i/>
          <w:lang w:val="x-none"/>
        </w:rPr>
        <w:t>exception</w:t>
      </w:r>
    </w:p>
    <w:p w14:paraId="0E8DFBC3" w14:textId="160629CA" w:rsidR="00EF7A7F" w:rsidRDefault="00EF7A7F" w:rsidP="00EF7A7F">
      <w:pPr>
        <w:tabs>
          <w:tab w:val="left" w:pos="720"/>
          <w:tab w:val="left" w:pos="1080"/>
          <w:tab w:val="left" w:pos="3240"/>
        </w:tabs>
        <w:rPr>
          <w:lang w:val="x-none"/>
        </w:rPr>
      </w:pPr>
      <w:r>
        <w:rPr>
          <w:lang w:val="x-none"/>
        </w:rPr>
        <w:tab/>
      </w:r>
      <w:r>
        <w:rPr>
          <w:lang w:val="x-none"/>
        </w:rPr>
        <w:tab/>
      </w:r>
      <w:r w:rsidRPr="001D5702">
        <w:rPr>
          <w:rFonts w:ascii="Doulos SIL" w:hAnsi="Doulos SIL" w:cs="Doulos SIL"/>
        </w:rPr>
        <w:t>yo</w:t>
      </w:r>
      <w:r w:rsidRPr="001D5702">
        <w:rPr>
          <w:rFonts w:ascii="Doulos SIL" w:hAnsi="Doulos SIL" w:cs="Doulos SIL"/>
          <w:lang w:val="x-none"/>
        </w:rPr>
        <w:t>̀gōbāà</w:t>
      </w:r>
      <w:r>
        <w:rPr>
          <w:rFonts w:ascii="Doulos SIL" w:hAnsi="Doulos SIL" w:cs="Doulos SIL"/>
          <w:lang w:val="x-none"/>
        </w:rPr>
        <w:t xml:space="preserve"> </w:t>
      </w:r>
      <w:r>
        <w:rPr>
          <w:rFonts w:ascii="Doulos SIL" w:hAnsi="Doulos SIL" w:cs="Doulos SIL"/>
          <w:lang w:val="x-none"/>
        </w:rPr>
        <w:tab/>
        <w:t>‘sky’</w:t>
      </w:r>
    </w:p>
    <w:p w14:paraId="147934AB" w14:textId="08E64816" w:rsidR="00F3208A" w:rsidRDefault="00F3208A" w:rsidP="00F3208A">
      <w:pPr>
        <w:tabs>
          <w:tab w:val="left" w:pos="720"/>
          <w:tab w:val="left" w:pos="1080"/>
          <w:tab w:val="left" w:pos="3240"/>
        </w:tabs>
        <w:rPr>
          <w:lang w:val="x-none"/>
        </w:rPr>
      </w:pPr>
    </w:p>
    <w:p w14:paraId="05681DCE" w14:textId="3A2432DC" w:rsidR="00F3208A" w:rsidRDefault="00F3208A" w:rsidP="00F3208A">
      <w:pPr>
        <w:tabs>
          <w:tab w:val="left" w:pos="720"/>
          <w:tab w:val="left" w:pos="1080"/>
          <w:tab w:val="left" w:pos="3240"/>
        </w:tabs>
      </w:pPr>
      <w:r>
        <w:rPr>
          <w:lang w:val="x-none"/>
        </w:rPr>
        <w:tab/>
      </w:r>
      <w:r>
        <w:t>b. MLH</w:t>
      </w:r>
    </w:p>
    <w:p w14:paraId="19BFEDC1" w14:textId="72F28AD3" w:rsidR="00F3208A" w:rsidRPr="00F3208A" w:rsidRDefault="00F3208A" w:rsidP="00F3208A">
      <w:pPr>
        <w:tabs>
          <w:tab w:val="left" w:pos="720"/>
          <w:tab w:val="left" w:pos="1080"/>
          <w:tab w:val="left" w:pos="3240"/>
        </w:tabs>
      </w:pPr>
      <w:r>
        <w:tab/>
      </w:r>
      <w:r>
        <w:tab/>
      </w:r>
      <w:r>
        <w:rPr>
          <w:rFonts w:ascii="Doulos SIL" w:hAnsi="Doulos SIL" w:cs="Doulos SIL"/>
        </w:rPr>
        <w:t>na</w:t>
      </w:r>
      <w:r>
        <w:rPr>
          <w:rFonts w:ascii="Doulos SIL" w:hAnsi="Doulos SIL" w:cs="Doulos SIL"/>
          <w:lang w:val="x-none"/>
        </w:rPr>
        <w:t>̄àwó</w:t>
      </w:r>
      <w:r>
        <w:rPr>
          <w:lang w:val="x-none"/>
        </w:rPr>
        <w:tab/>
        <w:t>‘euphorb (shrub)’</w:t>
      </w:r>
    </w:p>
    <w:p w14:paraId="7FD54581" w14:textId="5DC4ABF3" w:rsidR="00F3208A" w:rsidRDefault="00F3208A" w:rsidP="00F3208A">
      <w:pPr>
        <w:tabs>
          <w:tab w:val="left" w:pos="720"/>
          <w:tab w:val="left" w:pos="1080"/>
          <w:tab w:val="left" w:pos="3240"/>
        </w:tabs>
        <w:rPr>
          <w:lang w:val="x-none"/>
        </w:rPr>
      </w:pPr>
      <w:r>
        <w:tab/>
      </w:r>
      <w:r>
        <w:tab/>
      </w:r>
      <w:r>
        <w:rPr>
          <w:rFonts w:ascii="Doulos SIL" w:hAnsi="Doulos SIL" w:cs="Doulos SIL"/>
        </w:rPr>
        <w:t>ma</w:t>
      </w:r>
      <w:r>
        <w:rPr>
          <w:rFonts w:ascii="Doulos SIL" w:hAnsi="Doulos SIL" w:cs="Doulos SIL"/>
          <w:lang w:val="x-none"/>
        </w:rPr>
        <w:t>̄kàrí</w:t>
      </w:r>
      <w:r>
        <w:rPr>
          <w:lang w:val="x-none"/>
        </w:rPr>
        <w:tab/>
        <w:t>‘macari (spice)’</w:t>
      </w:r>
    </w:p>
    <w:p w14:paraId="5D056750" w14:textId="101CA06A" w:rsidR="00F3208A" w:rsidRDefault="00F3208A" w:rsidP="00F3208A">
      <w:pPr>
        <w:tabs>
          <w:tab w:val="left" w:pos="720"/>
          <w:tab w:val="left" w:pos="1080"/>
          <w:tab w:val="left" w:pos="3240"/>
        </w:tabs>
        <w:rPr>
          <w:lang w:val="x-none"/>
        </w:rPr>
      </w:pPr>
      <w:r>
        <w:tab/>
      </w:r>
      <w:r>
        <w:tab/>
      </w:r>
      <w:r w:rsidRPr="00F3208A">
        <w:rPr>
          <w:rFonts w:ascii="Doulos SIL" w:hAnsi="Doulos SIL" w:cs="Doulos SIL"/>
        </w:rPr>
        <w:t>sa</w:t>
      </w:r>
      <w:r w:rsidRPr="00F3208A">
        <w:rPr>
          <w:rFonts w:ascii="Doulos SIL" w:hAnsi="Doulos SIL" w:cs="Doulos SIL"/>
          <w:lang w:val="x-none"/>
        </w:rPr>
        <w:t>̄ŋgòló</w:t>
      </w:r>
      <w:r>
        <w:rPr>
          <w:lang w:val="x-none"/>
        </w:rPr>
        <w:tab/>
        <w:t>‘broom’</w:t>
      </w:r>
    </w:p>
    <w:p w14:paraId="3542BFF3" w14:textId="63CB20C0" w:rsidR="00F3208A" w:rsidRPr="00F3208A" w:rsidRDefault="00F3208A" w:rsidP="00F3208A">
      <w:pPr>
        <w:tabs>
          <w:tab w:val="left" w:pos="720"/>
          <w:tab w:val="left" w:pos="1080"/>
          <w:tab w:val="left" w:pos="3240"/>
        </w:tabs>
      </w:pPr>
      <w:r>
        <w:tab/>
      </w:r>
      <w:r>
        <w:tab/>
      </w:r>
      <w:r>
        <w:rPr>
          <w:rFonts w:ascii="Doulos SIL" w:hAnsi="Doulos SIL" w:cs="Doulos SIL"/>
        </w:rPr>
        <w:t>ma</w:t>
      </w:r>
      <w:r>
        <w:rPr>
          <w:rFonts w:ascii="Doulos SIL" w:hAnsi="Doulos SIL" w:cs="Doulos SIL"/>
          <w:lang w:val="x-none"/>
        </w:rPr>
        <w:t>̄āŋgòró</w:t>
      </w:r>
      <w:r>
        <w:rPr>
          <w:lang w:val="x-none"/>
        </w:rPr>
        <w:tab/>
        <w:t>‘mango’</w:t>
      </w:r>
    </w:p>
    <w:p w14:paraId="41B507EE" w14:textId="5991328E" w:rsidR="00936C2A" w:rsidRPr="00A623ED" w:rsidRDefault="00936C2A" w:rsidP="00936C2A">
      <w:pPr>
        <w:rPr>
          <w:color w:val="804000"/>
        </w:rPr>
      </w:pPr>
    </w:p>
    <w:p w14:paraId="58FE1CF0" w14:textId="77777777" w:rsidR="00936C2A" w:rsidRPr="00A623ED" w:rsidRDefault="00936C2A" w:rsidP="00936C2A"/>
    <w:p w14:paraId="15F3206A" w14:textId="77777777" w:rsidR="00C30A26" w:rsidRDefault="00C30A26" w:rsidP="00C30A26">
      <w:pPr>
        <w:pStyle w:val="Heading3"/>
      </w:pPr>
      <w:bookmarkStart w:id="406" w:name="_Toc115273"/>
      <w:r>
        <w:t>Grammatical tone patterns</w:t>
      </w:r>
      <w:bookmarkEnd w:id="398"/>
      <w:bookmarkEnd w:id="399"/>
      <w:bookmarkEnd w:id="400"/>
      <w:bookmarkEnd w:id="401"/>
      <w:bookmarkEnd w:id="402"/>
      <w:bookmarkEnd w:id="403"/>
      <w:bookmarkEnd w:id="404"/>
      <w:bookmarkEnd w:id="405"/>
      <w:bookmarkEnd w:id="406"/>
    </w:p>
    <w:p w14:paraId="2B2F4831" w14:textId="1567E10F" w:rsidR="00C30A26" w:rsidRDefault="00C30A26" w:rsidP="00C30A26">
      <w:pPr>
        <w:pStyle w:val="Heading4"/>
      </w:pPr>
      <w:bookmarkStart w:id="407" w:name="_Toc508942653"/>
      <w:bookmarkStart w:id="408" w:name="_Toc508943253"/>
      <w:bookmarkStart w:id="409" w:name="_Toc509043719"/>
      <w:bookmarkStart w:id="410" w:name="_Toc36027196"/>
      <w:bookmarkStart w:id="411" w:name="_Toc36027348"/>
      <w:bookmarkStart w:id="412" w:name="_Toc36027558"/>
      <w:bookmarkStart w:id="413" w:name="_Toc78375566"/>
      <w:bookmarkStart w:id="414" w:name="_Toc79405671"/>
      <w:bookmarkStart w:id="415" w:name="_Toc115274"/>
      <w:r>
        <w:t>Grammatical tone</w:t>
      </w:r>
      <w:r w:rsidR="00B96FA0">
        <w:t xml:space="preserve"> motifications</w:t>
      </w:r>
      <w:r>
        <w:t xml:space="preserve"> for verb stems</w:t>
      </w:r>
      <w:bookmarkEnd w:id="407"/>
      <w:bookmarkEnd w:id="408"/>
      <w:bookmarkEnd w:id="409"/>
      <w:bookmarkEnd w:id="410"/>
      <w:bookmarkEnd w:id="411"/>
      <w:bookmarkEnd w:id="412"/>
      <w:bookmarkEnd w:id="413"/>
      <w:bookmarkEnd w:id="414"/>
      <w:bookmarkEnd w:id="415"/>
    </w:p>
    <w:p w14:paraId="150E26B3" w14:textId="373D0511" w:rsidR="00B96FA0" w:rsidRDefault="00B96FA0" w:rsidP="00936C2A">
      <w:bookmarkStart w:id="416" w:name="_Toc508942654"/>
      <w:bookmarkStart w:id="417" w:name="_Toc508943254"/>
      <w:bookmarkStart w:id="418" w:name="_Toc509043720"/>
      <w:bookmarkStart w:id="419" w:name="_Toc36027197"/>
      <w:bookmarkStart w:id="420" w:name="_Toc36027349"/>
      <w:bookmarkStart w:id="421" w:name="_Toc36027559"/>
      <w:bookmarkStart w:id="422" w:name="_Toc78375567"/>
      <w:bookmarkStart w:id="423" w:name="_Toc79405672"/>
      <w:r>
        <w:t>If we accept the claim that the perfective form of a verb carries the lexical melody, in most cases not involving segmental distinctions the imperfective is produced by the following rule:</w:t>
      </w:r>
    </w:p>
    <w:p w14:paraId="3AF82961" w14:textId="5D583DA9" w:rsidR="00B96FA0" w:rsidRDefault="00B96FA0" w:rsidP="00936C2A"/>
    <w:p w14:paraId="1D426AEB" w14:textId="3049DED2" w:rsidR="00B96FA0" w:rsidRDefault="00B96FA0" w:rsidP="00B96FA0">
      <w:pPr>
        <w:tabs>
          <w:tab w:val="left" w:pos="720"/>
          <w:tab w:val="left" w:pos="2160"/>
          <w:tab w:val="left" w:pos="3060"/>
        </w:tabs>
      </w:pPr>
      <w:r>
        <w:t>(xx1)</w:t>
      </w:r>
      <w:r>
        <w:tab/>
        <w:t>perfective</w:t>
      </w:r>
      <w:r>
        <w:tab/>
      </w:r>
      <w:r>
        <w:tab/>
        <w:t>imperfective</w:t>
      </w:r>
    </w:p>
    <w:p w14:paraId="1A660F22" w14:textId="19F21509" w:rsidR="00B96FA0" w:rsidRDefault="00B96FA0" w:rsidP="00B96FA0">
      <w:pPr>
        <w:tabs>
          <w:tab w:val="left" w:pos="720"/>
          <w:tab w:val="left" w:pos="2160"/>
          <w:tab w:val="left" w:pos="3060"/>
        </w:tabs>
        <w:rPr>
          <w:lang w:val="x-none"/>
        </w:rPr>
      </w:pPr>
      <w:r>
        <w:tab/>
        <w:t>L.L</w:t>
      </w:r>
      <w:r>
        <w:tab/>
      </w:r>
      <w:r>
        <w:rPr>
          <w:lang w:val="x-none"/>
        </w:rPr>
        <w:t>→</w:t>
      </w:r>
      <w:r>
        <w:rPr>
          <w:lang w:val="x-none"/>
        </w:rPr>
        <w:tab/>
        <w:t>L.M</w:t>
      </w:r>
    </w:p>
    <w:p w14:paraId="771DA9FF" w14:textId="414B3549" w:rsidR="00B96FA0" w:rsidRDefault="00B96FA0" w:rsidP="00B96FA0">
      <w:pPr>
        <w:tabs>
          <w:tab w:val="left" w:pos="720"/>
          <w:tab w:val="left" w:pos="2160"/>
          <w:tab w:val="left" w:pos="3060"/>
        </w:tabs>
        <w:rPr>
          <w:lang w:val="x-none"/>
        </w:rPr>
      </w:pPr>
      <w:r>
        <w:rPr>
          <w:lang w:val="x-none"/>
        </w:rPr>
        <w:tab/>
        <w:t>M.M</w:t>
      </w:r>
      <w:r>
        <w:rPr>
          <w:lang w:val="x-none"/>
        </w:rPr>
        <w:tab/>
        <w:t>→</w:t>
      </w:r>
      <w:r>
        <w:rPr>
          <w:lang w:val="x-none"/>
        </w:rPr>
        <w:tab/>
        <w:t>M.L</w:t>
      </w:r>
    </w:p>
    <w:p w14:paraId="7D481A0B" w14:textId="5D3E0B71" w:rsidR="00B96FA0" w:rsidRPr="00B96FA0" w:rsidRDefault="00B96FA0" w:rsidP="00B96FA0">
      <w:pPr>
        <w:tabs>
          <w:tab w:val="left" w:pos="720"/>
          <w:tab w:val="left" w:pos="2160"/>
          <w:tab w:val="left" w:pos="3060"/>
        </w:tabs>
        <w:rPr>
          <w:lang w:val="x-none"/>
        </w:rPr>
      </w:pPr>
      <w:r>
        <w:rPr>
          <w:lang w:val="x-none"/>
        </w:rPr>
        <w:tab/>
        <w:t>M.L</w:t>
      </w:r>
      <w:r>
        <w:rPr>
          <w:lang w:val="x-none"/>
        </w:rPr>
        <w:tab/>
        <w:t>→</w:t>
      </w:r>
      <w:r>
        <w:rPr>
          <w:lang w:val="x-none"/>
        </w:rPr>
        <w:tab/>
        <w:t>M.L (no change)</w:t>
      </w:r>
    </w:p>
    <w:p w14:paraId="2ECDF965" w14:textId="77777777" w:rsidR="00B96FA0" w:rsidRDefault="00B96FA0" w:rsidP="00936C2A"/>
    <w:p w14:paraId="2E78B72C" w14:textId="2E5BA384" w:rsidR="00B96FA0" w:rsidRDefault="00B96FA0" w:rsidP="00936C2A">
      <w:pPr>
        <w:rPr>
          <w:lang w:val="x-none"/>
        </w:rPr>
      </w:pPr>
      <w:r>
        <w:t>The generalization is that if the perfective is monotonal, the imperfective shifts the final syllable (or monosyllabic mora) up or down one notch</w:t>
      </w:r>
      <w:r>
        <w:rPr>
          <w:lang w:val="x-none"/>
        </w:rPr>
        <w:t>.</w:t>
      </w:r>
    </w:p>
    <w:p w14:paraId="0C9CD1AD" w14:textId="77777777" w:rsidR="00B96FA0" w:rsidRDefault="00B96FA0" w:rsidP="00936C2A"/>
    <w:p w14:paraId="5F69AD4F" w14:textId="77777777" w:rsidR="00936C2A" w:rsidRPr="00A623ED" w:rsidRDefault="00936C2A" w:rsidP="00936C2A"/>
    <w:p w14:paraId="4FF156CB" w14:textId="3D41CEE6" w:rsidR="00C30A26" w:rsidRDefault="00C30A26" w:rsidP="00C30A26">
      <w:pPr>
        <w:pStyle w:val="Heading4"/>
      </w:pPr>
      <w:bookmarkStart w:id="424" w:name="_Toc115275"/>
      <w:r>
        <w:t xml:space="preserve">Grammatical tone </w:t>
      </w:r>
      <w:r w:rsidR="00B96FA0">
        <w:t>modifications</w:t>
      </w:r>
      <w:r>
        <w:t xml:space="preserve"> for noun stems</w:t>
      </w:r>
      <w:bookmarkEnd w:id="416"/>
      <w:bookmarkEnd w:id="417"/>
      <w:bookmarkEnd w:id="418"/>
      <w:bookmarkEnd w:id="419"/>
      <w:bookmarkEnd w:id="420"/>
      <w:bookmarkEnd w:id="421"/>
      <w:bookmarkEnd w:id="422"/>
      <w:bookmarkEnd w:id="423"/>
      <w:bookmarkEnd w:id="424"/>
    </w:p>
    <w:p w14:paraId="742AA57C" w14:textId="5B711269" w:rsidR="00936C2A" w:rsidRDefault="00B96FA0" w:rsidP="00936C2A">
      <w:pPr>
        <w:rPr>
          <w:lang w:val="x-none"/>
        </w:rPr>
      </w:pPr>
      <w:bookmarkStart w:id="425" w:name="_Toc508942655"/>
      <w:bookmarkStart w:id="426" w:name="_Toc508943255"/>
      <w:bookmarkStart w:id="427" w:name="_Toc509043721"/>
      <w:bookmarkStart w:id="428" w:name="_Toc36027198"/>
      <w:bookmarkStart w:id="429" w:name="_Toc36027350"/>
      <w:bookmarkStart w:id="430" w:name="_Toc36027560"/>
      <w:bookmarkStart w:id="431" w:name="_Toc78375568"/>
      <w:bookmarkStart w:id="432" w:name="_Toc79405673"/>
      <w:r>
        <w:t>Nouns do not undergo tone changes from unsuffixed singular to suffixed plural, except minor adjustments in connection with vv-Contraction when plural -ye contracts with a preceding vowel</w:t>
      </w:r>
      <w:r>
        <w:rPr>
          <w:lang w:val="x-none"/>
        </w:rPr>
        <w:t>.</w:t>
      </w:r>
    </w:p>
    <w:p w14:paraId="231B7491" w14:textId="697B0A57" w:rsidR="00936C2A" w:rsidRDefault="00B96FA0" w:rsidP="00936C2A">
      <w:r>
        <w:tab/>
        <w:t>Noun stems do undergo some changes as initials or finals in compounds</w:t>
      </w:r>
      <w:r w:rsidR="00746319">
        <w:rPr>
          <w:lang w:val="x-none"/>
        </w:rPr>
        <w:t xml:space="preserve"> and in combinations with modifiers. The main type of modification, before a modifier or compounds final, is flattening of contour tones of the noun stem, along with merger of H with M tones as M-toned. In combinations calling for these changes, /LML/, /LMH/, and /LH/ merge with /L/ melody, while /ML/, /MLH/, and /H/ merge with /M/ melody. In some compounds, the final is raised to all-H tone. </w:t>
      </w:r>
    </w:p>
    <w:p w14:paraId="7D50CE6B" w14:textId="77777777" w:rsidR="00B96FA0" w:rsidRPr="00A623ED" w:rsidRDefault="00B96FA0" w:rsidP="00936C2A">
      <w:pPr>
        <w:rPr>
          <w:color w:val="804000"/>
        </w:rPr>
      </w:pPr>
    </w:p>
    <w:p w14:paraId="6F53B584" w14:textId="77777777" w:rsidR="00936C2A" w:rsidRPr="00A623ED" w:rsidRDefault="00936C2A" w:rsidP="00936C2A"/>
    <w:p w14:paraId="006A4ACC" w14:textId="525F6683" w:rsidR="00C30A26" w:rsidRDefault="00C30A26" w:rsidP="00C30A26">
      <w:pPr>
        <w:pStyle w:val="Heading3"/>
      </w:pPr>
      <w:bookmarkStart w:id="433" w:name="_Toc508942656"/>
      <w:bookmarkStart w:id="434" w:name="_Toc508943256"/>
      <w:bookmarkStart w:id="435" w:name="_Toc509043722"/>
      <w:bookmarkStart w:id="436" w:name="_Toc36027199"/>
      <w:bookmarkStart w:id="437" w:name="_Toc36027351"/>
      <w:bookmarkStart w:id="438" w:name="_Toc36027561"/>
      <w:bookmarkStart w:id="439" w:name="_Toc78375569"/>
      <w:bookmarkStart w:id="440" w:name="_Toc79405674"/>
      <w:bookmarkStart w:id="441" w:name="_Toc115277"/>
      <w:bookmarkEnd w:id="425"/>
      <w:bookmarkEnd w:id="426"/>
      <w:bookmarkEnd w:id="427"/>
      <w:bookmarkEnd w:id="428"/>
      <w:bookmarkEnd w:id="429"/>
      <w:bookmarkEnd w:id="430"/>
      <w:bookmarkEnd w:id="431"/>
      <w:bookmarkEnd w:id="432"/>
      <w:r>
        <w:t>Tonal morphophonology</w:t>
      </w:r>
      <w:bookmarkEnd w:id="433"/>
      <w:bookmarkEnd w:id="434"/>
      <w:bookmarkEnd w:id="435"/>
      <w:bookmarkEnd w:id="436"/>
      <w:bookmarkEnd w:id="437"/>
      <w:bookmarkEnd w:id="438"/>
      <w:bookmarkEnd w:id="439"/>
      <w:bookmarkEnd w:id="440"/>
      <w:bookmarkEnd w:id="441"/>
    </w:p>
    <w:p w14:paraId="30ECA3BB" w14:textId="354D53BE" w:rsidR="008E7B2A" w:rsidRDefault="008E7B2A" w:rsidP="008E7B2A">
      <w:pPr>
        <w:rPr>
          <w:lang w:val="x-none"/>
        </w:rPr>
      </w:pPr>
      <w:r>
        <w:t>The two principal rules of tonal morphophonology, excluding low-level tone sandhi, are Floating H-Docking and Tone-Flattening</w:t>
      </w:r>
      <w:r>
        <w:rPr>
          <w:lang w:val="x-none"/>
        </w:rPr>
        <w:t>. Both are limited to specific morphosyntactic contexts.</w:t>
      </w:r>
    </w:p>
    <w:p w14:paraId="478F0594" w14:textId="54D5C785" w:rsidR="008E7B2A" w:rsidRDefault="008E7B2A" w:rsidP="008E7B2A"/>
    <w:p w14:paraId="28542178" w14:textId="77777777" w:rsidR="008E7B2A" w:rsidRPr="008E7B2A" w:rsidRDefault="008E7B2A" w:rsidP="008E7B2A"/>
    <w:p w14:paraId="4EB6F509" w14:textId="30E72B27" w:rsidR="008E7B2A" w:rsidRDefault="008E7B2A" w:rsidP="008E7B2A">
      <w:pPr>
        <w:pStyle w:val="Heading4"/>
      </w:pPr>
      <w:bookmarkStart w:id="442" w:name="_Toc115278"/>
      <w:r>
        <w:t>Floating-H Docking (+H</w:t>
      </w:r>
      <w:r>
        <w:rPr>
          <w:lang w:val="x-none"/>
        </w:rPr>
        <w:t>#L to #H</w:t>
      </w:r>
      <w:r>
        <w:t>)</w:t>
      </w:r>
      <w:bookmarkEnd w:id="442"/>
    </w:p>
    <w:p w14:paraId="5BE33D8C" w14:textId="765DA5B9" w:rsidR="008E7B2A" w:rsidRPr="00554E2D" w:rsidRDefault="008E7B2A" w:rsidP="008E7B2A">
      <w:r>
        <w:t>What I represent as floating H is arguably just shorthand for certain tonal effects on a word Y that are determined by a preceding word X (+H)</w:t>
      </w:r>
      <w:r>
        <w:rPr>
          <w:lang w:val="x-none"/>
        </w:rPr>
        <w:t xml:space="preserve">. There are two distinct forms of Floating-H Docking, one for 1Sg allomorph proclitic </w:t>
      </w:r>
      <w:r w:rsidRPr="005134B8">
        <w:rPr>
          <w:rFonts w:ascii="Doulos SIL" w:hAnsi="Doulos SIL" w:cs="Doulos SIL"/>
          <w:i/>
          <w:color w:val="0000FF"/>
          <w:lang w:val="x-none"/>
        </w:rPr>
        <w:t>ŋ̀</w:t>
      </w:r>
      <w:r>
        <w:rPr>
          <w:lang w:val="x-none"/>
        </w:rPr>
        <w:t xml:space="preserve"> (+H) and the other for prenominal demonstratives. In both cases, only stems otherwise beginning with L-tone are affected. For  1Sg </w:t>
      </w:r>
      <w:r w:rsidRPr="005134B8">
        <w:rPr>
          <w:rFonts w:ascii="Doulos SIL" w:hAnsi="Doulos SIL" w:cs="Doulos SIL"/>
          <w:i/>
          <w:color w:val="0000FF"/>
          <w:lang w:val="x-none"/>
        </w:rPr>
        <w:t>ŋ̀</w:t>
      </w:r>
      <w:r>
        <w:rPr>
          <w:lang w:val="x-none"/>
        </w:rPr>
        <w:t xml:space="preserve"> (+H), raising from L to H is limited to the first syllable, except that if the stem is a light bisyllabic both of its syllables are affected. For the demonstrative proclitics, the entire stem is affected.</w:t>
      </w:r>
      <w:r w:rsidR="00161802">
        <w:rPr>
          <w:lang w:val="x-none"/>
        </w:rPr>
        <w:t xml:space="preserve"> A further difference is that </w:t>
      </w:r>
      <w:r w:rsidR="00161802" w:rsidRPr="005134B8">
        <w:rPr>
          <w:rFonts w:ascii="Doulos SIL" w:hAnsi="Doulos SIL" w:cs="Doulos SIL"/>
          <w:i/>
          <w:color w:val="0000FF"/>
          <w:lang w:val="x-none"/>
        </w:rPr>
        <w:t>ŋ̀</w:t>
      </w:r>
      <w:r w:rsidR="00161802">
        <w:rPr>
          <w:lang w:val="x-none"/>
        </w:rPr>
        <w:t xml:space="preserve"> (+H) has its normal tonal effect on the noun of a noun-adjective combination, while in Dem-N-Adj the tonal effect controlled by the adjective trumps that of the demonstrative.</w:t>
      </w:r>
    </w:p>
    <w:p w14:paraId="37BD178D" w14:textId="17ADE658" w:rsidR="008E7B2A" w:rsidRDefault="008E7B2A" w:rsidP="008E7B2A">
      <w:pPr>
        <w:rPr>
          <w:lang w:val="x-none"/>
        </w:rPr>
      </w:pPr>
      <w:r>
        <w:tab/>
        <w:t xml:space="preserve">The 1Sg pronominal morpheme is variably </w:t>
      </w:r>
      <w:r w:rsidRPr="00552547">
        <w:rPr>
          <w:rFonts w:ascii="Doulos SIL" w:hAnsi="Doulos SIL" w:cs="Doulos SIL"/>
          <w:i/>
          <w:color w:val="0000FF"/>
          <w:lang w:val="x-none"/>
        </w:rPr>
        <w:t>ŋ́</w:t>
      </w:r>
      <w:r>
        <w:rPr>
          <w:lang w:val="x-none"/>
        </w:rPr>
        <w:t xml:space="preserve">, </w:t>
      </w:r>
      <w:r w:rsidRPr="00552547">
        <w:rPr>
          <w:rFonts w:ascii="Doulos SIL" w:hAnsi="Doulos SIL" w:cs="Doulos SIL"/>
          <w:i/>
          <w:color w:val="0000FF"/>
          <w:lang w:val="x-none"/>
        </w:rPr>
        <w:t>ŋ̀</w:t>
      </w:r>
      <w:r>
        <w:rPr>
          <w:lang w:val="x-none"/>
        </w:rPr>
        <w:t xml:space="preserve">, and </w:t>
      </w:r>
      <w:r w:rsidRPr="00552547">
        <w:rPr>
          <w:rFonts w:ascii="Doulos SIL" w:hAnsi="Doulos SIL" w:cs="Doulos SIL"/>
          <w:i/>
          <w:color w:val="0000FF"/>
          <w:lang w:val="x-none"/>
        </w:rPr>
        <w:t>ŋ̀</w:t>
      </w:r>
      <w:r>
        <w:rPr>
          <w:lang w:val="x-none"/>
        </w:rPr>
        <w:t xml:space="preserve"> (+H), depending on its grammatical function (</w:t>
      </w:r>
      <w:r>
        <w:t xml:space="preserve">§4.xxx). The last of these includes a floating H-tone that is manifested, if at all, on the immediately following word. </w:t>
      </w:r>
      <w:r w:rsidRPr="00552547">
        <w:rPr>
          <w:rFonts w:ascii="Doulos SIL" w:hAnsi="Doulos SIL" w:cs="Doulos SIL"/>
          <w:i/>
          <w:color w:val="0000FF"/>
          <w:lang w:val="x-none"/>
        </w:rPr>
        <w:t>ŋ̀</w:t>
      </w:r>
      <w:r>
        <w:rPr>
          <w:lang w:val="x-none"/>
        </w:rPr>
        <w:t xml:space="preserve"> (+H) functions as possessor </w:t>
      </w:r>
      <w:r>
        <w:t>before nouns, as direct object before verbs, and as complement of a following postposition</w:t>
      </w:r>
      <w:r>
        <w:rPr>
          <w:lang w:val="x-none"/>
        </w:rPr>
        <w:t>.</w:t>
      </w:r>
    </w:p>
    <w:p w14:paraId="6C3D4114" w14:textId="1B2C0EAE" w:rsidR="008E7B2A" w:rsidRDefault="008E7B2A" w:rsidP="008E7B2A">
      <w:r>
        <w:tab/>
        <w:t>The floating H has no effect when the following word begins with a nonlow tone (M or H)</w:t>
      </w:r>
      <w:r>
        <w:rPr>
          <w:lang w:val="x-none"/>
        </w:rPr>
        <w:t xml:space="preserve">. It raises a following L-tone to H. This extends to a second syllable in unsegmentable </w:t>
      </w:r>
      <w:r w:rsidRPr="00552547">
        <w:rPr>
          <w:rFonts w:ascii="Doulos SIL" w:hAnsi="Doulos SIL" w:cs="Doulos SIL"/>
          <w:i/>
          <w:color w:val="0000FF"/>
          <w:lang w:val="x-none"/>
        </w:rPr>
        <w:t>CvCv</w:t>
      </w:r>
      <w:r>
        <w:rPr>
          <w:lang w:val="x-none"/>
        </w:rPr>
        <w:t xml:space="preserve">, </w:t>
      </w:r>
      <w:r w:rsidRPr="00552547">
        <w:rPr>
          <w:rFonts w:ascii="Doulos SIL" w:hAnsi="Doulos SIL" w:cs="Doulos SIL"/>
          <w:i/>
          <w:color w:val="0000FF"/>
          <w:lang w:val="x-none"/>
        </w:rPr>
        <w:t>CvNCv</w:t>
      </w:r>
      <w:r>
        <w:rPr>
          <w:lang w:val="x-none"/>
        </w:rPr>
        <w:t xml:space="preserve">, and </w:t>
      </w:r>
      <w:r w:rsidRPr="00552547">
        <w:rPr>
          <w:rFonts w:ascii="Doulos SIL" w:hAnsi="Doulos SIL" w:cs="Doulos SIL"/>
          <w:i/>
          <w:color w:val="0000FF"/>
          <w:lang w:val="x-none"/>
        </w:rPr>
        <w:t>CvCvwⁿ</w:t>
      </w:r>
      <w:r>
        <w:rPr>
          <w:lang w:val="x-none"/>
        </w:rPr>
        <w:t xml:space="preserve"> stems, i.e. in light bisyllabics. If there is a boundary between the two syllables, as in the </w:t>
      </w:r>
      <w:r w:rsidR="004476AD">
        <w:t>iterative stem</w:t>
      </w:r>
      <w:r>
        <w:rPr>
          <w:lang w:val="x-none"/>
        </w:rPr>
        <w:t xml:space="preserve"> </w:t>
      </w:r>
      <w:r w:rsidRPr="00552547">
        <w:rPr>
          <w:rFonts w:ascii="Doulos SIL" w:hAnsi="Doulos SIL" w:cs="Doulos SIL"/>
          <w:i/>
          <w:color w:val="0000FF"/>
        </w:rPr>
        <w:t>s</w:t>
      </w:r>
      <w:r w:rsidRPr="00552547">
        <w:rPr>
          <w:rFonts w:ascii="Doulos SIL" w:hAnsi="Doulos SIL" w:cs="Doulos SIL"/>
          <w:i/>
          <w:color w:val="0000FF"/>
          <w:lang w:val="x-none"/>
        </w:rPr>
        <w:t>ɔ̀ⁿ</w:t>
      </w:r>
      <w:r w:rsidRPr="00552547">
        <w:rPr>
          <w:rFonts w:ascii="Doulos SIL" w:hAnsi="Doulos SIL" w:cs="Doulos SIL"/>
          <w:i/>
          <w:color w:val="0000FF"/>
        </w:rPr>
        <w:noBreakHyphen/>
      </w:r>
      <w:r w:rsidRPr="00552547">
        <w:rPr>
          <w:rFonts w:ascii="Doulos SIL" w:hAnsi="Doulos SIL" w:cs="Doulos SIL"/>
          <w:i/>
          <w:color w:val="0000FF"/>
          <w:lang w:val="x-none"/>
        </w:rPr>
        <w:t>sɔ̀ⁿ</w:t>
      </w:r>
      <w:r>
        <w:rPr>
          <w:lang w:val="x-none"/>
        </w:rPr>
        <w:t xml:space="preserve">, only the first segment is tone-raised. Heavy stems, such as </w:t>
      </w:r>
      <w:r w:rsidRPr="00315514">
        <w:rPr>
          <w:rFonts w:ascii="Doulos SIL" w:hAnsi="Doulos SIL" w:cs="Doulos SIL"/>
          <w:i/>
          <w:color w:val="0000FF"/>
        </w:rPr>
        <w:t>CvvCv</w:t>
      </w:r>
      <w:r>
        <w:t xml:space="preserve"> and </w:t>
      </w:r>
      <w:r>
        <w:rPr>
          <w:lang w:val="x-none"/>
        </w:rPr>
        <w:t xml:space="preserve">trisyllabics, raise only the first syllable. If the first syllable is L but the second is nonlow (M or H), wherever possible the first syllable </w:t>
      </w:r>
      <w:r>
        <w:t xml:space="preserve">is realized with &lt;HL&gt; tone, allowing both the floating H and the initial lexical L to be audible, and the remainder of the stem is unchanged. However, in simple </w:t>
      </w:r>
      <w:r w:rsidRPr="00552547">
        <w:rPr>
          <w:rFonts w:ascii="Doulos SIL" w:hAnsi="Doulos SIL" w:cs="Doulos SIL"/>
          <w:i/>
          <w:color w:val="0000FF"/>
        </w:rPr>
        <w:t>Cv</w:t>
      </w:r>
      <w:r w:rsidRPr="00552547">
        <w:rPr>
          <w:rFonts w:ascii="Doulos SIL" w:hAnsi="Doulos SIL" w:cs="Doulos SIL"/>
          <w:i/>
          <w:color w:val="0000FF"/>
          <w:lang w:val="x-none"/>
        </w:rPr>
        <w:t>̀Cv</w:t>
      </w:r>
      <w:r>
        <w:rPr>
          <w:rFonts w:ascii="Doulos SIL" w:hAnsi="Doulos SIL" w:cs="Doulos SIL"/>
          <w:i/>
          <w:color w:val="0000FF"/>
          <w:lang w:val="x-none"/>
        </w:rPr>
        <w:t>́</w:t>
      </w:r>
      <w:r>
        <w:rPr>
          <w:lang w:val="x-none"/>
        </w:rPr>
        <w:t xml:space="preserve"> stems like </w:t>
      </w:r>
      <w:r w:rsidRPr="00552547">
        <w:rPr>
          <w:rFonts w:ascii="Doulos SIL" w:hAnsi="Doulos SIL" w:cs="Doulos SIL"/>
          <w:i/>
          <w:color w:val="0000FF"/>
          <w:lang w:val="x-none"/>
        </w:rPr>
        <w:t>sàba</w:t>
      </w:r>
      <w:r>
        <w:rPr>
          <w:rFonts w:ascii="Doulos SIL" w:hAnsi="Doulos SIL" w:cs="Doulos SIL"/>
          <w:i/>
          <w:color w:val="0000FF"/>
          <w:lang w:val="x-none"/>
        </w:rPr>
        <w:t>́</w:t>
      </w:r>
      <w:r>
        <w:rPr>
          <w:lang w:val="x-none"/>
        </w:rPr>
        <w:t xml:space="preserve"> ‘chicken’, the target is articulatorily challenging (</w:t>
      </w:r>
      <w:r w:rsidRPr="00315514">
        <w:rPr>
          <w:rFonts w:ascii="Doulos SIL" w:hAnsi="Doulos SIL" w:cs="Doulos SIL"/>
          <w:i/>
          <w:color w:val="0000FF"/>
          <w:lang w:val="x-none"/>
        </w:rPr>
        <w:t>sâba</w:t>
      </w:r>
      <w:r>
        <w:rPr>
          <w:rFonts w:ascii="Doulos SIL" w:hAnsi="Doulos SIL" w:cs="Doulos SIL"/>
          <w:i/>
          <w:color w:val="0000FF"/>
          <w:lang w:val="x-none"/>
        </w:rPr>
        <w:t>́</w:t>
      </w:r>
      <w:r>
        <w:t xml:space="preserve"> ) and it is sometimes simplified to </w:t>
      </w:r>
      <w:r w:rsidRPr="00315514">
        <w:rPr>
          <w:rFonts w:ascii="Doulos SIL" w:hAnsi="Doulos SIL" w:cs="Doulos SIL"/>
          <w:i/>
          <w:color w:val="0000FF"/>
        </w:rPr>
        <w:t>sa</w:t>
      </w:r>
      <w:r w:rsidRPr="00315514">
        <w:rPr>
          <w:rFonts w:ascii="Doulos SIL" w:hAnsi="Doulos SIL" w:cs="Doulos SIL"/>
          <w:i/>
          <w:color w:val="0000FF"/>
          <w:lang w:val="x-none"/>
        </w:rPr>
        <w:t>́bā</w:t>
      </w:r>
      <w:r>
        <w:rPr>
          <w:lang w:val="x-none"/>
        </w:rPr>
        <w:t xml:space="preserve">, perhaps via downstepped </w:t>
      </w:r>
      <w:r w:rsidRPr="005134B8">
        <w:rPr>
          <w:rFonts w:ascii="Doulos SIL" w:hAnsi="Doulos SIL" w:cs="Doulos SIL"/>
          <w:i/>
          <w:color w:val="0000FF"/>
          <w:lang w:val="x-none"/>
        </w:rPr>
        <w:t>sáꜜbá</w:t>
      </w:r>
      <w:r>
        <w:rPr>
          <w:rFonts w:ascii="Cambria" w:hAnsi="Cambria" w:cs="Cambria"/>
          <w:lang w:val="x-none"/>
        </w:rPr>
        <w:t>.</w:t>
      </w:r>
    </w:p>
    <w:p w14:paraId="04F699B3" w14:textId="77777777" w:rsidR="008E7B2A" w:rsidRPr="00B75956" w:rsidRDefault="008E7B2A" w:rsidP="008E7B2A">
      <w:r>
        <w:tab/>
        <w:t>The tonology is illustrated for 1Sg possessor of nouns in (xx1).</w:t>
      </w:r>
    </w:p>
    <w:p w14:paraId="03731E34" w14:textId="77777777" w:rsidR="008E7B2A" w:rsidRDefault="008E7B2A" w:rsidP="008E7B2A"/>
    <w:p w14:paraId="725A70E0" w14:textId="77777777" w:rsidR="008E7B2A" w:rsidRPr="00552547" w:rsidRDefault="008E7B2A" w:rsidP="008E7B2A">
      <w:pPr>
        <w:tabs>
          <w:tab w:val="left" w:pos="720"/>
          <w:tab w:val="left" w:pos="1080"/>
          <w:tab w:val="left" w:pos="2520"/>
          <w:tab w:val="left" w:pos="4140"/>
          <w:tab w:val="left" w:pos="5850"/>
        </w:tabs>
      </w:pPr>
      <w:r>
        <w:t>(xx1)</w:t>
      </w:r>
      <w:r>
        <w:tab/>
      </w:r>
      <w:r w:rsidRPr="00552547">
        <w:t>a</w:t>
      </w:r>
      <w:r w:rsidRPr="00552547">
        <w:rPr>
          <w:lang w:val="x-none"/>
        </w:rPr>
        <w:t>.</w:t>
      </w:r>
      <w:r w:rsidRPr="00552547">
        <w:t xml:space="preserve"> /L/ melody noun</w:t>
      </w:r>
    </w:p>
    <w:p w14:paraId="12A9463A" w14:textId="77777777" w:rsidR="008E7B2A" w:rsidRPr="00552547" w:rsidRDefault="008E7B2A" w:rsidP="008E7B2A">
      <w:pPr>
        <w:tabs>
          <w:tab w:val="left" w:pos="720"/>
          <w:tab w:val="left" w:pos="1080"/>
          <w:tab w:val="left" w:pos="2520"/>
          <w:tab w:val="left" w:pos="4140"/>
          <w:tab w:val="left" w:pos="585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nàà</w:t>
      </w:r>
      <w:r>
        <w:rPr>
          <w:lang w:val="x-none"/>
        </w:rPr>
        <w:tab/>
        <w:t>‘cow’</w:t>
      </w:r>
      <w:r w:rsidRPr="00552547">
        <w:rPr>
          <w:rFonts w:ascii="Doulos SIL" w:hAnsi="Doulos SIL" w:cs="Doulos SIL"/>
          <w:i/>
          <w:color w:val="0000FF"/>
          <w:lang w:val="x-none"/>
        </w:rPr>
        <w:tab/>
        <w:t>ŋ̀ náá</w:t>
      </w:r>
      <w:r>
        <w:rPr>
          <w:lang w:val="x-none"/>
        </w:rPr>
        <w:tab/>
        <w:t>‘my cow’</w:t>
      </w:r>
      <w:r w:rsidRPr="00552547">
        <w:rPr>
          <w:lang w:val="x-none"/>
        </w:rPr>
        <w:tab/>
      </w:r>
    </w:p>
    <w:p w14:paraId="02F7D480" w14:textId="77777777" w:rsidR="008E7B2A" w:rsidRPr="00552547"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s</w:t>
      </w:r>
      <w:r w:rsidRPr="00552547">
        <w:rPr>
          <w:rFonts w:ascii="Doulos SIL" w:hAnsi="Doulos SIL" w:cs="Doulos SIL"/>
          <w:i/>
          <w:color w:val="0000FF"/>
          <w:lang w:val="x-none"/>
        </w:rPr>
        <w:t>ɔ̀ŋɔ̀</w:t>
      </w:r>
      <w:r w:rsidRPr="00552547">
        <w:rPr>
          <w:rFonts w:ascii="Doulos SIL" w:hAnsi="Doulos SIL" w:cs="Doulos SIL"/>
          <w:i/>
          <w:color w:val="0000FF"/>
          <w:lang w:val="x-none"/>
        </w:rPr>
        <w:tab/>
      </w:r>
      <w:r>
        <w:rPr>
          <w:lang w:val="x-none"/>
        </w:rPr>
        <w:t>‘price’</w:t>
      </w:r>
      <w:r>
        <w:rPr>
          <w:lang w:val="x-none"/>
        </w:rPr>
        <w:tab/>
      </w:r>
      <w:r w:rsidRPr="00552547">
        <w:rPr>
          <w:rFonts w:ascii="Doulos SIL" w:hAnsi="Doulos SIL" w:cs="Doulos SIL"/>
          <w:i/>
          <w:color w:val="0000FF"/>
          <w:lang w:val="x-none"/>
        </w:rPr>
        <w:t>ŋ̀ sɔ́ŋɔ́</w:t>
      </w:r>
      <w:r>
        <w:rPr>
          <w:lang w:val="x-none"/>
        </w:rPr>
        <w:tab/>
        <w:t>‘</w:t>
      </w:r>
      <w:r w:rsidRPr="00552547">
        <w:rPr>
          <w:lang w:val="x-none"/>
        </w:rPr>
        <w:t>my price’</w:t>
      </w:r>
    </w:p>
    <w:p w14:paraId="789FD32A" w14:textId="77777777" w:rsidR="008E7B2A" w:rsidRPr="00552547"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si</w:t>
      </w:r>
      <w:r w:rsidRPr="00552547">
        <w:rPr>
          <w:rFonts w:ascii="Doulos SIL" w:hAnsi="Doulos SIL" w:cs="Doulos SIL"/>
          <w:i/>
          <w:color w:val="0000FF"/>
          <w:lang w:val="x-none"/>
        </w:rPr>
        <w:t>̀mbò</w:t>
      </w:r>
      <w:r w:rsidRPr="007E4B30">
        <w:rPr>
          <w:lang w:val="x-none"/>
        </w:rPr>
        <w:tab/>
        <w:t>‘chin’</w:t>
      </w:r>
      <w:r w:rsidRPr="007E4B30">
        <w:rPr>
          <w:lang w:val="x-none"/>
        </w:rPr>
        <w:tab/>
      </w:r>
      <w:r w:rsidRPr="00552547">
        <w:rPr>
          <w:rFonts w:ascii="Doulos SIL" w:hAnsi="Doulos SIL" w:cs="Doulos SIL"/>
          <w:i/>
          <w:color w:val="0000FF"/>
          <w:lang w:val="x-none"/>
        </w:rPr>
        <w:t>ŋ̀ símbó</w:t>
      </w:r>
      <w:r>
        <w:rPr>
          <w:lang w:val="x-none"/>
        </w:rPr>
        <w:tab/>
        <w:t>‘m</w:t>
      </w:r>
      <w:r w:rsidRPr="00552547">
        <w:rPr>
          <w:lang w:val="x-none"/>
        </w:rPr>
        <w:t>y chin’</w:t>
      </w:r>
    </w:p>
    <w:p w14:paraId="2674F9F5" w14:textId="77777777" w:rsidR="008E7B2A" w:rsidRPr="00552547" w:rsidRDefault="008E7B2A" w:rsidP="008E7B2A">
      <w:pPr>
        <w:tabs>
          <w:tab w:val="left" w:pos="720"/>
          <w:tab w:val="left" w:pos="1080"/>
          <w:tab w:val="left" w:pos="2520"/>
          <w:tab w:val="left" w:pos="4140"/>
          <w:tab w:val="left" w:pos="5850"/>
        </w:tabs>
      </w:pPr>
      <w:r>
        <w:tab/>
      </w:r>
      <w:r>
        <w:tab/>
      </w:r>
      <w:r w:rsidRPr="00552547">
        <w:rPr>
          <w:rFonts w:ascii="Doulos SIL" w:hAnsi="Doulos SIL" w:cs="Doulos SIL"/>
          <w:i/>
          <w:color w:val="0000FF"/>
        </w:rPr>
        <w:t>ko</w:t>
      </w:r>
      <w:r w:rsidRPr="00552547">
        <w:rPr>
          <w:rFonts w:ascii="Doulos SIL" w:hAnsi="Doulos SIL" w:cs="Doulos SIL"/>
          <w:i/>
          <w:color w:val="0000FF"/>
          <w:lang w:val="x-none"/>
        </w:rPr>
        <w:t>̀lòwⁿ</w:t>
      </w:r>
      <w:r>
        <w:rPr>
          <w:lang w:val="x-none"/>
        </w:rPr>
        <w:tab/>
        <w:t>‘skin’</w:t>
      </w:r>
      <w:r>
        <w:rPr>
          <w:lang w:val="x-none"/>
        </w:rPr>
        <w:tab/>
      </w:r>
      <w:r w:rsidRPr="00552547">
        <w:rPr>
          <w:rFonts w:ascii="Doulos SIL" w:hAnsi="Doulos SIL" w:cs="Doulos SIL"/>
          <w:i/>
          <w:color w:val="0000FF"/>
          <w:lang w:val="x-none"/>
        </w:rPr>
        <w:t>ŋ̀ kólówⁿ</w:t>
      </w:r>
      <w:r>
        <w:rPr>
          <w:lang w:val="x-none"/>
        </w:rPr>
        <w:tab/>
        <w:t>‘my</w:t>
      </w:r>
      <w:r w:rsidRPr="00552547">
        <w:rPr>
          <w:lang w:val="x-none"/>
        </w:rPr>
        <w:t xml:space="preserve"> skin’</w:t>
      </w:r>
    </w:p>
    <w:p w14:paraId="70A5F49B" w14:textId="77777777" w:rsidR="008E7B2A" w:rsidRPr="00552547"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s</w:t>
      </w:r>
      <w:r w:rsidRPr="00552547">
        <w:rPr>
          <w:rFonts w:ascii="Doulos SIL" w:hAnsi="Doulos SIL" w:cs="Doulos SIL"/>
          <w:i/>
          <w:color w:val="0000FF"/>
          <w:lang w:val="x-none"/>
        </w:rPr>
        <w:t>ɔ̀ⁿ-sɔ̀ⁿ</w:t>
      </w:r>
      <w:r w:rsidRPr="006769CE">
        <w:rPr>
          <w:lang w:val="x-none"/>
        </w:rPr>
        <w:tab/>
        <w:t>‘sand’</w:t>
      </w:r>
      <w:r w:rsidRPr="006769CE">
        <w:rPr>
          <w:lang w:val="x-none"/>
        </w:rPr>
        <w:tab/>
      </w:r>
      <w:r w:rsidRPr="00552547">
        <w:rPr>
          <w:rFonts w:ascii="Doulos SIL" w:hAnsi="Doulos SIL" w:cs="Doulos SIL"/>
          <w:i/>
          <w:color w:val="0000FF"/>
          <w:lang w:val="x-none"/>
        </w:rPr>
        <w:t>ŋ̀ sɔ́ⁿ-sɔ̀ⁿ</w:t>
      </w:r>
      <w:r w:rsidRPr="00552547">
        <w:rPr>
          <w:rFonts w:ascii="Doulos SIL" w:hAnsi="Doulos SIL" w:cs="Doulos SIL"/>
          <w:i/>
          <w:color w:val="0000FF"/>
          <w:lang w:val="x-none"/>
        </w:rPr>
        <w:tab/>
      </w:r>
      <w:r>
        <w:rPr>
          <w:lang w:val="x-none"/>
        </w:rPr>
        <w:t xml:space="preserve">‘my </w:t>
      </w:r>
      <w:r w:rsidRPr="00552547">
        <w:rPr>
          <w:lang w:val="x-none"/>
        </w:rPr>
        <w:t>sand’</w:t>
      </w:r>
    </w:p>
    <w:p w14:paraId="29A5DEE3" w14:textId="77777777" w:rsidR="008E7B2A" w:rsidRPr="0066252F" w:rsidRDefault="008E7B2A" w:rsidP="008E7B2A">
      <w:pPr>
        <w:tabs>
          <w:tab w:val="left" w:pos="720"/>
          <w:tab w:val="left" w:pos="1080"/>
          <w:tab w:val="left" w:pos="2520"/>
          <w:tab w:val="left" w:pos="4140"/>
          <w:tab w:val="left" w:pos="5850"/>
        </w:tabs>
        <w:rPr>
          <w:i/>
          <w:lang w:val="x-none"/>
        </w:rPr>
      </w:pPr>
      <w:r>
        <w:rPr>
          <w:lang w:val="x-none"/>
        </w:rPr>
        <w:tab/>
        <w:t xml:space="preserve">   </w:t>
      </w:r>
      <w:r w:rsidRPr="00315514">
        <w:rPr>
          <w:rFonts w:ascii="Doulos SIL" w:hAnsi="Doulos SIL" w:cs="Doulos SIL"/>
          <w:i/>
          <w:color w:val="0000FF"/>
        </w:rPr>
        <w:t>CvvCv</w:t>
      </w:r>
      <w:r>
        <w:rPr>
          <w:i/>
        </w:rPr>
        <w:t xml:space="preserve"> and t</w:t>
      </w:r>
      <w:r>
        <w:rPr>
          <w:i/>
          <w:lang w:val="x-none"/>
        </w:rPr>
        <w:t>risyllabic</w:t>
      </w:r>
    </w:p>
    <w:p w14:paraId="5B64789D" w14:textId="77777777" w:rsidR="008E7B2A" w:rsidRDefault="008E7B2A" w:rsidP="008E7B2A">
      <w:pPr>
        <w:tabs>
          <w:tab w:val="left" w:pos="720"/>
          <w:tab w:val="left" w:pos="1080"/>
          <w:tab w:val="left" w:pos="2520"/>
          <w:tab w:val="left" w:pos="4140"/>
          <w:tab w:val="left" w:pos="5850"/>
        </w:tabs>
        <w:rPr>
          <w:lang w:val="x-none"/>
        </w:rPr>
      </w:pPr>
      <w:r w:rsidRPr="00552547">
        <w:rPr>
          <w:rFonts w:ascii="Doulos SIL" w:hAnsi="Doulos SIL" w:cs="Doulos SIL"/>
          <w:i/>
          <w:color w:val="0000FF"/>
        </w:rPr>
        <w:tab/>
      </w:r>
      <w:r w:rsidRPr="00552547">
        <w:rPr>
          <w:rFonts w:ascii="Doulos SIL" w:hAnsi="Doulos SIL" w:cs="Doulos SIL"/>
          <w:i/>
          <w:color w:val="0000FF"/>
        </w:rPr>
        <w:tab/>
      </w:r>
      <w:r>
        <w:rPr>
          <w:rFonts w:ascii="Doulos SIL" w:hAnsi="Doulos SIL" w:cs="Doulos SIL"/>
          <w:i/>
          <w:color w:val="0000FF"/>
        </w:rPr>
        <w:t>ta</w:t>
      </w:r>
      <w:r>
        <w:rPr>
          <w:rFonts w:ascii="Doulos SIL" w:hAnsi="Doulos SIL" w:cs="Doulos SIL"/>
          <w:i/>
          <w:color w:val="0000FF"/>
          <w:lang w:val="x-none"/>
        </w:rPr>
        <w:t>̀àpè</w:t>
      </w:r>
      <w:r>
        <w:rPr>
          <w:lang w:val="x-none"/>
        </w:rPr>
        <w:tab/>
        <w:t>‘wrap (n)’</w:t>
      </w:r>
      <w:r>
        <w:rPr>
          <w:lang w:val="x-none"/>
        </w:rPr>
        <w:tab/>
      </w:r>
      <w:r w:rsidRPr="00552547">
        <w:rPr>
          <w:rFonts w:ascii="Doulos SIL" w:hAnsi="Doulos SIL" w:cs="Doulos SIL"/>
          <w:i/>
          <w:color w:val="0000FF"/>
          <w:lang w:val="x-none"/>
        </w:rPr>
        <w:t xml:space="preserve">ŋ̀ </w:t>
      </w:r>
      <w:r>
        <w:rPr>
          <w:rFonts w:ascii="Doulos SIL" w:hAnsi="Doulos SIL" w:cs="Doulos SIL"/>
          <w:i/>
          <w:color w:val="0000FF"/>
          <w:lang w:val="x-none"/>
        </w:rPr>
        <w:t>táápè</w:t>
      </w:r>
      <w:r w:rsidRPr="006769CE">
        <w:rPr>
          <w:lang w:val="x-none"/>
        </w:rPr>
        <w:tab/>
        <w:t xml:space="preserve">‘my </w:t>
      </w:r>
      <w:r>
        <w:rPr>
          <w:lang w:val="x-none"/>
        </w:rPr>
        <w:t>wrap (garment)</w:t>
      </w:r>
      <w:r w:rsidRPr="006769CE">
        <w:rPr>
          <w:lang w:val="x-none"/>
        </w:rPr>
        <w:t>’</w:t>
      </w:r>
    </w:p>
    <w:p w14:paraId="38740A2F" w14:textId="77777777" w:rsidR="008E7B2A" w:rsidRDefault="008E7B2A" w:rsidP="008E7B2A">
      <w:pPr>
        <w:tabs>
          <w:tab w:val="left" w:pos="720"/>
          <w:tab w:val="left" w:pos="1080"/>
          <w:tab w:val="left" w:pos="2520"/>
          <w:tab w:val="left" w:pos="4140"/>
          <w:tab w:val="left" w:pos="5850"/>
        </w:tabs>
        <w:rPr>
          <w:lang w:val="x-none"/>
        </w:rPr>
      </w:pPr>
      <w:r w:rsidRPr="00552547">
        <w:rPr>
          <w:rFonts w:ascii="Doulos SIL" w:hAnsi="Doulos SIL" w:cs="Doulos SIL"/>
          <w:i/>
          <w:color w:val="0000FF"/>
        </w:rPr>
        <w:tab/>
      </w:r>
      <w:r w:rsidRPr="00552547">
        <w:rPr>
          <w:rFonts w:ascii="Doulos SIL" w:hAnsi="Doulos SIL" w:cs="Doulos SIL"/>
          <w:i/>
          <w:color w:val="0000FF"/>
        </w:rPr>
        <w:tab/>
        <w:t>t</w:t>
      </w:r>
      <w:r w:rsidRPr="00552547">
        <w:rPr>
          <w:rFonts w:ascii="Doulos SIL" w:hAnsi="Doulos SIL" w:cs="Doulos SIL"/>
          <w:i/>
          <w:color w:val="0000FF"/>
          <w:lang w:val="x-none"/>
        </w:rPr>
        <w:t>ɔ̀ŋɔ̀nɔ̀</w:t>
      </w:r>
      <w:r>
        <w:rPr>
          <w:lang w:val="x-none"/>
        </w:rPr>
        <w:tab/>
        <w:t>‘truth’</w:t>
      </w:r>
      <w:r>
        <w:rPr>
          <w:lang w:val="x-none"/>
        </w:rPr>
        <w:tab/>
      </w:r>
      <w:r w:rsidRPr="00552547">
        <w:rPr>
          <w:rFonts w:ascii="Doulos SIL" w:hAnsi="Doulos SIL" w:cs="Doulos SIL"/>
          <w:i/>
          <w:color w:val="0000FF"/>
          <w:lang w:val="x-none"/>
        </w:rPr>
        <w:t>ŋ̀ tɔ́ŋɔ̀nɔ̀</w:t>
      </w:r>
      <w:r w:rsidRPr="006769CE">
        <w:rPr>
          <w:lang w:val="x-none"/>
        </w:rPr>
        <w:tab/>
        <w:t xml:space="preserve">‘my </w:t>
      </w:r>
      <w:r>
        <w:rPr>
          <w:lang w:val="x-none"/>
        </w:rPr>
        <w:t>truth</w:t>
      </w:r>
      <w:r w:rsidRPr="006769CE">
        <w:rPr>
          <w:lang w:val="x-none"/>
        </w:rPr>
        <w:t>’</w:t>
      </w:r>
    </w:p>
    <w:p w14:paraId="56B77D2C" w14:textId="77777777" w:rsidR="008E7B2A" w:rsidRDefault="008E7B2A" w:rsidP="008E7B2A">
      <w:pPr>
        <w:tabs>
          <w:tab w:val="left" w:pos="720"/>
          <w:tab w:val="left" w:pos="1080"/>
          <w:tab w:val="left" w:pos="2520"/>
          <w:tab w:val="left" w:pos="4140"/>
          <w:tab w:val="left" w:pos="5850"/>
        </w:tabs>
        <w:rPr>
          <w:lang w:val="x-none"/>
        </w:rPr>
      </w:pPr>
      <w:r w:rsidRPr="00552547">
        <w:rPr>
          <w:rFonts w:ascii="Doulos SIL" w:hAnsi="Doulos SIL" w:cs="Doulos SIL"/>
          <w:i/>
          <w:color w:val="0000FF"/>
        </w:rPr>
        <w:lastRenderedPageBreak/>
        <w:tab/>
      </w:r>
      <w:r w:rsidRPr="00552547">
        <w:rPr>
          <w:rFonts w:ascii="Doulos SIL" w:hAnsi="Doulos SIL" w:cs="Doulos SIL"/>
          <w:i/>
          <w:color w:val="0000FF"/>
        </w:rPr>
        <w:tab/>
        <w:t>t</w:t>
      </w:r>
      <w:r w:rsidRPr="00552547">
        <w:rPr>
          <w:rFonts w:ascii="Doulos SIL" w:hAnsi="Doulos SIL" w:cs="Doulos SIL"/>
          <w:i/>
          <w:color w:val="0000FF"/>
          <w:lang w:val="x-none"/>
        </w:rPr>
        <w:t>ɔ̀ŋgɛ̀yà</w:t>
      </w:r>
      <w:r>
        <w:rPr>
          <w:lang w:val="x-none"/>
        </w:rPr>
        <w:tab/>
        <w:t>‘fortune-teller’</w:t>
      </w:r>
      <w:r>
        <w:rPr>
          <w:lang w:val="x-none"/>
        </w:rPr>
        <w:tab/>
      </w:r>
      <w:r w:rsidRPr="00552547">
        <w:rPr>
          <w:rFonts w:ascii="Doulos SIL" w:hAnsi="Doulos SIL" w:cs="Doulos SIL"/>
          <w:i/>
          <w:color w:val="0000FF"/>
          <w:lang w:val="x-none"/>
        </w:rPr>
        <w:t>ŋ̀ tɔ́ŋgɛ̀yà</w:t>
      </w:r>
      <w:r w:rsidRPr="006769CE">
        <w:rPr>
          <w:lang w:val="x-none"/>
        </w:rPr>
        <w:tab/>
        <w:t xml:space="preserve">‘my </w:t>
      </w:r>
      <w:r>
        <w:rPr>
          <w:lang w:val="x-none"/>
        </w:rPr>
        <w:t>fortune-teller</w:t>
      </w:r>
      <w:r w:rsidRPr="006769CE">
        <w:rPr>
          <w:lang w:val="x-none"/>
        </w:rPr>
        <w:t>’</w:t>
      </w:r>
    </w:p>
    <w:p w14:paraId="5849E17E" w14:textId="77777777" w:rsidR="008E7B2A" w:rsidRDefault="008E7B2A" w:rsidP="008E7B2A">
      <w:pPr>
        <w:tabs>
          <w:tab w:val="left" w:pos="720"/>
          <w:tab w:val="left" w:pos="1080"/>
          <w:tab w:val="left" w:pos="2520"/>
          <w:tab w:val="left" w:pos="4140"/>
          <w:tab w:val="left" w:pos="5850"/>
        </w:tabs>
        <w:rPr>
          <w:lang w:val="x-none"/>
        </w:rPr>
      </w:pPr>
      <w:r w:rsidRPr="00552547">
        <w:rPr>
          <w:rFonts w:ascii="Doulos SIL" w:hAnsi="Doulos SIL" w:cs="Doulos SIL"/>
          <w:i/>
          <w:color w:val="0000FF"/>
        </w:rPr>
        <w:tab/>
      </w:r>
      <w:r w:rsidRPr="00552547">
        <w:rPr>
          <w:rFonts w:ascii="Doulos SIL" w:hAnsi="Doulos SIL" w:cs="Doulos SIL"/>
          <w:i/>
          <w:color w:val="0000FF"/>
        </w:rPr>
        <w:tab/>
        <w:t>se</w:t>
      </w:r>
      <w:r w:rsidRPr="00552547">
        <w:rPr>
          <w:rFonts w:ascii="Doulos SIL" w:hAnsi="Doulos SIL" w:cs="Doulos SIL"/>
          <w:i/>
          <w:color w:val="0000FF"/>
          <w:lang w:val="x-none"/>
        </w:rPr>
        <w:t>̀mpùwò</w:t>
      </w:r>
      <w:r>
        <w:rPr>
          <w:lang w:val="x-none"/>
        </w:rPr>
        <w:tab/>
        <w:t>‘donkey’</w:t>
      </w:r>
      <w:r>
        <w:rPr>
          <w:lang w:val="x-none"/>
        </w:rPr>
        <w:tab/>
      </w:r>
      <w:r w:rsidRPr="00552547">
        <w:rPr>
          <w:rFonts w:ascii="Doulos SIL" w:hAnsi="Doulos SIL" w:cs="Doulos SIL"/>
          <w:i/>
          <w:color w:val="0000FF"/>
          <w:lang w:val="x-none"/>
        </w:rPr>
        <w:t>ŋ̀ sémpùwò</w:t>
      </w:r>
      <w:r w:rsidRPr="006769CE">
        <w:rPr>
          <w:lang w:val="x-none"/>
        </w:rPr>
        <w:tab/>
        <w:t>‘my donkey’</w:t>
      </w:r>
    </w:p>
    <w:p w14:paraId="255C76D1" w14:textId="77777777" w:rsidR="008E7B2A" w:rsidRDefault="008E7B2A" w:rsidP="008E7B2A">
      <w:pPr>
        <w:tabs>
          <w:tab w:val="left" w:pos="720"/>
          <w:tab w:val="left" w:pos="1080"/>
          <w:tab w:val="left" w:pos="2520"/>
          <w:tab w:val="left" w:pos="4140"/>
          <w:tab w:val="left" w:pos="5850"/>
        </w:tabs>
        <w:rPr>
          <w:lang w:val="x-none"/>
        </w:rPr>
      </w:pPr>
    </w:p>
    <w:p w14:paraId="6746F3CF" w14:textId="77777777" w:rsidR="008E7B2A" w:rsidRDefault="008E7B2A" w:rsidP="008E7B2A">
      <w:pPr>
        <w:tabs>
          <w:tab w:val="left" w:pos="720"/>
          <w:tab w:val="left" w:pos="1080"/>
          <w:tab w:val="left" w:pos="2520"/>
          <w:tab w:val="left" w:pos="4140"/>
          <w:tab w:val="left" w:pos="5850"/>
        </w:tabs>
      </w:pPr>
      <w:r>
        <w:rPr>
          <w:lang w:val="x-none"/>
        </w:rPr>
        <w:tab/>
      </w:r>
      <w:r>
        <w:t>b. L-initial melodies</w:t>
      </w:r>
    </w:p>
    <w:p w14:paraId="28043BC5" w14:textId="77777777" w:rsidR="008E7B2A"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sa</w:t>
      </w:r>
      <w:r w:rsidRPr="00552547">
        <w:rPr>
          <w:rFonts w:ascii="Doulos SIL" w:hAnsi="Doulos SIL" w:cs="Doulos SIL"/>
          <w:i/>
          <w:color w:val="0000FF"/>
          <w:lang w:val="x-none"/>
        </w:rPr>
        <w:t>̀bā</w:t>
      </w:r>
      <w:r>
        <w:rPr>
          <w:lang w:val="x-none"/>
        </w:rPr>
        <w:tab/>
        <w:t>‘chicken’</w:t>
      </w:r>
      <w:r>
        <w:rPr>
          <w:lang w:val="x-none"/>
        </w:rPr>
        <w:tab/>
      </w:r>
      <w:r w:rsidRPr="00552547">
        <w:rPr>
          <w:rFonts w:ascii="Doulos SIL" w:hAnsi="Doulos SIL" w:cs="Doulos SIL"/>
          <w:i/>
          <w:color w:val="0000FF"/>
          <w:lang w:val="x-none"/>
        </w:rPr>
        <w:t>ŋ̀ sábā</w:t>
      </w:r>
      <w:r>
        <w:rPr>
          <w:lang w:val="x-none"/>
        </w:rPr>
        <w:t xml:space="preserve"> ~ </w:t>
      </w:r>
      <w:r w:rsidRPr="00552547">
        <w:rPr>
          <w:rFonts w:ascii="Doulos SIL" w:hAnsi="Doulos SIL" w:cs="Doulos SIL"/>
          <w:i/>
          <w:color w:val="0000FF"/>
          <w:lang w:val="x-none"/>
        </w:rPr>
        <w:t>sâbā</w:t>
      </w:r>
      <w:r>
        <w:rPr>
          <w:lang w:val="x-none"/>
        </w:rPr>
        <w:tab/>
        <w:t>‘my chicken’</w:t>
      </w:r>
    </w:p>
    <w:p w14:paraId="4575B9CD" w14:textId="77777777" w:rsidR="008E7B2A" w:rsidRPr="009773EA" w:rsidRDefault="008E7B2A" w:rsidP="008E7B2A">
      <w:pPr>
        <w:tabs>
          <w:tab w:val="left" w:pos="720"/>
          <w:tab w:val="left" w:pos="1080"/>
          <w:tab w:val="left" w:pos="2520"/>
          <w:tab w:val="left" w:pos="4140"/>
          <w:tab w:val="left" w:pos="5850"/>
        </w:tabs>
      </w:pPr>
      <w:r>
        <w:tab/>
      </w:r>
      <w:r>
        <w:tab/>
      </w:r>
      <w:r w:rsidRPr="00552547">
        <w:rPr>
          <w:rFonts w:ascii="Doulos SIL" w:hAnsi="Doulos SIL" w:cs="Doulos SIL"/>
          <w:i/>
          <w:color w:val="0000FF"/>
        </w:rPr>
        <w:t>ta</w:t>
      </w:r>
      <w:r w:rsidRPr="00552547">
        <w:rPr>
          <w:rFonts w:ascii="Doulos SIL" w:hAnsi="Doulos SIL" w:cs="Doulos SIL"/>
          <w:i/>
          <w:color w:val="0000FF"/>
          <w:lang w:val="x-none"/>
        </w:rPr>
        <w:t>̀jí</w:t>
      </w:r>
      <w:r>
        <w:rPr>
          <w:lang w:val="x-none"/>
        </w:rPr>
        <w:tab/>
        <w:t>‘basket’</w:t>
      </w:r>
      <w:r>
        <w:rPr>
          <w:lang w:val="x-none"/>
        </w:rPr>
        <w:tab/>
      </w:r>
      <w:r w:rsidRPr="00552547">
        <w:rPr>
          <w:rFonts w:ascii="Doulos SIL" w:hAnsi="Doulos SIL" w:cs="Doulos SIL"/>
          <w:i/>
          <w:color w:val="0000FF"/>
          <w:lang w:val="x-none"/>
        </w:rPr>
        <w:t>ŋ̀ tâjí</w:t>
      </w:r>
      <w:r>
        <w:rPr>
          <w:lang w:val="x-none"/>
        </w:rPr>
        <w:tab/>
        <w:t>‘my basket’</w:t>
      </w:r>
    </w:p>
    <w:p w14:paraId="5065C104" w14:textId="77777777" w:rsidR="008E7B2A"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te</w:t>
      </w:r>
      <w:r w:rsidRPr="00552547">
        <w:rPr>
          <w:rFonts w:ascii="Doulos SIL" w:hAnsi="Doulos SIL" w:cs="Doulos SIL"/>
          <w:i/>
          <w:color w:val="0000FF"/>
          <w:lang w:val="x-none"/>
        </w:rPr>
        <w:t>̀ndé</w:t>
      </w:r>
      <w:r w:rsidRPr="00B75956">
        <w:rPr>
          <w:lang w:val="x-none"/>
        </w:rPr>
        <w:tab/>
        <w:t>‘well (n)’</w:t>
      </w:r>
      <w:r w:rsidRPr="00B75956">
        <w:rPr>
          <w:lang w:val="x-none"/>
        </w:rPr>
        <w:tab/>
      </w:r>
      <w:r w:rsidRPr="00552547">
        <w:rPr>
          <w:rFonts w:ascii="Doulos SIL" w:hAnsi="Doulos SIL" w:cs="Doulos SIL"/>
          <w:i/>
          <w:color w:val="0000FF"/>
          <w:lang w:val="x-none"/>
        </w:rPr>
        <w:t>ŋ̀ têndé</w:t>
      </w:r>
      <w:r>
        <w:rPr>
          <w:lang w:val="x-none"/>
        </w:rPr>
        <w:tab/>
        <w:t>‘my well’</w:t>
      </w:r>
    </w:p>
    <w:p w14:paraId="6AAAA498" w14:textId="77777777" w:rsidR="008E7B2A"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ti</w:t>
      </w:r>
      <w:r w:rsidRPr="00552547">
        <w:rPr>
          <w:rFonts w:ascii="Doulos SIL" w:hAnsi="Doulos SIL" w:cs="Doulos SIL"/>
          <w:i/>
          <w:color w:val="0000FF"/>
          <w:lang w:val="x-none"/>
        </w:rPr>
        <w:t>̀mbɔ̄gɔ</w:t>
      </w:r>
      <w:r>
        <w:rPr>
          <w:rFonts w:ascii="Doulos SIL" w:hAnsi="Doulos SIL" w:cs="Doulos SIL"/>
          <w:i/>
          <w:color w:val="0000FF"/>
          <w:lang w:val="x-none"/>
        </w:rPr>
        <w:t>́</w:t>
      </w:r>
      <w:r>
        <w:rPr>
          <w:lang w:val="x-none"/>
        </w:rPr>
        <w:tab/>
        <w:t>‘ladder’</w:t>
      </w:r>
      <w:r>
        <w:rPr>
          <w:lang w:val="x-none"/>
        </w:rPr>
        <w:tab/>
      </w:r>
      <w:r w:rsidRPr="00552547">
        <w:rPr>
          <w:rFonts w:ascii="Doulos SIL" w:hAnsi="Doulos SIL" w:cs="Doulos SIL"/>
          <w:i/>
          <w:color w:val="0000FF"/>
          <w:lang w:val="x-none"/>
        </w:rPr>
        <w:t>ŋ̀ tîmbɔ</w:t>
      </w:r>
      <w:r>
        <w:rPr>
          <w:rFonts w:ascii="Doulos SIL" w:hAnsi="Doulos SIL" w:cs="Doulos SIL"/>
          <w:i/>
          <w:color w:val="0000FF"/>
          <w:lang w:val="x-none"/>
        </w:rPr>
        <w:t>̀</w:t>
      </w:r>
      <w:r w:rsidRPr="00552547">
        <w:rPr>
          <w:rFonts w:ascii="Doulos SIL" w:hAnsi="Doulos SIL" w:cs="Doulos SIL"/>
          <w:i/>
          <w:color w:val="0000FF"/>
          <w:lang w:val="x-none"/>
        </w:rPr>
        <w:t>gɔ</w:t>
      </w:r>
      <w:r>
        <w:rPr>
          <w:rFonts w:ascii="Doulos SIL" w:hAnsi="Doulos SIL" w:cs="Doulos SIL"/>
          <w:i/>
          <w:color w:val="0000FF"/>
          <w:lang w:val="x-none"/>
        </w:rPr>
        <w:t>́</w:t>
      </w:r>
      <w:r>
        <w:rPr>
          <w:lang w:val="x-none"/>
        </w:rPr>
        <w:tab/>
        <w:t>‘my ladder’</w:t>
      </w:r>
    </w:p>
    <w:p w14:paraId="2F795BDF" w14:textId="77777777" w:rsidR="008E7B2A" w:rsidRDefault="008E7B2A" w:rsidP="008E7B2A">
      <w:pPr>
        <w:tabs>
          <w:tab w:val="left" w:pos="720"/>
          <w:tab w:val="left" w:pos="1080"/>
          <w:tab w:val="left" w:pos="2520"/>
          <w:tab w:val="left" w:pos="4140"/>
          <w:tab w:val="left" w:pos="5850"/>
        </w:tabs>
        <w:rPr>
          <w:lang w:val="x-none"/>
        </w:rPr>
      </w:pPr>
      <w:r>
        <w:rPr>
          <w:lang w:val="x-none"/>
        </w:rPr>
        <w:tab/>
      </w:r>
      <w:r>
        <w:rPr>
          <w:lang w:val="x-none"/>
        </w:rPr>
        <w:tab/>
      </w:r>
      <w:r w:rsidRPr="00552547">
        <w:rPr>
          <w:rFonts w:ascii="Doulos SIL" w:hAnsi="Doulos SIL" w:cs="Doulos SIL"/>
          <w:i/>
          <w:color w:val="0000FF"/>
          <w:lang w:val="x-none"/>
        </w:rPr>
        <w:t>yòro</w:t>
      </w:r>
      <w:r>
        <w:rPr>
          <w:rFonts w:ascii="Doulos SIL" w:hAnsi="Doulos SIL" w:cs="Doulos SIL"/>
          <w:i/>
          <w:color w:val="0000FF"/>
          <w:lang w:val="x-none"/>
        </w:rPr>
        <w:t>̄</w:t>
      </w:r>
      <w:r w:rsidRPr="00552547">
        <w:rPr>
          <w:rFonts w:ascii="Doulos SIL" w:hAnsi="Doulos SIL" w:cs="Doulos SIL"/>
          <w:i/>
          <w:color w:val="0000FF"/>
          <w:lang w:val="x-none"/>
        </w:rPr>
        <w:t>go</w:t>
      </w:r>
      <w:r>
        <w:rPr>
          <w:rFonts w:ascii="Doulos SIL" w:hAnsi="Doulos SIL" w:cs="Doulos SIL"/>
          <w:i/>
          <w:color w:val="0000FF"/>
          <w:lang w:val="x-none"/>
        </w:rPr>
        <w:t>́</w:t>
      </w:r>
      <w:r w:rsidRPr="00B75956">
        <w:rPr>
          <w:lang w:val="x-none"/>
        </w:rPr>
        <w:tab/>
        <w:t>‘cat’</w:t>
      </w:r>
      <w:r w:rsidRPr="00B75956">
        <w:rPr>
          <w:lang w:val="x-none"/>
        </w:rPr>
        <w:tab/>
      </w:r>
      <w:r w:rsidRPr="00552547">
        <w:rPr>
          <w:rFonts w:ascii="Doulos SIL" w:hAnsi="Doulos SIL" w:cs="Doulos SIL"/>
          <w:i/>
          <w:color w:val="0000FF"/>
          <w:lang w:val="x-none"/>
        </w:rPr>
        <w:t>ŋ̀ yórògo</w:t>
      </w:r>
      <w:r>
        <w:rPr>
          <w:rFonts w:ascii="Doulos SIL" w:hAnsi="Doulos SIL" w:cs="Doulos SIL"/>
          <w:i/>
          <w:color w:val="0000FF"/>
          <w:lang w:val="x-none"/>
        </w:rPr>
        <w:t>́</w:t>
      </w:r>
      <w:r>
        <w:rPr>
          <w:lang w:val="x-none"/>
        </w:rPr>
        <w:tab/>
        <w:t>‘my cat’</w:t>
      </w:r>
    </w:p>
    <w:p w14:paraId="5DC64F21" w14:textId="77777777" w:rsidR="008E7B2A" w:rsidRDefault="008E7B2A" w:rsidP="008E7B2A">
      <w:pPr>
        <w:tabs>
          <w:tab w:val="left" w:pos="720"/>
          <w:tab w:val="left" w:pos="1080"/>
          <w:tab w:val="left" w:pos="2520"/>
          <w:tab w:val="left" w:pos="4140"/>
          <w:tab w:val="left" w:pos="5850"/>
        </w:tabs>
        <w:rPr>
          <w:lang w:val="x-none"/>
        </w:rPr>
      </w:pPr>
    </w:p>
    <w:p w14:paraId="1BD68C04" w14:textId="77777777" w:rsidR="008E7B2A" w:rsidRDefault="008E7B2A" w:rsidP="008E7B2A">
      <w:pPr>
        <w:tabs>
          <w:tab w:val="left" w:pos="720"/>
          <w:tab w:val="left" w:pos="1080"/>
          <w:tab w:val="left" w:pos="2520"/>
          <w:tab w:val="left" w:pos="4140"/>
          <w:tab w:val="left" w:pos="5850"/>
        </w:tabs>
      </w:pPr>
      <w:r>
        <w:rPr>
          <w:lang w:val="x-none"/>
        </w:rPr>
        <w:tab/>
      </w:r>
      <w:r>
        <w:t>c. nouns beginning with nonlow tone</w:t>
      </w:r>
    </w:p>
    <w:p w14:paraId="10C645EE" w14:textId="77777777" w:rsidR="008E7B2A"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su</w:t>
      </w:r>
      <w:r w:rsidRPr="00552547">
        <w:rPr>
          <w:rFonts w:ascii="Doulos SIL" w:hAnsi="Doulos SIL" w:cs="Doulos SIL"/>
          <w:i/>
          <w:color w:val="0000FF"/>
          <w:lang w:val="x-none"/>
        </w:rPr>
        <w:t>̄gō</w:t>
      </w:r>
      <w:r>
        <w:rPr>
          <w:lang w:val="x-none"/>
        </w:rPr>
        <w:tab/>
        <w:t>‘goat’</w:t>
      </w:r>
      <w:r>
        <w:rPr>
          <w:lang w:val="x-none"/>
        </w:rPr>
        <w:tab/>
      </w:r>
      <w:r w:rsidRPr="00552547">
        <w:rPr>
          <w:rFonts w:ascii="Doulos SIL" w:hAnsi="Doulos SIL" w:cs="Doulos SIL"/>
          <w:i/>
          <w:color w:val="0000FF"/>
          <w:lang w:val="x-none"/>
        </w:rPr>
        <w:t>ŋ̀ sūgō</w:t>
      </w:r>
      <w:r>
        <w:rPr>
          <w:lang w:val="x-none"/>
        </w:rPr>
        <w:tab/>
        <w:t>‘my goat’</w:t>
      </w:r>
    </w:p>
    <w:p w14:paraId="21757216" w14:textId="77777777" w:rsidR="008E7B2A" w:rsidRDefault="008E7B2A" w:rsidP="008E7B2A">
      <w:pPr>
        <w:tabs>
          <w:tab w:val="left" w:pos="720"/>
          <w:tab w:val="left" w:pos="1080"/>
          <w:tab w:val="left" w:pos="2520"/>
          <w:tab w:val="left" w:pos="4140"/>
          <w:tab w:val="left" w:pos="5850"/>
        </w:tabs>
        <w:rPr>
          <w:lang w:val="x-none"/>
        </w:rPr>
      </w:pPr>
      <w:r>
        <w:tab/>
      </w:r>
      <w:r>
        <w:tab/>
      </w:r>
      <w:r w:rsidRPr="00552547">
        <w:rPr>
          <w:rFonts w:ascii="Doulos SIL" w:hAnsi="Doulos SIL" w:cs="Doulos SIL"/>
          <w:i/>
          <w:color w:val="0000FF"/>
        </w:rPr>
        <w:t>ku</w:t>
      </w:r>
      <w:r w:rsidRPr="00552547">
        <w:rPr>
          <w:rFonts w:ascii="Doulos SIL" w:hAnsi="Doulos SIL" w:cs="Doulos SIL"/>
          <w:i/>
          <w:color w:val="0000FF"/>
          <w:lang w:val="x-none"/>
        </w:rPr>
        <w:t>́ŋgóló</w:t>
      </w:r>
      <w:r>
        <w:rPr>
          <w:lang w:val="x-none"/>
        </w:rPr>
        <w:tab/>
        <w:t>‘dog’</w:t>
      </w:r>
      <w:r>
        <w:rPr>
          <w:lang w:val="x-none"/>
        </w:rPr>
        <w:tab/>
      </w:r>
      <w:r w:rsidRPr="00552547">
        <w:rPr>
          <w:rFonts w:ascii="Doulos SIL" w:hAnsi="Doulos SIL" w:cs="Doulos SIL"/>
          <w:i/>
          <w:color w:val="0000FF"/>
          <w:lang w:val="x-none"/>
        </w:rPr>
        <w:t>ŋ̀ kúŋgóló</w:t>
      </w:r>
      <w:r>
        <w:rPr>
          <w:lang w:val="x-none"/>
        </w:rPr>
        <w:tab/>
        <w:t>‘my dog’</w:t>
      </w:r>
    </w:p>
    <w:p w14:paraId="31A6796E" w14:textId="77777777" w:rsidR="008E7B2A" w:rsidRPr="00B75956" w:rsidRDefault="008E7B2A" w:rsidP="008E7B2A">
      <w:pPr>
        <w:tabs>
          <w:tab w:val="left" w:pos="720"/>
          <w:tab w:val="left" w:pos="1080"/>
          <w:tab w:val="left" w:pos="2520"/>
          <w:tab w:val="left" w:pos="4140"/>
          <w:tab w:val="left" w:pos="5850"/>
        </w:tabs>
      </w:pPr>
      <w:r>
        <w:tab/>
      </w:r>
      <w:r>
        <w:tab/>
      </w:r>
      <w:r w:rsidRPr="00552547">
        <w:rPr>
          <w:rFonts w:ascii="Doulos SIL" w:hAnsi="Doulos SIL" w:cs="Doulos SIL"/>
          <w:i/>
          <w:color w:val="0000FF"/>
        </w:rPr>
        <w:t>te</w:t>
      </w:r>
      <w:r w:rsidRPr="00552547">
        <w:rPr>
          <w:rFonts w:ascii="Doulos SIL" w:hAnsi="Doulos SIL" w:cs="Doulos SIL"/>
          <w:i/>
          <w:color w:val="0000FF"/>
          <w:lang w:val="x-none"/>
        </w:rPr>
        <w:t>̄è</w:t>
      </w:r>
      <w:r>
        <w:rPr>
          <w:lang w:val="x-none"/>
        </w:rPr>
        <w:tab/>
        <w:t>‘tea’</w:t>
      </w:r>
      <w:r>
        <w:rPr>
          <w:lang w:val="x-none"/>
        </w:rPr>
        <w:tab/>
      </w:r>
      <w:r w:rsidRPr="00552547">
        <w:rPr>
          <w:rFonts w:ascii="Doulos SIL" w:hAnsi="Doulos SIL" w:cs="Doulos SIL"/>
          <w:i/>
          <w:color w:val="0000FF"/>
          <w:lang w:val="x-none"/>
        </w:rPr>
        <w:t>ŋ̀ tēè</w:t>
      </w:r>
      <w:r>
        <w:rPr>
          <w:lang w:val="x-none"/>
        </w:rPr>
        <w:tab/>
        <w:t>‘my tea’</w:t>
      </w:r>
    </w:p>
    <w:p w14:paraId="5A8D36B8" w14:textId="77777777" w:rsidR="008E7B2A" w:rsidRDefault="008E7B2A" w:rsidP="008E7B2A"/>
    <w:p w14:paraId="76790ECD" w14:textId="77777777" w:rsidR="008E7B2A" w:rsidRDefault="008E7B2A" w:rsidP="008E7B2A">
      <w:pPr>
        <w:rPr>
          <w:lang w:val="x-none"/>
        </w:rPr>
      </w:pPr>
      <w:r>
        <w:t xml:space="preserve">Examples with postpositions are dative </w:t>
      </w:r>
      <w:r w:rsidRPr="00552547">
        <w:rPr>
          <w:rFonts w:ascii="Doulos SIL" w:hAnsi="Doulos SIL" w:cs="Doulos SIL"/>
          <w:i/>
          <w:color w:val="0000FF"/>
          <w:lang w:val="x-none"/>
        </w:rPr>
        <w:t xml:space="preserve">ŋ̀ té </w:t>
      </w:r>
      <w:r>
        <w:rPr>
          <w:lang w:val="x-none"/>
        </w:rPr>
        <w:t xml:space="preserve">‘for me’ (postposition </w:t>
      </w:r>
      <w:r w:rsidRPr="00552547">
        <w:rPr>
          <w:rFonts w:ascii="Doulos SIL" w:hAnsi="Doulos SIL" w:cs="Doulos SIL"/>
          <w:i/>
          <w:color w:val="0000FF"/>
          <w:lang w:val="x-none"/>
        </w:rPr>
        <w:t>tè</w:t>
      </w:r>
      <w:r>
        <w:rPr>
          <w:lang w:val="x-none"/>
        </w:rPr>
        <w:t xml:space="preserve"> ) and </w:t>
      </w:r>
      <w:r w:rsidRPr="00552547">
        <w:rPr>
          <w:rFonts w:ascii="Doulos SIL" w:hAnsi="Doulos SIL" w:cs="Doulos SIL"/>
          <w:i/>
          <w:color w:val="0000FF"/>
          <w:lang w:val="x-none"/>
        </w:rPr>
        <w:t>ŋ̀ kɔ̂rɛ̄ỳ</w:t>
      </w:r>
      <w:r>
        <w:rPr>
          <w:lang w:val="x-none"/>
        </w:rPr>
        <w:t xml:space="preserve"> ‘behind me’ (postposition </w:t>
      </w:r>
      <w:r w:rsidRPr="00552547">
        <w:rPr>
          <w:rFonts w:ascii="Doulos SIL" w:hAnsi="Doulos SIL" w:cs="Doulos SIL"/>
          <w:i/>
          <w:color w:val="0000FF"/>
          <w:lang w:val="x-none"/>
        </w:rPr>
        <w:t>kɔ̀rɛ̄ỳ</w:t>
      </w:r>
      <w:r w:rsidRPr="00552547">
        <w:rPr>
          <w:rFonts w:ascii="Doulos SIL" w:hAnsi="Doulos SIL" w:cs="Doulos SIL"/>
          <w:i/>
          <w:color w:val="0000FF"/>
        </w:rPr>
        <w:t> </w:t>
      </w:r>
      <w:r>
        <w:rPr>
          <w:lang w:val="x-none"/>
        </w:rPr>
        <w:t>).</w:t>
      </w:r>
    </w:p>
    <w:p w14:paraId="1D39C623" w14:textId="77777777" w:rsidR="008E7B2A" w:rsidRDefault="008E7B2A" w:rsidP="008E7B2A">
      <w:pPr>
        <w:rPr>
          <w:lang w:val="x-none"/>
        </w:rPr>
      </w:pPr>
      <w:r>
        <w:tab/>
        <w:t>A few examples with 1Sg object before transitive verb are in (xx2)</w:t>
      </w:r>
      <w:r>
        <w:rPr>
          <w:lang w:val="x-none"/>
        </w:rPr>
        <w:t xml:space="preserve">. The phonology is the same as for nouns. </w:t>
      </w:r>
    </w:p>
    <w:p w14:paraId="4C72E356" w14:textId="77777777" w:rsidR="008E7B2A" w:rsidRDefault="008E7B2A" w:rsidP="008E7B2A"/>
    <w:p w14:paraId="6E88440A" w14:textId="77777777" w:rsidR="008E7B2A" w:rsidRDefault="008E7B2A" w:rsidP="008E7B2A">
      <w:pPr>
        <w:tabs>
          <w:tab w:val="left" w:pos="720"/>
          <w:tab w:val="left" w:pos="1080"/>
          <w:tab w:val="left" w:pos="1440"/>
          <w:tab w:val="left" w:pos="1890"/>
          <w:tab w:val="left" w:pos="3510"/>
          <w:tab w:val="left" w:pos="5850"/>
        </w:tabs>
        <w:rPr>
          <w:lang w:val="x-none"/>
        </w:rPr>
      </w:pPr>
      <w:r>
        <w:t>(xx2)</w:t>
      </w:r>
      <w:r>
        <w:tab/>
        <w:t>a</w:t>
      </w:r>
      <w:r>
        <w:rPr>
          <w:lang w:val="x-none"/>
        </w:rPr>
        <w:t>. all-L verbs</w:t>
      </w:r>
    </w:p>
    <w:p w14:paraId="7CA71FC0" w14:textId="77777777" w:rsidR="008E7B2A" w:rsidRDefault="008E7B2A" w:rsidP="008E7B2A">
      <w:pPr>
        <w:tabs>
          <w:tab w:val="left" w:pos="720"/>
          <w:tab w:val="left" w:pos="1080"/>
          <w:tab w:val="left" w:pos="1440"/>
          <w:tab w:val="left" w:pos="1890"/>
          <w:tab w:val="left" w:pos="3510"/>
          <w:tab w:val="left" w:pos="5850"/>
        </w:tabs>
        <w:rPr>
          <w:lang w:val="x-none"/>
        </w:rPr>
      </w:pPr>
      <w:r>
        <w:tab/>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káy</w:t>
      </w:r>
      <w:r>
        <w:rPr>
          <w:lang w:val="x-none"/>
        </w:rPr>
        <w:tab/>
        <w:t>‘he/she saw me’</w:t>
      </w:r>
      <w:r>
        <w:rPr>
          <w:lang w:val="x-none"/>
        </w:rPr>
        <w:tab/>
      </w:r>
      <w:r w:rsidRPr="00552547">
        <w:rPr>
          <w:rFonts w:ascii="Doulos SIL" w:hAnsi="Doulos SIL" w:cs="Doulos SIL"/>
          <w:i/>
          <w:color w:val="0000FF"/>
          <w:lang w:val="x-none"/>
        </w:rPr>
        <w:t>kày</w:t>
      </w:r>
      <w:r>
        <w:rPr>
          <w:lang w:val="x-none"/>
        </w:rPr>
        <w:t xml:space="preserve"> ‘see.Pfv’</w:t>
      </w:r>
    </w:p>
    <w:p w14:paraId="327A0D26" w14:textId="77777777" w:rsidR="008E7B2A" w:rsidRPr="00552547" w:rsidRDefault="008E7B2A" w:rsidP="008E7B2A">
      <w:pPr>
        <w:tabs>
          <w:tab w:val="left" w:pos="720"/>
          <w:tab w:val="left" w:pos="1080"/>
          <w:tab w:val="left" w:pos="1440"/>
          <w:tab w:val="left" w:pos="1890"/>
          <w:tab w:val="left" w:pos="3510"/>
          <w:tab w:val="left" w:pos="5850"/>
        </w:tabs>
        <w:rPr>
          <w:lang w:val="x-none"/>
        </w:rPr>
      </w:pPr>
      <w:r>
        <w:tab/>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kɛ́rɛ́</w:t>
      </w:r>
      <w:r w:rsidRPr="00552547">
        <w:rPr>
          <w:lang w:val="x-none"/>
        </w:rPr>
        <w:tab/>
        <w:t>‘he/she threw me’</w:t>
      </w:r>
      <w:r w:rsidRPr="00552547">
        <w:rPr>
          <w:lang w:val="x-none"/>
        </w:rPr>
        <w:tab/>
      </w:r>
      <w:r w:rsidRPr="00552547">
        <w:rPr>
          <w:rFonts w:ascii="Doulos SIL" w:hAnsi="Doulos SIL" w:cs="Doulos SIL"/>
          <w:i/>
          <w:color w:val="0000FF"/>
          <w:lang w:val="x-none"/>
        </w:rPr>
        <w:t>kɛ̀rɛ̀</w:t>
      </w:r>
      <w:r w:rsidRPr="00552547">
        <w:rPr>
          <w:lang w:val="x-none"/>
        </w:rPr>
        <w:t xml:space="preserve"> ‘throw.Pfv’</w:t>
      </w:r>
    </w:p>
    <w:p w14:paraId="0F574326" w14:textId="77777777" w:rsidR="008E7B2A" w:rsidRDefault="008E7B2A" w:rsidP="008E7B2A">
      <w:pPr>
        <w:tabs>
          <w:tab w:val="left" w:pos="720"/>
          <w:tab w:val="left" w:pos="1080"/>
          <w:tab w:val="left" w:pos="1440"/>
          <w:tab w:val="left" w:pos="1890"/>
          <w:tab w:val="left" w:pos="3510"/>
          <w:tab w:val="left" w:pos="5850"/>
        </w:tabs>
        <w:rPr>
          <w:lang w:val="x-none"/>
        </w:rPr>
      </w:pPr>
      <w:r>
        <w:tab/>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kíí-ni</w:t>
      </w:r>
      <w:r>
        <w:rPr>
          <w:rFonts w:ascii="Doulos SIL" w:hAnsi="Doulos SIL" w:cs="Doulos SIL"/>
          <w:i/>
          <w:color w:val="0000FF"/>
          <w:lang w:val="x-none"/>
        </w:rPr>
        <w:t>̀</w:t>
      </w:r>
      <w:r>
        <w:rPr>
          <w:lang w:val="x-none"/>
        </w:rPr>
        <w:tab/>
      </w:r>
      <w:r w:rsidRPr="009773EA">
        <w:rPr>
          <w:lang w:val="x-none"/>
        </w:rPr>
        <w:t>‘he/she awakened me’</w:t>
      </w:r>
      <w:r w:rsidRPr="009773EA">
        <w:rPr>
          <w:lang w:val="x-none"/>
        </w:rPr>
        <w:tab/>
      </w:r>
      <w:r w:rsidRPr="00552547">
        <w:rPr>
          <w:rFonts w:ascii="Doulos SIL" w:hAnsi="Doulos SIL" w:cs="Doulos SIL"/>
          <w:i/>
          <w:color w:val="0000FF"/>
          <w:lang w:val="x-none"/>
        </w:rPr>
        <w:t>kìì-nì</w:t>
      </w:r>
      <w:r w:rsidRPr="00552547">
        <w:rPr>
          <w:lang w:val="x-none"/>
        </w:rPr>
        <w:t xml:space="preserve"> </w:t>
      </w:r>
      <w:r>
        <w:rPr>
          <w:lang w:val="x-none"/>
        </w:rPr>
        <w:t>‘awaken.Pfv’</w:t>
      </w:r>
    </w:p>
    <w:p w14:paraId="21B7C234" w14:textId="77777777" w:rsidR="008E7B2A" w:rsidRDefault="008E7B2A" w:rsidP="008E7B2A">
      <w:pPr>
        <w:tabs>
          <w:tab w:val="left" w:pos="720"/>
          <w:tab w:val="left" w:pos="1080"/>
          <w:tab w:val="left" w:pos="1440"/>
          <w:tab w:val="left" w:pos="1890"/>
          <w:tab w:val="left" w:pos="3510"/>
          <w:tab w:val="left" w:pos="5850"/>
        </w:tabs>
      </w:pPr>
      <w:r>
        <w:tab/>
        <w:t xml:space="preserve">   </w:t>
      </w:r>
      <w:r>
        <w:rPr>
          <w:i/>
        </w:rPr>
        <w:t>trisyllabic</w:t>
      </w:r>
    </w:p>
    <w:p w14:paraId="21A1FD9D" w14:textId="77777777" w:rsidR="008E7B2A" w:rsidRDefault="008E7B2A" w:rsidP="008E7B2A">
      <w:pPr>
        <w:tabs>
          <w:tab w:val="left" w:pos="720"/>
          <w:tab w:val="left" w:pos="1080"/>
          <w:tab w:val="left" w:pos="1440"/>
          <w:tab w:val="left" w:pos="1890"/>
          <w:tab w:val="left" w:pos="3510"/>
          <w:tab w:val="left" w:pos="5850"/>
        </w:tabs>
        <w:rPr>
          <w:lang w:val="x-none"/>
        </w:rPr>
      </w:pPr>
      <w:r>
        <w:tab/>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míyɛ̀-nì</w:t>
      </w:r>
      <w:r>
        <w:rPr>
          <w:lang w:val="x-none"/>
        </w:rPr>
        <w:tab/>
        <w:t>‘he/she fixed me (up)’</w:t>
      </w:r>
      <w:r>
        <w:rPr>
          <w:lang w:val="x-none"/>
        </w:rPr>
        <w:tab/>
      </w:r>
      <w:r w:rsidRPr="00552547">
        <w:rPr>
          <w:rFonts w:ascii="Doulos SIL" w:hAnsi="Doulos SIL" w:cs="Doulos SIL"/>
          <w:i/>
          <w:color w:val="0000FF"/>
          <w:lang w:val="x-none"/>
        </w:rPr>
        <w:t>mìyɛ̀-nì</w:t>
      </w:r>
      <w:r>
        <w:rPr>
          <w:lang w:val="x-none"/>
        </w:rPr>
        <w:t xml:space="preserve"> ‘fix.Pfv’</w:t>
      </w:r>
    </w:p>
    <w:p w14:paraId="5E8B36C4" w14:textId="77777777" w:rsidR="008E7B2A" w:rsidRPr="00552547" w:rsidRDefault="008E7B2A" w:rsidP="008E7B2A">
      <w:pPr>
        <w:tabs>
          <w:tab w:val="left" w:pos="720"/>
          <w:tab w:val="left" w:pos="1080"/>
          <w:tab w:val="left" w:pos="1440"/>
          <w:tab w:val="left" w:pos="1890"/>
          <w:tab w:val="left" w:pos="3510"/>
          <w:tab w:val="left" w:pos="5850"/>
        </w:tabs>
      </w:pPr>
    </w:p>
    <w:p w14:paraId="1DC0E907" w14:textId="77777777" w:rsidR="008E7B2A" w:rsidRPr="00552547" w:rsidRDefault="008E7B2A" w:rsidP="008E7B2A">
      <w:pPr>
        <w:tabs>
          <w:tab w:val="left" w:pos="720"/>
          <w:tab w:val="left" w:pos="1080"/>
          <w:tab w:val="left" w:pos="1440"/>
          <w:tab w:val="left" w:pos="1890"/>
          <w:tab w:val="left" w:pos="3510"/>
          <w:tab w:val="left" w:pos="5850"/>
        </w:tabs>
        <w:rPr>
          <w:lang w:val="x-none"/>
        </w:rPr>
      </w:pPr>
      <w:r w:rsidRPr="00552547">
        <w:tab/>
        <w:t>b</w:t>
      </w:r>
      <w:r w:rsidRPr="00552547">
        <w:rPr>
          <w:lang w:val="x-none"/>
        </w:rPr>
        <w:t>. L-initial verb</w:t>
      </w:r>
    </w:p>
    <w:p w14:paraId="0CB873A2" w14:textId="77777777" w:rsidR="008E7B2A" w:rsidRPr="00552547" w:rsidRDefault="008E7B2A" w:rsidP="008E7B2A">
      <w:pPr>
        <w:tabs>
          <w:tab w:val="left" w:pos="720"/>
          <w:tab w:val="left" w:pos="1080"/>
          <w:tab w:val="left" w:pos="1440"/>
          <w:tab w:val="left" w:pos="1890"/>
          <w:tab w:val="left" w:pos="2250"/>
          <w:tab w:val="left" w:pos="3510"/>
          <w:tab w:val="left" w:pos="5850"/>
        </w:tabs>
      </w:pPr>
      <w:r w:rsidRPr="00552547">
        <w:rPr>
          <w:rFonts w:ascii="Doulos SIL" w:hAnsi="Doulos SIL" w:cs="Doulos SIL"/>
          <w:i/>
          <w:color w:val="0000FF"/>
        </w:rPr>
        <w:tab/>
      </w:r>
      <w:r w:rsidRPr="00552547">
        <w:rPr>
          <w:rFonts w:ascii="Doulos SIL" w:hAnsi="Doulos SIL" w:cs="Doulos SIL"/>
          <w:i/>
          <w:color w:val="0000FF"/>
        </w:rPr>
        <w:tab/>
        <w:t>a</w:t>
      </w:r>
      <w:r w:rsidRPr="00552547">
        <w:rPr>
          <w:rFonts w:ascii="Doulos SIL" w:hAnsi="Doulos SIL" w:cs="Doulos SIL"/>
          <w:i/>
          <w:color w:val="0000FF"/>
          <w:lang w:val="x-none"/>
        </w:rPr>
        <w:t>̀</w:t>
      </w:r>
      <w:r w:rsidRPr="00552547">
        <w:rPr>
          <w:rFonts w:ascii="Doulos SIL" w:hAnsi="Doulos SIL" w:cs="Doulos SIL"/>
          <w:i/>
          <w:color w:val="0000FF"/>
          <w:lang w:val="x-none"/>
        </w:rPr>
        <w:tab/>
        <w:t>gā</w:t>
      </w:r>
      <w:r w:rsidRPr="00552547">
        <w:rPr>
          <w:rFonts w:ascii="Doulos SIL" w:hAnsi="Doulos SIL" w:cs="Doulos SIL"/>
          <w:i/>
          <w:color w:val="0000FF"/>
          <w:lang w:val="x-none"/>
        </w:rPr>
        <w:tab/>
        <w:t>ŋ̀</w:t>
      </w:r>
      <w:r w:rsidRPr="00552547">
        <w:rPr>
          <w:rFonts w:ascii="Doulos SIL" w:hAnsi="Doulos SIL" w:cs="Doulos SIL"/>
          <w:i/>
          <w:color w:val="0000FF"/>
          <w:lang w:val="x-none"/>
        </w:rPr>
        <w:tab/>
        <w:t>kɛ́rɛ̄</w:t>
      </w:r>
      <w:r w:rsidRPr="00745E1A">
        <w:rPr>
          <w:lang w:val="x-none"/>
        </w:rPr>
        <w:t xml:space="preserve"> ~ </w:t>
      </w:r>
      <w:r w:rsidRPr="00552547">
        <w:rPr>
          <w:rFonts w:ascii="Doulos SIL" w:hAnsi="Doulos SIL" w:cs="Doulos SIL"/>
          <w:i/>
          <w:color w:val="0000FF"/>
          <w:lang w:val="x-none"/>
        </w:rPr>
        <w:t>kɛ̂rɛ̄</w:t>
      </w:r>
      <w:r w:rsidRPr="00745E1A">
        <w:rPr>
          <w:lang w:val="x-none"/>
        </w:rPr>
        <w:tab/>
        <w:t>‘he/she throws me’</w:t>
      </w:r>
      <w:r w:rsidRPr="00745E1A">
        <w:rPr>
          <w:lang w:val="x-none"/>
        </w:rPr>
        <w:tab/>
      </w:r>
      <w:r w:rsidRPr="00552547">
        <w:rPr>
          <w:rFonts w:ascii="Doulos SIL" w:hAnsi="Doulos SIL" w:cs="Doulos SIL"/>
          <w:i/>
          <w:color w:val="0000FF"/>
          <w:lang w:val="x-none"/>
        </w:rPr>
        <w:t xml:space="preserve">kɛ̀rɛ̄ </w:t>
      </w:r>
      <w:r w:rsidRPr="00552547">
        <w:rPr>
          <w:lang w:val="x-none"/>
        </w:rPr>
        <w:t>‘throw.Ipfv’</w:t>
      </w:r>
    </w:p>
    <w:p w14:paraId="1B38C946" w14:textId="77777777" w:rsidR="008E7B2A" w:rsidRPr="00552547" w:rsidRDefault="008E7B2A" w:rsidP="008E7B2A">
      <w:pPr>
        <w:tabs>
          <w:tab w:val="left" w:pos="720"/>
          <w:tab w:val="left" w:pos="1080"/>
          <w:tab w:val="left" w:pos="1440"/>
          <w:tab w:val="left" w:pos="1890"/>
          <w:tab w:val="left" w:pos="3510"/>
          <w:tab w:val="left" w:pos="5850"/>
        </w:tabs>
      </w:pPr>
    </w:p>
    <w:p w14:paraId="6C8E377A" w14:textId="77777777" w:rsidR="008E7B2A" w:rsidRPr="00552547" w:rsidRDefault="008E7B2A" w:rsidP="008E7B2A">
      <w:pPr>
        <w:tabs>
          <w:tab w:val="left" w:pos="720"/>
          <w:tab w:val="left" w:pos="1080"/>
          <w:tab w:val="left" w:pos="1440"/>
          <w:tab w:val="left" w:pos="1890"/>
          <w:tab w:val="left" w:pos="3510"/>
          <w:tab w:val="left" w:pos="5850"/>
        </w:tabs>
        <w:rPr>
          <w:lang w:val="x-none"/>
        </w:rPr>
      </w:pPr>
      <w:r w:rsidRPr="00552547">
        <w:tab/>
        <w:t>c</w:t>
      </w:r>
      <w:r w:rsidRPr="00552547">
        <w:rPr>
          <w:lang w:val="x-none"/>
        </w:rPr>
        <w:t>. no change in verb beginning with nonlow tone</w:t>
      </w:r>
    </w:p>
    <w:p w14:paraId="26F3343D" w14:textId="77777777" w:rsidR="008E7B2A" w:rsidRPr="0066252F" w:rsidRDefault="008E7B2A" w:rsidP="008E7B2A">
      <w:pPr>
        <w:tabs>
          <w:tab w:val="left" w:pos="720"/>
          <w:tab w:val="left" w:pos="1080"/>
          <w:tab w:val="left" w:pos="1440"/>
          <w:tab w:val="left" w:pos="1890"/>
          <w:tab w:val="left" w:pos="3510"/>
          <w:tab w:val="left" w:pos="5850"/>
        </w:tabs>
      </w:pPr>
      <w:r w:rsidRPr="00552547">
        <w:rPr>
          <w:rFonts w:ascii="Doulos SIL" w:hAnsi="Doulos SIL" w:cs="Doulos SIL"/>
          <w:i/>
          <w:color w:val="0000FF"/>
        </w:rPr>
        <w:tab/>
      </w:r>
      <w:r w:rsidRPr="00552547">
        <w:rPr>
          <w:rFonts w:ascii="Doulos SIL" w:hAnsi="Doulos SIL" w:cs="Doulos SIL"/>
          <w:i/>
          <w:color w:val="0000FF"/>
        </w:rPr>
        <w:tab/>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kwāā</w:t>
      </w:r>
      <w:r>
        <w:rPr>
          <w:lang w:val="x-none"/>
        </w:rPr>
        <w:tab/>
        <w:t>‘he/she hit me’</w:t>
      </w:r>
      <w:r>
        <w:rPr>
          <w:lang w:val="x-none"/>
        </w:rPr>
        <w:tab/>
      </w:r>
      <w:r w:rsidRPr="00552547">
        <w:rPr>
          <w:rFonts w:ascii="Doulos SIL" w:hAnsi="Doulos SIL" w:cs="Doulos SIL"/>
          <w:i/>
          <w:color w:val="0000FF"/>
          <w:lang w:val="x-none"/>
        </w:rPr>
        <w:t>kwāā</w:t>
      </w:r>
      <w:r>
        <w:rPr>
          <w:lang w:val="x-none"/>
        </w:rPr>
        <w:t xml:space="preserve"> ‘hit.Pfv’</w:t>
      </w:r>
    </w:p>
    <w:p w14:paraId="5B27D7CF" w14:textId="2C64BDF7" w:rsidR="008E7B2A" w:rsidRDefault="008E7B2A" w:rsidP="008E7B2A"/>
    <w:p w14:paraId="1ED5160D" w14:textId="5E621840" w:rsidR="00905F5B" w:rsidRDefault="00905F5B" w:rsidP="00905F5B">
      <w:pPr>
        <w:rPr>
          <w:lang w:val="x-none"/>
        </w:rPr>
      </w:pPr>
      <w:r>
        <w:rPr>
          <w:lang w:val="x-none"/>
        </w:rPr>
        <w:t xml:space="preserve">1Sg possessor </w:t>
      </w:r>
      <w:r w:rsidRPr="00552547">
        <w:rPr>
          <w:rFonts w:ascii="Doulos SIL" w:hAnsi="Doulos SIL" w:cs="Doulos SIL"/>
          <w:i/>
          <w:color w:val="0000FF"/>
          <w:lang w:val="x-none"/>
        </w:rPr>
        <w:t>ŋ̀</w:t>
      </w:r>
      <w:r>
        <w:rPr>
          <w:lang w:val="x-none"/>
        </w:rPr>
        <w:t xml:space="preserve"> (+H) has the same tonal effect on the following possessum regardless of whether the possessum is modified by an adjective. In other words, the tonal effect of the possessor trumps that of the adjective, which would otherwise require Tone-Flattening (affecting contour-toned nouns). The noun in (xx3d) therefore has the same tones as in (xx3b), not those of (xx3c). </w:t>
      </w:r>
    </w:p>
    <w:p w14:paraId="51A22DEE" w14:textId="55C8DC06" w:rsidR="00905F5B" w:rsidRDefault="00905F5B" w:rsidP="00905F5B">
      <w:pPr>
        <w:rPr>
          <w:lang w:val="x-none"/>
        </w:rPr>
      </w:pPr>
    </w:p>
    <w:p w14:paraId="15ADC6D9" w14:textId="34F28196" w:rsidR="00905F5B" w:rsidRDefault="00905F5B" w:rsidP="00905F5B">
      <w:pPr>
        <w:tabs>
          <w:tab w:val="left" w:pos="720"/>
          <w:tab w:val="left" w:pos="1080"/>
          <w:tab w:val="left" w:pos="2880"/>
        </w:tabs>
        <w:rPr>
          <w:lang w:val="x-none"/>
        </w:rPr>
      </w:pPr>
      <w:r>
        <w:rPr>
          <w:lang w:val="x-none"/>
        </w:rPr>
        <w:t>(xx3)</w:t>
      </w:r>
      <w:r>
        <w:rPr>
          <w:lang w:val="x-none"/>
        </w:rPr>
        <w:tab/>
        <w:t>a.</w:t>
      </w:r>
      <w:r>
        <w:rPr>
          <w:lang w:val="x-none"/>
        </w:rPr>
        <w:tab/>
      </w:r>
      <w:r w:rsidRPr="005134B8">
        <w:rPr>
          <w:rFonts w:ascii="Doulos SIL" w:hAnsi="Doulos SIL" w:cs="Doulos SIL"/>
          <w:i/>
          <w:color w:val="0000FF"/>
          <w:lang w:val="x-none"/>
        </w:rPr>
        <w:t>sìbò</w:t>
      </w:r>
      <w:r>
        <w:rPr>
          <w:lang w:val="x-none"/>
        </w:rPr>
        <w:tab/>
        <w:t>‘snake’</w:t>
      </w:r>
    </w:p>
    <w:p w14:paraId="566225DE" w14:textId="50DBC14D" w:rsidR="00905F5B" w:rsidRDefault="00905F5B" w:rsidP="00905F5B">
      <w:pPr>
        <w:tabs>
          <w:tab w:val="left" w:pos="720"/>
          <w:tab w:val="left" w:pos="1080"/>
          <w:tab w:val="left" w:pos="2880"/>
        </w:tabs>
        <w:rPr>
          <w:lang w:val="x-none"/>
        </w:rPr>
      </w:pPr>
      <w:r>
        <w:rPr>
          <w:lang w:val="x-none"/>
        </w:rPr>
        <w:tab/>
        <w:t>b.</w:t>
      </w:r>
      <w:r>
        <w:rPr>
          <w:lang w:val="x-none"/>
        </w:rPr>
        <w:tab/>
      </w:r>
      <w:r w:rsidRPr="005134B8">
        <w:rPr>
          <w:rFonts w:ascii="Doulos SIL" w:hAnsi="Doulos SIL" w:cs="Doulos SIL"/>
          <w:i/>
          <w:color w:val="0000FF"/>
          <w:lang w:val="x-none"/>
        </w:rPr>
        <w:t>ŋ̀ síbó</w:t>
      </w:r>
      <w:r>
        <w:rPr>
          <w:lang w:val="x-none"/>
        </w:rPr>
        <w:tab/>
        <w:t>‘my snake’</w:t>
      </w:r>
    </w:p>
    <w:p w14:paraId="19939532" w14:textId="7C0F05BD" w:rsidR="00905F5B" w:rsidRDefault="00905F5B" w:rsidP="00905F5B">
      <w:pPr>
        <w:tabs>
          <w:tab w:val="left" w:pos="720"/>
          <w:tab w:val="left" w:pos="1080"/>
          <w:tab w:val="left" w:pos="2880"/>
        </w:tabs>
        <w:rPr>
          <w:lang w:val="x-none"/>
        </w:rPr>
      </w:pPr>
      <w:r>
        <w:rPr>
          <w:lang w:val="x-none"/>
        </w:rPr>
        <w:lastRenderedPageBreak/>
        <w:tab/>
        <w:t>c.</w:t>
      </w:r>
      <w:r>
        <w:rPr>
          <w:lang w:val="x-none"/>
        </w:rPr>
        <w:tab/>
      </w:r>
      <w:r w:rsidRPr="005134B8">
        <w:rPr>
          <w:rFonts w:ascii="Doulos SIL" w:hAnsi="Doulos SIL" w:cs="Doulos SIL"/>
          <w:i/>
          <w:color w:val="0000FF"/>
          <w:lang w:val="x-none"/>
        </w:rPr>
        <w:t>sìbò tɔ̄mɔ̄wⁿ</w:t>
      </w:r>
      <w:r>
        <w:rPr>
          <w:lang w:val="x-none"/>
        </w:rPr>
        <w:tab/>
        <w:t>‘red (brown) snake’</w:t>
      </w:r>
    </w:p>
    <w:p w14:paraId="675C20F0" w14:textId="61A65CCE" w:rsidR="00905F5B" w:rsidRPr="00905F5B" w:rsidRDefault="00905F5B" w:rsidP="00905F5B">
      <w:pPr>
        <w:tabs>
          <w:tab w:val="left" w:pos="720"/>
          <w:tab w:val="left" w:pos="1080"/>
          <w:tab w:val="left" w:pos="2880"/>
        </w:tabs>
        <w:rPr>
          <w:lang w:val="x-none"/>
        </w:rPr>
      </w:pPr>
      <w:r>
        <w:rPr>
          <w:lang w:val="x-none"/>
        </w:rPr>
        <w:tab/>
        <w:t>d.</w:t>
      </w:r>
      <w:r>
        <w:rPr>
          <w:lang w:val="x-none"/>
        </w:rPr>
        <w:tab/>
      </w:r>
      <w:r w:rsidRPr="005134B8">
        <w:rPr>
          <w:rFonts w:ascii="Doulos SIL" w:hAnsi="Doulos SIL" w:cs="Doulos SIL"/>
          <w:i/>
          <w:color w:val="0000FF"/>
          <w:lang w:val="x-none"/>
        </w:rPr>
        <w:t>ŋ̀ síbó tɔ̄mɔ̄wⁿ</w:t>
      </w:r>
      <w:r>
        <w:rPr>
          <w:lang w:val="x-none"/>
        </w:rPr>
        <w:tab/>
        <w:t>‘my red (brown) snake’</w:t>
      </w:r>
    </w:p>
    <w:p w14:paraId="2FD87A35" w14:textId="77777777" w:rsidR="00905F5B" w:rsidRDefault="00905F5B" w:rsidP="008E7B2A"/>
    <w:p w14:paraId="228EFD43" w14:textId="5EB52C01" w:rsidR="008E7B2A" w:rsidRDefault="008E7B2A" w:rsidP="008E7B2A">
      <w:pPr>
        <w:rPr>
          <w:lang w:val="x-none"/>
        </w:rPr>
      </w:pPr>
      <w:r>
        <w:rPr>
          <w:lang w:val="x-none"/>
        </w:rPr>
        <w:t>Prenominal demonstratives</w:t>
      </w:r>
      <w:r w:rsidRPr="009E0258">
        <w:rPr>
          <w:rFonts w:ascii="Doulos SIL" w:hAnsi="Doulos SIL" w:cs="Doulos SIL"/>
          <w:i/>
          <w:color w:val="0000FF"/>
        </w:rPr>
        <w:t xml:space="preserve"> k</w:t>
      </w:r>
      <w:r w:rsidRPr="009E0258">
        <w:rPr>
          <w:rFonts w:ascii="Doulos SIL" w:hAnsi="Doulos SIL" w:cs="Doulos SIL"/>
          <w:i/>
          <w:color w:val="0000FF"/>
          <w:lang w:val="x-none"/>
        </w:rPr>
        <w:t>ɔ̀ⁿ</w:t>
      </w:r>
      <w:r>
        <w:t> </w:t>
      </w:r>
      <w:r>
        <w:rPr>
          <w:lang w:val="x-none"/>
        </w:rPr>
        <w:t xml:space="preserve">(+H) or </w:t>
      </w:r>
      <w:r w:rsidRPr="005134B8">
        <w:rPr>
          <w:rFonts w:ascii="Doulos SIL" w:hAnsi="Doulos SIL" w:cs="Doulos SIL"/>
          <w:i/>
          <w:color w:val="0000FF"/>
          <w:lang w:val="x-none"/>
        </w:rPr>
        <w:t>ɲɔ̀ⁿ</w:t>
      </w:r>
      <w:r>
        <w:t> </w:t>
      </w:r>
      <w:r>
        <w:rPr>
          <w:lang w:val="x-none"/>
        </w:rPr>
        <w:t xml:space="preserve">(+H), see </w:t>
      </w:r>
      <w:r w:rsidR="00161802">
        <w:t>§4.4.2 and</w:t>
      </w:r>
      <w:r>
        <w:rPr>
          <w:lang w:val="x-none"/>
        </w:rPr>
        <w:t xml:space="preserve"> </w:t>
      </w:r>
      <w:r>
        <w:t>§6.5.1.1</w:t>
      </w:r>
      <w:r w:rsidR="00161802">
        <w:t>,</w:t>
      </w:r>
      <w:r>
        <w:rPr>
          <w:lang w:val="x-none"/>
        </w:rPr>
        <w:t xml:space="preserve"> convert any following noun beginning with an L-tone to all-H-toned</w:t>
      </w:r>
      <w:r>
        <w:t>.</w:t>
      </w:r>
      <w:r w:rsidR="00161802">
        <w:t xml:space="preserve"> Whereas 1Sg</w:t>
      </w:r>
      <w:r w:rsidR="00161802">
        <w:rPr>
          <w:lang w:val="x-none"/>
        </w:rPr>
        <w:t xml:space="preserve"> </w:t>
      </w:r>
      <w:r w:rsidR="00161802" w:rsidRPr="005134B8">
        <w:rPr>
          <w:rFonts w:ascii="Doulos SIL" w:hAnsi="Doulos SIL" w:cs="Doulos SIL"/>
          <w:i/>
          <w:color w:val="0000FF"/>
          <w:lang w:val="x-none"/>
        </w:rPr>
        <w:t>ŋ̀</w:t>
      </w:r>
      <w:r w:rsidR="00161802">
        <w:t> </w:t>
      </w:r>
      <w:r w:rsidR="00161802">
        <w:rPr>
          <w:lang w:val="x-none"/>
        </w:rPr>
        <w:t xml:space="preserve">(+H) spreads its H to only one or at most two syllables, the H of the demonstrative proclitics spreads to the end of the stem. </w:t>
      </w:r>
    </w:p>
    <w:p w14:paraId="5046B484" w14:textId="3F9F58CD" w:rsidR="00161802" w:rsidRPr="00161802" w:rsidRDefault="00161802" w:rsidP="00161802">
      <w:r>
        <w:tab/>
        <w:t xml:space="preserve">Illustrating with </w:t>
      </w:r>
      <w:r w:rsidRPr="005134B8">
        <w:rPr>
          <w:rFonts w:ascii="Doulos SIL" w:hAnsi="Doulos SIL" w:cs="Doulos SIL"/>
          <w:i/>
          <w:color w:val="0000FF"/>
        </w:rPr>
        <w:t>k</w:t>
      </w:r>
      <w:r w:rsidRPr="005134B8">
        <w:rPr>
          <w:rFonts w:ascii="Doulos SIL" w:hAnsi="Doulos SIL" w:cs="Doulos SIL"/>
          <w:i/>
          <w:color w:val="0000FF"/>
          <w:lang w:val="x-none"/>
        </w:rPr>
        <w:t>ɔ̀ⁿ</w:t>
      </w:r>
      <w:r>
        <w:t> (+H)</w:t>
      </w:r>
      <w:r>
        <w:rPr>
          <w:lang w:val="x-none"/>
        </w:rPr>
        <w:t xml:space="preserve">, </w:t>
      </w:r>
      <w:r>
        <w:t>nouns that begin with a nonlow tone are unaffected (</w:t>
      </w:r>
      <w:r w:rsidR="00905F5B">
        <w:t>xx4</w:t>
      </w:r>
      <w:r>
        <w:t>a). Nouns beginning with an L</w:t>
      </w:r>
      <w:r>
        <w:noBreakHyphen/>
        <w:t>tone (over one or more syllables) raise the L to H (</w:t>
      </w:r>
      <w:r w:rsidR="00905F5B">
        <w:t>xx4</w:t>
      </w:r>
      <w:r>
        <w:t>b)</w:t>
      </w:r>
      <w:r>
        <w:rPr>
          <w:lang w:val="x-none"/>
        </w:rPr>
        <w:t>.</w:t>
      </w:r>
      <w:r>
        <w:t xml:space="preserve"> </w:t>
      </w:r>
      <w:r>
        <w:rPr>
          <w:lang w:val="x-none"/>
        </w:rPr>
        <w:t xml:space="preserve">Therefore /H/ melody </w:t>
      </w:r>
      <w:r w:rsidRPr="005134B8">
        <w:rPr>
          <w:rFonts w:ascii="Doulos SIL" w:hAnsi="Doulos SIL" w:cs="Doulos SIL"/>
          <w:i/>
          <w:color w:val="0000FF"/>
          <w:lang w:val="x-none"/>
        </w:rPr>
        <w:t>síbō</w:t>
      </w:r>
      <w:r>
        <w:rPr>
          <w:lang w:val="x-none"/>
        </w:rPr>
        <w:t xml:space="preserve"> (</w:t>
      </w:r>
      <w:r w:rsidR="00905F5B">
        <w:rPr>
          <w:lang w:val="x-none"/>
        </w:rPr>
        <w:t>xx4</w:t>
      </w:r>
      <w:r>
        <w:rPr>
          <w:lang w:val="x-none"/>
        </w:rPr>
        <w:t xml:space="preserve">a) is indistinguishable after a demonstrative from /L/ melody </w:t>
      </w:r>
      <w:r w:rsidRPr="005134B8">
        <w:rPr>
          <w:rFonts w:ascii="Doulos SIL" w:hAnsi="Doulos SIL" w:cs="Doulos SIL"/>
          <w:i/>
          <w:color w:val="0000FF"/>
          <w:lang w:val="x-none"/>
        </w:rPr>
        <w:t>sìbò</w:t>
      </w:r>
      <w:r>
        <w:rPr>
          <w:lang w:val="x-none"/>
        </w:rPr>
        <w:t xml:space="preserve"> (</w:t>
      </w:r>
      <w:r w:rsidR="00905F5B">
        <w:rPr>
          <w:lang w:val="x-none"/>
        </w:rPr>
        <w:t>xx4</w:t>
      </w:r>
      <w:r>
        <w:rPr>
          <w:lang w:val="x-none"/>
        </w:rPr>
        <w:t xml:space="preserve">b). </w:t>
      </w:r>
      <w:r>
        <w:t xml:space="preserve">The situation is exactly the same with </w:t>
      </w:r>
      <w:r w:rsidRPr="005134B8">
        <w:rPr>
          <w:rFonts w:ascii="Doulos SIL" w:hAnsi="Doulos SIL" w:cs="Doulos SIL"/>
          <w:i/>
          <w:color w:val="0000FF"/>
          <w:lang w:val="x-none"/>
        </w:rPr>
        <w:t>ɲɔ̀ⁿ</w:t>
      </w:r>
      <w:r>
        <w:t> </w:t>
      </w:r>
      <w:r>
        <w:rPr>
          <w:lang w:val="x-none"/>
        </w:rPr>
        <w:t>(+H)</w:t>
      </w:r>
      <w:r>
        <w:t>, not shown here.</w:t>
      </w:r>
    </w:p>
    <w:p w14:paraId="438812C1" w14:textId="77777777" w:rsidR="00161802" w:rsidRDefault="00161802" w:rsidP="00161802"/>
    <w:p w14:paraId="5644580B" w14:textId="2A375DAA" w:rsidR="00161802" w:rsidRDefault="00161802" w:rsidP="00161802">
      <w:pPr>
        <w:tabs>
          <w:tab w:val="left" w:pos="720"/>
          <w:tab w:val="left" w:pos="1080"/>
          <w:tab w:val="left" w:pos="2520"/>
          <w:tab w:val="left" w:pos="3600"/>
          <w:tab w:val="left" w:pos="5310"/>
        </w:tabs>
      </w:pPr>
      <w:r>
        <w:t>(</w:t>
      </w:r>
      <w:r w:rsidR="00905F5B">
        <w:t>xx4</w:t>
      </w:r>
      <w:r>
        <w:t>)</w:t>
      </w:r>
      <w:r>
        <w:tab/>
        <w:t>Noun plus visible demonstrative (‘this/that</w:t>
      </w:r>
      <w:r w:rsidR="00EF7A7F">
        <w:t>’</w:t>
      </w:r>
      <w:r>
        <w:t>)</w:t>
      </w:r>
    </w:p>
    <w:p w14:paraId="16F28759" w14:textId="77777777" w:rsidR="00161802" w:rsidRDefault="00161802" w:rsidP="00161802">
      <w:pPr>
        <w:tabs>
          <w:tab w:val="left" w:pos="720"/>
          <w:tab w:val="left" w:pos="1080"/>
          <w:tab w:val="left" w:pos="2520"/>
          <w:tab w:val="left" w:pos="3600"/>
          <w:tab w:val="left" w:pos="5310"/>
        </w:tabs>
      </w:pPr>
    </w:p>
    <w:p w14:paraId="713F23A4" w14:textId="77777777" w:rsidR="00161802" w:rsidRDefault="00161802" w:rsidP="00161802">
      <w:pPr>
        <w:tabs>
          <w:tab w:val="left" w:pos="720"/>
          <w:tab w:val="left" w:pos="1080"/>
          <w:tab w:val="left" w:pos="2700"/>
          <w:tab w:val="left" w:pos="3780"/>
          <w:tab w:val="left" w:pos="5400"/>
        </w:tabs>
      </w:pPr>
      <w:r>
        <w:tab/>
      </w:r>
      <w:r>
        <w:tab/>
        <w:t>gloss</w:t>
      </w:r>
      <w:r>
        <w:tab/>
        <w:t>melody</w:t>
      </w:r>
      <w:r>
        <w:tab/>
        <w:t>citation</w:t>
      </w:r>
      <w:r>
        <w:tab/>
        <w:t>‘this/that __’</w:t>
      </w:r>
    </w:p>
    <w:p w14:paraId="1E474144" w14:textId="77777777" w:rsidR="00161802" w:rsidRDefault="00161802" w:rsidP="00161802">
      <w:pPr>
        <w:tabs>
          <w:tab w:val="left" w:pos="720"/>
          <w:tab w:val="left" w:pos="1080"/>
          <w:tab w:val="left" w:pos="2700"/>
          <w:tab w:val="left" w:pos="3780"/>
          <w:tab w:val="left" w:pos="5400"/>
        </w:tabs>
      </w:pPr>
    </w:p>
    <w:p w14:paraId="2E9F9CC1" w14:textId="77777777" w:rsidR="00161802" w:rsidRDefault="00161802" w:rsidP="00161802">
      <w:pPr>
        <w:tabs>
          <w:tab w:val="left" w:pos="720"/>
          <w:tab w:val="left" w:pos="1080"/>
          <w:tab w:val="left" w:pos="2700"/>
          <w:tab w:val="left" w:pos="3780"/>
          <w:tab w:val="left" w:pos="5400"/>
        </w:tabs>
      </w:pPr>
      <w:r>
        <w:tab/>
        <w:t>a. no tone change</w:t>
      </w:r>
    </w:p>
    <w:p w14:paraId="3C4D63CB" w14:textId="77777777" w:rsidR="00161802" w:rsidRDefault="00161802" w:rsidP="00161802">
      <w:pPr>
        <w:tabs>
          <w:tab w:val="left" w:pos="720"/>
          <w:tab w:val="left" w:pos="1080"/>
          <w:tab w:val="left" w:pos="2700"/>
          <w:tab w:val="left" w:pos="3780"/>
          <w:tab w:val="left" w:pos="5400"/>
        </w:tabs>
      </w:pPr>
      <w:r>
        <w:tab/>
      </w:r>
      <w:r>
        <w:tab/>
        <w:t>‘day’</w:t>
      </w:r>
      <w:r>
        <w:tab/>
        <w:t>/M/</w:t>
      </w:r>
      <w:r>
        <w:tab/>
      </w:r>
      <w:r w:rsidRPr="00D76DFA">
        <w:rPr>
          <w:rFonts w:ascii="Doulos SIL" w:hAnsi="Doulos SIL"/>
          <w:i/>
          <w:color w:val="0000FF"/>
        </w:rPr>
        <w:t>sɔ̄gɔ̄</w:t>
      </w:r>
      <w:r w:rsidRPr="00D76DFA">
        <w:rPr>
          <w:rFonts w:ascii="Doulos SIL" w:hAnsi="Doulos SIL"/>
          <w:i/>
          <w:color w:val="0000FF"/>
        </w:rPr>
        <w:tab/>
        <w:t>kɔ̀ⁿ sɔ̄gɔ̄</w:t>
      </w:r>
    </w:p>
    <w:p w14:paraId="7FFA27C0" w14:textId="77777777" w:rsidR="00161802" w:rsidRDefault="00161802" w:rsidP="00161802">
      <w:pPr>
        <w:tabs>
          <w:tab w:val="left" w:pos="720"/>
          <w:tab w:val="left" w:pos="1080"/>
          <w:tab w:val="left" w:pos="2700"/>
          <w:tab w:val="left" w:pos="3780"/>
          <w:tab w:val="left" w:pos="5400"/>
        </w:tabs>
      </w:pPr>
      <w:r>
        <w:tab/>
      </w:r>
      <w:r>
        <w:tab/>
        <w:t>‘ashes’</w:t>
      </w:r>
      <w:r>
        <w:tab/>
        <w:t>/H/</w:t>
      </w:r>
      <w:r>
        <w:tab/>
      </w:r>
      <w:r w:rsidRPr="00D76DFA">
        <w:rPr>
          <w:rFonts w:ascii="Doulos SIL" w:hAnsi="Doulos SIL"/>
          <w:i/>
          <w:color w:val="0000FF"/>
        </w:rPr>
        <w:t>síbō</w:t>
      </w:r>
      <w:r w:rsidRPr="00D76DFA">
        <w:rPr>
          <w:rFonts w:ascii="Doulos SIL" w:hAnsi="Doulos SIL"/>
          <w:i/>
          <w:color w:val="0000FF"/>
        </w:rPr>
        <w:tab/>
        <w:t>kɔ̀ⁿ síbō</w:t>
      </w:r>
    </w:p>
    <w:p w14:paraId="3AD3FC1E" w14:textId="77777777" w:rsidR="00161802" w:rsidRPr="00A41400" w:rsidRDefault="00161802" w:rsidP="00161802">
      <w:pPr>
        <w:tabs>
          <w:tab w:val="left" w:pos="720"/>
          <w:tab w:val="left" w:pos="1080"/>
          <w:tab w:val="left" w:pos="2700"/>
          <w:tab w:val="left" w:pos="3780"/>
          <w:tab w:val="left" w:pos="5400"/>
        </w:tabs>
      </w:pPr>
      <w:r>
        <w:tab/>
      </w:r>
      <w:r>
        <w:tab/>
        <w:t>‘dust’</w:t>
      </w:r>
      <w:r>
        <w:tab/>
        <w:t>/ML/</w:t>
      </w:r>
      <w:r>
        <w:tab/>
      </w:r>
      <w:r w:rsidRPr="00D76DFA">
        <w:rPr>
          <w:rFonts w:ascii="Doulos SIL" w:hAnsi="Doulos SIL"/>
          <w:i/>
          <w:color w:val="0000FF"/>
        </w:rPr>
        <w:t>cɔ̄llɔ̀</w:t>
      </w:r>
      <w:r w:rsidRPr="00D76DFA">
        <w:rPr>
          <w:rFonts w:ascii="Doulos SIL" w:hAnsi="Doulos SIL"/>
          <w:i/>
          <w:color w:val="0000FF"/>
        </w:rPr>
        <w:tab/>
        <w:t xml:space="preserve">kɔ̀ⁿ cɔ̄llɔ̀ </w:t>
      </w:r>
    </w:p>
    <w:p w14:paraId="717BDF0A" w14:textId="77777777" w:rsidR="00161802" w:rsidRDefault="00161802" w:rsidP="00161802">
      <w:pPr>
        <w:tabs>
          <w:tab w:val="left" w:pos="720"/>
          <w:tab w:val="left" w:pos="1080"/>
          <w:tab w:val="left" w:pos="2700"/>
          <w:tab w:val="left" w:pos="3780"/>
          <w:tab w:val="left" w:pos="5400"/>
        </w:tabs>
      </w:pPr>
    </w:p>
    <w:p w14:paraId="38288229" w14:textId="77777777" w:rsidR="00161802" w:rsidRDefault="00161802" w:rsidP="00161802">
      <w:pPr>
        <w:tabs>
          <w:tab w:val="left" w:pos="720"/>
          <w:tab w:val="left" w:pos="1080"/>
          <w:tab w:val="left" w:pos="2700"/>
          <w:tab w:val="left" w:pos="3780"/>
          <w:tab w:val="left" w:pos="5400"/>
        </w:tabs>
      </w:pPr>
      <w:r>
        <w:tab/>
        <w:t>b. tone change on noun with initial L-tone</w:t>
      </w:r>
    </w:p>
    <w:p w14:paraId="05163EBB" w14:textId="77777777" w:rsidR="00161802" w:rsidRDefault="00161802" w:rsidP="00161802">
      <w:pPr>
        <w:tabs>
          <w:tab w:val="left" w:pos="720"/>
          <w:tab w:val="left" w:pos="1080"/>
          <w:tab w:val="left" w:pos="2700"/>
          <w:tab w:val="left" w:pos="3780"/>
          <w:tab w:val="left" w:pos="5400"/>
        </w:tabs>
      </w:pPr>
      <w:r>
        <w:tab/>
      </w:r>
      <w:r>
        <w:tab/>
        <w:t>‘snake’</w:t>
      </w:r>
      <w:r>
        <w:tab/>
        <w:t>/L/</w:t>
      </w:r>
      <w:r>
        <w:tab/>
      </w:r>
      <w:r w:rsidRPr="00D76DFA">
        <w:rPr>
          <w:rFonts w:ascii="Doulos SIL" w:hAnsi="Doulos SIL"/>
          <w:i/>
          <w:color w:val="0000FF"/>
        </w:rPr>
        <w:t>sìbò</w:t>
      </w:r>
      <w:r w:rsidRPr="00D76DFA">
        <w:rPr>
          <w:rFonts w:ascii="Doulos SIL" w:hAnsi="Doulos SIL"/>
          <w:i/>
          <w:color w:val="0000FF"/>
        </w:rPr>
        <w:tab/>
        <w:t>kɔ̀ⁿ si</w:t>
      </w:r>
      <w:r>
        <w:rPr>
          <w:rFonts w:ascii="Doulos SIL" w:hAnsi="Doulos SIL"/>
          <w:i/>
          <w:color w:val="0000FF"/>
          <w:lang w:val="x-none"/>
        </w:rPr>
        <w:t>́</w:t>
      </w:r>
      <w:r w:rsidRPr="00D76DFA">
        <w:rPr>
          <w:rFonts w:ascii="Doulos SIL" w:hAnsi="Doulos SIL"/>
          <w:i/>
          <w:color w:val="0000FF"/>
        </w:rPr>
        <w:t>bō</w:t>
      </w:r>
    </w:p>
    <w:p w14:paraId="41714B9F" w14:textId="77777777" w:rsidR="00161802" w:rsidRPr="00D76DFA" w:rsidRDefault="00161802" w:rsidP="00161802">
      <w:pPr>
        <w:tabs>
          <w:tab w:val="left" w:pos="720"/>
          <w:tab w:val="left" w:pos="1080"/>
          <w:tab w:val="left" w:pos="2700"/>
          <w:tab w:val="left" w:pos="3780"/>
          <w:tab w:val="left" w:pos="5400"/>
        </w:tabs>
        <w:rPr>
          <w:rFonts w:ascii="Doulos SIL" w:hAnsi="Doulos SIL"/>
          <w:i/>
          <w:color w:val="0000FF"/>
        </w:rPr>
      </w:pPr>
      <w:r>
        <w:tab/>
      </w:r>
      <w:r>
        <w:tab/>
        <w:t>‘porridge’</w:t>
      </w:r>
      <w:r>
        <w:tab/>
        <w:t>/L/</w:t>
      </w:r>
      <w:r>
        <w:tab/>
      </w:r>
      <w:r w:rsidRPr="00D76DFA">
        <w:rPr>
          <w:rFonts w:ascii="Doulos SIL" w:hAnsi="Doulos SIL"/>
          <w:i/>
          <w:color w:val="0000FF"/>
        </w:rPr>
        <w:t>bɛ̀lɛ̀</w:t>
      </w:r>
      <w:r w:rsidRPr="00D76DFA">
        <w:rPr>
          <w:rFonts w:ascii="Doulos SIL" w:hAnsi="Doulos SIL"/>
          <w:i/>
          <w:color w:val="0000FF"/>
        </w:rPr>
        <w:tab/>
        <w:t>kɔ̀ⁿ bɛ</w:t>
      </w:r>
      <w:r>
        <w:rPr>
          <w:rFonts w:ascii="Doulos SIL" w:hAnsi="Doulos SIL"/>
          <w:i/>
          <w:color w:val="0000FF"/>
          <w:lang w:val="x-none"/>
        </w:rPr>
        <w:t>́</w:t>
      </w:r>
      <w:r w:rsidRPr="00D76DFA">
        <w:rPr>
          <w:rFonts w:ascii="Doulos SIL" w:hAnsi="Doulos SIL"/>
          <w:i/>
          <w:color w:val="0000FF"/>
        </w:rPr>
        <w:t>lɛ̄</w:t>
      </w:r>
    </w:p>
    <w:p w14:paraId="326EFBBD" w14:textId="77777777" w:rsidR="00161802" w:rsidRPr="00D76DFA" w:rsidRDefault="00161802" w:rsidP="00161802">
      <w:pPr>
        <w:tabs>
          <w:tab w:val="left" w:pos="720"/>
          <w:tab w:val="left" w:pos="1080"/>
          <w:tab w:val="left" w:pos="2700"/>
          <w:tab w:val="left" w:pos="3780"/>
          <w:tab w:val="left" w:pos="5400"/>
        </w:tabs>
        <w:rPr>
          <w:rFonts w:ascii="Doulos SIL" w:hAnsi="Doulos SIL"/>
          <w:i/>
          <w:color w:val="0000FF"/>
        </w:rPr>
      </w:pPr>
      <w:r>
        <w:tab/>
      </w:r>
      <w:r>
        <w:tab/>
        <w:t>‘folding knife’</w:t>
      </w:r>
      <w:r>
        <w:tab/>
        <w:t>/L/</w:t>
      </w:r>
      <w:r>
        <w:tab/>
      </w:r>
      <w:r>
        <w:rPr>
          <w:rFonts w:ascii="Doulos SIL" w:hAnsi="Doulos SIL"/>
          <w:i/>
          <w:color w:val="0000FF"/>
        </w:rPr>
        <w:t>si</w:t>
      </w:r>
      <w:r>
        <w:rPr>
          <w:rFonts w:ascii="Doulos SIL" w:hAnsi="Doulos SIL"/>
          <w:i/>
          <w:color w:val="0000FF"/>
          <w:lang w:val="x-none"/>
        </w:rPr>
        <w:t>̀rìmbè</w:t>
      </w:r>
      <w:r w:rsidRPr="00D76DFA">
        <w:rPr>
          <w:rFonts w:ascii="Doulos SIL" w:hAnsi="Doulos SIL"/>
          <w:i/>
          <w:color w:val="0000FF"/>
        </w:rPr>
        <w:tab/>
        <w:t xml:space="preserve">kɔ̀ⁿ </w:t>
      </w:r>
      <w:r>
        <w:rPr>
          <w:rFonts w:ascii="Doulos SIL" w:hAnsi="Doulos SIL"/>
          <w:i/>
          <w:color w:val="0000FF"/>
        </w:rPr>
        <w:t>si</w:t>
      </w:r>
      <w:r>
        <w:rPr>
          <w:rFonts w:ascii="Doulos SIL" w:hAnsi="Doulos SIL"/>
          <w:i/>
          <w:color w:val="0000FF"/>
          <w:lang w:val="x-none"/>
        </w:rPr>
        <w:t>́rímbē</w:t>
      </w:r>
    </w:p>
    <w:p w14:paraId="66BC477E" w14:textId="77777777" w:rsidR="00161802" w:rsidRDefault="00161802" w:rsidP="00161802">
      <w:pPr>
        <w:tabs>
          <w:tab w:val="left" w:pos="720"/>
          <w:tab w:val="left" w:pos="1080"/>
          <w:tab w:val="left" w:pos="2700"/>
          <w:tab w:val="left" w:pos="3780"/>
          <w:tab w:val="left" w:pos="5400"/>
        </w:tabs>
      </w:pPr>
      <w:r>
        <w:tab/>
      </w:r>
      <w:r>
        <w:tab/>
        <w:t>‘rifle’</w:t>
      </w:r>
      <w:r>
        <w:tab/>
        <w:t>/LMH/</w:t>
      </w:r>
      <w:r>
        <w:tab/>
      </w:r>
      <w:r>
        <w:rPr>
          <w:rFonts w:ascii="Doulos SIL" w:hAnsi="Doulos SIL"/>
          <w:i/>
          <w:color w:val="0000FF"/>
        </w:rPr>
        <w:t>ma</w:t>
      </w:r>
      <w:r>
        <w:rPr>
          <w:rFonts w:ascii="Doulos SIL" w:hAnsi="Doulos SIL"/>
          <w:i/>
          <w:color w:val="0000FF"/>
          <w:lang w:val="x-none"/>
        </w:rPr>
        <w:t>̀līfá</w:t>
      </w:r>
      <w:r w:rsidRPr="00D76DFA">
        <w:rPr>
          <w:rFonts w:ascii="Doulos SIL" w:hAnsi="Doulos SIL"/>
          <w:i/>
          <w:color w:val="0000FF"/>
        </w:rPr>
        <w:tab/>
        <w:t xml:space="preserve">kɔ̀ⁿ </w:t>
      </w:r>
      <w:r>
        <w:rPr>
          <w:rFonts w:ascii="Doulos SIL" w:hAnsi="Doulos SIL"/>
          <w:i/>
          <w:color w:val="0000FF"/>
        </w:rPr>
        <w:t>ma</w:t>
      </w:r>
      <w:r>
        <w:rPr>
          <w:rFonts w:ascii="Doulos SIL" w:hAnsi="Doulos SIL"/>
          <w:i/>
          <w:color w:val="0000FF"/>
          <w:lang w:val="x-none"/>
        </w:rPr>
        <w:t>́lífā</w:t>
      </w:r>
    </w:p>
    <w:p w14:paraId="600F91B3" w14:textId="77777777" w:rsidR="00161802" w:rsidRDefault="00161802" w:rsidP="00161802">
      <w:pPr>
        <w:tabs>
          <w:tab w:val="left" w:pos="720"/>
          <w:tab w:val="left" w:pos="1080"/>
          <w:tab w:val="left" w:pos="2700"/>
          <w:tab w:val="left" w:pos="3780"/>
          <w:tab w:val="left" w:pos="5400"/>
        </w:tabs>
      </w:pPr>
      <w:r>
        <w:tab/>
      </w:r>
      <w:r>
        <w:tab/>
        <w:t>‘cat’</w:t>
      </w:r>
      <w:r>
        <w:tab/>
        <w:t>/LMH/</w:t>
      </w:r>
      <w:r>
        <w:tab/>
      </w:r>
      <w:r>
        <w:rPr>
          <w:rFonts w:ascii="Doulos SIL" w:hAnsi="Doulos SIL"/>
          <w:i/>
          <w:color w:val="0000FF"/>
        </w:rPr>
        <w:t>yo</w:t>
      </w:r>
      <w:r>
        <w:rPr>
          <w:rFonts w:ascii="Doulos SIL" w:hAnsi="Doulos SIL"/>
          <w:i/>
          <w:color w:val="0000FF"/>
          <w:lang w:val="x-none"/>
        </w:rPr>
        <w:t>̀rōgó</w:t>
      </w:r>
      <w:r w:rsidRPr="00D76DFA">
        <w:rPr>
          <w:rFonts w:ascii="Doulos SIL" w:hAnsi="Doulos SIL"/>
          <w:i/>
          <w:color w:val="0000FF"/>
        </w:rPr>
        <w:tab/>
        <w:t xml:space="preserve">kɔ̀ⁿ </w:t>
      </w:r>
      <w:r>
        <w:rPr>
          <w:rFonts w:ascii="Doulos SIL" w:hAnsi="Doulos SIL"/>
          <w:i/>
          <w:color w:val="0000FF"/>
        </w:rPr>
        <w:t>yo</w:t>
      </w:r>
      <w:r>
        <w:rPr>
          <w:rFonts w:ascii="Doulos SIL" w:hAnsi="Doulos SIL"/>
          <w:i/>
          <w:color w:val="0000FF"/>
          <w:lang w:val="x-none"/>
        </w:rPr>
        <w:t>́rógō</w:t>
      </w:r>
    </w:p>
    <w:p w14:paraId="50557391" w14:textId="77777777" w:rsidR="00161802" w:rsidRDefault="00161802" w:rsidP="00161802">
      <w:pPr>
        <w:tabs>
          <w:tab w:val="left" w:pos="720"/>
          <w:tab w:val="left" w:pos="1080"/>
          <w:tab w:val="left" w:pos="2700"/>
          <w:tab w:val="left" w:pos="3780"/>
          <w:tab w:val="left" w:pos="5400"/>
        </w:tabs>
      </w:pPr>
      <w:r>
        <w:tab/>
      </w:r>
      <w:r>
        <w:tab/>
        <w:t>‘house’</w:t>
      </w:r>
      <w:r>
        <w:tab/>
        <w:t>/LML/</w:t>
      </w:r>
      <w:r>
        <w:tab/>
      </w:r>
      <w:r w:rsidRPr="00D76DFA">
        <w:rPr>
          <w:rFonts w:ascii="Doulos SIL" w:hAnsi="Doulos SIL"/>
          <w:i/>
          <w:color w:val="0000FF"/>
        </w:rPr>
        <w:t>yàmba᷆</w:t>
      </w:r>
      <w:r w:rsidRPr="00D76DFA">
        <w:rPr>
          <w:rFonts w:ascii="Doulos SIL" w:hAnsi="Doulos SIL"/>
          <w:i/>
          <w:color w:val="0000FF"/>
        </w:rPr>
        <w:tab/>
        <w:t>kɔ̀ⁿ ya</w:t>
      </w:r>
      <w:r>
        <w:rPr>
          <w:rFonts w:ascii="Doulos SIL" w:hAnsi="Doulos SIL"/>
          <w:i/>
          <w:color w:val="0000FF"/>
          <w:lang w:val="x-none"/>
        </w:rPr>
        <w:t>́</w:t>
      </w:r>
      <w:r w:rsidRPr="00D76DFA">
        <w:rPr>
          <w:rFonts w:ascii="Doulos SIL" w:hAnsi="Doulos SIL"/>
          <w:i/>
          <w:color w:val="0000FF"/>
        </w:rPr>
        <w:t>mba</w:t>
      </w:r>
      <w:r>
        <w:rPr>
          <w:rFonts w:ascii="Doulos SIL" w:hAnsi="Doulos SIL"/>
          <w:i/>
          <w:color w:val="0000FF"/>
          <w:lang w:val="x-none"/>
        </w:rPr>
        <w:t>̄</w:t>
      </w:r>
      <w:r>
        <w:rPr>
          <w:rFonts w:ascii="Doulos SIL" w:hAnsi="Doulos SIL"/>
          <w:i/>
          <w:color w:val="0000FF"/>
        </w:rPr>
        <w:t>a</w:t>
      </w:r>
      <w:r>
        <w:rPr>
          <w:rFonts w:ascii="Doulos SIL" w:hAnsi="Doulos SIL"/>
          <w:i/>
          <w:color w:val="0000FF"/>
          <w:lang w:val="x-none"/>
        </w:rPr>
        <w:t>̄</w:t>
      </w:r>
      <w:r>
        <w:t xml:space="preserve">  (Pl </w:t>
      </w:r>
      <w:r w:rsidRPr="009E0258">
        <w:rPr>
          <w:rFonts w:ascii="Doulos SIL" w:hAnsi="Doulos SIL" w:cs="Doulos SIL"/>
          <w:i/>
          <w:color w:val="0000FF"/>
        </w:rPr>
        <w:t>k</w:t>
      </w:r>
      <w:r w:rsidRPr="009E0258">
        <w:rPr>
          <w:rFonts w:ascii="Doulos SIL" w:hAnsi="Doulos SIL" w:cs="Doulos SIL"/>
          <w:i/>
          <w:color w:val="0000FF"/>
          <w:lang w:val="x-none"/>
        </w:rPr>
        <w:t>ɔ̀ⁿ ya</w:t>
      </w:r>
      <w:r>
        <w:rPr>
          <w:rFonts w:ascii="Doulos SIL" w:hAnsi="Doulos SIL" w:cs="Doulos SIL"/>
          <w:i/>
          <w:color w:val="0000FF"/>
          <w:lang w:val="x-none"/>
        </w:rPr>
        <w:t>́</w:t>
      </w:r>
      <w:r w:rsidRPr="009E0258">
        <w:rPr>
          <w:rFonts w:ascii="Doulos SIL" w:hAnsi="Doulos SIL" w:cs="Doulos SIL"/>
          <w:i/>
          <w:color w:val="0000FF"/>
          <w:lang w:val="x-none"/>
        </w:rPr>
        <w:t>mba</w:t>
      </w:r>
      <w:r>
        <w:rPr>
          <w:rFonts w:ascii="Doulos SIL" w:hAnsi="Doulos SIL" w:cs="Doulos SIL"/>
          <w:i/>
          <w:color w:val="0000FF"/>
          <w:lang w:val="x-none"/>
        </w:rPr>
        <w:t>́</w:t>
      </w:r>
      <w:r w:rsidRPr="009E0258">
        <w:rPr>
          <w:rFonts w:ascii="Doulos SIL" w:hAnsi="Doulos SIL" w:cs="Doulos SIL"/>
          <w:i/>
          <w:color w:val="0000FF"/>
          <w:lang w:val="x-none"/>
        </w:rPr>
        <w:t>a</w:t>
      </w:r>
      <w:r>
        <w:rPr>
          <w:rFonts w:ascii="Doulos SIL" w:hAnsi="Doulos SIL" w:cs="Doulos SIL"/>
          <w:i/>
          <w:color w:val="0000FF"/>
          <w:lang w:val="x-none"/>
        </w:rPr>
        <w:t>́</w:t>
      </w:r>
      <w:r w:rsidRPr="009E0258">
        <w:rPr>
          <w:rFonts w:ascii="Doulos SIL" w:hAnsi="Doulos SIL" w:cs="Doulos SIL"/>
          <w:i/>
          <w:color w:val="0000FF"/>
          <w:lang w:val="x-none"/>
        </w:rPr>
        <w:t>-yè</w:t>
      </w:r>
      <w:r>
        <w:rPr>
          <w:lang w:val="x-none"/>
        </w:rPr>
        <w:t xml:space="preserve"> )</w:t>
      </w:r>
    </w:p>
    <w:p w14:paraId="793F5EF5" w14:textId="77777777" w:rsidR="00161802" w:rsidRPr="00807A12" w:rsidRDefault="00161802" w:rsidP="00161802">
      <w:pPr>
        <w:tabs>
          <w:tab w:val="left" w:pos="720"/>
          <w:tab w:val="left" w:pos="1080"/>
          <w:tab w:val="left" w:pos="2700"/>
          <w:tab w:val="left" w:pos="3780"/>
          <w:tab w:val="left" w:pos="5400"/>
        </w:tabs>
      </w:pPr>
      <w:r>
        <w:tab/>
      </w:r>
      <w:r>
        <w:tab/>
        <w:t>‘sky’</w:t>
      </w:r>
      <w:r>
        <w:tab/>
        <w:t>/LML/</w:t>
      </w:r>
      <w:r>
        <w:tab/>
      </w:r>
      <w:r w:rsidRPr="00D76DFA">
        <w:rPr>
          <w:rFonts w:ascii="Doulos SIL" w:hAnsi="Doulos SIL"/>
          <w:i/>
          <w:color w:val="0000FF"/>
        </w:rPr>
        <w:t>yògōba</w:t>
      </w:r>
      <w:r>
        <w:rPr>
          <w:rFonts w:ascii="Doulos SIL" w:hAnsi="Doulos SIL"/>
          <w:i/>
          <w:color w:val="0000FF"/>
          <w:lang w:val="x-none"/>
        </w:rPr>
        <w:t>̄à</w:t>
      </w:r>
      <w:r w:rsidRPr="00D76DFA">
        <w:rPr>
          <w:rFonts w:ascii="Doulos SIL" w:hAnsi="Doulos SIL"/>
          <w:i/>
          <w:color w:val="0000FF"/>
        </w:rPr>
        <w:tab/>
        <w:t>kɔ̀ⁿ yo</w:t>
      </w:r>
      <w:r>
        <w:rPr>
          <w:rFonts w:ascii="Doulos SIL" w:hAnsi="Doulos SIL"/>
          <w:i/>
          <w:color w:val="0000FF"/>
          <w:lang w:val="x-none"/>
        </w:rPr>
        <w:t>́</w:t>
      </w:r>
      <w:r w:rsidRPr="00D76DFA">
        <w:rPr>
          <w:rFonts w:ascii="Doulos SIL" w:hAnsi="Doulos SIL"/>
          <w:i/>
          <w:color w:val="0000FF"/>
        </w:rPr>
        <w:t>go</w:t>
      </w:r>
      <w:r>
        <w:rPr>
          <w:rFonts w:ascii="Doulos SIL" w:hAnsi="Doulos SIL"/>
          <w:i/>
          <w:color w:val="0000FF"/>
          <w:lang w:val="x-none"/>
        </w:rPr>
        <w:t>́</w:t>
      </w:r>
      <w:r w:rsidRPr="00D76DFA">
        <w:rPr>
          <w:rFonts w:ascii="Doulos SIL" w:hAnsi="Doulos SIL"/>
          <w:i/>
          <w:color w:val="0000FF"/>
        </w:rPr>
        <w:t>ba</w:t>
      </w:r>
      <w:r>
        <w:rPr>
          <w:rFonts w:ascii="Doulos SIL" w:hAnsi="Doulos SIL"/>
          <w:i/>
          <w:color w:val="0000FF"/>
          <w:lang w:val="x-none"/>
        </w:rPr>
        <w:t>̄ā</w:t>
      </w:r>
    </w:p>
    <w:p w14:paraId="0F2AE2AE" w14:textId="77777777" w:rsidR="00161802" w:rsidRPr="00807A12" w:rsidRDefault="00161802" w:rsidP="00161802">
      <w:pPr>
        <w:tabs>
          <w:tab w:val="left" w:pos="720"/>
          <w:tab w:val="left" w:pos="1080"/>
          <w:tab w:val="left" w:pos="2700"/>
          <w:tab w:val="left" w:pos="3780"/>
          <w:tab w:val="left" w:pos="5400"/>
        </w:tabs>
      </w:pPr>
      <w:r>
        <w:tab/>
      </w:r>
      <w:r>
        <w:tab/>
        <w:t>‘pigeon’</w:t>
      </w:r>
      <w:r>
        <w:tab/>
        <w:t>/LML/</w:t>
      </w:r>
      <w:r>
        <w:tab/>
      </w:r>
      <w:r>
        <w:rPr>
          <w:rFonts w:ascii="Doulos SIL" w:hAnsi="Doulos SIL"/>
          <w:i/>
          <w:color w:val="0000FF"/>
        </w:rPr>
        <w:t>tu</w:t>
      </w:r>
      <w:r>
        <w:rPr>
          <w:rFonts w:ascii="Doulos SIL" w:hAnsi="Doulos SIL"/>
          <w:i/>
          <w:color w:val="0000FF"/>
          <w:lang w:val="x-none"/>
        </w:rPr>
        <w:t>̀jūnù</w:t>
      </w:r>
      <w:r w:rsidRPr="00D76DFA">
        <w:rPr>
          <w:rFonts w:ascii="Doulos SIL" w:hAnsi="Doulos SIL"/>
          <w:i/>
          <w:color w:val="0000FF"/>
        </w:rPr>
        <w:tab/>
        <w:t xml:space="preserve">kɔ̀ⁿ </w:t>
      </w:r>
      <w:r>
        <w:rPr>
          <w:rFonts w:ascii="Doulos SIL" w:hAnsi="Doulos SIL"/>
          <w:i/>
          <w:color w:val="0000FF"/>
        </w:rPr>
        <w:t>tu</w:t>
      </w:r>
      <w:r>
        <w:rPr>
          <w:rFonts w:ascii="Doulos SIL" w:hAnsi="Doulos SIL"/>
          <w:i/>
          <w:color w:val="0000FF"/>
          <w:lang w:val="x-none"/>
        </w:rPr>
        <w:t>́júnū</w:t>
      </w:r>
    </w:p>
    <w:p w14:paraId="7B46E27B" w14:textId="77777777" w:rsidR="00161802" w:rsidRPr="00D76DFA" w:rsidRDefault="00161802" w:rsidP="00161802">
      <w:pPr>
        <w:tabs>
          <w:tab w:val="left" w:pos="720"/>
          <w:tab w:val="left" w:pos="1080"/>
          <w:tab w:val="left" w:pos="2700"/>
          <w:tab w:val="left" w:pos="3780"/>
          <w:tab w:val="left" w:pos="5400"/>
        </w:tabs>
        <w:rPr>
          <w:rFonts w:ascii="Doulos SIL" w:hAnsi="Doulos SIL"/>
          <w:i/>
          <w:color w:val="0000FF"/>
        </w:rPr>
      </w:pPr>
      <w:r>
        <w:tab/>
      </w:r>
      <w:r>
        <w:tab/>
        <w:t>‘horse’</w:t>
      </w:r>
      <w:r>
        <w:tab/>
        <w:t>/LH/</w:t>
      </w:r>
      <w:r>
        <w:tab/>
      </w:r>
      <w:r w:rsidRPr="00D76DFA">
        <w:rPr>
          <w:rFonts w:ascii="Doulos SIL" w:hAnsi="Doulos SIL"/>
          <w:i/>
          <w:color w:val="0000FF"/>
        </w:rPr>
        <w:t>sìyé</w:t>
      </w:r>
      <w:r>
        <w:rPr>
          <w:rFonts w:ascii="Doulos SIL" w:hAnsi="Doulos SIL"/>
          <w:i/>
          <w:color w:val="0000FF"/>
        </w:rPr>
        <w:t>w</w:t>
      </w:r>
      <w:r>
        <w:rPr>
          <w:rFonts w:ascii="Doulos SIL" w:hAnsi="Doulos SIL"/>
          <w:i/>
          <w:color w:val="0000FF"/>
          <w:lang w:val="x-none"/>
        </w:rPr>
        <w:t>ⁿ</w:t>
      </w:r>
      <w:r w:rsidRPr="00D76DFA">
        <w:rPr>
          <w:rFonts w:ascii="Doulos SIL" w:hAnsi="Doulos SIL"/>
          <w:i/>
          <w:color w:val="0000FF"/>
        </w:rPr>
        <w:tab/>
        <w:t>kɔ̀ⁿ si</w:t>
      </w:r>
      <w:r>
        <w:rPr>
          <w:rFonts w:ascii="Doulos SIL" w:hAnsi="Doulos SIL"/>
          <w:i/>
          <w:color w:val="0000FF"/>
          <w:lang w:val="x-none"/>
        </w:rPr>
        <w:t>́</w:t>
      </w:r>
      <w:r w:rsidRPr="00D76DFA">
        <w:rPr>
          <w:rFonts w:ascii="Doulos SIL" w:hAnsi="Doulos SIL"/>
          <w:i/>
          <w:color w:val="0000FF"/>
        </w:rPr>
        <w:t>ye</w:t>
      </w:r>
      <w:r>
        <w:rPr>
          <w:rFonts w:ascii="Doulos SIL" w:hAnsi="Doulos SIL"/>
          <w:i/>
          <w:color w:val="0000FF"/>
          <w:lang w:val="x-none"/>
        </w:rPr>
        <w:t>́wⁿ</w:t>
      </w:r>
    </w:p>
    <w:p w14:paraId="696B8E81" w14:textId="77777777" w:rsidR="00161802" w:rsidRDefault="00161802" w:rsidP="00161802">
      <w:pPr>
        <w:tabs>
          <w:tab w:val="left" w:pos="720"/>
          <w:tab w:val="left" w:pos="1080"/>
          <w:tab w:val="left" w:pos="2700"/>
          <w:tab w:val="left" w:pos="3780"/>
          <w:tab w:val="left" w:pos="5400"/>
        </w:tabs>
      </w:pPr>
      <w:r>
        <w:tab/>
      </w:r>
      <w:r>
        <w:tab/>
        <w:t>‘mosque’</w:t>
      </w:r>
      <w:r>
        <w:tab/>
        <w:t>/LH*/</w:t>
      </w:r>
      <w:r>
        <w:tab/>
      </w:r>
      <w:r>
        <w:rPr>
          <w:rFonts w:ascii="Doulos SIL" w:hAnsi="Doulos SIL"/>
          <w:i/>
          <w:color w:val="0000FF"/>
        </w:rPr>
        <w:t>mi</w:t>
      </w:r>
      <w:r>
        <w:rPr>
          <w:rFonts w:ascii="Doulos SIL" w:hAnsi="Doulos SIL"/>
          <w:i/>
          <w:color w:val="0000FF"/>
          <w:lang w:val="x-none"/>
        </w:rPr>
        <w:t>̀sírí</w:t>
      </w:r>
      <w:r w:rsidRPr="00D76DFA">
        <w:rPr>
          <w:rFonts w:ascii="Doulos SIL" w:hAnsi="Doulos SIL"/>
          <w:i/>
          <w:color w:val="0000FF"/>
        </w:rPr>
        <w:tab/>
        <w:t xml:space="preserve">kɔ̀ⁿ </w:t>
      </w:r>
      <w:r>
        <w:rPr>
          <w:rFonts w:ascii="Doulos SIL" w:hAnsi="Doulos SIL"/>
          <w:i/>
          <w:color w:val="0000FF"/>
        </w:rPr>
        <w:t>mi</w:t>
      </w:r>
      <w:r>
        <w:rPr>
          <w:rFonts w:ascii="Doulos SIL" w:hAnsi="Doulos SIL"/>
          <w:i/>
          <w:color w:val="0000FF"/>
          <w:lang w:val="x-none"/>
        </w:rPr>
        <w:t>́sírí</w:t>
      </w:r>
    </w:p>
    <w:p w14:paraId="5E46D496" w14:textId="77777777" w:rsidR="00161802" w:rsidRPr="00D76DFA" w:rsidRDefault="00161802" w:rsidP="00161802">
      <w:pPr>
        <w:tabs>
          <w:tab w:val="left" w:pos="720"/>
          <w:tab w:val="left" w:pos="1080"/>
          <w:tab w:val="left" w:pos="2700"/>
          <w:tab w:val="left" w:pos="3780"/>
          <w:tab w:val="left" w:pos="5400"/>
        </w:tabs>
        <w:rPr>
          <w:rFonts w:ascii="Doulos SIL" w:hAnsi="Doulos SIL"/>
          <w:i/>
          <w:color w:val="0000FF"/>
        </w:rPr>
      </w:pPr>
      <w:r>
        <w:tab/>
      </w:r>
      <w:r>
        <w:tab/>
        <w:t>‘prayer beads</w:t>
      </w:r>
      <w:r>
        <w:tab/>
        <w:t>/L*H/</w:t>
      </w:r>
      <w:r>
        <w:tab/>
      </w:r>
      <w:r w:rsidRPr="00D76DFA">
        <w:rPr>
          <w:rFonts w:ascii="Doulos SIL" w:hAnsi="Doulos SIL"/>
          <w:i/>
          <w:color w:val="0000FF"/>
        </w:rPr>
        <w:t>tɔ̀sìbí</w:t>
      </w:r>
      <w:r>
        <w:rPr>
          <w:rFonts w:ascii="Doulos SIL" w:hAnsi="Doulos SIL"/>
          <w:i/>
          <w:color w:val="0000FF"/>
        </w:rPr>
        <w:t>i</w:t>
      </w:r>
      <w:r>
        <w:rPr>
          <w:rFonts w:ascii="Doulos SIL" w:hAnsi="Doulos SIL"/>
          <w:i/>
          <w:color w:val="0000FF"/>
          <w:lang w:val="x-none"/>
        </w:rPr>
        <w:t>́</w:t>
      </w:r>
      <w:r w:rsidRPr="00D76DFA">
        <w:rPr>
          <w:rFonts w:ascii="Doulos SIL" w:hAnsi="Doulos SIL"/>
          <w:i/>
          <w:color w:val="0000FF"/>
        </w:rPr>
        <w:tab/>
        <w:t>kɔ̀ⁿ tɔ</w:t>
      </w:r>
      <w:r>
        <w:rPr>
          <w:rFonts w:ascii="Doulos SIL" w:hAnsi="Doulos SIL"/>
          <w:i/>
          <w:color w:val="0000FF"/>
          <w:lang w:val="x-none"/>
        </w:rPr>
        <w:t>́</w:t>
      </w:r>
      <w:r w:rsidRPr="00D76DFA">
        <w:rPr>
          <w:rFonts w:ascii="Doulos SIL" w:hAnsi="Doulos SIL"/>
          <w:i/>
          <w:color w:val="0000FF"/>
        </w:rPr>
        <w:t>si</w:t>
      </w:r>
      <w:r>
        <w:rPr>
          <w:rFonts w:ascii="Doulos SIL" w:hAnsi="Doulos SIL"/>
          <w:i/>
          <w:color w:val="0000FF"/>
          <w:lang w:val="x-none"/>
        </w:rPr>
        <w:t>́</w:t>
      </w:r>
      <w:r w:rsidRPr="00D76DFA">
        <w:rPr>
          <w:rFonts w:ascii="Doulos SIL" w:hAnsi="Doulos SIL"/>
          <w:i/>
          <w:color w:val="0000FF"/>
        </w:rPr>
        <w:t>bi</w:t>
      </w:r>
      <w:r>
        <w:rPr>
          <w:rFonts w:ascii="Doulos SIL" w:hAnsi="Doulos SIL"/>
          <w:i/>
          <w:color w:val="0000FF"/>
          <w:lang w:val="x-none"/>
        </w:rPr>
        <w:t>̄</w:t>
      </w:r>
      <w:r>
        <w:rPr>
          <w:rFonts w:ascii="Doulos SIL" w:hAnsi="Doulos SIL"/>
          <w:i/>
          <w:color w:val="0000FF"/>
        </w:rPr>
        <w:t>i</w:t>
      </w:r>
      <w:r>
        <w:rPr>
          <w:rFonts w:ascii="Doulos SIL" w:hAnsi="Doulos SIL"/>
          <w:i/>
          <w:color w:val="0000FF"/>
          <w:lang w:val="x-none"/>
        </w:rPr>
        <w:t>̄</w:t>
      </w:r>
    </w:p>
    <w:p w14:paraId="5E5663A5" w14:textId="4AEA413C" w:rsidR="00161802" w:rsidRDefault="00161802" w:rsidP="00161802"/>
    <w:p w14:paraId="33399306" w14:textId="58C3BDAB" w:rsidR="00161802" w:rsidRDefault="00161802" w:rsidP="00161802">
      <w:r>
        <w:t xml:space="preserve">A noun modified by prenominal demonstrative </w:t>
      </w:r>
      <w:r w:rsidRPr="009E0258">
        <w:rPr>
          <w:rFonts w:ascii="Doulos SIL" w:hAnsi="Doulos SIL" w:cs="Doulos SIL"/>
          <w:i/>
          <w:color w:val="0000FF"/>
        </w:rPr>
        <w:t>k</w:t>
      </w:r>
      <w:r w:rsidRPr="009E0258">
        <w:rPr>
          <w:rFonts w:ascii="Doulos SIL" w:hAnsi="Doulos SIL" w:cs="Doulos SIL"/>
          <w:i/>
          <w:color w:val="0000FF"/>
          <w:lang w:val="x-none"/>
        </w:rPr>
        <w:t>ɔ̀ⁿ</w:t>
      </w:r>
      <w:r>
        <w:t> </w:t>
      </w:r>
      <w:r>
        <w:rPr>
          <w:lang w:val="x-none"/>
        </w:rPr>
        <w:t xml:space="preserve">(+H) </w:t>
      </w:r>
      <w:r>
        <w:t xml:space="preserve">or </w:t>
      </w:r>
      <w:r>
        <w:rPr>
          <w:rFonts w:ascii="Doulos SIL" w:hAnsi="Doulos SIL" w:cs="Doulos SIL"/>
          <w:i/>
          <w:color w:val="0000FF"/>
          <w:lang w:val="x-none"/>
        </w:rPr>
        <w:t>ɲ</w:t>
      </w:r>
      <w:r w:rsidRPr="009E0258">
        <w:rPr>
          <w:rFonts w:ascii="Doulos SIL" w:hAnsi="Doulos SIL" w:cs="Doulos SIL"/>
          <w:i/>
          <w:color w:val="0000FF"/>
          <w:lang w:val="x-none"/>
        </w:rPr>
        <w:t>ɔ̀ⁿ</w:t>
      </w:r>
      <w:r>
        <w:t> </w:t>
      </w:r>
      <w:r>
        <w:rPr>
          <w:lang w:val="x-none"/>
        </w:rPr>
        <w:t>(+H)</w:t>
      </w:r>
      <w:r>
        <w:t>,</w:t>
      </w:r>
      <w:r>
        <w:rPr>
          <w:lang w:val="x-none"/>
        </w:rPr>
        <w:t xml:space="preserve"> as in </w:t>
      </w:r>
      <w:r w:rsidRPr="009E0258">
        <w:rPr>
          <w:rFonts w:ascii="Doulos SIL" w:hAnsi="Doulos SIL" w:cs="Doulos SIL"/>
          <w:i/>
          <w:color w:val="0000FF"/>
          <w:lang w:val="x-none"/>
        </w:rPr>
        <w:t>kɔ̀ⁿ si</w:t>
      </w:r>
      <w:r>
        <w:rPr>
          <w:rFonts w:ascii="Doulos SIL" w:hAnsi="Doulos SIL" w:cs="Doulos SIL"/>
          <w:i/>
          <w:color w:val="0000FF"/>
          <w:lang w:val="x-none"/>
        </w:rPr>
        <w:t>́</w:t>
      </w:r>
      <w:r w:rsidRPr="009E0258">
        <w:rPr>
          <w:rFonts w:ascii="Doulos SIL" w:hAnsi="Doulos SIL" w:cs="Doulos SIL"/>
          <w:i/>
          <w:color w:val="0000FF"/>
          <w:lang w:val="x-none"/>
        </w:rPr>
        <w:t>bo</w:t>
      </w:r>
      <w:r>
        <w:rPr>
          <w:rFonts w:ascii="Doulos SIL" w:hAnsi="Doulos SIL" w:cs="Doulos SIL"/>
          <w:i/>
          <w:color w:val="0000FF"/>
          <w:lang w:val="x-none"/>
        </w:rPr>
        <w:t>́</w:t>
      </w:r>
      <w:r>
        <w:rPr>
          <w:lang w:val="x-none"/>
        </w:rPr>
        <w:t xml:space="preserve"> ‘this/that snake’ from </w:t>
      </w:r>
      <w:r w:rsidRPr="009E0258">
        <w:rPr>
          <w:rFonts w:ascii="Doulos SIL" w:hAnsi="Doulos SIL" w:cs="Doulos SIL"/>
          <w:i/>
          <w:color w:val="0000FF"/>
          <w:lang w:val="x-none"/>
        </w:rPr>
        <w:t>sìbò</w:t>
      </w:r>
      <w:r>
        <w:rPr>
          <w:lang w:val="x-none"/>
        </w:rPr>
        <w:t xml:space="preserve"> ‘snake’, can also be modified by a postnominal adjective. In this combination, the tonal interaction (Tone-Flattening) between noun and adjective trumps that between demonstrative and noun (Floating-H Docking). </w:t>
      </w:r>
      <w:r w:rsidR="00293284">
        <w:rPr>
          <w:lang w:val="x-none"/>
        </w:rPr>
        <w:t xml:space="preserve">This is the opposite of the case with 1Sg </w:t>
      </w:r>
      <w:r w:rsidR="00293284" w:rsidRPr="00552547">
        <w:rPr>
          <w:rFonts w:ascii="Doulos SIL" w:hAnsi="Doulos SIL" w:cs="Doulos SIL"/>
          <w:i/>
          <w:color w:val="0000FF"/>
          <w:lang w:val="x-none"/>
        </w:rPr>
        <w:t>ŋ̀</w:t>
      </w:r>
      <w:r w:rsidR="00293284">
        <w:rPr>
          <w:lang w:val="x-none"/>
        </w:rPr>
        <w:t xml:space="preserve"> (+H) described above. </w:t>
      </w:r>
      <w:r>
        <w:rPr>
          <w:lang w:val="x-none"/>
        </w:rPr>
        <w:t xml:space="preserve">Therefore /L/ melody </w:t>
      </w:r>
      <w:r w:rsidRPr="005134B8">
        <w:rPr>
          <w:rFonts w:ascii="Doulos SIL" w:hAnsi="Doulos SIL" w:cs="Doulos SIL"/>
          <w:i/>
          <w:color w:val="0000FF"/>
          <w:lang w:val="x-none"/>
        </w:rPr>
        <w:t>sìbò</w:t>
      </w:r>
      <w:r>
        <w:rPr>
          <w:lang w:val="x-none"/>
        </w:rPr>
        <w:t xml:space="preserve"> ‘snake’ is L-toned in (xx2a-b), while /H/ melody </w:t>
      </w:r>
      <w:r w:rsidRPr="005134B8">
        <w:rPr>
          <w:rFonts w:ascii="Doulos SIL" w:hAnsi="Doulos SIL" w:cs="Doulos SIL"/>
          <w:i/>
          <w:color w:val="0000FF"/>
          <w:lang w:val="x-none"/>
        </w:rPr>
        <w:t>síbō</w:t>
      </w:r>
      <w:r>
        <w:rPr>
          <w:lang w:val="x-none"/>
        </w:rPr>
        <w:t xml:space="preserve"> ‘ashes’ is M-toned in (xx2c)</w:t>
      </w:r>
      <w:r w:rsidR="00293284">
        <w:rPr>
          <w:lang w:val="x-none"/>
        </w:rPr>
        <w:t xml:space="preserve">, as it would be in the absence of the demonstrative. </w:t>
      </w:r>
    </w:p>
    <w:p w14:paraId="42CA1E1A" w14:textId="77777777" w:rsidR="00161802" w:rsidRDefault="00161802" w:rsidP="00161802"/>
    <w:p w14:paraId="5EF1ABE0" w14:textId="77777777" w:rsidR="00161802" w:rsidRDefault="00161802" w:rsidP="00161802">
      <w:pPr>
        <w:tabs>
          <w:tab w:val="left" w:pos="720"/>
          <w:tab w:val="left" w:pos="1080"/>
          <w:tab w:val="left" w:pos="2340"/>
          <w:tab w:val="left" w:pos="3960"/>
        </w:tabs>
        <w:rPr>
          <w:lang w:val="x-none"/>
        </w:rPr>
      </w:pPr>
      <w:r>
        <w:lastRenderedPageBreak/>
        <w:t>(xx2)</w:t>
      </w:r>
      <w:r w:rsidRPr="009E0258">
        <w:tab/>
        <w:t>a</w:t>
      </w:r>
      <w:r w:rsidRPr="009E0258">
        <w:rPr>
          <w:lang w:val="x-none"/>
        </w:rPr>
        <w:t>.</w:t>
      </w:r>
      <w:r w:rsidRPr="009E0258">
        <w:rPr>
          <w:lang w:val="x-none"/>
        </w:rPr>
        <w:tab/>
      </w:r>
      <w:r w:rsidRPr="009E0258">
        <w:rPr>
          <w:rFonts w:ascii="Doulos SIL" w:hAnsi="Doulos SIL" w:cs="Doulos SIL"/>
          <w:i/>
          <w:color w:val="0000FF"/>
          <w:lang w:val="x-none"/>
        </w:rPr>
        <w:t>kɔ̀ⁿ</w:t>
      </w:r>
      <w:r w:rsidRPr="009E0258">
        <w:rPr>
          <w:rFonts w:ascii="Doulos SIL" w:hAnsi="Doulos SIL" w:cs="Doulos SIL"/>
          <w:i/>
          <w:color w:val="0000FF"/>
          <w:lang w:val="x-none"/>
        </w:rPr>
        <w:tab/>
        <w:t>sìbò</w:t>
      </w:r>
      <w:r w:rsidRPr="009E0258">
        <w:rPr>
          <w:rFonts w:ascii="Doulos SIL" w:hAnsi="Doulos SIL" w:cs="Doulos SIL"/>
          <w:i/>
          <w:color w:val="0000FF"/>
          <w:lang w:val="x-none"/>
        </w:rPr>
        <w:tab/>
        <w:t>tɔ̄mɔ̄wⁿ</w:t>
      </w:r>
    </w:p>
    <w:p w14:paraId="785BA7CF" w14:textId="77777777" w:rsidR="00161802" w:rsidRDefault="00161802" w:rsidP="00161802">
      <w:pPr>
        <w:tabs>
          <w:tab w:val="left" w:pos="720"/>
          <w:tab w:val="left" w:pos="1080"/>
          <w:tab w:val="left" w:pos="2340"/>
          <w:tab w:val="left" w:pos="3960"/>
        </w:tabs>
      </w:pPr>
      <w:r>
        <w:tab/>
      </w:r>
      <w:r>
        <w:tab/>
      </w:r>
      <w:r w:rsidRPr="00820A52">
        <w:rPr>
          <w:b/>
        </w:rPr>
        <w:t>Dem</w:t>
      </w:r>
      <w:r>
        <w:tab/>
        <w:t>snake /ashes</w:t>
      </w:r>
      <w:r>
        <w:tab/>
      </w:r>
      <w:r w:rsidRPr="00820A52">
        <w:rPr>
          <w:b/>
        </w:rPr>
        <w:t>red</w:t>
      </w:r>
    </w:p>
    <w:p w14:paraId="6F419E91" w14:textId="77777777" w:rsidR="00161802" w:rsidRDefault="00161802" w:rsidP="00161802">
      <w:pPr>
        <w:tabs>
          <w:tab w:val="left" w:pos="720"/>
          <w:tab w:val="left" w:pos="1080"/>
        </w:tabs>
      </w:pPr>
      <w:r>
        <w:tab/>
      </w:r>
      <w:r>
        <w:tab/>
        <w:t>‘this/that brown snake’ (</w:t>
      </w:r>
      <w:r>
        <w:rPr>
          <w:lang w:val="x-none"/>
        </w:rPr>
        <w:t xml:space="preserve">&lt; </w:t>
      </w:r>
      <w:r w:rsidRPr="009E0258">
        <w:rPr>
          <w:rFonts w:ascii="Doulos SIL" w:hAnsi="Doulos SIL" w:cs="Doulos SIL"/>
          <w:i/>
          <w:color w:val="0000FF"/>
          <w:lang w:val="x-none"/>
        </w:rPr>
        <w:t>sìbò</w:t>
      </w:r>
      <w:r>
        <w:rPr>
          <w:lang w:val="x-none"/>
        </w:rPr>
        <w:t xml:space="preserve"> )</w:t>
      </w:r>
    </w:p>
    <w:p w14:paraId="436D0FF2" w14:textId="77777777" w:rsidR="00161802" w:rsidRDefault="00161802" w:rsidP="00161802">
      <w:pPr>
        <w:tabs>
          <w:tab w:val="left" w:pos="720"/>
          <w:tab w:val="left" w:pos="1080"/>
        </w:tabs>
      </w:pPr>
    </w:p>
    <w:p w14:paraId="4A0986B6" w14:textId="77777777" w:rsidR="00161802" w:rsidRDefault="00161802" w:rsidP="00161802">
      <w:pPr>
        <w:tabs>
          <w:tab w:val="left" w:pos="720"/>
          <w:tab w:val="left" w:pos="1080"/>
          <w:tab w:val="left" w:pos="2340"/>
          <w:tab w:val="left" w:pos="3600"/>
        </w:tabs>
        <w:rPr>
          <w:lang w:val="x-none"/>
        </w:rPr>
      </w:pPr>
      <w:r>
        <w:tab/>
        <w:t>b</w:t>
      </w:r>
      <w:r>
        <w:rPr>
          <w:lang w:val="x-none"/>
        </w:rPr>
        <w:t>.</w:t>
      </w:r>
      <w:r>
        <w:rPr>
          <w:lang w:val="x-none"/>
        </w:rPr>
        <w:tab/>
      </w:r>
      <w:r w:rsidRPr="009E0258">
        <w:rPr>
          <w:rFonts w:ascii="Doulos SIL" w:hAnsi="Doulos SIL" w:cs="Doulos SIL"/>
          <w:i/>
          <w:color w:val="0000FF"/>
          <w:lang w:val="x-none"/>
        </w:rPr>
        <w:t>kɔ̀ⁿ</w:t>
      </w:r>
      <w:r w:rsidRPr="009E0258">
        <w:rPr>
          <w:rFonts w:ascii="Doulos SIL" w:hAnsi="Doulos SIL" w:cs="Doulos SIL"/>
          <w:i/>
          <w:color w:val="0000FF"/>
          <w:lang w:val="x-none"/>
        </w:rPr>
        <w:tab/>
        <w:t>sìbò</w:t>
      </w:r>
      <w:r w:rsidRPr="009E0258">
        <w:rPr>
          <w:rFonts w:ascii="Doulos SIL" w:hAnsi="Doulos SIL" w:cs="Doulos SIL"/>
          <w:i/>
          <w:color w:val="0000FF"/>
          <w:lang w:val="x-none"/>
        </w:rPr>
        <w:tab/>
        <w:t>bánú</w:t>
      </w:r>
    </w:p>
    <w:p w14:paraId="6A81DF1D" w14:textId="77777777" w:rsidR="00161802" w:rsidRPr="00820A52" w:rsidRDefault="00161802" w:rsidP="00161802">
      <w:pPr>
        <w:tabs>
          <w:tab w:val="left" w:pos="720"/>
          <w:tab w:val="left" w:pos="1080"/>
          <w:tab w:val="left" w:pos="2340"/>
          <w:tab w:val="left" w:pos="3600"/>
        </w:tabs>
        <w:rPr>
          <w:b/>
        </w:rPr>
      </w:pPr>
      <w:r>
        <w:tab/>
      </w:r>
      <w:r>
        <w:tab/>
      </w:r>
      <w:r w:rsidRPr="00820A52">
        <w:rPr>
          <w:b/>
        </w:rPr>
        <w:t>Dem</w:t>
      </w:r>
      <w:r>
        <w:tab/>
        <w:t>snake</w:t>
      </w:r>
      <w:r>
        <w:tab/>
      </w:r>
      <w:r w:rsidRPr="00820A52">
        <w:rPr>
          <w:b/>
        </w:rPr>
        <w:t>big</w:t>
      </w:r>
    </w:p>
    <w:p w14:paraId="13594410" w14:textId="77777777" w:rsidR="00161802" w:rsidRDefault="00161802" w:rsidP="00161802">
      <w:pPr>
        <w:tabs>
          <w:tab w:val="left" w:pos="720"/>
          <w:tab w:val="left" w:pos="1080"/>
        </w:tabs>
      </w:pPr>
      <w:r>
        <w:tab/>
      </w:r>
      <w:r>
        <w:tab/>
        <w:t>‘this/that big snake’</w:t>
      </w:r>
    </w:p>
    <w:p w14:paraId="6294DC32" w14:textId="77777777" w:rsidR="00161802" w:rsidRDefault="00161802" w:rsidP="00161802">
      <w:pPr>
        <w:tabs>
          <w:tab w:val="left" w:pos="720"/>
          <w:tab w:val="left" w:pos="1080"/>
        </w:tabs>
      </w:pPr>
    </w:p>
    <w:p w14:paraId="03D067D3" w14:textId="77777777" w:rsidR="00161802" w:rsidRDefault="00161802" w:rsidP="00161802">
      <w:pPr>
        <w:tabs>
          <w:tab w:val="left" w:pos="720"/>
          <w:tab w:val="left" w:pos="1080"/>
          <w:tab w:val="left" w:pos="2160"/>
          <w:tab w:val="left" w:pos="3600"/>
        </w:tabs>
        <w:rPr>
          <w:lang w:val="x-none"/>
        </w:rPr>
      </w:pPr>
      <w:r>
        <w:tab/>
      </w:r>
      <w:r w:rsidRPr="005134B8">
        <w:rPr>
          <w:rFonts w:ascii="Doulos SIL" w:hAnsi="Doulos SIL" w:cs="Doulos SIL"/>
          <w:i/>
          <w:color w:val="0000FF"/>
        </w:rPr>
        <w:t>c</w:t>
      </w:r>
      <w:r w:rsidRPr="005134B8">
        <w:rPr>
          <w:rFonts w:ascii="Doulos SIL" w:hAnsi="Doulos SIL" w:cs="Doulos SIL"/>
          <w:i/>
          <w:color w:val="0000FF"/>
          <w:lang w:val="x-none"/>
        </w:rPr>
        <w:t>.</w:t>
      </w:r>
      <w:r w:rsidRPr="005134B8">
        <w:rPr>
          <w:rFonts w:ascii="Doulos SIL" w:hAnsi="Doulos SIL" w:cs="Doulos SIL"/>
          <w:i/>
          <w:color w:val="0000FF"/>
          <w:lang w:val="x-none"/>
        </w:rPr>
        <w:tab/>
        <w:t>kɔ̀ⁿ</w:t>
      </w:r>
      <w:r w:rsidRPr="005134B8">
        <w:rPr>
          <w:rFonts w:ascii="Doulos SIL" w:hAnsi="Doulos SIL" w:cs="Doulos SIL"/>
          <w:i/>
          <w:color w:val="0000FF"/>
          <w:lang w:val="x-none"/>
        </w:rPr>
        <w:tab/>
        <w:t>sībō</w:t>
      </w:r>
      <w:r w:rsidRPr="005134B8">
        <w:rPr>
          <w:rFonts w:ascii="Doulos SIL" w:hAnsi="Doulos SIL" w:cs="Doulos SIL"/>
          <w:i/>
          <w:color w:val="0000FF"/>
          <w:lang w:val="x-none"/>
        </w:rPr>
        <w:tab/>
        <w:t>tɔ̄mɔ̄wⁿ</w:t>
      </w:r>
    </w:p>
    <w:p w14:paraId="6D2BAE37" w14:textId="77777777" w:rsidR="00161802" w:rsidRDefault="00161802" w:rsidP="00161802">
      <w:pPr>
        <w:tabs>
          <w:tab w:val="left" w:pos="720"/>
          <w:tab w:val="left" w:pos="1080"/>
          <w:tab w:val="left" w:pos="2160"/>
          <w:tab w:val="left" w:pos="3600"/>
        </w:tabs>
      </w:pPr>
      <w:r>
        <w:tab/>
      </w:r>
      <w:r>
        <w:tab/>
        <w:t>Dem</w:t>
      </w:r>
      <w:r>
        <w:tab/>
        <w:t>ashes</w:t>
      </w:r>
      <w:r>
        <w:tab/>
        <w:t>red</w:t>
      </w:r>
    </w:p>
    <w:p w14:paraId="3FC76665" w14:textId="77777777" w:rsidR="00161802" w:rsidRPr="007F0B96" w:rsidRDefault="00161802" w:rsidP="00161802">
      <w:pPr>
        <w:tabs>
          <w:tab w:val="left" w:pos="720"/>
          <w:tab w:val="left" w:pos="1080"/>
        </w:tabs>
      </w:pPr>
      <w:r>
        <w:tab/>
      </w:r>
      <w:r>
        <w:tab/>
        <w:t>‘these/those red (brown) ashes’</w:t>
      </w:r>
    </w:p>
    <w:p w14:paraId="676607D0" w14:textId="77777777" w:rsidR="00161802" w:rsidRPr="000A1571" w:rsidRDefault="00161802" w:rsidP="008E7B2A"/>
    <w:p w14:paraId="2FB85C3A" w14:textId="77777777" w:rsidR="008E7B2A" w:rsidRPr="008E7B2A" w:rsidRDefault="008E7B2A" w:rsidP="008E7B2A"/>
    <w:p w14:paraId="7BBFE6B3" w14:textId="20831E2C" w:rsidR="00754E26" w:rsidRDefault="00407E14" w:rsidP="00754E26">
      <w:pPr>
        <w:pStyle w:val="Heading4"/>
      </w:pPr>
      <w:bookmarkStart w:id="443" w:name="_Toc115279"/>
      <w:r>
        <w:t>Atonal-Morpheme Tone-Spreading</w:t>
      </w:r>
      <w:bookmarkEnd w:id="443"/>
    </w:p>
    <w:p w14:paraId="336FF0D2" w14:textId="3B38E0D8" w:rsidR="00407E14" w:rsidRPr="00407E14" w:rsidRDefault="00407E14" w:rsidP="00407E14">
      <w:r>
        <w:t xml:space="preserve">Tones of plural </w:t>
      </w:r>
      <w:r w:rsidRPr="00315514">
        <w:rPr>
          <w:rFonts w:ascii="Doulos SIL" w:hAnsi="Doulos SIL" w:cs="Doulos SIL"/>
          <w:i/>
          <w:color w:val="0000FF"/>
        </w:rPr>
        <w:t>-ye</w:t>
      </w:r>
      <w:r>
        <w:t xml:space="preserve"> and post-nominal demonstrative </w:t>
      </w:r>
      <w:r w:rsidRPr="005134B8">
        <w:rPr>
          <w:rFonts w:ascii="Doulos SIL" w:hAnsi="Doulos SIL" w:cs="Doulos SIL"/>
          <w:i/>
          <w:color w:val="0000FF"/>
        </w:rPr>
        <w:t>gu</w:t>
      </w:r>
      <w:r>
        <w:t xml:space="preserve"> are acquired by spreading from the left, with L-tone as a default. Alternatively, one could argue that these morphemes are lexically L</w:t>
      </w:r>
      <w:r>
        <w:noBreakHyphen/>
        <w:t>toned and become M</w:t>
      </w:r>
      <w:r>
        <w:noBreakHyphen/>
        <w:t>toned by spreading from the left.</w:t>
      </w:r>
    </w:p>
    <w:p w14:paraId="32411887" w14:textId="47F749BB" w:rsidR="00A773DC" w:rsidRDefault="00407E14" w:rsidP="00754E26">
      <w:pPr>
        <w:rPr>
          <w:lang w:val="x-none"/>
        </w:rPr>
      </w:pPr>
      <w:r>
        <w:tab/>
      </w:r>
      <w:r w:rsidR="00754E26">
        <w:t xml:space="preserve">The plural marker on nouns (or NPs) is </w:t>
      </w:r>
      <w:r w:rsidR="00754E26" w:rsidRPr="00315514">
        <w:rPr>
          <w:rFonts w:ascii="Doulos SIL" w:hAnsi="Doulos SIL" w:cs="Doulos SIL"/>
          <w:i/>
          <w:color w:val="0000FF"/>
        </w:rPr>
        <w:t>-ye</w:t>
      </w:r>
      <w:r w:rsidR="00A773DC">
        <w:t xml:space="preserve"> with tones depending on those of the stem</w:t>
      </w:r>
      <w:r w:rsidR="00A773DC">
        <w:rPr>
          <w:lang w:val="x-none"/>
        </w:rPr>
        <w:t xml:space="preserve">. It is always L-toned </w:t>
      </w:r>
      <w:r w:rsidR="00A773DC" w:rsidRPr="00315514">
        <w:rPr>
          <w:rFonts w:ascii="Doulos SIL" w:hAnsi="Doulos SIL" w:cs="Doulos SIL"/>
          <w:i/>
          <w:color w:val="0000FF"/>
          <w:lang w:val="x-none"/>
        </w:rPr>
        <w:t>-yè</w:t>
      </w:r>
      <w:r w:rsidR="00A773DC">
        <w:rPr>
          <w:lang w:val="x-none"/>
        </w:rPr>
        <w:t xml:space="preserve"> at word-level (i.e. prior to tone sandhi) after a noun ending in an L-tone</w:t>
      </w:r>
      <w:r w:rsidR="00C161AC">
        <w:rPr>
          <w:lang w:val="x-none"/>
        </w:rPr>
        <w:t xml:space="preserve"> (xx1).</w:t>
      </w:r>
    </w:p>
    <w:p w14:paraId="6873ACE6" w14:textId="38BCF123" w:rsidR="00A773DC" w:rsidRPr="00A773DC" w:rsidRDefault="00A773DC" w:rsidP="00754E26">
      <w:pPr>
        <w:rPr>
          <w:lang w:val="x-none"/>
        </w:rPr>
      </w:pPr>
    </w:p>
    <w:p w14:paraId="714BD8AB" w14:textId="0FAC6FE7" w:rsidR="00A773DC" w:rsidRDefault="00A773DC" w:rsidP="00A773DC">
      <w:pPr>
        <w:tabs>
          <w:tab w:val="left" w:pos="720"/>
          <w:tab w:val="left" w:pos="1080"/>
          <w:tab w:val="left" w:pos="2700"/>
          <w:tab w:val="left" w:pos="4770"/>
        </w:tabs>
      </w:pPr>
      <w:r>
        <w:t>(xx1)</w:t>
      </w:r>
      <w:r>
        <w:tab/>
      </w:r>
      <w:r>
        <w:tab/>
        <w:t>singular</w:t>
      </w:r>
      <w:r>
        <w:tab/>
        <w:t>plural</w:t>
      </w:r>
      <w:r>
        <w:tab/>
        <w:t>gloss</w:t>
      </w:r>
    </w:p>
    <w:p w14:paraId="05C4005A" w14:textId="5DBCF8DA" w:rsidR="00A773DC" w:rsidRDefault="00A773DC" w:rsidP="00A773DC">
      <w:pPr>
        <w:tabs>
          <w:tab w:val="left" w:pos="720"/>
          <w:tab w:val="left" w:pos="1080"/>
          <w:tab w:val="left" w:pos="2700"/>
          <w:tab w:val="left" w:pos="4770"/>
        </w:tabs>
      </w:pPr>
    </w:p>
    <w:p w14:paraId="0B255493" w14:textId="42650E3B" w:rsidR="00186399" w:rsidRPr="00186399" w:rsidRDefault="00A773DC" w:rsidP="00A773DC">
      <w:pPr>
        <w:tabs>
          <w:tab w:val="left" w:pos="720"/>
          <w:tab w:val="left" w:pos="1080"/>
          <w:tab w:val="left" w:pos="2700"/>
          <w:tab w:val="left" w:pos="4770"/>
        </w:tabs>
        <w:rPr>
          <w:lang w:val="x-none"/>
        </w:rPr>
      </w:pPr>
      <w:r>
        <w:tab/>
        <w:t>a</w:t>
      </w:r>
      <w:r>
        <w:rPr>
          <w:lang w:val="x-none"/>
        </w:rPr>
        <w:t>. all-L-toned stems</w:t>
      </w:r>
    </w:p>
    <w:p w14:paraId="1BB984BE" w14:textId="1AED5536" w:rsidR="00A773DC" w:rsidRPr="00A773DC" w:rsidRDefault="00A773DC" w:rsidP="00A773DC">
      <w:pPr>
        <w:tabs>
          <w:tab w:val="left" w:pos="720"/>
          <w:tab w:val="left" w:pos="1080"/>
          <w:tab w:val="left" w:pos="2700"/>
          <w:tab w:val="left" w:pos="4770"/>
        </w:tabs>
      </w:pPr>
      <w:r>
        <w:tab/>
      </w:r>
      <w:r w:rsidRPr="00315514">
        <w:rPr>
          <w:rFonts w:ascii="Doulos SIL" w:hAnsi="Doulos SIL" w:cs="Doulos SIL"/>
          <w:i/>
          <w:color w:val="0000FF"/>
        </w:rPr>
        <w:tab/>
        <w:t>na</w:t>
      </w:r>
      <w:r w:rsidRPr="00315514">
        <w:rPr>
          <w:rFonts w:ascii="Doulos SIL" w:hAnsi="Doulos SIL" w:cs="Doulos SIL"/>
          <w:i/>
          <w:color w:val="0000FF"/>
          <w:lang w:val="x-none"/>
        </w:rPr>
        <w:t>̀à</w:t>
      </w:r>
      <w:r w:rsidRPr="00315514">
        <w:rPr>
          <w:rFonts w:ascii="Doulos SIL" w:hAnsi="Doulos SIL" w:cs="Doulos SIL"/>
          <w:i/>
          <w:color w:val="0000FF"/>
          <w:lang w:val="x-none"/>
        </w:rPr>
        <w:tab/>
        <w:t>nàà-yè</w:t>
      </w:r>
      <w:r>
        <w:rPr>
          <w:lang w:val="x-none"/>
        </w:rPr>
        <w:tab/>
        <w:t>‘cow’</w:t>
      </w:r>
    </w:p>
    <w:p w14:paraId="650E3354" w14:textId="77777777" w:rsidR="00A773DC" w:rsidRDefault="00A773DC" w:rsidP="00A773DC">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pàgù</w:t>
      </w:r>
      <w:r w:rsidRPr="00315514">
        <w:rPr>
          <w:rFonts w:ascii="Doulos SIL" w:hAnsi="Doulos SIL" w:cs="Doulos SIL"/>
          <w:i/>
          <w:color w:val="0000FF"/>
          <w:lang w:val="x-none"/>
        </w:rPr>
        <w:tab/>
        <w:t>pàgù-yè</w:t>
      </w:r>
      <w:r>
        <w:rPr>
          <w:lang w:val="x-none"/>
        </w:rPr>
        <w:tab/>
        <w:t>‘pond’</w:t>
      </w:r>
    </w:p>
    <w:p w14:paraId="52FAB6CC" w14:textId="1715FD89" w:rsidR="00A773DC" w:rsidRDefault="00A773DC" w:rsidP="00A773DC">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sìrìmbè</w:t>
      </w:r>
      <w:r w:rsidRPr="00315514">
        <w:rPr>
          <w:rFonts w:ascii="Doulos SIL" w:hAnsi="Doulos SIL" w:cs="Doulos SIL"/>
          <w:i/>
          <w:color w:val="0000FF"/>
          <w:lang w:val="x-none"/>
        </w:rPr>
        <w:tab/>
        <w:t>sìrìmbè-yè</w:t>
      </w:r>
      <w:r>
        <w:rPr>
          <w:lang w:val="x-none"/>
        </w:rPr>
        <w:tab/>
        <w:t>‘folding knife, razor’</w:t>
      </w:r>
    </w:p>
    <w:p w14:paraId="41AC40DE" w14:textId="08416529" w:rsidR="00A773DC" w:rsidRDefault="00A773DC" w:rsidP="00A773DC">
      <w:pPr>
        <w:tabs>
          <w:tab w:val="left" w:pos="720"/>
          <w:tab w:val="left" w:pos="1080"/>
          <w:tab w:val="left" w:pos="2700"/>
          <w:tab w:val="left" w:pos="4770"/>
        </w:tabs>
        <w:rPr>
          <w:lang w:val="x-none"/>
        </w:rPr>
      </w:pPr>
    </w:p>
    <w:p w14:paraId="4FD28792" w14:textId="23466029" w:rsidR="00A773DC" w:rsidRDefault="00A773DC" w:rsidP="00A773DC">
      <w:pPr>
        <w:tabs>
          <w:tab w:val="left" w:pos="720"/>
          <w:tab w:val="left" w:pos="1080"/>
          <w:tab w:val="left" w:pos="2700"/>
          <w:tab w:val="left" w:pos="4770"/>
        </w:tabs>
        <w:rPr>
          <w:lang w:val="x-none"/>
        </w:rPr>
      </w:pPr>
      <w:r>
        <w:rPr>
          <w:lang w:val="x-none"/>
        </w:rPr>
        <w:tab/>
        <w:t>b. other stems ending in L-tone</w:t>
      </w:r>
    </w:p>
    <w:p w14:paraId="4C1476F2" w14:textId="4EF7AC3E" w:rsidR="00A773DC" w:rsidRDefault="00A773DC" w:rsidP="00A773DC">
      <w:pPr>
        <w:tabs>
          <w:tab w:val="left" w:pos="720"/>
          <w:tab w:val="left" w:pos="1080"/>
          <w:tab w:val="left" w:pos="2700"/>
          <w:tab w:val="left" w:pos="4770"/>
        </w:tabs>
        <w:rPr>
          <w:lang w:val="x-none"/>
        </w:rPr>
      </w:pPr>
      <w:r>
        <w:tab/>
      </w:r>
      <w:r>
        <w:rPr>
          <w:lang w:val="x-none"/>
        </w:rPr>
        <w:tab/>
      </w:r>
      <w:r w:rsidRPr="00315514">
        <w:rPr>
          <w:rFonts w:ascii="Doulos SIL" w:hAnsi="Doulos SIL" w:cs="Doulos SIL"/>
          <w:i/>
          <w:color w:val="0000FF"/>
          <w:lang w:val="x-none"/>
        </w:rPr>
        <w:t>pa</w:t>
      </w:r>
      <w:r w:rsidR="001C0AFA">
        <w:rPr>
          <w:rFonts w:ascii="Doulos SIL" w:hAnsi="Doulos SIL" w:cs="Doulos SIL"/>
          <w:i/>
          <w:color w:val="0000FF"/>
          <w:lang w:val="x-none"/>
        </w:rPr>
        <w:t>̄</w:t>
      </w:r>
      <w:r w:rsidRPr="00315514">
        <w:rPr>
          <w:rFonts w:ascii="Doulos SIL" w:hAnsi="Doulos SIL" w:cs="Doulos SIL"/>
          <w:i/>
          <w:color w:val="0000FF"/>
          <w:lang w:val="x-none"/>
        </w:rPr>
        <w:t>rày</w:t>
      </w:r>
      <w:r w:rsidRPr="00315514">
        <w:rPr>
          <w:rFonts w:ascii="Doulos SIL" w:hAnsi="Doulos SIL" w:cs="Doulos SIL"/>
          <w:i/>
          <w:color w:val="0000FF"/>
          <w:lang w:val="x-none"/>
        </w:rPr>
        <w:tab/>
        <w:t>pa</w:t>
      </w:r>
      <w:r w:rsidR="001C0AFA">
        <w:rPr>
          <w:rFonts w:ascii="Doulos SIL" w:hAnsi="Doulos SIL" w:cs="Doulos SIL"/>
          <w:i/>
          <w:color w:val="0000FF"/>
          <w:lang w:val="x-none"/>
        </w:rPr>
        <w:t>̄</w:t>
      </w:r>
      <w:r w:rsidRPr="00315514">
        <w:rPr>
          <w:rFonts w:ascii="Doulos SIL" w:hAnsi="Doulos SIL" w:cs="Doulos SIL"/>
          <w:i/>
          <w:color w:val="0000FF"/>
          <w:lang w:val="x-none"/>
        </w:rPr>
        <w:t>rày-yè</w:t>
      </w:r>
      <w:r>
        <w:rPr>
          <w:lang w:val="x-none"/>
        </w:rPr>
        <w:tab/>
        <w:t>‘outside’</w:t>
      </w:r>
    </w:p>
    <w:p w14:paraId="48240605" w14:textId="77777777" w:rsidR="00A773DC" w:rsidRDefault="00A773DC" w:rsidP="00A773DC">
      <w:pPr>
        <w:tabs>
          <w:tab w:val="left" w:pos="720"/>
          <w:tab w:val="left" w:pos="1080"/>
          <w:tab w:val="left" w:pos="2700"/>
          <w:tab w:val="left" w:pos="4770"/>
        </w:tabs>
        <w:rPr>
          <w:lang w:val="x-none"/>
        </w:rPr>
      </w:pPr>
      <w:r>
        <w:tab/>
      </w:r>
      <w:r>
        <w:tab/>
      </w:r>
      <w:r w:rsidRPr="00315514">
        <w:rPr>
          <w:rFonts w:ascii="Doulos SIL" w:hAnsi="Doulos SIL" w:cs="Doulos SIL"/>
          <w:i/>
          <w:color w:val="0000FF"/>
        </w:rPr>
        <w:t>sa</w:t>
      </w:r>
      <w:r w:rsidRPr="00315514">
        <w:rPr>
          <w:rFonts w:ascii="Doulos SIL" w:hAnsi="Doulos SIL" w:cs="Doulos SIL"/>
          <w:i/>
          <w:color w:val="0000FF"/>
          <w:lang w:val="x-none"/>
        </w:rPr>
        <w:t>̄ākù</w:t>
      </w:r>
      <w:r w:rsidRPr="00315514">
        <w:rPr>
          <w:rFonts w:ascii="Doulos SIL" w:hAnsi="Doulos SIL" w:cs="Doulos SIL"/>
          <w:i/>
          <w:color w:val="0000FF"/>
          <w:lang w:val="x-none"/>
        </w:rPr>
        <w:tab/>
        <w:t>sāākù-yè</w:t>
      </w:r>
      <w:r>
        <w:rPr>
          <w:lang w:val="x-none"/>
        </w:rPr>
        <w:tab/>
        <w:t>‘sack’</w:t>
      </w:r>
    </w:p>
    <w:p w14:paraId="2907BB12" w14:textId="77777777" w:rsidR="00A773DC" w:rsidRPr="007A19CF" w:rsidRDefault="00A773DC" w:rsidP="00A773DC">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yàmbāà</w:t>
      </w:r>
      <w:r w:rsidRPr="00315514">
        <w:rPr>
          <w:rFonts w:ascii="Doulos SIL" w:hAnsi="Doulos SIL" w:cs="Doulos SIL"/>
          <w:i/>
          <w:color w:val="0000FF"/>
          <w:lang w:val="x-none"/>
        </w:rPr>
        <w:tab/>
        <w:t>yàmbāà-yè</w:t>
      </w:r>
      <w:r>
        <w:rPr>
          <w:lang w:val="x-none"/>
        </w:rPr>
        <w:tab/>
        <w:t>‘house’</w:t>
      </w:r>
    </w:p>
    <w:p w14:paraId="513122BB" w14:textId="2E708E63" w:rsidR="00A773DC" w:rsidRDefault="00A773DC" w:rsidP="00B077E3"/>
    <w:p w14:paraId="2F132609" w14:textId="7E9075FB" w:rsidR="006540E2" w:rsidRDefault="006540E2" w:rsidP="00B077E3">
      <w:r>
        <w:t>(L-toned -ye</w:t>
      </w:r>
      <w:r>
        <w:rPr>
          <w:lang w:val="x-none"/>
        </w:rPr>
        <w:t>̀ is raised secondarily to -yē by tone sandhi before an L-tone.)</w:t>
      </w:r>
    </w:p>
    <w:p w14:paraId="547809E5" w14:textId="7212B1CB" w:rsidR="00186399" w:rsidRDefault="006540E2" w:rsidP="00B077E3">
      <w:pPr>
        <w:rPr>
          <w:lang w:val="x-none"/>
        </w:rPr>
      </w:pPr>
      <w:r>
        <w:tab/>
      </w:r>
      <w:r w:rsidR="00186399">
        <w:t>If the stem</w:t>
      </w:r>
      <w:r w:rsidR="001C0AFA">
        <w:t xml:space="preserve"> (or a compound final)</w:t>
      </w:r>
      <w:r w:rsidR="00186399">
        <w:t xml:space="preserve"> is all-M-toned, the M-tone is carried over to the suffix</w:t>
      </w:r>
      <w:r w:rsidR="009F4642">
        <w:rPr>
          <w:lang w:val="x-none"/>
        </w:rPr>
        <w:t xml:space="preserve"> regardless of stem weight and regardless of position (prepausal or clause-medial)</w:t>
      </w:r>
    </w:p>
    <w:p w14:paraId="772F17CA" w14:textId="64B08D40" w:rsidR="00186399" w:rsidRDefault="00186399" w:rsidP="00B077E3"/>
    <w:p w14:paraId="043467D9" w14:textId="06AFA341" w:rsidR="00186399" w:rsidRDefault="00186399" w:rsidP="00186399">
      <w:pPr>
        <w:tabs>
          <w:tab w:val="left" w:pos="720"/>
          <w:tab w:val="left" w:pos="1080"/>
          <w:tab w:val="left" w:pos="2700"/>
          <w:tab w:val="left" w:pos="4770"/>
        </w:tabs>
      </w:pPr>
      <w:r>
        <w:t>(xx2)</w:t>
      </w:r>
      <w:r>
        <w:tab/>
      </w:r>
      <w:r>
        <w:tab/>
        <w:t>singular</w:t>
      </w:r>
      <w:r>
        <w:tab/>
        <w:t>plural</w:t>
      </w:r>
      <w:r>
        <w:tab/>
        <w:t>gloss</w:t>
      </w:r>
    </w:p>
    <w:p w14:paraId="6A8807E7" w14:textId="77777777" w:rsidR="00186399" w:rsidRDefault="00186399" w:rsidP="00186399">
      <w:pPr>
        <w:tabs>
          <w:tab w:val="left" w:pos="720"/>
          <w:tab w:val="left" w:pos="1080"/>
          <w:tab w:val="left" w:pos="2700"/>
          <w:tab w:val="left" w:pos="4770"/>
        </w:tabs>
        <w:rPr>
          <w:lang w:val="x-none"/>
        </w:rPr>
      </w:pPr>
    </w:p>
    <w:p w14:paraId="141751F3" w14:textId="06B011FF" w:rsidR="00186399" w:rsidRPr="00186399" w:rsidRDefault="00186399" w:rsidP="00186399">
      <w:pPr>
        <w:tabs>
          <w:tab w:val="left" w:pos="720"/>
          <w:tab w:val="left" w:pos="1080"/>
          <w:tab w:val="left" w:pos="2700"/>
          <w:tab w:val="left" w:pos="4770"/>
        </w:tabs>
        <w:rPr>
          <w:lang w:val="x-none"/>
        </w:rPr>
      </w:pPr>
      <w:r>
        <w:rPr>
          <w:lang w:val="x-none"/>
        </w:rPr>
        <w:lastRenderedPageBreak/>
        <w:tab/>
      </w:r>
      <w:r>
        <w:rPr>
          <w:lang w:val="x-none"/>
        </w:rPr>
        <w:tab/>
      </w:r>
      <w:r w:rsidRPr="00315514">
        <w:rPr>
          <w:rFonts w:ascii="Doulos SIL" w:hAnsi="Doulos SIL" w:cs="Doulos SIL"/>
          <w:i/>
          <w:color w:val="0000FF"/>
          <w:lang w:val="x-none"/>
        </w:rPr>
        <w:t>kūūⁿ</w:t>
      </w:r>
      <w:r w:rsidRPr="00315514">
        <w:rPr>
          <w:rFonts w:ascii="Doulos SIL" w:hAnsi="Doulos SIL" w:cs="Doulos SIL"/>
          <w:i/>
          <w:color w:val="0000FF"/>
          <w:lang w:val="x-none"/>
        </w:rPr>
        <w:tab/>
        <w:t>kūūⁿ-yē</w:t>
      </w:r>
      <w:r>
        <w:rPr>
          <w:lang w:val="x-none"/>
        </w:rPr>
        <w:tab/>
        <w:t>‘boat (skiff</w:t>
      </w:r>
      <w:r w:rsidR="00B077E3">
        <w:rPr>
          <w:lang w:val="x-none"/>
        </w:rPr>
        <w:t>)’</w:t>
      </w:r>
    </w:p>
    <w:p w14:paraId="5071BE0F" w14:textId="7FA40A19" w:rsidR="00186399" w:rsidRDefault="00186399" w:rsidP="00186399">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sūgō</w:t>
      </w:r>
      <w:r w:rsidRPr="00315514">
        <w:rPr>
          <w:rFonts w:ascii="Doulos SIL" w:hAnsi="Doulos SIL" w:cs="Doulos SIL"/>
          <w:i/>
          <w:color w:val="0000FF"/>
          <w:lang w:val="x-none"/>
        </w:rPr>
        <w:tab/>
        <w:t>sūgō-yē</w:t>
      </w:r>
      <w:r>
        <w:rPr>
          <w:lang w:val="x-none"/>
        </w:rPr>
        <w:tab/>
        <w:t>‘goat’</w:t>
      </w:r>
    </w:p>
    <w:p w14:paraId="08781218" w14:textId="2BAF1C6F" w:rsidR="00186399" w:rsidRDefault="00186399" w:rsidP="00186399">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tāānā</w:t>
      </w:r>
      <w:r w:rsidRPr="00315514">
        <w:rPr>
          <w:rFonts w:ascii="Doulos SIL" w:hAnsi="Doulos SIL" w:cs="Doulos SIL"/>
          <w:i/>
          <w:color w:val="0000FF"/>
          <w:lang w:val="x-none"/>
        </w:rPr>
        <w:tab/>
        <w:t>tāānā-yē</w:t>
      </w:r>
      <w:r>
        <w:rPr>
          <w:lang w:val="x-none"/>
        </w:rPr>
        <w:tab/>
        <w:t>‘fool’</w:t>
      </w:r>
    </w:p>
    <w:p w14:paraId="77E29C06" w14:textId="0A582D5E" w:rsidR="00B077E3" w:rsidRPr="00B077E3" w:rsidRDefault="00B077E3" w:rsidP="00186399">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wārābā</w:t>
      </w:r>
      <w:r w:rsidRPr="00315514">
        <w:rPr>
          <w:rFonts w:ascii="Doulos SIL" w:hAnsi="Doulos SIL" w:cs="Doulos SIL"/>
          <w:i/>
          <w:color w:val="0000FF"/>
          <w:lang w:val="x-none"/>
        </w:rPr>
        <w:tab/>
        <w:t>wārābā-yē</w:t>
      </w:r>
      <w:r>
        <w:rPr>
          <w:lang w:val="x-none"/>
        </w:rPr>
        <w:tab/>
        <w:t>‘lion’</w:t>
      </w:r>
    </w:p>
    <w:p w14:paraId="48D6E49B" w14:textId="5DAFA653" w:rsidR="00A773DC" w:rsidRDefault="00A773DC" w:rsidP="00B077E3"/>
    <w:p w14:paraId="368CB032" w14:textId="53FC8171" w:rsidR="00186399" w:rsidRDefault="00186399" w:rsidP="00B077E3">
      <w:pPr>
        <w:rPr>
          <w:lang w:val="x-none"/>
        </w:rPr>
      </w:pPr>
      <w:r>
        <w:t xml:space="preserve">If the stem </w:t>
      </w:r>
      <w:r w:rsidR="00B077E3">
        <w:t xml:space="preserve">is all-H-toned, in isolation the suffix is </w:t>
      </w:r>
      <w:r w:rsidR="009F4642">
        <w:t>heard</w:t>
      </w:r>
      <w:r w:rsidR="00315514">
        <w:t xml:space="preserve"> either</w:t>
      </w:r>
      <w:r w:rsidR="009F4642">
        <w:t xml:space="preserve"> as M-toned, arguably in this case a down-stepped prepausal form of H</w:t>
      </w:r>
      <w:r w:rsidR="00315514">
        <w:rPr>
          <w:lang w:val="x-none"/>
        </w:rPr>
        <w:t>, or as L-toned.</w:t>
      </w:r>
    </w:p>
    <w:p w14:paraId="4ACA0498" w14:textId="431F1D86" w:rsidR="009F4642" w:rsidRDefault="009F4642" w:rsidP="00B077E3"/>
    <w:p w14:paraId="73934C0D" w14:textId="1AFD4710" w:rsidR="009F4642" w:rsidRDefault="009F4642" w:rsidP="009F4642">
      <w:pPr>
        <w:tabs>
          <w:tab w:val="left" w:pos="720"/>
          <w:tab w:val="left" w:pos="1080"/>
          <w:tab w:val="left" w:pos="2700"/>
          <w:tab w:val="left" w:pos="4770"/>
        </w:tabs>
      </w:pPr>
      <w:r>
        <w:t>(xx3)</w:t>
      </w:r>
      <w:r>
        <w:tab/>
      </w:r>
      <w:r>
        <w:tab/>
        <w:t>singular</w:t>
      </w:r>
      <w:r>
        <w:tab/>
        <w:t>plural</w:t>
      </w:r>
      <w:r>
        <w:tab/>
        <w:t>gloss</w:t>
      </w:r>
    </w:p>
    <w:p w14:paraId="019BF454" w14:textId="56F8E0E1" w:rsidR="009F4642" w:rsidRDefault="009F4642" w:rsidP="009F4642">
      <w:pPr>
        <w:tabs>
          <w:tab w:val="left" w:pos="720"/>
          <w:tab w:val="left" w:pos="1080"/>
          <w:tab w:val="left" w:pos="2700"/>
          <w:tab w:val="left" w:pos="4770"/>
        </w:tabs>
      </w:pPr>
    </w:p>
    <w:p w14:paraId="24D7F195" w14:textId="5DA5C6C2" w:rsidR="009F4642" w:rsidRPr="009F4642" w:rsidRDefault="009F4642" w:rsidP="009F4642">
      <w:pPr>
        <w:tabs>
          <w:tab w:val="left" w:pos="720"/>
          <w:tab w:val="left" w:pos="1080"/>
          <w:tab w:val="left" w:pos="2700"/>
          <w:tab w:val="left" w:pos="4770"/>
        </w:tabs>
      </w:pPr>
      <w:r>
        <w:tab/>
      </w:r>
      <w:r>
        <w:tab/>
      </w:r>
      <w:r w:rsidRPr="00315514">
        <w:rPr>
          <w:rFonts w:ascii="Doulos SIL" w:hAnsi="Doulos SIL" w:cs="Doulos SIL"/>
          <w:i/>
          <w:color w:val="0000FF"/>
        </w:rPr>
        <w:t>ja</w:t>
      </w:r>
      <w:r w:rsidRPr="00315514">
        <w:rPr>
          <w:rFonts w:ascii="Doulos SIL" w:hAnsi="Doulos SIL" w:cs="Doulos SIL"/>
          <w:i/>
          <w:color w:val="0000FF"/>
          <w:lang w:val="x-none"/>
        </w:rPr>
        <w:t>́áⁿ</w:t>
      </w:r>
      <w:r w:rsidRPr="00315514">
        <w:rPr>
          <w:rFonts w:ascii="Doulos SIL" w:hAnsi="Doulos SIL" w:cs="Doulos SIL"/>
          <w:i/>
          <w:color w:val="0000FF"/>
          <w:lang w:val="x-none"/>
        </w:rPr>
        <w:tab/>
        <w:t>jááⁿ-ye</w:t>
      </w:r>
      <w:r w:rsidR="00315514">
        <w:rPr>
          <w:rFonts w:ascii="Doulos SIL" w:hAnsi="Doulos SIL" w:cs="Doulos SIL"/>
          <w:i/>
          <w:color w:val="0000FF"/>
          <w:lang w:val="x-none"/>
        </w:rPr>
        <w:t>̄</w:t>
      </w:r>
      <w:r w:rsidR="00315514">
        <w:rPr>
          <w:lang w:val="x-none"/>
        </w:rPr>
        <w:t xml:space="preserve"> ~ </w:t>
      </w:r>
      <w:r w:rsidR="00315514" w:rsidRPr="00315514">
        <w:rPr>
          <w:rFonts w:ascii="Doulos SIL" w:hAnsi="Doulos SIL" w:cs="Doulos SIL"/>
          <w:i/>
          <w:color w:val="0000FF"/>
          <w:lang w:val="x-none"/>
        </w:rPr>
        <w:t>-yè</w:t>
      </w:r>
      <w:r>
        <w:rPr>
          <w:lang w:val="x-none"/>
        </w:rPr>
        <w:tab/>
        <w:t>‘fishhook’</w:t>
      </w:r>
    </w:p>
    <w:p w14:paraId="4ECE9D0E" w14:textId="0D1C5038" w:rsidR="009F4642" w:rsidRPr="009F4642" w:rsidRDefault="009F4642" w:rsidP="009F4642">
      <w:pPr>
        <w:tabs>
          <w:tab w:val="left" w:pos="720"/>
          <w:tab w:val="left" w:pos="1080"/>
          <w:tab w:val="left" w:pos="2700"/>
          <w:tab w:val="left" w:pos="4770"/>
        </w:tabs>
      </w:pPr>
      <w:r>
        <w:rPr>
          <w:lang w:val="x-none"/>
        </w:rPr>
        <w:tab/>
      </w:r>
      <w:r>
        <w:rPr>
          <w:lang w:val="x-none"/>
        </w:rPr>
        <w:tab/>
      </w:r>
      <w:r w:rsidRPr="00315514">
        <w:rPr>
          <w:rFonts w:ascii="Doulos SIL" w:hAnsi="Doulos SIL" w:cs="Doulos SIL"/>
          <w:i/>
          <w:color w:val="0000FF"/>
        </w:rPr>
        <w:t>k</w:t>
      </w:r>
      <w:r w:rsidRPr="00315514">
        <w:rPr>
          <w:rFonts w:ascii="Doulos SIL" w:hAnsi="Doulos SIL" w:cs="Doulos SIL"/>
          <w:i/>
          <w:color w:val="0000FF"/>
          <w:lang w:val="x-none"/>
        </w:rPr>
        <w:t>ɔ́lɔ́ⁿ</w:t>
      </w:r>
      <w:r w:rsidRPr="00315514">
        <w:rPr>
          <w:rFonts w:ascii="Doulos SIL" w:hAnsi="Doulos SIL" w:cs="Doulos SIL"/>
          <w:i/>
          <w:color w:val="0000FF"/>
          <w:lang w:val="x-none"/>
        </w:rPr>
        <w:tab/>
        <w:t>kɔ́lɔ́ⁿ-ye</w:t>
      </w:r>
      <w:r w:rsidR="00315514">
        <w:rPr>
          <w:rFonts w:ascii="Doulos SIL" w:hAnsi="Doulos SIL" w:cs="Doulos SIL"/>
          <w:i/>
          <w:color w:val="0000FF"/>
          <w:lang w:val="x-none"/>
        </w:rPr>
        <w:t>̄</w:t>
      </w:r>
      <w:r w:rsidR="00315514">
        <w:rPr>
          <w:lang w:val="x-none"/>
        </w:rPr>
        <w:t xml:space="preserve"> ~ </w:t>
      </w:r>
      <w:r w:rsidR="00315514" w:rsidRPr="00315514">
        <w:rPr>
          <w:rFonts w:ascii="Doulos SIL" w:hAnsi="Doulos SIL" w:cs="Doulos SIL"/>
          <w:i/>
          <w:color w:val="0000FF"/>
          <w:lang w:val="x-none"/>
        </w:rPr>
        <w:t>-yè</w:t>
      </w:r>
      <w:r>
        <w:rPr>
          <w:lang w:val="x-none"/>
        </w:rPr>
        <w:tab/>
        <w:t>‘ball (shape)’</w:t>
      </w:r>
    </w:p>
    <w:p w14:paraId="3353944A" w14:textId="123E2606" w:rsidR="009F4642" w:rsidRDefault="009F4642" w:rsidP="009F4642">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kúŋgóló</w:t>
      </w:r>
      <w:r w:rsidRPr="00315514">
        <w:rPr>
          <w:rFonts w:ascii="Doulos SIL" w:hAnsi="Doulos SIL" w:cs="Doulos SIL"/>
          <w:i/>
          <w:color w:val="0000FF"/>
          <w:lang w:val="x-none"/>
        </w:rPr>
        <w:tab/>
        <w:t>kúŋgóló-ye</w:t>
      </w:r>
      <w:r w:rsidR="00315514">
        <w:rPr>
          <w:rFonts w:ascii="Doulos SIL" w:hAnsi="Doulos SIL" w:cs="Doulos SIL"/>
          <w:i/>
          <w:color w:val="0000FF"/>
          <w:lang w:val="x-none"/>
        </w:rPr>
        <w:t>̄</w:t>
      </w:r>
      <w:r w:rsidR="00315514">
        <w:rPr>
          <w:lang w:val="x-none"/>
        </w:rPr>
        <w:t xml:space="preserve"> ~ </w:t>
      </w:r>
      <w:r w:rsidR="00315514" w:rsidRPr="00315514">
        <w:rPr>
          <w:rFonts w:ascii="Doulos SIL" w:hAnsi="Doulos SIL" w:cs="Doulos SIL"/>
          <w:i/>
          <w:color w:val="0000FF"/>
          <w:lang w:val="x-none"/>
        </w:rPr>
        <w:t>-yè</w:t>
      </w:r>
      <w:r>
        <w:rPr>
          <w:lang w:val="x-none"/>
        </w:rPr>
        <w:tab/>
        <w:t>‘dog’</w:t>
      </w:r>
      <w:r w:rsidR="006540E2">
        <w:rPr>
          <w:lang w:val="x-none"/>
        </w:rPr>
        <w:t xml:space="preserve"> (plural often contracted </w:t>
      </w:r>
      <w:r w:rsidR="006540E2" w:rsidRPr="00315514">
        <w:rPr>
          <w:rFonts w:ascii="Doulos SIL" w:hAnsi="Doulos SIL" w:cs="Doulos SIL"/>
          <w:i/>
          <w:color w:val="0000FF"/>
          <w:lang w:val="x-none"/>
        </w:rPr>
        <w:t>kúŋgól</w:t>
      </w:r>
      <w:r w:rsidR="00315514" w:rsidRPr="00315514">
        <w:rPr>
          <w:rFonts w:ascii="Doulos SIL" w:hAnsi="Doulos SIL" w:cs="Doulos SIL"/>
          <w:i/>
          <w:color w:val="0000FF"/>
          <w:lang w:val="x-none"/>
        </w:rPr>
        <w:t>è</w:t>
      </w:r>
      <w:r w:rsidR="0079696D" w:rsidRPr="00315514">
        <w:rPr>
          <w:rFonts w:ascii="Doulos SIL" w:hAnsi="Doulos SIL" w:cs="Doulos SIL"/>
          <w:i/>
          <w:color w:val="0000FF"/>
          <w:lang w:val="x-none"/>
        </w:rPr>
        <w:t>-e</w:t>
      </w:r>
      <w:r w:rsidR="00315514" w:rsidRPr="00315514">
        <w:rPr>
          <w:rFonts w:ascii="Doulos SIL" w:hAnsi="Doulos SIL" w:cs="Doulos SIL"/>
          <w:i/>
          <w:color w:val="0000FF"/>
          <w:lang w:val="x-none"/>
        </w:rPr>
        <w:t>̀</w:t>
      </w:r>
      <w:r w:rsidR="0079696D">
        <w:rPr>
          <w:lang w:val="x-none"/>
        </w:rPr>
        <w:t xml:space="preserve"> )</w:t>
      </w:r>
    </w:p>
    <w:p w14:paraId="74D97346" w14:textId="77777777" w:rsidR="009F4642" w:rsidRDefault="009F4642" w:rsidP="009F4642">
      <w:pPr>
        <w:tabs>
          <w:tab w:val="left" w:pos="720"/>
          <w:tab w:val="left" w:pos="1080"/>
          <w:tab w:val="left" w:pos="2700"/>
          <w:tab w:val="left" w:pos="4770"/>
        </w:tabs>
        <w:rPr>
          <w:lang w:val="x-none"/>
        </w:rPr>
      </w:pPr>
    </w:p>
    <w:p w14:paraId="42F9A515" w14:textId="286588F8" w:rsidR="00A773DC" w:rsidRDefault="009F4642" w:rsidP="00B077E3">
      <w:pPr>
        <w:rPr>
          <w:lang w:val="x-none"/>
        </w:rPr>
      </w:pPr>
      <w:r>
        <w:t xml:space="preserve">However, in </w:t>
      </w:r>
      <w:r w:rsidR="006540E2">
        <w:t xml:space="preserve">clausal contexts (where nouns and NPs are always followed by other words), the suffix is heard as L-toned </w:t>
      </w:r>
      <w:r w:rsidR="006540E2" w:rsidRPr="00315514">
        <w:rPr>
          <w:rFonts w:ascii="Doulos SIL" w:hAnsi="Doulos SIL" w:cs="Doulos SIL"/>
          <w:i/>
          <w:color w:val="0000FF"/>
        </w:rPr>
        <w:t>-ye</w:t>
      </w:r>
      <w:r w:rsidR="006540E2" w:rsidRPr="00315514">
        <w:rPr>
          <w:rFonts w:ascii="Doulos SIL" w:hAnsi="Doulos SIL" w:cs="Doulos SIL"/>
          <w:i/>
          <w:color w:val="0000FF"/>
          <w:lang w:val="x-none"/>
        </w:rPr>
        <w:t>̀</w:t>
      </w:r>
      <w:r w:rsidR="00407E14">
        <w:t xml:space="preserve"> (xx4), unless it is</w:t>
      </w:r>
      <w:r w:rsidR="006540E2">
        <w:rPr>
          <w:lang w:val="x-none"/>
        </w:rPr>
        <w:t xml:space="preserve"> raised to </w:t>
      </w:r>
      <w:r w:rsidR="006540E2" w:rsidRPr="00315514">
        <w:rPr>
          <w:rFonts w:ascii="Doulos SIL" w:hAnsi="Doulos SIL" w:cs="Doulos SIL"/>
          <w:i/>
          <w:color w:val="0000FF"/>
          <w:lang w:val="x-none"/>
        </w:rPr>
        <w:t>-yē</w:t>
      </w:r>
      <w:r w:rsidR="006540E2">
        <w:rPr>
          <w:lang w:val="x-none"/>
        </w:rPr>
        <w:t xml:space="preserve"> by tone sandhi. </w:t>
      </w:r>
    </w:p>
    <w:p w14:paraId="22C1A694" w14:textId="7A203F1F" w:rsidR="006540E2" w:rsidRDefault="006540E2" w:rsidP="00B077E3"/>
    <w:p w14:paraId="422293C7" w14:textId="2FDB9613" w:rsidR="006540E2" w:rsidRDefault="006540E2" w:rsidP="0079696D">
      <w:pPr>
        <w:tabs>
          <w:tab w:val="left" w:pos="720"/>
          <w:tab w:val="left" w:pos="1890"/>
          <w:tab w:val="left" w:pos="3240"/>
          <w:tab w:val="left" w:pos="6930"/>
        </w:tabs>
        <w:rPr>
          <w:lang w:val="x-none"/>
        </w:rPr>
      </w:pPr>
      <w:r>
        <w:t>(xx</w:t>
      </w:r>
      <w:r w:rsidR="0079696D">
        <w:t>4</w:t>
      </w:r>
      <w:r>
        <w:t>)</w:t>
      </w:r>
      <w:r>
        <w:tab/>
      </w:r>
      <w:r w:rsidRPr="00315514">
        <w:rPr>
          <w:rFonts w:ascii="Doulos SIL" w:hAnsi="Doulos SIL" w:cs="Doulos SIL"/>
          <w:i/>
          <w:color w:val="0000FF"/>
          <w:lang w:val="x-none"/>
        </w:rPr>
        <w:t>ŋ́</w:t>
      </w:r>
      <w:r w:rsidRPr="00315514">
        <w:rPr>
          <w:rFonts w:ascii="Doulos SIL" w:hAnsi="Doulos SIL" w:cs="Doulos SIL"/>
          <w:i/>
          <w:color w:val="0000FF"/>
          <w:lang w:val="x-none"/>
        </w:rPr>
        <w:tab/>
        <w:t>=nàⁿ</w:t>
      </w:r>
      <w:r w:rsidRPr="00315514">
        <w:rPr>
          <w:rFonts w:ascii="Doulos SIL" w:hAnsi="Doulos SIL" w:cs="Doulos SIL"/>
          <w:i/>
          <w:color w:val="0000FF"/>
          <w:lang w:val="x-none"/>
        </w:rPr>
        <w:tab/>
        <w:t>jááⁿ-yè</w:t>
      </w:r>
      <w:r w:rsidR="0079696D" w:rsidRPr="0079696D">
        <w:rPr>
          <w:lang w:val="x-none"/>
        </w:rPr>
        <w:t xml:space="preserve"> / </w:t>
      </w:r>
      <w:r w:rsidR="0079696D" w:rsidRPr="00315514">
        <w:rPr>
          <w:rFonts w:ascii="Doulos SIL" w:hAnsi="Doulos SIL" w:cs="Doulos SIL"/>
          <w:i/>
          <w:color w:val="0000FF"/>
          <w:lang w:val="x-none"/>
        </w:rPr>
        <w:t>kɔ́lɔ́ⁿ-yè</w:t>
      </w:r>
      <w:r w:rsidR="0079696D" w:rsidRPr="0079696D">
        <w:rPr>
          <w:lang w:val="x-none"/>
        </w:rPr>
        <w:t xml:space="preserve"> / </w:t>
      </w:r>
      <w:r w:rsidR="0079696D" w:rsidRPr="00315514">
        <w:rPr>
          <w:rFonts w:ascii="Doulos SIL" w:hAnsi="Doulos SIL" w:cs="Doulos SIL"/>
          <w:i/>
          <w:color w:val="0000FF"/>
          <w:lang w:val="x-none"/>
        </w:rPr>
        <w:t>kúŋgóló-yè</w:t>
      </w:r>
      <w:r w:rsidRPr="00315514">
        <w:rPr>
          <w:rFonts w:ascii="Doulos SIL" w:hAnsi="Doulos SIL" w:cs="Doulos SIL"/>
          <w:i/>
          <w:color w:val="0000FF"/>
          <w:lang w:val="x-none"/>
        </w:rPr>
        <w:tab/>
        <w:t>tōlō</w:t>
      </w:r>
    </w:p>
    <w:p w14:paraId="6AE88BAA" w14:textId="67AFDF28" w:rsidR="0079696D" w:rsidRDefault="0079696D" w:rsidP="0079696D">
      <w:pPr>
        <w:tabs>
          <w:tab w:val="left" w:pos="720"/>
          <w:tab w:val="left" w:pos="1890"/>
          <w:tab w:val="left" w:pos="3240"/>
          <w:tab w:val="left" w:pos="6930"/>
        </w:tabs>
        <w:rPr>
          <w:lang w:val="x-none"/>
        </w:rPr>
      </w:pPr>
      <w:r>
        <w:tab/>
        <w:t>1SgSbj</w:t>
      </w:r>
      <w:r>
        <w:tab/>
        <w:t>Sbj/Obj</w:t>
      </w:r>
      <w:r>
        <w:tab/>
        <w:t>fishhook-Pl / ball-Pl / dog-Pl</w:t>
      </w:r>
      <w:r>
        <w:tab/>
        <w:t>sell</w:t>
      </w:r>
      <w:r>
        <w:rPr>
          <w:lang w:val="x-none"/>
        </w:rPr>
        <w:t>.Pfv</w:t>
      </w:r>
    </w:p>
    <w:p w14:paraId="6110E33C" w14:textId="20390F5C" w:rsidR="0079696D" w:rsidRPr="0079696D" w:rsidRDefault="0079696D" w:rsidP="006540E2">
      <w:pPr>
        <w:tabs>
          <w:tab w:val="left" w:pos="720"/>
        </w:tabs>
      </w:pPr>
      <w:r>
        <w:tab/>
        <w:t>‘I sold the fishhooks/balls/dogs</w:t>
      </w:r>
      <w:r>
        <w:rPr>
          <w:lang w:val="x-none"/>
        </w:rPr>
        <w:t>.’</w:t>
      </w:r>
    </w:p>
    <w:p w14:paraId="4F7FADFF" w14:textId="77777777" w:rsidR="009F4642" w:rsidRDefault="009F4642" w:rsidP="00B077E3"/>
    <w:p w14:paraId="72158AD1" w14:textId="219F5591" w:rsidR="00754E26" w:rsidRDefault="0079696D" w:rsidP="00754E26">
      <w:pPr>
        <w:rPr>
          <w:lang w:val="x-none"/>
        </w:rPr>
      </w:pPr>
      <w:r>
        <w:rPr>
          <w:lang w:val="x-none"/>
        </w:rPr>
        <w:t>Uncompounded nouns that end in a nonlow tone following an L-tone are often heard with L</w:t>
      </w:r>
      <w:r>
        <w:noBreakHyphen/>
      </w:r>
      <w:r>
        <w:rPr>
          <w:lang w:val="x-none"/>
        </w:rPr>
        <w:t xml:space="preserve">toned plural </w:t>
      </w:r>
      <w:r w:rsidRPr="00315514">
        <w:rPr>
          <w:rFonts w:ascii="Doulos SIL" w:hAnsi="Doulos SIL" w:cs="Doulos SIL"/>
          <w:i/>
          <w:color w:val="0000FF"/>
          <w:lang w:val="x-none"/>
        </w:rPr>
        <w:t>-yè</w:t>
      </w:r>
      <w:r>
        <w:rPr>
          <w:lang w:val="x-none"/>
        </w:rPr>
        <w:t xml:space="preserve"> even in isolation. </w:t>
      </w:r>
    </w:p>
    <w:p w14:paraId="424700BF" w14:textId="38F47EEC" w:rsidR="0079696D" w:rsidRDefault="0079696D" w:rsidP="00754E26">
      <w:pPr>
        <w:rPr>
          <w:lang w:val="x-none"/>
        </w:rPr>
      </w:pPr>
    </w:p>
    <w:p w14:paraId="247D95BC" w14:textId="529120CE" w:rsidR="0079696D" w:rsidRDefault="0079696D" w:rsidP="0079696D">
      <w:pPr>
        <w:tabs>
          <w:tab w:val="left" w:pos="720"/>
          <w:tab w:val="left" w:pos="1080"/>
          <w:tab w:val="left" w:pos="2700"/>
          <w:tab w:val="left" w:pos="4770"/>
        </w:tabs>
      </w:pPr>
      <w:r>
        <w:t>(xx5)</w:t>
      </w:r>
      <w:r>
        <w:tab/>
      </w:r>
      <w:r>
        <w:tab/>
        <w:t>singular</w:t>
      </w:r>
      <w:r>
        <w:tab/>
        <w:t>plural</w:t>
      </w:r>
      <w:r>
        <w:tab/>
        <w:t>gloss</w:t>
      </w:r>
    </w:p>
    <w:p w14:paraId="00E601D3" w14:textId="77777777" w:rsidR="0079696D" w:rsidRDefault="0079696D" w:rsidP="0079696D">
      <w:pPr>
        <w:tabs>
          <w:tab w:val="left" w:pos="720"/>
          <w:tab w:val="left" w:pos="1080"/>
          <w:tab w:val="left" w:pos="2700"/>
          <w:tab w:val="left" w:pos="4770"/>
        </w:tabs>
      </w:pPr>
    </w:p>
    <w:p w14:paraId="5C74FD1A" w14:textId="69C7F873" w:rsidR="0079696D" w:rsidRDefault="0079696D" w:rsidP="0079696D">
      <w:pPr>
        <w:tabs>
          <w:tab w:val="left" w:pos="720"/>
          <w:tab w:val="left" w:pos="1080"/>
          <w:tab w:val="left" w:pos="2700"/>
          <w:tab w:val="left" w:pos="4770"/>
        </w:tabs>
        <w:rPr>
          <w:lang w:val="x-none"/>
        </w:rPr>
      </w:pPr>
      <w:r>
        <w:tab/>
        <w:t>a</w:t>
      </w:r>
      <w:r>
        <w:rPr>
          <w:lang w:val="x-none"/>
        </w:rPr>
        <w:t>.</w:t>
      </w:r>
      <w:r>
        <w:tab/>
      </w:r>
      <w:r w:rsidRPr="00315514">
        <w:rPr>
          <w:rFonts w:ascii="Doulos SIL" w:hAnsi="Doulos SIL" w:cs="Doulos SIL"/>
          <w:i/>
          <w:color w:val="0000FF"/>
        </w:rPr>
        <w:t>yo</w:t>
      </w:r>
      <w:r w:rsidRPr="00315514">
        <w:rPr>
          <w:rFonts w:ascii="Doulos SIL" w:hAnsi="Doulos SIL" w:cs="Doulos SIL"/>
          <w:i/>
          <w:color w:val="0000FF"/>
          <w:lang w:val="x-none"/>
        </w:rPr>
        <w:t>̀rògo</w:t>
      </w:r>
      <w:r w:rsidR="007C5D64" w:rsidRPr="00315514">
        <w:rPr>
          <w:rFonts w:ascii="Doulos SIL" w:hAnsi="Doulos SIL" w:cs="Doulos SIL"/>
          <w:i/>
          <w:color w:val="0000FF"/>
          <w:lang w:val="x-none"/>
        </w:rPr>
        <w:t>́</w:t>
      </w:r>
      <w:r w:rsidRPr="00315514">
        <w:rPr>
          <w:rFonts w:ascii="Doulos SIL" w:hAnsi="Doulos SIL" w:cs="Doulos SIL"/>
          <w:i/>
          <w:color w:val="0000FF"/>
          <w:lang w:val="x-none"/>
        </w:rPr>
        <w:tab/>
        <w:t>yòrògo</w:t>
      </w:r>
      <w:r w:rsidR="007C5D64" w:rsidRPr="00315514">
        <w:rPr>
          <w:rFonts w:ascii="Doulos SIL" w:hAnsi="Doulos SIL" w:cs="Doulos SIL"/>
          <w:i/>
          <w:color w:val="0000FF"/>
          <w:lang w:val="x-none"/>
        </w:rPr>
        <w:t>́</w:t>
      </w:r>
      <w:r w:rsidRPr="00315514">
        <w:rPr>
          <w:rFonts w:ascii="Doulos SIL" w:hAnsi="Doulos SIL" w:cs="Doulos SIL"/>
          <w:i/>
          <w:color w:val="0000FF"/>
          <w:lang w:val="x-none"/>
        </w:rPr>
        <w:t>-yè</w:t>
      </w:r>
      <w:r w:rsidRPr="00315514">
        <w:rPr>
          <w:rFonts w:ascii="Doulos SIL" w:hAnsi="Doulos SIL" w:cs="Doulos SIL"/>
          <w:i/>
          <w:color w:val="0000FF"/>
          <w:lang w:val="x-none"/>
        </w:rPr>
        <w:tab/>
      </w:r>
      <w:r>
        <w:rPr>
          <w:lang w:val="x-none"/>
        </w:rPr>
        <w:t>‘cat’</w:t>
      </w:r>
    </w:p>
    <w:p w14:paraId="0F1EB926" w14:textId="7E46B09A" w:rsidR="0079696D" w:rsidRPr="00315514" w:rsidRDefault="0079696D" w:rsidP="0079696D">
      <w:pPr>
        <w:tabs>
          <w:tab w:val="left" w:pos="720"/>
          <w:tab w:val="left" w:pos="1080"/>
          <w:tab w:val="left" w:pos="2700"/>
          <w:tab w:val="left" w:pos="4770"/>
        </w:tabs>
        <w:rPr>
          <w:lang w:val="x-none"/>
        </w:rPr>
      </w:pPr>
      <w:r>
        <w:tab/>
      </w:r>
      <w:r>
        <w:tab/>
      </w:r>
      <w:r w:rsidRPr="00315514">
        <w:rPr>
          <w:rFonts w:ascii="Doulos SIL" w:hAnsi="Doulos SIL" w:cs="Doulos SIL"/>
          <w:i/>
          <w:color w:val="0000FF"/>
        </w:rPr>
        <w:t>sa</w:t>
      </w:r>
      <w:r w:rsidRPr="00315514">
        <w:rPr>
          <w:rFonts w:ascii="Doulos SIL" w:hAnsi="Doulos SIL" w:cs="Doulos SIL"/>
          <w:i/>
          <w:color w:val="0000FF"/>
          <w:lang w:val="x-none"/>
        </w:rPr>
        <w:t>̄ŋgòlo</w:t>
      </w:r>
      <w:r w:rsidR="007C5D64" w:rsidRPr="00315514">
        <w:rPr>
          <w:rFonts w:ascii="Doulos SIL" w:hAnsi="Doulos SIL" w:cs="Doulos SIL"/>
          <w:i/>
          <w:color w:val="0000FF"/>
          <w:lang w:val="x-none"/>
        </w:rPr>
        <w:t>́</w:t>
      </w:r>
      <w:r w:rsidRPr="00315514">
        <w:rPr>
          <w:rFonts w:ascii="Doulos SIL" w:hAnsi="Doulos SIL" w:cs="Doulos SIL"/>
          <w:i/>
          <w:color w:val="0000FF"/>
          <w:lang w:val="x-none"/>
        </w:rPr>
        <w:tab/>
        <w:t>sāŋgòlo</w:t>
      </w:r>
      <w:r w:rsidR="007C5D64" w:rsidRPr="00315514">
        <w:rPr>
          <w:rFonts w:ascii="Doulos SIL" w:hAnsi="Doulos SIL" w:cs="Doulos SIL"/>
          <w:i/>
          <w:color w:val="0000FF"/>
          <w:lang w:val="x-none"/>
        </w:rPr>
        <w:t>́</w:t>
      </w:r>
      <w:r w:rsidRPr="00315514">
        <w:rPr>
          <w:rFonts w:ascii="Doulos SIL" w:hAnsi="Doulos SIL" w:cs="Doulos SIL"/>
          <w:i/>
          <w:color w:val="0000FF"/>
          <w:lang w:val="x-none"/>
        </w:rPr>
        <w:t>-yè</w:t>
      </w:r>
      <w:r w:rsidRPr="00315514">
        <w:rPr>
          <w:lang w:val="x-none"/>
        </w:rPr>
        <w:tab/>
        <w:t>‘broom’</w:t>
      </w:r>
    </w:p>
    <w:p w14:paraId="28B18D18" w14:textId="67F956CB" w:rsidR="0079696D" w:rsidRPr="00B05642" w:rsidRDefault="0079696D" w:rsidP="0079696D">
      <w:pPr>
        <w:tabs>
          <w:tab w:val="left" w:pos="720"/>
          <w:tab w:val="left" w:pos="1080"/>
          <w:tab w:val="left" w:pos="2700"/>
          <w:tab w:val="left" w:pos="4770"/>
        </w:tabs>
      </w:pPr>
      <w:r>
        <w:tab/>
      </w:r>
      <w:r>
        <w:tab/>
      </w:r>
      <w:r w:rsidRPr="00315514">
        <w:rPr>
          <w:rFonts w:ascii="Doulos SIL" w:hAnsi="Doulos SIL" w:cs="Doulos SIL"/>
          <w:i/>
          <w:color w:val="0000FF"/>
          <w:lang w:val="x-none"/>
        </w:rPr>
        <w:t>ɲ</w:t>
      </w:r>
      <w:r w:rsidR="00B51BFA">
        <w:rPr>
          <w:rFonts w:ascii="Doulos SIL" w:hAnsi="Doulos SIL" w:cs="Doulos SIL"/>
          <w:i/>
          <w:color w:val="0000FF"/>
          <w:lang w:val="x-none"/>
        </w:rPr>
        <w:t>ōò</w:t>
      </w:r>
      <w:r w:rsidRPr="00315514">
        <w:rPr>
          <w:rFonts w:ascii="Doulos SIL" w:hAnsi="Doulos SIL" w:cs="Doulos SIL"/>
          <w:i/>
          <w:color w:val="0000FF"/>
          <w:lang w:val="x-none"/>
        </w:rPr>
        <w:t>mɔ</w:t>
      </w:r>
      <w:r w:rsidR="007C5D64" w:rsidRPr="00315514">
        <w:rPr>
          <w:rFonts w:ascii="Doulos SIL" w:hAnsi="Doulos SIL" w:cs="Doulos SIL"/>
          <w:i/>
          <w:color w:val="0000FF"/>
          <w:lang w:val="x-none"/>
        </w:rPr>
        <w:t>́</w:t>
      </w:r>
      <w:r>
        <w:rPr>
          <w:lang w:val="x-none"/>
        </w:rPr>
        <w:tab/>
      </w:r>
      <w:r w:rsidRPr="00315514">
        <w:rPr>
          <w:rFonts w:ascii="Doulos SIL" w:hAnsi="Doulos SIL" w:cs="Doulos SIL"/>
          <w:i/>
          <w:color w:val="0000FF"/>
          <w:lang w:val="x-none"/>
        </w:rPr>
        <w:t>ɲ</w:t>
      </w:r>
      <w:r w:rsidR="00B51BFA">
        <w:rPr>
          <w:rFonts w:ascii="Doulos SIL" w:hAnsi="Doulos SIL" w:cs="Doulos SIL"/>
          <w:i/>
          <w:color w:val="0000FF"/>
          <w:lang w:val="x-none"/>
        </w:rPr>
        <w:t>ōò</w:t>
      </w:r>
      <w:r w:rsidRPr="00315514">
        <w:rPr>
          <w:rFonts w:ascii="Doulos SIL" w:hAnsi="Doulos SIL" w:cs="Doulos SIL"/>
          <w:i/>
          <w:color w:val="0000FF"/>
          <w:lang w:val="x-none"/>
        </w:rPr>
        <w:t>mɔ</w:t>
      </w:r>
      <w:r w:rsidR="007C5D64" w:rsidRPr="00315514">
        <w:rPr>
          <w:rFonts w:ascii="Doulos SIL" w:hAnsi="Doulos SIL" w:cs="Doulos SIL"/>
          <w:i/>
          <w:color w:val="0000FF"/>
          <w:lang w:val="x-none"/>
        </w:rPr>
        <w:t>́</w:t>
      </w:r>
      <w:r w:rsidRPr="00315514">
        <w:rPr>
          <w:rFonts w:ascii="Doulos SIL" w:hAnsi="Doulos SIL" w:cs="Doulos SIL"/>
          <w:i/>
          <w:color w:val="0000FF"/>
          <w:lang w:val="x-none"/>
        </w:rPr>
        <w:t>-yè</w:t>
      </w:r>
      <w:r>
        <w:rPr>
          <w:lang w:val="x-none"/>
        </w:rPr>
        <w:tab/>
        <w:t>‘camel’</w:t>
      </w:r>
    </w:p>
    <w:p w14:paraId="3E7EA497" w14:textId="08D610D7" w:rsidR="0079696D" w:rsidRDefault="0079696D" w:rsidP="0079696D">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wàŋge</w:t>
      </w:r>
      <w:r w:rsidR="007C5D64" w:rsidRPr="00315514">
        <w:rPr>
          <w:rFonts w:ascii="Doulos SIL" w:hAnsi="Doulos SIL" w:cs="Doulos SIL"/>
          <w:i/>
          <w:color w:val="0000FF"/>
          <w:lang w:val="x-none"/>
        </w:rPr>
        <w:t>́</w:t>
      </w:r>
      <w:r w:rsidRPr="00315514">
        <w:rPr>
          <w:rFonts w:ascii="Doulos SIL" w:hAnsi="Doulos SIL" w:cs="Doulos SIL"/>
          <w:i/>
          <w:color w:val="0000FF"/>
          <w:lang w:val="x-none"/>
        </w:rPr>
        <w:tab/>
        <w:t>wàŋge</w:t>
      </w:r>
      <w:r w:rsidR="007C5D64" w:rsidRPr="00315514">
        <w:rPr>
          <w:rFonts w:ascii="Doulos SIL" w:hAnsi="Doulos SIL" w:cs="Doulos SIL"/>
          <w:i/>
          <w:color w:val="0000FF"/>
          <w:lang w:val="x-none"/>
        </w:rPr>
        <w:t>́</w:t>
      </w:r>
      <w:r w:rsidRPr="00315514">
        <w:rPr>
          <w:rFonts w:ascii="Doulos SIL" w:hAnsi="Doulos SIL" w:cs="Doulos SIL"/>
          <w:i/>
          <w:color w:val="0000FF"/>
          <w:lang w:val="x-none"/>
        </w:rPr>
        <w:t>-yè</w:t>
      </w:r>
      <w:r>
        <w:rPr>
          <w:lang w:val="x-none"/>
        </w:rPr>
        <w:tab/>
        <w:t>‘hare’</w:t>
      </w:r>
    </w:p>
    <w:p w14:paraId="1B7D0AA7" w14:textId="77777777" w:rsidR="0079696D" w:rsidRPr="0036524F" w:rsidRDefault="0079696D" w:rsidP="0079696D">
      <w:pPr>
        <w:tabs>
          <w:tab w:val="left" w:pos="720"/>
          <w:tab w:val="left" w:pos="1080"/>
          <w:tab w:val="left" w:pos="2700"/>
          <w:tab w:val="left" w:pos="4770"/>
        </w:tabs>
        <w:rPr>
          <w:lang w:val="x-none"/>
        </w:rPr>
      </w:pPr>
      <w:r>
        <w:rPr>
          <w:lang w:val="x-none"/>
        </w:rPr>
        <w:tab/>
      </w:r>
      <w:r>
        <w:rPr>
          <w:lang w:val="x-none"/>
        </w:rPr>
        <w:tab/>
      </w:r>
      <w:r w:rsidRPr="00315514">
        <w:rPr>
          <w:rFonts w:ascii="Doulos SIL" w:hAnsi="Doulos SIL" w:cs="Doulos SIL"/>
          <w:i/>
          <w:color w:val="0000FF"/>
          <w:lang w:val="x-none"/>
        </w:rPr>
        <w:t>wùjúⁿ</w:t>
      </w:r>
      <w:r w:rsidRPr="00315514">
        <w:rPr>
          <w:rFonts w:ascii="Doulos SIL" w:hAnsi="Doulos SIL" w:cs="Doulos SIL"/>
          <w:i/>
          <w:color w:val="0000FF"/>
          <w:lang w:val="x-none"/>
        </w:rPr>
        <w:tab/>
        <w:t>wùjúⁿ-yè</w:t>
      </w:r>
      <w:r>
        <w:rPr>
          <w:lang w:val="x-none"/>
        </w:rPr>
        <w:tab/>
        <w:t>‘pouched rat’</w:t>
      </w:r>
    </w:p>
    <w:p w14:paraId="270E5B52" w14:textId="77777777" w:rsidR="0079696D" w:rsidRDefault="0079696D" w:rsidP="0079696D">
      <w:pPr>
        <w:tabs>
          <w:tab w:val="left" w:pos="720"/>
          <w:tab w:val="left" w:pos="1080"/>
          <w:tab w:val="left" w:pos="2700"/>
          <w:tab w:val="left" w:pos="4770"/>
        </w:tabs>
      </w:pPr>
    </w:p>
    <w:p w14:paraId="6CD22A89" w14:textId="0676F3CE" w:rsidR="0079696D" w:rsidRDefault="0079696D" w:rsidP="0079696D">
      <w:pPr>
        <w:tabs>
          <w:tab w:val="left" w:pos="720"/>
          <w:tab w:val="left" w:pos="1080"/>
          <w:tab w:val="left" w:pos="2700"/>
          <w:tab w:val="left" w:pos="4770"/>
        </w:tabs>
        <w:rPr>
          <w:lang w:val="x-none"/>
        </w:rPr>
      </w:pPr>
      <w:r>
        <w:tab/>
        <w:t>b</w:t>
      </w:r>
      <w:r>
        <w:rPr>
          <w:lang w:val="x-none"/>
        </w:rPr>
        <w:t>.</w:t>
      </w:r>
      <w:r>
        <w:rPr>
          <w:lang w:val="x-none"/>
        </w:rPr>
        <w:tab/>
      </w:r>
      <w:r w:rsidRPr="00315514">
        <w:rPr>
          <w:rFonts w:ascii="Doulos SIL" w:hAnsi="Doulos SIL" w:cs="Doulos SIL"/>
          <w:i/>
          <w:color w:val="0000FF"/>
        </w:rPr>
        <w:t>wa</w:t>
      </w:r>
      <w:r w:rsidRPr="00315514">
        <w:rPr>
          <w:rFonts w:ascii="Doulos SIL" w:hAnsi="Doulos SIL" w:cs="Doulos SIL"/>
          <w:i/>
          <w:color w:val="0000FF"/>
          <w:lang w:val="x-none"/>
        </w:rPr>
        <w:t>̀àjíbí</w:t>
      </w:r>
      <w:r w:rsidRPr="00315514">
        <w:rPr>
          <w:rFonts w:ascii="Doulos SIL" w:hAnsi="Doulos SIL" w:cs="Doulos SIL"/>
          <w:i/>
          <w:color w:val="0000FF"/>
          <w:lang w:val="x-none"/>
        </w:rPr>
        <w:tab/>
        <w:t>wààjíbí-yè</w:t>
      </w:r>
      <w:r>
        <w:rPr>
          <w:lang w:val="x-none"/>
        </w:rPr>
        <w:tab/>
        <w:t>‘duty’</w:t>
      </w:r>
    </w:p>
    <w:p w14:paraId="55B6AA20" w14:textId="77777777" w:rsidR="0079696D" w:rsidRPr="00315514" w:rsidRDefault="0079696D" w:rsidP="0079696D">
      <w:pPr>
        <w:tabs>
          <w:tab w:val="left" w:pos="720"/>
          <w:tab w:val="left" w:pos="1080"/>
          <w:tab w:val="left" w:pos="2700"/>
          <w:tab w:val="left" w:pos="4770"/>
        </w:tabs>
      </w:pPr>
      <w:r>
        <w:tab/>
      </w:r>
      <w:r>
        <w:rPr>
          <w:lang w:val="x-none"/>
        </w:rPr>
        <w:tab/>
      </w:r>
      <w:r w:rsidRPr="00315514">
        <w:rPr>
          <w:rFonts w:ascii="Doulos SIL" w:hAnsi="Doulos SIL" w:cs="Doulos SIL"/>
          <w:i/>
          <w:color w:val="0000FF"/>
          <w:lang w:val="x-none"/>
        </w:rPr>
        <w:t>bààdígé</w:t>
      </w:r>
      <w:r w:rsidRPr="00315514">
        <w:rPr>
          <w:rFonts w:ascii="Doulos SIL" w:hAnsi="Doulos SIL" w:cs="Doulos SIL"/>
          <w:i/>
          <w:color w:val="0000FF"/>
          <w:lang w:val="x-none"/>
        </w:rPr>
        <w:tab/>
        <w:t>bààdígé-yè</w:t>
      </w:r>
      <w:r>
        <w:rPr>
          <w:lang w:val="x-none"/>
        </w:rPr>
        <w:tab/>
        <w:t>‘manner’</w:t>
      </w:r>
    </w:p>
    <w:p w14:paraId="5BA97E3E" w14:textId="77777777" w:rsidR="0079696D" w:rsidRDefault="0079696D" w:rsidP="0079696D">
      <w:pPr>
        <w:tabs>
          <w:tab w:val="left" w:pos="720"/>
          <w:tab w:val="left" w:pos="1080"/>
          <w:tab w:val="left" w:pos="2700"/>
          <w:tab w:val="left" w:pos="4770"/>
        </w:tabs>
        <w:rPr>
          <w:lang w:val="x-none"/>
        </w:rPr>
      </w:pPr>
      <w:r>
        <w:tab/>
      </w:r>
      <w:r>
        <w:tab/>
      </w:r>
      <w:r w:rsidRPr="00315514">
        <w:rPr>
          <w:rFonts w:ascii="Doulos SIL" w:hAnsi="Doulos SIL" w:cs="Doulos SIL"/>
          <w:i/>
          <w:color w:val="0000FF"/>
        </w:rPr>
        <w:t>t</w:t>
      </w:r>
      <w:r w:rsidRPr="00315514">
        <w:rPr>
          <w:rFonts w:ascii="Doulos SIL" w:hAnsi="Doulos SIL" w:cs="Doulos SIL"/>
          <w:i/>
          <w:color w:val="0000FF"/>
          <w:lang w:val="x-none"/>
        </w:rPr>
        <w:t>ɔ̀sìbíí</w:t>
      </w:r>
      <w:r w:rsidRPr="00315514">
        <w:rPr>
          <w:rFonts w:ascii="Doulos SIL" w:hAnsi="Doulos SIL" w:cs="Doulos SIL"/>
          <w:i/>
          <w:color w:val="0000FF"/>
          <w:lang w:val="x-none"/>
        </w:rPr>
        <w:tab/>
        <w:t>tɔ̀sìbíí-yè</w:t>
      </w:r>
      <w:r>
        <w:rPr>
          <w:lang w:val="x-none"/>
        </w:rPr>
        <w:t xml:space="preserve"> </w:t>
      </w:r>
      <w:r>
        <w:rPr>
          <w:lang w:val="x-none"/>
        </w:rPr>
        <w:tab/>
        <w:t>‘prayer beads’</w:t>
      </w:r>
    </w:p>
    <w:p w14:paraId="16B5EDEB" w14:textId="105CEA97" w:rsidR="0079696D" w:rsidRDefault="0079696D" w:rsidP="00754E26">
      <w:pPr>
        <w:rPr>
          <w:lang w:val="x-none"/>
        </w:rPr>
      </w:pPr>
    </w:p>
    <w:p w14:paraId="57A06311" w14:textId="6EDCBB5C" w:rsidR="0079696D" w:rsidRDefault="007C5D64" w:rsidP="00754E26">
      <w:r>
        <w:rPr>
          <w:lang w:val="x-none"/>
        </w:rPr>
        <w:t xml:space="preserve">Alternative isolation pronunciations with </w:t>
      </w:r>
      <w:r>
        <w:t xml:space="preserve">M-toned </w:t>
      </w:r>
      <w:r w:rsidRPr="00315514">
        <w:rPr>
          <w:rFonts w:ascii="Doulos SIL" w:hAnsi="Doulos SIL" w:cs="Doulos SIL"/>
          <w:i/>
          <w:color w:val="0000FF"/>
          <w:lang w:val="x-none"/>
        </w:rPr>
        <w:noBreakHyphen/>
        <w:t>yē</w:t>
      </w:r>
      <w:r>
        <w:rPr>
          <w:lang w:val="x-none"/>
        </w:rPr>
        <w:t xml:space="preserve"> have also been noted, e.g. </w:t>
      </w:r>
      <w:r w:rsidRPr="00315514">
        <w:rPr>
          <w:rFonts w:ascii="Doulos SIL" w:hAnsi="Doulos SIL" w:cs="Doulos SIL"/>
          <w:i/>
          <w:color w:val="0000FF"/>
          <w:lang w:val="x-none"/>
        </w:rPr>
        <w:t>wùjúⁿ-yē</w:t>
      </w:r>
      <w:r>
        <w:rPr>
          <w:lang w:val="x-none"/>
        </w:rPr>
        <w:t xml:space="preserve">, but less </w:t>
      </w:r>
      <w:r w:rsidR="00315514">
        <w:rPr>
          <w:lang w:val="x-none"/>
        </w:rPr>
        <w:t>often</w:t>
      </w:r>
      <w:r>
        <w:rPr>
          <w:lang w:val="x-none"/>
        </w:rPr>
        <w:t xml:space="preserve"> than with all-H-toned stems. My impression is that the variant </w:t>
      </w:r>
      <w:r w:rsidRPr="00315514">
        <w:rPr>
          <w:rFonts w:ascii="Doulos SIL" w:hAnsi="Doulos SIL" w:cs="Doulos SIL"/>
          <w:i/>
          <w:color w:val="0000FF"/>
          <w:lang w:val="x-none"/>
        </w:rPr>
        <w:noBreakHyphen/>
        <w:t>yē</w:t>
      </w:r>
      <w:r>
        <w:rPr>
          <w:lang w:val="x-none"/>
        </w:rPr>
        <w:t xml:space="preserve"> is more common in (xx5b) than in (xx5a), likely because the four moras of each noun in (xx5b) are favorable to a compound-like prosodic division (e.g. </w:t>
      </w:r>
      <w:r w:rsidRPr="00315514">
        <w:rPr>
          <w:rFonts w:ascii="Doulos SIL" w:hAnsi="Doulos SIL" w:cs="Doulos SIL"/>
          <w:i/>
          <w:color w:val="0000FF"/>
          <w:lang w:val="x-none"/>
        </w:rPr>
        <w:t>wàà-jíbí</w:t>
      </w:r>
      <w:r>
        <w:t> </w:t>
      </w:r>
      <w:r>
        <w:rPr>
          <w:lang w:val="x-none"/>
        </w:rPr>
        <w:t>)</w:t>
      </w:r>
      <w:r>
        <w:t xml:space="preserve">, which would induce the plural suffix to disregard the initial </w:t>
      </w:r>
      <w:r>
        <w:lastRenderedPageBreak/>
        <w:t>L</w:t>
      </w:r>
      <w:r>
        <w:noBreakHyphen/>
        <w:t xml:space="preserve">toned segment. </w:t>
      </w:r>
      <w:r>
        <w:rPr>
          <w:lang w:val="x-none"/>
        </w:rPr>
        <w:t xml:space="preserve">In clausal contexts the pronunciation is consistently </w:t>
      </w:r>
      <w:r w:rsidRPr="00315514">
        <w:rPr>
          <w:rFonts w:ascii="Doulos SIL" w:hAnsi="Doulos SIL" w:cs="Doulos SIL"/>
          <w:i/>
          <w:color w:val="0000FF"/>
          <w:lang w:val="x-none"/>
        </w:rPr>
        <w:noBreakHyphen/>
        <w:t>yè</w:t>
      </w:r>
      <w:r>
        <w:t xml:space="preserve"> for the nouns in both (xx5a) and (xx5c).</w:t>
      </w:r>
    </w:p>
    <w:p w14:paraId="322E9BA5" w14:textId="4F5E1D24" w:rsidR="00AF2930" w:rsidRDefault="00AF2930" w:rsidP="00754E26">
      <w:pPr>
        <w:rPr>
          <w:lang w:val="x-none"/>
        </w:rPr>
      </w:pPr>
      <w:r>
        <w:tab/>
        <w:t>The tonal patterns in (xx5) support the analysis of rising melodies in nouns as …LH rather than …LM, there being no indication of an opposition between the two</w:t>
      </w:r>
      <w:r>
        <w:rPr>
          <w:lang w:val="x-none"/>
        </w:rPr>
        <w:t xml:space="preserve">. </w:t>
      </w:r>
    </w:p>
    <w:p w14:paraId="79A27638" w14:textId="1FE07416" w:rsidR="00CF0955" w:rsidRPr="00407E14" w:rsidRDefault="00CF0955" w:rsidP="00CF0955">
      <w:r>
        <w:tab/>
        <w:t xml:space="preserve">The other morpheme that behaves tonally like plural </w:t>
      </w:r>
      <w:r w:rsidRPr="005134B8">
        <w:rPr>
          <w:rFonts w:ascii="Doulos SIL" w:hAnsi="Doulos SIL" w:cs="Doulos SIL"/>
          <w:i/>
          <w:color w:val="0000FF"/>
        </w:rPr>
        <w:t>-ye</w:t>
      </w:r>
      <w:r>
        <w:t xml:space="preserve"> is postnominal demonstrative </w:t>
      </w:r>
      <w:r w:rsidRPr="005134B8">
        <w:rPr>
          <w:rFonts w:ascii="Doulos SIL" w:hAnsi="Doulos SIL" w:cs="Doulos SIL"/>
          <w:i/>
          <w:color w:val="0000FF"/>
        </w:rPr>
        <w:t>gu</w:t>
      </w:r>
      <w:r>
        <w:t xml:space="preserve"> (§4.4.2)</w:t>
      </w:r>
      <w:r>
        <w:rPr>
          <w:lang w:val="x-none"/>
        </w:rPr>
        <w:t xml:space="preserve">. </w:t>
      </w:r>
      <w:r>
        <w:t>Simple combinations with nouns are in (</w:t>
      </w:r>
      <w:r w:rsidR="00407E14">
        <w:t>xx6</w:t>
      </w:r>
      <w:r>
        <w:t xml:space="preserve">). </w:t>
      </w:r>
      <w:r w:rsidRPr="00521DA2">
        <w:rPr>
          <w:rFonts w:ascii="Doulos SIL" w:hAnsi="Doulos SIL"/>
          <w:i/>
          <w:color w:val="0000FF"/>
        </w:rPr>
        <w:t>gu</w:t>
      </w:r>
      <w:r>
        <w:t xml:space="preserve"> is atonal, acquiring its surface tone by spreading from the left. </w:t>
      </w:r>
      <w:r w:rsidRPr="00521DA2">
        <w:rPr>
          <w:rFonts w:ascii="Doulos SIL" w:hAnsi="Doulos SIL"/>
          <w:i/>
          <w:color w:val="0000FF"/>
        </w:rPr>
        <w:t>gu</w:t>
      </w:r>
      <w:r>
        <w:t xml:space="preserve"> has no tonal or segmental </w:t>
      </w:r>
      <w:r w:rsidR="00407E14">
        <w:t xml:space="preserve">effect </w:t>
      </w:r>
      <w:r>
        <w:t xml:space="preserve">on the </w:t>
      </w:r>
      <w:r w:rsidR="00407E14">
        <w:t xml:space="preserve">preceding </w:t>
      </w:r>
      <w:r>
        <w:t xml:space="preserve">noun. In all-L combinations like </w:t>
      </w:r>
      <w:r w:rsidRPr="00D76DFA">
        <w:rPr>
          <w:rFonts w:ascii="Doulos SIL" w:hAnsi="Doulos SIL"/>
          <w:i/>
          <w:color w:val="0000FF"/>
        </w:rPr>
        <w:t>sìbò gù</w:t>
      </w:r>
      <w:r>
        <w:t xml:space="preserve"> (</w:t>
      </w:r>
      <w:r w:rsidR="00407E14">
        <w:t>xx6</w:t>
      </w:r>
      <w:r>
        <w:t>a), the noun does not undergo Final Tone-Raising (</w:t>
      </w:r>
      <w:r>
        <w:rPr>
          <w:lang w:val="x-none"/>
        </w:rPr>
        <w:t>#</w:t>
      </w:r>
      <w:r w:rsidRPr="009E0258">
        <w:rPr>
          <w:rFonts w:ascii="Doulos SIL" w:hAnsi="Doulos SIL" w:cs="Doulos SIL"/>
          <w:i/>
          <w:color w:val="0000FF"/>
          <w:lang w:val="x-none"/>
        </w:rPr>
        <w:t>sìbō gù</w:t>
      </w:r>
      <w:r w:rsidRPr="009E0258">
        <w:rPr>
          <w:rFonts w:ascii="Doulos SIL" w:hAnsi="Doulos SIL" w:cs="Doulos SIL"/>
          <w:i/>
          <w:color w:val="0000FF"/>
        </w:rPr>
        <w:t> </w:t>
      </w:r>
      <w:r>
        <w:t xml:space="preserve">). Expected </w:t>
      </w:r>
      <w:r>
        <w:rPr>
          <w:lang w:val="x-none"/>
        </w:rPr>
        <w:t>#</w:t>
      </w:r>
      <w:r w:rsidRPr="009E0258">
        <w:rPr>
          <w:rFonts w:ascii="Doulos SIL" w:hAnsi="Doulos SIL" w:cs="Doulos SIL"/>
          <w:i/>
          <w:color w:val="0000FF"/>
          <w:lang w:val="x-none"/>
        </w:rPr>
        <w:t>yàmbāà gù</w:t>
      </w:r>
      <w:r>
        <w:rPr>
          <w:lang w:val="x-none"/>
        </w:rPr>
        <w:t xml:space="preserve"> ‘that house’ is slightly modified to </w:t>
      </w:r>
      <w:r w:rsidRPr="009E0258">
        <w:rPr>
          <w:rFonts w:ascii="Doulos SIL" w:hAnsi="Doulos SIL" w:cs="Doulos SIL"/>
          <w:i/>
          <w:color w:val="0000FF"/>
          <w:lang w:val="x-none"/>
        </w:rPr>
        <w:t>yàmbāā gù</w:t>
      </w:r>
      <w:r>
        <w:rPr>
          <w:lang w:val="x-none"/>
        </w:rPr>
        <w:t xml:space="preserve"> (</w:t>
      </w:r>
      <w:r w:rsidR="00407E14">
        <w:rPr>
          <w:lang w:val="x-none"/>
        </w:rPr>
        <w:t>xx6</w:t>
      </w:r>
      <w:r>
        <w:rPr>
          <w:lang w:val="x-none"/>
        </w:rPr>
        <w:t>a)</w:t>
      </w:r>
      <w:r w:rsidR="00407E14">
        <w:t xml:space="preserve"> by &lt;ML&gt;L-to-ML rule (§3.6.4.2).</w:t>
      </w:r>
    </w:p>
    <w:p w14:paraId="689E4371" w14:textId="77777777" w:rsidR="00CF0955" w:rsidRDefault="00CF0955" w:rsidP="00CF0955"/>
    <w:p w14:paraId="1A8E450F" w14:textId="08F2C1B3" w:rsidR="00CF0955" w:rsidRPr="00C91A48" w:rsidRDefault="00CF0955" w:rsidP="00CF0955">
      <w:pPr>
        <w:tabs>
          <w:tab w:val="left" w:pos="720"/>
          <w:tab w:val="left" w:pos="1080"/>
          <w:tab w:val="left" w:pos="2520"/>
          <w:tab w:val="left" w:pos="3600"/>
          <w:tab w:val="left" w:pos="5310"/>
        </w:tabs>
        <w:rPr>
          <w:lang w:val="fr-FR"/>
        </w:rPr>
      </w:pPr>
      <w:r w:rsidRPr="00C91A48">
        <w:rPr>
          <w:lang w:val="fr-FR"/>
        </w:rPr>
        <w:t>(</w:t>
      </w:r>
      <w:r w:rsidR="00407E14" w:rsidRPr="00C91A48">
        <w:rPr>
          <w:lang w:val="fr-FR"/>
        </w:rPr>
        <w:t>xx6</w:t>
      </w:r>
      <w:r w:rsidRPr="00C91A48">
        <w:rPr>
          <w:lang w:val="fr-FR"/>
        </w:rPr>
        <w:t>)</w:t>
      </w:r>
      <w:r w:rsidRPr="00C91A48">
        <w:rPr>
          <w:lang w:val="fr-FR"/>
        </w:rPr>
        <w:tab/>
        <w:t>Noun plus discourse-definite demonstrative</w:t>
      </w:r>
    </w:p>
    <w:p w14:paraId="5EFBFF5A" w14:textId="77777777" w:rsidR="00CF0955" w:rsidRPr="00C91A48" w:rsidRDefault="00CF0955" w:rsidP="00CF0955">
      <w:pPr>
        <w:tabs>
          <w:tab w:val="left" w:pos="720"/>
          <w:tab w:val="left" w:pos="1080"/>
          <w:tab w:val="left" w:pos="2520"/>
          <w:tab w:val="left" w:pos="3600"/>
          <w:tab w:val="left" w:pos="5310"/>
        </w:tabs>
        <w:rPr>
          <w:lang w:val="fr-FR"/>
        </w:rPr>
      </w:pPr>
    </w:p>
    <w:p w14:paraId="048014AA" w14:textId="77777777" w:rsidR="00CF0955" w:rsidRDefault="00CF0955" w:rsidP="00CF0955">
      <w:pPr>
        <w:tabs>
          <w:tab w:val="left" w:pos="720"/>
          <w:tab w:val="left" w:pos="1080"/>
          <w:tab w:val="left" w:pos="2520"/>
          <w:tab w:val="left" w:pos="3600"/>
          <w:tab w:val="left" w:pos="5310"/>
        </w:tabs>
      </w:pPr>
      <w:r w:rsidRPr="00C91A48">
        <w:rPr>
          <w:lang w:val="fr-FR"/>
        </w:rPr>
        <w:tab/>
      </w:r>
      <w:r w:rsidRPr="00C91A48">
        <w:rPr>
          <w:lang w:val="fr-FR"/>
        </w:rPr>
        <w:tab/>
      </w:r>
      <w:r>
        <w:t>gloss</w:t>
      </w:r>
      <w:r>
        <w:tab/>
        <w:t>melody</w:t>
      </w:r>
      <w:r>
        <w:tab/>
        <w:t>stem</w:t>
      </w:r>
      <w:r>
        <w:tab/>
        <w:t>‘that (same) __’</w:t>
      </w:r>
    </w:p>
    <w:p w14:paraId="40A55FA0" w14:textId="77777777" w:rsidR="00CF0955" w:rsidRDefault="00CF0955" w:rsidP="00CF0955">
      <w:pPr>
        <w:tabs>
          <w:tab w:val="left" w:pos="720"/>
          <w:tab w:val="left" w:pos="1080"/>
          <w:tab w:val="left" w:pos="2520"/>
          <w:tab w:val="left" w:pos="3600"/>
          <w:tab w:val="left" w:pos="5310"/>
        </w:tabs>
      </w:pPr>
    </w:p>
    <w:p w14:paraId="23525ADD" w14:textId="77777777" w:rsidR="00CF0955" w:rsidRDefault="00CF0955" w:rsidP="00CF0955">
      <w:pPr>
        <w:tabs>
          <w:tab w:val="left" w:pos="720"/>
          <w:tab w:val="left" w:pos="1080"/>
          <w:tab w:val="left" w:pos="2520"/>
          <w:tab w:val="left" w:pos="3600"/>
          <w:tab w:val="left" w:pos="5310"/>
        </w:tabs>
      </w:pPr>
      <w:r>
        <w:tab/>
        <w:t xml:space="preserve">a. L-toned </w:t>
      </w:r>
      <w:r w:rsidRPr="00D76DFA">
        <w:rPr>
          <w:rFonts w:ascii="Doulos SIL" w:hAnsi="Doulos SIL"/>
          <w:i/>
          <w:color w:val="0000FF"/>
        </w:rPr>
        <w:t>gù</w:t>
      </w:r>
      <w:r>
        <w:t xml:space="preserve"> after final L-tone (prior to tone sandhi)</w:t>
      </w:r>
    </w:p>
    <w:p w14:paraId="29748CAE" w14:textId="77777777" w:rsidR="00CF0955" w:rsidRDefault="00CF0955" w:rsidP="00CF0955">
      <w:pPr>
        <w:tabs>
          <w:tab w:val="left" w:pos="720"/>
          <w:tab w:val="left" w:pos="1080"/>
          <w:tab w:val="left" w:pos="2520"/>
          <w:tab w:val="left" w:pos="3600"/>
          <w:tab w:val="left" w:pos="5310"/>
        </w:tabs>
      </w:pPr>
      <w:r>
        <w:tab/>
      </w:r>
      <w:r>
        <w:tab/>
        <w:t>‘snake’</w:t>
      </w:r>
      <w:r>
        <w:tab/>
        <w:t>L</w:t>
      </w:r>
      <w:r>
        <w:tab/>
      </w:r>
      <w:r w:rsidRPr="00D76DFA">
        <w:rPr>
          <w:rFonts w:ascii="Doulos SIL" w:hAnsi="Doulos SIL"/>
          <w:i/>
          <w:color w:val="0000FF"/>
        </w:rPr>
        <w:t>sìbò</w:t>
      </w:r>
      <w:r w:rsidRPr="00D76DFA">
        <w:rPr>
          <w:rFonts w:ascii="Doulos SIL" w:hAnsi="Doulos SIL"/>
          <w:i/>
          <w:color w:val="0000FF"/>
        </w:rPr>
        <w:tab/>
        <w:t>sìbò gù</w:t>
      </w:r>
    </w:p>
    <w:p w14:paraId="7745B21E" w14:textId="77777777" w:rsidR="00CF0955" w:rsidRPr="0035458B" w:rsidRDefault="00CF0955" w:rsidP="00CF0955">
      <w:pPr>
        <w:tabs>
          <w:tab w:val="left" w:pos="720"/>
          <w:tab w:val="left" w:pos="1080"/>
          <w:tab w:val="left" w:pos="2520"/>
          <w:tab w:val="left" w:pos="3600"/>
          <w:tab w:val="left" w:pos="5310"/>
        </w:tabs>
      </w:pPr>
      <w:r>
        <w:tab/>
      </w:r>
      <w:r>
        <w:tab/>
        <w:t>‘porridge’</w:t>
      </w:r>
      <w:r>
        <w:tab/>
        <w:t>L</w:t>
      </w:r>
      <w:r>
        <w:tab/>
      </w:r>
      <w:r w:rsidRPr="00D76DFA">
        <w:rPr>
          <w:rFonts w:ascii="Doulos SIL" w:hAnsi="Doulos SIL"/>
          <w:i/>
          <w:color w:val="0000FF"/>
        </w:rPr>
        <w:t>bɛ̀lɛ̀</w:t>
      </w:r>
      <w:r w:rsidRPr="00D76DFA">
        <w:rPr>
          <w:rFonts w:ascii="Doulos SIL" w:hAnsi="Doulos SIL"/>
          <w:i/>
          <w:color w:val="0000FF"/>
        </w:rPr>
        <w:tab/>
        <w:t>bɛ̀lɛ̀ gù</w:t>
      </w:r>
    </w:p>
    <w:p w14:paraId="47CF30F8" w14:textId="77777777" w:rsidR="00CF0955" w:rsidRPr="00A41400" w:rsidRDefault="00CF0955" w:rsidP="00CF0955">
      <w:pPr>
        <w:tabs>
          <w:tab w:val="left" w:pos="720"/>
          <w:tab w:val="left" w:pos="1080"/>
          <w:tab w:val="left" w:pos="2520"/>
          <w:tab w:val="left" w:pos="3600"/>
          <w:tab w:val="left" w:pos="5310"/>
        </w:tabs>
      </w:pPr>
      <w:r>
        <w:tab/>
      </w:r>
      <w:r>
        <w:tab/>
        <w:t>‘tea’</w:t>
      </w:r>
      <w:r>
        <w:tab/>
        <w:t>ML</w:t>
      </w:r>
      <w:r>
        <w:tab/>
      </w:r>
      <w:r w:rsidRPr="00D76DFA">
        <w:rPr>
          <w:rFonts w:ascii="Doulos SIL" w:hAnsi="Doulos SIL"/>
          <w:i/>
          <w:color w:val="0000FF"/>
        </w:rPr>
        <w:t>tēè</w:t>
      </w:r>
      <w:r w:rsidRPr="00D76DFA">
        <w:rPr>
          <w:rFonts w:ascii="Doulos SIL" w:hAnsi="Doulos SIL"/>
          <w:i/>
          <w:color w:val="0000FF"/>
        </w:rPr>
        <w:tab/>
        <w:t>tēe</w:t>
      </w:r>
      <w:r>
        <w:rPr>
          <w:rFonts w:ascii="Doulos SIL" w:hAnsi="Doulos SIL"/>
          <w:i/>
          <w:color w:val="0000FF"/>
          <w:lang w:val="x-none"/>
        </w:rPr>
        <w:t>̀</w:t>
      </w:r>
      <w:r w:rsidRPr="00D76DFA">
        <w:rPr>
          <w:rFonts w:ascii="Doulos SIL" w:hAnsi="Doulos SIL"/>
          <w:i/>
          <w:color w:val="0000FF"/>
        </w:rPr>
        <w:t xml:space="preserve"> gù</w:t>
      </w:r>
    </w:p>
    <w:p w14:paraId="72966E89" w14:textId="77777777" w:rsidR="00CF0955" w:rsidRPr="00A41400" w:rsidRDefault="00CF0955" w:rsidP="00CF0955">
      <w:pPr>
        <w:tabs>
          <w:tab w:val="left" w:pos="720"/>
          <w:tab w:val="left" w:pos="1080"/>
          <w:tab w:val="left" w:pos="2520"/>
          <w:tab w:val="left" w:pos="3600"/>
          <w:tab w:val="left" w:pos="5310"/>
        </w:tabs>
      </w:pPr>
      <w:r>
        <w:tab/>
      </w:r>
      <w:r>
        <w:tab/>
        <w:t>‘dust’</w:t>
      </w:r>
      <w:r>
        <w:tab/>
        <w:t>ML</w:t>
      </w:r>
      <w:r>
        <w:tab/>
      </w:r>
      <w:r w:rsidRPr="00D76DFA">
        <w:rPr>
          <w:rFonts w:ascii="Doulos SIL" w:hAnsi="Doulos SIL"/>
          <w:i/>
          <w:color w:val="0000FF"/>
        </w:rPr>
        <w:t>cɔ̄llɔ̀</w:t>
      </w:r>
      <w:r w:rsidRPr="00D76DFA">
        <w:rPr>
          <w:rFonts w:ascii="Doulos SIL" w:hAnsi="Doulos SIL"/>
          <w:i/>
          <w:color w:val="0000FF"/>
        </w:rPr>
        <w:tab/>
        <w:t>cɔ̄llɔ̀ gù</w:t>
      </w:r>
    </w:p>
    <w:p w14:paraId="101B72D0" w14:textId="77777777" w:rsidR="00CF0955" w:rsidRDefault="00CF0955" w:rsidP="00CF0955">
      <w:pPr>
        <w:tabs>
          <w:tab w:val="left" w:pos="720"/>
          <w:tab w:val="left" w:pos="1080"/>
          <w:tab w:val="left" w:pos="2520"/>
          <w:tab w:val="left" w:pos="3600"/>
          <w:tab w:val="left" w:pos="5310"/>
        </w:tabs>
      </w:pPr>
      <w:r>
        <w:tab/>
      </w:r>
      <w:r>
        <w:tab/>
        <w:t>‘house’</w:t>
      </w:r>
      <w:r>
        <w:tab/>
        <w:t>LML</w:t>
      </w:r>
      <w:r>
        <w:tab/>
      </w:r>
      <w:r w:rsidRPr="00D76DFA">
        <w:rPr>
          <w:rFonts w:ascii="Doulos SIL" w:hAnsi="Doulos SIL"/>
          <w:i/>
          <w:color w:val="0000FF"/>
        </w:rPr>
        <w:t>yàmba</w:t>
      </w:r>
      <w:r>
        <w:rPr>
          <w:rFonts w:ascii="Doulos SIL" w:hAnsi="Doulos SIL"/>
          <w:i/>
          <w:color w:val="0000FF"/>
          <w:lang w:val="x-none"/>
        </w:rPr>
        <w:t>̄à</w:t>
      </w:r>
      <w:r w:rsidRPr="00D76DFA">
        <w:rPr>
          <w:rFonts w:ascii="Doulos SIL" w:hAnsi="Doulos SIL"/>
          <w:i/>
          <w:color w:val="0000FF"/>
        </w:rPr>
        <w:tab/>
        <w:t>ya</w:t>
      </w:r>
      <w:r>
        <w:rPr>
          <w:rFonts w:ascii="Doulos SIL" w:hAnsi="Doulos SIL"/>
          <w:i/>
          <w:color w:val="0000FF"/>
          <w:lang w:val="x-none"/>
        </w:rPr>
        <w:t>̀</w:t>
      </w:r>
      <w:r w:rsidRPr="00D76DFA">
        <w:rPr>
          <w:rFonts w:ascii="Doulos SIL" w:hAnsi="Doulos SIL"/>
          <w:i/>
          <w:color w:val="0000FF"/>
        </w:rPr>
        <w:t>mbāa</w:t>
      </w:r>
      <w:r>
        <w:rPr>
          <w:rFonts w:ascii="Doulos SIL" w:hAnsi="Doulos SIL"/>
          <w:i/>
          <w:color w:val="0000FF"/>
          <w:lang w:val="x-none"/>
        </w:rPr>
        <w:t>̄</w:t>
      </w:r>
      <w:r w:rsidRPr="00D76DFA">
        <w:rPr>
          <w:rFonts w:ascii="Doulos SIL" w:hAnsi="Doulos SIL"/>
          <w:i/>
          <w:color w:val="0000FF"/>
        </w:rPr>
        <w:t xml:space="preserve"> gù</w:t>
      </w:r>
    </w:p>
    <w:p w14:paraId="08103E8D" w14:textId="77777777" w:rsidR="00CF0955" w:rsidRDefault="00CF0955" w:rsidP="00CF0955">
      <w:pPr>
        <w:tabs>
          <w:tab w:val="left" w:pos="720"/>
          <w:tab w:val="left" w:pos="1080"/>
          <w:tab w:val="left" w:pos="2520"/>
          <w:tab w:val="left" w:pos="3600"/>
          <w:tab w:val="left" w:pos="5310"/>
        </w:tabs>
      </w:pPr>
      <w:r>
        <w:tab/>
      </w:r>
      <w:r>
        <w:tab/>
        <w:t>‘vehicle</w:t>
      </w:r>
      <w:r>
        <w:tab/>
        <w:t>LML</w:t>
      </w:r>
      <w:r>
        <w:tab/>
      </w:r>
      <w:r w:rsidRPr="00F465A3">
        <w:rPr>
          <w:rFonts w:ascii="Doulos SIL" w:hAnsi="Doulos SIL"/>
          <w:i/>
          <w:color w:val="0000FF"/>
        </w:rPr>
        <w:t>mòbōlì</w:t>
      </w:r>
      <w:r w:rsidRPr="00D76DFA">
        <w:rPr>
          <w:rFonts w:ascii="Doulos SIL" w:hAnsi="Doulos SIL"/>
          <w:i/>
          <w:color w:val="0000FF"/>
        </w:rPr>
        <w:tab/>
      </w:r>
      <w:r w:rsidRPr="00F465A3">
        <w:rPr>
          <w:rFonts w:ascii="Doulos SIL" w:hAnsi="Doulos SIL"/>
          <w:i/>
          <w:color w:val="0000FF"/>
        </w:rPr>
        <w:t>mòbōlì</w:t>
      </w:r>
      <w:r w:rsidRPr="00D76DFA">
        <w:rPr>
          <w:rFonts w:ascii="Doulos SIL" w:hAnsi="Doulos SIL"/>
          <w:i/>
          <w:color w:val="0000FF"/>
        </w:rPr>
        <w:t xml:space="preserve"> gù</w:t>
      </w:r>
    </w:p>
    <w:p w14:paraId="723C6868" w14:textId="77777777" w:rsidR="00CF0955" w:rsidRDefault="00CF0955" w:rsidP="00CF0955">
      <w:pPr>
        <w:tabs>
          <w:tab w:val="left" w:pos="720"/>
          <w:tab w:val="left" w:pos="1080"/>
          <w:tab w:val="left" w:pos="2520"/>
          <w:tab w:val="left" w:pos="3600"/>
          <w:tab w:val="left" w:pos="5310"/>
        </w:tabs>
      </w:pPr>
    </w:p>
    <w:p w14:paraId="127E5F09" w14:textId="77777777" w:rsidR="00CF0955" w:rsidRDefault="00CF0955" w:rsidP="00CF0955">
      <w:pPr>
        <w:tabs>
          <w:tab w:val="left" w:pos="720"/>
          <w:tab w:val="left" w:pos="1080"/>
          <w:tab w:val="left" w:pos="2520"/>
          <w:tab w:val="left" w:pos="3600"/>
          <w:tab w:val="left" w:pos="5310"/>
        </w:tabs>
      </w:pPr>
      <w:r>
        <w:tab/>
        <w:t xml:space="preserve">b. M-toned </w:t>
      </w:r>
      <w:r w:rsidRPr="00D76DFA">
        <w:rPr>
          <w:rFonts w:ascii="Doulos SIL" w:hAnsi="Doulos SIL"/>
          <w:i/>
          <w:color w:val="0000FF"/>
        </w:rPr>
        <w:t>gū</w:t>
      </w:r>
      <w:r>
        <w:t xml:space="preserve"> after final M-tone</w:t>
      </w:r>
    </w:p>
    <w:p w14:paraId="15109C7C" w14:textId="77777777" w:rsidR="00CF0955" w:rsidRPr="00521DA2" w:rsidRDefault="00CF0955" w:rsidP="00CF0955">
      <w:pPr>
        <w:tabs>
          <w:tab w:val="left" w:pos="720"/>
          <w:tab w:val="left" w:pos="1080"/>
          <w:tab w:val="left" w:pos="2520"/>
          <w:tab w:val="left" w:pos="3600"/>
          <w:tab w:val="left" w:pos="5310"/>
        </w:tabs>
        <w:rPr>
          <w:rFonts w:ascii="Doulos SIL" w:hAnsi="Doulos SIL"/>
          <w:i/>
          <w:color w:val="0000FF"/>
        </w:rPr>
      </w:pPr>
      <w:r>
        <w:tab/>
      </w:r>
      <w:r>
        <w:tab/>
        <w:t>‘meat’</w:t>
      </w:r>
      <w:r>
        <w:tab/>
        <w:t>M</w:t>
      </w:r>
      <w:r>
        <w:tab/>
      </w:r>
      <w:r w:rsidRPr="00521DA2">
        <w:rPr>
          <w:rFonts w:ascii="Doulos SIL" w:hAnsi="Doulos SIL"/>
          <w:i/>
          <w:color w:val="0000FF"/>
        </w:rPr>
        <w:t>tēē</w:t>
      </w:r>
      <w:r w:rsidRPr="00521DA2">
        <w:rPr>
          <w:rFonts w:ascii="Doulos SIL" w:hAnsi="Doulos SIL"/>
          <w:i/>
          <w:color w:val="0000FF"/>
        </w:rPr>
        <w:tab/>
        <w:t>tēē gū</w:t>
      </w:r>
    </w:p>
    <w:p w14:paraId="39500E13" w14:textId="77777777" w:rsidR="00CF0955" w:rsidRDefault="00CF0955" w:rsidP="00CF0955">
      <w:pPr>
        <w:tabs>
          <w:tab w:val="left" w:pos="720"/>
          <w:tab w:val="left" w:pos="1080"/>
          <w:tab w:val="left" w:pos="2520"/>
          <w:tab w:val="left" w:pos="3600"/>
          <w:tab w:val="left" w:pos="5310"/>
        </w:tabs>
      </w:pPr>
      <w:r>
        <w:tab/>
      </w:r>
      <w:r>
        <w:tab/>
        <w:t>‘goat’</w:t>
      </w:r>
      <w:r>
        <w:tab/>
        <w:t>M</w:t>
      </w:r>
      <w:r>
        <w:tab/>
      </w:r>
      <w:r>
        <w:rPr>
          <w:rFonts w:ascii="Doulos SIL" w:hAnsi="Doulos SIL"/>
          <w:i/>
          <w:color w:val="0000FF"/>
        </w:rPr>
        <w:t>su</w:t>
      </w:r>
      <w:r>
        <w:rPr>
          <w:rFonts w:ascii="Doulos SIL" w:hAnsi="Doulos SIL"/>
          <w:i/>
          <w:color w:val="0000FF"/>
          <w:lang w:val="x-none"/>
        </w:rPr>
        <w:t>̄gō</w:t>
      </w:r>
      <w:r w:rsidRPr="00D76DFA">
        <w:rPr>
          <w:rFonts w:ascii="Doulos SIL" w:hAnsi="Doulos SIL"/>
          <w:i/>
          <w:color w:val="0000FF"/>
        </w:rPr>
        <w:tab/>
      </w:r>
      <w:r>
        <w:rPr>
          <w:rFonts w:ascii="Doulos SIL" w:hAnsi="Doulos SIL"/>
          <w:i/>
          <w:color w:val="0000FF"/>
        </w:rPr>
        <w:t>su</w:t>
      </w:r>
      <w:r>
        <w:rPr>
          <w:rFonts w:ascii="Doulos SIL" w:hAnsi="Doulos SIL"/>
          <w:i/>
          <w:color w:val="0000FF"/>
          <w:lang w:val="x-none"/>
        </w:rPr>
        <w:t>̄gō</w:t>
      </w:r>
      <w:r w:rsidRPr="00D76DFA">
        <w:rPr>
          <w:rFonts w:ascii="Doulos SIL" w:hAnsi="Doulos SIL"/>
          <w:i/>
          <w:color w:val="0000FF"/>
        </w:rPr>
        <w:t xml:space="preserve"> gū</w:t>
      </w:r>
    </w:p>
    <w:p w14:paraId="4F38BE40" w14:textId="77777777" w:rsidR="00CF0955" w:rsidRDefault="00CF0955" w:rsidP="00CF0955">
      <w:pPr>
        <w:tabs>
          <w:tab w:val="left" w:pos="720"/>
          <w:tab w:val="left" w:pos="1080"/>
          <w:tab w:val="left" w:pos="2520"/>
          <w:tab w:val="left" w:pos="3600"/>
          <w:tab w:val="left" w:pos="5310"/>
        </w:tabs>
      </w:pPr>
    </w:p>
    <w:p w14:paraId="4EE784CD" w14:textId="77777777" w:rsidR="00CF0955" w:rsidRDefault="00CF0955" w:rsidP="00CF0955">
      <w:pPr>
        <w:tabs>
          <w:tab w:val="left" w:pos="720"/>
          <w:tab w:val="left" w:pos="1080"/>
          <w:tab w:val="left" w:pos="2520"/>
          <w:tab w:val="left" w:pos="3600"/>
          <w:tab w:val="left" w:pos="5310"/>
        </w:tabs>
      </w:pPr>
      <w:r>
        <w:tab/>
        <w:t xml:space="preserve">c. H-toned </w:t>
      </w:r>
      <w:r w:rsidRPr="00D76DFA">
        <w:rPr>
          <w:rFonts w:ascii="Doulos SIL" w:hAnsi="Doulos SIL"/>
          <w:i/>
          <w:color w:val="0000FF"/>
        </w:rPr>
        <w:t>gú</w:t>
      </w:r>
      <w:r>
        <w:t xml:space="preserve"> (shown as prepausal </w:t>
      </w:r>
      <w:r w:rsidRPr="009E0258">
        <w:rPr>
          <w:rFonts w:ascii="Doulos SIL" w:hAnsi="Doulos SIL" w:cs="Doulos SIL"/>
          <w:i/>
          <w:color w:val="0000FF"/>
        </w:rPr>
        <w:t>gu</w:t>
      </w:r>
      <w:r w:rsidRPr="009E0258">
        <w:rPr>
          <w:rFonts w:ascii="Doulos SIL" w:hAnsi="Doulos SIL" w:cs="Doulos SIL"/>
          <w:i/>
          <w:color w:val="0000FF"/>
          <w:lang w:val="x-none"/>
        </w:rPr>
        <w:t>̄</w:t>
      </w:r>
      <w:r>
        <w:rPr>
          <w:lang w:val="x-none"/>
        </w:rPr>
        <w:t xml:space="preserve"> )</w:t>
      </w:r>
      <w:r w:rsidRPr="008220FF">
        <w:t xml:space="preserve"> </w:t>
      </w:r>
      <w:r>
        <w:t>after final H-tone</w:t>
      </w:r>
    </w:p>
    <w:p w14:paraId="22DE875D" w14:textId="77777777" w:rsidR="00CF0955" w:rsidRDefault="00CF0955" w:rsidP="00CF0955">
      <w:pPr>
        <w:tabs>
          <w:tab w:val="left" w:pos="720"/>
          <w:tab w:val="left" w:pos="1080"/>
          <w:tab w:val="left" w:pos="2520"/>
          <w:tab w:val="left" w:pos="3600"/>
          <w:tab w:val="left" w:pos="5310"/>
          <w:tab w:val="left" w:pos="6840"/>
        </w:tabs>
      </w:pPr>
      <w:r>
        <w:tab/>
      </w:r>
      <w:r>
        <w:tab/>
        <w:t>‘cotton’</w:t>
      </w:r>
      <w:r>
        <w:tab/>
        <w:t>H</w:t>
      </w:r>
      <w:r>
        <w:tab/>
      </w:r>
      <w:r w:rsidRPr="00521DA2">
        <w:rPr>
          <w:rFonts w:ascii="Doulos SIL" w:hAnsi="Doulos SIL"/>
          <w:i/>
          <w:color w:val="0000FF"/>
        </w:rPr>
        <w:t>déé</w:t>
      </w:r>
      <w:r w:rsidRPr="00521DA2">
        <w:rPr>
          <w:rFonts w:ascii="Doulos SIL" w:hAnsi="Doulos SIL"/>
          <w:i/>
          <w:color w:val="0000FF"/>
        </w:rPr>
        <w:tab/>
        <w:t xml:space="preserve">déé gū </w:t>
      </w:r>
      <w:r>
        <w:rPr>
          <w:rFonts w:ascii="Doulos SIL" w:hAnsi="Doulos SIL"/>
          <w:i/>
          <w:color w:val="0000FF"/>
        </w:rPr>
        <w:tab/>
      </w:r>
      <w:r>
        <w:t xml:space="preserve">→ </w:t>
      </w:r>
      <w:r w:rsidRPr="00D76DFA">
        <w:rPr>
          <w:rFonts w:ascii="Doulos SIL" w:hAnsi="Doulos SIL"/>
          <w:i/>
          <w:color w:val="0000FF"/>
        </w:rPr>
        <w:t>gú</w:t>
      </w:r>
      <w:r>
        <w:t xml:space="preserve"> nonfinally</w:t>
      </w:r>
    </w:p>
    <w:p w14:paraId="4DFBBAEC" w14:textId="77777777" w:rsidR="00CF0955" w:rsidRPr="00205514" w:rsidRDefault="00CF0955" w:rsidP="00CF0955">
      <w:pPr>
        <w:tabs>
          <w:tab w:val="left" w:pos="720"/>
          <w:tab w:val="left" w:pos="1080"/>
          <w:tab w:val="left" w:pos="2520"/>
          <w:tab w:val="left" w:pos="3600"/>
          <w:tab w:val="left" w:pos="5310"/>
          <w:tab w:val="left" w:pos="6840"/>
        </w:tabs>
      </w:pPr>
      <w:r>
        <w:tab/>
      </w:r>
      <w:r>
        <w:tab/>
        <w:t>‘ashes’</w:t>
      </w:r>
      <w:r>
        <w:tab/>
        <w:t>H</w:t>
      </w:r>
      <w:r>
        <w:tab/>
      </w:r>
      <w:r w:rsidRPr="00D76DFA">
        <w:rPr>
          <w:rFonts w:ascii="Doulos SIL" w:hAnsi="Doulos SIL"/>
          <w:i/>
          <w:color w:val="0000FF"/>
        </w:rPr>
        <w:t>síbō</w:t>
      </w:r>
      <w:r w:rsidRPr="00D76DFA">
        <w:rPr>
          <w:rFonts w:ascii="Doulos SIL" w:hAnsi="Doulos SIL"/>
          <w:i/>
          <w:color w:val="0000FF"/>
        </w:rPr>
        <w:tab/>
        <w:t>síbó gū</w:t>
      </w:r>
      <w:r>
        <w:tab/>
        <w:t xml:space="preserve">           "</w:t>
      </w:r>
    </w:p>
    <w:p w14:paraId="4D3EDC28" w14:textId="77777777" w:rsidR="00CF0955" w:rsidRPr="00E565E1" w:rsidRDefault="00CF0955" w:rsidP="00CF0955">
      <w:pPr>
        <w:tabs>
          <w:tab w:val="left" w:pos="720"/>
          <w:tab w:val="left" w:pos="1080"/>
          <w:tab w:val="left" w:pos="2520"/>
          <w:tab w:val="left" w:pos="3600"/>
          <w:tab w:val="left" w:pos="5310"/>
          <w:tab w:val="left" w:pos="6840"/>
        </w:tabs>
      </w:pPr>
      <w:r>
        <w:tab/>
      </w:r>
      <w:r>
        <w:tab/>
        <w:t>‘mortar’</w:t>
      </w:r>
      <w:r>
        <w:tab/>
        <w:t>H</w:t>
      </w:r>
      <w:r>
        <w:tab/>
      </w:r>
      <w:r w:rsidRPr="00D76DFA">
        <w:rPr>
          <w:rFonts w:ascii="Doulos SIL" w:hAnsi="Doulos SIL"/>
          <w:i/>
          <w:color w:val="0000FF"/>
        </w:rPr>
        <w:t>búwōⁿ</w:t>
      </w:r>
      <w:r>
        <w:tab/>
      </w:r>
      <w:r w:rsidRPr="00D76DFA">
        <w:rPr>
          <w:rFonts w:ascii="Doulos SIL" w:hAnsi="Doulos SIL"/>
          <w:i/>
          <w:color w:val="0000FF"/>
        </w:rPr>
        <w:t>búwóⁿ gū</w:t>
      </w:r>
      <w:r>
        <w:tab/>
        <w:t xml:space="preserve">           "</w:t>
      </w:r>
    </w:p>
    <w:p w14:paraId="7F90BDFF" w14:textId="77777777" w:rsidR="00CF0955" w:rsidRPr="00E61952" w:rsidRDefault="00CF0955" w:rsidP="00CF0955">
      <w:pPr>
        <w:tabs>
          <w:tab w:val="left" w:pos="720"/>
          <w:tab w:val="left" w:pos="1080"/>
          <w:tab w:val="left" w:pos="2520"/>
          <w:tab w:val="left" w:pos="3600"/>
          <w:tab w:val="left" w:pos="5310"/>
          <w:tab w:val="left" w:pos="6840"/>
        </w:tabs>
      </w:pPr>
      <w:r>
        <w:tab/>
      </w:r>
      <w:r>
        <w:tab/>
        <w:t>‘prayer beads’</w:t>
      </w:r>
      <w:r>
        <w:tab/>
        <w:t>LH</w:t>
      </w:r>
      <w:r>
        <w:tab/>
      </w:r>
      <w:r w:rsidRPr="00D76DFA">
        <w:rPr>
          <w:rFonts w:ascii="Doulos SIL" w:hAnsi="Doulos SIL"/>
          <w:i/>
          <w:color w:val="0000FF"/>
        </w:rPr>
        <w:t>tɔ̀sìbí</w:t>
      </w:r>
      <w:r>
        <w:rPr>
          <w:rFonts w:ascii="Doulos SIL" w:hAnsi="Doulos SIL"/>
          <w:i/>
          <w:color w:val="0000FF"/>
        </w:rPr>
        <w:t>i</w:t>
      </w:r>
      <w:r>
        <w:rPr>
          <w:rFonts w:ascii="Doulos SIL" w:hAnsi="Doulos SIL"/>
          <w:i/>
          <w:color w:val="0000FF"/>
          <w:lang w:val="x-none"/>
        </w:rPr>
        <w:t>́</w:t>
      </w:r>
      <w:r w:rsidRPr="00D76DFA">
        <w:rPr>
          <w:rFonts w:ascii="Doulos SIL" w:hAnsi="Doulos SIL"/>
          <w:i/>
          <w:color w:val="0000FF"/>
        </w:rPr>
        <w:tab/>
        <w:t>tɔ̀sìbíí gū</w:t>
      </w:r>
      <w:r>
        <w:tab/>
        <w:t xml:space="preserve">           "</w:t>
      </w:r>
    </w:p>
    <w:p w14:paraId="6ED5ED2C" w14:textId="77777777" w:rsidR="00CF0955" w:rsidRDefault="00CF0955" w:rsidP="00CF0955">
      <w:pPr>
        <w:tabs>
          <w:tab w:val="left" w:pos="720"/>
          <w:tab w:val="left" w:pos="1080"/>
          <w:tab w:val="left" w:pos="2520"/>
          <w:tab w:val="left" w:pos="3600"/>
          <w:tab w:val="left" w:pos="5310"/>
          <w:tab w:val="left" w:pos="6840"/>
        </w:tabs>
      </w:pPr>
      <w:r>
        <w:tab/>
      </w:r>
      <w:r>
        <w:tab/>
        <w:t>‘horse’</w:t>
      </w:r>
      <w:r>
        <w:tab/>
        <w:t>LH</w:t>
      </w:r>
      <w:r>
        <w:tab/>
      </w:r>
      <w:r w:rsidRPr="00D76DFA">
        <w:rPr>
          <w:rFonts w:ascii="Doulos SIL" w:hAnsi="Doulos SIL"/>
          <w:i/>
          <w:color w:val="0000FF"/>
        </w:rPr>
        <w:t>sìyé</w:t>
      </w:r>
      <w:r>
        <w:rPr>
          <w:rFonts w:ascii="Doulos SIL" w:hAnsi="Doulos SIL"/>
          <w:i/>
          <w:color w:val="0000FF"/>
        </w:rPr>
        <w:t>w</w:t>
      </w:r>
      <w:r>
        <w:rPr>
          <w:rFonts w:ascii="Doulos SIL" w:hAnsi="Doulos SIL"/>
          <w:i/>
          <w:color w:val="0000FF"/>
          <w:lang w:val="x-none"/>
        </w:rPr>
        <w:t>ⁿ</w:t>
      </w:r>
      <w:r w:rsidRPr="00D76DFA">
        <w:rPr>
          <w:rFonts w:ascii="Doulos SIL" w:hAnsi="Doulos SIL"/>
          <w:i/>
          <w:color w:val="0000FF"/>
        </w:rPr>
        <w:tab/>
        <w:t>sìyé</w:t>
      </w:r>
      <w:r>
        <w:rPr>
          <w:rFonts w:ascii="Doulos SIL" w:hAnsi="Doulos SIL"/>
          <w:i/>
          <w:color w:val="0000FF"/>
          <w:lang w:val="x-none"/>
        </w:rPr>
        <w:t>ⁿ</w:t>
      </w:r>
      <w:r w:rsidRPr="00D76DFA">
        <w:rPr>
          <w:rFonts w:ascii="Doulos SIL" w:hAnsi="Doulos SIL"/>
          <w:i/>
          <w:color w:val="0000FF"/>
        </w:rPr>
        <w:t xml:space="preserve"> gu</w:t>
      </w:r>
      <w:r>
        <w:rPr>
          <w:rFonts w:ascii="Doulos SIL" w:hAnsi="Doulos SIL"/>
          <w:i/>
          <w:color w:val="0000FF"/>
          <w:lang w:val="x-none"/>
        </w:rPr>
        <w:t>̄</w:t>
      </w:r>
      <w:r w:rsidRPr="00D76DFA">
        <w:rPr>
          <w:rFonts w:ascii="Doulos SIL" w:hAnsi="Doulos SIL"/>
          <w:i/>
          <w:color w:val="0000FF"/>
        </w:rPr>
        <w:t xml:space="preserve"> </w:t>
      </w:r>
      <w:r>
        <w:tab/>
        <w:t xml:space="preserve">           "</w:t>
      </w:r>
    </w:p>
    <w:p w14:paraId="1FF8B5D6" w14:textId="77777777" w:rsidR="00CF0955" w:rsidRPr="009E0258" w:rsidRDefault="00CF0955" w:rsidP="00CF0955">
      <w:pPr>
        <w:tabs>
          <w:tab w:val="left" w:pos="720"/>
          <w:tab w:val="left" w:pos="1080"/>
          <w:tab w:val="left" w:pos="2520"/>
          <w:tab w:val="left" w:pos="3600"/>
          <w:tab w:val="left" w:pos="5310"/>
          <w:tab w:val="left" w:pos="6840"/>
        </w:tabs>
      </w:pPr>
      <w:r>
        <w:tab/>
      </w:r>
      <w:r>
        <w:tab/>
        <w:t>‘rifle’</w:t>
      </w:r>
      <w:r>
        <w:tab/>
        <w:t>LMH</w:t>
      </w:r>
      <w:r>
        <w:tab/>
      </w:r>
      <w:r w:rsidRPr="009E0258">
        <w:rPr>
          <w:rFonts w:ascii="Doulos SIL" w:hAnsi="Doulos SIL" w:cs="Doulos SIL"/>
          <w:i/>
          <w:color w:val="0000FF"/>
        </w:rPr>
        <w:t>ma</w:t>
      </w:r>
      <w:r w:rsidRPr="009E0258">
        <w:rPr>
          <w:rFonts w:ascii="Doulos SIL" w:hAnsi="Doulos SIL" w:cs="Doulos SIL"/>
          <w:i/>
          <w:color w:val="0000FF"/>
          <w:lang w:val="x-none"/>
        </w:rPr>
        <w:t>̀līfá</w:t>
      </w:r>
      <w:r w:rsidRPr="009E0258">
        <w:rPr>
          <w:rFonts w:ascii="Doulos SIL" w:hAnsi="Doulos SIL" w:cs="Doulos SIL"/>
          <w:i/>
          <w:color w:val="0000FF"/>
          <w:lang w:val="x-none"/>
        </w:rPr>
        <w:tab/>
      </w:r>
      <w:r w:rsidRPr="009E0258">
        <w:rPr>
          <w:rFonts w:ascii="Doulos SIL" w:hAnsi="Doulos SIL" w:cs="Doulos SIL"/>
          <w:i/>
          <w:color w:val="0000FF"/>
        </w:rPr>
        <w:t>ma</w:t>
      </w:r>
      <w:r w:rsidRPr="009E0258">
        <w:rPr>
          <w:rFonts w:ascii="Doulos SIL" w:hAnsi="Doulos SIL" w:cs="Doulos SIL"/>
          <w:i/>
          <w:color w:val="0000FF"/>
          <w:lang w:val="x-none"/>
        </w:rPr>
        <w:t>̀līfá gū</w:t>
      </w:r>
      <w:r w:rsidRPr="009E0258">
        <w:rPr>
          <w:rFonts w:ascii="Doulos SIL" w:hAnsi="Doulos SIL" w:cs="Doulos SIL"/>
          <w:i/>
          <w:color w:val="0000FF"/>
          <w:lang w:val="x-none"/>
        </w:rPr>
        <w:tab/>
      </w:r>
      <w:r>
        <w:t xml:space="preserve">           "</w:t>
      </w:r>
    </w:p>
    <w:p w14:paraId="042424BF" w14:textId="77777777" w:rsidR="00CF0955" w:rsidRPr="007C5D64" w:rsidRDefault="00CF0955" w:rsidP="00754E26"/>
    <w:p w14:paraId="4E184F7B" w14:textId="77777777" w:rsidR="00754E26" w:rsidRPr="00754E26" w:rsidRDefault="00754E26" w:rsidP="00754E26"/>
    <w:p w14:paraId="5E30E8C7" w14:textId="77777777" w:rsidR="00C30A26" w:rsidRDefault="00C30A26" w:rsidP="00C30A26">
      <w:pPr>
        <w:pStyle w:val="Heading3"/>
      </w:pPr>
      <w:bookmarkStart w:id="444" w:name="_Toc508942663"/>
      <w:bookmarkStart w:id="445" w:name="_Toc508943263"/>
      <w:bookmarkStart w:id="446" w:name="_Toc509043729"/>
      <w:bookmarkStart w:id="447" w:name="_Toc36027206"/>
      <w:bookmarkStart w:id="448" w:name="_Toc36027358"/>
      <w:bookmarkStart w:id="449" w:name="_Toc36027568"/>
      <w:bookmarkStart w:id="450" w:name="_Toc78375576"/>
      <w:bookmarkStart w:id="451" w:name="_Toc79405681"/>
      <w:bookmarkStart w:id="452" w:name="_Toc115280"/>
      <w:r>
        <w:lastRenderedPageBreak/>
        <w:t>Low-level tone rules</w:t>
      </w:r>
      <w:bookmarkEnd w:id="444"/>
      <w:bookmarkEnd w:id="445"/>
      <w:bookmarkEnd w:id="446"/>
      <w:bookmarkEnd w:id="447"/>
      <w:bookmarkEnd w:id="448"/>
      <w:bookmarkEnd w:id="449"/>
      <w:bookmarkEnd w:id="450"/>
      <w:bookmarkEnd w:id="451"/>
      <w:bookmarkEnd w:id="452"/>
    </w:p>
    <w:p w14:paraId="155F0FC9" w14:textId="5B5B1FC1" w:rsidR="00C30A26" w:rsidRDefault="00C30A26" w:rsidP="00C30A26">
      <w:pPr>
        <w:pStyle w:val="Heading4"/>
      </w:pPr>
      <w:bookmarkStart w:id="453" w:name="_Toc115281"/>
      <w:r>
        <w:t>Final Tone-Raising (L#L to M#L)</w:t>
      </w:r>
      <w:bookmarkEnd w:id="453"/>
    </w:p>
    <w:p w14:paraId="7AED3E4D" w14:textId="7C7B9EDE" w:rsidR="00C30A26" w:rsidRDefault="00C30A26" w:rsidP="00C30A26">
      <w:r>
        <w:t>When an L</w:t>
      </w:r>
      <w:r>
        <w:noBreakHyphen/>
        <w:t>toned word is followed by another L</w:t>
      </w:r>
      <w:r>
        <w:noBreakHyphen/>
        <w:t>toned word, the final mora of the first word is raised to M</w:t>
      </w:r>
      <w:r w:rsidR="00426F42">
        <w:t xml:space="preserve"> in some but not all combinations</w:t>
      </w:r>
      <w:r>
        <w:t xml:space="preserve">. This is a dissimilatory process, converting flat </w:t>
      </w:r>
      <w:r w:rsidR="00426F42">
        <w:t>(</w:t>
      </w:r>
      <w:r>
        <w:t>L</w:t>
      </w:r>
      <w:r w:rsidR="00426F42">
        <w:t>)</w:t>
      </w:r>
      <w:r>
        <w:t xml:space="preserve">L#L to a more rhythmical </w:t>
      </w:r>
      <w:r w:rsidR="00426F42">
        <w:t>(</w:t>
      </w:r>
      <w:r>
        <w:t>L</w:t>
      </w:r>
      <w:r w:rsidR="00426F42">
        <w:t>)</w:t>
      </w:r>
      <w:r>
        <w:t xml:space="preserve">M#L. It is a useful phonetic cue of word boundaries. </w:t>
      </w:r>
    </w:p>
    <w:p w14:paraId="7A7BF738" w14:textId="776E62D9" w:rsidR="00C30A26" w:rsidRDefault="00C30A26" w:rsidP="00C30A26">
      <w:r>
        <w:tab/>
        <w:t>This process occurs twice in (xx1).</w:t>
      </w:r>
      <w:r w:rsidR="00426F42">
        <w:t xml:space="preserve"> In </w:t>
      </w:r>
      <w:r w:rsidR="00426F42" w:rsidRPr="00552547">
        <w:rPr>
          <w:rFonts w:ascii="Doulos SIL" w:hAnsi="Doulos SIL" w:cs="Doulos SIL"/>
          <w:i/>
          <w:color w:val="0000FF"/>
        </w:rPr>
        <w:t>ye</w:t>
      </w:r>
      <w:r w:rsidR="00426F42" w:rsidRPr="00552547">
        <w:rPr>
          <w:rFonts w:ascii="Doulos SIL" w:hAnsi="Doulos SIL" w:cs="Doulos SIL"/>
          <w:i/>
          <w:color w:val="0000FF"/>
          <w:lang w:val="x-none"/>
        </w:rPr>
        <w:t>̌ⁿ</w:t>
      </w:r>
      <w:r w:rsidR="00426F42">
        <w:rPr>
          <w:lang w:val="x-none"/>
        </w:rPr>
        <w:t xml:space="preserve"> the diacritic indicates &lt;LM&gt; rather than &lt;LH&gt; tone. There are no &lt;LH&gt;-toned syllables in Jenaama. </w:t>
      </w:r>
    </w:p>
    <w:p w14:paraId="00C82B3D" w14:textId="77777777" w:rsidR="00C30A26" w:rsidRDefault="00C30A26" w:rsidP="00C30A26"/>
    <w:p w14:paraId="1A2F7B6F" w14:textId="78F0AAE5" w:rsidR="00C30A26" w:rsidRDefault="00C30A26" w:rsidP="00C30A26">
      <w:pPr>
        <w:tabs>
          <w:tab w:val="left" w:pos="720"/>
          <w:tab w:val="left" w:pos="2160"/>
          <w:tab w:val="left" w:pos="3330"/>
        </w:tabs>
      </w:pPr>
      <w:r>
        <w:t>(xx1)</w:t>
      </w:r>
      <w:r>
        <w:tab/>
      </w:r>
      <w:r w:rsidRPr="0064754A">
        <w:rPr>
          <w:rFonts w:ascii="Doulos SIL" w:hAnsi="Doulos SIL"/>
          <w:i/>
          <w:color w:val="0000FF"/>
        </w:rPr>
        <w:t>wàȳ</w:t>
      </w:r>
      <w:r w:rsidRPr="0064754A">
        <w:rPr>
          <w:rFonts w:ascii="Doulos SIL" w:hAnsi="Doulos SIL"/>
          <w:i/>
          <w:color w:val="0000FF"/>
        </w:rPr>
        <w:tab/>
        <w:t>ye</w:t>
      </w:r>
      <w:r w:rsidR="00426F42">
        <w:rPr>
          <w:rFonts w:ascii="Doulos SIL" w:hAnsi="Doulos SIL"/>
          <w:i/>
          <w:color w:val="0000FF"/>
          <w:lang w:val="x-none"/>
        </w:rPr>
        <w:t>̌ⁿ</w:t>
      </w:r>
      <w:r w:rsidRPr="0064754A">
        <w:rPr>
          <w:rFonts w:ascii="Doulos SIL" w:hAnsi="Doulos SIL"/>
          <w:i/>
          <w:color w:val="0000FF"/>
        </w:rPr>
        <w:tab/>
        <w:t>ɲà</w:t>
      </w:r>
      <w:r w:rsidR="00426F42">
        <w:rPr>
          <w:rFonts w:ascii="Doulos SIL" w:hAnsi="Doulos SIL"/>
          <w:i/>
          <w:color w:val="0000FF"/>
        </w:rPr>
        <w:t>a</w:t>
      </w:r>
      <w:r w:rsidR="00426F42">
        <w:rPr>
          <w:rFonts w:ascii="Doulos SIL" w:hAnsi="Doulos SIL"/>
          <w:i/>
          <w:color w:val="0000FF"/>
          <w:lang w:val="x-none"/>
        </w:rPr>
        <w:t>̀</w:t>
      </w:r>
      <w:r w:rsidRPr="0064754A">
        <w:rPr>
          <w:rFonts w:ascii="Doulos SIL" w:hAnsi="Doulos SIL"/>
          <w:i/>
          <w:color w:val="0000FF"/>
        </w:rPr>
        <w:t>nù</w:t>
      </w:r>
      <w:r>
        <w:tab/>
      </w:r>
    </w:p>
    <w:p w14:paraId="2A9F149D" w14:textId="52A38603" w:rsidR="00C30A26" w:rsidRPr="0070472D" w:rsidRDefault="00C30A26" w:rsidP="00C30A26">
      <w:pPr>
        <w:tabs>
          <w:tab w:val="left" w:pos="720"/>
          <w:tab w:val="left" w:pos="2160"/>
          <w:tab w:val="left" w:pos="3330"/>
        </w:tabs>
      </w:pPr>
      <w:r>
        <w:tab/>
        <w:t>/</w:t>
      </w:r>
      <w:r w:rsidRPr="0070472D">
        <w:rPr>
          <w:rFonts w:ascii="Doulos SIL" w:hAnsi="Doulos SIL"/>
          <w:color w:val="008000"/>
        </w:rPr>
        <w:t>wày</w:t>
      </w:r>
      <w:r w:rsidRPr="0070472D">
        <w:rPr>
          <w:rFonts w:ascii="Doulos SIL" w:hAnsi="Doulos SIL"/>
          <w:color w:val="008000"/>
        </w:rPr>
        <w:tab/>
        <w:t>yèŋ</w:t>
      </w:r>
      <w:r w:rsidRPr="0070472D">
        <w:rPr>
          <w:rFonts w:ascii="Doulos SIL" w:hAnsi="Doulos SIL"/>
          <w:color w:val="008000"/>
        </w:rPr>
        <w:tab/>
        <w:t>ɲà</w:t>
      </w:r>
      <w:r w:rsidR="00426F42">
        <w:rPr>
          <w:rFonts w:ascii="Doulos SIL" w:hAnsi="Doulos SIL"/>
          <w:color w:val="008000"/>
        </w:rPr>
        <w:t>a</w:t>
      </w:r>
      <w:r w:rsidR="00426F42">
        <w:rPr>
          <w:rFonts w:ascii="Doulos SIL" w:hAnsi="Doulos SIL"/>
          <w:color w:val="008000"/>
          <w:lang w:val="x-none"/>
        </w:rPr>
        <w:t>̀</w:t>
      </w:r>
      <w:r w:rsidRPr="0070472D">
        <w:rPr>
          <w:rFonts w:ascii="Doulos SIL" w:hAnsi="Doulos SIL"/>
          <w:color w:val="008000"/>
        </w:rPr>
        <w:t>nù</w:t>
      </w:r>
      <w:r>
        <w:t>/</w:t>
      </w:r>
    </w:p>
    <w:p w14:paraId="33E68E5C" w14:textId="77777777" w:rsidR="00C30A26" w:rsidRDefault="00C30A26" w:rsidP="00C30A26">
      <w:pPr>
        <w:tabs>
          <w:tab w:val="left" w:pos="720"/>
          <w:tab w:val="left" w:pos="2160"/>
          <w:tab w:val="left" w:pos="3330"/>
        </w:tabs>
      </w:pPr>
      <w:r>
        <w:tab/>
        <w:t>today</w:t>
      </w:r>
      <w:r>
        <w:tab/>
        <w:t>and</w:t>
      </w:r>
      <w:r>
        <w:tab/>
        <w:t>tomorrow</w:t>
      </w:r>
    </w:p>
    <w:p w14:paraId="2EF02DE9" w14:textId="77777777" w:rsidR="00C30A26" w:rsidRDefault="00C30A26" w:rsidP="00C30A26">
      <w:pPr>
        <w:tabs>
          <w:tab w:val="left" w:pos="720"/>
          <w:tab w:val="left" w:pos="2160"/>
          <w:tab w:val="left" w:pos="3330"/>
        </w:tabs>
      </w:pPr>
      <w:r>
        <w:tab/>
        <w:t>‘today and tomorrow’</w:t>
      </w:r>
    </w:p>
    <w:p w14:paraId="4F1E149B" w14:textId="77777777" w:rsidR="00C30A26" w:rsidRDefault="00C30A26" w:rsidP="00C30A26"/>
    <w:p w14:paraId="50094F0B" w14:textId="1A50F121" w:rsidR="00C30A26" w:rsidRDefault="00C30A26" w:rsidP="00C30A26">
      <w:r>
        <w:t>M</w:t>
      </w:r>
      <w:r>
        <w:noBreakHyphen/>
        <w:t xml:space="preserve">toned words like </w:t>
      </w:r>
      <w:r w:rsidRPr="0064754A">
        <w:rPr>
          <w:rFonts w:ascii="Doulos SIL" w:hAnsi="Doulos SIL"/>
          <w:i/>
          <w:color w:val="0000FF"/>
        </w:rPr>
        <w:t>kɛ̄ɛ̄gū</w:t>
      </w:r>
      <w:r>
        <w:t xml:space="preserve"> ‘man’ do not dissimilate to a following</w:t>
      </w:r>
      <w:r w:rsidR="00337BEE">
        <w:t xml:space="preserve"> </w:t>
      </w:r>
      <w:r>
        <w:t>L or M tone.</w:t>
      </w:r>
    </w:p>
    <w:p w14:paraId="102A3B28" w14:textId="77777777" w:rsidR="00C30A26" w:rsidRDefault="00C30A26" w:rsidP="00C30A26"/>
    <w:p w14:paraId="3F2C1F0F" w14:textId="77777777" w:rsidR="00C30A26" w:rsidRDefault="00C30A26" w:rsidP="00C30A26">
      <w:pPr>
        <w:tabs>
          <w:tab w:val="left" w:pos="720"/>
          <w:tab w:val="left" w:pos="1080"/>
          <w:tab w:val="left" w:pos="2070"/>
        </w:tabs>
      </w:pPr>
      <w:r>
        <w:t>(xx2)</w:t>
      </w:r>
      <w:r>
        <w:tab/>
        <w:t>a.</w:t>
      </w:r>
      <w:r>
        <w:tab/>
      </w:r>
      <w:r w:rsidRPr="0064754A">
        <w:rPr>
          <w:rFonts w:ascii="Doulos SIL" w:hAnsi="Doulos SIL"/>
          <w:i/>
          <w:color w:val="0000FF"/>
        </w:rPr>
        <w:t>kɛ̄ɛ̄gū</w:t>
      </w:r>
      <w:r w:rsidRPr="0064754A">
        <w:rPr>
          <w:rFonts w:ascii="Doulos SIL" w:hAnsi="Doulos SIL"/>
          <w:i/>
          <w:color w:val="0000FF"/>
        </w:rPr>
        <w:tab/>
        <w:t>bē</w:t>
      </w:r>
    </w:p>
    <w:p w14:paraId="1AB05EC3" w14:textId="77777777" w:rsidR="00C30A26" w:rsidRDefault="00C30A26" w:rsidP="00C30A26">
      <w:pPr>
        <w:tabs>
          <w:tab w:val="left" w:pos="720"/>
          <w:tab w:val="left" w:pos="1080"/>
          <w:tab w:val="left" w:pos="2070"/>
        </w:tabs>
      </w:pPr>
      <w:r>
        <w:tab/>
      </w:r>
      <w:r>
        <w:tab/>
        <w:t>man</w:t>
      </w:r>
      <w:r>
        <w:tab/>
        <w:t>come.Pfv</w:t>
      </w:r>
    </w:p>
    <w:p w14:paraId="7B303049" w14:textId="77777777" w:rsidR="00C30A26" w:rsidRDefault="00C30A26" w:rsidP="00C30A26">
      <w:pPr>
        <w:tabs>
          <w:tab w:val="left" w:pos="720"/>
          <w:tab w:val="left" w:pos="1080"/>
        </w:tabs>
      </w:pPr>
      <w:r>
        <w:tab/>
      </w:r>
      <w:r>
        <w:tab/>
        <w:t>‘A/The man came.’</w:t>
      </w:r>
    </w:p>
    <w:p w14:paraId="02B94B5F" w14:textId="77777777" w:rsidR="00C30A26" w:rsidRDefault="00C30A26" w:rsidP="00C30A26">
      <w:pPr>
        <w:tabs>
          <w:tab w:val="left" w:pos="720"/>
          <w:tab w:val="left" w:pos="1080"/>
        </w:tabs>
      </w:pPr>
    </w:p>
    <w:p w14:paraId="198D2FE4" w14:textId="36771B3F" w:rsidR="00C30A26" w:rsidRDefault="00C30A26" w:rsidP="00C30A26">
      <w:pPr>
        <w:tabs>
          <w:tab w:val="left" w:pos="720"/>
          <w:tab w:val="left" w:pos="1080"/>
        </w:tabs>
      </w:pPr>
      <w:r>
        <w:tab/>
        <w:t>b.</w:t>
      </w:r>
      <w:r>
        <w:tab/>
      </w:r>
      <w:r w:rsidRPr="0064754A">
        <w:rPr>
          <w:rFonts w:ascii="Doulos SIL" w:hAnsi="Doulos SIL"/>
          <w:i/>
          <w:color w:val="0000FF"/>
        </w:rPr>
        <w:t>kɛ̄ɛ̄gū</w:t>
      </w:r>
      <w:r w:rsidRPr="0064754A">
        <w:rPr>
          <w:rFonts w:ascii="Doulos SIL" w:hAnsi="Doulos SIL"/>
          <w:i/>
          <w:color w:val="0000FF"/>
        </w:rPr>
        <w:tab/>
        <w:t>yè</w:t>
      </w:r>
      <w:r w:rsidR="00426F42">
        <w:rPr>
          <w:rFonts w:ascii="Doulos SIL" w:hAnsi="Doulos SIL"/>
          <w:i/>
          <w:color w:val="0000FF"/>
          <w:lang w:val="x-none"/>
        </w:rPr>
        <w:t>ⁿ</w:t>
      </w:r>
      <w:r w:rsidRPr="0064754A">
        <w:rPr>
          <w:rFonts w:ascii="Doulos SIL" w:hAnsi="Doulos SIL"/>
          <w:i/>
          <w:color w:val="0000FF"/>
        </w:rPr>
        <w:tab/>
        <w:t>jénā</w:t>
      </w:r>
    </w:p>
    <w:p w14:paraId="5872F008" w14:textId="77777777" w:rsidR="00C30A26" w:rsidRDefault="00C30A26" w:rsidP="00C30A26">
      <w:pPr>
        <w:tabs>
          <w:tab w:val="left" w:pos="720"/>
          <w:tab w:val="left" w:pos="1080"/>
        </w:tabs>
      </w:pPr>
      <w:r>
        <w:tab/>
      </w:r>
      <w:r>
        <w:tab/>
        <w:t>man</w:t>
      </w:r>
      <w:r>
        <w:tab/>
        <w:t>and</w:t>
      </w:r>
      <w:r>
        <w:tab/>
        <w:t>child</w:t>
      </w:r>
    </w:p>
    <w:p w14:paraId="4C6F4835" w14:textId="77777777" w:rsidR="00C30A26" w:rsidRPr="0070472D" w:rsidRDefault="00C30A26" w:rsidP="00C30A26">
      <w:pPr>
        <w:tabs>
          <w:tab w:val="left" w:pos="720"/>
          <w:tab w:val="left" w:pos="1080"/>
        </w:tabs>
      </w:pPr>
      <w:r>
        <w:tab/>
      </w:r>
      <w:r>
        <w:tab/>
        <w:t>‘A man and a child’</w:t>
      </w:r>
    </w:p>
    <w:p w14:paraId="64320945" w14:textId="77777777" w:rsidR="00C30A26" w:rsidRDefault="00C30A26" w:rsidP="00C30A26"/>
    <w:p w14:paraId="6E9A8B1C" w14:textId="77777777" w:rsidR="00C30A26" w:rsidRDefault="00C30A26" w:rsidP="00C30A26"/>
    <w:p w14:paraId="643B18FA" w14:textId="2A7482B0" w:rsidR="00B4492F" w:rsidRDefault="006432CE" w:rsidP="006432CE">
      <w:pPr>
        <w:pStyle w:val="Heading4"/>
      </w:pPr>
      <w:bookmarkStart w:id="454" w:name="_Toc115282"/>
      <w:r>
        <w:t>&lt;ML&gt;L-to-ML</w:t>
      </w:r>
      <w:bookmarkEnd w:id="454"/>
    </w:p>
    <w:p w14:paraId="6B402305" w14:textId="6D67CC52" w:rsidR="006432CE" w:rsidRDefault="006432CE" w:rsidP="006432CE">
      <w:r>
        <w:t xml:space="preserve">An &lt;ML&gt;-toned final syllable in a stem flattens to M before an L-tone. This affects nouns such as </w:t>
      </w:r>
      <w:r w:rsidRPr="003775C3">
        <w:rPr>
          <w:rFonts w:ascii="Doulos SIL" w:hAnsi="Doulos SIL"/>
          <w:i/>
          <w:color w:val="0000FF"/>
        </w:rPr>
        <w:t>yàmbāà</w:t>
      </w:r>
      <w:r>
        <w:t xml:space="preserve"> ‘house’, and nouns also used as postpositions such as </w:t>
      </w:r>
      <w:r w:rsidRPr="003775C3">
        <w:rPr>
          <w:rFonts w:ascii="Doulos SIL" w:hAnsi="Doulos SIL"/>
          <w:i/>
          <w:color w:val="0000FF"/>
        </w:rPr>
        <w:t>nìŋīì</w:t>
      </w:r>
      <w:r>
        <w:t xml:space="preserve"> ‘interior’ or</w:t>
      </w:r>
      <w:r w:rsidR="00426F42">
        <w:t xml:space="preserve"> (as postposition)</w:t>
      </w:r>
      <w:r>
        <w:t xml:space="preserve"> ‘inside’. It applies once in (xx1a) and twice in (xx1b)</w:t>
      </w:r>
      <w:r w:rsidR="00932CB5">
        <w:t xml:space="preserve"> and (xx1c)</w:t>
      </w:r>
      <w:r>
        <w:t>.</w:t>
      </w:r>
    </w:p>
    <w:p w14:paraId="0D7FFB38" w14:textId="77777777" w:rsidR="006432CE" w:rsidRDefault="006432CE" w:rsidP="006432CE"/>
    <w:p w14:paraId="01D55C41" w14:textId="256541B5" w:rsidR="006432CE" w:rsidRDefault="006432CE" w:rsidP="006432CE">
      <w:pPr>
        <w:tabs>
          <w:tab w:val="left" w:pos="720"/>
          <w:tab w:val="left" w:pos="1080"/>
        </w:tabs>
      </w:pPr>
      <w:r>
        <w:t>(xx1)</w:t>
      </w:r>
      <w:r>
        <w:tab/>
        <w:t>a.</w:t>
      </w:r>
      <w:r>
        <w:tab/>
      </w:r>
      <w:r w:rsidRPr="003775C3">
        <w:rPr>
          <w:rFonts w:ascii="Doulos SIL" w:hAnsi="Doulos SIL"/>
          <w:i/>
          <w:color w:val="0000FF"/>
        </w:rPr>
        <w:t>yàmbāā</w:t>
      </w:r>
      <w:r w:rsidRPr="003775C3">
        <w:rPr>
          <w:rFonts w:ascii="Doulos SIL" w:hAnsi="Doulos SIL"/>
          <w:i/>
          <w:color w:val="0000FF"/>
        </w:rPr>
        <w:tab/>
        <w:t>nìŋīì</w:t>
      </w:r>
    </w:p>
    <w:p w14:paraId="38967986" w14:textId="21EE84A4" w:rsidR="006432CE" w:rsidRDefault="006432CE" w:rsidP="006432CE">
      <w:pPr>
        <w:tabs>
          <w:tab w:val="left" w:pos="720"/>
          <w:tab w:val="left" w:pos="1080"/>
        </w:tabs>
      </w:pPr>
      <w:r>
        <w:tab/>
      </w:r>
      <w:r>
        <w:tab/>
        <w:t>house</w:t>
      </w:r>
      <w:r>
        <w:tab/>
        <w:t>interior</w:t>
      </w:r>
    </w:p>
    <w:p w14:paraId="7FC0C911" w14:textId="1B5157EA" w:rsidR="006432CE" w:rsidRDefault="006432CE" w:rsidP="006432CE">
      <w:pPr>
        <w:tabs>
          <w:tab w:val="left" w:pos="720"/>
          <w:tab w:val="left" w:pos="1080"/>
        </w:tabs>
      </w:pPr>
      <w:r>
        <w:tab/>
      </w:r>
      <w:r>
        <w:tab/>
        <w:t>‘in(side) the house’</w:t>
      </w:r>
      <w:r w:rsidR="00932CB5">
        <w:t xml:space="preserve"> or ‘house interior’</w:t>
      </w:r>
    </w:p>
    <w:p w14:paraId="7A17C85E" w14:textId="77777777" w:rsidR="006432CE" w:rsidRDefault="006432CE" w:rsidP="006432CE">
      <w:pPr>
        <w:tabs>
          <w:tab w:val="left" w:pos="720"/>
          <w:tab w:val="left" w:pos="1080"/>
        </w:tabs>
      </w:pPr>
    </w:p>
    <w:p w14:paraId="4EFACCED" w14:textId="2945D781" w:rsidR="006432CE" w:rsidRDefault="006432CE" w:rsidP="006432CE">
      <w:pPr>
        <w:tabs>
          <w:tab w:val="left" w:pos="720"/>
          <w:tab w:val="left" w:pos="1080"/>
        </w:tabs>
      </w:pPr>
      <w:r>
        <w:tab/>
        <w:t>b.</w:t>
      </w:r>
      <w:r>
        <w:tab/>
      </w:r>
      <w:r w:rsidRPr="003775C3">
        <w:rPr>
          <w:rFonts w:ascii="Doulos SIL" w:hAnsi="Doulos SIL"/>
          <w:i/>
          <w:color w:val="0000FF"/>
        </w:rPr>
        <w:t>yàmbāā-nìŋīī-yè</w:t>
      </w:r>
    </w:p>
    <w:p w14:paraId="069479CA" w14:textId="753BA175" w:rsidR="006432CE" w:rsidRDefault="006432CE" w:rsidP="006432CE">
      <w:pPr>
        <w:tabs>
          <w:tab w:val="left" w:pos="720"/>
          <w:tab w:val="left" w:pos="1080"/>
        </w:tabs>
      </w:pPr>
      <w:r>
        <w:tab/>
      </w:r>
      <w:r>
        <w:tab/>
        <w:t>house-interior-Pl</w:t>
      </w:r>
    </w:p>
    <w:p w14:paraId="0910FE1F" w14:textId="2E62BF66" w:rsidR="006432CE" w:rsidRDefault="006432CE" w:rsidP="006432CE">
      <w:pPr>
        <w:tabs>
          <w:tab w:val="left" w:pos="720"/>
          <w:tab w:val="left" w:pos="1080"/>
        </w:tabs>
      </w:pPr>
      <w:r>
        <w:tab/>
      </w:r>
      <w:r>
        <w:tab/>
        <w:t>‘house interiors’</w:t>
      </w:r>
    </w:p>
    <w:p w14:paraId="26A78405" w14:textId="77777777" w:rsidR="000831C9" w:rsidRDefault="000831C9" w:rsidP="006432CE">
      <w:pPr>
        <w:tabs>
          <w:tab w:val="left" w:pos="720"/>
          <w:tab w:val="left" w:pos="1080"/>
        </w:tabs>
      </w:pPr>
    </w:p>
    <w:p w14:paraId="3B20F915" w14:textId="3E7C41A6" w:rsidR="000831C9" w:rsidRDefault="000831C9" w:rsidP="000831C9">
      <w:pPr>
        <w:tabs>
          <w:tab w:val="left" w:pos="720"/>
          <w:tab w:val="left" w:pos="1080"/>
        </w:tabs>
      </w:pPr>
      <w:r>
        <w:tab/>
        <w:t>c.</w:t>
      </w:r>
      <w:r>
        <w:tab/>
      </w:r>
      <w:r w:rsidRPr="003775C3">
        <w:rPr>
          <w:rFonts w:ascii="Doulos SIL" w:hAnsi="Doulos SIL"/>
          <w:i/>
          <w:color w:val="0000FF"/>
        </w:rPr>
        <w:t>yàmbāā-nìŋīī</w:t>
      </w:r>
      <w:r w:rsidRPr="003775C3">
        <w:rPr>
          <w:rFonts w:ascii="Doulos SIL" w:hAnsi="Doulos SIL"/>
          <w:i/>
          <w:color w:val="0000FF"/>
        </w:rPr>
        <w:tab/>
        <w:t>ma</w:t>
      </w:r>
      <w:r w:rsidR="00932CB5" w:rsidRPr="003775C3">
        <w:rPr>
          <w:rFonts w:ascii="Doulos SIL" w:hAnsi="Doulos SIL"/>
          <w:i/>
          <w:color w:val="0000FF"/>
        </w:rPr>
        <w:t>̀yⁿ</w:t>
      </w:r>
    </w:p>
    <w:p w14:paraId="7B007E21" w14:textId="075EDDB2" w:rsidR="000831C9" w:rsidRDefault="000831C9" w:rsidP="000831C9">
      <w:pPr>
        <w:tabs>
          <w:tab w:val="left" w:pos="720"/>
          <w:tab w:val="left" w:pos="1080"/>
        </w:tabs>
      </w:pPr>
      <w:r>
        <w:lastRenderedPageBreak/>
        <w:tab/>
      </w:r>
      <w:r>
        <w:tab/>
        <w:t>house-interior-Pl</w:t>
      </w:r>
      <w:r w:rsidR="00932CB5">
        <w:tab/>
        <w:t>be.good</w:t>
      </w:r>
    </w:p>
    <w:p w14:paraId="2315919D" w14:textId="0F85132D" w:rsidR="006432CE" w:rsidRDefault="000831C9" w:rsidP="00426F42">
      <w:pPr>
        <w:tabs>
          <w:tab w:val="left" w:pos="720"/>
          <w:tab w:val="left" w:pos="1080"/>
        </w:tabs>
      </w:pPr>
      <w:r>
        <w:tab/>
      </w:r>
      <w:r>
        <w:tab/>
        <w:t>‘</w:t>
      </w:r>
      <w:r w:rsidR="00932CB5">
        <w:t>The house interior is good.</w:t>
      </w:r>
      <w:r>
        <w:t>’</w:t>
      </w:r>
    </w:p>
    <w:p w14:paraId="48F9C383" w14:textId="74EEA08B" w:rsidR="00C30A26" w:rsidRDefault="00E40E41" w:rsidP="00C30A26">
      <w:pPr>
        <w:pStyle w:val="Heading2"/>
      </w:pPr>
      <w:bookmarkStart w:id="455" w:name="_Toc115283"/>
      <w:r>
        <w:t>Terminal intonation</w:t>
      </w:r>
      <w:r w:rsidR="00162FC4">
        <w:t xml:space="preserve"> (final pitch rise)</w:t>
      </w:r>
      <w:bookmarkEnd w:id="455"/>
    </w:p>
    <w:p w14:paraId="0191F1EE" w14:textId="1BF64A9C" w:rsidR="00162FC4" w:rsidRDefault="00162FC4" w:rsidP="00162FC4">
      <w:r>
        <w:t xml:space="preserve">Intonation-like effects occur at the right edge of the following: a) polar interrogatives that do not begin with an interrogative particle (§13.2.1.2); b) nonfinal items in lists (§7.1.10); </w:t>
      </w:r>
      <w:r w:rsidR="009768D4">
        <w:t xml:space="preserve">c) nouns, optionally, before instrumental postposition </w:t>
      </w:r>
      <w:r w:rsidR="009768D4" w:rsidRPr="00E71193">
        <w:rPr>
          <w:rFonts w:ascii="Doulos SIL" w:hAnsi="Doulos SIL" w:cs="Doulos SIL"/>
          <w:color w:val="0000FF"/>
        </w:rPr>
        <w:t>ni</w:t>
      </w:r>
      <w:r w:rsidR="009768D4" w:rsidRPr="00E71193">
        <w:rPr>
          <w:rFonts w:ascii="Doulos SIL" w:hAnsi="Doulos SIL" w:cs="Doulos SIL"/>
          <w:color w:val="0000FF"/>
          <w:lang w:val="x-none"/>
        </w:rPr>
        <w:t>́</w:t>
      </w:r>
      <w:r w:rsidR="009768D4">
        <w:t xml:space="preserve"> (§8.1.2.1); </w:t>
      </w:r>
      <w:r>
        <w:t xml:space="preserve">and surprisingly </w:t>
      </w:r>
      <w:r w:rsidR="009768D4">
        <w:t>d</w:t>
      </w:r>
      <w:r>
        <w:t>) some statements, especially those ending in temporal adverbs like ‘yesterday’</w:t>
      </w:r>
      <w:r w:rsidR="00492520">
        <w:t>, where weak focalization of the affected word may be at play</w:t>
      </w:r>
      <w:r>
        <w:t xml:space="preserve"> (§</w:t>
      </w:r>
      <w:r w:rsidR="00492520">
        <w:t>1</w:t>
      </w:r>
      <w:r>
        <w:t>3.</w:t>
      </w:r>
      <w:r w:rsidR="00492520">
        <w:t>1</w:t>
      </w:r>
      <w:r>
        <w:t>.</w:t>
      </w:r>
      <w:r w:rsidR="00492520">
        <w:t>5</w:t>
      </w:r>
      <w:r>
        <w:t>).</w:t>
      </w:r>
    </w:p>
    <w:p w14:paraId="4FB013E7" w14:textId="3535D587" w:rsidR="00492520" w:rsidRDefault="00492520" w:rsidP="00162FC4">
      <w:r>
        <w:tab/>
        <w:t>For the polar interrogatives and the statements, the intonation-like effect is actually a categorical tonal shift, enhanced by gradient intonational pitch rise (or cancellation of pitch decline). Items in lists have similar effects, along with gradient prolongation. For details see the sections listed above.</w:t>
      </w:r>
    </w:p>
    <w:p w14:paraId="03A44544" w14:textId="5001EC1D" w:rsidR="00162FC4" w:rsidRDefault="00162FC4" w:rsidP="00162FC4"/>
    <w:p w14:paraId="1252C2B5" w14:textId="0C142A09" w:rsidR="00C30A26" w:rsidRPr="00C51FD6" w:rsidRDefault="00772C1B" w:rsidP="00C30A26">
      <w:pPr>
        <w:pStyle w:val="Heading1"/>
      </w:pPr>
      <w:r w:rsidRPr="00772C1B">
        <w:rPr>
          <w:b w:val="0"/>
          <w:color w:val="993300"/>
          <w:sz w:val="22"/>
        </w:rPr>
        <w:br w:type="page"/>
      </w:r>
      <w:bookmarkStart w:id="456" w:name="_Toc508942678"/>
      <w:bookmarkStart w:id="457" w:name="_Toc508943278"/>
      <w:bookmarkStart w:id="458" w:name="_Toc36027221"/>
      <w:bookmarkStart w:id="459" w:name="_Toc36027373"/>
      <w:bookmarkStart w:id="460" w:name="_Toc36027583"/>
      <w:r w:rsidR="00C30A26" w:rsidRPr="00C51FD6">
        <w:lastRenderedPageBreak/>
        <w:t xml:space="preserve"> </w:t>
      </w:r>
      <w:bookmarkStart w:id="461" w:name="_Toc78375588"/>
      <w:bookmarkStart w:id="462" w:name="_Toc79405693"/>
      <w:bookmarkStart w:id="463" w:name="_Toc115284"/>
      <w:r w:rsidR="00C30A26" w:rsidRPr="00C51FD6">
        <w:t>Nominal, pronominal, and adjectival morphology</w:t>
      </w:r>
      <w:bookmarkEnd w:id="456"/>
      <w:bookmarkEnd w:id="457"/>
      <w:bookmarkEnd w:id="458"/>
      <w:bookmarkEnd w:id="459"/>
      <w:bookmarkEnd w:id="460"/>
      <w:bookmarkEnd w:id="461"/>
      <w:bookmarkEnd w:id="462"/>
      <w:bookmarkEnd w:id="463"/>
    </w:p>
    <w:p w14:paraId="0C044FB5" w14:textId="77777777" w:rsidR="00C30A26" w:rsidRDefault="00C30A26" w:rsidP="007E19A6">
      <w:pPr>
        <w:pStyle w:val="Heading2"/>
        <w:tabs>
          <w:tab w:val="left" w:pos="2070"/>
        </w:tabs>
      </w:pPr>
      <w:bookmarkStart w:id="464" w:name="_Toc508942679"/>
      <w:bookmarkStart w:id="465" w:name="_Toc508943279"/>
      <w:bookmarkStart w:id="466" w:name="_Toc36027222"/>
      <w:bookmarkStart w:id="467" w:name="_Toc36027374"/>
      <w:bookmarkStart w:id="468" w:name="_Toc36027584"/>
      <w:bookmarkStart w:id="469" w:name="_Toc78375589"/>
      <w:bookmarkStart w:id="470" w:name="_Toc79405694"/>
      <w:bookmarkStart w:id="471" w:name="_Toc115285"/>
      <w:r>
        <w:t>Nouns</w:t>
      </w:r>
      <w:bookmarkEnd w:id="464"/>
      <w:bookmarkEnd w:id="465"/>
      <w:bookmarkEnd w:id="466"/>
      <w:bookmarkEnd w:id="467"/>
      <w:bookmarkEnd w:id="468"/>
      <w:bookmarkEnd w:id="469"/>
      <w:bookmarkEnd w:id="470"/>
      <w:bookmarkEnd w:id="471"/>
    </w:p>
    <w:p w14:paraId="1C727DD7" w14:textId="77777777" w:rsidR="00C30A26" w:rsidRDefault="00C30A26" w:rsidP="00C30A26">
      <w:pPr>
        <w:pStyle w:val="Heading3"/>
      </w:pPr>
      <w:bookmarkStart w:id="472" w:name="_Toc508942680"/>
      <w:bookmarkStart w:id="473" w:name="_Toc508943280"/>
      <w:bookmarkStart w:id="474" w:name="_Toc36027223"/>
      <w:bookmarkStart w:id="475" w:name="_Toc36027375"/>
      <w:bookmarkStart w:id="476" w:name="_Toc36027585"/>
      <w:bookmarkStart w:id="477" w:name="_Toc78375590"/>
      <w:bookmarkStart w:id="478" w:name="_Toc79405695"/>
      <w:bookmarkStart w:id="479" w:name="_Toc115286"/>
      <w:r>
        <w:t>Simple nouns</w:t>
      </w:r>
      <w:bookmarkEnd w:id="472"/>
      <w:bookmarkEnd w:id="473"/>
      <w:bookmarkEnd w:id="474"/>
      <w:bookmarkEnd w:id="475"/>
      <w:bookmarkEnd w:id="476"/>
      <w:bookmarkEnd w:id="477"/>
      <w:bookmarkEnd w:id="478"/>
      <w:r>
        <w:t xml:space="preserve"> (singular, plural)</w:t>
      </w:r>
      <w:bookmarkEnd w:id="479"/>
    </w:p>
    <w:p w14:paraId="6F526596" w14:textId="3ED929EE" w:rsidR="00C30A26" w:rsidRDefault="00C30A26" w:rsidP="00C30A26">
      <w:r>
        <w:t xml:space="preserve">Nouns generally have an unmarked singular and suffixal plural with </w:t>
      </w:r>
      <w:r w:rsidRPr="00315514">
        <w:rPr>
          <w:rFonts w:ascii="Doulos SIL" w:hAnsi="Doulos SIL" w:cs="Doulos SIL"/>
          <w:i/>
          <w:color w:val="0000FF"/>
        </w:rPr>
        <w:t>-ye</w:t>
      </w:r>
      <w:r>
        <w:t xml:space="preserve"> </w:t>
      </w:r>
      <w:r w:rsidR="0076232A">
        <w:t>whose tone is determined by the tones</w:t>
      </w:r>
      <w:r>
        <w:t xml:space="preserve"> </w:t>
      </w:r>
      <w:r w:rsidR="0076232A">
        <w:t>of</w:t>
      </w:r>
      <w:r>
        <w:t xml:space="preserve"> the stem. After an H</w:t>
      </w:r>
      <w:r>
        <w:noBreakHyphen/>
        <w:t>tone, H</w:t>
      </w:r>
      <w:r>
        <w:noBreakHyphen/>
        <w:t xml:space="preserve">toned </w:t>
      </w:r>
      <w:r w:rsidRPr="00D76DFA">
        <w:rPr>
          <w:rFonts w:ascii="Doulos SIL" w:hAnsi="Doulos SIL"/>
          <w:i/>
          <w:color w:val="0000FF"/>
        </w:rPr>
        <w:t>-yé</w:t>
      </w:r>
      <w:r>
        <w:t xml:space="preserve"> is downstepped to M</w:t>
      </w:r>
      <w:r>
        <w:noBreakHyphen/>
        <w:t xml:space="preserve">toned </w:t>
      </w:r>
      <w:r w:rsidRPr="00315514">
        <w:rPr>
          <w:rFonts w:ascii="Doulos SIL" w:hAnsi="Doulos SIL" w:cs="Doulos SIL"/>
          <w:i/>
          <w:color w:val="0000FF"/>
        </w:rPr>
        <w:noBreakHyphen/>
        <w:t>yē</w:t>
      </w:r>
      <w:r>
        <w:t xml:space="preserve"> prepausally (as in citation forms). I transcribe </w:t>
      </w:r>
      <w:r w:rsidRPr="00D76DFA">
        <w:rPr>
          <w:rFonts w:ascii="Doulos SIL" w:hAnsi="Doulos SIL"/>
          <w:i/>
          <w:color w:val="0000FF"/>
        </w:rPr>
        <w:t>-ye</w:t>
      </w:r>
      <w:r>
        <w:t xml:space="preserve"> as a suffix, but one could also consider it to be an enclitic, since in N-Adj combinations it appears on the adjective.</w:t>
      </w:r>
    </w:p>
    <w:p w14:paraId="47102C72" w14:textId="77777777" w:rsidR="00C30A26" w:rsidRDefault="00C30A26" w:rsidP="00C30A26">
      <w:r>
        <w:tab/>
        <w:t>There is no morphological distinction between human, nonhuman animate, and inanimate nouns.</w:t>
      </w:r>
    </w:p>
    <w:p w14:paraId="5285DC1E" w14:textId="3754EF05" w:rsidR="00C30A26" w:rsidRPr="00465795" w:rsidRDefault="00C30A26" w:rsidP="00C30A26">
      <w:r>
        <w:tab/>
        <w:t xml:space="preserve">Some human nouns are in (xx1). Those in (xx1b) are derivatives with </w:t>
      </w:r>
      <w:r w:rsidRPr="00315514">
        <w:rPr>
          <w:rFonts w:ascii="Doulos SIL" w:hAnsi="Doulos SIL" w:cs="Doulos SIL"/>
          <w:i/>
          <w:color w:val="0000FF"/>
        </w:rPr>
        <w:t>-yà</w:t>
      </w:r>
      <w:r>
        <w:t xml:space="preserve"> </w:t>
      </w:r>
      <w:r w:rsidR="00B654DE">
        <w:t xml:space="preserve">whose plural is </w:t>
      </w:r>
      <w:r w:rsidR="00B654DE" w:rsidRPr="00315514">
        <w:rPr>
          <w:rFonts w:ascii="Doulos SIL" w:hAnsi="Doulos SIL" w:cs="Doulos SIL"/>
          <w:i/>
          <w:color w:val="0000FF"/>
        </w:rPr>
        <w:noBreakHyphen/>
        <w:t>y</w:t>
      </w:r>
      <w:r w:rsidR="00B654DE" w:rsidRPr="00315514">
        <w:rPr>
          <w:rFonts w:ascii="Doulos SIL" w:hAnsi="Doulos SIL" w:cs="Doulos SIL"/>
          <w:i/>
          <w:color w:val="0000FF"/>
        </w:rPr>
        <w:noBreakHyphen/>
        <w:t>e</w:t>
      </w:r>
      <w:r w:rsidR="00B654DE" w:rsidRPr="00315514">
        <w:rPr>
          <w:rFonts w:ascii="Doulos SIL" w:hAnsi="Doulos SIL" w:cs="Doulos SIL"/>
          <w:i/>
          <w:color w:val="0000FF"/>
          <w:lang w:val="x-none"/>
        </w:rPr>
        <w:t>̀</w:t>
      </w:r>
      <w:r w:rsidR="00B654DE">
        <w:rPr>
          <w:lang w:val="x-none"/>
        </w:rPr>
        <w:t xml:space="preserve"> (</w:t>
      </w:r>
      <w:r w:rsidR="00B654DE">
        <w:t>seemingly segmentable as</w:t>
      </w:r>
      <w:r w:rsidR="00B654DE">
        <w:rPr>
          <w:lang w:val="x-none"/>
        </w:rPr>
        <w:t xml:space="preserve"> </w:t>
      </w:r>
      <w:r w:rsidR="00B654DE" w:rsidRPr="00315514">
        <w:rPr>
          <w:rFonts w:ascii="Doulos SIL" w:hAnsi="Doulos SIL" w:cs="Doulos SIL"/>
          <w:i/>
          <w:color w:val="0000FF"/>
          <w:lang w:val="x-none"/>
        </w:rPr>
        <w:noBreakHyphen/>
      </w:r>
      <w:r w:rsidR="00B654DE" w:rsidRPr="00315514">
        <w:rPr>
          <w:rFonts w:ascii="Doulos SIL" w:hAnsi="Doulos SIL" w:cs="Doulos SIL"/>
          <w:i/>
          <w:color w:val="0000FF"/>
        </w:rPr>
        <w:t>Ø</w:t>
      </w:r>
      <w:r w:rsidR="00B654DE" w:rsidRPr="00315514">
        <w:rPr>
          <w:rFonts w:ascii="Doulos SIL" w:hAnsi="Doulos SIL" w:cs="Doulos SIL"/>
          <w:i/>
          <w:color w:val="0000FF"/>
          <w:lang w:val="x-none"/>
        </w:rPr>
        <w:noBreakHyphen/>
        <w:t>yè</w:t>
      </w:r>
      <w:r w:rsidR="00B654DE">
        <w:rPr>
          <w:lang w:val="x-none"/>
        </w:rPr>
        <w:t xml:space="preserve"> with </w:t>
      </w:r>
      <w:r w:rsidR="00B654DE" w:rsidRPr="00315514">
        <w:rPr>
          <w:rFonts w:ascii="Doulos SIL" w:hAnsi="Doulos SIL" w:cs="Doulos SIL"/>
          <w:i/>
          <w:color w:val="0000FF"/>
          <w:lang w:val="x-none"/>
        </w:rPr>
        <w:noBreakHyphen/>
        <w:t>yà</w:t>
      </w:r>
      <w:r w:rsidR="00B654DE">
        <w:rPr>
          <w:lang w:val="x-none"/>
        </w:rPr>
        <w:t xml:space="preserve"> elided).</w:t>
      </w:r>
    </w:p>
    <w:p w14:paraId="745A4868" w14:textId="77777777" w:rsidR="00C30A26" w:rsidRPr="00465795" w:rsidRDefault="00C30A26" w:rsidP="00C30A26"/>
    <w:p w14:paraId="4698B1FF" w14:textId="77777777" w:rsidR="00C30A26" w:rsidRPr="005015AA" w:rsidRDefault="00C30A26" w:rsidP="00C30A26">
      <w:pPr>
        <w:tabs>
          <w:tab w:val="left" w:pos="720"/>
          <w:tab w:val="left" w:pos="3600"/>
        </w:tabs>
      </w:pPr>
      <w:r w:rsidRPr="005015AA">
        <w:t>(xx1)</w:t>
      </w:r>
      <w:r w:rsidRPr="005015AA">
        <w:tab/>
        <w:t>Human nouns</w:t>
      </w:r>
    </w:p>
    <w:p w14:paraId="6AF152FC" w14:textId="77777777" w:rsidR="00C30A26" w:rsidRPr="005015AA" w:rsidRDefault="00C30A26" w:rsidP="00C30A26">
      <w:pPr>
        <w:tabs>
          <w:tab w:val="left" w:pos="720"/>
          <w:tab w:val="left" w:pos="3600"/>
        </w:tabs>
      </w:pPr>
    </w:p>
    <w:p w14:paraId="47097519" w14:textId="77777777" w:rsidR="00C30A26" w:rsidRPr="005015AA" w:rsidRDefault="00C30A26" w:rsidP="00C30A26">
      <w:pPr>
        <w:tabs>
          <w:tab w:val="left" w:pos="720"/>
          <w:tab w:val="left" w:pos="1080"/>
          <w:tab w:val="left" w:pos="2700"/>
          <w:tab w:val="left" w:pos="4410"/>
        </w:tabs>
      </w:pPr>
      <w:r w:rsidRPr="005015AA">
        <w:tab/>
      </w:r>
      <w:r w:rsidRPr="005015AA">
        <w:tab/>
        <w:t>singular</w:t>
      </w:r>
      <w:r w:rsidRPr="005015AA">
        <w:tab/>
        <w:t>plural</w:t>
      </w:r>
      <w:r w:rsidRPr="005015AA">
        <w:tab/>
        <w:t>gloss</w:t>
      </w:r>
    </w:p>
    <w:p w14:paraId="50DE1B1F" w14:textId="77777777" w:rsidR="00C30A26" w:rsidRPr="005015AA" w:rsidRDefault="00C30A26" w:rsidP="00C30A26">
      <w:pPr>
        <w:tabs>
          <w:tab w:val="left" w:pos="720"/>
          <w:tab w:val="left" w:pos="1080"/>
          <w:tab w:val="left" w:pos="2700"/>
          <w:tab w:val="left" w:pos="4410"/>
        </w:tabs>
      </w:pPr>
    </w:p>
    <w:p w14:paraId="73C34256" w14:textId="77777777" w:rsidR="00C30A26" w:rsidRPr="005015AA" w:rsidRDefault="00C30A26" w:rsidP="00C30A26">
      <w:pPr>
        <w:tabs>
          <w:tab w:val="left" w:pos="720"/>
          <w:tab w:val="left" w:pos="1080"/>
          <w:tab w:val="left" w:pos="2700"/>
          <w:tab w:val="left" w:pos="4410"/>
        </w:tabs>
      </w:pPr>
      <w:r w:rsidRPr="005015AA">
        <w:tab/>
        <w:t>a. simple noun</w:t>
      </w:r>
    </w:p>
    <w:p w14:paraId="24D4C16C" w14:textId="77777777"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kùygù</w:t>
      </w:r>
      <w:r w:rsidRPr="00D76DFA">
        <w:rPr>
          <w:rFonts w:ascii="Doulos SIL" w:hAnsi="Doulos SIL"/>
          <w:i/>
          <w:color w:val="0000FF"/>
        </w:rPr>
        <w:tab/>
        <w:t>kùygù-yè</w:t>
      </w:r>
      <w:r w:rsidRPr="00100E2E">
        <w:tab/>
        <w:t>‘blacksmith’</w:t>
      </w:r>
    </w:p>
    <w:p w14:paraId="110D2088" w14:textId="77777777"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púnɔ́</w:t>
      </w:r>
      <w:r w:rsidRPr="00D76DFA">
        <w:rPr>
          <w:rFonts w:ascii="Doulos SIL" w:hAnsi="Doulos SIL"/>
          <w:i/>
          <w:color w:val="0000FF"/>
        </w:rPr>
        <w:tab/>
        <w:t>púnɔ́-yē</w:t>
      </w:r>
      <w:r w:rsidRPr="00100E2E">
        <w:tab/>
        <w:t>‘Fulbe person’</w:t>
      </w:r>
    </w:p>
    <w:p w14:paraId="3FA5C225" w14:textId="77777777"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káádō</w:t>
      </w:r>
      <w:r w:rsidRPr="00D76DFA">
        <w:rPr>
          <w:rFonts w:ascii="Doulos SIL" w:hAnsi="Doulos SIL"/>
          <w:i/>
          <w:color w:val="0000FF"/>
        </w:rPr>
        <w:tab/>
        <w:t>káádó-yē</w:t>
      </w:r>
      <w:r w:rsidRPr="00100E2E">
        <w:tab/>
        <w:t>‘Dogon person’</w:t>
      </w:r>
    </w:p>
    <w:p w14:paraId="5515DCE2" w14:textId="77777777"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nɔ̀lɔ̀</w:t>
      </w:r>
      <w:r w:rsidRPr="00D76DFA">
        <w:rPr>
          <w:rFonts w:ascii="Doulos SIL" w:hAnsi="Doulos SIL"/>
          <w:i/>
          <w:color w:val="0000FF"/>
        </w:rPr>
        <w:tab/>
        <w:t>nɔ̀lɔ̀-yè</w:t>
      </w:r>
      <w:r w:rsidRPr="00100E2E">
        <w:tab/>
        <w:t>‘Bangande person’</w:t>
      </w:r>
    </w:p>
    <w:p w14:paraId="42C7A2F7" w14:textId="77777777"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súmú</w:t>
      </w:r>
      <w:r w:rsidRPr="00D76DFA">
        <w:rPr>
          <w:rFonts w:ascii="Doulos SIL" w:hAnsi="Doulos SIL"/>
          <w:i/>
          <w:color w:val="0000FF"/>
        </w:rPr>
        <w:tab/>
        <w:t>súmú-yē</w:t>
      </w:r>
      <w:r w:rsidRPr="00100E2E">
        <w:tab/>
        <w:t>‘visitor’</w:t>
      </w:r>
    </w:p>
    <w:p w14:paraId="7FC3C7E6" w14:textId="77777777" w:rsidR="00C30A26" w:rsidRPr="00100E2E" w:rsidRDefault="00C30A26" w:rsidP="00C30A26">
      <w:pPr>
        <w:tabs>
          <w:tab w:val="left" w:pos="720"/>
          <w:tab w:val="left" w:pos="1080"/>
          <w:tab w:val="left" w:pos="2700"/>
          <w:tab w:val="left" w:pos="4410"/>
        </w:tabs>
      </w:pPr>
    </w:p>
    <w:p w14:paraId="14D8D185" w14:textId="241F5881" w:rsidR="00C30A26" w:rsidRPr="00100E2E" w:rsidRDefault="00C30A26" w:rsidP="00C30A26">
      <w:pPr>
        <w:tabs>
          <w:tab w:val="left" w:pos="720"/>
          <w:tab w:val="left" w:pos="1080"/>
          <w:tab w:val="left" w:pos="2700"/>
          <w:tab w:val="left" w:pos="4410"/>
        </w:tabs>
      </w:pPr>
      <w:r w:rsidRPr="00100E2E">
        <w:tab/>
        <w:t xml:space="preserve">b. </w:t>
      </w:r>
      <w:r>
        <w:t>agentive derivatives with sing</w:t>
      </w:r>
      <w:r w:rsidRPr="00100E2E">
        <w:t xml:space="preserve">ular </w:t>
      </w:r>
      <w:r w:rsidRPr="00D76DFA">
        <w:rPr>
          <w:rFonts w:ascii="Doulos SIL" w:hAnsi="Doulos SIL"/>
          <w:i/>
          <w:color w:val="0000FF"/>
        </w:rPr>
        <w:t>-yà</w:t>
      </w:r>
      <w:r w:rsidRPr="00100E2E">
        <w:t xml:space="preserve"> </w:t>
      </w:r>
    </w:p>
    <w:p w14:paraId="5CEAA4AB" w14:textId="0DE1A263"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bɔ́ɔ̀-yà</w:t>
      </w:r>
      <w:r w:rsidRPr="00D76DFA">
        <w:rPr>
          <w:rFonts w:ascii="Doulos SIL" w:hAnsi="Doulos SIL"/>
          <w:i/>
          <w:color w:val="0000FF"/>
        </w:rPr>
        <w:tab/>
        <w:t>bɔ́ɔ̀-y</w:t>
      </w:r>
      <w:r w:rsidR="00B654DE">
        <w:rPr>
          <w:rFonts w:ascii="Doulos SIL" w:hAnsi="Doulos SIL"/>
          <w:i/>
          <w:color w:val="0000FF"/>
        </w:rPr>
        <w:t>-</w:t>
      </w:r>
      <w:r w:rsidRPr="00D76DFA">
        <w:rPr>
          <w:rFonts w:ascii="Doulos SIL" w:hAnsi="Doulos SIL"/>
          <w:i/>
          <w:color w:val="0000FF"/>
        </w:rPr>
        <w:t>è</w:t>
      </w:r>
      <w:r w:rsidRPr="00100E2E">
        <w:tab/>
        <w:t>‘herder’</w:t>
      </w:r>
    </w:p>
    <w:p w14:paraId="30BC2DA8" w14:textId="506268D5" w:rsidR="00C30A26" w:rsidRPr="00100E2E" w:rsidRDefault="00C30A26" w:rsidP="00C30A26">
      <w:pPr>
        <w:tabs>
          <w:tab w:val="left" w:pos="720"/>
          <w:tab w:val="left" w:pos="1080"/>
          <w:tab w:val="left" w:pos="2700"/>
          <w:tab w:val="left" w:pos="4410"/>
        </w:tabs>
      </w:pPr>
      <w:r w:rsidRPr="00D76DFA">
        <w:rPr>
          <w:rFonts w:ascii="Doulos SIL" w:hAnsi="Doulos SIL"/>
          <w:i/>
          <w:color w:val="0000FF"/>
        </w:rPr>
        <w:tab/>
      </w:r>
      <w:r w:rsidRPr="00D76DFA">
        <w:rPr>
          <w:rFonts w:ascii="Doulos SIL" w:hAnsi="Doulos SIL"/>
          <w:i/>
          <w:color w:val="0000FF"/>
        </w:rPr>
        <w:tab/>
        <w:t>sɔ̀gɔ̀-yà</w:t>
      </w:r>
      <w:r w:rsidRPr="00D76DFA">
        <w:rPr>
          <w:rFonts w:ascii="Doulos SIL" w:hAnsi="Doulos SIL"/>
          <w:i/>
          <w:color w:val="0000FF"/>
        </w:rPr>
        <w:tab/>
        <w:t>sɔ̀gɔ̀-y</w:t>
      </w:r>
      <w:r w:rsidR="00B654DE">
        <w:rPr>
          <w:rFonts w:ascii="Doulos SIL" w:hAnsi="Doulos SIL"/>
          <w:i/>
          <w:color w:val="0000FF"/>
        </w:rPr>
        <w:t>-</w:t>
      </w:r>
      <w:r w:rsidRPr="00D76DFA">
        <w:rPr>
          <w:rFonts w:ascii="Doulos SIL" w:hAnsi="Doulos SIL"/>
          <w:i/>
          <w:color w:val="0000FF"/>
        </w:rPr>
        <w:t>è</w:t>
      </w:r>
      <w:r w:rsidRPr="00100E2E">
        <w:tab/>
        <w:t xml:space="preserve">‘farmer’ </w:t>
      </w:r>
    </w:p>
    <w:p w14:paraId="3E305156" w14:textId="77777777" w:rsidR="00C30A26" w:rsidRPr="00100E2E" w:rsidRDefault="00C30A26" w:rsidP="00C30A26">
      <w:pPr>
        <w:tabs>
          <w:tab w:val="left" w:pos="720"/>
          <w:tab w:val="left" w:pos="3600"/>
        </w:tabs>
      </w:pPr>
    </w:p>
    <w:p w14:paraId="5EAD18C5" w14:textId="77777777" w:rsidR="00C30A26" w:rsidRPr="00100E2E" w:rsidRDefault="00C30A26" w:rsidP="00C30A26">
      <w:pPr>
        <w:tabs>
          <w:tab w:val="left" w:pos="720"/>
          <w:tab w:val="left" w:pos="3600"/>
        </w:tabs>
      </w:pPr>
      <w:r w:rsidRPr="00100E2E">
        <w:t>Some nonhuman nouns, animate and inanimate, are in (xx2).</w:t>
      </w:r>
    </w:p>
    <w:p w14:paraId="319C372D" w14:textId="77777777" w:rsidR="00C30A26" w:rsidRPr="00100E2E" w:rsidRDefault="00C30A26" w:rsidP="00C30A26"/>
    <w:p w14:paraId="50FD8B9E" w14:textId="77777777" w:rsidR="00C30A26" w:rsidRPr="00100E2E" w:rsidRDefault="00C30A26" w:rsidP="00C30A26">
      <w:r w:rsidRPr="00100E2E">
        <w:t>(xx2)</w:t>
      </w:r>
      <w:r w:rsidRPr="00100E2E">
        <w:tab/>
        <w:t>Nonhuman nouns</w:t>
      </w:r>
    </w:p>
    <w:p w14:paraId="29E2172C" w14:textId="77777777" w:rsidR="00C30A26" w:rsidRPr="00100E2E" w:rsidRDefault="00C30A26" w:rsidP="00C30A26"/>
    <w:p w14:paraId="619FC69A" w14:textId="77777777" w:rsidR="00C30A26" w:rsidRPr="00100E2E" w:rsidRDefault="00C30A26" w:rsidP="00C30A26">
      <w:pPr>
        <w:tabs>
          <w:tab w:val="left" w:pos="720"/>
          <w:tab w:val="left" w:pos="1080"/>
          <w:tab w:val="left" w:pos="2340"/>
          <w:tab w:val="left" w:pos="3960"/>
        </w:tabs>
      </w:pPr>
      <w:r w:rsidRPr="00100E2E">
        <w:tab/>
      </w:r>
      <w:r w:rsidRPr="00100E2E">
        <w:tab/>
        <w:t>stem</w:t>
      </w:r>
      <w:r w:rsidRPr="00100E2E">
        <w:tab/>
        <w:t>marked plural</w:t>
      </w:r>
      <w:r w:rsidRPr="00100E2E">
        <w:tab/>
        <w:t>gloss</w:t>
      </w:r>
    </w:p>
    <w:p w14:paraId="4992F70F" w14:textId="77777777" w:rsidR="00C30A26" w:rsidRPr="00100E2E" w:rsidRDefault="00C30A26" w:rsidP="00C30A26">
      <w:pPr>
        <w:tabs>
          <w:tab w:val="left" w:pos="720"/>
          <w:tab w:val="left" w:pos="1080"/>
          <w:tab w:val="left" w:pos="2340"/>
          <w:tab w:val="left" w:pos="3960"/>
        </w:tabs>
      </w:pPr>
      <w:r w:rsidRPr="00100E2E">
        <w:tab/>
      </w:r>
    </w:p>
    <w:p w14:paraId="261CD09E" w14:textId="77777777" w:rsidR="00C30A26" w:rsidRPr="00100E2E" w:rsidRDefault="00C30A26" w:rsidP="00C30A26">
      <w:pPr>
        <w:tabs>
          <w:tab w:val="left" w:pos="720"/>
          <w:tab w:val="left" w:pos="1080"/>
          <w:tab w:val="left" w:pos="2340"/>
          <w:tab w:val="left" w:pos="3960"/>
        </w:tabs>
      </w:pPr>
      <w:r w:rsidRPr="00100E2E">
        <w:tab/>
        <w:t>a. animate</w:t>
      </w:r>
    </w:p>
    <w:p w14:paraId="3A7C12E4"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kúŋgólō</w:t>
      </w:r>
      <w:r w:rsidRPr="00D76DFA">
        <w:rPr>
          <w:rFonts w:ascii="Doulos SIL" w:hAnsi="Doulos SIL"/>
          <w:i/>
          <w:color w:val="0000FF"/>
        </w:rPr>
        <w:tab/>
        <w:t>kúŋgóló-yē</w:t>
      </w:r>
      <w:r w:rsidRPr="00100E2E">
        <w:tab/>
        <w:t>‘dog’</w:t>
      </w:r>
    </w:p>
    <w:p w14:paraId="44ED9855" w14:textId="77777777" w:rsidR="00C30A26" w:rsidRPr="00100E2E" w:rsidRDefault="00C30A26" w:rsidP="00C30A26">
      <w:pPr>
        <w:tabs>
          <w:tab w:val="left" w:pos="720"/>
          <w:tab w:val="left" w:pos="1080"/>
          <w:tab w:val="left" w:pos="2340"/>
          <w:tab w:val="left" w:pos="3960"/>
        </w:tabs>
      </w:pPr>
      <w:r w:rsidRPr="00100E2E">
        <w:lastRenderedPageBreak/>
        <w:tab/>
      </w:r>
      <w:r w:rsidRPr="00100E2E">
        <w:tab/>
      </w:r>
      <w:r w:rsidRPr="00D76DFA">
        <w:rPr>
          <w:rFonts w:ascii="Doulos SIL" w:hAnsi="Doulos SIL"/>
          <w:i/>
          <w:color w:val="0000FF"/>
        </w:rPr>
        <w:t>sūgō</w:t>
      </w:r>
      <w:r w:rsidRPr="00D76DFA">
        <w:rPr>
          <w:rFonts w:ascii="Doulos SIL" w:hAnsi="Doulos SIL"/>
          <w:i/>
          <w:color w:val="0000FF"/>
        </w:rPr>
        <w:tab/>
        <w:t>sūgō-yē</w:t>
      </w:r>
      <w:r w:rsidRPr="00100E2E">
        <w:tab/>
        <w:t>‘goat’</w:t>
      </w:r>
    </w:p>
    <w:p w14:paraId="69F9D71C"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nàà</w:t>
      </w:r>
      <w:r w:rsidRPr="00D76DFA">
        <w:rPr>
          <w:rFonts w:ascii="Doulos SIL" w:hAnsi="Doulos SIL"/>
          <w:i/>
          <w:color w:val="0000FF"/>
        </w:rPr>
        <w:tab/>
        <w:t>nàà-yè</w:t>
      </w:r>
      <w:r w:rsidRPr="00100E2E">
        <w:tab/>
        <w:t>‘cow’</w:t>
      </w:r>
    </w:p>
    <w:p w14:paraId="30BE2C08"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sɔ̀gɔ̀lɔ̄wⁿ</w:t>
      </w:r>
      <w:r w:rsidRPr="00D76DFA">
        <w:rPr>
          <w:rFonts w:ascii="Doulos SIL" w:hAnsi="Doulos SIL"/>
          <w:i/>
          <w:color w:val="0000FF"/>
        </w:rPr>
        <w:tab/>
        <w:t>sɔ̀gɔ̀lɔ̄</w:t>
      </w:r>
      <w:r w:rsidRPr="00027A09">
        <w:rPr>
          <w:rFonts w:ascii="Doulos SIL" w:hAnsi="Doulos SIL"/>
          <w:i/>
          <w:color w:val="0000FF"/>
        </w:rPr>
        <w:t>wⁿ-yē</w:t>
      </w:r>
      <w:r w:rsidRPr="00100E2E">
        <w:tab/>
        <w:t>‘sheep’</w:t>
      </w:r>
    </w:p>
    <w:p w14:paraId="0AAC071A" w14:textId="77777777" w:rsidR="00C30A26" w:rsidRPr="00100E2E" w:rsidRDefault="00C30A26" w:rsidP="00C30A26">
      <w:pPr>
        <w:tabs>
          <w:tab w:val="left" w:pos="720"/>
          <w:tab w:val="left" w:pos="1080"/>
          <w:tab w:val="left" w:pos="2340"/>
          <w:tab w:val="left" w:pos="3960"/>
        </w:tabs>
      </w:pPr>
    </w:p>
    <w:p w14:paraId="04991BE8" w14:textId="77777777" w:rsidR="00C30A26" w:rsidRPr="00100E2E" w:rsidRDefault="00C30A26" w:rsidP="00C30A26">
      <w:pPr>
        <w:tabs>
          <w:tab w:val="left" w:pos="720"/>
          <w:tab w:val="left" w:pos="1080"/>
          <w:tab w:val="left" w:pos="2340"/>
          <w:tab w:val="left" w:pos="3960"/>
        </w:tabs>
      </w:pPr>
      <w:r w:rsidRPr="00100E2E">
        <w:tab/>
        <w:t>b. inanimate</w:t>
      </w:r>
    </w:p>
    <w:p w14:paraId="00D05440"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kìyè</w:t>
      </w:r>
      <w:r w:rsidRPr="00D76DFA">
        <w:rPr>
          <w:rFonts w:ascii="Doulos SIL" w:hAnsi="Doulos SIL"/>
          <w:i/>
          <w:color w:val="0000FF"/>
        </w:rPr>
        <w:tab/>
        <w:t>kìyè-yè</w:t>
      </w:r>
      <w:r w:rsidRPr="00100E2E">
        <w:tab/>
        <w:t>‘stick’</w:t>
      </w:r>
    </w:p>
    <w:p w14:paraId="533CBADE"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kɔ̀yɔ̄wⁿ</w:t>
      </w:r>
      <w:r w:rsidRPr="00D76DFA">
        <w:rPr>
          <w:rFonts w:ascii="Doulos SIL" w:hAnsi="Doulos SIL"/>
          <w:i/>
          <w:color w:val="0000FF"/>
        </w:rPr>
        <w:tab/>
        <w:t>kɔ̀yɔ̄</w:t>
      </w:r>
      <w:r w:rsidRPr="00027A09">
        <w:rPr>
          <w:rFonts w:ascii="Doulos SIL" w:hAnsi="Doulos SIL"/>
          <w:i/>
          <w:color w:val="0000FF"/>
        </w:rPr>
        <w:t>wⁿ-yē</w:t>
      </w:r>
      <w:r w:rsidRPr="00100E2E">
        <w:tab/>
        <w:t>‘stone’</w:t>
      </w:r>
    </w:p>
    <w:p w14:paraId="5BD9C983" w14:textId="77777777" w:rsidR="00C30A26" w:rsidRPr="00100E2E" w:rsidRDefault="00C30A26" w:rsidP="00C30A26">
      <w:pPr>
        <w:tabs>
          <w:tab w:val="left" w:pos="720"/>
          <w:tab w:val="left" w:pos="1080"/>
          <w:tab w:val="left" w:pos="2340"/>
          <w:tab w:val="left" w:pos="3960"/>
        </w:tabs>
      </w:pPr>
      <w:r w:rsidRPr="00100E2E">
        <w:tab/>
      </w:r>
      <w:r w:rsidRPr="00100E2E">
        <w:tab/>
      </w:r>
      <w:r w:rsidRPr="00D76DFA">
        <w:rPr>
          <w:rFonts w:ascii="Doulos SIL" w:hAnsi="Doulos SIL"/>
          <w:i/>
          <w:color w:val="0000FF"/>
        </w:rPr>
        <w:t>jūbū</w:t>
      </w:r>
      <w:r w:rsidRPr="00D76DFA">
        <w:rPr>
          <w:rFonts w:ascii="Doulos SIL" w:hAnsi="Doulos SIL"/>
          <w:i/>
          <w:color w:val="0000FF"/>
        </w:rPr>
        <w:tab/>
        <w:t>jūbū-yē</w:t>
      </w:r>
      <w:r w:rsidRPr="00100E2E">
        <w:tab/>
        <w:t>‘tree’</w:t>
      </w:r>
    </w:p>
    <w:p w14:paraId="4D149D5A" w14:textId="77777777" w:rsidR="00C30A26" w:rsidRPr="00100E2E" w:rsidRDefault="00C30A26" w:rsidP="00C30A26"/>
    <w:p w14:paraId="2AE55BB7" w14:textId="3B1EBD5A" w:rsidR="00C30A26" w:rsidRPr="00100E2E" w:rsidRDefault="00C30A26" w:rsidP="00C30A26">
      <w:r>
        <w:t>The</w:t>
      </w:r>
      <w:r w:rsidR="00362D5C">
        <w:t xml:space="preserve">re is one </w:t>
      </w:r>
      <w:r w:rsidR="00362D5C" w:rsidRPr="005134B8">
        <w:rPr>
          <w:rFonts w:ascii="Doulos SIL" w:hAnsi="Doulos SIL" w:cs="Doulos SIL"/>
          <w:i/>
          <w:color w:val="0000FF"/>
        </w:rPr>
        <w:t>Cv</w:t>
      </w:r>
      <w:r w:rsidR="00F2394C" w:rsidRPr="005134B8">
        <w:rPr>
          <w:rFonts w:ascii="Doulos SIL" w:hAnsi="Doulos SIL" w:cs="Doulos SIL"/>
          <w:i/>
          <w:color w:val="0000FF"/>
          <w:lang w:val="x-none"/>
        </w:rPr>
        <w:t>ⁿ</w:t>
      </w:r>
      <w:r w:rsidR="00362D5C">
        <w:t xml:space="preserve"> noun stem, </w:t>
      </w:r>
      <w:r w:rsidR="00362D5C" w:rsidRPr="005134B8">
        <w:rPr>
          <w:rFonts w:ascii="Doulos SIL" w:hAnsi="Doulos SIL" w:cs="Doulos SIL"/>
          <w:i/>
          <w:color w:val="0000FF"/>
        </w:rPr>
        <w:t>s</w:t>
      </w:r>
      <w:r w:rsidR="00362D5C" w:rsidRPr="005134B8">
        <w:rPr>
          <w:rFonts w:ascii="Doulos SIL" w:hAnsi="Doulos SIL" w:cs="Doulos SIL"/>
          <w:i/>
          <w:color w:val="0000FF"/>
          <w:lang w:val="x-none"/>
        </w:rPr>
        <w:t>ɔ̄ⁿ</w:t>
      </w:r>
      <w:r w:rsidR="00362D5C">
        <w:rPr>
          <w:lang w:val="x-none"/>
        </w:rPr>
        <w:t xml:space="preserve"> ‘needle; pointed instrument’</w:t>
      </w:r>
      <w:r w:rsidR="00E06BE3">
        <w:rPr>
          <w:lang w:val="x-none"/>
        </w:rPr>
        <w:t>, and one other that has a premodifier form Cv (</w:t>
      </w:r>
      <w:r w:rsidR="00E06BE3" w:rsidRPr="005134B8">
        <w:rPr>
          <w:rFonts w:ascii="Doulos SIL" w:hAnsi="Doulos SIL" w:cs="Doulos SIL"/>
          <w:i/>
          <w:color w:val="0000FF"/>
          <w:lang w:val="x-none"/>
        </w:rPr>
        <w:t>pwɔ̄</w:t>
      </w:r>
      <w:r w:rsidR="00E06BE3">
        <w:rPr>
          <w:lang w:val="x-none"/>
        </w:rPr>
        <w:t xml:space="preserve"> ‘thing’, premodifier </w:t>
      </w:r>
      <w:r w:rsidR="00E06BE3" w:rsidRPr="005134B8">
        <w:rPr>
          <w:rFonts w:ascii="Doulos SIL" w:hAnsi="Doulos SIL" w:cs="Doulos SIL"/>
          <w:i/>
          <w:color w:val="0000FF"/>
          <w:lang w:val="x-none"/>
        </w:rPr>
        <w:t>pā</w:t>
      </w:r>
      <w:r w:rsidR="00E06BE3">
        <w:t xml:space="preserve"> ).</w:t>
      </w:r>
      <w:r w:rsidR="00F2394C">
        <w:rPr>
          <w:lang w:val="x-none"/>
        </w:rPr>
        <w:t xml:space="preserve"> The nasal </w:t>
      </w:r>
      <w:r w:rsidR="00E06BE3">
        <w:t xml:space="preserve">in </w:t>
      </w:r>
      <w:r w:rsidR="00E06BE3" w:rsidRPr="005134B8">
        <w:rPr>
          <w:rFonts w:ascii="Doulos SIL" w:hAnsi="Doulos SIL" w:cs="Doulos SIL"/>
          <w:i/>
          <w:color w:val="0000FF"/>
        </w:rPr>
        <w:t>s</w:t>
      </w:r>
      <w:r w:rsidR="00E06BE3" w:rsidRPr="005134B8">
        <w:rPr>
          <w:rFonts w:ascii="Doulos SIL" w:hAnsi="Doulos SIL" w:cs="Doulos SIL"/>
          <w:i/>
          <w:color w:val="0000FF"/>
          <w:lang w:val="x-none"/>
        </w:rPr>
        <w:t>ɔ̄ⁿ</w:t>
      </w:r>
      <w:r w:rsidR="00F2394C">
        <w:rPr>
          <w:lang w:val="x-none"/>
        </w:rPr>
        <w:t xml:space="preserve"> counts as a mora.</w:t>
      </w:r>
      <w:r>
        <w:t xml:space="preserve"> </w:t>
      </w:r>
      <w:r w:rsidR="00F2394C">
        <w:t>With th</w:t>
      </w:r>
      <w:r w:rsidR="00E06BE3">
        <w:t>ese</w:t>
      </w:r>
      <w:r w:rsidR="00F2394C">
        <w:t xml:space="preserve"> exception</w:t>
      </w:r>
      <w:r w:rsidR="00E06BE3">
        <w:t>s</w:t>
      </w:r>
      <w:r w:rsidR="00F2394C">
        <w:t xml:space="preserve">, the </w:t>
      </w:r>
      <w:r>
        <w:t>minimal syllabic shape of a noun stem is</w:t>
      </w:r>
      <w:r w:rsidR="0013437C">
        <w:t xml:space="preserve"> bimoraic</w:t>
      </w:r>
      <w:r>
        <w:t xml:space="preserve"> </w:t>
      </w:r>
      <w:r w:rsidRPr="00D76DFA">
        <w:rPr>
          <w:rFonts w:ascii="Doulos SIL" w:hAnsi="Doulos SIL"/>
          <w:i/>
          <w:color w:val="0000FF"/>
        </w:rPr>
        <w:t>Cvv</w:t>
      </w:r>
      <w:r>
        <w:t xml:space="preserve">, </w:t>
      </w:r>
      <w:r w:rsidRPr="00D76DFA">
        <w:rPr>
          <w:rFonts w:ascii="Doulos SIL" w:hAnsi="Doulos SIL"/>
          <w:i/>
          <w:color w:val="0000FF"/>
        </w:rPr>
        <w:t>Cv</w:t>
      </w:r>
      <w:r w:rsidR="00F2394C">
        <w:rPr>
          <w:rFonts w:ascii="Doulos SIL" w:hAnsi="Doulos SIL"/>
          <w:i/>
          <w:color w:val="0000FF"/>
        </w:rPr>
        <w:t>w</w:t>
      </w:r>
      <w:r w:rsidR="00F2394C">
        <w:rPr>
          <w:rFonts w:ascii="Doulos SIL" w:hAnsi="Doulos SIL"/>
          <w:i/>
          <w:color w:val="0000FF"/>
          <w:lang w:val="x-none"/>
        </w:rPr>
        <w:t>ⁿ</w:t>
      </w:r>
      <w:r>
        <w:t>,</w:t>
      </w:r>
      <w:r w:rsidR="00F2394C">
        <w:t xml:space="preserve"> </w:t>
      </w:r>
      <w:r w:rsidR="00F2394C" w:rsidRPr="00D76DFA">
        <w:rPr>
          <w:rFonts w:ascii="Doulos SIL" w:hAnsi="Doulos SIL"/>
          <w:i/>
          <w:color w:val="0000FF"/>
        </w:rPr>
        <w:t>Cv</w:t>
      </w:r>
      <w:r w:rsidR="00F2394C">
        <w:rPr>
          <w:rFonts w:ascii="Doulos SIL" w:hAnsi="Doulos SIL"/>
          <w:i/>
          <w:color w:val="0000FF"/>
        </w:rPr>
        <w:t>y(</w:t>
      </w:r>
      <w:r w:rsidR="00F2394C">
        <w:rPr>
          <w:rFonts w:ascii="Doulos SIL" w:hAnsi="Doulos SIL"/>
          <w:i/>
          <w:color w:val="0000FF"/>
          <w:lang w:val="x-none"/>
        </w:rPr>
        <w:t>ⁿ)</w:t>
      </w:r>
      <w:r w:rsidR="00F2394C">
        <w:t xml:space="preserve">, </w:t>
      </w:r>
      <w:r>
        <w:t xml:space="preserve"> or </w:t>
      </w:r>
      <w:r w:rsidRPr="00D76DFA">
        <w:rPr>
          <w:rFonts w:ascii="Doulos SIL" w:hAnsi="Doulos SIL"/>
          <w:i/>
          <w:color w:val="0000FF"/>
        </w:rPr>
        <w:t>CvCv</w:t>
      </w:r>
      <w:r>
        <w:t>.</w:t>
      </w:r>
    </w:p>
    <w:p w14:paraId="3BFC430A" w14:textId="77777777" w:rsidR="00C30A26" w:rsidRPr="004E417D" w:rsidRDefault="00C30A26" w:rsidP="00C30A26">
      <w:r>
        <w:tab/>
        <w:t xml:space="preserve">Noun stems may have any of several lexical tone melodies, whose expression is spread out over the entire stem. See §3.7.1.2 for details and examples. The lexical melodies are4 heard in citation forms but are subject to change in combinations with adjectives and other modifiers. </w:t>
      </w:r>
    </w:p>
    <w:p w14:paraId="57A49C04" w14:textId="77777777" w:rsidR="00C30A26" w:rsidRPr="00100E2E" w:rsidRDefault="00C30A26" w:rsidP="00C30A26"/>
    <w:p w14:paraId="610226EF" w14:textId="77777777" w:rsidR="00C30A26" w:rsidRPr="00100E2E" w:rsidRDefault="00C30A26" w:rsidP="00C30A26"/>
    <w:p w14:paraId="2A9C84BA" w14:textId="4224AED6" w:rsidR="00C30A26" w:rsidRDefault="00A074D0" w:rsidP="00C30A26">
      <w:pPr>
        <w:pStyle w:val="Heading3"/>
      </w:pPr>
      <w:bookmarkStart w:id="480" w:name="_Toc508942681"/>
      <w:bookmarkStart w:id="481" w:name="_Toc508943281"/>
      <w:bookmarkStart w:id="482" w:name="_Toc36027224"/>
      <w:bookmarkStart w:id="483" w:name="_Toc36027376"/>
      <w:bookmarkStart w:id="484" w:name="_Toc36027586"/>
      <w:bookmarkStart w:id="485" w:name="_Toc78375591"/>
      <w:bookmarkStart w:id="486" w:name="_Toc79405696"/>
      <w:bookmarkStart w:id="487" w:name="_Toc115287"/>
      <w:r>
        <w:t>Key</w:t>
      </w:r>
      <w:r w:rsidR="00C30A26" w:rsidRPr="00D0683C">
        <w:t xml:space="preserve"> nouns (‘woman’, ‘man’, ‘child’, ‘person’, ‘thing’</w:t>
      </w:r>
      <w:r>
        <w:t>, ‘place’</w:t>
      </w:r>
      <w:r w:rsidR="00C30A26" w:rsidRPr="00D0683C">
        <w:t>)</w:t>
      </w:r>
      <w:bookmarkEnd w:id="480"/>
      <w:bookmarkEnd w:id="481"/>
      <w:bookmarkEnd w:id="482"/>
      <w:bookmarkEnd w:id="483"/>
      <w:bookmarkEnd w:id="484"/>
      <w:bookmarkEnd w:id="485"/>
      <w:bookmarkEnd w:id="486"/>
      <w:bookmarkEnd w:id="487"/>
    </w:p>
    <w:p w14:paraId="519CAE9C" w14:textId="34549371" w:rsidR="00C30A26" w:rsidRDefault="00C30A26" w:rsidP="00C30A26">
      <w:r>
        <w:t xml:space="preserve">High-frequency nouns whose plurals are frequently irregular in languages of the zone are in (xx1). </w:t>
      </w:r>
      <w:r w:rsidR="00A074D0">
        <w:t>‘Man’ and ‘thing’ are basically regular</w:t>
      </w:r>
      <w:r>
        <w:t xml:space="preserve">. </w:t>
      </w:r>
      <w:r w:rsidR="00A074D0">
        <w:t xml:space="preserve">‘Woman’, ‘person’, and ‘child’ have irregular plurals (the regular plural suffix is </w:t>
      </w:r>
      <w:r w:rsidR="00A074D0" w:rsidRPr="00315514">
        <w:rPr>
          <w:rFonts w:ascii="Doulos SIL" w:hAnsi="Doulos SIL" w:cs="Doulos SIL"/>
          <w:i/>
          <w:color w:val="0000FF"/>
        </w:rPr>
        <w:t>-ye</w:t>
      </w:r>
      <w:r w:rsidR="00A074D0">
        <w:t>)</w:t>
      </w:r>
      <w:r w:rsidR="00A074D0">
        <w:rPr>
          <w:lang w:val="x-none"/>
        </w:rPr>
        <w:t>.</w:t>
      </w:r>
    </w:p>
    <w:p w14:paraId="02E364C0" w14:textId="77777777" w:rsidR="00C30A26" w:rsidRPr="00C02C89" w:rsidRDefault="00C30A26" w:rsidP="00C30A26"/>
    <w:p w14:paraId="689CD790" w14:textId="2A719433" w:rsidR="00C30A26" w:rsidRPr="00146E0F" w:rsidRDefault="00C30A26" w:rsidP="00A074D0">
      <w:pPr>
        <w:tabs>
          <w:tab w:val="left" w:pos="720"/>
          <w:tab w:val="left" w:pos="1080"/>
          <w:tab w:val="left" w:pos="2520"/>
          <w:tab w:val="left" w:pos="5490"/>
        </w:tabs>
      </w:pPr>
      <w:r w:rsidRPr="00146E0F">
        <w:t>(xx1)</w:t>
      </w:r>
      <w:r w:rsidRPr="00146E0F">
        <w:tab/>
      </w:r>
      <w:r w:rsidR="00A074D0">
        <w:tab/>
      </w:r>
      <w:r w:rsidRPr="00146E0F">
        <w:t>singular</w:t>
      </w:r>
      <w:r w:rsidRPr="00146E0F">
        <w:tab/>
        <w:t>plural</w:t>
      </w:r>
      <w:r w:rsidRPr="00146E0F">
        <w:tab/>
        <w:t>gloss</w:t>
      </w:r>
    </w:p>
    <w:p w14:paraId="6406A9E5" w14:textId="624F2AD6" w:rsidR="00C30A26" w:rsidRDefault="00C30A26" w:rsidP="00A074D0">
      <w:pPr>
        <w:tabs>
          <w:tab w:val="left" w:pos="720"/>
          <w:tab w:val="left" w:pos="1080"/>
          <w:tab w:val="left" w:pos="2520"/>
          <w:tab w:val="left" w:pos="5490"/>
        </w:tabs>
      </w:pPr>
    </w:p>
    <w:p w14:paraId="122B4A6F" w14:textId="1A974D09" w:rsidR="00A074D0" w:rsidRDefault="00A074D0" w:rsidP="00A074D0">
      <w:pPr>
        <w:tabs>
          <w:tab w:val="left" w:pos="720"/>
          <w:tab w:val="left" w:pos="1080"/>
          <w:tab w:val="left" w:pos="2520"/>
          <w:tab w:val="left" w:pos="5490"/>
        </w:tabs>
        <w:rPr>
          <w:lang w:val="x-none"/>
        </w:rPr>
      </w:pPr>
      <w:r>
        <w:tab/>
        <w:t>a</w:t>
      </w:r>
      <w:r>
        <w:rPr>
          <w:lang w:val="x-none"/>
        </w:rPr>
        <w:t>. human</w:t>
      </w:r>
    </w:p>
    <w:p w14:paraId="412B4CAF" w14:textId="61F1CD98" w:rsidR="00A074D0" w:rsidRPr="00146E0F" w:rsidRDefault="00A074D0" w:rsidP="00A074D0">
      <w:pPr>
        <w:tabs>
          <w:tab w:val="left" w:pos="720"/>
          <w:tab w:val="left" w:pos="1080"/>
          <w:tab w:val="left" w:pos="2520"/>
          <w:tab w:val="left" w:pos="5490"/>
        </w:tabs>
      </w:pPr>
      <w:r w:rsidRPr="00146E0F">
        <w:tab/>
      </w:r>
      <w:r>
        <w:tab/>
      </w:r>
      <w:r w:rsidRPr="00D76DFA">
        <w:rPr>
          <w:rFonts w:ascii="Doulos SIL" w:hAnsi="Doulos SIL"/>
          <w:i/>
          <w:color w:val="0000FF"/>
        </w:rPr>
        <w:t>yùgòⁿ</w:t>
      </w:r>
      <w:r w:rsidRPr="00D76DFA">
        <w:rPr>
          <w:rFonts w:ascii="Doulos SIL" w:hAnsi="Doulos SIL"/>
          <w:i/>
          <w:color w:val="0000FF"/>
        </w:rPr>
        <w:tab/>
        <w:t>yùgò</w:t>
      </w:r>
      <w:r>
        <w:rPr>
          <w:rFonts w:ascii="Doulos SIL" w:hAnsi="Doulos SIL"/>
          <w:i/>
          <w:color w:val="0000FF"/>
        </w:rPr>
        <w:t>m-be</w:t>
      </w:r>
      <w:r>
        <w:rPr>
          <w:rFonts w:ascii="Doulos SIL" w:hAnsi="Doulos SIL"/>
          <w:i/>
          <w:color w:val="0000FF"/>
          <w:lang w:val="x-none"/>
        </w:rPr>
        <w:t>̀</w:t>
      </w:r>
      <w:r w:rsidRPr="00146E0F">
        <w:tab/>
        <w:t>‘woman’</w:t>
      </w:r>
    </w:p>
    <w:p w14:paraId="225A2ABC" w14:textId="0CFECA83" w:rsidR="00A074D0" w:rsidRPr="00146E0F" w:rsidRDefault="00A074D0" w:rsidP="00A074D0">
      <w:pPr>
        <w:tabs>
          <w:tab w:val="left" w:pos="720"/>
          <w:tab w:val="left" w:pos="1080"/>
          <w:tab w:val="left" w:pos="2520"/>
          <w:tab w:val="left" w:pos="5490"/>
        </w:tabs>
      </w:pPr>
      <w:r>
        <w:tab/>
      </w:r>
      <w:r w:rsidRPr="00146E0F">
        <w:tab/>
      </w:r>
      <w:r w:rsidRPr="00D76DFA">
        <w:rPr>
          <w:rFonts w:ascii="Doulos SIL" w:hAnsi="Doulos SIL"/>
          <w:i/>
          <w:color w:val="0000FF"/>
        </w:rPr>
        <w:t>kɛ̄ɛ̄gū</w:t>
      </w:r>
      <w:r w:rsidRPr="00D76DFA">
        <w:rPr>
          <w:rFonts w:ascii="Doulos SIL" w:hAnsi="Doulos SIL"/>
          <w:i/>
          <w:color w:val="0000FF"/>
        </w:rPr>
        <w:tab/>
        <w:t xml:space="preserve">kɛ̄ɛ̄gū-yē </w:t>
      </w:r>
      <w:r>
        <w:t xml:space="preserve">~ </w:t>
      </w:r>
      <w:r w:rsidRPr="00315514">
        <w:rPr>
          <w:rFonts w:ascii="Doulos SIL" w:hAnsi="Doulos SIL" w:cs="Doulos SIL"/>
          <w:i/>
          <w:color w:val="0000FF"/>
        </w:rPr>
        <w:t>kɛ̄ɛ̄gē-e</w:t>
      </w:r>
      <w:r w:rsidRPr="00315514">
        <w:rPr>
          <w:rFonts w:ascii="Doulos SIL" w:hAnsi="Doulos SIL" w:cs="Doulos SIL"/>
          <w:i/>
          <w:color w:val="0000FF"/>
          <w:lang w:val="x-none"/>
        </w:rPr>
        <w:t>̄</w:t>
      </w:r>
      <w:r w:rsidRPr="00146E0F">
        <w:tab/>
        <w:t>‘man’</w:t>
      </w:r>
    </w:p>
    <w:p w14:paraId="78262059" w14:textId="77777777" w:rsidR="00A074D0" w:rsidRDefault="00A074D0" w:rsidP="00A074D0">
      <w:pPr>
        <w:tabs>
          <w:tab w:val="left" w:pos="720"/>
          <w:tab w:val="left" w:pos="1080"/>
          <w:tab w:val="left" w:pos="2520"/>
          <w:tab w:val="left" w:pos="5490"/>
        </w:tabs>
      </w:pPr>
      <w:r w:rsidRPr="00D76DFA">
        <w:rPr>
          <w:rFonts w:ascii="Doulos SIL" w:hAnsi="Doulos SIL"/>
          <w:i/>
          <w:color w:val="0000FF"/>
        </w:rPr>
        <w:tab/>
      </w:r>
      <w:r>
        <w:rPr>
          <w:rFonts w:ascii="Doulos SIL" w:hAnsi="Doulos SIL"/>
          <w:i/>
          <w:color w:val="0000FF"/>
        </w:rPr>
        <w:tab/>
      </w:r>
      <w:r w:rsidRPr="00D76DFA">
        <w:rPr>
          <w:rFonts w:ascii="Doulos SIL" w:hAnsi="Doulos SIL"/>
          <w:i/>
          <w:color w:val="0000FF"/>
        </w:rPr>
        <w:t>ɲīmī</w:t>
      </w:r>
      <w:r w:rsidRPr="00D76DFA">
        <w:rPr>
          <w:rFonts w:ascii="Doulos SIL" w:hAnsi="Doulos SIL"/>
          <w:i/>
          <w:color w:val="0000FF"/>
        </w:rPr>
        <w:tab/>
        <w:t xml:space="preserve">ɲīmī-lè </w:t>
      </w:r>
      <w:r>
        <w:t xml:space="preserve">or </w:t>
      </w:r>
      <w:r w:rsidRPr="00315514">
        <w:rPr>
          <w:rFonts w:ascii="Doulos SIL" w:hAnsi="Doulos SIL" w:cs="Doulos SIL"/>
          <w:i/>
          <w:color w:val="0000FF"/>
        </w:rPr>
        <w:t>ɲīmī-yē</w:t>
      </w:r>
      <w:r w:rsidRPr="00146E0F">
        <w:tab/>
        <w:t>‘person’</w:t>
      </w:r>
    </w:p>
    <w:p w14:paraId="69B3DD0E" w14:textId="0172EC3A" w:rsidR="00A074D0" w:rsidRDefault="00A074D0" w:rsidP="00A074D0">
      <w:pPr>
        <w:tabs>
          <w:tab w:val="left" w:pos="720"/>
          <w:tab w:val="left" w:pos="1080"/>
          <w:tab w:val="left" w:pos="2520"/>
          <w:tab w:val="left" w:pos="5490"/>
        </w:tabs>
      </w:pPr>
      <w:r w:rsidRPr="00D76DFA">
        <w:rPr>
          <w:rFonts w:ascii="Doulos SIL" w:hAnsi="Doulos SIL"/>
          <w:i/>
          <w:color w:val="0000FF"/>
        </w:rPr>
        <w:tab/>
      </w:r>
      <w:r>
        <w:rPr>
          <w:rFonts w:ascii="Doulos SIL" w:hAnsi="Doulos SIL"/>
          <w:i/>
          <w:color w:val="0000FF"/>
        </w:rPr>
        <w:tab/>
      </w:r>
      <w:r w:rsidRPr="00D76DFA">
        <w:rPr>
          <w:rFonts w:ascii="Doulos SIL" w:hAnsi="Doulos SIL"/>
          <w:i/>
          <w:color w:val="0000FF"/>
        </w:rPr>
        <w:t>j</w:t>
      </w:r>
      <w:r w:rsidR="00626103">
        <w:rPr>
          <w:rFonts w:ascii="Doulos SIL" w:hAnsi="Doulos SIL"/>
          <w:i/>
          <w:color w:val="0000FF"/>
        </w:rPr>
        <w:t>e</w:t>
      </w:r>
      <w:r w:rsidR="00626103">
        <w:rPr>
          <w:rFonts w:ascii="Doulos SIL" w:hAnsi="Doulos SIL"/>
          <w:i/>
          <w:color w:val="0000FF"/>
          <w:lang w:val="x-none"/>
        </w:rPr>
        <w:t>́</w:t>
      </w:r>
      <w:r w:rsidRPr="00D76DFA">
        <w:rPr>
          <w:rFonts w:ascii="Doulos SIL" w:hAnsi="Doulos SIL"/>
          <w:i/>
          <w:color w:val="0000FF"/>
        </w:rPr>
        <w:t>nāⁿ</w:t>
      </w:r>
      <w:r w:rsidRPr="00D76DFA">
        <w:rPr>
          <w:rFonts w:ascii="Doulos SIL" w:hAnsi="Doulos SIL"/>
          <w:i/>
          <w:color w:val="0000FF"/>
        </w:rPr>
        <w:tab/>
        <w:t>j</w:t>
      </w:r>
      <w:r w:rsidR="00626103">
        <w:rPr>
          <w:rFonts w:ascii="Doulos SIL" w:hAnsi="Doulos SIL"/>
          <w:i/>
          <w:color w:val="0000FF"/>
        </w:rPr>
        <w:t>e</w:t>
      </w:r>
      <w:r w:rsidR="00626103">
        <w:rPr>
          <w:rFonts w:ascii="Doulos SIL" w:hAnsi="Doulos SIL"/>
          <w:i/>
          <w:color w:val="0000FF"/>
          <w:lang w:val="x-none"/>
        </w:rPr>
        <w:t>́</w:t>
      </w:r>
      <w:r w:rsidRPr="00D76DFA">
        <w:rPr>
          <w:rFonts w:ascii="Doulos SIL" w:hAnsi="Doulos SIL"/>
          <w:i/>
          <w:color w:val="0000FF"/>
        </w:rPr>
        <w:t>ná-</w:t>
      </w:r>
      <w:r>
        <w:rPr>
          <w:rFonts w:ascii="Doulos SIL" w:hAnsi="Doulos SIL"/>
          <w:i/>
          <w:color w:val="0000FF"/>
        </w:rPr>
        <w:t>m</w:t>
      </w:r>
      <w:r w:rsidRPr="00D76DFA">
        <w:rPr>
          <w:rFonts w:ascii="Doulos SIL" w:hAnsi="Doulos SIL"/>
          <w:i/>
          <w:color w:val="0000FF"/>
        </w:rPr>
        <w:t>bí</w:t>
      </w:r>
      <w:r>
        <w:rPr>
          <w:rFonts w:ascii="Doulos SIL" w:hAnsi="Doulos SIL"/>
          <w:i/>
          <w:color w:val="0000FF"/>
        </w:rPr>
        <w:t>-</w:t>
      </w:r>
      <w:r w:rsidRPr="00D76DFA">
        <w:rPr>
          <w:rFonts w:ascii="Doulos SIL" w:hAnsi="Doulos SIL"/>
          <w:i/>
          <w:color w:val="0000FF"/>
        </w:rPr>
        <w:t>gē</w:t>
      </w:r>
      <w:r w:rsidRPr="00A074D0">
        <w:rPr>
          <w:rFonts w:ascii="Doulos SIL" w:hAnsi="Doulos SIL"/>
          <w:i/>
          <w:color w:val="0000FF"/>
        </w:rPr>
        <w:t xml:space="preserve"> </w:t>
      </w:r>
      <w:r>
        <w:t xml:space="preserve">or </w:t>
      </w:r>
      <w:r w:rsidRPr="00D76DFA">
        <w:rPr>
          <w:rFonts w:ascii="Doulos SIL" w:hAnsi="Doulos SIL"/>
          <w:i/>
          <w:color w:val="0000FF"/>
        </w:rPr>
        <w:t>j</w:t>
      </w:r>
      <w:r w:rsidR="00626103">
        <w:rPr>
          <w:rFonts w:ascii="Doulos SIL" w:hAnsi="Doulos SIL"/>
          <w:i/>
          <w:color w:val="0000FF"/>
        </w:rPr>
        <w:t>e</w:t>
      </w:r>
      <w:r w:rsidR="00626103">
        <w:rPr>
          <w:rFonts w:ascii="Doulos SIL" w:hAnsi="Doulos SIL"/>
          <w:i/>
          <w:color w:val="0000FF"/>
          <w:lang w:val="x-none"/>
        </w:rPr>
        <w:t>́</w:t>
      </w:r>
      <w:r w:rsidRPr="00D76DFA">
        <w:rPr>
          <w:rFonts w:ascii="Doulos SIL" w:hAnsi="Doulos SIL"/>
          <w:i/>
          <w:color w:val="0000FF"/>
        </w:rPr>
        <w:t>náⁿ-ye</w:t>
      </w:r>
      <w:r>
        <w:rPr>
          <w:rFonts w:ascii="Doulos SIL" w:hAnsi="Doulos SIL"/>
          <w:i/>
          <w:color w:val="0000FF"/>
          <w:lang w:val="x-none"/>
        </w:rPr>
        <w:t>̀</w:t>
      </w:r>
      <w:r w:rsidRPr="00146E0F">
        <w:tab/>
        <w:t>‘child’</w:t>
      </w:r>
    </w:p>
    <w:p w14:paraId="3434637D" w14:textId="532ABCA0" w:rsidR="00A074D0" w:rsidRPr="004C4ADF" w:rsidRDefault="00A074D0" w:rsidP="00A074D0">
      <w:pPr>
        <w:tabs>
          <w:tab w:val="left" w:pos="720"/>
          <w:tab w:val="left" w:pos="1080"/>
          <w:tab w:val="left" w:pos="2520"/>
          <w:tab w:val="left" w:pos="5490"/>
        </w:tabs>
      </w:pPr>
      <w:r>
        <w:tab/>
      </w:r>
      <w:r>
        <w:tab/>
        <w:t>—</w:t>
      </w:r>
      <w:r>
        <w:tab/>
      </w:r>
      <w:r>
        <w:rPr>
          <w:rFonts w:ascii="Doulos SIL" w:hAnsi="Doulos SIL"/>
          <w:i/>
          <w:color w:val="0000FF"/>
        </w:rPr>
        <w:t>d</w:t>
      </w:r>
      <w:r w:rsidR="00884021">
        <w:rPr>
          <w:rFonts w:ascii="Doulos SIL" w:hAnsi="Doulos SIL"/>
          <w:i/>
          <w:color w:val="0000FF"/>
          <w:lang w:val="x-none"/>
        </w:rPr>
        <w:t>āl</w:t>
      </w:r>
      <w:r>
        <w:rPr>
          <w:rFonts w:ascii="Doulos SIL" w:hAnsi="Doulos SIL"/>
          <w:i/>
          <w:color w:val="0000FF"/>
          <w:lang w:val="x-none"/>
        </w:rPr>
        <w:t>m</w:t>
      </w:r>
      <w:r w:rsidR="004F5FB8">
        <w:rPr>
          <w:rFonts w:ascii="Doulos SIL" w:hAnsi="Doulos SIL"/>
          <w:i/>
          <w:color w:val="0000FF"/>
          <w:lang w:val="x-none"/>
        </w:rPr>
        <w:t>-</w:t>
      </w:r>
      <w:r>
        <w:rPr>
          <w:rFonts w:ascii="Doulos SIL" w:hAnsi="Doulos SIL"/>
          <w:i/>
          <w:color w:val="0000FF"/>
          <w:lang w:val="x-none"/>
        </w:rPr>
        <w:t>bī-gē</w:t>
      </w:r>
      <w:r w:rsidRPr="00146E0F">
        <w:tab/>
        <w:t>‘child</w:t>
      </w:r>
      <w:r>
        <w:t>ren’ (plural only)</w:t>
      </w:r>
    </w:p>
    <w:p w14:paraId="39732391" w14:textId="11284E97" w:rsidR="00A074D0" w:rsidRDefault="00A074D0" w:rsidP="00A074D0">
      <w:pPr>
        <w:tabs>
          <w:tab w:val="left" w:pos="720"/>
          <w:tab w:val="left" w:pos="1080"/>
          <w:tab w:val="left" w:pos="2520"/>
          <w:tab w:val="left" w:pos="5490"/>
        </w:tabs>
      </w:pPr>
    </w:p>
    <w:p w14:paraId="525BB352" w14:textId="0AF11783" w:rsidR="00A074D0" w:rsidRPr="00146E0F" w:rsidRDefault="00A074D0" w:rsidP="00A074D0">
      <w:pPr>
        <w:tabs>
          <w:tab w:val="left" w:pos="720"/>
          <w:tab w:val="left" w:pos="1080"/>
          <w:tab w:val="left" w:pos="2520"/>
          <w:tab w:val="left" w:pos="5490"/>
        </w:tabs>
      </w:pPr>
      <w:r>
        <w:tab/>
        <w:t>b</w:t>
      </w:r>
      <w:r>
        <w:rPr>
          <w:lang w:val="x-none"/>
        </w:rPr>
        <w:t>. nonhuman</w:t>
      </w:r>
    </w:p>
    <w:p w14:paraId="0AF64204" w14:textId="58D9807C" w:rsidR="00C30A26" w:rsidRDefault="00A074D0" w:rsidP="00A074D0">
      <w:pPr>
        <w:tabs>
          <w:tab w:val="left" w:pos="720"/>
          <w:tab w:val="left" w:pos="1080"/>
          <w:tab w:val="left" w:pos="2520"/>
          <w:tab w:val="left" w:pos="5490"/>
        </w:tabs>
        <w:rPr>
          <w:lang w:val="x-none"/>
        </w:rPr>
      </w:pPr>
      <w:r>
        <w:tab/>
      </w:r>
      <w:r w:rsidR="00C30A26" w:rsidRPr="00146E0F">
        <w:tab/>
      </w:r>
      <w:r w:rsidR="00C30A26" w:rsidRPr="00D76DFA">
        <w:rPr>
          <w:rFonts w:ascii="Doulos SIL" w:hAnsi="Doulos SIL"/>
          <w:i/>
          <w:color w:val="0000FF"/>
        </w:rPr>
        <w:t>pwɔ</w:t>
      </w:r>
      <w:r w:rsidR="00DC4EC4">
        <w:rPr>
          <w:rFonts w:ascii="Doulos SIL" w:hAnsi="Doulos SIL"/>
          <w:i/>
          <w:color w:val="0000FF"/>
          <w:lang w:val="x-none"/>
        </w:rPr>
        <w:t>̄</w:t>
      </w:r>
      <w:r w:rsidR="00C30A26" w:rsidRPr="00D76DFA">
        <w:rPr>
          <w:rFonts w:ascii="Doulos SIL" w:hAnsi="Doulos SIL"/>
          <w:i/>
          <w:color w:val="0000FF"/>
        </w:rPr>
        <w:tab/>
        <w:t>pwɔ</w:t>
      </w:r>
      <w:r w:rsidR="00DC4EC4">
        <w:rPr>
          <w:rFonts w:ascii="Doulos SIL" w:hAnsi="Doulos SIL"/>
          <w:i/>
          <w:color w:val="0000FF"/>
          <w:lang w:val="x-none"/>
        </w:rPr>
        <w:t>̄</w:t>
      </w:r>
      <w:r w:rsidR="00C30A26" w:rsidRPr="00D76DFA">
        <w:rPr>
          <w:rFonts w:ascii="Doulos SIL" w:hAnsi="Doulos SIL"/>
          <w:i/>
          <w:color w:val="0000FF"/>
        </w:rPr>
        <w:t>-ye</w:t>
      </w:r>
      <w:r w:rsidR="00DC4EC4">
        <w:rPr>
          <w:rFonts w:ascii="Doulos SIL" w:hAnsi="Doulos SIL"/>
          <w:i/>
          <w:color w:val="0000FF"/>
          <w:lang w:val="x-none"/>
        </w:rPr>
        <w:t>̄</w:t>
      </w:r>
      <w:r w:rsidR="00C30A26" w:rsidRPr="00146E0F">
        <w:tab/>
        <w:t>‘thing’</w:t>
      </w:r>
      <w:r w:rsidR="00A826F5">
        <w:tab/>
        <w:t>(</w:t>
      </w:r>
      <w:r w:rsidR="00A826F5">
        <w:rPr>
          <w:lang w:val="x-none"/>
        </w:rPr>
        <w:t xml:space="preserve">→ </w:t>
      </w:r>
      <w:r w:rsidR="00A826F5" w:rsidRPr="00315514">
        <w:rPr>
          <w:rFonts w:ascii="Doulos SIL" w:hAnsi="Doulos SIL" w:cs="Doulos SIL"/>
          <w:i/>
          <w:color w:val="0000FF"/>
        </w:rPr>
        <w:t>pa</w:t>
      </w:r>
      <w:r w:rsidR="00DC4EC4" w:rsidRPr="00315514">
        <w:rPr>
          <w:rFonts w:ascii="Doulos SIL" w:hAnsi="Doulos SIL" w:cs="Doulos SIL"/>
          <w:i/>
          <w:color w:val="0000FF"/>
          <w:lang w:val="x-none"/>
        </w:rPr>
        <w:t>̄</w:t>
      </w:r>
      <w:r w:rsidR="00A826F5">
        <w:rPr>
          <w:lang w:val="x-none"/>
        </w:rPr>
        <w:t xml:space="preserve"> before a modifier)</w:t>
      </w:r>
    </w:p>
    <w:p w14:paraId="2B22F93A" w14:textId="44E9FF2B" w:rsidR="00A074D0" w:rsidRPr="00A074D0" w:rsidRDefault="00A074D0" w:rsidP="00A074D0">
      <w:pPr>
        <w:tabs>
          <w:tab w:val="left" w:pos="720"/>
          <w:tab w:val="left" w:pos="1080"/>
          <w:tab w:val="left" w:pos="2520"/>
          <w:tab w:val="left" w:pos="5490"/>
        </w:tabs>
      </w:pPr>
      <w:r>
        <w:tab/>
      </w:r>
      <w:r>
        <w:tab/>
      </w:r>
      <w:r w:rsidRPr="00315514">
        <w:rPr>
          <w:rFonts w:ascii="Doulos SIL" w:hAnsi="Doulos SIL" w:cs="Doulos SIL"/>
          <w:i/>
          <w:color w:val="0000FF"/>
        </w:rPr>
        <w:t>g</w:t>
      </w:r>
      <w:r w:rsidRPr="00315514">
        <w:rPr>
          <w:rFonts w:ascii="Doulos SIL" w:hAnsi="Doulos SIL" w:cs="Doulos SIL"/>
          <w:i/>
          <w:color w:val="0000FF"/>
          <w:lang w:val="x-none"/>
        </w:rPr>
        <w:t>ɯ̄ɯ̄</w:t>
      </w:r>
      <w:r w:rsidR="009D70E7" w:rsidRPr="00315514">
        <w:rPr>
          <w:rFonts w:ascii="Doulos SIL" w:hAnsi="Doulos SIL" w:cs="Doulos SIL"/>
          <w:i/>
          <w:color w:val="0000FF"/>
          <w:lang w:val="x-none"/>
        </w:rPr>
        <w:t>ⁿ</w:t>
      </w:r>
      <w:r w:rsidRPr="00315514">
        <w:rPr>
          <w:rFonts w:ascii="Doulos SIL" w:hAnsi="Doulos SIL" w:cs="Doulos SIL"/>
          <w:i/>
          <w:color w:val="0000FF"/>
          <w:lang w:val="x-none"/>
        </w:rPr>
        <w:tab/>
      </w:r>
      <w:r w:rsidRPr="00315514">
        <w:rPr>
          <w:rFonts w:ascii="Doulos SIL" w:hAnsi="Doulos SIL" w:cs="Doulos SIL"/>
          <w:i/>
          <w:color w:val="0000FF"/>
        </w:rPr>
        <w:t>g</w:t>
      </w:r>
      <w:r w:rsidRPr="00315514">
        <w:rPr>
          <w:rFonts w:ascii="Doulos SIL" w:hAnsi="Doulos SIL" w:cs="Doulos SIL"/>
          <w:i/>
          <w:color w:val="0000FF"/>
          <w:lang w:val="x-none"/>
        </w:rPr>
        <w:t>ɯ̄ɯ̄</w:t>
      </w:r>
      <w:r w:rsidR="00601AED" w:rsidRPr="00315514">
        <w:rPr>
          <w:rFonts w:ascii="Doulos SIL" w:hAnsi="Doulos SIL" w:cs="Doulos SIL"/>
          <w:i/>
          <w:color w:val="0000FF"/>
          <w:lang w:val="x-none"/>
        </w:rPr>
        <w:t>ⁿ</w:t>
      </w:r>
      <w:r w:rsidRPr="00315514">
        <w:rPr>
          <w:rFonts w:ascii="Doulos SIL" w:hAnsi="Doulos SIL" w:cs="Doulos SIL"/>
          <w:i/>
          <w:color w:val="0000FF"/>
          <w:lang w:val="x-none"/>
        </w:rPr>
        <w:t>-yē</w:t>
      </w:r>
      <w:r>
        <w:rPr>
          <w:lang w:val="x-none"/>
        </w:rPr>
        <w:tab/>
        <w:t>‘place’</w:t>
      </w:r>
    </w:p>
    <w:p w14:paraId="0583AD09" w14:textId="63618109" w:rsidR="00C30A26" w:rsidRDefault="00C30A26" w:rsidP="00C30A26"/>
    <w:p w14:paraId="2EA0204B" w14:textId="2741211B" w:rsidR="004F5FB8" w:rsidRDefault="004F5FB8" w:rsidP="00C30A26">
      <w:r>
        <w:t xml:space="preserve">There are distinct ‘child’ forms used in the kinship sense (‘son or daughter’), see §5.1.5.3 for these forms and their compounds. </w:t>
      </w:r>
    </w:p>
    <w:p w14:paraId="74E29A8F" w14:textId="1C92EC2F" w:rsidR="00315514" w:rsidRDefault="004F5FB8" w:rsidP="00C30A26">
      <w:pPr>
        <w:rPr>
          <w:lang w:val="x-none"/>
        </w:rPr>
      </w:pPr>
      <w:r>
        <w:rPr>
          <w:rFonts w:ascii="Doulos SIL" w:hAnsi="Doulos SIL"/>
          <w:i/>
          <w:color w:val="0000FF"/>
        </w:rPr>
        <w:tab/>
      </w:r>
      <w:r w:rsidR="009D70E7" w:rsidRPr="00D76DFA">
        <w:rPr>
          <w:rFonts w:ascii="Doulos SIL" w:hAnsi="Doulos SIL"/>
          <w:i/>
          <w:color w:val="0000FF"/>
        </w:rPr>
        <w:t>ɲīmī</w:t>
      </w:r>
      <w:r w:rsidR="009D70E7">
        <w:t xml:space="preserve"> </w:t>
      </w:r>
      <w:r w:rsidR="00A074D0">
        <w:t>‘</w:t>
      </w:r>
      <w:r w:rsidR="009D70E7">
        <w:t>p</w:t>
      </w:r>
      <w:r w:rsidR="00A074D0">
        <w:t xml:space="preserve">erson’ has a special form in front of </w:t>
      </w:r>
      <w:r w:rsidR="00A074D0" w:rsidRPr="00315514">
        <w:rPr>
          <w:rFonts w:ascii="Doulos SIL" w:hAnsi="Doulos SIL" w:cs="Doulos SIL"/>
          <w:i/>
          <w:color w:val="0000FF"/>
          <w:lang w:val="x-none"/>
        </w:rPr>
        <w:t>ŋ-kēẁⁿ</w:t>
      </w:r>
      <w:r w:rsidR="00A074D0">
        <w:rPr>
          <w:lang w:val="x-none"/>
        </w:rPr>
        <w:t xml:space="preserve"> ‘one’, hence </w:t>
      </w:r>
      <w:r w:rsidR="00A074D0" w:rsidRPr="00315514">
        <w:rPr>
          <w:rFonts w:ascii="Doulos SIL" w:hAnsi="Doulos SIL" w:cs="Doulos SIL"/>
          <w:i/>
          <w:color w:val="0000FF"/>
          <w:lang w:val="x-none"/>
        </w:rPr>
        <w:t>ɲā ŋ̄-kēẁⁿ</w:t>
      </w:r>
      <w:r w:rsidR="00A074D0">
        <w:rPr>
          <w:lang w:val="x-none"/>
        </w:rPr>
        <w:t xml:space="preserve"> ‘one person’.</w:t>
      </w:r>
    </w:p>
    <w:p w14:paraId="6158B4AD" w14:textId="34504A80" w:rsidR="004F5FB8" w:rsidRDefault="00315514" w:rsidP="00C30A26">
      <w:pPr>
        <w:rPr>
          <w:lang w:val="x-none"/>
        </w:rPr>
      </w:pPr>
      <w:r>
        <w:rPr>
          <w:rFonts w:ascii="Doulos SIL" w:hAnsi="Doulos SIL"/>
          <w:i/>
          <w:color w:val="0000FF"/>
          <w:lang w:val="x-none"/>
        </w:rPr>
        <w:tab/>
      </w:r>
      <w:r w:rsidR="009D70E7" w:rsidRPr="00D76DFA">
        <w:rPr>
          <w:rFonts w:ascii="Doulos SIL" w:hAnsi="Doulos SIL"/>
          <w:i/>
          <w:color w:val="0000FF"/>
        </w:rPr>
        <w:t>pwɔ</w:t>
      </w:r>
      <w:r w:rsidR="009D70E7">
        <w:rPr>
          <w:rFonts w:ascii="Doulos SIL" w:hAnsi="Doulos SIL"/>
          <w:i/>
          <w:color w:val="0000FF"/>
          <w:lang w:val="x-none"/>
        </w:rPr>
        <w:t>̄</w:t>
      </w:r>
      <w:r w:rsidR="009D70E7">
        <w:rPr>
          <w:lang w:val="x-none"/>
        </w:rPr>
        <w:t xml:space="preserve"> ‘thing’ becomes </w:t>
      </w:r>
      <w:r w:rsidR="009D70E7" w:rsidRPr="00315514">
        <w:rPr>
          <w:rFonts w:ascii="Doulos SIL" w:hAnsi="Doulos SIL" w:cs="Doulos SIL"/>
          <w:i/>
          <w:color w:val="0000FF"/>
          <w:lang w:val="x-none"/>
        </w:rPr>
        <w:t>pā</w:t>
      </w:r>
      <w:r w:rsidR="009D70E7">
        <w:rPr>
          <w:lang w:val="x-none"/>
        </w:rPr>
        <w:t xml:space="preserve"> before any modifier. </w:t>
      </w:r>
    </w:p>
    <w:p w14:paraId="1DB0D31B" w14:textId="23183EC5" w:rsidR="00A074D0" w:rsidRPr="009D70E7" w:rsidRDefault="004F5FB8" w:rsidP="00C30A26">
      <w:r w:rsidRPr="00315514">
        <w:rPr>
          <w:rFonts w:ascii="Doulos SIL" w:hAnsi="Doulos SIL" w:cs="Doulos SIL"/>
          <w:i/>
          <w:color w:val="0000FF"/>
        </w:rPr>
        <w:lastRenderedPageBreak/>
        <w:tab/>
      </w:r>
      <w:r w:rsidR="009D70E7" w:rsidRPr="00315514">
        <w:rPr>
          <w:rFonts w:ascii="Doulos SIL" w:hAnsi="Doulos SIL" w:cs="Doulos SIL"/>
          <w:i/>
          <w:color w:val="0000FF"/>
        </w:rPr>
        <w:t>g</w:t>
      </w:r>
      <w:r w:rsidR="009D70E7" w:rsidRPr="00315514">
        <w:rPr>
          <w:rFonts w:ascii="Doulos SIL" w:hAnsi="Doulos SIL" w:cs="Doulos SIL"/>
          <w:i/>
          <w:color w:val="0000FF"/>
          <w:lang w:val="x-none"/>
        </w:rPr>
        <w:t>ɯ̄ɯ̄ⁿ</w:t>
      </w:r>
      <w:r w:rsidR="009D70E7">
        <w:rPr>
          <w:lang w:val="x-none"/>
        </w:rPr>
        <w:t xml:space="preserve">, one of only a few stems with high back unrounded </w:t>
      </w:r>
      <w:r w:rsidR="009D70E7" w:rsidRPr="00315514">
        <w:rPr>
          <w:rFonts w:ascii="Doulos SIL" w:hAnsi="Doulos SIL" w:cs="Doulos SIL"/>
          <w:i/>
          <w:color w:val="0000FF"/>
          <w:lang w:val="x-none"/>
        </w:rPr>
        <w:t>ɯ</w:t>
      </w:r>
      <w:r w:rsidR="009D70E7">
        <w:rPr>
          <w:lang w:val="x-none"/>
        </w:rPr>
        <w:t xml:space="preserve">, occurs in an unusual iterated form </w:t>
      </w:r>
      <w:r w:rsidR="009D70E7" w:rsidRPr="00552547">
        <w:rPr>
          <w:rFonts w:ascii="Doulos SIL" w:hAnsi="Doulos SIL" w:cs="Doulos SIL"/>
          <w:i/>
          <w:color w:val="0000FF"/>
          <w:lang w:val="x-none"/>
        </w:rPr>
        <w:t>gɯ̄ɯ̄ⁿ-mà-g</w:t>
      </w:r>
      <w:r w:rsidR="009D70E7">
        <w:rPr>
          <w:rFonts w:ascii="Doulos SIL" w:hAnsi="Doulos SIL" w:cs="Doulos SIL"/>
          <w:i/>
          <w:color w:val="0000FF"/>
          <w:lang w:val="x-none"/>
        </w:rPr>
        <w:t>ēw̄ⁿ</w:t>
      </w:r>
      <w:r w:rsidR="009D70E7">
        <w:rPr>
          <w:lang w:val="x-none"/>
        </w:rPr>
        <w:t xml:space="preserve"> in relatives (</w:t>
      </w:r>
      <w:r w:rsidR="009D70E7">
        <w:t>§1</w:t>
      </w:r>
      <w:r w:rsidR="00601AED">
        <w:t>4.2.4</w:t>
      </w:r>
      <w:r w:rsidR="009D70E7">
        <w:t>)</w:t>
      </w:r>
      <w:r w:rsidR="009D70E7">
        <w:rPr>
          <w:lang w:val="x-none"/>
        </w:rPr>
        <w:t>.</w:t>
      </w:r>
    </w:p>
    <w:p w14:paraId="2791ECCA" w14:textId="31629E65" w:rsidR="00C30A26" w:rsidRPr="00100E2E" w:rsidRDefault="009D70E7" w:rsidP="00C30A26">
      <w:r>
        <w:tab/>
      </w:r>
      <w:r w:rsidR="00C30A26" w:rsidRPr="00100E2E">
        <w:t>For compounds containing ‘child’, ‘woman’, and ‘man’ as initials or finals,</w:t>
      </w:r>
      <w:r w:rsidR="00426026">
        <w:t xml:space="preserve"> with L-H tone overlay,</w:t>
      </w:r>
      <w:r w:rsidR="00C30A26" w:rsidRPr="00100E2E">
        <w:t xml:space="preserve"> see §5.1.</w:t>
      </w:r>
      <w:r w:rsidR="00426026">
        <w:t>4.4</w:t>
      </w:r>
      <w:r w:rsidR="00C30A26" w:rsidRPr="00100E2E">
        <w:t>.</w:t>
      </w:r>
      <w:r w:rsidR="00A074D0">
        <w:t xml:space="preserve"> </w:t>
      </w:r>
    </w:p>
    <w:p w14:paraId="2435D5E7" w14:textId="4A2D8723" w:rsidR="00C30A26" w:rsidRDefault="00C30A26" w:rsidP="00C30A26"/>
    <w:p w14:paraId="4FA619AA" w14:textId="77777777" w:rsidR="00A27E53" w:rsidRPr="00100E2E" w:rsidRDefault="00A27E53" w:rsidP="00C30A26"/>
    <w:p w14:paraId="3EB0FB70" w14:textId="10BD285C" w:rsidR="00C30A26" w:rsidRDefault="00C30A26" w:rsidP="00C30A26">
      <w:pPr>
        <w:pStyle w:val="Heading3"/>
      </w:pPr>
      <w:bookmarkStart w:id="488" w:name="_Toc78375596"/>
      <w:bookmarkStart w:id="489" w:name="_Toc79405701"/>
      <w:bookmarkStart w:id="490" w:name="_Toc115288"/>
      <w:r>
        <w:t>Nouns with full-stem iteration</w:t>
      </w:r>
      <w:bookmarkEnd w:id="488"/>
      <w:bookmarkEnd w:id="489"/>
      <w:bookmarkEnd w:id="490"/>
    </w:p>
    <w:p w14:paraId="43C21BFA" w14:textId="1D7DD7B3" w:rsidR="00E766EC" w:rsidRDefault="00E766EC" w:rsidP="00E766EC">
      <w:pPr>
        <w:rPr>
          <w:lang w:val="x-none"/>
        </w:rPr>
      </w:pPr>
      <w:r>
        <w:t>A few nouns have the appearance of full-stem iterations</w:t>
      </w:r>
      <w:r>
        <w:rPr>
          <w:lang w:val="x-none"/>
        </w:rPr>
        <w:t xml:space="preserve">. </w:t>
      </w:r>
      <w:r w:rsidR="004161C0">
        <w:rPr>
          <w:lang w:val="x-none"/>
        </w:rPr>
        <w:t xml:space="preserve">In some cases the vowel quality is different in the two parts. </w:t>
      </w:r>
      <w:r>
        <w:rPr>
          <w:lang w:val="x-none"/>
        </w:rPr>
        <w:t>Often the uniterated form is unattested.</w:t>
      </w:r>
    </w:p>
    <w:p w14:paraId="7094D2E8" w14:textId="186BF60F" w:rsidR="00E766EC" w:rsidRDefault="00E766EC" w:rsidP="00E766EC"/>
    <w:p w14:paraId="6151DF7E" w14:textId="5522D05D" w:rsidR="00A45EA1" w:rsidRDefault="00E766EC" w:rsidP="00E766EC">
      <w:pPr>
        <w:tabs>
          <w:tab w:val="left" w:pos="720"/>
          <w:tab w:val="left" w:pos="1080"/>
          <w:tab w:val="left" w:pos="3600"/>
          <w:tab w:val="left" w:pos="5760"/>
        </w:tabs>
        <w:rPr>
          <w:lang w:val="x-none"/>
        </w:rPr>
      </w:pPr>
      <w:r>
        <w:t>(xx1)</w:t>
      </w:r>
      <w:r>
        <w:tab/>
        <w:t>a</w:t>
      </w:r>
      <w:r>
        <w:rPr>
          <w:lang w:val="x-none"/>
        </w:rPr>
        <w:t>.</w:t>
      </w:r>
      <w:r w:rsidR="00A45EA1">
        <w:rPr>
          <w:lang w:val="x-none"/>
        </w:rPr>
        <w:t xml:space="preserve"> no vocalic change</w:t>
      </w:r>
    </w:p>
    <w:p w14:paraId="33A05009" w14:textId="0D67B202" w:rsidR="00A45EA1" w:rsidRPr="00A45EA1" w:rsidRDefault="00A45EA1" w:rsidP="00E766EC">
      <w:pPr>
        <w:tabs>
          <w:tab w:val="left" w:pos="720"/>
          <w:tab w:val="left" w:pos="1080"/>
          <w:tab w:val="left" w:pos="3600"/>
          <w:tab w:val="left" w:pos="5760"/>
        </w:tabs>
        <w:rPr>
          <w:i/>
          <w:lang w:val="x-none"/>
        </w:rPr>
      </w:pPr>
      <w:r>
        <w:rPr>
          <w:lang w:val="x-none"/>
        </w:rPr>
        <w:tab/>
        <w:t xml:space="preserve">   </w:t>
      </w:r>
      <w:r>
        <w:rPr>
          <w:i/>
          <w:lang w:val="x-none"/>
        </w:rPr>
        <w:t>L-M tones</w:t>
      </w:r>
    </w:p>
    <w:p w14:paraId="00CB66F5" w14:textId="1CF7E1AE" w:rsidR="00E766EC" w:rsidRPr="00552547" w:rsidRDefault="00A45EA1" w:rsidP="00E766EC">
      <w:pPr>
        <w:tabs>
          <w:tab w:val="left" w:pos="720"/>
          <w:tab w:val="left" w:pos="1080"/>
          <w:tab w:val="left" w:pos="3600"/>
          <w:tab w:val="left" w:pos="5760"/>
        </w:tabs>
        <w:rPr>
          <w:lang w:val="x-none"/>
        </w:rPr>
      </w:pPr>
      <w:r>
        <w:rPr>
          <w:lang w:val="x-none"/>
        </w:rPr>
        <w:tab/>
      </w:r>
      <w:r w:rsidR="00E766EC">
        <w:rPr>
          <w:lang w:val="x-none"/>
        </w:rPr>
        <w:tab/>
      </w:r>
      <w:r w:rsidR="00E766EC" w:rsidRPr="00552547">
        <w:rPr>
          <w:rFonts w:ascii="Doulos SIL" w:hAnsi="Doulos SIL" w:cs="Doulos SIL"/>
          <w:i/>
          <w:color w:val="0000FF"/>
        </w:rPr>
        <w:t>yu</w:t>
      </w:r>
      <w:r w:rsidR="00E766EC" w:rsidRPr="00552547">
        <w:rPr>
          <w:rFonts w:ascii="Doulos SIL" w:hAnsi="Doulos SIL" w:cs="Doulos SIL"/>
          <w:i/>
          <w:color w:val="0000FF"/>
          <w:lang w:val="x-none"/>
        </w:rPr>
        <w:t>̀rùgù-yūrūgū</w:t>
      </w:r>
      <w:r w:rsidR="00E766EC" w:rsidRPr="00552547">
        <w:rPr>
          <w:lang w:val="x-none"/>
        </w:rPr>
        <w:tab/>
        <w:t>‘corruption’</w:t>
      </w:r>
      <w:r w:rsidR="00E766EC" w:rsidRPr="00552547">
        <w:rPr>
          <w:lang w:val="x-none"/>
        </w:rPr>
        <w:tab/>
        <w:t xml:space="preserve">cf. </w:t>
      </w:r>
      <w:r w:rsidR="00E766EC" w:rsidRPr="00552547">
        <w:rPr>
          <w:rFonts w:ascii="Doulos SIL" w:hAnsi="Doulos SIL" w:cs="Doulos SIL"/>
          <w:i/>
          <w:color w:val="0000FF"/>
          <w:lang w:val="x-none"/>
        </w:rPr>
        <w:t xml:space="preserve">yùrùgù </w:t>
      </w:r>
      <w:r w:rsidR="00E766EC" w:rsidRPr="00552547">
        <w:rPr>
          <w:lang w:val="x-none"/>
        </w:rPr>
        <w:t>‘this year’</w:t>
      </w:r>
    </w:p>
    <w:p w14:paraId="569111AE" w14:textId="55EFDC7E" w:rsidR="00A45EA1" w:rsidRPr="00A45EA1" w:rsidRDefault="00A45EA1" w:rsidP="00E766EC">
      <w:pPr>
        <w:tabs>
          <w:tab w:val="left" w:pos="720"/>
          <w:tab w:val="left" w:pos="1080"/>
          <w:tab w:val="left" w:pos="3600"/>
          <w:tab w:val="left" w:pos="5760"/>
        </w:tabs>
        <w:rPr>
          <w:lang w:val="x-none"/>
        </w:rPr>
      </w:pPr>
      <w:r>
        <w:rPr>
          <w:lang w:val="x-none"/>
        </w:rPr>
        <w:tab/>
      </w:r>
      <w:r>
        <w:rPr>
          <w:lang w:val="x-none"/>
        </w:rPr>
        <w:tab/>
      </w:r>
      <w:r w:rsidRPr="00552547">
        <w:rPr>
          <w:rFonts w:ascii="Doulos SIL" w:hAnsi="Doulos SIL" w:cs="Doulos SIL"/>
          <w:i/>
          <w:color w:val="0000FF"/>
          <w:lang w:val="x-none"/>
        </w:rPr>
        <w:t>ɲàmà-ɲāmā</w:t>
      </w:r>
      <w:r>
        <w:rPr>
          <w:lang w:val="x-none"/>
        </w:rPr>
        <w:tab/>
        <w:t>‘garbage’</w:t>
      </w:r>
      <w:r>
        <w:rPr>
          <w:lang w:val="x-none"/>
        </w:rPr>
        <w:tab/>
        <w:t xml:space="preserve">also simple </w:t>
      </w:r>
      <w:r w:rsidRPr="00552547">
        <w:rPr>
          <w:rFonts w:ascii="Doulos SIL" w:hAnsi="Doulos SIL" w:cs="Doulos SIL"/>
          <w:i/>
          <w:color w:val="0000FF"/>
          <w:lang w:val="x-none"/>
        </w:rPr>
        <w:t>ɲàmà</w:t>
      </w:r>
      <w:r>
        <w:rPr>
          <w:lang w:val="x-none"/>
        </w:rPr>
        <w:t xml:space="preserve"> </w:t>
      </w:r>
    </w:p>
    <w:p w14:paraId="3DA59574" w14:textId="79A9D6DF" w:rsidR="00A45EA1" w:rsidRPr="00A45EA1" w:rsidRDefault="00A45EA1" w:rsidP="00A45EA1">
      <w:pPr>
        <w:tabs>
          <w:tab w:val="left" w:pos="720"/>
          <w:tab w:val="left" w:pos="1080"/>
          <w:tab w:val="left" w:pos="3600"/>
          <w:tab w:val="left" w:pos="5760"/>
        </w:tabs>
        <w:rPr>
          <w:i/>
          <w:lang w:val="x-none"/>
        </w:rPr>
      </w:pPr>
      <w:r>
        <w:rPr>
          <w:lang w:val="x-none"/>
        </w:rPr>
        <w:tab/>
        <w:t xml:space="preserve">   </w:t>
      </w:r>
      <w:r>
        <w:rPr>
          <w:i/>
          <w:lang w:val="x-none"/>
        </w:rPr>
        <w:t>L</w:t>
      </w:r>
      <w:r w:rsidR="00A221A3">
        <w:rPr>
          <w:i/>
          <w:lang w:val="x-none"/>
        </w:rPr>
        <w:t>H</w:t>
      </w:r>
      <w:r>
        <w:rPr>
          <w:i/>
          <w:lang w:val="x-none"/>
        </w:rPr>
        <w:t>-L</w:t>
      </w:r>
      <w:r w:rsidR="008E1037">
        <w:rPr>
          <w:i/>
          <w:lang w:val="x-none"/>
        </w:rPr>
        <w:t>H</w:t>
      </w:r>
      <w:r>
        <w:rPr>
          <w:i/>
          <w:lang w:val="x-none"/>
        </w:rPr>
        <w:t xml:space="preserve"> tones</w:t>
      </w:r>
    </w:p>
    <w:p w14:paraId="6F9919FE" w14:textId="1A865667" w:rsidR="004161C0" w:rsidRDefault="004161C0" w:rsidP="00E766EC">
      <w:pPr>
        <w:tabs>
          <w:tab w:val="left" w:pos="720"/>
          <w:tab w:val="left" w:pos="1080"/>
          <w:tab w:val="left" w:pos="3600"/>
          <w:tab w:val="left" w:pos="576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ɲòy</w:t>
      </w:r>
      <w:r w:rsidR="00A221A3">
        <w:rPr>
          <w:rFonts w:ascii="Doulos SIL" w:hAnsi="Doulos SIL" w:cs="Doulos SIL"/>
          <w:i/>
          <w:color w:val="0000FF"/>
          <w:lang w:val="x-none"/>
        </w:rPr>
        <w:t>́</w:t>
      </w:r>
      <w:r w:rsidRPr="00552547">
        <w:rPr>
          <w:rFonts w:ascii="Doulos SIL" w:hAnsi="Doulos SIL" w:cs="Doulos SIL"/>
          <w:i/>
          <w:color w:val="0000FF"/>
          <w:lang w:val="x-none"/>
        </w:rPr>
        <w:t>-ɲòy</w:t>
      </w:r>
      <w:r w:rsidR="00B265EB">
        <w:rPr>
          <w:rFonts w:ascii="Doulos SIL" w:hAnsi="Doulos SIL" w:cs="Doulos SIL"/>
          <w:i/>
          <w:color w:val="0000FF"/>
          <w:lang w:val="x-none"/>
        </w:rPr>
        <w:t>́</w:t>
      </w:r>
      <w:r>
        <w:rPr>
          <w:lang w:val="x-none"/>
        </w:rPr>
        <w:tab/>
        <w:t>‘chameleon’</w:t>
      </w:r>
    </w:p>
    <w:p w14:paraId="4EFCDB74" w14:textId="77777777" w:rsidR="0026500E" w:rsidRPr="00A45EA1" w:rsidRDefault="0026500E" w:rsidP="0026500E">
      <w:pPr>
        <w:tabs>
          <w:tab w:val="left" w:pos="720"/>
          <w:tab w:val="left" w:pos="1080"/>
          <w:tab w:val="left" w:pos="3600"/>
          <w:tab w:val="left" w:pos="5760"/>
        </w:tabs>
        <w:rPr>
          <w:i/>
          <w:lang w:val="x-none"/>
        </w:rPr>
      </w:pPr>
      <w:r>
        <w:rPr>
          <w:lang w:val="x-none"/>
        </w:rPr>
        <w:tab/>
        <w:t xml:space="preserve">   </w:t>
      </w:r>
      <w:r>
        <w:rPr>
          <w:i/>
          <w:lang w:val="x-none"/>
        </w:rPr>
        <w:t>L-L tones</w:t>
      </w:r>
    </w:p>
    <w:p w14:paraId="557BE282" w14:textId="77777777" w:rsidR="0026500E" w:rsidRPr="004161C0" w:rsidRDefault="0026500E" w:rsidP="0026500E">
      <w:pPr>
        <w:tabs>
          <w:tab w:val="left" w:pos="720"/>
          <w:tab w:val="left" w:pos="1080"/>
          <w:tab w:val="left" w:pos="3600"/>
          <w:tab w:val="left" w:pos="576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sɔ̀ⁿ-sɔ̀ⁿ</w:t>
      </w:r>
      <w:r>
        <w:rPr>
          <w:lang w:val="x-none"/>
        </w:rPr>
        <w:tab/>
        <w:t>‘sand’</w:t>
      </w:r>
    </w:p>
    <w:p w14:paraId="40E49E4E" w14:textId="73851C9D" w:rsidR="007E4B30" w:rsidRPr="00A45EA1" w:rsidRDefault="007E4B30" w:rsidP="007E4B30">
      <w:pPr>
        <w:tabs>
          <w:tab w:val="left" w:pos="720"/>
          <w:tab w:val="left" w:pos="1080"/>
          <w:tab w:val="left" w:pos="3600"/>
          <w:tab w:val="left" w:pos="5760"/>
        </w:tabs>
        <w:rPr>
          <w:i/>
          <w:lang w:val="x-none"/>
        </w:rPr>
      </w:pPr>
      <w:r>
        <w:rPr>
          <w:lang w:val="x-none"/>
        </w:rPr>
        <w:tab/>
        <w:t xml:space="preserve">   </w:t>
      </w:r>
      <w:r>
        <w:rPr>
          <w:i/>
          <w:lang w:val="x-none"/>
        </w:rPr>
        <w:t>L-</w:t>
      </w:r>
      <w:r w:rsidR="0026500E">
        <w:rPr>
          <w:i/>
          <w:lang w:val="x-none"/>
        </w:rPr>
        <w:t>H</w:t>
      </w:r>
      <w:r>
        <w:rPr>
          <w:i/>
          <w:lang w:val="x-none"/>
        </w:rPr>
        <w:t xml:space="preserve"> tones</w:t>
      </w:r>
    </w:p>
    <w:p w14:paraId="6DE0E7E3" w14:textId="7898A2EB" w:rsidR="007E4B30" w:rsidRDefault="007E4B30" w:rsidP="007E4B30">
      <w:pPr>
        <w:tabs>
          <w:tab w:val="left" w:pos="720"/>
          <w:tab w:val="left" w:pos="1080"/>
          <w:tab w:val="left" w:pos="3600"/>
          <w:tab w:val="left" w:pos="576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r>
      <w:r w:rsidR="0026500E" w:rsidRPr="0026500E">
        <w:rPr>
          <w:rFonts w:ascii="Doulos SIL" w:hAnsi="Doulos SIL"/>
          <w:i/>
          <w:color w:val="0000FF"/>
        </w:rPr>
        <w:t>dòn-do</w:t>
      </w:r>
      <w:r w:rsidR="0026500E" w:rsidRPr="0026500E">
        <w:rPr>
          <w:rFonts w:ascii="Doulos SIL" w:hAnsi="Doulos SIL"/>
          <w:i/>
          <w:color w:val="0000FF"/>
          <w:lang w:val="x-none"/>
        </w:rPr>
        <w:t>́</w:t>
      </w:r>
      <w:r w:rsidR="0026500E" w:rsidRPr="0026500E">
        <w:rPr>
          <w:rFonts w:ascii="Doulos SIL" w:hAnsi="Doulos SIL"/>
          <w:i/>
          <w:color w:val="0000FF"/>
        </w:rPr>
        <w:t>ⁿ</w:t>
      </w:r>
      <w:r>
        <w:rPr>
          <w:lang w:val="x-none"/>
        </w:rPr>
        <w:tab/>
        <w:t>‘</w:t>
      </w:r>
      <w:r w:rsidR="0026500E">
        <w:rPr>
          <w:lang w:val="x-none"/>
        </w:rPr>
        <w:t>hourglass-shaped tomtom’</w:t>
      </w:r>
    </w:p>
    <w:p w14:paraId="12AF1A58" w14:textId="15B57C2C" w:rsidR="008E1037" w:rsidRDefault="008E1037" w:rsidP="007E4B30">
      <w:pPr>
        <w:tabs>
          <w:tab w:val="left" w:pos="720"/>
          <w:tab w:val="left" w:pos="1080"/>
          <w:tab w:val="left" w:pos="3600"/>
          <w:tab w:val="left" w:pos="5760"/>
        </w:tabs>
        <w:rPr>
          <w:lang w:val="x-none"/>
        </w:rPr>
      </w:pPr>
      <w:r>
        <w:rPr>
          <w:lang w:val="x-none"/>
        </w:rPr>
        <w:tab/>
      </w:r>
      <w:r>
        <w:rPr>
          <w:lang w:val="x-none"/>
        </w:rPr>
        <w:tab/>
      </w:r>
      <w:r w:rsidRPr="005134B8">
        <w:rPr>
          <w:rFonts w:ascii="Doulos SIL" w:hAnsi="Doulos SIL" w:cs="Doulos SIL"/>
          <w:i/>
          <w:color w:val="0000FF"/>
          <w:lang w:val="x-none"/>
        </w:rPr>
        <w:t>sàm-sám</w:t>
      </w:r>
      <w:r>
        <w:rPr>
          <w:lang w:val="x-none"/>
        </w:rPr>
        <w:tab/>
        <w:t>‘</w:t>
      </w:r>
      <w:r w:rsidR="00B265EB">
        <w:rPr>
          <w:lang w:val="x-none"/>
        </w:rPr>
        <w:t>medicinal herb’ (</w:t>
      </w:r>
      <w:r w:rsidR="00B265EB" w:rsidRPr="00B265EB">
        <w:rPr>
          <w:i/>
          <w:lang w:val="x-none"/>
        </w:rPr>
        <w:t>Blepharis</w:t>
      </w:r>
      <w:r w:rsidR="00B265EB">
        <w:rPr>
          <w:lang w:val="x-none"/>
        </w:rPr>
        <w:t>)</w:t>
      </w:r>
    </w:p>
    <w:p w14:paraId="6E695150" w14:textId="6ED1F371" w:rsidR="0024069F" w:rsidRPr="0024069F" w:rsidRDefault="0024069F" w:rsidP="007E4B30">
      <w:pPr>
        <w:tabs>
          <w:tab w:val="left" w:pos="720"/>
          <w:tab w:val="left" w:pos="1080"/>
          <w:tab w:val="left" w:pos="3600"/>
          <w:tab w:val="left" w:pos="5760"/>
        </w:tabs>
        <w:rPr>
          <w:lang w:val="x-none"/>
        </w:rPr>
      </w:pPr>
      <w:r>
        <w:rPr>
          <w:lang w:val="x-none"/>
        </w:rPr>
        <w:tab/>
      </w:r>
      <w:r>
        <w:rPr>
          <w:lang w:val="x-none"/>
        </w:rPr>
        <w:tab/>
      </w:r>
      <w:r w:rsidRPr="005134B8">
        <w:rPr>
          <w:rFonts w:ascii="Doulos SIL" w:hAnsi="Doulos SIL" w:cs="Doulos SIL"/>
          <w:i/>
          <w:color w:val="0000FF"/>
          <w:lang w:val="x-none"/>
        </w:rPr>
        <w:t>kàà-káá</w:t>
      </w:r>
      <w:r>
        <w:rPr>
          <w:lang w:val="x-none"/>
        </w:rPr>
        <w:tab/>
        <w:t>‘tall herb sp.’ (</w:t>
      </w:r>
      <w:r w:rsidRPr="0024069F">
        <w:rPr>
          <w:i/>
          <w:lang w:val="x-none"/>
        </w:rPr>
        <w:t>Senna obtusifolia</w:t>
      </w:r>
      <w:r>
        <w:rPr>
          <w:lang w:val="x-none"/>
        </w:rPr>
        <w:t>)</w:t>
      </w:r>
    </w:p>
    <w:p w14:paraId="07E64A2A" w14:textId="0130EE4E" w:rsidR="007A30F7" w:rsidRPr="00A45EA1" w:rsidRDefault="007A30F7" w:rsidP="007A30F7">
      <w:pPr>
        <w:tabs>
          <w:tab w:val="left" w:pos="720"/>
          <w:tab w:val="left" w:pos="1080"/>
          <w:tab w:val="left" w:pos="3600"/>
          <w:tab w:val="left" w:pos="5760"/>
        </w:tabs>
        <w:rPr>
          <w:i/>
          <w:lang w:val="x-none"/>
        </w:rPr>
      </w:pPr>
      <w:r>
        <w:rPr>
          <w:lang w:val="x-none"/>
        </w:rPr>
        <w:tab/>
        <w:t xml:space="preserve">   </w:t>
      </w:r>
      <w:r>
        <w:rPr>
          <w:i/>
          <w:lang w:val="x-none"/>
        </w:rPr>
        <w:t>M-M tones</w:t>
      </w:r>
    </w:p>
    <w:p w14:paraId="65AE0EA8" w14:textId="1639A74B" w:rsidR="008E1037" w:rsidRDefault="008E1037" w:rsidP="008E1037">
      <w:pPr>
        <w:tabs>
          <w:tab w:val="left" w:pos="720"/>
          <w:tab w:val="left" w:pos="1080"/>
          <w:tab w:val="left" w:pos="3600"/>
          <w:tab w:val="left" w:pos="5760"/>
        </w:tabs>
        <w:rPr>
          <w:color w:val="000000"/>
        </w:rPr>
      </w:pPr>
      <w:r w:rsidRPr="00552547">
        <w:rPr>
          <w:rFonts w:ascii="Doulos SIL" w:hAnsi="Doulos SIL" w:cs="Doulos SIL"/>
          <w:i/>
          <w:color w:val="0000FF"/>
          <w:lang w:val="x-none"/>
        </w:rPr>
        <w:tab/>
      </w:r>
      <w:r w:rsidRPr="00552547">
        <w:rPr>
          <w:rFonts w:ascii="Doulos SIL" w:hAnsi="Doulos SIL" w:cs="Doulos SIL"/>
          <w:i/>
          <w:color w:val="0000FF"/>
          <w:lang w:val="x-none"/>
        </w:rPr>
        <w:tab/>
      </w:r>
      <w:r>
        <w:rPr>
          <w:rFonts w:ascii="Doulos SIL" w:hAnsi="Doulos SIL"/>
          <w:i/>
          <w:color w:val="0000FF"/>
        </w:rPr>
        <w:t>bu</w:t>
      </w:r>
      <w:r>
        <w:rPr>
          <w:rFonts w:ascii="Doulos SIL" w:hAnsi="Doulos SIL"/>
          <w:i/>
          <w:color w:val="0000FF"/>
          <w:lang w:val="x-none"/>
        </w:rPr>
        <w:t>̄m</w:t>
      </w:r>
      <w:r w:rsidRPr="003775C3">
        <w:rPr>
          <w:rFonts w:ascii="Doulos SIL" w:hAnsi="Doulos SIL"/>
          <w:i/>
          <w:color w:val="0000FF"/>
        </w:rPr>
        <w:t>-</w:t>
      </w:r>
      <w:r>
        <w:rPr>
          <w:rFonts w:ascii="Doulos SIL" w:hAnsi="Doulos SIL"/>
          <w:i/>
          <w:color w:val="0000FF"/>
        </w:rPr>
        <w:t>bu</w:t>
      </w:r>
      <w:r>
        <w:rPr>
          <w:rFonts w:ascii="Doulos SIL" w:hAnsi="Doulos SIL"/>
          <w:i/>
          <w:color w:val="0000FF"/>
          <w:lang w:val="x-none"/>
        </w:rPr>
        <w:t>̄</w:t>
      </w:r>
      <w:r w:rsidRPr="003775C3">
        <w:rPr>
          <w:rFonts w:ascii="Doulos SIL" w:hAnsi="Doulos SIL"/>
          <w:i/>
          <w:color w:val="0000FF"/>
        </w:rPr>
        <w:t>ⁿ</w:t>
      </w:r>
      <w:r>
        <w:rPr>
          <w:color w:val="000000"/>
        </w:rPr>
        <w:tab/>
        <w:t>‘red kapok tree’ (</w:t>
      </w:r>
      <w:r w:rsidRPr="008E1037">
        <w:rPr>
          <w:i/>
          <w:color w:val="000000"/>
        </w:rPr>
        <w:t>Bombax</w:t>
      </w:r>
      <w:r>
        <w:rPr>
          <w:color w:val="000000"/>
        </w:rPr>
        <w:t>)</w:t>
      </w:r>
    </w:p>
    <w:p w14:paraId="28B7E262" w14:textId="483ACF73" w:rsidR="007A30F7" w:rsidRDefault="007A30F7" w:rsidP="007A30F7">
      <w:pPr>
        <w:tabs>
          <w:tab w:val="left" w:pos="720"/>
          <w:tab w:val="left" w:pos="1080"/>
          <w:tab w:val="left" w:pos="3600"/>
          <w:tab w:val="left" w:pos="5760"/>
        </w:tabs>
        <w:rPr>
          <w:color w:val="000000"/>
        </w:rPr>
      </w:pPr>
      <w:r w:rsidRPr="00552547">
        <w:rPr>
          <w:rFonts w:ascii="Doulos SIL" w:hAnsi="Doulos SIL" w:cs="Doulos SIL"/>
          <w:i/>
          <w:color w:val="0000FF"/>
          <w:lang w:val="x-none"/>
        </w:rPr>
        <w:tab/>
      </w:r>
      <w:r w:rsidRPr="00552547">
        <w:rPr>
          <w:rFonts w:ascii="Doulos SIL" w:hAnsi="Doulos SIL" w:cs="Doulos SIL"/>
          <w:i/>
          <w:color w:val="0000FF"/>
          <w:lang w:val="x-none"/>
        </w:rPr>
        <w:tab/>
      </w:r>
      <w:r w:rsidRPr="003775C3">
        <w:rPr>
          <w:rFonts w:ascii="Doulos SIL" w:hAnsi="Doulos SIL"/>
          <w:i/>
          <w:color w:val="0000FF"/>
        </w:rPr>
        <w:t>wōlōⁿ-wōlōⁿ</w:t>
      </w:r>
      <w:r>
        <w:rPr>
          <w:color w:val="000000"/>
        </w:rPr>
        <w:tab/>
        <w:t>‘bell’</w:t>
      </w:r>
    </w:p>
    <w:p w14:paraId="319B652C" w14:textId="3B551CA2" w:rsidR="0024069F" w:rsidRDefault="0024069F" w:rsidP="0024069F">
      <w:pPr>
        <w:tabs>
          <w:tab w:val="left" w:pos="720"/>
          <w:tab w:val="left" w:pos="1080"/>
          <w:tab w:val="left" w:pos="3600"/>
          <w:tab w:val="left" w:pos="5760"/>
        </w:tabs>
        <w:rPr>
          <w:lang w:val="x-none"/>
        </w:rPr>
      </w:pPr>
      <w:r>
        <w:rPr>
          <w:lang w:val="x-none"/>
        </w:rPr>
        <w:tab/>
      </w:r>
      <w:r>
        <w:rPr>
          <w:lang w:val="x-none"/>
        </w:rPr>
        <w:tab/>
      </w:r>
      <w:r w:rsidRPr="005134B8">
        <w:rPr>
          <w:rFonts w:ascii="Doulos SIL" w:hAnsi="Doulos SIL" w:cs="Doulos SIL"/>
          <w:i/>
          <w:color w:val="0000FF"/>
          <w:lang w:val="x-none"/>
        </w:rPr>
        <w:t>kōlōŋ-kōlōⁿ</w:t>
      </w:r>
      <w:r>
        <w:rPr>
          <w:lang w:val="x-none"/>
        </w:rPr>
        <w:tab/>
        <w:t>‘wooden trough’</w:t>
      </w:r>
    </w:p>
    <w:p w14:paraId="4B383384" w14:textId="3AF6F744" w:rsidR="009B1E0B" w:rsidRPr="009B1E0B" w:rsidRDefault="009B1E0B" w:rsidP="0024069F">
      <w:pPr>
        <w:tabs>
          <w:tab w:val="left" w:pos="720"/>
          <w:tab w:val="left" w:pos="1080"/>
          <w:tab w:val="left" w:pos="3600"/>
          <w:tab w:val="left" w:pos="5760"/>
        </w:tabs>
        <w:rPr>
          <w:lang w:val="x-none"/>
        </w:rPr>
      </w:pPr>
      <w:r>
        <w:rPr>
          <w:lang w:val="x-none"/>
        </w:rPr>
        <w:tab/>
      </w:r>
      <w:r>
        <w:rPr>
          <w:lang w:val="x-none"/>
        </w:rPr>
        <w:tab/>
      </w:r>
      <w:r w:rsidRPr="005134B8">
        <w:rPr>
          <w:rFonts w:ascii="Doulos SIL" w:hAnsi="Doulos SIL" w:cs="Doulos SIL"/>
          <w:i/>
          <w:color w:val="0000FF"/>
          <w:lang w:val="x-none"/>
        </w:rPr>
        <w:t>kɔ̄bāŋ-kɔ̄bāⁿ</w:t>
      </w:r>
      <w:r>
        <w:rPr>
          <w:lang w:val="x-none"/>
        </w:rPr>
        <w:tab/>
        <w:t>‘tree sp.’ (</w:t>
      </w:r>
      <w:r w:rsidRPr="009B1E0B">
        <w:rPr>
          <w:i/>
          <w:lang w:val="x-none"/>
        </w:rPr>
        <w:t>Dichrostachys</w:t>
      </w:r>
      <w:r>
        <w:rPr>
          <w:lang w:val="x-none"/>
        </w:rPr>
        <w:t>)</w:t>
      </w:r>
    </w:p>
    <w:p w14:paraId="133547CC" w14:textId="719C56A9" w:rsidR="00C938B5" w:rsidRDefault="00C938B5" w:rsidP="007A30F7">
      <w:pPr>
        <w:tabs>
          <w:tab w:val="left" w:pos="720"/>
          <w:tab w:val="left" w:pos="1080"/>
          <w:tab w:val="left" w:pos="3600"/>
          <w:tab w:val="left" w:pos="5760"/>
        </w:tabs>
        <w:rPr>
          <w:lang w:val="x-none"/>
        </w:rPr>
      </w:pPr>
      <w:r>
        <w:rPr>
          <w:lang w:val="x-none"/>
        </w:rPr>
        <w:tab/>
      </w:r>
      <w:r>
        <w:rPr>
          <w:lang w:val="x-none"/>
        </w:rPr>
        <w:tab/>
      </w:r>
      <w:r w:rsidR="0024069F" w:rsidRPr="003775C3">
        <w:rPr>
          <w:rFonts w:ascii="Doulos SIL" w:hAnsi="Doulos SIL"/>
          <w:i/>
          <w:color w:val="0000FF"/>
        </w:rPr>
        <w:t>w</w:t>
      </w:r>
      <w:r w:rsidR="0024069F">
        <w:rPr>
          <w:rFonts w:ascii="Doulos SIL" w:hAnsi="Doulos SIL"/>
          <w:i/>
          <w:color w:val="0000FF"/>
          <w:lang w:val="x-none"/>
        </w:rPr>
        <w:t>ɔ̀ɲɔ́ⁿ-wɔ̀ɲɔ́ⁿ</w:t>
      </w:r>
      <w:r>
        <w:rPr>
          <w:lang w:val="x-none"/>
        </w:rPr>
        <w:tab/>
        <w:t>‘</w:t>
      </w:r>
      <w:r w:rsidR="0024069F">
        <w:rPr>
          <w:lang w:val="x-none"/>
        </w:rPr>
        <w:t>bush sp.</w:t>
      </w:r>
      <w:r>
        <w:rPr>
          <w:lang w:val="x-none"/>
        </w:rPr>
        <w:t>’</w:t>
      </w:r>
      <w:r w:rsidR="0024069F">
        <w:rPr>
          <w:lang w:val="x-none"/>
        </w:rPr>
        <w:t xml:space="preserve"> (</w:t>
      </w:r>
      <w:r w:rsidR="0024069F" w:rsidRPr="0024069F">
        <w:rPr>
          <w:i/>
          <w:lang w:val="x-none"/>
        </w:rPr>
        <w:t>Senna occidentalis</w:t>
      </w:r>
      <w:r w:rsidR="0024069F">
        <w:rPr>
          <w:lang w:val="x-none"/>
        </w:rPr>
        <w:t>)</w:t>
      </w:r>
    </w:p>
    <w:p w14:paraId="149F6364" w14:textId="2EA01096" w:rsidR="00B265EB" w:rsidRPr="00B265EB" w:rsidRDefault="00B265EB" w:rsidP="007A30F7">
      <w:pPr>
        <w:tabs>
          <w:tab w:val="left" w:pos="720"/>
          <w:tab w:val="left" w:pos="1080"/>
          <w:tab w:val="left" w:pos="3600"/>
          <w:tab w:val="left" w:pos="5760"/>
        </w:tabs>
        <w:rPr>
          <w:i/>
          <w:lang w:val="x-none"/>
        </w:rPr>
      </w:pPr>
      <w:r>
        <w:rPr>
          <w:lang w:val="x-none"/>
        </w:rPr>
        <w:tab/>
        <w:t xml:space="preserve">   </w:t>
      </w:r>
      <w:r>
        <w:rPr>
          <w:i/>
          <w:lang w:val="x-none"/>
        </w:rPr>
        <w:t>ML-ML tones</w:t>
      </w:r>
    </w:p>
    <w:p w14:paraId="2A0955FA" w14:textId="276C078C" w:rsidR="00B265EB" w:rsidRDefault="00B265EB" w:rsidP="007A30F7">
      <w:pPr>
        <w:tabs>
          <w:tab w:val="left" w:pos="720"/>
          <w:tab w:val="left" w:pos="1080"/>
          <w:tab w:val="left" w:pos="3600"/>
          <w:tab w:val="left" w:pos="5760"/>
        </w:tabs>
        <w:rPr>
          <w:lang w:val="x-none"/>
        </w:rPr>
      </w:pPr>
      <w:r>
        <w:rPr>
          <w:lang w:val="x-none"/>
        </w:rPr>
        <w:tab/>
      </w:r>
      <w:r>
        <w:rPr>
          <w:lang w:val="x-none"/>
        </w:rPr>
        <w:tab/>
      </w:r>
      <w:r w:rsidRPr="005134B8">
        <w:rPr>
          <w:rFonts w:ascii="Doulos SIL" w:hAnsi="Doulos SIL" w:cs="Doulos SIL"/>
          <w:i/>
          <w:color w:val="0000FF"/>
          <w:lang w:val="x-none"/>
        </w:rPr>
        <w:t>pēgù-pēgù</w:t>
      </w:r>
      <w:r>
        <w:rPr>
          <w:lang w:val="x-none"/>
        </w:rPr>
        <w:tab/>
        <w:t>‘fromager tree’ (</w:t>
      </w:r>
      <w:r w:rsidRPr="00B265EB">
        <w:rPr>
          <w:i/>
          <w:lang w:val="x-none"/>
        </w:rPr>
        <w:t>Ceiba</w:t>
      </w:r>
      <w:r>
        <w:rPr>
          <w:lang w:val="x-none"/>
        </w:rPr>
        <w:t>)</w:t>
      </w:r>
    </w:p>
    <w:p w14:paraId="5407283E" w14:textId="03CDA5C0" w:rsidR="000A0DFC" w:rsidRPr="00B265EB" w:rsidRDefault="000A0DFC" w:rsidP="000A0DFC">
      <w:pPr>
        <w:tabs>
          <w:tab w:val="left" w:pos="720"/>
          <w:tab w:val="left" w:pos="1080"/>
          <w:tab w:val="left" w:pos="3600"/>
          <w:tab w:val="left" w:pos="5760"/>
        </w:tabs>
        <w:rPr>
          <w:i/>
          <w:lang w:val="x-none"/>
        </w:rPr>
      </w:pPr>
      <w:r>
        <w:rPr>
          <w:lang w:val="x-none"/>
        </w:rPr>
        <w:tab/>
        <w:t xml:space="preserve">   </w:t>
      </w:r>
      <w:r>
        <w:rPr>
          <w:i/>
          <w:lang w:val="x-none"/>
        </w:rPr>
        <w:t>ML-</w:t>
      </w:r>
      <w:r w:rsidR="008D1CC0">
        <w:rPr>
          <w:i/>
          <w:lang w:val="x-none"/>
        </w:rPr>
        <w:t>H</w:t>
      </w:r>
      <w:r>
        <w:rPr>
          <w:i/>
          <w:lang w:val="x-none"/>
        </w:rPr>
        <w:t xml:space="preserve"> tones</w:t>
      </w:r>
    </w:p>
    <w:p w14:paraId="68D511D9" w14:textId="43E2118B" w:rsidR="000A0DFC" w:rsidRPr="008D1CC0" w:rsidRDefault="000A0DFC" w:rsidP="008D1CC0">
      <w:pPr>
        <w:tabs>
          <w:tab w:val="left" w:pos="720"/>
          <w:tab w:val="left" w:pos="1080"/>
          <w:tab w:val="left" w:pos="3600"/>
          <w:tab w:val="left" w:pos="5760"/>
        </w:tabs>
        <w:rPr>
          <w:lang w:val="x-none"/>
        </w:rPr>
      </w:pPr>
      <w:r>
        <w:rPr>
          <w:lang w:val="x-none"/>
        </w:rPr>
        <w:tab/>
      </w:r>
      <w:r>
        <w:rPr>
          <w:lang w:val="x-none"/>
        </w:rPr>
        <w:tab/>
      </w:r>
      <w:r w:rsidR="008D1CC0" w:rsidRPr="005134B8">
        <w:rPr>
          <w:rFonts w:ascii="Doulos SIL" w:hAnsi="Doulos SIL" w:cs="Doulos SIL"/>
          <w:i/>
          <w:color w:val="0000FF"/>
          <w:lang w:val="x-none"/>
        </w:rPr>
        <w:t>dūwɔ̀n-dúwɔ́ⁿ</w:t>
      </w:r>
      <w:r>
        <w:rPr>
          <w:lang w:val="x-none"/>
        </w:rPr>
        <w:tab/>
        <w:t>‘f</w:t>
      </w:r>
      <w:r w:rsidR="008D1CC0">
        <w:rPr>
          <w:lang w:val="x-none"/>
        </w:rPr>
        <w:t>mistletoe</w:t>
      </w:r>
      <w:r>
        <w:rPr>
          <w:lang w:val="x-none"/>
        </w:rPr>
        <w:t>’ (</w:t>
      </w:r>
      <w:r w:rsidR="008D1CC0">
        <w:rPr>
          <w:lang w:val="x-none"/>
        </w:rPr>
        <w:t>Loranthaceae</w:t>
      </w:r>
      <w:r>
        <w:rPr>
          <w:lang w:val="x-none"/>
        </w:rPr>
        <w:t>)</w:t>
      </w:r>
    </w:p>
    <w:p w14:paraId="010829B0" w14:textId="3133E8E8" w:rsidR="004161C0" w:rsidRPr="00552547" w:rsidRDefault="004161C0" w:rsidP="00E766EC">
      <w:pPr>
        <w:tabs>
          <w:tab w:val="left" w:pos="720"/>
          <w:tab w:val="left" w:pos="1080"/>
          <w:tab w:val="left" w:pos="3600"/>
          <w:tab w:val="left" w:pos="5760"/>
        </w:tabs>
      </w:pPr>
    </w:p>
    <w:p w14:paraId="46EF74B5" w14:textId="292A176E" w:rsidR="00A45EA1" w:rsidRPr="00552547" w:rsidRDefault="004161C0" w:rsidP="00E766EC">
      <w:pPr>
        <w:tabs>
          <w:tab w:val="left" w:pos="720"/>
          <w:tab w:val="left" w:pos="1080"/>
          <w:tab w:val="left" w:pos="3600"/>
          <w:tab w:val="left" w:pos="5760"/>
        </w:tabs>
        <w:rPr>
          <w:lang w:val="x-none"/>
        </w:rPr>
      </w:pPr>
      <w:r w:rsidRPr="00552547">
        <w:tab/>
        <w:t>b</w:t>
      </w:r>
      <w:r w:rsidRPr="00552547">
        <w:rPr>
          <w:lang w:val="x-none"/>
        </w:rPr>
        <w:t>.</w:t>
      </w:r>
      <w:r w:rsidR="00A45EA1" w:rsidRPr="00552547">
        <w:rPr>
          <w:lang w:val="x-none"/>
        </w:rPr>
        <w:t xml:space="preserve"> with vocalic change</w:t>
      </w:r>
    </w:p>
    <w:p w14:paraId="56359247" w14:textId="4ED1936D" w:rsidR="00E766EC" w:rsidRPr="00E766EC" w:rsidRDefault="00A45EA1" w:rsidP="00A45EA1">
      <w:pPr>
        <w:tabs>
          <w:tab w:val="left" w:pos="720"/>
          <w:tab w:val="left" w:pos="1080"/>
          <w:tab w:val="left" w:pos="3600"/>
          <w:tab w:val="left" w:pos="5760"/>
        </w:tabs>
      </w:pPr>
      <w:r w:rsidRPr="00552547">
        <w:rPr>
          <w:rFonts w:ascii="Doulos SIL" w:hAnsi="Doulos SIL" w:cs="Doulos SIL"/>
          <w:i/>
          <w:color w:val="0000FF"/>
          <w:lang w:val="x-none"/>
        </w:rPr>
        <w:tab/>
      </w:r>
      <w:r w:rsidR="004161C0" w:rsidRPr="00552547">
        <w:rPr>
          <w:rFonts w:ascii="Doulos SIL" w:hAnsi="Doulos SIL" w:cs="Doulos SIL"/>
          <w:i/>
          <w:color w:val="0000FF"/>
          <w:lang w:val="x-none"/>
        </w:rPr>
        <w:tab/>
        <w:t>kéléⁿ-kālāⁿ</w:t>
      </w:r>
      <w:r w:rsidR="004161C0">
        <w:rPr>
          <w:lang w:val="x-none"/>
        </w:rPr>
        <w:tab/>
        <w:t>‘forked stick’</w:t>
      </w:r>
    </w:p>
    <w:p w14:paraId="5EFAAE0C" w14:textId="50C0AB71" w:rsidR="00A221A3" w:rsidRPr="00A221A3" w:rsidRDefault="00A221A3" w:rsidP="00A221A3">
      <w:pPr>
        <w:tabs>
          <w:tab w:val="left" w:pos="720"/>
          <w:tab w:val="left" w:pos="1080"/>
          <w:tab w:val="left" w:pos="3600"/>
          <w:tab w:val="left" w:pos="5760"/>
        </w:tabs>
        <w:rPr>
          <w:lang w:val="x-none"/>
        </w:rPr>
      </w:pPr>
      <w:bookmarkStart w:id="491" w:name="_Toc508942686"/>
      <w:bookmarkStart w:id="492" w:name="_Toc508943286"/>
      <w:bookmarkStart w:id="493" w:name="_Toc36027229"/>
      <w:bookmarkStart w:id="494" w:name="_Toc36027381"/>
      <w:bookmarkStart w:id="495" w:name="_Toc36027591"/>
      <w:bookmarkStart w:id="496" w:name="_Toc78375598"/>
      <w:bookmarkStart w:id="497" w:name="_Toc79405703"/>
      <w:r>
        <w:rPr>
          <w:lang w:val="x-none"/>
        </w:rPr>
        <w:tab/>
      </w:r>
      <w:r>
        <w:rPr>
          <w:lang w:val="x-none"/>
        </w:rPr>
        <w:tab/>
      </w:r>
      <w:r>
        <w:rPr>
          <w:rFonts w:ascii="Doulos SIL" w:hAnsi="Doulos SIL" w:cs="Doulos SIL"/>
          <w:i/>
          <w:color w:val="0000FF"/>
          <w:lang w:val="x-none"/>
        </w:rPr>
        <w:t>yìrí-yàrá</w:t>
      </w:r>
      <w:r>
        <w:rPr>
          <w:lang w:val="x-none"/>
        </w:rPr>
        <w:tab/>
        <w:t>‘tree sp.’ (</w:t>
      </w:r>
      <w:r w:rsidRPr="00A221A3">
        <w:rPr>
          <w:i/>
          <w:lang w:val="x-none"/>
        </w:rPr>
        <w:t>Cassia</w:t>
      </w:r>
      <w:r>
        <w:rPr>
          <w:lang w:val="x-none"/>
        </w:rPr>
        <w:t>)</w:t>
      </w:r>
    </w:p>
    <w:p w14:paraId="72E6A8FA" w14:textId="77777777" w:rsidR="00C30A26" w:rsidRDefault="00C30A26" w:rsidP="00C30A26">
      <w:pPr>
        <w:pStyle w:val="Heading2"/>
      </w:pPr>
      <w:bookmarkStart w:id="498" w:name="_Toc115289"/>
      <w:r>
        <w:lastRenderedPageBreak/>
        <w:t>Derived nominals</w:t>
      </w:r>
      <w:bookmarkEnd w:id="491"/>
      <w:bookmarkEnd w:id="492"/>
      <w:bookmarkEnd w:id="493"/>
      <w:bookmarkEnd w:id="494"/>
      <w:bookmarkEnd w:id="495"/>
      <w:bookmarkEnd w:id="496"/>
      <w:bookmarkEnd w:id="497"/>
      <w:bookmarkEnd w:id="498"/>
    </w:p>
    <w:p w14:paraId="50929EF8" w14:textId="008FFEC5" w:rsidR="00C30A26" w:rsidRDefault="00DC0D8A" w:rsidP="00C30A26">
      <w:pPr>
        <w:pStyle w:val="Heading3"/>
      </w:pPr>
      <w:bookmarkStart w:id="499" w:name="_Toc115290"/>
      <w:r>
        <w:t>Deverbal nominalizations</w:t>
      </w:r>
      <w:bookmarkEnd w:id="499"/>
    </w:p>
    <w:p w14:paraId="23E97EEA" w14:textId="455DE2CF" w:rsidR="00C30A26" w:rsidRDefault="001D741B" w:rsidP="00C30A26">
      <w:pPr>
        <w:pStyle w:val="Heading4"/>
      </w:pPr>
      <w:bookmarkStart w:id="500" w:name="_Toc115291"/>
      <w:r>
        <w:t>V</w:t>
      </w:r>
      <w:r w:rsidR="00C30A26" w:rsidRPr="002B225D">
        <w:t xml:space="preserve">erbal noun </w:t>
      </w:r>
      <w:r>
        <w:t>with zero affix</w:t>
      </w:r>
      <w:bookmarkEnd w:id="500"/>
    </w:p>
    <w:p w14:paraId="0998D9BB" w14:textId="3A1485B3" w:rsidR="002B7375" w:rsidRDefault="002B7375" w:rsidP="002B7375">
      <w:r>
        <w:t xml:space="preserve">For some verbs, the verbal noun is </w:t>
      </w:r>
      <w:r w:rsidR="001D741B">
        <w:t>unsuffixed</w:t>
      </w:r>
      <w:r w:rsidR="001D741B">
        <w:rPr>
          <w:lang w:val="x-none"/>
        </w:rPr>
        <w:t>. In such cases the verbal noun is homophonous to</w:t>
      </w:r>
      <w:r>
        <w:t xml:space="preserve"> </w:t>
      </w:r>
      <w:r w:rsidR="001D741B">
        <w:t xml:space="preserve">the </w:t>
      </w:r>
      <w:r>
        <w:t>perfective</w:t>
      </w:r>
      <w:r w:rsidR="001D741B">
        <w:t xml:space="preserve"> form of the verb</w:t>
      </w:r>
      <w:r w:rsidR="00E5594E">
        <w:t xml:space="preserve"> (xx1</w:t>
      </w:r>
      <w:r w:rsidR="00A34EDB">
        <w:t>a</w:t>
      </w:r>
      <w:r w:rsidR="00E5594E">
        <w:t>)</w:t>
      </w:r>
      <w:r w:rsidR="00A34EDB">
        <w:t xml:space="preserve">, except that monomoraic </w:t>
      </w:r>
      <w:r w:rsidR="00A34EDB" w:rsidRPr="00315514">
        <w:rPr>
          <w:rFonts w:ascii="Doulos SIL" w:hAnsi="Doulos SIL" w:cs="Doulos SIL"/>
          <w:i/>
          <w:color w:val="0000FF"/>
        </w:rPr>
        <w:t>Cv</w:t>
      </w:r>
      <w:r w:rsidR="00A34EDB">
        <w:t xml:space="preserve"> lengthens its vowel (xx1b)</w:t>
      </w:r>
      <w:r w:rsidR="00A34EDB">
        <w:rPr>
          <w:lang w:val="x-none"/>
        </w:rPr>
        <w:t>. Most intransitives readily form verbal nouns without a “possessor.”  It is possible to elicit similar bare verbal nouns for many transitives, but some like ‘give’ and ‘say’ require at least a pro forma 3Sg</w:t>
      </w:r>
      <w:r w:rsidR="00A34EDB" w:rsidRPr="00315514">
        <w:rPr>
          <w:rFonts w:ascii="Doulos SIL" w:hAnsi="Doulos SIL" w:cs="Doulos SIL"/>
          <w:i/>
          <w:color w:val="0000FF"/>
          <w:lang w:val="x-none"/>
        </w:rPr>
        <w:t xml:space="preserve"> à</w:t>
      </w:r>
      <w:r w:rsidR="00A34EDB">
        <w:rPr>
          <w:lang w:val="x-none"/>
        </w:rPr>
        <w:t xml:space="preserve"> as possessor (or object). </w:t>
      </w:r>
    </w:p>
    <w:p w14:paraId="47E5A064" w14:textId="77777777" w:rsidR="002B7375" w:rsidRPr="002B7375" w:rsidRDefault="002B7375" w:rsidP="002B7375"/>
    <w:p w14:paraId="4FB6A349" w14:textId="24C9F0A7" w:rsidR="00C30A26" w:rsidRPr="002B225D" w:rsidRDefault="00C30A26" w:rsidP="00BB24D9">
      <w:pPr>
        <w:tabs>
          <w:tab w:val="left" w:pos="720"/>
          <w:tab w:val="left" w:pos="1080"/>
          <w:tab w:val="left" w:pos="2340"/>
          <w:tab w:val="left" w:pos="4140"/>
        </w:tabs>
        <w:ind w:left="5850" w:hanging="5850"/>
      </w:pPr>
      <w:r w:rsidRPr="002B225D">
        <w:t>(xx1)</w:t>
      </w:r>
      <w:r w:rsidRPr="002B225D">
        <w:tab/>
      </w:r>
      <w:r w:rsidR="002B7375">
        <w:tab/>
      </w:r>
      <w:r w:rsidRPr="002B225D">
        <w:t>verbal noun</w:t>
      </w:r>
      <w:r w:rsidRPr="002B225D">
        <w:tab/>
        <w:t>gloss</w:t>
      </w:r>
      <w:r w:rsidRPr="002B225D">
        <w:tab/>
        <w:t>verb</w:t>
      </w:r>
      <w:r w:rsidR="00BB24D9">
        <w:tab/>
      </w:r>
      <w:r w:rsidRPr="002B225D">
        <w:t>gloss</w:t>
      </w:r>
    </w:p>
    <w:p w14:paraId="2CA2FDEA" w14:textId="77777777" w:rsidR="00C30A26" w:rsidRPr="002B225D" w:rsidRDefault="00C30A26" w:rsidP="00BB24D9">
      <w:pPr>
        <w:tabs>
          <w:tab w:val="left" w:pos="720"/>
          <w:tab w:val="left" w:pos="1080"/>
          <w:tab w:val="left" w:pos="2340"/>
          <w:tab w:val="left" w:pos="4140"/>
        </w:tabs>
        <w:ind w:left="5850" w:hanging="5850"/>
      </w:pPr>
    </w:p>
    <w:p w14:paraId="25FF17E4" w14:textId="5F7D8172" w:rsidR="002B7375" w:rsidRDefault="002B7375" w:rsidP="00BB24D9">
      <w:pPr>
        <w:tabs>
          <w:tab w:val="left" w:pos="720"/>
          <w:tab w:val="left" w:pos="1080"/>
          <w:tab w:val="left" w:pos="2340"/>
          <w:tab w:val="left" w:pos="4140"/>
        </w:tabs>
        <w:ind w:left="5850" w:hanging="5850"/>
      </w:pPr>
      <w:r>
        <w:tab/>
        <w:t xml:space="preserve">a. verbal noun = Pfv </w:t>
      </w:r>
      <w:r w:rsidR="00EC1441">
        <w:t>(no final tone shift as in Ipfv)</w:t>
      </w:r>
    </w:p>
    <w:p w14:paraId="3C5F668D" w14:textId="2E10ED1C" w:rsidR="00E04ED8" w:rsidRPr="00E04ED8" w:rsidRDefault="00E04ED8" w:rsidP="00BB24D9">
      <w:pPr>
        <w:tabs>
          <w:tab w:val="left" w:pos="720"/>
          <w:tab w:val="left" w:pos="1080"/>
          <w:tab w:val="left" w:pos="2340"/>
          <w:tab w:val="left" w:pos="4140"/>
        </w:tabs>
        <w:ind w:left="5850" w:hanging="5850"/>
        <w:rPr>
          <w:i/>
        </w:rPr>
      </w:pPr>
      <w:r>
        <w:tab/>
        <w:t xml:space="preserve">   </w:t>
      </w:r>
      <w:r w:rsidR="00C258FB">
        <w:rPr>
          <w:i/>
        </w:rPr>
        <w:t>M-toned verbal noun and perfective</w:t>
      </w:r>
    </w:p>
    <w:p w14:paraId="0DCDA9FD" w14:textId="1DDD62AD" w:rsidR="002B7375" w:rsidRDefault="002B7375" w:rsidP="00BB24D9">
      <w:pPr>
        <w:tabs>
          <w:tab w:val="left" w:pos="720"/>
          <w:tab w:val="left" w:pos="1080"/>
          <w:tab w:val="left" w:pos="2340"/>
          <w:tab w:val="left" w:pos="4140"/>
        </w:tabs>
        <w:ind w:left="5850" w:hanging="5850"/>
      </w:pPr>
      <w:r>
        <w:tab/>
      </w:r>
      <w:r>
        <w:tab/>
      </w:r>
      <w:r w:rsidRPr="003775C3">
        <w:rPr>
          <w:rFonts w:ascii="Doulos SIL" w:hAnsi="Doulos SIL"/>
          <w:i/>
          <w:color w:val="0000FF"/>
        </w:rPr>
        <w:t>ɲīnī</w:t>
      </w:r>
      <w:r>
        <w:tab/>
        <w:t>‘washing’</w:t>
      </w:r>
      <w:r>
        <w:tab/>
      </w:r>
      <w:r w:rsidRPr="003775C3">
        <w:rPr>
          <w:rFonts w:ascii="Doulos SIL" w:hAnsi="Doulos SIL"/>
          <w:i/>
          <w:color w:val="0000FF"/>
        </w:rPr>
        <w:t>ɲīnī/ɲīnì</w:t>
      </w:r>
      <w:r w:rsidR="00BB24D9">
        <w:tab/>
      </w:r>
      <w:r>
        <w:t>‘wash’</w:t>
      </w:r>
    </w:p>
    <w:p w14:paraId="0C5DB23D" w14:textId="53B0C694" w:rsidR="00EC1441" w:rsidRPr="00EC1441" w:rsidRDefault="00EC1441" w:rsidP="00BB24D9">
      <w:pPr>
        <w:tabs>
          <w:tab w:val="left" w:pos="720"/>
          <w:tab w:val="left" w:pos="1080"/>
          <w:tab w:val="left" w:pos="2340"/>
          <w:tab w:val="left" w:pos="4140"/>
        </w:tabs>
        <w:ind w:left="5850" w:hanging="5850"/>
      </w:pPr>
      <w:r>
        <w:tab/>
      </w:r>
      <w:r>
        <w:tab/>
      </w:r>
      <w:r w:rsidRPr="003775C3">
        <w:rPr>
          <w:rFonts w:ascii="Doulos SIL" w:hAnsi="Doulos SIL"/>
          <w:i/>
          <w:color w:val="0000FF"/>
        </w:rPr>
        <w:t>kēbē</w:t>
      </w:r>
      <w:r w:rsidRPr="00EC1441">
        <w:tab/>
        <w:t>‘building’</w:t>
      </w:r>
      <w:r w:rsidRPr="00EC1441">
        <w:tab/>
      </w:r>
      <w:r w:rsidRPr="003775C3">
        <w:rPr>
          <w:rFonts w:ascii="Doulos SIL" w:hAnsi="Doulos SIL"/>
          <w:i/>
          <w:color w:val="0000FF"/>
        </w:rPr>
        <w:t xml:space="preserve">kēbē/kēbè </w:t>
      </w:r>
      <w:r w:rsidR="00BB24D9">
        <w:rPr>
          <w:rFonts w:ascii="Doulos SIL" w:hAnsi="Doulos SIL"/>
          <w:i/>
          <w:color w:val="0000FF"/>
        </w:rPr>
        <w:tab/>
      </w:r>
      <w:r>
        <w:t>‘build’</w:t>
      </w:r>
    </w:p>
    <w:p w14:paraId="71E43783" w14:textId="5A2C5B0B" w:rsidR="00027A09" w:rsidRDefault="00027A09" w:rsidP="00027A09">
      <w:pPr>
        <w:tabs>
          <w:tab w:val="left" w:pos="720"/>
          <w:tab w:val="left" w:pos="1080"/>
          <w:tab w:val="left" w:pos="2340"/>
          <w:tab w:val="left" w:pos="4140"/>
        </w:tabs>
        <w:ind w:left="5850" w:hanging="5850"/>
      </w:pPr>
      <w:r>
        <w:tab/>
      </w:r>
      <w:r>
        <w:tab/>
      </w:r>
      <w:r w:rsidR="00E5594E">
        <w:rPr>
          <w:rFonts w:ascii="Doulos SIL" w:hAnsi="Doulos SIL"/>
          <w:i/>
          <w:color w:val="0000FF"/>
        </w:rPr>
        <w:t>pi</w:t>
      </w:r>
      <w:r w:rsidR="00E5594E">
        <w:rPr>
          <w:rFonts w:ascii="Doulos SIL" w:hAnsi="Doulos SIL"/>
          <w:i/>
          <w:color w:val="0000FF"/>
          <w:lang w:val="x-none"/>
        </w:rPr>
        <w:t>̄īrī</w:t>
      </w:r>
      <w:r>
        <w:tab/>
      </w:r>
      <w:r w:rsidRPr="003775C3">
        <w:t>‘flying’</w:t>
      </w:r>
      <w:r w:rsidRPr="003775C3">
        <w:tab/>
      </w:r>
      <w:r>
        <w:rPr>
          <w:rFonts w:ascii="Doulos SIL" w:hAnsi="Doulos SIL"/>
          <w:i/>
          <w:color w:val="0000FF"/>
        </w:rPr>
        <w:t>pi</w:t>
      </w:r>
      <w:r>
        <w:rPr>
          <w:rFonts w:ascii="Doulos SIL" w:hAnsi="Doulos SIL"/>
          <w:i/>
          <w:color w:val="0000FF"/>
          <w:lang w:val="x-none"/>
        </w:rPr>
        <w:t>̄ī</w:t>
      </w:r>
      <w:r w:rsidRPr="003775C3">
        <w:rPr>
          <w:rFonts w:ascii="Doulos SIL" w:hAnsi="Doulos SIL"/>
          <w:i/>
          <w:color w:val="0000FF"/>
        </w:rPr>
        <w:t>rī/</w:t>
      </w:r>
      <w:r>
        <w:rPr>
          <w:rFonts w:ascii="Doulos SIL" w:hAnsi="Doulos SIL"/>
          <w:i/>
          <w:color w:val="0000FF"/>
        </w:rPr>
        <w:t>pi</w:t>
      </w:r>
      <w:r>
        <w:rPr>
          <w:rFonts w:ascii="Doulos SIL" w:hAnsi="Doulos SIL"/>
          <w:i/>
          <w:color w:val="0000FF"/>
          <w:lang w:val="x-none"/>
        </w:rPr>
        <w:t>̄ī</w:t>
      </w:r>
      <w:r w:rsidRPr="003775C3">
        <w:rPr>
          <w:rFonts w:ascii="Doulos SIL" w:hAnsi="Doulos SIL"/>
          <w:i/>
          <w:color w:val="0000FF"/>
        </w:rPr>
        <w:t>ri</w:t>
      </w:r>
      <w:r>
        <w:rPr>
          <w:rFonts w:ascii="Doulos SIL" w:hAnsi="Doulos SIL"/>
          <w:i/>
          <w:color w:val="0000FF"/>
          <w:lang w:val="x-none"/>
        </w:rPr>
        <w:t>̀</w:t>
      </w:r>
      <w:r>
        <w:tab/>
        <w:t>‘fly (v)’</w:t>
      </w:r>
    </w:p>
    <w:p w14:paraId="76467057" w14:textId="54550F7C" w:rsidR="00E04ED8" w:rsidRPr="00E04ED8" w:rsidRDefault="00E04ED8" w:rsidP="00BB24D9">
      <w:pPr>
        <w:tabs>
          <w:tab w:val="left" w:pos="720"/>
          <w:tab w:val="left" w:pos="1080"/>
          <w:tab w:val="left" w:pos="2340"/>
          <w:tab w:val="left" w:pos="4140"/>
        </w:tabs>
        <w:ind w:left="5850" w:hanging="5850"/>
        <w:rPr>
          <w:i/>
        </w:rPr>
      </w:pPr>
      <w:r>
        <w:tab/>
        <w:t xml:space="preserve">   </w:t>
      </w:r>
      <w:r w:rsidR="00C258FB">
        <w:rPr>
          <w:i/>
        </w:rPr>
        <w:t>L-toned verbal noun and perfective</w:t>
      </w:r>
    </w:p>
    <w:p w14:paraId="626F528B" w14:textId="643C5A8F" w:rsidR="00E04ED8" w:rsidRDefault="00E04ED8" w:rsidP="00BB24D9">
      <w:pPr>
        <w:tabs>
          <w:tab w:val="left" w:pos="720"/>
          <w:tab w:val="left" w:pos="1080"/>
          <w:tab w:val="left" w:pos="2340"/>
          <w:tab w:val="left" w:pos="4140"/>
        </w:tabs>
        <w:ind w:left="5850" w:hanging="5850"/>
      </w:pPr>
      <w:r>
        <w:tab/>
      </w:r>
      <w:r>
        <w:tab/>
      </w:r>
      <w:r w:rsidRPr="003775C3">
        <w:rPr>
          <w:rFonts w:ascii="Doulos SIL" w:hAnsi="Doulos SIL"/>
          <w:i/>
          <w:color w:val="0000FF"/>
        </w:rPr>
        <w:t>kɯ̀ɯ̀</w:t>
      </w:r>
      <w:r>
        <w:tab/>
        <w:t>‘running’</w:t>
      </w:r>
      <w:r>
        <w:tab/>
      </w:r>
      <w:r w:rsidRPr="003775C3">
        <w:rPr>
          <w:rFonts w:ascii="Doulos SIL" w:hAnsi="Doulos SIL"/>
          <w:i/>
          <w:color w:val="0000FF"/>
        </w:rPr>
        <w:t>kɯ̀ɯ̀/kɯ̀ɯ̄</w:t>
      </w:r>
      <w:r>
        <w:t xml:space="preserve"> </w:t>
      </w:r>
      <w:r w:rsidR="00BB24D9">
        <w:tab/>
      </w:r>
      <w:r>
        <w:t>‘run’</w:t>
      </w:r>
    </w:p>
    <w:p w14:paraId="7A6B070C" w14:textId="0B8F5197" w:rsidR="001135B2" w:rsidRPr="001135B2" w:rsidRDefault="001135B2" w:rsidP="00BB24D9">
      <w:pPr>
        <w:tabs>
          <w:tab w:val="left" w:pos="720"/>
          <w:tab w:val="left" w:pos="1080"/>
          <w:tab w:val="left" w:pos="2340"/>
          <w:tab w:val="left" w:pos="4140"/>
        </w:tabs>
        <w:ind w:left="5850" w:hanging="5850"/>
      </w:pPr>
      <w:r>
        <w:tab/>
      </w:r>
      <w:r>
        <w:tab/>
      </w:r>
      <w:r w:rsidRPr="00315514">
        <w:rPr>
          <w:rFonts w:ascii="Doulos SIL" w:hAnsi="Doulos SIL" w:cs="Doulos SIL"/>
          <w:i/>
          <w:color w:val="0000FF"/>
        </w:rPr>
        <w:t>m</w:t>
      </w:r>
      <w:r w:rsidRPr="00315514">
        <w:rPr>
          <w:rFonts w:ascii="Doulos SIL" w:hAnsi="Doulos SIL" w:cs="Doulos SIL"/>
          <w:i/>
          <w:color w:val="0000FF"/>
          <w:lang w:val="x-none"/>
        </w:rPr>
        <w:t>ɛ̀wⁿ</w:t>
      </w:r>
      <w:r w:rsidRPr="00315514">
        <w:rPr>
          <w:lang w:val="x-none"/>
        </w:rPr>
        <w:tab/>
        <w:t>‘drinking’</w:t>
      </w:r>
      <w:r w:rsidRPr="00315514">
        <w:rPr>
          <w:lang w:val="x-none"/>
        </w:rPr>
        <w:tab/>
      </w:r>
      <w:r w:rsidRPr="00315514">
        <w:rPr>
          <w:rFonts w:ascii="Doulos SIL" w:hAnsi="Doulos SIL" w:cs="Doulos SIL"/>
          <w:i/>
          <w:color w:val="0000FF"/>
          <w:lang w:val="x-none"/>
        </w:rPr>
        <w:t>mɛ̀wⁿ/mɛ̀-nɛ̀</w:t>
      </w:r>
      <w:r>
        <w:rPr>
          <w:lang w:val="x-none"/>
        </w:rPr>
        <w:tab/>
        <w:t>‘drink’</w:t>
      </w:r>
    </w:p>
    <w:p w14:paraId="792F3243" w14:textId="1ACA3987" w:rsidR="00C859EC" w:rsidRDefault="00C859EC" w:rsidP="00BB24D9">
      <w:pPr>
        <w:tabs>
          <w:tab w:val="left" w:pos="720"/>
          <w:tab w:val="left" w:pos="1080"/>
          <w:tab w:val="left" w:pos="2340"/>
          <w:tab w:val="left" w:pos="4140"/>
        </w:tabs>
        <w:ind w:left="5850" w:hanging="5850"/>
      </w:pPr>
      <w:r>
        <w:tab/>
      </w:r>
      <w:r>
        <w:tab/>
      </w:r>
      <w:r w:rsidRPr="003775C3">
        <w:rPr>
          <w:rFonts w:ascii="Doulos SIL" w:hAnsi="Doulos SIL"/>
          <w:i/>
          <w:color w:val="0000FF"/>
        </w:rPr>
        <w:t>mìyⁿɛ̀</w:t>
      </w:r>
      <w:r>
        <w:tab/>
        <w:t>‘fishing’</w:t>
      </w:r>
      <w:r>
        <w:tab/>
      </w:r>
      <w:r w:rsidRPr="003775C3">
        <w:rPr>
          <w:rFonts w:ascii="Doulos SIL" w:hAnsi="Doulos SIL"/>
          <w:i/>
          <w:color w:val="0000FF"/>
        </w:rPr>
        <w:t>mìyⁿɛ̀/mìyⁿɛ̄</w:t>
      </w:r>
      <w:r>
        <w:t xml:space="preserve"> </w:t>
      </w:r>
      <w:r w:rsidR="00BB24D9">
        <w:tab/>
      </w:r>
      <w:r>
        <w:t>‘fish (v), go fishing’</w:t>
      </w:r>
    </w:p>
    <w:p w14:paraId="0F3B0271" w14:textId="1F283314" w:rsidR="001135B2" w:rsidRDefault="001135B2" w:rsidP="001135B2">
      <w:pPr>
        <w:tabs>
          <w:tab w:val="left" w:pos="720"/>
          <w:tab w:val="left" w:pos="1080"/>
          <w:tab w:val="left" w:pos="2340"/>
          <w:tab w:val="left" w:pos="4140"/>
        </w:tabs>
        <w:ind w:left="5850" w:hanging="5850"/>
      </w:pPr>
      <w:r>
        <w:tab/>
      </w:r>
      <w:r>
        <w:tab/>
      </w:r>
      <w:r>
        <w:rPr>
          <w:rFonts w:ascii="Doulos SIL" w:hAnsi="Doulos SIL"/>
          <w:i/>
          <w:color w:val="0000FF"/>
        </w:rPr>
        <w:t>s</w:t>
      </w:r>
      <w:r>
        <w:rPr>
          <w:rFonts w:ascii="Doulos SIL" w:hAnsi="Doulos SIL"/>
          <w:i/>
          <w:color w:val="0000FF"/>
          <w:lang w:val="x-none"/>
        </w:rPr>
        <w:t>ɔ̀gɔ̀</w:t>
      </w:r>
      <w:r>
        <w:tab/>
        <w:t>‘farming’</w:t>
      </w:r>
      <w:r>
        <w:tab/>
      </w:r>
      <w:r>
        <w:rPr>
          <w:rFonts w:ascii="Doulos SIL" w:hAnsi="Doulos SIL"/>
          <w:i/>
          <w:color w:val="0000FF"/>
        </w:rPr>
        <w:t>s</w:t>
      </w:r>
      <w:r>
        <w:rPr>
          <w:rFonts w:ascii="Doulos SIL" w:hAnsi="Doulos SIL"/>
          <w:i/>
          <w:color w:val="0000FF"/>
          <w:lang w:val="x-none"/>
        </w:rPr>
        <w:t>ɔ̀gɔ̀</w:t>
      </w:r>
      <w:r w:rsidRPr="003775C3">
        <w:rPr>
          <w:rFonts w:ascii="Doulos SIL" w:hAnsi="Doulos SIL"/>
          <w:i/>
          <w:color w:val="0000FF"/>
        </w:rPr>
        <w:t>/</w:t>
      </w:r>
      <w:r>
        <w:rPr>
          <w:rFonts w:ascii="Doulos SIL" w:hAnsi="Doulos SIL"/>
          <w:i/>
          <w:color w:val="0000FF"/>
        </w:rPr>
        <w:t>s</w:t>
      </w:r>
      <w:r>
        <w:rPr>
          <w:rFonts w:ascii="Doulos SIL" w:hAnsi="Doulos SIL"/>
          <w:i/>
          <w:color w:val="0000FF"/>
          <w:lang w:val="x-none"/>
        </w:rPr>
        <w:t>ɔ̀gɔ̄</w:t>
      </w:r>
      <w:r>
        <w:t xml:space="preserve"> </w:t>
      </w:r>
      <w:r>
        <w:tab/>
        <w:t>‘cultivate’</w:t>
      </w:r>
    </w:p>
    <w:p w14:paraId="22D21186" w14:textId="5B0DB32D" w:rsidR="00652D89" w:rsidRDefault="00652D89" w:rsidP="00BB24D9">
      <w:pPr>
        <w:tabs>
          <w:tab w:val="left" w:pos="720"/>
          <w:tab w:val="left" w:pos="1080"/>
          <w:tab w:val="left" w:pos="2340"/>
          <w:tab w:val="left" w:pos="4140"/>
        </w:tabs>
        <w:ind w:left="5850" w:hanging="5850"/>
      </w:pPr>
      <w:r>
        <w:tab/>
      </w:r>
      <w:r>
        <w:tab/>
      </w:r>
      <w:r w:rsidRPr="003775C3">
        <w:rPr>
          <w:rFonts w:ascii="Doulos SIL" w:hAnsi="Doulos SIL"/>
          <w:i/>
          <w:color w:val="0000FF"/>
        </w:rPr>
        <w:t>sùbè-nì</w:t>
      </w:r>
      <w:r>
        <w:tab/>
        <w:t>‘breast-feeding’</w:t>
      </w:r>
      <w:r>
        <w:tab/>
      </w:r>
      <w:r w:rsidRPr="003775C3">
        <w:rPr>
          <w:rFonts w:ascii="Doulos SIL" w:hAnsi="Doulos SIL"/>
          <w:i/>
          <w:color w:val="0000FF"/>
        </w:rPr>
        <w:t>sùbè-nì/sùbè-nī</w:t>
      </w:r>
      <w:r>
        <w:t xml:space="preserve"> </w:t>
      </w:r>
      <w:r w:rsidR="00BB24D9">
        <w:tab/>
      </w:r>
      <w:r>
        <w:t>‘breastfeed’</w:t>
      </w:r>
    </w:p>
    <w:p w14:paraId="28A1038B" w14:textId="360F9AD2" w:rsidR="00C258FB" w:rsidRPr="00E04ED8" w:rsidRDefault="00C258FB" w:rsidP="00C258FB">
      <w:pPr>
        <w:tabs>
          <w:tab w:val="left" w:pos="720"/>
          <w:tab w:val="left" w:pos="1080"/>
          <w:tab w:val="left" w:pos="2340"/>
          <w:tab w:val="left" w:pos="4140"/>
        </w:tabs>
        <w:ind w:left="5850" w:hanging="5850"/>
        <w:rPr>
          <w:i/>
        </w:rPr>
      </w:pPr>
      <w:r>
        <w:tab/>
        <w:t xml:space="preserve">   </w:t>
      </w:r>
      <w:r>
        <w:rPr>
          <w:i/>
        </w:rPr>
        <w:t>ML-toned verbal noun and perfective</w:t>
      </w:r>
    </w:p>
    <w:p w14:paraId="68D1141C" w14:textId="6947C0F8" w:rsidR="00C258FB" w:rsidRDefault="00C258FB" w:rsidP="00C258FB">
      <w:pPr>
        <w:tabs>
          <w:tab w:val="left" w:pos="720"/>
          <w:tab w:val="left" w:pos="1080"/>
          <w:tab w:val="left" w:pos="2340"/>
          <w:tab w:val="left" w:pos="4140"/>
        </w:tabs>
        <w:ind w:left="5850" w:hanging="5850"/>
      </w:pPr>
      <w:r>
        <w:tab/>
      </w:r>
      <w:r>
        <w:tab/>
      </w:r>
      <w:r>
        <w:rPr>
          <w:rFonts w:ascii="Doulos SIL" w:hAnsi="Doulos SIL"/>
          <w:i/>
          <w:color w:val="0000FF"/>
        </w:rPr>
        <w:t>s</w:t>
      </w:r>
      <w:r>
        <w:rPr>
          <w:rFonts w:ascii="Doulos SIL" w:hAnsi="Doulos SIL"/>
          <w:i/>
          <w:color w:val="0000FF"/>
          <w:lang w:val="x-none"/>
        </w:rPr>
        <w:t>ɛ̄gɛ̀</w:t>
      </w:r>
      <w:r>
        <w:tab/>
        <w:t>‘pounding’</w:t>
      </w:r>
      <w:r>
        <w:tab/>
      </w:r>
      <w:r>
        <w:rPr>
          <w:rFonts w:ascii="Doulos SIL" w:hAnsi="Doulos SIL"/>
          <w:i/>
          <w:color w:val="0000FF"/>
        </w:rPr>
        <w:t>s</w:t>
      </w:r>
      <w:r>
        <w:rPr>
          <w:rFonts w:ascii="Doulos SIL" w:hAnsi="Doulos SIL"/>
          <w:i/>
          <w:color w:val="0000FF"/>
          <w:lang w:val="x-none"/>
        </w:rPr>
        <w:t>ɛ̄gɛ̀/sɛ̄gɛ̀</w:t>
      </w:r>
      <w:r>
        <w:t xml:space="preserve"> </w:t>
      </w:r>
      <w:r>
        <w:tab/>
        <w:t>‘pound (in mortar)’</w:t>
      </w:r>
    </w:p>
    <w:p w14:paraId="52AE2A5C" w14:textId="77777777" w:rsidR="004A323F" w:rsidRDefault="004A323F" w:rsidP="00BB24D9">
      <w:pPr>
        <w:tabs>
          <w:tab w:val="left" w:pos="720"/>
          <w:tab w:val="left" w:pos="1080"/>
          <w:tab w:val="left" w:pos="2340"/>
          <w:tab w:val="left" w:pos="4140"/>
        </w:tabs>
        <w:ind w:left="5850" w:hanging="5850"/>
      </w:pPr>
    </w:p>
    <w:p w14:paraId="3160BA9E" w14:textId="10986BE2" w:rsidR="004A323F" w:rsidRDefault="004A323F" w:rsidP="00BB24D9">
      <w:pPr>
        <w:tabs>
          <w:tab w:val="left" w:pos="720"/>
          <w:tab w:val="left" w:pos="1080"/>
          <w:tab w:val="left" w:pos="2340"/>
          <w:tab w:val="left" w:pos="4140"/>
        </w:tabs>
        <w:ind w:left="5850" w:hanging="5850"/>
      </w:pPr>
      <w:r>
        <w:tab/>
        <w:t xml:space="preserve">b. </w:t>
      </w:r>
      <w:r w:rsidR="0094535C">
        <w:t>verbal noun based on Pfv = Ipfv but</w:t>
      </w:r>
      <w:r>
        <w:t xml:space="preserve"> lengthened from </w:t>
      </w:r>
      <w:r w:rsidRPr="003775C3">
        <w:rPr>
          <w:rFonts w:ascii="Doulos SIL" w:hAnsi="Doulos SIL"/>
          <w:i/>
          <w:color w:val="0000FF"/>
        </w:rPr>
        <w:t>Cv</w:t>
      </w:r>
      <w:r>
        <w:t xml:space="preserve"> to </w:t>
      </w:r>
      <w:r w:rsidRPr="003775C3">
        <w:rPr>
          <w:rFonts w:ascii="Doulos SIL" w:hAnsi="Doulos SIL"/>
          <w:i/>
          <w:color w:val="0000FF"/>
        </w:rPr>
        <w:t>Cvv</w:t>
      </w:r>
      <w:r>
        <w:t xml:space="preserve"> </w:t>
      </w:r>
    </w:p>
    <w:p w14:paraId="44E34621" w14:textId="379FBBF6" w:rsidR="004A323F" w:rsidRDefault="004A323F" w:rsidP="00BB24D9">
      <w:pPr>
        <w:tabs>
          <w:tab w:val="left" w:pos="720"/>
          <w:tab w:val="left" w:pos="1080"/>
          <w:tab w:val="left" w:pos="2340"/>
          <w:tab w:val="left" w:pos="4140"/>
        </w:tabs>
        <w:ind w:left="5850" w:hanging="5850"/>
      </w:pPr>
      <w:r>
        <w:tab/>
      </w:r>
      <w:r>
        <w:tab/>
      </w:r>
      <w:r w:rsidRPr="003775C3">
        <w:rPr>
          <w:rFonts w:ascii="Doulos SIL" w:hAnsi="Doulos SIL"/>
          <w:i/>
          <w:color w:val="0000FF"/>
        </w:rPr>
        <w:t>bēē</w:t>
      </w:r>
      <w:r>
        <w:tab/>
        <w:t>‘coming’</w:t>
      </w:r>
      <w:r>
        <w:tab/>
      </w:r>
      <w:r w:rsidRPr="003775C3">
        <w:rPr>
          <w:rFonts w:ascii="Doulos SIL" w:hAnsi="Doulos SIL"/>
          <w:i/>
          <w:color w:val="0000FF"/>
        </w:rPr>
        <w:t>bē/bē</w:t>
      </w:r>
      <w:r>
        <w:t xml:space="preserve"> </w:t>
      </w:r>
      <w:r w:rsidR="00BB24D9">
        <w:tab/>
      </w:r>
      <w:r>
        <w:t>‘come’</w:t>
      </w:r>
    </w:p>
    <w:p w14:paraId="5E0643B7" w14:textId="05FA9474" w:rsidR="004A323F" w:rsidRDefault="004A323F" w:rsidP="00BB24D9">
      <w:pPr>
        <w:tabs>
          <w:tab w:val="left" w:pos="720"/>
          <w:tab w:val="left" w:pos="1080"/>
          <w:tab w:val="left" w:pos="2340"/>
          <w:tab w:val="left" w:pos="4140"/>
        </w:tabs>
        <w:ind w:left="5850" w:hanging="5850"/>
      </w:pPr>
      <w:r>
        <w:tab/>
      </w:r>
      <w:r>
        <w:tab/>
      </w:r>
      <w:r w:rsidRPr="003775C3">
        <w:rPr>
          <w:rFonts w:ascii="Doulos SIL" w:hAnsi="Doulos SIL"/>
          <w:i/>
          <w:color w:val="0000FF"/>
        </w:rPr>
        <w:t>sòò</w:t>
      </w:r>
      <w:r>
        <w:tab/>
        <w:t>‘going’</w:t>
      </w:r>
      <w:r>
        <w:tab/>
      </w:r>
      <w:r w:rsidRPr="003775C3">
        <w:rPr>
          <w:rFonts w:ascii="Doulos SIL" w:hAnsi="Doulos SIL"/>
          <w:i/>
          <w:color w:val="0000FF"/>
        </w:rPr>
        <w:t>sò/sò</w:t>
      </w:r>
      <w:r w:rsidRPr="001A26B2">
        <w:t xml:space="preserve"> </w:t>
      </w:r>
      <w:r w:rsidR="00BB24D9">
        <w:tab/>
      </w:r>
      <w:r w:rsidRPr="001A26B2">
        <w:t>‘go’</w:t>
      </w:r>
    </w:p>
    <w:p w14:paraId="2780E1FE" w14:textId="0BA0303F" w:rsidR="00A34EDB" w:rsidRDefault="00A34EDB" w:rsidP="00A34EDB">
      <w:pPr>
        <w:tabs>
          <w:tab w:val="left" w:pos="720"/>
          <w:tab w:val="left" w:pos="1080"/>
          <w:tab w:val="left" w:pos="2340"/>
          <w:tab w:val="left" w:pos="4140"/>
        </w:tabs>
        <w:ind w:left="5850" w:hanging="5850"/>
      </w:pPr>
      <w:r>
        <w:tab/>
      </w:r>
      <w:r>
        <w:tab/>
      </w:r>
      <w:r>
        <w:rPr>
          <w:rFonts w:ascii="Doulos SIL" w:hAnsi="Doulos SIL"/>
          <w:i/>
          <w:color w:val="0000FF"/>
        </w:rPr>
        <w:t>do</w:t>
      </w:r>
      <w:r>
        <w:rPr>
          <w:rFonts w:ascii="Doulos SIL" w:hAnsi="Doulos SIL"/>
          <w:i/>
          <w:color w:val="0000FF"/>
          <w:lang w:val="x-none"/>
        </w:rPr>
        <w:t>̄ō</w:t>
      </w:r>
      <w:r>
        <w:tab/>
        <w:t>‘give’</w:t>
      </w:r>
      <w:r>
        <w:tab/>
      </w:r>
      <w:r>
        <w:rPr>
          <w:rFonts w:ascii="Doulos SIL" w:hAnsi="Doulos SIL"/>
          <w:i/>
          <w:color w:val="0000FF"/>
        </w:rPr>
        <w:t>do</w:t>
      </w:r>
      <w:r>
        <w:rPr>
          <w:rFonts w:ascii="Doulos SIL" w:hAnsi="Doulos SIL"/>
          <w:i/>
          <w:color w:val="0000FF"/>
          <w:lang w:val="x-none"/>
        </w:rPr>
        <w:t>̄/dō</w:t>
      </w:r>
      <w:r>
        <w:tab/>
      </w:r>
      <w:r w:rsidRPr="001A26B2">
        <w:t>‘</w:t>
      </w:r>
      <w:r>
        <w:t>give’</w:t>
      </w:r>
    </w:p>
    <w:p w14:paraId="09A3D81C" w14:textId="22BFBB67" w:rsidR="00430119" w:rsidRDefault="00430119" w:rsidP="00430119">
      <w:pPr>
        <w:tabs>
          <w:tab w:val="left" w:pos="720"/>
          <w:tab w:val="left" w:pos="1080"/>
          <w:tab w:val="left" w:pos="2340"/>
          <w:tab w:val="left" w:pos="4140"/>
        </w:tabs>
        <w:ind w:left="5850" w:hanging="5850"/>
      </w:pPr>
      <w:r>
        <w:tab/>
      </w:r>
      <w:r>
        <w:tab/>
      </w:r>
      <w:r>
        <w:rPr>
          <w:rFonts w:ascii="Doulos SIL" w:hAnsi="Doulos SIL"/>
          <w:i/>
          <w:color w:val="0000FF"/>
        </w:rPr>
        <w:t>se</w:t>
      </w:r>
      <w:r>
        <w:rPr>
          <w:rFonts w:ascii="Doulos SIL" w:hAnsi="Doulos SIL"/>
          <w:i/>
          <w:color w:val="0000FF"/>
          <w:lang w:val="x-none"/>
        </w:rPr>
        <w:t>̄ē</w:t>
      </w:r>
      <w:r>
        <w:tab/>
        <w:t>‘say’</w:t>
      </w:r>
      <w:r>
        <w:tab/>
      </w:r>
      <w:r>
        <w:rPr>
          <w:rFonts w:ascii="Doulos SIL" w:hAnsi="Doulos SIL"/>
          <w:i/>
          <w:color w:val="0000FF"/>
        </w:rPr>
        <w:t>se</w:t>
      </w:r>
      <w:r>
        <w:rPr>
          <w:rFonts w:ascii="Doulos SIL" w:hAnsi="Doulos SIL"/>
          <w:i/>
          <w:color w:val="0000FF"/>
          <w:lang w:val="x-none"/>
        </w:rPr>
        <w:t>̄/sē</w:t>
      </w:r>
      <w:r>
        <w:tab/>
      </w:r>
      <w:r w:rsidRPr="001A26B2">
        <w:t>‘</w:t>
      </w:r>
      <w:r>
        <w:t>say’</w:t>
      </w:r>
    </w:p>
    <w:p w14:paraId="71BB73CD" w14:textId="03FB21C5" w:rsidR="004A323F" w:rsidRDefault="004A323F" w:rsidP="001D741B"/>
    <w:p w14:paraId="6685F2DD" w14:textId="77777777" w:rsidR="00E5594E" w:rsidRDefault="00E5594E" w:rsidP="00E5594E"/>
    <w:p w14:paraId="67E82A26" w14:textId="72AD974D" w:rsidR="00E5594E" w:rsidRDefault="00E5594E" w:rsidP="00E5594E">
      <w:pPr>
        <w:pStyle w:val="Heading4"/>
      </w:pPr>
      <w:bookmarkStart w:id="501" w:name="_Toc115292"/>
      <w:r>
        <w:t>Verbal nouns with stem-final vocalic mutations</w:t>
      </w:r>
      <w:bookmarkEnd w:id="501"/>
    </w:p>
    <w:p w14:paraId="08924ACE" w14:textId="4106F3D4" w:rsidR="00E5594E" w:rsidRPr="00E5594E" w:rsidRDefault="00E5594E" w:rsidP="00E5594E">
      <w:r>
        <w:t xml:space="preserve">Some verbal nouns </w:t>
      </w:r>
      <w:r w:rsidR="000F4226">
        <w:t>that have</w:t>
      </w:r>
      <w:r>
        <w:t xml:space="preserve"> no syllabic </w:t>
      </w:r>
      <w:r w:rsidR="000F4226">
        <w:t xml:space="preserve">verbal-noun </w:t>
      </w:r>
      <w:r>
        <w:t xml:space="preserve">suffix differ from the perfective and imperfective stems, typically by stem-final vocalic mutation to </w:t>
      </w:r>
      <w:r w:rsidRPr="00315514">
        <w:rPr>
          <w:rFonts w:ascii="Doulos SIL" w:hAnsi="Doulos SIL" w:cs="Doulos SIL"/>
          <w:i/>
          <w:color w:val="0000FF"/>
          <w:lang w:val="x-none"/>
        </w:rPr>
        <w:t>ɛ</w:t>
      </w:r>
      <w:r>
        <w:rPr>
          <w:lang w:val="x-none"/>
        </w:rPr>
        <w:t xml:space="preserve">. This may be accompanied by a switch to a variant form of the stem. </w:t>
      </w:r>
    </w:p>
    <w:p w14:paraId="3901987F" w14:textId="77777777" w:rsidR="00E5594E" w:rsidRDefault="00E5594E" w:rsidP="00E5594E"/>
    <w:p w14:paraId="0D441BC7" w14:textId="77777777" w:rsidR="00E5594E" w:rsidRDefault="00E5594E" w:rsidP="00E5594E">
      <w:pPr>
        <w:tabs>
          <w:tab w:val="left" w:pos="720"/>
          <w:tab w:val="left" w:pos="1080"/>
          <w:tab w:val="left" w:pos="2520"/>
          <w:tab w:val="left" w:pos="4050"/>
        </w:tabs>
        <w:ind w:left="5850" w:hanging="5850"/>
      </w:pPr>
      <w:r>
        <w:lastRenderedPageBreak/>
        <w:t>(xx1</w:t>
      </w:r>
      <w:r w:rsidRPr="002B225D">
        <w:t>)</w:t>
      </w:r>
      <w:r w:rsidRPr="002B225D">
        <w:tab/>
      </w:r>
      <w:r>
        <w:tab/>
      </w:r>
      <w:r w:rsidRPr="002B225D">
        <w:t>verbal noun</w:t>
      </w:r>
      <w:r w:rsidRPr="002B225D">
        <w:tab/>
        <w:t>gloss</w:t>
      </w:r>
      <w:r w:rsidRPr="002B225D">
        <w:tab/>
        <w:t>verb</w:t>
      </w:r>
      <w:r>
        <w:tab/>
      </w:r>
      <w:r w:rsidRPr="002B225D">
        <w:t>gloss</w:t>
      </w:r>
    </w:p>
    <w:p w14:paraId="08EA5A64" w14:textId="56D729A1" w:rsidR="00E5594E" w:rsidRDefault="00E5594E" w:rsidP="00E5594E">
      <w:pPr>
        <w:tabs>
          <w:tab w:val="left" w:pos="720"/>
          <w:tab w:val="left" w:pos="1080"/>
          <w:tab w:val="left" w:pos="2520"/>
          <w:tab w:val="left" w:pos="4050"/>
        </w:tabs>
        <w:ind w:left="5850" w:hanging="5850"/>
      </w:pPr>
    </w:p>
    <w:p w14:paraId="1764F536" w14:textId="1854459B" w:rsidR="001135B2" w:rsidRDefault="001135B2" w:rsidP="00E5594E">
      <w:pPr>
        <w:tabs>
          <w:tab w:val="left" w:pos="720"/>
          <w:tab w:val="left" w:pos="1080"/>
          <w:tab w:val="left" w:pos="2520"/>
          <w:tab w:val="left" w:pos="4050"/>
        </w:tabs>
        <w:ind w:left="5850" w:hanging="5850"/>
      </w:pPr>
      <w:r>
        <w:tab/>
        <w:t>a</w:t>
      </w:r>
      <w:r>
        <w:rPr>
          <w:lang w:val="x-none"/>
        </w:rPr>
        <w:t>. mutation of final vowel only</w:t>
      </w:r>
    </w:p>
    <w:p w14:paraId="2CACE6C0" w14:textId="098FB049" w:rsidR="001135B2" w:rsidRDefault="001135B2" w:rsidP="001135B2">
      <w:pPr>
        <w:tabs>
          <w:tab w:val="left" w:pos="720"/>
          <w:tab w:val="left" w:pos="1080"/>
          <w:tab w:val="left" w:pos="2520"/>
          <w:tab w:val="left" w:pos="4050"/>
        </w:tabs>
        <w:ind w:left="5850" w:hanging="5850"/>
      </w:pPr>
      <w:r w:rsidRPr="001E73EE">
        <w:tab/>
      </w:r>
      <w:r>
        <w:tab/>
      </w:r>
      <w:r>
        <w:rPr>
          <w:rFonts w:ascii="Doulos SIL" w:hAnsi="Doulos SIL"/>
          <w:i/>
          <w:color w:val="0000FF"/>
        </w:rPr>
        <w:t>w</w:t>
      </w:r>
      <w:r>
        <w:rPr>
          <w:rFonts w:ascii="Doulos SIL" w:hAnsi="Doulos SIL"/>
          <w:i/>
          <w:color w:val="0000FF"/>
          <w:lang w:val="x-none"/>
        </w:rPr>
        <w:t>ɔ̀gɛ̀</w:t>
      </w:r>
      <w:r w:rsidRPr="001E73EE">
        <w:tab/>
        <w:t>‘</w:t>
      </w:r>
      <w:r>
        <w:t>kill</w:t>
      </w:r>
      <w:r w:rsidRPr="001E73EE">
        <w:t>ing’</w:t>
      </w:r>
      <w:r w:rsidRPr="001E73EE">
        <w:tab/>
      </w:r>
      <w:r>
        <w:rPr>
          <w:rFonts w:ascii="Doulos SIL" w:hAnsi="Doulos SIL"/>
          <w:i/>
          <w:color w:val="0000FF"/>
        </w:rPr>
        <w:t>w</w:t>
      </w:r>
      <w:r>
        <w:rPr>
          <w:rFonts w:ascii="Doulos SIL" w:hAnsi="Doulos SIL"/>
          <w:i/>
          <w:color w:val="0000FF"/>
          <w:lang w:val="x-none"/>
        </w:rPr>
        <w:t>ɔ̀gà</w:t>
      </w:r>
      <w:r w:rsidRPr="003775C3">
        <w:rPr>
          <w:rFonts w:ascii="Doulos SIL" w:hAnsi="Doulos SIL"/>
          <w:i/>
          <w:color w:val="0000FF"/>
        </w:rPr>
        <w:t>/</w:t>
      </w:r>
      <w:r>
        <w:rPr>
          <w:rFonts w:ascii="Doulos SIL" w:hAnsi="Doulos SIL"/>
          <w:i/>
          <w:color w:val="0000FF"/>
        </w:rPr>
        <w:t>w</w:t>
      </w:r>
      <w:r>
        <w:rPr>
          <w:rFonts w:ascii="Doulos SIL" w:hAnsi="Doulos SIL"/>
          <w:i/>
          <w:color w:val="0000FF"/>
          <w:lang w:val="x-none"/>
        </w:rPr>
        <w:t>ɔ̀gā</w:t>
      </w:r>
      <w:r w:rsidRPr="001E73EE">
        <w:t xml:space="preserve"> </w:t>
      </w:r>
      <w:r>
        <w:tab/>
      </w:r>
      <w:r w:rsidRPr="001E73EE">
        <w:t>‘</w:t>
      </w:r>
      <w:r>
        <w:t>kill’</w:t>
      </w:r>
    </w:p>
    <w:p w14:paraId="686A9438" w14:textId="38EE1F7F" w:rsidR="006A0374" w:rsidRPr="006A0374" w:rsidRDefault="006A0374" w:rsidP="001135B2">
      <w:pPr>
        <w:tabs>
          <w:tab w:val="left" w:pos="720"/>
          <w:tab w:val="left" w:pos="1080"/>
          <w:tab w:val="left" w:pos="2520"/>
          <w:tab w:val="left" w:pos="4050"/>
        </w:tabs>
        <w:ind w:left="5850" w:hanging="5850"/>
      </w:pPr>
      <w:r>
        <w:tab/>
      </w:r>
      <w:r>
        <w:tab/>
      </w:r>
      <w:r w:rsidRPr="00315514">
        <w:rPr>
          <w:rFonts w:ascii="Doulos SIL" w:hAnsi="Doulos SIL" w:cs="Doulos SIL"/>
          <w:i/>
          <w:color w:val="0000FF"/>
        </w:rPr>
        <w:t>t</w:t>
      </w:r>
      <w:r w:rsidRPr="00315514">
        <w:rPr>
          <w:rFonts w:ascii="Doulos SIL" w:hAnsi="Doulos SIL" w:cs="Doulos SIL"/>
          <w:i/>
          <w:color w:val="0000FF"/>
          <w:lang w:val="x-none"/>
        </w:rPr>
        <w:t>ɔ̀ŋɛ̀</w:t>
      </w:r>
      <w:r>
        <w:rPr>
          <w:lang w:val="x-none"/>
        </w:rPr>
        <w:tab/>
        <w:t>‘looking at’</w:t>
      </w:r>
      <w:r>
        <w:rPr>
          <w:lang w:val="x-none"/>
        </w:rPr>
        <w:tab/>
      </w:r>
      <w:r w:rsidRPr="00315514">
        <w:rPr>
          <w:rFonts w:ascii="Doulos SIL" w:hAnsi="Doulos SIL" w:cs="Doulos SIL"/>
          <w:i/>
          <w:color w:val="0000FF"/>
          <w:lang w:val="x-none"/>
        </w:rPr>
        <w:t>tɔ̀ŋɔ̀/tɔ̀ŋɔ̄</w:t>
      </w:r>
      <w:r>
        <w:rPr>
          <w:lang w:val="x-none"/>
        </w:rPr>
        <w:tab/>
        <w:t>‘look at’</w:t>
      </w:r>
    </w:p>
    <w:p w14:paraId="1B55961B" w14:textId="7C0067A9" w:rsidR="001135B2" w:rsidRDefault="001135B2" w:rsidP="001135B2">
      <w:pPr>
        <w:tabs>
          <w:tab w:val="left" w:pos="720"/>
          <w:tab w:val="left" w:pos="1080"/>
          <w:tab w:val="left" w:pos="2520"/>
          <w:tab w:val="left" w:pos="4050"/>
        </w:tabs>
        <w:ind w:left="5850" w:hanging="5850"/>
      </w:pPr>
    </w:p>
    <w:p w14:paraId="3695CA4A" w14:textId="539B93E3" w:rsidR="00430119" w:rsidRDefault="00430119" w:rsidP="001135B2">
      <w:pPr>
        <w:tabs>
          <w:tab w:val="left" w:pos="720"/>
          <w:tab w:val="left" w:pos="1080"/>
          <w:tab w:val="left" w:pos="2520"/>
          <w:tab w:val="left" w:pos="4050"/>
        </w:tabs>
        <w:ind w:left="5850" w:hanging="5850"/>
        <w:rPr>
          <w:lang w:val="x-none"/>
        </w:rPr>
      </w:pPr>
      <w:r>
        <w:tab/>
        <w:t>b</w:t>
      </w:r>
      <w:r>
        <w:rPr>
          <w:lang w:val="x-none"/>
        </w:rPr>
        <w:t>. mutation of final vowel in verbal noun and intransitive (antipassive)</w:t>
      </w:r>
    </w:p>
    <w:p w14:paraId="409BE3AA" w14:textId="74477FD9" w:rsidR="00430119" w:rsidRDefault="00430119" w:rsidP="00430119">
      <w:pPr>
        <w:tabs>
          <w:tab w:val="left" w:pos="720"/>
          <w:tab w:val="left" w:pos="1080"/>
          <w:tab w:val="left" w:pos="2520"/>
          <w:tab w:val="left" w:pos="4050"/>
        </w:tabs>
        <w:ind w:left="5850" w:hanging="5850"/>
      </w:pPr>
      <w:r w:rsidRPr="001E73EE">
        <w:tab/>
      </w:r>
      <w:r>
        <w:tab/>
      </w:r>
      <w:r>
        <w:rPr>
          <w:rFonts w:ascii="Doulos SIL" w:hAnsi="Doulos SIL"/>
          <w:i/>
          <w:color w:val="0000FF"/>
        </w:rPr>
        <w:t>di</w:t>
      </w:r>
      <w:r>
        <w:rPr>
          <w:rFonts w:ascii="Doulos SIL" w:hAnsi="Doulos SIL"/>
          <w:i/>
          <w:color w:val="0000FF"/>
          <w:lang w:val="x-none"/>
        </w:rPr>
        <w:t>̄gɛ̄</w:t>
      </w:r>
      <w:r w:rsidRPr="001E73EE">
        <w:tab/>
        <w:t>‘</w:t>
      </w:r>
      <w:r>
        <w:t>eat</w:t>
      </w:r>
      <w:r w:rsidRPr="001E73EE">
        <w:t>ng’</w:t>
      </w:r>
      <w:r w:rsidRPr="001E73EE">
        <w:tab/>
      </w:r>
      <w:r>
        <w:rPr>
          <w:rFonts w:ascii="Doulos SIL" w:hAnsi="Doulos SIL"/>
          <w:i/>
          <w:color w:val="0000FF"/>
        </w:rPr>
        <w:t>di</w:t>
      </w:r>
      <w:r>
        <w:rPr>
          <w:rFonts w:ascii="Doulos SIL" w:hAnsi="Doulos SIL"/>
          <w:i/>
          <w:color w:val="0000FF"/>
          <w:lang w:val="x-none"/>
        </w:rPr>
        <w:t>̄gā/dīgà</w:t>
      </w:r>
      <w:r>
        <w:tab/>
      </w:r>
      <w:r w:rsidRPr="001E73EE">
        <w:t>‘</w:t>
      </w:r>
      <w:r>
        <w:t>eat’ (transitive)</w:t>
      </w:r>
    </w:p>
    <w:p w14:paraId="76008AF6" w14:textId="3FDCE7A8" w:rsidR="00430119" w:rsidRPr="00430119" w:rsidRDefault="00430119" w:rsidP="00430119">
      <w:pPr>
        <w:tabs>
          <w:tab w:val="left" w:pos="720"/>
          <w:tab w:val="left" w:pos="1080"/>
          <w:tab w:val="left" w:pos="2520"/>
          <w:tab w:val="left" w:pos="4050"/>
        </w:tabs>
        <w:ind w:left="5850" w:hanging="5850"/>
        <w:rPr>
          <w:i/>
        </w:rPr>
      </w:pPr>
      <w:r>
        <w:tab/>
      </w:r>
      <w:r>
        <w:tab/>
      </w:r>
      <w:r>
        <w:tab/>
      </w:r>
      <w:r>
        <w:tab/>
      </w:r>
      <w:r>
        <w:rPr>
          <w:rFonts w:ascii="Doulos SIL" w:hAnsi="Doulos SIL"/>
          <w:i/>
          <w:color w:val="0000FF"/>
        </w:rPr>
        <w:t>di</w:t>
      </w:r>
      <w:r>
        <w:rPr>
          <w:rFonts w:ascii="Doulos SIL" w:hAnsi="Doulos SIL"/>
          <w:i/>
          <w:color w:val="0000FF"/>
          <w:lang w:val="x-none"/>
        </w:rPr>
        <w:t>̄gɛ̄/dīgɛ̀</w:t>
      </w:r>
      <w:r>
        <w:tab/>
      </w:r>
      <w:r w:rsidRPr="001E73EE">
        <w:t>‘</w:t>
      </w:r>
      <w:r>
        <w:t>eat’ (intransitive)</w:t>
      </w:r>
    </w:p>
    <w:p w14:paraId="128541B6" w14:textId="52A0B25D" w:rsidR="00430119" w:rsidRDefault="00430119" w:rsidP="001135B2">
      <w:pPr>
        <w:tabs>
          <w:tab w:val="left" w:pos="720"/>
          <w:tab w:val="left" w:pos="1080"/>
          <w:tab w:val="left" w:pos="2520"/>
          <w:tab w:val="left" w:pos="4050"/>
        </w:tabs>
        <w:ind w:left="5850" w:hanging="5850"/>
      </w:pPr>
      <w:r>
        <w:tab/>
      </w:r>
      <w:r>
        <w:tab/>
      </w:r>
    </w:p>
    <w:p w14:paraId="7C04F05C" w14:textId="303AF10E" w:rsidR="001135B2" w:rsidRPr="001E73EE" w:rsidRDefault="001135B2" w:rsidP="001135B2">
      <w:pPr>
        <w:tabs>
          <w:tab w:val="left" w:pos="720"/>
          <w:tab w:val="left" w:pos="1080"/>
          <w:tab w:val="left" w:pos="2520"/>
          <w:tab w:val="left" w:pos="4050"/>
        </w:tabs>
        <w:ind w:left="5850" w:hanging="5850"/>
      </w:pPr>
      <w:r>
        <w:tab/>
      </w:r>
      <w:r w:rsidR="00430119">
        <w:t>c</w:t>
      </w:r>
      <w:r>
        <w:rPr>
          <w:lang w:val="x-none"/>
        </w:rPr>
        <w:t>. mutuation of final vowel plus stem change</w:t>
      </w:r>
    </w:p>
    <w:p w14:paraId="6F9233B9" w14:textId="77777777" w:rsidR="001135B2" w:rsidRPr="00A32CF9" w:rsidRDefault="001135B2" w:rsidP="001135B2">
      <w:pPr>
        <w:tabs>
          <w:tab w:val="left" w:pos="720"/>
          <w:tab w:val="left" w:pos="1080"/>
          <w:tab w:val="left" w:pos="2520"/>
          <w:tab w:val="left" w:pos="4050"/>
        </w:tabs>
        <w:ind w:left="5850" w:hanging="5850"/>
      </w:pPr>
      <w:r>
        <w:tab/>
      </w:r>
      <w:r>
        <w:tab/>
      </w:r>
      <w:r w:rsidRPr="00315514">
        <w:rPr>
          <w:rFonts w:ascii="Doulos SIL" w:hAnsi="Doulos SIL" w:cs="Doulos SIL"/>
          <w:i/>
          <w:color w:val="0000FF"/>
        </w:rPr>
        <w:t>ku</w:t>
      </w:r>
      <w:r w:rsidRPr="00315514">
        <w:rPr>
          <w:rFonts w:ascii="Doulos SIL" w:hAnsi="Doulos SIL" w:cs="Doulos SIL"/>
          <w:i/>
          <w:color w:val="0000FF"/>
          <w:lang w:val="x-none"/>
        </w:rPr>
        <w:t>̄mɛ̄</w:t>
      </w:r>
      <w:r>
        <w:rPr>
          <w:lang w:val="x-none"/>
        </w:rPr>
        <w:tab/>
        <w:t>‘catching’</w:t>
      </w:r>
      <w:r>
        <w:rPr>
          <w:lang w:val="x-none"/>
        </w:rPr>
        <w:tab/>
      </w:r>
      <w:r w:rsidRPr="00315514">
        <w:rPr>
          <w:rFonts w:ascii="Doulos SIL" w:hAnsi="Doulos SIL" w:cs="Doulos SIL"/>
          <w:i/>
          <w:color w:val="0000FF"/>
          <w:lang w:val="x-none"/>
        </w:rPr>
        <w:t>kūūⁿ/kū-nū</w:t>
      </w:r>
      <w:r>
        <w:rPr>
          <w:lang w:val="x-none"/>
        </w:rPr>
        <w:tab/>
        <w:t>‘catch’</w:t>
      </w:r>
    </w:p>
    <w:p w14:paraId="219A718A" w14:textId="20368E8A" w:rsidR="00E5594E" w:rsidRPr="001E73EE" w:rsidRDefault="00E5594E" w:rsidP="00E5594E">
      <w:pPr>
        <w:tabs>
          <w:tab w:val="left" w:pos="720"/>
          <w:tab w:val="left" w:pos="1080"/>
          <w:tab w:val="left" w:pos="2520"/>
          <w:tab w:val="left" w:pos="4050"/>
        </w:tabs>
        <w:ind w:left="5850" w:hanging="5850"/>
      </w:pPr>
      <w:r w:rsidRPr="001E73EE">
        <w:tab/>
      </w:r>
      <w:r>
        <w:tab/>
      </w:r>
      <w:r w:rsidRPr="003775C3">
        <w:rPr>
          <w:rFonts w:ascii="Doulos SIL" w:hAnsi="Doulos SIL"/>
          <w:i/>
          <w:color w:val="0000FF"/>
        </w:rPr>
        <w:t>si</w:t>
      </w:r>
      <w:r w:rsidR="00F6627C">
        <w:rPr>
          <w:rFonts w:ascii="Doulos SIL" w:hAnsi="Doulos SIL"/>
          <w:i/>
          <w:color w:val="0000FF"/>
          <w:lang w:val="x-none"/>
        </w:rPr>
        <w:t>̄</w:t>
      </w:r>
      <w:r w:rsidRPr="003775C3">
        <w:rPr>
          <w:rFonts w:ascii="Doulos SIL" w:hAnsi="Doulos SIL"/>
          <w:i/>
          <w:color w:val="0000FF"/>
        </w:rPr>
        <w:t>nɛ</w:t>
      </w:r>
      <w:r w:rsidR="00F6627C">
        <w:rPr>
          <w:rFonts w:ascii="Doulos SIL" w:hAnsi="Doulos SIL"/>
          <w:i/>
          <w:color w:val="0000FF"/>
          <w:lang w:val="x-none"/>
        </w:rPr>
        <w:t>̄</w:t>
      </w:r>
      <w:r w:rsidRPr="001E73EE">
        <w:tab/>
        <w:t>‘biting’</w:t>
      </w:r>
      <w:r w:rsidRPr="001E73EE">
        <w:tab/>
      </w:r>
      <w:r w:rsidRPr="003775C3">
        <w:rPr>
          <w:rFonts w:ascii="Doulos SIL" w:hAnsi="Doulos SIL"/>
          <w:i/>
          <w:color w:val="0000FF"/>
        </w:rPr>
        <w:t>si</w:t>
      </w:r>
      <w:r w:rsidR="004E753A">
        <w:rPr>
          <w:rFonts w:ascii="Doulos SIL" w:hAnsi="Doulos SIL"/>
          <w:i/>
          <w:color w:val="0000FF"/>
          <w:lang w:val="x-none"/>
        </w:rPr>
        <w:t>̄</w:t>
      </w:r>
      <w:r w:rsidRPr="003775C3">
        <w:rPr>
          <w:rFonts w:ascii="Doulos SIL" w:hAnsi="Doulos SIL"/>
          <w:i/>
          <w:color w:val="0000FF"/>
        </w:rPr>
        <w:t>wⁿ/si</w:t>
      </w:r>
      <w:r w:rsidR="004E753A">
        <w:rPr>
          <w:rFonts w:ascii="Doulos SIL" w:hAnsi="Doulos SIL"/>
          <w:i/>
          <w:color w:val="0000FF"/>
          <w:lang w:val="x-none"/>
        </w:rPr>
        <w:t>̄</w:t>
      </w:r>
      <w:r w:rsidRPr="003775C3">
        <w:rPr>
          <w:rFonts w:ascii="Doulos SIL" w:hAnsi="Doulos SIL"/>
          <w:i/>
          <w:color w:val="0000FF"/>
        </w:rPr>
        <w:t>-ni</w:t>
      </w:r>
      <w:r w:rsidR="004E753A">
        <w:rPr>
          <w:rFonts w:ascii="Doulos SIL" w:hAnsi="Doulos SIL"/>
          <w:i/>
          <w:color w:val="0000FF"/>
          <w:lang w:val="x-none"/>
        </w:rPr>
        <w:t>̄</w:t>
      </w:r>
      <w:r>
        <w:tab/>
      </w:r>
      <w:r w:rsidRPr="001E73EE">
        <w:t>‘bite’</w:t>
      </w:r>
    </w:p>
    <w:p w14:paraId="3D02925A" w14:textId="6491DC44" w:rsidR="00E5594E" w:rsidRDefault="00E5594E" w:rsidP="00E5594E">
      <w:pPr>
        <w:tabs>
          <w:tab w:val="left" w:pos="720"/>
          <w:tab w:val="left" w:pos="1080"/>
          <w:tab w:val="left" w:pos="2520"/>
          <w:tab w:val="left" w:pos="4050"/>
        </w:tabs>
        <w:ind w:left="5850" w:hanging="5850"/>
      </w:pPr>
      <w:r>
        <w:tab/>
      </w:r>
      <w:r>
        <w:tab/>
      </w:r>
      <w:r w:rsidRPr="00DC20D3">
        <w:rPr>
          <w:rFonts w:ascii="Doulos SIL" w:hAnsi="Doulos SIL"/>
          <w:i/>
          <w:color w:val="0000FF"/>
        </w:rPr>
        <w:t>kɔ</w:t>
      </w:r>
      <w:r w:rsidR="00F6627C">
        <w:rPr>
          <w:rFonts w:ascii="Doulos SIL" w:hAnsi="Doulos SIL"/>
          <w:i/>
          <w:color w:val="0000FF"/>
          <w:lang w:val="x-none"/>
        </w:rPr>
        <w:t>̄</w:t>
      </w:r>
      <w:r w:rsidRPr="00DC20D3">
        <w:rPr>
          <w:rFonts w:ascii="Doulos SIL" w:hAnsi="Doulos SIL"/>
          <w:i/>
          <w:color w:val="0000FF"/>
        </w:rPr>
        <w:t>lɛ</w:t>
      </w:r>
      <w:r w:rsidR="00F6627C">
        <w:rPr>
          <w:rFonts w:ascii="Doulos SIL" w:hAnsi="Doulos SIL"/>
          <w:i/>
          <w:color w:val="0000FF"/>
          <w:lang w:val="x-none"/>
        </w:rPr>
        <w:t>̄</w:t>
      </w:r>
      <w:r>
        <w:tab/>
        <w:t>‘hitting’</w:t>
      </w:r>
      <w:r>
        <w:tab/>
      </w:r>
      <w:r w:rsidRPr="003775C3">
        <w:rPr>
          <w:rFonts w:ascii="Doulos SIL" w:hAnsi="Doulos SIL"/>
          <w:i/>
          <w:color w:val="0000FF"/>
        </w:rPr>
        <w:t>kwāā/</w:t>
      </w:r>
      <w:r>
        <w:rPr>
          <w:rFonts w:ascii="Doulos SIL" w:hAnsi="Doulos SIL"/>
          <w:i/>
          <w:color w:val="0000FF"/>
        </w:rPr>
        <w:t>kɔ̄-lā</w:t>
      </w:r>
      <w:r>
        <w:t xml:space="preserve"> </w:t>
      </w:r>
      <w:r>
        <w:tab/>
        <w:t>‘hit’</w:t>
      </w:r>
    </w:p>
    <w:p w14:paraId="26B54AA8" w14:textId="603E8432" w:rsidR="00E5594E" w:rsidRDefault="00E5594E" w:rsidP="00E5594E"/>
    <w:p w14:paraId="59625166" w14:textId="297C8821" w:rsidR="00430119" w:rsidRDefault="00430119" w:rsidP="00E5594E">
      <w:r>
        <w:t>In the cases of ‘bite’ and ‘hit’ (xx1c), the verbal noun more closely resembles the imperfective than the perfective, by virtue of showing the same medial consonant</w:t>
      </w:r>
      <w:r>
        <w:rPr>
          <w:lang w:val="x-none"/>
        </w:rPr>
        <w:t xml:space="preserve">. </w:t>
      </w:r>
      <w:r w:rsidR="00DC7664">
        <w:rPr>
          <w:lang w:val="x-none"/>
        </w:rPr>
        <w:t>T</w:t>
      </w:r>
      <w:r>
        <w:rPr>
          <w:lang w:val="x-none"/>
        </w:rPr>
        <w:t>hese stems also show the stem variant</w:t>
      </w:r>
      <w:r w:rsidR="00413337">
        <w:rPr>
          <w:lang w:val="x-none"/>
        </w:rPr>
        <w:t xml:space="preserve"> with </w:t>
      </w:r>
      <w:r w:rsidR="00413337" w:rsidRPr="00315514">
        <w:rPr>
          <w:rFonts w:ascii="Doulos SIL" w:hAnsi="Doulos SIL" w:cs="Doulos SIL"/>
          <w:i/>
          <w:color w:val="0000FF"/>
          <w:lang w:val="x-none"/>
        </w:rPr>
        <w:t>ɛ/e</w:t>
      </w:r>
      <w:r w:rsidRPr="00315514">
        <w:rPr>
          <w:rFonts w:ascii="Doulos SIL" w:hAnsi="Doulos SIL" w:cs="Doulos SIL"/>
          <w:i/>
          <w:color w:val="0000FF"/>
          <w:lang w:val="x-none"/>
        </w:rPr>
        <w:t xml:space="preserve"> </w:t>
      </w:r>
      <w:r>
        <w:rPr>
          <w:lang w:val="x-none"/>
        </w:rPr>
        <w:t>in other derivatives, such as</w:t>
      </w:r>
      <w:r w:rsidR="00413337">
        <w:rPr>
          <w:lang w:val="x-none"/>
        </w:rPr>
        <w:t xml:space="preserve"> </w:t>
      </w:r>
      <w:r w:rsidR="00413337" w:rsidRPr="00315514">
        <w:rPr>
          <w:rFonts w:ascii="Doulos SIL" w:hAnsi="Doulos SIL" w:cs="Doulos SIL"/>
          <w:i/>
          <w:color w:val="0000FF"/>
          <w:lang w:val="x-none"/>
        </w:rPr>
        <w:t>kūmɛ̄-nā</w:t>
      </w:r>
      <w:r w:rsidR="00413337">
        <w:rPr>
          <w:lang w:val="x-none"/>
        </w:rPr>
        <w:t>,</w:t>
      </w:r>
      <w:r>
        <w:rPr>
          <w:lang w:val="x-none"/>
        </w:rPr>
        <w:t xml:space="preserve"> </w:t>
      </w:r>
      <w:r w:rsidRPr="00315514">
        <w:rPr>
          <w:rFonts w:ascii="Doulos SIL" w:hAnsi="Doulos SIL" w:cs="Doulos SIL"/>
          <w:i/>
          <w:color w:val="0000FF"/>
          <w:lang w:val="x-none"/>
        </w:rPr>
        <w:t>kɔ</w:t>
      </w:r>
      <w:r w:rsidR="00F6627C" w:rsidRPr="00315514">
        <w:rPr>
          <w:rFonts w:ascii="Doulos SIL" w:hAnsi="Doulos SIL" w:cs="Doulos SIL"/>
          <w:i/>
          <w:color w:val="0000FF"/>
          <w:lang w:val="x-none"/>
        </w:rPr>
        <w:t>̄</w:t>
      </w:r>
      <w:r w:rsidRPr="00315514">
        <w:rPr>
          <w:rFonts w:ascii="Doulos SIL" w:hAnsi="Doulos SIL" w:cs="Doulos SIL"/>
          <w:i/>
          <w:color w:val="0000FF"/>
          <w:lang w:val="x-none"/>
        </w:rPr>
        <w:t>lɛ</w:t>
      </w:r>
      <w:r w:rsidR="00F6627C" w:rsidRPr="00315514">
        <w:rPr>
          <w:rFonts w:ascii="Doulos SIL" w:hAnsi="Doulos SIL" w:cs="Doulos SIL"/>
          <w:i/>
          <w:color w:val="0000FF"/>
          <w:lang w:val="x-none"/>
        </w:rPr>
        <w:t>̄</w:t>
      </w:r>
      <w:r w:rsidRPr="00315514">
        <w:rPr>
          <w:rFonts w:ascii="Doulos SIL" w:hAnsi="Doulos SIL" w:cs="Doulos SIL"/>
          <w:i/>
          <w:color w:val="0000FF"/>
          <w:lang w:val="x-none"/>
        </w:rPr>
        <w:t>-na</w:t>
      </w:r>
      <w:r w:rsidR="00413337" w:rsidRPr="00315514">
        <w:rPr>
          <w:rFonts w:ascii="Doulos SIL" w:hAnsi="Doulos SIL" w:cs="Doulos SIL"/>
          <w:i/>
          <w:color w:val="0000FF"/>
          <w:lang w:val="x-none"/>
        </w:rPr>
        <w:t>̄</w:t>
      </w:r>
      <w:r w:rsidR="00413337">
        <w:rPr>
          <w:lang w:val="x-none"/>
        </w:rPr>
        <w:t>,</w:t>
      </w:r>
      <w:r>
        <w:rPr>
          <w:lang w:val="x-none"/>
        </w:rPr>
        <w:t xml:space="preserve"> and </w:t>
      </w:r>
      <w:r w:rsidRPr="00315514">
        <w:rPr>
          <w:rFonts w:ascii="Doulos SIL" w:hAnsi="Doulos SIL" w:cs="Doulos SIL"/>
          <w:i/>
          <w:color w:val="0000FF"/>
          <w:lang w:val="x-none"/>
        </w:rPr>
        <w:t>si</w:t>
      </w:r>
      <w:r w:rsidR="00F6627C" w:rsidRPr="00315514">
        <w:rPr>
          <w:rFonts w:ascii="Doulos SIL" w:hAnsi="Doulos SIL" w:cs="Doulos SIL"/>
          <w:i/>
          <w:color w:val="0000FF"/>
          <w:lang w:val="x-none"/>
        </w:rPr>
        <w:t>̄</w:t>
      </w:r>
      <w:r w:rsidRPr="00315514">
        <w:rPr>
          <w:rFonts w:ascii="Doulos SIL" w:hAnsi="Doulos SIL" w:cs="Doulos SIL"/>
          <w:i/>
          <w:color w:val="0000FF"/>
          <w:lang w:val="x-none"/>
        </w:rPr>
        <w:t>nɛ</w:t>
      </w:r>
      <w:r w:rsidR="00F6627C" w:rsidRPr="00315514">
        <w:rPr>
          <w:rFonts w:ascii="Doulos SIL" w:hAnsi="Doulos SIL" w:cs="Doulos SIL"/>
          <w:i/>
          <w:color w:val="0000FF"/>
          <w:lang w:val="x-none"/>
        </w:rPr>
        <w:t>̄</w:t>
      </w:r>
      <w:r w:rsidRPr="00315514">
        <w:rPr>
          <w:rFonts w:ascii="Doulos SIL" w:hAnsi="Doulos SIL" w:cs="Doulos SIL"/>
          <w:i/>
          <w:color w:val="0000FF"/>
          <w:lang w:val="x-none"/>
        </w:rPr>
        <w:t>-na</w:t>
      </w:r>
      <w:r w:rsidR="00413337" w:rsidRPr="00315514">
        <w:rPr>
          <w:rFonts w:ascii="Doulos SIL" w:hAnsi="Doulos SIL" w:cs="Doulos SIL"/>
          <w:i/>
          <w:color w:val="0000FF"/>
          <w:lang w:val="x-none"/>
        </w:rPr>
        <w:t>̄</w:t>
      </w:r>
      <w:r>
        <w:rPr>
          <w:lang w:val="x-none"/>
        </w:rPr>
        <w:t xml:space="preserve"> </w:t>
      </w:r>
      <w:r w:rsidR="00F6627C">
        <w:rPr>
          <w:lang w:val="x-none"/>
        </w:rPr>
        <w:t>factive verbal nouns</w:t>
      </w:r>
      <w:r>
        <w:t xml:space="preserve"> (§</w:t>
      </w:r>
      <w:r w:rsidR="00F6627C">
        <w:t>4</w:t>
      </w:r>
      <w:r w:rsidR="00F6627C">
        <w:rPr>
          <w:lang w:val="x-none"/>
        </w:rPr>
        <w:t>.2.1.4</w:t>
      </w:r>
      <w:r>
        <w:t xml:space="preserve">). In the case of ‘catch’ (xx1c), the verbal noun and the imperfective have different medial consonants. </w:t>
      </w:r>
      <w:r w:rsidR="00413337">
        <w:t>See §3.2.11.1 on the diachronic background.</w:t>
      </w:r>
    </w:p>
    <w:p w14:paraId="4BD286B0" w14:textId="77777777" w:rsidR="00E5594E" w:rsidRDefault="00E5594E" w:rsidP="001D741B"/>
    <w:p w14:paraId="4E605B9C" w14:textId="4CB898EA" w:rsidR="001D741B" w:rsidRDefault="001D741B" w:rsidP="001D741B"/>
    <w:p w14:paraId="60CF343B" w14:textId="477BC7E8" w:rsidR="001D741B" w:rsidRDefault="001D741B" w:rsidP="001D741B">
      <w:pPr>
        <w:pStyle w:val="Heading4"/>
      </w:pPr>
      <w:bookmarkStart w:id="502" w:name="_Toc115293"/>
      <w:r>
        <w:t xml:space="preserve">Verbal noun with suffix </w:t>
      </w:r>
      <w:r w:rsidRPr="00315514">
        <w:rPr>
          <w:rFonts w:ascii="Doulos SIL" w:hAnsi="Doulos SIL" w:cs="Doulos SIL"/>
          <w:i/>
          <w:color w:val="0000FF"/>
        </w:rPr>
        <w:t>-gu</w:t>
      </w:r>
      <w:bookmarkEnd w:id="502"/>
      <w:r>
        <w:t xml:space="preserve"> </w:t>
      </w:r>
    </w:p>
    <w:p w14:paraId="3F56703D" w14:textId="0E792F43" w:rsidR="004A323F" w:rsidRDefault="0028243D" w:rsidP="0028243D">
      <w:r>
        <w:t xml:space="preserve">Other verbs </w:t>
      </w:r>
      <w:r w:rsidR="001D741B">
        <w:t>form the verbal noun with a</w:t>
      </w:r>
      <w:r>
        <w:t xml:space="preserve"> suffix </w:t>
      </w:r>
      <w:r w:rsidRPr="003775C3">
        <w:rPr>
          <w:rFonts w:ascii="Doulos SIL" w:hAnsi="Doulos SIL"/>
          <w:i/>
          <w:color w:val="0000FF"/>
        </w:rPr>
        <w:t>-gu</w:t>
      </w:r>
      <w:r>
        <w:t>, whose tone is spread from the stem.</w:t>
      </w:r>
    </w:p>
    <w:p w14:paraId="3C7FA34B" w14:textId="4E3ACCE6" w:rsidR="001E73EE" w:rsidRDefault="002B7375" w:rsidP="0028243D">
      <w:r>
        <w:tab/>
      </w:r>
    </w:p>
    <w:p w14:paraId="14C82726" w14:textId="09CC5C2B" w:rsidR="0028243D" w:rsidRPr="002B225D" w:rsidRDefault="0028243D" w:rsidP="00BB24D9">
      <w:pPr>
        <w:tabs>
          <w:tab w:val="left" w:pos="720"/>
          <w:tab w:val="left" w:pos="1080"/>
          <w:tab w:val="left" w:pos="2340"/>
          <w:tab w:val="left" w:pos="4140"/>
        </w:tabs>
        <w:ind w:left="6030" w:hanging="6030"/>
      </w:pPr>
      <w:r>
        <w:t>(xx</w:t>
      </w:r>
      <w:r w:rsidR="001012AF">
        <w:t>1</w:t>
      </w:r>
      <w:r w:rsidRPr="002B225D">
        <w:t>)</w:t>
      </w:r>
      <w:r w:rsidRPr="002B225D">
        <w:tab/>
      </w:r>
      <w:r>
        <w:tab/>
      </w:r>
      <w:r w:rsidRPr="002B225D">
        <w:t>verbal noun</w:t>
      </w:r>
      <w:r w:rsidRPr="002B225D">
        <w:tab/>
        <w:t>gloss</w:t>
      </w:r>
      <w:r w:rsidRPr="002B225D">
        <w:tab/>
        <w:t>verb</w:t>
      </w:r>
      <w:r w:rsidR="00BB24D9">
        <w:tab/>
      </w:r>
      <w:r w:rsidRPr="002B225D">
        <w:t>gloss</w:t>
      </w:r>
    </w:p>
    <w:p w14:paraId="5D92936D" w14:textId="77777777" w:rsidR="0028243D" w:rsidRPr="002B225D" w:rsidRDefault="0028243D" w:rsidP="00BB24D9">
      <w:pPr>
        <w:tabs>
          <w:tab w:val="left" w:pos="720"/>
          <w:tab w:val="left" w:pos="1080"/>
          <w:tab w:val="left" w:pos="2340"/>
          <w:tab w:val="left" w:pos="4140"/>
        </w:tabs>
        <w:ind w:left="6030" w:hanging="6030"/>
      </w:pPr>
    </w:p>
    <w:p w14:paraId="6B2D3143" w14:textId="289C495C" w:rsidR="0028243D" w:rsidRDefault="0028243D" w:rsidP="00BB24D9">
      <w:pPr>
        <w:tabs>
          <w:tab w:val="left" w:pos="720"/>
          <w:tab w:val="left" w:pos="1080"/>
          <w:tab w:val="left" w:pos="2340"/>
          <w:tab w:val="left" w:pos="4140"/>
        </w:tabs>
        <w:ind w:left="6030" w:hanging="6030"/>
      </w:pPr>
      <w:r>
        <w:tab/>
        <w:t xml:space="preserve">a. verbal noun </w:t>
      </w:r>
      <w:r w:rsidR="001012AF">
        <w:t xml:space="preserve">same as </w:t>
      </w:r>
      <w:r w:rsidR="00E805D5">
        <w:t xml:space="preserve">or based on </w:t>
      </w:r>
      <w:r w:rsidR="001012AF">
        <w:t>identical</w:t>
      </w:r>
      <w:r>
        <w:t xml:space="preserve"> Pfv</w:t>
      </w:r>
      <w:r w:rsidR="001012AF">
        <w:rPr>
          <w:lang w:val="x-none"/>
        </w:rPr>
        <w:t>=</w:t>
      </w:r>
      <w:r>
        <w:t xml:space="preserve"> Ipfv</w:t>
      </w:r>
      <w:r w:rsidR="002F4423">
        <w:t>,</w:t>
      </w:r>
      <w:r>
        <w:t xml:space="preserve"> plus </w:t>
      </w:r>
      <w:r w:rsidRPr="003775C3">
        <w:rPr>
          <w:rFonts w:ascii="Doulos SIL" w:hAnsi="Doulos SIL"/>
          <w:i/>
          <w:color w:val="0000FF"/>
        </w:rPr>
        <w:t>-gu</w:t>
      </w:r>
      <w:r>
        <w:t xml:space="preserve"> </w:t>
      </w:r>
    </w:p>
    <w:p w14:paraId="38E39227" w14:textId="52BBA7E2" w:rsidR="0028243D" w:rsidRPr="003775C3" w:rsidRDefault="0028243D" w:rsidP="00BB24D9">
      <w:pPr>
        <w:tabs>
          <w:tab w:val="left" w:pos="720"/>
          <w:tab w:val="left" w:pos="1080"/>
          <w:tab w:val="left" w:pos="2340"/>
          <w:tab w:val="left" w:pos="4140"/>
        </w:tabs>
        <w:ind w:left="6030" w:hanging="6030"/>
      </w:pPr>
      <w:r>
        <w:tab/>
      </w:r>
      <w:r>
        <w:tab/>
      </w:r>
      <w:r w:rsidRPr="003775C3">
        <w:rPr>
          <w:rFonts w:ascii="Doulos SIL" w:hAnsi="Doulos SIL"/>
          <w:i/>
          <w:color w:val="0000FF"/>
        </w:rPr>
        <w:t>kɔ̀ɲɔ̄-gù</w:t>
      </w:r>
      <w:r w:rsidRPr="003775C3">
        <w:tab/>
        <w:t>‘snore’</w:t>
      </w:r>
      <w:r w:rsidRPr="003775C3">
        <w:tab/>
      </w:r>
      <w:r w:rsidRPr="003775C3">
        <w:rPr>
          <w:rFonts w:ascii="Doulos SIL" w:hAnsi="Doulos SIL"/>
          <w:i/>
          <w:color w:val="0000FF"/>
        </w:rPr>
        <w:t xml:space="preserve">kɔ̀ɲɔ̄/kɔ̀ɲɔ̄ </w:t>
      </w:r>
      <w:r w:rsidR="00BB24D9">
        <w:rPr>
          <w:rFonts w:ascii="Doulos SIL" w:hAnsi="Doulos SIL"/>
          <w:i/>
          <w:color w:val="0000FF"/>
        </w:rPr>
        <w:tab/>
      </w:r>
      <w:r w:rsidRPr="003775C3">
        <w:t>‘snore’</w:t>
      </w:r>
    </w:p>
    <w:p w14:paraId="0D6AB62A" w14:textId="04245F20" w:rsidR="0028243D" w:rsidRPr="003775C3" w:rsidRDefault="0028243D" w:rsidP="00BB24D9">
      <w:pPr>
        <w:tabs>
          <w:tab w:val="left" w:pos="720"/>
          <w:tab w:val="left" w:pos="1080"/>
          <w:tab w:val="left" w:pos="2340"/>
          <w:tab w:val="left" w:pos="4140"/>
        </w:tabs>
        <w:ind w:left="6030" w:hanging="6030"/>
      </w:pPr>
      <w:r w:rsidRPr="003775C3">
        <w:rPr>
          <w:rFonts w:ascii="Doulos SIL" w:hAnsi="Doulos SIL"/>
          <w:i/>
          <w:color w:val="0000FF"/>
        </w:rPr>
        <w:tab/>
      </w:r>
      <w:r w:rsidRPr="003775C3">
        <w:rPr>
          <w:rFonts w:ascii="Doulos SIL" w:hAnsi="Doulos SIL"/>
          <w:i/>
          <w:color w:val="0000FF"/>
        </w:rPr>
        <w:tab/>
        <w:t>ɲɔ̀lī-gù</w:t>
      </w:r>
      <w:r>
        <w:tab/>
        <w:t>‘pointing’</w:t>
      </w:r>
      <w:r>
        <w:tab/>
      </w:r>
      <w:r w:rsidRPr="003775C3">
        <w:rPr>
          <w:rFonts w:ascii="Doulos SIL" w:hAnsi="Doulos SIL"/>
          <w:i/>
          <w:color w:val="0000FF"/>
        </w:rPr>
        <w:t xml:space="preserve">ɲɔ̀lī/ɲɔ̀lī </w:t>
      </w:r>
      <w:r w:rsidR="00BB24D9">
        <w:rPr>
          <w:rFonts w:ascii="Doulos SIL" w:hAnsi="Doulos SIL"/>
          <w:i/>
          <w:color w:val="0000FF"/>
        </w:rPr>
        <w:tab/>
      </w:r>
      <w:r w:rsidRPr="003775C3">
        <w:t>‘point at’</w:t>
      </w:r>
    </w:p>
    <w:p w14:paraId="51DB347C" w14:textId="1AE75FB3" w:rsidR="0028243D" w:rsidRDefault="0028243D" w:rsidP="00BB24D9">
      <w:pPr>
        <w:tabs>
          <w:tab w:val="left" w:pos="720"/>
          <w:tab w:val="left" w:pos="1080"/>
          <w:tab w:val="left" w:pos="2340"/>
          <w:tab w:val="left" w:pos="4140"/>
        </w:tabs>
        <w:ind w:left="6030" w:hanging="6030"/>
      </w:pPr>
      <w:r>
        <w:tab/>
      </w:r>
      <w:r>
        <w:tab/>
      </w:r>
      <w:r w:rsidRPr="003775C3">
        <w:rPr>
          <w:rFonts w:ascii="Doulos SIL" w:hAnsi="Doulos SIL"/>
          <w:i/>
          <w:color w:val="0000FF"/>
        </w:rPr>
        <w:t>tèmbē-gù</w:t>
      </w:r>
      <w:r>
        <w:tab/>
        <w:t>‘encountering’</w:t>
      </w:r>
      <w:r>
        <w:tab/>
      </w:r>
      <w:r w:rsidRPr="003775C3">
        <w:rPr>
          <w:rFonts w:ascii="Doulos SIL" w:hAnsi="Doulos SIL"/>
          <w:i/>
          <w:color w:val="0000FF"/>
        </w:rPr>
        <w:t>tèmbē/tèmbē</w:t>
      </w:r>
      <w:r w:rsidRPr="003775C3">
        <w:t xml:space="preserve"> </w:t>
      </w:r>
      <w:r w:rsidR="00BB24D9">
        <w:tab/>
      </w:r>
      <w:r w:rsidRPr="003775C3">
        <w:t>‘encounter’</w:t>
      </w:r>
    </w:p>
    <w:p w14:paraId="41083A4E" w14:textId="7060A7A0" w:rsidR="002F4423" w:rsidRPr="00E805D5" w:rsidRDefault="002F4423" w:rsidP="002F4423">
      <w:pPr>
        <w:tabs>
          <w:tab w:val="left" w:pos="720"/>
          <w:tab w:val="left" w:pos="1080"/>
          <w:tab w:val="left" w:pos="2340"/>
          <w:tab w:val="left" w:pos="4140"/>
        </w:tabs>
        <w:ind w:left="6030" w:hanging="6030"/>
        <w:rPr>
          <w:i/>
        </w:rPr>
      </w:pPr>
      <w:r>
        <w:tab/>
        <w:t xml:space="preserve">   </w:t>
      </w:r>
      <w:r>
        <w:rPr>
          <w:i/>
        </w:rPr>
        <w:t>stem-final vowel shortened</w:t>
      </w:r>
    </w:p>
    <w:p w14:paraId="67711827" w14:textId="258A0DB8" w:rsidR="0028243D" w:rsidRDefault="0028243D" w:rsidP="00BB24D9">
      <w:pPr>
        <w:tabs>
          <w:tab w:val="left" w:pos="720"/>
          <w:tab w:val="left" w:pos="1080"/>
          <w:tab w:val="left" w:pos="2340"/>
          <w:tab w:val="left" w:pos="4140"/>
        </w:tabs>
        <w:ind w:left="6030" w:hanging="6030"/>
      </w:pPr>
      <w:r>
        <w:tab/>
      </w:r>
      <w:r>
        <w:tab/>
      </w:r>
      <w:r w:rsidRPr="003775C3">
        <w:rPr>
          <w:rFonts w:ascii="Doulos SIL" w:hAnsi="Doulos SIL"/>
          <w:i/>
          <w:color w:val="0000FF"/>
        </w:rPr>
        <w:t>kùgɛ̄-gù</w:t>
      </w:r>
      <w:r>
        <w:tab/>
        <w:t>‘kneeling’</w:t>
      </w:r>
      <w:r>
        <w:tab/>
      </w:r>
      <w:r w:rsidRPr="003775C3">
        <w:rPr>
          <w:rFonts w:ascii="Doulos SIL" w:hAnsi="Doulos SIL"/>
          <w:i/>
          <w:color w:val="0000FF"/>
        </w:rPr>
        <w:t>kùgɛ̄ɛ̀/kùgɛ̄ɛ̀</w:t>
      </w:r>
      <w:r>
        <w:t xml:space="preserve"> </w:t>
      </w:r>
      <w:r w:rsidR="00BB24D9">
        <w:tab/>
      </w:r>
      <w:r>
        <w:t>‘kneel’</w:t>
      </w:r>
    </w:p>
    <w:p w14:paraId="57EF8791" w14:textId="0BC836B4" w:rsidR="0028243D" w:rsidRDefault="0028243D" w:rsidP="00BB24D9">
      <w:pPr>
        <w:tabs>
          <w:tab w:val="left" w:pos="720"/>
          <w:tab w:val="left" w:pos="1080"/>
          <w:tab w:val="left" w:pos="2340"/>
          <w:tab w:val="left" w:pos="4140"/>
        </w:tabs>
        <w:ind w:left="6030" w:hanging="6030"/>
      </w:pPr>
      <w:r>
        <w:tab/>
      </w:r>
      <w:r>
        <w:tab/>
      </w:r>
      <w:r w:rsidRPr="003775C3">
        <w:rPr>
          <w:rFonts w:ascii="Doulos SIL" w:hAnsi="Doulos SIL"/>
          <w:i/>
          <w:color w:val="0000FF"/>
        </w:rPr>
        <w:t>wòlō-gù</w:t>
      </w:r>
      <w:r>
        <w:tab/>
        <w:t>‘snatching’</w:t>
      </w:r>
      <w:r>
        <w:tab/>
      </w:r>
      <w:r w:rsidRPr="003775C3">
        <w:rPr>
          <w:rFonts w:ascii="Doulos SIL" w:hAnsi="Doulos SIL"/>
          <w:i/>
          <w:color w:val="0000FF"/>
        </w:rPr>
        <w:t>wòlōò/wòlōò</w:t>
      </w:r>
      <w:r>
        <w:t xml:space="preserve"> </w:t>
      </w:r>
      <w:r w:rsidR="00BB24D9">
        <w:tab/>
      </w:r>
      <w:r>
        <w:t>‘snatch’</w:t>
      </w:r>
    </w:p>
    <w:p w14:paraId="215C66D4" w14:textId="0FAC594F" w:rsidR="00E805D5" w:rsidRPr="00E805D5" w:rsidRDefault="00E805D5" w:rsidP="00BB24D9">
      <w:pPr>
        <w:tabs>
          <w:tab w:val="left" w:pos="720"/>
          <w:tab w:val="left" w:pos="1080"/>
          <w:tab w:val="left" w:pos="2340"/>
          <w:tab w:val="left" w:pos="4140"/>
        </w:tabs>
        <w:ind w:left="6030" w:hanging="6030"/>
        <w:rPr>
          <w:i/>
        </w:rPr>
      </w:pPr>
      <w:r>
        <w:tab/>
        <w:t xml:space="preserve">   </w:t>
      </w:r>
      <w:r>
        <w:rPr>
          <w:i/>
        </w:rPr>
        <w:t>stem-final vowel lengthened</w:t>
      </w:r>
    </w:p>
    <w:p w14:paraId="0F4EA030" w14:textId="77777777" w:rsidR="00E805D5" w:rsidRDefault="00E805D5" w:rsidP="00E805D5">
      <w:pPr>
        <w:tabs>
          <w:tab w:val="left" w:pos="720"/>
          <w:tab w:val="left" w:pos="1080"/>
          <w:tab w:val="left" w:pos="2340"/>
          <w:tab w:val="left" w:pos="4140"/>
        </w:tabs>
        <w:ind w:left="6030" w:hanging="6030"/>
      </w:pPr>
      <w:r>
        <w:tab/>
      </w:r>
      <w:r>
        <w:tab/>
      </w:r>
      <w:r w:rsidRPr="003775C3">
        <w:rPr>
          <w:rFonts w:ascii="Doulos SIL" w:hAnsi="Doulos SIL"/>
          <w:i/>
          <w:color w:val="0000FF"/>
        </w:rPr>
        <w:t>sɔ̀ŋgīi</w:t>
      </w:r>
      <w:r>
        <w:rPr>
          <w:rFonts w:ascii="Doulos SIL" w:hAnsi="Doulos SIL"/>
          <w:i/>
          <w:color w:val="0000FF"/>
          <w:lang w:val="x-none"/>
        </w:rPr>
        <w:t>̄</w:t>
      </w:r>
      <w:r w:rsidRPr="003775C3">
        <w:rPr>
          <w:rFonts w:ascii="Doulos SIL" w:hAnsi="Doulos SIL"/>
          <w:i/>
          <w:color w:val="0000FF"/>
        </w:rPr>
        <w:t>-gù</w:t>
      </w:r>
      <w:r>
        <w:tab/>
        <w:t>‘pecking’</w:t>
      </w:r>
      <w:r>
        <w:tab/>
      </w:r>
      <w:r w:rsidRPr="003775C3">
        <w:rPr>
          <w:rFonts w:ascii="Doulos SIL" w:hAnsi="Doulos SIL"/>
          <w:i/>
          <w:color w:val="0000FF"/>
        </w:rPr>
        <w:t>sɔ̀ŋgī/sɔ̀ŋgī</w:t>
      </w:r>
      <w:r>
        <w:tab/>
        <w:t>‘peck at’</w:t>
      </w:r>
    </w:p>
    <w:p w14:paraId="6D016B24" w14:textId="77777777" w:rsidR="0028243D" w:rsidRDefault="0028243D" w:rsidP="00BB24D9">
      <w:pPr>
        <w:tabs>
          <w:tab w:val="left" w:pos="720"/>
          <w:tab w:val="left" w:pos="1080"/>
          <w:tab w:val="left" w:pos="2340"/>
          <w:tab w:val="left" w:pos="4140"/>
        </w:tabs>
        <w:ind w:left="6030" w:hanging="6030"/>
      </w:pPr>
    </w:p>
    <w:p w14:paraId="1B30AD9B" w14:textId="0180158A" w:rsidR="0028243D" w:rsidRDefault="0028243D" w:rsidP="00BB24D9">
      <w:pPr>
        <w:tabs>
          <w:tab w:val="left" w:pos="720"/>
          <w:tab w:val="left" w:pos="1080"/>
          <w:tab w:val="left" w:pos="2340"/>
          <w:tab w:val="left" w:pos="4140"/>
        </w:tabs>
        <w:ind w:left="6030" w:hanging="6030"/>
      </w:pPr>
      <w:r>
        <w:tab/>
        <w:t xml:space="preserve">b. verbal noun </w:t>
      </w:r>
      <w:r w:rsidR="002F4423">
        <w:t>same as or based on Pfv, plus</w:t>
      </w:r>
      <w:r>
        <w:t xml:space="preserve"> </w:t>
      </w:r>
      <w:r w:rsidRPr="003775C3">
        <w:rPr>
          <w:rFonts w:ascii="Doulos SIL" w:hAnsi="Doulos SIL"/>
          <w:i/>
          <w:color w:val="0000FF"/>
        </w:rPr>
        <w:t>-gu</w:t>
      </w:r>
      <w:r>
        <w:t xml:space="preserve"> </w:t>
      </w:r>
    </w:p>
    <w:p w14:paraId="234E4AA6" w14:textId="77777777" w:rsidR="002F4423" w:rsidRDefault="002F4423" w:rsidP="002F4423">
      <w:pPr>
        <w:tabs>
          <w:tab w:val="left" w:pos="720"/>
          <w:tab w:val="left" w:pos="1080"/>
          <w:tab w:val="left" w:pos="2340"/>
          <w:tab w:val="left" w:pos="4140"/>
        </w:tabs>
        <w:ind w:left="6030" w:hanging="6030"/>
      </w:pPr>
      <w:r>
        <w:tab/>
      </w:r>
      <w:r>
        <w:tab/>
      </w:r>
      <w:r>
        <w:rPr>
          <w:rFonts w:ascii="Doulos SIL" w:hAnsi="Doulos SIL"/>
          <w:i/>
          <w:color w:val="0000FF"/>
        </w:rPr>
        <w:t>pwɔ̀</w:t>
      </w:r>
      <w:r w:rsidRPr="003775C3">
        <w:rPr>
          <w:rFonts w:ascii="Doulos SIL" w:hAnsi="Doulos SIL"/>
          <w:i/>
          <w:color w:val="0000FF"/>
        </w:rPr>
        <w:t>-gù</w:t>
      </w:r>
      <w:r w:rsidRPr="003775C3">
        <w:rPr>
          <w:rFonts w:ascii="Doulos SIL" w:hAnsi="Doulos SIL"/>
          <w:i/>
          <w:color w:val="0000FF"/>
        </w:rPr>
        <w:tab/>
      </w:r>
      <w:r>
        <w:t>‘sitting’</w:t>
      </w:r>
      <w:r>
        <w:tab/>
      </w:r>
      <w:r>
        <w:rPr>
          <w:rFonts w:ascii="Doulos SIL" w:hAnsi="Doulos SIL"/>
          <w:i/>
          <w:color w:val="0000FF"/>
        </w:rPr>
        <w:t>pwɔ̀</w:t>
      </w:r>
      <w:r w:rsidRPr="003775C3">
        <w:rPr>
          <w:rFonts w:ascii="Doulos SIL" w:hAnsi="Doulos SIL"/>
          <w:i/>
          <w:color w:val="0000FF"/>
        </w:rPr>
        <w:t xml:space="preserve">/pɔ̀-lɔ̀ </w:t>
      </w:r>
      <w:r>
        <w:rPr>
          <w:rFonts w:ascii="Doulos SIL" w:hAnsi="Doulos SIL"/>
          <w:i/>
          <w:color w:val="0000FF"/>
        </w:rPr>
        <w:tab/>
      </w:r>
      <w:r w:rsidRPr="00810E52">
        <w:t>‘sit’</w:t>
      </w:r>
    </w:p>
    <w:p w14:paraId="4AF263F6" w14:textId="3A60E6E0" w:rsidR="00BA0EA0" w:rsidRDefault="00BA0EA0" w:rsidP="00BB24D9">
      <w:pPr>
        <w:tabs>
          <w:tab w:val="left" w:pos="720"/>
          <w:tab w:val="left" w:pos="1080"/>
          <w:tab w:val="left" w:pos="2340"/>
          <w:tab w:val="left" w:pos="4140"/>
        </w:tabs>
        <w:ind w:left="6030" w:hanging="6030"/>
      </w:pPr>
      <w:r>
        <w:lastRenderedPageBreak/>
        <w:tab/>
      </w:r>
      <w:r>
        <w:tab/>
      </w:r>
      <w:r w:rsidRPr="003775C3">
        <w:rPr>
          <w:rFonts w:ascii="Doulos SIL" w:hAnsi="Doulos SIL"/>
          <w:i/>
          <w:color w:val="0000FF"/>
        </w:rPr>
        <w:t>bāā-gū</w:t>
      </w:r>
      <w:r>
        <w:tab/>
        <w:t>‘exiting’</w:t>
      </w:r>
      <w:r>
        <w:tab/>
      </w:r>
      <w:r w:rsidRPr="003775C3">
        <w:rPr>
          <w:rFonts w:ascii="Doulos SIL" w:hAnsi="Doulos SIL"/>
          <w:i/>
          <w:color w:val="0000FF"/>
        </w:rPr>
        <w:t>bāā/bā-lā</w:t>
      </w:r>
      <w:r>
        <w:t xml:space="preserve"> </w:t>
      </w:r>
      <w:r w:rsidR="00BB24D9">
        <w:tab/>
      </w:r>
      <w:r>
        <w:t>‘exit (v)’</w:t>
      </w:r>
    </w:p>
    <w:p w14:paraId="5D66A397" w14:textId="4963FDB1" w:rsidR="004A323F" w:rsidRDefault="004A323F" w:rsidP="00BB24D9">
      <w:pPr>
        <w:tabs>
          <w:tab w:val="left" w:pos="720"/>
          <w:tab w:val="left" w:pos="1080"/>
          <w:tab w:val="left" w:pos="2340"/>
          <w:tab w:val="left" w:pos="4140"/>
        </w:tabs>
        <w:ind w:left="6030" w:hanging="6030"/>
      </w:pPr>
      <w:r>
        <w:tab/>
      </w:r>
      <w:r>
        <w:tab/>
      </w:r>
      <w:r w:rsidRPr="003775C3">
        <w:rPr>
          <w:rFonts w:ascii="Doulos SIL" w:hAnsi="Doulos SIL"/>
          <w:i/>
          <w:color w:val="0000FF"/>
        </w:rPr>
        <w:t>sēŋ-gū</w:t>
      </w:r>
      <w:r>
        <w:tab/>
        <w:t>‘falling’</w:t>
      </w:r>
      <w:r>
        <w:tab/>
      </w:r>
      <w:r w:rsidRPr="003775C3">
        <w:rPr>
          <w:rFonts w:ascii="Doulos SIL" w:hAnsi="Doulos SIL"/>
          <w:i/>
          <w:color w:val="0000FF"/>
        </w:rPr>
        <w:t>sēwⁿ/sēn-dē</w:t>
      </w:r>
      <w:r>
        <w:t xml:space="preserve"> </w:t>
      </w:r>
      <w:r w:rsidR="00BB24D9">
        <w:tab/>
      </w:r>
      <w:r>
        <w:t>‘fall’</w:t>
      </w:r>
    </w:p>
    <w:p w14:paraId="74E647D8" w14:textId="1C084F23" w:rsidR="006C586F" w:rsidRDefault="006C586F" w:rsidP="00BB24D9">
      <w:pPr>
        <w:tabs>
          <w:tab w:val="left" w:pos="720"/>
          <w:tab w:val="left" w:pos="1080"/>
          <w:tab w:val="left" w:pos="2340"/>
          <w:tab w:val="left" w:pos="4140"/>
        </w:tabs>
        <w:ind w:left="6030" w:hanging="6030"/>
      </w:pPr>
      <w:r>
        <w:tab/>
      </w:r>
      <w:r>
        <w:tab/>
      </w:r>
      <w:r w:rsidRPr="003775C3">
        <w:rPr>
          <w:rFonts w:ascii="Doulos SIL" w:hAnsi="Doulos SIL"/>
          <w:i/>
          <w:color w:val="0000FF"/>
        </w:rPr>
        <w:t>tēŋ-gū</w:t>
      </w:r>
      <w:r>
        <w:tab/>
        <w:t>‘jumping’</w:t>
      </w:r>
      <w:r>
        <w:tab/>
      </w:r>
      <w:r w:rsidRPr="003775C3">
        <w:rPr>
          <w:rFonts w:ascii="Doulos SIL" w:hAnsi="Doulos SIL"/>
          <w:i/>
          <w:color w:val="0000FF"/>
        </w:rPr>
        <w:t>tēwⁿ/tēlēwⁿ</w:t>
      </w:r>
      <w:r>
        <w:t xml:space="preserve"> </w:t>
      </w:r>
      <w:r w:rsidR="00BB24D9">
        <w:tab/>
      </w:r>
      <w:r>
        <w:t>‘jump’</w:t>
      </w:r>
    </w:p>
    <w:p w14:paraId="31C3FB20" w14:textId="05D0B168" w:rsidR="00810E52" w:rsidRDefault="00810E52" w:rsidP="00BB24D9">
      <w:pPr>
        <w:tabs>
          <w:tab w:val="left" w:pos="720"/>
          <w:tab w:val="left" w:pos="1080"/>
          <w:tab w:val="left" w:pos="2340"/>
          <w:tab w:val="left" w:pos="4140"/>
        </w:tabs>
        <w:ind w:left="6030" w:hanging="6030"/>
      </w:pPr>
      <w:r>
        <w:tab/>
      </w:r>
      <w:r w:rsidR="002B7375">
        <w:tab/>
      </w:r>
      <w:r w:rsidRPr="003775C3">
        <w:rPr>
          <w:rFonts w:ascii="Doulos SIL" w:hAnsi="Doulos SIL"/>
          <w:i/>
          <w:color w:val="0000FF"/>
        </w:rPr>
        <w:t>bēŋ-gū</w:t>
      </w:r>
      <w:r w:rsidRPr="001E73EE">
        <w:tab/>
        <w:t>‘returning’</w:t>
      </w:r>
      <w:r w:rsidRPr="001E73EE">
        <w:tab/>
      </w:r>
      <w:r w:rsidRPr="003775C3">
        <w:rPr>
          <w:rFonts w:ascii="Doulos SIL" w:hAnsi="Doulos SIL"/>
          <w:i/>
          <w:color w:val="0000FF"/>
        </w:rPr>
        <w:t xml:space="preserve">bēwⁿ/bēn-dē </w:t>
      </w:r>
      <w:r w:rsidR="00BB24D9">
        <w:rPr>
          <w:rFonts w:ascii="Doulos SIL" w:hAnsi="Doulos SIL"/>
          <w:i/>
          <w:color w:val="0000FF"/>
        </w:rPr>
        <w:tab/>
      </w:r>
      <w:r>
        <w:t>‘return’</w:t>
      </w:r>
    </w:p>
    <w:p w14:paraId="7F417168" w14:textId="56F05916" w:rsidR="00E03AD5" w:rsidRDefault="00E03AD5" w:rsidP="00BB24D9">
      <w:pPr>
        <w:tabs>
          <w:tab w:val="left" w:pos="720"/>
          <w:tab w:val="left" w:pos="1080"/>
          <w:tab w:val="left" w:pos="2340"/>
          <w:tab w:val="left" w:pos="4140"/>
        </w:tabs>
        <w:ind w:left="6030" w:hanging="6030"/>
      </w:pPr>
      <w:r>
        <w:tab/>
      </w:r>
      <w:r>
        <w:tab/>
      </w:r>
      <w:r w:rsidRPr="003775C3">
        <w:rPr>
          <w:rFonts w:ascii="Doulos SIL" w:hAnsi="Doulos SIL"/>
          <w:i/>
          <w:color w:val="0000FF"/>
        </w:rPr>
        <w:t>sɛ̀y-gù</w:t>
      </w:r>
      <w:r>
        <w:tab/>
        <w:t>‘pulling/tying’</w:t>
      </w:r>
      <w:r>
        <w:tab/>
      </w:r>
      <w:r w:rsidRPr="003775C3">
        <w:rPr>
          <w:rFonts w:ascii="Doulos SIL" w:hAnsi="Doulos SIL"/>
          <w:i/>
          <w:color w:val="0000FF"/>
        </w:rPr>
        <w:t>sɛ̀y/sɛ̀-lɛ̀</w:t>
      </w:r>
      <w:r>
        <w:t xml:space="preserve"> </w:t>
      </w:r>
      <w:r w:rsidR="00BB24D9">
        <w:tab/>
      </w:r>
      <w:r>
        <w:t>‘pull, tie’</w:t>
      </w:r>
    </w:p>
    <w:p w14:paraId="0CA8AFCD" w14:textId="5BFFD986" w:rsidR="00E03AD5" w:rsidRPr="00E03AD5" w:rsidRDefault="00E03AD5" w:rsidP="00BB24D9">
      <w:pPr>
        <w:tabs>
          <w:tab w:val="left" w:pos="720"/>
          <w:tab w:val="left" w:pos="1080"/>
          <w:tab w:val="left" w:pos="2340"/>
          <w:tab w:val="left" w:pos="4140"/>
        </w:tabs>
        <w:ind w:left="6030" w:hanging="6030"/>
      </w:pPr>
      <w:r>
        <w:tab/>
      </w:r>
      <w:r>
        <w:tab/>
      </w:r>
      <w:r w:rsidRPr="003775C3">
        <w:rPr>
          <w:rFonts w:ascii="Doulos SIL" w:hAnsi="Doulos SIL"/>
          <w:i/>
          <w:color w:val="0000FF"/>
        </w:rPr>
        <w:t>sūū-gū</w:t>
      </w:r>
      <w:r>
        <w:tab/>
        <w:t>‘rubbing in’</w:t>
      </w:r>
      <w:r>
        <w:tab/>
      </w:r>
      <w:r w:rsidRPr="003775C3">
        <w:rPr>
          <w:rFonts w:ascii="Doulos SIL" w:hAnsi="Doulos SIL"/>
          <w:i/>
          <w:color w:val="0000FF"/>
        </w:rPr>
        <w:t>sūū/sū-lū</w:t>
      </w:r>
      <w:r>
        <w:t xml:space="preserve"> </w:t>
      </w:r>
      <w:r w:rsidR="00BB24D9">
        <w:tab/>
      </w:r>
      <w:r>
        <w:t>‘rub in (lotion)’</w:t>
      </w:r>
    </w:p>
    <w:p w14:paraId="4685C7A7" w14:textId="0148CE9D" w:rsidR="00810E52" w:rsidRDefault="002B7375" w:rsidP="00BB24D9">
      <w:pPr>
        <w:tabs>
          <w:tab w:val="left" w:pos="720"/>
          <w:tab w:val="left" w:pos="1080"/>
          <w:tab w:val="left" w:pos="2340"/>
          <w:tab w:val="left" w:pos="4140"/>
        </w:tabs>
        <w:ind w:left="6030" w:hanging="6030"/>
      </w:pPr>
      <w:r>
        <w:tab/>
      </w:r>
      <w:r w:rsidR="00810E52">
        <w:tab/>
      </w:r>
      <w:r w:rsidR="00810E52" w:rsidRPr="003775C3">
        <w:rPr>
          <w:rFonts w:ascii="Doulos SIL" w:hAnsi="Doulos SIL"/>
          <w:i/>
          <w:color w:val="0000FF"/>
        </w:rPr>
        <w:t>yàŋ-gù</w:t>
      </w:r>
      <w:r w:rsidR="00810E52">
        <w:tab/>
        <w:t>‘descending’</w:t>
      </w:r>
      <w:r w:rsidR="00810E52">
        <w:tab/>
      </w:r>
      <w:r w:rsidR="00810E52" w:rsidRPr="003775C3">
        <w:rPr>
          <w:rFonts w:ascii="Doulos SIL" w:hAnsi="Doulos SIL"/>
          <w:i/>
          <w:color w:val="0000FF"/>
        </w:rPr>
        <w:t>yàwⁿ/yà-là</w:t>
      </w:r>
      <w:r w:rsidR="00810E52">
        <w:t xml:space="preserve"> </w:t>
      </w:r>
      <w:r w:rsidR="00BB24D9">
        <w:tab/>
      </w:r>
      <w:r w:rsidR="00810E52">
        <w:t>‘descend’</w:t>
      </w:r>
    </w:p>
    <w:p w14:paraId="15492105" w14:textId="612B03D9" w:rsidR="00810E52" w:rsidRDefault="002B7375" w:rsidP="00BB24D9">
      <w:pPr>
        <w:tabs>
          <w:tab w:val="left" w:pos="720"/>
          <w:tab w:val="left" w:pos="1080"/>
          <w:tab w:val="left" w:pos="2340"/>
          <w:tab w:val="left" w:pos="4140"/>
        </w:tabs>
        <w:ind w:left="6030" w:hanging="6030"/>
      </w:pPr>
      <w:r>
        <w:tab/>
      </w:r>
      <w:r w:rsidR="00810E52">
        <w:tab/>
      </w:r>
      <w:r w:rsidR="00810E52" w:rsidRPr="003775C3">
        <w:rPr>
          <w:rFonts w:ascii="Doulos SIL" w:hAnsi="Doulos SIL"/>
          <w:i/>
          <w:color w:val="0000FF"/>
        </w:rPr>
        <w:t>sùwō-gù</w:t>
      </w:r>
      <w:r w:rsidR="00810E52">
        <w:tab/>
        <w:t>‘singing’</w:t>
      </w:r>
      <w:r w:rsidR="00810E52">
        <w:tab/>
      </w:r>
      <w:r w:rsidR="00810E52" w:rsidRPr="003775C3">
        <w:rPr>
          <w:rFonts w:ascii="Doulos SIL" w:hAnsi="Doulos SIL"/>
          <w:i/>
          <w:color w:val="0000FF"/>
        </w:rPr>
        <w:t>sùwō/sùwō-lò</w:t>
      </w:r>
      <w:r w:rsidR="00810E52">
        <w:t xml:space="preserve"> </w:t>
      </w:r>
      <w:r w:rsidR="00BB24D9">
        <w:tab/>
      </w:r>
      <w:r w:rsidR="00810E52">
        <w:t>‘sing’</w:t>
      </w:r>
    </w:p>
    <w:p w14:paraId="3D72A278" w14:textId="31ACC5C8" w:rsidR="00652D89" w:rsidRPr="00BB24D9" w:rsidRDefault="00652D89" w:rsidP="00BB24D9">
      <w:pPr>
        <w:tabs>
          <w:tab w:val="left" w:pos="720"/>
          <w:tab w:val="left" w:pos="1080"/>
          <w:tab w:val="left" w:pos="2340"/>
          <w:tab w:val="left" w:pos="4140"/>
        </w:tabs>
        <w:ind w:left="6030" w:hanging="6030"/>
      </w:pPr>
      <w:r>
        <w:tab/>
      </w:r>
      <w:r>
        <w:tab/>
      </w:r>
      <w:r w:rsidRPr="003775C3">
        <w:rPr>
          <w:rFonts w:ascii="Doulos SIL" w:hAnsi="Doulos SIL"/>
          <w:i/>
          <w:color w:val="0000FF"/>
        </w:rPr>
        <w:t>tūu</w:t>
      </w:r>
      <w:r w:rsidR="002F4423">
        <w:rPr>
          <w:rFonts w:ascii="Doulos SIL" w:hAnsi="Doulos SIL"/>
          <w:i/>
          <w:color w:val="0000FF"/>
          <w:lang w:val="x-none"/>
        </w:rPr>
        <w:t>̄</w:t>
      </w:r>
      <w:r w:rsidRPr="003775C3">
        <w:rPr>
          <w:rFonts w:ascii="Doulos SIL" w:hAnsi="Doulos SIL"/>
          <w:i/>
          <w:color w:val="0000FF"/>
        </w:rPr>
        <w:t>-gù</w:t>
      </w:r>
      <w:r w:rsidRPr="003775C3">
        <w:rPr>
          <w:rFonts w:ascii="Doulos SIL" w:hAnsi="Doulos SIL"/>
          <w:i/>
          <w:color w:val="0000FF"/>
        </w:rPr>
        <w:tab/>
      </w:r>
      <w:r w:rsidRPr="00A30CCB">
        <w:t>‘spitting’</w:t>
      </w:r>
      <w:r w:rsidRPr="003775C3">
        <w:rPr>
          <w:rFonts w:ascii="Doulos SIL" w:hAnsi="Doulos SIL"/>
          <w:i/>
          <w:color w:val="0000FF"/>
        </w:rPr>
        <w:tab/>
        <w:t>tūù/tūū-lù</w:t>
      </w:r>
      <w:r w:rsidR="00BB24D9" w:rsidRPr="00BB24D9">
        <w:tab/>
      </w:r>
      <w:r w:rsidRPr="00BB24D9">
        <w:t>‘spit’</w:t>
      </w:r>
    </w:p>
    <w:p w14:paraId="004693B4" w14:textId="1B7E43D5" w:rsidR="00652D89" w:rsidRDefault="00652D89" w:rsidP="00BB24D9">
      <w:pPr>
        <w:tabs>
          <w:tab w:val="left" w:pos="720"/>
          <w:tab w:val="left" w:pos="1080"/>
          <w:tab w:val="left" w:pos="2340"/>
          <w:tab w:val="left" w:pos="4140"/>
        </w:tabs>
        <w:ind w:left="6030" w:hanging="6030"/>
      </w:pPr>
      <w:r w:rsidRPr="003775C3">
        <w:rPr>
          <w:rFonts w:ascii="Doulos SIL" w:hAnsi="Doulos SIL"/>
          <w:i/>
          <w:color w:val="0000FF"/>
        </w:rPr>
        <w:tab/>
      </w:r>
      <w:r w:rsidRPr="003775C3">
        <w:rPr>
          <w:rFonts w:ascii="Doulos SIL" w:hAnsi="Doulos SIL"/>
          <w:i/>
          <w:color w:val="0000FF"/>
        </w:rPr>
        <w:tab/>
        <w:t>tàà-gù</w:t>
      </w:r>
      <w:r w:rsidRPr="003775C3">
        <w:tab/>
        <w:t>‘stopping’</w:t>
      </w:r>
      <w:r w:rsidRPr="003775C3">
        <w:tab/>
      </w:r>
      <w:r w:rsidRPr="003775C3">
        <w:rPr>
          <w:rFonts w:ascii="Doulos SIL" w:hAnsi="Doulos SIL"/>
          <w:i/>
          <w:color w:val="0000FF"/>
        </w:rPr>
        <w:t>tàà/tà-là</w:t>
      </w:r>
      <w:r w:rsidR="006C586F">
        <w:t xml:space="preserve"> </w:t>
      </w:r>
      <w:r w:rsidR="00BB24D9">
        <w:tab/>
      </w:r>
      <w:r w:rsidR="006C586F">
        <w:t>‘stop, stand’</w:t>
      </w:r>
    </w:p>
    <w:p w14:paraId="1D56D2E0" w14:textId="55FCFAB9" w:rsidR="00771721" w:rsidRPr="00771721" w:rsidRDefault="00771721" w:rsidP="00BB24D9">
      <w:pPr>
        <w:tabs>
          <w:tab w:val="left" w:pos="720"/>
          <w:tab w:val="left" w:pos="1080"/>
          <w:tab w:val="left" w:pos="2340"/>
          <w:tab w:val="left" w:pos="4140"/>
        </w:tabs>
        <w:ind w:left="6030" w:hanging="6030"/>
      </w:pPr>
      <w:r>
        <w:tab/>
      </w:r>
      <w:r>
        <w:tab/>
      </w:r>
      <w:r w:rsidRPr="003775C3">
        <w:rPr>
          <w:rFonts w:ascii="Doulos SIL" w:hAnsi="Doulos SIL"/>
          <w:i/>
          <w:color w:val="0000FF"/>
        </w:rPr>
        <w:t>bāŋ-gū</w:t>
      </w:r>
      <w:r>
        <w:tab/>
        <w:t>‘shaving’</w:t>
      </w:r>
      <w:r>
        <w:tab/>
      </w:r>
      <w:r w:rsidRPr="00552547">
        <w:rPr>
          <w:rFonts w:ascii="Doulos SIL" w:hAnsi="Doulos SIL" w:cs="Doulos SIL"/>
          <w:i/>
          <w:color w:val="0000FF"/>
        </w:rPr>
        <w:t>bāwⁿ/bā-nā</w:t>
      </w:r>
      <w:r>
        <w:t xml:space="preserve"> </w:t>
      </w:r>
      <w:r w:rsidR="00BB24D9">
        <w:tab/>
      </w:r>
      <w:r>
        <w:t>‘shave’</w:t>
      </w:r>
    </w:p>
    <w:p w14:paraId="7D7D714E" w14:textId="652B7BD3" w:rsidR="00771721" w:rsidRPr="00771721" w:rsidRDefault="00771721" w:rsidP="00BB24D9">
      <w:pPr>
        <w:tabs>
          <w:tab w:val="left" w:pos="720"/>
          <w:tab w:val="left" w:pos="1080"/>
          <w:tab w:val="left" w:pos="2340"/>
          <w:tab w:val="left" w:pos="4140"/>
        </w:tabs>
        <w:ind w:left="6030" w:hanging="6030"/>
      </w:pPr>
      <w:r>
        <w:tab/>
      </w:r>
      <w:r>
        <w:tab/>
      </w:r>
      <w:r w:rsidRPr="003775C3">
        <w:rPr>
          <w:rFonts w:ascii="Doulos SIL" w:hAnsi="Doulos SIL"/>
          <w:i/>
          <w:color w:val="0000FF"/>
        </w:rPr>
        <w:t>tāŋ-gū</w:t>
      </w:r>
      <w:r>
        <w:tab/>
        <w:t>‘ascending’</w:t>
      </w:r>
      <w:r>
        <w:tab/>
      </w:r>
      <w:r w:rsidRPr="00552547">
        <w:rPr>
          <w:rFonts w:ascii="Doulos SIL" w:hAnsi="Doulos SIL" w:cs="Doulos SIL"/>
          <w:i/>
          <w:color w:val="0000FF"/>
        </w:rPr>
        <w:t>tāwⁿ/tā-nā</w:t>
      </w:r>
      <w:r>
        <w:t xml:space="preserve"> </w:t>
      </w:r>
      <w:r w:rsidR="00BB24D9">
        <w:tab/>
      </w:r>
      <w:r>
        <w:t>‘ascend’</w:t>
      </w:r>
    </w:p>
    <w:p w14:paraId="0680BDF9" w14:textId="3DDA5E86" w:rsidR="006C586F" w:rsidRDefault="006C586F" w:rsidP="00BB24D9">
      <w:pPr>
        <w:tabs>
          <w:tab w:val="left" w:pos="720"/>
          <w:tab w:val="left" w:pos="1080"/>
          <w:tab w:val="left" w:pos="2340"/>
          <w:tab w:val="left" w:pos="4140"/>
        </w:tabs>
        <w:ind w:left="6030" w:hanging="6030"/>
      </w:pPr>
      <w:r>
        <w:tab/>
      </w:r>
      <w:r>
        <w:tab/>
      </w:r>
      <w:r w:rsidRPr="003775C3">
        <w:rPr>
          <w:rFonts w:ascii="Doulos SIL" w:hAnsi="Doulos SIL"/>
          <w:i/>
          <w:color w:val="0000FF"/>
        </w:rPr>
        <w:t>kē</w:t>
      </w:r>
      <w:r w:rsidR="00D35E7F" w:rsidRPr="003775C3">
        <w:rPr>
          <w:rFonts w:ascii="Doulos SIL" w:hAnsi="Doulos SIL"/>
          <w:i/>
          <w:color w:val="0000FF"/>
        </w:rPr>
        <w:t>y-gù</w:t>
      </w:r>
      <w:r w:rsidR="00D35E7F">
        <w:tab/>
        <w:t>‘calling’</w:t>
      </w:r>
      <w:r w:rsidR="00D35E7F">
        <w:tab/>
      </w:r>
      <w:r w:rsidR="00D35E7F" w:rsidRPr="003775C3">
        <w:rPr>
          <w:rFonts w:ascii="Doulos SIL" w:hAnsi="Doulos SIL"/>
          <w:i/>
          <w:color w:val="0000FF"/>
        </w:rPr>
        <w:t>kēỳ/kēē-lì</w:t>
      </w:r>
      <w:r w:rsidR="00D35E7F">
        <w:t xml:space="preserve"> </w:t>
      </w:r>
      <w:r w:rsidR="00BB24D9">
        <w:tab/>
      </w:r>
      <w:r w:rsidR="00D35E7F">
        <w:t>‘call’</w:t>
      </w:r>
    </w:p>
    <w:p w14:paraId="52C49323" w14:textId="698F69CA" w:rsidR="004D1EDA" w:rsidRPr="006C586F" w:rsidRDefault="004D1EDA" w:rsidP="00BB24D9">
      <w:pPr>
        <w:tabs>
          <w:tab w:val="left" w:pos="720"/>
          <w:tab w:val="left" w:pos="1080"/>
          <w:tab w:val="left" w:pos="2340"/>
          <w:tab w:val="left" w:pos="4140"/>
        </w:tabs>
        <w:ind w:left="6030" w:hanging="6030"/>
      </w:pPr>
      <w:r>
        <w:tab/>
      </w:r>
      <w:r>
        <w:tab/>
      </w:r>
      <w:r w:rsidRPr="003775C3">
        <w:rPr>
          <w:rFonts w:ascii="Doulos SIL" w:hAnsi="Doulos SIL"/>
          <w:i/>
          <w:color w:val="0000FF"/>
        </w:rPr>
        <w:t>bōy-gù</w:t>
      </w:r>
      <w:r>
        <w:tab/>
        <w:t>‘greeting’</w:t>
      </w:r>
      <w:r>
        <w:tab/>
      </w:r>
      <w:r w:rsidRPr="003775C3">
        <w:rPr>
          <w:rFonts w:ascii="Doulos SIL" w:hAnsi="Doulos SIL"/>
          <w:i/>
          <w:color w:val="0000FF"/>
        </w:rPr>
        <w:t>bōỳ/bōy-lì</w:t>
      </w:r>
      <w:r>
        <w:t xml:space="preserve"> </w:t>
      </w:r>
      <w:r w:rsidR="00BB24D9">
        <w:tab/>
      </w:r>
      <w:r>
        <w:t>‘greet’</w:t>
      </w:r>
    </w:p>
    <w:p w14:paraId="6B525C04" w14:textId="7D6902FB" w:rsidR="00C42C12" w:rsidRPr="006C586F" w:rsidRDefault="00C42C12" w:rsidP="00BB24D9">
      <w:pPr>
        <w:tabs>
          <w:tab w:val="left" w:pos="720"/>
          <w:tab w:val="left" w:pos="1080"/>
          <w:tab w:val="left" w:pos="2340"/>
          <w:tab w:val="left" w:pos="4140"/>
        </w:tabs>
        <w:ind w:left="6030" w:hanging="6030"/>
      </w:pPr>
      <w:r>
        <w:tab/>
      </w:r>
      <w:r>
        <w:tab/>
      </w:r>
      <w:r w:rsidRPr="003775C3">
        <w:rPr>
          <w:rFonts w:ascii="Doulos SIL" w:hAnsi="Doulos SIL"/>
          <w:i/>
          <w:color w:val="0000FF"/>
        </w:rPr>
        <w:t>kōy-gù</w:t>
      </w:r>
      <w:r>
        <w:tab/>
        <w:t>‘weaving’</w:t>
      </w:r>
      <w:r>
        <w:tab/>
      </w:r>
      <w:r w:rsidRPr="003775C3">
        <w:rPr>
          <w:rFonts w:ascii="Doulos SIL" w:hAnsi="Doulos SIL"/>
          <w:i/>
          <w:color w:val="0000FF"/>
        </w:rPr>
        <w:t>kōỳ/kōy-lì</w:t>
      </w:r>
      <w:r>
        <w:t xml:space="preserve"> </w:t>
      </w:r>
      <w:r w:rsidR="00BB24D9">
        <w:tab/>
      </w:r>
      <w:r>
        <w:t>‘weave (fabric)’</w:t>
      </w:r>
    </w:p>
    <w:p w14:paraId="5EA3FFFA" w14:textId="4F7DBA47" w:rsidR="00517D59" w:rsidRPr="003775C3" w:rsidRDefault="00517D59" w:rsidP="00BB24D9">
      <w:pPr>
        <w:tabs>
          <w:tab w:val="left" w:pos="720"/>
          <w:tab w:val="left" w:pos="1080"/>
          <w:tab w:val="left" w:pos="2340"/>
          <w:tab w:val="left" w:pos="4140"/>
        </w:tabs>
        <w:ind w:left="6030" w:hanging="6030"/>
      </w:pPr>
      <w:r>
        <w:tab/>
      </w:r>
      <w:r>
        <w:tab/>
      </w:r>
      <w:r w:rsidRPr="003775C3">
        <w:rPr>
          <w:rFonts w:ascii="Doulos SIL" w:hAnsi="Doulos SIL"/>
          <w:i/>
          <w:color w:val="0000FF"/>
        </w:rPr>
        <w:t>c</w:t>
      </w:r>
      <w:r w:rsidR="002A170B">
        <w:rPr>
          <w:rFonts w:ascii="Doulos SIL" w:hAnsi="Doulos SIL"/>
          <w:i/>
          <w:color w:val="0000FF"/>
        </w:rPr>
        <w:t>i</w:t>
      </w:r>
      <w:r w:rsidR="002A170B">
        <w:rPr>
          <w:rFonts w:ascii="Doulos SIL" w:hAnsi="Doulos SIL"/>
          <w:i/>
          <w:color w:val="0000FF"/>
          <w:lang w:val="x-none"/>
        </w:rPr>
        <w:t>̄</w:t>
      </w:r>
      <w:r w:rsidR="00956C4F">
        <w:rPr>
          <w:rFonts w:ascii="Doulos SIL" w:hAnsi="Doulos SIL"/>
          <w:i/>
          <w:color w:val="0000FF"/>
        </w:rPr>
        <w:t>y</w:t>
      </w:r>
      <w:r w:rsidRPr="003775C3">
        <w:rPr>
          <w:rFonts w:ascii="Doulos SIL" w:hAnsi="Doulos SIL"/>
          <w:i/>
          <w:color w:val="0000FF"/>
        </w:rPr>
        <w:t>ɛ</w:t>
      </w:r>
      <w:r w:rsidR="002A170B">
        <w:rPr>
          <w:rFonts w:ascii="Doulos SIL" w:hAnsi="Doulos SIL"/>
          <w:i/>
          <w:color w:val="0000FF"/>
          <w:lang w:val="x-none"/>
        </w:rPr>
        <w:t>̀</w:t>
      </w:r>
      <w:r w:rsidR="00956C4F">
        <w:rPr>
          <w:rFonts w:ascii="Doulos SIL" w:hAnsi="Doulos SIL"/>
          <w:i/>
          <w:color w:val="0000FF"/>
          <w:lang w:val="x-none"/>
        </w:rPr>
        <w:t>ŋ</w:t>
      </w:r>
      <w:r w:rsidRPr="003775C3">
        <w:rPr>
          <w:rFonts w:ascii="Doulos SIL" w:hAnsi="Doulos SIL"/>
          <w:i/>
          <w:color w:val="0000FF"/>
        </w:rPr>
        <w:t>-gù</w:t>
      </w:r>
      <w:r>
        <w:tab/>
        <w:t>‘assembling’</w:t>
      </w:r>
      <w:r>
        <w:tab/>
      </w:r>
      <w:r w:rsidRPr="003775C3">
        <w:rPr>
          <w:rFonts w:ascii="Doulos SIL" w:hAnsi="Doulos SIL"/>
          <w:i/>
          <w:color w:val="0000FF"/>
        </w:rPr>
        <w:t>ci</w:t>
      </w:r>
      <w:r w:rsidR="00956C4F">
        <w:rPr>
          <w:rFonts w:ascii="Doulos SIL" w:hAnsi="Doulos SIL"/>
          <w:i/>
          <w:color w:val="0000FF"/>
          <w:lang w:val="x-none"/>
        </w:rPr>
        <w:t>̄y</w:t>
      </w:r>
      <w:r w:rsidRPr="003775C3">
        <w:rPr>
          <w:rFonts w:ascii="Doulos SIL" w:hAnsi="Doulos SIL"/>
          <w:i/>
          <w:color w:val="0000FF"/>
        </w:rPr>
        <w:t>ɛ̀ⁿ/ci</w:t>
      </w:r>
      <w:r w:rsidR="00956C4F">
        <w:rPr>
          <w:rFonts w:ascii="Doulos SIL" w:hAnsi="Doulos SIL"/>
          <w:i/>
          <w:color w:val="0000FF"/>
          <w:lang w:val="x-none"/>
        </w:rPr>
        <w:t>̄y</w:t>
      </w:r>
      <w:r w:rsidRPr="003775C3">
        <w:rPr>
          <w:rFonts w:ascii="Doulos SIL" w:hAnsi="Doulos SIL"/>
          <w:i/>
          <w:color w:val="0000FF"/>
        </w:rPr>
        <w:t>ɛ̀-nɛ</w:t>
      </w:r>
      <w:r w:rsidR="002A170B">
        <w:rPr>
          <w:rFonts w:ascii="Doulos SIL" w:hAnsi="Doulos SIL"/>
          <w:i/>
          <w:color w:val="0000FF"/>
          <w:lang w:val="x-none"/>
        </w:rPr>
        <w:t>̀</w:t>
      </w:r>
      <w:r w:rsidR="00BB24D9">
        <w:rPr>
          <w:rFonts w:ascii="Doulos SIL" w:hAnsi="Doulos SIL"/>
          <w:i/>
          <w:color w:val="0000FF"/>
        </w:rPr>
        <w:tab/>
      </w:r>
      <w:r w:rsidRPr="003775C3">
        <w:t>‘assemble’</w:t>
      </w:r>
    </w:p>
    <w:p w14:paraId="54A00CC2" w14:textId="0257CC7D" w:rsidR="00517D59" w:rsidRPr="003775C3" w:rsidRDefault="00517D59" w:rsidP="00BB24D9">
      <w:pPr>
        <w:tabs>
          <w:tab w:val="left" w:pos="720"/>
          <w:tab w:val="left" w:pos="1080"/>
          <w:tab w:val="left" w:pos="2340"/>
          <w:tab w:val="left" w:pos="4140"/>
        </w:tabs>
        <w:ind w:left="6030" w:hanging="6030"/>
      </w:pPr>
      <w:r>
        <w:tab/>
      </w:r>
      <w:r>
        <w:tab/>
      </w:r>
      <w:r w:rsidRPr="003775C3">
        <w:rPr>
          <w:rFonts w:ascii="Doulos SIL" w:hAnsi="Doulos SIL"/>
          <w:i/>
          <w:color w:val="0000FF"/>
        </w:rPr>
        <w:t>kwɛ</w:t>
      </w:r>
      <w:r w:rsidR="00956C4F">
        <w:rPr>
          <w:rFonts w:ascii="Doulos SIL" w:hAnsi="Doulos SIL"/>
          <w:i/>
          <w:color w:val="0000FF"/>
          <w:lang w:val="x-none"/>
        </w:rPr>
        <w:t>̄</w:t>
      </w:r>
      <w:r w:rsidRPr="003775C3">
        <w:rPr>
          <w:rFonts w:ascii="Doulos SIL" w:hAnsi="Doulos SIL"/>
          <w:i/>
          <w:color w:val="0000FF"/>
        </w:rPr>
        <w:t>ɛ̀</w:t>
      </w:r>
      <w:r w:rsidR="001012AF">
        <w:rPr>
          <w:rFonts w:ascii="Doulos SIL" w:hAnsi="Doulos SIL"/>
          <w:i/>
          <w:color w:val="0000FF"/>
          <w:lang w:val="x-none"/>
        </w:rPr>
        <w:t>ŋ</w:t>
      </w:r>
      <w:r w:rsidRPr="003775C3">
        <w:rPr>
          <w:rFonts w:ascii="Doulos SIL" w:hAnsi="Doulos SIL"/>
          <w:i/>
          <w:color w:val="0000FF"/>
        </w:rPr>
        <w:t>-gù</w:t>
      </w:r>
      <w:r>
        <w:tab/>
        <w:t>‘sweeping’</w:t>
      </w:r>
      <w:r>
        <w:tab/>
      </w:r>
      <w:r w:rsidRPr="003775C3">
        <w:rPr>
          <w:rFonts w:ascii="Doulos SIL" w:hAnsi="Doulos SIL"/>
          <w:i/>
          <w:color w:val="0000FF"/>
        </w:rPr>
        <w:t>kwɛ</w:t>
      </w:r>
      <w:r w:rsidR="00956C4F">
        <w:rPr>
          <w:rFonts w:ascii="Doulos SIL" w:hAnsi="Doulos SIL"/>
          <w:i/>
          <w:color w:val="0000FF"/>
          <w:lang w:val="x-none"/>
        </w:rPr>
        <w:t>̄</w:t>
      </w:r>
      <w:r w:rsidRPr="003775C3">
        <w:rPr>
          <w:rFonts w:ascii="Doulos SIL" w:hAnsi="Doulos SIL"/>
          <w:i/>
          <w:color w:val="0000FF"/>
        </w:rPr>
        <w:t>ɛ̀ⁿ/</w:t>
      </w:r>
      <w:r w:rsidR="007C2CFC" w:rsidRPr="003775C3">
        <w:rPr>
          <w:rFonts w:ascii="Doulos SIL" w:hAnsi="Doulos SIL"/>
          <w:i/>
          <w:color w:val="0000FF"/>
        </w:rPr>
        <w:t>kwɛ</w:t>
      </w:r>
      <w:r w:rsidR="00956C4F">
        <w:rPr>
          <w:rFonts w:ascii="Doulos SIL" w:hAnsi="Doulos SIL"/>
          <w:i/>
          <w:color w:val="0000FF"/>
          <w:lang w:val="x-none"/>
        </w:rPr>
        <w:t>̄</w:t>
      </w:r>
      <w:r w:rsidR="007C2CFC" w:rsidRPr="003775C3">
        <w:rPr>
          <w:rFonts w:ascii="Doulos SIL" w:hAnsi="Doulos SIL"/>
          <w:i/>
          <w:color w:val="0000FF"/>
        </w:rPr>
        <w:t>ɛ̀</w:t>
      </w:r>
      <w:r w:rsidRPr="003775C3">
        <w:rPr>
          <w:rFonts w:ascii="Doulos SIL" w:hAnsi="Doulos SIL"/>
          <w:i/>
          <w:color w:val="0000FF"/>
        </w:rPr>
        <w:t>-nɛ</w:t>
      </w:r>
      <w:r w:rsidR="002A170B">
        <w:rPr>
          <w:rFonts w:ascii="Doulos SIL" w:hAnsi="Doulos SIL"/>
          <w:i/>
          <w:color w:val="0000FF"/>
          <w:lang w:val="x-none"/>
        </w:rPr>
        <w:t>̀</w:t>
      </w:r>
      <w:r w:rsidR="00BB24D9">
        <w:rPr>
          <w:rFonts w:ascii="Doulos SIL" w:hAnsi="Doulos SIL"/>
          <w:i/>
          <w:color w:val="0000FF"/>
        </w:rPr>
        <w:tab/>
      </w:r>
      <w:r w:rsidRPr="003775C3">
        <w:t>‘</w:t>
      </w:r>
      <w:r w:rsidR="00BB24D9">
        <w:t>sweep’</w:t>
      </w:r>
    </w:p>
    <w:p w14:paraId="0095B000" w14:textId="26BAB8B5" w:rsidR="00F97976" w:rsidRDefault="00F97976" w:rsidP="00BB24D9">
      <w:pPr>
        <w:tabs>
          <w:tab w:val="left" w:pos="720"/>
          <w:tab w:val="left" w:pos="1080"/>
          <w:tab w:val="left" w:pos="2340"/>
          <w:tab w:val="left" w:pos="4140"/>
        </w:tabs>
        <w:ind w:left="6030" w:hanging="6030"/>
      </w:pPr>
      <w:r w:rsidRPr="003775C3">
        <w:rPr>
          <w:rFonts w:ascii="Doulos SIL" w:hAnsi="Doulos SIL"/>
          <w:i/>
          <w:color w:val="0000FF"/>
        </w:rPr>
        <w:tab/>
      </w:r>
      <w:r w:rsidRPr="003775C3">
        <w:rPr>
          <w:rFonts w:ascii="Doulos SIL" w:hAnsi="Doulos SIL"/>
          <w:i/>
          <w:color w:val="0000FF"/>
        </w:rPr>
        <w:tab/>
        <w:t>su</w:t>
      </w:r>
      <w:r w:rsidR="002A170B">
        <w:rPr>
          <w:rFonts w:ascii="Doulos SIL" w:hAnsi="Doulos SIL"/>
          <w:i/>
          <w:color w:val="0000FF"/>
          <w:lang w:val="x-none"/>
        </w:rPr>
        <w:t>̄</w:t>
      </w:r>
      <w:r w:rsidRPr="003775C3">
        <w:rPr>
          <w:rFonts w:ascii="Doulos SIL" w:hAnsi="Doulos SIL"/>
          <w:i/>
          <w:color w:val="0000FF"/>
        </w:rPr>
        <w:t>gòŋ-gù</w:t>
      </w:r>
      <w:r w:rsidRPr="003775C3">
        <w:rPr>
          <w:rFonts w:ascii="Doulos SIL" w:hAnsi="Doulos SIL"/>
          <w:i/>
          <w:color w:val="0000FF"/>
        </w:rPr>
        <w:tab/>
      </w:r>
      <w:r>
        <w:t>‘squatting’</w:t>
      </w:r>
      <w:r>
        <w:tab/>
      </w:r>
      <w:r w:rsidRPr="003775C3">
        <w:rPr>
          <w:rFonts w:ascii="Doulos SIL" w:hAnsi="Doulos SIL"/>
          <w:i/>
          <w:color w:val="0000FF"/>
        </w:rPr>
        <w:t>su</w:t>
      </w:r>
      <w:r w:rsidR="002A170B">
        <w:rPr>
          <w:rFonts w:ascii="Doulos SIL" w:hAnsi="Doulos SIL"/>
          <w:i/>
          <w:color w:val="0000FF"/>
          <w:lang w:val="x-none"/>
        </w:rPr>
        <w:t>̄</w:t>
      </w:r>
      <w:r w:rsidRPr="003775C3">
        <w:rPr>
          <w:rFonts w:ascii="Doulos SIL" w:hAnsi="Doulos SIL"/>
          <w:i/>
          <w:color w:val="0000FF"/>
        </w:rPr>
        <w:t>gòⁿ/su</w:t>
      </w:r>
      <w:r w:rsidR="002A170B">
        <w:rPr>
          <w:rFonts w:ascii="Doulos SIL" w:hAnsi="Doulos SIL"/>
          <w:i/>
          <w:color w:val="0000FF"/>
          <w:lang w:val="x-none"/>
        </w:rPr>
        <w:t>̄</w:t>
      </w:r>
      <w:r w:rsidRPr="003775C3">
        <w:rPr>
          <w:rFonts w:ascii="Doulos SIL" w:hAnsi="Doulos SIL"/>
          <w:i/>
          <w:color w:val="0000FF"/>
        </w:rPr>
        <w:t>go</w:t>
      </w:r>
      <w:r w:rsidR="002A170B">
        <w:rPr>
          <w:rFonts w:ascii="Doulos SIL" w:hAnsi="Doulos SIL"/>
          <w:i/>
          <w:color w:val="0000FF"/>
          <w:lang w:val="x-none"/>
        </w:rPr>
        <w:t>̄</w:t>
      </w:r>
      <w:r w:rsidRPr="003775C3">
        <w:rPr>
          <w:rFonts w:ascii="Doulos SIL" w:hAnsi="Doulos SIL"/>
          <w:i/>
          <w:color w:val="0000FF"/>
        </w:rPr>
        <w:t>n-na</w:t>
      </w:r>
      <w:r w:rsidR="002A170B">
        <w:rPr>
          <w:rFonts w:ascii="Doulos SIL" w:hAnsi="Doulos SIL"/>
          <w:i/>
          <w:color w:val="0000FF"/>
          <w:lang w:val="x-none"/>
        </w:rPr>
        <w:t>̀</w:t>
      </w:r>
      <w:r w:rsidR="00BB24D9">
        <w:rPr>
          <w:rFonts w:ascii="Doulos SIL" w:hAnsi="Doulos SIL"/>
          <w:i/>
          <w:color w:val="0000FF"/>
        </w:rPr>
        <w:tab/>
      </w:r>
      <w:r w:rsidRPr="00F97976">
        <w:t>‘squat’</w:t>
      </w:r>
    </w:p>
    <w:p w14:paraId="3A649709" w14:textId="526BE37C" w:rsidR="00FF7FC3" w:rsidRPr="003775C3" w:rsidRDefault="00FF7FC3" w:rsidP="00BB24D9">
      <w:pPr>
        <w:tabs>
          <w:tab w:val="left" w:pos="720"/>
          <w:tab w:val="left" w:pos="1080"/>
          <w:tab w:val="left" w:pos="2340"/>
          <w:tab w:val="left" w:pos="4140"/>
        </w:tabs>
        <w:ind w:left="6030" w:hanging="6030"/>
      </w:pPr>
      <w:r>
        <w:tab/>
      </w:r>
      <w:r>
        <w:tab/>
      </w:r>
      <w:r w:rsidRPr="003775C3">
        <w:rPr>
          <w:rFonts w:ascii="Doulos SIL" w:hAnsi="Doulos SIL"/>
          <w:i/>
          <w:color w:val="0000FF"/>
        </w:rPr>
        <w:t>si</w:t>
      </w:r>
      <w:r w:rsidR="002A170B">
        <w:rPr>
          <w:rFonts w:ascii="Doulos SIL" w:hAnsi="Doulos SIL"/>
          <w:i/>
          <w:color w:val="0000FF"/>
          <w:lang w:val="x-none"/>
        </w:rPr>
        <w:t>̄</w:t>
      </w:r>
      <w:r w:rsidRPr="003775C3">
        <w:rPr>
          <w:rFonts w:ascii="Doulos SIL" w:hAnsi="Doulos SIL"/>
          <w:i/>
          <w:color w:val="0000FF"/>
        </w:rPr>
        <w:t>ŋàŋ-gù</w:t>
      </w:r>
      <w:r w:rsidRPr="003775C3">
        <w:tab/>
        <w:t>‘breathing’</w:t>
      </w:r>
      <w:r w:rsidRPr="003775C3">
        <w:tab/>
      </w:r>
      <w:r w:rsidRPr="003775C3">
        <w:rPr>
          <w:rFonts w:ascii="Doulos SIL" w:hAnsi="Doulos SIL"/>
          <w:i/>
          <w:color w:val="0000FF"/>
        </w:rPr>
        <w:t>si</w:t>
      </w:r>
      <w:r w:rsidR="002A170B">
        <w:rPr>
          <w:rFonts w:ascii="Doulos SIL" w:hAnsi="Doulos SIL"/>
          <w:i/>
          <w:color w:val="0000FF"/>
          <w:lang w:val="x-none"/>
        </w:rPr>
        <w:t>̄</w:t>
      </w:r>
      <w:r w:rsidRPr="003775C3">
        <w:rPr>
          <w:rFonts w:ascii="Doulos SIL" w:hAnsi="Doulos SIL"/>
          <w:i/>
          <w:color w:val="0000FF"/>
        </w:rPr>
        <w:t>ŋàwⁿ/si</w:t>
      </w:r>
      <w:r w:rsidR="002A170B">
        <w:rPr>
          <w:rFonts w:ascii="Doulos SIL" w:hAnsi="Doulos SIL"/>
          <w:i/>
          <w:color w:val="0000FF"/>
          <w:lang w:val="x-none"/>
        </w:rPr>
        <w:t>̄</w:t>
      </w:r>
      <w:r w:rsidRPr="003775C3">
        <w:rPr>
          <w:rFonts w:ascii="Doulos SIL" w:hAnsi="Doulos SIL"/>
          <w:i/>
          <w:color w:val="0000FF"/>
        </w:rPr>
        <w:t>ŋàn-na</w:t>
      </w:r>
      <w:r w:rsidR="002A170B">
        <w:rPr>
          <w:rFonts w:ascii="Doulos SIL" w:hAnsi="Doulos SIL"/>
          <w:i/>
          <w:color w:val="0000FF"/>
          <w:lang w:val="x-none"/>
        </w:rPr>
        <w:t>̀</w:t>
      </w:r>
      <w:r w:rsidR="00BB24D9" w:rsidRPr="00BB24D9">
        <w:tab/>
      </w:r>
      <w:r w:rsidRPr="00BB24D9">
        <w:t>‘</w:t>
      </w:r>
      <w:r w:rsidRPr="003775C3">
        <w:t>breathe’</w:t>
      </w:r>
    </w:p>
    <w:p w14:paraId="38CE8323" w14:textId="0758E66F" w:rsidR="00C30A26" w:rsidRPr="003775C3" w:rsidRDefault="00C30A26" w:rsidP="00E161B3">
      <w:pPr>
        <w:tabs>
          <w:tab w:val="left" w:pos="720"/>
          <w:tab w:val="left" w:pos="1080"/>
          <w:tab w:val="left" w:pos="2340"/>
          <w:tab w:val="left" w:pos="3960"/>
        </w:tabs>
        <w:ind w:left="3960" w:hanging="3960"/>
      </w:pPr>
    </w:p>
    <w:p w14:paraId="6589B911" w14:textId="0E9BC7FA" w:rsidR="00C30A26" w:rsidRDefault="009E77D5" w:rsidP="00C30A26">
      <w:r>
        <w:t xml:space="preserve">The suffix </w:t>
      </w:r>
      <w:r w:rsidRPr="003775C3">
        <w:rPr>
          <w:rFonts w:ascii="Doulos SIL" w:hAnsi="Doulos SIL"/>
          <w:i/>
          <w:color w:val="0000FF"/>
        </w:rPr>
        <w:t>-gù</w:t>
      </w:r>
      <w:r>
        <w:t xml:space="preserve"> is disallowed in verbal-noun phrases that include a preverbal constituent. For example, ‘snatching’ without a complement is </w:t>
      </w:r>
      <w:r w:rsidRPr="003775C3">
        <w:rPr>
          <w:rFonts w:ascii="Doulos SIL" w:hAnsi="Doulos SIL"/>
          <w:i/>
          <w:color w:val="0000FF"/>
        </w:rPr>
        <w:t>wòlōò-gù</w:t>
      </w:r>
      <w:r>
        <w:t xml:space="preserve"> (xx</w:t>
      </w:r>
      <w:r w:rsidR="001012AF">
        <w:t>2</w:t>
      </w:r>
      <w:r>
        <w:t>b), but when an overt object</w:t>
      </w:r>
      <w:r w:rsidR="0028243D">
        <w:t xml:space="preserve"> is added the </w:t>
      </w:r>
      <w:r w:rsidR="0028243D" w:rsidRPr="003775C3">
        <w:rPr>
          <w:rFonts w:ascii="Doulos SIL" w:hAnsi="Doulos SIL"/>
          <w:i/>
          <w:color w:val="0000FF"/>
        </w:rPr>
        <w:t>-gù</w:t>
      </w:r>
      <w:r w:rsidR="0028243D">
        <w:t xml:space="preserve"> is dropped (xx</w:t>
      </w:r>
      <w:r w:rsidR="001012AF">
        <w:t>2</w:t>
      </w:r>
      <w:r w:rsidR="0028243D">
        <w:t xml:space="preserve">c). </w:t>
      </w:r>
    </w:p>
    <w:p w14:paraId="1292BC74" w14:textId="77777777" w:rsidR="009E77D5" w:rsidRDefault="009E77D5" w:rsidP="00C30A26"/>
    <w:p w14:paraId="66426DE5" w14:textId="00B1DD6D" w:rsidR="00863DB4" w:rsidRDefault="00863DB4" w:rsidP="00E701C4">
      <w:pPr>
        <w:tabs>
          <w:tab w:val="left" w:pos="720"/>
          <w:tab w:val="left" w:pos="1080"/>
          <w:tab w:val="left" w:pos="2250"/>
          <w:tab w:val="left" w:pos="3600"/>
        </w:tabs>
      </w:pPr>
      <w:r>
        <w:t>(xx</w:t>
      </w:r>
      <w:r w:rsidR="001012AF">
        <w:t>2</w:t>
      </w:r>
      <w:r>
        <w:t>)</w:t>
      </w:r>
      <w:r>
        <w:tab/>
      </w:r>
      <w:r w:rsidR="00E701C4">
        <w:t>a.</w:t>
      </w:r>
      <w:r w:rsidR="00E701C4">
        <w:tab/>
      </w:r>
      <w:r w:rsidR="00E701C4" w:rsidRPr="003775C3">
        <w:rPr>
          <w:rFonts w:ascii="Doulos SIL" w:hAnsi="Doulos SIL"/>
          <w:i/>
          <w:color w:val="0000FF"/>
        </w:rPr>
        <w:t>à</w:t>
      </w:r>
      <w:r w:rsidR="00E701C4" w:rsidRPr="003775C3">
        <w:rPr>
          <w:rFonts w:ascii="Doulos SIL" w:hAnsi="Doulos SIL"/>
          <w:i/>
          <w:color w:val="0000FF"/>
        </w:rPr>
        <w:tab/>
        <w:t>wáléⁿ</w:t>
      </w:r>
      <w:r w:rsidR="00E701C4" w:rsidRPr="003775C3">
        <w:rPr>
          <w:rFonts w:ascii="Doulos SIL" w:hAnsi="Doulos SIL"/>
          <w:i/>
          <w:color w:val="0000FF"/>
        </w:rPr>
        <w:tab/>
        <w:t>wòlōò</w:t>
      </w:r>
      <w:r w:rsidR="00E701C4" w:rsidRPr="003775C3">
        <w:rPr>
          <w:rFonts w:ascii="Doulos SIL" w:hAnsi="Doulos SIL"/>
          <w:i/>
          <w:color w:val="0000FF"/>
        </w:rPr>
        <w:tab/>
      </w:r>
    </w:p>
    <w:p w14:paraId="7E2BE51A" w14:textId="21CF6BD3" w:rsidR="00E701C4" w:rsidRDefault="00E701C4" w:rsidP="00E701C4">
      <w:pPr>
        <w:tabs>
          <w:tab w:val="left" w:pos="720"/>
          <w:tab w:val="left" w:pos="1080"/>
          <w:tab w:val="left" w:pos="2250"/>
          <w:tab w:val="left" w:pos="3600"/>
        </w:tabs>
      </w:pPr>
      <w:r>
        <w:tab/>
      </w:r>
      <w:r>
        <w:tab/>
        <w:t>3SgSbj</w:t>
      </w:r>
      <w:r>
        <w:tab/>
        <w:t>money</w:t>
      </w:r>
      <w:r>
        <w:tab/>
        <w:t>snatch.Pfv</w:t>
      </w:r>
    </w:p>
    <w:p w14:paraId="37C87F7B" w14:textId="348C5B18" w:rsidR="00E701C4" w:rsidRDefault="00E701C4" w:rsidP="00863DB4">
      <w:pPr>
        <w:tabs>
          <w:tab w:val="left" w:pos="720"/>
          <w:tab w:val="left" w:pos="1080"/>
        </w:tabs>
      </w:pPr>
      <w:r>
        <w:tab/>
      </w:r>
      <w:r>
        <w:tab/>
        <w:t>‘He/She snatched the money.’</w:t>
      </w:r>
    </w:p>
    <w:p w14:paraId="078F6E61" w14:textId="77777777" w:rsidR="00E701C4" w:rsidRDefault="00E701C4" w:rsidP="00863DB4">
      <w:pPr>
        <w:tabs>
          <w:tab w:val="left" w:pos="720"/>
          <w:tab w:val="left" w:pos="1080"/>
        </w:tabs>
      </w:pPr>
    </w:p>
    <w:p w14:paraId="248A3DBB" w14:textId="65940363" w:rsidR="00E701C4" w:rsidRPr="003775C3" w:rsidRDefault="00E701C4" w:rsidP="002B7375">
      <w:pPr>
        <w:tabs>
          <w:tab w:val="left" w:pos="720"/>
          <w:tab w:val="left" w:pos="1080"/>
          <w:tab w:val="left" w:pos="2700"/>
          <w:tab w:val="left" w:pos="3510"/>
          <w:tab w:val="left" w:pos="4680"/>
        </w:tabs>
        <w:rPr>
          <w:rFonts w:ascii="Doulos SIL" w:hAnsi="Doulos SIL"/>
          <w:i/>
          <w:color w:val="0000FF"/>
        </w:rPr>
      </w:pPr>
      <w:r>
        <w:tab/>
        <w:t>b.</w:t>
      </w:r>
      <w:r>
        <w:tab/>
      </w:r>
      <w:r w:rsidRPr="003775C3">
        <w:rPr>
          <w:rFonts w:ascii="Doulos SIL" w:hAnsi="Doulos SIL"/>
          <w:i/>
          <w:color w:val="0000FF"/>
        </w:rPr>
        <w:t>wòlōò-gù</w:t>
      </w:r>
      <w:r w:rsidRPr="003775C3">
        <w:rPr>
          <w:rFonts w:ascii="Doulos SIL" w:hAnsi="Doulos SIL"/>
          <w:i/>
          <w:color w:val="0000FF"/>
        </w:rPr>
        <w:tab/>
        <w:t>nà</w:t>
      </w:r>
      <w:r w:rsidRPr="003775C3">
        <w:rPr>
          <w:rFonts w:ascii="Doulos SIL" w:hAnsi="Doulos SIL"/>
          <w:i/>
          <w:color w:val="0000FF"/>
        </w:rPr>
        <w:tab/>
      </w:r>
      <w:r w:rsidR="00441EAD" w:rsidRPr="003775C3">
        <w:rPr>
          <w:rFonts w:ascii="Doulos SIL" w:hAnsi="Doulos SIL"/>
          <w:i/>
          <w:color w:val="0000FF"/>
        </w:rPr>
        <w:t>m̀</w:t>
      </w:r>
      <w:r w:rsidR="00441EAD" w:rsidRPr="003775C3">
        <w:rPr>
          <w:rFonts w:ascii="Doulos SIL" w:hAnsi="Doulos SIL"/>
          <w:i/>
          <w:color w:val="0000FF"/>
        </w:rPr>
        <w:tab/>
        <w:t>mā</w:t>
      </w:r>
      <w:r w:rsidRPr="003775C3">
        <w:rPr>
          <w:rFonts w:ascii="Doulos SIL" w:hAnsi="Doulos SIL"/>
          <w:i/>
          <w:color w:val="0000FF"/>
        </w:rPr>
        <w:t>y</w:t>
      </w:r>
      <w:r w:rsidR="00441EAD" w:rsidRPr="003775C3">
        <w:rPr>
          <w:rFonts w:ascii="Doulos SIL" w:hAnsi="Doulos SIL"/>
          <w:i/>
          <w:color w:val="0000FF"/>
        </w:rPr>
        <w:t>̀</w:t>
      </w:r>
      <w:r w:rsidRPr="003775C3">
        <w:rPr>
          <w:rFonts w:ascii="Doulos SIL" w:hAnsi="Doulos SIL"/>
          <w:i/>
          <w:color w:val="0000FF"/>
        </w:rPr>
        <w:t>ⁿ</w:t>
      </w:r>
    </w:p>
    <w:p w14:paraId="7A52CE12" w14:textId="77DFA6F6" w:rsidR="00441EAD" w:rsidRDefault="00441EAD" w:rsidP="002B7375">
      <w:pPr>
        <w:tabs>
          <w:tab w:val="left" w:pos="720"/>
          <w:tab w:val="left" w:pos="1080"/>
          <w:tab w:val="left" w:pos="2700"/>
          <w:tab w:val="left" w:pos="3510"/>
          <w:tab w:val="left" w:pos="4680"/>
        </w:tabs>
      </w:pPr>
      <w:r>
        <w:tab/>
      </w:r>
      <w:r>
        <w:tab/>
        <w:t>snatch-VblN</w:t>
      </w:r>
      <w:r>
        <w:tab/>
        <w:t>Neg</w:t>
      </w:r>
      <w:r>
        <w:tab/>
      </w:r>
      <w:r w:rsidR="002B7375">
        <w:t>ReflObj</w:t>
      </w:r>
      <w:r>
        <w:tab/>
        <w:t>be.good</w:t>
      </w:r>
    </w:p>
    <w:p w14:paraId="28D3512A" w14:textId="323DD371" w:rsidR="00441EAD" w:rsidRDefault="00441EAD" w:rsidP="00863DB4">
      <w:pPr>
        <w:tabs>
          <w:tab w:val="left" w:pos="720"/>
          <w:tab w:val="left" w:pos="1080"/>
        </w:tabs>
      </w:pPr>
      <w:r>
        <w:tab/>
      </w:r>
      <w:r>
        <w:tab/>
        <w:t>‘Snatching isn’t good.’</w:t>
      </w:r>
    </w:p>
    <w:p w14:paraId="7B73B256" w14:textId="77777777" w:rsidR="00E5211D" w:rsidRDefault="00E5211D" w:rsidP="00863DB4">
      <w:pPr>
        <w:tabs>
          <w:tab w:val="left" w:pos="720"/>
          <w:tab w:val="left" w:pos="1080"/>
        </w:tabs>
      </w:pPr>
    </w:p>
    <w:p w14:paraId="208D8AE6" w14:textId="49C5A0B5" w:rsidR="00E5211D" w:rsidRDefault="00E5211D" w:rsidP="00E5211D">
      <w:pPr>
        <w:tabs>
          <w:tab w:val="left" w:pos="720"/>
          <w:tab w:val="left" w:pos="1080"/>
          <w:tab w:val="left" w:pos="2340"/>
          <w:tab w:val="left" w:pos="3960"/>
          <w:tab w:val="left" w:pos="4770"/>
          <w:tab w:val="left" w:pos="5850"/>
        </w:tabs>
      </w:pPr>
      <w:r>
        <w:tab/>
        <w:t>c.</w:t>
      </w:r>
      <w:r>
        <w:tab/>
      </w:r>
      <w:r w:rsidR="0028243D" w:rsidRPr="003775C3">
        <w:rPr>
          <w:rFonts w:ascii="Doulos SIL" w:hAnsi="Doulos SIL"/>
          <w:i/>
          <w:color w:val="0000FF"/>
        </w:rPr>
        <w:t>[</w:t>
      </w:r>
      <w:r w:rsidRPr="003775C3">
        <w:rPr>
          <w:rFonts w:ascii="Doulos SIL" w:hAnsi="Doulos SIL"/>
          <w:i/>
          <w:color w:val="0000FF"/>
        </w:rPr>
        <w:t>wáléⁿ</w:t>
      </w:r>
      <w:r w:rsidRPr="003775C3">
        <w:rPr>
          <w:rFonts w:ascii="Doulos SIL" w:hAnsi="Doulos SIL"/>
          <w:i/>
          <w:color w:val="0000FF"/>
        </w:rPr>
        <w:tab/>
        <w:t>wòlōò</w:t>
      </w:r>
      <w:r w:rsidR="0028243D" w:rsidRPr="003775C3">
        <w:rPr>
          <w:rFonts w:ascii="Doulos SIL" w:hAnsi="Doulos SIL"/>
          <w:i/>
          <w:color w:val="0000FF"/>
        </w:rPr>
        <w:t>]</w:t>
      </w:r>
      <w:r w:rsidRPr="003775C3">
        <w:rPr>
          <w:rFonts w:ascii="Doulos SIL" w:hAnsi="Doulos SIL"/>
          <w:i/>
          <w:color w:val="0000FF"/>
        </w:rPr>
        <w:tab/>
        <w:t>nà</w:t>
      </w:r>
      <w:r w:rsidRPr="003775C3">
        <w:rPr>
          <w:rFonts w:ascii="Doulos SIL" w:hAnsi="Doulos SIL"/>
          <w:i/>
          <w:color w:val="0000FF"/>
        </w:rPr>
        <w:tab/>
        <w:t>m̀</w:t>
      </w:r>
      <w:r w:rsidRPr="003775C3">
        <w:rPr>
          <w:rFonts w:ascii="Doulos SIL" w:hAnsi="Doulos SIL"/>
          <w:i/>
          <w:color w:val="0000FF"/>
        </w:rPr>
        <w:tab/>
        <w:t>māỳⁿ</w:t>
      </w:r>
    </w:p>
    <w:p w14:paraId="61B9FFB0" w14:textId="1D81B005" w:rsidR="00E5211D" w:rsidRDefault="00E5211D" w:rsidP="00E5211D">
      <w:pPr>
        <w:tabs>
          <w:tab w:val="left" w:pos="720"/>
          <w:tab w:val="left" w:pos="1080"/>
          <w:tab w:val="left" w:pos="2340"/>
          <w:tab w:val="left" w:pos="3960"/>
          <w:tab w:val="left" w:pos="4770"/>
          <w:tab w:val="left" w:pos="5850"/>
        </w:tabs>
      </w:pPr>
      <w:r>
        <w:tab/>
      </w:r>
      <w:r>
        <w:tab/>
      </w:r>
      <w:r w:rsidR="0028243D">
        <w:t>[</w:t>
      </w:r>
      <w:r>
        <w:t>money</w:t>
      </w:r>
      <w:r>
        <w:tab/>
        <w:t>snatch.VblN</w:t>
      </w:r>
      <w:r w:rsidR="0028243D">
        <w:t>]</w:t>
      </w:r>
      <w:r>
        <w:tab/>
        <w:t>Neg</w:t>
      </w:r>
      <w:r>
        <w:tab/>
      </w:r>
      <w:r w:rsidR="002B7375">
        <w:t>ReflObj</w:t>
      </w:r>
      <w:r>
        <w:tab/>
        <w:t>be.good</w:t>
      </w:r>
    </w:p>
    <w:p w14:paraId="3FCE3CB6" w14:textId="668CDC69" w:rsidR="00E5211D" w:rsidRPr="00441EAD" w:rsidRDefault="00E5211D" w:rsidP="00863DB4">
      <w:pPr>
        <w:tabs>
          <w:tab w:val="left" w:pos="720"/>
          <w:tab w:val="left" w:pos="1080"/>
        </w:tabs>
      </w:pPr>
      <w:r>
        <w:tab/>
      </w:r>
      <w:r>
        <w:tab/>
        <w:t>‘Snatching money isn’t good.’</w:t>
      </w:r>
    </w:p>
    <w:p w14:paraId="6A8B3BEC" w14:textId="38FB006B" w:rsidR="00DC20D3" w:rsidRDefault="00DC20D3" w:rsidP="00C30A26"/>
    <w:p w14:paraId="104BD022" w14:textId="477C51DD" w:rsidR="00AB3AB7" w:rsidRDefault="00AB3AB7" w:rsidP="00C30A26"/>
    <w:p w14:paraId="075D56E4" w14:textId="4AC09E52" w:rsidR="00AB3AB7" w:rsidRDefault="00A52CC1" w:rsidP="00AB3AB7">
      <w:pPr>
        <w:pStyle w:val="Heading4"/>
      </w:pPr>
      <w:bookmarkStart w:id="503" w:name="_Toc115294"/>
      <w:r>
        <w:lastRenderedPageBreak/>
        <w:t>Factive v</w:t>
      </w:r>
      <w:r w:rsidR="00AB3AB7">
        <w:t xml:space="preserve">erbal noun with suffix </w:t>
      </w:r>
      <w:r w:rsidR="00AB3AB7" w:rsidRPr="00315514">
        <w:rPr>
          <w:rFonts w:ascii="Doulos SIL" w:hAnsi="Doulos SIL" w:cs="Doulos SIL"/>
          <w:i/>
          <w:color w:val="0000FF"/>
        </w:rPr>
        <w:t>-na</w:t>
      </w:r>
      <w:bookmarkEnd w:id="503"/>
      <w:r w:rsidR="00530982">
        <w:rPr>
          <w:lang w:val="x-none"/>
        </w:rPr>
        <w:t xml:space="preserve"> </w:t>
      </w:r>
    </w:p>
    <w:p w14:paraId="62692D2A" w14:textId="6E9A357B" w:rsidR="00752954" w:rsidRDefault="00752954" w:rsidP="00C30A26">
      <w:r>
        <w:t xml:space="preserve">The verbal noun in </w:t>
      </w:r>
      <w:r w:rsidRPr="00315514">
        <w:rPr>
          <w:rFonts w:ascii="Doulos SIL" w:hAnsi="Doulos SIL" w:cs="Doulos SIL"/>
          <w:i/>
          <w:color w:val="0000FF"/>
        </w:rPr>
        <w:t>-na</w:t>
      </w:r>
      <w:r>
        <w:t xml:space="preserve"> is factive, rather than abstractive in the fashion of -gu and other verbal nouns</w:t>
      </w:r>
      <w:r>
        <w:rPr>
          <w:lang w:val="x-none"/>
        </w:rPr>
        <w:t xml:space="preserve">. </w:t>
      </w:r>
      <w:r w:rsidR="0086144A">
        <w:t xml:space="preserve">Except when predicative, it requires a preceding object or possessor, minimally a 3Sg pronominal </w:t>
      </w:r>
      <w:r w:rsidR="0086144A" w:rsidRPr="00315514">
        <w:rPr>
          <w:rFonts w:ascii="Doulos SIL" w:hAnsi="Doulos SIL" w:cs="Doulos SIL"/>
          <w:i/>
          <w:color w:val="0000FF"/>
        </w:rPr>
        <w:t>a</w:t>
      </w:r>
      <w:r w:rsidR="0086144A" w:rsidRPr="00315514">
        <w:rPr>
          <w:rFonts w:ascii="Doulos SIL" w:hAnsi="Doulos SIL" w:cs="Doulos SIL"/>
          <w:i/>
          <w:color w:val="0000FF"/>
          <w:lang w:val="x-none"/>
        </w:rPr>
        <w:t>̀</w:t>
      </w:r>
      <w:r w:rsidR="0086144A">
        <w:rPr>
          <w:lang w:val="x-none"/>
        </w:rPr>
        <w:t>.</w:t>
      </w:r>
      <w:r w:rsidR="0086144A">
        <w:t xml:space="preserve"> </w:t>
      </w:r>
      <w:r>
        <w:rPr>
          <w:lang w:val="x-none"/>
        </w:rPr>
        <w:t>My assistant glosses it as ‘the fact of Vb-ing’</w:t>
      </w:r>
      <w:r w:rsidR="0070535D">
        <w:rPr>
          <w:lang w:val="x-none"/>
        </w:rPr>
        <w:t xml:space="preserve"> (</w:t>
      </w:r>
      <w:r w:rsidR="0070535D" w:rsidRPr="0070535D">
        <w:rPr>
          <w:i/>
          <w:lang w:val="x-none"/>
        </w:rPr>
        <w:t>le fait de</w:t>
      </w:r>
      <w:r w:rsidR="0070535D" w:rsidRPr="0070535D">
        <w:rPr>
          <w:i/>
        </w:rPr>
        <w:t> …</w:t>
      </w:r>
      <w:r w:rsidR="0070535D">
        <w:t>)</w:t>
      </w:r>
      <w:r>
        <w:rPr>
          <w:lang w:val="x-none"/>
        </w:rPr>
        <w:t>. It never occurred in abstractive contexts like ‘Vb-ing is difficult’</w:t>
      </w:r>
      <w:r w:rsidR="0086144A">
        <w:rPr>
          <w:lang w:val="x-none"/>
        </w:rPr>
        <w:t xml:space="preserve"> without a subject or object.</w:t>
      </w:r>
    </w:p>
    <w:p w14:paraId="2D02A7A5" w14:textId="052135DB" w:rsidR="006D3AD5" w:rsidRPr="006D3AD5" w:rsidRDefault="006D3AD5" w:rsidP="00C30A26">
      <w:r>
        <w:tab/>
        <w:t xml:space="preserve">The verbal noun can be preposed to a clause. In (xx5a) ‘his/her exiting’ is a preposed topic and is resumed (and focalized) by a 3Sg pronoun. In (xx5b), ‘his/her ascending’ functions as a temporal setting adverbial. It is understood that the ascending preceded the event described in the following main clause, even without an overt ‘after’ or ‘behind’ element. This indicates that the factive verbal noun </w:t>
      </w:r>
      <w:r w:rsidR="001E7E1B">
        <w:t>has a resultative connotation, as the free translation (‘having …’) tries to capture.</w:t>
      </w:r>
    </w:p>
    <w:p w14:paraId="7CD73AFB" w14:textId="77777777" w:rsidR="00D73785" w:rsidRPr="00315514" w:rsidRDefault="00D73785" w:rsidP="00D73785">
      <w:pPr>
        <w:tabs>
          <w:tab w:val="left" w:pos="720"/>
        </w:tabs>
        <w:rPr>
          <w:lang w:val="x-none"/>
        </w:rPr>
      </w:pPr>
    </w:p>
    <w:p w14:paraId="67FEB048" w14:textId="25ABC36D" w:rsidR="00D73785" w:rsidRPr="00927440" w:rsidRDefault="00D73785" w:rsidP="00D73785">
      <w:pPr>
        <w:tabs>
          <w:tab w:val="left" w:pos="720"/>
          <w:tab w:val="left" w:pos="1080"/>
          <w:tab w:val="left" w:pos="2250"/>
          <w:tab w:val="left" w:pos="3960"/>
          <w:tab w:val="left" w:pos="5220"/>
          <w:tab w:val="left" w:pos="6750"/>
        </w:tabs>
      </w:pPr>
      <w:r>
        <w:t>(xx5)</w:t>
      </w:r>
      <w:r>
        <w:tab/>
        <w:t>a</w:t>
      </w:r>
      <w:r>
        <w:rPr>
          <w:lang w:val="x-none"/>
        </w:rPr>
        <w:t>.</w:t>
      </w:r>
      <w:r>
        <w:rPr>
          <w:lang w:val="x-none"/>
        </w:rPr>
        <w:tab/>
      </w:r>
      <w:r w:rsidRPr="00315514">
        <w:rPr>
          <w:rFonts w:ascii="Doulos SIL" w:hAnsi="Doulos SIL" w:cs="Doulos SIL"/>
          <w:i/>
          <w:color w:val="0000FF"/>
        </w:rPr>
        <w:t>[à</w:t>
      </w:r>
      <w:r w:rsidRPr="00315514">
        <w:rPr>
          <w:rFonts w:ascii="Doulos SIL" w:hAnsi="Doulos SIL" w:cs="Doulos SIL"/>
          <w:i/>
          <w:color w:val="0000FF"/>
        </w:rPr>
        <w:tab/>
        <w:t>bān-nā]</w:t>
      </w:r>
      <w:r w:rsidRPr="00315514">
        <w:rPr>
          <w:rFonts w:ascii="Doulos SIL" w:hAnsi="Doulos SIL" w:cs="Doulos SIL"/>
          <w:i/>
          <w:color w:val="0000FF"/>
        </w:rPr>
        <w:tab/>
        <w:t>wɔ̀gɔ̄</w:t>
      </w:r>
      <w:r w:rsidRPr="00315514">
        <w:rPr>
          <w:rFonts w:ascii="Doulos SIL" w:hAnsi="Doulos SIL" w:cs="Doulos SIL"/>
          <w:i/>
          <w:color w:val="0000FF"/>
        </w:rPr>
        <w:tab/>
        <w:t>màɲɛ̄</w:t>
      </w:r>
      <w:r w:rsidRPr="00315514">
        <w:rPr>
          <w:rFonts w:ascii="Doulos SIL" w:hAnsi="Doulos SIL" w:cs="Doulos SIL"/>
          <w:i/>
          <w:color w:val="0000FF"/>
        </w:rPr>
        <w:tab/>
        <w:t>gà</w:t>
      </w:r>
    </w:p>
    <w:p w14:paraId="30BDB929" w14:textId="4974E851" w:rsidR="00D73785" w:rsidRPr="00927440" w:rsidRDefault="00D73785" w:rsidP="00D73785">
      <w:pPr>
        <w:tabs>
          <w:tab w:val="left" w:pos="720"/>
          <w:tab w:val="left" w:pos="1080"/>
          <w:tab w:val="left" w:pos="2250"/>
          <w:tab w:val="left" w:pos="3960"/>
          <w:tab w:val="left" w:pos="5220"/>
          <w:tab w:val="left" w:pos="6750"/>
        </w:tabs>
      </w:pPr>
      <w:r>
        <w:tab/>
      </w:r>
      <w:r>
        <w:tab/>
        <w:t>[3SgPoss</w:t>
      </w:r>
      <w:r>
        <w:tab/>
        <w:t>exit(v)-</w:t>
      </w:r>
      <w:r w:rsidRPr="005B7CEA">
        <w:rPr>
          <w:b/>
        </w:rPr>
        <w:t>VblN</w:t>
      </w:r>
      <w:r>
        <w:t>]</w:t>
      </w:r>
      <w:r>
        <w:tab/>
        <w:t>3Sg</w:t>
      </w:r>
      <w:r w:rsidRPr="00927440">
        <w:t>.Indep</w:t>
      </w:r>
      <w:r w:rsidRPr="00927440">
        <w:tab/>
        <w:t>be.good.Pfv</w:t>
      </w:r>
      <w:r w:rsidRPr="00927440">
        <w:tab/>
        <w:t>RemPfv</w:t>
      </w:r>
    </w:p>
    <w:p w14:paraId="79752F29" w14:textId="59BD0881" w:rsidR="00D73785" w:rsidRDefault="00D73785" w:rsidP="00D73785">
      <w:pPr>
        <w:tabs>
          <w:tab w:val="left" w:pos="720"/>
          <w:tab w:val="left" w:pos="1080"/>
          <w:tab w:val="left" w:pos="1710"/>
          <w:tab w:val="left" w:pos="3150"/>
          <w:tab w:val="left" w:pos="4590"/>
          <w:tab w:val="left" w:pos="6390"/>
        </w:tabs>
      </w:pPr>
      <w:r>
        <w:tab/>
      </w:r>
      <w:r>
        <w:tab/>
      </w:r>
      <w:r w:rsidRPr="00927440">
        <w:t>‘</w:t>
      </w:r>
      <w:r>
        <w:t>(The fact of) h</w:t>
      </w:r>
      <w:r w:rsidRPr="00927440">
        <w:t>is/</w:t>
      </w:r>
      <w:r>
        <w:t>h</w:t>
      </w:r>
      <w:r w:rsidRPr="00927440">
        <w:t xml:space="preserve">er </w:t>
      </w:r>
      <w:r>
        <w:t>exiting</w:t>
      </w:r>
      <w:r w:rsidR="006D3AD5">
        <w:t>, that</w:t>
      </w:r>
      <w:r w:rsidRPr="00927440">
        <w:t xml:space="preserve"> was </w:t>
      </w:r>
      <w:r>
        <w:t>good (</w:t>
      </w:r>
      <w:r>
        <w:rPr>
          <w:lang w:val="x-none"/>
        </w:rPr>
        <w:t>=appropriate)</w:t>
      </w:r>
      <w:r w:rsidRPr="00927440">
        <w:t>.’</w:t>
      </w:r>
    </w:p>
    <w:p w14:paraId="12F7EA47" w14:textId="4BE36DCC" w:rsidR="00D73785" w:rsidRDefault="00D73785" w:rsidP="00D73785">
      <w:pPr>
        <w:tabs>
          <w:tab w:val="left" w:pos="720"/>
          <w:tab w:val="left" w:pos="1080"/>
          <w:tab w:val="left" w:pos="1710"/>
          <w:tab w:val="left" w:pos="3150"/>
          <w:tab w:val="left" w:pos="4590"/>
          <w:tab w:val="left" w:pos="6390"/>
        </w:tabs>
      </w:pPr>
    </w:p>
    <w:p w14:paraId="6EF81A4D" w14:textId="3D98E619" w:rsidR="00D73785" w:rsidRPr="006D3AD5" w:rsidRDefault="00D73785" w:rsidP="006D3AD5">
      <w:pPr>
        <w:tabs>
          <w:tab w:val="left" w:pos="720"/>
          <w:tab w:val="left" w:pos="1080"/>
          <w:tab w:val="left" w:pos="2430"/>
          <w:tab w:val="left" w:pos="4050"/>
          <w:tab w:val="left" w:pos="5490"/>
          <w:tab w:val="left" w:pos="6480"/>
          <w:tab w:val="left" w:pos="7830"/>
        </w:tabs>
        <w:rPr>
          <w:lang w:val="x-none"/>
        </w:rPr>
      </w:pPr>
      <w:r w:rsidRPr="006D3AD5">
        <w:tab/>
        <w:t>b</w:t>
      </w:r>
      <w:r w:rsidRPr="006D3AD5">
        <w:rPr>
          <w:lang w:val="x-none"/>
        </w:rPr>
        <w:t>.</w:t>
      </w:r>
      <w:r w:rsidRPr="006D3AD5">
        <w:rPr>
          <w:lang w:val="x-none"/>
        </w:rPr>
        <w:tab/>
      </w:r>
      <w:r w:rsidR="00AA1D09" w:rsidRPr="00315514">
        <w:rPr>
          <w:rFonts w:ascii="Doulos SIL" w:hAnsi="Doulos SIL" w:cs="Doulos SIL"/>
          <w:i/>
          <w:color w:val="0000FF"/>
          <w:lang w:val="x-none"/>
        </w:rPr>
        <w:t>[à</w:t>
      </w:r>
      <w:r w:rsidR="00AA1D09" w:rsidRPr="00315514">
        <w:rPr>
          <w:rFonts w:ascii="Doulos SIL" w:hAnsi="Doulos SIL" w:cs="Doulos SIL"/>
          <w:i/>
          <w:color w:val="0000FF"/>
          <w:lang w:val="x-none"/>
        </w:rPr>
        <w:tab/>
        <w:t>tān-nā</w:t>
      </w:r>
      <w:r w:rsidR="00AA1D09" w:rsidRPr="00315514">
        <w:rPr>
          <w:rFonts w:ascii="Doulos SIL" w:hAnsi="Doulos SIL" w:cs="Doulos SIL"/>
          <w:i/>
          <w:color w:val="0000FF"/>
          <w:lang w:val="x-none"/>
        </w:rPr>
        <w:tab/>
        <w:t>gū]</w:t>
      </w:r>
      <w:r w:rsidR="00AA1D09" w:rsidRPr="00315514">
        <w:rPr>
          <w:rFonts w:ascii="Doulos SIL" w:hAnsi="Doulos SIL" w:cs="Doulos SIL"/>
          <w:i/>
          <w:color w:val="0000FF"/>
          <w:lang w:val="x-none"/>
        </w:rPr>
        <w:tab/>
        <w:t>à=</w:t>
      </w:r>
      <w:r w:rsidR="00AA1D09" w:rsidRPr="00315514">
        <w:rPr>
          <w:rFonts w:ascii="Doulos SIL" w:hAnsi="Doulos SIL" w:cs="Doulos SIL"/>
          <w:i/>
          <w:color w:val="0000FF"/>
          <w:lang w:val="x-none"/>
        </w:rPr>
        <w:tab/>
        <w:t>à</w:t>
      </w:r>
      <w:r w:rsidR="00AA1D09" w:rsidRPr="00315514">
        <w:rPr>
          <w:rFonts w:ascii="Doulos SIL" w:hAnsi="Doulos SIL" w:cs="Doulos SIL"/>
          <w:i/>
          <w:color w:val="0000FF"/>
          <w:lang w:val="x-none"/>
        </w:rPr>
        <w:tab/>
        <w:t>tōlō</w:t>
      </w:r>
    </w:p>
    <w:p w14:paraId="034D3B2C" w14:textId="21C39CD9" w:rsidR="00491C57" w:rsidRDefault="00491C57" w:rsidP="006D3AD5">
      <w:pPr>
        <w:tabs>
          <w:tab w:val="left" w:pos="720"/>
          <w:tab w:val="left" w:pos="1080"/>
          <w:tab w:val="left" w:pos="2430"/>
          <w:tab w:val="left" w:pos="4050"/>
          <w:tab w:val="left" w:pos="5490"/>
          <w:tab w:val="left" w:pos="6480"/>
          <w:tab w:val="left" w:pos="7830"/>
        </w:tabs>
      </w:pPr>
      <w:r>
        <w:tab/>
      </w:r>
      <w:r>
        <w:tab/>
        <w:t>[3SgPoss</w:t>
      </w:r>
      <w:r>
        <w:tab/>
        <w:t>ascend-VblN</w:t>
      </w:r>
      <w:r>
        <w:tab/>
        <w:t>Dem.Def]</w:t>
      </w:r>
      <w:r>
        <w:tab/>
        <w:t>3SgSbj</w:t>
      </w:r>
      <w:r>
        <w:tab/>
        <w:t>3SgObj</w:t>
      </w:r>
      <w:r>
        <w:tab/>
        <w:t>sell.Pfv</w:t>
      </w:r>
    </w:p>
    <w:p w14:paraId="6865019A" w14:textId="661BC31C" w:rsidR="00491C57" w:rsidRDefault="00491C57" w:rsidP="00D73785">
      <w:pPr>
        <w:tabs>
          <w:tab w:val="left" w:pos="720"/>
          <w:tab w:val="left" w:pos="1080"/>
          <w:tab w:val="left" w:pos="1710"/>
          <w:tab w:val="left" w:pos="3150"/>
          <w:tab w:val="left" w:pos="4590"/>
          <w:tab w:val="left" w:pos="6390"/>
        </w:tabs>
      </w:pPr>
      <w:r>
        <w:tab/>
      </w:r>
      <w:r>
        <w:tab/>
        <w:t>‘Having gone up (e.g. traveled</w:t>
      </w:r>
      <w:r w:rsidR="006D3AD5">
        <w:t xml:space="preserve"> south), he/she sold it.’</w:t>
      </w:r>
    </w:p>
    <w:p w14:paraId="448F635D" w14:textId="77777777" w:rsidR="00D73785" w:rsidRPr="00D73785" w:rsidRDefault="00D73785" w:rsidP="00C30A26"/>
    <w:p w14:paraId="2B72735A" w14:textId="2AA0417C" w:rsidR="00F573B2" w:rsidRPr="00F573B2" w:rsidRDefault="00F573B2" w:rsidP="00C30A26">
      <w:r>
        <w:t>The factive verbal noun in</w:t>
      </w:r>
      <w:r w:rsidR="00D73785">
        <w:t xml:space="preserve"> -na</w:t>
      </w:r>
      <w:r w:rsidR="00D73785">
        <w:rPr>
          <w:lang w:val="x-none"/>
        </w:rPr>
        <w:t xml:space="preserve"> and the stative form of active verbs, also </w:t>
      </w:r>
      <w:r>
        <w:t>with suffix</w:t>
      </w:r>
      <w:r w:rsidR="00D73785">
        <w:rPr>
          <w:lang w:val="x-none"/>
        </w:rPr>
        <w:t xml:space="preserve"> </w:t>
      </w:r>
      <w:r w:rsidR="00D73785" w:rsidRPr="00315514">
        <w:rPr>
          <w:rFonts w:ascii="Doulos SIL" w:hAnsi="Doulos SIL" w:cs="Doulos SIL"/>
          <w:i/>
          <w:color w:val="0000FF"/>
          <w:lang w:val="x-none"/>
        </w:rPr>
        <w:t>-na</w:t>
      </w:r>
      <w:r>
        <w:rPr>
          <w:lang w:val="x-none"/>
        </w:rPr>
        <w:t xml:space="preserve"> (</w:t>
      </w:r>
      <w:r>
        <w:t>§10.1.4),</w:t>
      </w:r>
      <w:r w:rsidR="00D73785">
        <w:rPr>
          <w:lang w:val="x-none"/>
        </w:rPr>
        <w:t xml:space="preserve"> </w:t>
      </w:r>
      <w:r>
        <w:rPr>
          <w:lang w:val="x-none"/>
        </w:rPr>
        <w:t xml:space="preserve">are intriguingly </w:t>
      </w:r>
      <w:r>
        <w:t xml:space="preserve">similar in form. In positive stative predicates, the stative verb with </w:t>
      </w:r>
      <w:r>
        <w:noBreakHyphen/>
        <w:t xml:space="preserve">na is followed by the ‘it is’ particle </w:t>
      </w:r>
      <w:r w:rsidRPr="00315514">
        <w:rPr>
          <w:rFonts w:ascii="Doulos SIL" w:hAnsi="Doulos SIL" w:cs="Doulos SIL"/>
          <w:i/>
          <w:color w:val="0000FF"/>
        </w:rPr>
        <w:t>ni</w:t>
      </w:r>
      <w:r w:rsidRPr="00315514">
        <w:rPr>
          <w:rFonts w:ascii="Doulos SIL" w:hAnsi="Doulos SIL" w:cs="Doulos SIL"/>
          <w:i/>
          <w:color w:val="0000FF"/>
          <w:lang w:val="x-none"/>
        </w:rPr>
        <w:t>̀</w:t>
      </w:r>
      <w:r>
        <w:rPr>
          <w:lang w:val="x-none"/>
        </w:rPr>
        <w:t xml:space="preserve">, suggesting that the stative is (or originated as) a noun-like participle. </w:t>
      </w:r>
    </w:p>
    <w:p w14:paraId="5D740E2D" w14:textId="28DD0E03" w:rsidR="00AB3AB7" w:rsidRDefault="00752954" w:rsidP="00C30A26">
      <w:r>
        <w:rPr>
          <w:lang w:val="x-none"/>
        </w:rPr>
        <w:tab/>
      </w:r>
      <w:r w:rsidR="000D5B8D">
        <w:t xml:space="preserve">The </w:t>
      </w:r>
      <w:r>
        <w:t xml:space="preserve">regular </w:t>
      </w:r>
      <w:r w:rsidR="000D5B8D">
        <w:t>forms of th</w:t>
      </w:r>
      <w:r>
        <w:t>e factive</w:t>
      </w:r>
      <w:r w:rsidR="000D5B8D">
        <w:t xml:space="preserve"> verbal noun are shown in</w:t>
      </w:r>
      <w:r w:rsidR="00AB3AB7">
        <w:t xml:space="preserve"> (xx1), alongside the regular perfective and imperfective forms.</w:t>
      </w:r>
      <w:r w:rsidR="000D5B8D">
        <w:t xml:space="preserve"> The verbal noun </w:t>
      </w:r>
      <w:r w:rsidR="00790B04">
        <w:t>is</w:t>
      </w:r>
      <w:r w:rsidR="000D5B8D">
        <w:t xml:space="preserve"> M-</w:t>
      </w:r>
      <w:r w:rsidR="00790B04">
        <w:t>, ML</w:t>
      </w:r>
      <w:r w:rsidR="00790B04">
        <w:rPr>
          <w:lang w:val="x-none"/>
        </w:rPr>
        <w:t>-,</w:t>
      </w:r>
      <w:r w:rsidR="000D5B8D">
        <w:rPr>
          <w:lang w:val="x-none"/>
        </w:rPr>
        <w:t xml:space="preserve"> </w:t>
      </w:r>
      <w:r w:rsidR="000D5B8D">
        <w:t>or L-toned</w:t>
      </w:r>
      <w:r w:rsidR="00790B04">
        <w:t>, following the tones of the perfective</w:t>
      </w:r>
      <w:r w:rsidR="00790B04">
        <w:rPr>
          <w:lang w:val="x-none"/>
        </w:rPr>
        <w:t xml:space="preserve">. The segmental form is also derived from the perfective in most cases where the perfective and imperfective differ segmentally. Monomoraic Cv is lengthened to Cvv one way or another, or in the case of ‘go’ is replaced by an alternative bisyllabic form that is also used by itself as a kind of verbal noun. Among intransitives, ‘exit (v)’ is irregular. Several transitives use a variant stem-form </w:t>
      </w:r>
      <w:r w:rsidR="00790B04" w:rsidRPr="00315514">
        <w:rPr>
          <w:rFonts w:ascii="Doulos SIL" w:hAnsi="Doulos SIL" w:cs="Doulos SIL"/>
          <w:i/>
          <w:color w:val="0000FF"/>
          <w:lang w:val="x-none"/>
        </w:rPr>
        <w:t>CvCɛ/e</w:t>
      </w:r>
      <w:r w:rsidR="00790B04">
        <w:rPr>
          <w:lang w:val="x-none"/>
        </w:rPr>
        <w:t xml:space="preserve"> before </w:t>
      </w:r>
      <w:r w:rsidR="00790B04" w:rsidRPr="00315514">
        <w:rPr>
          <w:rFonts w:ascii="Doulos SIL" w:hAnsi="Doulos SIL" w:cs="Doulos SIL"/>
          <w:i/>
          <w:color w:val="0000FF"/>
        </w:rPr>
        <w:noBreakHyphen/>
      </w:r>
      <w:r w:rsidR="00790B04" w:rsidRPr="00315514">
        <w:rPr>
          <w:rFonts w:ascii="Doulos SIL" w:hAnsi="Doulos SIL" w:cs="Doulos SIL"/>
          <w:i/>
          <w:color w:val="0000FF"/>
          <w:lang w:val="x-none"/>
        </w:rPr>
        <w:t>na</w:t>
      </w:r>
      <w:r w:rsidR="00790B04">
        <w:rPr>
          <w:lang w:val="x-none"/>
        </w:rPr>
        <w:t xml:space="preserve">, as in several other derivatives. </w:t>
      </w:r>
      <w:r w:rsidR="00256B90">
        <w:rPr>
          <w:lang w:val="x-none"/>
        </w:rPr>
        <w:t>In the cases of ‘eat’ and ‘sell’, this variant form is used without reference to transitivity.</w:t>
      </w:r>
    </w:p>
    <w:p w14:paraId="01F2BE3B" w14:textId="58789687" w:rsidR="00AB3AB7" w:rsidRDefault="00AB3AB7" w:rsidP="00C30A26"/>
    <w:p w14:paraId="48F2759E" w14:textId="162047AD" w:rsidR="00AB3AB7" w:rsidRDefault="00AB3AB7" w:rsidP="000D5B8D">
      <w:pPr>
        <w:tabs>
          <w:tab w:val="left" w:pos="720"/>
          <w:tab w:val="left" w:pos="1080"/>
          <w:tab w:val="left" w:pos="1980"/>
          <w:tab w:val="left" w:pos="3150"/>
          <w:tab w:val="left" w:pos="4500"/>
          <w:tab w:val="left" w:pos="6120"/>
        </w:tabs>
        <w:rPr>
          <w:lang w:val="x-none"/>
        </w:rPr>
      </w:pPr>
      <w:r>
        <w:t>(xx</w:t>
      </w:r>
      <w:r w:rsidR="00056651">
        <w:t>1</w:t>
      </w:r>
      <w:r>
        <w:t>)</w:t>
      </w:r>
      <w:r>
        <w:tab/>
      </w:r>
      <w:r>
        <w:tab/>
        <w:t>Pfv</w:t>
      </w:r>
      <w:r>
        <w:tab/>
        <w:t>Ipfv</w:t>
      </w:r>
      <w:r>
        <w:tab/>
        <w:t xml:space="preserve">with </w:t>
      </w:r>
      <w:r w:rsidRPr="00315514">
        <w:rPr>
          <w:rFonts w:ascii="Doulos SIL" w:hAnsi="Doulos SIL" w:cs="Doulos SIL"/>
          <w:i/>
          <w:color w:val="0000FF"/>
        </w:rPr>
        <w:t>-na</w:t>
      </w:r>
      <w:r w:rsidRPr="00315514">
        <w:rPr>
          <w:rFonts w:ascii="Doulos SIL" w:hAnsi="Doulos SIL" w:cs="Doulos SIL"/>
          <w:i/>
          <w:color w:val="0000FF"/>
          <w:lang w:val="x-none"/>
        </w:rPr>
        <w:t>̀</w:t>
      </w:r>
      <w:r>
        <w:rPr>
          <w:lang w:val="x-none"/>
        </w:rPr>
        <w:tab/>
        <w:t>gloss</w:t>
      </w:r>
      <w:r w:rsidR="000D5B8D">
        <w:rPr>
          <w:lang w:val="x-none"/>
        </w:rPr>
        <w:tab/>
        <w:t>comment</w:t>
      </w:r>
    </w:p>
    <w:p w14:paraId="18970FA8" w14:textId="77777777" w:rsidR="00AB3AB7" w:rsidRDefault="00AB3AB7" w:rsidP="000D5B8D">
      <w:pPr>
        <w:tabs>
          <w:tab w:val="left" w:pos="720"/>
          <w:tab w:val="left" w:pos="1080"/>
          <w:tab w:val="left" w:pos="1980"/>
          <w:tab w:val="left" w:pos="3150"/>
          <w:tab w:val="left" w:pos="4500"/>
          <w:tab w:val="left" w:pos="6120"/>
        </w:tabs>
        <w:rPr>
          <w:lang w:val="x-none"/>
        </w:rPr>
      </w:pPr>
    </w:p>
    <w:p w14:paraId="76407107" w14:textId="160DE33B" w:rsidR="00AB3AB7" w:rsidRDefault="00AB3AB7" w:rsidP="000D5B8D">
      <w:pPr>
        <w:tabs>
          <w:tab w:val="left" w:pos="720"/>
          <w:tab w:val="left" w:pos="1080"/>
          <w:tab w:val="left" w:pos="1980"/>
          <w:tab w:val="left" w:pos="3150"/>
          <w:tab w:val="left" w:pos="4500"/>
          <w:tab w:val="left" w:pos="6120"/>
        </w:tabs>
        <w:rPr>
          <w:lang w:val="x-none"/>
        </w:rPr>
      </w:pPr>
      <w:r>
        <w:rPr>
          <w:lang w:val="x-none"/>
        </w:rPr>
        <w:tab/>
        <w:t>a. intransitive</w:t>
      </w:r>
    </w:p>
    <w:p w14:paraId="213D00F2" w14:textId="2F443329" w:rsidR="00AB3AB7" w:rsidRDefault="00AB3AB7" w:rsidP="000D5B8D">
      <w:pPr>
        <w:tabs>
          <w:tab w:val="left" w:pos="720"/>
          <w:tab w:val="left" w:pos="1080"/>
          <w:tab w:val="left" w:pos="1980"/>
          <w:tab w:val="left" w:pos="3150"/>
          <w:tab w:val="left" w:pos="4500"/>
          <w:tab w:val="left" w:pos="6120"/>
        </w:tabs>
        <w:rPr>
          <w:lang w:val="x-none"/>
        </w:rPr>
      </w:pPr>
      <w:r>
        <w:rPr>
          <w:lang w:val="x-none"/>
        </w:rPr>
        <w:tab/>
        <w:t xml:space="preserve"> </w:t>
      </w:r>
      <w:r>
        <w:rPr>
          <w:lang w:val="x-none"/>
        </w:rPr>
        <w:tab/>
      </w:r>
      <w:r w:rsidRPr="00315514">
        <w:rPr>
          <w:rFonts w:ascii="Doulos SIL" w:hAnsi="Doulos SIL" w:cs="Doulos SIL"/>
          <w:i/>
          <w:color w:val="0000FF"/>
          <w:lang w:val="x-none"/>
        </w:rPr>
        <w:t>sēwⁿ</w:t>
      </w:r>
      <w:r w:rsidRPr="00315514">
        <w:rPr>
          <w:rFonts w:ascii="Doulos SIL" w:hAnsi="Doulos SIL" w:cs="Doulos SIL"/>
          <w:i/>
          <w:color w:val="0000FF"/>
          <w:lang w:val="x-none"/>
        </w:rPr>
        <w:tab/>
        <w:t>sēn-dē</w:t>
      </w:r>
      <w:r w:rsidRPr="00315514">
        <w:rPr>
          <w:rFonts w:ascii="Doulos SIL" w:hAnsi="Doulos SIL" w:cs="Doulos SIL"/>
          <w:i/>
          <w:color w:val="0000FF"/>
          <w:lang w:val="x-none"/>
        </w:rPr>
        <w:tab/>
        <w:t>se</w:t>
      </w:r>
      <w:r w:rsidR="00365828" w:rsidRPr="00315514">
        <w:rPr>
          <w:rFonts w:ascii="Doulos SIL" w:hAnsi="Doulos SIL" w:cs="Doulos SIL"/>
          <w:i/>
          <w:color w:val="0000FF"/>
          <w:lang w:val="x-none"/>
        </w:rPr>
        <w:t>̄</w:t>
      </w:r>
      <w:r w:rsidRPr="00315514">
        <w:rPr>
          <w:rFonts w:ascii="Doulos SIL" w:hAnsi="Doulos SIL" w:cs="Doulos SIL"/>
          <w:i/>
          <w:color w:val="0000FF"/>
          <w:lang w:val="x-none"/>
        </w:rPr>
        <w:t>n-na</w:t>
      </w:r>
      <w:r w:rsidR="00365828" w:rsidRPr="00315514">
        <w:rPr>
          <w:rFonts w:ascii="Doulos SIL" w:hAnsi="Doulos SIL" w:cs="Doulos SIL"/>
          <w:i/>
          <w:color w:val="0000FF"/>
          <w:lang w:val="x-none"/>
        </w:rPr>
        <w:t>̄</w:t>
      </w:r>
      <w:r>
        <w:rPr>
          <w:lang w:val="x-none"/>
        </w:rPr>
        <w:tab/>
        <w:t>‘fall’</w:t>
      </w:r>
    </w:p>
    <w:p w14:paraId="3C5A10DE" w14:textId="7D995635" w:rsidR="00AB3AB7" w:rsidRPr="00315514" w:rsidRDefault="00AB3AB7"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tāwⁿ</w:t>
      </w:r>
      <w:r w:rsidRPr="00315514">
        <w:rPr>
          <w:rFonts w:ascii="Doulos SIL" w:hAnsi="Doulos SIL" w:cs="Doulos SIL"/>
          <w:i/>
          <w:color w:val="0000FF"/>
          <w:lang w:val="x-none"/>
        </w:rPr>
        <w:tab/>
        <w:t>tā-nā</w:t>
      </w:r>
      <w:r w:rsidRPr="00315514">
        <w:rPr>
          <w:rFonts w:ascii="Doulos SIL" w:hAnsi="Doulos SIL" w:cs="Doulos SIL"/>
          <w:i/>
          <w:color w:val="0000FF"/>
          <w:lang w:val="x-none"/>
        </w:rPr>
        <w:tab/>
        <w:t>ta</w:t>
      </w:r>
      <w:r w:rsidR="00365828" w:rsidRPr="00315514">
        <w:rPr>
          <w:rFonts w:ascii="Doulos SIL" w:hAnsi="Doulos SIL" w:cs="Doulos SIL"/>
          <w:i/>
          <w:color w:val="0000FF"/>
          <w:lang w:val="x-none"/>
        </w:rPr>
        <w:t>̄</w:t>
      </w:r>
      <w:r w:rsidRPr="00315514">
        <w:rPr>
          <w:rFonts w:ascii="Doulos SIL" w:hAnsi="Doulos SIL" w:cs="Doulos SIL"/>
          <w:i/>
          <w:color w:val="0000FF"/>
          <w:lang w:val="x-none"/>
        </w:rPr>
        <w:t>n-na</w:t>
      </w:r>
      <w:r w:rsidR="00365828" w:rsidRPr="00315514">
        <w:rPr>
          <w:rFonts w:ascii="Doulos SIL" w:hAnsi="Doulos SIL" w:cs="Doulos SIL"/>
          <w:i/>
          <w:color w:val="0000FF"/>
          <w:lang w:val="x-none"/>
        </w:rPr>
        <w:t>̄</w:t>
      </w:r>
      <w:r w:rsidRPr="00315514">
        <w:rPr>
          <w:lang w:val="x-none"/>
        </w:rPr>
        <w:tab/>
        <w:t>‘ascend’</w:t>
      </w:r>
    </w:p>
    <w:p w14:paraId="6645DD07" w14:textId="2A7A48FF" w:rsidR="00AB3AB7" w:rsidRPr="00517C8F" w:rsidRDefault="00AB3AB7"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yàwⁿ</w:t>
      </w:r>
      <w:r w:rsidRPr="00315514">
        <w:rPr>
          <w:rFonts w:ascii="Doulos SIL" w:hAnsi="Doulos SIL" w:cs="Doulos SIL"/>
          <w:i/>
          <w:color w:val="0000FF"/>
          <w:lang w:val="x-none"/>
        </w:rPr>
        <w:tab/>
        <w:t>yà-là</w:t>
      </w:r>
      <w:r w:rsidRPr="00315514">
        <w:rPr>
          <w:rFonts w:ascii="Doulos SIL" w:hAnsi="Doulos SIL" w:cs="Doulos SIL"/>
          <w:i/>
          <w:color w:val="0000FF"/>
          <w:lang w:val="x-none"/>
        </w:rPr>
        <w:tab/>
        <w:t>ya</w:t>
      </w:r>
      <w:r w:rsidR="00365828" w:rsidRPr="00315514">
        <w:rPr>
          <w:rFonts w:ascii="Doulos SIL" w:hAnsi="Doulos SIL" w:cs="Doulos SIL"/>
          <w:i/>
          <w:color w:val="0000FF"/>
          <w:lang w:val="x-none"/>
        </w:rPr>
        <w:t>̀</w:t>
      </w:r>
      <w:r w:rsidRPr="00315514">
        <w:rPr>
          <w:rFonts w:ascii="Doulos SIL" w:hAnsi="Doulos SIL" w:cs="Doulos SIL"/>
          <w:i/>
          <w:color w:val="0000FF"/>
          <w:lang w:val="x-none"/>
        </w:rPr>
        <w:t>n-nà</w:t>
      </w:r>
      <w:r>
        <w:rPr>
          <w:lang w:val="x-none"/>
        </w:rPr>
        <w:tab/>
        <w:t>‘descend’</w:t>
      </w:r>
    </w:p>
    <w:p w14:paraId="213D4138" w14:textId="6582CAC8" w:rsidR="00AB3AB7" w:rsidRDefault="00AB3AB7"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wwō</w:t>
      </w:r>
      <w:r w:rsidRPr="00315514">
        <w:rPr>
          <w:rFonts w:ascii="Doulos SIL" w:hAnsi="Doulos SIL" w:cs="Doulos SIL"/>
          <w:i/>
          <w:color w:val="0000FF"/>
          <w:lang w:val="x-none"/>
        </w:rPr>
        <w:tab/>
        <w:t>wwō</w:t>
      </w:r>
      <w:r w:rsidRPr="00315514">
        <w:rPr>
          <w:rFonts w:ascii="Doulos SIL" w:hAnsi="Doulos SIL" w:cs="Doulos SIL"/>
          <w:i/>
          <w:color w:val="0000FF"/>
          <w:lang w:val="x-none"/>
        </w:rPr>
        <w:tab/>
        <w:t>w</w:t>
      </w:r>
      <w:r w:rsidRPr="00315514">
        <w:rPr>
          <w:rFonts w:ascii="Doulos SIL" w:hAnsi="Doulos SIL" w:cs="Doulos SIL"/>
          <w:i/>
          <w:color w:val="0000FF"/>
        </w:rPr>
        <w:t>w</w:t>
      </w:r>
      <w:r w:rsidRPr="00315514">
        <w:rPr>
          <w:rFonts w:ascii="Doulos SIL" w:hAnsi="Doulos SIL" w:cs="Doulos SIL"/>
          <w:i/>
          <w:color w:val="0000FF"/>
          <w:lang w:val="x-none"/>
        </w:rPr>
        <w:t>o</w:t>
      </w:r>
      <w:r w:rsidR="00365828" w:rsidRPr="00315514">
        <w:rPr>
          <w:rFonts w:ascii="Doulos SIL" w:hAnsi="Doulos SIL" w:cs="Doulos SIL"/>
          <w:i/>
          <w:color w:val="0000FF"/>
          <w:lang w:val="x-none"/>
        </w:rPr>
        <w:t>̄</w:t>
      </w:r>
      <w:r w:rsidRPr="00315514">
        <w:rPr>
          <w:rFonts w:ascii="Doulos SIL" w:hAnsi="Doulos SIL" w:cs="Doulos SIL"/>
          <w:i/>
          <w:color w:val="0000FF"/>
          <w:lang w:val="x-none"/>
        </w:rPr>
        <w:t>-na</w:t>
      </w:r>
      <w:r w:rsidR="00365828" w:rsidRPr="00315514">
        <w:rPr>
          <w:rFonts w:ascii="Doulos SIL" w:hAnsi="Doulos SIL" w:cs="Doulos SIL"/>
          <w:i/>
          <w:color w:val="0000FF"/>
          <w:lang w:val="x-none"/>
        </w:rPr>
        <w:t>̄</w:t>
      </w:r>
      <w:r>
        <w:rPr>
          <w:lang w:val="x-none"/>
        </w:rPr>
        <w:tab/>
        <w:t>‘weep’</w:t>
      </w:r>
    </w:p>
    <w:p w14:paraId="45FBB57E" w14:textId="2FC9135E" w:rsidR="00AB3AB7" w:rsidRDefault="00AB3AB7" w:rsidP="000D5B8D">
      <w:pPr>
        <w:tabs>
          <w:tab w:val="left" w:pos="720"/>
          <w:tab w:val="left" w:pos="1080"/>
          <w:tab w:val="left" w:pos="1980"/>
          <w:tab w:val="left" w:pos="3150"/>
          <w:tab w:val="left" w:pos="4500"/>
          <w:tab w:val="left" w:pos="6120"/>
        </w:tabs>
        <w:rPr>
          <w:lang w:val="x-none"/>
        </w:rPr>
      </w:pPr>
      <w:r>
        <w:rPr>
          <w:lang w:val="x-none"/>
        </w:rPr>
        <w:lastRenderedPageBreak/>
        <w:tab/>
      </w:r>
      <w:r>
        <w:rPr>
          <w:lang w:val="x-none"/>
        </w:rPr>
        <w:tab/>
      </w:r>
      <w:r w:rsidRPr="00315514">
        <w:rPr>
          <w:rFonts w:ascii="Doulos SIL" w:hAnsi="Doulos SIL" w:cs="Doulos SIL"/>
          <w:i/>
          <w:color w:val="0000FF"/>
          <w:lang w:val="x-none"/>
        </w:rPr>
        <w:t>kùmù</w:t>
      </w:r>
      <w:r w:rsidRPr="00315514">
        <w:rPr>
          <w:rFonts w:ascii="Doulos SIL" w:hAnsi="Doulos SIL" w:cs="Doulos SIL"/>
          <w:i/>
          <w:color w:val="0000FF"/>
          <w:lang w:val="x-none"/>
        </w:rPr>
        <w:tab/>
        <w:t>kùmū-nà</w:t>
      </w:r>
      <w:r w:rsidRPr="00315514">
        <w:rPr>
          <w:rFonts w:ascii="Doulos SIL" w:hAnsi="Doulos SIL" w:cs="Doulos SIL"/>
          <w:i/>
          <w:color w:val="0000FF"/>
          <w:lang w:val="x-none"/>
        </w:rPr>
        <w:tab/>
        <w:t>kùmù-nà</w:t>
      </w:r>
      <w:r>
        <w:rPr>
          <w:lang w:val="x-none"/>
        </w:rPr>
        <w:tab/>
        <w:t>‘sleep’</w:t>
      </w:r>
    </w:p>
    <w:p w14:paraId="1799DD52" w14:textId="77777777" w:rsidR="00790B04" w:rsidRPr="00790B04" w:rsidRDefault="00790B04" w:rsidP="00790B04">
      <w:pPr>
        <w:tabs>
          <w:tab w:val="left" w:pos="720"/>
          <w:tab w:val="left" w:pos="1080"/>
          <w:tab w:val="left" w:pos="1980"/>
          <w:tab w:val="left" w:pos="3150"/>
          <w:tab w:val="left" w:pos="4500"/>
          <w:tab w:val="left" w:pos="6120"/>
        </w:tabs>
        <w:rPr>
          <w:i/>
          <w:lang w:val="x-none"/>
        </w:rPr>
      </w:pPr>
      <w:r>
        <w:rPr>
          <w:lang w:val="x-none"/>
        </w:rPr>
        <w:tab/>
        <w:t xml:space="preserve">   </w:t>
      </w:r>
      <w:r>
        <w:rPr>
          <w:i/>
          <w:lang w:val="x-none"/>
        </w:rPr>
        <w:t>irregular</w:t>
      </w:r>
    </w:p>
    <w:p w14:paraId="04CC3FAD" w14:textId="77777777" w:rsidR="00790B04" w:rsidRPr="00AB3AB7" w:rsidRDefault="00790B04" w:rsidP="00790B04">
      <w:pPr>
        <w:tabs>
          <w:tab w:val="left" w:pos="720"/>
          <w:tab w:val="left" w:pos="1080"/>
          <w:tab w:val="left" w:pos="1980"/>
          <w:tab w:val="left" w:pos="3150"/>
          <w:tab w:val="left" w:pos="4500"/>
          <w:tab w:val="left" w:pos="6120"/>
        </w:tabs>
      </w:pPr>
      <w:r>
        <w:rPr>
          <w:lang w:val="x-none"/>
        </w:rPr>
        <w:tab/>
      </w:r>
      <w:r>
        <w:rPr>
          <w:lang w:val="x-none"/>
        </w:rPr>
        <w:tab/>
      </w:r>
      <w:r w:rsidRPr="00315514">
        <w:rPr>
          <w:rFonts w:ascii="Doulos SIL" w:hAnsi="Doulos SIL" w:cs="Doulos SIL"/>
          <w:i/>
          <w:color w:val="0000FF"/>
        </w:rPr>
        <w:t>ba</w:t>
      </w:r>
      <w:r w:rsidRPr="00315514">
        <w:rPr>
          <w:rFonts w:ascii="Doulos SIL" w:hAnsi="Doulos SIL" w:cs="Doulos SIL"/>
          <w:i/>
          <w:color w:val="0000FF"/>
          <w:lang w:val="x-none"/>
        </w:rPr>
        <w:t>̄ā</w:t>
      </w:r>
      <w:r w:rsidRPr="00315514">
        <w:rPr>
          <w:rFonts w:ascii="Doulos SIL" w:hAnsi="Doulos SIL" w:cs="Doulos SIL"/>
          <w:i/>
          <w:color w:val="0000FF"/>
          <w:lang w:val="x-none"/>
        </w:rPr>
        <w:tab/>
        <w:t>bā-lā</w:t>
      </w:r>
      <w:r w:rsidRPr="00315514">
        <w:rPr>
          <w:rFonts w:ascii="Doulos SIL" w:hAnsi="Doulos SIL" w:cs="Doulos SIL"/>
          <w:i/>
          <w:color w:val="0000FF"/>
          <w:lang w:val="x-none"/>
        </w:rPr>
        <w:tab/>
        <w:t>bān-nā</w:t>
      </w:r>
      <w:r>
        <w:rPr>
          <w:lang w:val="x-none"/>
        </w:rPr>
        <w:tab/>
        <w:t>‘exit (v)’</w:t>
      </w:r>
    </w:p>
    <w:p w14:paraId="4FF8CE4C" w14:textId="2AB37BC2" w:rsidR="000D5B8D" w:rsidRPr="000D5B8D" w:rsidRDefault="000D5B8D" w:rsidP="000D5B8D">
      <w:pPr>
        <w:tabs>
          <w:tab w:val="left" w:pos="720"/>
          <w:tab w:val="left" w:pos="1080"/>
          <w:tab w:val="left" w:pos="1980"/>
          <w:tab w:val="left" w:pos="3150"/>
          <w:tab w:val="left" w:pos="4500"/>
          <w:tab w:val="left" w:pos="6120"/>
        </w:tabs>
        <w:rPr>
          <w:i/>
        </w:rPr>
      </w:pPr>
      <w:r>
        <w:rPr>
          <w:lang w:val="x-none"/>
        </w:rPr>
        <w:tab/>
      </w:r>
      <w:r>
        <w:t xml:space="preserve">   </w:t>
      </w:r>
      <w:r>
        <w:rPr>
          <w:i/>
        </w:rPr>
        <w:t xml:space="preserve">suppletive </w:t>
      </w:r>
    </w:p>
    <w:p w14:paraId="51335533" w14:textId="44DDADCC" w:rsidR="00365828" w:rsidRPr="000D5B8D" w:rsidRDefault="00365828" w:rsidP="000D5B8D">
      <w:pPr>
        <w:tabs>
          <w:tab w:val="left" w:pos="720"/>
          <w:tab w:val="left" w:pos="1080"/>
          <w:tab w:val="left" w:pos="1980"/>
          <w:tab w:val="left" w:pos="3150"/>
          <w:tab w:val="left" w:pos="4500"/>
          <w:tab w:val="left" w:pos="6120"/>
        </w:tabs>
      </w:pPr>
      <w:r>
        <w:rPr>
          <w:lang w:val="x-none"/>
        </w:rPr>
        <w:tab/>
      </w:r>
      <w:r>
        <w:rPr>
          <w:lang w:val="x-none"/>
        </w:rPr>
        <w:tab/>
      </w:r>
      <w:r w:rsidR="00214473" w:rsidRPr="00315514">
        <w:rPr>
          <w:rFonts w:ascii="Doulos SIL" w:hAnsi="Doulos SIL" w:cs="Doulos SIL"/>
          <w:i/>
          <w:color w:val="0000FF"/>
          <w:lang w:val="x-none"/>
        </w:rPr>
        <w:t>sò</w:t>
      </w:r>
      <w:r w:rsidRPr="00315514">
        <w:rPr>
          <w:rFonts w:ascii="Doulos SIL" w:hAnsi="Doulos SIL" w:cs="Doulos SIL"/>
          <w:i/>
          <w:color w:val="0000FF"/>
          <w:lang w:val="x-none"/>
        </w:rPr>
        <w:tab/>
      </w:r>
      <w:r w:rsidR="00214473" w:rsidRPr="00315514">
        <w:rPr>
          <w:rFonts w:ascii="Doulos SIL" w:hAnsi="Doulos SIL" w:cs="Doulos SIL"/>
          <w:i/>
          <w:color w:val="0000FF"/>
          <w:lang w:val="x-none"/>
        </w:rPr>
        <w:t>sò</w:t>
      </w:r>
      <w:r w:rsidRPr="00315514">
        <w:rPr>
          <w:rFonts w:ascii="Doulos SIL" w:hAnsi="Doulos SIL" w:cs="Doulos SIL"/>
          <w:i/>
          <w:color w:val="0000FF"/>
          <w:lang w:val="x-none"/>
        </w:rPr>
        <w:tab/>
      </w:r>
      <w:r w:rsidR="00214473" w:rsidRPr="00315514">
        <w:rPr>
          <w:rFonts w:ascii="Doulos SIL" w:hAnsi="Doulos SIL" w:cs="Doulos SIL"/>
          <w:i/>
          <w:color w:val="0000FF"/>
          <w:lang w:val="x-none"/>
        </w:rPr>
        <w:t>sìgè</w:t>
      </w:r>
      <w:r w:rsidRPr="00315514">
        <w:rPr>
          <w:rFonts w:ascii="Doulos SIL" w:hAnsi="Doulos SIL" w:cs="Doulos SIL"/>
          <w:i/>
          <w:color w:val="0000FF"/>
          <w:lang w:val="x-none"/>
        </w:rPr>
        <w:t>-nà</w:t>
      </w:r>
      <w:r>
        <w:rPr>
          <w:lang w:val="x-none"/>
        </w:rPr>
        <w:tab/>
        <w:t>‘</w:t>
      </w:r>
      <w:r w:rsidR="00214473">
        <w:rPr>
          <w:lang w:val="x-none"/>
        </w:rPr>
        <w:t>go</w:t>
      </w:r>
      <w:r>
        <w:rPr>
          <w:lang w:val="x-none"/>
        </w:rPr>
        <w:t>’</w:t>
      </w:r>
      <w:r w:rsidR="000D5B8D">
        <w:rPr>
          <w:lang w:val="x-none"/>
        </w:rPr>
        <w:tab/>
      </w:r>
      <w:r w:rsidR="000D5B8D">
        <w:t xml:space="preserve">cf. noun </w:t>
      </w:r>
      <w:r w:rsidR="000D5B8D" w:rsidRPr="00315514">
        <w:rPr>
          <w:rFonts w:ascii="Doulos SIL" w:hAnsi="Doulos SIL" w:cs="Doulos SIL"/>
          <w:i/>
          <w:color w:val="0000FF"/>
        </w:rPr>
        <w:t>si</w:t>
      </w:r>
      <w:r w:rsidR="000D5B8D" w:rsidRPr="00315514">
        <w:rPr>
          <w:rFonts w:ascii="Doulos SIL" w:hAnsi="Doulos SIL" w:cs="Doulos SIL"/>
          <w:i/>
          <w:color w:val="0000FF"/>
          <w:lang w:val="x-none"/>
        </w:rPr>
        <w:t>̀gè</w:t>
      </w:r>
      <w:r w:rsidR="000D5B8D">
        <w:rPr>
          <w:lang w:val="x-none"/>
        </w:rPr>
        <w:t xml:space="preserve"> ‘departure’</w:t>
      </w:r>
    </w:p>
    <w:p w14:paraId="6EB6A94B" w14:textId="27E73038" w:rsidR="000D5B8D" w:rsidRPr="000D5B8D" w:rsidRDefault="000D5B8D" w:rsidP="000D5B8D">
      <w:pPr>
        <w:tabs>
          <w:tab w:val="left" w:pos="720"/>
          <w:tab w:val="left" w:pos="1080"/>
          <w:tab w:val="left" w:pos="1980"/>
          <w:tab w:val="left" w:pos="3150"/>
          <w:tab w:val="left" w:pos="4500"/>
          <w:tab w:val="left" w:pos="6120"/>
        </w:tabs>
        <w:rPr>
          <w:i/>
        </w:rPr>
      </w:pPr>
      <w:r>
        <w:rPr>
          <w:lang w:val="x-none"/>
        </w:rPr>
        <w:tab/>
      </w:r>
      <w:r>
        <w:t xml:space="preserve">   </w:t>
      </w:r>
      <w:r w:rsidRPr="00315514">
        <w:rPr>
          <w:rFonts w:ascii="Doulos SIL" w:hAnsi="Doulos SIL" w:cs="Doulos SIL"/>
          <w:i/>
          <w:color w:val="0000FF"/>
        </w:rPr>
        <w:t>Cv</w:t>
      </w:r>
      <w:r>
        <w:rPr>
          <w:i/>
        </w:rPr>
        <w:t xml:space="preserve"> lengthened before suffix</w:t>
      </w:r>
    </w:p>
    <w:p w14:paraId="349F8BA1" w14:textId="4A7C8432" w:rsidR="00214473" w:rsidRDefault="00214473"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bē</w:t>
      </w:r>
      <w:r w:rsidRPr="00315514">
        <w:rPr>
          <w:rFonts w:ascii="Doulos SIL" w:hAnsi="Doulos SIL" w:cs="Doulos SIL"/>
          <w:i/>
          <w:color w:val="0000FF"/>
          <w:lang w:val="x-none"/>
        </w:rPr>
        <w:tab/>
        <w:t>bē</w:t>
      </w:r>
      <w:r w:rsidRPr="00315514">
        <w:rPr>
          <w:rFonts w:ascii="Doulos SIL" w:hAnsi="Doulos SIL" w:cs="Doulos SIL"/>
          <w:i/>
          <w:color w:val="0000FF"/>
          <w:lang w:val="x-none"/>
        </w:rPr>
        <w:tab/>
        <w:t>bēē-na</w:t>
      </w:r>
      <w:r w:rsidR="00530982" w:rsidRPr="00315514">
        <w:rPr>
          <w:rFonts w:ascii="Doulos SIL" w:hAnsi="Doulos SIL" w:cs="Doulos SIL"/>
          <w:i/>
          <w:color w:val="0000FF"/>
          <w:lang w:val="x-none"/>
        </w:rPr>
        <w:t>̄</w:t>
      </w:r>
      <w:r>
        <w:rPr>
          <w:lang w:val="x-none"/>
        </w:rPr>
        <w:tab/>
        <w:t>‘come’</w:t>
      </w:r>
    </w:p>
    <w:p w14:paraId="646E8CCC" w14:textId="77777777" w:rsidR="00AB3AB7" w:rsidRDefault="00AB3AB7" w:rsidP="000D5B8D">
      <w:pPr>
        <w:tabs>
          <w:tab w:val="left" w:pos="720"/>
          <w:tab w:val="left" w:pos="1080"/>
          <w:tab w:val="left" w:pos="1980"/>
          <w:tab w:val="left" w:pos="3150"/>
          <w:tab w:val="left" w:pos="4500"/>
          <w:tab w:val="left" w:pos="6120"/>
        </w:tabs>
        <w:rPr>
          <w:lang w:val="x-none"/>
        </w:rPr>
      </w:pPr>
    </w:p>
    <w:p w14:paraId="001C48C7" w14:textId="77777777" w:rsidR="00AB3AB7" w:rsidRDefault="00AB3AB7" w:rsidP="000D5B8D">
      <w:pPr>
        <w:tabs>
          <w:tab w:val="left" w:pos="720"/>
          <w:tab w:val="left" w:pos="1080"/>
          <w:tab w:val="left" w:pos="1980"/>
          <w:tab w:val="left" w:pos="3150"/>
          <w:tab w:val="left" w:pos="4500"/>
          <w:tab w:val="left" w:pos="6120"/>
        </w:tabs>
        <w:rPr>
          <w:lang w:val="x-none"/>
        </w:rPr>
      </w:pPr>
      <w:r>
        <w:rPr>
          <w:lang w:val="x-none"/>
        </w:rPr>
        <w:tab/>
        <w:t>b. transitive</w:t>
      </w:r>
    </w:p>
    <w:p w14:paraId="7FB26BB8" w14:textId="7ADB6D9F" w:rsidR="00530982" w:rsidRPr="00315514" w:rsidRDefault="00530982" w:rsidP="00530982">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mɛ̀wⁿ</w:t>
      </w:r>
      <w:r w:rsidRPr="00315514">
        <w:rPr>
          <w:rFonts w:ascii="Doulos SIL" w:hAnsi="Doulos SIL" w:cs="Doulos SIL"/>
          <w:i/>
          <w:color w:val="0000FF"/>
          <w:lang w:val="x-none"/>
        </w:rPr>
        <w:tab/>
        <w:t>mɛ̀-nɛ̀</w:t>
      </w:r>
      <w:r w:rsidRPr="00315514">
        <w:rPr>
          <w:rFonts w:ascii="Doulos SIL" w:hAnsi="Doulos SIL" w:cs="Doulos SIL"/>
          <w:i/>
          <w:color w:val="0000FF"/>
          <w:lang w:val="x-none"/>
        </w:rPr>
        <w:tab/>
        <w:t>mɛ̀n-nà</w:t>
      </w:r>
      <w:r w:rsidRPr="00315514">
        <w:rPr>
          <w:lang w:val="x-none"/>
        </w:rPr>
        <w:tab/>
        <w:t>‘drink’</w:t>
      </w:r>
    </w:p>
    <w:p w14:paraId="4F096FA9" w14:textId="0F4C7A17" w:rsidR="00530982" w:rsidRPr="00530982" w:rsidRDefault="00530982" w:rsidP="00530982">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tīẁⁿ</w:t>
      </w:r>
      <w:r w:rsidRPr="00315514">
        <w:rPr>
          <w:rFonts w:ascii="Doulos SIL" w:hAnsi="Doulos SIL" w:cs="Doulos SIL"/>
          <w:i/>
          <w:color w:val="0000FF"/>
          <w:lang w:val="x-none"/>
        </w:rPr>
        <w:tab/>
        <w:t>tī-nà</w:t>
      </w:r>
      <w:r w:rsidRPr="00315514">
        <w:rPr>
          <w:rFonts w:ascii="Doulos SIL" w:hAnsi="Doulos SIL" w:cs="Doulos SIL"/>
          <w:i/>
          <w:color w:val="0000FF"/>
          <w:lang w:val="x-none"/>
        </w:rPr>
        <w:tab/>
        <w:t>tīn-nà</w:t>
      </w:r>
      <w:r>
        <w:rPr>
          <w:lang w:val="x-none"/>
        </w:rPr>
        <w:tab/>
        <w:t>‘do’</w:t>
      </w:r>
    </w:p>
    <w:p w14:paraId="58BB3AA7" w14:textId="77777777" w:rsidR="000D5B8D" w:rsidRDefault="000D5B8D"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pɛ̄jɛ̄</w:t>
      </w:r>
      <w:r w:rsidRPr="00315514">
        <w:rPr>
          <w:rFonts w:ascii="Doulos SIL" w:hAnsi="Doulos SIL" w:cs="Doulos SIL"/>
          <w:i/>
          <w:color w:val="0000FF"/>
          <w:lang w:val="x-none"/>
        </w:rPr>
        <w:tab/>
        <w:t>pɛ̄jɛ̀</w:t>
      </w:r>
      <w:r w:rsidRPr="00315514">
        <w:rPr>
          <w:rFonts w:ascii="Doulos SIL" w:hAnsi="Doulos SIL" w:cs="Doulos SIL"/>
          <w:i/>
          <w:color w:val="0000FF"/>
          <w:lang w:val="x-none"/>
        </w:rPr>
        <w:tab/>
        <w:t>pɛ̄jɛ̄-nā</w:t>
      </w:r>
      <w:r>
        <w:rPr>
          <w:lang w:val="x-none"/>
        </w:rPr>
        <w:tab/>
        <w:t>‘split (firewood)’</w:t>
      </w:r>
    </w:p>
    <w:p w14:paraId="1890CA52" w14:textId="49AD6CE7" w:rsidR="00530982" w:rsidRPr="00530982" w:rsidRDefault="00530982"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cɛ̄bù</w:t>
      </w:r>
      <w:r w:rsidRPr="00315514">
        <w:rPr>
          <w:rFonts w:ascii="Doulos SIL" w:hAnsi="Doulos SIL" w:cs="Doulos SIL"/>
          <w:i/>
          <w:color w:val="0000FF"/>
          <w:lang w:val="x-none"/>
        </w:rPr>
        <w:tab/>
        <w:t>cɛ̄bù</w:t>
      </w:r>
      <w:r w:rsidRPr="00315514">
        <w:rPr>
          <w:rFonts w:ascii="Doulos SIL" w:hAnsi="Doulos SIL" w:cs="Doulos SIL"/>
          <w:i/>
          <w:color w:val="0000FF"/>
          <w:lang w:val="x-none"/>
        </w:rPr>
        <w:tab/>
        <w:t>cɛ̄bù-nà</w:t>
      </w:r>
      <w:r>
        <w:rPr>
          <w:lang w:val="x-none"/>
        </w:rPr>
        <w:tab/>
        <w:t>‘push’</w:t>
      </w:r>
    </w:p>
    <w:p w14:paraId="5C888F04" w14:textId="77777777" w:rsidR="009B1CC1" w:rsidRPr="000D5B8D" w:rsidRDefault="009B1CC1" w:rsidP="009B1CC1">
      <w:pPr>
        <w:tabs>
          <w:tab w:val="left" w:pos="720"/>
          <w:tab w:val="left" w:pos="1080"/>
          <w:tab w:val="left" w:pos="1980"/>
          <w:tab w:val="left" w:pos="3150"/>
          <w:tab w:val="left" w:pos="4500"/>
          <w:tab w:val="left" w:pos="6120"/>
        </w:tabs>
        <w:rPr>
          <w:i/>
        </w:rPr>
      </w:pPr>
      <w:r>
        <w:rPr>
          <w:lang w:val="x-none"/>
        </w:rPr>
        <w:tab/>
      </w:r>
      <w:r>
        <w:t xml:space="preserve">   </w:t>
      </w:r>
      <w:r w:rsidRPr="00315514">
        <w:rPr>
          <w:rFonts w:ascii="Doulos SIL" w:hAnsi="Doulos SIL" w:cs="Doulos SIL"/>
          <w:i/>
          <w:color w:val="0000FF"/>
        </w:rPr>
        <w:t>Cv</w:t>
      </w:r>
      <w:r>
        <w:rPr>
          <w:i/>
        </w:rPr>
        <w:t xml:space="preserve"> lengthened before suffix</w:t>
      </w:r>
    </w:p>
    <w:p w14:paraId="1B1F7728" w14:textId="77777777" w:rsidR="009B1CC1" w:rsidRDefault="009B1CC1" w:rsidP="009B1CC1">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dō</w:t>
      </w:r>
      <w:r w:rsidRPr="00315514">
        <w:rPr>
          <w:rFonts w:ascii="Doulos SIL" w:hAnsi="Doulos SIL" w:cs="Doulos SIL"/>
          <w:i/>
          <w:color w:val="0000FF"/>
          <w:lang w:val="x-none"/>
        </w:rPr>
        <w:tab/>
        <w:t>dō</w:t>
      </w:r>
      <w:r w:rsidRPr="00315514">
        <w:rPr>
          <w:rFonts w:ascii="Doulos SIL" w:hAnsi="Doulos SIL" w:cs="Doulos SIL"/>
          <w:i/>
          <w:color w:val="0000FF"/>
          <w:lang w:val="x-none"/>
        </w:rPr>
        <w:tab/>
        <w:t>dōē-nā</w:t>
      </w:r>
      <w:r>
        <w:rPr>
          <w:lang w:val="x-none"/>
        </w:rPr>
        <w:tab/>
        <w:t>‘give’</w:t>
      </w:r>
    </w:p>
    <w:p w14:paraId="212B04FC" w14:textId="77777777" w:rsidR="009B1CC1" w:rsidRPr="00187DD8" w:rsidRDefault="009B1CC1" w:rsidP="009B1CC1">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tùjɛ̀</w:t>
      </w:r>
      <w:r w:rsidRPr="00315514">
        <w:rPr>
          <w:rFonts w:ascii="Doulos SIL" w:hAnsi="Doulos SIL" w:cs="Doulos SIL"/>
          <w:i/>
          <w:color w:val="0000FF"/>
          <w:lang w:val="x-none"/>
        </w:rPr>
        <w:tab/>
        <w:t>tò</w:t>
      </w:r>
      <w:r w:rsidRPr="00315514">
        <w:rPr>
          <w:rFonts w:ascii="Doulos SIL" w:hAnsi="Doulos SIL" w:cs="Doulos SIL"/>
          <w:i/>
          <w:color w:val="0000FF"/>
          <w:lang w:val="x-none"/>
        </w:rPr>
        <w:tab/>
        <w:t>tòè-nà</w:t>
      </w:r>
      <w:r>
        <w:rPr>
          <w:lang w:val="x-none"/>
        </w:rPr>
        <w:tab/>
        <w:t>‘know’</w:t>
      </w:r>
    </w:p>
    <w:p w14:paraId="47919E98" w14:textId="30C3CC9A" w:rsidR="000D5B8D" w:rsidRPr="00790B04" w:rsidRDefault="000D5B8D" w:rsidP="000D5B8D">
      <w:pPr>
        <w:tabs>
          <w:tab w:val="left" w:pos="720"/>
          <w:tab w:val="left" w:pos="1080"/>
          <w:tab w:val="left" w:pos="1980"/>
          <w:tab w:val="left" w:pos="3150"/>
          <w:tab w:val="left" w:pos="4500"/>
          <w:tab w:val="left" w:pos="6120"/>
        </w:tabs>
        <w:rPr>
          <w:i/>
          <w:lang w:val="x-none"/>
        </w:rPr>
      </w:pPr>
      <w:r>
        <w:rPr>
          <w:lang w:val="x-none"/>
        </w:rPr>
        <w:tab/>
        <w:t xml:space="preserve">   </w:t>
      </w:r>
      <w:r>
        <w:rPr>
          <w:i/>
          <w:lang w:val="x-none"/>
        </w:rPr>
        <w:t>based on alternative</w:t>
      </w:r>
      <w:r w:rsidR="00530982">
        <w:rPr>
          <w:i/>
          <w:lang w:val="x-none"/>
        </w:rPr>
        <w:t xml:space="preserve"> </w:t>
      </w:r>
      <w:r w:rsidR="00530982" w:rsidRPr="00315514">
        <w:rPr>
          <w:rFonts w:ascii="Doulos SIL" w:hAnsi="Doulos SIL" w:cs="Doulos SIL"/>
          <w:i/>
          <w:color w:val="0000FF"/>
          <w:lang w:val="x-none"/>
        </w:rPr>
        <w:t>CvCɛ/e</w:t>
      </w:r>
      <w:r>
        <w:rPr>
          <w:i/>
          <w:lang w:val="x-none"/>
        </w:rPr>
        <w:t xml:space="preserve"> form of stem</w:t>
      </w:r>
      <w:r w:rsidR="00790B04">
        <w:rPr>
          <w:i/>
          <w:lang w:val="x-none"/>
        </w:rPr>
        <w:t xml:space="preserve"> (</w:t>
      </w:r>
      <w:r w:rsidR="00790B04" w:rsidRPr="00790B04">
        <w:rPr>
          <w:i/>
        </w:rPr>
        <w:t>§4.2.3.3, §9.3.1.1)</w:t>
      </w:r>
    </w:p>
    <w:p w14:paraId="20F1BF59" w14:textId="4D08888F" w:rsidR="000D5B8D" w:rsidRDefault="000D5B8D" w:rsidP="000D5B8D">
      <w:pPr>
        <w:tabs>
          <w:tab w:val="left" w:pos="720"/>
          <w:tab w:val="left" w:pos="1080"/>
          <w:tab w:val="left" w:pos="1980"/>
          <w:tab w:val="left" w:pos="3150"/>
          <w:tab w:val="left" w:pos="4500"/>
          <w:tab w:val="left" w:pos="6120"/>
        </w:tabs>
      </w:pPr>
      <w:r>
        <w:rPr>
          <w:lang w:val="x-none"/>
        </w:rPr>
        <w:tab/>
      </w:r>
      <w:r>
        <w:rPr>
          <w:lang w:val="x-none"/>
        </w:rPr>
        <w:tab/>
      </w:r>
      <w:r w:rsidRPr="00315514">
        <w:rPr>
          <w:rFonts w:ascii="Doulos SIL" w:hAnsi="Doulos SIL" w:cs="Doulos SIL"/>
          <w:i/>
          <w:color w:val="0000FF"/>
          <w:lang w:val="x-none"/>
        </w:rPr>
        <w:t>dīgā</w:t>
      </w:r>
      <w:r w:rsidRPr="00315514">
        <w:rPr>
          <w:rFonts w:ascii="Doulos SIL" w:hAnsi="Doulos SIL" w:cs="Doulos SIL"/>
          <w:i/>
          <w:color w:val="0000FF"/>
          <w:lang w:val="x-none"/>
        </w:rPr>
        <w:tab/>
        <w:t>dīgà</w:t>
      </w:r>
      <w:r w:rsidRPr="00315514">
        <w:rPr>
          <w:rFonts w:ascii="Doulos SIL" w:hAnsi="Doulos SIL" w:cs="Doulos SIL"/>
          <w:i/>
          <w:color w:val="0000FF"/>
          <w:lang w:val="x-none"/>
        </w:rPr>
        <w:tab/>
        <w:t>dīgɛ̄-nā</w:t>
      </w:r>
      <w:r w:rsidRPr="00E93F9D">
        <w:rPr>
          <w:lang w:val="x-none"/>
        </w:rPr>
        <w:tab/>
        <w:t xml:space="preserve">‘eat’ </w:t>
      </w:r>
    </w:p>
    <w:p w14:paraId="02B2F227" w14:textId="77777777" w:rsidR="00256B90" w:rsidRDefault="00256B90" w:rsidP="00256B90">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rPr>
        <w:t>to</w:t>
      </w:r>
      <w:r w:rsidRPr="00315514">
        <w:rPr>
          <w:rFonts w:ascii="Doulos SIL" w:hAnsi="Doulos SIL" w:cs="Doulos SIL"/>
          <w:i/>
          <w:color w:val="0000FF"/>
          <w:lang w:val="x-none"/>
        </w:rPr>
        <w:t>̄lō</w:t>
      </w:r>
      <w:r w:rsidRPr="00315514">
        <w:rPr>
          <w:rFonts w:ascii="Doulos SIL" w:hAnsi="Doulos SIL" w:cs="Doulos SIL"/>
          <w:i/>
          <w:color w:val="0000FF"/>
          <w:lang w:val="x-none"/>
        </w:rPr>
        <w:tab/>
        <w:t>tōlò</w:t>
      </w:r>
      <w:r>
        <w:rPr>
          <w:lang w:val="x-none"/>
        </w:rPr>
        <w:tab/>
      </w:r>
      <w:r w:rsidRPr="00315514">
        <w:rPr>
          <w:rFonts w:ascii="Doulos SIL" w:hAnsi="Doulos SIL" w:cs="Doulos SIL"/>
          <w:i/>
          <w:color w:val="0000FF"/>
          <w:lang w:val="x-none"/>
        </w:rPr>
        <w:t>tōlē-nā</w:t>
      </w:r>
      <w:r>
        <w:rPr>
          <w:lang w:val="x-none"/>
        </w:rPr>
        <w:tab/>
        <w:t xml:space="preserve">‘sell’ </w:t>
      </w:r>
    </w:p>
    <w:p w14:paraId="777AFE76" w14:textId="2589D2A9" w:rsidR="00AB3AB7" w:rsidRDefault="00AB3AB7" w:rsidP="000D5B8D">
      <w:pPr>
        <w:tabs>
          <w:tab w:val="left" w:pos="720"/>
          <w:tab w:val="left" w:pos="1080"/>
          <w:tab w:val="left" w:pos="1980"/>
          <w:tab w:val="left" w:pos="3150"/>
          <w:tab w:val="left" w:pos="4500"/>
          <w:tab w:val="left" w:pos="6120"/>
        </w:tabs>
        <w:rPr>
          <w:lang w:val="x-none"/>
        </w:rPr>
      </w:pPr>
      <w:r>
        <w:rPr>
          <w:lang w:val="x-none"/>
        </w:rPr>
        <w:tab/>
      </w:r>
      <w:r>
        <w:rPr>
          <w:lang w:val="x-none"/>
        </w:rPr>
        <w:tab/>
      </w:r>
      <w:r w:rsidRPr="00315514">
        <w:rPr>
          <w:rFonts w:ascii="Doulos SIL" w:hAnsi="Doulos SIL" w:cs="Doulos SIL"/>
          <w:i/>
          <w:color w:val="0000FF"/>
          <w:lang w:val="x-none"/>
        </w:rPr>
        <w:t>kwāā</w:t>
      </w:r>
      <w:r w:rsidRPr="00315514">
        <w:rPr>
          <w:rFonts w:ascii="Doulos SIL" w:hAnsi="Doulos SIL" w:cs="Doulos SIL"/>
          <w:i/>
          <w:color w:val="0000FF"/>
          <w:lang w:val="x-none"/>
        </w:rPr>
        <w:tab/>
        <w:t>kɔ̄-lā</w:t>
      </w:r>
      <w:r w:rsidRPr="00315514">
        <w:rPr>
          <w:rFonts w:ascii="Doulos SIL" w:hAnsi="Doulos SIL" w:cs="Doulos SIL"/>
          <w:i/>
          <w:color w:val="0000FF"/>
          <w:lang w:val="x-none"/>
        </w:rPr>
        <w:tab/>
        <w:t>kɔ</w:t>
      </w:r>
      <w:r w:rsidR="00187DD8" w:rsidRPr="00315514">
        <w:rPr>
          <w:rFonts w:ascii="Doulos SIL" w:hAnsi="Doulos SIL" w:cs="Doulos SIL"/>
          <w:i/>
          <w:color w:val="0000FF"/>
          <w:lang w:val="x-none"/>
        </w:rPr>
        <w:t>̄</w:t>
      </w:r>
      <w:r w:rsidRPr="00315514">
        <w:rPr>
          <w:rFonts w:ascii="Doulos SIL" w:hAnsi="Doulos SIL" w:cs="Doulos SIL"/>
          <w:i/>
          <w:color w:val="0000FF"/>
          <w:lang w:val="x-none"/>
        </w:rPr>
        <w:t>lɛ</w:t>
      </w:r>
      <w:r w:rsidR="00187DD8" w:rsidRPr="00315514">
        <w:rPr>
          <w:rFonts w:ascii="Doulos SIL" w:hAnsi="Doulos SIL" w:cs="Doulos SIL"/>
          <w:i/>
          <w:color w:val="0000FF"/>
          <w:lang w:val="x-none"/>
        </w:rPr>
        <w:t>̄</w:t>
      </w:r>
      <w:r w:rsidRPr="00315514">
        <w:rPr>
          <w:rFonts w:ascii="Doulos SIL" w:hAnsi="Doulos SIL" w:cs="Doulos SIL"/>
          <w:i/>
          <w:color w:val="0000FF"/>
          <w:lang w:val="x-none"/>
        </w:rPr>
        <w:t>-na</w:t>
      </w:r>
      <w:r w:rsidR="00187DD8" w:rsidRPr="00315514">
        <w:rPr>
          <w:rFonts w:ascii="Doulos SIL" w:hAnsi="Doulos SIL" w:cs="Doulos SIL"/>
          <w:i/>
          <w:color w:val="0000FF"/>
          <w:lang w:val="x-none"/>
        </w:rPr>
        <w:t>̄</w:t>
      </w:r>
      <w:r w:rsidRPr="00517C8F">
        <w:rPr>
          <w:lang w:val="x-none"/>
        </w:rPr>
        <w:tab/>
        <w:t>‘hit’</w:t>
      </w:r>
    </w:p>
    <w:p w14:paraId="6677E4E1" w14:textId="33635F42" w:rsidR="000D5B8D" w:rsidRPr="00FD2B27" w:rsidRDefault="000D5B8D" w:rsidP="000D5B8D">
      <w:pPr>
        <w:tabs>
          <w:tab w:val="left" w:pos="720"/>
          <w:tab w:val="left" w:pos="1080"/>
          <w:tab w:val="left" w:pos="1980"/>
          <w:tab w:val="left" w:pos="3150"/>
          <w:tab w:val="left" w:pos="4500"/>
          <w:tab w:val="left" w:pos="6120"/>
        </w:tabs>
      </w:pPr>
      <w:r>
        <w:tab/>
      </w:r>
      <w:r>
        <w:tab/>
      </w:r>
      <w:r w:rsidRPr="00315514">
        <w:rPr>
          <w:rFonts w:ascii="Doulos SIL" w:hAnsi="Doulos SIL" w:cs="Doulos SIL"/>
          <w:i/>
          <w:color w:val="0000FF"/>
        </w:rPr>
        <w:t>ku</w:t>
      </w:r>
      <w:r w:rsidRPr="00315514">
        <w:rPr>
          <w:rFonts w:ascii="Doulos SIL" w:hAnsi="Doulos SIL" w:cs="Doulos SIL"/>
          <w:i/>
          <w:color w:val="0000FF"/>
          <w:lang w:val="x-none"/>
        </w:rPr>
        <w:t>̄ūⁿ</w:t>
      </w:r>
      <w:r w:rsidRPr="00315514">
        <w:rPr>
          <w:rFonts w:ascii="Doulos SIL" w:hAnsi="Doulos SIL" w:cs="Doulos SIL"/>
          <w:i/>
          <w:color w:val="0000FF"/>
          <w:lang w:val="x-none"/>
        </w:rPr>
        <w:tab/>
        <w:t>kū-nū</w:t>
      </w:r>
      <w:r w:rsidRPr="00315514">
        <w:rPr>
          <w:rFonts w:ascii="Doulos SIL" w:hAnsi="Doulos SIL" w:cs="Doulos SIL"/>
          <w:i/>
          <w:color w:val="0000FF"/>
          <w:lang w:val="x-none"/>
        </w:rPr>
        <w:tab/>
        <w:t>kūmɛ̄-nā</w:t>
      </w:r>
      <w:r>
        <w:rPr>
          <w:lang w:val="x-none"/>
        </w:rPr>
        <w:tab/>
        <w:t>‘catch’</w:t>
      </w:r>
    </w:p>
    <w:p w14:paraId="7C0342A7" w14:textId="064A33DB" w:rsidR="000D5B8D" w:rsidRDefault="000D5B8D" w:rsidP="000D5B8D">
      <w:pPr>
        <w:tabs>
          <w:tab w:val="left" w:pos="720"/>
          <w:tab w:val="left" w:pos="1080"/>
          <w:tab w:val="left" w:pos="1980"/>
          <w:tab w:val="left" w:pos="3150"/>
          <w:tab w:val="left" w:pos="4500"/>
          <w:tab w:val="left" w:pos="6120"/>
        </w:tabs>
      </w:pPr>
      <w:r>
        <w:rPr>
          <w:lang w:val="x-none"/>
        </w:rPr>
        <w:tab/>
      </w:r>
      <w:r>
        <w:rPr>
          <w:lang w:val="x-none"/>
        </w:rPr>
        <w:tab/>
      </w:r>
      <w:r w:rsidRPr="00315514">
        <w:rPr>
          <w:rFonts w:ascii="Doulos SIL" w:hAnsi="Doulos SIL" w:cs="Doulos SIL"/>
          <w:i/>
          <w:color w:val="0000FF"/>
          <w:lang w:val="x-none"/>
        </w:rPr>
        <w:t>sīwⁿ</w:t>
      </w:r>
      <w:r w:rsidRPr="00315514">
        <w:rPr>
          <w:rFonts w:ascii="Doulos SIL" w:hAnsi="Doulos SIL" w:cs="Doulos SIL"/>
          <w:i/>
          <w:color w:val="0000FF"/>
          <w:lang w:val="x-none"/>
        </w:rPr>
        <w:tab/>
        <w:t>sī-nī</w:t>
      </w:r>
      <w:r w:rsidRPr="00315514">
        <w:rPr>
          <w:rFonts w:ascii="Doulos SIL" w:hAnsi="Doulos SIL" w:cs="Doulos SIL"/>
          <w:i/>
          <w:color w:val="0000FF"/>
          <w:lang w:val="x-none"/>
        </w:rPr>
        <w:tab/>
        <w:t>sīnɛ̄-nā</w:t>
      </w:r>
      <w:r w:rsidRPr="00517C8F">
        <w:rPr>
          <w:lang w:val="x-none"/>
        </w:rPr>
        <w:tab/>
        <w:t>‘</w:t>
      </w:r>
      <w:r>
        <w:rPr>
          <w:lang w:val="x-none"/>
        </w:rPr>
        <w:t>b</w:t>
      </w:r>
      <w:r w:rsidRPr="00517C8F">
        <w:rPr>
          <w:lang w:val="x-none"/>
        </w:rPr>
        <w:t>it</w:t>
      </w:r>
      <w:r>
        <w:rPr>
          <w:lang w:val="x-none"/>
        </w:rPr>
        <w:t>e</w:t>
      </w:r>
      <w:r w:rsidRPr="00517C8F">
        <w:rPr>
          <w:lang w:val="x-none"/>
        </w:rPr>
        <w:t>’</w:t>
      </w:r>
    </w:p>
    <w:p w14:paraId="05F5DD43" w14:textId="69CE98B0" w:rsidR="00F84543" w:rsidRPr="00256B90" w:rsidRDefault="00F84543" w:rsidP="000D5B8D">
      <w:pPr>
        <w:tabs>
          <w:tab w:val="left" w:pos="720"/>
          <w:tab w:val="left" w:pos="1080"/>
          <w:tab w:val="left" w:pos="1980"/>
          <w:tab w:val="left" w:pos="3150"/>
          <w:tab w:val="left" w:pos="4500"/>
          <w:tab w:val="left" w:pos="6120"/>
        </w:tabs>
      </w:pPr>
      <w:r>
        <w:tab/>
      </w:r>
      <w:r>
        <w:tab/>
      </w:r>
      <w:r w:rsidRPr="00315514">
        <w:rPr>
          <w:rFonts w:ascii="Doulos SIL" w:hAnsi="Doulos SIL" w:cs="Doulos SIL"/>
          <w:i/>
          <w:color w:val="0000FF"/>
        </w:rPr>
        <w:t>w</w:t>
      </w:r>
      <w:r w:rsidRPr="00315514">
        <w:rPr>
          <w:rFonts w:ascii="Doulos SIL" w:hAnsi="Doulos SIL" w:cs="Doulos SIL"/>
          <w:i/>
          <w:color w:val="0000FF"/>
          <w:lang w:val="x-none"/>
        </w:rPr>
        <w:t>ɔ̀gà</w:t>
      </w:r>
      <w:r w:rsidRPr="00315514">
        <w:rPr>
          <w:rFonts w:ascii="Doulos SIL" w:hAnsi="Doulos SIL" w:cs="Doulos SIL"/>
          <w:i/>
          <w:color w:val="0000FF"/>
          <w:lang w:val="x-none"/>
        </w:rPr>
        <w:tab/>
        <w:t>wɔ̀gā</w:t>
      </w:r>
      <w:r w:rsidRPr="00315514">
        <w:rPr>
          <w:rFonts w:ascii="Doulos SIL" w:hAnsi="Doulos SIL" w:cs="Doulos SIL"/>
          <w:i/>
          <w:color w:val="0000FF"/>
          <w:lang w:val="x-none"/>
        </w:rPr>
        <w:tab/>
        <w:t>w</w:t>
      </w:r>
      <w:r w:rsidR="00256B90" w:rsidRPr="00315514">
        <w:rPr>
          <w:rFonts w:ascii="Doulos SIL" w:hAnsi="Doulos SIL" w:cs="Doulos SIL"/>
          <w:i/>
          <w:color w:val="0000FF"/>
          <w:lang w:val="x-none"/>
        </w:rPr>
        <w:t>ɔ̀gɛ̀-nà</w:t>
      </w:r>
      <w:r w:rsidR="00256B90">
        <w:rPr>
          <w:lang w:val="x-none"/>
        </w:rPr>
        <w:tab/>
        <w:t>‘kill’</w:t>
      </w:r>
    </w:p>
    <w:p w14:paraId="5C5F2047" w14:textId="640A59BD" w:rsidR="00AB3AB7" w:rsidRDefault="00AB3AB7" w:rsidP="00C30A26"/>
    <w:p w14:paraId="7C219726" w14:textId="5DD9A9DA" w:rsidR="00056651" w:rsidRPr="00752954" w:rsidRDefault="00056651" w:rsidP="00C30A26">
      <w:r>
        <w:t xml:space="preserve">For transitives, an object </w:t>
      </w:r>
      <w:r w:rsidR="00256B90">
        <w:t>is optionally</w:t>
      </w:r>
      <w:r>
        <w:t xml:space="preserve"> </w:t>
      </w:r>
      <w:r w:rsidR="00256B90">
        <w:t>included</w:t>
      </w:r>
      <w:r w:rsidR="00256B90">
        <w:rPr>
          <w:lang w:val="x-none"/>
        </w:rPr>
        <w:t>. If the object is an unmodified singular common noun</w:t>
      </w:r>
      <w:r w:rsidR="00102602">
        <w:rPr>
          <w:lang w:val="x-none"/>
        </w:rPr>
        <w:t xml:space="preserve"> and has generic reference</w:t>
      </w:r>
      <w:r w:rsidR="00256B90">
        <w:rPr>
          <w:lang w:val="x-none"/>
        </w:rPr>
        <w:t xml:space="preserve">, it could be taken as a </w:t>
      </w:r>
      <w:r w:rsidR="00102602">
        <w:rPr>
          <w:lang w:val="x-none"/>
        </w:rPr>
        <w:t xml:space="preserve">kind of </w:t>
      </w:r>
      <w:r w:rsidR="00256B90">
        <w:rPr>
          <w:lang w:val="x-none"/>
        </w:rPr>
        <w:t>compound initial (xx2</w:t>
      </w:r>
      <w:r w:rsidR="00102602">
        <w:rPr>
          <w:lang w:val="x-none"/>
        </w:rPr>
        <w:t>a-c</w:t>
      </w:r>
      <w:r w:rsidR="00256B90">
        <w:rPr>
          <w:lang w:val="x-none"/>
        </w:rPr>
        <w:t xml:space="preserve">). </w:t>
      </w:r>
      <w:r w:rsidR="00102602">
        <w:rPr>
          <w:lang w:val="x-none"/>
        </w:rPr>
        <w:t xml:space="preserve">If both </w:t>
      </w:r>
      <w:r w:rsidR="00102602">
        <w:t xml:space="preserve">the incorporated noun and the verbal noun </w:t>
      </w:r>
      <w:r w:rsidR="00102602">
        <w:rPr>
          <w:lang w:val="x-none"/>
        </w:rPr>
        <w:t xml:space="preserve">are L-toned, Final Tone-Raising applies </w:t>
      </w:r>
      <w:r w:rsidR="00102602">
        <w:t xml:space="preserve">at the boundary </w:t>
      </w:r>
      <w:r w:rsidR="00102602">
        <w:rPr>
          <w:lang w:val="x-none"/>
        </w:rPr>
        <w:t>(</w:t>
      </w:r>
      <w:r w:rsidR="00102602">
        <w:t>xx2c</w:t>
      </w:r>
      <w:r w:rsidR="00102602">
        <w:rPr>
          <w:lang w:val="x-none"/>
        </w:rPr>
        <w:t>).</w:t>
      </w:r>
    </w:p>
    <w:p w14:paraId="07863367" w14:textId="426E9BCF" w:rsidR="00056651" w:rsidRDefault="00056651" w:rsidP="00C30A26">
      <w:pPr>
        <w:rPr>
          <w:lang w:val="x-none"/>
        </w:rPr>
      </w:pPr>
    </w:p>
    <w:p w14:paraId="42104C85" w14:textId="65D84179" w:rsidR="00056651" w:rsidRDefault="00056651" w:rsidP="00256B90">
      <w:pPr>
        <w:tabs>
          <w:tab w:val="left" w:pos="720"/>
          <w:tab w:val="left" w:pos="1080"/>
          <w:tab w:val="left" w:pos="3060"/>
          <w:tab w:val="left" w:pos="5310"/>
          <w:tab w:val="left" w:pos="6480"/>
        </w:tabs>
        <w:rPr>
          <w:lang w:val="x-none"/>
        </w:rPr>
      </w:pPr>
      <w:r>
        <w:rPr>
          <w:lang w:val="x-none"/>
        </w:rPr>
        <w:t>(xx2)</w:t>
      </w:r>
      <w:r>
        <w:rPr>
          <w:lang w:val="x-none"/>
        </w:rPr>
        <w:tab/>
      </w:r>
      <w:r w:rsidR="00752954">
        <w:rPr>
          <w:lang w:val="x-none"/>
        </w:rPr>
        <w:tab/>
      </w:r>
      <w:r w:rsidR="00256B90">
        <w:rPr>
          <w:lang w:val="x-none"/>
        </w:rPr>
        <w:t>object + verb</w:t>
      </w:r>
      <w:r>
        <w:rPr>
          <w:lang w:val="x-none"/>
        </w:rPr>
        <w:tab/>
        <w:t>gloss</w:t>
      </w:r>
      <w:r>
        <w:rPr>
          <w:lang w:val="x-none"/>
        </w:rPr>
        <w:tab/>
        <w:t>noun</w:t>
      </w:r>
      <w:r>
        <w:rPr>
          <w:lang w:val="x-none"/>
        </w:rPr>
        <w:tab/>
        <w:t>gloss</w:t>
      </w:r>
    </w:p>
    <w:p w14:paraId="285C202E" w14:textId="76DAC6FA" w:rsidR="00056651" w:rsidRDefault="00056651" w:rsidP="00256B90">
      <w:pPr>
        <w:tabs>
          <w:tab w:val="left" w:pos="720"/>
          <w:tab w:val="left" w:pos="1080"/>
          <w:tab w:val="left" w:pos="3060"/>
          <w:tab w:val="left" w:pos="5310"/>
          <w:tab w:val="left" w:pos="6480"/>
        </w:tabs>
        <w:rPr>
          <w:lang w:val="x-none"/>
        </w:rPr>
      </w:pPr>
      <w:r>
        <w:rPr>
          <w:lang w:val="x-none"/>
        </w:rPr>
        <w:tab/>
      </w:r>
    </w:p>
    <w:p w14:paraId="73A6DCCE" w14:textId="4507D7A3" w:rsidR="00056651" w:rsidRDefault="00056651" w:rsidP="00256B90">
      <w:pPr>
        <w:tabs>
          <w:tab w:val="left" w:pos="720"/>
          <w:tab w:val="left" w:pos="1080"/>
          <w:tab w:val="left" w:pos="3060"/>
          <w:tab w:val="left" w:pos="5310"/>
          <w:tab w:val="left" w:pos="6480"/>
        </w:tabs>
        <w:rPr>
          <w:lang w:val="x-none"/>
        </w:rPr>
      </w:pPr>
      <w:r w:rsidRPr="00056651">
        <w:rPr>
          <w:lang w:val="x-none"/>
        </w:rPr>
        <w:tab/>
      </w:r>
      <w:r w:rsidR="00752954">
        <w:t>a.</w:t>
      </w:r>
      <w:r w:rsidR="00752954">
        <w:rPr>
          <w:lang w:val="x-none"/>
        </w:rPr>
        <w:tab/>
      </w:r>
      <w:r w:rsidRPr="00315514">
        <w:rPr>
          <w:rFonts w:ascii="Doulos SIL" w:hAnsi="Doulos SIL" w:cs="Doulos SIL"/>
          <w:i/>
          <w:color w:val="0000FF"/>
          <w:lang w:val="x-none"/>
        </w:rPr>
        <w:t>sūbā</w:t>
      </w:r>
      <w:r w:rsidR="00256B90" w:rsidRPr="00315514">
        <w:rPr>
          <w:rFonts w:ascii="Doulos SIL" w:hAnsi="Doulos SIL" w:cs="Doulos SIL"/>
          <w:i/>
          <w:color w:val="0000FF"/>
          <w:lang w:val="x-none"/>
        </w:rPr>
        <w:t xml:space="preserve"> </w:t>
      </w:r>
      <w:r w:rsidRPr="00315514">
        <w:rPr>
          <w:rFonts w:ascii="Doulos SIL" w:hAnsi="Doulos SIL" w:cs="Doulos SIL"/>
          <w:i/>
          <w:color w:val="0000FF"/>
          <w:lang w:val="x-none"/>
        </w:rPr>
        <w:t>pɛ̄jɛ̄-nā</w:t>
      </w:r>
      <w:r>
        <w:rPr>
          <w:lang w:val="x-none"/>
        </w:rPr>
        <w:tab/>
        <w:t>‘splitting</w:t>
      </w:r>
      <w:r w:rsidR="00256B90">
        <w:rPr>
          <w:lang w:val="x-none"/>
        </w:rPr>
        <w:t xml:space="preserve"> firewood</w:t>
      </w:r>
      <w:r>
        <w:rPr>
          <w:lang w:val="x-none"/>
        </w:rPr>
        <w:t>’</w:t>
      </w:r>
      <w:r>
        <w:rPr>
          <w:lang w:val="x-none"/>
        </w:rPr>
        <w:tab/>
      </w:r>
      <w:r w:rsidRPr="00315514">
        <w:rPr>
          <w:rFonts w:ascii="Doulos SIL" w:hAnsi="Doulos SIL" w:cs="Doulos SIL"/>
          <w:i/>
          <w:color w:val="0000FF"/>
          <w:lang w:val="x-none"/>
        </w:rPr>
        <w:t>su</w:t>
      </w:r>
      <w:r w:rsidR="00E264A8" w:rsidRPr="00315514">
        <w:rPr>
          <w:rFonts w:ascii="Doulos SIL" w:hAnsi="Doulos SIL" w:cs="Doulos SIL"/>
          <w:i/>
          <w:color w:val="0000FF"/>
          <w:lang w:val="x-none"/>
        </w:rPr>
        <w:t>̄</w:t>
      </w:r>
      <w:r w:rsidRPr="00315514">
        <w:rPr>
          <w:rFonts w:ascii="Doulos SIL" w:hAnsi="Doulos SIL" w:cs="Doulos SIL"/>
          <w:i/>
          <w:color w:val="0000FF"/>
          <w:lang w:val="x-none"/>
        </w:rPr>
        <w:t>bā</w:t>
      </w:r>
      <w:r>
        <w:rPr>
          <w:lang w:val="x-none"/>
        </w:rPr>
        <w:tab/>
        <w:t>‘firewood’</w:t>
      </w:r>
    </w:p>
    <w:p w14:paraId="6C64BD36" w14:textId="7502281A" w:rsidR="00E264A8" w:rsidRDefault="00E264A8" w:rsidP="00256B90">
      <w:pPr>
        <w:tabs>
          <w:tab w:val="left" w:pos="720"/>
          <w:tab w:val="left" w:pos="1080"/>
          <w:tab w:val="left" w:pos="3060"/>
          <w:tab w:val="left" w:pos="5310"/>
          <w:tab w:val="left" w:pos="6480"/>
        </w:tabs>
        <w:rPr>
          <w:lang w:val="x-none"/>
        </w:rPr>
      </w:pPr>
      <w:r>
        <w:rPr>
          <w:lang w:val="x-none"/>
        </w:rPr>
        <w:tab/>
      </w:r>
      <w:r w:rsidR="00752954">
        <w:t>b.</w:t>
      </w:r>
      <w:r w:rsidR="00752954">
        <w:rPr>
          <w:lang w:val="x-none"/>
        </w:rPr>
        <w:tab/>
      </w:r>
      <w:r w:rsidRPr="00315514">
        <w:rPr>
          <w:rFonts w:ascii="Doulos SIL" w:hAnsi="Doulos SIL" w:cs="Doulos SIL"/>
          <w:i/>
          <w:color w:val="0000FF"/>
          <w:lang w:val="x-none"/>
        </w:rPr>
        <w:t>kúŋgóló</w:t>
      </w:r>
      <w:r w:rsidR="00256B90" w:rsidRPr="00315514">
        <w:rPr>
          <w:rFonts w:ascii="Doulos SIL" w:hAnsi="Doulos SIL" w:cs="Doulos SIL"/>
          <w:i/>
          <w:color w:val="0000FF"/>
          <w:lang w:val="x-none"/>
        </w:rPr>
        <w:t xml:space="preserve"> </w:t>
      </w:r>
      <w:r w:rsidRPr="00315514">
        <w:rPr>
          <w:rFonts w:ascii="Doulos SIL" w:hAnsi="Doulos SIL" w:cs="Doulos SIL"/>
          <w:i/>
          <w:color w:val="0000FF"/>
          <w:lang w:val="x-none"/>
        </w:rPr>
        <w:t>kɔ̄lɛ̄-nā</w:t>
      </w:r>
      <w:r>
        <w:rPr>
          <w:lang w:val="x-none"/>
        </w:rPr>
        <w:tab/>
        <w:t>‘hitting</w:t>
      </w:r>
      <w:r w:rsidR="00256B90">
        <w:rPr>
          <w:lang w:val="x-none"/>
        </w:rPr>
        <w:t xml:space="preserve"> a/the dog</w:t>
      </w:r>
      <w:r>
        <w:rPr>
          <w:lang w:val="x-none"/>
        </w:rPr>
        <w:t>’</w:t>
      </w:r>
      <w:r>
        <w:rPr>
          <w:lang w:val="x-none"/>
        </w:rPr>
        <w:tab/>
      </w:r>
      <w:r w:rsidRPr="00315514">
        <w:rPr>
          <w:rFonts w:ascii="Doulos SIL" w:hAnsi="Doulos SIL" w:cs="Doulos SIL"/>
          <w:i/>
          <w:color w:val="0000FF"/>
          <w:lang w:val="x-none"/>
        </w:rPr>
        <w:t>kúŋgóló</w:t>
      </w:r>
      <w:r>
        <w:rPr>
          <w:lang w:val="x-none"/>
        </w:rPr>
        <w:tab/>
        <w:t>‘dog’</w:t>
      </w:r>
    </w:p>
    <w:p w14:paraId="72DE392B" w14:textId="1DE5E444" w:rsidR="00E264A8" w:rsidRPr="00E264A8" w:rsidRDefault="00E264A8" w:rsidP="00256B90">
      <w:pPr>
        <w:tabs>
          <w:tab w:val="left" w:pos="720"/>
          <w:tab w:val="left" w:pos="1080"/>
          <w:tab w:val="left" w:pos="3060"/>
          <w:tab w:val="left" w:pos="5310"/>
          <w:tab w:val="left" w:pos="6480"/>
        </w:tabs>
        <w:rPr>
          <w:lang w:val="x-none"/>
        </w:rPr>
      </w:pPr>
      <w:r>
        <w:rPr>
          <w:lang w:val="x-none"/>
        </w:rPr>
        <w:tab/>
      </w:r>
      <w:r w:rsidR="00752954">
        <w:t>c.</w:t>
      </w:r>
      <w:r w:rsidR="00752954">
        <w:rPr>
          <w:lang w:val="x-none"/>
        </w:rPr>
        <w:tab/>
      </w:r>
      <w:r w:rsidRPr="00315514">
        <w:rPr>
          <w:rFonts w:ascii="Doulos SIL" w:hAnsi="Doulos SIL" w:cs="Doulos SIL"/>
          <w:i/>
          <w:color w:val="0000FF"/>
          <w:lang w:val="x-none"/>
        </w:rPr>
        <w:t>dùwɔ̄</w:t>
      </w:r>
      <w:r w:rsidR="00256B90" w:rsidRPr="00315514">
        <w:rPr>
          <w:rFonts w:ascii="Doulos SIL" w:hAnsi="Doulos SIL" w:cs="Doulos SIL"/>
          <w:i/>
          <w:color w:val="0000FF"/>
          <w:lang w:val="x-none"/>
        </w:rPr>
        <w:t xml:space="preserve"> </w:t>
      </w:r>
      <w:r w:rsidRPr="00315514">
        <w:rPr>
          <w:rFonts w:ascii="Doulos SIL" w:hAnsi="Doulos SIL" w:cs="Doulos SIL"/>
          <w:i/>
          <w:color w:val="0000FF"/>
          <w:lang w:val="x-none"/>
        </w:rPr>
        <w:t>mɛ̀n-nà</w:t>
      </w:r>
      <w:r w:rsidRPr="00315514">
        <w:rPr>
          <w:lang w:val="x-none"/>
        </w:rPr>
        <w:tab/>
        <w:t>‘drinking</w:t>
      </w:r>
      <w:r w:rsidR="00256B90" w:rsidRPr="00315514">
        <w:rPr>
          <w:lang w:val="x-none"/>
        </w:rPr>
        <w:t xml:space="preserve"> beer</w:t>
      </w:r>
      <w:r w:rsidRPr="00315514">
        <w:rPr>
          <w:lang w:val="x-none"/>
        </w:rPr>
        <w:t>’</w:t>
      </w:r>
      <w:r w:rsidRPr="00315514">
        <w:rPr>
          <w:lang w:val="x-none"/>
        </w:rPr>
        <w:tab/>
      </w:r>
      <w:r w:rsidRPr="00315514">
        <w:rPr>
          <w:rFonts w:ascii="Doulos SIL" w:hAnsi="Doulos SIL" w:cs="Doulos SIL"/>
          <w:i/>
          <w:color w:val="0000FF"/>
          <w:lang w:val="x-none"/>
        </w:rPr>
        <w:t>dùwɔ̀</w:t>
      </w:r>
      <w:r>
        <w:rPr>
          <w:lang w:val="x-none"/>
        </w:rPr>
        <w:tab/>
        <w:t>‘beer’</w:t>
      </w:r>
    </w:p>
    <w:p w14:paraId="7F122028" w14:textId="3C748027" w:rsidR="00F84543" w:rsidRDefault="00F84543" w:rsidP="00C30A26"/>
    <w:p w14:paraId="5C65245E" w14:textId="36D7BF95" w:rsidR="00102602" w:rsidRDefault="00102602" w:rsidP="00C30A26">
      <w:pPr>
        <w:rPr>
          <w:lang w:val="x-none"/>
        </w:rPr>
      </w:pPr>
      <w:r>
        <w:rPr>
          <w:lang w:val="x-none"/>
        </w:rPr>
        <w:t>The object can be expanded</w:t>
      </w:r>
      <w:r w:rsidR="00F7554D">
        <w:rPr>
          <w:lang w:val="x-none"/>
        </w:rPr>
        <w:t xml:space="preserve"> to a full NP</w:t>
      </w:r>
      <w:r w:rsidR="006C6A3D">
        <w:rPr>
          <w:lang w:val="x-none"/>
        </w:rPr>
        <w:t xml:space="preserve"> (xx3). This suggests that the NP in question is either a full-fledged object NP or a possessor. </w:t>
      </w:r>
    </w:p>
    <w:p w14:paraId="72EB4822" w14:textId="473B2821" w:rsidR="00F7554D" w:rsidRDefault="00F7554D" w:rsidP="00C30A26">
      <w:pPr>
        <w:rPr>
          <w:lang w:val="x-none"/>
        </w:rPr>
      </w:pPr>
    </w:p>
    <w:p w14:paraId="437F437E" w14:textId="4C61FA0D" w:rsidR="00F7554D" w:rsidRPr="00315514" w:rsidRDefault="00F7554D" w:rsidP="006C6A3D">
      <w:pPr>
        <w:tabs>
          <w:tab w:val="left" w:pos="720"/>
          <w:tab w:val="left" w:pos="2160"/>
          <w:tab w:val="left" w:pos="3600"/>
          <w:tab w:val="left" w:pos="4590"/>
        </w:tabs>
        <w:rPr>
          <w:rFonts w:ascii="Doulos SIL" w:hAnsi="Doulos SIL" w:cs="Doulos SIL"/>
          <w:i/>
          <w:color w:val="0000FF"/>
          <w:lang w:val="x-none"/>
        </w:rPr>
      </w:pPr>
      <w:r>
        <w:rPr>
          <w:lang w:val="x-none"/>
        </w:rPr>
        <w:t>(xx3)</w:t>
      </w:r>
      <w:r>
        <w:rPr>
          <w:lang w:val="x-none"/>
        </w:rPr>
        <w:tab/>
      </w:r>
      <w:r w:rsidR="006C6A3D" w:rsidRPr="00315514">
        <w:rPr>
          <w:rFonts w:ascii="Doulos SIL" w:hAnsi="Doulos SIL" w:cs="Doulos SIL"/>
          <w:i/>
          <w:color w:val="0000FF"/>
          <w:lang w:val="x-none"/>
        </w:rPr>
        <w:t>[ŋ̀</w:t>
      </w:r>
      <w:r w:rsidR="006C6A3D" w:rsidRPr="00315514">
        <w:rPr>
          <w:rFonts w:ascii="Doulos SIL" w:hAnsi="Doulos SIL" w:cs="Doulos SIL"/>
          <w:i/>
          <w:color w:val="0000FF"/>
          <w:lang w:val="x-none"/>
        </w:rPr>
        <w:tab/>
        <w:t>dēm-bē</w:t>
      </w:r>
      <w:r w:rsidR="006C6A3D" w:rsidRPr="00315514">
        <w:rPr>
          <w:rFonts w:ascii="Doulos SIL" w:hAnsi="Doulos SIL" w:cs="Doulos SIL"/>
          <w:i/>
          <w:color w:val="0000FF"/>
          <w:lang w:val="x-none"/>
        </w:rPr>
        <w:tab/>
        <w:t>sāāⁿ]</w:t>
      </w:r>
      <w:r w:rsidR="006C6A3D" w:rsidRPr="00315514">
        <w:rPr>
          <w:rFonts w:ascii="Doulos SIL" w:hAnsi="Doulos SIL" w:cs="Doulos SIL"/>
          <w:i/>
          <w:color w:val="0000FF"/>
          <w:lang w:val="x-none"/>
        </w:rPr>
        <w:tab/>
        <w:t>kɔ̄lɛ̄-nā</w:t>
      </w:r>
    </w:p>
    <w:p w14:paraId="26CA14E4" w14:textId="4C38E40D" w:rsidR="006C6A3D" w:rsidRPr="00315514" w:rsidRDefault="006C6A3D" w:rsidP="006C6A3D">
      <w:pPr>
        <w:tabs>
          <w:tab w:val="left" w:pos="720"/>
          <w:tab w:val="left" w:pos="2160"/>
          <w:tab w:val="left" w:pos="3600"/>
          <w:tab w:val="left" w:pos="4590"/>
        </w:tabs>
        <w:rPr>
          <w:lang w:val="x-none"/>
        </w:rPr>
      </w:pPr>
      <w:r w:rsidRPr="00315514">
        <w:rPr>
          <w:lang w:val="x-none"/>
        </w:rPr>
        <w:tab/>
        <w:t>[1SgPoss</w:t>
      </w:r>
      <w:r w:rsidRPr="00315514">
        <w:rPr>
          <w:lang w:val="x-none"/>
        </w:rPr>
        <w:tab/>
        <w:t>child-Pl</w:t>
      </w:r>
      <w:r w:rsidRPr="00315514">
        <w:rPr>
          <w:lang w:val="x-none"/>
        </w:rPr>
        <w:tab/>
        <w:t>all]</w:t>
      </w:r>
      <w:r w:rsidRPr="00315514">
        <w:rPr>
          <w:lang w:val="x-none"/>
        </w:rPr>
        <w:tab/>
        <w:t>hit-VblN</w:t>
      </w:r>
    </w:p>
    <w:p w14:paraId="3D919BC4" w14:textId="13DF1765" w:rsidR="006C6A3D" w:rsidRPr="00315514" w:rsidRDefault="006C6A3D" w:rsidP="00F7554D">
      <w:pPr>
        <w:tabs>
          <w:tab w:val="left" w:pos="720"/>
        </w:tabs>
        <w:rPr>
          <w:lang w:val="x-none"/>
        </w:rPr>
      </w:pPr>
      <w:r w:rsidRPr="00315514">
        <w:rPr>
          <w:lang w:val="x-none"/>
        </w:rPr>
        <w:lastRenderedPageBreak/>
        <w:tab/>
        <w:t>‘the fact of hitting all of my children’</w:t>
      </w:r>
    </w:p>
    <w:p w14:paraId="6171C3D4" w14:textId="77777777" w:rsidR="00F7554D" w:rsidRPr="00315514" w:rsidRDefault="00F7554D" w:rsidP="00C30A26">
      <w:pPr>
        <w:rPr>
          <w:lang w:val="x-none"/>
        </w:rPr>
      </w:pPr>
    </w:p>
    <w:p w14:paraId="4781FC5B" w14:textId="7D293585" w:rsidR="00F84543" w:rsidRDefault="00F84543" w:rsidP="00C30A26">
      <w:pPr>
        <w:rPr>
          <w:lang w:val="x-none"/>
        </w:rPr>
      </w:pPr>
      <w:r>
        <w:rPr>
          <w:lang w:val="x-none"/>
        </w:rPr>
        <w:t xml:space="preserve">The object may also be expressed as a personal name or as a pronominal. There is no difference in form between objects and possessors, </w:t>
      </w:r>
      <w:r w:rsidR="006C6A3D">
        <w:rPr>
          <w:lang w:val="x-none"/>
        </w:rPr>
        <w:t>so the pronominals could be marked up as either</w:t>
      </w:r>
      <w:r>
        <w:rPr>
          <w:lang w:val="x-none"/>
        </w:rPr>
        <w:t>.</w:t>
      </w:r>
    </w:p>
    <w:p w14:paraId="328EFA9B" w14:textId="3230D7D6" w:rsidR="00F84543" w:rsidRDefault="00F84543" w:rsidP="00C30A26">
      <w:pPr>
        <w:rPr>
          <w:lang w:val="x-none"/>
        </w:rPr>
      </w:pPr>
    </w:p>
    <w:p w14:paraId="16D50A2E" w14:textId="13262815" w:rsidR="00F84543" w:rsidRDefault="00F84543" w:rsidP="00F84543">
      <w:pPr>
        <w:tabs>
          <w:tab w:val="left" w:pos="720"/>
          <w:tab w:val="left" w:pos="1080"/>
          <w:tab w:val="left" w:pos="2880"/>
        </w:tabs>
        <w:rPr>
          <w:lang w:val="x-none"/>
        </w:rPr>
      </w:pPr>
      <w:r>
        <w:t>(xx4)</w:t>
      </w:r>
      <w:r w:rsidRPr="00315514">
        <w:tab/>
        <w:t>a.</w:t>
      </w:r>
      <w:r w:rsidRPr="00315514">
        <w:tab/>
      </w:r>
      <w:r w:rsidRPr="00315514">
        <w:rPr>
          <w:rFonts w:ascii="Doulos SIL" w:hAnsi="Doulos SIL" w:cs="Doulos SIL"/>
          <w:i/>
          <w:color w:val="0000FF"/>
          <w:lang w:val="x-none"/>
        </w:rPr>
        <w:t>ŋ̀ kɔ̄lɛ̄-nā</w:t>
      </w:r>
      <w:r>
        <w:rPr>
          <w:lang w:val="x-none"/>
        </w:rPr>
        <w:tab/>
        <w:t>‘</w:t>
      </w:r>
      <w:r w:rsidR="006C6A3D">
        <w:rPr>
          <w:lang w:val="x-none"/>
        </w:rPr>
        <w:t xml:space="preserve">the fact of </w:t>
      </w:r>
      <w:r>
        <w:rPr>
          <w:lang w:val="x-none"/>
        </w:rPr>
        <w:t>hitting me’</w:t>
      </w:r>
    </w:p>
    <w:p w14:paraId="49AF6813" w14:textId="7A30423B" w:rsidR="00F84543" w:rsidRDefault="00F84543" w:rsidP="00F84543">
      <w:pPr>
        <w:tabs>
          <w:tab w:val="left" w:pos="720"/>
          <w:tab w:val="left" w:pos="1080"/>
          <w:tab w:val="left" w:pos="2880"/>
        </w:tabs>
        <w:rPr>
          <w:lang w:val="x-none"/>
        </w:rPr>
      </w:pPr>
      <w:r>
        <w:rPr>
          <w:lang w:val="x-none"/>
        </w:rPr>
        <w:tab/>
      </w:r>
      <w:r>
        <w:rPr>
          <w:lang w:val="x-none"/>
        </w:rPr>
        <w:tab/>
      </w:r>
      <w:r w:rsidRPr="00315514">
        <w:rPr>
          <w:rFonts w:ascii="Doulos SIL" w:hAnsi="Doulos SIL" w:cs="Doulos SIL"/>
          <w:i/>
          <w:color w:val="0000FF"/>
          <w:lang w:val="x-none"/>
        </w:rPr>
        <w:t>sèēdu</w:t>
      </w:r>
      <w:r w:rsidR="0056558D">
        <w:rPr>
          <w:rFonts w:ascii="Doulos SIL" w:hAnsi="Doulos SIL" w:cs="Doulos SIL"/>
          <w:i/>
          <w:color w:val="0000FF"/>
          <w:lang w:val="x-none"/>
        </w:rPr>
        <w:t>̀</w:t>
      </w:r>
      <w:r w:rsidRPr="00315514">
        <w:rPr>
          <w:rFonts w:ascii="Doulos SIL" w:hAnsi="Doulos SIL" w:cs="Doulos SIL"/>
          <w:i/>
          <w:color w:val="0000FF"/>
          <w:lang w:val="x-none"/>
        </w:rPr>
        <w:t xml:space="preserve"> kɔ̄lɛ̄-nā</w:t>
      </w:r>
      <w:r>
        <w:rPr>
          <w:lang w:val="x-none"/>
        </w:rPr>
        <w:tab/>
      </w:r>
      <w:r w:rsidR="006C6A3D">
        <w:rPr>
          <w:lang w:val="x-none"/>
        </w:rPr>
        <w:t xml:space="preserve">‘the fact of </w:t>
      </w:r>
      <w:r>
        <w:rPr>
          <w:lang w:val="x-none"/>
        </w:rPr>
        <w:t>hitting Seydou’</w:t>
      </w:r>
    </w:p>
    <w:p w14:paraId="3BF28636" w14:textId="62139317" w:rsidR="00F84543" w:rsidRDefault="00F84543" w:rsidP="00F84543">
      <w:pPr>
        <w:tabs>
          <w:tab w:val="left" w:pos="720"/>
          <w:tab w:val="left" w:pos="1080"/>
          <w:tab w:val="left" w:pos="2880"/>
        </w:tabs>
        <w:rPr>
          <w:lang w:val="x-none"/>
        </w:rPr>
      </w:pPr>
    </w:p>
    <w:p w14:paraId="23FED284" w14:textId="79563731" w:rsidR="00F84543" w:rsidRDefault="00F84543" w:rsidP="00F84543">
      <w:pPr>
        <w:tabs>
          <w:tab w:val="left" w:pos="720"/>
          <w:tab w:val="left" w:pos="1080"/>
          <w:tab w:val="left" w:pos="2880"/>
        </w:tabs>
        <w:rPr>
          <w:lang w:val="x-none"/>
        </w:rPr>
      </w:pPr>
      <w:r>
        <w:rPr>
          <w:lang w:val="x-none"/>
        </w:rPr>
        <w:tab/>
        <w:t>b.</w:t>
      </w:r>
      <w:r>
        <w:rPr>
          <w:lang w:val="x-none"/>
        </w:rPr>
        <w:tab/>
      </w:r>
      <w:r w:rsidRPr="00315514">
        <w:rPr>
          <w:rFonts w:ascii="Doulos SIL" w:hAnsi="Doulos SIL" w:cs="Doulos SIL"/>
          <w:i/>
          <w:color w:val="0000FF"/>
          <w:lang w:val="x-none"/>
        </w:rPr>
        <w:t>ŋ̀ wɔ́gɛ̀-nà</w:t>
      </w:r>
      <w:r>
        <w:rPr>
          <w:lang w:val="x-none"/>
        </w:rPr>
        <w:tab/>
      </w:r>
      <w:r w:rsidR="006C6A3D">
        <w:rPr>
          <w:lang w:val="x-none"/>
        </w:rPr>
        <w:t xml:space="preserve">‘the fact of </w:t>
      </w:r>
      <w:r>
        <w:rPr>
          <w:lang w:val="x-none"/>
        </w:rPr>
        <w:t>killing me’</w:t>
      </w:r>
    </w:p>
    <w:p w14:paraId="099DFDB7" w14:textId="6ACD1F1C" w:rsidR="00F84543" w:rsidRPr="00F84543" w:rsidRDefault="00F84543" w:rsidP="00F84543">
      <w:pPr>
        <w:tabs>
          <w:tab w:val="left" w:pos="720"/>
          <w:tab w:val="left" w:pos="1080"/>
          <w:tab w:val="left" w:pos="2880"/>
        </w:tabs>
        <w:rPr>
          <w:lang w:val="x-none"/>
        </w:rPr>
      </w:pPr>
      <w:r>
        <w:rPr>
          <w:lang w:val="x-none"/>
        </w:rPr>
        <w:tab/>
      </w:r>
      <w:r>
        <w:rPr>
          <w:lang w:val="x-none"/>
        </w:rPr>
        <w:tab/>
      </w:r>
      <w:r w:rsidRPr="00315514">
        <w:rPr>
          <w:rFonts w:ascii="Doulos SIL" w:hAnsi="Doulos SIL" w:cs="Doulos SIL"/>
          <w:i/>
          <w:color w:val="0000FF"/>
          <w:lang w:val="x-none"/>
        </w:rPr>
        <w:t>sèēdù wɔ̀gɛ̀-nà</w:t>
      </w:r>
      <w:r>
        <w:rPr>
          <w:lang w:val="x-none"/>
        </w:rPr>
        <w:tab/>
      </w:r>
      <w:r w:rsidR="006C6A3D">
        <w:rPr>
          <w:lang w:val="x-none"/>
        </w:rPr>
        <w:t xml:space="preserve">‘the fact of </w:t>
      </w:r>
      <w:r>
        <w:rPr>
          <w:lang w:val="x-none"/>
        </w:rPr>
        <w:t>killing Seydou’</w:t>
      </w:r>
    </w:p>
    <w:p w14:paraId="2F8EE3AF" w14:textId="4DDD9D6C" w:rsidR="00A52CC1" w:rsidRDefault="00A52CC1" w:rsidP="00C30A26"/>
    <w:p w14:paraId="1C9F586E" w14:textId="5DDAFF31" w:rsidR="0070535D" w:rsidRDefault="00D73785" w:rsidP="00C30A26">
      <w:r>
        <w:rPr>
          <w:lang w:val="x-none"/>
        </w:rPr>
        <w:t xml:space="preserve">The factive verbal noun is obligatory in a comparative construction where it functions as a kind of compound initial for </w:t>
      </w:r>
      <w:r w:rsidRPr="00315514">
        <w:rPr>
          <w:rFonts w:ascii="Doulos SIL" w:hAnsi="Doulos SIL" w:cs="Doulos SIL"/>
          <w:i/>
          <w:color w:val="0000FF"/>
          <w:lang w:val="x-none"/>
        </w:rPr>
        <w:t>síí</w:t>
      </w:r>
      <w:r>
        <w:rPr>
          <w:lang w:val="x-none"/>
        </w:rPr>
        <w:t xml:space="preserve"> ‘likeness’ (</w:t>
      </w:r>
      <w:r>
        <w:t>§12.2.3.2)</w:t>
      </w:r>
      <w:r>
        <w:rPr>
          <w:lang w:val="x-none"/>
        </w:rPr>
        <w:t>. In this construction</w:t>
      </w:r>
      <w:r>
        <w:t>, the verbal noun and a compound initial (if present) are dropped to L-toned. A</w:t>
      </w:r>
      <w:r>
        <w:rPr>
          <w:lang w:val="x-none"/>
        </w:rPr>
        <w:t xml:space="preserve"> pronominal subject is included</w:t>
      </w:r>
      <w:r>
        <w:t xml:space="preserve"> in possessor form</w:t>
      </w:r>
      <w:r>
        <w:rPr>
          <w:lang w:val="x-none"/>
        </w:rPr>
        <w:t xml:space="preserve"> </w:t>
      </w:r>
      <w:r>
        <w:t>preceding</w:t>
      </w:r>
      <w:r>
        <w:rPr>
          <w:lang w:val="x-none"/>
        </w:rPr>
        <w:t xml:space="preserve"> the factive verbal noun</w:t>
      </w:r>
      <w:r>
        <w:t>. The presence of this subject puts some limits on the possible forms of an overt object</w:t>
      </w:r>
      <w:r>
        <w:rPr>
          <w:lang w:val="x-none"/>
        </w:rPr>
        <w:t xml:space="preserve">. If the object cannot be expressed as a simple compound initial, </w:t>
      </w:r>
      <w:r>
        <w:t>it is phrased as a separate PP</w:t>
      </w:r>
      <w:r>
        <w:rPr>
          <w:lang w:val="x-none"/>
        </w:rPr>
        <w:t xml:space="preserve"> (</w:t>
      </w:r>
      <w:r>
        <w:t>§12.2.3.2).</w:t>
      </w:r>
    </w:p>
    <w:p w14:paraId="357CE6D9" w14:textId="77777777" w:rsidR="00D73785" w:rsidRPr="00AB3AB7" w:rsidRDefault="00D73785" w:rsidP="00C30A26"/>
    <w:p w14:paraId="42D742BF" w14:textId="77777777" w:rsidR="00AB3AB7" w:rsidRPr="002B225D" w:rsidRDefault="00AB3AB7" w:rsidP="00C30A26"/>
    <w:p w14:paraId="6F8DBBD5" w14:textId="590E155D" w:rsidR="00C30A26" w:rsidRDefault="00BD41EA" w:rsidP="00C30A26">
      <w:pPr>
        <w:pStyle w:val="Heading4"/>
      </w:pPr>
      <w:bookmarkStart w:id="504" w:name="_Toc115295"/>
      <w:r>
        <w:t xml:space="preserve">Place nominal with </w:t>
      </w:r>
      <w:r w:rsidR="00C30A26">
        <w:t xml:space="preserve">suffix </w:t>
      </w:r>
      <w:r w:rsidR="00C30A26" w:rsidRPr="00D0683C">
        <w:rPr>
          <w:rFonts w:ascii="Doulos SIL" w:hAnsi="Doulos SIL"/>
          <w:i/>
          <w:color w:val="0000FF"/>
        </w:rPr>
        <w:t>-</w:t>
      </w:r>
      <w:r>
        <w:rPr>
          <w:rFonts w:ascii="Doulos SIL" w:hAnsi="Doulos SIL"/>
          <w:i/>
          <w:color w:val="0000FF"/>
        </w:rPr>
        <w:t>ga</w:t>
      </w:r>
      <w:r>
        <w:rPr>
          <w:rFonts w:ascii="Doulos SIL" w:hAnsi="Doulos SIL"/>
          <w:i/>
          <w:color w:val="0000FF"/>
          <w:lang w:val="x-none"/>
        </w:rPr>
        <w:t>̀wⁿ</w:t>
      </w:r>
      <w:bookmarkEnd w:id="504"/>
      <w:r w:rsidR="00C30A26">
        <w:t xml:space="preserve"> </w:t>
      </w:r>
    </w:p>
    <w:p w14:paraId="39F6B4A1" w14:textId="38D37657" w:rsidR="0007493A" w:rsidRDefault="00BD41EA" w:rsidP="00BD41EA">
      <w:pPr>
        <w:rPr>
          <w:lang w:val="x-none"/>
        </w:rPr>
      </w:pPr>
      <w:r>
        <w:t xml:space="preserve">Addition of suffix </w:t>
      </w:r>
      <w:r w:rsidRPr="00552547">
        <w:rPr>
          <w:rFonts w:ascii="Doulos SIL" w:hAnsi="Doulos SIL" w:cs="Doulos SIL"/>
          <w:i/>
          <w:color w:val="0000FF"/>
        </w:rPr>
        <w:t>-ga</w:t>
      </w:r>
      <w:r w:rsidRPr="00552547">
        <w:rPr>
          <w:rFonts w:ascii="Doulos SIL" w:hAnsi="Doulos SIL" w:cs="Doulos SIL"/>
          <w:i/>
          <w:color w:val="0000FF"/>
          <w:lang w:val="x-none"/>
        </w:rPr>
        <w:t>̀wⁿ</w:t>
      </w:r>
      <w:r>
        <w:rPr>
          <w:lang w:val="x-none"/>
        </w:rPr>
        <w:t xml:space="preserve"> to a verb produces a place nominal. </w:t>
      </w:r>
      <w:r w:rsidR="00284280">
        <w:rPr>
          <w:lang w:val="x-none"/>
        </w:rPr>
        <w:t>The initial is normally identical to the perfective stem</w:t>
      </w:r>
      <w:r w:rsidR="0007493A">
        <w:rPr>
          <w:lang w:val="x-none"/>
        </w:rPr>
        <w:t>. T</w:t>
      </w:r>
      <w:r w:rsidR="00284280">
        <w:rPr>
          <w:lang w:val="x-none"/>
        </w:rPr>
        <w:t>one sandhi</w:t>
      </w:r>
      <w:r w:rsidR="0007493A">
        <w:rPr>
          <w:lang w:val="x-none"/>
        </w:rPr>
        <w:t xml:space="preserve"> (Final Tone-Raising)</w:t>
      </w:r>
      <w:r w:rsidR="00284280">
        <w:rPr>
          <w:lang w:val="x-none"/>
        </w:rPr>
        <w:t xml:space="preserve"> raises a final L-tone to M-tone before the suffix</w:t>
      </w:r>
      <w:r w:rsidR="0007493A">
        <w:rPr>
          <w:lang w:val="x-none"/>
        </w:rPr>
        <w:t xml:space="preserve">, showing that </w:t>
      </w:r>
      <w:r w:rsidR="0007493A" w:rsidRPr="00552547">
        <w:rPr>
          <w:rFonts w:ascii="Doulos SIL" w:hAnsi="Doulos SIL" w:cs="Doulos SIL"/>
          <w:i/>
          <w:color w:val="0000FF"/>
        </w:rPr>
        <w:t>-ga</w:t>
      </w:r>
      <w:r w:rsidR="0007493A" w:rsidRPr="00552547">
        <w:rPr>
          <w:rFonts w:ascii="Doulos SIL" w:hAnsi="Doulos SIL" w:cs="Doulos SIL"/>
          <w:i/>
          <w:color w:val="0000FF"/>
          <w:lang w:val="x-none"/>
        </w:rPr>
        <w:t>̀wⁿ</w:t>
      </w:r>
      <w:r w:rsidR="0007493A">
        <w:rPr>
          <w:lang w:val="x-none"/>
        </w:rPr>
        <w:t xml:space="preserve"> is treated prosodically as a separate word. </w:t>
      </w:r>
      <w:r w:rsidR="00A074D0">
        <w:rPr>
          <w:lang w:val="x-none"/>
        </w:rPr>
        <w:t>T</w:t>
      </w:r>
      <w:r w:rsidR="0007493A">
        <w:rPr>
          <w:lang w:val="x-none"/>
        </w:rPr>
        <w:t xml:space="preserve">he basic noun meaning ‘place’ is </w:t>
      </w:r>
      <w:r w:rsidR="0007493A">
        <w:rPr>
          <w:rFonts w:ascii="Doulos SIL" w:hAnsi="Doulos SIL" w:cs="Doulos SIL"/>
          <w:color w:val="000000"/>
        </w:rPr>
        <w:t>gɯ̄ɯ̄ⁿ</w:t>
      </w:r>
      <w:r w:rsidR="00A074D0">
        <w:rPr>
          <w:lang w:val="x-none"/>
        </w:rPr>
        <w:t xml:space="preserve">, which may be etymologically related. </w:t>
      </w:r>
    </w:p>
    <w:p w14:paraId="064A9960" w14:textId="77777777" w:rsidR="00BD41EA" w:rsidRPr="00BD41EA" w:rsidRDefault="00BD41EA" w:rsidP="00BD41EA"/>
    <w:p w14:paraId="2B6BC17B" w14:textId="57837BB3" w:rsidR="00C30A26" w:rsidRPr="00BD41EA" w:rsidRDefault="00C30A26" w:rsidP="00284280">
      <w:pPr>
        <w:tabs>
          <w:tab w:val="left" w:pos="720"/>
          <w:tab w:val="left" w:pos="1080"/>
          <w:tab w:val="left" w:pos="2700"/>
        </w:tabs>
        <w:ind w:left="5130" w:hanging="5130"/>
      </w:pPr>
      <w:r w:rsidRPr="00BD41EA">
        <w:t>(xx1)</w:t>
      </w:r>
      <w:r w:rsidRPr="00BD41EA">
        <w:tab/>
      </w:r>
      <w:r w:rsidR="00284280">
        <w:tab/>
      </w:r>
      <w:r w:rsidRPr="00BD41EA">
        <w:t>nominal</w:t>
      </w:r>
      <w:r w:rsidRPr="00BD41EA">
        <w:tab/>
        <w:t>gloss</w:t>
      </w:r>
      <w:r w:rsidRPr="00BD41EA">
        <w:tab/>
        <w:t>verb and gloss</w:t>
      </w:r>
    </w:p>
    <w:p w14:paraId="5FEA6320" w14:textId="1C687B05" w:rsidR="00C30A26" w:rsidRDefault="00C30A26" w:rsidP="00284280">
      <w:pPr>
        <w:tabs>
          <w:tab w:val="left" w:pos="720"/>
          <w:tab w:val="left" w:pos="1080"/>
          <w:tab w:val="left" w:pos="2700"/>
        </w:tabs>
        <w:ind w:left="5130" w:hanging="5130"/>
      </w:pPr>
    </w:p>
    <w:p w14:paraId="6F443C84" w14:textId="49A1B936" w:rsidR="00284280" w:rsidRPr="00BD41EA" w:rsidRDefault="00284280" w:rsidP="00284280">
      <w:pPr>
        <w:tabs>
          <w:tab w:val="left" w:pos="720"/>
          <w:tab w:val="left" w:pos="1080"/>
          <w:tab w:val="left" w:pos="2700"/>
        </w:tabs>
        <w:ind w:left="5130" w:hanging="5130"/>
      </w:pPr>
      <w:r>
        <w:tab/>
        <w:t>a</w:t>
      </w:r>
      <w:r>
        <w:rPr>
          <w:lang w:val="x-none"/>
        </w:rPr>
        <w:t xml:space="preserve">. initial </w:t>
      </w:r>
      <w:r w:rsidR="003165C2">
        <w:t xml:space="preserve">segmentally identical to </w:t>
      </w:r>
      <w:r>
        <w:rPr>
          <w:lang w:val="x-none"/>
        </w:rPr>
        <w:t xml:space="preserve"> perfective</w:t>
      </w:r>
    </w:p>
    <w:p w14:paraId="3DE99B7E" w14:textId="6A2D715E" w:rsidR="00C30A26" w:rsidRDefault="00C30A26" w:rsidP="00284280">
      <w:pPr>
        <w:tabs>
          <w:tab w:val="left" w:pos="720"/>
          <w:tab w:val="left" w:pos="1080"/>
          <w:tab w:val="left" w:pos="2700"/>
        </w:tabs>
        <w:ind w:left="5130" w:hanging="5130"/>
      </w:pPr>
      <w:r w:rsidRPr="00BD41EA">
        <w:tab/>
      </w:r>
      <w:r w:rsidR="00284280">
        <w:tab/>
      </w:r>
      <w:r w:rsidR="00BD41EA" w:rsidRPr="00552547">
        <w:rPr>
          <w:rFonts w:ascii="Doulos SIL" w:hAnsi="Doulos SIL"/>
          <w:i/>
          <w:color w:val="0000FF"/>
        </w:rPr>
        <w:t>ya</w:t>
      </w:r>
      <w:r w:rsidR="00BD41EA" w:rsidRPr="00552547">
        <w:rPr>
          <w:rFonts w:ascii="Doulos SIL" w:hAnsi="Doulos SIL"/>
          <w:i/>
          <w:color w:val="0000FF"/>
          <w:lang w:val="x-none"/>
        </w:rPr>
        <w:t>̌ⁿ-gàwⁿ</w:t>
      </w:r>
      <w:r w:rsidRPr="00BD41EA">
        <w:tab/>
        <w:t>‘</w:t>
      </w:r>
      <w:r w:rsidR="001833EF">
        <w:t>(the) way down</w:t>
      </w:r>
      <w:r w:rsidR="00BD41EA">
        <w:t>’</w:t>
      </w:r>
      <w:r w:rsidRPr="00BD41EA">
        <w:tab/>
      </w:r>
      <w:r w:rsidR="00BD41EA" w:rsidRPr="00552547">
        <w:rPr>
          <w:rFonts w:ascii="Doulos SIL" w:hAnsi="Doulos SIL"/>
          <w:i/>
          <w:color w:val="0000FF"/>
        </w:rPr>
        <w:t>ya</w:t>
      </w:r>
      <w:r w:rsidR="00BD41EA" w:rsidRPr="00552547">
        <w:rPr>
          <w:rFonts w:ascii="Doulos SIL" w:hAnsi="Doulos SIL"/>
          <w:i/>
          <w:color w:val="0000FF"/>
          <w:lang w:val="x-none"/>
        </w:rPr>
        <w:t>̀wⁿ/yàw̄ⁿ</w:t>
      </w:r>
      <w:r w:rsidR="00BD41EA">
        <w:t xml:space="preserve"> ‘descend’</w:t>
      </w:r>
    </w:p>
    <w:p w14:paraId="0DD79356" w14:textId="31D74ACD" w:rsidR="001533DE" w:rsidRPr="001833EF" w:rsidRDefault="001533DE" w:rsidP="00284280">
      <w:pPr>
        <w:tabs>
          <w:tab w:val="left" w:pos="720"/>
          <w:tab w:val="left" w:pos="1080"/>
          <w:tab w:val="left" w:pos="2700"/>
        </w:tabs>
        <w:ind w:left="5130" w:hanging="5130"/>
        <w:rPr>
          <w:lang w:val="x-none"/>
        </w:rPr>
      </w:pPr>
      <w:r>
        <w:tab/>
      </w:r>
      <w:r w:rsidR="00284280">
        <w:tab/>
      </w:r>
      <w:r w:rsidRPr="00552547">
        <w:rPr>
          <w:rFonts w:ascii="Doulos SIL" w:hAnsi="Doulos SIL" w:cs="Doulos SIL"/>
          <w:i/>
          <w:color w:val="0000FF"/>
        </w:rPr>
        <w:t>ki</w:t>
      </w:r>
      <w:r w:rsidRPr="00552547">
        <w:rPr>
          <w:rFonts w:ascii="Doulos SIL" w:hAnsi="Doulos SIL" w:cs="Doulos SIL"/>
          <w:i/>
          <w:color w:val="0000FF"/>
          <w:lang w:val="x-none"/>
        </w:rPr>
        <w:t>̀ì-nī-gàwⁿ</w:t>
      </w:r>
      <w:r>
        <w:rPr>
          <w:lang w:val="x-none"/>
        </w:rPr>
        <w:tab/>
        <w:t>‘ignition (of vehicle)’</w:t>
      </w:r>
      <w:r>
        <w:rPr>
          <w:lang w:val="x-none"/>
        </w:rPr>
        <w:tab/>
      </w:r>
      <w:r w:rsidRPr="00552547">
        <w:rPr>
          <w:rFonts w:ascii="Doulos SIL" w:hAnsi="Doulos SIL" w:cs="Doulos SIL"/>
          <w:i/>
          <w:color w:val="0000FF"/>
          <w:lang w:val="x-none"/>
        </w:rPr>
        <w:t>kìì-nì/kìì-nī</w:t>
      </w:r>
      <w:r w:rsidRPr="001833EF">
        <w:rPr>
          <w:lang w:val="x-none"/>
        </w:rPr>
        <w:t xml:space="preserve"> ‘wake (sb) up’</w:t>
      </w:r>
    </w:p>
    <w:p w14:paraId="65A9819F" w14:textId="2B5D6122" w:rsidR="001833EF" w:rsidRDefault="001833EF" w:rsidP="00284280">
      <w:pPr>
        <w:tabs>
          <w:tab w:val="left" w:pos="720"/>
          <w:tab w:val="left" w:pos="1080"/>
          <w:tab w:val="left" w:pos="2700"/>
        </w:tabs>
        <w:ind w:left="5130" w:hanging="5130"/>
        <w:rPr>
          <w:lang w:val="x-none"/>
        </w:rPr>
      </w:pPr>
      <w:r w:rsidRPr="00552547">
        <w:rPr>
          <w:rFonts w:ascii="Doulos SIL" w:hAnsi="Doulos SIL" w:cs="Doulos SIL"/>
          <w:i/>
          <w:color w:val="0000FF"/>
        </w:rPr>
        <w:tab/>
      </w:r>
      <w:r w:rsidR="00284280" w:rsidRPr="00552547">
        <w:rPr>
          <w:rFonts w:ascii="Doulos SIL" w:hAnsi="Doulos SIL" w:cs="Doulos SIL"/>
          <w:i/>
          <w:color w:val="0000FF"/>
        </w:rPr>
        <w:tab/>
      </w:r>
      <w:r w:rsidRPr="00552547">
        <w:rPr>
          <w:rFonts w:ascii="Doulos SIL" w:hAnsi="Doulos SIL" w:cs="Doulos SIL"/>
          <w:i/>
          <w:color w:val="0000FF"/>
          <w:lang w:val="x-none"/>
        </w:rPr>
        <w:t>ɥɛ̀ɛ̄-gàwⁿ</w:t>
      </w:r>
      <w:r>
        <w:rPr>
          <w:lang w:val="x-none"/>
        </w:rPr>
        <w:tab/>
        <w:t>‘opening (passage)’</w:t>
      </w:r>
      <w:r>
        <w:rPr>
          <w:lang w:val="x-none"/>
        </w:rPr>
        <w:tab/>
      </w:r>
      <w:r w:rsidRPr="00552547">
        <w:rPr>
          <w:rFonts w:ascii="Doulos SIL" w:hAnsi="Doulos SIL" w:cs="Doulos SIL"/>
          <w:i/>
          <w:color w:val="0000FF"/>
          <w:lang w:val="x-none"/>
        </w:rPr>
        <w:t>ɥɛ̀ɛ̀/ɥɛ̀ɛ̄</w:t>
      </w:r>
      <w:r>
        <w:rPr>
          <w:lang w:val="x-none"/>
        </w:rPr>
        <w:t xml:space="preserve"> ‘open’</w:t>
      </w:r>
      <w:r>
        <w:rPr>
          <w:lang w:val="x-none"/>
        </w:rPr>
        <w:tab/>
      </w:r>
    </w:p>
    <w:p w14:paraId="11D08D3F" w14:textId="77777777" w:rsidR="00284280" w:rsidRDefault="001833EF" w:rsidP="00284280">
      <w:pPr>
        <w:tabs>
          <w:tab w:val="left" w:pos="720"/>
          <w:tab w:val="left" w:pos="1080"/>
          <w:tab w:val="left" w:pos="2700"/>
        </w:tabs>
        <w:ind w:left="5130" w:hanging="5130"/>
        <w:rPr>
          <w:lang w:val="x-none"/>
        </w:rPr>
      </w:pPr>
      <w:r>
        <w:rPr>
          <w:lang w:val="x-none"/>
        </w:rPr>
        <w:tab/>
      </w:r>
      <w:r w:rsidR="00284280">
        <w:rPr>
          <w:lang w:val="x-none"/>
        </w:rPr>
        <w:tab/>
      </w:r>
      <w:r w:rsidRPr="00552547">
        <w:rPr>
          <w:rFonts w:ascii="Doulos SIL" w:hAnsi="Doulos SIL" w:cs="Doulos SIL"/>
          <w:i/>
          <w:color w:val="0000FF"/>
          <w:lang w:val="x-none"/>
        </w:rPr>
        <w:t>kēbē-gàwⁿ</w:t>
      </w:r>
      <w:r>
        <w:rPr>
          <w:lang w:val="x-none"/>
        </w:rPr>
        <w:tab/>
        <w:t>‘construction site’</w:t>
      </w:r>
      <w:r w:rsidRPr="00552547">
        <w:rPr>
          <w:rFonts w:ascii="Doulos SIL" w:hAnsi="Doulos SIL" w:cs="Doulos SIL"/>
          <w:i/>
          <w:color w:val="0000FF"/>
          <w:lang w:val="x-none"/>
        </w:rPr>
        <w:tab/>
        <w:t>kēbē/kēbè</w:t>
      </w:r>
      <w:r>
        <w:rPr>
          <w:lang w:val="x-none"/>
        </w:rPr>
        <w:t xml:space="preserve"> ‘build’</w:t>
      </w:r>
    </w:p>
    <w:p w14:paraId="69DD6E31" w14:textId="77777777" w:rsidR="00A45EA1" w:rsidRDefault="00284280" w:rsidP="00284280">
      <w:pPr>
        <w:tabs>
          <w:tab w:val="left" w:pos="720"/>
          <w:tab w:val="left" w:pos="1080"/>
          <w:tab w:val="left" w:pos="2700"/>
        </w:tabs>
        <w:ind w:left="5130" w:hanging="5130"/>
        <w:rPr>
          <w:lang w:val="x-none"/>
        </w:rPr>
      </w:pPr>
      <w:r>
        <w:rPr>
          <w:lang w:val="x-none"/>
        </w:rPr>
        <w:tab/>
      </w:r>
      <w:r>
        <w:rPr>
          <w:lang w:val="x-none"/>
        </w:rPr>
        <w:tab/>
      </w:r>
      <w:r w:rsidRPr="00552547">
        <w:rPr>
          <w:rFonts w:ascii="Doulos SIL" w:hAnsi="Doulos SIL" w:cs="Doulos SIL"/>
          <w:i/>
          <w:color w:val="0000FF"/>
          <w:lang w:val="x-none"/>
        </w:rPr>
        <w:t>mūrī-gàwⁿ</w:t>
      </w:r>
      <w:r>
        <w:rPr>
          <w:lang w:val="x-none"/>
        </w:rPr>
        <w:tab/>
        <w:t>‘hairdressing place’</w:t>
      </w:r>
      <w:r>
        <w:rPr>
          <w:lang w:val="x-none"/>
        </w:rPr>
        <w:tab/>
      </w:r>
      <w:r w:rsidRPr="00552547">
        <w:rPr>
          <w:rFonts w:ascii="Doulos SIL" w:hAnsi="Doulos SIL" w:cs="Doulos SIL"/>
          <w:i/>
          <w:color w:val="0000FF"/>
          <w:lang w:val="x-none"/>
        </w:rPr>
        <w:t>mūrì/mūrì</w:t>
      </w:r>
      <w:r w:rsidRPr="00284280">
        <w:rPr>
          <w:lang w:val="x-none"/>
        </w:rPr>
        <w:t xml:space="preserve"> ‘braid (a girl)’</w:t>
      </w:r>
    </w:p>
    <w:p w14:paraId="4EF8451C" w14:textId="372882BD" w:rsidR="001833EF" w:rsidRDefault="00A45EA1" w:rsidP="00284280">
      <w:pPr>
        <w:tabs>
          <w:tab w:val="left" w:pos="720"/>
          <w:tab w:val="left" w:pos="1080"/>
          <w:tab w:val="left" w:pos="2700"/>
        </w:tabs>
        <w:ind w:left="5130" w:hanging="5130"/>
        <w:rPr>
          <w:lang w:val="x-none"/>
        </w:rPr>
      </w:pPr>
      <w:r>
        <w:rPr>
          <w:lang w:val="x-none"/>
        </w:rPr>
        <w:tab/>
      </w:r>
      <w:r>
        <w:rPr>
          <w:lang w:val="x-none"/>
        </w:rPr>
        <w:tab/>
      </w:r>
      <w:r w:rsidRPr="00552547">
        <w:rPr>
          <w:rFonts w:ascii="Doulos SIL" w:hAnsi="Doulos SIL" w:cs="Doulos SIL"/>
          <w:i/>
          <w:color w:val="0000FF"/>
        </w:rPr>
        <w:t>sa</w:t>
      </w:r>
      <w:r w:rsidRPr="00552547">
        <w:rPr>
          <w:rFonts w:ascii="Doulos SIL" w:hAnsi="Doulos SIL" w:cs="Doulos SIL"/>
          <w:i/>
          <w:color w:val="0000FF"/>
          <w:lang w:val="x-none"/>
        </w:rPr>
        <w:t>̄ā-gàwⁿ</w:t>
      </w:r>
      <w:r w:rsidRPr="00552547">
        <w:rPr>
          <w:lang w:val="x-none"/>
        </w:rPr>
        <w:tab/>
        <w:t>‘bedroom’</w:t>
      </w:r>
      <w:r w:rsidRPr="00552547">
        <w:rPr>
          <w:lang w:val="x-none"/>
        </w:rPr>
        <w:tab/>
      </w:r>
      <w:r w:rsidRPr="00552547">
        <w:rPr>
          <w:rFonts w:ascii="Doulos SIL" w:hAnsi="Doulos SIL" w:cs="Doulos SIL"/>
          <w:i/>
          <w:color w:val="0000FF"/>
          <w:lang w:val="x-none"/>
        </w:rPr>
        <w:t xml:space="preserve">sāā/sāà </w:t>
      </w:r>
      <w:r w:rsidRPr="00A45EA1">
        <w:rPr>
          <w:lang w:val="x-none"/>
        </w:rPr>
        <w:t>‘lie down’</w:t>
      </w:r>
      <w:r w:rsidR="001833EF" w:rsidRPr="00A45EA1">
        <w:rPr>
          <w:lang w:val="x-none"/>
        </w:rPr>
        <w:tab/>
      </w:r>
    </w:p>
    <w:p w14:paraId="282C59B0" w14:textId="3853FF07" w:rsidR="00360F6D" w:rsidRPr="00552547" w:rsidRDefault="00360F6D" w:rsidP="00284280">
      <w:pPr>
        <w:tabs>
          <w:tab w:val="left" w:pos="720"/>
          <w:tab w:val="left" w:pos="1080"/>
          <w:tab w:val="left" w:pos="2700"/>
        </w:tabs>
        <w:ind w:left="5130" w:hanging="5130"/>
        <w:rPr>
          <w:lang w:val="x-none"/>
        </w:rPr>
      </w:pPr>
      <w:r w:rsidRPr="00552547">
        <w:rPr>
          <w:rFonts w:ascii="Doulos SIL" w:hAnsi="Doulos SIL" w:cs="Doulos SIL"/>
          <w:i/>
          <w:color w:val="0000FF"/>
        </w:rPr>
        <w:tab/>
      </w:r>
      <w:r w:rsidRPr="00552547">
        <w:rPr>
          <w:rFonts w:ascii="Doulos SIL" w:hAnsi="Doulos SIL" w:cs="Doulos SIL"/>
          <w:i/>
          <w:color w:val="0000FF"/>
        </w:rPr>
        <w:tab/>
        <w:t>si</w:t>
      </w:r>
      <w:r w:rsidRPr="00552547">
        <w:rPr>
          <w:rFonts w:ascii="Doulos SIL" w:hAnsi="Doulos SIL" w:cs="Doulos SIL"/>
          <w:i/>
          <w:color w:val="0000FF"/>
          <w:lang w:val="x-none"/>
        </w:rPr>
        <w:t>̀ɥē-gàwⁿ</w:t>
      </w:r>
      <w:r>
        <w:rPr>
          <w:lang w:val="x-none"/>
        </w:rPr>
        <w:tab/>
        <w:t>‘kitchen’</w:t>
      </w:r>
      <w:r>
        <w:rPr>
          <w:lang w:val="x-none"/>
        </w:rPr>
        <w:tab/>
      </w:r>
      <w:r w:rsidR="007B3B33" w:rsidRPr="00552547">
        <w:rPr>
          <w:rFonts w:ascii="Doulos SIL" w:hAnsi="Doulos SIL" w:cs="Doulos SIL"/>
          <w:i/>
          <w:color w:val="0000FF"/>
          <w:lang w:val="x-none"/>
        </w:rPr>
        <w:t xml:space="preserve">sìɥɛ̀/sìɥɛ̄ </w:t>
      </w:r>
      <w:r w:rsidR="007B3B33" w:rsidRPr="00552547">
        <w:rPr>
          <w:lang w:val="x-none"/>
        </w:rPr>
        <w:t>‘cook (in a pot)’</w:t>
      </w:r>
    </w:p>
    <w:p w14:paraId="63037246" w14:textId="77777777" w:rsidR="00284280" w:rsidRDefault="00284280" w:rsidP="00284280">
      <w:pPr>
        <w:tabs>
          <w:tab w:val="left" w:pos="720"/>
          <w:tab w:val="left" w:pos="1080"/>
          <w:tab w:val="left" w:pos="2700"/>
        </w:tabs>
        <w:ind w:left="5130" w:hanging="5130"/>
      </w:pPr>
    </w:p>
    <w:p w14:paraId="415CFA19" w14:textId="26B2E6FB" w:rsidR="00284280" w:rsidRPr="00BD41EA" w:rsidRDefault="00284280" w:rsidP="00284280">
      <w:pPr>
        <w:tabs>
          <w:tab w:val="left" w:pos="720"/>
          <w:tab w:val="left" w:pos="1080"/>
          <w:tab w:val="left" w:pos="2700"/>
        </w:tabs>
        <w:ind w:left="5130" w:hanging="5130"/>
      </w:pPr>
      <w:r>
        <w:tab/>
        <w:t>b</w:t>
      </w:r>
      <w:r>
        <w:rPr>
          <w:lang w:val="x-none"/>
        </w:rPr>
        <w:t xml:space="preserve">. initial </w:t>
      </w:r>
      <w:r w:rsidR="003165C2">
        <w:t xml:space="preserve">segmentally </w:t>
      </w:r>
      <w:r>
        <w:rPr>
          <w:lang w:val="x-none"/>
        </w:rPr>
        <w:t>distinct from perfective</w:t>
      </w:r>
    </w:p>
    <w:p w14:paraId="3295158C" w14:textId="77777777" w:rsidR="00284280" w:rsidRDefault="00284280" w:rsidP="00284280">
      <w:pPr>
        <w:tabs>
          <w:tab w:val="left" w:pos="720"/>
          <w:tab w:val="left" w:pos="1080"/>
          <w:tab w:val="left" w:pos="2700"/>
        </w:tabs>
        <w:ind w:left="5130" w:hanging="5130"/>
        <w:rPr>
          <w:lang w:val="x-none"/>
        </w:rPr>
      </w:pPr>
      <w:r>
        <w:tab/>
      </w:r>
      <w:r>
        <w:tab/>
      </w:r>
      <w:r w:rsidRPr="00552547">
        <w:rPr>
          <w:rFonts w:ascii="Doulos SIL" w:hAnsi="Doulos SIL" w:cs="Doulos SIL"/>
          <w:i/>
          <w:color w:val="0000FF"/>
        </w:rPr>
        <w:t>to</w:t>
      </w:r>
      <w:r w:rsidRPr="00552547">
        <w:rPr>
          <w:rFonts w:ascii="Doulos SIL" w:hAnsi="Doulos SIL" w:cs="Doulos SIL"/>
          <w:i/>
          <w:color w:val="0000FF"/>
          <w:lang w:val="x-none"/>
        </w:rPr>
        <w:t>̀lē-gàwⁿ</w:t>
      </w:r>
      <w:r w:rsidRPr="001533DE">
        <w:rPr>
          <w:lang w:val="x-none"/>
        </w:rPr>
        <w:tab/>
        <w:t>‘shop (n)’</w:t>
      </w:r>
      <w:r w:rsidRPr="001533DE">
        <w:rPr>
          <w:lang w:val="x-none"/>
        </w:rPr>
        <w:tab/>
      </w:r>
      <w:r w:rsidRPr="00552547">
        <w:rPr>
          <w:rFonts w:ascii="Doulos SIL" w:hAnsi="Doulos SIL" w:cs="Doulos SIL"/>
          <w:i/>
          <w:color w:val="0000FF"/>
          <w:lang w:val="x-none"/>
        </w:rPr>
        <w:t>tōlō/tōlò</w:t>
      </w:r>
      <w:r w:rsidRPr="001533DE">
        <w:rPr>
          <w:lang w:val="x-none"/>
        </w:rPr>
        <w:t xml:space="preserve"> ‘sell’</w:t>
      </w:r>
    </w:p>
    <w:p w14:paraId="45FEF495" w14:textId="3002FD42" w:rsidR="00C30A26" w:rsidRDefault="00C30A26" w:rsidP="00C30A26">
      <w:pPr>
        <w:rPr>
          <w:lang w:val="x-none"/>
        </w:rPr>
      </w:pPr>
    </w:p>
    <w:p w14:paraId="7DBA8B17" w14:textId="19DD12D9" w:rsidR="00E5046B" w:rsidRPr="00E5046B" w:rsidRDefault="00E5046B" w:rsidP="00C30A26">
      <w:r>
        <w:rPr>
          <w:lang w:val="x-none"/>
        </w:rPr>
        <w:lastRenderedPageBreak/>
        <w:t xml:space="preserve">Place nominals also function as complements of </w:t>
      </w:r>
      <w:r w:rsidRPr="00552547">
        <w:rPr>
          <w:rFonts w:ascii="Doulos SIL" w:hAnsi="Doulos SIL" w:cs="Doulos SIL"/>
          <w:i/>
          <w:color w:val="0000FF"/>
        </w:rPr>
        <w:t>ki</w:t>
      </w:r>
      <w:r w:rsidRPr="00552547">
        <w:rPr>
          <w:rFonts w:ascii="Doulos SIL" w:hAnsi="Doulos SIL" w:cs="Doulos SIL"/>
          <w:i/>
          <w:color w:val="0000FF"/>
          <w:lang w:val="x-none"/>
        </w:rPr>
        <w:t>̀lɛ̀wⁿ/kìlɛ̄n-nà</w:t>
      </w:r>
      <w:r>
        <w:rPr>
          <w:lang w:val="x-none"/>
        </w:rPr>
        <w:t xml:space="preserve"> ‘finish (VP-ing)’ (</w:t>
      </w:r>
      <w:r>
        <w:t>§17.xxx).</w:t>
      </w:r>
    </w:p>
    <w:p w14:paraId="3398ECEA" w14:textId="03D3C665" w:rsidR="00284280" w:rsidRDefault="00E5046B" w:rsidP="00C30A26">
      <w:r>
        <w:rPr>
          <w:lang w:val="x-none"/>
        </w:rPr>
        <w:tab/>
      </w:r>
      <w:r w:rsidR="00284280">
        <w:rPr>
          <w:lang w:val="x-none"/>
        </w:rPr>
        <w:t>For compounds</w:t>
      </w:r>
      <w:r w:rsidR="00284280">
        <w:t xml:space="preserve"> </w:t>
      </w:r>
      <w:r>
        <w:t xml:space="preserve">whose final is a place nominal and whose initial is </w:t>
      </w:r>
      <w:r w:rsidR="00284280">
        <w:t>an incorporated object,</w:t>
      </w:r>
      <w:r w:rsidR="00284280">
        <w:rPr>
          <w:lang w:val="x-none"/>
        </w:rPr>
        <w:t xml:space="preserve"> see </w:t>
      </w:r>
      <w:r w:rsidR="00284280">
        <w:t xml:space="preserve">§5.1.5.2. </w:t>
      </w:r>
    </w:p>
    <w:p w14:paraId="220127E3" w14:textId="77777777" w:rsidR="00284280" w:rsidRPr="00284280" w:rsidRDefault="00284280" w:rsidP="00C30A26"/>
    <w:p w14:paraId="60F9E0BA" w14:textId="77777777" w:rsidR="00C30A26" w:rsidRPr="00BD41EA" w:rsidRDefault="00C30A26" w:rsidP="00C30A26"/>
    <w:p w14:paraId="66B6B34A" w14:textId="7F06780A" w:rsidR="00C30A26" w:rsidRDefault="00C30A26" w:rsidP="00C30A26">
      <w:pPr>
        <w:pStyle w:val="Heading3"/>
      </w:pPr>
      <w:bookmarkStart w:id="505" w:name="_Toc508942691"/>
      <w:bookmarkStart w:id="506" w:name="_Toc508943291"/>
      <w:bookmarkStart w:id="507" w:name="_Toc36027233"/>
      <w:bookmarkStart w:id="508" w:name="_Toc36027385"/>
      <w:bookmarkStart w:id="509" w:name="_Toc36027595"/>
      <w:bookmarkStart w:id="510" w:name="_Toc78375602"/>
      <w:bookmarkStart w:id="511" w:name="_Toc79405707"/>
      <w:bookmarkStart w:id="512" w:name="_Toc115296"/>
      <w:r>
        <w:t>Uncompounded agentives</w:t>
      </w:r>
      <w:bookmarkEnd w:id="505"/>
      <w:bookmarkEnd w:id="506"/>
      <w:bookmarkEnd w:id="507"/>
      <w:bookmarkEnd w:id="508"/>
      <w:bookmarkEnd w:id="509"/>
      <w:bookmarkEnd w:id="510"/>
      <w:bookmarkEnd w:id="511"/>
      <w:r w:rsidR="009856A3">
        <w:t xml:space="preserve"> (</w:t>
      </w:r>
      <w:r w:rsidR="009856A3" w:rsidRPr="00552547">
        <w:rPr>
          <w:rFonts w:ascii="Doulos SIL" w:hAnsi="Doulos SIL" w:cs="Doulos SIL"/>
          <w:i/>
          <w:color w:val="0000FF"/>
        </w:rPr>
        <w:t>-y</w:t>
      </w:r>
      <w:r w:rsidR="009856A3" w:rsidRPr="00552547">
        <w:rPr>
          <w:rFonts w:ascii="Doulos SIL" w:hAnsi="Doulos SIL" w:cs="Doulos SIL"/>
          <w:i/>
          <w:color w:val="0000FF"/>
          <w:lang w:val="x-none"/>
        </w:rPr>
        <w:t>a</w:t>
      </w:r>
      <w:r w:rsidR="005C6811">
        <w:rPr>
          <w:rFonts w:ascii="Doulos SIL" w:hAnsi="Doulos SIL" w:cs="Doulos SIL"/>
          <w:i/>
          <w:color w:val="0000FF"/>
          <w:lang w:val="x-none"/>
        </w:rPr>
        <w:t>̀</w:t>
      </w:r>
      <w:r w:rsidR="009856A3">
        <w:rPr>
          <w:lang w:val="x-none"/>
        </w:rPr>
        <w:t xml:space="preserve"> ~ </w:t>
      </w:r>
      <w:r w:rsidR="009856A3" w:rsidRPr="00552547">
        <w:rPr>
          <w:rFonts w:ascii="Doulos SIL" w:hAnsi="Doulos SIL" w:cs="Doulos SIL"/>
          <w:i/>
          <w:color w:val="0000FF"/>
          <w:lang w:val="x-none"/>
        </w:rPr>
        <w:t>-yɛ</w:t>
      </w:r>
      <w:r w:rsidR="005C6811">
        <w:rPr>
          <w:rFonts w:ascii="Doulos SIL" w:hAnsi="Doulos SIL" w:cs="Doulos SIL"/>
          <w:i/>
          <w:color w:val="0000FF"/>
          <w:lang w:val="x-none"/>
        </w:rPr>
        <w:t>̀</w:t>
      </w:r>
      <w:r w:rsidR="00552547" w:rsidRPr="00552547">
        <w:rPr>
          <w:rFonts w:ascii="Doulos SIL" w:hAnsi="Doulos SIL" w:cs="Doulos SIL"/>
          <w:i/>
          <w:color w:val="0000FF"/>
        </w:rPr>
        <w:t> </w:t>
      </w:r>
      <w:r w:rsidR="009856A3">
        <w:t>)</w:t>
      </w:r>
      <w:bookmarkEnd w:id="512"/>
    </w:p>
    <w:p w14:paraId="7E38487B" w14:textId="5A9D0E81" w:rsidR="009856A3" w:rsidRPr="008A4AB8" w:rsidRDefault="009856A3" w:rsidP="009856A3">
      <w:r>
        <w:t xml:space="preserve">The suffix is </w:t>
      </w:r>
      <w:r w:rsidRPr="00552547">
        <w:rPr>
          <w:rFonts w:ascii="Doulos SIL" w:hAnsi="Doulos SIL" w:cs="Doulos SIL"/>
          <w:i/>
          <w:color w:val="0000FF"/>
        </w:rPr>
        <w:t>-y</w:t>
      </w:r>
      <w:r w:rsidRPr="00552547">
        <w:rPr>
          <w:rFonts w:ascii="Doulos SIL" w:hAnsi="Doulos SIL" w:cs="Doulos SIL"/>
          <w:i/>
          <w:color w:val="0000FF"/>
          <w:lang w:val="x-none"/>
        </w:rPr>
        <w:t>a</w:t>
      </w:r>
      <w:r w:rsidR="005C6811">
        <w:rPr>
          <w:rFonts w:ascii="Doulos SIL" w:hAnsi="Doulos SIL" w:cs="Doulos SIL"/>
          <w:i/>
          <w:color w:val="0000FF"/>
          <w:lang w:val="x-none"/>
        </w:rPr>
        <w:t>̀</w:t>
      </w:r>
      <w:r>
        <w:rPr>
          <w:lang w:val="x-none"/>
        </w:rPr>
        <w:t xml:space="preserve"> ~ </w:t>
      </w:r>
      <w:r w:rsidRPr="00552547">
        <w:rPr>
          <w:rFonts w:ascii="Doulos SIL" w:hAnsi="Doulos SIL" w:cs="Doulos SIL"/>
          <w:i/>
          <w:color w:val="0000FF"/>
          <w:lang w:val="x-none"/>
        </w:rPr>
        <w:t>-yɛ</w:t>
      </w:r>
      <w:r w:rsidR="005C6811">
        <w:rPr>
          <w:rFonts w:ascii="Doulos SIL" w:hAnsi="Doulos SIL" w:cs="Doulos SIL"/>
          <w:i/>
          <w:color w:val="0000FF"/>
          <w:lang w:val="x-none"/>
        </w:rPr>
        <w:t>̀</w:t>
      </w:r>
      <w:r>
        <w:rPr>
          <w:lang w:val="x-none"/>
        </w:rPr>
        <w:t>, plural</w:t>
      </w:r>
      <w:r w:rsidR="005C6811">
        <w:rPr>
          <w:lang w:val="x-none"/>
        </w:rPr>
        <w:t xml:space="preserve"> usually contracted as</w:t>
      </w:r>
      <w:r>
        <w:rPr>
          <w:lang w:val="x-none"/>
        </w:rPr>
        <w:t xml:space="preserve"> </w:t>
      </w:r>
      <w:r w:rsidRPr="00552547">
        <w:rPr>
          <w:rFonts w:ascii="Doulos SIL" w:hAnsi="Doulos SIL" w:cs="Doulos SIL"/>
          <w:i/>
          <w:color w:val="0000FF"/>
          <w:lang w:val="x-none"/>
        </w:rPr>
        <w:t>-y</w:t>
      </w:r>
      <w:r w:rsidR="005C6811">
        <w:rPr>
          <w:rFonts w:ascii="Doulos SIL" w:hAnsi="Doulos SIL" w:cs="Doulos SIL"/>
          <w:i/>
          <w:color w:val="0000FF"/>
          <w:lang w:val="x-none"/>
        </w:rPr>
        <w:t>-</w:t>
      </w:r>
      <w:r w:rsidRPr="00552547">
        <w:rPr>
          <w:rFonts w:ascii="Doulos SIL" w:hAnsi="Doulos SIL" w:cs="Doulos SIL"/>
          <w:i/>
          <w:color w:val="0000FF"/>
          <w:lang w:val="x-none"/>
        </w:rPr>
        <w:t>e</w:t>
      </w:r>
      <w:r w:rsidR="005C6811">
        <w:rPr>
          <w:rFonts w:ascii="Doulos SIL" w:hAnsi="Doulos SIL" w:cs="Doulos SIL"/>
          <w:i/>
          <w:color w:val="0000FF"/>
          <w:lang w:val="x-none"/>
        </w:rPr>
        <w:t>̀</w:t>
      </w:r>
      <w:r>
        <w:t xml:space="preserve"> </w:t>
      </w:r>
      <w:r>
        <w:rPr>
          <w:lang w:val="x-none"/>
        </w:rPr>
        <w:t xml:space="preserve">. </w:t>
      </w:r>
      <w:r w:rsidR="005C6811">
        <w:rPr>
          <w:lang w:val="x-none"/>
        </w:rPr>
        <w:t xml:space="preserve">The tone is usually L, but in </w:t>
      </w:r>
      <w:r w:rsidR="005C6811" w:rsidRPr="00315514">
        <w:rPr>
          <w:rFonts w:ascii="Doulos SIL" w:hAnsi="Doulos SIL" w:cs="Doulos SIL"/>
          <w:i/>
          <w:color w:val="0000FF"/>
          <w:lang w:val="x-none"/>
        </w:rPr>
        <w:t>tōlē</w:t>
      </w:r>
      <w:r w:rsidR="005C6811" w:rsidRPr="00315514">
        <w:rPr>
          <w:rFonts w:ascii="Doulos SIL" w:hAnsi="Doulos SIL" w:cs="Doulos SIL"/>
          <w:i/>
          <w:color w:val="0000FF"/>
        </w:rPr>
        <w:noBreakHyphen/>
      </w:r>
      <w:r w:rsidR="005C6811" w:rsidRPr="00315514">
        <w:rPr>
          <w:rFonts w:ascii="Doulos SIL" w:hAnsi="Doulos SIL" w:cs="Doulos SIL"/>
          <w:i/>
          <w:color w:val="0000FF"/>
          <w:lang w:val="x-none"/>
        </w:rPr>
        <w:t>yā</w:t>
      </w:r>
      <w:r w:rsidR="005C6811">
        <w:rPr>
          <w:lang w:val="x-none"/>
        </w:rPr>
        <w:t xml:space="preserve"> ‘merchant’ the M-tone spreads from the stem into the suffix</w:t>
      </w:r>
      <w:r w:rsidR="003D1821">
        <w:rPr>
          <w:lang w:val="x-none"/>
        </w:rPr>
        <w:t xml:space="preserve">. </w:t>
      </w:r>
      <w:r w:rsidR="008A4AB8">
        <w:rPr>
          <w:lang w:val="x-none"/>
        </w:rPr>
        <w:t xml:space="preserve">The verbs in (xx1b) are among those that have intransitive (semantically antipassive) forms with final </w:t>
      </w:r>
      <w:r w:rsidR="008A4AB8" w:rsidRPr="00552547">
        <w:rPr>
          <w:rFonts w:ascii="Doulos SIL" w:hAnsi="Doulos SIL" w:cs="Doulos SIL"/>
          <w:i/>
          <w:color w:val="0000FF"/>
          <w:lang w:val="x-none"/>
        </w:rPr>
        <w:t>ɛ</w:t>
      </w:r>
      <w:r w:rsidR="008A4AB8">
        <w:rPr>
          <w:lang w:val="x-none"/>
        </w:rPr>
        <w:t xml:space="preserve"> or </w:t>
      </w:r>
      <w:r w:rsidR="008A4AB8" w:rsidRPr="00552547">
        <w:rPr>
          <w:rFonts w:ascii="Doulos SIL" w:hAnsi="Doulos SIL" w:cs="Doulos SIL"/>
          <w:i/>
          <w:color w:val="0000FF"/>
          <w:lang w:val="x-none"/>
        </w:rPr>
        <w:t>e</w:t>
      </w:r>
      <w:r w:rsidR="008A4AB8">
        <w:rPr>
          <w:lang w:val="x-none"/>
        </w:rPr>
        <w:t xml:space="preserve"> (</w:t>
      </w:r>
      <w:r w:rsidR="008A4AB8">
        <w:t>§9.3.1.1).</w:t>
      </w:r>
    </w:p>
    <w:p w14:paraId="2461E8B9" w14:textId="5B29BDAC" w:rsidR="00BE1497" w:rsidRDefault="00BE1497" w:rsidP="00BE1497"/>
    <w:p w14:paraId="6B5E5FBA" w14:textId="7421D28D" w:rsidR="00BE1497" w:rsidRDefault="00BE1497" w:rsidP="008A4AB8">
      <w:pPr>
        <w:tabs>
          <w:tab w:val="left" w:pos="720"/>
          <w:tab w:val="left" w:pos="1080"/>
          <w:tab w:val="left" w:pos="2970"/>
          <w:tab w:val="left" w:pos="4770"/>
          <w:tab w:val="left" w:pos="6210"/>
        </w:tabs>
      </w:pPr>
      <w:r>
        <w:t>(xx</w:t>
      </w:r>
      <w:r w:rsidR="008A4AB8">
        <w:t>1</w:t>
      </w:r>
      <w:r>
        <w:t>)</w:t>
      </w:r>
      <w:r>
        <w:tab/>
      </w:r>
      <w:r>
        <w:tab/>
        <w:t>verb</w:t>
      </w:r>
      <w:r>
        <w:tab/>
        <w:t>gloss</w:t>
      </w:r>
      <w:r>
        <w:tab/>
        <w:t>agentive</w:t>
      </w:r>
      <w:r>
        <w:tab/>
        <w:t>gloss</w:t>
      </w:r>
    </w:p>
    <w:p w14:paraId="50B9AD2F" w14:textId="7E35BD9C" w:rsidR="00BE1497" w:rsidRDefault="00BE1497" w:rsidP="008A4AB8">
      <w:pPr>
        <w:tabs>
          <w:tab w:val="left" w:pos="720"/>
          <w:tab w:val="left" w:pos="1080"/>
          <w:tab w:val="left" w:pos="2970"/>
          <w:tab w:val="left" w:pos="4770"/>
          <w:tab w:val="left" w:pos="6210"/>
        </w:tabs>
      </w:pPr>
    </w:p>
    <w:p w14:paraId="4E3BDCE5" w14:textId="2B0931A2" w:rsidR="00BE1497" w:rsidRDefault="00BE1497" w:rsidP="008A4AB8">
      <w:pPr>
        <w:tabs>
          <w:tab w:val="left" w:pos="720"/>
          <w:tab w:val="left" w:pos="1080"/>
          <w:tab w:val="left" w:pos="2970"/>
          <w:tab w:val="left" w:pos="4770"/>
          <w:tab w:val="left" w:pos="6210"/>
        </w:tabs>
        <w:rPr>
          <w:lang w:val="x-none"/>
        </w:rPr>
      </w:pPr>
      <w:r>
        <w:rPr>
          <w:lang w:val="x-none"/>
        </w:rPr>
        <w:tab/>
      </w:r>
      <w:r w:rsidR="008A4AB8">
        <w:rPr>
          <w:lang w:val="x-none"/>
        </w:rPr>
        <w:t>a.</w:t>
      </w:r>
      <w:r>
        <w:rPr>
          <w:lang w:val="x-none"/>
        </w:rPr>
        <w:tab/>
      </w:r>
      <w:r w:rsidRPr="00552547">
        <w:rPr>
          <w:rFonts w:ascii="Doulos SIL" w:hAnsi="Doulos SIL" w:cs="Doulos SIL"/>
          <w:i/>
          <w:color w:val="0000FF"/>
          <w:lang w:val="x-none"/>
        </w:rPr>
        <w:t>sɔ̀gɔ̀/sɔ̀gɔ̄</w:t>
      </w:r>
      <w:r>
        <w:rPr>
          <w:lang w:val="x-none"/>
        </w:rPr>
        <w:tab/>
        <w:t>‘cultivate’</w:t>
      </w:r>
      <w:r>
        <w:rPr>
          <w:lang w:val="x-none"/>
        </w:rPr>
        <w:tab/>
      </w:r>
      <w:r w:rsidRPr="00552547">
        <w:rPr>
          <w:rFonts w:ascii="Doulos SIL" w:hAnsi="Doulos SIL" w:cs="Doulos SIL"/>
          <w:i/>
          <w:color w:val="0000FF"/>
          <w:lang w:val="x-none"/>
        </w:rPr>
        <w:t>sɔ</w:t>
      </w:r>
      <w:r w:rsidR="009856A3" w:rsidRPr="00552547">
        <w:rPr>
          <w:rFonts w:ascii="Doulos SIL" w:hAnsi="Doulos SIL" w:cs="Doulos SIL"/>
          <w:i/>
          <w:color w:val="0000FF"/>
          <w:lang w:val="x-none"/>
        </w:rPr>
        <w:t>̀</w:t>
      </w:r>
      <w:r w:rsidRPr="00552547">
        <w:rPr>
          <w:rFonts w:ascii="Doulos SIL" w:hAnsi="Doulos SIL" w:cs="Doulos SIL"/>
          <w:i/>
          <w:color w:val="0000FF"/>
          <w:lang w:val="x-none"/>
        </w:rPr>
        <w:t>gɔ</w:t>
      </w:r>
      <w:r w:rsidR="009856A3" w:rsidRPr="00552547">
        <w:rPr>
          <w:rFonts w:ascii="Doulos SIL" w:hAnsi="Doulos SIL" w:cs="Doulos SIL"/>
          <w:i/>
          <w:color w:val="0000FF"/>
          <w:lang w:val="x-none"/>
        </w:rPr>
        <w:t>̀</w:t>
      </w:r>
      <w:r w:rsidRPr="00552547">
        <w:rPr>
          <w:rFonts w:ascii="Doulos SIL" w:hAnsi="Doulos SIL" w:cs="Doulos SIL"/>
          <w:i/>
          <w:color w:val="0000FF"/>
          <w:lang w:val="x-none"/>
        </w:rPr>
        <w:t>-y</w:t>
      </w:r>
      <w:r w:rsidR="009856A3" w:rsidRPr="00552547">
        <w:rPr>
          <w:rFonts w:ascii="Doulos SIL" w:hAnsi="Doulos SIL" w:cs="Doulos SIL"/>
          <w:i/>
          <w:color w:val="0000FF"/>
          <w:lang w:val="x-none"/>
        </w:rPr>
        <w:t>à</w:t>
      </w:r>
      <w:r>
        <w:rPr>
          <w:lang w:val="x-none"/>
        </w:rPr>
        <w:tab/>
        <w:t>‘farmer’</w:t>
      </w:r>
    </w:p>
    <w:p w14:paraId="4A5FD7A3" w14:textId="117C6694" w:rsidR="009856A3" w:rsidRDefault="009856A3" w:rsidP="008A4AB8">
      <w:pPr>
        <w:tabs>
          <w:tab w:val="left" w:pos="720"/>
          <w:tab w:val="left" w:pos="1080"/>
          <w:tab w:val="left" w:pos="2970"/>
          <w:tab w:val="left" w:pos="4770"/>
          <w:tab w:val="left" w:pos="6210"/>
        </w:tabs>
        <w:rPr>
          <w:lang w:val="x-none"/>
        </w:rPr>
      </w:pPr>
      <w:r>
        <w:tab/>
      </w:r>
      <w:r>
        <w:tab/>
      </w:r>
      <w:r w:rsidRPr="00552547">
        <w:rPr>
          <w:rFonts w:ascii="Doulos SIL" w:hAnsi="Doulos SIL" w:cs="Doulos SIL"/>
          <w:i/>
          <w:color w:val="0000FF"/>
        </w:rPr>
        <w:t>su</w:t>
      </w:r>
      <w:r w:rsidRPr="00552547">
        <w:rPr>
          <w:rFonts w:ascii="Doulos SIL" w:hAnsi="Doulos SIL" w:cs="Doulos SIL"/>
          <w:i/>
          <w:color w:val="0000FF"/>
          <w:lang w:val="x-none"/>
        </w:rPr>
        <w:t>̀wōò/sùwō-lò</w:t>
      </w:r>
      <w:r>
        <w:rPr>
          <w:lang w:val="x-none"/>
        </w:rPr>
        <w:tab/>
        <w:t>‘sing’</w:t>
      </w:r>
      <w:r>
        <w:rPr>
          <w:lang w:val="x-none"/>
        </w:rPr>
        <w:tab/>
      </w:r>
      <w:r w:rsidRPr="00552547">
        <w:rPr>
          <w:rFonts w:ascii="Doulos SIL" w:hAnsi="Doulos SIL" w:cs="Doulos SIL"/>
          <w:i/>
          <w:color w:val="0000FF"/>
          <w:lang w:val="x-none"/>
        </w:rPr>
        <w:t>sùwō-yà</w:t>
      </w:r>
      <w:r w:rsidR="00AA153E">
        <w:rPr>
          <w:lang w:val="x-none"/>
        </w:rPr>
        <w:tab/>
        <w:t>‘singer’</w:t>
      </w:r>
    </w:p>
    <w:p w14:paraId="6C77FFB9" w14:textId="486F4E72" w:rsidR="00087B61" w:rsidRDefault="00087B61" w:rsidP="008A4AB8">
      <w:pPr>
        <w:tabs>
          <w:tab w:val="left" w:pos="720"/>
          <w:tab w:val="left" w:pos="1080"/>
          <w:tab w:val="left" w:pos="2970"/>
          <w:tab w:val="left" w:pos="4770"/>
          <w:tab w:val="left" w:pos="6210"/>
        </w:tabs>
        <w:rPr>
          <w:lang w:val="x-none"/>
        </w:rPr>
      </w:pPr>
      <w:r>
        <w:tab/>
      </w:r>
      <w:r>
        <w:tab/>
      </w:r>
      <w:r w:rsidRPr="00315514">
        <w:rPr>
          <w:rFonts w:ascii="Doulos SIL" w:hAnsi="Doulos SIL" w:cs="Doulos SIL"/>
          <w:i/>
          <w:color w:val="0000FF"/>
        </w:rPr>
        <w:t>ke</w:t>
      </w:r>
      <w:r w:rsidRPr="00315514">
        <w:rPr>
          <w:rFonts w:ascii="Doulos SIL" w:hAnsi="Doulos SIL" w:cs="Doulos SIL"/>
          <w:i/>
          <w:color w:val="0000FF"/>
          <w:lang w:val="x-none"/>
        </w:rPr>
        <w:t>̄bē/kēbè</w:t>
      </w:r>
      <w:r>
        <w:rPr>
          <w:lang w:val="x-none"/>
        </w:rPr>
        <w:tab/>
        <w:t>‘build’</w:t>
      </w:r>
      <w:r>
        <w:rPr>
          <w:lang w:val="x-none"/>
        </w:rPr>
        <w:tab/>
      </w:r>
      <w:r w:rsidRPr="00315514">
        <w:rPr>
          <w:rFonts w:ascii="Doulos SIL" w:hAnsi="Doulos SIL" w:cs="Doulos SIL"/>
          <w:i/>
          <w:color w:val="0000FF"/>
          <w:lang w:val="x-none"/>
        </w:rPr>
        <w:t>kēbē-yà</w:t>
      </w:r>
      <w:r>
        <w:rPr>
          <w:lang w:val="x-none"/>
        </w:rPr>
        <w:tab/>
        <w:t>‘builder’</w:t>
      </w:r>
    </w:p>
    <w:p w14:paraId="6296AF4E" w14:textId="015DAD1B" w:rsidR="00EC4995" w:rsidRDefault="00EC4995" w:rsidP="008A4AB8">
      <w:pPr>
        <w:tabs>
          <w:tab w:val="left" w:pos="720"/>
          <w:tab w:val="left" w:pos="1080"/>
          <w:tab w:val="left" w:pos="2970"/>
          <w:tab w:val="left" w:pos="4770"/>
          <w:tab w:val="left" w:pos="6210"/>
        </w:tabs>
        <w:rPr>
          <w:lang w:val="x-none"/>
        </w:rPr>
      </w:pPr>
      <w:r>
        <w:tab/>
      </w:r>
      <w:r>
        <w:tab/>
      </w:r>
      <w:r w:rsidRPr="00315514">
        <w:rPr>
          <w:rFonts w:ascii="Doulos SIL" w:hAnsi="Doulos SIL" w:cs="Doulos SIL"/>
          <w:i/>
          <w:color w:val="0000FF"/>
        </w:rPr>
        <w:t>ko</w:t>
      </w:r>
      <w:r w:rsidRPr="00315514">
        <w:rPr>
          <w:rFonts w:ascii="Doulos SIL" w:hAnsi="Doulos SIL" w:cs="Doulos SIL"/>
          <w:i/>
          <w:color w:val="0000FF"/>
          <w:lang w:val="x-none"/>
        </w:rPr>
        <w:t>̄y/kōy-lì</w:t>
      </w:r>
      <w:r>
        <w:rPr>
          <w:lang w:val="x-none"/>
        </w:rPr>
        <w:tab/>
        <w:t>‘weave’</w:t>
      </w:r>
      <w:r w:rsidRPr="00315514">
        <w:rPr>
          <w:rFonts w:ascii="Doulos SIL" w:hAnsi="Doulos SIL" w:cs="Doulos SIL"/>
          <w:i/>
          <w:color w:val="0000FF"/>
          <w:lang w:val="x-none"/>
        </w:rPr>
        <w:tab/>
        <w:t>kōy-yà</w:t>
      </w:r>
      <w:r>
        <w:rPr>
          <w:lang w:val="x-none"/>
        </w:rPr>
        <w:tab/>
        <w:t>‘weaver’</w:t>
      </w:r>
    </w:p>
    <w:p w14:paraId="01C69C1C" w14:textId="2620FDC2" w:rsidR="003D1821" w:rsidRDefault="003D1821" w:rsidP="008A4AB8">
      <w:pPr>
        <w:tabs>
          <w:tab w:val="left" w:pos="720"/>
          <w:tab w:val="left" w:pos="1080"/>
          <w:tab w:val="left" w:pos="2970"/>
          <w:tab w:val="left" w:pos="4770"/>
          <w:tab w:val="left" w:pos="6210"/>
        </w:tabs>
        <w:rPr>
          <w:lang w:val="x-none"/>
        </w:rPr>
      </w:pPr>
      <w:r>
        <w:rPr>
          <w:lang w:val="x-none"/>
        </w:rPr>
        <w:tab/>
      </w:r>
      <w:r>
        <w:rPr>
          <w:lang w:val="x-none"/>
        </w:rPr>
        <w:tab/>
      </w:r>
      <w:r w:rsidRPr="00315514">
        <w:rPr>
          <w:rFonts w:ascii="Doulos SIL" w:hAnsi="Doulos SIL" w:cs="Doulos SIL"/>
          <w:i/>
          <w:color w:val="0000FF"/>
          <w:lang w:val="x-none"/>
        </w:rPr>
        <w:t>būwɔ̀/būwɔ̀-lɔ̀</w:t>
      </w:r>
      <w:r w:rsidRPr="00315514">
        <w:rPr>
          <w:rFonts w:ascii="Doulos SIL" w:hAnsi="Doulos SIL" w:cs="Doulos SIL"/>
          <w:i/>
          <w:color w:val="0000FF"/>
          <w:lang w:val="x-none"/>
        </w:rPr>
        <w:tab/>
      </w:r>
      <w:r>
        <w:rPr>
          <w:lang w:val="x-none"/>
        </w:rPr>
        <w:t>‘tend (herd)’</w:t>
      </w:r>
      <w:r>
        <w:rPr>
          <w:lang w:val="x-none"/>
        </w:rPr>
        <w:tab/>
      </w:r>
      <w:r w:rsidRPr="00315514">
        <w:rPr>
          <w:rFonts w:ascii="Doulos SIL" w:hAnsi="Doulos SIL" w:cs="Doulos SIL"/>
          <w:i/>
          <w:color w:val="0000FF"/>
          <w:lang w:val="x-none"/>
        </w:rPr>
        <w:t>būwɔ̀-yà</w:t>
      </w:r>
      <w:r>
        <w:rPr>
          <w:lang w:val="x-none"/>
        </w:rPr>
        <w:tab/>
        <w:t>‘herder’</w:t>
      </w:r>
    </w:p>
    <w:p w14:paraId="10712D2A" w14:textId="5984B989" w:rsidR="005C6811" w:rsidRPr="00E71ACA" w:rsidRDefault="005C6811" w:rsidP="008A4AB8">
      <w:pPr>
        <w:tabs>
          <w:tab w:val="left" w:pos="720"/>
          <w:tab w:val="left" w:pos="1080"/>
          <w:tab w:val="left" w:pos="2970"/>
          <w:tab w:val="left" w:pos="4770"/>
          <w:tab w:val="left" w:pos="6210"/>
        </w:tabs>
        <w:rPr>
          <w:lang w:val="x-none"/>
        </w:rPr>
      </w:pPr>
      <w:r>
        <w:rPr>
          <w:lang w:val="x-none"/>
        </w:rPr>
        <w:tab/>
      </w:r>
      <w:r>
        <w:rPr>
          <w:lang w:val="x-none"/>
        </w:rPr>
        <w:tab/>
      </w:r>
      <w:r w:rsidRPr="00315514">
        <w:rPr>
          <w:rFonts w:ascii="Doulos SIL" w:hAnsi="Doulos SIL" w:cs="Doulos SIL"/>
          <w:i/>
          <w:color w:val="0000FF"/>
          <w:lang w:val="x-none"/>
        </w:rPr>
        <w:t>jàgò/jàgō</w:t>
      </w:r>
      <w:r>
        <w:rPr>
          <w:lang w:val="x-none"/>
        </w:rPr>
        <w:tab/>
        <w:t>‘deal (buy/sell)’</w:t>
      </w:r>
      <w:r>
        <w:rPr>
          <w:lang w:val="x-none"/>
        </w:rPr>
        <w:tab/>
      </w:r>
      <w:r w:rsidRPr="00315514">
        <w:rPr>
          <w:rFonts w:ascii="Doulos SIL" w:hAnsi="Doulos SIL" w:cs="Doulos SIL"/>
          <w:i/>
          <w:color w:val="0000FF"/>
          <w:lang w:val="x-none"/>
        </w:rPr>
        <w:t>jàgò-yà</w:t>
      </w:r>
      <w:r w:rsidR="00E71ACA">
        <w:rPr>
          <w:lang w:val="x-none"/>
        </w:rPr>
        <w:tab/>
        <w:t>‘dealer, merchant’</w:t>
      </w:r>
    </w:p>
    <w:p w14:paraId="6973984E" w14:textId="77777777" w:rsidR="008A4AB8" w:rsidRDefault="008A4AB8" w:rsidP="008A4AB8">
      <w:pPr>
        <w:tabs>
          <w:tab w:val="left" w:pos="720"/>
          <w:tab w:val="left" w:pos="1080"/>
          <w:tab w:val="left" w:pos="2970"/>
          <w:tab w:val="left" w:pos="4770"/>
          <w:tab w:val="left" w:pos="6210"/>
        </w:tabs>
      </w:pPr>
    </w:p>
    <w:p w14:paraId="661D93A7" w14:textId="76850DE9" w:rsidR="008A4AB8" w:rsidRPr="00552547" w:rsidRDefault="008A4AB8" w:rsidP="008A4AB8">
      <w:pPr>
        <w:tabs>
          <w:tab w:val="left" w:pos="720"/>
          <w:tab w:val="left" w:pos="1080"/>
          <w:tab w:val="left" w:pos="2970"/>
          <w:tab w:val="left" w:pos="4770"/>
          <w:tab w:val="left" w:pos="6210"/>
        </w:tabs>
        <w:rPr>
          <w:lang w:val="x-none"/>
        </w:rPr>
      </w:pPr>
      <w:r>
        <w:tab/>
        <w:t>b</w:t>
      </w:r>
      <w:r>
        <w:rPr>
          <w:lang w:val="x-none"/>
        </w:rPr>
        <w:t>.</w:t>
      </w:r>
      <w:r>
        <w:tab/>
      </w:r>
      <w:r w:rsidRPr="00552547">
        <w:rPr>
          <w:rFonts w:ascii="Doulos SIL" w:hAnsi="Doulos SIL" w:cs="Doulos SIL"/>
          <w:i/>
          <w:color w:val="0000FF"/>
          <w:lang w:val="x-none"/>
        </w:rPr>
        <w:t>sìɥɛ̀/sìɥɛ̄</w:t>
      </w:r>
      <w:r>
        <w:rPr>
          <w:lang w:val="x-none"/>
        </w:rPr>
        <w:tab/>
        <w:t>‘cook (in a pot)’</w:t>
      </w:r>
      <w:r>
        <w:rPr>
          <w:lang w:val="x-none"/>
        </w:rPr>
        <w:tab/>
      </w:r>
      <w:r w:rsidRPr="00552547">
        <w:rPr>
          <w:rFonts w:ascii="Doulos SIL" w:hAnsi="Doulos SIL" w:cs="Doulos SIL"/>
          <w:i/>
          <w:color w:val="0000FF"/>
          <w:lang w:val="x-none"/>
        </w:rPr>
        <w:t>sìɥɛ̀-yà</w:t>
      </w:r>
      <w:r w:rsidRPr="00552547">
        <w:rPr>
          <w:lang w:val="x-none"/>
        </w:rPr>
        <w:tab/>
        <w:t>‘cook (n)’</w:t>
      </w:r>
    </w:p>
    <w:p w14:paraId="17B66D33" w14:textId="77777777" w:rsidR="008A4AB8" w:rsidRDefault="008A4AB8" w:rsidP="008A4AB8">
      <w:pPr>
        <w:tabs>
          <w:tab w:val="left" w:pos="720"/>
          <w:tab w:val="left" w:pos="1080"/>
          <w:tab w:val="left" w:pos="2970"/>
          <w:tab w:val="left" w:pos="4770"/>
          <w:tab w:val="left" w:pos="6210"/>
        </w:tabs>
        <w:rPr>
          <w:lang w:val="x-none"/>
        </w:rPr>
      </w:pPr>
      <w:r>
        <w:rPr>
          <w:lang w:val="x-none"/>
        </w:rPr>
        <w:tab/>
      </w:r>
      <w:r>
        <w:rPr>
          <w:lang w:val="x-none"/>
        </w:rPr>
        <w:tab/>
      </w:r>
      <w:r w:rsidRPr="00552547">
        <w:rPr>
          <w:rFonts w:ascii="Doulos SIL" w:hAnsi="Doulos SIL" w:cs="Doulos SIL"/>
          <w:i/>
          <w:color w:val="0000FF"/>
        </w:rPr>
        <w:t>to</w:t>
      </w:r>
      <w:r w:rsidRPr="00552547">
        <w:rPr>
          <w:rFonts w:ascii="Doulos SIL" w:hAnsi="Doulos SIL" w:cs="Doulos SIL"/>
          <w:i/>
          <w:color w:val="0000FF"/>
          <w:lang w:val="x-none"/>
        </w:rPr>
        <w:t>̄lē/tōlè</w:t>
      </w:r>
      <w:r>
        <w:rPr>
          <w:lang w:val="x-none"/>
        </w:rPr>
        <w:tab/>
        <w:t>‘sell’</w:t>
      </w:r>
      <w:r>
        <w:rPr>
          <w:lang w:val="x-none"/>
        </w:rPr>
        <w:tab/>
      </w:r>
      <w:r w:rsidRPr="00552547">
        <w:rPr>
          <w:rFonts w:ascii="Doulos SIL" w:hAnsi="Doulos SIL" w:cs="Doulos SIL"/>
          <w:i/>
          <w:color w:val="0000FF"/>
          <w:lang w:val="x-none"/>
        </w:rPr>
        <w:t>tōlē-yā</w:t>
      </w:r>
      <w:r>
        <w:rPr>
          <w:lang w:val="x-none"/>
        </w:rPr>
        <w:tab/>
        <w:t>‘merchant’</w:t>
      </w:r>
    </w:p>
    <w:p w14:paraId="6EB80C32" w14:textId="3E38C2DB" w:rsidR="00BE1497" w:rsidRDefault="00BE1497" w:rsidP="00BE1497">
      <w:pPr>
        <w:tabs>
          <w:tab w:val="left" w:pos="720"/>
          <w:tab w:val="left" w:pos="1080"/>
          <w:tab w:val="left" w:pos="2250"/>
          <w:tab w:val="left" w:pos="3960"/>
          <w:tab w:val="left" w:pos="5130"/>
        </w:tabs>
      </w:pPr>
    </w:p>
    <w:p w14:paraId="2298277F" w14:textId="43553EC2" w:rsidR="00087B61" w:rsidRPr="00253DAA" w:rsidRDefault="00087B61" w:rsidP="00BE1497">
      <w:pPr>
        <w:tabs>
          <w:tab w:val="left" w:pos="720"/>
          <w:tab w:val="left" w:pos="1080"/>
          <w:tab w:val="left" w:pos="2250"/>
          <w:tab w:val="left" w:pos="3960"/>
          <w:tab w:val="left" w:pos="5130"/>
        </w:tabs>
        <w:rPr>
          <w:lang w:val="x-none"/>
        </w:rPr>
      </w:pPr>
      <w:r>
        <w:t xml:space="preserve">There are also a few lexical agentives such as </w:t>
      </w:r>
      <w:r w:rsidRPr="00315514">
        <w:rPr>
          <w:rFonts w:ascii="Doulos SIL" w:hAnsi="Doulos SIL" w:cs="Doulos SIL"/>
          <w:i/>
          <w:color w:val="0000FF"/>
        </w:rPr>
        <w:t>ba</w:t>
      </w:r>
      <w:r w:rsidRPr="00315514">
        <w:rPr>
          <w:rFonts w:ascii="Doulos SIL" w:hAnsi="Doulos SIL" w:cs="Doulos SIL"/>
          <w:i/>
          <w:color w:val="0000FF"/>
          <w:lang w:val="x-none"/>
        </w:rPr>
        <w:t>̄rù</w:t>
      </w:r>
      <w:r>
        <w:rPr>
          <w:lang w:val="x-none"/>
        </w:rPr>
        <w:t xml:space="preserve"> ‘builder, mason’, </w:t>
      </w:r>
      <w:r w:rsidRPr="00315514">
        <w:rPr>
          <w:rFonts w:ascii="Doulos SIL" w:hAnsi="Doulos SIL" w:cs="Doulos SIL"/>
          <w:i/>
          <w:color w:val="0000FF"/>
          <w:lang w:val="x-none"/>
        </w:rPr>
        <w:t>dòⁿsò</w:t>
      </w:r>
      <w:r>
        <w:rPr>
          <w:lang w:val="x-none"/>
        </w:rPr>
        <w:t xml:space="preserve"> ‘hunter</w:t>
      </w:r>
      <w:r w:rsidR="00253DAA">
        <w:rPr>
          <w:lang w:val="x-none"/>
        </w:rPr>
        <w:t xml:space="preserve"> (</w:t>
      </w:r>
      <w:r w:rsidR="00253DAA" w:rsidRPr="00253DAA">
        <w:rPr>
          <w:i/>
          <w:lang w:val="x-none"/>
        </w:rPr>
        <w:t>chasseur</w:t>
      </w:r>
      <w:r w:rsidR="00253DAA">
        <w:rPr>
          <w:lang w:val="x-none"/>
        </w:rPr>
        <w:t>)</w:t>
      </w:r>
      <w:r>
        <w:rPr>
          <w:lang w:val="x-none"/>
        </w:rPr>
        <w:t xml:space="preserve">’, </w:t>
      </w:r>
      <w:r w:rsidR="00EC4995" w:rsidRPr="00315514">
        <w:rPr>
          <w:rFonts w:ascii="Doulos SIL" w:hAnsi="Doulos SIL" w:cs="Doulos SIL"/>
          <w:i/>
          <w:color w:val="0000FF"/>
          <w:lang w:val="x-none"/>
        </w:rPr>
        <w:t>wààkɛ̀</w:t>
      </w:r>
      <w:r w:rsidR="00EC4995">
        <w:rPr>
          <w:lang w:val="x-none"/>
        </w:rPr>
        <w:t xml:space="preserve"> ‘butcher’,</w:t>
      </w:r>
      <w:r w:rsidR="00E81624">
        <w:rPr>
          <w:lang w:val="x-none"/>
        </w:rPr>
        <w:t xml:space="preserve"> </w:t>
      </w:r>
      <w:r w:rsidR="00E81624" w:rsidRPr="00315514">
        <w:rPr>
          <w:rFonts w:ascii="Doulos SIL" w:hAnsi="Doulos SIL" w:cs="Doulos SIL"/>
          <w:i/>
          <w:color w:val="0000FF"/>
          <w:lang w:val="x-none"/>
        </w:rPr>
        <w:t>sàgè</w:t>
      </w:r>
      <w:r w:rsidR="00E81624">
        <w:rPr>
          <w:lang w:val="x-none"/>
        </w:rPr>
        <w:t xml:space="preserve"> ‘carpenter’,</w:t>
      </w:r>
      <w:r w:rsidR="00EC4995">
        <w:rPr>
          <w:lang w:val="x-none"/>
        </w:rPr>
        <w:t xml:space="preserve"> </w:t>
      </w:r>
      <w:r w:rsidRPr="00315514">
        <w:rPr>
          <w:rFonts w:ascii="Doulos SIL" w:hAnsi="Doulos SIL" w:cs="Doulos SIL"/>
          <w:i/>
          <w:color w:val="0000FF"/>
          <w:lang w:val="x-none"/>
        </w:rPr>
        <w:t>mììmá</w:t>
      </w:r>
      <w:r w:rsidR="00253DAA">
        <w:rPr>
          <w:lang w:val="x-none"/>
        </w:rPr>
        <w:t xml:space="preserve"> ‘leatherworker (</w:t>
      </w:r>
      <w:r w:rsidR="00253DAA" w:rsidRPr="00253DAA">
        <w:rPr>
          <w:i/>
          <w:lang w:val="x-none"/>
        </w:rPr>
        <w:t>cordonnier</w:t>
      </w:r>
      <w:r w:rsidR="00253DAA">
        <w:rPr>
          <w:lang w:val="x-none"/>
        </w:rPr>
        <w:t xml:space="preserve">)’, and </w:t>
      </w:r>
      <w:r w:rsidR="00253DAA" w:rsidRPr="00315514">
        <w:rPr>
          <w:rFonts w:ascii="Doulos SIL" w:hAnsi="Doulos SIL" w:cs="Doulos SIL"/>
          <w:i/>
          <w:color w:val="0000FF"/>
          <w:lang w:val="x-none"/>
        </w:rPr>
        <w:t>kùygù</w:t>
      </w:r>
      <w:r w:rsidR="00253DAA">
        <w:rPr>
          <w:lang w:val="x-none"/>
        </w:rPr>
        <w:t xml:space="preserve"> ‘blacksmith’</w:t>
      </w:r>
      <w:r>
        <w:rPr>
          <w:lang w:val="x-none"/>
        </w:rPr>
        <w:t xml:space="preserve">. However, </w:t>
      </w:r>
      <w:r w:rsidRPr="00315514">
        <w:rPr>
          <w:rFonts w:ascii="Doulos SIL" w:hAnsi="Doulos SIL" w:cs="Doulos SIL"/>
          <w:i/>
          <w:color w:val="0000FF"/>
          <w:lang w:val="x-none"/>
        </w:rPr>
        <w:t>mì</w:t>
      </w:r>
      <w:r w:rsidR="00253DAA" w:rsidRPr="00315514">
        <w:rPr>
          <w:rFonts w:ascii="Doulos SIL" w:hAnsi="Doulos SIL" w:cs="Doulos SIL"/>
          <w:i/>
          <w:color w:val="0000FF"/>
          <w:lang w:val="x-none"/>
        </w:rPr>
        <w:t>ìmá</w:t>
      </w:r>
      <w:r w:rsidR="00253DAA">
        <w:rPr>
          <w:lang w:val="x-none"/>
        </w:rPr>
        <w:t xml:space="preserve"> and </w:t>
      </w:r>
      <w:r w:rsidR="00253DAA" w:rsidRPr="00315514">
        <w:rPr>
          <w:rFonts w:ascii="Doulos SIL" w:hAnsi="Doulos SIL" w:cs="Doulos SIL"/>
          <w:i/>
          <w:color w:val="0000FF"/>
          <w:lang w:val="x-none"/>
        </w:rPr>
        <w:t>kùygù</w:t>
      </w:r>
      <w:r w:rsidR="00253DAA">
        <w:rPr>
          <w:lang w:val="x-none"/>
        </w:rPr>
        <w:t xml:space="preserve"> are hereditary, in-marrying castes that are traditionally connected with the trades indicated. </w:t>
      </w:r>
      <w:r w:rsidR="00EC4995">
        <w:rPr>
          <w:lang w:val="x-none"/>
        </w:rPr>
        <w:t xml:space="preserve">Compare </w:t>
      </w:r>
      <w:r w:rsidR="00EC4995" w:rsidRPr="00315514">
        <w:rPr>
          <w:rFonts w:ascii="Doulos SIL" w:hAnsi="Doulos SIL" w:cs="Doulos SIL"/>
          <w:i/>
          <w:color w:val="0000FF"/>
          <w:lang w:val="x-none"/>
        </w:rPr>
        <w:t>kòlóⁿ-tùgù</w:t>
      </w:r>
      <w:r w:rsidR="00EC4995">
        <w:rPr>
          <w:lang w:val="x-none"/>
        </w:rPr>
        <w:t xml:space="preserve"> ‘leatherworker, shoemaker’ (“skin-owner”) as a pure occupation regardless of ancestry. </w:t>
      </w:r>
    </w:p>
    <w:p w14:paraId="59CBE60D" w14:textId="77777777" w:rsidR="00087B61" w:rsidRPr="00BE1497" w:rsidRDefault="00087B61" w:rsidP="00BE1497">
      <w:pPr>
        <w:tabs>
          <w:tab w:val="left" w:pos="720"/>
          <w:tab w:val="left" w:pos="1080"/>
          <w:tab w:val="left" w:pos="2250"/>
          <w:tab w:val="left" w:pos="3960"/>
          <w:tab w:val="left" w:pos="5130"/>
        </w:tabs>
      </w:pPr>
    </w:p>
    <w:p w14:paraId="5934C2FB" w14:textId="77777777" w:rsidR="00BE1497" w:rsidRPr="00BE1497" w:rsidRDefault="00BE1497" w:rsidP="00BE1497"/>
    <w:p w14:paraId="0A091433" w14:textId="60A9A07A" w:rsidR="00C30A26" w:rsidRDefault="008A4AB8" w:rsidP="00C30A26">
      <w:pPr>
        <w:pStyle w:val="Heading3"/>
      </w:pPr>
      <w:bookmarkStart w:id="513" w:name="_Toc115297"/>
      <w:r>
        <w:t>D</w:t>
      </w:r>
      <w:r w:rsidR="00C30A26">
        <w:t>eadjectival abstractives</w:t>
      </w:r>
      <w:r w:rsidR="00AC2D93">
        <w:t xml:space="preserve"> (</w:t>
      </w:r>
      <w:r w:rsidR="00AC2D93" w:rsidRPr="00484621">
        <w:rPr>
          <w:rFonts w:ascii="Doulos SIL" w:hAnsi="Doulos SIL" w:cs="Doulos SIL"/>
          <w:i/>
          <w:color w:val="0000FF"/>
        </w:rPr>
        <w:t>-aama</w:t>
      </w:r>
      <w:r w:rsidR="00AC2D93">
        <w:rPr>
          <w:lang w:val="x-none"/>
        </w:rPr>
        <w:t xml:space="preserve"> )</w:t>
      </w:r>
      <w:bookmarkEnd w:id="513"/>
    </w:p>
    <w:p w14:paraId="218B5AC5" w14:textId="793A6CD0" w:rsidR="008C407F" w:rsidRDefault="00AC2D93" w:rsidP="00A27E53">
      <w:pPr>
        <w:rPr>
          <w:lang w:val="x-none"/>
        </w:rPr>
      </w:pPr>
      <w:r>
        <w:t>Adjectives denoting scalar qualities</w:t>
      </w:r>
      <w:r w:rsidR="00BF4309">
        <w:t xml:space="preserve"> or measurable dimensions</w:t>
      </w:r>
      <w:r>
        <w:t xml:space="preserve"> have an abstractive nominal</w:t>
      </w:r>
      <w:r w:rsidR="00347C08">
        <w:t xml:space="preserve"> with suffix </w:t>
      </w:r>
      <w:r w:rsidR="00347C08" w:rsidRPr="00484621">
        <w:rPr>
          <w:rFonts w:ascii="Doulos SIL" w:hAnsi="Doulos SIL" w:cs="Doulos SIL"/>
          <w:i/>
          <w:color w:val="0000FF"/>
        </w:rPr>
        <w:noBreakHyphen/>
        <w:t>aama</w:t>
      </w:r>
      <w:r w:rsidR="00347C08">
        <w:t xml:space="preserve"> of variable tone. The abstractive</w:t>
      </w:r>
      <w:r>
        <w:t xml:space="preserve"> which is typically possessed (‘its length’, etc</w:t>
      </w:r>
      <w:r>
        <w:rPr>
          <w:lang w:val="x-none"/>
        </w:rPr>
        <w:t xml:space="preserve">.). </w:t>
      </w:r>
      <w:r w:rsidR="002B3E3E">
        <w:rPr>
          <w:lang w:val="x-none"/>
        </w:rPr>
        <w:t xml:space="preserve">It is not formed from color or taste adjectives. </w:t>
      </w:r>
    </w:p>
    <w:p w14:paraId="1D166AEC" w14:textId="46A063C6" w:rsidR="00A27E53" w:rsidRDefault="008C407F" w:rsidP="00A27E53">
      <w:r>
        <w:rPr>
          <w:lang w:val="x-none"/>
        </w:rPr>
        <w:tab/>
      </w:r>
      <w:r w:rsidR="007F3BAC">
        <w:rPr>
          <w:lang w:val="x-none"/>
        </w:rPr>
        <w:t>The abstractive has some phonological traits shared with the adjectival predicate form, others with the modifying form of the adjective. The abstractive is either all</w:t>
      </w:r>
      <w:r>
        <w:rPr>
          <w:lang w:val="x-none"/>
        </w:rPr>
        <w:noBreakHyphen/>
      </w:r>
      <w:r w:rsidR="00286153">
        <w:rPr>
          <w:lang w:val="x-none"/>
        </w:rPr>
        <w:t>M</w:t>
      </w:r>
      <w:r>
        <w:rPr>
          <w:lang w:val="x-none"/>
        </w:rPr>
        <w:noBreakHyphen/>
      </w:r>
      <w:r w:rsidR="007F3BAC">
        <w:rPr>
          <w:lang w:val="x-none"/>
        </w:rPr>
        <w:t>toned or all</w:t>
      </w:r>
      <w:r>
        <w:rPr>
          <w:lang w:val="x-none"/>
        </w:rPr>
        <w:noBreakHyphen/>
      </w:r>
      <w:r w:rsidR="007F3BAC">
        <w:rPr>
          <w:lang w:val="x-none"/>
        </w:rPr>
        <w:t>L</w:t>
      </w:r>
      <w:r>
        <w:rPr>
          <w:lang w:val="x-none"/>
        </w:rPr>
        <w:noBreakHyphen/>
      </w:r>
      <w:r w:rsidR="007F3BAC">
        <w:rPr>
          <w:lang w:val="x-none"/>
        </w:rPr>
        <w:t xml:space="preserve">toned, and this correlates with the tones of the predicative form. </w:t>
      </w:r>
      <w:r w:rsidR="002B3E3E">
        <w:t xml:space="preserve">There is also an abstractive, admittedly rather irregular, related to predicative </w:t>
      </w:r>
      <w:r w:rsidR="002B3E3E" w:rsidRPr="00484621">
        <w:rPr>
          <w:rFonts w:ascii="Doulos SIL" w:hAnsi="Doulos SIL" w:cs="Doulos SIL"/>
          <w:i/>
          <w:color w:val="0000FF"/>
        </w:rPr>
        <w:t>ko</w:t>
      </w:r>
      <w:r w:rsidR="002B3E3E" w:rsidRPr="00484621">
        <w:rPr>
          <w:rFonts w:ascii="Doulos SIL" w:hAnsi="Doulos SIL" w:cs="Doulos SIL"/>
          <w:i/>
          <w:color w:val="0000FF"/>
          <w:lang w:val="x-none"/>
        </w:rPr>
        <w:t>̄ⁿ</w:t>
      </w:r>
      <w:r w:rsidR="002B3E3E">
        <w:rPr>
          <w:lang w:val="x-none"/>
        </w:rPr>
        <w:t xml:space="preserve"> ‘be many’, which has a suppletive modifying form. </w:t>
      </w:r>
      <w:r w:rsidR="007F3BAC">
        <w:rPr>
          <w:lang w:val="x-none"/>
        </w:rPr>
        <w:t xml:space="preserve">On the other hand, the </w:t>
      </w:r>
      <w:r w:rsidR="007F3BAC" w:rsidRPr="00484621">
        <w:rPr>
          <w:rFonts w:ascii="Doulos SIL" w:hAnsi="Doulos SIL" w:cs="Doulos SIL"/>
          <w:i/>
          <w:color w:val="0000FF"/>
          <w:lang w:val="x-none"/>
        </w:rPr>
        <w:t>-gu</w:t>
      </w:r>
      <w:r w:rsidR="007F3BAC">
        <w:rPr>
          <w:lang w:val="x-none"/>
        </w:rPr>
        <w:t xml:space="preserve"> </w:t>
      </w:r>
      <w:r w:rsidR="00BF4309">
        <w:rPr>
          <w:lang w:val="x-none"/>
        </w:rPr>
        <w:t>suffix</w:t>
      </w:r>
      <w:r w:rsidR="007F3BAC">
        <w:rPr>
          <w:lang w:val="x-none"/>
        </w:rPr>
        <w:t xml:space="preserve"> that occurs with some adjectives in the modifying form is also present in the abstractive</w:t>
      </w:r>
    </w:p>
    <w:p w14:paraId="1D948DF1" w14:textId="77777777" w:rsidR="00AC2D93" w:rsidRDefault="00AC2D93" w:rsidP="00A27E53"/>
    <w:p w14:paraId="1A05AC99" w14:textId="383CC392" w:rsidR="00A27E53" w:rsidRDefault="00A27E53" w:rsidP="00AC2D93">
      <w:pPr>
        <w:tabs>
          <w:tab w:val="left" w:pos="720"/>
          <w:tab w:val="left" w:pos="1080"/>
          <w:tab w:val="left" w:pos="2340"/>
          <w:tab w:val="left" w:pos="3780"/>
          <w:tab w:val="left" w:pos="5040"/>
        </w:tabs>
        <w:ind w:left="6570" w:hanging="6570"/>
      </w:pPr>
      <w:r>
        <w:t>(xx1)</w:t>
      </w:r>
      <w:r>
        <w:tab/>
      </w:r>
      <w:r>
        <w:tab/>
        <w:t>predicate</w:t>
      </w:r>
      <w:r>
        <w:tab/>
        <w:t>modifying</w:t>
      </w:r>
      <w:r>
        <w:tab/>
        <w:t>gloss</w:t>
      </w:r>
      <w:r>
        <w:tab/>
        <w:t>abstractive</w:t>
      </w:r>
      <w:r>
        <w:tab/>
        <w:t>gloss</w:t>
      </w:r>
    </w:p>
    <w:p w14:paraId="55E8CD4A" w14:textId="12D7A6E7" w:rsidR="00A27E53" w:rsidRDefault="00A27E53" w:rsidP="00AC2D93">
      <w:pPr>
        <w:tabs>
          <w:tab w:val="left" w:pos="720"/>
          <w:tab w:val="left" w:pos="1080"/>
          <w:tab w:val="left" w:pos="2340"/>
          <w:tab w:val="left" w:pos="3780"/>
          <w:tab w:val="left" w:pos="5040"/>
        </w:tabs>
        <w:ind w:left="6570" w:hanging="6570"/>
      </w:pPr>
    </w:p>
    <w:p w14:paraId="762AB02D" w14:textId="44CC0D96" w:rsidR="007F3BAC" w:rsidRDefault="007F3BAC" w:rsidP="00AC2D93">
      <w:pPr>
        <w:tabs>
          <w:tab w:val="left" w:pos="720"/>
          <w:tab w:val="left" w:pos="1080"/>
          <w:tab w:val="left" w:pos="2340"/>
          <w:tab w:val="left" w:pos="3780"/>
          <w:tab w:val="left" w:pos="5040"/>
        </w:tabs>
        <w:ind w:left="6570" w:hanging="6570"/>
        <w:rPr>
          <w:lang w:val="x-none"/>
        </w:rPr>
      </w:pPr>
      <w:r>
        <w:tab/>
        <w:t>a</w:t>
      </w:r>
      <w:r>
        <w:rPr>
          <w:lang w:val="x-none"/>
        </w:rPr>
        <w:t>. predicative form L-toned</w:t>
      </w:r>
    </w:p>
    <w:p w14:paraId="0D358D57" w14:textId="72102B69" w:rsidR="007F3BAC" w:rsidRPr="007F3BAC" w:rsidRDefault="007F3BAC" w:rsidP="007F3BAC">
      <w:pPr>
        <w:tabs>
          <w:tab w:val="left" w:pos="720"/>
          <w:tab w:val="left" w:pos="1080"/>
          <w:tab w:val="left" w:pos="2340"/>
          <w:tab w:val="left" w:pos="3780"/>
          <w:tab w:val="left" w:pos="5040"/>
        </w:tabs>
        <w:ind w:left="6570" w:hanging="6570"/>
        <w:rPr>
          <w:i/>
        </w:rPr>
      </w:pPr>
      <w:r>
        <w:tab/>
        <w:t xml:space="preserve">   </w:t>
      </w:r>
      <w:r w:rsidRPr="00484621">
        <w:rPr>
          <w:rFonts w:ascii="Doulos SIL" w:hAnsi="Doulos SIL" w:cs="Doulos SIL"/>
          <w:i/>
          <w:color w:val="0000FF"/>
        </w:rPr>
        <w:t>-gu</w:t>
      </w:r>
      <w:r>
        <w:rPr>
          <w:i/>
        </w:rPr>
        <w:t xml:space="preserve"> absent in modifying form</w:t>
      </w:r>
    </w:p>
    <w:p w14:paraId="621882CF" w14:textId="10CE85E2" w:rsidR="00A27E53" w:rsidRPr="00A27E53" w:rsidRDefault="00A27E53" w:rsidP="00AC2D93">
      <w:pPr>
        <w:tabs>
          <w:tab w:val="left" w:pos="720"/>
          <w:tab w:val="left" w:pos="1080"/>
          <w:tab w:val="left" w:pos="2340"/>
          <w:tab w:val="left" w:pos="3780"/>
          <w:tab w:val="left" w:pos="5040"/>
        </w:tabs>
        <w:ind w:left="6570" w:hanging="6570"/>
        <w:rPr>
          <w:lang w:val="x-none"/>
        </w:rPr>
      </w:pPr>
      <w:r>
        <w:tab/>
      </w:r>
      <w:r>
        <w:tab/>
      </w:r>
      <w:r w:rsidRPr="00484621">
        <w:rPr>
          <w:rFonts w:ascii="Doulos SIL" w:hAnsi="Doulos SIL" w:cs="Doulos SIL"/>
          <w:i/>
          <w:color w:val="0000FF"/>
        </w:rPr>
        <w:t>k</w:t>
      </w:r>
      <w:r w:rsidRPr="00484621">
        <w:rPr>
          <w:rFonts w:ascii="Doulos SIL" w:hAnsi="Doulos SIL" w:cs="Doulos SIL"/>
          <w:i/>
          <w:color w:val="0000FF"/>
          <w:lang w:val="x-none"/>
        </w:rPr>
        <w:t>ɔ̀yàⁿ</w:t>
      </w:r>
      <w:r w:rsidRPr="00484621">
        <w:rPr>
          <w:rFonts w:ascii="Doulos SIL" w:hAnsi="Doulos SIL" w:cs="Doulos SIL"/>
          <w:i/>
          <w:color w:val="0000FF"/>
          <w:lang w:val="x-none"/>
        </w:rPr>
        <w:tab/>
        <w:t>kɔ̄yāⁿ</w:t>
      </w:r>
      <w:r w:rsidRPr="00A27E53">
        <w:rPr>
          <w:lang w:val="x-none"/>
        </w:rPr>
        <w:tab/>
        <w:t>‘long’</w:t>
      </w:r>
      <w:r>
        <w:rPr>
          <w:lang w:val="x-none"/>
        </w:rPr>
        <w:tab/>
      </w:r>
      <w:r w:rsidRPr="00484621">
        <w:rPr>
          <w:rFonts w:ascii="Doulos SIL" w:hAnsi="Doulos SIL" w:cs="Doulos SIL"/>
          <w:i/>
          <w:color w:val="0000FF"/>
          <w:lang w:val="x-none"/>
        </w:rPr>
        <w:t>kɔ</w:t>
      </w:r>
      <w:r w:rsidR="007F3BAC" w:rsidRPr="00484621">
        <w:rPr>
          <w:rFonts w:ascii="Doulos SIL" w:hAnsi="Doulos SIL" w:cs="Doulos SIL"/>
          <w:i/>
          <w:color w:val="0000FF"/>
          <w:lang w:val="x-none"/>
        </w:rPr>
        <w:t>̀</w:t>
      </w:r>
      <w:r w:rsidRPr="00484621">
        <w:rPr>
          <w:rFonts w:ascii="Doulos SIL" w:hAnsi="Doulos SIL" w:cs="Doulos SIL"/>
          <w:i/>
          <w:color w:val="0000FF"/>
          <w:lang w:val="x-none"/>
        </w:rPr>
        <w:t>y</w:t>
      </w:r>
      <w:r w:rsidR="001D6DB3" w:rsidRPr="00484621">
        <w:rPr>
          <w:rFonts w:ascii="Doulos SIL" w:hAnsi="Doulos SIL" w:cs="Doulos SIL"/>
          <w:i/>
          <w:color w:val="0000FF"/>
          <w:lang w:val="x-none"/>
        </w:rPr>
        <w:t>-a</w:t>
      </w:r>
      <w:r w:rsidR="007F3BAC" w:rsidRPr="00484621">
        <w:rPr>
          <w:rFonts w:ascii="Doulos SIL" w:hAnsi="Doulos SIL" w:cs="Doulos SIL"/>
          <w:i/>
          <w:color w:val="0000FF"/>
          <w:lang w:val="x-none"/>
        </w:rPr>
        <w:t>̀</w:t>
      </w:r>
      <w:r w:rsidR="001D6DB3" w:rsidRPr="00484621">
        <w:rPr>
          <w:rFonts w:ascii="Doulos SIL" w:hAnsi="Doulos SIL" w:cs="Doulos SIL"/>
          <w:i/>
          <w:color w:val="0000FF"/>
          <w:lang w:val="x-none"/>
        </w:rPr>
        <w:t>a</w:t>
      </w:r>
      <w:r w:rsidR="007F3BAC" w:rsidRPr="00484621">
        <w:rPr>
          <w:rFonts w:ascii="Doulos SIL" w:hAnsi="Doulos SIL" w:cs="Doulos SIL"/>
          <w:i/>
          <w:color w:val="0000FF"/>
          <w:lang w:val="x-none"/>
        </w:rPr>
        <w:t>̀</w:t>
      </w:r>
      <w:r w:rsidRPr="00484621">
        <w:rPr>
          <w:rFonts w:ascii="Doulos SIL" w:hAnsi="Doulos SIL" w:cs="Doulos SIL"/>
          <w:i/>
          <w:color w:val="0000FF"/>
          <w:lang w:val="x-none"/>
        </w:rPr>
        <w:t>mà</w:t>
      </w:r>
      <w:r w:rsidRPr="00A27E53">
        <w:rPr>
          <w:lang w:val="x-none"/>
        </w:rPr>
        <w:tab/>
        <w:t>‘length’</w:t>
      </w:r>
    </w:p>
    <w:p w14:paraId="749C099C" w14:textId="5DF2D670" w:rsidR="001D6DB3" w:rsidRDefault="00A27E53" w:rsidP="00AC2D93">
      <w:pPr>
        <w:tabs>
          <w:tab w:val="left" w:pos="720"/>
          <w:tab w:val="left" w:pos="1080"/>
          <w:tab w:val="left" w:pos="1440"/>
          <w:tab w:val="left" w:pos="1620"/>
          <w:tab w:val="left" w:pos="2340"/>
          <w:tab w:val="left" w:pos="3780"/>
          <w:tab w:val="left" w:pos="5040"/>
        </w:tabs>
        <w:ind w:left="6570" w:hanging="6570"/>
        <w:rPr>
          <w:lang w:val="x-none"/>
        </w:rPr>
      </w:pPr>
      <w:r w:rsidRPr="00A27E53">
        <w:rPr>
          <w:lang w:val="x-none"/>
        </w:rPr>
        <w:tab/>
      </w:r>
      <w:r w:rsidR="00BF320A">
        <w:rPr>
          <w:lang w:val="x-none"/>
        </w:rPr>
        <w:tab/>
      </w:r>
      <w:r w:rsidRPr="00A27E53">
        <w:rPr>
          <w:lang w:val="x-none"/>
        </w:rPr>
        <w:tab/>
        <w:t>(</w:t>
      </w:r>
      <w:r w:rsidR="00BF320A">
        <w:rPr>
          <w:lang w:val="x-none"/>
        </w:rPr>
        <w:t>~</w:t>
      </w:r>
      <w:r w:rsidRPr="00A27E53">
        <w:rPr>
          <w:lang w:val="x-none"/>
        </w:rPr>
        <w:t xml:space="preserve"> </w:t>
      </w:r>
      <w:r w:rsidRPr="00484621">
        <w:rPr>
          <w:rFonts w:ascii="Doulos SIL" w:hAnsi="Doulos SIL" w:cs="Doulos SIL"/>
          <w:i/>
          <w:color w:val="0000FF"/>
          <w:lang w:val="x-none"/>
        </w:rPr>
        <w:t>kɔ̀jàⁿ</w:t>
      </w:r>
      <w:r w:rsidRPr="00A27E53">
        <w:rPr>
          <w:lang w:val="x-none"/>
        </w:rPr>
        <w:t>, etc.)</w:t>
      </w:r>
    </w:p>
    <w:p w14:paraId="7BA16704" w14:textId="7439A30B" w:rsidR="007F3BAC" w:rsidRPr="00E15C23" w:rsidRDefault="007F3BAC" w:rsidP="007F3BAC">
      <w:pPr>
        <w:tabs>
          <w:tab w:val="left" w:pos="720"/>
          <w:tab w:val="left" w:pos="1080"/>
          <w:tab w:val="left" w:pos="2340"/>
          <w:tab w:val="left" w:pos="3780"/>
          <w:tab w:val="left" w:pos="5040"/>
        </w:tabs>
        <w:ind w:left="6570" w:hanging="6570"/>
      </w:pPr>
      <w:r>
        <w:tab/>
      </w:r>
      <w:r>
        <w:tab/>
      </w:r>
      <w:r w:rsidRPr="00484621">
        <w:rPr>
          <w:rFonts w:ascii="Doulos SIL" w:hAnsi="Doulos SIL" w:cs="Doulos SIL"/>
          <w:i/>
          <w:color w:val="0000FF"/>
        </w:rPr>
        <w:t>bu</w:t>
      </w:r>
      <w:r w:rsidRPr="00484621">
        <w:rPr>
          <w:rFonts w:ascii="Doulos SIL" w:hAnsi="Doulos SIL" w:cs="Doulos SIL"/>
          <w:i/>
          <w:color w:val="0000FF"/>
          <w:lang w:val="x-none"/>
        </w:rPr>
        <w:t>̀lòⁿ</w:t>
      </w:r>
      <w:r>
        <w:tab/>
      </w:r>
      <w:r w:rsidRPr="00484621">
        <w:rPr>
          <w:rFonts w:ascii="Doulos SIL" w:hAnsi="Doulos SIL" w:cs="Doulos SIL"/>
          <w:i/>
          <w:color w:val="0000FF"/>
        </w:rPr>
        <w:t>bu</w:t>
      </w:r>
      <w:r w:rsidRPr="00484621">
        <w:rPr>
          <w:rFonts w:ascii="Doulos SIL" w:hAnsi="Doulos SIL" w:cs="Doulos SIL"/>
          <w:i/>
          <w:color w:val="0000FF"/>
          <w:lang w:val="x-none"/>
        </w:rPr>
        <w:t>̄lōⁿ</w:t>
      </w:r>
      <w:r>
        <w:tab/>
        <w:t>‘big’</w:t>
      </w:r>
      <w:r>
        <w:tab/>
      </w:r>
      <w:r w:rsidRPr="00484621">
        <w:rPr>
          <w:rFonts w:ascii="Doulos SIL" w:hAnsi="Doulos SIL" w:cs="Doulos SIL"/>
          <w:i/>
          <w:color w:val="0000FF"/>
        </w:rPr>
        <w:t>bu</w:t>
      </w:r>
      <w:r w:rsidRPr="00484621">
        <w:rPr>
          <w:rFonts w:ascii="Doulos SIL" w:hAnsi="Doulos SIL" w:cs="Doulos SIL"/>
          <w:i/>
          <w:color w:val="0000FF"/>
          <w:lang w:val="x-none"/>
        </w:rPr>
        <w:t>̀l-àà-mà</w:t>
      </w:r>
      <w:r>
        <w:rPr>
          <w:lang w:val="x-none"/>
        </w:rPr>
        <w:tab/>
        <w:t>‘size, bigness’</w:t>
      </w:r>
    </w:p>
    <w:p w14:paraId="09603DE3" w14:textId="6230D554" w:rsidR="007F3BAC" w:rsidRDefault="007F3BAC" w:rsidP="007F3BAC">
      <w:pPr>
        <w:tabs>
          <w:tab w:val="left" w:pos="720"/>
          <w:tab w:val="left" w:pos="1080"/>
          <w:tab w:val="left" w:pos="2340"/>
          <w:tab w:val="left" w:pos="3780"/>
          <w:tab w:val="left" w:pos="5040"/>
        </w:tabs>
        <w:ind w:left="6570" w:hanging="6570"/>
        <w:rPr>
          <w:lang w:val="x-none"/>
        </w:rPr>
      </w:pPr>
      <w:r>
        <w:tab/>
      </w:r>
      <w:r>
        <w:tab/>
      </w:r>
      <w:r w:rsidRPr="00484621">
        <w:rPr>
          <w:rFonts w:ascii="Doulos SIL" w:hAnsi="Doulos SIL" w:cs="Doulos SIL"/>
          <w:i/>
          <w:color w:val="0000FF"/>
        </w:rPr>
        <w:t>ku</w:t>
      </w:r>
      <w:r w:rsidRPr="00484621">
        <w:rPr>
          <w:rFonts w:ascii="Doulos SIL" w:hAnsi="Doulos SIL" w:cs="Doulos SIL"/>
          <w:i/>
          <w:color w:val="0000FF"/>
          <w:lang w:val="x-none"/>
        </w:rPr>
        <w:t>̀rùⁿ</w:t>
      </w:r>
      <w:r w:rsidRPr="00484621">
        <w:rPr>
          <w:rFonts w:ascii="Doulos SIL" w:hAnsi="Doulos SIL" w:cs="Doulos SIL"/>
          <w:i/>
          <w:color w:val="0000FF"/>
        </w:rPr>
        <w:tab/>
        <w:t>ku</w:t>
      </w:r>
      <w:r w:rsidRPr="00484621">
        <w:rPr>
          <w:rFonts w:ascii="Doulos SIL" w:hAnsi="Doulos SIL" w:cs="Doulos SIL"/>
          <w:i/>
          <w:color w:val="0000FF"/>
          <w:lang w:val="x-none"/>
        </w:rPr>
        <w:t>̄rū</w:t>
      </w:r>
      <w:r w:rsidRPr="00484621">
        <w:rPr>
          <w:rFonts w:ascii="Doulos SIL" w:hAnsi="Doulos SIL" w:cs="Doulos SIL"/>
          <w:i/>
          <w:color w:val="0000FF"/>
          <w:lang w:val="x-none"/>
        </w:rPr>
        <w:tab/>
      </w:r>
      <w:r>
        <w:rPr>
          <w:lang w:val="x-none"/>
        </w:rPr>
        <w:t>‘short’</w:t>
      </w:r>
      <w:r>
        <w:rPr>
          <w:lang w:val="x-none"/>
        </w:rPr>
        <w:tab/>
      </w:r>
      <w:r w:rsidRPr="00484621">
        <w:rPr>
          <w:rFonts w:ascii="Doulos SIL" w:hAnsi="Doulos SIL" w:cs="Doulos SIL"/>
          <w:i/>
          <w:color w:val="0000FF"/>
          <w:lang w:val="x-none"/>
        </w:rPr>
        <w:t>kùr-ààmà</w:t>
      </w:r>
      <w:r>
        <w:rPr>
          <w:lang w:val="x-none"/>
        </w:rPr>
        <w:tab/>
        <w:t>‘shortness’</w:t>
      </w:r>
    </w:p>
    <w:p w14:paraId="3C91D570" w14:textId="77777777" w:rsidR="007F3BAC" w:rsidRPr="007F3BAC" w:rsidRDefault="007F3BAC" w:rsidP="007F3BAC">
      <w:pPr>
        <w:tabs>
          <w:tab w:val="left" w:pos="720"/>
          <w:tab w:val="left" w:pos="1080"/>
          <w:tab w:val="left" w:pos="2340"/>
          <w:tab w:val="left" w:pos="3780"/>
          <w:tab w:val="left" w:pos="5040"/>
        </w:tabs>
        <w:ind w:left="6570" w:hanging="6570"/>
        <w:rPr>
          <w:i/>
        </w:rPr>
      </w:pPr>
      <w:r>
        <w:tab/>
        <w:t xml:space="preserve">   </w:t>
      </w:r>
      <w:r w:rsidRPr="00484621">
        <w:rPr>
          <w:rFonts w:ascii="Doulos SIL" w:hAnsi="Doulos SIL" w:cs="Doulos SIL"/>
          <w:i/>
          <w:color w:val="0000FF"/>
        </w:rPr>
        <w:t>-gu</w:t>
      </w:r>
      <w:r>
        <w:rPr>
          <w:i/>
        </w:rPr>
        <w:t xml:space="preserve"> present in modifying form</w:t>
      </w:r>
    </w:p>
    <w:p w14:paraId="477CE5CB" w14:textId="64DC75E0" w:rsidR="00A27E53" w:rsidRPr="00484621" w:rsidRDefault="001D6DB3" w:rsidP="00AC2D93">
      <w:pPr>
        <w:tabs>
          <w:tab w:val="left" w:pos="720"/>
          <w:tab w:val="left" w:pos="1080"/>
          <w:tab w:val="left" w:pos="2340"/>
          <w:tab w:val="left" w:pos="3780"/>
          <w:tab w:val="left" w:pos="5040"/>
        </w:tabs>
        <w:ind w:left="6570" w:hanging="6570"/>
        <w:rPr>
          <w:lang w:val="x-none"/>
        </w:rPr>
      </w:pPr>
      <w:r w:rsidRPr="00484621">
        <w:rPr>
          <w:rFonts w:ascii="Doulos SIL" w:hAnsi="Doulos SIL" w:cs="Doulos SIL"/>
          <w:i/>
          <w:color w:val="0000FF"/>
          <w:lang w:val="x-none"/>
        </w:rPr>
        <w:tab/>
      </w:r>
      <w:r w:rsidRPr="00484621">
        <w:rPr>
          <w:rFonts w:ascii="Doulos SIL" w:hAnsi="Doulos SIL" w:cs="Doulos SIL"/>
          <w:i/>
          <w:color w:val="0000FF"/>
          <w:lang w:val="x-none"/>
        </w:rPr>
        <w:tab/>
        <w:t>kùy</w:t>
      </w:r>
      <w:r w:rsidR="008C407F" w:rsidRPr="00484621">
        <w:rPr>
          <w:rFonts w:ascii="Doulos SIL" w:hAnsi="Doulos SIL" w:cs="Doulos SIL"/>
          <w:i/>
          <w:color w:val="0000FF"/>
          <w:lang w:val="x-none"/>
        </w:rPr>
        <w:t>ⁿ</w:t>
      </w:r>
      <w:r w:rsidRPr="00484621">
        <w:rPr>
          <w:rFonts w:ascii="Doulos SIL" w:hAnsi="Doulos SIL" w:cs="Doulos SIL"/>
          <w:i/>
          <w:color w:val="0000FF"/>
          <w:lang w:val="x-none"/>
        </w:rPr>
        <w:tab/>
        <w:t>kūy-gū</w:t>
      </w:r>
      <w:r>
        <w:rPr>
          <w:lang w:val="x-none"/>
        </w:rPr>
        <w:tab/>
        <w:t>‘deep’</w:t>
      </w:r>
      <w:r>
        <w:rPr>
          <w:lang w:val="x-none"/>
        </w:rPr>
        <w:tab/>
      </w:r>
      <w:r w:rsidRPr="00484621">
        <w:rPr>
          <w:rFonts w:ascii="Doulos SIL" w:hAnsi="Doulos SIL" w:cs="Doulos SIL"/>
          <w:i/>
          <w:color w:val="0000FF"/>
          <w:lang w:val="x-none"/>
        </w:rPr>
        <w:t>ku</w:t>
      </w:r>
      <w:r w:rsidR="007F3BAC" w:rsidRPr="00484621">
        <w:rPr>
          <w:rFonts w:ascii="Doulos SIL" w:hAnsi="Doulos SIL" w:cs="Doulos SIL"/>
          <w:i/>
          <w:color w:val="0000FF"/>
          <w:lang w:val="x-none"/>
        </w:rPr>
        <w:t>̀</w:t>
      </w:r>
      <w:r w:rsidRPr="00484621">
        <w:rPr>
          <w:rFonts w:ascii="Doulos SIL" w:hAnsi="Doulos SIL" w:cs="Doulos SIL"/>
          <w:i/>
          <w:color w:val="0000FF"/>
          <w:lang w:val="x-none"/>
        </w:rPr>
        <w:t>y-g-a</w:t>
      </w:r>
      <w:r w:rsidR="007F3BAC" w:rsidRPr="00484621">
        <w:rPr>
          <w:rFonts w:ascii="Doulos SIL" w:hAnsi="Doulos SIL" w:cs="Doulos SIL"/>
          <w:i/>
          <w:color w:val="0000FF"/>
          <w:lang w:val="x-none"/>
        </w:rPr>
        <w:t>̀</w:t>
      </w:r>
      <w:r w:rsidRPr="00484621">
        <w:rPr>
          <w:rFonts w:ascii="Doulos SIL" w:hAnsi="Doulos SIL" w:cs="Doulos SIL"/>
          <w:i/>
          <w:color w:val="0000FF"/>
          <w:lang w:val="x-none"/>
        </w:rPr>
        <w:t>a</w:t>
      </w:r>
      <w:r w:rsidR="007F3BAC" w:rsidRPr="00484621">
        <w:rPr>
          <w:rFonts w:ascii="Doulos SIL" w:hAnsi="Doulos SIL" w:cs="Doulos SIL"/>
          <w:i/>
          <w:color w:val="0000FF"/>
          <w:lang w:val="x-none"/>
        </w:rPr>
        <w:t>̀</w:t>
      </w:r>
      <w:r w:rsidRPr="00484621">
        <w:rPr>
          <w:rFonts w:ascii="Doulos SIL" w:hAnsi="Doulos SIL" w:cs="Doulos SIL"/>
          <w:i/>
          <w:color w:val="0000FF"/>
          <w:lang w:val="x-none"/>
        </w:rPr>
        <w:t>mà</w:t>
      </w:r>
      <w:r>
        <w:rPr>
          <w:lang w:val="x-none"/>
        </w:rPr>
        <w:tab/>
        <w:t>‘depth’</w:t>
      </w:r>
      <w:r w:rsidR="00A27E53" w:rsidRPr="00484621">
        <w:rPr>
          <w:lang w:val="x-none"/>
        </w:rPr>
        <w:tab/>
      </w:r>
    </w:p>
    <w:p w14:paraId="1A5DD704" w14:textId="53CEC25C" w:rsidR="001D6DB3" w:rsidRDefault="001D6DB3" w:rsidP="00AC2D93">
      <w:pPr>
        <w:tabs>
          <w:tab w:val="left" w:pos="720"/>
          <w:tab w:val="left" w:pos="1080"/>
          <w:tab w:val="left" w:pos="2340"/>
          <w:tab w:val="left" w:pos="3780"/>
          <w:tab w:val="left" w:pos="5040"/>
        </w:tabs>
        <w:ind w:left="6570" w:hanging="6570"/>
        <w:rPr>
          <w:lang w:val="x-none"/>
        </w:rPr>
      </w:pPr>
      <w:r w:rsidRPr="00484621">
        <w:rPr>
          <w:rFonts w:ascii="Doulos SIL" w:hAnsi="Doulos SIL" w:cs="Doulos SIL"/>
          <w:i/>
          <w:color w:val="0000FF"/>
        </w:rPr>
        <w:tab/>
      </w:r>
      <w:r w:rsidRPr="00484621">
        <w:rPr>
          <w:rFonts w:ascii="Doulos SIL" w:hAnsi="Doulos SIL" w:cs="Doulos SIL"/>
          <w:i/>
          <w:color w:val="0000FF"/>
        </w:rPr>
        <w:tab/>
        <w:t>wa</w:t>
      </w:r>
      <w:r w:rsidRPr="00484621">
        <w:rPr>
          <w:rFonts w:ascii="Doulos SIL" w:hAnsi="Doulos SIL" w:cs="Doulos SIL"/>
          <w:i/>
          <w:color w:val="0000FF"/>
          <w:lang w:val="x-none"/>
        </w:rPr>
        <w:t>̀à</w:t>
      </w:r>
      <w:r w:rsidR="00BF320A" w:rsidRPr="00484621">
        <w:rPr>
          <w:rFonts w:ascii="Doulos SIL" w:hAnsi="Doulos SIL" w:cs="Doulos SIL"/>
          <w:i/>
          <w:color w:val="0000FF"/>
          <w:lang w:val="x-none"/>
        </w:rPr>
        <w:t>ⁿ</w:t>
      </w:r>
      <w:r w:rsidRPr="00484621">
        <w:rPr>
          <w:rFonts w:ascii="Doulos SIL" w:hAnsi="Doulos SIL" w:cs="Doulos SIL"/>
          <w:i/>
          <w:color w:val="0000FF"/>
          <w:lang w:val="x-none"/>
        </w:rPr>
        <w:tab/>
        <w:t>wāā-gū</w:t>
      </w:r>
      <w:r>
        <w:rPr>
          <w:lang w:val="x-none"/>
        </w:rPr>
        <w:tab/>
        <w:t>‘wide’</w:t>
      </w:r>
      <w:r>
        <w:rPr>
          <w:lang w:val="x-none"/>
        </w:rPr>
        <w:tab/>
      </w:r>
      <w:r w:rsidRPr="00484621">
        <w:rPr>
          <w:rFonts w:ascii="Doulos SIL" w:hAnsi="Doulos SIL" w:cs="Doulos SIL"/>
          <w:i/>
          <w:color w:val="0000FF"/>
          <w:lang w:val="x-none"/>
        </w:rPr>
        <w:t>wa</w:t>
      </w:r>
      <w:r w:rsidR="007F3BAC" w:rsidRPr="00484621">
        <w:rPr>
          <w:rFonts w:ascii="Doulos SIL" w:hAnsi="Doulos SIL" w:cs="Doulos SIL"/>
          <w:i/>
          <w:color w:val="0000FF"/>
          <w:lang w:val="x-none"/>
        </w:rPr>
        <w:t>̀</w:t>
      </w:r>
      <w:r w:rsidRPr="00484621">
        <w:rPr>
          <w:rFonts w:ascii="Doulos SIL" w:hAnsi="Doulos SIL" w:cs="Doulos SIL"/>
          <w:i/>
          <w:color w:val="0000FF"/>
          <w:lang w:val="x-none"/>
        </w:rPr>
        <w:t>a</w:t>
      </w:r>
      <w:r w:rsidR="007F3BAC" w:rsidRPr="00484621">
        <w:rPr>
          <w:rFonts w:ascii="Doulos SIL" w:hAnsi="Doulos SIL" w:cs="Doulos SIL"/>
          <w:i/>
          <w:color w:val="0000FF"/>
          <w:lang w:val="x-none"/>
        </w:rPr>
        <w:t>̀</w:t>
      </w:r>
      <w:r w:rsidRPr="00484621">
        <w:rPr>
          <w:rFonts w:ascii="Doulos SIL" w:hAnsi="Doulos SIL" w:cs="Doulos SIL"/>
          <w:i/>
          <w:color w:val="0000FF"/>
          <w:lang w:val="x-none"/>
        </w:rPr>
        <w:t>-</w:t>
      </w:r>
      <w:r w:rsidR="00847461" w:rsidRPr="00484621">
        <w:rPr>
          <w:rFonts w:ascii="Doulos SIL" w:hAnsi="Doulos SIL" w:cs="Doulos SIL"/>
          <w:i/>
          <w:color w:val="0000FF"/>
          <w:lang w:val="x-none"/>
        </w:rPr>
        <w:t>g-a</w:t>
      </w:r>
      <w:r w:rsidR="007F3BAC" w:rsidRPr="00484621">
        <w:rPr>
          <w:rFonts w:ascii="Doulos SIL" w:hAnsi="Doulos SIL" w:cs="Doulos SIL"/>
          <w:i/>
          <w:color w:val="0000FF"/>
          <w:lang w:val="x-none"/>
        </w:rPr>
        <w:t>̀</w:t>
      </w:r>
      <w:r w:rsidR="00847461" w:rsidRPr="00484621">
        <w:rPr>
          <w:rFonts w:ascii="Doulos SIL" w:hAnsi="Doulos SIL" w:cs="Doulos SIL"/>
          <w:i/>
          <w:color w:val="0000FF"/>
          <w:lang w:val="x-none"/>
        </w:rPr>
        <w:t>a</w:t>
      </w:r>
      <w:r w:rsidR="007F3BAC" w:rsidRPr="00484621">
        <w:rPr>
          <w:rFonts w:ascii="Doulos SIL" w:hAnsi="Doulos SIL" w:cs="Doulos SIL"/>
          <w:i/>
          <w:color w:val="0000FF"/>
          <w:lang w:val="x-none"/>
        </w:rPr>
        <w:t>̀</w:t>
      </w:r>
      <w:r w:rsidR="00847461" w:rsidRPr="00484621">
        <w:rPr>
          <w:rFonts w:ascii="Doulos SIL" w:hAnsi="Doulos SIL" w:cs="Doulos SIL"/>
          <w:i/>
          <w:color w:val="0000FF"/>
          <w:lang w:val="x-none"/>
        </w:rPr>
        <w:t>mà</w:t>
      </w:r>
      <w:r w:rsidR="00847461">
        <w:rPr>
          <w:lang w:val="x-none"/>
        </w:rPr>
        <w:tab/>
        <w:t>‘width’</w:t>
      </w:r>
    </w:p>
    <w:p w14:paraId="44914AE1" w14:textId="6F874810" w:rsidR="00847461" w:rsidRDefault="00847461" w:rsidP="00AC2D93">
      <w:pPr>
        <w:tabs>
          <w:tab w:val="left" w:pos="720"/>
          <w:tab w:val="left" w:pos="1080"/>
          <w:tab w:val="left" w:pos="2340"/>
          <w:tab w:val="left" w:pos="3780"/>
          <w:tab w:val="left" w:pos="5040"/>
        </w:tabs>
        <w:ind w:left="6570" w:hanging="6570"/>
        <w:rPr>
          <w:lang w:val="x-none"/>
        </w:rPr>
      </w:pPr>
      <w:r>
        <w:tab/>
      </w:r>
      <w:r>
        <w:tab/>
      </w:r>
      <w:r w:rsidRPr="00484621">
        <w:rPr>
          <w:rFonts w:ascii="Doulos SIL" w:hAnsi="Doulos SIL" w:cs="Doulos SIL"/>
          <w:i/>
          <w:color w:val="0000FF"/>
        </w:rPr>
        <w:t>du</w:t>
      </w:r>
      <w:r w:rsidRPr="00484621">
        <w:rPr>
          <w:rFonts w:ascii="Doulos SIL" w:hAnsi="Doulos SIL" w:cs="Doulos SIL"/>
          <w:i/>
          <w:color w:val="0000FF"/>
          <w:lang w:val="x-none"/>
        </w:rPr>
        <w:t>̀wɔ̀wⁿ</w:t>
      </w:r>
      <w:r w:rsidRPr="00484621">
        <w:rPr>
          <w:rFonts w:ascii="Doulos SIL" w:hAnsi="Doulos SIL" w:cs="Doulos SIL"/>
          <w:i/>
          <w:color w:val="0000FF"/>
          <w:lang w:val="x-none"/>
        </w:rPr>
        <w:tab/>
        <w:t>dūwɔ̀-gù</w:t>
      </w:r>
      <w:r>
        <w:rPr>
          <w:lang w:val="x-none"/>
        </w:rPr>
        <w:tab/>
        <w:t>‘small’</w:t>
      </w:r>
      <w:r>
        <w:rPr>
          <w:lang w:val="x-none"/>
        </w:rPr>
        <w:tab/>
      </w:r>
      <w:r w:rsidRPr="00484621">
        <w:rPr>
          <w:rFonts w:ascii="Doulos SIL" w:hAnsi="Doulos SIL" w:cs="Doulos SIL"/>
          <w:i/>
          <w:color w:val="0000FF"/>
          <w:lang w:val="x-none"/>
        </w:rPr>
        <w:t>du</w:t>
      </w:r>
      <w:r w:rsidR="00BF320A" w:rsidRPr="00484621">
        <w:rPr>
          <w:rFonts w:ascii="Doulos SIL" w:hAnsi="Doulos SIL" w:cs="Doulos SIL"/>
          <w:i/>
          <w:color w:val="0000FF"/>
          <w:lang w:val="x-none"/>
        </w:rPr>
        <w:t>̀</w:t>
      </w:r>
      <w:r w:rsidRPr="00484621">
        <w:rPr>
          <w:rFonts w:ascii="Doulos SIL" w:hAnsi="Doulos SIL" w:cs="Doulos SIL"/>
          <w:i/>
          <w:color w:val="0000FF"/>
          <w:lang w:val="x-none"/>
        </w:rPr>
        <w:t>wɔ̀</w:t>
      </w:r>
      <w:r w:rsidR="00BF320A" w:rsidRPr="00484621">
        <w:rPr>
          <w:rFonts w:ascii="Doulos SIL" w:hAnsi="Doulos SIL" w:cs="Doulos SIL"/>
          <w:i/>
          <w:color w:val="0000FF"/>
          <w:lang w:val="x-none"/>
        </w:rPr>
        <w:t>-g-ààmà</w:t>
      </w:r>
      <w:r w:rsidR="00BF320A">
        <w:rPr>
          <w:lang w:val="x-none"/>
        </w:rPr>
        <w:tab/>
        <w:t>‘smallness’</w:t>
      </w:r>
    </w:p>
    <w:p w14:paraId="08FF09E2" w14:textId="5B0F5EBF" w:rsidR="007F3BAC" w:rsidRPr="00BF4309" w:rsidRDefault="007F3BAC" w:rsidP="007F3BAC">
      <w:pPr>
        <w:tabs>
          <w:tab w:val="left" w:pos="720"/>
          <w:tab w:val="left" w:pos="1080"/>
          <w:tab w:val="left" w:pos="2340"/>
          <w:tab w:val="left" w:pos="3780"/>
          <w:tab w:val="left" w:pos="5040"/>
        </w:tabs>
        <w:ind w:left="6570" w:hanging="6570"/>
      </w:pPr>
    </w:p>
    <w:p w14:paraId="77B2BA46" w14:textId="5D490A3B" w:rsidR="00BF4309" w:rsidRDefault="00BF4309" w:rsidP="007F3BAC">
      <w:pPr>
        <w:tabs>
          <w:tab w:val="left" w:pos="720"/>
          <w:tab w:val="left" w:pos="1080"/>
          <w:tab w:val="left" w:pos="2340"/>
          <w:tab w:val="left" w:pos="3780"/>
          <w:tab w:val="left" w:pos="5040"/>
        </w:tabs>
        <w:ind w:left="6570" w:hanging="6570"/>
        <w:rPr>
          <w:lang w:val="x-none"/>
        </w:rPr>
      </w:pPr>
      <w:r w:rsidRPr="00BF4309">
        <w:tab/>
        <w:t>b</w:t>
      </w:r>
      <w:r>
        <w:rPr>
          <w:lang w:val="x-none"/>
        </w:rPr>
        <w:t>. predicative form M-toned</w:t>
      </w:r>
    </w:p>
    <w:p w14:paraId="561A5D2A" w14:textId="1DEA3D53" w:rsidR="00BF4309" w:rsidRDefault="00BF4309" w:rsidP="007F3BAC">
      <w:pPr>
        <w:tabs>
          <w:tab w:val="left" w:pos="720"/>
          <w:tab w:val="left" w:pos="1080"/>
          <w:tab w:val="left" w:pos="2340"/>
          <w:tab w:val="left" w:pos="3780"/>
          <w:tab w:val="left" w:pos="5040"/>
        </w:tabs>
        <w:ind w:left="6570" w:hanging="6570"/>
        <w:rPr>
          <w:lang w:val="x-none"/>
        </w:rPr>
      </w:pPr>
      <w:r>
        <w:tab/>
      </w:r>
      <w:r>
        <w:tab/>
      </w:r>
      <w:r w:rsidRPr="00484621">
        <w:rPr>
          <w:rFonts w:ascii="Doulos SIL" w:hAnsi="Doulos SIL" w:cs="Doulos SIL"/>
          <w:i/>
          <w:color w:val="0000FF"/>
          <w:lang w:val="x-none"/>
        </w:rPr>
        <w:t>ɲīī</w:t>
      </w:r>
      <w:r w:rsidRPr="00484621">
        <w:rPr>
          <w:rFonts w:ascii="Doulos SIL" w:hAnsi="Doulos SIL" w:cs="Doulos SIL"/>
          <w:i/>
          <w:color w:val="0000FF"/>
          <w:lang w:val="x-none"/>
        </w:rPr>
        <w:tab/>
        <w:t>ɲɔ̄ŋɔ̄</w:t>
      </w:r>
      <w:r>
        <w:rPr>
          <w:lang w:val="x-none"/>
        </w:rPr>
        <w:tab/>
        <w:t>‘nasty’</w:t>
      </w:r>
      <w:r>
        <w:rPr>
          <w:lang w:val="x-none"/>
        </w:rPr>
        <w:tab/>
      </w:r>
      <w:r w:rsidRPr="00484621">
        <w:rPr>
          <w:rFonts w:ascii="Doulos SIL" w:hAnsi="Doulos SIL" w:cs="Doulos SIL"/>
          <w:i/>
          <w:color w:val="0000FF"/>
          <w:lang w:val="x-none"/>
        </w:rPr>
        <w:t>ɲīŋ-a</w:t>
      </w:r>
      <w:r w:rsidR="008C407F" w:rsidRPr="00484621">
        <w:rPr>
          <w:rFonts w:ascii="Doulos SIL" w:hAnsi="Doulos SIL" w:cs="Doulos SIL"/>
          <w:i/>
          <w:color w:val="0000FF"/>
          <w:lang w:val="x-none"/>
        </w:rPr>
        <w:t>̄</w:t>
      </w:r>
      <w:r w:rsidRPr="00484621">
        <w:rPr>
          <w:rFonts w:ascii="Doulos SIL" w:hAnsi="Doulos SIL" w:cs="Doulos SIL"/>
          <w:i/>
          <w:color w:val="0000FF"/>
          <w:lang w:val="x-none"/>
        </w:rPr>
        <w:t>a</w:t>
      </w:r>
      <w:r w:rsidR="008C407F" w:rsidRPr="00484621">
        <w:rPr>
          <w:rFonts w:ascii="Doulos SIL" w:hAnsi="Doulos SIL" w:cs="Doulos SIL"/>
          <w:i/>
          <w:color w:val="0000FF"/>
          <w:lang w:val="x-none"/>
        </w:rPr>
        <w:t>̄</w:t>
      </w:r>
      <w:r w:rsidRPr="00484621">
        <w:rPr>
          <w:rFonts w:ascii="Doulos SIL" w:hAnsi="Doulos SIL" w:cs="Doulos SIL"/>
          <w:i/>
          <w:color w:val="0000FF"/>
          <w:lang w:val="x-none"/>
        </w:rPr>
        <w:t>ma</w:t>
      </w:r>
      <w:r w:rsidR="008C407F" w:rsidRPr="00484621">
        <w:rPr>
          <w:rFonts w:ascii="Doulos SIL" w:hAnsi="Doulos SIL" w:cs="Doulos SIL"/>
          <w:i/>
          <w:color w:val="0000FF"/>
          <w:lang w:val="x-none"/>
        </w:rPr>
        <w:t>̄</w:t>
      </w:r>
      <w:r w:rsidR="008C407F">
        <w:rPr>
          <w:lang w:val="x-none"/>
        </w:rPr>
        <w:tab/>
        <w:t>‘nastiness’</w:t>
      </w:r>
    </w:p>
    <w:p w14:paraId="3E3F4A3B" w14:textId="47AF6B75" w:rsidR="008C407F" w:rsidRPr="008C407F" w:rsidRDefault="008C407F" w:rsidP="007F3BAC">
      <w:pPr>
        <w:tabs>
          <w:tab w:val="left" w:pos="720"/>
          <w:tab w:val="left" w:pos="1080"/>
          <w:tab w:val="left" w:pos="2340"/>
          <w:tab w:val="left" w:pos="3780"/>
          <w:tab w:val="left" w:pos="5040"/>
        </w:tabs>
        <w:ind w:left="6570" w:hanging="6570"/>
      </w:pPr>
      <w:r>
        <w:tab/>
      </w:r>
      <w:r>
        <w:tab/>
      </w:r>
      <w:r w:rsidRPr="00484621">
        <w:rPr>
          <w:rFonts w:ascii="Doulos SIL" w:hAnsi="Doulos SIL" w:cs="Doulos SIL"/>
          <w:i/>
          <w:color w:val="0000FF"/>
        </w:rPr>
        <w:t>ko</w:t>
      </w:r>
      <w:r w:rsidRPr="00484621">
        <w:rPr>
          <w:rFonts w:ascii="Doulos SIL" w:hAnsi="Doulos SIL" w:cs="Doulos SIL"/>
          <w:i/>
          <w:color w:val="0000FF"/>
          <w:lang w:val="x-none"/>
        </w:rPr>
        <w:t>̄ⁿ</w:t>
      </w:r>
      <w:r w:rsidRPr="008C407F">
        <w:rPr>
          <w:lang w:val="x-none"/>
        </w:rPr>
        <w:tab/>
        <w:t>(</w:t>
      </w:r>
      <w:r w:rsidRPr="00484621">
        <w:rPr>
          <w:rFonts w:ascii="Doulos SIL" w:hAnsi="Doulos SIL" w:cs="Doulos SIL"/>
          <w:i/>
          <w:color w:val="0000FF"/>
          <w:lang w:val="x-none"/>
        </w:rPr>
        <w:t>pāàlōwⁿ</w:t>
      </w:r>
      <w:r w:rsidRPr="008C407F">
        <w:rPr>
          <w:lang w:val="x-none"/>
        </w:rPr>
        <w:t xml:space="preserve"> )</w:t>
      </w:r>
      <w:r w:rsidRPr="008C407F">
        <w:rPr>
          <w:lang w:val="x-none"/>
        </w:rPr>
        <w:tab/>
      </w:r>
      <w:r w:rsidRPr="00484621">
        <w:rPr>
          <w:lang w:val="x-none"/>
        </w:rPr>
        <w:t>‘many’</w:t>
      </w:r>
      <w:r w:rsidRPr="00484621">
        <w:rPr>
          <w:lang w:val="x-none"/>
        </w:rPr>
        <w:tab/>
      </w:r>
      <w:r w:rsidRPr="00484621">
        <w:rPr>
          <w:rFonts w:ascii="Doulos SIL" w:hAnsi="Doulos SIL" w:cs="Doulos SIL"/>
          <w:i/>
          <w:color w:val="0000FF"/>
          <w:lang w:val="x-none"/>
        </w:rPr>
        <w:t>kūy-ààmà</w:t>
      </w:r>
      <w:r>
        <w:rPr>
          <w:lang w:val="x-none"/>
        </w:rPr>
        <w:tab/>
        <w:t>‘number, abundance’</w:t>
      </w:r>
    </w:p>
    <w:p w14:paraId="785C88D6" w14:textId="77777777" w:rsidR="00286153" w:rsidRDefault="00286153" w:rsidP="00286153">
      <w:pPr>
        <w:tabs>
          <w:tab w:val="left" w:pos="720"/>
          <w:tab w:val="left" w:pos="1080"/>
          <w:tab w:val="left" w:pos="2340"/>
          <w:tab w:val="left" w:pos="3780"/>
          <w:tab w:val="left" w:pos="5040"/>
        </w:tabs>
        <w:ind w:left="6570" w:hanging="6570"/>
        <w:rPr>
          <w:lang w:val="x-none"/>
        </w:rPr>
      </w:pPr>
      <w:r>
        <w:tab/>
      </w:r>
      <w:r>
        <w:tab/>
      </w:r>
      <w:r w:rsidRPr="00484621">
        <w:rPr>
          <w:rFonts w:ascii="Doulos SIL" w:hAnsi="Doulos SIL" w:cs="Doulos SIL"/>
          <w:i/>
          <w:color w:val="0000FF"/>
        </w:rPr>
        <w:t>n</w:t>
      </w:r>
      <w:r w:rsidRPr="00484621">
        <w:rPr>
          <w:rFonts w:ascii="Doulos SIL" w:hAnsi="Doulos SIL" w:cs="Doulos SIL"/>
          <w:i/>
          <w:color w:val="0000FF"/>
          <w:lang w:val="x-none"/>
        </w:rPr>
        <w:t>ɔ</w:t>
      </w:r>
      <w:r>
        <w:rPr>
          <w:rFonts w:ascii="Doulos SIL" w:hAnsi="Doulos SIL" w:cs="Doulos SIL"/>
          <w:i/>
          <w:color w:val="0000FF"/>
          <w:lang w:val="x-none"/>
        </w:rPr>
        <w:t>̄</w:t>
      </w:r>
      <w:r w:rsidRPr="00484621">
        <w:rPr>
          <w:rFonts w:ascii="Doulos SIL" w:hAnsi="Doulos SIL" w:cs="Doulos SIL"/>
          <w:i/>
          <w:color w:val="0000FF"/>
          <w:lang w:val="x-none"/>
        </w:rPr>
        <w:t>gɔ</w:t>
      </w:r>
      <w:r>
        <w:rPr>
          <w:rFonts w:ascii="Doulos SIL" w:hAnsi="Doulos SIL" w:cs="Doulos SIL"/>
          <w:i/>
          <w:color w:val="0000FF"/>
          <w:lang w:val="x-none"/>
        </w:rPr>
        <w:t>̄</w:t>
      </w:r>
      <w:r w:rsidRPr="00484621">
        <w:rPr>
          <w:rFonts w:ascii="Doulos SIL" w:hAnsi="Doulos SIL" w:cs="Doulos SIL"/>
          <w:i/>
          <w:color w:val="0000FF"/>
          <w:lang w:val="x-none"/>
        </w:rPr>
        <w:t>rɔ</w:t>
      </w:r>
      <w:r>
        <w:rPr>
          <w:rFonts w:ascii="Doulos SIL" w:hAnsi="Doulos SIL" w:cs="Doulos SIL"/>
          <w:i/>
          <w:color w:val="0000FF"/>
          <w:lang w:val="x-none"/>
        </w:rPr>
        <w:t>̄</w:t>
      </w:r>
      <w:r w:rsidRPr="00484621">
        <w:rPr>
          <w:rFonts w:ascii="Doulos SIL" w:hAnsi="Doulos SIL" w:cs="Doulos SIL"/>
          <w:i/>
          <w:color w:val="0000FF"/>
          <w:lang w:val="x-none"/>
        </w:rPr>
        <w:t>wⁿ</w:t>
      </w:r>
      <w:r>
        <w:tab/>
      </w:r>
      <w:r w:rsidRPr="00484621">
        <w:rPr>
          <w:rFonts w:ascii="Doulos SIL" w:hAnsi="Doulos SIL" w:cs="Doulos SIL"/>
          <w:i/>
          <w:color w:val="0000FF"/>
        </w:rPr>
        <w:t>n</w:t>
      </w:r>
      <w:r w:rsidRPr="00484621">
        <w:rPr>
          <w:rFonts w:ascii="Doulos SIL" w:hAnsi="Doulos SIL" w:cs="Doulos SIL"/>
          <w:i/>
          <w:color w:val="0000FF"/>
          <w:lang w:val="x-none"/>
        </w:rPr>
        <w:t>ɔ</w:t>
      </w:r>
      <w:r>
        <w:rPr>
          <w:rFonts w:ascii="Doulos SIL" w:hAnsi="Doulos SIL" w:cs="Doulos SIL"/>
          <w:i/>
          <w:color w:val="0000FF"/>
          <w:lang w:val="x-none"/>
        </w:rPr>
        <w:t>̄</w:t>
      </w:r>
      <w:r w:rsidRPr="00484621">
        <w:rPr>
          <w:rFonts w:ascii="Doulos SIL" w:hAnsi="Doulos SIL" w:cs="Doulos SIL"/>
          <w:i/>
          <w:color w:val="0000FF"/>
          <w:lang w:val="x-none"/>
        </w:rPr>
        <w:t>gɔ</w:t>
      </w:r>
      <w:r>
        <w:rPr>
          <w:rFonts w:ascii="Doulos SIL" w:hAnsi="Doulos SIL" w:cs="Doulos SIL"/>
          <w:i/>
          <w:color w:val="0000FF"/>
          <w:lang w:val="x-none"/>
        </w:rPr>
        <w:t>̄</w:t>
      </w:r>
      <w:r w:rsidRPr="00484621">
        <w:rPr>
          <w:rFonts w:ascii="Doulos SIL" w:hAnsi="Doulos SIL" w:cs="Doulos SIL"/>
          <w:i/>
          <w:color w:val="0000FF"/>
          <w:lang w:val="x-none"/>
        </w:rPr>
        <w:t>rɔ̄wⁿ</w:t>
      </w:r>
      <w:r>
        <w:tab/>
        <w:t>‘difficult’</w:t>
      </w:r>
      <w:r>
        <w:tab/>
      </w:r>
      <w:r w:rsidRPr="00484621">
        <w:rPr>
          <w:rFonts w:ascii="Doulos SIL" w:hAnsi="Doulos SIL" w:cs="Doulos SIL"/>
          <w:i/>
          <w:color w:val="0000FF"/>
        </w:rPr>
        <w:t>n</w:t>
      </w:r>
      <w:r w:rsidRPr="00484621">
        <w:rPr>
          <w:rFonts w:ascii="Doulos SIL" w:hAnsi="Doulos SIL" w:cs="Doulos SIL"/>
          <w:i/>
          <w:color w:val="0000FF"/>
          <w:lang w:val="x-none"/>
        </w:rPr>
        <w:t>ɔ</w:t>
      </w:r>
      <w:r>
        <w:rPr>
          <w:rFonts w:ascii="Doulos SIL" w:hAnsi="Doulos SIL" w:cs="Doulos SIL"/>
          <w:i/>
          <w:color w:val="0000FF"/>
          <w:lang w:val="x-none"/>
        </w:rPr>
        <w:t>̄</w:t>
      </w:r>
      <w:r w:rsidRPr="00484621">
        <w:rPr>
          <w:rFonts w:ascii="Doulos SIL" w:hAnsi="Doulos SIL" w:cs="Doulos SIL"/>
          <w:i/>
          <w:color w:val="0000FF"/>
          <w:lang w:val="x-none"/>
        </w:rPr>
        <w:t>gɔ</w:t>
      </w:r>
      <w:r>
        <w:rPr>
          <w:rFonts w:ascii="Doulos SIL" w:hAnsi="Doulos SIL" w:cs="Doulos SIL"/>
          <w:i/>
          <w:color w:val="0000FF"/>
          <w:lang w:val="x-none"/>
        </w:rPr>
        <w:t>̄</w:t>
      </w:r>
      <w:r w:rsidRPr="00484621">
        <w:rPr>
          <w:rFonts w:ascii="Doulos SIL" w:hAnsi="Doulos SIL" w:cs="Doulos SIL"/>
          <w:i/>
          <w:color w:val="0000FF"/>
          <w:lang w:val="x-none"/>
        </w:rPr>
        <w:t>r-a</w:t>
      </w:r>
      <w:r>
        <w:rPr>
          <w:rFonts w:ascii="Doulos SIL" w:hAnsi="Doulos SIL" w:cs="Doulos SIL"/>
          <w:i/>
          <w:color w:val="0000FF"/>
          <w:lang w:val="x-none"/>
        </w:rPr>
        <w:t>̄</w:t>
      </w:r>
      <w:r w:rsidRPr="00484621">
        <w:rPr>
          <w:rFonts w:ascii="Doulos SIL" w:hAnsi="Doulos SIL" w:cs="Doulos SIL"/>
          <w:i/>
          <w:color w:val="0000FF"/>
          <w:lang w:val="x-none"/>
        </w:rPr>
        <w:t>a</w:t>
      </w:r>
      <w:r>
        <w:rPr>
          <w:rFonts w:ascii="Doulos SIL" w:hAnsi="Doulos SIL" w:cs="Doulos SIL"/>
          <w:i/>
          <w:color w:val="0000FF"/>
          <w:lang w:val="x-none"/>
        </w:rPr>
        <w:t>̄</w:t>
      </w:r>
      <w:r w:rsidRPr="00484621">
        <w:rPr>
          <w:rFonts w:ascii="Doulos SIL" w:hAnsi="Doulos SIL" w:cs="Doulos SIL"/>
          <w:i/>
          <w:color w:val="0000FF"/>
          <w:lang w:val="x-none"/>
        </w:rPr>
        <w:t>ma</w:t>
      </w:r>
      <w:r>
        <w:rPr>
          <w:rFonts w:ascii="Doulos SIL" w:hAnsi="Doulos SIL" w:cs="Doulos SIL"/>
          <w:i/>
          <w:color w:val="0000FF"/>
          <w:lang w:val="x-none"/>
        </w:rPr>
        <w:t>̄</w:t>
      </w:r>
      <w:r>
        <w:rPr>
          <w:lang w:val="x-none"/>
        </w:rPr>
        <w:tab/>
        <w:t>‘difficulty, expensiveness’</w:t>
      </w:r>
    </w:p>
    <w:p w14:paraId="354AD146" w14:textId="6915C276" w:rsidR="00A27E53" w:rsidRDefault="00A27E53" w:rsidP="002B3E3E"/>
    <w:p w14:paraId="02D22181" w14:textId="6405EC53" w:rsidR="00BF4309" w:rsidRPr="00347C08" w:rsidRDefault="002B3E3E" w:rsidP="002B3E3E">
      <w:r>
        <w:t xml:space="preserve">The noun </w:t>
      </w:r>
      <w:r w:rsidRPr="00286153">
        <w:rPr>
          <w:rFonts w:ascii="Doulos SIL" w:hAnsi="Doulos SIL" w:cs="Doulos SIL"/>
          <w:i/>
          <w:color w:val="0000FF"/>
        </w:rPr>
        <w:t>mi</w:t>
      </w:r>
      <w:r w:rsidRPr="00286153">
        <w:rPr>
          <w:rFonts w:ascii="Doulos SIL" w:hAnsi="Doulos SIL" w:cs="Doulos SIL"/>
          <w:i/>
          <w:color w:val="0000FF"/>
          <w:lang w:val="x-none"/>
        </w:rPr>
        <w:t>̀skíínī</w:t>
      </w:r>
      <w:r>
        <w:t xml:space="preserve"> ‘pauper, poor person’, which can also be used as a modifier ‘poor, indigent’, has an abstractive </w:t>
      </w:r>
      <w:r w:rsidRPr="00286153">
        <w:rPr>
          <w:rFonts w:ascii="Doulos SIL" w:hAnsi="Doulos SIL" w:cs="Doulos SIL"/>
          <w:i/>
          <w:color w:val="0000FF"/>
        </w:rPr>
        <w:t>mi</w:t>
      </w:r>
      <w:r w:rsidRPr="00286153">
        <w:rPr>
          <w:rFonts w:ascii="Doulos SIL" w:hAnsi="Doulos SIL" w:cs="Doulos SIL"/>
          <w:i/>
          <w:color w:val="0000FF"/>
          <w:lang w:val="x-none"/>
        </w:rPr>
        <w:t>̀</w:t>
      </w:r>
      <w:r w:rsidRPr="00286153">
        <w:rPr>
          <w:rFonts w:ascii="Doulos SIL" w:hAnsi="Doulos SIL" w:cs="Doulos SIL"/>
          <w:i/>
          <w:color w:val="0000FF"/>
        </w:rPr>
        <w:t>ski</w:t>
      </w:r>
      <w:r w:rsidRPr="00286153">
        <w:rPr>
          <w:rFonts w:ascii="Doulos SIL" w:hAnsi="Doulos SIL" w:cs="Doulos SIL"/>
          <w:i/>
          <w:color w:val="0000FF"/>
          <w:lang w:val="x-none"/>
        </w:rPr>
        <w:t>̀</w:t>
      </w:r>
      <w:r w:rsidRPr="00286153">
        <w:rPr>
          <w:rFonts w:ascii="Doulos SIL" w:hAnsi="Doulos SIL" w:cs="Doulos SIL"/>
          <w:i/>
          <w:color w:val="0000FF"/>
        </w:rPr>
        <w:t>i</w:t>
      </w:r>
      <w:r w:rsidRPr="00286153">
        <w:rPr>
          <w:rFonts w:ascii="Doulos SIL" w:hAnsi="Doulos SIL" w:cs="Doulos SIL"/>
          <w:i/>
          <w:color w:val="0000FF"/>
          <w:lang w:val="x-none"/>
        </w:rPr>
        <w:t>̀</w:t>
      </w:r>
      <w:r w:rsidRPr="00286153">
        <w:rPr>
          <w:rFonts w:ascii="Doulos SIL" w:hAnsi="Doulos SIL" w:cs="Doulos SIL"/>
          <w:i/>
          <w:color w:val="0000FF"/>
        </w:rPr>
        <w:t>n-a</w:t>
      </w:r>
      <w:r w:rsidRPr="00286153">
        <w:rPr>
          <w:rFonts w:ascii="Doulos SIL" w:hAnsi="Doulos SIL" w:cs="Doulos SIL"/>
          <w:i/>
          <w:color w:val="0000FF"/>
          <w:lang w:val="x-none"/>
        </w:rPr>
        <w:t>̀</w:t>
      </w:r>
      <w:r w:rsidRPr="00286153">
        <w:rPr>
          <w:rFonts w:ascii="Doulos SIL" w:hAnsi="Doulos SIL" w:cs="Doulos SIL"/>
          <w:i/>
          <w:color w:val="0000FF"/>
        </w:rPr>
        <w:t>a</w:t>
      </w:r>
      <w:r w:rsidRPr="00286153">
        <w:rPr>
          <w:rFonts w:ascii="Doulos SIL" w:hAnsi="Doulos SIL" w:cs="Doulos SIL"/>
          <w:i/>
          <w:color w:val="0000FF"/>
          <w:lang w:val="x-none"/>
        </w:rPr>
        <w:t>̀</w:t>
      </w:r>
      <w:r w:rsidRPr="00286153">
        <w:rPr>
          <w:rFonts w:ascii="Doulos SIL" w:hAnsi="Doulos SIL" w:cs="Doulos SIL"/>
          <w:i/>
          <w:color w:val="0000FF"/>
        </w:rPr>
        <w:t>ma</w:t>
      </w:r>
      <w:r w:rsidRPr="00286153">
        <w:rPr>
          <w:rFonts w:ascii="Doulos SIL" w:hAnsi="Doulos SIL" w:cs="Doulos SIL"/>
          <w:i/>
          <w:color w:val="0000FF"/>
          <w:lang w:val="x-none"/>
        </w:rPr>
        <w:t>̀</w:t>
      </w:r>
      <w:r>
        <w:t xml:space="preserve"> ‘poverty’</w:t>
      </w:r>
      <w:r>
        <w:rPr>
          <w:lang w:val="x-none"/>
        </w:rPr>
        <w:t xml:space="preserve">. </w:t>
      </w:r>
      <w:r w:rsidR="00347C08">
        <w:rPr>
          <w:lang w:val="x-none"/>
        </w:rPr>
        <w:t xml:space="preserve">The antonym is </w:t>
      </w:r>
      <w:r w:rsidR="00347C08" w:rsidRPr="00286153">
        <w:rPr>
          <w:rFonts w:ascii="Doulos SIL" w:hAnsi="Doulos SIL" w:cs="Doulos SIL"/>
          <w:i/>
          <w:color w:val="0000FF"/>
          <w:lang w:val="x-none"/>
        </w:rPr>
        <w:t>nàfùrù-tùg-āāmā</w:t>
      </w:r>
      <w:r w:rsidR="00347C08">
        <w:rPr>
          <w:lang w:val="x-none"/>
        </w:rPr>
        <w:t xml:space="preserve"> ‘wealthiness’, based on an ‘owner of X’ compound with </w:t>
      </w:r>
      <w:r w:rsidR="00347C08" w:rsidRPr="00286153">
        <w:rPr>
          <w:rFonts w:ascii="Doulos SIL" w:hAnsi="Doulos SIL" w:cs="Doulos SIL"/>
          <w:i/>
          <w:color w:val="0000FF"/>
          <w:lang w:val="x-none"/>
        </w:rPr>
        <w:t>-tùgù</w:t>
      </w:r>
      <w:r w:rsidR="00347C08">
        <w:rPr>
          <w:lang w:val="x-none"/>
        </w:rPr>
        <w:t xml:space="preserve"> (</w:t>
      </w:r>
      <w:r w:rsidR="00347C08">
        <w:t xml:space="preserve">§5.xxx). </w:t>
      </w:r>
    </w:p>
    <w:p w14:paraId="3DAB946C" w14:textId="77777777" w:rsidR="00BF4309" w:rsidRPr="00A27E53" w:rsidRDefault="00BF4309" w:rsidP="00A27E53"/>
    <w:p w14:paraId="139C07B7" w14:textId="63E0BD89" w:rsidR="008A4AB8" w:rsidRDefault="008A4AB8" w:rsidP="008A4AB8"/>
    <w:p w14:paraId="3FD42A9A" w14:textId="607ADC7B" w:rsidR="008A4AB8" w:rsidRDefault="008A4AB8" w:rsidP="002D14ED">
      <w:pPr>
        <w:pStyle w:val="Heading3"/>
      </w:pPr>
      <w:bookmarkStart w:id="514" w:name="_Toc115298"/>
      <w:r>
        <w:t>Gentilic nominals with -ŋga suffix after spatial adverbial noun</w:t>
      </w:r>
      <w:bookmarkEnd w:id="514"/>
    </w:p>
    <w:p w14:paraId="6B76A1AD" w14:textId="5B4A66C5" w:rsidR="008A4AB8" w:rsidRDefault="008A4AB8" w:rsidP="008A4AB8">
      <w:pPr>
        <w:rPr>
          <w:lang w:val="x-none"/>
        </w:rPr>
      </w:pPr>
      <w:r>
        <w:rPr>
          <w:lang w:val="x-none"/>
        </w:rPr>
        <w:t xml:space="preserve">Many </w:t>
      </w:r>
      <w:r>
        <w:t xml:space="preserve">adverb-like </w:t>
      </w:r>
      <w:r>
        <w:rPr>
          <w:lang w:val="x-none"/>
        </w:rPr>
        <w:t xml:space="preserve">nouns denoting spatial locations or directions can be nominalized by suffix </w:t>
      </w:r>
      <w:r w:rsidRPr="00552547">
        <w:rPr>
          <w:rFonts w:ascii="Doulos SIL" w:hAnsi="Doulos SIL" w:cs="Doulos SIL"/>
          <w:i/>
          <w:color w:val="0000FF"/>
        </w:rPr>
        <w:noBreakHyphen/>
      </w:r>
      <w:r w:rsidRPr="00552547">
        <w:rPr>
          <w:rFonts w:ascii="Doulos SIL" w:hAnsi="Doulos SIL" w:cs="Doulos SIL"/>
          <w:i/>
          <w:color w:val="0000FF"/>
          <w:lang w:val="x-none"/>
        </w:rPr>
        <w:t>ŋga</w:t>
      </w:r>
      <w:r>
        <w:rPr>
          <w:lang w:val="x-none"/>
        </w:rPr>
        <w:t xml:space="preserve">. The noun then denotes an individual associated with that location, cf. English </w:t>
      </w:r>
      <w:r w:rsidRPr="008A4AB8">
        <w:rPr>
          <w:i/>
          <w:lang w:val="x-none"/>
        </w:rPr>
        <w:t>northerner</w:t>
      </w:r>
      <w:r>
        <w:rPr>
          <w:lang w:val="x-none"/>
        </w:rPr>
        <w:t xml:space="preserve">. </w:t>
      </w:r>
      <w:r w:rsidR="00E65BA1">
        <w:rPr>
          <w:lang w:val="x-none"/>
        </w:rPr>
        <w:t xml:space="preserve">The suffix </w:t>
      </w:r>
      <w:r w:rsidR="0015360B">
        <w:rPr>
          <w:lang w:val="x-none"/>
        </w:rPr>
        <w:t>is H-toned (becoming M-toned prepausally) after H-tone, and L-toned otherwise.</w:t>
      </w:r>
      <w:r w:rsidR="002D14ED">
        <w:rPr>
          <w:lang w:val="x-none"/>
        </w:rPr>
        <w:t xml:space="preserve"> </w:t>
      </w:r>
    </w:p>
    <w:p w14:paraId="3525EFB8" w14:textId="0B6A22EA" w:rsidR="008A4AB8" w:rsidRDefault="008A4AB8" w:rsidP="008A4AB8">
      <w:pPr>
        <w:rPr>
          <w:lang w:val="x-none"/>
        </w:rPr>
      </w:pPr>
    </w:p>
    <w:p w14:paraId="01CA1FE9" w14:textId="54796FE2" w:rsidR="008A4AB8" w:rsidRDefault="008A4AB8" w:rsidP="00FF416C">
      <w:pPr>
        <w:tabs>
          <w:tab w:val="left" w:pos="720"/>
          <w:tab w:val="left" w:pos="1080"/>
          <w:tab w:val="left" w:pos="2700"/>
          <w:tab w:val="left" w:pos="4140"/>
          <w:tab w:val="left" w:pos="6210"/>
        </w:tabs>
      </w:pPr>
      <w:r>
        <w:t>(xx1)</w:t>
      </w:r>
      <w:r>
        <w:tab/>
      </w:r>
      <w:r>
        <w:tab/>
        <w:t>spatial</w:t>
      </w:r>
      <w:r>
        <w:tab/>
        <w:t>gloss</w:t>
      </w:r>
      <w:r>
        <w:tab/>
        <w:t>gentilic</w:t>
      </w:r>
      <w:r>
        <w:tab/>
        <w:t>gloss</w:t>
      </w:r>
    </w:p>
    <w:p w14:paraId="51C614E8" w14:textId="371CE006" w:rsidR="008A4AB8" w:rsidRDefault="008A4AB8" w:rsidP="00FF416C">
      <w:pPr>
        <w:tabs>
          <w:tab w:val="left" w:pos="720"/>
          <w:tab w:val="left" w:pos="1080"/>
          <w:tab w:val="left" w:pos="2700"/>
          <w:tab w:val="left" w:pos="4140"/>
          <w:tab w:val="left" w:pos="6210"/>
        </w:tabs>
      </w:pPr>
    </w:p>
    <w:p w14:paraId="69CB148D" w14:textId="64614A0C" w:rsidR="008A4AB8" w:rsidRPr="00552547" w:rsidRDefault="008A4AB8" w:rsidP="00FF416C">
      <w:pPr>
        <w:tabs>
          <w:tab w:val="left" w:pos="720"/>
          <w:tab w:val="left" w:pos="1080"/>
          <w:tab w:val="left" w:pos="2700"/>
          <w:tab w:val="left" w:pos="4140"/>
          <w:tab w:val="left" w:pos="6210"/>
        </w:tabs>
      </w:pPr>
      <w:r>
        <w:tab/>
      </w:r>
      <w:r w:rsidR="00533985">
        <w:t>a</w:t>
      </w:r>
      <w:r w:rsidR="00533985">
        <w:rPr>
          <w:lang w:val="x-none"/>
        </w:rPr>
        <w:t>.</w:t>
      </w:r>
      <w:r>
        <w:tab/>
      </w:r>
      <w:r w:rsidR="0015360B" w:rsidRPr="00552547">
        <w:rPr>
          <w:rFonts w:ascii="Doulos SIL" w:hAnsi="Doulos SIL" w:cs="Doulos SIL"/>
          <w:i/>
          <w:color w:val="0000FF"/>
        </w:rPr>
        <w:t>ji</w:t>
      </w:r>
      <w:r w:rsidR="0015360B" w:rsidRPr="00552547">
        <w:rPr>
          <w:rFonts w:ascii="Doulos SIL" w:hAnsi="Doulos SIL" w:cs="Doulos SIL"/>
          <w:i/>
          <w:color w:val="0000FF"/>
          <w:lang w:val="x-none"/>
        </w:rPr>
        <w:t>́íⁿ-</w:t>
      </w:r>
      <w:r w:rsidR="00E65BA1" w:rsidRPr="00552547">
        <w:rPr>
          <w:rFonts w:ascii="Doulos SIL" w:hAnsi="Doulos SIL"/>
          <w:i/>
          <w:color w:val="0000FF"/>
          <w:lang w:val="x-none"/>
        </w:rPr>
        <w:t>kóndó</w:t>
      </w:r>
      <w:r w:rsidR="00533985">
        <w:tab/>
        <w:t>‘north’</w:t>
      </w:r>
      <w:r w:rsidR="00533985">
        <w:tab/>
      </w:r>
      <w:r w:rsidR="0015360B" w:rsidRPr="00552547">
        <w:rPr>
          <w:rFonts w:ascii="Doulos SIL" w:hAnsi="Doulos SIL" w:cs="Doulos SIL"/>
          <w:i/>
          <w:color w:val="0000FF"/>
        </w:rPr>
        <w:t>ji</w:t>
      </w:r>
      <w:r w:rsidR="0015360B" w:rsidRPr="00552547">
        <w:rPr>
          <w:rFonts w:ascii="Doulos SIL" w:hAnsi="Doulos SIL" w:cs="Doulos SIL"/>
          <w:i/>
          <w:color w:val="0000FF"/>
          <w:lang w:val="x-none"/>
        </w:rPr>
        <w:t>́íⁿ-</w:t>
      </w:r>
      <w:r w:rsidR="00E65BA1" w:rsidRPr="00552547">
        <w:rPr>
          <w:rFonts w:ascii="Doulos SIL" w:hAnsi="Doulos SIL"/>
          <w:i/>
          <w:color w:val="0000FF"/>
          <w:lang w:val="x-none"/>
        </w:rPr>
        <w:t>kóndó</w:t>
      </w:r>
      <w:r w:rsidR="00533985" w:rsidRPr="00552547">
        <w:rPr>
          <w:rFonts w:ascii="Doulos SIL" w:hAnsi="Doulos SIL" w:cs="Doulos SIL"/>
          <w:i/>
          <w:color w:val="0000FF"/>
        </w:rPr>
        <w:t>-</w:t>
      </w:r>
      <w:r w:rsidR="00533985" w:rsidRPr="00552547">
        <w:rPr>
          <w:rFonts w:ascii="Doulos SIL" w:hAnsi="Doulos SIL" w:cs="Doulos SIL"/>
          <w:i/>
          <w:color w:val="0000FF"/>
          <w:lang w:val="x-none"/>
        </w:rPr>
        <w:t>ŋga</w:t>
      </w:r>
      <w:r w:rsidR="00E65BA1" w:rsidRPr="00552547">
        <w:rPr>
          <w:rFonts w:ascii="Doulos SIL" w:hAnsi="Doulos SIL" w:cs="Doulos SIL"/>
          <w:i/>
          <w:color w:val="0000FF"/>
          <w:lang w:val="x-none"/>
        </w:rPr>
        <w:t>̄</w:t>
      </w:r>
      <w:r w:rsidR="00533985" w:rsidRPr="00552547">
        <w:rPr>
          <w:lang w:val="x-none"/>
        </w:rPr>
        <w:tab/>
        <w:t>‘northerner’</w:t>
      </w:r>
      <w:r w:rsidR="00533985" w:rsidRPr="00552547">
        <w:tab/>
      </w:r>
    </w:p>
    <w:p w14:paraId="564EEE00" w14:textId="54249586" w:rsidR="00533985" w:rsidRPr="00552547" w:rsidRDefault="00533985" w:rsidP="00FF416C">
      <w:pPr>
        <w:tabs>
          <w:tab w:val="left" w:pos="720"/>
          <w:tab w:val="left" w:pos="1080"/>
          <w:tab w:val="left" w:pos="2700"/>
          <w:tab w:val="left" w:pos="4140"/>
          <w:tab w:val="left" w:pos="6210"/>
        </w:tabs>
        <w:rPr>
          <w:lang w:val="x-none"/>
        </w:rPr>
      </w:pPr>
      <w:r w:rsidRPr="00552547">
        <w:rPr>
          <w:rFonts w:ascii="Doulos SIL" w:hAnsi="Doulos SIL" w:cs="Doulos SIL"/>
          <w:i/>
          <w:color w:val="0000FF"/>
        </w:rPr>
        <w:tab/>
      </w:r>
      <w:r w:rsidRPr="00552547">
        <w:rPr>
          <w:rFonts w:ascii="Doulos SIL" w:hAnsi="Doulos SIL" w:cs="Doulos SIL"/>
          <w:i/>
          <w:color w:val="0000FF"/>
        </w:rPr>
        <w:tab/>
      </w:r>
      <w:r w:rsidRPr="00552547">
        <w:rPr>
          <w:rFonts w:ascii="Doulos SIL" w:hAnsi="Doulos SIL"/>
          <w:i/>
          <w:color w:val="0000FF"/>
        </w:rPr>
        <w:t>ji</w:t>
      </w:r>
      <w:r w:rsidRPr="00552547">
        <w:rPr>
          <w:rFonts w:ascii="Doulos SIL" w:hAnsi="Doulos SIL"/>
          <w:i/>
          <w:color w:val="0000FF"/>
          <w:lang w:val="x-none"/>
        </w:rPr>
        <w:t>́íⁿ-sémú</w:t>
      </w:r>
      <w:r w:rsidRPr="00552547">
        <w:rPr>
          <w:rFonts w:ascii="Doulos SIL" w:hAnsi="Doulos SIL" w:cs="Doulos SIL"/>
          <w:i/>
          <w:color w:val="0000FF"/>
          <w:lang w:val="x-none"/>
        </w:rPr>
        <w:tab/>
      </w:r>
      <w:r w:rsidRPr="00533985">
        <w:rPr>
          <w:lang w:val="x-none"/>
        </w:rPr>
        <w:t>‘south’</w:t>
      </w:r>
      <w:r w:rsidRPr="00552547">
        <w:rPr>
          <w:rFonts w:ascii="Doulos SIL" w:hAnsi="Doulos SIL" w:cs="Doulos SIL"/>
          <w:i/>
          <w:color w:val="0000FF"/>
          <w:lang w:val="x-none"/>
        </w:rPr>
        <w:tab/>
      </w:r>
      <w:r w:rsidRPr="00552547">
        <w:rPr>
          <w:rFonts w:ascii="Doulos SIL" w:hAnsi="Doulos SIL"/>
          <w:i/>
          <w:color w:val="0000FF"/>
        </w:rPr>
        <w:t>ji</w:t>
      </w:r>
      <w:r w:rsidRPr="00552547">
        <w:rPr>
          <w:rFonts w:ascii="Doulos SIL" w:hAnsi="Doulos SIL"/>
          <w:i/>
          <w:color w:val="0000FF"/>
          <w:lang w:val="x-none"/>
        </w:rPr>
        <w:t>́íⁿ-sémú</w:t>
      </w:r>
      <w:r w:rsidRPr="00552547">
        <w:rPr>
          <w:rFonts w:ascii="Doulos SIL" w:hAnsi="Doulos SIL" w:cs="Doulos SIL"/>
          <w:i/>
          <w:color w:val="0000FF"/>
          <w:lang w:val="x-none"/>
        </w:rPr>
        <w:t>-ŋga</w:t>
      </w:r>
      <w:r w:rsidR="00E65BA1" w:rsidRPr="00552547">
        <w:rPr>
          <w:rFonts w:ascii="Doulos SIL" w:hAnsi="Doulos SIL" w:cs="Doulos SIL"/>
          <w:i/>
          <w:color w:val="0000FF"/>
          <w:lang w:val="x-none"/>
        </w:rPr>
        <w:t>̄</w:t>
      </w:r>
      <w:r w:rsidRPr="00552547">
        <w:rPr>
          <w:lang w:val="x-none"/>
        </w:rPr>
        <w:tab/>
        <w:t>‘southerner’</w:t>
      </w:r>
    </w:p>
    <w:p w14:paraId="0FE82DE6" w14:textId="2D8E4B3A" w:rsidR="00533985" w:rsidRDefault="00533985" w:rsidP="00FF416C">
      <w:pPr>
        <w:tabs>
          <w:tab w:val="left" w:pos="720"/>
          <w:tab w:val="left" w:pos="1080"/>
          <w:tab w:val="left" w:pos="2700"/>
          <w:tab w:val="left" w:pos="4140"/>
          <w:tab w:val="left" w:pos="6210"/>
        </w:tabs>
        <w:rPr>
          <w:lang w:val="x-none"/>
        </w:rPr>
      </w:pPr>
      <w:r w:rsidRPr="00552547">
        <w:rPr>
          <w:rFonts w:ascii="Doulos SIL" w:hAnsi="Doulos SIL" w:cs="Doulos SIL"/>
          <w:i/>
          <w:color w:val="0000FF"/>
        </w:rPr>
        <w:tab/>
      </w:r>
      <w:r w:rsidRPr="00552547">
        <w:rPr>
          <w:rFonts w:ascii="Doulos SIL" w:hAnsi="Doulos SIL" w:cs="Doulos SIL"/>
          <w:i/>
          <w:color w:val="0000FF"/>
        </w:rPr>
        <w:tab/>
        <w:t>ji</w:t>
      </w:r>
      <w:r w:rsidRPr="00552547">
        <w:rPr>
          <w:rFonts w:ascii="Doulos SIL" w:hAnsi="Doulos SIL" w:cs="Doulos SIL"/>
          <w:i/>
          <w:color w:val="0000FF"/>
          <w:lang w:val="x-none"/>
        </w:rPr>
        <w:t>́íⁿ-cííⁿ</w:t>
      </w:r>
      <w:r w:rsidRPr="00FF416C">
        <w:rPr>
          <w:lang w:val="x-none"/>
        </w:rPr>
        <w:tab/>
        <w:t>‘east’</w:t>
      </w:r>
      <w:r w:rsidRPr="00FF416C">
        <w:rPr>
          <w:lang w:val="x-none"/>
        </w:rPr>
        <w:tab/>
      </w:r>
      <w:r w:rsidR="00E65BA1" w:rsidRPr="00552547">
        <w:rPr>
          <w:rFonts w:ascii="Doulos SIL" w:hAnsi="Doulos SIL" w:cs="Doulos SIL"/>
          <w:i/>
          <w:color w:val="0000FF"/>
        </w:rPr>
        <w:t>ji</w:t>
      </w:r>
      <w:r w:rsidR="00E65BA1" w:rsidRPr="00552547">
        <w:rPr>
          <w:rFonts w:ascii="Doulos SIL" w:hAnsi="Doulos SIL" w:cs="Doulos SIL"/>
          <w:i/>
          <w:color w:val="0000FF"/>
          <w:lang w:val="x-none"/>
        </w:rPr>
        <w:t>́íⁿ-cííⁿ-ŋgā</w:t>
      </w:r>
      <w:r w:rsidR="00E65BA1">
        <w:rPr>
          <w:lang w:val="x-none"/>
        </w:rPr>
        <w:tab/>
        <w:t>‘easterner’</w:t>
      </w:r>
    </w:p>
    <w:p w14:paraId="46E8AD96" w14:textId="155D41DC" w:rsidR="00E65BA1" w:rsidRDefault="00E65BA1" w:rsidP="00FF416C">
      <w:pPr>
        <w:tabs>
          <w:tab w:val="left" w:pos="720"/>
          <w:tab w:val="left" w:pos="1080"/>
          <w:tab w:val="left" w:pos="2700"/>
          <w:tab w:val="left" w:pos="4140"/>
          <w:tab w:val="left" w:pos="6210"/>
        </w:tabs>
        <w:rPr>
          <w:lang w:val="x-none"/>
        </w:rPr>
      </w:pPr>
      <w:r>
        <w:tab/>
      </w:r>
      <w:r>
        <w:tab/>
      </w:r>
      <w:r w:rsidR="0015360B" w:rsidRPr="00552547">
        <w:rPr>
          <w:rFonts w:ascii="Doulos SIL" w:hAnsi="Doulos SIL" w:cs="Doulos SIL"/>
          <w:i/>
          <w:color w:val="0000FF"/>
        </w:rPr>
        <w:t>ji</w:t>
      </w:r>
      <w:r w:rsidR="0015360B" w:rsidRPr="00552547">
        <w:rPr>
          <w:rFonts w:ascii="Doulos SIL" w:hAnsi="Doulos SIL" w:cs="Doulos SIL"/>
          <w:i/>
          <w:color w:val="0000FF"/>
          <w:lang w:val="x-none"/>
        </w:rPr>
        <w:t>́íⁿ-</w:t>
      </w:r>
      <w:r w:rsidRPr="00552547">
        <w:rPr>
          <w:rFonts w:ascii="Doulos SIL" w:hAnsi="Doulos SIL"/>
          <w:i/>
          <w:color w:val="0000FF"/>
          <w:lang w:val="x-none"/>
        </w:rPr>
        <w:t>kàmā</w:t>
      </w:r>
      <w:r>
        <w:rPr>
          <w:lang w:val="x-none"/>
        </w:rPr>
        <w:tab/>
        <w:t>‘west’</w:t>
      </w:r>
      <w:r>
        <w:rPr>
          <w:lang w:val="x-none"/>
        </w:rPr>
        <w:tab/>
      </w:r>
      <w:r w:rsidRPr="00552547">
        <w:rPr>
          <w:rFonts w:ascii="Doulos SIL" w:hAnsi="Doulos SIL"/>
          <w:i/>
          <w:color w:val="0000FF"/>
        </w:rPr>
        <w:t>ji</w:t>
      </w:r>
      <w:r w:rsidRPr="00552547">
        <w:rPr>
          <w:rFonts w:ascii="Doulos SIL" w:hAnsi="Doulos SIL"/>
          <w:i/>
          <w:color w:val="0000FF"/>
          <w:lang w:val="x-none"/>
        </w:rPr>
        <w:t>̄īⁿ</w:t>
      </w:r>
      <w:r w:rsidRPr="00552547">
        <w:rPr>
          <w:rFonts w:ascii="Doulos SIL" w:hAnsi="Doulos SIL"/>
          <w:i/>
          <w:color w:val="0000FF"/>
        </w:rPr>
        <w:t>-</w:t>
      </w:r>
      <w:r w:rsidRPr="00552547">
        <w:rPr>
          <w:rFonts w:ascii="Doulos SIL" w:hAnsi="Doulos SIL"/>
          <w:i/>
          <w:color w:val="0000FF"/>
          <w:lang w:val="x-none"/>
        </w:rPr>
        <w:t>kàmāā-ŋgà</w:t>
      </w:r>
      <w:r>
        <w:rPr>
          <w:lang w:val="x-none"/>
        </w:rPr>
        <w:tab/>
        <w:t>‘westerner’</w:t>
      </w:r>
    </w:p>
    <w:p w14:paraId="037A2ADC" w14:textId="00CAEEC0" w:rsidR="00E65BA1" w:rsidRDefault="00E65BA1" w:rsidP="00FF416C">
      <w:pPr>
        <w:tabs>
          <w:tab w:val="left" w:pos="720"/>
          <w:tab w:val="left" w:pos="1080"/>
          <w:tab w:val="left" w:pos="2700"/>
          <w:tab w:val="left" w:pos="4140"/>
          <w:tab w:val="left" w:pos="6210"/>
        </w:tabs>
      </w:pPr>
    </w:p>
    <w:p w14:paraId="0435F167" w14:textId="32CB790C" w:rsidR="00E65BA1" w:rsidRDefault="00E65BA1" w:rsidP="00FF416C">
      <w:pPr>
        <w:tabs>
          <w:tab w:val="left" w:pos="720"/>
          <w:tab w:val="left" w:pos="1080"/>
          <w:tab w:val="left" w:pos="2700"/>
          <w:tab w:val="left" w:pos="4140"/>
          <w:tab w:val="left" w:pos="6210"/>
        </w:tabs>
        <w:rPr>
          <w:lang w:val="x-none"/>
        </w:rPr>
      </w:pPr>
      <w:r>
        <w:tab/>
        <w:t>b</w:t>
      </w:r>
      <w:r>
        <w:rPr>
          <w:lang w:val="x-none"/>
        </w:rPr>
        <w:t>.</w:t>
      </w:r>
      <w:r>
        <w:rPr>
          <w:lang w:val="x-none"/>
        </w:rPr>
        <w:tab/>
      </w:r>
      <w:r w:rsidRPr="00552547">
        <w:rPr>
          <w:rFonts w:ascii="Doulos SIL" w:hAnsi="Doulos SIL" w:cs="Doulos SIL"/>
          <w:i/>
          <w:color w:val="0000FF"/>
          <w:lang w:val="x-none"/>
        </w:rPr>
        <w:t>bóndó</w:t>
      </w:r>
      <w:r w:rsidR="00FF416C" w:rsidRPr="00552547">
        <w:rPr>
          <w:rFonts w:ascii="Doulos SIL" w:hAnsi="Doulos SIL" w:cs="Doulos SIL"/>
          <w:i/>
          <w:color w:val="0000FF"/>
          <w:lang w:val="x-none"/>
        </w:rPr>
        <w:t>-</w:t>
      </w:r>
      <w:r w:rsidRPr="00552547">
        <w:rPr>
          <w:rFonts w:ascii="Doulos SIL" w:hAnsi="Doulos SIL" w:cs="Doulos SIL"/>
          <w:i/>
          <w:color w:val="0000FF"/>
          <w:lang w:val="x-none"/>
        </w:rPr>
        <w:t>ku</w:t>
      </w:r>
      <w:r w:rsidR="00FF416C" w:rsidRPr="00552547">
        <w:rPr>
          <w:rFonts w:ascii="Doulos SIL" w:hAnsi="Doulos SIL" w:cs="Doulos SIL"/>
          <w:i/>
          <w:color w:val="0000FF"/>
          <w:lang w:val="x-none"/>
        </w:rPr>
        <w:t>́</w:t>
      </w:r>
      <w:r w:rsidRPr="00552547">
        <w:rPr>
          <w:rFonts w:ascii="Doulos SIL" w:hAnsi="Doulos SIL" w:cs="Doulos SIL"/>
          <w:i/>
          <w:color w:val="0000FF"/>
          <w:lang w:val="x-none"/>
        </w:rPr>
        <w:t>mà</w:t>
      </w:r>
      <w:r w:rsidR="00FF416C" w:rsidRPr="00FF416C">
        <w:rPr>
          <w:lang w:val="x-none"/>
        </w:rPr>
        <w:tab/>
        <w:t>‘on top’</w:t>
      </w:r>
      <w:r w:rsidR="00FF416C" w:rsidRPr="00FF416C">
        <w:rPr>
          <w:lang w:val="x-none"/>
        </w:rPr>
        <w:tab/>
      </w:r>
      <w:r w:rsidR="00FF416C" w:rsidRPr="00552547">
        <w:rPr>
          <w:rFonts w:ascii="Doulos SIL" w:hAnsi="Doulos SIL" w:cs="Doulos SIL"/>
          <w:i/>
          <w:color w:val="0000FF"/>
          <w:lang w:val="x-none"/>
        </w:rPr>
        <w:t>bóndó-kúma</w:t>
      </w:r>
      <w:r w:rsidR="0015360B" w:rsidRPr="00552547">
        <w:rPr>
          <w:rFonts w:ascii="Doulos SIL" w:hAnsi="Doulos SIL" w:cs="Doulos SIL"/>
          <w:i/>
          <w:color w:val="0000FF"/>
          <w:lang w:val="x-none"/>
        </w:rPr>
        <w:t>́</w:t>
      </w:r>
      <w:r w:rsidR="00FF416C" w:rsidRPr="00552547">
        <w:rPr>
          <w:rFonts w:ascii="Doulos SIL" w:hAnsi="Doulos SIL" w:cs="Doulos SIL"/>
          <w:i/>
          <w:color w:val="0000FF"/>
          <w:lang w:val="x-none"/>
        </w:rPr>
        <w:t>-ŋga</w:t>
      </w:r>
      <w:r w:rsidR="0015360B" w:rsidRPr="00552547">
        <w:rPr>
          <w:rFonts w:ascii="Doulos SIL" w:hAnsi="Doulos SIL" w:cs="Doulos SIL"/>
          <w:i/>
          <w:color w:val="0000FF"/>
          <w:lang w:val="x-none"/>
        </w:rPr>
        <w:t>̄</w:t>
      </w:r>
      <w:r w:rsidR="00FF416C">
        <w:rPr>
          <w:lang w:val="x-none"/>
        </w:rPr>
        <w:tab/>
        <w:t>‘highlander’</w:t>
      </w:r>
    </w:p>
    <w:p w14:paraId="68662CBE" w14:textId="152D2326" w:rsidR="00FF416C" w:rsidRDefault="00FF416C" w:rsidP="00FF416C">
      <w:pPr>
        <w:tabs>
          <w:tab w:val="left" w:pos="720"/>
          <w:tab w:val="left" w:pos="1080"/>
          <w:tab w:val="left" w:pos="2700"/>
          <w:tab w:val="left" w:pos="4140"/>
          <w:tab w:val="left" w:pos="6210"/>
        </w:tabs>
        <w:rPr>
          <w:lang w:val="x-none"/>
        </w:rPr>
      </w:pPr>
      <w:r>
        <w:tab/>
      </w:r>
      <w:r>
        <w:tab/>
      </w:r>
      <w:r w:rsidRPr="00552547">
        <w:rPr>
          <w:rFonts w:ascii="Doulos SIL" w:hAnsi="Doulos SIL" w:cs="Doulos SIL"/>
          <w:i/>
          <w:color w:val="0000FF"/>
        </w:rPr>
        <w:t>da</w:t>
      </w:r>
      <w:r w:rsidRPr="00552547">
        <w:rPr>
          <w:rFonts w:ascii="Doulos SIL" w:hAnsi="Doulos SIL" w:cs="Doulos SIL"/>
          <w:i/>
          <w:color w:val="0000FF"/>
          <w:lang w:val="x-none"/>
        </w:rPr>
        <w:t>̀mī</w:t>
      </w:r>
      <w:r w:rsidRPr="00FF416C">
        <w:rPr>
          <w:lang w:val="x-none"/>
        </w:rPr>
        <w:tab/>
        <w:t>‘at bottom’</w:t>
      </w:r>
      <w:r w:rsidRPr="00FF416C">
        <w:rPr>
          <w:lang w:val="x-none"/>
        </w:rPr>
        <w:tab/>
      </w:r>
      <w:r w:rsidRPr="00552547">
        <w:rPr>
          <w:rFonts w:ascii="Doulos SIL" w:hAnsi="Doulos SIL" w:cs="Doulos SIL"/>
          <w:i/>
          <w:color w:val="0000FF"/>
          <w:lang w:val="x-none"/>
        </w:rPr>
        <w:t>dàm</w:t>
      </w:r>
      <w:r w:rsidR="0015360B" w:rsidRPr="00552547">
        <w:rPr>
          <w:rFonts w:ascii="Doulos SIL" w:hAnsi="Doulos SIL" w:cs="Doulos SIL"/>
          <w:i/>
          <w:color w:val="0000FF"/>
          <w:lang w:val="x-none"/>
        </w:rPr>
        <w:t>ìì</w:t>
      </w:r>
      <w:r w:rsidRPr="00552547">
        <w:rPr>
          <w:rFonts w:ascii="Doulos SIL" w:hAnsi="Doulos SIL" w:cs="Doulos SIL"/>
          <w:i/>
          <w:color w:val="0000FF"/>
          <w:lang w:val="x-none"/>
        </w:rPr>
        <w:t>-ŋgà</w:t>
      </w:r>
      <w:r>
        <w:rPr>
          <w:lang w:val="x-none"/>
        </w:rPr>
        <w:tab/>
        <w:t>‘lowlander’</w:t>
      </w:r>
    </w:p>
    <w:p w14:paraId="55681C67" w14:textId="16167629" w:rsidR="00FF416C" w:rsidRDefault="00FF416C" w:rsidP="00FF416C">
      <w:pPr>
        <w:tabs>
          <w:tab w:val="left" w:pos="720"/>
          <w:tab w:val="left" w:pos="1080"/>
          <w:tab w:val="left" w:pos="2700"/>
          <w:tab w:val="left" w:pos="4140"/>
          <w:tab w:val="left" w:pos="6210"/>
        </w:tabs>
      </w:pPr>
    </w:p>
    <w:p w14:paraId="76BFB518" w14:textId="63BD9254" w:rsidR="00FF416C" w:rsidRDefault="00FF416C" w:rsidP="00FF416C">
      <w:pPr>
        <w:tabs>
          <w:tab w:val="left" w:pos="720"/>
          <w:tab w:val="left" w:pos="1080"/>
          <w:tab w:val="left" w:pos="2700"/>
          <w:tab w:val="left" w:pos="4140"/>
          <w:tab w:val="left" w:pos="6210"/>
        </w:tabs>
        <w:rPr>
          <w:lang w:val="x-none"/>
        </w:rPr>
      </w:pPr>
      <w:r>
        <w:lastRenderedPageBreak/>
        <w:tab/>
        <w:t>c</w:t>
      </w:r>
      <w:r>
        <w:rPr>
          <w:lang w:val="x-none"/>
        </w:rPr>
        <w:t>.</w:t>
      </w:r>
      <w:r>
        <w:rPr>
          <w:lang w:val="x-none"/>
        </w:rPr>
        <w:tab/>
      </w:r>
      <w:r w:rsidRPr="00552547">
        <w:rPr>
          <w:rFonts w:ascii="Doulos SIL" w:hAnsi="Doulos SIL" w:cs="Doulos SIL"/>
          <w:i/>
          <w:color w:val="0000FF"/>
          <w:lang w:val="x-none"/>
        </w:rPr>
        <w:t>ti</w:t>
      </w:r>
      <w:r w:rsidR="002D14ED" w:rsidRPr="00552547">
        <w:rPr>
          <w:rFonts w:ascii="Doulos SIL" w:hAnsi="Doulos SIL" w:cs="Doulos SIL"/>
          <w:i/>
          <w:color w:val="0000FF"/>
          <w:lang w:val="x-none"/>
        </w:rPr>
        <w:t>̄</w:t>
      </w:r>
      <w:r w:rsidRPr="00552547">
        <w:rPr>
          <w:rFonts w:ascii="Doulos SIL" w:hAnsi="Doulos SIL" w:cs="Doulos SIL"/>
          <w:i/>
          <w:color w:val="0000FF"/>
          <w:lang w:val="x-none"/>
        </w:rPr>
        <w:t>gàà</w:t>
      </w:r>
      <w:r w:rsidRPr="00FF416C">
        <w:rPr>
          <w:lang w:val="x-none"/>
        </w:rPr>
        <w:tab/>
        <w:t>‘in front’</w:t>
      </w:r>
      <w:r w:rsidRPr="00FF416C">
        <w:rPr>
          <w:lang w:val="x-none"/>
        </w:rPr>
        <w:tab/>
      </w:r>
      <w:r w:rsidRPr="00552547">
        <w:rPr>
          <w:rFonts w:ascii="Doulos SIL" w:hAnsi="Doulos SIL" w:cs="Doulos SIL"/>
          <w:i/>
          <w:color w:val="0000FF"/>
          <w:lang w:val="x-none"/>
        </w:rPr>
        <w:t>tígáá-ŋgā</w:t>
      </w:r>
      <w:r>
        <w:rPr>
          <w:lang w:val="x-none"/>
        </w:rPr>
        <w:tab/>
        <w:t>‘leader, one in front’</w:t>
      </w:r>
    </w:p>
    <w:p w14:paraId="76FE7780" w14:textId="649FC7B7" w:rsidR="00FF416C" w:rsidRPr="00FF416C" w:rsidRDefault="00FF416C" w:rsidP="00FF416C">
      <w:pPr>
        <w:tabs>
          <w:tab w:val="left" w:pos="720"/>
          <w:tab w:val="left" w:pos="1080"/>
          <w:tab w:val="left" w:pos="2700"/>
          <w:tab w:val="left" w:pos="4140"/>
          <w:tab w:val="left" w:pos="6210"/>
        </w:tabs>
      </w:pPr>
      <w:r w:rsidRPr="00552547">
        <w:rPr>
          <w:rFonts w:ascii="Doulos SIL" w:hAnsi="Doulos SIL" w:cs="Doulos SIL"/>
          <w:i/>
          <w:color w:val="0000FF"/>
        </w:rPr>
        <w:tab/>
      </w:r>
      <w:r w:rsidRPr="00552547">
        <w:rPr>
          <w:rFonts w:ascii="Doulos SIL" w:hAnsi="Doulos SIL" w:cs="Doulos SIL"/>
          <w:i/>
          <w:color w:val="0000FF"/>
        </w:rPr>
        <w:tab/>
        <w:t>k</w:t>
      </w:r>
      <w:r w:rsidRPr="00552547">
        <w:rPr>
          <w:rFonts w:ascii="Doulos SIL" w:hAnsi="Doulos SIL" w:cs="Doulos SIL"/>
          <w:i/>
          <w:color w:val="0000FF"/>
          <w:lang w:val="x-none"/>
        </w:rPr>
        <w:t>ɔ̀rɛ̄-ỳ</w:t>
      </w:r>
      <w:r w:rsidRPr="00FF416C">
        <w:rPr>
          <w:lang w:val="x-none"/>
        </w:rPr>
        <w:tab/>
        <w:t>‘in back’</w:t>
      </w:r>
      <w:r w:rsidRPr="00552547">
        <w:rPr>
          <w:rFonts w:ascii="Doulos SIL" w:hAnsi="Doulos SIL" w:cs="Doulos SIL"/>
          <w:i/>
          <w:color w:val="0000FF"/>
          <w:lang w:val="x-none"/>
        </w:rPr>
        <w:tab/>
        <w:t>kɔ̀rɛ</w:t>
      </w:r>
      <w:r w:rsidR="0015360B" w:rsidRPr="00552547">
        <w:rPr>
          <w:rFonts w:ascii="Doulos SIL" w:hAnsi="Doulos SIL" w:cs="Doulos SIL"/>
          <w:i/>
          <w:color w:val="0000FF"/>
          <w:lang w:val="x-none"/>
        </w:rPr>
        <w:t>̀</w:t>
      </w:r>
      <w:r w:rsidRPr="00552547">
        <w:rPr>
          <w:rFonts w:ascii="Doulos SIL" w:hAnsi="Doulos SIL" w:cs="Doulos SIL"/>
          <w:i/>
          <w:color w:val="0000FF"/>
          <w:lang w:val="x-none"/>
        </w:rPr>
        <w:t>ɛ</w:t>
      </w:r>
      <w:r w:rsidR="0015360B" w:rsidRPr="00552547">
        <w:rPr>
          <w:rFonts w:ascii="Doulos SIL" w:hAnsi="Doulos SIL" w:cs="Doulos SIL"/>
          <w:i/>
          <w:color w:val="0000FF"/>
          <w:lang w:val="x-none"/>
        </w:rPr>
        <w:t>̀</w:t>
      </w:r>
      <w:r w:rsidRPr="00552547">
        <w:rPr>
          <w:rFonts w:ascii="Doulos SIL" w:hAnsi="Doulos SIL" w:cs="Doulos SIL"/>
          <w:i/>
          <w:color w:val="0000FF"/>
          <w:lang w:val="x-none"/>
        </w:rPr>
        <w:t>-ŋgà</w:t>
      </w:r>
      <w:r>
        <w:rPr>
          <w:lang w:val="x-none"/>
        </w:rPr>
        <w:tab/>
        <w:t>‘laggard, one in back’</w:t>
      </w:r>
    </w:p>
    <w:p w14:paraId="3E0ABE66" w14:textId="1A305E82" w:rsidR="008A4AB8" w:rsidRDefault="008A4AB8" w:rsidP="00533985">
      <w:pPr>
        <w:tabs>
          <w:tab w:val="left" w:pos="720"/>
          <w:tab w:val="left" w:pos="1080"/>
          <w:tab w:val="left" w:pos="2430"/>
          <w:tab w:val="left" w:pos="3600"/>
          <w:tab w:val="left" w:pos="5130"/>
        </w:tabs>
      </w:pPr>
    </w:p>
    <w:p w14:paraId="4CA65826" w14:textId="1D5DBDD5" w:rsidR="002A5852" w:rsidRPr="002A5852" w:rsidRDefault="002A5852" w:rsidP="00533985">
      <w:pPr>
        <w:tabs>
          <w:tab w:val="left" w:pos="720"/>
          <w:tab w:val="left" w:pos="1080"/>
          <w:tab w:val="left" w:pos="2430"/>
          <w:tab w:val="left" w:pos="3600"/>
          <w:tab w:val="left" w:pos="5130"/>
        </w:tabs>
        <w:rPr>
          <w:lang w:val="x-none"/>
        </w:rPr>
      </w:pPr>
      <w:r>
        <w:t>Gentilics can also be formed from place names</w:t>
      </w:r>
      <w:r w:rsidR="000A4B38">
        <w:t>, cf</w:t>
      </w:r>
      <w:r w:rsidR="000A4B38">
        <w:rPr>
          <w:lang w:val="x-none"/>
        </w:rPr>
        <w:t xml:space="preserve">. </w:t>
      </w:r>
      <w:r w:rsidR="000A4B38" w:rsidRPr="000A4B38">
        <w:rPr>
          <w:i/>
          <w:lang w:val="x-none"/>
        </w:rPr>
        <w:t>New York-er</w:t>
      </w:r>
      <w:r w:rsidR="000A4B38">
        <w:rPr>
          <w:lang w:val="x-none"/>
        </w:rPr>
        <w:t xml:space="preserve">, </w:t>
      </w:r>
      <w:r w:rsidR="000A4B38" w:rsidRPr="000A4B38">
        <w:rPr>
          <w:i/>
          <w:lang w:val="x-none"/>
        </w:rPr>
        <w:t>Paris-ian</w:t>
      </w:r>
      <w:r>
        <w:rPr>
          <w:lang w:val="x-none"/>
        </w:rPr>
        <w:t>. For example, the name of the village Namagu</w:t>
      </w:r>
      <w:r>
        <w:t>é is</w:t>
      </w:r>
      <w:r>
        <w:rPr>
          <w:lang w:val="x-none"/>
        </w:rPr>
        <w:t xml:space="preserve"> </w:t>
      </w:r>
      <w:r w:rsidRPr="00552547">
        <w:rPr>
          <w:rFonts w:ascii="Doulos SIL" w:hAnsi="Doulos SIL" w:cs="Doulos SIL"/>
          <w:i/>
          <w:color w:val="0000FF"/>
          <w:lang w:val="x-none"/>
        </w:rPr>
        <w:t>nɔ̀gù-bèwⁿ</w:t>
      </w:r>
      <w:r w:rsidR="000A4B38">
        <w:rPr>
          <w:lang w:val="x-none"/>
        </w:rPr>
        <w:t xml:space="preserve">. The gentilic is </w:t>
      </w:r>
      <w:r w:rsidR="000A4B38" w:rsidRPr="00552547">
        <w:rPr>
          <w:rFonts w:ascii="Doulos SIL" w:hAnsi="Doulos SIL" w:cs="Doulos SIL"/>
          <w:i/>
          <w:color w:val="0000FF"/>
          <w:lang w:val="x-none"/>
        </w:rPr>
        <w:t>nɔ̀gù-bèw-ŋgà</w:t>
      </w:r>
      <w:r w:rsidR="000A4B38">
        <w:rPr>
          <w:lang w:val="x-none"/>
        </w:rPr>
        <w:t xml:space="preserve">. </w:t>
      </w:r>
    </w:p>
    <w:p w14:paraId="195894BD" w14:textId="77777777" w:rsidR="00C30A26" w:rsidRDefault="00C30A26" w:rsidP="00C30A26">
      <w:pPr>
        <w:pStyle w:val="Heading2"/>
      </w:pPr>
      <w:bookmarkStart w:id="515" w:name="_Toc508942695"/>
      <w:bookmarkStart w:id="516" w:name="_Toc508943295"/>
      <w:bookmarkStart w:id="517" w:name="_Toc36027236"/>
      <w:bookmarkStart w:id="518" w:name="_Toc36027388"/>
      <w:bookmarkStart w:id="519" w:name="_Toc36027598"/>
      <w:bookmarkStart w:id="520" w:name="_Toc78375605"/>
      <w:bookmarkStart w:id="521" w:name="_Toc79405710"/>
      <w:bookmarkStart w:id="522" w:name="_Toc115299"/>
      <w:r>
        <w:t>Pronouns</w:t>
      </w:r>
      <w:bookmarkEnd w:id="515"/>
      <w:bookmarkEnd w:id="516"/>
      <w:bookmarkEnd w:id="517"/>
      <w:bookmarkEnd w:id="518"/>
      <w:bookmarkEnd w:id="519"/>
      <w:bookmarkEnd w:id="520"/>
      <w:bookmarkEnd w:id="521"/>
      <w:bookmarkEnd w:id="522"/>
    </w:p>
    <w:p w14:paraId="764ED094" w14:textId="0AB5B908" w:rsidR="00C30A26" w:rsidRDefault="000A24EC" w:rsidP="00C30A26">
      <w:pPr>
        <w:pStyle w:val="Heading3"/>
      </w:pPr>
      <w:bookmarkStart w:id="523" w:name="_Toc508942696"/>
      <w:bookmarkStart w:id="524" w:name="_Toc508943296"/>
      <w:bookmarkStart w:id="525" w:name="_Toc36027237"/>
      <w:bookmarkStart w:id="526" w:name="_Toc36027389"/>
      <w:bookmarkStart w:id="527" w:name="_Toc36027599"/>
      <w:bookmarkStart w:id="528" w:name="_Toc78375606"/>
      <w:bookmarkStart w:id="529" w:name="_Toc79405711"/>
      <w:bookmarkStart w:id="530" w:name="_Toc115300"/>
      <w:r>
        <w:t>Summary of p</w:t>
      </w:r>
      <w:r w:rsidR="00C30A26" w:rsidRPr="009D1BC3">
        <w:t>ersonal pronouns</w:t>
      </w:r>
      <w:bookmarkEnd w:id="523"/>
      <w:bookmarkEnd w:id="524"/>
      <w:bookmarkEnd w:id="525"/>
      <w:bookmarkEnd w:id="526"/>
      <w:bookmarkEnd w:id="527"/>
      <w:bookmarkEnd w:id="528"/>
      <w:bookmarkEnd w:id="529"/>
      <w:bookmarkEnd w:id="530"/>
    </w:p>
    <w:p w14:paraId="61A172FA" w14:textId="55111B0D" w:rsidR="00716B05" w:rsidRDefault="00716B05" w:rsidP="00716B05">
      <w:r>
        <w:t>The system distinguishes three persons and number (singular versus plural).</w:t>
      </w:r>
      <w:r w:rsidR="002E7648">
        <w:t xml:space="preserve"> 1Pl and 3Pl differ by tones.</w:t>
      </w:r>
    </w:p>
    <w:p w14:paraId="0D376D5E" w14:textId="77777777" w:rsidR="00716B05" w:rsidRPr="00716B05" w:rsidRDefault="00716B05" w:rsidP="00716B05"/>
    <w:p w14:paraId="48A4A744" w14:textId="77777777" w:rsidR="00C30A26" w:rsidRPr="009D1BC3" w:rsidRDefault="00C30A26" w:rsidP="00C30A26">
      <w:pPr>
        <w:pStyle w:val="example-simple"/>
      </w:pPr>
      <w:r w:rsidRPr="009D1BC3">
        <w:t>(xx1)</w:t>
      </w:r>
      <w:r w:rsidRPr="009D1BC3">
        <w:tab/>
        <w:t>Personal pronouns (nonpossessive)</w:t>
      </w:r>
    </w:p>
    <w:p w14:paraId="6FB1ABF3" w14:textId="77777777" w:rsidR="00C30A26" w:rsidRPr="009D1BC3" w:rsidRDefault="00C30A26" w:rsidP="00C30A26">
      <w:pPr>
        <w:pStyle w:val="example-simple"/>
        <w:tabs>
          <w:tab w:val="left" w:pos="1701"/>
          <w:tab w:val="left" w:pos="3261"/>
          <w:tab w:val="left" w:pos="4253"/>
          <w:tab w:val="left" w:pos="5529"/>
          <w:tab w:val="left" w:pos="5954"/>
        </w:tabs>
      </w:pPr>
    </w:p>
    <w:p w14:paraId="41E3C428" w14:textId="52BF7D12" w:rsidR="00C30A26" w:rsidRPr="009D1BC3" w:rsidRDefault="00716B05" w:rsidP="00071DBD">
      <w:pPr>
        <w:pStyle w:val="example-simple"/>
        <w:tabs>
          <w:tab w:val="clear" w:pos="1080"/>
          <w:tab w:val="left" w:pos="1530"/>
          <w:tab w:val="left" w:pos="2790"/>
          <w:tab w:val="left" w:pos="4410"/>
          <w:tab w:val="left" w:pos="5670"/>
          <w:tab w:val="left" w:pos="6930"/>
        </w:tabs>
      </w:pPr>
      <w:r>
        <w:tab/>
      </w:r>
      <w:r>
        <w:tab/>
        <w:t>independent</w:t>
      </w:r>
      <w:r w:rsidR="00C30A26" w:rsidRPr="009D1BC3">
        <w:tab/>
      </w:r>
      <w:r>
        <w:t>object</w:t>
      </w:r>
      <w:r w:rsidR="00C30A26" w:rsidRPr="009D1BC3">
        <w:tab/>
        <w:t>subject</w:t>
      </w:r>
      <w:r w:rsidR="00C30A26" w:rsidRPr="009D1BC3">
        <w:tab/>
      </w:r>
      <w:r w:rsidR="00C30A26">
        <w:t>possessor</w:t>
      </w:r>
      <w:r w:rsidR="009012FE">
        <w:tab/>
        <w:t>in PP</w:t>
      </w:r>
    </w:p>
    <w:p w14:paraId="59E9051A" w14:textId="77777777" w:rsidR="00C30A26" w:rsidRPr="009D1BC3" w:rsidRDefault="00C30A26" w:rsidP="00071DBD">
      <w:pPr>
        <w:pStyle w:val="example-simple"/>
        <w:tabs>
          <w:tab w:val="clear" w:pos="1080"/>
          <w:tab w:val="left" w:pos="1530"/>
          <w:tab w:val="left" w:pos="2790"/>
          <w:tab w:val="left" w:pos="4410"/>
          <w:tab w:val="left" w:pos="5670"/>
          <w:tab w:val="left" w:pos="6930"/>
        </w:tabs>
      </w:pPr>
    </w:p>
    <w:p w14:paraId="5B7596BA" w14:textId="754C950B" w:rsidR="00C30A26" w:rsidRPr="009D1BC3" w:rsidRDefault="00C30A26" w:rsidP="00071DBD">
      <w:pPr>
        <w:pStyle w:val="example-simple"/>
        <w:tabs>
          <w:tab w:val="clear" w:pos="1080"/>
          <w:tab w:val="left" w:pos="1530"/>
          <w:tab w:val="left" w:pos="2790"/>
          <w:tab w:val="left" w:pos="4410"/>
          <w:tab w:val="left" w:pos="5670"/>
          <w:tab w:val="left" w:pos="6930"/>
        </w:tabs>
      </w:pPr>
      <w:r w:rsidRPr="009D1BC3">
        <w:tab/>
        <w:t>1Sg</w:t>
      </w:r>
      <w:r w:rsidRPr="009D1BC3">
        <w:tab/>
      </w:r>
      <w:r w:rsidR="00CD2DE3">
        <w:rPr>
          <w:rFonts w:ascii="Doulos SIL" w:hAnsi="Doulos SIL"/>
          <w:i/>
          <w:color w:val="0000FF"/>
        </w:rPr>
        <w:t>ŋ̀</w:t>
      </w:r>
      <w:r>
        <w:rPr>
          <w:rFonts w:ascii="Doulos SIL" w:hAnsi="Doulos SIL"/>
          <w:i/>
          <w:color w:val="0000FF"/>
        </w:rPr>
        <w:t>-</w:t>
      </w:r>
      <w:r w:rsidRPr="00C4690C">
        <w:rPr>
          <w:rFonts w:ascii="Doulos SIL" w:hAnsi="Doulos SIL"/>
          <w:i/>
          <w:color w:val="0000FF"/>
        </w:rPr>
        <w:t>d</w:t>
      </w:r>
      <w:r w:rsidR="00716B05">
        <w:rPr>
          <w:rFonts w:ascii="Doulos SIL" w:hAnsi="Doulos SIL"/>
          <w:i/>
          <w:color w:val="0000FF"/>
        </w:rPr>
        <w:t>ɔ́</w:t>
      </w:r>
      <w:r w:rsidRPr="00C4690C">
        <w:rPr>
          <w:rFonts w:ascii="Doulos SIL" w:hAnsi="Doulos SIL"/>
          <w:i/>
          <w:color w:val="0000FF"/>
        </w:rPr>
        <w:t>go</w:t>
      </w:r>
      <w:r w:rsidR="00716B05">
        <w:rPr>
          <w:rFonts w:ascii="Doulos SIL" w:hAnsi="Doulos SIL"/>
          <w:i/>
          <w:color w:val="0000FF"/>
        </w:rPr>
        <w:t>́</w:t>
      </w:r>
      <w:r w:rsidRPr="009D1BC3">
        <w:tab/>
      </w:r>
      <w:r w:rsidR="00D30651">
        <w:rPr>
          <w:rFonts w:ascii="Doulos SIL" w:hAnsi="Doulos SIL"/>
          <w:i/>
          <w:color w:val="0000FF"/>
        </w:rPr>
        <w:t>(</w:t>
      </w:r>
      <w:r w:rsidRPr="00C4690C">
        <w:rPr>
          <w:rFonts w:ascii="Doulos SIL" w:hAnsi="Doulos SIL"/>
          <w:i/>
          <w:color w:val="0000FF"/>
        </w:rPr>
        <w:t>yè</w:t>
      </w:r>
      <w:r w:rsidR="00CD2DE3">
        <w:rPr>
          <w:rFonts w:ascii="Doulos SIL" w:hAnsi="Doulos SIL"/>
          <w:i/>
          <w:color w:val="0000FF"/>
        </w:rPr>
        <w:t>=</w:t>
      </w:r>
      <w:r w:rsidR="00D30651">
        <w:rPr>
          <w:rFonts w:ascii="Doulos SIL" w:hAnsi="Doulos SIL"/>
          <w:i/>
          <w:color w:val="0000FF"/>
        </w:rPr>
        <w:t>)</w:t>
      </w:r>
      <w:r w:rsidRPr="00C4690C">
        <w:rPr>
          <w:rFonts w:ascii="Doulos SIL" w:hAnsi="Doulos SIL"/>
          <w:i/>
          <w:color w:val="0000FF"/>
        </w:rPr>
        <w:t>ŋ</w:t>
      </w:r>
      <w:r w:rsidR="00716B05">
        <w:rPr>
          <w:rFonts w:ascii="Doulos SIL" w:hAnsi="Doulos SIL"/>
          <w:i/>
          <w:color w:val="0000FF"/>
        </w:rPr>
        <w:t>̀</w:t>
      </w:r>
      <w:r w:rsidR="00071DBD">
        <w:rPr>
          <w:rFonts w:ascii="Doulos SIL" w:hAnsi="Doulos SIL"/>
          <w:i/>
          <w:color w:val="0000FF"/>
        </w:rPr>
        <w:t xml:space="preserve"> </w:t>
      </w:r>
      <w:r w:rsidR="00D30651">
        <w:t>(+H)</w:t>
      </w:r>
      <w:r w:rsidR="00D30651">
        <w:rPr>
          <w:rFonts w:ascii="Doulos SIL" w:hAnsi="Doulos SIL"/>
          <w:i/>
          <w:color w:val="0000FF"/>
        </w:rPr>
        <w:t>̀</w:t>
      </w:r>
      <w:r w:rsidRPr="009D1BC3">
        <w:tab/>
      </w:r>
      <w:r w:rsidRPr="00C4690C">
        <w:rPr>
          <w:rFonts w:ascii="Doulos SIL" w:hAnsi="Doulos SIL"/>
          <w:i/>
          <w:color w:val="0000FF"/>
        </w:rPr>
        <w:t>ŋ́</w:t>
      </w:r>
      <w:r w:rsidR="00914BBE">
        <w:t xml:space="preserve">, </w:t>
      </w:r>
      <w:r w:rsidR="00914BBE">
        <w:rPr>
          <w:rFonts w:ascii="Doulos SIL" w:hAnsi="Doulos SIL"/>
          <w:i/>
          <w:color w:val="0000FF"/>
        </w:rPr>
        <w:t xml:space="preserve"> </w:t>
      </w:r>
      <w:r w:rsidR="00CD3D61" w:rsidRPr="00C4690C">
        <w:rPr>
          <w:rFonts w:ascii="Doulos SIL" w:hAnsi="Doulos SIL"/>
          <w:i/>
          <w:color w:val="0000FF"/>
        </w:rPr>
        <w:t>ŋ</w:t>
      </w:r>
      <w:r w:rsidR="00CD3D61">
        <w:rPr>
          <w:rFonts w:ascii="Doulos SIL" w:hAnsi="Doulos SIL"/>
          <w:i/>
          <w:color w:val="0000FF"/>
        </w:rPr>
        <w:t>̀</w:t>
      </w:r>
      <w:r w:rsidRPr="00C4690C">
        <w:rPr>
          <w:rFonts w:ascii="Doulos SIL" w:hAnsi="Doulos SIL"/>
          <w:i/>
          <w:color w:val="0000FF"/>
        </w:rPr>
        <w:tab/>
        <w:t>ŋ̀</w:t>
      </w:r>
      <w:r w:rsidR="00071DBD">
        <w:rPr>
          <w:rFonts w:ascii="Doulos SIL" w:hAnsi="Doulos SIL"/>
          <w:i/>
          <w:color w:val="0000FF"/>
        </w:rPr>
        <w:t xml:space="preserve"> </w:t>
      </w:r>
      <w:r w:rsidR="00D30651">
        <w:t>(+</w:t>
      </w:r>
      <w:r>
        <w:t>H</w:t>
      </w:r>
      <w:r w:rsidR="00D30651">
        <w:t>)</w:t>
      </w:r>
      <w:r w:rsidR="009012FE">
        <w:tab/>
      </w:r>
      <w:r w:rsidR="009012FE" w:rsidRPr="003775C3">
        <w:rPr>
          <w:rFonts w:ascii="Doulos SIL" w:hAnsi="Doulos SIL"/>
          <w:i/>
          <w:color w:val="0000FF"/>
        </w:rPr>
        <w:t>ŋ̀</w:t>
      </w:r>
      <w:r w:rsidR="00071DBD">
        <w:rPr>
          <w:rFonts w:ascii="Doulos SIL" w:hAnsi="Doulos SIL"/>
          <w:i/>
          <w:color w:val="0000FF"/>
        </w:rPr>
        <w:t xml:space="preserve"> </w:t>
      </w:r>
      <w:r w:rsidR="009012FE">
        <w:t>(+H)</w:t>
      </w:r>
    </w:p>
    <w:p w14:paraId="49244712" w14:textId="57F8106B" w:rsidR="00C30A26" w:rsidRPr="009A419C" w:rsidRDefault="00C30A26" w:rsidP="00071DBD">
      <w:pPr>
        <w:pStyle w:val="example-simple"/>
        <w:tabs>
          <w:tab w:val="clear" w:pos="1080"/>
          <w:tab w:val="left" w:pos="1530"/>
          <w:tab w:val="left" w:pos="2790"/>
          <w:tab w:val="left" w:pos="4410"/>
          <w:tab w:val="left" w:pos="5670"/>
          <w:tab w:val="left" w:pos="6930"/>
        </w:tabs>
        <w:rPr>
          <w:rFonts w:ascii="Doulos SIL" w:hAnsi="Doulos SIL"/>
          <w:i/>
          <w:color w:val="0000FF"/>
        </w:rPr>
      </w:pPr>
      <w:r w:rsidRPr="009D1BC3">
        <w:tab/>
        <w:t>1Pl</w:t>
      </w:r>
      <w:r w:rsidRPr="009D1BC3">
        <w:tab/>
      </w:r>
      <w:r w:rsidRPr="00C4690C">
        <w:rPr>
          <w:rFonts w:ascii="Doulos SIL" w:hAnsi="Doulos SIL"/>
          <w:i/>
          <w:color w:val="0000FF"/>
        </w:rPr>
        <w:t>ē</w:t>
      </w:r>
      <w:r>
        <w:rPr>
          <w:rFonts w:ascii="Doulos SIL" w:hAnsi="Doulos SIL"/>
          <w:i/>
          <w:color w:val="0000FF"/>
        </w:rPr>
        <w:t>-</w:t>
      </w:r>
      <w:r w:rsidRPr="00C4690C">
        <w:rPr>
          <w:rFonts w:ascii="Doulos SIL" w:hAnsi="Doulos SIL"/>
          <w:i/>
          <w:color w:val="0000FF"/>
        </w:rPr>
        <w:t>lɔ̀gɔ̀</w:t>
      </w:r>
      <w:r w:rsidRPr="009D1BC3">
        <w:tab/>
      </w:r>
      <w:r w:rsidR="00716B05">
        <w:rPr>
          <w:rFonts w:ascii="Doulos SIL" w:hAnsi="Doulos SIL"/>
          <w:i/>
          <w:color w:val="0000FF"/>
        </w:rPr>
        <w:t>yè</w:t>
      </w:r>
      <w:r w:rsidR="00CD2DE3">
        <w:rPr>
          <w:rFonts w:ascii="Doulos SIL" w:hAnsi="Doulos SIL"/>
          <w:i/>
          <w:color w:val="0000FF"/>
        </w:rPr>
        <w:t>=</w:t>
      </w:r>
      <w:r w:rsidRPr="00C4690C">
        <w:rPr>
          <w:rFonts w:ascii="Doulos SIL" w:hAnsi="Doulos SIL"/>
          <w:i/>
          <w:color w:val="0000FF"/>
        </w:rPr>
        <w:t>ē</w:t>
      </w:r>
      <w:r w:rsidRPr="009D1BC3">
        <w:tab/>
      </w:r>
      <w:r w:rsidRPr="00C4690C">
        <w:rPr>
          <w:rFonts w:ascii="Doulos SIL" w:hAnsi="Doulos SIL"/>
          <w:i/>
          <w:color w:val="0000FF"/>
        </w:rPr>
        <w:t>ē</w:t>
      </w:r>
      <w:r w:rsidRPr="009A419C">
        <w:rPr>
          <w:rFonts w:ascii="Doulos SIL" w:hAnsi="Doulos SIL"/>
          <w:i/>
          <w:color w:val="0000FF"/>
        </w:rPr>
        <w:tab/>
        <w:t>ē</w:t>
      </w:r>
      <w:r w:rsidR="009012FE">
        <w:rPr>
          <w:rFonts w:ascii="Doulos SIL" w:hAnsi="Doulos SIL"/>
          <w:i/>
          <w:color w:val="0000FF"/>
        </w:rPr>
        <w:tab/>
        <w:t>ē</w:t>
      </w:r>
    </w:p>
    <w:p w14:paraId="0FC74DCA" w14:textId="77777777" w:rsidR="00C30A26" w:rsidRPr="009D1BC3" w:rsidRDefault="00C30A26" w:rsidP="00071DBD">
      <w:pPr>
        <w:pStyle w:val="example-simple"/>
        <w:tabs>
          <w:tab w:val="clear" w:pos="1080"/>
          <w:tab w:val="left" w:pos="1530"/>
          <w:tab w:val="left" w:pos="2790"/>
          <w:tab w:val="left" w:pos="4410"/>
          <w:tab w:val="left" w:pos="5670"/>
          <w:tab w:val="left" w:pos="6930"/>
        </w:tabs>
      </w:pPr>
    </w:p>
    <w:p w14:paraId="6C000676" w14:textId="3C6CFC2F" w:rsidR="00C30A26" w:rsidRPr="009D1BC3" w:rsidRDefault="00C30A26" w:rsidP="00071DBD">
      <w:pPr>
        <w:pStyle w:val="example-simple"/>
        <w:tabs>
          <w:tab w:val="clear" w:pos="1080"/>
          <w:tab w:val="left" w:pos="1530"/>
          <w:tab w:val="left" w:pos="2790"/>
          <w:tab w:val="left" w:pos="4410"/>
          <w:tab w:val="left" w:pos="5670"/>
          <w:tab w:val="left" w:pos="6930"/>
        </w:tabs>
      </w:pPr>
      <w:r w:rsidRPr="009D1BC3">
        <w:tab/>
        <w:t>2Sg</w:t>
      </w:r>
      <w:r w:rsidRPr="009D1BC3">
        <w:tab/>
      </w:r>
      <w:r>
        <w:rPr>
          <w:rFonts w:ascii="Doulos SIL" w:hAnsi="Doulos SIL"/>
          <w:i/>
          <w:color w:val="0000FF"/>
        </w:rPr>
        <w:t>ā</w:t>
      </w:r>
      <w:r w:rsidR="00CD2DE3">
        <w:rPr>
          <w:rFonts w:ascii="Doulos SIL" w:hAnsi="Doulos SIL"/>
          <w:i/>
          <w:color w:val="0000FF"/>
        </w:rPr>
        <w:t>ⁿ</w:t>
      </w:r>
      <w:r>
        <w:rPr>
          <w:rFonts w:ascii="Doulos SIL" w:hAnsi="Doulos SIL"/>
          <w:i/>
          <w:color w:val="0000FF"/>
        </w:rPr>
        <w:t>-</w:t>
      </w:r>
      <w:r w:rsidRPr="00C4690C">
        <w:rPr>
          <w:rFonts w:ascii="Doulos SIL" w:hAnsi="Doulos SIL"/>
          <w:i/>
          <w:color w:val="0000FF"/>
        </w:rPr>
        <w:t>dɔ̀gɔ̀</w:t>
      </w:r>
      <w:r w:rsidRPr="009D1BC3">
        <w:tab/>
      </w:r>
      <w:r w:rsidR="00DC1F50">
        <w:rPr>
          <w:rFonts w:ascii="Doulos SIL" w:hAnsi="Doulos SIL"/>
          <w:i/>
          <w:color w:val="0000FF"/>
        </w:rPr>
        <w:t>(y</w:t>
      </w:r>
      <w:r w:rsidR="00273639">
        <w:rPr>
          <w:rFonts w:ascii="Doulos SIL" w:hAnsi="Doulos SIL"/>
          <w:i/>
          <w:color w:val="0000FF"/>
        </w:rPr>
        <w:t>à</w:t>
      </w:r>
      <w:r w:rsidR="00DC1F50">
        <w:rPr>
          <w:rFonts w:ascii="Doulos SIL" w:hAnsi="Doulos SIL"/>
          <w:i/>
          <w:color w:val="0000FF"/>
        </w:rPr>
        <w:t>-)àⁿ</w:t>
      </w:r>
      <w:r w:rsidRPr="009A419C">
        <w:rPr>
          <w:rFonts w:ascii="Doulos SIL" w:hAnsi="Doulos SIL"/>
          <w:i/>
          <w:color w:val="0000FF"/>
        </w:rPr>
        <w:tab/>
      </w:r>
      <w:r>
        <w:rPr>
          <w:rFonts w:ascii="Doulos SIL" w:hAnsi="Doulos SIL"/>
          <w:i/>
          <w:color w:val="0000FF"/>
        </w:rPr>
        <w:t>āⁿ</w:t>
      </w:r>
      <w:r>
        <w:rPr>
          <w:rFonts w:ascii="Doulos SIL" w:hAnsi="Doulos SIL"/>
          <w:i/>
          <w:color w:val="0000FF"/>
        </w:rPr>
        <w:tab/>
        <w:t>āⁿ</w:t>
      </w:r>
      <w:r w:rsidRPr="009D1BC3">
        <w:tab/>
      </w:r>
      <w:r w:rsidR="009012FE">
        <w:rPr>
          <w:rFonts w:ascii="Doulos SIL" w:hAnsi="Doulos SIL"/>
          <w:i/>
          <w:color w:val="0000FF"/>
        </w:rPr>
        <w:t>āⁿ</w:t>
      </w:r>
    </w:p>
    <w:p w14:paraId="5804D307" w14:textId="492C03F1" w:rsidR="00C30A26" w:rsidRPr="009A419C" w:rsidRDefault="00C30A26" w:rsidP="00071DBD">
      <w:pPr>
        <w:pStyle w:val="example-simple"/>
        <w:tabs>
          <w:tab w:val="clear" w:pos="1080"/>
          <w:tab w:val="left" w:pos="1530"/>
          <w:tab w:val="left" w:pos="2790"/>
          <w:tab w:val="left" w:pos="4410"/>
          <w:tab w:val="left" w:pos="5670"/>
          <w:tab w:val="left" w:pos="6930"/>
        </w:tabs>
        <w:rPr>
          <w:rFonts w:ascii="Doulos SIL" w:hAnsi="Doulos SIL"/>
          <w:i/>
          <w:color w:val="0000FF"/>
        </w:rPr>
      </w:pPr>
      <w:r w:rsidRPr="009D1BC3">
        <w:tab/>
        <w:t>2Pl</w:t>
      </w:r>
      <w:r w:rsidRPr="009D1BC3">
        <w:tab/>
      </w:r>
      <w:r>
        <w:rPr>
          <w:rFonts w:ascii="Doulos SIL" w:hAnsi="Doulos SIL"/>
          <w:i/>
          <w:color w:val="0000FF"/>
        </w:rPr>
        <w:t>āā-</w:t>
      </w:r>
      <w:r w:rsidRPr="00C4690C">
        <w:rPr>
          <w:rFonts w:ascii="Doulos SIL" w:hAnsi="Doulos SIL"/>
          <w:i/>
          <w:color w:val="0000FF"/>
        </w:rPr>
        <w:t>lɔ̀gɔ̀</w:t>
      </w:r>
      <w:r w:rsidRPr="009D1BC3">
        <w:tab/>
      </w:r>
      <w:r w:rsidRPr="00C4690C">
        <w:rPr>
          <w:rFonts w:ascii="Doulos SIL" w:hAnsi="Doulos SIL"/>
          <w:i/>
          <w:color w:val="0000FF"/>
        </w:rPr>
        <w:t>yà</w:t>
      </w:r>
      <w:r w:rsidR="00CD2DE3">
        <w:rPr>
          <w:rFonts w:ascii="Doulos SIL" w:hAnsi="Doulos SIL"/>
          <w:i/>
          <w:color w:val="0000FF"/>
        </w:rPr>
        <w:t>=</w:t>
      </w:r>
      <w:r w:rsidRPr="00C4690C">
        <w:rPr>
          <w:rFonts w:ascii="Doulos SIL" w:hAnsi="Doulos SIL"/>
          <w:i/>
          <w:color w:val="0000FF"/>
        </w:rPr>
        <w:t>à</w:t>
      </w:r>
      <w:r w:rsidRPr="009A419C">
        <w:rPr>
          <w:rFonts w:ascii="Doulos SIL" w:hAnsi="Doulos SIL"/>
          <w:i/>
          <w:color w:val="0000FF"/>
        </w:rPr>
        <w:tab/>
        <w:t>āā</w:t>
      </w:r>
      <w:r w:rsidRPr="009A419C">
        <w:rPr>
          <w:rFonts w:ascii="Doulos SIL" w:hAnsi="Doulos SIL"/>
          <w:i/>
          <w:color w:val="0000FF"/>
        </w:rPr>
        <w:tab/>
        <w:t>āā</w:t>
      </w:r>
      <w:r w:rsidR="009012FE">
        <w:rPr>
          <w:rFonts w:ascii="Doulos SIL" w:hAnsi="Doulos SIL"/>
          <w:i/>
          <w:color w:val="0000FF"/>
        </w:rPr>
        <w:tab/>
      </w:r>
      <w:r w:rsidR="009012FE" w:rsidRPr="009A419C">
        <w:rPr>
          <w:rFonts w:ascii="Doulos SIL" w:hAnsi="Doulos SIL"/>
          <w:i/>
          <w:color w:val="0000FF"/>
        </w:rPr>
        <w:t>āā</w:t>
      </w:r>
    </w:p>
    <w:p w14:paraId="4C209E9D" w14:textId="77777777" w:rsidR="00C30A26" w:rsidRPr="009D1BC3" w:rsidRDefault="00C30A26" w:rsidP="00071DBD">
      <w:pPr>
        <w:pStyle w:val="example-simple"/>
        <w:tabs>
          <w:tab w:val="clear" w:pos="1080"/>
          <w:tab w:val="left" w:pos="1530"/>
          <w:tab w:val="left" w:pos="2790"/>
          <w:tab w:val="left" w:pos="4410"/>
          <w:tab w:val="left" w:pos="5670"/>
          <w:tab w:val="left" w:pos="6930"/>
        </w:tabs>
      </w:pPr>
    </w:p>
    <w:p w14:paraId="1A71DC88" w14:textId="6DA5F5A7" w:rsidR="00C30A26" w:rsidRPr="009D1BC3" w:rsidRDefault="00C30A26" w:rsidP="00071DBD">
      <w:pPr>
        <w:pStyle w:val="example-simple"/>
        <w:tabs>
          <w:tab w:val="clear" w:pos="1080"/>
          <w:tab w:val="left" w:pos="1530"/>
          <w:tab w:val="left" w:pos="2790"/>
          <w:tab w:val="left" w:pos="4410"/>
          <w:tab w:val="left" w:pos="5670"/>
          <w:tab w:val="left" w:pos="6930"/>
        </w:tabs>
      </w:pPr>
      <w:r w:rsidRPr="009D1BC3">
        <w:tab/>
        <w:t>3</w:t>
      </w:r>
      <w:r>
        <w:t>Sg</w:t>
      </w:r>
      <w:r w:rsidRPr="009D1BC3">
        <w:tab/>
      </w:r>
      <w:r w:rsidRPr="00C4690C">
        <w:rPr>
          <w:rFonts w:ascii="Doulos SIL" w:hAnsi="Doulos SIL"/>
          <w:i/>
          <w:color w:val="0000FF"/>
        </w:rPr>
        <w:t>wɔ̀gɔ̀</w:t>
      </w:r>
      <w:r w:rsidRPr="009A419C">
        <w:rPr>
          <w:rFonts w:ascii="Doulos SIL" w:hAnsi="Doulos SIL"/>
          <w:i/>
          <w:color w:val="0000FF"/>
        </w:rPr>
        <w:tab/>
      </w:r>
      <w:r w:rsidR="00DC1F50">
        <w:rPr>
          <w:rFonts w:ascii="Doulos SIL" w:hAnsi="Doulos SIL"/>
          <w:i/>
          <w:color w:val="0000FF"/>
        </w:rPr>
        <w:t>(</w:t>
      </w:r>
      <w:r w:rsidR="00716B05">
        <w:rPr>
          <w:rFonts w:ascii="Doulos SIL" w:hAnsi="Doulos SIL"/>
          <w:i/>
          <w:color w:val="0000FF"/>
        </w:rPr>
        <w:t>yá=</w:t>
      </w:r>
      <w:r w:rsidR="00866AEA">
        <w:rPr>
          <w:rFonts w:ascii="Doulos SIL" w:hAnsi="Doulos SIL"/>
          <w:i/>
          <w:color w:val="0000FF"/>
        </w:rPr>
        <w:t>)</w:t>
      </w:r>
      <w:r w:rsidRPr="009A419C">
        <w:rPr>
          <w:rFonts w:ascii="Doulos SIL" w:hAnsi="Doulos SIL"/>
          <w:i/>
          <w:color w:val="0000FF"/>
        </w:rPr>
        <w:t>à</w:t>
      </w:r>
      <w:r w:rsidRPr="009A419C">
        <w:rPr>
          <w:rFonts w:ascii="Doulos SIL" w:hAnsi="Doulos SIL"/>
          <w:i/>
          <w:color w:val="0000FF"/>
        </w:rPr>
        <w:tab/>
      </w:r>
      <w:r w:rsidRPr="00C4690C">
        <w:rPr>
          <w:rFonts w:ascii="Doulos SIL" w:hAnsi="Doulos SIL"/>
          <w:i/>
          <w:color w:val="0000FF"/>
        </w:rPr>
        <w:t>à</w:t>
      </w:r>
      <w:r w:rsidRPr="00C4690C">
        <w:rPr>
          <w:rFonts w:ascii="Doulos SIL" w:hAnsi="Doulos SIL"/>
          <w:i/>
          <w:color w:val="0000FF"/>
        </w:rPr>
        <w:tab/>
        <w:t>à</w:t>
      </w:r>
      <w:r w:rsidR="009012FE">
        <w:rPr>
          <w:rFonts w:ascii="Doulos SIL" w:hAnsi="Doulos SIL"/>
          <w:i/>
          <w:color w:val="0000FF"/>
        </w:rPr>
        <w:tab/>
      </w:r>
      <w:r w:rsidR="009012FE" w:rsidRPr="00C4690C">
        <w:rPr>
          <w:rFonts w:ascii="Doulos SIL" w:hAnsi="Doulos SIL"/>
          <w:i/>
          <w:color w:val="0000FF"/>
        </w:rPr>
        <w:t>à</w:t>
      </w:r>
      <w:r w:rsidRPr="009D1BC3">
        <w:tab/>
      </w:r>
    </w:p>
    <w:p w14:paraId="1D260BAD" w14:textId="25181D45" w:rsidR="00C30A26" w:rsidRPr="009D1BC3" w:rsidRDefault="00C30A26" w:rsidP="00071DBD">
      <w:pPr>
        <w:pStyle w:val="example-simple"/>
        <w:tabs>
          <w:tab w:val="clear" w:pos="1080"/>
          <w:tab w:val="left" w:pos="1530"/>
          <w:tab w:val="left" w:pos="2790"/>
          <w:tab w:val="left" w:pos="4410"/>
          <w:tab w:val="left" w:pos="5670"/>
          <w:tab w:val="left" w:pos="6930"/>
        </w:tabs>
      </w:pPr>
      <w:r w:rsidRPr="009D1BC3">
        <w:tab/>
        <w:t>3</w:t>
      </w:r>
      <w:r>
        <w:t>Pl</w:t>
      </w:r>
      <w:r w:rsidRPr="009D1BC3">
        <w:tab/>
      </w:r>
      <w:r>
        <w:rPr>
          <w:rFonts w:ascii="Doulos SIL" w:hAnsi="Doulos SIL"/>
          <w:i/>
          <w:color w:val="0000FF"/>
        </w:rPr>
        <w:t>è-</w:t>
      </w:r>
      <w:r w:rsidRPr="00C4690C">
        <w:rPr>
          <w:rFonts w:ascii="Doulos SIL" w:hAnsi="Doulos SIL"/>
          <w:i/>
          <w:color w:val="0000FF"/>
        </w:rPr>
        <w:t>lɔ̀gɔ̀</w:t>
      </w:r>
      <w:r w:rsidRPr="00C4690C">
        <w:rPr>
          <w:rFonts w:ascii="Doulos SIL" w:hAnsi="Doulos SIL"/>
          <w:i/>
          <w:color w:val="0000FF"/>
        </w:rPr>
        <w:tab/>
        <w:t>yé</w:t>
      </w:r>
      <w:r w:rsidR="00716B05">
        <w:rPr>
          <w:rFonts w:ascii="Doulos SIL" w:hAnsi="Doulos SIL"/>
          <w:i/>
          <w:color w:val="0000FF"/>
        </w:rPr>
        <w:t>=</w:t>
      </w:r>
      <w:r w:rsidRPr="00C4690C">
        <w:rPr>
          <w:rFonts w:ascii="Doulos SIL" w:hAnsi="Doulos SIL"/>
          <w:i/>
          <w:color w:val="0000FF"/>
        </w:rPr>
        <w:t>è</w:t>
      </w:r>
      <w:r w:rsidRPr="009D1BC3">
        <w:tab/>
      </w:r>
      <w:r w:rsidRPr="00C4690C">
        <w:rPr>
          <w:rFonts w:ascii="Doulos SIL" w:hAnsi="Doulos SIL"/>
          <w:i/>
          <w:color w:val="0000FF"/>
        </w:rPr>
        <w:t>è</w:t>
      </w:r>
      <w:r w:rsidRPr="00C4690C">
        <w:rPr>
          <w:rFonts w:ascii="Doulos SIL" w:hAnsi="Doulos SIL"/>
          <w:i/>
          <w:color w:val="0000FF"/>
        </w:rPr>
        <w:tab/>
        <w:t>è</w:t>
      </w:r>
      <w:r w:rsidRPr="009D1BC3">
        <w:tab/>
      </w:r>
      <w:r w:rsidR="009012FE" w:rsidRPr="00C4690C">
        <w:rPr>
          <w:rFonts w:ascii="Doulos SIL" w:hAnsi="Doulos SIL"/>
          <w:i/>
          <w:color w:val="0000FF"/>
        </w:rPr>
        <w:t>è</w:t>
      </w:r>
    </w:p>
    <w:p w14:paraId="579A9D26" w14:textId="77777777" w:rsidR="00C30A26" w:rsidRDefault="00C30A26" w:rsidP="00C30A26"/>
    <w:p w14:paraId="1AE9EE6A" w14:textId="77777777" w:rsidR="000A24EC" w:rsidRDefault="000A24EC" w:rsidP="00C30A26"/>
    <w:p w14:paraId="1B6C0E75" w14:textId="649C6F80" w:rsidR="000A24EC" w:rsidRDefault="000A24EC" w:rsidP="00C30A26">
      <w:pPr>
        <w:pStyle w:val="Heading3"/>
      </w:pPr>
      <w:bookmarkStart w:id="531" w:name="_Toc115301"/>
      <w:r>
        <w:t>1Sg variants</w:t>
      </w:r>
      <w:bookmarkEnd w:id="531"/>
    </w:p>
    <w:p w14:paraId="365E3FF2" w14:textId="66896B2C" w:rsidR="0027332B" w:rsidRDefault="0027332B" w:rsidP="00C30A26">
      <w:r>
        <w:t xml:space="preserve">The 1Sg has </w:t>
      </w:r>
      <w:r w:rsidR="00CD3D61">
        <w:t>three</w:t>
      </w:r>
      <w:r>
        <w:t xml:space="preserve"> variants</w:t>
      </w:r>
      <w:r w:rsidR="00BB356D">
        <w:t xml:space="preserve">, </w:t>
      </w:r>
      <w:r w:rsidR="00BB356D" w:rsidRPr="003775C3">
        <w:rPr>
          <w:rFonts w:ascii="Doulos SIL" w:hAnsi="Doulos SIL"/>
          <w:i/>
          <w:color w:val="0000FF"/>
        </w:rPr>
        <w:t>ŋ́</w:t>
      </w:r>
      <w:r w:rsidR="00CD3D61">
        <w:t xml:space="preserve">, </w:t>
      </w:r>
      <w:r w:rsidR="00CD3D61" w:rsidRPr="003775C3">
        <w:rPr>
          <w:rFonts w:ascii="Doulos SIL" w:hAnsi="Doulos SIL"/>
          <w:i/>
          <w:color w:val="0000FF"/>
        </w:rPr>
        <w:t>ŋ̀</w:t>
      </w:r>
      <w:r w:rsidR="00CD3D61">
        <w:t xml:space="preserve">, </w:t>
      </w:r>
      <w:r w:rsidR="00BB356D">
        <w:t xml:space="preserve">and </w:t>
      </w:r>
      <w:r w:rsidR="00BB356D" w:rsidRPr="003775C3">
        <w:rPr>
          <w:rFonts w:ascii="Doulos SIL" w:hAnsi="Doulos SIL"/>
          <w:i/>
          <w:color w:val="0000FF"/>
        </w:rPr>
        <w:t>ŋ̀</w:t>
      </w:r>
      <w:r w:rsidR="00071DBD">
        <w:rPr>
          <w:rFonts w:ascii="Doulos SIL" w:hAnsi="Doulos SIL"/>
          <w:i/>
          <w:color w:val="0000FF"/>
        </w:rPr>
        <w:t xml:space="preserve"> </w:t>
      </w:r>
      <w:r w:rsidR="00BB356D">
        <w:t>(+H)</w:t>
      </w:r>
      <w:r>
        <w:t xml:space="preserve">. </w:t>
      </w:r>
      <w:r w:rsidR="00BB356D" w:rsidRPr="003775C3">
        <w:rPr>
          <w:rFonts w:ascii="Doulos SIL" w:hAnsi="Doulos SIL"/>
          <w:i/>
          <w:color w:val="0000FF"/>
        </w:rPr>
        <w:t>ŋ́</w:t>
      </w:r>
      <w:r w:rsidR="00BB356D">
        <w:t xml:space="preserve"> </w:t>
      </w:r>
      <w:r w:rsidR="00CD3D61">
        <w:t xml:space="preserve">and </w:t>
      </w:r>
      <w:r w:rsidR="00CD3D61" w:rsidRPr="003775C3">
        <w:rPr>
          <w:rFonts w:ascii="Doulos SIL" w:hAnsi="Doulos SIL"/>
          <w:i/>
          <w:color w:val="0000FF"/>
        </w:rPr>
        <w:t>ŋ̀</w:t>
      </w:r>
      <w:r w:rsidR="00CD3D61">
        <w:t xml:space="preserve"> </w:t>
      </w:r>
      <w:r w:rsidR="00BB356D">
        <w:t>h</w:t>
      </w:r>
      <w:r w:rsidR="00CD3D61">
        <w:t>ave</w:t>
      </w:r>
      <w:r w:rsidR="00BB356D">
        <w:t xml:space="preserve"> no effect on the tones of a following word (or particle). </w:t>
      </w:r>
      <w:r w:rsidR="00BB356D" w:rsidRPr="003775C3">
        <w:rPr>
          <w:rFonts w:ascii="Doulos SIL" w:hAnsi="Doulos SIL"/>
          <w:i/>
          <w:color w:val="0000FF"/>
        </w:rPr>
        <w:t>ŋ̀</w:t>
      </w:r>
      <w:r w:rsidR="00071DBD">
        <w:rPr>
          <w:rFonts w:ascii="Doulos SIL" w:hAnsi="Doulos SIL"/>
          <w:i/>
          <w:color w:val="0000FF"/>
        </w:rPr>
        <w:t xml:space="preserve"> </w:t>
      </w:r>
      <w:r w:rsidR="00BB356D">
        <w:t>(+H) raises t</w:t>
      </w:r>
      <w:r w:rsidR="00AA4B7B">
        <w:t>he tone of a following /L/-tone</w:t>
      </w:r>
      <w:r w:rsidR="00BB356D">
        <w:t xml:space="preserve"> </w:t>
      </w:r>
      <w:r w:rsidR="00AA4B7B">
        <w:t>to H</w:t>
      </w:r>
      <w:r w:rsidR="00BB356D">
        <w:t>.</w:t>
      </w:r>
    </w:p>
    <w:p w14:paraId="7B65BF16" w14:textId="40E17636" w:rsidR="00BB356D" w:rsidRDefault="00BB356D" w:rsidP="00C30A26">
      <w:r>
        <w:tab/>
      </w:r>
      <w:r w:rsidR="001E2C6F" w:rsidRPr="003775C3">
        <w:rPr>
          <w:rFonts w:ascii="Doulos SIL" w:hAnsi="Doulos SIL"/>
          <w:i/>
          <w:color w:val="0000FF"/>
        </w:rPr>
        <w:t>ŋ́</w:t>
      </w:r>
      <w:r w:rsidR="001E2C6F">
        <w:t xml:space="preserve"> and </w:t>
      </w:r>
      <w:r w:rsidR="001E2C6F" w:rsidRPr="003775C3">
        <w:rPr>
          <w:rFonts w:ascii="Doulos SIL" w:hAnsi="Doulos SIL"/>
          <w:i/>
          <w:color w:val="0000FF"/>
        </w:rPr>
        <w:t>ŋ̀</w:t>
      </w:r>
      <w:r>
        <w:t xml:space="preserve"> occur in subject function</w:t>
      </w:r>
      <w:r w:rsidR="001E2C6F">
        <w:t>, the choice</w:t>
      </w:r>
      <w:r w:rsidR="00CD3D61">
        <w:t xml:space="preserve"> depending on the inflectional category</w:t>
      </w:r>
      <w:r>
        <w:t xml:space="preserve">. In perfective </w:t>
      </w:r>
      <w:r w:rsidR="00CD3D61">
        <w:t xml:space="preserve">positive </w:t>
      </w:r>
      <w:r>
        <w:t>clauses</w:t>
      </w:r>
      <w:r w:rsidR="001E2C6F">
        <w:t>, which have zero aspect-negation marking</w:t>
      </w:r>
      <w:r>
        <w:t xml:space="preserve">, </w:t>
      </w:r>
      <w:r w:rsidRPr="003775C3">
        <w:rPr>
          <w:rFonts w:ascii="Doulos SIL" w:hAnsi="Doulos SIL"/>
          <w:i/>
          <w:color w:val="0000FF"/>
        </w:rPr>
        <w:t>ŋ́</w:t>
      </w:r>
      <w:r>
        <w:t xml:space="preserve"> is used. This is illus</w:t>
      </w:r>
      <w:r w:rsidR="000A24EC">
        <w:t>trated for intransitives in (xx1</w:t>
      </w:r>
      <w:r>
        <w:t xml:space="preserve">a). </w:t>
      </w:r>
      <w:r w:rsidR="000A24EC">
        <w:t>(xx1</w:t>
      </w:r>
      <w:r w:rsidR="007C7088">
        <w:t xml:space="preserve">b) illustrates the transitive perfective variant without the bidirectional case marker </w:t>
      </w:r>
      <w:r w:rsidR="007C7088" w:rsidRPr="003775C3">
        <w:rPr>
          <w:rFonts w:ascii="Doulos SIL" w:hAnsi="Doulos SIL"/>
          <w:i/>
          <w:color w:val="0000FF"/>
        </w:rPr>
        <w:t>nā</w:t>
      </w:r>
      <w:r w:rsidR="007C7088">
        <w:t>.</w:t>
      </w:r>
      <w:r w:rsidR="000A24EC">
        <w:t xml:space="preserve"> (xx1</w:t>
      </w:r>
      <w:r w:rsidR="007C7088">
        <w:t xml:space="preserve">c-d) illustrate the variant with the bidirectional marker, which drops to </w:t>
      </w:r>
      <w:r w:rsidR="007C7088" w:rsidRPr="00552547">
        <w:rPr>
          <w:rFonts w:ascii="Doulos SIL" w:hAnsi="Doulos SIL" w:cs="Doulos SIL"/>
          <w:i/>
          <w:color w:val="0000FF"/>
        </w:rPr>
        <w:t>nà</w:t>
      </w:r>
      <w:r w:rsidR="000A24EC">
        <w:t xml:space="preserve"> before H-toned object in (xx1</w:t>
      </w:r>
      <w:r w:rsidR="007C7088">
        <w:t>d).</w:t>
      </w:r>
    </w:p>
    <w:p w14:paraId="7C538C1E" w14:textId="77777777" w:rsidR="002E7648" w:rsidRPr="003775C3" w:rsidRDefault="002E7648" w:rsidP="00C30A26"/>
    <w:p w14:paraId="2C33509D" w14:textId="6F7026B7" w:rsidR="002E7648" w:rsidRDefault="000A24EC" w:rsidP="00914BBE">
      <w:pPr>
        <w:tabs>
          <w:tab w:val="left" w:pos="720"/>
          <w:tab w:val="left" w:pos="1080"/>
          <w:tab w:val="left" w:pos="2160"/>
        </w:tabs>
      </w:pPr>
      <w:r w:rsidRPr="003775C3">
        <w:t>(xx1</w:t>
      </w:r>
      <w:r w:rsidR="002E7648" w:rsidRPr="003775C3">
        <w:t>)</w:t>
      </w:r>
      <w:r w:rsidR="002E7648" w:rsidRPr="003775C3">
        <w:tab/>
        <w:t>a.</w:t>
      </w:r>
      <w:r w:rsidR="002E7648" w:rsidRPr="003775C3">
        <w:tab/>
      </w:r>
      <w:r w:rsidR="002E7648" w:rsidRPr="003775C3">
        <w:rPr>
          <w:rFonts w:ascii="Doulos SIL" w:hAnsi="Doulos SIL"/>
          <w:i/>
          <w:color w:val="0000FF"/>
        </w:rPr>
        <w:t>ŋ́</w:t>
      </w:r>
      <w:r w:rsidR="002E7648" w:rsidRPr="003775C3">
        <w:rPr>
          <w:rFonts w:ascii="Doulos SIL" w:hAnsi="Doulos SIL"/>
          <w:i/>
          <w:color w:val="0000FF"/>
        </w:rPr>
        <w:tab/>
        <w:t>sò</w:t>
      </w:r>
      <w:r w:rsidR="002E7648" w:rsidRPr="003775C3">
        <w:t xml:space="preserve"> / </w:t>
      </w:r>
      <w:r w:rsidR="002E7648" w:rsidRPr="003775C3">
        <w:rPr>
          <w:rFonts w:ascii="Doulos SIL" w:hAnsi="Doulos SIL"/>
          <w:i/>
          <w:color w:val="0000FF"/>
        </w:rPr>
        <w:t>kwààⁿ</w:t>
      </w:r>
      <w:r w:rsidR="002E7648" w:rsidRPr="003775C3">
        <w:t xml:space="preserve"> /</w:t>
      </w:r>
      <w:r w:rsidR="002E7648" w:rsidRPr="003775C3">
        <w:rPr>
          <w:rFonts w:ascii="Doulos SIL" w:hAnsi="Doulos SIL"/>
          <w:i/>
          <w:color w:val="0000FF"/>
        </w:rPr>
        <w:t xml:space="preserve"> </w:t>
      </w:r>
      <w:r w:rsidR="00255C55" w:rsidRPr="003775C3">
        <w:rPr>
          <w:rFonts w:ascii="Doulos SIL" w:hAnsi="Doulos SIL"/>
          <w:i/>
          <w:color w:val="0000FF"/>
        </w:rPr>
        <w:t>sīlē</w:t>
      </w:r>
    </w:p>
    <w:p w14:paraId="156423FF" w14:textId="3BD8603B" w:rsidR="002E7648" w:rsidRDefault="002E7648" w:rsidP="00914BBE">
      <w:pPr>
        <w:tabs>
          <w:tab w:val="left" w:pos="720"/>
          <w:tab w:val="left" w:pos="1080"/>
          <w:tab w:val="left" w:pos="2160"/>
        </w:tabs>
      </w:pPr>
      <w:r>
        <w:tab/>
      </w:r>
      <w:r>
        <w:tab/>
        <w:t>1SgSbj</w:t>
      </w:r>
      <w:r>
        <w:tab/>
        <w:t xml:space="preserve">go.Pfv /fear.Pfv </w:t>
      </w:r>
      <w:r w:rsidR="00255C55">
        <w:t>/ get.old.Pfv</w:t>
      </w:r>
    </w:p>
    <w:p w14:paraId="49E6F1D5" w14:textId="362B3092" w:rsidR="00255C55" w:rsidRDefault="00255C55" w:rsidP="002E7648">
      <w:pPr>
        <w:tabs>
          <w:tab w:val="left" w:pos="720"/>
          <w:tab w:val="left" w:pos="1080"/>
        </w:tabs>
      </w:pPr>
      <w:r>
        <w:tab/>
      </w:r>
      <w:r>
        <w:tab/>
        <w:t>‘I went/was afraid/got old.’</w:t>
      </w:r>
    </w:p>
    <w:p w14:paraId="31F32EDA" w14:textId="77777777" w:rsidR="00255C55" w:rsidRDefault="00255C55" w:rsidP="002E7648">
      <w:pPr>
        <w:tabs>
          <w:tab w:val="left" w:pos="720"/>
          <w:tab w:val="left" w:pos="1080"/>
        </w:tabs>
      </w:pPr>
    </w:p>
    <w:p w14:paraId="5959248E" w14:textId="4EDA84E6" w:rsidR="00255C55" w:rsidRDefault="00255C55" w:rsidP="005913D6">
      <w:pPr>
        <w:tabs>
          <w:tab w:val="left" w:pos="720"/>
          <w:tab w:val="left" w:pos="1080"/>
          <w:tab w:val="left" w:pos="2160"/>
          <w:tab w:val="left" w:pos="5310"/>
        </w:tabs>
      </w:pPr>
      <w:r>
        <w:lastRenderedPageBreak/>
        <w:tab/>
        <w:t>b.</w:t>
      </w:r>
      <w:r>
        <w:tab/>
      </w:r>
      <w:r w:rsidRPr="003775C3">
        <w:rPr>
          <w:rFonts w:ascii="Doulos SIL" w:hAnsi="Doulos SIL"/>
          <w:i/>
          <w:color w:val="0000FF"/>
        </w:rPr>
        <w:t>ŋ́</w:t>
      </w:r>
      <w:r w:rsidRPr="003775C3">
        <w:rPr>
          <w:rFonts w:ascii="Doulos SIL" w:hAnsi="Doulos SIL"/>
          <w:i/>
          <w:color w:val="0000FF"/>
        </w:rPr>
        <w:tab/>
        <w:t>sèēdù</w:t>
      </w:r>
      <w:r>
        <w:t xml:space="preserve"> / </w:t>
      </w:r>
      <w:r w:rsidRPr="003775C3">
        <w:rPr>
          <w:rFonts w:ascii="Doulos SIL" w:hAnsi="Doulos SIL"/>
          <w:i/>
          <w:color w:val="0000FF"/>
        </w:rPr>
        <w:t>kúŋgóló</w:t>
      </w:r>
      <w:r>
        <w:t xml:space="preserve"> / </w:t>
      </w:r>
      <w:r w:rsidR="005913D6" w:rsidRPr="003775C3">
        <w:rPr>
          <w:rFonts w:ascii="Doulos SIL" w:hAnsi="Doulos SIL"/>
          <w:i/>
          <w:color w:val="0000FF"/>
        </w:rPr>
        <w:t>yàbà</w:t>
      </w:r>
      <w:r w:rsidR="005913D6">
        <w:t xml:space="preserve"> / </w:t>
      </w:r>
      <w:r w:rsidR="005913D6" w:rsidRPr="003775C3">
        <w:rPr>
          <w:rFonts w:ascii="Doulos SIL" w:hAnsi="Doulos SIL"/>
          <w:i/>
          <w:color w:val="0000FF"/>
        </w:rPr>
        <w:t>sūgō</w:t>
      </w:r>
      <w:r w:rsidR="005913D6" w:rsidRPr="003775C3">
        <w:rPr>
          <w:rFonts w:ascii="Doulos SIL" w:hAnsi="Doulos SIL"/>
          <w:i/>
          <w:color w:val="0000FF"/>
        </w:rPr>
        <w:tab/>
        <w:t>kwāā</w:t>
      </w:r>
    </w:p>
    <w:p w14:paraId="4F2F996B" w14:textId="18AA5D7B" w:rsidR="005913D6" w:rsidRDefault="005913D6" w:rsidP="005913D6">
      <w:pPr>
        <w:tabs>
          <w:tab w:val="left" w:pos="720"/>
          <w:tab w:val="left" w:pos="1080"/>
          <w:tab w:val="left" w:pos="2160"/>
          <w:tab w:val="left" w:pos="5310"/>
        </w:tabs>
      </w:pPr>
      <w:r>
        <w:tab/>
      </w:r>
      <w:r>
        <w:tab/>
        <w:t>1SgSbj</w:t>
      </w:r>
      <w:r>
        <w:tab/>
        <w:t>S / dog / guinea.fowl / goat</w:t>
      </w:r>
      <w:r>
        <w:tab/>
        <w:t>hit.Pfv</w:t>
      </w:r>
    </w:p>
    <w:p w14:paraId="73B74FBB" w14:textId="5450C580" w:rsidR="005913D6" w:rsidRDefault="005913D6" w:rsidP="002E7648">
      <w:pPr>
        <w:tabs>
          <w:tab w:val="left" w:pos="720"/>
          <w:tab w:val="left" w:pos="1080"/>
        </w:tabs>
      </w:pPr>
      <w:r>
        <w:tab/>
      </w:r>
      <w:r>
        <w:tab/>
        <w:t>‘I hit-Past Seydou / the dog / the guinea-fowl / the goat.</w:t>
      </w:r>
      <w:r w:rsidR="00914BBE">
        <w:t>’</w:t>
      </w:r>
    </w:p>
    <w:p w14:paraId="6CC595A1" w14:textId="77777777" w:rsidR="005913D6" w:rsidRDefault="005913D6" w:rsidP="002E7648">
      <w:pPr>
        <w:tabs>
          <w:tab w:val="left" w:pos="720"/>
          <w:tab w:val="left" w:pos="1080"/>
        </w:tabs>
      </w:pPr>
    </w:p>
    <w:p w14:paraId="730A2930" w14:textId="10CC2853" w:rsidR="005913D6" w:rsidRDefault="005913D6" w:rsidP="00914BBE">
      <w:pPr>
        <w:tabs>
          <w:tab w:val="left" w:pos="720"/>
          <w:tab w:val="left" w:pos="1080"/>
          <w:tab w:val="left" w:pos="2070"/>
          <w:tab w:val="left" w:pos="3060"/>
          <w:tab w:val="left" w:pos="5490"/>
        </w:tabs>
      </w:pPr>
      <w:r>
        <w:tab/>
        <w:t>c.</w:t>
      </w:r>
      <w:r>
        <w:tab/>
      </w:r>
      <w:r w:rsidRPr="003775C3">
        <w:rPr>
          <w:rFonts w:ascii="Doulos SIL" w:hAnsi="Doulos SIL"/>
          <w:i/>
          <w:color w:val="0000FF"/>
        </w:rPr>
        <w:t>ŋ́</w:t>
      </w:r>
      <w:r w:rsidRPr="003775C3">
        <w:rPr>
          <w:rFonts w:ascii="Doulos SIL" w:hAnsi="Doulos SIL"/>
          <w:i/>
          <w:color w:val="0000FF"/>
        </w:rPr>
        <w:tab/>
        <w:t>=na</w:t>
      </w:r>
      <w:r w:rsidR="00914BBE" w:rsidRPr="003775C3">
        <w:rPr>
          <w:rFonts w:ascii="Doulos SIL" w:hAnsi="Doulos SIL"/>
          <w:i/>
          <w:color w:val="0000FF"/>
        </w:rPr>
        <w:t>̄</w:t>
      </w:r>
      <w:r w:rsidR="00914BBE" w:rsidRPr="003775C3">
        <w:rPr>
          <w:rFonts w:ascii="Doulos SIL" w:hAnsi="Doulos SIL"/>
          <w:i/>
          <w:color w:val="0000FF"/>
        </w:rPr>
        <w:tab/>
        <w:t>sèēdù</w:t>
      </w:r>
      <w:r w:rsidR="00914BBE">
        <w:t xml:space="preserve"> / </w:t>
      </w:r>
      <w:r w:rsidR="00914BBE" w:rsidRPr="003775C3">
        <w:rPr>
          <w:rFonts w:ascii="Doulos SIL" w:hAnsi="Doulos SIL"/>
          <w:i/>
          <w:color w:val="0000FF"/>
        </w:rPr>
        <w:t>yàbà</w:t>
      </w:r>
      <w:r w:rsidR="00914BBE">
        <w:t xml:space="preserve"> / </w:t>
      </w:r>
      <w:r w:rsidR="00914BBE" w:rsidRPr="003775C3">
        <w:rPr>
          <w:rFonts w:ascii="Doulos SIL" w:hAnsi="Doulos SIL"/>
          <w:i/>
          <w:color w:val="0000FF"/>
        </w:rPr>
        <w:t>sūgō</w:t>
      </w:r>
      <w:r w:rsidR="00914BBE" w:rsidRPr="003775C3">
        <w:rPr>
          <w:rFonts w:ascii="Doulos SIL" w:hAnsi="Doulos SIL"/>
          <w:i/>
          <w:color w:val="0000FF"/>
        </w:rPr>
        <w:tab/>
        <w:t>kwāā</w:t>
      </w:r>
    </w:p>
    <w:p w14:paraId="0333A783" w14:textId="76790025" w:rsidR="00914BBE" w:rsidRDefault="00914BBE" w:rsidP="00914BBE">
      <w:pPr>
        <w:tabs>
          <w:tab w:val="left" w:pos="720"/>
          <w:tab w:val="left" w:pos="1080"/>
          <w:tab w:val="left" w:pos="2070"/>
          <w:tab w:val="left" w:pos="3060"/>
          <w:tab w:val="left" w:pos="5490"/>
        </w:tabs>
      </w:pPr>
      <w:r>
        <w:tab/>
      </w:r>
      <w:r>
        <w:tab/>
        <w:t>1SgSbj</w:t>
      </w:r>
      <w:r>
        <w:tab/>
        <w:t>Sbj/Obj</w:t>
      </w:r>
      <w:r>
        <w:tab/>
        <w:t>S / guinea.fowl / goat</w:t>
      </w:r>
      <w:r>
        <w:tab/>
        <w:t>hit.Pfv</w:t>
      </w:r>
    </w:p>
    <w:p w14:paraId="6D6929E4" w14:textId="6441C34A" w:rsidR="00914BBE" w:rsidRDefault="00914BBE" w:rsidP="002E7648">
      <w:pPr>
        <w:tabs>
          <w:tab w:val="left" w:pos="720"/>
          <w:tab w:val="left" w:pos="1080"/>
        </w:tabs>
      </w:pPr>
      <w:r>
        <w:tab/>
      </w:r>
      <w:r>
        <w:tab/>
        <w:t>‘I hit-Past Seydou / the dog / the guinea-fowl / the goat.’</w:t>
      </w:r>
    </w:p>
    <w:p w14:paraId="49EDE219" w14:textId="77777777" w:rsidR="00914BBE" w:rsidRDefault="00914BBE" w:rsidP="002E7648">
      <w:pPr>
        <w:tabs>
          <w:tab w:val="left" w:pos="720"/>
          <w:tab w:val="left" w:pos="1080"/>
        </w:tabs>
      </w:pPr>
    </w:p>
    <w:p w14:paraId="4607A85B" w14:textId="75CD7EFC" w:rsidR="00914BBE" w:rsidRDefault="00914BBE" w:rsidP="00914BBE">
      <w:pPr>
        <w:tabs>
          <w:tab w:val="left" w:pos="720"/>
          <w:tab w:val="left" w:pos="1080"/>
          <w:tab w:val="left" w:pos="2160"/>
          <w:tab w:val="left" w:pos="3690"/>
          <w:tab w:val="left" w:pos="5040"/>
        </w:tabs>
      </w:pPr>
      <w:r>
        <w:tab/>
        <w:t>d.</w:t>
      </w:r>
      <w:r>
        <w:tab/>
      </w:r>
      <w:r w:rsidRPr="003775C3">
        <w:rPr>
          <w:rFonts w:ascii="Doulos SIL" w:hAnsi="Doulos SIL"/>
          <w:i/>
          <w:color w:val="0000FF"/>
        </w:rPr>
        <w:t>ŋ́</w:t>
      </w:r>
      <w:r w:rsidRPr="003775C3">
        <w:rPr>
          <w:rFonts w:ascii="Doulos SIL" w:hAnsi="Doulos SIL"/>
          <w:i/>
          <w:color w:val="0000FF"/>
        </w:rPr>
        <w:tab/>
        <w:t>=nà</w:t>
      </w:r>
      <w:r w:rsidRPr="003775C3">
        <w:rPr>
          <w:rFonts w:ascii="Doulos SIL" w:hAnsi="Doulos SIL"/>
          <w:i/>
          <w:color w:val="0000FF"/>
        </w:rPr>
        <w:tab/>
        <w:t>kúŋgóló</w:t>
      </w:r>
      <w:r w:rsidRPr="003775C3">
        <w:rPr>
          <w:rFonts w:ascii="Doulos SIL" w:hAnsi="Doulos SIL"/>
          <w:i/>
          <w:color w:val="0000FF"/>
        </w:rPr>
        <w:tab/>
        <w:t>kwāā</w:t>
      </w:r>
    </w:p>
    <w:p w14:paraId="678D7D02" w14:textId="3A01B27C" w:rsidR="00914BBE" w:rsidRPr="00914BBE" w:rsidRDefault="00914BBE" w:rsidP="00914BBE">
      <w:pPr>
        <w:tabs>
          <w:tab w:val="left" w:pos="720"/>
          <w:tab w:val="left" w:pos="1080"/>
          <w:tab w:val="left" w:pos="2160"/>
          <w:tab w:val="left" w:pos="3690"/>
          <w:tab w:val="left" w:pos="5040"/>
        </w:tabs>
      </w:pPr>
      <w:r>
        <w:tab/>
      </w:r>
      <w:r>
        <w:tab/>
        <w:t>1SgSbj</w:t>
      </w:r>
      <w:r>
        <w:tab/>
        <w:t>Sbj/Obj</w:t>
      </w:r>
      <w:r>
        <w:tab/>
        <w:t>dog</w:t>
      </w:r>
      <w:r>
        <w:tab/>
        <w:t>hit</w:t>
      </w:r>
    </w:p>
    <w:p w14:paraId="6F97ED9E" w14:textId="76497146" w:rsidR="00914BBE" w:rsidRPr="005913D6" w:rsidRDefault="00914BBE" w:rsidP="002E7648">
      <w:pPr>
        <w:tabs>
          <w:tab w:val="left" w:pos="720"/>
          <w:tab w:val="left" w:pos="1080"/>
        </w:tabs>
      </w:pPr>
      <w:r>
        <w:tab/>
      </w:r>
      <w:r>
        <w:tab/>
        <w:t>‘I hit-Past the dog.’</w:t>
      </w:r>
    </w:p>
    <w:p w14:paraId="1E50C5DB" w14:textId="77777777" w:rsidR="001E2C6F" w:rsidRDefault="001E2C6F" w:rsidP="001E2C6F">
      <w:pPr>
        <w:tabs>
          <w:tab w:val="left" w:pos="720"/>
          <w:tab w:val="left" w:pos="1080"/>
        </w:tabs>
      </w:pPr>
    </w:p>
    <w:p w14:paraId="6389D72E" w14:textId="76DC065D" w:rsidR="001E2C6F" w:rsidRDefault="001E2C6F" w:rsidP="001E2C6F">
      <w:pPr>
        <w:tabs>
          <w:tab w:val="left" w:pos="720"/>
          <w:tab w:val="left" w:pos="1080"/>
        </w:tabs>
      </w:pPr>
      <w:r>
        <w:t xml:space="preserve">The </w:t>
      </w:r>
      <w:r w:rsidR="000A24EC">
        <w:t xml:space="preserve">1Sg subject </w:t>
      </w:r>
      <w:r>
        <w:t xml:space="preserve">allomorph </w:t>
      </w:r>
      <w:r w:rsidRPr="003775C3">
        <w:rPr>
          <w:rFonts w:ascii="Doulos SIL" w:hAnsi="Doulos SIL"/>
          <w:i/>
          <w:color w:val="0000FF"/>
        </w:rPr>
        <w:t xml:space="preserve">ŋ̀ </w:t>
      </w:r>
      <w:r>
        <w:t xml:space="preserve">occurs in all </w:t>
      </w:r>
      <w:r w:rsidR="000A24EC">
        <w:t>combinations</w:t>
      </w:r>
      <w:r>
        <w:t xml:space="preserve"> with nonzero aspect-negation marking: perfective negative </w:t>
      </w:r>
      <w:r w:rsidRPr="003775C3">
        <w:rPr>
          <w:rFonts w:ascii="Doulos SIL" w:hAnsi="Doulos SIL"/>
          <w:i/>
          <w:color w:val="0000FF"/>
        </w:rPr>
        <w:t>ŋ̀ tè</w:t>
      </w:r>
      <w:r>
        <w:t xml:space="preserve">, imperfective </w:t>
      </w:r>
      <w:r w:rsidRPr="003775C3">
        <w:rPr>
          <w:rFonts w:ascii="Doulos SIL" w:hAnsi="Doulos SIL"/>
          <w:i/>
          <w:color w:val="0000FF"/>
        </w:rPr>
        <w:t>ŋ̀ gà</w:t>
      </w:r>
      <w:r>
        <w:t xml:space="preserve">, </w:t>
      </w:r>
      <w:r w:rsidR="00D52928">
        <w:t xml:space="preserve">imperfective negative </w:t>
      </w:r>
      <w:r w:rsidR="00D52928" w:rsidRPr="003775C3">
        <w:rPr>
          <w:rFonts w:ascii="Doulos SIL" w:hAnsi="Doulos SIL"/>
          <w:i/>
          <w:color w:val="0000FF"/>
        </w:rPr>
        <w:t>ŋ̀ nà</w:t>
      </w:r>
      <w:r w:rsidR="009012FE">
        <w:t xml:space="preserve"> (xx2a-c).</w:t>
      </w:r>
      <w:r w:rsidR="00D52928">
        <w:t xml:space="preserve"> The tone-raised variants </w:t>
      </w:r>
      <w:r w:rsidR="00D52928" w:rsidRPr="003775C3">
        <w:rPr>
          <w:rFonts w:ascii="Doulos SIL" w:hAnsi="Doulos SIL"/>
          <w:i/>
          <w:color w:val="0000FF"/>
        </w:rPr>
        <w:t>ŋ̀ tē</w:t>
      </w:r>
      <w:r w:rsidR="00D52928">
        <w:t xml:space="preserve">, </w:t>
      </w:r>
      <w:r w:rsidR="00D52928" w:rsidRPr="003775C3">
        <w:rPr>
          <w:rFonts w:ascii="Doulos SIL" w:hAnsi="Doulos SIL"/>
          <w:i/>
          <w:color w:val="0000FF"/>
        </w:rPr>
        <w:t>ŋ̀ gā</w:t>
      </w:r>
      <w:r w:rsidR="00D52928">
        <w:t xml:space="preserve">, and </w:t>
      </w:r>
      <w:r w:rsidR="00D52928" w:rsidRPr="003775C3">
        <w:rPr>
          <w:rFonts w:ascii="Doulos SIL" w:hAnsi="Doulos SIL"/>
          <w:i/>
          <w:color w:val="0000FF"/>
        </w:rPr>
        <w:t>ŋ̀ nā</w:t>
      </w:r>
      <w:r w:rsidR="00D52928">
        <w:t xml:space="preserve"> occur only before L-tones and are explained by </w:t>
      </w:r>
      <w:r w:rsidR="009012FE">
        <w:t xml:space="preserve">the tone sandhi rule </w:t>
      </w:r>
      <w:r w:rsidR="00D52928">
        <w:t>Final Tone-Raising</w:t>
      </w:r>
      <w:r w:rsidR="009012FE">
        <w:t xml:space="preserve"> (xx2d</w:t>
      </w:r>
      <w:r w:rsidR="009012FE">
        <w:noBreakHyphen/>
        <w:t>f</w:t>
      </w:r>
      <w:r w:rsidR="00D52928">
        <w:t>).</w:t>
      </w:r>
      <w:r w:rsidR="000A24EC">
        <w:t xml:space="preserve"> This</w:t>
      </w:r>
      <w:r w:rsidR="00D52928">
        <w:t xml:space="preserve"> tone-raising is not due to the 1Sg subject marker.</w:t>
      </w:r>
    </w:p>
    <w:p w14:paraId="2FC6B91B" w14:textId="77777777" w:rsidR="001E2C6F" w:rsidRDefault="001E2C6F" w:rsidP="001E2C6F">
      <w:pPr>
        <w:tabs>
          <w:tab w:val="left" w:pos="720"/>
          <w:tab w:val="left" w:pos="1080"/>
        </w:tabs>
      </w:pPr>
    </w:p>
    <w:p w14:paraId="2B053155" w14:textId="1B763A4B" w:rsidR="001E2C6F" w:rsidRDefault="000A24EC" w:rsidP="00D52928">
      <w:pPr>
        <w:tabs>
          <w:tab w:val="left" w:pos="720"/>
          <w:tab w:val="left" w:pos="1080"/>
          <w:tab w:val="left" w:pos="2160"/>
          <w:tab w:val="left" w:pos="3330"/>
        </w:tabs>
      </w:pPr>
      <w:r>
        <w:t>(xx2</w:t>
      </w:r>
      <w:r w:rsidR="001E2C6F">
        <w:t>)</w:t>
      </w:r>
      <w:r w:rsidR="001E2C6F">
        <w:tab/>
        <w:t>a.</w:t>
      </w:r>
      <w:r w:rsidR="001E2C6F">
        <w:tab/>
      </w:r>
      <w:r w:rsidR="001E2C6F" w:rsidRPr="003775C3">
        <w:rPr>
          <w:rFonts w:ascii="Doulos SIL" w:hAnsi="Doulos SIL"/>
          <w:i/>
          <w:color w:val="0000FF"/>
        </w:rPr>
        <w:t>ŋ̀</w:t>
      </w:r>
      <w:r w:rsidR="001E2C6F" w:rsidRPr="003775C3">
        <w:rPr>
          <w:rFonts w:ascii="Doulos SIL" w:hAnsi="Doulos SIL"/>
          <w:i/>
          <w:color w:val="0000FF"/>
        </w:rPr>
        <w:tab/>
        <w:t>tè</w:t>
      </w:r>
      <w:r w:rsidR="001E2C6F" w:rsidRPr="003775C3">
        <w:rPr>
          <w:rFonts w:ascii="Doulos SIL" w:hAnsi="Doulos SIL"/>
          <w:i/>
          <w:color w:val="0000FF"/>
        </w:rPr>
        <w:tab/>
        <w:t>sīlē</w:t>
      </w:r>
    </w:p>
    <w:p w14:paraId="54518AB7" w14:textId="50622E1D" w:rsidR="00D52928" w:rsidRPr="00D52928" w:rsidRDefault="00D52928" w:rsidP="00D52928">
      <w:pPr>
        <w:tabs>
          <w:tab w:val="left" w:pos="720"/>
          <w:tab w:val="left" w:pos="1080"/>
          <w:tab w:val="left" w:pos="2160"/>
          <w:tab w:val="left" w:pos="3330"/>
        </w:tabs>
      </w:pPr>
      <w:r>
        <w:tab/>
      </w:r>
      <w:r>
        <w:tab/>
        <w:t>1SgSbj</w:t>
      </w:r>
      <w:r>
        <w:tab/>
        <w:t>PfvNeg</w:t>
      </w:r>
      <w:r>
        <w:tab/>
        <w:t>get.old.Pfv</w:t>
      </w:r>
    </w:p>
    <w:p w14:paraId="3432A17D" w14:textId="33B0BD09" w:rsidR="001E2C6F" w:rsidRDefault="001E2C6F" w:rsidP="001E2C6F">
      <w:pPr>
        <w:tabs>
          <w:tab w:val="left" w:pos="720"/>
          <w:tab w:val="left" w:pos="1080"/>
        </w:tabs>
      </w:pPr>
      <w:r>
        <w:tab/>
      </w:r>
      <w:r>
        <w:tab/>
        <w:t>‘I did not get old.’</w:t>
      </w:r>
    </w:p>
    <w:p w14:paraId="0D381DB0" w14:textId="77777777" w:rsidR="00D52928" w:rsidRDefault="00D52928" w:rsidP="00D52928">
      <w:pPr>
        <w:tabs>
          <w:tab w:val="left" w:pos="720"/>
          <w:tab w:val="left" w:pos="1080"/>
        </w:tabs>
      </w:pPr>
    </w:p>
    <w:p w14:paraId="3CD79C14" w14:textId="5EF6663D" w:rsidR="00D52928" w:rsidRDefault="009012FE" w:rsidP="00D52928">
      <w:pPr>
        <w:tabs>
          <w:tab w:val="left" w:pos="720"/>
          <w:tab w:val="left" w:pos="1080"/>
          <w:tab w:val="left" w:pos="2160"/>
          <w:tab w:val="left" w:pos="3330"/>
        </w:tabs>
      </w:pPr>
      <w:r>
        <w:tab/>
        <w:t>b</w:t>
      </w:r>
      <w:r w:rsidR="00D52928">
        <w:t>.</w:t>
      </w:r>
      <w:r w:rsidR="00D52928">
        <w:tab/>
      </w:r>
      <w:r w:rsidR="00D52928" w:rsidRPr="003775C3">
        <w:rPr>
          <w:rFonts w:ascii="Doulos SIL" w:hAnsi="Doulos SIL"/>
          <w:i/>
          <w:color w:val="0000FF"/>
        </w:rPr>
        <w:t>ŋ̀</w:t>
      </w:r>
      <w:r w:rsidR="00D52928" w:rsidRPr="003775C3">
        <w:rPr>
          <w:rFonts w:ascii="Doulos SIL" w:hAnsi="Doulos SIL"/>
          <w:i/>
          <w:color w:val="0000FF"/>
        </w:rPr>
        <w:tab/>
        <w:t>gà</w:t>
      </w:r>
      <w:r w:rsidR="00D52928" w:rsidRPr="003775C3">
        <w:rPr>
          <w:rFonts w:ascii="Doulos SIL" w:hAnsi="Doulos SIL"/>
          <w:i/>
          <w:color w:val="0000FF"/>
        </w:rPr>
        <w:tab/>
        <w:t>sīlè</w:t>
      </w:r>
    </w:p>
    <w:p w14:paraId="368B70C3" w14:textId="77777777" w:rsidR="00D52928" w:rsidRPr="00D52928" w:rsidRDefault="00D52928" w:rsidP="00D52928">
      <w:pPr>
        <w:tabs>
          <w:tab w:val="left" w:pos="720"/>
          <w:tab w:val="left" w:pos="1080"/>
          <w:tab w:val="left" w:pos="2160"/>
          <w:tab w:val="left" w:pos="3330"/>
        </w:tabs>
      </w:pPr>
      <w:r>
        <w:tab/>
      </w:r>
      <w:r>
        <w:tab/>
        <w:t>1SgSbj</w:t>
      </w:r>
      <w:r>
        <w:tab/>
        <w:t>Ipfv</w:t>
      </w:r>
      <w:r>
        <w:tab/>
        <w:t>get.old.Ipfv</w:t>
      </w:r>
    </w:p>
    <w:p w14:paraId="1E71C18F" w14:textId="77777777" w:rsidR="00D52928" w:rsidRDefault="00D52928" w:rsidP="00D52928">
      <w:pPr>
        <w:tabs>
          <w:tab w:val="left" w:pos="720"/>
          <w:tab w:val="left" w:pos="1080"/>
        </w:tabs>
      </w:pPr>
      <w:r>
        <w:tab/>
      </w:r>
      <w:r>
        <w:tab/>
        <w:t>‘I get old.’</w:t>
      </w:r>
    </w:p>
    <w:p w14:paraId="6DB9764C" w14:textId="77777777" w:rsidR="00D52928" w:rsidRDefault="00D52928" w:rsidP="001E2C6F">
      <w:pPr>
        <w:tabs>
          <w:tab w:val="left" w:pos="720"/>
          <w:tab w:val="left" w:pos="1080"/>
        </w:tabs>
      </w:pPr>
    </w:p>
    <w:p w14:paraId="1E6FC789" w14:textId="1C7721DD" w:rsidR="00D52928" w:rsidRDefault="009012FE" w:rsidP="00D52928">
      <w:pPr>
        <w:tabs>
          <w:tab w:val="left" w:pos="720"/>
          <w:tab w:val="left" w:pos="1080"/>
          <w:tab w:val="left" w:pos="2160"/>
          <w:tab w:val="left" w:pos="3330"/>
        </w:tabs>
      </w:pPr>
      <w:r>
        <w:tab/>
        <w:t>c</w:t>
      </w:r>
      <w:r w:rsidR="00D52928">
        <w:t>.</w:t>
      </w:r>
      <w:r w:rsidR="00D52928">
        <w:tab/>
      </w:r>
      <w:r w:rsidR="00D52928" w:rsidRPr="003775C3">
        <w:rPr>
          <w:rFonts w:ascii="Doulos SIL" w:hAnsi="Doulos SIL"/>
          <w:i/>
          <w:color w:val="0000FF"/>
        </w:rPr>
        <w:t>ŋ̀</w:t>
      </w:r>
      <w:r w:rsidR="00D52928" w:rsidRPr="003775C3">
        <w:rPr>
          <w:rFonts w:ascii="Doulos SIL" w:hAnsi="Doulos SIL"/>
          <w:i/>
          <w:color w:val="0000FF"/>
        </w:rPr>
        <w:tab/>
        <w:t>nà</w:t>
      </w:r>
      <w:r w:rsidR="00D52928" w:rsidRPr="003775C3">
        <w:rPr>
          <w:rFonts w:ascii="Doulos SIL" w:hAnsi="Doulos SIL"/>
          <w:i/>
          <w:color w:val="0000FF"/>
        </w:rPr>
        <w:tab/>
        <w:t>sīlè</w:t>
      </w:r>
    </w:p>
    <w:p w14:paraId="4146881E" w14:textId="2459FC7B" w:rsidR="00D52928" w:rsidRPr="00D52928" w:rsidRDefault="00D52928" w:rsidP="00D52928">
      <w:pPr>
        <w:tabs>
          <w:tab w:val="left" w:pos="720"/>
          <w:tab w:val="left" w:pos="1080"/>
          <w:tab w:val="left" w:pos="2160"/>
          <w:tab w:val="left" w:pos="3330"/>
        </w:tabs>
      </w:pPr>
      <w:r>
        <w:tab/>
      </w:r>
      <w:r>
        <w:tab/>
        <w:t>1SgSbj</w:t>
      </w:r>
      <w:r>
        <w:tab/>
        <w:t>IpfvNeg</w:t>
      </w:r>
      <w:r>
        <w:tab/>
        <w:t>get.old.Ipfv</w:t>
      </w:r>
    </w:p>
    <w:p w14:paraId="49E0CD53" w14:textId="7A0EC9A0" w:rsidR="00D52928" w:rsidRDefault="00D52928" w:rsidP="00D52928">
      <w:pPr>
        <w:tabs>
          <w:tab w:val="left" w:pos="720"/>
          <w:tab w:val="left" w:pos="1080"/>
        </w:tabs>
      </w:pPr>
      <w:r>
        <w:tab/>
      </w:r>
      <w:r>
        <w:tab/>
        <w:t>‘I don’t get old.’</w:t>
      </w:r>
    </w:p>
    <w:p w14:paraId="0EE1EF91" w14:textId="77777777" w:rsidR="009012FE" w:rsidRDefault="009012FE" w:rsidP="009012FE">
      <w:pPr>
        <w:tabs>
          <w:tab w:val="left" w:pos="720"/>
          <w:tab w:val="left" w:pos="1080"/>
        </w:tabs>
      </w:pPr>
    </w:p>
    <w:p w14:paraId="0CB03444" w14:textId="77777777" w:rsidR="009012FE" w:rsidRDefault="009012FE" w:rsidP="009012FE">
      <w:pPr>
        <w:tabs>
          <w:tab w:val="left" w:pos="720"/>
          <w:tab w:val="left" w:pos="1080"/>
          <w:tab w:val="left" w:pos="2160"/>
          <w:tab w:val="left" w:pos="3330"/>
        </w:tabs>
      </w:pPr>
      <w:r>
        <w:tab/>
        <w:t>d.</w:t>
      </w:r>
      <w:r>
        <w:tab/>
      </w:r>
      <w:r w:rsidRPr="003775C3">
        <w:rPr>
          <w:rFonts w:ascii="Doulos SIL" w:hAnsi="Doulos SIL"/>
          <w:i/>
          <w:color w:val="0000FF"/>
        </w:rPr>
        <w:t>ŋ̀</w:t>
      </w:r>
      <w:r w:rsidRPr="003775C3">
        <w:rPr>
          <w:rFonts w:ascii="Doulos SIL" w:hAnsi="Doulos SIL"/>
          <w:i/>
          <w:color w:val="0000FF"/>
        </w:rPr>
        <w:tab/>
        <w:t>tē</w:t>
      </w:r>
      <w:r w:rsidRPr="003775C3">
        <w:rPr>
          <w:rFonts w:ascii="Doulos SIL" w:hAnsi="Doulos SIL"/>
          <w:i/>
          <w:color w:val="0000FF"/>
        </w:rPr>
        <w:tab/>
        <w:t xml:space="preserve">sò </w:t>
      </w:r>
    </w:p>
    <w:p w14:paraId="5ED1DD15" w14:textId="77777777" w:rsidR="009012FE" w:rsidRDefault="009012FE" w:rsidP="009012FE">
      <w:pPr>
        <w:tabs>
          <w:tab w:val="left" w:pos="720"/>
          <w:tab w:val="left" w:pos="1080"/>
          <w:tab w:val="left" w:pos="2160"/>
          <w:tab w:val="left" w:pos="3330"/>
        </w:tabs>
      </w:pPr>
      <w:r>
        <w:tab/>
      </w:r>
      <w:r>
        <w:tab/>
        <w:t>1SgSbj</w:t>
      </w:r>
      <w:r>
        <w:tab/>
        <w:t>PfvNeg</w:t>
      </w:r>
      <w:r>
        <w:tab/>
        <w:t>go.Pfv</w:t>
      </w:r>
    </w:p>
    <w:p w14:paraId="341B5A4D" w14:textId="2480DFCB" w:rsidR="009012FE" w:rsidRDefault="009012FE" w:rsidP="009012FE">
      <w:pPr>
        <w:tabs>
          <w:tab w:val="left" w:pos="720"/>
          <w:tab w:val="left" w:pos="1080"/>
        </w:tabs>
      </w:pPr>
      <w:r>
        <w:tab/>
      </w:r>
      <w:r>
        <w:tab/>
        <w:t>‘I did not go.’</w:t>
      </w:r>
    </w:p>
    <w:p w14:paraId="4CE5CA39" w14:textId="77777777" w:rsidR="009012FE" w:rsidRDefault="009012FE" w:rsidP="009012FE">
      <w:pPr>
        <w:tabs>
          <w:tab w:val="left" w:pos="720"/>
          <w:tab w:val="left" w:pos="1080"/>
        </w:tabs>
      </w:pPr>
    </w:p>
    <w:p w14:paraId="268BD921" w14:textId="28726EFA" w:rsidR="009012FE" w:rsidRDefault="009012FE" w:rsidP="009012FE">
      <w:pPr>
        <w:tabs>
          <w:tab w:val="left" w:pos="720"/>
          <w:tab w:val="left" w:pos="1080"/>
          <w:tab w:val="left" w:pos="2160"/>
          <w:tab w:val="left" w:pos="3330"/>
        </w:tabs>
      </w:pPr>
      <w:r>
        <w:tab/>
        <w:t>e.</w:t>
      </w:r>
      <w:r>
        <w:tab/>
      </w:r>
      <w:r w:rsidRPr="003775C3">
        <w:rPr>
          <w:rFonts w:ascii="Doulos SIL" w:hAnsi="Doulos SIL"/>
          <w:i/>
          <w:color w:val="0000FF"/>
        </w:rPr>
        <w:t>ŋ̀</w:t>
      </w:r>
      <w:r w:rsidRPr="003775C3">
        <w:rPr>
          <w:rFonts w:ascii="Doulos SIL" w:hAnsi="Doulos SIL"/>
          <w:i/>
          <w:color w:val="0000FF"/>
        </w:rPr>
        <w:tab/>
      </w:r>
      <w:r w:rsidR="00071DBD">
        <w:rPr>
          <w:rFonts w:ascii="Doulos SIL" w:hAnsi="Doulos SIL"/>
          <w:i/>
          <w:color w:val="0000FF"/>
        </w:rPr>
        <w:t>ga</w:t>
      </w:r>
      <w:r w:rsidR="00071DBD">
        <w:rPr>
          <w:rFonts w:ascii="Doulos SIL" w:hAnsi="Doulos SIL"/>
          <w:i/>
          <w:color w:val="0000FF"/>
          <w:lang w:val="x-none"/>
        </w:rPr>
        <w:t>̄</w:t>
      </w:r>
      <w:r w:rsidRPr="003775C3">
        <w:rPr>
          <w:rFonts w:ascii="Doulos SIL" w:hAnsi="Doulos SIL"/>
          <w:i/>
          <w:color w:val="0000FF"/>
        </w:rPr>
        <w:tab/>
        <w:t xml:space="preserve">sò </w:t>
      </w:r>
    </w:p>
    <w:p w14:paraId="5E159A75" w14:textId="5799C5D1" w:rsidR="009012FE" w:rsidRDefault="009012FE" w:rsidP="009012FE">
      <w:pPr>
        <w:tabs>
          <w:tab w:val="left" w:pos="720"/>
          <w:tab w:val="left" w:pos="1080"/>
          <w:tab w:val="left" w:pos="2160"/>
          <w:tab w:val="left" w:pos="3330"/>
        </w:tabs>
      </w:pPr>
      <w:r>
        <w:tab/>
      </w:r>
      <w:r>
        <w:tab/>
        <w:t>1SgSbj</w:t>
      </w:r>
      <w:r>
        <w:tab/>
      </w:r>
      <w:r w:rsidR="00071DBD">
        <w:t>Ipfv</w:t>
      </w:r>
      <w:r>
        <w:tab/>
        <w:t>go.Pfv</w:t>
      </w:r>
    </w:p>
    <w:p w14:paraId="7DD361AD" w14:textId="77777777" w:rsidR="009012FE" w:rsidRDefault="009012FE" w:rsidP="009012FE">
      <w:pPr>
        <w:tabs>
          <w:tab w:val="left" w:pos="720"/>
          <w:tab w:val="left" w:pos="1080"/>
        </w:tabs>
      </w:pPr>
      <w:r>
        <w:tab/>
      </w:r>
      <w:r>
        <w:tab/>
        <w:t>‘I go.’</w:t>
      </w:r>
    </w:p>
    <w:p w14:paraId="5031CE9B" w14:textId="77777777" w:rsidR="00D52928" w:rsidRDefault="00D52928" w:rsidP="00D52928">
      <w:pPr>
        <w:tabs>
          <w:tab w:val="left" w:pos="720"/>
          <w:tab w:val="left" w:pos="1080"/>
        </w:tabs>
      </w:pPr>
    </w:p>
    <w:p w14:paraId="21CFE7E7" w14:textId="2E975A6D" w:rsidR="00D52928" w:rsidRDefault="00D52928" w:rsidP="00D52928">
      <w:pPr>
        <w:tabs>
          <w:tab w:val="left" w:pos="720"/>
          <w:tab w:val="left" w:pos="1080"/>
          <w:tab w:val="left" w:pos="2160"/>
          <w:tab w:val="left" w:pos="3330"/>
        </w:tabs>
      </w:pPr>
      <w:r>
        <w:tab/>
        <w:t>f.</w:t>
      </w:r>
      <w:r>
        <w:tab/>
      </w:r>
      <w:r w:rsidRPr="003775C3">
        <w:rPr>
          <w:rFonts w:ascii="Doulos SIL" w:hAnsi="Doulos SIL"/>
          <w:i/>
          <w:color w:val="0000FF"/>
        </w:rPr>
        <w:t>ŋ̀</w:t>
      </w:r>
      <w:r w:rsidRPr="003775C3">
        <w:rPr>
          <w:rFonts w:ascii="Doulos SIL" w:hAnsi="Doulos SIL"/>
          <w:i/>
          <w:color w:val="0000FF"/>
        </w:rPr>
        <w:tab/>
        <w:t>nā</w:t>
      </w:r>
      <w:r w:rsidRPr="003775C3">
        <w:rPr>
          <w:rFonts w:ascii="Doulos SIL" w:hAnsi="Doulos SIL"/>
          <w:i/>
          <w:color w:val="0000FF"/>
        </w:rPr>
        <w:tab/>
        <w:t xml:space="preserve">sò </w:t>
      </w:r>
    </w:p>
    <w:p w14:paraId="4000495B" w14:textId="42B9EEB2" w:rsidR="00D52928" w:rsidRDefault="00D52928" w:rsidP="00D52928">
      <w:pPr>
        <w:tabs>
          <w:tab w:val="left" w:pos="720"/>
          <w:tab w:val="left" w:pos="1080"/>
          <w:tab w:val="left" w:pos="2160"/>
          <w:tab w:val="left" w:pos="3330"/>
        </w:tabs>
      </w:pPr>
      <w:r>
        <w:tab/>
      </w:r>
      <w:r>
        <w:tab/>
        <w:t>1SgSbj</w:t>
      </w:r>
      <w:r>
        <w:tab/>
        <w:t>IpfvNeg</w:t>
      </w:r>
      <w:r>
        <w:tab/>
        <w:t>go.Pfv</w:t>
      </w:r>
    </w:p>
    <w:p w14:paraId="660B09FD" w14:textId="524EBCA0" w:rsidR="00D52928" w:rsidRDefault="00D52928" w:rsidP="00D52928">
      <w:pPr>
        <w:tabs>
          <w:tab w:val="left" w:pos="720"/>
          <w:tab w:val="left" w:pos="1080"/>
        </w:tabs>
      </w:pPr>
      <w:r>
        <w:tab/>
      </w:r>
      <w:r>
        <w:tab/>
        <w:t>‘I don’t go.’</w:t>
      </w:r>
    </w:p>
    <w:p w14:paraId="7EFC457B" w14:textId="71ED1CDC" w:rsidR="00D52928" w:rsidRDefault="00D52928" w:rsidP="000A24EC"/>
    <w:p w14:paraId="1D5ED428" w14:textId="49F33CEE" w:rsidR="0028286D" w:rsidRDefault="000A24EC" w:rsidP="000A24EC">
      <w:r>
        <w:t xml:space="preserve">In nonsubject functions, the 1Sg pronominal is </w:t>
      </w:r>
      <w:r w:rsidRPr="003775C3">
        <w:rPr>
          <w:rFonts w:ascii="Doulos SIL" w:hAnsi="Doulos SIL"/>
          <w:i/>
          <w:color w:val="0000FF"/>
        </w:rPr>
        <w:t>ŋ̀</w:t>
      </w:r>
      <w:r w:rsidR="00071DBD">
        <w:rPr>
          <w:rFonts w:ascii="Doulos SIL" w:hAnsi="Doulos SIL"/>
          <w:i/>
          <w:color w:val="0000FF"/>
        </w:rPr>
        <w:t xml:space="preserve"> </w:t>
      </w:r>
      <w:r>
        <w:t xml:space="preserve">(+H). The </w:t>
      </w:r>
      <w:r w:rsidR="00071DBD">
        <w:t>“(</w:t>
      </w:r>
      <w:r>
        <w:t>+H</w:t>
      </w:r>
      <w:r w:rsidR="00071DBD">
        <w:t>)”</w:t>
      </w:r>
      <w:r>
        <w:t xml:space="preserve"> </w:t>
      </w:r>
      <w:r w:rsidR="00071DBD">
        <w:t xml:space="preserve">notation </w:t>
      </w:r>
      <w:r>
        <w:t>means that a following L-tone is raised to H</w:t>
      </w:r>
      <w:r w:rsidR="00E40E41">
        <w:t>-toned</w:t>
      </w:r>
      <w:r>
        <w:t>. Following M- and H-tones are unaffected.</w:t>
      </w:r>
      <w:r w:rsidR="003D0052">
        <w:t xml:space="preserve"> </w:t>
      </w:r>
    </w:p>
    <w:p w14:paraId="3B58AF03" w14:textId="1F5041D3" w:rsidR="001F4BEE" w:rsidRDefault="001F4BEE" w:rsidP="000A24EC">
      <w:r>
        <w:tab/>
        <w:t xml:space="preserve">1Sg independent pronoun </w:t>
      </w:r>
      <w:r>
        <w:rPr>
          <w:rFonts w:ascii="Doulos SIL" w:hAnsi="Doulos SIL"/>
          <w:i/>
          <w:color w:val="0000FF"/>
        </w:rPr>
        <w:t>ŋ̀-</w:t>
      </w:r>
      <w:r w:rsidRPr="00C4690C">
        <w:rPr>
          <w:rFonts w:ascii="Doulos SIL" w:hAnsi="Doulos SIL"/>
          <w:i/>
          <w:color w:val="0000FF"/>
        </w:rPr>
        <w:t>d</w:t>
      </w:r>
      <w:r>
        <w:rPr>
          <w:rFonts w:ascii="Doulos SIL" w:hAnsi="Doulos SIL"/>
          <w:i/>
          <w:color w:val="0000FF"/>
        </w:rPr>
        <w:t>ɔ́</w:t>
      </w:r>
      <w:r w:rsidRPr="00C4690C">
        <w:rPr>
          <w:rFonts w:ascii="Doulos SIL" w:hAnsi="Doulos SIL"/>
          <w:i/>
          <w:color w:val="0000FF"/>
        </w:rPr>
        <w:t>go</w:t>
      </w:r>
      <w:r>
        <w:rPr>
          <w:rFonts w:ascii="Doulos SIL" w:hAnsi="Doulos SIL"/>
          <w:i/>
          <w:color w:val="0000FF"/>
        </w:rPr>
        <w:t>́</w:t>
      </w:r>
      <w:r>
        <w:t xml:space="preserve"> is an example, compare </w:t>
      </w:r>
      <w:r w:rsidRPr="003775C3">
        <w:rPr>
          <w:rFonts w:ascii="Doulos SIL" w:hAnsi="Doulos SIL"/>
          <w:i/>
          <w:color w:val="0000FF"/>
        </w:rPr>
        <w:t>lɔ̀gɔ̀</w:t>
      </w:r>
      <w:r>
        <w:t xml:space="preserve"> after other pronominals (preceding section).</w:t>
      </w:r>
    </w:p>
    <w:p w14:paraId="30792686" w14:textId="4C46F1F8" w:rsidR="000A24EC" w:rsidRDefault="0028286D" w:rsidP="000A24EC">
      <w:r>
        <w:tab/>
      </w:r>
      <w:r w:rsidR="003D0052">
        <w:t xml:space="preserve">(xx3) has L-toned </w:t>
      </w:r>
      <w:r w:rsidR="003D0052" w:rsidRPr="003775C3">
        <w:rPr>
          <w:rFonts w:ascii="Doulos SIL" w:hAnsi="Doulos SIL"/>
          <w:i/>
          <w:color w:val="0000FF"/>
        </w:rPr>
        <w:t>kày</w:t>
      </w:r>
      <w:r w:rsidR="003D0052">
        <w:t xml:space="preserve"> ‘saw’ except in </w:t>
      </w:r>
      <w:r>
        <w:t>the 1Sg object combination (xx3d</w:t>
      </w:r>
      <w:r w:rsidR="003D0052">
        <w:t>)</w:t>
      </w:r>
      <w:r w:rsidR="00071DBD">
        <w:t xml:space="preserve"> where it becomes H-toned</w:t>
      </w:r>
      <w:r w:rsidR="003D0052">
        <w:t>.</w:t>
      </w:r>
    </w:p>
    <w:p w14:paraId="76BA7E1D" w14:textId="77777777" w:rsidR="000A24EC" w:rsidRDefault="000A24EC" w:rsidP="000A24EC"/>
    <w:p w14:paraId="6B851957" w14:textId="64EDE614" w:rsidR="000A24EC" w:rsidRDefault="000A24EC" w:rsidP="00071DBD">
      <w:pPr>
        <w:tabs>
          <w:tab w:val="left" w:pos="720"/>
          <w:tab w:val="left" w:pos="1080"/>
          <w:tab w:val="left" w:pos="2160"/>
          <w:tab w:val="left" w:pos="3240"/>
          <w:tab w:val="left" w:pos="4410"/>
        </w:tabs>
      </w:pPr>
      <w:r>
        <w:t>(xx3)</w:t>
      </w:r>
      <w:r>
        <w:tab/>
        <w:t>a.</w:t>
      </w:r>
      <w:r>
        <w:tab/>
      </w:r>
      <w:r w:rsidR="00273639" w:rsidRPr="003775C3">
        <w:rPr>
          <w:rFonts w:ascii="Doulos SIL" w:hAnsi="Doulos SIL"/>
          <w:i/>
          <w:color w:val="0000FF"/>
        </w:rPr>
        <w:t>sèēdù</w:t>
      </w:r>
      <w:r w:rsidR="00273639" w:rsidRPr="003775C3">
        <w:rPr>
          <w:rFonts w:ascii="Doulos SIL" w:hAnsi="Doulos SIL"/>
          <w:i/>
          <w:color w:val="0000FF"/>
        </w:rPr>
        <w:tab/>
        <w:t>yà</w:t>
      </w:r>
      <w:r w:rsidR="00273639" w:rsidRPr="003775C3">
        <w:rPr>
          <w:rFonts w:ascii="Doulos SIL" w:hAnsi="Doulos SIL"/>
          <w:i/>
          <w:color w:val="0000FF"/>
        </w:rPr>
        <w:tab/>
        <w:t>=āⁿ</w:t>
      </w:r>
      <w:r w:rsidR="00273639" w:rsidRPr="003775C3">
        <w:rPr>
          <w:rFonts w:ascii="Doulos SIL" w:hAnsi="Doulos SIL"/>
          <w:i/>
          <w:color w:val="0000FF"/>
        </w:rPr>
        <w:tab/>
        <w:t>kày</w:t>
      </w:r>
    </w:p>
    <w:p w14:paraId="79051EB0" w14:textId="33C19088" w:rsidR="00273639" w:rsidRDefault="00273639" w:rsidP="00071DBD">
      <w:pPr>
        <w:tabs>
          <w:tab w:val="left" w:pos="720"/>
          <w:tab w:val="left" w:pos="1080"/>
          <w:tab w:val="left" w:pos="2160"/>
          <w:tab w:val="left" w:pos="3240"/>
          <w:tab w:val="left" w:pos="4410"/>
        </w:tabs>
      </w:pPr>
      <w:r>
        <w:tab/>
      </w:r>
      <w:r>
        <w:tab/>
        <w:t>S</w:t>
      </w:r>
      <w:r>
        <w:tab/>
        <w:t>Sbj/Obj</w:t>
      </w:r>
      <w:r>
        <w:tab/>
        <w:t>2SgObj</w:t>
      </w:r>
      <w:r>
        <w:tab/>
        <w:t>see.Pfv</w:t>
      </w:r>
    </w:p>
    <w:p w14:paraId="3341EFD1" w14:textId="345533CB" w:rsidR="003D0052" w:rsidRDefault="003D0052" w:rsidP="00273639">
      <w:pPr>
        <w:tabs>
          <w:tab w:val="left" w:pos="720"/>
          <w:tab w:val="left" w:pos="1080"/>
          <w:tab w:val="left" w:pos="2160"/>
          <w:tab w:val="left" w:pos="3060"/>
          <w:tab w:val="left" w:pos="4230"/>
        </w:tabs>
      </w:pPr>
      <w:r>
        <w:tab/>
      </w:r>
      <w:r>
        <w:tab/>
        <w:t>‘Seydou saw you-Sg.’</w:t>
      </w:r>
    </w:p>
    <w:p w14:paraId="43B0C89D" w14:textId="77777777" w:rsidR="003D0052" w:rsidRDefault="003D0052" w:rsidP="00273639">
      <w:pPr>
        <w:tabs>
          <w:tab w:val="left" w:pos="720"/>
          <w:tab w:val="left" w:pos="1080"/>
          <w:tab w:val="left" w:pos="2160"/>
          <w:tab w:val="left" w:pos="3060"/>
          <w:tab w:val="left" w:pos="4230"/>
        </w:tabs>
      </w:pPr>
    </w:p>
    <w:p w14:paraId="6BC46B79" w14:textId="23D4CC24" w:rsidR="003D0052" w:rsidRDefault="003D0052" w:rsidP="00071DBD">
      <w:pPr>
        <w:tabs>
          <w:tab w:val="left" w:pos="720"/>
          <w:tab w:val="left" w:pos="1080"/>
          <w:tab w:val="left" w:pos="2160"/>
          <w:tab w:val="left" w:pos="3330"/>
          <w:tab w:val="left" w:pos="4410"/>
        </w:tabs>
      </w:pPr>
      <w:r>
        <w:tab/>
        <w:t>b.</w:t>
      </w:r>
      <w:r>
        <w:tab/>
      </w:r>
      <w:r w:rsidRPr="003775C3">
        <w:rPr>
          <w:rFonts w:ascii="Doulos SIL" w:hAnsi="Doulos SIL"/>
          <w:i/>
          <w:color w:val="0000FF"/>
        </w:rPr>
        <w:t>sèēdù</w:t>
      </w:r>
      <w:r w:rsidRPr="003775C3">
        <w:rPr>
          <w:rFonts w:ascii="Doulos SIL" w:hAnsi="Doulos SIL"/>
          <w:i/>
          <w:color w:val="0000FF"/>
        </w:rPr>
        <w:tab/>
        <w:t>yá</w:t>
      </w:r>
      <w:r w:rsidRPr="003775C3">
        <w:rPr>
          <w:rFonts w:ascii="Doulos SIL" w:hAnsi="Doulos SIL"/>
          <w:i/>
          <w:color w:val="0000FF"/>
        </w:rPr>
        <w:tab/>
        <w:t>=à</w:t>
      </w:r>
      <w:r w:rsidRPr="003775C3">
        <w:rPr>
          <w:rFonts w:ascii="Doulos SIL" w:hAnsi="Doulos SIL"/>
          <w:i/>
          <w:color w:val="0000FF"/>
        </w:rPr>
        <w:tab/>
        <w:t>kày</w:t>
      </w:r>
    </w:p>
    <w:p w14:paraId="695BF4B8" w14:textId="145BF613" w:rsidR="003D0052" w:rsidRDefault="003D0052" w:rsidP="00071DBD">
      <w:pPr>
        <w:tabs>
          <w:tab w:val="left" w:pos="720"/>
          <w:tab w:val="left" w:pos="1080"/>
          <w:tab w:val="left" w:pos="2160"/>
          <w:tab w:val="left" w:pos="3330"/>
          <w:tab w:val="left" w:pos="4410"/>
        </w:tabs>
      </w:pPr>
      <w:r>
        <w:tab/>
      </w:r>
      <w:r>
        <w:tab/>
        <w:t>S</w:t>
      </w:r>
      <w:r>
        <w:tab/>
        <w:t>Sbj/Obj</w:t>
      </w:r>
      <w:r>
        <w:tab/>
        <w:t>3SgObj</w:t>
      </w:r>
      <w:r>
        <w:tab/>
        <w:t>see.Pfv</w:t>
      </w:r>
    </w:p>
    <w:p w14:paraId="07C8291D" w14:textId="2BE21FD0" w:rsidR="003D0052" w:rsidRDefault="003D0052" w:rsidP="003D0052">
      <w:pPr>
        <w:tabs>
          <w:tab w:val="left" w:pos="720"/>
          <w:tab w:val="left" w:pos="1080"/>
          <w:tab w:val="left" w:pos="2160"/>
          <w:tab w:val="left" w:pos="3060"/>
          <w:tab w:val="left" w:pos="4230"/>
        </w:tabs>
      </w:pPr>
      <w:r>
        <w:tab/>
      </w:r>
      <w:r>
        <w:tab/>
        <w:t>‘Seydou saw him/her/it.’</w:t>
      </w:r>
    </w:p>
    <w:p w14:paraId="700D0F04" w14:textId="146F189B" w:rsidR="003D0052" w:rsidRDefault="003D0052" w:rsidP="00273639">
      <w:pPr>
        <w:tabs>
          <w:tab w:val="left" w:pos="720"/>
          <w:tab w:val="left" w:pos="1080"/>
          <w:tab w:val="left" w:pos="2160"/>
          <w:tab w:val="left" w:pos="3060"/>
          <w:tab w:val="left" w:pos="4230"/>
        </w:tabs>
      </w:pPr>
    </w:p>
    <w:p w14:paraId="1CEB4170" w14:textId="187C9DCB" w:rsidR="003D0052" w:rsidRDefault="003D0052" w:rsidP="00071DBD">
      <w:pPr>
        <w:tabs>
          <w:tab w:val="left" w:pos="720"/>
          <w:tab w:val="left" w:pos="1080"/>
          <w:tab w:val="left" w:pos="2160"/>
          <w:tab w:val="left" w:pos="3240"/>
          <w:tab w:val="left" w:pos="4410"/>
        </w:tabs>
      </w:pPr>
      <w:r>
        <w:tab/>
        <w:t>c.</w:t>
      </w:r>
      <w:r>
        <w:tab/>
      </w:r>
      <w:r w:rsidRPr="003775C3">
        <w:rPr>
          <w:rFonts w:ascii="Doulos SIL" w:hAnsi="Doulos SIL"/>
          <w:i/>
          <w:color w:val="0000FF"/>
        </w:rPr>
        <w:t>ŋ́</w:t>
      </w:r>
      <w:r w:rsidRPr="003775C3">
        <w:rPr>
          <w:rFonts w:ascii="Doulos SIL" w:hAnsi="Doulos SIL"/>
          <w:i/>
          <w:color w:val="0000FF"/>
        </w:rPr>
        <w:tab/>
        <w:t>nā</w:t>
      </w:r>
      <w:r w:rsidRPr="003775C3">
        <w:rPr>
          <w:rFonts w:ascii="Doulos SIL" w:hAnsi="Doulos SIL"/>
          <w:i/>
          <w:color w:val="0000FF"/>
        </w:rPr>
        <w:tab/>
        <w:t>sèēdù</w:t>
      </w:r>
      <w:r w:rsidRPr="003775C3">
        <w:rPr>
          <w:rFonts w:ascii="Doulos SIL" w:hAnsi="Doulos SIL"/>
          <w:i/>
          <w:color w:val="0000FF"/>
        </w:rPr>
        <w:tab/>
        <w:t>kày</w:t>
      </w:r>
    </w:p>
    <w:p w14:paraId="6BF45C0F" w14:textId="42A68504" w:rsidR="003D0052" w:rsidRDefault="003D0052" w:rsidP="00071DBD">
      <w:pPr>
        <w:tabs>
          <w:tab w:val="left" w:pos="720"/>
          <w:tab w:val="left" w:pos="1080"/>
          <w:tab w:val="left" w:pos="2160"/>
          <w:tab w:val="left" w:pos="3240"/>
          <w:tab w:val="left" w:pos="4410"/>
        </w:tabs>
      </w:pPr>
      <w:r>
        <w:tab/>
      </w:r>
      <w:r>
        <w:tab/>
        <w:t>1SgSbj</w:t>
      </w:r>
      <w:r>
        <w:tab/>
        <w:t>Sbj/Obj</w:t>
      </w:r>
      <w:r>
        <w:tab/>
        <w:t>S</w:t>
      </w:r>
      <w:r>
        <w:tab/>
        <w:t>see.Pfv</w:t>
      </w:r>
    </w:p>
    <w:p w14:paraId="6BFF79CE" w14:textId="368B9185" w:rsidR="003D0052" w:rsidRPr="003D0052" w:rsidRDefault="003D0052" w:rsidP="00273639">
      <w:pPr>
        <w:tabs>
          <w:tab w:val="left" w:pos="720"/>
          <w:tab w:val="left" w:pos="1080"/>
          <w:tab w:val="left" w:pos="2160"/>
          <w:tab w:val="left" w:pos="3060"/>
          <w:tab w:val="left" w:pos="4230"/>
        </w:tabs>
      </w:pPr>
      <w:r>
        <w:tab/>
      </w:r>
      <w:r>
        <w:tab/>
        <w:t>‘I saw Seydou.’</w:t>
      </w:r>
    </w:p>
    <w:p w14:paraId="29C394EF" w14:textId="77777777" w:rsidR="00273639" w:rsidRDefault="00273639" w:rsidP="00273639">
      <w:pPr>
        <w:tabs>
          <w:tab w:val="left" w:pos="720"/>
          <w:tab w:val="left" w:pos="1080"/>
        </w:tabs>
      </w:pPr>
    </w:p>
    <w:p w14:paraId="2642F8EA" w14:textId="00B919BC" w:rsidR="00273639" w:rsidRDefault="0028286D" w:rsidP="00071DBD">
      <w:pPr>
        <w:tabs>
          <w:tab w:val="left" w:pos="720"/>
          <w:tab w:val="left" w:pos="1080"/>
          <w:tab w:val="left" w:pos="2160"/>
          <w:tab w:val="left" w:pos="3240"/>
          <w:tab w:val="left" w:pos="4410"/>
        </w:tabs>
      </w:pPr>
      <w:r>
        <w:tab/>
        <w:t>d</w:t>
      </w:r>
      <w:r w:rsidR="00273639">
        <w:t>.</w:t>
      </w:r>
      <w:r w:rsidR="00273639">
        <w:tab/>
      </w:r>
      <w:r w:rsidR="00273639" w:rsidRPr="003775C3">
        <w:rPr>
          <w:rFonts w:ascii="Doulos SIL" w:hAnsi="Doulos SIL"/>
          <w:i/>
          <w:color w:val="0000FF"/>
        </w:rPr>
        <w:t>sèēdù</w:t>
      </w:r>
      <w:r w:rsidR="00273639" w:rsidRPr="003775C3">
        <w:rPr>
          <w:rFonts w:ascii="Doulos SIL" w:hAnsi="Doulos SIL"/>
          <w:i/>
          <w:color w:val="0000FF"/>
        </w:rPr>
        <w:tab/>
      </w:r>
      <w:r w:rsidR="003D0052" w:rsidRPr="003775C3">
        <w:rPr>
          <w:rFonts w:ascii="Doulos SIL" w:hAnsi="Doulos SIL"/>
          <w:i/>
          <w:color w:val="0000FF"/>
        </w:rPr>
        <w:t>(yè)</w:t>
      </w:r>
      <w:r w:rsidR="003D0052" w:rsidRPr="003775C3">
        <w:rPr>
          <w:rFonts w:ascii="Doulos SIL" w:hAnsi="Doulos SIL"/>
          <w:i/>
          <w:color w:val="0000FF"/>
        </w:rPr>
        <w:tab/>
      </w:r>
      <w:r w:rsidR="00273639" w:rsidRPr="003775C3">
        <w:rPr>
          <w:rFonts w:ascii="Doulos SIL" w:hAnsi="Doulos SIL"/>
          <w:i/>
          <w:color w:val="0000FF"/>
        </w:rPr>
        <w:t>ŋ̀</w:t>
      </w:r>
      <w:r w:rsidR="00273639" w:rsidRPr="003775C3">
        <w:rPr>
          <w:rFonts w:ascii="Doulos SIL" w:hAnsi="Doulos SIL"/>
          <w:i/>
          <w:color w:val="0000FF"/>
        </w:rPr>
        <w:tab/>
        <w:t>káy</w:t>
      </w:r>
    </w:p>
    <w:p w14:paraId="7253E147" w14:textId="4363A1E7" w:rsidR="00273639" w:rsidRDefault="00273639" w:rsidP="00071DBD">
      <w:pPr>
        <w:tabs>
          <w:tab w:val="left" w:pos="720"/>
          <w:tab w:val="left" w:pos="1080"/>
          <w:tab w:val="left" w:pos="2160"/>
          <w:tab w:val="left" w:pos="3240"/>
          <w:tab w:val="left" w:pos="4410"/>
        </w:tabs>
      </w:pPr>
      <w:r>
        <w:tab/>
      </w:r>
      <w:r>
        <w:tab/>
        <w:t>S</w:t>
      </w:r>
      <w:r>
        <w:tab/>
      </w:r>
      <w:r w:rsidR="003D0052">
        <w:t>(Sbj/Obj)</w:t>
      </w:r>
      <w:r w:rsidR="003D0052">
        <w:tab/>
      </w:r>
      <w:r>
        <w:t>1SgObj</w:t>
      </w:r>
      <w:r>
        <w:tab/>
        <w:t>see.Pfv</w:t>
      </w:r>
    </w:p>
    <w:p w14:paraId="6047022B" w14:textId="2C9D0081" w:rsidR="003D0052" w:rsidRDefault="003D0052" w:rsidP="00273639">
      <w:pPr>
        <w:tabs>
          <w:tab w:val="left" w:pos="720"/>
          <w:tab w:val="left" w:pos="1080"/>
        </w:tabs>
      </w:pPr>
      <w:r>
        <w:tab/>
      </w:r>
      <w:r>
        <w:tab/>
        <w:t>‘Seydou saw me.’</w:t>
      </w:r>
    </w:p>
    <w:p w14:paraId="45CEED36" w14:textId="77777777" w:rsidR="00C30A26" w:rsidRPr="0028286D" w:rsidRDefault="00C30A26" w:rsidP="00C30A26"/>
    <w:p w14:paraId="2989F6EB" w14:textId="5A5FB167" w:rsidR="0028286D" w:rsidRDefault="0028286D" w:rsidP="00C30A26">
      <w:r w:rsidRPr="003775C3">
        <w:rPr>
          <w:rFonts w:ascii="Doulos SIL" w:hAnsi="Doulos SIL"/>
          <w:i/>
          <w:color w:val="0000FF"/>
        </w:rPr>
        <w:t>ŋ̀</w:t>
      </w:r>
      <w:r w:rsidR="00071DBD">
        <w:rPr>
          <w:rFonts w:ascii="Doulos SIL" w:hAnsi="Doulos SIL"/>
          <w:i/>
          <w:color w:val="0000FF"/>
        </w:rPr>
        <w:t xml:space="preserve"> </w:t>
      </w:r>
      <w:r w:rsidRPr="0028286D">
        <w:t>(+H) has</w:t>
      </w:r>
      <w:r>
        <w:t xml:space="preserve"> no tonal effect on a following word that begins with M-tone.</w:t>
      </w:r>
      <w:r w:rsidR="00076904">
        <w:t xml:space="preserve"> </w:t>
      </w:r>
      <w:r w:rsidR="00076904" w:rsidRPr="003775C3">
        <w:rPr>
          <w:rFonts w:ascii="Doulos SIL" w:hAnsi="Doulos SIL"/>
          <w:i/>
          <w:color w:val="0000FF"/>
        </w:rPr>
        <w:t>kwāā</w:t>
      </w:r>
      <w:r w:rsidR="00076904">
        <w:t xml:space="preserve"> ‘hit-Past’</w:t>
      </w:r>
      <w:r w:rsidR="00AA4B7B">
        <w:t xml:space="preserve"> and </w:t>
      </w:r>
      <w:r w:rsidR="00AA4B7B" w:rsidRPr="003775C3">
        <w:rPr>
          <w:rFonts w:ascii="Doulos SIL" w:hAnsi="Doulos SIL"/>
          <w:i/>
          <w:color w:val="0000FF"/>
        </w:rPr>
        <w:t>mūrì</w:t>
      </w:r>
      <w:r w:rsidR="00AA4B7B">
        <w:t xml:space="preserve"> ‘braid</w:t>
      </w:r>
      <w:r w:rsidR="00071DBD">
        <w:t>ed</w:t>
      </w:r>
      <w:r w:rsidR="00AA4B7B">
        <w:t>’ have</w:t>
      </w:r>
      <w:r w:rsidR="00076904">
        <w:t xml:space="preserve"> the same tones in (xx4a) and (xx4b). </w:t>
      </w:r>
    </w:p>
    <w:p w14:paraId="76500E35" w14:textId="77777777" w:rsidR="0028286D" w:rsidRDefault="0028286D" w:rsidP="00C30A26"/>
    <w:p w14:paraId="1EE205B6" w14:textId="377270E1" w:rsidR="0028286D" w:rsidRDefault="0028286D" w:rsidP="0028286D">
      <w:pPr>
        <w:tabs>
          <w:tab w:val="left" w:pos="720"/>
          <w:tab w:val="left" w:pos="1080"/>
          <w:tab w:val="left" w:pos="2160"/>
          <w:tab w:val="left" w:pos="3420"/>
          <w:tab w:val="left" w:pos="4410"/>
        </w:tabs>
      </w:pPr>
      <w:r>
        <w:t>(xx4)</w:t>
      </w:r>
      <w:r>
        <w:tab/>
        <w:t>a.</w:t>
      </w:r>
      <w:r>
        <w:tab/>
      </w:r>
      <w:r w:rsidRPr="003775C3">
        <w:rPr>
          <w:rFonts w:ascii="Doulos SIL" w:hAnsi="Doulos SIL"/>
          <w:i/>
          <w:color w:val="0000FF"/>
        </w:rPr>
        <w:t>ŋ́</w:t>
      </w:r>
      <w:r w:rsidRPr="003775C3">
        <w:rPr>
          <w:rFonts w:ascii="Doulos SIL" w:hAnsi="Doulos SIL"/>
          <w:i/>
          <w:color w:val="0000FF"/>
        </w:rPr>
        <w:tab/>
        <w:t>nā</w:t>
      </w:r>
      <w:r w:rsidRPr="003775C3">
        <w:rPr>
          <w:rFonts w:ascii="Doulos SIL" w:hAnsi="Doulos SIL"/>
          <w:i/>
          <w:color w:val="0000FF"/>
        </w:rPr>
        <w:tab/>
        <w:t>sèēdù</w:t>
      </w:r>
      <w:r w:rsidRPr="003775C3">
        <w:rPr>
          <w:rFonts w:ascii="Doulos SIL" w:hAnsi="Doulos SIL"/>
          <w:i/>
          <w:color w:val="0000FF"/>
        </w:rPr>
        <w:tab/>
        <w:t>kwāā</w:t>
      </w:r>
      <w:r w:rsidR="00AA4B7B" w:rsidRPr="003775C3">
        <w:rPr>
          <w:rFonts w:ascii="Doulos SIL" w:hAnsi="Doulos SIL"/>
          <w:i/>
          <w:color w:val="0000FF"/>
        </w:rPr>
        <w:t xml:space="preserve"> </w:t>
      </w:r>
      <w:r w:rsidR="00AA4B7B" w:rsidRPr="00AA4B7B">
        <w:t>/</w:t>
      </w:r>
      <w:r w:rsidR="00AA4B7B" w:rsidRPr="003775C3">
        <w:rPr>
          <w:rFonts w:ascii="Doulos SIL" w:hAnsi="Doulos SIL"/>
          <w:i/>
          <w:color w:val="0000FF"/>
        </w:rPr>
        <w:t xml:space="preserve"> mūrì</w:t>
      </w:r>
    </w:p>
    <w:p w14:paraId="6001DF92" w14:textId="4FB711A1" w:rsidR="0028286D" w:rsidRDefault="0028286D" w:rsidP="0028286D">
      <w:pPr>
        <w:tabs>
          <w:tab w:val="left" w:pos="720"/>
          <w:tab w:val="left" w:pos="1080"/>
          <w:tab w:val="left" w:pos="2160"/>
          <w:tab w:val="left" w:pos="3420"/>
          <w:tab w:val="left" w:pos="4410"/>
        </w:tabs>
      </w:pPr>
      <w:r>
        <w:tab/>
      </w:r>
      <w:r>
        <w:tab/>
        <w:t>1SgSbj</w:t>
      </w:r>
      <w:r>
        <w:tab/>
        <w:t>Sbj/Obj</w:t>
      </w:r>
      <w:r>
        <w:tab/>
        <w:t>S</w:t>
      </w:r>
      <w:r>
        <w:tab/>
        <w:t>hit.Pfv</w:t>
      </w:r>
      <w:r w:rsidR="00AA4B7B">
        <w:t xml:space="preserve"> / braid(v).Pfv</w:t>
      </w:r>
    </w:p>
    <w:p w14:paraId="42EAD6AE" w14:textId="11EE277D" w:rsidR="0028286D" w:rsidRDefault="0028286D" w:rsidP="0028286D">
      <w:pPr>
        <w:tabs>
          <w:tab w:val="left" w:pos="720"/>
          <w:tab w:val="left" w:pos="1080"/>
        </w:tabs>
      </w:pPr>
      <w:r>
        <w:tab/>
      </w:r>
      <w:r>
        <w:tab/>
        <w:t xml:space="preserve">‘I </w:t>
      </w:r>
      <w:r w:rsidR="00076904">
        <w:t>hit-Past</w:t>
      </w:r>
      <w:r w:rsidR="00071DBD">
        <w:t>/braided</w:t>
      </w:r>
      <w:r>
        <w:t xml:space="preserve"> Seydou.’</w:t>
      </w:r>
    </w:p>
    <w:p w14:paraId="0713BCAE" w14:textId="77777777" w:rsidR="00076904" w:rsidRDefault="00076904" w:rsidP="0028286D">
      <w:pPr>
        <w:tabs>
          <w:tab w:val="left" w:pos="720"/>
          <w:tab w:val="left" w:pos="1080"/>
        </w:tabs>
      </w:pPr>
    </w:p>
    <w:p w14:paraId="1B3A0128" w14:textId="735DD8FA" w:rsidR="00076904" w:rsidRDefault="00076904" w:rsidP="00076904">
      <w:pPr>
        <w:tabs>
          <w:tab w:val="left" w:pos="720"/>
          <w:tab w:val="left" w:pos="1080"/>
          <w:tab w:val="left" w:pos="2160"/>
          <w:tab w:val="left" w:pos="3420"/>
          <w:tab w:val="left" w:pos="4410"/>
        </w:tabs>
      </w:pPr>
      <w:r>
        <w:tab/>
        <w:t>b.</w:t>
      </w:r>
      <w:r>
        <w:tab/>
      </w:r>
      <w:r w:rsidRPr="003775C3">
        <w:rPr>
          <w:rFonts w:ascii="Doulos SIL" w:hAnsi="Doulos SIL"/>
          <w:i/>
          <w:color w:val="0000FF"/>
        </w:rPr>
        <w:t>sèēdù</w:t>
      </w:r>
      <w:r w:rsidRPr="003775C3">
        <w:rPr>
          <w:rFonts w:ascii="Doulos SIL" w:hAnsi="Doulos SIL"/>
          <w:i/>
          <w:color w:val="0000FF"/>
        </w:rPr>
        <w:tab/>
        <w:t>(yè)</w:t>
      </w:r>
      <w:r w:rsidRPr="003775C3">
        <w:rPr>
          <w:rFonts w:ascii="Doulos SIL" w:hAnsi="Doulos SIL"/>
          <w:i/>
          <w:color w:val="0000FF"/>
        </w:rPr>
        <w:tab/>
        <w:t>ŋ̀</w:t>
      </w:r>
      <w:r w:rsidRPr="003775C3">
        <w:rPr>
          <w:rFonts w:ascii="Doulos SIL" w:hAnsi="Doulos SIL"/>
          <w:i/>
          <w:color w:val="0000FF"/>
        </w:rPr>
        <w:tab/>
      </w:r>
      <w:r w:rsidR="00AA4B7B" w:rsidRPr="003775C3">
        <w:rPr>
          <w:rFonts w:ascii="Doulos SIL" w:hAnsi="Doulos SIL"/>
          <w:i/>
          <w:color w:val="0000FF"/>
        </w:rPr>
        <w:t xml:space="preserve">kwāā </w:t>
      </w:r>
      <w:r w:rsidR="00AA4B7B" w:rsidRPr="00AA4B7B">
        <w:t>/</w:t>
      </w:r>
      <w:r w:rsidR="00AA4B7B" w:rsidRPr="003775C3">
        <w:rPr>
          <w:rFonts w:ascii="Doulos SIL" w:hAnsi="Doulos SIL"/>
          <w:i/>
          <w:color w:val="0000FF"/>
        </w:rPr>
        <w:t xml:space="preserve"> mūrì</w:t>
      </w:r>
    </w:p>
    <w:p w14:paraId="51245402" w14:textId="22F7C6D2" w:rsidR="00076904" w:rsidRDefault="00076904" w:rsidP="00076904">
      <w:pPr>
        <w:tabs>
          <w:tab w:val="left" w:pos="720"/>
          <w:tab w:val="left" w:pos="1080"/>
          <w:tab w:val="left" w:pos="2160"/>
          <w:tab w:val="left" w:pos="3420"/>
          <w:tab w:val="left" w:pos="4410"/>
        </w:tabs>
      </w:pPr>
      <w:r>
        <w:tab/>
      </w:r>
      <w:r>
        <w:tab/>
        <w:t>S</w:t>
      </w:r>
      <w:r>
        <w:tab/>
        <w:t>(Sbj/Obj)</w:t>
      </w:r>
      <w:r>
        <w:tab/>
        <w:t>1SgObj</w:t>
      </w:r>
      <w:r>
        <w:tab/>
        <w:t>hit.Pfv</w:t>
      </w:r>
    </w:p>
    <w:p w14:paraId="7BC6AC49" w14:textId="22E2E68A" w:rsidR="00AA4B7B" w:rsidRPr="0028286D" w:rsidRDefault="00076904" w:rsidP="0028286D">
      <w:pPr>
        <w:tabs>
          <w:tab w:val="left" w:pos="720"/>
          <w:tab w:val="left" w:pos="1080"/>
        </w:tabs>
      </w:pPr>
      <w:r>
        <w:tab/>
      </w:r>
      <w:r>
        <w:tab/>
        <w:t>‘Seydou hit-Past</w:t>
      </w:r>
      <w:r w:rsidR="00071DBD">
        <w:t>/braided</w:t>
      </w:r>
      <w:r>
        <w:t xml:space="preserve"> me.’</w:t>
      </w:r>
    </w:p>
    <w:p w14:paraId="3C00238B" w14:textId="77777777" w:rsidR="00C30A26" w:rsidRDefault="00C30A26" w:rsidP="00C30A26">
      <w:pPr>
        <w:pStyle w:val="Heading2"/>
      </w:pPr>
      <w:bookmarkStart w:id="532" w:name="_Toc115302"/>
      <w:r>
        <w:lastRenderedPageBreak/>
        <w:t>Determiners</w:t>
      </w:r>
      <w:bookmarkEnd w:id="532"/>
    </w:p>
    <w:p w14:paraId="6C6056A6" w14:textId="77777777" w:rsidR="00C30A26" w:rsidRDefault="00C30A26" w:rsidP="00C30A26">
      <w:pPr>
        <w:pStyle w:val="Heading3"/>
      </w:pPr>
      <w:bookmarkStart w:id="533" w:name="_Toc36027241"/>
      <w:bookmarkStart w:id="534" w:name="_Toc36027393"/>
      <w:bookmarkStart w:id="535" w:name="_Toc36027603"/>
      <w:bookmarkStart w:id="536" w:name="_Toc78375608"/>
      <w:bookmarkStart w:id="537" w:name="_Toc79405713"/>
      <w:bookmarkStart w:id="538" w:name="_Toc115303"/>
      <w:r>
        <w:t>Definite</w:t>
      </w:r>
      <w:bookmarkEnd w:id="533"/>
      <w:bookmarkEnd w:id="534"/>
      <w:bookmarkEnd w:id="535"/>
      <w:bookmarkEnd w:id="536"/>
      <w:bookmarkEnd w:id="537"/>
      <w:bookmarkEnd w:id="538"/>
    </w:p>
    <w:p w14:paraId="6524A4DC" w14:textId="7B2012CC" w:rsidR="00AB3978" w:rsidRDefault="00AB3978" w:rsidP="00AB3978">
      <w:r>
        <w:t xml:space="preserve">There is no high-frequency definite marker ‘the’ apart from the demonstratives covered below. Simple nouns and NPs without an overt determiner can be interpreted </w:t>
      </w:r>
      <w:r w:rsidR="00280CBA">
        <w:t>as</w:t>
      </w:r>
      <w:r>
        <w:t xml:space="preserve"> definite or indefinite. However, one of the demonstratives is a strong discourse-definite marker ‘that (same)’.</w:t>
      </w:r>
    </w:p>
    <w:p w14:paraId="49D56E14" w14:textId="77777777" w:rsidR="00AB3978" w:rsidRDefault="00AB3978" w:rsidP="00AB3978"/>
    <w:p w14:paraId="668753D7" w14:textId="77777777" w:rsidR="00AB3978" w:rsidRPr="00AB3978" w:rsidRDefault="00AB3978" w:rsidP="00AB3978"/>
    <w:p w14:paraId="46E8FF43" w14:textId="713F64AA" w:rsidR="00C30A26" w:rsidRDefault="00C30A26" w:rsidP="00C30A26">
      <w:pPr>
        <w:pStyle w:val="Heading3"/>
      </w:pPr>
      <w:bookmarkStart w:id="539" w:name="_Toc508942702"/>
      <w:bookmarkStart w:id="540" w:name="_Toc508943302"/>
      <w:bookmarkStart w:id="541" w:name="_Toc36027242"/>
      <w:bookmarkStart w:id="542" w:name="_Toc36027394"/>
      <w:bookmarkStart w:id="543" w:name="_Toc36027604"/>
      <w:bookmarkStart w:id="544" w:name="_Toc78375609"/>
      <w:bookmarkStart w:id="545" w:name="_Toc79405714"/>
      <w:r>
        <w:t xml:space="preserve"> </w:t>
      </w:r>
      <w:bookmarkStart w:id="546" w:name="_Toc115304"/>
      <w:r>
        <w:t>‘Th</w:t>
      </w:r>
      <w:bookmarkEnd w:id="539"/>
      <w:bookmarkEnd w:id="540"/>
      <w:r>
        <w:t>is/that’ (demonstrative pronouns)</w:t>
      </w:r>
      <w:bookmarkEnd w:id="541"/>
      <w:bookmarkEnd w:id="542"/>
      <w:bookmarkEnd w:id="543"/>
      <w:bookmarkEnd w:id="544"/>
      <w:bookmarkEnd w:id="545"/>
      <w:bookmarkEnd w:id="546"/>
    </w:p>
    <w:p w14:paraId="4D68D7E1" w14:textId="293CC3D0" w:rsidR="00BF1F03" w:rsidRPr="00BF1F03" w:rsidRDefault="00BF1F03" w:rsidP="007F4EA3">
      <w:pPr>
        <w:rPr>
          <w:lang w:val="x-none"/>
        </w:rPr>
      </w:pPr>
      <w:r>
        <w:t>Demonstratives are deictic (pointing) or discourse-definite (referring to previously introduced discourse referents)</w:t>
      </w:r>
      <w:r>
        <w:rPr>
          <w:lang w:val="x-none"/>
        </w:rPr>
        <w:t xml:space="preserve">. </w:t>
      </w:r>
      <w:r>
        <w:t>Singular and plural forms of the demonstratives are shown in (xx1), in absolute form (without a noun) and as modifiers of a noun X</w:t>
      </w:r>
      <w:r>
        <w:rPr>
          <w:lang w:val="x-none"/>
        </w:rPr>
        <w:t xml:space="preserve">. </w:t>
      </w:r>
      <w:r w:rsidR="0072464F">
        <w:rPr>
          <w:lang w:val="x-none"/>
        </w:rPr>
        <w:t xml:space="preserve">The notation </w:t>
      </w:r>
      <w:r w:rsidR="0072464F" w:rsidRPr="00D76DFA">
        <w:rPr>
          <w:rFonts w:ascii="Doulos SIL" w:hAnsi="Doulos SIL"/>
          <w:i/>
          <w:color w:val="0000FF"/>
        </w:rPr>
        <w:t>X</w:t>
      </w:r>
      <w:r w:rsidR="0072464F">
        <w:rPr>
          <w:rFonts w:ascii="Doulos SIL" w:hAnsi="Doulos SIL"/>
          <w:i/>
          <w:color w:val="0000FF"/>
        </w:rPr>
        <w:t>-ye</w:t>
      </w:r>
      <w:r w:rsidR="0072464F">
        <w:rPr>
          <w:lang w:val="x-none"/>
        </w:rPr>
        <w:t xml:space="preserve"> represents any plural noun (including those with plural suffixes other than </w:t>
      </w:r>
      <w:r w:rsidR="0072464F" w:rsidRPr="00286153">
        <w:rPr>
          <w:rFonts w:ascii="Doulos SIL" w:hAnsi="Doulos SIL" w:cs="Doulos SIL"/>
          <w:i/>
          <w:color w:val="0000FF"/>
          <w:lang w:val="x-none"/>
        </w:rPr>
        <w:t>-yè</w:t>
      </w:r>
      <w:r w:rsidR="0072464F">
        <w:t xml:space="preserve"> ). </w:t>
      </w:r>
      <w:r w:rsidR="0072464F">
        <w:rPr>
          <w:lang w:val="x-none"/>
        </w:rPr>
        <w:t xml:space="preserve"> </w:t>
      </w:r>
    </w:p>
    <w:p w14:paraId="6BF3622C" w14:textId="7BC8AE4A" w:rsidR="007F4EA3" w:rsidRDefault="007F4EA3" w:rsidP="007F4EA3"/>
    <w:p w14:paraId="579FE410" w14:textId="01398FA4" w:rsidR="00555413" w:rsidRDefault="00555413" w:rsidP="009515D2">
      <w:pPr>
        <w:tabs>
          <w:tab w:val="left" w:pos="720"/>
          <w:tab w:val="left" w:pos="1080"/>
          <w:tab w:val="left" w:pos="4230"/>
          <w:tab w:val="left" w:pos="5940"/>
        </w:tabs>
      </w:pPr>
      <w:r>
        <w:t>(xx1)</w:t>
      </w:r>
      <w:r>
        <w:tab/>
      </w:r>
      <w:r>
        <w:tab/>
        <w:t>category</w:t>
      </w:r>
      <w:r>
        <w:tab/>
        <w:t>Sg</w:t>
      </w:r>
      <w:r>
        <w:tab/>
        <w:t>Pl</w:t>
      </w:r>
    </w:p>
    <w:p w14:paraId="18482467" w14:textId="77777777" w:rsidR="00555413" w:rsidRDefault="00555413" w:rsidP="009515D2">
      <w:pPr>
        <w:tabs>
          <w:tab w:val="left" w:pos="720"/>
          <w:tab w:val="left" w:pos="1080"/>
          <w:tab w:val="left" w:pos="4230"/>
          <w:tab w:val="left" w:pos="5940"/>
        </w:tabs>
      </w:pPr>
    </w:p>
    <w:p w14:paraId="5CD34644" w14:textId="22A94223" w:rsidR="00555413" w:rsidRDefault="00555413" w:rsidP="009515D2">
      <w:pPr>
        <w:tabs>
          <w:tab w:val="left" w:pos="720"/>
          <w:tab w:val="left" w:pos="1080"/>
          <w:tab w:val="left" w:pos="4230"/>
          <w:tab w:val="left" w:pos="5940"/>
        </w:tabs>
        <w:rPr>
          <w:lang w:val="x-none"/>
        </w:rPr>
      </w:pPr>
      <w:r>
        <w:tab/>
        <w:t>a</w:t>
      </w:r>
      <w:r>
        <w:rPr>
          <w:lang w:val="x-none"/>
        </w:rPr>
        <w:t>. absolute forms (without a noun)</w:t>
      </w:r>
    </w:p>
    <w:p w14:paraId="525AF8F7" w14:textId="19989B9E" w:rsidR="00555413" w:rsidRDefault="00555413" w:rsidP="009515D2">
      <w:pPr>
        <w:tabs>
          <w:tab w:val="left" w:pos="720"/>
          <w:tab w:val="left" w:pos="1080"/>
          <w:tab w:val="left" w:pos="4230"/>
          <w:tab w:val="left" w:pos="5940"/>
        </w:tabs>
        <w:rPr>
          <w:lang w:val="x-none"/>
        </w:rPr>
      </w:pPr>
      <w:r>
        <w:rPr>
          <w:lang w:val="x-none"/>
        </w:rPr>
        <w:tab/>
      </w:r>
      <w:r>
        <w:rPr>
          <w:lang w:val="x-none"/>
        </w:rPr>
        <w:tab/>
        <w:t>deictic</w:t>
      </w:r>
      <w:r w:rsidR="00BF5F73">
        <w:rPr>
          <w:lang w:val="x-none"/>
        </w:rPr>
        <w:t xml:space="preserve"> or discourse-definite</w:t>
      </w:r>
      <w:r>
        <w:rPr>
          <w:lang w:val="x-none"/>
        </w:rPr>
        <w:tab/>
      </w:r>
      <w:r w:rsidRPr="005134B8">
        <w:rPr>
          <w:rFonts w:ascii="Doulos SIL" w:hAnsi="Doulos SIL" w:cs="Doulos SIL"/>
          <w:i/>
          <w:color w:val="0000FF"/>
          <w:lang w:val="x-none"/>
        </w:rPr>
        <w:t>kú</w:t>
      </w:r>
      <w:r w:rsidRPr="005134B8">
        <w:rPr>
          <w:rFonts w:ascii="Doulos SIL" w:hAnsi="Doulos SIL" w:cs="Doulos SIL"/>
          <w:i/>
          <w:color w:val="0000FF"/>
          <w:lang w:val="x-none"/>
        </w:rPr>
        <w:tab/>
        <w:t>kú-yè</w:t>
      </w:r>
    </w:p>
    <w:p w14:paraId="42D0AD7D" w14:textId="4B00FFFA" w:rsidR="000228A9" w:rsidRDefault="000228A9" w:rsidP="009515D2">
      <w:pPr>
        <w:tabs>
          <w:tab w:val="left" w:pos="720"/>
          <w:tab w:val="left" w:pos="1080"/>
          <w:tab w:val="left" w:pos="4230"/>
          <w:tab w:val="left" w:pos="5940"/>
        </w:tabs>
        <w:rPr>
          <w:lang w:val="x-none"/>
        </w:rPr>
      </w:pPr>
      <w:r w:rsidRPr="000228A9">
        <w:rPr>
          <w:lang w:val="x-none"/>
        </w:rPr>
        <w:tab/>
      </w:r>
      <w:r w:rsidRPr="000228A9">
        <w:rPr>
          <w:lang w:val="x-none"/>
        </w:rPr>
        <w:tab/>
        <w:t>discourse-definite</w:t>
      </w:r>
      <w:r w:rsidRPr="000228A9">
        <w:rPr>
          <w:lang w:val="x-none"/>
        </w:rPr>
        <w:tab/>
      </w:r>
      <w:r w:rsidRPr="005134B8">
        <w:rPr>
          <w:rFonts w:ascii="Doulos SIL" w:hAnsi="Doulos SIL" w:cs="Doulos SIL"/>
          <w:i/>
          <w:color w:val="0000FF"/>
          <w:lang w:val="x-none"/>
        </w:rPr>
        <w:t>ɲɔ̄ⁿ</w:t>
      </w:r>
      <w:r w:rsidRPr="005134B8">
        <w:rPr>
          <w:rFonts w:ascii="Doulos SIL" w:hAnsi="Doulos SIL" w:cs="Doulos SIL"/>
          <w:i/>
          <w:color w:val="0000FF"/>
          <w:lang w:val="x-none"/>
        </w:rPr>
        <w:tab/>
        <w:t>ɲɔ̄ⁿ-yē</w:t>
      </w:r>
    </w:p>
    <w:p w14:paraId="6D280555" w14:textId="33617522" w:rsidR="000228A9" w:rsidRDefault="000228A9" w:rsidP="009515D2">
      <w:pPr>
        <w:tabs>
          <w:tab w:val="left" w:pos="720"/>
          <w:tab w:val="left" w:pos="1080"/>
          <w:tab w:val="left" w:pos="4230"/>
          <w:tab w:val="left" w:pos="5940"/>
        </w:tabs>
        <w:rPr>
          <w:lang w:val="x-none"/>
        </w:rPr>
      </w:pPr>
    </w:p>
    <w:p w14:paraId="3CD75884" w14:textId="267238E4" w:rsidR="000228A9" w:rsidRDefault="000228A9" w:rsidP="009515D2">
      <w:pPr>
        <w:tabs>
          <w:tab w:val="left" w:pos="720"/>
          <w:tab w:val="left" w:pos="1080"/>
          <w:tab w:val="left" w:pos="4230"/>
          <w:tab w:val="left" w:pos="5940"/>
        </w:tabs>
        <w:rPr>
          <w:lang w:val="x-none"/>
        </w:rPr>
      </w:pPr>
      <w:r>
        <w:rPr>
          <w:lang w:val="x-none"/>
        </w:rPr>
        <w:tab/>
        <w:t>b. combinations with noun X</w:t>
      </w:r>
    </w:p>
    <w:p w14:paraId="06FD4E49" w14:textId="74AD1E43" w:rsidR="000228A9" w:rsidRDefault="000228A9" w:rsidP="009515D2">
      <w:pPr>
        <w:tabs>
          <w:tab w:val="left" w:pos="720"/>
          <w:tab w:val="left" w:pos="1080"/>
          <w:tab w:val="left" w:pos="4230"/>
          <w:tab w:val="left" w:pos="5940"/>
        </w:tabs>
        <w:rPr>
          <w:lang w:val="x-none"/>
        </w:rPr>
      </w:pPr>
      <w:r>
        <w:rPr>
          <w:lang w:val="x-none"/>
        </w:rPr>
        <w:tab/>
      </w:r>
      <w:r>
        <w:rPr>
          <w:lang w:val="x-none"/>
        </w:rPr>
        <w:tab/>
        <w:t>deictic</w:t>
      </w:r>
      <w:r>
        <w:rPr>
          <w:lang w:val="x-none"/>
        </w:rPr>
        <w:tab/>
      </w:r>
      <w:r w:rsidRPr="005134B8">
        <w:rPr>
          <w:rFonts w:ascii="Doulos SIL" w:hAnsi="Doulos SIL" w:cs="Doulos SIL"/>
          <w:i/>
          <w:color w:val="0000FF"/>
          <w:lang w:val="x-none"/>
        </w:rPr>
        <w:t>kɔ̀ⁿ</w:t>
      </w:r>
      <w:r w:rsidR="009515D2">
        <w:t> </w:t>
      </w:r>
      <w:r w:rsidR="009515D2">
        <w:rPr>
          <w:lang w:val="x-none"/>
        </w:rPr>
        <w:t>(+H)</w:t>
      </w:r>
      <w:r w:rsidRPr="005134B8">
        <w:rPr>
          <w:rFonts w:ascii="Doulos SIL" w:hAnsi="Doulos SIL" w:cs="Doulos SIL"/>
          <w:i/>
          <w:color w:val="0000FF"/>
          <w:lang w:val="x-none"/>
        </w:rPr>
        <w:t xml:space="preserve"> X</w:t>
      </w:r>
      <w:r w:rsidRPr="005134B8">
        <w:rPr>
          <w:rFonts w:ascii="Doulos SIL" w:hAnsi="Doulos SIL" w:cs="Doulos SIL"/>
          <w:i/>
          <w:color w:val="0000FF"/>
          <w:lang w:val="x-none"/>
        </w:rPr>
        <w:tab/>
        <w:t>kɔ̀ⁿ</w:t>
      </w:r>
      <w:r w:rsidR="009515D2">
        <w:t> </w:t>
      </w:r>
      <w:r w:rsidR="009515D2">
        <w:rPr>
          <w:lang w:val="x-none"/>
        </w:rPr>
        <w:t>(+H)</w:t>
      </w:r>
      <w:r w:rsidRPr="005134B8">
        <w:rPr>
          <w:rFonts w:ascii="Doulos SIL" w:hAnsi="Doulos SIL" w:cs="Doulos SIL"/>
          <w:i/>
          <w:color w:val="0000FF"/>
          <w:lang w:val="x-none"/>
        </w:rPr>
        <w:t xml:space="preserve"> X-ye</w:t>
      </w:r>
    </w:p>
    <w:p w14:paraId="782E6DA3" w14:textId="190D6E35" w:rsidR="000228A9" w:rsidRDefault="000228A9" w:rsidP="009515D2">
      <w:pPr>
        <w:tabs>
          <w:tab w:val="left" w:pos="720"/>
          <w:tab w:val="left" w:pos="1080"/>
          <w:tab w:val="left" w:pos="4230"/>
          <w:tab w:val="left" w:pos="5940"/>
        </w:tabs>
        <w:rPr>
          <w:lang w:val="x-none"/>
        </w:rPr>
      </w:pPr>
      <w:r>
        <w:rPr>
          <w:lang w:val="x-none"/>
        </w:rPr>
        <w:tab/>
      </w:r>
      <w:r>
        <w:rPr>
          <w:lang w:val="x-none"/>
        </w:rPr>
        <w:tab/>
        <w:t>discourse-definite</w:t>
      </w:r>
      <w:r>
        <w:rPr>
          <w:lang w:val="x-none"/>
        </w:rPr>
        <w:tab/>
      </w:r>
      <w:r w:rsidRPr="005134B8">
        <w:rPr>
          <w:rFonts w:ascii="Doulos SIL" w:hAnsi="Doulos SIL" w:cs="Doulos SIL"/>
          <w:i/>
          <w:color w:val="0000FF"/>
          <w:lang w:val="x-none"/>
        </w:rPr>
        <w:t>X gu</w:t>
      </w:r>
      <w:r w:rsidRPr="005134B8">
        <w:rPr>
          <w:rFonts w:ascii="Doulos SIL" w:hAnsi="Doulos SIL" w:cs="Doulos SIL"/>
          <w:i/>
          <w:color w:val="0000FF"/>
          <w:lang w:val="x-none"/>
        </w:rPr>
        <w:tab/>
        <w:t>X kù-lè</w:t>
      </w:r>
    </w:p>
    <w:p w14:paraId="3349B016" w14:textId="7D3613BF" w:rsidR="000228A9" w:rsidRDefault="000228A9" w:rsidP="009515D2">
      <w:pPr>
        <w:tabs>
          <w:tab w:val="left" w:pos="720"/>
          <w:tab w:val="left" w:pos="1080"/>
          <w:tab w:val="left" w:pos="4230"/>
          <w:tab w:val="left" w:pos="5940"/>
        </w:tabs>
        <w:rPr>
          <w:lang w:val="x-none"/>
        </w:rPr>
      </w:pPr>
      <w:r>
        <w:rPr>
          <w:lang w:val="x-none"/>
        </w:rPr>
        <w:tab/>
      </w:r>
      <w:r>
        <w:rPr>
          <w:lang w:val="x-none"/>
        </w:rPr>
        <w:tab/>
      </w:r>
      <w:r>
        <w:rPr>
          <w:lang w:val="x-none"/>
        </w:rPr>
        <w:tab/>
      </w:r>
      <w:r w:rsidRPr="005134B8">
        <w:rPr>
          <w:rFonts w:ascii="Doulos SIL" w:hAnsi="Doulos SIL" w:cs="Doulos SIL"/>
          <w:i/>
          <w:color w:val="0000FF"/>
          <w:lang w:val="x-none"/>
        </w:rPr>
        <w:t>ɲɔ</w:t>
      </w:r>
      <w:r w:rsidR="00AB640A" w:rsidRPr="005134B8">
        <w:rPr>
          <w:rFonts w:ascii="Doulos SIL" w:hAnsi="Doulos SIL" w:cs="Doulos SIL"/>
          <w:i/>
          <w:color w:val="0000FF"/>
          <w:lang w:val="x-none"/>
        </w:rPr>
        <w:t>̀</w:t>
      </w:r>
      <w:r w:rsidRPr="005134B8">
        <w:rPr>
          <w:rFonts w:ascii="Doulos SIL" w:hAnsi="Doulos SIL" w:cs="Doulos SIL"/>
          <w:i/>
          <w:color w:val="0000FF"/>
          <w:lang w:val="x-none"/>
        </w:rPr>
        <w:t>ⁿ</w:t>
      </w:r>
      <w:r w:rsidR="009515D2">
        <w:t> </w:t>
      </w:r>
      <w:r w:rsidR="009515D2">
        <w:rPr>
          <w:lang w:val="x-none"/>
        </w:rPr>
        <w:t>(+H)</w:t>
      </w:r>
      <w:r w:rsidRPr="005134B8">
        <w:rPr>
          <w:rFonts w:ascii="Doulos SIL" w:hAnsi="Doulos SIL" w:cs="Doulos SIL"/>
          <w:i/>
          <w:color w:val="0000FF"/>
          <w:lang w:val="x-none"/>
        </w:rPr>
        <w:t xml:space="preserve"> X</w:t>
      </w:r>
      <w:r w:rsidRPr="005134B8">
        <w:rPr>
          <w:rFonts w:ascii="Doulos SIL" w:hAnsi="Doulos SIL" w:cs="Doulos SIL"/>
          <w:i/>
          <w:color w:val="0000FF"/>
          <w:lang w:val="x-none"/>
        </w:rPr>
        <w:tab/>
        <w:t>ɲɔ</w:t>
      </w:r>
      <w:r w:rsidR="00AB640A" w:rsidRPr="005134B8">
        <w:rPr>
          <w:rFonts w:ascii="Doulos SIL" w:hAnsi="Doulos SIL" w:cs="Doulos SIL"/>
          <w:i/>
          <w:color w:val="0000FF"/>
          <w:lang w:val="x-none"/>
        </w:rPr>
        <w:t>̀</w:t>
      </w:r>
      <w:r w:rsidRPr="005134B8">
        <w:rPr>
          <w:rFonts w:ascii="Doulos SIL" w:hAnsi="Doulos SIL" w:cs="Doulos SIL"/>
          <w:i/>
          <w:color w:val="0000FF"/>
          <w:lang w:val="x-none"/>
        </w:rPr>
        <w:t>ⁿ</w:t>
      </w:r>
      <w:r w:rsidR="009515D2">
        <w:t> </w:t>
      </w:r>
      <w:r w:rsidR="009515D2">
        <w:rPr>
          <w:lang w:val="x-none"/>
        </w:rPr>
        <w:t>(+H)</w:t>
      </w:r>
      <w:r w:rsidRPr="005134B8">
        <w:rPr>
          <w:rFonts w:ascii="Doulos SIL" w:hAnsi="Doulos SIL" w:cs="Doulos SIL"/>
          <w:i/>
          <w:color w:val="0000FF"/>
          <w:lang w:val="x-none"/>
        </w:rPr>
        <w:t xml:space="preserve"> X-ye</w:t>
      </w:r>
    </w:p>
    <w:p w14:paraId="1ABEA901" w14:textId="355444BF" w:rsidR="000228A9" w:rsidRDefault="000228A9" w:rsidP="009515D2">
      <w:pPr>
        <w:tabs>
          <w:tab w:val="left" w:pos="720"/>
          <w:tab w:val="left" w:pos="1080"/>
          <w:tab w:val="left" w:pos="4230"/>
          <w:tab w:val="left" w:pos="5940"/>
        </w:tabs>
        <w:rPr>
          <w:lang w:val="x-none"/>
        </w:rPr>
      </w:pPr>
      <w:r>
        <w:rPr>
          <w:lang w:val="x-none"/>
        </w:rPr>
        <w:tab/>
      </w:r>
      <w:r>
        <w:rPr>
          <w:lang w:val="x-none"/>
        </w:rPr>
        <w:tab/>
      </w:r>
      <w:r>
        <w:rPr>
          <w:lang w:val="x-none"/>
        </w:rPr>
        <w:tab/>
      </w:r>
      <w:r w:rsidRPr="005134B8">
        <w:rPr>
          <w:rFonts w:ascii="Doulos SIL" w:hAnsi="Doulos SIL" w:cs="Doulos SIL"/>
          <w:i/>
          <w:color w:val="0000FF"/>
          <w:lang w:val="x-none"/>
        </w:rPr>
        <w:t>ɲɔ</w:t>
      </w:r>
      <w:r w:rsidR="00AB640A" w:rsidRPr="005134B8">
        <w:rPr>
          <w:rFonts w:ascii="Doulos SIL" w:hAnsi="Doulos SIL" w:cs="Doulos SIL"/>
          <w:i/>
          <w:color w:val="0000FF"/>
          <w:lang w:val="x-none"/>
        </w:rPr>
        <w:t>̀</w:t>
      </w:r>
      <w:r w:rsidRPr="005134B8">
        <w:rPr>
          <w:rFonts w:ascii="Doulos SIL" w:hAnsi="Doulos SIL" w:cs="Doulos SIL"/>
          <w:i/>
          <w:color w:val="0000FF"/>
          <w:lang w:val="x-none"/>
        </w:rPr>
        <w:t>ⁿ</w:t>
      </w:r>
      <w:r w:rsidR="009515D2">
        <w:t> </w:t>
      </w:r>
      <w:r w:rsidR="009515D2">
        <w:rPr>
          <w:lang w:val="x-none"/>
        </w:rPr>
        <w:t>(+H)</w:t>
      </w:r>
      <w:r w:rsidRPr="005134B8">
        <w:rPr>
          <w:rFonts w:ascii="Doulos SIL" w:hAnsi="Doulos SIL" w:cs="Doulos SIL"/>
          <w:i/>
          <w:color w:val="0000FF"/>
          <w:lang w:val="x-none"/>
        </w:rPr>
        <w:t xml:space="preserve"> X gu</w:t>
      </w:r>
      <w:r w:rsidRPr="005134B8">
        <w:rPr>
          <w:rFonts w:ascii="Doulos SIL" w:hAnsi="Doulos SIL" w:cs="Doulos SIL"/>
          <w:i/>
          <w:color w:val="0000FF"/>
          <w:lang w:val="x-none"/>
        </w:rPr>
        <w:tab/>
        <w:t>ɲɔ</w:t>
      </w:r>
      <w:r w:rsidR="00AB640A" w:rsidRPr="005134B8">
        <w:rPr>
          <w:rFonts w:ascii="Doulos SIL" w:hAnsi="Doulos SIL" w:cs="Doulos SIL"/>
          <w:i/>
          <w:color w:val="0000FF"/>
          <w:lang w:val="x-none"/>
        </w:rPr>
        <w:t>̀</w:t>
      </w:r>
      <w:r w:rsidRPr="005134B8">
        <w:rPr>
          <w:rFonts w:ascii="Doulos SIL" w:hAnsi="Doulos SIL" w:cs="Doulos SIL"/>
          <w:i/>
          <w:color w:val="0000FF"/>
          <w:lang w:val="x-none"/>
        </w:rPr>
        <w:t xml:space="preserve">ⁿ </w:t>
      </w:r>
      <w:r w:rsidR="005134B8">
        <w:rPr>
          <w:lang w:val="x-none"/>
        </w:rPr>
        <w:t>(+H)</w:t>
      </w:r>
      <w:r w:rsidR="005134B8" w:rsidRPr="005134B8">
        <w:rPr>
          <w:rFonts w:ascii="Doulos SIL" w:hAnsi="Doulos SIL" w:cs="Doulos SIL"/>
          <w:i/>
          <w:color w:val="0000FF"/>
          <w:lang w:val="x-none"/>
        </w:rPr>
        <w:t xml:space="preserve"> </w:t>
      </w:r>
      <w:r w:rsidRPr="005134B8">
        <w:rPr>
          <w:rFonts w:ascii="Doulos SIL" w:hAnsi="Doulos SIL" w:cs="Doulos SIL"/>
          <w:i/>
          <w:color w:val="0000FF"/>
          <w:lang w:val="x-none"/>
        </w:rPr>
        <w:t xml:space="preserve">X </w:t>
      </w:r>
      <w:r w:rsidR="00BF5F73" w:rsidRPr="005134B8">
        <w:rPr>
          <w:rFonts w:ascii="Doulos SIL" w:hAnsi="Doulos SIL" w:cs="Doulos SIL"/>
          <w:i/>
          <w:color w:val="0000FF"/>
          <w:lang w:val="x-none"/>
        </w:rPr>
        <w:t>gu-ye</w:t>
      </w:r>
    </w:p>
    <w:p w14:paraId="511DA252" w14:textId="7CDE1C37" w:rsidR="000228A9" w:rsidRPr="005134B8" w:rsidRDefault="000228A9" w:rsidP="009515D2">
      <w:pPr>
        <w:tabs>
          <w:tab w:val="left" w:pos="720"/>
          <w:tab w:val="left" w:pos="1080"/>
          <w:tab w:val="left" w:pos="4230"/>
          <w:tab w:val="left" w:pos="5940"/>
        </w:tabs>
        <w:rPr>
          <w:rFonts w:ascii="Doulos SIL" w:hAnsi="Doulos SIL" w:cs="Doulos SIL"/>
          <w:i/>
          <w:color w:val="0000FF"/>
          <w:lang w:val="x-none"/>
        </w:rPr>
      </w:pPr>
      <w:r>
        <w:rPr>
          <w:lang w:val="x-none"/>
        </w:rPr>
        <w:tab/>
      </w:r>
      <w:r>
        <w:rPr>
          <w:lang w:val="x-none"/>
        </w:rPr>
        <w:tab/>
      </w:r>
      <w:r w:rsidR="00BF5F73">
        <w:rPr>
          <w:lang w:val="x-none"/>
        </w:rPr>
        <w:t>combined</w:t>
      </w:r>
      <w:r>
        <w:rPr>
          <w:lang w:val="x-none"/>
        </w:rPr>
        <w:tab/>
      </w:r>
      <w:r w:rsidRPr="005134B8">
        <w:rPr>
          <w:rFonts w:ascii="Doulos SIL" w:hAnsi="Doulos SIL" w:cs="Doulos SIL"/>
          <w:i/>
          <w:color w:val="0000FF"/>
          <w:lang w:val="x-none"/>
        </w:rPr>
        <w:t>kɔ̀ⁿ</w:t>
      </w:r>
      <w:r w:rsidR="009515D2">
        <w:t> </w:t>
      </w:r>
      <w:r w:rsidR="009515D2">
        <w:rPr>
          <w:lang w:val="x-none"/>
        </w:rPr>
        <w:t>(+H)</w:t>
      </w:r>
      <w:r w:rsidRPr="005134B8">
        <w:rPr>
          <w:rFonts w:ascii="Doulos SIL" w:hAnsi="Doulos SIL" w:cs="Doulos SIL"/>
          <w:i/>
          <w:color w:val="0000FF"/>
          <w:lang w:val="x-none"/>
        </w:rPr>
        <w:t xml:space="preserve"> X gu</w:t>
      </w:r>
      <w:r w:rsidRPr="005134B8">
        <w:rPr>
          <w:rFonts w:ascii="Doulos SIL" w:hAnsi="Doulos SIL" w:cs="Doulos SIL"/>
          <w:i/>
          <w:color w:val="0000FF"/>
          <w:lang w:val="x-none"/>
        </w:rPr>
        <w:tab/>
        <w:t xml:space="preserve">kɔ̀ⁿ </w:t>
      </w:r>
      <w:r w:rsidR="005134B8">
        <w:rPr>
          <w:lang w:val="x-none"/>
        </w:rPr>
        <w:t>(+H)</w:t>
      </w:r>
      <w:r w:rsidR="005134B8" w:rsidRPr="005134B8">
        <w:rPr>
          <w:rFonts w:ascii="Doulos SIL" w:hAnsi="Doulos SIL" w:cs="Doulos SIL"/>
          <w:i/>
          <w:color w:val="0000FF"/>
          <w:lang w:val="x-none"/>
        </w:rPr>
        <w:t xml:space="preserve"> </w:t>
      </w:r>
      <w:r w:rsidRPr="005134B8">
        <w:rPr>
          <w:rFonts w:ascii="Doulos SIL" w:hAnsi="Doulos SIL" w:cs="Doulos SIL"/>
          <w:i/>
          <w:color w:val="0000FF"/>
          <w:lang w:val="x-none"/>
        </w:rPr>
        <w:t>X gu-ye</w:t>
      </w:r>
    </w:p>
    <w:p w14:paraId="0B135423" w14:textId="158DA1CB" w:rsidR="00555413" w:rsidRPr="00BF5F73" w:rsidRDefault="000228A9" w:rsidP="00BF5F73">
      <w:pPr>
        <w:tabs>
          <w:tab w:val="left" w:pos="720"/>
          <w:tab w:val="left" w:pos="1080"/>
          <w:tab w:val="left" w:pos="3240"/>
          <w:tab w:val="left" w:pos="5040"/>
        </w:tabs>
        <w:rPr>
          <w:lang w:val="x-none"/>
        </w:rPr>
      </w:pPr>
      <w:r>
        <w:rPr>
          <w:lang w:val="x-none"/>
        </w:rPr>
        <w:tab/>
      </w:r>
      <w:r>
        <w:rPr>
          <w:lang w:val="x-none"/>
        </w:rPr>
        <w:tab/>
      </w:r>
      <w:r>
        <w:rPr>
          <w:lang w:val="x-none"/>
        </w:rPr>
        <w:tab/>
      </w:r>
    </w:p>
    <w:p w14:paraId="6727F518" w14:textId="47F4B344" w:rsidR="005B1E68" w:rsidRPr="005B1E68" w:rsidRDefault="00BF1F03" w:rsidP="00BF1F03">
      <w:pPr>
        <w:rPr>
          <w:lang w:val="x-none"/>
        </w:rPr>
      </w:pPr>
      <w:r>
        <w:t>There is no human/nonhuman or animacy distinction.</w:t>
      </w:r>
      <w:r w:rsidR="00CE3B0F">
        <w:t xml:space="preserve"> The opposition deictic versus discourse-</w:t>
      </w:r>
      <w:r>
        <w:t xml:space="preserve"> </w:t>
      </w:r>
      <w:r w:rsidR="00CE3B0F">
        <w:t xml:space="preserve">definite is </w:t>
      </w:r>
      <w:r w:rsidR="00BF5F73">
        <w:t xml:space="preserve">partially </w:t>
      </w:r>
      <w:r w:rsidR="00CE3B0F">
        <w:t xml:space="preserve">neutralized in the absolute forms, </w:t>
      </w:r>
      <w:r w:rsidR="00BF5F73">
        <w:t>where</w:t>
      </w:r>
      <w:r w:rsidR="00CE3B0F">
        <w:t xml:space="preserve"> </w:t>
      </w:r>
      <w:r w:rsidR="00CE3B0F" w:rsidRPr="00286153">
        <w:rPr>
          <w:rFonts w:ascii="Doulos SIL" w:hAnsi="Doulos SIL" w:cs="Doulos SIL"/>
          <w:i/>
          <w:color w:val="0000FF"/>
        </w:rPr>
        <w:t>ku</w:t>
      </w:r>
      <w:r w:rsidR="00CE3B0F" w:rsidRPr="00286153">
        <w:rPr>
          <w:rFonts w:ascii="Doulos SIL" w:hAnsi="Doulos SIL" w:cs="Doulos SIL"/>
          <w:i/>
          <w:color w:val="0000FF"/>
          <w:lang w:val="x-none"/>
        </w:rPr>
        <w:t>́</w:t>
      </w:r>
      <w:r w:rsidR="00BF5F73">
        <w:rPr>
          <w:lang w:val="x-none"/>
        </w:rPr>
        <w:t xml:space="preserve"> and</w:t>
      </w:r>
      <w:r w:rsidR="00CE3B0F">
        <w:rPr>
          <w:lang w:val="x-none"/>
        </w:rPr>
        <w:t xml:space="preserve"> plural </w:t>
      </w:r>
      <w:r w:rsidR="00CE3B0F" w:rsidRPr="00286153">
        <w:rPr>
          <w:rFonts w:ascii="Doulos SIL" w:hAnsi="Doulos SIL" w:cs="Doulos SIL"/>
          <w:i/>
          <w:color w:val="0000FF"/>
          <w:lang w:val="x-none"/>
        </w:rPr>
        <w:t>kú-yè</w:t>
      </w:r>
      <w:r w:rsidR="00BF5F73">
        <w:rPr>
          <w:lang w:val="x-none"/>
        </w:rPr>
        <w:t xml:space="preserve"> are common in both deictic and discourse-definite contexts. However, </w:t>
      </w:r>
      <w:r w:rsidR="00BF5F73" w:rsidRPr="005134B8">
        <w:rPr>
          <w:rFonts w:ascii="Doulos SIL" w:hAnsi="Doulos SIL" w:cs="Doulos SIL"/>
          <w:i/>
          <w:color w:val="0000FF"/>
          <w:lang w:val="x-none"/>
        </w:rPr>
        <w:t>ɲɔ̄ⁿ</w:t>
      </w:r>
      <w:r w:rsidR="00BF5F73">
        <w:rPr>
          <w:lang w:val="x-none"/>
        </w:rPr>
        <w:t xml:space="preserve"> may also occur in discourse-definite contexts.</w:t>
      </w:r>
      <w:r w:rsidR="00CE3B0F">
        <w:rPr>
          <w:lang w:val="x-none"/>
        </w:rPr>
        <w:t xml:space="preserve"> </w:t>
      </w:r>
      <w:r w:rsidR="005B1E68">
        <w:rPr>
          <w:lang w:val="x-none"/>
        </w:rPr>
        <w:t xml:space="preserve">In combination with a noun, </w:t>
      </w:r>
      <w:r w:rsidR="001C1998">
        <w:rPr>
          <w:lang w:val="x-none"/>
        </w:rPr>
        <w:t xml:space="preserve">L-toned </w:t>
      </w:r>
      <w:r w:rsidRPr="00D76DFA">
        <w:rPr>
          <w:rFonts w:ascii="Doulos SIL" w:hAnsi="Doulos SIL"/>
          <w:i/>
          <w:color w:val="0000FF"/>
        </w:rPr>
        <w:t>kɔ̀ⁿ</w:t>
      </w:r>
      <w:r w:rsidR="009515D2">
        <w:t> </w:t>
      </w:r>
      <w:r w:rsidR="009515D2">
        <w:rPr>
          <w:lang w:val="x-none"/>
        </w:rPr>
        <w:t>(+H)</w:t>
      </w:r>
      <w:r w:rsidR="009515D2">
        <w:t xml:space="preserve"> </w:t>
      </w:r>
      <w:r w:rsidR="005B1E68">
        <w:t xml:space="preserve">and </w:t>
      </w:r>
      <w:r w:rsidR="005B1E68" w:rsidRPr="005134B8">
        <w:rPr>
          <w:rFonts w:ascii="Doulos SIL" w:hAnsi="Doulos SIL" w:cs="Doulos SIL"/>
          <w:i/>
          <w:color w:val="0000FF"/>
          <w:lang w:val="x-none"/>
        </w:rPr>
        <w:t>ɲɔ</w:t>
      </w:r>
      <w:r w:rsidR="001C1998" w:rsidRPr="005134B8">
        <w:rPr>
          <w:rFonts w:ascii="Doulos SIL" w:hAnsi="Doulos SIL" w:cs="Doulos SIL"/>
          <w:i/>
          <w:color w:val="0000FF"/>
          <w:lang w:val="x-none"/>
        </w:rPr>
        <w:t>̀</w:t>
      </w:r>
      <w:r w:rsidR="005B1E68" w:rsidRPr="005134B8">
        <w:rPr>
          <w:rFonts w:ascii="Doulos SIL" w:hAnsi="Doulos SIL" w:cs="Doulos SIL"/>
          <w:i/>
          <w:color w:val="0000FF"/>
          <w:lang w:val="x-none"/>
        </w:rPr>
        <w:t>ⁿ</w:t>
      </w:r>
      <w:r w:rsidR="009515D2">
        <w:t> </w:t>
      </w:r>
      <w:r w:rsidR="009515D2">
        <w:rPr>
          <w:lang w:val="x-none"/>
        </w:rPr>
        <w:t>(+H)</w:t>
      </w:r>
      <w:r w:rsidR="005B1E68">
        <w:rPr>
          <w:lang w:val="x-none"/>
        </w:rPr>
        <w:t xml:space="preserve"> </w:t>
      </w:r>
      <w:r>
        <w:t>precede the modified noun</w:t>
      </w:r>
      <w:r w:rsidR="009515D2">
        <w:t>. The floating H raises the tone of an L-initial noun to all-H</w:t>
      </w:r>
      <w:r w:rsidR="001C1998">
        <w:rPr>
          <w:lang w:val="x-none"/>
        </w:rPr>
        <w:t xml:space="preserve">. </w:t>
      </w:r>
      <w:r w:rsidR="001C1998">
        <w:t>Conversely,</w:t>
      </w:r>
      <w:r>
        <w:t xml:space="preserve"> </w:t>
      </w:r>
      <w:r w:rsidRPr="003775C3">
        <w:rPr>
          <w:rFonts w:ascii="Doulos SIL" w:hAnsi="Doulos SIL"/>
          <w:i/>
          <w:color w:val="0000FF"/>
        </w:rPr>
        <w:t>gu</w:t>
      </w:r>
      <w:r>
        <w:t xml:space="preserve"> follows </w:t>
      </w:r>
      <w:r w:rsidR="001C1998">
        <w:t>the noun</w:t>
      </w:r>
      <w:r w:rsidR="00CE3B0F">
        <w:rPr>
          <w:lang w:val="x-none"/>
        </w:rPr>
        <w:t xml:space="preserve">. </w:t>
      </w:r>
      <w:r w:rsidR="001C1998">
        <w:t xml:space="preserve">Without </w:t>
      </w:r>
      <w:r w:rsidR="001C1998" w:rsidRPr="005134B8">
        <w:rPr>
          <w:rFonts w:ascii="Doulos SIL" w:hAnsi="Doulos SIL" w:cs="Doulos SIL"/>
          <w:i/>
          <w:color w:val="0000FF"/>
        </w:rPr>
        <w:t>gu</w:t>
      </w:r>
      <w:r>
        <w:t xml:space="preserve">, </w:t>
      </w:r>
      <w:r w:rsidRPr="00D76DFA">
        <w:rPr>
          <w:rFonts w:ascii="Doulos SIL" w:hAnsi="Doulos SIL"/>
          <w:i/>
          <w:color w:val="0000FF"/>
        </w:rPr>
        <w:t>kɔ̀ⁿ</w:t>
      </w:r>
      <w:r>
        <w:t xml:space="preserve"> is deictic</w:t>
      </w:r>
      <w:r w:rsidR="001C1998">
        <w:t xml:space="preserve"> ‘this’ or ‘that (over there)’</w:t>
      </w:r>
      <w:r>
        <w:t xml:space="preserve"> and may be accompanied by pointing. </w:t>
      </w:r>
      <w:r w:rsidR="005B1E68">
        <w:t xml:space="preserve">The most common discourse-definite combination is </w:t>
      </w:r>
      <w:r w:rsidR="001C1998">
        <w:t xml:space="preserve">simple </w:t>
      </w:r>
      <w:r w:rsidR="005B1E68" w:rsidRPr="005134B8">
        <w:rPr>
          <w:rFonts w:ascii="Doulos SIL" w:hAnsi="Doulos SIL" w:cs="Doulos SIL"/>
          <w:i/>
          <w:color w:val="0000FF"/>
        </w:rPr>
        <w:t>X gu</w:t>
      </w:r>
      <w:r w:rsidR="005B1E68">
        <w:rPr>
          <w:lang w:val="x-none"/>
        </w:rPr>
        <w:t xml:space="preserve">, with plural </w:t>
      </w:r>
      <w:r w:rsidR="005B1E68" w:rsidRPr="005134B8">
        <w:rPr>
          <w:rFonts w:ascii="Doulos SIL" w:hAnsi="Doulos SIL" w:cs="Doulos SIL"/>
          <w:i/>
          <w:color w:val="0000FF"/>
          <w:lang w:val="x-none"/>
        </w:rPr>
        <w:t>X kù-lè</w:t>
      </w:r>
      <w:r w:rsidR="005B1E68">
        <w:rPr>
          <w:lang w:val="x-none"/>
        </w:rPr>
        <w:t xml:space="preserve">. </w:t>
      </w:r>
      <w:r w:rsidR="005B1E68" w:rsidRPr="005134B8">
        <w:rPr>
          <w:rFonts w:ascii="Doulos SIL" w:hAnsi="Doulos SIL" w:cs="Doulos SIL"/>
          <w:i/>
          <w:color w:val="0000FF"/>
          <w:lang w:val="x-none"/>
        </w:rPr>
        <w:t>gu</w:t>
      </w:r>
      <w:r w:rsidR="005B1E68">
        <w:rPr>
          <w:lang w:val="x-none"/>
        </w:rPr>
        <w:t xml:space="preserve"> may also be added to a noun already preceded by </w:t>
      </w:r>
      <w:r w:rsidR="005B1E68" w:rsidRPr="005134B8">
        <w:rPr>
          <w:rFonts w:ascii="Doulos SIL" w:hAnsi="Doulos SIL" w:cs="Doulos SIL"/>
          <w:i/>
          <w:color w:val="0000FF"/>
          <w:lang w:val="x-none"/>
        </w:rPr>
        <w:t>ɲɔ̄ⁿ</w:t>
      </w:r>
      <w:r w:rsidR="005B1E68">
        <w:rPr>
          <w:lang w:val="x-none"/>
        </w:rPr>
        <w:t xml:space="preserve"> or by </w:t>
      </w:r>
      <w:r w:rsidR="005B1E68" w:rsidRPr="005134B8">
        <w:rPr>
          <w:rFonts w:ascii="Doulos SIL" w:hAnsi="Doulos SIL" w:cs="Doulos SIL"/>
          <w:i/>
          <w:color w:val="0000FF"/>
          <w:lang w:val="x-none"/>
        </w:rPr>
        <w:t>kɔ̀ⁿ</w:t>
      </w:r>
      <w:r w:rsidR="001C1998">
        <w:rPr>
          <w:lang w:val="x-none"/>
        </w:rPr>
        <w:t xml:space="preserve">, but in this case it is pluralized as </w:t>
      </w:r>
      <w:r w:rsidR="001C1998" w:rsidRPr="005134B8">
        <w:rPr>
          <w:rFonts w:ascii="Doulos SIL" w:hAnsi="Doulos SIL" w:cs="Doulos SIL"/>
          <w:i/>
          <w:color w:val="0000FF"/>
          <w:lang w:val="x-none"/>
        </w:rPr>
        <w:t>gu-ye</w:t>
      </w:r>
      <w:r w:rsidR="001C1998">
        <w:rPr>
          <w:lang w:val="x-none"/>
        </w:rPr>
        <w:t>.</w:t>
      </w:r>
      <w:r w:rsidR="005B1E68">
        <w:rPr>
          <w:lang w:val="x-none"/>
        </w:rPr>
        <w:t xml:space="preserve"> In the combination </w:t>
      </w:r>
      <w:r w:rsidR="005B1E68" w:rsidRPr="005134B8">
        <w:rPr>
          <w:rFonts w:ascii="Doulos SIL" w:hAnsi="Doulos SIL" w:cs="Doulos SIL"/>
          <w:i/>
          <w:color w:val="0000FF"/>
          <w:lang w:val="x-none"/>
        </w:rPr>
        <w:t>ɲɔ̄ⁿ X gu</w:t>
      </w:r>
      <w:r w:rsidR="005B1E68">
        <w:rPr>
          <w:lang w:val="x-none"/>
        </w:rPr>
        <w:t xml:space="preserve">, </w:t>
      </w:r>
      <w:r w:rsidR="005B1E68" w:rsidRPr="005134B8">
        <w:rPr>
          <w:rFonts w:ascii="Doulos SIL" w:hAnsi="Doulos SIL" w:cs="Doulos SIL"/>
          <w:i/>
          <w:color w:val="0000FF"/>
          <w:lang w:val="x-none"/>
        </w:rPr>
        <w:t>gu</w:t>
      </w:r>
      <w:r w:rsidR="005B1E68">
        <w:rPr>
          <w:lang w:val="x-none"/>
        </w:rPr>
        <w:t xml:space="preserve"> reinforces the already discourse-definite </w:t>
      </w:r>
      <w:r w:rsidR="005B1E68" w:rsidRPr="005134B8">
        <w:rPr>
          <w:rFonts w:ascii="Doulos SIL" w:hAnsi="Doulos SIL" w:cs="Doulos SIL"/>
          <w:i/>
          <w:color w:val="0000FF"/>
          <w:lang w:val="x-none"/>
        </w:rPr>
        <w:t>ɲɔ̄ⁿ</w:t>
      </w:r>
      <w:r w:rsidR="005B1E68">
        <w:rPr>
          <w:lang w:val="x-none"/>
        </w:rPr>
        <w:t xml:space="preserve">. By contrast, </w:t>
      </w:r>
      <w:r w:rsidR="005B1E68" w:rsidRPr="005134B8">
        <w:rPr>
          <w:rFonts w:ascii="Doulos SIL" w:hAnsi="Doulos SIL" w:cs="Doulos SIL"/>
          <w:i/>
          <w:color w:val="0000FF"/>
          <w:lang w:val="x-none"/>
        </w:rPr>
        <w:t>kɔ̀ⁿ X gu</w:t>
      </w:r>
      <w:r w:rsidR="005B1E68">
        <w:rPr>
          <w:lang w:val="x-none"/>
        </w:rPr>
        <w:t xml:space="preserve"> </w:t>
      </w:r>
      <w:r w:rsidR="001C1998">
        <w:rPr>
          <w:lang w:val="x-none"/>
        </w:rPr>
        <w:t>occurs when both</w:t>
      </w:r>
      <w:r w:rsidR="005B1E68">
        <w:rPr>
          <w:lang w:val="x-none"/>
        </w:rPr>
        <w:t xml:space="preserve"> deictic and discourse-definite elements</w:t>
      </w:r>
      <w:r w:rsidR="001C1998">
        <w:rPr>
          <w:lang w:val="x-none"/>
        </w:rPr>
        <w:t xml:space="preserve"> are present, as when the object in question is nearby but has also just been talked about (e.g. ‘that same one over there’). </w:t>
      </w:r>
    </w:p>
    <w:p w14:paraId="4B4A9499" w14:textId="091167D3" w:rsidR="00CE3B0F" w:rsidRDefault="00BF1F03" w:rsidP="00BF1F03">
      <w:r>
        <w:lastRenderedPageBreak/>
        <w:tab/>
      </w:r>
      <w:r w:rsidRPr="00286153">
        <w:rPr>
          <w:rFonts w:ascii="Doulos SIL" w:hAnsi="Doulos SIL" w:cs="Doulos SIL"/>
          <w:i/>
          <w:color w:val="0000FF"/>
        </w:rPr>
        <w:t>gu</w:t>
      </w:r>
      <w:r>
        <w:t xml:space="preserve"> behaves tonally like plural </w:t>
      </w:r>
      <w:r w:rsidRPr="00286153">
        <w:rPr>
          <w:rFonts w:ascii="Doulos SIL" w:hAnsi="Doulos SIL" w:cs="Doulos SIL"/>
          <w:i/>
          <w:color w:val="0000FF"/>
        </w:rPr>
        <w:t>-ye</w:t>
      </w:r>
      <w:r>
        <w:t>. It is realized as M</w:t>
      </w:r>
      <w:r>
        <w:noBreakHyphen/>
        <w:t xml:space="preserve">toned </w:t>
      </w:r>
      <w:r w:rsidRPr="00286153">
        <w:rPr>
          <w:rFonts w:ascii="Doulos SIL" w:hAnsi="Doulos SIL" w:cs="Doulos SIL"/>
          <w:i/>
          <w:color w:val="0000FF"/>
        </w:rPr>
        <w:t>gu</w:t>
      </w:r>
      <w:r w:rsidRPr="00286153">
        <w:rPr>
          <w:rFonts w:ascii="Doulos SIL" w:hAnsi="Doulos SIL" w:cs="Doulos SIL"/>
          <w:i/>
          <w:color w:val="0000FF"/>
          <w:lang w:val="x-none"/>
        </w:rPr>
        <w:t>̄</w:t>
      </w:r>
      <w:r>
        <w:t xml:space="preserve"> by spreading from an M</w:t>
      </w:r>
      <w:r>
        <w:noBreakHyphen/>
        <w:t>toned preceding word. It is L-toned after an L</w:t>
      </w:r>
      <w:r>
        <w:noBreakHyphen/>
        <w:t>tone</w:t>
      </w:r>
      <w:r w:rsidR="00555413">
        <w:rPr>
          <w:lang w:val="x-none"/>
        </w:rPr>
        <w:t xml:space="preserve"> and does not trigger Final Tone-Raising.</w:t>
      </w:r>
      <w:r>
        <w:rPr>
          <w:lang w:val="x-none"/>
        </w:rPr>
        <w:t xml:space="preserve"> After an H</w:t>
      </w:r>
      <w:r>
        <w:rPr>
          <w:lang w:val="x-none"/>
        </w:rPr>
        <w:noBreakHyphen/>
        <w:t>toned word it is L-toned</w:t>
      </w:r>
      <w:r>
        <w:t xml:space="preserve"> in clausal context, but often M-toned in isolation.</w:t>
      </w:r>
    </w:p>
    <w:p w14:paraId="5DFD10FA" w14:textId="77777777" w:rsidR="00CE3B0F" w:rsidRDefault="00CE3B0F" w:rsidP="00BF1F03"/>
    <w:p w14:paraId="05C5F9F3" w14:textId="6773B3DF" w:rsidR="00CE3B0F" w:rsidRDefault="00CE3B0F" w:rsidP="00CE3B0F">
      <w:pPr>
        <w:tabs>
          <w:tab w:val="left" w:pos="720"/>
          <w:tab w:val="left" w:pos="2880"/>
          <w:tab w:val="left" w:pos="5040"/>
        </w:tabs>
        <w:rPr>
          <w:lang w:val="x-none"/>
        </w:rPr>
      </w:pPr>
      <w:r>
        <w:t>(xx2)</w:t>
      </w:r>
      <w:r>
        <w:tab/>
      </w:r>
      <w:r w:rsidRPr="00286153">
        <w:rPr>
          <w:rFonts w:ascii="Doulos SIL" w:hAnsi="Doulos SIL" w:cs="Doulos SIL"/>
          <w:i/>
          <w:color w:val="0000FF"/>
        </w:rPr>
        <w:t>su</w:t>
      </w:r>
      <w:r w:rsidRPr="00286153">
        <w:rPr>
          <w:rFonts w:ascii="Doulos SIL" w:hAnsi="Doulos SIL" w:cs="Doulos SIL"/>
          <w:i/>
          <w:color w:val="0000FF"/>
          <w:lang w:val="x-none"/>
        </w:rPr>
        <w:t xml:space="preserve">̄gō gū </w:t>
      </w:r>
      <w:r>
        <w:rPr>
          <w:lang w:val="x-none"/>
        </w:rPr>
        <w:tab/>
        <w:t>‘that goat’</w:t>
      </w:r>
    </w:p>
    <w:p w14:paraId="5CC84D33" w14:textId="4FEAF343" w:rsidR="00CE3B0F" w:rsidRDefault="00CE3B0F" w:rsidP="00CE3B0F">
      <w:pPr>
        <w:tabs>
          <w:tab w:val="left" w:pos="720"/>
          <w:tab w:val="left" w:pos="2880"/>
          <w:tab w:val="left" w:pos="5040"/>
        </w:tabs>
        <w:rPr>
          <w:lang w:val="x-none"/>
        </w:rPr>
      </w:pPr>
      <w:r>
        <w:tab/>
      </w:r>
      <w:r w:rsidRPr="00286153">
        <w:rPr>
          <w:rFonts w:ascii="Doulos SIL" w:hAnsi="Doulos SIL" w:cs="Doulos SIL"/>
          <w:i/>
          <w:color w:val="0000FF"/>
          <w:lang w:val="x-none"/>
        </w:rPr>
        <w:t>kúŋgóló gù</w:t>
      </w:r>
      <w:r>
        <w:rPr>
          <w:lang w:val="x-none"/>
        </w:rPr>
        <w:tab/>
        <w:t>‘that dog’</w:t>
      </w:r>
      <w:r>
        <w:rPr>
          <w:lang w:val="x-none"/>
        </w:rPr>
        <w:tab/>
        <w:t xml:space="preserve">(often </w:t>
      </w:r>
      <w:r w:rsidRPr="00286153">
        <w:rPr>
          <w:rFonts w:ascii="Doulos SIL" w:hAnsi="Doulos SIL" w:cs="Doulos SIL"/>
          <w:i/>
          <w:color w:val="0000FF"/>
          <w:lang w:val="x-none"/>
        </w:rPr>
        <w:t>kúŋgóló gū</w:t>
      </w:r>
      <w:r>
        <w:rPr>
          <w:lang w:val="x-none"/>
        </w:rPr>
        <w:t xml:space="preserve"> in isolation)</w:t>
      </w:r>
    </w:p>
    <w:p w14:paraId="038322B7" w14:textId="1B7E660C" w:rsidR="00CE3B0F" w:rsidRPr="00CE3B0F" w:rsidRDefault="00CE3B0F" w:rsidP="00CE3B0F">
      <w:pPr>
        <w:tabs>
          <w:tab w:val="left" w:pos="720"/>
          <w:tab w:val="left" w:pos="2880"/>
          <w:tab w:val="left" w:pos="5040"/>
        </w:tabs>
      </w:pPr>
      <w:r>
        <w:tab/>
      </w:r>
      <w:r w:rsidRPr="00286153">
        <w:rPr>
          <w:rFonts w:ascii="Doulos SIL" w:hAnsi="Doulos SIL" w:cs="Doulos SIL"/>
          <w:i/>
          <w:color w:val="0000FF"/>
          <w:lang w:val="x-none"/>
        </w:rPr>
        <w:t>bùwà gù</w:t>
      </w:r>
      <w:r>
        <w:rPr>
          <w:lang w:val="x-none"/>
        </w:rPr>
        <w:tab/>
        <w:t>‘that shoulderbag’</w:t>
      </w:r>
    </w:p>
    <w:p w14:paraId="08C777B4" w14:textId="06F0DE30" w:rsidR="00BF1F03" w:rsidRDefault="00BF1F03" w:rsidP="00C30A26"/>
    <w:p w14:paraId="61888D4F" w14:textId="66EF0714" w:rsidR="00145069" w:rsidRDefault="00145069" w:rsidP="00C30A26">
      <w:pPr>
        <w:rPr>
          <w:lang w:val="x-none"/>
        </w:rPr>
      </w:pPr>
      <w:r>
        <w:rPr>
          <w:lang w:val="x-none"/>
        </w:rPr>
        <w:t xml:space="preserve">Plural </w:t>
      </w:r>
      <w:r w:rsidRPr="00286153">
        <w:rPr>
          <w:rFonts w:ascii="Doulos SIL" w:hAnsi="Doulos SIL" w:cs="Doulos SIL"/>
          <w:i/>
          <w:color w:val="0000FF"/>
          <w:lang w:val="x-none"/>
        </w:rPr>
        <w:t>kù-lè</w:t>
      </w:r>
      <w:r>
        <w:rPr>
          <w:lang w:val="x-none"/>
        </w:rPr>
        <w:t xml:space="preserve"> is invariant tonally</w:t>
      </w:r>
      <w:r w:rsidR="00B37795">
        <w:rPr>
          <w:lang w:val="x-none"/>
        </w:rPr>
        <w:t xml:space="preserve"> (xx3)</w:t>
      </w:r>
      <w:r>
        <w:rPr>
          <w:lang w:val="x-none"/>
        </w:rPr>
        <w:t>. It trigger</w:t>
      </w:r>
      <w:r w:rsidR="00AB640A">
        <w:rPr>
          <w:lang w:val="x-none"/>
        </w:rPr>
        <w:t>s</w:t>
      </w:r>
      <w:r>
        <w:rPr>
          <w:lang w:val="x-none"/>
        </w:rPr>
        <w:t xml:space="preserve"> Final Tone-Raising on the final syllable of a preceding L-toned noun</w:t>
      </w:r>
      <w:r w:rsidR="00AB640A">
        <w:rPr>
          <w:lang w:val="x-none"/>
        </w:rPr>
        <w:t>,</w:t>
      </w:r>
      <w:r w:rsidR="00B37795">
        <w:rPr>
          <w:lang w:val="x-none"/>
        </w:rPr>
        <w:t xml:space="preserve"> as with ‘those shoulderbags’</w:t>
      </w:r>
      <w:r>
        <w:rPr>
          <w:lang w:val="x-none"/>
        </w:rPr>
        <w:t>.</w:t>
      </w:r>
    </w:p>
    <w:p w14:paraId="749A9695" w14:textId="698FD34E" w:rsidR="00145069" w:rsidRDefault="00145069" w:rsidP="00C30A26">
      <w:pPr>
        <w:rPr>
          <w:lang w:val="x-none"/>
        </w:rPr>
      </w:pPr>
    </w:p>
    <w:p w14:paraId="4DAA36DE" w14:textId="744E910B" w:rsidR="00145069" w:rsidRDefault="00145069" w:rsidP="00145069">
      <w:pPr>
        <w:tabs>
          <w:tab w:val="left" w:pos="720"/>
          <w:tab w:val="left" w:pos="2880"/>
        </w:tabs>
        <w:rPr>
          <w:lang w:val="x-none"/>
        </w:rPr>
      </w:pPr>
      <w:r>
        <w:rPr>
          <w:lang w:val="x-none"/>
        </w:rPr>
        <w:t>(xx3</w:t>
      </w:r>
      <w:r w:rsidR="00AB640A">
        <w:rPr>
          <w:lang w:val="x-none"/>
        </w:rPr>
        <w:t>)</w:t>
      </w:r>
      <w:r>
        <w:rPr>
          <w:lang w:val="x-none"/>
        </w:rPr>
        <w:tab/>
      </w:r>
      <w:r w:rsidRPr="00286153">
        <w:rPr>
          <w:rFonts w:ascii="Doulos SIL" w:hAnsi="Doulos SIL" w:cs="Doulos SIL"/>
          <w:i/>
          <w:color w:val="0000FF"/>
          <w:lang w:val="x-none"/>
        </w:rPr>
        <w:t>sūgē-ē kù</w:t>
      </w:r>
      <w:r w:rsidR="00AB640A">
        <w:rPr>
          <w:rFonts w:ascii="Doulos SIL" w:hAnsi="Doulos SIL" w:cs="Doulos SIL"/>
          <w:i/>
          <w:color w:val="0000FF"/>
          <w:lang w:val="x-none"/>
        </w:rPr>
        <w:t>-</w:t>
      </w:r>
      <w:r w:rsidRPr="00286153">
        <w:rPr>
          <w:rFonts w:ascii="Doulos SIL" w:hAnsi="Doulos SIL" w:cs="Doulos SIL"/>
          <w:i/>
          <w:color w:val="0000FF"/>
          <w:lang w:val="x-none"/>
        </w:rPr>
        <w:t>lè</w:t>
      </w:r>
      <w:r>
        <w:rPr>
          <w:lang w:val="x-none"/>
        </w:rPr>
        <w:tab/>
        <w:t>‘those goats’</w:t>
      </w:r>
    </w:p>
    <w:p w14:paraId="000D619D" w14:textId="051F39BA" w:rsidR="00145069" w:rsidRDefault="00145069" w:rsidP="00145069">
      <w:pPr>
        <w:tabs>
          <w:tab w:val="left" w:pos="720"/>
          <w:tab w:val="left" w:pos="2880"/>
        </w:tabs>
        <w:rPr>
          <w:lang w:val="x-none"/>
        </w:rPr>
      </w:pPr>
      <w:r>
        <w:rPr>
          <w:lang w:val="x-none"/>
        </w:rPr>
        <w:tab/>
      </w:r>
      <w:r w:rsidRPr="00286153">
        <w:rPr>
          <w:rFonts w:ascii="Doulos SIL" w:hAnsi="Doulos SIL" w:cs="Doulos SIL"/>
          <w:i/>
          <w:color w:val="0000FF"/>
          <w:lang w:val="x-none"/>
        </w:rPr>
        <w:t>kúŋgólé-é kù</w:t>
      </w:r>
      <w:r w:rsidR="00AB640A">
        <w:rPr>
          <w:rFonts w:ascii="Doulos SIL" w:hAnsi="Doulos SIL" w:cs="Doulos SIL"/>
          <w:i/>
          <w:color w:val="0000FF"/>
          <w:lang w:val="x-none"/>
        </w:rPr>
        <w:t>-</w:t>
      </w:r>
      <w:r w:rsidRPr="00286153">
        <w:rPr>
          <w:rFonts w:ascii="Doulos SIL" w:hAnsi="Doulos SIL" w:cs="Doulos SIL"/>
          <w:i/>
          <w:color w:val="0000FF"/>
          <w:lang w:val="x-none"/>
        </w:rPr>
        <w:t>lè</w:t>
      </w:r>
      <w:r w:rsidRPr="00286153">
        <w:rPr>
          <w:rFonts w:ascii="Doulos SIL" w:hAnsi="Doulos SIL" w:cs="Doulos SIL"/>
          <w:i/>
          <w:color w:val="0000FF"/>
          <w:lang w:val="x-none"/>
        </w:rPr>
        <w:tab/>
      </w:r>
      <w:r>
        <w:rPr>
          <w:lang w:val="x-none"/>
        </w:rPr>
        <w:t>‘those dogs’</w:t>
      </w:r>
    </w:p>
    <w:p w14:paraId="7BBCABF8" w14:textId="19F6493F" w:rsidR="00145069" w:rsidRPr="00145069" w:rsidRDefault="00145069" w:rsidP="00145069">
      <w:pPr>
        <w:tabs>
          <w:tab w:val="left" w:pos="720"/>
          <w:tab w:val="left" w:pos="2880"/>
        </w:tabs>
        <w:rPr>
          <w:lang w:val="x-none"/>
        </w:rPr>
      </w:pPr>
      <w:r>
        <w:rPr>
          <w:lang w:val="x-none"/>
        </w:rPr>
        <w:tab/>
      </w:r>
      <w:r w:rsidRPr="00286153">
        <w:rPr>
          <w:rFonts w:ascii="Doulos SIL" w:hAnsi="Doulos SIL" w:cs="Doulos SIL"/>
          <w:i/>
          <w:color w:val="0000FF"/>
          <w:lang w:val="x-none"/>
        </w:rPr>
        <w:t>bùwà-yē kù</w:t>
      </w:r>
      <w:r w:rsidR="00AB640A">
        <w:rPr>
          <w:rFonts w:ascii="Doulos SIL" w:hAnsi="Doulos SIL" w:cs="Doulos SIL"/>
          <w:i/>
          <w:color w:val="0000FF"/>
          <w:lang w:val="x-none"/>
        </w:rPr>
        <w:t>-</w:t>
      </w:r>
      <w:r w:rsidRPr="00286153">
        <w:rPr>
          <w:rFonts w:ascii="Doulos SIL" w:hAnsi="Doulos SIL" w:cs="Doulos SIL"/>
          <w:i/>
          <w:color w:val="0000FF"/>
          <w:lang w:val="x-none"/>
        </w:rPr>
        <w:t>lè</w:t>
      </w:r>
      <w:r>
        <w:rPr>
          <w:lang w:val="x-none"/>
        </w:rPr>
        <w:tab/>
        <w:t>‘those shoulderbags’</w:t>
      </w:r>
    </w:p>
    <w:p w14:paraId="36DEE253" w14:textId="77777777" w:rsidR="00FC01A0" w:rsidRPr="00AB640A" w:rsidRDefault="00FC01A0" w:rsidP="00C30A26">
      <w:pPr>
        <w:rPr>
          <w:lang w:val="x-none"/>
        </w:rPr>
      </w:pPr>
    </w:p>
    <w:p w14:paraId="09303226" w14:textId="0D3DEE81" w:rsidR="00C30A26" w:rsidRDefault="00DD78F4" w:rsidP="00C30A26">
      <w:r>
        <w:t xml:space="preserve">For combinations </w:t>
      </w:r>
      <w:r w:rsidR="005E5BB6">
        <w:t>of demonstratives with</w:t>
      </w:r>
      <w:r>
        <w:t xml:space="preserve"> nouns within an NP,</w:t>
      </w:r>
      <w:r w:rsidR="005E5BB6">
        <w:t xml:space="preserve"> including tonal </w:t>
      </w:r>
      <w:r w:rsidR="00B37795">
        <w:t>changes on the noun</w:t>
      </w:r>
      <w:r w:rsidR="005E5BB6">
        <w:t>,</w:t>
      </w:r>
      <w:r>
        <w:t xml:space="preserve"> see §6.5.</w:t>
      </w:r>
    </w:p>
    <w:p w14:paraId="462FCA6A" w14:textId="5A80333A" w:rsidR="00D41F51" w:rsidRDefault="00D41F51" w:rsidP="00C30A26">
      <w:pPr>
        <w:rPr>
          <w:lang w:val="x-none"/>
        </w:rPr>
      </w:pPr>
      <w:r>
        <w:tab/>
        <w:t xml:space="preserve">In addition to being a discourse-definite demonstrative, </w:t>
      </w:r>
      <w:r w:rsidRPr="005134B8">
        <w:rPr>
          <w:rFonts w:ascii="Doulos SIL" w:hAnsi="Doulos SIL" w:cs="Doulos SIL"/>
          <w:i/>
          <w:color w:val="0000FF"/>
          <w:lang w:val="x-none"/>
        </w:rPr>
        <w:t>ɲɔ̄ⁿ</w:t>
      </w:r>
      <w:r>
        <w:rPr>
          <w:lang w:val="x-none"/>
        </w:rPr>
        <w:t xml:space="preserve"> can also function as a possessed noun</w:t>
      </w:r>
      <w:r w:rsidR="009D1982">
        <w:rPr>
          <w:lang w:val="x-none"/>
        </w:rPr>
        <w:t xml:space="preserve"> or compound final</w:t>
      </w:r>
      <w:r>
        <w:rPr>
          <w:lang w:val="x-none"/>
        </w:rPr>
        <w:t xml:space="preserve"> with abstract meaning (‘situation, matter, problem’). </w:t>
      </w:r>
    </w:p>
    <w:p w14:paraId="52480BEF" w14:textId="77777777" w:rsidR="00D41F51" w:rsidRDefault="00D41F51" w:rsidP="00C30A26">
      <w:pPr>
        <w:rPr>
          <w:lang w:val="x-none"/>
        </w:rPr>
      </w:pPr>
    </w:p>
    <w:p w14:paraId="05199323" w14:textId="2132C48F" w:rsidR="00D41F51" w:rsidRDefault="00D41F51" w:rsidP="00D41F51">
      <w:pPr>
        <w:tabs>
          <w:tab w:val="left" w:pos="720"/>
          <w:tab w:val="left" w:pos="1080"/>
          <w:tab w:val="left" w:pos="2340"/>
          <w:tab w:val="left" w:pos="3600"/>
        </w:tabs>
        <w:rPr>
          <w:lang w:val="x-none"/>
        </w:rPr>
      </w:pPr>
      <w:r>
        <w:rPr>
          <w:lang w:val="x-none"/>
        </w:rPr>
        <w:t>(xx4)</w:t>
      </w:r>
      <w:r>
        <w:rPr>
          <w:lang w:val="x-none"/>
        </w:rPr>
        <w:tab/>
      </w:r>
      <w:r w:rsidRPr="005134B8">
        <w:rPr>
          <w:lang w:val="x-none"/>
        </w:rPr>
        <w:t>a.</w:t>
      </w:r>
      <w:r w:rsidRPr="005134B8">
        <w:rPr>
          <w:lang w:val="x-none"/>
        </w:rPr>
        <w:tab/>
      </w:r>
      <w:r w:rsidRPr="005134B8">
        <w:rPr>
          <w:rFonts w:ascii="Doulos SIL" w:hAnsi="Doulos SIL" w:cs="Doulos SIL"/>
          <w:i/>
          <w:color w:val="0000FF"/>
          <w:lang w:val="x-none"/>
        </w:rPr>
        <w:t>[à</w:t>
      </w:r>
      <w:r w:rsidRPr="005134B8">
        <w:rPr>
          <w:rFonts w:ascii="Doulos SIL" w:hAnsi="Doulos SIL" w:cs="Doulos SIL"/>
          <w:i/>
          <w:color w:val="0000FF"/>
          <w:lang w:val="x-none"/>
        </w:rPr>
        <w:tab/>
        <w:t>ɲɔ</w:t>
      </w:r>
      <w:r w:rsidR="009D1982" w:rsidRPr="005134B8">
        <w:rPr>
          <w:rFonts w:ascii="Doulos SIL" w:hAnsi="Doulos SIL" w:cs="Doulos SIL"/>
          <w:i/>
          <w:color w:val="0000FF"/>
          <w:lang w:val="x-none"/>
        </w:rPr>
        <w:t>̄</w:t>
      </w:r>
      <w:r w:rsidRPr="005134B8">
        <w:rPr>
          <w:rFonts w:ascii="Doulos SIL" w:hAnsi="Doulos SIL" w:cs="Doulos SIL"/>
          <w:i/>
          <w:color w:val="0000FF"/>
          <w:lang w:val="x-none"/>
        </w:rPr>
        <w:t>ⁿ]</w:t>
      </w:r>
      <w:r w:rsidRPr="005134B8">
        <w:rPr>
          <w:rFonts w:ascii="Doulos SIL" w:hAnsi="Doulos SIL" w:cs="Doulos SIL"/>
          <w:i/>
          <w:color w:val="0000FF"/>
          <w:lang w:val="x-none"/>
        </w:rPr>
        <w:tab/>
        <w:t>màà</w:t>
      </w:r>
    </w:p>
    <w:p w14:paraId="1BF38875" w14:textId="583BAF2E" w:rsidR="00D41F51" w:rsidRDefault="00D41F51" w:rsidP="00D41F51">
      <w:pPr>
        <w:tabs>
          <w:tab w:val="left" w:pos="720"/>
          <w:tab w:val="left" w:pos="1080"/>
          <w:tab w:val="left" w:pos="2340"/>
          <w:tab w:val="left" w:pos="3600"/>
        </w:tabs>
        <w:rPr>
          <w:lang w:val="x-none"/>
        </w:rPr>
      </w:pPr>
      <w:r>
        <w:rPr>
          <w:lang w:val="x-none"/>
        </w:rPr>
        <w:tab/>
      </w:r>
      <w:r>
        <w:rPr>
          <w:lang w:val="x-none"/>
        </w:rPr>
        <w:tab/>
        <w:t>[3SgPoss</w:t>
      </w:r>
      <w:r>
        <w:rPr>
          <w:lang w:val="x-none"/>
        </w:rPr>
        <w:tab/>
      </w:r>
      <w:r w:rsidRPr="009D1982">
        <w:rPr>
          <w:b/>
          <w:lang w:val="x-none"/>
        </w:rPr>
        <w:t>situation</w:t>
      </w:r>
      <w:r>
        <w:rPr>
          <w:lang w:val="x-none"/>
        </w:rPr>
        <w:t>]</w:t>
      </w:r>
      <w:r>
        <w:rPr>
          <w:lang w:val="x-none"/>
        </w:rPr>
        <w:tab/>
        <w:t>look.for.Pfv</w:t>
      </w:r>
    </w:p>
    <w:p w14:paraId="7CBB2282" w14:textId="62753410" w:rsidR="00D41F51" w:rsidRDefault="00D41F51" w:rsidP="00D41F51">
      <w:pPr>
        <w:tabs>
          <w:tab w:val="left" w:pos="720"/>
          <w:tab w:val="left" w:pos="1080"/>
        </w:tabs>
      </w:pPr>
      <w:r>
        <w:tab/>
      </w:r>
      <w:r>
        <w:tab/>
        <w:t>‘You-Sg figure out a solution for it!’</w:t>
      </w:r>
    </w:p>
    <w:p w14:paraId="68ECACEE" w14:textId="5AB30DB6" w:rsidR="00D41F51" w:rsidRDefault="00D41F51" w:rsidP="00D41F51">
      <w:pPr>
        <w:tabs>
          <w:tab w:val="left" w:pos="720"/>
          <w:tab w:val="left" w:pos="1080"/>
        </w:tabs>
      </w:pPr>
    </w:p>
    <w:p w14:paraId="409B6A47" w14:textId="19E0F705" w:rsidR="00D41F51" w:rsidRDefault="00D41F51" w:rsidP="009D1982">
      <w:pPr>
        <w:tabs>
          <w:tab w:val="left" w:pos="720"/>
          <w:tab w:val="left" w:pos="1080"/>
          <w:tab w:val="left" w:pos="2160"/>
          <w:tab w:val="left" w:pos="4320"/>
          <w:tab w:val="left" w:pos="4680"/>
        </w:tabs>
        <w:rPr>
          <w:lang w:val="x-none"/>
        </w:rPr>
      </w:pPr>
      <w:r>
        <w:tab/>
        <w:t>b</w:t>
      </w:r>
      <w:r>
        <w:rPr>
          <w:lang w:val="x-none"/>
        </w:rPr>
        <w:t>.</w:t>
      </w:r>
      <w:r>
        <w:rPr>
          <w:lang w:val="x-none"/>
        </w:rPr>
        <w:tab/>
      </w:r>
      <w:r w:rsidRPr="005134B8">
        <w:rPr>
          <w:rFonts w:ascii="Doulos SIL" w:hAnsi="Doulos SIL" w:cs="Doulos SIL"/>
          <w:i/>
          <w:color w:val="0000FF"/>
          <w:lang w:val="x-none"/>
        </w:rPr>
        <w:t>āⁿ</w:t>
      </w:r>
      <w:r w:rsidRPr="005134B8">
        <w:rPr>
          <w:rFonts w:ascii="Doulos SIL" w:hAnsi="Doulos SIL" w:cs="Doulos SIL"/>
          <w:i/>
          <w:color w:val="0000FF"/>
          <w:lang w:val="x-none"/>
        </w:rPr>
        <w:tab/>
        <w:t>wɔ́léⁿ</w:t>
      </w:r>
      <w:r w:rsidR="009D1982" w:rsidRPr="005134B8">
        <w:rPr>
          <w:rFonts w:ascii="Doulos SIL" w:hAnsi="Doulos SIL" w:cs="Doulos SIL"/>
          <w:i/>
          <w:color w:val="0000FF"/>
          <w:lang w:val="x-none"/>
        </w:rPr>
        <w:t>-</w:t>
      </w:r>
      <w:r w:rsidRPr="005134B8">
        <w:rPr>
          <w:rFonts w:ascii="Doulos SIL" w:hAnsi="Doulos SIL" w:cs="Doulos SIL"/>
          <w:i/>
          <w:color w:val="0000FF"/>
          <w:lang w:val="x-none"/>
        </w:rPr>
        <w:t>ɲɔ́ⁿ</w:t>
      </w:r>
      <w:r w:rsidRPr="005134B8">
        <w:rPr>
          <w:rFonts w:ascii="Doulos SIL" w:hAnsi="Doulos SIL" w:cs="Doulos SIL"/>
          <w:i/>
          <w:color w:val="0000FF"/>
          <w:lang w:val="x-none"/>
        </w:rPr>
        <w:tab/>
        <w:t>kìlɛ̀↗</w:t>
      </w:r>
    </w:p>
    <w:p w14:paraId="37FE1304" w14:textId="667B0E50" w:rsidR="009D1982" w:rsidRPr="009D1982" w:rsidRDefault="00D41F51" w:rsidP="009D1982">
      <w:pPr>
        <w:tabs>
          <w:tab w:val="left" w:pos="720"/>
          <w:tab w:val="left" w:pos="1080"/>
          <w:tab w:val="left" w:pos="2160"/>
          <w:tab w:val="left" w:pos="4320"/>
          <w:tab w:val="left" w:pos="4680"/>
        </w:tabs>
        <w:rPr>
          <w:lang w:val="x-none"/>
        </w:rPr>
      </w:pPr>
      <w:r w:rsidRPr="009D1982">
        <w:rPr>
          <w:lang w:val="x-none"/>
        </w:rPr>
        <w:tab/>
      </w:r>
      <w:r w:rsidRPr="009D1982">
        <w:rPr>
          <w:lang w:val="x-none"/>
        </w:rPr>
        <w:tab/>
        <w:t>2SgSbj</w:t>
      </w:r>
      <w:r w:rsidRPr="009D1982">
        <w:rPr>
          <w:lang w:val="x-none"/>
        </w:rPr>
        <w:tab/>
        <w:t>money</w:t>
      </w:r>
      <w:r w:rsidR="009D1982">
        <w:rPr>
          <w:lang w:val="x-none"/>
        </w:rPr>
        <w:t>-</w:t>
      </w:r>
      <w:r w:rsidRPr="009D1982">
        <w:rPr>
          <w:b/>
          <w:lang w:val="x-none"/>
        </w:rPr>
        <w:t>situation</w:t>
      </w:r>
      <w:r w:rsidR="009D1982" w:rsidRPr="009D1982">
        <w:rPr>
          <w:lang w:val="x-none"/>
        </w:rPr>
        <w:tab/>
        <w:t>get.Pfv</w:t>
      </w:r>
    </w:p>
    <w:p w14:paraId="2221E47F" w14:textId="4DF78F9A" w:rsidR="00D41F51" w:rsidRPr="009D1982" w:rsidRDefault="009D1982" w:rsidP="00D41F51">
      <w:pPr>
        <w:tabs>
          <w:tab w:val="left" w:pos="720"/>
          <w:tab w:val="left" w:pos="1080"/>
        </w:tabs>
      </w:pPr>
      <w:r w:rsidRPr="009D1982">
        <w:rPr>
          <w:lang w:val="x-none"/>
        </w:rPr>
        <w:tab/>
      </w:r>
      <w:r w:rsidRPr="009D1982">
        <w:rPr>
          <w:lang w:val="x-none"/>
        </w:rPr>
        <w:tab/>
        <w:t>‘Did you-Sg resolve the money situation?’</w:t>
      </w:r>
      <w:r w:rsidR="00D41F51" w:rsidRPr="009D1982">
        <w:rPr>
          <w:lang w:val="x-none"/>
        </w:rPr>
        <w:tab/>
      </w:r>
      <w:r w:rsidR="00D41F51" w:rsidRPr="009D1982">
        <w:rPr>
          <w:lang w:val="x-none"/>
        </w:rPr>
        <w:tab/>
      </w:r>
      <w:r w:rsidR="00D41F51" w:rsidRPr="009D1982">
        <w:rPr>
          <w:lang w:val="x-none"/>
        </w:rPr>
        <w:tab/>
      </w:r>
    </w:p>
    <w:p w14:paraId="1057F883" w14:textId="77777777" w:rsidR="00DD78F4" w:rsidRPr="009D1982" w:rsidRDefault="00DD78F4" w:rsidP="00C30A26"/>
    <w:p w14:paraId="138D1739" w14:textId="77777777" w:rsidR="00DD78F4" w:rsidRPr="009D1982" w:rsidRDefault="00DD78F4" w:rsidP="00C30A26"/>
    <w:p w14:paraId="1900A3F7" w14:textId="77777777" w:rsidR="00C30A26" w:rsidRPr="00C51FD6" w:rsidRDefault="00C30A26" w:rsidP="00C30A26">
      <w:pPr>
        <w:pStyle w:val="Heading3"/>
      </w:pPr>
      <w:bookmarkStart w:id="547" w:name="_Toc508942708"/>
      <w:bookmarkStart w:id="548" w:name="_Toc508943308"/>
      <w:bookmarkStart w:id="549" w:name="_Toc36027246"/>
      <w:bookmarkStart w:id="550" w:name="_Toc36027398"/>
      <w:bookmarkStart w:id="551" w:name="_Toc36027608"/>
      <w:bookmarkStart w:id="552" w:name="_Toc78375613"/>
      <w:bookmarkStart w:id="553" w:name="_Toc79405718"/>
      <w:bookmarkStart w:id="554" w:name="_Toc115305"/>
      <w:r w:rsidRPr="00C51FD6">
        <w:t>Demonstrative adverbs</w:t>
      </w:r>
      <w:bookmarkEnd w:id="547"/>
      <w:bookmarkEnd w:id="548"/>
      <w:bookmarkEnd w:id="549"/>
      <w:bookmarkEnd w:id="550"/>
      <w:bookmarkEnd w:id="551"/>
      <w:bookmarkEnd w:id="552"/>
      <w:bookmarkEnd w:id="553"/>
      <w:bookmarkEnd w:id="554"/>
    </w:p>
    <w:p w14:paraId="489EEB22" w14:textId="0F975907" w:rsidR="00C30A26" w:rsidRDefault="004F68AA" w:rsidP="00C30A26">
      <w:pPr>
        <w:pStyle w:val="Heading4"/>
      </w:pPr>
      <w:bookmarkStart w:id="555" w:name="_Toc508942709"/>
      <w:bookmarkStart w:id="556" w:name="_Toc508943309"/>
      <w:bookmarkStart w:id="557" w:name="_Toc36027247"/>
      <w:bookmarkStart w:id="558" w:name="_Toc36027399"/>
      <w:bookmarkStart w:id="559" w:name="_Toc36027609"/>
      <w:bookmarkStart w:id="560" w:name="_Toc78375614"/>
      <w:bookmarkStart w:id="561" w:name="_Toc79405719"/>
      <w:bookmarkStart w:id="562" w:name="_Toc115306"/>
      <w:r>
        <w:t>L</w:t>
      </w:r>
      <w:r w:rsidR="00C30A26">
        <w:t>ocative adverbs</w:t>
      </w:r>
      <w:bookmarkEnd w:id="555"/>
      <w:bookmarkEnd w:id="556"/>
      <w:bookmarkEnd w:id="557"/>
      <w:bookmarkEnd w:id="558"/>
      <w:bookmarkEnd w:id="559"/>
      <w:bookmarkEnd w:id="560"/>
      <w:bookmarkEnd w:id="561"/>
      <w:bookmarkEnd w:id="562"/>
      <w:r w:rsidR="00C30A26">
        <w:t xml:space="preserve"> </w:t>
      </w:r>
    </w:p>
    <w:p w14:paraId="13AF5E3B" w14:textId="5EC5DBE8" w:rsidR="00C30A26" w:rsidRDefault="00DF2F1D" w:rsidP="00C30A26">
      <w:r>
        <w:t>Locative adverbs based on demonstrative-like categories are in (xx1).</w:t>
      </w:r>
    </w:p>
    <w:p w14:paraId="679241E0" w14:textId="77777777" w:rsidR="00DF2F1D" w:rsidRPr="00C61F34" w:rsidRDefault="00DF2F1D" w:rsidP="00C30A26"/>
    <w:p w14:paraId="49BEBFF8" w14:textId="77777777" w:rsidR="00C30A26" w:rsidRPr="00C61F34" w:rsidRDefault="00C30A26" w:rsidP="00C30A26">
      <w:pPr>
        <w:pStyle w:val="exampleabc"/>
        <w:tabs>
          <w:tab w:val="left" w:pos="2880"/>
        </w:tabs>
      </w:pPr>
      <w:r w:rsidRPr="00C61F34">
        <w:t>(xx1)</w:t>
      </w:r>
      <w:r w:rsidRPr="00C61F34">
        <w:tab/>
      </w:r>
      <w:r w:rsidRPr="00C61F34">
        <w:tab/>
        <w:t>form</w:t>
      </w:r>
      <w:r w:rsidRPr="00C61F34">
        <w:tab/>
        <w:t>gloss</w:t>
      </w:r>
    </w:p>
    <w:p w14:paraId="35D77253" w14:textId="77777777" w:rsidR="00C30A26" w:rsidRPr="00C61F34" w:rsidRDefault="00C30A26" w:rsidP="00C30A26">
      <w:pPr>
        <w:pStyle w:val="exampleabc"/>
        <w:tabs>
          <w:tab w:val="left" w:pos="2880"/>
        </w:tabs>
      </w:pPr>
      <w:r w:rsidRPr="00C61F34">
        <w:tab/>
      </w:r>
    </w:p>
    <w:p w14:paraId="25499CD7" w14:textId="0734F421" w:rsidR="00C30A26" w:rsidRPr="00C61F34" w:rsidRDefault="00C30A26" w:rsidP="00C30A26">
      <w:pPr>
        <w:pStyle w:val="exampleabc"/>
        <w:tabs>
          <w:tab w:val="left" w:pos="2880"/>
        </w:tabs>
      </w:pPr>
      <w:r w:rsidRPr="00C61F34">
        <w:tab/>
      </w:r>
      <w:r w:rsidRPr="00C61F34">
        <w:tab/>
      </w:r>
      <w:r w:rsidR="00C61F34" w:rsidRPr="00D76DFA">
        <w:rPr>
          <w:rFonts w:ascii="Doulos SIL" w:hAnsi="Doulos SIL"/>
          <w:i/>
          <w:color w:val="0000FF"/>
        </w:rPr>
        <w:t>bōw</w:t>
      </w:r>
      <w:r w:rsidR="00AF7B03" w:rsidRPr="00D76DFA">
        <w:rPr>
          <w:rFonts w:ascii="Doulos SIL" w:hAnsi="Doulos SIL"/>
          <w:i/>
          <w:color w:val="0000FF"/>
        </w:rPr>
        <w:t>̀</w:t>
      </w:r>
      <w:r w:rsidR="00C61F34" w:rsidRPr="00D76DFA">
        <w:rPr>
          <w:rFonts w:ascii="Doulos SIL" w:hAnsi="Doulos SIL"/>
          <w:i/>
          <w:color w:val="0000FF"/>
        </w:rPr>
        <w:t>ⁿ</w:t>
      </w:r>
      <w:r w:rsidRPr="00C61F34">
        <w:tab/>
        <w:t>‘here’</w:t>
      </w:r>
    </w:p>
    <w:p w14:paraId="1412B0E9" w14:textId="07CF1A64" w:rsidR="00C30A26" w:rsidRPr="00C61F34" w:rsidRDefault="00C30A26" w:rsidP="00C30A26">
      <w:pPr>
        <w:pStyle w:val="exampleabc"/>
        <w:tabs>
          <w:tab w:val="left" w:pos="2880"/>
        </w:tabs>
      </w:pPr>
      <w:r w:rsidRPr="00C61F34">
        <w:tab/>
      </w:r>
      <w:r w:rsidRPr="00C61F34">
        <w:tab/>
      </w:r>
      <w:r w:rsidR="00AF7B03" w:rsidRPr="00D76DFA">
        <w:rPr>
          <w:rFonts w:ascii="Doulos SIL" w:hAnsi="Doulos SIL"/>
          <w:i/>
          <w:color w:val="0000FF"/>
        </w:rPr>
        <w:t>kìntá</w:t>
      </w:r>
      <w:r w:rsidRPr="00C61F34">
        <w:tab/>
        <w:t>‘over there’ (deictic, not far)</w:t>
      </w:r>
    </w:p>
    <w:p w14:paraId="2C199517" w14:textId="5AE96FF2" w:rsidR="00C30A26" w:rsidRPr="00C61F34" w:rsidRDefault="00C30A26" w:rsidP="00C30A26">
      <w:pPr>
        <w:pStyle w:val="exampleabc"/>
        <w:tabs>
          <w:tab w:val="left" w:pos="2880"/>
        </w:tabs>
      </w:pPr>
      <w:r w:rsidRPr="00C61F34">
        <w:tab/>
      </w:r>
      <w:r w:rsidRPr="00C61F34">
        <w:tab/>
      </w:r>
      <w:r w:rsidR="007A0AEF" w:rsidRPr="00D76DFA">
        <w:rPr>
          <w:rFonts w:ascii="Doulos SIL" w:hAnsi="Doulos SIL"/>
          <w:i/>
          <w:color w:val="0000FF"/>
        </w:rPr>
        <w:t>yāẁⁿ</w:t>
      </w:r>
      <w:r w:rsidRPr="00C61F34">
        <w:tab/>
        <w:t>‘</w:t>
      </w:r>
      <w:r w:rsidR="007A0AEF">
        <w:t>there’ (discourse-definite)</w:t>
      </w:r>
    </w:p>
    <w:p w14:paraId="6C7960E7" w14:textId="70F60C1C" w:rsidR="00C30A26" w:rsidRDefault="00C30A26" w:rsidP="00C30A26">
      <w:pPr>
        <w:pStyle w:val="exampleabc"/>
        <w:tabs>
          <w:tab w:val="left" w:pos="2880"/>
        </w:tabs>
      </w:pPr>
    </w:p>
    <w:p w14:paraId="2A3B70EE" w14:textId="5A0B5F05" w:rsidR="00DF2F1D" w:rsidRDefault="00DF2F1D" w:rsidP="00C30A26">
      <w:pPr>
        <w:pStyle w:val="exampleabc"/>
        <w:tabs>
          <w:tab w:val="left" w:pos="2880"/>
        </w:tabs>
      </w:pPr>
      <w:r>
        <w:lastRenderedPageBreak/>
        <w:t>For nondemonstrative spatial adverbs, see §8.4.xxx.</w:t>
      </w:r>
    </w:p>
    <w:p w14:paraId="01491A30" w14:textId="3639E5D8" w:rsidR="00506870" w:rsidRDefault="00506870" w:rsidP="00C30A26">
      <w:pPr>
        <w:pStyle w:val="exampleabc"/>
        <w:tabs>
          <w:tab w:val="left" w:pos="2880"/>
        </w:tabs>
      </w:pPr>
    </w:p>
    <w:p w14:paraId="66335094" w14:textId="77777777" w:rsidR="00506870" w:rsidRDefault="00506870" w:rsidP="00C30A26">
      <w:pPr>
        <w:pStyle w:val="exampleabc"/>
        <w:tabs>
          <w:tab w:val="left" w:pos="2880"/>
        </w:tabs>
      </w:pPr>
    </w:p>
    <w:p w14:paraId="6273EFC9" w14:textId="4B20DE17" w:rsidR="00506870" w:rsidRDefault="00506870" w:rsidP="00506870">
      <w:pPr>
        <w:pStyle w:val="Heading4"/>
      </w:pPr>
      <w:bookmarkStart w:id="563" w:name="_Toc115307"/>
      <w:r>
        <w:t>De</w:t>
      </w:r>
      <w:r w:rsidR="007A7D29">
        <w:t>ictic</w:t>
      </w:r>
      <w:r>
        <w:t xml:space="preserve"> manner </w:t>
      </w:r>
      <w:r w:rsidR="007A7D29">
        <w:t>adverb or verb (</w:t>
      </w:r>
      <w:r w:rsidR="007A7D29" w:rsidRPr="00552547">
        <w:rPr>
          <w:rFonts w:ascii="Doulos SIL" w:hAnsi="Doulos SIL" w:cs="Doulos SIL"/>
          <w:i/>
          <w:color w:val="0000FF"/>
        </w:rPr>
        <w:t>ki</w:t>
      </w:r>
      <w:r w:rsidR="007A7D29" w:rsidRPr="00552547">
        <w:rPr>
          <w:rFonts w:ascii="Doulos SIL" w:hAnsi="Doulos SIL" w:cs="Doulos SIL"/>
          <w:i/>
          <w:color w:val="0000FF"/>
          <w:lang w:val="x-none"/>
        </w:rPr>
        <w:t>̀yɛ̀wⁿ</w:t>
      </w:r>
      <w:r w:rsidR="007A7D29">
        <w:t xml:space="preserve"> )</w:t>
      </w:r>
      <w:bookmarkEnd w:id="563"/>
    </w:p>
    <w:p w14:paraId="4F5F42F9" w14:textId="026C5D11" w:rsidR="007A7D29" w:rsidRDefault="007A7D29" w:rsidP="007A7D29">
      <w:r w:rsidRPr="00552547">
        <w:rPr>
          <w:rFonts w:ascii="Doulos SIL" w:hAnsi="Doulos SIL" w:cs="Doulos SIL"/>
          <w:i/>
          <w:color w:val="0000FF"/>
        </w:rPr>
        <w:t>ki</w:t>
      </w:r>
      <w:r w:rsidRPr="00552547">
        <w:rPr>
          <w:rFonts w:ascii="Doulos SIL" w:hAnsi="Doulos SIL" w:cs="Doulos SIL"/>
          <w:i/>
          <w:color w:val="0000FF"/>
          <w:lang w:val="x-none"/>
        </w:rPr>
        <w:t>̀yɛ̀wⁿ</w:t>
      </w:r>
      <w:r>
        <w:t xml:space="preserve"> can be an invariant deictic manner adverb ‘like this/that’. It follows the main verb but does not agree with it in aspect marking.</w:t>
      </w:r>
    </w:p>
    <w:p w14:paraId="123B153E" w14:textId="7FAAAA9D" w:rsidR="007A7D29" w:rsidRDefault="007A7D29" w:rsidP="007A7D29"/>
    <w:p w14:paraId="516037A1" w14:textId="0C70C4CF" w:rsidR="007A7D29" w:rsidRPr="00552547" w:rsidRDefault="007A7D29" w:rsidP="007A7D29">
      <w:pPr>
        <w:tabs>
          <w:tab w:val="left" w:pos="720"/>
          <w:tab w:val="left" w:pos="1080"/>
          <w:tab w:val="left" w:pos="2070"/>
          <w:tab w:val="left" w:pos="3420"/>
          <w:tab w:val="left" w:pos="4410"/>
          <w:tab w:val="left" w:pos="5670"/>
        </w:tabs>
        <w:rPr>
          <w:rFonts w:ascii="Doulos SIL" w:hAnsi="Doulos SIL" w:cs="Doulos SIL"/>
          <w:i/>
          <w:color w:val="0000FF"/>
          <w:lang w:val="x-none"/>
        </w:rPr>
      </w:pPr>
      <w:r>
        <w:t>(xx1</w:t>
      </w:r>
      <w:r w:rsidRPr="00552547">
        <w:t>)</w:t>
      </w:r>
      <w:r w:rsidRPr="00552547">
        <w:tab/>
        <w:t>a.</w:t>
      </w:r>
      <w:r w:rsidRPr="00552547">
        <w:tab/>
      </w:r>
      <w:r w:rsidRPr="00552547">
        <w:rPr>
          <w:rFonts w:ascii="Doulos SIL" w:hAnsi="Doulos SIL" w:cs="Doulos SIL"/>
          <w:i/>
          <w:color w:val="0000FF"/>
        </w:rPr>
        <w:t>e</w:t>
      </w:r>
      <w:r w:rsidRPr="00552547">
        <w:rPr>
          <w:rFonts w:ascii="Doulos SIL" w:hAnsi="Doulos SIL" w:cs="Doulos SIL"/>
          <w:i/>
          <w:color w:val="0000FF"/>
          <w:lang w:val="x-none"/>
        </w:rPr>
        <w:t>̄</w:t>
      </w:r>
      <w:r w:rsidRPr="00552547">
        <w:rPr>
          <w:rFonts w:ascii="Doulos SIL" w:hAnsi="Doulos SIL" w:cs="Doulos SIL"/>
          <w:i/>
          <w:color w:val="0000FF"/>
          <w:lang w:val="x-none"/>
        </w:rPr>
        <w:tab/>
        <w:t>kúŋgóló</w:t>
      </w:r>
      <w:r w:rsidRPr="00552547">
        <w:rPr>
          <w:rFonts w:ascii="Doulos SIL" w:hAnsi="Doulos SIL" w:cs="Doulos SIL"/>
          <w:i/>
          <w:color w:val="0000FF"/>
          <w:lang w:val="x-none"/>
        </w:rPr>
        <w:tab/>
        <w:t>kwāā</w:t>
      </w:r>
      <w:r w:rsidRPr="00552547">
        <w:rPr>
          <w:rFonts w:ascii="Doulos SIL" w:hAnsi="Doulos SIL" w:cs="Doulos SIL"/>
          <w:i/>
          <w:color w:val="0000FF"/>
          <w:lang w:val="x-none"/>
        </w:rPr>
        <w:tab/>
        <w:t>gā</w:t>
      </w:r>
      <w:r w:rsidRPr="00552547">
        <w:rPr>
          <w:rFonts w:ascii="Doulos SIL" w:hAnsi="Doulos SIL" w:cs="Doulos SIL"/>
          <w:i/>
          <w:color w:val="0000FF"/>
          <w:lang w:val="x-none"/>
        </w:rPr>
        <w:tab/>
        <w:t>kìyɛ̀wⁿ</w:t>
      </w:r>
    </w:p>
    <w:p w14:paraId="5D3AECF9" w14:textId="6638560C" w:rsidR="007A7D29" w:rsidRPr="00552547" w:rsidRDefault="007A7D29" w:rsidP="007A7D29">
      <w:pPr>
        <w:tabs>
          <w:tab w:val="left" w:pos="720"/>
          <w:tab w:val="left" w:pos="1080"/>
          <w:tab w:val="left" w:pos="2070"/>
          <w:tab w:val="left" w:pos="3420"/>
          <w:tab w:val="left" w:pos="4410"/>
          <w:tab w:val="left" w:pos="5670"/>
        </w:tabs>
        <w:rPr>
          <w:lang w:val="x-none"/>
        </w:rPr>
      </w:pPr>
      <w:r w:rsidRPr="00552547">
        <w:tab/>
      </w:r>
      <w:r w:rsidRPr="00552547">
        <w:tab/>
        <w:t>1PlSbj</w:t>
      </w:r>
      <w:r w:rsidRPr="00552547">
        <w:tab/>
        <w:t>dog</w:t>
      </w:r>
      <w:r w:rsidRPr="00552547">
        <w:tab/>
        <w:t>hit</w:t>
      </w:r>
      <w:r w:rsidRPr="00552547">
        <w:rPr>
          <w:lang w:val="x-none"/>
        </w:rPr>
        <w:t>.Pfv</w:t>
      </w:r>
      <w:r w:rsidRPr="00552547">
        <w:rPr>
          <w:lang w:val="x-none"/>
        </w:rPr>
        <w:tab/>
        <w:t>RemPfv</w:t>
      </w:r>
      <w:r w:rsidRPr="00552547">
        <w:rPr>
          <w:lang w:val="x-none"/>
        </w:rPr>
        <w:tab/>
      </w:r>
      <w:r w:rsidRPr="00552547">
        <w:rPr>
          <w:b/>
          <w:lang w:val="x-none"/>
        </w:rPr>
        <w:t>like.this</w:t>
      </w:r>
    </w:p>
    <w:p w14:paraId="0B731DA7" w14:textId="56F10E9F" w:rsidR="007A7D29" w:rsidRPr="00552547" w:rsidRDefault="007A7D29" w:rsidP="007A7D29">
      <w:pPr>
        <w:tabs>
          <w:tab w:val="left" w:pos="720"/>
          <w:tab w:val="left" w:pos="1080"/>
        </w:tabs>
        <w:rPr>
          <w:lang w:val="x-none"/>
        </w:rPr>
      </w:pPr>
      <w:r w:rsidRPr="00552547">
        <w:tab/>
      </w:r>
      <w:r w:rsidRPr="00552547">
        <w:tab/>
        <w:t>‘We hit-Past the dog like this</w:t>
      </w:r>
      <w:r w:rsidRPr="00552547">
        <w:rPr>
          <w:lang w:val="x-none"/>
        </w:rPr>
        <w:t>.’</w:t>
      </w:r>
    </w:p>
    <w:p w14:paraId="3DBA3D9A" w14:textId="2CDA0A6C" w:rsidR="007A7D29" w:rsidRPr="00552547" w:rsidRDefault="007A7D29" w:rsidP="007A7D29">
      <w:pPr>
        <w:tabs>
          <w:tab w:val="left" w:pos="720"/>
          <w:tab w:val="left" w:pos="1080"/>
        </w:tabs>
      </w:pPr>
    </w:p>
    <w:p w14:paraId="43CEA408" w14:textId="239CE417" w:rsidR="007A7D29" w:rsidRPr="00552547" w:rsidRDefault="007A7D29" w:rsidP="007A7D29">
      <w:pPr>
        <w:tabs>
          <w:tab w:val="left" w:pos="720"/>
          <w:tab w:val="left" w:pos="1080"/>
          <w:tab w:val="left" w:pos="2070"/>
          <w:tab w:val="left" w:pos="2880"/>
          <w:tab w:val="left" w:pos="4050"/>
          <w:tab w:val="left" w:pos="5220"/>
        </w:tabs>
        <w:rPr>
          <w:rFonts w:ascii="Doulos SIL" w:hAnsi="Doulos SIL" w:cs="Doulos SIL"/>
          <w:i/>
          <w:color w:val="0000FF"/>
          <w:lang w:val="x-none"/>
        </w:rPr>
      </w:pPr>
      <w:r w:rsidRPr="00552547">
        <w:tab/>
        <w:t>b</w:t>
      </w:r>
      <w:r w:rsidRPr="00552547">
        <w:rPr>
          <w:lang w:val="x-none"/>
        </w:rPr>
        <w:t>.</w:t>
      </w:r>
      <w:r w:rsidRPr="00552547">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gā</w:t>
      </w:r>
      <w:r w:rsidRPr="00552547">
        <w:rPr>
          <w:rFonts w:ascii="Doulos SIL" w:hAnsi="Doulos SIL" w:cs="Doulos SIL"/>
          <w:i/>
          <w:color w:val="0000FF"/>
          <w:lang w:val="x-none"/>
        </w:rPr>
        <w:tab/>
        <w:t>à</w:t>
      </w:r>
      <w:r w:rsidRPr="00552547">
        <w:rPr>
          <w:rFonts w:ascii="Doulos SIL" w:hAnsi="Doulos SIL" w:cs="Doulos SIL"/>
          <w:i/>
          <w:color w:val="0000FF"/>
          <w:lang w:val="x-none"/>
        </w:rPr>
        <w:tab/>
        <w:t>kɔ̄-lɔ̄</w:t>
      </w:r>
      <w:r w:rsidRPr="00552547">
        <w:rPr>
          <w:rFonts w:ascii="Doulos SIL" w:hAnsi="Doulos SIL" w:cs="Doulos SIL"/>
          <w:i/>
          <w:color w:val="0000FF"/>
          <w:lang w:val="x-none"/>
        </w:rPr>
        <w:tab/>
        <w:t>kìyɛ̀wⁿ</w:t>
      </w:r>
    </w:p>
    <w:p w14:paraId="54E70705" w14:textId="407E04B6" w:rsidR="007A7D29" w:rsidRPr="00552547" w:rsidRDefault="007A7D29" w:rsidP="007A7D29">
      <w:pPr>
        <w:tabs>
          <w:tab w:val="left" w:pos="720"/>
          <w:tab w:val="left" w:pos="1080"/>
          <w:tab w:val="left" w:pos="2070"/>
          <w:tab w:val="left" w:pos="2880"/>
          <w:tab w:val="left" w:pos="4050"/>
          <w:tab w:val="left" w:pos="5220"/>
        </w:tabs>
        <w:rPr>
          <w:lang w:val="x-none"/>
        </w:rPr>
      </w:pPr>
      <w:r w:rsidRPr="00552547">
        <w:tab/>
      </w:r>
      <w:r w:rsidRPr="00552547">
        <w:tab/>
        <w:t>1PlSbj</w:t>
      </w:r>
      <w:r w:rsidRPr="00552547">
        <w:tab/>
        <w:t>Ipfv</w:t>
      </w:r>
      <w:r w:rsidRPr="00552547">
        <w:tab/>
        <w:t>3SgObj</w:t>
      </w:r>
      <w:r w:rsidRPr="00552547">
        <w:tab/>
        <w:t>hit-Ipfv</w:t>
      </w:r>
      <w:r w:rsidRPr="00552547">
        <w:tab/>
        <w:t>like</w:t>
      </w:r>
      <w:r w:rsidRPr="00552547">
        <w:rPr>
          <w:lang w:val="x-none"/>
        </w:rPr>
        <w:t>.this</w:t>
      </w:r>
    </w:p>
    <w:p w14:paraId="3D878067" w14:textId="0AA6A5B1" w:rsidR="007A7D29" w:rsidRPr="00552547" w:rsidRDefault="007A7D29" w:rsidP="007A7D29">
      <w:pPr>
        <w:tabs>
          <w:tab w:val="left" w:pos="720"/>
          <w:tab w:val="left" w:pos="1080"/>
        </w:tabs>
      </w:pPr>
      <w:r w:rsidRPr="00552547">
        <w:tab/>
      </w:r>
      <w:r w:rsidRPr="00552547">
        <w:tab/>
        <w:t>‘We (often) hit the dog like this</w:t>
      </w:r>
      <w:r w:rsidRPr="00552547">
        <w:rPr>
          <w:lang w:val="x-none"/>
        </w:rPr>
        <w:t>.’</w:t>
      </w:r>
    </w:p>
    <w:p w14:paraId="5C23C9AE" w14:textId="362F3425" w:rsidR="007A7D29" w:rsidRPr="00552547" w:rsidRDefault="007A7D29" w:rsidP="007A7D29"/>
    <w:p w14:paraId="4BF035CC" w14:textId="3ABF53CE" w:rsidR="007A7D29" w:rsidRPr="007A7D29" w:rsidRDefault="007A7D29" w:rsidP="007A7D29">
      <w:r>
        <w:t xml:space="preserve">In the absence of a main verb like ‘hit’ in (xx1), </w:t>
      </w:r>
      <w:r w:rsidRPr="00552547">
        <w:rPr>
          <w:rFonts w:ascii="Doulos SIL" w:hAnsi="Doulos SIL" w:cs="Doulos SIL"/>
          <w:i/>
          <w:color w:val="0000FF"/>
        </w:rPr>
        <w:t>ki</w:t>
      </w:r>
      <w:r w:rsidRPr="00552547">
        <w:rPr>
          <w:rFonts w:ascii="Doulos SIL" w:hAnsi="Doulos SIL" w:cs="Doulos SIL"/>
          <w:i/>
          <w:color w:val="0000FF"/>
          <w:lang w:val="x-none"/>
        </w:rPr>
        <w:t>̀yɛ̀wⁿ</w:t>
      </w:r>
      <w:r>
        <w:rPr>
          <w:lang w:val="x-none"/>
        </w:rPr>
        <w:t xml:space="preserve"> itself can function as a transitive verb. </w:t>
      </w:r>
      <w:r w:rsidRPr="00552547">
        <w:rPr>
          <w:rFonts w:ascii="Doulos SIL" w:hAnsi="Doulos SIL" w:cs="Doulos SIL"/>
          <w:i/>
          <w:color w:val="0000FF"/>
          <w:lang w:val="x-none"/>
        </w:rPr>
        <w:t>kìyɛ̀wⁿ</w:t>
      </w:r>
      <w:r>
        <w:rPr>
          <w:lang w:val="x-none"/>
        </w:rPr>
        <w:t xml:space="preserve"> is then specifically perfective, versus imperfective </w:t>
      </w:r>
      <w:r w:rsidRPr="00552547">
        <w:rPr>
          <w:rFonts w:ascii="Doulos SIL" w:hAnsi="Doulos SIL" w:cs="Doulos SIL"/>
          <w:i/>
          <w:color w:val="0000FF"/>
          <w:lang w:val="x-none"/>
        </w:rPr>
        <w:t>kìyɛ̀-nà</w:t>
      </w:r>
      <w:r>
        <w:rPr>
          <w:lang w:val="x-none"/>
        </w:rPr>
        <w:t xml:space="preserve">. </w:t>
      </w:r>
      <w:r>
        <w:t xml:space="preserve">For the modified tonal form </w:t>
      </w:r>
      <w:r w:rsidRPr="00552547">
        <w:rPr>
          <w:rFonts w:ascii="Doulos SIL" w:hAnsi="Doulos SIL" w:cs="Doulos SIL"/>
          <w:i/>
          <w:color w:val="0000FF"/>
        </w:rPr>
        <w:t>ki</w:t>
      </w:r>
      <w:r w:rsidRPr="00552547">
        <w:rPr>
          <w:rFonts w:ascii="Doulos SIL" w:hAnsi="Doulos SIL" w:cs="Doulos SIL"/>
          <w:i/>
          <w:color w:val="0000FF"/>
          <w:lang w:val="x-none"/>
        </w:rPr>
        <w:t>̀yɛ̀-ná</w:t>
      </w:r>
      <w:r>
        <w:rPr>
          <w:lang w:val="x-none"/>
        </w:rPr>
        <w:t xml:space="preserve"> in (xx2a), see </w:t>
      </w:r>
      <w:r>
        <w:t>§13.1.5.</w:t>
      </w:r>
    </w:p>
    <w:p w14:paraId="2D0A30E3" w14:textId="7B024CF4" w:rsidR="00506870" w:rsidRPr="00552547" w:rsidRDefault="00506870" w:rsidP="00506870"/>
    <w:p w14:paraId="6828ECC5" w14:textId="55CB949D" w:rsidR="007A7D29" w:rsidRDefault="00506870" w:rsidP="007A7D29">
      <w:pPr>
        <w:tabs>
          <w:tab w:val="left" w:pos="720"/>
          <w:tab w:val="left" w:pos="1080"/>
          <w:tab w:val="left" w:pos="2070"/>
          <w:tab w:val="left" w:pos="2880"/>
          <w:tab w:val="left" w:pos="3960"/>
        </w:tabs>
        <w:rPr>
          <w:lang w:val="x-none"/>
        </w:rPr>
      </w:pPr>
      <w:r w:rsidRPr="00552547">
        <w:t>(xx</w:t>
      </w:r>
      <w:r w:rsidR="007A7D29" w:rsidRPr="00552547">
        <w:t>2</w:t>
      </w:r>
      <w:r w:rsidRPr="00552547">
        <w:t>)</w:t>
      </w:r>
      <w:r w:rsidRPr="00552547">
        <w:tab/>
      </w:r>
      <w:r w:rsidR="007A7D29" w:rsidRPr="00552547">
        <w:t>a</w:t>
      </w:r>
      <w:r w:rsidR="007A7D29" w:rsidRPr="00552547">
        <w:rPr>
          <w:lang w:val="x-none"/>
        </w:rPr>
        <w:t>.</w:t>
      </w:r>
      <w:r w:rsidR="007A7D29" w:rsidRPr="00552547">
        <w:rPr>
          <w:lang w:val="x-none"/>
        </w:rPr>
        <w:tab/>
      </w:r>
      <w:r w:rsidR="007A7D29" w:rsidRPr="00552547">
        <w:rPr>
          <w:rFonts w:ascii="Doulos SIL" w:hAnsi="Doulos SIL" w:cs="Doulos SIL"/>
          <w:i/>
          <w:color w:val="0000FF"/>
        </w:rPr>
        <w:t>e</w:t>
      </w:r>
      <w:r w:rsidR="007A7D29" w:rsidRPr="00552547">
        <w:rPr>
          <w:rFonts w:ascii="Doulos SIL" w:hAnsi="Doulos SIL" w:cs="Doulos SIL"/>
          <w:i/>
          <w:color w:val="0000FF"/>
          <w:lang w:val="x-none"/>
        </w:rPr>
        <w:t>̄</w:t>
      </w:r>
      <w:r w:rsidR="007A7D29" w:rsidRPr="00552547">
        <w:rPr>
          <w:rFonts w:ascii="Doulos SIL" w:hAnsi="Doulos SIL" w:cs="Doulos SIL"/>
          <w:i/>
          <w:color w:val="0000FF"/>
          <w:lang w:val="x-none"/>
        </w:rPr>
        <w:tab/>
        <w:t>gā</w:t>
      </w:r>
      <w:r w:rsidR="007A7D29" w:rsidRPr="00552547">
        <w:rPr>
          <w:rFonts w:ascii="Doulos SIL" w:hAnsi="Doulos SIL" w:cs="Doulos SIL"/>
          <w:i/>
          <w:color w:val="0000FF"/>
          <w:lang w:val="x-none"/>
        </w:rPr>
        <w:tab/>
        <w:t>ā</w:t>
      </w:r>
      <w:r w:rsidR="007A7D29" w:rsidRPr="00552547">
        <w:rPr>
          <w:rFonts w:ascii="Doulos SIL" w:hAnsi="Doulos SIL" w:cs="Doulos SIL"/>
          <w:i/>
          <w:color w:val="0000FF"/>
          <w:lang w:val="x-none"/>
        </w:rPr>
        <w:tab/>
        <w:t>kìyɛ̀-ná</w:t>
      </w:r>
    </w:p>
    <w:p w14:paraId="05103064" w14:textId="77777777" w:rsidR="007A7D29" w:rsidRPr="00180D57" w:rsidRDefault="007A7D29" w:rsidP="007A7D29">
      <w:pPr>
        <w:tabs>
          <w:tab w:val="left" w:pos="720"/>
          <w:tab w:val="left" w:pos="1080"/>
          <w:tab w:val="left" w:pos="2070"/>
          <w:tab w:val="left" w:pos="2880"/>
          <w:tab w:val="left" w:pos="3960"/>
        </w:tabs>
        <w:rPr>
          <w:lang w:val="x-none"/>
        </w:rPr>
      </w:pPr>
      <w:r w:rsidRPr="00180D57">
        <w:tab/>
      </w:r>
      <w:r w:rsidRPr="00180D57">
        <w:tab/>
        <w:t>1PlSbj</w:t>
      </w:r>
      <w:r w:rsidRPr="00180D57">
        <w:tab/>
        <w:t>Ipfv</w:t>
      </w:r>
      <w:r w:rsidRPr="00180D57">
        <w:tab/>
        <w:t>3SgObj</w:t>
      </w:r>
      <w:r w:rsidRPr="00180D57">
        <w:tab/>
      </w:r>
      <w:r w:rsidRPr="00180D57">
        <w:rPr>
          <w:b/>
        </w:rPr>
        <w:t>do</w:t>
      </w:r>
      <w:r w:rsidRPr="00180D57">
        <w:rPr>
          <w:b/>
          <w:lang w:val="x-none"/>
        </w:rPr>
        <w:t>.like.this</w:t>
      </w:r>
      <w:r w:rsidRPr="00180D57">
        <w:rPr>
          <w:lang w:val="x-none"/>
        </w:rPr>
        <w:t>-Ipfv</w:t>
      </w:r>
    </w:p>
    <w:p w14:paraId="591D123E" w14:textId="77777777" w:rsidR="007A7D29" w:rsidRPr="00180D57" w:rsidRDefault="007A7D29" w:rsidP="007A7D29">
      <w:pPr>
        <w:tabs>
          <w:tab w:val="left" w:pos="720"/>
          <w:tab w:val="left" w:pos="1080"/>
        </w:tabs>
        <w:rPr>
          <w:lang w:val="x-none"/>
        </w:rPr>
      </w:pPr>
      <w:r w:rsidRPr="00180D57">
        <w:tab/>
      </w:r>
      <w:r w:rsidRPr="00180D57">
        <w:tab/>
        <w:t>‘We’ll do it like this/that</w:t>
      </w:r>
      <w:r w:rsidRPr="00180D57">
        <w:rPr>
          <w:lang w:val="x-none"/>
        </w:rPr>
        <w:t>.’</w:t>
      </w:r>
    </w:p>
    <w:p w14:paraId="4B51AAEA" w14:textId="77777777" w:rsidR="007A7D29" w:rsidRPr="00180D57" w:rsidRDefault="007A7D29" w:rsidP="007A7D29">
      <w:pPr>
        <w:tabs>
          <w:tab w:val="left" w:pos="720"/>
          <w:tab w:val="left" w:pos="1080"/>
        </w:tabs>
        <w:rPr>
          <w:lang w:val="x-none"/>
        </w:rPr>
      </w:pPr>
    </w:p>
    <w:p w14:paraId="224F1A56" w14:textId="57638E9C" w:rsidR="00506870" w:rsidRPr="007A7D29" w:rsidRDefault="007A7D29" w:rsidP="007A7D29">
      <w:pPr>
        <w:tabs>
          <w:tab w:val="left" w:pos="720"/>
          <w:tab w:val="left" w:pos="1080"/>
          <w:tab w:val="left" w:pos="2070"/>
          <w:tab w:val="left" w:pos="2880"/>
          <w:tab w:val="left" w:pos="3960"/>
          <w:tab w:val="left" w:pos="5760"/>
        </w:tabs>
        <w:rPr>
          <w:lang w:val="x-none"/>
        </w:rPr>
      </w:pPr>
      <w:r w:rsidRPr="00180D57">
        <w:tab/>
        <w:t>b</w:t>
      </w:r>
      <w:r w:rsidR="00506870" w:rsidRPr="00180D57">
        <w:rPr>
          <w:lang w:val="x-none"/>
        </w:rPr>
        <w:t>.</w:t>
      </w:r>
      <w:r w:rsidR="00506870" w:rsidRPr="00180D57">
        <w:rPr>
          <w:lang w:val="x-none"/>
        </w:rPr>
        <w:tab/>
      </w:r>
      <w:r w:rsidR="00506870" w:rsidRPr="00552547">
        <w:rPr>
          <w:rFonts w:ascii="Doulos SIL" w:hAnsi="Doulos SIL" w:cs="Doulos SIL"/>
          <w:i/>
          <w:color w:val="0000FF"/>
        </w:rPr>
        <w:t>e</w:t>
      </w:r>
      <w:r w:rsidR="00506870" w:rsidRPr="00552547">
        <w:rPr>
          <w:rFonts w:ascii="Doulos SIL" w:hAnsi="Doulos SIL" w:cs="Doulos SIL"/>
          <w:i/>
          <w:color w:val="0000FF"/>
          <w:lang w:val="x-none"/>
        </w:rPr>
        <w:t>̄</w:t>
      </w:r>
      <w:r w:rsidR="00506870" w:rsidRPr="00552547">
        <w:rPr>
          <w:rFonts w:ascii="Doulos SIL" w:hAnsi="Doulos SIL" w:cs="Doulos SIL"/>
          <w:i/>
          <w:color w:val="0000FF"/>
          <w:lang w:val="x-none"/>
        </w:rPr>
        <w:tab/>
        <w:t>gā</w:t>
      </w:r>
      <w:r w:rsidR="00506870" w:rsidRPr="00552547">
        <w:rPr>
          <w:rFonts w:ascii="Doulos SIL" w:hAnsi="Doulos SIL" w:cs="Doulos SIL"/>
          <w:i/>
          <w:color w:val="0000FF"/>
          <w:lang w:val="x-none"/>
        </w:rPr>
        <w:tab/>
        <w:t>ā</w:t>
      </w:r>
      <w:r w:rsidR="00506870" w:rsidRPr="00552547">
        <w:rPr>
          <w:rFonts w:ascii="Doulos SIL" w:hAnsi="Doulos SIL" w:cs="Doulos SIL"/>
          <w:i/>
          <w:color w:val="0000FF"/>
          <w:lang w:val="x-none"/>
        </w:rPr>
        <w:tab/>
        <w:t>kìyɛ̀-na</w:t>
      </w:r>
      <w:r w:rsidRPr="00552547">
        <w:rPr>
          <w:rFonts w:ascii="Doulos SIL" w:hAnsi="Doulos SIL" w:cs="Doulos SIL"/>
          <w:i/>
          <w:color w:val="0000FF"/>
          <w:lang w:val="x-none"/>
        </w:rPr>
        <w:t>̀</w:t>
      </w:r>
      <w:r w:rsidRPr="00552547">
        <w:rPr>
          <w:rFonts w:ascii="Doulos SIL" w:hAnsi="Doulos SIL" w:cs="Doulos SIL"/>
          <w:i/>
          <w:color w:val="0000FF"/>
          <w:lang w:val="x-none"/>
        </w:rPr>
        <w:tab/>
        <w:t>bōẁⁿ</w:t>
      </w:r>
    </w:p>
    <w:p w14:paraId="6CB7059C" w14:textId="603BD5B2" w:rsidR="00506870" w:rsidRDefault="00506870" w:rsidP="007A7D29">
      <w:pPr>
        <w:tabs>
          <w:tab w:val="left" w:pos="720"/>
          <w:tab w:val="left" w:pos="1080"/>
          <w:tab w:val="left" w:pos="2070"/>
          <w:tab w:val="left" w:pos="2880"/>
          <w:tab w:val="left" w:pos="3960"/>
          <w:tab w:val="left" w:pos="5760"/>
        </w:tabs>
        <w:rPr>
          <w:lang w:val="x-none"/>
        </w:rPr>
      </w:pPr>
      <w:r>
        <w:tab/>
      </w:r>
      <w:r>
        <w:tab/>
        <w:t>1Pl</w:t>
      </w:r>
      <w:r w:rsidR="00C17755">
        <w:t>Sbj</w:t>
      </w:r>
      <w:r>
        <w:tab/>
        <w:t>Ipfv</w:t>
      </w:r>
      <w:r>
        <w:tab/>
      </w:r>
      <w:r w:rsidR="00A20E96">
        <w:t>3SgObj</w:t>
      </w:r>
      <w:r w:rsidR="00A20E96">
        <w:tab/>
      </w:r>
      <w:r w:rsidRPr="00180D57">
        <w:rPr>
          <w:b/>
        </w:rPr>
        <w:t>do</w:t>
      </w:r>
      <w:r w:rsidRPr="00180D57">
        <w:rPr>
          <w:b/>
          <w:lang w:val="x-none"/>
        </w:rPr>
        <w:t>.like.</w:t>
      </w:r>
      <w:r w:rsidR="00C17755" w:rsidRPr="00180D57">
        <w:rPr>
          <w:b/>
          <w:lang w:val="x-none"/>
        </w:rPr>
        <w:t>this</w:t>
      </w:r>
      <w:r>
        <w:rPr>
          <w:lang w:val="x-none"/>
        </w:rPr>
        <w:t>-</w:t>
      </w:r>
      <w:r w:rsidR="00C17755">
        <w:rPr>
          <w:lang w:val="x-none"/>
        </w:rPr>
        <w:t>Ipfv</w:t>
      </w:r>
      <w:r w:rsidR="007A7D29">
        <w:rPr>
          <w:lang w:val="x-none"/>
        </w:rPr>
        <w:tab/>
        <w:t>here</w:t>
      </w:r>
    </w:p>
    <w:p w14:paraId="737EDA7A" w14:textId="268E4822" w:rsidR="00506870" w:rsidRDefault="00506870" w:rsidP="00506870">
      <w:pPr>
        <w:tabs>
          <w:tab w:val="left" w:pos="720"/>
          <w:tab w:val="left" w:pos="1080"/>
        </w:tabs>
        <w:rPr>
          <w:lang w:val="x-none"/>
        </w:rPr>
      </w:pPr>
      <w:r>
        <w:tab/>
      </w:r>
      <w:r>
        <w:tab/>
        <w:t xml:space="preserve">‘We’ll do it like </w:t>
      </w:r>
      <w:r w:rsidR="00C17755">
        <w:t>this/</w:t>
      </w:r>
      <w:r>
        <w:t>that</w:t>
      </w:r>
      <w:r w:rsidR="007A7D29">
        <w:t xml:space="preserve"> here</w:t>
      </w:r>
      <w:r>
        <w:rPr>
          <w:lang w:val="x-none"/>
        </w:rPr>
        <w:t>.’</w:t>
      </w:r>
    </w:p>
    <w:p w14:paraId="7122630B" w14:textId="4F3E896B" w:rsidR="00C17755" w:rsidRDefault="00C17755" w:rsidP="00506870">
      <w:pPr>
        <w:tabs>
          <w:tab w:val="left" w:pos="720"/>
          <w:tab w:val="left" w:pos="1080"/>
        </w:tabs>
        <w:rPr>
          <w:lang w:val="x-none"/>
        </w:rPr>
      </w:pPr>
    </w:p>
    <w:p w14:paraId="2D2AA16B" w14:textId="1DEE9A54" w:rsidR="00C17755" w:rsidRDefault="00C17755" w:rsidP="00C17755">
      <w:pPr>
        <w:tabs>
          <w:tab w:val="left" w:pos="720"/>
          <w:tab w:val="left" w:pos="1080"/>
          <w:tab w:val="left" w:pos="2070"/>
          <w:tab w:val="left" w:pos="3510"/>
          <w:tab w:val="left" w:pos="4860"/>
        </w:tabs>
        <w:rPr>
          <w:lang w:val="x-none"/>
        </w:rPr>
      </w:pPr>
      <w:r>
        <w:rPr>
          <w:lang w:val="x-none"/>
        </w:rPr>
        <w:tab/>
      </w:r>
      <w:r w:rsidR="007A7D29">
        <w:rPr>
          <w:lang w:val="x-none"/>
        </w:rPr>
        <w:t>c</w:t>
      </w:r>
      <w:r>
        <w:rPr>
          <w:lang w:val="x-none"/>
        </w:rPr>
        <w:t>.</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nā=</w:t>
      </w:r>
      <w:r w:rsidRPr="00552547">
        <w:rPr>
          <w:rFonts w:ascii="Doulos SIL" w:hAnsi="Doulos SIL" w:cs="Doulos SIL"/>
          <w:i/>
          <w:color w:val="0000FF"/>
          <w:lang w:val="x-none"/>
        </w:rPr>
        <w:tab/>
        <w:t>ā</w:t>
      </w:r>
      <w:r w:rsidRPr="00552547">
        <w:rPr>
          <w:rFonts w:ascii="Doulos SIL" w:hAnsi="Doulos SIL" w:cs="Doulos SIL"/>
          <w:i/>
          <w:color w:val="0000FF"/>
          <w:lang w:val="x-none"/>
        </w:rPr>
        <w:tab/>
        <w:t>kìyɛ̀-nà</w:t>
      </w:r>
    </w:p>
    <w:p w14:paraId="486D93F3" w14:textId="60403FE6" w:rsidR="00C17755" w:rsidRPr="00180D57" w:rsidRDefault="00C17755" w:rsidP="00C17755">
      <w:pPr>
        <w:tabs>
          <w:tab w:val="left" w:pos="720"/>
          <w:tab w:val="left" w:pos="1080"/>
          <w:tab w:val="left" w:pos="2070"/>
          <w:tab w:val="left" w:pos="3510"/>
          <w:tab w:val="left" w:pos="4860"/>
        </w:tabs>
        <w:rPr>
          <w:lang w:val="x-none"/>
        </w:rPr>
      </w:pPr>
      <w:r w:rsidRPr="00180D57">
        <w:rPr>
          <w:lang w:val="x-none"/>
        </w:rPr>
        <w:tab/>
      </w:r>
      <w:r w:rsidRPr="00180D57">
        <w:rPr>
          <w:lang w:val="x-none"/>
        </w:rPr>
        <w:tab/>
        <w:t>1PlSbj</w:t>
      </w:r>
      <w:r w:rsidRPr="00180D57">
        <w:rPr>
          <w:lang w:val="x-none"/>
        </w:rPr>
        <w:tab/>
        <w:t>IpfvNeg</w:t>
      </w:r>
      <w:r w:rsidRPr="00180D57">
        <w:rPr>
          <w:lang w:val="x-none"/>
        </w:rPr>
        <w:tab/>
        <w:t>3SgObj</w:t>
      </w:r>
      <w:r w:rsidRPr="00180D57">
        <w:rPr>
          <w:lang w:val="x-none"/>
        </w:rPr>
        <w:tab/>
      </w:r>
      <w:r w:rsidRPr="00180D57">
        <w:rPr>
          <w:b/>
          <w:lang w:val="x-none"/>
        </w:rPr>
        <w:t>do.like.this</w:t>
      </w:r>
      <w:r w:rsidRPr="00180D57">
        <w:rPr>
          <w:lang w:val="x-none"/>
        </w:rPr>
        <w:t>-Ipfv</w:t>
      </w:r>
    </w:p>
    <w:p w14:paraId="1BE03B71" w14:textId="02CC4199" w:rsidR="00C17755" w:rsidRPr="00180D57" w:rsidRDefault="00C17755" w:rsidP="00506870">
      <w:pPr>
        <w:tabs>
          <w:tab w:val="left" w:pos="720"/>
          <w:tab w:val="left" w:pos="1080"/>
        </w:tabs>
        <w:rPr>
          <w:lang w:val="x-none"/>
        </w:rPr>
      </w:pPr>
      <w:r w:rsidRPr="00180D57">
        <w:rPr>
          <w:lang w:val="x-none"/>
        </w:rPr>
        <w:tab/>
      </w:r>
      <w:r w:rsidRPr="00180D57">
        <w:rPr>
          <w:lang w:val="x-none"/>
        </w:rPr>
        <w:tab/>
        <w:t>‘We won’t do it like this/that.’</w:t>
      </w:r>
    </w:p>
    <w:p w14:paraId="70FD2A46" w14:textId="630F3D98" w:rsidR="00C17755" w:rsidRPr="00180D57" w:rsidRDefault="00C17755" w:rsidP="00506870">
      <w:pPr>
        <w:tabs>
          <w:tab w:val="left" w:pos="720"/>
          <w:tab w:val="left" w:pos="1080"/>
        </w:tabs>
        <w:rPr>
          <w:lang w:val="x-none"/>
        </w:rPr>
      </w:pPr>
      <w:r w:rsidRPr="00180D57">
        <w:rPr>
          <w:lang w:val="x-none"/>
        </w:rPr>
        <w:tab/>
      </w:r>
    </w:p>
    <w:p w14:paraId="5ABACC87" w14:textId="4360C403" w:rsidR="00C17755" w:rsidRPr="00552547" w:rsidRDefault="00C17755" w:rsidP="00C17755">
      <w:pPr>
        <w:tabs>
          <w:tab w:val="left" w:pos="720"/>
          <w:tab w:val="left" w:pos="1080"/>
          <w:tab w:val="left" w:pos="2340"/>
          <w:tab w:val="left" w:pos="3240"/>
          <w:tab w:val="left" w:pos="4500"/>
        </w:tabs>
        <w:rPr>
          <w:rFonts w:ascii="Doulos SIL" w:hAnsi="Doulos SIL" w:cs="Doulos SIL"/>
          <w:i/>
          <w:color w:val="0000FF"/>
          <w:lang w:val="x-none"/>
        </w:rPr>
      </w:pPr>
      <w:r w:rsidRPr="00180D57">
        <w:rPr>
          <w:lang w:val="x-none"/>
        </w:rPr>
        <w:tab/>
      </w:r>
      <w:r w:rsidR="007A7D29" w:rsidRPr="00180D57">
        <w:rPr>
          <w:lang w:val="x-none"/>
        </w:rPr>
        <w:t>d</w:t>
      </w:r>
      <w:r w:rsidRPr="00180D57">
        <w:rPr>
          <w:lang w:val="x-none"/>
        </w:rPr>
        <w:t>.</w:t>
      </w:r>
      <w:r w:rsidRPr="00180D57">
        <w:rPr>
          <w:lang w:val="x-none"/>
        </w:rPr>
        <w:tab/>
      </w:r>
      <w:r w:rsidRPr="00552547">
        <w:rPr>
          <w:rFonts w:ascii="Doulos SIL" w:hAnsi="Doulos SIL" w:cs="Doulos SIL"/>
          <w:i/>
          <w:color w:val="0000FF"/>
          <w:lang w:val="x-none"/>
        </w:rPr>
        <w:t>ŋ̀-dɔ́gɔ́</w:t>
      </w:r>
      <w:r w:rsidRPr="00552547">
        <w:rPr>
          <w:rFonts w:ascii="Doulos SIL" w:hAnsi="Doulos SIL" w:cs="Doulos SIL"/>
          <w:i/>
          <w:color w:val="0000FF"/>
          <w:lang w:val="x-none"/>
        </w:rPr>
        <w:tab/>
        <w:t>gā=</w:t>
      </w:r>
      <w:r w:rsidRPr="00552547">
        <w:rPr>
          <w:rFonts w:ascii="Doulos SIL" w:hAnsi="Doulos SIL" w:cs="Doulos SIL"/>
          <w:i/>
          <w:color w:val="0000FF"/>
          <w:lang w:val="x-none"/>
        </w:rPr>
        <w:tab/>
        <w:t>ā</w:t>
      </w:r>
      <w:r w:rsidRPr="00552547">
        <w:rPr>
          <w:rFonts w:ascii="Doulos SIL" w:hAnsi="Doulos SIL" w:cs="Doulos SIL"/>
          <w:i/>
          <w:color w:val="0000FF"/>
          <w:lang w:val="x-none"/>
        </w:rPr>
        <w:tab/>
        <w:t>kìyɛ̀-nà</w:t>
      </w:r>
    </w:p>
    <w:p w14:paraId="2E0182B1" w14:textId="3AE8E072" w:rsidR="00C17755" w:rsidRPr="00180D57" w:rsidRDefault="00C17755" w:rsidP="00C17755">
      <w:pPr>
        <w:tabs>
          <w:tab w:val="left" w:pos="720"/>
          <w:tab w:val="left" w:pos="1080"/>
          <w:tab w:val="left" w:pos="2340"/>
          <w:tab w:val="left" w:pos="3240"/>
          <w:tab w:val="left" w:pos="4500"/>
        </w:tabs>
        <w:rPr>
          <w:lang w:val="x-none"/>
        </w:rPr>
      </w:pPr>
      <w:r w:rsidRPr="00180D57">
        <w:rPr>
          <w:lang w:val="x-none"/>
        </w:rPr>
        <w:tab/>
      </w:r>
      <w:r w:rsidRPr="00180D57">
        <w:rPr>
          <w:lang w:val="x-none"/>
        </w:rPr>
        <w:tab/>
        <w:t>1Sg-Indep</w:t>
      </w:r>
      <w:r w:rsidRPr="00180D57">
        <w:rPr>
          <w:lang w:val="x-none"/>
        </w:rPr>
        <w:tab/>
        <w:t>Ipfv</w:t>
      </w:r>
      <w:r w:rsidRPr="00180D57">
        <w:rPr>
          <w:lang w:val="x-none"/>
        </w:rPr>
        <w:tab/>
        <w:t>3SgObj</w:t>
      </w:r>
      <w:r w:rsidRPr="00180D57">
        <w:rPr>
          <w:lang w:val="x-none"/>
        </w:rPr>
        <w:tab/>
      </w:r>
      <w:r w:rsidRPr="00180D57">
        <w:rPr>
          <w:b/>
          <w:lang w:val="x-none"/>
        </w:rPr>
        <w:t>do.like.this</w:t>
      </w:r>
      <w:r w:rsidRPr="00180D57">
        <w:rPr>
          <w:lang w:val="x-none"/>
        </w:rPr>
        <w:t>-Ipfv</w:t>
      </w:r>
    </w:p>
    <w:p w14:paraId="12F7540D" w14:textId="2458B9B7" w:rsidR="00C17755" w:rsidRPr="00180D57" w:rsidRDefault="00C17755" w:rsidP="00506870">
      <w:pPr>
        <w:tabs>
          <w:tab w:val="left" w:pos="720"/>
          <w:tab w:val="left" w:pos="1080"/>
        </w:tabs>
        <w:rPr>
          <w:lang w:val="x-none"/>
        </w:rPr>
      </w:pPr>
      <w:r w:rsidRPr="00180D57">
        <w:rPr>
          <w:lang w:val="x-none"/>
        </w:rPr>
        <w:tab/>
      </w:r>
      <w:r w:rsidRPr="00180D57">
        <w:rPr>
          <w:lang w:val="x-none"/>
        </w:rPr>
        <w:tab/>
        <w:t xml:space="preserve">‘It’s </w:t>
      </w:r>
      <w:r w:rsidRPr="00180D57">
        <w:rPr>
          <w:u w:val="single"/>
          <w:lang w:val="x-none"/>
        </w:rPr>
        <w:t>I</w:t>
      </w:r>
      <w:r w:rsidRPr="00180D57">
        <w:rPr>
          <w:lang w:val="x-none"/>
        </w:rPr>
        <w:t xml:space="preserve"> [focus] who will do it like this/that.’</w:t>
      </w:r>
    </w:p>
    <w:p w14:paraId="1150ED77" w14:textId="68B2B5A3" w:rsidR="00506870" w:rsidRPr="00180D57" w:rsidRDefault="00506870" w:rsidP="00506870">
      <w:pPr>
        <w:tabs>
          <w:tab w:val="left" w:pos="720"/>
          <w:tab w:val="left" w:pos="1080"/>
        </w:tabs>
      </w:pPr>
    </w:p>
    <w:p w14:paraId="2AEF0C07" w14:textId="7D652BD6" w:rsidR="00506870" w:rsidRPr="00552547" w:rsidRDefault="00506870" w:rsidP="00C17755">
      <w:pPr>
        <w:tabs>
          <w:tab w:val="left" w:pos="720"/>
          <w:tab w:val="left" w:pos="1080"/>
          <w:tab w:val="left" w:pos="2070"/>
          <w:tab w:val="left" w:pos="3060"/>
          <w:tab w:val="left" w:pos="4230"/>
          <w:tab w:val="left" w:pos="6120"/>
        </w:tabs>
        <w:rPr>
          <w:rFonts w:ascii="Doulos SIL" w:hAnsi="Doulos SIL" w:cs="Doulos SIL"/>
          <w:i/>
          <w:color w:val="0000FF"/>
          <w:lang w:val="x-none"/>
        </w:rPr>
      </w:pPr>
      <w:r w:rsidRPr="00180D57">
        <w:tab/>
      </w:r>
      <w:r w:rsidR="007A7D29" w:rsidRPr="00180D57">
        <w:t>e</w:t>
      </w:r>
      <w:r w:rsidRPr="00180D57">
        <w:rPr>
          <w:lang w:val="x-none"/>
        </w:rPr>
        <w:t>.</w:t>
      </w:r>
      <w:r w:rsidR="00C17755" w:rsidRPr="00180D57">
        <w:rPr>
          <w:lang w:val="x-none"/>
        </w:rPr>
        <w:tab/>
      </w:r>
      <w:r w:rsidR="00C17755" w:rsidRPr="00552547">
        <w:rPr>
          <w:rFonts w:ascii="Doulos SIL" w:hAnsi="Doulos SIL" w:cs="Doulos SIL"/>
          <w:i/>
          <w:color w:val="0000FF"/>
          <w:lang w:val="x-none"/>
        </w:rPr>
        <w:t>ē</w:t>
      </w:r>
      <w:r w:rsidR="00C17755" w:rsidRPr="00552547">
        <w:rPr>
          <w:rFonts w:ascii="Doulos SIL" w:hAnsi="Doulos SIL" w:cs="Doulos SIL"/>
          <w:i/>
          <w:color w:val="0000FF"/>
          <w:lang w:val="x-none"/>
        </w:rPr>
        <w:tab/>
        <w:t>yā=</w:t>
      </w:r>
      <w:r w:rsidR="00C17755" w:rsidRPr="00552547">
        <w:rPr>
          <w:rFonts w:ascii="Doulos SIL" w:hAnsi="Doulos SIL" w:cs="Doulos SIL"/>
          <w:i/>
          <w:color w:val="0000FF"/>
          <w:lang w:val="x-none"/>
        </w:rPr>
        <w:tab/>
        <w:t>ā</w:t>
      </w:r>
      <w:r w:rsidR="00C17755" w:rsidRPr="00552547">
        <w:rPr>
          <w:rFonts w:ascii="Doulos SIL" w:hAnsi="Doulos SIL" w:cs="Doulos SIL"/>
          <w:i/>
          <w:color w:val="0000FF"/>
          <w:lang w:val="x-none"/>
        </w:rPr>
        <w:tab/>
        <w:t>kìyɛ̀ⁿ</w:t>
      </w:r>
      <w:r w:rsidR="00C17755" w:rsidRPr="00552547">
        <w:rPr>
          <w:rFonts w:ascii="Doulos SIL" w:hAnsi="Doulos SIL" w:cs="Doulos SIL"/>
          <w:i/>
          <w:color w:val="0000FF"/>
          <w:lang w:val="x-none"/>
        </w:rPr>
        <w:tab/>
        <w:t>gà</w:t>
      </w:r>
    </w:p>
    <w:p w14:paraId="4BE12115" w14:textId="0772C8C7" w:rsidR="00C17755" w:rsidRPr="00180D57" w:rsidRDefault="00C17755" w:rsidP="00C17755">
      <w:pPr>
        <w:tabs>
          <w:tab w:val="left" w:pos="720"/>
          <w:tab w:val="left" w:pos="1080"/>
          <w:tab w:val="left" w:pos="2070"/>
          <w:tab w:val="left" w:pos="3060"/>
          <w:tab w:val="left" w:pos="4230"/>
          <w:tab w:val="left" w:pos="6120"/>
        </w:tabs>
        <w:rPr>
          <w:lang w:val="x-none"/>
        </w:rPr>
      </w:pPr>
      <w:r w:rsidRPr="00180D57">
        <w:tab/>
      </w:r>
      <w:r w:rsidRPr="00180D57">
        <w:tab/>
        <w:t>1Pl</w:t>
      </w:r>
      <w:r w:rsidRPr="00180D57">
        <w:tab/>
        <w:t>Sbj/Obj</w:t>
      </w:r>
      <w:r w:rsidRPr="00180D57">
        <w:tab/>
        <w:t>3SgObj</w:t>
      </w:r>
      <w:r w:rsidRPr="00180D57">
        <w:tab/>
      </w:r>
      <w:r w:rsidRPr="00180D57">
        <w:rPr>
          <w:b/>
        </w:rPr>
        <w:t>do</w:t>
      </w:r>
      <w:r w:rsidRPr="00180D57">
        <w:rPr>
          <w:b/>
          <w:lang w:val="x-none"/>
        </w:rPr>
        <w:t>.like.this</w:t>
      </w:r>
      <w:r w:rsidRPr="00180D57">
        <w:rPr>
          <w:lang w:val="x-none"/>
        </w:rPr>
        <w:t>.Pfv</w:t>
      </w:r>
      <w:r w:rsidRPr="00180D57">
        <w:rPr>
          <w:lang w:val="x-none"/>
        </w:rPr>
        <w:tab/>
        <w:t>RemPfv</w:t>
      </w:r>
    </w:p>
    <w:p w14:paraId="598D2E84" w14:textId="23EAE0BC" w:rsidR="00C17755" w:rsidRPr="00180D57" w:rsidRDefault="00C17755" w:rsidP="00506870">
      <w:pPr>
        <w:tabs>
          <w:tab w:val="left" w:pos="720"/>
          <w:tab w:val="left" w:pos="1080"/>
        </w:tabs>
      </w:pPr>
      <w:r w:rsidRPr="00180D57">
        <w:tab/>
      </w:r>
      <w:r w:rsidRPr="00180D57">
        <w:tab/>
        <w:t>‘We did it like this/that</w:t>
      </w:r>
      <w:r w:rsidRPr="00180D57">
        <w:rPr>
          <w:lang w:val="x-none"/>
        </w:rPr>
        <w:t>.’</w:t>
      </w:r>
    </w:p>
    <w:p w14:paraId="45D2B9EC" w14:textId="77777777" w:rsidR="00C17755" w:rsidRPr="00180D57" w:rsidRDefault="00C17755" w:rsidP="00C30A26">
      <w:pPr>
        <w:pStyle w:val="exampleabc"/>
        <w:tabs>
          <w:tab w:val="left" w:pos="2880"/>
        </w:tabs>
      </w:pPr>
    </w:p>
    <w:p w14:paraId="07877E0D" w14:textId="77777777" w:rsidR="00C30A26" w:rsidRPr="00180D57" w:rsidRDefault="00C30A26" w:rsidP="00C30A26">
      <w:pPr>
        <w:pStyle w:val="exampleabc"/>
        <w:tabs>
          <w:tab w:val="left" w:pos="2880"/>
        </w:tabs>
      </w:pPr>
    </w:p>
    <w:p w14:paraId="73FB5D36" w14:textId="77777777" w:rsidR="00C30A26" w:rsidRDefault="00C30A26" w:rsidP="00C30A26">
      <w:pPr>
        <w:pStyle w:val="Heading3"/>
      </w:pPr>
      <w:bookmarkStart w:id="564" w:name="_Toc508942715"/>
      <w:bookmarkStart w:id="565" w:name="_Toc508943315"/>
      <w:bookmarkStart w:id="566" w:name="_Toc36027250"/>
      <w:bookmarkStart w:id="567" w:name="_Toc36027402"/>
      <w:bookmarkStart w:id="568" w:name="_Toc36027612"/>
      <w:bookmarkStart w:id="569" w:name="_Toc78375616"/>
      <w:bookmarkStart w:id="570" w:name="_Toc79405721"/>
      <w:bookmarkStart w:id="571" w:name="_Toc115308"/>
      <w:r>
        <w:lastRenderedPageBreak/>
        <w:t>Presentatives</w:t>
      </w:r>
      <w:bookmarkEnd w:id="564"/>
      <w:bookmarkEnd w:id="565"/>
      <w:r>
        <w:t xml:space="preserve"> (‘here’s </w:t>
      </w:r>
      <w:r>
        <w:sym w:font="Symbol" w:char="F0BC"/>
      </w:r>
      <w:r>
        <w:t>!’)</w:t>
      </w:r>
      <w:bookmarkEnd w:id="566"/>
      <w:bookmarkEnd w:id="567"/>
      <w:bookmarkEnd w:id="568"/>
      <w:bookmarkEnd w:id="569"/>
      <w:bookmarkEnd w:id="570"/>
      <w:bookmarkEnd w:id="571"/>
    </w:p>
    <w:p w14:paraId="43BA0161" w14:textId="63FE8721" w:rsidR="00AC13E1" w:rsidRDefault="008E5A99" w:rsidP="00AC13E1">
      <w:r>
        <w:t xml:space="preserve">The presentative morpheme </w:t>
      </w:r>
      <w:r w:rsidRPr="00D76DFA">
        <w:rPr>
          <w:rFonts w:ascii="Doulos SIL" w:hAnsi="Doulos SIL"/>
          <w:i/>
          <w:color w:val="0000FF"/>
        </w:rPr>
        <w:t>kày</w:t>
      </w:r>
      <w:r>
        <w:t xml:space="preserve"> follows the topical NP.</w:t>
      </w:r>
    </w:p>
    <w:p w14:paraId="3692D747" w14:textId="77777777" w:rsidR="008E5A99" w:rsidRDefault="008E5A99" w:rsidP="00AC13E1"/>
    <w:p w14:paraId="51D3CBEA" w14:textId="198C38AC" w:rsidR="00AC13E1" w:rsidRDefault="00AC13E1" w:rsidP="00AC13E1">
      <w:pPr>
        <w:tabs>
          <w:tab w:val="left" w:pos="720"/>
          <w:tab w:val="left" w:pos="1080"/>
          <w:tab w:val="left" w:pos="2160"/>
        </w:tabs>
      </w:pPr>
      <w:r>
        <w:t>(xx1)</w:t>
      </w:r>
      <w:r>
        <w:tab/>
        <w:t>a.</w:t>
      </w:r>
      <w:r>
        <w:tab/>
      </w:r>
      <w:r w:rsidR="008E5A99" w:rsidRPr="00D76DFA">
        <w:rPr>
          <w:rFonts w:ascii="Doulos SIL" w:hAnsi="Doulos SIL"/>
          <w:i/>
          <w:color w:val="0000FF"/>
        </w:rPr>
        <w:t>sèēdù</w:t>
      </w:r>
      <w:r w:rsidRPr="00D76DFA">
        <w:rPr>
          <w:rFonts w:ascii="Doulos SIL" w:hAnsi="Doulos SIL"/>
          <w:i/>
          <w:color w:val="0000FF"/>
        </w:rPr>
        <w:tab/>
        <w:t>kày</w:t>
      </w:r>
    </w:p>
    <w:p w14:paraId="318884AB" w14:textId="439D044D" w:rsidR="00AC13E1" w:rsidRDefault="00AC13E1" w:rsidP="00AC13E1">
      <w:pPr>
        <w:tabs>
          <w:tab w:val="left" w:pos="720"/>
          <w:tab w:val="left" w:pos="1080"/>
          <w:tab w:val="left" w:pos="2160"/>
        </w:tabs>
      </w:pPr>
      <w:r>
        <w:tab/>
      </w:r>
      <w:r>
        <w:tab/>
        <w:t>S</w:t>
      </w:r>
      <w:r>
        <w:tab/>
        <w:t>Prsntv</w:t>
      </w:r>
      <w:r>
        <w:tab/>
      </w:r>
    </w:p>
    <w:p w14:paraId="572FCEC3" w14:textId="1C4D1569" w:rsidR="00AC13E1" w:rsidRDefault="00AC13E1" w:rsidP="00AC13E1">
      <w:pPr>
        <w:tabs>
          <w:tab w:val="left" w:pos="720"/>
          <w:tab w:val="left" w:pos="1080"/>
        </w:tabs>
      </w:pPr>
      <w:r>
        <w:tab/>
      </w:r>
      <w:r>
        <w:tab/>
        <w:t>‘Here’s Seydou!’</w:t>
      </w:r>
    </w:p>
    <w:p w14:paraId="543B1C02" w14:textId="77777777" w:rsidR="00AC13E1" w:rsidRDefault="00AC13E1" w:rsidP="00AC13E1">
      <w:pPr>
        <w:tabs>
          <w:tab w:val="left" w:pos="720"/>
          <w:tab w:val="left" w:pos="1080"/>
        </w:tabs>
      </w:pPr>
    </w:p>
    <w:p w14:paraId="7AAE61C6" w14:textId="13437F12" w:rsidR="00AC13E1" w:rsidRPr="00D76DFA" w:rsidRDefault="00AC13E1" w:rsidP="00AC13E1">
      <w:pPr>
        <w:tabs>
          <w:tab w:val="left" w:pos="720"/>
          <w:tab w:val="left" w:pos="1080"/>
          <w:tab w:val="left" w:pos="1980"/>
        </w:tabs>
        <w:rPr>
          <w:rFonts w:ascii="Doulos SIL" w:hAnsi="Doulos SIL"/>
          <w:i/>
          <w:color w:val="0000FF"/>
        </w:rPr>
      </w:pPr>
      <w:r>
        <w:tab/>
        <w:t>b.</w:t>
      </w:r>
      <w:r>
        <w:tab/>
      </w:r>
      <w:r w:rsidRPr="00D76DFA">
        <w:rPr>
          <w:rFonts w:ascii="Doulos SIL" w:hAnsi="Doulos SIL"/>
          <w:i/>
          <w:color w:val="0000FF"/>
        </w:rPr>
        <w:t>ŋ̀</w:t>
      </w:r>
      <w:r w:rsidRPr="00D76DFA">
        <w:rPr>
          <w:rFonts w:ascii="Doulos SIL" w:hAnsi="Doulos SIL"/>
          <w:i/>
          <w:color w:val="0000FF"/>
        </w:rPr>
        <w:tab/>
        <w:t>kāy</w:t>
      </w:r>
    </w:p>
    <w:p w14:paraId="3C047D30" w14:textId="71AA4C2B" w:rsidR="00AC13E1" w:rsidRDefault="00AC13E1" w:rsidP="00AC13E1">
      <w:pPr>
        <w:tabs>
          <w:tab w:val="left" w:pos="720"/>
          <w:tab w:val="left" w:pos="1080"/>
          <w:tab w:val="left" w:pos="1980"/>
        </w:tabs>
      </w:pPr>
      <w:r>
        <w:tab/>
      </w:r>
      <w:r>
        <w:tab/>
        <w:t>1Sg</w:t>
      </w:r>
      <w:r>
        <w:tab/>
        <w:t>Prsntv</w:t>
      </w:r>
    </w:p>
    <w:p w14:paraId="1F6E9DD9" w14:textId="3BADD2AE" w:rsidR="00AC13E1" w:rsidRDefault="00AC13E1" w:rsidP="00AC13E1">
      <w:pPr>
        <w:tabs>
          <w:tab w:val="left" w:pos="720"/>
          <w:tab w:val="left" w:pos="1080"/>
        </w:tabs>
      </w:pPr>
      <w:r>
        <w:tab/>
      </w:r>
      <w:r>
        <w:tab/>
        <w:t>‘Here I am!’</w:t>
      </w:r>
    </w:p>
    <w:p w14:paraId="79BAE36C" w14:textId="77777777" w:rsidR="00AC13E1" w:rsidRDefault="00AC13E1" w:rsidP="00AC13E1"/>
    <w:p w14:paraId="11B3A431" w14:textId="5EBC771A" w:rsidR="00AC13E1" w:rsidRDefault="00AC13E1" w:rsidP="00AC13E1">
      <w:r>
        <w:t xml:space="preserve">A fuller set of pronominal forms </w:t>
      </w:r>
      <w:r w:rsidR="00B41656">
        <w:t>is (xx2). 1Sg ŋ</w:t>
      </w:r>
      <w:r w:rsidR="00B41656" w:rsidRPr="00D76DFA">
        <w:rPr>
          <w:rFonts w:ascii="Doulos SIL" w:hAnsi="Doulos SIL"/>
          <w:i/>
          <w:color w:val="0000FF"/>
        </w:rPr>
        <w:t>̀</w:t>
      </w:r>
      <w:r w:rsidR="00B41656">
        <w:t xml:space="preserve"> requires M</w:t>
      </w:r>
      <w:r w:rsidR="00B41656">
        <w:noBreakHyphen/>
        <w:t xml:space="preserve">toned </w:t>
      </w:r>
      <w:r w:rsidR="00B41656" w:rsidRPr="00FC798C">
        <w:rPr>
          <w:rFonts w:ascii="Doulos SIL" w:hAnsi="Doulos SIL" w:cs="Doulos SIL"/>
          <w:i/>
          <w:color w:val="0000FF"/>
        </w:rPr>
        <w:t>kāy</w:t>
      </w:r>
      <w:r w:rsidR="00B41656">
        <w:t>. Other pronominals spread their tone (M or L) to the presentative morpheme (xx2b</w:t>
      </w:r>
      <w:r w:rsidR="00B41656">
        <w:noBreakHyphen/>
        <w:t xml:space="preserve">c). </w:t>
      </w:r>
    </w:p>
    <w:p w14:paraId="6B6350D6" w14:textId="77777777" w:rsidR="00B41656" w:rsidRDefault="00B41656" w:rsidP="00AC13E1"/>
    <w:p w14:paraId="5C211056" w14:textId="50C055D3" w:rsidR="00B41656" w:rsidRDefault="00B41656" w:rsidP="00B41656">
      <w:pPr>
        <w:tabs>
          <w:tab w:val="left" w:pos="720"/>
        </w:tabs>
      </w:pPr>
      <w:r>
        <w:t>(xx2)</w:t>
      </w:r>
      <w:r>
        <w:tab/>
        <w:t>Presentatives with pronouns</w:t>
      </w:r>
    </w:p>
    <w:p w14:paraId="181C984B" w14:textId="77777777" w:rsidR="00B41656" w:rsidRDefault="00B41656" w:rsidP="00B41656">
      <w:pPr>
        <w:tabs>
          <w:tab w:val="left" w:pos="720"/>
        </w:tabs>
      </w:pPr>
    </w:p>
    <w:p w14:paraId="7DA96F5E" w14:textId="6F4D3B10" w:rsidR="00B41656" w:rsidRDefault="00B41656" w:rsidP="00B41656">
      <w:pPr>
        <w:tabs>
          <w:tab w:val="left" w:pos="720"/>
          <w:tab w:val="left" w:pos="1080"/>
          <w:tab w:val="left" w:pos="2160"/>
        </w:tabs>
      </w:pPr>
      <w:r>
        <w:tab/>
        <w:t xml:space="preserve">a. </w:t>
      </w:r>
      <w:r>
        <w:tab/>
        <w:t>1Sg</w:t>
      </w:r>
      <w:r>
        <w:tab/>
      </w:r>
      <w:r w:rsidRPr="00D76DFA">
        <w:rPr>
          <w:rFonts w:ascii="Doulos SIL" w:hAnsi="Doulos SIL"/>
          <w:i/>
          <w:color w:val="0000FF"/>
        </w:rPr>
        <w:t>ŋ̀ kāy</w:t>
      </w:r>
    </w:p>
    <w:p w14:paraId="00DFD638" w14:textId="77777777" w:rsidR="00B41656" w:rsidRPr="00B41656" w:rsidRDefault="00B41656" w:rsidP="00B41656">
      <w:pPr>
        <w:tabs>
          <w:tab w:val="left" w:pos="720"/>
          <w:tab w:val="left" w:pos="1080"/>
          <w:tab w:val="left" w:pos="2160"/>
        </w:tabs>
      </w:pPr>
    </w:p>
    <w:p w14:paraId="4DB24D65" w14:textId="2C3C3F23" w:rsidR="00B41656" w:rsidRDefault="00B41656" w:rsidP="00B41656">
      <w:pPr>
        <w:tabs>
          <w:tab w:val="left" w:pos="720"/>
          <w:tab w:val="left" w:pos="1080"/>
          <w:tab w:val="left" w:pos="2160"/>
        </w:tabs>
      </w:pPr>
      <w:r>
        <w:tab/>
        <w:t>b.</w:t>
      </w:r>
      <w:r>
        <w:tab/>
        <w:t>1Pl</w:t>
      </w:r>
      <w:r>
        <w:tab/>
      </w:r>
      <w:r w:rsidRPr="00286153">
        <w:rPr>
          <w:rFonts w:ascii="Doulos SIL" w:hAnsi="Doulos SIL" w:cs="Doulos SIL"/>
          <w:i/>
          <w:color w:val="0000FF"/>
        </w:rPr>
        <w:t>ē kāy</w:t>
      </w:r>
    </w:p>
    <w:p w14:paraId="62F00CBC" w14:textId="3D42B6AD" w:rsidR="00B41656" w:rsidRDefault="00B41656" w:rsidP="00B41656">
      <w:pPr>
        <w:tabs>
          <w:tab w:val="left" w:pos="720"/>
          <w:tab w:val="left" w:pos="1080"/>
          <w:tab w:val="left" w:pos="2160"/>
        </w:tabs>
      </w:pPr>
      <w:r>
        <w:tab/>
      </w:r>
      <w:r>
        <w:tab/>
        <w:t>2Sg</w:t>
      </w:r>
      <w:r>
        <w:tab/>
      </w:r>
      <w:r w:rsidRPr="00286153">
        <w:rPr>
          <w:rFonts w:ascii="Doulos SIL" w:hAnsi="Doulos SIL" w:cs="Doulos SIL"/>
          <w:i/>
          <w:color w:val="0000FF"/>
        </w:rPr>
        <w:t>āⁿ kāy</w:t>
      </w:r>
    </w:p>
    <w:p w14:paraId="73A4FD7E" w14:textId="4366E0B7" w:rsidR="00B41656" w:rsidRDefault="00B41656" w:rsidP="00B41656">
      <w:pPr>
        <w:tabs>
          <w:tab w:val="left" w:pos="720"/>
          <w:tab w:val="left" w:pos="1080"/>
          <w:tab w:val="left" w:pos="2160"/>
        </w:tabs>
      </w:pPr>
      <w:r>
        <w:tab/>
      </w:r>
      <w:r>
        <w:tab/>
        <w:t>2Pl</w:t>
      </w:r>
      <w:r>
        <w:tab/>
      </w:r>
      <w:r w:rsidRPr="00286153">
        <w:rPr>
          <w:rFonts w:ascii="Doulos SIL" w:hAnsi="Doulos SIL" w:cs="Doulos SIL"/>
          <w:i/>
          <w:color w:val="0000FF"/>
        </w:rPr>
        <w:t>āā kāy</w:t>
      </w:r>
    </w:p>
    <w:p w14:paraId="1E4EFD51" w14:textId="77777777" w:rsidR="00B41656" w:rsidRPr="00B41656" w:rsidRDefault="00B41656" w:rsidP="00B41656">
      <w:pPr>
        <w:tabs>
          <w:tab w:val="left" w:pos="720"/>
          <w:tab w:val="left" w:pos="1080"/>
          <w:tab w:val="left" w:pos="2160"/>
        </w:tabs>
      </w:pPr>
    </w:p>
    <w:p w14:paraId="76168A0F" w14:textId="05F89DCD" w:rsidR="00B41656" w:rsidRDefault="00B41656" w:rsidP="00B41656">
      <w:pPr>
        <w:tabs>
          <w:tab w:val="left" w:pos="720"/>
          <w:tab w:val="left" w:pos="1080"/>
          <w:tab w:val="left" w:pos="2160"/>
        </w:tabs>
      </w:pPr>
      <w:r>
        <w:tab/>
        <w:t>c.</w:t>
      </w:r>
      <w:r>
        <w:tab/>
        <w:t>3Sg</w:t>
      </w:r>
      <w:r>
        <w:tab/>
      </w:r>
      <w:r w:rsidRPr="00D76DFA">
        <w:rPr>
          <w:rFonts w:ascii="Doulos SIL" w:hAnsi="Doulos SIL"/>
          <w:i/>
          <w:color w:val="0000FF"/>
        </w:rPr>
        <w:t>à kày</w:t>
      </w:r>
    </w:p>
    <w:p w14:paraId="3418A0AE" w14:textId="73301EDA" w:rsidR="00B41656" w:rsidRPr="00B41656" w:rsidRDefault="00B41656" w:rsidP="00B41656">
      <w:pPr>
        <w:tabs>
          <w:tab w:val="left" w:pos="720"/>
          <w:tab w:val="left" w:pos="1080"/>
          <w:tab w:val="left" w:pos="2160"/>
        </w:tabs>
      </w:pPr>
      <w:r>
        <w:tab/>
      </w:r>
      <w:r>
        <w:tab/>
        <w:t>3Pl</w:t>
      </w:r>
      <w:r>
        <w:tab/>
      </w:r>
      <w:r w:rsidRPr="00D76DFA">
        <w:rPr>
          <w:rFonts w:ascii="Doulos SIL" w:hAnsi="Doulos SIL"/>
          <w:i/>
          <w:color w:val="0000FF"/>
        </w:rPr>
        <w:t>è kày</w:t>
      </w:r>
    </w:p>
    <w:p w14:paraId="0D33CC11" w14:textId="77777777" w:rsidR="00C30A26" w:rsidRDefault="00C30A26" w:rsidP="00C30A26">
      <w:pPr>
        <w:pStyle w:val="Heading2"/>
      </w:pPr>
      <w:bookmarkStart w:id="572" w:name="_Toc508942716"/>
      <w:bookmarkStart w:id="573" w:name="_Toc508943316"/>
      <w:bookmarkStart w:id="574" w:name="_Toc36027251"/>
      <w:bookmarkStart w:id="575" w:name="_Toc36027403"/>
      <w:bookmarkStart w:id="576" w:name="_Toc36027613"/>
      <w:bookmarkStart w:id="577" w:name="_Toc78375617"/>
      <w:bookmarkStart w:id="578" w:name="_Toc79405722"/>
      <w:bookmarkStart w:id="579" w:name="_Toc115309"/>
      <w:r>
        <w:t>Adjectives</w:t>
      </w:r>
      <w:bookmarkEnd w:id="572"/>
      <w:bookmarkEnd w:id="573"/>
      <w:bookmarkEnd w:id="574"/>
      <w:bookmarkEnd w:id="575"/>
      <w:bookmarkEnd w:id="576"/>
      <w:bookmarkEnd w:id="577"/>
      <w:bookmarkEnd w:id="578"/>
      <w:bookmarkEnd w:id="579"/>
    </w:p>
    <w:p w14:paraId="17286DF0" w14:textId="77777777" w:rsidR="00C30A26" w:rsidRDefault="00C30A26" w:rsidP="00C30A26">
      <w:pPr>
        <w:pStyle w:val="Heading3"/>
      </w:pPr>
      <w:bookmarkStart w:id="580" w:name="_Toc78375618"/>
      <w:bookmarkStart w:id="581" w:name="_Toc79405723"/>
      <w:bookmarkStart w:id="582" w:name="_Toc115310"/>
      <w:r>
        <w:t>Inventory of adjectives</w:t>
      </w:r>
      <w:bookmarkEnd w:id="580"/>
      <w:bookmarkEnd w:id="581"/>
      <w:bookmarkEnd w:id="582"/>
    </w:p>
    <w:p w14:paraId="050E47CA" w14:textId="3F6671CB" w:rsidR="00C30A26" w:rsidRPr="00A0092D" w:rsidRDefault="00C30A26" w:rsidP="00C30A26">
      <w:r w:rsidRPr="00A0092D">
        <w:t xml:space="preserve">This section describes the forms of </w:t>
      </w:r>
      <w:r w:rsidR="00DA68A9">
        <w:t xml:space="preserve">postnominal </w:t>
      </w:r>
      <w:r w:rsidRPr="00A0092D">
        <w:t xml:space="preserve">modifying adjectives. For adjectival predicates see §11.4. For deadjectival verbs (inchoative and factitive) see §9.5. </w:t>
      </w:r>
    </w:p>
    <w:p w14:paraId="572D2BEB" w14:textId="31771668" w:rsidR="00DB0AFA" w:rsidRDefault="00C30A26" w:rsidP="00C30A26">
      <w:pPr>
        <w:rPr>
          <w:lang w:val="x-none"/>
        </w:rPr>
      </w:pPr>
      <w:r w:rsidRPr="00A0092D">
        <w:tab/>
        <w:t>Modifying adjectives immediately follow the noun.</w:t>
      </w:r>
      <w:r w:rsidR="002062FC">
        <w:t xml:space="preserve"> The majority have /M/ </w:t>
      </w:r>
      <w:r w:rsidR="00E81510">
        <w:t xml:space="preserve">or /ML/ </w:t>
      </w:r>
      <w:r w:rsidR="002062FC">
        <w:t xml:space="preserve">melody, but there are </w:t>
      </w:r>
      <w:r w:rsidR="004B1745">
        <w:t>two basic adjectives</w:t>
      </w:r>
      <w:r w:rsidR="002062FC">
        <w:t xml:space="preserve"> with /H/</w:t>
      </w:r>
      <w:r w:rsidR="00DB0AFA">
        <w:t>. At the margins of the adjective class is /LH/</w:t>
      </w:r>
      <w:r w:rsidR="007C1FD2">
        <w:noBreakHyphen/>
      </w:r>
      <w:r w:rsidR="00DB0AFA">
        <w:t xml:space="preserve">toned </w:t>
      </w:r>
      <w:r w:rsidR="00DB0AFA" w:rsidRPr="00286153">
        <w:rPr>
          <w:rFonts w:ascii="Doulos SIL" w:hAnsi="Doulos SIL" w:cs="Doulos SIL"/>
          <w:i/>
          <w:color w:val="0000FF"/>
        </w:rPr>
        <w:t>se</w:t>
      </w:r>
      <w:r w:rsidR="00DB0AFA" w:rsidRPr="00286153">
        <w:rPr>
          <w:rFonts w:ascii="Doulos SIL" w:hAnsi="Doulos SIL" w:cs="Doulos SIL"/>
          <w:i/>
          <w:color w:val="0000FF"/>
          <w:lang w:val="x-none"/>
        </w:rPr>
        <w:t>̀lé</w:t>
      </w:r>
      <w:r w:rsidR="00DB0AFA">
        <w:rPr>
          <w:lang w:val="x-none"/>
        </w:rPr>
        <w:t xml:space="preserve"> ‘soft, brittle (rock)’, which is only attested in two combinations: </w:t>
      </w:r>
      <w:r w:rsidR="00DB0AFA" w:rsidRPr="00286153">
        <w:rPr>
          <w:rFonts w:ascii="Doulos SIL" w:hAnsi="Doulos SIL" w:cs="Doulos SIL"/>
          <w:i/>
          <w:color w:val="0000FF"/>
          <w:lang w:val="x-none"/>
        </w:rPr>
        <w:t>sīlē sèlé</w:t>
      </w:r>
      <w:r w:rsidR="00DB0AFA">
        <w:rPr>
          <w:lang w:val="x-none"/>
        </w:rPr>
        <w:t xml:space="preserve"> ‘soft rock’ and </w:t>
      </w:r>
      <w:r w:rsidR="00DB0AFA" w:rsidRPr="00286153">
        <w:rPr>
          <w:rFonts w:ascii="Doulos SIL" w:hAnsi="Doulos SIL" w:cs="Doulos SIL"/>
          <w:i/>
          <w:color w:val="0000FF"/>
          <w:lang w:val="x-none"/>
        </w:rPr>
        <w:t>sòōⁿ-sèlé</w:t>
      </w:r>
      <w:r w:rsidR="00DB0AFA">
        <w:rPr>
          <w:lang w:val="x-none"/>
        </w:rPr>
        <w:t xml:space="preserve"> ‘sandstone’. One could consider </w:t>
      </w:r>
      <w:r w:rsidR="00DB0AFA" w:rsidRPr="00286153">
        <w:rPr>
          <w:rFonts w:ascii="Doulos SIL" w:hAnsi="Doulos SIL" w:cs="Doulos SIL"/>
          <w:i/>
          <w:color w:val="0000FF"/>
          <w:lang w:val="x-none"/>
        </w:rPr>
        <w:t>sèlé</w:t>
      </w:r>
      <w:r w:rsidR="00DB0AFA">
        <w:rPr>
          <w:lang w:val="x-none"/>
        </w:rPr>
        <w:t xml:space="preserve"> to be a compound final. L-toned postnominal adjectives are absent</w:t>
      </w:r>
      <w:r w:rsidR="00B6099F">
        <w:t>. A</w:t>
      </w:r>
      <w:r w:rsidR="00DB0AFA">
        <w:rPr>
          <w:lang w:val="x-none"/>
        </w:rPr>
        <w:t>djectival stems that are L-toned as predicates</w:t>
      </w:r>
      <w:r w:rsidR="00B6099F">
        <w:t xml:space="preserve"> (§11.xxx)</w:t>
      </w:r>
      <w:r w:rsidR="00DB0AFA">
        <w:rPr>
          <w:lang w:val="x-none"/>
        </w:rPr>
        <w:t xml:space="preserve"> are M-toned postnominally.  </w:t>
      </w:r>
    </w:p>
    <w:p w14:paraId="54F2EF56" w14:textId="77777777" w:rsidR="00C30A26" w:rsidRDefault="00C30A26" w:rsidP="00C30A26"/>
    <w:p w14:paraId="06D49914" w14:textId="231861A5" w:rsidR="00C30A26" w:rsidRDefault="002062FC" w:rsidP="002E411E">
      <w:pPr>
        <w:tabs>
          <w:tab w:val="left" w:pos="720"/>
          <w:tab w:val="left" w:pos="1080"/>
          <w:tab w:val="left" w:pos="3240"/>
        </w:tabs>
      </w:pPr>
      <w:r>
        <w:t>(xx1)</w:t>
      </w:r>
      <w:r>
        <w:tab/>
        <w:t>a. /H/ melody</w:t>
      </w:r>
    </w:p>
    <w:p w14:paraId="250137C9" w14:textId="3BE111F0" w:rsidR="00C30A26" w:rsidRDefault="00C30A26" w:rsidP="002E411E">
      <w:pPr>
        <w:tabs>
          <w:tab w:val="left" w:pos="720"/>
          <w:tab w:val="left" w:pos="1080"/>
          <w:tab w:val="left" w:pos="3240"/>
        </w:tabs>
      </w:pPr>
      <w:r>
        <w:lastRenderedPageBreak/>
        <w:tab/>
      </w:r>
      <w:r>
        <w:tab/>
      </w:r>
      <w:r w:rsidRPr="00F465A3">
        <w:rPr>
          <w:rFonts w:ascii="Doulos SIL" w:hAnsi="Doulos SIL"/>
          <w:i/>
          <w:color w:val="0000FF"/>
        </w:rPr>
        <w:t>bánū</w:t>
      </w:r>
      <w:r>
        <w:tab/>
        <w:t>‘</w:t>
      </w:r>
      <w:r w:rsidR="008D66E1">
        <w:t xml:space="preserve">big (and solid), massive, </w:t>
      </w:r>
      <w:r>
        <w:t>thick’</w:t>
      </w:r>
    </w:p>
    <w:p w14:paraId="51F90C57" w14:textId="77777777" w:rsidR="00C30A26" w:rsidRDefault="00C30A26" w:rsidP="002E411E">
      <w:pPr>
        <w:tabs>
          <w:tab w:val="left" w:pos="720"/>
          <w:tab w:val="left" w:pos="1080"/>
          <w:tab w:val="left" w:pos="3240"/>
        </w:tabs>
      </w:pPr>
      <w:r>
        <w:tab/>
      </w:r>
      <w:r>
        <w:tab/>
      </w:r>
      <w:r w:rsidRPr="00F465A3">
        <w:rPr>
          <w:rFonts w:ascii="Doulos SIL" w:hAnsi="Doulos SIL"/>
          <w:i/>
          <w:color w:val="0000FF"/>
        </w:rPr>
        <w:t>sílē</w:t>
      </w:r>
      <w:r>
        <w:tab/>
        <w:t>‘old’</w:t>
      </w:r>
    </w:p>
    <w:p w14:paraId="5A5B571F" w14:textId="77777777" w:rsidR="00C30A26" w:rsidRDefault="00C30A26" w:rsidP="002E411E">
      <w:pPr>
        <w:tabs>
          <w:tab w:val="left" w:pos="720"/>
          <w:tab w:val="left" w:pos="1080"/>
          <w:tab w:val="left" w:pos="3240"/>
        </w:tabs>
      </w:pPr>
    </w:p>
    <w:p w14:paraId="7D2A2137" w14:textId="76C08DF8" w:rsidR="00C30A26" w:rsidRDefault="002062FC" w:rsidP="002E411E">
      <w:pPr>
        <w:tabs>
          <w:tab w:val="left" w:pos="720"/>
          <w:tab w:val="left" w:pos="1080"/>
          <w:tab w:val="left" w:pos="3240"/>
        </w:tabs>
      </w:pPr>
      <w:r>
        <w:tab/>
      </w:r>
      <w:r w:rsidR="007C1FD2">
        <w:t>b</w:t>
      </w:r>
      <w:r>
        <w:t>. /M/ melody</w:t>
      </w:r>
      <w:r w:rsidR="003D19C0">
        <w:t xml:space="preserve"> </w:t>
      </w:r>
    </w:p>
    <w:p w14:paraId="18AF88FB" w14:textId="2736BBEE" w:rsidR="00C30A26" w:rsidRDefault="00C30A26" w:rsidP="002E411E">
      <w:pPr>
        <w:tabs>
          <w:tab w:val="left" w:pos="720"/>
          <w:tab w:val="left" w:pos="1080"/>
          <w:tab w:val="left" w:pos="3240"/>
        </w:tabs>
      </w:pPr>
      <w:r>
        <w:tab/>
      </w:r>
      <w:r>
        <w:tab/>
      </w:r>
      <w:r w:rsidR="008D66E1">
        <w:rPr>
          <w:rFonts w:ascii="Doulos SIL" w:hAnsi="Doulos SIL"/>
          <w:i/>
          <w:color w:val="0000FF"/>
        </w:rPr>
        <w:t>būl</w:t>
      </w:r>
      <w:r w:rsidRPr="00F465A3">
        <w:rPr>
          <w:rFonts w:ascii="Doulos SIL" w:hAnsi="Doulos SIL"/>
          <w:i/>
          <w:color w:val="0000FF"/>
        </w:rPr>
        <w:t>ō</w:t>
      </w:r>
      <w:r w:rsidR="008D66E1">
        <w:rPr>
          <w:rFonts w:ascii="Doulos SIL" w:hAnsi="Doulos SIL"/>
          <w:i/>
          <w:color w:val="0000FF"/>
        </w:rPr>
        <w:t>ⁿ</w:t>
      </w:r>
      <w:r w:rsidR="003D19C0">
        <w:t xml:space="preserve"> ~ </w:t>
      </w:r>
      <w:r w:rsidR="003D19C0">
        <w:rPr>
          <w:rFonts w:ascii="Doulos SIL" w:hAnsi="Doulos SIL"/>
          <w:i/>
          <w:color w:val="0000FF"/>
        </w:rPr>
        <w:t>būr</w:t>
      </w:r>
      <w:r w:rsidR="003D19C0" w:rsidRPr="00F465A3">
        <w:rPr>
          <w:rFonts w:ascii="Doulos SIL" w:hAnsi="Doulos SIL"/>
          <w:i/>
          <w:color w:val="0000FF"/>
        </w:rPr>
        <w:t>ō</w:t>
      </w:r>
      <w:r w:rsidR="003D19C0">
        <w:rPr>
          <w:rFonts w:ascii="Doulos SIL" w:hAnsi="Doulos SIL"/>
          <w:i/>
          <w:color w:val="0000FF"/>
        </w:rPr>
        <w:t>ⁿ</w:t>
      </w:r>
      <w:r w:rsidR="008D66E1">
        <w:tab/>
        <w:t>‘big (in outer dimensions); fat; wide, loose</w:t>
      </w:r>
      <w:r w:rsidR="00C8140F">
        <w:t>’</w:t>
      </w:r>
    </w:p>
    <w:p w14:paraId="2126B13E" w14:textId="77777777" w:rsidR="00C30A26" w:rsidRDefault="00C30A26" w:rsidP="002E411E">
      <w:pPr>
        <w:tabs>
          <w:tab w:val="left" w:pos="720"/>
          <w:tab w:val="left" w:pos="1080"/>
          <w:tab w:val="left" w:pos="3240"/>
        </w:tabs>
      </w:pPr>
      <w:r>
        <w:tab/>
      </w:r>
      <w:r>
        <w:tab/>
      </w:r>
      <w:r w:rsidRPr="00F465A3">
        <w:rPr>
          <w:rFonts w:ascii="Doulos SIL" w:hAnsi="Doulos SIL"/>
          <w:i/>
          <w:color w:val="0000FF"/>
        </w:rPr>
        <w:t>dāāⁿ</w:t>
      </w:r>
      <w:r>
        <w:tab/>
        <w:t>‘distant’</w:t>
      </w:r>
    </w:p>
    <w:p w14:paraId="646A69DE" w14:textId="7205401B" w:rsidR="00C30A26" w:rsidRDefault="00C30A26" w:rsidP="002E411E">
      <w:pPr>
        <w:tabs>
          <w:tab w:val="left" w:pos="720"/>
          <w:tab w:val="left" w:pos="1080"/>
          <w:tab w:val="left" w:pos="3240"/>
        </w:tabs>
      </w:pPr>
      <w:r>
        <w:tab/>
      </w:r>
      <w:r>
        <w:tab/>
      </w:r>
      <w:r w:rsidRPr="00C4690C">
        <w:rPr>
          <w:rFonts w:ascii="Doulos SIL" w:hAnsi="Doulos SIL"/>
          <w:i/>
          <w:color w:val="0000FF"/>
        </w:rPr>
        <w:t>dēmō</w:t>
      </w:r>
      <w:r w:rsidR="003D19C0">
        <w:rPr>
          <w:rFonts w:ascii="Doulos SIL" w:hAnsi="Doulos SIL"/>
          <w:i/>
          <w:color w:val="0000FF"/>
        </w:rPr>
        <w:t>ⁿ</w:t>
      </w:r>
      <w:r>
        <w:tab/>
        <w:t>‘delicious, sweet’</w:t>
      </w:r>
    </w:p>
    <w:p w14:paraId="616C5B63" w14:textId="0DCFFA72" w:rsidR="00C30A26" w:rsidRDefault="00C30A26" w:rsidP="002E411E">
      <w:pPr>
        <w:tabs>
          <w:tab w:val="left" w:pos="720"/>
          <w:tab w:val="left" w:pos="1080"/>
          <w:tab w:val="left" w:pos="3240"/>
        </w:tabs>
      </w:pPr>
      <w:r>
        <w:tab/>
      </w:r>
      <w:r>
        <w:tab/>
      </w:r>
      <w:r w:rsidRPr="00F465A3">
        <w:rPr>
          <w:rFonts w:ascii="Doulos SIL" w:hAnsi="Doulos SIL"/>
          <w:i/>
          <w:color w:val="0000FF"/>
        </w:rPr>
        <w:t>kāā</w:t>
      </w:r>
      <w:r>
        <w:tab/>
        <w:t xml:space="preserve">‘wet; </w:t>
      </w:r>
      <w:r w:rsidR="001E1573">
        <w:t>raw; unripe</w:t>
      </w:r>
      <w:r>
        <w:t>’</w:t>
      </w:r>
    </w:p>
    <w:p w14:paraId="14FADAD4" w14:textId="77777777" w:rsidR="00C30A26" w:rsidRDefault="00C30A26" w:rsidP="002E411E">
      <w:pPr>
        <w:tabs>
          <w:tab w:val="left" w:pos="720"/>
          <w:tab w:val="left" w:pos="1080"/>
          <w:tab w:val="left" w:pos="3240"/>
        </w:tabs>
      </w:pPr>
      <w:r>
        <w:tab/>
      </w:r>
      <w:r>
        <w:tab/>
      </w:r>
      <w:r w:rsidRPr="00F465A3">
        <w:rPr>
          <w:rFonts w:ascii="Doulos SIL" w:hAnsi="Doulos SIL"/>
          <w:i/>
          <w:color w:val="0000FF"/>
        </w:rPr>
        <w:t>kāgājī</w:t>
      </w:r>
      <w:r>
        <w:tab/>
        <w:t>‘bitter’</w:t>
      </w:r>
    </w:p>
    <w:p w14:paraId="2B0A1648" w14:textId="70CDBECE" w:rsidR="00D033CE" w:rsidRDefault="00D033CE" w:rsidP="002E411E">
      <w:pPr>
        <w:tabs>
          <w:tab w:val="left" w:pos="720"/>
          <w:tab w:val="left" w:pos="1080"/>
          <w:tab w:val="left" w:pos="3240"/>
        </w:tabs>
      </w:pPr>
      <w:r>
        <w:tab/>
      </w:r>
      <w:r>
        <w:tab/>
      </w:r>
      <w:r w:rsidRPr="003775C3">
        <w:rPr>
          <w:rFonts w:ascii="Doulos SIL" w:hAnsi="Doulos SIL"/>
          <w:i/>
          <w:color w:val="0000FF"/>
        </w:rPr>
        <w:t>kāmnā</w:t>
      </w:r>
      <w:r>
        <w:tab/>
        <w:t>‘old (person)’</w:t>
      </w:r>
    </w:p>
    <w:p w14:paraId="6A8B0B1B" w14:textId="79267CB8" w:rsidR="001E1573" w:rsidRDefault="001E1573" w:rsidP="002E411E">
      <w:pPr>
        <w:tabs>
          <w:tab w:val="left" w:pos="720"/>
          <w:tab w:val="left" w:pos="1080"/>
          <w:tab w:val="left" w:pos="3240"/>
        </w:tabs>
      </w:pPr>
      <w:r>
        <w:tab/>
      </w:r>
      <w:r>
        <w:tab/>
      </w:r>
      <w:r w:rsidRPr="003775C3">
        <w:rPr>
          <w:rFonts w:ascii="Doulos SIL" w:hAnsi="Doulos SIL"/>
          <w:i/>
          <w:color w:val="0000FF"/>
        </w:rPr>
        <w:t>kījī-nā</w:t>
      </w:r>
      <w:r w:rsidRPr="003775C3">
        <w:rPr>
          <w:rFonts w:ascii="Doulos SIL" w:hAnsi="Doulos SIL"/>
          <w:i/>
          <w:color w:val="0000FF"/>
        </w:rPr>
        <w:tab/>
      </w:r>
      <w:r>
        <w:t>‘plump’</w:t>
      </w:r>
    </w:p>
    <w:p w14:paraId="76A9C623" w14:textId="61CBF705" w:rsidR="00C30A26" w:rsidRDefault="00C30A26" w:rsidP="002E411E">
      <w:pPr>
        <w:tabs>
          <w:tab w:val="left" w:pos="720"/>
          <w:tab w:val="left" w:pos="1080"/>
          <w:tab w:val="left" w:pos="3240"/>
        </w:tabs>
      </w:pPr>
      <w:r>
        <w:tab/>
      </w:r>
      <w:r>
        <w:tab/>
      </w:r>
      <w:r w:rsidR="008D66E1" w:rsidRPr="00F465A3">
        <w:rPr>
          <w:rFonts w:ascii="Doulos SIL" w:hAnsi="Doulos SIL"/>
          <w:i/>
          <w:color w:val="0000FF"/>
        </w:rPr>
        <w:t>kɔ̄</w:t>
      </w:r>
      <w:r w:rsidR="008D66E1">
        <w:rPr>
          <w:rFonts w:ascii="Doulos SIL" w:hAnsi="Doulos SIL"/>
          <w:i/>
          <w:color w:val="0000FF"/>
        </w:rPr>
        <w:t>j</w:t>
      </w:r>
      <w:r w:rsidR="008D66E1" w:rsidRPr="00F465A3">
        <w:rPr>
          <w:rFonts w:ascii="Doulos SIL" w:hAnsi="Doulos SIL"/>
          <w:i/>
          <w:color w:val="0000FF"/>
        </w:rPr>
        <w:t>āⁿ</w:t>
      </w:r>
      <w:r w:rsidR="008D66E1">
        <w:t xml:space="preserve"> ~ </w:t>
      </w:r>
      <w:r w:rsidR="008D66E1" w:rsidRPr="00F465A3">
        <w:rPr>
          <w:rFonts w:ascii="Doulos SIL" w:hAnsi="Doulos SIL"/>
          <w:i/>
          <w:color w:val="0000FF"/>
        </w:rPr>
        <w:t>kɔ̄yāⁿ</w:t>
      </w:r>
      <w:r>
        <w:tab/>
        <w:t>‘long; tall’</w:t>
      </w:r>
    </w:p>
    <w:p w14:paraId="6A2325B9" w14:textId="59821932" w:rsidR="00C30A26" w:rsidRDefault="00C30A26" w:rsidP="002E411E">
      <w:pPr>
        <w:tabs>
          <w:tab w:val="left" w:pos="720"/>
          <w:tab w:val="left" w:pos="1080"/>
          <w:tab w:val="left" w:pos="3240"/>
        </w:tabs>
      </w:pPr>
      <w:r>
        <w:tab/>
      </w:r>
      <w:r>
        <w:tab/>
      </w:r>
      <w:r w:rsidRPr="00F465A3">
        <w:rPr>
          <w:rFonts w:ascii="Doulos SIL" w:hAnsi="Doulos SIL"/>
          <w:i/>
          <w:color w:val="0000FF"/>
        </w:rPr>
        <w:t>kūrū</w:t>
      </w:r>
      <w:r w:rsidR="002F4EB3">
        <w:rPr>
          <w:rFonts w:ascii="Doulos SIL" w:hAnsi="Doulos SIL"/>
          <w:i/>
          <w:color w:val="0000FF"/>
        </w:rPr>
        <w:t>ⁿ</w:t>
      </w:r>
      <w:r>
        <w:tab/>
        <w:t>‘short’</w:t>
      </w:r>
    </w:p>
    <w:p w14:paraId="616B1188" w14:textId="6F0D6F66" w:rsidR="00C30A26" w:rsidRDefault="00C30A26" w:rsidP="002E411E">
      <w:pPr>
        <w:tabs>
          <w:tab w:val="left" w:pos="720"/>
          <w:tab w:val="left" w:pos="1080"/>
          <w:tab w:val="left" w:pos="3240"/>
        </w:tabs>
      </w:pPr>
      <w:r>
        <w:tab/>
      </w:r>
      <w:r>
        <w:tab/>
      </w:r>
      <w:r w:rsidRPr="00F465A3">
        <w:rPr>
          <w:rFonts w:ascii="Doulos SIL" w:hAnsi="Doulos SIL"/>
          <w:i/>
          <w:color w:val="0000FF"/>
        </w:rPr>
        <w:t>kūwō</w:t>
      </w:r>
      <w:r w:rsidR="00922F55">
        <w:rPr>
          <w:rFonts w:ascii="Doulos SIL" w:hAnsi="Doulos SIL"/>
          <w:i/>
          <w:color w:val="0000FF"/>
        </w:rPr>
        <w:t>ⁿ</w:t>
      </w:r>
      <w:r>
        <w:tab/>
        <w:t>‘white’</w:t>
      </w:r>
    </w:p>
    <w:p w14:paraId="638C7AC0" w14:textId="74ADE29B" w:rsidR="00C30A26" w:rsidRDefault="00C30A26" w:rsidP="002E411E">
      <w:pPr>
        <w:tabs>
          <w:tab w:val="left" w:pos="720"/>
          <w:tab w:val="left" w:pos="1080"/>
          <w:tab w:val="left" w:pos="3240"/>
        </w:tabs>
      </w:pPr>
      <w:r>
        <w:tab/>
      </w:r>
      <w:r>
        <w:tab/>
      </w:r>
      <w:r w:rsidR="00AA7C76">
        <w:rPr>
          <w:rFonts w:ascii="Doulos SIL" w:hAnsi="Doulos SIL"/>
          <w:i/>
          <w:color w:val="0000FF"/>
        </w:rPr>
        <w:t>māɲā</w:t>
      </w:r>
      <w:r w:rsidRPr="00F465A3">
        <w:rPr>
          <w:rFonts w:ascii="Doulos SIL" w:hAnsi="Doulos SIL"/>
          <w:i/>
          <w:color w:val="0000FF"/>
        </w:rPr>
        <w:t>wⁿ</w:t>
      </w:r>
      <w:r w:rsidRPr="00F465A3">
        <w:rPr>
          <w:rFonts w:ascii="Doulos SIL" w:hAnsi="Doulos SIL"/>
          <w:i/>
          <w:color w:val="0000FF"/>
        </w:rPr>
        <w:tab/>
      </w:r>
      <w:r>
        <w:t>‘good’</w:t>
      </w:r>
    </w:p>
    <w:p w14:paraId="1F4E0A9E" w14:textId="77777777" w:rsidR="00C30A26" w:rsidRDefault="00C30A26" w:rsidP="002E411E">
      <w:pPr>
        <w:tabs>
          <w:tab w:val="left" w:pos="720"/>
          <w:tab w:val="left" w:pos="1080"/>
          <w:tab w:val="left" w:pos="3240"/>
        </w:tabs>
      </w:pPr>
      <w:r>
        <w:tab/>
      </w:r>
      <w:r>
        <w:tab/>
      </w:r>
      <w:r w:rsidRPr="00F465A3">
        <w:rPr>
          <w:rFonts w:ascii="Doulos SIL" w:hAnsi="Doulos SIL"/>
          <w:i/>
          <w:color w:val="0000FF"/>
        </w:rPr>
        <w:t>ɲɔ̄ŋɔ̄</w:t>
      </w:r>
      <w:r>
        <w:tab/>
        <w:t>‘bad; nasty’</w:t>
      </w:r>
    </w:p>
    <w:p w14:paraId="0B6F2670" w14:textId="3B302027" w:rsidR="001E1573" w:rsidRDefault="001E1573" w:rsidP="002E411E">
      <w:pPr>
        <w:tabs>
          <w:tab w:val="left" w:pos="720"/>
          <w:tab w:val="left" w:pos="1080"/>
          <w:tab w:val="left" w:pos="3240"/>
        </w:tabs>
      </w:pPr>
      <w:r>
        <w:tab/>
      </w:r>
      <w:r>
        <w:tab/>
      </w:r>
      <w:r w:rsidRPr="003775C3">
        <w:rPr>
          <w:rFonts w:ascii="Doulos SIL" w:hAnsi="Doulos SIL"/>
          <w:i/>
          <w:color w:val="0000FF"/>
        </w:rPr>
        <w:t>ɲīɲī</w:t>
      </w:r>
      <w:r w:rsidRPr="003775C3">
        <w:rPr>
          <w:rFonts w:ascii="Doulos SIL" w:hAnsi="Doulos SIL"/>
          <w:i/>
          <w:color w:val="0000FF"/>
        </w:rPr>
        <w:tab/>
      </w:r>
      <w:r>
        <w:t>‘coarse’</w:t>
      </w:r>
    </w:p>
    <w:p w14:paraId="0FFA1456" w14:textId="75F17373" w:rsidR="00C30A26" w:rsidRDefault="00C30A26" w:rsidP="002E411E">
      <w:pPr>
        <w:tabs>
          <w:tab w:val="left" w:pos="720"/>
          <w:tab w:val="left" w:pos="1080"/>
          <w:tab w:val="left" w:pos="3240"/>
        </w:tabs>
      </w:pPr>
      <w:r>
        <w:tab/>
      </w:r>
      <w:r>
        <w:tab/>
      </w:r>
      <w:r w:rsidRPr="00F465A3">
        <w:rPr>
          <w:rFonts w:ascii="Doulos SIL" w:hAnsi="Doulos SIL"/>
          <w:i/>
          <w:color w:val="0000FF"/>
        </w:rPr>
        <w:t>pī</w:t>
      </w:r>
      <w:r w:rsidR="006A0350">
        <w:rPr>
          <w:rFonts w:ascii="Doulos SIL" w:hAnsi="Doulos SIL"/>
          <w:i/>
          <w:color w:val="0000FF"/>
        </w:rPr>
        <w:t>ī</w:t>
      </w:r>
      <w:r w:rsidRPr="00F465A3">
        <w:rPr>
          <w:rFonts w:ascii="Doulos SIL" w:hAnsi="Doulos SIL"/>
          <w:i/>
          <w:color w:val="0000FF"/>
        </w:rPr>
        <w:t>ⁿ</w:t>
      </w:r>
      <w:r>
        <w:tab/>
        <w:t>‘black’</w:t>
      </w:r>
    </w:p>
    <w:p w14:paraId="07EADEEB" w14:textId="71778CE5" w:rsidR="00C30A26" w:rsidRDefault="00C30A26" w:rsidP="002E411E">
      <w:pPr>
        <w:tabs>
          <w:tab w:val="left" w:pos="720"/>
          <w:tab w:val="left" w:pos="1080"/>
          <w:tab w:val="left" w:pos="3240"/>
        </w:tabs>
      </w:pPr>
      <w:r>
        <w:tab/>
      </w:r>
      <w:r>
        <w:tab/>
      </w:r>
      <w:r w:rsidRPr="00F465A3">
        <w:rPr>
          <w:rFonts w:ascii="Doulos SIL" w:hAnsi="Doulos SIL"/>
          <w:i/>
          <w:color w:val="0000FF"/>
        </w:rPr>
        <w:t>sūmū</w:t>
      </w:r>
      <w:r w:rsidR="006A0350">
        <w:rPr>
          <w:rFonts w:ascii="Doulos SIL" w:hAnsi="Doulos SIL"/>
          <w:i/>
          <w:color w:val="0000FF"/>
        </w:rPr>
        <w:t>ⁿ</w:t>
      </w:r>
      <w:r>
        <w:tab/>
        <w:t>‘foreign’</w:t>
      </w:r>
    </w:p>
    <w:p w14:paraId="58768F46" w14:textId="7373B344" w:rsidR="00C30A26" w:rsidRDefault="00C30A26" w:rsidP="002E411E">
      <w:pPr>
        <w:tabs>
          <w:tab w:val="left" w:pos="720"/>
          <w:tab w:val="left" w:pos="1080"/>
          <w:tab w:val="left" w:pos="3240"/>
        </w:tabs>
      </w:pPr>
      <w:r>
        <w:tab/>
      </w:r>
      <w:r>
        <w:tab/>
      </w:r>
      <w:r w:rsidRPr="00C4690C">
        <w:rPr>
          <w:rFonts w:ascii="Doulos SIL" w:hAnsi="Doulos SIL"/>
          <w:i/>
          <w:color w:val="0000FF"/>
        </w:rPr>
        <w:t>tīnā</w:t>
      </w:r>
      <w:r w:rsidR="00416AFF">
        <w:rPr>
          <w:rFonts w:ascii="Doulos SIL" w:hAnsi="Doulos SIL"/>
          <w:i/>
          <w:color w:val="0000FF"/>
        </w:rPr>
        <w:t>ā</w:t>
      </w:r>
      <w:r w:rsidR="004C46FE">
        <w:rPr>
          <w:rFonts w:ascii="Doulos SIL" w:hAnsi="Doulos SIL"/>
          <w:i/>
          <w:color w:val="0000FF"/>
        </w:rPr>
        <w:t>ⁿ</w:t>
      </w:r>
      <w:r>
        <w:tab/>
        <w:t>‘other’</w:t>
      </w:r>
    </w:p>
    <w:p w14:paraId="57634938" w14:textId="60AA49BD" w:rsidR="00C30A26" w:rsidRDefault="00C30A26" w:rsidP="002E411E">
      <w:pPr>
        <w:tabs>
          <w:tab w:val="left" w:pos="720"/>
          <w:tab w:val="left" w:pos="1080"/>
          <w:tab w:val="left" w:pos="3240"/>
        </w:tabs>
      </w:pPr>
      <w:r>
        <w:tab/>
      </w:r>
      <w:r>
        <w:tab/>
      </w:r>
      <w:r w:rsidRPr="00C4690C">
        <w:rPr>
          <w:rFonts w:ascii="Doulos SIL" w:hAnsi="Doulos SIL"/>
          <w:i/>
          <w:color w:val="0000FF"/>
        </w:rPr>
        <w:t>tīyɔ̄</w:t>
      </w:r>
      <w:r w:rsidR="00416AFF">
        <w:rPr>
          <w:rFonts w:ascii="Doulos SIL" w:hAnsi="Doulos SIL"/>
          <w:i/>
          <w:color w:val="0000FF"/>
        </w:rPr>
        <w:t>w</w:t>
      </w:r>
      <w:r w:rsidRPr="00C4690C">
        <w:rPr>
          <w:rFonts w:ascii="Doulos SIL" w:hAnsi="Doulos SIL"/>
          <w:i/>
          <w:color w:val="0000FF"/>
        </w:rPr>
        <w:t>ⁿ</w:t>
      </w:r>
      <w:r>
        <w:tab/>
        <w:t>‘heavy’</w:t>
      </w:r>
    </w:p>
    <w:p w14:paraId="16FCCC8D" w14:textId="51FEA3EE" w:rsidR="00C30A26" w:rsidRDefault="00C30A26" w:rsidP="002E411E">
      <w:pPr>
        <w:tabs>
          <w:tab w:val="left" w:pos="720"/>
          <w:tab w:val="left" w:pos="1080"/>
          <w:tab w:val="left" w:pos="3240"/>
        </w:tabs>
      </w:pPr>
      <w:r>
        <w:tab/>
      </w:r>
      <w:r>
        <w:tab/>
      </w:r>
      <w:r w:rsidR="001E1573" w:rsidRPr="003775C3">
        <w:rPr>
          <w:rFonts w:ascii="Doulos SIL" w:hAnsi="Doulos SIL"/>
          <w:i/>
          <w:color w:val="0000FF"/>
        </w:rPr>
        <w:t>tɔ̄mɔ̄wⁿ</w:t>
      </w:r>
      <w:r w:rsidR="001E1573" w:rsidRPr="003775C3">
        <w:rPr>
          <w:rFonts w:ascii="Doulos SIL" w:hAnsi="Doulos SIL"/>
          <w:i/>
          <w:color w:val="0000FF"/>
        </w:rPr>
        <w:tab/>
      </w:r>
      <w:r w:rsidR="001E1573">
        <w:t>‘red’</w:t>
      </w:r>
    </w:p>
    <w:p w14:paraId="7B400394" w14:textId="6FB622BA" w:rsidR="00C30A26" w:rsidRDefault="00C30A26" w:rsidP="002E411E">
      <w:pPr>
        <w:tabs>
          <w:tab w:val="left" w:pos="720"/>
          <w:tab w:val="left" w:pos="1080"/>
          <w:tab w:val="left" w:pos="3240"/>
        </w:tabs>
      </w:pPr>
      <w:r>
        <w:tab/>
      </w:r>
      <w:r>
        <w:tab/>
      </w:r>
      <w:r w:rsidR="00EC6F03">
        <w:rPr>
          <w:rFonts w:ascii="Doulos SIL" w:hAnsi="Doulos SIL"/>
          <w:i/>
          <w:color w:val="0000FF"/>
        </w:rPr>
        <w:t>to</w:t>
      </w:r>
      <w:r w:rsidR="00EC6F03">
        <w:rPr>
          <w:rFonts w:ascii="Doulos SIL" w:hAnsi="Doulos SIL"/>
          <w:i/>
          <w:color w:val="0000FF"/>
          <w:lang w:val="x-none"/>
        </w:rPr>
        <w:t>̄y</w:t>
      </w:r>
      <w:r>
        <w:tab/>
        <w:t>‘new’</w:t>
      </w:r>
    </w:p>
    <w:p w14:paraId="218AECB9" w14:textId="77777777" w:rsidR="00780CEC" w:rsidRPr="00780CEC" w:rsidRDefault="00780CEC" w:rsidP="00780CEC">
      <w:pPr>
        <w:tabs>
          <w:tab w:val="left" w:pos="720"/>
          <w:tab w:val="left" w:pos="1080"/>
          <w:tab w:val="left" w:pos="3240"/>
        </w:tabs>
        <w:rPr>
          <w:i/>
        </w:rPr>
      </w:pPr>
      <w:r>
        <w:tab/>
        <w:t xml:space="preserve">   </w:t>
      </w:r>
      <w:r>
        <w:rPr>
          <w:i/>
        </w:rPr>
        <w:t xml:space="preserve">with suffix </w:t>
      </w:r>
      <w:r w:rsidRPr="00286153">
        <w:rPr>
          <w:rFonts w:ascii="Doulos SIL" w:hAnsi="Doulos SIL" w:cs="Doulos SIL"/>
          <w:i/>
          <w:color w:val="0000FF"/>
        </w:rPr>
        <w:t>-gu</w:t>
      </w:r>
      <w:r>
        <w:rPr>
          <w:i/>
        </w:rPr>
        <w:t xml:space="preserve"> </w:t>
      </w:r>
    </w:p>
    <w:p w14:paraId="69A84920" w14:textId="77777777" w:rsidR="00780CEC" w:rsidRDefault="00780CEC" w:rsidP="00780CEC">
      <w:pPr>
        <w:tabs>
          <w:tab w:val="left" w:pos="720"/>
          <w:tab w:val="left" w:pos="1080"/>
          <w:tab w:val="left" w:pos="3240"/>
        </w:tabs>
      </w:pPr>
      <w:r>
        <w:tab/>
      </w:r>
      <w:r>
        <w:tab/>
      </w:r>
      <w:r w:rsidRPr="003775C3">
        <w:rPr>
          <w:rFonts w:ascii="Doulos SIL" w:hAnsi="Doulos SIL"/>
          <w:i/>
          <w:color w:val="0000FF"/>
        </w:rPr>
        <w:t>kūy-gū</w:t>
      </w:r>
      <w:r w:rsidRPr="003775C3">
        <w:rPr>
          <w:rFonts w:ascii="Doulos SIL" w:hAnsi="Doulos SIL"/>
          <w:i/>
          <w:color w:val="0000FF"/>
        </w:rPr>
        <w:tab/>
      </w:r>
      <w:r>
        <w:t>‘deep’</w:t>
      </w:r>
    </w:p>
    <w:p w14:paraId="780A3B3F" w14:textId="77777777" w:rsidR="00780CEC" w:rsidRDefault="00780CEC" w:rsidP="00780CEC">
      <w:pPr>
        <w:tabs>
          <w:tab w:val="left" w:pos="720"/>
          <w:tab w:val="left" w:pos="1080"/>
          <w:tab w:val="left" w:pos="3240"/>
        </w:tabs>
      </w:pPr>
      <w:r>
        <w:tab/>
      </w:r>
      <w:r>
        <w:tab/>
      </w:r>
      <w:r w:rsidRPr="003775C3">
        <w:rPr>
          <w:rFonts w:ascii="Doulos SIL" w:hAnsi="Doulos SIL"/>
          <w:i/>
          <w:color w:val="0000FF"/>
        </w:rPr>
        <w:t>pēlū-gū</w:t>
      </w:r>
      <w:r w:rsidRPr="003775C3">
        <w:rPr>
          <w:rFonts w:ascii="Doulos SIL" w:hAnsi="Doulos SIL"/>
          <w:i/>
          <w:color w:val="0000FF"/>
        </w:rPr>
        <w:tab/>
      </w:r>
      <w:r>
        <w:t>‘light(weight)’</w:t>
      </w:r>
    </w:p>
    <w:p w14:paraId="4E1C280E" w14:textId="77777777" w:rsidR="00780CEC" w:rsidRPr="00780CEC" w:rsidRDefault="00780CEC" w:rsidP="00780CEC">
      <w:pPr>
        <w:tabs>
          <w:tab w:val="left" w:pos="720"/>
          <w:tab w:val="left" w:pos="1080"/>
          <w:tab w:val="left" w:pos="3240"/>
        </w:tabs>
        <w:rPr>
          <w:i/>
        </w:rPr>
      </w:pPr>
      <w:r>
        <w:tab/>
        <w:t xml:space="preserve">   </w:t>
      </w:r>
      <w:r>
        <w:rPr>
          <w:i/>
        </w:rPr>
        <w:t xml:space="preserve">with participial </w:t>
      </w:r>
      <w:r w:rsidRPr="00286153">
        <w:rPr>
          <w:rFonts w:ascii="Doulos SIL" w:hAnsi="Doulos SIL" w:cs="Doulos SIL"/>
          <w:i/>
          <w:color w:val="0000FF"/>
        </w:rPr>
        <w:t>-na</w:t>
      </w:r>
      <w:r>
        <w:rPr>
          <w:i/>
        </w:rPr>
        <w:t xml:space="preserve"> </w:t>
      </w:r>
    </w:p>
    <w:p w14:paraId="29398185" w14:textId="77777777" w:rsidR="00780CEC" w:rsidRDefault="00780CEC" w:rsidP="00780CEC">
      <w:pPr>
        <w:tabs>
          <w:tab w:val="left" w:pos="720"/>
          <w:tab w:val="left" w:pos="1080"/>
          <w:tab w:val="left" w:pos="3240"/>
        </w:tabs>
      </w:pPr>
      <w:r>
        <w:tab/>
      </w:r>
      <w:r>
        <w:tab/>
      </w:r>
      <w:r w:rsidRPr="003775C3">
        <w:rPr>
          <w:rFonts w:ascii="Doulos SIL" w:hAnsi="Doulos SIL"/>
          <w:i/>
          <w:color w:val="0000FF"/>
        </w:rPr>
        <w:t>kūmā-nā</w:t>
      </w:r>
      <w:r w:rsidRPr="003775C3">
        <w:rPr>
          <w:rFonts w:ascii="Doulos SIL" w:hAnsi="Doulos SIL"/>
          <w:i/>
          <w:color w:val="0000FF"/>
        </w:rPr>
        <w:tab/>
      </w:r>
      <w:r>
        <w:t>‘lean, emaciated’</w:t>
      </w:r>
    </w:p>
    <w:p w14:paraId="1E2A9C64" w14:textId="77777777" w:rsidR="00780CEC" w:rsidRPr="004155C1" w:rsidRDefault="00780CEC" w:rsidP="00780CEC">
      <w:pPr>
        <w:tabs>
          <w:tab w:val="left" w:pos="720"/>
          <w:tab w:val="left" w:pos="1080"/>
          <w:tab w:val="left" w:pos="3240"/>
        </w:tabs>
      </w:pPr>
      <w:r>
        <w:tab/>
      </w:r>
      <w:r>
        <w:tab/>
      </w:r>
      <w:r w:rsidRPr="003775C3">
        <w:rPr>
          <w:rFonts w:ascii="Doulos SIL" w:hAnsi="Doulos SIL"/>
          <w:i/>
          <w:color w:val="0000FF"/>
        </w:rPr>
        <w:t>kūrī-nā</w:t>
      </w:r>
      <w:r>
        <w:tab/>
        <w:t>‘full-strength, undiluted’</w:t>
      </w:r>
    </w:p>
    <w:p w14:paraId="63BE7055" w14:textId="77777777" w:rsidR="00780CEC" w:rsidRDefault="00780CEC" w:rsidP="00780CEC">
      <w:pPr>
        <w:tabs>
          <w:tab w:val="left" w:pos="720"/>
          <w:tab w:val="left" w:pos="1080"/>
          <w:tab w:val="left" w:pos="3240"/>
        </w:tabs>
      </w:pPr>
      <w:r>
        <w:tab/>
      </w:r>
      <w:r>
        <w:tab/>
      </w:r>
      <w:r w:rsidRPr="003775C3">
        <w:rPr>
          <w:rFonts w:ascii="Doulos SIL" w:hAnsi="Doulos SIL"/>
          <w:i/>
          <w:color w:val="0000FF"/>
        </w:rPr>
        <w:t>mwāā-nā</w:t>
      </w:r>
      <w:r w:rsidRPr="003775C3">
        <w:rPr>
          <w:rFonts w:ascii="Doulos SIL" w:hAnsi="Doulos SIL"/>
          <w:i/>
          <w:color w:val="0000FF"/>
        </w:rPr>
        <w:tab/>
      </w:r>
      <w:r>
        <w:t>‘cold’</w:t>
      </w:r>
    </w:p>
    <w:p w14:paraId="1BE85C13" w14:textId="77777777" w:rsidR="00780CEC" w:rsidRDefault="00780CEC" w:rsidP="00780CEC">
      <w:pPr>
        <w:tabs>
          <w:tab w:val="left" w:pos="720"/>
          <w:tab w:val="left" w:pos="1080"/>
          <w:tab w:val="left" w:pos="3240"/>
        </w:tabs>
      </w:pPr>
      <w:r>
        <w:tab/>
      </w:r>
      <w:r>
        <w:tab/>
      </w:r>
      <w:r w:rsidRPr="003775C3">
        <w:rPr>
          <w:rFonts w:ascii="Doulos SIL" w:hAnsi="Doulos SIL"/>
          <w:i/>
          <w:color w:val="0000FF"/>
        </w:rPr>
        <w:t>nɔ̄gɔ̄rɔ̄wⁿ</w:t>
      </w:r>
      <w:r w:rsidRPr="003775C3">
        <w:rPr>
          <w:rFonts w:ascii="Doulos SIL" w:hAnsi="Doulos SIL"/>
          <w:i/>
          <w:color w:val="0000FF"/>
        </w:rPr>
        <w:tab/>
      </w:r>
      <w:r>
        <w:t>‘difficult’</w:t>
      </w:r>
    </w:p>
    <w:p w14:paraId="3C210DA9" w14:textId="77777777" w:rsidR="00780CEC" w:rsidRDefault="00780CEC" w:rsidP="00780CEC">
      <w:pPr>
        <w:tabs>
          <w:tab w:val="left" w:pos="720"/>
          <w:tab w:val="left" w:pos="1080"/>
          <w:tab w:val="left" w:pos="3240"/>
        </w:tabs>
      </w:pPr>
      <w:r>
        <w:tab/>
      </w:r>
      <w:r>
        <w:tab/>
      </w:r>
      <w:r w:rsidRPr="003775C3">
        <w:rPr>
          <w:rFonts w:ascii="Doulos SIL" w:hAnsi="Doulos SIL"/>
          <w:i/>
          <w:color w:val="0000FF"/>
        </w:rPr>
        <w:t>ɲāāmū-ɲāāmū-nā</w:t>
      </w:r>
      <w:r w:rsidRPr="003775C3">
        <w:rPr>
          <w:rFonts w:ascii="Doulos SIL" w:hAnsi="Doulos SIL"/>
          <w:i/>
          <w:color w:val="0000FF"/>
        </w:rPr>
        <w:tab/>
      </w:r>
      <w:r>
        <w:t>‘multicolored (e.g. spotted, striped)’</w:t>
      </w:r>
    </w:p>
    <w:p w14:paraId="606FA955" w14:textId="77777777" w:rsidR="00780CEC" w:rsidRDefault="00780CEC" w:rsidP="00780CEC">
      <w:pPr>
        <w:tabs>
          <w:tab w:val="left" w:pos="720"/>
          <w:tab w:val="left" w:pos="1080"/>
          <w:tab w:val="left" w:pos="3240"/>
        </w:tabs>
      </w:pPr>
      <w:r>
        <w:tab/>
      </w:r>
      <w:r>
        <w:tab/>
      </w:r>
      <w:r w:rsidRPr="003775C3">
        <w:rPr>
          <w:rFonts w:ascii="Doulos SIL" w:hAnsi="Doulos SIL"/>
          <w:i/>
          <w:color w:val="0000FF"/>
        </w:rPr>
        <w:t>pān-nā</w:t>
      </w:r>
      <w:r w:rsidRPr="003775C3">
        <w:rPr>
          <w:rFonts w:ascii="Doulos SIL" w:hAnsi="Doulos SIL"/>
          <w:i/>
          <w:color w:val="0000FF"/>
        </w:rPr>
        <w:tab/>
      </w:r>
      <w:r>
        <w:t>‘full’</w:t>
      </w:r>
    </w:p>
    <w:p w14:paraId="36C01738" w14:textId="77777777" w:rsidR="00780CEC" w:rsidRPr="00DA68A9" w:rsidRDefault="00780CEC" w:rsidP="00780CEC">
      <w:pPr>
        <w:tabs>
          <w:tab w:val="left" w:pos="720"/>
          <w:tab w:val="left" w:pos="1080"/>
          <w:tab w:val="left" w:pos="3240"/>
          <w:tab w:val="left" w:pos="4590"/>
          <w:tab w:val="left" w:pos="6120"/>
        </w:tabs>
      </w:pPr>
      <w:r>
        <w:tab/>
      </w:r>
      <w:r>
        <w:tab/>
      </w:r>
      <w:r w:rsidRPr="003775C3">
        <w:rPr>
          <w:rFonts w:ascii="Doulos SIL" w:hAnsi="Doulos SIL"/>
          <w:i/>
          <w:color w:val="0000FF"/>
        </w:rPr>
        <w:t>pīyɛ̄-nā</w:t>
      </w:r>
      <w:r w:rsidRPr="003775C3">
        <w:rPr>
          <w:rFonts w:ascii="Doulos SIL" w:hAnsi="Doulos SIL"/>
          <w:i/>
          <w:color w:val="0000FF"/>
        </w:rPr>
        <w:tab/>
      </w:r>
      <w:r>
        <w:t>‘hot’</w:t>
      </w:r>
      <w:r>
        <w:tab/>
        <w:t>predicative:</w:t>
      </w:r>
      <w:r>
        <w:tab/>
      </w:r>
      <w:r w:rsidRPr="00286153">
        <w:rPr>
          <w:rFonts w:ascii="Doulos SIL" w:hAnsi="Doulos SIL" w:cs="Doulos SIL"/>
          <w:i/>
          <w:color w:val="0000FF"/>
        </w:rPr>
        <w:t>pi</w:t>
      </w:r>
      <w:r w:rsidRPr="00286153">
        <w:rPr>
          <w:rFonts w:ascii="Doulos SIL" w:hAnsi="Doulos SIL" w:cs="Doulos SIL"/>
          <w:i/>
          <w:color w:val="0000FF"/>
          <w:lang w:val="x-none"/>
        </w:rPr>
        <w:t>̄yɛ̄-nā nì</w:t>
      </w:r>
    </w:p>
    <w:p w14:paraId="0247840F" w14:textId="77777777" w:rsidR="00780CEC" w:rsidRDefault="00780CEC" w:rsidP="00780CEC">
      <w:pPr>
        <w:tabs>
          <w:tab w:val="left" w:pos="720"/>
          <w:tab w:val="left" w:pos="1080"/>
          <w:tab w:val="left" w:pos="3240"/>
          <w:tab w:val="left" w:pos="4590"/>
          <w:tab w:val="left" w:pos="6120"/>
        </w:tabs>
      </w:pPr>
      <w:r>
        <w:tab/>
      </w:r>
      <w:r>
        <w:tab/>
      </w:r>
      <w:r w:rsidRPr="00F465A3">
        <w:rPr>
          <w:rFonts w:ascii="Doulos SIL" w:hAnsi="Doulos SIL"/>
          <w:i/>
          <w:color w:val="0000FF"/>
        </w:rPr>
        <w:t>pi</w:t>
      </w:r>
      <w:r>
        <w:rPr>
          <w:rFonts w:ascii="Doulos SIL" w:hAnsi="Doulos SIL"/>
          <w:i/>
          <w:color w:val="0000FF"/>
          <w:lang w:val="x-none"/>
        </w:rPr>
        <w:t>̄</w:t>
      </w:r>
      <w:r w:rsidRPr="00F465A3">
        <w:rPr>
          <w:rFonts w:ascii="Doulos SIL" w:hAnsi="Doulos SIL"/>
          <w:i/>
          <w:color w:val="0000FF"/>
        </w:rPr>
        <w:t>yɛ</w:t>
      </w:r>
      <w:r>
        <w:rPr>
          <w:rFonts w:ascii="Doulos SIL" w:hAnsi="Doulos SIL"/>
          <w:i/>
          <w:color w:val="0000FF"/>
          <w:lang w:val="x-none"/>
        </w:rPr>
        <w:t>̄</w:t>
      </w:r>
      <w:r w:rsidRPr="00F465A3">
        <w:rPr>
          <w:rFonts w:ascii="Doulos SIL" w:hAnsi="Doulos SIL"/>
          <w:i/>
          <w:color w:val="0000FF"/>
        </w:rPr>
        <w:t>-na</w:t>
      </w:r>
      <w:r>
        <w:rPr>
          <w:rFonts w:ascii="Doulos SIL" w:hAnsi="Doulos SIL"/>
          <w:i/>
          <w:color w:val="0000FF"/>
          <w:lang w:val="x-none"/>
        </w:rPr>
        <w:t>̄</w:t>
      </w:r>
      <w:r>
        <w:tab/>
        <w:t>‘dirty’</w:t>
      </w:r>
      <w:r>
        <w:tab/>
        <w:t>predicative:</w:t>
      </w:r>
      <w:r>
        <w:tab/>
      </w:r>
      <w:r w:rsidRPr="00286153">
        <w:rPr>
          <w:rFonts w:ascii="Doulos SIL" w:hAnsi="Doulos SIL" w:cs="Doulos SIL"/>
          <w:i/>
          <w:color w:val="0000FF"/>
        </w:rPr>
        <w:t>pi</w:t>
      </w:r>
      <w:r w:rsidRPr="00286153">
        <w:rPr>
          <w:rFonts w:ascii="Doulos SIL" w:hAnsi="Doulos SIL" w:cs="Doulos SIL"/>
          <w:i/>
          <w:color w:val="0000FF"/>
          <w:lang w:val="x-none"/>
        </w:rPr>
        <w:t>̀yɛ̀-nā nì</w:t>
      </w:r>
    </w:p>
    <w:p w14:paraId="0CA1D638" w14:textId="77777777" w:rsidR="00780CEC" w:rsidRDefault="00780CEC" w:rsidP="00780CEC">
      <w:pPr>
        <w:tabs>
          <w:tab w:val="left" w:pos="720"/>
          <w:tab w:val="left" w:pos="1080"/>
          <w:tab w:val="left" w:pos="3240"/>
        </w:tabs>
      </w:pPr>
      <w:r>
        <w:tab/>
      </w:r>
      <w:r>
        <w:tab/>
      </w:r>
      <w:r>
        <w:rPr>
          <w:rFonts w:ascii="Doulos SIL" w:hAnsi="Doulos SIL"/>
          <w:i/>
          <w:color w:val="0000FF"/>
        </w:rPr>
        <w:t>pōrē-nā</w:t>
      </w:r>
      <w:r>
        <w:tab/>
        <w:t>‘wet’</w:t>
      </w:r>
    </w:p>
    <w:p w14:paraId="37A3E09D" w14:textId="77777777" w:rsidR="00780CEC" w:rsidRDefault="00780CEC" w:rsidP="00780CEC">
      <w:pPr>
        <w:tabs>
          <w:tab w:val="left" w:pos="720"/>
          <w:tab w:val="left" w:pos="1080"/>
          <w:tab w:val="left" w:pos="3240"/>
        </w:tabs>
      </w:pPr>
      <w:r>
        <w:tab/>
      </w:r>
      <w:r>
        <w:tab/>
      </w:r>
      <w:r w:rsidRPr="003775C3">
        <w:rPr>
          <w:rFonts w:ascii="Doulos SIL" w:hAnsi="Doulos SIL"/>
          <w:i/>
          <w:color w:val="0000FF"/>
        </w:rPr>
        <w:t>w</w:t>
      </w:r>
      <w:r>
        <w:rPr>
          <w:rFonts w:ascii="Doulos SIL" w:hAnsi="Doulos SIL"/>
          <w:i/>
          <w:color w:val="0000FF"/>
        </w:rPr>
        <w:t>w</w:t>
      </w:r>
      <w:r w:rsidRPr="003775C3">
        <w:rPr>
          <w:rFonts w:ascii="Doulos SIL" w:hAnsi="Doulos SIL"/>
          <w:i/>
          <w:color w:val="0000FF"/>
        </w:rPr>
        <w:t>ōmā-nā</w:t>
      </w:r>
      <w:r w:rsidRPr="003775C3">
        <w:rPr>
          <w:rFonts w:ascii="Doulos SIL" w:hAnsi="Doulos SIL"/>
          <w:i/>
          <w:color w:val="0000FF"/>
        </w:rPr>
        <w:tab/>
      </w:r>
      <w:r>
        <w:t>‘empty’</w:t>
      </w:r>
    </w:p>
    <w:p w14:paraId="1460D859" w14:textId="77777777" w:rsidR="000224D1" w:rsidRPr="001839F2" w:rsidRDefault="000224D1" w:rsidP="000224D1">
      <w:pPr>
        <w:tabs>
          <w:tab w:val="left" w:pos="720"/>
          <w:tab w:val="left" w:pos="1080"/>
          <w:tab w:val="left" w:pos="2880"/>
          <w:tab w:val="left" w:pos="4590"/>
        </w:tabs>
        <w:rPr>
          <w:i/>
        </w:rPr>
      </w:pPr>
      <w:r>
        <w:tab/>
        <w:t xml:space="preserve">   </w:t>
      </w:r>
      <w:r>
        <w:rPr>
          <w:i/>
        </w:rPr>
        <w:t>iterative</w:t>
      </w:r>
    </w:p>
    <w:p w14:paraId="745A035B" w14:textId="7478B78C" w:rsidR="00112C55" w:rsidRPr="008A6538" w:rsidRDefault="00112C55" w:rsidP="002E411E">
      <w:pPr>
        <w:tabs>
          <w:tab w:val="left" w:pos="720"/>
          <w:tab w:val="left" w:pos="1080"/>
          <w:tab w:val="left" w:pos="3240"/>
        </w:tabs>
      </w:pPr>
      <w:r>
        <w:tab/>
      </w:r>
      <w:r>
        <w:tab/>
      </w:r>
      <w:r w:rsidR="006449BD" w:rsidRPr="003775C3">
        <w:rPr>
          <w:rFonts w:ascii="Doulos SIL" w:hAnsi="Doulos SIL"/>
          <w:i/>
          <w:color w:val="0000FF"/>
        </w:rPr>
        <w:t>w</w:t>
      </w:r>
      <w:r w:rsidR="008312E3">
        <w:rPr>
          <w:rFonts w:ascii="Doulos SIL" w:hAnsi="Doulos SIL"/>
          <w:i/>
          <w:color w:val="0000FF"/>
        </w:rPr>
        <w:t>w</w:t>
      </w:r>
      <w:r w:rsidR="006449BD" w:rsidRPr="003775C3">
        <w:rPr>
          <w:rFonts w:ascii="Doulos SIL" w:hAnsi="Doulos SIL"/>
          <w:i/>
          <w:color w:val="0000FF"/>
        </w:rPr>
        <w:t>ōⁿ-w</w:t>
      </w:r>
      <w:r w:rsidR="008312E3">
        <w:rPr>
          <w:rFonts w:ascii="Doulos SIL" w:hAnsi="Doulos SIL"/>
          <w:i/>
          <w:color w:val="0000FF"/>
        </w:rPr>
        <w:t>w</w:t>
      </w:r>
      <w:r w:rsidR="006449BD" w:rsidRPr="003775C3">
        <w:rPr>
          <w:rFonts w:ascii="Doulos SIL" w:hAnsi="Doulos SIL"/>
          <w:i/>
          <w:color w:val="0000FF"/>
        </w:rPr>
        <w:t>ōⁿ</w:t>
      </w:r>
      <w:r w:rsidR="006449BD">
        <w:tab/>
        <w:t>‘empty; isolated, by itself’</w:t>
      </w:r>
    </w:p>
    <w:p w14:paraId="61D6341B" w14:textId="46BBFF31" w:rsidR="00C30A26" w:rsidRDefault="00C30A26" w:rsidP="002E411E">
      <w:pPr>
        <w:tabs>
          <w:tab w:val="left" w:pos="720"/>
          <w:tab w:val="left" w:pos="1080"/>
          <w:tab w:val="left" w:pos="3240"/>
        </w:tabs>
      </w:pPr>
    </w:p>
    <w:p w14:paraId="520EC307" w14:textId="070EA9C6" w:rsidR="004B1745" w:rsidRDefault="004B1745" w:rsidP="004B1745">
      <w:pPr>
        <w:tabs>
          <w:tab w:val="left" w:pos="720"/>
          <w:tab w:val="left" w:pos="1080"/>
          <w:tab w:val="left" w:pos="3240"/>
        </w:tabs>
      </w:pPr>
      <w:r>
        <w:lastRenderedPageBreak/>
        <w:tab/>
      </w:r>
      <w:r w:rsidR="007C1FD2">
        <w:t>c</w:t>
      </w:r>
      <w:r>
        <w:t>. /ML/ melody</w:t>
      </w:r>
    </w:p>
    <w:p w14:paraId="69E9D49E" w14:textId="77777777" w:rsidR="00780CEC" w:rsidRPr="00780CEC" w:rsidRDefault="00780CEC" w:rsidP="00780CEC">
      <w:pPr>
        <w:tabs>
          <w:tab w:val="left" w:pos="720"/>
          <w:tab w:val="left" w:pos="1080"/>
          <w:tab w:val="left" w:pos="3240"/>
        </w:tabs>
        <w:rPr>
          <w:i/>
        </w:rPr>
      </w:pPr>
      <w:r>
        <w:tab/>
        <w:t xml:space="preserve">   </w:t>
      </w:r>
      <w:r>
        <w:rPr>
          <w:i/>
        </w:rPr>
        <w:t xml:space="preserve">with suffix </w:t>
      </w:r>
      <w:r w:rsidRPr="00286153">
        <w:rPr>
          <w:rFonts w:ascii="Doulos SIL" w:hAnsi="Doulos SIL" w:cs="Doulos SIL"/>
          <w:i/>
          <w:color w:val="0000FF"/>
        </w:rPr>
        <w:t>-gu</w:t>
      </w:r>
      <w:r>
        <w:rPr>
          <w:i/>
        </w:rPr>
        <w:t xml:space="preserve"> </w:t>
      </w:r>
    </w:p>
    <w:p w14:paraId="1A73AD75" w14:textId="20DDFB2B" w:rsidR="00780CEC" w:rsidRDefault="00780CEC" w:rsidP="00780CEC">
      <w:pPr>
        <w:tabs>
          <w:tab w:val="left" w:pos="720"/>
          <w:tab w:val="left" w:pos="1080"/>
          <w:tab w:val="left" w:pos="3240"/>
        </w:tabs>
      </w:pPr>
      <w:r>
        <w:tab/>
      </w:r>
      <w:r>
        <w:tab/>
      </w:r>
      <w:r w:rsidRPr="003775C3">
        <w:rPr>
          <w:rFonts w:ascii="Doulos SIL" w:hAnsi="Doulos SIL"/>
          <w:i/>
          <w:color w:val="0000FF"/>
        </w:rPr>
        <w:t>dūwɔ̀-gù</w:t>
      </w:r>
      <w:r>
        <w:tab/>
        <w:t>‘small’</w:t>
      </w:r>
    </w:p>
    <w:p w14:paraId="1B5CCC85" w14:textId="77777777" w:rsidR="004B1745" w:rsidRDefault="004B1745" w:rsidP="004B1745">
      <w:pPr>
        <w:tabs>
          <w:tab w:val="left" w:pos="720"/>
          <w:tab w:val="left" w:pos="1080"/>
          <w:tab w:val="left" w:pos="3240"/>
        </w:tabs>
      </w:pPr>
      <w:r>
        <w:tab/>
      </w:r>
      <w:r>
        <w:tab/>
      </w:r>
      <w:r w:rsidRPr="003775C3">
        <w:rPr>
          <w:rFonts w:ascii="Doulos SIL" w:hAnsi="Doulos SIL"/>
          <w:i/>
          <w:color w:val="0000FF"/>
        </w:rPr>
        <w:t>tūɥ̀-gù</w:t>
      </w:r>
      <w:r w:rsidRPr="003775C3">
        <w:rPr>
          <w:rFonts w:ascii="Doulos SIL" w:hAnsi="Doulos SIL"/>
          <w:i/>
          <w:color w:val="0000FF"/>
        </w:rPr>
        <w:tab/>
      </w:r>
      <w:r>
        <w:t>‘nearby’</w:t>
      </w:r>
    </w:p>
    <w:p w14:paraId="521ED026" w14:textId="77777777" w:rsidR="004B1745" w:rsidRDefault="004B1745" w:rsidP="004B1745">
      <w:pPr>
        <w:tabs>
          <w:tab w:val="left" w:pos="720"/>
          <w:tab w:val="left" w:pos="1080"/>
          <w:tab w:val="left" w:pos="3240"/>
        </w:tabs>
      </w:pPr>
      <w:r>
        <w:tab/>
      </w:r>
      <w:r>
        <w:tab/>
      </w:r>
      <w:r w:rsidRPr="003775C3">
        <w:rPr>
          <w:rFonts w:ascii="Doulos SIL" w:hAnsi="Doulos SIL"/>
          <w:i/>
          <w:color w:val="0000FF"/>
        </w:rPr>
        <w:t>mīyɛ̀-gù</w:t>
      </w:r>
      <w:r w:rsidRPr="003775C3">
        <w:rPr>
          <w:rFonts w:ascii="Doulos SIL" w:hAnsi="Doulos SIL"/>
          <w:i/>
          <w:color w:val="0000FF"/>
        </w:rPr>
        <w:tab/>
      </w:r>
      <w:r>
        <w:t>‘thin’</w:t>
      </w:r>
    </w:p>
    <w:p w14:paraId="032426BD" w14:textId="77777777" w:rsidR="004B1745" w:rsidRDefault="004B1745" w:rsidP="004B1745">
      <w:pPr>
        <w:tabs>
          <w:tab w:val="left" w:pos="720"/>
          <w:tab w:val="left" w:pos="1080"/>
          <w:tab w:val="left" w:pos="3240"/>
        </w:tabs>
      </w:pPr>
      <w:r>
        <w:tab/>
      </w:r>
      <w:r>
        <w:tab/>
      </w:r>
      <w:r w:rsidRPr="003775C3">
        <w:rPr>
          <w:rFonts w:ascii="Doulos SIL" w:hAnsi="Doulos SIL"/>
          <w:i/>
          <w:color w:val="0000FF"/>
        </w:rPr>
        <w:t>ɲīyɛ̀-gù</w:t>
      </w:r>
      <w:r w:rsidRPr="003775C3">
        <w:rPr>
          <w:rFonts w:ascii="Doulos SIL" w:hAnsi="Doulos SIL"/>
          <w:i/>
          <w:color w:val="0000FF"/>
        </w:rPr>
        <w:tab/>
      </w:r>
      <w:r>
        <w:t>‘easy’</w:t>
      </w:r>
    </w:p>
    <w:p w14:paraId="1CEEC77A" w14:textId="77777777" w:rsidR="004B1745" w:rsidRDefault="004B1745" w:rsidP="004B1745">
      <w:pPr>
        <w:tabs>
          <w:tab w:val="left" w:pos="720"/>
          <w:tab w:val="left" w:pos="1080"/>
          <w:tab w:val="left" w:pos="3240"/>
        </w:tabs>
      </w:pPr>
      <w:r>
        <w:tab/>
      </w:r>
      <w:r>
        <w:tab/>
      </w:r>
      <w:r w:rsidRPr="003775C3">
        <w:rPr>
          <w:rFonts w:ascii="Doulos SIL" w:hAnsi="Doulos SIL"/>
          <w:i/>
          <w:color w:val="0000FF"/>
        </w:rPr>
        <w:t>pūlù-gù</w:t>
      </w:r>
      <w:r w:rsidRPr="003775C3">
        <w:rPr>
          <w:rFonts w:ascii="Doulos SIL" w:hAnsi="Doulos SIL"/>
          <w:i/>
          <w:color w:val="0000FF"/>
        </w:rPr>
        <w:tab/>
      </w:r>
      <w:r>
        <w:t>‘soft’</w:t>
      </w:r>
    </w:p>
    <w:p w14:paraId="5EE436C1" w14:textId="77777777" w:rsidR="00780CEC" w:rsidRPr="00780CEC" w:rsidRDefault="00780CEC" w:rsidP="00780CEC">
      <w:pPr>
        <w:tabs>
          <w:tab w:val="left" w:pos="720"/>
          <w:tab w:val="left" w:pos="1080"/>
          <w:tab w:val="left" w:pos="3240"/>
        </w:tabs>
        <w:rPr>
          <w:i/>
        </w:rPr>
      </w:pPr>
      <w:r>
        <w:tab/>
        <w:t xml:space="preserve">   </w:t>
      </w:r>
      <w:r>
        <w:rPr>
          <w:i/>
        </w:rPr>
        <w:t xml:space="preserve">with participial </w:t>
      </w:r>
      <w:r w:rsidRPr="00286153">
        <w:rPr>
          <w:rFonts w:ascii="Doulos SIL" w:hAnsi="Doulos SIL" w:cs="Doulos SIL"/>
          <w:i/>
          <w:color w:val="0000FF"/>
        </w:rPr>
        <w:t>-na</w:t>
      </w:r>
      <w:r>
        <w:rPr>
          <w:i/>
        </w:rPr>
        <w:t xml:space="preserve"> </w:t>
      </w:r>
    </w:p>
    <w:p w14:paraId="26466120" w14:textId="77777777" w:rsidR="00780CEC" w:rsidRDefault="00780CEC" w:rsidP="00780CEC">
      <w:pPr>
        <w:tabs>
          <w:tab w:val="left" w:pos="720"/>
          <w:tab w:val="left" w:pos="1080"/>
          <w:tab w:val="left" w:pos="3240"/>
        </w:tabs>
      </w:pPr>
      <w:r>
        <w:tab/>
      </w:r>
      <w:r>
        <w:tab/>
      </w:r>
      <w:r w:rsidRPr="00F465A3">
        <w:rPr>
          <w:rFonts w:ascii="Doulos SIL" w:hAnsi="Doulos SIL"/>
          <w:i/>
          <w:color w:val="0000FF"/>
        </w:rPr>
        <w:t>bi</w:t>
      </w:r>
      <w:r>
        <w:rPr>
          <w:rFonts w:ascii="Doulos SIL" w:hAnsi="Doulos SIL"/>
          <w:i/>
          <w:color w:val="0000FF"/>
          <w:lang w:val="x-none"/>
        </w:rPr>
        <w:t>̄</w:t>
      </w:r>
      <w:r w:rsidRPr="00F465A3">
        <w:rPr>
          <w:rFonts w:ascii="Doulos SIL" w:hAnsi="Doulos SIL"/>
          <w:i/>
          <w:color w:val="0000FF"/>
        </w:rPr>
        <w:t>llà-nà</w:t>
      </w:r>
      <w:r>
        <w:tab/>
        <w:t>‘narrow, tight’</w:t>
      </w:r>
    </w:p>
    <w:p w14:paraId="7508CFE1" w14:textId="77777777" w:rsidR="00780CEC" w:rsidRDefault="00780CEC" w:rsidP="00780CEC">
      <w:pPr>
        <w:tabs>
          <w:tab w:val="left" w:pos="720"/>
          <w:tab w:val="left" w:pos="1080"/>
          <w:tab w:val="left" w:pos="3240"/>
        </w:tabs>
      </w:pPr>
      <w:r>
        <w:tab/>
      </w:r>
      <w:r>
        <w:tab/>
      </w:r>
      <w:r w:rsidRPr="003775C3">
        <w:rPr>
          <w:rFonts w:ascii="Doulos SIL" w:hAnsi="Doulos SIL"/>
          <w:i/>
          <w:color w:val="0000FF"/>
        </w:rPr>
        <w:t>da</w:t>
      </w:r>
      <w:r>
        <w:rPr>
          <w:rFonts w:ascii="Doulos SIL" w:hAnsi="Doulos SIL"/>
          <w:i/>
          <w:color w:val="0000FF"/>
          <w:lang w:val="x-none"/>
        </w:rPr>
        <w:t>̄</w:t>
      </w:r>
      <w:r w:rsidRPr="003775C3">
        <w:rPr>
          <w:rFonts w:ascii="Doulos SIL" w:hAnsi="Doulos SIL"/>
          <w:i/>
          <w:color w:val="0000FF"/>
        </w:rPr>
        <w:t>a</w:t>
      </w:r>
      <w:r>
        <w:rPr>
          <w:rFonts w:ascii="Doulos SIL" w:hAnsi="Doulos SIL"/>
          <w:i/>
          <w:color w:val="0000FF"/>
          <w:lang w:val="x-none"/>
        </w:rPr>
        <w:t>̄</w:t>
      </w:r>
      <w:r w:rsidRPr="003775C3">
        <w:rPr>
          <w:rFonts w:ascii="Doulos SIL" w:hAnsi="Doulos SIL"/>
          <w:i/>
          <w:color w:val="0000FF"/>
        </w:rPr>
        <w:t>tà-nà</w:t>
      </w:r>
      <w:r w:rsidRPr="003775C3">
        <w:rPr>
          <w:rFonts w:ascii="Doulos SIL" w:hAnsi="Doulos SIL"/>
          <w:i/>
          <w:color w:val="0000FF"/>
        </w:rPr>
        <w:tab/>
      </w:r>
      <w:r>
        <w:t>‘smooth’</w:t>
      </w:r>
    </w:p>
    <w:p w14:paraId="6E1BE0F9" w14:textId="77777777" w:rsidR="00780CEC" w:rsidRDefault="00780CEC" w:rsidP="00780CEC">
      <w:pPr>
        <w:tabs>
          <w:tab w:val="left" w:pos="720"/>
          <w:tab w:val="left" w:pos="1080"/>
          <w:tab w:val="left" w:pos="3240"/>
        </w:tabs>
      </w:pPr>
      <w:r>
        <w:tab/>
      </w:r>
      <w:r>
        <w:tab/>
      </w:r>
      <w:r w:rsidRPr="00F465A3">
        <w:rPr>
          <w:rFonts w:ascii="Doulos SIL" w:hAnsi="Doulos SIL"/>
          <w:i/>
          <w:color w:val="0000FF"/>
        </w:rPr>
        <w:t>ta</w:t>
      </w:r>
      <w:r>
        <w:rPr>
          <w:rFonts w:ascii="Doulos SIL" w:hAnsi="Doulos SIL"/>
          <w:i/>
          <w:color w:val="0000FF"/>
          <w:lang w:val="x-none"/>
        </w:rPr>
        <w:t>̄</w:t>
      </w:r>
      <w:r w:rsidRPr="00F465A3">
        <w:rPr>
          <w:rFonts w:ascii="Doulos SIL" w:hAnsi="Doulos SIL"/>
          <w:i/>
          <w:color w:val="0000FF"/>
        </w:rPr>
        <w:t>ndà-nà</w:t>
      </w:r>
      <w:r>
        <w:tab/>
        <w:t>‘sour’</w:t>
      </w:r>
    </w:p>
    <w:p w14:paraId="0F674A40" w14:textId="77777777" w:rsidR="004B1745" w:rsidRDefault="004B1745" w:rsidP="004B1745">
      <w:pPr>
        <w:tabs>
          <w:tab w:val="left" w:pos="720"/>
          <w:tab w:val="left" w:pos="1080"/>
          <w:tab w:val="left" w:pos="3240"/>
        </w:tabs>
      </w:pPr>
      <w:r>
        <w:tab/>
      </w:r>
      <w:r>
        <w:tab/>
      </w:r>
      <w:r w:rsidRPr="003775C3">
        <w:rPr>
          <w:rFonts w:ascii="Doulos SIL" w:hAnsi="Doulos SIL"/>
          <w:i/>
          <w:color w:val="0000FF"/>
        </w:rPr>
        <w:t>w</w:t>
      </w:r>
      <w:r>
        <w:rPr>
          <w:rFonts w:ascii="Doulos SIL" w:hAnsi="Doulos SIL"/>
          <w:i/>
          <w:color w:val="0000FF"/>
        </w:rPr>
        <w:t>w</w:t>
      </w:r>
      <w:r w:rsidRPr="003775C3">
        <w:rPr>
          <w:rFonts w:ascii="Doulos SIL" w:hAnsi="Doulos SIL"/>
          <w:i/>
          <w:color w:val="0000FF"/>
        </w:rPr>
        <w:t>o</w:t>
      </w:r>
      <w:r>
        <w:rPr>
          <w:rFonts w:ascii="Doulos SIL" w:hAnsi="Doulos SIL"/>
          <w:i/>
          <w:color w:val="0000FF"/>
          <w:lang w:val="x-none"/>
        </w:rPr>
        <w:t>̄</w:t>
      </w:r>
      <w:r w:rsidRPr="003775C3">
        <w:rPr>
          <w:rFonts w:ascii="Doulos SIL" w:hAnsi="Doulos SIL"/>
          <w:i/>
          <w:color w:val="0000FF"/>
        </w:rPr>
        <w:t>-nà</w:t>
      </w:r>
      <w:r w:rsidRPr="003775C3">
        <w:rPr>
          <w:rFonts w:ascii="Doulos SIL" w:hAnsi="Doulos SIL"/>
          <w:i/>
          <w:color w:val="0000FF"/>
        </w:rPr>
        <w:tab/>
      </w:r>
      <w:r>
        <w:t>‘dry; hard’</w:t>
      </w:r>
    </w:p>
    <w:p w14:paraId="4F7D3E50" w14:textId="77777777" w:rsidR="004B1745" w:rsidRPr="001839F2" w:rsidRDefault="004B1745" w:rsidP="004B1745">
      <w:pPr>
        <w:tabs>
          <w:tab w:val="left" w:pos="720"/>
          <w:tab w:val="left" w:pos="1080"/>
          <w:tab w:val="left" w:pos="2880"/>
          <w:tab w:val="left" w:pos="4590"/>
        </w:tabs>
        <w:rPr>
          <w:i/>
        </w:rPr>
      </w:pPr>
      <w:r>
        <w:tab/>
        <w:t xml:space="preserve">   </w:t>
      </w:r>
      <w:r>
        <w:rPr>
          <w:i/>
        </w:rPr>
        <w:t>iterative</w:t>
      </w:r>
    </w:p>
    <w:p w14:paraId="12CC6359" w14:textId="77777777" w:rsidR="004B1745" w:rsidRDefault="004B1745" w:rsidP="004B1745">
      <w:pPr>
        <w:tabs>
          <w:tab w:val="left" w:pos="720"/>
          <w:tab w:val="left" w:pos="1080"/>
          <w:tab w:val="left" w:pos="3240"/>
        </w:tabs>
      </w:pPr>
      <w:r>
        <w:tab/>
      </w:r>
      <w:r>
        <w:tab/>
      </w:r>
      <w:r w:rsidRPr="003775C3">
        <w:rPr>
          <w:rFonts w:ascii="Doulos SIL" w:hAnsi="Doulos SIL"/>
          <w:i/>
          <w:color w:val="0000FF"/>
        </w:rPr>
        <w:t>yɔ̄rɔ̄-yɔ̄rɔ̀-nà</w:t>
      </w:r>
      <w:r>
        <w:tab/>
        <w:t>‘loose, slack’</w:t>
      </w:r>
    </w:p>
    <w:p w14:paraId="3539D251" w14:textId="77777777" w:rsidR="004B1745" w:rsidRDefault="004B1745" w:rsidP="002E411E">
      <w:pPr>
        <w:tabs>
          <w:tab w:val="left" w:pos="720"/>
          <w:tab w:val="left" w:pos="1080"/>
          <w:tab w:val="left" w:pos="3240"/>
        </w:tabs>
      </w:pPr>
    </w:p>
    <w:p w14:paraId="7199ED03" w14:textId="4CFC655A" w:rsidR="00C30A26" w:rsidRDefault="002062FC" w:rsidP="002E411E">
      <w:pPr>
        <w:tabs>
          <w:tab w:val="left" w:pos="720"/>
          <w:tab w:val="left" w:pos="1080"/>
          <w:tab w:val="left" w:pos="3240"/>
        </w:tabs>
      </w:pPr>
      <w:r>
        <w:tab/>
      </w:r>
      <w:r w:rsidR="007C1FD2">
        <w:t>d</w:t>
      </w:r>
      <w:r>
        <w:t>. /L</w:t>
      </w:r>
      <w:r w:rsidR="004B1745">
        <w:t>H</w:t>
      </w:r>
      <w:r>
        <w:t>/ melody</w:t>
      </w:r>
      <w:r w:rsidR="00780CEC">
        <w:t xml:space="preserve"> (adjectival status doubtful)</w:t>
      </w:r>
    </w:p>
    <w:p w14:paraId="1C84443B" w14:textId="45360626" w:rsidR="004B1745" w:rsidRPr="004B1745" w:rsidRDefault="004B1745" w:rsidP="002E411E">
      <w:pPr>
        <w:tabs>
          <w:tab w:val="left" w:pos="720"/>
          <w:tab w:val="left" w:pos="1080"/>
          <w:tab w:val="left" w:pos="3240"/>
        </w:tabs>
      </w:pPr>
      <w:r>
        <w:tab/>
      </w:r>
      <w:r>
        <w:tab/>
      </w:r>
      <w:r w:rsidRPr="00286153">
        <w:rPr>
          <w:rFonts w:ascii="Doulos SIL" w:hAnsi="Doulos SIL" w:cs="Doulos SIL"/>
          <w:i/>
          <w:color w:val="0000FF"/>
        </w:rPr>
        <w:t>se</w:t>
      </w:r>
      <w:r w:rsidRPr="00286153">
        <w:rPr>
          <w:rFonts w:ascii="Doulos SIL" w:hAnsi="Doulos SIL" w:cs="Doulos SIL"/>
          <w:i/>
          <w:color w:val="0000FF"/>
          <w:lang w:val="x-none"/>
        </w:rPr>
        <w:t>̀lé</w:t>
      </w:r>
      <w:r>
        <w:rPr>
          <w:lang w:val="x-none"/>
        </w:rPr>
        <w:tab/>
        <w:t>‘soft, breakable (rock)’</w:t>
      </w:r>
    </w:p>
    <w:p w14:paraId="37FA43E5" w14:textId="77777777" w:rsidR="007C1FD2" w:rsidRDefault="007C1FD2" w:rsidP="007C1FD2">
      <w:pPr>
        <w:tabs>
          <w:tab w:val="left" w:pos="720"/>
          <w:tab w:val="left" w:pos="1080"/>
          <w:tab w:val="left" w:pos="3240"/>
        </w:tabs>
      </w:pPr>
    </w:p>
    <w:p w14:paraId="170B81E2" w14:textId="77777777" w:rsidR="007C1FD2" w:rsidRDefault="007C1FD2" w:rsidP="007C1FD2">
      <w:pPr>
        <w:tabs>
          <w:tab w:val="left" w:pos="720"/>
          <w:tab w:val="left" w:pos="1080"/>
          <w:tab w:val="left" w:pos="3240"/>
        </w:tabs>
      </w:pPr>
      <w:r>
        <w:tab/>
        <w:t>e. /L/, / /MLH/, or /LMH/ melody</w:t>
      </w:r>
    </w:p>
    <w:p w14:paraId="2F827ED7" w14:textId="77777777" w:rsidR="007C1FD2" w:rsidRDefault="007C1FD2" w:rsidP="007C1FD2">
      <w:pPr>
        <w:tabs>
          <w:tab w:val="left" w:pos="720"/>
          <w:tab w:val="left" w:pos="1080"/>
          <w:tab w:val="left" w:pos="3240"/>
        </w:tabs>
      </w:pPr>
      <w:r>
        <w:tab/>
      </w:r>
      <w:r>
        <w:tab/>
        <w:t>[none]</w:t>
      </w:r>
    </w:p>
    <w:p w14:paraId="2E59F02B" w14:textId="77777777" w:rsidR="00DD78F4" w:rsidRPr="00F72539" w:rsidRDefault="00DD78F4" w:rsidP="00DD78F4"/>
    <w:p w14:paraId="4B5F7D8F" w14:textId="1A5161E1" w:rsidR="00DD78F4" w:rsidRDefault="002062FC" w:rsidP="00DD78F4">
      <w:r>
        <w:t>Nouns undergo tonal changes before adjectives under some conditions (</w:t>
      </w:r>
      <w:r w:rsidR="00DD78F4">
        <w:t>§6.4</w:t>
      </w:r>
      <w:r>
        <w:t>)</w:t>
      </w:r>
      <w:r w:rsidR="00DD78F4">
        <w:t>.</w:t>
      </w:r>
    </w:p>
    <w:p w14:paraId="3F24B015" w14:textId="160BAFA6" w:rsidR="00DB0AFA" w:rsidRDefault="00DB0AFA" w:rsidP="00DD78F4"/>
    <w:p w14:paraId="595E243B" w14:textId="77777777" w:rsidR="00750C2F" w:rsidRDefault="00750C2F" w:rsidP="00DD78F4"/>
    <w:p w14:paraId="48B7A994" w14:textId="64163906" w:rsidR="00DB0AFA" w:rsidRDefault="00DB0AFA" w:rsidP="00DB0AFA">
      <w:pPr>
        <w:pStyle w:val="Heading3"/>
      </w:pPr>
      <w:bookmarkStart w:id="583" w:name="_Toc115311"/>
      <w:r>
        <w:t>Exemplars as “adjectives</w:t>
      </w:r>
      <w:r>
        <w:rPr>
          <w:lang w:val="x-none"/>
        </w:rPr>
        <w:t>”</w:t>
      </w:r>
      <w:bookmarkEnd w:id="583"/>
    </w:p>
    <w:p w14:paraId="09669F1A" w14:textId="7533AB3F" w:rsidR="00750C2F" w:rsidRDefault="005B0118" w:rsidP="00DD78F4">
      <w:r>
        <w:t xml:space="preserve">‘Yellow’ is based on the exemplar </w:t>
      </w:r>
      <w:r w:rsidR="00F94D0F">
        <w:rPr>
          <w:rFonts w:ascii="Doulos SIL" w:hAnsi="Doulos SIL"/>
          <w:i/>
          <w:color w:val="0000FF"/>
        </w:rPr>
        <w:t>n</w:t>
      </w:r>
      <w:r w:rsidR="00F94D0F">
        <w:rPr>
          <w:rFonts w:ascii="Doulos SIL" w:hAnsi="Doulos SIL"/>
          <w:i/>
          <w:color w:val="0000FF"/>
          <w:lang w:val="x-none"/>
        </w:rPr>
        <w:t>ɛ̀</w:t>
      </w:r>
      <w:r w:rsidRPr="003775C3">
        <w:rPr>
          <w:rFonts w:ascii="Doulos SIL" w:hAnsi="Doulos SIL"/>
          <w:i/>
          <w:color w:val="0000FF"/>
        </w:rPr>
        <w:t>r</w:t>
      </w:r>
      <w:r w:rsidR="00F94D0F">
        <w:rPr>
          <w:rFonts w:ascii="Doulos SIL" w:hAnsi="Doulos SIL"/>
          <w:i/>
          <w:color w:val="0000FF"/>
          <w:lang w:val="x-none"/>
        </w:rPr>
        <w:t>ɛ̀</w:t>
      </w:r>
      <w:r w:rsidRPr="003775C3">
        <w:rPr>
          <w:rFonts w:ascii="Doulos SIL" w:hAnsi="Doulos SIL"/>
          <w:i/>
          <w:color w:val="0000FF"/>
        </w:rPr>
        <w:t>n</w:t>
      </w:r>
      <w:r w:rsidR="00F94D0F">
        <w:rPr>
          <w:rFonts w:ascii="Doulos SIL" w:hAnsi="Doulos SIL"/>
          <w:i/>
          <w:color w:val="0000FF"/>
        </w:rPr>
        <w:t>-</w:t>
      </w:r>
      <w:r w:rsidRPr="003775C3">
        <w:rPr>
          <w:rFonts w:ascii="Doulos SIL" w:hAnsi="Doulos SIL"/>
          <w:i/>
          <w:color w:val="0000FF"/>
        </w:rPr>
        <w:t>du</w:t>
      </w:r>
      <w:r w:rsidR="00F94D0F">
        <w:rPr>
          <w:rFonts w:ascii="Doulos SIL" w:hAnsi="Doulos SIL"/>
          <w:i/>
          <w:color w:val="0000FF"/>
          <w:lang w:val="x-none"/>
        </w:rPr>
        <w:t>̄ū</w:t>
      </w:r>
      <w:r>
        <w:t xml:space="preserve"> ‘</w:t>
      </w:r>
      <w:r w:rsidR="00750C2F">
        <w:t xml:space="preserve">powdery bright </w:t>
      </w:r>
      <w:r>
        <w:t xml:space="preserve">yellow </w:t>
      </w:r>
      <w:r w:rsidR="00B10BED">
        <w:t>meal</w:t>
      </w:r>
      <w:r>
        <w:t xml:space="preserve"> </w:t>
      </w:r>
      <w:r w:rsidR="00B10BED">
        <w:t>in</w:t>
      </w:r>
      <w:r w:rsidR="00750C2F">
        <w:t>side</w:t>
      </w:r>
      <w:r>
        <w:t xml:space="preserve"> pods of </w:t>
      </w:r>
      <w:r w:rsidRPr="005B0118">
        <w:t xml:space="preserve">néré </w:t>
      </w:r>
      <w:r>
        <w:t>tree (</w:t>
      </w:r>
      <w:r w:rsidRPr="005B0118">
        <w:rPr>
          <w:i/>
        </w:rPr>
        <w:t>Parkia biglobosa</w:t>
      </w:r>
      <w:r>
        <w:t>)’</w:t>
      </w:r>
      <w:r w:rsidR="00F94D0F">
        <w:rPr>
          <w:lang w:val="x-none"/>
        </w:rPr>
        <w:t>.</w:t>
      </w:r>
      <w:r w:rsidR="0096309C">
        <w:rPr>
          <w:lang w:val="x-none"/>
        </w:rPr>
        <w:t xml:space="preserve"> </w:t>
      </w:r>
      <w:r w:rsidR="0096309C">
        <w:t>The compound initial is based on the</w:t>
      </w:r>
      <w:r w:rsidR="0096309C">
        <w:rPr>
          <w:lang w:val="x-none"/>
        </w:rPr>
        <w:t xml:space="preserve"> Bambara word for the tree (</w:t>
      </w:r>
      <w:r w:rsidR="0096309C">
        <w:t xml:space="preserve">cf. </w:t>
      </w:r>
      <w:r w:rsidR="0096309C">
        <w:rPr>
          <w:lang w:val="x-none"/>
        </w:rPr>
        <w:t xml:space="preserve">Jenaama </w:t>
      </w:r>
      <w:r w:rsidR="0096309C" w:rsidRPr="00286153">
        <w:rPr>
          <w:rFonts w:ascii="Doulos SIL" w:hAnsi="Doulos SIL" w:cs="Doulos SIL"/>
          <w:i/>
          <w:color w:val="0000FF"/>
          <w:lang w:val="x-none"/>
        </w:rPr>
        <w:t>nàndò</w:t>
      </w:r>
      <w:r w:rsidR="0096309C">
        <w:t> ).</w:t>
      </w:r>
      <w:r w:rsidR="00F94D0F">
        <w:rPr>
          <w:lang w:val="x-none"/>
        </w:rPr>
        <w:t xml:space="preserve"> </w:t>
      </w:r>
      <w:r w:rsidR="00F94D0F">
        <w:t xml:space="preserve">As </w:t>
      </w:r>
      <w:r w:rsidR="0096309C">
        <w:t xml:space="preserve">modifying </w:t>
      </w:r>
      <w:r w:rsidR="00F94D0F">
        <w:t>color adjective</w:t>
      </w:r>
      <w:r w:rsidR="0096309C">
        <w:t>, ‘yellow’</w:t>
      </w:r>
      <w:r w:rsidR="00F94D0F">
        <w:t xml:space="preserve"> is contracted</w:t>
      </w:r>
      <w:r w:rsidR="0096309C">
        <w:t xml:space="preserve"> and tone-raised</w:t>
      </w:r>
      <w:r w:rsidR="00F94D0F">
        <w:t xml:space="preserve"> to </w:t>
      </w:r>
      <w:r w:rsidR="00F94D0F">
        <w:rPr>
          <w:rFonts w:ascii="Doulos SIL" w:hAnsi="Doulos SIL"/>
          <w:i/>
          <w:color w:val="0000FF"/>
        </w:rPr>
        <w:t>n</w:t>
      </w:r>
      <w:r w:rsidR="00F94D0F">
        <w:rPr>
          <w:rFonts w:ascii="Doulos SIL" w:hAnsi="Doulos SIL"/>
          <w:i/>
          <w:color w:val="0000FF"/>
          <w:lang w:val="x-none"/>
        </w:rPr>
        <w:t>ɛ̄lɔ̄ndū</w:t>
      </w:r>
      <w:r w:rsidR="0096309C">
        <w:rPr>
          <w:rFonts w:ascii="Doulos SIL" w:hAnsi="Doulos SIL"/>
          <w:i/>
          <w:color w:val="0000FF"/>
          <w:lang w:val="x-none"/>
        </w:rPr>
        <w:t>ū</w:t>
      </w:r>
      <w:r w:rsidR="00F94D0F">
        <w:t xml:space="preserve">, </w:t>
      </w:r>
      <w:r>
        <w:t xml:space="preserve">e.g. </w:t>
      </w:r>
      <w:r w:rsidRPr="003775C3">
        <w:rPr>
          <w:rFonts w:ascii="Doulos SIL" w:hAnsi="Doulos SIL"/>
          <w:i/>
          <w:color w:val="0000FF"/>
        </w:rPr>
        <w:t>ju</w:t>
      </w:r>
      <w:r w:rsidR="00F94D0F">
        <w:rPr>
          <w:rFonts w:ascii="Doulos SIL" w:hAnsi="Doulos SIL"/>
          <w:i/>
          <w:color w:val="0000FF"/>
          <w:lang w:val="x-none"/>
        </w:rPr>
        <w:t>̄</w:t>
      </w:r>
      <w:r w:rsidRPr="003775C3">
        <w:rPr>
          <w:rFonts w:ascii="Doulos SIL" w:hAnsi="Doulos SIL"/>
          <w:i/>
          <w:color w:val="0000FF"/>
        </w:rPr>
        <w:t>gu</w:t>
      </w:r>
      <w:r w:rsidR="00F94D0F">
        <w:rPr>
          <w:rFonts w:ascii="Doulos SIL" w:hAnsi="Doulos SIL"/>
          <w:i/>
          <w:color w:val="0000FF"/>
          <w:lang w:val="x-none"/>
        </w:rPr>
        <w:t>̄</w:t>
      </w:r>
      <w:r w:rsidR="00611134" w:rsidRPr="003775C3">
        <w:rPr>
          <w:rFonts w:ascii="Doulos SIL" w:hAnsi="Doulos SIL"/>
          <w:i/>
          <w:color w:val="0000FF"/>
        </w:rPr>
        <w:t xml:space="preserve"> </w:t>
      </w:r>
      <w:r w:rsidR="00F94D0F">
        <w:rPr>
          <w:rFonts w:ascii="Doulos SIL" w:hAnsi="Doulos SIL"/>
          <w:i/>
          <w:color w:val="0000FF"/>
        </w:rPr>
        <w:t>n</w:t>
      </w:r>
      <w:r w:rsidR="00F94D0F">
        <w:rPr>
          <w:rFonts w:ascii="Doulos SIL" w:hAnsi="Doulos SIL"/>
          <w:i/>
          <w:color w:val="0000FF"/>
          <w:lang w:val="x-none"/>
        </w:rPr>
        <w:t>ɛ̄lɔ̄ndū</w:t>
      </w:r>
      <w:r w:rsidR="0096309C">
        <w:rPr>
          <w:rFonts w:ascii="Doulos SIL" w:hAnsi="Doulos SIL"/>
          <w:i/>
          <w:color w:val="0000FF"/>
          <w:lang w:val="x-none"/>
        </w:rPr>
        <w:t>ū</w:t>
      </w:r>
      <w:r w:rsidR="00811A9E">
        <w:t xml:space="preserve"> ‘yellow cloth’</w:t>
      </w:r>
      <w:r w:rsidR="00F94D0F">
        <w:t xml:space="preserve"> (</w:t>
      </w:r>
      <w:r w:rsidR="00F94D0F">
        <w:rPr>
          <w:lang w:val="x-none"/>
        </w:rPr>
        <w:t xml:space="preserve">&lt; </w:t>
      </w:r>
      <w:r w:rsidR="00F94D0F" w:rsidRPr="00286153">
        <w:rPr>
          <w:rFonts w:ascii="Doulos SIL" w:hAnsi="Doulos SIL" w:cs="Doulos SIL"/>
          <w:i/>
          <w:color w:val="0000FF"/>
          <w:lang w:val="x-none"/>
        </w:rPr>
        <w:t>jùgù</w:t>
      </w:r>
      <w:r w:rsidR="00F94D0F">
        <w:t> </w:t>
      </w:r>
      <w:r w:rsidR="00F94D0F">
        <w:rPr>
          <w:lang w:val="x-none"/>
        </w:rPr>
        <w:t>)</w:t>
      </w:r>
      <w:r w:rsidR="00811A9E">
        <w:t xml:space="preserve"> </w:t>
      </w:r>
    </w:p>
    <w:p w14:paraId="78C6F213" w14:textId="28669EAD" w:rsidR="005B0118" w:rsidRDefault="00750C2F" w:rsidP="00DD78F4">
      <w:r>
        <w:tab/>
      </w:r>
      <w:r w:rsidR="00D42C8E">
        <w:t xml:space="preserve">‘Green’ is based on the exemplar </w:t>
      </w:r>
      <w:r w:rsidR="00D42C8E" w:rsidRPr="003775C3">
        <w:rPr>
          <w:rFonts w:ascii="Doulos SIL" w:hAnsi="Doulos SIL"/>
          <w:i/>
          <w:color w:val="0000FF"/>
        </w:rPr>
        <w:t>sɔ</w:t>
      </w:r>
      <w:r>
        <w:rPr>
          <w:rFonts w:ascii="Doulos SIL" w:hAnsi="Doulos SIL"/>
          <w:i/>
          <w:color w:val="0000FF"/>
          <w:lang w:val="x-none"/>
        </w:rPr>
        <w:t>̄</w:t>
      </w:r>
      <w:r w:rsidR="00D42C8E" w:rsidRPr="003775C3">
        <w:rPr>
          <w:rFonts w:ascii="Doulos SIL" w:hAnsi="Doulos SIL"/>
          <w:i/>
          <w:color w:val="0000FF"/>
        </w:rPr>
        <w:t>gu</w:t>
      </w:r>
      <w:r>
        <w:rPr>
          <w:rFonts w:ascii="Doulos SIL" w:hAnsi="Doulos SIL"/>
          <w:i/>
          <w:color w:val="0000FF"/>
          <w:lang w:val="x-none"/>
        </w:rPr>
        <w:t>̄</w:t>
      </w:r>
      <w:r w:rsidR="00D42C8E" w:rsidRPr="003775C3">
        <w:rPr>
          <w:rFonts w:ascii="Doulos SIL" w:hAnsi="Doulos SIL"/>
          <w:i/>
          <w:color w:val="0000FF"/>
        </w:rPr>
        <w:t xml:space="preserve"> kāā</w:t>
      </w:r>
      <w:r w:rsidR="00D42C8E">
        <w:t xml:space="preserve"> ‘wet (=fresh) grass’</w:t>
      </w:r>
      <w:r w:rsidR="00F94D0F">
        <w:rPr>
          <w:lang w:val="x-none"/>
        </w:rPr>
        <w:t xml:space="preserve">. As color adjective it is </w:t>
      </w:r>
      <w:r>
        <w:t xml:space="preserve">usually contracted to </w:t>
      </w:r>
      <w:r w:rsidR="00A03C6C" w:rsidRPr="005134B8">
        <w:rPr>
          <w:rFonts w:ascii="Doulos SIL" w:hAnsi="Doulos SIL" w:cs="Doulos SIL"/>
          <w:i/>
          <w:color w:val="0000FF"/>
        </w:rPr>
        <w:t>s</w:t>
      </w:r>
      <w:r w:rsidR="00A03C6C" w:rsidRPr="005134B8">
        <w:rPr>
          <w:rFonts w:ascii="Doulos SIL" w:hAnsi="Doulos SIL" w:cs="Doulos SIL"/>
          <w:i/>
          <w:color w:val="0000FF"/>
          <w:lang w:val="x-none"/>
        </w:rPr>
        <w:t>ɔ̄gɔ̄-kāā</w:t>
      </w:r>
      <w:r w:rsidR="00A03C6C">
        <w:rPr>
          <w:lang w:val="x-none"/>
        </w:rPr>
        <w:t xml:space="preserve"> or </w:t>
      </w:r>
      <w:r w:rsidRPr="00011BD2">
        <w:rPr>
          <w:rFonts w:ascii="Doulos SIL" w:hAnsi="Doulos SIL"/>
          <w:i/>
          <w:color w:val="0000FF"/>
        </w:rPr>
        <w:t>sɔ̄ɔ̄</w:t>
      </w:r>
      <w:r>
        <w:rPr>
          <w:rFonts w:ascii="Doulos SIL" w:hAnsi="Doulos SIL"/>
          <w:i/>
          <w:color w:val="0000FF"/>
        </w:rPr>
        <w:noBreakHyphen/>
      </w:r>
      <w:r w:rsidRPr="00011BD2">
        <w:rPr>
          <w:rFonts w:ascii="Doulos SIL" w:hAnsi="Doulos SIL"/>
          <w:i/>
          <w:color w:val="0000FF"/>
        </w:rPr>
        <w:t>kāā</w:t>
      </w:r>
      <w:r w:rsidR="00F94D0F">
        <w:t xml:space="preserve">, </w:t>
      </w:r>
      <w:r w:rsidR="00D42C8E">
        <w:t xml:space="preserve">as in </w:t>
      </w:r>
      <w:r w:rsidR="00D42C8E" w:rsidRPr="00011BD2">
        <w:rPr>
          <w:rFonts w:ascii="Doulos SIL" w:hAnsi="Doulos SIL"/>
          <w:i/>
          <w:color w:val="0000FF"/>
        </w:rPr>
        <w:t>jùgù sɔ̄</w:t>
      </w:r>
      <w:r w:rsidR="00C75AA1" w:rsidRPr="00011BD2">
        <w:rPr>
          <w:rFonts w:ascii="Doulos SIL" w:hAnsi="Doulos SIL"/>
          <w:i/>
          <w:color w:val="0000FF"/>
        </w:rPr>
        <w:t xml:space="preserve">ɔ̄-kāā </w:t>
      </w:r>
      <w:r w:rsidR="00C75AA1" w:rsidRPr="00521DA2">
        <w:t>‘green cloth’.</w:t>
      </w:r>
    </w:p>
    <w:p w14:paraId="03413CF9" w14:textId="055F6E39" w:rsidR="0096309C" w:rsidRPr="00286153" w:rsidRDefault="0096309C" w:rsidP="00DD78F4">
      <w:r>
        <w:tab/>
        <w:t>These exemplar adjectives have no simple predicative forms</w:t>
      </w:r>
      <w:r>
        <w:rPr>
          <w:lang w:val="x-none"/>
        </w:rPr>
        <w:t>. ‘X is yellow/green’ is expressed as ‘X is a yellow/green thing’.</w:t>
      </w:r>
    </w:p>
    <w:p w14:paraId="53436F5B" w14:textId="47038726" w:rsidR="00750C2F" w:rsidRPr="00521DA2" w:rsidRDefault="00750C2F" w:rsidP="00DD78F4">
      <w:r>
        <w:tab/>
      </w:r>
      <w:r w:rsidR="0096309C">
        <w:t xml:space="preserve">These exemplars for </w:t>
      </w:r>
      <w:r w:rsidR="00F94D0F">
        <w:t>‘yellow’ and ‘green’</w:t>
      </w:r>
      <w:r w:rsidR="0096309C">
        <w:t xml:space="preserve"> are </w:t>
      </w:r>
      <w:r>
        <w:t>widespread in languages of the zone</w:t>
      </w:r>
      <w:r>
        <w:rPr>
          <w:lang w:val="x-none"/>
        </w:rPr>
        <w:t xml:space="preserve">. </w:t>
      </w:r>
    </w:p>
    <w:p w14:paraId="4BAEADB0" w14:textId="77777777" w:rsidR="00C30A26" w:rsidRPr="00CE14B9" w:rsidRDefault="00C30A26" w:rsidP="00C30A26"/>
    <w:p w14:paraId="074A1866" w14:textId="77777777" w:rsidR="00C30A26" w:rsidRPr="00CE14B9" w:rsidRDefault="00C30A26" w:rsidP="00C30A26"/>
    <w:p w14:paraId="39E94B18" w14:textId="6C72F8FE" w:rsidR="0072464F" w:rsidRDefault="00C30A26" w:rsidP="00082168">
      <w:pPr>
        <w:pStyle w:val="Heading3"/>
      </w:pPr>
      <w:bookmarkStart w:id="584" w:name="_Toc115312"/>
      <w:r>
        <w:t>Deverbal adjectives</w:t>
      </w:r>
      <w:r w:rsidR="00734161">
        <w:t xml:space="preserve"> (</w:t>
      </w:r>
      <w:r w:rsidR="00B00512">
        <w:t xml:space="preserve">participial </w:t>
      </w:r>
      <w:r w:rsidR="00734161" w:rsidRPr="00286153">
        <w:rPr>
          <w:rFonts w:ascii="Doulos SIL" w:hAnsi="Doulos SIL" w:cs="Doulos SIL"/>
          <w:i/>
          <w:color w:val="0000FF"/>
        </w:rPr>
        <w:t>-na</w:t>
      </w:r>
      <w:r w:rsidR="00734161">
        <w:t xml:space="preserve"> )</w:t>
      </w:r>
      <w:bookmarkEnd w:id="584"/>
    </w:p>
    <w:p w14:paraId="3DA4F223" w14:textId="174239B7" w:rsidR="00734161" w:rsidRPr="00734161" w:rsidRDefault="00734161" w:rsidP="00734161">
      <w:pPr>
        <w:rPr>
          <w:lang w:val="x-none"/>
        </w:rPr>
      </w:pPr>
      <w:r>
        <w:t xml:space="preserve">The participial suffix </w:t>
      </w:r>
      <w:r w:rsidRPr="00286153">
        <w:rPr>
          <w:rFonts w:ascii="Doulos SIL" w:hAnsi="Doulos SIL" w:cs="Doulos SIL"/>
          <w:i/>
          <w:color w:val="0000FF"/>
        </w:rPr>
        <w:t>-na</w:t>
      </w:r>
      <w:r w:rsidRPr="00286153">
        <w:rPr>
          <w:rFonts w:ascii="Doulos SIL" w:hAnsi="Doulos SIL" w:cs="Doulos SIL"/>
          <w:i/>
          <w:color w:val="0000FF"/>
          <w:lang w:val="x-none"/>
        </w:rPr>
        <w:t>̀</w:t>
      </w:r>
      <w:r>
        <w:rPr>
          <w:lang w:val="x-none"/>
        </w:rPr>
        <w:t xml:space="preserve"> ~ </w:t>
      </w:r>
      <w:r w:rsidRPr="00286153">
        <w:rPr>
          <w:rFonts w:ascii="Doulos SIL" w:hAnsi="Doulos SIL" w:cs="Doulos SIL"/>
          <w:i/>
          <w:color w:val="0000FF"/>
          <w:lang w:val="x-none"/>
        </w:rPr>
        <w:t>-nā</w:t>
      </w:r>
      <w:r>
        <w:rPr>
          <w:lang w:val="x-none"/>
        </w:rPr>
        <w:t xml:space="preserve"> added to a verb stem creates a modifying adjective denoting the result of an action applied to something. </w:t>
      </w:r>
      <w:r w:rsidR="004B1745">
        <w:rPr>
          <w:lang w:val="x-none"/>
        </w:rPr>
        <w:t xml:space="preserve">The suffix is related to stative </w:t>
      </w:r>
      <w:r w:rsidR="004B1745" w:rsidRPr="00286153">
        <w:rPr>
          <w:rFonts w:ascii="Doulos SIL" w:hAnsi="Doulos SIL" w:cs="Doulos SIL"/>
          <w:i/>
          <w:color w:val="0000FF"/>
          <w:lang w:val="x-none"/>
        </w:rPr>
        <w:t>-na</w:t>
      </w:r>
      <w:r w:rsidR="004B1745">
        <w:rPr>
          <w:lang w:val="x-none"/>
        </w:rPr>
        <w:t xml:space="preserve"> (</w:t>
      </w:r>
      <w:r w:rsidR="004B1745">
        <w:t>§9.xxx).</w:t>
      </w:r>
      <w:r w:rsidR="004B1745">
        <w:rPr>
          <w:lang w:val="x-none"/>
        </w:rPr>
        <w:t xml:space="preserve"> </w:t>
      </w:r>
    </w:p>
    <w:p w14:paraId="698B26BD" w14:textId="77777777" w:rsidR="00734161" w:rsidRPr="00734161" w:rsidRDefault="00734161" w:rsidP="00734161"/>
    <w:p w14:paraId="0A0E5293" w14:textId="2CD056AD" w:rsidR="0072464F" w:rsidRDefault="0072464F" w:rsidP="0072464F">
      <w:pPr>
        <w:tabs>
          <w:tab w:val="left" w:pos="720"/>
          <w:tab w:val="left" w:pos="1080"/>
          <w:tab w:val="left" w:pos="2880"/>
        </w:tabs>
        <w:rPr>
          <w:lang w:val="x-none"/>
        </w:rPr>
      </w:pPr>
      <w:r>
        <w:t>(xx</w:t>
      </w:r>
      <w:r w:rsidRPr="00286153">
        <w:t>1)</w:t>
      </w:r>
      <w:r w:rsidRPr="00286153">
        <w:tab/>
        <w:t>a</w:t>
      </w:r>
      <w:r w:rsidRPr="00286153">
        <w:rPr>
          <w:lang w:val="x-none"/>
        </w:rPr>
        <w:t>.</w:t>
      </w:r>
      <w:r w:rsidRPr="00286153">
        <w:rPr>
          <w:lang w:val="x-none"/>
        </w:rPr>
        <w:tab/>
      </w:r>
      <w:r w:rsidRPr="00286153">
        <w:rPr>
          <w:rFonts w:ascii="Doulos SIL" w:hAnsi="Doulos SIL" w:cs="Doulos SIL"/>
          <w:i/>
          <w:color w:val="0000FF"/>
          <w:lang w:val="x-none"/>
        </w:rPr>
        <w:t>māātīgɛ̄</w:t>
      </w:r>
      <w:r>
        <w:rPr>
          <w:lang w:val="x-none"/>
        </w:rPr>
        <w:t xml:space="preserve"> / </w:t>
      </w:r>
      <w:r w:rsidRPr="00286153">
        <w:rPr>
          <w:rFonts w:ascii="Doulos SIL" w:hAnsi="Doulos SIL" w:cs="Doulos SIL"/>
          <w:i/>
          <w:color w:val="0000FF"/>
          <w:lang w:val="x-none"/>
        </w:rPr>
        <w:t>tēē</w:t>
      </w:r>
      <w:r w:rsidRPr="00286153">
        <w:rPr>
          <w:rFonts w:ascii="Doulos SIL" w:hAnsi="Doulos SIL" w:cs="Doulos SIL"/>
          <w:i/>
          <w:color w:val="0000FF"/>
          <w:lang w:val="x-none"/>
        </w:rPr>
        <w:tab/>
        <w:t>ɲɛ̄ŋɛ̄-nā</w:t>
      </w:r>
    </w:p>
    <w:p w14:paraId="7B8C4D21" w14:textId="59A937A4" w:rsidR="0072464F" w:rsidRDefault="0072464F" w:rsidP="0072464F">
      <w:pPr>
        <w:tabs>
          <w:tab w:val="left" w:pos="720"/>
          <w:tab w:val="left" w:pos="1080"/>
          <w:tab w:val="left" w:pos="2880"/>
        </w:tabs>
      </w:pPr>
      <w:r>
        <w:tab/>
      </w:r>
      <w:r>
        <w:tab/>
        <w:t>peanut / meat</w:t>
      </w:r>
      <w:r>
        <w:tab/>
        <w:t>roast-Ppl</w:t>
      </w:r>
    </w:p>
    <w:p w14:paraId="1A639F6E" w14:textId="1648F1BF" w:rsidR="0072464F" w:rsidRDefault="0072464F" w:rsidP="0072464F">
      <w:pPr>
        <w:tabs>
          <w:tab w:val="left" w:pos="720"/>
          <w:tab w:val="left" w:pos="1080"/>
        </w:tabs>
      </w:pPr>
      <w:r>
        <w:tab/>
      </w:r>
      <w:r>
        <w:tab/>
        <w:t>‘roasted peanuts/meat’</w:t>
      </w:r>
      <w:r w:rsidR="00734161">
        <w:t xml:space="preserve"> (cooked with a little oil)</w:t>
      </w:r>
    </w:p>
    <w:p w14:paraId="63E190F4" w14:textId="5F82C904" w:rsidR="0072464F" w:rsidRDefault="0072464F" w:rsidP="0072464F">
      <w:pPr>
        <w:tabs>
          <w:tab w:val="left" w:pos="720"/>
          <w:tab w:val="left" w:pos="1080"/>
        </w:tabs>
      </w:pPr>
    </w:p>
    <w:p w14:paraId="37667944" w14:textId="6CF4FC91" w:rsidR="0072464F" w:rsidRDefault="0072464F" w:rsidP="0072464F">
      <w:pPr>
        <w:tabs>
          <w:tab w:val="left" w:pos="720"/>
          <w:tab w:val="left" w:pos="1080"/>
        </w:tabs>
        <w:rPr>
          <w:lang w:val="x-none"/>
        </w:rPr>
      </w:pPr>
      <w:r>
        <w:tab/>
        <w:t>b</w:t>
      </w:r>
      <w:r>
        <w:rPr>
          <w:lang w:val="x-none"/>
        </w:rPr>
        <w:t>.</w:t>
      </w:r>
      <w:r>
        <w:rPr>
          <w:lang w:val="x-none"/>
        </w:rPr>
        <w:tab/>
      </w:r>
      <w:r w:rsidR="005E771B" w:rsidRPr="00286153">
        <w:rPr>
          <w:rFonts w:ascii="Doulos SIL" w:hAnsi="Doulos SIL" w:cs="Doulos SIL"/>
          <w:i/>
          <w:color w:val="0000FF"/>
          <w:lang w:val="x-none"/>
        </w:rPr>
        <w:t>gòrò</w:t>
      </w:r>
      <w:r w:rsidR="005E771B" w:rsidRPr="00286153">
        <w:rPr>
          <w:rFonts w:ascii="Doulos SIL" w:hAnsi="Doulos SIL" w:cs="Doulos SIL"/>
          <w:i/>
          <w:color w:val="0000FF"/>
          <w:lang w:val="x-none"/>
        </w:rPr>
        <w:tab/>
        <w:t>pɛ̄rɛ̀-nà</w:t>
      </w:r>
    </w:p>
    <w:p w14:paraId="0D8A4409" w14:textId="6774C3BE" w:rsidR="005E771B" w:rsidRDefault="005E771B" w:rsidP="0072464F">
      <w:pPr>
        <w:tabs>
          <w:tab w:val="left" w:pos="720"/>
          <w:tab w:val="left" w:pos="1080"/>
        </w:tabs>
        <w:rPr>
          <w:lang w:val="x-none"/>
        </w:rPr>
      </w:pPr>
      <w:r>
        <w:rPr>
          <w:lang w:val="x-none"/>
        </w:rPr>
        <w:tab/>
      </w:r>
      <w:r>
        <w:rPr>
          <w:lang w:val="x-none"/>
        </w:rPr>
        <w:tab/>
        <w:t>kola.nut</w:t>
      </w:r>
      <w:r>
        <w:rPr>
          <w:lang w:val="x-none"/>
        </w:rPr>
        <w:tab/>
        <w:t>split-Ppl</w:t>
      </w:r>
    </w:p>
    <w:p w14:paraId="0586413E" w14:textId="5623B542" w:rsidR="005E771B" w:rsidRDefault="005E771B" w:rsidP="0072464F">
      <w:pPr>
        <w:tabs>
          <w:tab w:val="left" w:pos="720"/>
          <w:tab w:val="left" w:pos="1080"/>
        </w:tabs>
      </w:pPr>
      <w:r>
        <w:rPr>
          <w:lang w:val="x-none"/>
        </w:rPr>
        <w:tab/>
      </w:r>
      <w:r>
        <w:rPr>
          <w:lang w:val="x-none"/>
        </w:rPr>
        <w:tab/>
        <w:t>‘split kola nuts’</w:t>
      </w:r>
    </w:p>
    <w:p w14:paraId="32ED9B97" w14:textId="457B41FC" w:rsidR="005E771B" w:rsidRDefault="005E771B" w:rsidP="0072464F">
      <w:pPr>
        <w:tabs>
          <w:tab w:val="left" w:pos="720"/>
          <w:tab w:val="left" w:pos="1080"/>
        </w:tabs>
      </w:pPr>
      <w:r>
        <w:tab/>
      </w:r>
    </w:p>
    <w:p w14:paraId="249F4B8C" w14:textId="6B15E65F" w:rsidR="005E771B" w:rsidRDefault="005E771B" w:rsidP="00734161">
      <w:pPr>
        <w:tabs>
          <w:tab w:val="left" w:pos="720"/>
          <w:tab w:val="left" w:pos="1080"/>
          <w:tab w:val="left" w:pos="2160"/>
        </w:tabs>
        <w:rPr>
          <w:lang w:val="x-none"/>
        </w:rPr>
      </w:pPr>
      <w:r>
        <w:tab/>
        <w:t>c.</w:t>
      </w:r>
      <w:r>
        <w:tab/>
      </w:r>
      <w:r w:rsidRPr="00286153">
        <w:rPr>
          <w:rFonts w:ascii="Doulos SIL" w:hAnsi="Doulos SIL" w:cs="Doulos SIL"/>
          <w:i/>
          <w:color w:val="0000FF"/>
        </w:rPr>
        <w:t>te</w:t>
      </w:r>
      <w:r w:rsidRPr="00286153">
        <w:rPr>
          <w:rFonts w:ascii="Doulos SIL" w:hAnsi="Doulos SIL" w:cs="Doulos SIL"/>
          <w:i/>
          <w:color w:val="0000FF"/>
          <w:lang w:val="x-none"/>
        </w:rPr>
        <w:t>̄ē</w:t>
      </w:r>
      <w:r w:rsidRPr="00286153">
        <w:rPr>
          <w:rFonts w:ascii="Doulos SIL" w:hAnsi="Doulos SIL" w:cs="Doulos SIL"/>
          <w:i/>
          <w:color w:val="0000FF"/>
          <w:lang w:val="x-none"/>
        </w:rPr>
        <w:tab/>
        <w:t>kōy-nā</w:t>
      </w:r>
    </w:p>
    <w:p w14:paraId="4233C2C6" w14:textId="403D5FA9" w:rsidR="00734161" w:rsidRDefault="00734161" w:rsidP="00734161">
      <w:pPr>
        <w:tabs>
          <w:tab w:val="left" w:pos="720"/>
          <w:tab w:val="left" w:pos="1080"/>
          <w:tab w:val="left" w:pos="2160"/>
        </w:tabs>
      </w:pPr>
      <w:r>
        <w:tab/>
      </w:r>
      <w:r>
        <w:tab/>
        <w:t>meat</w:t>
      </w:r>
      <w:r>
        <w:tab/>
        <w:t>char-Ppl</w:t>
      </w:r>
    </w:p>
    <w:p w14:paraId="0D8BB2C9" w14:textId="10524F5D" w:rsidR="00734161" w:rsidRDefault="00734161" w:rsidP="0072464F">
      <w:pPr>
        <w:tabs>
          <w:tab w:val="left" w:pos="720"/>
          <w:tab w:val="left" w:pos="1080"/>
        </w:tabs>
        <w:rPr>
          <w:lang w:val="x-none"/>
        </w:rPr>
      </w:pPr>
      <w:r>
        <w:tab/>
      </w:r>
      <w:r>
        <w:tab/>
        <w:t>‘charred (over</w:t>
      </w:r>
      <w:r>
        <w:rPr>
          <w:lang w:val="x-none"/>
        </w:rPr>
        <w:t>-roasted) meat’</w:t>
      </w:r>
    </w:p>
    <w:p w14:paraId="40BB6F83" w14:textId="71B1CE6D" w:rsidR="007C5DE3" w:rsidRDefault="007C5DE3" w:rsidP="0072464F">
      <w:pPr>
        <w:tabs>
          <w:tab w:val="left" w:pos="720"/>
          <w:tab w:val="left" w:pos="1080"/>
        </w:tabs>
      </w:pPr>
    </w:p>
    <w:p w14:paraId="4D4923A2" w14:textId="519CF98D" w:rsidR="007C5DE3" w:rsidRPr="00286153" w:rsidRDefault="007C5DE3" w:rsidP="007C5DE3">
      <w:pPr>
        <w:tabs>
          <w:tab w:val="left" w:pos="720"/>
          <w:tab w:val="left" w:pos="1080"/>
          <w:tab w:val="left" w:pos="2070"/>
        </w:tabs>
        <w:rPr>
          <w:rFonts w:ascii="Doulos SIL" w:hAnsi="Doulos SIL" w:cs="Doulos SIL"/>
          <w:i/>
          <w:color w:val="0000FF"/>
          <w:lang w:val="x-none"/>
        </w:rPr>
      </w:pPr>
      <w:r>
        <w:tab/>
        <w:t>d</w:t>
      </w:r>
      <w:r>
        <w:rPr>
          <w:lang w:val="x-none"/>
        </w:rPr>
        <w:t>.</w:t>
      </w:r>
      <w:r>
        <w:rPr>
          <w:lang w:val="x-none"/>
        </w:rPr>
        <w:tab/>
      </w:r>
      <w:r w:rsidRPr="00286153">
        <w:rPr>
          <w:rFonts w:ascii="Doulos SIL" w:hAnsi="Doulos SIL" w:cs="Doulos SIL"/>
          <w:i/>
          <w:color w:val="0000FF"/>
          <w:lang w:val="x-none"/>
        </w:rPr>
        <w:t>pīīⁿ</w:t>
      </w:r>
      <w:r w:rsidRPr="00286153">
        <w:rPr>
          <w:rFonts w:ascii="Doulos SIL" w:hAnsi="Doulos SIL" w:cs="Doulos SIL"/>
          <w:i/>
          <w:color w:val="0000FF"/>
          <w:lang w:val="x-none"/>
        </w:rPr>
        <w:tab/>
        <w:t>sɛ̄gɛ̀-nà</w:t>
      </w:r>
    </w:p>
    <w:p w14:paraId="0E1E66A0" w14:textId="7987E320" w:rsidR="007C5DE3" w:rsidRDefault="007C5DE3" w:rsidP="007C5DE3">
      <w:pPr>
        <w:tabs>
          <w:tab w:val="left" w:pos="720"/>
          <w:tab w:val="left" w:pos="1080"/>
          <w:tab w:val="left" w:pos="2070"/>
        </w:tabs>
      </w:pPr>
      <w:r>
        <w:tab/>
      </w:r>
      <w:r>
        <w:tab/>
        <w:t>millet</w:t>
      </w:r>
      <w:r>
        <w:tab/>
        <w:t>pound-Ppl</w:t>
      </w:r>
    </w:p>
    <w:p w14:paraId="6D214AAF" w14:textId="5ED9163B" w:rsidR="007C5DE3" w:rsidRDefault="007C5DE3" w:rsidP="0072464F">
      <w:pPr>
        <w:tabs>
          <w:tab w:val="left" w:pos="720"/>
          <w:tab w:val="left" w:pos="1080"/>
        </w:tabs>
      </w:pPr>
      <w:r>
        <w:tab/>
      </w:r>
      <w:r>
        <w:tab/>
        <w:t>‘millet grain that ha</w:t>
      </w:r>
      <w:r w:rsidR="00B00512">
        <w:t>s</w:t>
      </w:r>
      <w:r>
        <w:t xml:space="preserve"> been pounded in a mortar’</w:t>
      </w:r>
    </w:p>
    <w:p w14:paraId="4936B0B2" w14:textId="52257FA5" w:rsidR="004B1745" w:rsidRDefault="004B1745" w:rsidP="0072464F">
      <w:pPr>
        <w:tabs>
          <w:tab w:val="left" w:pos="720"/>
          <w:tab w:val="left" w:pos="1080"/>
        </w:tabs>
      </w:pPr>
    </w:p>
    <w:p w14:paraId="039EB4C3" w14:textId="3C291155" w:rsidR="004B1745" w:rsidRPr="00736C4B" w:rsidRDefault="004B1745" w:rsidP="0072464F">
      <w:pPr>
        <w:tabs>
          <w:tab w:val="left" w:pos="720"/>
          <w:tab w:val="left" w:pos="1080"/>
        </w:tabs>
      </w:pPr>
      <w:r>
        <w:t xml:space="preserve">Some adjectives presented in </w:t>
      </w:r>
      <w:r w:rsidR="00736C4B">
        <w:t>§4.5.1 above</w:t>
      </w:r>
      <w:r>
        <w:t xml:space="preserve"> also have the suffix </w:t>
      </w:r>
      <w:r w:rsidRPr="00286153">
        <w:rPr>
          <w:rFonts w:ascii="Doulos SIL" w:hAnsi="Doulos SIL" w:cs="Doulos SIL"/>
          <w:i/>
          <w:color w:val="0000FF"/>
        </w:rPr>
        <w:noBreakHyphen/>
        <w:t>na</w:t>
      </w:r>
      <w:r w:rsidR="00736C4B">
        <w:t xml:space="preserve"> but are not obviously deverbal.</w:t>
      </w:r>
    </w:p>
    <w:p w14:paraId="2E6B7B8D" w14:textId="77777777" w:rsidR="00C30A26" w:rsidRDefault="00C30A26" w:rsidP="00C30A26">
      <w:pPr>
        <w:pStyle w:val="Heading2"/>
      </w:pPr>
      <w:bookmarkStart w:id="585" w:name="_Toc508942721"/>
      <w:bookmarkStart w:id="586" w:name="_Toc508943321"/>
      <w:bookmarkStart w:id="587" w:name="_Toc36027256"/>
      <w:bookmarkStart w:id="588" w:name="_Toc36027408"/>
      <w:bookmarkStart w:id="589" w:name="_Toc36027618"/>
      <w:bookmarkStart w:id="590" w:name="_Toc78375622"/>
      <w:bookmarkStart w:id="591" w:name="_Toc79405727"/>
      <w:bookmarkStart w:id="592" w:name="_Toc115313"/>
      <w:r>
        <w:t>Numerals</w:t>
      </w:r>
      <w:bookmarkEnd w:id="585"/>
      <w:bookmarkEnd w:id="586"/>
      <w:bookmarkEnd w:id="587"/>
      <w:bookmarkEnd w:id="588"/>
      <w:bookmarkEnd w:id="589"/>
      <w:bookmarkEnd w:id="590"/>
      <w:bookmarkEnd w:id="591"/>
      <w:bookmarkEnd w:id="592"/>
    </w:p>
    <w:p w14:paraId="6C6FA1E4" w14:textId="77777777" w:rsidR="00C30A26" w:rsidRDefault="00C30A26" w:rsidP="00C30A26">
      <w:pPr>
        <w:pStyle w:val="Heading3"/>
      </w:pPr>
      <w:bookmarkStart w:id="593" w:name="_Toc508942722"/>
      <w:bookmarkStart w:id="594" w:name="_Toc508943322"/>
      <w:bookmarkStart w:id="595" w:name="_Toc36027257"/>
      <w:bookmarkStart w:id="596" w:name="_Toc36027409"/>
      <w:bookmarkStart w:id="597" w:name="_Toc36027619"/>
      <w:bookmarkStart w:id="598" w:name="_Toc78375623"/>
      <w:bookmarkStart w:id="599" w:name="_Toc79405728"/>
      <w:bookmarkStart w:id="600" w:name="_Toc115314"/>
      <w:r>
        <w:t>Cardinal numerals</w:t>
      </w:r>
      <w:bookmarkEnd w:id="593"/>
      <w:bookmarkEnd w:id="594"/>
      <w:bookmarkEnd w:id="595"/>
      <w:bookmarkEnd w:id="596"/>
      <w:bookmarkEnd w:id="597"/>
      <w:bookmarkEnd w:id="598"/>
      <w:bookmarkEnd w:id="599"/>
      <w:bookmarkEnd w:id="600"/>
    </w:p>
    <w:p w14:paraId="11A2A796" w14:textId="0F5F1848" w:rsidR="00C30A26" w:rsidRDefault="00C30A26" w:rsidP="00C30A26">
      <w:pPr>
        <w:pStyle w:val="Heading4"/>
      </w:pPr>
      <w:bookmarkStart w:id="601" w:name="_Toc508942723"/>
      <w:bookmarkStart w:id="602" w:name="_Toc508943323"/>
      <w:bookmarkStart w:id="603" w:name="_Toc36027258"/>
      <w:bookmarkStart w:id="604" w:name="_Toc36027410"/>
      <w:bookmarkStart w:id="605" w:name="_Toc36027620"/>
      <w:bookmarkStart w:id="606" w:name="_Toc78375624"/>
      <w:bookmarkStart w:id="607" w:name="_Toc79405729"/>
      <w:bookmarkStart w:id="608" w:name="_Toc115315"/>
      <w:r>
        <w:t>‘One’ (</w:t>
      </w:r>
      <w:r>
        <w:rPr>
          <w:rFonts w:ascii="Doulos SIL" w:hAnsi="Doulos SIL"/>
          <w:i/>
          <w:color w:val="0000FF"/>
        </w:rPr>
        <w:t>kēẁⁿ</w:t>
      </w:r>
      <w:r>
        <w:t xml:space="preserve">, </w:t>
      </w:r>
      <w:r w:rsidRPr="00C4690C">
        <w:rPr>
          <w:rFonts w:ascii="Doulos SIL" w:hAnsi="Doulos SIL"/>
          <w:i/>
          <w:color w:val="0000FF"/>
        </w:rPr>
        <w:t>sànna</w:t>
      </w:r>
      <w:r w:rsidR="00662BEB">
        <w:rPr>
          <w:rFonts w:ascii="Doulos SIL" w:hAnsi="Doulos SIL"/>
          <w:i/>
          <w:color w:val="0000FF"/>
          <w:lang w:val="x-none"/>
        </w:rPr>
        <w:t>̄</w:t>
      </w:r>
      <w:r>
        <w:t> ), ‘same (one)’, and ‘other’</w:t>
      </w:r>
      <w:bookmarkEnd w:id="601"/>
      <w:bookmarkEnd w:id="602"/>
      <w:bookmarkEnd w:id="603"/>
      <w:bookmarkEnd w:id="604"/>
      <w:bookmarkEnd w:id="605"/>
      <w:bookmarkEnd w:id="606"/>
      <w:bookmarkEnd w:id="607"/>
      <w:r>
        <w:t xml:space="preserve"> (</w:t>
      </w:r>
      <w:r w:rsidR="004C46FE">
        <w:rPr>
          <w:rFonts w:ascii="Doulos SIL" w:hAnsi="Doulos SIL"/>
          <w:i/>
          <w:color w:val="0000FF"/>
        </w:rPr>
        <w:t>tīnāāⁿ</w:t>
      </w:r>
      <w:r w:rsidR="004C46FE">
        <w:t xml:space="preserve"> )</w:t>
      </w:r>
      <w:bookmarkEnd w:id="608"/>
    </w:p>
    <w:p w14:paraId="54359E68" w14:textId="0D0A964D" w:rsidR="00B4604B" w:rsidRPr="00B4604B" w:rsidRDefault="00C30A26" w:rsidP="00C30A26">
      <w:r>
        <w:t xml:space="preserve">‘1’ is </w:t>
      </w:r>
      <w:r w:rsidRPr="00C4690C">
        <w:rPr>
          <w:rFonts w:ascii="Doulos SIL" w:hAnsi="Doulos SIL"/>
          <w:i/>
          <w:color w:val="0000FF"/>
        </w:rPr>
        <w:t>kēẁⁿ</w:t>
      </w:r>
      <w:r>
        <w:t xml:space="preserve"> </w:t>
      </w:r>
      <w:r w:rsidR="006B060D">
        <w:t xml:space="preserve">either </w:t>
      </w:r>
      <w:r>
        <w:t>postnominally (attributively)</w:t>
      </w:r>
      <w:r w:rsidR="00BE5733">
        <w:t xml:space="preserve"> as in (xx1a) or</w:t>
      </w:r>
      <w:r>
        <w:t xml:space="preserve"> absolutely as in </w:t>
      </w:r>
      <w:r w:rsidR="00BE5733">
        <w:t>(xx1b)</w:t>
      </w:r>
      <w:r w:rsidR="00BE5733">
        <w:rPr>
          <w:lang w:val="x-none"/>
        </w:rPr>
        <w:t>.</w:t>
      </w:r>
      <w:r>
        <w:t xml:space="preserve"> </w:t>
      </w:r>
      <w:r w:rsidR="00B84015">
        <w:t xml:space="preserve">In postnominal use as a numeral, it is accompanied by a nasal linker </w:t>
      </w:r>
      <w:r w:rsidR="00B84015" w:rsidRPr="00286153">
        <w:rPr>
          <w:rFonts w:ascii="Doulos SIL" w:hAnsi="Doulos SIL" w:cs="Doulos SIL"/>
          <w:i/>
          <w:color w:val="0000FF"/>
          <w:lang w:val="x-none"/>
        </w:rPr>
        <w:t>ŋ-</w:t>
      </w:r>
      <w:r w:rsidR="00B84015">
        <w:rPr>
          <w:lang w:val="x-none"/>
        </w:rPr>
        <w:t xml:space="preserve"> unless the noun already ends in a nasalized vowel</w:t>
      </w:r>
      <w:r w:rsidR="00B4604B">
        <w:rPr>
          <w:lang w:val="x-none"/>
        </w:rPr>
        <w:t xml:space="preserve"> (xx1a). In absolute function (without a noun), the linker is absent (xx1b). </w:t>
      </w:r>
      <w:r w:rsidR="00B4604B" w:rsidRPr="00C4690C">
        <w:rPr>
          <w:rFonts w:ascii="Doulos SIL" w:hAnsi="Doulos SIL"/>
          <w:i/>
          <w:color w:val="0000FF"/>
        </w:rPr>
        <w:t>kēẁⁿ</w:t>
      </w:r>
      <w:r w:rsidR="00B4604B">
        <w:t xml:space="preserve"> can occasionally combine with a discourse-definite determiner provided it has been established in preceding discourse (xx1c)</w:t>
      </w:r>
      <w:r w:rsidR="00B4604B">
        <w:rPr>
          <w:lang w:val="x-none"/>
        </w:rPr>
        <w:t xml:space="preserve">. </w:t>
      </w:r>
      <w:r w:rsidR="00B4604B" w:rsidRPr="00C4690C">
        <w:rPr>
          <w:rFonts w:ascii="Doulos SIL" w:hAnsi="Doulos SIL"/>
          <w:i/>
          <w:color w:val="0000FF"/>
        </w:rPr>
        <w:t>kēẁⁿ</w:t>
      </w:r>
      <w:r w:rsidR="00B4604B">
        <w:rPr>
          <w:lang w:val="x-none"/>
        </w:rPr>
        <w:t xml:space="preserve"> can be repeated in each of two parallel clauses; the free translation is ‘one </w:t>
      </w:r>
      <w:r w:rsidR="00B4604B">
        <w:t>…, the other …’(xx1d).</w:t>
      </w:r>
    </w:p>
    <w:p w14:paraId="517EAAFD" w14:textId="03729557" w:rsidR="00BE5733" w:rsidRDefault="00BE5733" w:rsidP="00C30A26"/>
    <w:p w14:paraId="473DED29" w14:textId="3F444B93" w:rsidR="00BE5733" w:rsidRDefault="00BE5733" w:rsidP="00BE5733">
      <w:pPr>
        <w:tabs>
          <w:tab w:val="left" w:pos="720"/>
          <w:tab w:val="left" w:pos="1080"/>
        </w:tabs>
      </w:pPr>
      <w:r>
        <w:t>(xx1)</w:t>
      </w:r>
      <w:r>
        <w:tab/>
        <w:t>a</w:t>
      </w:r>
      <w:r>
        <w:rPr>
          <w:lang w:val="x-none"/>
        </w:rPr>
        <w:t>.</w:t>
      </w:r>
      <w:r>
        <w:rPr>
          <w:lang w:val="x-none"/>
        </w:rPr>
        <w:tab/>
      </w:r>
      <w:r>
        <w:rPr>
          <w:rFonts w:ascii="Doulos SIL" w:hAnsi="Doulos SIL"/>
          <w:i/>
          <w:color w:val="0000FF"/>
        </w:rPr>
        <w:t>sàbà</w:t>
      </w:r>
      <w:r>
        <w:rPr>
          <w:rFonts w:ascii="Doulos SIL" w:hAnsi="Doulos SIL"/>
          <w:i/>
          <w:color w:val="0000FF"/>
        </w:rPr>
        <w:tab/>
      </w:r>
      <w:r>
        <w:rPr>
          <w:rFonts w:ascii="Doulos SIL" w:hAnsi="Doulos SIL"/>
          <w:i/>
          <w:color w:val="0000FF"/>
          <w:lang w:val="x-none"/>
        </w:rPr>
        <w:t>ŋ̀-</w:t>
      </w:r>
      <w:r>
        <w:rPr>
          <w:rFonts w:ascii="Doulos SIL" w:hAnsi="Doulos SIL"/>
          <w:i/>
          <w:color w:val="0000FF"/>
        </w:rPr>
        <w:t>kē</w:t>
      </w:r>
      <w:r w:rsidRPr="00C4690C">
        <w:rPr>
          <w:rFonts w:ascii="Doulos SIL" w:hAnsi="Doulos SIL"/>
          <w:i/>
          <w:color w:val="0000FF"/>
        </w:rPr>
        <w:t>ẁⁿ</w:t>
      </w:r>
      <w:r>
        <w:t xml:space="preserve"> </w:t>
      </w:r>
    </w:p>
    <w:p w14:paraId="3A140977" w14:textId="3FE07600" w:rsidR="00BE5733" w:rsidRDefault="00BE5733" w:rsidP="00BE5733">
      <w:pPr>
        <w:tabs>
          <w:tab w:val="left" w:pos="720"/>
          <w:tab w:val="left" w:pos="1080"/>
        </w:tabs>
      </w:pPr>
      <w:r>
        <w:tab/>
      </w:r>
      <w:r>
        <w:tab/>
        <w:t>chicken</w:t>
      </w:r>
      <w:r>
        <w:tab/>
        <w:t>Link-</w:t>
      </w:r>
      <w:r w:rsidRPr="00D9733B">
        <w:rPr>
          <w:b/>
        </w:rPr>
        <w:t>one</w:t>
      </w:r>
    </w:p>
    <w:p w14:paraId="211BAF00" w14:textId="5A0984C0" w:rsidR="00BE5733" w:rsidRPr="00BE5733" w:rsidRDefault="00BE5733" w:rsidP="00BE5733">
      <w:pPr>
        <w:tabs>
          <w:tab w:val="left" w:pos="720"/>
          <w:tab w:val="left" w:pos="1080"/>
        </w:tabs>
      </w:pPr>
      <w:r>
        <w:tab/>
      </w:r>
      <w:r>
        <w:tab/>
        <w:t>‘one chicken’</w:t>
      </w:r>
      <w:r w:rsidR="006B060D">
        <w:t xml:space="preserve"> (</w:t>
      </w:r>
      <w:r w:rsidR="006B060D">
        <w:rPr>
          <w:lang w:val="x-none"/>
        </w:rPr>
        <w:t xml:space="preserve">&lt; </w:t>
      </w:r>
      <w:r w:rsidR="006B060D" w:rsidRPr="00286153">
        <w:rPr>
          <w:rFonts w:ascii="Doulos SIL" w:hAnsi="Doulos SIL" w:cs="Doulos SIL"/>
          <w:i/>
          <w:color w:val="0000FF"/>
          <w:lang w:val="x-none"/>
        </w:rPr>
        <w:t>sàbá</w:t>
      </w:r>
      <w:r w:rsidR="006B060D">
        <w:rPr>
          <w:lang w:val="x-none"/>
        </w:rPr>
        <w:t xml:space="preserve"> )</w:t>
      </w:r>
    </w:p>
    <w:p w14:paraId="3CDCDEA9" w14:textId="77777777" w:rsidR="00BE5733" w:rsidRDefault="00BE5733" w:rsidP="00BE5733">
      <w:pPr>
        <w:tabs>
          <w:tab w:val="left" w:pos="720"/>
          <w:tab w:val="left" w:pos="1080"/>
        </w:tabs>
      </w:pPr>
    </w:p>
    <w:p w14:paraId="5DD7CD85" w14:textId="460CBA8D" w:rsidR="00BE5733" w:rsidRPr="00286153" w:rsidRDefault="00BE5733" w:rsidP="006B060D">
      <w:pPr>
        <w:tabs>
          <w:tab w:val="left" w:pos="720"/>
          <w:tab w:val="left" w:pos="1080"/>
          <w:tab w:val="left" w:pos="2160"/>
          <w:tab w:val="left" w:pos="3330"/>
          <w:tab w:val="left" w:pos="4320"/>
        </w:tabs>
        <w:rPr>
          <w:rFonts w:ascii="Doulos SIL" w:hAnsi="Doulos SIL" w:cs="Doulos SIL"/>
          <w:i/>
          <w:color w:val="0000FF"/>
          <w:lang w:val="x-none"/>
        </w:rPr>
      </w:pPr>
      <w:r>
        <w:tab/>
        <w:t>b</w:t>
      </w:r>
      <w:r>
        <w:rPr>
          <w:lang w:val="x-none"/>
        </w:rPr>
        <w:t>.</w:t>
      </w:r>
      <w:r>
        <w:rPr>
          <w:lang w:val="x-none"/>
        </w:rPr>
        <w:tab/>
      </w:r>
      <w:r w:rsidR="006B060D" w:rsidRPr="00286153">
        <w:rPr>
          <w:rFonts w:ascii="Doulos SIL" w:hAnsi="Doulos SIL" w:cs="Doulos SIL"/>
          <w:i/>
          <w:color w:val="0000FF"/>
          <w:lang w:val="x-none"/>
        </w:rPr>
        <w:t>ŋ̀</w:t>
      </w:r>
      <w:r w:rsidR="006B060D" w:rsidRPr="00286153">
        <w:rPr>
          <w:rFonts w:ascii="Doulos SIL" w:hAnsi="Doulos SIL" w:cs="Doulos SIL"/>
          <w:i/>
          <w:color w:val="0000FF"/>
          <w:lang w:val="x-none"/>
        </w:rPr>
        <w:tab/>
        <w:t>kō</w:t>
      </w:r>
      <w:r w:rsidR="006B060D" w:rsidRPr="00286153">
        <w:rPr>
          <w:rFonts w:ascii="Doulos SIL" w:hAnsi="Doulos SIL" w:cs="Doulos SIL"/>
          <w:i/>
          <w:color w:val="0000FF"/>
          <w:lang w:val="x-none"/>
        </w:rPr>
        <w:tab/>
        <w:t>[ke᷆ⁿ</w:t>
      </w:r>
      <w:r w:rsidR="006B060D" w:rsidRPr="00286153">
        <w:rPr>
          <w:rFonts w:ascii="Doulos SIL" w:hAnsi="Doulos SIL" w:cs="Doulos SIL"/>
          <w:i/>
          <w:color w:val="0000FF"/>
          <w:lang w:val="x-none"/>
        </w:rPr>
        <w:tab/>
        <w:t>ni</w:t>
      </w:r>
      <w:r w:rsidR="00B4604B">
        <w:rPr>
          <w:rFonts w:ascii="Doulos SIL" w:hAnsi="Doulos SIL" w:cs="Doulos SIL"/>
          <w:i/>
          <w:color w:val="0000FF"/>
          <w:lang w:val="x-none"/>
        </w:rPr>
        <w:t>̄</w:t>
      </w:r>
      <w:r w:rsidR="006B060D" w:rsidRPr="00286153">
        <w:rPr>
          <w:rFonts w:ascii="Doulos SIL" w:hAnsi="Doulos SIL" w:cs="Doulos SIL"/>
          <w:i/>
          <w:color w:val="0000FF"/>
          <w:lang w:val="x-none"/>
        </w:rPr>
        <w:t>]</w:t>
      </w:r>
    </w:p>
    <w:p w14:paraId="0ECDEEEB" w14:textId="7CC534CB" w:rsidR="006B060D" w:rsidRDefault="006B060D" w:rsidP="006B060D">
      <w:pPr>
        <w:tabs>
          <w:tab w:val="left" w:pos="720"/>
          <w:tab w:val="left" w:pos="1080"/>
          <w:tab w:val="left" w:pos="2160"/>
          <w:tab w:val="left" w:pos="3330"/>
          <w:tab w:val="left" w:pos="4320"/>
        </w:tabs>
        <w:rPr>
          <w:lang w:val="x-none"/>
        </w:rPr>
      </w:pPr>
      <w:r>
        <w:rPr>
          <w:lang w:val="x-none"/>
        </w:rPr>
        <w:tab/>
      </w:r>
      <w:r>
        <w:rPr>
          <w:lang w:val="x-none"/>
        </w:rPr>
        <w:tab/>
        <w:t>1SgObj</w:t>
      </w:r>
      <w:r>
        <w:rPr>
          <w:lang w:val="x-none"/>
        </w:rPr>
        <w:tab/>
        <w:t>give.Pfv</w:t>
      </w:r>
      <w:r>
        <w:rPr>
          <w:lang w:val="x-none"/>
        </w:rPr>
        <w:tab/>
        <w:t>[</w:t>
      </w:r>
      <w:r w:rsidRPr="00D9733B">
        <w:rPr>
          <w:b/>
          <w:lang w:val="x-none"/>
        </w:rPr>
        <w:t>one</w:t>
      </w:r>
      <w:r>
        <w:rPr>
          <w:lang w:val="x-none"/>
        </w:rPr>
        <w:tab/>
        <w:t>Inst]</w:t>
      </w:r>
    </w:p>
    <w:p w14:paraId="1054E9D1" w14:textId="6ABA120E" w:rsidR="00BE5733" w:rsidRDefault="00BE5733" w:rsidP="00BE5733">
      <w:pPr>
        <w:tabs>
          <w:tab w:val="left" w:pos="720"/>
          <w:tab w:val="left" w:pos="1080"/>
        </w:tabs>
      </w:pPr>
      <w:r>
        <w:tab/>
      </w:r>
      <w:r>
        <w:tab/>
        <w:t>‘Give me one!’</w:t>
      </w:r>
    </w:p>
    <w:p w14:paraId="7F539DD1" w14:textId="45DA48FF" w:rsidR="00EB4D6C" w:rsidRDefault="00EB4D6C" w:rsidP="00BE5733">
      <w:pPr>
        <w:tabs>
          <w:tab w:val="left" w:pos="720"/>
          <w:tab w:val="left" w:pos="1080"/>
        </w:tabs>
      </w:pPr>
    </w:p>
    <w:p w14:paraId="622F3208" w14:textId="690EB348" w:rsidR="00EB4D6C" w:rsidRPr="00286153" w:rsidRDefault="00EB4D6C" w:rsidP="00EB4D6C">
      <w:pPr>
        <w:tabs>
          <w:tab w:val="left" w:pos="720"/>
          <w:tab w:val="left" w:pos="1080"/>
          <w:tab w:val="left" w:pos="2160"/>
          <w:tab w:val="left" w:pos="3510"/>
          <w:tab w:val="left" w:pos="4770"/>
          <w:tab w:val="left" w:pos="5850"/>
        </w:tabs>
        <w:rPr>
          <w:rFonts w:ascii="Doulos SIL" w:hAnsi="Doulos SIL" w:cs="Doulos SIL"/>
          <w:i/>
          <w:color w:val="0000FF"/>
          <w:lang w:val="x-none"/>
        </w:rPr>
      </w:pPr>
      <w:r>
        <w:lastRenderedPageBreak/>
        <w:tab/>
        <w:t>c</w:t>
      </w:r>
      <w:r>
        <w:rPr>
          <w:lang w:val="x-none"/>
        </w:rPr>
        <w:t>.</w:t>
      </w:r>
      <w:r>
        <w:rPr>
          <w:lang w:val="x-none"/>
        </w:rPr>
        <w:tab/>
      </w:r>
      <w:r w:rsidRPr="00286153">
        <w:rPr>
          <w:rFonts w:ascii="Doulos SIL" w:hAnsi="Doulos SIL" w:cs="Doulos SIL"/>
          <w:i/>
          <w:color w:val="0000FF"/>
          <w:lang w:val="x-none"/>
        </w:rPr>
        <w:t>[ke᷆ⁿ</w:t>
      </w:r>
      <w:r w:rsidRPr="00286153">
        <w:rPr>
          <w:rFonts w:ascii="Doulos SIL" w:hAnsi="Doulos SIL" w:cs="Doulos SIL"/>
          <w:i/>
          <w:color w:val="0000FF"/>
          <w:lang w:val="x-none"/>
        </w:rPr>
        <w:tab/>
        <w:t>gù]</w:t>
      </w:r>
      <w:r w:rsidRPr="00286153">
        <w:rPr>
          <w:rFonts w:ascii="Doulos SIL" w:hAnsi="Doulos SIL" w:cs="Doulos SIL"/>
          <w:i/>
          <w:color w:val="0000FF"/>
          <w:lang w:val="x-none"/>
        </w:rPr>
        <w:tab/>
        <w:t>dō</w:t>
      </w:r>
      <w:r w:rsidRPr="00286153">
        <w:rPr>
          <w:rFonts w:ascii="Doulos SIL" w:hAnsi="Doulos SIL" w:cs="Doulos SIL"/>
          <w:i/>
          <w:color w:val="0000FF"/>
          <w:lang w:val="x-none"/>
        </w:rPr>
        <w:tab/>
        <w:t>[ŋ̀</w:t>
      </w:r>
      <w:r w:rsidRPr="00286153">
        <w:rPr>
          <w:rFonts w:ascii="Doulos SIL" w:hAnsi="Doulos SIL" w:cs="Doulos SIL"/>
          <w:i/>
          <w:color w:val="0000FF"/>
          <w:lang w:val="x-none"/>
        </w:rPr>
        <w:tab/>
        <w:t>té]</w:t>
      </w:r>
    </w:p>
    <w:p w14:paraId="7400B6C2" w14:textId="49F35267" w:rsidR="00EB4D6C" w:rsidRPr="00286153" w:rsidRDefault="00EB4D6C" w:rsidP="00EB4D6C">
      <w:pPr>
        <w:tabs>
          <w:tab w:val="left" w:pos="720"/>
          <w:tab w:val="left" w:pos="1080"/>
          <w:tab w:val="left" w:pos="2160"/>
          <w:tab w:val="left" w:pos="3510"/>
          <w:tab w:val="left" w:pos="4770"/>
          <w:tab w:val="left" w:pos="5850"/>
        </w:tabs>
        <w:rPr>
          <w:lang w:val="x-none"/>
        </w:rPr>
      </w:pPr>
      <w:r w:rsidRPr="00286153">
        <w:tab/>
      </w:r>
      <w:r w:rsidRPr="00286153">
        <w:tab/>
        <w:t>[</w:t>
      </w:r>
      <w:r w:rsidRPr="00286153">
        <w:rPr>
          <w:b/>
        </w:rPr>
        <w:t>one</w:t>
      </w:r>
      <w:r w:rsidRPr="00286153">
        <w:tab/>
        <w:t>Dem</w:t>
      </w:r>
      <w:r w:rsidRPr="00286153">
        <w:rPr>
          <w:lang w:val="x-none"/>
        </w:rPr>
        <w:t>.Def]</w:t>
      </w:r>
      <w:r w:rsidRPr="00286153">
        <w:rPr>
          <w:lang w:val="x-none"/>
        </w:rPr>
        <w:tab/>
        <w:t>give.Pfv</w:t>
      </w:r>
      <w:r w:rsidRPr="00286153">
        <w:rPr>
          <w:lang w:val="x-none"/>
        </w:rPr>
        <w:tab/>
        <w:t>[1Sg</w:t>
      </w:r>
      <w:r w:rsidRPr="00286153">
        <w:rPr>
          <w:lang w:val="x-none"/>
        </w:rPr>
        <w:tab/>
        <w:t>Dat]</w:t>
      </w:r>
    </w:p>
    <w:p w14:paraId="16AD1582" w14:textId="05BC451B" w:rsidR="00EB4D6C" w:rsidRPr="00286153" w:rsidRDefault="00EB4D6C" w:rsidP="00BE5733">
      <w:pPr>
        <w:tabs>
          <w:tab w:val="left" w:pos="720"/>
          <w:tab w:val="left" w:pos="1080"/>
        </w:tabs>
        <w:rPr>
          <w:lang w:val="x-none"/>
        </w:rPr>
      </w:pPr>
      <w:r w:rsidRPr="00286153">
        <w:tab/>
      </w:r>
      <w:r w:rsidRPr="00286153">
        <w:tab/>
        <w:t>‘Give me the one (e</w:t>
      </w:r>
      <w:r w:rsidRPr="00286153">
        <w:rPr>
          <w:lang w:val="x-none"/>
        </w:rPr>
        <w:t xml:space="preserve">.g., the </w:t>
      </w:r>
      <w:r w:rsidR="00B4604B">
        <w:rPr>
          <w:lang w:val="x-none"/>
        </w:rPr>
        <w:t xml:space="preserve">one </w:t>
      </w:r>
      <w:r w:rsidRPr="00286153">
        <w:t>that you mentioned)</w:t>
      </w:r>
      <w:r w:rsidRPr="00286153">
        <w:rPr>
          <w:lang w:val="x-none"/>
        </w:rPr>
        <w:t>.’</w:t>
      </w:r>
    </w:p>
    <w:p w14:paraId="30117B30" w14:textId="29AFA2E7" w:rsidR="00334190" w:rsidRPr="00286153" w:rsidRDefault="00334190" w:rsidP="00BE5733">
      <w:pPr>
        <w:tabs>
          <w:tab w:val="left" w:pos="720"/>
          <w:tab w:val="left" w:pos="1080"/>
        </w:tabs>
      </w:pPr>
    </w:p>
    <w:p w14:paraId="52092FD0" w14:textId="77472A57" w:rsidR="00334190" w:rsidRDefault="00334190" w:rsidP="00B4604B">
      <w:pPr>
        <w:tabs>
          <w:tab w:val="left" w:pos="720"/>
          <w:tab w:val="left" w:pos="1080"/>
          <w:tab w:val="left" w:pos="2160"/>
          <w:tab w:val="left" w:pos="2970"/>
          <w:tab w:val="left" w:pos="4500"/>
          <w:tab w:val="left" w:pos="5940"/>
          <w:tab w:val="left" w:pos="6930"/>
          <w:tab w:val="left" w:pos="7470"/>
        </w:tabs>
        <w:rPr>
          <w:lang w:val="x-none"/>
        </w:rPr>
      </w:pPr>
      <w:r w:rsidRPr="00286153">
        <w:tab/>
        <w:t>d</w:t>
      </w:r>
      <w:r w:rsidRPr="00286153">
        <w:rPr>
          <w:lang w:val="x-none"/>
        </w:rPr>
        <w:t>.</w:t>
      </w:r>
      <w:r w:rsidRPr="00286153">
        <w:rPr>
          <w:lang w:val="x-none"/>
        </w:rPr>
        <w:tab/>
      </w:r>
      <w:r w:rsidRPr="005134B8">
        <w:rPr>
          <w:rFonts w:ascii="Doulos SIL" w:hAnsi="Doulos SIL" w:cs="Doulos SIL"/>
          <w:i/>
          <w:color w:val="0000FF"/>
          <w:lang w:val="x-none"/>
        </w:rPr>
        <w:t>[těⁿ</w:t>
      </w:r>
      <w:r w:rsidRPr="005134B8">
        <w:rPr>
          <w:rFonts w:ascii="Doulos SIL" w:hAnsi="Doulos SIL" w:cs="Doulos SIL"/>
          <w:i/>
          <w:color w:val="0000FF"/>
          <w:lang w:val="x-none"/>
        </w:rPr>
        <w:tab/>
        <w:t>ye</w:t>
      </w:r>
      <w:r w:rsidR="00B4604B" w:rsidRPr="005134B8">
        <w:rPr>
          <w:rFonts w:ascii="Doulos SIL" w:hAnsi="Doulos SIL" w:cs="Doulos SIL"/>
          <w:i/>
          <w:color w:val="0000FF"/>
          <w:lang w:val="x-none"/>
        </w:rPr>
        <w:t>̌ⁿ</w:t>
      </w:r>
      <w:r w:rsidRPr="005134B8">
        <w:rPr>
          <w:rFonts w:ascii="Doulos SIL" w:hAnsi="Doulos SIL" w:cs="Doulos SIL"/>
          <w:i/>
          <w:color w:val="0000FF"/>
          <w:lang w:val="x-none"/>
        </w:rPr>
        <w:tab/>
        <w:t>dùgòⁿ</w:t>
      </w:r>
      <w:r w:rsidR="00F3719D" w:rsidRPr="005134B8">
        <w:rPr>
          <w:rFonts w:ascii="Doulos SIL" w:hAnsi="Doulos SIL" w:cs="Doulos SIL"/>
          <w:i/>
          <w:color w:val="0000FF"/>
          <w:lang w:val="x-none"/>
        </w:rPr>
        <w:t>]</w:t>
      </w:r>
      <w:r w:rsidRPr="005134B8">
        <w:rPr>
          <w:rFonts w:ascii="Doulos SIL" w:hAnsi="Doulos SIL" w:cs="Doulos SIL"/>
          <w:i/>
          <w:color w:val="0000FF"/>
          <w:lang w:val="x-none"/>
        </w:rPr>
        <w:tab/>
      </w:r>
      <w:r w:rsidR="00B4604B" w:rsidRPr="005134B8">
        <w:rPr>
          <w:rFonts w:ascii="Doulos SIL" w:hAnsi="Doulos SIL" w:cs="Doulos SIL"/>
          <w:i/>
          <w:color w:val="0000FF"/>
          <w:lang w:val="x-none"/>
        </w:rPr>
        <w:t>kōndō</w:t>
      </w:r>
      <w:r w:rsidR="00B4604B" w:rsidRPr="005134B8">
        <w:rPr>
          <w:rFonts w:ascii="Doulos SIL" w:hAnsi="Doulos SIL" w:cs="Doulos SIL"/>
          <w:i/>
          <w:color w:val="0000FF"/>
          <w:lang w:val="x-none"/>
        </w:rPr>
        <w:tab/>
      </w:r>
      <w:r w:rsidRPr="005134B8">
        <w:rPr>
          <w:rFonts w:ascii="Doulos SIL" w:hAnsi="Doulos SIL" w:cs="Doulos SIL"/>
          <w:i/>
          <w:color w:val="0000FF"/>
          <w:lang w:val="x-none"/>
        </w:rPr>
        <w:t>gā</w:t>
      </w:r>
      <w:r w:rsidR="00B4604B" w:rsidRPr="005134B8">
        <w:rPr>
          <w:rFonts w:ascii="Doulos SIL" w:hAnsi="Doulos SIL" w:cs="Doulos SIL"/>
          <w:i/>
          <w:color w:val="0000FF"/>
          <w:lang w:val="x-none"/>
        </w:rPr>
        <w:t>,</w:t>
      </w:r>
    </w:p>
    <w:p w14:paraId="50E9A7BE" w14:textId="00303F86" w:rsidR="00334190" w:rsidRDefault="00F3719D" w:rsidP="00B4604B">
      <w:pPr>
        <w:tabs>
          <w:tab w:val="left" w:pos="720"/>
          <w:tab w:val="left" w:pos="1080"/>
          <w:tab w:val="left" w:pos="2160"/>
          <w:tab w:val="left" w:pos="2970"/>
          <w:tab w:val="left" w:pos="4500"/>
          <w:tab w:val="left" w:pos="5940"/>
          <w:tab w:val="left" w:pos="6930"/>
          <w:tab w:val="left" w:pos="7470"/>
        </w:tabs>
        <w:rPr>
          <w:lang w:val="x-none"/>
        </w:rPr>
      </w:pPr>
      <w:r>
        <w:tab/>
      </w:r>
      <w:r>
        <w:tab/>
        <w:t>[elder</w:t>
      </w:r>
      <w:r>
        <w:rPr>
          <w:lang w:val="x-none"/>
        </w:rPr>
        <w:t>.sib</w:t>
      </w:r>
      <w:r>
        <w:rPr>
          <w:lang w:val="x-none"/>
        </w:rPr>
        <w:tab/>
        <w:t>and</w:t>
      </w:r>
      <w:r>
        <w:rPr>
          <w:lang w:val="x-none"/>
        </w:rPr>
        <w:tab/>
        <w:t>younger.sib]</w:t>
      </w:r>
      <w:r>
        <w:rPr>
          <w:lang w:val="x-none"/>
        </w:rPr>
        <w:tab/>
      </w:r>
      <w:r w:rsidR="00B4604B">
        <w:rPr>
          <w:lang w:val="x-none"/>
        </w:rPr>
        <w:t>stay.Pfv</w:t>
      </w:r>
      <w:r w:rsidR="00B4604B">
        <w:rPr>
          <w:lang w:val="x-none"/>
        </w:rPr>
        <w:tab/>
      </w:r>
      <w:r>
        <w:rPr>
          <w:lang w:val="x-none"/>
        </w:rPr>
        <w:t>be</w:t>
      </w:r>
      <w:r w:rsidR="00B4604B">
        <w:rPr>
          <w:lang w:val="x-none"/>
        </w:rPr>
        <w:t>,</w:t>
      </w:r>
    </w:p>
    <w:p w14:paraId="32CA3648" w14:textId="69ABE4A5" w:rsidR="00F3719D" w:rsidRDefault="00F3719D" w:rsidP="00B4604B">
      <w:pPr>
        <w:tabs>
          <w:tab w:val="left" w:pos="720"/>
          <w:tab w:val="left" w:pos="1080"/>
          <w:tab w:val="left" w:pos="2070"/>
          <w:tab w:val="left" w:pos="3240"/>
          <w:tab w:val="left" w:pos="4140"/>
          <w:tab w:val="left" w:pos="5400"/>
        </w:tabs>
        <w:rPr>
          <w:lang w:val="x-none"/>
        </w:rPr>
      </w:pPr>
      <w:r>
        <w:tab/>
      </w:r>
      <w:r>
        <w:tab/>
      </w:r>
      <w:r w:rsidR="00B4604B" w:rsidRPr="005134B8">
        <w:rPr>
          <w:rFonts w:ascii="Doulos SIL" w:hAnsi="Doulos SIL" w:cs="Doulos SIL"/>
          <w:i/>
          <w:color w:val="0000FF"/>
        </w:rPr>
        <w:t>[ke</w:t>
      </w:r>
      <w:r w:rsidR="00B4604B" w:rsidRPr="005134B8">
        <w:rPr>
          <w:rFonts w:ascii="Doulos SIL" w:hAnsi="Doulos SIL" w:cs="Doulos SIL"/>
          <w:i/>
          <w:color w:val="0000FF"/>
          <w:lang w:val="x-none"/>
        </w:rPr>
        <w:t>᷆ⁿ</w:t>
      </w:r>
      <w:r w:rsidR="00B4604B" w:rsidRPr="005134B8">
        <w:rPr>
          <w:rFonts w:ascii="Doulos SIL" w:hAnsi="Doulos SIL" w:cs="Doulos SIL"/>
          <w:i/>
          <w:color w:val="0000FF"/>
          <w:lang w:val="x-none"/>
        </w:rPr>
        <w:tab/>
        <w:t>sò↗]</w:t>
      </w:r>
      <w:r w:rsidR="00B4604B" w:rsidRPr="005134B8">
        <w:rPr>
          <w:rFonts w:ascii="Doulos SIL" w:hAnsi="Doulos SIL" w:cs="Doulos SIL"/>
          <w:i/>
          <w:color w:val="0000FF"/>
          <w:lang w:val="x-none"/>
        </w:rPr>
        <w:tab/>
        <w:t>[ke᷆ⁿ</w:t>
      </w:r>
      <w:r w:rsidR="00B4604B" w:rsidRPr="005134B8">
        <w:rPr>
          <w:rFonts w:ascii="Doulos SIL" w:hAnsi="Doulos SIL" w:cs="Doulos SIL"/>
          <w:i/>
          <w:color w:val="0000FF"/>
          <w:lang w:val="x-none"/>
        </w:rPr>
        <w:tab/>
        <w:t>kōndō</w:t>
      </w:r>
      <w:r w:rsidR="00B4604B" w:rsidRPr="005134B8">
        <w:rPr>
          <w:rFonts w:ascii="Doulos SIL" w:hAnsi="Doulos SIL" w:cs="Doulos SIL"/>
          <w:i/>
          <w:color w:val="0000FF"/>
          <w:lang w:val="x-none"/>
        </w:rPr>
        <w:tab/>
        <w:t>yāẁⁿ]</w:t>
      </w:r>
    </w:p>
    <w:p w14:paraId="026F7413" w14:textId="2913C40C" w:rsidR="00B4604B" w:rsidRPr="00B4604B" w:rsidRDefault="00B4604B" w:rsidP="00B4604B">
      <w:pPr>
        <w:tabs>
          <w:tab w:val="left" w:pos="720"/>
          <w:tab w:val="left" w:pos="1080"/>
          <w:tab w:val="left" w:pos="2070"/>
          <w:tab w:val="left" w:pos="3240"/>
          <w:tab w:val="left" w:pos="4140"/>
          <w:tab w:val="left" w:pos="5400"/>
        </w:tabs>
      </w:pPr>
      <w:r>
        <w:tab/>
      </w:r>
      <w:r>
        <w:tab/>
        <w:t>[one</w:t>
      </w:r>
      <w:r>
        <w:tab/>
        <w:t>go</w:t>
      </w:r>
      <w:r>
        <w:rPr>
          <w:lang w:val="x-none"/>
        </w:rPr>
        <w:t>.Pfv]</w:t>
      </w:r>
      <w:r>
        <w:rPr>
          <w:lang w:val="x-none"/>
        </w:rPr>
        <w:tab/>
        <w:t>[one</w:t>
      </w:r>
      <w:r>
        <w:rPr>
          <w:lang w:val="x-none"/>
        </w:rPr>
        <w:tab/>
        <w:t>stay.Pfv</w:t>
      </w:r>
      <w:r>
        <w:rPr>
          <w:lang w:val="x-none"/>
        </w:rPr>
        <w:tab/>
        <w:t>there.Def]</w:t>
      </w:r>
    </w:p>
    <w:p w14:paraId="07EAF63F" w14:textId="53511BFF" w:rsidR="00F3719D" w:rsidRPr="00334190" w:rsidRDefault="00F3719D" w:rsidP="00BE5733">
      <w:pPr>
        <w:tabs>
          <w:tab w:val="left" w:pos="720"/>
          <w:tab w:val="left" w:pos="1080"/>
        </w:tabs>
      </w:pPr>
      <w:r>
        <w:tab/>
      </w:r>
      <w:r>
        <w:tab/>
        <w:t>‘There were two brothers</w:t>
      </w:r>
      <w:r w:rsidR="00B4604B">
        <w:t xml:space="preserve">, </w:t>
      </w:r>
      <w:r>
        <w:t>elder and younger</w:t>
      </w:r>
      <w:r>
        <w:rPr>
          <w:lang w:val="x-none"/>
        </w:rPr>
        <w:t>.</w:t>
      </w:r>
      <w:r w:rsidR="00B4604B">
        <w:rPr>
          <w:lang w:val="x-none"/>
        </w:rPr>
        <w:t xml:space="preserve"> One left, the other stayed there.’</w:t>
      </w:r>
      <w:r w:rsidR="00B4604B">
        <w:rPr>
          <w:lang w:val="x-none"/>
        </w:rPr>
        <w:tab/>
      </w:r>
      <w:r w:rsidR="00B4604B">
        <w:rPr>
          <w:lang w:val="x-none"/>
        </w:rPr>
        <w:tab/>
      </w:r>
      <w:r w:rsidR="00B4604B">
        <w:rPr>
          <w:lang w:val="x-none"/>
        </w:rPr>
        <w:tab/>
        <w:t xml:space="preserve">(&lt; </w:t>
      </w:r>
      <w:r w:rsidR="00B4604B" w:rsidRPr="005134B8">
        <w:rPr>
          <w:rFonts w:ascii="Doulos SIL" w:hAnsi="Doulos SIL" w:cs="Doulos SIL"/>
          <w:i/>
          <w:color w:val="0000FF"/>
          <w:lang w:val="x-none"/>
        </w:rPr>
        <w:t>tèwⁿ</w:t>
      </w:r>
      <w:r w:rsidR="00B4604B">
        <w:rPr>
          <w:lang w:val="x-none"/>
        </w:rPr>
        <w:t xml:space="preserve"> )</w:t>
      </w:r>
    </w:p>
    <w:p w14:paraId="4B290286" w14:textId="77777777" w:rsidR="00BE5733" w:rsidRDefault="00BE5733" w:rsidP="00C30A26"/>
    <w:p w14:paraId="2DF4EB70" w14:textId="65FD585A" w:rsidR="00B0619A" w:rsidRDefault="00B0619A" w:rsidP="00C30A26">
      <w:pPr>
        <w:rPr>
          <w:lang w:val="x-none"/>
        </w:rPr>
      </w:pPr>
      <w:r>
        <w:t xml:space="preserve">‘One person’ is </w:t>
      </w:r>
      <w:r w:rsidR="00BE5733">
        <w:t xml:space="preserve">irregularly </w:t>
      </w:r>
      <w:r w:rsidRPr="00552547">
        <w:rPr>
          <w:rFonts w:ascii="Doulos SIL" w:hAnsi="Doulos SIL" w:cs="Doulos SIL"/>
          <w:i/>
          <w:color w:val="0000FF"/>
          <w:lang w:val="x-none"/>
        </w:rPr>
        <w:t xml:space="preserve">ɲā </w:t>
      </w:r>
      <w:r w:rsidR="00BE5733">
        <w:rPr>
          <w:rFonts w:ascii="Doulos SIL" w:hAnsi="Doulos SIL" w:cs="Doulos SIL"/>
          <w:i/>
          <w:color w:val="0000FF"/>
          <w:lang w:val="x-none"/>
        </w:rPr>
        <w:t>ŋ̄-</w:t>
      </w:r>
      <w:r w:rsidRPr="00552547">
        <w:rPr>
          <w:rFonts w:ascii="Doulos SIL" w:hAnsi="Doulos SIL" w:cs="Doulos SIL"/>
          <w:i/>
          <w:color w:val="0000FF"/>
          <w:lang w:val="x-none"/>
        </w:rPr>
        <w:t>kēẁⁿ</w:t>
      </w:r>
      <w:r>
        <w:rPr>
          <w:lang w:val="x-none"/>
        </w:rPr>
        <w:t xml:space="preserve">, compare </w:t>
      </w:r>
      <w:r w:rsidRPr="00552547">
        <w:rPr>
          <w:rFonts w:ascii="Doulos SIL" w:hAnsi="Doulos SIL" w:cs="Doulos SIL"/>
          <w:i/>
          <w:color w:val="0000FF"/>
          <w:lang w:val="x-none"/>
        </w:rPr>
        <w:t>ɲīmī</w:t>
      </w:r>
      <w:r>
        <w:rPr>
          <w:lang w:val="x-none"/>
        </w:rPr>
        <w:t xml:space="preserve"> ‘person’ in all other contexts. </w:t>
      </w:r>
    </w:p>
    <w:p w14:paraId="4333714D" w14:textId="033364FD" w:rsidR="00B84015" w:rsidRPr="00B84015" w:rsidRDefault="00B84015" w:rsidP="00C30A26">
      <w:r>
        <w:rPr>
          <w:lang w:val="x-none"/>
        </w:rPr>
        <w:tab/>
      </w:r>
      <w:r>
        <w:t xml:space="preserve">Distributive </w:t>
      </w:r>
      <w:r w:rsidRPr="00286153">
        <w:rPr>
          <w:rFonts w:ascii="Doulos SIL" w:hAnsi="Doulos SIL" w:cs="Doulos SIL"/>
          <w:i/>
          <w:color w:val="0000FF"/>
        </w:rPr>
        <w:t>(</w:t>
      </w:r>
      <w:r w:rsidRPr="00286153">
        <w:rPr>
          <w:rFonts w:ascii="Doulos SIL" w:hAnsi="Doulos SIL" w:cs="Doulos SIL"/>
          <w:i/>
          <w:color w:val="0000FF"/>
          <w:lang w:val="x-none"/>
        </w:rPr>
        <w:t>ŋ-)kēⁿ-ꜜkēẁⁿ</w:t>
      </w:r>
      <w:r>
        <w:rPr>
          <w:lang w:val="x-none"/>
        </w:rPr>
        <w:t xml:space="preserve"> ‘one at a time’, ‘one by one’, ‘one each’ also has distributive-paucal sense ‘scattered, here and there’ (</w:t>
      </w:r>
      <w:r>
        <w:t>§4.6.1.7)</w:t>
      </w:r>
    </w:p>
    <w:p w14:paraId="2387F8EC" w14:textId="22B1038D" w:rsidR="00CE14B9" w:rsidRDefault="00CE14B9" w:rsidP="00C30A26">
      <w:r>
        <w:tab/>
        <w:t xml:space="preserve">In addition to its use as a numeral (‘1’ as opposed to ‘2’ or more), </w:t>
      </w:r>
      <w:r w:rsidRPr="00286153">
        <w:rPr>
          <w:rFonts w:ascii="Doulos SIL" w:hAnsi="Doulos SIL" w:cs="Doulos SIL"/>
          <w:i/>
          <w:color w:val="0000FF"/>
        </w:rPr>
        <w:t>ke</w:t>
      </w:r>
      <w:r w:rsidRPr="00286153">
        <w:rPr>
          <w:rFonts w:ascii="Doulos SIL" w:hAnsi="Doulos SIL" w:cs="Doulos SIL"/>
          <w:i/>
          <w:color w:val="0000FF"/>
          <w:lang w:val="x-none"/>
        </w:rPr>
        <w:t>̄ẁⁿ</w:t>
      </w:r>
      <w:r>
        <w:rPr>
          <w:lang w:val="x-none"/>
        </w:rPr>
        <w:t xml:space="preserve"> can function as a modifier in the sense ‘X alone’</w:t>
      </w:r>
      <w:r w:rsidR="00412D01">
        <w:rPr>
          <w:lang w:val="x-none"/>
        </w:rPr>
        <w:t xml:space="preserve"> (i.e. not with anyone else)</w:t>
      </w:r>
      <w:r w:rsidR="00CD12F1">
        <w:t>,</w:t>
      </w:r>
      <w:r w:rsidR="00412D01">
        <w:t xml:space="preserve"> </w:t>
      </w:r>
      <w:r w:rsidR="00CD12F1">
        <w:t>provided that</w:t>
      </w:r>
      <w:r w:rsidR="00412D01">
        <w:t xml:space="preserve"> X denotes a single individual</w:t>
      </w:r>
      <w:r w:rsidR="00412D01">
        <w:rPr>
          <w:lang w:val="x-none"/>
        </w:rPr>
        <w:t>.</w:t>
      </w:r>
      <w:r w:rsidR="00BE5733">
        <w:rPr>
          <w:lang w:val="x-none"/>
        </w:rPr>
        <w:t xml:space="preserve"> </w:t>
      </w:r>
      <w:r w:rsidR="00CD12F1">
        <w:t xml:space="preserve">In this construction </w:t>
      </w:r>
      <w:r w:rsidR="00BE5733">
        <w:rPr>
          <w:lang w:val="x-none"/>
        </w:rPr>
        <w:t xml:space="preserve">X may be any </w:t>
      </w:r>
      <w:r w:rsidR="00CD12F1">
        <w:t xml:space="preserve">singular </w:t>
      </w:r>
      <w:r w:rsidR="00BE5733">
        <w:rPr>
          <w:lang w:val="x-none"/>
        </w:rPr>
        <w:t xml:space="preserve">NP, </w:t>
      </w:r>
      <w:r w:rsidR="00CD12F1">
        <w:t>such as</w:t>
      </w:r>
      <w:r w:rsidR="00BE5733">
        <w:rPr>
          <w:lang w:val="x-none"/>
        </w:rPr>
        <w:t xml:space="preserve"> a personal name or a pronominal clitic.</w:t>
      </w:r>
      <w:r w:rsidR="00412D01">
        <w:rPr>
          <w:lang w:val="x-none"/>
        </w:rPr>
        <w:t xml:space="preserve"> </w:t>
      </w:r>
      <w:r w:rsidR="00BE5733">
        <w:rPr>
          <w:lang w:val="x-none"/>
        </w:rPr>
        <w:t xml:space="preserve">There is no nasal linker. </w:t>
      </w:r>
      <w:r w:rsidR="00412D01">
        <w:rPr>
          <w:lang w:val="x-none"/>
        </w:rPr>
        <w:t xml:space="preserve">See </w:t>
      </w:r>
      <w:r w:rsidR="00412D01">
        <w:t xml:space="preserve">§19.4.2 for examples. </w:t>
      </w:r>
    </w:p>
    <w:p w14:paraId="245D1EF4" w14:textId="1146E118" w:rsidR="00BE5733" w:rsidRDefault="00BE5733" w:rsidP="00C30A26">
      <w:r>
        <w:tab/>
        <w:t>In the counting sequence</w:t>
      </w:r>
      <w:r w:rsidR="0058598B">
        <w:t xml:space="preserve"> (‘1, 2, 3, …’)</w:t>
      </w:r>
      <w:r>
        <w:t xml:space="preserve">, </w:t>
      </w:r>
      <w:r w:rsidRPr="00286153">
        <w:rPr>
          <w:rFonts w:ascii="Doulos SIL" w:hAnsi="Doulos SIL" w:cs="Doulos SIL"/>
          <w:i/>
          <w:color w:val="0000FF"/>
        </w:rPr>
        <w:t>ke</w:t>
      </w:r>
      <w:r w:rsidRPr="00286153">
        <w:rPr>
          <w:rFonts w:ascii="Doulos SIL" w:hAnsi="Doulos SIL" w:cs="Doulos SIL"/>
          <w:i/>
          <w:color w:val="0000FF"/>
          <w:lang w:val="x-none"/>
        </w:rPr>
        <w:t>̄ẁⁿ</w:t>
      </w:r>
      <w:r>
        <w:t xml:space="preserve"> is replaced by </w:t>
      </w:r>
      <w:r w:rsidRPr="00C4690C">
        <w:rPr>
          <w:rFonts w:ascii="Doulos SIL" w:hAnsi="Doulos SIL"/>
          <w:i/>
          <w:color w:val="0000FF"/>
        </w:rPr>
        <w:t>sànna</w:t>
      </w:r>
      <w:r>
        <w:rPr>
          <w:rFonts w:ascii="Doulos SIL" w:hAnsi="Doulos SIL"/>
          <w:i/>
          <w:color w:val="0000FF"/>
          <w:lang w:val="x-none"/>
        </w:rPr>
        <w:t>̄</w:t>
      </w:r>
      <w:r>
        <w:t>.</w:t>
      </w:r>
    </w:p>
    <w:p w14:paraId="6736096B" w14:textId="5FE5AD30" w:rsidR="0058598B" w:rsidRDefault="0058598B" w:rsidP="00C30A26">
      <w:r>
        <w:tab/>
        <w:t xml:space="preserve">The singular-only quantificational adjective </w:t>
      </w:r>
      <w:r w:rsidRPr="00286153">
        <w:rPr>
          <w:rFonts w:ascii="Doulos SIL" w:hAnsi="Doulos SIL" w:cs="Doulos SIL"/>
          <w:i/>
          <w:color w:val="0000FF"/>
        </w:rPr>
        <w:t>k</w:t>
      </w:r>
      <w:r w:rsidRPr="00286153">
        <w:rPr>
          <w:rFonts w:ascii="Doulos SIL" w:hAnsi="Doulos SIL" w:cs="Doulos SIL"/>
          <w:i/>
          <w:color w:val="0000FF"/>
          <w:lang w:val="x-none"/>
        </w:rPr>
        <w:t>ɯ̄ɯ̄ⁿ</w:t>
      </w:r>
      <w:r>
        <w:rPr>
          <w:lang w:val="x-none"/>
        </w:rPr>
        <w:t xml:space="preserve"> ‘a certain’ (</w:t>
      </w:r>
      <w:r>
        <w:t>§6.3.2.2)</w:t>
      </w:r>
      <w:r>
        <w:rPr>
          <w:lang w:val="x-none"/>
        </w:rPr>
        <w:t xml:space="preserve"> is likely etymologically related to </w:t>
      </w:r>
      <w:r w:rsidRPr="00286153">
        <w:rPr>
          <w:rFonts w:ascii="Doulos SIL" w:hAnsi="Doulos SIL" w:cs="Doulos SIL"/>
          <w:i/>
          <w:color w:val="0000FF"/>
          <w:lang w:val="x-none"/>
        </w:rPr>
        <w:t>kēẁⁿ</w:t>
      </w:r>
      <w:r>
        <w:rPr>
          <w:lang w:val="x-none"/>
        </w:rPr>
        <w:t xml:space="preserve"> but </w:t>
      </w:r>
      <w:r>
        <w:t xml:space="preserve">it </w:t>
      </w:r>
      <w:r>
        <w:rPr>
          <w:lang w:val="x-none"/>
        </w:rPr>
        <w:t xml:space="preserve">is </w:t>
      </w:r>
      <w:r>
        <w:t xml:space="preserve">now </w:t>
      </w:r>
      <w:r>
        <w:rPr>
          <w:lang w:val="x-none"/>
        </w:rPr>
        <w:t>semantically</w:t>
      </w:r>
      <w:r>
        <w:t xml:space="preserve"> and morphosyntactically</w:t>
      </w:r>
      <w:r>
        <w:rPr>
          <w:lang w:val="x-none"/>
        </w:rPr>
        <w:t xml:space="preserve"> as well as phonologically divergent. </w:t>
      </w:r>
    </w:p>
    <w:p w14:paraId="01A62331" w14:textId="77777777" w:rsidR="00C30A26" w:rsidRPr="000A1321" w:rsidRDefault="00C30A26" w:rsidP="00C30A26">
      <w:pPr>
        <w:rPr>
          <w:color w:val="800000"/>
        </w:rPr>
      </w:pPr>
    </w:p>
    <w:p w14:paraId="5DA0D0E3" w14:textId="77777777" w:rsidR="00C30A26" w:rsidRPr="000A1321" w:rsidRDefault="00C30A26" w:rsidP="00C30A26">
      <w:pPr>
        <w:rPr>
          <w:color w:val="800000"/>
        </w:rPr>
      </w:pPr>
    </w:p>
    <w:p w14:paraId="7D7A763E" w14:textId="0AD1D109" w:rsidR="00C30A26" w:rsidRDefault="00C30A26" w:rsidP="00C30A26">
      <w:pPr>
        <w:pStyle w:val="Heading4"/>
      </w:pPr>
      <w:bookmarkStart w:id="609" w:name="_Toc508942724"/>
      <w:bookmarkStart w:id="610" w:name="_Toc508943324"/>
      <w:bookmarkStart w:id="611" w:name="_Toc36027259"/>
      <w:bookmarkStart w:id="612" w:name="_Toc36027411"/>
      <w:bookmarkStart w:id="613" w:name="_Toc36027621"/>
      <w:bookmarkStart w:id="614" w:name="_Toc78375625"/>
      <w:bookmarkStart w:id="615" w:name="_Toc79405730"/>
      <w:bookmarkStart w:id="616" w:name="_Toc115316"/>
      <w:r w:rsidRPr="00820756">
        <w:t>‘2’ to ‘10’</w:t>
      </w:r>
      <w:bookmarkEnd w:id="609"/>
      <w:bookmarkEnd w:id="610"/>
      <w:bookmarkEnd w:id="611"/>
      <w:bookmarkEnd w:id="612"/>
      <w:bookmarkEnd w:id="613"/>
      <w:bookmarkEnd w:id="614"/>
      <w:bookmarkEnd w:id="615"/>
      <w:r w:rsidR="002E3ECE">
        <w:t xml:space="preserve"> as postnominal modifiers</w:t>
      </w:r>
      <w:bookmarkEnd w:id="616"/>
    </w:p>
    <w:p w14:paraId="5E1735C3" w14:textId="77777777" w:rsidR="00C30A26" w:rsidRDefault="00C30A26" w:rsidP="00C30A26">
      <w:r>
        <w:t>The forms in (xx1) are postnominal.</w:t>
      </w:r>
    </w:p>
    <w:p w14:paraId="3B7662D1" w14:textId="77777777" w:rsidR="00C30A26" w:rsidRPr="007973BD" w:rsidRDefault="00C30A26" w:rsidP="00C30A26"/>
    <w:p w14:paraId="47B9B1C2" w14:textId="2C9EA0CA" w:rsidR="00C30A26" w:rsidRPr="00820756" w:rsidRDefault="00C30A26" w:rsidP="00BD359F">
      <w:pPr>
        <w:pStyle w:val="example-simple"/>
        <w:tabs>
          <w:tab w:val="clear" w:pos="1080"/>
          <w:tab w:val="left" w:pos="1710"/>
          <w:tab w:val="left" w:pos="3960"/>
        </w:tabs>
      </w:pPr>
      <w:r w:rsidRPr="00820756">
        <w:t>(xx1)</w:t>
      </w:r>
      <w:r w:rsidRPr="00820756">
        <w:tab/>
        <w:t>gloss</w:t>
      </w:r>
      <w:r w:rsidRPr="00820756">
        <w:tab/>
        <w:t>form</w:t>
      </w:r>
      <w:r>
        <w:tab/>
      </w:r>
      <w:r w:rsidR="004C4BA1">
        <w:t>melody</w:t>
      </w:r>
    </w:p>
    <w:p w14:paraId="39E54468" w14:textId="77777777" w:rsidR="00C30A26" w:rsidRPr="00820756" w:rsidRDefault="00C30A26" w:rsidP="00BD359F">
      <w:pPr>
        <w:pStyle w:val="example-simple"/>
        <w:tabs>
          <w:tab w:val="clear" w:pos="1080"/>
          <w:tab w:val="left" w:pos="1710"/>
          <w:tab w:val="left" w:pos="3960"/>
        </w:tabs>
      </w:pPr>
    </w:p>
    <w:p w14:paraId="2B7E16F5" w14:textId="3E9764F9" w:rsidR="00C30A26" w:rsidRPr="00820756" w:rsidRDefault="00C30A26" w:rsidP="00BD359F">
      <w:pPr>
        <w:pStyle w:val="example-simple"/>
        <w:tabs>
          <w:tab w:val="clear" w:pos="1080"/>
          <w:tab w:val="left" w:pos="1710"/>
          <w:tab w:val="left" w:pos="3960"/>
        </w:tabs>
      </w:pPr>
      <w:r w:rsidRPr="00820756">
        <w:tab/>
        <w:t>‘2’</w:t>
      </w:r>
      <w:r w:rsidRPr="00820756">
        <w:tab/>
      </w:r>
      <w:r w:rsidRPr="00C4690C">
        <w:rPr>
          <w:rFonts w:ascii="Doulos SIL" w:hAnsi="Doulos SIL"/>
          <w:i/>
          <w:color w:val="0000FF"/>
        </w:rPr>
        <w:t>pe</w:t>
      </w:r>
      <w:r w:rsidR="00662BEB">
        <w:rPr>
          <w:rFonts w:ascii="Doulos SIL" w:hAnsi="Doulos SIL"/>
          <w:i/>
          <w:color w:val="0000FF"/>
          <w:lang w:val="x-none"/>
        </w:rPr>
        <w:t>́</w:t>
      </w:r>
      <w:r w:rsidRPr="00C4690C">
        <w:rPr>
          <w:rFonts w:ascii="Doulos SIL" w:hAnsi="Doulos SIL"/>
          <w:i/>
          <w:color w:val="0000FF"/>
        </w:rPr>
        <w:t>nde</w:t>
      </w:r>
      <w:r w:rsidR="00662BEB">
        <w:rPr>
          <w:rFonts w:ascii="Doulos SIL" w:hAnsi="Doulos SIL"/>
          <w:i/>
          <w:color w:val="0000FF"/>
          <w:lang w:val="x-none"/>
        </w:rPr>
        <w:t>́</w:t>
      </w:r>
      <w:r w:rsidRPr="00820756">
        <w:tab/>
      </w:r>
      <w:r>
        <w:t>/</w:t>
      </w:r>
      <w:r w:rsidR="00662BEB">
        <w:t>H</w:t>
      </w:r>
      <w:r>
        <w:t>/</w:t>
      </w:r>
      <w:r w:rsidR="00296FD7">
        <w:rPr>
          <w:lang w:val="x-none"/>
        </w:rPr>
        <w:t xml:space="preserve"> </w:t>
      </w:r>
    </w:p>
    <w:p w14:paraId="1F43924B" w14:textId="7417DFF0" w:rsidR="00C30A26" w:rsidRPr="006F06A8" w:rsidRDefault="00C30A26" w:rsidP="00BD359F">
      <w:pPr>
        <w:pStyle w:val="example-simple"/>
        <w:tabs>
          <w:tab w:val="clear" w:pos="1080"/>
          <w:tab w:val="left" w:pos="1710"/>
          <w:tab w:val="left" w:pos="3960"/>
        </w:tabs>
      </w:pPr>
      <w:r w:rsidRPr="00820756">
        <w:tab/>
        <w:t>‘3’</w:t>
      </w:r>
      <w:r w:rsidRPr="00820756">
        <w:tab/>
      </w:r>
      <w:r w:rsidRPr="00C4690C">
        <w:rPr>
          <w:rFonts w:ascii="Doulos SIL" w:hAnsi="Doulos SIL"/>
          <w:i/>
          <w:color w:val="0000FF"/>
        </w:rPr>
        <w:t>sì</w:t>
      </w:r>
      <w:r w:rsidR="00137A57">
        <w:rPr>
          <w:rFonts w:ascii="Doulos SIL" w:hAnsi="Doulos SIL"/>
          <w:i/>
          <w:color w:val="0000FF"/>
        </w:rPr>
        <w:t>g</w:t>
      </w:r>
      <w:r w:rsidRPr="00C4690C">
        <w:rPr>
          <w:rFonts w:ascii="Doulos SIL" w:hAnsi="Doulos SIL"/>
          <w:i/>
          <w:color w:val="0000FF"/>
        </w:rPr>
        <w:t>èwⁿ</w:t>
      </w:r>
      <w:r w:rsidRPr="006F06A8">
        <w:tab/>
      </w:r>
      <w:r>
        <w:t>/L/</w:t>
      </w:r>
    </w:p>
    <w:p w14:paraId="7E500030" w14:textId="2CE24A19" w:rsidR="00C30A26" w:rsidRPr="006F06A8" w:rsidRDefault="00C30A26" w:rsidP="00BD359F">
      <w:pPr>
        <w:pStyle w:val="example-simple"/>
        <w:tabs>
          <w:tab w:val="clear" w:pos="1080"/>
          <w:tab w:val="left" w:pos="1710"/>
          <w:tab w:val="left" w:pos="3960"/>
        </w:tabs>
      </w:pPr>
      <w:r w:rsidRPr="00820756">
        <w:tab/>
        <w:t>‘4’</w:t>
      </w:r>
      <w:r w:rsidRPr="00820756">
        <w:tab/>
      </w:r>
      <w:r w:rsidRPr="00C4690C">
        <w:rPr>
          <w:rFonts w:ascii="Doulos SIL" w:hAnsi="Doulos SIL"/>
          <w:i/>
          <w:color w:val="0000FF"/>
        </w:rPr>
        <w:t>nàtàwⁿ</w:t>
      </w:r>
      <w:r w:rsidR="00296FD7">
        <w:t xml:space="preserve"> </w:t>
      </w:r>
      <w:r w:rsidR="00296FD7">
        <w:rPr>
          <w:lang w:val="x-none"/>
        </w:rPr>
        <w:t xml:space="preserve">~ </w:t>
      </w:r>
      <w:r w:rsidR="00296FD7" w:rsidRPr="00C4690C">
        <w:rPr>
          <w:rFonts w:ascii="Doulos SIL" w:hAnsi="Doulos SIL"/>
          <w:i/>
          <w:color w:val="0000FF"/>
        </w:rPr>
        <w:t>nà</w:t>
      </w:r>
      <w:r w:rsidR="00296FD7">
        <w:rPr>
          <w:rFonts w:ascii="Doulos SIL" w:hAnsi="Doulos SIL"/>
          <w:i/>
          <w:color w:val="0000FF"/>
        </w:rPr>
        <w:t>r</w:t>
      </w:r>
      <w:r w:rsidR="00296FD7" w:rsidRPr="00C4690C">
        <w:rPr>
          <w:rFonts w:ascii="Doulos SIL" w:hAnsi="Doulos SIL"/>
          <w:i/>
          <w:color w:val="0000FF"/>
        </w:rPr>
        <w:t>àwⁿ</w:t>
      </w:r>
      <w:r>
        <w:tab/>
        <w:t xml:space="preserve"> </w:t>
      </w:r>
      <w:r>
        <w:rPr>
          <w:szCs w:val="22"/>
        </w:rPr>
        <w:t>"</w:t>
      </w:r>
    </w:p>
    <w:p w14:paraId="5E243370" w14:textId="77777777" w:rsidR="00C30A26" w:rsidRPr="00C4690C" w:rsidRDefault="00C30A26" w:rsidP="00BD359F">
      <w:pPr>
        <w:pStyle w:val="example-simple"/>
        <w:tabs>
          <w:tab w:val="clear" w:pos="1080"/>
          <w:tab w:val="left" w:pos="1710"/>
          <w:tab w:val="left" w:pos="3960"/>
        </w:tabs>
        <w:rPr>
          <w:rFonts w:ascii="Doulos SIL" w:hAnsi="Doulos SIL"/>
          <w:i/>
          <w:color w:val="0000FF"/>
        </w:rPr>
      </w:pPr>
      <w:r w:rsidRPr="00820756">
        <w:tab/>
        <w:t>‘5’</w:t>
      </w:r>
      <w:r w:rsidRPr="00820756">
        <w:tab/>
      </w:r>
      <w:r w:rsidRPr="00C4690C">
        <w:rPr>
          <w:rFonts w:ascii="Doulos SIL" w:hAnsi="Doulos SIL"/>
          <w:i/>
          <w:color w:val="0000FF"/>
        </w:rPr>
        <w:t>kɔ̀ɔ̀gɔ̀wⁿ</w:t>
      </w:r>
      <w:r>
        <w:tab/>
        <w:t xml:space="preserve"> </w:t>
      </w:r>
      <w:r>
        <w:rPr>
          <w:szCs w:val="22"/>
        </w:rPr>
        <w:t>"</w:t>
      </w:r>
    </w:p>
    <w:p w14:paraId="2DD62F39" w14:textId="3CD798A7" w:rsidR="00C30A26" w:rsidRPr="00820756" w:rsidRDefault="00C30A26" w:rsidP="00BD359F">
      <w:pPr>
        <w:pStyle w:val="example-simple"/>
        <w:tabs>
          <w:tab w:val="clear" w:pos="1080"/>
          <w:tab w:val="left" w:pos="1710"/>
          <w:tab w:val="left" w:pos="3960"/>
        </w:tabs>
      </w:pPr>
      <w:r w:rsidRPr="00820756">
        <w:tab/>
        <w:t>‘6’</w:t>
      </w:r>
      <w:r w:rsidRPr="00820756">
        <w:tab/>
      </w:r>
      <w:r w:rsidRPr="00C4690C">
        <w:rPr>
          <w:rFonts w:ascii="Doulos SIL" w:hAnsi="Doulos SIL"/>
          <w:i/>
          <w:color w:val="0000FF"/>
        </w:rPr>
        <w:t>tùùmì</w:t>
      </w:r>
      <w:r>
        <w:tab/>
        <w:t xml:space="preserve"> </w:t>
      </w:r>
      <w:r>
        <w:rPr>
          <w:szCs w:val="22"/>
        </w:rPr>
        <w:t>"</w:t>
      </w:r>
    </w:p>
    <w:p w14:paraId="0CDE67E4" w14:textId="7814AD65" w:rsidR="00C30A26" w:rsidRPr="00820756" w:rsidRDefault="00C30A26" w:rsidP="00BD359F">
      <w:pPr>
        <w:pStyle w:val="example-simple"/>
        <w:tabs>
          <w:tab w:val="clear" w:pos="1080"/>
          <w:tab w:val="left" w:pos="1710"/>
          <w:tab w:val="left" w:pos="3960"/>
        </w:tabs>
      </w:pPr>
      <w:r w:rsidRPr="00820756">
        <w:tab/>
        <w:t>‘7’</w:t>
      </w:r>
      <w:r w:rsidRPr="00820756">
        <w:tab/>
      </w:r>
      <w:r w:rsidRPr="00C4690C">
        <w:rPr>
          <w:rFonts w:ascii="Doulos SIL" w:hAnsi="Doulos SIL"/>
          <w:i/>
          <w:color w:val="0000FF"/>
        </w:rPr>
        <w:t>yi</w:t>
      </w:r>
      <w:r w:rsidR="004C4BA1">
        <w:rPr>
          <w:rFonts w:ascii="Doulos SIL" w:hAnsi="Doulos SIL"/>
          <w:i/>
          <w:color w:val="0000FF"/>
          <w:lang w:val="x-none"/>
        </w:rPr>
        <w:t>̄</w:t>
      </w:r>
      <w:r w:rsidRPr="00C4690C">
        <w:rPr>
          <w:rFonts w:ascii="Doulos SIL" w:hAnsi="Doulos SIL"/>
          <w:i/>
          <w:color w:val="0000FF"/>
        </w:rPr>
        <w:t>yènì</w:t>
      </w:r>
      <w:r>
        <w:tab/>
      </w:r>
      <w:r w:rsidR="004C4BA1">
        <w:rPr>
          <w:szCs w:val="22"/>
        </w:rPr>
        <w:t>/ML/</w:t>
      </w:r>
    </w:p>
    <w:p w14:paraId="4B44428F" w14:textId="77777777" w:rsidR="00C30A26" w:rsidRPr="006F06A8" w:rsidRDefault="00C30A26" w:rsidP="00BD359F">
      <w:pPr>
        <w:pStyle w:val="example-simple"/>
        <w:tabs>
          <w:tab w:val="clear" w:pos="1080"/>
          <w:tab w:val="left" w:pos="1710"/>
          <w:tab w:val="left" w:pos="3960"/>
        </w:tabs>
      </w:pPr>
      <w:r w:rsidRPr="00820756">
        <w:tab/>
        <w:t>‘8’</w:t>
      </w:r>
      <w:r w:rsidRPr="00820756">
        <w:tab/>
      </w:r>
      <w:r w:rsidRPr="00C4690C">
        <w:rPr>
          <w:rFonts w:ascii="Doulos SIL" w:hAnsi="Doulos SIL"/>
          <w:i/>
          <w:color w:val="0000FF"/>
        </w:rPr>
        <w:t>sɛ̄kī</w:t>
      </w:r>
      <w:r>
        <w:tab/>
        <w:t>/M/</w:t>
      </w:r>
    </w:p>
    <w:p w14:paraId="14BA52A6" w14:textId="77777777" w:rsidR="00C30A26" w:rsidRPr="006F06A8" w:rsidRDefault="00C30A26" w:rsidP="00BD359F">
      <w:pPr>
        <w:pStyle w:val="example-simple"/>
        <w:tabs>
          <w:tab w:val="clear" w:pos="1080"/>
          <w:tab w:val="left" w:pos="1710"/>
          <w:tab w:val="left" w:pos="3960"/>
        </w:tabs>
      </w:pPr>
      <w:r w:rsidRPr="00820756">
        <w:tab/>
        <w:t>‘9’</w:t>
      </w:r>
      <w:r w:rsidRPr="00820756">
        <w:tab/>
      </w:r>
      <w:r w:rsidRPr="00C4690C">
        <w:rPr>
          <w:rFonts w:ascii="Doulos SIL" w:hAnsi="Doulos SIL"/>
          <w:i/>
          <w:color w:val="0000FF"/>
        </w:rPr>
        <w:t>kàpì</w:t>
      </w:r>
      <w:r>
        <w:tab/>
        <w:t>/L/</w:t>
      </w:r>
    </w:p>
    <w:p w14:paraId="4B0176F5" w14:textId="4D6475D9" w:rsidR="00C30A26" w:rsidRPr="006F06A8" w:rsidRDefault="00C30A26" w:rsidP="00BD359F">
      <w:pPr>
        <w:pStyle w:val="example-simple"/>
        <w:tabs>
          <w:tab w:val="clear" w:pos="1080"/>
          <w:tab w:val="left" w:pos="1710"/>
          <w:tab w:val="left" w:pos="3960"/>
        </w:tabs>
      </w:pPr>
      <w:r w:rsidRPr="00820756">
        <w:tab/>
        <w:t>‘10’</w:t>
      </w:r>
      <w:r w:rsidRPr="00820756">
        <w:tab/>
      </w:r>
      <w:r w:rsidRPr="00C4690C">
        <w:rPr>
          <w:rFonts w:ascii="Doulos SIL" w:hAnsi="Doulos SIL"/>
          <w:i/>
          <w:color w:val="0000FF"/>
        </w:rPr>
        <w:t>cɛ̄m</w:t>
      </w:r>
      <w:r w:rsidR="00C33AC7">
        <w:rPr>
          <w:rFonts w:ascii="Doulos SIL" w:hAnsi="Doulos SIL"/>
          <w:i/>
          <w:color w:val="0000FF"/>
        </w:rPr>
        <w:t xml:space="preserve"> </w:t>
      </w:r>
      <w:r w:rsidR="00C33AC7">
        <w:t>~ c</w:t>
      </w:r>
      <w:r w:rsidR="00C33AC7">
        <w:rPr>
          <w:lang w:val="x-none"/>
        </w:rPr>
        <w:t>ɛ̄mū</w:t>
      </w:r>
      <w:r>
        <w:tab/>
        <w:t>/M/</w:t>
      </w:r>
      <w:r w:rsidR="00C33AC7">
        <w:t xml:space="preserve"> </w:t>
      </w:r>
    </w:p>
    <w:p w14:paraId="123D67E1" w14:textId="77777777" w:rsidR="00C30A26" w:rsidRDefault="00C30A26" w:rsidP="00C30A26"/>
    <w:p w14:paraId="58C6D22B" w14:textId="7001B937" w:rsidR="00C30A26" w:rsidRDefault="00C30A26" w:rsidP="00C30A26">
      <w:r>
        <w:lastRenderedPageBreak/>
        <w:t>An L</w:t>
      </w:r>
      <w:r>
        <w:noBreakHyphen/>
        <w:t xml:space="preserve">toned noun raises its final syllable (or monosyllabic mora) to M </w:t>
      </w:r>
      <w:r w:rsidR="00C525F7">
        <w:t>by dissimilation to</w:t>
      </w:r>
      <w:r>
        <w:t xml:space="preserve"> a</w:t>
      </w:r>
      <w:r w:rsidR="00C525F7">
        <w:t xml:space="preserve"> following</w:t>
      </w:r>
      <w:r>
        <w:t xml:space="preserve"> L</w:t>
      </w:r>
      <w:r>
        <w:noBreakHyphen/>
        <w:t xml:space="preserve">toned numeral: </w:t>
      </w:r>
      <w:r w:rsidRPr="00C4690C">
        <w:rPr>
          <w:rFonts w:ascii="Doulos SIL" w:hAnsi="Doulos SIL"/>
          <w:i/>
          <w:color w:val="0000FF"/>
        </w:rPr>
        <w:t>nà</w:t>
      </w:r>
      <w:r w:rsidR="009A621D">
        <w:rPr>
          <w:rFonts w:ascii="Doulos SIL" w:hAnsi="Doulos SIL"/>
          <w:i/>
          <w:color w:val="0000FF"/>
        </w:rPr>
        <w:t>a</w:t>
      </w:r>
      <w:r w:rsidR="009A621D">
        <w:rPr>
          <w:rFonts w:ascii="Doulos SIL" w:hAnsi="Doulos SIL"/>
          <w:i/>
          <w:color w:val="0000FF"/>
          <w:lang w:val="x-none"/>
        </w:rPr>
        <w:t>̀</w:t>
      </w:r>
      <w:r>
        <w:t xml:space="preserve"> ‘cow’, </w:t>
      </w:r>
      <w:r>
        <w:rPr>
          <w:rFonts w:ascii="Doulos SIL" w:hAnsi="Doulos SIL"/>
          <w:i/>
          <w:color w:val="0000FF"/>
        </w:rPr>
        <w:t>nàā</w:t>
      </w:r>
      <w:r w:rsidRPr="00C4690C">
        <w:rPr>
          <w:rFonts w:ascii="Doulos SIL" w:hAnsi="Doulos SIL"/>
          <w:i/>
          <w:color w:val="0000FF"/>
        </w:rPr>
        <w:t xml:space="preserve"> nàtàw</w:t>
      </w:r>
      <w:r>
        <w:rPr>
          <w:rFonts w:ascii="Doulos SIL" w:hAnsi="Doulos SIL"/>
          <w:i/>
          <w:color w:val="0000FF"/>
        </w:rPr>
        <w:t>ⁿ</w:t>
      </w:r>
      <w:r w:rsidRPr="007156CC">
        <w:t xml:space="preserve"> </w:t>
      </w:r>
      <w:r>
        <w:t xml:space="preserve">‘4 cows’; </w:t>
      </w:r>
      <w:r w:rsidRPr="00C4690C">
        <w:rPr>
          <w:rFonts w:ascii="Doulos SIL" w:hAnsi="Doulos SIL"/>
          <w:i/>
          <w:color w:val="0000FF"/>
        </w:rPr>
        <w:t>sɔ̀gɔ̀</w:t>
      </w:r>
      <w:r>
        <w:t xml:space="preserve"> ‘sheep’, </w:t>
      </w:r>
      <w:r w:rsidRPr="00C4690C">
        <w:rPr>
          <w:rFonts w:ascii="Doulos SIL" w:hAnsi="Doulos SIL"/>
          <w:i/>
          <w:color w:val="0000FF"/>
        </w:rPr>
        <w:t>sɔ̀gɔ̄ kɔ̀ɔ̀gɔ̀wⁿ</w:t>
      </w:r>
      <w:r>
        <w:t xml:space="preserve"> ‘5 sheep’.</w:t>
      </w:r>
    </w:p>
    <w:p w14:paraId="0D2B5B49" w14:textId="010B0F7B" w:rsidR="00C33AC7" w:rsidRDefault="00C33AC7" w:rsidP="00C30A26">
      <w:r>
        <w:tab/>
        <w:t>The bisyllabic variant c</w:t>
      </w:r>
      <w:r>
        <w:rPr>
          <w:lang w:val="x-none"/>
        </w:rPr>
        <w:t>ɛ̄mū for ‘10’ is often pronounced [</w:t>
      </w:r>
      <w:r w:rsidRPr="00C33AC7">
        <w:rPr>
          <w:rFonts w:ascii="Doulos SIL" w:hAnsi="Doulos SIL" w:cs="Doulos SIL"/>
          <w:color w:val="00B050"/>
          <w:lang w:val="x-none"/>
        </w:rPr>
        <w:t>cɛ̄m:</w:t>
      </w:r>
      <w:r>
        <w:rPr>
          <w:lang w:val="x-none"/>
        </w:rPr>
        <w:t xml:space="preserve">] with lengthened nasal. </w:t>
      </w:r>
    </w:p>
    <w:p w14:paraId="5E9A3BDD" w14:textId="41E305CB" w:rsidR="002E3ECE" w:rsidRPr="00632F76" w:rsidRDefault="002E3ECE" w:rsidP="002E3ECE">
      <w:r>
        <w:tab/>
        <w:t>For numerals in bahuvrihis (e</w:t>
      </w:r>
      <w:r>
        <w:rPr>
          <w:lang w:val="x-none"/>
        </w:rPr>
        <w:t xml:space="preserve">.g. </w:t>
      </w:r>
      <w:r>
        <w:t>‘two-headed’), see §5.2.1.2.</w:t>
      </w:r>
    </w:p>
    <w:p w14:paraId="7E467CDD" w14:textId="71312E4E" w:rsidR="002E3ECE" w:rsidRDefault="002E3ECE" w:rsidP="00C30A26"/>
    <w:p w14:paraId="06CA68A4" w14:textId="1E1D0A43" w:rsidR="002E3ECE" w:rsidRDefault="002E3ECE" w:rsidP="00C30A26"/>
    <w:p w14:paraId="5A15E60F" w14:textId="47516105" w:rsidR="002E3ECE" w:rsidRDefault="002E3ECE" w:rsidP="002E3ECE">
      <w:pPr>
        <w:pStyle w:val="Heading4"/>
      </w:pPr>
      <w:bookmarkStart w:id="617" w:name="_Toc115317"/>
      <w:r w:rsidRPr="00820756">
        <w:t>‘</w:t>
      </w:r>
      <w:r>
        <w:t>1</w:t>
      </w:r>
      <w:r w:rsidRPr="00820756">
        <w:t>’ to ‘10’</w:t>
      </w:r>
      <w:r>
        <w:t xml:space="preserve"> in the counting recitation</w:t>
      </w:r>
      <w:bookmarkEnd w:id="617"/>
    </w:p>
    <w:p w14:paraId="5E7994A2" w14:textId="69BCF5FA" w:rsidR="00C30A26" w:rsidRDefault="00C30A26" w:rsidP="00C30A26">
      <w:r>
        <w:t xml:space="preserve">In </w:t>
      </w:r>
      <w:r w:rsidR="00166ED0">
        <w:t xml:space="preserve">the </w:t>
      </w:r>
      <w:r>
        <w:t>counting</w:t>
      </w:r>
      <w:r w:rsidR="00166ED0">
        <w:t xml:space="preserve"> recitation</w:t>
      </w:r>
      <w:r>
        <w:t xml:space="preserve"> (‘1, 2, 3, …’), an incantational </w:t>
      </w:r>
      <w:r w:rsidR="00537657">
        <w:t>prosody</w:t>
      </w:r>
      <w:r>
        <w:t xml:space="preserve"> is overlaid</w:t>
      </w:r>
      <w:r w:rsidR="00537657">
        <w:rPr>
          <w:lang w:val="x-none"/>
        </w:rPr>
        <w:t xml:space="preserve">. A suppletive form of ‘1’ is used. </w:t>
      </w:r>
      <w:r w:rsidR="00537657">
        <w:t>‘10</w:t>
      </w:r>
      <w:r w:rsidR="00A306EF">
        <w:t>’</w:t>
      </w:r>
      <w:r w:rsidR="00537657">
        <w:t xml:space="preserve"> is lengthened to </w:t>
      </w:r>
      <w:r w:rsidR="00537657" w:rsidRPr="00286153">
        <w:rPr>
          <w:rFonts w:ascii="Doulos SIL" w:hAnsi="Doulos SIL" w:cs="Doulos SIL"/>
          <w:i/>
          <w:color w:val="0000FF"/>
        </w:rPr>
        <w:t>c</w:t>
      </w:r>
      <w:r w:rsidR="00537657" w:rsidRPr="00286153">
        <w:rPr>
          <w:rFonts w:ascii="Doulos SIL" w:hAnsi="Doulos SIL" w:cs="Doulos SIL"/>
          <w:i/>
          <w:color w:val="0000FF"/>
          <w:lang w:val="x-none"/>
        </w:rPr>
        <w:t>ɛ̄ɛ̄m</w:t>
      </w:r>
      <w:r w:rsidR="00537657">
        <w:rPr>
          <w:lang w:val="x-none"/>
        </w:rPr>
        <w:t xml:space="preserve">. ‘3’ is pronounced with </w:t>
      </w:r>
      <w:r w:rsidR="00537657" w:rsidRPr="00286153">
        <w:rPr>
          <w:rFonts w:ascii="Doulos SIL" w:hAnsi="Doulos SIL" w:cs="Doulos SIL"/>
          <w:i/>
          <w:color w:val="0000FF"/>
          <w:lang w:val="x-none"/>
        </w:rPr>
        <w:t>k</w:t>
      </w:r>
      <w:r w:rsidR="00537657">
        <w:rPr>
          <w:lang w:val="x-none"/>
        </w:rPr>
        <w:t xml:space="preserve"> instead of </w:t>
      </w:r>
      <w:r w:rsidR="00537657" w:rsidRPr="00286153">
        <w:rPr>
          <w:rFonts w:ascii="Doulos SIL" w:hAnsi="Doulos SIL" w:cs="Doulos SIL"/>
          <w:i/>
          <w:color w:val="0000FF"/>
          <w:lang w:val="x-none"/>
        </w:rPr>
        <w:t>g</w:t>
      </w:r>
      <w:r w:rsidR="00537657">
        <w:rPr>
          <w:lang w:val="x-none"/>
        </w:rPr>
        <w:t xml:space="preserve">. The overall pitch during the recitation is close to monotonal, </w:t>
      </w:r>
      <w:r w:rsidR="009A621D">
        <w:t>in the general area of</w:t>
      </w:r>
      <w:r>
        <w:t xml:space="preserve"> ordinary M</w:t>
      </w:r>
      <w:r>
        <w:noBreakHyphen/>
        <w:t>tone</w:t>
      </w:r>
      <w:r w:rsidR="00537657">
        <w:t>, but L and M tones are distinguished</w:t>
      </w:r>
      <w:r>
        <w:t>. The complete cycle through ‘10’, including ‘1’, is (xx</w:t>
      </w:r>
      <w:r w:rsidR="002E3ECE">
        <w:t>1</w:t>
      </w:r>
      <w:r>
        <w:t xml:space="preserve">). </w:t>
      </w:r>
      <w:r w:rsidR="002E3ECE">
        <w:t>From ‘1’ to ‘3’ may be pronounced either with uniform pitch (</w:t>
      </w:r>
      <w:r w:rsidR="002E3ECE" w:rsidRPr="00286153">
        <w:rPr>
          <w:rFonts w:ascii="Doulos SIL" w:hAnsi="Doulos SIL" w:cs="Doulos SIL"/>
          <w:i/>
          <w:color w:val="0000FF"/>
        </w:rPr>
        <w:t>sa</w:t>
      </w:r>
      <w:r w:rsidR="002E3ECE" w:rsidRPr="00286153">
        <w:rPr>
          <w:rFonts w:ascii="Doulos SIL" w:hAnsi="Doulos SIL" w:cs="Doulos SIL"/>
          <w:i/>
          <w:color w:val="0000FF"/>
          <w:lang w:val="x-none"/>
        </w:rPr>
        <w:t>̄nnā pēndē sīkɛ̄wⁿ</w:t>
      </w:r>
      <w:r w:rsidR="002E3ECE">
        <w:t> </w:t>
      </w:r>
      <w:r w:rsidR="002E3ECE">
        <w:rPr>
          <w:lang w:val="x-none"/>
        </w:rPr>
        <w:t>)</w:t>
      </w:r>
      <w:r w:rsidR="002E3ECE">
        <w:t>, or with audibly distinct L and M tones (</w:t>
      </w:r>
      <w:r w:rsidR="002E3ECE" w:rsidRPr="00286153">
        <w:rPr>
          <w:rFonts w:ascii="Doulos SIL" w:hAnsi="Doulos SIL" w:cs="Doulos SIL"/>
          <w:i/>
          <w:color w:val="0000FF"/>
        </w:rPr>
        <w:t>sa</w:t>
      </w:r>
      <w:r w:rsidR="002E3ECE" w:rsidRPr="00286153">
        <w:rPr>
          <w:rFonts w:ascii="Doulos SIL" w:hAnsi="Doulos SIL" w:cs="Doulos SIL"/>
          <w:i/>
          <w:color w:val="0000FF"/>
          <w:lang w:val="x-none"/>
        </w:rPr>
        <w:t>̀nnā pēndē sìkɛ̄wⁿ</w:t>
      </w:r>
      <w:r w:rsidR="002E3ECE" w:rsidRPr="00286153">
        <w:rPr>
          <w:rFonts w:ascii="Doulos SIL" w:hAnsi="Doulos SIL" w:cs="Doulos SIL"/>
          <w:i/>
          <w:color w:val="0000FF"/>
        </w:rPr>
        <w:t> </w:t>
      </w:r>
      <w:r w:rsidR="002E3ECE">
        <w:rPr>
          <w:lang w:val="x-none"/>
        </w:rPr>
        <w:t>).</w:t>
      </w:r>
      <w:r w:rsidR="002E3ECE">
        <w:t xml:space="preserve"> </w:t>
      </w:r>
      <w:r>
        <w:t>From ‘3’ onward, the numerals</w:t>
      </w:r>
      <w:r w:rsidR="002E3ECE">
        <w:t xml:space="preserve"> that are L-toned as postnominal modifiers</w:t>
      </w:r>
      <w:r>
        <w:t xml:space="preserve"> raise the pitch of their final syllables to M. This sounds like “list” intonation in many languages</w:t>
      </w:r>
      <w:r w:rsidR="002E3ECE">
        <w:t>. However, in</w:t>
      </w:r>
      <w:r>
        <w:t xml:space="preserve"> the </w:t>
      </w:r>
      <w:r w:rsidR="002E3ECE">
        <w:t>sequences</w:t>
      </w:r>
      <w:r>
        <w:t xml:space="preserve"> ‘3-4’, ‘4-5’, ‘5-6’, and ‘6-7’ the pitch rise </w:t>
      </w:r>
      <w:r w:rsidR="00C525F7">
        <w:t>is also</w:t>
      </w:r>
      <w:r>
        <w:t xml:space="preserve"> justified by tone sandhi within Jenaama</w:t>
      </w:r>
      <w:r w:rsidR="002E3ECE">
        <w:t>,</w:t>
      </w:r>
      <w:r>
        <w:t xml:space="preserve"> </w:t>
      </w:r>
      <w:r w:rsidR="00537657">
        <w:t>if we assume that</w:t>
      </w:r>
      <w:r>
        <w:t xml:space="preserve"> adjacent numerals are phrased together </w:t>
      </w:r>
      <w:r w:rsidR="00537657">
        <w:t xml:space="preserve">and therefore subject to </w:t>
      </w:r>
      <w:r w:rsidR="009A621D">
        <w:t>Final Tone-Raising</w:t>
      </w:r>
      <w:r>
        <w:t xml:space="preserve">. However, the same LM tones occur in ‘7’ and ‘9’, which are </w:t>
      </w:r>
      <w:r w:rsidR="00537657">
        <w:t xml:space="preserve">lexically </w:t>
      </w:r>
      <w:r>
        <w:t>L</w:t>
      </w:r>
      <w:r>
        <w:noBreakHyphen/>
        <w:t xml:space="preserve">toned </w:t>
      </w:r>
      <w:r w:rsidR="00537657">
        <w:t>and</w:t>
      </w:r>
      <w:r>
        <w:t xml:space="preserve"> are followed</w:t>
      </w:r>
      <w:r w:rsidR="009A621D">
        <w:t xml:space="preserve"> in the counting sequence</w:t>
      </w:r>
      <w:r>
        <w:t xml:space="preserve"> by an M</w:t>
      </w:r>
      <w:r>
        <w:noBreakHyphen/>
        <w:t>toned numeral</w:t>
      </w:r>
      <w:r w:rsidR="00537657">
        <w:t xml:space="preserve"> which should not trigger Final Tone-Raising</w:t>
      </w:r>
      <w:r>
        <w:t>. So not all of the LM-toned words can be explained by tone sandhi (even when they are phrased without a break, which is unusual).</w:t>
      </w:r>
      <w:r w:rsidR="009A621D">
        <w:t xml:space="preserve"> </w:t>
      </w:r>
    </w:p>
    <w:p w14:paraId="794802F5" w14:textId="77777777" w:rsidR="00C30A26" w:rsidRDefault="00C30A26" w:rsidP="00C30A26"/>
    <w:p w14:paraId="3B72F2A8" w14:textId="7977E6E8" w:rsidR="009A621D" w:rsidRDefault="00C30A26" w:rsidP="00C525F7">
      <w:pPr>
        <w:pStyle w:val="example-simple"/>
        <w:tabs>
          <w:tab w:val="clear" w:pos="1080"/>
          <w:tab w:val="left" w:pos="1980"/>
          <w:tab w:val="left" w:pos="3510"/>
        </w:tabs>
      </w:pPr>
      <w:r>
        <w:t>(xx</w:t>
      </w:r>
      <w:r w:rsidR="002E3ECE">
        <w:t>1</w:t>
      </w:r>
      <w:r w:rsidRPr="00820756">
        <w:t>)</w:t>
      </w:r>
      <w:r w:rsidR="009A621D">
        <w:tab/>
        <w:t>counting recitation</w:t>
      </w:r>
    </w:p>
    <w:p w14:paraId="31EC8DCB" w14:textId="77777777" w:rsidR="009A621D" w:rsidRDefault="009A621D" w:rsidP="00C525F7">
      <w:pPr>
        <w:pStyle w:val="example-simple"/>
        <w:tabs>
          <w:tab w:val="clear" w:pos="1080"/>
          <w:tab w:val="left" w:pos="1980"/>
          <w:tab w:val="left" w:pos="3510"/>
        </w:tabs>
      </w:pPr>
    </w:p>
    <w:p w14:paraId="5AA677B9" w14:textId="43D3DDB0" w:rsidR="00C30A26" w:rsidRPr="00820756" w:rsidRDefault="00C30A26" w:rsidP="00C525F7">
      <w:pPr>
        <w:pStyle w:val="example-simple"/>
        <w:tabs>
          <w:tab w:val="clear" w:pos="1080"/>
          <w:tab w:val="left" w:pos="1980"/>
          <w:tab w:val="left" w:pos="3510"/>
        </w:tabs>
      </w:pPr>
      <w:r w:rsidRPr="00820756">
        <w:tab/>
        <w:t>gloss</w:t>
      </w:r>
      <w:r w:rsidRPr="00820756">
        <w:tab/>
        <w:t>form</w:t>
      </w:r>
      <w:r w:rsidR="00C525F7">
        <w:tab/>
        <w:t>tones</w:t>
      </w:r>
    </w:p>
    <w:p w14:paraId="3F4BE4D3" w14:textId="77777777" w:rsidR="00C30A26" w:rsidRPr="00820756" w:rsidRDefault="00C30A26" w:rsidP="00C525F7">
      <w:pPr>
        <w:pStyle w:val="example-simple"/>
        <w:tabs>
          <w:tab w:val="clear" w:pos="1080"/>
          <w:tab w:val="left" w:pos="1980"/>
          <w:tab w:val="left" w:pos="3510"/>
        </w:tabs>
      </w:pPr>
    </w:p>
    <w:p w14:paraId="5D964CB7" w14:textId="086720CD" w:rsidR="00C30A26" w:rsidRPr="00820756" w:rsidRDefault="00C30A26" w:rsidP="00C525F7">
      <w:pPr>
        <w:pStyle w:val="example-simple"/>
        <w:tabs>
          <w:tab w:val="clear" w:pos="1080"/>
          <w:tab w:val="left" w:pos="1980"/>
          <w:tab w:val="left" w:pos="3510"/>
        </w:tabs>
      </w:pPr>
      <w:r>
        <w:tab/>
        <w:t>‘1</w:t>
      </w:r>
      <w:r w:rsidRPr="00820756">
        <w:t>’</w:t>
      </w:r>
      <w:r w:rsidRPr="00820756">
        <w:tab/>
      </w:r>
      <w:r w:rsidRPr="00C4690C">
        <w:rPr>
          <w:rFonts w:ascii="Doulos SIL" w:hAnsi="Doulos SIL"/>
          <w:i/>
          <w:color w:val="0000FF"/>
        </w:rPr>
        <w:t>sànna</w:t>
      </w:r>
      <w:r w:rsidR="009A621D">
        <w:rPr>
          <w:rFonts w:ascii="Doulos SIL" w:hAnsi="Doulos SIL"/>
          <w:i/>
          <w:color w:val="0000FF"/>
          <w:lang w:val="x-none"/>
        </w:rPr>
        <w:t>̄</w:t>
      </w:r>
      <w:r w:rsidR="00C525F7">
        <w:tab/>
        <w:t>L</w:t>
      </w:r>
      <w:r w:rsidR="00C525F7">
        <w:rPr>
          <w:lang w:val="x-none"/>
        </w:rPr>
        <w:t>.</w:t>
      </w:r>
      <w:r w:rsidR="009A621D">
        <w:rPr>
          <w:lang w:val="x-none"/>
        </w:rPr>
        <w:t>M</w:t>
      </w:r>
    </w:p>
    <w:p w14:paraId="6A09EF0E" w14:textId="60376656" w:rsidR="00C30A26" w:rsidRPr="00820756" w:rsidRDefault="00C30A26" w:rsidP="00C525F7">
      <w:pPr>
        <w:pStyle w:val="example-simple"/>
        <w:tabs>
          <w:tab w:val="clear" w:pos="1080"/>
          <w:tab w:val="left" w:pos="1980"/>
          <w:tab w:val="left" w:pos="3510"/>
        </w:tabs>
      </w:pPr>
      <w:r w:rsidRPr="00820756">
        <w:tab/>
        <w:t>‘2’</w:t>
      </w:r>
      <w:r w:rsidRPr="00820756">
        <w:tab/>
      </w:r>
      <w:r w:rsidRPr="00C4690C">
        <w:rPr>
          <w:rFonts w:ascii="Doulos SIL" w:hAnsi="Doulos SIL"/>
          <w:i/>
          <w:color w:val="0000FF"/>
        </w:rPr>
        <w:t>pe</w:t>
      </w:r>
      <w:r w:rsidR="00515782">
        <w:rPr>
          <w:rFonts w:ascii="Doulos SIL" w:hAnsi="Doulos SIL"/>
          <w:i/>
          <w:color w:val="0000FF"/>
          <w:lang w:val="x-none"/>
        </w:rPr>
        <w:t>̄</w:t>
      </w:r>
      <w:r w:rsidRPr="00C4690C">
        <w:rPr>
          <w:rFonts w:ascii="Doulos SIL" w:hAnsi="Doulos SIL"/>
          <w:i/>
          <w:color w:val="0000FF"/>
        </w:rPr>
        <w:t>nde</w:t>
      </w:r>
      <w:r w:rsidR="00662BEB">
        <w:rPr>
          <w:rFonts w:ascii="Doulos SIL" w:hAnsi="Doulos SIL"/>
          <w:i/>
          <w:color w:val="0000FF"/>
          <w:lang w:val="x-none"/>
        </w:rPr>
        <w:t>̄</w:t>
      </w:r>
      <w:r w:rsidR="00C525F7">
        <w:tab/>
      </w:r>
      <w:r w:rsidR="00515782">
        <w:t>M</w:t>
      </w:r>
      <w:r w:rsidR="00515782">
        <w:rPr>
          <w:lang w:val="x-none"/>
        </w:rPr>
        <w:t>.M</w:t>
      </w:r>
    </w:p>
    <w:p w14:paraId="1A24DF7A" w14:textId="6D28D62F" w:rsidR="00C30A26" w:rsidRPr="00820756" w:rsidRDefault="00C30A26" w:rsidP="00C525F7">
      <w:pPr>
        <w:pStyle w:val="example-simple"/>
        <w:tabs>
          <w:tab w:val="clear" w:pos="1080"/>
          <w:tab w:val="left" w:pos="1980"/>
          <w:tab w:val="left" w:pos="3510"/>
        </w:tabs>
      </w:pPr>
      <w:r w:rsidRPr="00820756">
        <w:tab/>
        <w:t>‘3’</w:t>
      </w:r>
      <w:r w:rsidRPr="00820756">
        <w:tab/>
      </w:r>
      <w:r w:rsidRPr="00C4690C">
        <w:rPr>
          <w:rFonts w:ascii="Doulos SIL" w:hAnsi="Doulos SIL"/>
          <w:i/>
          <w:color w:val="0000FF"/>
        </w:rPr>
        <w:t>si</w:t>
      </w:r>
      <w:r w:rsidR="002E3ECE">
        <w:rPr>
          <w:rFonts w:ascii="Doulos SIL" w:hAnsi="Doulos SIL"/>
          <w:i/>
          <w:color w:val="0000FF"/>
          <w:lang w:val="x-none"/>
        </w:rPr>
        <w:t>̀</w:t>
      </w:r>
      <w:r w:rsidR="009A621D">
        <w:rPr>
          <w:rFonts w:ascii="Doulos SIL" w:hAnsi="Doulos SIL"/>
          <w:i/>
          <w:color w:val="0000FF"/>
        </w:rPr>
        <w:t>k</w:t>
      </w:r>
      <w:r w:rsidRPr="00C4690C">
        <w:rPr>
          <w:rFonts w:ascii="Doulos SIL" w:hAnsi="Doulos SIL"/>
          <w:i/>
          <w:color w:val="0000FF"/>
        </w:rPr>
        <w:t>ēwⁿ</w:t>
      </w:r>
      <w:r w:rsidR="00C525F7" w:rsidRPr="00C525F7">
        <w:t xml:space="preserve"> </w:t>
      </w:r>
      <w:r w:rsidR="00C525F7">
        <w:tab/>
        <w:t>L</w:t>
      </w:r>
      <w:r w:rsidR="00C525F7">
        <w:rPr>
          <w:lang w:val="x-none"/>
        </w:rPr>
        <w:t>.M</w:t>
      </w:r>
      <w:r w:rsidRPr="00C4690C">
        <w:rPr>
          <w:rFonts w:ascii="Doulos SIL" w:hAnsi="Doulos SIL"/>
          <w:i/>
          <w:color w:val="0000FF"/>
        </w:rPr>
        <w:tab/>
      </w:r>
    </w:p>
    <w:p w14:paraId="139E1AAC" w14:textId="38765308" w:rsidR="00C30A26" w:rsidRPr="00820756" w:rsidRDefault="00C30A26" w:rsidP="00C525F7">
      <w:pPr>
        <w:pStyle w:val="example-simple"/>
        <w:tabs>
          <w:tab w:val="clear" w:pos="1080"/>
          <w:tab w:val="left" w:pos="1980"/>
          <w:tab w:val="left" w:pos="3510"/>
        </w:tabs>
      </w:pPr>
      <w:r w:rsidRPr="00820756">
        <w:tab/>
        <w:t>‘4’</w:t>
      </w:r>
      <w:r w:rsidRPr="00820756">
        <w:tab/>
      </w:r>
      <w:r w:rsidRPr="00C4690C">
        <w:rPr>
          <w:rFonts w:ascii="Doulos SIL" w:hAnsi="Doulos SIL"/>
          <w:i/>
          <w:color w:val="0000FF"/>
        </w:rPr>
        <w:t>nàtāwⁿ</w:t>
      </w:r>
      <w:r w:rsidR="00C525F7" w:rsidRPr="00C525F7">
        <w:t xml:space="preserve"> </w:t>
      </w:r>
      <w:r w:rsidR="00C525F7">
        <w:tab/>
        <w:t xml:space="preserve"> </w:t>
      </w:r>
      <w:r w:rsidR="00C525F7">
        <w:rPr>
          <w:szCs w:val="22"/>
        </w:rPr>
        <w:t>"</w:t>
      </w:r>
    </w:p>
    <w:p w14:paraId="3371F9AC" w14:textId="2E5C20F1" w:rsidR="00C30A26" w:rsidRPr="00C4690C" w:rsidRDefault="00C30A26" w:rsidP="00C525F7">
      <w:pPr>
        <w:pStyle w:val="example-simple"/>
        <w:tabs>
          <w:tab w:val="clear" w:pos="1080"/>
          <w:tab w:val="left" w:pos="1980"/>
          <w:tab w:val="left" w:pos="3510"/>
        </w:tabs>
        <w:rPr>
          <w:rFonts w:ascii="Doulos SIL" w:hAnsi="Doulos SIL"/>
          <w:i/>
          <w:color w:val="0000FF"/>
        </w:rPr>
      </w:pPr>
      <w:r w:rsidRPr="00820756">
        <w:tab/>
        <w:t>‘5’</w:t>
      </w:r>
      <w:r w:rsidRPr="00820756">
        <w:tab/>
      </w:r>
      <w:r w:rsidRPr="00C4690C">
        <w:rPr>
          <w:rFonts w:ascii="Doulos SIL" w:hAnsi="Doulos SIL"/>
          <w:i/>
          <w:color w:val="0000FF"/>
        </w:rPr>
        <w:t>kɔ̀ɔ̀gɔ̄wⁿ</w:t>
      </w:r>
      <w:r w:rsidR="00C525F7" w:rsidRPr="00C525F7">
        <w:t xml:space="preserve"> </w:t>
      </w:r>
      <w:r w:rsidR="00C525F7">
        <w:tab/>
        <w:t xml:space="preserve"> </w:t>
      </w:r>
      <w:r w:rsidR="00C525F7">
        <w:rPr>
          <w:szCs w:val="22"/>
        </w:rPr>
        <w:t>"</w:t>
      </w:r>
    </w:p>
    <w:p w14:paraId="36841660" w14:textId="6E031785" w:rsidR="00C30A26" w:rsidRPr="00820756" w:rsidRDefault="00C30A26" w:rsidP="00C525F7">
      <w:pPr>
        <w:pStyle w:val="example-simple"/>
        <w:tabs>
          <w:tab w:val="clear" w:pos="1080"/>
          <w:tab w:val="left" w:pos="1980"/>
          <w:tab w:val="left" w:pos="3510"/>
        </w:tabs>
      </w:pPr>
      <w:r w:rsidRPr="00820756">
        <w:tab/>
        <w:t>‘6’</w:t>
      </w:r>
      <w:r w:rsidRPr="00820756">
        <w:tab/>
      </w:r>
      <w:r w:rsidRPr="00C4690C">
        <w:rPr>
          <w:rFonts w:ascii="Doulos SIL" w:hAnsi="Doulos SIL"/>
          <w:i/>
          <w:color w:val="0000FF"/>
        </w:rPr>
        <w:t>tùùmī</w:t>
      </w:r>
      <w:r w:rsidR="00C525F7">
        <w:tab/>
        <w:t xml:space="preserve"> </w:t>
      </w:r>
      <w:r w:rsidR="00C525F7">
        <w:rPr>
          <w:szCs w:val="22"/>
        </w:rPr>
        <w:t>"</w:t>
      </w:r>
    </w:p>
    <w:p w14:paraId="045B2105" w14:textId="2DF76965" w:rsidR="00C30A26" w:rsidRPr="00820756" w:rsidRDefault="00C30A26" w:rsidP="00C525F7">
      <w:pPr>
        <w:pStyle w:val="example-simple"/>
        <w:tabs>
          <w:tab w:val="clear" w:pos="1080"/>
          <w:tab w:val="left" w:pos="1980"/>
          <w:tab w:val="left" w:pos="3510"/>
        </w:tabs>
      </w:pPr>
      <w:r w:rsidRPr="00820756">
        <w:tab/>
        <w:t>‘7’</w:t>
      </w:r>
      <w:r w:rsidRPr="00820756">
        <w:tab/>
      </w:r>
      <w:r w:rsidRPr="00C4690C">
        <w:rPr>
          <w:rFonts w:ascii="Doulos SIL" w:hAnsi="Doulos SIL"/>
          <w:i/>
          <w:color w:val="0000FF"/>
        </w:rPr>
        <w:t>yi</w:t>
      </w:r>
      <w:r w:rsidR="004C4BA1">
        <w:rPr>
          <w:rFonts w:ascii="Doulos SIL" w:hAnsi="Doulos SIL"/>
          <w:i/>
          <w:color w:val="0000FF"/>
          <w:lang w:val="x-none"/>
        </w:rPr>
        <w:t>̄</w:t>
      </w:r>
      <w:r w:rsidRPr="00C4690C">
        <w:rPr>
          <w:rFonts w:ascii="Doulos SIL" w:hAnsi="Doulos SIL"/>
          <w:i/>
          <w:color w:val="0000FF"/>
        </w:rPr>
        <w:t>yènī</w:t>
      </w:r>
      <w:r w:rsidR="00C525F7" w:rsidRPr="00C525F7">
        <w:t xml:space="preserve"> </w:t>
      </w:r>
      <w:r w:rsidR="00C525F7">
        <w:tab/>
        <w:t xml:space="preserve"> </w:t>
      </w:r>
      <w:r w:rsidR="00C525F7">
        <w:rPr>
          <w:szCs w:val="22"/>
        </w:rPr>
        <w:t>"</w:t>
      </w:r>
    </w:p>
    <w:p w14:paraId="370E5C83" w14:textId="47BA4E3E" w:rsidR="00C30A26" w:rsidRPr="00820756" w:rsidRDefault="00C30A26" w:rsidP="00C525F7">
      <w:pPr>
        <w:pStyle w:val="example-simple"/>
        <w:tabs>
          <w:tab w:val="clear" w:pos="1080"/>
          <w:tab w:val="left" w:pos="1980"/>
          <w:tab w:val="left" w:pos="3510"/>
        </w:tabs>
      </w:pPr>
      <w:r w:rsidRPr="00820756">
        <w:tab/>
        <w:t>‘8’</w:t>
      </w:r>
      <w:r w:rsidRPr="00820756">
        <w:tab/>
      </w:r>
      <w:r w:rsidRPr="00C4690C">
        <w:rPr>
          <w:rFonts w:ascii="Doulos SIL" w:hAnsi="Doulos SIL"/>
          <w:i/>
          <w:color w:val="0000FF"/>
        </w:rPr>
        <w:t>sɛ̄kī</w:t>
      </w:r>
      <w:r w:rsidR="00C525F7" w:rsidRPr="00C525F7">
        <w:t xml:space="preserve"> </w:t>
      </w:r>
      <w:r w:rsidR="00D13439">
        <w:tab/>
        <w:t>M</w:t>
      </w:r>
      <w:r w:rsidR="00D13439">
        <w:rPr>
          <w:lang w:val="x-none"/>
        </w:rPr>
        <w:t>.M</w:t>
      </w:r>
    </w:p>
    <w:p w14:paraId="3CFFE10F" w14:textId="0E370B83" w:rsidR="00C30A26" w:rsidRPr="00820756" w:rsidRDefault="00C30A26" w:rsidP="00C525F7">
      <w:pPr>
        <w:pStyle w:val="example-simple"/>
        <w:tabs>
          <w:tab w:val="clear" w:pos="1080"/>
          <w:tab w:val="left" w:pos="1980"/>
          <w:tab w:val="left" w:pos="3510"/>
        </w:tabs>
      </w:pPr>
      <w:r w:rsidRPr="00820756">
        <w:tab/>
        <w:t>‘9’</w:t>
      </w:r>
      <w:r w:rsidRPr="00820756">
        <w:tab/>
      </w:r>
      <w:r w:rsidRPr="00C4690C">
        <w:rPr>
          <w:rFonts w:ascii="Doulos SIL" w:hAnsi="Doulos SIL"/>
          <w:i/>
          <w:color w:val="0000FF"/>
        </w:rPr>
        <w:t>kàpī</w:t>
      </w:r>
      <w:r w:rsidR="00C525F7" w:rsidRPr="00C525F7">
        <w:t xml:space="preserve"> </w:t>
      </w:r>
      <w:r w:rsidR="00D13439">
        <w:tab/>
        <w:t>L</w:t>
      </w:r>
      <w:r w:rsidR="00D13439">
        <w:rPr>
          <w:lang w:val="x-none"/>
        </w:rPr>
        <w:t>.M</w:t>
      </w:r>
    </w:p>
    <w:p w14:paraId="3F69E3A0" w14:textId="2F4A5FC6" w:rsidR="00C30A26" w:rsidRPr="00820756" w:rsidRDefault="00C30A26" w:rsidP="00C525F7">
      <w:pPr>
        <w:pStyle w:val="example-simple"/>
        <w:tabs>
          <w:tab w:val="clear" w:pos="1080"/>
          <w:tab w:val="left" w:pos="1980"/>
          <w:tab w:val="left" w:pos="3510"/>
        </w:tabs>
      </w:pPr>
      <w:r w:rsidRPr="00820756">
        <w:tab/>
        <w:t>‘10’</w:t>
      </w:r>
      <w:r w:rsidRPr="00820756">
        <w:tab/>
      </w:r>
      <w:r w:rsidRPr="00C4690C">
        <w:rPr>
          <w:rFonts w:ascii="Doulos SIL" w:hAnsi="Doulos SIL"/>
          <w:i/>
          <w:color w:val="0000FF"/>
        </w:rPr>
        <w:t>cɛ̄ɛ̄m</w:t>
      </w:r>
      <w:r w:rsidR="00C525F7" w:rsidRPr="00C525F7">
        <w:t xml:space="preserve"> </w:t>
      </w:r>
      <w:r w:rsidR="00C525F7">
        <w:tab/>
      </w:r>
      <w:r w:rsidR="00C525F7">
        <w:rPr>
          <w:lang w:val="x-none"/>
        </w:rPr>
        <w:t>M</w:t>
      </w:r>
    </w:p>
    <w:p w14:paraId="25145698" w14:textId="77777777" w:rsidR="00C30A26" w:rsidRDefault="00C30A26" w:rsidP="00C30A26">
      <w:pPr>
        <w:tabs>
          <w:tab w:val="left" w:pos="720"/>
          <w:tab w:val="left" w:pos="1080"/>
          <w:tab w:val="left" w:pos="1980"/>
          <w:tab w:val="left" w:pos="3060"/>
          <w:tab w:val="left" w:pos="4770"/>
          <w:tab w:val="left" w:pos="6300"/>
        </w:tabs>
      </w:pPr>
    </w:p>
    <w:p w14:paraId="184ACCDA" w14:textId="77777777" w:rsidR="00C30A26" w:rsidRPr="00C4690C" w:rsidRDefault="00C30A26" w:rsidP="00C30A26">
      <w:pPr>
        <w:rPr>
          <w:rFonts w:ascii="Doulos SIL" w:hAnsi="Doulos SIL"/>
          <w:i/>
          <w:color w:val="0000FF"/>
        </w:rPr>
      </w:pPr>
    </w:p>
    <w:p w14:paraId="08A1938D" w14:textId="77777777" w:rsidR="00C30A26" w:rsidRDefault="00C30A26" w:rsidP="00C30A26">
      <w:pPr>
        <w:pStyle w:val="Heading4"/>
      </w:pPr>
      <w:bookmarkStart w:id="618" w:name="_Toc508942725"/>
      <w:bookmarkStart w:id="619" w:name="_Toc508943325"/>
      <w:bookmarkStart w:id="620" w:name="_Toc36027260"/>
      <w:bookmarkStart w:id="621" w:name="_Toc36027412"/>
      <w:bookmarkStart w:id="622" w:name="_Toc36027622"/>
      <w:bookmarkStart w:id="623" w:name="_Toc78375626"/>
      <w:bookmarkStart w:id="624" w:name="_Toc79405731"/>
      <w:bookmarkStart w:id="625" w:name="_Toc115318"/>
      <w:r>
        <w:lastRenderedPageBreak/>
        <w:t xml:space="preserve">Decimal multiples (‘10’, ‘20’, </w:t>
      </w:r>
      <w:r>
        <w:sym w:font="Symbol" w:char="F0BC"/>
      </w:r>
      <w:r>
        <w:t xml:space="preserve">) and composites (‘11’, ‘59’, </w:t>
      </w:r>
      <w:r>
        <w:sym w:font="Symbol" w:char="F0BC"/>
      </w:r>
      <w:r>
        <w:t>)</w:t>
      </w:r>
      <w:bookmarkEnd w:id="618"/>
      <w:bookmarkEnd w:id="619"/>
      <w:bookmarkEnd w:id="620"/>
      <w:bookmarkEnd w:id="621"/>
      <w:bookmarkEnd w:id="622"/>
      <w:bookmarkEnd w:id="623"/>
      <w:bookmarkEnd w:id="624"/>
      <w:bookmarkEnd w:id="625"/>
    </w:p>
    <w:p w14:paraId="39A63F39" w14:textId="47B9B4C0" w:rsidR="00C30A26" w:rsidRPr="0048159B" w:rsidRDefault="00C30A26" w:rsidP="00C30A26">
      <w:r w:rsidRPr="00373DB9">
        <w:t xml:space="preserve">The multiples of ‘10’ are </w:t>
      </w:r>
      <w:r>
        <w:t>in</w:t>
      </w:r>
      <w:r w:rsidRPr="00373DB9">
        <w:t xml:space="preserve"> (xx1). </w:t>
      </w:r>
      <w:r w:rsidRPr="00C4690C">
        <w:rPr>
          <w:rFonts w:ascii="Doulos SIL" w:hAnsi="Doulos SIL"/>
          <w:i/>
          <w:color w:val="0000FF"/>
        </w:rPr>
        <w:t>dɛ̀bɛ̀</w:t>
      </w:r>
      <w:r>
        <w:t xml:space="preserve"> ‘40’ and </w:t>
      </w:r>
      <w:r w:rsidRPr="00C4690C">
        <w:rPr>
          <w:rFonts w:ascii="Doulos SIL" w:hAnsi="Doulos SIL"/>
          <w:i/>
          <w:color w:val="0000FF"/>
        </w:rPr>
        <w:t>yōlō</w:t>
      </w:r>
      <w:r>
        <w:t xml:space="preserve"> ‘80’ are the only simple, monomorphemic forms. ‘20’ and ‘30’ consist</w:t>
      </w:r>
      <w:r w:rsidR="00D13439">
        <w:t xml:space="preserve"> of</w:t>
      </w:r>
      <w:r>
        <w:t xml:space="preserve"> the numeral ‘2’ or ‘3’ following </w:t>
      </w:r>
      <w:r w:rsidRPr="00C4690C">
        <w:rPr>
          <w:rFonts w:ascii="Doulos SIL" w:hAnsi="Doulos SIL"/>
          <w:i/>
          <w:color w:val="0000FF"/>
        </w:rPr>
        <w:t>tāⁿ-</w:t>
      </w:r>
      <w:r>
        <w:t xml:space="preserve">, which must therefore be understood as suppleting </w:t>
      </w:r>
      <w:r w:rsidRPr="00C4690C">
        <w:rPr>
          <w:rFonts w:ascii="Doulos SIL" w:hAnsi="Doulos SIL"/>
          <w:i/>
          <w:color w:val="0000FF"/>
        </w:rPr>
        <w:t>cɛ̄ɛ̄m</w:t>
      </w:r>
      <w:r>
        <w:t xml:space="preserve"> ‘ten’ (compare English </w:t>
      </w:r>
      <w:r w:rsidRPr="00373DB9">
        <w:rPr>
          <w:i/>
        </w:rPr>
        <w:t>-ty</w:t>
      </w:r>
      <w:r>
        <w:t xml:space="preserve"> in </w:t>
      </w:r>
      <w:r w:rsidRPr="00373DB9">
        <w:rPr>
          <w:i/>
        </w:rPr>
        <w:t>twenty</w:t>
      </w:r>
      <w:r>
        <w:t xml:space="preserve"> etc.). A similar composite structure is observed in </w:t>
      </w:r>
      <w:r w:rsidRPr="00C4690C">
        <w:rPr>
          <w:rFonts w:ascii="Doulos SIL" w:hAnsi="Doulos SIL"/>
          <w:i/>
          <w:color w:val="0000FF"/>
        </w:rPr>
        <w:t>tààlmā-sìgèwⁿ</w:t>
      </w:r>
      <w:r>
        <w:t xml:space="preserve"> ‘60’. Its final is clearly a variant of </w:t>
      </w:r>
      <w:r w:rsidRPr="00C4690C">
        <w:rPr>
          <w:rFonts w:ascii="Doulos SIL" w:hAnsi="Doulos SIL"/>
          <w:i/>
          <w:color w:val="0000FF"/>
        </w:rPr>
        <w:t>sìkèwⁿ</w:t>
      </w:r>
      <w:r>
        <w:t xml:space="preserve">  ‘3’, so one infers that </w:t>
      </w:r>
      <w:r w:rsidRPr="00C4690C">
        <w:rPr>
          <w:rFonts w:ascii="Doulos SIL" w:hAnsi="Doulos SIL"/>
          <w:i/>
          <w:color w:val="0000FF"/>
        </w:rPr>
        <w:t>tààlmā</w:t>
      </w:r>
      <w:r>
        <w:t>- must be a suppletive term for ‘20’. The odd-numbered decimal terms ‘50’, ‘70’, and ‘90’ add ‘10’ to the preceding decimal</w:t>
      </w:r>
      <w:r w:rsidR="00D42324">
        <w:rPr>
          <w:lang w:val="x-none"/>
        </w:rPr>
        <w:t xml:space="preserve">, following a linker-like element </w:t>
      </w:r>
      <w:r w:rsidR="00D42324" w:rsidRPr="00286153">
        <w:rPr>
          <w:rFonts w:ascii="Doulos SIL" w:hAnsi="Doulos SIL" w:cs="Doulos SIL"/>
          <w:i/>
          <w:color w:val="0000FF"/>
          <w:lang w:val="x-none"/>
        </w:rPr>
        <w:t>-è-</w:t>
      </w:r>
      <w:r w:rsidR="00D42324">
        <w:rPr>
          <w:lang w:val="x-none"/>
        </w:rPr>
        <w:t xml:space="preserve"> that may be a reduced form of an original ‘and’ conjunction. </w:t>
      </w:r>
      <w:r w:rsidR="00D42324">
        <w:t xml:space="preserve">The combination with ‘10’ is realized as </w:t>
      </w:r>
      <w:r w:rsidRPr="00C4690C">
        <w:rPr>
          <w:rFonts w:ascii="Doulos SIL" w:hAnsi="Doulos SIL"/>
          <w:i/>
          <w:color w:val="0000FF"/>
        </w:rPr>
        <w:t>-è-cɛ</w:t>
      </w:r>
      <w:r w:rsidR="00D42324">
        <w:rPr>
          <w:rFonts w:ascii="Doulos SIL" w:hAnsi="Doulos SIL"/>
          <w:i/>
          <w:color w:val="0000FF"/>
          <w:lang w:val="x-none"/>
        </w:rPr>
        <w:t>́</w:t>
      </w:r>
      <w:r w:rsidRPr="00C4690C">
        <w:rPr>
          <w:rFonts w:ascii="Doulos SIL" w:hAnsi="Doulos SIL"/>
          <w:i/>
          <w:color w:val="0000FF"/>
        </w:rPr>
        <w:t>m</w:t>
      </w:r>
      <w:r>
        <w:t xml:space="preserve"> wit</w:t>
      </w:r>
      <w:r w:rsidR="00D42324">
        <w:t xml:space="preserve">h an H-toned variant of </w:t>
      </w:r>
      <w:r w:rsidR="00D42324" w:rsidRPr="00286153">
        <w:rPr>
          <w:rFonts w:ascii="Doulos SIL" w:hAnsi="Doulos SIL" w:cs="Doulos SIL"/>
          <w:i/>
          <w:color w:val="0000FF"/>
        </w:rPr>
        <w:t>c</w:t>
      </w:r>
      <w:r w:rsidR="00D42324" w:rsidRPr="00286153">
        <w:rPr>
          <w:rFonts w:ascii="Doulos SIL" w:hAnsi="Doulos SIL" w:cs="Doulos SIL"/>
          <w:i/>
          <w:color w:val="0000FF"/>
          <w:lang w:val="x-none"/>
        </w:rPr>
        <w:t>ɛ̄m</w:t>
      </w:r>
      <w:r w:rsidR="00D42324">
        <w:rPr>
          <w:lang w:val="x-none"/>
        </w:rPr>
        <w:t xml:space="preserve"> ‘10’</w:t>
      </w:r>
      <w:r>
        <w:t>. In the case of ‘70’, the other option is to substract ‘10’ from the next higher decimal (</w:t>
      </w:r>
      <w:r w:rsidRPr="00C4690C">
        <w:rPr>
          <w:rFonts w:ascii="Doulos SIL" w:hAnsi="Doulos SIL"/>
          <w:i/>
          <w:color w:val="0000FF"/>
        </w:rPr>
        <w:t>cɛ̄</w:t>
      </w:r>
      <w:r w:rsidR="00A305EF">
        <w:rPr>
          <w:rFonts w:ascii="Doulos SIL" w:hAnsi="Doulos SIL"/>
          <w:i/>
          <w:color w:val="0000FF"/>
        </w:rPr>
        <w:t>m</w:t>
      </w:r>
      <w:r w:rsidRPr="00C4690C">
        <w:rPr>
          <w:rFonts w:ascii="Doulos SIL" w:hAnsi="Doulos SIL"/>
          <w:i/>
          <w:color w:val="0000FF"/>
        </w:rPr>
        <w:t>-āā-kèwⁿ</w:t>
      </w:r>
      <w:r>
        <w:t xml:space="preserve"> roughly ‘one less ten’). </w:t>
      </w:r>
    </w:p>
    <w:p w14:paraId="39D42D9F" w14:textId="77777777" w:rsidR="00C30A26" w:rsidRPr="00373DB9" w:rsidRDefault="00C30A26" w:rsidP="00C30A26"/>
    <w:p w14:paraId="1BE70448" w14:textId="77777777" w:rsidR="00C30A26" w:rsidRPr="00373DB9" w:rsidRDefault="00C30A26" w:rsidP="00D13439">
      <w:pPr>
        <w:tabs>
          <w:tab w:val="left" w:pos="720"/>
          <w:tab w:val="left" w:pos="3150"/>
        </w:tabs>
        <w:rPr>
          <w:szCs w:val="22"/>
        </w:rPr>
      </w:pPr>
      <w:r>
        <w:t>(xx1)</w:t>
      </w:r>
      <w:r w:rsidRPr="00373DB9">
        <w:tab/>
      </w:r>
      <w:r w:rsidRPr="00C4690C">
        <w:rPr>
          <w:rFonts w:ascii="Doulos SIL" w:hAnsi="Doulos SIL"/>
          <w:i/>
          <w:color w:val="0000FF"/>
        </w:rPr>
        <w:t>tāⁿ-pēndē</w:t>
      </w:r>
      <w:r w:rsidRPr="00C4690C">
        <w:rPr>
          <w:rFonts w:ascii="Doulos SIL" w:hAnsi="Doulos SIL"/>
          <w:i/>
          <w:color w:val="0000FF"/>
        </w:rPr>
        <w:tab/>
      </w:r>
      <w:r w:rsidRPr="00373DB9">
        <w:rPr>
          <w:szCs w:val="22"/>
        </w:rPr>
        <w:t>20</w:t>
      </w:r>
    </w:p>
    <w:p w14:paraId="089BF7A1" w14:textId="77777777" w:rsidR="00C30A26" w:rsidRPr="00373DB9" w:rsidRDefault="00C30A26" w:rsidP="00D13439">
      <w:pPr>
        <w:tabs>
          <w:tab w:val="left" w:pos="720"/>
          <w:tab w:val="left" w:pos="3150"/>
        </w:tabs>
        <w:rPr>
          <w:szCs w:val="22"/>
        </w:rPr>
      </w:pPr>
      <w:r w:rsidRPr="00373DB9">
        <w:tab/>
      </w:r>
      <w:r w:rsidRPr="00C4690C">
        <w:rPr>
          <w:rFonts w:ascii="Doulos SIL" w:hAnsi="Doulos SIL"/>
          <w:i/>
          <w:color w:val="0000FF"/>
        </w:rPr>
        <w:t>tāⁿ-sīgēwⁿ</w:t>
      </w:r>
      <w:r w:rsidRPr="00C4690C">
        <w:rPr>
          <w:rFonts w:ascii="Doulos SIL" w:hAnsi="Doulos SIL"/>
          <w:i/>
          <w:color w:val="0000FF"/>
        </w:rPr>
        <w:tab/>
      </w:r>
      <w:r w:rsidRPr="00373DB9">
        <w:rPr>
          <w:szCs w:val="22"/>
        </w:rPr>
        <w:t>30</w:t>
      </w:r>
    </w:p>
    <w:p w14:paraId="62779B2D" w14:textId="77777777" w:rsidR="00C30A26" w:rsidRPr="00373DB9" w:rsidRDefault="00C30A26" w:rsidP="00D13439">
      <w:pPr>
        <w:tabs>
          <w:tab w:val="left" w:pos="720"/>
          <w:tab w:val="left" w:pos="3150"/>
        </w:tabs>
        <w:rPr>
          <w:szCs w:val="22"/>
        </w:rPr>
      </w:pPr>
      <w:r w:rsidRPr="00373DB9">
        <w:tab/>
      </w:r>
      <w:r w:rsidRPr="00C4690C">
        <w:rPr>
          <w:rFonts w:ascii="Doulos SIL" w:hAnsi="Doulos SIL"/>
          <w:i/>
          <w:color w:val="0000FF"/>
        </w:rPr>
        <w:t>dɛ̀bɛ̀</w:t>
      </w:r>
      <w:r w:rsidRPr="00C4690C">
        <w:rPr>
          <w:rFonts w:ascii="Doulos SIL" w:hAnsi="Doulos SIL"/>
          <w:i/>
          <w:color w:val="0000FF"/>
        </w:rPr>
        <w:tab/>
      </w:r>
      <w:r w:rsidRPr="00373DB9">
        <w:rPr>
          <w:szCs w:val="22"/>
        </w:rPr>
        <w:t>40</w:t>
      </w:r>
    </w:p>
    <w:p w14:paraId="2188F653" w14:textId="4A8A5A3B" w:rsidR="00C30A26" w:rsidRPr="00373DB9" w:rsidRDefault="00C30A26" w:rsidP="00D13439">
      <w:pPr>
        <w:tabs>
          <w:tab w:val="left" w:pos="720"/>
          <w:tab w:val="left" w:pos="3150"/>
        </w:tabs>
        <w:rPr>
          <w:szCs w:val="22"/>
        </w:rPr>
      </w:pPr>
      <w:r w:rsidRPr="00373DB9">
        <w:tab/>
      </w:r>
      <w:r w:rsidRPr="00C4690C">
        <w:rPr>
          <w:rFonts w:ascii="Doulos SIL" w:hAnsi="Doulos SIL"/>
          <w:i/>
          <w:color w:val="0000FF"/>
        </w:rPr>
        <w:t>dɛ̀bɛ̀-è-cɛ</w:t>
      </w:r>
      <w:r w:rsidR="00D42324">
        <w:rPr>
          <w:rFonts w:ascii="Doulos SIL" w:hAnsi="Doulos SIL"/>
          <w:i/>
          <w:color w:val="0000FF"/>
          <w:lang w:val="x-none"/>
        </w:rPr>
        <w:t>́</w:t>
      </w:r>
      <w:r w:rsidRPr="00C4690C">
        <w:rPr>
          <w:rFonts w:ascii="Doulos SIL" w:hAnsi="Doulos SIL"/>
          <w:i/>
          <w:color w:val="0000FF"/>
        </w:rPr>
        <w:t>m</w:t>
      </w:r>
      <w:r w:rsidRPr="00C4690C">
        <w:rPr>
          <w:rFonts w:ascii="Doulos SIL" w:hAnsi="Doulos SIL"/>
          <w:i/>
          <w:color w:val="0000FF"/>
        </w:rPr>
        <w:tab/>
      </w:r>
      <w:r w:rsidRPr="00373DB9">
        <w:rPr>
          <w:szCs w:val="22"/>
        </w:rPr>
        <w:t>50</w:t>
      </w:r>
    </w:p>
    <w:p w14:paraId="1E5E93FD" w14:textId="77777777" w:rsidR="00C30A26" w:rsidRDefault="00C30A26" w:rsidP="00D13439">
      <w:pPr>
        <w:tabs>
          <w:tab w:val="left" w:pos="720"/>
          <w:tab w:val="left" w:pos="3150"/>
        </w:tabs>
        <w:rPr>
          <w:szCs w:val="22"/>
        </w:rPr>
      </w:pPr>
      <w:r w:rsidRPr="00373DB9">
        <w:tab/>
      </w:r>
      <w:r w:rsidRPr="00C4690C">
        <w:rPr>
          <w:rFonts w:ascii="Doulos SIL" w:hAnsi="Doulos SIL"/>
          <w:i/>
          <w:color w:val="0000FF"/>
        </w:rPr>
        <w:t>tààlmā-sìgèwⁿ</w:t>
      </w:r>
      <w:r w:rsidRPr="00C4690C">
        <w:rPr>
          <w:rFonts w:ascii="Doulos SIL" w:hAnsi="Doulos SIL"/>
          <w:i/>
          <w:color w:val="0000FF"/>
        </w:rPr>
        <w:tab/>
      </w:r>
      <w:r w:rsidRPr="00373DB9">
        <w:rPr>
          <w:szCs w:val="22"/>
        </w:rPr>
        <w:t>60</w:t>
      </w:r>
    </w:p>
    <w:p w14:paraId="2D600F7A" w14:textId="38607DE5" w:rsidR="00C30A26" w:rsidRPr="00373DB9" w:rsidRDefault="00C30A26" w:rsidP="00D13439">
      <w:pPr>
        <w:tabs>
          <w:tab w:val="left" w:pos="720"/>
          <w:tab w:val="left" w:pos="3150"/>
        </w:tabs>
        <w:rPr>
          <w:szCs w:val="22"/>
        </w:rPr>
      </w:pPr>
      <w:r>
        <w:rPr>
          <w:szCs w:val="22"/>
        </w:rPr>
        <w:tab/>
      </w:r>
      <w:r w:rsidRPr="00C4690C">
        <w:rPr>
          <w:rFonts w:ascii="Doulos SIL" w:hAnsi="Doulos SIL"/>
          <w:i/>
          <w:color w:val="0000FF"/>
        </w:rPr>
        <w:t>tààlmā-sìgè-è-cɛ</w:t>
      </w:r>
      <w:r w:rsidR="00D42324">
        <w:rPr>
          <w:rFonts w:ascii="Doulos SIL" w:hAnsi="Doulos SIL"/>
          <w:i/>
          <w:color w:val="0000FF"/>
          <w:lang w:val="x-none"/>
        </w:rPr>
        <w:t>́</w:t>
      </w:r>
      <w:r w:rsidRPr="00C4690C">
        <w:rPr>
          <w:rFonts w:ascii="Doulos SIL" w:hAnsi="Doulos SIL"/>
          <w:i/>
          <w:color w:val="0000FF"/>
        </w:rPr>
        <w:t>m</w:t>
      </w:r>
      <w:r>
        <w:tab/>
        <w:t>70</w:t>
      </w:r>
    </w:p>
    <w:p w14:paraId="593E887F" w14:textId="114A2728" w:rsidR="00C30A26" w:rsidRPr="00373DB9" w:rsidRDefault="00C30A26" w:rsidP="00D13439">
      <w:pPr>
        <w:tabs>
          <w:tab w:val="left" w:pos="720"/>
          <w:tab w:val="left" w:pos="3150"/>
        </w:tabs>
        <w:rPr>
          <w:szCs w:val="22"/>
        </w:rPr>
      </w:pPr>
      <w:r w:rsidRPr="00373DB9">
        <w:tab/>
      </w:r>
      <w:r w:rsidRPr="00C4690C">
        <w:rPr>
          <w:rFonts w:ascii="Doulos SIL" w:hAnsi="Doulos SIL"/>
          <w:i/>
          <w:color w:val="0000FF"/>
        </w:rPr>
        <w:t>yōlō-cɛ̄</w:t>
      </w:r>
      <w:r w:rsidR="00D42324">
        <w:rPr>
          <w:rFonts w:ascii="Doulos SIL" w:hAnsi="Doulos SIL"/>
          <w:i/>
          <w:color w:val="0000FF"/>
        </w:rPr>
        <w:t>n</w:t>
      </w:r>
      <w:r w:rsidRPr="00C4690C">
        <w:rPr>
          <w:rFonts w:ascii="Doulos SIL" w:hAnsi="Doulos SIL"/>
          <w:i/>
          <w:color w:val="0000FF"/>
        </w:rPr>
        <w:t>-āā-kèwⁿ</w:t>
      </w:r>
      <w:r w:rsidRPr="00C4690C">
        <w:rPr>
          <w:rFonts w:ascii="Doulos SIL" w:hAnsi="Doulos SIL"/>
          <w:i/>
          <w:color w:val="0000FF"/>
        </w:rPr>
        <w:tab/>
        <w:t xml:space="preserve"> </w:t>
      </w:r>
      <w:r>
        <w:rPr>
          <w:szCs w:val="22"/>
        </w:rPr>
        <w:t>"</w:t>
      </w:r>
    </w:p>
    <w:p w14:paraId="4F074D6C" w14:textId="77777777" w:rsidR="00C30A26" w:rsidRPr="00373DB9" w:rsidRDefault="00C30A26" w:rsidP="00D13439">
      <w:pPr>
        <w:tabs>
          <w:tab w:val="left" w:pos="720"/>
          <w:tab w:val="left" w:pos="3150"/>
        </w:tabs>
        <w:rPr>
          <w:szCs w:val="22"/>
        </w:rPr>
      </w:pPr>
      <w:r w:rsidRPr="00373DB9">
        <w:tab/>
      </w:r>
      <w:r w:rsidRPr="00C4690C">
        <w:rPr>
          <w:rFonts w:ascii="Doulos SIL" w:hAnsi="Doulos SIL"/>
          <w:i/>
          <w:color w:val="0000FF"/>
        </w:rPr>
        <w:t>yōlō</w:t>
      </w:r>
      <w:r w:rsidRPr="00C4690C">
        <w:rPr>
          <w:rFonts w:ascii="Doulos SIL" w:hAnsi="Doulos SIL"/>
          <w:i/>
          <w:color w:val="0000FF"/>
        </w:rPr>
        <w:tab/>
      </w:r>
      <w:r>
        <w:rPr>
          <w:szCs w:val="22"/>
        </w:rPr>
        <w:t>80</w:t>
      </w:r>
    </w:p>
    <w:p w14:paraId="6632078B" w14:textId="3FFCB3F6" w:rsidR="00C30A26" w:rsidRPr="00373DB9" w:rsidRDefault="00C30A26" w:rsidP="00D13439">
      <w:pPr>
        <w:tabs>
          <w:tab w:val="left" w:pos="720"/>
          <w:tab w:val="left" w:pos="3150"/>
        </w:tabs>
        <w:rPr>
          <w:szCs w:val="22"/>
        </w:rPr>
      </w:pPr>
      <w:r w:rsidRPr="00373DB9">
        <w:rPr>
          <w:szCs w:val="22"/>
        </w:rPr>
        <w:tab/>
      </w:r>
      <w:r w:rsidRPr="00C4690C">
        <w:rPr>
          <w:rFonts w:ascii="Doulos SIL" w:hAnsi="Doulos SIL" w:cs="Lucida Grande"/>
          <w:i/>
          <w:color w:val="0000FF"/>
        </w:rPr>
        <w:t>yōlè-è-cɛ</w:t>
      </w:r>
      <w:r w:rsidR="00D42324">
        <w:rPr>
          <w:rFonts w:ascii="Doulos SIL" w:hAnsi="Doulos SIL" w:cs="Lucida Grande"/>
          <w:i/>
          <w:color w:val="0000FF"/>
          <w:lang w:val="x-none"/>
        </w:rPr>
        <w:t>́</w:t>
      </w:r>
      <w:r w:rsidRPr="00C4690C">
        <w:rPr>
          <w:rFonts w:ascii="Doulos SIL" w:hAnsi="Doulos SIL" w:cs="Lucida Grande"/>
          <w:i/>
          <w:color w:val="0000FF"/>
        </w:rPr>
        <w:t>m</w:t>
      </w:r>
      <w:r w:rsidRPr="00C4690C">
        <w:rPr>
          <w:rFonts w:ascii="Doulos SIL" w:hAnsi="Doulos SIL"/>
          <w:i/>
          <w:color w:val="0000FF"/>
        </w:rPr>
        <w:tab/>
      </w:r>
      <w:r>
        <w:t>90</w:t>
      </w:r>
    </w:p>
    <w:p w14:paraId="28583B23" w14:textId="77777777" w:rsidR="00C30A26" w:rsidRPr="0036744E" w:rsidRDefault="00C30A26" w:rsidP="00C30A26"/>
    <w:p w14:paraId="7131FCC5" w14:textId="3AD9D193" w:rsidR="00C30A26" w:rsidRPr="006F06A8" w:rsidRDefault="00A306EF" w:rsidP="00C30A26">
      <w:r>
        <w:t>Combinations of decimal terms in (xx1) with the digit</w:t>
      </w:r>
      <w:r w:rsidR="00C30A26" w:rsidRPr="0036744E">
        <w:t xml:space="preserve"> ‘1’ are in (xx2).</w:t>
      </w:r>
      <w:r w:rsidR="00C30A26">
        <w:t xml:space="preserve"> Only ‘10’ has a new form distinct from those seen above, namely </w:t>
      </w:r>
      <w:r w:rsidR="00C30A26" w:rsidRPr="00C4690C">
        <w:rPr>
          <w:rFonts w:ascii="Doulos SIL" w:hAnsi="Doulos SIL"/>
          <w:i/>
          <w:color w:val="0000FF"/>
        </w:rPr>
        <w:t>tēmbè</w:t>
      </w:r>
      <w:r w:rsidR="00D13439">
        <w:rPr>
          <w:rFonts w:ascii="Doulos SIL" w:hAnsi="Doulos SIL"/>
          <w:i/>
          <w:color w:val="0000FF"/>
        </w:rPr>
        <w:t>-</w:t>
      </w:r>
      <w:r w:rsidR="00C30A26">
        <w:t>. It is used in all numerals ‘11’ to ‘19’, whose single-digit form shows no irregularities.</w:t>
      </w:r>
      <w:r>
        <w:t xml:space="preserve"> </w:t>
      </w:r>
      <w:r w:rsidR="00C30A26">
        <w:t>Between L</w:t>
      </w:r>
      <w:r w:rsidR="00C30A26">
        <w:noBreakHyphen/>
        <w:t xml:space="preserve">toned </w:t>
      </w:r>
      <w:r w:rsidR="00C30A26" w:rsidRPr="00C4690C">
        <w:rPr>
          <w:rFonts w:ascii="Doulos SIL" w:hAnsi="Doulos SIL"/>
          <w:i/>
          <w:color w:val="0000FF"/>
        </w:rPr>
        <w:t>dɛ̀bɛ̀</w:t>
      </w:r>
      <w:r w:rsidR="00C30A26">
        <w:t xml:space="preserve"> ‘40’ and an L</w:t>
      </w:r>
      <w:r w:rsidR="00C30A26">
        <w:noBreakHyphen/>
        <w:t xml:space="preserve">toned single-digit numeral, the linker </w:t>
      </w:r>
      <w:r w:rsidR="00C30A26" w:rsidRPr="00C4690C">
        <w:rPr>
          <w:rFonts w:ascii="Doulos SIL" w:hAnsi="Doulos SIL"/>
          <w:i/>
          <w:color w:val="0000FF"/>
        </w:rPr>
        <w:t>-è-</w:t>
      </w:r>
      <w:r w:rsidR="00C30A26">
        <w:t xml:space="preserve"> is raised to M</w:t>
      </w:r>
      <w:r w:rsidR="00C30A26">
        <w:noBreakHyphen/>
        <w:t>tone</w:t>
      </w:r>
      <w:r>
        <w:t xml:space="preserve"> by Final Tone-Raising</w:t>
      </w:r>
      <w:r w:rsidR="00C30A26">
        <w:t xml:space="preserve">: </w:t>
      </w:r>
      <w:r w:rsidR="00C30A26" w:rsidRPr="00C4690C">
        <w:rPr>
          <w:rFonts w:ascii="Doulos SIL" w:hAnsi="Doulos SIL"/>
          <w:i/>
          <w:color w:val="0000FF"/>
        </w:rPr>
        <w:t>dɛ̀bɛ̀-ē-nàtàwⁿ</w:t>
      </w:r>
      <w:r w:rsidR="00C30A26">
        <w:t xml:space="preserve"> ‘44’. An L</w:t>
      </w:r>
      <w:r w:rsidR="00C30A26">
        <w:noBreakHyphen/>
        <w:t xml:space="preserve">toned noun </w:t>
      </w:r>
      <w:r>
        <w:t xml:space="preserve">likewise </w:t>
      </w:r>
      <w:r w:rsidR="00C30A26">
        <w:t xml:space="preserve">raises its final syllable to M before </w:t>
      </w:r>
      <w:r w:rsidR="00C30A26" w:rsidRPr="00C4690C">
        <w:rPr>
          <w:rFonts w:ascii="Doulos SIL" w:hAnsi="Doulos SIL"/>
          <w:i/>
          <w:color w:val="0000FF"/>
        </w:rPr>
        <w:t>dɛ̀bɛ̀</w:t>
      </w:r>
      <w:r w:rsidR="00C30A26">
        <w:t xml:space="preserve">, as in </w:t>
      </w:r>
      <w:r w:rsidR="00C30A26" w:rsidRPr="00C4690C">
        <w:rPr>
          <w:rFonts w:ascii="Doulos SIL" w:hAnsi="Doulos SIL"/>
          <w:i/>
          <w:color w:val="0000FF"/>
        </w:rPr>
        <w:t>sɔ̀gɔ̄ dɛ̀bɛ̀</w:t>
      </w:r>
      <w:r w:rsidR="00C30A26">
        <w:t xml:space="preserve"> ’40 sheep’.</w:t>
      </w:r>
    </w:p>
    <w:p w14:paraId="25BB0F26" w14:textId="77777777" w:rsidR="00C30A26" w:rsidRPr="0036744E" w:rsidRDefault="00C30A26" w:rsidP="00C30A26"/>
    <w:p w14:paraId="1440E8C5" w14:textId="62AF5A47" w:rsidR="00C30A26" w:rsidRPr="0036744E" w:rsidRDefault="00C30A26" w:rsidP="00C30A26">
      <w:pPr>
        <w:tabs>
          <w:tab w:val="left" w:pos="720"/>
          <w:tab w:val="left" w:pos="1890"/>
          <w:tab w:val="left" w:pos="2250"/>
          <w:tab w:val="left" w:pos="3330"/>
          <w:tab w:val="left" w:pos="4680"/>
        </w:tabs>
        <w:rPr>
          <w:szCs w:val="22"/>
        </w:rPr>
      </w:pPr>
      <w:r w:rsidRPr="0036744E">
        <w:rPr>
          <w:szCs w:val="22"/>
        </w:rPr>
        <w:t>(xx2)</w:t>
      </w:r>
      <w:r w:rsidRPr="0036744E">
        <w:rPr>
          <w:szCs w:val="22"/>
        </w:rPr>
        <w:tab/>
        <w:t>‘11’</w:t>
      </w:r>
      <w:r w:rsidRPr="0036744E">
        <w:rPr>
          <w:szCs w:val="22"/>
        </w:rPr>
        <w:tab/>
      </w:r>
      <w:r w:rsidRPr="00C4690C">
        <w:rPr>
          <w:rFonts w:ascii="Doulos SIL" w:hAnsi="Doulos SIL"/>
          <w:i/>
          <w:color w:val="0000FF"/>
        </w:rPr>
        <w:t>tēmbè-è-</w:t>
      </w:r>
      <w:r w:rsidR="004C4BA1">
        <w:rPr>
          <w:rFonts w:ascii="Doulos SIL" w:hAnsi="Doulos SIL"/>
          <w:i/>
          <w:color w:val="0000FF"/>
        </w:rPr>
        <w:t>kēẁⁿ</w:t>
      </w:r>
      <w:r w:rsidRPr="0036744E">
        <w:tab/>
      </w:r>
    </w:p>
    <w:p w14:paraId="192E7761" w14:textId="0843D58B" w:rsidR="00C30A26" w:rsidRPr="0036744E" w:rsidRDefault="00C30A26" w:rsidP="00C30A26">
      <w:pPr>
        <w:tabs>
          <w:tab w:val="left" w:pos="720"/>
          <w:tab w:val="left" w:pos="1890"/>
          <w:tab w:val="left" w:pos="3330"/>
          <w:tab w:val="left" w:pos="4680"/>
        </w:tabs>
        <w:rPr>
          <w:szCs w:val="22"/>
        </w:rPr>
      </w:pPr>
      <w:r w:rsidRPr="0036744E">
        <w:rPr>
          <w:szCs w:val="22"/>
        </w:rPr>
        <w:tab/>
        <w:t>‘21’</w:t>
      </w:r>
      <w:r w:rsidRPr="0036744E">
        <w:rPr>
          <w:szCs w:val="22"/>
        </w:rPr>
        <w:tab/>
      </w:r>
      <w:r w:rsidRPr="00C4690C">
        <w:rPr>
          <w:rFonts w:ascii="Doulos SIL" w:hAnsi="Doulos SIL"/>
          <w:i/>
          <w:color w:val="0000FF"/>
        </w:rPr>
        <w:t>tāⁿ-pēndè-è-</w:t>
      </w:r>
      <w:r w:rsidR="004C4BA1">
        <w:rPr>
          <w:rFonts w:ascii="Doulos SIL" w:hAnsi="Doulos SIL"/>
          <w:i/>
          <w:color w:val="0000FF"/>
        </w:rPr>
        <w:t>kēẁⁿ</w:t>
      </w:r>
      <w:r w:rsidRPr="0036744E">
        <w:tab/>
      </w:r>
    </w:p>
    <w:p w14:paraId="26A6855A" w14:textId="6B5AFC3B" w:rsidR="00C30A26" w:rsidRPr="0036744E" w:rsidRDefault="00C30A26" w:rsidP="00C30A26">
      <w:pPr>
        <w:tabs>
          <w:tab w:val="left" w:pos="720"/>
          <w:tab w:val="left" w:pos="1890"/>
          <w:tab w:val="left" w:pos="3330"/>
          <w:tab w:val="left" w:pos="4680"/>
        </w:tabs>
        <w:rPr>
          <w:szCs w:val="22"/>
        </w:rPr>
      </w:pPr>
      <w:r w:rsidRPr="0036744E">
        <w:rPr>
          <w:szCs w:val="22"/>
        </w:rPr>
        <w:tab/>
        <w:t>‘31’</w:t>
      </w:r>
      <w:r w:rsidRPr="0036744E">
        <w:rPr>
          <w:szCs w:val="22"/>
        </w:rPr>
        <w:tab/>
      </w:r>
      <w:r w:rsidRPr="00C4690C">
        <w:rPr>
          <w:rFonts w:ascii="Doulos SIL" w:hAnsi="Doulos SIL"/>
          <w:i/>
          <w:color w:val="0000FF"/>
        </w:rPr>
        <w:t>tāⁿ-sīgè-è-</w:t>
      </w:r>
      <w:r w:rsidR="004C4BA1">
        <w:rPr>
          <w:rFonts w:ascii="Doulos SIL" w:hAnsi="Doulos SIL"/>
          <w:i/>
          <w:color w:val="0000FF"/>
        </w:rPr>
        <w:t>kēẁⁿ</w:t>
      </w:r>
    </w:p>
    <w:p w14:paraId="5D56A19D" w14:textId="2AA27427" w:rsidR="00C30A26" w:rsidRPr="0036744E" w:rsidRDefault="00C30A26" w:rsidP="00C30A26">
      <w:pPr>
        <w:tabs>
          <w:tab w:val="left" w:pos="720"/>
          <w:tab w:val="left" w:pos="1890"/>
          <w:tab w:val="left" w:pos="3330"/>
          <w:tab w:val="left" w:pos="4680"/>
        </w:tabs>
        <w:rPr>
          <w:szCs w:val="22"/>
        </w:rPr>
      </w:pPr>
      <w:r w:rsidRPr="0036744E">
        <w:rPr>
          <w:szCs w:val="22"/>
        </w:rPr>
        <w:tab/>
        <w:t>‘41’</w:t>
      </w:r>
      <w:r w:rsidRPr="0036744E">
        <w:rPr>
          <w:szCs w:val="22"/>
        </w:rPr>
        <w:tab/>
      </w:r>
      <w:r w:rsidRPr="00C4690C">
        <w:rPr>
          <w:rFonts w:ascii="Doulos SIL" w:hAnsi="Doulos SIL"/>
          <w:i/>
          <w:color w:val="0000FF"/>
        </w:rPr>
        <w:t>dɛ̀bɛ̀-e</w:t>
      </w:r>
      <w:r w:rsidR="00AB44D7">
        <w:rPr>
          <w:rFonts w:ascii="Doulos SIL" w:hAnsi="Doulos SIL"/>
          <w:i/>
          <w:color w:val="0000FF"/>
          <w:lang w:val="x-none"/>
        </w:rPr>
        <w:t>̀</w:t>
      </w:r>
      <w:r w:rsidRPr="00C4690C">
        <w:rPr>
          <w:rFonts w:ascii="Doulos SIL" w:hAnsi="Doulos SIL"/>
          <w:i/>
          <w:color w:val="0000FF"/>
        </w:rPr>
        <w:t>-</w:t>
      </w:r>
      <w:r w:rsidR="004C4BA1">
        <w:rPr>
          <w:rFonts w:ascii="Doulos SIL" w:hAnsi="Doulos SIL"/>
          <w:i/>
          <w:color w:val="0000FF"/>
        </w:rPr>
        <w:t>kēẁⁿ</w:t>
      </w:r>
      <w:r w:rsidRPr="0036744E">
        <w:tab/>
      </w:r>
    </w:p>
    <w:p w14:paraId="5F82EEA8" w14:textId="2A895284" w:rsidR="00C30A26" w:rsidRPr="0036744E" w:rsidRDefault="00C30A26" w:rsidP="00C30A26">
      <w:pPr>
        <w:tabs>
          <w:tab w:val="left" w:pos="720"/>
          <w:tab w:val="left" w:pos="1890"/>
          <w:tab w:val="left" w:pos="3330"/>
          <w:tab w:val="left" w:pos="4680"/>
        </w:tabs>
        <w:rPr>
          <w:szCs w:val="22"/>
        </w:rPr>
      </w:pPr>
      <w:r w:rsidRPr="0036744E">
        <w:rPr>
          <w:szCs w:val="22"/>
        </w:rPr>
        <w:tab/>
        <w:t>‘</w:t>
      </w:r>
      <w:r>
        <w:rPr>
          <w:szCs w:val="22"/>
        </w:rPr>
        <w:t>5</w:t>
      </w:r>
      <w:r w:rsidRPr="0036744E">
        <w:rPr>
          <w:szCs w:val="22"/>
        </w:rPr>
        <w:t>1’</w:t>
      </w:r>
      <w:r w:rsidRPr="0036744E">
        <w:rPr>
          <w:szCs w:val="22"/>
        </w:rPr>
        <w:tab/>
      </w:r>
      <w:r w:rsidRPr="00C4690C">
        <w:rPr>
          <w:rFonts w:ascii="Doulos SIL" w:hAnsi="Doulos SIL"/>
          <w:i/>
          <w:color w:val="0000FF"/>
        </w:rPr>
        <w:t>dɛ̀bɛ̀-è-cɛ̄ɛ̄mù-è-</w:t>
      </w:r>
      <w:r w:rsidR="004C4BA1">
        <w:rPr>
          <w:rFonts w:ascii="Doulos SIL" w:hAnsi="Doulos SIL"/>
          <w:i/>
          <w:color w:val="0000FF"/>
        </w:rPr>
        <w:t>kēẁⁿ</w:t>
      </w:r>
      <w:r w:rsidRPr="0036744E">
        <w:tab/>
      </w:r>
    </w:p>
    <w:p w14:paraId="3D0A8F14" w14:textId="3F9566F7" w:rsidR="00C30A26" w:rsidRPr="0036744E" w:rsidRDefault="00C30A26" w:rsidP="00C30A26">
      <w:pPr>
        <w:tabs>
          <w:tab w:val="left" w:pos="720"/>
          <w:tab w:val="left" w:pos="1890"/>
          <w:tab w:val="left" w:pos="3330"/>
          <w:tab w:val="left" w:pos="4680"/>
        </w:tabs>
        <w:rPr>
          <w:szCs w:val="22"/>
        </w:rPr>
      </w:pPr>
      <w:r w:rsidRPr="0036744E">
        <w:rPr>
          <w:szCs w:val="22"/>
        </w:rPr>
        <w:tab/>
        <w:t>‘</w:t>
      </w:r>
      <w:r>
        <w:rPr>
          <w:szCs w:val="22"/>
        </w:rPr>
        <w:t>6</w:t>
      </w:r>
      <w:r w:rsidRPr="0036744E">
        <w:rPr>
          <w:szCs w:val="22"/>
        </w:rPr>
        <w:t>1’</w:t>
      </w:r>
      <w:r w:rsidRPr="0036744E">
        <w:rPr>
          <w:szCs w:val="22"/>
        </w:rPr>
        <w:tab/>
      </w:r>
      <w:r w:rsidRPr="00C4690C">
        <w:rPr>
          <w:rFonts w:ascii="Doulos SIL" w:hAnsi="Doulos SIL"/>
          <w:i/>
          <w:color w:val="0000FF"/>
        </w:rPr>
        <w:t>tààlma</w:t>
      </w:r>
      <w:r w:rsidR="00AB44D7">
        <w:rPr>
          <w:rFonts w:ascii="Doulos SIL" w:hAnsi="Doulos SIL"/>
          <w:i/>
          <w:color w:val="0000FF"/>
          <w:lang w:val="x-none"/>
        </w:rPr>
        <w:t>̄</w:t>
      </w:r>
      <w:r w:rsidRPr="00C4690C">
        <w:rPr>
          <w:rFonts w:ascii="Doulos SIL" w:hAnsi="Doulos SIL"/>
          <w:i/>
          <w:color w:val="0000FF"/>
        </w:rPr>
        <w:t>-sìgè-ỳ-</w:t>
      </w:r>
      <w:r w:rsidR="004C4BA1">
        <w:rPr>
          <w:rFonts w:ascii="Doulos SIL" w:hAnsi="Doulos SIL"/>
          <w:i/>
          <w:color w:val="0000FF"/>
        </w:rPr>
        <w:t>kēẁⁿ</w:t>
      </w:r>
      <w:r w:rsidRPr="0036744E">
        <w:tab/>
      </w:r>
    </w:p>
    <w:p w14:paraId="591FC942" w14:textId="3791BBBA" w:rsidR="00C30A26" w:rsidRPr="0036744E" w:rsidRDefault="00C30A26" w:rsidP="00C30A26">
      <w:pPr>
        <w:tabs>
          <w:tab w:val="left" w:pos="720"/>
          <w:tab w:val="left" w:pos="1890"/>
          <w:tab w:val="left" w:pos="3330"/>
          <w:tab w:val="left" w:pos="4680"/>
        </w:tabs>
        <w:rPr>
          <w:szCs w:val="22"/>
        </w:rPr>
      </w:pPr>
      <w:r w:rsidRPr="0036744E">
        <w:rPr>
          <w:szCs w:val="22"/>
        </w:rPr>
        <w:tab/>
        <w:t>‘71’</w:t>
      </w:r>
      <w:r w:rsidRPr="0036744E">
        <w:rPr>
          <w:szCs w:val="22"/>
        </w:rPr>
        <w:tab/>
      </w:r>
      <w:r w:rsidRPr="00C4690C">
        <w:rPr>
          <w:rFonts w:ascii="Doulos SIL" w:hAnsi="Doulos SIL"/>
          <w:i/>
          <w:color w:val="0000FF"/>
        </w:rPr>
        <w:t>tààlma</w:t>
      </w:r>
      <w:r w:rsidR="00AB44D7">
        <w:rPr>
          <w:rFonts w:ascii="Doulos SIL" w:hAnsi="Doulos SIL"/>
          <w:i/>
          <w:color w:val="0000FF"/>
          <w:lang w:val="x-none"/>
        </w:rPr>
        <w:t>̄</w:t>
      </w:r>
      <w:r w:rsidRPr="00C4690C">
        <w:rPr>
          <w:rFonts w:ascii="Doulos SIL" w:hAnsi="Doulos SIL"/>
          <w:i/>
          <w:color w:val="0000FF"/>
        </w:rPr>
        <w:t>-sìgè-ỳ-cɛ̄ɛ̄mù-èy-</w:t>
      </w:r>
      <w:r w:rsidR="004C4BA1">
        <w:rPr>
          <w:rFonts w:ascii="Doulos SIL" w:hAnsi="Doulos SIL"/>
          <w:i/>
          <w:color w:val="0000FF"/>
        </w:rPr>
        <w:t>kēẁⁿ</w:t>
      </w:r>
      <w:r w:rsidRPr="0036744E">
        <w:tab/>
      </w:r>
    </w:p>
    <w:p w14:paraId="3378BE65" w14:textId="404627EC" w:rsidR="00C30A26" w:rsidRPr="0036744E" w:rsidRDefault="00C30A26" w:rsidP="00C30A26">
      <w:pPr>
        <w:tabs>
          <w:tab w:val="left" w:pos="720"/>
          <w:tab w:val="left" w:pos="1890"/>
          <w:tab w:val="left" w:pos="3330"/>
          <w:tab w:val="left" w:pos="4680"/>
        </w:tabs>
        <w:rPr>
          <w:szCs w:val="22"/>
        </w:rPr>
      </w:pPr>
      <w:r w:rsidRPr="0036744E">
        <w:rPr>
          <w:szCs w:val="22"/>
        </w:rPr>
        <w:tab/>
        <w:t>‘81’</w:t>
      </w:r>
      <w:r w:rsidRPr="0036744E">
        <w:rPr>
          <w:szCs w:val="22"/>
        </w:rPr>
        <w:tab/>
      </w:r>
      <w:r w:rsidRPr="00C4690C">
        <w:rPr>
          <w:rFonts w:ascii="Doulos SIL" w:hAnsi="Doulos SIL"/>
          <w:i/>
          <w:color w:val="0000FF"/>
        </w:rPr>
        <w:t>yōlō-è-</w:t>
      </w:r>
      <w:r w:rsidR="004C4BA1">
        <w:rPr>
          <w:rFonts w:ascii="Doulos SIL" w:hAnsi="Doulos SIL"/>
          <w:i/>
          <w:color w:val="0000FF"/>
        </w:rPr>
        <w:t>kēẁⁿ</w:t>
      </w:r>
      <w:r w:rsidRPr="0036744E">
        <w:tab/>
      </w:r>
    </w:p>
    <w:p w14:paraId="3A2D053B" w14:textId="7EDE7100" w:rsidR="00C30A26" w:rsidRPr="0036744E" w:rsidRDefault="00C30A26" w:rsidP="00C30A26">
      <w:pPr>
        <w:tabs>
          <w:tab w:val="left" w:pos="720"/>
          <w:tab w:val="left" w:pos="1890"/>
          <w:tab w:val="left" w:pos="3330"/>
          <w:tab w:val="left" w:pos="4680"/>
        </w:tabs>
        <w:rPr>
          <w:szCs w:val="22"/>
        </w:rPr>
      </w:pPr>
      <w:r w:rsidRPr="0036744E">
        <w:rPr>
          <w:szCs w:val="22"/>
        </w:rPr>
        <w:tab/>
        <w:t>‘91’</w:t>
      </w:r>
      <w:r w:rsidRPr="0036744E">
        <w:rPr>
          <w:szCs w:val="22"/>
        </w:rPr>
        <w:tab/>
      </w:r>
      <w:r w:rsidRPr="00C4690C">
        <w:rPr>
          <w:rFonts w:ascii="Doulos SIL" w:hAnsi="Doulos SIL" w:cs="Lucida Grande"/>
          <w:i/>
          <w:color w:val="0000FF"/>
        </w:rPr>
        <w:t>yōlè-è-cɛ̄ɛ̄m</w:t>
      </w:r>
      <w:r w:rsidRPr="00C4690C">
        <w:rPr>
          <w:rFonts w:ascii="Doulos SIL" w:hAnsi="Doulos SIL"/>
          <w:i/>
          <w:color w:val="0000FF"/>
        </w:rPr>
        <w:t>ù-è-</w:t>
      </w:r>
      <w:r w:rsidR="004C4BA1">
        <w:rPr>
          <w:rFonts w:ascii="Doulos SIL" w:hAnsi="Doulos SIL"/>
          <w:i/>
          <w:color w:val="0000FF"/>
        </w:rPr>
        <w:t>kēẁⁿ</w:t>
      </w:r>
      <w:r w:rsidRPr="0036744E">
        <w:tab/>
      </w:r>
    </w:p>
    <w:p w14:paraId="6C2E686C" w14:textId="5149D5E2" w:rsidR="00C30A26" w:rsidRDefault="00C30A26" w:rsidP="00C30A26"/>
    <w:p w14:paraId="189F2502" w14:textId="73EBEC1F" w:rsidR="00A306EF" w:rsidRDefault="00A305EF" w:rsidP="00C30A26">
      <w:pPr>
        <w:rPr>
          <w:lang w:val="x-none"/>
        </w:rPr>
      </w:pPr>
      <w:r>
        <w:rPr>
          <w:lang w:val="x-none"/>
        </w:rPr>
        <w:t>the o</w:t>
      </w:r>
      <w:r w:rsidR="004C4BA1">
        <w:rPr>
          <w:lang w:val="x-none"/>
        </w:rPr>
        <w:t xml:space="preserve">therwise M-toned </w:t>
      </w:r>
      <w:r w:rsidR="00A306EF">
        <w:rPr>
          <w:lang w:val="x-none"/>
        </w:rPr>
        <w:t>digits</w:t>
      </w:r>
      <w:r w:rsidR="00AB44D7">
        <w:rPr>
          <w:lang w:val="x-none"/>
        </w:rPr>
        <w:t xml:space="preserve"> ‘2’ and ‘8’</w:t>
      </w:r>
      <w:r w:rsidR="004C4BA1">
        <w:rPr>
          <w:lang w:val="x-none"/>
        </w:rPr>
        <w:t xml:space="preserve"> rise to H-toned</w:t>
      </w:r>
      <w:r w:rsidR="00A306EF">
        <w:rPr>
          <w:lang w:val="x-none"/>
        </w:rPr>
        <w:t xml:space="preserve"> in such combinations</w:t>
      </w:r>
      <w:r w:rsidR="004C4BA1">
        <w:rPr>
          <w:lang w:val="x-none"/>
        </w:rPr>
        <w:t>. The full set of digit terms in their form following decimal numerals is</w:t>
      </w:r>
      <w:r w:rsidR="00A306EF">
        <w:rPr>
          <w:lang w:val="x-none"/>
        </w:rPr>
        <w:t xml:space="preserve"> (xx3). </w:t>
      </w:r>
    </w:p>
    <w:p w14:paraId="0E2B7A5F" w14:textId="35024FDA" w:rsidR="00A306EF" w:rsidRDefault="00A306EF" w:rsidP="00C30A26"/>
    <w:p w14:paraId="34BE20A8" w14:textId="22FC401B" w:rsidR="00A306EF" w:rsidRDefault="00A306EF" w:rsidP="00A306EF">
      <w:pPr>
        <w:tabs>
          <w:tab w:val="left" w:pos="720"/>
          <w:tab w:val="left" w:pos="1080"/>
          <w:tab w:val="left" w:pos="2160"/>
          <w:tab w:val="left" w:pos="3600"/>
        </w:tabs>
      </w:pPr>
      <w:r>
        <w:t>(xx3)</w:t>
      </w:r>
      <w:r>
        <w:tab/>
      </w:r>
      <w:r>
        <w:tab/>
        <w:t>numeral</w:t>
      </w:r>
      <w:r>
        <w:tab/>
        <w:t>postnominal</w:t>
      </w:r>
      <w:r>
        <w:tab/>
        <w:t>after decimal</w:t>
      </w:r>
    </w:p>
    <w:p w14:paraId="423416F6" w14:textId="6361BC53" w:rsidR="00A306EF" w:rsidRDefault="00A306EF" w:rsidP="00A306EF">
      <w:pPr>
        <w:tabs>
          <w:tab w:val="left" w:pos="720"/>
          <w:tab w:val="left" w:pos="1080"/>
          <w:tab w:val="left" w:pos="2160"/>
          <w:tab w:val="left" w:pos="3600"/>
        </w:tabs>
      </w:pPr>
    </w:p>
    <w:p w14:paraId="378297A4" w14:textId="36D64637" w:rsidR="00A306EF" w:rsidRPr="00286153" w:rsidRDefault="00A306EF" w:rsidP="00A306EF">
      <w:pPr>
        <w:tabs>
          <w:tab w:val="left" w:pos="720"/>
          <w:tab w:val="left" w:pos="1080"/>
          <w:tab w:val="left" w:pos="2160"/>
          <w:tab w:val="left" w:pos="3600"/>
        </w:tabs>
        <w:rPr>
          <w:rFonts w:ascii="Doulos SIL" w:hAnsi="Doulos SIL" w:cs="Doulos SIL"/>
          <w:i/>
          <w:color w:val="0000FF"/>
          <w:lang w:val="x-none"/>
        </w:rPr>
      </w:pPr>
      <w:r>
        <w:tab/>
      </w:r>
      <w:r>
        <w:tab/>
        <w:t>‘1’</w:t>
      </w:r>
      <w:r>
        <w:tab/>
      </w:r>
      <w:r w:rsidRPr="00286153">
        <w:rPr>
          <w:rFonts w:ascii="Doulos SIL" w:hAnsi="Doulos SIL" w:cs="Doulos SIL"/>
          <w:i/>
          <w:color w:val="0000FF"/>
        </w:rPr>
        <w:t>ke</w:t>
      </w:r>
      <w:r w:rsidRPr="00286153">
        <w:rPr>
          <w:rFonts w:ascii="Doulos SIL" w:hAnsi="Doulos SIL" w:cs="Doulos SIL"/>
          <w:i/>
          <w:color w:val="0000FF"/>
          <w:lang w:val="x-none"/>
        </w:rPr>
        <w:t>̄ẁⁿ</w:t>
      </w:r>
      <w:r w:rsidRPr="00286153">
        <w:rPr>
          <w:rFonts w:ascii="Doulos SIL" w:hAnsi="Doulos SIL" w:cs="Doulos SIL"/>
          <w:i/>
          <w:color w:val="0000FF"/>
          <w:lang w:val="x-none"/>
        </w:rPr>
        <w:tab/>
        <w:t>-ke</w:t>
      </w:r>
      <w:r w:rsidR="004C4BA1" w:rsidRPr="00286153">
        <w:rPr>
          <w:rFonts w:ascii="Doulos SIL" w:hAnsi="Doulos SIL" w:cs="Doulos SIL"/>
          <w:i/>
          <w:color w:val="0000FF"/>
          <w:lang w:val="x-none"/>
        </w:rPr>
        <w:t>̄</w:t>
      </w:r>
      <w:r w:rsidRPr="00286153">
        <w:rPr>
          <w:rFonts w:ascii="Doulos SIL" w:hAnsi="Doulos SIL" w:cs="Doulos SIL"/>
          <w:i/>
          <w:color w:val="0000FF"/>
          <w:lang w:val="x-none"/>
        </w:rPr>
        <w:t>w</w:t>
      </w:r>
      <w:r w:rsidR="004C4BA1" w:rsidRPr="00286153">
        <w:rPr>
          <w:rFonts w:ascii="Doulos SIL" w:hAnsi="Doulos SIL" w:cs="Doulos SIL"/>
          <w:i/>
          <w:color w:val="0000FF"/>
          <w:lang w:val="x-none"/>
        </w:rPr>
        <w:t>̀</w:t>
      </w:r>
      <w:r w:rsidRPr="00286153">
        <w:rPr>
          <w:rFonts w:ascii="Doulos SIL" w:hAnsi="Doulos SIL" w:cs="Doulos SIL"/>
          <w:i/>
          <w:color w:val="0000FF"/>
          <w:lang w:val="x-none"/>
        </w:rPr>
        <w:t>ⁿ</w:t>
      </w:r>
    </w:p>
    <w:p w14:paraId="1236BD9B" w14:textId="51F9D94F" w:rsidR="00A306EF" w:rsidRDefault="00A306EF" w:rsidP="00A306EF">
      <w:pPr>
        <w:tabs>
          <w:tab w:val="left" w:pos="720"/>
          <w:tab w:val="left" w:pos="1080"/>
          <w:tab w:val="left" w:pos="2160"/>
          <w:tab w:val="left" w:pos="3600"/>
        </w:tabs>
        <w:rPr>
          <w:lang w:val="x-none"/>
        </w:rPr>
      </w:pPr>
      <w:r>
        <w:tab/>
      </w:r>
      <w:r>
        <w:tab/>
        <w:t>‘2’</w:t>
      </w:r>
      <w:r>
        <w:tab/>
      </w:r>
      <w:r w:rsidRPr="00286153">
        <w:rPr>
          <w:rFonts w:ascii="Doulos SIL" w:hAnsi="Doulos SIL" w:cs="Doulos SIL"/>
          <w:i/>
          <w:color w:val="0000FF"/>
        </w:rPr>
        <w:t>pe</w:t>
      </w:r>
      <w:r w:rsidRPr="00286153">
        <w:rPr>
          <w:rFonts w:ascii="Doulos SIL" w:hAnsi="Doulos SIL" w:cs="Doulos SIL"/>
          <w:i/>
          <w:color w:val="0000FF"/>
          <w:lang w:val="x-none"/>
        </w:rPr>
        <w:t>̄</w:t>
      </w:r>
      <w:r w:rsidR="007E11BB" w:rsidRPr="00286153">
        <w:rPr>
          <w:rFonts w:ascii="Doulos SIL" w:hAnsi="Doulos SIL" w:cs="Doulos SIL"/>
          <w:i/>
          <w:color w:val="0000FF"/>
          <w:lang w:val="x-none"/>
        </w:rPr>
        <w:t>ndē</w:t>
      </w:r>
      <w:r w:rsidR="007E11BB" w:rsidRPr="00286153">
        <w:rPr>
          <w:rFonts w:ascii="Doulos SIL" w:hAnsi="Doulos SIL" w:cs="Doulos SIL"/>
          <w:i/>
          <w:color w:val="0000FF"/>
          <w:lang w:val="x-none"/>
        </w:rPr>
        <w:tab/>
        <w:t>-péndē</w:t>
      </w:r>
    </w:p>
    <w:p w14:paraId="79129D10" w14:textId="3D16A07A" w:rsidR="007E11BB" w:rsidRDefault="007E11BB" w:rsidP="00A306EF">
      <w:pPr>
        <w:tabs>
          <w:tab w:val="left" w:pos="720"/>
          <w:tab w:val="left" w:pos="1080"/>
          <w:tab w:val="left" w:pos="2160"/>
          <w:tab w:val="left" w:pos="3600"/>
        </w:tabs>
        <w:rPr>
          <w:lang w:val="x-none"/>
        </w:rPr>
      </w:pPr>
      <w:r>
        <w:tab/>
      </w:r>
      <w:r>
        <w:tab/>
        <w:t>‘3’</w:t>
      </w:r>
      <w:r>
        <w:tab/>
      </w:r>
      <w:r w:rsidRPr="00286153">
        <w:rPr>
          <w:rFonts w:ascii="Doulos SIL" w:hAnsi="Doulos SIL" w:cs="Doulos SIL"/>
          <w:i/>
          <w:color w:val="0000FF"/>
        </w:rPr>
        <w:t>si</w:t>
      </w:r>
      <w:r w:rsidRPr="00286153">
        <w:rPr>
          <w:rFonts w:ascii="Doulos SIL" w:hAnsi="Doulos SIL" w:cs="Doulos SIL"/>
          <w:i/>
          <w:color w:val="0000FF"/>
          <w:lang w:val="x-none"/>
        </w:rPr>
        <w:t>̀gèwⁿ</w:t>
      </w:r>
      <w:r w:rsidRPr="00286153">
        <w:rPr>
          <w:rFonts w:ascii="Doulos SIL" w:hAnsi="Doulos SIL" w:cs="Doulos SIL"/>
          <w:i/>
          <w:color w:val="0000FF"/>
          <w:lang w:val="x-none"/>
        </w:rPr>
        <w:tab/>
        <w:t>-sìgèwⁿ</w:t>
      </w:r>
    </w:p>
    <w:p w14:paraId="28173520" w14:textId="17536F7F" w:rsidR="007E11BB" w:rsidRDefault="007E11BB" w:rsidP="00A306EF">
      <w:pPr>
        <w:tabs>
          <w:tab w:val="left" w:pos="720"/>
          <w:tab w:val="left" w:pos="1080"/>
          <w:tab w:val="left" w:pos="2160"/>
          <w:tab w:val="left" w:pos="3600"/>
        </w:tabs>
        <w:rPr>
          <w:lang w:val="x-none"/>
        </w:rPr>
      </w:pPr>
      <w:r>
        <w:tab/>
      </w:r>
      <w:r>
        <w:tab/>
        <w:t>‘4’</w:t>
      </w:r>
      <w:r>
        <w:tab/>
      </w:r>
      <w:r w:rsidRPr="00286153">
        <w:rPr>
          <w:rFonts w:ascii="Doulos SIL" w:hAnsi="Doulos SIL" w:cs="Doulos SIL"/>
          <w:i/>
          <w:color w:val="0000FF"/>
        </w:rPr>
        <w:t>na</w:t>
      </w:r>
      <w:r w:rsidRPr="00286153">
        <w:rPr>
          <w:rFonts w:ascii="Doulos SIL" w:hAnsi="Doulos SIL" w:cs="Doulos SIL"/>
          <w:i/>
          <w:color w:val="0000FF"/>
          <w:lang w:val="x-none"/>
        </w:rPr>
        <w:t>̀ràwⁿ</w:t>
      </w:r>
      <w:r w:rsidRPr="00286153">
        <w:rPr>
          <w:rFonts w:ascii="Doulos SIL" w:hAnsi="Doulos SIL" w:cs="Doulos SIL"/>
          <w:i/>
          <w:color w:val="0000FF"/>
          <w:lang w:val="x-none"/>
        </w:rPr>
        <w:tab/>
        <w:t>-nàràwⁿ</w:t>
      </w:r>
    </w:p>
    <w:p w14:paraId="76E91581" w14:textId="5E6062A4" w:rsidR="007E11BB" w:rsidRDefault="007E11BB" w:rsidP="00A306EF">
      <w:pPr>
        <w:tabs>
          <w:tab w:val="left" w:pos="720"/>
          <w:tab w:val="left" w:pos="1080"/>
          <w:tab w:val="left" w:pos="2160"/>
          <w:tab w:val="left" w:pos="3600"/>
        </w:tabs>
        <w:rPr>
          <w:lang w:val="x-none"/>
        </w:rPr>
      </w:pPr>
      <w:r>
        <w:tab/>
      </w:r>
      <w:r>
        <w:tab/>
        <w:t>‘5’</w:t>
      </w:r>
      <w:r>
        <w:tab/>
      </w:r>
      <w:r w:rsidRPr="00286153">
        <w:rPr>
          <w:rFonts w:ascii="Doulos SIL" w:hAnsi="Doulos SIL" w:cs="Doulos SIL"/>
          <w:i/>
          <w:color w:val="0000FF"/>
        </w:rPr>
        <w:t>k</w:t>
      </w:r>
      <w:r w:rsidRPr="00286153">
        <w:rPr>
          <w:rFonts w:ascii="Doulos SIL" w:hAnsi="Doulos SIL" w:cs="Doulos SIL"/>
          <w:i/>
          <w:color w:val="0000FF"/>
          <w:lang w:val="x-none"/>
        </w:rPr>
        <w:t>ɔ̀ɔ̀gɔ̀wⁿ</w:t>
      </w:r>
      <w:r w:rsidRPr="00286153">
        <w:rPr>
          <w:rFonts w:ascii="Doulos SIL" w:hAnsi="Doulos SIL" w:cs="Doulos SIL"/>
          <w:i/>
          <w:color w:val="0000FF"/>
          <w:lang w:val="x-none"/>
        </w:rPr>
        <w:tab/>
        <w:t>-kɔ̀ɔ̀gɔ̀wⁿ</w:t>
      </w:r>
    </w:p>
    <w:p w14:paraId="32B51D86" w14:textId="326E73E7" w:rsidR="007E11BB" w:rsidRDefault="007E11BB" w:rsidP="00A306EF">
      <w:pPr>
        <w:tabs>
          <w:tab w:val="left" w:pos="720"/>
          <w:tab w:val="left" w:pos="1080"/>
          <w:tab w:val="left" w:pos="2160"/>
          <w:tab w:val="left" w:pos="3600"/>
        </w:tabs>
        <w:rPr>
          <w:lang w:val="x-none"/>
        </w:rPr>
      </w:pPr>
      <w:r>
        <w:tab/>
      </w:r>
      <w:r>
        <w:tab/>
        <w:t>‘6’</w:t>
      </w:r>
      <w:r>
        <w:tab/>
      </w:r>
      <w:r w:rsidRPr="00286153">
        <w:rPr>
          <w:rFonts w:ascii="Doulos SIL" w:hAnsi="Doulos SIL" w:cs="Doulos SIL"/>
          <w:i/>
          <w:color w:val="0000FF"/>
        </w:rPr>
        <w:t>tu</w:t>
      </w:r>
      <w:r w:rsidRPr="00286153">
        <w:rPr>
          <w:rFonts w:ascii="Doulos SIL" w:hAnsi="Doulos SIL" w:cs="Doulos SIL"/>
          <w:i/>
          <w:color w:val="0000FF"/>
          <w:lang w:val="x-none"/>
        </w:rPr>
        <w:t>̀ùmì</w:t>
      </w:r>
      <w:r w:rsidRPr="00286153">
        <w:rPr>
          <w:rFonts w:ascii="Doulos SIL" w:hAnsi="Doulos SIL" w:cs="Doulos SIL"/>
          <w:i/>
          <w:color w:val="0000FF"/>
          <w:lang w:val="x-none"/>
        </w:rPr>
        <w:tab/>
        <w:t>-tùùmì</w:t>
      </w:r>
    </w:p>
    <w:p w14:paraId="5261462D" w14:textId="7621A7F7" w:rsidR="007E11BB" w:rsidRDefault="007E11BB" w:rsidP="00A306EF">
      <w:pPr>
        <w:tabs>
          <w:tab w:val="left" w:pos="720"/>
          <w:tab w:val="left" w:pos="1080"/>
          <w:tab w:val="left" w:pos="2160"/>
          <w:tab w:val="left" w:pos="3600"/>
        </w:tabs>
        <w:rPr>
          <w:lang w:val="x-none"/>
        </w:rPr>
      </w:pPr>
      <w:r>
        <w:tab/>
      </w:r>
      <w:r>
        <w:tab/>
        <w:t>‘7’</w:t>
      </w:r>
      <w:r>
        <w:tab/>
      </w:r>
      <w:r w:rsidRPr="00286153">
        <w:rPr>
          <w:rFonts w:ascii="Doulos SIL" w:hAnsi="Doulos SIL" w:cs="Doulos SIL"/>
          <w:i/>
          <w:color w:val="0000FF"/>
        </w:rPr>
        <w:t>yi</w:t>
      </w:r>
      <w:r w:rsidR="00AB44D7" w:rsidRPr="00286153">
        <w:rPr>
          <w:rFonts w:ascii="Doulos SIL" w:hAnsi="Doulos SIL" w:cs="Doulos SIL"/>
          <w:i/>
          <w:color w:val="0000FF"/>
          <w:lang w:val="x-none"/>
        </w:rPr>
        <w:t>̄</w:t>
      </w:r>
      <w:r w:rsidRPr="00286153">
        <w:rPr>
          <w:rFonts w:ascii="Doulos SIL" w:hAnsi="Doulos SIL" w:cs="Doulos SIL"/>
          <w:i/>
          <w:color w:val="0000FF"/>
          <w:lang w:val="x-none"/>
        </w:rPr>
        <w:t>yènì</w:t>
      </w:r>
      <w:r w:rsidRPr="00286153">
        <w:rPr>
          <w:rFonts w:ascii="Doulos SIL" w:hAnsi="Doulos SIL" w:cs="Doulos SIL"/>
          <w:i/>
          <w:color w:val="0000FF"/>
        </w:rPr>
        <w:tab/>
        <w:t>-yi</w:t>
      </w:r>
      <w:r w:rsidRPr="00286153">
        <w:rPr>
          <w:rFonts w:ascii="Doulos SIL" w:hAnsi="Doulos SIL" w:cs="Doulos SIL"/>
          <w:i/>
          <w:color w:val="0000FF"/>
          <w:lang w:val="x-none"/>
        </w:rPr>
        <w:t>̄yènì</w:t>
      </w:r>
    </w:p>
    <w:p w14:paraId="751DCFD8" w14:textId="6772F083" w:rsidR="007E11BB" w:rsidRPr="00286153" w:rsidRDefault="007E11BB" w:rsidP="00A306EF">
      <w:pPr>
        <w:tabs>
          <w:tab w:val="left" w:pos="720"/>
          <w:tab w:val="left" w:pos="1080"/>
          <w:tab w:val="left" w:pos="2160"/>
          <w:tab w:val="left" w:pos="3600"/>
        </w:tabs>
        <w:rPr>
          <w:rFonts w:ascii="Doulos SIL" w:hAnsi="Doulos SIL" w:cs="Doulos SIL"/>
          <w:i/>
          <w:color w:val="0000FF"/>
          <w:lang w:val="x-none"/>
        </w:rPr>
      </w:pPr>
      <w:r>
        <w:tab/>
      </w:r>
      <w:r>
        <w:tab/>
        <w:t>‘8’</w:t>
      </w:r>
      <w:r>
        <w:tab/>
      </w:r>
      <w:r w:rsidRPr="00286153">
        <w:rPr>
          <w:rFonts w:ascii="Doulos SIL" w:hAnsi="Doulos SIL" w:cs="Doulos SIL"/>
          <w:i/>
          <w:color w:val="0000FF"/>
        </w:rPr>
        <w:t>se</w:t>
      </w:r>
      <w:r w:rsidRPr="00286153">
        <w:rPr>
          <w:rFonts w:ascii="Doulos SIL" w:hAnsi="Doulos SIL" w:cs="Doulos SIL"/>
          <w:i/>
          <w:color w:val="0000FF"/>
          <w:lang w:val="x-none"/>
        </w:rPr>
        <w:t>̄kī</w:t>
      </w:r>
      <w:r w:rsidRPr="00286153">
        <w:rPr>
          <w:rFonts w:ascii="Doulos SIL" w:hAnsi="Doulos SIL" w:cs="Doulos SIL"/>
          <w:i/>
          <w:color w:val="0000FF"/>
          <w:lang w:val="x-none"/>
        </w:rPr>
        <w:tab/>
        <w:t>-séki</w:t>
      </w:r>
      <w:r w:rsidR="00A305EF" w:rsidRPr="00286153">
        <w:rPr>
          <w:rFonts w:ascii="Doulos SIL" w:hAnsi="Doulos SIL" w:cs="Doulos SIL"/>
          <w:i/>
          <w:color w:val="0000FF"/>
          <w:lang w:val="x-none"/>
        </w:rPr>
        <w:t>̄</w:t>
      </w:r>
    </w:p>
    <w:p w14:paraId="41F31F49" w14:textId="2B7E1438" w:rsidR="007E11BB" w:rsidRPr="00286153" w:rsidRDefault="007E11BB" w:rsidP="00A306EF">
      <w:pPr>
        <w:tabs>
          <w:tab w:val="left" w:pos="720"/>
          <w:tab w:val="left" w:pos="1080"/>
          <w:tab w:val="left" w:pos="2160"/>
          <w:tab w:val="left" w:pos="3600"/>
        </w:tabs>
        <w:rPr>
          <w:rFonts w:ascii="Doulos SIL" w:hAnsi="Doulos SIL" w:cs="Doulos SIL"/>
          <w:i/>
          <w:color w:val="0000FF"/>
        </w:rPr>
      </w:pPr>
      <w:r w:rsidRPr="00286153">
        <w:tab/>
      </w:r>
      <w:r w:rsidRPr="00286153">
        <w:tab/>
        <w:t>‘9’</w:t>
      </w:r>
      <w:r w:rsidRPr="00286153">
        <w:tab/>
      </w:r>
      <w:r w:rsidRPr="00286153">
        <w:rPr>
          <w:rFonts w:ascii="Doulos SIL" w:hAnsi="Doulos SIL" w:cs="Doulos SIL"/>
          <w:i/>
          <w:color w:val="0000FF"/>
        </w:rPr>
        <w:t>ka</w:t>
      </w:r>
      <w:r w:rsidRPr="00286153">
        <w:rPr>
          <w:rFonts w:ascii="Doulos SIL" w:hAnsi="Doulos SIL" w:cs="Doulos SIL"/>
          <w:i/>
          <w:color w:val="0000FF"/>
          <w:lang w:val="x-none"/>
        </w:rPr>
        <w:t>̀pì</w:t>
      </w:r>
      <w:r w:rsidRPr="00286153">
        <w:rPr>
          <w:rFonts w:ascii="Doulos SIL" w:hAnsi="Doulos SIL" w:cs="Doulos SIL"/>
          <w:i/>
          <w:color w:val="0000FF"/>
          <w:lang w:val="x-none"/>
        </w:rPr>
        <w:tab/>
        <w:t>kàpì</w:t>
      </w:r>
    </w:p>
    <w:p w14:paraId="4B40A77E" w14:textId="77777777" w:rsidR="00A306EF" w:rsidRDefault="00A306EF" w:rsidP="00C30A26"/>
    <w:p w14:paraId="4B68D5B8" w14:textId="42529318" w:rsidR="00C30A26" w:rsidRDefault="00C30A26" w:rsidP="00C30A26">
      <w:r>
        <w:t>As with numerals ‘2’ through ‘9’, higher numerals</w:t>
      </w:r>
      <w:r w:rsidR="00A305EF">
        <w:t xml:space="preserve"> including a decimal term</w:t>
      </w:r>
      <w:r>
        <w:t xml:space="preserve"> do not interact tonally with preceding nouns except for </w:t>
      </w:r>
      <w:r w:rsidR="00D13439">
        <w:t xml:space="preserve">the </w:t>
      </w:r>
      <w:r>
        <w:t>low-level tone sandhi</w:t>
      </w:r>
      <w:r w:rsidR="00D13439">
        <w:t xml:space="preserve"> process</w:t>
      </w:r>
      <w:r>
        <w:t xml:space="preserve"> </w:t>
      </w:r>
      <w:r w:rsidR="00515782">
        <w:t>Final Tone-Raising</w:t>
      </w:r>
      <w:r w:rsidR="00D13439">
        <w:t>. This process applies to the combination of an</w:t>
      </w:r>
      <w:r>
        <w:t xml:space="preserve"> /L/</w:t>
      </w:r>
      <w:r w:rsidR="00D13439">
        <w:noBreakHyphen/>
      </w:r>
      <w:r>
        <w:t>toned noun and a numeral beginning with an L</w:t>
      </w:r>
      <w:r>
        <w:noBreakHyphen/>
        <w:t xml:space="preserve">tone like </w:t>
      </w:r>
      <w:r w:rsidRPr="00C4690C">
        <w:rPr>
          <w:rFonts w:ascii="Doulos SIL" w:hAnsi="Doulos SIL"/>
          <w:i/>
          <w:color w:val="0000FF"/>
        </w:rPr>
        <w:t>dɛ̀bɛ̀</w:t>
      </w:r>
      <w:r>
        <w:t xml:space="preserve"> ‘40’</w:t>
      </w:r>
      <w:r w:rsidR="00D13439">
        <w:t xml:space="preserve">, as in </w:t>
      </w:r>
      <w:r w:rsidRPr="00C4690C">
        <w:rPr>
          <w:rFonts w:ascii="Doulos SIL" w:hAnsi="Doulos SIL"/>
          <w:i/>
          <w:color w:val="0000FF"/>
        </w:rPr>
        <w:t>sìbō dɛ̀bɛ̀</w:t>
      </w:r>
      <w:r>
        <w:t xml:space="preserve"> ’40 snakes’. </w:t>
      </w:r>
    </w:p>
    <w:p w14:paraId="0FDBCFA2" w14:textId="77777777" w:rsidR="00C30A26" w:rsidRPr="000A1321" w:rsidRDefault="00C30A26" w:rsidP="00C30A26"/>
    <w:p w14:paraId="7EB940E1" w14:textId="77777777" w:rsidR="00C30A26" w:rsidRPr="000A1321" w:rsidRDefault="00C30A26" w:rsidP="00C30A26"/>
    <w:p w14:paraId="23FAFF6F" w14:textId="77777777" w:rsidR="00C30A26" w:rsidRPr="00221516" w:rsidRDefault="00C30A26" w:rsidP="00C30A26">
      <w:pPr>
        <w:pStyle w:val="Heading4"/>
      </w:pPr>
      <w:bookmarkStart w:id="626" w:name="_Toc508942726"/>
      <w:bookmarkStart w:id="627" w:name="_Toc508943326"/>
      <w:bookmarkStart w:id="628" w:name="_Toc36027261"/>
      <w:bookmarkStart w:id="629" w:name="_Toc36027413"/>
      <w:bookmarkStart w:id="630" w:name="_Toc36027623"/>
      <w:bookmarkStart w:id="631" w:name="_Toc78375627"/>
      <w:bookmarkStart w:id="632" w:name="_Toc79405732"/>
      <w:bookmarkStart w:id="633" w:name="_Toc115319"/>
      <w:r w:rsidRPr="00221516">
        <w:t xml:space="preserve">Large numerals (‘100’, ‘1000’, </w:t>
      </w:r>
      <w:r w:rsidRPr="00221516">
        <w:sym w:font="Symbol" w:char="F0BC"/>
      </w:r>
      <w:r w:rsidRPr="00221516">
        <w:t>) and their composites</w:t>
      </w:r>
      <w:bookmarkEnd w:id="626"/>
      <w:bookmarkEnd w:id="627"/>
      <w:bookmarkEnd w:id="628"/>
      <w:bookmarkEnd w:id="629"/>
      <w:bookmarkEnd w:id="630"/>
      <w:bookmarkEnd w:id="631"/>
      <w:bookmarkEnd w:id="632"/>
      <w:bookmarkEnd w:id="633"/>
    </w:p>
    <w:p w14:paraId="6F261D5D" w14:textId="77777777" w:rsidR="00C30A26" w:rsidRPr="0036744E" w:rsidRDefault="00C30A26" w:rsidP="00C30A26">
      <w:r w:rsidRPr="0036744E">
        <w:t xml:space="preserve">The stems in (xx1) are noun-like morphosyntactically. </w:t>
      </w:r>
    </w:p>
    <w:p w14:paraId="24416309" w14:textId="77777777" w:rsidR="00C30A26" w:rsidRPr="0036744E" w:rsidRDefault="00C30A26" w:rsidP="00C30A26"/>
    <w:p w14:paraId="7B81199F" w14:textId="77777777" w:rsidR="00C30A26" w:rsidRPr="00373DB9" w:rsidRDefault="00C30A26" w:rsidP="00C30A26">
      <w:pPr>
        <w:tabs>
          <w:tab w:val="left" w:pos="720"/>
          <w:tab w:val="left" w:pos="2880"/>
        </w:tabs>
        <w:rPr>
          <w:szCs w:val="22"/>
        </w:rPr>
      </w:pPr>
      <w:r>
        <w:t>(xx1)</w:t>
      </w:r>
      <w:r w:rsidRPr="00373DB9">
        <w:tab/>
      </w:r>
      <w:r w:rsidRPr="00C4690C">
        <w:rPr>
          <w:rFonts w:ascii="Doulos SIL" w:hAnsi="Doulos SIL"/>
          <w:i/>
          <w:color w:val="0000FF"/>
        </w:rPr>
        <w:t>tɛ̄ɛ̄mdɛ̄rɛ̀</w:t>
      </w:r>
      <w:r w:rsidRPr="00C4690C">
        <w:rPr>
          <w:rFonts w:ascii="Doulos SIL" w:hAnsi="Doulos SIL"/>
          <w:i/>
          <w:color w:val="0000FF"/>
        </w:rPr>
        <w:tab/>
      </w:r>
      <w:r w:rsidRPr="00373DB9">
        <w:rPr>
          <w:szCs w:val="22"/>
        </w:rPr>
        <w:t>hundred</w:t>
      </w:r>
    </w:p>
    <w:p w14:paraId="22C0E24C" w14:textId="77777777" w:rsidR="00C30A26" w:rsidRPr="00373DB9" w:rsidRDefault="00C30A26" w:rsidP="00C30A26">
      <w:pPr>
        <w:tabs>
          <w:tab w:val="left" w:pos="720"/>
          <w:tab w:val="left" w:pos="2880"/>
        </w:tabs>
        <w:rPr>
          <w:szCs w:val="22"/>
        </w:rPr>
      </w:pPr>
      <w:r w:rsidRPr="00373DB9">
        <w:tab/>
      </w:r>
      <w:r w:rsidRPr="00C4690C">
        <w:rPr>
          <w:rFonts w:ascii="Doulos SIL" w:hAnsi="Doulos SIL"/>
          <w:i/>
          <w:color w:val="0000FF"/>
        </w:rPr>
        <w:t>mùjù</w:t>
      </w:r>
      <w:r w:rsidRPr="00C4690C">
        <w:rPr>
          <w:rFonts w:ascii="Doulos SIL" w:hAnsi="Doulos SIL"/>
          <w:i/>
          <w:color w:val="0000FF"/>
        </w:rPr>
        <w:tab/>
      </w:r>
      <w:r w:rsidRPr="00373DB9">
        <w:rPr>
          <w:szCs w:val="22"/>
        </w:rPr>
        <w:t>thousand</w:t>
      </w:r>
    </w:p>
    <w:p w14:paraId="5CB64910" w14:textId="77777777" w:rsidR="00C30A26" w:rsidRPr="00373DB9" w:rsidRDefault="00C30A26" w:rsidP="00C30A26">
      <w:pPr>
        <w:tabs>
          <w:tab w:val="left" w:pos="720"/>
          <w:tab w:val="left" w:pos="2880"/>
        </w:tabs>
        <w:rPr>
          <w:szCs w:val="22"/>
        </w:rPr>
      </w:pPr>
      <w:r w:rsidRPr="00373DB9">
        <w:tab/>
      </w:r>
      <w:r w:rsidRPr="00C4690C">
        <w:rPr>
          <w:rFonts w:ascii="Doulos SIL" w:hAnsi="Doulos SIL"/>
          <w:i/>
          <w:color w:val="0000FF"/>
        </w:rPr>
        <w:t>mīlyōⁿ</w:t>
      </w:r>
      <w:r w:rsidRPr="00C4690C">
        <w:rPr>
          <w:rFonts w:ascii="Doulos SIL" w:hAnsi="Doulos SIL"/>
          <w:i/>
          <w:color w:val="0000FF"/>
        </w:rPr>
        <w:tab/>
      </w:r>
      <w:r w:rsidRPr="00373DB9">
        <w:rPr>
          <w:szCs w:val="22"/>
        </w:rPr>
        <w:t>million</w:t>
      </w:r>
    </w:p>
    <w:p w14:paraId="581DC147" w14:textId="77777777" w:rsidR="00C30A26" w:rsidRPr="00580AC3" w:rsidRDefault="00C30A26" w:rsidP="00C30A26"/>
    <w:p w14:paraId="088CB22A" w14:textId="5D4AB935" w:rsidR="00C30A26" w:rsidRDefault="00C30A26" w:rsidP="00C30A26">
      <w:r>
        <w:t xml:space="preserve">The numeral ‘1’ is not normally </w:t>
      </w:r>
      <w:r w:rsidR="00D13439">
        <w:t>present after</w:t>
      </w:r>
      <w:r>
        <w:t xml:space="preserve"> any of these: </w:t>
      </w:r>
      <w:r w:rsidRPr="00F465A3">
        <w:rPr>
          <w:rFonts w:ascii="Doulos SIL" w:hAnsi="Doulos SIL"/>
          <w:i/>
          <w:color w:val="0000FF"/>
        </w:rPr>
        <w:t>sɔ̀gɔ̀ tɛ̄ɛ̄mdɛ̄rɛ̀</w:t>
      </w:r>
      <w:r>
        <w:t xml:space="preserve"> ‘a hundred sheep’.</w:t>
      </w:r>
    </w:p>
    <w:p w14:paraId="189BA1EB" w14:textId="77FD0E82" w:rsidR="00C30A26" w:rsidRPr="00F465A3" w:rsidRDefault="00C30A26" w:rsidP="00C30A26">
      <w:r w:rsidRPr="00F465A3">
        <w:tab/>
        <w:t xml:space="preserve">In examples like </w:t>
      </w:r>
      <w:r w:rsidRPr="00F465A3">
        <w:rPr>
          <w:rFonts w:ascii="Doulos SIL" w:hAnsi="Doulos SIL"/>
          <w:i/>
          <w:color w:val="0000FF"/>
        </w:rPr>
        <w:t>sɔ̀gɔ̄ mùjù</w:t>
      </w:r>
      <w:r w:rsidRPr="00F465A3">
        <w:t xml:space="preserve"> ‘a thousand sheep’ (&lt; </w:t>
      </w:r>
      <w:r w:rsidRPr="00F465A3">
        <w:rPr>
          <w:rFonts w:ascii="Doulos SIL" w:hAnsi="Doulos SIL"/>
          <w:i/>
          <w:color w:val="0000FF"/>
        </w:rPr>
        <w:t>sɔ̀gɔ̀</w:t>
      </w:r>
      <w:r w:rsidRPr="00F465A3">
        <w:t>), the final syllable of the L</w:t>
      </w:r>
      <w:r w:rsidRPr="00F465A3">
        <w:noBreakHyphen/>
        <w:t>toned noun is raised</w:t>
      </w:r>
      <w:r w:rsidR="00D13439">
        <w:t xml:space="preserve"> by regular tone sandhi</w:t>
      </w:r>
      <w:r w:rsidRPr="00F465A3">
        <w:t xml:space="preserve"> to M before the L</w:t>
      </w:r>
      <w:r w:rsidRPr="00F465A3">
        <w:noBreakHyphen/>
        <w:t>toned numeral.</w:t>
      </w:r>
    </w:p>
    <w:p w14:paraId="259F71BD" w14:textId="77777777" w:rsidR="00C30A26" w:rsidRPr="00F465A3" w:rsidRDefault="00C30A26" w:rsidP="00C30A26">
      <w:r w:rsidRPr="00F465A3">
        <w:tab/>
        <w:t xml:space="preserve">In combinations with smaller numerals, the linear order is from higher to lower number. The uncontracted conjunction </w:t>
      </w:r>
      <w:r w:rsidRPr="00F465A3">
        <w:rPr>
          <w:rFonts w:ascii="Doulos SIL" w:hAnsi="Doulos SIL"/>
          <w:i/>
          <w:color w:val="0000FF"/>
        </w:rPr>
        <w:t>yèý</w:t>
      </w:r>
      <w:r w:rsidRPr="00F465A3">
        <w:t xml:space="preserve"> or even </w:t>
      </w:r>
      <w:r w:rsidRPr="00F465A3">
        <w:rPr>
          <w:rFonts w:ascii="Doulos SIL" w:hAnsi="Doulos SIL"/>
          <w:i/>
          <w:color w:val="0000FF"/>
        </w:rPr>
        <w:t>yèhínì</w:t>
      </w:r>
      <w:r w:rsidRPr="00F465A3">
        <w:t xml:space="preserve"> ‘and’ connects the two. </w:t>
      </w:r>
    </w:p>
    <w:p w14:paraId="70DB306E" w14:textId="77777777" w:rsidR="00C30A26" w:rsidRPr="00F465A3" w:rsidRDefault="00C30A26" w:rsidP="00C30A26"/>
    <w:p w14:paraId="23DDE4D3" w14:textId="77777777" w:rsidR="00C30A26" w:rsidRDefault="00C30A26" w:rsidP="00C30A26">
      <w:pPr>
        <w:tabs>
          <w:tab w:val="left" w:pos="720"/>
          <w:tab w:val="left" w:pos="1620"/>
          <w:tab w:val="left" w:pos="2880"/>
          <w:tab w:val="left" w:pos="3870"/>
          <w:tab w:val="left" w:pos="4950"/>
        </w:tabs>
      </w:pPr>
      <w:r w:rsidRPr="00F465A3">
        <w:t>(xx2)</w:t>
      </w:r>
      <w:r w:rsidRPr="00F465A3">
        <w:tab/>
      </w:r>
      <w:r w:rsidRPr="00F465A3">
        <w:rPr>
          <w:rFonts w:ascii="Doulos SIL" w:hAnsi="Doulos SIL"/>
          <w:i/>
          <w:color w:val="0000FF"/>
        </w:rPr>
        <w:t>sɔ̀gɔ̀</w:t>
      </w:r>
      <w:r w:rsidRPr="00F465A3">
        <w:rPr>
          <w:rFonts w:ascii="Doulos SIL" w:hAnsi="Doulos SIL"/>
          <w:i/>
          <w:color w:val="0000FF"/>
        </w:rPr>
        <w:tab/>
        <w:t>tɛ̄ɛ̄mdɛ̄rɛ̀</w:t>
      </w:r>
      <w:r w:rsidRPr="00F465A3">
        <w:rPr>
          <w:rFonts w:ascii="Doulos SIL" w:hAnsi="Doulos SIL"/>
          <w:i/>
          <w:color w:val="0000FF"/>
        </w:rPr>
        <w:tab/>
        <w:t>pēndē</w:t>
      </w:r>
      <w:r w:rsidRPr="00F465A3">
        <w:rPr>
          <w:rFonts w:ascii="Doulos SIL" w:hAnsi="Doulos SIL"/>
          <w:i/>
          <w:color w:val="0000FF"/>
        </w:rPr>
        <w:tab/>
        <w:t>yè-ý</w:t>
      </w:r>
      <w:r w:rsidRPr="00F465A3">
        <w:rPr>
          <w:rFonts w:ascii="Doulos SIL" w:hAnsi="Doulos SIL"/>
          <w:i/>
          <w:color w:val="0000FF"/>
        </w:rPr>
        <w:tab/>
        <w:t>yōlō</w:t>
      </w:r>
    </w:p>
    <w:p w14:paraId="12A025AE" w14:textId="77777777" w:rsidR="00C30A26" w:rsidRDefault="00C30A26" w:rsidP="00C30A26">
      <w:pPr>
        <w:tabs>
          <w:tab w:val="left" w:pos="720"/>
          <w:tab w:val="left" w:pos="1620"/>
          <w:tab w:val="left" w:pos="2880"/>
          <w:tab w:val="left" w:pos="3870"/>
          <w:tab w:val="left" w:pos="4950"/>
        </w:tabs>
      </w:pPr>
      <w:r>
        <w:tab/>
        <w:t>sheep</w:t>
      </w:r>
      <w:r>
        <w:tab/>
        <w:t>hundred</w:t>
      </w:r>
      <w:r>
        <w:tab/>
        <w:t>two</w:t>
      </w:r>
      <w:r>
        <w:tab/>
        <w:t>and</w:t>
      </w:r>
      <w:r>
        <w:tab/>
        <w:t>eighty</w:t>
      </w:r>
    </w:p>
    <w:p w14:paraId="24D25270" w14:textId="77777777" w:rsidR="00C30A26" w:rsidRDefault="00C30A26" w:rsidP="00C30A26">
      <w:pPr>
        <w:tabs>
          <w:tab w:val="left" w:pos="720"/>
        </w:tabs>
      </w:pPr>
      <w:r>
        <w:tab/>
        <w:t>‘Two hundred and eighty sheep’</w:t>
      </w:r>
    </w:p>
    <w:p w14:paraId="33B15E71" w14:textId="77777777" w:rsidR="00C30A26" w:rsidRPr="000A1321" w:rsidRDefault="00C30A26" w:rsidP="00C30A26"/>
    <w:p w14:paraId="3680E107" w14:textId="77777777" w:rsidR="00C30A26" w:rsidRPr="000A1321" w:rsidRDefault="00C30A26" w:rsidP="00C30A26"/>
    <w:p w14:paraId="0945AA6E" w14:textId="2DB89921" w:rsidR="00C30A26" w:rsidRDefault="00C30A26" w:rsidP="00C30A26">
      <w:pPr>
        <w:pStyle w:val="Heading4"/>
      </w:pPr>
      <w:bookmarkStart w:id="634" w:name="_Toc508942727"/>
      <w:bookmarkStart w:id="635" w:name="_Toc508943327"/>
      <w:bookmarkStart w:id="636" w:name="_Toc36027262"/>
      <w:bookmarkStart w:id="637" w:name="_Toc36027414"/>
      <w:bookmarkStart w:id="638" w:name="_Toc36027624"/>
      <w:bookmarkStart w:id="639" w:name="_Toc78375628"/>
      <w:bookmarkStart w:id="640" w:name="_Toc79405733"/>
      <w:bookmarkStart w:id="641" w:name="_Toc115320"/>
      <w:r>
        <w:lastRenderedPageBreak/>
        <w:t>Currency</w:t>
      </w:r>
      <w:bookmarkEnd w:id="634"/>
      <w:bookmarkEnd w:id="635"/>
      <w:bookmarkEnd w:id="636"/>
      <w:bookmarkEnd w:id="637"/>
      <w:bookmarkEnd w:id="638"/>
      <w:bookmarkEnd w:id="639"/>
      <w:bookmarkEnd w:id="640"/>
      <w:bookmarkEnd w:id="641"/>
    </w:p>
    <w:p w14:paraId="43670198" w14:textId="0E49E34F" w:rsidR="00A305EF" w:rsidRDefault="00F64D78" w:rsidP="00F64D78">
      <w:pPr>
        <w:rPr>
          <w:lang w:val="x-none"/>
        </w:rPr>
      </w:pPr>
      <w:r>
        <w:t>As in all languages of the zone, currency is calculated by means of a currency unit equivalent to five CFA francs</w:t>
      </w:r>
      <w:r>
        <w:rPr>
          <w:lang w:val="x-none"/>
        </w:rPr>
        <w:t xml:space="preserve">. Thus ‘one thousand FCFA’ is expressed as ‘two hundred (units)’. The unit is called </w:t>
      </w:r>
      <w:r w:rsidRPr="00286153">
        <w:rPr>
          <w:rFonts w:ascii="Doulos SIL" w:hAnsi="Doulos SIL" w:cs="Doulos SIL"/>
          <w:i/>
          <w:color w:val="0000FF"/>
          <w:lang w:val="x-none"/>
        </w:rPr>
        <w:t>da</w:t>
      </w:r>
      <w:r w:rsidR="00590A44" w:rsidRPr="00286153">
        <w:rPr>
          <w:rFonts w:ascii="Doulos SIL" w:hAnsi="Doulos SIL" w:cs="Doulos SIL"/>
          <w:i/>
          <w:color w:val="0000FF"/>
          <w:lang w:val="x-none"/>
        </w:rPr>
        <w:t>̄</w:t>
      </w:r>
      <w:r w:rsidRPr="00286153">
        <w:rPr>
          <w:rFonts w:ascii="Doulos SIL" w:hAnsi="Doulos SIL" w:cs="Doulos SIL"/>
          <w:i/>
          <w:color w:val="0000FF"/>
          <w:lang w:val="x-none"/>
        </w:rPr>
        <w:t>rì</w:t>
      </w:r>
      <w:r>
        <w:rPr>
          <w:lang w:val="x-none"/>
        </w:rPr>
        <w:t xml:space="preserve"> in Jenaama</w:t>
      </w:r>
      <w:r w:rsidR="00A305EF">
        <w:rPr>
          <w:lang w:val="x-none"/>
        </w:rPr>
        <w:t>.</w:t>
      </w:r>
      <w:r w:rsidR="00246FD3">
        <w:rPr>
          <w:lang w:val="x-none"/>
        </w:rPr>
        <w:t xml:space="preserve"> The smallest coin is for 5 FCFA.</w:t>
      </w:r>
    </w:p>
    <w:p w14:paraId="1DD74482" w14:textId="3A4F8F6D" w:rsidR="00F64D78" w:rsidRDefault="00A305EF" w:rsidP="00F64D78">
      <w:pPr>
        <w:rPr>
          <w:lang w:val="x-none"/>
        </w:rPr>
      </w:pPr>
      <w:r>
        <w:rPr>
          <w:lang w:val="x-none"/>
        </w:rPr>
        <w:tab/>
      </w:r>
      <w:r w:rsidR="00272213">
        <w:rPr>
          <w:lang w:val="x-none"/>
        </w:rPr>
        <w:t xml:space="preserve">Most actual occurrences of higher numerals from ‘100’ up in everyday speech are references to money. </w:t>
      </w:r>
      <w:r w:rsidR="00272213" w:rsidRPr="00286153">
        <w:rPr>
          <w:rFonts w:ascii="Doulos SIL" w:hAnsi="Doulos SIL" w:cs="Doulos SIL"/>
          <w:i/>
          <w:color w:val="0000FF"/>
          <w:lang w:val="x-none"/>
        </w:rPr>
        <w:t>da</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rì</w:t>
      </w:r>
      <w:r w:rsidR="00272213">
        <w:rPr>
          <w:lang w:val="x-none"/>
        </w:rPr>
        <w:t xml:space="preserve"> is usually omitted when money is understood to be the topic, for example in market transactions. </w:t>
      </w:r>
      <w:r w:rsidR="00272213" w:rsidRPr="00286153">
        <w:rPr>
          <w:rFonts w:ascii="Doulos SIL" w:hAnsi="Doulos SIL" w:cs="Doulos SIL"/>
          <w:i/>
          <w:color w:val="0000FF"/>
          <w:lang w:val="x-none"/>
        </w:rPr>
        <w:t>dàrì</w:t>
      </w:r>
      <w:r w:rsidR="00272213">
        <w:rPr>
          <w:lang w:val="x-none"/>
        </w:rPr>
        <w:t xml:space="preserve"> is also </w:t>
      </w:r>
      <w:r w:rsidR="00590A44">
        <w:rPr>
          <w:lang w:val="x-none"/>
        </w:rPr>
        <w:t>normally</w:t>
      </w:r>
      <w:r w:rsidR="00272213">
        <w:rPr>
          <w:lang w:val="x-none"/>
        </w:rPr>
        <w:t xml:space="preserve"> </w:t>
      </w:r>
      <w:r w:rsidR="00590A44">
        <w:rPr>
          <w:lang w:val="x-none"/>
        </w:rPr>
        <w:t>contracted</w:t>
      </w:r>
      <w:r w:rsidR="00272213">
        <w:rPr>
          <w:lang w:val="x-none"/>
        </w:rPr>
        <w:t xml:space="preserve"> to </w:t>
      </w:r>
      <w:r w:rsidR="00272213" w:rsidRPr="00286153">
        <w:rPr>
          <w:rFonts w:ascii="Doulos SIL" w:hAnsi="Doulos SIL" w:cs="Doulos SIL"/>
          <w:i/>
          <w:color w:val="0000FF"/>
          <w:lang w:val="x-none"/>
        </w:rPr>
        <w:t>dɛ̄ɛ̄</w:t>
      </w:r>
      <w:r w:rsidR="00272213">
        <w:rPr>
          <w:lang w:val="x-none"/>
        </w:rPr>
        <w:t xml:space="preserve"> before numerals from ‘2’ to ‘999’, thus </w:t>
      </w:r>
      <w:r w:rsidR="00272213" w:rsidRPr="00286153">
        <w:rPr>
          <w:rFonts w:ascii="Doulos SIL" w:hAnsi="Doulos SIL" w:cs="Doulos SIL"/>
          <w:i/>
          <w:color w:val="0000FF"/>
          <w:lang w:val="x-none"/>
        </w:rPr>
        <w:t>da</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ri</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 xml:space="preserve"> ŋ</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-ke</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w</w:t>
      </w:r>
      <w:r w:rsidR="00590A44" w:rsidRPr="00286153">
        <w:rPr>
          <w:rFonts w:ascii="Doulos SIL" w:hAnsi="Doulos SIL" w:cs="Doulos SIL"/>
          <w:i/>
          <w:color w:val="0000FF"/>
          <w:lang w:val="x-none"/>
        </w:rPr>
        <w:t>̀</w:t>
      </w:r>
      <w:r w:rsidR="00272213" w:rsidRPr="00286153">
        <w:rPr>
          <w:rFonts w:ascii="Doulos SIL" w:hAnsi="Doulos SIL" w:cs="Doulos SIL"/>
          <w:i/>
          <w:color w:val="0000FF"/>
          <w:lang w:val="x-none"/>
        </w:rPr>
        <w:t>ⁿ</w:t>
      </w:r>
      <w:r w:rsidR="00272213">
        <w:rPr>
          <w:lang w:val="x-none"/>
        </w:rPr>
        <w:t xml:space="preserve"> ‘one unit’ (5 FCFA) but </w:t>
      </w:r>
      <w:r w:rsidR="00272213" w:rsidRPr="00286153">
        <w:rPr>
          <w:rFonts w:ascii="Doulos SIL" w:hAnsi="Doulos SIL" w:cs="Doulos SIL"/>
          <w:i/>
          <w:color w:val="0000FF"/>
          <w:lang w:val="x-none"/>
        </w:rPr>
        <w:t>dɛ̄ɛ̄ pēndē</w:t>
      </w:r>
      <w:r w:rsidR="00272213">
        <w:rPr>
          <w:lang w:val="x-none"/>
        </w:rPr>
        <w:t xml:space="preserve"> ‘two units’ and so forth, up to </w:t>
      </w:r>
      <w:r w:rsidR="00590A44" w:rsidRPr="00FC798C">
        <w:rPr>
          <w:rFonts w:ascii="Doulos SIL" w:hAnsi="Doulos SIL" w:cs="Doulos SIL"/>
          <w:i/>
          <w:color w:val="0000FF"/>
          <w:lang w:val="x-none"/>
        </w:rPr>
        <w:t xml:space="preserve">dārì </w:t>
      </w:r>
      <w:r w:rsidR="00590A44" w:rsidRPr="00F465A3">
        <w:rPr>
          <w:rFonts w:ascii="Doulos SIL" w:hAnsi="Doulos SIL"/>
          <w:i/>
          <w:color w:val="0000FF"/>
        </w:rPr>
        <w:t>tɛ̄ɛ̄mdɛ̄rɛ̀</w:t>
      </w:r>
      <w:r w:rsidR="00590A44" w:rsidRPr="00590A44">
        <w:rPr>
          <w:lang w:val="x-none"/>
        </w:rPr>
        <w:t xml:space="preserve"> ‘one </w:t>
      </w:r>
      <w:r w:rsidR="00590A44">
        <w:rPr>
          <w:lang w:val="x-none"/>
        </w:rPr>
        <w:t>hundred</w:t>
      </w:r>
      <w:r w:rsidR="00590A44" w:rsidRPr="00590A44">
        <w:rPr>
          <w:lang w:val="x-none"/>
        </w:rPr>
        <w:t xml:space="preserve"> units</w:t>
      </w:r>
      <w:r w:rsidR="00590A44">
        <w:rPr>
          <w:lang w:val="x-none"/>
        </w:rPr>
        <w:t>’ (500 FCFA).</w:t>
      </w:r>
    </w:p>
    <w:p w14:paraId="193E2BA8" w14:textId="17294F44" w:rsidR="00590A44" w:rsidRPr="00590A44" w:rsidRDefault="00590A44" w:rsidP="00F64D78">
      <w:pPr>
        <w:rPr>
          <w:lang w:val="x-none"/>
        </w:rPr>
      </w:pPr>
      <w:r>
        <w:rPr>
          <w:lang w:val="x-none"/>
        </w:rPr>
        <w:tab/>
        <w:t xml:space="preserve">The 5000 </w:t>
      </w:r>
      <w:r w:rsidR="00AC3D7A">
        <w:rPr>
          <w:lang w:val="x-none"/>
        </w:rPr>
        <w:t>F</w:t>
      </w:r>
      <w:r>
        <w:rPr>
          <w:lang w:val="x-none"/>
        </w:rPr>
        <w:t xml:space="preserve">CFA banknote is called </w:t>
      </w:r>
      <w:r w:rsidRPr="00286153">
        <w:rPr>
          <w:rFonts w:ascii="Doulos SIL" w:hAnsi="Doulos SIL" w:cs="Doulos SIL"/>
          <w:i/>
          <w:color w:val="0000FF"/>
          <w:lang w:val="x-none"/>
        </w:rPr>
        <w:t>mùjū</w:t>
      </w:r>
      <w:r w:rsidR="00AC3D7A" w:rsidRPr="00286153">
        <w:rPr>
          <w:rFonts w:ascii="Doulos SIL" w:hAnsi="Doulos SIL" w:cs="Doulos SIL"/>
          <w:i/>
          <w:color w:val="0000FF"/>
          <w:lang w:val="x-none"/>
        </w:rPr>
        <w:t>-</w:t>
      </w:r>
      <w:r w:rsidRPr="00286153">
        <w:rPr>
          <w:rFonts w:ascii="Doulos SIL" w:hAnsi="Doulos SIL" w:cs="Doulos SIL"/>
          <w:i/>
          <w:color w:val="0000FF"/>
          <w:lang w:val="x-none"/>
        </w:rPr>
        <w:t>sìlāām</w:t>
      </w:r>
      <w:r w:rsidR="00AC3D7A" w:rsidRPr="00286153">
        <w:rPr>
          <w:rFonts w:ascii="Doulos SIL" w:hAnsi="Doulos SIL" w:cs="Doulos SIL"/>
          <w:i/>
          <w:color w:val="0000FF"/>
          <w:lang w:val="x-none"/>
        </w:rPr>
        <w:t>ù</w:t>
      </w:r>
      <w:r>
        <w:rPr>
          <w:lang w:val="x-none"/>
        </w:rPr>
        <w:t xml:space="preserve"> or (especially among older speakers) </w:t>
      </w:r>
      <w:r w:rsidRPr="00286153">
        <w:rPr>
          <w:rFonts w:ascii="Doulos SIL" w:hAnsi="Doulos SIL" w:cs="Doulos SIL"/>
          <w:i/>
          <w:color w:val="0000FF"/>
          <w:lang w:val="x-none"/>
        </w:rPr>
        <w:t>sìlāām</w:t>
      </w:r>
      <w:r w:rsidR="00AC3D7A" w:rsidRPr="00286153">
        <w:rPr>
          <w:rFonts w:ascii="Doulos SIL" w:hAnsi="Doulos SIL" w:cs="Doulos SIL"/>
          <w:i/>
          <w:color w:val="0000FF"/>
          <w:lang w:val="x-none"/>
        </w:rPr>
        <w:t>ū</w:t>
      </w:r>
      <w:r w:rsidRPr="00286153">
        <w:rPr>
          <w:rFonts w:ascii="Doulos SIL" w:hAnsi="Doulos SIL" w:cs="Doulos SIL"/>
          <w:i/>
          <w:color w:val="0000FF"/>
          <w:lang w:val="x-none"/>
        </w:rPr>
        <w:t>-mùju</w:t>
      </w:r>
      <w:r w:rsidR="00AC3D7A" w:rsidRPr="00286153">
        <w:rPr>
          <w:rFonts w:ascii="Doulos SIL" w:hAnsi="Doulos SIL" w:cs="Doulos SIL"/>
          <w:i/>
          <w:color w:val="0000FF"/>
          <w:lang w:val="x-none"/>
        </w:rPr>
        <w:t>̀</w:t>
      </w:r>
      <w:r w:rsidR="00AC3D7A">
        <w:rPr>
          <w:lang w:val="x-none"/>
        </w:rPr>
        <w:t xml:space="preserve">, and the 10000 FCFA banknote is called </w:t>
      </w:r>
      <w:r w:rsidR="00AC3D7A" w:rsidRPr="00286153">
        <w:rPr>
          <w:rFonts w:ascii="Doulos SIL" w:hAnsi="Doulos SIL" w:cs="Doulos SIL"/>
          <w:i/>
          <w:color w:val="0000FF"/>
          <w:lang w:val="x-none"/>
        </w:rPr>
        <w:t>mùjù-pēndē-sìlāāmù</w:t>
      </w:r>
      <w:r w:rsidR="00AC3D7A">
        <w:rPr>
          <w:lang w:val="x-none"/>
        </w:rPr>
        <w:t xml:space="preserve">. These compounds contain </w:t>
      </w:r>
      <w:r w:rsidR="00AC3D7A" w:rsidRPr="00286153">
        <w:rPr>
          <w:rFonts w:ascii="Doulos SIL" w:hAnsi="Doulos SIL" w:cs="Doulos SIL"/>
          <w:i/>
          <w:color w:val="0000FF"/>
          <w:lang w:val="x-none"/>
        </w:rPr>
        <w:t>mùjù</w:t>
      </w:r>
      <w:r w:rsidR="00AC3D7A">
        <w:rPr>
          <w:lang w:val="x-none"/>
        </w:rPr>
        <w:t xml:space="preserve"> ‘thousand’, </w:t>
      </w:r>
      <w:r w:rsidR="00AC3D7A" w:rsidRPr="00286153">
        <w:rPr>
          <w:rFonts w:ascii="Doulos SIL" w:hAnsi="Doulos SIL" w:cs="Doulos SIL"/>
          <w:i/>
          <w:color w:val="0000FF"/>
          <w:lang w:val="x-none"/>
        </w:rPr>
        <w:t>pēndē</w:t>
      </w:r>
      <w:r w:rsidR="00AC3D7A">
        <w:rPr>
          <w:lang w:val="x-none"/>
        </w:rPr>
        <w:t xml:space="preserve"> ‘2’, and a</w:t>
      </w:r>
      <w:r w:rsidR="00903872">
        <w:rPr>
          <w:lang w:val="x-none"/>
        </w:rPr>
        <w:t>n obscure</w:t>
      </w:r>
      <w:r w:rsidR="00AC3D7A">
        <w:rPr>
          <w:lang w:val="x-none"/>
        </w:rPr>
        <w:t xml:space="preserve"> compounding element that has a </w:t>
      </w:r>
      <w:r w:rsidR="007B32CF">
        <w:rPr>
          <w:lang w:val="x-none"/>
        </w:rPr>
        <w:t>vague</w:t>
      </w:r>
      <w:r w:rsidR="00AC3D7A">
        <w:rPr>
          <w:lang w:val="x-none"/>
        </w:rPr>
        <w:t xml:space="preserve"> phonological resemblance to </w:t>
      </w:r>
      <w:r w:rsidR="00AC3D7A" w:rsidRPr="00286153">
        <w:rPr>
          <w:rFonts w:ascii="Doulos SIL" w:hAnsi="Doulos SIL" w:cs="Doulos SIL"/>
          <w:i/>
          <w:color w:val="0000FF"/>
          <w:lang w:val="x-none"/>
        </w:rPr>
        <w:t>sìláámá</w:t>
      </w:r>
      <w:r w:rsidR="00AC3D7A">
        <w:rPr>
          <w:lang w:val="x-none"/>
        </w:rPr>
        <w:t xml:space="preserve"> ‘Muslim’. </w:t>
      </w:r>
    </w:p>
    <w:p w14:paraId="53E82B55" w14:textId="77777777" w:rsidR="00C30A26" w:rsidRPr="000A1321" w:rsidRDefault="00C30A26" w:rsidP="00C30A26">
      <w:pPr>
        <w:rPr>
          <w:color w:val="800000"/>
        </w:rPr>
      </w:pPr>
    </w:p>
    <w:p w14:paraId="0CD35138" w14:textId="77777777" w:rsidR="00C30A26" w:rsidRPr="000A1321" w:rsidRDefault="00C30A26" w:rsidP="00C30A26">
      <w:pPr>
        <w:rPr>
          <w:color w:val="800000"/>
        </w:rPr>
      </w:pPr>
    </w:p>
    <w:p w14:paraId="21DF960E" w14:textId="77777777" w:rsidR="00C30A26" w:rsidRDefault="00C30A26" w:rsidP="00C30A26">
      <w:pPr>
        <w:pStyle w:val="Heading4"/>
      </w:pPr>
      <w:bookmarkStart w:id="642" w:name="_Toc508942728"/>
      <w:bookmarkStart w:id="643" w:name="_Toc508943328"/>
      <w:bookmarkStart w:id="644" w:name="_Toc36027263"/>
      <w:bookmarkStart w:id="645" w:name="_Toc36027415"/>
      <w:bookmarkStart w:id="646" w:name="_Toc36027625"/>
      <w:bookmarkStart w:id="647" w:name="_Toc78375629"/>
      <w:bookmarkStart w:id="648" w:name="_Toc79405734"/>
      <w:bookmarkStart w:id="649" w:name="_Toc115321"/>
      <w:r>
        <w:t>Distributive iteration of numerals</w:t>
      </w:r>
      <w:bookmarkEnd w:id="642"/>
      <w:bookmarkEnd w:id="643"/>
      <w:bookmarkEnd w:id="644"/>
      <w:bookmarkEnd w:id="645"/>
      <w:bookmarkEnd w:id="646"/>
      <w:bookmarkEnd w:id="647"/>
      <w:bookmarkEnd w:id="648"/>
      <w:bookmarkEnd w:id="649"/>
    </w:p>
    <w:p w14:paraId="66F4F256" w14:textId="12C1AFA3" w:rsidR="00C30A26" w:rsidRPr="00467CA3" w:rsidRDefault="00C30A26" w:rsidP="00467CA3">
      <w:r w:rsidRPr="00467CA3">
        <w:t xml:space="preserve">Numerals are iterated to </w:t>
      </w:r>
      <w:r w:rsidR="00467CA3">
        <w:t>form distributive adverbs</w:t>
      </w:r>
      <w:r w:rsidRPr="00467CA3">
        <w:t xml:space="preserve">: ‘two each’, ‘two by two’, ‘two at a time’, etc. </w:t>
      </w:r>
      <w:r w:rsidR="00467CA3">
        <w:t>The forms for the basic numerals are in (xx1)</w:t>
      </w:r>
      <w:r w:rsidR="00467CA3">
        <w:rPr>
          <w:lang w:val="x-none"/>
        </w:rPr>
        <w:t>.</w:t>
      </w:r>
    </w:p>
    <w:p w14:paraId="5E01BB03" w14:textId="77777777" w:rsidR="00C30A26" w:rsidRPr="00467CA3" w:rsidRDefault="00C30A26" w:rsidP="00C30A26"/>
    <w:p w14:paraId="03703FE7" w14:textId="14630506" w:rsidR="00C30A26" w:rsidRPr="00246FD3" w:rsidRDefault="00C30A26" w:rsidP="00C30A26">
      <w:pPr>
        <w:pStyle w:val="example-simple"/>
        <w:tabs>
          <w:tab w:val="clear" w:pos="1080"/>
          <w:tab w:val="left" w:pos="1800"/>
          <w:tab w:val="left" w:pos="3510"/>
        </w:tabs>
      </w:pPr>
      <w:r w:rsidRPr="00246FD3">
        <w:t>(xx1)</w:t>
      </w:r>
      <w:r w:rsidRPr="00246FD3">
        <w:tab/>
        <w:t>gloss</w:t>
      </w:r>
      <w:r w:rsidRPr="00246FD3">
        <w:tab/>
      </w:r>
      <w:r w:rsidR="009D0181">
        <w:t>digit</w:t>
      </w:r>
      <w:r w:rsidRPr="00246FD3">
        <w:tab/>
        <w:t>distributive</w:t>
      </w:r>
    </w:p>
    <w:p w14:paraId="04504448" w14:textId="77777777" w:rsidR="00C30A26" w:rsidRPr="00246FD3" w:rsidRDefault="00C30A26" w:rsidP="00C30A26">
      <w:pPr>
        <w:pStyle w:val="example-simple"/>
        <w:tabs>
          <w:tab w:val="clear" w:pos="1080"/>
          <w:tab w:val="left" w:pos="1800"/>
          <w:tab w:val="left" w:pos="3510"/>
        </w:tabs>
      </w:pPr>
    </w:p>
    <w:p w14:paraId="16583CF3" w14:textId="725524D7" w:rsidR="00C30A26" w:rsidRPr="00246FD3" w:rsidRDefault="00C30A26" w:rsidP="00C30A26">
      <w:pPr>
        <w:pStyle w:val="example-simple"/>
        <w:tabs>
          <w:tab w:val="clear" w:pos="1080"/>
          <w:tab w:val="left" w:pos="1800"/>
          <w:tab w:val="left" w:pos="3510"/>
        </w:tabs>
      </w:pPr>
      <w:r w:rsidRPr="00246FD3">
        <w:tab/>
        <w:t>‘1’</w:t>
      </w:r>
      <w:r w:rsidRPr="00246FD3">
        <w:tab/>
      </w:r>
      <w:r w:rsidR="00246FD3" w:rsidRPr="00286153">
        <w:rPr>
          <w:rFonts w:ascii="Doulos SIL" w:hAnsi="Doulos SIL" w:cs="Doulos SIL"/>
          <w:i/>
          <w:color w:val="0000FF"/>
        </w:rPr>
        <w:t>k</w:t>
      </w:r>
      <w:r w:rsidR="00246FD3" w:rsidRPr="00286153">
        <w:rPr>
          <w:rFonts w:ascii="Doulos SIL" w:hAnsi="Doulos SIL" w:cs="Doulos SIL"/>
          <w:i/>
          <w:color w:val="0000FF"/>
          <w:lang w:val="x-none"/>
        </w:rPr>
        <w:t>ēẁⁿ</w:t>
      </w:r>
      <w:r w:rsidRPr="00286153">
        <w:rPr>
          <w:rFonts w:ascii="Doulos SIL" w:hAnsi="Doulos SIL"/>
          <w:i/>
          <w:color w:val="0000FF"/>
        </w:rPr>
        <w:tab/>
      </w:r>
      <w:r w:rsidR="006228B4" w:rsidRPr="00286153">
        <w:rPr>
          <w:rFonts w:ascii="Doulos SIL" w:hAnsi="Doulos SIL"/>
          <w:i/>
          <w:color w:val="0000FF"/>
        </w:rPr>
        <w:t>(</w:t>
      </w:r>
      <w:r w:rsidR="006228B4" w:rsidRPr="00286153">
        <w:rPr>
          <w:rFonts w:ascii="Doulos SIL" w:hAnsi="Doulos SIL"/>
          <w:i/>
          <w:color w:val="0000FF"/>
          <w:lang w:val="x-none"/>
        </w:rPr>
        <w:t>ŋ-)</w:t>
      </w:r>
      <w:r w:rsidR="00246FD3" w:rsidRPr="00286153">
        <w:rPr>
          <w:rFonts w:ascii="Doulos SIL" w:hAnsi="Doulos SIL"/>
          <w:i/>
          <w:color w:val="0000FF"/>
        </w:rPr>
        <w:t>ke</w:t>
      </w:r>
      <w:r w:rsidR="00246FD3" w:rsidRPr="00286153">
        <w:rPr>
          <w:rFonts w:ascii="Doulos SIL" w:hAnsi="Doulos SIL"/>
          <w:i/>
          <w:color w:val="0000FF"/>
          <w:lang w:val="x-none"/>
        </w:rPr>
        <w:t>̄</w:t>
      </w:r>
      <w:r w:rsidR="006228B4" w:rsidRPr="00286153">
        <w:rPr>
          <w:rFonts w:ascii="Doulos SIL" w:hAnsi="Doulos SIL"/>
          <w:i/>
          <w:color w:val="0000FF"/>
          <w:lang w:val="x-none"/>
        </w:rPr>
        <w:t>ⁿ</w:t>
      </w:r>
      <w:r w:rsidR="00246FD3" w:rsidRPr="00286153">
        <w:rPr>
          <w:rFonts w:ascii="Doulos SIL" w:hAnsi="Doulos SIL"/>
          <w:i/>
          <w:color w:val="0000FF"/>
          <w:lang w:val="x-none"/>
        </w:rPr>
        <w:t>-</w:t>
      </w:r>
      <w:r w:rsidR="006228B4" w:rsidRPr="00286153">
        <w:rPr>
          <w:rFonts w:ascii="Doulos SIL" w:hAnsi="Doulos SIL"/>
          <w:i/>
          <w:color w:val="0000FF"/>
          <w:lang w:val="x-none"/>
        </w:rPr>
        <w:t>ꜜ</w:t>
      </w:r>
      <w:r w:rsidR="00246FD3" w:rsidRPr="00286153">
        <w:rPr>
          <w:rFonts w:ascii="Doulos SIL" w:hAnsi="Doulos SIL"/>
          <w:i/>
          <w:color w:val="0000FF"/>
          <w:lang w:val="x-none"/>
        </w:rPr>
        <w:t>kēẁⁿ</w:t>
      </w:r>
    </w:p>
    <w:p w14:paraId="5226F1FF" w14:textId="5A5A5287" w:rsidR="00C30A26" w:rsidRPr="00246FD3" w:rsidRDefault="00C30A26" w:rsidP="00C30A26">
      <w:pPr>
        <w:pStyle w:val="example-simple"/>
        <w:tabs>
          <w:tab w:val="clear" w:pos="1080"/>
          <w:tab w:val="left" w:pos="1800"/>
          <w:tab w:val="left" w:pos="3510"/>
        </w:tabs>
      </w:pPr>
      <w:r w:rsidRPr="00246FD3">
        <w:tab/>
        <w:t>‘2’</w:t>
      </w:r>
      <w:r w:rsidRPr="00246FD3">
        <w:tab/>
      </w:r>
      <w:r w:rsidR="00246FD3" w:rsidRPr="00286153">
        <w:rPr>
          <w:rFonts w:ascii="Doulos SIL" w:hAnsi="Doulos SIL"/>
          <w:i/>
          <w:color w:val="0000FF"/>
        </w:rPr>
        <w:t>pe</w:t>
      </w:r>
      <w:r w:rsidR="00246FD3" w:rsidRPr="00286153">
        <w:rPr>
          <w:rFonts w:ascii="Doulos SIL" w:hAnsi="Doulos SIL"/>
          <w:i/>
          <w:color w:val="0000FF"/>
          <w:lang w:val="x-none"/>
        </w:rPr>
        <w:t>̄ndē</w:t>
      </w:r>
      <w:r w:rsidRPr="00286153">
        <w:rPr>
          <w:rFonts w:ascii="Doulos SIL" w:hAnsi="Doulos SIL"/>
          <w:i/>
          <w:color w:val="0000FF"/>
        </w:rPr>
        <w:tab/>
      </w:r>
      <w:r w:rsidR="00246FD3" w:rsidRPr="00286153">
        <w:rPr>
          <w:rFonts w:ascii="Doulos SIL" w:hAnsi="Doulos SIL"/>
          <w:i/>
          <w:color w:val="0000FF"/>
        </w:rPr>
        <w:t>pe</w:t>
      </w:r>
      <w:r w:rsidR="00246FD3" w:rsidRPr="00286153">
        <w:rPr>
          <w:rFonts w:ascii="Doulos SIL" w:hAnsi="Doulos SIL"/>
          <w:i/>
          <w:color w:val="0000FF"/>
          <w:lang w:val="x-none"/>
        </w:rPr>
        <w:t>̄ndē-pēndē</w:t>
      </w:r>
    </w:p>
    <w:p w14:paraId="3B1E948F" w14:textId="38F35DBE" w:rsidR="00C30A26" w:rsidRPr="00246FD3" w:rsidRDefault="00C30A26" w:rsidP="00C30A26">
      <w:pPr>
        <w:pStyle w:val="example-simple"/>
        <w:tabs>
          <w:tab w:val="clear" w:pos="1080"/>
          <w:tab w:val="left" w:pos="1800"/>
          <w:tab w:val="left" w:pos="3510"/>
        </w:tabs>
      </w:pPr>
      <w:r w:rsidRPr="00246FD3">
        <w:tab/>
        <w:t>‘3’</w:t>
      </w:r>
      <w:r w:rsidRPr="00246FD3">
        <w:tab/>
      </w:r>
      <w:r w:rsidR="00246FD3" w:rsidRPr="00286153">
        <w:rPr>
          <w:rFonts w:ascii="Doulos SIL" w:hAnsi="Doulos SIL"/>
          <w:i/>
          <w:color w:val="0000FF"/>
        </w:rPr>
        <w:t>si</w:t>
      </w:r>
      <w:r w:rsidR="00246FD3" w:rsidRPr="00286153">
        <w:rPr>
          <w:rFonts w:ascii="Doulos SIL" w:hAnsi="Doulos SIL"/>
          <w:i/>
          <w:color w:val="0000FF"/>
          <w:lang w:val="x-none"/>
        </w:rPr>
        <w:t>̀gèwⁿ</w:t>
      </w:r>
      <w:r w:rsidRPr="00286153">
        <w:rPr>
          <w:rFonts w:ascii="Doulos SIL" w:hAnsi="Doulos SIL"/>
          <w:i/>
          <w:color w:val="0000FF"/>
        </w:rPr>
        <w:tab/>
      </w:r>
      <w:r w:rsidR="00246FD3" w:rsidRPr="00286153">
        <w:rPr>
          <w:rFonts w:ascii="Doulos SIL" w:hAnsi="Doulos SIL"/>
          <w:i/>
          <w:color w:val="0000FF"/>
        </w:rPr>
        <w:t>si</w:t>
      </w:r>
      <w:r w:rsidR="00246FD3" w:rsidRPr="00286153">
        <w:rPr>
          <w:rFonts w:ascii="Doulos SIL" w:hAnsi="Doulos SIL"/>
          <w:i/>
          <w:color w:val="0000FF"/>
          <w:lang w:val="x-none"/>
        </w:rPr>
        <w:t>̀g</w:t>
      </w:r>
      <w:r w:rsidR="008C76FF" w:rsidRPr="00286153">
        <w:rPr>
          <w:rFonts w:ascii="Doulos SIL" w:hAnsi="Doulos SIL"/>
          <w:i/>
          <w:color w:val="0000FF"/>
          <w:lang w:val="x-none"/>
        </w:rPr>
        <w:t>ē</w:t>
      </w:r>
      <w:r w:rsidR="00246FD3" w:rsidRPr="00286153">
        <w:rPr>
          <w:rFonts w:ascii="Doulos SIL" w:hAnsi="Doulos SIL"/>
          <w:i/>
          <w:color w:val="0000FF"/>
          <w:lang w:val="x-none"/>
        </w:rPr>
        <w:t>ⁿ-sìgèwⁿ</w:t>
      </w:r>
      <w:r w:rsidRPr="00286153">
        <w:rPr>
          <w:rFonts w:ascii="Doulos SIL" w:hAnsi="Doulos SIL"/>
          <w:i/>
          <w:color w:val="0000FF"/>
        </w:rPr>
        <w:tab/>
      </w:r>
    </w:p>
    <w:p w14:paraId="1F361262" w14:textId="5636A713" w:rsidR="00C30A26" w:rsidRPr="00246FD3" w:rsidRDefault="00C30A26" w:rsidP="00C30A26">
      <w:pPr>
        <w:pStyle w:val="example-simple"/>
        <w:tabs>
          <w:tab w:val="clear" w:pos="1080"/>
          <w:tab w:val="left" w:pos="1800"/>
          <w:tab w:val="left" w:pos="3510"/>
        </w:tabs>
      </w:pPr>
      <w:r w:rsidRPr="00246FD3">
        <w:tab/>
        <w:t>‘4’</w:t>
      </w:r>
      <w:r w:rsidRPr="00246FD3">
        <w:tab/>
      </w:r>
      <w:r w:rsidR="00246FD3" w:rsidRPr="00286153">
        <w:rPr>
          <w:rFonts w:ascii="Doulos SIL" w:hAnsi="Doulos SIL"/>
          <w:i/>
          <w:color w:val="0000FF"/>
        </w:rPr>
        <w:t>na</w:t>
      </w:r>
      <w:r w:rsidR="00246FD3" w:rsidRPr="00286153">
        <w:rPr>
          <w:rFonts w:ascii="Doulos SIL" w:hAnsi="Doulos SIL"/>
          <w:i/>
          <w:color w:val="0000FF"/>
          <w:lang w:val="x-none"/>
        </w:rPr>
        <w:t>̀ràwⁿ</w:t>
      </w:r>
      <w:r w:rsidRPr="00286153">
        <w:rPr>
          <w:rFonts w:ascii="Doulos SIL" w:hAnsi="Doulos SIL"/>
          <w:i/>
          <w:color w:val="0000FF"/>
        </w:rPr>
        <w:tab/>
      </w:r>
      <w:r w:rsidR="00246FD3" w:rsidRPr="00286153">
        <w:rPr>
          <w:rFonts w:ascii="Doulos SIL" w:hAnsi="Doulos SIL"/>
          <w:i/>
          <w:color w:val="0000FF"/>
        </w:rPr>
        <w:t>na</w:t>
      </w:r>
      <w:r w:rsidR="00246FD3" w:rsidRPr="00286153">
        <w:rPr>
          <w:rFonts w:ascii="Doulos SIL" w:hAnsi="Doulos SIL"/>
          <w:i/>
          <w:color w:val="0000FF"/>
          <w:lang w:val="x-none"/>
        </w:rPr>
        <w:t>̀rāⁿ-nàràwⁿ</w:t>
      </w:r>
    </w:p>
    <w:p w14:paraId="786C0AAC" w14:textId="1831E996" w:rsidR="00C30A26" w:rsidRPr="00246FD3" w:rsidRDefault="00C30A26" w:rsidP="00C30A26">
      <w:pPr>
        <w:pStyle w:val="example-simple"/>
        <w:tabs>
          <w:tab w:val="clear" w:pos="1080"/>
          <w:tab w:val="left" w:pos="1800"/>
          <w:tab w:val="left" w:pos="3510"/>
        </w:tabs>
      </w:pPr>
      <w:r w:rsidRPr="00246FD3">
        <w:tab/>
        <w:t>‘5’</w:t>
      </w:r>
      <w:r w:rsidRPr="00246FD3">
        <w:tab/>
      </w:r>
      <w:r w:rsidR="00246FD3" w:rsidRPr="00286153">
        <w:rPr>
          <w:rFonts w:ascii="Doulos SIL" w:hAnsi="Doulos SIL"/>
          <w:i/>
          <w:color w:val="0000FF"/>
        </w:rPr>
        <w:t>k</w:t>
      </w:r>
      <w:r w:rsidR="00246FD3" w:rsidRPr="00286153">
        <w:rPr>
          <w:rFonts w:ascii="Doulos SIL" w:hAnsi="Doulos SIL"/>
          <w:i/>
          <w:color w:val="0000FF"/>
          <w:lang w:val="x-none"/>
        </w:rPr>
        <w:t>ɔ̀ɔ̀gɔ̀wⁿ</w:t>
      </w:r>
      <w:r w:rsidRPr="00286153">
        <w:rPr>
          <w:rFonts w:ascii="Doulos SIL" w:hAnsi="Doulos SIL"/>
          <w:i/>
          <w:color w:val="0000FF"/>
        </w:rPr>
        <w:tab/>
      </w:r>
      <w:r w:rsidR="00246FD3" w:rsidRPr="00286153">
        <w:rPr>
          <w:rFonts w:ascii="Doulos SIL" w:hAnsi="Doulos SIL"/>
          <w:i/>
          <w:color w:val="0000FF"/>
        </w:rPr>
        <w:t>k</w:t>
      </w:r>
      <w:r w:rsidR="00246FD3" w:rsidRPr="00286153">
        <w:rPr>
          <w:rFonts w:ascii="Doulos SIL" w:hAnsi="Doulos SIL"/>
          <w:i/>
          <w:color w:val="0000FF"/>
          <w:lang w:val="x-none"/>
        </w:rPr>
        <w:t>ɔ̀ɔ̀gɔ̄ⁿ-</w:t>
      </w:r>
      <w:r w:rsidR="00246FD3" w:rsidRPr="00286153">
        <w:rPr>
          <w:rFonts w:ascii="Doulos SIL" w:hAnsi="Doulos SIL"/>
          <w:i/>
          <w:color w:val="0000FF"/>
        </w:rPr>
        <w:t>k</w:t>
      </w:r>
      <w:r w:rsidR="00246FD3" w:rsidRPr="00286153">
        <w:rPr>
          <w:rFonts w:ascii="Doulos SIL" w:hAnsi="Doulos SIL"/>
          <w:i/>
          <w:color w:val="0000FF"/>
          <w:lang w:val="x-none"/>
        </w:rPr>
        <w:t>ɔ̀ɔ̀gɔ̀wⁿ</w:t>
      </w:r>
      <w:r w:rsidRPr="00286153">
        <w:rPr>
          <w:rFonts w:ascii="Doulos SIL" w:hAnsi="Doulos SIL"/>
          <w:i/>
          <w:color w:val="0000FF"/>
        </w:rPr>
        <w:tab/>
      </w:r>
    </w:p>
    <w:p w14:paraId="63E256DA" w14:textId="28D28689" w:rsidR="00C30A26" w:rsidRPr="00246FD3" w:rsidRDefault="00C30A26" w:rsidP="00C30A26">
      <w:pPr>
        <w:pStyle w:val="example-simple"/>
        <w:tabs>
          <w:tab w:val="clear" w:pos="1080"/>
          <w:tab w:val="left" w:pos="1800"/>
          <w:tab w:val="left" w:pos="3510"/>
        </w:tabs>
      </w:pPr>
      <w:r w:rsidRPr="00246FD3">
        <w:tab/>
        <w:t>‘6’</w:t>
      </w:r>
      <w:r w:rsidRPr="00246FD3">
        <w:tab/>
      </w:r>
      <w:r w:rsidR="00246FD3" w:rsidRPr="00286153">
        <w:rPr>
          <w:rFonts w:ascii="Doulos SIL" w:hAnsi="Doulos SIL"/>
          <w:i/>
          <w:color w:val="0000FF"/>
        </w:rPr>
        <w:t>tu</w:t>
      </w:r>
      <w:r w:rsidR="00246FD3" w:rsidRPr="00286153">
        <w:rPr>
          <w:rFonts w:ascii="Doulos SIL" w:hAnsi="Doulos SIL"/>
          <w:i/>
          <w:color w:val="0000FF"/>
          <w:lang w:val="x-none"/>
        </w:rPr>
        <w:t>̀ùmì</w:t>
      </w:r>
      <w:r w:rsidRPr="00286153">
        <w:rPr>
          <w:rFonts w:ascii="Doulos SIL" w:hAnsi="Doulos SIL"/>
          <w:i/>
          <w:color w:val="0000FF"/>
        </w:rPr>
        <w:tab/>
      </w:r>
      <w:r w:rsidR="00246FD3" w:rsidRPr="00286153">
        <w:rPr>
          <w:rFonts w:ascii="Doulos SIL" w:hAnsi="Doulos SIL"/>
          <w:i/>
          <w:color w:val="0000FF"/>
        </w:rPr>
        <w:t>tu</w:t>
      </w:r>
      <w:r w:rsidR="00246FD3" w:rsidRPr="00286153">
        <w:rPr>
          <w:rFonts w:ascii="Doulos SIL" w:hAnsi="Doulos SIL"/>
          <w:i/>
          <w:color w:val="0000FF"/>
          <w:lang w:val="x-none"/>
        </w:rPr>
        <w:t>̀ùmī</w:t>
      </w:r>
      <w:r w:rsidR="00246FD3" w:rsidRPr="00286153">
        <w:rPr>
          <w:rFonts w:ascii="Doulos SIL" w:hAnsi="Doulos SIL"/>
          <w:i/>
          <w:color w:val="0000FF"/>
        </w:rPr>
        <w:t>-tu</w:t>
      </w:r>
      <w:r w:rsidR="00246FD3" w:rsidRPr="00286153">
        <w:rPr>
          <w:rFonts w:ascii="Doulos SIL" w:hAnsi="Doulos SIL"/>
          <w:i/>
          <w:color w:val="0000FF"/>
          <w:lang w:val="x-none"/>
        </w:rPr>
        <w:t>̀ùmì</w:t>
      </w:r>
    </w:p>
    <w:p w14:paraId="7D2AD876" w14:textId="0969A4D8" w:rsidR="00C30A26" w:rsidRPr="00246FD3" w:rsidRDefault="00C30A26" w:rsidP="00C30A26">
      <w:pPr>
        <w:pStyle w:val="example-simple"/>
        <w:tabs>
          <w:tab w:val="clear" w:pos="1080"/>
          <w:tab w:val="left" w:pos="1800"/>
          <w:tab w:val="left" w:pos="3510"/>
        </w:tabs>
      </w:pPr>
      <w:r w:rsidRPr="00246FD3">
        <w:tab/>
        <w:t>‘7’</w:t>
      </w:r>
      <w:r w:rsidRPr="00246FD3">
        <w:tab/>
      </w:r>
      <w:r w:rsidR="00246FD3" w:rsidRPr="00286153">
        <w:rPr>
          <w:rFonts w:ascii="Doulos SIL" w:hAnsi="Doulos SIL"/>
          <w:i/>
          <w:color w:val="0000FF"/>
        </w:rPr>
        <w:t>y</w:t>
      </w:r>
      <w:r w:rsidR="00246FD3" w:rsidRPr="00286153">
        <w:rPr>
          <w:rFonts w:ascii="Doulos SIL" w:hAnsi="Doulos SIL"/>
          <w:i/>
          <w:color w:val="0000FF"/>
          <w:lang w:val="x-none"/>
        </w:rPr>
        <w:t>īyènì</w:t>
      </w:r>
      <w:r w:rsidRPr="00286153">
        <w:rPr>
          <w:rFonts w:ascii="Doulos SIL" w:hAnsi="Doulos SIL"/>
          <w:i/>
          <w:color w:val="0000FF"/>
          <w:lang w:val="x-none"/>
        </w:rPr>
        <w:tab/>
      </w:r>
      <w:r w:rsidR="00246FD3" w:rsidRPr="00286153">
        <w:rPr>
          <w:rFonts w:ascii="Doulos SIL" w:hAnsi="Doulos SIL"/>
          <w:i/>
          <w:color w:val="0000FF"/>
        </w:rPr>
        <w:t>yi</w:t>
      </w:r>
      <w:r w:rsidR="00246FD3" w:rsidRPr="00286153">
        <w:rPr>
          <w:rFonts w:ascii="Doulos SIL" w:hAnsi="Doulos SIL"/>
          <w:i/>
          <w:color w:val="0000FF"/>
          <w:lang w:val="x-none"/>
        </w:rPr>
        <w:t>̀yènī-yìyènì</w:t>
      </w:r>
    </w:p>
    <w:p w14:paraId="6FBF1CF4" w14:textId="783E3CBB" w:rsidR="00C30A26" w:rsidRPr="00246FD3" w:rsidRDefault="00C30A26" w:rsidP="00C30A26">
      <w:pPr>
        <w:pStyle w:val="example-simple"/>
        <w:tabs>
          <w:tab w:val="clear" w:pos="1080"/>
          <w:tab w:val="left" w:pos="1800"/>
          <w:tab w:val="left" w:pos="3510"/>
        </w:tabs>
      </w:pPr>
      <w:r w:rsidRPr="00246FD3">
        <w:tab/>
        <w:t>‘8’</w:t>
      </w:r>
      <w:r w:rsidRPr="00246FD3">
        <w:tab/>
      </w:r>
      <w:r w:rsidR="00246FD3" w:rsidRPr="00286153">
        <w:rPr>
          <w:rFonts w:ascii="Doulos SIL" w:hAnsi="Doulos SIL"/>
          <w:i/>
          <w:color w:val="0000FF"/>
        </w:rPr>
        <w:t>se</w:t>
      </w:r>
      <w:r w:rsidR="00246FD3" w:rsidRPr="00286153">
        <w:rPr>
          <w:rFonts w:ascii="Doulos SIL" w:hAnsi="Doulos SIL"/>
          <w:i/>
          <w:color w:val="0000FF"/>
          <w:lang w:val="x-none"/>
        </w:rPr>
        <w:t>̄kī</w:t>
      </w:r>
      <w:r w:rsidRPr="00286153">
        <w:rPr>
          <w:rFonts w:ascii="Doulos SIL" w:hAnsi="Doulos SIL"/>
          <w:i/>
          <w:color w:val="0000FF"/>
        </w:rPr>
        <w:tab/>
      </w:r>
      <w:r w:rsidR="00246FD3" w:rsidRPr="00286153">
        <w:rPr>
          <w:rFonts w:ascii="Doulos SIL" w:hAnsi="Doulos SIL"/>
          <w:i/>
          <w:color w:val="0000FF"/>
        </w:rPr>
        <w:t>se</w:t>
      </w:r>
      <w:r w:rsidR="00246FD3" w:rsidRPr="00286153">
        <w:rPr>
          <w:rFonts w:ascii="Doulos SIL" w:hAnsi="Doulos SIL"/>
          <w:i/>
          <w:color w:val="0000FF"/>
          <w:lang w:val="x-none"/>
        </w:rPr>
        <w:t>̄kī-sēkī</w:t>
      </w:r>
    </w:p>
    <w:p w14:paraId="11C6A0AC" w14:textId="434E9C21" w:rsidR="00C30A26" w:rsidRPr="00246FD3" w:rsidRDefault="00C30A26" w:rsidP="00C30A26">
      <w:pPr>
        <w:pStyle w:val="example-simple"/>
        <w:tabs>
          <w:tab w:val="clear" w:pos="1080"/>
          <w:tab w:val="left" w:pos="1800"/>
          <w:tab w:val="left" w:pos="3510"/>
        </w:tabs>
      </w:pPr>
      <w:r w:rsidRPr="00246FD3">
        <w:tab/>
        <w:t>‘9’</w:t>
      </w:r>
      <w:r w:rsidRPr="00246FD3">
        <w:tab/>
      </w:r>
      <w:r w:rsidR="00246FD3" w:rsidRPr="00286153">
        <w:rPr>
          <w:rFonts w:ascii="Doulos SIL" w:hAnsi="Doulos SIL"/>
          <w:i/>
          <w:color w:val="0000FF"/>
        </w:rPr>
        <w:t>ka</w:t>
      </w:r>
      <w:r w:rsidR="00246FD3" w:rsidRPr="00286153">
        <w:rPr>
          <w:rFonts w:ascii="Doulos SIL" w:hAnsi="Doulos SIL"/>
          <w:i/>
          <w:color w:val="0000FF"/>
          <w:lang w:val="x-none"/>
        </w:rPr>
        <w:t>̀pí</w:t>
      </w:r>
      <w:r w:rsidRPr="00286153">
        <w:rPr>
          <w:rFonts w:ascii="Doulos SIL" w:hAnsi="Doulos SIL"/>
          <w:i/>
          <w:color w:val="0000FF"/>
        </w:rPr>
        <w:tab/>
      </w:r>
      <w:r w:rsidR="00246FD3" w:rsidRPr="00286153">
        <w:rPr>
          <w:rFonts w:ascii="Doulos SIL" w:hAnsi="Doulos SIL"/>
          <w:i/>
          <w:color w:val="0000FF"/>
        </w:rPr>
        <w:t>ka</w:t>
      </w:r>
      <w:r w:rsidR="00246FD3" w:rsidRPr="00286153">
        <w:rPr>
          <w:rFonts w:ascii="Doulos SIL" w:hAnsi="Doulos SIL"/>
          <w:i/>
          <w:color w:val="0000FF"/>
          <w:lang w:val="x-none"/>
        </w:rPr>
        <w:t>̀pi</w:t>
      </w:r>
      <w:r w:rsidR="00467CA3" w:rsidRPr="00286153">
        <w:rPr>
          <w:rFonts w:ascii="Doulos SIL" w:hAnsi="Doulos SIL"/>
          <w:i/>
          <w:color w:val="0000FF"/>
          <w:lang w:val="x-none"/>
        </w:rPr>
        <w:t>̄</w:t>
      </w:r>
      <w:r w:rsidR="00246FD3" w:rsidRPr="00286153">
        <w:rPr>
          <w:rFonts w:ascii="Doulos SIL" w:hAnsi="Doulos SIL"/>
          <w:i/>
          <w:color w:val="0000FF"/>
          <w:lang w:val="x-none"/>
        </w:rPr>
        <w:t>-kàpì</w:t>
      </w:r>
    </w:p>
    <w:p w14:paraId="0C0EACD8" w14:textId="7A3A562E" w:rsidR="00C30A26" w:rsidRDefault="00C30A26" w:rsidP="00C30A26">
      <w:pPr>
        <w:pStyle w:val="example-simple"/>
        <w:tabs>
          <w:tab w:val="clear" w:pos="1080"/>
          <w:tab w:val="left" w:pos="1800"/>
          <w:tab w:val="left" w:pos="3510"/>
        </w:tabs>
        <w:rPr>
          <w:i/>
        </w:rPr>
      </w:pPr>
      <w:r w:rsidRPr="00246FD3">
        <w:tab/>
        <w:t>‘10’</w:t>
      </w:r>
      <w:r w:rsidRPr="00246FD3">
        <w:tab/>
      </w:r>
      <w:r w:rsidR="00467CA3" w:rsidRPr="00286153">
        <w:rPr>
          <w:rFonts w:ascii="Doulos SIL" w:hAnsi="Doulos SIL"/>
          <w:i/>
          <w:color w:val="0000FF"/>
        </w:rPr>
        <w:t>c</w:t>
      </w:r>
      <w:r w:rsidR="00467CA3" w:rsidRPr="00286153">
        <w:rPr>
          <w:rFonts w:ascii="Doulos SIL" w:hAnsi="Doulos SIL"/>
          <w:i/>
          <w:color w:val="0000FF"/>
          <w:lang w:val="x-none"/>
        </w:rPr>
        <w:t>ɛ̄m</w:t>
      </w:r>
      <w:r w:rsidRPr="00286153">
        <w:rPr>
          <w:rFonts w:ascii="Doulos SIL" w:hAnsi="Doulos SIL"/>
          <w:i/>
          <w:color w:val="0000FF"/>
        </w:rPr>
        <w:tab/>
      </w:r>
      <w:r w:rsidR="00467CA3" w:rsidRPr="00286153">
        <w:rPr>
          <w:rFonts w:ascii="Doulos SIL" w:hAnsi="Doulos SIL"/>
          <w:i/>
          <w:color w:val="0000FF"/>
        </w:rPr>
        <w:t>c</w:t>
      </w:r>
      <w:r w:rsidR="00467CA3" w:rsidRPr="00286153">
        <w:rPr>
          <w:rFonts w:ascii="Doulos SIL" w:hAnsi="Doulos SIL"/>
          <w:i/>
          <w:color w:val="0000FF"/>
          <w:lang w:val="x-none"/>
        </w:rPr>
        <w:t>ɛ̄m-cɛ̄m</w:t>
      </w:r>
      <w:r w:rsidRPr="00286153">
        <w:rPr>
          <w:rFonts w:ascii="Doulos SIL" w:hAnsi="Doulos SIL"/>
          <w:i/>
          <w:color w:val="0000FF"/>
        </w:rPr>
        <w:tab/>
      </w:r>
    </w:p>
    <w:p w14:paraId="2B092876" w14:textId="5EB537AB" w:rsidR="009D0181" w:rsidRPr="009D0181" w:rsidRDefault="009D0181" w:rsidP="00C30A26">
      <w:pPr>
        <w:pStyle w:val="example-simple"/>
        <w:tabs>
          <w:tab w:val="clear" w:pos="1080"/>
          <w:tab w:val="left" w:pos="1800"/>
          <w:tab w:val="left" w:pos="3510"/>
        </w:tabs>
      </w:pPr>
      <w:r>
        <w:tab/>
        <w:t>‘20’</w:t>
      </w:r>
      <w:r>
        <w:tab/>
      </w:r>
      <w:r w:rsidRPr="00C4690C">
        <w:rPr>
          <w:rFonts w:ascii="Doulos SIL" w:hAnsi="Doulos SIL"/>
          <w:i/>
          <w:color w:val="0000FF"/>
        </w:rPr>
        <w:t>tāⁿ-pēndē</w:t>
      </w:r>
      <w:r>
        <w:rPr>
          <w:rFonts w:ascii="Doulos SIL" w:hAnsi="Doulos SIL"/>
          <w:i/>
          <w:color w:val="0000FF"/>
        </w:rPr>
        <w:tab/>
      </w:r>
      <w:r w:rsidRPr="00C4690C">
        <w:rPr>
          <w:rFonts w:ascii="Doulos SIL" w:hAnsi="Doulos SIL"/>
          <w:i/>
          <w:color w:val="0000FF"/>
        </w:rPr>
        <w:t>tāⁿ-pēndē</w:t>
      </w:r>
      <w:r>
        <w:rPr>
          <w:rFonts w:ascii="Doulos SIL" w:hAnsi="Doulos SIL"/>
          <w:i/>
          <w:color w:val="0000FF"/>
        </w:rPr>
        <w:t>-</w:t>
      </w:r>
      <w:r w:rsidRPr="00C4690C">
        <w:rPr>
          <w:rFonts w:ascii="Doulos SIL" w:hAnsi="Doulos SIL"/>
          <w:i/>
          <w:color w:val="0000FF"/>
        </w:rPr>
        <w:t>tāⁿ-pēndē</w:t>
      </w:r>
    </w:p>
    <w:p w14:paraId="122596A3" w14:textId="007BF7D9" w:rsidR="009D0181" w:rsidRPr="00286153" w:rsidRDefault="009D0181" w:rsidP="00C30A26">
      <w:pPr>
        <w:pStyle w:val="example-simple"/>
        <w:tabs>
          <w:tab w:val="clear" w:pos="1080"/>
          <w:tab w:val="left" w:pos="1800"/>
          <w:tab w:val="left" w:pos="3510"/>
        </w:tabs>
        <w:rPr>
          <w:rFonts w:ascii="Doulos SIL" w:hAnsi="Doulos SIL" w:cs="Doulos SIL"/>
          <w:i/>
          <w:color w:val="0000FF"/>
        </w:rPr>
      </w:pPr>
      <w:r>
        <w:tab/>
        <w:t>‘40’</w:t>
      </w:r>
      <w:r>
        <w:tab/>
      </w:r>
      <w:r w:rsidRPr="00286153">
        <w:rPr>
          <w:rFonts w:ascii="Doulos SIL" w:hAnsi="Doulos SIL" w:cs="Doulos SIL"/>
          <w:i/>
          <w:color w:val="0000FF"/>
        </w:rPr>
        <w:t>d</w:t>
      </w:r>
      <w:r w:rsidRPr="00286153">
        <w:rPr>
          <w:rFonts w:ascii="Doulos SIL" w:hAnsi="Doulos SIL" w:cs="Doulos SIL"/>
          <w:i/>
          <w:color w:val="0000FF"/>
          <w:lang w:val="x-none"/>
        </w:rPr>
        <w:t>ɛ̀bɛ̀</w:t>
      </w:r>
      <w:r w:rsidRPr="00286153">
        <w:rPr>
          <w:rFonts w:ascii="Doulos SIL" w:hAnsi="Doulos SIL" w:cs="Doulos SIL"/>
          <w:i/>
          <w:color w:val="0000FF"/>
          <w:lang w:val="x-none"/>
        </w:rPr>
        <w:tab/>
        <w:t>dɛ̀bɛ̄-dɛ̀bɛ̀</w:t>
      </w:r>
    </w:p>
    <w:p w14:paraId="2A09A373" w14:textId="2B7BB1E5" w:rsidR="00C30A26" w:rsidRDefault="00C30A26" w:rsidP="00C30A26"/>
    <w:p w14:paraId="43646214" w14:textId="3D61648B" w:rsidR="008132C2" w:rsidRDefault="008132C2" w:rsidP="00C30A26">
      <w:pPr>
        <w:rPr>
          <w:lang w:val="x-none"/>
        </w:rPr>
      </w:pPr>
      <w:r w:rsidRPr="00286153">
        <w:rPr>
          <w:rFonts w:ascii="Doulos SIL" w:hAnsi="Doulos SIL" w:cs="Doulos SIL"/>
          <w:i/>
          <w:color w:val="0000FF"/>
        </w:rPr>
        <w:t>ke</w:t>
      </w:r>
      <w:r w:rsidRPr="00286153">
        <w:rPr>
          <w:rFonts w:ascii="Doulos SIL" w:hAnsi="Doulos SIL" w:cs="Doulos SIL"/>
          <w:i/>
          <w:color w:val="0000FF"/>
          <w:lang w:val="x-none"/>
        </w:rPr>
        <w:t xml:space="preserve">̄ẁⁿ </w:t>
      </w:r>
      <w:r>
        <w:t>‘1’ differs from the nonsingular numerals in being an adjective, with consequences for tonal interactions with the noun</w:t>
      </w:r>
      <w:r>
        <w:rPr>
          <w:lang w:val="x-none"/>
        </w:rPr>
        <w:t xml:space="preserve">. </w:t>
      </w:r>
      <w:r>
        <w:t xml:space="preserve">Its distributive iteration </w:t>
      </w:r>
      <w:r w:rsidRPr="00286153">
        <w:rPr>
          <w:rFonts w:ascii="Doulos SIL" w:hAnsi="Doulos SIL"/>
          <w:i/>
          <w:color w:val="0000FF"/>
        </w:rPr>
        <w:t>ke</w:t>
      </w:r>
      <w:r w:rsidRPr="00286153">
        <w:rPr>
          <w:rFonts w:ascii="Doulos SIL" w:hAnsi="Doulos SIL"/>
          <w:i/>
          <w:color w:val="0000FF"/>
          <w:lang w:val="x-none"/>
        </w:rPr>
        <w:t>̄ⁿ-ꜜkēẁⁿ</w:t>
      </w:r>
      <w:r>
        <w:t xml:space="preserve"> likewise </w:t>
      </w:r>
      <w:r w:rsidR="007C2D4D">
        <w:t xml:space="preserve">behaves </w:t>
      </w:r>
      <w:r>
        <w:t>differ</w:t>
      </w:r>
      <w:r w:rsidR="007C2D4D">
        <w:t>ently</w:t>
      </w:r>
      <w:r>
        <w:t xml:space="preserve"> from those </w:t>
      </w:r>
      <w:r w:rsidR="007C2D4D">
        <w:t>based on</w:t>
      </w:r>
      <w:r>
        <w:t xml:space="preserve"> nonsingular numerals</w:t>
      </w:r>
      <w:r w:rsidR="008C76FF">
        <w:t>, both in its tonal interactions and its predilection for a nasal linker. See §6.3.2.4 for the phonology of its combinations with nouns</w:t>
      </w:r>
      <w:r>
        <w:rPr>
          <w:lang w:val="x-none"/>
        </w:rPr>
        <w:t xml:space="preserve">. </w:t>
      </w:r>
      <w:r w:rsidRPr="00286153">
        <w:rPr>
          <w:rFonts w:ascii="Doulos SIL" w:hAnsi="Doulos SIL"/>
          <w:i/>
          <w:color w:val="0000FF"/>
        </w:rPr>
        <w:t>ke</w:t>
      </w:r>
      <w:r w:rsidRPr="00286153">
        <w:rPr>
          <w:rFonts w:ascii="Doulos SIL" w:hAnsi="Doulos SIL"/>
          <w:i/>
          <w:color w:val="0000FF"/>
          <w:lang w:val="x-none"/>
        </w:rPr>
        <w:t>̄ⁿ-ꜜkēẁⁿ</w:t>
      </w:r>
      <w:r>
        <w:rPr>
          <w:lang w:val="x-none"/>
        </w:rPr>
        <w:t xml:space="preserve"> may also mean ‘scattered, infrequent, here and there’.</w:t>
      </w:r>
    </w:p>
    <w:p w14:paraId="1E487FFD" w14:textId="13529DCF" w:rsidR="00467CA3" w:rsidRDefault="008132C2" w:rsidP="00C30A26">
      <w:pPr>
        <w:rPr>
          <w:lang w:val="x-none"/>
        </w:rPr>
      </w:pPr>
      <w:r>
        <w:lastRenderedPageBreak/>
        <w:tab/>
      </w:r>
      <w:r w:rsidR="00467CA3">
        <w:t>For ‘3’, ‘4’, ‘5’, ‘6’,</w:t>
      </w:r>
      <w:r w:rsidR="009D0181">
        <w:t xml:space="preserve"> and ‘40’,</w:t>
      </w:r>
      <w:r w:rsidR="00467CA3">
        <w:t xml:space="preserve"> all of which are based on L-toned </w:t>
      </w:r>
      <w:r w:rsidR="009D0181">
        <w:t>digit terms</w:t>
      </w:r>
      <w:r w:rsidR="00467CA3">
        <w:t>, the tones of the distributives are explained by regular operation of Final Tone-Raising</w:t>
      </w:r>
      <w:r w:rsidR="00467CA3">
        <w:rPr>
          <w:lang w:val="x-none"/>
        </w:rPr>
        <w:t xml:space="preserve">. This converts LL-LL to LM-LL. The LM-LL output is also extended </w:t>
      </w:r>
      <w:r w:rsidR="009D0181">
        <w:rPr>
          <w:lang w:val="x-none"/>
        </w:rPr>
        <w:t>analogically</w:t>
      </w:r>
      <w:r w:rsidR="00467CA3">
        <w:rPr>
          <w:lang w:val="x-none"/>
        </w:rPr>
        <w:t xml:space="preserve"> to ‘7’ and ‘9</w:t>
      </w:r>
      <w:r w:rsidR="009D0181">
        <w:rPr>
          <w:lang w:val="x-none"/>
        </w:rPr>
        <w:t>’, where they are slightly irregular phonologically.</w:t>
      </w:r>
    </w:p>
    <w:p w14:paraId="5F9CE38D" w14:textId="1FB2D2A6" w:rsidR="009D0181" w:rsidRDefault="009D0181" w:rsidP="00C30A26">
      <w:pPr>
        <w:rPr>
          <w:lang w:val="x-none"/>
        </w:rPr>
      </w:pPr>
      <w:r>
        <w:rPr>
          <w:lang w:val="x-none"/>
        </w:rPr>
        <w:tab/>
        <w:t xml:space="preserve">Complex numerals other than ‘20’ and ‘30’ that end in a clearly recognizable digit term usually just iterate this digit term. </w:t>
      </w:r>
    </w:p>
    <w:p w14:paraId="2856EAA6" w14:textId="2974BB79" w:rsidR="009D0181" w:rsidRDefault="009D0181" w:rsidP="00C30A26">
      <w:pPr>
        <w:rPr>
          <w:lang w:val="x-none"/>
        </w:rPr>
      </w:pPr>
    </w:p>
    <w:p w14:paraId="29AFFD55" w14:textId="5B0719FC" w:rsidR="00D42324" w:rsidRPr="00D42324" w:rsidRDefault="009D0181" w:rsidP="00D42324">
      <w:pPr>
        <w:tabs>
          <w:tab w:val="left" w:pos="720"/>
          <w:tab w:val="left" w:pos="1080"/>
          <w:tab w:val="left" w:pos="3600"/>
        </w:tabs>
        <w:rPr>
          <w:szCs w:val="22"/>
        </w:rPr>
      </w:pPr>
      <w:r>
        <w:rPr>
          <w:lang w:val="x-none"/>
        </w:rPr>
        <w:t>(xx2)</w:t>
      </w:r>
      <w:r>
        <w:rPr>
          <w:lang w:val="x-none"/>
        </w:rPr>
        <w:tab/>
        <w:t>a.</w:t>
      </w:r>
      <w:r>
        <w:rPr>
          <w:lang w:val="x-none"/>
        </w:rPr>
        <w:tab/>
      </w:r>
      <w:r w:rsidRPr="00C4690C">
        <w:rPr>
          <w:rFonts w:ascii="Doulos SIL" w:hAnsi="Doulos SIL"/>
          <w:i/>
          <w:color w:val="0000FF"/>
        </w:rPr>
        <w:t>dɛ̀bɛ̀-è-cɛ</w:t>
      </w:r>
      <w:r w:rsidR="00D42324">
        <w:rPr>
          <w:rFonts w:ascii="Doulos SIL" w:hAnsi="Doulos SIL"/>
          <w:i/>
          <w:color w:val="0000FF"/>
          <w:lang w:val="x-none"/>
        </w:rPr>
        <w:t>́</w:t>
      </w:r>
      <w:r w:rsidRPr="00C4690C">
        <w:rPr>
          <w:rFonts w:ascii="Doulos SIL" w:hAnsi="Doulos SIL"/>
          <w:i/>
          <w:color w:val="0000FF"/>
        </w:rPr>
        <w:t>m</w:t>
      </w:r>
      <w:r>
        <w:rPr>
          <w:rFonts w:ascii="Doulos SIL" w:hAnsi="Doulos SIL"/>
          <w:i/>
          <w:color w:val="0000FF"/>
        </w:rPr>
        <w:t>-c</w:t>
      </w:r>
      <w:r>
        <w:rPr>
          <w:rFonts w:ascii="Doulos SIL" w:hAnsi="Doulos SIL"/>
          <w:i/>
          <w:color w:val="0000FF"/>
          <w:lang w:val="x-none"/>
        </w:rPr>
        <w:t>ɛ</w:t>
      </w:r>
      <w:r w:rsidR="00D42324">
        <w:rPr>
          <w:rFonts w:ascii="Doulos SIL" w:hAnsi="Doulos SIL"/>
          <w:i/>
          <w:color w:val="0000FF"/>
          <w:lang w:val="x-none"/>
        </w:rPr>
        <w:t>́m</w:t>
      </w:r>
      <w:r w:rsidR="00D42324">
        <w:rPr>
          <w:i/>
          <w:color w:val="0000FF"/>
          <w:lang w:val="x-none"/>
        </w:rPr>
        <w:tab/>
      </w:r>
      <w:r w:rsidR="00D42324">
        <w:rPr>
          <w:szCs w:val="22"/>
        </w:rPr>
        <w:t>‘fifty by fifty’</w:t>
      </w:r>
    </w:p>
    <w:p w14:paraId="27BACC0B" w14:textId="2685E520" w:rsidR="00D42324" w:rsidRPr="00D42324" w:rsidRDefault="00D42324" w:rsidP="00D42324">
      <w:pPr>
        <w:tabs>
          <w:tab w:val="left" w:pos="720"/>
          <w:tab w:val="left" w:pos="1080"/>
          <w:tab w:val="left" w:pos="3600"/>
        </w:tabs>
        <w:rPr>
          <w:lang w:val="x-none"/>
        </w:rPr>
      </w:pPr>
      <w:r>
        <w:rPr>
          <w:lang w:val="x-none"/>
        </w:rPr>
        <w:tab/>
        <w:t>b.</w:t>
      </w:r>
      <w:r>
        <w:rPr>
          <w:lang w:val="x-none"/>
        </w:rPr>
        <w:tab/>
      </w:r>
      <w:r w:rsidRPr="00C4690C">
        <w:rPr>
          <w:rFonts w:ascii="Doulos SIL" w:hAnsi="Doulos SIL"/>
          <w:i/>
          <w:color w:val="0000FF"/>
        </w:rPr>
        <w:t>tēmbè-è-</w:t>
      </w:r>
      <w:r>
        <w:rPr>
          <w:rFonts w:ascii="Doulos SIL" w:hAnsi="Doulos SIL"/>
          <w:i/>
          <w:color w:val="0000FF"/>
        </w:rPr>
        <w:t>ke</w:t>
      </w:r>
      <w:r>
        <w:rPr>
          <w:rFonts w:ascii="Doulos SIL" w:hAnsi="Doulos SIL"/>
          <w:i/>
          <w:color w:val="0000FF"/>
          <w:lang w:val="x-none"/>
        </w:rPr>
        <w:t>̄</w:t>
      </w:r>
      <w:r w:rsidR="00903872">
        <w:rPr>
          <w:rFonts w:ascii="Doulos SIL" w:hAnsi="Doulos SIL"/>
          <w:i/>
          <w:color w:val="0000FF"/>
          <w:lang w:val="x-none"/>
        </w:rPr>
        <w:t>ⁿ</w:t>
      </w:r>
      <w:r>
        <w:rPr>
          <w:rFonts w:ascii="Doulos SIL" w:hAnsi="Doulos SIL"/>
          <w:i/>
          <w:color w:val="0000FF"/>
          <w:lang w:val="x-none"/>
        </w:rPr>
        <w:t>-</w:t>
      </w:r>
      <w:r w:rsidR="00903872">
        <w:rPr>
          <w:rFonts w:ascii="Doulos SIL" w:hAnsi="Doulos SIL"/>
          <w:i/>
          <w:color w:val="0000FF"/>
          <w:lang w:val="x-none"/>
        </w:rPr>
        <w:t>ꜜ</w:t>
      </w:r>
      <w:r>
        <w:rPr>
          <w:rFonts w:ascii="Doulos SIL" w:hAnsi="Doulos SIL"/>
          <w:i/>
          <w:color w:val="0000FF"/>
        </w:rPr>
        <w:t>kēẁⁿ</w:t>
      </w:r>
      <w:r>
        <w:rPr>
          <w:i/>
          <w:color w:val="0000FF"/>
          <w:lang w:val="x-none"/>
        </w:rPr>
        <w:tab/>
      </w:r>
      <w:r>
        <w:rPr>
          <w:szCs w:val="22"/>
        </w:rPr>
        <w:t>‘eleven by eleven’</w:t>
      </w:r>
    </w:p>
    <w:p w14:paraId="5085D024" w14:textId="3ACD0C94" w:rsidR="00467CA3" w:rsidRDefault="00467CA3" w:rsidP="00C30A26"/>
    <w:p w14:paraId="67685883" w14:textId="0BDC65D5" w:rsidR="00D42324" w:rsidRDefault="00D42324" w:rsidP="00C30A26">
      <w:r>
        <w:t xml:space="preserve">See also interrogative </w:t>
      </w:r>
      <w:r w:rsidRPr="00286153">
        <w:rPr>
          <w:rFonts w:ascii="Doulos SIL" w:hAnsi="Doulos SIL" w:cs="Doulos SIL"/>
          <w:i/>
          <w:color w:val="0000FF"/>
          <w:lang w:val="x-none"/>
        </w:rPr>
        <w:t>jèn̄-jèwⁿ</w:t>
      </w:r>
      <w:r>
        <w:rPr>
          <w:lang w:val="x-none"/>
        </w:rPr>
        <w:t xml:space="preserve"> ‘how much/many each?’ (</w:t>
      </w:r>
      <w:r>
        <w:t xml:space="preserve">§13.2.2.6). </w:t>
      </w:r>
    </w:p>
    <w:p w14:paraId="213B5507" w14:textId="4D82D5CC" w:rsidR="008C76FF" w:rsidRDefault="008C76FF" w:rsidP="00C30A26">
      <w:r>
        <w:tab/>
        <w:t xml:space="preserve">Distributives based on nonsingular numerals do not control tonal changes on preceding nouns, except for tone sandhi (Final Tone-Raising) where applicable. Thus </w:t>
      </w:r>
      <w:r w:rsidRPr="00286153">
        <w:rPr>
          <w:rFonts w:ascii="Doulos SIL" w:hAnsi="Doulos SIL" w:cs="Doulos SIL"/>
          <w:i/>
          <w:color w:val="0000FF"/>
        </w:rPr>
        <w:t>ya</w:t>
      </w:r>
      <w:r w:rsidRPr="00286153">
        <w:rPr>
          <w:rFonts w:ascii="Doulos SIL" w:hAnsi="Doulos SIL" w:cs="Doulos SIL"/>
          <w:i/>
          <w:color w:val="0000FF"/>
          <w:lang w:val="x-none"/>
        </w:rPr>
        <w:t>̀mbāà pēndē-pēndē</w:t>
      </w:r>
      <w:r>
        <w:rPr>
          <w:lang w:val="x-none"/>
        </w:rPr>
        <w:t xml:space="preserve"> ‘two houses at a time’, </w:t>
      </w:r>
      <w:r w:rsidRPr="00286153">
        <w:rPr>
          <w:rFonts w:ascii="Doulos SIL" w:hAnsi="Doulos SIL" w:cs="Doulos SIL"/>
          <w:i/>
          <w:color w:val="0000FF"/>
          <w:lang w:val="x-none"/>
        </w:rPr>
        <w:t xml:space="preserve">mànàmī sìgēⁿ-sìgèwⁿ </w:t>
      </w:r>
      <w:r w:rsidRPr="008C76FF">
        <w:rPr>
          <w:lang w:val="x-none"/>
        </w:rPr>
        <w:t xml:space="preserve">‘three dances each’ (&lt; </w:t>
      </w:r>
      <w:r w:rsidRPr="00286153">
        <w:rPr>
          <w:rFonts w:ascii="Doulos SIL" w:hAnsi="Doulos SIL" w:cs="Doulos SIL"/>
          <w:i/>
          <w:color w:val="0000FF"/>
          <w:lang w:val="x-none"/>
        </w:rPr>
        <w:t>mànàmì</w:t>
      </w:r>
      <w:r w:rsidRPr="008C76FF">
        <w:t xml:space="preserve"> )</w:t>
      </w:r>
      <w:r w:rsidR="007C2D4D">
        <w:t>,</w:t>
      </w:r>
      <w:r w:rsidR="007C2D4D" w:rsidRPr="00286153">
        <w:rPr>
          <w:rFonts w:ascii="Doulos SIL" w:hAnsi="Doulos SIL"/>
          <w:i/>
          <w:color w:val="0000FF"/>
        </w:rPr>
        <w:t xml:space="preserve"> </w:t>
      </w:r>
      <w:r w:rsidR="007C2D4D" w:rsidRPr="00286153">
        <w:rPr>
          <w:rFonts w:ascii="Doulos SIL" w:hAnsi="Doulos SIL" w:cs="Doulos SIL"/>
          <w:i/>
          <w:color w:val="0000FF"/>
        </w:rPr>
        <w:t>ma</w:t>
      </w:r>
      <w:r w:rsidR="007C2D4D" w:rsidRPr="00286153">
        <w:rPr>
          <w:rFonts w:ascii="Doulos SIL" w:hAnsi="Doulos SIL" w:cs="Doulos SIL"/>
          <w:i/>
          <w:color w:val="0000FF"/>
          <w:lang w:val="x-none"/>
        </w:rPr>
        <w:t xml:space="preserve">̄āŋgòró </w:t>
      </w:r>
      <w:r w:rsidR="007C2D4D" w:rsidRPr="00286153">
        <w:rPr>
          <w:rFonts w:ascii="Doulos SIL" w:hAnsi="Doulos SIL"/>
          <w:i/>
          <w:color w:val="0000FF"/>
        </w:rPr>
        <w:t>k</w:t>
      </w:r>
      <w:r w:rsidR="007C2D4D" w:rsidRPr="00286153">
        <w:rPr>
          <w:rFonts w:ascii="Doulos SIL" w:hAnsi="Doulos SIL"/>
          <w:i/>
          <w:color w:val="0000FF"/>
          <w:lang w:val="x-none"/>
        </w:rPr>
        <w:t>ɔ̀ɔ̀gɔ̄ⁿ</w:t>
      </w:r>
      <w:r w:rsidR="007C2D4D" w:rsidRPr="00286153">
        <w:rPr>
          <w:rFonts w:ascii="Doulos SIL" w:hAnsi="Doulos SIL"/>
          <w:i/>
          <w:color w:val="0000FF"/>
        </w:rPr>
        <w:noBreakHyphen/>
        <w:t>k</w:t>
      </w:r>
      <w:r w:rsidR="007C2D4D" w:rsidRPr="00286153">
        <w:rPr>
          <w:rFonts w:ascii="Doulos SIL" w:hAnsi="Doulos SIL"/>
          <w:i/>
          <w:color w:val="0000FF"/>
          <w:lang w:val="x-none"/>
        </w:rPr>
        <w:t>ɔ̀ɔ̀gɔ̀wⁿ</w:t>
      </w:r>
      <w:r w:rsidR="007C2D4D">
        <w:t xml:space="preserve"> </w:t>
      </w:r>
      <w:r w:rsidR="007C2D4D" w:rsidRPr="008C76FF">
        <w:rPr>
          <w:lang w:val="x-none"/>
        </w:rPr>
        <w:t>‘</w:t>
      </w:r>
      <w:r w:rsidR="007C2D4D">
        <w:t>five mangoes each’. In other words, the noun has the same form it would have before a simple (nondistributive) numeral.</w:t>
      </w:r>
    </w:p>
    <w:p w14:paraId="62BDD403" w14:textId="277B4F95" w:rsidR="00D42324" w:rsidRDefault="00D42324" w:rsidP="00C30A26"/>
    <w:p w14:paraId="40A8CE76" w14:textId="77777777" w:rsidR="00D42324" w:rsidRPr="00D42324" w:rsidRDefault="00D42324" w:rsidP="00C30A26"/>
    <w:p w14:paraId="359BB348" w14:textId="77777777" w:rsidR="00C30A26" w:rsidRDefault="00C30A26" w:rsidP="00C30A26">
      <w:pPr>
        <w:pStyle w:val="Heading3"/>
      </w:pPr>
      <w:bookmarkStart w:id="650" w:name="_Toc508942729"/>
      <w:bookmarkStart w:id="651" w:name="_Toc508943329"/>
      <w:bookmarkStart w:id="652" w:name="_Toc36027264"/>
      <w:bookmarkStart w:id="653" w:name="_Toc36027416"/>
      <w:bookmarkStart w:id="654" w:name="_Toc36027626"/>
      <w:bookmarkStart w:id="655" w:name="_Toc78375630"/>
      <w:bookmarkStart w:id="656" w:name="_Toc79405735"/>
      <w:bookmarkStart w:id="657" w:name="_Toc115322"/>
      <w:r>
        <w:t>Ordinal adjectives</w:t>
      </w:r>
      <w:bookmarkEnd w:id="650"/>
      <w:bookmarkEnd w:id="651"/>
      <w:bookmarkEnd w:id="652"/>
      <w:bookmarkEnd w:id="653"/>
      <w:bookmarkEnd w:id="654"/>
      <w:bookmarkEnd w:id="655"/>
      <w:bookmarkEnd w:id="656"/>
      <w:bookmarkEnd w:id="657"/>
    </w:p>
    <w:p w14:paraId="3139A06E" w14:textId="60072E75" w:rsidR="00C30A26" w:rsidRPr="00D42324" w:rsidRDefault="00C30A26" w:rsidP="00C30A26">
      <w:r w:rsidRPr="00D42324">
        <w:t xml:space="preserve">Ordinals </w:t>
      </w:r>
      <w:r w:rsidR="0066309A">
        <w:t xml:space="preserve">derivedfrom numerals </w:t>
      </w:r>
      <w:r w:rsidR="00D42324">
        <w:t>are presented below</w:t>
      </w:r>
      <w:r w:rsidRPr="00D42324">
        <w:t xml:space="preserve">. For interrogative </w:t>
      </w:r>
      <w:r w:rsidR="00D42324" w:rsidRPr="00286153">
        <w:rPr>
          <w:rFonts w:ascii="Doulos SIL" w:hAnsi="Doulos SIL"/>
          <w:i/>
          <w:color w:val="0000FF"/>
        </w:rPr>
        <w:t>je</w:t>
      </w:r>
      <w:r w:rsidR="00D42324" w:rsidRPr="00286153">
        <w:rPr>
          <w:rFonts w:ascii="Doulos SIL" w:hAnsi="Doulos SIL"/>
          <w:i/>
          <w:color w:val="0000FF"/>
          <w:lang w:val="x-none"/>
        </w:rPr>
        <w:t>̀yⁿ-ànà</w:t>
      </w:r>
      <w:r w:rsidRPr="00D42324">
        <w:t xml:space="preserve"> ‘how-manieth?’</w:t>
      </w:r>
      <w:r w:rsidR="00D42324">
        <w:t xml:space="preserve"> (French </w:t>
      </w:r>
      <w:r w:rsidR="00D42324" w:rsidRPr="00D42324">
        <w:rPr>
          <w:i/>
        </w:rPr>
        <w:t>quantième</w:t>
      </w:r>
      <w:r w:rsidR="00D42324">
        <w:t>)</w:t>
      </w:r>
      <w:r w:rsidRPr="00D42324">
        <w:t xml:space="preserve"> see §13.2.2.6.</w:t>
      </w:r>
    </w:p>
    <w:p w14:paraId="0ACC7C8C" w14:textId="77777777" w:rsidR="00C30A26" w:rsidRPr="00D42324" w:rsidRDefault="00C30A26" w:rsidP="00C30A26"/>
    <w:p w14:paraId="61D2BF81" w14:textId="77777777" w:rsidR="00C30A26" w:rsidRPr="00D42324" w:rsidRDefault="00C30A26" w:rsidP="00C30A26"/>
    <w:p w14:paraId="6D099DFD" w14:textId="7C8B3423" w:rsidR="00C30A26" w:rsidRDefault="00C30A26" w:rsidP="00C30A26">
      <w:pPr>
        <w:pStyle w:val="Heading4"/>
      </w:pPr>
      <w:bookmarkStart w:id="658" w:name="_Toc508942730"/>
      <w:bookmarkStart w:id="659" w:name="_Toc508943330"/>
      <w:bookmarkStart w:id="660" w:name="_Toc36027265"/>
      <w:bookmarkStart w:id="661" w:name="_Toc36027417"/>
      <w:bookmarkStart w:id="662" w:name="_Toc36027627"/>
      <w:bookmarkStart w:id="663" w:name="_Toc78375631"/>
      <w:bookmarkStart w:id="664" w:name="_Toc79405736"/>
      <w:bookmarkStart w:id="665" w:name="_Toc115323"/>
      <w:r>
        <w:t>‘First’ (</w:t>
      </w:r>
      <w:r>
        <w:rPr>
          <w:rFonts w:ascii="Doulos SIL" w:hAnsi="Doulos SIL"/>
          <w:i/>
          <w:color w:val="0000FF"/>
        </w:rPr>
        <w:t>pānā</w:t>
      </w:r>
      <w:r w:rsidR="00417FE3">
        <w:rPr>
          <w:rFonts w:ascii="Doulos SIL" w:hAnsi="Doulos SIL"/>
          <w:i/>
          <w:color w:val="0000FF"/>
        </w:rPr>
        <w:t>a</w:t>
      </w:r>
      <w:r w:rsidR="00417FE3">
        <w:rPr>
          <w:rFonts w:ascii="Doulos SIL" w:hAnsi="Doulos SIL"/>
          <w:i/>
          <w:color w:val="0000FF"/>
          <w:lang w:val="x-none"/>
        </w:rPr>
        <w:t>̄ⁿ</w:t>
      </w:r>
      <w:r w:rsidR="00A511FF">
        <w:rPr>
          <w:rFonts w:ascii="Doulos SIL" w:hAnsi="Doulos SIL"/>
          <w:i/>
          <w:color w:val="0000FF"/>
        </w:rPr>
        <w:t> </w:t>
      </w:r>
      <w:r>
        <w:t>) and ‘last’</w:t>
      </w:r>
      <w:bookmarkEnd w:id="658"/>
      <w:bookmarkEnd w:id="659"/>
      <w:bookmarkEnd w:id="660"/>
      <w:bookmarkEnd w:id="661"/>
      <w:bookmarkEnd w:id="662"/>
      <w:bookmarkEnd w:id="663"/>
      <w:bookmarkEnd w:id="664"/>
      <w:r>
        <w:t xml:space="preserve"> (</w:t>
      </w:r>
      <w:r>
        <w:rPr>
          <w:rFonts w:ascii="Doulos SIL" w:hAnsi="Doulos SIL"/>
          <w:i/>
          <w:color w:val="0000FF"/>
        </w:rPr>
        <w:t>dágálè</w:t>
      </w:r>
      <w:r>
        <w:t> )</w:t>
      </w:r>
      <w:bookmarkEnd w:id="665"/>
    </w:p>
    <w:p w14:paraId="24FEE2DB" w14:textId="1A11326C" w:rsidR="00C30A26" w:rsidRDefault="00C30A26" w:rsidP="00C30A26">
      <w:r w:rsidRPr="00552547">
        <w:rPr>
          <w:rFonts w:ascii="Doulos SIL" w:hAnsi="Doulos SIL" w:cs="Doulos SIL"/>
          <w:i/>
          <w:color w:val="0000FF"/>
        </w:rPr>
        <w:t>pānā</w:t>
      </w:r>
      <w:r w:rsidR="00417FE3">
        <w:rPr>
          <w:rFonts w:ascii="Doulos SIL" w:hAnsi="Doulos SIL" w:cs="Doulos SIL"/>
          <w:i/>
          <w:color w:val="0000FF"/>
        </w:rPr>
        <w:t>a</w:t>
      </w:r>
      <w:r w:rsidR="00417FE3">
        <w:rPr>
          <w:rFonts w:ascii="Doulos SIL" w:hAnsi="Doulos SIL" w:cs="Doulos SIL"/>
          <w:i/>
          <w:color w:val="0000FF"/>
          <w:lang w:val="x-none"/>
        </w:rPr>
        <w:t>̄(ⁿ)</w:t>
      </w:r>
      <w:r>
        <w:t xml:space="preserve"> ‘first’ is a suppletive ordinal (compare English </w:t>
      </w:r>
      <w:r w:rsidRPr="00035E1D">
        <w:rPr>
          <w:i/>
        </w:rPr>
        <w:t>first</w:t>
      </w:r>
      <w:r>
        <w:t xml:space="preserve"> and many other parallels). Its antonym is </w:t>
      </w:r>
      <w:r>
        <w:rPr>
          <w:rFonts w:ascii="Doulos SIL" w:hAnsi="Doulos SIL"/>
          <w:i/>
          <w:color w:val="0000FF"/>
        </w:rPr>
        <w:t>da</w:t>
      </w:r>
      <w:r w:rsidR="00AC46D6">
        <w:rPr>
          <w:rFonts w:ascii="Doulos SIL" w:hAnsi="Doulos SIL"/>
          <w:i/>
          <w:color w:val="0000FF"/>
          <w:lang w:val="x-none"/>
        </w:rPr>
        <w:t>̄</w:t>
      </w:r>
      <w:r>
        <w:rPr>
          <w:rFonts w:ascii="Doulos SIL" w:hAnsi="Doulos SIL"/>
          <w:i/>
          <w:color w:val="0000FF"/>
        </w:rPr>
        <w:t>ga</w:t>
      </w:r>
      <w:r w:rsidR="00AC46D6">
        <w:rPr>
          <w:rFonts w:ascii="Doulos SIL" w:hAnsi="Doulos SIL"/>
          <w:i/>
          <w:color w:val="0000FF"/>
          <w:lang w:val="x-none"/>
        </w:rPr>
        <w:t>̄</w:t>
      </w:r>
      <w:r>
        <w:rPr>
          <w:rFonts w:ascii="Doulos SIL" w:hAnsi="Doulos SIL"/>
          <w:i/>
          <w:color w:val="0000FF"/>
        </w:rPr>
        <w:t>le</w:t>
      </w:r>
      <w:r w:rsidR="00AC46D6">
        <w:rPr>
          <w:rFonts w:ascii="Doulos SIL" w:hAnsi="Doulos SIL"/>
          <w:i/>
          <w:color w:val="0000FF"/>
          <w:lang w:val="x-none"/>
        </w:rPr>
        <w:t>̄</w:t>
      </w:r>
      <w:r>
        <w:t xml:space="preserve"> ‘last’.</w:t>
      </w:r>
      <w:r w:rsidR="00AC46D6">
        <w:t xml:space="preserve"> Tonal interactions with preceding nouns are the normal ones for M</w:t>
      </w:r>
      <w:r w:rsidR="00AC46D6">
        <w:noBreakHyphen/>
        <w:t>toned adjectives (xx1)</w:t>
      </w:r>
      <w:r w:rsidR="00AC46D6">
        <w:rPr>
          <w:lang w:val="x-none"/>
        </w:rPr>
        <w:t>.</w:t>
      </w:r>
    </w:p>
    <w:p w14:paraId="1AAE7019" w14:textId="310F2555" w:rsidR="000A0D3B" w:rsidRDefault="000A0D3B" w:rsidP="000A0D3B"/>
    <w:p w14:paraId="2D17F4D6" w14:textId="266D7AA8" w:rsidR="000A0D3B" w:rsidRDefault="000A0D3B" w:rsidP="00417FE3">
      <w:pPr>
        <w:tabs>
          <w:tab w:val="left" w:pos="720"/>
          <w:tab w:val="left" w:pos="1080"/>
          <w:tab w:val="left" w:pos="2340"/>
          <w:tab w:val="left" w:pos="3600"/>
          <w:tab w:val="left" w:pos="5850"/>
        </w:tabs>
      </w:pPr>
      <w:r>
        <w:t>(xx2)</w:t>
      </w:r>
      <w:r>
        <w:tab/>
      </w:r>
      <w:r>
        <w:tab/>
        <w:t>noun</w:t>
      </w:r>
      <w:r>
        <w:tab/>
        <w:t>gloss</w:t>
      </w:r>
      <w:r>
        <w:tab/>
        <w:t>‘first’</w:t>
      </w:r>
      <w:r>
        <w:tab/>
        <w:t>‘last’</w:t>
      </w:r>
    </w:p>
    <w:p w14:paraId="5107392D" w14:textId="1D294B64" w:rsidR="000A0D3B" w:rsidRDefault="000A0D3B" w:rsidP="00417FE3">
      <w:pPr>
        <w:tabs>
          <w:tab w:val="left" w:pos="720"/>
          <w:tab w:val="left" w:pos="1080"/>
          <w:tab w:val="left" w:pos="2340"/>
          <w:tab w:val="left" w:pos="3600"/>
          <w:tab w:val="left" w:pos="5850"/>
        </w:tabs>
      </w:pPr>
    </w:p>
    <w:p w14:paraId="543DFF36" w14:textId="75E04B59" w:rsidR="000A0D3B" w:rsidRDefault="000A0D3B" w:rsidP="00417FE3">
      <w:pPr>
        <w:tabs>
          <w:tab w:val="left" w:pos="720"/>
          <w:tab w:val="left" w:pos="1080"/>
          <w:tab w:val="left" w:pos="2340"/>
          <w:tab w:val="left" w:pos="3600"/>
          <w:tab w:val="left" w:pos="5850"/>
        </w:tabs>
        <w:rPr>
          <w:lang w:val="x-none"/>
        </w:rPr>
      </w:pPr>
      <w:r>
        <w:tab/>
        <w:t>a</w:t>
      </w:r>
      <w:r>
        <w:rPr>
          <w:lang w:val="x-none"/>
        </w:rPr>
        <w:t>.</w:t>
      </w:r>
      <w:r>
        <w:rPr>
          <w:lang w:val="x-none"/>
        </w:rPr>
        <w:tab/>
      </w:r>
      <w:r w:rsidRPr="00286153">
        <w:rPr>
          <w:rFonts w:ascii="Doulos SIL" w:hAnsi="Doulos SIL" w:cs="Doulos SIL"/>
          <w:i/>
          <w:color w:val="0000FF"/>
          <w:lang w:val="x-none"/>
        </w:rPr>
        <w:t>nàà</w:t>
      </w:r>
      <w:r>
        <w:rPr>
          <w:lang w:val="x-none"/>
        </w:rPr>
        <w:tab/>
        <w:t>‘cow’</w:t>
      </w:r>
      <w:r>
        <w:rPr>
          <w:lang w:val="x-none"/>
        </w:rPr>
        <w:tab/>
      </w:r>
      <w:r w:rsidRPr="00286153">
        <w:rPr>
          <w:rFonts w:ascii="Doulos SIL" w:hAnsi="Doulos SIL" w:cs="Doulos SIL"/>
          <w:i/>
          <w:color w:val="0000FF"/>
          <w:lang w:val="x-none"/>
        </w:rPr>
        <w:t>nàà pa</w:t>
      </w:r>
      <w:r w:rsidR="00417FE3" w:rsidRPr="00286153">
        <w:rPr>
          <w:rFonts w:ascii="Doulos SIL" w:hAnsi="Doulos SIL" w:cs="Doulos SIL"/>
          <w:i/>
          <w:color w:val="0000FF"/>
          <w:lang w:val="x-none"/>
        </w:rPr>
        <w:t>̄</w:t>
      </w:r>
      <w:r w:rsidRPr="00286153">
        <w:rPr>
          <w:rFonts w:ascii="Doulos SIL" w:hAnsi="Doulos SIL" w:cs="Doulos SIL"/>
          <w:i/>
          <w:color w:val="0000FF"/>
          <w:lang w:val="x-none"/>
        </w:rPr>
        <w:t>nā</w:t>
      </w:r>
      <w:r w:rsidR="00417FE3" w:rsidRPr="00286153">
        <w:rPr>
          <w:rFonts w:ascii="Doulos SIL" w:hAnsi="Doulos SIL" w:cs="Doulos SIL"/>
          <w:i/>
          <w:color w:val="0000FF"/>
          <w:lang w:val="x-none"/>
        </w:rPr>
        <w:t>āⁿ</w:t>
      </w:r>
      <w:r w:rsidRPr="00286153">
        <w:rPr>
          <w:rFonts w:ascii="Doulos SIL" w:hAnsi="Doulos SIL" w:cs="Doulos SIL"/>
          <w:i/>
          <w:color w:val="0000FF"/>
          <w:lang w:val="x-none"/>
        </w:rPr>
        <w:tab/>
        <w:t>nàà da</w:t>
      </w:r>
      <w:r w:rsidR="00417FE3" w:rsidRPr="00286153">
        <w:rPr>
          <w:rFonts w:ascii="Doulos SIL" w:hAnsi="Doulos SIL" w:cs="Doulos SIL"/>
          <w:i/>
          <w:color w:val="0000FF"/>
          <w:lang w:val="x-none"/>
        </w:rPr>
        <w:t>̄</w:t>
      </w:r>
      <w:r w:rsidRPr="00286153">
        <w:rPr>
          <w:rFonts w:ascii="Doulos SIL" w:hAnsi="Doulos SIL" w:cs="Doulos SIL"/>
          <w:i/>
          <w:color w:val="0000FF"/>
          <w:lang w:val="x-none"/>
        </w:rPr>
        <w:t>ga</w:t>
      </w:r>
      <w:r w:rsidR="00417FE3" w:rsidRPr="00286153">
        <w:rPr>
          <w:rFonts w:ascii="Doulos SIL" w:hAnsi="Doulos SIL" w:cs="Doulos SIL"/>
          <w:i/>
          <w:color w:val="0000FF"/>
          <w:lang w:val="x-none"/>
        </w:rPr>
        <w:t>̄</w:t>
      </w:r>
      <w:r w:rsidRPr="00286153">
        <w:rPr>
          <w:rFonts w:ascii="Doulos SIL" w:hAnsi="Doulos SIL" w:cs="Doulos SIL"/>
          <w:i/>
          <w:color w:val="0000FF"/>
          <w:lang w:val="x-none"/>
        </w:rPr>
        <w:t>lē</w:t>
      </w:r>
    </w:p>
    <w:p w14:paraId="26E9735A" w14:textId="763CC3DE" w:rsidR="000A0D3B" w:rsidRDefault="000A0D3B" w:rsidP="00417FE3">
      <w:pPr>
        <w:tabs>
          <w:tab w:val="left" w:pos="720"/>
          <w:tab w:val="left" w:pos="1080"/>
          <w:tab w:val="left" w:pos="2340"/>
          <w:tab w:val="left" w:pos="3600"/>
          <w:tab w:val="left" w:pos="5850"/>
        </w:tabs>
        <w:rPr>
          <w:lang w:val="x-none"/>
        </w:rPr>
      </w:pPr>
      <w:r>
        <w:tab/>
        <w:t>b</w:t>
      </w:r>
      <w:r>
        <w:rPr>
          <w:lang w:val="x-none"/>
        </w:rPr>
        <w:t>.</w:t>
      </w:r>
      <w:r>
        <w:rPr>
          <w:lang w:val="x-none"/>
        </w:rPr>
        <w:tab/>
      </w:r>
      <w:r w:rsidRPr="00286153">
        <w:rPr>
          <w:rFonts w:ascii="Doulos SIL" w:hAnsi="Doulos SIL" w:cs="Doulos SIL"/>
          <w:i/>
          <w:color w:val="0000FF"/>
          <w:lang w:val="x-none"/>
        </w:rPr>
        <w:t>sūgō</w:t>
      </w:r>
      <w:r>
        <w:rPr>
          <w:lang w:val="x-none"/>
        </w:rPr>
        <w:tab/>
        <w:t>‘goat’</w:t>
      </w:r>
      <w:r>
        <w:rPr>
          <w:lang w:val="x-none"/>
        </w:rPr>
        <w:tab/>
      </w:r>
      <w:r w:rsidRPr="00286153">
        <w:rPr>
          <w:rFonts w:ascii="Doulos SIL" w:hAnsi="Doulos SIL" w:cs="Doulos SIL"/>
          <w:i/>
          <w:color w:val="0000FF"/>
          <w:lang w:val="x-none"/>
        </w:rPr>
        <w:t>su</w:t>
      </w:r>
      <w:r w:rsidR="00AC46D6" w:rsidRPr="00286153">
        <w:rPr>
          <w:rFonts w:ascii="Doulos SIL" w:hAnsi="Doulos SIL" w:cs="Doulos SIL"/>
          <w:i/>
          <w:color w:val="0000FF"/>
          <w:lang w:val="x-none"/>
        </w:rPr>
        <w:t>̄</w:t>
      </w:r>
      <w:r w:rsidRPr="00286153">
        <w:rPr>
          <w:rFonts w:ascii="Doulos SIL" w:hAnsi="Doulos SIL" w:cs="Doulos SIL"/>
          <w:i/>
          <w:color w:val="0000FF"/>
          <w:lang w:val="x-none"/>
        </w:rPr>
        <w:t>go</w:t>
      </w:r>
      <w:r w:rsidR="00AC46D6" w:rsidRPr="00286153">
        <w:rPr>
          <w:rFonts w:ascii="Doulos SIL" w:hAnsi="Doulos SIL" w:cs="Doulos SIL"/>
          <w:i/>
          <w:color w:val="0000FF"/>
          <w:lang w:val="x-none"/>
        </w:rPr>
        <w:t>̄</w:t>
      </w:r>
      <w:r w:rsidRPr="00286153">
        <w:rPr>
          <w:rFonts w:ascii="Doulos SIL" w:hAnsi="Doulos SIL" w:cs="Doulos SIL"/>
          <w:i/>
          <w:color w:val="0000FF"/>
          <w:lang w:val="x-none"/>
        </w:rPr>
        <w:t xml:space="preserve"> pa</w:t>
      </w:r>
      <w:r w:rsidR="00417FE3" w:rsidRPr="00286153">
        <w:rPr>
          <w:rFonts w:ascii="Doulos SIL" w:hAnsi="Doulos SIL" w:cs="Doulos SIL"/>
          <w:i/>
          <w:color w:val="0000FF"/>
          <w:lang w:val="x-none"/>
        </w:rPr>
        <w:t>̄</w:t>
      </w:r>
      <w:r w:rsidRPr="00286153">
        <w:rPr>
          <w:rFonts w:ascii="Doulos SIL" w:hAnsi="Doulos SIL" w:cs="Doulos SIL"/>
          <w:i/>
          <w:color w:val="0000FF"/>
          <w:lang w:val="x-none"/>
        </w:rPr>
        <w:t>nā</w:t>
      </w:r>
      <w:r w:rsidR="00417FE3" w:rsidRPr="00286153">
        <w:rPr>
          <w:rFonts w:ascii="Doulos SIL" w:hAnsi="Doulos SIL" w:cs="Doulos SIL"/>
          <w:i/>
          <w:color w:val="0000FF"/>
          <w:lang w:val="x-none"/>
        </w:rPr>
        <w:t>āⁿ</w:t>
      </w:r>
      <w:r w:rsidR="00417FE3" w:rsidRPr="00286153">
        <w:rPr>
          <w:rFonts w:ascii="Doulos SIL" w:hAnsi="Doulos SIL" w:cs="Doulos SIL"/>
          <w:i/>
          <w:color w:val="0000FF"/>
          <w:lang w:val="x-none"/>
        </w:rPr>
        <w:tab/>
        <w:t>su</w:t>
      </w:r>
      <w:r w:rsidR="00AC46D6" w:rsidRPr="00286153">
        <w:rPr>
          <w:rFonts w:ascii="Doulos SIL" w:hAnsi="Doulos SIL" w:cs="Doulos SIL"/>
          <w:i/>
          <w:color w:val="0000FF"/>
          <w:lang w:val="x-none"/>
        </w:rPr>
        <w:t>̄</w:t>
      </w:r>
      <w:r w:rsidR="00417FE3" w:rsidRPr="00286153">
        <w:rPr>
          <w:rFonts w:ascii="Doulos SIL" w:hAnsi="Doulos SIL" w:cs="Doulos SIL"/>
          <w:i/>
          <w:color w:val="0000FF"/>
          <w:lang w:val="x-none"/>
        </w:rPr>
        <w:t>go</w:t>
      </w:r>
      <w:r w:rsidR="00AC46D6" w:rsidRPr="00286153">
        <w:rPr>
          <w:rFonts w:ascii="Doulos SIL" w:hAnsi="Doulos SIL" w:cs="Doulos SIL"/>
          <w:i/>
          <w:color w:val="0000FF"/>
          <w:lang w:val="x-none"/>
        </w:rPr>
        <w:t>̄</w:t>
      </w:r>
      <w:r w:rsidR="00417FE3" w:rsidRPr="00286153">
        <w:rPr>
          <w:rFonts w:ascii="Doulos SIL" w:hAnsi="Doulos SIL" w:cs="Doulos SIL"/>
          <w:i/>
          <w:color w:val="0000FF"/>
          <w:lang w:val="x-none"/>
        </w:rPr>
        <w:t xml:space="preserve"> dāgālē</w:t>
      </w:r>
    </w:p>
    <w:p w14:paraId="12DD97C7" w14:textId="61CA3F99" w:rsidR="000A0D3B" w:rsidRPr="00286153" w:rsidRDefault="00417FE3" w:rsidP="00E61458">
      <w:pPr>
        <w:tabs>
          <w:tab w:val="left" w:pos="720"/>
          <w:tab w:val="left" w:pos="1080"/>
          <w:tab w:val="left" w:pos="2340"/>
          <w:tab w:val="left" w:pos="3600"/>
          <w:tab w:val="left" w:pos="5850"/>
        </w:tabs>
        <w:rPr>
          <w:rFonts w:ascii="Doulos SIL" w:hAnsi="Doulos SIL" w:cs="Doulos SIL"/>
          <w:i/>
          <w:color w:val="0000FF"/>
        </w:rPr>
      </w:pPr>
      <w:r>
        <w:tab/>
        <w:t>c</w:t>
      </w:r>
      <w:r>
        <w:rPr>
          <w:lang w:val="x-none"/>
        </w:rPr>
        <w:t>.</w:t>
      </w:r>
      <w:r>
        <w:rPr>
          <w:lang w:val="x-none"/>
        </w:rPr>
        <w:tab/>
      </w:r>
      <w:r w:rsidRPr="00286153">
        <w:rPr>
          <w:rFonts w:ascii="Doulos SIL" w:hAnsi="Doulos SIL" w:cs="Doulos SIL"/>
          <w:i/>
          <w:color w:val="0000FF"/>
          <w:lang w:val="x-none"/>
        </w:rPr>
        <w:t>kúŋgóló</w:t>
      </w:r>
      <w:r>
        <w:rPr>
          <w:lang w:val="x-none"/>
        </w:rPr>
        <w:tab/>
        <w:t>‘dog’</w:t>
      </w:r>
      <w:r>
        <w:rPr>
          <w:lang w:val="x-none"/>
        </w:rPr>
        <w:tab/>
      </w:r>
      <w:r w:rsidRPr="00286153">
        <w:rPr>
          <w:rFonts w:ascii="Doulos SIL" w:hAnsi="Doulos SIL" w:cs="Doulos SIL"/>
          <w:i/>
          <w:color w:val="0000FF"/>
          <w:lang w:val="x-none"/>
        </w:rPr>
        <w:t>ku</w:t>
      </w:r>
      <w:r w:rsidR="00AC46D6" w:rsidRPr="00286153">
        <w:rPr>
          <w:rFonts w:ascii="Doulos SIL" w:hAnsi="Doulos SIL" w:cs="Doulos SIL"/>
          <w:i/>
          <w:color w:val="0000FF"/>
          <w:lang w:val="x-none"/>
        </w:rPr>
        <w:t>̄</w:t>
      </w:r>
      <w:r w:rsidRPr="00286153">
        <w:rPr>
          <w:rFonts w:ascii="Doulos SIL" w:hAnsi="Doulos SIL" w:cs="Doulos SIL"/>
          <w:i/>
          <w:color w:val="0000FF"/>
          <w:lang w:val="x-none"/>
        </w:rPr>
        <w:t>ŋgo</w:t>
      </w:r>
      <w:r w:rsidR="00AC46D6" w:rsidRPr="00286153">
        <w:rPr>
          <w:rFonts w:ascii="Doulos SIL" w:hAnsi="Doulos SIL" w:cs="Doulos SIL"/>
          <w:i/>
          <w:color w:val="0000FF"/>
          <w:lang w:val="x-none"/>
        </w:rPr>
        <w:t>̄</w:t>
      </w:r>
      <w:r w:rsidRPr="00286153">
        <w:rPr>
          <w:rFonts w:ascii="Doulos SIL" w:hAnsi="Doulos SIL" w:cs="Doulos SIL"/>
          <w:i/>
          <w:color w:val="0000FF"/>
          <w:lang w:val="x-none"/>
        </w:rPr>
        <w:t>lo</w:t>
      </w:r>
      <w:r w:rsidR="00AC46D6" w:rsidRPr="00286153">
        <w:rPr>
          <w:rFonts w:ascii="Doulos SIL" w:hAnsi="Doulos SIL" w:cs="Doulos SIL"/>
          <w:i/>
          <w:color w:val="0000FF"/>
          <w:lang w:val="x-none"/>
        </w:rPr>
        <w:t>̄</w:t>
      </w:r>
      <w:r w:rsidRPr="00286153">
        <w:rPr>
          <w:rFonts w:ascii="Doulos SIL" w:hAnsi="Doulos SIL" w:cs="Doulos SIL"/>
          <w:i/>
          <w:color w:val="0000FF"/>
          <w:lang w:val="x-none"/>
        </w:rPr>
        <w:t xml:space="preserve"> pánāā</w:t>
      </w:r>
      <w:r w:rsidRPr="00286153">
        <w:rPr>
          <w:rFonts w:ascii="Doulos SIL" w:hAnsi="Doulos SIL" w:cs="Doulos SIL"/>
          <w:i/>
          <w:color w:val="0000FF"/>
          <w:lang w:val="x-none"/>
        </w:rPr>
        <w:tab/>
        <w:t>ku</w:t>
      </w:r>
      <w:r w:rsidR="00AC46D6" w:rsidRPr="00286153">
        <w:rPr>
          <w:rFonts w:ascii="Doulos SIL" w:hAnsi="Doulos SIL" w:cs="Doulos SIL"/>
          <w:i/>
          <w:color w:val="0000FF"/>
          <w:lang w:val="x-none"/>
        </w:rPr>
        <w:t>̄</w:t>
      </w:r>
      <w:r w:rsidRPr="00286153">
        <w:rPr>
          <w:rFonts w:ascii="Doulos SIL" w:hAnsi="Doulos SIL" w:cs="Doulos SIL"/>
          <w:i/>
          <w:color w:val="0000FF"/>
          <w:lang w:val="x-none"/>
        </w:rPr>
        <w:t>ŋgo</w:t>
      </w:r>
      <w:r w:rsidR="00AC46D6" w:rsidRPr="00286153">
        <w:rPr>
          <w:rFonts w:ascii="Doulos SIL" w:hAnsi="Doulos SIL" w:cs="Doulos SIL"/>
          <w:i/>
          <w:color w:val="0000FF"/>
          <w:lang w:val="x-none"/>
        </w:rPr>
        <w:t>̄</w:t>
      </w:r>
      <w:r w:rsidRPr="00286153">
        <w:rPr>
          <w:rFonts w:ascii="Doulos SIL" w:hAnsi="Doulos SIL" w:cs="Doulos SIL"/>
          <w:i/>
          <w:color w:val="0000FF"/>
          <w:lang w:val="x-none"/>
        </w:rPr>
        <w:t>lo</w:t>
      </w:r>
      <w:r w:rsidR="00AC46D6" w:rsidRPr="00286153">
        <w:rPr>
          <w:rFonts w:ascii="Doulos SIL" w:hAnsi="Doulos SIL" w:cs="Doulos SIL"/>
          <w:i/>
          <w:color w:val="0000FF"/>
          <w:lang w:val="x-none"/>
        </w:rPr>
        <w:t>̄</w:t>
      </w:r>
      <w:r w:rsidRPr="00286153">
        <w:rPr>
          <w:rFonts w:ascii="Doulos SIL" w:hAnsi="Doulos SIL" w:cs="Doulos SIL"/>
          <w:i/>
          <w:color w:val="0000FF"/>
          <w:lang w:val="x-none"/>
        </w:rPr>
        <w:t xml:space="preserve"> dāgālē</w:t>
      </w:r>
    </w:p>
    <w:p w14:paraId="51F581D9" w14:textId="77777777" w:rsidR="00AC46D6" w:rsidRDefault="00AC46D6" w:rsidP="00AC46D6"/>
    <w:p w14:paraId="5A104908" w14:textId="251EE3C9" w:rsidR="00AC46D6" w:rsidRPr="00AC46D6" w:rsidRDefault="00AC46D6" w:rsidP="00AC46D6">
      <w:r>
        <w:t>(xx2) presents the positive predicate forms ‘be first/last’</w:t>
      </w:r>
      <w:r>
        <w:rPr>
          <w:lang w:val="x-none"/>
        </w:rPr>
        <w:t xml:space="preserve">. </w:t>
      </w:r>
      <w:r w:rsidRPr="00286153">
        <w:rPr>
          <w:rFonts w:ascii="Doulos SIL" w:hAnsi="Doulos SIL" w:cs="Doulos SIL"/>
          <w:i/>
          <w:color w:val="0000FF"/>
        </w:rPr>
        <w:t>pa</w:t>
      </w:r>
      <w:r w:rsidRPr="00286153">
        <w:rPr>
          <w:rFonts w:ascii="Doulos SIL" w:hAnsi="Doulos SIL" w:cs="Doulos SIL"/>
          <w:i/>
          <w:color w:val="0000FF"/>
          <w:lang w:val="x-none"/>
        </w:rPr>
        <w:t>̄nāā</w:t>
      </w:r>
      <w:r>
        <w:rPr>
          <w:lang w:val="x-none"/>
        </w:rPr>
        <w:t xml:space="preserve"> is M-toned, but </w:t>
      </w:r>
      <w:r w:rsidRPr="00286153">
        <w:rPr>
          <w:rFonts w:ascii="Doulos SIL" w:hAnsi="Doulos SIL" w:cs="Doulos SIL"/>
          <w:i/>
          <w:color w:val="0000FF"/>
          <w:lang w:val="x-none"/>
        </w:rPr>
        <w:t>dàgàlè</w:t>
      </w:r>
      <w:r>
        <w:rPr>
          <w:lang w:val="x-none"/>
        </w:rPr>
        <w:t xml:space="preserve"> is L</w:t>
      </w:r>
      <w:r w:rsidR="00286153">
        <w:noBreakHyphen/>
      </w:r>
      <w:r>
        <w:rPr>
          <w:lang w:val="x-none"/>
        </w:rPr>
        <w:t xml:space="preserve">toned (before tone sandhi). </w:t>
      </w:r>
    </w:p>
    <w:p w14:paraId="3DCEAB85" w14:textId="77777777" w:rsidR="00AC46D6" w:rsidRDefault="00AC46D6" w:rsidP="00AC46D6"/>
    <w:p w14:paraId="3C96F192" w14:textId="77777777" w:rsidR="00AC46D6" w:rsidRPr="00286153" w:rsidRDefault="00AC46D6" w:rsidP="00AC46D6">
      <w:pPr>
        <w:tabs>
          <w:tab w:val="left" w:pos="720"/>
          <w:tab w:val="left" w:pos="1080"/>
          <w:tab w:val="left" w:pos="1710"/>
          <w:tab w:val="left" w:pos="2610"/>
          <w:tab w:val="left" w:pos="3870"/>
          <w:tab w:val="left" w:pos="4680"/>
          <w:tab w:val="left" w:pos="4860"/>
        </w:tabs>
        <w:rPr>
          <w:rFonts w:ascii="Doulos SIL" w:hAnsi="Doulos SIL" w:cs="Doulos SIL"/>
          <w:i/>
          <w:color w:val="0000FF"/>
          <w:lang w:val="x-none"/>
        </w:rPr>
      </w:pPr>
      <w:r>
        <w:t>(xx1)</w:t>
      </w:r>
      <w:r>
        <w:tab/>
        <w:t>a</w:t>
      </w:r>
      <w:r>
        <w:rPr>
          <w:lang w:val="x-none"/>
        </w:rPr>
        <w:t>.</w:t>
      </w:r>
      <w:r>
        <w:rPr>
          <w:lang w:val="x-none"/>
        </w:rPr>
        <w:tab/>
      </w:r>
      <w:r w:rsidRPr="00286153">
        <w:rPr>
          <w:rFonts w:ascii="Doulos SIL" w:hAnsi="Doulos SIL" w:cs="Doulos SIL"/>
          <w:i/>
          <w:color w:val="0000FF"/>
          <w:lang w:val="x-none"/>
        </w:rPr>
        <w:t>ŋ̀</w:t>
      </w:r>
      <w:r w:rsidRPr="00286153">
        <w:rPr>
          <w:rFonts w:ascii="Doulos SIL" w:hAnsi="Doulos SIL" w:cs="Doulos SIL"/>
          <w:i/>
          <w:color w:val="0000FF"/>
          <w:lang w:val="x-none"/>
        </w:rPr>
        <w:tab/>
      </w:r>
      <w:r w:rsidRPr="005134B8">
        <w:rPr>
          <w:rFonts w:ascii="Doulos SIL" w:hAnsi="Doulos SIL" w:cs="Doulos SIL"/>
          <w:i/>
          <w:color w:val="0000FF"/>
          <w:lang w:val="x-none"/>
        </w:rPr>
        <w:t>gā</w:t>
      </w:r>
      <w:r w:rsidRPr="00286153">
        <w:rPr>
          <w:rFonts w:ascii="Doulos SIL" w:hAnsi="Doulos SIL" w:cs="Doulos SIL"/>
          <w:i/>
          <w:color w:val="0000FF"/>
          <w:lang w:val="x-none"/>
        </w:rPr>
        <w:tab/>
        <w:t>pānāā</w:t>
      </w:r>
      <w:r w:rsidRPr="00286153">
        <w:rPr>
          <w:rFonts w:ascii="Doulos SIL" w:hAnsi="Doulos SIL" w:cs="Doulos SIL"/>
          <w:i/>
          <w:color w:val="0000FF"/>
          <w:lang w:val="x-none"/>
        </w:rPr>
        <w:tab/>
        <w:t>nì</w:t>
      </w:r>
    </w:p>
    <w:p w14:paraId="05BE493B" w14:textId="77777777" w:rsidR="00AC46D6" w:rsidRDefault="00AC46D6" w:rsidP="00AC46D6">
      <w:pPr>
        <w:tabs>
          <w:tab w:val="left" w:pos="720"/>
          <w:tab w:val="left" w:pos="1080"/>
          <w:tab w:val="left" w:pos="1710"/>
          <w:tab w:val="left" w:pos="2610"/>
          <w:tab w:val="left" w:pos="3870"/>
          <w:tab w:val="left" w:pos="4680"/>
          <w:tab w:val="left" w:pos="4860"/>
        </w:tabs>
        <w:rPr>
          <w:lang w:val="x-none"/>
        </w:rPr>
      </w:pPr>
      <w:r>
        <w:tab/>
      </w:r>
      <w:r>
        <w:tab/>
        <w:t>1Sg</w:t>
      </w:r>
      <w:r>
        <w:tab/>
        <w:t>be</w:t>
      </w:r>
      <w:r>
        <w:tab/>
        <w:t>first</w:t>
      </w:r>
      <w:r>
        <w:tab/>
        <w:t>it</w:t>
      </w:r>
      <w:r>
        <w:rPr>
          <w:lang w:val="x-none"/>
        </w:rPr>
        <w:t>.is</w:t>
      </w:r>
    </w:p>
    <w:p w14:paraId="700C1214" w14:textId="56B81B4B" w:rsidR="00AC46D6" w:rsidRDefault="00AC46D6" w:rsidP="00AC46D6">
      <w:pPr>
        <w:tabs>
          <w:tab w:val="left" w:pos="720"/>
          <w:tab w:val="left" w:pos="1080"/>
          <w:tab w:val="left" w:pos="2070"/>
          <w:tab w:val="left" w:pos="2880"/>
          <w:tab w:val="left" w:pos="4860"/>
        </w:tabs>
        <w:rPr>
          <w:lang w:val="x-none"/>
        </w:rPr>
      </w:pPr>
      <w:r>
        <w:lastRenderedPageBreak/>
        <w:tab/>
      </w:r>
      <w:r>
        <w:tab/>
        <w:t>‘I am first</w:t>
      </w:r>
      <w:r>
        <w:rPr>
          <w:lang w:val="x-none"/>
        </w:rPr>
        <w:t xml:space="preserve">.’ </w:t>
      </w:r>
    </w:p>
    <w:p w14:paraId="1A1E8B92" w14:textId="77777777" w:rsidR="00AC46D6" w:rsidRDefault="00AC46D6" w:rsidP="00AC46D6">
      <w:pPr>
        <w:tabs>
          <w:tab w:val="left" w:pos="720"/>
          <w:tab w:val="left" w:pos="1080"/>
          <w:tab w:val="left" w:pos="1710"/>
          <w:tab w:val="left" w:pos="2610"/>
          <w:tab w:val="left" w:pos="4680"/>
          <w:tab w:val="left" w:pos="4860"/>
        </w:tabs>
      </w:pPr>
      <w:r>
        <w:t xml:space="preserve"> </w:t>
      </w:r>
    </w:p>
    <w:p w14:paraId="20DD0EB9" w14:textId="77777777" w:rsidR="00AC46D6" w:rsidRPr="00286153" w:rsidRDefault="00AC46D6" w:rsidP="00AC46D6">
      <w:pPr>
        <w:tabs>
          <w:tab w:val="left" w:pos="720"/>
          <w:tab w:val="left" w:pos="1080"/>
          <w:tab w:val="left" w:pos="1710"/>
          <w:tab w:val="left" w:pos="2610"/>
          <w:tab w:val="left" w:pos="3870"/>
          <w:tab w:val="left" w:pos="4860"/>
        </w:tabs>
        <w:rPr>
          <w:rFonts w:ascii="Doulos SIL" w:hAnsi="Doulos SIL" w:cs="Doulos SIL"/>
          <w:i/>
          <w:color w:val="0000FF"/>
          <w:lang w:val="x-none"/>
        </w:rPr>
      </w:pPr>
      <w:r>
        <w:tab/>
        <w:t>b</w:t>
      </w:r>
      <w:r>
        <w:rPr>
          <w:lang w:val="x-none"/>
        </w:rPr>
        <w:t>.</w:t>
      </w:r>
      <w:r>
        <w:rPr>
          <w:lang w:val="x-none"/>
        </w:rPr>
        <w:tab/>
      </w:r>
      <w:r w:rsidRPr="00286153">
        <w:rPr>
          <w:rFonts w:ascii="Doulos SIL" w:hAnsi="Doulos SIL" w:cs="Doulos SIL"/>
          <w:i/>
          <w:color w:val="0000FF"/>
          <w:lang w:val="x-none"/>
        </w:rPr>
        <w:t>ŋ̀</w:t>
      </w:r>
      <w:r w:rsidRPr="00286153">
        <w:rPr>
          <w:rFonts w:ascii="Doulos SIL" w:hAnsi="Doulos SIL" w:cs="Doulos SIL"/>
          <w:i/>
          <w:color w:val="0000FF"/>
          <w:lang w:val="x-none"/>
        </w:rPr>
        <w:tab/>
        <w:t>gā</w:t>
      </w:r>
      <w:r w:rsidRPr="00286153">
        <w:rPr>
          <w:rFonts w:ascii="Doulos SIL" w:hAnsi="Doulos SIL" w:cs="Doulos SIL"/>
          <w:i/>
          <w:color w:val="0000FF"/>
          <w:lang w:val="x-none"/>
        </w:rPr>
        <w:tab/>
        <w:t xml:space="preserve">dàgàlē </w:t>
      </w:r>
      <w:r w:rsidRPr="00286153">
        <w:rPr>
          <w:rFonts w:ascii="Doulos SIL" w:hAnsi="Doulos SIL" w:cs="Doulos SIL"/>
          <w:i/>
          <w:color w:val="0000FF"/>
          <w:lang w:val="x-none"/>
        </w:rPr>
        <w:tab/>
        <w:t>nì</w:t>
      </w:r>
    </w:p>
    <w:p w14:paraId="5B8A88E7" w14:textId="77777777" w:rsidR="00AC46D6" w:rsidRDefault="00AC46D6" w:rsidP="00AC46D6">
      <w:pPr>
        <w:tabs>
          <w:tab w:val="left" w:pos="720"/>
          <w:tab w:val="left" w:pos="1080"/>
          <w:tab w:val="left" w:pos="1710"/>
          <w:tab w:val="left" w:pos="2610"/>
          <w:tab w:val="left" w:pos="3870"/>
          <w:tab w:val="left" w:pos="4860"/>
        </w:tabs>
        <w:rPr>
          <w:lang w:val="x-none"/>
        </w:rPr>
      </w:pPr>
      <w:r>
        <w:tab/>
      </w:r>
      <w:r>
        <w:tab/>
        <w:t>1Sg</w:t>
      </w:r>
      <w:r>
        <w:tab/>
        <w:t>be</w:t>
      </w:r>
      <w:r>
        <w:tab/>
        <w:t>last</w:t>
      </w:r>
      <w:r>
        <w:tab/>
        <w:t>it</w:t>
      </w:r>
      <w:r>
        <w:rPr>
          <w:lang w:val="x-none"/>
        </w:rPr>
        <w:t>.is</w:t>
      </w:r>
    </w:p>
    <w:p w14:paraId="6CB2DA82" w14:textId="77777777" w:rsidR="00AC46D6" w:rsidRDefault="00AC46D6" w:rsidP="00AC46D6">
      <w:pPr>
        <w:tabs>
          <w:tab w:val="left" w:pos="720"/>
          <w:tab w:val="left" w:pos="1080"/>
          <w:tab w:val="left" w:pos="2070"/>
          <w:tab w:val="left" w:pos="2880"/>
          <w:tab w:val="left" w:pos="4860"/>
        </w:tabs>
        <w:rPr>
          <w:lang w:val="x-none"/>
        </w:rPr>
      </w:pPr>
      <w:r>
        <w:tab/>
      </w:r>
      <w:r>
        <w:tab/>
        <w:t>‘I am last</w:t>
      </w:r>
      <w:r>
        <w:rPr>
          <w:lang w:val="x-none"/>
        </w:rPr>
        <w:t xml:space="preserve">.’ </w:t>
      </w:r>
    </w:p>
    <w:p w14:paraId="6151AD6B" w14:textId="77777777" w:rsidR="00C30A26" w:rsidRPr="00035E1D" w:rsidRDefault="00C30A26" w:rsidP="00C30A26"/>
    <w:p w14:paraId="1576D51D" w14:textId="77777777" w:rsidR="00C30A26" w:rsidRPr="000A1321" w:rsidRDefault="00C30A26" w:rsidP="00C30A26">
      <w:pPr>
        <w:rPr>
          <w:color w:val="800000"/>
        </w:rPr>
      </w:pPr>
    </w:p>
    <w:p w14:paraId="0ADA7AF3" w14:textId="6B97F2BA" w:rsidR="00C30A26" w:rsidRDefault="00C30A26" w:rsidP="00C30A26">
      <w:pPr>
        <w:pStyle w:val="Heading4"/>
      </w:pPr>
      <w:bookmarkStart w:id="666" w:name="_Toc508942731"/>
      <w:bookmarkStart w:id="667" w:name="_Toc508943331"/>
      <w:bookmarkStart w:id="668" w:name="_Toc36027266"/>
      <w:bookmarkStart w:id="669" w:name="_Toc36027418"/>
      <w:bookmarkStart w:id="670" w:name="_Toc36027628"/>
      <w:bookmarkStart w:id="671" w:name="_Toc78375632"/>
      <w:bookmarkStart w:id="672" w:name="_Toc79405737"/>
      <w:bookmarkStart w:id="673" w:name="_Toc115324"/>
      <w:r>
        <w:t>Other ordinals (</w:t>
      </w:r>
      <w:r>
        <w:rPr>
          <w:rFonts w:ascii="Doulos SIL" w:hAnsi="Doulos SIL"/>
          <w:i/>
          <w:color w:val="0000FF"/>
        </w:rPr>
        <w:t>-ànà</w:t>
      </w:r>
      <w:r w:rsidR="00A511FF">
        <w:rPr>
          <w:i/>
          <w:color w:val="0000FF"/>
        </w:rPr>
        <w:t> </w:t>
      </w:r>
      <w:r>
        <w:t>)</w:t>
      </w:r>
      <w:bookmarkEnd w:id="666"/>
      <w:bookmarkEnd w:id="667"/>
      <w:bookmarkEnd w:id="668"/>
      <w:bookmarkEnd w:id="669"/>
      <w:bookmarkEnd w:id="670"/>
      <w:bookmarkEnd w:id="671"/>
      <w:bookmarkEnd w:id="672"/>
      <w:bookmarkEnd w:id="673"/>
    </w:p>
    <w:p w14:paraId="7AAB85B4" w14:textId="6DFEFBE3" w:rsidR="00C30A26" w:rsidRPr="001E20AE" w:rsidRDefault="00C30A26" w:rsidP="00C30A26">
      <w:r w:rsidRPr="001E20AE">
        <w:t xml:space="preserve">Other ordinals are formed by adding </w:t>
      </w:r>
      <w:r w:rsidRPr="00C4690C">
        <w:rPr>
          <w:rFonts w:ascii="Doulos SIL" w:hAnsi="Doulos SIL"/>
          <w:i/>
          <w:color w:val="0000FF"/>
        </w:rPr>
        <w:t>-a</w:t>
      </w:r>
      <w:r w:rsidR="00A511FF">
        <w:rPr>
          <w:rFonts w:ascii="Doulos SIL" w:hAnsi="Doulos SIL"/>
          <w:i/>
          <w:color w:val="0000FF"/>
          <w:lang w:val="x-none"/>
        </w:rPr>
        <w:t>̀n</w:t>
      </w:r>
      <w:r w:rsidRPr="00C4690C">
        <w:rPr>
          <w:rFonts w:ascii="Doulos SIL" w:hAnsi="Doulos SIL"/>
          <w:i/>
          <w:color w:val="0000FF"/>
        </w:rPr>
        <w:t>a</w:t>
      </w:r>
      <w:r w:rsidR="00A511FF">
        <w:rPr>
          <w:rFonts w:ascii="Doulos SIL" w:hAnsi="Doulos SIL"/>
          <w:i/>
          <w:color w:val="0000FF"/>
          <w:lang w:val="x-none"/>
        </w:rPr>
        <w:t>̀</w:t>
      </w:r>
      <w:r w:rsidRPr="001E20AE">
        <w:t xml:space="preserve"> </w:t>
      </w:r>
      <w:r>
        <w:t>to the numeral</w:t>
      </w:r>
      <w:r w:rsidRPr="001E20AE">
        <w:t xml:space="preserve">. </w:t>
      </w:r>
      <w:r>
        <w:t xml:space="preserve">It surfaces as </w:t>
      </w:r>
      <w:r w:rsidR="00A511FF" w:rsidRPr="00286153">
        <w:rPr>
          <w:rFonts w:ascii="Doulos SIL" w:hAnsi="Doulos SIL" w:cs="Doulos SIL"/>
          <w:i/>
          <w:color w:val="0000FF"/>
        </w:rPr>
        <w:noBreakHyphen/>
      </w:r>
      <w:r w:rsidRPr="00286153">
        <w:rPr>
          <w:rFonts w:ascii="Doulos SIL" w:hAnsi="Doulos SIL" w:cs="Doulos SIL"/>
          <w:i/>
          <w:color w:val="0000FF"/>
        </w:rPr>
        <w:t>ānā</w:t>
      </w:r>
      <w:r>
        <w:t xml:space="preserve"> after M</w:t>
      </w:r>
      <w:r>
        <w:noBreakHyphen/>
        <w:t xml:space="preserve">tone, and as </w:t>
      </w:r>
      <w:r w:rsidR="00A511FF">
        <w:rPr>
          <w:rFonts w:ascii="Doulos SIL" w:hAnsi="Doulos SIL"/>
          <w:i/>
          <w:color w:val="0000FF"/>
        </w:rPr>
        <w:noBreakHyphen/>
      </w:r>
      <w:r w:rsidRPr="00C4690C">
        <w:rPr>
          <w:rFonts w:ascii="Doulos SIL" w:hAnsi="Doulos SIL"/>
          <w:i/>
          <w:color w:val="0000FF"/>
        </w:rPr>
        <w:t>ànà</w:t>
      </w:r>
      <w:r>
        <w:t xml:space="preserve"> after L</w:t>
      </w:r>
      <w:r>
        <w:noBreakHyphen/>
        <w:t>tone</w:t>
      </w:r>
      <w:r w:rsidR="00A511FF">
        <w:t xml:space="preserve"> or H-tone</w:t>
      </w:r>
      <w:r>
        <w:t xml:space="preserve">. </w:t>
      </w:r>
    </w:p>
    <w:p w14:paraId="21354AE5" w14:textId="77777777" w:rsidR="00C30A26" w:rsidRPr="00C34542" w:rsidRDefault="00C30A26" w:rsidP="00C30A26"/>
    <w:p w14:paraId="1486FA74" w14:textId="18B82C76" w:rsidR="00C30A26" w:rsidRPr="00C34542" w:rsidRDefault="00C30A26" w:rsidP="005A15D1">
      <w:pPr>
        <w:pStyle w:val="example-simple"/>
        <w:tabs>
          <w:tab w:val="left" w:pos="4253"/>
          <w:tab w:val="left" w:pos="6120"/>
        </w:tabs>
      </w:pPr>
      <w:r w:rsidRPr="00C34542">
        <w:t>(xx1)</w:t>
      </w:r>
      <w:r w:rsidRPr="00C34542">
        <w:tab/>
      </w:r>
      <w:r w:rsidRPr="00C34542">
        <w:tab/>
      </w:r>
      <w:r w:rsidR="005A15D1">
        <w:t xml:space="preserve">full </w:t>
      </w:r>
      <w:r w:rsidRPr="00C34542">
        <w:t>form</w:t>
      </w:r>
      <w:r w:rsidRPr="00C34542">
        <w:tab/>
        <w:t>gloss</w:t>
      </w:r>
      <w:r w:rsidR="005A15D1">
        <w:tab/>
        <w:t>contracted variants</w:t>
      </w:r>
    </w:p>
    <w:p w14:paraId="1942DDA7" w14:textId="77777777" w:rsidR="00C30A26" w:rsidRPr="00C34542" w:rsidRDefault="00C30A26" w:rsidP="005A15D1">
      <w:pPr>
        <w:pStyle w:val="example-simple"/>
        <w:tabs>
          <w:tab w:val="left" w:pos="4253"/>
          <w:tab w:val="left" w:pos="6120"/>
        </w:tabs>
      </w:pPr>
    </w:p>
    <w:p w14:paraId="353E1B46" w14:textId="77777777" w:rsidR="00C30A26" w:rsidRPr="00C34542" w:rsidRDefault="00C30A26" w:rsidP="005A15D1">
      <w:pPr>
        <w:pStyle w:val="example-simple"/>
        <w:tabs>
          <w:tab w:val="left" w:pos="4253"/>
          <w:tab w:val="left" w:pos="6120"/>
        </w:tabs>
      </w:pPr>
      <w:r w:rsidRPr="00C34542">
        <w:tab/>
        <w:t>a. from single-digit numeral</w:t>
      </w:r>
    </w:p>
    <w:p w14:paraId="2AA90A79" w14:textId="33B20EED" w:rsidR="00C30A26" w:rsidRPr="00C34542" w:rsidRDefault="00C30A26" w:rsidP="005A15D1">
      <w:pPr>
        <w:pStyle w:val="example-simple"/>
        <w:tabs>
          <w:tab w:val="left" w:pos="4253"/>
          <w:tab w:val="left" w:pos="6120"/>
        </w:tabs>
      </w:pPr>
      <w:r w:rsidRPr="00C34542">
        <w:tab/>
      </w:r>
      <w:r w:rsidRPr="00C34542">
        <w:tab/>
      </w:r>
      <w:r w:rsidRPr="0064754A">
        <w:rPr>
          <w:rFonts w:ascii="Doulos SIL" w:hAnsi="Doulos SIL"/>
          <w:i/>
          <w:color w:val="0000FF"/>
        </w:rPr>
        <w:t>pēndē-ānā</w:t>
      </w:r>
      <w:r w:rsidRPr="00C34542">
        <w:tab/>
        <w:t>‘second’</w:t>
      </w:r>
      <w:r w:rsidR="005A15D1">
        <w:tab/>
      </w:r>
      <w:r w:rsidR="005A15D1" w:rsidRPr="00286153">
        <w:rPr>
          <w:rFonts w:ascii="Doulos SIL" w:hAnsi="Doulos SIL" w:cs="Doulos SIL"/>
          <w:i/>
          <w:color w:val="0000FF"/>
        </w:rPr>
        <w:t>pe</w:t>
      </w:r>
      <w:r w:rsidR="005A15D1" w:rsidRPr="00286153">
        <w:rPr>
          <w:rFonts w:ascii="Doulos SIL" w:hAnsi="Doulos SIL" w:cs="Doulos SIL"/>
          <w:i/>
          <w:color w:val="0000FF"/>
          <w:lang w:val="x-none"/>
        </w:rPr>
        <w:t>̄n-ānā</w:t>
      </w:r>
    </w:p>
    <w:p w14:paraId="320386B8" w14:textId="21724800"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sì</w:t>
      </w:r>
      <w:r w:rsidR="00137A57">
        <w:rPr>
          <w:rFonts w:ascii="Doulos SIL" w:hAnsi="Doulos SIL"/>
          <w:i/>
          <w:color w:val="0000FF"/>
        </w:rPr>
        <w:t>g</w:t>
      </w:r>
      <w:r w:rsidRPr="00C4690C">
        <w:rPr>
          <w:rFonts w:ascii="Doulos SIL" w:hAnsi="Doulos SIL"/>
          <w:i/>
          <w:color w:val="0000FF"/>
        </w:rPr>
        <w:t>à-ànà</w:t>
      </w:r>
      <w:r w:rsidRPr="00C34542">
        <w:tab/>
        <w:t>‘third’</w:t>
      </w:r>
    </w:p>
    <w:p w14:paraId="4C54149D" w14:textId="3EDBECB6"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nàtà-ànà</w:t>
      </w:r>
      <w:r w:rsidR="005A15D1">
        <w:t xml:space="preserve"> </w:t>
      </w:r>
      <w:r w:rsidR="005A15D1">
        <w:rPr>
          <w:lang w:val="x-none"/>
        </w:rPr>
        <w:t xml:space="preserve">~ </w:t>
      </w:r>
      <w:r w:rsidR="005A15D1" w:rsidRPr="00C4690C">
        <w:rPr>
          <w:rFonts w:ascii="Doulos SIL" w:hAnsi="Doulos SIL"/>
          <w:i/>
          <w:color w:val="0000FF"/>
        </w:rPr>
        <w:t>nà</w:t>
      </w:r>
      <w:r w:rsidR="005A15D1">
        <w:rPr>
          <w:rFonts w:ascii="Doulos SIL" w:hAnsi="Doulos SIL"/>
          <w:i/>
          <w:color w:val="0000FF"/>
        </w:rPr>
        <w:t>r</w:t>
      </w:r>
      <w:r w:rsidR="005A15D1" w:rsidRPr="00C4690C">
        <w:rPr>
          <w:rFonts w:ascii="Doulos SIL" w:hAnsi="Doulos SIL"/>
          <w:i/>
          <w:color w:val="0000FF"/>
        </w:rPr>
        <w:t>à-ànà</w:t>
      </w:r>
      <w:r w:rsidRPr="00C34542">
        <w:tab/>
        <w:t>‘fourth’</w:t>
      </w:r>
      <w:r w:rsidR="005A15D1">
        <w:tab/>
      </w:r>
    </w:p>
    <w:p w14:paraId="50A7A7B9" w14:textId="54BB21F6"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kɔ̀ɔ̀gɔ̀-ànà</w:t>
      </w:r>
      <w:r w:rsidRPr="00C34542">
        <w:tab/>
        <w:t>‘fifth’</w:t>
      </w:r>
      <w:r w:rsidR="005A15D1">
        <w:tab/>
      </w:r>
      <w:r w:rsidR="005A15D1" w:rsidRPr="00286153">
        <w:rPr>
          <w:rFonts w:ascii="Doulos SIL" w:hAnsi="Doulos SIL" w:cs="Doulos SIL"/>
          <w:i/>
          <w:color w:val="0000FF"/>
        </w:rPr>
        <w:t>k</w:t>
      </w:r>
      <w:r w:rsidR="005A15D1" w:rsidRPr="00286153">
        <w:rPr>
          <w:rFonts w:ascii="Doulos SIL" w:hAnsi="Doulos SIL" w:cs="Doulos SIL"/>
          <w:i/>
          <w:color w:val="0000FF"/>
          <w:lang w:val="x-none"/>
        </w:rPr>
        <w:t>ɔ̀ɔ̀gà-ànà</w:t>
      </w:r>
    </w:p>
    <w:p w14:paraId="4ADA3222"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tùùmì-ànà</w:t>
      </w:r>
      <w:r w:rsidRPr="00C34542">
        <w:tab/>
        <w:t>‘sixth’</w:t>
      </w:r>
    </w:p>
    <w:p w14:paraId="2FC21898" w14:textId="77777777" w:rsidR="00C30A26" w:rsidRPr="00C4690C" w:rsidRDefault="00C30A26" w:rsidP="005A15D1">
      <w:pPr>
        <w:pStyle w:val="example-simple"/>
        <w:tabs>
          <w:tab w:val="left" w:pos="4253"/>
          <w:tab w:val="left" w:pos="6120"/>
        </w:tabs>
        <w:rPr>
          <w:rFonts w:ascii="Doulos SIL" w:hAnsi="Doulos SIL"/>
          <w:i/>
          <w:color w:val="0000FF"/>
        </w:rPr>
      </w:pPr>
      <w:r w:rsidRPr="00C34542">
        <w:tab/>
      </w:r>
      <w:r w:rsidRPr="00C34542">
        <w:tab/>
      </w:r>
      <w:r w:rsidRPr="00C4690C">
        <w:rPr>
          <w:rFonts w:ascii="Doulos SIL" w:hAnsi="Doulos SIL"/>
          <w:i/>
          <w:color w:val="0000FF"/>
        </w:rPr>
        <w:t>yìyènà-ànà</w:t>
      </w:r>
      <w:r w:rsidRPr="00C34542">
        <w:tab/>
        <w:t>‘seventh’</w:t>
      </w:r>
    </w:p>
    <w:p w14:paraId="44365BAE"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sēkī-ānā</w:t>
      </w:r>
      <w:r w:rsidRPr="00C34542">
        <w:tab/>
        <w:t>‘eighth’</w:t>
      </w:r>
    </w:p>
    <w:p w14:paraId="74680197"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kàpì-ànà</w:t>
      </w:r>
      <w:r w:rsidRPr="00C34542">
        <w:tab/>
        <w:t>‘ninth’</w:t>
      </w:r>
    </w:p>
    <w:p w14:paraId="551206D3"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cɛ̄ɛ̄mū-ānā</w:t>
      </w:r>
      <w:r w:rsidRPr="00C34542">
        <w:tab/>
        <w:t>‘tenth’</w:t>
      </w:r>
    </w:p>
    <w:p w14:paraId="2F9CA7FE" w14:textId="77777777" w:rsidR="00C30A26" w:rsidRPr="00C34542" w:rsidRDefault="00C30A26" w:rsidP="005A15D1">
      <w:pPr>
        <w:pStyle w:val="example-simple"/>
        <w:tabs>
          <w:tab w:val="left" w:pos="4253"/>
          <w:tab w:val="left" w:pos="6120"/>
        </w:tabs>
      </w:pPr>
    </w:p>
    <w:p w14:paraId="27E57EDC" w14:textId="77777777" w:rsidR="00C30A26" w:rsidRPr="00C34542" w:rsidRDefault="00C30A26" w:rsidP="005A15D1">
      <w:pPr>
        <w:pStyle w:val="example-simple"/>
        <w:tabs>
          <w:tab w:val="left" w:pos="4253"/>
          <w:tab w:val="left" w:pos="6120"/>
        </w:tabs>
      </w:pPr>
      <w:r w:rsidRPr="00C34542">
        <w:tab/>
        <w:t>b. decimal</w:t>
      </w:r>
    </w:p>
    <w:p w14:paraId="2A40919E" w14:textId="2BAE2EAF"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tāⁿ-pēndē-ānā</w:t>
      </w:r>
      <w:r w:rsidRPr="00C34542">
        <w:tab/>
        <w:t>‘twentieth’</w:t>
      </w:r>
      <w:r w:rsidR="005A15D1">
        <w:tab/>
      </w:r>
      <w:r w:rsidR="005A15D1" w:rsidRPr="00C4690C">
        <w:rPr>
          <w:rFonts w:ascii="Doulos SIL" w:hAnsi="Doulos SIL"/>
          <w:i/>
          <w:color w:val="0000FF"/>
        </w:rPr>
        <w:t>tāⁿ-pēn-ānā</w:t>
      </w:r>
    </w:p>
    <w:p w14:paraId="0A1F301F" w14:textId="77777777" w:rsidR="00C30A26" w:rsidRPr="00C34542" w:rsidRDefault="00C30A26" w:rsidP="005A15D1">
      <w:pPr>
        <w:pStyle w:val="example-simple"/>
        <w:tabs>
          <w:tab w:val="left" w:pos="4253"/>
          <w:tab w:val="left" w:pos="6120"/>
        </w:tabs>
      </w:pPr>
    </w:p>
    <w:p w14:paraId="6985C0F1" w14:textId="77777777" w:rsidR="00C30A26" w:rsidRPr="00C34542" w:rsidRDefault="00C30A26" w:rsidP="005A15D1">
      <w:pPr>
        <w:pStyle w:val="example-simple"/>
        <w:tabs>
          <w:tab w:val="left" w:pos="4253"/>
          <w:tab w:val="left" w:pos="6120"/>
        </w:tabs>
      </w:pPr>
      <w:r w:rsidRPr="00C34542">
        <w:tab/>
        <w:t>c. decimal plus single-digit numeral</w:t>
      </w:r>
    </w:p>
    <w:p w14:paraId="4B47D9C8"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tēmbè-è-ké-ànà</w:t>
      </w:r>
      <w:r w:rsidRPr="00C34542">
        <w:tab/>
        <w:t>‘eleventh’</w:t>
      </w:r>
    </w:p>
    <w:p w14:paraId="1E7AADA4" w14:textId="77777777" w:rsidR="00C30A26" w:rsidRPr="00C34542" w:rsidRDefault="00C30A26" w:rsidP="005A15D1">
      <w:pPr>
        <w:pStyle w:val="example-simple"/>
        <w:tabs>
          <w:tab w:val="left" w:pos="4253"/>
          <w:tab w:val="left" w:pos="6120"/>
        </w:tabs>
      </w:pPr>
    </w:p>
    <w:p w14:paraId="63643A34" w14:textId="77777777" w:rsidR="00C30A26" w:rsidRPr="00C34542" w:rsidRDefault="00C30A26" w:rsidP="005A15D1">
      <w:pPr>
        <w:pStyle w:val="example-simple"/>
        <w:tabs>
          <w:tab w:val="left" w:pos="4253"/>
          <w:tab w:val="left" w:pos="6120"/>
        </w:tabs>
      </w:pPr>
      <w:r w:rsidRPr="00C34542">
        <w:tab/>
        <w:t>d. hundred</w:t>
      </w:r>
    </w:p>
    <w:p w14:paraId="1719BDA0" w14:textId="77777777" w:rsidR="00C30A26" w:rsidRPr="00C34542" w:rsidRDefault="00C30A26" w:rsidP="005A15D1">
      <w:pPr>
        <w:pStyle w:val="example-simple"/>
        <w:tabs>
          <w:tab w:val="left" w:pos="4253"/>
          <w:tab w:val="left" w:pos="6120"/>
        </w:tabs>
      </w:pPr>
      <w:r w:rsidRPr="00C34542">
        <w:tab/>
      </w:r>
      <w:r w:rsidRPr="00C34542">
        <w:tab/>
      </w:r>
      <w:r w:rsidRPr="00C4690C">
        <w:rPr>
          <w:rFonts w:ascii="Doulos SIL" w:hAnsi="Doulos SIL"/>
          <w:i/>
          <w:color w:val="0000FF"/>
        </w:rPr>
        <w:t>tɛ̄ɛ̄mdɛ̄rɛ̀-ànà</w:t>
      </w:r>
      <w:r w:rsidRPr="00C34542">
        <w:tab/>
        <w:t>‘hundredth’</w:t>
      </w:r>
    </w:p>
    <w:p w14:paraId="518C69B5" w14:textId="3D5B92BF" w:rsidR="00C30A26" w:rsidRDefault="00C30A26" w:rsidP="00C30A26"/>
    <w:p w14:paraId="7D19889E" w14:textId="360EC9B6" w:rsidR="004F553E" w:rsidRDefault="004F553E" w:rsidP="00C30A26">
      <w:r>
        <w:t xml:space="preserve">The ordinal interrogative is </w:t>
      </w:r>
      <w:r w:rsidRPr="00552547">
        <w:rPr>
          <w:rFonts w:ascii="Doulos SIL" w:hAnsi="Doulos SIL" w:cs="Doulos SIL"/>
          <w:i/>
          <w:color w:val="0000FF"/>
        </w:rPr>
        <w:t>je</w:t>
      </w:r>
      <w:r w:rsidRPr="00552547">
        <w:rPr>
          <w:rFonts w:ascii="Doulos SIL" w:hAnsi="Doulos SIL" w:cs="Doulos SIL"/>
          <w:i/>
          <w:color w:val="0000FF"/>
          <w:lang w:val="x-none"/>
        </w:rPr>
        <w:t>̀yⁿ-ànà</w:t>
      </w:r>
      <w:r>
        <w:rPr>
          <w:lang w:val="x-none"/>
        </w:rPr>
        <w:t xml:space="preserve"> ‘how-manieth?’ (</w:t>
      </w:r>
      <w:r>
        <w:t>§13.2.2.6).</w:t>
      </w:r>
    </w:p>
    <w:p w14:paraId="705D2960" w14:textId="5D97E0E2" w:rsidR="00903872" w:rsidRPr="00903872" w:rsidRDefault="00903872" w:rsidP="00C30A26">
      <w:r>
        <w:tab/>
        <w:t>Ordinals behave like other adjectives in tonal interactions with preceding nouns, e</w:t>
      </w:r>
      <w:r>
        <w:rPr>
          <w:lang w:val="x-none"/>
        </w:rPr>
        <w:t xml:space="preserve">.g. </w:t>
      </w:r>
      <w:r w:rsidRPr="00286153">
        <w:rPr>
          <w:rFonts w:ascii="Doulos SIL" w:hAnsi="Doulos SIL" w:cs="Doulos SIL"/>
          <w:i/>
          <w:color w:val="0000FF"/>
          <w:lang w:val="x-none"/>
        </w:rPr>
        <w:t xml:space="preserve">kūŋgōlō </w:t>
      </w:r>
      <w:r w:rsidRPr="00286153">
        <w:rPr>
          <w:rFonts w:ascii="Doulos SIL" w:hAnsi="Doulos SIL" w:cs="Doulos SIL"/>
          <w:i/>
          <w:color w:val="0000FF"/>
        </w:rPr>
        <w:t>pe</w:t>
      </w:r>
      <w:r w:rsidRPr="00286153">
        <w:rPr>
          <w:rFonts w:ascii="Doulos SIL" w:hAnsi="Doulos SIL" w:cs="Doulos SIL"/>
          <w:i/>
          <w:color w:val="0000FF"/>
          <w:lang w:val="x-none"/>
        </w:rPr>
        <w:t>̄n-ānā</w:t>
      </w:r>
      <w:r>
        <w:t xml:space="preserve"> ‘second dog’ (</w:t>
      </w:r>
      <w:r>
        <w:rPr>
          <w:lang w:val="x-none"/>
        </w:rPr>
        <w:t>&lt;</w:t>
      </w:r>
      <w:r>
        <w:t> </w:t>
      </w:r>
      <w:r w:rsidRPr="00286153">
        <w:rPr>
          <w:rFonts w:ascii="Doulos SIL" w:hAnsi="Doulos SIL" w:cs="Doulos SIL"/>
          <w:i/>
          <w:color w:val="0000FF"/>
        </w:rPr>
        <w:t>ku</w:t>
      </w:r>
      <w:r w:rsidRPr="00286153">
        <w:rPr>
          <w:rFonts w:ascii="Doulos SIL" w:hAnsi="Doulos SIL" w:cs="Doulos SIL"/>
          <w:i/>
          <w:color w:val="0000FF"/>
          <w:lang w:val="x-none"/>
        </w:rPr>
        <w:t>́ŋgóló</w:t>
      </w:r>
      <w:r>
        <w:rPr>
          <w:lang w:val="x-none"/>
        </w:rPr>
        <w:t xml:space="preserve"> ).</w:t>
      </w:r>
    </w:p>
    <w:p w14:paraId="00F3973D" w14:textId="77777777" w:rsidR="004F553E" w:rsidRPr="004F553E" w:rsidRDefault="004F553E" w:rsidP="00C30A26"/>
    <w:p w14:paraId="12C022A4" w14:textId="77777777" w:rsidR="00C30A26" w:rsidRPr="00C34542" w:rsidRDefault="00C30A26" w:rsidP="00C30A26"/>
    <w:p w14:paraId="6FFDB7E8" w14:textId="6380A6E2" w:rsidR="00C30A26" w:rsidRDefault="00C30A26" w:rsidP="00C30A26">
      <w:pPr>
        <w:pStyle w:val="Heading3"/>
      </w:pPr>
      <w:bookmarkStart w:id="674" w:name="_Toc508942732"/>
      <w:bookmarkStart w:id="675" w:name="_Toc508943332"/>
      <w:bookmarkStart w:id="676" w:name="_Toc36027267"/>
      <w:bookmarkStart w:id="677" w:name="_Toc36027419"/>
      <w:bookmarkStart w:id="678" w:name="_Toc36027629"/>
      <w:bookmarkStart w:id="679" w:name="_Toc78375633"/>
      <w:bookmarkStart w:id="680" w:name="_Toc79405738"/>
      <w:bookmarkStart w:id="681" w:name="_Toc115325"/>
      <w:r>
        <w:lastRenderedPageBreak/>
        <w:t>Fractions and portions</w:t>
      </w:r>
      <w:bookmarkEnd w:id="674"/>
      <w:bookmarkEnd w:id="675"/>
      <w:bookmarkEnd w:id="676"/>
      <w:bookmarkEnd w:id="677"/>
      <w:bookmarkEnd w:id="678"/>
      <w:bookmarkEnd w:id="679"/>
      <w:bookmarkEnd w:id="680"/>
      <w:bookmarkEnd w:id="681"/>
    </w:p>
    <w:p w14:paraId="30BA6A9C" w14:textId="0DDFEE48" w:rsidR="00FA06D2" w:rsidRDefault="00B50FC2" w:rsidP="00B50FC2">
      <w:pPr>
        <w:rPr>
          <w:lang w:val="x-none"/>
        </w:rPr>
      </w:pPr>
      <w:r>
        <w:t xml:space="preserve">‘Half’ (always with a possessor) is </w:t>
      </w:r>
      <w:r w:rsidRPr="00286153">
        <w:rPr>
          <w:rFonts w:ascii="Doulos SIL" w:hAnsi="Doulos SIL" w:cs="Doulos SIL"/>
          <w:i/>
          <w:color w:val="0000FF"/>
        </w:rPr>
        <w:t>ta</w:t>
      </w:r>
      <w:r w:rsidRPr="00286153">
        <w:rPr>
          <w:rFonts w:ascii="Doulos SIL" w:hAnsi="Doulos SIL" w:cs="Doulos SIL"/>
          <w:i/>
          <w:color w:val="0000FF"/>
          <w:lang w:val="x-none"/>
        </w:rPr>
        <w:t>̀á</w:t>
      </w:r>
      <w:r>
        <w:rPr>
          <w:lang w:val="x-none"/>
        </w:rPr>
        <w:t xml:space="preserve"> or </w:t>
      </w:r>
      <w:r w:rsidRPr="00286153">
        <w:rPr>
          <w:rFonts w:ascii="Doulos SIL" w:hAnsi="Doulos SIL" w:cs="Doulos SIL"/>
          <w:i/>
          <w:color w:val="0000FF"/>
          <w:lang w:val="x-none"/>
        </w:rPr>
        <w:t>pɛ́jɛ̄</w:t>
      </w:r>
      <w:r>
        <w:rPr>
          <w:lang w:val="x-none"/>
        </w:rPr>
        <w:t xml:space="preserve">. The minimal form is </w:t>
      </w:r>
      <w:r w:rsidRPr="00286153">
        <w:rPr>
          <w:rFonts w:ascii="Doulos SIL" w:hAnsi="Doulos SIL" w:cs="Doulos SIL"/>
          <w:i/>
          <w:color w:val="0000FF"/>
          <w:lang w:val="x-none"/>
        </w:rPr>
        <w:t>à tàá</w:t>
      </w:r>
      <w:r>
        <w:rPr>
          <w:lang w:val="x-none"/>
        </w:rPr>
        <w:t xml:space="preserve"> or </w:t>
      </w:r>
      <w:r w:rsidRPr="00286153">
        <w:rPr>
          <w:rFonts w:ascii="Doulos SIL" w:hAnsi="Doulos SIL" w:cs="Doulos SIL"/>
          <w:i/>
          <w:color w:val="0000FF"/>
          <w:lang w:val="x-none"/>
        </w:rPr>
        <w:t>à pɛ́jɛ́</w:t>
      </w:r>
      <w:r>
        <w:rPr>
          <w:lang w:val="x-none"/>
        </w:rPr>
        <w:t xml:space="preserve"> ‘half of it’. A full NP possessor occurs in </w:t>
      </w:r>
      <w:r w:rsidRPr="00286153">
        <w:rPr>
          <w:rFonts w:ascii="Doulos SIL" w:hAnsi="Doulos SIL" w:cs="Doulos SIL"/>
          <w:i/>
          <w:color w:val="0000FF"/>
          <w:lang w:val="x-none"/>
        </w:rPr>
        <w:t>[wɔ́léⁿ gú] tàá</w:t>
      </w:r>
      <w:r>
        <w:rPr>
          <w:lang w:val="x-none"/>
        </w:rPr>
        <w:t xml:space="preserve"> or </w:t>
      </w:r>
      <w:r w:rsidRPr="00286153">
        <w:rPr>
          <w:rFonts w:ascii="Doulos SIL" w:hAnsi="Doulos SIL" w:cs="Doulos SIL"/>
          <w:i/>
          <w:color w:val="0000FF"/>
          <w:lang w:val="x-none"/>
        </w:rPr>
        <w:t>[wɔ́léⁿ gú] pɛ́jɛ́</w:t>
      </w:r>
      <w:r>
        <w:rPr>
          <w:lang w:val="x-none"/>
        </w:rPr>
        <w:t xml:space="preserve"> ‘half of that money’. Diminutive </w:t>
      </w:r>
      <w:r w:rsidRPr="00286153">
        <w:rPr>
          <w:rFonts w:ascii="Doulos SIL" w:hAnsi="Doulos SIL" w:cs="Doulos SIL"/>
          <w:i/>
          <w:color w:val="0000FF"/>
          <w:lang w:val="x-none"/>
        </w:rPr>
        <w:t>tàà-lɛ̄wⁿ</w:t>
      </w:r>
      <w:r>
        <w:rPr>
          <w:lang w:val="x-none"/>
        </w:rPr>
        <w:t xml:space="preserve"> can mean ‘(small) portion’ of variable size.</w:t>
      </w:r>
      <w:r w:rsidR="00161F33">
        <w:rPr>
          <w:lang w:val="x-none"/>
        </w:rPr>
        <w:t xml:space="preserve"> There are no terms specifically meaning ‘a third’ or other fraction.</w:t>
      </w:r>
    </w:p>
    <w:p w14:paraId="598F2A48" w14:textId="0D5A6E51" w:rsidR="00B50FC2" w:rsidRPr="00FA06D2" w:rsidRDefault="00FA06D2" w:rsidP="00B50FC2">
      <w:r>
        <w:rPr>
          <w:lang w:val="x-none"/>
        </w:rPr>
        <w:tab/>
        <w:t xml:space="preserve">Also relevant are </w:t>
      </w:r>
      <w:r w:rsidRPr="00286153">
        <w:rPr>
          <w:rFonts w:ascii="Doulos SIL" w:hAnsi="Doulos SIL" w:cs="Doulos SIL"/>
          <w:i/>
          <w:color w:val="0000FF"/>
          <w:lang w:val="x-none"/>
        </w:rPr>
        <w:t>kúrū</w:t>
      </w:r>
      <w:r>
        <w:rPr>
          <w:lang w:val="x-none"/>
        </w:rPr>
        <w:t xml:space="preserve"> ‘piece (of meat)’, </w:t>
      </w:r>
      <w:r w:rsidRPr="00286153">
        <w:rPr>
          <w:rFonts w:ascii="Doulos SIL" w:hAnsi="Doulos SIL" w:cs="Doulos SIL"/>
          <w:i/>
          <w:color w:val="0000FF"/>
          <w:lang w:val="x-none"/>
        </w:rPr>
        <w:t>kùrí</w:t>
      </w:r>
      <w:r>
        <w:rPr>
          <w:lang w:val="x-none"/>
        </w:rPr>
        <w:t xml:space="preserve"> ‘piece, segment (of </w:t>
      </w:r>
      <w:r w:rsidR="00161F33">
        <w:rPr>
          <w:lang w:val="x-none"/>
        </w:rPr>
        <w:t xml:space="preserve">a long object such as a </w:t>
      </w:r>
      <w:r>
        <w:rPr>
          <w:lang w:val="x-none"/>
        </w:rPr>
        <w:t xml:space="preserve">rope or </w:t>
      </w:r>
      <w:r w:rsidR="00161F33">
        <w:rPr>
          <w:lang w:val="x-none"/>
        </w:rPr>
        <w:t xml:space="preserve">a </w:t>
      </w:r>
      <w:r>
        <w:rPr>
          <w:lang w:val="x-none"/>
        </w:rPr>
        <w:t xml:space="preserve">stem)’, </w:t>
      </w:r>
      <w:r w:rsidRPr="00286153">
        <w:rPr>
          <w:rFonts w:ascii="Doulos SIL" w:hAnsi="Doulos SIL" w:cs="Doulos SIL"/>
          <w:i/>
          <w:color w:val="0000FF"/>
          <w:lang w:val="x-none"/>
        </w:rPr>
        <w:t>pɛ́rɛ̄</w:t>
      </w:r>
      <w:r>
        <w:rPr>
          <w:lang w:val="x-none"/>
        </w:rPr>
        <w:t xml:space="preserve"> </w:t>
      </w:r>
      <w:r w:rsidR="00161F33">
        <w:rPr>
          <w:lang w:val="x-none"/>
        </w:rPr>
        <w:t xml:space="preserve">‘half (of a split object, e.g. kola nut or watermelon)’, </w:t>
      </w:r>
      <w:r>
        <w:rPr>
          <w:lang w:val="x-none"/>
        </w:rPr>
        <w:t xml:space="preserve">and </w:t>
      </w:r>
      <w:r w:rsidR="00161F33">
        <w:rPr>
          <w:lang w:val="x-none"/>
        </w:rPr>
        <w:t xml:space="preserve">the very general </w:t>
      </w:r>
      <w:r w:rsidRPr="00286153">
        <w:rPr>
          <w:rFonts w:ascii="Doulos SIL" w:hAnsi="Doulos SIL" w:cs="Doulos SIL"/>
          <w:i/>
          <w:color w:val="0000FF"/>
          <w:lang w:val="x-none"/>
        </w:rPr>
        <w:t>kómbē</w:t>
      </w:r>
      <w:r>
        <w:rPr>
          <w:lang w:val="x-none"/>
        </w:rPr>
        <w:t xml:space="preserve"> ‘piece</w:t>
      </w:r>
      <w:r w:rsidR="00161F33">
        <w:rPr>
          <w:lang w:val="x-none"/>
        </w:rPr>
        <w:t xml:space="preserve"> (of cloth), shard (of broken calabash)’</w:t>
      </w:r>
      <w:r>
        <w:rPr>
          <w:lang w:val="x-none"/>
        </w:rPr>
        <w:t xml:space="preserve">. </w:t>
      </w:r>
      <w:r w:rsidR="00161F33">
        <w:rPr>
          <w:lang w:val="x-none"/>
        </w:rPr>
        <w:t xml:space="preserve">The related verb </w:t>
      </w:r>
      <w:r w:rsidR="00161F33" w:rsidRPr="00286153">
        <w:rPr>
          <w:rFonts w:ascii="Doulos SIL" w:hAnsi="Doulos SIL" w:cs="Doulos SIL"/>
          <w:i/>
          <w:color w:val="0000FF"/>
          <w:lang w:val="x-none"/>
        </w:rPr>
        <w:t>kōmbō/kōmbò</w:t>
      </w:r>
      <w:r w:rsidR="00161F33">
        <w:rPr>
          <w:lang w:val="x-none"/>
        </w:rPr>
        <w:t xml:space="preserve"> means ‘remove a piece’. </w:t>
      </w:r>
    </w:p>
    <w:p w14:paraId="2DD1C509" w14:textId="77777777" w:rsidR="00B50FC2" w:rsidRPr="00B50FC2" w:rsidRDefault="00B50FC2" w:rsidP="00B50FC2"/>
    <w:p w14:paraId="006CBEAB" w14:textId="7C9D6153" w:rsidR="00C30A26" w:rsidRPr="00C51FD6" w:rsidRDefault="00772C1B" w:rsidP="00C30A26">
      <w:pPr>
        <w:pStyle w:val="Heading1"/>
      </w:pPr>
      <w:r w:rsidRPr="00772C1B">
        <w:rPr>
          <w:b w:val="0"/>
          <w:color w:val="993300"/>
          <w:sz w:val="22"/>
        </w:rPr>
        <w:br w:type="page"/>
      </w:r>
      <w:bookmarkStart w:id="682" w:name="_Toc508942733"/>
      <w:bookmarkStart w:id="683" w:name="_Toc508943333"/>
      <w:bookmarkStart w:id="684" w:name="_Toc509711663"/>
      <w:bookmarkStart w:id="685" w:name="_Toc36027420"/>
      <w:bookmarkStart w:id="686" w:name="_Toc36027630"/>
      <w:r w:rsidR="00C30A26" w:rsidRPr="00C51FD6">
        <w:lastRenderedPageBreak/>
        <w:t xml:space="preserve"> </w:t>
      </w:r>
      <w:bookmarkStart w:id="687" w:name="_Toc78375634"/>
      <w:bookmarkStart w:id="688" w:name="_Toc79405739"/>
      <w:bookmarkStart w:id="689" w:name="_Toc115326"/>
      <w:r w:rsidR="00C30A26" w:rsidRPr="00C51FD6">
        <w:t>Nominal and adjectival compounds</w:t>
      </w:r>
      <w:bookmarkEnd w:id="682"/>
      <w:bookmarkEnd w:id="683"/>
      <w:bookmarkEnd w:id="684"/>
      <w:bookmarkEnd w:id="685"/>
      <w:bookmarkEnd w:id="686"/>
      <w:bookmarkEnd w:id="687"/>
      <w:bookmarkEnd w:id="688"/>
      <w:bookmarkEnd w:id="689"/>
    </w:p>
    <w:p w14:paraId="3B94F8A1" w14:textId="17AC8E72" w:rsidR="00C30A26" w:rsidRPr="00D4275E" w:rsidRDefault="00C30A26" w:rsidP="00C30A26">
      <w:pPr>
        <w:pStyle w:val="Heading2"/>
        <w:tabs>
          <w:tab w:val="left" w:pos="426"/>
        </w:tabs>
      </w:pPr>
      <w:bookmarkStart w:id="690" w:name="_Toc508942734"/>
      <w:bookmarkStart w:id="691" w:name="_Toc508943334"/>
      <w:bookmarkStart w:id="692" w:name="_Toc509711664"/>
      <w:bookmarkStart w:id="693" w:name="_Toc36027421"/>
      <w:bookmarkStart w:id="694" w:name="_Toc36027631"/>
      <w:bookmarkStart w:id="695" w:name="_Toc78375635"/>
      <w:bookmarkStart w:id="696" w:name="_Toc79405740"/>
      <w:bookmarkStart w:id="697" w:name="_Toc283367216"/>
      <w:bookmarkStart w:id="698" w:name="_Toc115327"/>
      <w:r>
        <w:t>Nominal compounds</w:t>
      </w:r>
      <w:bookmarkEnd w:id="690"/>
      <w:bookmarkEnd w:id="691"/>
      <w:bookmarkEnd w:id="692"/>
      <w:bookmarkEnd w:id="693"/>
      <w:bookmarkEnd w:id="694"/>
      <w:bookmarkEnd w:id="695"/>
      <w:bookmarkEnd w:id="696"/>
      <w:bookmarkEnd w:id="697"/>
      <w:bookmarkEnd w:id="698"/>
    </w:p>
    <w:p w14:paraId="34B257B5" w14:textId="084AA4F1" w:rsidR="00B25BCD" w:rsidRDefault="00B25BCD" w:rsidP="00B25BCD">
      <w:pPr>
        <w:pStyle w:val="Heading3"/>
      </w:pPr>
      <w:bookmarkStart w:id="699" w:name="_Toc115328"/>
      <w:r>
        <w:t>Nasal linker between initial and final</w:t>
      </w:r>
      <w:bookmarkEnd w:id="699"/>
    </w:p>
    <w:p w14:paraId="32A65BE3" w14:textId="4123C706" w:rsidR="00B25BCD" w:rsidRDefault="00B25BCD" w:rsidP="00B25BCD">
      <w:r>
        <w:t xml:space="preserve">Scattered throughout the compounds presented in the following sections of this chapter are some with a nasal linker separating the initial from the final. </w:t>
      </w:r>
      <w:r w:rsidR="00480975">
        <w:t>The nasal assimilates in position to some following consonants</w:t>
      </w:r>
      <w:r w:rsidR="00480975">
        <w:rPr>
          <w:lang w:val="x-none"/>
        </w:rPr>
        <w:t xml:space="preserve">. </w:t>
      </w:r>
      <w:r>
        <w:t>Some examples are in (xx1).</w:t>
      </w:r>
    </w:p>
    <w:p w14:paraId="22D5D74F" w14:textId="00B1AB66" w:rsidR="00B25BCD" w:rsidRDefault="00B25BCD" w:rsidP="00B25BCD"/>
    <w:p w14:paraId="12BCF5D4" w14:textId="1755263C" w:rsidR="00480975" w:rsidRDefault="00B25BCD" w:rsidP="00480975">
      <w:pPr>
        <w:tabs>
          <w:tab w:val="left" w:pos="720"/>
          <w:tab w:val="left" w:pos="1080"/>
          <w:tab w:val="left" w:pos="2970"/>
          <w:tab w:val="left" w:pos="5220"/>
        </w:tabs>
      </w:pPr>
      <w:r>
        <w:t>(xx1)</w:t>
      </w:r>
      <w:r w:rsidR="00480975">
        <w:tab/>
      </w:r>
      <w:r w:rsidR="00480975">
        <w:tab/>
        <w:t>compound</w:t>
      </w:r>
      <w:r w:rsidR="00480975">
        <w:tab/>
        <w:t>gloss</w:t>
      </w:r>
      <w:r w:rsidR="00480975">
        <w:tab/>
        <w:t>lexical form of initial</w:t>
      </w:r>
    </w:p>
    <w:p w14:paraId="190C4927" w14:textId="77777777" w:rsidR="00480975" w:rsidRDefault="00480975" w:rsidP="00480975">
      <w:pPr>
        <w:tabs>
          <w:tab w:val="left" w:pos="720"/>
          <w:tab w:val="left" w:pos="1080"/>
          <w:tab w:val="left" w:pos="2970"/>
          <w:tab w:val="left" w:pos="5220"/>
        </w:tabs>
      </w:pPr>
    </w:p>
    <w:p w14:paraId="3263FAE6" w14:textId="243DBEA6" w:rsidR="00480975" w:rsidRPr="00A80F7B" w:rsidRDefault="00B25BCD" w:rsidP="00480975">
      <w:pPr>
        <w:tabs>
          <w:tab w:val="left" w:pos="720"/>
          <w:tab w:val="left" w:pos="1080"/>
          <w:tab w:val="left" w:pos="2970"/>
          <w:tab w:val="left" w:pos="5220"/>
        </w:tabs>
        <w:rPr>
          <w:lang w:val="x-none"/>
        </w:rPr>
      </w:pPr>
      <w:r>
        <w:tab/>
        <w:t>a.</w:t>
      </w:r>
      <w:r>
        <w:tab/>
      </w:r>
      <w:r w:rsidRPr="00286153">
        <w:rPr>
          <w:rFonts w:ascii="Doulos SIL" w:hAnsi="Doulos SIL" w:cs="Doulos SIL"/>
          <w:i/>
          <w:color w:val="0000FF"/>
          <w:lang w:val="x-none"/>
        </w:rPr>
        <w:t>pùù-n-jɛ̄wⁿ</w:t>
      </w:r>
      <w:r>
        <w:rPr>
          <w:lang w:val="x-none"/>
        </w:rPr>
        <w:tab/>
      </w:r>
      <w:r>
        <w:t>‘heart of palm’</w:t>
      </w:r>
      <w:r w:rsidR="00480975">
        <w:tab/>
      </w:r>
      <w:r w:rsidR="00480975" w:rsidRPr="00286153">
        <w:rPr>
          <w:rFonts w:ascii="Doulos SIL" w:hAnsi="Doulos SIL" w:cs="Doulos SIL"/>
          <w:i/>
          <w:color w:val="0000FF"/>
        </w:rPr>
        <w:t>pu</w:t>
      </w:r>
      <w:r w:rsidR="00480975" w:rsidRPr="00286153">
        <w:rPr>
          <w:rFonts w:ascii="Doulos SIL" w:hAnsi="Doulos SIL" w:cs="Doulos SIL"/>
          <w:i/>
          <w:color w:val="0000FF"/>
          <w:lang w:val="x-none"/>
        </w:rPr>
        <w:t>̀ù</w:t>
      </w:r>
      <w:r w:rsidR="00480975">
        <w:rPr>
          <w:lang w:val="x-none"/>
        </w:rPr>
        <w:t xml:space="preserve"> ‘germinated borassus palm nut’</w:t>
      </w:r>
    </w:p>
    <w:p w14:paraId="08F1357F" w14:textId="6FC7B640" w:rsidR="00480975" w:rsidRPr="00A80F7B" w:rsidRDefault="00480975" w:rsidP="00480975">
      <w:pPr>
        <w:tabs>
          <w:tab w:val="left" w:pos="720"/>
          <w:tab w:val="left" w:pos="1080"/>
          <w:tab w:val="left" w:pos="2970"/>
          <w:tab w:val="left" w:pos="5220"/>
        </w:tabs>
        <w:rPr>
          <w:lang w:val="x-none"/>
        </w:rPr>
      </w:pPr>
      <w:r>
        <w:tab/>
        <w:t>b</w:t>
      </w:r>
      <w:r>
        <w:rPr>
          <w:lang w:val="x-none"/>
        </w:rPr>
        <w:t>.</w:t>
      </w:r>
      <w:r>
        <w:rPr>
          <w:lang w:val="x-none"/>
        </w:rPr>
        <w:tab/>
      </w:r>
      <w:r w:rsidRPr="00286153">
        <w:rPr>
          <w:rFonts w:ascii="Doulos SIL" w:hAnsi="Doulos SIL" w:cs="Doulos SIL"/>
          <w:i/>
          <w:color w:val="0000FF"/>
        </w:rPr>
        <w:t>na</w:t>
      </w:r>
      <w:r w:rsidRPr="00286153">
        <w:rPr>
          <w:rFonts w:ascii="Doulos SIL" w:hAnsi="Doulos SIL" w:cs="Doulos SIL"/>
          <w:i/>
          <w:color w:val="0000FF"/>
          <w:lang w:val="x-none"/>
        </w:rPr>
        <w:t>̀à-m-būwɔ̀-yà</w:t>
      </w:r>
      <w:r>
        <w:rPr>
          <w:lang w:val="x-none"/>
        </w:rPr>
        <w:tab/>
        <w:t>‘cowherd’</w:t>
      </w:r>
      <w:r>
        <w:rPr>
          <w:lang w:val="x-none"/>
        </w:rPr>
        <w:tab/>
      </w:r>
      <w:r w:rsidRPr="00286153">
        <w:rPr>
          <w:rFonts w:ascii="Doulos SIL" w:hAnsi="Doulos SIL" w:cs="Doulos SIL"/>
          <w:i/>
          <w:color w:val="0000FF"/>
          <w:lang w:val="x-none"/>
        </w:rPr>
        <w:t xml:space="preserve">nàà </w:t>
      </w:r>
      <w:r w:rsidRPr="00480975">
        <w:rPr>
          <w:lang w:val="x-none"/>
        </w:rPr>
        <w:t>‘cow’</w:t>
      </w:r>
    </w:p>
    <w:p w14:paraId="505E1FCB" w14:textId="012DD754" w:rsidR="00480975" w:rsidRPr="00480975" w:rsidRDefault="00480975" w:rsidP="00480975">
      <w:pPr>
        <w:tabs>
          <w:tab w:val="left" w:pos="720"/>
          <w:tab w:val="left" w:pos="1080"/>
          <w:tab w:val="left" w:pos="2970"/>
          <w:tab w:val="left" w:pos="5220"/>
        </w:tabs>
      </w:pPr>
      <w:r w:rsidRPr="00480975">
        <w:tab/>
        <w:t>c</w:t>
      </w:r>
      <w:r w:rsidRPr="00480975">
        <w:rPr>
          <w:lang w:val="x-none"/>
        </w:rPr>
        <w:t>.</w:t>
      </w:r>
      <w:r w:rsidRPr="00480975">
        <w:rPr>
          <w:lang w:val="x-none"/>
        </w:rPr>
        <w:tab/>
      </w:r>
      <w:r w:rsidRPr="00286153">
        <w:rPr>
          <w:rFonts w:ascii="Doulos SIL" w:hAnsi="Doulos SIL" w:cs="Doulos SIL"/>
          <w:i/>
          <w:color w:val="0000FF"/>
        </w:rPr>
        <w:t>si</w:t>
      </w:r>
      <w:r w:rsidRPr="00286153">
        <w:rPr>
          <w:rFonts w:ascii="Doulos SIL" w:hAnsi="Doulos SIL" w:cs="Doulos SIL"/>
          <w:i/>
          <w:color w:val="0000FF"/>
          <w:lang w:val="x-none"/>
        </w:rPr>
        <w:t>̄lē-ⁿ-sàbá</w:t>
      </w:r>
      <w:r>
        <w:rPr>
          <w:lang w:val="x-none"/>
        </w:rPr>
        <w:tab/>
        <w:t>‘stone partridge’</w:t>
      </w:r>
      <w:r>
        <w:rPr>
          <w:lang w:val="x-none"/>
        </w:rPr>
        <w:tab/>
      </w:r>
      <w:r w:rsidRPr="00286153">
        <w:rPr>
          <w:rFonts w:ascii="Doulos SIL" w:hAnsi="Doulos SIL" w:cs="Doulos SIL"/>
          <w:i/>
          <w:color w:val="0000FF"/>
          <w:lang w:val="x-none"/>
        </w:rPr>
        <w:t>sīlē</w:t>
      </w:r>
      <w:r w:rsidRPr="00480975">
        <w:rPr>
          <w:lang w:val="x-none"/>
        </w:rPr>
        <w:t xml:space="preserve"> ‘rock’</w:t>
      </w:r>
    </w:p>
    <w:p w14:paraId="08F702DD" w14:textId="55F3300D" w:rsidR="00BE5733" w:rsidRDefault="00BE5733" w:rsidP="00B25BCD"/>
    <w:p w14:paraId="6D87573C" w14:textId="43C43DA9" w:rsidR="0058598B" w:rsidRPr="0058598B" w:rsidRDefault="0058598B" w:rsidP="00B25BCD">
      <w:r w:rsidRPr="00286153">
        <w:rPr>
          <w:rFonts w:ascii="Doulos SIL" w:hAnsi="Doulos SIL" w:cs="Doulos SIL"/>
          <w:i/>
          <w:color w:val="0000FF"/>
        </w:rPr>
        <w:t>ke</w:t>
      </w:r>
      <w:r w:rsidRPr="00286153">
        <w:rPr>
          <w:rFonts w:ascii="Doulos SIL" w:hAnsi="Doulos SIL" w:cs="Doulos SIL"/>
          <w:i/>
          <w:color w:val="0000FF"/>
          <w:lang w:val="x-none"/>
        </w:rPr>
        <w:t>̄ẁⁿ</w:t>
      </w:r>
      <w:r>
        <w:rPr>
          <w:lang w:val="x-none"/>
        </w:rPr>
        <w:t xml:space="preserve"> ‘one’ appears with a nasal linker (</w:t>
      </w:r>
      <w:r w:rsidRPr="00286153">
        <w:rPr>
          <w:rFonts w:ascii="Doulos SIL" w:hAnsi="Doulos SIL" w:cs="Doulos SIL"/>
          <w:i/>
          <w:color w:val="0000FF"/>
          <w:lang w:val="x-none"/>
        </w:rPr>
        <w:t>ŋ-kēẁⁿ</w:t>
      </w:r>
      <w:r>
        <w:t> </w:t>
      </w:r>
      <w:r>
        <w:rPr>
          <w:lang w:val="x-none"/>
        </w:rPr>
        <w:t>)</w:t>
      </w:r>
      <w:r>
        <w:t xml:space="preserve"> after a noun when it functions as a numeral (§4.xxx, §6.xxx).</w:t>
      </w:r>
    </w:p>
    <w:p w14:paraId="03603B8B" w14:textId="344459DA" w:rsidR="0028672E" w:rsidRDefault="0058598B" w:rsidP="00B25BCD">
      <w:r>
        <w:tab/>
      </w:r>
      <w:r w:rsidR="0028672E">
        <w:t xml:space="preserve">Such nasal linkers </w:t>
      </w:r>
      <w:r>
        <w:t xml:space="preserve">separating compound initials and finals </w:t>
      </w:r>
      <w:r w:rsidR="0028672E">
        <w:t>occur, sometimes sporadically and unpredictably, in other languages of the zone</w:t>
      </w:r>
      <w:r>
        <w:t xml:space="preserve"> (Bangime, Dogon, Songhay).</w:t>
      </w:r>
    </w:p>
    <w:p w14:paraId="41FB9A8F" w14:textId="6C652B79" w:rsidR="0028672E" w:rsidRDefault="0028672E" w:rsidP="00B25BCD"/>
    <w:p w14:paraId="0041C4C3" w14:textId="77777777" w:rsidR="0028672E" w:rsidRPr="00B25BCD" w:rsidRDefault="0028672E" w:rsidP="00B25BCD"/>
    <w:p w14:paraId="5D131519" w14:textId="65615B5F" w:rsidR="00C30A26" w:rsidRDefault="0047339E" w:rsidP="00C30A26">
      <w:pPr>
        <w:pStyle w:val="Heading3"/>
      </w:pPr>
      <w:bookmarkStart w:id="700" w:name="_Toc115329"/>
      <w:r>
        <w:t>Compounds resembling possessor-possessum NPs</w:t>
      </w:r>
      <w:bookmarkEnd w:id="700"/>
    </w:p>
    <w:p w14:paraId="33424148" w14:textId="0220ADCA" w:rsidR="00D1564D" w:rsidRPr="00D1564D" w:rsidRDefault="0047339E" w:rsidP="00D1564D">
      <w:pPr>
        <w:pStyle w:val="Heading4"/>
      </w:pPr>
      <w:bookmarkStart w:id="701" w:name="_Toc115330"/>
      <w:r>
        <w:t>W</w:t>
      </w:r>
      <w:r w:rsidR="00D1564D">
        <w:t>ith simple initials</w:t>
      </w:r>
      <w:bookmarkEnd w:id="701"/>
    </w:p>
    <w:p w14:paraId="1B55662B" w14:textId="5357CB7E" w:rsidR="00D1564D" w:rsidRDefault="00C30A26" w:rsidP="00C30A26">
      <w:pPr>
        <w:rPr>
          <w:lang w:val="x-none"/>
        </w:rPr>
      </w:pPr>
      <w:r w:rsidRPr="003969DA">
        <w:t xml:space="preserve">In this type, the initial and final retain their </w:t>
      </w:r>
      <w:r w:rsidR="003969DA">
        <w:t>lexical</w:t>
      </w:r>
      <w:r w:rsidRPr="003969DA">
        <w:t xml:space="preserve"> tones</w:t>
      </w:r>
      <w:r w:rsidR="00BC3808">
        <w:t>, and there is no tone-flattening in the initial (unlike the case with some other compounds)</w:t>
      </w:r>
      <w:r w:rsidRPr="003969DA">
        <w:t>.</w:t>
      </w:r>
      <w:r w:rsidR="003969DA">
        <w:t xml:space="preserve"> </w:t>
      </w:r>
      <w:r w:rsidR="003969DA" w:rsidRPr="00760F77">
        <w:t>If the initial ends in L-tone and the final begins with L-tone, Final Tone-Raising (tone sandhi) applies at the boundary</w:t>
      </w:r>
      <w:r w:rsidR="00D800C5">
        <w:t xml:space="preserve"> (xx1g)</w:t>
      </w:r>
      <w:r w:rsidR="003969DA" w:rsidRPr="00760F77">
        <w:rPr>
          <w:lang w:val="x-none"/>
        </w:rPr>
        <w:t>.</w:t>
      </w:r>
      <w:r w:rsidR="00C740F1">
        <w:rPr>
          <w:lang w:val="x-none"/>
        </w:rPr>
        <w:t xml:space="preserve"> </w:t>
      </w:r>
      <w:r w:rsidR="00D1564D">
        <w:rPr>
          <w:lang w:val="x-none"/>
        </w:rPr>
        <w:t>The semantic relationship of initial and final is highly variable.</w:t>
      </w:r>
      <w:r w:rsidR="001A0E5C">
        <w:rPr>
          <w:lang w:val="x-none"/>
        </w:rPr>
        <w:t xml:space="preserve"> </w:t>
      </w:r>
      <w:r w:rsidR="00B63708">
        <w:rPr>
          <w:lang w:val="x-none"/>
        </w:rPr>
        <w:t>The</w:t>
      </w:r>
      <w:r w:rsidR="001A0E5C">
        <w:rPr>
          <w:lang w:val="x-none"/>
        </w:rPr>
        <w:t xml:space="preserve"> initial </w:t>
      </w:r>
      <w:r w:rsidR="00B63708">
        <w:rPr>
          <w:lang w:val="x-none"/>
        </w:rPr>
        <w:t>and/</w:t>
      </w:r>
      <w:r w:rsidR="001A0E5C">
        <w:rPr>
          <w:lang w:val="x-none"/>
        </w:rPr>
        <w:t>or final</w:t>
      </w:r>
      <w:r w:rsidR="00B63708">
        <w:rPr>
          <w:lang w:val="x-none"/>
        </w:rPr>
        <w:t xml:space="preserve"> may itself be composite</w:t>
      </w:r>
      <w:r w:rsidR="001A0E5C">
        <w:rPr>
          <w:lang w:val="x-none"/>
        </w:rPr>
        <w:t>.</w:t>
      </w:r>
    </w:p>
    <w:p w14:paraId="21B72F71" w14:textId="28C3ADF2" w:rsidR="0047339E" w:rsidRDefault="00D1564D" w:rsidP="00C30A26">
      <w:pPr>
        <w:rPr>
          <w:lang w:val="x-none"/>
        </w:rPr>
      </w:pPr>
      <w:r>
        <w:rPr>
          <w:lang w:val="x-none"/>
        </w:rPr>
        <w:tab/>
        <w:t xml:space="preserve">Many such compounds could be parsed morphosyntactically as possessor-possessum combinations (e.g. ‘donkey’s ear’ as opposed to ‘donkey-ear’). </w:t>
      </w:r>
      <w:r w:rsidR="0047339E">
        <w:rPr>
          <w:lang w:val="x-none"/>
        </w:rPr>
        <w:t xml:space="preserve">A compound, however, </w:t>
      </w:r>
      <w:r w:rsidR="00B84015">
        <w:t>behaves</w:t>
      </w:r>
      <w:r w:rsidR="0047339E">
        <w:rPr>
          <w:lang w:val="x-none"/>
        </w:rPr>
        <w:t xml:space="preserve"> morphosyntactically (as well as semantically) as a noun. In particular, the initial cannot be separately modified by a possessor or a demonstrative. </w:t>
      </w:r>
      <w:r w:rsidR="00703282">
        <w:rPr>
          <w:lang w:val="x-none"/>
        </w:rPr>
        <w:t xml:space="preserve">Similarly, unless the initial is </w:t>
      </w:r>
      <w:r w:rsidR="00B84015">
        <w:t>lexicalized in plural form</w:t>
      </w:r>
      <w:r w:rsidR="00703282">
        <w:rPr>
          <w:lang w:val="x-none"/>
        </w:rPr>
        <w:t xml:space="preserve"> (see the following section), the initial in a compound cannot normally be independently pluralized. </w:t>
      </w:r>
    </w:p>
    <w:p w14:paraId="7E21CFAB" w14:textId="4967941A" w:rsidR="00D1564D" w:rsidRDefault="00D1564D" w:rsidP="00C30A26">
      <w:pPr>
        <w:rPr>
          <w:lang w:val="x-none"/>
        </w:rPr>
      </w:pPr>
      <w:r>
        <w:rPr>
          <w:lang w:val="x-none"/>
        </w:rPr>
        <w:lastRenderedPageBreak/>
        <w:tab/>
        <w:t>A further distinction between compounds and possessor-possessum combinations is that some compounds present a nasal linker between initial and final that does not occur elsewhere.</w:t>
      </w:r>
      <w:r>
        <w:t xml:space="preserve"> ‘Stone partridge’ exemplifies the nasal linker</w:t>
      </w:r>
      <w:r>
        <w:rPr>
          <w:lang w:val="x-none"/>
        </w:rPr>
        <w:t>.</w:t>
      </w:r>
    </w:p>
    <w:p w14:paraId="6705A94B" w14:textId="62676AEB" w:rsidR="003969DA" w:rsidRDefault="003969DA" w:rsidP="00C30A26">
      <w:pPr>
        <w:rPr>
          <w:lang w:val="x-none"/>
        </w:rPr>
      </w:pPr>
    </w:p>
    <w:p w14:paraId="347DA50B" w14:textId="5FBD5F72" w:rsidR="00B63708" w:rsidRDefault="00B63708" w:rsidP="00B63708">
      <w:pPr>
        <w:tabs>
          <w:tab w:val="left" w:pos="720"/>
          <w:tab w:val="left" w:pos="1080"/>
          <w:tab w:val="left" w:pos="1440"/>
          <w:tab w:val="left" w:pos="4320"/>
        </w:tabs>
        <w:rPr>
          <w:lang w:val="x-none"/>
        </w:rPr>
      </w:pPr>
      <w:r>
        <w:rPr>
          <w:lang w:val="x-none"/>
        </w:rPr>
        <w:t>(xx1)</w:t>
      </w:r>
      <w:r>
        <w:rPr>
          <w:lang w:val="x-none"/>
        </w:rPr>
        <w:tab/>
        <w:t>a.</w:t>
      </w:r>
      <w:r>
        <w:rPr>
          <w:lang w:val="x-none"/>
        </w:rPr>
        <w:tab/>
      </w:r>
      <w:r w:rsidRPr="00286153">
        <w:rPr>
          <w:rFonts w:ascii="Doulos SIL" w:hAnsi="Doulos SIL" w:cs="Doulos SIL"/>
          <w:i/>
          <w:color w:val="0000FF"/>
        </w:rPr>
        <w:t>si</w:t>
      </w:r>
      <w:r w:rsidRPr="00286153">
        <w:rPr>
          <w:rFonts w:ascii="Doulos SIL" w:hAnsi="Doulos SIL" w:cs="Doulos SIL"/>
          <w:i/>
          <w:color w:val="0000FF"/>
          <w:lang w:val="x-none"/>
        </w:rPr>
        <w:t>̄lē-ⁿ-sàbá</w:t>
      </w:r>
      <w:r>
        <w:rPr>
          <w:lang w:val="x-none"/>
        </w:rPr>
        <w:t xml:space="preserve"> </w:t>
      </w:r>
      <w:r>
        <w:rPr>
          <w:lang w:val="x-none"/>
        </w:rPr>
        <w:tab/>
        <w:t>‘stone partridge’ (</w:t>
      </w:r>
      <w:r w:rsidRPr="00282B50">
        <w:rPr>
          <w:i/>
          <w:lang w:val="x-none"/>
        </w:rPr>
        <w:t>Ptilopachus</w:t>
      </w:r>
      <w:r>
        <w:rPr>
          <w:lang w:val="x-none"/>
        </w:rPr>
        <w:t>)</w:t>
      </w:r>
    </w:p>
    <w:p w14:paraId="7F03941E" w14:textId="67814FDA" w:rsid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rPr>
        <w:t>si</w:t>
      </w:r>
      <w:r w:rsidRPr="00286153">
        <w:rPr>
          <w:rFonts w:ascii="Doulos SIL" w:hAnsi="Doulos SIL" w:cs="Doulos SIL"/>
          <w:i/>
          <w:color w:val="0000FF"/>
          <w:lang w:val="x-none"/>
        </w:rPr>
        <w:t>̄lē</w:t>
      </w:r>
      <w:r w:rsidRPr="00286153">
        <w:rPr>
          <w:rFonts w:ascii="Doulos SIL" w:hAnsi="Doulos SIL" w:cs="Doulos SIL"/>
          <w:i/>
          <w:color w:val="0000FF"/>
        </w:rPr>
        <w:t xml:space="preserve"> </w:t>
      </w:r>
      <w:r>
        <w:t xml:space="preserve">‘rock’ plus </w:t>
      </w:r>
      <w:r w:rsidRPr="00286153">
        <w:rPr>
          <w:rFonts w:ascii="Doulos SIL" w:hAnsi="Doulos SIL" w:cs="Doulos SIL"/>
          <w:i/>
          <w:color w:val="0000FF"/>
        </w:rPr>
        <w:t>sa</w:t>
      </w:r>
      <w:r w:rsidRPr="00286153">
        <w:rPr>
          <w:rFonts w:ascii="Doulos SIL" w:hAnsi="Doulos SIL" w:cs="Doulos SIL"/>
          <w:i/>
          <w:color w:val="0000FF"/>
          <w:lang w:val="x-none"/>
        </w:rPr>
        <w:t>̀bá</w:t>
      </w:r>
      <w:r>
        <w:rPr>
          <w:lang w:val="x-none"/>
        </w:rPr>
        <w:t xml:space="preserve"> ‘chicken’</w:t>
      </w:r>
    </w:p>
    <w:p w14:paraId="66E13F3A" w14:textId="6A437686" w:rsidR="00B63708" w:rsidRDefault="00B63708" w:rsidP="00B63708">
      <w:pPr>
        <w:tabs>
          <w:tab w:val="left" w:pos="720"/>
          <w:tab w:val="left" w:pos="1080"/>
          <w:tab w:val="left" w:pos="1440"/>
          <w:tab w:val="left" w:pos="4320"/>
        </w:tabs>
        <w:rPr>
          <w:lang w:val="x-none"/>
        </w:rPr>
      </w:pPr>
    </w:p>
    <w:p w14:paraId="3926E672" w14:textId="02E16F54" w:rsidR="00B63708" w:rsidRDefault="00B63708" w:rsidP="00B63708">
      <w:pPr>
        <w:tabs>
          <w:tab w:val="left" w:pos="720"/>
          <w:tab w:val="left" w:pos="1080"/>
          <w:tab w:val="left" w:pos="1440"/>
          <w:tab w:val="left" w:pos="4320"/>
        </w:tabs>
        <w:rPr>
          <w:lang w:val="x-none"/>
        </w:rPr>
      </w:pPr>
      <w:r>
        <w:rPr>
          <w:lang w:val="x-none"/>
        </w:rPr>
        <w:tab/>
        <w:t>b.</w:t>
      </w:r>
      <w:r>
        <w:rPr>
          <w:lang w:val="x-none"/>
        </w:rPr>
        <w:tab/>
      </w:r>
      <w:r w:rsidRPr="00286153">
        <w:rPr>
          <w:rFonts w:ascii="Doulos SIL" w:hAnsi="Doulos SIL" w:cs="Doulos SIL"/>
          <w:i/>
          <w:color w:val="0000FF"/>
          <w:lang w:val="x-none"/>
        </w:rPr>
        <w:t>nàà-kūmū</w:t>
      </w:r>
      <w:r>
        <w:rPr>
          <w:lang w:val="x-none"/>
        </w:rPr>
        <w:t xml:space="preserve"> </w:t>
      </w:r>
      <w:r>
        <w:rPr>
          <w:lang w:val="x-none"/>
        </w:rPr>
        <w:tab/>
        <w:t>‘trailing vine sp. with bends at nodes’</w:t>
      </w:r>
    </w:p>
    <w:p w14:paraId="1D788C49" w14:textId="6E1081BE" w:rsid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nàà</w:t>
      </w:r>
      <w:r>
        <w:rPr>
          <w:lang w:val="x-none"/>
        </w:rPr>
        <w:t xml:space="preserve"> ‘cow’ plus </w:t>
      </w:r>
      <w:r w:rsidRPr="00286153">
        <w:rPr>
          <w:rFonts w:ascii="Doulos SIL" w:hAnsi="Doulos SIL" w:cs="Doulos SIL"/>
          <w:i/>
          <w:color w:val="0000FF"/>
          <w:lang w:val="x-none"/>
        </w:rPr>
        <w:t>kūmū</w:t>
      </w:r>
      <w:r>
        <w:rPr>
          <w:lang w:val="x-none"/>
        </w:rPr>
        <w:t xml:space="preserve"> ‘knee’ (dialectal)</w:t>
      </w:r>
    </w:p>
    <w:p w14:paraId="0A4E4FC9" w14:textId="79578BF0" w:rsidR="00B63708" w:rsidRDefault="00B63708" w:rsidP="00B63708">
      <w:pPr>
        <w:tabs>
          <w:tab w:val="left" w:pos="720"/>
          <w:tab w:val="left" w:pos="1080"/>
          <w:tab w:val="left" w:pos="1440"/>
          <w:tab w:val="left" w:pos="4320"/>
        </w:tabs>
        <w:rPr>
          <w:lang w:val="x-none"/>
        </w:rPr>
      </w:pPr>
    </w:p>
    <w:p w14:paraId="2EA05FB0" w14:textId="4AB59833" w:rsidR="00B63708" w:rsidRDefault="00B63708" w:rsidP="00B63708">
      <w:pPr>
        <w:tabs>
          <w:tab w:val="left" w:pos="720"/>
          <w:tab w:val="left" w:pos="1080"/>
          <w:tab w:val="left" w:pos="1440"/>
          <w:tab w:val="left" w:pos="4320"/>
        </w:tabs>
        <w:rPr>
          <w:lang w:val="x-none"/>
        </w:rPr>
      </w:pPr>
      <w:r>
        <w:rPr>
          <w:lang w:val="x-none"/>
        </w:rPr>
        <w:tab/>
        <w:t>c.</w:t>
      </w:r>
      <w:r>
        <w:rPr>
          <w:lang w:val="x-none"/>
        </w:rPr>
        <w:tab/>
      </w:r>
      <w:r w:rsidRPr="00286153">
        <w:rPr>
          <w:rFonts w:ascii="Doulos SIL" w:hAnsi="Doulos SIL" w:cs="Doulos SIL"/>
          <w:i/>
          <w:color w:val="0000FF"/>
          <w:lang w:val="x-none"/>
        </w:rPr>
        <w:t>ʃèmpùwò[-túwɔ́-lɛ̄wⁿ]</w:t>
      </w:r>
      <w:r w:rsidRPr="00286153">
        <w:rPr>
          <w:rFonts w:ascii="Doulos SIL" w:hAnsi="Doulos SIL" w:cs="Doulos SIL"/>
          <w:i/>
          <w:color w:val="0000FF"/>
          <w:lang w:val="x-none"/>
        </w:rPr>
        <w:tab/>
      </w:r>
      <w:r w:rsidRPr="00C740F1">
        <w:rPr>
          <w:lang w:val="x-none"/>
        </w:rPr>
        <w:t>‘plant sp.’</w:t>
      </w:r>
    </w:p>
    <w:p w14:paraId="339CC906" w14:textId="544A9128" w:rsidR="00B63708" w:rsidRP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ʃèmpùwò</w:t>
      </w:r>
      <w:r>
        <w:rPr>
          <w:lang w:val="x-none"/>
        </w:rPr>
        <w:t xml:space="preserve"> ‘donkey’ plus </w:t>
      </w:r>
      <w:r w:rsidRPr="00286153">
        <w:rPr>
          <w:rFonts w:ascii="Doulos SIL" w:hAnsi="Doulos SIL" w:cs="Doulos SIL"/>
          <w:i/>
          <w:color w:val="0000FF"/>
          <w:lang w:val="x-none"/>
        </w:rPr>
        <w:t>túwɔ́-lɛ̄wⁿ</w:t>
      </w:r>
      <w:r>
        <w:rPr>
          <w:lang w:val="x-none"/>
        </w:rPr>
        <w:t xml:space="preserve"> ‘ear’</w:t>
      </w:r>
    </w:p>
    <w:p w14:paraId="26322F7B" w14:textId="77777777" w:rsidR="00B63708" w:rsidRDefault="00C740F1" w:rsidP="00C740F1">
      <w:pPr>
        <w:tabs>
          <w:tab w:val="left" w:pos="720"/>
          <w:tab w:val="left" w:pos="1080"/>
          <w:tab w:val="left" w:pos="3060"/>
          <w:tab w:val="left" w:pos="5040"/>
        </w:tabs>
      </w:pPr>
      <w:r>
        <w:tab/>
      </w:r>
      <w:r>
        <w:tab/>
      </w:r>
    </w:p>
    <w:p w14:paraId="206A2374" w14:textId="5FC85DF7" w:rsidR="00C740F1" w:rsidRDefault="00B63708" w:rsidP="00B63708">
      <w:pPr>
        <w:tabs>
          <w:tab w:val="left" w:pos="720"/>
          <w:tab w:val="left" w:pos="1080"/>
          <w:tab w:val="left" w:pos="1440"/>
          <w:tab w:val="left" w:pos="4320"/>
        </w:tabs>
        <w:rPr>
          <w:lang w:val="x-none"/>
        </w:rPr>
      </w:pPr>
      <w:r>
        <w:rPr>
          <w:lang w:val="x-none"/>
        </w:rPr>
        <w:tab/>
        <w:t xml:space="preserve">d. </w:t>
      </w:r>
      <w:r w:rsidR="00C740F1">
        <w:rPr>
          <w:lang w:val="x-none"/>
        </w:rPr>
        <w:tab/>
      </w:r>
      <w:r w:rsidRPr="00286153">
        <w:rPr>
          <w:rFonts w:ascii="Doulos SIL" w:hAnsi="Doulos SIL" w:cs="Doulos SIL"/>
          <w:i/>
          <w:color w:val="0000FF"/>
        </w:rPr>
        <w:t>ka</w:t>
      </w:r>
      <w:r w:rsidRPr="00286153">
        <w:rPr>
          <w:rFonts w:ascii="Doulos SIL" w:hAnsi="Doulos SIL" w:cs="Doulos SIL"/>
          <w:i/>
          <w:color w:val="0000FF"/>
          <w:lang w:val="x-none"/>
        </w:rPr>
        <w:t>̀ŋgé-[pùù-n-</w:t>
      </w:r>
      <w:r w:rsidR="00290196" w:rsidRPr="00286153">
        <w:rPr>
          <w:rFonts w:ascii="Doulos SIL" w:hAnsi="Doulos SIL" w:cs="Doulos SIL"/>
          <w:i/>
          <w:color w:val="0000FF"/>
          <w:lang w:val="x-none"/>
        </w:rPr>
        <w:t>jɛ̄</w:t>
      </w:r>
      <w:r w:rsidRPr="00286153">
        <w:rPr>
          <w:rFonts w:ascii="Doulos SIL" w:hAnsi="Doulos SIL" w:cs="Doulos SIL"/>
          <w:i/>
          <w:color w:val="0000FF"/>
          <w:lang w:val="x-none"/>
        </w:rPr>
        <w:t>wⁿ]</w:t>
      </w:r>
      <w:r w:rsidRPr="00B63708">
        <w:rPr>
          <w:lang w:val="x-none"/>
        </w:rPr>
        <w:tab/>
        <w:t>‘wild onion spp.’</w:t>
      </w:r>
    </w:p>
    <w:p w14:paraId="36A6EFB1" w14:textId="5C4F0108" w:rsidR="00B63708" w:rsidRP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rPr>
        <w:t>ka</w:t>
      </w:r>
      <w:r w:rsidRPr="00286153">
        <w:rPr>
          <w:rFonts w:ascii="Doulos SIL" w:hAnsi="Doulos SIL" w:cs="Doulos SIL"/>
          <w:i/>
          <w:color w:val="0000FF"/>
          <w:lang w:val="x-none"/>
        </w:rPr>
        <w:t xml:space="preserve">̀ŋgé </w:t>
      </w:r>
      <w:r>
        <w:rPr>
          <w:lang w:val="x-none"/>
        </w:rPr>
        <w:t xml:space="preserve">‘hyena’ plus </w:t>
      </w:r>
      <w:r w:rsidRPr="00286153">
        <w:rPr>
          <w:rFonts w:ascii="Doulos SIL" w:hAnsi="Doulos SIL" w:cs="Doulos SIL"/>
          <w:i/>
          <w:color w:val="0000FF"/>
          <w:lang w:val="x-none"/>
        </w:rPr>
        <w:t>pùù-ǹ-</w:t>
      </w:r>
      <w:r w:rsidR="00290196" w:rsidRPr="00286153">
        <w:rPr>
          <w:rFonts w:ascii="Doulos SIL" w:hAnsi="Doulos SIL" w:cs="Doulos SIL"/>
          <w:i/>
          <w:color w:val="0000FF"/>
          <w:lang w:val="x-none"/>
        </w:rPr>
        <w:t>jɛ̄</w:t>
      </w:r>
      <w:r w:rsidRPr="00286153">
        <w:rPr>
          <w:rFonts w:ascii="Doulos SIL" w:hAnsi="Doulos SIL" w:cs="Doulos SIL"/>
          <w:i/>
          <w:color w:val="0000FF"/>
          <w:lang w:val="x-none"/>
        </w:rPr>
        <w:t xml:space="preserve">wⁿ </w:t>
      </w:r>
      <w:r w:rsidRPr="00B63708">
        <w:rPr>
          <w:lang w:val="x-none"/>
        </w:rPr>
        <w:t>‘heart of palm’</w:t>
      </w:r>
    </w:p>
    <w:p w14:paraId="3678D4BD" w14:textId="5F7DAC9C" w:rsidR="00B63708" w:rsidRPr="0047339E" w:rsidRDefault="00B63708" w:rsidP="0047339E">
      <w:pPr>
        <w:tabs>
          <w:tab w:val="left" w:pos="720"/>
          <w:tab w:val="left" w:pos="1080"/>
          <w:tab w:val="left" w:pos="1440"/>
          <w:tab w:val="left" w:pos="4320"/>
        </w:tabs>
        <w:rPr>
          <w:lang w:val="x-none"/>
        </w:rPr>
      </w:pPr>
    </w:p>
    <w:p w14:paraId="4BF656EB" w14:textId="77777777" w:rsidR="0047339E" w:rsidRDefault="0047339E" w:rsidP="0047339E">
      <w:pPr>
        <w:tabs>
          <w:tab w:val="left" w:pos="720"/>
          <w:tab w:val="left" w:pos="1080"/>
          <w:tab w:val="left" w:pos="1440"/>
          <w:tab w:val="left" w:pos="4320"/>
        </w:tabs>
        <w:rPr>
          <w:lang w:val="x-none"/>
        </w:rPr>
      </w:pPr>
      <w:r w:rsidRPr="0047339E">
        <w:rPr>
          <w:lang w:val="x-none"/>
        </w:rPr>
        <w:tab/>
        <w:t>e</w:t>
      </w:r>
      <w:r>
        <w:rPr>
          <w:lang w:val="x-none"/>
        </w:rPr>
        <w:t>.</w:t>
      </w:r>
      <w:r>
        <w:rPr>
          <w:lang w:val="x-none"/>
        </w:rPr>
        <w:tab/>
      </w:r>
      <w:r w:rsidRPr="00286153">
        <w:rPr>
          <w:rFonts w:ascii="Doulos SIL" w:hAnsi="Doulos SIL" w:cs="Doulos SIL"/>
          <w:i/>
          <w:color w:val="0000FF"/>
          <w:lang w:val="x-none"/>
        </w:rPr>
        <w:t>[yùgòⁿ-sílé]-ɲīī</w:t>
      </w:r>
      <w:r>
        <w:rPr>
          <w:lang w:val="x-none"/>
        </w:rPr>
        <w:tab/>
        <w:t>‘trailing vine sp.’</w:t>
      </w:r>
    </w:p>
    <w:p w14:paraId="1E0FDA6F" w14:textId="77777777" w:rsidR="00703282" w:rsidRDefault="0047339E" w:rsidP="0047339E">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yùgòⁿ sílé</w:t>
      </w:r>
      <w:r>
        <w:rPr>
          <w:lang w:val="x-none"/>
        </w:rPr>
        <w:t xml:space="preserve"> ‘old woman’ plus </w:t>
      </w:r>
      <w:r w:rsidRPr="00286153">
        <w:rPr>
          <w:rFonts w:ascii="Doulos SIL" w:hAnsi="Doulos SIL" w:cs="Doulos SIL"/>
          <w:i/>
          <w:color w:val="0000FF"/>
          <w:lang w:val="x-none"/>
        </w:rPr>
        <w:t>ɲīī</w:t>
      </w:r>
      <w:r>
        <w:rPr>
          <w:lang w:val="x-none"/>
        </w:rPr>
        <w:t xml:space="preserve"> ‘tooth’</w:t>
      </w:r>
      <w:r>
        <w:rPr>
          <w:lang w:val="x-none"/>
        </w:rPr>
        <w:tab/>
      </w:r>
    </w:p>
    <w:p w14:paraId="47144FC5" w14:textId="77777777" w:rsidR="00703282" w:rsidRDefault="00703282" w:rsidP="0047339E">
      <w:pPr>
        <w:tabs>
          <w:tab w:val="left" w:pos="720"/>
          <w:tab w:val="left" w:pos="1080"/>
          <w:tab w:val="left" w:pos="1440"/>
          <w:tab w:val="left" w:pos="4320"/>
        </w:tabs>
        <w:rPr>
          <w:lang w:val="x-none"/>
        </w:rPr>
      </w:pPr>
    </w:p>
    <w:p w14:paraId="7353C32C" w14:textId="194AF020" w:rsidR="0047339E" w:rsidRPr="00286153" w:rsidRDefault="00703282" w:rsidP="0047339E">
      <w:pPr>
        <w:tabs>
          <w:tab w:val="left" w:pos="720"/>
          <w:tab w:val="left" w:pos="1080"/>
          <w:tab w:val="left" w:pos="1440"/>
          <w:tab w:val="left" w:pos="4320"/>
        </w:tabs>
        <w:rPr>
          <w:lang w:val="x-none"/>
        </w:rPr>
      </w:pPr>
      <w:r>
        <w:rPr>
          <w:lang w:val="x-none"/>
        </w:rPr>
        <w:tab/>
        <w:t>f.</w:t>
      </w:r>
      <w:r>
        <w:rPr>
          <w:lang w:val="x-none"/>
        </w:rPr>
        <w:tab/>
      </w:r>
      <w:r w:rsidRPr="00286153">
        <w:rPr>
          <w:rFonts w:ascii="Doulos SIL" w:hAnsi="Doulos SIL" w:cs="Doulos SIL"/>
          <w:i/>
          <w:color w:val="0000FF"/>
          <w:lang w:val="x-none"/>
        </w:rPr>
        <w:t>kùwɔ̀-sɔ̄ɔ̄ⁿ</w:t>
      </w:r>
      <w:r w:rsidRPr="00286153">
        <w:rPr>
          <w:lang w:val="x-none"/>
        </w:rPr>
        <w:tab/>
        <w:t>‘plant sp. (resembles a de-braiding needle)’</w:t>
      </w:r>
    </w:p>
    <w:p w14:paraId="6AEAAEE0" w14:textId="084FC6CE" w:rsidR="00703282" w:rsidRDefault="00703282" w:rsidP="0047339E">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kùwɔ̀</w:t>
      </w:r>
      <w:r w:rsidRPr="00703282">
        <w:rPr>
          <w:lang w:val="x-none"/>
        </w:rPr>
        <w:t xml:space="preserve"> ‘monkey’ plus </w:t>
      </w:r>
      <w:r w:rsidRPr="00286153">
        <w:rPr>
          <w:rFonts w:ascii="Doulos SIL" w:hAnsi="Doulos SIL" w:cs="Doulos SIL"/>
          <w:i/>
          <w:color w:val="0000FF"/>
          <w:lang w:val="x-none"/>
        </w:rPr>
        <w:t>sɔ̄ɔ̄ⁿ</w:t>
      </w:r>
      <w:r w:rsidRPr="00703282">
        <w:rPr>
          <w:lang w:val="x-none"/>
        </w:rPr>
        <w:t xml:space="preserve"> ‘needle’</w:t>
      </w:r>
    </w:p>
    <w:p w14:paraId="778A8867" w14:textId="189FC0C5" w:rsidR="00760F77" w:rsidRDefault="00760F77" w:rsidP="0047339E">
      <w:pPr>
        <w:tabs>
          <w:tab w:val="left" w:pos="720"/>
          <w:tab w:val="left" w:pos="1080"/>
          <w:tab w:val="left" w:pos="1440"/>
          <w:tab w:val="left" w:pos="4320"/>
        </w:tabs>
        <w:rPr>
          <w:lang w:val="x-none"/>
        </w:rPr>
      </w:pPr>
    </w:p>
    <w:p w14:paraId="43B30807" w14:textId="29928B86" w:rsidR="00760F77" w:rsidRDefault="00760F77" w:rsidP="0047339E">
      <w:pPr>
        <w:tabs>
          <w:tab w:val="left" w:pos="720"/>
          <w:tab w:val="left" w:pos="1080"/>
          <w:tab w:val="left" w:pos="1440"/>
          <w:tab w:val="left" w:pos="4320"/>
        </w:tabs>
        <w:rPr>
          <w:lang w:val="x-none"/>
        </w:rPr>
      </w:pPr>
      <w:r>
        <w:rPr>
          <w:lang w:val="x-none"/>
        </w:rPr>
        <w:tab/>
        <w:t>g.</w:t>
      </w:r>
      <w:r>
        <w:rPr>
          <w:lang w:val="x-none"/>
        </w:rPr>
        <w:tab/>
      </w:r>
      <w:r w:rsidRPr="00286153">
        <w:rPr>
          <w:rFonts w:ascii="Doulos SIL" w:hAnsi="Doulos SIL" w:cs="Doulos SIL"/>
          <w:i/>
          <w:color w:val="0000FF"/>
          <w:lang w:val="x-none"/>
        </w:rPr>
        <w:t>kùgū-ɲɛ̀wⁿ</w:t>
      </w:r>
      <w:r>
        <w:rPr>
          <w:lang w:val="x-none"/>
        </w:rPr>
        <w:tab/>
        <w:t>‘sun’</w:t>
      </w:r>
    </w:p>
    <w:p w14:paraId="75FF64D3" w14:textId="38BADCE4" w:rsidR="00760F77" w:rsidRDefault="00760F77" w:rsidP="0047339E">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kùgù</w:t>
      </w:r>
      <w:r w:rsidRPr="00760F77">
        <w:rPr>
          <w:lang w:val="x-none"/>
        </w:rPr>
        <w:t xml:space="preserve"> ‘daytime’ plus </w:t>
      </w:r>
      <w:r w:rsidRPr="00286153">
        <w:rPr>
          <w:rFonts w:ascii="Doulos SIL" w:hAnsi="Doulos SIL" w:cs="Doulos SIL"/>
          <w:i/>
          <w:color w:val="0000FF"/>
          <w:lang w:val="x-none"/>
        </w:rPr>
        <w:t>ɲɛ̀wⁿ</w:t>
      </w:r>
      <w:r w:rsidRPr="00760F77">
        <w:rPr>
          <w:lang w:val="x-none"/>
        </w:rPr>
        <w:t xml:space="preserve"> ~ </w:t>
      </w:r>
      <w:r w:rsidRPr="00286153">
        <w:rPr>
          <w:rFonts w:ascii="Doulos SIL" w:hAnsi="Doulos SIL" w:cs="Doulos SIL"/>
          <w:i/>
          <w:color w:val="0000FF"/>
          <w:lang w:val="x-none"/>
        </w:rPr>
        <w:t>ɲìyɛ̀wⁿ</w:t>
      </w:r>
      <w:r w:rsidRPr="00760F77">
        <w:rPr>
          <w:lang w:val="x-none"/>
        </w:rPr>
        <w:t xml:space="preserve"> ‘head’</w:t>
      </w:r>
    </w:p>
    <w:p w14:paraId="73B8E7BF" w14:textId="179F912F" w:rsidR="000625F4" w:rsidRDefault="000625F4" w:rsidP="0047339E">
      <w:pPr>
        <w:tabs>
          <w:tab w:val="left" w:pos="720"/>
          <w:tab w:val="left" w:pos="1080"/>
          <w:tab w:val="left" w:pos="1440"/>
          <w:tab w:val="left" w:pos="4320"/>
        </w:tabs>
        <w:rPr>
          <w:lang w:val="x-none"/>
        </w:rPr>
      </w:pPr>
    </w:p>
    <w:p w14:paraId="5F918938" w14:textId="71A6D391" w:rsidR="000625F4" w:rsidRDefault="000625F4" w:rsidP="0047339E">
      <w:pPr>
        <w:tabs>
          <w:tab w:val="left" w:pos="720"/>
          <w:tab w:val="left" w:pos="1080"/>
          <w:tab w:val="left" w:pos="1440"/>
          <w:tab w:val="left" w:pos="4320"/>
        </w:tabs>
        <w:rPr>
          <w:lang w:val="x-none"/>
        </w:rPr>
      </w:pPr>
      <w:r>
        <w:rPr>
          <w:lang w:val="x-none"/>
        </w:rPr>
        <w:tab/>
        <w:t>h.</w:t>
      </w:r>
      <w:r>
        <w:rPr>
          <w:lang w:val="x-none"/>
        </w:rPr>
        <w:tab/>
      </w:r>
      <w:r w:rsidRPr="00286153">
        <w:rPr>
          <w:rFonts w:ascii="Doulos SIL" w:hAnsi="Doulos SIL" w:cs="Doulos SIL"/>
          <w:i/>
          <w:color w:val="0000FF"/>
          <w:lang w:val="x-none"/>
        </w:rPr>
        <w:t>màlīfá-būūrūⁿ</w:t>
      </w:r>
      <w:r>
        <w:rPr>
          <w:lang w:val="x-none"/>
        </w:rPr>
        <w:tab/>
        <w:t>‘barrel of rifle’</w:t>
      </w:r>
    </w:p>
    <w:p w14:paraId="52A5CD2F" w14:textId="6D7DF9F3" w:rsidR="000625F4" w:rsidRPr="000625F4" w:rsidRDefault="000625F4" w:rsidP="0047339E">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lang w:val="x-none"/>
        </w:rPr>
        <w:t>màlīfá</w:t>
      </w:r>
      <w:r>
        <w:rPr>
          <w:lang w:val="x-none"/>
        </w:rPr>
        <w:t xml:space="preserve"> ‘rifle’ plus </w:t>
      </w:r>
      <w:r w:rsidR="00E5448D" w:rsidRPr="00286153">
        <w:rPr>
          <w:rFonts w:ascii="Doulos SIL" w:hAnsi="Doulos SIL" w:cs="Doulos SIL"/>
          <w:i/>
          <w:color w:val="0000FF"/>
          <w:lang w:val="x-none"/>
        </w:rPr>
        <w:t>būūrūⁿ</w:t>
      </w:r>
      <w:r w:rsidRPr="00286153">
        <w:rPr>
          <w:rFonts w:ascii="Doulos SIL" w:hAnsi="Doulos SIL" w:cs="Doulos SIL"/>
          <w:i/>
          <w:color w:val="0000FF"/>
          <w:lang w:val="x-none"/>
        </w:rPr>
        <w:t xml:space="preserve"> </w:t>
      </w:r>
      <w:r>
        <w:rPr>
          <w:lang w:val="x-none"/>
        </w:rPr>
        <w:t>‘tube, pipe’</w:t>
      </w:r>
    </w:p>
    <w:p w14:paraId="4108CBC8" w14:textId="75F4F10E" w:rsidR="0047339E" w:rsidRDefault="0047339E" w:rsidP="00C740F1">
      <w:pPr>
        <w:tabs>
          <w:tab w:val="left" w:pos="720"/>
          <w:tab w:val="left" w:pos="1080"/>
          <w:tab w:val="left" w:pos="3060"/>
          <w:tab w:val="left" w:pos="5040"/>
        </w:tabs>
        <w:rPr>
          <w:lang w:val="x-none"/>
        </w:rPr>
      </w:pPr>
    </w:p>
    <w:p w14:paraId="50D0A59D" w14:textId="34637146" w:rsidR="00B84015" w:rsidRPr="00B84015" w:rsidRDefault="00B84015" w:rsidP="00C740F1">
      <w:pPr>
        <w:tabs>
          <w:tab w:val="left" w:pos="720"/>
          <w:tab w:val="left" w:pos="1080"/>
          <w:tab w:val="left" w:pos="3060"/>
          <w:tab w:val="left" w:pos="5040"/>
        </w:tabs>
      </w:pPr>
      <w:r>
        <w:t xml:space="preserve">While there are some criteria (mentioned above) for distinguishing compounds from possessor-possessum NPs, the distinction can be blurry. The transitional cases are possessives with indefinite or generic possessor. </w:t>
      </w:r>
    </w:p>
    <w:p w14:paraId="3C06AE6B" w14:textId="77777777" w:rsidR="00703282" w:rsidRPr="0047339E" w:rsidRDefault="00703282" w:rsidP="00C740F1">
      <w:pPr>
        <w:tabs>
          <w:tab w:val="left" w:pos="720"/>
          <w:tab w:val="left" w:pos="1080"/>
          <w:tab w:val="left" w:pos="3060"/>
          <w:tab w:val="left" w:pos="5040"/>
        </w:tabs>
        <w:rPr>
          <w:lang w:val="x-none"/>
        </w:rPr>
      </w:pPr>
    </w:p>
    <w:p w14:paraId="77CDC7AF" w14:textId="77777777" w:rsidR="00D1564D" w:rsidRDefault="00D1564D" w:rsidP="00C30A26">
      <w:pPr>
        <w:tabs>
          <w:tab w:val="left" w:pos="5815"/>
        </w:tabs>
      </w:pPr>
    </w:p>
    <w:p w14:paraId="3F2F42C8" w14:textId="7F87AA9C" w:rsidR="00C30A26" w:rsidRDefault="0047339E" w:rsidP="00D1564D">
      <w:pPr>
        <w:pStyle w:val="Heading4"/>
      </w:pPr>
      <w:bookmarkStart w:id="702" w:name="_Toc115331"/>
      <w:r>
        <w:t>With plural</w:t>
      </w:r>
      <w:r w:rsidR="00D1564D">
        <w:t xml:space="preserve"> initials</w:t>
      </w:r>
      <w:bookmarkEnd w:id="702"/>
    </w:p>
    <w:p w14:paraId="45A6D155" w14:textId="7A77BD44" w:rsidR="001A0E5C" w:rsidRPr="001A0E5C" w:rsidRDefault="001A0E5C" w:rsidP="001A0E5C">
      <w:r>
        <w:t xml:space="preserve">In these examples, the initial denotes a generic </w:t>
      </w:r>
      <w:r w:rsidR="00B63708">
        <w:t xml:space="preserve">type of </w:t>
      </w:r>
      <w:r>
        <w:t>“possessor</w:t>
      </w:r>
      <w:r w:rsidR="00B63708">
        <w:t>,</w:t>
      </w:r>
      <w:r>
        <w:rPr>
          <w:lang w:val="x-none"/>
        </w:rPr>
        <w:t>”</w:t>
      </w:r>
      <w:r w:rsidR="00B63708">
        <w:rPr>
          <w:lang w:val="x-none"/>
        </w:rPr>
        <w:t xml:space="preserve"> which may be an animal species, an ethnicity, or an age-sex category.</w:t>
      </w:r>
    </w:p>
    <w:p w14:paraId="1974532F" w14:textId="329B3C52" w:rsidR="00D1564D" w:rsidRDefault="00D1564D" w:rsidP="00D1564D"/>
    <w:p w14:paraId="319F2650" w14:textId="1D76DBAB" w:rsidR="00B63708" w:rsidRDefault="00B63708" w:rsidP="00B63708">
      <w:pPr>
        <w:tabs>
          <w:tab w:val="left" w:pos="720"/>
          <w:tab w:val="left" w:pos="1080"/>
          <w:tab w:val="left" w:pos="1440"/>
          <w:tab w:val="left" w:pos="4320"/>
        </w:tabs>
        <w:rPr>
          <w:lang w:val="x-none"/>
        </w:rPr>
      </w:pPr>
      <w:r>
        <w:rPr>
          <w:lang w:val="x-none"/>
        </w:rPr>
        <w:t>(xx1)</w:t>
      </w:r>
      <w:r>
        <w:rPr>
          <w:lang w:val="x-none"/>
        </w:rPr>
        <w:tab/>
        <w:t>a.</w:t>
      </w:r>
      <w:r>
        <w:rPr>
          <w:lang w:val="x-none"/>
        </w:rPr>
        <w:tab/>
      </w:r>
      <w:r w:rsidRPr="00286153">
        <w:rPr>
          <w:rFonts w:ascii="Doulos SIL" w:hAnsi="Doulos SIL" w:cs="Doulos SIL"/>
          <w:i/>
          <w:color w:val="0000FF"/>
          <w:lang w:val="x-none"/>
        </w:rPr>
        <w:t>kùwɔ̀-yē nàm-jīī</w:t>
      </w:r>
      <w:r>
        <w:rPr>
          <w:lang w:val="x-none"/>
        </w:rPr>
        <w:t xml:space="preserve"> </w:t>
      </w:r>
      <w:r>
        <w:rPr>
          <w:lang w:val="x-none"/>
        </w:rPr>
        <w:tab/>
        <w:t>‘floating pond scum (</w:t>
      </w:r>
      <w:r w:rsidRPr="001A0E5C">
        <w:rPr>
          <w:i/>
          <w:lang w:val="x-none"/>
        </w:rPr>
        <w:t>Najas</w:t>
      </w:r>
      <w:r>
        <w:rPr>
          <w:lang w:val="x-none"/>
        </w:rPr>
        <w:t>)’</w:t>
      </w:r>
    </w:p>
    <w:p w14:paraId="73D5F793" w14:textId="00D450FE" w:rsid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rPr>
        <w:t>ku</w:t>
      </w:r>
      <w:r w:rsidRPr="00286153">
        <w:rPr>
          <w:rFonts w:ascii="Doulos SIL" w:hAnsi="Doulos SIL" w:cs="Doulos SIL"/>
          <w:i/>
          <w:color w:val="0000FF"/>
          <w:lang w:val="x-none"/>
        </w:rPr>
        <w:t>̀wɔ̀-yè</w:t>
      </w:r>
      <w:r>
        <w:rPr>
          <w:lang w:val="x-none"/>
        </w:rPr>
        <w:t xml:space="preserve"> ‘monkeys’ plus </w:t>
      </w:r>
      <w:r w:rsidRPr="00286153">
        <w:rPr>
          <w:rFonts w:ascii="Doulos SIL" w:hAnsi="Doulos SIL" w:cs="Doulos SIL"/>
          <w:i/>
          <w:color w:val="0000FF"/>
          <w:lang w:val="x-none"/>
        </w:rPr>
        <w:t>nàm-jīī</w:t>
      </w:r>
      <w:r w:rsidRPr="00B63708">
        <w:rPr>
          <w:lang w:val="x-none"/>
        </w:rPr>
        <w:t xml:space="preserve"> ‘baobab-leaf sauce’</w:t>
      </w:r>
    </w:p>
    <w:p w14:paraId="6C33E162" w14:textId="1D5A66E3" w:rsidR="00B63708" w:rsidRDefault="00B63708" w:rsidP="00B63708">
      <w:pPr>
        <w:tabs>
          <w:tab w:val="left" w:pos="720"/>
          <w:tab w:val="left" w:pos="1080"/>
          <w:tab w:val="left" w:pos="1440"/>
          <w:tab w:val="left" w:pos="4320"/>
        </w:tabs>
        <w:rPr>
          <w:lang w:val="x-none"/>
        </w:rPr>
      </w:pPr>
    </w:p>
    <w:p w14:paraId="3029E244" w14:textId="16100539" w:rsidR="00B63708" w:rsidRDefault="00B63708" w:rsidP="00B63708">
      <w:pPr>
        <w:tabs>
          <w:tab w:val="left" w:pos="720"/>
          <w:tab w:val="left" w:pos="1080"/>
          <w:tab w:val="left" w:pos="1440"/>
          <w:tab w:val="left" w:pos="4320"/>
        </w:tabs>
        <w:rPr>
          <w:lang w:val="x-none"/>
        </w:rPr>
      </w:pPr>
      <w:r>
        <w:rPr>
          <w:lang w:val="x-none"/>
        </w:rPr>
        <w:tab/>
        <w:t>b.</w:t>
      </w:r>
      <w:r>
        <w:rPr>
          <w:lang w:val="x-none"/>
        </w:rPr>
        <w:tab/>
      </w:r>
      <w:r w:rsidRPr="00286153">
        <w:rPr>
          <w:rFonts w:ascii="Doulos SIL" w:hAnsi="Doulos SIL" w:cs="Doulos SIL"/>
          <w:i/>
          <w:color w:val="0000FF"/>
        </w:rPr>
        <w:t>pu</w:t>
      </w:r>
      <w:r w:rsidRPr="00286153">
        <w:rPr>
          <w:rFonts w:ascii="Doulos SIL" w:hAnsi="Doulos SIL" w:cs="Doulos SIL"/>
          <w:i/>
          <w:color w:val="0000FF"/>
          <w:lang w:val="x-none"/>
        </w:rPr>
        <w:t>̀lé-mbē pùwɔ́ⁿ</w:t>
      </w:r>
      <w:r>
        <w:rPr>
          <w:lang w:val="x-none"/>
        </w:rPr>
        <w:tab/>
        <w:t>‘herb sp. (</w:t>
      </w:r>
      <w:r w:rsidRPr="001A0E5C">
        <w:rPr>
          <w:i/>
          <w:lang w:val="x-none"/>
        </w:rPr>
        <w:t>Amaranthus</w:t>
      </w:r>
      <w:r>
        <w:rPr>
          <w:lang w:val="x-none"/>
        </w:rPr>
        <w:t>)’</w:t>
      </w:r>
    </w:p>
    <w:p w14:paraId="5C5EA1B0" w14:textId="76D941AC" w:rsidR="00B63708" w:rsidRDefault="00B63708" w:rsidP="00B63708">
      <w:pPr>
        <w:tabs>
          <w:tab w:val="left" w:pos="720"/>
          <w:tab w:val="left" w:pos="1080"/>
          <w:tab w:val="left" w:pos="1440"/>
          <w:tab w:val="left" w:pos="4320"/>
        </w:tabs>
        <w:rPr>
          <w:lang w:val="x-none"/>
        </w:rPr>
      </w:pPr>
      <w:r>
        <w:rPr>
          <w:lang w:val="x-none"/>
        </w:rPr>
        <w:tab/>
      </w:r>
      <w:r>
        <w:rPr>
          <w:lang w:val="x-none"/>
        </w:rPr>
        <w:tab/>
      </w:r>
      <w:r>
        <w:rPr>
          <w:lang w:val="x-none"/>
        </w:rPr>
        <w:tab/>
      </w:r>
      <w:r w:rsidRPr="00286153">
        <w:rPr>
          <w:rFonts w:ascii="Doulos SIL" w:hAnsi="Doulos SIL" w:cs="Doulos SIL"/>
          <w:i/>
          <w:color w:val="0000FF"/>
        </w:rPr>
        <w:t>pu</w:t>
      </w:r>
      <w:r w:rsidRPr="00286153">
        <w:rPr>
          <w:rFonts w:ascii="Doulos SIL" w:hAnsi="Doulos SIL" w:cs="Doulos SIL"/>
          <w:i/>
          <w:color w:val="0000FF"/>
          <w:lang w:val="x-none"/>
        </w:rPr>
        <w:t>̀lé-mbe</w:t>
      </w:r>
      <w:r w:rsidR="00E5448D">
        <w:rPr>
          <w:rFonts w:ascii="Doulos SIL" w:hAnsi="Doulos SIL" w:cs="Doulos SIL"/>
          <w:i/>
          <w:color w:val="0000FF"/>
          <w:lang w:val="x-none"/>
        </w:rPr>
        <w:t>̄</w:t>
      </w:r>
      <w:r w:rsidRPr="00286153">
        <w:rPr>
          <w:rFonts w:ascii="Doulos SIL" w:hAnsi="Doulos SIL" w:cs="Doulos SIL"/>
          <w:i/>
          <w:color w:val="0000FF"/>
          <w:lang w:val="x-none"/>
        </w:rPr>
        <w:t xml:space="preserve"> </w:t>
      </w:r>
      <w:r w:rsidRPr="001A0E5C">
        <w:rPr>
          <w:lang w:val="x-none"/>
        </w:rPr>
        <w:t>‘birds’</w:t>
      </w:r>
      <w:r>
        <w:rPr>
          <w:lang w:val="x-none"/>
        </w:rPr>
        <w:t xml:space="preserve"> plus </w:t>
      </w:r>
      <w:r w:rsidRPr="00286153">
        <w:rPr>
          <w:rFonts w:ascii="Doulos SIL" w:hAnsi="Doulos SIL" w:cs="Doulos SIL"/>
          <w:i/>
          <w:color w:val="0000FF"/>
          <w:lang w:val="x-none"/>
        </w:rPr>
        <w:t>pùwɔ́ⁿ</w:t>
      </w:r>
      <w:r>
        <w:rPr>
          <w:lang w:val="x-none"/>
        </w:rPr>
        <w:t xml:space="preserve"> ‘fonio (grain)’</w:t>
      </w:r>
    </w:p>
    <w:p w14:paraId="7362A0F5" w14:textId="29C5C440" w:rsidR="00B63708" w:rsidRDefault="00B63708" w:rsidP="00B63708">
      <w:pPr>
        <w:tabs>
          <w:tab w:val="left" w:pos="720"/>
          <w:tab w:val="left" w:pos="1080"/>
          <w:tab w:val="left" w:pos="1440"/>
          <w:tab w:val="left" w:pos="4320"/>
        </w:tabs>
        <w:rPr>
          <w:lang w:val="x-none"/>
        </w:rPr>
      </w:pPr>
    </w:p>
    <w:p w14:paraId="23069ECC" w14:textId="08FF4EB0" w:rsidR="00B63708" w:rsidRDefault="00B63708" w:rsidP="00B63708">
      <w:pPr>
        <w:tabs>
          <w:tab w:val="left" w:pos="720"/>
          <w:tab w:val="left" w:pos="1080"/>
          <w:tab w:val="left" w:pos="1440"/>
          <w:tab w:val="left" w:pos="4320"/>
        </w:tabs>
        <w:rPr>
          <w:lang w:val="x-none"/>
        </w:rPr>
      </w:pPr>
      <w:r>
        <w:rPr>
          <w:lang w:val="x-none"/>
        </w:rPr>
        <w:tab/>
        <w:t>c.</w:t>
      </w:r>
      <w:r>
        <w:rPr>
          <w:lang w:val="x-none"/>
        </w:rPr>
        <w:tab/>
      </w:r>
      <w:r w:rsidRPr="00286153">
        <w:rPr>
          <w:rFonts w:ascii="Doulos SIL" w:hAnsi="Doulos SIL" w:cs="Doulos SIL"/>
          <w:i/>
          <w:color w:val="0000FF"/>
        </w:rPr>
        <w:t>n</w:t>
      </w:r>
      <w:r w:rsidRPr="00286153">
        <w:rPr>
          <w:rFonts w:ascii="Doulos SIL" w:hAnsi="Doulos SIL" w:cs="Doulos SIL"/>
          <w:i/>
          <w:color w:val="0000FF"/>
          <w:lang w:val="x-none"/>
        </w:rPr>
        <w:t>ɔ̀lɔ̀-mbē</w:t>
      </w:r>
      <w:r w:rsidR="001530E9">
        <w:rPr>
          <w:rFonts w:ascii="Doulos SIL" w:hAnsi="Doulos SIL" w:cs="Doulos SIL"/>
          <w:i/>
          <w:color w:val="0000FF"/>
        </w:rPr>
        <w:t xml:space="preserve"> </w:t>
      </w:r>
      <w:r w:rsidR="001530E9" w:rsidRPr="001530E9">
        <w:rPr>
          <w:rFonts w:ascii="Doulos SIL" w:hAnsi="Doulos SIL" w:cs="Doulos SIL"/>
          <w:i/>
          <w:color w:val="0000FF"/>
          <w:lang w:val="x-none"/>
        </w:rPr>
        <w:t>sɔ̀m̄-bàà-tīī</w:t>
      </w:r>
      <w:r>
        <w:rPr>
          <w:lang w:val="x-none"/>
        </w:rPr>
        <w:tab/>
        <w:t xml:space="preserve">‘prickly </w:t>
      </w:r>
      <w:r w:rsidRPr="009E36C3">
        <w:rPr>
          <w:lang w:val="x-none"/>
        </w:rPr>
        <w:t>herb sp. (</w:t>
      </w:r>
      <w:r w:rsidRPr="009E36C3">
        <w:rPr>
          <w:i/>
          <w:lang w:val="x-none"/>
        </w:rPr>
        <w:t>Achyranthes</w:t>
      </w:r>
      <w:r w:rsidRPr="009E36C3">
        <w:rPr>
          <w:lang w:val="x-none"/>
        </w:rPr>
        <w:t>)</w:t>
      </w:r>
      <w:r>
        <w:rPr>
          <w:lang w:val="x-none"/>
        </w:rPr>
        <w:t>’</w:t>
      </w:r>
    </w:p>
    <w:p w14:paraId="5D0B719E" w14:textId="28686756" w:rsidR="00AE49B1" w:rsidRPr="00BC3808" w:rsidRDefault="00B63708" w:rsidP="00BC3808">
      <w:pPr>
        <w:tabs>
          <w:tab w:val="left" w:pos="720"/>
          <w:tab w:val="left" w:pos="1080"/>
          <w:tab w:val="left" w:pos="1440"/>
          <w:tab w:val="left" w:pos="4320"/>
        </w:tabs>
        <w:rPr>
          <w:lang w:val="x-none"/>
        </w:rPr>
      </w:pPr>
      <w:r>
        <w:rPr>
          <w:lang w:val="x-none"/>
        </w:rPr>
        <w:tab/>
      </w:r>
      <w:r>
        <w:rPr>
          <w:lang w:val="x-none"/>
        </w:rPr>
        <w:tab/>
      </w:r>
      <w:r>
        <w:rPr>
          <w:lang w:val="x-none"/>
        </w:rPr>
        <w:tab/>
      </w:r>
      <w:r w:rsidRPr="001530E9">
        <w:rPr>
          <w:rFonts w:ascii="Doulos SIL" w:hAnsi="Doulos SIL" w:cs="Doulos SIL"/>
          <w:i/>
          <w:color w:val="0000FF"/>
          <w:lang w:val="x-none"/>
        </w:rPr>
        <w:t>nɔ̀lɔ̀-mbè</w:t>
      </w:r>
      <w:r w:rsidRPr="00286153">
        <w:rPr>
          <w:lang w:val="x-none"/>
        </w:rPr>
        <w:t xml:space="preserve"> ‘Dogon-Pl’ plus </w:t>
      </w:r>
      <w:r w:rsidRPr="001530E9">
        <w:rPr>
          <w:rFonts w:ascii="Doulos SIL" w:hAnsi="Doulos SIL" w:cs="Doulos SIL"/>
          <w:i/>
          <w:color w:val="0000FF"/>
          <w:lang w:val="x-none"/>
        </w:rPr>
        <w:t>sɔ̀m̄-bàà-tīī</w:t>
      </w:r>
      <w:r>
        <w:rPr>
          <w:lang w:val="x-none"/>
        </w:rPr>
        <w:t xml:space="preserve"> ‘pubic hairs’</w:t>
      </w:r>
    </w:p>
    <w:p w14:paraId="6B0E6FB9" w14:textId="00B6CFDB" w:rsidR="00BC3808" w:rsidRDefault="00BC3808" w:rsidP="001A0E5C">
      <w:pPr>
        <w:tabs>
          <w:tab w:val="left" w:pos="720"/>
          <w:tab w:val="left" w:pos="1080"/>
          <w:tab w:val="left" w:pos="3060"/>
        </w:tabs>
        <w:ind w:left="5580" w:hanging="5580"/>
        <w:rPr>
          <w:lang w:val="x-none"/>
        </w:rPr>
      </w:pPr>
    </w:p>
    <w:p w14:paraId="11C9AB21" w14:textId="77777777" w:rsidR="00BC3808" w:rsidRDefault="00BC3808" w:rsidP="001A0E5C">
      <w:pPr>
        <w:tabs>
          <w:tab w:val="left" w:pos="720"/>
          <w:tab w:val="left" w:pos="1080"/>
          <w:tab w:val="left" w:pos="3060"/>
        </w:tabs>
        <w:ind w:left="5580" w:hanging="5580"/>
        <w:rPr>
          <w:lang w:val="x-none"/>
        </w:rPr>
      </w:pPr>
    </w:p>
    <w:p w14:paraId="1A86D715" w14:textId="068E5C2C" w:rsidR="001A0E5C" w:rsidRDefault="00BC3808" w:rsidP="00BC3808">
      <w:pPr>
        <w:pStyle w:val="Heading3"/>
      </w:pPr>
      <w:bookmarkStart w:id="703" w:name="_Toc115332"/>
      <w:r>
        <w:t>Compounds with tone-flattened initial</w:t>
      </w:r>
      <w:bookmarkEnd w:id="703"/>
    </w:p>
    <w:p w14:paraId="66143B6D" w14:textId="1AAF33B1" w:rsidR="00BC3808" w:rsidRPr="00BC3808" w:rsidRDefault="00BC3808" w:rsidP="00BC3808">
      <w:r>
        <w:t>Compounds of this type involve a deverbal nominal (verbal noun or agentive) as final, and an</w:t>
      </w:r>
      <w:r>
        <w:rPr>
          <w:lang w:val="x-none"/>
        </w:rPr>
        <w:t xml:space="preserve"> incorporated </w:t>
      </w:r>
      <w:r>
        <w:t xml:space="preserve">object </w:t>
      </w:r>
      <w:r>
        <w:rPr>
          <w:lang w:val="x-none"/>
        </w:rPr>
        <w:t>noun</w:t>
      </w:r>
      <w:r>
        <w:t xml:space="preserve"> as initial. The initial denotes a typical, generic object.</w:t>
      </w:r>
    </w:p>
    <w:p w14:paraId="28D6C54A" w14:textId="09EC6B42" w:rsidR="003E34DB" w:rsidRDefault="00BC3808" w:rsidP="00BC3808">
      <w:pPr>
        <w:rPr>
          <w:lang w:val="x-none"/>
        </w:rPr>
      </w:pPr>
      <w:r>
        <w:rPr>
          <w:lang w:val="x-none"/>
        </w:rPr>
        <w:tab/>
      </w:r>
      <w:r>
        <w:t xml:space="preserve">The initial </w:t>
      </w:r>
      <w:r>
        <w:rPr>
          <w:lang w:val="x-none"/>
        </w:rPr>
        <w:t>partially retains its lexical tones</w:t>
      </w:r>
      <w:r w:rsidR="003E34DB">
        <w:rPr>
          <w:lang w:val="x-none"/>
        </w:rPr>
        <w:t xml:space="preserve">. </w:t>
      </w:r>
      <w:r w:rsidR="00492E32">
        <w:t xml:space="preserve">However, a </w:t>
      </w:r>
      <w:r>
        <w:rPr>
          <w:lang w:val="x-none"/>
        </w:rPr>
        <w:t xml:space="preserve">contoured melody </w:t>
      </w:r>
      <w:r w:rsidR="003E34DB">
        <w:rPr>
          <w:lang w:val="x-none"/>
        </w:rPr>
        <w:t xml:space="preserve">flattens </w:t>
      </w:r>
      <w:r>
        <w:rPr>
          <w:lang w:val="x-none"/>
        </w:rPr>
        <w:t>to a monotonal one</w:t>
      </w:r>
      <w:r w:rsidR="00492E32">
        <w:t>: t</w:t>
      </w:r>
      <w:r w:rsidR="006B060D">
        <w:rPr>
          <w:lang w:val="x-none"/>
        </w:rPr>
        <w:t>he first tone spreads to the end of the compound initial.</w:t>
      </w:r>
    </w:p>
    <w:p w14:paraId="1B10CD71" w14:textId="77777777" w:rsidR="003E34DB" w:rsidRDefault="003E34DB" w:rsidP="00BC3808">
      <w:pPr>
        <w:rPr>
          <w:lang w:val="x-none"/>
        </w:rPr>
      </w:pPr>
    </w:p>
    <w:p w14:paraId="78F8D37E" w14:textId="73486F21" w:rsidR="003E34DB" w:rsidRDefault="003E34DB" w:rsidP="003E34DB">
      <w:pPr>
        <w:tabs>
          <w:tab w:val="left" w:pos="720"/>
          <w:tab w:val="left" w:pos="1080"/>
          <w:tab w:val="left" w:pos="2070"/>
          <w:tab w:val="left" w:pos="3240"/>
          <w:tab w:val="left" w:pos="4860"/>
        </w:tabs>
      </w:pPr>
      <w:r>
        <w:t>(xx1)</w:t>
      </w:r>
      <w:r>
        <w:tab/>
      </w:r>
      <w:r>
        <w:tab/>
        <w:t>melody</w:t>
      </w:r>
      <w:r>
        <w:tab/>
        <w:t>noun</w:t>
      </w:r>
      <w:r>
        <w:tab/>
        <w:t>gloss</w:t>
      </w:r>
      <w:r>
        <w:tab/>
        <w:t>as initial in these compounds</w:t>
      </w:r>
    </w:p>
    <w:p w14:paraId="6B5C8373" w14:textId="68D1CE04" w:rsidR="003E34DB" w:rsidRDefault="003E34DB" w:rsidP="003E34DB">
      <w:pPr>
        <w:tabs>
          <w:tab w:val="left" w:pos="720"/>
          <w:tab w:val="left" w:pos="1080"/>
          <w:tab w:val="left" w:pos="2070"/>
          <w:tab w:val="left" w:pos="3240"/>
          <w:tab w:val="left" w:pos="4860"/>
        </w:tabs>
      </w:pPr>
    </w:p>
    <w:p w14:paraId="53D95402" w14:textId="48D787DD" w:rsidR="003E34DB" w:rsidRDefault="003E34DB" w:rsidP="003E34DB">
      <w:pPr>
        <w:tabs>
          <w:tab w:val="left" w:pos="720"/>
          <w:tab w:val="left" w:pos="1080"/>
          <w:tab w:val="left" w:pos="2070"/>
          <w:tab w:val="left" w:pos="3240"/>
          <w:tab w:val="left" w:pos="4860"/>
        </w:tabs>
      </w:pPr>
      <w:r>
        <w:tab/>
        <w:t xml:space="preserve">a. melody </w:t>
      </w:r>
      <w:r w:rsidR="00F17928">
        <w:t>begins with L</w:t>
      </w:r>
    </w:p>
    <w:p w14:paraId="03EE8572" w14:textId="78B38D33" w:rsidR="003E34DB" w:rsidRDefault="003E34DB" w:rsidP="003E34DB">
      <w:pPr>
        <w:tabs>
          <w:tab w:val="left" w:pos="720"/>
          <w:tab w:val="left" w:pos="1080"/>
          <w:tab w:val="left" w:pos="2070"/>
          <w:tab w:val="left" w:pos="3240"/>
          <w:tab w:val="left" w:pos="4860"/>
        </w:tabs>
        <w:rPr>
          <w:lang w:val="x-none"/>
        </w:rPr>
      </w:pPr>
      <w:r>
        <w:tab/>
      </w:r>
      <w:r>
        <w:tab/>
        <w:t>/LH/</w:t>
      </w:r>
      <w:r>
        <w:tab/>
      </w:r>
      <w:r w:rsidRPr="001530E9">
        <w:rPr>
          <w:rFonts w:ascii="Doulos SIL" w:hAnsi="Doulos SIL" w:cs="Doulos SIL"/>
          <w:i/>
          <w:color w:val="0000FF"/>
          <w:lang w:val="x-none"/>
        </w:rPr>
        <w:t>kàŋgé</w:t>
      </w:r>
      <w:r>
        <w:rPr>
          <w:lang w:val="x-none"/>
        </w:rPr>
        <w:t xml:space="preserve"> </w:t>
      </w:r>
      <w:r>
        <w:rPr>
          <w:lang w:val="x-none"/>
        </w:rPr>
        <w:tab/>
        <w:t>‘hyena’</w:t>
      </w:r>
      <w:r>
        <w:rPr>
          <w:lang w:val="x-none"/>
        </w:rPr>
        <w:tab/>
      </w:r>
      <w:r w:rsidRPr="001530E9">
        <w:rPr>
          <w:rFonts w:ascii="Doulos SIL" w:hAnsi="Doulos SIL" w:cs="Doulos SIL"/>
          <w:i/>
          <w:color w:val="0000FF"/>
          <w:lang w:val="x-none"/>
        </w:rPr>
        <w:t>kàŋgè</w:t>
      </w:r>
      <w:r w:rsidRPr="001530E9">
        <w:rPr>
          <w:rFonts w:ascii="Doulos SIL" w:hAnsi="Doulos SIL" w:cs="Doulos SIL"/>
          <w:i/>
          <w:color w:val="0000FF"/>
          <w:lang w:val="x-none"/>
        </w:rPr>
        <w:noBreakHyphen/>
      </w:r>
    </w:p>
    <w:p w14:paraId="1B3CC90D" w14:textId="628A9A58" w:rsidR="003E34DB" w:rsidRPr="003E34DB" w:rsidRDefault="003E34DB" w:rsidP="003E34DB">
      <w:pPr>
        <w:tabs>
          <w:tab w:val="left" w:pos="720"/>
          <w:tab w:val="left" w:pos="1080"/>
          <w:tab w:val="left" w:pos="2070"/>
          <w:tab w:val="left" w:pos="3240"/>
          <w:tab w:val="left" w:pos="4860"/>
        </w:tabs>
      </w:pPr>
      <w:r>
        <w:tab/>
      </w:r>
      <w:r>
        <w:tab/>
        <w:t>/LH*/</w:t>
      </w:r>
      <w:r>
        <w:tab/>
      </w:r>
      <w:r w:rsidRPr="001530E9">
        <w:rPr>
          <w:rFonts w:ascii="Doulos SIL" w:hAnsi="Doulos SIL" w:cs="Doulos SIL"/>
          <w:i/>
          <w:color w:val="0000FF"/>
          <w:lang w:val="x-none"/>
        </w:rPr>
        <w:t>kìtɔ́mɔ́</w:t>
      </w:r>
      <w:r>
        <w:rPr>
          <w:lang w:val="x-none"/>
        </w:rPr>
        <w:t xml:space="preserve"> </w:t>
      </w:r>
      <w:r>
        <w:rPr>
          <w:lang w:val="x-none"/>
        </w:rPr>
        <w:tab/>
        <w:t>‘conical hat’</w:t>
      </w:r>
      <w:r>
        <w:rPr>
          <w:lang w:val="x-none"/>
        </w:rPr>
        <w:tab/>
      </w:r>
      <w:r w:rsidRPr="001530E9">
        <w:rPr>
          <w:rFonts w:ascii="Doulos SIL" w:hAnsi="Doulos SIL" w:cs="Doulos SIL"/>
          <w:i/>
          <w:color w:val="0000FF"/>
          <w:lang w:val="x-none"/>
        </w:rPr>
        <w:t>kìtɔ̀mɔ̀</w:t>
      </w:r>
      <w:r w:rsidRPr="001530E9">
        <w:rPr>
          <w:rFonts w:ascii="Doulos SIL" w:hAnsi="Doulos SIL" w:cs="Doulos SIL"/>
          <w:i/>
          <w:color w:val="0000FF"/>
          <w:lang w:val="x-none"/>
        </w:rPr>
        <w:noBreakHyphen/>
      </w:r>
    </w:p>
    <w:p w14:paraId="275528FF" w14:textId="67D3D8C1" w:rsidR="003E34DB" w:rsidRPr="003E34DB" w:rsidRDefault="003E34DB" w:rsidP="003E34DB">
      <w:pPr>
        <w:tabs>
          <w:tab w:val="left" w:pos="720"/>
          <w:tab w:val="left" w:pos="1080"/>
          <w:tab w:val="left" w:pos="2070"/>
          <w:tab w:val="left" w:pos="3240"/>
          <w:tab w:val="left" w:pos="4860"/>
        </w:tabs>
      </w:pPr>
      <w:r>
        <w:tab/>
      </w:r>
      <w:r>
        <w:tab/>
        <w:t>/LMH/</w:t>
      </w:r>
      <w:r>
        <w:tab/>
      </w:r>
      <w:r w:rsidRPr="001530E9">
        <w:rPr>
          <w:rFonts w:ascii="Doulos SIL" w:hAnsi="Doulos SIL" w:cs="Doulos SIL"/>
          <w:i/>
          <w:color w:val="0000FF"/>
        </w:rPr>
        <w:t>ma</w:t>
      </w:r>
      <w:r w:rsidRPr="001530E9">
        <w:rPr>
          <w:rFonts w:ascii="Doulos SIL" w:hAnsi="Doulos SIL" w:cs="Doulos SIL"/>
          <w:i/>
          <w:color w:val="0000FF"/>
          <w:lang w:val="x-none"/>
        </w:rPr>
        <w:t>̀līfá</w:t>
      </w:r>
      <w:r>
        <w:rPr>
          <w:lang w:val="x-none"/>
        </w:rPr>
        <w:tab/>
        <w:t>‘rifle’</w:t>
      </w:r>
      <w:r>
        <w:rPr>
          <w:lang w:val="x-none"/>
        </w:rPr>
        <w:tab/>
      </w:r>
      <w:r w:rsidRPr="001530E9">
        <w:rPr>
          <w:rFonts w:ascii="Doulos SIL" w:hAnsi="Doulos SIL" w:cs="Doulos SIL"/>
          <w:i/>
          <w:color w:val="0000FF"/>
        </w:rPr>
        <w:t>ma</w:t>
      </w:r>
      <w:r w:rsidRPr="001530E9">
        <w:rPr>
          <w:rFonts w:ascii="Doulos SIL" w:hAnsi="Doulos SIL" w:cs="Doulos SIL"/>
          <w:i/>
          <w:color w:val="0000FF"/>
          <w:lang w:val="x-none"/>
        </w:rPr>
        <w:t>̀lìfà-</w:t>
      </w:r>
    </w:p>
    <w:p w14:paraId="605681D3" w14:textId="77777777" w:rsidR="003E34DB" w:rsidRPr="003E34DB" w:rsidRDefault="003E34DB" w:rsidP="003E34DB">
      <w:pPr>
        <w:tabs>
          <w:tab w:val="left" w:pos="720"/>
          <w:tab w:val="left" w:pos="1080"/>
          <w:tab w:val="left" w:pos="2070"/>
          <w:tab w:val="left" w:pos="3240"/>
          <w:tab w:val="left" w:pos="4860"/>
        </w:tabs>
      </w:pPr>
      <w:r>
        <w:tab/>
      </w:r>
      <w:r>
        <w:tab/>
        <w:t>/LML/</w:t>
      </w:r>
      <w:r>
        <w:tab/>
      </w:r>
      <w:r w:rsidRPr="001530E9">
        <w:rPr>
          <w:rFonts w:ascii="Doulos SIL" w:hAnsi="Doulos SIL" w:cs="Doulos SIL"/>
          <w:i/>
          <w:color w:val="0000FF"/>
          <w:lang w:val="x-none"/>
        </w:rPr>
        <w:t xml:space="preserve">yàmbāà </w:t>
      </w:r>
      <w:r w:rsidRPr="001530E9">
        <w:rPr>
          <w:rFonts w:ascii="Doulos SIL" w:hAnsi="Doulos SIL" w:cs="Doulos SIL"/>
          <w:i/>
          <w:color w:val="0000FF"/>
          <w:lang w:val="x-none"/>
        </w:rPr>
        <w:tab/>
      </w:r>
      <w:r>
        <w:rPr>
          <w:lang w:val="x-none"/>
        </w:rPr>
        <w:t>‘house’</w:t>
      </w:r>
      <w:r>
        <w:rPr>
          <w:lang w:val="x-none"/>
        </w:rPr>
        <w:tab/>
      </w:r>
      <w:r w:rsidRPr="001530E9">
        <w:rPr>
          <w:rFonts w:ascii="Doulos SIL" w:hAnsi="Doulos SIL" w:cs="Doulos SIL"/>
          <w:i/>
          <w:color w:val="0000FF"/>
          <w:lang w:val="x-none"/>
        </w:rPr>
        <w:t>yàmbàà</w:t>
      </w:r>
      <w:r w:rsidRPr="001530E9">
        <w:rPr>
          <w:rFonts w:ascii="Doulos SIL" w:hAnsi="Doulos SIL" w:cs="Doulos SIL"/>
          <w:i/>
          <w:color w:val="0000FF"/>
          <w:lang w:val="x-none"/>
        </w:rPr>
        <w:noBreakHyphen/>
      </w:r>
    </w:p>
    <w:p w14:paraId="2FDC2FDC" w14:textId="2D24E74F" w:rsidR="003E34DB" w:rsidRDefault="003E34DB" w:rsidP="003E34DB">
      <w:pPr>
        <w:tabs>
          <w:tab w:val="left" w:pos="720"/>
          <w:tab w:val="left" w:pos="1080"/>
          <w:tab w:val="left" w:pos="2070"/>
          <w:tab w:val="left" w:pos="3240"/>
          <w:tab w:val="left" w:pos="4860"/>
        </w:tabs>
      </w:pPr>
    </w:p>
    <w:p w14:paraId="7BCA9A1C" w14:textId="1ACF79DD" w:rsidR="003E34DB" w:rsidRDefault="003E34DB" w:rsidP="003E34DB">
      <w:pPr>
        <w:tabs>
          <w:tab w:val="left" w:pos="720"/>
          <w:tab w:val="left" w:pos="1080"/>
          <w:tab w:val="left" w:pos="2070"/>
          <w:tab w:val="left" w:pos="3240"/>
          <w:tab w:val="left" w:pos="4860"/>
        </w:tabs>
      </w:pPr>
      <w:r>
        <w:tab/>
        <w:t xml:space="preserve">b. melody </w:t>
      </w:r>
      <w:r w:rsidR="00F17928">
        <w:t>begins with M or H</w:t>
      </w:r>
    </w:p>
    <w:p w14:paraId="57A3AD63" w14:textId="7627BCD3" w:rsidR="003E34DB" w:rsidRPr="003E34DB" w:rsidRDefault="003E34DB" w:rsidP="003E34DB">
      <w:pPr>
        <w:tabs>
          <w:tab w:val="left" w:pos="720"/>
          <w:tab w:val="left" w:pos="1080"/>
          <w:tab w:val="left" w:pos="2070"/>
          <w:tab w:val="left" w:pos="3240"/>
          <w:tab w:val="left" w:pos="4860"/>
        </w:tabs>
      </w:pPr>
      <w:r>
        <w:tab/>
      </w:r>
      <w:r>
        <w:tab/>
      </w:r>
      <w:r w:rsidR="00573478">
        <w:t>/ML/</w:t>
      </w:r>
      <w:r>
        <w:tab/>
      </w:r>
      <w:r w:rsidR="00573478">
        <w:rPr>
          <w:rFonts w:ascii="Doulos SIL" w:hAnsi="Doulos SIL" w:cs="Doulos SIL"/>
          <w:i/>
          <w:color w:val="0000FF"/>
        </w:rPr>
        <w:t>si</w:t>
      </w:r>
      <w:r w:rsidR="00573478">
        <w:rPr>
          <w:rFonts w:ascii="Doulos SIL" w:hAnsi="Doulos SIL" w:cs="Doulos SIL"/>
          <w:i/>
          <w:color w:val="0000FF"/>
          <w:lang w:val="x-none"/>
        </w:rPr>
        <w:t>̄īsò</w:t>
      </w:r>
      <w:r>
        <w:rPr>
          <w:lang w:val="x-none"/>
        </w:rPr>
        <w:tab/>
        <w:t>‘scissors’</w:t>
      </w:r>
      <w:r>
        <w:rPr>
          <w:lang w:val="x-none"/>
        </w:rPr>
        <w:tab/>
      </w:r>
      <w:r w:rsidR="00573478">
        <w:rPr>
          <w:rFonts w:ascii="Doulos SIL" w:hAnsi="Doulos SIL" w:cs="Doulos SIL"/>
          <w:i/>
          <w:color w:val="0000FF"/>
        </w:rPr>
        <w:t>si</w:t>
      </w:r>
      <w:r w:rsidR="00573478">
        <w:rPr>
          <w:rFonts w:ascii="Doulos SIL" w:hAnsi="Doulos SIL" w:cs="Doulos SIL"/>
          <w:i/>
          <w:color w:val="0000FF"/>
          <w:lang w:val="x-none"/>
        </w:rPr>
        <w:t>̄īsō</w:t>
      </w:r>
      <w:r w:rsidRPr="001530E9">
        <w:rPr>
          <w:rFonts w:ascii="Doulos SIL" w:hAnsi="Doulos SIL" w:cs="Doulos SIL"/>
          <w:i/>
          <w:color w:val="0000FF"/>
        </w:rPr>
        <w:noBreakHyphen/>
      </w:r>
    </w:p>
    <w:p w14:paraId="0F1941CF" w14:textId="415DB95E" w:rsidR="00F17928" w:rsidRDefault="00F17928" w:rsidP="00F17928">
      <w:pPr>
        <w:tabs>
          <w:tab w:val="left" w:pos="720"/>
          <w:tab w:val="left" w:pos="1080"/>
          <w:tab w:val="left" w:pos="2070"/>
          <w:tab w:val="left" w:pos="3240"/>
          <w:tab w:val="left" w:pos="4860"/>
        </w:tabs>
      </w:pPr>
      <w:r>
        <w:tab/>
      </w:r>
      <w:r>
        <w:tab/>
        <w:t>/MLH/</w:t>
      </w:r>
      <w:r>
        <w:tab/>
      </w:r>
      <w:r w:rsidRPr="001530E9">
        <w:rPr>
          <w:rFonts w:ascii="Doulos SIL" w:hAnsi="Doulos SIL" w:cs="Doulos SIL"/>
          <w:i/>
          <w:color w:val="0000FF"/>
          <w:lang w:val="x-none"/>
        </w:rPr>
        <w:t>mākàrí</w:t>
      </w:r>
      <w:r>
        <w:rPr>
          <w:lang w:val="x-none"/>
        </w:rPr>
        <w:t xml:space="preserve"> </w:t>
      </w:r>
      <w:r>
        <w:rPr>
          <w:lang w:val="x-none"/>
        </w:rPr>
        <w:tab/>
        <w:t>‘macari’</w:t>
      </w:r>
      <w:r>
        <w:rPr>
          <w:lang w:val="x-none"/>
        </w:rPr>
        <w:tab/>
      </w:r>
      <w:r>
        <w:rPr>
          <w:rFonts w:ascii="Doulos SIL" w:hAnsi="Doulos SIL" w:cs="Doulos SIL"/>
          <w:i/>
          <w:color w:val="0000FF"/>
        </w:rPr>
        <w:t>ma</w:t>
      </w:r>
      <w:r>
        <w:rPr>
          <w:rFonts w:ascii="Doulos SIL" w:hAnsi="Doulos SIL" w:cs="Doulos SIL"/>
          <w:i/>
          <w:color w:val="0000FF"/>
          <w:lang w:val="x-none"/>
        </w:rPr>
        <w:t>̄kārī-</w:t>
      </w:r>
    </w:p>
    <w:p w14:paraId="44C0ABD4" w14:textId="6D84A0FB" w:rsidR="00BC3808" w:rsidRDefault="00BC3808" w:rsidP="00BC3808"/>
    <w:p w14:paraId="1420AC9B" w14:textId="38FD391A" w:rsidR="00E71193" w:rsidRDefault="00E71193" w:rsidP="00BC3808">
      <w:pPr>
        <w:rPr>
          <w:lang w:val="x-none"/>
        </w:rPr>
      </w:pPr>
      <w:r>
        <w:t xml:space="preserve">In some noun-noun compounds of this type, there is also a tonal change in the final. For example, </w:t>
      </w:r>
      <w:r w:rsidRPr="00E71193">
        <w:rPr>
          <w:rFonts w:ascii="Doulos SIL" w:hAnsi="Doulos SIL" w:cs="Doulos SIL"/>
        </w:rPr>
        <w:t>d</w:t>
      </w:r>
      <w:r w:rsidRPr="00E71193">
        <w:rPr>
          <w:rFonts w:ascii="Doulos SIL" w:hAnsi="Doulos SIL" w:cs="Doulos SIL"/>
          <w:lang w:val="x-none"/>
        </w:rPr>
        <w:t>ɛ̀gɛ̀</w:t>
      </w:r>
      <w:r>
        <w:rPr>
          <w:lang w:val="x-none"/>
        </w:rPr>
        <w:t xml:space="preserve"> ‘pain’ is M-toned in all compounds with body parts (xx2).</w:t>
      </w:r>
    </w:p>
    <w:p w14:paraId="34E61115" w14:textId="792A2978" w:rsidR="00E71193" w:rsidRDefault="00E71193" w:rsidP="00BC3808">
      <w:pPr>
        <w:rPr>
          <w:lang w:val="x-none"/>
        </w:rPr>
      </w:pPr>
    </w:p>
    <w:p w14:paraId="6185CE70" w14:textId="4D539764" w:rsidR="00E71193" w:rsidRDefault="00E71193" w:rsidP="00E71193">
      <w:pPr>
        <w:tabs>
          <w:tab w:val="left" w:pos="720"/>
          <w:tab w:val="left" w:pos="2880"/>
          <w:tab w:val="left" w:pos="5040"/>
        </w:tabs>
        <w:rPr>
          <w:lang w:val="x-none"/>
        </w:rPr>
      </w:pPr>
      <w:r>
        <w:rPr>
          <w:lang w:val="x-none"/>
        </w:rPr>
        <w:t>(xx2)</w:t>
      </w:r>
      <w:r>
        <w:rPr>
          <w:lang w:val="x-none"/>
        </w:rPr>
        <w:tab/>
        <w:t>compound</w:t>
      </w:r>
      <w:r>
        <w:rPr>
          <w:lang w:val="x-none"/>
        </w:rPr>
        <w:tab/>
        <w:t>gloss</w:t>
      </w:r>
      <w:r>
        <w:rPr>
          <w:lang w:val="x-none"/>
        </w:rPr>
        <w:tab/>
        <w:t>usual form of initial</w:t>
      </w:r>
    </w:p>
    <w:p w14:paraId="065C4712" w14:textId="77777777" w:rsidR="00E71193" w:rsidRDefault="00E71193" w:rsidP="00E71193">
      <w:pPr>
        <w:tabs>
          <w:tab w:val="left" w:pos="720"/>
          <w:tab w:val="left" w:pos="2880"/>
          <w:tab w:val="left" w:pos="5040"/>
        </w:tabs>
        <w:rPr>
          <w:lang w:val="x-none"/>
        </w:rPr>
      </w:pPr>
    </w:p>
    <w:p w14:paraId="1CD1991C" w14:textId="6045F9AB" w:rsidR="00E71193" w:rsidRPr="00E71193" w:rsidRDefault="00E71193" w:rsidP="00E71193">
      <w:pPr>
        <w:tabs>
          <w:tab w:val="left" w:pos="720"/>
          <w:tab w:val="left" w:pos="2880"/>
          <w:tab w:val="left" w:pos="5040"/>
        </w:tabs>
        <w:rPr>
          <w:rFonts w:ascii="Doulos SIL" w:hAnsi="Doulos SIL" w:cs="Doulos SIL"/>
          <w:lang w:val="x-none"/>
        </w:rPr>
      </w:pPr>
      <w:r>
        <w:tab/>
      </w:r>
      <w:r w:rsidRPr="00FC798C">
        <w:rPr>
          <w:rFonts w:ascii="Doulos SIL" w:hAnsi="Doulos SIL" w:cs="Doulos SIL"/>
          <w:i/>
          <w:color w:val="0000FF"/>
        </w:rPr>
        <w:t>k</w:t>
      </w:r>
      <w:r w:rsidRPr="00FC798C">
        <w:rPr>
          <w:rFonts w:ascii="Doulos SIL" w:hAnsi="Doulos SIL" w:cs="Doulos SIL"/>
          <w:i/>
          <w:color w:val="0000FF"/>
          <w:lang w:val="x-none"/>
        </w:rPr>
        <w:t>ɔ̀rɔ̀-n-dɛ̄gɛ̄</w:t>
      </w:r>
      <w:r>
        <w:rPr>
          <w:lang w:val="x-none"/>
        </w:rPr>
        <w:tab/>
        <w:t>‘back pain’</w:t>
      </w:r>
      <w:r>
        <w:rPr>
          <w:lang w:val="x-none"/>
        </w:rPr>
        <w:tab/>
      </w:r>
      <w:r w:rsidRPr="00E71193">
        <w:rPr>
          <w:rFonts w:ascii="Doulos SIL" w:hAnsi="Doulos SIL" w:cs="Doulos SIL"/>
          <w:lang w:val="x-none"/>
        </w:rPr>
        <w:t>kɔ̀rɔ̀</w:t>
      </w:r>
    </w:p>
    <w:p w14:paraId="2FEB770D" w14:textId="7BA229C8" w:rsidR="00E71193" w:rsidRPr="00E71193" w:rsidRDefault="00E71193" w:rsidP="00E71193">
      <w:pPr>
        <w:tabs>
          <w:tab w:val="left" w:pos="720"/>
          <w:tab w:val="left" w:pos="2880"/>
          <w:tab w:val="left" w:pos="5040"/>
        </w:tabs>
        <w:rPr>
          <w:rFonts w:ascii="Doulos SIL" w:hAnsi="Doulos SIL" w:cs="Doulos SIL"/>
          <w:lang w:val="x-none"/>
        </w:rPr>
      </w:pPr>
      <w:r>
        <w:tab/>
      </w:r>
      <w:r w:rsidRPr="00FC798C">
        <w:rPr>
          <w:rFonts w:ascii="Doulos SIL" w:hAnsi="Doulos SIL" w:cs="Doulos SIL"/>
          <w:i/>
          <w:color w:val="0000FF"/>
        </w:rPr>
        <w:t>nu</w:t>
      </w:r>
      <w:r w:rsidRPr="00FC798C">
        <w:rPr>
          <w:rFonts w:ascii="Doulos SIL" w:hAnsi="Doulos SIL" w:cs="Doulos SIL"/>
          <w:i/>
          <w:color w:val="0000FF"/>
          <w:lang w:val="x-none"/>
        </w:rPr>
        <w:t>̀ùn-dɛ̄gɛ̄</w:t>
      </w:r>
      <w:r w:rsidRPr="00FE0A42">
        <w:rPr>
          <w:lang w:val="x-none"/>
        </w:rPr>
        <w:tab/>
        <w:t>‘upset</w:t>
      </w:r>
      <w:r>
        <w:rPr>
          <w:lang w:val="x-none"/>
        </w:rPr>
        <w:t xml:space="preserve"> </w:t>
      </w:r>
      <w:r w:rsidRPr="00FE0A42">
        <w:rPr>
          <w:lang w:val="x-none"/>
        </w:rPr>
        <w:t>stomach’</w:t>
      </w:r>
      <w:r>
        <w:rPr>
          <w:lang w:val="x-none"/>
        </w:rPr>
        <w:tab/>
      </w:r>
      <w:r w:rsidRPr="00E71193">
        <w:rPr>
          <w:rFonts w:ascii="Doulos SIL" w:hAnsi="Doulos SIL" w:cs="Doulos SIL"/>
          <w:lang w:val="x-none"/>
        </w:rPr>
        <w:t>nùùⁿ</w:t>
      </w:r>
    </w:p>
    <w:p w14:paraId="77430A2E" w14:textId="3BA84795" w:rsidR="00E71193" w:rsidRPr="00E71193" w:rsidRDefault="00E71193" w:rsidP="00E71193">
      <w:pPr>
        <w:tabs>
          <w:tab w:val="left" w:pos="720"/>
          <w:tab w:val="left" w:pos="2880"/>
          <w:tab w:val="left" w:pos="5040"/>
        </w:tabs>
        <w:rPr>
          <w:rFonts w:ascii="Doulos SIL" w:hAnsi="Doulos SIL" w:cs="Doulos SIL"/>
          <w:lang w:val="x-none"/>
        </w:rPr>
      </w:pPr>
      <w:r>
        <w:tab/>
      </w:r>
      <w:r w:rsidRPr="00FC798C">
        <w:rPr>
          <w:rFonts w:ascii="Doulos SIL" w:hAnsi="Doulos SIL" w:cs="Doulos SIL"/>
          <w:i/>
          <w:color w:val="0000FF"/>
          <w:lang w:val="x-none"/>
        </w:rPr>
        <w:t>ɲìyɛ̀n-dɛ̄gɛ̄</w:t>
      </w:r>
      <w:r>
        <w:rPr>
          <w:lang w:val="x-none"/>
        </w:rPr>
        <w:tab/>
        <w:t>‘headache’</w:t>
      </w:r>
      <w:r>
        <w:rPr>
          <w:lang w:val="x-none"/>
        </w:rPr>
        <w:tab/>
      </w:r>
      <w:r w:rsidRPr="00E71193">
        <w:rPr>
          <w:rFonts w:ascii="Doulos SIL" w:hAnsi="Doulos SIL" w:cs="Doulos SIL"/>
          <w:lang w:val="x-none"/>
        </w:rPr>
        <w:t>ɲìyɛ̀wⁿ</w:t>
      </w:r>
    </w:p>
    <w:p w14:paraId="61EA8C75" w14:textId="2158D987" w:rsidR="00E71193" w:rsidRPr="00E71193" w:rsidRDefault="00E71193" w:rsidP="00E71193">
      <w:pPr>
        <w:tabs>
          <w:tab w:val="left" w:pos="720"/>
          <w:tab w:val="left" w:pos="2880"/>
          <w:tab w:val="left" w:pos="5040"/>
        </w:tabs>
        <w:rPr>
          <w:rFonts w:ascii="Doulos SIL" w:hAnsi="Doulos SIL" w:cs="Doulos SIL"/>
          <w:lang w:val="x-none"/>
        </w:rPr>
      </w:pPr>
      <w:r>
        <w:tab/>
      </w:r>
      <w:r w:rsidRPr="00FC798C">
        <w:rPr>
          <w:rFonts w:ascii="Doulos SIL" w:hAnsi="Doulos SIL" w:cs="Doulos SIL"/>
          <w:i/>
          <w:color w:val="0000FF"/>
          <w:lang w:val="x-none"/>
        </w:rPr>
        <w:t>ɲīīn-dɛ̄gɛ̄</w:t>
      </w:r>
      <w:r>
        <w:rPr>
          <w:lang w:val="x-none"/>
        </w:rPr>
        <w:tab/>
        <w:t>‘toothache’</w:t>
      </w:r>
      <w:r>
        <w:rPr>
          <w:lang w:val="x-none"/>
        </w:rPr>
        <w:tab/>
      </w:r>
      <w:r w:rsidRPr="00E71193">
        <w:rPr>
          <w:rFonts w:ascii="Doulos SIL" w:hAnsi="Doulos SIL" w:cs="Doulos SIL"/>
          <w:lang w:val="x-none"/>
        </w:rPr>
        <w:t>ɲīīⁿ</w:t>
      </w:r>
    </w:p>
    <w:p w14:paraId="7E1B472E" w14:textId="0A653185" w:rsidR="00E71193" w:rsidRPr="00E71193" w:rsidRDefault="00E71193" w:rsidP="00E71193">
      <w:pPr>
        <w:tabs>
          <w:tab w:val="left" w:pos="720"/>
          <w:tab w:val="left" w:pos="2880"/>
          <w:tab w:val="left" w:pos="5040"/>
        </w:tabs>
        <w:rPr>
          <w:rFonts w:ascii="Doulos SIL" w:hAnsi="Doulos SIL" w:cs="Doulos SIL"/>
        </w:rPr>
      </w:pPr>
      <w:r>
        <w:tab/>
      </w:r>
      <w:r w:rsidRPr="00FC798C">
        <w:rPr>
          <w:rFonts w:ascii="Doulos SIL" w:hAnsi="Doulos SIL" w:cs="Doulos SIL"/>
          <w:i/>
          <w:color w:val="0000FF"/>
        </w:rPr>
        <w:t>[tu</w:t>
      </w:r>
      <w:r w:rsidRPr="00FC798C">
        <w:rPr>
          <w:rFonts w:ascii="Doulos SIL" w:hAnsi="Doulos SIL" w:cs="Doulos SIL"/>
          <w:i/>
          <w:color w:val="0000FF"/>
          <w:lang w:val="x-none"/>
        </w:rPr>
        <w:t>̄wɔ̄-lɛ̄n]-dɛ̄gɛ̄</w:t>
      </w:r>
      <w:r>
        <w:rPr>
          <w:lang w:val="x-none"/>
        </w:rPr>
        <w:tab/>
        <w:t>‘ear-ache’</w:t>
      </w:r>
      <w:r>
        <w:rPr>
          <w:lang w:val="x-none"/>
        </w:rPr>
        <w:tab/>
      </w:r>
      <w:r w:rsidRPr="00E71193">
        <w:rPr>
          <w:rFonts w:ascii="Doulos SIL" w:hAnsi="Doulos SIL" w:cs="Doulos SIL"/>
          <w:lang w:val="x-none"/>
        </w:rPr>
        <w:t>túwɔ́-lɛ̄wⁿ</w:t>
      </w:r>
    </w:p>
    <w:p w14:paraId="03B308CC" w14:textId="24FAEB5E" w:rsidR="00E71193" w:rsidRPr="00E71193" w:rsidRDefault="00E71193" w:rsidP="00E71193">
      <w:pPr>
        <w:tabs>
          <w:tab w:val="left" w:pos="720"/>
          <w:tab w:val="left" w:pos="2430"/>
          <w:tab w:val="left" w:pos="4590"/>
        </w:tabs>
        <w:rPr>
          <w:lang w:val="x-none"/>
        </w:rPr>
      </w:pPr>
    </w:p>
    <w:p w14:paraId="67F1F103" w14:textId="77777777" w:rsidR="00BC3808" w:rsidRPr="00BC3808" w:rsidRDefault="00BC3808" w:rsidP="00BC3808"/>
    <w:p w14:paraId="5ED22468" w14:textId="77777777" w:rsidR="00AE49B1" w:rsidRDefault="00AE49B1" w:rsidP="00AE49B1">
      <w:pPr>
        <w:pStyle w:val="Heading4"/>
      </w:pPr>
      <w:bookmarkStart w:id="704" w:name="_Toc115333"/>
      <w:r>
        <w:lastRenderedPageBreak/>
        <w:t>Verbal noun with incorporated object</w:t>
      </w:r>
      <w:bookmarkEnd w:id="704"/>
    </w:p>
    <w:p w14:paraId="502BC8E2" w14:textId="77777777" w:rsidR="006B060D" w:rsidRDefault="00AE49B1" w:rsidP="003E34DB">
      <w:pPr>
        <w:rPr>
          <w:lang w:val="x-none"/>
        </w:rPr>
      </w:pPr>
      <w:r>
        <w:t>In this construction, a transitive verb takes verbal-noun form</w:t>
      </w:r>
      <w:r>
        <w:rPr>
          <w:lang w:val="x-none"/>
        </w:rPr>
        <w:t xml:space="preserve">. The initial is a noun that denotes the general category of object. </w:t>
      </w:r>
      <w:r w:rsidR="00C258FB">
        <w:rPr>
          <w:lang w:val="x-none"/>
        </w:rPr>
        <w:t>It undergoes tone-flattening</w:t>
      </w:r>
      <w:r w:rsidR="00CD12F1">
        <w:t xml:space="preserve"> as </w:t>
      </w:r>
      <w:r w:rsidR="006B060D">
        <w:t>described</w:t>
      </w:r>
      <w:r w:rsidR="00CD12F1">
        <w:t xml:space="preserve"> just above</w:t>
      </w:r>
      <w:r w:rsidR="00C258FB">
        <w:rPr>
          <w:lang w:val="x-none"/>
        </w:rPr>
        <w:t xml:space="preserve">. </w:t>
      </w:r>
      <w:r w:rsidR="00CD12F1">
        <w:rPr>
          <w:lang w:val="x-none"/>
        </w:rPr>
        <w:t>A</w:t>
      </w:r>
      <w:r w:rsidR="00CD12F1">
        <w:t>n</w:t>
      </w:r>
      <w:r w:rsidR="00CD12F1">
        <w:rPr>
          <w:lang w:val="x-none"/>
        </w:rPr>
        <w:t xml:space="preserve"> L</w:t>
      </w:r>
      <w:r w:rsidR="00CD12F1">
        <w:rPr>
          <w:lang w:val="x-none"/>
        </w:rPr>
        <w:noBreakHyphen/>
        <w:t xml:space="preserve">toned </w:t>
      </w:r>
      <w:r w:rsidR="00CD12F1">
        <w:t>final</w:t>
      </w:r>
      <w:r w:rsidR="00C258FB">
        <w:rPr>
          <w:lang w:val="x-none"/>
        </w:rPr>
        <w:t xml:space="preserve"> shifts</w:t>
      </w:r>
      <w:r w:rsidR="00F1593F">
        <w:rPr>
          <w:lang w:val="x-none"/>
        </w:rPr>
        <w:t xml:space="preserve"> </w:t>
      </w:r>
      <w:r w:rsidR="00C258FB">
        <w:rPr>
          <w:lang w:val="x-none"/>
        </w:rPr>
        <w:t>to M</w:t>
      </w:r>
      <w:r w:rsidR="00CD12F1">
        <w:rPr>
          <w:lang w:val="x-none"/>
        </w:rPr>
        <w:noBreakHyphen/>
      </w:r>
      <w:r w:rsidR="00C258FB">
        <w:rPr>
          <w:lang w:val="x-none"/>
        </w:rPr>
        <w:t>toned</w:t>
      </w:r>
      <w:r w:rsidR="00A8468B">
        <w:t xml:space="preserve"> (xx1b</w:t>
      </w:r>
      <w:r w:rsidR="00CD12F1">
        <w:t>-c</w:t>
      </w:r>
      <w:r w:rsidR="00A8468B">
        <w:t>)</w:t>
      </w:r>
      <w:r w:rsidR="00F1593F">
        <w:rPr>
          <w:lang w:val="x-none"/>
        </w:rPr>
        <w:t xml:space="preserve">, but </w:t>
      </w:r>
      <w:r w:rsidR="00CD12F1">
        <w:rPr>
          <w:lang w:val="x-none"/>
        </w:rPr>
        <w:t xml:space="preserve">an </w:t>
      </w:r>
      <w:r w:rsidR="00F1593F">
        <w:rPr>
          <w:lang w:val="x-none"/>
        </w:rPr>
        <w:t>ML</w:t>
      </w:r>
      <w:r w:rsidR="00CD12F1">
        <w:rPr>
          <w:lang w:val="x-none"/>
        </w:rPr>
        <w:noBreakHyphen/>
      </w:r>
      <w:r w:rsidR="00F1593F">
        <w:rPr>
          <w:lang w:val="x-none"/>
        </w:rPr>
        <w:t>toned final</w:t>
      </w:r>
      <w:r w:rsidR="00CD12F1">
        <w:t xml:space="preserve"> like </w:t>
      </w:r>
      <w:r w:rsidR="00CD12F1" w:rsidRPr="001530E9">
        <w:rPr>
          <w:rFonts w:ascii="Doulos SIL" w:hAnsi="Doulos SIL" w:cs="Doulos SIL"/>
          <w:i/>
          <w:color w:val="0000FF"/>
        </w:rPr>
        <w:t>-s</w:t>
      </w:r>
      <w:r w:rsidR="00CD12F1" w:rsidRPr="001530E9">
        <w:rPr>
          <w:rFonts w:ascii="Doulos SIL" w:hAnsi="Doulos SIL" w:cs="Doulos SIL"/>
          <w:i/>
          <w:color w:val="0000FF"/>
          <w:lang w:val="x-none"/>
        </w:rPr>
        <w:t>ɛ̄gɛ̀</w:t>
      </w:r>
      <w:r w:rsidR="00A8468B">
        <w:t xml:space="preserve"> </w:t>
      </w:r>
      <w:r w:rsidR="006B060D">
        <w:t>retains its tones</w:t>
      </w:r>
      <w:r w:rsidR="00CD12F1">
        <w:t xml:space="preserve"> </w:t>
      </w:r>
      <w:r w:rsidR="00A8468B">
        <w:t>(xx1d)</w:t>
      </w:r>
      <w:r w:rsidR="00C258FB">
        <w:rPr>
          <w:lang w:val="x-none"/>
        </w:rPr>
        <w:t xml:space="preserve">. </w:t>
      </w:r>
    </w:p>
    <w:p w14:paraId="3ECB8365" w14:textId="3AC65993" w:rsidR="00AE49B1" w:rsidRPr="005B7187" w:rsidRDefault="006B060D" w:rsidP="003E34DB">
      <w:pPr>
        <w:rPr>
          <w:lang w:val="x-none"/>
        </w:rPr>
      </w:pPr>
      <w:r>
        <w:rPr>
          <w:lang w:val="x-none"/>
        </w:rPr>
        <w:tab/>
      </w:r>
      <w:r w:rsidR="00AE49B1">
        <w:rPr>
          <w:lang w:val="x-none"/>
        </w:rPr>
        <w:t xml:space="preserve">In </w:t>
      </w:r>
      <w:r w:rsidR="00BC3808">
        <w:rPr>
          <w:lang w:val="x-none"/>
        </w:rPr>
        <w:t xml:space="preserve">each </w:t>
      </w:r>
      <w:r w:rsidR="003E34DB">
        <w:t>row of the array</w:t>
      </w:r>
      <w:r w:rsidR="00BC3808">
        <w:rPr>
          <w:lang w:val="x-none"/>
        </w:rPr>
        <w:t xml:space="preserve"> </w:t>
      </w:r>
      <w:r w:rsidR="00AE49B1">
        <w:rPr>
          <w:lang w:val="x-none"/>
        </w:rPr>
        <w:t>(xx1), the basic form of the</w:t>
      </w:r>
      <w:r w:rsidR="003E34DB">
        <w:t xml:space="preserve"> noun corresponding to the</w:t>
      </w:r>
      <w:r w:rsidR="00AE49B1">
        <w:rPr>
          <w:lang w:val="x-none"/>
        </w:rPr>
        <w:t xml:space="preserve"> initial is shown in the right-hand column </w:t>
      </w:r>
      <w:r w:rsidR="003E34DB">
        <w:t>only if it has undergone audible tone-leveling (i.e., only if the noun has a contoured lexical melody)</w:t>
      </w:r>
      <w:r w:rsidR="00AE49B1">
        <w:rPr>
          <w:lang w:val="x-none"/>
        </w:rPr>
        <w:t>.</w:t>
      </w:r>
    </w:p>
    <w:p w14:paraId="207C9CD3" w14:textId="77777777" w:rsidR="00AE49B1" w:rsidRDefault="00AE49B1" w:rsidP="00AE49B1"/>
    <w:p w14:paraId="67990A0A" w14:textId="77777777" w:rsidR="00AE49B1" w:rsidRDefault="00AE49B1" w:rsidP="00AE49B1">
      <w:pPr>
        <w:tabs>
          <w:tab w:val="left" w:pos="720"/>
          <w:tab w:val="left" w:pos="1080"/>
          <w:tab w:val="left" w:pos="3600"/>
          <w:tab w:val="left" w:pos="6120"/>
        </w:tabs>
      </w:pPr>
      <w:r>
        <w:t>(xx1)</w:t>
      </w:r>
      <w:r>
        <w:tab/>
      </w:r>
      <w:r>
        <w:tab/>
        <w:t>compound</w:t>
      </w:r>
      <w:r>
        <w:tab/>
        <w:t>gloss</w:t>
      </w:r>
      <w:r>
        <w:tab/>
        <w:t>lexical form of initial</w:t>
      </w:r>
    </w:p>
    <w:p w14:paraId="75231518" w14:textId="77777777" w:rsidR="00AE49B1" w:rsidRDefault="00AE49B1" w:rsidP="00AE49B1">
      <w:pPr>
        <w:tabs>
          <w:tab w:val="left" w:pos="720"/>
          <w:tab w:val="left" w:pos="1080"/>
          <w:tab w:val="left" w:pos="3600"/>
          <w:tab w:val="left" w:pos="6120"/>
        </w:tabs>
      </w:pPr>
    </w:p>
    <w:p w14:paraId="2F2CAE5D" w14:textId="4A8A4CE5" w:rsidR="00C258FB" w:rsidRPr="00C258FB" w:rsidRDefault="00AE49B1" w:rsidP="00AE49B1">
      <w:pPr>
        <w:tabs>
          <w:tab w:val="left" w:pos="720"/>
          <w:tab w:val="left" w:pos="1080"/>
          <w:tab w:val="left" w:pos="3600"/>
          <w:tab w:val="left" w:pos="6120"/>
        </w:tabs>
      </w:pPr>
      <w:r>
        <w:tab/>
        <w:t>a.</w:t>
      </w:r>
      <w:r w:rsidR="00C258FB">
        <w:t xml:space="preserve"> </w:t>
      </w:r>
      <w:r w:rsidR="00C258FB" w:rsidRPr="001530E9">
        <w:rPr>
          <w:rFonts w:ascii="Doulos SIL" w:hAnsi="Doulos SIL" w:cs="Doulos SIL"/>
          <w:i/>
          <w:color w:val="0000FF"/>
        </w:rPr>
        <w:t>di</w:t>
      </w:r>
      <w:r w:rsidR="00C258FB" w:rsidRPr="001530E9">
        <w:rPr>
          <w:rFonts w:ascii="Doulos SIL" w:hAnsi="Doulos SIL" w:cs="Doulos SIL"/>
          <w:i/>
          <w:color w:val="0000FF"/>
          <w:lang w:val="x-none"/>
        </w:rPr>
        <w:t>̄gɛ̄</w:t>
      </w:r>
      <w:r w:rsidR="00C258FB">
        <w:rPr>
          <w:lang w:val="x-none"/>
        </w:rPr>
        <w:tab/>
        <w:t>‘eating</w:t>
      </w:r>
    </w:p>
    <w:p w14:paraId="5DED3666" w14:textId="6029FDD3" w:rsidR="00AE49B1" w:rsidRDefault="00C258FB" w:rsidP="00AE49B1">
      <w:pPr>
        <w:tabs>
          <w:tab w:val="left" w:pos="720"/>
          <w:tab w:val="left" w:pos="1080"/>
          <w:tab w:val="left" w:pos="3600"/>
          <w:tab w:val="left" w:pos="6120"/>
        </w:tabs>
        <w:rPr>
          <w:lang w:val="x-none"/>
        </w:rPr>
      </w:pPr>
      <w:r>
        <w:tab/>
      </w:r>
      <w:r w:rsidR="00AE49B1">
        <w:tab/>
      </w:r>
      <w:r w:rsidR="00AE49B1" w:rsidRPr="001530E9">
        <w:rPr>
          <w:rFonts w:ascii="Doulos SIL" w:hAnsi="Doulos SIL" w:cs="Doulos SIL"/>
          <w:i/>
          <w:color w:val="0000FF"/>
        </w:rPr>
        <w:t>te</w:t>
      </w:r>
      <w:r w:rsidR="00AE49B1" w:rsidRPr="001530E9">
        <w:rPr>
          <w:rFonts w:ascii="Doulos SIL" w:hAnsi="Doulos SIL" w:cs="Doulos SIL"/>
          <w:i/>
          <w:color w:val="0000FF"/>
          <w:lang w:val="x-none"/>
        </w:rPr>
        <w:t>̄ē-dīgɛ̄</w:t>
      </w:r>
      <w:r w:rsidR="00AE49B1">
        <w:rPr>
          <w:lang w:val="x-none"/>
        </w:rPr>
        <w:tab/>
        <w:t>‘meat-eating’</w:t>
      </w:r>
      <w:r w:rsidR="00AE49B1">
        <w:rPr>
          <w:lang w:val="x-none"/>
        </w:rPr>
        <w:tab/>
      </w:r>
    </w:p>
    <w:p w14:paraId="704CCA7B"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kégú-dīgɛ̄</w:t>
      </w:r>
      <w:r>
        <w:rPr>
          <w:lang w:val="x-none"/>
        </w:rPr>
        <w:tab/>
        <w:t>‘cream of millet-eating’</w:t>
      </w:r>
    </w:p>
    <w:p w14:paraId="4D00D24F" w14:textId="77777777" w:rsidR="00AE49B1" w:rsidRPr="001530E9" w:rsidRDefault="00AE49B1" w:rsidP="00AE49B1">
      <w:pPr>
        <w:tabs>
          <w:tab w:val="left" w:pos="720"/>
          <w:tab w:val="left" w:pos="1080"/>
          <w:tab w:val="left" w:pos="3600"/>
          <w:tab w:val="left" w:pos="6120"/>
        </w:tabs>
        <w:rPr>
          <w:rFonts w:ascii="Doulos SIL" w:hAnsi="Doulos SIL" w:cs="Doulos SIL"/>
          <w:i/>
          <w:color w:val="0000FF"/>
          <w:lang w:val="x-none"/>
        </w:rPr>
      </w:pPr>
      <w:r>
        <w:rPr>
          <w:lang w:val="x-none"/>
        </w:rPr>
        <w:tab/>
      </w:r>
      <w:r>
        <w:rPr>
          <w:lang w:val="x-none"/>
        </w:rPr>
        <w:tab/>
      </w:r>
      <w:r w:rsidRPr="001530E9">
        <w:rPr>
          <w:rFonts w:ascii="Doulos SIL" w:hAnsi="Doulos SIL" w:cs="Doulos SIL"/>
          <w:i/>
          <w:color w:val="0000FF"/>
          <w:lang w:val="x-none"/>
        </w:rPr>
        <w:t>màkàrì-dīgɛ̄</w:t>
      </w:r>
      <w:r>
        <w:rPr>
          <w:lang w:val="x-none"/>
        </w:rPr>
        <w:tab/>
        <w:t>‘macari-eating’</w:t>
      </w:r>
      <w:r>
        <w:rPr>
          <w:lang w:val="x-none"/>
        </w:rPr>
        <w:tab/>
      </w:r>
      <w:r w:rsidRPr="001530E9">
        <w:rPr>
          <w:rFonts w:ascii="Doulos SIL" w:hAnsi="Doulos SIL" w:cs="Doulos SIL"/>
          <w:i/>
          <w:color w:val="0000FF"/>
          <w:lang w:val="x-none"/>
        </w:rPr>
        <w:t xml:space="preserve">mākàrí </w:t>
      </w:r>
    </w:p>
    <w:p w14:paraId="339103D5" w14:textId="77777777" w:rsidR="00AE49B1" w:rsidRDefault="00AE49B1" w:rsidP="00AE49B1">
      <w:pPr>
        <w:tabs>
          <w:tab w:val="left" w:pos="720"/>
          <w:tab w:val="left" w:pos="1080"/>
          <w:tab w:val="left" w:pos="3600"/>
          <w:tab w:val="left" w:pos="6120"/>
        </w:tabs>
      </w:pPr>
    </w:p>
    <w:p w14:paraId="0557E29C" w14:textId="4E336760" w:rsidR="00C258FB" w:rsidRPr="00C258FB" w:rsidRDefault="00AE49B1" w:rsidP="00AE49B1">
      <w:pPr>
        <w:tabs>
          <w:tab w:val="left" w:pos="720"/>
          <w:tab w:val="left" w:pos="1080"/>
          <w:tab w:val="left" w:pos="3600"/>
          <w:tab w:val="left" w:pos="6120"/>
        </w:tabs>
      </w:pPr>
      <w:r>
        <w:tab/>
        <w:t>b</w:t>
      </w:r>
      <w:r>
        <w:rPr>
          <w:lang w:val="x-none"/>
        </w:rPr>
        <w:t>.</w:t>
      </w:r>
      <w:r w:rsidR="00C258FB">
        <w:t xml:space="preserve"> </w:t>
      </w:r>
      <w:r w:rsidR="00C258FB" w:rsidRPr="001530E9">
        <w:rPr>
          <w:rFonts w:ascii="Doulos SIL" w:hAnsi="Doulos SIL" w:cs="Doulos SIL"/>
          <w:i/>
          <w:color w:val="0000FF"/>
        </w:rPr>
        <w:t>w</w:t>
      </w:r>
      <w:r w:rsidR="00C258FB" w:rsidRPr="001530E9">
        <w:rPr>
          <w:rFonts w:ascii="Doulos SIL" w:hAnsi="Doulos SIL" w:cs="Doulos SIL"/>
          <w:i/>
          <w:color w:val="0000FF"/>
          <w:lang w:val="x-none"/>
        </w:rPr>
        <w:t>ɔ̀gɛ̀</w:t>
      </w:r>
      <w:r w:rsidR="00C258FB">
        <w:rPr>
          <w:lang w:val="x-none"/>
        </w:rPr>
        <w:tab/>
        <w:t>‘killing’</w:t>
      </w:r>
    </w:p>
    <w:p w14:paraId="5D4CC1C4" w14:textId="0672DD4A" w:rsidR="00AE49B1" w:rsidRPr="00A1605E" w:rsidRDefault="00C258FB" w:rsidP="00AE49B1">
      <w:pPr>
        <w:tabs>
          <w:tab w:val="left" w:pos="720"/>
          <w:tab w:val="left" w:pos="1080"/>
          <w:tab w:val="left" w:pos="3600"/>
          <w:tab w:val="left" w:pos="6120"/>
        </w:tabs>
        <w:rPr>
          <w:lang w:val="x-none"/>
        </w:rPr>
      </w:pPr>
      <w:r w:rsidRPr="001530E9">
        <w:rPr>
          <w:rFonts w:ascii="Doulos SIL" w:hAnsi="Doulos SIL" w:cs="Doulos SIL"/>
          <w:i/>
          <w:color w:val="0000FF"/>
        </w:rPr>
        <w:tab/>
      </w:r>
      <w:r w:rsidRPr="001530E9">
        <w:rPr>
          <w:rFonts w:ascii="Doulos SIL" w:hAnsi="Doulos SIL" w:cs="Doulos SIL"/>
          <w:i/>
          <w:color w:val="0000FF"/>
        </w:rPr>
        <w:tab/>
      </w:r>
      <w:r w:rsidR="00AE49B1" w:rsidRPr="001530E9">
        <w:rPr>
          <w:rFonts w:ascii="Doulos SIL" w:hAnsi="Doulos SIL" w:cs="Doulos SIL"/>
          <w:i/>
          <w:color w:val="0000FF"/>
        </w:rPr>
        <w:t>ku</w:t>
      </w:r>
      <w:r w:rsidR="00AE49B1" w:rsidRPr="001530E9">
        <w:rPr>
          <w:rFonts w:ascii="Doulos SIL" w:hAnsi="Doulos SIL" w:cs="Doulos SIL"/>
          <w:i/>
          <w:color w:val="0000FF"/>
          <w:lang w:val="x-none"/>
        </w:rPr>
        <w:t>́ŋgóló-wɔ̄gɛ̄</w:t>
      </w:r>
      <w:r w:rsidR="00AE49B1" w:rsidRPr="00A1605E">
        <w:rPr>
          <w:lang w:val="x-none"/>
        </w:rPr>
        <w:tab/>
        <w:t>‘dog-killing’</w:t>
      </w:r>
    </w:p>
    <w:p w14:paraId="64B26FAA" w14:textId="77777777" w:rsidR="00AE49B1" w:rsidRDefault="00AE49B1" w:rsidP="00AE49B1">
      <w:pPr>
        <w:tabs>
          <w:tab w:val="left" w:pos="720"/>
          <w:tab w:val="left" w:pos="1080"/>
          <w:tab w:val="left" w:pos="3600"/>
          <w:tab w:val="left" w:pos="6120"/>
        </w:tabs>
        <w:rPr>
          <w:lang w:val="x-none"/>
        </w:rPr>
      </w:pPr>
      <w:r w:rsidRPr="001530E9">
        <w:rPr>
          <w:rFonts w:ascii="Doulos SIL" w:hAnsi="Doulos SIL" w:cs="Doulos SIL"/>
          <w:i/>
          <w:color w:val="0000FF"/>
        </w:rPr>
        <w:tab/>
      </w:r>
      <w:r w:rsidRPr="001530E9">
        <w:rPr>
          <w:rFonts w:ascii="Doulos SIL" w:hAnsi="Doulos SIL" w:cs="Doulos SIL"/>
          <w:i/>
          <w:color w:val="0000FF"/>
        </w:rPr>
        <w:tab/>
        <w:t>su</w:t>
      </w:r>
      <w:r w:rsidRPr="001530E9">
        <w:rPr>
          <w:rFonts w:ascii="Doulos SIL" w:hAnsi="Doulos SIL" w:cs="Doulos SIL"/>
          <w:i/>
          <w:color w:val="0000FF"/>
          <w:lang w:val="x-none"/>
        </w:rPr>
        <w:t>̄gō-wɔ̄gɛ̄</w:t>
      </w:r>
      <w:r>
        <w:rPr>
          <w:lang w:val="x-none"/>
        </w:rPr>
        <w:tab/>
        <w:t>‘goat-killing’</w:t>
      </w:r>
    </w:p>
    <w:p w14:paraId="2C72C971" w14:textId="77777777" w:rsidR="00AE49B1" w:rsidRPr="001530E9" w:rsidRDefault="00AE49B1" w:rsidP="00AE49B1">
      <w:pPr>
        <w:tabs>
          <w:tab w:val="left" w:pos="720"/>
          <w:tab w:val="left" w:pos="1080"/>
          <w:tab w:val="left" w:pos="3600"/>
          <w:tab w:val="left" w:pos="6120"/>
        </w:tabs>
        <w:rPr>
          <w:rFonts w:ascii="Doulos SIL" w:hAnsi="Doulos SIL" w:cs="Doulos SIL"/>
          <w:i/>
          <w:color w:val="0000FF"/>
          <w:lang w:val="x-none"/>
        </w:rPr>
      </w:pPr>
      <w:r>
        <w:rPr>
          <w:lang w:val="x-none"/>
        </w:rPr>
        <w:tab/>
      </w:r>
      <w:r>
        <w:rPr>
          <w:lang w:val="x-none"/>
        </w:rPr>
        <w:tab/>
      </w:r>
      <w:r w:rsidRPr="001530E9">
        <w:rPr>
          <w:rFonts w:ascii="Doulos SIL" w:hAnsi="Doulos SIL" w:cs="Doulos SIL"/>
          <w:i/>
          <w:color w:val="0000FF"/>
          <w:lang w:val="x-none"/>
        </w:rPr>
        <w:t>kàŋgè-wɔ̄gɛ̄</w:t>
      </w:r>
      <w:r>
        <w:rPr>
          <w:lang w:val="x-none"/>
        </w:rPr>
        <w:tab/>
        <w:t>‘hyena-killing’</w:t>
      </w:r>
      <w:r>
        <w:rPr>
          <w:lang w:val="x-none"/>
        </w:rPr>
        <w:tab/>
      </w:r>
      <w:r w:rsidRPr="001530E9">
        <w:rPr>
          <w:rFonts w:ascii="Doulos SIL" w:hAnsi="Doulos SIL" w:cs="Doulos SIL"/>
          <w:i/>
          <w:color w:val="0000FF"/>
          <w:lang w:val="x-none"/>
        </w:rPr>
        <w:t>kàŋgé</w:t>
      </w:r>
    </w:p>
    <w:p w14:paraId="4AA6B11E" w14:textId="78E57E81" w:rsidR="00AE49B1" w:rsidRPr="006C7A36" w:rsidRDefault="00AE49B1" w:rsidP="00AE49B1">
      <w:pPr>
        <w:tabs>
          <w:tab w:val="left" w:pos="720"/>
          <w:tab w:val="left" w:pos="1080"/>
          <w:tab w:val="left" w:pos="3600"/>
          <w:tab w:val="left" w:pos="6120"/>
        </w:tabs>
        <w:rPr>
          <w:lang w:val="x-none"/>
        </w:rPr>
      </w:pPr>
      <w:r w:rsidRPr="001530E9">
        <w:rPr>
          <w:rFonts w:ascii="Doulos SIL" w:hAnsi="Doulos SIL" w:cs="Doulos SIL"/>
          <w:i/>
          <w:color w:val="0000FF"/>
        </w:rPr>
        <w:tab/>
      </w:r>
      <w:r w:rsidRPr="001530E9">
        <w:rPr>
          <w:rFonts w:ascii="Doulos SIL" w:hAnsi="Doulos SIL" w:cs="Doulos SIL"/>
          <w:i/>
          <w:color w:val="0000FF"/>
        </w:rPr>
        <w:tab/>
        <w:t>yo</w:t>
      </w:r>
      <w:r w:rsidRPr="001530E9">
        <w:rPr>
          <w:rFonts w:ascii="Doulos SIL" w:hAnsi="Doulos SIL" w:cs="Doulos SIL"/>
          <w:i/>
          <w:color w:val="0000FF"/>
          <w:lang w:val="x-none"/>
        </w:rPr>
        <w:t>̀rògò-wɔ̄gɛ̄</w:t>
      </w:r>
      <w:r>
        <w:rPr>
          <w:lang w:val="x-none"/>
        </w:rPr>
        <w:tab/>
        <w:t>‘cat-killing’</w:t>
      </w:r>
      <w:r>
        <w:rPr>
          <w:lang w:val="x-none"/>
        </w:rPr>
        <w:tab/>
      </w:r>
      <w:r w:rsidRPr="001530E9">
        <w:rPr>
          <w:rFonts w:ascii="Doulos SIL" w:hAnsi="Doulos SIL" w:cs="Doulos SIL"/>
          <w:i/>
          <w:color w:val="0000FF"/>
          <w:lang w:val="x-none"/>
        </w:rPr>
        <w:t>yòro</w:t>
      </w:r>
      <w:r w:rsidR="001530E9" w:rsidRPr="001530E9">
        <w:rPr>
          <w:rFonts w:ascii="Doulos SIL" w:hAnsi="Doulos SIL" w:cs="Doulos SIL"/>
          <w:i/>
          <w:color w:val="0000FF"/>
          <w:lang w:val="x-none"/>
        </w:rPr>
        <w:t>̄</w:t>
      </w:r>
      <w:r w:rsidRPr="001530E9">
        <w:rPr>
          <w:rFonts w:ascii="Doulos SIL" w:hAnsi="Doulos SIL" w:cs="Doulos SIL"/>
          <w:i/>
          <w:color w:val="0000FF"/>
          <w:lang w:val="x-none"/>
        </w:rPr>
        <w:t>gó</w:t>
      </w:r>
    </w:p>
    <w:p w14:paraId="77E5A728" w14:textId="77777777" w:rsidR="00AE49B1" w:rsidRDefault="00AE49B1" w:rsidP="00AE49B1">
      <w:pPr>
        <w:tabs>
          <w:tab w:val="left" w:pos="720"/>
          <w:tab w:val="left" w:pos="1080"/>
          <w:tab w:val="left" w:pos="3600"/>
          <w:tab w:val="left" w:pos="6120"/>
        </w:tabs>
        <w:rPr>
          <w:lang w:val="x-none"/>
        </w:rPr>
      </w:pPr>
      <w:r>
        <w:tab/>
      </w:r>
      <w:r>
        <w:tab/>
      </w:r>
      <w:r w:rsidRPr="001530E9">
        <w:rPr>
          <w:rFonts w:ascii="Doulos SIL" w:hAnsi="Doulos SIL" w:cs="Doulos SIL"/>
          <w:i/>
          <w:color w:val="0000FF"/>
        </w:rPr>
        <w:t>ku</w:t>
      </w:r>
      <w:r w:rsidRPr="001530E9">
        <w:rPr>
          <w:rFonts w:ascii="Doulos SIL" w:hAnsi="Doulos SIL" w:cs="Doulos SIL"/>
          <w:i/>
          <w:color w:val="0000FF"/>
          <w:lang w:val="x-none"/>
        </w:rPr>
        <w:t>̀mbùrù-wɔ̄gɛ̄</w:t>
      </w:r>
      <w:r>
        <w:rPr>
          <w:lang w:val="x-none"/>
        </w:rPr>
        <w:tab/>
        <w:t>‘bug-killing’</w:t>
      </w:r>
    </w:p>
    <w:p w14:paraId="404AB2E0" w14:textId="77777777" w:rsidR="00AE49B1" w:rsidRDefault="00AE49B1" w:rsidP="00AE49B1">
      <w:pPr>
        <w:tabs>
          <w:tab w:val="left" w:pos="720"/>
          <w:tab w:val="left" w:pos="1080"/>
          <w:tab w:val="left" w:pos="3600"/>
          <w:tab w:val="left" w:pos="6120"/>
        </w:tabs>
        <w:rPr>
          <w:lang w:val="x-none"/>
        </w:rPr>
      </w:pPr>
    </w:p>
    <w:p w14:paraId="200B4720" w14:textId="70B26352" w:rsidR="00C258FB" w:rsidRDefault="00AE49B1" w:rsidP="00AE49B1">
      <w:pPr>
        <w:tabs>
          <w:tab w:val="left" w:pos="720"/>
          <w:tab w:val="left" w:pos="1080"/>
          <w:tab w:val="left" w:pos="3600"/>
          <w:tab w:val="left" w:pos="6120"/>
        </w:tabs>
        <w:rPr>
          <w:lang w:val="x-none"/>
        </w:rPr>
      </w:pPr>
      <w:r>
        <w:rPr>
          <w:lang w:val="x-none"/>
        </w:rPr>
        <w:tab/>
        <w:t>c.</w:t>
      </w:r>
      <w:r w:rsidR="00C258FB">
        <w:rPr>
          <w:lang w:val="x-none"/>
        </w:rPr>
        <w:t xml:space="preserve"> </w:t>
      </w:r>
      <w:r w:rsidR="00C258FB" w:rsidRPr="001530E9">
        <w:rPr>
          <w:rFonts w:ascii="Doulos SIL" w:hAnsi="Doulos SIL" w:cs="Doulos SIL"/>
          <w:i/>
          <w:color w:val="0000FF"/>
          <w:lang w:val="x-none"/>
        </w:rPr>
        <w:t>ku</w:t>
      </w:r>
      <w:r w:rsidR="00F1593F" w:rsidRPr="001530E9">
        <w:rPr>
          <w:rFonts w:ascii="Doulos SIL" w:hAnsi="Doulos SIL" w:cs="Doulos SIL"/>
          <w:i/>
          <w:color w:val="0000FF"/>
          <w:lang w:val="x-none"/>
        </w:rPr>
        <w:t>̄</w:t>
      </w:r>
      <w:r w:rsidR="00C258FB" w:rsidRPr="001530E9">
        <w:rPr>
          <w:rFonts w:ascii="Doulos SIL" w:hAnsi="Doulos SIL" w:cs="Doulos SIL"/>
          <w:i/>
          <w:color w:val="0000FF"/>
          <w:lang w:val="x-none"/>
        </w:rPr>
        <w:t>mɛ</w:t>
      </w:r>
      <w:r w:rsidR="00F1593F" w:rsidRPr="001530E9">
        <w:rPr>
          <w:rFonts w:ascii="Doulos SIL" w:hAnsi="Doulos SIL" w:cs="Doulos SIL"/>
          <w:i/>
          <w:color w:val="0000FF"/>
          <w:lang w:val="x-none"/>
        </w:rPr>
        <w:t>̄</w:t>
      </w:r>
      <w:r w:rsidR="00C258FB">
        <w:rPr>
          <w:lang w:val="x-none"/>
        </w:rPr>
        <w:tab/>
        <w:t>‘catching’</w:t>
      </w:r>
    </w:p>
    <w:p w14:paraId="0CBD1345" w14:textId="6BB462D3" w:rsidR="00AE49B1" w:rsidRDefault="00C258FB" w:rsidP="00AE49B1">
      <w:pPr>
        <w:tabs>
          <w:tab w:val="left" w:pos="720"/>
          <w:tab w:val="left" w:pos="1080"/>
          <w:tab w:val="left" w:pos="3600"/>
          <w:tab w:val="left" w:pos="6120"/>
        </w:tabs>
        <w:rPr>
          <w:lang w:val="x-none"/>
        </w:rPr>
      </w:pPr>
      <w:r>
        <w:rPr>
          <w:lang w:val="x-none"/>
        </w:rPr>
        <w:tab/>
      </w:r>
      <w:r w:rsidR="00AE49B1">
        <w:rPr>
          <w:lang w:val="x-none"/>
        </w:rPr>
        <w:tab/>
      </w:r>
      <w:r w:rsidR="00AE49B1" w:rsidRPr="001530E9">
        <w:rPr>
          <w:rFonts w:ascii="Doulos SIL" w:hAnsi="Doulos SIL" w:cs="Doulos SIL"/>
          <w:i/>
          <w:color w:val="0000FF"/>
          <w:lang w:val="x-none"/>
        </w:rPr>
        <w:t>kàŋgè-kūmɛ̄</w:t>
      </w:r>
      <w:r w:rsidR="00AE49B1">
        <w:rPr>
          <w:lang w:val="x-none"/>
        </w:rPr>
        <w:tab/>
        <w:t>‘hyena-catching’</w:t>
      </w:r>
      <w:r w:rsidR="00AE49B1">
        <w:rPr>
          <w:lang w:val="x-none"/>
        </w:rPr>
        <w:tab/>
      </w:r>
      <w:r w:rsidR="00AE49B1" w:rsidRPr="001530E9">
        <w:rPr>
          <w:rFonts w:ascii="Doulos SIL" w:hAnsi="Doulos SIL" w:cs="Doulos SIL"/>
          <w:i/>
          <w:color w:val="0000FF"/>
          <w:lang w:val="x-none"/>
        </w:rPr>
        <w:t>kàŋgé</w:t>
      </w:r>
      <w:r w:rsidR="00AE49B1">
        <w:rPr>
          <w:lang w:val="x-none"/>
        </w:rPr>
        <w:t xml:space="preserve"> </w:t>
      </w:r>
    </w:p>
    <w:p w14:paraId="4C98F404"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tōōrū-kūmɛ̄</w:t>
      </w:r>
      <w:r>
        <w:rPr>
          <w:lang w:val="x-none"/>
        </w:rPr>
        <w:tab/>
        <w:t>‘fetish-catching’</w:t>
      </w:r>
      <w:r>
        <w:rPr>
          <w:lang w:val="x-none"/>
        </w:rPr>
        <w:tab/>
      </w:r>
      <w:r w:rsidRPr="001530E9">
        <w:rPr>
          <w:rFonts w:ascii="Doulos SIL" w:hAnsi="Doulos SIL" w:cs="Doulos SIL"/>
          <w:i/>
          <w:color w:val="0000FF"/>
          <w:lang w:val="x-none"/>
        </w:rPr>
        <w:t>tōōrù</w:t>
      </w:r>
    </w:p>
    <w:p w14:paraId="22D60EE7" w14:textId="77777777" w:rsidR="00AE49B1" w:rsidRPr="001530E9" w:rsidRDefault="00AE49B1" w:rsidP="00AE49B1">
      <w:pPr>
        <w:tabs>
          <w:tab w:val="left" w:pos="720"/>
          <w:tab w:val="left" w:pos="1080"/>
          <w:tab w:val="left" w:pos="3600"/>
          <w:tab w:val="left" w:pos="6120"/>
        </w:tabs>
        <w:rPr>
          <w:rFonts w:ascii="Doulos SIL" w:hAnsi="Doulos SIL" w:cs="Doulos SIL"/>
          <w:i/>
          <w:color w:val="0000FF"/>
          <w:lang w:val="x-none"/>
        </w:rPr>
      </w:pPr>
      <w:r>
        <w:rPr>
          <w:lang w:val="x-none"/>
        </w:rPr>
        <w:tab/>
      </w:r>
      <w:r>
        <w:rPr>
          <w:lang w:val="x-none"/>
        </w:rPr>
        <w:tab/>
      </w:r>
      <w:r w:rsidRPr="001530E9">
        <w:rPr>
          <w:rFonts w:ascii="Doulos SIL" w:hAnsi="Doulos SIL" w:cs="Doulos SIL"/>
          <w:i/>
          <w:color w:val="0000FF"/>
          <w:lang w:val="x-none"/>
        </w:rPr>
        <w:t>gīlɛ̄ⁿ-kūmɛ̄</w:t>
      </w:r>
      <w:r>
        <w:rPr>
          <w:lang w:val="x-none"/>
        </w:rPr>
        <w:tab/>
        <w:t>‘cowry-catching’</w:t>
      </w:r>
      <w:r>
        <w:rPr>
          <w:lang w:val="x-none"/>
        </w:rPr>
        <w:tab/>
      </w:r>
      <w:r w:rsidRPr="001530E9">
        <w:rPr>
          <w:rFonts w:ascii="Doulos SIL" w:hAnsi="Doulos SIL" w:cs="Doulos SIL"/>
          <w:i/>
          <w:color w:val="0000FF"/>
          <w:lang w:val="x-none"/>
        </w:rPr>
        <w:t>gīlɛ̀wⁿ</w:t>
      </w:r>
    </w:p>
    <w:p w14:paraId="09067868" w14:textId="77777777" w:rsidR="00AE49B1" w:rsidRDefault="00AE49B1" w:rsidP="00AE49B1">
      <w:pPr>
        <w:tabs>
          <w:tab w:val="left" w:pos="720"/>
          <w:tab w:val="left" w:pos="1080"/>
          <w:tab w:val="left" w:pos="3600"/>
          <w:tab w:val="left" w:pos="6120"/>
        </w:tabs>
        <w:rPr>
          <w:lang w:val="x-none"/>
        </w:rPr>
      </w:pPr>
    </w:p>
    <w:p w14:paraId="5845E201" w14:textId="77777777" w:rsidR="00AE49B1" w:rsidRDefault="00AE49B1" w:rsidP="00AE49B1">
      <w:pPr>
        <w:tabs>
          <w:tab w:val="left" w:pos="720"/>
          <w:tab w:val="left" w:pos="1080"/>
          <w:tab w:val="left" w:pos="3600"/>
          <w:tab w:val="left" w:pos="6120"/>
        </w:tabs>
        <w:rPr>
          <w:lang w:val="x-none"/>
        </w:rPr>
      </w:pPr>
      <w:r>
        <w:tab/>
        <w:t>d</w:t>
      </w:r>
      <w:r>
        <w:rPr>
          <w:lang w:val="x-none"/>
        </w:rPr>
        <w:t>.</w:t>
      </w:r>
      <w:r>
        <w:tab/>
      </w:r>
      <w:r w:rsidRPr="001530E9">
        <w:rPr>
          <w:rFonts w:ascii="Doulos SIL" w:hAnsi="Doulos SIL" w:cs="Doulos SIL"/>
          <w:i/>
          <w:color w:val="0000FF"/>
        </w:rPr>
        <w:t>ma</w:t>
      </w:r>
      <w:r w:rsidRPr="001530E9">
        <w:rPr>
          <w:rFonts w:ascii="Doulos SIL" w:hAnsi="Doulos SIL" w:cs="Doulos SIL"/>
          <w:i/>
          <w:color w:val="0000FF"/>
          <w:lang w:val="x-none"/>
        </w:rPr>
        <w:t>̀kàrì-sɛ̄gɛ̀</w:t>
      </w:r>
      <w:r w:rsidRPr="00AE5E07">
        <w:rPr>
          <w:lang w:val="x-none"/>
        </w:rPr>
        <w:tab/>
        <w:t>‘macari-pounding’</w:t>
      </w:r>
      <w:r>
        <w:rPr>
          <w:lang w:val="x-none"/>
        </w:rPr>
        <w:tab/>
      </w:r>
      <w:r w:rsidRPr="001530E9">
        <w:rPr>
          <w:rFonts w:ascii="Doulos SIL" w:hAnsi="Doulos SIL" w:cs="Doulos SIL"/>
          <w:i/>
          <w:color w:val="0000FF"/>
          <w:lang w:val="x-none"/>
        </w:rPr>
        <w:t>mākàrí</w:t>
      </w:r>
      <w:r>
        <w:rPr>
          <w:lang w:val="x-none"/>
        </w:rPr>
        <w:t xml:space="preserve"> </w:t>
      </w:r>
    </w:p>
    <w:p w14:paraId="0BFC315C" w14:textId="77777777" w:rsidR="00AE49B1" w:rsidRPr="00A1605E"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nàm-sɛ̄gɛ̀</w:t>
      </w:r>
      <w:r>
        <w:rPr>
          <w:lang w:val="x-none"/>
        </w:rPr>
        <w:tab/>
        <w:t>‘baobab-pounding’</w:t>
      </w:r>
    </w:p>
    <w:p w14:paraId="64FE4699" w14:textId="77777777" w:rsidR="00AE49B1" w:rsidRDefault="00AE49B1" w:rsidP="00AE49B1">
      <w:pPr>
        <w:tabs>
          <w:tab w:val="left" w:pos="720"/>
          <w:tab w:val="left" w:pos="1080"/>
          <w:tab w:val="left" w:pos="3600"/>
          <w:tab w:val="left" w:pos="6120"/>
        </w:tabs>
        <w:rPr>
          <w:lang w:val="x-none"/>
        </w:rPr>
      </w:pPr>
      <w:r>
        <w:tab/>
      </w:r>
      <w:r>
        <w:tab/>
      </w:r>
      <w:r w:rsidRPr="001530E9">
        <w:rPr>
          <w:rFonts w:ascii="Doulos SIL" w:hAnsi="Doulos SIL" w:cs="Doulos SIL"/>
          <w:i/>
          <w:color w:val="0000FF"/>
        </w:rPr>
        <w:t>pi</w:t>
      </w:r>
      <w:r w:rsidRPr="001530E9">
        <w:rPr>
          <w:rFonts w:ascii="Doulos SIL" w:hAnsi="Doulos SIL" w:cs="Doulos SIL"/>
          <w:i/>
          <w:color w:val="0000FF"/>
          <w:lang w:val="x-none"/>
        </w:rPr>
        <w:t>̄īⁿ-sɛ̄gɛ̀</w:t>
      </w:r>
      <w:r>
        <w:rPr>
          <w:lang w:val="x-none"/>
        </w:rPr>
        <w:tab/>
        <w:t>‘millet-pounding’</w:t>
      </w:r>
    </w:p>
    <w:p w14:paraId="09E753EC" w14:textId="77777777" w:rsidR="00AE49B1" w:rsidRDefault="00AE49B1" w:rsidP="00AE49B1">
      <w:pPr>
        <w:tabs>
          <w:tab w:val="left" w:pos="720"/>
          <w:tab w:val="left" w:pos="1080"/>
          <w:tab w:val="left" w:pos="3600"/>
          <w:tab w:val="left" w:pos="6120"/>
        </w:tabs>
        <w:rPr>
          <w:lang w:val="x-none"/>
        </w:rPr>
      </w:pPr>
    </w:p>
    <w:p w14:paraId="0A8B2D46" w14:textId="77777777" w:rsidR="00AE49B1" w:rsidRDefault="00AE49B1" w:rsidP="00AE49B1">
      <w:pPr>
        <w:tabs>
          <w:tab w:val="left" w:pos="720"/>
          <w:tab w:val="left" w:pos="1080"/>
          <w:tab w:val="left" w:pos="3600"/>
          <w:tab w:val="left" w:pos="6120"/>
        </w:tabs>
        <w:rPr>
          <w:lang w:val="x-none"/>
        </w:rPr>
      </w:pPr>
      <w:r>
        <w:tab/>
        <w:t>e</w:t>
      </w:r>
      <w:r>
        <w:rPr>
          <w:lang w:val="x-none"/>
        </w:rPr>
        <w:t>.</w:t>
      </w:r>
      <w:r>
        <w:tab/>
      </w:r>
      <w:r w:rsidRPr="001530E9">
        <w:rPr>
          <w:rFonts w:ascii="Doulos SIL" w:hAnsi="Doulos SIL" w:cs="Doulos SIL"/>
          <w:i/>
          <w:color w:val="0000FF"/>
        </w:rPr>
        <w:t>ma</w:t>
      </w:r>
      <w:r w:rsidRPr="001530E9">
        <w:rPr>
          <w:rFonts w:ascii="Doulos SIL" w:hAnsi="Doulos SIL" w:cs="Doulos SIL"/>
          <w:i/>
          <w:color w:val="0000FF"/>
          <w:lang w:val="x-none"/>
        </w:rPr>
        <w:t>̀lìfà-mīyɛ̄nī</w:t>
      </w:r>
      <w:r>
        <w:rPr>
          <w:lang w:val="x-none"/>
        </w:rPr>
        <w:tab/>
        <w:t>‘rifle-making’</w:t>
      </w:r>
      <w:r>
        <w:rPr>
          <w:lang w:val="x-none"/>
        </w:rPr>
        <w:tab/>
      </w:r>
      <w:r w:rsidRPr="001530E9">
        <w:rPr>
          <w:rFonts w:ascii="Doulos SIL" w:hAnsi="Doulos SIL" w:cs="Doulos SIL"/>
          <w:i/>
          <w:color w:val="0000FF"/>
          <w:lang w:val="x-none"/>
        </w:rPr>
        <w:t xml:space="preserve">màlīfá </w:t>
      </w:r>
    </w:p>
    <w:p w14:paraId="1854942C"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búwóⁿ-mīyɛ̄nī</w:t>
      </w:r>
      <w:r>
        <w:rPr>
          <w:lang w:val="x-none"/>
        </w:rPr>
        <w:tab/>
        <w:t>‘mortar-making’</w:t>
      </w:r>
    </w:p>
    <w:p w14:paraId="7FC5293B"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kìyɛ̀-kùlà-mīyɛ̄nī</w:t>
      </w:r>
      <w:r>
        <w:rPr>
          <w:lang w:val="x-none"/>
        </w:rPr>
        <w:tab/>
        <w:t>‘bowl-making’</w:t>
      </w:r>
      <w:r>
        <w:rPr>
          <w:lang w:val="x-none"/>
        </w:rPr>
        <w:tab/>
      </w:r>
      <w:r w:rsidRPr="001530E9">
        <w:rPr>
          <w:rFonts w:ascii="Doulos SIL" w:hAnsi="Doulos SIL" w:cs="Doulos SIL"/>
          <w:i/>
          <w:color w:val="0000FF"/>
          <w:lang w:val="x-none"/>
        </w:rPr>
        <w:t>kìyɛ̀-kūlā</w:t>
      </w:r>
    </w:p>
    <w:p w14:paraId="49CBC70D"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kìtɔ̀mɔ̀-mīyɛ̄nī</w:t>
      </w:r>
      <w:r>
        <w:rPr>
          <w:lang w:val="x-none"/>
        </w:rPr>
        <w:tab/>
        <w:t>‘conical hat-making’</w:t>
      </w:r>
      <w:r>
        <w:rPr>
          <w:lang w:val="x-none"/>
        </w:rPr>
        <w:tab/>
      </w:r>
      <w:r w:rsidRPr="001530E9">
        <w:rPr>
          <w:rFonts w:ascii="Doulos SIL" w:hAnsi="Doulos SIL" w:cs="Doulos SIL"/>
          <w:i/>
          <w:color w:val="0000FF"/>
          <w:lang w:val="x-none"/>
        </w:rPr>
        <w:t>kìtɔ́mɔ́</w:t>
      </w:r>
    </w:p>
    <w:p w14:paraId="29A01910" w14:textId="2F5464C3" w:rsidR="00AE49B1" w:rsidRPr="001530E9" w:rsidRDefault="00AE49B1" w:rsidP="00AE49B1">
      <w:pPr>
        <w:tabs>
          <w:tab w:val="left" w:pos="720"/>
          <w:tab w:val="left" w:pos="1080"/>
          <w:tab w:val="left" w:pos="3600"/>
          <w:tab w:val="left" w:pos="6120"/>
        </w:tabs>
        <w:rPr>
          <w:rFonts w:ascii="Doulos SIL" w:hAnsi="Doulos SIL" w:cs="Doulos SIL"/>
          <w:i/>
          <w:color w:val="0000FF"/>
          <w:lang w:val="x-none"/>
        </w:rPr>
      </w:pPr>
      <w:r>
        <w:rPr>
          <w:lang w:val="x-none"/>
        </w:rPr>
        <w:tab/>
      </w:r>
      <w:r>
        <w:rPr>
          <w:lang w:val="x-none"/>
        </w:rPr>
        <w:tab/>
      </w:r>
      <w:r w:rsidR="00322AB2" w:rsidRPr="005134B8">
        <w:rPr>
          <w:rFonts w:ascii="Doulos SIL" w:hAnsi="Doulos SIL" w:cs="Doulos SIL"/>
          <w:i/>
          <w:color w:val="0000FF"/>
        </w:rPr>
        <w:t>si</w:t>
      </w:r>
      <w:r w:rsidR="00322AB2" w:rsidRPr="005134B8">
        <w:rPr>
          <w:rFonts w:ascii="Doulos SIL" w:hAnsi="Doulos SIL" w:cs="Doulos SIL"/>
          <w:i/>
          <w:color w:val="0000FF"/>
          <w:lang w:val="x-none"/>
        </w:rPr>
        <w:t>̄īsō-</w:t>
      </w:r>
      <w:r w:rsidRPr="001530E9">
        <w:rPr>
          <w:rFonts w:ascii="Doulos SIL" w:hAnsi="Doulos SIL" w:cs="Doulos SIL"/>
          <w:i/>
          <w:color w:val="0000FF"/>
          <w:lang w:val="x-none"/>
        </w:rPr>
        <w:t>mīyɛ̄nī</w:t>
      </w:r>
      <w:r>
        <w:rPr>
          <w:lang w:val="x-none"/>
        </w:rPr>
        <w:tab/>
        <w:t>‘scissors-making’</w:t>
      </w:r>
      <w:r w:rsidRPr="001530E9">
        <w:rPr>
          <w:rFonts w:ascii="Doulos SIL" w:hAnsi="Doulos SIL" w:cs="Doulos SIL"/>
          <w:i/>
          <w:color w:val="0000FF"/>
          <w:lang w:val="x-none"/>
        </w:rPr>
        <w:tab/>
      </w:r>
      <w:r w:rsidR="00322AB2" w:rsidRPr="005134B8">
        <w:rPr>
          <w:rFonts w:ascii="Doulos SIL" w:hAnsi="Doulos SIL" w:cs="Doulos SIL"/>
          <w:i/>
          <w:color w:val="0000FF"/>
        </w:rPr>
        <w:t>si</w:t>
      </w:r>
      <w:r w:rsidR="00322AB2" w:rsidRPr="005134B8">
        <w:rPr>
          <w:rFonts w:ascii="Doulos SIL" w:hAnsi="Doulos SIL" w:cs="Doulos SIL"/>
          <w:i/>
          <w:color w:val="0000FF"/>
          <w:lang w:val="x-none"/>
        </w:rPr>
        <w:t>̄īsò</w:t>
      </w:r>
    </w:p>
    <w:p w14:paraId="7DEE3E65" w14:textId="77777777" w:rsidR="00AE49B1" w:rsidRDefault="00AE49B1" w:rsidP="00AE49B1">
      <w:pPr>
        <w:tabs>
          <w:tab w:val="left" w:pos="720"/>
          <w:tab w:val="left" w:pos="1080"/>
          <w:tab w:val="left" w:pos="3600"/>
          <w:tab w:val="left" w:pos="6120"/>
        </w:tabs>
        <w:rPr>
          <w:lang w:val="x-none"/>
        </w:rPr>
      </w:pPr>
    </w:p>
    <w:p w14:paraId="37DCA2C0" w14:textId="77777777" w:rsidR="00AE49B1" w:rsidRDefault="00AE49B1" w:rsidP="00AE49B1">
      <w:pPr>
        <w:tabs>
          <w:tab w:val="left" w:pos="720"/>
          <w:tab w:val="left" w:pos="1080"/>
          <w:tab w:val="left" w:pos="3600"/>
          <w:tab w:val="left" w:pos="6120"/>
        </w:tabs>
        <w:rPr>
          <w:lang w:val="x-none"/>
        </w:rPr>
      </w:pPr>
      <w:r>
        <w:tab/>
        <w:t>f</w:t>
      </w:r>
      <w:r>
        <w:rPr>
          <w:lang w:val="x-none"/>
        </w:rPr>
        <w:t>.</w:t>
      </w:r>
      <w:r>
        <w:tab/>
      </w:r>
      <w:r w:rsidRPr="001530E9">
        <w:rPr>
          <w:rFonts w:ascii="Doulos SIL" w:hAnsi="Doulos SIL" w:cs="Doulos SIL"/>
          <w:i/>
          <w:color w:val="0000FF"/>
        </w:rPr>
        <w:t>du</w:t>
      </w:r>
      <w:r w:rsidRPr="001530E9">
        <w:rPr>
          <w:rFonts w:ascii="Doulos SIL" w:hAnsi="Doulos SIL" w:cs="Doulos SIL"/>
          <w:i/>
          <w:color w:val="0000FF"/>
          <w:lang w:val="x-none"/>
        </w:rPr>
        <w:t>̀wɔ̀-mɛ̄wⁿ</w:t>
      </w:r>
      <w:r>
        <w:rPr>
          <w:lang w:val="x-none"/>
        </w:rPr>
        <w:tab/>
        <w:t>‘beer-drinking’</w:t>
      </w:r>
    </w:p>
    <w:p w14:paraId="265C758B" w14:textId="77777777" w:rsidR="00AE49B1" w:rsidRDefault="00AE49B1" w:rsidP="00AE49B1">
      <w:pPr>
        <w:tabs>
          <w:tab w:val="left" w:pos="720"/>
          <w:tab w:val="left" w:pos="1080"/>
          <w:tab w:val="left" w:pos="3600"/>
          <w:tab w:val="left" w:pos="6120"/>
        </w:tabs>
        <w:rPr>
          <w:lang w:val="x-none"/>
        </w:rPr>
      </w:pPr>
      <w:r>
        <w:tab/>
      </w:r>
      <w:r>
        <w:tab/>
      </w:r>
      <w:r w:rsidRPr="001530E9">
        <w:rPr>
          <w:rFonts w:ascii="Doulos SIL" w:hAnsi="Doulos SIL" w:cs="Doulos SIL"/>
          <w:i/>
          <w:color w:val="0000FF"/>
        </w:rPr>
        <w:t>s</w:t>
      </w:r>
      <w:r w:rsidRPr="001530E9">
        <w:rPr>
          <w:rFonts w:ascii="Doulos SIL" w:hAnsi="Doulos SIL" w:cs="Doulos SIL"/>
          <w:i/>
          <w:color w:val="0000FF"/>
          <w:lang w:val="x-none"/>
        </w:rPr>
        <w:t>ɔ́gɔ́-mɛ̄wⁿ</w:t>
      </w:r>
      <w:r>
        <w:rPr>
          <w:lang w:val="x-none"/>
        </w:rPr>
        <w:tab/>
        <w:t>‘milk-drinking’</w:t>
      </w:r>
    </w:p>
    <w:p w14:paraId="44162E83" w14:textId="77777777" w:rsidR="00AE49B1" w:rsidRDefault="00AE49B1" w:rsidP="00AE49B1">
      <w:pPr>
        <w:tabs>
          <w:tab w:val="left" w:pos="720"/>
          <w:tab w:val="left" w:pos="1080"/>
          <w:tab w:val="left" w:pos="3600"/>
          <w:tab w:val="left" w:pos="6120"/>
        </w:tabs>
        <w:rPr>
          <w:lang w:val="x-none"/>
        </w:rPr>
      </w:pPr>
      <w:r>
        <w:lastRenderedPageBreak/>
        <w:tab/>
      </w:r>
      <w:r>
        <w:tab/>
      </w:r>
      <w:r w:rsidRPr="001530E9">
        <w:rPr>
          <w:rFonts w:ascii="Doulos SIL" w:hAnsi="Doulos SIL" w:cs="Doulos SIL"/>
          <w:i/>
          <w:color w:val="0000FF"/>
        </w:rPr>
        <w:t>ji</w:t>
      </w:r>
      <w:r w:rsidRPr="001530E9">
        <w:rPr>
          <w:rFonts w:ascii="Doulos SIL" w:hAnsi="Doulos SIL" w:cs="Doulos SIL"/>
          <w:i/>
          <w:color w:val="0000FF"/>
          <w:lang w:val="x-none"/>
        </w:rPr>
        <w:t>̄ī-mɛ̄wⁿ</w:t>
      </w:r>
      <w:r>
        <w:rPr>
          <w:lang w:val="x-none"/>
        </w:rPr>
        <w:tab/>
        <w:t>‘water-drinking’</w:t>
      </w:r>
    </w:p>
    <w:p w14:paraId="22032957" w14:textId="77777777" w:rsidR="00AE49B1" w:rsidRPr="001530E9" w:rsidRDefault="00AE49B1" w:rsidP="00AE49B1">
      <w:pPr>
        <w:tabs>
          <w:tab w:val="left" w:pos="720"/>
          <w:tab w:val="left" w:pos="1080"/>
          <w:tab w:val="left" w:pos="3600"/>
          <w:tab w:val="left" w:pos="6120"/>
        </w:tabs>
        <w:rPr>
          <w:rFonts w:ascii="Doulos SIL" w:hAnsi="Doulos SIL" w:cs="Doulos SIL"/>
          <w:i/>
          <w:color w:val="0000FF"/>
          <w:lang w:val="x-none"/>
        </w:rPr>
      </w:pPr>
      <w:r>
        <w:rPr>
          <w:lang w:val="x-none"/>
        </w:rPr>
        <w:tab/>
      </w:r>
      <w:r>
        <w:rPr>
          <w:lang w:val="x-none"/>
        </w:rPr>
        <w:tab/>
      </w:r>
      <w:r w:rsidRPr="001530E9">
        <w:rPr>
          <w:rFonts w:ascii="Doulos SIL" w:hAnsi="Doulos SIL" w:cs="Doulos SIL"/>
          <w:i/>
          <w:color w:val="0000FF"/>
          <w:lang w:val="x-none"/>
        </w:rPr>
        <w:t>tēē-mɛ̄wⁿ</w:t>
      </w:r>
      <w:r>
        <w:rPr>
          <w:lang w:val="x-none"/>
        </w:rPr>
        <w:tab/>
        <w:t>‘tea-drinking’</w:t>
      </w:r>
      <w:r>
        <w:rPr>
          <w:lang w:val="x-none"/>
        </w:rPr>
        <w:tab/>
      </w:r>
      <w:r w:rsidRPr="001530E9">
        <w:rPr>
          <w:rFonts w:ascii="Doulos SIL" w:hAnsi="Doulos SIL" w:cs="Doulos SIL"/>
          <w:i/>
          <w:color w:val="0000FF"/>
          <w:lang w:val="x-none"/>
        </w:rPr>
        <w:t>tēè</w:t>
      </w:r>
    </w:p>
    <w:p w14:paraId="6E55A899" w14:textId="77777777" w:rsidR="00AE49B1" w:rsidRDefault="00AE49B1" w:rsidP="00AE49B1">
      <w:pPr>
        <w:tabs>
          <w:tab w:val="left" w:pos="720"/>
          <w:tab w:val="left" w:pos="1080"/>
          <w:tab w:val="left" w:pos="3600"/>
          <w:tab w:val="left" w:pos="6120"/>
        </w:tabs>
      </w:pPr>
    </w:p>
    <w:p w14:paraId="6731E60C" w14:textId="77777777" w:rsidR="00AE49B1" w:rsidRDefault="00AE49B1" w:rsidP="00AE49B1">
      <w:pPr>
        <w:tabs>
          <w:tab w:val="left" w:pos="720"/>
          <w:tab w:val="left" w:pos="1080"/>
          <w:tab w:val="left" w:pos="3600"/>
          <w:tab w:val="left" w:pos="6120"/>
        </w:tabs>
        <w:rPr>
          <w:lang w:val="x-none"/>
        </w:rPr>
      </w:pPr>
      <w:r>
        <w:tab/>
        <w:t>g</w:t>
      </w:r>
      <w:r>
        <w:rPr>
          <w:lang w:val="x-none"/>
        </w:rPr>
        <w:t xml:space="preserve">. </w:t>
      </w:r>
      <w:r>
        <w:tab/>
      </w:r>
      <w:r w:rsidRPr="001530E9">
        <w:rPr>
          <w:rFonts w:ascii="Doulos SIL" w:hAnsi="Doulos SIL" w:cs="Doulos SIL"/>
          <w:i/>
          <w:color w:val="0000FF"/>
        </w:rPr>
        <w:t>ya</w:t>
      </w:r>
      <w:r w:rsidRPr="001530E9">
        <w:rPr>
          <w:rFonts w:ascii="Doulos SIL" w:hAnsi="Doulos SIL" w:cs="Doulos SIL"/>
          <w:i/>
          <w:color w:val="0000FF"/>
          <w:lang w:val="x-none"/>
        </w:rPr>
        <w:t>̀mbàà-kēbē</w:t>
      </w:r>
      <w:r>
        <w:rPr>
          <w:lang w:val="x-none"/>
        </w:rPr>
        <w:tab/>
        <w:t>‘house-building’</w:t>
      </w:r>
      <w:r>
        <w:rPr>
          <w:lang w:val="x-none"/>
        </w:rPr>
        <w:tab/>
      </w:r>
      <w:r w:rsidRPr="001530E9">
        <w:rPr>
          <w:rFonts w:ascii="Doulos SIL" w:hAnsi="Doulos SIL" w:cs="Doulos SIL"/>
          <w:i/>
          <w:color w:val="0000FF"/>
          <w:lang w:val="x-none"/>
        </w:rPr>
        <w:t>yàmbāà</w:t>
      </w:r>
    </w:p>
    <w:p w14:paraId="00534CEE" w14:textId="77777777" w:rsidR="00AE49B1" w:rsidRDefault="00AE49B1" w:rsidP="00AE49B1">
      <w:pPr>
        <w:tabs>
          <w:tab w:val="left" w:pos="720"/>
          <w:tab w:val="left" w:pos="1080"/>
          <w:tab w:val="left" w:pos="3600"/>
          <w:tab w:val="left" w:pos="6120"/>
        </w:tabs>
        <w:rPr>
          <w:lang w:val="x-none"/>
        </w:rPr>
      </w:pPr>
      <w:r>
        <w:tab/>
      </w:r>
      <w:r>
        <w:tab/>
      </w:r>
      <w:r w:rsidRPr="001530E9">
        <w:rPr>
          <w:rFonts w:ascii="Doulos SIL" w:hAnsi="Doulos SIL" w:cs="Doulos SIL"/>
          <w:i/>
          <w:color w:val="0000FF"/>
        </w:rPr>
        <w:t>tu</w:t>
      </w:r>
      <w:r w:rsidRPr="001530E9">
        <w:rPr>
          <w:rFonts w:ascii="Doulos SIL" w:hAnsi="Doulos SIL" w:cs="Doulos SIL"/>
          <w:i/>
          <w:color w:val="0000FF"/>
          <w:lang w:val="x-none"/>
        </w:rPr>
        <w:t>̀bà-kēbē</w:t>
      </w:r>
      <w:r>
        <w:rPr>
          <w:lang w:val="x-none"/>
        </w:rPr>
        <w:tab/>
        <w:t>‘granary-building’</w:t>
      </w:r>
    </w:p>
    <w:p w14:paraId="16BAEF86" w14:textId="77777777" w:rsidR="00AE49B1"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jáŋáⁿ-kēbē</w:t>
      </w:r>
      <w:r>
        <w:rPr>
          <w:lang w:val="x-none"/>
        </w:rPr>
        <w:tab/>
        <w:t>‘shed-building’</w:t>
      </w:r>
    </w:p>
    <w:p w14:paraId="1C83AFD7" w14:textId="77777777" w:rsidR="00AE49B1" w:rsidRPr="000D0DEF" w:rsidRDefault="00AE49B1" w:rsidP="00AE49B1">
      <w:pPr>
        <w:tabs>
          <w:tab w:val="left" w:pos="720"/>
          <w:tab w:val="left" w:pos="1080"/>
          <w:tab w:val="left" w:pos="3600"/>
          <w:tab w:val="left" w:pos="6120"/>
        </w:tabs>
        <w:rPr>
          <w:lang w:val="x-none"/>
        </w:rPr>
      </w:pPr>
      <w:r>
        <w:rPr>
          <w:lang w:val="x-none"/>
        </w:rPr>
        <w:tab/>
      </w:r>
      <w:r>
        <w:rPr>
          <w:lang w:val="x-none"/>
        </w:rPr>
        <w:tab/>
      </w:r>
      <w:r w:rsidRPr="001530E9">
        <w:rPr>
          <w:rFonts w:ascii="Doulos SIL" w:hAnsi="Doulos SIL" w:cs="Doulos SIL"/>
          <w:i/>
          <w:color w:val="0000FF"/>
          <w:lang w:val="x-none"/>
        </w:rPr>
        <w:t>mìsìrì-kēbē</w:t>
      </w:r>
      <w:r>
        <w:rPr>
          <w:lang w:val="x-none"/>
        </w:rPr>
        <w:tab/>
        <w:t>‘mosque-building’</w:t>
      </w:r>
      <w:r>
        <w:rPr>
          <w:lang w:val="x-none"/>
        </w:rPr>
        <w:tab/>
      </w:r>
      <w:r w:rsidRPr="001530E9">
        <w:rPr>
          <w:rFonts w:ascii="Doulos SIL" w:hAnsi="Doulos SIL" w:cs="Doulos SIL"/>
          <w:i/>
          <w:color w:val="0000FF"/>
          <w:lang w:val="x-none"/>
        </w:rPr>
        <w:t>mìsírí</w:t>
      </w:r>
      <w:r w:rsidRPr="000D0DEF">
        <w:rPr>
          <w:lang w:val="x-none"/>
        </w:rPr>
        <w:t xml:space="preserve"> </w:t>
      </w:r>
    </w:p>
    <w:p w14:paraId="2662FBB4" w14:textId="77777777" w:rsidR="00E23E77" w:rsidRDefault="00E23E77" w:rsidP="00AE49B1"/>
    <w:p w14:paraId="539F4053" w14:textId="2802D47F" w:rsidR="00AE49B1" w:rsidRDefault="00AE49B1" w:rsidP="00AE49B1">
      <w:r>
        <w:t>These are true compounds to the extent that the initial is invariant in form (not separately pluralizable or determined)</w:t>
      </w:r>
      <w:r>
        <w:rPr>
          <w:lang w:val="x-none"/>
        </w:rPr>
        <w:t xml:space="preserve">. However it is possible to free the initial from these restrictions and rephrase it as an open-ended NP, in which case it may be pluralized or otherwise modified (xx2a), and it may be pronominal (xx2b). In these cases there is no way to determine whether the NP or pronoun in question is still a direct object of the verb, or a possessor of the nominalized verb. I will gloss the pronominal in (xx2b) as possessor. </w:t>
      </w:r>
    </w:p>
    <w:p w14:paraId="1F7383DA" w14:textId="1CD8C83E" w:rsidR="00AE49B1" w:rsidRDefault="00AE49B1" w:rsidP="00AE49B1">
      <w:pPr>
        <w:rPr>
          <w:lang w:val="x-none"/>
        </w:rPr>
      </w:pPr>
    </w:p>
    <w:p w14:paraId="4386B429" w14:textId="15B6D0D4" w:rsidR="00AE49B1" w:rsidRPr="0066736E" w:rsidRDefault="00AE49B1" w:rsidP="00AE49B1">
      <w:pPr>
        <w:tabs>
          <w:tab w:val="left" w:pos="720"/>
          <w:tab w:val="left" w:pos="1080"/>
          <w:tab w:val="left" w:pos="2160"/>
          <w:tab w:val="left" w:pos="3240"/>
          <w:tab w:val="left" w:pos="5040"/>
        </w:tabs>
        <w:rPr>
          <w:lang w:val="x-none"/>
        </w:rPr>
      </w:pPr>
      <w:r w:rsidRPr="0066736E">
        <w:rPr>
          <w:lang w:val="x-none"/>
        </w:rPr>
        <w:t>(xx2)</w:t>
      </w:r>
      <w:r w:rsidRPr="0066736E">
        <w:rPr>
          <w:lang w:val="x-none"/>
        </w:rPr>
        <w:tab/>
        <w:t>a.</w:t>
      </w:r>
      <w:r w:rsidRPr="0066736E">
        <w:rPr>
          <w:lang w:val="x-none"/>
        </w:rPr>
        <w:tab/>
      </w:r>
      <w:r w:rsidRPr="001530E9">
        <w:rPr>
          <w:rFonts w:ascii="Doulos SIL" w:hAnsi="Doulos SIL" w:cs="Doulos SIL"/>
          <w:i/>
          <w:color w:val="0000FF"/>
          <w:lang w:val="x-none"/>
        </w:rPr>
        <w:t>[kɔ̀ⁿ</w:t>
      </w:r>
      <w:r w:rsidRPr="001530E9">
        <w:rPr>
          <w:rFonts w:ascii="Doulos SIL" w:hAnsi="Doulos SIL" w:cs="Doulos SIL"/>
          <w:i/>
          <w:color w:val="0000FF"/>
          <w:lang w:val="x-none"/>
        </w:rPr>
        <w:tab/>
        <w:t>na</w:t>
      </w:r>
      <w:r w:rsidR="0066736E" w:rsidRPr="001530E9">
        <w:rPr>
          <w:rFonts w:ascii="Doulos SIL" w:hAnsi="Doulos SIL" w:cs="Doulos SIL"/>
          <w:i/>
          <w:color w:val="0000FF"/>
          <w:lang w:val="x-none"/>
        </w:rPr>
        <w:t>̄ā-yē</w:t>
      </w:r>
      <w:r w:rsidRPr="001530E9">
        <w:rPr>
          <w:rFonts w:ascii="Doulos SIL" w:hAnsi="Doulos SIL" w:cs="Doulos SIL"/>
          <w:i/>
          <w:color w:val="0000FF"/>
          <w:lang w:val="x-none"/>
        </w:rPr>
        <w:tab/>
        <w:t>kù-lè]</w:t>
      </w:r>
      <w:r w:rsidRPr="001530E9">
        <w:rPr>
          <w:rFonts w:ascii="Doulos SIL" w:hAnsi="Doulos SIL" w:cs="Doulos SIL"/>
          <w:i/>
          <w:color w:val="0000FF"/>
          <w:lang w:val="x-none"/>
        </w:rPr>
        <w:tab/>
        <w:t>kɔ̄lɛ̄</w:t>
      </w:r>
    </w:p>
    <w:p w14:paraId="4DA2441D" w14:textId="3EB0C4BF" w:rsidR="00AE49B1" w:rsidRPr="0066736E" w:rsidRDefault="00AE49B1" w:rsidP="00AE49B1">
      <w:pPr>
        <w:tabs>
          <w:tab w:val="left" w:pos="720"/>
          <w:tab w:val="left" w:pos="1080"/>
          <w:tab w:val="left" w:pos="2160"/>
          <w:tab w:val="left" w:pos="3240"/>
          <w:tab w:val="left" w:pos="5040"/>
        </w:tabs>
        <w:rPr>
          <w:lang w:val="x-none"/>
        </w:rPr>
      </w:pPr>
      <w:r w:rsidRPr="0066736E">
        <w:rPr>
          <w:lang w:val="x-none"/>
        </w:rPr>
        <w:tab/>
      </w:r>
      <w:r w:rsidRPr="0066736E">
        <w:rPr>
          <w:lang w:val="x-none"/>
        </w:rPr>
        <w:tab/>
        <w:t>[Dem</w:t>
      </w:r>
      <w:r w:rsidRPr="0066736E">
        <w:rPr>
          <w:lang w:val="x-none"/>
        </w:rPr>
        <w:tab/>
        <w:t>cow</w:t>
      </w:r>
      <w:r w:rsidR="0066736E" w:rsidRPr="0066736E">
        <w:rPr>
          <w:lang w:val="x-none"/>
        </w:rPr>
        <w:t>-Pl</w:t>
      </w:r>
      <w:r w:rsidRPr="0066736E">
        <w:rPr>
          <w:lang w:val="x-none"/>
        </w:rPr>
        <w:tab/>
        <w:t>Dem.Def-Pl]</w:t>
      </w:r>
      <w:r w:rsidRPr="0066736E">
        <w:rPr>
          <w:lang w:val="x-none"/>
        </w:rPr>
        <w:tab/>
        <w:t>hit.VblN</w:t>
      </w:r>
    </w:p>
    <w:p w14:paraId="2CCF0A04" w14:textId="2F1D7961" w:rsidR="00AE49B1" w:rsidRPr="0066736E" w:rsidRDefault="00AE49B1" w:rsidP="00AE49B1">
      <w:pPr>
        <w:tabs>
          <w:tab w:val="left" w:pos="720"/>
          <w:tab w:val="left" w:pos="1080"/>
          <w:tab w:val="left" w:pos="2340"/>
          <w:tab w:val="left" w:pos="3600"/>
          <w:tab w:val="left" w:pos="6120"/>
        </w:tabs>
        <w:rPr>
          <w:lang w:val="x-none"/>
        </w:rPr>
      </w:pPr>
      <w:r w:rsidRPr="0066736E">
        <w:rPr>
          <w:lang w:val="x-none"/>
        </w:rPr>
        <w:tab/>
      </w:r>
      <w:r w:rsidRPr="0066736E">
        <w:rPr>
          <w:lang w:val="x-none"/>
        </w:rPr>
        <w:tab/>
        <w:t>‘hitting those cows’</w:t>
      </w:r>
      <w:r w:rsidR="0066736E" w:rsidRPr="0066736E">
        <w:rPr>
          <w:lang w:val="x-none"/>
        </w:rPr>
        <w:t xml:space="preserve"> (&lt; </w:t>
      </w:r>
      <w:r w:rsidR="0066736E" w:rsidRPr="001530E9">
        <w:rPr>
          <w:rFonts w:ascii="Doulos SIL" w:hAnsi="Doulos SIL" w:cs="Doulos SIL"/>
          <w:i/>
          <w:color w:val="0000FF"/>
          <w:lang w:val="x-none"/>
        </w:rPr>
        <w:t>nàà-yè</w:t>
      </w:r>
      <w:r w:rsidR="0066736E" w:rsidRPr="0066736E">
        <w:rPr>
          <w:lang w:val="x-none"/>
        </w:rPr>
        <w:t xml:space="preserve"> )</w:t>
      </w:r>
    </w:p>
    <w:p w14:paraId="39A5FC95" w14:textId="2FD7B4F3" w:rsidR="00AE49B1" w:rsidRPr="0066736E" w:rsidRDefault="00AE49B1" w:rsidP="00AE49B1">
      <w:pPr>
        <w:tabs>
          <w:tab w:val="left" w:pos="720"/>
          <w:tab w:val="left" w:pos="1080"/>
          <w:tab w:val="left" w:pos="2340"/>
          <w:tab w:val="left" w:pos="3600"/>
          <w:tab w:val="left" w:pos="6120"/>
        </w:tabs>
        <w:rPr>
          <w:lang w:val="x-none"/>
        </w:rPr>
      </w:pPr>
    </w:p>
    <w:p w14:paraId="0145996F" w14:textId="37096D0E" w:rsidR="00AE49B1" w:rsidRPr="0066736E" w:rsidRDefault="00AE49B1" w:rsidP="00AE49B1">
      <w:pPr>
        <w:tabs>
          <w:tab w:val="left" w:pos="720"/>
          <w:tab w:val="left" w:pos="1080"/>
          <w:tab w:val="left" w:pos="2340"/>
          <w:tab w:val="left" w:pos="3600"/>
          <w:tab w:val="left" w:pos="6120"/>
        </w:tabs>
        <w:rPr>
          <w:lang w:val="x-none"/>
        </w:rPr>
      </w:pPr>
      <w:r w:rsidRPr="0066736E">
        <w:rPr>
          <w:lang w:val="x-none"/>
        </w:rPr>
        <w:tab/>
        <w:t>b.</w:t>
      </w:r>
      <w:r w:rsidRPr="0066736E">
        <w:rPr>
          <w:lang w:val="x-none"/>
        </w:rPr>
        <w:tab/>
      </w:r>
      <w:r w:rsidRPr="001530E9">
        <w:rPr>
          <w:rFonts w:ascii="Doulos SIL" w:hAnsi="Doulos SIL" w:cs="Doulos SIL"/>
          <w:i/>
          <w:color w:val="0000FF"/>
          <w:lang w:val="x-none"/>
        </w:rPr>
        <w:t>ŋ̀</w:t>
      </w:r>
      <w:r w:rsidRPr="001530E9">
        <w:rPr>
          <w:rFonts w:ascii="Doulos SIL" w:hAnsi="Doulos SIL" w:cs="Doulos SIL"/>
          <w:i/>
          <w:color w:val="0000FF"/>
          <w:lang w:val="x-none"/>
        </w:rPr>
        <w:tab/>
        <w:t>kɔ̄lɛ̄</w:t>
      </w:r>
      <w:r w:rsidRPr="0066736E">
        <w:rPr>
          <w:lang w:val="x-none"/>
        </w:rPr>
        <w:tab/>
      </w:r>
      <w:r w:rsidRPr="0066736E">
        <w:rPr>
          <w:lang w:val="x-none"/>
        </w:rPr>
        <w:tab/>
      </w:r>
    </w:p>
    <w:p w14:paraId="0A52B409" w14:textId="28CF6929" w:rsidR="00AE49B1" w:rsidRPr="0066736E" w:rsidRDefault="00AE49B1" w:rsidP="00AE49B1">
      <w:pPr>
        <w:tabs>
          <w:tab w:val="left" w:pos="720"/>
          <w:tab w:val="left" w:pos="1080"/>
          <w:tab w:val="left" w:pos="2340"/>
          <w:tab w:val="left" w:pos="3600"/>
          <w:tab w:val="left" w:pos="6120"/>
        </w:tabs>
        <w:rPr>
          <w:lang w:val="x-none"/>
        </w:rPr>
      </w:pPr>
      <w:r w:rsidRPr="0066736E">
        <w:rPr>
          <w:lang w:val="x-none"/>
        </w:rPr>
        <w:tab/>
      </w:r>
      <w:r w:rsidRPr="0066736E">
        <w:rPr>
          <w:lang w:val="x-none"/>
        </w:rPr>
        <w:tab/>
        <w:t>1SgPoss</w:t>
      </w:r>
      <w:r w:rsidRPr="0066736E">
        <w:rPr>
          <w:lang w:val="x-none"/>
        </w:rPr>
        <w:tab/>
        <w:t>hit.VblN</w:t>
      </w:r>
    </w:p>
    <w:p w14:paraId="380210C7" w14:textId="5E69717A" w:rsidR="00AE49B1" w:rsidRPr="00AE49B1" w:rsidRDefault="00AE49B1" w:rsidP="00AE49B1">
      <w:pPr>
        <w:tabs>
          <w:tab w:val="left" w:pos="720"/>
          <w:tab w:val="left" w:pos="1080"/>
          <w:tab w:val="left" w:pos="2340"/>
          <w:tab w:val="left" w:pos="3600"/>
          <w:tab w:val="left" w:pos="6120"/>
        </w:tabs>
        <w:rPr>
          <w:lang w:val="x-none"/>
        </w:rPr>
      </w:pPr>
      <w:r w:rsidRPr="0066736E">
        <w:rPr>
          <w:lang w:val="x-none"/>
        </w:rPr>
        <w:tab/>
      </w:r>
      <w:r w:rsidRPr="0066736E">
        <w:rPr>
          <w:lang w:val="x-none"/>
        </w:rPr>
        <w:tab/>
        <w:t>‘hitting me’</w:t>
      </w:r>
    </w:p>
    <w:p w14:paraId="51771A50" w14:textId="0D0BB8D1" w:rsidR="00AE49B1" w:rsidRDefault="00AE49B1" w:rsidP="00AE49B1">
      <w:pPr>
        <w:tabs>
          <w:tab w:val="left" w:pos="720"/>
          <w:tab w:val="left" w:pos="1080"/>
          <w:tab w:val="left" w:pos="3600"/>
          <w:tab w:val="left" w:pos="6120"/>
        </w:tabs>
        <w:rPr>
          <w:lang w:val="x-none"/>
        </w:rPr>
      </w:pPr>
    </w:p>
    <w:p w14:paraId="15BDE233" w14:textId="47A11579" w:rsidR="0066736E" w:rsidRDefault="0066736E" w:rsidP="00AE49B1">
      <w:pPr>
        <w:tabs>
          <w:tab w:val="left" w:pos="720"/>
          <w:tab w:val="left" w:pos="1080"/>
          <w:tab w:val="left" w:pos="3600"/>
          <w:tab w:val="left" w:pos="6120"/>
        </w:tabs>
        <w:rPr>
          <w:lang w:val="x-none"/>
        </w:rPr>
      </w:pPr>
      <w:r>
        <w:rPr>
          <w:lang w:val="x-none"/>
        </w:rPr>
        <w:t xml:space="preserve">When the object of the transitive verb is a high-frequency lexicalized plural, the distinction between open-ended NP and compound initial may be blurred, unless additional modifiers are present. It is possible that ‘children’ in (xx3a) is just a compound initial, like ‘child’ in (xx3b). </w:t>
      </w:r>
    </w:p>
    <w:p w14:paraId="707A5763" w14:textId="77777777" w:rsidR="00AE49B1" w:rsidRPr="00A1605E" w:rsidRDefault="00AE49B1" w:rsidP="00AE49B1">
      <w:pPr>
        <w:tabs>
          <w:tab w:val="left" w:pos="720"/>
          <w:tab w:val="left" w:pos="1080"/>
          <w:tab w:val="left" w:pos="3600"/>
          <w:tab w:val="left" w:pos="6120"/>
        </w:tabs>
        <w:rPr>
          <w:lang w:val="x-none"/>
        </w:rPr>
      </w:pPr>
    </w:p>
    <w:p w14:paraId="6FD2F890" w14:textId="3B0098A6" w:rsidR="00AE49B1" w:rsidRPr="00A1605E" w:rsidRDefault="0066736E" w:rsidP="00AE49B1">
      <w:pPr>
        <w:tabs>
          <w:tab w:val="left" w:pos="720"/>
          <w:tab w:val="left" w:pos="1080"/>
          <w:tab w:val="left" w:pos="3600"/>
          <w:tab w:val="left" w:pos="6120"/>
        </w:tabs>
        <w:rPr>
          <w:lang w:val="x-none"/>
        </w:rPr>
      </w:pPr>
      <w:r>
        <w:t>(xx3)</w:t>
      </w:r>
      <w:r>
        <w:tab/>
        <w:t>a</w:t>
      </w:r>
      <w:r>
        <w:rPr>
          <w:lang w:val="x-none"/>
        </w:rPr>
        <w:t>.</w:t>
      </w:r>
      <w:r w:rsidR="00AE49B1">
        <w:tab/>
      </w:r>
      <w:r w:rsidR="00AE49B1" w:rsidRPr="001530E9">
        <w:rPr>
          <w:rFonts w:ascii="Doulos SIL" w:hAnsi="Doulos SIL" w:cs="Doulos SIL"/>
          <w:i/>
          <w:color w:val="0000FF"/>
        </w:rPr>
        <w:t>[je</w:t>
      </w:r>
      <w:r w:rsidR="00AE49B1" w:rsidRPr="001530E9">
        <w:rPr>
          <w:rFonts w:ascii="Doulos SIL" w:hAnsi="Doulos SIL" w:cs="Doulos SIL"/>
          <w:i/>
          <w:color w:val="0000FF"/>
          <w:lang w:val="x-none"/>
        </w:rPr>
        <w:t>́ná-mbí-gé]-kɔ̄lɛ̄</w:t>
      </w:r>
      <w:r w:rsidR="00AE49B1" w:rsidRPr="00A1605E">
        <w:rPr>
          <w:lang w:val="x-none"/>
        </w:rPr>
        <w:tab/>
        <w:t>‘children-hitting’</w:t>
      </w:r>
    </w:p>
    <w:p w14:paraId="4885404D" w14:textId="7F74685B" w:rsidR="0066736E" w:rsidRDefault="0066736E" w:rsidP="0066736E">
      <w:pPr>
        <w:tabs>
          <w:tab w:val="left" w:pos="720"/>
          <w:tab w:val="left" w:pos="1080"/>
          <w:tab w:val="left" w:pos="3600"/>
          <w:tab w:val="left" w:pos="6120"/>
        </w:tabs>
        <w:rPr>
          <w:lang w:val="x-none"/>
        </w:rPr>
      </w:pPr>
      <w:r>
        <w:tab/>
        <w:t>b</w:t>
      </w:r>
      <w:r>
        <w:rPr>
          <w:lang w:val="x-none"/>
        </w:rPr>
        <w:t>.</w:t>
      </w:r>
      <w:r>
        <w:tab/>
      </w:r>
      <w:r w:rsidRPr="001530E9">
        <w:rPr>
          <w:rFonts w:ascii="Doulos SIL" w:hAnsi="Doulos SIL" w:cs="Doulos SIL"/>
          <w:i/>
          <w:color w:val="0000FF"/>
        </w:rPr>
        <w:t>je</w:t>
      </w:r>
      <w:r w:rsidRPr="001530E9">
        <w:rPr>
          <w:rFonts w:ascii="Doulos SIL" w:hAnsi="Doulos SIL" w:cs="Doulos SIL"/>
          <w:i/>
          <w:color w:val="0000FF"/>
          <w:lang w:val="x-none"/>
        </w:rPr>
        <w:t>́náⁿ-kɔ̄lɛ̄</w:t>
      </w:r>
      <w:r>
        <w:rPr>
          <w:lang w:val="x-none"/>
        </w:rPr>
        <w:tab/>
        <w:t>‘child-hitting’</w:t>
      </w:r>
    </w:p>
    <w:p w14:paraId="677DBA5E" w14:textId="38FDFA59" w:rsidR="00F662FC" w:rsidRDefault="00F662FC" w:rsidP="00AE49B1">
      <w:pPr>
        <w:tabs>
          <w:tab w:val="left" w:pos="720"/>
          <w:tab w:val="left" w:pos="1080"/>
          <w:tab w:val="left" w:pos="3600"/>
        </w:tabs>
      </w:pPr>
    </w:p>
    <w:p w14:paraId="0279F48A" w14:textId="77777777" w:rsidR="00F662FC" w:rsidRDefault="00F662FC" w:rsidP="00AE49B1">
      <w:pPr>
        <w:tabs>
          <w:tab w:val="left" w:pos="720"/>
          <w:tab w:val="left" w:pos="1080"/>
          <w:tab w:val="left" w:pos="3600"/>
        </w:tabs>
      </w:pPr>
    </w:p>
    <w:p w14:paraId="5D639518" w14:textId="77777777" w:rsidR="00F662FC" w:rsidRDefault="00F662FC" w:rsidP="00F662FC">
      <w:pPr>
        <w:pStyle w:val="Heading4"/>
      </w:pPr>
      <w:bookmarkStart w:id="705" w:name="_Toc508942741"/>
      <w:bookmarkStart w:id="706" w:name="_Toc508943341"/>
      <w:bookmarkStart w:id="707" w:name="_Toc509711671"/>
      <w:bookmarkStart w:id="708" w:name="_Toc36027428"/>
      <w:bookmarkStart w:id="709" w:name="_Toc36027638"/>
      <w:bookmarkStart w:id="710" w:name="_Toc78375642"/>
      <w:bookmarkStart w:id="711" w:name="_Toc79405746"/>
      <w:bookmarkStart w:id="712" w:name="_Toc283367224"/>
      <w:bookmarkStart w:id="713" w:name="_Toc115334"/>
      <w:r>
        <w:t>Agentive compounds</w:t>
      </w:r>
      <w:bookmarkEnd w:id="705"/>
      <w:bookmarkEnd w:id="706"/>
      <w:bookmarkEnd w:id="707"/>
      <w:bookmarkEnd w:id="708"/>
      <w:bookmarkEnd w:id="709"/>
      <w:bookmarkEnd w:id="710"/>
      <w:bookmarkEnd w:id="711"/>
      <w:bookmarkEnd w:id="712"/>
      <w:r>
        <w:t xml:space="preserve"> with incorporated object</w:t>
      </w:r>
      <w:bookmarkEnd w:id="713"/>
    </w:p>
    <w:p w14:paraId="505B979A" w14:textId="0B4F1130" w:rsidR="00F662FC" w:rsidRDefault="00F662FC" w:rsidP="00F662FC">
      <w:pPr>
        <w:rPr>
          <w:lang w:val="x-none"/>
        </w:rPr>
      </w:pPr>
      <w:r>
        <w:t xml:space="preserve">For uncompounded agentives with suffix </w:t>
      </w:r>
      <w:r w:rsidRPr="00552547">
        <w:rPr>
          <w:rFonts w:ascii="Doulos SIL" w:hAnsi="Doulos SIL" w:cs="Doulos SIL"/>
          <w:i/>
          <w:color w:val="0000FF"/>
        </w:rPr>
        <w:t>-y</w:t>
      </w:r>
      <w:r w:rsidRPr="00552547">
        <w:rPr>
          <w:rFonts w:ascii="Doulos SIL" w:hAnsi="Doulos SIL" w:cs="Doulos SIL"/>
          <w:i/>
          <w:color w:val="0000FF"/>
          <w:lang w:val="x-none"/>
        </w:rPr>
        <w:t>a</w:t>
      </w:r>
      <w:r>
        <w:rPr>
          <w:lang w:val="x-none"/>
        </w:rPr>
        <w:t xml:space="preserve"> ~ </w:t>
      </w:r>
      <w:r w:rsidRPr="00552547">
        <w:rPr>
          <w:rFonts w:ascii="Doulos SIL" w:hAnsi="Doulos SIL" w:cs="Doulos SIL"/>
          <w:i/>
          <w:color w:val="0000FF"/>
          <w:lang w:val="x-none"/>
        </w:rPr>
        <w:t>-yɛ</w:t>
      </w:r>
      <w:r>
        <w:t>, see §4.2.2. Some agentives allow an incorporated object for more specificity</w:t>
      </w:r>
      <w:r>
        <w:rPr>
          <w:lang w:val="x-none"/>
        </w:rPr>
        <w:t>. This initial undergoes tone-flattening as in verbal-noun compounds (preceding section).</w:t>
      </w:r>
    </w:p>
    <w:p w14:paraId="64D3DFA3" w14:textId="77777777" w:rsidR="00F662FC" w:rsidRDefault="00F662FC" w:rsidP="00F662FC"/>
    <w:p w14:paraId="2F375140" w14:textId="77777777" w:rsidR="00F662FC" w:rsidRDefault="00F662FC" w:rsidP="00F662FC">
      <w:pPr>
        <w:tabs>
          <w:tab w:val="left" w:pos="720"/>
          <w:tab w:val="left" w:pos="1080"/>
          <w:tab w:val="left" w:pos="1440"/>
          <w:tab w:val="left" w:pos="3600"/>
          <w:tab w:val="left" w:pos="5760"/>
        </w:tabs>
      </w:pPr>
      <w:r>
        <w:t>(xx1)</w:t>
      </w:r>
      <w:r>
        <w:tab/>
      </w:r>
      <w:r>
        <w:tab/>
        <w:t>compound</w:t>
      </w:r>
      <w:r>
        <w:tab/>
        <w:t>gloss</w:t>
      </w:r>
      <w:r>
        <w:tab/>
        <w:t>basic form of initial</w:t>
      </w:r>
    </w:p>
    <w:p w14:paraId="7834C057" w14:textId="77777777" w:rsidR="00F662FC" w:rsidRDefault="00F662FC" w:rsidP="00F662FC">
      <w:pPr>
        <w:tabs>
          <w:tab w:val="left" w:pos="720"/>
          <w:tab w:val="left" w:pos="1080"/>
          <w:tab w:val="left" w:pos="1440"/>
          <w:tab w:val="left" w:pos="3600"/>
          <w:tab w:val="left" w:pos="5760"/>
        </w:tabs>
      </w:pPr>
    </w:p>
    <w:p w14:paraId="1AC3BD5F" w14:textId="77777777" w:rsidR="00F662FC" w:rsidRDefault="00F662FC" w:rsidP="00F662FC">
      <w:pPr>
        <w:tabs>
          <w:tab w:val="left" w:pos="720"/>
          <w:tab w:val="left" w:pos="1080"/>
          <w:tab w:val="left" w:pos="1440"/>
          <w:tab w:val="left" w:pos="3600"/>
          <w:tab w:val="left" w:pos="5760"/>
        </w:tabs>
        <w:rPr>
          <w:lang w:val="x-none"/>
        </w:rPr>
      </w:pPr>
      <w:r>
        <w:tab/>
        <w:t>a</w:t>
      </w:r>
      <w:r>
        <w:rPr>
          <w:lang w:val="x-none"/>
        </w:rPr>
        <w:t>.</w:t>
      </w:r>
      <w:r>
        <w:rPr>
          <w:lang w:val="x-none"/>
        </w:rPr>
        <w:tab/>
      </w:r>
      <w:r w:rsidRPr="001530E9">
        <w:rPr>
          <w:rFonts w:ascii="Doulos SIL" w:hAnsi="Doulos SIL" w:cs="Doulos SIL"/>
          <w:i/>
          <w:color w:val="0000FF"/>
          <w:lang w:val="x-none"/>
        </w:rPr>
        <w:t>būwɔ̀-yà</w:t>
      </w:r>
      <w:r>
        <w:rPr>
          <w:lang w:val="x-none"/>
        </w:rPr>
        <w:tab/>
        <w:t>‘herder’</w:t>
      </w:r>
    </w:p>
    <w:p w14:paraId="6244B16A" w14:textId="77777777" w:rsidR="00F662FC" w:rsidRPr="001530E9" w:rsidRDefault="00F662FC" w:rsidP="00F662FC">
      <w:pPr>
        <w:tabs>
          <w:tab w:val="left" w:pos="720"/>
          <w:tab w:val="left" w:pos="1080"/>
          <w:tab w:val="left" w:pos="1440"/>
          <w:tab w:val="left" w:pos="3600"/>
          <w:tab w:val="left" w:pos="5760"/>
        </w:tabs>
        <w:rPr>
          <w:rFonts w:ascii="Doulos SIL" w:hAnsi="Doulos SIL" w:cs="Doulos SIL"/>
          <w:i/>
          <w:color w:val="0000FF"/>
          <w:lang w:val="x-none"/>
        </w:rPr>
      </w:pPr>
      <w:r>
        <w:lastRenderedPageBreak/>
        <w:tab/>
      </w:r>
      <w:r>
        <w:tab/>
      </w:r>
      <w:r>
        <w:tab/>
      </w:r>
      <w:r w:rsidRPr="001530E9">
        <w:rPr>
          <w:rFonts w:ascii="Doulos SIL" w:hAnsi="Doulos SIL" w:cs="Doulos SIL"/>
          <w:i/>
          <w:color w:val="0000FF"/>
        </w:rPr>
        <w:t>na</w:t>
      </w:r>
      <w:r w:rsidRPr="001530E9">
        <w:rPr>
          <w:rFonts w:ascii="Doulos SIL" w:hAnsi="Doulos SIL" w:cs="Doulos SIL"/>
          <w:i/>
          <w:color w:val="0000FF"/>
          <w:lang w:val="x-none"/>
        </w:rPr>
        <w:t>̀à-m-būwɔ̀-yà</w:t>
      </w:r>
      <w:r>
        <w:rPr>
          <w:lang w:val="x-none"/>
        </w:rPr>
        <w:tab/>
        <w:t>‘cowherd’</w:t>
      </w:r>
      <w:r>
        <w:rPr>
          <w:lang w:val="x-none"/>
        </w:rPr>
        <w:tab/>
      </w:r>
      <w:r w:rsidRPr="001530E9">
        <w:rPr>
          <w:rFonts w:ascii="Doulos SIL" w:hAnsi="Doulos SIL" w:cs="Doulos SIL"/>
          <w:i/>
          <w:color w:val="0000FF"/>
          <w:lang w:val="x-none"/>
        </w:rPr>
        <w:t>nàà</w:t>
      </w:r>
    </w:p>
    <w:p w14:paraId="0057096D" w14:textId="77777777" w:rsidR="00F662FC" w:rsidRDefault="00F662FC" w:rsidP="00F662FC">
      <w:pPr>
        <w:tabs>
          <w:tab w:val="left" w:pos="720"/>
          <w:tab w:val="left" w:pos="1080"/>
          <w:tab w:val="left" w:pos="1440"/>
          <w:tab w:val="left" w:pos="3600"/>
          <w:tab w:val="left" w:pos="5760"/>
        </w:tabs>
        <w:rPr>
          <w:lang w:val="x-none"/>
        </w:rPr>
      </w:pPr>
      <w:r>
        <w:tab/>
      </w:r>
      <w:r>
        <w:tab/>
      </w:r>
      <w:r>
        <w:tab/>
      </w:r>
      <w:r w:rsidRPr="001530E9">
        <w:rPr>
          <w:rFonts w:ascii="Doulos SIL" w:hAnsi="Doulos SIL" w:cs="Doulos SIL"/>
          <w:i/>
          <w:color w:val="0000FF"/>
        </w:rPr>
        <w:t>su</w:t>
      </w:r>
      <w:r w:rsidRPr="001530E9">
        <w:rPr>
          <w:rFonts w:ascii="Doulos SIL" w:hAnsi="Doulos SIL" w:cs="Doulos SIL"/>
          <w:i/>
          <w:color w:val="0000FF"/>
          <w:lang w:val="x-none"/>
        </w:rPr>
        <w:t>̄gō-būwɔ̀-yà</w:t>
      </w:r>
      <w:r>
        <w:rPr>
          <w:lang w:val="x-none"/>
        </w:rPr>
        <w:tab/>
        <w:t>‘goatherd’</w:t>
      </w:r>
    </w:p>
    <w:p w14:paraId="26114CE0" w14:textId="77777777" w:rsidR="00F662FC" w:rsidRPr="00FB3D2C" w:rsidRDefault="00F662FC" w:rsidP="00F662FC">
      <w:pPr>
        <w:tabs>
          <w:tab w:val="left" w:pos="720"/>
          <w:tab w:val="left" w:pos="1080"/>
          <w:tab w:val="left" w:pos="1440"/>
          <w:tab w:val="left" w:pos="3600"/>
          <w:tab w:val="left" w:pos="5760"/>
        </w:tabs>
      </w:pPr>
      <w:r>
        <w:tab/>
      </w:r>
      <w:r>
        <w:tab/>
      </w:r>
      <w:r>
        <w:tab/>
      </w:r>
      <w:r w:rsidRPr="001530E9">
        <w:rPr>
          <w:rFonts w:ascii="Doulos SIL" w:hAnsi="Doulos SIL" w:cs="Doulos SIL"/>
          <w:i/>
          <w:color w:val="0000FF"/>
        </w:rPr>
        <w:t>[s</w:t>
      </w:r>
      <w:r w:rsidRPr="001530E9">
        <w:rPr>
          <w:rFonts w:ascii="Doulos SIL" w:hAnsi="Doulos SIL" w:cs="Doulos SIL"/>
          <w:i/>
          <w:color w:val="0000FF"/>
          <w:lang w:val="x-none"/>
        </w:rPr>
        <w:t>ɔ̀gɔ̀-lɛ̀ⁿ]-būwɔ̀-yà</w:t>
      </w:r>
      <w:r>
        <w:rPr>
          <w:lang w:val="x-none"/>
        </w:rPr>
        <w:tab/>
        <w:t>‘sheepherd’</w:t>
      </w:r>
    </w:p>
    <w:p w14:paraId="00BF02A6" w14:textId="77777777" w:rsidR="00F662FC" w:rsidRDefault="00F662FC" w:rsidP="00F662FC">
      <w:pPr>
        <w:tabs>
          <w:tab w:val="left" w:pos="720"/>
          <w:tab w:val="left" w:pos="1080"/>
          <w:tab w:val="left" w:pos="1440"/>
          <w:tab w:val="left" w:pos="3600"/>
          <w:tab w:val="left" w:pos="5760"/>
        </w:tabs>
      </w:pPr>
    </w:p>
    <w:p w14:paraId="3AD550EE" w14:textId="77777777" w:rsidR="00F662FC" w:rsidRDefault="00F662FC" w:rsidP="00F662FC">
      <w:pPr>
        <w:tabs>
          <w:tab w:val="left" w:pos="720"/>
          <w:tab w:val="left" w:pos="1080"/>
          <w:tab w:val="left" w:pos="1440"/>
          <w:tab w:val="left" w:pos="3600"/>
          <w:tab w:val="left" w:pos="5760"/>
        </w:tabs>
      </w:pPr>
      <w:r>
        <w:tab/>
        <w:t>b</w:t>
      </w:r>
      <w:r w:rsidRPr="00FB3D2C">
        <w:t>.</w:t>
      </w:r>
      <w:r>
        <w:tab/>
      </w:r>
      <w:r w:rsidRPr="001530E9">
        <w:rPr>
          <w:rFonts w:ascii="Doulos SIL" w:hAnsi="Doulos SIL" w:cs="Doulos SIL"/>
          <w:i/>
          <w:color w:val="0000FF"/>
        </w:rPr>
        <w:t>to</w:t>
      </w:r>
      <w:r w:rsidRPr="001530E9">
        <w:rPr>
          <w:rFonts w:ascii="Doulos SIL" w:hAnsi="Doulos SIL" w:cs="Doulos SIL"/>
          <w:i/>
          <w:color w:val="0000FF"/>
          <w:lang w:val="x-none"/>
        </w:rPr>
        <w:t>̄lē-yā</w:t>
      </w:r>
      <w:r>
        <w:rPr>
          <w:lang w:val="x-none"/>
        </w:rPr>
        <w:tab/>
        <w:t>‘seller’</w:t>
      </w:r>
    </w:p>
    <w:p w14:paraId="248E7DE6" w14:textId="77777777" w:rsidR="00F662FC" w:rsidRDefault="00F662FC" w:rsidP="00F662FC">
      <w:pPr>
        <w:tabs>
          <w:tab w:val="left" w:pos="720"/>
          <w:tab w:val="left" w:pos="1080"/>
          <w:tab w:val="left" w:pos="1440"/>
          <w:tab w:val="left" w:pos="3600"/>
          <w:tab w:val="left" w:pos="5760"/>
        </w:tabs>
      </w:pPr>
      <w:r>
        <w:tab/>
      </w:r>
      <w:r w:rsidRPr="00FB3D2C">
        <w:tab/>
      </w:r>
      <w:r>
        <w:tab/>
      </w:r>
      <w:r w:rsidRPr="001530E9">
        <w:rPr>
          <w:rFonts w:ascii="Doulos SIL" w:hAnsi="Doulos SIL" w:cs="Doulos SIL"/>
          <w:i/>
          <w:color w:val="0000FF"/>
        </w:rPr>
        <w:t>ku</w:t>
      </w:r>
      <w:r w:rsidRPr="001530E9">
        <w:rPr>
          <w:rFonts w:ascii="Doulos SIL" w:hAnsi="Doulos SIL" w:cs="Doulos SIL"/>
          <w:i/>
          <w:color w:val="0000FF"/>
          <w:lang w:val="x-none"/>
        </w:rPr>
        <w:t>́ŋgóló-tōlē-yā</w:t>
      </w:r>
      <w:r>
        <w:rPr>
          <w:lang w:val="x-none"/>
        </w:rPr>
        <w:tab/>
      </w:r>
      <w:r>
        <w:t>‘dog seller’</w:t>
      </w:r>
    </w:p>
    <w:p w14:paraId="0980B1C8" w14:textId="77777777" w:rsidR="00F662FC" w:rsidRDefault="00F662FC" w:rsidP="00F662FC">
      <w:pPr>
        <w:tabs>
          <w:tab w:val="left" w:pos="720"/>
          <w:tab w:val="left" w:pos="1080"/>
          <w:tab w:val="left" w:pos="1440"/>
          <w:tab w:val="left" w:pos="3600"/>
          <w:tab w:val="left" w:pos="5760"/>
        </w:tabs>
      </w:pPr>
      <w:r>
        <w:tab/>
      </w:r>
      <w:r w:rsidRPr="00FB3D2C">
        <w:tab/>
      </w:r>
      <w:r>
        <w:tab/>
      </w:r>
      <w:r w:rsidRPr="001530E9">
        <w:rPr>
          <w:rFonts w:ascii="Doulos SIL" w:hAnsi="Doulos SIL" w:cs="Doulos SIL"/>
          <w:i/>
          <w:color w:val="0000FF"/>
        </w:rPr>
        <w:t>na</w:t>
      </w:r>
      <w:r w:rsidRPr="001530E9">
        <w:rPr>
          <w:rFonts w:ascii="Doulos SIL" w:hAnsi="Doulos SIL" w:cs="Doulos SIL"/>
          <w:i/>
          <w:color w:val="0000FF"/>
          <w:lang w:val="x-none"/>
        </w:rPr>
        <w:t>̀à-tōlē-yā</w:t>
      </w:r>
      <w:r>
        <w:rPr>
          <w:lang w:val="x-none"/>
        </w:rPr>
        <w:tab/>
      </w:r>
      <w:r>
        <w:t>‘cattle seller’</w:t>
      </w:r>
    </w:p>
    <w:p w14:paraId="2930F53D" w14:textId="77777777" w:rsidR="00F662FC" w:rsidRDefault="00F662FC" w:rsidP="00F662FC">
      <w:pPr>
        <w:tabs>
          <w:tab w:val="left" w:pos="720"/>
          <w:tab w:val="left" w:pos="1080"/>
          <w:tab w:val="left" w:pos="1440"/>
          <w:tab w:val="left" w:pos="3600"/>
          <w:tab w:val="left" w:pos="5760"/>
        </w:tabs>
        <w:rPr>
          <w:lang w:val="x-none"/>
        </w:rPr>
      </w:pPr>
      <w:r>
        <w:tab/>
      </w:r>
      <w:r>
        <w:tab/>
      </w:r>
      <w:r>
        <w:tab/>
      </w:r>
      <w:r w:rsidRPr="001530E9">
        <w:rPr>
          <w:rFonts w:ascii="Doulos SIL" w:hAnsi="Doulos SIL" w:cs="Doulos SIL"/>
          <w:i/>
          <w:color w:val="0000FF"/>
        </w:rPr>
        <w:t>pi</w:t>
      </w:r>
      <w:r w:rsidRPr="001530E9">
        <w:rPr>
          <w:rFonts w:ascii="Doulos SIL" w:hAnsi="Doulos SIL" w:cs="Doulos SIL"/>
          <w:i/>
          <w:color w:val="0000FF"/>
          <w:lang w:val="x-none"/>
        </w:rPr>
        <w:t>̄īⁿ-tōlē-yā</w:t>
      </w:r>
      <w:r>
        <w:rPr>
          <w:lang w:val="x-none"/>
        </w:rPr>
        <w:tab/>
        <w:t>‘grain seller’</w:t>
      </w:r>
    </w:p>
    <w:p w14:paraId="563CE5BF" w14:textId="77777777" w:rsidR="00F662FC" w:rsidRPr="00F662FC" w:rsidRDefault="00F662FC" w:rsidP="00F662FC">
      <w:pPr>
        <w:tabs>
          <w:tab w:val="left" w:pos="720"/>
          <w:tab w:val="left" w:pos="1080"/>
          <w:tab w:val="left" w:pos="1440"/>
          <w:tab w:val="left" w:pos="3600"/>
          <w:tab w:val="left" w:pos="5760"/>
        </w:tabs>
        <w:rPr>
          <w:lang w:val="x-none"/>
        </w:rPr>
      </w:pPr>
      <w:r>
        <w:tab/>
      </w:r>
      <w:r>
        <w:tab/>
      </w:r>
      <w:r>
        <w:tab/>
      </w:r>
      <w:r w:rsidRPr="001530E9">
        <w:rPr>
          <w:rFonts w:ascii="Doulos SIL" w:hAnsi="Doulos SIL" w:cs="Doulos SIL"/>
          <w:i/>
          <w:color w:val="0000FF"/>
        </w:rPr>
        <w:t>ka</w:t>
      </w:r>
      <w:r w:rsidRPr="001530E9">
        <w:rPr>
          <w:rFonts w:ascii="Doulos SIL" w:hAnsi="Doulos SIL" w:cs="Doulos SIL"/>
          <w:i/>
          <w:color w:val="0000FF"/>
          <w:lang w:val="x-none"/>
        </w:rPr>
        <w:t>̀àn-tōlē-yā</w:t>
      </w:r>
      <w:r>
        <w:rPr>
          <w:lang w:val="x-none"/>
        </w:rPr>
        <w:tab/>
        <w:t>‘calabash seller’</w:t>
      </w:r>
      <w:r>
        <w:rPr>
          <w:lang w:val="x-none"/>
        </w:rPr>
        <w:tab/>
      </w:r>
      <w:r w:rsidRPr="001530E9">
        <w:rPr>
          <w:rFonts w:ascii="Doulos SIL" w:hAnsi="Doulos SIL" w:cs="Doulos SIL"/>
          <w:i/>
          <w:color w:val="0000FF"/>
          <w:lang w:val="x-none"/>
        </w:rPr>
        <w:t>kàànú</w:t>
      </w:r>
      <w:r>
        <w:rPr>
          <w:lang w:val="x-none"/>
        </w:rPr>
        <w:t xml:space="preserve"> </w:t>
      </w:r>
    </w:p>
    <w:p w14:paraId="7946C040" w14:textId="77777777" w:rsidR="00F662FC" w:rsidRPr="00F662FC" w:rsidRDefault="00F662FC" w:rsidP="00F662FC">
      <w:pPr>
        <w:tabs>
          <w:tab w:val="left" w:pos="720"/>
          <w:tab w:val="left" w:pos="1080"/>
          <w:tab w:val="left" w:pos="1440"/>
          <w:tab w:val="left" w:pos="3600"/>
          <w:tab w:val="left" w:pos="5760"/>
        </w:tabs>
        <w:rPr>
          <w:lang w:val="x-none"/>
        </w:rPr>
      </w:pPr>
      <w:r>
        <w:tab/>
      </w:r>
      <w:r>
        <w:tab/>
      </w:r>
      <w:r>
        <w:tab/>
      </w:r>
      <w:r w:rsidRPr="001530E9">
        <w:rPr>
          <w:rFonts w:ascii="Doulos SIL" w:hAnsi="Doulos SIL" w:cs="Doulos SIL"/>
          <w:i/>
          <w:color w:val="0000FF"/>
        </w:rPr>
        <w:t>ma</w:t>
      </w:r>
      <w:r w:rsidRPr="001530E9">
        <w:rPr>
          <w:rFonts w:ascii="Doulos SIL" w:hAnsi="Doulos SIL" w:cs="Doulos SIL"/>
          <w:i/>
          <w:color w:val="0000FF"/>
          <w:lang w:val="x-none"/>
        </w:rPr>
        <w:t>̀lìfà-tōlē-yā</w:t>
      </w:r>
      <w:r>
        <w:rPr>
          <w:lang w:val="x-none"/>
        </w:rPr>
        <w:tab/>
        <w:t>‘gun seller’</w:t>
      </w:r>
      <w:r>
        <w:rPr>
          <w:lang w:val="x-none"/>
        </w:rPr>
        <w:tab/>
      </w:r>
      <w:r w:rsidRPr="001530E9">
        <w:rPr>
          <w:rFonts w:ascii="Doulos SIL" w:hAnsi="Doulos SIL" w:cs="Doulos SIL"/>
          <w:i/>
          <w:color w:val="0000FF"/>
          <w:lang w:val="x-none"/>
        </w:rPr>
        <w:t>màlīfá</w:t>
      </w:r>
      <w:r>
        <w:rPr>
          <w:lang w:val="x-none"/>
        </w:rPr>
        <w:t xml:space="preserve"> </w:t>
      </w:r>
    </w:p>
    <w:p w14:paraId="0B72FB8E" w14:textId="3524FFFF" w:rsidR="00AE49B1" w:rsidRPr="00A872A0" w:rsidRDefault="00AE49B1" w:rsidP="00AE49B1">
      <w:pPr>
        <w:tabs>
          <w:tab w:val="left" w:pos="720"/>
          <w:tab w:val="left" w:pos="1080"/>
          <w:tab w:val="left" w:pos="3600"/>
        </w:tabs>
      </w:pPr>
      <w:r>
        <w:tab/>
      </w:r>
    </w:p>
    <w:p w14:paraId="1321CEBF" w14:textId="77777777" w:rsidR="00C30A26" w:rsidRPr="003969DA" w:rsidRDefault="00C30A26" w:rsidP="00C30A26"/>
    <w:p w14:paraId="130531EF" w14:textId="3655E28F" w:rsidR="00C30A26" w:rsidRDefault="00704ACE" w:rsidP="00C30A26">
      <w:pPr>
        <w:pStyle w:val="Heading3"/>
      </w:pPr>
      <w:bookmarkStart w:id="714" w:name="_Toc115335"/>
      <w:r>
        <w:t>H-final</w:t>
      </w:r>
      <w:r w:rsidR="009E36C3">
        <w:t xml:space="preserve"> compounds</w:t>
      </w:r>
      <w:bookmarkEnd w:id="714"/>
    </w:p>
    <w:p w14:paraId="26E6A5C5" w14:textId="1F1567A6" w:rsidR="009E36C3" w:rsidRDefault="009E36C3" w:rsidP="009E36C3">
      <w:pPr>
        <w:rPr>
          <w:lang w:val="x-none"/>
        </w:rPr>
      </w:pPr>
      <w:r>
        <w:t xml:space="preserve">In this type, the initial </w:t>
      </w:r>
      <w:r w:rsidR="00704ACE">
        <w:t>is flattened to all-M or</w:t>
      </w:r>
      <w:r>
        <w:t xml:space="preserve"> all-L, and the final raises tones to all-H</w:t>
      </w:r>
      <w:r>
        <w:rPr>
          <w:lang w:val="x-none"/>
        </w:rPr>
        <w:t>.</w:t>
      </w:r>
    </w:p>
    <w:p w14:paraId="535E9E93" w14:textId="3D9593F9" w:rsidR="00B73861" w:rsidRDefault="00B73861" w:rsidP="009E36C3">
      <w:pPr>
        <w:rPr>
          <w:lang w:val="x-none"/>
        </w:rPr>
      </w:pPr>
    </w:p>
    <w:p w14:paraId="2E5A7F51" w14:textId="77777777" w:rsidR="00B73861" w:rsidRDefault="00B73861" w:rsidP="009E36C3">
      <w:pPr>
        <w:rPr>
          <w:lang w:val="x-none"/>
        </w:rPr>
      </w:pPr>
    </w:p>
    <w:p w14:paraId="6EA15061" w14:textId="3976CA8D" w:rsidR="00B73861" w:rsidRDefault="00347B3B" w:rsidP="00B73861">
      <w:pPr>
        <w:pStyle w:val="Heading4"/>
      </w:pPr>
      <w:bookmarkStart w:id="715" w:name="_Toc115336"/>
      <w:r>
        <w:t>H-final</w:t>
      </w:r>
      <w:r w:rsidR="00AE7CDD">
        <w:t xml:space="preserve"> compounds from</w:t>
      </w:r>
      <w:r w:rsidR="00B73861">
        <w:t xml:space="preserve"> </w:t>
      </w:r>
      <w:r w:rsidR="00AE7CDD">
        <w:t xml:space="preserve">temporal </w:t>
      </w:r>
      <w:r w:rsidR="00B73861">
        <w:t>subject-verb collocations</w:t>
      </w:r>
      <w:bookmarkEnd w:id="715"/>
    </w:p>
    <w:p w14:paraId="59ED1333" w14:textId="76F419F9" w:rsidR="00B73861" w:rsidRDefault="00AE7CDD" w:rsidP="00B73861">
      <w:r>
        <w:t xml:space="preserve">Of the subject-verb collocations in §11.1.xxx, two correspond to </w:t>
      </w:r>
      <w:r w:rsidR="00704ACE">
        <w:t>H-final</w:t>
      </w:r>
      <w:r>
        <w:t xml:space="preserve"> compounds (xx1a</w:t>
      </w:r>
      <w:r>
        <w:noBreakHyphen/>
        <w:t xml:space="preserve">b). These compounds denote events rather than cardinal directions (‘west’, ‘east’). </w:t>
      </w:r>
    </w:p>
    <w:p w14:paraId="7FAC02A6" w14:textId="77777777" w:rsidR="00AE7CDD" w:rsidRPr="00B73861" w:rsidRDefault="00AE7CDD" w:rsidP="00B73861"/>
    <w:p w14:paraId="09494D10" w14:textId="77777777" w:rsidR="00B73861" w:rsidRDefault="00B73861" w:rsidP="00B73861">
      <w:pPr>
        <w:tabs>
          <w:tab w:val="left" w:pos="720"/>
          <w:tab w:val="left" w:pos="1080"/>
          <w:tab w:val="left" w:pos="1440"/>
          <w:tab w:val="left" w:pos="3600"/>
        </w:tabs>
        <w:rPr>
          <w:lang w:val="x-none"/>
        </w:rPr>
      </w:pPr>
      <w:r>
        <w:t>(xx1)</w:t>
      </w:r>
      <w:r>
        <w:tab/>
      </w:r>
      <w:r w:rsidRPr="001530E9">
        <w:t>a</w:t>
      </w:r>
      <w:r w:rsidRPr="001530E9">
        <w:rPr>
          <w:lang w:val="x-none"/>
        </w:rPr>
        <w:t>.</w:t>
      </w:r>
      <w:r w:rsidRPr="001530E9">
        <w:rPr>
          <w:lang w:val="x-none"/>
        </w:rPr>
        <w:tab/>
      </w:r>
      <w:r w:rsidRPr="001530E9">
        <w:rPr>
          <w:rFonts w:ascii="Doulos SIL" w:hAnsi="Doulos SIL" w:cs="Doulos SIL"/>
          <w:i/>
          <w:color w:val="0000FF"/>
          <w:lang w:val="x-none"/>
        </w:rPr>
        <w:t>[kùgù-ɲɛ̀ⁿ]-túⁿ</w:t>
      </w:r>
      <w:r>
        <w:rPr>
          <w:lang w:val="x-none"/>
        </w:rPr>
        <w:tab/>
        <w:t>‘sunset’</w:t>
      </w:r>
    </w:p>
    <w:p w14:paraId="5C1E03FA" w14:textId="77777777" w:rsidR="00B73861" w:rsidRDefault="00B73861" w:rsidP="00B73861">
      <w:pPr>
        <w:tabs>
          <w:tab w:val="left" w:pos="720"/>
          <w:tab w:val="left" w:pos="1080"/>
          <w:tab w:val="left" w:pos="1440"/>
          <w:tab w:val="left" w:pos="3600"/>
        </w:tabs>
        <w:rPr>
          <w:lang w:val="x-none"/>
        </w:rPr>
      </w:pPr>
      <w:r>
        <w:rPr>
          <w:lang w:val="x-none"/>
        </w:rPr>
        <w:tab/>
      </w:r>
      <w:r>
        <w:rPr>
          <w:lang w:val="x-none"/>
        </w:rPr>
        <w:tab/>
      </w:r>
      <w:r>
        <w:rPr>
          <w:lang w:val="x-none"/>
        </w:rPr>
        <w:tab/>
      </w:r>
      <w:r w:rsidRPr="001530E9">
        <w:rPr>
          <w:rFonts w:ascii="Doulos SIL" w:hAnsi="Doulos SIL" w:cs="Doulos SIL"/>
          <w:i/>
          <w:color w:val="0000FF"/>
          <w:lang w:val="x-none"/>
        </w:rPr>
        <w:t>kùgū-ɲɛ̀ⁿ tūⁿ</w:t>
      </w:r>
      <w:r>
        <w:rPr>
          <w:lang w:val="x-none"/>
        </w:rPr>
        <w:tab/>
        <w:t>‘the sun has set’ (lit. “has gotten lost”)</w:t>
      </w:r>
    </w:p>
    <w:p w14:paraId="068B6B42" w14:textId="77777777" w:rsidR="00B73861" w:rsidRDefault="00B73861" w:rsidP="00B73861">
      <w:pPr>
        <w:tabs>
          <w:tab w:val="left" w:pos="720"/>
          <w:tab w:val="left" w:pos="1080"/>
          <w:tab w:val="left" w:pos="1440"/>
          <w:tab w:val="left" w:pos="3600"/>
        </w:tabs>
        <w:rPr>
          <w:lang w:val="x-none"/>
        </w:rPr>
      </w:pPr>
    </w:p>
    <w:p w14:paraId="2D9E89DC" w14:textId="77777777" w:rsidR="00B73861" w:rsidRDefault="00B73861" w:rsidP="00B73861">
      <w:pPr>
        <w:tabs>
          <w:tab w:val="left" w:pos="720"/>
          <w:tab w:val="left" w:pos="1080"/>
          <w:tab w:val="left" w:pos="1440"/>
          <w:tab w:val="left" w:pos="3600"/>
        </w:tabs>
        <w:rPr>
          <w:lang w:val="x-none"/>
        </w:rPr>
      </w:pPr>
      <w:r>
        <w:rPr>
          <w:lang w:val="x-none"/>
        </w:rPr>
        <w:tab/>
        <w:t>b.</w:t>
      </w:r>
      <w:r>
        <w:rPr>
          <w:lang w:val="x-none"/>
        </w:rPr>
        <w:tab/>
      </w:r>
      <w:r w:rsidRPr="001530E9">
        <w:rPr>
          <w:rFonts w:ascii="Doulos SIL" w:hAnsi="Doulos SIL" w:cs="Doulos SIL"/>
          <w:i/>
          <w:color w:val="0000FF"/>
          <w:lang w:val="x-none"/>
        </w:rPr>
        <w:t>[kùgù-ɲɛ̀ⁿ]-táwⁿ</w:t>
      </w:r>
      <w:r>
        <w:rPr>
          <w:lang w:val="x-none"/>
        </w:rPr>
        <w:tab/>
        <w:t>‘sunrise, dawn’</w:t>
      </w:r>
    </w:p>
    <w:p w14:paraId="361B9051" w14:textId="77777777" w:rsidR="00B73861" w:rsidRDefault="00B73861" w:rsidP="00B73861">
      <w:pPr>
        <w:tabs>
          <w:tab w:val="left" w:pos="720"/>
          <w:tab w:val="left" w:pos="1080"/>
          <w:tab w:val="left" w:pos="1440"/>
          <w:tab w:val="left" w:pos="3600"/>
        </w:tabs>
        <w:rPr>
          <w:lang w:val="x-none"/>
        </w:rPr>
      </w:pPr>
      <w:r>
        <w:rPr>
          <w:lang w:val="x-none"/>
        </w:rPr>
        <w:tab/>
      </w:r>
      <w:r>
        <w:rPr>
          <w:lang w:val="x-none"/>
        </w:rPr>
        <w:tab/>
      </w:r>
      <w:r>
        <w:rPr>
          <w:lang w:val="x-none"/>
        </w:rPr>
        <w:tab/>
      </w:r>
      <w:r w:rsidRPr="001530E9">
        <w:rPr>
          <w:rFonts w:ascii="Doulos SIL" w:hAnsi="Doulos SIL" w:cs="Doulos SIL"/>
          <w:i/>
          <w:color w:val="0000FF"/>
          <w:lang w:val="x-none"/>
        </w:rPr>
        <w:t>kùgū-ɲɛ̀ⁿ tāwⁿ</w:t>
      </w:r>
      <w:r>
        <w:rPr>
          <w:lang w:val="x-none"/>
        </w:rPr>
        <w:tab/>
        <w:t>‘the sun has risen’ (lit. “has ascended”)</w:t>
      </w:r>
    </w:p>
    <w:p w14:paraId="581A700B" w14:textId="77777777" w:rsidR="00B73861" w:rsidRDefault="00B73861" w:rsidP="009E36C3">
      <w:pPr>
        <w:rPr>
          <w:lang w:val="x-none"/>
        </w:rPr>
      </w:pPr>
    </w:p>
    <w:p w14:paraId="244B9040" w14:textId="0E591FB5" w:rsidR="003969DA" w:rsidRDefault="00AE7CDD" w:rsidP="009E36C3">
      <w:r>
        <w:t xml:space="preserve">I was not able to elicit compounds of this type corresponding to ‘day break’ or ‘night fall’. </w:t>
      </w:r>
    </w:p>
    <w:p w14:paraId="7BE70BF6" w14:textId="23096F1D" w:rsidR="003969DA" w:rsidRDefault="003969DA" w:rsidP="009E36C3"/>
    <w:p w14:paraId="3BF861C9" w14:textId="77777777" w:rsidR="00AE7CDD" w:rsidRPr="009E36C3" w:rsidRDefault="00AE7CDD" w:rsidP="009E36C3"/>
    <w:p w14:paraId="543229AE" w14:textId="68636839" w:rsidR="009E36C3" w:rsidRDefault="00704ACE" w:rsidP="003969DA">
      <w:pPr>
        <w:pStyle w:val="Heading4"/>
      </w:pPr>
      <w:bookmarkStart w:id="716" w:name="_Toc115337"/>
      <w:r>
        <w:t>H-final</w:t>
      </w:r>
      <w:r w:rsidR="009E36C3">
        <w:t xml:space="preserve"> compounds with </w:t>
      </w:r>
      <w:r w:rsidR="003969DA">
        <w:t xml:space="preserve">spatial </w:t>
      </w:r>
      <w:r w:rsidR="009E36C3">
        <w:t>PP initials</w:t>
      </w:r>
      <w:r w:rsidR="003969DA">
        <w:t xml:space="preserve"> for habitat</w:t>
      </w:r>
      <w:bookmarkEnd w:id="716"/>
    </w:p>
    <w:p w14:paraId="78088177" w14:textId="0D7DF67F" w:rsidR="00823F8D" w:rsidRPr="003969DA" w:rsidRDefault="009E36C3" w:rsidP="003969DA">
      <w:pPr>
        <w:rPr>
          <w:lang w:val="x-none"/>
        </w:rPr>
      </w:pPr>
      <w:r>
        <w:t>In this type, the initial is a spatial PP that specifies the habitat</w:t>
      </w:r>
      <w:r w:rsidR="00823F8D">
        <w:t xml:space="preserve"> of the referent of the final</w:t>
      </w:r>
      <w:r w:rsidR="00823F8D">
        <w:rPr>
          <w:lang w:val="x-none"/>
        </w:rPr>
        <w:t>. The PP is tone-</w:t>
      </w:r>
      <w:r w:rsidR="00704ACE">
        <w:rPr>
          <w:lang w:val="x-none"/>
        </w:rPr>
        <w:t>flattened</w:t>
      </w:r>
      <w:r w:rsidR="00823F8D">
        <w:rPr>
          <w:lang w:val="x-none"/>
        </w:rPr>
        <w:t xml:space="preserve"> and the final is </w:t>
      </w:r>
      <w:r w:rsidR="00704ACE">
        <w:rPr>
          <w:lang w:val="x-none"/>
        </w:rPr>
        <w:t>raised to all-H</w:t>
      </w:r>
      <w:r w:rsidR="00823F8D">
        <w:rPr>
          <w:lang w:val="x-none"/>
        </w:rPr>
        <w:t xml:space="preserve">. </w:t>
      </w:r>
    </w:p>
    <w:p w14:paraId="70966642" w14:textId="77777777" w:rsidR="00823F8D" w:rsidRDefault="00823F8D" w:rsidP="003969DA"/>
    <w:p w14:paraId="433E4631" w14:textId="3A5575A7" w:rsidR="009E36C3" w:rsidRDefault="00823F8D" w:rsidP="003969DA">
      <w:pPr>
        <w:tabs>
          <w:tab w:val="left" w:pos="720"/>
          <w:tab w:val="left" w:pos="1080"/>
          <w:tab w:val="left" w:pos="1440"/>
          <w:tab w:val="left" w:pos="3330"/>
          <w:tab w:val="left" w:pos="3690"/>
        </w:tabs>
        <w:ind w:left="6930" w:hanging="6930"/>
      </w:pPr>
      <w:r>
        <w:t>(xx1)</w:t>
      </w:r>
      <w:r w:rsidR="009E36C3">
        <w:tab/>
      </w:r>
      <w:r w:rsidR="009E36C3">
        <w:tab/>
        <w:t>PP</w:t>
      </w:r>
      <w:r w:rsidR="009E36C3">
        <w:tab/>
      </w:r>
      <w:r>
        <w:tab/>
      </w:r>
      <w:r w:rsidR="009E36C3">
        <w:t>gloss</w:t>
      </w:r>
      <w:r>
        <w:tab/>
        <w:t>final</w:t>
      </w:r>
    </w:p>
    <w:p w14:paraId="2B4C597E" w14:textId="2DD35D5B" w:rsidR="00823F8D" w:rsidRDefault="00823F8D" w:rsidP="003969DA">
      <w:pPr>
        <w:tabs>
          <w:tab w:val="left" w:pos="720"/>
          <w:tab w:val="left" w:pos="1080"/>
          <w:tab w:val="left" w:pos="1440"/>
          <w:tab w:val="left" w:pos="3330"/>
          <w:tab w:val="left" w:pos="3690"/>
        </w:tabs>
        <w:ind w:left="6930" w:hanging="6930"/>
      </w:pPr>
      <w:r>
        <w:tab/>
      </w:r>
      <w:r>
        <w:tab/>
      </w:r>
      <w:r>
        <w:tab/>
        <w:t>compound</w:t>
      </w:r>
    </w:p>
    <w:p w14:paraId="2E5DA37A" w14:textId="77777777" w:rsidR="00823F8D" w:rsidRDefault="009E36C3" w:rsidP="003969DA">
      <w:pPr>
        <w:tabs>
          <w:tab w:val="left" w:pos="720"/>
          <w:tab w:val="left" w:pos="1080"/>
          <w:tab w:val="left" w:pos="1440"/>
          <w:tab w:val="left" w:pos="3330"/>
          <w:tab w:val="left" w:pos="3690"/>
        </w:tabs>
        <w:ind w:left="6930" w:hanging="6930"/>
      </w:pPr>
      <w:r>
        <w:tab/>
      </w:r>
      <w:r>
        <w:tab/>
      </w:r>
    </w:p>
    <w:p w14:paraId="1ACD7064" w14:textId="1A57973C" w:rsidR="00823F8D" w:rsidRDefault="00823F8D" w:rsidP="003969DA">
      <w:pPr>
        <w:tabs>
          <w:tab w:val="left" w:pos="720"/>
          <w:tab w:val="left" w:pos="1080"/>
          <w:tab w:val="left" w:pos="1440"/>
          <w:tab w:val="left" w:pos="3330"/>
          <w:tab w:val="left" w:pos="3690"/>
        </w:tabs>
        <w:ind w:left="6930" w:hanging="6930"/>
      </w:pPr>
      <w:r>
        <w:tab/>
        <w:t>a</w:t>
      </w:r>
      <w:r>
        <w:rPr>
          <w:lang w:val="x-none"/>
        </w:rPr>
        <w:t xml:space="preserve">. </w:t>
      </w:r>
      <w:r>
        <w:tab/>
      </w:r>
      <w:r w:rsidRPr="001530E9">
        <w:rPr>
          <w:rFonts w:ascii="Doulos SIL" w:hAnsi="Doulos SIL" w:cs="Doulos SIL"/>
          <w:i/>
          <w:color w:val="0000FF"/>
        </w:rPr>
        <w:t>ji</w:t>
      </w:r>
      <w:r w:rsidRPr="001530E9">
        <w:rPr>
          <w:rFonts w:ascii="Doulos SIL" w:hAnsi="Doulos SIL" w:cs="Doulos SIL"/>
          <w:i/>
          <w:color w:val="0000FF"/>
          <w:lang w:val="x-none"/>
        </w:rPr>
        <w:t>̄ī nìŋīì</w:t>
      </w:r>
      <w:r>
        <w:rPr>
          <w:lang w:val="x-none"/>
        </w:rPr>
        <w:tab/>
        <w:t>‘in water’</w:t>
      </w:r>
    </w:p>
    <w:p w14:paraId="1624EBAF" w14:textId="50362B67" w:rsidR="009E36C3" w:rsidRDefault="009E36C3" w:rsidP="003969DA">
      <w:pPr>
        <w:tabs>
          <w:tab w:val="left" w:pos="720"/>
          <w:tab w:val="left" w:pos="1080"/>
          <w:tab w:val="left" w:pos="1440"/>
          <w:tab w:val="left" w:pos="3330"/>
          <w:tab w:val="left" w:pos="3690"/>
        </w:tabs>
        <w:ind w:left="6930" w:hanging="6930"/>
        <w:rPr>
          <w:lang w:val="x-none"/>
        </w:rPr>
      </w:pPr>
      <w:r w:rsidRPr="00AE0B92">
        <w:tab/>
      </w:r>
      <w:r w:rsidRPr="00AE0B92">
        <w:tab/>
      </w:r>
      <w:r w:rsidR="00823F8D">
        <w:tab/>
      </w:r>
      <w:r w:rsidR="003969DA" w:rsidRPr="001530E9">
        <w:rPr>
          <w:rFonts w:ascii="Doulos SIL" w:hAnsi="Doulos SIL" w:cs="Doulos SIL"/>
          <w:i/>
          <w:color w:val="0000FF"/>
        </w:rPr>
        <w:t>[</w:t>
      </w:r>
      <w:r w:rsidRPr="001530E9">
        <w:rPr>
          <w:rFonts w:ascii="Doulos SIL" w:hAnsi="Doulos SIL" w:cs="Doulos SIL"/>
          <w:i/>
          <w:color w:val="0000FF"/>
        </w:rPr>
        <w:t>ji</w:t>
      </w:r>
      <w:r w:rsidR="00704ACE">
        <w:rPr>
          <w:rFonts w:ascii="Doulos SIL" w:hAnsi="Doulos SIL" w:cs="Doulos SIL"/>
          <w:i/>
          <w:color w:val="0000FF"/>
          <w:lang w:val="x-none"/>
        </w:rPr>
        <w:t>̄</w:t>
      </w:r>
      <w:r w:rsidRPr="001530E9">
        <w:rPr>
          <w:rFonts w:ascii="Doulos SIL" w:hAnsi="Doulos SIL" w:cs="Doulos SIL"/>
          <w:i/>
          <w:color w:val="0000FF"/>
          <w:lang w:val="x-none"/>
        </w:rPr>
        <w:t>i</w:t>
      </w:r>
      <w:r w:rsidR="00704ACE">
        <w:rPr>
          <w:rFonts w:ascii="Doulos SIL" w:hAnsi="Doulos SIL" w:cs="Doulos SIL"/>
          <w:i/>
          <w:color w:val="0000FF"/>
          <w:lang w:val="x-none"/>
        </w:rPr>
        <w:t>̄</w:t>
      </w:r>
      <w:r w:rsidRPr="001530E9">
        <w:rPr>
          <w:rFonts w:ascii="Doulos SIL" w:hAnsi="Doulos SIL" w:cs="Doulos SIL"/>
          <w:i/>
          <w:color w:val="0000FF"/>
          <w:lang w:val="x-none"/>
        </w:rPr>
        <w:t>-ni</w:t>
      </w:r>
      <w:r w:rsidR="00704ACE">
        <w:rPr>
          <w:rFonts w:ascii="Doulos SIL" w:hAnsi="Doulos SIL" w:cs="Doulos SIL"/>
          <w:i/>
          <w:color w:val="0000FF"/>
          <w:lang w:val="x-none"/>
        </w:rPr>
        <w:t>̄</w:t>
      </w:r>
      <w:r w:rsidRPr="001530E9">
        <w:rPr>
          <w:rFonts w:ascii="Doulos SIL" w:hAnsi="Doulos SIL" w:cs="Doulos SIL"/>
          <w:i/>
          <w:color w:val="0000FF"/>
          <w:lang w:val="x-none"/>
        </w:rPr>
        <w:t>ŋi</w:t>
      </w:r>
      <w:r w:rsidR="00704ACE">
        <w:rPr>
          <w:rFonts w:ascii="Doulos SIL" w:hAnsi="Doulos SIL" w:cs="Doulos SIL"/>
          <w:i/>
          <w:color w:val="0000FF"/>
          <w:lang w:val="x-none"/>
        </w:rPr>
        <w:t>̄</w:t>
      </w:r>
      <w:r w:rsidR="003969DA" w:rsidRPr="001530E9">
        <w:rPr>
          <w:rFonts w:ascii="Doulos SIL" w:hAnsi="Doulos SIL" w:cs="Doulos SIL"/>
          <w:i/>
          <w:color w:val="0000FF"/>
          <w:lang w:val="x-none"/>
        </w:rPr>
        <w:t>]-</w:t>
      </w:r>
      <w:r w:rsidRPr="001530E9">
        <w:rPr>
          <w:rFonts w:ascii="Doulos SIL" w:hAnsi="Doulos SIL" w:cs="Doulos SIL"/>
          <w:i/>
          <w:color w:val="0000FF"/>
          <w:lang w:val="x-none"/>
        </w:rPr>
        <w:t>p</w:t>
      </w:r>
      <w:r w:rsidRPr="001530E9">
        <w:rPr>
          <w:rFonts w:ascii="Doulos SIL" w:hAnsi="Doulos SIL"/>
          <w:i/>
          <w:color w:val="0000FF"/>
          <w:lang w:val="x-none"/>
        </w:rPr>
        <w:t>úléwⁿ</w:t>
      </w:r>
      <w:r w:rsidR="00823F8D">
        <w:rPr>
          <w:lang w:val="x-none"/>
        </w:rPr>
        <w:tab/>
      </w:r>
      <w:r w:rsidR="00823F8D">
        <w:rPr>
          <w:lang w:val="x-none"/>
        </w:rPr>
        <w:tab/>
        <w:t>‘</w:t>
      </w:r>
      <w:r>
        <w:t>aquatic bird</w:t>
      </w:r>
      <w:r w:rsidR="00823F8D">
        <w:t>’</w:t>
      </w:r>
      <w:r w:rsidR="00823F8D">
        <w:tab/>
      </w:r>
      <w:r w:rsidR="00823F8D" w:rsidRPr="001530E9">
        <w:rPr>
          <w:rFonts w:ascii="Doulos SIL" w:hAnsi="Doulos SIL" w:cs="Doulos SIL"/>
          <w:i/>
          <w:color w:val="0000FF"/>
        </w:rPr>
        <w:t>pu</w:t>
      </w:r>
      <w:r w:rsidR="00823F8D" w:rsidRPr="001530E9">
        <w:rPr>
          <w:rFonts w:ascii="Doulos SIL" w:hAnsi="Doulos SIL" w:cs="Doulos SIL"/>
          <w:i/>
          <w:color w:val="0000FF"/>
          <w:lang w:val="x-none"/>
        </w:rPr>
        <w:t>̀léwⁿ</w:t>
      </w:r>
      <w:r w:rsidR="00823F8D">
        <w:rPr>
          <w:lang w:val="x-none"/>
        </w:rPr>
        <w:t xml:space="preserve"> ‘bird’</w:t>
      </w:r>
    </w:p>
    <w:p w14:paraId="5D6461DF" w14:textId="6F0B8419" w:rsidR="00823F8D" w:rsidRPr="00704ACE" w:rsidRDefault="00823F8D" w:rsidP="003969DA">
      <w:pPr>
        <w:tabs>
          <w:tab w:val="left" w:pos="720"/>
          <w:tab w:val="left" w:pos="1080"/>
          <w:tab w:val="left" w:pos="1440"/>
          <w:tab w:val="left" w:pos="3330"/>
          <w:tab w:val="left" w:pos="3690"/>
        </w:tabs>
        <w:ind w:left="6930" w:hanging="6930"/>
        <w:rPr>
          <w:lang w:val="x-none"/>
        </w:rPr>
      </w:pPr>
    </w:p>
    <w:p w14:paraId="27D795FD" w14:textId="44EA97A4" w:rsidR="00823F8D" w:rsidRPr="00823F8D" w:rsidRDefault="00823F8D" w:rsidP="003969DA">
      <w:pPr>
        <w:tabs>
          <w:tab w:val="left" w:pos="720"/>
          <w:tab w:val="left" w:pos="1080"/>
          <w:tab w:val="left" w:pos="1440"/>
          <w:tab w:val="left" w:pos="3330"/>
          <w:tab w:val="left" w:pos="3690"/>
        </w:tabs>
        <w:ind w:left="6930" w:hanging="6930"/>
      </w:pPr>
      <w:r>
        <w:tab/>
        <w:t>b</w:t>
      </w:r>
      <w:r>
        <w:rPr>
          <w:lang w:val="x-none"/>
        </w:rPr>
        <w:t>.</w:t>
      </w:r>
      <w:r>
        <w:rPr>
          <w:lang w:val="x-none"/>
        </w:rPr>
        <w:tab/>
      </w:r>
      <w:r w:rsidRPr="001530E9">
        <w:rPr>
          <w:rFonts w:ascii="Doulos SIL" w:hAnsi="Doulos SIL" w:cs="Doulos SIL"/>
          <w:i/>
          <w:color w:val="0000FF"/>
          <w:lang w:val="x-none"/>
        </w:rPr>
        <w:t>sīlē kūmà</w:t>
      </w:r>
      <w:r>
        <w:rPr>
          <w:lang w:val="x-none"/>
        </w:rPr>
        <w:tab/>
        <w:t>‘on rock’</w:t>
      </w:r>
    </w:p>
    <w:p w14:paraId="217268E6" w14:textId="3534A559" w:rsidR="009E36C3" w:rsidRDefault="009E36C3" w:rsidP="003969DA">
      <w:pPr>
        <w:tabs>
          <w:tab w:val="left" w:pos="720"/>
          <w:tab w:val="left" w:pos="1080"/>
          <w:tab w:val="left" w:pos="1440"/>
          <w:tab w:val="left" w:pos="3330"/>
          <w:tab w:val="left" w:pos="3690"/>
        </w:tabs>
        <w:ind w:left="6930" w:hanging="6930"/>
        <w:rPr>
          <w:lang w:val="x-none"/>
        </w:rPr>
      </w:pPr>
      <w:r>
        <w:tab/>
      </w:r>
      <w:r>
        <w:tab/>
      </w:r>
      <w:r w:rsidR="00823F8D">
        <w:tab/>
      </w:r>
      <w:r w:rsidR="003969DA" w:rsidRPr="001530E9">
        <w:rPr>
          <w:rFonts w:ascii="Doulos SIL" w:hAnsi="Doulos SIL" w:cs="Doulos SIL"/>
          <w:i/>
          <w:color w:val="0000FF"/>
        </w:rPr>
        <w:t>[</w:t>
      </w:r>
      <w:r w:rsidRPr="001530E9">
        <w:rPr>
          <w:rFonts w:ascii="Doulos SIL" w:hAnsi="Doulos SIL" w:cs="Doulos SIL"/>
          <w:i/>
          <w:color w:val="0000FF"/>
        </w:rPr>
        <w:t>si</w:t>
      </w:r>
      <w:r w:rsidR="004F1D89">
        <w:rPr>
          <w:rFonts w:ascii="Doulos SIL" w:hAnsi="Doulos SIL" w:cs="Doulos SIL"/>
          <w:i/>
          <w:color w:val="0000FF"/>
          <w:lang w:val="x-none"/>
        </w:rPr>
        <w:t>̄</w:t>
      </w:r>
      <w:r w:rsidRPr="001530E9">
        <w:rPr>
          <w:rFonts w:ascii="Doulos SIL" w:hAnsi="Doulos SIL" w:cs="Doulos SIL"/>
          <w:i/>
          <w:color w:val="0000FF"/>
          <w:lang w:val="x-none"/>
        </w:rPr>
        <w:t>le</w:t>
      </w:r>
      <w:r w:rsidR="004F1D89">
        <w:rPr>
          <w:rFonts w:ascii="Doulos SIL" w:hAnsi="Doulos SIL" w:cs="Doulos SIL"/>
          <w:i/>
          <w:color w:val="0000FF"/>
          <w:lang w:val="x-none"/>
        </w:rPr>
        <w:t>̄</w:t>
      </w:r>
      <w:r w:rsidRPr="001530E9">
        <w:rPr>
          <w:rFonts w:ascii="Doulos SIL" w:hAnsi="Doulos SIL" w:cs="Doulos SIL"/>
          <w:i/>
          <w:color w:val="0000FF"/>
          <w:lang w:val="x-none"/>
        </w:rPr>
        <w:t>-ku</w:t>
      </w:r>
      <w:r w:rsidR="004F1D89">
        <w:rPr>
          <w:rFonts w:ascii="Doulos SIL" w:hAnsi="Doulos SIL" w:cs="Doulos SIL"/>
          <w:i/>
          <w:color w:val="0000FF"/>
          <w:lang w:val="x-none"/>
        </w:rPr>
        <w:t>̄</w:t>
      </w:r>
      <w:r w:rsidRPr="001530E9">
        <w:rPr>
          <w:rFonts w:ascii="Doulos SIL" w:hAnsi="Doulos SIL" w:cs="Doulos SIL"/>
          <w:i/>
          <w:color w:val="0000FF"/>
          <w:lang w:val="x-none"/>
        </w:rPr>
        <w:t>ma</w:t>
      </w:r>
      <w:r w:rsidR="004F1D89">
        <w:rPr>
          <w:rFonts w:ascii="Doulos SIL" w:hAnsi="Doulos SIL" w:cs="Doulos SIL"/>
          <w:i/>
          <w:color w:val="0000FF"/>
          <w:lang w:val="x-none"/>
        </w:rPr>
        <w:t>̄</w:t>
      </w:r>
      <w:r w:rsidR="003969DA" w:rsidRPr="001530E9">
        <w:rPr>
          <w:rFonts w:ascii="Doulos SIL" w:hAnsi="Doulos SIL" w:cs="Doulos SIL"/>
          <w:i/>
          <w:color w:val="0000FF"/>
          <w:lang w:val="x-none"/>
        </w:rPr>
        <w:t>]-</w:t>
      </w:r>
      <w:r w:rsidRPr="001530E9">
        <w:rPr>
          <w:rFonts w:ascii="Doulos SIL" w:hAnsi="Doulos SIL" w:cs="Doulos SIL"/>
          <w:i/>
          <w:color w:val="0000FF"/>
          <w:lang w:val="x-none"/>
        </w:rPr>
        <w:t>sábá</w:t>
      </w:r>
      <w:r>
        <w:rPr>
          <w:lang w:val="x-none"/>
        </w:rPr>
        <w:tab/>
      </w:r>
      <w:r w:rsidR="00823F8D">
        <w:rPr>
          <w:lang w:val="x-none"/>
        </w:rPr>
        <w:tab/>
        <w:t>‘</w:t>
      </w:r>
      <w:r>
        <w:t>stone partridge</w:t>
      </w:r>
      <w:r w:rsidR="00823F8D">
        <w:t>’</w:t>
      </w:r>
      <w:r w:rsidR="003969DA">
        <w:t xml:space="preserve"> (</w:t>
      </w:r>
      <w:r w:rsidR="003969DA" w:rsidRPr="003969DA">
        <w:rPr>
          <w:i/>
        </w:rPr>
        <w:t>Ptilopachus</w:t>
      </w:r>
      <w:r w:rsidR="003969DA">
        <w:t>)</w:t>
      </w:r>
      <w:r w:rsidR="003969DA">
        <w:tab/>
      </w:r>
      <w:r w:rsidR="003969DA" w:rsidRPr="001530E9">
        <w:rPr>
          <w:rFonts w:ascii="Doulos SIL" w:hAnsi="Doulos SIL" w:cs="Doulos SIL"/>
          <w:i/>
          <w:color w:val="0000FF"/>
        </w:rPr>
        <w:t>sa</w:t>
      </w:r>
      <w:r w:rsidR="003969DA" w:rsidRPr="001530E9">
        <w:rPr>
          <w:rFonts w:ascii="Doulos SIL" w:hAnsi="Doulos SIL" w:cs="Doulos SIL"/>
          <w:i/>
          <w:color w:val="0000FF"/>
          <w:lang w:val="x-none"/>
        </w:rPr>
        <w:t xml:space="preserve">̀bá </w:t>
      </w:r>
      <w:r w:rsidR="003969DA">
        <w:rPr>
          <w:lang w:val="x-none"/>
        </w:rPr>
        <w:t>‘chicken’</w:t>
      </w:r>
    </w:p>
    <w:p w14:paraId="53559AEA" w14:textId="52EE3349" w:rsidR="009E36C3" w:rsidRPr="00820178" w:rsidRDefault="009E36C3" w:rsidP="003969DA">
      <w:pPr>
        <w:rPr>
          <w:lang w:val="x-none"/>
        </w:rPr>
      </w:pPr>
    </w:p>
    <w:p w14:paraId="1732569B" w14:textId="77777777" w:rsidR="003969DA" w:rsidRPr="009E36C3" w:rsidRDefault="003969DA" w:rsidP="003969DA"/>
    <w:p w14:paraId="2E677B34" w14:textId="6B776307" w:rsidR="003969DA" w:rsidRDefault="00704ACE" w:rsidP="003969DA">
      <w:pPr>
        <w:pStyle w:val="Heading4"/>
      </w:pPr>
      <w:bookmarkStart w:id="717" w:name="_Toc115338"/>
      <w:r>
        <w:t>H-final</w:t>
      </w:r>
      <w:r w:rsidR="003969DA">
        <w:t xml:space="preserve"> compounds with noun-verb initials for a defining activity</w:t>
      </w:r>
      <w:bookmarkEnd w:id="717"/>
    </w:p>
    <w:p w14:paraId="7623E27D" w14:textId="40CF5DF4" w:rsidR="003969DA" w:rsidRDefault="003969DA" w:rsidP="003969DA">
      <w:r>
        <w:t>In this type, the initial is a noun-verb compound that denotes the characteristic activity of the referent denoted by the final</w:t>
      </w:r>
      <w:r>
        <w:rPr>
          <w:lang w:val="x-none"/>
        </w:rPr>
        <w:t xml:space="preserve">. </w:t>
      </w:r>
      <w:r w:rsidR="003E11E6">
        <w:rPr>
          <w:lang w:val="x-none"/>
        </w:rPr>
        <w:t xml:space="preserve">Examples are the compounds in (xx1). The corresponding noun-verb combinations (in perfective form) and the nouns functioning as finals are shown under the compounds. </w:t>
      </w:r>
    </w:p>
    <w:p w14:paraId="357E6E96" w14:textId="606082C7" w:rsidR="003969DA" w:rsidRDefault="003969DA" w:rsidP="003969DA"/>
    <w:p w14:paraId="7185FB42" w14:textId="205E09B1" w:rsidR="003E11E6" w:rsidRDefault="003E11E6" w:rsidP="003E11E6">
      <w:pPr>
        <w:tabs>
          <w:tab w:val="left" w:pos="720"/>
          <w:tab w:val="left" w:pos="1080"/>
          <w:tab w:val="left" w:pos="3960"/>
        </w:tabs>
        <w:rPr>
          <w:lang w:val="x-none"/>
        </w:rPr>
      </w:pPr>
      <w:r>
        <w:t>(xx1)</w:t>
      </w:r>
      <w:r>
        <w:tab/>
        <w:t>a</w:t>
      </w:r>
      <w:r>
        <w:rPr>
          <w:lang w:val="x-none"/>
        </w:rPr>
        <w:t>.</w:t>
      </w:r>
      <w:r>
        <w:rPr>
          <w:lang w:val="x-none"/>
        </w:rPr>
        <w:tab/>
      </w:r>
      <w:r w:rsidRPr="001530E9">
        <w:rPr>
          <w:rFonts w:ascii="Doulos SIL" w:hAnsi="Doulos SIL" w:cs="Doulos SIL"/>
          <w:i/>
          <w:color w:val="0000FF"/>
        </w:rPr>
        <w:t>[ku</w:t>
      </w:r>
      <w:r w:rsidRPr="001530E9">
        <w:rPr>
          <w:rFonts w:ascii="Doulos SIL" w:hAnsi="Doulos SIL" w:cs="Doulos SIL"/>
          <w:i/>
          <w:color w:val="0000FF"/>
          <w:lang w:val="x-none"/>
        </w:rPr>
        <w:t>̀wò-cyɛ̀ⁿ]-kúmbúrú</w:t>
      </w:r>
      <w:r>
        <w:rPr>
          <w:lang w:val="x-none"/>
        </w:rPr>
        <w:tab/>
        <w:t>‘dung beetle’ (scarabaeid)</w:t>
      </w:r>
    </w:p>
    <w:p w14:paraId="3DCD8C63" w14:textId="7E32D712" w:rsidR="003E11E6" w:rsidRDefault="003E11E6" w:rsidP="003E11E6">
      <w:pPr>
        <w:tabs>
          <w:tab w:val="left" w:pos="720"/>
          <w:tab w:val="left" w:pos="1080"/>
          <w:tab w:val="left" w:pos="1440"/>
          <w:tab w:val="left" w:pos="3960"/>
        </w:tabs>
        <w:rPr>
          <w:lang w:val="x-none"/>
        </w:rPr>
      </w:pPr>
      <w:r>
        <w:tab/>
      </w:r>
      <w:r>
        <w:tab/>
      </w:r>
      <w:r>
        <w:tab/>
      </w:r>
      <w:r w:rsidRPr="001530E9">
        <w:rPr>
          <w:rFonts w:ascii="Doulos SIL" w:hAnsi="Doulos SIL" w:cs="Doulos SIL"/>
          <w:i/>
          <w:color w:val="0000FF"/>
        </w:rPr>
        <w:t>ku</w:t>
      </w:r>
      <w:r w:rsidRPr="001530E9">
        <w:rPr>
          <w:rFonts w:ascii="Doulos SIL" w:hAnsi="Doulos SIL" w:cs="Doulos SIL"/>
          <w:i/>
          <w:color w:val="0000FF"/>
          <w:lang w:val="x-none"/>
        </w:rPr>
        <w:t>̀wò cyɛ̄wⁿ</w:t>
      </w:r>
      <w:r>
        <w:rPr>
          <w:lang w:val="x-none"/>
        </w:rPr>
        <w:tab/>
        <w:t>‘carry excrement on head’</w:t>
      </w:r>
    </w:p>
    <w:p w14:paraId="7F71B802" w14:textId="46E70517" w:rsidR="003E11E6" w:rsidRDefault="003E11E6" w:rsidP="003E11E6">
      <w:pPr>
        <w:tabs>
          <w:tab w:val="left" w:pos="720"/>
          <w:tab w:val="left" w:pos="1080"/>
          <w:tab w:val="left" w:pos="1440"/>
          <w:tab w:val="left" w:pos="3960"/>
        </w:tabs>
      </w:pPr>
      <w:r>
        <w:tab/>
      </w:r>
      <w:r>
        <w:tab/>
      </w:r>
      <w:r>
        <w:tab/>
      </w:r>
      <w:r w:rsidRPr="001530E9">
        <w:rPr>
          <w:rFonts w:ascii="Doulos SIL" w:hAnsi="Doulos SIL" w:cs="Doulos SIL"/>
          <w:i/>
          <w:color w:val="0000FF"/>
        </w:rPr>
        <w:t>ku</w:t>
      </w:r>
      <w:r w:rsidRPr="001530E9">
        <w:rPr>
          <w:rFonts w:ascii="Doulos SIL" w:hAnsi="Doulos SIL" w:cs="Doulos SIL"/>
          <w:i/>
          <w:color w:val="0000FF"/>
          <w:lang w:val="x-none"/>
        </w:rPr>
        <w:t>̀mbùrù</w:t>
      </w:r>
      <w:r>
        <w:rPr>
          <w:lang w:val="x-none"/>
        </w:rPr>
        <w:tab/>
        <w:t>‘bug, beetle’</w:t>
      </w:r>
    </w:p>
    <w:p w14:paraId="5E990926" w14:textId="27BB1567" w:rsidR="0077083D" w:rsidRPr="003E11E6" w:rsidRDefault="003969DA" w:rsidP="003E11E6">
      <w:pPr>
        <w:tabs>
          <w:tab w:val="left" w:pos="720"/>
          <w:tab w:val="left" w:pos="1080"/>
          <w:tab w:val="left" w:pos="1440"/>
          <w:tab w:val="left" w:pos="3960"/>
        </w:tabs>
      </w:pPr>
      <w:r>
        <w:tab/>
      </w:r>
      <w:r>
        <w:tab/>
      </w:r>
    </w:p>
    <w:p w14:paraId="2DBAF44D" w14:textId="388AFDC0" w:rsidR="0077083D" w:rsidRPr="003E11E6" w:rsidRDefault="0077083D" w:rsidP="003E11E6">
      <w:pPr>
        <w:tabs>
          <w:tab w:val="left" w:pos="720"/>
          <w:tab w:val="left" w:pos="1080"/>
          <w:tab w:val="left" w:pos="1440"/>
          <w:tab w:val="left" w:pos="3960"/>
        </w:tabs>
      </w:pPr>
      <w:r w:rsidRPr="003E11E6">
        <w:tab/>
      </w:r>
      <w:r>
        <w:t>b.</w:t>
      </w:r>
      <w:r>
        <w:tab/>
      </w:r>
      <w:r w:rsidR="003E11E6" w:rsidRPr="001530E9">
        <w:rPr>
          <w:rFonts w:ascii="Doulos SIL" w:hAnsi="Doulos SIL" w:cs="Doulos SIL"/>
          <w:i/>
          <w:color w:val="0000FF"/>
        </w:rPr>
        <w:t>[na</w:t>
      </w:r>
      <w:r w:rsidR="003E11E6" w:rsidRPr="001530E9">
        <w:rPr>
          <w:rFonts w:ascii="Doulos SIL" w:hAnsi="Doulos SIL" w:cs="Doulos SIL"/>
          <w:i/>
          <w:color w:val="0000FF"/>
          <w:lang w:val="x-none"/>
        </w:rPr>
        <w:t>̀m-sɛ̀gɛ̀]-búwōⁿ</w:t>
      </w:r>
      <w:r w:rsidR="003E11E6">
        <w:rPr>
          <w:lang w:val="x-none"/>
        </w:rPr>
        <w:tab/>
        <w:t>‘mortar for pounding sauce ingredients’</w:t>
      </w:r>
    </w:p>
    <w:p w14:paraId="23CFD2B1" w14:textId="4AA82FE5" w:rsidR="0077083D" w:rsidRDefault="0077083D" w:rsidP="003E11E6">
      <w:pPr>
        <w:tabs>
          <w:tab w:val="left" w:pos="720"/>
          <w:tab w:val="left" w:pos="1080"/>
          <w:tab w:val="left" w:pos="1440"/>
          <w:tab w:val="left" w:pos="3960"/>
        </w:tabs>
        <w:ind w:left="6930" w:hanging="6930"/>
        <w:rPr>
          <w:lang w:val="x-none"/>
        </w:rPr>
      </w:pPr>
      <w:r w:rsidRPr="001530E9">
        <w:rPr>
          <w:rFonts w:ascii="Doulos SIL" w:hAnsi="Doulos SIL" w:cs="Doulos SIL"/>
          <w:i/>
          <w:color w:val="0000FF"/>
        </w:rPr>
        <w:tab/>
      </w:r>
      <w:r w:rsidRPr="001530E9">
        <w:rPr>
          <w:rFonts w:ascii="Doulos SIL" w:hAnsi="Doulos SIL" w:cs="Doulos SIL"/>
          <w:i/>
          <w:color w:val="0000FF"/>
        </w:rPr>
        <w:tab/>
      </w:r>
      <w:r w:rsidRPr="001530E9">
        <w:rPr>
          <w:rFonts w:ascii="Doulos SIL" w:hAnsi="Doulos SIL" w:cs="Doulos SIL"/>
          <w:i/>
          <w:color w:val="0000FF"/>
        </w:rPr>
        <w:tab/>
      </w:r>
      <w:r w:rsidR="003E11E6" w:rsidRPr="001530E9">
        <w:rPr>
          <w:rFonts w:ascii="Doulos SIL" w:hAnsi="Doulos SIL" w:cs="Doulos SIL"/>
          <w:i/>
          <w:color w:val="0000FF"/>
        </w:rPr>
        <w:t>na</w:t>
      </w:r>
      <w:r w:rsidR="003E11E6" w:rsidRPr="001530E9">
        <w:rPr>
          <w:rFonts w:ascii="Doulos SIL" w:hAnsi="Doulos SIL" w:cs="Doulos SIL"/>
          <w:i/>
          <w:color w:val="0000FF"/>
          <w:lang w:val="x-none"/>
        </w:rPr>
        <w:t>̀m sɛ̄gɛ̄</w:t>
      </w:r>
      <w:r w:rsidR="003E11E6">
        <w:rPr>
          <w:lang w:val="x-none"/>
        </w:rPr>
        <w:tab/>
        <w:t>‘pound dried baobab leaves’</w:t>
      </w:r>
    </w:p>
    <w:p w14:paraId="31424A9F" w14:textId="01EFDAB4" w:rsidR="003E11E6" w:rsidRDefault="003E11E6" w:rsidP="003E11E6">
      <w:pPr>
        <w:tabs>
          <w:tab w:val="left" w:pos="720"/>
          <w:tab w:val="left" w:pos="1080"/>
          <w:tab w:val="left" w:pos="1440"/>
          <w:tab w:val="left" w:pos="3960"/>
        </w:tabs>
        <w:ind w:left="6930" w:hanging="6930"/>
        <w:rPr>
          <w:lang w:val="x-none"/>
        </w:rPr>
      </w:pPr>
      <w:r>
        <w:tab/>
      </w:r>
      <w:r>
        <w:tab/>
      </w:r>
      <w:r>
        <w:tab/>
      </w:r>
      <w:r w:rsidRPr="001530E9">
        <w:rPr>
          <w:rFonts w:ascii="Doulos SIL" w:hAnsi="Doulos SIL" w:cs="Doulos SIL"/>
          <w:i/>
          <w:color w:val="0000FF"/>
        </w:rPr>
        <w:t>bu</w:t>
      </w:r>
      <w:r w:rsidRPr="001530E9">
        <w:rPr>
          <w:rFonts w:ascii="Doulos SIL" w:hAnsi="Doulos SIL" w:cs="Doulos SIL"/>
          <w:i/>
          <w:color w:val="0000FF"/>
          <w:lang w:val="x-none"/>
        </w:rPr>
        <w:t>́wōⁿ</w:t>
      </w:r>
      <w:r>
        <w:rPr>
          <w:lang w:val="x-none"/>
        </w:rPr>
        <w:tab/>
        <w:t>‘mortar’</w:t>
      </w:r>
    </w:p>
    <w:p w14:paraId="599BF060" w14:textId="4C24FA8B" w:rsidR="009E36C3" w:rsidRDefault="009E36C3" w:rsidP="003969DA"/>
    <w:p w14:paraId="41AC95C4" w14:textId="77777777" w:rsidR="002E6834" w:rsidRDefault="002E6834" w:rsidP="003969DA"/>
    <w:p w14:paraId="6B1734CD" w14:textId="5C712CC3" w:rsidR="002E6834" w:rsidRDefault="002E6834" w:rsidP="002E6834">
      <w:pPr>
        <w:pStyle w:val="Heading4"/>
      </w:pPr>
      <w:bookmarkStart w:id="718" w:name="_Toc508942745"/>
      <w:bookmarkStart w:id="719" w:name="_Toc508943345"/>
      <w:bookmarkStart w:id="720" w:name="_Toc509711675"/>
      <w:bookmarkStart w:id="721" w:name="_Toc36027432"/>
      <w:bookmarkStart w:id="722" w:name="_Toc36027642"/>
      <w:bookmarkStart w:id="723" w:name="_Toc78375646"/>
      <w:bookmarkStart w:id="724" w:name="_Toc79405750"/>
      <w:bookmarkStart w:id="725" w:name="_Toc283367228"/>
      <w:bookmarkStart w:id="726" w:name="_Toc115339"/>
      <w:r>
        <w:t>‘Male’ (</w:t>
      </w:r>
      <w:r>
        <w:rPr>
          <w:rFonts w:ascii="Doulos SIL" w:hAnsi="Doulos SIL"/>
          <w:i/>
          <w:color w:val="0000FF"/>
        </w:rPr>
        <w:t>-k</w:t>
      </w:r>
      <w:r>
        <w:rPr>
          <w:rFonts w:ascii="Doulos SIL" w:hAnsi="Doulos SIL"/>
          <w:i/>
          <w:color w:val="0000FF"/>
          <w:lang w:val="x-none"/>
        </w:rPr>
        <w:t xml:space="preserve">ɛ́ɛ́gú </w:t>
      </w:r>
      <w:r>
        <w:t>) and ‘female’ (</w:t>
      </w:r>
      <w:r>
        <w:rPr>
          <w:rFonts w:ascii="Doulos SIL" w:hAnsi="Doulos SIL"/>
          <w:i/>
          <w:color w:val="0000FF"/>
        </w:rPr>
        <w:t>-yu</w:t>
      </w:r>
      <w:r>
        <w:rPr>
          <w:rFonts w:ascii="Doulos SIL" w:hAnsi="Doulos SIL"/>
          <w:i/>
          <w:color w:val="0000FF"/>
          <w:lang w:val="x-none"/>
        </w:rPr>
        <w:t xml:space="preserve">́góⁿ </w:t>
      </w:r>
      <w:r>
        <w:t>)</w:t>
      </w:r>
      <w:bookmarkEnd w:id="718"/>
      <w:bookmarkEnd w:id="719"/>
      <w:bookmarkEnd w:id="720"/>
      <w:bookmarkEnd w:id="721"/>
      <w:bookmarkEnd w:id="722"/>
      <w:bookmarkEnd w:id="723"/>
      <w:bookmarkEnd w:id="724"/>
      <w:bookmarkEnd w:id="725"/>
      <w:r>
        <w:t xml:space="preserve"> in </w:t>
      </w:r>
      <w:r w:rsidR="00704ACE">
        <w:t>H-final</w:t>
      </w:r>
      <w:r>
        <w:t xml:space="preserve"> compounds</w:t>
      </w:r>
      <w:bookmarkEnd w:id="726"/>
    </w:p>
    <w:p w14:paraId="74517EB3" w14:textId="14FF09F8" w:rsidR="002E6834" w:rsidRPr="00F63196" w:rsidRDefault="002E6834" w:rsidP="002E6834">
      <w:r w:rsidRPr="001530E9">
        <w:rPr>
          <w:rFonts w:ascii="Doulos SIL" w:hAnsi="Doulos SIL" w:cs="Doulos SIL"/>
          <w:i/>
          <w:color w:val="0000FF"/>
        </w:rPr>
        <w:t>k</w:t>
      </w:r>
      <w:r w:rsidRPr="001530E9">
        <w:rPr>
          <w:rFonts w:ascii="Doulos SIL" w:hAnsi="Doulos SIL" w:cs="Doulos SIL"/>
          <w:i/>
          <w:color w:val="0000FF"/>
          <w:lang w:val="x-none"/>
        </w:rPr>
        <w:t>ɛ̄ɛ̄gū</w:t>
      </w:r>
      <w:r>
        <w:rPr>
          <w:lang w:val="x-none"/>
        </w:rPr>
        <w:t xml:space="preserve"> ‘man’and </w:t>
      </w:r>
      <w:r w:rsidRPr="001530E9">
        <w:rPr>
          <w:rFonts w:ascii="Doulos SIL" w:hAnsi="Doulos SIL" w:cs="Doulos SIL"/>
          <w:i/>
          <w:color w:val="0000FF"/>
          <w:lang w:val="x-none"/>
        </w:rPr>
        <w:t>yùgòⁿ</w:t>
      </w:r>
      <w:r>
        <w:rPr>
          <w:lang w:val="x-none"/>
        </w:rPr>
        <w:t xml:space="preserve"> ‘woman’ can be added as modifiers to another noun in the senses ‘male’ and ‘female’. These compounds belong to the </w:t>
      </w:r>
      <w:r w:rsidR="00704ACE">
        <w:rPr>
          <w:lang w:val="x-none"/>
        </w:rPr>
        <w:t>H-final</w:t>
      </w:r>
      <w:r>
        <w:rPr>
          <w:lang w:val="x-none"/>
        </w:rPr>
        <w:t xml:space="preserve"> tonal type</w:t>
      </w:r>
      <w:r w:rsidR="00704ACE">
        <w:rPr>
          <w:lang w:val="x-none"/>
        </w:rPr>
        <w:t xml:space="preserve">, ending in </w:t>
      </w:r>
      <w:r w:rsidR="00704ACE" w:rsidRPr="005134B8">
        <w:rPr>
          <w:rFonts w:ascii="Doulos SIL" w:hAnsi="Doulos SIL" w:cs="Doulos SIL"/>
          <w:i/>
          <w:color w:val="0000FF"/>
        </w:rPr>
        <w:noBreakHyphen/>
      </w:r>
      <w:r w:rsidR="00704ACE" w:rsidRPr="005134B8">
        <w:rPr>
          <w:rFonts w:ascii="Doulos SIL" w:hAnsi="Doulos SIL" w:cs="Doulos SIL"/>
          <w:i/>
          <w:color w:val="0000FF"/>
          <w:lang w:val="x-none"/>
        </w:rPr>
        <w:t>kɛ́ɛ́gū</w:t>
      </w:r>
      <w:r w:rsidR="00704ACE">
        <w:rPr>
          <w:lang w:val="x-none"/>
        </w:rPr>
        <w:t xml:space="preserve"> and </w:t>
      </w:r>
      <w:r w:rsidR="00704ACE" w:rsidRPr="005134B8">
        <w:rPr>
          <w:rFonts w:ascii="Doulos SIL" w:hAnsi="Doulos SIL" w:cs="Doulos SIL"/>
          <w:i/>
          <w:color w:val="0000FF"/>
        </w:rPr>
        <w:noBreakHyphen/>
      </w:r>
      <w:r w:rsidR="00704ACE" w:rsidRPr="005134B8">
        <w:rPr>
          <w:rFonts w:ascii="Doulos SIL" w:hAnsi="Doulos SIL" w:cs="Doulos SIL"/>
          <w:i/>
          <w:color w:val="0000FF"/>
          <w:lang w:val="x-none"/>
        </w:rPr>
        <w:t>yúgōⁿ</w:t>
      </w:r>
      <w:r w:rsidR="00704ACE">
        <w:rPr>
          <w:lang w:val="x-none"/>
        </w:rPr>
        <w:t xml:space="preserve"> prepausally an</w:t>
      </w:r>
      <w:r w:rsidR="00704ACE">
        <w:t>d in</w:t>
      </w:r>
      <w:r w:rsidR="00704ACE">
        <w:rPr>
          <w:lang w:val="x-none"/>
        </w:rPr>
        <w:t xml:space="preserve"> </w:t>
      </w:r>
      <w:r w:rsidR="00704ACE" w:rsidRPr="005134B8">
        <w:rPr>
          <w:rFonts w:ascii="Doulos SIL" w:hAnsi="Doulos SIL" w:cs="Doulos SIL"/>
          <w:i/>
          <w:color w:val="0000FF"/>
        </w:rPr>
        <w:noBreakHyphen/>
      </w:r>
      <w:r w:rsidR="00704ACE" w:rsidRPr="005134B8">
        <w:rPr>
          <w:rFonts w:ascii="Doulos SIL" w:hAnsi="Doulos SIL" w:cs="Doulos SIL"/>
          <w:i/>
          <w:color w:val="0000FF"/>
          <w:lang w:val="x-none"/>
        </w:rPr>
        <w:t>kɛ́ɛ́gú</w:t>
      </w:r>
      <w:r w:rsidR="00704ACE">
        <w:rPr>
          <w:lang w:val="x-none"/>
        </w:rPr>
        <w:t xml:space="preserve"> and </w:t>
      </w:r>
      <w:r w:rsidR="00704ACE" w:rsidRPr="005134B8">
        <w:rPr>
          <w:rFonts w:ascii="Doulos SIL" w:hAnsi="Doulos SIL" w:cs="Doulos SIL"/>
          <w:i/>
          <w:color w:val="0000FF"/>
        </w:rPr>
        <w:noBreakHyphen/>
      </w:r>
      <w:r w:rsidR="00704ACE" w:rsidRPr="005134B8">
        <w:rPr>
          <w:rFonts w:ascii="Doulos SIL" w:hAnsi="Doulos SIL" w:cs="Doulos SIL"/>
          <w:i/>
          <w:color w:val="0000FF"/>
          <w:lang w:val="x-none"/>
        </w:rPr>
        <w:t>yúgóⁿ</w:t>
      </w:r>
      <w:r w:rsidR="00704ACE">
        <w:rPr>
          <w:lang w:val="x-none"/>
        </w:rPr>
        <w:t xml:space="preserve"> before another word.</w:t>
      </w:r>
      <w:r>
        <w:rPr>
          <w:lang w:val="x-none"/>
        </w:rPr>
        <w:t xml:space="preserve"> </w:t>
      </w:r>
      <w:r>
        <w:t xml:space="preserve">Some common combinations denoting human relationships are in (xx1). </w:t>
      </w:r>
    </w:p>
    <w:p w14:paraId="75769E52" w14:textId="77777777" w:rsidR="002E6834" w:rsidRDefault="002E6834" w:rsidP="002E6834"/>
    <w:p w14:paraId="62A4B562" w14:textId="77777777" w:rsidR="002E6834" w:rsidRDefault="002E6834" w:rsidP="002E6834">
      <w:pPr>
        <w:tabs>
          <w:tab w:val="left" w:pos="720"/>
          <w:tab w:val="left" w:pos="1080"/>
          <w:tab w:val="left" w:pos="2880"/>
        </w:tabs>
        <w:rPr>
          <w:lang w:val="x-none"/>
        </w:rPr>
      </w:pPr>
      <w:r>
        <w:t>(xx1)</w:t>
      </w:r>
      <w:r>
        <w:tab/>
        <w:t>a</w:t>
      </w:r>
      <w:r>
        <w:rPr>
          <w:lang w:val="x-none"/>
        </w:rPr>
        <w:t>.</w:t>
      </w:r>
      <w:r>
        <w:rPr>
          <w:lang w:val="x-none"/>
        </w:rPr>
        <w:tab/>
      </w:r>
      <w:r w:rsidRPr="001530E9">
        <w:rPr>
          <w:rFonts w:ascii="Doulos SIL" w:hAnsi="Doulos SIL" w:cs="Doulos SIL"/>
          <w:i/>
          <w:color w:val="0000FF"/>
          <w:lang w:val="x-none"/>
        </w:rPr>
        <w:t>bùwɔ̀</w:t>
      </w:r>
      <w:r>
        <w:rPr>
          <w:lang w:val="x-none"/>
        </w:rPr>
        <w:tab/>
        <w:t>‘age-mate, peer, generation-mate’</w:t>
      </w:r>
    </w:p>
    <w:p w14:paraId="63CF6BB5" w14:textId="77777777" w:rsidR="002E6834" w:rsidRPr="00E54E1F" w:rsidRDefault="002E6834" w:rsidP="002E6834">
      <w:pPr>
        <w:tabs>
          <w:tab w:val="left" w:pos="720"/>
          <w:tab w:val="left" w:pos="1080"/>
          <w:tab w:val="left" w:pos="2880"/>
        </w:tabs>
        <w:rPr>
          <w:lang w:val="x-none"/>
        </w:rPr>
      </w:pPr>
      <w:r>
        <w:tab/>
      </w:r>
      <w:r>
        <w:tab/>
      </w:r>
      <w:r w:rsidRPr="001530E9">
        <w:rPr>
          <w:rFonts w:ascii="Doulos SIL" w:hAnsi="Doulos SIL" w:cs="Doulos SIL"/>
          <w:i/>
          <w:color w:val="0000FF"/>
        </w:rPr>
        <w:t>bu</w:t>
      </w:r>
      <w:r w:rsidRPr="001530E9">
        <w:rPr>
          <w:rFonts w:ascii="Doulos SIL" w:hAnsi="Doulos SIL" w:cs="Doulos SIL"/>
          <w:i/>
          <w:color w:val="0000FF"/>
          <w:lang w:val="x-none"/>
        </w:rPr>
        <w:t>̀wɔ̀-kɛ́ɛ́gū</w:t>
      </w:r>
      <w:r>
        <w:rPr>
          <w:lang w:val="x-none"/>
        </w:rPr>
        <w:tab/>
        <w:t>‘male age-mate’</w:t>
      </w:r>
    </w:p>
    <w:p w14:paraId="2763E94E" w14:textId="77777777" w:rsidR="002E6834" w:rsidRDefault="002E6834" w:rsidP="002E6834">
      <w:pPr>
        <w:tabs>
          <w:tab w:val="left" w:pos="720"/>
          <w:tab w:val="left" w:pos="1080"/>
          <w:tab w:val="left" w:pos="2880"/>
        </w:tabs>
        <w:rPr>
          <w:lang w:val="x-none"/>
        </w:rPr>
      </w:pPr>
      <w:r>
        <w:tab/>
      </w:r>
      <w:r>
        <w:tab/>
      </w:r>
      <w:r w:rsidRPr="001530E9">
        <w:rPr>
          <w:rFonts w:ascii="Doulos SIL" w:hAnsi="Doulos SIL" w:cs="Doulos SIL"/>
          <w:i/>
          <w:color w:val="0000FF"/>
        </w:rPr>
        <w:t>bu</w:t>
      </w:r>
      <w:r w:rsidRPr="001530E9">
        <w:rPr>
          <w:rFonts w:ascii="Doulos SIL" w:hAnsi="Doulos SIL" w:cs="Doulos SIL"/>
          <w:i/>
          <w:color w:val="0000FF"/>
          <w:lang w:val="x-none"/>
        </w:rPr>
        <w:t>̀wɔ̀-yúgōⁿ</w:t>
      </w:r>
      <w:r>
        <w:rPr>
          <w:lang w:val="x-none"/>
        </w:rPr>
        <w:tab/>
        <w:t>‘female age-mate’</w:t>
      </w:r>
    </w:p>
    <w:p w14:paraId="3EFA140D" w14:textId="77777777" w:rsidR="002E6834" w:rsidRDefault="002E6834" w:rsidP="002E6834">
      <w:pPr>
        <w:tabs>
          <w:tab w:val="left" w:pos="720"/>
          <w:tab w:val="left" w:pos="1080"/>
          <w:tab w:val="left" w:pos="2880"/>
        </w:tabs>
      </w:pPr>
    </w:p>
    <w:p w14:paraId="1AE011D7" w14:textId="76DFEED6" w:rsidR="002E6834" w:rsidRDefault="002E6834" w:rsidP="002E6834">
      <w:pPr>
        <w:tabs>
          <w:tab w:val="left" w:pos="720"/>
          <w:tab w:val="left" w:pos="1080"/>
          <w:tab w:val="left" w:pos="2880"/>
        </w:tabs>
        <w:rPr>
          <w:lang w:val="x-none"/>
        </w:rPr>
      </w:pPr>
      <w:r>
        <w:tab/>
        <w:t>b</w:t>
      </w:r>
      <w:r>
        <w:rPr>
          <w:lang w:val="x-none"/>
        </w:rPr>
        <w:t>.</w:t>
      </w:r>
      <w:r>
        <w:rPr>
          <w:lang w:val="x-none"/>
        </w:rPr>
        <w:tab/>
      </w:r>
      <w:r w:rsidRPr="001530E9">
        <w:rPr>
          <w:rFonts w:ascii="Doulos SIL" w:hAnsi="Doulos SIL" w:cs="Doulos SIL"/>
          <w:i/>
          <w:color w:val="0000FF"/>
          <w:lang w:val="x-none"/>
        </w:rPr>
        <w:t>cìyè-kɛ́ɛ́gu</w:t>
      </w:r>
      <w:r w:rsidR="00704ACE">
        <w:rPr>
          <w:rFonts w:ascii="Doulos SIL" w:hAnsi="Doulos SIL" w:cs="Doulos SIL"/>
          <w:i/>
          <w:color w:val="0000FF"/>
          <w:lang w:val="x-none"/>
        </w:rPr>
        <w:t>̄</w:t>
      </w:r>
      <w:r>
        <w:rPr>
          <w:lang w:val="x-none"/>
        </w:rPr>
        <w:tab/>
        <w:t>‘grandfather’</w:t>
      </w:r>
    </w:p>
    <w:p w14:paraId="211913CA" w14:textId="4DAA5884" w:rsidR="002E6834" w:rsidRDefault="002E6834" w:rsidP="002E6834">
      <w:pPr>
        <w:tabs>
          <w:tab w:val="left" w:pos="720"/>
          <w:tab w:val="left" w:pos="1080"/>
          <w:tab w:val="left" w:pos="2880"/>
        </w:tabs>
        <w:rPr>
          <w:lang w:val="x-none"/>
        </w:rPr>
      </w:pPr>
      <w:r>
        <w:tab/>
      </w:r>
      <w:r>
        <w:tab/>
      </w:r>
      <w:r w:rsidRPr="001530E9">
        <w:rPr>
          <w:rFonts w:ascii="Doulos SIL" w:hAnsi="Doulos SIL" w:cs="Doulos SIL"/>
          <w:i/>
          <w:color w:val="0000FF"/>
        </w:rPr>
        <w:t>ta</w:t>
      </w:r>
      <w:r w:rsidRPr="001530E9">
        <w:rPr>
          <w:rFonts w:ascii="Doulos SIL" w:hAnsi="Doulos SIL" w:cs="Doulos SIL"/>
          <w:i/>
          <w:color w:val="0000FF"/>
          <w:lang w:val="x-none"/>
        </w:rPr>
        <w:t>̀à-yúgo</w:t>
      </w:r>
      <w:r w:rsidR="00704ACE">
        <w:rPr>
          <w:rFonts w:ascii="Doulos SIL" w:hAnsi="Doulos SIL" w:cs="Doulos SIL"/>
          <w:i/>
          <w:color w:val="0000FF"/>
          <w:lang w:val="x-none"/>
        </w:rPr>
        <w:t>̄</w:t>
      </w:r>
      <w:r w:rsidRPr="001530E9">
        <w:rPr>
          <w:rFonts w:ascii="Doulos SIL" w:hAnsi="Doulos SIL" w:cs="Doulos SIL"/>
          <w:i/>
          <w:color w:val="0000FF"/>
          <w:lang w:val="x-none"/>
        </w:rPr>
        <w:t>ⁿ</w:t>
      </w:r>
      <w:r>
        <w:rPr>
          <w:lang w:val="x-none"/>
        </w:rPr>
        <w:tab/>
        <w:t>‘grandmother’</w:t>
      </w:r>
    </w:p>
    <w:p w14:paraId="5A18E614" w14:textId="77777777" w:rsidR="002E6834" w:rsidRDefault="002E6834" w:rsidP="002E6834">
      <w:pPr>
        <w:tabs>
          <w:tab w:val="left" w:pos="720"/>
          <w:tab w:val="left" w:pos="1080"/>
          <w:tab w:val="left" w:pos="2880"/>
        </w:tabs>
      </w:pPr>
    </w:p>
    <w:p w14:paraId="083F61DD" w14:textId="03E26EF8" w:rsidR="002E6834" w:rsidRDefault="002E6834" w:rsidP="002E6834">
      <w:pPr>
        <w:tabs>
          <w:tab w:val="left" w:pos="720"/>
          <w:tab w:val="left" w:pos="1080"/>
          <w:tab w:val="left" w:pos="2880"/>
        </w:tabs>
        <w:rPr>
          <w:lang w:val="x-none"/>
        </w:rPr>
      </w:pPr>
      <w:r>
        <w:tab/>
        <w:t>c</w:t>
      </w:r>
      <w:r>
        <w:rPr>
          <w:lang w:val="x-none"/>
        </w:rPr>
        <w:t>.</w:t>
      </w:r>
      <w:r>
        <w:rPr>
          <w:lang w:val="x-none"/>
        </w:rPr>
        <w:tab/>
      </w:r>
      <w:r w:rsidRPr="001530E9">
        <w:rPr>
          <w:rFonts w:ascii="Doulos SIL" w:hAnsi="Doulos SIL" w:cs="Doulos SIL"/>
          <w:i/>
          <w:color w:val="0000FF"/>
        </w:rPr>
        <w:t>du</w:t>
      </w:r>
      <w:r w:rsidRPr="001530E9">
        <w:rPr>
          <w:rFonts w:ascii="Doulos SIL" w:hAnsi="Doulos SIL" w:cs="Doulos SIL"/>
          <w:i/>
          <w:color w:val="0000FF"/>
          <w:lang w:val="x-none"/>
        </w:rPr>
        <w:t>̀gòⁿ</w:t>
      </w:r>
      <w:r>
        <w:rPr>
          <w:lang w:val="x-none"/>
        </w:rPr>
        <w:tab/>
        <w:t>‘younger sibling’</w:t>
      </w:r>
    </w:p>
    <w:p w14:paraId="029A118A" w14:textId="0D6CAD24" w:rsidR="002E6834" w:rsidRDefault="002E6834" w:rsidP="002E6834">
      <w:pPr>
        <w:tabs>
          <w:tab w:val="left" w:pos="720"/>
          <w:tab w:val="left" w:pos="1080"/>
          <w:tab w:val="left" w:pos="2880"/>
        </w:tabs>
        <w:rPr>
          <w:lang w:val="x-none"/>
        </w:rPr>
      </w:pPr>
      <w:r>
        <w:tab/>
      </w:r>
      <w:r>
        <w:tab/>
      </w:r>
      <w:r w:rsidRPr="009E0258">
        <w:rPr>
          <w:rFonts w:ascii="Doulos SIL" w:hAnsi="Doulos SIL" w:cs="Doulos SIL"/>
          <w:i/>
          <w:color w:val="0000FF"/>
        </w:rPr>
        <w:t>du</w:t>
      </w:r>
      <w:r w:rsidRPr="009E0258">
        <w:rPr>
          <w:rFonts w:ascii="Doulos SIL" w:hAnsi="Doulos SIL" w:cs="Doulos SIL"/>
          <w:i/>
          <w:color w:val="0000FF"/>
          <w:lang w:val="x-none"/>
        </w:rPr>
        <w:t>̀gòⁿ-kɛ́ɛ́gu</w:t>
      </w:r>
      <w:r w:rsidR="00704ACE">
        <w:rPr>
          <w:rFonts w:ascii="Doulos SIL" w:hAnsi="Doulos SIL" w:cs="Doulos SIL"/>
          <w:i/>
          <w:color w:val="0000FF"/>
          <w:lang w:val="x-none"/>
        </w:rPr>
        <w:t>̄</w:t>
      </w:r>
      <w:r>
        <w:rPr>
          <w:lang w:val="x-none"/>
        </w:rPr>
        <w:tab/>
        <w:t>‘younger brother’</w:t>
      </w:r>
    </w:p>
    <w:p w14:paraId="6B9F7BB9" w14:textId="285F4989" w:rsidR="002E6834" w:rsidRDefault="002E6834" w:rsidP="002E6834">
      <w:pPr>
        <w:tabs>
          <w:tab w:val="left" w:pos="720"/>
          <w:tab w:val="left" w:pos="1080"/>
          <w:tab w:val="left" w:pos="2880"/>
        </w:tabs>
        <w:rPr>
          <w:lang w:val="x-none"/>
        </w:rPr>
      </w:pPr>
      <w:r>
        <w:tab/>
      </w:r>
      <w:r>
        <w:tab/>
      </w:r>
      <w:r w:rsidRPr="009E0258">
        <w:rPr>
          <w:rFonts w:ascii="Doulos SIL" w:hAnsi="Doulos SIL" w:cs="Doulos SIL"/>
          <w:i/>
          <w:color w:val="0000FF"/>
        </w:rPr>
        <w:t>du</w:t>
      </w:r>
      <w:r w:rsidRPr="009E0258">
        <w:rPr>
          <w:rFonts w:ascii="Doulos SIL" w:hAnsi="Doulos SIL" w:cs="Doulos SIL"/>
          <w:i/>
          <w:color w:val="0000FF"/>
          <w:lang w:val="x-none"/>
        </w:rPr>
        <w:t>̀gòⁿ-yúgo</w:t>
      </w:r>
      <w:r w:rsidR="00704ACE">
        <w:rPr>
          <w:rFonts w:ascii="Doulos SIL" w:hAnsi="Doulos SIL" w:cs="Doulos SIL"/>
          <w:i/>
          <w:color w:val="0000FF"/>
          <w:lang w:val="x-none"/>
        </w:rPr>
        <w:t>̄</w:t>
      </w:r>
      <w:r w:rsidRPr="009E0258">
        <w:rPr>
          <w:rFonts w:ascii="Doulos SIL" w:hAnsi="Doulos SIL" w:cs="Doulos SIL"/>
          <w:i/>
          <w:color w:val="0000FF"/>
          <w:lang w:val="x-none"/>
        </w:rPr>
        <w:t>ⁿ</w:t>
      </w:r>
      <w:r>
        <w:rPr>
          <w:lang w:val="x-none"/>
        </w:rPr>
        <w:tab/>
        <w:t>‘younger sister’</w:t>
      </w:r>
    </w:p>
    <w:p w14:paraId="605A68EF" w14:textId="77777777" w:rsidR="002E6834" w:rsidRDefault="002E6834" w:rsidP="002E6834"/>
    <w:p w14:paraId="07788BFE" w14:textId="77777777" w:rsidR="002E6834" w:rsidRDefault="002E6834" w:rsidP="002E6834">
      <w:r>
        <w:lastRenderedPageBreak/>
        <w:t>Any sex-differentiated animal species can use these compound finals (xx2a). The ‘male’ form can apply to any plant term to indicate sterility (no fruits borne) (xx2b). For dioecious plants such as palms the male-female distinction is botanically correct</w:t>
      </w:r>
      <w:r>
        <w:rPr>
          <w:lang w:val="x-none"/>
        </w:rPr>
        <w:t xml:space="preserve"> (xx2c). </w:t>
      </w:r>
    </w:p>
    <w:p w14:paraId="369F49B8" w14:textId="77777777" w:rsidR="002E6834" w:rsidRDefault="002E6834" w:rsidP="002E6834"/>
    <w:p w14:paraId="17DBE566" w14:textId="77777777" w:rsidR="002E6834" w:rsidRDefault="002E6834" w:rsidP="002E6834">
      <w:pPr>
        <w:tabs>
          <w:tab w:val="left" w:pos="720"/>
          <w:tab w:val="left" w:pos="1080"/>
          <w:tab w:val="left" w:pos="2880"/>
        </w:tabs>
        <w:rPr>
          <w:lang w:val="x-none"/>
        </w:rPr>
      </w:pPr>
      <w:r>
        <w:t>(xx2)</w:t>
      </w:r>
      <w:r>
        <w:rPr>
          <w:lang w:val="x-none"/>
        </w:rPr>
        <w:tab/>
      </w:r>
      <w:r>
        <w:t>a</w:t>
      </w:r>
      <w:r>
        <w:rPr>
          <w:lang w:val="x-none"/>
        </w:rPr>
        <w:t>.</w:t>
      </w:r>
      <w:r>
        <w:rPr>
          <w:lang w:val="x-none"/>
        </w:rPr>
        <w:tab/>
      </w:r>
      <w:r w:rsidRPr="009E0258">
        <w:rPr>
          <w:rFonts w:ascii="Doulos SIL" w:hAnsi="Doulos SIL" w:cs="Doulos SIL"/>
          <w:i/>
          <w:color w:val="0000FF"/>
          <w:lang w:val="x-none"/>
        </w:rPr>
        <w:t>sàbá</w:t>
      </w:r>
      <w:r>
        <w:rPr>
          <w:lang w:val="x-none"/>
        </w:rPr>
        <w:tab/>
        <w:t>‘chicken’</w:t>
      </w:r>
    </w:p>
    <w:p w14:paraId="69FC2D74" w14:textId="619CA42C" w:rsidR="002E6834" w:rsidRDefault="002E6834" w:rsidP="002E6834">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sàbà-kɛ́ɛ́gu</w:t>
      </w:r>
      <w:r w:rsidR="00704ACE">
        <w:rPr>
          <w:rFonts w:ascii="Doulos SIL" w:hAnsi="Doulos SIL" w:cs="Doulos SIL"/>
          <w:i/>
          <w:color w:val="0000FF"/>
          <w:lang w:val="x-none"/>
        </w:rPr>
        <w:t>̄</w:t>
      </w:r>
      <w:r>
        <w:rPr>
          <w:lang w:val="x-none"/>
        </w:rPr>
        <w:tab/>
        <w:t>‘rooster’</w:t>
      </w:r>
    </w:p>
    <w:p w14:paraId="0A68AC36" w14:textId="56448525" w:rsidR="002E6834" w:rsidRDefault="002E6834" w:rsidP="002E6834">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sàbà-yúgo</w:t>
      </w:r>
      <w:r w:rsidR="00704ACE">
        <w:rPr>
          <w:rFonts w:ascii="Doulos SIL" w:hAnsi="Doulos SIL" w:cs="Doulos SIL"/>
          <w:i/>
          <w:color w:val="0000FF"/>
          <w:lang w:val="x-none"/>
        </w:rPr>
        <w:t>̄</w:t>
      </w:r>
      <w:r w:rsidRPr="009E0258">
        <w:rPr>
          <w:rFonts w:ascii="Doulos SIL" w:hAnsi="Doulos SIL" w:cs="Doulos SIL"/>
          <w:i/>
          <w:color w:val="0000FF"/>
          <w:lang w:val="x-none"/>
        </w:rPr>
        <w:t>ⁿ</w:t>
      </w:r>
      <w:r>
        <w:rPr>
          <w:lang w:val="x-none"/>
        </w:rPr>
        <w:tab/>
        <w:t>‘hen’</w:t>
      </w:r>
    </w:p>
    <w:p w14:paraId="6CA34AC3" w14:textId="77777777" w:rsidR="002E6834" w:rsidRDefault="002E6834" w:rsidP="002E6834">
      <w:pPr>
        <w:tabs>
          <w:tab w:val="left" w:pos="720"/>
          <w:tab w:val="left" w:pos="1080"/>
          <w:tab w:val="left" w:pos="2880"/>
        </w:tabs>
        <w:rPr>
          <w:lang w:val="x-none"/>
        </w:rPr>
      </w:pPr>
    </w:p>
    <w:p w14:paraId="4F780F0E" w14:textId="77777777" w:rsidR="002E6834" w:rsidRDefault="002E6834" w:rsidP="002E6834">
      <w:pPr>
        <w:tabs>
          <w:tab w:val="left" w:pos="720"/>
          <w:tab w:val="left" w:pos="1080"/>
          <w:tab w:val="left" w:pos="2880"/>
        </w:tabs>
        <w:rPr>
          <w:lang w:val="x-none"/>
        </w:rPr>
      </w:pPr>
      <w:r>
        <w:rPr>
          <w:lang w:val="x-none"/>
        </w:rPr>
        <w:tab/>
      </w:r>
      <w:r>
        <w:t>b.</w:t>
      </w:r>
      <w:r>
        <w:tab/>
      </w:r>
      <w:r w:rsidRPr="009E0258">
        <w:rPr>
          <w:rFonts w:ascii="Doulos SIL" w:hAnsi="Doulos SIL" w:cs="Doulos SIL"/>
          <w:i/>
          <w:color w:val="0000FF"/>
        </w:rPr>
        <w:t>ka</w:t>
      </w:r>
      <w:r w:rsidRPr="009E0258">
        <w:rPr>
          <w:rFonts w:ascii="Doulos SIL" w:hAnsi="Doulos SIL" w:cs="Doulos SIL"/>
          <w:i/>
          <w:color w:val="0000FF"/>
          <w:lang w:val="x-none"/>
        </w:rPr>
        <w:t>̄rāndē</w:t>
      </w:r>
      <w:r>
        <w:rPr>
          <w:lang w:val="x-none"/>
        </w:rPr>
        <w:tab/>
        <w:t>‘tamarind (tree and fruit)’</w:t>
      </w:r>
    </w:p>
    <w:p w14:paraId="4BE65B6F" w14:textId="6CDD35F1" w:rsidR="002E6834" w:rsidRDefault="002E6834" w:rsidP="002E6834">
      <w:pPr>
        <w:tabs>
          <w:tab w:val="left" w:pos="720"/>
          <w:tab w:val="left" w:pos="1080"/>
          <w:tab w:val="left" w:pos="2880"/>
        </w:tabs>
        <w:rPr>
          <w:lang w:val="x-none"/>
        </w:rPr>
      </w:pPr>
      <w:r>
        <w:tab/>
      </w:r>
      <w:r>
        <w:tab/>
      </w:r>
      <w:r w:rsidRPr="009E0258">
        <w:rPr>
          <w:rFonts w:ascii="Doulos SIL" w:hAnsi="Doulos SIL" w:cs="Doulos SIL"/>
          <w:i/>
          <w:color w:val="0000FF"/>
        </w:rPr>
        <w:t>ka</w:t>
      </w:r>
      <w:r w:rsidR="00347B3B">
        <w:rPr>
          <w:rFonts w:ascii="Doulos SIL" w:hAnsi="Doulos SIL" w:cs="Doulos SIL"/>
          <w:i/>
          <w:color w:val="0000FF"/>
          <w:lang w:val="x-none"/>
        </w:rPr>
        <w:t>̄</w:t>
      </w:r>
      <w:r w:rsidRPr="009E0258">
        <w:rPr>
          <w:rFonts w:ascii="Doulos SIL" w:hAnsi="Doulos SIL" w:cs="Doulos SIL"/>
          <w:i/>
          <w:color w:val="0000FF"/>
          <w:lang w:val="x-none"/>
        </w:rPr>
        <w:t>ra</w:t>
      </w:r>
      <w:r w:rsidR="00347B3B">
        <w:rPr>
          <w:rFonts w:ascii="Doulos SIL" w:hAnsi="Doulos SIL" w:cs="Doulos SIL"/>
          <w:i/>
          <w:color w:val="0000FF"/>
          <w:lang w:val="x-none"/>
        </w:rPr>
        <w:t>̄</w:t>
      </w:r>
      <w:r w:rsidRPr="009E0258">
        <w:rPr>
          <w:rFonts w:ascii="Doulos SIL" w:hAnsi="Doulos SIL" w:cs="Doulos SIL"/>
          <w:i/>
          <w:color w:val="0000FF"/>
          <w:lang w:val="x-none"/>
        </w:rPr>
        <w:t>nde</w:t>
      </w:r>
      <w:r w:rsidR="00347B3B">
        <w:rPr>
          <w:rFonts w:ascii="Doulos SIL" w:hAnsi="Doulos SIL" w:cs="Doulos SIL"/>
          <w:i/>
          <w:color w:val="0000FF"/>
          <w:lang w:val="x-none"/>
        </w:rPr>
        <w:t>̄</w:t>
      </w:r>
      <w:r w:rsidRPr="009E0258">
        <w:rPr>
          <w:rFonts w:ascii="Doulos SIL" w:hAnsi="Doulos SIL" w:cs="Doulos SIL"/>
          <w:i/>
          <w:color w:val="0000FF"/>
          <w:lang w:val="x-none"/>
        </w:rPr>
        <w:t>-kɛ́ɛ́gu</w:t>
      </w:r>
      <w:r w:rsidR="00704ACE">
        <w:rPr>
          <w:rFonts w:ascii="Doulos SIL" w:hAnsi="Doulos SIL" w:cs="Doulos SIL"/>
          <w:i/>
          <w:color w:val="0000FF"/>
          <w:lang w:val="x-none"/>
        </w:rPr>
        <w:t>̄</w:t>
      </w:r>
      <w:r>
        <w:rPr>
          <w:lang w:val="x-none"/>
        </w:rPr>
        <w:tab/>
        <w:t>‘sterile tamarind tree’</w:t>
      </w:r>
    </w:p>
    <w:p w14:paraId="5F4E98E0" w14:textId="430ADD30" w:rsidR="002E6834" w:rsidRDefault="002E6834" w:rsidP="002E6834">
      <w:pPr>
        <w:tabs>
          <w:tab w:val="left" w:pos="720"/>
          <w:tab w:val="left" w:pos="1080"/>
          <w:tab w:val="left" w:pos="2880"/>
        </w:tabs>
        <w:rPr>
          <w:lang w:val="x-none"/>
        </w:rPr>
      </w:pPr>
      <w:r>
        <w:tab/>
      </w:r>
      <w:r>
        <w:tab/>
      </w:r>
      <w:r w:rsidRPr="009E0258">
        <w:rPr>
          <w:rFonts w:ascii="Doulos SIL" w:hAnsi="Doulos SIL" w:cs="Doulos SIL"/>
          <w:i/>
          <w:color w:val="0000FF"/>
        </w:rPr>
        <w:t>ka</w:t>
      </w:r>
      <w:r w:rsidR="00347B3B">
        <w:rPr>
          <w:rFonts w:ascii="Doulos SIL" w:hAnsi="Doulos SIL" w:cs="Doulos SIL"/>
          <w:i/>
          <w:color w:val="0000FF"/>
          <w:lang w:val="x-none"/>
        </w:rPr>
        <w:t>̄</w:t>
      </w:r>
      <w:r w:rsidRPr="009E0258">
        <w:rPr>
          <w:rFonts w:ascii="Doulos SIL" w:hAnsi="Doulos SIL" w:cs="Doulos SIL"/>
          <w:i/>
          <w:color w:val="0000FF"/>
          <w:lang w:val="x-none"/>
        </w:rPr>
        <w:t>ra</w:t>
      </w:r>
      <w:r w:rsidR="00347B3B">
        <w:rPr>
          <w:rFonts w:ascii="Doulos SIL" w:hAnsi="Doulos SIL" w:cs="Doulos SIL"/>
          <w:i/>
          <w:color w:val="0000FF"/>
          <w:lang w:val="x-none"/>
        </w:rPr>
        <w:t>̄</w:t>
      </w:r>
      <w:r w:rsidRPr="009E0258">
        <w:rPr>
          <w:rFonts w:ascii="Doulos SIL" w:hAnsi="Doulos SIL" w:cs="Doulos SIL"/>
          <w:i/>
          <w:color w:val="0000FF"/>
          <w:lang w:val="x-none"/>
        </w:rPr>
        <w:t>nde</w:t>
      </w:r>
      <w:r w:rsidR="00347B3B">
        <w:rPr>
          <w:rFonts w:ascii="Doulos SIL" w:hAnsi="Doulos SIL" w:cs="Doulos SIL"/>
          <w:i/>
          <w:color w:val="0000FF"/>
          <w:lang w:val="x-none"/>
        </w:rPr>
        <w:t>̄</w:t>
      </w:r>
      <w:r w:rsidRPr="009E0258">
        <w:rPr>
          <w:rFonts w:ascii="Doulos SIL" w:hAnsi="Doulos SIL" w:cs="Doulos SIL"/>
          <w:i/>
          <w:color w:val="0000FF"/>
          <w:lang w:val="x-none"/>
        </w:rPr>
        <w:t>-yúgo</w:t>
      </w:r>
      <w:r w:rsidR="00704ACE">
        <w:rPr>
          <w:rFonts w:ascii="Doulos SIL" w:hAnsi="Doulos SIL" w:cs="Doulos SIL"/>
          <w:i/>
          <w:color w:val="0000FF"/>
          <w:lang w:val="x-none"/>
        </w:rPr>
        <w:t>̄</w:t>
      </w:r>
      <w:r w:rsidRPr="009E0258">
        <w:rPr>
          <w:rFonts w:ascii="Doulos SIL" w:hAnsi="Doulos SIL" w:cs="Doulos SIL"/>
          <w:i/>
          <w:color w:val="0000FF"/>
          <w:lang w:val="x-none"/>
        </w:rPr>
        <w:t>ⁿ</w:t>
      </w:r>
      <w:r>
        <w:rPr>
          <w:lang w:val="x-none"/>
        </w:rPr>
        <w:tab/>
        <w:t>‘fruit-producing tamarind tree’</w:t>
      </w:r>
    </w:p>
    <w:p w14:paraId="654BA443" w14:textId="77777777" w:rsidR="002E6834" w:rsidRDefault="002E6834" w:rsidP="002E6834">
      <w:pPr>
        <w:tabs>
          <w:tab w:val="left" w:pos="720"/>
          <w:tab w:val="left" w:pos="1080"/>
          <w:tab w:val="left" w:pos="2880"/>
        </w:tabs>
      </w:pPr>
    </w:p>
    <w:p w14:paraId="21E984D8" w14:textId="77777777" w:rsidR="002E6834" w:rsidRDefault="002E6834" w:rsidP="002E6834">
      <w:pPr>
        <w:tabs>
          <w:tab w:val="left" w:pos="720"/>
          <w:tab w:val="left" w:pos="1080"/>
          <w:tab w:val="left" w:pos="2880"/>
        </w:tabs>
        <w:rPr>
          <w:lang w:val="x-none"/>
        </w:rPr>
      </w:pPr>
      <w:r>
        <w:tab/>
        <w:t>c</w:t>
      </w:r>
      <w:r>
        <w:rPr>
          <w:lang w:val="x-none"/>
        </w:rPr>
        <w:t>.</w:t>
      </w:r>
      <w:r>
        <w:rPr>
          <w:lang w:val="x-none"/>
        </w:rPr>
        <w:tab/>
      </w:r>
      <w:r w:rsidRPr="009E0258">
        <w:rPr>
          <w:rFonts w:ascii="Doulos SIL" w:hAnsi="Doulos SIL" w:cs="Doulos SIL"/>
          <w:i/>
          <w:color w:val="0000FF"/>
          <w:lang w:val="x-none"/>
        </w:rPr>
        <w:t>yīyē</w:t>
      </w:r>
      <w:r>
        <w:rPr>
          <w:lang w:val="x-none"/>
        </w:rPr>
        <w:tab/>
        <w:t>‘borassus palm’</w:t>
      </w:r>
    </w:p>
    <w:p w14:paraId="169A1888" w14:textId="3BA0D06C" w:rsidR="002E6834" w:rsidRDefault="002E6834" w:rsidP="002E6834">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yi</w:t>
      </w:r>
      <w:r w:rsidR="00347B3B">
        <w:rPr>
          <w:rFonts w:ascii="Doulos SIL" w:hAnsi="Doulos SIL" w:cs="Doulos SIL"/>
          <w:i/>
          <w:color w:val="0000FF"/>
          <w:lang w:val="x-none"/>
        </w:rPr>
        <w:t>̄</w:t>
      </w:r>
      <w:r w:rsidRPr="009E0258">
        <w:rPr>
          <w:rFonts w:ascii="Doulos SIL" w:hAnsi="Doulos SIL" w:cs="Doulos SIL"/>
          <w:i/>
          <w:color w:val="0000FF"/>
          <w:lang w:val="x-none"/>
        </w:rPr>
        <w:t>ye</w:t>
      </w:r>
      <w:r w:rsidR="00347B3B">
        <w:rPr>
          <w:rFonts w:ascii="Doulos SIL" w:hAnsi="Doulos SIL" w:cs="Doulos SIL"/>
          <w:i/>
          <w:color w:val="0000FF"/>
          <w:lang w:val="x-none"/>
        </w:rPr>
        <w:t>̄</w:t>
      </w:r>
      <w:r w:rsidRPr="009E0258">
        <w:rPr>
          <w:rFonts w:ascii="Doulos SIL" w:hAnsi="Doulos SIL" w:cs="Doulos SIL"/>
          <w:i/>
          <w:color w:val="0000FF"/>
          <w:lang w:val="x-none"/>
        </w:rPr>
        <w:t>-kɛ́ɛ́gu</w:t>
      </w:r>
      <w:r w:rsidR="00704ACE">
        <w:rPr>
          <w:rFonts w:ascii="Doulos SIL" w:hAnsi="Doulos SIL" w:cs="Doulos SIL"/>
          <w:i/>
          <w:color w:val="0000FF"/>
          <w:lang w:val="x-none"/>
        </w:rPr>
        <w:t>̄</w:t>
      </w:r>
      <w:r>
        <w:rPr>
          <w:lang w:val="x-none"/>
        </w:rPr>
        <w:tab/>
        <w:t>‘male borassus palm’</w:t>
      </w:r>
    </w:p>
    <w:p w14:paraId="30ABC684" w14:textId="5829E2F0" w:rsidR="002E6834" w:rsidRPr="00F63196" w:rsidRDefault="002E6834" w:rsidP="002E6834">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yi</w:t>
      </w:r>
      <w:r w:rsidR="00347B3B">
        <w:rPr>
          <w:rFonts w:ascii="Doulos SIL" w:hAnsi="Doulos SIL" w:cs="Doulos SIL"/>
          <w:i/>
          <w:color w:val="0000FF"/>
          <w:lang w:val="x-none"/>
        </w:rPr>
        <w:t>̄</w:t>
      </w:r>
      <w:r w:rsidRPr="009E0258">
        <w:rPr>
          <w:rFonts w:ascii="Doulos SIL" w:hAnsi="Doulos SIL" w:cs="Doulos SIL"/>
          <w:i/>
          <w:color w:val="0000FF"/>
          <w:lang w:val="x-none"/>
        </w:rPr>
        <w:t>ye</w:t>
      </w:r>
      <w:r w:rsidR="00347B3B">
        <w:rPr>
          <w:rFonts w:ascii="Doulos SIL" w:hAnsi="Doulos SIL" w:cs="Doulos SIL"/>
          <w:i/>
          <w:color w:val="0000FF"/>
          <w:lang w:val="x-none"/>
        </w:rPr>
        <w:t>̄</w:t>
      </w:r>
      <w:r w:rsidRPr="009E0258">
        <w:rPr>
          <w:rFonts w:ascii="Doulos SIL" w:hAnsi="Doulos SIL" w:cs="Doulos SIL"/>
          <w:i/>
          <w:color w:val="0000FF"/>
          <w:lang w:val="x-none"/>
        </w:rPr>
        <w:t>-yúgo</w:t>
      </w:r>
      <w:r w:rsidR="00704ACE">
        <w:rPr>
          <w:rFonts w:ascii="Doulos SIL" w:hAnsi="Doulos SIL" w:cs="Doulos SIL"/>
          <w:i/>
          <w:color w:val="0000FF"/>
          <w:lang w:val="x-none"/>
        </w:rPr>
        <w:t>̄</w:t>
      </w:r>
      <w:r w:rsidRPr="009E0258">
        <w:rPr>
          <w:rFonts w:ascii="Doulos SIL" w:hAnsi="Doulos SIL" w:cs="Doulos SIL"/>
          <w:i/>
          <w:color w:val="0000FF"/>
          <w:lang w:val="x-none"/>
        </w:rPr>
        <w:t>ⁿ</w:t>
      </w:r>
      <w:r>
        <w:rPr>
          <w:lang w:val="x-none"/>
        </w:rPr>
        <w:tab/>
        <w:t>‘female (fruit-bearing) borassus palm’</w:t>
      </w:r>
    </w:p>
    <w:p w14:paraId="6BFF3237" w14:textId="77777777" w:rsidR="002E6834" w:rsidRPr="00347B3B" w:rsidRDefault="002E6834" w:rsidP="003969DA">
      <w:pPr>
        <w:rPr>
          <w:lang w:val="x-none"/>
        </w:rPr>
      </w:pPr>
    </w:p>
    <w:p w14:paraId="0C8E6365" w14:textId="77777777" w:rsidR="009E36C3" w:rsidRPr="00135056" w:rsidRDefault="009E36C3" w:rsidP="003969DA"/>
    <w:p w14:paraId="10943B63" w14:textId="268EED71" w:rsidR="00C30A26" w:rsidRDefault="00284280" w:rsidP="00C30A26">
      <w:pPr>
        <w:pStyle w:val="Heading4"/>
      </w:pPr>
      <w:bookmarkStart w:id="727" w:name="_Toc283367225"/>
      <w:bookmarkStart w:id="728" w:name="_Toc115340"/>
      <w:r>
        <w:t>Place nominal (</w:t>
      </w:r>
      <w:r w:rsidRPr="00552547">
        <w:rPr>
          <w:rFonts w:ascii="Doulos SIL" w:hAnsi="Doulos SIL" w:cs="Doulos SIL"/>
          <w:i/>
          <w:color w:val="0000FF"/>
        </w:rPr>
        <w:t>-ga</w:t>
      </w:r>
      <w:r w:rsidRPr="00552547">
        <w:rPr>
          <w:rFonts w:ascii="Doulos SIL" w:hAnsi="Doulos SIL" w:cs="Doulos SIL"/>
          <w:i/>
          <w:color w:val="0000FF"/>
          <w:lang w:val="x-none"/>
        </w:rPr>
        <w:t>̀wⁿ</w:t>
      </w:r>
      <w:r>
        <w:rPr>
          <w:lang w:val="x-none"/>
        </w:rPr>
        <w:t xml:space="preserve"> )</w:t>
      </w:r>
      <w:r>
        <w:t xml:space="preserve"> with incorporated object</w:t>
      </w:r>
      <w:bookmarkEnd w:id="727"/>
      <w:bookmarkEnd w:id="728"/>
    </w:p>
    <w:p w14:paraId="7CC6824D" w14:textId="08BE76F0" w:rsidR="00284280" w:rsidRDefault="00284280" w:rsidP="00284280">
      <w:r>
        <w:t xml:space="preserve">Simple place nominals consist of a verb stem (usually perfective) plus suffix </w:t>
      </w:r>
      <w:r w:rsidRPr="00552547">
        <w:rPr>
          <w:rFonts w:ascii="Doulos SIL" w:hAnsi="Doulos SIL" w:cs="Doulos SIL"/>
          <w:i/>
          <w:color w:val="0000FF"/>
        </w:rPr>
        <w:t>-ga</w:t>
      </w:r>
      <w:r w:rsidRPr="00552547">
        <w:rPr>
          <w:rFonts w:ascii="Doulos SIL" w:hAnsi="Doulos SIL" w:cs="Doulos SIL"/>
          <w:i/>
          <w:color w:val="0000FF"/>
          <w:lang w:val="x-none"/>
        </w:rPr>
        <w:t>̀wⁿ</w:t>
      </w:r>
      <w:r>
        <w:rPr>
          <w:lang w:val="x-none"/>
        </w:rPr>
        <w:t xml:space="preserve"> (</w:t>
      </w:r>
      <w:r>
        <w:t>§4.2.</w:t>
      </w:r>
      <w:r w:rsidR="0007493A">
        <w:t>1</w:t>
      </w:r>
      <w:r w:rsidR="0007493A">
        <w:rPr>
          <w:lang w:val="x-none"/>
        </w:rPr>
        <w:t>.4</w:t>
      </w:r>
      <w:r>
        <w:t>). If the verb is transitive, an incorporated object may be added as compound initial.</w:t>
      </w:r>
    </w:p>
    <w:p w14:paraId="171AD1EA" w14:textId="7AF3AF15" w:rsidR="00284280" w:rsidRDefault="00284280" w:rsidP="00284280"/>
    <w:p w14:paraId="7190B7DB" w14:textId="74BF09C9" w:rsidR="00284280" w:rsidRDefault="00284280" w:rsidP="00284280">
      <w:pPr>
        <w:tabs>
          <w:tab w:val="left" w:pos="720"/>
          <w:tab w:val="left" w:pos="1080"/>
        </w:tabs>
        <w:rPr>
          <w:lang w:val="x-none"/>
        </w:rPr>
      </w:pPr>
      <w:r>
        <w:t>(xx1)</w:t>
      </w:r>
      <w:r>
        <w:tab/>
        <w:t>a</w:t>
      </w:r>
      <w:r>
        <w:rPr>
          <w:lang w:val="x-none"/>
        </w:rPr>
        <w:t>.</w:t>
      </w:r>
      <w:r>
        <w:rPr>
          <w:lang w:val="x-none"/>
        </w:rPr>
        <w:tab/>
      </w:r>
      <w:r w:rsidRPr="00552547">
        <w:rPr>
          <w:rFonts w:ascii="Doulos SIL" w:hAnsi="Doulos SIL" w:cs="Doulos SIL"/>
          <w:i/>
          <w:color w:val="0000FF"/>
        </w:rPr>
        <w:t>mo</w:t>
      </w:r>
      <w:r w:rsidRPr="00552547">
        <w:rPr>
          <w:rFonts w:ascii="Doulos SIL" w:hAnsi="Doulos SIL" w:cs="Doulos SIL"/>
          <w:i/>
          <w:color w:val="0000FF"/>
          <w:lang w:val="x-none"/>
        </w:rPr>
        <w:t>̄</w:t>
      </w:r>
      <w:r w:rsidRPr="00552547">
        <w:rPr>
          <w:rFonts w:ascii="Doulos SIL" w:hAnsi="Doulos SIL" w:cs="Doulos SIL"/>
          <w:i/>
          <w:color w:val="0000FF"/>
        </w:rPr>
        <w:t>to</w:t>
      </w:r>
      <w:r w:rsidRPr="00552547">
        <w:rPr>
          <w:rFonts w:ascii="Doulos SIL" w:hAnsi="Doulos SIL" w:cs="Doulos SIL"/>
          <w:i/>
          <w:color w:val="0000FF"/>
          <w:lang w:val="x-none"/>
        </w:rPr>
        <w:t>̄ⁿ</w:t>
      </w:r>
      <w:r w:rsidRPr="00552547">
        <w:rPr>
          <w:rFonts w:ascii="Doulos SIL" w:hAnsi="Doulos SIL" w:cs="Doulos SIL"/>
          <w:i/>
          <w:color w:val="0000FF"/>
        </w:rPr>
        <w:t>-mi</w:t>
      </w:r>
      <w:r w:rsidRPr="00552547">
        <w:rPr>
          <w:rFonts w:ascii="Doulos SIL" w:hAnsi="Doulos SIL" w:cs="Doulos SIL"/>
          <w:i/>
          <w:color w:val="0000FF"/>
          <w:lang w:val="x-none"/>
        </w:rPr>
        <w:t>̄yɛ̄nī-gàwⁿ</w:t>
      </w:r>
    </w:p>
    <w:p w14:paraId="5FE762DF" w14:textId="4CEA4889" w:rsidR="00284280" w:rsidRDefault="00284280" w:rsidP="00284280">
      <w:pPr>
        <w:tabs>
          <w:tab w:val="left" w:pos="720"/>
          <w:tab w:val="left" w:pos="1080"/>
        </w:tabs>
      </w:pPr>
      <w:r>
        <w:tab/>
      </w:r>
      <w:r>
        <w:tab/>
        <w:t>motorcycle-repair-</w:t>
      </w:r>
      <w:r w:rsidRPr="00B17436">
        <w:rPr>
          <w:b/>
        </w:rPr>
        <w:t>place</w:t>
      </w:r>
    </w:p>
    <w:p w14:paraId="52ED8C01" w14:textId="5714EA9C" w:rsidR="00284280" w:rsidRDefault="00284280" w:rsidP="00284280">
      <w:pPr>
        <w:tabs>
          <w:tab w:val="left" w:pos="720"/>
          <w:tab w:val="left" w:pos="1080"/>
        </w:tabs>
      </w:pPr>
      <w:r>
        <w:tab/>
      </w:r>
      <w:r>
        <w:tab/>
        <w:t>‘garage, motorcycle-repair place’</w:t>
      </w:r>
    </w:p>
    <w:p w14:paraId="58793984" w14:textId="3DA04FE6" w:rsidR="00A45EA1" w:rsidRDefault="00A45EA1" w:rsidP="00284280">
      <w:pPr>
        <w:tabs>
          <w:tab w:val="left" w:pos="720"/>
          <w:tab w:val="left" w:pos="1080"/>
        </w:tabs>
      </w:pPr>
    </w:p>
    <w:p w14:paraId="4A260751" w14:textId="5D1182BA" w:rsidR="00A45EA1" w:rsidRDefault="00A45EA1" w:rsidP="00284280">
      <w:pPr>
        <w:tabs>
          <w:tab w:val="left" w:pos="720"/>
          <w:tab w:val="left" w:pos="1080"/>
        </w:tabs>
        <w:rPr>
          <w:lang w:val="x-none"/>
        </w:rPr>
      </w:pPr>
      <w:r>
        <w:tab/>
        <w:t>b</w:t>
      </w:r>
      <w:r>
        <w:rPr>
          <w:lang w:val="x-none"/>
        </w:rPr>
        <w:t>.</w:t>
      </w:r>
      <w:r>
        <w:rPr>
          <w:lang w:val="x-none"/>
        </w:rPr>
        <w:tab/>
      </w:r>
      <w:r w:rsidRPr="00552547">
        <w:rPr>
          <w:rFonts w:ascii="Doulos SIL" w:hAnsi="Doulos SIL" w:cs="Doulos SIL"/>
          <w:i/>
          <w:color w:val="0000FF"/>
          <w:lang w:val="x-none"/>
        </w:rPr>
        <w:t>ɲàmā-pìī-gàwⁿ</w:t>
      </w:r>
    </w:p>
    <w:p w14:paraId="03D0FD87" w14:textId="75E90F31" w:rsidR="00A45EA1" w:rsidRDefault="00A45EA1" w:rsidP="00284280">
      <w:pPr>
        <w:tabs>
          <w:tab w:val="left" w:pos="720"/>
          <w:tab w:val="left" w:pos="1080"/>
        </w:tabs>
      </w:pPr>
      <w:r>
        <w:tab/>
      </w:r>
      <w:r>
        <w:tab/>
        <w:t>garbage-dump(v)-</w:t>
      </w:r>
      <w:r w:rsidRPr="00B17436">
        <w:rPr>
          <w:b/>
        </w:rPr>
        <w:t>place</w:t>
      </w:r>
    </w:p>
    <w:p w14:paraId="08F8BFC4" w14:textId="27D6C94B" w:rsidR="00A45EA1" w:rsidRPr="00A45EA1" w:rsidRDefault="00A45EA1" w:rsidP="00284280">
      <w:pPr>
        <w:tabs>
          <w:tab w:val="left" w:pos="720"/>
          <w:tab w:val="left" w:pos="1080"/>
        </w:tabs>
      </w:pPr>
      <w:r>
        <w:tab/>
      </w:r>
      <w:r>
        <w:tab/>
        <w:t>‘refuse heap’</w:t>
      </w:r>
    </w:p>
    <w:p w14:paraId="4C2FF2D2" w14:textId="77777777" w:rsidR="00C30A26" w:rsidRPr="000A1321" w:rsidRDefault="00C30A26" w:rsidP="00C30A26">
      <w:pPr>
        <w:rPr>
          <w:color w:val="800000"/>
        </w:rPr>
      </w:pPr>
    </w:p>
    <w:p w14:paraId="66832E90" w14:textId="77777777" w:rsidR="00C30A26" w:rsidRPr="000A1321" w:rsidRDefault="00C30A26" w:rsidP="00C30A26">
      <w:pPr>
        <w:rPr>
          <w:color w:val="800000"/>
        </w:rPr>
      </w:pPr>
    </w:p>
    <w:p w14:paraId="40194193" w14:textId="584CF921" w:rsidR="00C30A26" w:rsidRDefault="00E250FF" w:rsidP="00C30A26">
      <w:pPr>
        <w:pStyle w:val="Heading3"/>
      </w:pPr>
      <w:bookmarkStart w:id="729" w:name="_Toc508942744"/>
      <w:bookmarkStart w:id="730" w:name="_Toc508943344"/>
      <w:bookmarkStart w:id="731" w:name="_Toc509711674"/>
      <w:bookmarkStart w:id="732" w:name="_Toc36027431"/>
      <w:bookmarkStart w:id="733" w:name="_Toc36027641"/>
      <w:bookmarkStart w:id="734" w:name="_Toc78375645"/>
      <w:bookmarkStart w:id="735" w:name="_Toc79405749"/>
      <w:bookmarkStart w:id="736" w:name="_Toc283367227"/>
      <w:bookmarkStart w:id="737" w:name="_Toc115341"/>
      <w:r>
        <w:t>Diminutives and ‘X-child’ compounds</w:t>
      </w:r>
      <w:bookmarkEnd w:id="729"/>
      <w:bookmarkEnd w:id="730"/>
      <w:bookmarkEnd w:id="731"/>
      <w:bookmarkEnd w:id="732"/>
      <w:bookmarkEnd w:id="733"/>
      <w:bookmarkEnd w:id="734"/>
      <w:bookmarkEnd w:id="735"/>
      <w:bookmarkEnd w:id="736"/>
      <w:bookmarkEnd w:id="737"/>
    </w:p>
    <w:p w14:paraId="1BFE43D4" w14:textId="651538FC" w:rsidR="00E250FF" w:rsidRDefault="00E250FF" w:rsidP="00E250FF">
      <w:pPr>
        <w:pStyle w:val="Heading4"/>
        <w:rPr>
          <w:lang w:val="x-none"/>
        </w:rPr>
      </w:pPr>
      <w:bookmarkStart w:id="738" w:name="_Toc115342"/>
      <w:r>
        <w:t xml:space="preserve">Diminutives with </w:t>
      </w:r>
      <w:r w:rsidRPr="009E0258">
        <w:rPr>
          <w:rFonts w:ascii="Doulos SIL" w:hAnsi="Doulos SIL" w:cs="Doulos SIL"/>
          <w:i/>
          <w:color w:val="0000FF"/>
        </w:rPr>
        <w:t>-na</w:t>
      </w:r>
      <w:r w:rsidRPr="009E0258">
        <w:rPr>
          <w:rFonts w:ascii="Doulos SIL" w:hAnsi="Doulos SIL" w:cs="Doulos SIL"/>
          <w:i/>
          <w:color w:val="0000FF"/>
          <w:lang w:val="x-none"/>
        </w:rPr>
        <w:t>́wⁿ</w:t>
      </w:r>
      <w:bookmarkEnd w:id="738"/>
      <w:r>
        <w:rPr>
          <w:lang w:val="x-none"/>
        </w:rPr>
        <w:t xml:space="preserve"> </w:t>
      </w:r>
    </w:p>
    <w:p w14:paraId="5FDF5D0C" w14:textId="435644E0" w:rsidR="0077083D" w:rsidRDefault="00B26447" w:rsidP="00E250FF">
      <w:r>
        <w:rPr>
          <w:lang w:val="x-none"/>
        </w:rPr>
        <w:t xml:space="preserve">The modifying adjective ‘small’ is </w:t>
      </w:r>
      <w:r w:rsidRPr="009E0258">
        <w:rPr>
          <w:rFonts w:ascii="Doulos SIL" w:hAnsi="Doulos SIL" w:cs="Doulos SIL"/>
          <w:i/>
          <w:color w:val="0000FF"/>
          <w:lang w:val="x-none"/>
        </w:rPr>
        <w:t>dɛ̀gɛ̀-náwⁿ</w:t>
      </w:r>
      <w:r>
        <w:rPr>
          <w:lang w:val="x-none"/>
        </w:rPr>
        <w:t xml:space="preserve">. It is suppleted as adjectival predicate (pseudo-reflexive) by </w:t>
      </w:r>
      <w:r w:rsidRPr="009E0258">
        <w:rPr>
          <w:rFonts w:ascii="Doulos SIL" w:hAnsi="Doulos SIL" w:cs="Doulos SIL"/>
          <w:i/>
          <w:color w:val="0000FF"/>
          <w:lang w:val="x-none"/>
        </w:rPr>
        <w:t>dùwɔ̀wⁿ</w:t>
      </w:r>
      <w:r>
        <w:rPr>
          <w:lang w:val="x-none"/>
        </w:rPr>
        <w:t xml:space="preserve">, as in </w:t>
      </w:r>
      <w:r w:rsidRPr="009E0258">
        <w:rPr>
          <w:rFonts w:ascii="Doulos SIL" w:hAnsi="Doulos SIL" w:cs="Doulos SIL"/>
          <w:i/>
          <w:color w:val="0000FF"/>
          <w:lang w:val="x-none"/>
        </w:rPr>
        <w:t>X yē ŋ̄ dùwɔ̀wⁿ</w:t>
      </w:r>
      <w:r>
        <w:rPr>
          <w:lang w:val="x-none"/>
        </w:rPr>
        <w:t xml:space="preserve"> ‘X is small’. </w:t>
      </w:r>
      <w:r w:rsidR="00BF625A">
        <w:rPr>
          <w:lang w:val="x-none"/>
        </w:rPr>
        <w:t xml:space="preserve">Numerous </w:t>
      </w:r>
      <w:r w:rsidR="00BF625A">
        <w:t>nominal diminutives derived from simple nouns</w:t>
      </w:r>
      <w:r w:rsidR="00BF625A" w:rsidRPr="009E0258">
        <w:rPr>
          <w:rFonts w:ascii="Doulos SIL" w:hAnsi="Doulos SIL" w:cs="Doulos SIL"/>
          <w:i/>
          <w:color w:val="0000FF"/>
          <w:lang w:val="x-none"/>
        </w:rPr>
        <w:t xml:space="preserve"> </w:t>
      </w:r>
      <w:r>
        <w:rPr>
          <w:lang w:val="x-none"/>
        </w:rPr>
        <w:t xml:space="preserve">show the same </w:t>
      </w:r>
      <w:r w:rsidR="00A809CA">
        <w:rPr>
          <w:lang w:val="x-none"/>
        </w:rPr>
        <w:t>ending</w:t>
      </w:r>
      <w:r w:rsidR="00BF625A">
        <w:rPr>
          <w:lang w:val="x-none"/>
        </w:rPr>
        <w:t xml:space="preserve"> as </w:t>
      </w:r>
      <w:r w:rsidR="00BF625A" w:rsidRPr="009E0258">
        <w:rPr>
          <w:rFonts w:ascii="Doulos SIL" w:hAnsi="Doulos SIL" w:cs="Doulos SIL"/>
          <w:i/>
          <w:color w:val="0000FF"/>
          <w:lang w:val="x-none"/>
        </w:rPr>
        <w:t>dɛ̀gɛ̀-náwⁿ</w:t>
      </w:r>
      <w:r w:rsidR="00A809CA">
        <w:rPr>
          <w:lang w:val="x-none"/>
        </w:rPr>
        <w:t>. The tones of the initial are leveled to all-M or all-L.</w:t>
      </w:r>
    </w:p>
    <w:p w14:paraId="0B5BB3F7" w14:textId="4ADB57FC" w:rsidR="0077083D" w:rsidRPr="0077083D" w:rsidRDefault="0077083D" w:rsidP="00E250FF">
      <w:pPr>
        <w:rPr>
          <w:lang w:val="x-none"/>
        </w:rPr>
      </w:pPr>
      <w:r>
        <w:tab/>
      </w:r>
      <w:r w:rsidR="00806D8E">
        <w:t>This is the productive</w:t>
      </w:r>
      <w:r w:rsidR="001E3064">
        <w:t xml:space="preserve"> diminutive formation</w:t>
      </w:r>
      <w:r w:rsidR="00806D8E">
        <w:t xml:space="preserve"> for inanimates</w:t>
      </w:r>
      <w:r w:rsidR="001E3064">
        <w:rPr>
          <w:lang w:val="x-none"/>
        </w:rPr>
        <w:t>.</w:t>
      </w:r>
      <w:r>
        <w:rPr>
          <w:lang w:val="x-none"/>
        </w:rPr>
        <w:t xml:space="preserve"> The diminutives are generally lexicalized to some extent. Those based on ‘tree’ or tree</w:t>
      </w:r>
      <w:r w:rsidR="00AA1CDC">
        <w:rPr>
          <w:lang w:val="x-none"/>
        </w:rPr>
        <w:t>-</w:t>
      </w:r>
      <w:r>
        <w:rPr>
          <w:lang w:val="x-none"/>
        </w:rPr>
        <w:t xml:space="preserve">species names denote saplings (xx1a). </w:t>
      </w:r>
      <w:r>
        <w:rPr>
          <w:lang w:val="x-none"/>
        </w:rPr>
        <w:lastRenderedPageBreak/>
        <w:t xml:space="preserve">Those based on terms for tools or other man-made objects denote recognizable subtypes (xx1b). For example, mortars and pestles are manufactured in different sizes for </w:t>
      </w:r>
      <w:r w:rsidR="00AA1CDC">
        <w:rPr>
          <w:lang w:val="x-none"/>
        </w:rPr>
        <w:t>different tasks</w:t>
      </w:r>
      <w:r>
        <w:rPr>
          <w:lang w:val="x-none"/>
        </w:rPr>
        <w:t xml:space="preserve"> (</w:t>
      </w:r>
      <w:r w:rsidR="00AA1CDC">
        <w:rPr>
          <w:lang w:val="x-none"/>
        </w:rPr>
        <w:t xml:space="preserve">pounding </w:t>
      </w:r>
      <w:r>
        <w:rPr>
          <w:lang w:val="x-none"/>
        </w:rPr>
        <w:t>entire millet grain spikes</w:t>
      </w:r>
      <w:r w:rsidR="00AA1CDC">
        <w:rPr>
          <w:lang w:val="x-none"/>
        </w:rPr>
        <w:t xml:space="preserve"> to knock off the grains</w:t>
      </w:r>
      <w:r>
        <w:rPr>
          <w:lang w:val="x-none"/>
        </w:rPr>
        <w:t xml:space="preserve">, </w:t>
      </w:r>
      <w:r w:rsidR="00AA1CDC">
        <w:rPr>
          <w:lang w:val="x-none"/>
        </w:rPr>
        <w:t xml:space="preserve">pounding whole </w:t>
      </w:r>
      <w:r>
        <w:rPr>
          <w:lang w:val="x-none"/>
        </w:rPr>
        <w:t>grains</w:t>
      </w:r>
      <w:r w:rsidR="00AA1CDC">
        <w:rPr>
          <w:lang w:val="x-none"/>
        </w:rPr>
        <w:t xml:space="preserve"> to knock off the chaff</w:t>
      </w:r>
      <w:r>
        <w:rPr>
          <w:lang w:val="x-none"/>
        </w:rPr>
        <w:t xml:space="preserve">, </w:t>
      </w:r>
      <w:r w:rsidR="00AA1CDC">
        <w:rPr>
          <w:lang w:val="x-none"/>
        </w:rPr>
        <w:t>pounding grains into flour, pounding spices for sauce-making</w:t>
      </w:r>
      <w:r>
        <w:rPr>
          <w:lang w:val="x-none"/>
        </w:rPr>
        <w:t xml:space="preserve">, etc.). Diminutive ‘pants’ in (xx1c) has an idiosyncratic semantic relationship to its host noun, and denotes leggings of any size (from shorts to long pants). </w:t>
      </w:r>
    </w:p>
    <w:p w14:paraId="732F505F" w14:textId="77777777" w:rsidR="00B26447" w:rsidRDefault="00B26447" w:rsidP="00E250FF">
      <w:pPr>
        <w:rPr>
          <w:lang w:val="x-none"/>
        </w:rPr>
      </w:pPr>
    </w:p>
    <w:p w14:paraId="0075FB73" w14:textId="11C3BB4B" w:rsidR="00AC3678" w:rsidRDefault="00E250FF" w:rsidP="00E250FF">
      <w:pPr>
        <w:tabs>
          <w:tab w:val="left" w:pos="720"/>
          <w:tab w:val="left" w:pos="1080"/>
          <w:tab w:val="left" w:pos="3600"/>
        </w:tabs>
        <w:rPr>
          <w:lang w:val="x-none"/>
        </w:rPr>
      </w:pPr>
      <w:r>
        <w:rPr>
          <w:lang w:val="x-none"/>
        </w:rPr>
        <w:t>(xx1)</w:t>
      </w:r>
      <w:r>
        <w:rPr>
          <w:lang w:val="x-none"/>
        </w:rPr>
        <w:tab/>
      </w:r>
      <w:r w:rsidR="00AC3678">
        <w:rPr>
          <w:lang w:val="x-none"/>
        </w:rPr>
        <w:t>a.</w:t>
      </w:r>
      <w:r>
        <w:rPr>
          <w:lang w:val="x-none"/>
        </w:rPr>
        <w:tab/>
      </w:r>
      <w:r w:rsidRPr="009E0258">
        <w:rPr>
          <w:rFonts w:ascii="Doulos SIL" w:hAnsi="Doulos SIL" w:cs="Doulos SIL"/>
          <w:i/>
          <w:color w:val="0000FF"/>
          <w:lang w:val="x-none"/>
        </w:rPr>
        <w:t>jūgū</w:t>
      </w:r>
      <w:r>
        <w:rPr>
          <w:lang w:val="x-none"/>
        </w:rPr>
        <w:t xml:space="preserve"> ‘tree’</w:t>
      </w:r>
      <w:r>
        <w:rPr>
          <w:lang w:val="x-none"/>
        </w:rPr>
        <w:tab/>
      </w:r>
      <w:r w:rsidRPr="009E0258">
        <w:rPr>
          <w:rFonts w:ascii="Doulos SIL" w:hAnsi="Doulos SIL" w:cs="Doulos SIL"/>
          <w:i/>
          <w:color w:val="0000FF"/>
          <w:lang w:val="x-none"/>
        </w:rPr>
        <w:t>ju</w:t>
      </w:r>
      <w:r w:rsidR="00A809CA">
        <w:rPr>
          <w:rFonts w:ascii="Doulos SIL" w:hAnsi="Doulos SIL" w:cs="Doulos SIL"/>
          <w:i/>
          <w:color w:val="0000FF"/>
          <w:lang w:val="x-none"/>
        </w:rPr>
        <w:t>̄</w:t>
      </w:r>
      <w:r w:rsidR="00B26447" w:rsidRPr="009E0258">
        <w:rPr>
          <w:rFonts w:ascii="Doulos SIL" w:hAnsi="Doulos SIL" w:cs="Doulos SIL"/>
          <w:i/>
          <w:color w:val="0000FF"/>
          <w:lang w:val="x-none"/>
        </w:rPr>
        <w:t>gu</w:t>
      </w:r>
      <w:r w:rsidR="00A809CA">
        <w:rPr>
          <w:rFonts w:ascii="Doulos SIL" w:hAnsi="Doulos SIL" w:cs="Doulos SIL"/>
          <w:i/>
          <w:color w:val="0000FF"/>
          <w:lang w:val="x-none"/>
        </w:rPr>
        <w:t>̄</w:t>
      </w:r>
      <w:r w:rsidR="00B26447" w:rsidRPr="009E0258">
        <w:rPr>
          <w:rFonts w:ascii="Doulos SIL" w:hAnsi="Doulos SIL" w:cs="Doulos SIL"/>
          <w:i/>
          <w:color w:val="0000FF"/>
          <w:lang w:val="x-none"/>
        </w:rPr>
        <w:t>-náwⁿ</w:t>
      </w:r>
      <w:r w:rsidR="00B26447">
        <w:rPr>
          <w:lang w:val="x-none"/>
        </w:rPr>
        <w:t xml:space="preserve"> ‘</w:t>
      </w:r>
      <w:r w:rsidR="0077083D">
        <w:rPr>
          <w:lang w:val="x-none"/>
        </w:rPr>
        <w:t>sapling</w:t>
      </w:r>
      <w:r w:rsidR="00B26447">
        <w:rPr>
          <w:lang w:val="x-none"/>
        </w:rPr>
        <w:t>’</w:t>
      </w:r>
    </w:p>
    <w:p w14:paraId="038B23EC" w14:textId="31C99FA5" w:rsidR="00C877EF" w:rsidRDefault="00C877EF" w:rsidP="00E250FF">
      <w:pPr>
        <w:tabs>
          <w:tab w:val="left" w:pos="720"/>
          <w:tab w:val="left" w:pos="1080"/>
          <w:tab w:val="left" w:pos="3600"/>
        </w:tabs>
        <w:rPr>
          <w:lang w:val="x-none"/>
        </w:rPr>
      </w:pPr>
      <w:r>
        <w:rPr>
          <w:lang w:val="x-none"/>
        </w:rPr>
        <w:tab/>
      </w:r>
      <w:r>
        <w:rPr>
          <w:lang w:val="x-none"/>
        </w:rPr>
        <w:tab/>
      </w:r>
      <w:r w:rsidRPr="009E0258">
        <w:rPr>
          <w:rFonts w:ascii="Doulos SIL" w:hAnsi="Doulos SIL" w:cs="Doulos SIL"/>
          <w:i/>
          <w:color w:val="0000FF"/>
          <w:lang w:val="x-none"/>
        </w:rPr>
        <w:t>kɯ̀lɯ̀</w:t>
      </w:r>
      <w:r>
        <w:rPr>
          <w:lang w:val="x-none"/>
        </w:rPr>
        <w:t xml:space="preserve"> ‘baobab (tree)’</w:t>
      </w:r>
      <w:r>
        <w:rPr>
          <w:lang w:val="x-none"/>
        </w:rPr>
        <w:tab/>
      </w:r>
      <w:r w:rsidRPr="009E0258">
        <w:rPr>
          <w:rFonts w:ascii="Doulos SIL" w:hAnsi="Doulos SIL" w:cs="Doulos SIL"/>
          <w:i/>
          <w:color w:val="0000FF"/>
          <w:lang w:val="x-none"/>
        </w:rPr>
        <w:t>kɯ̀lɯ̀-náwⁿ</w:t>
      </w:r>
      <w:r>
        <w:rPr>
          <w:lang w:val="x-none"/>
        </w:rPr>
        <w:t xml:space="preserve"> ‘baobab sapling’</w:t>
      </w:r>
    </w:p>
    <w:p w14:paraId="5CC52E1F" w14:textId="77777777" w:rsidR="0077083D" w:rsidRDefault="0077083D" w:rsidP="00E250FF">
      <w:pPr>
        <w:tabs>
          <w:tab w:val="left" w:pos="720"/>
          <w:tab w:val="left" w:pos="1080"/>
          <w:tab w:val="left" w:pos="3600"/>
        </w:tabs>
        <w:rPr>
          <w:lang w:val="x-none"/>
        </w:rPr>
      </w:pPr>
    </w:p>
    <w:p w14:paraId="24BFFA00" w14:textId="00EE8132" w:rsidR="00AC3678" w:rsidRDefault="00AC3678" w:rsidP="00E250FF">
      <w:pPr>
        <w:tabs>
          <w:tab w:val="left" w:pos="720"/>
          <w:tab w:val="left" w:pos="1080"/>
          <w:tab w:val="left" w:pos="3600"/>
        </w:tabs>
        <w:rPr>
          <w:lang w:val="x-none"/>
        </w:rPr>
      </w:pPr>
      <w:r>
        <w:rPr>
          <w:lang w:val="x-none"/>
        </w:rPr>
        <w:tab/>
      </w:r>
      <w:r w:rsidR="0077083D">
        <w:rPr>
          <w:lang w:val="x-none"/>
        </w:rPr>
        <w:t>b.</w:t>
      </w:r>
      <w:r>
        <w:rPr>
          <w:lang w:val="x-none"/>
        </w:rPr>
        <w:tab/>
      </w:r>
      <w:r w:rsidRPr="009E0258">
        <w:rPr>
          <w:rFonts w:ascii="Doulos SIL" w:hAnsi="Doulos SIL" w:cs="Doulos SIL"/>
          <w:i/>
          <w:color w:val="0000FF"/>
          <w:lang w:val="x-none"/>
        </w:rPr>
        <w:t>kūlā</w:t>
      </w:r>
      <w:r>
        <w:rPr>
          <w:lang w:val="x-none"/>
        </w:rPr>
        <w:t xml:space="preserve"> ‘eating bowl’</w:t>
      </w:r>
      <w:r>
        <w:rPr>
          <w:lang w:val="x-none"/>
        </w:rPr>
        <w:tab/>
      </w:r>
      <w:r w:rsidRPr="009E0258">
        <w:rPr>
          <w:rFonts w:ascii="Doulos SIL" w:hAnsi="Doulos SIL" w:cs="Doulos SIL"/>
          <w:i/>
          <w:color w:val="0000FF"/>
          <w:lang w:val="x-none"/>
        </w:rPr>
        <w:t>kùlà-náwⁿ</w:t>
      </w:r>
      <w:r w:rsidRPr="00AC3678">
        <w:rPr>
          <w:lang w:val="x-none"/>
        </w:rPr>
        <w:t xml:space="preserve"> ‘small eating bowl’</w:t>
      </w:r>
    </w:p>
    <w:p w14:paraId="13BA222C" w14:textId="64B8330C" w:rsidR="00AC3678" w:rsidRDefault="00AC3678" w:rsidP="00E250FF">
      <w:pPr>
        <w:tabs>
          <w:tab w:val="left" w:pos="720"/>
          <w:tab w:val="left" w:pos="1080"/>
          <w:tab w:val="left" w:pos="3600"/>
        </w:tabs>
        <w:rPr>
          <w:lang w:val="x-none"/>
        </w:rPr>
      </w:pPr>
      <w:r>
        <w:rPr>
          <w:lang w:val="x-none"/>
        </w:rPr>
        <w:tab/>
      </w:r>
      <w:r>
        <w:rPr>
          <w:lang w:val="x-none"/>
        </w:rPr>
        <w:tab/>
      </w:r>
      <w:r w:rsidRPr="009E0258">
        <w:rPr>
          <w:rFonts w:ascii="Doulos SIL" w:hAnsi="Doulos SIL" w:cs="Doulos SIL"/>
          <w:i/>
          <w:color w:val="0000FF"/>
          <w:lang w:val="x-none"/>
        </w:rPr>
        <w:t>búwōⁿ</w:t>
      </w:r>
      <w:r w:rsidRPr="00AC3678">
        <w:rPr>
          <w:lang w:val="x-none"/>
        </w:rPr>
        <w:t xml:space="preserve"> ‘mortar’</w:t>
      </w:r>
      <w:r>
        <w:rPr>
          <w:lang w:val="x-none"/>
        </w:rPr>
        <w:tab/>
      </w:r>
      <w:r w:rsidRPr="009E0258">
        <w:rPr>
          <w:rFonts w:ascii="Doulos SIL" w:hAnsi="Doulos SIL" w:cs="Doulos SIL"/>
          <w:i/>
          <w:color w:val="0000FF"/>
          <w:lang w:val="x-none"/>
        </w:rPr>
        <w:t>bu</w:t>
      </w:r>
      <w:r w:rsidR="00A809CA">
        <w:rPr>
          <w:rFonts w:ascii="Doulos SIL" w:hAnsi="Doulos SIL" w:cs="Doulos SIL"/>
          <w:i/>
          <w:color w:val="0000FF"/>
          <w:lang w:val="x-none"/>
        </w:rPr>
        <w:t>̄</w:t>
      </w:r>
      <w:r w:rsidRPr="009E0258">
        <w:rPr>
          <w:rFonts w:ascii="Doulos SIL" w:hAnsi="Doulos SIL" w:cs="Doulos SIL"/>
          <w:i/>
          <w:color w:val="0000FF"/>
          <w:lang w:val="x-none"/>
        </w:rPr>
        <w:t>wo</w:t>
      </w:r>
      <w:r w:rsidR="00A809CA">
        <w:rPr>
          <w:rFonts w:ascii="Doulos SIL" w:hAnsi="Doulos SIL" w:cs="Doulos SIL"/>
          <w:i/>
          <w:color w:val="0000FF"/>
          <w:lang w:val="x-none"/>
        </w:rPr>
        <w:t>̄</w:t>
      </w:r>
      <w:r w:rsidRPr="009E0258">
        <w:rPr>
          <w:rFonts w:ascii="Doulos SIL" w:hAnsi="Doulos SIL" w:cs="Doulos SIL"/>
          <w:i/>
          <w:color w:val="0000FF"/>
          <w:lang w:val="x-none"/>
        </w:rPr>
        <w:t>-náwⁿ</w:t>
      </w:r>
      <w:r>
        <w:rPr>
          <w:lang w:val="x-none"/>
        </w:rPr>
        <w:t xml:space="preserve"> ‘small mortar’</w:t>
      </w:r>
    </w:p>
    <w:p w14:paraId="268DF298" w14:textId="3E4E80E7" w:rsidR="003770C1" w:rsidRDefault="003770C1" w:rsidP="00E250FF">
      <w:pPr>
        <w:tabs>
          <w:tab w:val="left" w:pos="720"/>
          <w:tab w:val="left" w:pos="1080"/>
          <w:tab w:val="left" w:pos="3600"/>
        </w:tabs>
        <w:rPr>
          <w:lang w:val="x-none"/>
        </w:rPr>
      </w:pPr>
      <w:r>
        <w:rPr>
          <w:lang w:val="x-none"/>
        </w:rPr>
        <w:tab/>
      </w:r>
      <w:r>
        <w:rPr>
          <w:lang w:val="x-none"/>
        </w:rPr>
        <w:tab/>
      </w:r>
      <w:r w:rsidRPr="009E0258">
        <w:rPr>
          <w:rFonts w:ascii="Doulos SIL" w:hAnsi="Doulos SIL" w:cs="Doulos SIL"/>
          <w:i/>
          <w:color w:val="0000FF"/>
          <w:lang w:val="x-none"/>
        </w:rPr>
        <w:t>bàn-jēwⁿ</w:t>
      </w:r>
      <w:r>
        <w:rPr>
          <w:lang w:val="x-none"/>
        </w:rPr>
        <w:t xml:space="preserve"> ‘pestle’</w:t>
      </w:r>
      <w:r>
        <w:rPr>
          <w:lang w:val="x-none"/>
        </w:rPr>
        <w:tab/>
      </w:r>
      <w:r w:rsidRPr="009E0258">
        <w:rPr>
          <w:rFonts w:ascii="Doulos SIL" w:hAnsi="Doulos SIL" w:cs="Doulos SIL"/>
          <w:i/>
          <w:color w:val="0000FF"/>
          <w:lang w:val="x-none"/>
        </w:rPr>
        <w:t>bàn-jèⁿ-náwⁿ</w:t>
      </w:r>
      <w:r>
        <w:rPr>
          <w:lang w:val="x-none"/>
        </w:rPr>
        <w:t xml:space="preserve"> ‘small pestle’</w:t>
      </w:r>
    </w:p>
    <w:p w14:paraId="64B3EAA5" w14:textId="566E8F8E" w:rsidR="003770C1" w:rsidRDefault="003770C1" w:rsidP="00E250FF">
      <w:pPr>
        <w:tabs>
          <w:tab w:val="left" w:pos="720"/>
          <w:tab w:val="left" w:pos="1080"/>
          <w:tab w:val="left" w:pos="3600"/>
        </w:tabs>
        <w:rPr>
          <w:lang w:val="x-none"/>
        </w:rPr>
      </w:pPr>
      <w:r>
        <w:rPr>
          <w:lang w:val="x-none"/>
        </w:rPr>
        <w:tab/>
      </w:r>
      <w:r>
        <w:rPr>
          <w:lang w:val="x-none"/>
        </w:rPr>
        <w:tab/>
      </w:r>
      <w:r w:rsidRPr="009E0258">
        <w:rPr>
          <w:rFonts w:ascii="Doulos SIL" w:hAnsi="Doulos SIL" w:cs="Doulos SIL"/>
          <w:i/>
          <w:color w:val="0000FF"/>
          <w:lang w:val="x-none"/>
        </w:rPr>
        <w:t>yàmbāà</w:t>
      </w:r>
      <w:r w:rsidRPr="003770C1">
        <w:rPr>
          <w:lang w:val="x-none"/>
        </w:rPr>
        <w:t xml:space="preserve"> ‘house’</w:t>
      </w:r>
      <w:r w:rsidRPr="003770C1">
        <w:rPr>
          <w:lang w:val="x-none"/>
        </w:rPr>
        <w:tab/>
      </w:r>
      <w:r w:rsidRPr="009E0258">
        <w:rPr>
          <w:rFonts w:ascii="Doulos SIL" w:hAnsi="Doulos SIL" w:cs="Doulos SIL"/>
          <w:i/>
          <w:color w:val="0000FF"/>
          <w:lang w:val="x-none"/>
        </w:rPr>
        <w:t>yàmbàà-náwⁿ</w:t>
      </w:r>
      <w:r w:rsidRPr="003770C1">
        <w:rPr>
          <w:lang w:val="x-none"/>
        </w:rPr>
        <w:t xml:space="preserve"> ‘small house’</w:t>
      </w:r>
    </w:p>
    <w:p w14:paraId="6A86262E" w14:textId="26077C6A" w:rsidR="003770C1" w:rsidRPr="009E0258" w:rsidRDefault="003770C1" w:rsidP="00E250FF">
      <w:pPr>
        <w:tabs>
          <w:tab w:val="left" w:pos="720"/>
          <w:tab w:val="left" w:pos="1080"/>
          <w:tab w:val="left" w:pos="3600"/>
        </w:tabs>
        <w:rPr>
          <w:lang w:val="x-none"/>
        </w:rPr>
      </w:pPr>
      <w:r>
        <w:rPr>
          <w:lang w:val="x-none"/>
        </w:rPr>
        <w:tab/>
      </w:r>
      <w:r>
        <w:rPr>
          <w:lang w:val="x-none"/>
        </w:rPr>
        <w:tab/>
      </w:r>
      <w:r w:rsidRPr="009E0258">
        <w:rPr>
          <w:rFonts w:ascii="Doulos SIL" w:hAnsi="Doulos SIL" w:cs="Doulos SIL"/>
          <w:i/>
          <w:color w:val="0000FF"/>
          <w:lang w:val="x-none"/>
        </w:rPr>
        <w:t>àrjo</w:t>
      </w:r>
      <w:r w:rsidR="001E3064" w:rsidRPr="009E0258">
        <w:rPr>
          <w:rFonts w:ascii="Doulos SIL" w:hAnsi="Doulos SIL" w:cs="Doulos SIL"/>
          <w:i/>
          <w:color w:val="0000FF"/>
          <w:lang w:val="x-none"/>
        </w:rPr>
        <w:t xml:space="preserve">᷆ⁿ </w:t>
      </w:r>
      <w:r w:rsidR="001E3064">
        <w:rPr>
          <w:lang w:val="x-none"/>
        </w:rPr>
        <w:t>‘radio’</w:t>
      </w:r>
      <w:r w:rsidR="001E3064">
        <w:rPr>
          <w:lang w:val="x-none"/>
        </w:rPr>
        <w:tab/>
      </w:r>
      <w:r w:rsidR="001E3064" w:rsidRPr="009E0258">
        <w:rPr>
          <w:rFonts w:ascii="Doulos SIL" w:hAnsi="Doulos SIL" w:cs="Doulos SIL"/>
          <w:i/>
          <w:color w:val="0000FF"/>
          <w:lang w:val="x-none"/>
        </w:rPr>
        <w:t>àrjòⁿ-náwⁿ</w:t>
      </w:r>
      <w:r w:rsidR="001E3064">
        <w:rPr>
          <w:lang w:val="x-none"/>
        </w:rPr>
        <w:t xml:space="preserve"> ‘small radio’</w:t>
      </w:r>
    </w:p>
    <w:p w14:paraId="083CB518" w14:textId="5CF296E5" w:rsidR="001E3064" w:rsidRPr="001E3064" w:rsidRDefault="001E3064" w:rsidP="00E250FF">
      <w:pPr>
        <w:tabs>
          <w:tab w:val="left" w:pos="720"/>
          <w:tab w:val="left" w:pos="1080"/>
          <w:tab w:val="left" w:pos="3600"/>
        </w:tabs>
      </w:pPr>
      <w:r w:rsidRPr="009E0258">
        <w:rPr>
          <w:rFonts w:ascii="Doulos SIL" w:hAnsi="Doulos SIL" w:cs="Doulos SIL"/>
          <w:i/>
          <w:color w:val="0000FF"/>
          <w:lang w:val="x-none"/>
        </w:rPr>
        <w:tab/>
      </w:r>
      <w:r w:rsidRPr="009E0258">
        <w:rPr>
          <w:rFonts w:ascii="Doulos SIL" w:hAnsi="Doulos SIL" w:cs="Doulos SIL"/>
          <w:i/>
          <w:color w:val="0000FF"/>
          <w:lang w:val="x-none"/>
        </w:rPr>
        <w:tab/>
        <w:t>kūūⁿ</w:t>
      </w:r>
      <w:r>
        <w:t xml:space="preserve"> ‘boat (skiff)’</w:t>
      </w:r>
      <w:r>
        <w:tab/>
      </w:r>
      <w:r w:rsidRPr="009E0258">
        <w:rPr>
          <w:rFonts w:ascii="Doulos SIL" w:hAnsi="Doulos SIL" w:cs="Doulos SIL"/>
          <w:i/>
          <w:color w:val="0000FF"/>
        </w:rPr>
        <w:t>ku</w:t>
      </w:r>
      <w:r w:rsidR="00A809CA">
        <w:rPr>
          <w:rFonts w:ascii="Doulos SIL" w:hAnsi="Doulos SIL" w:cs="Doulos SIL"/>
          <w:i/>
          <w:color w:val="0000FF"/>
          <w:lang w:val="x-none"/>
        </w:rPr>
        <w:t>̄</w:t>
      </w:r>
      <w:r w:rsidRPr="009E0258">
        <w:rPr>
          <w:rFonts w:ascii="Doulos SIL" w:hAnsi="Doulos SIL" w:cs="Doulos SIL"/>
          <w:i/>
          <w:color w:val="0000FF"/>
          <w:lang w:val="x-none"/>
        </w:rPr>
        <w:t>u</w:t>
      </w:r>
      <w:r w:rsidR="00A809CA">
        <w:rPr>
          <w:rFonts w:ascii="Doulos SIL" w:hAnsi="Doulos SIL" w:cs="Doulos SIL"/>
          <w:i/>
          <w:color w:val="0000FF"/>
          <w:lang w:val="x-none"/>
        </w:rPr>
        <w:t>̄</w:t>
      </w:r>
      <w:r w:rsidRPr="009E0258">
        <w:rPr>
          <w:rFonts w:ascii="Doulos SIL" w:hAnsi="Doulos SIL" w:cs="Doulos SIL"/>
          <w:i/>
          <w:color w:val="0000FF"/>
          <w:lang w:val="x-none"/>
        </w:rPr>
        <w:t>ⁿ-náwⁿ</w:t>
      </w:r>
      <w:r>
        <w:rPr>
          <w:lang w:val="x-none"/>
        </w:rPr>
        <w:t xml:space="preserve"> ‘small boat; brick mold’</w:t>
      </w:r>
    </w:p>
    <w:p w14:paraId="0B54541B" w14:textId="3D2B429C" w:rsidR="00AC3678" w:rsidRDefault="00AC3678" w:rsidP="00E250FF">
      <w:pPr>
        <w:tabs>
          <w:tab w:val="left" w:pos="720"/>
          <w:tab w:val="left" w:pos="1080"/>
          <w:tab w:val="left" w:pos="3600"/>
        </w:tabs>
        <w:rPr>
          <w:lang w:val="x-none"/>
        </w:rPr>
      </w:pPr>
    </w:p>
    <w:p w14:paraId="3FA73A5B" w14:textId="6B20A4D7" w:rsidR="00AC3678" w:rsidRPr="00E250FF" w:rsidRDefault="00AC3678" w:rsidP="00E250FF">
      <w:pPr>
        <w:tabs>
          <w:tab w:val="left" w:pos="720"/>
          <w:tab w:val="left" w:pos="1080"/>
          <w:tab w:val="left" w:pos="3600"/>
        </w:tabs>
        <w:rPr>
          <w:lang w:val="x-none"/>
        </w:rPr>
      </w:pPr>
      <w:r>
        <w:rPr>
          <w:lang w:val="x-none"/>
        </w:rPr>
        <w:tab/>
      </w:r>
      <w:r w:rsidR="0077083D">
        <w:rPr>
          <w:lang w:val="x-none"/>
        </w:rPr>
        <w:t>c</w:t>
      </w:r>
      <w:r w:rsidR="003770C1">
        <w:rPr>
          <w:lang w:val="x-none"/>
        </w:rPr>
        <w:t>.</w:t>
      </w:r>
      <w:r>
        <w:rPr>
          <w:lang w:val="x-none"/>
        </w:rPr>
        <w:tab/>
      </w:r>
      <w:r w:rsidRPr="009E0258">
        <w:rPr>
          <w:rFonts w:ascii="Doulos SIL" w:hAnsi="Doulos SIL" w:cs="Doulos SIL"/>
          <w:i/>
          <w:color w:val="0000FF"/>
          <w:lang w:val="x-none"/>
        </w:rPr>
        <w:t>tàbà</w:t>
      </w:r>
      <w:r>
        <w:rPr>
          <w:lang w:val="x-none"/>
        </w:rPr>
        <w:t xml:space="preserve"> ‘foot, leg’</w:t>
      </w:r>
      <w:r>
        <w:rPr>
          <w:lang w:val="x-none"/>
        </w:rPr>
        <w:tab/>
      </w:r>
      <w:r w:rsidRPr="009E0258">
        <w:rPr>
          <w:rFonts w:ascii="Doulos SIL" w:hAnsi="Doulos SIL" w:cs="Doulos SIL"/>
          <w:i/>
          <w:color w:val="0000FF"/>
          <w:lang w:val="x-none"/>
        </w:rPr>
        <w:t>tàbà-náwⁿ</w:t>
      </w:r>
      <w:r>
        <w:rPr>
          <w:lang w:val="x-none"/>
        </w:rPr>
        <w:t xml:space="preserve"> ‘pants, shorts, leggings’</w:t>
      </w:r>
    </w:p>
    <w:p w14:paraId="091DD123" w14:textId="0D573A06" w:rsidR="003D0716" w:rsidRDefault="003D0716" w:rsidP="00E250FF">
      <w:pPr>
        <w:rPr>
          <w:lang w:val="x-none"/>
        </w:rPr>
      </w:pPr>
    </w:p>
    <w:p w14:paraId="6659A0DD" w14:textId="3E0465CF" w:rsidR="0083196A" w:rsidRDefault="0083196A" w:rsidP="00E250FF">
      <w:pPr>
        <w:rPr>
          <w:lang w:val="x-none"/>
        </w:rPr>
      </w:pPr>
      <w:r>
        <w:rPr>
          <w:lang w:val="x-none"/>
        </w:rPr>
        <w:t xml:space="preserve">An example of a noun that occurs only in diminutive form is </w:t>
      </w:r>
      <w:r w:rsidRPr="005134B8">
        <w:rPr>
          <w:rFonts w:ascii="Doulos SIL" w:hAnsi="Doulos SIL" w:cs="Doulos SIL"/>
          <w:i/>
          <w:color w:val="0000FF"/>
          <w:lang w:val="x-none"/>
        </w:rPr>
        <w:t>sàmà-náwⁿ</w:t>
      </w:r>
      <w:r>
        <w:rPr>
          <w:lang w:val="x-none"/>
        </w:rPr>
        <w:t xml:space="preserve"> ‘soap’. It is likely that this variant of a regionally widespread word (e.g. Fulfulde </w:t>
      </w:r>
      <w:r w:rsidRPr="0083196A">
        <w:rPr>
          <w:i/>
          <w:color w:val="00B050"/>
          <w:lang w:val="x-none"/>
        </w:rPr>
        <w:t>saabunde</w:t>
      </w:r>
      <w:r>
        <w:rPr>
          <w:lang w:val="x-none"/>
        </w:rPr>
        <w:t xml:space="preserve">) has been secondarily reshaped as a diminutive. </w:t>
      </w:r>
    </w:p>
    <w:p w14:paraId="0ACD52C7" w14:textId="0368973E" w:rsidR="00C877EF" w:rsidRDefault="0083196A" w:rsidP="00E250FF">
      <w:pPr>
        <w:rPr>
          <w:lang w:val="x-none"/>
        </w:rPr>
      </w:pPr>
      <w:r>
        <w:tab/>
      </w:r>
      <w:r w:rsidR="003D0716">
        <w:t xml:space="preserve">The diminutive in </w:t>
      </w:r>
      <w:r w:rsidR="003D0716" w:rsidRPr="009E0258">
        <w:rPr>
          <w:rFonts w:ascii="Doulos SIL" w:hAnsi="Doulos SIL" w:cs="Doulos SIL"/>
          <w:i/>
          <w:color w:val="0000FF"/>
        </w:rPr>
        <w:t>-na</w:t>
      </w:r>
      <w:r w:rsidR="003D0716" w:rsidRPr="009E0258">
        <w:rPr>
          <w:rFonts w:ascii="Doulos SIL" w:hAnsi="Doulos SIL" w:cs="Doulos SIL"/>
          <w:i/>
          <w:color w:val="0000FF"/>
          <w:lang w:val="x-none"/>
        </w:rPr>
        <w:t>́wⁿ</w:t>
      </w:r>
      <w:r w:rsidR="003D0716">
        <w:rPr>
          <w:lang w:val="x-none"/>
        </w:rPr>
        <w:t xml:space="preserve"> is distinct tonally and semantically from compounds with final </w:t>
      </w:r>
      <w:r w:rsidR="003D0716" w:rsidRPr="009E0258">
        <w:rPr>
          <w:rFonts w:ascii="Doulos SIL" w:hAnsi="Doulos SIL" w:cs="Doulos SIL"/>
          <w:i/>
          <w:color w:val="0000FF"/>
        </w:rPr>
        <w:noBreakHyphen/>
      </w:r>
      <w:r w:rsidR="003D0716" w:rsidRPr="009E0258">
        <w:rPr>
          <w:rFonts w:ascii="Doulos SIL" w:hAnsi="Doulos SIL" w:cs="Doulos SIL"/>
          <w:i/>
          <w:color w:val="0000FF"/>
          <w:lang w:val="x-none"/>
        </w:rPr>
        <w:t>nàwⁿ</w:t>
      </w:r>
      <w:r w:rsidR="003D0716">
        <w:rPr>
          <w:lang w:val="x-none"/>
        </w:rPr>
        <w:t xml:space="preserve"> ‘mother’. </w:t>
      </w:r>
      <w:r w:rsidR="003D0716">
        <w:t>The distinction is important</w:t>
      </w:r>
      <w:r w:rsidR="00860810">
        <w:t xml:space="preserve"> for </w:t>
      </w:r>
      <w:r w:rsidR="00860810" w:rsidRPr="009E0258">
        <w:rPr>
          <w:rFonts w:ascii="Doulos SIL" w:hAnsi="Doulos SIL" w:cs="Doulos SIL"/>
          <w:i/>
          <w:color w:val="0000FF"/>
        </w:rPr>
        <w:t>ju</w:t>
      </w:r>
      <w:r w:rsidR="00860810" w:rsidRPr="009E0258">
        <w:rPr>
          <w:rFonts w:ascii="Doulos SIL" w:hAnsi="Doulos SIL" w:cs="Doulos SIL"/>
          <w:i/>
          <w:color w:val="0000FF"/>
          <w:lang w:val="x-none"/>
        </w:rPr>
        <w:t>̄gū</w:t>
      </w:r>
      <w:r w:rsidR="003D0716">
        <w:t xml:space="preserve"> </w:t>
      </w:r>
      <w:r w:rsidR="00860810">
        <w:t>‘tree’</w:t>
      </w:r>
      <w:r w:rsidR="00C877EF">
        <w:t xml:space="preserve"> and tree species</w:t>
      </w:r>
      <w:r w:rsidR="0077083D">
        <w:t xml:space="preserve"> names</w:t>
      </w:r>
      <w:r w:rsidR="00860810">
        <w:rPr>
          <w:lang w:val="x-none"/>
        </w:rPr>
        <w:t>. The compound</w:t>
      </w:r>
      <w:r w:rsidR="00AC3678">
        <w:rPr>
          <w:lang w:val="x-none"/>
        </w:rPr>
        <w:t xml:space="preserve"> </w:t>
      </w:r>
      <w:r w:rsidR="00AC3678" w:rsidRPr="009E0258">
        <w:rPr>
          <w:rFonts w:ascii="Doulos SIL" w:hAnsi="Doulos SIL" w:cs="Doulos SIL"/>
          <w:i/>
          <w:color w:val="0000FF"/>
          <w:lang w:val="x-none"/>
        </w:rPr>
        <w:t>jūgū</w:t>
      </w:r>
      <w:r w:rsidR="0077083D" w:rsidRPr="009E0258">
        <w:rPr>
          <w:rFonts w:ascii="Doulos SIL" w:hAnsi="Doulos SIL" w:cs="Doulos SIL"/>
          <w:i/>
          <w:color w:val="0000FF"/>
        </w:rPr>
        <w:noBreakHyphen/>
      </w:r>
      <w:r w:rsidR="00AC3678" w:rsidRPr="009E0258">
        <w:rPr>
          <w:rFonts w:ascii="Doulos SIL" w:hAnsi="Doulos SIL" w:cs="Doulos SIL"/>
          <w:i/>
          <w:color w:val="0000FF"/>
          <w:lang w:val="x-none"/>
        </w:rPr>
        <w:t>nàwⁿ</w:t>
      </w:r>
      <w:r w:rsidR="00860810">
        <w:rPr>
          <w:lang w:val="x-none"/>
        </w:rPr>
        <w:t>, literally “tree-mother,” means</w:t>
      </w:r>
      <w:r w:rsidR="00AC3678">
        <w:rPr>
          <w:lang w:val="x-none"/>
        </w:rPr>
        <w:t xml:space="preserve"> ‘(entire) tree’</w:t>
      </w:r>
      <w:r w:rsidR="00860810">
        <w:rPr>
          <w:lang w:val="x-none"/>
        </w:rPr>
        <w:t xml:space="preserve"> as opposed to </w:t>
      </w:r>
      <w:r w:rsidR="00C877EF" w:rsidRPr="009E0258">
        <w:rPr>
          <w:rFonts w:ascii="Doulos SIL" w:hAnsi="Doulos SIL" w:cs="Doulos SIL"/>
          <w:i/>
          <w:color w:val="0000FF"/>
          <w:lang w:val="x-none"/>
        </w:rPr>
        <w:t>jūgū</w:t>
      </w:r>
      <w:r w:rsidR="0077083D" w:rsidRPr="009E0258">
        <w:rPr>
          <w:rFonts w:ascii="Doulos SIL" w:hAnsi="Doulos SIL" w:cs="Doulos SIL"/>
          <w:i/>
          <w:color w:val="0000FF"/>
          <w:lang w:val="x-none"/>
        </w:rPr>
        <w:noBreakHyphen/>
      </w:r>
      <w:r w:rsidR="00C877EF" w:rsidRPr="009E0258">
        <w:rPr>
          <w:rFonts w:ascii="Doulos SIL" w:hAnsi="Doulos SIL" w:cs="Doulos SIL"/>
          <w:i/>
          <w:color w:val="0000FF"/>
          <w:lang w:val="x-none"/>
        </w:rPr>
        <w:t>jēwⁿ</w:t>
      </w:r>
      <w:r w:rsidR="00C877EF">
        <w:rPr>
          <w:lang w:val="x-none"/>
        </w:rPr>
        <w:t xml:space="preserve"> “tree-child,” which means ‘fruit of tree'. </w:t>
      </w:r>
      <w:r w:rsidR="00C877EF" w:rsidRPr="009E0258">
        <w:rPr>
          <w:rFonts w:ascii="Doulos SIL" w:hAnsi="Doulos SIL" w:cs="Doulos SIL"/>
          <w:i/>
          <w:color w:val="0000FF"/>
          <w:lang w:val="x-none"/>
        </w:rPr>
        <w:t>jūgū-nàwⁿ</w:t>
      </w:r>
      <w:r w:rsidR="00C877EF">
        <w:rPr>
          <w:lang w:val="x-none"/>
        </w:rPr>
        <w:t xml:space="preserve"> differs tonally from diminutive </w:t>
      </w:r>
      <w:r w:rsidR="00C877EF" w:rsidRPr="009E0258">
        <w:rPr>
          <w:rFonts w:ascii="Doulos SIL" w:hAnsi="Doulos SIL" w:cs="Doulos SIL"/>
          <w:i/>
          <w:color w:val="0000FF"/>
          <w:lang w:val="x-none"/>
        </w:rPr>
        <w:t>ju</w:t>
      </w:r>
      <w:r w:rsidR="00A809CA">
        <w:rPr>
          <w:rFonts w:ascii="Doulos SIL" w:hAnsi="Doulos SIL" w:cs="Doulos SIL"/>
          <w:i/>
          <w:color w:val="0000FF"/>
          <w:lang w:val="x-none"/>
        </w:rPr>
        <w:t>̄</w:t>
      </w:r>
      <w:r w:rsidR="00C877EF" w:rsidRPr="009E0258">
        <w:rPr>
          <w:rFonts w:ascii="Doulos SIL" w:hAnsi="Doulos SIL" w:cs="Doulos SIL"/>
          <w:i/>
          <w:color w:val="0000FF"/>
          <w:lang w:val="x-none"/>
        </w:rPr>
        <w:t>gu</w:t>
      </w:r>
      <w:r w:rsidR="00A809CA">
        <w:rPr>
          <w:rFonts w:ascii="Doulos SIL" w:hAnsi="Doulos SIL" w:cs="Doulos SIL"/>
          <w:i/>
          <w:color w:val="0000FF"/>
          <w:lang w:val="x-none"/>
        </w:rPr>
        <w:t>̄</w:t>
      </w:r>
      <w:r w:rsidR="00C877EF" w:rsidRPr="009E0258">
        <w:rPr>
          <w:rFonts w:ascii="Doulos SIL" w:hAnsi="Doulos SIL" w:cs="Doulos SIL"/>
          <w:i/>
          <w:color w:val="0000FF"/>
          <w:lang w:val="x-none"/>
        </w:rPr>
        <w:t>-náwⁿ</w:t>
      </w:r>
      <w:r w:rsidR="00C877EF">
        <w:rPr>
          <w:lang w:val="x-none"/>
        </w:rPr>
        <w:t xml:space="preserve"> in (xx1a).</w:t>
      </w:r>
    </w:p>
    <w:p w14:paraId="50DD246B" w14:textId="260EE941" w:rsidR="009B272F" w:rsidRDefault="00806D8E" w:rsidP="00E250FF">
      <w:pPr>
        <w:rPr>
          <w:lang w:val="x-none"/>
        </w:rPr>
      </w:pPr>
      <w:r>
        <w:rPr>
          <w:lang w:val="x-none"/>
        </w:rPr>
        <w:tab/>
      </w:r>
      <w:r w:rsidRPr="009E0258">
        <w:rPr>
          <w:rFonts w:ascii="Doulos SIL" w:hAnsi="Doulos SIL" w:cs="Doulos SIL"/>
          <w:i/>
          <w:color w:val="0000FF"/>
        </w:rPr>
        <w:t>-na</w:t>
      </w:r>
      <w:r w:rsidRPr="009E0258">
        <w:rPr>
          <w:rFonts w:ascii="Doulos SIL" w:hAnsi="Doulos SIL" w:cs="Doulos SIL"/>
          <w:i/>
          <w:color w:val="0000FF"/>
          <w:lang w:val="x-none"/>
        </w:rPr>
        <w:t>́wⁿ</w:t>
      </w:r>
      <w:r>
        <w:rPr>
          <w:lang w:val="x-none"/>
        </w:rPr>
        <w:t xml:space="preserve"> </w:t>
      </w:r>
      <w:r w:rsidR="00BF625A">
        <w:rPr>
          <w:lang w:val="x-none"/>
        </w:rPr>
        <w:t>can combine with</w:t>
      </w:r>
      <w:r>
        <w:rPr>
          <w:lang w:val="x-none"/>
        </w:rPr>
        <w:t xml:space="preserve"> </w:t>
      </w:r>
      <w:r w:rsidR="00BF625A">
        <w:rPr>
          <w:lang w:val="x-none"/>
        </w:rPr>
        <w:t xml:space="preserve">terms of animals. It is not the productive compound type for juveniles (puppy, goat kid, lamb, calf), which has </w:t>
      </w:r>
      <w:r w:rsidR="00BF625A" w:rsidRPr="009E0258">
        <w:rPr>
          <w:rFonts w:ascii="Doulos SIL" w:hAnsi="Doulos SIL" w:cs="Doulos SIL"/>
          <w:i/>
          <w:color w:val="0000FF"/>
          <w:lang w:val="x-none"/>
        </w:rPr>
        <w:t>-lɛ̄wⁿ</w:t>
      </w:r>
      <w:r w:rsidR="00BF625A">
        <w:rPr>
          <w:lang w:val="x-none"/>
        </w:rPr>
        <w:t xml:space="preserve"> instead of </w:t>
      </w:r>
      <w:r w:rsidR="00BF625A" w:rsidRPr="009E0258">
        <w:rPr>
          <w:rFonts w:ascii="Doulos SIL" w:hAnsi="Doulos SIL" w:cs="Doulos SIL"/>
          <w:i/>
          <w:color w:val="0000FF"/>
          <w:lang w:val="x-none"/>
        </w:rPr>
        <w:t>-náwⁿ</w:t>
      </w:r>
      <w:r w:rsidR="00BF625A">
        <w:rPr>
          <w:lang w:val="x-none"/>
        </w:rPr>
        <w:t xml:space="preserve">. However, </w:t>
      </w:r>
      <w:r w:rsidR="00BF625A" w:rsidRPr="009E0258">
        <w:rPr>
          <w:rFonts w:ascii="Doulos SIL" w:hAnsi="Doulos SIL" w:cs="Doulos SIL"/>
          <w:i/>
          <w:color w:val="0000FF"/>
          <w:lang w:val="x-none"/>
        </w:rPr>
        <w:t>-náwⁿ</w:t>
      </w:r>
      <w:r w:rsidR="00BF625A">
        <w:rPr>
          <w:lang w:val="x-none"/>
        </w:rPr>
        <w:t xml:space="preserve"> can be used to denote an unusually small (e.g. stunted) animal.</w:t>
      </w:r>
      <w:r w:rsidR="00AA1CDC">
        <w:rPr>
          <w:lang w:val="x-none"/>
        </w:rPr>
        <w:t xml:space="preserve"> </w:t>
      </w:r>
      <w:r w:rsidR="009B272F">
        <w:rPr>
          <w:lang w:val="x-none"/>
        </w:rPr>
        <w:t xml:space="preserve">With human nouns ‘woman’ and ‘man’, </w:t>
      </w:r>
      <w:r w:rsidR="009B272F" w:rsidRPr="009E0258">
        <w:rPr>
          <w:rFonts w:ascii="Doulos SIL" w:hAnsi="Doulos SIL" w:cs="Doulos SIL"/>
          <w:i/>
          <w:color w:val="0000FF"/>
          <w:lang w:val="x-none"/>
        </w:rPr>
        <w:t>-náwⁿ</w:t>
      </w:r>
      <w:r w:rsidR="009B272F">
        <w:rPr>
          <w:lang w:val="x-none"/>
        </w:rPr>
        <w:t xml:space="preserve"> has specialized use in denoting preadolescent children (xx2b). My assistant rejected </w:t>
      </w:r>
      <w:r w:rsidR="009B272F" w:rsidRPr="009E0258">
        <w:rPr>
          <w:rFonts w:ascii="Doulos SIL" w:hAnsi="Doulos SIL" w:cs="Doulos SIL"/>
          <w:i/>
          <w:color w:val="0000FF"/>
        </w:rPr>
        <w:noBreakHyphen/>
      </w:r>
      <w:r w:rsidR="009B272F" w:rsidRPr="009E0258">
        <w:rPr>
          <w:rFonts w:ascii="Doulos SIL" w:hAnsi="Doulos SIL" w:cs="Doulos SIL"/>
          <w:i/>
          <w:color w:val="0000FF"/>
          <w:lang w:val="x-none"/>
        </w:rPr>
        <w:t>náwⁿ</w:t>
      </w:r>
      <w:r w:rsidR="009B272F">
        <w:rPr>
          <w:lang w:val="x-none"/>
        </w:rPr>
        <w:t xml:space="preserve"> with other human nouns including </w:t>
      </w:r>
      <w:r w:rsidR="009B272F" w:rsidRPr="009E0258">
        <w:rPr>
          <w:rFonts w:ascii="Doulos SIL" w:hAnsi="Doulos SIL" w:cs="Doulos SIL"/>
          <w:i/>
          <w:color w:val="0000FF"/>
          <w:lang w:val="x-none"/>
        </w:rPr>
        <w:t>ɲīmī</w:t>
      </w:r>
      <w:r w:rsidR="009B272F">
        <w:rPr>
          <w:lang w:val="x-none"/>
        </w:rPr>
        <w:t xml:space="preserve"> ‘person’ and terms like ‘Fulbe person’, ‘blacksmith’, and the like. </w:t>
      </w:r>
    </w:p>
    <w:p w14:paraId="2E95B6FA" w14:textId="40996AB0" w:rsidR="00806D8E" w:rsidRDefault="00806D8E" w:rsidP="00E250FF">
      <w:pPr>
        <w:rPr>
          <w:lang w:val="x-none"/>
        </w:rPr>
      </w:pPr>
    </w:p>
    <w:p w14:paraId="589EC1EB" w14:textId="5EF12C3D" w:rsidR="00806D8E" w:rsidRPr="00AA1CDC" w:rsidRDefault="00806D8E" w:rsidP="00AA1CDC">
      <w:pPr>
        <w:tabs>
          <w:tab w:val="left" w:pos="720"/>
          <w:tab w:val="left" w:pos="1080"/>
          <w:tab w:val="left" w:pos="2880"/>
        </w:tabs>
        <w:rPr>
          <w:lang w:val="x-none"/>
        </w:rPr>
      </w:pPr>
      <w:r>
        <w:rPr>
          <w:lang w:val="x-none"/>
        </w:rPr>
        <w:t>(xx2)</w:t>
      </w:r>
      <w:r>
        <w:rPr>
          <w:lang w:val="x-none"/>
        </w:rPr>
        <w:tab/>
        <w:t>a.</w:t>
      </w:r>
      <w:r>
        <w:rPr>
          <w:lang w:val="x-none"/>
        </w:rPr>
        <w:tab/>
      </w:r>
      <w:r w:rsidRPr="009E0258">
        <w:rPr>
          <w:rFonts w:ascii="Doulos SIL" w:hAnsi="Doulos SIL" w:cs="Doulos SIL"/>
          <w:i/>
          <w:color w:val="0000FF"/>
          <w:lang w:val="x-none"/>
        </w:rPr>
        <w:t>nàà-náwⁿ</w:t>
      </w:r>
      <w:r w:rsidR="00AA1CDC">
        <w:rPr>
          <w:lang w:val="x-none"/>
        </w:rPr>
        <w:tab/>
        <w:t>‘small cow’</w:t>
      </w:r>
    </w:p>
    <w:p w14:paraId="4492624A" w14:textId="023A2D2C" w:rsidR="00BF625A" w:rsidRPr="00AA1CDC" w:rsidRDefault="00BF625A" w:rsidP="00AA1CDC">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[sɔ̀gɔ̀-lɛ̀ⁿ]-náwⁿ</w:t>
      </w:r>
      <w:r w:rsidR="00AA1CDC">
        <w:rPr>
          <w:lang w:val="x-none"/>
        </w:rPr>
        <w:tab/>
        <w:t>‘small sheep’</w:t>
      </w:r>
    </w:p>
    <w:p w14:paraId="20A903D5" w14:textId="590F9F4C" w:rsidR="00AA1CDC" w:rsidRDefault="00AA1CDC" w:rsidP="00AA1CDC">
      <w:pPr>
        <w:tabs>
          <w:tab w:val="left" w:pos="720"/>
          <w:tab w:val="left" w:pos="1080"/>
          <w:tab w:val="left" w:pos="288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su</w:t>
      </w:r>
      <w:r w:rsidR="002301CB">
        <w:rPr>
          <w:rFonts w:ascii="Doulos SIL" w:hAnsi="Doulos SIL" w:cs="Doulos SIL"/>
          <w:i/>
          <w:color w:val="0000FF"/>
          <w:lang w:val="x-none"/>
        </w:rPr>
        <w:t>̄</w:t>
      </w:r>
      <w:r w:rsidRPr="009E0258">
        <w:rPr>
          <w:rFonts w:ascii="Doulos SIL" w:hAnsi="Doulos SIL" w:cs="Doulos SIL"/>
          <w:i/>
          <w:color w:val="0000FF"/>
          <w:lang w:val="x-none"/>
        </w:rPr>
        <w:t>go</w:t>
      </w:r>
      <w:r w:rsidR="002301CB">
        <w:rPr>
          <w:rFonts w:ascii="Doulos SIL" w:hAnsi="Doulos SIL" w:cs="Doulos SIL"/>
          <w:i/>
          <w:color w:val="0000FF"/>
          <w:lang w:val="x-none"/>
        </w:rPr>
        <w:t>̄</w:t>
      </w:r>
      <w:r w:rsidRPr="009E0258">
        <w:rPr>
          <w:rFonts w:ascii="Doulos SIL" w:hAnsi="Doulos SIL" w:cs="Doulos SIL"/>
          <w:i/>
          <w:color w:val="0000FF"/>
          <w:lang w:val="x-none"/>
        </w:rPr>
        <w:t>-náwⁿ</w:t>
      </w:r>
      <w:r>
        <w:rPr>
          <w:lang w:val="x-none"/>
        </w:rPr>
        <w:tab/>
        <w:t>‘small goat’</w:t>
      </w:r>
    </w:p>
    <w:p w14:paraId="16BB8D5B" w14:textId="342A9E85" w:rsidR="009B272F" w:rsidRDefault="009B272F" w:rsidP="00AA1CDC">
      <w:pPr>
        <w:tabs>
          <w:tab w:val="left" w:pos="720"/>
          <w:tab w:val="left" w:pos="1080"/>
          <w:tab w:val="left" w:pos="2880"/>
        </w:tabs>
        <w:rPr>
          <w:lang w:val="x-none"/>
        </w:rPr>
      </w:pPr>
    </w:p>
    <w:p w14:paraId="62103293" w14:textId="1392E4A4" w:rsidR="009B272F" w:rsidRPr="009B272F" w:rsidRDefault="009B272F" w:rsidP="00AA1CDC">
      <w:pPr>
        <w:tabs>
          <w:tab w:val="left" w:pos="720"/>
          <w:tab w:val="left" w:pos="1080"/>
          <w:tab w:val="left" w:pos="2880"/>
        </w:tabs>
        <w:rPr>
          <w:lang w:val="x-none"/>
        </w:rPr>
      </w:pPr>
      <w:r>
        <w:rPr>
          <w:lang w:val="x-none"/>
        </w:rPr>
        <w:tab/>
        <w:t>b.</w:t>
      </w:r>
      <w:r>
        <w:rPr>
          <w:lang w:val="x-none"/>
        </w:rPr>
        <w:tab/>
      </w:r>
      <w:r w:rsidRPr="009E0258">
        <w:rPr>
          <w:rFonts w:ascii="Doulos SIL" w:hAnsi="Doulos SIL" w:cs="Doulos SIL"/>
          <w:i/>
          <w:color w:val="0000FF"/>
          <w:lang w:val="x-none"/>
        </w:rPr>
        <w:t>yùgòⁿ-náwⁿ</w:t>
      </w:r>
      <w:r>
        <w:rPr>
          <w:lang w:val="x-none"/>
        </w:rPr>
        <w:tab/>
        <w:t>‘girl’ (around 7-8 years old)</w:t>
      </w:r>
    </w:p>
    <w:p w14:paraId="1A604AD9" w14:textId="29DD0F8A" w:rsidR="009B272F" w:rsidRPr="009E0258" w:rsidRDefault="009B272F" w:rsidP="00AA1CDC">
      <w:pPr>
        <w:tabs>
          <w:tab w:val="left" w:pos="720"/>
          <w:tab w:val="left" w:pos="1080"/>
          <w:tab w:val="left" w:pos="2880"/>
        </w:tabs>
        <w:rPr>
          <w:lang w:val="x-none"/>
        </w:rPr>
      </w:pPr>
      <w:r>
        <w:rPr>
          <w:lang w:val="x-none"/>
        </w:rPr>
        <w:tab/>
      </w:r>
      <w:r>
        <w:rPr>
          <w:lang w:val="x-none"/>
        </w:rPr>
        <w:tab/>
      </w:r>
      <w:r w:rsidRPr="009E0258">
        <w:rPr>
          <w:rFonts w:ascii="Doulos SIL" w:hAnsi="Doulos SIL" w:cs="Doulos SIL"/>
          <w:i/>
          <w:color w:val="0000FF"/>
          <w:lang w:val="x-none"/>
        </w:rPr>
        <w:t>kɛ</w:t>
      </w:r>
      <w:r w:rsidR="002301CB">
        <w:rPr>
          <w:rFonts w:ascii="Doulos SIL" w:hAnsi="Doulos SIL" w:cs="Doulos SIL"/>
          <w:i/>
          <w:color w:val="0000FF"/>
          <w:lang w:val="x-none"/>
        </w:rPr>
        <w:t>̄</w:t>
      </w:r>
      <w:r w:rsidRPr="009E0258">
        <w:rPr>
          <w:rFonts w:ascii="Doulos SIL" w:hAnsi="Doulos SIL" w:cs="Doulos SIL"/>
          <w:i/>
          <w:color w:val="0000FF"/>
          <w:lang w:val="x-none"/>
        </w:rPr>
        <w:t>ɛ</w:t>
      </w:r>
      <w:r w:rsidR="002301CB">
        <w:rPr>
          <w:rFonts w:ascii="Doulos SIL" w:hAnsi="Doulos SIL" w:cs="Doulos SIL"/>
          <w:i/>
          <w:color w:val="0000FF"/>
          <w:lang w:val="x-none"/>
        </w:rPr>
        <w:t>̄</w:t>
      </w:r>
      <w:r w:rsidRPr="009E0258">
        <w:rPr>
          <w:rFonts w:ascii="Doulos SIL" w:hAnsi="Doulos SIL" w:cs="Doulos SIL"/>
          <w:i/>
          <w:color w:val="0000FF"/>
          <w:lang w:val="x-none"/>
        </w:rPr>
        <w:t>gu</w:t>
      </w:r>
      <w:r w:rsidR="002301CB">
        <w:rPr>
          <w:rFonts w:ascii="Doulos SIL" w:hAnsi="Doulos SIL" w:cs="Doulos SIL"/>
          <w:i/>
          <w:color w:val="0000FF"/>
          <w:lang w:val="x-none"/>
        </w:rPr>
        <w:t>̄</w:t>
      </w:r>
      <w:r w:rsidRPr="009E0258">
        <w:rPr>
          <w:rFonts w:ascii="Doulos SIL" w:hAnsi="Doulos SIL" w:cs="Doulos SIL"/>
          <w:i/>
          <w:color w:val="0000FF"/>
          <w:lang w:val="x-none"/>
        </w:rPr>
        <w:t>-náwⁿ</w:t>
      </w:r>
      <w:r w:rsidRPr="009E0258">
        <w:rPr>
          <w:lang w:val="x-none"/>
        </w:rPr>
        <w:tab/>
        <w:t>‘boy’ (around 7-8 years old)</w:t>
      </w:r>
    </w:p>
    <w:p w14:paraId="2F699766" w14:textId="533DCF86" w:rsidR="00AC3678" w:rsidRPr="009E0258" w:rsidRDefault="00AC3678" w:rsidP="00E250FF">
      <w:pPr>
        <w:rPr>
          <w:lang w:val="x-none"/>
        </w:rPr>
      </w:pPr>
    </w:p>
    <w:p w14:paraId="054F37DA" w14:textId="55A877CC" w:rsidR="009B272F" w:rsidRPr="009B272F" w:rsidRDefault="009B272F" w:rsidP="00E250FF">
      <w:r>
        <w:rPr>
          <w:lang w:val="x-none"/>
        </w:rPr>
        <w:lastRenderedPageBreak/>
        <w:t xml:space="preserve">In the animal cases (xx2a), </w:t>
      </w:r>
      <w:r>
        <w:t xml:space="preserve">the compound with </w:t>
      </w:r>
      <w:r w:rsidRPr="009E0258">
        <w:rPr>
          <w:rFonts w:ascii="Doulos SIL" w:hAnsi="Doulos SIL" w:cs="Doulos SIL"/>
          <w:i/>
          <w:color w:val="0000FF"/>
          <w:lang w:val="x-none"/>
        </w:rPr>
        <w:t>-náwⁿ</w:t>
      </w:r>
      <w:r>
        <w:rPr>
          <w:lang w:val="x-none"/>
        </w:rPr>
        <w:t xml:space="preserve"> has more or less the same sense as the noun plus adjective </w:t>
      </w:r>
      <w:r w:rsidRPr="009E0258">
        <w:rPr>
          <w:rFonts w:ascii="Doulos SIL" w:hAnsi="Doulos SIL" w:cs="Doulos SIL"/>
          <w:i/>
          <w:color w:val="0000FF"/>
          <w:lang w:val="x-none"/>
        </w:rPr>
        <w:t>dɛ̀gɛ̀</w:t>
      </w:r>
      <w:r w:rsidRPr="009E0258">
        <w:rPr>
          <w:rFonts w:ascii="Doulos SIL" w:hAnsi="Doulos SIL" w:cs="Doulos SIL"/>
          <w:i/>
          <w:color w:val="0000FF"/>
          <w:lang w:val="x-none"/>
        </w:rPr>
        <w:noBreakHyphen/>
        <w:t>náwⁿ</w:t>
      </w:r>
      <w:r>
        <w:rPr>
          <w:lang w:val="x-none"/>
        </w:rPr>
        <w:t xml:space="preserve"> ‘small’. </w:t>
      </w:r>
      <w:r>
        <w:t>This adjective</w:t>
      </w:r>
      <w:r>
        <w:rPr>
          <w:lang w:val="x-none"/>
        </w:rPr>
        <w:t xml:space="preserve"> can</w:t>
      </w:r>
      <w:r>
        <w:t xml:space="preserve"> also</w:t>
      </w:r>
      <w:r>
        <w:rPr>
          <w:lang w:val="x-none"/>
        </w:rPr>
        <w:t xml:space="preserve"> </w:t>
      </w:r>
      <w:r>
        <w:t>combine with any human noun to denote</w:t>
      </w:r>
      <w:r>
        <w:rPr>
          <w:lang w:val="x-none"/>
        </w:rPr>
        <w:t xml:space="preserve"> an individual of small stature, of whatever age (‘small woman’</w:t>
      </w:r>
      <w:r>
        <w:t>, ‘small person’, ‘small Fulbe person’, ‘small blacksmith’, etc.).</w:t>
      </w:r>
    </w:p>
    <w:p w14:paraId="6C75583E" w14:textId="77777777" w:rsidR="009B272F" w:rsidRDefault="009B272F" w:rsidP="00E250FF">
      <w:pPr>
        <w:rPr>
          <w:lang w:val="x-none"/>
        </w:rPr>
      </w:pPr>
    </w:p>
    <w:p w14:paraId="5488BD90" w14:textId="77777777" w:rsidR="00C877EF" w:rsidRDefault="00C877EF" w:rsidP="00E250FF"/>
    <w:p w14:paraId="06E4C2F5" w14:textId="5982BA98" w:rsidR="00AC3678" w:rsidRDefault="00093E40" w:rsidP="00AC3678">
      <w:pPr>
        <w:pStyle w:val="Heading4"/>
        <w:rPr>
          <w:lang w:val="x-none"/>
        </w:rPr>
      </w:pPr>
      <w:bookmarkStart w:id="739" w:name="_Toc115343"/>
      <w:r>
        <w:t>Diminutive</w:t>
      </w:r>
      <w:r w:rsidR="00BA2C9D">
        <w:t xml:space="preserve"> and not-so-diminutive</w:t>
      </w:r>
      <w:r w:rsidR="00AC3678">
        <w:t xml:space="preserve"> </w:t>
      </w:r>
      <w:r w:rsidR="00AC3678" w:rsidRPr="009E0258">
        <w:rPr>
          <w:rFonts w:ascii="Doulos SIL" w:hAnsi="Doulos SIL" w:cs="Doulos SIL"/>
          <w:i/>
          <w:color w:val="0000FF"/>
        </w:rPr>
        <w:t>-l</w:t>
      </w:r>
      <w:r w:rsidR="00AC3678" w:rsidRPr="009E0258">
        <w:rPr>
          <w:rFonts w:ascii="Doulos SIL" w:hAnsi="Doulos SIL" w:cs="Doulos SIL"/>
          <w:i/>
          <w:color w:val="0000FF"/>
          <w:lang w:val="x-none"/>
        </w:rPr>
        <w:t>ɛ̄wⁿ</w:t>
      </w:r>
      <w:r w:rsidR="00AC3678">
        <w:rPr>
          <w:lang w:val="x-none"/>
        </w:rPr>
        <w:t xml:space="preserve"> </w:t>
      </w:r>
      <w:r w:rsidR="00882FB4">
        <w:rPr>
          <w:lang w:val="x-none"/>
        </w:rPr>
        <w:t xml:space="preserve">(plural </w:t>
      </w:r>
      <w:r w:rsidR="00882FB4" w:rsidRPr="009E0258">
        <w:rPr>
          <w:rFonts w:ascii="Doulos SIL" w:hAnsi="Doulos SIL" w:cs="Doulos SIL"/>
          <w:i/>
          <w:color w:val="0000FF"/>
          <w:lang w:val="x-none"/>
        </w:rPr>
        <w:t>-lɛ̄m-bē</w:t>
      </w:r>
      <w:r w:rsidR="00882FB4" w:rsidRPr="009E0258">
        <w:rPr>
          <w:rFonts w:ascii="Doulos SIL" w:hAnsi="Doulos SIL" w:cs="Doulos SIL"/>
          <w:i/>
          <w:color w:val="0000FF"/>
        </w:rPr>
        <w:t> </w:t>
      </w:r>
      <w:r w:rsidR="00882FB4">
        <w:rPr>
          <w:lang w:val="x-none"/>
        </w:rPr>
        <w:t>)</w:t>
      </w:r>
      <w:bookmarkEnd w:id="739"/>
    </w:p>
    <w:p w14:paraId="3C2C7DF3" w14:textId="5F04775B" w:rsidR="00093E40" w:rsidRDefault="00882FB4" w:rsidP="00E250FF">
      <w:pPr>
        <w:rPr>
          <w:lang w:val="x-none"/>
        </w:rPr>
      </w:pPr>
      <w:r>
        <w:t xml:space="preserve">A semantically somewhat opaque formative </w:t>
      </w:r>
      <w:r w:rsidRPr="009E0258">
        <w:rPr>
          <w:rFonts w:ascii="Doulos SIL" w:hAnsi="Doulos SIL" w:cs="Doulos SIL"/>
          <w:i/>
          <w:color w:val="0000FF"/>
        </w:rPr>
        <w:t>-l</w:t>
      </w:r>
      <w:r w:rsidRPr="009E0258">
        <w:rPr>
          <w:rFonts w:ascii="Doulos SIL" w:hAnsi="Doulos SIL" w:cs="Doulos SIL"/>
          <w:i/>
          <w:color w:val="0000FF"/>
          <w:lang w:val="x-none"/>
        </w:rPr>
        <w:t>ɛ̄wⁿ</w:t>
      </w:r>
      <w:r>
        <w:rPr>
          <w:lang w:val="x-none"/>
        </w:rPr>
        <w:t xml:space="preserve"> occurs in a number of nouns. </w:t>
      </w:r>
      <w:r w:rsidR="00426026">
        <w:t xml:space="preserve">Its etymological relationship to </w:t>
      </w:r>
      <w:r w:rsidR="00426026" w:rsidRPr="009E0258">
        <w:rPr>
          <w:rFonts w:ascii="Doulos SIL" w:hAnsi="Doulos SIL" w:cs="Doulos SIL"/>
          <w:i/>
          <w:color w:val="0000FF"/>
          <w:lang w:val="x-none"/>
        </w:rPr>
        <w:t>-jɛ̄wⁿ</w:t>
      </w:r>
      <w:r w:rsidR="00426026">
        <w:t xml:space="preserve"> ‘child’ (compound final) and </w:t>
      </w:r>
      <w:r w:rsidR="00426026" w:rsidRPr="009E0258">
        <w:rPr>
          <w:rFonts w:ascii="Doulos SIL" w:hAnsi="Doulos SIL" w:cs="Doulos SIL"/>
          <w:i/>
          <w:color w:val="0000FF"/>
        </w:rPr>
        <w:t>di</w:t>
      </w:r>
      <w:r w:rsidR="00426026" w:rsidRPr="009E0258">
        <w:rPr>
          <w:rFonts w:ascii="Doulos SIL" w:hAnsi="Doulos SIL" w:cs="Doulos SIL"/>
          <w:i/>
          <w:color w:val="0000FF"/>
          <w:lang w:val="x-none"/>
        </w:rPr>
        <w:t>̄yɛ̄wⁿ</w:t>
      </w:r>
      <w:r w:rsidR="00426026">
        <w:rPr>
          <w:lang w:val="x-none"/>
        </w:rPr>
        <w:t xml:space="preserve"> ‘child (offspring)’ is unclear, but there is no close synchronic connection. </w:t>
      </w:r>
      <w:r w:rsidR="00426026" w:rsidRPr="009E0258">
        <w:rPr>
          <w:rFonts w:ascii="Doulos SIL" w:hAnsi="Doulos SIL" w:cs="Doulos SIL"/>
          <w:i/>
          <w:color w:val="0000FF"/>
        </w:rPr>
        <w:t>-l</w:t>
      </w:r>
      <w:r w:rsidR="00426026" w:rsidRPr="009E0258">
        <w:rPr>
          <w:rFonts w:ascii="Doulos SIL" w:hAnsi="Doulos SIL" w:cs="Doulos SIL"/>
          <w:i/>
          <w:color w:val="0000FF"/>
          <w:lang w:val="x-none"/>
        </w:rPr>
        <w:t>ɛ̄wⁿ</w:t>
      </w:r>
      <w:r>
        <w:rPr>
          <w:lang w:val="x-none"/>
        </w:rPr>
        <w:t xml:space="preserve"> has a distinctive plural </w:t>
      </w:r>
      <w:r w:rsidRPr="009E0258">
        <w:rPr>
          <w:rFonts w:ascii="Doulos SIL" w:hAnsi="Doulos SIL" w:cs="Doulos SIL"/>
          <w:i/>
          <w:color w:val="0000FF"/>
          <w:lang w:val="x-none"/>
        </w:rPr>
        <w:t>-lɛ̄m-bē</w:t>
      </w:r>
      <w:r>
        <w:rPr>
          <w:lang w:val="x-none"/>
        </w:rPr>
        <w:t xml:space="preserve"> </w:t>
      </w:r>
      <w:r w:rsidR="00093E40">
        <w:rPr>
          <w:lang w:val="x-none"/>
        </w:rPr>
        <w:t xml:space="preserve">which is especially common for semantically diminutive nouns. It is </w:t>
      </w:r>
      <w:r>
        <w:rPr>
          <w:lang w:val="x-none"/>
        </w:rPr>
        <w:t xml:space="preserve">in free variation with the productive plural </w:t>
      </w:r>
      <w:r w:rsidR="00426026" w:rsidRPr="009E0258">
        <w:rPr>
          <w:rFonts w:ascii="Doulos SIL" w:hAnsi="Doulos SIL" w:cs="Doulos SIL"/>
          <w:i/>
          <w:color w:val="0000FF"/>
          <w:lang w:val="x-none"/>
        </w:rPr>
        <w:noBreakHyphen/>
      </w:r>
      <w:r w:rsidRPr="009E0258">
        <w:rPr>
          <w:rFonts w:ascii="Doulos SIL" w:hAnsi="Doulos SIL" w:cs="Doulos SIL"/>
          <w:i/>
          <w:color w:val="0000FF"/>
          <w:lang w:val="x-none"/>
        </w:rPr>
        <w:t>lɛ̄ⁿ</w:t>
      </w:r>
      <w:r w:rsidR="00426026" w:rsidRPr="009E0258">
        <w:rPr>
          <w:rFonts w:ascii="Doulos SIL" w:hAnsi="Doulos SIL" w:cs="Doulos SIL"/>
          <w:i/>
          <w:color w:val="0000FF"/>
        </w:rPr>
        <w:noBreakHyphen/>
      </w:r>
      <w:r w:rsidRPr="009E0258">
        <w:rPr>
          <w:rFonts w:ascii="Doulos SIL" w:hAnsi="Doulos SIL" w:cs="Doulos SIL"/>
          <w:i/>
          <w:color w:val="0000FF"/>
          <w:lang w:val="x-none"/>
        </w:rPr>
        <w:t>yē</w:t>
      </w:r>
      <w:r w:rsidR="00093E40">
        <w:rPr>
          <w:lang w:val="x-none"/>
        </w:rPr>
        <w:t xml:space="preserve">, which is favored in nouns </w:t>
      </w:r>
      <w:r w:rsidR="00426026">
        <w:t>that have</w:t>
      </w:r>
      <w:r w:rsidR="00093E40">
        <w:rPr>
          <w:lang w:val="x-none"/>
        </w:rPr>
        <w:t xml:space="preserve"> no clear diminutive sense.</w:t>
      </w:r>
    </w:p>
    <w:p w14:paraId="51B49B95" w14:textId="733855C9" w:rsidR="00EB661C" w:rsidRPr="00CF5CB5" w:rsidRDefault="00093E40" w:rsidP="00EB661C">
      <w:pPr>
        <w:tabs>
          <w:tab w:val="left" w:pos="720"/>
          <w:tab w:val="left" w:pos="1080"/>
          <w:tab w:val="left" w:pos="2430"/>
          <w:tab w:val="left" w:pos="3960"/>
        </w:tabs>
      </w:pPr>
      <w:r>
        <w:rPr>
          <w:lang w:val="x-none"/>
        </w:rPr>
        <w:tab/>
      </w:r>
      <w:r>
        <w:t xml:space="preserve">With most animal terms, </w:t>
      </w:r>
      <w:r w:rsidRPr="009E0258">
        <w:rPr>
          <w:rFonts w:ascii="Doulos SIL" w:hAnsi="Doulos SIL" w:cs="Doulos SIL"/>
          <w:i/>
          <w:color w:val="0000FF"/>
        </w:rPr>
        <w:t>-l</w:t>
      </w:r>
      <w:r w:rsidRPr="009E0258">
        <w:rPr>
          <w:rFonts w:ascii="Doulos SIL" w:hAnsi="Doulos SIL" w:cs="Doulos SIL"/>
          <w:i/>
          <w:color w:val="0000FF"/>
          <w:lang w:val="x-none"/>
        </w:rPr>
        <w:t>ɛ̄wⁿ</w:t>
      </w:r>
      <w:r>
        <w:rPr>
          <w:lang w:val="x-none"/>
        </w:rPr>
        <w:t xml:space="preserve"> denotes the juvenile (xx1a). </w:t>
      </w:r>
      <w:r w:rsidR="00CF5CB5">
        <w:rPr>
          <w:lang w:val="x-none"/>
        </w:rPr>
        <w:t xml:space="preserve">For ‘sheep’, however, </w:t>
      </w:r>
      <w:r w:rsidR="00CF5CB5" w:rsidRPr="009E0258">
        <w:rPr>
          <w:rFonts w:ascii="Doulos SIL" w:hAnsi="Doulos SIL" w:cs="Doulos SIL"/>
          <w:i/>
          <w:color w:val="0000FF"/>
          <w:lang w:val="x-none"/>
        </w:rPr>
        <w:t>sɔ̀gɔ̀</w:t>
      </w:r>
      <w:r w:rsidR="00CF5CB5" w:rsidRPr="009E0258">
        <w:rPr>
          <w:rFonts w:ascii="Doulos SIL" w:hAnsi="Doulos SIL" w:cs="Doulos SIL"/>
          <w:i/>
          <w:color w:val="0000FF"/>
        </w:rPr>
        <w:noBreakHyphen/>
      </w:r>
      <w:r w:rsidR="00CF5CB5" w:rsidRPr="009E0258">
        <w:rPr>
          <w:rFonts w:ascii="Doulos SIL" w:hAnsi="Doulos SIL" w:cs="Doulos SIL"/>
          <w:i/>
          <w:color w:val="0000FF"/>
          <w:lang w:val="x-none"/>
        </w:rPr>
        <w:t>lɛ̄wⁿ</w:t>
      </w:r>
      <w:r w:rsidR="00CF5CB5">
        <w:rPr>
          <w:lang w:val="x-none"/>
        </w:rPr>
        <w:t xml:space="preserve"> is in common use for adults as well as juveniles, and is more common than the unsuffixed </w:t>
      </w:r>
      <w:r w:rsidR="00CF5CB5">
        <w:t xml:space="preserve">form (xx1b). </w:t>
      </w:r>
      <w:r w:rsidR="00CF5CB5" w:rsidRPr="009E0258">
        <w:rPr>
          <w:rFonts w:ascii="Doulos SIL" w:hAnsi="Doulos SIL" w:cs="Doulos SIL"/>
          <w:i/>
          <w:color w:val="0000FF"/>
        </w:rPr>
        <w:t>-l</w:t>
      </w:r>
      <w:r w:rsidR="00CF5CB5" w:rsidRPr="009E0258">
        <w:rPr>
          <w:rFonts w:ascii="Doulos SIL" w:hAnsi="Doulos SIL" w:cs="Doulos SIL"/>
          <w:i/>
          <w:color w:val="0000FF"/>
          <w:lang w:val="x-none"/>
        </w:rPr>
        <w:t>ɛ̄wⁿ</w:t>
      </w:r>
      <w:r w:rsidR="00CF5CB5">
        <w:rPr>
          <w:lang w:val="x-none"/>
        </w:rPr>
        <w:t xml:space="preserve"> </w:t>
      </w:r>
      <w:r w:rsidR="00CF5CB5">
        <w:t xml:space="preserve">does not normally occur on human nouns, but </w:t>
      </w:r>
      <w:r w:rsidR="00CF5CB5" w:rsidRPr="009E0258">
        <w:rPr>
          <w:rFonts w:ascii="Doulos SIL" w:hAnsi="Doulos SIL" w:cs="Doulos SIL"/>
          <w:i/>
          <w:color w:val="0000FF"/>
        </w:rPr>
        <w:t>je</w:t>
      </w:r>
      <w:r w:rsidR="00CF5CB5" w:rsidRPr="009E0258">
        <w:rPr>
          <w:rFonts w:ascii="Doulos SIL" w:hAnsi="Doulos SIL" w:cs="Doulos SIL"/>
          <w:i/>
          <w:color w:val="0000FF"/>
          <w:lang w:val="x-none"/>
        </w:rPr>
        <w:t>́náⁿ-lɛ̄wⁿ</w:t>
      </w:r>
      <w:r w:rsidR="00CF5CB5">
        <w:rPr>
          <w:lang w:val="x-none"/>
        </w:rPr>
        <w:t xml:space="preserve"> can replace the usual ‘child’ noun </w:t>
      </w:r>
      <w:r w:rsidR="00CF5CB5" w:rsidRPr="009E0258">
        <w:rPr>
          <w:rFonts w:ascii="Doulos SIL" w:hAnsi="Doulos SIL" w:cs="Doulos SIL"/>
          <w:i/>
          <w:color w:val="0000FF"/>
          <w:lang w:val="x-none"/>
        </w:rPr>
        <w:t>jénáⁿ</w:t>
      </w:r>
      <w:r w:rsidR="00CF5CB5">
        <w:rPr>
          <w:lang w:val="x-none"/>
        </w:rPr>
        <w:t xml:space="preserve"> in ironic contexts, as when a child attempts unsuccessfully to perform an adult feat</w:t>
      </w:r>
      <w:r w:rsidR="00BA2C9D">
        <w:t xml:space="preserve"> (xx1c)</w:t>
      </w:r>
      <w:r w:rsidR="00A80F7B">
        <w:rPr>
          <w:lang w:val="x-none"/>
        </w:rPr>
        <w:t>. T</w:t>
      </w:r>
      <w:r w:rsidR="00CF5CB5">
        <w:rPr>
          <w:lang w:val="x-none"/>
        </w:rPr>
        <w:t xml:space="preserve">he plural </w:t>
      </w:r>
      <w:r w:rsidR="00A80F7B">
        <w:rPr>
          <w:lang w:val="x-none"/>
        </w:rPr>
        <w:t>in this context is</w:t>
      </w:r>
      <w:r w:rsidR="00CF5CB5">
        <w:rPr>
          <w:lang w:val="x-none"/>
        </w:rPr>
        <w:t xml:space="preserve"> </w:t>
      </w:r>
      <w:r w:rsidR="00CF5CB5" w:rsidRPr="009E0258">
        <w:rPr>
          <w:rFonts w:ascii="Doulos SIL" w:hAnsi="Doulos SIL" w:cs="Doulos SIL"/>
          <w:i/>
          <w:color w:val="0000FF"/>
          <w:lang w:val="x-none"/>
        </w:rPr>
        <w:t>jénám-bí-gé-lɛ̄m-bē</w:t>
      </w:r>
      <w:r w:rsidR="00CF5CB5">
        <w:rPr>
          <w:lang w:val="x-none"/>
        </w:rPr>
        <w:t>.</w:t>
      </w:r>
    </w:p>
    <w:p w14:paraId="10A8AAC9" w14:textId="77777777" w:rsidR="00093E40" w:rsidRDefault="00093E40" w:rsidP="00EB661C">
      <w:pPr>
        <w:tabs>
          <w:tab w:val="left" w:pos="720"/>
          <w:tab w:val="left" w:pos="1080"/>
          <w:tab w:val="left" w:pos="2430"/>
          <w:tab w:val="left" w:pos="3960"/>
        </w:tabs>
      </w:pPr>
    </w:p>
    <w:p w14:paraId="18C18E47" w14:textId="562C6934" w:rsidR="00EB661C" w:rsidRDefault="00EB661C" w:rsidP="00093E40">
      <w:pPr>
        <w:tabs>
          <w:tab w:val="left" w:pos="720"/>
          <w:tab w:val="left" w:pos="1080"/>
          <w:tab w:val="left" w:pos="2610"/>
          <w:tab w:val="left" w:pos="5760"/>
        </w:tabs>
      </w:pPr>
      <w:r>
        <w:t>(xx1)</w:t>
      </w:r>
      <w:r>
        <w:tab/>
        <w:t>a</w:t>
      </w:r>
      <w:r>
        <w:rPr>
          <w:lang w:val="x-none"/>
        </w:rPr>
        <w:t xml:space="preserve">. </w:t>
      </w:r>
      <w:r w:rsidR="00093E40">
        <w:rPr>
          <w:lang w:val="x-none"/>
        </w:rPr>
        <w:t>animals (juvenile)</w:t>
      </w:r>
    </w:p>
    <w:p w14:paraId="21D0F83D" w14:textId="772C63EE" w:rsidR="00C11D08" w:rsidRDefault="00C11D08" w:rsidP="00093E40">
      <w:pPr>
        <w:tabs>
          <w:tab w:val="left" w:pos="720"/>
          <w:tab w:val="left" w:pos="1080"/>
          <w:tab w:val="left" w:pos="2610"/>
          <w:tab w:val="left" w:pos="5760"/>
        </w:tabs>
      </w:pPr>
      <w:r>
        <w:rPr>
          <w:lang w:val="x-none"/>
        </w:rPr>
        <w:tab/>
      </w:r>
      <w:r>
        <w:rPr>
          <w:lang w:val="x-none"/>
        </w:rPr>
        <w:tab/>
      </w:r>
      <w:r w:rsidRPr="009E0258">
        <w:rPr>
          <w:rFonts w:ascii="Doulos SIL" w:hAnsi="Doulos SIL" w:cs="Doulos SIL"/>
          <w:i/>
          <w:color w:val="0000FF"/>
          <w:lang w:val="x-none"/>
        </w:rPr>
        <w:t>sūgō-lɛ̄wⁿ</w:t>
      </w:r>
      <w:r>
        <w:rPr>
          <w:lang w:val="x-none"/>
        </w:rPr>
        <w:tab/>
        <w:t>‘goat kid’</w:t>
      </w:r>
      <w:r>
        <w:rPr>
          <w:lang w:val="x-none"/>
        </w:rPr>
        <w:tab/>
      </w:r>
      <w:r w:rsidRPr="009E0258">
        <w:rPr>
          <w:rFonts w:ascii="Doulos SIL" w:hAnsi="Doulos SIL" w:cs="Doulos SIL"/>
          <w:i/>
          <w:color w:val="0000FF"/>
          <w:lang w:val="x-none"/>
        </w:rPr>
        <w:t>sūgō</w:t>
      </w:r>
      <w:r>
        <w:t xml:space="preserve"> ‘goat’</w:t>
      </w:r>
    </w:p>
    <w:p w14:paraId="7D029B71" w14:textId="0C5773BB" w:rsidR="00C11D08" w:rsidRDefault="00C11D08" w:rsidP="00093E40">
      <w:pPr>
        <w:tabs>
          <w:tab w:val="left" w:pos="720"/>
          <w:tab w:val="left" w:pos="1080"/>
          <w:tab w:val="left" w:pos="2610"/>
          <w:tab w:val="left" w:pos="5760"/>
        </w:tabs>
        <w:rPr>
          <w:lang w:val="x-none"/>
        </w:rPr>
      </w:pPr>
      <w:r>
        <w:tab/>
      </w:r>
      <w:r>
        <w:tab/>
      </w:r>
      <w:r w:rsidRPr="009E0258">
        <w:rPr>
          <w:rFonts w:ascii="Doulos SIL" w:hAnsi="Doulos SIL" w:cs="Doulos SIL"/>
          <w:i/>
          <w:color w:val="0000FF"/>
        </w:rPr>
        <w:t>na</w:t>
      </w:r>
      <w:r w:rsidRPr="009E0258">
        <w:rPr>
          <w:rFonts w:ascii="Doulos SIL" w:hAnsi="Doulos SIL" w:cs="Doulos SIL"/>
          <w:i/>
          <w:color w:val="0000FF"/>
          <w:lang w:val="x-none"/>
        </w:rPr>
        <w:t>̀à-lɛ̄wⁿ</w:t>
      </w:r>
      <w:r>
        <w:rPr>
          <w:lang w:val="x-none"/>
        </w:rPr>
        <w:tab/>
        <w:t>‘</w:t>
      </w:r>
      <w:r w:rsidR="00093E40">
        <w:rPr>
          <w:lang w:val="x-none"/>
        </w:rPr>
        <w:t>calf (yearling)</w:t>
      </w:r>
      <w:r>
        <w:rPr>
          <w:lang w:val="x-none"/>
        </w:rPr>
        <w:t>’</w:t>
      </w:r>
      <w:r>
        <w:rPr>
          <w:lang w:val="x-none"/>
        </w:rPr>
        <w:tab/>
      </w:r>
      <w:r w:rsidRPr="009E0258">
        <w:rPr>
          <w:rFonts w:ascii="Doulos SIL" w:hAnsi="Doulos SIL" w:cs="Doulos SIL"/>
          <w:i/>
          <w:color w:val="0000FF"/>
          <w:lang w:val="x-none"/>
        </w:rPr>
        <w:t>nàà</w:t>
      </w:r>
      <w:r>
        <w:rPr>
          <w:lang w:val="x-none"/>
        </w:rPr>
        <w:t xml:space="preserve"> ‘cow, bovine’</w:t>
      </w:r>
    </w:p>
    <w:p w14:paraId="11FF819C" w14:textId="555A95D3" w:rsidR="00093E40" w:rsidRDefault="00093E40" w:rsidP="00093E40">
      <w:pPr>
        <w:tabs>
          <w:tab w:val="left" w:pos="720"/>
          <w:tab w:val="left" w:pos="1080"/>
          <w:tab w:val="left" w:pos="2610"/>
          <w:tab w:val="left" w:pos="5760"/>
        </w:tabs>
        <w:rPr>
          <w:lang w:val="x-none"/>
        </w:rPr>
      </w:pPr>
      <w:r>
        <w:tab/>
      </w:r>
      <w:r>
        <w:tab/>
      </w:r>
      <w:r w:rsidRPr="009E0258">
        <w:rPr>
          <w:rFonts w:ascii="Doulos SIL" w:hAnsi="Doulos SIL" w:cs="Doulos SIL"/>
          <w:i/>
          <w:color w:val="0000FF"/>
        </w:rPr>
        <w:t>ku</w:t>
      </w:r>
      <w:r w:rsidRPr="009E0258">
        <w:rPr>
          <w:rFonts w:ascii="Doulos SIL" w:hAnsi="Doulos SIL" w:cs="Doulos SIL"/>
          <w:i/>
          <w:color w:val="0000FF"/>
          <w:lang w:val="x-none"/>
        </w:rPr>
        <w:t>́ŋgóló-lɛ̄wⁿ</w:t>
      </w:r>
      <w:r>
        <w:rPr>
          <w:lang w:val="x-none"/>
        </w:rPr>
        <w:tab/>
        <w:t>‘puppy’</w:t>
      </w:r>
      <w:r>
        <w:rPr>
          <w:lang w:val="x-none"/>
        </w:rPr>
        <w:tab/>
      </w:r>
      <w:r w:rsidRPr="009E0258">
        <w:rPr>
          <w:rFonts w:ascii="Doulos SIL" w:hAnsi="Doulos SIL" w:cs="Doulos SIL"/>
          <w:i/>
          <w:color w:val="0000FF"/>
          <w:lang w:val="x-none"/>
        </w:rPr>
        <w:t>kúŋgóló</w:t>
      </w:r>
      <w:r>
        <w:rPr>
          <w:lang w:val="x-none"/>
        </w:rPr>
        <w:t xml:space="preserve"> ‘dog’</w:t>
      </w:r>
    </w:p>
    <w:p w14:paraId="0F32B345" w14:textId="4FE32E84" w:rsidR="00093E40" w:rsidRPr="00093E40" w:rsidRDefault="00093E40" w:rsidP="00093E40">
      <w:pPr>
        <w:tabs>
          <w:tab w:val="left" w:pos="720"/>
          <w:tab w:val="left" w:pos="1080"/>
          <w:tab w:val="left" w:pos="2610"/>
          <w:tab w:val="left" w:pos="5760"/>
        </w:tabs>
        <w:rPr>
          <w:lang w:val="x-none"/>
        </w:rPr>
      </w:pPr>
      <w:r>
        <w:rPr>
          <w:lang w:val="x-none"/>
        </w:rPr>
        <w:tab/>
      </w:r>
      <w:r>
        <w:rPr>
          <w:lang w:val="x-none"/>
        </w:rPr>
        <w:tab/>
      </w:r>
      <w:r w:rsidRPr="009E0258">
        <w:rPr>
          <w:rFonts w:ascii="Doulos SIL" w:hAnsi="Doulos SIL" w:cs="Doulos SIL"/>
          <w:i/>
          <w:color w:val="0000FF"/>
          <w:lang w:val="x-none"/>
        </w:rPr>
        <w:t>pùléⁿ-lɛ̄wⁿ</w:t>
      </w:r>
      <w:r>
        <w:rPr>
          <w:lang w:val="x-none"/>
        </w:rPr>
        <w:tab/>
        <w:t>‘chick’</w:t>
      </w:r>
      <w:r>
        <w:rPr>
          <w:lang w:val="x-none"/>
        </w:rPr>
        <w:tab/>
      </w:r>
      <w:r w:rsidRPr="009E0258">
        <w:rPr>
          <w:rFonts w:ascii="Doulos SIL" w:hAnsi="Doulos SIL" w:cs="Doulos SIL"/>
          <w:i/>
          <w:color w:val="0000FF"/>
          <w:lang w:val="x-none"/>
        </w:rPr>
        <w:t>pùléwⁿ</w:t>
      </w:r>
      <w:r>
        <w:rPr>
          <w:lang w:val="x-none"/>
        </w:rPr>
        <w:t xml:space="preserve"> ‘bird’</w:t>
      </w:r>
    </w:p>
    <w:p w14:paraId="0D60CB0E" w14:textId="06886995" w:rsidR="00093E40" w:rsidRDefault="00093E40" w:rsidP="00093E40">
      <w:pPr>
        <w:tabs>
          <w:tab w:val="left" w:pos="720"/>
          <w:tab w:val="left" w:pos="1080"/>
          <w:tab w:val="left" w:pos="2610"/>
          <w:tab w:val="left" w:pos="5760"/>
          <w:tab w:val="left" w:pos="5850"/>
        </w:tabs>
      </w:pPr>
    </w:p>
    <w:p w14:paraId="3A472650" w14:textId="1DE46F3D" w:rsidR="00093E40" w:rsidRPr="00093E40" w:rsidRDefault="00093E40" w:rsidP="00093E40">
      <w:pPr>
        <w:tabs>
          <w:tab w:val="left" w:pos="720"/>
          <w:tab w:val="left" w:pos="1080"/>
          <w:tab w:val="left" w:pos="2610"/>
          <w:tab w:val="left" w:pos="5760"/>
          <w:tab w:val="left" w:pos="5850"/>
        </w:tabs>
      </w:pPr>
      <w:r>
        <w:tab/>
        <w:t>b</w:t>
      </w:r>
      <w:r>
        <w:rPr>
          <w:lang w:val="x-none"/>
        </w:rPr>
        <w:t>. animals (juvenile to adult)</w:t>
      </w:r>
    </w:p>
    <w:p w14:paraId="4CA9A609" w14:textId="5F8C3353" w:rsidR="00093E40" w:rsidRDefault="00093E40" w:rsidP="00093E40">
      <w:pPr>
        <w:tabs>
          <w:tab w:val="left" w:pos="720"/>
          <w:tab w:val="left" w:pos="1080"/>
          <w:tab w:val="left" w:pos="2610"/>
          <w:tab w:val="left" w:pos="5760"/>
          <w:tab w:val="left" w:pos="5850"/>
        </w:tabs>
        <w:rPr>
          <w:lang w:val="x-none"/>
        </w:rPr>
      </w:pPr>
      <w:r w:rsidRPr="00882FB4">
        <w:tab/>
      </w:r>
      <w:r w:rsidRPr="00882FB4">
        <w:rPr>
          <w:lang w:val="x-none"/>
        </w:rPr>
        <w:tab/>
      </w:r>
      <w:r w:rsidRPr="009E0258">
        <w:rPr>
          <w:rFonts w:ascii="Doulos SIL" w:hAnsi="Doulos SIL" w:cs="Doulos SIL"/>
          <w:i/>
          <w:color w:val="0000FF"/>
          <w:lang w:val="x-none"/>
        </w:rPr>
        <w:t>sɔ̀gɔ̀-lɛ̄wⁿ</w:t>
      </w:r>
      <w:r>
        <w:rPr>
          <w:lang w:val="x-none"/>
        </w:rPr>
        <w:tab/>
        <w:t>‘sheep’</w:t>
      </w:r>
      <w:r>
        <w:rPr>
          <w:lang w:val="x-none"/>
        </w:rPr>
        <w:tab/>
      </w:r>
      <w:r w:rsidRPr="009E0258">
        <w:rPr>
          <w:rFonts w:ascii="Doulos SIL" w:hAnsi="Doulos SIL" w:cs="Doulos SIL"/>
          <w:i/>
          <w:color w:val="0000FF"/>
          <w:lang w:val="x-none"/>
        </w:rPr>
        <w:t>sɔ̀gɔ̀</w:t>
      </w:r>
      <w:r>
        <w:rPr>
          <w:lang w:val="x-none"/>
        </w:rPr>
        <w:t xml:space="preserve"> ‘sheep’</w:t>
      </w:r>
    </w:p>
    <w:p w14:paraId="2099F1E3" w14:textId="2A859C85" w:rsidR="00093E40" w:rsidRDefault="00093E40" w:rsidP="00093E40">
      <w:pPr>
        <w:tabs>
          <w:tab w:val="left" w:pos="720"/>
          <w:tab w:val="left" w:pos="1080"/>
          <w:tab w:val="left" w:pos="2610"/>
          <w:tab w:val="left" w:pos="5760"/>
          <w:tab w:val="left" w:pos="5850"/>
        </w:tabs>
        <w:rPr>
          <w:lang w:val="x-none"/>
        </w:rPr>
      </w:pPr>
    </w:p>
    <w:p w14:paraId="62D25835" w14:textId="398B4E1A" w:rsidR="00CF5CB5" w:rsidRDefault="00CF5CB5" w:rsidP="00093E40">
      <w:pPr>
        <w:tabs>
          <w:tab w:val="left" w:pos="720"/>
          <w:tab w:val="left" w:pos="1080"/>
          <w:tab w:val="left" w:pos="2610"/>
          <w:tab w:val="left" w:pos="5760"/>
          <w:tab w:val="left" w:pos="5850"/>
        </w:tabs>
      </w:pPr>
      <w:r>
        <w:rPr>
          <w:lang w:val="x-none"/>
        </w:rPr>
        <w:tab/>
      </w:r>
      <w:r>
        <w:t>c. humans</w:t>
      </w:r>
    </w:p>
    <w:p w14:paraId="30400866" w14:textId="32C251F4" w:rsidR="00CF5CB5" w:rsidRPr="00CF5CB5" w:rsidRDefault="00CF5CB5" w:rsidP="00093E40">
      <w:pPr>
        <w:tabs>
          <w:tab w:val="left" w:pos="720"/>
          <w:tab w:val="left" w:pos="1080"/>
          <w:tab w:val="left" w:pos="2610"/>
          <w:tab w:val="left" w:pos="5760"/>
          <w:tab w:val="left" w:pos="5850"/>
        </w:tabs>
        <w:rPr>
          <w:lang w:val="x-none"/>
        </w:rPr>
      </w:pPr>
      <w:r>
        <w:tab/>
      </w:r>
      <w:r>
        <w:tab/>
      </w:r>
      <w:r w:rsidRPr="009E0258">
        <w:rPr>
          <w:rFonts w:ascii="Doulos SIL" w:hAnsi="Doulos SIL" w:cs="Doulos SIL"/>
          <w:i/>
          <w:color w:val="0000FF"/>
        </w:rPr>
        <w:t>je</w:t>
      </w:r>
      <w:r w:rsidRPr="009E0258">
        <w:rPr>
          <w:rFonts w:ascii="Doulos SIL" w:hAnsi="Doulos SIL" w:cs="Doulos SIL"/>
          <w:i/>
          <w:color w:val="0000FF"/>
          <w:lang w:val="x-none"/>
        </w:rPr>
        <w:t>́náⁿ-lɛ̄wⁿ</w:t>
      </w:r>
      <w:r>
        <w:rPr>
          <w:lang w:val="x-none"/>
        </w:rPr>
        <w:tab/>
        <w:t>‘child’ (special contexts)</w:t>
      </w:r>
      <w:r>
        <w:rPr>
          <w:lang w:val="x-none"/>
        </w:rPr>
        <w:tab/>
      </w:r>
      <w:r w:rsidRPr="009E0258">
        <w:rPr>
          <w:rFonts w:ascii="Doulos SIL" w:hAnsi="Doulos SIL" w:cs="Doulos SIL"/>
          <w:i/>
          <w:color w:val="0000FF"/>
          <w:lang w:val="x-none"/>
        </w:rPr>
        <w:t>jénáⁿ</w:t>
      </w:r>
      <w:r w:rsidRPr="00CF5CB5">
        <w:rPr>
          <w:lang w:val="x-none"/>
        </w:rPr>
        <w:t xml:space="preserve"> ‘child’</w:t>
      </w:r>
    </w:p>
    <w:p w14:paraId="29665BF7" w14:textId="7AFF8B8A" w:rsidR="00CF5CB5" w:rsidRDefault="00CF5CB5" w:rsidP="00BA2C9D"/>
    <w:p w14:paraId="389923BF" w14:textId="0C6C0B3D" w:rsidR="00BA2C9D" w:rsidRDefault="00BA2C9D" w:rsidP="00BA2C9D">
      <w:pPr>
        <w:rPr>
          <w:lang w:val="x-none"/>
        </w:rPr>
      </w:pPr>
      <w:r>
        <w:t xml:space="preserve">A fair number of inanimate nouns also end in </w:t>
      </w:r>
      <w:r w:rsidRPr="009E0258">
        <w:rPr>
          <w:rFonts w:ascii="Doulos SIL" w:hAnsi="Doulos SIL" w:cs="Doulos SIL"/>
          <w:i/>
          <w:color w:val="0000FF"/>
        </w:rPr>
        <w:t>-l</w:t>
      </w:r>
      <w:r w:rsidRPr="009E0258">
        <w:rPr>
          <w:rFonts w:ascii="Doulos SIL" w:hAnsi="Doulos SIL" w:cs="Doulos SIL"/>
          <w:i/>
          <w:color w:val="0000FF"/>
          <w:lang w:val="x-none"/>
        </w:rPr>
        <w:t>ɛ̄wⁿ</w:t>
      </w:r>
      <w:r>
        <w:rPr>
          <w:lang w:val="x-none"/>
        </w:rPr>
        <w:t>.</w:t>
      </w:r>
      <w:r w:rsidR="004628CB">
        <w:t xml:space="preserve"> The noun </w:t>
      </w:r>
      <w:r w:rsidR="004628CB" w:rsidRPr="00552547">
        <w:rPr>
          <w:rFonts w:ascii="Doulos SIL" w:hAnsi="Doulos SIL" w:cs="Doulos SIL"/>
          <w:i/>
          <w:color w:val="0000FF"/>
        </w:rPr>
        <w:t>pa</w:t>
      </w:r>
      <w:r w:rsidR="004628CB" w:rsidRPr="00552547">
        <w:rPr>
          <w:rFonts w:ascii="Doulos SIL" w:hAnsi="Doulos SIL" w:cs="Doulos SIL"/>
          <w:i/>
          <w:color w:val="0000FF"/>
          <w:lang w:val="x-none"/>
        </w:rPr>
        <w:t>̄-lɛ̄wⁿ</w:t>
      </w:r>
      <w:r w:rsidR="004628CB">
        <w:rPr>
          <w:lang w:val="x-none"/>
        </w:rPr>
        <w:t xml:space="preserve"> ~ </w:t>
      </w:r>
      <w:r w:rsidR="004628CB" w:rsidRPr="00552547">
        <w:rPr>
          <w:rFonts w:ascii="Doulos SIL" w:hAnsi="Doulos SIL" w:cs="Doulos SIL"/>
          <w:i/>
          <w:color w:val="0000FF"/>
        </w:rPr>
        <w:t>p</w:t>
      </w:r>
      <w:r w:rsidR="004628CB">
        <w:rPr>
          <w:rFonts w:ascii="Doulos SIL" w:hAnsi="Doulos SIL" w:cs="Doulos SIL"/>
          <w:i/>
          <w:color w:val="0000FF"/>
          <w:lang w:val="x-none"/>
        </w:rPr>
        <w:t>ɔ̄</w:t>
      </w:r>
      <w:r w:rsidR="004628CB" w:rsidRPr="00552547">
        <w:rPr>
          <w:rFonts w:ascii="Doulos SIL" w:hAnsi="Doulos SIL" w:cs="Doulos SIL"/>
          <w:i/>
          <w:color w:val="0000FF"/>
          <w:lang w:val="x-none"/>
        </w:rPr>
        <w:t>-lɛ̄wⁿ</w:t>
      </w:r>
      <w:r>
        <w:rPr>
          <w:lang w:val="x-none"/>
        </w:rPr>
        <w:t xml:space="preserve"> </w:t>
      </w:r>
      <w:r w:rsidR="004628CB">
        <w:t xml:space="preserve">‘a little’, diminutive of </w:t>
      </w:r>
      <w:r w:rsidR="004628CB" w:rsidRPr="009E0258">
        <w:rPr>
          <w:rFonts w:ascii="Doulos SIL" w:hAnsi="Doulos SIL" w:cs="Doulos SIL"/>
          <w:i/>
          <w:color w:val="0000FF"/>
        </w:rPr>
        <w:t>pw</w:t>
      </w:r>
      <w:r w:rsidR="004628CB" w:rsidRPr="009E0258">
        <w:rPr>
          <w:rFonts w:ascii="Doulos SIL" w:hAnsi="Doulos SIL" w:cs="Doulos SIL"/>
          <w:i/>
          <w:color w:val="0000FF"/>
          <w:lang w:val="x-none"/>
        </w:rPr>
        <w:t>ɔ̄</w:t>
      </w:r>
      <w:r w:rsidR="004628CB">
        <w:rPr>
          <w:lang w:val="x-none"/>
        </w:rPr>
        <w:t xml:space="preserve"> ‘thing’,</w:t>
      </w:r>
      <w:r w:rsidR="004628CB">
        <w:t xml:space="preserve"> is used as a noun or adverb (§8.4.2.2). </w:t>
      </w:r>
      <w:r>
        <w:rPr>
          <w:lang w:val="x-none"/>
        </w:rPr>
        <w:t>The</w:t>
      </w:r>
      <w:r w:rsidR="004628CB">
        <w:rPr>
          <w:lang w:val="x-none"/>
        </w:rPr>
        <w:t xml:space="preserve"> other inanimate</w:t>
      </w:r>
      <w:r>
        <w:rPr>
          <w:lang w:val="x-none"/>
        </w:rPr>
        <w:t xml:space="preserve"> </w:t>
      </w:r>
      <w:r w:rsidR="004628CB">
        <w:rPr>
          <w:lang w:val="x-none"/>
        </w:rPr>
        <w:t>examples</w:t>
      </w:r>
      <w:r>
        <w:rPr>
          <w:lang w:val="x-none"/>
        </w:rPr>
        <w:t xml:space="preserve"> are </w:t>
      </w:r>
      <w:r w:rsidR="004628CB">
        <w:t xml:space="preserve">likewise rather </w:t>
      </w:r>
      <w:r>
        <w:rPr>
          <w:lang w:val="x-none"/>
        </w:rPr>
        <w:t>lexicalized</w:t>
      </w:r>
      <w:r w:rsidR="00AF68B7">
        <w:rPr>
          <w:lang w:val="x-none"/>
        </w:rPr>
        <w:t xml:space="preserve">, but </w:t>
      </w:r>
      <w:r w:rsidR="00AF68B7" w:rsidRPr="009E0258">
        <w:rPr>
          <w:rFonts w:ascii="Doulos SIL" w:hAnsi="Doulos SIL" w:cs="Doulos SIL"/>
          <w:i/>
          <w:color w:val="0000FF"/>
          <w:lang w:val="x-none"/>
        </w:rPr>
        <w:t>-lɛ̄w</w:t>
      </w:r>
      <w:r w:rsidR="00AF68B7">
        <w:rPr>
          <w:lang w:val="x-none"/>
        </w:rPr>
        <w:t xml:space="preserve">ⁿ </w:t>
      </w:r>
      <w:r w:rsidR="004628CB">
        <w:t>is phonologically conspicuous, making segmentability easier. T</w:t>
      </w:r>
      <w:r w:rsidR="00AF68B7">
        <w:rPr>
          <w:lang w:val="x-none"/>
        </w:rPr>
        <w:t xml:space="preserve">he plural with </w:t>
      </w:r>
      <w:r w:rsidR="00AF68B7" w:rsidRPr="009E0258">
        <w:rPr>
          <w:rFonts w:ascii="Doulos SIL" w:hAnsi="Doulos SIL" w:cs="Doulos SIL"/>
          <w:i/>
          <w:color w:val="0000FF"/>
          <w:lang w:val="x-none"/>
        </w:rPr>
        <w:t>-lɛ̄m-bē</w:t>
      </w:r>
      <w:r w:rsidR="00AF68B7">
        <w:rPr>
          <w:lang w:val="x-none"/>
        </w:rPr>
        <w:t xml:space="preserve"> is sometimes used instead of </w:t>
      </w:r>
      <w:r w:rsidR="004628CB" w:rsidRPr="009E0258">
        <w:rPr>
          <w:rFonts w:ascii="Doulos SIL" w:hAnsi="Doulos SIL" w:cs="Doulos SIL"/>
          <w:i/>
          <w:color w:val="0000FF"/>
          <w:lang w:val="x-none"/>
        </w:rPr>
        <w:noBreakHyphen/>
      </w:r>
      <w:r w:rsidR="00AF68B7" w:rsidRPr="009E0258">
        <w:rPr>
          <w:rFonts w:ascii="Doulos SIL" w:hAnsi="Doulos SIL" w:cs="Doulos SIL"/>
          <w:i/>
          <w:color w:val="0000FF"/>
          <w:lang w:val="x-none"/>
        </w:rPr>
        <w:t>lɛ̄ⁿ-yē</w:t>
      </w:r>
      <w:r>
        <w:rPr>
          <w:lang w:val="x-none"/>
        </w:rPr>
        <w:t xml:space="preserve">. </w:t>
      </w:r>
      <w:r w:rsidR="00AF68B7">
        <w:rPr>
          <w:lang w:val="x-none"/>
        </w:rPr>
        <w:t>Some of the inanimates</w:t>
      </w:r>
      <w:r>
        <w:rPr>
          <w:lang w:val="x-none"/>
        </w:rPr>
        <w:t xml:space="preserve"> have an obscure relationship to an independently existing noun, not involving any apparent diminutivity or endearment (xx2a)</w:t>
      </w:r>
      <w:r w:rsidR="00AF68B7">
        <w:rPr>
          <w:lang w:val="x-none"/>
        </w:rPr>
        <w:t>. Others are</w:t>
      </w:r>
      <w:r>
        <w:rPr>
          <w:lang w:val="x-none"/>
        </w:rPr>
        <w:t xml:space="preserve"> lexically isolated (xx2b).  </w:t>
      </w:r>
    </w:p>
    <w:p w14:paraId="0DD14E74" w14:textId="77777777" w:rsidR="00BA2C9D" w:rsidRPr="00CF5CB5" w:rsidRDefault="00BA2C9D" w:rsidP="00BA2C9D"/>
    <w:p w14:paraId="7C26C04D" w14:textId="040F410B" w:rsidR="00093E40" w:rsidRDefault="00BA2C9D" w:rsidP="00093E40">
      <w:pPr>
        <w:tabs>
          <w:tab w:val="left" w:pos="720"/>
          <w:tab w:val="left" w:pos="1080"/>
          <w:tab w:val="left" w:pos="2610"/>
          <w:tab w:val="left" w:pos="5760"/>
          <w:tab w:val="left" w:pos="5850"/>
        </w:tabs>
        <w:rPr>
          <w:lang w:val="x-none"/>
        </w:rPr>
      </w:pPr>
      <w:r>
        <w:rPr>
          <w:lang w:val="x-none"/>
        </w:rPr>
        <w:t>(xx2)</w:t>
      </w:r>
      <w:r w:rsidR="00093E40">
        <w:rPr>
          <w:lang w:val="x-none"/>
        </w:rPr>
        <w:tab/>
      </w:r>
      <w:r>
        <w:rPr>
          <w:lang w:val="x-none"/>
        </w:rPr>
        <w:t>a</w:t>
      </w:r>
      <w:r w:rsidR="00093E40">
        <w:rPr>
          <w:lang w:val="x-none"/>
        </w:rPr>
        <w:t xml:space="preserve">. </w:t>
      </w:r>
      <w:r>
        <w:rPr>
          <w:lang w:val="x-none"/>
        </w:rPr>
        <w:t>inanimates</w:t>
      </w:r>
      <w:r w:rsidR="00093E40">
        <w:rPr>
          <w:lang w:val="x-none"/>
        </w:rPr>
        <w:t xml:space="preserve"> with recognizable initial</w:t>
      </w:r>
    </w:p>
    <w:p w14:paraId="35945056" w14:textId="38454496" w:rsidR="00EB661C" w:rsidRPr="009E0258" w:rsidRDefault="00EB661C" w:rsidP="00093E40">
      <w:pPr>
        <w:tabs>
          <w:tab w:val="left" w:pos="720"/>
          <w:tab w:val="left" w:pos="1080"/>
          <w:tab w:val="left" w:pos="2610"/>
          <w:tab w:val="left" w:pos="5760"/>
          <w:tab w:val="left" w:pos="5850"/>
        </w:tabs>
        <w:rPr>
          <w:lang w:val="x-none"/>
        </w:rPr>
      </w:pPr>
      <w:r>
        <w:tab/>
      </w:r>
      <w:r>
        <w:tab/>
      </w:r>
      <w:r w:rsidRPr="009E0258">
        <w:rPr>
          <w:rFonts w:ascii="Doulos SIL" w:hAnsi="Doulos SIL" w:cs="Doulos SIL"/>
          <w:i/>
          <w:color w:val="0000FF"/>
        </w:rPr>
        <w:t>ju</w:t>
      </w:r>
      <w:r w:rsidRPr="009E0258">
        <w:rPr>
          <w:rFonts w:ascii="Doulos SIL" w:hAnsi="Doulos SIL" w:cs="Doulos SIL"/>
          <w:i/>
          <w:color w:val="0000FF"/>
          <w:lang w:val="x-none"/>
        </w:rPr>
        <w:t>̄gū-lɛ̄wⁿ</w:t>
      </w:r>
      <w:r>
        <w:rPr>
          <w:lang w:val="x-none"/>
        </w:rPr>
        <w:tab/>
        <w:t>‘wild prune tree (</w:t>
      </w:r>
      <w:r w:rsidRPr="008A2C8A">
        <w:rPr>
          <w:i/>
          <w:lang w:val="x-none"/>
        </w:rPr>
        <w:t>Sclerocarya</w:t>
      </w:r>
      <w:r>
        <w:rPr>
          <w:lang w:val="x-none"/>
        </w:rPr>
        <w:t>)’</w:t>
      </w:r>
      <w:r>
        <w:rPr>
          <w:lang w:val="x-none"/>
        </w:rPr>
        <w:tab/>
      </w:r>
      <w:r w:rsidRPr="009E0258">
        <w:rPr>
          <w:rFonts w:ascii="Doulos SIL" w:hAnsi="Doulos SIL" w:cs="Doulos SIL"/>
          <w:i/>
          <w:color w:val="0000FF"/>
          <w:lang w:val="x-none"/>
        </w:rPr>
        <w:t xml:space="preserve">jūgū </w:t>
      </w:r>
      <w:r w:rsidRPr="009E0258">
        <w:rPr>
          <w:lang w:val="x-none"/>
        </w:rPr>
        <w:t>‘tree (in general)’</w:t>
      </w:r>
    </w:p>
    <w:p w14:paraId="15DACB49" w14:textId="2FD7622C" w:rsidR="00EB661C" w:rsidRPr="00EB661C" w:rsidRDefault="00EB661C" w:rsidP="00093E40">
      <w:pPr>
        <w:tabs>
          <w:tab w:val="left" w:pos="720"/>
          <w:tab w:val="left" w:pos="1080"/>
          <w:tab w:val="left" w:pos="2610"/>
          <w:tab w:val="left" w:pos="5760"/>
          <w:tab w:val="left" w:pos="5850"/>
        </w:tabs>
        <w:rPr>
          <w:lang w:val="x-none"/>
        </w:rPr>
      </w:pPr>
      <w:r>
        <w:lastRenderedPageBreak/>
        <w:tab/>
      </w:r>
      <w:r>
        <w:tab/>
      </w:r>
      <w:r w:rsidRPr="009E0258">
        <w:rPr>
          <w:rFonts w:ascii="Doulos SIL" w:hAnsi="Doulos SIL" w:cs="Doulos SIL"/>
          <w:i/>
          <w:color w:val="0000FF"/>
        </w:rPr>
        <w:t>du</w:t>
      </w:r>
      <w:r w:rsidRPr="009E0258">
        <w:rPr>
          <w:rFonts w:ascii="Doulos SIL" w:hAnsi="Doulos SIL" w:cs="Doulos SIL"/>
          <w:i/>
          <w:color w:val="0000FF"/>
          <w:lang w:val="x-none"/>
        </w:rPr>
        <w:t>̄gū-lɛ̄wⁿ</w:t>
      </w:r>
      <w:r>
        <w:rPr>
          <w:lang w:val="x-none"/>
        </w:rPr>
        <w:tab/>
        <w:t>‘thorny scrub acacia spp.’</w:t>
      </w:r>
      <w:r>
        <w:rPr>
          <w:lang w:val="x-none"/>
        </w:rPr>
        <w:tab/>
      </w:r>
      <w:r w:rsidRPr="009E0258">
        <w:rPr>
          <w:rFonts w:ascii="Doulos SIL" w:hAnsi="Doulos SIL" w:cs="Doulos SIL"/>
          <w:i/>
          <w:color w:val="0000FF"/>
          <w:lang w:val="x-none"/>
        </w:rPr>
        <w:t xml:space="preserve">dúgúⁿ </w:t>
      </w:r>
      <w:r>
        <w:rPr>
          <w:lang w:val="x-none"/>
        </w:rPr>
        <w:t>‘dense forest, thicket’</w:t>
      </w:r>
    </w:p>
    <w:p w14:paraId="783F13B9" w14:textId="6A2431D0" w:rsidR="00EB661C" w:rsidRDefault="00EB661C" w:rsidP="00093E40">
      <w:pPr>
        <w:tabs>
          <w:tab w:val="left" w:pos="720"/>
          <w:tab w:val="left" w:pos="1080"/>
          <w:tab w:val="left" w:pos="2610"/>
          <w:tab w:val="left" w:pos="5760"/>
          <w:tab w:val="left" w:pos="5850"/>
        </w:tabs>
        <w:rPr>
          <w:lang w:val="x-none"/>
        </w:rPr>
      </w:pPr>
      <w:r>
        <w:tab/>
      </w:r>
      <w:r>
        <w:tab/>
      </w:r>
      <w:r w:rsidRPr="009E0258">
        <w:rPr>
          <w:rFonts w:ascii="Doulos SIL" w:hAnsi="Doulos SIL" w:cs="Doulos SIL"/>
          <w:i/>
          <w:color w:val="0000FF"/>
        </w:rPr>
        <w:t>ku</w:t>
      </w:r>
      <w:r w:rsidRPr="009E0258">
        <w:rPr>
          <w:rFonts w:ascii="Doulos SIL" w:hAnsi="Doulos SIL" w:cs="Doulos SIL"/>
          <w:i/>
          <w:color w:val="0000FF"/>
          <w:lang w:val="x-none"/>
        </w:rPr>
        <w:t>̀gù-lɛ̄wⁿ</w:t>
      </w:r>
      <w:r w:rsidRPr="009E0258">
        <w:rPr>
          <w:lang w:val="x-none"/>
        </w:rPr>
        <w:tab/>
        <w:t>‘blazing hot sun (at mid-day)’</w:t>
      </w:r>
      <w:r w:rsidRPr="009E0258">
        <w:rPr>
          <w:lang w:val="x-none"/>
        </w:rPr>
        <w:tab/>
      </w:r>
      <w:r w:rsidRPr="009E0258">
        <w:rPr>
          <w:rFonts w:ascii="Doulos SIL" w:hAnsi="Doulos SIL" w:cs="Doulos SIL"/>
          <w:i/>
          <w:color w:val="0000FF"/>
          <w:lang w:val="x-none"/>
        </w:rPr>
        <w:t>kùgù</w:t>
      </w:r>
      <w:r w:rsidRPr="00EB661C">
        <w:rPr>
          <w:lang w:val="x-none"/>
        </w:rPr>
        <w:t xml:space="preserve"> ‘daytime’</w:t>
      </w:r>
    </w:p>
    <w:p w14:paraId="0997FB3E" w14:textId="6B18D86D" w:rsidR="00BA2C9D" w:rsidRPr="009E0258" w:rsidRDefault="00BA2C9D" w:rsidP="00093E40">
      <w:pPr>
        <w:tabs>
          <w:tab w:val="left" w:pos="720"/>
          <w:tab w:val="left" w:pos="1080"/>
          <w:tab w:val="left" w:pos="2610"/>
          <w:tab w:val="left" w:pos="5760"/>
          <w:tab w:val="left" w:pos="5850"/>
        </w:tabs>
        <w:rPr>
          <w:lang w:val="x-none"/>
        </w:rPr>
      </w:pPr>
      <w:r>
        <w:rPr>
          <w:lang w:val="x-none"/>
        </w:rPr>
        <w:tab/>
      </w:r>
      <w:r>
        <w:rPr>
          <w:lang w:val="x-none"/>
        </w:rPr>
        <w:tab/>
      </w:r>
      <w:r>
        <w:rPr>
          <w:lang w:val="x-none"/>
        </w:rPr>
        <w:tab/>
      </w:r>
      <w:r>
        <w:rPr>
          <w:lang w:val="x-none"/>
        </w:rPr>
        <w:tab/>
      </w:r>
      <w:r w:rsidRPr="009E0258">
        <w:rPr>
          <w:rFonts w:ascii="Doulos SIL" w:hAnsi="Doulos SIL" w:cs="Doulos SIL"/>
          <w:i/>
          <w:color w:val="0000FF"/>
        </w:rPr>
        <w:t>ku</w:t>
      </w:r>
      <w:r w:rsidRPr="009E0258">
        <w:rPr>
          <w:rFonts w:ascii="Doulos SIL" w:hAnsi="Doulos SIL" w:cs="Doulos SIL"/>
          <w:i/>
          <w:color w:val="0000FF"/>
          <w:lang w:val="x-none"/>
        </w:rPr>
        <w:t>̀gū-ɲɛ̀wⁿ</w:t>
      </w:r>
      <w:r w:rsidRPr="009E0258">
        <w:rPr>
          <w:lang w:val="x-none"/>
        </w:rPr>
        <w:t xml:space="preserve"> ‘sun’ (celestial body)</w:t>
      </w:r>
    </w:p>
    <w:p w14:paraId="638A1012" w14:textId="77777777" w:rsidR="00EB661C" w:rsidRDefault="00EB661C" w:rsidP="00093E40">
      <w:pPr>
        <w:tabs>
          <w:tab w:val="left" w:pos="720"/>
          <w:tab w:val="left" w:pos="1080"/>
          <w:tab w:val="left" w:pos="2610"/>
          <w:tab w:val="left" w:pos="4230"/>
          <w:tab w:val="left" w:pos="5850"/>
        </w:tabs>
        <w:rPr>
          <w:lang w:val="x-none"/>
        </w:rPr>
      </w:pPr>
    </w:p>
    <w:p w14:paraId="42976033" w14:textId="659EC0E4" w:rsidR="00EB661C" w:rsidRDefault="00EB661C" w:rsidP="00093E40">
      <w:pPr>
        <w:tabs>
          <w:tab w:val="left" w:pos="720"/>
          <w:tab w:val="left" w:pos="1080"/>
          <w:tab w:val="left" w:pos="2610"/>
          <w:tab w:val="left" w:pos="4230"/>
          <w:tab w:val="left" w:pos="5850"/>
        </w:tabs>
        <w:rPr>
          <w:lang w:val="x-none"/>
        </w:rPr>
      </w:pPr>
      <w:r>
        <w:tab/>
      </w:r>
      <w:r w:rsidR="00BA2C9D">
        <w:t>b</w:t>
      </w:r>
      <w:r>
        <w:rPr>
          <w:lang w:val="x-none"/>
        </w:rPr>
        <w:t xml:space="preserve">. </w:t>
      </w:r>
      <w:r w:rsidR="00BA2C9D">
        <w:rPr>
          <w:lang w:val="x-none"/>
        </w:rPr>
        <w:t>inanimates</w:t>
      </w:r>
      <w:r w:rsidR="00093E40">
        <w:rPr>
          <w:lang w:val="x-none"/>
        </w:rPr>
        <w:t xml:space="preserve"> without a recognizable initial</w:t>
      </w:r>
    </w:p>
    <w:p w14:paraId="10071A68" w14:textId="3CB76AD4" w:rsidR="007B0452" w:rsidRPr="00882FB4" w:rsidRDefault="00EB661C" w:rsidP="00093E40">
      <w:pPr>
        <w:tabs>
          <w:tab w:val="left" w:pos="720"/>
          <w:tab w:val="left" w:pos="1080"/>
          <w:tab w:val="left" w:pos="2610"/>
          <w:tab w:val="left" w:pos="4230"/>
          <w:tab w:val="left" w:pos="5850"/>
        </w:tabs>
        <w:rPr>
          <w:lang w:val="x-none"/>
        </w:rPr>
      </w:pPr>
      <w:r>
        <w:rPr>
          <w:lang w:val="x-none"/>
        </w:rPr>
        <w:tab/>
      </w:r>
      <w:r w:rsidR="007B0452">
        <w:rPr>
          <w:lang w:val="x-none"/>
        </w:rPr>
        <w:tab/>
      </w:r>
      <w:r w:rsidR="007B0452" w:rsidRPr="009E0258">
        <w:rPr>
          <w:rFonts w:ascii="Doulos SIL" w:hAnsi="Doulos SIL" w:cs="Doulos SIL"/>
          <w:i/>
          <w:color w:val="0000FF"/>
          <w:lang w:val="x-none"/>
        </w:rPr>
        <w:t>dùbà-lɛ̄wⁿ</w:t>
      </w:r>
      <w:r w:rsidR="007B0452" w:rsidRPr="00882FB4">
        <w:rPr>
          <w:lang w:val="x-none"/>
        </w:rPr>
        <w:tab/>
        <w:t>‘mirror’</w:t>
      </w:r>
      <w:r w:rsidR="007B0452" w:rsidRPr="00882FB4">
        <w:rPr>
          <w:lang w:val="x-none"/>
        </w:rPr>
        <w:tab/>
      </w:r>
      <w:r w:rsidR="007B0452" w:rsidRPr="00882FB4">
        <w:rPr>
          <w:lang w:val="x-none"/>
        </w:rPr>
        <w:tab/>
      </w:r>
    </w:p>
    <w:p w14:paraId="69338663" w14:textId="304E1B48" w:rsidR="00882FB4" w:rsidRDefault="00882FB4" w:rsidP="00093E40">
      <w:pPr>
        <w:tabs>
          <w:tab w:val="left" w:pos="720"/>
          <w:tab w:val="left" w:pos="1080"/>
          <w:tab w:val="left" w:pos="2610"/>
          <w:tab w:val="left" w:pos="4230"/>
          <w:tab w:val="left" w:pos="5850"/>
        </w:tabs>
        <w:rPr>
          <w:lang w:val="x-none"/>
        </w:rPr>
      </w:pPr>
      <w:r>
        <w:tab/>
      </w:r>
      <w:r w:rsidR="003E68BD">
        <w:tab/>
      </w:r>
      <w:r w:rsidRPr="009E0258">
        <w:rPr>
          <w:rFonts w:ascii="Doulos SIL" w:hAnsi="Doulos SIL" w:cs="Doulos SIL"/>
          <w:i/>
          <w:color w:val="0000FF"/>
          <w:lang w:val="x-none"/>
        </w:rPr>
        <w:t>tígé-lɛ̄wⁿ</w:t>
      </w:r>
      <w:r>
        <w:rPr>
          <w:lang w:val="x-none"/>
        </w:rPr>
        <w:tab/>
        <w:t>‘cut (wound)’</w:t>
      </w:r>
      <w:r>
        <w:rPr>
          <w:lang w:val="x-none"/>
        </w:rPr>
        <w:tab/>
      </w:r>
    </w:p>
    <w:p w14:paraId="5C963136" w14:textId="06079359" w:rsidR="00882FB4" w:rsidRDefault="00882FB4" w:rsidP="00093E40">
      <w:pPr>
        <w:tabs>
          <w:tab w:val="left" w:pos="720"/>
          <w:tab w:val="left" w:pos="1080"/>
          <w:tab w:val="left" w:pos="2610"/>
          <w:tab w:val="left" w:pos="4230"/>
          <w:tab w:val="left" w:pos="5850"/>
        </w:tabs>
        <w:rPr>
          <w:lang w:val="x-none"/>
        </w:rPr>
      </w:pPr>
      <w:r>
        <w:tab/>
      </w:r>
      <w:r>
        <w:tab/>
      </w:r>
      <w:r w:rsidRPr="009E0258">
        <w:rPr>
          <w:rFonts w:ascii="Doulos SIL" w:hAnsi="Doulos SIL" w:cs="Doulos SIL"/>
          <w:i/>
          <w:color w:val="0000FF"/>
        </w:rPr>
        <w:t>tu</w:t>
      </w:r>
      <w:r w:rsidRPr="009E0258">
        <w:rPr>
          <w:rFonts w:ascii="Doulos SIL" w:hAnsi="Doulos SIL" w:cs="Doulos SIL"/>
          <w:i/>
          <w:color w:val="0000FF"/>
          <w:lang w:val="x-none"/>
        </w:rPr>
        <w:t>́wɔ́-lɛ̄wⁿ</w:t>
      </w:r>
      <w:r w:rsidRPr="00882FB4">
        <w:rPr>
          <w:lang w:val="x-none"/>
        </w:rPr>
        <w:tab/>
        <w:t>‘ear’</w:t>
      </w:r>
    </w:p>
    <w:p w14:paraId="3118C91E" w14:textId="084C3048" w:rsidR="00882FB4" w:rsidRDefault="00882FB4" w:rsidP="00093E40">
      <w:pPr>
        <w:tabs>
          <w:tab w:val="left" w:pos="720"/>
          <w:tab w:val="left" w:pos="1080"/>
          <w:tab w:val="left" w:pos="2610"/>
          <w:tab w:val="left" w:pos="4230"/>
          <w:tab w:val="left" w:pos="5850"/>
        </w:tabs>
        <w:rPr>
          <w:lang w:val="x-none"/>
        </w:rPr>
      </w:pPr>
      <w:r>
        <w:tab/>
      </w:r>
      <w:r w:rsidR="003E68BD">
        <w:tab/>
      </w:r>
      <w:r w:rsidRPr="009E0258">
        <w:rPr>
          <w:rFonts w:ascii="Doulos SIL" w:hAnsi="Doulos SIL" w:cs="Doulos SIL"/>
          <w:i/>
          <w:color w:val="0000FF"/>
          <w:lang w:val="x-none"/>
        </w:rPr>
        <w:t>tùwɔ̀-lɛ̄wⁿ</w:t>
      </w:r>
      <w:r w:rsidRPr="009E0258">
        <w:rPr>
          <w:rFonts w:ascii="Doulos SIL" w:hAnsi="Doulos SIL" w:cs="Doulos SIL"/>
          <w:i/>
          <w:color w:val="0000FF"/>
          <w:lang w:val="x-none"/>
        </w:rPr>
        <w:tab/>
      </w:r>
      <w:r>
        <w:rPr>
          <w:lang w:val="x-none"/>
        </w:rPr>
        <w:t>‘penis’</w:t>
      </w:r>
    </w:p>
    <w:p w14:paraId="45D192CD" w14:textId="6DE4FF76" w:rsidR="00882FB4" w:rsidRDefault="00882FB4" w:rsidP="00093E40">
      <w:pPr>
        <w:tabs>
          <w:tab w:val="left" w:pos="720"/>
          <w:tab w:val="left" w:pos="1080"/>
          <w:tab w:val="left" w:pos="2610"/>
          <w:tab w:val="left" w:pos="4230"/>
          <w:tab w:val="left" w:pos="5850"/>
        </w:tabs>
        <w:rPr>
          <w:lang w:val="x-none"/>
        </w:rPr>
      </w:pPr>
      <w:r>
        <w:tab/>
      </w:r>
      <w:r w:rsidR="003E68BD">
        <w:tab/>
      </w:r>
      <w:r w:rsidRPr="009E0258">
        <w:rPr>
          <w:rFonts w:ascii="Doulos SIL" w:hAnsi="Doulos SIL" w:cs="Doulos SIL"/>
          <w:i/>
          <w:color w:val="0000FF"/>
          <w:lang w:val="x-none"/>
        </w:rPr>
        <w:t>wōō-lɛ̄wⁿ</w:t>
      </w:r>
      <w:r w:rsidRPr="00882FB4">
        <w:rPr>
          <w:lang w:val="x-none"/>
        </w:rPr>
        <w:tab/>
        <w:t>‘groundnut’ (</w:t>
      </w:r>
      <w:r w:rsidRPr="00882FB4">
        <w:rPr>
          <w:i/>
          <w:lang w:val="x-none"/>
        </w:rPr>
        <w:t>Vigna subterranea</w:t>
      </w:r>
      <w:r w:rsidRPr="00882FB4">
        <w:rPr>
          <w:lang w:val="x-none"/>
        </w:rPr>
        <w:t>)</w:t>
      </w:r>
    </w:p>
    <w:p w14:paraId="30BA693A" w14:textId="052952BF" w:rsidR="00882FB4" w:rsidRDefault="00882FB4" w:rsidP="00093E40">
      <w:pPr>
        <w:tabs>
          <w:tab w:val="left" w:pos="720"/>
          <w:tab w:val="left" w:pos="1080"/>
          <w:tab w:val="left" w:pos="2610"/>
          <w:tab w:val="left" w:pos="4230"/>
          <w:tab w:val="left" w:pos="5850"/>
        </w:tabs>
        <w:rPr>
          <w:lang w:val="x-none"/>
        </w:rPr>
      </w:pPr>
      <w:r>
        <w:tab/>
      </w:r>
      <w:r w:rsidR="003E68BD">
        <w:tab/>
      </w:r>
      <w:r w:rsidRPr="009E0258">
        <w:rPr>
          <w:rFonts w:ascii="Doulos SIL" w:hAnsi="Doulos SIL" w:cs="Doulos SIL"/>
          <w:i/>
          <w:color w:val="0000FF"/>
          <w:lang w:val="x-none"/>
        </w:rPr>
        <w:t>wóó-lɛ̄wⁿ</w:t>
      </w:r>
      <w:r>
        <w:rPr>
          <w:lang w:val="x-none"/>
        </w:rPr>
        <w:tab/>
        <w:t>‘cataract’</w:t>
      </w:r>
    </w:p>
    <w:p w14:paraId="5F5814B9" w14:textId="4E4C7744" w:rsidR="004C0E28" w:rsidRDefault="004C0E28" w:rsidP="00093E40">
      <w:pPr>
        <w:tabs>
          <w:tab w:val="left" w:pos="720"/>
          <w:tab w:val="left" w:pos="1080"/>
          <w:tab w:val="left" w:pos="2610"/>
          <w:tab w:val="left" w:pos="4230"/>
          <w:tab w:val="left" w:pos="5850"/>
        </w:tabs>
        <w:rPr>
          <w:lang w:val="x-none"/>
        </w:rPr>
      </w:pPr>
      <w:r>
        <w:tab/>
      </w:r>
      <w:r>
        <w:rPr>
          <w:lang w:val="x-none"/>
        </w:rPr>
        <w:tab/>
      </w:r>
      <w:r w:rsidRPr="009E0258">
        <w:rPr>
          <w:rFonts w:ascii="Doulos SIL" w:hAnsi="Doulos SIL" w:cs="Doulos SIL"/>
          <w:i/>
          <w:color w:val="0000FF"/>
          <w:lang w:val="x-none"/>
        </w:rPr>
        <w:t>pɔ́mɔ́-lɛ̄wⁿ</w:t>
      </w:r>
      <w:r>
        <w:rPr>
          <w:lang w:val="x-none"/>
        </w:rPr>
        <w:tab/>
        <w:t>‘</w:t>
      </w:r>
      <w:r w:rsidR="008A2C8A">
        <w:rPr>
          <w:lang w:val="x-none"/>
        </w:rPr>
        <w:t>herb sp. (</w:t>
      </w:r>
      <w:r w:rsidR="008A2C8A" w:rsidRPr="008A2C8A">
        <w:rPr>
          <w:i/>
          <w:lang w:val="x-none"/>
        </w:rPr>
        <w:t>Commelina</w:t>
      </w:r>
      <w:r w:rsidR="008A2C8A">
        <w:rPr>
          <w:lang w:val="x-none"/>
        </w:rPr>
        <w:t>)’</w:t>
      </w:r>
    </w:p>
    <w:p w14:paraId="5AC50005" w14:textId="034B57A8" w:rsidR="003E68BD" w:rsidRDefault="003E68BD" w:rsidP="00093E40">
      <w:pPr>
        <w:tabs>
          <w:tab w:val="left" w:pos="720"/>
          <w:tab w:val="left" w:pos="1080"/>
          <w:tab w:val="left" w:pos="2610"/>
          <w:tab w:val="left" w:pos="4230"/>
          <w:tab w:val="left" w:pos="5850"/>
        </w:tabs>
        <w:rPr>
          <w:lang w:val="x-none"/>
        </w:rPr>
      </w:pPr>
      <w:r>
        <w:tab/>
      </w:r>
      <w:r>
        <w:tab/>
      </w:r>
      <w:r w:rsidRPr="009E0258">
        <w:rPr>
          <w:rFonts w:ascii="Doulos SIL" w:hAnsi="Doulos SIL" w:cs="Doulos SIL"/>
          <w:i/>
          <w:color w:val="0000FF"/>
        </w:rPr>
        <w:t>ko</w:t>
      </w:r>
      <w:r w:rsidR="008A2C8A" w:rsidRPr="009E0258">
        <w:rPr>
          <w:rFonts w:ascii="Doulos SIL" w:hAnsi="Doulos SIL" w:cs="Doulos SIL"/>
          <w:i/>
          <w:color w:val="0000FF"/>
          <w:lang w:val="x-none"/>
        </w:rPr>
        <w:t>̄</w:t>
      </w:r>
      <w:r w:rsidRPr="009E0258">
        <w:rPr>
          <w:rFonts w:ascii="Doulos SIL" w:hAnsi="Doulos SIL" w:cs="Doulos SIL"/>
          <w:i/>
          <w:color w:val="0000FF"/>
          <w:lang w:val="x-none"/>
        </w:rPr>
        <w:t>gu</w:t>
      </w:r>
      <w:r w:rsidR="008A2C8A" w:rsidRPr="009E0258">
        <w:rPr>
          <w:rFonts w:ascii="Doulos SIL" w:hAnsi="Doulos SIL" w:cs="Doulos SIL"/>
          <w:i/>
          <w:color w:val="0000FF"/>
          <w:lang w:val="x-none"/>
        </w:rPr>
        <w:t>̄</w:t>
      </w:r>
      <w:r w:rsidRPr="009E0258">
        <w:rPr>
          <w:rFonts w:ascii="Doulos SIL" w:hAnsi="Doulos SIL" w:cs="Doulos SIL"/>
          <w:i/>
          <w:color w:val="0000FF"/>
          <w:lang w:val="x-none"/>
        </w:rPr>
        <w:t>-lɛ̄wⁿ</w:t>
      </w:r>
      <w:r>
        <w:rPr>
          <w:lang w:val="x-none"/>
        </w:rPr>
        <w:tab/>
        <w:t>‘tall grass sp. (</w:t>
      </w:r>
      <w:r w:rsidRPr="003E68BD">
        <w:rPr>
          <w:i/>
          <w:lang w:val="x-none"/>
        </w:rPr>
        <w:t>Andropogon</w:t>
      </w:r>
      <w:r>
        <w:rPr>
          <w:lang w:val="x-none"/>
        </w:rPr>
        <w:t>)’</w:t>
      </w:r>
    </w:p>
    <w:p w14:paraId="3FF0A348" w14:textId="20491883" w:rsidR="003E68BD" w:rsidRDefault="003E68BD" w:rsidP="00093E40">
      <w:pPr>
        <w:tabs>
          <w:tab w:val="left" w:pos="720"/>
          <w:tab w:val="left" w:pos="1080"/>
          <w:tab w:val="left" w:pos="2610"/>
          <w:tab w:val="left" w:pos="4230"/>
          <w:tab w:val="left" w:pos="5850"/>
        </w:tabs>
        <w:rPr>
          <w:lang w:val="x-none"/>
        </w:rPr>
      </w:pPr>
      <w:r>
        <w:tab/>
      </w:r>
      <w:r>
        <w:tab/>
      </w:r>
      <w:r w:rsidRPr="009E0258">
        <w:rPr>
          <w:rFonts w:ascii="Doulos SIL" w:hAnsi="Doulos SIL" w:cs="Doulos SIL"/>
          <w:i/>
          <w:color w:val="0000FF"/>
        </w:rPr>
        <w:t>ka</w:t>
      </w:r>
      <w:r w:rsidRPr="009E0258">
        <w:rPr>
          <w:rFonts w:ascii="Doulos SIL" w:hAnsi="Doulos SIL" w:cs="Doulos SIL"/>
          <w:i/>
          <w:color w:val="0000FF"/>
          <w:lang w:val="x-none"/>
        </w:rPr>
        <w:t>̀ɲà-lɛ̄wⁿ</w:t>
      </w:r>
      <w:r>
        <w:rPr>
          <w:lang w:val="x-none"/>
        </w:rPr>
        <w:tab/>
        <w:t>‘tall grass sp.’</w:t>
      </w:r>
    </w:p>
    <w:p w14:paraId="2F3E13CF" w14:textId="4C3A4397" w:rsidR="003E68BD" w:rsidRDefault="003E68BD" w:rsidP="00093E40">
      <w:pPr>
        <w:tabs>
          <w:tab w:val="left" w:pos="720"/>
          <w:tab w:val="left" w:pos="1080"/>
          <w:tab w:val="left" w:pos="2610"/>
          <w:tab w:val="left" w:pos="4230"/>
          <w:tab w:val="left" w:pos="5850"/>
        </w:tabs>
        <w:rPr>
          <w:lang w:val="x-none"/>
        </w:rPr>
      </w:pPr>
      <w:r>
        <w:tab/>
      </w:r>
      <w:r>
        <w:tab/>
      </w:r>
      <w:r w:rsidRPr="009E0258">
        <w:rPr>
          <w:rFonts w:ascii="Doulos SIL" w:hAnsi="Doulos SIL" w:cs="Doulos SIL"/>
          <w:i/>
          <w:color w:val="0000FF"/>
        </w:rPr>
        <w:t>kwa</w:t>
      </w:r>
      <w:r w:rsidRPr="009E0258">
        <w:rPr>
          <w:rFonts w:ascii="Doulos SIL" w:hAnsi="Doulos SIL" w:cs="Doulos SIL"/>
          <w:i/>
          <w:color w:val="0000FF"/>
          <w:lang w:val="x-none"/>
        </w:rPr>
        <w:t>̄ā-lɛ̄wⁿ</w:t>
      </w:r>
      <w:r>
        <w:rPr>
          <w:lang w:val="x-none"/>
        </w:rPr>
        <w:tab/>
        <w:t>‘shrub sp. (</w:t>
      </w:r>
      <w:r w:rsidR="008A2C8A" w:rsidRPr="008A2C8A">
        <w:rPr>
          <w:i/>
          <w:lang w:val="x-none"/>
        </w:rPr>
        <w:t>Sarcocephalus</w:t>
      </w:r>
      <w:r w:rsidR="008A2C8A">
        <w:rPr>
          <w:lang w:val="x-none"/>
        </w:rPr>
        <w:t>)’</w:t>
      </w:r>
    </w:p>
    <w:p w14:paraId="5FFBB007" w14:textId="14319C2C" w:rsidR="007B0452" w:rsidRDefault="007B0452" w:rsidP="00E250FF"/>
    <w:p w14:paraId="6C2C0E43" w14:textId="3471B73F" w:rsidR="000229C6" w:rsidRPr="000229C6" w:rsidRDefault="000229C6" w:rsidP="00E250FF">
      <w:r w:rsidRPr="009E0258">
        <w:rPr>
          <w:rFonts w:ascii="Doulos SIL" w:hAnsi="Doulos SIL" w:cs="Doulos SIL"/>
          <w:i/>
          <w:color w:val="0000FF"/>
        </w:rPr>
        <w:t>ku</w:t>
      </w:r>
      <w:r w:rsidRPr="009E0258">
        <w:rPr>
          <w:rFonts w:ascii="Doulos SIL" w:hAnsi="Doulos SIL" w:cs="Doulos SIL"/>
          <w:i/>
          <w:color w:val="0000FF"/>
          <w:lang w:val="x-none"/>
        </w:rPr>
        <w:t>̀gù-lɛ̄wⁿ</w:t>
      </w:r>
      <w:r w:rsidRPr="009E0258">
        <w:rPr>
          <w:lang w:val="x-none"/>
        </w:rPr>
        <w:t xml:space="preserve"> </w:t>
      </w:r>
      <w:r w:rsidR="00AF68B7" w:rsidRPr="009E0258">
        <w:rPr>
          <w:lang w:val="x-none"/>
        </w:rPr>
        <w:t xml:space="preserve">(xx2a) </w:t>
      </w:r>
      <w:r w:rsidRPr="009E0258">
        <w:rPr>
          <w:lang w:val="x-none"/>
        </w:rPr>
        <w:t xml:space="preserve">emphasizes mid-day heat. In the collocation (xx3a), uncompounded </w:t>
      </w:r>
      <w:r w:rsidRPr="009E0258">
        <w:rPr>
          <w:rFonts w:ascii="Doulos SIL" w:hAnsi="Doulos SIL" w:cs="Doulos SIL"/>
          <w:i/>
          <w:color w:val="0000FF"/>
          <w:lang w:val="x-none"/>
        </w:rPr>
        <w:t>kùgù</w:t>
      </w:r>
      <w:r w:rsidRPr="009E0258">
        <w:rPr>
          <w:lang w:val="x-none"/>
        </w:rPr>
        <w:t xml:space="preserve"> occurs since there is no specific reference to heat. </w:t>
      </w:r>
      <w:r w:rsidRPr="009E0258">
        <w:rPr>
          <w:rFonts w:ascii="Doulos SIL" w:hAnsi="Doulos SIL" w:cs="Doulos SIL"/>
          <w:i/>
          <w:color w:val="0000FF"/>
        </w:rPr>
        <w:t>ku</w:t>
      </w:r>
      <w:r w:rsidRPr="009E0258">
        <w:rPr>
          <w:rFonts w:ascii="Doulos SIL" w:hAnsi="Doulos SIL" w:cs="Doulos SIL"/>
          <w:i/>
          <w:color w:val="0000FF"/>
          <w:lang w:val="x-none"/>
        </w:rPr>
        <w:t>̀gù-lɛ̄wⁿ</w:t>
      </w:r>
      <w:r>
        <w:rPr>
          <w:lang w:val="x-none"/>
        </w:rPr>
        <w:t xml:space="preserve"> occurs in (xx3b) which does emphasize heat.</w:t>
      </w:r>
    </w:p>
    <w:p w14:paraId="42E6BD51" w14:textId="77777777" w:rsidR="000229C6" w:rsidRPr="009E0258" w:rsidRDefault="000229C6" w:rsidP="00E250FF"/>
    <w:p w14:paraId="74B1096E" w14:textId="0B217A59" w:rsidR="000229C6" w:rsidRPr="009E0258" w:rsidRDefault="000229C6" w:rsidP="000229C6">
      <w:pPr>
        <w:tabs>
          <w:tab w:val="left" w:pos="720"/>
          <w:tab w:val="left" w:pos="1080"/>
          <w:tab w:val="left" w:pos="2250"/>
        </w:tabs>
        <w:rPr>
          <w:rFonts w:ascii="Doulos SIL" w:hAnsi="Doulos SIL" w:cs="Doulos SIL"/>
          <w:i/>
          <w:color w:val="0000FF"/>
          <w:lang w:val="x-none"/>
        </w:rPr>
      </w:pPr>
      <w:r w:rsidRPr="009E0258">
        <w:t>(xx3)</w:t>
      </w:r>
      <w:r w:rsidRPr="009E0258">
        <w:tab/>
        <w:t>a</w:t>
      </w:r>
      <w:r w:rsidRPr="009E0258">
        <w:rPr>
          <w:lang w:val="x-none"/>
        </w:rPr>
        <w:t>.</w:t>
      </w:r>
      <w:r w:rsidRPr="009E0258">
        <w:rPr>
          <w:lang w:val="x-none"/>
        </w:rPr>
        <w:tab/>
      </w:r>
      <w:r w:rsidRPr="009E0258">
        <w:rPr>
          <w:rFonts w:ascii="Doulos SIL" w:hAnsi="Doulos SIL" w:cs="Doulos SIL"/>
          <w:i/>
          <w:color w:val="0000FF"/>
          <w:lang w:val="x-none"/>
        </w:rPr>
        <w:t>kùgū</w:t>
      </w:r>
      <w:r w:rsidRPr="009E0258">
        <w:rPr>
          <w:rFonts w:ascii="Doulos SIL" w:hAnsi="Doulos SIL" w:cs="Doulos SIL"/>
          <w:i/>
          <w:color w:val="0000FF"/>
          <w:lang w:val="x-none"/>
        </w:rPr>
        <w:tab/>
        <w:t>tàà-nà</w:t>
      </w:r>
    </w:p>
    <w:p w14:paraId="1E5F657A" w14:textId="326F6DA2" w:rsidR="000229C6" w:rsidRPr="000229C6" w:rsidRDefault="000229C6" w:rsidP="000229C6">
      <w:pPr>
        <w:tabs>
          <w:tab w:val="left" w:pos="720"/>
          <w:tab w:val="left" w:pos="1080"/>
          <w:tab w:val="left" w:pos="2250"/>
        </w:tabs>
      </w:pPr>
      <w:r w:rsidRPr="000229C6">
        <w:tab/>
      </w:r>
      <w:r w:rsidRPr="000229C6">
        <w:tab/>
      </w:r>
      <w:r w:rsidRPr="000229C6">
        <w:rPr>
          <w:b/>
        </w:rPr>
        <w:t>daytime</w:t>
      </w:r>
      <w:r w:rsidRPr="000229C6">
        <w:tab/>
        <w:t>stand-Stat</w:t>
      </w:r>
    </w:p>
    <w:p w14:paraId="77CDBA96" w14:textId="02F52422" w:rsidR="000229C6" w:rsidRPr="000229C6" w:rsidRDefault="000229C6" w:rsidP="000229C6">
      <w:pPr>
        <w:tabs>
          <w:tab w:val="left" w:pos="720"/>
          <w:tab w:val="left" w:pos="1080"/>
        </w:tabs>
        <w:rPr>
          <w:lang w:val="x-none"/>
        </w:rPr>
      </w:pPr>
      <w:r w:rsidRPr="000229C6">
        <w:tab/>
      </w:r>
      <w:r w:rsidRPr="000229C6">
        <w:tab/>
        <w:t>‘The sun is at its zenith (mid-day)</w:t>
      </w:r>
      <w:r w:rsidRPr="000229C6">
        <w:rPr>
          <w:lang w:val="x-none"/>
        </w:rPr>
        <w:t>.’</w:t>
      </w:r>
    </w:p>
    <w:p w14:paraId="1177D7F7" w14:textId="3DA4C745" w:rsidR="000229C6" w:rsidRPr="000229C6" w:rsidRDefault="000229C6" w:rsidP="000229C6">
      <w:pPr>
        <w:tabs>
          <w:tab w:val="left" w:pos="720"/>
          <w:tab w:val="left" w:pos="1080"/>
        </w:tabs>
      </w:pPr>
    </w:p>
    <w:p w14:paraId="757D76CF" w14:textId="79FD75BC" w:rsidR="000229C6" w:rsidRPr="009E0258" w:rsidRDefault="000229C6" w:rsidP="000229C6">
      <w:pPr>
        <w:tabs>
          <w:tab w:val="left" w:pos="720"/>
          <w:tab w:val="left" w:pos="1080"/>
          <w:tab w:val="left" w:pos="2610"/>
          <w:tab w:val="left" w:pos="3780"/>
          <w:tab w:val="left" w:pos="4860"/>
        </w:tabs>
        <w:rPr>
          <w:rFonts w:ascii="Doulos SIL" w:hAnsi="Doulos SIL" w:cs="Doulos SIL"/>
          <w:i/>
          <w:color w:val="0000FF"/>
          <w:lang w:val="x-none"/>
        </w:rPr>
      </w:pPr>
      <w:r w:rsidRPr="000229C6">
        <w:tab/>
        <w:t>b</w:t>
      </w:r>
      <w:r w:rsidRPr="000229C6">
        <w:rPr>
          <w:lang w:val="x-none"/>
        </w:rPr>
        <w:t>.</w:t>
      </w:r>
      <w:r w:rsidRPr="000229C6">
        <w:rPr>
          <w:lang w:val="x-none"/>
        </w:rPr>
        <w:tab/>
      </w:r>
      <w:r w:rsidRPr="009E0258">
        <w:rPr>
          <w:rFonts w:ascii="Doulos SIL" w:hAnsi="Doulos SIL" w:cs="Doulos SIL"/>
          <w:i/>
          <w:color w:val="0000FF"/>
          <w:lang w:val="x-none"/>
        </w:rPr>
        <w:t>kùgù-lɛ̄ⁿ</w:t>
      </w:r>
      <w:r w:rsidRPr="009E0258">
        <w:rPr>
          <w:rFonts w:ascii="Doulos SIL" w:hAnsi="Doulos SIL" w:cs="Doulos SIL"/>
          <w:i/>
          <w:color w:val="0000FF"/>
          <w:lang w:val="x-none"/>
        </w:rPr>
        <w:tab/>
        <w:t>bàà</w:t>
      </w:r>
      <w:r w:rsidRPr="009E0258">
        <w:rPr>
          <w:rFonts w:ascii="Doulos SIL" w:hAnsi="Doulos SIL" w:cs="Doulos SIL"/>
          <w:i/>
          <w:color w:val="0000FF"/>
          <w:lang w:val="x-none"/>
        </w:rPr>
        <w:tab/>
        <w:t>máɲɛ̄</w:t>
      </w:r>
      <w:r w:rsidRPr="009E0258">
        <w:rPr>
          <w:rFonts w:ascii="Doulos SIL" w:hAnsi="Doulos SIL" w:cs="Doulos SIL"/>
          <w:i/>
          <w:color w:val="0000FF"/>
          <w:lang w:val="x-none"/>
        </w:rPr>
        <w:tab/>
        <w:t>wày</w:t>
      </w:r>
    </w:p>
    <w:p w14:paraId="0B9AA111" w14:textId="732F3541" w:rsidR="000229C6" w:rsidRPr="000229C6" w:rsidRDefault="000229C6" w:rsidP="000229C6">
      <w:pPr>
        <w:tabs>
          <w:tab w:val="left" w:pos="720"/>
          <w:tab w:val="left" w:pos="1080"/>
          <w:tab w:val="left" w:pos="2610"/>
          <w:tab w:val="left" w:pos="3780"/>
          <w:tab w:val="left" w:pos="4860"/>
        </w:tabs>
        <w:rPr>
          <w:lang w:val="x-none"/>
        </w:rPr>
      </w:pPr>
      <w:r w:rsidRPr="000229C6">
        <w:tab/>
      </w:r>
      <w:r w:rsidRPr="000229C6">
        <w:tab/>
      </w:r>
      <w:r w:rsidRPr="000229C6">
        <w:rPr>
          <w:b/>
        </w:rPr>
        <w:t>sun</w:t>
      </w:r>
      <w:r w:rsidRPr="000229C6">
        <w:tab/>
        <w:t>exit</w:t>
      </w:r>
      <w:r w:rsidRPr="000229C6">
        <w:rPr>
          <w:lang w:val="x-none"/>
        </w:rPr>
        <w:t>.Pfv</w:t>
      </w:r>
      <w:r w:rsidRPr="000229C6">
        <w:rPr>
          <w:lang w:val="x-none"/>
        </w:rPr>
        <w:tab/>
        <w:t>a.lot</w:t>
      </w:r>
      <w:r w:rsidRPr="000229C6">
        <w:rPr>
          <w:lang w:val="x-none"/>
        </w:rPr>
        <w:tab/>
        <w:t>today</w:t>
      </w:r>
    </w:p>
    <w:p w14:paraId="751AE650" w14:textId="7B59B4D4" w:rsidR="000229C6" w:rsidRPr="000229C6" w:rsidRDefault="000229C6" w:rsidP="000229C6">
      <w:pPr>
        <w:tabs>
          <w:tab w:val="left" w:pos="720"/>
          <w:tab w:val="left" w:pos="1080"/>
        </w:tabs>
      </w:pPr>
      <w:r w:rsidRPr="000229C6">
        <w:tab/>
      </w:r>
      <w:r w:rsidRPr="000229C6">
        <w:tab/>
        <w:t>‘The sun is really blazing hot today</w:t>
      </w:r>
      <w:r w:rsidRPr="000229C6">
        <w:rPr>
          <w:lang w:val="x-none"/>
        </w:rPr>
        <w:t>.’</w:t>
      </w:r>
    </w:p>
    <w:p w14:paraId="5836AEF7" w14:textId="52844D1A" w:rsidR="003D0716" w:rsidRDefault="003D0716" w:rsidP="00E250FF">
      <w:pPr>
        <w:rPr>
          <w:lang w:val="x-none"/>
        </w:rPr>
      </w:pPr>
    </w:p>
    <w:p w14:paraId="388EC1E0" w14:textId="77777777" w:rsidR="000229C6" w:rsidRDefault="000229C6" w:rsidP="00E250FF">
      <w:pPr>
        <w:rPr>
          <w:lang w:val="x-none"/>
        </w:rPr>
      </w:pPr>
    </w:p>
    <w:p w14:paraId="0A401CE8" w14:textId="18DC229E" w:rsidR="00E250FF" w:rsidRPr="00E250FF" w:rsidRDefault="00E250FF" w:rsidP="00E250FF">
      <w:pPr>
        <w:pStyle w:val="Heading4"/>
      </w:pPr>
      <w:bookmarkStart w:id="740" w:name="_Toc115344"/>
      <w:r>
        <w:t>Compounds with ‘child’ as final</w:t>
      </w:r>
      <w:r w:rsidR="00426026">
        <w:t xml:space="preserve"> (</w:t>
      </w:r>
      <w:r w:rsidR="001B602E" w:rsidRPr="005134B8">
        <w:rPr>
          <w:rFonts w:ascii="Doulos SIL" w:hAnsi="Doulos SIL" w:cs="Doulos SIL"/>
          <w:i/>
          <w:color w:val="0000FF"/>
        </w:rPr>
        <w:t>-di</w:t>
      </w:r>
      <w:r w:rsidR="001B602E" w:rsidRPr="005134B8">
        <w:rPr>
          <w:rFonts w:ascii="Doulos SIL" w:hAnsi="Doulos SIL" w:cs="Doulos SIL"/>
          <w:i/>
          <w:color w:val="0000FF"/>
          <w:lang w:val="x-none"/>
        </w:rPr>
        <w:t>̄yɛ̄wⁿ</w:t>
      </w:r>
      <w:r w:rsidR="001B602E">
        <w:rPr>
          <w:lang w:val="x-none"/>
        </w:rPr>
        <w:t xml:space="preserve">, </w:t>
      </w:r>
      <w:r w:rsidR="00426026" w:rsidRPr="009E0258">
        <w:rPr>
          <w:rFonts w:ascii="Doulos SIL" w:hAnsi="Doulos SIL" w:cs="Doulos SIL"/>
          <w:i/>
          <w:color w:val="0000FF"/>
        </w:rPr>
        <w:noBreakHyphen/>
        <w:t>j</w:t>
      </w:r>
      <w:r w:rsidR="00626103">
        <w:rPr>
          <w:rFonts w:ascii="Doulos SIL" w:hAnsi="Doulos SIL" w:cs="Doulos SIL"/>
          <w:i/>
          <w:color w:val="0000FF"/>
          <w:lang w:val="x-none"/>
        </w:rPr>
        <w:t>ē</w:t>
      </w:r>
      <w:r w:rsidR="00426026" w:rsidRPr="009E0258">
        <w:rPr>
          <w:rFonts w:ascii="Doulos SIL" w:hAnsi="Doulos SIL" w:cs="Doulos SIL"/>
          <w:i/>
          <w:color w:val="0000FF"/>
          <w:lang w:val="x-none"/>
        </w:rPr>
        <w:t>wⁿ</w:t>
      </w:r>
      <w:r w:rsidR="00426026">
        <w:rPr>
          <w:lang w:val="x-none"/>
        </w:rPr>
        <w:t xml:space="preserve"> </w:t>
      </w:r>
      <w:r w:rsidR="00626103">
        <w:rPr>
          <w:lang w:val="x-none"/>
        </w:rPr>
        <w:t>,</w:t>
      </w:r>
      <w:r w:rsidR="00626103" w:rsidRPr="00626103">
        <w:rPr>
          <w:rFonts w:ascii="Doulos SIL" w:hAnsi="Doulos SIL" w:cs="Doulos SIL"/>
          <w:i/>
          <w:color w:val="0000FF"/>
        </w:rPr>
        <w:t xml:space="preserve"> </w:t>
      </w:r>
      <w:r w:rsidR="00626103" w:rsidRPr="009E0258">
        <w:rPr>
          <w:rFonts w:ascii="Doulos SIL" w:hAnsi="Doulos SIL" w:cs="Doulos SIL"/>
          <w:i/>
          <w:color w:val="0000FF"/>
        </w:rPr>
        <w:noBreakHyphen/>
        <w:t>j</w:t>
      </w:r>
      <w:r w:rsidR="00626103">
        <w:rPr>
          <w:rFonts w:ascii="Doulos SIL" w:hAnsi="Doulos SIL" w:cs="Doulos SIL"/>
          <w:i/>
          <w:color w:val="0000FF"/>
          <w:lang w:val="x-none"/>
        </w:rPr>
        <w:t>é</w:t>
      </w:r>
      <w:r w:rsidR="00626103" w:rsidRPr="009E0258">
        <w:rPr>
          <w:rFonts w:ascii="Doulos SIL" w:hAnsi="Doulos SIL" w:cs="Doulos SIL"/>
          <w:i/>
          <w:color w:val="0000FF"/>
          <w:lang w:val="x-none"/>
        </w:rPr>
        <w:t>wⁿ</w:t>
      </w:r>
      <w:r w:rsidR="00626103">
        <w:rPr>
          <w:lang w:val="x-none"/>
        </w:rPr>
        <w:t xml:space="preserve"> </w:t>
      </w:r>
      <w:r w:rsidR="00426026">
        <w:rPr>
          <w:lang w:val="x-none"/>
        </w:rPr>
        <w:t>)</w:t>
      </w:r>
      <w:bookmarkEnd w:id="740"/>
    </w:p>
    <w:p w14:paraId="5295F3AA" w14:textId="7F86A5AE" w:rsidR="0070692C" w:rsidRDefault="00B07361" w:rsidP="0070692C">
      <w:pPr>
        <w:rPr>
          <w:lang w:val="x-none"/>
        </w:rPr>
      </w:pPr>
      <w:r>
        <w:t>The following uncompounded terms for (human) ‘child’ and ‘children’ occur</w:t>
      </w:r>
      <w:r>
        <w:rPr>
          <w:lang w:val="x-none"/>
        </w:rPr>
        <w:t>. The plurals are often irregular or suppletive. Those in (xx1a) denotes age grades. Those in (xx1b) denote relationships to parents.</w:t>
      </w:r>
    </w:p>
    <w:p w14:paraId="15447F30" w14:textId="7FD00F41" w:rsidR="00B07361" w:rsidRDefault="00B07361" w:rsidP="0070692C"/>
    <w:p w14:paraId="689E6AE7" w14:textId="738DE56E" w:rsidR="00B07361" w:rsidRDefault="00B07361" w:rsidP="001B602E">
      <w:pPr>
        <w:tabs>
          <w:tab w:val="left" w:pos="720"/>
          <w:tab w:val="left" w:pos="1080"/>
          <w:tab w:val="left" w:pos="2520"/>
          <w:tab w:val="left" w:pos="5760"/>
        </w:tabs>
      </w:pPr>
      <w:r>
        <w:t>(xx1)</w:t>
      </w:r>
      <w:r>
        <w:tab/>
      </w:r>
      <w:r>
        <w:tab/>
        <w:t>singular</w:t>
      </w:r>
      <w:r>
        <w:tab/>
        <w:t>plural</w:t>
      </w:r>
      <w:r>
        <w:tab/>
        <w:t>gloss</w:t>
      </w:r>
    </w:p>
    <w:p w14:paraId="399DAC25" w14:textId="77777777" w:rsidR="00B07361" w:rsidRDefault="00B07361" w:rsidP="001B602E">
      <w:pPr>
        <w:tabs>
          <w:tab w:val="left" w:pos="720"/>
          <w:tab w:val="left" w:pos="1080"/>
          <w:tab w:val="left" w:pos="2520"/>
          <w:tab w:val="left" w:pos="5760"/>
        </w:tabs>
      </w:pPr>
    </w:p>
    <w:p w14:paraId="71D4CED9" w14:textId="6FB461E9" w:rsidR="00B07361" w:rsidRDefault="00B07361" w:rsidP="001B602E">
      <w:pPr>
        <w:tabs>
          <w:tab w:val="left" w:pos="720"/>
          <w:tab w:val="left" w:pos="1080"/>
          <w:tab w:val="left" w:pos="2520"/>
          <w:tab w:val="left" w:pos="5760"/>
        </w:tabs>
        <w:rPr>
          <w:lang w:val="x-none"/>
        </w:rPr>
      </w:pPr>
      <w:r>
        <w:tab/>
        <w:t>a</w:t>
      </w:r>
      <w:r>
        <w:rPr>
          <w:lang w:val="x-none"/>
        </w:rPr>
        <w:t>. juvenile person</w:t>
      </w:r>
    </w:p>
    <w:p w14:paraId="6BE62101" w14:textId="00DECDAE" w:rsidR="00B07361" w:rsidRPr="00B07361" w:rsidRDefault="00B07361" w:rsidP="001B602E">
      <w:pPr>
        <w:tabs>
          <w:tab w:val="left" w:pos="720"/>
          <w:tab w:val="left" w:pos="1080"/>
          <w:tab w:val="left" w:pos="2520"/>
          <w:tab w:val="left" w:pos="5760"/>
        </w:tabs>
        <w:rPr>
          <w:lang w:val="x-none"/>
        </w:rPr>
      </w:pPr>
      <w:r>
        <w:rPr>
          <w:lang w:val="x-none"/>
        </w:rPr>
        <w:tab/>
      </w:r>
      <w:r>
        <w:rPr>
          <w:lang w:val="x-none"/>
        </w:rPr>
        <w:tab/>
      </w:r>
      <w:r w:rsidRPr="009E0258">
        <w:rPr>
          <w:rFonts w:ascii="Doulos SIL" w:hAnsi="Doulos SIL" w:cs="Doulos SIL"/>
          <w:i/>
          <w:color w:val="0000FF"/>
          <w:lang w:val="x-none"/>
        </w:rPr>
        <w:t>jéna</w:t>
      </w:r>
      <w:r w:rsidR="00521C79" w:rsidRPr="009E0258">
        <w:rPr>
          <w:rFonts w:ascii="Doulos SIL" w:hAnsi="Doulos SIL" w:cs="Doulos SIL"/>
          <w:i/>
          <w:color w:val="0000FF"/>
          <w:lang w:val="x-none"/>
        </w:rPr>
        <w:t>̄</w:t>
      </w:r>
      <w:r w:rsidRPr="009E0258">
        <w:rPr>
          <w:rFonts w:ascii="Doulos SIL" w:hAnsi="Doulos SIL" w:cs="Doulos SIL"/>
          <w:i/>
          <w:color w:val="0000FF"/>
          <w:lang w:val="x-none"/>
        </w:rPr>
        <w:t>ⁿ</w:t>
      </w:r>
      <w:r w:rsidRPr="009E0258">
        <w:rPr>
          <w:rFonts w:ascii="Doulos SIL" w:hAnsi="Doulos SIL" w:cs="Doulos SIL"/>
          <w:i/>
          <w:color w:val="0000FF"/>
          <w:lang w:val="x-none"/>
        </w:rPr>
        <w:tab/>
        <w:t>jénám-bí-gé</w:t>
      </w:r>
      <w:r w:rsidR="001B602E">
        <w:rPr>
          <w:lang w:val="x-none"/>
        </w:rPr>
        <w:t>,</w:t>
      </w:r>
      <w:r>
        <w:rPr>
          <w:lang w:val="x-none"/>
        </w:rPr>
        <w:t xml:space="preserve"> </w:t>
      </w:r>
      <w:r w:rsidRPr="009E0258">
        <w:rPr>
          <w:rFonts w:ascii="Doulos SIL" w:hAnsi="Doulos SIL" w:cs="Doulos SIL"/>
          <w:i/>
          <w:color w:val="0000FF"/>
          <w:lang w:val="x-none"/>
        </w:rPr>
        <w:t>jénáⁿ-yè</w:t>
      </w:r>
      <w:r>
        <w:rPr>
          <w:lang w:val="x-none"/>
        </w:rPr>
        <w:tab/>
        <w:t xml:space="preserve">‘child’ </w:t>
      </w:r>
    </w:p>
    <w:p w14:paraId="3B6EA15F" w14:textId="35286176" w:rsidR="00B07361" w:rsidRPr="00B07361" w:rsidRDefault="00B07361" w:rsidP="001B602E">
      <w:pPr>
        <w:tabs>
          <w:tab w:val="left" w:pos="720"/>
          <w:tab w:val="left" w:pos="1080"/>
          <w:tab w:val="left" w:pos="2520"/>
          <w:tab w:val="left" w:pos="5760"/>
        </w:tabs>
        <w:rPr>
          <w:lang w:val="x-none"/>
        </w:rPr>
      </w:pPr>
      <w:r>
        <w:tab/>
      </w:r>
      <w:r>
        <w:rPr>
          <w:lang w:val="x-none"/>
        </w:rPr>
        <w:tab/>
      </w:r>
      <w:r>
        <w:t>—</w:t>
      </w:r>
      <w:r>
        <w:tab/>
      </w:r>
      <w:r w:rsidRPr="009E0258">
        <w:rPr>
          <w:rFonts w:ascii="Doulos SIL" w:hAnsi="Doulos SIL" w:cs="Doulos SIL"/>
          <w:i/>
          <w:color w:val="0000FF"/>
        </w:rPr>
        <w:t>d</w:t>
      </w:r>
      <w:r w:rsidR="00884021">
        <w:rPr>
          <w:rFonts w:ascii="Doulos SIL" w:hAnsi="Doulos SIL" w:cs="Doulos SIL"/>
          <w:i/>
          <w:color w:val="0000FF"/>
          <w:lang w:val="x-none"/>
        </w:rPr>
        <w:t>āl</w:t>
      </w:r>
      <w:r w:rsidRPr="009E0258">
        <w:rPr>
          <w:rFonts w:ascii="Doulos SIL" w:hAnsi="Doulos SIL" w:cs="Doulos SIL"/>
          <w:i/>
          <w:color w:val="0000FF"/>
          <w:lang w:val="x-none"/>
        </w:rPr>
        <w:t>m-bī-gē</w:t>
      </w:r>
      <w:r>
        <w:rPr>
          <w:lang w:val="x-none"/>
        </w:rPr>
        <w:tab/>
        <w:t>‘children’</w:t>
      </w:r>
    </w:p>
    <w:p w14:paraId="1A8FD17C" w14:textId="77777777" w:rsidR="00B07361" w:rsidRDefault="00B07361" w:rsidP="001B602E">
      <w:pPr>
        <w:tabs>
          <w:tab w:val="left" w:pos="720"/>
          <w:tab w:val="left" w:pos="1080"/>
          <w:tab w:val="left" w:pos="2520"/>
          <w:tab w:val="left" w:pos="5760"/>
        </w:tabs>
      </w:pPr>
    </w:p>
    <w:p w14:paraId="565DCF49" w14:textId="78EE6B2C" w:rsidR="00B07361" w:rsidRDefault="00B07361" w:rsidP="001B602E">
      <w:pPr>
        <w:tabs>
          <w:tab w:val="left" w:pos="720"/>
          <w:tab w:val="left" w:pos="1080"/>
          <w:tab w:val="left" w:pos="2520"/>
          <w:tab w:val="left" w:pos="5760"/>
        </w:tabs>
        <w:rPr>
          <w:lang w:val="x-none"/>
        </w:rPr>
      </w:pPr>
      <w:r>
        <w:lastRenderedPageBreak/>
        <w:tab/>
        <w:t>b</w:t>
      </w:r>
      <w:r>
        <w:rPr>
          <w:lang w:val="x-none"/>
        </w:rPr>
        <w:t>. offspring (kinship)</w:t>
      </w:r>
    </w:p>
    <w:p w14:paraId="5FCBB7B6" w14:textId="7B6EFDA5" w:rsidR="00B07361" w:rsidRPr="00B07361" w:rsidRDefault="00B07361" w:rsidP="001B602E">
      <w:pPr>
        <w:tabs>
          <w:tab w:val="left" w:pos="720"/>
          <w:tab w:val="left" w:pos="1080"/>
          <w:tab w:val="left" w:pos="2520"/>
          <w:tab w:val="left" w:pos="5760"/>
        </w:tabs>
      </w:pPr>
      <w:r>
        <w:rPr>
          <w:lang w:val="x-none"/>
        </w:rPr>
        <w:tab/>
      </w:r>
      <w:r>
        <w:rPr>
          <w:lang w:val="x-none"/>
        </w:rPr>
        <w:tab/>
      </w:r>
      <w:r w:rsidRPr="009E0258">
        <w:rPr>
          <w:rFonts w:ascii="Doulos SIL" w:hAnsi="Doulos SIL" w:cs="Doulos SIL"/>
          <w:i/>
          <w:color w:val="0000FF"/>
          <w:lang w:val="x-none"/>
        </w:rPr>
        <w:t>dīyɛ̄wⁿ</w:t>
      </w:r>
      <w:r>
        <w:rPr>
          <w:lang w:val="x-none"/>
        </w:rPr>
        <w:tab/>
      </w:r>
      <w:r w:rsidRPr="009E0258">
        <w:rPr>
          <w:rFonts w:ascii="Doulos SIL" w:hAnsi="Doulos SIL" w:cs="Doulos SIL"/>
          <w:i/>
          <w:color w:val="0000FF"/>
          <w:lang w:val="x-none"/>
        </w:rPr>
        <w:t>dīyɛ̄ⁿ-yē</w:t>
      </w:r>
      <w:r w:rsidR="001B602E">
        <w:rPr>
          <w:lang w:val="x-none"/>
        </w:rPr>
        <w:t>,</w:t>
      </w:r>
      <w:r>
        <w:rPr>
          <w:lang w:val="x-none"/>
        </w:rPr>
        <w:t xml:space="preserve"> </w:t>
      </w:r>
      <w:r w:rsidRPr="009E0258">
        <w:rPr>
          <w:rFonts w:ascii="Doulos SIL" w:hAnsi="Doulos SIL" w:cs="Doulos SIL"/>
          <w:i/>
          <w:color w:val="0000FF"/>
          <w:lang w:val="x-none"/>
        </w:rPr>
        <w:t>d</w:t>
      </w:r>
      <w:r w:rsidR="001B602E">
        <w:rPr>
          <w:rFonts w:ascii="Doulos SIL" w:hAnsi="Doulos SIL" w:cs="Doulos SIL"/>
          <w:i/>
          <w:color w:val="0000FF"/>
          <w:lang w:val="x-none"/>
        </w:rPr>
        <w:t>ē</w:t>
      </w:r>
      <w:r w:rsidRPr="009E0258">
        <w:rPr>
          <w:rFonts w:ascii="Doulos SIL" w:hAnsi="Doulos SIL" w:cs="Doulos SIL"/>
          <w:i/>
          <w:color w:val="0000FF"/>
          <w:lang w:val="x-none"/>
        </w:rPr>
        <w:t>m</w:t>
      </w:r>
      <w:r w:rsidR="00521C79" w:rsidRPr="009E0258">
        <w:rPr>
          <w:rFonts w:ascii="Doulos SIL" w:hAnsi="Doulos SIL" w:cs="Doulos SIL"/>
          <w:i/>
          <w:color w:val="0000FF"/>
          <w:lang w:val="x-none"/>
        </w:rPr>
        <w:t>-</w:t>
      </w:r>
      <w:r w:rsidRPr="009E0258">
        <w:rPr>
          <w:rFonts w:ascii="Doulos SIL" w:hAnsi="Doulos SIL" w:cs="Doulos SIL"/>
          <w:i/>
          <w:color w:val="0000FF"/>
          <w:lang w:val="x-none"/>
        </w:rPr>
        <w:t>bē</w:t>
      </w:r>
      <w:r w:rsidR="001B602E">
        <w:rPr>
          <w:lang w:val="x-none"/>
        </w:rPr>
        <w:t xml:space="preserve">, </w:t>
      </w:r>
      <w:r w:rsidR="001B602E" w:rsidRPr="009E0258">
        <w:rPr>
          <w:rFonts w:ascii="Doulos SIL" w:hAnsi="Doulos SIL" w:cs="Doulos SIL"/>
          <w:i/>
          <w:color w:val="0000FF"/>
          <w:lang w:val="x-none"/>
        </w:rPr>
        <w:t>d</w:t>
      </w:r>
      <w:r w:rsidR="001B602E">
        <w:rPr>
          <w:rFonts w:ascii="Doulos SIL" w:hAnsi="Doulos SIL" w:cs="Doulos SIL"/>
          <w:i/>
          <w:color w:val="0000FF"/>
          <w:lang w:val="x-none"/>
        </w:rPr>
        <w:t>ē</w:t>
      </w:r>
      <w:r w:rsidR="001B602E" w:rsidRPr="009E0258">
        <w:rPr>
          <w:rFonts w:ascii="Doulos SIL" w:hAnsi="Doulos SIL" w:cs="Doulos SIL"/>
          <w:i/>
          <w:color w:val="0000FF"/>
          <w:lang w:val="x-none"/>
        </w:rPr>
        <w:t>m-bē-yē</w:t>
      </w:r>
      <w:r>
        <w:rPr>
          <w:lang w:val="x-none"/>
        </w:rPr>
        <w:tab/>
        <w:t>‘child, son or daughter’</w:t>
      </w:r>
    </w:p>
    <w:p w14:paraId="053F0652" w14:textId="6B8F022A" w:rsidR="0070692C" w:rsidRDefault="0070692C" w:rsidP="0070692C"/>
    <w:p w14:paraId="6852EC22" w14:textId="0182CF1B" w:rsidR="00B07361" w:rsidRDefault="000B75AC" w:rsidP="0070692C">
      <w:pPr>
        <w:rPr>
          <w:lang w:val="x-none"/>
        </w:rPr>
      </w:pPr>
      <w:r>
        <w:t xml:space="preserve">Only </w:t>
      </w:r>
      <w:r w:rsidRPr="009E0258">
        <w:rPr>
          <w:rFonts w:ascii="Doulos SIL" w:hAnsi="Doulos SIL" w:cs="Doulos SIL"/>
          <w:i/>
          <w:color w:val="0000FF"/>
        </w:rPr>
        <w:t>di</w:t>
      </w:r>
      <w:r w:rsidRPr="009E0258">
        <w:rPr>
          <w:rFonts w:ascii="Doulos SIL" w:hAnsi="Doulos SIL" w:cs="Doulos SIL"/>
          <w:i/>
          <w:color w:val="0000FF"/>
          <w:lang w:val="x-none"/>
        </w:rPr>
        <w:t>̄yɛ̄wⁿ</w:t>
      </w:r>
      <w:r>
        <w:rPr>
          <w:lang w:val="x-none"/>
        </w:rPr>
        <w:t xml:space="preserve"> is in use as a compound final.</w:t>
      </w:r>
      <w:r w:rsidR="00521C79">
        <w:rPr>
          <w:lang w:val="x-none"/>
        </w:rPr>
        <w:t xml:space="preserve"> It is contracted to </w:t>
      </w:r>
      <w:r w:rsidR="00521C79" w:rsidRPr="009E0258">
        <w:rPr>
          <w:rFonts w:ascii="Doulos SIL" w:hAnsi="Doulos SIL" w:cs="Doulos SIL"/>
          <w:i/>
          <w:color w:val="0000FF"/>
          <w:lang w:val="x-none"/>
        </w:rPr>
        <w:t>-j</w:t>
      </w:r>
      <w:r w:rsidR="001B602E">
        <w:rPr>
          <w:rFonts w:ascii="Doulos SIL" w:hAnsi="Doulos SIL" w:cs="Doulos SIL"/>
          <w:i/>
          <w:color w:val="0000FF"/>
          <w:lang w:val="x-none"/>
        </w:rPr>
        <w:t>ē</w:t>
      </w:r>
      <w:r w:rsidR="00521C79" w:rsidRPr="009E0258">
        <w:rPr>
          <w:rFonts w:ascii="Doulos SIL" w:hAnsi="Doulos SIL" w:cs="Doulos SIL"/>
          <w:i/>
          <w:color w:val="0000FF"/>
          <w:lang w:val="x-none"/>
        </w:rPr>
        <w:t>wⁿ</w:t>
      </w:r>
      <w:r w:rsidR="00521C79">
        <w:rPr>
          <w:lang w:val="x-none"/>
        </w:rPr>
        <w:t xml:space="preserve"> </w:t>
      </w:r>
      <w:r w:rsidR="001B602E">
        <w:rPr>
          <w:lang w:val="x-none"/>
        </w:rPr>
        <w:t xml:space="preserve">or </w:t>
      </w:r>
      <w:r w:rsidR="001B602E" w:rsidRPr="009E0258">
        <w:rPr>
          <w:rFonts w:ascii="Doulos SIL" w:hAnsi="Doulos SIL" w:cs="Doulos SIL"/>
          <w:i/>
          <w:color w:val="0000FF"/>
          <w:lang w:val="x-none"/>
        </w:rPr>
        <w:t>-j</w:t>
      </w:r>
      <w:r w:rsidR="001B602E">
        <w:rPr>
          <w:rFonts w:ascii="Doulos SIL" w:hAnsi="Doulos SIL" w:cs="Doulos SIL"/>
          <w:i/>
          <w:color w:val="0000FF"/>
          <w:lang w:val="x-none"/>
        </w:rPr>
        <w:t>é</w:t>
      </w:r>
      <w:r w:rsidR="001B602E" w:rsidRPr="009E0258">
        <w:rPr>
          <w:rFonts w:ascii="Doulos SIL" w:hAnsi="Doulos SIL" w:cs="Doulos SIL"/>
          <w:i/>
          <w:color w:val="0000FF"/>
          <w:lang w:val="x-none"/>
        </w:rPr>
        <w:t>wⁿ</w:t>
      </w:r>
      <w:r w:rsidR="001B602E">
        <w:rPr>
          <w:lang w:val="x-none"/>
        </w:rPr>
        <w:t xml:space="preserve"> </w:t>
      </w:r>
      <w:r w:rsidR="00521C79">
        <w:rPr>
          <w:lang w:val="x-none"/>
        </w:rPr>
        <w:t xml:space="preserve">in </w:t>
      </w:r>
      <w:r w:rsidR="001B602E">
        <w:rPr>
          <w:lang w:val="x-none"/>
        </w:rPr>
        <w:t xml:space="preserve">some </w:t>
      </w:r>
      <w:r w:rsidR="00521C79">
        <w:rPr>
          <w:lang w:val="x-none"/>
        </w:rPr>
        <w:t xml:space="preserve">compounds, </w:t>
      </w:r>
      <w:r w:rsidR="001B602E">
        <w:rPr>
          <w:lang w:val="x-none"/>
        </w:rPr>
        <w:t>in which case it</w:t>
      </w:r>
      <w:r w:rsidR="004F5FB8">
        <w:rPr>
          <w:lang w:val="x-none"/>
        </w:rPr>
        <w:t xml:space="preserve"> </w:t>
      </w:r>
      <w:r w:rsidR="00521C79">
        <w:rPr>
          <w:lang w:val="x-none"/>
        </w:rPr>
        <w:t xml:space="preserve">is pluralized as </w:t>
      </w:r>
      <w:r w:rsidR="00521C79" w:rsidRPr="009E0258">
        <w:rPr>
          <w:rFonts w:ascii="Doulos SIL" w:hAnsi="Doulos SIL" w:cs="Doulos SIL"/>
          <w:i/>
          <w:color w:val="0000FF"/>
          <w:lang w:val="x-none"/>
        </w:rPr>
        <w:t>-d</w:t>
      </w:r>
      <w:r w:rsidR="001B602E">
        <w:rPr>
          <w:rFonts w:ascii="Doulos SIL" w:hAnsi="Doulos SIL" w:cs="Doulos SIL"/>
          <w:i/>
          <w:color w:val="0000FF"/>
          <w:lang w:val="x-none"/>
        </w:rPr>
        <w:t>ē</w:t>
      </w:r>
      <w:r w:rsidR="00521C79" w:rsidRPr="009E0258">
        <w:rPr>
          <w:rFonts w:ascii="Doulos SIL" w:hAnsi="Doulos SIL" w:cs="Doulos SIL"/>
          <w:i/>
          <w:color w:val="0000FF"/>
          <w:lang w:val="x-none"/>
        </w:rPr>
        <w:t>m-bē</w:t>
      </w:r>
      <w:r w:rsidR="001B602E">
        <w:rPr>
          <w:lang w:val="x-none"/>
        </w:rPr>
        <w:t xml:space="preserve"> or </w:t>
      </w:r>
      <w:r w:rsidR="001B602E" w:rsidRPr="009E0258">
        <w:rPr>
          <w:rFonts w:ascii="Doulos SIL" w:hAnsi="Doulos SIL" w:cs="Doulos SIL"/>
          <w:i/>
          <w:color w:val="0000FF"/>
          <w:lang w:val="x-none"/>
        </w:rPr>
        <w:t>-d</w:t>
      </w:r>
      <w:r w:rsidR="001B602E">
        <w:rPr>
          <w:rFonts w:ascii="Doulos SIL" w:hAnsi="Doulos SIL" w:cs="Doulos SIL"/>
          <w:i/>
          <w:color w:val="0000FF"/>
          <w:lang w:val="x-none"/>
        </w:rPr>
        <w:t>ē</w:t>
      </w:r>
      <w:r w:rsidR="001B602E" w:rsidRPr="009E0258">
        <w:rPr>
          <w:rFonts w:ascii="Doulos SIL" w:hAnsi="Doulos SIL" w:cs="Doulos SIL"/>
          <w:i/>
          <w:color w:val="0000FF"/>
          <w:lang w:val="x-none"/>
        </w:rPr>
        <w:t>m-be</w:t>
      </w:r>
      <w:r w:rsidR="001B602E">
        <w:rPr>
          <w:rFonts w:ascii="Doulos SIL" w:hAnsi="Doulos SIL" w:cs="Doulos SIL"/>
          <w:i/>
          <w:color w:val="0000FF"/>
          <w:lang w:val="x-none"/>
        </w:rPr>
        <w:t>̀</w:t>
      </w:r>
      <w:r w:rsidR="001B602E">
        <w:rPr>
          <w:lang w:val="x-none"/>
        </w:rPr>
        <w:t>.</w:t>
      </w:r>
      <w:r>
        <w:rPr>
          <w:lang w:val="x-none"/>
        </w:rPr>
        <w:t xml:space="preserve"> It can denote a young member of </w:t>
      </w:r>
      <w:r w:rsidR="00521C79">
        <w:rPr>
          <w:lang w:val="x-none"/>
        </w:rPr>
        <w:t>a given</w:t>
      </w:r>
      <w:r>
        <w:rPr>
          <w:lang w:val="x-none"/>
        </w:rPr>
        <w:t xml:space="preserve"> ethnicity or other human category (xx2).</w:t>
      </w:r>
      <w:r w:rsidR="00806D8E">
        <w:rPr>
          <w:lang w:val="x-none"/>
        </w:rPr>
        <w:t xml:space="preserve"> There is no tone-flattening of the initial as shown by (xx2c). </w:t>
      </w:r>
    </w:p>
    <w:p w14:paraId="611D5791" w14:textId="3DB53FB3" w:rsidR="000B75AC" w:rsidRDefault="000B75AC" w:rsidP="0070692C"/>
    <w:p w14:paraId="21677E6D" w14:textId="530102EA" w:rsidR="00521C79" w:rsidRDefault="000B75AC" w:rsidP="001B602E">
      <w:pPr>
        <w:tabs>
          <w:tab w:val="left" w:pos="720"/>
          <w:tab w:val="left" w:pos="1080"/>
          <w:tab w:val="left" w:pos="2070"/>
          <w:tab w:val="left" w:pos="4680"/>
          <w:tab w:val="left" w:pos="6480"/>
        </w:tabs>
      </w:pPr>
      <w:r>
        <w:t>(xx2)</w:t>
      </w:r>
      <w:r w:rsidR="00521C79">
        <w:tab/>
      </w:r>
      <w:r w:rsidR="00521C79">
        <w:tab/>
        <w:t>noun</w:t>
      </w:r>
      <w:r w:rsidR="00521C79">
        <w:tab/>
        <w:t>gloss</w:t>
      </w:r>
      <w:r w:rsidR="00521C79">
        <w:tab/>
        <w:t>‘child’</w:t>
      </w:r>
      <w:r w:rsidR="00521C79">
        <w:tab/>
        <w:t>‘children’</w:t>
      </w:r>
    </w:p>
    <w:p w14:paraId="68D9B554" w14:textId="77777777" w:rsidR="00521C79" w:rsidRDefault="00521C79" w:rsidP="001B602E">
      <w:pPr>
        <w:tabs>
          <w:tab w:val="left" w:pos="720"/>
          <w:tab w:val="left" w:pos="1080"/>
          <w:tab w:val="left" w:pos="2070"/>
          <w:tab w:val="left" w:pos="4680"/>
          <w:tab w:val="left" w:pos="6480"/>
        </w:tabs>
      </w:pPr>
    </w:p>
    <w:p w14:paraId="6D5990B0" w14:textId="430F89EF" w:rsidR="000B75AC" w:rsidRDefault="000B75AC" w:rsidP="001B602E">
      <w:pPr>
        <w:tabs>
          <w:tab w:val="left" w:pos="720"/>
          <w:tab w:val="left" w:pos="1080"/>
          <w:tab w:val="left" w:pos="2070"/>
          <w:tab w:val="left" w:pos="4680"/>
          <w:tab w:val="left" w:pos="6480"/>
        </w:tabs>
        <w:rPr>
          <w:lang w:val="x-none"/>
        </w:rPr>
      </w:pPr>
      <w:r>
        <w:tab/>
      </w:r>
      <w:r w:rsidR="00521C79">
        <w:t>a</w:t>
      </w:r>
      <w:r w:rsidR="00521C79">
        <w:rPr>
          <w:lang w:val="x-none"/>
        </w:rPr>
        <w:t>.</w:t>
      </w:r>
      <w:r>
        <w:tab/>
      </w:r>
      <w:r w:rsidR="00521C79" w:rsidRPr="009E0258">
        <w:rPr>
          <w:rFonts w:ascii="Doulos SIL" w:hAnsi="Doulos SIL" w:cs="Doulos SIL"/>
          <w:i/>
          <w:color w:val="0000FF"/>
        </w:rPr>
        <w:t>pu</w:t>
      </w:r>
      <w:r w:rsidR="00521C79" w:rsidRPr="009E0258">
        <w:rPr>
          <w:rFonts w:ascii="Doulos SIL" w:hAnsi="Doulos SIL" w:cs="Doulos SIL"/>
          <w:i/>
          <w:color w:val="0000FF"/>
          <w:lang w:val="x-none"/>
        </w:rPr>
        <w:t>́nāwⁿ</w:t>
      </w:r>
      <w:r w:rsidR="00521C79">
        <w:rPr>
          <w:lang w:val="x-none"/>
        </w:rPr>
        <w:tab/>
        <w:t>‘Fulbe person’</w:t>
      </w:r>
      <w:r w:rsidR="00521C79">
        <w:rPr>
          <w:lang w:val="x-none"/>
        </w:rPr>
        <w:tab/>
      </w:r>
      <w:r w:rsidR="00521C79" w:rsidRPr="009E0258">
        <w:rPr>
          <w:rFonts w:ascii="Doulos SIL" w:hAnsi="Doulos SIL" w:cs="Doulos SIL"/>
          <w:i/>
          <w:color w:val="0000FF"/>
          <w:lang w:val="x-none"/>
        </w:rPr>
        <w:t>púnáⁿ-</w:t>
      </w:r>
      <w:r w:rsidR="001B602E" w:rsidRPr="009E0258">
        <w:rPr>
          <w:rFonts w:ascii="Doulos SIL" w:hAnsi="Doulos SIL" w:cs="Doulos SIL"/>
          <w:i/>
          <w:color w:val="0000FF"/>
        </w:rPr>
        <w:t>di</w:t>
      </w:r>
      <w:r w:rsidR="001B602E" w:rsidRPr="009E0258">
        <w:rPr>
          <w:rFonts w:ascii="Doulos SIL" w:hAnsi="Doulos SIL" w:cs="Doulos SIL"/>
          <w:i/>
          <w:color w:val="0000FF"/>
          <w:lang w:val="x-none"/>
        </w:rPr>
        <w:t>̄yɛ̄wⁿ</w:t>
      </w:r>
      <w:r w:rsidR="00521C79" w:rsidRPr="009E0258">
        <w:rPr>
          <w:rFonts w:ascii="Doulos SIL" w:hAnsi="Doulos SIL" w:cs="Doulos SIL"/>
          <w:i/>
          <w:color w:val="0000FF"/>
          <w:lang w:val="x-none"/>
        </w:rPr>
        <w:tab/>
        <w:t>púnáⁿ-d</w:t>
      </w:r>
      <w:r w:rsidR="001B602E">
        <w:rPr>
          <w:rFonts w:ascii="Doulos SIL" w:hAnsi="Doulos SIL" w:cs="Doulos SIL"/>
          <w:i/>
          <w:color w:val="0000FF"/>
          <w:lang w:val="x-none"/>
        </w:rPr>
        <w:t>ē</w:t>
      </w:r>
      <w:r w:rsidR="00521C79" w:rsidRPr="009E0258">
        <w:rPr>
          <w:rFonts w:ascii="Doulos SIL" w:hAnsi="Doulos SIL" w:cs="Doulos SIL"/>
          <w:i/>
          <w:color w:val="0000FF"/>
          <w:lang w:val="x-none"/>
        </w:rPr>
        <w:t>m-bē</w:t>
      </w:r>
    </w:p>
    <w:p w14:paraId="56D53033" w14:textId="33D84547" w:rsidR="00521C79" w:rsidRDefault="00521C79" w:rsidP="001B602E">
      <w:pPr>
        <w:tabs>
          <w:tab w:val="left" w:pos="720"/>
          <w:tab w:val="left" w:pos="1080"/>
          <w:tab w:val="left" w:pos="2070"/>
          <w:tab w:val="left" w:pos="4680"/>
          <w:tab w:val="left" w:pos="6480"/>
        </w:tabs>
        <w:rPr>
          <w:lang w:val="x-none"/>
        </w:rPr>
      </w:pPr>
      <w:r>
        <w:tab/>
        <w:t>b</w:t>
      </w:r>
      <w:r>
        <w:rPr>
          <w:lang w:val="x-none"/>
        </w:rPr>
        <w:t>.</w:t>
      </w:r>
      <w:r w:rsidRPr="009E0258">
        <w:rPr>
          <w:rFonts w:ascii="Doulos SIL" w:hAnsi="Doulos SIL" w:cs="Doulos SIL"/>
          <w:i/>
          <w:color w:val="0000FF"/>
          <w:lang w:val="x-none"/>
        </w:rPr>
        <w:tab/>
        <w:t>kùygù</w:t>
      </w:r>
      <w:r>
        <w:rPr>
          <w:lang w:val="x-none"/>
        </w:rPr>
        <w:tab/>
        <w:t>‘blacksmith (caste)’</w:t>
      </w:r>
      <w:r>
        <w:rPr>
          <w:lang w:val="x-none"/>
        </w:rPr>
        <w:tab/>
      </w:r>
      <w:r w:rsidRPr="009E0258">
        <w:rPr>
          <w:rFonts w:ascii="Doulos SIL" w:hAnsi="Doulos SIL" w:cs="Doulos SIL"/>
          <w:i/>
          <w:color w:val="0000FF"/>
          <w:lang w:val="x-none"/>
        </w:rPr>
        <w:t>kùygù-</w:t>
      </w:r>
      <w:r w:rsidR="001B602E" w:rsidRPr="009E0258">
        <w:rPr>
          <w:rFonts w:ascii="Doulos SIL" w:hAnsi="Doulos SIL" w:cs="Doulos SIL"/>
          <w:i/>
          <w:color w:val="0000FF"/>
        </w:rPr>
        <w:t>di</w:t>
      </w:r>
      <w:r w:rsidR="001B602E" w:rsidRPr="009E0258">
        <w:rPr>
          <w:rFonts w:ascii="Doulos SIL" w:hAnsi="Doulos SIL" w:cs="Doulos SIL"/>
          <w:i/>
          <w:color w:val="0000FF"/>
          <w:lang w:val="x-none"/>
        </w:rPr>
        <w:t>̄yɛ̄wⁿ</w:t>
      </w:r>
      <w:r>
        <w:rPr>
          <w:lang w:val="x-none"/>
        </w:rPr>
        <w:tab/>
      </w:r>
      <w:r w:rsidRPr="009E0258">
        <w:rPr>
          <w:rFonts w:ascii="Doulos SIL" w:hAnsi="Doulos SIL" w:cs="Doulos SIL"/>
          <w:i/>
          <w:color w:val="0000FF"/>
          <w:lang w:val="x-none"/>
        </w:rPr>
        <w:t>kùygù-d</w:t>
      </w:r>
      <w:r w:rsidR="001B602E">
        <w:rPr>
          <w:rFonts w:ascii="Doulos SIL" w:hAnsi="Doulos SIL" w:cs="Doulos SIL"/>
          <w:i/>
          <w:color w:val="0000FF"/>
          <w:lang w:val="x-none"/>
        </w:rPr>
        <w:t>ē</w:t>
      </w:r>
      <w:r w:rsidRPr="009E0258">
        <w:rPr>
          <w:rFonts w:ascii="Doulos SIL" w:hAnsi="Doulos SIL" w:cs="Doulos SIL"/>
          <w:i/>
          <w:color w:val="0000FF"/>
          <w:lang w:val="x-none"/>
        </w:rPr>
        <w:t>m-bē</w:t>
      </w:r>
    </w:p>
    <w:p w14:paraId="3BAF709B" w14:textId="15C4117C" w:rsidR="00806D8E" w:rsidRPr="00806D8E" w:rsidRDefault="00806D8E" w:rsidP="001B602E">
      <w:pPr>
        <w:tabs>
          <w:tab w:val="left" w:pos="720"/>
          <w:tab w:val="left" w:pos="1080"/>
          <w:tab w:val="left" w:pos="2070"/>
          <w:tab w:val="left" w:pos="4680"/>
          <w:tab w:val="left" w:pos="6480"/>
        </w:tabs>
      </w:pPr>
      <w:r>
        <w:tab/>
        <w:t>c</w:t>
      </w:r>
      <w:r>
        <w:rPr>
          <w:lang w:val="x-none"/>
        </w:rPr>
        <w:t>.</w:t>
      </w:r>
      <w:r>
        <w:rPr>
          <w:lang w:val="x-none"/>
        </w:rPr>
        <w:tab/>
      </w:r>
      <w:r w:rsidRPr="009E0258">
        <w:rPr>
          <w:rFonts w:ascii="Doulos SIL" w:hAnsi="Doulos SIL" w:cs="Doulos SIL"/>
          <w:i/>
          <w:color w:val="0000FF"/>
          <w:lang w:val="x-none"/>
        </w:rPr>
        <w:t>mììmá</w:t>
      </w:r>
      <w:r>
        <w:rPr>
          <w:lang w:val="x-none"/>
        </w:rPr>
        <w:tab/>
        <w:t>‘leatherworker (caste)’</w:t>
      </w:r>
      <w:r>
        <w:rPr>
          <w:lang w:val="x-none"/>
        </w:rPr>
        <w:tab/>
      </w:r>
      <w:r w:rsidRPr="009E0258">
        <w:rPr>
          <w:rFonts w:ascii="Doulos SIL" w:hAnsi="Doulos SIL" w:cs="Doulos SIL"/>
          <w:i/>
          <w:color w:val="0000FF"/>
          <w:lang w:val="x-none"/>
        </w:rPr>
        <w:t>mììmá</w:t>
      </w:r>
      <w:r w:rsidR="001B602E" w:rsidRPr="009E0258">
        <w:rPr>
          <w:rFonts w:ascii="Doulos SIL" w:hAnsi="Doulos SIL" w:cs="Doulos SIL"/>
          <w:i/>
          <w:color w:val="0000FF"/>
          <w:lang w:val="x-none"/>
        </w:rPr>
        <w:t>-</w:t>
      </w:r>
      <w:r w:rsidR="001B602E" w:rsidRPr="009E0258">
        <w:rPr>
          <w:rFonts w:ascii="Doulos SIL" w:hAnsi="Doulos SIL" w:cs="Doulos SIL"/>
          <w:i/>
          <w:color w:val="0000FF"/>
        </w:rPr>
        <w:t>di</w:t>
      </w:r>
      <w:r w:rsidR="001B602E" w:rsidRPr="009E0258">
        <w:rPr>
          <w:rFonts w:ascii="Doulos SIL" w:hAnsi="Doulos SIL" w:cs="Doulos SIL"/>
          <w:i/>
          <w:color w:val="0000FF"/>
          <w:lang w:val="x-none"/>
        </w:rPr>
        <w:t>̄yɛ̄wⁿ</w:t>
      </w:r>
      <w:r w:rsidRPr="009E0258">
        <w:rPr>
          <w:rFonts w:ascii="Doulos SIL" w:hAnsi="Doulos SIL" w:cs="Doulos SIL"/>
          <w:i/>
          <w:color w:val="0000FF"/>
          <w:lang w:val="x-none"/>
        </w:rPr>
        <w:tab/>
        <w:t>mììmá-dɛ̄m-bē</w:t>
      </w:r>
    </w:p>
    <w:p w14:paraId="52210559" w14:textId="4FFA8C12" w:rsidR="00B07361" w:rsidRDefault="00B07361" w:rsidP="0070692C"/>
    <w:p w14:paraId="59DC65FB" w14:textId="7427A8CF" w:rsidR="00C567E1" w:rsidRDefault="00DF2427" w:rsidP="0070692C">
      <w:r>
        <w:t xml:space="preserve">‘Child’ as </w:t>
      </w:r>
      <w:r w:rsidR="00C567E1">
        <w:t>compound fnal</w:t>
      </w:r>
      <w:r>
        <w:t xml:space="preserve"> </w:t>
      </w:r>
      <w:r w:rsidR="00C567E1">
        <w:t>can also extend into nonhuman domains. In (xx3a), two paired objects of different sizes are distinguished by the use of this compound final</w:t>
      </w:r>
      <w:r w:rsidR="00C567E1">
        <w:rPr>
          <w:lang w:val="x-none"/>
        </w:rPr>
        <w:t xml:space="preserve">. </w:t>
      </w:r>
    </w:p>
    <w:p w14:paraId="26E1CF58" w14:textId="3FDC3265" w:rsidR="00C567E1" w:rsidRDefault="00C567E1" w:rsidP="0070692C"/>
    <w:p w14:paraId="7D8614D8" w14:textId="0C4BA7E5" w:rsidR="00C567E1" w:rsidRPr="005134B8" w:rsidRDefault="00C567E1" w:rsidP="00C567E1">
      <w:pPr>
        <w:tabs>
          <w:tab w:val="left" w:pos="720"/>
          <w:tab w:val="left" w:pos="1080"/>
        </w:tabs>
        <w:rPr>
          <w:rFonts w:ascii="Doulos SIL" w:hAnsi="Doulos SIL" w:cs="Doulos SIL"/>
          <w:i/>
          <w:color w:val="0000FF"/>
          <w:lang w:val="x-none"/>
        </w:rPr>
      </w:pPr>
      <w:r>
        <w:t>(xx3)</w:t>
      </w:r>
      <w:r>
        <w:tab/>
        <w:t>a.</w:t>
      </w:r>
      <w:r>
        <w:tab/>
      </w:r>
      <w:r w:rsidRPr="005134B8">
        <w:rPr>
          <w:rFonts w:ascii="Doulos SIL" w:hAnsi="Doulos SIL" w:cs="Doulos SIL"/>
          <w:i/>
          <w:color w:val="0000FF"/>
        </w:rPr>
        <w:t>dwi</w:t>
      </w:r>
      <w:r w:rsidRPr="005134B8">
        <w:rPr>
          <w:rFonts w:ascii="Doulos SIL" w:hAnsi="Doulos SIL" w:cs="Doulos SIL"/>
          <w:i/>
          <w:color w:val="0000FF"/>
          <w:lang w:val="x-none"/>
        </w:rPr>
        <w:t>̄-sīlē</w:t>
      </w:r>
    </w:p>
    <w:p w14:paraId="4D74C3AC" w14:textId="6AB37FC9" w:rsidR="00C567E1" w:rsidRDefault="00C567E1" w:rsidP="00C567E1">
      <w:pPr>
        <w:tabs>
          <w:tab w:val="left" w:pos="720"/>
          <w:tab w:val="left" w:pos="1080"/>
        </w:tabs>
        <w:rPr>
          <w:lang w:val="x-none"/>
        </w:rPr>
      </w:pPr>
      <w:r>
        <w:tab/>
      </w:r>
      <w:r>
        <w:tab/>
        <w:t>grind</w:t>
      </w:r>
      <w:r>
        <w:rPr>
          <w:lang w:val="x-none"/>
        </w:rPr>
        <w:t>.Pfv-stone</w:t>
      </w:r>
    </w:p>
    <w:p w14:paraId="033A4380" w14:textId="548E4D4B" w:rsidR="00C567E1" w:rsidRDefault="00C567E1" w:rsidP="00C567E1">
      <w:pPr>
        <w:tabs>
          <w:tab w:val="left" w:pos="720"/>
          <w:tab w:val="left" w:pos="1080"/>
        </w:tabs>
      </w:pPr>
      <w:r>
        <w:tab/>
      </w:r>
      <w:r>
        <w:tab/>
        <w:t>‘large stone on which grain is ground’</w:t>
      </w:r>
    </w:p>
    <w:p w14:paraId="7238139B" w14:textId="6C550795" w:rsidR="00C567E1" w:rsidRDefault="00C567E1" w:rsidP="00C567E1">
      <w:pPr>
        <w:tabs>
          <w:tab w:val="left" w:pos="720"/>
          <w:tab w:val="left" w:pos="1080"/>
        </w:tabs>
      </w:pPr>
    </w:p>
    <w:p w14:paraId="1510DD16" w14:textId="78D05016" w:rsidR="00C567E1" w:rsidRDefault="00C567E1" w:rsidP="00C567E1">
      <w:pPr>
        <w:tabs>
          <w:tab w:val="left" w:pos="720"/>
          <w:tab w:val="left" w:pos="1080"/>
        </w:tabs>
        <w:rPr>
          <w:lang w:val="x-none"/>
        </w:rPr>
      </w:pPr>
      <w:r>
        <w:tab/>
        <w:t>b</w:t>
      </w:r>
      <w:r>
        <w:rPr>
          <w:lang w:val="x-none"/>
        </w:rPr>
        <w:t>.</w:t>
      </w:r>
      <w:r>
        <w:rPr>
          <w:lang w:val="x-none"/>
        </w:rPr>
        <w:tab/>
      </w:r>
      <w:r w:rsidRPr="009E0258">
        <w:rPr>
          <w:rFonts w:ascii="Doulos SIL" w:hAnsi="Doulos SIL" w:cs="Doulos SIL"/>
          <w:i/>
          <w:color w:val="0000FF"/>
          <w:lang w:val="x-none"/>
        </w:rPr>
        <w:t>dwī-sīlē-</w:t>
      </w:r>
      <w:r w:rsidR="00DF2427">
        <w:rPr>
          <w:rFonts w:ascii="Doulos SIL" w:hAnsi="Doulos SIL" w:cs="Doulos SIL"/>
          <w:i/>
          <w:color w:val="0000FF"/>
        </w:rPr>
        <w:t>di</w:t>
      </w:r>
      <w:r w:rsidR="00DF2427">
        <w:rPr>
          <w:rFonts w:ascii="Doulos SIL" w:hAnsi="Doulos SIL" w:cs="Doulos SIL"/>
          <w:i/>
          <w:color w:val="0000FF"/>
          <w:lang w:val="x-none"/>
        </w:rPr>
        <w:t>̄yɛ̄</w:t>
      </w:r>
      <w:r w:rsidRPr="009E0258">
        <w:rPr>
          <w:rFonts w:ascii="Doulos SIL" w:hAnsi="Doulos SIL" w:cs="Doulos SIL"/>
          <w:i/>
          <w:color w:val="0000FF"/>
          <w:lang w:val="x-none"/>
        </w:rPr>
        <w:t>wⁿ</w:t>
      </w:r>
    </w:p>
    <w:p w14:paraId="10469D3F" w14:textId="77554690" w:rsidR="00C567E1" w:rsidRDefault="00C567E1" w:rsidP="00C567E1">
      <w:pPr>
        <w:tabs>
          <w:tab w:val="left" w:pos="720"/>
          <w:tab w:val="left" w:pos="1080"/>
        </w:tabs>
        <w:rPr>
          <w:lang w:val="x-none"/>
        </w:rPr>
      </w:pPr>
      <w:r>
        <w:tab/>
      </w:r>
      <w:r>
        <w:tab/>
        <w:t>grind</w:t>
      </w:r>
      <w:r>
        <w:rPr>
          <w:lang w:val="x-none"/>
        </w:rPr>
        <w:t>.Pfv-stone-child</w:t>
      </w:r>
    </w:p>
    <w:p w14:paraId="1D80FD1F" w14:textId="488EF193" w:rsidR="00C567E1" w:rsidRPr="00C567E1" w:rsidRDefault="00C567E1" w:rsidP="00C567E1">
      <w:pPr>
        <w:tabs>
          <w:tab w:val="left" w:pos="720"/>
          <w:tab w:val="left" w:pos="1080"/>
        </w:tabs>
      </w:pPr>
      <w:r>
        <w:tab/>
      </w:r>
      <w:r>
        <w:tab/>
        <w:t>‘smaller round stone held in hand for grinding grain’</w:t>
      </w:r>
    </w:p>
    <w:p w14:paraId="1983E189" w14:textId="7001E6B1" w:rsidR="00C567E1" w:rsidRDefault="00C567E1" w:rsidP="0070692C"/>
    <w:p w14:paraId="13FC0020" w14:textId="56D262CC" w:rsidR="00C54464" w:rsidRPr="00C54464" w:rsidRDefault="00C54464" w:rsidP="0070692C">
      <w:r>
        <w:t xml:space="preserve">‘Heart of (borassus) palm’ is </w:t>
      </w:r>
      <w:r w:rsidRPr="009E0258">
        <w:rPr>
          <w:rFonts w:ascii="Doulos SIL" w:hAnsi="Doulos SIL" w:cs="Doulos SIL"/>
          <w:i/>
          <w:color w:val="0000FF"/>
          <w:lang w:val="x-none"/>
        </w:rPr>
        <w:t>pùù-ǹ-</w:t>
      </w:r>
      <w:r w:rsidR="00DF2427">
        <w:rPr>
          <w:rFonts w:ascii="Doulos SIL" w:hAnsi="Doulos SIL" w:cs="Doulos SIL"/>
          <w:i/>
          <w:color w:val="0000FF"/>
        </w:rPr>
        <w:t>di</w:t>
      </w:r>
      <w:r w:rsidR="00DF2427">
        <w:rPr>
          <w:rFonts w:ascii="Doulos SIL" w:hAnsi="Doulos SIL" w:cs="Doulos SIL"/>
          <w:i/>
          <w:color w:val="0000FF"/>
          <w:lang w:val="x-none"/>
        </w:rPr>
        <w:t>̄yɛ̄w</w:t>
      </w:r>
      <w:r w:rsidRPr="009E0258">
        <w:rPr>
          <w:rFonts w:ascii="Doulos SIL" w:hAnsi="Doulos SIL" w:cs="Doulos SIL"/>
          <w:i/>
          <w:color w:val="0000FF"/>
          <w:lang w:val="x-none"/>
        </w:rPr>
        <w:t>ⁿ</w:t>
      </w:r>
      <w:r>
        <w:rPr>
          <w:lang w:val="x-none"/>
        </w:rPr>
        <w:t xml:space="preserve">, compare </w:t>
      </w:r>
      <w:r w:rsidRPr="009E0258">
        <w:rPr>
          <w:rFonts w:ascii="Doulos SIL" w:hAnsi="Doulos SIL" w:cs="Doulos SIL"/>
          <w:i/>
          <w:color w:val="0000FF"/>
          <w:lang w:val="x-none"/>
        </w:rPr>
        <w:t>pùù</w:t>
      </w:r>
      <w:r>
        <w:rPr>
          <w:lang w:val="x-none"/>
        </w:rPr>
        <w:t xml:space="preserve"> ‘germinated borassus palm nut’. </w:t>
      </w:r>
    </w:p>
    <w:p w14:paraId="13D91B87" w14:textId="77777777" w:rsidR="0070692C" w:rsidRPr="0070692C" w:rsidRDefault="0070692C" w:rsidP="0070692C"/>
    <w:p w14:paraId="154FCE21" w14:textId="77777777" w:rsidR="00C30A26" w:rsidRPr="000A1321" w:rsidRDefault="00C30A26" w:rsidP="00C30A26">
      <w:pPr>
        <w:rPr>
          <w:color w:val="800000"/>
        </w:rPr>
      </w:pPr>
    </w:p>
    <w:p w14:paraId="2CFD913C" w14:textId="3C0576FA" w:rsidR="00C30A26" w:rsidRDefault="00C30A26" w:rsidP="00C30A26">
      <w:pPr>
        <w:pStyle w:val="Heading3"/>
      </w:pPr>
      <w:bookmarkStart w:id="741" w:name="_Toc508942746"/>
      <w:bookmarkStart w:id="742" w:name="_Toc508943346"/>
      <w:bookmarkStart w:id="743" w:name="_Toc509711676"/>
      <w:bookmarkStart w:id="744" w:name="_Toc36027433"/>
      <w:bookmarkStart w:id="745" w:name="_Toc36027643"/>
      <w:bookmarkStart w:id="746" w:name="_Toc78375647"/>
      <w:bookmarkStart w:id="747" w:name="_Toc79405751"/>
      <w:bookmarkStart w:id="748" w:name="_Toc283367229"/>
      <w:bookmarkStart w:id="749" w:name="_Toc115345"/>
      <w:r>
        <w:t xml:space="preserve">Compounds with </w:t>
      </w:r>
      <w:r w:rsidR="00121289">
        <w:rPr>
          <w:rFonts w:ascii="Doulos SIL" w:hAnsi="Doulos SIL"/>
          <w:i/>
          <w:color w:val="0000FF"/>
        </w:rPr>
        <w:t>tu</w:t>
      </w:r>
      <w:r w:rsidR="00121289">
        <w:rPr>
          <w:rFonts w:ascii="Doulos SIL" w:hAnsi="Doulos SIL"/>
          <w:i/>
          <w:color w:val="0000FF"/>
          <w:lang w:val="x-none"/>
        </w:rPr>
        <w:t>̀gù</w:t>
      </w:r>
      <w:r>
        <w:t xml:space="preserve"> ‘owner’</w:t>
      </w:r>
      <w:bookmarkEnd w:id="741"/>
      <w:bookmarkEnd w:id="742"/>
      <w:bookmarkEnd w:id="743"/>
      <w:bookmarkEnd w:id="744"/>
      <w:bookmarkEnd w:id="745"/>
      <w:bookmarkEnd w:id="746"/>
      <w:bookmarkEnd w:id="747"/>
      <w:bookmarkEnd w:id="748"/>
      <w:bookmarkEnd w:id="749"/>
    </w:p>
    <w:p w14:paraId="38B21DCD" w14:textId="06991FAD" w:rsidR="00121289" w:rsidRDefault="00121289" w:rsidP="00121289">
      <w:pPr>
        <w:rPr>
          <w:lang w:val="x-none"/>
        </w:rPr>
      </w:pPr>
      <w:r>
        <w:t xml:space="preserve">The noun </w:t>
      </w:r>
      <w:r w:rsidRPr="009E0258">
        <w:rPr>
          <w:rFonts w:ascii="Doulos SIL" w:hAnsi="Doulos SIL" w:cs="Doulos SIL"/>
          <w:i/>
          <w:color w:val="0000FF"/>
        </w:rPr>
        <w:t>tu</w:t>
      </w:r>
      <w:r w:rsidRPr="009E0258">
        <w:rPr>
          <w:rFonts w:ascii="Doulos SIL" w:hAnsi="Doulos SIL" w:cs="Doulos SIL"/>
          <w:i/>
          <w:color w:val="0000FF"/>
          <w:lang w:val="x-none"/>
        </w:rPr>
        <w:t>̀gù</w:t>
      </w:r>
      <w:r>
        <w:rPr>
          <w:lang w:val="x-none"/>
        </w:rPr>
        <w:t xml:space="preserve"> ‘owner’ requires a possessor or compound initial, minimally 3Sg</w:t>
      </w:r>
      <w:r w:rsidR="00D60FCE">
        <w:rPr>
          <w:lang w:val="x-none"/>
        </w:rPr>
        <w:t xml:space="preserve"> possessor</w:t>
      </w:r>
      <w:r>
        <w:rPr>
          <w:lang w:val="x-none"/>
        </w:rPr>
        <w:t xml:space="preserve"> </w:t>
      </w:r>
      <w:r w:rsidRPr="009E0258">
        <w:rPr>
          <w:rFonts w:ascii="Doulos SIL" w:hAnsi="Doulos SIL" w:cs="Doulos SIL"/>
          <w:i/>
          <w:color w:val="0000FF"/>
          <w:lang w:val="x-none"/>
        </w:rPr>
        <w:t>à</w:t>
      </w:r>
      <w:r>
        <w:rPr>
          <w:lang w:val="x-none"/>
        </w:rPr>
        <w:t xml:space="preserve"> (xx1). </w:t>
      </w:r>
    </w:p>
    <w:p w14:paraId="34FA1144" w14:textId="78753CC9" w:rsidR="00121289" w:rsidRDefault="00121289" w:rsidP="00121289"/>
    <w:p w14:paraId="44A9D81D" w14:textId="718C77E4" w:rsidR="00121289" w:rsidRDefault="00121289" w:rsidP="00121289">
      <w:pPr>
        <w:tabs>
          <w:tab w:val="left" w:pos="720"/>
          <w:tab w:val="left" w:pos="1530"/>
          <w:tab w:val="left" w:pos="2610"/>
          <w:tab w:val="left" w:pos="4050"/>
          <w:tab w:val="left" w:pos="5130"/>
        </w:tabs>
        <w:rPr>
          <w:lang w:val="x-none"/>
        </w:rPr>
      </w:pPr>
      <w:r>
        <w:t>(xx1)</w:t>
      </w:r>
      <w: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00763ECA" w:rsidRPr="009E0258">
        <w:rPr>
          <w:rFonts w:ascii="Doulos SIL" w:hAnsi="Doulos SIL" w:cs="Doulos SIL"/>
          <w:i/>
          <w:color w:val="0000FF"/>
          <w:lang w:val="x-none"/>
        </w:rPr>
        <w:t>=</w:t>
      </w:r>
      <w:r w:rsidRPr="009E0258">
        <w:rPr>
          <w:rFonts w:ascii="Doulos SIL" w:hAnsi="Doulos SIL" w:cs="Doulos SIL"/>
          <w:i/>
          <w:color w:val="0000FF"/>
          <w:lang w:val="x-none"/>
        </w:rPr>
        <w:tab/>
        <w:t>[ā</w:t>
      </w:r>
      <w:r w:rsidRPr="009E0258">
        <w:rPr>
          <w:rFonts w:ascii="Doulos SIL" w:hAnsi="Doulos SIL" w:cs="Doulos SIL"/>
          <w:i/>
          <w:color w:val="0000FF"/>
          <w:lang w:val="x-none"/>
        </w:rPr>
        <w:tab/>
        <w:t>tùgū]</w:t>
      </w:r>
      <w:r w:rsidRPr="009E0258">
        <w:rPr>
          <w:rFonts w:ascii="Doulos SIL" w:hAnsi="Doulos SIL" w:cs="Doulos SIL"/>
          <w:i/>
          <w:color w:val="0000FF"/>
          <w:lang w:val="x-none"/>
        </w:rPr>
        <w:tab/>
        <w:t>tò</w:t>
      </w:r>
    </w:p>
    <w:p w14:paraId="4FD141E3" w14:textId="257680C9" w:rsidR="00121289" w:rsidRDefault="00121289" w:rsidP="00121289">
      <w:pPr>
        <w:tabs>
          <w:tab w:val="left" w:pos="720"/>
          <w:tab w:val="left" w:pos="1530"/>
          <w:tab w:val="left" w:pos="2610"/>
          <w:tab w:val="left" w:pos="4050"/>
          <w:tab w:val="left" w:pos="5130"/>
        </w:tabs>
        <w:rPr>
          <w:lang w:val="x-none"/>
        </w:rPr>
      </w:pPr>
      <w:r>
        <w:tab/>
        <w:t>1Sg</w:t>
      </w:r>
      <w:r>
        <w:tab/>
        <w:t>IpfvNeg</w:t>
      </w:r>
      <w:r>
        <w:tab/>
        <w:t>[3SgPoss</w:t>
      </w:r>
      <w:r>
        <w:tab/>
        <w:t>owner]</w:t>
      </w:r>
      <w:r>
        <w:tab/>
        <w:t>know</w:t>
      </w:r>
      <w:r>
        <w:rPr>
          <w:lang w:val="x-none"/>
        </w:rPr>
        <w:t>.Ipfv</w:t>
      </w:r>
    </w:p>
    <w:p w14:paraId="4E376C45" w14:textId="75FBD255" w:rsidR="00121289" w:rsidRPr="00121289" w:rsidRDefault="00121289" w:rsidP="00121289">
      <w:pPr>
        <w:tabs>
          <w:tab w:val="left" w:pos="720"/>
        </w:tabs>
      </w:pPr>
      <w:r>
        <w:tab/>
        <w:t>‘I don’t know its owner</w:t>
      </w:r>
      <w:r>
        <w:rPr>
          <w:lang w:val="x-none"/>
        </w:rPr>
        <w:t>.’</w:t>
      </w:r>
    </w:p>
    <w:p w14:paraId="16B981CB" w14:textId="7F699D92" w:rsidR="00C30A26" w:rsidRDefault="00C30A26" w:rsidP="00C30A26"/>
    <w:p w14:paraId="11CEECF1" w14:textId="3B601E4B" w:rsidR="00763ECA" w:rsidRPr="00763ECA" w:rsidRDefault="00763ECA" w:rsidP="00C30A26">
      <w:r>
        <w:t xml:space="preserve">The plural is </w:t>
      </w:r>
      <w:r w:rsidR="00D60FCE" w:rsidRPr="009E0258">
        <w:rPr>
          <w:rFonts w:ascii="Doulos SIL" w:hAnsi="Doulos SIL" w:cs="Doulos SIL"/>
          <w:i/>
          <w:color w:val="0000FF"/>
        </w:rPr>
        <w:t>tu</w:t>
      </w:r>
      <w:r w:rsidR="00D60FCE" w:rsidRPr="009E0258">
        <w:rPr>
          <w:rFonts w:ascii="Doulos SIL" w:hAnsi="Doulos SIL" w:cs="Doulos SIL"/>
          <w:i/>
          <w:color w:val="0000FF"/>
          <w:lang w:val="x-none"/>
        </w:rPr>
        <w:t>̀gù-yè</w:t>
      </w:r>
      <w:r w:rsidR="00D60FCE">
        <w:rPr>
          <w:lang w:val="x-none"/>
        </w:rPr>
        <w:t xml:space="preserve">, </w:t>
      </w:r>
      <w:r>
        <w:t xml:space="preserve">usually pronounced </w:t>
      </w:r>
      <w:r w:rsidRPr="009E0258">
        <w:rPr>
          <w:rFonts w:ascii="Doulos SIL" w:hAnsi="Doulos SIL" w:cs="Doulos SIL"/>
          <w:i/>
          <w:color w:val="0000FF"/>
        </w:rPr>
        <w:t>tu</w:t>
      </w:r>
      <w:r w:rsidRPr="009E0258">
        <w:rPr>
          <w:rFonts w:ascii="Doulos SIL" w:hAnsi="Doulos SIL" w:cs="Doulos SIL"/>
          <w:i/>
          <w:color w:val="0000FF"/>
          <w:lang w:val="x-none"/>
        </w:rPr>
        <w:t>̀gè-è</w:t>
      </w:r>
      <w:r>
        <w:rPr>
          <w:lang w:val="x-none"/>
        </w:rPr>
        <w:t xml:space="preserve">. </w:t>
      </w:r>
    </w:p>
    <w:p w14:paraId="544AF735" w14:textId="3D73A853" w:rsidR="00121289" w:rsidRDefault="00763ECA" w:rsidP="00C30A26">
      <w:pPr>
        <w:rPr>
          <w:lang w:val="x-none"/>
        </w:rPr>
      </w:pPr>
      <w:r>
        <w:tab/>
        <w:t>Examples of compounds denoting ownership are in (xx2)</w:t>
      </w:r>
      <w:r>
        <w:rPr>
          <w:lang w:val="x-none"/>
        </w:rPr>
        <w:t>.</w:t>
      </w:r>
      <w:r w:rsidR="00EB2317">
        <w:rPr>
          <w:lang w:val="x-none"/>
        </w:rPr>
        <w:t xml:space="preserve"> Final Tone-Raising applies to an L-toned initial like </w:t>
      </w:r>
      <w:r w:rsidR="00EB2317" w:rsidRPr="009E0258">
        <w:rPr>
          <w:rFonts w:ascii="Doulos SIL" w:hAnsi="Doulos SIL" w:cs="Doulos SIL"/>
          <w:i/>
          <w:color w:val="0000FF"/>
          <w:lang w:val="x-none"/>
        </w:rPr>
        <w:t>sìrìmbè</w:t>
      </w:r>
      <w:r w:rsidR="00EB2317">
        <w:rPr>
          <w:lang w:val="x-none"/>
        </w:rPr>
        <w:t xml:space="preserve">. </w:t>
      </w:r>
    </w:p>
    <w:p w14:paraId="326FBEB2" w14:textId="03F39426" w:rsidR="00763ECA" w:rsidRDefault="00763ECA" w:rsidP="00C30A26"/>
    <w:p w14:paraId="32873558" w14:textId="662B81FC" w:rsidR="00763ECA" w:rsidRPr="009E0258" w:rsidRDefault="00763ECA" w:rsidP="00426026">
      <w:pPr>
        <w:tabs>
          <w:tab w:val="left" w:pos="720"/>
          <w:tab w:val="left" w:pos="2520"/>
          <w:tab w:val="left" w:pos="5580"/>
        </w:tabs>
        <w:rPr>
          <w:lang w:val="x-none"/>
        </w:rPr>
      </w:pPr>
      <w:r>
        <w:lastRenderedPageBreak/>
        <w:t>(xx2)</w:t>
      </w:r>
      <w:r>
        <w:tab/>
      </w:r>
      <w:r w:rsidRPr="009E0258">
        <w:rPr>
          <w:rFonts w:ascii="Doulos SIL" w:hAnsi="Doulos SIL" w:cs="Doulos SIL"/>
          <w:i/>
          <w:color w:val="0000FF"/>
        </w:rPr>
        <w:t>bi</w:t>
      </w:r>
      <w:r w:rsidRPr="009E0258">
        <w:rPr>
          <w:rFonts w:ascii="Doulos SIL" w:hAnsi="Doulos SIL" w:cs="Doulos SIL"/>
          <w:i/>
          <w:color w:val="0000FF"/>
          <w:lang w:val="x-none"/>
        </w:rPr>
        <w:t>̀tígí-tùgù</w:t>
      </w:r>
      <w:r w:rsidRPr="009E0258">
        <w:rPr>
          <w:lang w:val="x-none"/>
        </w:rPr>
        <w:tab/>
        <w:t>‘shop owner (s</w:t>
      </w:r>
      <w:r w:rsidR="009E0258">
        <w:rPr>
          <w:lang w:val="x-none"/>
        </w:rPr>
        <w:t>tore</w:t>
      </w:r>
      <w:r w:rsidRPr="009E0258">
        <w:rPr>
          <w:lang w:val="x-none"/>
        </w:rPr>
        <w:t>keeper)’</w:t>
      </w:r>
    </w:p>
    <w:p w14:paraId="3B92C6D4" w14:textId="5CEDA299" w:rsidR="00763ECA" w:rsidRDefault="00763ECA" w:rsidP="00426026">
      <w:pPr>
        <w:tabs>
          <w:tab w:val="left" w:pos="720"/>
          <w:tab w:val="left" w:pos="2520"/>
          <w:tab w:val="left" w:pos="5580"/>
        </w:tabs>
        <w:rPr>
          <w:lang w:val="x-none"/>
        </w:rPr>
      </w:pPr>
      <w:r w:rsidRPr="009E0258">
        <w:rPr>
          <w:rFonts w:ascii="Doulos SIL" w:hAnsi="Doulos SIL" w:cs="Doulos SIL"/>
          <w:i/>
          <w:color w:val="0000FF"/>
        </w:rPr>
        <w:tab/>
        <w:t>da</w:t>
      </w:r>
      <w:r w:rsidRPr="009E0258">
        <w:rPr>
          <w:rFonts w:ascii="Doulos SIL" w:hAnsi="Doulos SIL" w:cs="Doulos SIL"/>
          <w:i/>
          <w:color w:val="0000FF"/>
          <w:lang w:val="x-none"/>
        </w:rPr>
        <w:t>́ábá-tùgù</w:t>
      </w:r>
      <w:r>
        <w:rPr>
          <w:lang w:val="x-none"/>
        </w:rPr>
        <w:tab/>
        <w:t>‘owner of livestock’</w:t>
      </w:r>
    </w:p>
    <w:p w14:paraId="23839E5A" w14:textId="47309091" w:rsidR="00763ECA" w:rsidRDefault="00763ECA" w:rsidP="00426026">
      <w:pPr>
        <w:tabs>
          <w:tab w:val="left" w:pos="720"/>
          <w:tab w:val="left" w:pos="2520"/>
          <w:tab w:val="left" w:pos="5580"/>
        </w:tabs>
        <w:rPr>
          <w:lang w:val="x-none"/>
        </w:rPr>
      </w:pPr>
      <w:r>
        <w:tab/>
      </w:r>
      <w:r w:rsidRPr="009E0258">
        <w:rPr>
          <w:rFonts w:ascii="Doulos SIL" w:hAnsi="Doulos SIL" w:cs="Doulos SIL"/>
          <w:i/>
          <w:color w:val="0000FF"/>
        </w:rPr>
        <w:t>ya</w:t>
      </w:r>
      <w:r w:rsidRPr="009E0258">
        <w:rPr>
          <w:rFonts w:ascii="Doulos SIL" w:hAnsi="Doulos SIL" w:cs="Doulos SIL"/>
          <w:i/>
          <w:color w:val="0000FF"/>
          <w:lang w:val="x-none"/>
        </w:rPr>
        <w:t>̀mbāā-tùgù</w:t>
      </w:r>
      <w:r>
        <w:rPr>
          <w:lang w:val="x-none"/>
        </w:rPr>
        <w:tab/>
        <w:t>‘homeowner’</w:t>
      </w:r>
      <w:r w:rsidR="00426026">
        <w:rPr>
          <w:lang w:val="x-none"/>
        </w:rPr>
        <w:tab/>
        <w:t xml:space="preserve">&lt; </w:t>
      </w:r>
      <w:r w:rsidR="00426026" w:rsidRPr="009E0258">
        <w:rPr>
          <w:rFonts w:ascii="Doulos SIL" w:hAnsi="Doulos SIL" w:cs="Doulos SIL"/>
          <w:i/>
          <w:color w:val="0000FF"/>
          <w:lang w:val="x-none"/>
        </w:rPr>
        <w:t>yàmbāà</w:t>
      </w:r>
      <w:r w:rsidR="00426026">
        <w:rPr>
          <w:lang w:val="x-none"/>
        </w:rPr>
        <w:t xml:space="preserve"> </w:t>
      </w:r>
    </w:p>
    <w:p w14:paraId="3F4AA286" w14:textId="40BBEC11" w:rsidR="00426026" w:rsidRPr="00426026" w:rsidRDefault="00426026" w:rsidP="00426026">
      <w:pPr>
        <w:tabs>
          <w:tab w:val="left" w:pos="720"/>
          <w:tab w:val="left" w:pos="2520"/>
          <w:tab w:val="left" w:pos="5580"/>
        </w:tabs>
      </w:pPr>
      <w:r>
        <w:tab/>
      </w:r>
      <w:r w:rsidRPr="009E0258">
        <w:rPr>
          <w:rFonts w:ascii="Doulos SIL" w:hAnsi="Doulos SIL" w:cs="Doulos SIL"/>
          <w:i/>
          <w:color w:val="0000FF"/>
        </w:rPr>
        <w:t>si</w:t>
      </w:r>
      <w:r w:rsidRPr="009E0258">
        <w:rPr>
          <w:rFonts w:ascii="Doulos SIL" w:hAnsi="Doulos SIL" w:cs="Doulos SIL"/>
          <w:i/>
          <w:color w:val="0000FF"/>
          <w:lang w:val="x-none"/>
        </w:rPr>
        <w:t>̀rìmbē-tùgù</w:t>
      </w:r>
      <w:r>
        <w:rPr>
          <w:lang w:val="x-none"/>
        </w:rPr>
        <w:tab/>
        <w:t>‘folding knife-owner’</w:t>
      </w:r>
      <w:r>
        <w:rPr>
          <w:lang w:val="x-none"/>
        </w:rPr>
        <w:tab/>
        <w:t xml:space="preserve">&lt; </w:t>
      </w:r>
      <w:r w:rsidRPr="009E0258">
        <w:rPr>
          <w:rFonts w:ascii="Doulos SIL" w:hAnsi="Doulos SIL" w:cs="Doulos SIL"/>
          <w:i/>
          <w:color w:val="0000FF"/>
          <w:lang w:val="x-none"/>
        </w:rPr>
        <w:t>sìrìmbè</w:t>
      </w:r>
    </w:p>
    <w:p w14:paraId="5C10492F" w14:textId="5B00CF17" w:rsidR="00121289" w:rsidRDefault="00121289" w:rsidP="00C30A26"/>
    <w:p w14:paraId="49159B24" w14:textId="7176EC73" w:rsidR="00763ECA" w:rsidRDefault="00763ECA" w:rsidP="00C30A26">
      <w:pPr>
        <w:rPr>
          <w:lang w:val="x-none"/>
        </w:rPr>
      </w:pPr>
      <w:r>
        <w:t xml:space="preserve">In addition, </w:t>
      </w:r>
      <w:r w:rsidRPr="009E0258">
        <w:rPr>
          <w:rFonts w:ascii="Doulos SIL" w:hAnsi="Doulos SIL" w:cs="Doulos SIL"/>
          <w:i/>
          <w:color w:val="0000FF"/>
        </w:rPr>
        <w:t>-tu</w:t>
      </w:r>
      <w:r w:rsidRPr="009E0258">
        <w:rPr>
          <w:rFonts w:ascii="Doulos SIL" w:hAnsi="Doulos SIL" w:cs="Doulos SIL"/>
          <w:i/>
          <w:color w:val="0000FF"/>
          <w:lang w:val="x-none"/>
        </w:rPr>
        <w:t>̀gù</w:t>
      </w:r>
      <w:r>
        <w:rPr>
          <w:lang w:val="x-none"/>
        </w:rPr>
        <w:t xml:space="preserve"> ‘owner’ occurs in a wide range of compounds denoting attributes</w:t>
      </w:r>
      <w:r w:rsidR="00D60FCE">
        <w:rPr>
          <w:lang w:val="x-none"/>
        </w:rPr>
        <w:t>,</w:t>
      </w:r>
      <w:r>
        <w:rPr>
          <w:lang w:val="x-none"/>
        </w:rPr>
        <w:t xml:space="preserve"> ranging from conditions to unusual body parts to abstractions.</w:t>
      </w:r>
    </w:p>
    <w:p w14:paraId="1EA59F02" w14:textId="52D1DA94" w:rsidR="00763ECA" w:rsidRDefault="00763ECA" w:rsidP="00C30A26">
      <w:pPr>
        <w:rPr>
          <w:lang w:val="x-none"/>
        </w:rPr>
      </w:pPr>
    </w:p>
    <w:p w14:paraId="2845920B" w14:textId="197CAB2A" w:rsidR="00763ECA" w:rsidRPr="00082168" w:rsidRDefault="00763ECA" w:rsidP="00A27E53">
      <w:pPr>
        <w:tabs>
          <w:tab w:val="left" w:pos="720"/>
          <w:tab w:val="left" w:pos="1080"/>
          <w:tab w:val="left" w:pos="2250"/>
          <w:tab w:val="left" w:pos="4050"/>
          <w:tab w:val="left" w:pos="5850"/>
        </w:tabs>
      </w:pPr>
      <w:r w:rsidRPr="00082168">
        <w:t>(xx</w:t>
      </w:r>
      <w:r w:rsidR="00FC5C74">
        <w:t>3</w:t>
      </w:r>
      <w:r w:rsidRPr="00082168">
        <w:t>)</w:t>
      </w:r>
      <w:r w:rsidRPr="00082168">
        <w:tab/>
      </w:r>
      <w:r w:rsidRPr="00082168">
        <w:tab/>
        <w:t>noun</w:t>
      </w:r>
      <w:r w:rsidRPr="00082168">
        <w:tab/>
        <w:t>gloss</w:t>
      </w:r>
      <w:r w:rsidRPr="00082168">
        <w:tab/>
      </w:r>
      <w:r>
        <w:t>‘owner of X’</w:t>
      </w:r>
      <w:r w:rsidRPr="00082168">
        <w:tab/>
        <w:t>gloss</w:t>
      </w:r>
    </w:p>
    <w:p w14:paraId="10006AAB" w14:textId="77777777" w:rsidR="00763ECA" w:rsidRPr="00082168" w:rsidRDefault="00763ECA" w:rsidP="00A27E53">
      <w:pPr>
        <w:tabs>
          <w:tab w:val="left" w:pos="720"/>
          <w:tab w:val="left" w:pos="1080"/>
          <w:tab w:val="left" w:pos="2250"/>
          <w:tab w:val="left" w:pos="4050"/>
          <w:tab w:val="left" w:pos="5850"/>
        </w:tabs>
      </w:pPr>
    </w:p>
    <w:p w14:paraId="7B08DE36" w14:textId="77777777" w:rsidR="00763ECA" w:rsidRPr="00082168" w:rsidRDefault="00763ECA" w:rsidP="00A27E53">
      <w:pPr>
        <w:tabs>
          <w:tab w:val="left" w:pos="720"/>
          <w:tab w:val="left" w:pos="1080"/>
          <w:tab w:val="left" w:pos="2250"/>
          <w:tab w:val="left" w:pos="4050"/>
          <w:tab w:val="left" w:pos="5850"/>
        </w:tabs>
      </w:pPr>
      <w:r w:rsidRPr="00082168">
        <w:tab/>
        <w:t>a. condition</w:t>
      </w:r>
    </w:p>
    <w:p w14:paraId="1E41B162" w14:textId="6B2BCB5D" w:rsidR="00763ECA" w:rsidRPr="00082168" w:rsidRDefault="00763ECA" w:rsidP="00A27E53">
      <w:pPr>
        <w:tabs>
          <w:tab w:val="left" w:pos="720"/>
          <w:tab w:val="left" w:pos="1080"/>
          <w:tab w:val="left" w:pos="2250"/>
          <w:tab w:val="left" w:pos="4050"/>
          <w:tab w:val="left" w:pos="5850"/>
        </w:tabs>
      </w:pPr>
      <w:r w:rsidRPr="00082168">
        <w:tab/>
      </w:r>
      <w:r w:rsidRPr="00082168">
        <w:tab/>
      </w:r>
      <w:r w:rsidRPr="009E0258">
        <w:rPr>
          <w:rFonts w:ascii="Doulos SIL" w:hAnsi="Doulos SIL"/>
          <w:i/>
          <w:color w:val="0000FF"/>
          <w:lang w:val="x-none"/>
        </w:rPr>
        <w:t>wɔ̀bɔ̀</w:t>
      </w:r>
      <w:r w:rsidRPr="00082168">
        <w:tab/>
        <w:t>‘</w:t>
      </w:r>
      <w:r>
        <w:t>disease’</w:t>
      </w:r>
      <w:r w:rsidRPr="00082168">
        <w:tab/>
      </w:r>
      <w:r w:rsidRPr="009E0258">
        <w:rPr>
          <w:rFonts w:ascii="Doulos SIL" w:hAnsi="Doulos SIL"/>
          <w:i/>
          <w:color w:val="0000FF"/>
        </w:rPr>
        <w:t>w</w:t>
      </w:r>
      <w:r w:rsidRPr="009E0258">
        <w:rPr>
          <w:rFonts w:ascii="Doulos SIL" w:hAnsi="Doulos SIL"/>
          <w:i/>
          <w:color w:val="0000FF"/>
          <w:lang w:val="x-none"/>
        </w:rPr>
        <w:t>ɔ̀bɔ̄</w:t>
      </w:r>
      <w:r w:rsidRPr="009E0258">
        <w:rPr>
          <w:rFonts w:ascii="Doulos SIL" w:hAnsi="Doulos SIL"/>
          <w:i/>
          <w:color w:val="0000FF"/>
        </w:rPr>
        <w:t>-tu</w:t>
      </w:r>
      <w:r w:rsidRPr="009E0258">
        <w:rPr>
          <w:rFonts w:ascii="Doulos SIL" w:hAnsi="Doulos SIL"/>
          <w:i/>
          <w:color w:val="0000FF"/>
          <w:lang w:val="x-none"/>
        </w:rPr>
        <w:t>̀gù</w:t>
      </w:r>
      <w:r w:rsidRPr="00082168">
        <w:tab/>
        <w:t>‘</w:t>
      </w:r>
      <w:r>
        <w:t>sick person</w:t>
      </w:r>
      <w:r w:rsidR="00347B3B">
        <w:t>, carrier of disease</w:t>
      </w:r>
      <w:r>
        <w:t>’</w:t>
      </w:r>
    </w:p>
    <w:p w14:paraId="593EC881" w14:textId="77777777" w:rsidR="00763ECA" w:rsidRPr="00082168" w:rsidRDefault="00763ECA" w:rsidP="00A27E53">
      <w:pPr>
        <w:tabs>
          <w:tab w:val="left" w:pos="720"/>
          <w:tab w:val="left" w:pos="1080"/>
          <w:tab w:val="left" w:pos="2250"/>
          <w:tab w:val="left" w:pos="4050"/>
          <w:tab w:val="left" w:pos="5850"/>
        </w:tabs>
      </w:pPr>
    </w:p>
    <w:p w14:paraId="589ED6C7" w14:textId="77777777" w:rsidR="00763ECA" w:rsidRPr="00082168" w:rsidRDefault="00763ECA" w:rsidP="00A27E53">
      <w:pPr>
        <w:tabs>
          <w:tab w:val="left" w:pos="720"/>
          <w:tab w:val="left" w:pos="1080"/>
          <w:tab w:val="left" w:pos="2250"/>
          <w:tab w:val="left" w:pos="4050"/>
          <w:tab w:val="left" w:pos="5850"/>
        </w:tabs>
      </w:pPr>
      <w:r w:rsidRPr="00082168">
        <w:tab/>
        <w:t>b. body part</w:t>
      </w:r>
    </w:p>
    <w:p w14:paraId="60A268EE" w14:textId="77777777" w:rsidR="00763ECA" w:rsidRDefault="00763ECA" w:rsidP="00A27E53">
      <w:pPr>
        <w:tabs>
          <w:tab w:val="left" w:pos="720"/>
          <w:tab w:val="left" w:pos="1080"/>
          <w:tab w:val="left" w:pos="2250"/>
          <w:tab w:val="left" w:pos="4050"/>
          <w:tab w:val="left" w:pos="5850"/>
        </w:tabs>
      </w:pPr>
      <w:r w:rsidRPr="00082168">
        <w:tab/>
      </w:r>
      <w:r w:rsidRPr="00082168">
        <w:tab/>
      </w:r>
      <w:r w:rsidRPr="009E0258">
        <w:rPr>
          <w:rFonts w:ascii="Doulos SIL" w:hAnsi="Doulos SIL"/>
          <w:i/>
          <w:color w:val="0000FF"/>
        </w:rPr>
        <w:t>si</w:t>
      </w:r>
      <w:r w:rsidRPr="009E0258">
        <w:rPr>
          <w:rFonts w:ascii="Doulos SIL" w:hAnsi="Doulos SIL"/>
          <w:i/>
          <w:color w:val="0000FF"/>
          <w:lang w:val="x-none"/>
        </w:rPr>
        <w:t>̀mbò-cīī</w:t>
      </w:r>
      <w:r w:rsidRPr="00082168">
        <w:tab/>
        <w:t>‘</w:t>
      </w:r>
      <w:r>
        <w:t>beard’</w:t>
      </w:r>
      <w:r w:rsidRPr="00082168">
        <w:tab/>
      </w:r>
      <w:r w:rsidRPr="009E0258">
        <w:rPr>
          <w:rFonts w:ascii="Doulos SIL" w:hAnsi="Doulos SIL"/>
          <w:i/>
          <w:color w:val="0000FF"/>
        </w:rPr>
        <w:t>si</w:t>
      </w:r>
      <w:r w:rsidRPr="009E0258">
        <w:rPr>
          <w:rFonts w:ascii="Doulos SIL" w:hAnsi="Doulos SIL"/>
          <w:i/>
          <w:color w:val="0000FF"/>
          <w:lang w:val="x-none"/>
        </w:rPr>
        <w:t>̀mbò-cīī-tùgù</w:t>
      </w:r>
      <w:r w:rsidRPr="00082168">
        <w:tab/>
        <w:t>‘</w:t>
      </w:r>
      <w:r>
        <w:t>bearded (person)’</w:t>
      </w:r>
    </w:p>
    <w:p w14:paraId="51A06E18" w14:textId="77777777" w:rsidR="00763ECA" w:rsidRPr="00082168" w:rsidRDefault="00763ECA" w:rsidP="00A27E53">
      <w:pPr>
        <w:tabs>
          <w:tab w:val="left" w:pos="720"/>
          <w:tab w:val="left" w:pos="1080"/>
          <w:tab w:val="left" w:pos="2250"/>
          <w:tab w:val="left" w:pos="4050"/>
          <w:tab w:val="left" w:pos="5850"/>
        </w:tabs>
      </w:pPr>
      <w:r w:rsidRPr="00082168">
        <w:tab/>
      </w:r>
      <w:r w:rsidRPr="00082168">
        <w:tab/>
      </w:r>
      <w:r w:rsidRPr="009E0258">
        <w:rPr>
          <w:rFonts w:ascii="Doulos SIL" w:hAnsi="Doulos SIL"/>
          <w:i/>
          <w:color w:val="0000FF"/>
        </w:rPr>
        <w:t>ku</w:t>
      </w:r>
      <w:r w:rsidRPr="009E0258">
        <w:rPr>
          <w:rFonts w:ascii="Doulos SIL" w:hAnsi="Doulos SIL"/>
          <w:i/>
          <w:color w:val="0000FF"/>
          <w:lang w:val="x-none"/>
        </w:rPr>
        <w:t>̀lù</w:t>
      </w:r>
      <w:r w:rsidRPr="00082168">
        <w:tab/>
        <w:t>‘</w:t>
      </w:r>
      <w:r>
        <w:t>hump’</w:t>
      </w:r>
      <w:r w:rsidRPr="00082168">
        <w:tab/>
      </w:r>
      <w:r w:rsidRPr="009E0258">
        <w:rPr>
          <w:rFonts w:ascii="Doulos SIL" w:hAnsi="Doulos SIL"/>
          <w:i/>
          <w:color w:val="0000FF"/>
        </w:rPr>
        <w:t>ku</w:t>
      </w:r>
      <w:r w:rsidRPr="009E0258">
        <w:rPr>
          <w:rFonts w:ascii="Doulos SIL" w:hAnsi="Doulos SIL"/>
          <w:i/>
          <w:color w:val="0000FF"/>
          <w:lang w:val="x-none"/>
        </w:rPr>
        <w:t>̀lū</w:t>
      </w:r>
      <w:r w:rsidRPr="009E0258">
        <w:rPr>
          <w:rFonts w:ascii="Doulos SIL" w:hAnsi="Doulos SIL"/>
          <w:i/>
          <w:color w:val="0000FF"/>
        </w:rPr>
        <w:t>-tu</w:t>
      </w:r>
      <w:r w:rsidRPr="009E0258">
        <w:rPr>
          <w:rFonts w:ascii="Doulos SIL" w:hAnsi="Doulos SIL"/>
          <w:i/>
          <w:color w:val="0000FF"/>
          <w:lang w:val="x-none"/>
        </w:rPr>
        <w:t>̀gù</w:t>
      </w:r>
      <w:r w:rsidRPr="00082168">
        <w:tab/>
        <w:t>‘</w:t>
      </w:r>
      <w:r>
        <w:t>humped, hunchback’</w:t>
      </w:r>
    </w:p>
    <w:p w14:paraId="12AC5D52" w14:textId="77777777" w:rsidR="00763ECA" w:rsidRPr="00082168" w:rsidRDefault="00763ECA" w:rsidP="00A27E53">
      <w:pPr>
        <w:tabs>
          <w:tab w:val="left" w:pos="720"/>
          <w:tab w:val="left" w:pos="1080"/>
          <w:tab w:val="left" w:pos="2250"/>
          <w:tab w:val="left" w:pos="4050"/>
          <w:tab w:val="left" w:pos="5850"/>
        </w:tabs>
      </w:pPr>
    </w:p>
    <w:p w14:paraId="7984DB04" w14:textId="77777777" w:rsidR="00763ECA" w:rsidRPr="00082168" w:rsidRDefault="00763ECA" w:rsidP="00A27E53">
      <w:pPr>
        <w:tabs>
          <w:tab w:val="left" w:pos="720"/>
          <w:tab w:val="left" w:pos="1080"/>
          <w:tab w:val="left" w:pos="2250"/>
          <w:tab w:val="left" w:pos="4050"/>
          <w:tab w:val="left" w:pos="5850"/>
        </w:tabs>
      </w:pPr>
      <w:r w:rsidRPr="00082168">
        <w:tab/>
        <w:t>c. abstract attribute</w:t>
      </w:r>
    </w:p>
    <w:p w14:paraId="78D32C8C" w14:textId="50D96AB5" w:rsidR="00763ECA" w:rsidRPr="00082168" w:rsidRDefault="00763ECA" w:rsidP="00A27E53">
      <w:pPr>
        <w:tabs>
          <w:tab w:val="left" w:pos="720"/>
          <w:tab w:val="left" w:pos="1080"/>
          <w:tab w:val="left" w:pos="2250"/>
          <w:tab w:val="left" w:pos="4050"/>
          <w:tab w:val="left" w:pos="5850"/>
        </w:tabs>
      </w:pPr>
      <w:r w:rsidRPr="00082168">
        <w:tab/>
      </w:r>
      <w:r w:rsidRPr="00082168">
        <w:tab/>
      </w:r>
      <w:r w:rsidRPr="009E0258">
        <w:rPr>
          <w:rFonts w:ascii="Doulos SIL" w:hAnsi="Doulos SIL"/>
          <w:i/>
          <w:color w:val="0000FF"/>
        </w:rPr>
        <w:t>da</w:t>
      </w:r>
      <w:r w:rsidRPr="009E0258">
        <w:rPr>
          <w:rFonts w:ascii="Doulos SIL" w:hAnsi="Doulos SIL"/>
          <w:i/>
          <w:color w:val="0000FF"/>
          <w:lang w:val="x-none"/>
        </w:rPr>
        <w:t>́wlā</w:t>
      </w:r>
      <w:r w:rsidRPr="00082168">
        <w:tab/>
        <w:t>‘</w:t>
      </w:r>
      <w:r w:rsidR="00A27E53">
        <w:t xml:space="preserve">aura of </w:t>
      </w:r>
      <w:r>
        <w:t>success’</w:t>
      </w:r>
      <w:r w:rsidRPr="00082168">
        <w:tab/>
      </w:r>
      <w:r w:rsidRPr="009E0258">
        <w:rPr>
          <w:rFonts w:ascii="Doulos SIL" w:hAnsi="Doulos SIL"/>
          <w:i/>
          <w:color w:val="0000FF"/>
        </w:rPr>
        <w:t>da</w:t>
      </w:r>
      <w:r w:rsidRPr="009E0258">
        <w:rPr>
          <w:rFonts w:ascii="Doulos SIL" w:hAnsi="Doulos SIL"/>
          <w:i/>
          <w:color w:val="0000FF"/>
          <w:lang w:val="x-none"/>
        </w:rPr>
        <w:t>́wlá</w:t>
      </w:r>
      <w:r w:rsidRPr="009E0258">
        <w:rPr>
          <w:rFonts w:ascii="Doulos SIL" w:hAnsi="Doulos SIL"/>
          <w:i/>
          <w:color w:val="0000FF"/>
        </w:rPr>
        <w:t>-tu</w:t>
      </w:r>
      <w:r w:rsidRPr="009E0258">
        <w:rPr>
          <w:rFonts w:ascii="Doulos SIL" w:hAnsi="Doulos SIL"/>
          <w:i/>
          <w:color w:val="0000FF"/>
          <w:lang w:val="x-none"/>
        </w:rPr>
        <w:t>̀gù</w:t>
      </w:r>
      <w:r w:rsidRPr="00082168">
        <w:tab/>
        <w:t>‘</w:t>
      </w:r>
      <w:r>
        <w:t>one who is constantly successful’</w:t>
      </w:r>
    </w:p>
    <w:p w14:paraId="57BB4B36" w14:textId="592CAE96" w:rsidR="00763ECA" w:rsidRDefault="00763ECA" w:rsidP="00C30A26">
      <w:pPr>
        <w:rPr>
          <w:lang w:val="x-none"/>
        </w:rPr>
      </w:pPr>
    </w:p>
    <w:p w14:paraId="2232A0E3" w14:textId="539C1B7C" w:rsidR="00FC5C74" w:rsidRDefault="00FC5C74" w:rsidP="00C30A26">
      <w:pPr>
        <w:rPr>
          <w:lang w:val="x-none"/>
        </w:rPr>
      </w:pPr>
      <w:r w:rsidRPr="009E0258">
        <w:rPr>
          <w:rFonts w:ascii="Doulos SIL" w:hAnsi="Doulos SIL" w:cs="Doulos SIL"/>
          <w:i/>
          <w:color w:val="0000FF"/>
        </w:rPr>
        <w:t>-tu</w:t>
      </w:r>
      <w:r w:rsidR="00347B3B">
        <w:rPr>
          <w:rFonts w:ascii="Doulos SIL" w:hAnsi="Doulos SIL" w:cs="Doulos SIL"/>
          <w:i/>
          <w:color w:val="0000FF"/>
          <w:lang w:val="x-none"/>
        </w:rPr>
        <w:t>̄</w:t>
      </w:r>
      <w:r w:rsidRPr="009E0258">
        <w:rPr>
          <w:rFonts w:ascii="Doulos SIL" w:hAnsi="Doulos SIL" w:cs="Doulos SIL"/>
          <w:i/>
          <w:color w:val="0000FF"/>
          <w:lang w:val="x-none"/>
        </w:rPr>
        <w:t>gu</w:t>
      </w:r>
      <w:r w:rsidR="00347B3B">
        <w:rPr>
          <w:rFonts w:ascii="Doulos SIL" w:hAnsi="Doulos SIL" w:cs="Doulos SIL"/>
          <w:i/>
          <w:color w:val="0000FF"/>
          <w:lang w:val="x-none"/>
        </w:rPr>
        <w:t>̄</w:t>
      </w:r>
      <w:r>
        <w:rPr>
          <w:lang w:val="x-none"/>
        </w:rPr>
        <w:t xml:space="preserve"> </w:t>
      </w:r>
      <w:r w:rsidR="00347B3B">
        <w:rPr>
          <w:lang w:val="x-none"/>
        </w:rPr>
        <w:t xml:space="preserve">with M-tones </w:t>
      </w:r>
      <w:r>
        <w:rPr>
          <w:lang w:val="x-none"/>
        </w:rPr>
        <w:t>is also attested</w:t>
      </w:r>
      <w:r w:rsidR="008E1037">
        <w:rPr>
          <w:lang w:val="x-none"/>
        </w:rPr>
        <w:t xml:space="preserve">, as in </w:t>
      </w:r>
      <w:r w:rsidR="008E1037" w:rsidRPr="005134B8">
        <w:rPr>
          <w:rFonts w:ascii="Doulos SIL" w:hAnsi="Doulos SIL" w:cs="Doulos SIL"/>
          <w:i/>
          <w:color w:val="0000FF"/>
          <w:lang w:val="x-none"/>
        </w:rPr>
        <w:t>nàpɔ̀rɔ̀-tūgū</w:t>
      </w:r>
      <w:r w:rsidR="008E1037">
        <w:t xml:space="preserve"> ‘wealthy person’</w:t>
      </w:r>
      <w:r w:rsidR="008E1037">
        <w:rPr>
          <w:lang w:val="x-none"/>
        </w:rPr>
        <w:t>.</w:t>
      </w:r>
      <w:r>
        <w:rPr>
          <w:lang w:val="x-none"/>
        </w:rPr>
        <w:t xml:space="preserve"> (xx4</w:t>
      </w:r>
      <w:r w:rsidR="00D45980">
        <w:rPr>
          <w:lang w:val="x-none"/>
        </w:rPr>
        <w:t>b</w:t>
      </w:r>
      <w:r>
        <w:rPr>
          <w:lang w:val="x-none"/>
        </w:rPr>
        <w:t>)</w:t>
      </w:r>
      <w:r w:rsidR="00347B3B">
        <w:rPr>
          <w:lang w:val="x-none"/>
        </w:rPr>
        <w:t xml:space="preserve"> is formed from the compound noun that appears as final in (xx4a). </w:t>
      </w:r>
      <w:r>
        <w:rPr>
          <w:lang w:val="x-none"/>
        </w:rPr>
        <w:t xml:space="preserve"> </w:t>
      </w:r>
    </w:p>
    <w:p w14:paraId="6973B70C" w14:textId="174239A1" w:rsidR="00FC5C74" w:rsidRDefault="00FC5C74" w:rsidP="00C30A26"/>
    <w:p w14:paraId="62A9890A" w14:textId="1AEFF8DC" w:rsidR="00FC5C74" w:rsidRDefault="00FC5C74" w:rsidP="00FC5C74">
      <w:pPr>
        <w:tabs>
          <w:tab w:val="left" w:pos="720"/>
          <w:tab w:val="left" w:pos="1080"/>
        </w:tabs>
        <w:rPr>
          <w:lang w:val="x-none"/>
        </w:rPr>
      </w:pPr>
      <w:r>
        <w:t>(xx4)</w:t>
      </w:r>
      <w:r>
        <w:tab/>
        <w:t>a</w:t>
      </w:r>
      <w:r>
        <w:rPr>
          <w:lang w:val="x-none"/>
        </w:rPr>
        <w:t>.</w:t>
      </w:r>
      <w:r>
        <w:rPr>
          <w:lang w:val="x-none"/>
        </w:rPr>
        <w:tab/>
      </w:r>
      <w:r w:rsidRPr="009E0258">
        <w:rPr>
          <w:rFonts w:ascii="Doulos SIL" w:hAnsi="Doulos SIL" w:cs="Doulos SIL"/>
          <w:i/>
          <w:color w:val="0000FF"/>
          <w:lang w:val="x-none"/>
        </w:rPr>
        <w:t>ɲīmī</w:t>
      </w:r>
      <w:r w:rsidR="00D45980" w:rsidRPr="009E0258">
        <w:rPr>
          <w:rFonts w:ascii="Doulos SIL" w:hAnsi="Doulos SIL" w:cs="Doulos SIL"/>
          <w:i/>
          <w:color w:val="0000FF"/>
          <w:lang w:val="x-none"/>
        </w:rPr>
        <w:t>-[</w:t>
      </w:r>
      <w:r w:rsidRPr="009E0258">
        <w:rPr>
          <w:rFonts w:ascii="Doulos SIL" w:hAnsi="Doulos SIL" w:cs="Doulos SIL"/>
          <w:i/>
          <w:color w:val="0000FF"/>
          <w:lang w:val="x-none"/>
        </w:rPr>
        <w:t>sɔ̀gɔ̀</w:t>
      </w:r>
      <w:r w:rsidR="00D45980" w:rsidRPr="009E0258">
        <w:rPr>
          <w:rFonts w:ascii="Doulos SIL" w:hAnsi="Doulos SIL" w:cs="Doulos SIL"/>
          <w:i/>
          <w:color w:val="0000FF"/>
          <w:lang w:val="x-none"/>
        </w:rPr>
        <w:t>-</w:t>
      </w:r>
      <w:r w:rsidRPr="009E0258">
        <w:rPr>
          <w:rFonts w:ascii="Doulos SIL" w:hAnsi="Doulos SIL" w:cs="Doulos SIL"/>
          <w:i/>
          <w:color w:val="0000FF"/>
          <w:lang w:val="x-none"/>
        </w:rPr>
        <w:t>b</w:t>
      </w:r>
      <w:r w:rsidR="00D45980" w:rsidRPr="009E0258">
        <w:rPr>
          <w:rFonts w:ascii="Doulos SIL" w:hAnsi="Doulos SIL" w:cs="Doulos SIL"/>
          <w:i/>
          <w:color w:val="0000FF"/>
          <w:lang w:val="x-none"/>
        </w:rPr>
        <w:t>ē</w:t>
      </w:r>
      <w:r w:rsidRPr="009E0258">
        <w:rPr>
          <w:rFonts w:ascii="Doulos SIL" w:hAnsi="Doulos SIL" w:cs="Doulos SIL"/>
          <w:i/>
          <w:color w:val="0000FF"/>
          <w:lang w:val="x-none"/>
        </w:rPr>
        <w:t>wⁿ</w:t>
      </w:r>
      <w:r w:rsidR="00D45980" w:rsidRPr="009E0258">
        <w:rPr>
          <w:rFonts w:ascii="Doulos SIL" w:hAnsi="Doulos SIL" w:cs="Doulos SIL"/>
          <w:i/>
          <w:color w:val="0000FF"/>
          <w:lang w:val="x-none"/>
        </w:rPr>
        <w:t>]</w:t>
      </w:r>
    </w:p>
    <w:p w14:paraId="164B4262" w14:textId="44B7F59F" w:rsidR="00FC5C74" w:rsidRDefault="00FC5C74" w:rsidP="00FC5C74">
      <w:pPr>
        <w:tabs>
          <w:tab w:val="left" w:pos="720"/>
          <w:tab w:val="left" w:pos="1080"/>
        </w:tabs>
      </w:pPr>
      <w:r>
        <w:tab/>
      </w:r>
      <w:r>
        <w:tab/>
        <w:t>person</w:t>
      </w:r>
      <w:r w:rsidR="00D45980">
        <w:t>-[serious(ness)]</w:t>
      </w:r>
    </w:p>
    <w:p w14:paraId="72ED12BA" w14:textId="0D5D69DD" w:rsidR="00FC5C74" w:rsidRDefault="00FC5C74" w:rsidP="00FC5C74">
      <w:pPr>
        <w:tabs>
          <w:tab w:val="left" w:pos="720"/>
          <w:tab w:val="left" w:pos="1080"/>
        </w:tabs>
      </w:pPr>
      <w:r>
        <w:tab/>
      </w:r>
      <w:r>
        <w:tab/>
        <w:t>‘responsible (trustworthy) person’</w:t>
      </w:r>
    </w:p>
    <w:p w14:paraId="43C264AF" w14:textId="139D725B" w:rsidR="00FC5C74" w:rsidRDefault="00FC5C74" w:rsidP="00FC5C74">
      <w:pPr>
        <w:tabs>
          <w:tab w:val="left" w:pos="720"/>
          <w:tab w:val="left" w:pos="1080"/>
        </w:tabs>
      </w:pPr>
    </w:p>
    <w:p w14:paraId="1A38CC4D" w14:textId="07DBD1F9" w:rsidR="00FC5C74" w:rsidRPr="009E0258" w:rsidRDefault="00FC5C74" w:rsidP="00FC5C74">
      <w:pPr>
        <w:tabs>
          <w:tab w:val="left" w:pos="720"/>
          <w:tab w:val="left" w:pos="1080"/>
        </w:tabs>
        <w:rPr>
          <w:rFonts w:ascii="Doulos SIL" w:hAnsi="Doulos SIL" w:cs="Doulos SIL"/>
          <w:i/>
          <w:color w:val="0000FF"/>
          <w:lang w:val="x-none"/>
        </w:rPr>
      </w:pPr>
      <w:r>
        <w:tab/>
        <w:t>b</w:t>
      </w:r>
      <w:r>
        <w:rPr>
          <w:lang w:val="x-none"/>
        </w:rPr>
        <w:t>.</w:t>
      </w:r>
      <w:r>
        <w:rPr>
          <w:lang w:val="x-none"/>
        </w:rPr>
        <w:tab/>
      </w:r>
      <w:r w:rsidR="00EB2317" w:rsidRPr="009E0258">
        <w:rPr>
          <w:rFonts w:ascii="Doulos SIL" w:hAnsi="Doulos SIL" w:cs="Doulos SIL"/>
          <w:i/>
          <w:color w:val="0000FF"/>
          <w:lang w:val="x-none"/>
        </w:rPr>
        <w:t>[</w:t>
      </w:r>
      <w:r w:rsidRPr="009E0258">
        <w:rPr>
          <w:rFonts w:ascii="Doulos SIL" w:hAnsi="Doulos SIL" w:cs="Doulos SIL"/>
          <w:i/>
          <w:color w:val="0000FF"/>
          <w:lang w:val="x-none"/>
        </w:rPr>
        <w:t>sɔ̀gɔ̀</w:t>
      </w:r>
      <w:r w:rsidR="00EB2317" w:rsidRPr="009E0258">
        <w:rPr>
          <w:rFonts w:ascii="Doulos SIL" w:hAnsi="Doulos SIL" w:cs="Doulos SIL"/>
          <w:i/>
          <w:color w:val="0000FF"/>
          <w:lang w:val="x-none"/>
        </w:rPr>
        <w:t>-</w:t>
      </w:r>
      <w:r w:rsidRPr="009E0258">
        <w:rPr>
          <w:rFonts w:ascii="Doulos SIL" w:hAnsi="Doulos SIL" w:cs="Doulos SIL"/>
          <w:i/>
          <w:color w:val="0000FF"/>
          <w:lang w:val="x-none"/>
        </w:rPr>
        <w:t>b</w:t>
      </w:r>
      <w:r w:rsidR="00D45980" w:rsidRPr="009E0258">
        <w:rPr>
          <w:rFonts w:ascii="Doulos SIL" w:hAnsi="Doulos SIL" w:cs="Doulos SIL"/>
          <w:i/>
          <w:color w:val="0000FF"/>
          <w:lang w:val="x-none"/>
        </w:rPr>
        <w:t>èn</w:t>
      </w:r>
      <w:r w:rsidR="00EB2317" w:rsidRPr="009E0258">
        <w:rPr>
          <w:rFonts w:ascii="Doulos SIL" w:hAnsi="Doulos SIL" w:cs="Doulos SIL"/>
          <w:i/>
          <w:color w:val="0000FF"/>
          <w:lang w:val="x-none"/>
        </w:rPr>
        <w:t>]</w:t>
      </w:r>
      <w:r w:rsidR="00D45980" w:rsidRPr="009E0258">
        <w:rPr>
          <w:rFonts w:ascii="Doulos SIL" w:hAnsi="Doulos SIL" w:cs="Doulos SIL"/>
          <w:i/>
          <w:color w:val="0000FF"/>
          <w:lang w:val="x-none"/>
        </w:rPr>
        <w:t>-tu</w:t>
      </w:r>
      <w:r w:rsidR="00347B3B">
        <w:rPr>
          <w:rFonts w:ascii="Doulos SIL" w:hAnsi="Doulos SIL" w:cs="Doulos SIL"/>
          <w:i/>
          <w:color w:val="0000FF"/>
          <w:lang w:val="x-none"/>
        </w:rPr>
        <w:t>̄</w:t>
      </w:r>
      <w:r w:rsidR="00D45980" w:rsidRPr="009E0258">
        <w:rPr>
          <w:rFonts w:ascii="Doulos SIL" w:hAnsi="Doulos SIL" w:cs="Doulos SIL"/>
          <w:i/>
          <w:color w:val="0000FF"/>
          <w:lang w:val="x-none"/>
        </w:rPr>
        <w:t>gu</w:t>
      </w:r>
      <w:r w:rsidR="00347B3B">
        <w:rPr>
          <w:rFonts w:ascii="Doulos SIL" w:hAnsi="Doulos SIL" w:cs="Doulos SIL"/>
          <w:i/>
          <w:color w:val="0000FF"/>
          <w:lang w:val="x-none"/>
        </w:rPr>
        <w:t>̄</w:t>
      </w:r>
    </w:p>
    <w:p w14:paraId="701089BD" w14:textId="3624CC60" w:rsidR="00EB2317" w:rsidRPr="00EB2317" w:rsidRDefault="00EB2317" w:rsidP="00FC5C74">
      <w:pPr>
        <w:tabs>
          <w:tab w:val="left" w:pos="720"/>
          <w:tab w:val="left" w:pos="1080"/>
        </w:tabs>
        <w:rPr>
          <w:lang w:val="x-none"/>
        </w:rPr>
      </w:pPr>
      <w:r>
        <w:rPr>
          <w:lang w:val="x-none"/>
        </w:rPr>
        <w:tab/>
      </w:r>
      <w:r>
        <w:rPr>
          <w:lang w:val="x-none"/>
        </w:rPr>
        <w:tab/>
        <w:t>[serious(ness)]-</w:t>
      </w:r>
      <w:r w:rsidRPr="00EB2317">
        <w:rPr>
          <w:b/>
          <w:lang w:val="x-none"/>
        </w:rPr>
        <w:t>owner</w:t>
      </w:r>
    </w:p>
    <w:p w14:paraId="410B97D7" w14:textId="1BE3BBA1" w:rsidR="00D45980" w:rsidRPr="00D45980" w:rsidRDefault="00D45980" w:rsidP="00FC5C74">
      <w:pPr>
        <w:tabs>
          <w:tab w:val="left" w:pos="720"/>
          <w:tab w:val="left" w:pos="1080"/>
        </w:tabs>
      </w:pPr>
      <w:r>
        <w:tab/>
      </w:r>
      <w:r>
        <w:tab/>
        <w:t>‘responsible one (person)’</w:t>
      </w:r>
    </w:p>
    <w:p w14:paraId="06D96BB5" w14:textId="77777777" w:rsidR="00FC5C74" w:rsidRDefault="00FC5C74" w:rsidP="00C30A26">
      <w:pPr>
        <w:rPr>
          <w:lang w:val="x-none"/>
        </w:rPr>
      </w:pPr>
    </w:p>
    <w:p w14:paraId="3F42B0C6" w14:textId="77777777" w:rsidR="00C30A26" w:rsidRPr="00763ECA" w:rsidRDefault="00C30A26" w:rsidP="00C30A26"/>
    <w:p w14:paraId="7C847A7C" w14:textId="17AFD2E7" w:rsidR="00C30A26" w:rsidRDefault="00C30A26" w:rsidP="00C30A26">
      <w:pPr>
        <w:pStyle w:val="Heading3"/>
      </w:pPr>
      <w:bookmarkStart w:id="750" w:name="_Toc508942747"/>
      <w:bookmarkStart w:id="751" w:name="_Toc508943347"/>
      <w:bookmarkStart w:id="752" w:name="_Toc509711677"/>
      <w:bookmarkStart w:id="753" w:name="_Toc36027434"/>
      <w:bookmarkStart w:id="754" w:name="_Toc36027644"/>
      <w:bookmarkStart w:id="755" w:name="_Toc78375648"/>
      <w:bookmarkStart w:id="756" w:name="_Toc79405752"/>
      <w:bookmarkStart w:id="757" w:name="_Toc283367230"/>
      <w:bookmarkStart w:id="758" w:name="_Toc115346"/>
      <w:r>
        <w:t>‘</w:t>
      </w:r>
      <w:bookmarkEnd w:id="750"/>
      <w:bookmarkEnd w:id="751"/>
      <w:bookmarkEnd w:id="752"/>
      <w:bookmarkEnd w:id="753"/>
      <w:bookmarkEnd w:id="754"/>
      <w:bookmarkEnd w:id="755"/>
      <w:bookmarkEnd w:id="756"/>
      <w:bookmarkEnd w:id="757"/>
      <w:r w:rsidR="00DB3F0A">
        <w:t>True’ versus ‘false’</w:t>
      </w:r>
      <w:bookmarkEnd w:id="758"/>
    </w:p>
    <w:p w14:paraId="0EAEB7D3" w14:textId="15FDAEFF" w:rsidR="008638F2" w:rsidRDefault="0066380E" w:rsidP="0066380E">
      <w:r w:rsidRPr="000B6760">
        <w:t>There is no single</w:t>
      </w:r>
      <w:r>
        <w:t xml:space="preserve"> mechanism for distinguishing valuable ‘true’ plant species from inferior ‘false’ or ‘wild’ ones. Adjectives ‘good’ (</w:t>
      </w:r>
      <w:r w:rsidRPr="009E0258">
        <w:rPr>
          <w:rFonts w:ascii="Doulos SIL" w:hAnsi="Doulos SIL" w:cs="Doulos SIL"/>
          <w:i/>
          <w:color w:val="0000FF"/>
        </w:rPr>
        <w:t>ma</w:t>
      </w:r>
      <w:r w:rsidRPr="009E0258">
        <w:rPr>
          <w:rFonts w:ascii="Doulos SIL" w:hAnsi="Doulos SIL" w:cs="Doulos SIL"/>
          <w:i/>
          <w:color w:val="0000FF"/>
          <w:lang w:val="x-none"/>
        </w:rPr>
        <w:t>̄ɲāwⁿ</w:t>
      </w:r>
      <w:r>
        <w:t> ) and ‘bad’ (</w:t>
      </w:r>
      <w:r w:rsidRPr="009E0258">
        <w:rPr>
          <w:rFonts w:ascii="Doulos SIL" w:hAnsi="Doulos SIL" w:cs="Doulos SIL"/>
          <w:i/>
          <w:color w:val="0000FF"/>
          <w:lang w:val="x-none"/>
        </w:rPr>
        <w:t>ɲɔ̄ŋɔ̄</w:t>
      </w:r>
      <w:r>
        <w:t> ) can always be added opportunistically</w:t>
      </w:r>
      <w:r>
        <w:rPr>
          <w:lang w:val="x-none"/>
        </w:rPr>
        <w:t>.</w:t>
      </w:r>
    </w:p>
    <w:p w14:paraId="1CDC67E6" w14:textId="676F55DA" w:rsidR="008638F2" w:rsidRDefault="008638F2" w:rsidP="0066380E">
      <w:r>
        <w:tab/>
        <w:t>There is likewise no all-purpose construction for ‘main, principle’</w:t>
      </w:r>
      <w:r>
        <w:rPr>
          <w:lang w:val="x-none"/>
        </w:rPr>
        <w:t>. The main men’s shed (palaver house) in a village is simply called ‘big shed’ (</w:t>
      </w:r>
      <w:r w:rsidRPr="009E0258">
        <w:rPr>
          <w:rFonts w:ascii="Doulos SIL" w:hAnsi="Doulos SIL" w:cs="Doulos SIL"/>
          <w:i/>
          <w:color w:val="0000FF"/>
          <w:lang w:val="x-none"/>
        </w:rPr>
        <w:t>jāŋāⁿ būlōⁿ</w:t>
      </w:r>
      <w:r>
        <w:t> </w:t>
      </w:r>
      <w:r>
        <w:rPr>
          <w:lang w:val="x-none"/>
        </w:rPr>
        <w:t xml:space="preserve">). </w:t>
      </w:r>
      <w:r>
        <w:t xml:space="preserve">See also </w:t>
      </w:r>
      <w:r w:rsidRPr="009E0258">
        <w:rPr>
          <w:rFonts w:ascii="Doulos SIL" w:hAnsi="Doulos SIL" w:cs="Doulos SIL"/>
          <w:i/>
          <w:color w:val="0000FF"/>
        </w:rPr>
        <w:t>ja</w:t>
      </w:r>
      <w:r w:rsidRPr="009E0258">
        <w:rPr>
          <w:rFonts w:ascii="Doulos SIL" w:hAnsi="Doulos SIL" w:cs="Doulos SIL"/>
          <w:i/>
          <w:color w:val="0000FF"/>
          <w:lang w:val="x-none"/>
        </w:rPr>
        <w:t>́átī</w:t>
      </w:r>
      <w:r>
        <w:rPr>
          <w:lang w:val="x-none"/>
        </w:rPr>
        <w:t xml:space="preserve"> ‘exactly, truly’ (</w:t>
      </w:r>
      <w:r>
        <w:t>§8.4.3.1).</w:t>
      </w:r>
    </w:p>
    <w:p w14:paraId="2DA50686" w14:textId="31DDC1DD" w:rsidR="00A70A5B" w:rsidRDefault="008638F2" w:rsidP="0066380E">
      <w:pPr>
        <w:rPr>
          <w:lang w:val="x-none"/>
        </w:rPr>
      </w:pPr>
      <w:r>
        <w:lastRenderedPageBreak/>
        <w:tab/>
      </w:r>
      <w:r w:rsidR="00A70A5B">
        <w:t xml:space="preserve">In </w:t>
      </w:r>
      <w:r>
        <w:t>at least two</w:t>
      </w:r>
      <w:r w:rsidR="00A70A5B">
        <w:t xml:space="preserve"> cases the true and false versions </w:t>
      </w:r>
      <w:r>
        <w:t xml:space="preserve">of a cultivated plant </w:t>
      </w:r>
      <w:r w:rsidR="00A70A5B">
        <w:t>are denoted by unrelated lexical items</w:t>
      </w:r>
      <w:r>
        <w:t xml:space="preserve"> (xx1a-b)</w:t>
      </w:r>
      <w:r w:rsidR="00A70A5B">
        <w:rPr>
          <w:lang w:val="x-none"/>
        </w:rPr>
        <w:t>.</w:t>
      </w:r>
      <w:r>
        <w:rPr>
          <w:lang w:val="x-none"/>
        </w:rPr>
        <w:t xml:space="preserve"> In another, </w:t>
      </w:r>
      <w:r>
        <w:t>a diminutive is used (by some speakers) to distinguish the nonprototypical species</w:t>
      </w:r>
      <w:r>
        <w:rPr>
          <w:lang w:val="x-none"/>
        </w:rPr>
        <w:t xml:space="preserve"> (xx1c).</w:t>
      </w:r>
    </w:p>
    <w:p w14:paraId="14E49238" w14:textId="1FCA281E" w:rsidR="00A70A5B" w:rsidRDefault="00A70A5B" w:rsidP="0066380E"/>
    <w:p w14:paraId="2971BC19" w14:textId="2A764123" w:rsidR="00A70A5B" w:rsidRDefault="00A70A5B" w:rsidP="008638F2">
      <w:pPr>
        <w:tabs>
          <w:tab w:val="left" w:pos="720"/>
          <w:tab w:val="left" w:pos="1080"/>
        </w:tabs>
        <w:ind w:left="2160" w:hanging="2160"/>
        <w:rPr>
          <w:lang w:val="x-none"/>
        </w:rPr>
      </w:pPr>
      <w:r>
        <w:t>(xx1)</w:t>
      </w:r>
      <w:r>
        <w:tab/>
        <w:t>a</w:t>
      </w:r>
      <w:r>
        <w:rPr>
          <w:lang w:val="x-none"/>
        </w:rPr>
        <w:t>.</w:t>
      </w:r>
      <w:r>
        <w:rPr>
          <w:lang w:val="x-none"/>
        </w:rPr>
        <w:tab/>
      </w:r>
      <w:r w:rsidRPr="005134B8">
        <w:rPr>
          <w:rFonts w:ascii="Doulos SIL" w:hAnsi="Doulos SIL" w:cs="Doulos SIL"/>
          <w:i/>
          <w:color w:val="0000FF"/>
          <w:lang w:val="x-none"/>
        </w:rPr>
        <w:t>pīīⁿ</w:t>
      </w:r>
      <w:r>
        <w:rPr>
          <w:lang w:val="x-none"/>
        </w:rPr>
        <w:tab/>
        <w:t xml:space="preserve">‘millet’ (cultivated </w:t>
      </w:r>
      <w:r w:rsidRPr="00A70A5B">
        <w:rPr>
          <w:i/>
          <w:lang w:val="x-none"/>
        </w:rPr>
        <w:t>Cenchrus spicatus</w:t>
      </w:r>
      <w:r>
        <w:rPr>
          <w:lang w:val="x-none"/>
        </w:rPr>
        <w:t xml:space="preserve">, formerly </w:t>
      </w:r>
      <w:r w:rsidRPr="00A70A5B">
        <w:rPr>
          <w:i/>
          <w:lang w:val="x-none"/>
        </w:rPr>
        <w:t>Pennisetum glaucum</w:t>
      </w:r>
      <w:r>
        <w:rPr>
          <w:lang w:val="x-none"/>
        </w:rPr>
        <w:t>)</w:t>
      </w:r>
    </w:p>
    <w:p w14:paraId="15AD9B55" w14:textId="397365DB" w:rsidR="00A70A5B" w:rsidRDefault="00A70A5B" w:rsidP="008638F2">
      <w:pPr>
        <w:tabs>
          <w:tab w:val="left" w:pos="720"/>
          <w:tab w:val="left" w:pos="1080"/>
        </w:tabs>
        <w:ind w:left="2160" w:hanging="2160"/>
        <w:rPr>
          <w:lang w:val="x-none"/>
        </w:rPr>
      </w:pPr>
      <w:r>
        <w:tab/>
      </w:r>
      <w:r>
        <w:tab/>
      </w:r>
      <w:r w:rsidRPr="005134B8">
        <w:rPr>
          <w:rFonts w:ascii="Doulos SIL" w:hAnsi="Doulos SIL" w:cs="Doulos SIL"/>
          <w:i/>
          <w:color w:val="0000FF"/>
        </w:rPr>
        <w:t>su</w:t>
      </w:r>
      <w:r w:rsidRPr="005134B8">
        <w:rPr>
          <w:rFonts w:ascii="Doulos SIL" w:hAnsi="Doulos SIL" w:cs="Doulos SIL"/>
          <w:i/>
          <w:color w:val="0000FF"/>
          <w:lang w:val="x-none"/>
        </w:rPr>
        <w:t>̀wòⁿ</w:t>
      </w:r>
      <w:r>
        <w:rPr>
          <w:lang w:val="x-none"/>
        </w:rPr>
        <w:tab/>
        <w:t>‘false millet’ (stray millet plants, not from seedstock)</w:t>
      </w:r>
    </w:p>
    <w:p w14:paraId="1B176205" w14:textId="6B181D06" w:rsidR="00A70A5B" w:rsidRDefault="00A70A5B" w:rsidP="008638F2">
      <w:pPr>
        <w:tabs>
          <w:tab w:val="left" w:pos="720"/>
          <w:tab w:val="left" w:pos="1080"/>
        </w:tabs>
        <w:ind w:left="2160" w:hanging="2160"/>
      </w:pPr>
    </w:p>
    <w:p w14:paraId="171E6CC3" w14:textId="036E27CF" w:rsidR="00A70A5B" w:rsidRDefault="00A70A5B" w:rsidP="008638F2">
      <w:pPr>
        <w:tabs>
          <w:tab w:val="left" w:pos="720"/>
          <w:tab w:val="left" w:pos="1080"/>
        </w:tabs>
        <w:ind w:left="2160" w:hanging="2160"/>
        <w:rPr>
          <w:lang w:val="x-none"/>
        </w:rPr>
      </w:pPr>
      <w:r>
        <w:tab/>
        <w:t>b</w:t>
      </w:r>
      <w:r>
        <w:rPr>
          <w:lang w:val="x-none"/>
        </w:rPr>
        <w:t>.</w:t>
      </w:r>
      <w:r>
        <w:rPr>
          <w:lang w:val="x-none"/>
        </w:rPr>
        <w:tab/>
      </w:r>
      <w:r w:rsidRPr="005134B8">
        <w:rPr>
          <w:rFonts w:ascii="Doulos SIL" w:hAnsi="Doulos SIL" w:cs="Doulos SIL"/>
          <w:i/>
          <w:color w:val="0000FF"/>
          <w:lang w:val="x-none"/>
        </w:rPr>
        <w:t>dūgā</w:t>
      </w:r>
      <w:r>
        <w:rPr>
          <w:lang w:val="x-none"/>
        </w:rPr>
        <w:tab/>
        <w:t xml:space="preserve">‘rice’ (cultivated </w:t>
      </w:r>
      <w:r w:rsidRPr="00A70A5B">
        <w:rPr>
          <w:i/>
          <w:lang w:val="x-none"/>
        </w:rPr>
        <w:t>Oryza sativa</w:t>
      </w:r>
      <w:r>
        <w:rPr>
          <w:lang w:val="x-none"/>
        </w:rPr>
        <w:t>)</w:t>
      </w:r>
    </w:p>
    <w:p w14:paraId="33F9DEBB" w14:textId="12FE9521" w:rsidR="00A70A5B" w:rsidRPr="00A70A5B" w:rsidRDefault="00A70A5B" w:rsidP="008638F2">
      <w:pPr>
        <w:tabs>
          <w:tab w:val="left" w:pos="720"/>
          <w:tab w:val="left" w:pos="1080"/>
        </w:tabs>
        <w:ind w:left="2160" w:hanging="2160"/>
      </w:pPr>
      <w:r>
        <w:tab/>
      </w:r>
      <w:r>
        <w:tab/>
      </w:r>
      <w:r w:rsidRPr="007F5966">
        <w:rPr>
          <w:rFonts w:ascii="Doulos SIL" w:hAnsi="Doulos SIL" w:cs="Doulos SIL"/>
          <w:i/>
          <w:color w:val="0000FF"/>
        </w:rPr>
        <w:t>k</w:t>
      </w:r>
      <w:r w:rsidRPr="007F5966">
        <w:rPr>
          <w:rFonts w:ascii="Doulos SIL" w:hAnsi="Doulos SIL" w:cs="Doulos SIL"/>
          <w:i/>
          <w:color w:val="0000FF"/>
          <w:lang w:val="x-none"/>
        </w:rPr>
        <w:t>ɔ̄bà</w:t>
      </w:r>
      <w:r>
        <w:rPr>
          <w:lang w:val="x-none"/>
        </w:rPr>
        <w:tab/>
        <w:t>‘</w:t>
      </w:r>
      <w:r w:rsidR="008638F2">
        <w:rPr>
          <w:lang w:val="x-none"/>
        </w:rPr>
        <w:t xml:space="preserve">wild rice’ (wild </w:t>
      </w:r>
      <w:r w:rsidR="008638F2" w:rsidRPr="008638F2">
        <w:rPr>
          <w:i/>
          <w:lang w:val="x-none"/>
        </w:rPr>
        <w:t>Oryza</w:t>
      </w:r>
      <w:r w:rsidR="008638F2">
        <w:rPr>
          <w:lang w:val="x-none"/>
        </w:rPr>
        <w:t xml:space="preserve"> spp.)</w:t>
      </w:r>
    </w:p>
    <w:p w14:paraId="0B3B381D" w14:textId="77777777" w:rsidR="008638F2" w:rsidRDefault="008638F2" w:rsidP="008638F2">
      <w:pPr>
        <w:tabs>
          <w:tab w:val="left" w:pos="720"/>
          <w:tab w:val="left" w:pos="1080"/>
        </w:tabs>
        <w:ind w:left="2160" w:hanging="2160"/>
      </w:pPr>
    </w:p>
    <w:p w14:paraId="54A17043" w14:textId="6E131FFB" w:rsidR="008638F2" w:rsidRPr="008638F2" w:rsidRDefault="008638F2" w:rsidP="008638F2">
      <w:pPr>
        <w:tabs>
          <w:tab w:val="left" w:pos="720"/>
          <w:tab w:val="left" w:pos="1080"/>
        </w:tabs>
        <w:ind w:left="2160" w:hanging="2160"/>
      </w:pPr>
      <w:r>
        <w:tab/>
        <w:t>c</w:t>
      </w:r>
      <w:r w:rsidRPr="008638F2">
        <w:t>.</w:t>
      </w:r>
      <w:r>
        <w:tab/>
      </w:r>
      <w:r w:rsidRPr="005134B8">
        <w:rPr>
          <w:rFonts w:ascii="Doulos SIL" w:hAnsi="Doulos SIL" w:cs="Doulos SIL"/>
          <w:i/>
          <w:color w:val="0000FF"/>
        </w:rPr>
        <w:t>ʃìì</w:t>
      </w:r>
      <w:r w:rsidRPr="008638F2">
        <w:tab/>
        <w:t>‘</w:t>
      </w:r>
      <w:r>
        <w:t xml:space="preserve">wild </w:t>
      </w:r>
      <w:r w:rsidRPr="008638F2">
        <w:t>fruit tree sp.</w:t>
      </w:r>
      <w:r>
        <w:t>’</w:t>
      </w:r>
      <w:r w:rsidRPr="008638F2">
        <w:t xml:space="preserve"> (</w:t>
      </w:r>
      <w:r w:rsidRPr="008638F2">
        <w:rPr>
          <w:i/>
        </w:rPr>
        <w:t>Vitex doniana</w:t>
      </w:r>
      <w:r w:rsidRPr="008638F2">
        <w:t>)’</w:t>
      </w:r>
    </w:p>
    <w:p w14:paraId="505C8B30" w14:textId="77777777" w:rsidR="008638F2" w:rsidRPr="002A5C04" w:rsidRDefault="008638F2" w:rsidP="008638F2">
      <w:pPr>
        <w:tabs>
          <w:tab w:val="left" w:pos="720"/>
          <w:tab w:val="left" w:pos="1080"/>
        </w:tabs>
        <w:ind w:left="2160" w:hanging="2160"/>
      </w:pPr>
      <w:r>
        <w:tab/>
      </w:r>
      <w:r>
        <w:tab/>
      </w:r>
      <w:r w:rsidRPr="005134B8">
        <w:rPr>
          <w:rFonts w:ascii="Doulos SIL" w:hAnsi="Doulos SIL" w:cs="Doulos SIL"/>
          <w:i/>
          <w:color w:val="0000FF"/>
        </w:rPr>
        <w:t>ʃìì-náwⁿ</w:t>
      </w:r>
      <w:r w:rsidRPr="008638F2">
        <w:tab/>
        <w:t xml:space="preserve">‘sapling of </w:t>
      </w:r>
      <w:r w:rsidRPr="007F5966">
        <w:rPr>
          <w:rFonts w:ascii="Doulos SIL" w:hAnsi="Doulos SIL" w:cs="Doulos SIL"/>
          <w:i/>
          <w:color w:val="0000FF"/>
        </w:rPr>
        <w:t xml:space="preserve">ʃìì </w:t>
      </w:r>
      <w:r w:rsidRPr="008638F2">
        <w:t>tree’ or ‘related tree sp. (</w:t>
      </w:r>
      <w:r w:rsidRPr="005134B8">
        <w:rPr>
          <w:i/>
        </w:rPr>
        <w:t>Vitex madiensis</w:t>
      </w:r>
      <w:r w:rsidRPr="008638F2">
        <w:t>)’</w:t>
      </w:r>
    </w:p>
    <w:p w14:paraId="2CAC45BC" w14:textId="1E200901" w:rsidR="00A70A5B" w:rsidRDefault="00A70A5B" w:rsidP="0066380E"/>
    <w:p w14:paraId="19ACBDBB" w14:textId="4BABC4BE" w:rsidR="0066380E" w:rsidRDefault="0066380E" w:rsidP="0066380E">
      <w:r>
        <w:t>Some other devices are illustrated in the following subsections</w:t>
      </w:r>
      <w:r>
        <w:rPr>
          <w:lang w:val="x-none"/>
        </w:rPr>
        <w:t>.</w:t>
      </w:r>
    </w:p>
    <w:p w14:paraId="4F3AB132" w14:textId="1633CD22" w:rsidR="0066380E" w:rsidRDefault="0066380E" w:rsidP="0066380E"/>
    <w:p w14:paraId="3BB75794" w14:textId="77777777" w:rsidR="0066380E" w:rsidRPr="0066380E" w:rsidRDefault="0066380E" w:rsidP="0066380E"/>
    <w:p w14:paraId="17193610" w14:textId="3D0FFA24" w:rsidR="00B05CC7" w:rsidRPr="00B05CC7" w:rsidRDefault="00CD7B23" w:rsidP="00B05CC7">
      <w:pPr>
        <w:pStyle w:val="Heading4"/>
      </w:pPr>
      <w:bookmarkStart w:id="759" w:name="_Toc115347"/>
      <w:r>
        <w:t>Compound final</w:t>
      </w:r>
      <w:r w:rsidR="00B05CC7">
        <w:t xml:space="preserve"> </w:t>
      </w:r>
      <w:r w:rsidR="00B05CC7" w:rsidRPr="007F5966">
        <w:rPr>
          <w:rFonts w:ascii="Doulos SIL" w:hAnsi="Doulos SIL" w:cs="Doulos SIL"/>
          <w:i/>
          <w:color w:val="0000FF"/>
          <w:lang w:val="x-none"/>
        </w:rPr>
        <w:t>ŋɔ́mɔ̄</w:t>
      </w:r>
      <w:r w:rsidR="00B05CC7">
        <w:rPr>
          <w:lang w:val="x-none"/>
        </w:rPr>
        <w:t xml:space="preserve"> ~ </w:t>
      </w:r>
      <w:r w:rsidR="00B05CC7" w:rsidRPr="007F5966">
        <w:rPr>
          <w:rFonts w:ascii="Doulos SIL" w:hAnsi="Doulos SIL" w:cs="Doulos SIL"/>
          <w:i/>
          <w:color w:val="0000FF"/>
          <w:lang w:val="x-none"/>
        </w:rPr>
        <w:t>ŋɔ́mɛ̄</w:t>
      </w:r>
      <w:r w:rsidR="00B05CC7">
        <w:rPr>
          <w:lang w:val="x-none"/>
        </w:rPr>
        <w:t xml:space="preserve"> ‘false’</w:t>
      </w:r>
      <w:bookmarkEnd w:id="759"/>
    </w:p>
    <w:p w14:paraId="4F8E9CB5" w14:textId="65C6FF69" w:rsidR="00B05CC7" w:rsidRDefault="00B05CC7" w:rsidP="00B05CC7">
      <w:pPr>
        <w:rPr>
          <w:lang w:val="x-none"/>
        </w:rPr>
      </w:pPr>
      <w:r>
        <w:t>By ‘false’ plant species are meant wild species that resemble a more conspicuous or more useful species, especially cultivated plants</w:t>
      </w:r>
      <w:r>
        <w:rPr>
          <w:lang w:val="x-none"/>
        </w:rPr>
        <w:t xml:space="preserve">. The ‘false’ species is typically not edible or otherwise useful. The </w:t>
      </w:r>
      <w:r w:rsidR="008638F2">
        <w:rPr>
          <w:lang w:val="x-none"/>
        </w:rPr>
        <w:t>compound final</w:t>
      </w:r>
      <w:r>
        <w:rPr>
          <w:lang w:val="x-none"/>
        </w:rPr>
        <w:t xml:space="preserve"> </w:t>
      </w:r>
      <w:r w:rsidRPr="007F5966">
        <w:rPr>
          <w:rFonts w:ascii="Doulos SIL" w:hAnsi="Doulos SIL" w:cs="Doulos SIL"/>
          <w:i/>
          <w:color w:val="0000FF"/>
          <w:lang w:val="x-none"/>
        </w:rPr>
        <w:t>ŋɔ́mɔ̄</w:t>
      </w:r>
      <w:r>
        <w:rPr>
          <w:lang w:val="x-none"/>
        </w:rPr>
        <w:t xml:space="preserve"> ~ </w:t>
      </w:r>
      <w:r w:rsidRPr="007F5966">
        <w:rPr>
          <w:rFonts w:ascii="Doulos SIL" w:hAnsi="Doulos SIL" w:cs="Doulos SIL"/>
          <w:i/>
          <w:color w:val="0000FF"/>
          <w:lang w:val="x-none"/>
        </w:rPr>
        <w:t>ŋɔ́mɛ̄</w:t>
      </w:r>
      <w:r>
        <w:rPr>
          <w:lang w:val="x-none"/>
        </w:rPr>
        <w:t xml:space="preserve"> ‘false’ is added to the name of the prototypical plant. </w:t>
      </w:r>
      <w:r w:rsidR="00CD7B23">
        <w:rPr>
          <w:lang w:val="x-none"/>
        </w:rPr>
        <w:t xml:space="preserve">It can also function as a self-standing noun ‘false one’. </w:t>
      </w:r>
      <w:r>
        <w:rPr>
          <w:lang w:val="x-none"/>
        </w:rPr>
        <w:t xml:space="preserve">The form </w:t>
      </w:r>
      <w:r w:rsidRPr="007F5966">
        <w:rPr>
          <w:rFonts w:ascii="Doulos SIL" w:hAnsi="Doulos SIL" w:cs="Doulos SIL"/>
          <w:i/>
          <w:color w:val="0000FF"/>
          <w:lang w:val="x-none"/>
        </w:rPr>
        <w:t>ŋɔ́mɔ̄</w:t>
      </w:r>
      <w:r>
        <w:rPr>
          <w:lang w:val="x-none"/>
        </w:rPr>
        <w:t xml:space="preserve"> is used by older speakers, </w:t>
      </w:r>
      <w:r w:rsidRPr="007F5966">
        <w:rPr>
          <w:rFonts w:ascii="Doulos SIL" w:hAnsi="Doulos SIL" w:cs="Doulos SIL"/>
          <w:i/>
          <w:color w:val="0000FF"/>
          <w:lang w:val="x-none"/>
        </w:rPr>
        <w:t>ŋɔ́mɛ̄</w:t>
      </w:r>
      <w:r>
        <w:rPr>
          <w:lang w:val="x-none"/>
        </w:rPr>
        <w:t xml:space="preserve"> by younger ones. </w:t>
      </w:r>
      <w:r w:rsidR="0066380E">
        <w:rPr>
          <w:lang w:val="x-none"/>
        </w:rPr>
        <w:t xml:space="preserve">Two </w:t>
      </w:r>
      <w:r w:rsidR="00CD7B23">
        <w:rPr>
          <w:lang w:val="x-none"/>
        </w:rPr>
        <w:t>compounds</w:t>
      </w:r>
      <w:r w:rsidR="0066380E">
        <w:rPr>
          <w:lang w:val="x-none"/>
        </w:rPr>
        <w:t xml:space="preserve"> are in use.</w:t>
      </w:r>
    </w:p>
    <w:p w14:paraId="0FE0052D" w14:textId="203358EE" w:rsidR="00B05CC7" w:rsidRDefault="00B05CC7" w:rsidP="00B05CC7">
      <w:pPr>
        <w:rPr>
          <w:lang w:val="x-none"/>
        </w:rPr>
      </w:pPr>
    </w:p>
    <w:p w14:paraId="6CE7642C" w14:textId="027D5321" w:rsidR="00B05CC7" w:rsidRPr="00B05CC7" w:rsidRDefault="00B05CC7" w:rsidP="00B05CC7">
      <w:pPr>
        <w:tabs>
          <w:tab w:val="left" w:pos="720"/>
          <w:tab w:val="left" w:pos="1080"/>
          <w:tab w:val="left" w:pos="3600"/>
        </w:tabs>
        <w:rPr>
          <w:lang w:val="x-none"/>
        </w:rPr>
      </w:pPr>
      <w:r>
        <w:rPr>
          <w:lang w:val="x-none"/>
        </w:rPr>
        <w:t>(xx1</w:t>
      </w:r>
      <w:r w:rsidRPr="007F5966">
        <w:rPr>
          <w:lang w:val="x-none"/>
        </w:rPr>
        <w:t>)</w:t>
      </w:r>
      <w:r w:rsidRPr="007F5966">
        <w:rPr>
          <w:lang w:val="x-none"/>
        </w:rPr>
        <w:tab/>
        <w:t>a.</w:t>
      </w:r>
      <w:r w:rsidRPr="007F5966">
        <w:rPr>
          <w:lang w:val="x-none"/>
        </w:rPr>
        <w:tab/>
      </w:r>
      <w:r w:rsidRPr="007F5966">
        <w:rPr>
          <w:rFonts w:ascii="Doulos SIL" w:hAnsi="Doulos SIL" w:cs="Doulos SIL"/>
          <w:i/>
          <w:color w:val="0000FF"/>
          <w:lang w:val="x-none"/>
        </w:rPr>
        <w:t>pàā-m-pùwóⁿ</w:t>
      </w:r>
      <w:r w:rsidRPr="00B05CC7">
        <w:rPr>
          <w:lang w:val="x-none"/>
        </w:rPr>
        <w:tab/>
        <w:t xml:space="preserve">‘sesame’ (cultivated </w:t>
      </w:r>
      <w:r w:rsidRPr="00B05CC7">
        <w:rPr>
          <w:i/>
          <w:lang w:val="x-none"/>
        </w:rPr>
        <w:t>Sesamum indicum</w:t>
      </w:r>
      <w:r w:rsidRPr="00B05CC7">
        <w:rPr>
          <w:lang w:val="x-none"/>
        </w:rPr>
        <w:t>)</w:t>
      </w:r>
    </w:p>
    <w:p w14:paraId="3A77D97E" w14:textId="501B9AF6" w:rsidR="00B05CC7" w:rsidRDefault="00B05CC7" w:rsidP="00B05CC7">
      <w:pPr>
        <w:tabs>
          <w:tab w:val="left" w:pos="720"/>
          <w:tab w:val="left" w:pos="1080"/>
          <w:tab w:val="left" w:pos="3600"/>
        </w:tabs>
        <w:rPr>
          <w:lang w:val="x-none"/>
        </w:rPr>
      </w:pPr>
      <w:r w:rsidRPr="007F5966">
        <w:rPr>
          <w:rFonts w:ascii="Doulos SIL" w:hAnsi="Doulos SIL" w:cs="Doulos SIL"/>
          <w:i/>
          <w:color w:val="0000FF"/>
          <w:lang w:val="x-none"/>
        </w:rPr>
        <w:tab/>
      </w:r>
      <w:r w:rsidRPr="007F5966">
        <w:rPr>
          <w:rFonts w:ascii="Doulos SIL" w:hAnsi="Doulos SIL" w:cs="Doulos SIL"/>
          <w:i/>
          <w:color w:val="0000FF"/>
          <w:lang w:val="x-none"/>
        </w:rPr>
        <w:tab/>
        <w:t>pàà-m-pùwòⁿ ŋɔ́mɔ̄</w:t>
      </w:r>
      <w:r w:rsidR="00CD7B23" w:rsidRPr="007F5966">
        <w:rPr>
          <w:rFonts w:ascii="Doulos SIL" w:hAnsi="Doulos SIL" w:cs="Doulos SIL"/>
          <w:i/>
          <w:color w:val="0000FF"/>
          <w:lang w:val="x-none"/>
        </w:rPr>
        <w:t>/ɛ̄</w:t>
      </w:r>
      <w:r>
        <w:rPr>
          <w:lang w:val="x-none"/>
        </w:rPr>
        <w:tab/>
        <w:t xml:space="preserve">‘false sesame’ (wild </w:t>
      </w:r>
      <w:r w:rsidRPr="00B05CC7">
        <w:rPr>
          <w:i/>
          <w:lang w:val="x-none"/>
        </w:rPr>
        <w:t>Sesamum alatum</w:t>
      </w:r>
      <w:r>
        <w:rPr>
          <w:lang w:val="x-none"/>
        </w:rPr>
        <w:t>)</w:t>
      </w:r>
    </w:p>
    <w:p w14:paraId="01CE11F3" w14:textId="5993450F" w:rsidR="00B05CC7" w:rsidRDefault="00B05CC7" w:rsidP="00B05CC7">
      <w:pPr>
        <w:tabs>
          <w:tab w:val="left" w:pos="720"/>
          <w:tab w:val="left" w:pos="1080"/>
          <w:tab w:val="left" w:pos="3600"/>
        </w:tabs>
        <w:rPr>
          <w:lang w:val="x-none"/>
        </w:rPr>
      </w:pPr>
    </w:p>
    <w:p w14:paraId="01CD299F" w14:textId="01F2D9FC" w:rsidR="00B05CC7" w:rsidRDefault="00B05CC7" w:rsidP="00B05CC7">
      <w:pPr>
        <w:tabs>
          <w:tab w:val="left" w:pos="720"/>
          <w:tab w:val="left" w:pos="1080"/>
          <w:tab w:val="left" w:pos="3600"/>
        </w:tabs>
        <w:rPr>
          <w:lang w:val="x-none"/>
        </w:rPr>
      </w:pPr>
      <w:r>
        <w:rPr>
          <w:lang w:val="x-none"/>
        </w:rPr>
        <w:tab/>
        <w:t>b.</w:t>
      </w:r>
      <w:r>
        <w:rPr>
          <w:lang w:val="x-none"/>
        </w:rPr>
        <w:tab/>
      </w:r>
      <w:r w:rsidR="0066380E" w:rsidRPr="007F5966">
        <w:rPr>
          <w:rFonts w:ascii="Doulos SIL" w:hAnsi="Doulos SIL" w:cs="Doulos SIL"/>
          <w:i/>
          <w:color w:val="0000FF"/>
          <w:lang w:val="x-none"/>
        </w:rPr>
        <w:t>sààgù</w:t>
      </w:r>
      <w:r>
        <w:rPr>
          <w:lang w:val="x-none"/>
        </w:rPr>
        <w:tab/>
        <w:t xml:space="preserve">‘roselle’ (cultivated </w:t>
      </w:r>
      <w:r w:rsidRPr="00B05CC7">
        <w:rPr>
          <w:i/>
          <w:lang w:val="x-none"/>
        </w:rPr>
        <w:t>Hibiscus sabdariffa</w:t>
      </w:r>
      <w:r>
        <w:rPr>
          <w:lang w:val="x-none"/>
        </w:rPr>
        <w:t>)</w:t>
      </w:r>
    </w:p>
    <w:p w14:paraId="6CAFBC9F" w14:textId="1065E937" w:rsidR="00B05CC7" w:rsidRPr="00B05CC7" w:rsidRDefault="00B05CC7" w:rsidP="00B05CC7">
      <w:pPr>
        <w:tabs>
          <w:tab w:val="left" w:pos="720"/>
          <w:tab w:val="left" w:pos="1080"/>
          <w:tab w:val="left" w:pos="3600"/>
        </w:tabs>
        <w:rPr>
          <w:lang w:val="x-none"/>
        </w:rPr>
      </w:pPr>
      <w:r>
        <w:rPr>
          <w:lang w:val="x-none"/>
        </w:rPr>
        <w:tab/>
      </w:r>
      <w:r>
        <w:rPr>
          <w:lang w:val="x-none"/>
        </w:rPr>
        <w:tab/>
      </w:r>
      <w:r w:rsidR="0066380E" w:rsidRPr="007F5966">
        <w:rPr>
          <w:rFonts w:ascii="Doulos SIL" w:hAnsi="Doulos SIL" w:cs="Doulos SIL"/>
          <w:i/>
          <w:color w:val="0000FF"/>
          <w:lang w:val="x-none"/>
        </w:rPr>
        <w:t>sààgù</w:t>
      </w:r>
      <w:r w:rsidRPr="007F5966">
        <w:rPr>
          <w:rFonts w:ascii="Doulos SIL" w:hAnsi="Doulos SIL" w:cs="Doulos SIL"/>
          <w:i/>
          <w:color w:val="0000FF"/>
          <w:lang w:val="x-none"/>
        </w:rPr>
        <w:t xml:space="preserve"> ŋɔ́m</w:t>
      </w:r>
      <w:r w:rsidR="00CD7B23" w:rsidRPr="007F5966">
        <w:rPr>
          <w:rFonts w:ascii="Doulos SIL" w:hAnsi="Doulos SIL" w:cs="Doulos SIL"/>
          <w:i/>
          <w:color w:val="0000FF"/>
          <w:lang w:val="x-none"/>
        </w:rPr>
        <w:t>ɔ̄/</w:t>
      </w:r>
      <w:r w:rsidRPr="007F5966">
        <w:rPr>
          <w:rFonts w:ascii="Doulos SIL" w:hAnsi="Doulos SIL" w:cs="Doulos SIL"/>
          <w:i/>
          <w:color w:val="0000FF"/>
          <w:lang w:val="x-none"/>
        </w:rPr>
        <w:t>ɛ̄</w:t>
      </w:r>
      <w:r>
        <w:rPr>
          <w:lang w:val="x-none"/>
        </w:rPr>
        <w:tab/>
        <w:t>‘wild roselle’ (</w:t>
      </w:r>
      <w:r w:rsidR="0066380E">
        <w:rPr>
          <w:lang w:val="x-none"/>
        </w:rPr>
        <w:t>wild hibiscus)</w:t>
      </w:r>
    </w:p>
    <w:p w14:paraId="2D0895C3" w14:textId="4984BFC4" w:rsidR="00B05CC7" w:rsidRDefault="00B05CC7" w:rsidP="00B05CC7">
      <w:pPr>
        <w:rPr>
          <w:lang w:val="x-none"/>
        </w:rPr>
      </w:pPr>
    </w:p>
    <w:p w14:paraId="04BD9D8B" w14:textId="77777777" w:rsidR="0066380E" w:rsidRPr="0066380E" w:rsidRDefault="0066380E" w:rsidP="00B05CC7">
      <w:pPr>
        <w:rPr>
          <w:lang w:val="x-none"/>
        </w:rPr>
      </w:pPr>
    </w:p>
    <w:p w14:paraId="7B821C4D" w14:textId="52396856" w:rsidR="0066380E" w:rsidRPr="00B05CC7" w:rsidRDefault="0066380E" w:rsidP="0066380E">
      <w:pPr>
        <w:pStyle w:val="Heading4"/>
      </w:pPr>
      <w:bookmarkStart w:id="760" w:name="_Toc115348"/>
      <w:r>
        <w:t>Nonhuman animal possessor</w:t>
      </w:r>
      <w:bookmarkEnd w:id="760"/>
    </w:p>
    <w:p w14:paraId="0E6D2078" w14:textId="62F14D5A" w:rsidR="002A5C04" w:rsidRDefault="0066380E" w:rsidP="00C30A26">
      <w:r>
        <w:t xml:space="preserve">Several plants are referred to by a possessor-possessum construction ‘X’s Y’, where Y denotes a prototypical species and X denotes </w:t>
      </w:r>
      <w:r w:rsidR="00A70A5B">
        <w:t>an animal species</w:t>
      </w:r>
      <w:r w:rsidR="00A70A5B">
        <w:rPr>
          <w:lang w:val="x-none"/>
        </w:rPr>
        <w:t xml:space="preserve">. </w:t>
      </w:r>
    </w:p>
    <w:p w14:paraId="16C39DDD" w14:textId="77777777" w:rsidR="0066380E" w:rsidRDefault="0066380E" w:rsidP="00C30A26"/>
    <w:p w14:paraId="4C66B866" w14:textId="21E0BCE1" w:rsidR="002A5C04" w:rsidRDefault="00A70A5B" w:rsidP="002A5C04">
      <w:pPr>
        <w:tabs>
          <w:tab w:val="left" w:pos="720"/>
          <w:tab w:val="left" w:pos="1080"/>
          <w:tab w:val="left" w:pos="2880"/>
        </w:tabs>
        <w:rPr>
          <w:lang w:val="x-none"/>
        </w:rPr>
      </w:pPr>
      <w:r>
        <w:t>(xx1)</w:t>
      </w:r>
      <w:r w:rsidR="002A5C04">
        <w:tab/>
      </w:r>
      <w:r>
        <w:t>a</w:t>
      </w:r>
      <w:r>
        <w:rPr>
          <w:lang w:val="x-none"/>
        </w:rPr>
        <w:t>.</w:t>
      </w:r>
      <w:r w:rsidR="002A5C04">
        <w:tab/>
      </w:r>
      <w:r w:rsidR="002A5C04" w:rsidRPr="009E0258">
        <w:rPr>
          <w:rFonts w:ascii="Doulos SIL" w:hAnsi="Doulos SIL" w:cs="Doulos SIL"/>
          <w:i/>
          <w:color w:val="0000FF"/>
        </w:rPr>
        <w:t>sa</w:t>
      </w:r>
      <w:r w:rsidR="002A5C04" w:rsidRPr="009E0258">
        <w:rPr>
          <w:rFonts w:ascii="Doulos SIL" w:hAnsi="Doulos SIL" w:cs="Doulos SIL"/>
          <w:i/>
          <w:color w:val="0000FF"/>
          <w:lang w:val="x-none"/>
        </w:rPr>
        <w:t>̀búlá</w:t>
      </w:r>
      <w:r w:rsidR="002A5C04">
        <w:rPr>
          <w:lang w:val="x-none"/>
        </w:rPr>
        <w:tab/>
        <w:t>‘cowpea’</w:t>
      </w:r>
      <w:r>
        <w:rPr>
          <w:lang w:val="x-none"/>
        </w:rPr>
        <w:t xml:space="preserve"> (cultivated </w:t>
      </w:r>
      <w:r w:rsidRPr="00A70A5B">
        <w:rPr>
          <w:i/>
          <w:lang w:val="x-none"/>
        </w:rPr>
        <w:t>Vigna unguiculata</w:t>
      </w:r>
      <w:r>
        <w:rPr>
          <w:lang w:val="x-none"/>
        </w:rPr>
        <w:t>)</w:t>
      </w:r>
    </w:p>
    <w:p w14:paraId="1851509E" w14:textId="4E8C7862" w:rsidR="002A5C04" w:rsidRPr="009E0258" w:rsidRDefault="002A5C04" w:rsidP="002A5C04">
      <w:pPr>
        <w:tabs>
          <w:tab w:val="left" w:pos="720"/>
          <w:tab w:val="left" w:pos="1080"/>
          <w:tab w:val="left" w:pos="2880"/>
        </w:tabs>
      </w:pPr>
      <w:r>
        <w:tab/>
      </w:r>
      <w:r>
        <w:tab/>
      </w:r>
      <w:r w:rsidRPr="009E0258">
        <w:rPr>
          <w:rFonts w:ascii="Doulos SIL" w:hAnsi="Doulos SIL" w:cs="Doulos SIL"/>
          <w:i/>
          <w:color w:val="0000FF"/>
          <w:lang w:val="x-none"/>
        </w:rPr>
        <w:t>ɲīnā</w:t>
      </w:r>
      <w:r w:rsidR="00A70A5B">
        <w:rPr>
          <w:rFonts w:ascii="Doulos SIL" w:hAnsi="Doulos SIL" w:cs="Doulos SIL"/>
          <w:i/>
          <w:color w:val="0000FF"/>
          <w:lang w:val="x-none"/>
        </w:rPr>
        <w:t xml:space="preserve"> </w:t>
      </w:r>
      <w:r w:rsidRPr="009E0258">
        <w:rPr>
          <w:rFonts w:ascii="Doulos SIL" w:hAnsi="Doulos SIL" w:cs="Doulos SIL"/>
          <w:i/>
          <w:color w:val="0000FF"/>
          <w:lang w:val="x-none"/>
        </w:rPr>
        <w:t>sàbúlá</w:t>
      </w:r>
      <w:r w:rsidRPr="009E0258">
        <w:rPr>
          <w:lang w:val="x-none"/>
        </w:rPr>
        <w:tab/>
        <w:t>‘mouse</w:t>
      </w:r>
      <w:r w:rsidR="00A70A5B">
        <w:rPr>
          <w:lang w:val="x-none"/>
        </w:rPr>
        <w:t xml:space="preserve">’s </w:t>
      </w:r>
      <w:r w:rsidRPr="009E0258">
        <w:rPr>
          <w:lang w:val="x-none"/>
        </w:rPr>
        <w:t>cowpea’</w:t>
      </w:r>
      <w:r w:rsidR="00A70A5B">
        <w:rPr>
          <w:lang w:val="x-none"/>
        </w:rPr>
        <w:t xml:space="preserve"> (wild </w:t>
      </w:r>
      <w:r w:rsidR="00A70A5B" w:rsidRPr="00A70A5B">
        <w:rPr>
          <w:i/>
          <w:lang w:val="x-none"/>
        </w:rPr>
        <w:t>Vigna</w:t>
      </w:r>
      <w:r w:rsidR="00A70A5B">
        <w:rPr>
          <w:lang w:val="x-none"/>
        </w:rPr>
        <w:t xml:space="preserve"> spp.)</w:t>
      </w:r>
    </w:p>
    <w:p w14:paraId="1BEE6836" w14:textId="5C5157B5" w:rsidR="002A5C04" w:rsidRDefault="002A5C04" w:rsidP="002A5C04">
      <w:pPr>
        <w:tabs>
          <w:tab w:val="left" w:pos="720"/>
          <w:tab w:val="left" w:pos="1080"/>
          <w:tab w:val="left" w:pos="2880"/>
        </w:tabs>
      </w:pPr>
    </w:p>
    <w:p w14:paraId="379EAA19" w14:textId="7B22380A" w:rsidR="008638F2" w:rsidRPr="00487C4F" w:rsidRDefault="008638F2" w:rsidP="002A5C04">
      <w:pPr>
        <w:tabs>
          <w:tab w:val="left" w:pos="720"/>
          <w:tab w:val="left" w:pos="1080"/>
          <w:tab w:val="left" w:pos="2880"/>
        </w:tabs>
      </w:pPr>
      <w:r w:rsidRPr="008638F2">
        <w:rPr>
          <w:color w:val="00B0F0"/>
          <w:highlight w:val="yellow"/>
        </w:rPr>
        <w:t>more exx</w:t>
      </w:r>
      <w:r w:rsidRPr="008638F2">
        <w:rPr>
          <w:color w:val="00B0F0"/>
          <w:highlight w:val="yellow"/>
          <w:lang w:val="x-none"/>
        </w:rPr>
        <w:t>. &lt; lexicon</w:t>
      </w:r>
      <w:r>
        <w:rPr>
          <w:lang w:val="x-none"/>
        </w:rPr>
        <w:t xml:space="preserve"> </w:t>
      </w:r>
    </w:p>
    <w:p w14:paraId="589D02DB" w14:textId="77777777" w:rsidR="00C30A26" w:rsidRPr="000A1321" w:rsidRDefault="00C30A26" w:rsidP="00C30A26">
      <w:pPr>
        <w:rPr>
          <w:color w:val="800000"/>
        </w:rPr>
      </w:pPr>
    </w:p>
    <w:p w14:paraId="1A8361A7" w14:textId="77777777" w:rsidR="00C30A26" w:rsidRPr="000A1321" w:rsidRDefault="00C30A26" w:rsidP="00C30A26">
      <w:pPr>
        <w:rPr>
          <w:color w:val="800000"/>
        </w:rPr>
      </w:pPr>
    </w:p>
    <w:p w14:paraId="47BC1085" w14:textId="38E3CFFF" w:rsidR="00C30A26" w:rsidRDefault="00081D6B" w:rsidP="00C30A26">
      <w:pPr>
        <w:pStyle w:val="Heading3"/>
      </w:pPr>
      <w:bookmarkStart w:id="761" w:name="_Toc508942749"/>
      <w:bookmarkStart w:id="762" w:name="_Toc508943349"/>
      <w:bookmarkStart w:id="763" w:name="_Toc509711679"/>
      <w:bookmarkStart w:id="764" w:name="_Toc36027436"/>
      <w:bookmarkStart w:id="765" w:name="_Toc36027646"/>
      <w:bookmarkStart w:id="766" w:name="_Toc78375650"/>
      <w:bookmarkStart w:id="767" w:name="_Toc79405754"/>
      <w:bookmarkStart w:id="768" w:name="_Toc283367234"/>
      <w:bookmarkStart w:id="769" w:name="_Toc115349"/>
      <w:r>
        <w:t>Function-specif</w:t>
      </w:r>
      <w:r w:rsidR="00723647">
        <w:t>ying</w:t>
      </w:r>
      <w:r w:rsidR="00C30A26">
        <w:t xml:space="preserve"> compounds </w:t>
      </w:r>
      <w:bookmarkEnd w:id="761"/>
      <w:bookmarkEnd w:id="762"/>
      <w:bookmarkEnd w:id="763"/>
      <w:bookmarkEnd w:id="764"/>
      <w:bookmarkEnd w:id="765"/>
      <w:bookmarkEnd w:id="766"/>
      <w:bookmarkEnd w:id="767"/>
      <w:r>
        <w:t>of</w:t>
      </w:r>
      <w:r w:rsidR="00C30A26">
        <w:t xml:space="preserve"> </w:t>
      </w:r>
      <w:bookmarkEnd w:id="768"/>
      <w:r w:rsidR="002C6C00">
        <w:t>nominalized verbs</w:t>
      </w:r>
      <w:bookmarkEnd w:id="769"/>
    </w:p>
    <w:p w14:paraId="4ADFE8A7" w14:textId="13A45311" w:rsidR="00DB3F0A" w:rsidRDefault="00081D6B" w:rsidP="00DB3F0A">
      <w:pPr>
        <w:rPr>
          <w:lang w:val="x-none"/>
        </w:rPr>
      </w:pPr>
      <w:r>
        <w:t>Nouns like ‘water’, ‘oil’, and ‘wood’ denote substances that are put to different uses</w:t>
      </w:r>
      <w:r>
        <w:rPr>
          <w:lang w:val="x-none"/>
        </w:rPr>
        <w:t>. In the case of ‘oil’ the uses correlate with source (peanut, shea-tree, etc.). This is less so with wood and much less so with water.</w:t>
      </w:r>
    </w:p>
    <w:p w14:paraId="6585E5B7" w14:textId="2F009010" w:rsidR="00A32CF9" w:rsidRPr="000F4226" w:rsidRDefault="00081D6B" w:rsidP="00DB3F0A">
      <w:r>
        <w:tab/>
        <w:t>To distinguish water, oil, and wood reserved for different functions, these nouns are combined with a compound initial that denotes the prototypical action</w:t>
      </w:r>
      <w:r>
        <w:rPr>
          <w:lang w:val="x-none"/>
        </w:rPr>
        <w:t>. This may be a verbal noun with -gu (</w:t>
      </w:r>
      <w:r>
        <w:t>§4.xxx)</w:t>
      </w:r>
      <w:r w:rsidR="00A32CF9">
        <w:rPr>
          <w:lang w:val="x-none"/>
        </w:rPr>
        <w:t>. It may also be an unsuffixed verbal noun, with or without a final-vowel mutation or a variant form of the stem</w:t>
      </w:r>
      <w:r w:rsidR="000F4226">
        <w:rPr>
          <w:lang w:val="x-none"/>
        </w:rPr>
        <w:t xml:space="preserve"> (</w:t>
      </w:r>
      <w:r w:rsidR="000F4226">
        <w:t xml:space="preserve">§4.2.1.2). </w:t>
      </w:r>
      <w:r w:rsidR="00094EBE">
        <w:t>Both the initial and final are tone-flattened</w:t>
      </w:r>
      <w:r w:rsidR="00094EBE">
        <w:rPr>
          <w:lang w:val="x-none"/>
        </w:rPr>
        <w:t xml:space="preserve">. The final is all-H-toned or all-M-toned, the latter being the output for /L/ melody nouns. </w:t>
      </w:r>
      <w:r w:rsidR="006B17EE">
        <w:rPr>
          <w:lang w:val="x-none"/>
        </w:rPr>
        <w:t xml:space="preserve">The initial is all-L-toned or all-M-toned. </w:t>
      </w:r>
    </w:p>
    <w:p w14:paraId="7DEEF7B1" w14:textId="77777777" w:rsidR="002C6C00" w:rsidRDefault="002C6C00" w:rsidP="00DB3F0A"/>
    <w:p w14:paraId="48FBC2E7" w14:textId="20A6E9B0" w:rsidR="00A32CF9" w:rsidRDefault="00DB3F0A" w:rsidP="00A32CF9">
      <w:pPr>
        <w:tabs>
          <w:tab w:val="left" w:pos="720"/>
          <w:tab w:val="left" w:pos="1080"/>
          <w:tab w:val="left" w:pos="3240"/>
        </w:tabs>
        <w:ind w:left="6120" w:hanging="6120"/>
      </w:pPr>
      <w:r>
        <w:t>(xx1)</w:t>
      </w:r>
      <w:r w:rsidR="00A32CF9">
        <w:tab/>
      </w:r>
      <w:r w:rsidR="00A32CF9">
        <w:tab/>
        <w:t>noun</w:t>
      </w:r>
      <w:r w:rsidR="00A32CF9">
        <w:tab/>
        <w:t>gloss</w:t>
      </w:r>
      <w:r w:rsidR="00A32CF9">
        <w:tab/>
        <w:t>verb (Pfv/Ipfv)</w:t>
      </w:r>
      <w:r w:rsidR="00A32CF9">
        <w:tab/>
      </w:r>
    </w:p>
    <w:p w14:paraId="716D4BD8" w14:textId="77777777" w:rsidR="00A32CF9" w:rsidRDefault="00A32CF9" w:rsidP="00A32CF9">
      <w:pPr>
        <w:tabs>
          <w:tab w:val="left" w:pos="720"/>
          <w:tab w:val="left" w:pos="1080"/>
          <w:tab w:val="left" w:pos="3240"/>
        </w:tabs>
        <w:ind w:left="6120" w:hanging="6120"/>
      </w:pPr>
    </w:p>
    <w:p w14:paraId="25296125" w14:textId="7D70F4D3" w:rsidR="00DB3F0A" w:rsidRPr="00DB3F0A" w:rsidRDefault="00DB3F0A" w:rsidP="00A32CF9">
      <w:pPr>
        <w:tabs>
          <w:tab w:val="left" w:pos="720"/>
          <w:tab w:val="left" w:pos="1080"/>
          <w:tab w:val="left" w:pos="3240"/>
        </w:tabs>
        <w:ind w:left="6120" w:hanging="6120"/>
        <w:rPr>
          <w:lang w:val="x-none"/>
        </w:rPr>
      </w:pPr>
      <w:r>
        <w:tab/>
        <w:t>a</w:t>
      </w:r>
      <w:r>
        <w:rPr>
          <w:lang w:val="x-none"/>
        </w:rPr>
        <w:t>.</w:t>
      </w:r>
      <w:r>
        <w:rPr>
          <w:lang w:val="x-none"/>
        </w:rPr>
        <w:tab/>
      </w:r>
      <w:r w:rsidRPr="009E0258">
        <w:rPr>
          <w:rFonts w:ascii="Doulos SIL" w:hAnsi="Doulos SIL" w:cs="Doulos SIL"/>
          <w:i/>
          <w:color w:val="0000FF"/>
          <w:lang w:val="x-none"/>
        </w:rPr>
        <w:t>jīī</w:t>
      </w:r>
      <w:r>
        <w:rPr>
          <w:lang w:val="x-none"/>
        </w:rPr>
        <w:tab/>
        <w:t>‘water’</w:t>
      </w:r>
    </w:p>
    <w:p w14:paraId="490C5FD1" w14:textId="5F8BE395" w:rsidR="00DB3F0A" w:rsidRDefault="00DB3F0A" w:rsidP="00A32CF9">
      <w:pPr>
        <w:tabs>
          <w:tab w:val="left" w:pos="720"/>
          <w:tab w:val="left" w:pos="1080"/>
          <w:tab w:val="left" w:pos="3240"/>
        </w:tabs>
        <w:ind w:left="6120" w:hanging="6120"/>
        <w:rPr>
          <w:lang w:val="x-none"/>
        </w:rPr>
      </w:pPr>
      <w:r>
        <w:rPr>
          <w:lang w:val="x-none"/>
        </w:rPr>
        <w:tab/>
      </w:r>
      <w:r>
        <w:rPr>
          <w:lang w:val="x-none"/>
        </w:rPr>
        <w:tab/>
      </w:r>
      <w:r w:rsidRPr="009E0258">
        <w:rPr>
          <w:rFonts w:ascii="Doulos SIL" w:hAnsi="Doulos SIL" w:cs="Doulos SIL"/>
          <w:i/>
          <w:color w:val="0000FF"/>
          <w:lang w:val="x-none"/>
        </w:rPr>
        <w:t>mɛ̀ⁿ-jīī</w:t>
      </w:r>
      <w:r>
        <w:rPr>
          <w:lang w:val="x-none"/>
        </w:rPr>
        <w:tab/>
        <w:t>‘drinking water’</w:t>
      </w:r>
      <w:r w:rsidR="00A32CF9">
        <w:rPr>
          <w:lang w:val="x-none"/>
        </w:rPr>
        <w:tab/>
      </w:r>
      <w:r w:rsidR="00A32CF9" w:rsidRPr="009E0258">
        <w:rPr>
          <w:rFonts w:ascii="Doulos SIL" w:hAnsi="Doulos SIL" w:cs="Doulos SIL"/>
          <w:i/>
          <w:color w:val="0000FF"/>
          <w:lang w:val="x-none"/>
        </w:rPr>
        <w:t>mɛ̀wⁿ/mɛ̀-nɛ̀</w:t>
      </w:r>
    </w:p>
    <w:p w14:paraId="53AACC49" w14:textId="2EE6BA1B" w:rsidR="00DB3F0A" w:rsidRPr="00A32CF9" w:rsidRDefault="00DB3F0A"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lang w:val="x-none"/>
        </w:rPr>
        <w:t>ɲīnī-jīī</w:t>
      </w:r>
      <w:r>
        <w:rPr>
          <w:lang w:val="x-none"/>
        </w:rPr>
        <w:tab/>
        <w:t>‘dishwater; bathing water’</w:t>
      </w:r>
      <w:r w:rsidR="00A32CF9">
        <w:rPr>
          <w:lang w:val="x-none"/>
        </w:rPr>
        <w:tab/>
      </w:r>
      <w:r w:rsidR="00A32CF9" w:rsidRPr="009E0258">
        <w:rPr>
          <w:rFonts w:ascii="Doulos SIL" w:hAnsi="Doulos SIL" w:cs="Doulos SIL"/>
          <w:i/>
          <w:color w:val="0000FF"/>
          <w:lang w:val="x-none"/>
        </w:rPr>
        <w:t>ɲīnī/ɲīnì</w:t>
      </w:r>
    </w:p>
    <w:p w14:paraId="2E86A126" w14:textId="7DE0ED84" w:rsidR="00DB3F0A" w:rsidRDefault="00DB3F0A" w:rsidP="00A32CF9">
      <w:pPr>
        <w:tabs>
          <w:tab w:val="left" w:pos="720"/>
          <w:tab w:val="left" w:pos="1080"/>
          <w:tab w:val="left" w:pos="3240"/>
        </w:tabs>
        <w:ind w:left="6120" w:hanging="6120"/>
      </w:pPr>
    </w:p>
    <w:p w14:paraId="3904E26E" w14:textId="3A9A9029" w:rsidR="00DB3F0A" w:rsidRDefault="00DB3F0A" w:rsidP="00A32CF9">
      <w:pPr>
        <w:tabs>
          <w:tab w:val="left" w:pos="720"/>
          <w:tab w:val="left" w:pos="1080"/>
          <w:tab w:val="left" w:pos="3240"/>
        </w:tabs>
        <w:ind w:left="6120" w:hanging="6120"/>
        <w:rPr>
          <w:lang w:val="x-none"/>
        </w:rPr>
      </w:pPr>
      <w:r>
        <w:tab/>
        <w:t>b</w:t>
      </w:r>
      <w:r>
        <w:rPr>
          <w:lang w:val="x-none"/>
        </w:rPr>
        <w:t>.</w:t>
      </w:r>
      <w:r>
        <w:rPr>
          <w:lang w:val="x-none"/>
        </w:rPr>
        <w:tab/>
      </w:r>
      <w:r w:rsidR="002C6C00" w:rsidRPr="009E0258">
        <w:rPr>
          <w:rFonts w:ascii="Doulos SIL" w:hAnsi="Doulos SIL" w:cs="Doulos SIL"/>
          <w:i/>
          <w:color w:val="0000FF"/>
          <w:lang w:val="x-none"/>
        </w:rPr>
        <w:t>tīyɛ̄</w:t>
      </w:r>
      <w:r w:rsidR="002C6C00" w:rsidRPr="009E0258">
        <w:rPr>
          <w:rFonts w:ascii="Doulos SIL" w:hAnsi="Doulos SIL" w:cs="Doulos SIL"/>
          <w:i/>
          <w:color w:val="0000FF"/>
          <w:lang w:val="x-none"/>
        </w:rPr>
        <w:tab/>
      </w:r>
      <w:r w:rsidR="002C6C00">
        <w:rPr>
          <w:lang w:val="x-none"/>
        </w:rPr>
        <w:t>‘oil’</w:t>
      </w:r>
    </w:p>
    <w:p w14:paraId="569958B3" w14:textId="445DEACE" w:rsidR="002C6C00" w:rsidRPr="00A32CF9" w:rsidRDefault="002C6C00"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[su</w:t>
      </w:r>
      <w:r w:rsidRPr="009E0258">
        <w:rPr>
          <w:rFonts w:ascii="Doulos SIL" w:hAnsi="Doulos SIL" w:cs="Doulos SIL"/>
          <w:i/>
          <w:color w:val="0000FF"/>
          <w:lang w:val="x-none"/>
        </w:rPr>
        <w:t>̄ū-gū]-tīyɛ̄</w:t>
      </w:r>
      <w:r w:rsidRPr="009E0258">
        <w:rPr>
          <w:rFonts w:ascii="Doulos SIL" w:hAnsi="Doulos SIL" w:cs="Doulos SIL"/>
          <w:i/>
          <w:color w:val="0000FF"/>
          <w:lang w:val="x-none"/>
        </w:rPr>
        <w:tab/>
      </w:r>
      <w:r>
        <w:rPr>
          <w:lang w:val="x-none"/>
        </w:rPr>
        <w:t xml:space="preserve">‘lotion, rubbing </w:t>
      </w:r>
      <w:r w:rsidR="00A32CF9">
        <w:rPr>
          <w:lang w:val="x-none"/>
        </w:rPr>
        <w:t>oil</w:t>
      </w:r>
      <w:r>
        <w:rPr>
          <w:lang w:val="x-none"/>
        </w:rPr>
        <w:t>’</w:t>
      </w:r>
      <w:r w:rsidR="00A32CF9">
        <w:rPr>
          <w:lang w:val="x-none"/>
        </w:rPr>
        <w:tab/>
      </w:r>
      <w:r w:rsidR="00A32CF9" w:rsidRPr="009E0258">
        <w:rPr>
          <w:rFonts w:ascii="Doulos SIL" w:hAnsi="Doulos SIL" w:cs="Doulos SIL"/>
          <w:i/>
          <w:color w:val="0000FF"/>
          <w:lang w:val="x-none"/>
        </w:rPr>
        <w:t>sūū/sū-lū</w:t>
      </w:r>
      <w:r w:rsidR="00A32CF9">
        <w:rPr>
          <w:lang w:val="x-none"/>
        </w:rPr>
        <w:t xml:space="preserve"> ‘rub on’</w:t>
      </w:r>
    </w:p>
    <w:p w14:paraId="35E0E5D8" w14:textId="3B53A30F" w:rsidR="002C6C00" w:rsidRPr="009E0258" w:rsidRDefault="002C6C00"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[di</w:t>
      </w:r>
      <w:r w:rsidRPr="009E0258">
        <w:rPr>
          <w:rFonts w:ascii="Doulos SIL" w:hAnsi="Doulos SIL" w:cs="Doulos SIL"/>
          <w:i/>
          <w:color w:val="0000FF"/>
          <w:lang w:val="x-none"/>
        </w:rPr>
        <w:t>̄gɛ̄-gū]-tīyɛ̄</w:t>
      </w:r>
      <w:r>
        <w:rPr>
          <w:lang w:val="x-none"/>
        </w:rPr>
        <w:tab/>
        <w:t>‘cooking (eating) oil’</w:t>
      </w:r>
      <w:r w:rsidR="00A32CF9">
        <w:rPr>
          <w:lang w:val="x-none"/>
        </w:rPr>
        <w:tab/>
      </w:r>
      <w:r w:rsidR="00A32CF9" w:rsidRPr="009E0258">
        <w:rPr>
          <w:rFonts w:ascii="Doulos SIL" w:hAnsi="Doulos SIL" w:cs="Doulos SIL"/>
          <w:i/>
          <w:color w:val="0000FF"/>
          <w:lang w:val="x-none"/>
        </w:rPr>
        <w:t xml:space="preserve">dīgɛ̄/dīgɛ̀ </w:t>
      </w:r>
      <w:r w:rsidR="00A32CF9" w:rsidRPr="009E0258">
        <w:rPr>
          <w:lang w:val="x-none"/>
        </w:rPr>
        <w:t>‘eat’</w:t>
      </w:r>
    </w:p>
    <w:p w14:paraId="69EAFFBF" w14:textId="776235A0" w:rsidR="002C6C00" w:rsidRDefault="002C6C00" w:rsidP="00A32CF9">
      <w:pPr>
        <w:tabs>
          <w:tab w:val="left" w:pos="720"/>
          <w:tab w:val="left" w:pos="1080"/>
          <w:tab w:val="left" w:pos="3240"/>
        </w:tabs>
        <w:ind w:left="6120" w:hanging="6120"/>
      </w:pPr>
    </w:p>
    <w:p w14:paraId="0DB022E7" w14:textId="76A98A29" w:rsidR="002C6C00" w:rsidRPr="00BB2EFB" w:rsidRDefault="002C6C00" w:rsidP="00A32CF9">
      <w:pPr>
        <w:tabs>
          <w:tab w:val="left" w:pos="720"/>
          <w:tab w:val="left" w:pos="1080"/>
          <w:tab w:val="left" w:pos="3240"/>
        </w:tabs>
        <w:ind w:left="6120" w:hanging="6120"/>
        <w:rPr>
          <w:lang w:val="x-none"/>
        </w:rPr>
      </w:pPr>
      <w:r>
        <w:tab/>
        <w:t>c</w:t>
      </w:r>
      <w:r>
        <w:rPr>
          <w:lang w:val="x-none"/>
        </w:rPr>
        <w:t>.</w:t>
      </w:r>
      <w:r>
        <w:rPr>
          <w:lang w:val="x-none"/>
        </w:rPr>
        <w:tab/>
      </w:r>
      <w:r w:rsidR="00BB2EFB" w:rsidRPr="009E0258">
        <w:rPr>
          <w:rFonts w:ascii="Doulos SIL" w:hAnsi="Doulos SIL" w:cs="Doulos SIL"/>
          <w:i/>
          <w:color w:val="0000FF"/>
          <w:lang w:val="x-none"/>
        </w:rPr>
        <w:t>kìyɛ̀</w:t>
      </w:r>
      <w:r w:rsidR="00BB2EFB">
        <w:rPr>
          <w:lang w:val="x-none"/>
        </w:rPr>
        <w:tab/>
        <w:t>‘wood, stick’</w:t>
      </w:r>
    </w:p>
    <w:p w14:paraId="4CE5FF16" w14:textId="387F1549" w:rsidR="002C6C00" w:rsidRPr="00A32CF9" w:rsidRDefault="002C6C00"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ke</w:t>
      </w:r>
      <w:r w:rsidRPr="009E0258">
        <w:rPr>
          <w:rFonts w:ascii="Doulos SIL" w:hAnsi="Doulos SIL" w:cs="Doulos SIL"/>
          <w:i/>
          <w:color w:val="0000FF"/>
          <w:lang w:val="x-none"/>
        </w:rPr>
        <w:t>̄bē-kīyɛ̄</w:t>
      </w:r>
      <w:r>
        <w:rPr>
          <w:lang w:val="x-none"/>
        </w:rPr>
        <w:tab/>
        <w:t>‘lumber</w:t>
      </w:r>
      <w:r w:rsidR="00A32CF9">
        <w:rPr>
          <w:lang w:val="x-none"/>
        </w:rPr>
        <w:t xml:space="preserve"> (</w:t>
      </w:r>
      <w:r>
        <w:rPr>
          <w:lang w:val="x-none"/>
        </w:rPr>
        <w:t>for building</w:t>
      </w:r>
      <w:r w:rsidR="00A32CF9">
        <w:rPr>
          <w:lang w:val="x-none"/>
        </w:rPr>
        <w:t>)</w:t>
      </w:r>
      <w:r>
        <w:rPr>
          <w:lang w:val="x-none"/>
        </w:rPr>
        <w:t>’</w:t>
      </w:r>
      <w:r w:rsidR="00A32CF9">
        <w:rPr>
          <w:lang w:val="x-none"/>
        </w:rPr>
        <w:tab/>
      </w:r>
      <w:r w:rsidR="00A32CF9" w:rsidRPr="009E0258">
        <w:rPr>
          <w:rFonts w:ascii="Doulos SIL" w:hAnsi="Doulos SIL" w:cs="Doulos SIL"/>
          <w:i/>
          <w:color w:val="0000FF"/>
          <w:lang w:val="x-none"/>
        </w:rPr>
        <w:t>kēbē/kēbè</w:t>
      </w:r>
    </w:p>
    <w:p w14:paraId="665C4B86" w14:textId="645B604E" w:rsidR="002C6C00" w:rsidRPr="00A32CF9" w:rsidRDefault="002C6C00" w:rsidP="00A32CF9">
      <w:pPr>
        <w:tabs>
          <w:tab w:val="left" w:pos="720"/>
          <w:tab w:val="left" w:pos="1080"/>
          <w:tab w:val="left" w:pos="3240"/>
        </w:tabs>
        <w:ind w:left="6120" w:hanging="6120"/>
        <w:rPr>
          <w:lang w:val="x-none"/>
        </w:rPr>
      </w:pPr>
      <w:r>
        <w:tab/>
      </w:r>
      <w:r>
        <w:tab/>
      </w:r>
      <w:r w:rsidR="00A32CF9" w:rsidRPr="009E0258">
        <w:rPr>
          <w:rFonts w:ascii="Doulos SIL" w:hAnsi="Doulos SIL" w:cs="Doulos SIL"/>
          <w:i/>
          <w:color w:val="0000FF"/>
          <w:lang w:val="x-none"/>
        </w:rPr>
        <w:t>[</w:t>
      </w:r>
      <w:r w:rsidRPr="009E0258">
        <w:rPr>
          <w:rFonts w:ascii="Doulos SIL" w:hAnsi="Doulos SIL" w:cs="Doulos SIL"/>
          <w:i/>
          <w:color w:val="0000FF"/>
        </w:rPr>
        <w:t>k</w:t>
      </w:r>
      <w:r w:rsidRPr="009E0258">
        <w:rPr>
          <w:rFonts w:ascii="Doulos SIL" w:hAnsi="Doulos SIL" w:cs="Doulos SIL"/>
          <w:i/>
          <w:color w:val="0000FF"/>
          <w:lang w:val="x-none"/>
        </w:rPr>
        <w:t>ɯ̄ɯ̄-nī</w:t>
      </w:r>
      <w:r w:rsidR="00A32CF9" w:rsidRPr="009E0258">
        <w:rPr>
          <w:rFonts w:ascii="Doulos SIL" w:hAnsi="Doulos SIL" w:cs="Doulos SIL"/>
          <w:i/>
          <w:color w:val="0000FF"/>
          <w:lang w:val="x-none"/>
        </w:rPr>
        <w:t>]</w:t>
      </w:r>
      <w:r w:rsidRPr="009E0258">
        <w:rPr>
          <w:rFonts w:ascii="Doulos SIL" w:hAnsi="Doulos SIL" w:cs="Doulos SIL"/>
          <w:i/>
          <w:color w:val="0000FF"/>
          <w:lang w:val="x-none"/>
        </w:rPr>
        <w:t>-kīyɛ̄</w:t>
      </w:r>
      <w:r w:rsidR="00BB2EFB">
        <w:rPr>
          <w:lang w:val="x-none"/>
        </w:rPr>
        <w:tab/>
        <w:t>‘firewood’</w:t>
      </w:r>
      <w:r w:rsidR="00A32CF9">
        <w:rPr>
          <w:lang w:val="x-none"/>
        </w:rPr>
        <w:tab/>
      </w:r>
      <w:r w:rsidR="00A32CF9" w:rsidRPr="009E0258">
        <w:rPr>
          <w:rFonts w:ascii="Doulos SIL" w:hAnsi="Doulos SIL" w:cs="Doulos SIL"/>
          <w:i/>
          <w:color w:val="0000FF"/>
          <w:lang w:val="x-none"/>
        </w:rPr>
        <w:t>kɯ̄ɯ̄-nī/kɯ̄ɯ̄-nì</w:t>
      </w:r>
      <w:r w:rsidR="00A32CF9">
        <w:rPr>
          <w:lang w:val="x-none"/>
        </w:rPr>
        <w:t xml:space="preserve"> ‘ignite’</w:t>
      </w:r>
    </w:p>
    <w:p w14:paraId="79C8A3D6" w14:textId="00AC3573" w:rsidR="00BB2EFB" w:rsidRDefault="00BB2EFB"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[su</w:t>
      </w:r>
      <w:r w:rsidRPr="009E0258">
        <w:rPr>
          <w:rFonts w:ascii="Doulos SIL" w:hAnsi="Doulos SIL" w:cs="Doulos SIL"/>
          <w:i/>
          <w:color w:val="0000FF"/>
          <w:lang w:val="x-none"/>
        </w:rPr>
        <w:t>̄gū-kūmɛ̄]-kīyɛ̄</w:t>
      </w:r>
      <w:r>
        <w:rPr>
          <w:lang w:val="x-none"/>
        </w:rPr>
        <w:tab/>
        <w:t xml:space="preserve">‘staff held in hand’ </w:t>
      </w:r>
      <w:r w:rsidR="00A32CF9">
        <w:rPr>
          <w:lang w:val="x-none"/>
        </w:rPr>
        <w:tab/>
      </w:r>
      <w:r w:rsidRPr="009E0258">
        <w:rPr>
          <w:rFonts w:ascii="Doulos SIL" w:hAnsi="Doulos SIL" w:cs="Doulos SIL"/>
          <w:i/>
          <w:color w:val="0000FF"/>
          <w:lang w:val="x-none"/>
        </w:rPr>
        <w:t>kūūⁿ/kū-nā</w:t>
      </w:r>
      <w:r>
        <w:rPr>
          <w:lang w:val="x-none"/>
        </w:rPr>
        <w:t xml:space="preserve"> ‘catch’</w:t>
      </w:r>
      <w:r w:rsidR="00A32CF9">
        <w:rPr>
          <w:lang w:val="x-none"/>
        </w:rPr>
        <w:t>, sūgū ‘hand’</w:t>
      </w:r>
    </w:p>
    <w:p w14:paraId="4736E52C" w14:textId="11B99ABE" w:rsidR="00C30A26" w:rsidRDefault="00BB2EFB"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[bu</w:t>
      </w:r>
      <w:r w:rsidRPr="009E0258">
        <w:rPr>
          <w:rFonts w:ascii="Doulos SIL" w:hAnsi="Doulos SIL" w:cs="Doulos SIL"/>
          <w:i/>
          <w:color w:val="0000FF"/>
          <w:lang w:val="x-none"/>
        </w:rPr>
        <w:t>̄wɔ̄-gū]-kīyɛ̄</w:t>
      </w:r>
      <w:r>
        <w:rPr>
          <w:lang w:val="x-none"/>
        </w:rPr>
        <w:tab/>
        <w:t>‘herder’s staff’</w:t>
      </w:r>
      <w:r w:rsidR="00A32CF9">
        <w:rPr>
          <w:lang w:val="x-none"/>
        </w:rPr>
        <w:tab/>
      </w:r>
      <w:r w:rsidR="00A32CF9" w:rsidRPr="009E0258">
        <w:rPr>
          <w:rFonts w:ascii="Doulos SIL" w:hAnsi="Doulos SIL" w:cs="Doulos SIL"/>
          <w:i/>
          <w:color w:val="0000FF"/>
          <w:lang w:val="x-none"/>
        </w:rPr>
        <w:t>būwɔ̄/būwɔ̀</w:t>
      </w:r>
      <w:r w:rsidR="00A32CF9">
        <w:rPr>
          <w:lang w:val="x-none"/>
        </w:rPr>
        <w:t xml:space="preserve"> ‘tend (livestock)’</w:t>
      </w:r>
    </w:p>
    <w:p w14:paraId="1872379A" w14:textId="70CBDAD8" w:rsidR="00094EBE" w:rsidRDefault="00094EBE" w:rsidP="00A32CF9">
      <w:pPr>
        <w:tabs>
          <w:tab w:val="left" w:pos="720"/>
          <w:tab w:val="left" w:pos="1080"/>
          <w:tab w:val="left" w:pos="3240"/>
        </w:tabs>
        <w:ind w:left="6120" w:hanging="6120"/>
      </w:pPr>
    </w:p>
    <w:p w14:paraId="579790BF" w14:textId="26F7B250" w:rsidR="00094EBE" w:rsidRDefault="00094EBE" w:rsidP="00A32CF9">
      <w:pPr>
        <w:tabs>
          <w:tab w:val="left" w:pos="720"/>
          <w:tab w:val="left" w:pos="1080"/>
          <w:tab w:val="left" w:pos="3240"/>
        </w:tabs>
        <w:ind w:left="6120" w:hanging="6120"/>
        <w:rPr>
          <w:lang w:val="x-none"/>
        </w:rPr>
      </w:pPr>
      <w:r>
        <w:tab/>
        <w:t>d</w:t>
      </w:r>
      <w:r>
        <w:rPr>
          <w:lang w:val="x-none"/>
        </w:rPr>
        <w:t>.</w:t>
      </w:r>
      <w:r>
        <w:rPr>
          <w:lang w:val="x-none"/>
        </w:rPr>
        <w:tab/>
      </w:r>
      <w:r w:rsidRPr="009E0258">
        <w:rPr>
          <w:rFonts w:ascii="Doulos SIL" w:hAnsi="Doulos SIL" w:cs="Doulos SIL"/>
          <w:i/>
          <w:color w:val="0000FF"/>
          <w:lang w:val="x-none"/>
        </w:rPr>
        <w:t>búwōⁿ</w:t>
      </w:r>
      <w:r>
        <w:rPr>
          <w:lang w:val="x-none"/>
        </w:rPr>
        <w:tab/>
        <w:t>‘mortar’</w:t>
      </w:r>
    </w:p>
    <w:p w14:paraId="0780693A" w14:textId="66649F7C" w:rsidR="00094EBE" w:rsidRDefault="00094EBE"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[s</w:t>
      </w:r>
      <w:r w:rsidRPr="009E0258">
        <w:rPr>
          <w:rFonts w:ascii="Doulos SIL" w:hAnsi="Doulos SIL" w:cs="Doulos SIL"/>
          <w:i/>
          <w:color w:val="0000FF"/>
          <w:lang w:val="x-none"/>
        </w:rPr>
        <w:t>ɛ̀gɛ̀-gù]-búwo</w:t>
      </w:r>
      <w:r w:rsidR="00E444C1" w:rsidRPr="009E0258">
        <w:rPr>
          <w:rFonts w:ascii="Doulos SIL" w:hAnsi="Doulos SIL" w:cs="Doulos SIL"/>
          <w:i/>
          <w:color w:val="0000FF"/>
          <w:lang w:val="x-none"/>
        </w:rPr>
        <w:t>̄</w:t>
      </w:r>
      <w:r w:rsidRPr="009E0258">
        <w:rPr>
          <w:rFonts w:ascii="Doulos SIL" w:hAnsi="Doulos SIL" w:cs="Doulos SIL"/>
          <w:i/>
          <w:color w:val="0000FF"/>
          <w:lang w:val="x-none"/>
        </w:rPr>
        <w:t>ⁿ</w:t>
      </w:r>
      <w:r w:rsidRPr="00094EBE">
        <w:rPr>
          <w:lang w:val="x-none"/>
        </w:rPr>
        <w:tab/>
        <w:t>‘mortar for pounding’</w:t>
      </w:r>
      <w:r w:rsidRPr="00094EBE">
        <w:rPr>
          <w:lang w:val="x-none"/>
        </w:rPr>
        <w:tab/>
      </w:r>
      <w:r w:rsidRPr="009E0258">
        <w:rPr>
          <w:rFonts w:ascii="Doulos SIL" w:hAnsi="Doulos SIL" w:cs="Doulos SIL"/>
          <w:i/>
          <w:color w:val="0000FF"/>
          <w:lang w:val="x-none"/>
        </w:rPr>
        <w:t>sɛ̄gɛ̀/sɛ̄gɛ̀</w:t>
      </w:r>
      <w:r w:rsidRPr="00094EBE">
        <w:rPr>
          <w:lang w:val="x-none"/>
        </w:rPr>
        <w:t xml:space="preserve"> ‘pound (in mortar)’</w:t>
      </w:r>
    </w:p>
    <w:p w14:paraId="06579736" w14:textId="6950990E" w:rsidR="00094EBE" w:rsidRDefault="00094EBE" w:rsidP="00A32CF9">
      <w:pPr>
        <w:tabs>
          <w:tab w:val="left" w:pos="720"/>
          <w:tab w:val="left" w:pos="1080"/>
          <w:tab w:val="left" w:pos="3240"/>
        </w:tabs>
        <w:ind w:left="6120" w:hanging="6120"/>
      </w:pPr>
    </w:p>
    <w:p w14:paraId="540C8EE4" w14:textId="22206870" w:rsidR="00094EBE" w:rsidRDefault="00094EBE" w:rsidP="00A32CF9">
      <w:pPr>
        <w:tabs>
          <w:tab w:val="left" w:pos="720"/>
          <w:tab w:val="left" w:pos="1080"/>
          <w:tab w:val="left" w:pos="3240"/>
        </w:tabs>
        <w:ind w:left="6120" w:hanging="6120"/>
        <w:rPr>
          <w:lang w:val="x-none"/>
        </w:rPr>
      </w:pPr>
      <w:r>
        <w:tab/>
        <w:t>e</w:t>
      </w:r>
      <w:r>
        <w:rPr>
          <w:lang w:val="x-none"/>
        </w:rPr>
        <w:t>.</w:t>
      </w:r>
      <w:r>
        <w:rPr>
          <w:lang w:val="x-none"/>
        </w:rPr>
        <w:tab/>
      </w:r>
      <w:r w:rsidRPr="009E0258">
        <w:rPr>
          <w:rFonts w:ascii="Doulos SIL" w:hAnsi="Doulos SIL" w:cs="Doulos SIL"/>
          <w:i/>
          <w:color w:val="0000FF"/>
          <w:lang w:val="x-none"/>
        </w:rPr>
        <w:t>bàn-jɛ̄wⁿ</w:t>
      </w:r>
      <w:r>
        <w:rPr>
          <w:lang w:val="x-none"/>
        </w:rPr>
        <w:tab/>
        <w:t>‘pestle’</w:t>
      </w:r>
    </w:p>
    <w:p w14:paraId="50534762" w14:textId="43A3859C" w:rsidR="00094EBE" w:rsidRDefault="00094EBE" w:rsidP="00A32CF9">
      <w:pPr>
        <w:tabs>
          <w:tab w:val="left" w:pos="720"/>
          <w:tab w:val="left" w:pos="1080"/>
          <w:tab w:val="left" w:pos="3240"/>
        </w:tabs>
        <w:ind w:left="6120" w:hanging="6120"/>
        <w:rPr>
          <w:lang w:val="x-none"/>
        </w:rPr>
      </w:pPr>
      <w:r>
        <w:tab/>
      </w:r>
      <w:r>
        <w:tab/>
      </w:r>
      <w:r w:rsidRPr="009E0258">
        <w:rPr>
          <w:rFonts w:ascii="Doulos SIL" w:hAnsi="Doulos SIL" w:cs="Doulos SIL"/>
          <w:i/>
          <w:color w:val="0000FF"/>
        </w:rPr>
        <w:t>[s</w:t>
      </w:r>
      <w:r w:rsidRPr="009E0258">
        <w:rPr>
          <w:rFonts w:ascii="Doulos SIL" w:hAnsi="Doulos SIL" w:cs="Doulos SIL"/>
          <w:i/>
          <w:color w:val="0000FF"/>
          <w:lang w:val="x-none"/>
        </w:rPr>
        <w:t>ɛ̄gɛ̄-gū]-bān-jɛ̄wⁿ</w:t>
      </w:r>
      <w:r>
        <w:rPr>
          <w:lang w:val="x-none"/>
        </w:rPr>
        <w:tab/>
        <w:t>‘pestle for pounding’</w:t>
      </w:r>
      <w:r>
        <w:rPr>
          <w:lang w:val="x-none"/>
        </w:rPr>
        <w:tab/>
      </w:r>
      <w:r w:rsidRPr="009E0258">
        <w:rPr>
          <w:rFonts w:ascii="Doulos SIL" w:hAnsi="Doulos SIL" w:cs="Doulos SIL"/>
          <w:i/>
          <w:color w:val="0000FF"/>
          <w:lang w:val="x-none"/>
        </w:rPr>
        <w:t>sɛ̄gɛ̀/sɛ̄gɛ̀</w:t>
      </w:r>
      <w:r w:rsidRPr="00094EBE">
        <w:rPr>
          <w:lang w:val="x-none"/>
        </w:rPr>
        <w:t xml:space="preserve"> ‘pound (in mortar)’</w:t>
      </w:r>
    </w:p>
    <w:p w14:paraId="73499CAB" w14:textId="1FDAEB77" w:rsidR="006B17EE" w:rsidRDefault="006B17EE" w:rsidP="00A32CF9">
      <w:pPr>
        <w:tabs>
          <w:tab w:val="left" w:pos="720"/>
          <w:tab w:val="left" w:pos="1080"/>
          <w:tab w:val="left" w:pos="3240"/>
        </w:tabs>
        <w:ind w:left="6120" w:hanging="6120"/>
      </w:pPr>
    </w:p>
    <w:p w14:paraId="2C87FB30" w14:textId="0667C18E" w:rsidR="006B17EE" w:rsidRDefault="006B17EE" w:rsidP="00A32CF9">
      <w:pPr>
        <w:tabs>
          <w:tab w:val="left" w:pos="720"/>
          <w:tab w:val="left" w:pos="1080"/>
          <w:tab w:val="left" w:pos="3240"/>
        </w:tabs>
        <w:ind w:left="6120" w:hanging="6120"/>
        <w:rPr>
          <w:lang w:val="x-none"/>
        </w:rPr>
      </w:pPr>
      <w:r>
        <w:tab/>
        <w:t>f</w:t>
      </w:r>
      <w:r>
        <w:rPr>
          <w:lang w:val="x-none"/>
        </w:rPr>
        <w:t>.</w:t>
      </w:r>
      <w:r>
        <w:rPr>
          <w:lang w:val="x-none"/>
        </w:rPr>
        <w:tab/>
      </w:r>
      <w:r w:rsidRPr="009E0258">
        <w:rPr>
          <w:rFonts w:ascii="Doulos SIL" w:hAnsi="Doulos SIL" w:cs="Doulos SIL"/>
          <w:i/>
          <w:color w:val="0000FF"/>
          <w:lang w:val="x-none"/>
        </w:rPr>
        <w:t>kūwɔ̄ⁿ</w:t>
      </w:r>
      <w:r>
        <w:rPr>
          <w:lang w:val="x-none"/>
        </w:rPr>
        <w:tab/>
        <w:t>‘bone’</w:t>
      </w:r>
    </w:p>
    <w:p w14:paraId="557929AB" w14:textId="45F5C592" w:rsidR="006B17EE" w:rsidRPr="006B17EE" w:rsidRDefault="006B17EE" w:rsidP="00A32CF9">
      <w:pPr>
        <w:tabs>
          <w:tab w:val="left" w:pos="720"/>
          <w:tab w:val="left" w:pos="1080"/>
          <w:tab w:val="left" w:pos="3240"/>
        </w:tabs>
        <w:ind w:left="6120" w:hanging="6120"/>
      </w:pPr>
      <w:r>
        <w:tab/>
      </w:r>
      <w:r>
        <w:tab/>
      </w:r>
      <w:r w:rsidRPr="009E0258">
        <w:rPr>
          <w:rFonts w:ascii="Doulos SIL" w:hAnsi="Doulos SIL" w:cs="Doulos SIL"/>
          <w:i/>
          <w:color w:val="0000FF"/>
        </w:rPr>
        <w:t>si</w:t>
      </w:r>
      <w:r w:rsidRPr="009E0258">
        <w:rPr>
          <w:rFonts w:ascii="Doulos SIL" w:hAnsi="Doulos SIL" w:cs="Doulos SIL"/>
          <w:i/>
          <w:color w:val="0000FF"/>
          <w:lang w:val="x-none"/>
        </w:rPr>
        <w:t>̄nɛ̄-kūwɔ̄ⁿ</w:t>
      </w:r>
      <w:r>
        <w:rPr>
          <w:lang w:val="x-none"/>
        </w:rPr>
        <w:tab/>
        <w:t>‘bone for biting’</w:t>
      </w:r>
      <w:r>
        <w:rPr>
          <w:lang w:val="x-none"/>
        </w:rPr>
        <w:tab/>
      </w:r>
      <w:r w:rsidRPr="009E0258">
        <w:rPr>
          <w:rFonts w:ascii="Doulos SIL" w:hAnsi="Doulos SIL" w:cs="Doulos SIL"/>
          <w:i/>
          <w:color w:val="0000FF"/>
          <w:lang w:val="x-none"/>
        </w:rPr>
        <w:t>sīwⁿ/sī-nī</w:t>
      </w:r>
      <w:r>
        <w:rPr>
          <w:lang w:val="x-none"/>
        </w:rPr>
        <w:t xml:space="preserve"> ‘bite’</w:t>
      </w:r>
    </w:p>
    <w:p w14:paraId="0C24BBCD" w14:textId="77777777" w:rsidR="00C30A26" w:rsidRDefault="00C30A26" w:rsidP="00C30A26">
      <w:pPr>
        <w:pStyle w:val="Heading2"/>
        <w:tabs>
          <w:tab w:val="left" w:pos="426"/>
        </w:tabs>
      </w:pPr>
      <w:bookmarkStart w:id="770" w:name="_Toc508942752"/>
      <w:bookmarkStart w:id="771" w:name="_Toc508943352"/>
      <w:bookmarkStart w:id="772" w:name="_Toc509711682"/>
      <w:bookmarkStart w:id="773" w:name="_Toc36027439"/>
      <w:bookmarkStart w:id="774" w:name="_Toc36027649"/>
      <w:bookmarkStart w:id="775" w:name="_Toc78375653"/>
      <w:bookmarkStart w:id="776" w:name="_Toc79405757"/>
      <w:bookmarkStart w:id="777" w:name="_Toc283367239"/>
      <w:bookmarkStart w:id="778" w:name="_Toc115350"/>
      <w:r>
        <w:lastRenderedPageBreak/>
        <w:t>Adjectival compounds</w:t>
      </w:r>
      <w:bookmarkEnd w:id="770"/>
      <w:bookmarkEnd w:id="771"/>
      <w:bookmarkEnd w:id="772"/>
      <w:bookmarkEnd w:id="773"/>
      <w:bookmarkEnd w:id="774"/>
      <w:bookmarkEnd w:id="775"/>
      <w:bookmarkEnd w:id="776"/>
      <w:bookmarkEnd w:id="777"/>
      <w:bookmarkEnd w:id="778"/>
    </w:p>
    <w:p w14:paraId="78455EEB" w14:textId="4AF65931" w:rsidR="00C30A26" w:rsidRPr="004E2DC3" w:rsidRDefault="00C30A26" w:rsidP="00C30A26">
      <w:pPr>
        <w:pStyle w:val="Heading3"/>
      </w:pPr>
      <w:bookmarkStart w:id="779" w:name="_Toc508942753"/>
      <w:bookmarkStart w:id="780" w:name="_Toc508943353"/>
      <w:bookmarkStart w:id="781" w:name="_Toc509711683"/>
      <w:bookmarkStart w:id="782" w:name="_Toc36027440"/>
      <w:bookmarkStart w:id="783" w:name="_Toc36027650"/>
      <w:bookmarkStart w:id="784" w:name="_Toc78375654"/>
      <w:bookmarkStart w:id="785" w:name="_Toc79405758"/>
      <w:bookmarkStart w:id="786" w:name="_Toc283367240"/>
      <w:bookmarkStart w:id="787" w:name="_Toc115351"/>
      <w:r>
        <w:t xml:space="preserve">Bahuvrihi </w:t>
      </w:r>
      <w:r w:rsidRPr="004E2DC3">
        <w:t>compounds</w:t>
      </w:r>
      <w:bookmarkEnd w:id="779"/>
      <w:bookmarkEnd w:id="780"/>
      <w:bookmarkEnd w:id="781"/>
      <w:bookmarkEnd w:id="782"/>
      <w:bookmarkEnd w:id="783"/>
      <w:bookmarkEnd w:id="784"/>
      <w:bookmarkEnd w:id="785"/>
      <w:bookmarkEnd w:id="786"/>
      <w:bookmarkEnd w:id="787"/>
    </w:p>
    <w:p w14:paraId="1F9BE46D" w14:textId="6280473C" w:rsidR="00C9768D" w:rsidRPr="00C9768D" w:rsidRDefault="00C9768D" w:rsidP="00C9768D">
      <w:r>
        <w:t>Bahuvrihis can function as modifiers or as nouns</w:t>
      </w:r>
      <w:r w:rsidR="00632F76">
        <w:t xml:space="preserve"> in Jenaama</w:t>
      </w:r>
      <w:r>
        <w:rPr>
          <w:lang w:val="x-none"/>
        </w:rPr>
        <w:t>. A bahuvrihi denotes individuals who have a feature (such as a body part) of a specified quality (</w:t>
      </w:r>
      <w:r>
        <w:t xml:space="preserve">e.g. </w:t>
      </w:r>
      <w:r>
        <w:rPr>
          <w:lang w:val="x-none"/>
        </w:rPr>
        <w:t>size, color)</w:t>
      </w:r>
      <w:r>
        <w:t xml:space="preserve"> or quantity. Compare English adjectives </w:t>
      </w:r>
      <w:r w:rsidRPr="00C9768D">
        <w:rPr>
          <w:i/>
        </w:rPr>
        <w:t>big-bellied</w:t>
      </w:r>
      <w:r>
        <w:t xml:space="preserve"> and </w:t>
      </w:r>
      <w:r w:rsidRPr="00C9768D">
        <w:rPr>
          <w:i/>
        </w:rPr>
        <w:t>two-headed</w:t>
      </w:r>
      <w:r>
        <w:t>, and noun</w:t>
      </w:r>
      <w:r w:rsidR="00632F76">
        <w:t>s</w:t>
      </w:r>
      <w:r>
        <w:t xml:space="preserve"> </w:t>
      </w:r>
      <w:r w:rsidRPr="00632F76">
        <w:rPr>
          <w:i/>
        </w:rPr>
        <w:t>Blackbeard</w:t>
      </w:r>
      <w:r w:rsidR="00632F76">
        <w:t xml:space="preserve"> and </w:t>
      </w:r>
      <w:r w:rsidR="00632F76" w:rsidRPr="00632F76">
        <w:rPr>
          <w:i/>
        </w:rPr>
        <w:t>greenhorn</w:t>
      </w:r>
      <w:r w:rsidR="00632F76">
        <w:t xml:space="preserve">. </w:t>
      </w:r>
    </w:p>
    <w:p w14:paraId="674F48F2" w14:textId="77777777" w:rsidR="00C30A26" w:rsidRPr="000A1321" w:rsidRDefault="00C30A26" w:rsidP="00C30A26">
      <w:pPr>
        <w:rPr>
          <w:color w:val="800000"/>
        </w:rPr>
      </w:pPr>
    </w:p>
    <w:p w14:paraId="67AE54F6" w14:textId="77777777" w:rsidR="00C30A26" w:rsidRPr="000A1321" w:rsidRDefault="00C30A26" w:rsidP="00C30A26">
      <w:pPr>
        <w:rPr>
          <w:color w:val="800000"/>
        </w:rPr>
      </w:pPr>
    </w:p>
    <w:p w14:paraId="25FE5489" w14:textId="082A5402" w:rsidR="00C30A26" w:rsidRPr="004E2DC3" w:rsidRDefault="00C30A26" w:rsidP="00C30A26">
      <w:pPr>
        <w:pStyle w:val="Heading4"/>
      </w:pPr>
      <w:bookmarkStart w:id="788" w:name="_Toc508942754"/>
      <w:bookmarkStart w:id="789" w:name="_Toc508943354"/>
      <w:bookmarkStart w:id="790" w:name="_Toc509711684"/>
      <w:bookmarkStart w:id="791" w:name="_Toc36027441"/>
      <w:bookmarkStart w:id="792" w:name="_Toc36027651"/>
      <w:bookmarkStart w:id="793" w:name="_Toc78375655"/>
      <w:bookmarkStart w:id="794" w:name="_Toc79405759"/>
      <w:bookmarkStart w:id="795" w:name="_Toc283367241"/>
      <w:bookmarkStart w:id="796" w:name="_Toc115352"/>
      <w:r>
        <w:t xml:space="preserve">With adjectival </w:t>
      </w:r>
      <w:r w:rsidRPr="004E2DC3">
        <w:t>final</w:t>
      </w:r>
      <w:bookmarkEnd w:id="788"/>
      <w:bookmarkEnd w:id="789"/>
      <w:bookmarkEnd w:id="790"/>
      <w:bookmarkEnd w:id="791"/>
      <w:bookmarkEnd w:id="792"/>
      <w:bookmarkEnd w:id="793"/>
      <w:bookmarkEnd w:id="794"/>
      <w:bookmarkEnd w:id="795"/>
      <w:bookmarkEnd w:id="796"/>
    </w:p>
    <w:p w14:paraId="1D14E5C5" w14:textId="3D877B9C" w:rsidR="00226337" w:rsidRDefault="001917B8" w:rsidP="00C30A26">
      <w:pPr>
        <w:rPr>
          <w:lang w:val="x-none"/>
        </w:rPr>
      </w:pPr>
      <w:r>
        <w:t xml:space="preserve">In a noun-adjective bahuvrihi, such as “hand-big” (having big hands), </w:t>
      </w:r>
      <w:r w:rsidR="00977889">
        <w:t>the adjective and the noun are subject to tonal modifications</w:t>
      </w:r>
      <w:r w:rsidR="00723647">
        <w:rPr>
          <w:lang w:val="x-none"/>
        </w:rPr>
        <w:t xml:space="preserve">. </w:t>
      </w:r>
      <w:r w:rsidR="00226337">
        <w:rPr>
          <w:lang w:val="x-none"/>
        </w:rPr>
        <w:t xml:space="preserve">Modifying adjectives have M-, ML-, or in a few cases H-tones. These tones are preserved in the bahuvrihi. The compound initial shifts to M-tone. </w:t>
      </w:r>
    </w:p>
    <w:p w14:paraId="336D019C" w14:textId="77E39AA8" w:rsidR="00A8468B" w:rsidRPr="00A8468B" w:rsidRDefault="00A8468B" w:rsidP="00C30A26"/>
    <w:p w14:paraId="4859FB80" w14:textId="634E4E72" w:rsidR="00977889" w:rsidRDefault="00977889" w:rsidP="00977889">
      <w:pPr>
        <w:tabs>
          <w:tab w:val="left" w:pos="720"/>
          <w:tab w:val="left" w:pos="1080"/>
          <w:tab w:val="left" w:pos="2250"/>
          <w:tab w:val="left" w:pos="5490"/>
        </w:tabs>
        <w:rPr>
          <w:lang w:val="x-none"/>
        </w:rPr>
      </w:pPr>
      <w:r>
        <w:t xml:space="preserve"> (xx1)</w:t>
      </w:r>
      <w:r>
        <w:tab/>
        <w:t>a</w:t>
      </w:r>
      <w:r>
        <w:rPr>
          <w:lang w:val="x-none"/>
        </w:rPr>
        <w:t>.</w:t>
      </w:r>
      <w:r>
        <w:rPr>
          <w:lang w:val="x-none"/>
        </w:rPr>
        <w:tab/>
      </w:r>
      <w:r w:rsidRPr="009E0258">
        <w:rPr>
          <w:rFonts w:ascii="Doulos SIL" w:hAnsi="Doulos SIL" w:cs="Doulos SIL"/>
          <w:i/>
          <w:color w:val="0000FF"/>
          <w:lang w:val="x-none"/>
        </w:rPr>
        <w:t>sìbò</w:t>
      </w:r>
      <w:r w:rsidRPr="009E0258">
        <w:rPr>
          <w:rFonts w:ascii="Doulos SIL" w:hAnsi="Doulos SIL" w:cs="Doulos SIL"/>
          <w:i/>
          <w:color w:val="0000FF"/>
          <w:lang w:val="x-none"/>
        </w:rPr>
        <w:tab/>
        <w:t>bo</w:t>
      </w:r>
      <w:r w:rsidR="00673348" w:rsidRPr="009E0258">
        <w:rPr>
          <w:rFonts w:ascii="Doulos SIL" w:hAnsi="Doulos SIL" w:cs="Doulos SIL"/>
          <w:i/>
          <w:color w:val="0000FF"/>
          <w:lang w:val="x-none"/>
        </w:rPr>
        <w:t>̄</w:t>
      </w:r>
      <w:r w:rsidRPr="009E0258">
        <w:rPr>
          <w:rFonts w:ascii="Doulos SIL" w:hAnsi="Doulos SIL" w:cs="Doulos SIL"/>
          <w:i/>
          <w:color w:val="0000FF"/>
          <w:lang w:val="x-none"/>
        </w:rPr>
        <w:t>ndo</w:t>
      </w:r>
      <w:r w:rsidR="00673348" w:rsidRPr="009E0258">
        <w:rPr>
          <w:rFonts w:ascii="Doulos SIL" w:hAnsi="Doulos SIL" w:cs="Doulos SIL"/>
          <w:i/>
          <w:color w:val="0000FF"/>
          <w:lang w:val="x-none"/>
        </w:rPr>
        <w:t>̄</w:t>
      </w:r>
      <w:r w:rsidRPr="009E0258">
        <w:rPr>
          <w:rFonts w:ascii="Doulos SIL" w:hAnsi="Doulos SIL" w:cs="Doulos SIL"/>
          <w:i/>
          <w:color w:val="0000FF"/>
          <w:lang w:val="x-none"/>
        </w:rPr>
        <w:t>-</w:t>
      </w:r>
      <w:r w:rsidRPr="00B173C9">
        <w:rPr>
          <w:lang w:val="x-none"/>
        </w:rPr>
        <w:t xml:space="preserve"> / </w:t>
      </w:r>
      <w:r w:rsidRPr="009E0258">
        <w:rPr>
          <w:rFonts w:ascii="Doulos SIL" w:hAnsi="Doulos SIL" w:cs="Doulos SIL"/>
          <w:i/>
          <w:color w:val="0000FF"/>
          <w:lang w:val="x-none"/>
        </w:rPr>
        <w:t>ɲi</w:t>
      </w:r>
      <w:r w:rsidR="00673348" w:rsidRPr="009E0258">
        <w:rPr>
          <w:rFonts w:ascii="Doulos SIL" w:hAnsi="Doulos SIL" w:cs="Doulos SIL"/>
          <w:i/>
          <w:color w:val="0000FF"/>
          <w:lang w:val="x-none"/>
        </w:rPr>
        <w:t>̄</w:t>
      </w:r>
      <w:r w:rsidRPr="009E0258">
        <w:rPr>
          <w:rFonts w:ascii="Doulos SIL" w:hAnsi="Doulos SIL" w:cs="Doulos SIL"/>
          <w:i/>
          <w:color w:val="0000FF"/>
          <w:lang w:val="x-none"/>
        </w:rPr>
        <w:t>yɛ</w:t>
      </w:r>
      <w:r w:rsidR="00673348" w:rsidRPr="009E0258">
        <w:rPr>
          <w:rFonts w:ascii="Doulos SIL" w:hAnsi="Doulos SIL" w:cs="Doulos SIL"/>
          <w:i/>
          <w:color w:val="0000FF"/>
          <w:lang w:val="x-none"/>
        </w:rPr>
        <w:t>̄</w:t>
      </w:r>
      <w:r w:rsidRPr="009E0258">
        <w:rPr>
          <w:rFonts w:ascii="Doulos SIL" w:hAnsi="Doulos SIL" w:cs="Doulos SIL"/>
          <w:i/>
          <w:color w:val="0000FF"/>
          <w:lang w:val="x-none"/>
        </w:rPr>
        <w:t>ⁿ-</w:t>
      </w:r>
      <w:r w:rsidRPr="00B173C9">
        <w:rPr>
          <w:lang w:val="x-none"/>
        </w:rPr>
        <w:t xml:space="preserve"> / </w:t>
      </w:r>
      <w:r w:rsidRPr="009E0258">
        <w:rPr>
          <w:rFonts w:ascii="Doulos SIL" w:hAnsi="Doulos SIL" w:cs="Doulos SIL"/>
          <w:i/>
          <w:color w:val="0000FF"/>
          <w:lang w:val="x-none"/>
        </w:rPr>
        <w:t>pi</w:t>
      </w:r>
      <w:r w:rsidR="0085752E" w:rsidRPr="009E0258">
        <w:rPr>
          <w:rFonts w:ascii="Doulos SIL" w:hAnsi="Doulos SIL" w:cs="Doulos SIL"/>
          <w:i/>
          <w:color w:val="0000FF"/>
          <w:lang w:val="x-none"/>
        </w:rPr>
        <w:t>̄</w:t>
      </w:r>
      <w:r w:rsidRPr="009E0258">
        <w:rPr>
          <w:rFonts w:ascii="Doulos SIL" w:hAnsi="Doulos SIL" w:cs="Doulos SIL"/>
          <w:i/>
          <w:color w:val="0000FF"/>
          <w:lang w:val="x-none"/>
        </w:rPr>
        <w:t>yɛ</w:t>
      </w:r>
      <w:r w:rsidR="0085752E"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t>pīīⁿ</w:t>
      </w:r>
    </w:p>
    <w:p w14:paraId="3F123085" w14:textId="77777777" w:rsidR="00977889" w:rsidRDefault="00977889" w:rsidP="00977889">
      <w:pPr>
        <w:tabs>
          <w:tab w:val="left" w:pos="720"/>
          <w:tab w:val="left" w:pos="1080"/>
          <w:tab w:val="left" w:pos="2250"/>
          <w:tab w:val="left" w:pos="5490"/>
        </w:tabs>
      </w:pPr>
      <w:r>
        <w:tab/>
      </w:r>
      <w:r>
        <w:tab/>
        <w:t>snake</w:t>
      </w:r>
      <w:r>
        <w:tab/>
        <w:t>neck- / head- / tail-</w:t>
      </w:r>
      <w:r>
        <w:tab/>
      </w:r>
      <w:r w:rsidRPr="008C4752">
        <w:rPr>
          <w:b/>
        </w:rPr>
        <w:t>black</w:t>
      </w:r>
    </w:p>
    <w:p w14:paraId="37DC420C" w14:textId="77777777" w:rsidR="00977889" w:rsidRDefault="00977889" w:rsidP="00977889">
      <w:pPr>
        <w:tabs>
          <w:tab w:val="left" w:pos="720"/>
          <w:tab w:val="left" w:pos="1080"/>
          <w:tab w:val="left" w:pos="2250"/>
          <w:tab w:val="left" w:pos="4140"/>
        </w:tabs>
      </w:pPr>
      <w:r>
        <w:tab/>
      </w:r>
      <w:r>
        <w:tab/>
        <w:t xml:space="preserve">‘black-necked/-headed/-tailed snake’ </w:t>
      </w:r>
    </w:p>
    <w:p w14:paraId="17DE9723" w14:textId="77777777" w:rsidR="00977889" w:rsidRDefault="00977889" w:rsidP="00977889">
      <w:pPr>
        <w:tabs>
          <w:tab w:val="left" w:pos="720"/>
          <w:tab w:val="left" w:pos="1080"/>
          <w:tab w:val="left" w:pos="2250"/>
          <w:tab w:val="left" w:pos="4140"/>
        </w:tabs>
        <w:rPr>
          <w:lang w:val="x-none"/>
        </w:rPr>
      </w:pPr>
      <w:r>
        <w:tab/>
      </w:r>
      <w:r>
        <w:tab/>
        <w:t>(</w:t>
      </w:r>
      <w:r>
        <w:rPr>
          <w:lang w:val="x-none"/>
        </w:rPr>
        <w:t xml:space="preserve">&lt; </w:t>
      </w:r>
      <w:r w:rsidRPr="009E0258">
        <w:rPr>
          <w:rFonts w:ascii="Doulos SIL" w:hAnsi="Doulos SIL" w:cs="Doulos SIL"/>
          <w:i/>
          <w:color w:val="0000FF"/>
          <w:lang w:val="x-none"/>
        </w:rPr>
        <w:t>bòndò</w:t>
      </w:r>
      <w:r>
        <w:rPr>
          <w:lang w:val="x-none"/>
        </w:rPr>
        <w:t xml:space="preserve">, </w:t>
      </w:r>
      <w:r w:rsidRPr="009E0258">
        <w:rPr>
          <w:rFonts w:ascii="Doulos SIL" w:hAnsi="Doulos SIL" w:cs="Doulos SIL"/>
          <w:i/>
          <w:color w:val="0000FF"/>
          <w:lang w:val="x-none"/>
        </w:rPr>
        <w:t>ɲìyɛ̀wⁿ</w:t>
      </w:r>
      <w:r>
        <w:rPr>
          <w:lang w:val="x-none"/>
        </w:rPr>
        <w:t xml:space="preserve">, </w:t>
      </w:r>
      <w:r w:rsidRPr="009E0258">
        <w:rPr>
          <w:rFonts w:ascii="Doulos SIL" w:hAnsi="Doulos SIL" w:cs="Doulos SIL"/>
          <w:i/>
          <w:color w:val="0000FF"/>
          <w:lang w:val="x-none"/>
        </w:rPr>
        <w:t>píyɛ̄</w:t>
      </w:r>
      <w:r w:rsidRPr="001917B8">
        <w:rPr>
          <w:lang w:val="x-none"/>
        </w:rPr>
        <w:t xml:space="preserve"> )</w:t>
      </w:r>
    </w:p>
    <w:p w14:paraId="01587B41" w14:textId="3A7D2183" w:rsidR="00FC3C84" w:rsidRDefault="00FC3C84" w:rsidP="00A8468B">
      <w:pPr>
        <w:tabs>
          <w:tab w:val="left" w:pos="720"/>
          <w:tab w:val="left" w:pos="1080"/>
        </w:tabs>
      </w:pPr>
    </w:p>
    <w:p w14:paraId="22BCDB85" w14:textId="005BD786" w:rsidR="00FC3C84" w:rsidRDefault="00FC3C84" w:rsidP="008C4752">
      <w:pPr>
        <w:tabs>
          <w:tab w:val="left" w:pos="720"/>
          <w:tab w:val="left" w:pos="1080"/>
          <w:tab w:val="left" w:pos="2160"/>
          <w:tab w:val="left" w:pos="4140"/>
          <w:tab w:val="left" w:pos="5400"/>
        </w:tabs>
        <w:rPr>
          <w:lang w:val="x-none"/>
        </w:rPr>
      </w:pPr>
      <w:r>
        <w:tab/>
        <w:t>b</w:t>
      </w:r>
      <w:r>
        <w:rPr>
          <w:lang w:val="x-none"/>
        </w:rPr>
        <w:t>.</w:t>
      </w:r>
      <w:r>
        <w:rPr>
          <w:lang w:val="x-none"/>
        </w:rPr>
        <w:tab/>
      </w:r>
      <w:r w:rsidRPr="009E0258">
        <w:rPr>
          <w:rFonts w:ascii="Doulos SIL" w:hAnsi="Doulos SIL" w:cs="Doulos SIL"/>
          <w:i/>
          <w:color w:val="0000FF"/>
        </w:rPr>
        <w:t>k</w:t>
      </w:r>
      <w:r w:rsidRPr="009E0258">
        <w:rPr>
          <w:rFonts w:ascii="Doulos SIL" w:hAnsi="Doulos SIL" w:cs="Doulos SIL"/>
          <w:i/>
          <w:color w:val="0000FF"/>
          <w:lang w:val="x-none"/>
        </w:rPr>
        <w:t>ɛ̄ɛ̄gū</w:t>
      </w:r>
      <w:r w:rsidRPr="009E0258">
        <w:rPr>
          <w:rFonts w:ascii="Doulos SIL" w:hAnsi="Doulos SIL" w:cs="Doulos SIL"/>
          <w:i/>
          <w:color w:val="0000FF"/>
          <w:lang w:val="x-none"/>
        </w:rPr>
        <w:tab/>
        <w:t>su</w:t>
      </w:r>
      <w:r w:rsidR="00673348" w:rsidRPr="009E0258">
        <w:rPr>
          <w:rFonts w:ascii="Doulos SIL" w:hAnsi="Doulos SIL" w:cs="Doulos SIL"/>
          <w:i/>
          <w:color w:val="0000FF"/>
          <w:lang w:val="x-none"/>
        </w:rPr>
        <w:t>̄</w:t>
      </w:r>
      <w:r w:rsidRPr="009E0258">
        <w:rPr>
          <w:rFonts w:ascii="Doulos SIL" w:hAnsi="Doulos SIL" w:cs="Doulos SIL"/>
          <w:i/>
          <w:color w:val="0000FF"/>
          <w:lang w:val="x-none"/>
        </w:rPr>
        <w:t>gu</w:t>
      </w:r>
      <w:r w:rsidR="00673348" w:rsidRPr="009E0258">
        <w:rPr>
          <w:rFonts w:ascii="Doulos SIL" w:hAnsi="Doulos SIL" w:cs="Doulos SIL"/>
          <w:i/>
          <w:color w:val="0000FF"/>
          <w:lang w:val="x-none"/>
        </w:rPr>
        <w:t>̄</w:t>
      </w:r>
      <w:r w:rsidRPr="009E0258">
        <w:rPr>
          <w:rFonts w:ascii="Doulos SIL" w:hAnsi="Doulos SIL" w:cs="Doulos SIL"/>
          <w:i/>
          <w:color w:val="0000FF"/>
          <w:lang w:val="x-none"/>
        </w:rPr>
        <w:t>-</w:t>
      </w:r>
      <w:r w:rsidR="00EF39C4" w:rsidRPr="00B173C9">
        <w:rPr>
          <w:lang w:val="x-none"/>
        </w:rPr>
        <w:t xml:space="preserve"> / </w:t>
      </w:r>
      <w:r w:rsidR="00EF39C4" w:rsidRPr="009E0258">
        <w:rPr>
          <w:rFonts w:ascii="Doulos SIL" w:hAnsi="Doulos SIL" w:cs="Doulos SIL"/>
          <w:i/>
          <w:color w:val="0000FF"/>
          <w:lang w:val="x-none"/>
        </w:rPr>
        <w:t>bu</w:t>
      </w:r>
      <w:r w:rsidR="00673348" w:rsidRPr="009E0258">
        <w:rPr>
          <w:rFonts w:ascii="Doulos SIL" w:hAnsi="Doulos SIL" w:cs="Doulos SIL"/>
          <w:i/>
          <w:color w:val="0000FF"/>
          <w:lang w:val="x-none"/>
        </w:rPr>
        <w:t>̄</w:t>
      </w:r>
      <w:r w:rsidR="00EF39C4" w:rsidRPr="009E0258">
        <w:rPr>
          <w:rFonts w:ascii="Doulos SIL" w:hAnsi="Doulos SIL" w:cs="Doulos SIL"/>
          <w:i/>
          <w:color w:val="0000FF"/>
          <w:lang w:val="x-none"/>
        </w:rPr>
        <w:t>ku</w:t>
      </w:r>
      <w:r w:rsidR="00673348" w:rsidRPr="009E0258">
        <w:rPr>
          <w:rFonts w:ascii="Doulos SIL" w:hAnsi="Doulos SIL" w:cs="Doulos SIL"/>
          <w:i/>
          <w:color w:val="0000FF"/>
          <w:lang w:val="x-none"/>
        </w:rPr>
        <w:t>̄</w:t>
      </w:r>
      <w:r w:rsidR="00EF39C4" w:rsidRPr="009E0258">
        <w:rPr>
          <w:rFonts w:ascii="Doulos SIL" w:hAnsi="Doulos SIL" w:cs="Doulos SIL"/>
          <w:i/>
          <w:color w:val="0000FF"/>
          <w:lang w:val="x-none"/>
        </w:rPr>
        <w:t>ru</w:t>
      </w:r>
      <w:r w:rsidR="00673348" w:rsidRPr="009E0258">
        <w:rPr>
          <w:rFonts w:ascii="Doulos SIL" w:hAnsi="Doulos SIL" w:cs="Doulos SIL"/>
          <w:i/>
          <w:color w:val="0000FF"/>
          <w:lang w:val="x-none"/>
        </w:rPr>
        <w:t>̄</w:t>
      </w:r>
      <w:r w:rsidR="00EF39C4" w:rsidRPr="009E0258">
        <w:rPr>
          <w:rFonts w:ascii="Doulos SIL" w:hAnsi="Doulos SIL" w:cs="Doulos SIL"/>
          <w:i/>
          <w:color w:val="0000FF"/>
          <w:lang w:val="x-none"/>
        </w:rPr>
        <w:t>-</w:t>
      </w:r>
      <w:r w:rsidR="00EF39C4" w:rsidRPr="00B173C9">
        <w:rPr>
          <w:lang w:val="x-none"/>
        </w:rPr>
        <w:t xml:space="preserve"> </w:t>
      </w:r>
      <w:r w:rsidR="00310E58" w:rsidRPr="00B173C9">
        <w:rPr>
          <w:lang w:val="x-none"/>
        </w:rPr>
        <w:t xml:space="preserve">/ </w:t>
      </w:r>
      <w:r w:rsidR="00310E58" w:rsidRPr="009E0258">
        <w:rPr>
          <w:rFonts w:ascii="Doulos SIL" w:hAnsi="Doulos SIL" w:cs="Doulos SIL"/>
          <w:i/>
          <w:color w:val="0000FF"/>
          <w:lang w:val="x-none"/>
        </w:rPr>
        <w:t>ɲi</w:t>
      </w:r>
      <w:r w:rsidR="00673348" w:rsidRPr="009E0258">
        <w:rPr>
          <w:rFonts w:ascii="Doulos SIL" w:hAnsi="Doulos SIL" w:cs="Doulos SIL"/>
          <w:i/>
          <w:color w:val="0000FF"/>
          <w:lang w:val="x-none"/>
        </w:rPr>
        <w:t>̄</w:t>
      </w:r>
      <w:r w:rsidR="00310E58" w:rsidRPr="009E0258">
        <w:rPr>
          <w:rFonts w:ascii="Doulos SIL" w:hAnsi="Doulos SIL" w:cs="Doulos SIL"/>
          <w:i/>
          <w:color w:val="0000FF"/>
          <w:lang w:val="x-none"/>
        </w:rPr>
        <w:t>yɛ</w:t>
      </w:r>
      <w:r w:rsidR="00673348" w:rsidRPr="009E0258">
        <w:rPr>
          <w:rFonts w:ascii="Doulos SIL" w:hAnsi="Doulos SIL" w:cs="Doulos SIL"/>
          <w:i/>
          <w:color w:val="0000FF"/>
          <w:lang w:val="x-none"/>
        </w:rPr>
        <w:t>̄</w:t>
      </w:r>
      <w:r w:rsidR="00310E58" w:rsidRPr="009E0258">
        <w:rPr>
          <w:rFonts w:ascii="Doulos SIL" w:hAnsi="Doulos SIL" w:cs="Doulos SIL"/>
          <w:i/>
          <w:color w:val="0000FF"/>
          <w:lang w:val="x-none"/>
        </w:rPr>
        <w:t>ⁿ</w:t>
      </w:r>
      <w:r w:rsidR="00673348" w:rsidRPr="009E0258">
        <w:rPr>
          <w:rFonts w:ascii="Doulos SIL" w:hAnsi="Doulos SIL" w:cs="Doulos SIL"/>
          <w:i/>
          <w:color w:val="0000FF"/>
          <w:lang w:val="x-none"/>
        </w:rPr>
        <w:t>-</w:t>
      </w:r>
      <w:r w:rsidR="00EF39C4" w:rsidRPr="009E0258">
        <w:rPr>
          <w:rFonts w:ascii="Doulos SIL" w:hAnsi="Doulos SIL" w:cs="Doulos SIL"/>
          <w:i/>
          <w:color w:val="0000FF"/>
          <w:lang w:val="x-none"/>
        </w:rPr>
        <w:tab/>
      </w:r>
      <w:r w:rsidRPr="009E0258">
        <w:rPr>
          <w:rFonts w:ascii="Doulos SIL" w:hAnsi="Doulos SIL" w:cs="Doulos SIL"/>
          <w:i/>
          <w:color w:val="0000FF"/>
          <w:lang w:val="x-none"/>
        </w:rPr>
        <w:t>[d</w:t>
      </w:r>
      <w:r w:rsidR="00310E58" w:rsidRPr="009E0258">
        <w:rPr>
          <w:rFonts w:ascii="Doulos SIL" w:hAnsi="Doulos SIL" w:cs="Doulos SIL"/>
          <w:i/>
          <w:color w:val="0000FF"/>
          <w:lang w:val="x-none"/>
        </w:rPr>
        <w:t>ū</w:t>
      </w:r>
      <w:r w:rsidRPr="009E0258">
        <w:rPr>
          <w:rFonts w:ascii="Doulos SIL" w:hAnsi="Doulos SIL" w:cs="Doulos SIL"/>
          <w:i/>
          <w:color w:val="0000FF"/>
          <w:lang w:val="x-none"/>
        </w:rPr>
        <w:t>wɔ̀-gù]</w:t>
      </w:r>
    </w:p>
    <w:p w14:paraId="423E33CA" w14:textId="12343922" w:rsidR="00FC3C84" w:rsidRDefault="00FC3C84" w:rsidP="008C4752">
      <w:pPr>
        <w:tabs>
          <w:tab w:val="left" w:pos="720"/>
          <w:tab w:val="left" w:pos="1080"/>
          <w:tab w:val="left" w:pos="2160"/>
          <w:tab w:val="left" w:pos="4140"/>
          <w:tab w:val="left" w:pos="5400"/>
        </w:tabs>
      </w:pPr>
      <w:r>
        <w:tab/>
      </w:r>
      <w:r>
        <w:tab/>
        <w:t>man</w:t>
      </w:r>
      <w:r>
        <w:tab/>
        <w:t>hand-</w:t>
      </w:r>
      <w:r w:rsidR="00EF39C4">
        <w:t xml:space="preserve"> / buttock-</w:t>
      </w:r>
      <w:r w:rsidR="00310E58">
        <w:t xml:space="preserve"> / head-</w:t>
      </w:r>
      <w:r w:rsidR="00EF39C4">
        <w:tab/>
      </w:r>
      <w:r>
        <w:t>[</w:t>
      </w:r>
      <w:r w:rsidRPr="008C4752">
        <w:rPr>
          <w:b/>
        </w:rPr>
        <w:t>small-</w:t>
      </w:r>
      <w:r>
        <w:t>Adj]</w:t>
      </w:r>
    </w:p>
    <w:p w14:paraId="6755A83E" w14:textId="59CCDB54" w:rsidR="00FC3C84" w:rsidRDefault="00FC3C84" w:rsidP="00FC3C84">
      <w:pPr>
        <w:tabs>
          <w:tab w:val="left" w:pos="720"/>
          <w:tab w:val="left" w:pos="1080"/>
        </w:tabs>
      </w:pPr>
      <w:r>
        <w:tab/>
      </w:r>
      <w:r>
        <w:tab/>
        <w:t>‘a small-handed</w:t>
      </w:r>
      <w:r w:rsidR="00310E58">
        <w:t>/-buttocked/-headed</w:t>
      </w:r>
      <w:r>
        <w:t xml:space="preserve"> man’</w:t>
      </w:r>
    </w:p>
    <w:p w14:paraId="230707AC" w14:textId="05FBBCE1" w:rsidR="001917B8" w:rsidRDefault="001917B8" w:rsidP="00FC3C84">
      <w:pPr>
        <w:tabs>
          <w:tab w:val="left" w:pos="720"/>
          <w:tab w:val="left" w:pos="1080"/>
        </w:tabs>
      </w:pPr>
      <w:r>
        <w:tab/>
      </w:r>
      <w:r>
        <w:tab/>
        <w:t>(</w:t>
      </w:r>
      <w:r>
        <w:rPr>
          <w:lang w:val="x-none"/>
        </w:rPr>
        <w:t xml:space="preserve">&lt; </w:t>
      </w:r>
      <w:r w:rsidRPr="009E0258">
        <w:rPr>
          <w:rFonts w:ascii="Doulos SIL" w:hAnsi="Doulos SIL" w:cs="Doulos SIL"/>
          <w:i/>
          <w:color w:val="0000FF"/>
          <w:lang w:val="x-none"/>
        </w:rPr>
        <w:t>sūgū</w:t>
      </w:r>
      <w:r>
        <w:rPr>
          <w:lang w:val="x-none"/>
        </w:rPr>
        <w:t xml:space="preserve">, </w:t>
      </w:r>
      <w:r w:rsidRPr="009E0258">
        <w:rPr>
          <w:rFonts w:ascii="Doulos SIL" w:hAnsi="Doulos SIL" w:cs="Doulos SIL"/>
          <w:i/>
          <w:color w:val="0000FF"/>
          <w:lang w:val="x-none"/>
        </w:rPr>
        <w:t>bùkúrú</w:t>
      </w:r>
      <w:r>
        <w:rPr>
          <w:lang w:val="x-none"/>
        </w:rPr>
        <w:t xml:space="preserve">, </w:t>
      </w:r>
      <w:r w:rsidRPr="009E0258">
        <w:rPr>
          <w:rFonts w:ascii="Doulos SIL" w:hAnsi="Doulos SIL" w:cs="Doulos SIL"/>
          <w:i/>
          <w:color w:val="0000FF"/>
          <w:lang w:val="x-none"/>
        </w:rPr>
        <w:t>ɲìyɛ̀wⁿ</w:t>
      </w:r>
      <w:r>
        <w:rPr>
          <w:lang w:val="x-none"/>
        </w:rPr>
        <w:t xml:space="preserve"> )</w:t>
      </w:r>
    </w:p>
    <w:p w14:paraId="71C6CDCD" w14:textId="77777777" w:rsidR="008C4752" w:rsidRDefault="008C4752" w:rsidP="008C4752">
      <w:pPr>
        <w:tabs>
          <w:tab w:val="left" w:pos="720"/>
          <w:tab w:val="left" w:pos="1080"/>
          <w:tab w:val="left" w:pos="2250"/>
          <w:tab w:val="left" w:pos="4140"/>
        </w:tabs>
      </w:pPr>
    </w:p>
    <w:p w14:paraId="72D22F6D" w14:textId="6FF58B4F" w:rsidR="008C4752" w:rsidRDefault="008C4752" w:rsidP="008C4752">
      <w:pPr>
        <w:tabs>
          <w:tab w:val="left" w:pos="720"/>
          <w:tab w:val="left" w:pos="1080"/>
          <w:tab w:val="left" w:pos="2880"/>
          <w:tab w:val="left" w:pos="5760"/>
        </w:tabs>
        <w:rPr>
          <w:lang w:val="x-none"/>
        </w:rPr>
      </w:pPr>
      <w:r>
        <w:tab/>
        <w:t>c</w:t>
      </w:r>
      <w:r>
        <w:rPr>
          <w:lang w:val="x-none"/>
        </w:rPr>
        <w:t>.</w:t>
      </w:r>
      <w:r>
        <w:rPr>
          <w:lang w:val="x-none"/>
        </w:rPr>
        <w:tab/>
      </w:r>
      <w:r w:rsidRPr="009E0258">
        <w:rPr>
          <w:rFonts w:ascii="Doulos SIL" w:hAnsi="Doulos SIL" w:cs="Doulos SIL"/>
          <w:i/>
          <w:color w:val="0000FF"/>
        </w:rPr>
        <w:t>k</w:t>
      </w:r>
      <w:r w:rsidRPr="009E0258">
        <w:rPr>
          <w:rFonts w:ascii="Doulos SIL" w:hAnsi="Doulos SIL" w:cs="Doulos SIL"/>
          <w:i/>
          <w:color w:val="0000FF"/>
          <w:lang w:val="x-none"/>
        </w:rPr>
        <w:t>ɛ</w:t>
      </w:r>
      <w:r w:rsidR="00226337" w:rsidRPr="009E0258">
        <w:rPr>
          <w:rFonts w:ascii="Doulos SIL" w:hAnsi="Doulos SIL" w:cs="Doulos SIL"/>
          <w:i/>
          <w:color w:val="0000FF"/>
          <w:lang w:val="x-none"/>
        </w:rPr>
        <w:t>̄</w:t>
      </w:r>
      <w:r w:rsidRPr="009E0258">
        <w:rPr>
          <w:rFonts w:ascii="Doulos SIL" w:hAnsi="Doulos SIL" w:cs="Doulos SIL"/>
          <w:i/>
          <w:color w:val="0000FF"/>
          <w:lang w:val="x-none"/>
        </w:rPr>
        <w:t>ɛ</w:t>
      </w:r>
      <w:r w:rsidR="00226337" w:rsidRPr="009E0258">
        <w:rPr>
          <w:rFonts w:ascii="Doulos SIL" w:hAnsi="Doulos SIL" w:cs="Doulos SIL"/>
          <w:i/>
          <w:color w:val="0000FF"/>
          <w:lang w:val="x-none"/>
        </w:rPr>
        <w:t>̄</w:t>
      </w:r>
      <w:r w:rsidRPr="009E0258">
        <w:rPr>
          <w:rFonts w:ascii="Doulos SIL" w:hAnsi="Doulos SIL" w:cs="Doulos SIL"/>
          <w:i/>
          <w:color w:val="0000FF"/>
          <w:lang w:val="x-none"/>
        </w:rPr>
        <w:t>gu</w:t>
      </w:r>
      <w:r w:rsidR="00226337" w:rsidRPr="009E0258">
        <w:rPr>
          <w:rFonts w:ascii="Doulos SIL" w:hAnsi="Doulos SIL" w:cs="Doulos SIL"/>
          <w:i/>
          <w:color w:val="0000FF"/>
          <w:lang w:val="x-none"/>
        </w:rPr>
        <w:t>̄</w:t>
      </w:r>
      <w:r w:rsidRPr="00B173C9">
        <w:rPr>
          <w:lang w:val="x-none"/>
        </w:rPr>
        <w:t xml:space="preserve"> / </w:t>
      </w:r>
      <w:r w:rsidRPr="009E0258">
        <w:rPr>
          <w:rFonts w:ascii="Doulos SIL" w:hAnsi="Doulos SIL" w:cs="Doulos SIL"/>
          <w:i/>
          <w:color w:val="0000FF"/>
          <w:lang w:val="x-none"/>
        </w:rPr>
        <w:t>je</w:t>
      </w:r>
      <w:r w:rsidR="00226337" w:rsidRPr="009E0258">
        <w:rPr>
          <w:rFonts w:ascii="Doulos SIL" w:hAnsi="Doulos SIL" w:cs="Doulos SIL"/>
          <w:i/>
          <w:color w:val="0000FF"/>
          <w:lang w:val="x-none"/>
        </w:rPr>
        <w:t>̄</w:t>
      </w:r>
      <w:r w:rsidRPr="009E0258">
        <w:rPr>
          <w:rFonts w:ascii="Doulos SIL" w:hAnsi="Doulos SIL" w:cs="Doulos SIL"/>
          <w:i/>
          <w:color w:val="0000FF"/>
          <w:lang w:val="x-none"/>
        </w:rPr>
        <w:t>na</w:t>
      </w:r>
      <w:r w:rsidR="00226337" w:rsidRPr="009E0258">
        <w:rPr>
          <w:rFonts w:ascii="Doulos SIL" w:hAnsi="Doulos SIL" w:cs="Doulos SIL"/>
          <w:i/>
          <w:color w:val="0000FF"/>
          <w:lang w:val="x-none"/>
        </w:rPr>
        <w:t>̄</w:t>
      </w:r>
      <w:r w:rsidRPr="009E0258">
        <w:rPr>
          <w:rFonts w:ascii="Doulos SIL" w:hAnsi="Doulos SIL" w:cs="Doulos SIL"/>
          <w:i/>
          <w:color w:val="0000FF"/>
          <w:lang w:val="x-none"/>
        </w:rPr>
        <w:t>ⁿ</w:t>
      </w:r>
      <w:r w:rsidRPr="009E0258">
        <w:rPr>
          <w:rFonts w:ascii="Doulos SIL" w:hAnsi="Doulos SIL" w:cs="Doulos SIL"/>
          <w:i/>
          <w:color w:val="0000FF"/>
          <w:lang w:val="x-none"/>
        </w:rPr>
        <w:tab/>
        <w:t>su</w:t>
      </w:r>
      <w:r w:rsidR="00226337" w:rsidRPr="009E0258">
        <w:rPr>
          <w:rFonts w:ascii="Doulos SIL" w:hAnsi="Doulos SIL" w:cs="Doulos SIL"/>
          <w:i/>
          <w:color w:val="0000FF"/>
          <w:lang w:val="x-none"/>
        </w:rPr>
        <w:t>̄</w:t>
      </w:r>
      <w:r w:rsidRPr="009E0258">
        <w:rPr>
          <w:rFonts w:ascii="Doulos SIL" w:hAnsi="Doulos SIL" w:cs="Doulos SIL"/>
          <w:i/>
          <w:color w:val="0000FF"/>
          <w:lang w:val="x-none"/>
        </w:rPr>
        <w:t>gu</w:t>
      </w:r>
      <w:r w:rsidR="00226337" w:rsidRPr="009E0258">
        <w:rPr>
          <w:rFonts w:ascii="Doulos SIL" w:hAnsi="Doulos SIL" w:cs="Doulos SIL"/>
          <w:i/>
          <w:color w:val="0000FF"/>
          <w:lang w:val="x-none"/>
        </w:rPr>
        <w:t>̄</w:t>
      </w:r>
      <w:r w:rsidRPr="009E0258">
        <w:rPr>
          <w:rFonts w:ascii="Doulos SIL" w:hAnsi="Doulos SIL" w:cs="Doulos SIL"/>
          <w:i/>
          <w:color w:val="0000FF"/>
          <w:lang w:val="x-none"/>
        </w:rPr>
        <w:t>-</w:t>
      </w:r>
      <w:r w:rsidRPr="00B173C9">
        <w:rPr>
          <w:lang w:val="x-none"/>
        </w:rPr>
        <w:t xml:space="preserve"> / </w:t>
      </w:r>
      <w:r w:rsidRPr="009E0258">
        <w:rPr>
          <w:rFonts w:ascii="Doulos SIL" w:hAnsi="Doulos SIL" w:cs="Doulos SIL"/>
          <w:i/>
          <w:color w:val="0000FF"/>
          <w:lang w:val="x-none"/>
        </w:rPr>
        <w:t>bu</w:t>
      </w:r>
      <w:r w:rsidR="00F54464" w:rsidRPr="009E0258">
        <w:rPr>
          <w:rFonts w:ascii="Doulos SIL" w:hAnsi="Doulos SIL" w:cs="Doulos SIL"/>
          <w:i/>
          <w:color w:val="0000FF"/>
          <w:lang w:val="x-none"/>
        </w:rPr>
        <w:t>̄</w:t>
      </w:r>
      <w:r w:rsidRPr="009E0258">
        <w:rPr>
          <w:rFonts w:ascii="Doulos SIL" w:hAnsi="Doulos SIL" w:cs="Doulos SIL"/>
          <w:i/>
          <w:color w:val="0000FF"/>
          <w:lang w:val="x-none"/>
        </w:rPr>
        <w:t>ku</w:t>
      </w:r>
      <w:r w:rsidR="00F54464" w:rsidRPr="009E0258">
        <w:rPr>
          <w:rFonts w:ascii="Doulos SIL" w:hAnsi="Doulos SIL" w:cs="Doulos SIL"/>
          <w:i/>
          <w:color w:val="0000FF"/>
          <w:lang w:val="x-none"/>
        </w:rPr>
        <w:t>̄</w:t>
      </w:r>
      <w:r w:rsidRPr="009E0258">
        <w:rPr>
          <w:rFonts w:ascii="Doulos SIL" w:hAnsi="Doulos SIL" w:cs="Doulos SIL"/>
          <w:i/>
          <w:color w:val="0000FF"/>
          <w:lang w:val="x-none"/>
        </w:rPr>
        <w:t>ru</w:t>
      </w:r>
      <w:r w:rsidR="00F54464" w:rsidRPr="009E0258">
        <w:rPr>
          <w:rFonts w:ascii="Doulos SIL" w:hAnsi="Doulos SIL" w:cs="Doulos SIL"/>
          <w:i/>
          <w:color w:val="0000FF"/>
          <w:lang w:val="x-none"/>
        </w:rPr>
        <w:t>̄</w:t>
      </w:r>
      <w:r w:rsidRPr="009E0258">
        <w:rPr>
          <w:rFonts w:ascii="Doulos SIL" w:hAnsi="Doulos SIL" w:cs="Doulos SIL"/>
          <w:i/>
          <w:color w:val="0000FF"/>
          <w:lang w:val="x-none"/>
        </w:rPr>
        <w:t>-</w:t>
      </w:r>
      <w:r w:rsidRPr="00B173C9">
        <w:rPr>
          <w:lang w:val="x-none"/>
        </w:rPr>
        <w:t xml:space="preserve"> / </w:t>
      </w:r>
      <w:r w:rsidRPr="009E0258">
        <w:rPr>
          <w:rFonts w:ascii="Doulos SIL" w:hAnsi="Doulos SIL" w:cs="Doulos SIL"/>
          <w:i/>
          <w:color w:val="0000FF"/>
          <w:lang w:val="x-none"/>
        </w:rPr>
        <w:t>bo</w:t>
      </w:r>
      <w:r w:rsidR="00F54464" w:rsidRPr="009E0258">
        <w:rPr>
          <w:rFonts w:ascii="Doulos SIL" w:hAnsi="Doulos SIL" w:cs="Doulos SIL"/>
          <w:i/>
          <w:color w:val="0000FF"/>
          <w:lang w:val="x-none"/>
        </w:rPr>
        <w:t>̄</w:t>
      </w:r>
      <w:r w:rsidRPr="009E0258">
        <w:rPr>
          <w:rFonts w:ascii="Doulos SIL" w:hAnsi="Doulos SIL" w:cs="Doulos SIL"/>
          <w:i/>
          <w:color w:val="0000FF"/>
          <w:lang w:val="x-none"/>
        </w:rPr>
        <w:t>ndo</w:t>
      </w:r>
      <w:r w:rsidR="00F54464"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t>bánu</w:t>
      </w:r>
      <w:r w:rsidR="009E7986" w:rsidRPr="009E0258">
        <w:rPr>
          <w:rFonts w:ascii="Doulos SIL" w:hAnsi="Doulos SIL" w:cs="Doulos SIL"/>
          <w:i/>
          <w:color w:val="0000FF"/>
          <w:lang w:val="x-none"/>
        </w:rPr>
        <w:t>̄</w:t>
      </w:r>
    </w:p>
    <w:p w14:paraId="04724F7A" w14:textId="3DCF0EBB" w:rsidR="008C4752" w:rsidRDefault="008C4752" w:rsidP="008C4752">
      <w:pPr>
        <w:tabs>
          <w:tab w:val="left" w:pos="720"/>
          <w:tab w:val="left" w:pos="1080"/>
          <w:tab w:val="left" w:pos="2880"/>
          <w:tab w:val="left" w:pos="5760"/>
        </w:tabs>
      </w:pPr>
      <w:r>
        <w:tab/>
      </w:r>
      <w:r>
        <w:tab/>
        <w:t>man / child</w:t>
      </w:r>
      <w:r>
        <w:tab/>
        <w:t>hand- / buttock- / neck-</w:t>
      </w:r>
      <w:r>
        <w:tab/>
      </w:r>
      <w:r w:rsidRPr="008C4752">
        <w:rPr>
          <w:b/>
        </w:rPr>
        <w:t>big</w:t>
      </w:r>
    </w:p>
    <w:p w14:paraId="305FBDEF" w14:textId="77777777" w:rsidR="008C4752" w:rsidRDefault="008C4752" w:rsidP="008C4752">
      <w:pPr>
        <w:tabs>
          <w:tab w:val="left" w:pos="720"/>
          <w:tab w:val="left" w:pos="1080"/>
        </w:tabs>
      </w:pPr>
      <w:r>
        <w:tab/>
      </w:r>
      <w:r>
        <w:tab/>
        <w:t xml:space="preserve">‘a big-handed/-buttocked man/child’ </w:t>
      </w:r>
    </w:p>
    <w:p w14:paraId="64063FA8" w14:textId="07742C94" w:rsidR="008C4752" w:rsidRDefault="008C4752" w:rsidP="008C4752">
      <w:pPr>
        <w:tabs>
          <w:tab w:val="left" w:pos="720"/>
          <w:tab w:val="left" w:pos="1080"/>
        </w:tabs>
      </w:pPr>
      <w:r>
        <w:tab/>
      </w:r>
      <w:r>
        <w:tab/>
        <w:t>(</w:t>
      </w:r>
      <w:r>
        <w:rPr>
          <w:lang w:val="x-none"/>
        </w:rPr>
        <w:t xml:space="preserve">&lt; </w:t>
      </w:r>
      <w:r w:rsidR="00F54464" w:rsidRPr="009E0258">
        <w:rPr>
          <w:rFonts w:ascii="Doulos SIL" w:hAnsi="Doulos SIL" w:cs="Doulos SIL"/>
          <w:i/>
          <w:color w:val="0000FF"/>
        </w:rPr>
        <w:t>je</w:t>
      </w:r>
      <w:r w:rsidR="00F54464" w:rsidRPr="009E0258">
        <w:rPr>
          <w:rFonts w:ascii="Doulos SIL" w:hAnsi="Doulos SIL" w:cs="Doulos SIL"/>
          <w:i/>
          <w:color w:val="0000FF"/>
          <w:lang w:val="x-none"/>
        </w:rPr>
        <w:t>́nāⁿ</w:t>
      </w:r>
      <w:r w:rsidR="00F54464">
        <w:rPr>
          <w:lang w:val="x-none"/>
        </w:rPr>
        <w:t xml:space="preserve">, </w:t>
      </w:r>
      <w:r w:rsidRPr="009E0258">
        <w:rPr>
          <w:rFonts w:ascii="Doulos SIL" w:hAnsi="Doulos SIL" w:cs="Doulos SIL"/>
          <w:i/>
          <w:color w:val="0000FF"/>
          <w:lang w:val="x-none"/>
        </w:rPr>
        <w:t>sūgū</w:t>
      </w:r>
      <w:r>
        <w:rPr>
          <w:lang w:val="x-none"/>
        </w:rPr>
        <w:t xml:space="preserve">, </w:t>
      </w:r>
      <w:r w:rsidRPr="009E0258">
        <w:rPr>
          <w:rFonts w:ascii="Doulos SIL" w:hAnsi="Doulos SIL" w:cs="Doulos SIL"/>
          <w:i/>
          <w:color w:val="0000FF"/>
          <w:lang w:val="x-none"/>
        </w:rPr>
        <w:t>bùkúrú</w:t>
      </w:r>
      <w:r>
        <w:rPr>
          <w:lang w:val="x-none"/>
        </w:rPr>
        <w:t xml:space="preserve">, </w:t>
      </w:r>
      <w:r w:rsidRPr="009E0258">
        <w:rPr>
          <w:rFonts w:ascii="Doulos SIL" w:hAnsi="Doulos SIL" w:cs="Doulos SIL"/>
          <w:i/>
          <w:color w:val="0000FF"/>
          <w:lang w:val="x-none"/>
        </w:rPr>
        <w:t>bòndò</w:t>
      </w:r>
      <w:r>
        <w:rPr>
          <w:lang w:val="x-none"/>
        </w:rPr>
        <w:t xml:space="preserve"> )</w:t>
      </w:r>
    </w:p>
    <w:p w14:paraId="1B3F5B16" w14:textId="77777777" w:rsidR="00A3453F" w:rsidRDefault="00A3453F" w:rsidP="00A3453F">
      <w:pPr>
        <w:tabs>
          <w:tab w:val="left" w:pos="720"/>
          <w:tab w:val="left" w:pos="1080"/>
          <w:tab w:val="left" w:pos="2250"/>
          <w:tab w:val="left" w:pos="4140"/>
        </w:tabs>
      </w:pPr>
    </w:p>
    <w:p w14:paraId="689628FE" w14:textId="543C139C" w:rsidR="00A3453F" w:rsidRDefault="00A3453F" w:rsidP="00A3453F">
      <w:pPr>
        <w:tabs>
          <w:tab w:val="left" w:pos="720"/>
          <w:tab w:val="left" w:pos="1080"/>
          <w:tab w:val="left" w:pos="2880"/>
          <w:tab w:val="left" w:pos="5760"/>
        </w:tabs>
        <w:rPr>
          <w:lang w:val="x-none"/>
        </w:rPr>
      </w:pPr>
      <w:r>
        <w:tab/>
        <w:t>d</w:t>
      </w:r>
      <w:r>
        <w:rPr>
          <w:lang w:val="x-none"/>
        </w:rPr>
        <w:t>.</w:t>
      </w:r>
      <w:r>
        <w:rPr>
          <w:lang w:val="x-none"/>
        </w:rPr>
        <w:tab/>
      </w:r>
      <w:r w:rsidRPr="009E0258">
        <w:rPr>
          <w:rFonts w:ascii="Doulos SIL" w:hAnsi="Doulos SIL" w:cs="Doulos SIL"/>
          <w:i/>
          <w:color w:val="0000FF"/>
        </w:rPr>
        <w:t>si</w:t>
      </w:r>
      <w:r w:rsidRPr="009E0258">
        <w:rPr>
          <w:rFonts w:ascii="Doulos SIL" w:hAnsi="Doulos SIL" w:cs="Doulos SIL"/>
          <w:i/>
          <w:color w:val="0000FF"/>
          <w:lang w:val="x-none"/>
        </w:rPr>
        <w:t>̀bò</w:t>
      </w:r>
      <w:r w:rsidRPr="009E0258">
        <w:rPr>
          <w:rFonts w:ascii="Doulos SIL" w:hAnsi="Doulos SIL" w:cs="Doulos SIL"/>
          <w:i/>
          <w:color w:val="0000FF"/>
          <w:lang w:val="x-none"/>
        </w:rPr>
        <w:tab/>
        <w:t>pi</w:t>
      </w:r>
      <w:r w:rsidR="00226337" w:rsidRPr="009E0258">
        <w:rPr>
          <w:rFonts w:ascii="Doulos SIL" w:hAnsi="Doulos SIL" w:cs="Doulos SIL"/>
          <w:i/>
          <w:color w:val="0000FF"/>
          <w:lang w:val="x-none"/>
        </w:rPr>
        <w:t>̄</w:t>
      </w:r>
      <w:r w:rsidRPr="009E0258">
        <w:rPr>
          <w:rFonts w:ascii="Doulos SIL" w:hAnsi="Doulos SIL" w:cs="Doulos SIL"/>
          <w:i/>
          <w:color w:val="0000FF"/>
          <w:lang w:val="x-none"/>
        </w:rPr>
        <w:t>yɛ</w:t>
      </w:r>
      <w:r w:rsidR="00226337"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t>bánu</w:t>
      </w:r>
      <w:r w:rsidR="009E7986" w:rsidRPr="009E0258">
        <w:rPr>
          <w:rFonts w:ascii="Doulos SIL" w:hAnsi="Doulos SIL" w:cs="Doulos SIL"/>
          <w:i/>
          <w:color w:val="0000FF"/>
          <w:lang w:val="x-none"/>
        </w:rPr>
        <w:t>̄</w:t>
      </w:r>
    </w:p>
    <w:p w14:paraId="63AF757B" w14:textId="128550C6" w:rsidR="00A3453F" w:rsidRDefault="00A3453F" w:rsidP="00A3453F">
      <w:pPr>
        <w:tabs>
          <w:tab w:val="left" w:pos="720"/>
          <w:tab w:val="left" w:pos="1080"/>
          <w:tab w:val="left" w:pos="2880"/>
          <w:tab w:val="left" w:pos="5760"/>
        </w:tabs>
      </w:pPr>
      <w:r>
        <w:tab/>
      </w:r>
      <w:r>
        <w:tab/>
        <w:t>snake</w:t>
      </w:r>
      <w:r>
        <w:tab/>
        <w:t>tail</w:t>
      </w:r>
      <w:r>
        <w:tab/>
      </w:r>
      <w:r w:rsidRPr="008C4752">
        <w:rPr>
          <w:b/>
        </w:rPr>
        <w:t>big</w:t>
      </w:r>
    </w:p>
    <w:p w14:paraId="5D3AEE63" w14:textId="5EA32585" w:rsidR="00A3453F" w:rsidRDefault="00A3453F" w:rsidP="00A3453F">
      <w:pPr>
        <w:tabs>
          <w:tab w:val="left" w:pos="720"/>
          <w:tab w:val="left" w:pos="1080"/>
        </w:tabs>
      </w:pPr>
      <w:r>
        <w:tab/>
      </w:r>
      <w:r>
        <w:tab/>
        <w:t xml:space="preserve">‘a big-tailed snake’ </w:t>
      </w:r>
    </w:p>
    <w:p w14:paraId="38D82BB9" w14:textId="6CA22DCB" w:rsidR="00A3453F" w:rsidRDefault="00A3453F" w:rsidP="00A3453F">
      <w:pPr>
        <w:tabs>
          <w:tab w:val="left" w:pos="720"/>
          <w:tab w:val="left" w:pos="1080"/>
        </w:tabs>
      </w:pPr>
      <w:r>
        <w:tab/>
      </w:r>
      <w:r>
        <w:tab/>
        <w:t>(</w:t>
      </w:r>
      <w:r>
        <w:rPr>
          <w:lang w:val="x-none"/>
        </w:rPr>
        <w:t xml:space="preserve">&lt; </w:t>
      </w:r>
      <w:r w:rsidR="00226337" w:rsidRPr="009E0258">
        <w:rPr>
          <w:rFonts w:ascii="Doulos SIL" w:hAnsi="Doulos SIL" w:cs="Doulos SIL"/>
          <w:i/>
          <w:color w:val="0000FF"/>
          <w:lang w:val="x-none"/>
        </w:rPr>
        <w:t>píyē</w:t>
      </w:r>
      <w:r>
        <w:rPr>
          <w:lang w:val="x-none"/>
        </w:rPr>
        <w:t xml:space="preserve"> )</w:t>
      </w:r>
    </w:p>
    <w:p w14:paraId="2883A2BF" w14:textId="77777777" w:rsidR="009E7986" w:rsidRDefault="009E7986" w:rsidP="009E7986">
      <w:pPr>
        <w:tabs>
          <w:tab w:val="left" w:pos="720"/>
          <w:tab w:val="left" w:pos="1080"/>
          <w:tab w:val="left" w:pos="2250"/>
          <w:tab w:val="left" w:pos="4140"/>
        </w:tabs>
        <w:rPr>
          <w:lang w:val="x-none"/>
        </w:rPr>
      </w:pPr>
    </w:p>
    <w:p w14:paraId="5D073A6C" w14:textId="1048C013" w:rsidR="009E7986" w:rsidRDefault="009E7986" w:rsidP="00F54464">
      <w:pPr>
        <w:tabs>
          <w:tab w:val="left" w:pos="720"/>
          <w:tab w:val="left" w:pos="1080"/>
          <w:tab w:val="left" w:pos="2880"/>
          <w:tab w:val="left" w:pos="5760"/>
        </w:tabs>
        <w:rPr>
          <w:lang w:val="x-none"/>
        </w:rPr>
      </w:pPr>
      <w:r>
        <w:rPr>
          <w:lang w:val="x-none"/>
        </w:rPr>
        <w:tab/>
        <w:t>e.</w:t>
      </w:r>
      <w:r>
        <w:rPr>
          <w:lang w:val="x-none"/>
        </w:rPr>
        <w:tab/>
      </w:r>
      <w:r w:rsidRPr="009E0258">
        <w:rPr>
          <w:rFonts w:ascii="Doulos SIL" w:hAnsi="Doulos SIL" w:cs="Doulos SIL"/>
          <w:i/>
          <w:color w:val="0000FF"/>
          <w:lang w:val="x-none"/>
        </w:rPr>
        <w:t>sìbò</w:t>
      </w:r>
      <w:r w:rsidRPr="009E0258">
        <w:rPr>
          <w:rFonts w:ascii="Doulos SIL" w:hAnsi="Doulos SIL" w:cs="Doulos SIL"/>
          <w:i/>
          <w:color w:val="0000FF"/>
          <w:lang w:val="x-none"/>
        </w:rPr>
        <w:tab/>
        <w:t>ko</w:t>
      </w:r>
      <w:r w:rsidR="000352D3" w:rsidRPr="009E0258">
        <w:rPr>
          <w:rFonts w:ascii="Doulos SIL" w:hAnsi="Doulos SIL" w:cs="Doulos SIL"/>
          <w:i/>
          <w:color w:val="0000FF"/>
          <w:lang w:val="x-none"/>
        </w:rPr>
        <w:t>̄</w:t>
      </w:r>
      <w:r w:rsidRPr="009E0258">
        <w:rPr>
          <w:rFonts w:ascii="Doulos SIL" w:hAnsi="Doulos SIL" w:cs="Doulos SIL"/>
          <w:i/>
          <w:color w:val="0000FF"/>
          <w:lang w:val="x-none"/>
        </w:rPr>
        <w:t>lo</w:t>
      </w:r>
      <w:r w:rsidR="000352D3" w:rsidRPr="009E0258">
        <w:rPr>
          <w:rFonts w:ascii="Doulos SIL" w:hAnsi="Doulos SIL" w:cs="Doulos SIL"/>
          <w:i/>
          <w:color w:val="0000FF"/>
          <w:lang w:val="x-none"/>
        </w:rPr>
        <w:t>̄</w:t>
      </w:r>
      <w:r w:rsidRPr="009E0258">
        <w:rPr>
          <w:rFonts w:ascii="Doulos SIL" w:hAnsi="Doulos SIL" w:cs="Doulos SIL"/>
          <w:i/>
          <w:color w:val="0000FF"/>
          <w:lang w:val="x-none"/>
        </w:rPr>
        <w:t>ⁿ-</w:t>
      </w:r>
      <w:r w:rsidRPr="009E0258">
        <w:rPr>
          <w:rFonts w:ascii="Doulos SIL" w:hAnsi="Doulos SIL" w:cs="Doulos SIL"/>
          <w:i/>
          <w:color w:val="0000FF"/>
          <w:lang w:val="x-none"/>
        </w:rPr>
        <w:tab/>
        <w:t>dáátà-nà</w:t>
      </w:r>
    </w:p>
    <w:p w14:paraId="7959348C" w14:textId="77777777" w:rsidR="009E7986" w:rsidRDefault="009E7986" w:rsidP="00F54464">
      <w:pPr>
        <w:tabs>
          <w:tab w:val="left" w:pos="720"/>
          <w:tab w:val="left" w:pos="1080"/>
          <w:tab w:val="left" w:pos="2880"/>
          <w:tab w:val="left" w:pos="5760"/>
        </w:tabs>
        <w:rPr>
          <w:lang w:val="x-none"/>
        </w:rPr>
      </w:pPr>
      <w:r>
        <w:rPr>
          <w:lang w:val="x-none"/>
        </w:rPr>
        <w:tab/>
      </w:r>
      <w:r>
        <w:rPr>
          <w:lang w:val="x-none"/>
        </w:rPr>
        <w:tab/>
        <w:t>snake</w:t>
      </w:r>
      <w:r>
        <w:rPr>
          <w:lang w:val="x-none"/>
        </w:rPr>
        <w:tab/>
        <w:t>skin-</w:t>
      </w:r>
      <w:r>
        <w:rPr>
          <w:lang w:val="x-none"/>
        </w:rPr>
        <w:tab/>
      </w:r>
      <w:r w:rsidRPr="009E7986">
        <w:rPr>
          <w:b/>
          <w:lang w:val="x-none"/>
        </w:rPr>
        <w:t>smooth</w:t>
      </w:r>
    </w:p>
    <w:p w14:paraId="6E41CD9A" w14:textId="6A05CB65" w:rsidR="009E7986" w:rsidRDefault="009E7986" w:rsidP="009E7986">
      <w:pPr>
        <w:tabs>
          <w:tab w:val="left" w:pos="720"/>
          <w:tab w:val="left" w:pos="1080"/>
          <w:tab w:val="left" w:pos="2250"/>
          <w:tab w:val="left" w:pos="4140"/>
        </w:tabs>
        <w:rPr>
          <w:lang w:val="x-none"/>
        </w:rPr>
      </w:pPr>
      <w:r>
        <w:rPr>
          <w:lang w:val="x-none"/>
        </w:rPr>
        <w:tab/>
      </w:r>
      <w:r>
        <w:rPr>
          <w:lang w:val="x-none"/>
        </w:rPr>
        <w:tab/>
        <w:t>‘a sleek-skinned snake’</w:t>
      </w:r>
    </w:p>
    <w:p w14:paraId="7B58BFF3" w14:textId="3BEEF03F" w:rsidR="009E7986" w:rsidRPr="009E7986" w:rsidRDefault="009E7986" w:rsidP="009E7986">
      <w:pPr>
        <w:tabs>
          <w:tab w:val="left" w:pos="720"/>
          <w:tab w:val="left" w:pos="1080"/>
          <w:tab w:val="left" w:pos="2250"/>
          <w:tab w:val="left" w:pos="4140"/>
        </w:tabs>
        <w:rPr>
          <w:lang w:val="x-none"/>
        </w:rPr>
      </w:pPr>
      <w:r>
        <w:rPr>
          <w:lang w:val="x-none"/>
        </w:rPr>
        <w:tab/>
      </w:r>
      <w:r>
        <w:rPr>
          <w:lang w:val="x-none"/>
        </w:rPr>
        <w:tab/>
        <w:t xml:space="preserve">(&lt; </w:t>
      </w:r>
      <w:r w:rsidRPr="009E0258">
        <w:rPr>
          <w:rFonts w:ascii="Doulos SIL" w:hAnsi="Doulos SIL" w:cs="Doulos SIL"/>
          <w:i/>
          <w:color w:val="0000FF"/>
          <w:lang w:val="x-none"/>
        </w:rPr>
        <w:t>kòlòwⁿ</w:t>
      </w:r>
      <w:r>
        <w:rPr>
          <w:lang w:val="x-none"/>
        </w:rPr>
        <w:t xml:space="preserve"> )</w:t>
      </w:r>
    </w:p>
    <w:p w14:paraId="6D7B8192" w14:textId="0633C021" w:rsidR="00FC3C84" w:rsidRDefault="00FC3C84" w:rsidP="00BC53A1"/>
    <w:p w14:paraId="0A5E74D4" w14:textId="07A18DD3" w:rsidR="00BC53A1" w:rsidRPr="00C9768D" w:rsidRDefault="00BC53A1" w:rsidP="00BC53A1">
      <w:r>
        <w:t xml:space="preserve">The </w:t>
      </w:r>
      <w:r w:rsidR="001B3196">
        <w:t xml:space="preserve">tonal </w:t>
      </w:r>
      <w:r>
        <w:t>forms of the noun in the bahuvrihi are summarized in (xx2)</w:t>
      </w:r>
      <w:r>
        <w:rPr>
          <w:lang w:val="x-none"/>
        </w:rPr>
        <w:t>.</w:t>
      </w:r>
    </w:p>
    <w:p w14:paraId="30EA8E93" w14:textId="316C76CB" w:rsidR="00BC53A1" w:rsidRPr="001B3196" w:rsidRDefault="00BC53A1" w:rsidP="00BC53A1">
      <w:pPr>
        <w:rPr>
          <w:lang w:val="x-none"/>
        </w:rPr>
      </w:pPr>
    </w:p>
    <w:p w14:paraId="291617F9" w14:textId="2EC10D9B" w:rsidR="00BC53A1" w:rsidRDefault="00BC53A1" w:rsidP="00156C41">
      <w:pPr>
        <w:tabs>
          <w:tab w:val="left" w:pos="720"/>
          <w:tab w:val="left" w:pos="1080"/>
          <w:tab w:val="left" w:pos="3150"/>
          <w:tab w:val="left" w:pos="5580"/>
        </w:tabs>
        <w:rPr>
          <w:lang w:val="x-none"/>
        </w:rPr>
      </w:pPr>
      <w:r>
        <w:t>(xx2)</w:t>
      </w:r>
      <w:r>
        <w:tab/>
      </w:r>
      <w:r>
        <w:tab/>
        <w:t>lexical</w:t>
      </w:r>
      <w:r w:rsidR="009E7986">
        <w:t xml:space="preserve"> melody</w:t>
      </w:r>
      <w:r>
        <w:tab/>
      </w:r>
      <w:r w:rsidR="00156C41">
        <w:t xml:space="preserve">before </w:t>
      </w:r>
      <w:r>
        <w:t>M</w:t>
      </w:r>
      <w:r w:rsidR="0085752E">
        <w:t xml:space="preserve"> ‘black’</w:t>
      </w:r>
      <w:r>
        <w:tab/>
        <w:t>before H</w:t>
      </w:r>
      <w:r>
        <w:tab/>
      </w:r>
      <w:r w:rsidR="0085752E">
        <w:t>‘big’</w:t>
      </w:r>
    </w:p>
    <w:p w14:paraId="3E319132" w14:textId="0E9BFEA3" w:rsidR="00BC53A1" w:rsidRDefault="00BC53A1" w:rsidP="00156C41">
      <w:pPr>
        <w:tabs>
          <w:tab w:val="left" w:pos="720"/>
          <w:tab w:val="left" w:pos="1080"/>
          <w:tab w:val="left" w:pos="3150"/>
          <w:tab w:val="left" w:pos="5580"/>
        </w:tabs>
      </w:pPr>
    </w:p>
    <w:p w14:paraId="11847408" w14:textId="020916D3" w:rsidR="00BC53A1" w:rsidRDefault="00BC53A1" w:rsidP="00156C41">
      <w:pPr>
        <w:tabs>
          <w:tab w:val="left" w:pos="720"/>
          <w:tab w:val="left" w:pos="1080"/>
          <w:tab w:val="left" w:pos="3150"/>
          <w:tab w:val="left" w:pos="5580"/>
        </w:tabs>
        <w:rPr>
          <w:lang w:val="x-none"/>
        </w:rPr>
      </w:pPr>
      <w:r>
        <w:tab/>
        <w:t>a</w:t>
      </w:r>
      <w:r>
        <w:rPr>
          <w:lang w:val="x-none"/>
        </w:rPr>
        <w:t>.</w:t>
      </w:r>
      <w:r>
        <w:rPr>
          <w:lang w:val="x-none"/>
        </w:rPr>
        <w:tab/>
      </w:r>
      <w:r w:rsidR="009E7986">
        <w:t>/</w:t>
      </w:r>
      <w:r>
        <w:rPr>
          <w:lang w:val="x-none"/>
        </w:rPr>
        <w:t>H</w:t>
      </w:r>
      <w:r w:rsidR="009E7986">
        <w:t>/</w:t>
      </w:r>
      <w:r>
        <w:rPr>
          <w:lang w:val="x-none"/>
        </w:rPr>
        <w:tab/>
      </w:r>
      <w:r w:rsidR="00226337">
        <w:rPr>
          <w:lang w:val="x-none"/>
        </w:rPr>
        <w:t>M</w:t>
      </w:r>
      <w:r>
        <w:rPr>
          <w:lang w:val="x-none"/>
        </w:rPr>
        <w:tab/>
      </w:r>
      <w:r w:rsidR="00156C41">
        <w:rPr>
          <w:lang w:val="x-none"/>
        </w:rPr>
        <w:t>M</w:t>
      </w:r>
    </w:p>
    <w:p w14:paraId="1EF27D78" w14:textId="7A08B4AB" w:rsidR="00BC53A1" w:rsidRPr="009E0258" w:rsidRDefault="00BC53A1" w:rsidP="00156C41">
      <w:pPr>
        <w:tabs>
          <w:tab w:val="left" w:pos="720"/>
          <w:tab w:val="left" w:pos="1080"/>
          <w:tab w:val="left" w:pos="3150"/>
          <w:tab w:val="left" w:pos="5580"/>
        </w:tabs>
        <w:rPr>
          <w:rFonts w:ascii="Doulos SIL" w:hAnsi="Doulos SIL" w:cs="Doulos SIL"/>
          <w:i/>
          <w:color w:val="0000FF"/>
          <w:lang w:val="x-none"/>
        </w:rPr>
      </w:pPr>
      <w:r>
        <w:tab/>
      </w:r>
      <w:r>
        <w:tab/>
      </w:r>
      <w:r w:rsidRPr="009E0258">
        <w:rPr>
          <w:rFonts w:ascii="Doulos SIL" w:hAnsi="Doulos SIL" w:cs="Doulos SIL"/>
          <w:i/>
          <w:color w:val="0000FF"/>
        </w:rPr>
        <w:t>pi</w:t>
      </w:r>
      <w:r w:rsidRPr="009E0258">
        <w:rPr>
          <w:rFonts w:ascii="Doulos SIL" w:hAnsi="Doulos SIL" w:cs="Doulos SIL"/>
          <w:i/>
          <w:color w:val="0000FF"/>
          <w:lang w:val="x-none"/>
        </w:rPr>
        <w:t>́yɛ̄</w:t>
      </w:r>
      <w:r>
        <w:rPr>
          <w:lang w:val="x-none"/>
        </w:rPr>
        <w:t xml:space="preserve"> ‘tail’</w:t>
      </w:r>
      <w:r>
        <w:rPr>
          <w:lang w:val="x-none"/>
        </w:rPr>
        <w:tab/>
      </w:r>
      <w:r w:rsidRPr="009E0258">
        <w:rPr>
          <w:rFonts w:ascii="Doulos SIL" w:hAnsi="Doulos SIL" w:cs="Doulos SIL"/>
          <w:i/>
          <w:color w:val="0000FF"/>
          <w:lang w:val="x-none"/>
        </w:rPr>
        <w:t>pi</w:t>
      </w:r>
      <w:r w:rsidR="00226337" w:rsidRPr="009E0258">
        <w:rPr>
          <w:rFonts w:ascii="Doulos SIL" w:hAnsi="Doulos SIL" w:cs="Doulos SIL"/>
          <w:i/>
          <w:color w:val="0000FF"/>
          <w:lang w:val="x-none"/>
        </w:rPr>
        <w:t>̄</w:t>
      </w:r>
      <w:r w:rsidRPr="009E0258">
        <w:rPr>
          <w:rFonts w:ascii="Doulos SIL" w:hAnsi="Doulos SIL" w:cs="Doulos SIL"/>
          <w:i/>
          <w:color w:val="0000FF"/>
          <w:lang w:val="x-none"/>
        </w:rPr>
        <w:t>yɛ</w:t>
      </w:r>
      <w:r w:rsidR="00226337" w:rsidRPr="009E0258">
        <w:rPr>
          <w:rFonts w:ascii="Doulos SIL" w:hAnsi="Doulos SIL" w:cs="Doulos SIL"/>
          <w:i/>
          <w:color w:val="0000FF"/>
          <w:lang w:val="x-none"/>
        </w:rPr>
        <w:t>̄</w:t>
      </w:r>
      <w:r w:rsidRPr="009E0258">
        <w:rPr>
          <w:rFonts w:ascii="Doulos SIL" w:hAnsi="Doulos SIL" w:cs="Doulos SIL"/>
          <w:i/>
          <w:color w:val="0000FF"/>
          <w:lang w:val="x-none"/>
        </w:rPr>
        <w:t>-</w:t>
      </w:r>
      <w:r w:rsidR="00156C41" w:rsidRPr="009E0258">
        <w:rPr>
          <w:rFonts w:ascii="Doulos SIL" w:hAnsi="Doulos SIL" w:cs="Doulos SIL"/>
          <w:i/>
          <w:color w:val="0000FF"/>
          <w:lang w:val="x-none"/>
        </w:rPr>
        <w:t>pīīⁿ</w:t>
      </w:r>
      <w:r w:rsidRPr="009E0258">
        <w:rPr>
          <w:rFonts w:ascii="Doulos SIL" w:hAnsi="Doulos SIL" w:cs="Doulos SIL"/>
          <w:i/>
          <w:color w:val="0000FF"/>
          <w:lang w:val="x-none"/>
        </w:rPr>
        <w:tab/>
        <w:t>pi</w:t>
      </w:r>
      <w:r w:rsidR="00156C41" w:rsidRPr="009E0258">
        <w:rPr>
          <w:rFonts w:ascii="Doulos SIL" w:hAnsi="Doulos SIL" w:cs="Doulos SIL"/>
          <w:i/>
          <w:color w:val="0000FF"/>
          <w:lang w:val="x-none"/>
        </w:rPr>
        <w:t>̄</w:t>
      </w:r>
      <w:r w:rsidRPr="009E0258">
        <w:rPr>
          <w:rFonts w:ascii="Doulos SIL" w:hAnsi="Doulos SIL" w:cs="Doulos SIL"/>
          <w:i/>
          <w:color w:val="0000FF"/>
          <w:lang w:val="x-none"/>
        </w:rPr>
        <w:t>yɛ</w:t>
      </w:r>
      <w:r w:rsidR="00156C41" w:rsidRPr="009E0258">
        <w:rPr>
          <w:rFonts w:ascii="Doulos SIL" w:hAnsi="Doulos SIL" w:cs="Doulos SIL"/>
          <w:i/>
          <w:color w:val="0000FF"/>
          <w:lang w:val="x-none"/>
        </w:rPr>
        <w:t>̄</w:t>
      </w:r>
      <w:r w:rsidR="00A3453F" w:rsidRPr="009E0258">
        <w:rPr>
          <w:rFonts w:ascii="Doulos SIL" w:hAnsi="Doulos SIL" w:cs="Doulos SIL"/>
          <w:i/>
          <w:color w:val="0000FF"/>
          <w:lang w:val="x-none"/>
        </w:rPr>
        <w:t>-</w:t>
      </w:r>
      <w:r w:rsidR="00156C41" w:rsidRPr="009E0258">
        <w:rPr>
          <w:rFonts w:ascii="Doulos SIL" w:hAnsi="Doulos SIL" w:cs="Doulos SIL"/>
          <w:i/>
          <w:color w:val="0000FF"/>
          <w:lang w:val="x-none"/>
        </w:rPr>
        <w:t>bánū</w:t>
      </w:r>
    </w:p>
    <w:p w14:paraId="60AC3F23" w14:textId="3DF5675E" w:rsidR="00A35B5C" w:rsidRPr="009E0258" w:rsidRDefault="00A35B5C" w:rsidP="00156C41">
      <w:pPr>
        <w:tabs>
          <w:tab w:val="left" w:pos="720"/>
          <w:tab w:val="left" w:pos="1080"/>
          <w:tab w:val="left" w:pos="3150"/>
          <w:tab w:val="left" w:pos="5580"/>
        </w:tabs>
        <w:rPr>
          <w:rFonts w:ascii="Doulos SIL" w:hAnsi="Doulos SIL" w:cs="Doulos SIL"/>
          <w:i/>
          <w:color w:val="0000FF"/>
          <w:lang w:val="x-none"/>
        </w:rPr>
      </w:pPr>
      <w:r>
        <w:tab/>
      </w:r>
      <w:r>
        <w:tab/>
      </w:r>
      <w:r w:rsidRPr="009E0258">
        <w:rPr>
          <w:rFonts w:ascii="Doulos SIL" w:hAnsi="Doulos SIL" w:cs="Doulos SIL"/>
          <w:i/>
          <w:color w:val="0000FF"/>
        </w:rPr>
        <w:t>k</w:t>
      </w:r>
      <w:r w:rsidRPr="009E0258">
        <w:rPr>
          <w:rFonts w:ascii="Doulos SIL" w:hAnsi="Doulos SIL" w:cs="Doulos SIL"/>
          <w:i/>
          <w:color w:val="0000FF"/>
          <w:lang w:val="x-none"/>
        </w:rPr>
        <w:t>ɯ́gɯ̄</w:t>
      </w:r>
      <w:r>
        <w:rPr>
          <w:lang w:val="x-none"/>
        </w:rPr>
        <w:t xml:space="preserve"> ‘thigh’</w:t>
      </w:r>
      <w:r>
        <w:rPr>
          <w:lang w:val="x-none"/>
        </w:rPr>
        <w:tab/>
      </w:r>
      <w:r w:rsidR="00A11696" w:rsidRPr="009E0258">
        <w:rPr>
          <w:rFonts w:ascii="Doulos SIL" w:hAnsi="Doulos SIL" w:cs="Doulos SIL"/>
          <w:i/>
          <w:color w:val="0000FF"/>
        </w:rPr>
        <w:t>k</w:t>
      </w:r>
      <w:r w:rsidR="00A11696" w:rsidRPr="009E0258">
        <w:rPr>
          <w:rFonts w:ascii="Doulos SIL" w:hAnsi="Doulos SIL" w:cs="Doulos SIL"/>
          <w:i/>
          <w:color w:val="0000FF"/>
          <w:lang w:val="x-none"/>
        </w:rPr>
        <w:t>ɯ</w:t>
      </w:r>
      <w:r w:rsidR="00226337" w:rsidRPr="009E0258">
        <w:rPr>
          <w:rFonts w:ascii="Doulos SIL" w:hAnsi="Doulos SIL" w:cs="Doulos SIL"/>
          <w:i/>
          <w:color w:val="0000FF"/>
          <w:lang w:val="x-none"/>
        </w:rPr>
        <w:t>̄</w:t>
      </w:r>
      <w:r w:rsidR="00A11696" w:rsidRPr="009E0258">
        <w:rPr>
          <w:rFonts w:ascii="Doulos SIL" w:hAnsi="Doulos SIL" w:cs="Doulos SIL"/>
          <w:i/>
          <w:color w:val="0000FF"/>
          <w:lang w:val="x-none"/>
        </w:rPr>
        <w:t>gɯ</w:t>
      </w:r>
      <w:r w:rsidR="00226337" w:rsidRPr="009E0258">
        <w:rPr>
          <w:rFonts w:ascii="Doulos SIL" w:hAnsi="Doulos SIL" w:cs="Doulos SIL"/>
          <w:i/>
          <w:color w:val="0000FF"/>
          <w:lang w:val="x-none"/>
        </w:rPr>
        <w:t>̄</w:t>
      </w:r>
      <w:r w:rsidR="00A11696" w:rsidRPr="009E0258">
        <w:rPr>
          <w:rFonts w:ascii="Doulos SIL" w:hAnsi="Doulos SIL" w:cs="Doulos SIL"/>
          <w:i/>
          <w:color w:val="0000FF"/>
          <w:lang w:val="x-none"/>
        </w:rPr>
        <w:t>-</w:t>
      </w:r>
      <w:r w:rsidR="00156C41" w:rsidRPr="009E0258">
        <w:rPr>
          <w:rFonts w:ascii="Doulos SIL" w:hAnsi="Doulos SIL" w:cs="Doulos SIL"/>
          <w:i/>
          <w:color w:val="0000FF"/>
          <w:lang w:val="x-none"/>
        </w:rPr>
        <w:t>pīīⁿ</w:t>
      </w:r>
      <w:r w:rsidRPr="009E0258">
        <w:rPr>
          <w:rFonts w:ascii="Doulos SIL" w:hAnsi="Doulos SIL" w:cs="Doulos SIL"/>
          <w:i/>
          <w:color w:val="0000FF"/>
          <w:lang w:val="x-none"/>
        </w:rPr>
        <w:tab/>
      </w:r>
      <w:r w:rsidRPr="009E0258">
        <w:rPr>
          <w:rFonts w:ascii="Doulos SIL" w:hAnsi="Doulos SIL" w:cs="Doulos SIL"/>
          <w:i/>
          <w:color w:val="0000FF"/>
        </w:rPr>
        <w:t>k</w:t>
      </w:r>
      <w:r w:rsidRPr="009E0258">
        <w:rPr>
          <w:rFonts w:ascii="Doulos SIL" w:hAnsi="Doulos SIL" w:cs="Doulos SIL"/>
          <w:i/>
          <w:color w:val="0000FF"/>
          <w:lang w:val="x-none"/>
        </w:rPr>
        <w:t>ɯ</w:t>
      </w:r>
      <w:r w:rsidR="00156C41" w:rsidRPr="009E0258">
        <w:rPr>
          <w:rFonts w:ascii="Doulos SIL" w:hAnsi="Doulos SIL" w:cs="Doulos SIL"/>
          <w:i/>
          <w:color w:val="0000FF"/>
          <w:lang w:val="x-none"/>
        </w:rPr>
        <w:t>̄</w:t>
      </w:r>
      <w:r w:rsidRPr="009E0258">
        <w:rPr>
          <w:rFonts w:ascii="Doulos SIL" w:hAnsi="Doulos SIL" w:cs="Doulos SIL"/>
          <w:i/>
          <w:color w:val="0000FF"/>
          <w:lang w:val="x-none"/>
        </w:rPr>
        <w:t>gɯ</w:t>
      </w:r>
      <w:r w:rsidR="00156C41" w:rsidRPr="009E0258">
        <w:rPr>
          <w:rFonts w:ascii="Doulos SIL" w:hAnsi="Doulos SIL" w:cs="Doulos SIL"/>
          <w:i/>
          <w:color w:val="0000FF"/>
          <w:lang w:val="x-none"/>
        </w:rPr>
        <w:t>̄</w:t>
      </w:r>
      <w:r w:rsidR="00A3453F" w:rsidRPr="009E0258">
        <w:rPr>
          <w:rFonts w:ascii="Doulos SIL" w:hAnsi="Doulos SIL" w:cs="Doulos SIL"/>
          <w:i/>
          <w:color w:val="0000FF"/>
          <w:lang w:val="x-none"/>
        </w:rPr>
        <w:t>-</w:t>
      </w:r>
      <w:r w:rsidR="00156C41" w:rsidRPr="009E0258">
        <w:rPr>
          <w:rFonts w:ascii="Doulos SIL" w:hAnsi="Doulos SIL" w:cs="Doulos SIL"/>
          <w:i/>
          <w:color w:val="0000FF"/>
          <w:lang w:val="x-none"/>
        </w:rPr>
        <w:t>bánū</w:t>
      </w:r>
    </w:p>
    <w:p w14:paraId="7286FEE9" w14:textId="3FEE187F" w:rsidR="00BC53A1" w:rsidRPr="00A3453F" w:rsidRDefault="00BC53A1" w:rsidP="00156C41">
      <w:pPr>
        <w:tabs>
          <w:tab w:val="left" w:pos="720"/>
          <w:tab w:val="left" w:pos="1080"/>
          <w:tab w:val="left" w:pos="3150"/>
          <w:tab w:val="left" w:pos="5580"/>
        </w:tabs>
        <w:rPr>
          <w:lang w:val="x-none"/>
        </w:rPr>
      </w:pPr>
    </w:p>
    <w:p w14:paraId="2C2E90B0" w14:textId="5D27F3EB" w:rsidR="00BC53A1" w:rsidRDefault="00BC53A1" w:rsidP="00156C41">
      <w:pPr>
        <w:tabs>
          <w:tab w:val="left" w:pos="720"/>
          <w:tab w:val="left" w:pos="1080"/>
          <w:tab w:val="left" w:pos="3150"/>
          <w:tab w:val="left" w:pos="5580"/>
        </w:tabs>
        <w:rPr>
          <w:lang w:val="x-none"/>
        </w:rPr>
      </w:pPr>
      <w:r>
        <w:tab/>
        <w:t>b</w:t>
      </w:r>
      <w:r>
        <w:rPr>
          <w:lang w:val="x-none"/>
        </w:rPr>
        <w:t>.</w:t>
      </w:r>
      <w:r>
        <w:rPr>
          <w:lang w:val="x-none"/>
        </w:rPr>
        <w:tab/>
      </w:r>
      <w:r w:rsidR="009E7986">
        <w:t>/</w:t>
      </w:r>
      <w:r>
        <w:rPr>
          <w:lang w:val="x-none"/>
        </w:rPr>
        <w:t>M</w:t>
      </w:r>
      <w:r w:rsidR="009E7986">
        <w:t>/</w:t>
      </w:r>
      <w:r w:rsidR="00391A93">
        <w:rPr>
          <w:lang w:val="x-none"/>
        </w:rPr>
        <w:tab/>
      </w:r>
      <w:r w:rsidR="006F3A55">
        <w:rPr>
          <w:lang w:val="x-none"/>
        </w:rPr>
        <w:t>M</w:t>
      </w:r>
      <w:r w:rsidR="00391A93">
        <w:rPr>
          <w:lang w:val="x-none"/>
        </w:rPr>
        <w:tab/>
      </w:r>
      <w:r w:rsidR="006F3A55">
        <w:rPr>
          <w:lang w:val="x-none"/>
        </w:rPr>
        <w:t>M</w:t>
      </w:r>
    </w:p>
    <w:p w14:paraId="5112E8CB" w14:textId="5D49B4DA" w:rsidR="00BC53A1" w:rsidRDefault="00BC53A1" w:rsidP="00156C41">
      <w:pPr>
        <w:tabs>
          <w:tab w:val="left" w:pos="720"/>
          <w:tab w:val="left" w:pos="1080"/>
          <w:tab w:val="left" w:pos="3150"/>
          <w:tab w:val="left" w:pos="5580"/>
        </w:tabs>
        <w:rPr>
          <w:lang w:val="x-none"/>
        </w:rPr>
      </w:pPr>
      <w:r>
        <w:tab/>
      </w:r>
      <w:r>
        <w:tab/>
      </w:r>
      <w:r w:rsidRPr="009E0258">
        <w:rPr>
          <w:rFonts w:ascii="Doulos SIL" w:hAnsi="Doulos SIL" w:cs="Doulos SIL"/>
          <w:i/>
          <w:color w:val="0000FF"/>
        </w:rPr>
        <w:t>su</w:t>
      </w:r>
      <w:r w:rsidRPr="009E0258">
        <w:rPr>
          <w:rFonts w:ascii="Doulos SIL" w:hAnsi="Doulos SIL" w:cs="Doulos SIL"/>
          <w:i/>
          <w:color w:val="0000FF"/>
          <w:lang w:val="x-none"/>
        </w:rPr>
        <w:t>̄gū</w:t>
      </w:r>
      <w:r>
        <w:rPr>
          <w:lang w:val="x-none"/>
        </w:rPr>
        <w:t xml:space="preserve"> ‘hand’</w:t>
      </w:r>
      <w:r>
        <w:rPr>
          <w:lang w:val="x-none"/>
        </w:rPr>
        <w:tab/>
      </w:r>
      <w:r w:rsidR="00391A93" w:rsidRPr="009E0258">
        <w:rPr>
          <w:rFonts w:ascii="Doulos SIL" w:hAnsi="Doulos SIL" w:cs="Doulos SIL"/>
          <w:i/>
          <w:color w:val="0000FF"/>
          <w:lang w:val="x-none"/>
        </w:rPr>
        <w:t>su</w:t>
      </w:r>
      <w:r w:rsidR="006F3A55" w:rsidRPr="009E0258">
        <w:rPr>
          <w:rFonts w:ascii="Doulos SIL" w:hAnsi="Doulos SIL" w:cs="Doulos SIL"/>
          <w:i/>
          <w:color w:val="0000FF"/>
          <w:lang w:val="x-none"/>
        </w:rPr>
        <w:t>̄</w:t>
      </w:r>
      <w:r w:rsidR="00391A93" w:rsidRPr="009E0258">
        <w:rPr>
          <w:rFonts w:ascii="Doulos SIL" w:hAnsi="Doulos SIL" w:cs="Doulos SIL"/>
          <w:i/>
          <w:color w:val="0000FF"/>
          <w:lang w:val="x-none"/>
        </w:rPr>
        <w:t>gu</w:t>
      </w:r>
      <w:r w:rsidR="006F3A55" w:rsidRPr="009E0258">
        <w:rPr>
          <w:rFonts w:ascii="Doulos SIL" w:hAnsi="Doulos SIL" w:cs="Doulos SIL"/>
          <w:i/>
          <w:color w:val="0000FF"/>
          <w:lang w:val="x-none"/>
        </w:rPr>
        <w:t>̄</w:t>
      </w:r>
      <w:r w:rsidR="00391A93" w:rsidRPr="009E0258">
        <w:rPr>
          <w:rFonts w:ascii="Doulos SIL" w:hAnsi="Doulos SIL" w:cs="Doulos SIL"/>
          <w:i/>
          <w:color w:val="0000FF"/>
          <w:lang w:val="x-none"/>
        </w:rPr>
        <w:t>-</w:t>
      </w:r>
      <w:r w:rsidR="006F3A55" w:rsidRPr="009E0258">
        <w:rPr>
          <w:rFonts w:ascii="Doulos SIL" w:hAnsi="Doulos SIL" w:cs="Doulos SIL"/>
          <w:i/>
          <w:color w:val="0000FF"/>
          <w:lang w:val="x-none"/>
        </w:rPr>
        <w:t>pīīⁿ</w:t>
      </w:r>
      <w:r w:rsidR="00391A93" w:rsidRPr="009E0258">
        <w:rPr>
          <w:rFonts w:ascii="Doulos SIL" w:hAnsi="Doulos SIL" w:cs="Doulos SIL"/>
          <w:i/>
          <w:color w:val="0000FF"/>
          <w:lang w:val="x-none"/>
        </w:rPr>
        <w:tab/>
        <w:t>su</w:t>
      </w:r>
      <w:r w:rsidR="006F3A55" w:rsidRPr="009E0258">
        <w:rPr>
          <w:rFonts w:ascii="Doulos SIL" w:hAnsi="Doulos SIL" w:cs="Doulos SIL"/>
          <w:i/>
          <w:color w:val="0000FF"/>
          <w:lang w:val="x-none"/>
        </w:rPr>
        <w:t>̄</w:t>
      </w:r>
      <w:r w:rsidR="00391A93" w:rsidRPr="009E0258">
        <w:rPr>
          <w:rFonts w:ascii="Doulos SIL" w:hAnsi="Doulos SIL" w:cs="Doulos SIL"/>
          <w:i/>
          <w:color w:val="0000FF"/>
          <w:lang w:val="x-none"/>
        </w:rPr>
        <w:t>gu</w:t>
      </w:r>
      <w:r w:rsidR="006F3A55" w:rsidRPr="009E0258">
        <w:rPr>
          <w:rFonts w:ascii="Doulos SIL" w:hAnsi="Doulos SIL" w:cs="Doulos SIL"/>
          <w:i/>
          <w:color w:val="0000FF"/>
          <w:lang w:val="x-none"/>
        </w:rPr>
        <w:t>̄</w:t>
      </w:r>
      <w:r w:rsidR="00391A93" w:rsidRPr="009E0258">
        <w:rPr>
          <w:rFonts w:ascii="Doulos SIL" w:hAnsi="Doulos SIL" w:cs="Doulos SIL"/>
          <w:i/>
          <w:color w:val="0000FF"/>
          <w:lang w:val="x-none"/>
        </w:rPr>
        <w:t>-</w:t>
      </w:r>
      <w:r w:rsidR="006F3A55" w:rsidRPr="009E0258">
        <w:rPr>
          <w:rFonts w:ascii="Doulos SIL" w:hAnsi="Doulos SIL" w:cs="Doulos SIL"/>
          <w:i/>
          <w:color w:val="0000FF"/>
          <w:lang w:val="x-none"/>
        </w:rPr>
        <w:t>bánū</w:t>
      </w:r>
    </w:p>
    <w:p w14:paraId="162D3FB9" w14:textId="3D47F356" w:rsidR="00391A93" w:rsidRPr="009E0258" w:rsidRDefault="00391A93" w:rsidP="00156C41">
      <w:pPr>
        <w:tabs>
          <w:tab w:val="left" w:pos="720"/>
          <w:tab w:val="left" w:pos="1080"/>
          <w:tab w:val="left" w:pos="3150"/>
          <w:tab w:val="left" w:pos="5580"/>
        </w:tabs>
        <w:rPr>
          <w:rFonts w:ascii="Doulos SIL" w:hAnsi="Doulos SIL" w:cs="Doulos SIL"/>
          <w:i/>
          <w:color w:val="0000FF"/>
          <w:lang w:val="x-none"/>
        </w:rPr>
      </w:pPr>
      <w:r>
        <w:rPr>
          <w:lang w:val="x-none"/>
        </w:rPr>
        <w:tab/>
      </w:r>
      <w:r>
        <w:rPr>
          <w:lang w:val="x-none"/>
        </w:rPr>
        <w:tab/>
      </w:r>
      <w:r w:rsidRPr="009E0258">
        <w:rPr>
          <w:rFonts w:ascii="Doulos SIL" w:hAnsi="Doulos SIL" w:cs="Doulos SIL"/>
          <w:i/>
          <w:color w:val="0000FF"/>
          <w:lang w:val="x-none"/>
        </w:rPr>
        <w:t>lɔ̄gū</w:t>
      </w:r>
      <w:r>
        <w:rPr>
          <w:lang w:val="x-none"/>
        </w:rPr>
        <w:t xml:space="preserve"> ‘mouth’</w:t>
      </w:r>
      <w:r>
        <w:rPr>
          <w:lang w:val="x-none"/>
        </w:rPr>
        <w:tab/>
      </w:r>
      <w:r w:rsidRPr="009E0258">
        <w:rPr>
          <w:rFonts w:ascii="Doulos SIL" w:hAnsi="Doulos SIL" w:cs="Doulos SIL"/>
          <w:i/>
          <w:color w:val="0000FF"/>
          <w:lang w:val="x-none"/>
        </w:rPr>
        <w:t>lɔ</w:t>
      </w:r>
      <w:r w:rsidR="006F3A55" w:rsidRPr="009E0258">
        <w:rPr>
          <w:rFonts w:ascii="Doulos SIL" w:hAnsi="Doulos SIL" w:cs="Doulos SIL"/>
          <w:i/>
          <w:color w:val="0000FF"/>
          <w:lang w:val="x-none"/>
        </w:rPr>
        <w:t>̄</w:t>
      </w:r>
      <w:r w:rsidRPr="009E0258">
        <w:rPr>
          <w:rFonts w:ascii="Doulos SIL" w:hAnsi="Doulos SIL" w:cs="Doulos SIL"/>
          <w:i/>
          <w:color w:val="0000FF"/>
          <w:lang w:val="x-none"/>
        </w:rPr>
        <w:t>gu</w:t>
      </w:r>
      <w:r w:rsidR="006F3A55" w:rsidRPr="009E0258">
        <w:rPr>
          <w:rFonts w:ascii="Doulos SIL" w:hAnsi="Doulos SIL" w:cs="Doulos SIL"/>
          <w:i/>
          <w:color w:val="0000FF"/>
          <w:lang w:val="x-none"/>
        </w:rPr>
        <w:t>̄</w:t>
      </w:r>
      <w:r w:rsidRPr="009E0258">
        <w:rPr>
          <w:rFonts w:ascii="Doulos SIL" w:hAnsi="Doulos SIL" w:cs="Doulos SIL"/>
          <w:i/>
          <w:color w:val="0000FF"/>
          <w:lang w:val="x-none"/>
        </w:rPr>
        <w:t>-</w:t>
      </w:r>
      <w:r w:rsidR="006F3A55" w:rsidRPr="009E0258">
        <w:rPr>
          <w:rFonts w:ascii="Doulos SIL" w:hAnsi="Doulos SIL" w:cs="Doulos SIL"/>
          <w:i/>
          <w:color w:val="0000FF"/>
          <w:lang w:val="x-none"/>
        </w:rPr>
        <w:t>pīīⁿ</w:t>
      </w:r>
      <w:r w:rsidRPr="009E0258">
        <w:rPr>
          <w:rFonts w:ascii="Doulos SIL" w:hAnsi="Doulos SIL" w:cs="Doulos SIL"/>
          <w:i/>
          <w:color w:val="0000FF"/>
          <w:lang w:val="x-none"/>
        </w:rPr>
        <w:tab/>
        <w:t>lɔ</w:t>
      </w:r>
      <w:r w:rsidR="006F3A55" w:rsidRPr="009E0258">
        <w:rPr>
          <w:rFonts w:ascii="Doulos SIL" w:hAnsi="Doulos SIL" w:cs="Doulos SIL"/>
          <w:i/>
          <w:color w:val="0000FF"/>
          <w:lang w:val="x-none"/>
        </w:rPr>
        <w:t>̄</w:t>
      </w:r>
      <w:r w:rsidRPr="009E0258">
        <w:rPr>
          <w:rFonts w:ascii="Doulos SIL" w:hAnsi="Doulos SIL" w:cs="Doulos SIL"/>
          <w:i/>
          <w:color w:val="0000FF"/>
          <w:lang w:val="x-none"/>
        </w:rPr>
        <w:t>gu</w:t>
      </w:r>
      <w:r w:rsidR="006F3A55" w:rsidRPr="009E0258">
        <w:rPr>
          <w:rFonts w:ascii="Doulos SIL" w:hAnsi="Doulos SIL" w:cs="Doulos SIL"/>
          <w:i/>
          <w:color w:val="0000FF"/>
          <w:lang w:val="x-none"/>
        </w:rPr>
        <w:t>̄</w:t>
      </w:r>
      <w:r w:rsidRPr="009E0258">
        <w:rPr>
          <w:rFonts w:ascii="Doulos SIL" w:hAnsi="Doulos SIL" w:cs="Doulos SIL"/>
          <w:i/>
          <w:color w:val="0000FF"/>
          <w:lang w:val="x-none"/>
        </w:rPr>
        <w:t>-</w:t>
      </w:r>
      <w:r w:rsidR="006F3A55" w:rsidRPr="009E0258">
        <w:rPr>
          <w:rFonts w:ascii="Doulos SIL" w:hAnsi="Doulos SIL" w:cs="Doulos SIL"/>
          <w:i/>
          <w:color w:val="0000FF"/>
          <w:lang w:val="x-none"/>
        </w:rPr>
        <w:t>bánū</w:t>
      </w:r>
    </w:p>
    <w:p w14:paraId="44CA17F6" w14:textId="77777777" w:rsidR="00C9768D" w:rsidRPr="009E0258" w:rsidRDefault="00C9768D" w:rsidP="00156C41">
      <w:pPr>
        <w:tabs>
          <w:tab w:val="left" w:pos="720"/>
          <w:tab w:val="left" w:pos="1080"/>
          <w:tab w:val="left" w:pos="3150"/>
          <w:tab w:val="left" w:pos="5580"/>
        </w:tabs>
        <w:rPr>
          <w:lang w:val="x-none"/>
        </w:rPr>
      </w:pPr>
    </w:p>
    <w:p w14:paraId="18061F2C" w14:textId="6AEB7FE1" w:rsidR="00C9768D" w:rsidRPr="009E0258" w:rsidRDefault="00C9768D" w:rsidP="00156C41">
      <w:pPr>
        <w:tabs>
          <w:tab w:val="left" w:pos="720"/>
          <w:tab w:val="left" w:pos="1080"/>
          <w:tab w:val="left" w:pos="3150"/>
          <w:tab w:val="left" w:pos="5580"/>
        </w:tabs>
        <w:rPr>
          <w:lang w:val="x-none"/>
        </w:rPr>
      </w:pPr>
      <w:r w:rsidRPr="009E0258">
        <w:rPr>
          <w:lang w:val="x-none"/>
        </w:rPr>
        <w:tab/>
        <w:t>c.</w:t>
      </w:r>
      <w:r w:rsidRPr="009E0258">
        <w:rPr>
          <w:lang w:val="x-none"/>
        </w:rPr>
        <w:tab/>
      </w:r>
      <w:r w:rsidRPr="009E0258">
        <w:t>/</w:t>
      </w:r>
      <w:r w:rsidRPr="009E0258">
        <w:rPr>
          <w:lang w:val="x-none"/>
        </w:rPr>
        <w:t>ML</w:t>
      </w:r>
      <w:r w:rsidRPr="009E0258">
        <w:t>/</w:t>
      </w:r>
      <w:r w:rsidRPr="009E0258">
        <w:rPr>
          <w:lang w:val="x-none"/>
        </w:rPr>
        <w:tab/>
      </w:r>
      <w:r w:rsidR="006F3A55" w:rsidRPr="009E0258">
        <w:rPr>
          <w:lang w:val="x-none"/>
        </w:rPr>
        <w:t>M</w:t>
      </w:r>
      <w:r w:rsidRPr="009E0258">
        <w:rPr>
          <w:lang w:val="x-none"/>
        </w:rPr>
        <w:tab/>
      </w:r>
      <w:r w:rsidR="006F3A55" w:rsidRPr="009E0258">
        <w:rPr>
          <w:lang w:val="x-none"/>
        </w:rPr>
        <w:t>M</w:t>
      </w:r>
    </w:p>
    <w:p w14:paraId="3DE6968E" w14:textId="46BD400A" w:rsidR="00C9768D" w:rsidRPr="009E0258" w:rsidRDefault="00C9768D" w:rsidP="00156C41">
      <w:pPr>
        <w:tabs>
          <w:tab w:val="left" w:pos="720"/>
          <w:tab w:val="left" w:pos="1080"/>
          <w:tab w:val="left" w:pos="3150"/>
          <w:tab w:val="left" w:pos="5580"/>
        </w:tabs>
        <w:rPr>
          <w:rFonts w:ascii="Doulos SIL" w:hAnsi="Doulos SIL" w:cs="Doulos SIL"/>
          <w:i/>
          <w:color w:val="0000FF"/>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ɲīŋàwⁿ</w:t>
      </w:r>
      <w:r>
        <w:rPr>
          <w:lang w:val="x-none"/>
        </w:rPr>
        <w:t xml:space="preserve"> ‘face’</w:t>
      </w:r>
      <w:r w:rsidRPr="009E0258">
        <w:rPr>
          <w:rFonts w:ascii="Doulos SIL" w:hAnsi="Doulos SIL" w:cs="Doulos SIL"/>
          <w:i/>
          <w:color w:val="0000FF"/>
          <w:lang w:val="x-none"/>
        </w:rPr>
        <w:tab/>
        <w:t>ɲi</w:t>
      </w:r>
      <w:r w:rsidR="006F3A55" w:rsidRPr="009E0258">
        <w:rPr>
          <w:rFonts w:ascii="Doulos SIL" w:hAnsi="Doulos SIL" w:cs="Doulos SIL"/>
          <w:i/>
          <w:color w:val="0000FF"/>
          <w:lang w:val="x-none"/>
        </w:rPr>
        <w:t>̄</w:t>
      </w:r>
      <w:r w:rsidRPr="009E0258">
        <w:rPr>
          <w:rFonts w:ascii="Doulos SIL" w:hAnsi="Doulos SIL" w:cs="Doulos SIL"/>
          <w:i/>
          <w:color w:val="0000FF"/>
          <w:lang w:val="x-none"/>
        </w:rPr>
        <w:t>ŋa</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pīīⁿ</w:t>
      </w:r>
      <w:r w:rsidRPr="009E0258">
        <w:rPr>
          <w:rFonts w:ascii="Doulos SIL" w:hAnsi="Doulos SIL" w:cs="Doulos SIL"/>
          <w:i/>
          <w:color w:val="0000FF"/>
          <w:lang w:val="x-none"/>
        </w:rPr>
        <w:tab/>
        <w:t>ɲi</w:t>
      </w:r>
      <w:r w:rsidR="006F3A55" w:rsidRPr="009E0258">
        <w:rPr>
          <w:rFonts w:ascii="Doulos SIL" w:hAnsi="Doulos SIL" w:cs="Doulos SIL"/>
          <w:i/>
          <w:color w:val="0000FF"/>
          <w:lang w:val="x-none"/>
        </w:rPr>
        <w:t>̄</w:t>
      </w:r>
      <w:r w:rsidRPr="009E0258">
        <w:rPr>
          <w:rFonts w:ascii="Doulos SIL" w:hAnsi="Doulos SIL" w:cs="Doulos SIL"/>
          <w:i/>
          <w:color w:val="0000FF"/>
          <w:lang w:val="x-none"/>
        </w:rPr>
        <w:t>ŋa</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bánū</w:t>
      </w:r>
    </w:p>
    <w:p w14:paraId="74E76E13" w14:textId="6D76BD92" w:rsidR="00391A93" w:rsidRDefault="00391A93" w:rsidP="00156C41">
      <w:pPr>
        <w:tabs>
          <w:tab w:val="left" w:pos="720"/>
          <w:tab w:val="left" w:pos="1080"/>
          <w:tab w:val="left" w:pos="3150"/>
          <w:tab w:val="left" w:pos="5580"/>
        </w:tabs>
      </w:pPr>
    </w:p>
    <w:p w14:paraId="7F536ED0" w14:textId="6B411DEB" w:rsidR="00391A93" w:rsidRDefault="00391A93" w:rsidP="00156C41">
      <w:pPr>
        <w:tabs>
          <w:tab w:val="left" w:pos="720"/>
          <w:tab w:val="left" w:pos="1080"/>
          <w:tab w:val="left" w:pos="3150"/>
          <w:tab w:val="left" w:pos="5580"/>
        </w:tabs>
        <w:rPr>
          <w:lang w:val="x-none"/>
        </w:rPr>
      </w:pPr>
      <w:r>
        <w:tab/>
      </w:r>
      <w:r w:rsidR="00C9768D">
        <w:t>d</w:t>
      </w:r>
      <w:r>
        <w:rPr>
          <w:lang w:val="x-none"/>
        </w:rPr>
        <w:t>.</w:t>
      </w:r>
      <w:r>
        <w:rPr>
          <w:lang w:val="x-none"/>
        </w:rPr>
        <w:tab/>
      </w:r>
      <w:r w:rsidR="009E7986">
        <w:t>/</w:t>
      </w:r>
      <w:r>
        <w:rPr>
          <w:lang w:val="x-none"/>
        </w:rPr>
        <w:t>L</w:t>
      </w:r>
      <w:r w:rsidR="009E7986">
        <w:t>/</w:t>
      </w:r>
      <w:r>
        <w:rPr>
          <w:lang w:val="x-none"/>
        </w:rPr>
        <w:tab/>
      </w:r>
      <w:r w:rsidR="006F3A55">
        <w:rPr>
          <w:lang w:val="x-none"/>
        </w:rPr>
        <w:t>M</w:t>
      </w:r>
      <w:r>
        <w:rPr>
          <w:lang w:val="x-none"/>
        </w:rPr>
        <w:tab/>
      </w:r>
      <w:r w:rsidR="006F3A55">
        <w:rPr>
          <w:lang w:val="x-none"/>
        </w:rPr>
        <w:t>M</w:t>
      </w:r>
    </w:p>
    <w:p w14:paraId="5DBBE387" w14:textId="168BEBAC" w:rsidR="00391A93" w:rsidRDefault="00391A93" w:rsidP="00156C41">
      <w:pPr>
        <w:tabs>
          <w:tab w:val="left" w:pos="720"/>
          <w:tab w:val="left" w:pos="1080"/>
          <w:tab w:val="left" w:pos="3150"/>
          <w:tab w:val="left" w:pos="5580"/>
        </w:tabs>
        <w:rPr>
          <w:lang w:val="x-none"/>
        </w:rPr>
      </w:pPr>
      <w:r>
        <w:rPr>
          <w:lang w:val="x-none"/>
        </w:rPr>
        <w:tab/>
      </w:r>
      <w:r>
        <w:rPr>
          <w:lang w:val="x-none"/>
        </w:rPr>
        <w:tab/>
      </w:r>
      <w:r w:rsidRPr="009E0258">
        <w:rPr>
          <w:rFonts w:ascii="Doulos SIL" w:hAnsi="Doulos SIL" w:cs="Doulos SIL"/>
          <w:i/>
          <w:color w:val="0000FF"/>
          <w:lang w:val="x-none"/>
        </w:rPr>
        <w:t>bòndò</w:t>
      </w:r>
      <w:r>
        <w:rPr>
          <w:lang w:val="x-none"/>
        </w:rPr>
        <w:t xml:space="preserve"> ‘neck’</w:t>
      </w:r>
      <w:r>
        <w:rPr>
          <w:lang w:val="x-none"/>
        </w:rPr>
        <w:tab/>
      </w:r>
      <w:r w:rsidR="006F3A55" w:rsidRPr="009E0258">
        <w:rPr>
          <w:rFonts w:ascii="Doulos SIL" w:hAnsi="Doulos SIL" w:cs="Doulos SIL"/>
          <w:i/>
          <w:color w:val="0000FF"/>
          <w:lang w:val="x-none"/>
        </w:rPr>
        <w:t>bōndō</w:t>
      </w:r>
      <w:r w:rsidRPr="009E0258">
        <w:rPr>
          <w:rFonts w:ascii="Doulos SIL" w:hAnsi="Doulos SIL" w:cs="Doulos SIL"/>
          <w:i/>
          <w:color w:val="0000FF"/>
          <w:lang w:val="x-none"/>
        </w:rPr>
        <w:t>-</w:t>
      </w:r>
      <w:r w:rsidR="006F3A55" w:rsidRPr="009E0258">
        <w:rPr>
          <w:rFonts w:ascii="Doulos SIL" w:hAnsi="Doulos SIL" w:cs="Doulos SIL"/>
          <w:i/>
          <w:color w:val="0000FF"/>
          <w:lang w:val="x-none"/>
        </w:rPr>
        <w:t>pīīⁿ</w:t>
      </w:r>
      <w:r w:rsidRPr="009E0258">
        <w:rPr>
          <w:rFonts w:ascii="Doulos SIL" w:hAnsi="Doulos SIL" w:cs="Doulos SIL"/>
          <w:i/>
          <w:color w:val="0000FF"/>
          <w:lang w:val="x-none"/>
        </w:rPr>
        <w:tab/>
        <w:t>bo</w:t>
      </w:r>
      <w:r w:rsidR="006F3A55" w:rsidRPr="009E0258">
        <w:rPr>
          <w:rFonts w:ascii="Doulos SIL" w:hAnsi="Doulos SIL" w:cs="Doulos SIL"/>
          <w:i/>
          <w:color w:val="0000FF"/>
          <w:lang w:val="x-none"/>
        </w:rPr>
        <w:t>̄</w:t>
      </w:r>
      <w:r w:rsidRPr="009E0258">
        <w:rPr>
          <w:rFonts w:ascii="Doulos SIL" w:hAnsi="Doulos SIL" w:cs="Doulos SIL"/>
          <w:i/>
          <w:color w:val="0000FF"/>
          <w:lang w:val="x-none"/>
        </w:rPr>
        <w:t>ndo</w:t>
      </w:r>
      <w:r w:rsidR="006F3A55" w:rsidRPr="009E0258">
        <w:rPr>
          <w:rFonts w:ascii="Doulos SIL" w:hAnsi="Doulos SIL" w:cs="Doulos SIL"/>
          <w:i/>
          <w:color w:val="0000FF"/>
          <w:lang w:val="x-none"/>
        </w:rPr>
        <w:t>̄</w:t>
      </w:r>
      <w:r w:rsidRPr="009E0258">
        <w:rPr>
          <w:rFonts w:ascii="Doulos SIL" w:hAnsi="Doulos SIL" w:cs="Doulos SIL"/>
          <w:i/>
          <w:color w:val="0000FF"/>
          <w:lang w:val="x-none"/>
        </w:rPr>
        <w:t>-</w:t>
      </w:r>
      <w:r w:rsidR="006F3A55" w:rsidRPr="009E0258">
        <w:rPr>
          <w:rFonts w:ascii="Doulos SIL" w:hAnsi="Doulos SIL" w:cs="Doulos SIL"/>
          <w:i/>
          <w:color w:val="0000FF"/>
          <w:lang w:val="x-none"/>
        </w:rPr>
        <w:t>bánū</w:t>
      </w:r>
    </w:p>
    <w:p w14:paraId="4F74325F" w14:textId="2D84F879" w:rsidR="001B3196" w:rsidRDefault="001B3196" w:rsidP="00156C41">
      <w:pPr>
        <w:tabs>
          <w:tab w:val="left" w:pos="720"/>
          <w:tab w:val="left" w:pos="1080"/>
          <w:tab w:val="left" w:pos="3150"/>
          <w:tab w:val="left" w:pos="5580"/>
        </w:tabs>
        <w:rPr>
          <w:lang w:val="x-none"/>
        </w:rPr>
      </w:pPr>
      <w:r>
        <w:rPr>
          <w:lang w:val="x-none"/>
        </w:rPr>
        <w:tab/>
      </w:r>
      <w:r>
        <w:rPr>
          <w:lang w:val="x-none"/>
        </w:rPr>
        <w:tab/>
      </w:r>
      <w:r w:rsidRPr="009E0258">
        <w:rPr>
          <w:rFonts w:ascii="Doulos SIL" w:hAnsi="Doulos SIL" w:cs="Doulos SIL"/>
          <w:i/>
          <w:color w:val="0000FF"/>
          <w:lang w:val="x-none"/>
        </w:rPr>
        <w:t>ɲìyɛ̀wⁿ</w:t>
      </w:r>
      <w:r>
        <w:rPr>
          <w:lang w:val="x-none"/>
        </w:rPr>
        <w:t xml:space="preserve"> ‘head’</w:t>
      </w:r>
      <w:r>
        <w:rPr>
          <w:lang w:val="x-none"/>
        </w:rPr>
        <w:tab/>
      </w:r>
      <w:r w:rsidRPr="009E0258">
        <w:rPr>
          <w:rFonts w:ascii="Doulos SIL" w:hAnsi="Doulos SIL" w:cs="Doulos SIL"/>
          <w:i/>
          <w:color w:val="0000FF"/>
          <w:lang w:val="x-none"/>
        </w:rPr>
        <w:t>ɲi</w:t>
      </w:r>
      <w:r w:rsidR="006F3A55" w:rsidRPr="009E0258">
        <w:rPr>
          <w:rFonts w:ascii="Doulos SIL" w:hAnsi="Doulos SIL" w:cs="Doulos SIL"/>
          <w:i/>
          <w:color w:val="0000FF"/>
          <w:lang w:val="x-none"/>
        </w:rPr>
        <w:t>̄</w:t>
      </w:r>
      <w:r w:rsidRPr="009E0258">
        <w:rPr>
          <w:rFonts w:ascii="Doulos SIL" w:hAnsi="Doulos SIL" w:cs="Doulos SIL"/>
          <w:i/>
          <w:color w:val="0000FF"/>
          <w:lang w:val="x-none"/>
        </w:rPr>
        <w:t>yɛ</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pīīⁿ</w:t>
      </w:r>
      <w:r w:rsidRPr="009E0258">
        <w:rPr>
          <w:rFonts w:ascii="Doulos SIL" w:hAnsi="Doulos SIL" w:cs="Doulos SIL"/>
          <w:i/>
          <w:color w:val="0000FF"/>
          <w:lang w:val="x-none"/>
        </w:rPr>
        <w:tab/>
        <w:t>ɲi</w:t>
      </w:r>
      <w:r w:rsidR="006F3A55" w:rsidRPr="009E0258">
        <w:rPr>
          <w:rFonts w:ascii="Doulos SIL" w:hAnsi="Doulos SIL" w:cs="Doulos SIL"/>
          <w:i/>
          <w:color w:val="0000FF"/>
          <w:lang w:val="x-none"/>
        </w:rPr>
        <w:t>̄</w:t>
      </w:r>
      <w:r w:rsidRPr="009E0258">
        <w:rPr>
          <w:rFonts w:ascii="Doulos SIL" w:hAnsi="Doulos SIL" w:cs="Doulos SIL"/>
          <w:i/>
          <w:color w:val="0000FF"/>
          <w:lang w:val="x-none"/>
        </w:rPr>
        <w:t>yɛ</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bánū</w:t>
      </w:r>
    </w:p>
    <w:p w14:paraId="4210F2BA" w14:textId="1F3C9972" w:rsidR="001B3196" w:rsidRDefault="001B3196" w:rsidP="00156C41">
      <w:pPr>
        <w:tabs>
          <w:tab w:val="left" w:pos="720"/>
          <w:tab w:val="left" w:pos="1080"/>
          <w:tab w:val="left" w:pos="3150"/>
          <w:tab w:val="left" w:pos="5580"/>
        </w:tabs>
        <w:rPr>
          <w:lang w:val="x-none"/>
        </w:rPr>
      </w:pPr>
    </w:p>
    <w:p w14:paraId="72D77604" w14:textId="659C7041" w:rsidR="001B3196" w:rsidRDefault="001B3196" w:rsidP="00156C41">
      <w:pPr>
        <w:tabs>
          <w:tab w:val="left" w:pos="720"/>
          <w:tab w:val="left" w:pos="1080"/>
          <w:tab w:val="left" w:pos="3150"/>
          <w:tab w:val="left" w:pos="5580"/>
        </w:tabs>
        <w:rPr>
          <w:lang w:val="x-none"/>
        </w:rPr>
      </w:pPr>
      <w:r>
        <w:rPr>
          <w:lang w:val="x-none"/>
        </w:rPr>
        <w:tab/>
      </w:r>
      <w:r w:rsidR="00C9768D">
        <w:rPr>
          <w:lang w:val="x-none"/>
        </w:rPr>
        <w:t>e</w:t>
      </w:r>
      <w:r>
        <w:rPr>
          <w:lang w:val="x-none"/>
        </w:rPr>
        <w:t>.</w:t>
      </w:r>
      <w:r>
        <w:rPr>
          <w:lang w:val="x-none"/>
        </w:rPr>
        <w:tab/>
      </w:r>
      <w:r w:rsidR="009E7986">
        <w:t>/</w:t>
      </w:r>
      <w:r>
        <w:rPr>
          <w:lang w:val="x-none"/>
        </w:rPr>
        <w:t>LH</w:t>
      </w:r>
      <w:r w:rsidR="009E7986">
        <w:t>/</w:t>
      </w:r>
      <w:r w:rsidR="00A3453F">
        <w:rPr>
          <w:lang w:val="x-none"/>
        </w:rPr>
        <w:tab/>
      </w:r>
      <w:r w:rsidR="006F3A55">
        <w:rPr>
          <w:lang w:val="x-none"/>
        </w:rPr>
        <w:t>M</w:t>
      </w:r>
      <w:r w:rsidR="00A3453F">
        <w:rPr>
          <w:lang w:val="x-none"/>
        </w:rPr>
        <w:tab/>
      </w:r>
      <w:r w:rsidR="006F3A55">
        <w:rPr>
          <w:lang w:val="x-none"/>
        </w:rPr>
        <w:t>M</w:t>
      </w:r>
    </w:p>
    <w:p w14:paraId="6A4C6C6F" w14:textId="33704721" w:rsidR="001B3196" w:rsidRDefault="001B3196" w:rsidP="00156C41">
      <w:pPr>
        <w:tabs>
          <w:tab w:val="left" w:pos="720"/>
          <w:tab w:val="left" w:pos="1080"/>
          <w:tab w:val="left" w:pos="3150"/>
          <w:tab w:val="left" w:pos="5580"/>
        </w:tabs>
        <w:rPr>
          <w:lang w:val="x-none"/>
        </w:rPr>
      </w:pPr>
      <w:r>
        <w:rPr>
          <w:lang w:val="x-none"/>
        </w:rPr>
        <w:tab/>
      </w:r>
      <w:r>
        <w:rPr>
          <w:lang w:val="x-none"/>
        </w:rPr>
        <w:tab/>
      </w:r>
      <w:r w:rsidRPr="009E0258">
        <w:rPr>
          <w:rFonts w:ascii="Doulos SIL" w:hAnsi="Doulos SIL" w:cs="Doulos SIL"/>
          <w:i/>
          <w:color w:val="0000FF"/>
          <w:lang w:val="x-none"/>
        </w:rPr>
        <w:t>ɲɛ̀lɛ́wⁿ</w:t>
      </w:r>
      <w:r>
        <w:rPr>
          <w:lang w:val="x-none"/>
        </w:rPr>
        <w:t xml:space="preserve"> ‘tongue’</w:t>
      </w:r>
      <w:r w:rsidRPr="009E0258">
        <w:rPr>
          <w:rFonts w:ascii="Doulos SIL" w:hAnsi="Doulos SIL" w:cs="Doulos SIL"/>
          <w:i/>
          <w:color w:val="0000FF"/>
          <w:lang w:val="x-none"/>
        </w:rPr>
        <w:tab/>
        <w:t>ɲɛ</w:t>
      </w:r>
      <w:r w:rsidR="006F3A55" w:rsidRPr="009E0258">
        <w:rPr>
          <w:rFonts w:ascii="Doulos SIL" w:hAnsi="Doulos SIL" w:cs="Doulos SIL"/>
          <w:i/>
          <w:color w:val="0000FF"/>
          <w:lang w:val="x-none"/>
        </w:rPr>
        <w:t>̄</w:t>
      </w:r>
      <w:r w:rsidRPr="009E0258">
        <w:rPr>
          <w:rFonts w:ascii="Doulos SIL" w:hAnsi="Doulos SIL" w:cs="Doulos SIL"/>
          <w:i/>
          <w:color w:val="0000FF"/>
          <w:lang w:val="x-none"/>
        </w:rPr>
        <w:t>lɛ</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pīīⁿ</w:t>
      </w:r>
      <w:r w:rsidRPr="009E0258">
        <w:rPr>
          <w:rFonts w:ascii="Doulos SIL" w:hAnsi="Doulos SIL" w:cs="Doulos SIL"/>
          <w:i/>
          <w:color w:val="0000FF"/>
          <w:lang w:val="x-none"/>
        </w:rPr>
        <w:tab/>
        <w:t>ɲɛ</w:t>
      </w:r>
      <w:r w:rsidR="006F3A55" w:rsidRPr="009E0258">
        <w:rPr>
          <w:rFonts w:ascii="Doulos SIL" w:hAnsi="Doulos SIL" w:cs="Doulos SIL"/>
          <w:i/>
          <w:color w:val="0000FF"/>
          <w:lang w:val="x-none"/>
        </w:rPr>
        <w:t>̄</w:t>
      </w:r>
      <w:r w:rsidRPr="009E0258">
        <w:rPr>
          <w:rFonts w:ascii="Doulos SIL" w:hAnsi="Doulos SIL" w:cs="Doulos SIL"/>
          <w:i/>
          <w:color w:val="0000FF"/>
          <w:lang w:val="x-none"/>
        </w:rPr>
        <w:t>lɛ</w:t>
      </w:r>
      <w:r w:rsidR="006F3A55" w:rsidRPr="009E0258">
        <w:rPr>
          <w:rFonts w:ascii="Doulos SIL" w:hAnsi="Doulos SIL" w:cs="Doulos SIL"/>
          <w:i/>
          <w:color w:val="0000FF"/>
          <w:lang w:val="x-none"/>
        </w:rPr>
        <w:t>̄</w:t>
      </w:r>
      <w:r w:rsidRPr="009E0258">
        <w:rPr>
          <w:rFonts w:ascii="Doulos SIL" w:hAnsi="Doulos SIL" w:cs="Doulos SIL"/>
          <w:i/>
          <w:color w:val="0000FF"/>
          <w:lang w:val="x-none"/>
        </w:rPr>
        <w:t>ⁿ-</w:t>
      </w:r>
      <w:r w:rsidR="006F3A55" w:rsidRPr="009E0258">
        <w:rPr>
          <w:rFonts w:ascii="Doulos SIL" w:hAnsi="Doulos SIL" w:cs="Doulos SIL"/>
          <w:i/>
          <w:color w:val="0000FF"/>
          <w:lang w:val="x-none"/>
        </w:rPr>
        <w:t>bánū</w:t>
      </w:r>
    </w:p>
    <w:p w14:paraId="479D7E6B" w14:textId="6A26D9E6" w:rsidR="00A3453F" w:rsidRDefault="001B3196" w:rsidP="00156C41">
      <w:pPr>
        <w:tabs>
          <w:tab w:val="left" w:pos="720"/>
          <w:tab w:val="left" w:pos="1080"/>
          <w:tab w:val="left" w:pos="3150"/>
          <w:tab w:val="left" w:pos="5580"/>
        </w:tabs>
        <w:rPr>
          <w:lang w:val="x-none"/>
        </w:rPr>
      </w:pPr>
      <w:r>
        <w:rPr>
          <w:lang w:val="x-none"/>
        </w:rPr>
        <w:tab/>
      </w:r>
      <w:r>
        <w:rPr>
          <w:lang w:val="x-none"/>
        </w:rPr>
        <w:tab/>
      </w:r>
      <w:r w:rsidRPr="009E0258">
        <w:rPr>
          <w:rFonts w:ascii="Doulos SIL" w:hAnsi="Doulos SIL" w:cs="Doulos SIL"/>
          <w:i/>
          <w:color w:val="0000FF"/>
          <w:lang w:val="x-none"/>
        </w:rPr>
        <w:t>bùkú</w:t>
      </w:r>
      <w:r w:rsidR="00A35B5C" w:rsidRPr="009E0258">
        <w:rPr>
          <w:rFonts w:ascii="Doulos SIL" w:hAnsi="Doulos SIL" w:cs="Doulos SIL"/>
          <w:i/>
          <w:color w:val="0000FF"/>
          <w:lang w:val="x-none"/>
        </w:rPr>
        <w:t>(</w:t>
      </w:r>
      <w:r w:rsidRPr="009E0258">
        <w:rPr>
          <w:rFonts w:ascii="Doulos SIL" w:hAnsi="Doulos SIL" w:cs="Doulos SIL"/>
          <w:i/>
          <w:color w:val="0000FF"/>
          <w:lang w:val="x-none"/>
        </w:rPr>
        <w:t>rú</w:t>
      </w:r>
      <w:r w:rsidR="00A35B5C" w:rsidRPr="009E0258">
        <w:rPr>
          <w:rFonts w:ascii="Doulos SIL" w:hAnsi="Doulos SIL" w:cs="Doulos SIL"/>
          <w:i/>
          <w:color w:val="0000FF"/>
          <w:lang w:val="x-none"/>
        </w:rPr>
        <w:t>)</w:t>
      </w:r>
      <w:r w:rsidRPr="009E0258">
        <w:rPr>
          <w:lang w:val="x-none"/>
        </w:rPr>
        <w:t xml:space="preserve"> ‘buttock’</w:t>
      </w:r>
      <w:r w:rsidRPr="009E0258">
        <w:rPr>
          <w:lang w:val="x-none"/>
        </w:rPr>
        <w:tab/>
      </w:r>
      <w:r w:rsidRPr="009E0258">
        <w:rPr>
          <w:rFonts w:ascii="Doulos SIL" w:hAnsi="Doulos SIL" w:cs="Doulos SIL"/>
          <w:i/>
          <w:color w:val="0000FF"/>
          <w:lang w:val="x-none"/>
        </w:rPr>
        <w:t>bu</w:t>
      </w:r>
      <w:r w:rsidR="006F3A55" w:rsidRPr="009E0258">
        <w:rPr>
          <w:rFonts w:ascii="Doulos SIL" w:hAnsi="Doulos SIL" w:cs="Doulos SIL"/>
          <w:i/>
          <w:color w:val="0000FF"/>
          <w:lang w:val="x-none"/>
        </w:rPr>
        <w:t>̄</w:t>
      </w:r>
      <w:r w:rsidRPr="009E0258">
        <w:rPr>
          <w:rFonts w:ascii="Doulos SIL" w:hAnsi="Doulos SIL" w:cs="Doulos SIL"/>
          <w:i/>
          <w:color w:val="0000FF"/>
          <w:lang w:val="x-none"/>
        </w:rPr>
        <w:t>ku</w:t>
      </w:r>
      <w:r w:rsidR="006F3A55" w:rsidRPr="009E0258">
        <w:rPr>
          <w:rFonts w:ascii="Doulos SIL" w:hAnsi="Doulos SIL" w:cs="Doulos SIL"/>
          <w:i/>
          <w:color w:val="0000FF"/>
          <w:lang w:val="x-none"/>
        </w:rPr>
        <w:t>̄</w:t>
      </w:r>
      <w:r w:rsidR="00A35B5C" w:rsidRPr="009E0258">
        <w:rPr>
          <w:rFonts w:ascii="Doulos SIL" w:hAnsi="Doulos SIL" w:cs="Doulos SIL"/>
          <w:i/>
          <w:color w:val="0000FF"/>
          <w:lang w:val="x-none"/>
        </w:rPr>
        <w:t>(</w:t>
      </w:r>
      <w:r w:rsidRPr="009E0258">
        <w:rPr>
          <w:rFonts w:ascii="Doulos SIL" w:hAnsi="Doulos SIL" w:cs="Doulos SIL"/>
          <w:i/>
          <w:color w:val="0000FF"/>
          <w:lang w:val="x-none"/>
        </w:rPr>
        <w:t>ru</w:t>
      </w:r>
      <w:r w:rsidR="006F3A55" w:rsidRPr="009E0258">
        <w:rPr>
          <w:rFonts w:ascii="Doulos SIL" w:hAnsi="Doulos SIL" w:cs="Doulos SIL"/>
          <w:i/>
          <w:color w:val="0000FF"/>
          <w:lang w:val="x-none"/>
        </w:rPr>
        <w:t>̄</w:t>
      </w:r>
      <w:r w:rsidR="00A35B5C"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t>bu</w:t>
      </w:r>
      <w:r w:rsidR="006F3A55" w:rsidRPr="009E0258">
        <w:rPr>
          <w:rFonts w:ascii="Doulos SIL" w:hAnsi="Doulos SIL" w:cs="Doulos SIL"/>
          <w:i/>
          <w:color w:val="0000FF"/>
          <w:lang w:val="x-none"/>
        </w:rPr>
        <w:t>̄</w:t>
      </w:r>
      <w:r w:rsidRPr="009E0258">
        <w:rPr>
          <w:rFonts w:ascii="Doulos SIL" w:hAnsi="Doulos SIL" w:cs="Doulos SIL"/>
          <w:i/>
          <w:color w:val="0000FF"/>
          <w:lang w:val="x-none"/>
        </w:rPr>
        <w:t>ku</w:t>
      </w:r>
      <w:r w:rsidR="006F3A55" w:rsidRPr="009E0258">
        <w:rPr>
          <w:rFonts w:ascii="Doulos SIL" w:hAnsi="Doulos SIL" w:cs="Doulos SIL"/>
          <w:i/>
          <w:color w:val="0000FF"/>
          <w:lang w:val="x-none"/>
        </w:rPr>
        <w:t>̄</w:t>
      </w:r>
      <w:r w:rsidR="00A35B5C" w:rsidRPr="009E0258">
        <w:rPr>
          <w:rFonts w:ascii="Doulos SIL" w:hAnsi="Doulos SIL" w:cs="Doulos SIL"/>
          <w:i/>
          <w:color w:val="0000FF"/>
          <w:lang w:val="x-none"/>
        </w:rPr>
        <w:t>(</w:t>
      </w:r>
      <w:r w:rsidRPr="009E0258">
        <w:rPr>
          <w:rFonts w:ascii="Doulos SIL" w:hAnsi="Doulos SIL" w:cs="Doulos SIL"/>
          <w:i/>
          <w:color w:val="0000FF"/>
          <w:lang w:val="x-none"/>
        </w:rPr>
        <w:t>ru</w:t>
      </w:r>
      <w:r w:rsidR="006F3A55" w:rsidRPr="009E0258">
        <w:rPr>
          <w:rFonts w:ascii="Doulos SIL" w:hAnsi="Doulos SIL" w:cs="Doulos SIL"/>
          <w:i/>
          <w:color w:val="0000FF"/>
          <w:lang w:val="x-none"/>
        </w:rPr>
        <w:t>̄</w:t>
      </w:r>
      <w:r w:rsidR="00A35B5C" w:rsidRPr="009E0258">
        <w:rPr>
          <w:rFonts w:ascii="Doulos SIL" w:hAnsi="Doulos SIL" w:cs="Doulos SIL"/>
          <w:i/>
          <w:color w:val="0000FF"/>
          <w:lang w:val="x-none"/>
        </w:rPr>
        <w:t>)</w:t>
      </w:r>
      <w:r w:rsidRPr="009E0258">
        <w:rPr>
          <w:rFonts w:ascii="Doulos SIL" w:hAnsi="Doulos SIL" w:cs="Doulos SIL"/>
          <w:i/>
          <w:color w:val="0000FF"/>
          <w:lang w:val="x-none"/>
        </w:rPr>
        <w:t>-</w:t>
      </w:r>
      <w:r w:rsidR="006F3A55" w:rsidRPr="009E0258">
        <w:rPr>
          <w:rFonts w:ascii="Doulos SIL" w:hAnsi="Doulos SIL" w:cs="Doulos SIL"/>
          <w:i/>
          <w:color w:val="0000FF"/>
          <w:lang w:val="x-none"/>
        </w:rPr>
        <w:t>bánū</w:t>
      </w:r>
    </w:p>
    <w:p w14:paraId="3DF7339C" w14:textId="77777777" w:rsidR="00F54464" w:rsidRDefault="00F54464" w:rsidP="009E7986"/>
    <w:p w14:paraId="1AD02DA8" w14:textId="16B4B9DE" w:rsidR="001B3196" w:rsidRPr="00F54464" w:rsidRDefault="00F54464" w:rsidP="009E7986">
      <w:r>
        <w:t>Word sequences of tonal type M-H are difficult to distinguish from those of type L-H</w:t>
      </w:r>
      <w:r>
        <w:rPr>
          <w:lang w:val="x-none"/>
        </w:rPr>
        <w:t>. This</w:t>
      </w:r>
      <w:r>
        <w:t xml:space="preserve"> is an issue in all of the bahuvrihis ending in </w:t>
      </w:r>
      <w:r w:rsidRPr="009E0258">
        <w:rPr>
          <w:rFonts w:ascii="Doulos SIL" w:hAnsi="Doulos SIL" w:cs="Doulos SIL"/>
          <w:i/>
          <w:color w:val="0000FF"/>
        </w:rPr>
        <w:t>-ba</w:t>
      </w:r>
      <w:r w:rsidRPr="009E0258">
        <w:rPr>
          <w:rFonts w:ascii="Doulos SIL" w:hAnsi="Doulos SIL" w:cs="Doulos SIL"/>
          <w:i/>
          <w:color w:val="0000FF"/>
          <w:lang w:val="x-none"/>
        </w:rPr>
        <w:t>́nū</w:t>
      </w:r>
      <w:r>
        <w:rPr>
          <w:lang w:val="x-none"/>
        </w:rPr>
        <w:t xml:space="preserve"> in the right-hand column of (xx2) above. It is also an issue in (non-bahuvrihi) noun-adjective sequences</w:t>
      </w:r>
      <w:r>
        <w:t>.</w:t>
      </w:r>
      <w:r w:rsidR="00012D71">
        <w:t xml:space="preserve"> In both cases, M-toned noun stems can be distinguished from L-toned ones on the basis of tone sandhi when an L-toned word precedes them</w:t>
      </w:r>
      <w:r w:rsidR="00012D71">
        <w:rPr>
          <w:lang w:val="x-none"/>
        </w:rPr>
        <w:t xml:space="preserve">. This is true even when the M-toned stem is itself pronounced as though L-toned. See </w:t>
      </w:r>
      <w:r w:rsidR="00012D71">
        <w:t>§6.3.1.3 for discussion</w:t>
      </w:r>
      <w:r w:rsidR="00012D71">
        <w:rPr>
          <w:lang w:val="x-none"/>
        </w:rPr>
        <w:t>.</w:t>
      </w:r>
    </w:p>
    <w:p w14:paraId="29745DAF" w14:textId="77777777" w:rsidR="00F54464" w:rsidRPr="00632F76" w:rsidRDefault="00F54464" w:rsidP="009E7986"/>
    <w:p w14:paraId="63ED3E65" w14:textId="387F4694" w:rsidR="00C30A26" w:rsidRPr="00632F76" w:rsidRDefault="00C30A26" w:rsidP="00C30A26"/>
    <w:p w14:paraId="799CEEA0" w14:textId="5EA6DDEB" w:rsidR="00C30A26" w:rsidRPr="00632F76" w:rsidRDefault="00C30A26" w:rsidP="00B173C9">
      <w:pPr>
        <w:pStyle w:val="Heading4"/>
      </w:pPr>
      <w:bookmarkStart w:id="797" w:name="_Toc508942755"/>
      <w:bookmarkStart w:id="798" w:name="_Toc508943355"/>
      <w:bookmarkStart w:id="799" w:name="_Toc509711685"/>
      <w:bookmarkStart w:id="800" w:name="_Toc36027442"/>
      <w:bookmarkStart w:id="801" w:name="_Toc36027652"/>
      <w:bookmarkStart w:id="802" w:name="_Toc78375656"/>
      <w:bookmarkStart w:id="803" w:name="_Toc79405760"/>
      <w:bookmarkStart w:id="804" w:name="_Toc283367242"/>
      <w:bookmarkStart w:id="805" w:name="_Toc115353"/>
      <w:r w:rsidRPr="003E6082">
        <w:t>With numeral final</w:t>
      </w:r>
      <w:bookmarkEnd w:id="797"/>
      <w:bookmarkEnd w:id="798"/>
      <w:bookmarkEnd w:id="799"/>
      <w:bookmarkEnd w:id="800"/>
      <w:bookmarkEnd w:id="801"/>
      <w:bookmarkEnd w:id="802"/>
      <w:bookmarkEnd w:id="803"/>
      <w:bookmarkEnd w:id="804"/>
      <w:bookmarkEnd w:id="805"/>
    </w:p>
    <w:p w14:paraId="02A4AC3D" w14:textId="2F6A2C11" w:rsidR="00B173C9" w:rsidRDefault="00014A23" w:rsidP="00C30A26">
      <w:pPr>
        <w:rPr>
          <w:lang w:val="x-none"/>
        </w:rPr>
      </w:pPr>
      <w:r>
        <w:t>Examples of noun-numeral bahuvrihis as postnominal modifiers are in (xx1)</w:t>
      </w:r>
      <w:r>
        <w:rPr>
          <w:lang w:val="x-none"/>
        </w:rPr>
        <w:t>.</w:t>
      </w:r>
    </w:p>
    <w:p w14:paraId="17295EB9" w14:textId="77777777" w:rsidR="00014A23" w:rsidRPr="00014A23" w:rsidRDefault="00014A23" w:rsidP="00C30A26">
      <w:pPr>
        <w:rPr>
          <w:lang w:val="x-none"/>
        </w:rPr>
      </w:pPr>
    </w:p>
    <w:p w14:paraId="079EA8DB" w14:textId="46C75F13" w:rsidR="00632F76" w:rsidRPr="009E0258" w:rsidRDefault="00632F76" w:rsidP="004A481D">
      <w:pPr>
        <w:tabs>
          <w:tab w:val="left" w:pos="720"/>
          <w:tab w:val="left" w:pos="1080"/>
          <w:tab w:val="left" w:pos="2160"/>
          <w:tab w:val="left" w:pos="3150"/>
        </w:tabs>
        <w:rPr>
          <w:rFonts w:ascii="Doulos SIL" w:hAnsi="Doulos SIL" w:cs="Doulos SIL"/>
          <w:i/>
          <w:color w:val="0000FF"/>
          <w:lang w:val="x-none"/>
        </w:rPr>
      </w:pPr>
      <w:r w:rsidRPr="00632F76">
        <w:t>(xx1)</w:t>
      </w:r>
      <w:r>
        <w:tab/>
      </w:r>
      <w:r w:rsidR="004A481D">
        <w:t>a</w:t>
      </w:r>
      <w:r w:rsidR="004A481D">
        <w:rPr>
          <w:lang w:val="x-none"/>
        </w:rPr>
        <w:t>.</w:t>
      </w:r>
      <w:r w:rsidR="004A481D">
        <w:rPr>
          <w:lang w:val="x-none"/>
        </w:rPr>
        <w:tab/>
      </w:r>
      <w:r w:rsidRPr="009E0258">
        <w:rPr>
          <w:rFonts w:ascii="Doulos SIL" w:hAnsi="Doulos SIL" w:cs="Doulos SIL"/>
          <w:i/>
          <w:color w:val="0000FF"/>
        </w:rPr>
        <w:t>si</w:t>
      </w:r>
      <w:r w:rsidRPr="009E0258">
        <w:rPr>
          <w:rFonts w:ascii="Doulos SIL" w:hAnsi="Doulos SIL" w:cs="Doulos SIL"/>
          <w:i/>
          <w:color w:val="0000FF"/>
          <w:lang w:val="x-none"/>
        </w:rPr>
        <w:t>̀bo</w:t>
      </w:r>
      <w:r w:rsidR="004A481D" w:rsidRPr="009E0258">
        <w:rPr>
          <w:rFonts w:ascii="Doulos SIL" w:hAnsi="Doulos SIL" w:cs="Doulos SIL"/>
          <w:i/>
          <w:color w:val="0000FF"/>
          <w:lang w:val="x-none"/>
        </w:rPr>
        <w:t>̀</w:t>
      </w:r>
      <w:r w:rsidRPr="009E0258">
        <w:rPr>
          <w:rFonts w:ascii="Doulos SIL" w:hAnsi="Doulos SIL" w:cs="Doulos SIL"/>
          <w:i/>
          <w:color w:val="0000FF"/>
          <w:lang w:val="x-none"/>
        </w:rPr>
        <w:tab/>
        <w:t>ɲi</w:t>
      </w:r>
      <w:r w:rsidR="00331AB3" w:rsidRPr="009E0258">
        <w:rPr>
          <w:rFonts w:ascii="Doulos SIL" w:hAnsi="Doulos SIL" w:cs="Doulos SIL"/>
          <w:i/>
          <w:color w:val="0000FF"/>
          <w:lang w:val="x-none"/>
        </w:rPr>
        <w:t>̄</w:t>
      </w:r>
      <w:r w:rsidRPr="009E0258">
        <w:rPr>
          <w:rFonts w:ascii="Doulos SIL" w:hAnsi="Doulos SIL" w:cs="Doulos SIL"/>
          <w:i/>
          <w:color w:val="0000FF"/>
          <w:lang w:val="x-none"/>
        </w:rPr>
        <w:t>yɛ</w:t>
      </w:r>
      <w:r w:rsidR="00331AB3" w:rsidRPr="009E0258">
        <w:rPr>
          <w:rFonts w:ascii="Doulos SIL" w:hAnsi="Doulos SIL" w:cs="Doulos SIL"/>
          <w:i/>
          <w:color w:val="0000FF"/>
          <w:lang w:val="x-none"/>
        </w:rPr>
        <w:t>̄</w:t>
      </w:r>
      <w:r w:rsidRPr="009E0258">
        <w:rPr>
          <w:rFonts w:ascii="Doulos SIL" w:hAnsi="Doulos SIL" w:cs="Doulos SIL"/>
          <w:i/>
          <w:color w:val="0000FF"/>
          <w:lang w:val="x-none"/>
        </w:rPr>
        <w:t>ⁿ-</w:t>
      </w:r>
      <w:r w:rsidRPr="009E0258">
        <w:rPr>
          <w:rFonts w:ascii="Doulos SIL" w:hAnsi="Doulos SIL" w:cs="Doulos SIL"/>
          <w:i/>
          <w:color w:val="0000FF"/>
          <w:lang w:val="x-none"/>
        </w:rPr>
        <w:tab/>
        <w:t>ke</w:t>
      </w:r>
      <w:r w:rsidR="00331AB3" w:rsidRPr="009E0258">
        <w:rPr>
          <w:rFonts w:ascii="Doulos SIL" w:hAnsi="Doulos SIL" w:cs="Doulos SIL"/>
          <w:i/>
          <w:color w:val="0000FF"/>
          <w:lang w:val="x-none"/>
        </w:rPr>
        <w:t>̄</w:t>
      </w:r>
      <w:r w:rsidRPr="009E0258">
        <w:rPr>
          <w:rFonts w:ascii="Doulos SIL" w:hAnsi="Doulos SIL" w:cs="Doulos SIL"/>
          <w:i/>
          <w:color w:val="0000FF"/>
          <w:lang w:val="x-none"/>
        </w:rPr>
        <w:t>w</w:t>
      </w:r>
      <w:r w:rsidR="00331AB3" w:rsidRPr="009E0258">
        <w:rPr>
          <w:rFonts w:ascii="Doulos SIL" w:hAnsi="Doulos SIL" w:cs="Doulos SIL"/>
          <w:i/>
          <w:color w:val="0000FF"/>
          <w:lang w:val="x-none"/>
        </w:rPr>
        <w:t>̀</w:t>
      </w:r>
      <w:r w:rsidRPr="009E0258">
        <w:rPr>
          <w:rFonts w:ascii="Doulos SIL" w:hAnsi="Doulos SIL" w:cs="Doulos SIL"/>
          <w:i/>
          <w:color w:val="0000FF"/>
          <w:lang w:val="x-none"/>
        </w:rPr>
        <w:t>ⁿ</w:t>
      </w:r>
      <w:r w:rsidRPr="00B173C9">
        <w:rPr>
          <w:lang w:val="x-none"/>
        </w:rPr>
        <w:t xml:space="preserve"> / </w:t>
      </w:r>
      <w:r w:rsidR="00B173C9" w:rsidRPr="009E0258">
        <w:rPr>
          <w:rFonts w:ascii="Doulos SIL" w:hAnsi="Doulos SIL" w:cs="Doulos SIL"/>
          <w:i/>
          <w:color w:val="0000FF"/>
          <w:lang w:val="x-none"/>
        </w:rPr>
        <w:t>si</w:t>
      </w:r>
      <w:r w:rsidR="006529BF" w:rsidRPr="009E0258">
        <w:rPr>
          <w:rFonts w:ascii="Doulos SIL" w:hAnsi="Doulos SIL" w:cs="Doulos SIL"/>
          <w:i/>
          <w:color w:val="0000FF"/>
          <w:lang w:val="x-none"/>
        </w:rPr>
        <w:t>̀</w:t>
      </w:r>
      <w:r w:rsidR="00B173C9" w:rsidRPr="009E0258">
        <w:rPr>
          <w:rFonts w:ascii="Doulos SIL" w:hAnsi="Doulos SIL" w:cs="Doulos SIL"/>
          <w:i/>
          <w:color w:val="0000FF"/>
          <w:lang w:val="x-none"/>
        </w:rPr>
        <w:t>ge</w:t>
      </w:r>
      <w:r w:rsidR="006529BF" w:rsidRPr="009E0258">
        <w:rPr>
          <w:rFonts w:ascii="Doulos SIL" w:hAnsi="Doulos SIL" w:cs="Doulos SIL"/>
          <w:i/>
          <w:color w:val="0000FF"/>
          <w:lang w:val="x-none"/>
        </w:rPr>
        <w:t>̀</w:t>
      </w:r>
      <w:r w:rsidR="00B173C9" w:rsidRPr="009E0258">
        <w:rPr>
          <w:rFonts w:ascii="Doulos SIL" w:hAnsi="Doulos SIL" w:cs="Doulos SIL"/>
          <w:i/>
          <w:color w:val="0000FF"/>
          <w:lang w:val="x-none"/>
        </w:rPr>
        <w:t>wⁿ</w:t>
      </w:r>
    </w:p>
    <w:p w14:paraId="51540A50" w14:textId="4C2CDF62" w:rsidR="00B173C9" w:rsidRDefault="00B173C9" w:rsidP="004A481D">
      <w:pPr>
        <w:tabs>
          <w:tab w:val="left" w:pos="720"/>
          <w:tab w:val="left" w:pos="1080"/>
          <w:tab w:val="left" w:pos="2160"/>
          <w:tab w:val="left" w:pos="3150"/>
        </w:tabs>
      </w:pPr>
      <w:r>
        <w:tab/>
      </w:r>
      <w:r w:rsidR="004A481D">
        <w:tab/>
      </w:r>
      <w:r>
        <w:t>snake</w:t>
      </w:r>
      <w:r>
        <w:tab/>
        <w:t>head-</w:t>
      </w:r>
      <w:r>
        <w:tab/>
        <w:t>one / three</w:t>
      </w:r>
    </w:p>
    <w:p w14:paraId="2531E4E8" w14:textId="30524589" w:rsidR="00B173C9" w:rsidRDefault="00B173C9" w:rsidP="004A481D">
      <w:pPr>
        <w:tabs>
          <w:tab w:val="left" w:pos="720"/>
          <w:tab w:val="left" w:pos="1080"/>
          <w:tab w:val="left" w:pos="2160"/>
          <w:tab w:val="left" w:pos="3600"/>
        </w:tabs>
      </w:pPr>
      <w:r>
        <w:tab/>
      </w:r>
      <w:r w:rsidR="004A481D">
        <w:tab/>
      </w:r>
      <w:r>
        <w:t xml:space="preserve">‘one-/three-headed snake’ </w:t>
      </w:r>
    </w:p>
    <w:p w14:paraId="54CBA38F" w14:textId="61E8AAB8" w:rsidR="004E6125" w:rsidRDefault="004E6125" w:rsidP="004A481D">
      <w:pPr>
        <w:tabs>
          <w:tab w:val="left" w:pos="720"/>
          <w:tab w:val="left" w:pos="1080"/>
          <w:tab w:val="left" w:pos="2160"/>
          <w:tab w:val="left" w:pos="3600"/>
        </w:tabs>
        <w:rPr>
          <w:lang w:val="x-none"/>
        </w:rPr>
      </w:pPr>
      <w:r>
        <w:rPr>
          <w:lang w:val="x-none"/>
        </w:rPr>
        <w:tab/>
      </w:r>
      <w:r>
        <w:rPr>
          <w:lang w:val="x-none"/>
        </w:rPr>
        <w:tab/>
        <w:t xml:space="preserve">(&lt; </w:t>
      </w:r>
      <w:r w:rsidRPr="009E0258">
        <w:rPr>
          <w:rFonts w:ascii="Doulos SIL" w:hAnsi="Doulos SIL" w:cs="Doulos SIL"/>
          <w:i/>
          <w:color w:val="0000FF"/>
          <w:lang w:val="x-none"/>
        </w:rPr>
        <w:t>ɲìyɛ̀wⁿ</w:t>
      </w:r>
      <w:r>
        <w:rPr>
          <w:lang w:val="x-none"/>
        </w:rPr>
        <w:t xml:space="preserve"> )</w:t>
      </w:r>
    </w:p>
    <w:p w14:paraId="11D660CB" w14:textId="684C15A0" w:rsidR="004A481D" w:rsidRDefault="004A481D" w:rsidP="004A481D">
      <w:pPr>
        <w:tabs>
          <w:tab w:val="left" w:pos="720"/>
          <w:tab w:val="left" w:pos="1080"/>
          <w:tab w:val="left" w:pos="2160"/>
          <w:tab w:val="left" w:pos="3600"/>
        </w:tabs>
      </w:pPr>
    </w:p>
    <w:p w14:paraId="49E678B6" w14:textId="58679C5F" w:rsidR="004A481D" w:rsidRPr="009E0258" w:rsidRDefault="004A481D" w:rsidP="004A481D">
      <w:pPr>
        <w:tabs>
          <w:tab w:val="left" w:pos="720"/>
          <w:tab w:val="left" w:pos="1080"/>
          <w:tab w:val="left" w:pos="2160"/>
          <w:tab w:val="left" w:pos="3600"/>
        </w:tabs>
        <w:rPr>
          <w:rFonts w:ascii="Doulos SIL" w:hAnsi="Doulos SIL" w:cs="Doulos SIL"/>
          <w:i/>
          <w:color w:val="0000FF"/>
          <w:lang w:val="x-none"/>
        </w:rPr>
      </w:pPr>
      <w:r>
        <w:tab/>
        <w:t>b</w:t>
      </w:r>
      <w:r>
        <w:rPr>
          <w:lang w:val="x-none"/>
        </w:rPr>
        <w:t>.</w:t>
      </w:r>
      <w:r>
        <w:rPr>
          <w:lang w:val="x-none"/>
        </w:rPr>
        <w:tab/>
      </w:r>
      <w:r w:rsidRPr="009E0258">
        <w:rPr>
          <w:rFonts w:ascii="Doulos SIL" w:hAnsi="Doulos SIL" w:cs="Doulos SIL"/>
          <w:i/>
          <w:color w:val="0000FF"/>
          <w:lang w:val="x-none"/>
        </w:rPr>
        <w:t>sìbò</w:t>
      </w:r>
      <w:r w:rsidRPr="009E0258">
        <w:rPr>
          <w:rFonts w:ascii="Doulos SIL" w:hAnsi="Doulos SIL" w:cs="Doulos SIL"/>
          <w:i/>
          <w:color w:val="0000FF"/>
          <w:lang w:val="x-none"/>
        </w:rPr>
        <w:tab/>
        <w:t>lɔ</w:t>
      </w:r>
      <w:r w:rsidR="006529BF" w:rsidRPr="009E0258">
        <w:rPr>
          <w:rFonts w:ascii="Doulos SIL" w:hAnsi="Doulos SIL" w:cs="Doulos SIL"/>
          <w:i/>
          <w:color w:val="0000FF"/>
          <w:lang w:val="x-none"/>
        </w:rPr>
        <w:t>̄</w:t>
      </w:r>
      <w:r w:rsidRPr="009E0258">
        <w:rPr>
          <w:rFonts w:ascii="Doulos SIL" w:hAnsi="Doulos SIL" w:cs="Doulos SIL"/>
          <w:i/>
          <w:color w:val="0000FF"/>
          <w:lang w:val="x-none"/>
        </w:rPr>
        <w:t>gu</w:t>
      </w:r>
      <w:r w:rsidR="006529BF"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t xml:space="preserve">ŋ-kēẁⁿ </w:t>
      </w:r>
      <w:r>
        <w:rPr>
          <w:lang w:val="x-none"/>
        </w:rPr>
        <w:t xml:space="preserve">/ </w:t>
      </w:r>
      <w:r w:rsidR="00BC24F3" w:rsidRPr="009E0258">
        <w:rPr>
          <w:rFonts w:ascii="Doulos SIL" w:hAnsi="Doulos SIL" w:cs="Doulos SIL"/>
          <w:i/>
          <w:color w:val="0000FF"/>
          <w:lang w:val="x-none"/>
        </w:rPr>
        <w:t>sìgèwⁿ</w:t>
      </w:r>
      <w:r w:rsidR="004E6125">
        <w:rPr>
          <w:lang w:val="x-none"/>
        </w:rPr>
        <w:t xml:space="preserve"> / </w:t>
      </w:r>
      <w:r w:rsidR="004E6125" w:rsidRPr="009E0258">
        <w:rPr>
          <w:rFonts w:ascii="Doulos SIL" w:hAnsi="Doulos SIL" w:cs="Doulos SIL"/>
          <w:i/>
          <w:color w:val="0000FF"/>
          <w:lang w:val="x-none"/>
        </w:rPr>
        <w:t>kɔ̀ɔ̀gɔ̀wⁿ</w:t>
      </w:r>
    </w:p>
    <w:p w14:paraId="7506A9D7" w14:textId="6C35DEB1" w:rsidR="00BC24F3" w:rsidRDefault="00BC24F3" w:rsidP="004A481D">
      <w:pPr>
        <w:tabs>
          <w:tab w:val="left" w:pos="720"/>
          <w:tab w:val="left" w:pos="1080"/>
          <w:tab w:val="left" w:pos="2160"/>
          <w:tab w:val="left" w:pos="3600"/>
        </w:tabs>
      </w:pPr>
      <w:r>
        <w:lastRenderedPageBreak/>
        <w:tab/>
      </w:r>
      <w:r>
        <w:tab/>
        <w:t>snake</w:t>
      </w:r>
      <w:r>
        <w:tab/>
        <w:t>mouth-</w:t>
      </w:r>
      <w:r>
        <w:tab/>
        <w:t>one / three</w:t>
      </w:r>
      <w:r w:rsidR="004E6125">
        <w:t xml:space="preserve"> / five</w:t>
      </w:r>
    </w:p>
    <w:p w14:paraId="06BE0C0D" w14:textId="29D64138" w:rsidR="00BC24F3" w:rsidRPr="00BC24F3" w:rsidRDefault="00BC24F3" w:rsidP="004A481D">
      <w:pPr>
        <w:tabs>
          <w:tab w:val="left" w:pos="720"/>
          <w:tab w:val="left" w:pos="1080"/>
          <w:tab w:val="left" w:pos="2160"/>
          <w:tab w:val="left" w:pos="3600"/>
        </w:tabs>
      </w:pPr>
      <w:r>
        <w:tab/>
      </w:r>
      <w:r>
        <w:tab/>
        <w:t>‘one-/three-</w:t>
      </w:r>
      <w:r w:rsidR="004E6125">
        <w:t>/five-</w:t>
      </w:r>
      <w:r w:rsidR="006529BF">
        <w:t>mouth</w:t>
      </w:r>
      <w:r>
        <w:t>ed snake’</w:t>
      </w:r>
    </w:p>
    <w:p w14:paraId="348C752A" w14:textId="4356B67B" w:rsidR="004E6125" w:rsidRDefault="004E6125" w:rsidP="004E6125">
      <w:pPr>
        <w:tabs>
          <w:tab w:val="left" w:pos="720"/>
          <w:tab w:val="left" w:pos="1080"/>
          <w:tab w:val="left" w:pos="2160"/>
          <w:tab w:val="left" w:pos="3600"/>
        </w:tabs>
        <w:rPr>
          <w:lang w:val="x-none"/>
        </w:rPr>
      </w:pPr>
      <w:r>
        <w:rPr>
          <w:lang w:val="x-none"/>
        </w:rPr>
        <w:tab/>
      </w:r>
      <w:r>
        <w:rPr>
          <w:lang w:val="x-none"/>
        </w:rPr>
        <w:tab/>
        <w:t xml:space="preserve">(&lt; </w:t>
      </w:r>
      <w:r w:rsidRPr="009E0258">
        <w:rPr>
          <w:rFonts w:ascii="Doulos SIL" w:hAnsi="Doulos SIL" w:cs="Doulos SIL"/>
          <w:i/>
          <w:color w:val="0000FF"/>
          <w:lang w:val="x-none"/>
        </w:rPr>
        <w:t>lɔ</w:t>
      </w:r>
      <w:r w:rsidR="006529BF" w:rsidRPr="009E0258">
        <w:rPr>
          <w:rFonts w:ascii="Doulos SIL" w:hAnsi="Doulos SIL" w:cs="Doulos SIL"/>
          <w:i/>
          <w:color w:val="0000FF"/>
          <w:lang w:val="x-none"/>
        </w:rPr>
        <w:t>̄</w:t>
      </w:r>
      <w:r w:rsidRPr="009E0258">
        <w:rPr>
          <w:rFonts w:ascii="Doulos SIL" w:hAnsi="Doulos SIL" w:cs="Doulos SIL"/>
          <w:i/>
          <w:color w:val="0000FF"/>
          <w:lang w:val="x-none"/>
        </w:rPr>
        <w:t>gu</w:t>
      </w:r>
      <w:r w:rsidR="006529BF" w:rsidRPr="009E0258">
        <w:rPr>
          <w:rFonts w:ascii="Doulos SIL" w:hAnsi="Doulos SIL" w:cs="Doulos SIL"/>
          <w:i/>
          <w:color w:val="0000FF"/>
          <w:lang w:val="x-none"/>
        </w:rPr>
        <w:t>̄</w:t>
      </w:r>
      <w:r>
        <w:rPr>
          <w:lang w:val="x-none"/>
        </w:rPr>
        <w:t xml:space="preserve"> )</w:t>
      </w:r>
    </w:p>
    <w:p w14:paraId="5F41DF1E" w14:textId="31F85CCC" w:rsidR="004A481D" w:rsidRDefault="004A481D" w:rsidP="00C30A26"/>
    <w:p w14:paraId="57F7B193" w14:textId="15DA8B9A" w:rsidR="00DB2949" w:rsidRDefault="0025086C" w:rsidP="00C30A26">
      <w:pPr>
        <w:rPr>
          <w:lang w:val="x-none"/>
        </w:rPr>
      </w:pPr>
      <w:r>
        <w:t>There is variation in my data between two tonal systems for noun-numeral bahuvrihis</w:t>
      </w:r>
      <w:r>
        <w:rPr>
          <w:lang w:val="x-none"/>
        </w:rPr>
        <w:t>. One is to pronounce them in the same way as the corresponding noun-numeral sequence</w:t>
      </w:r>
      <w:r w:rsidR="0055270C">
        <w:rPr>
          <w:lang w:val="x-none"/>
        </w:rPr>
        <w:t xml:space="preserve">. </w:t>
      </w:r>
      <w:r w:rsidR="00DB2949">
        <w:rPr>
          <w:lang w:val="x-none"/>
        </w:rPr>
        <w:t xml:space="preserve">I suspect that this is typical of unfamiliar combinations that are not in common use. </w:t>
      </w:r>
      <w:r w:rsidR="0055270C">
        <w:rPr>
          <w:lang w:val="x-none"/>
        </w:rPr>
        <w:t xml:space="preserve">For example, </w:t>
      </w:r>
      <w:r w:rsidR="0055270C" w:rsidRPr="009E0258">
        <w:rPr>
          <w:rFonts w:ascii="Doulos SIL" w:hAnsi="Doulos SIL" w:cs="Doulos SIL"/>
          <w:i/>
          <w:color w:val="0000FF"/>
          <w:lang w:val="x-none"/>
        </w:rPr>
        <w:t>nùù</w:t>
      </w:r>
      <w:r w:rsidR="0055270C">
        <w:rPr>
          <w:lang w:val="x-none"/>
        </w:rPr>
        <w:t xml:space="preserve"> ‘belly’ combines with </w:t>
      </w:r>
      <w:r w:rsidR="0055270C" w:rsidRPr="009E0258">
        <w:rPr>
          <w:rFonts w:ascii="Doulos SIL" w:hAnsi="Doulos SIL" w:cs="Doulos SIL"/>
          <w:i/>
          <w:color w:val="0000FF"/>
          <w:lang w:val="x-none"/>
        </w:rPr>
        <w:t>sìgèwⁿ</w:t>
      </w:r>
      <w:r w:rsidR="0055270C">
        <w:rPr>
          <w:lang w:val="x-none"/>
        </w:rPr>
        <w:t xml:space="preserve"> ‘three’ as </w:t>
      </w:r>
      <w:r w:rsidR="0055270C" w:rsidRPr="009E0258">
        <w:rPr>
          <w:rFonts w:ascii="Doulos SIL" w:hAnsi="Doulos SIL" w:cs="Doulos SIL"/>
          <w:i/>
          <w:color w:val="0000FF"/>
          <w:lang w:val="x-none"/>
        </w:rPr>
        <w:t>nùū sìgèwⁿ</w:t>
      </w:r>
      <w:r w:rsidR="0055270C">
        <w:rPr>
          <w:lang w:val="x-none"/>
        </w:rPr>
        <w:t xml:space="preserve"> ‘three bellies’, and this can function as bahuvrihi in (xx2).</w:t>
      </w:r>
      <w:r w:rsidR="00DB2949">
        <w:rPr>
          <w:lang w:val="x-none"/>
        </w:rPr>
        <w:t xml:space="preserve"> Both ‘snake’ and ‘belly’ show the effects of tone sandhi (Final Tone-Raising) in this example. </w:t>
      </w:r>
    </w:p>
    <w:p w14:paraId="5EE427CE" w14:textId="71D7E938" w:rsidR="0055270C" w:rsidRDefault="0055270C" w:rsidP="00C30A26">
      <w:pPr>
        <w:rPr>
          <w:lang w:val="x-none"/>
        </w:rPr>
      </w:pPr>
    </w:p>
    <w:p w14:paraId="031AEBF4" w14:textId="2EED7EB0" w:rsidR="0055270C" w:rsidRDefault="0055270C" w:rsidP="00DB2949">
      <w:pPr>
        <w:tabs>
          <w:tab w:val="left" w:pos="720"/>
          <w:tab w:val="left" w:pos="1890"/>
        </w:tabs>
        <w:rPr>
          <w:lang w:val="x-none"/>
        </w:rPr>
      </w:pPr>
      <w:r>
        <w:rPr>
          <w:lang w:val="x-none"/>
        </w:rPr>
        <w:t>(xx2)</w:t>
      </w:r>
      <w:r>
        <w:rPr>
          <w:lang w:val="x-none"/>
        </w:rPr>
        <w:tab/>
      </w:r>
      <w:r w:rsidRPr="009E0258">
        <w:rPr>
          <w:rFonts w:ascii="Doulos SIL" w:hAnsi="Doulos SIL" w:cs="Doulos SIL"/>
          <w:i/>
          <w:color w:val="0000FF"/>
          <w:lang w:val="x-none"/>
        </w:rPr>
        <w:t>sìbō</w:t>
      </w:r>
      <w:r w:rsidRPr="009E0258">
        <w:rPr>
          <w:rFonts w:ascii="Doulos SIL" w:hAnsi="Doulos SIL" w:cs="Doulos SIL"/>
          <w:i/>
          <w:color w:val="0000FF"/>
          <w:lang w:val="x-none"/>
        </w:rPr>
        <w:tab/>
        <w:t>nùū-sìgèwⁿ</w:t>
      </w:r>
    </w:p>
    <w:p w14:paraId="682200E6" w14:textId="7C9FB07F" w:rsidR="0055270C" w:rsidRDefault="0055270C" w:rsidP="00DB2949">
      <w:pPr>
        <w:tabs>
          <w:tab w:val="left" w:pos="720"/>
          <w:tab w:val="left" w:pos="1890"/>
        </w:tabs>
        <w:rPr>
          <w:lang w:val="x-none"/>
        </w:rPr>
      </w:pPr>
      <w:r>
        <w:rPr>
          <w:lang w:val="x-none"/>
        </w:rPr>
        <w:tab/>
        <w:t>snake</w:t>
      </w:r>
      <w:r>
        <w:rPr>
          <w:lang w:val="x-none"/>
        </w:rPr>
        <w:tab/>
        <w:t>belly-three</w:t>
      </w:r>
    </w:p>
    <w:p w14:paraId="15430275" w14:textId="30C99E74" w:rsidR="0055270C" w:rsidRPr="0055270C" w:rsidRDefault="0055270C" w:rsidP="0055270C">
      <w:pPr>
        <w:tabs>
          <w:tab w:val="left" w:pos="720"/>
        </w:tabs>
        <w:rPr>
          <w:lang w:val="x-none"/>
        </w:rPr>
      </w:pPr>
      <w:r>
        <w:rPr>
          <w:lang w:val="x-none"/>
        </w:rPr>
        <w:tab/>
        <w:t xml:space="preserve">‘three-bellied snake’ (&lt; </w:t>
      </w:r>
      <w:r w:rsidRPr="009E0258">
        <w:rPr>
          <w:rFonts w:ascii="Doulos SIL" w:hAnsi="Doulos SIL" w:cs="Doulos SIL"/>
          <w:i/>
          <w:color w:val="0000FF"/>
          <w:lang w:val="x-none"/>
        </w:rPr>
        <w:t>sìbò</w:t>
      </w:r>
      <w:r>
        <w:rPr>
          <w:lang w:val="x-none"/>
        </w:rPr>
        <w:t xml:space="preserve">, </w:t>
      </w:r>
      <w:r w:rsidRPr="009E0258">
        <w:rPr>
          <w:rFonts w:ascii="Doulos SIL" w:hAnsi="Doulos SIL" w:cs="Doulos SIL"/>
          <w:i/>
          <w:color w:val="0000FF"/>
          <w:lang w:val="x-none"/>
        </w:rPr>
        <w:t>nùù</w:t>
      </w:r>
      <w:r>
        <w:rPr>
          <w:lang w:val="x-none"/>
        </w:rPr>
        <w:t xml:space="preserve"> )</w:t>
      </w:r>
    </w:p>
    <w:p w14:paraId="3A831B64" w14:textId="52BEA3E4" w:rsidR="0025086C" w:rsidRDefault="0025086C" w:rsidP="00C30A26"/>
    <w:p w14:paraId="76A2567D" w14:textId="3EE126E3" w:rsidR="0025086C" w:rsidRDefault="0055270C" w:rsidP="00C30A26">
      <w:pPr>
        <w:rPr>
          <w:lang w:val="x-none"/>
        </w:rPr>
      </w:pPr>
      <w:r>
        <w:t>The other pattern, which differs tonally from other constructions and which therefore may be the “authentic” noun-numeral bahuvrihi pattern, follows the lead of noun-adjective bahuvrihis in merging the tone melodies of the initial into all-M</w:t>
      </w:r>
      <w:r>
        <w:rPr>
          <w:lang w:val="x-none"/>
        </w:rPr>
        <w:t>. Unlike noun-adjective bahuvrihis, this pattern also raises an M-toned (but not ML-toned) numeral to H-toned</w:t>
      </w:r>
      <w:r w:rsidR="00DB2949">
        <w:rPr>
          <w:lang w:val="x-none"/>
        </w:rPr>
        <w:t xml:space="preserve"> (xx3a)</w:t>
      </w:r>
      <w:r>
        <w:rPr>
          <w:lang w:val="x-none"/>
        </w:rPr>
        <w:t xml:space="preserve">. </w:t>
      </w:r>
      <w:r w:rsidR="00DB2949">
        <w:rPr>
          <w:lang w:val="x-none"/>
        </w:rPr>
        <w:t xml:space="preserve">Since </w:t>
      </w:r>
      <w:r w:rsidR="00DB2949" w:rsidRPr="009E0258">
        <w:rPr>
          <w:rFonts w:ascii="Doulos SIL" w:hAnsi="Doulos SIL" w:cs="Doulos SIL"/>
          <w:i/>
          <w:color w:val="0000FF"/>
          <w:lang w:val="x-none"/>
        </w:rPr>
        <w:t>ɲìyɛ̀wⁿ</w:t>
      </w:r>
      <w:r w:rsidR="00DB2949">
        <w:rPr>
          <w:lang w:val="x-none"/>
        </w:rPr>
        <w:t xml:space="preserve"> ‘head’ is now M-toned, </w:t>
      </w:r>
      <w:r w:rsidR="00DB2949" w:rsidRPr="009E0258">
        <w:rPr>
          <w:rFonts w:ascii="Doulos SIL" w:hAnsi="Doulos SIL" w:cs="Doulos SIL"/>
          <w:i/>
          <w:color w:val="0000FF"/>
          <w:lang w:val="x-none"/>
        </w:rPr>
        <w:t>sìbò</w:t>
      </w:r>
      <w:r w:rsidR="00DB2949">
        <w:rPr>
          <w:lang w:val="x-none"/>
        </w:rPr>
        <w:t xml:space="preserve"> does not undergo Final Tone-Raising in either (xx3a) or (xx3b).</w:t>
      </w:r>
    </w:p>
    <w:p w14:paraId="19471926" w14:textId="579C9182" w:rsidR="00DB2949" w:rsidRDefault="00DB2949" w:rsidP="00C30A26"/>
    <w:p w14:paraId="2C8705BD" w14:textId="5F8F0844" w:rsidR="00DB2949" w:rsidRDefault="00DB2949" w:rsidP="00DB2949">
      <w:pPr>
        <w:tabs>
          <w:tab w:val="left" w:pos="720"/>
          <w:tab w:val="left" w:pos="1080"/>
          <w:tab w:val="left" w:pos="2250"/>
        </w:tabs>
        <w:rPr>
          <w:lang w:val="x-none"/>
        </w:rPr>
      </w:pPr>
      <w:r>
        <w:t>(xx3)</w:t>
      </w:r>
      <w:r>
        <w:tab/>
        <w:t>a</w:t>
      </w:r>
      <w:r>
        <w:rPr>
          <w:lang w:val="x-none"/>
        </w:rPr>
        <w:t>.</w:t>
      </w:r>
      <w:r>
        <w:rPr>
          <w:lang w:val="x-none"/>
        </w:rPr>
        <w:tab/>
      </w:r>
      <w:r w:rsidRPr="009E0258">
        <w:rPr>
          <w:rFonts w:ascii="Doulos SIL" w:hAnsi="Doulos SIL" w:cs="Doulos SIL"/>
          <w:i/>
          <w:color w:val="0000FF"/>
        </w:rPr>
        <w:t>si</w:t>
      </w:r>
      <w:r w:rsidRPr="009E0258">
        <w:rPr>
          <w:rFonts w:ascii="Doulos SIL" w:hAnsi="Doulos SIL" w:cs="Doulos SIL"/>
          <w:i/>
          <w:color w:val="0000FF"/>
          <w:lang w:val="x-none"/>
        </w:rPr>
        <w:t>̀bò</w:t>
      </w:r>
      <w:r w:rsidRPr="009E0258">
        <w:rPr>
          <w:rFonts w:ascii="Doulos SIL" w:hAnsi="Doulos SIL" w:cs="Doulos SIL"/>
          <w:i/>
          <w:color w:val="0000FF"/>
          <w:lang w:val="x-none"/>
        </w:rPr>
        <w:tab/>
        <w:t>ɲīyɛ̄ⁿ-péndé</w:t>
      </w:r>
      <w:r>
        <w:rPr>
          <w:lang w:val="x-none"/>
        </w:rPr>
        <w:tab/>
      </w:r>
    </w:p>
    <w:p w14:paraId="71EE2A01" w14:textId="6C3AE4AA" w:rsidR="00DB2949" w:rsidRDefault="00DB2949" w:rsidP="00DB2949">
      <w:pPr>
        <w:tabs>
          <w:tab w:val="left" w:pos="720"/>
          <w:tab w:val="left" w:pos="1080"/>
          <w:tab w:val="left" w:pos="2250"/>
        </w:tabs>
      </w:pPr>
      <w:r>
        <w:tab/>
      </w:r>
      <w:r>
        <w:tab/>
        <w:t>snake</w:t>
      </w:r>
      <w:r>
        <w:tab/>
        <w:t>head-two</w:t>
      </w:r>
    </w:p>
    <w:p w14:paraId="5AB1AD90" w14:textId="3E3E0C9B" w:rsidR="00DB2949" w:rsidRDefault="00DB2949" w:rsidP="00DB2949">
      <w:pPr>
        <w:tabs>
          <w:tab w:val="left" w:pos="720"/>
          <w:tab w:val="left" w:pos="1080"/>
        </w:tabs>
        <w:rPr>
          <w:lang w:val="x-none"/>
        </w:rPr>
      </w:pPr>
      <w:r>
        <w:tab/>
      </w:r>
      <w:r>
        <w:tab/>
        <w:t>‘two-headed snake’ (</w:t>
      </w:r>
      <w:r>
        <w:rPr>
          <w:lang w:val="x-none"/>
        </w:rPr>
        <w:t xml:space="preserve">&lt; </w:t>
      </w:r>
      <w:r w:rsidRPr="009E0258">
        <w:rPr>
          <w:rFonts w:ascii="Doulos SIL" w:hAnsi="Doulos SIL" w:cs="Doulos SIL"/>
          <w:i/>
          <w:color w:val="0000FF"/>
          <w:lang w:val="x-none"/>
        </w:rPr>
        <w:t>pēndē</w:t>
      </w:r>
      <w:r>
        <w:rPr>
          <w:lang w:val="x-none"/>
        </w:rPr>
        <w:t xml:space="preserve"> )</w:t>
      </w:r>
    </w:p>
    <w:p w14:paraId="35376B4F" w14:textId="2A1C92FD" w:rsidR="00DB2949" w:rsidRDefault="00DB2949" w:rsidP="00DB2949">
      <w:pPr>
        <w:tabs>
          <w:tab w:val="left" w:pos="720"/>
          <w:tab w:val="left" w:pos="1080"/>
        </w:tabs>
      </w:pPr>
    </w:p>
    <w:p w14:paraId="253FACDC" w14:textId="7D8BFD93" w:rsidR="00DB2949" w:rsidRDefault="00DB2949" w:rsidP="00DB2949">
      <w:pPr>
        <w:tabs>
          <w:tab w:val="left" w:pos="720"/>
          <w:tab w:val="left" w:pos="1080"/>
          <w:tab w:val="left" w:pos="2250"/>
        </w:tabs>
        <w:rPr>
          <w:lang w:val="x-none"/>
        </w:rPr>
      </w:pPr>
      <w:r>
        <w:tab/>
        <w:t>b</w:t>
      </w:r>
      <w:r>
        <w:rPr>
          <w:lang w:val="x-none"/>
        </w:rPr>
        <w:t>.</w:t>
      </w:r>
      <w:r>
        <w:rPr>
          <w:lang w:val="x-none"/>
        </w:rPr>
        <w:tab/>
      </w:r>
      <w:r w:rsidRPr="009E0258">
        <w:rPr>
          <w:rFonts w:ascii="Doulos SIL" w:hAnsi="Doulos SIL" w:cs="Doulos SIL"/>
          <w:i/>
          <w:color w:val="0000FF"/>
          <w:lang w:val="x-none"/>
        </w:rPr>
        <w:t>sìbò</w:t>
      </w:r>
      <w:r w:rsidRPr="009E0258">
        <w:rPr>
          <w:rFonts w:ascii="Doulos SIL" w:hAnsi="Doulos SIL" w:cs="Doulos SIL"/>
          <w:i/>
          <w:color w:val="0000FF"/>
          <w:lang w:val="x-none"/>
        </w:rPr>
        <w:tab/>
        <w:t>ɲīyɛ̄ⁿ-sìbèwⁿ</w:t>
      </w:r>
    </w:p>
    <w:p w14:paraId="7E8BDACC" w14:textId="274B6F29" w:rsidR="00DB2949" w:rsidRDefault="00DB2949" w:rsidP="00DB2949">
      <w:pPr>
        <w:tabs>
          <w:tab w:val="left" w:pos="720"/>
          <w:tab w:val="left" w:pos="1080"/>
          <w:tab w:val="left" w:pos="2250"/>
        </w:tabs>
      </w:pPr>
      <w:r>
        <w:tab/>
      </w:r>
      <w:r>
        <w:tab/>
        <w:t>snake</w:t>
      </w:r>
      <w:r>
        <w:tab/>
        <w:t>head-three</w:t>
      </w:r>
    </w:p>
    <w:p w14:paraId="13F43EC8" w14:textId="45B8AA42" w:rsidR="00DB2949" w:rsidRPr="00DB2949" w:rsidRDefault="00DB2949" w:rsidP="00DB2949">
      <w:pPr>
        <w:tabs>
          <w:tab w:val="left" w:pos="720"/>
          <w:tab w:val="left" w:pos="1080"/>
        </w:tabs>
      </w:pPr>
      <w:r>
        <w:tab/>
      </w:r>
      <w:r>
        <w:tab/>
        <w:t>‘three-headed snake’</w:t>
      </w:r>
    </w:p>
    <w:p w14:paraId="6687ACB2" w14:textId="7DF90ABE" w:rsidR="00DD6F7B" w:rsidRDefault="00DD6F7B" w:rsidP="00DD6F7B"/>
    <w:p w14:paraId="561E124F" w14:textId="77777777" w:rsidR="00DD6F7B" w:rsidRDefault="00DD6F7B" w:rsidP="00DD6F7B"/>
    <w:p w14:paraId="002CA8C8" w14:textId="3A21A696" w:rsidR="00965C8E" w:rsidRDefault="00DD6F7B" w:rsidP="00DD6F7B">
      <w:pPr>
        <w:pStyle w:val="Heading3"/>
      </w:pPr>
      <w:bookmarkStart w:id="806" w:name="_Toc115354"/>
      <w:r>
        <w:t>Other composite adjectives</w:t>
      </w:r>
      <w:bookmarkEnd w:id="806"/>
    </w:p>
    <w:p w14:paraId="3A166D94" w14:textId="09FFBF69" w:rsidR="00914052" w:rsidRPr="009968DC" w:rsidRDefault="00DD6F7B" w:rsidP="00DD6F7B">
      <w:r>
        <w:t xml:space="preserve">The adjective ‘fast, rapid, speedy’ is </w:t>
      </w:r>
      <w:r w:rsidRPr="009E0258">
        <w:rPr>
          <w:rFonts w:ascii="Doulos SIL" w:hAnsi="Doulos SIL" w:cs="Doulos SIL"/>
          <w:i/>
          <w:color w:val="0000FF"/>
        </w:rPr>
        <w:t>ba</w:t>
      </w:r>
      <w:r w:rsidR="00914052" w:rsidRPr="009E0258">
        <w:rPr>
          <w:rFonts w:ascii="Doulos SIL" w:hAnsi="Doulos SIL" w:cs="Doulos SIL"/>
          <w:i/>
          <w:color w:val="0000FF"/>
          <w:lang w:val="x-none"/>
        </w:rPr>
        <w:t>̄</w:t>
      </w:r>
      <w:r w:rsidRPr="009E0258">
        <w:rPr>
          <w:rFonts w:ascii="Doulos SIL" w:hAnsi="Doulos SIL" w:cs="Doulos SIL"/>
          <w:i/>
          <w:color w:val="0000FF"/>
          <w:lang w:val="x-none"/>
        </w:rPr>
        <w:t>a</w:t>
      </w:r>
      <w:r w:rsidR="00914052" w:rsidRPr="009E0258">
        <w:rPr>
          <w:rFonts w:ascii="Doulos SIL" w:hAnsi="Doulos SIL" w:cs="Doulos SIL"/>
          <w:i/>
          <w:color w:val="0000FF"/>
          <w:lang w:val="x-none"/>
        </w:rPr>
        <w:t>̄</w:t>
      </w:r>
      <w:r w:rsidRPr="009E0258">
        <w:rPr>
          <w:rFonts w:ascii="Doulos SIL" w:hAnsi="Doulos SIL" w:cs="Doulos SIL"/>
          <w:i/>
          <w:color w:val="0000FF"/>
          <w:lang w:val="x-none"/>
        </w:rPr>
        <w:t>-ⁿ-húúⁿ</w:t>
      </w:r>
      <w:r w:rsidR="00914052">
        <w:rPr>
          <w:lang w:val="x-none"/>
        </w:rPr>
        <w:t xml:space="preserve">, as in </w:t>
      </w:r>
      <w:r w:rsidR="00914052" w:rsidRPr="009E0258">
        <w:rPr>
          <w:rFonts w:ascii="Doulos SIL" w:hAnsi="Doulos SIL" w:cs="Doulos SIL"/>
          <w:i/>
          <w:color w:val="0000FF"/>
          <w:lang w:val="x-none"/>
        </w:rPr>
        <w:t>mòbòlì bāāⁿ-húúⁿ</w:t>
      </w:r>
      <w:r>
        <w:rPr>
          <w:lang w:val="x-none"/>
        </w:rPr>
        <w:t xml:space="preserve"> It include</w:t>
      </w:r>
      <w:r w:rsidR="00914052">
        <w:rPr>
          <w:lang w:val="x-none"/>
        </w:rPr>
        <w:t>s</w:t>
      </w:r>
      <w:r>
        <w:rPr>
          <w:lang w:val="x-none"/>
        </w:rPr>
        <w:t xml:space="preserve"> an incorporated noun </w:t>
      </w:r>
      <w:r w:rsidRPr="009E0258">
        <w:rPr>
          <w:rFonts w:ascii="Doulos SIL" w:hAnsi="Doulos SIL" w:cs="Doulos SIL"/>
          <w:i/>
          <w:color w:val="0000FF"/>
          <w:lang w:val="x-none"/>
        </w:rPr>
        <w:t>bàà</w:t>
      </w:r>
      <w:r>
        <w:rPr>
          <w:lang w:val="x-none"/>
        </w:rPr>
        <w:t xml:space="preserve"> ‘body’</w:t>
      </w:r>
      <w:r w:rsidR="00AC054F">
        <w:rPr>
          <w:lang w:val="x-none"/>
        </w:rPr>
        <w:t xml:space="preserve"> (term used chiefly in speed expressions),</w:t>
      </w:r>
      <w:r>
        <w:rPr>
          <w:lang w:val="x-none"/>
        </w:rPr>
        <w:t xml:space="preserve"> along with a nasal linker. </w:t>
      </w:r>
      <w:r w:rsidR="00914052">
        <w:rPr>
          <w:lang w:val="x-none"/>
        </w:rPr>
        <w:t xml:space="preserve">In predicates, </w:t>
      </w:r>
      <w:r w:rsidR="00914052" w:rsidRPr="009E0258">
        <w:rPr>
          <w:rFonts w:ascii="Doulos SIL" w:hAnsi="Doulos SIL" w:cs="Doulos SIL"/>
          <w:i/>
          <w:color w:val="0000FF"/>
          <w:lang w:val="x-none"/>
        </w:rPr>
        <w:t>bàà</w:t>
      </w:r>
      <w:r w:rsidR="00914052">
        <w:rPr>
          <w:lang w:val="x-none"/>
        </w:rPr>
        <w:t xml:space="preserve"> is rephrased as the possessum of the subject.</w:t>
      </w:r>
      <w:r w:rsidR="009968DC">
        <w:rPr>
          <w:lang w:val="x-none"/>
        </w:rPr>
        <w:t xml:space="preserve"> There is also a verb </w:t>
      </w:r>
      <w:r w:rsidR="009968DC" w:rsidRPr="009E0258">
        <w:rPr>
          <w:rFonts w:ascii="Doulos SIL" w:hAnsi="Doulos SIL" w:cs="Doulos SIL"/>
          <w:i/>
          <w:color w:val="0000FF"/>
          <w:lang w:val="x-none"/>
        </w:rPr>
        <w:t>hūmā/hūmā</w:t>
      </w:r>
      <w:r w:rsidR="009968DC" w:rsidRPr="009E0258">
        <w:rPr>
          <w:rFonts w:ascii="Doulos SIL" w:hAnsi="Doulos SIL" w:cs="Doulos SIL"/>
          <w:i/>
          <w:color w:val="0000FF"/>
        </w:rPr>
        <w:noBreakHyphen/>
      </w:r>
      <w:r w:rsidR="009968DC" w:rsidRPr="009E0258">
        <w:rPr>
          <w:rFonts w:ascii="Doulos SIL" w:hAnsi="Doulos SIL" w:cs="Doulos SIL"/>
          <w:i/>
          <w:color w:val="0000FF"/>
          <w:lang w:val="x-none"/>
        </w:rPr>
        <w:t>nā</w:t>
      </w:r>
      <w:r w:rsidR="009968DC">
        <w:rPr>
          <w:lang w:val="x-none"/>
        </w:rPr>
        <w:t xml:space="preserve"> ‘be</w:t>
      </w:r>
      <w:r w:rsidR="009968DC">
        <w:t>(come)</w:t>
      </w:r>
      <w:r w:rsidR="009968DC">
        <w:rPr>
          <w:lang w:val="x-none"/>
        </w:rPr>
        <w:t xml:space="preserve"> fast’ that </w:t>
      </w:r>
      <w:r w:rsidR="009968DC">
        <w:t>appears in non-present-time contexts (xx1d).</w:t>
      </w:r>
    </w:p>
    <w:p w14:paraId="269D5040" w14:textId="77777777" w:rsidR="00914052" w:rsidRPr="009E0258" w:rsidRDefault="00914052" w:rsidP="00DD6F7B">
      <w:pPr>
        <w:rPr>
          <w:lang w:val="x-none"/>
        </w:rPr>
      </w:pPr>
    </w:p>
    <w:p w14:paraId="6D65FBE0" w14:textId="32E82CF4" w:rsidR="006A0A6C" w:rsidRDefault="006A0A6C" w:rsidP="001200A3">
      <w:pPr>
        <w:tabs>
          <w:tab w:val="left" w:pos="720"/>
          <w:tab w:val="left" w:pos="1080"/>
          <w:tab w:val="left" w:pos="2250"/>
          <w:tab w:val="left" w:pos="3600"/>
          <w:tab w:val="left" w:pos="4590"/>
        </w:tabs>
        <w:rPr>
          <w:lang w:val="x-none"/>
        </w:rPr>
      </w:pPr>
      <w:r w:rsidRPr="009E0258">
        <w:rPr>
          <w:lang w:val="x-none"/>
        </w:rPr>
        <w:t>(xx1)</w:t>
      </w:r>
      <w:r w:rsidRPr="009E0258">
        <w:rPr>
          <w:lang w:val="x-none"/>
        </w:rPr>
        <w:tab/>
        <w:t>a.</w:t>
      </w:r>
      <w:r w:rsidRPr="009E0258">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môbōlì]</w:t>
      </w:r>
      <w:r w:rsidRPr="009E0258">
        <w:rPr>
          <w:rFonts w:ascii="Doulos SIL" w:hAnsi="Doulos SIL" w:cs="Doulos SIL"/>
          <w:i/>
          <w:color w:val="0000FF"/>
          <w:lang w:val="x-none"/>
        </w:rPr>
        <w:tab/>
        <w:t>bàā]</w:t>
      </w:r>
      <w:r w:rsidRPr="009E0258">
        <w:rPr>
          <w:rFonts w:ascii="Doulos SIL" w:hAnsi="Doulos SIL" w:cs="Doulos SIL"/>
          <w:i/>
          <w:color w:val="0000FF"/>
          <w:lang w:val="x-none"/>
        </w:rPr>
        <w:tab/>
        <w:t>hu</w:t>
      </w:r>
      <w:r w:rsidR="00AC054F" w:rsidRPr="009E0258">
        <w:rPr>
          <w:rFonts w:ascii="Doulos SIL" w:hAnsi="Doulos SIL" w:cs="Doulos SIL"/>
          <w:i/>
          <w:color w:val="0000FF"/>
          <w:lang w:val="x-none"/>
        </w:rPr>
        <w:t>̀</w:t>
      </w:r>
      <w:r w:rsidRPr="009E0258">
        <w:rPr>
          <w:rFonts w:ascii="Doulos SIL" w:hAnsi="Doulos SIL" w:cs="Doulos SIL"/>
          <w:i/>
          <w:color w:val="0000FF"/>
          <w:lang w:val="x-none"/>
        </w:rPr>
        <w:t>u</w:t>
      </w:r>
      <w:r w:rsidR="00AC054F" w:rsidRPr="009E0258">
        <w:rPr>
          <w:rFonts w:ascii="Doulos SIL" w:hAnsi="Doulos SIL" w:cs="Doulos SIL"/>
          <w:i/>
          <w:color w:val="0000FF"/>
          <w:lang w:val="x-none"/>
        </w:rPr>
        <w:t>̀</w:t>
      </w:r>
      <w:r w:rsidRPr="009E0258">
        <w:rPr>
          <w:rFonts w:ascii="Doulos SIL" w:hAnsi="Doulos SIL" w:cs="Doulos SIL"/>
          <w:i/>
          <w:color w:val="0000FF"/>
          <w:lang w:val="x-none"/>
        </w:rPr>
        <w:t>ⁿ</w:t>
      </w:r>
    </w:p>
    <w:p w14:paraId="7C7CBA48" w14:textId="3E22B11C" w:rsidR="006A0A6C" w:rsidRDefault="006A0A6C" w:rsidP="001200A3">
      <w:pPr>
        <w:tabs>
          <w:tab w:val="left" w:pos="720"/>
          <w:tab w:val="left" w:pos="1080"/>
          <w:tab w:val="left" w:pos="2250"/>
          <w:tab w:val="left" w:pos="3600"/>
          <w:tab w:val="left" w:pos="4590"/>
        </w:tabs>
        <w:rPr>
          <w:lang w:val="x-none"/>
        </w:rPr>
      </w:pPr>
      <w:r>
        <w:rPr>
          <w:lang w:val="x-none"/>
        </w:rPr>
        <w:tab/>
      </w:r>
      <w:r>
        <w:rPr>
          <w:lang w:val="x-none"/>
        </w:rPr>
        <w:tab/>
        <w:t>[[1SgPoss</w:t>
      </w:r>
      <w:r>
        <w:rPr>
          <w:lang w:val="x-none"/>
        </w:rPr>
        <w:tab/>
        <w:t>vehicle]</w:t>
      </w:r>
      <w:r>
        <w:rPr>
          <w:lang w:val="x-none"/>
        </w:rPr>
        <w:tab/>
        <w:t>body]</w:t>
      </w:r>
      <w:r>
        <w:rPr>
          <w:lang w:val="x-none"/>
        </w:rPr>
        <w:tab/>
        <w:t>fast</w:t>
      </w:r>
    </w:p>
    <w:p w14:paraId="53F14C7F" w14:textId="5198EDBF" w:rsidR="00AC054F" w:rsidRPr="00AC054F" w:rsidRDefault="00AC054F" w:rsidP="001200A3">
      <w:pPr>
        <w:tabs>
          <w:tab w:val="left" w:pos="720"/>
          <w:tab w:val="left" w:pos="1080"/>
          <w:tab w:val="left" w:pos="2250"/>
          <w:tab w:val="left" w:pos="3600"/>
          <w:tab w:val="left" w:pos="4590"/>
        </w:tabs>
        <w:rPr>
          <w:lang w:val="x-none"/>
        </w:rPr>
      </w:pPr>
      <w:r>
        <w:rPr>
          <w:lang w:val="x-none"/>
        </w:rPr>
        <w:tab/>
      </w:r>
      <w:r>
        <w:rPr>
          <w:lang w:val="x-none"/>
        </w:rPr>
        <w:tab/>
        <w:t>‘My car is fast.’</w:t>
      </w:r>
    </w:p>
    <w:p w14:paraId="3E4B9738" w14:textId="77777777" w:rsidR="006A0A6C" w:rsidRPr="009E0258" w:rsidRDefault="006A0A6C" w:rsidP="006A0A6C">
      <w:pPr>
        <w:tabs>
          <w:tab w:val="left" w:pos="720"/>
          <w:tab w:val="left" w:pos="1080"/>
        </w:tabs>
        <w:rPr>
          <w:lang w:val="x-none"/>
        </w:rPr>
      </w:pPr>
      <w:r w:rsidRPr="009E0258">
        <w:rPr>
          <w:lang w:val="x-none"/>
        </w:rPr>
        <w:lastRenderedPageBreak/>
        <w:t xml:space="preserve"> </w:t>
      </w:r>
    </w:p>
    <w:p w14:paraId="69E21FEF" w14:textId="0638799F" w:rsidR="00914052" w:rsidRDefault="00AC054F" w:rsidP="00AC054F">
      <w:pPr>
        <w:tabs>
          <w:tab w:val="left" w:pos="720"/>
          <w:tab w:val="left" w:pos="1080"/>
          <w:tab w:val="left" w:pos="2340"/>
          <w:tab w:val="left" w:pos="3600"/>
          <w:tab w:val="left" w:pos="4500"/>
          <w:tab w:val="left" w:pos="5490"/>
        </w:tabs>
        <w:rPr>
          <w:lang w:val="x-none"/>
        </w:rPr>
      </w:pPr>
      <w:r w:rsidRPr="009E0258">
        <w:rPr>
          <w:lang w:val="x-none"/>
        </w:rPr>
        <w:tab/>
        <w:t>b</w:t>
      </w:r>
      <w:r w:rsidR="00914052" w:rsidRPr="009E0258">
        <w:rPr>
          <w:lang w:val="x-none"/>
        </w:rPr>
        <w:t>.</w:t>
      </w:r>
      <w:r w:rsidR="00914052" w:rsidRPr="009E0258">
        <w:rPr>
          <w:lang w:val="x-none"/>
        </w:rPr>
        <w:tab/>
      </w:r>
      <w:r w:rsidR="00914052" w:rsidRPr="009E0258">
        <w:rPr>
          <w:rFonts w:ascii="Doulos SIL" w:hAnsi="Doulos SIL" w:cs="Doulos SIL"/>
          <w:i/>
          <w:color w:val="0000FF"/>
          <w:lang w:val="x-none"/>
        </w:rPr>
        <w:t>[[ŋ̀</w:t>
      </w:r>
      <w:r w:rsidR="00914052" w:rsidRPr="009E0258">
        <w:rPr>
          <w:rFonts w:ascii="Doulos SIL" w:hAnsi="Doulos SIL" w:cs="Doulos SIL"/>
          <w:i/>
          <w:color w:val="0000FF"/>
          <w:lang w:val="x-none"/>
        </w:rPr>
        <w:tab/>
        <w:t>môbōlì]</w:t>
      </w:r>
      <w:r w:rsidR="00914052" w:rsidRPr="009E0258">
        <w:rPr>
          <w:rFonts w:ascii="Doulos SIL" w:hAnsi="Doulos SIL" w:cs="Doulos SIL"/>
          <w:i/>
          <w:color w:val="0000FF"/>
          <w:lang w:val="x-none"/>
        </w:rPr>
        <w:tab/>
        <w:t>bàā]</w:t>
      </w:r>
      <w:r w:rsidR="00914052" w:rsidRPr="009E0258">
        <w:rPr>
          <w:rFonts w:ascii="Doulos SIL" w:hAnsi="Doulos SIL" w:cs="Doulos SIL"/>
          <w:i/>
          <w:color w:val="0000FF"/>
          <w:lang w:val="x-none"/>
        </w:rPr>
        <w:tab/>
        <w:t>nà</w:t>
      </w:r>
      <w:r w:rsidR="005E57B1" w:rsidRPr="009E0258">
        <w:rPr>
          <w:rFonts w:ascii="Doulos SIL" w:hAnsi="Doulos SIL" w:cs="Doulos SIL"/>
          <w:i/>
          <w:color w:val="0000FF"/>
        </w:rPr>
        <w:t>(</w:t>
      </w:r>
      <w:r w:rsidR="005E57B1" w:rsidRPr="009E0258">
        <w:rPr>
          <w:rFonts w:ascii="Doulos SIL" w:hAnsi="Doulos SIL" w:cs="Doulos SIL"/>
          <w:i/>
          <w:color w:val="0000FF"/>
          <w:lang w:val="x-none"/>
        </w:rPr>
        <w:t>ⁿ)</w:t>
      </w:r>
      <w:r w:rsidR="00914052" w:rsidRPr="009E0258">
        <w:rPr>
          <w:rFonts w:ascii="Doulos SIL" w:hAnsi="Doulos SIL" w:cs="Doulos SIL"/>
          <w:i/>
          <w:color w:val="0000FF"/>
          <w:lang w:val="x-none"/>
        </w:rPr>
        <w:tab/>
        <w:t>hūūⁿ</w:t>
      </w:r>
    </w:p>
    <w:p w14:paraId="7875A6D9" w14:textId="72E591EC" w:rsidR="00914052" w:rsidRDefault="00914052" w:rsidP="00AC054F">
      <w:pPr>
        <w:tabs>
          <w:tab w:val="left" w:pos="720"/>
          <w:tab w:val="left" w:pos="1080"/>
          <w:tab w:val="left" w:pos="2340"/>
          <w:tab w:val="left" w:pos="3600"/>
          <w:tab w:val="left" w:pos="4500"/>
          <w:tab w:val="left" w:pos="5490"/>
        </w:tabs>
        <w:rPr>
          <w:lang w:val="x-none"/>
        </w:rPr>
      </w:pPr>
      <w:r w:rsidRPr="009E0258">
        <w:rPr>
          <w:lang w:val="x-none"/>
        </w:rPr>
        <w:tab/>
      </w:r>
      <w:r w:rsidRPr="009E0258">
        <w:rPr>
          <w:lang w:val="x-none"/>
        </w:rPr>
        <w:tab/>
      </w:r>
      <w:r>
        <w:rPr>
          <w:lang w:val="x-none"/>
        </w:rPr>
        <w:t>[[1SgPoss</w:t>
      </w:r>
      <w:r>
        <w:rPr>
          <w:lang w:val="x-none"/>
        </w:rPr>
        <w:tab/>
        <w:t>vehicle]</w:t>
      </w:r>
      <w:r>
        <w:rPr>
          <w:lang w:val="x-none"/>
        </w:rPr>
        <w:tab/>
        <w:t>body]</w:t>
      </w:r>
      <w:r>
        <w:rPr>
          <w:lang w:val="x-none"/>
        </w:rPr>
        <w:tab/>
        <w:t>not.be</w:t>
      </w:r>
      <w:r>
        <w:rPr>
          <w:lang w:val="x-none"/>
        </w:rPr>
        <w:tab/>
        <w:t>fast</w:t>
      </w:r>
    </w:p>
    <w:p w14:paraId="6C1C0D42" w14:textId="4A9F7E23" w:rsidR="00AC054F" w:rsidRDefault="00AC054F" w:rsidP="00914052">
      <w:pPr>
        <w:tabs>
          <w:tab w:val="left" w:pos="720"/>
          <w:tab w:val="left" w:pos="1080"/>
        </w:tabs>
        <w:rPr>
          <w:lang w:val="x-none"/>
        </w:rPr>
      </w:pPr>
      <w:r w:rsidRPr="009E0258">
        <w:rPr>
          <w:lang w:val="x-none"/>
        </w:rPr>
        <w:tab/>
      </w:r>
      <w:r w:rsidRPr="009E0258">
        <w:rPr>
          <w:lang w:val="x-none"/>
        </w:rPr>
        <w:tab/>
      </w:r>
      <w:r>
        <w:rPr>
          <w:lang w:val="x-none"/>
        </w:rPr>
        <w:t>‘My car is not fast.’</w:t>
      </w:r>
    </w:p>
    <w:p w14:paraId="63B6ECCA" w14:textId="7BA6E6AF" w:rsidR="00AC054F" w:rsidRDefault="00AC054F" w:rsidP="00914052">
      <w:pPr>
        <w:tabs>
          <w:tab w:val="left" w:pos="720"/>
          <w:tab w:val="left" w:pos="1080"/>
        </w:tabs>
        <w:rPr>
          <w:lang w:val="x-none"/>
        </w:rPr>
      </w:pPr>
    </w:p>
    <w:p w14:paraId="4CECB797" w14:textId="7AF639AA" w:rsidR="00AC054F" w:rsidRDefault="00AC054F" w:rsidP="00AC054F">
      <w:pPr>
        <w:tabs>
          <w:tab w:val="left" w:pos="720"/>
          <w:tab w:val="left" w:pos="1080"/>
          <w:tab w:val="left" w:pos="2430"/>
          <w:tab w:val="left" w:pos="3420"/>
        </w:tabs>
        <w:rPr>
          <w:lang w:val="x-none"/>
        </w:rPr>
      </w:pPr>
      <w:r w:rsidRPr="009E0258">
        <w:rPr>
          <w:lang w:val="x-none"/>
        </w:rPr>
        <w:tab/>
        <w:t>c.</w:t>
      </w:r>
      <w:r w:rsidRPr="009E0258">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báà]</w:t>
      </w:r>
      <w:r w:rsidRPr="009E0258">
        <w:rPr>
          <w:rFonts w:ascii="Doulos SIL" w:hAnsi="Doulos SIL" w:cs="Doulos SIL"/>
          <w:i/>
          <w:color w:val="0000FF"/>
          <w:lang w:val="x-none"/>
        </w:rPr>
        <w:tab/>
        <w:t>hùùⁿ</w:t>
      </w:r>
    </w:p>
    <w:p w14:paraId="530F3075" w14:textId="493340D4" w:rsidR="00AC054F" w:rsidRDefault="00AC054F" w:rsidP="00AC054F">
      <w:pPr>
        <w:tabs>
          <w:tab w:val="left" w:pos="720"/>
          <w:tab w:val="left" w:pos="1080"/>
          <w:tab w:val="left" w:pos="2430"/>
          <w:tab w:val="left" w:pos="3420"/>
        </w:tabs>
        <w:rPr>
          <w:lang w:val="x-none"/>
        </w:rPr>
      </w:pPr>
      <w:r w:rsidRPr="009E0258">
        <w:rPr>
          <w:lang w:val="x-none"/>
        </w:rPr>
        <w:tab/>
      </w:r>
      <w:r w:rsidRPr="009E0258">
        <w:rPr>
          <w:lang w:val="x-none"/>
        </w:rPr>
        <w:tab/>
      </w:r>
      <w:r>
        <w:rPr>
          <w:lang w:val="x-none"/>
        </w:rPr>
        <w:t>[[1SgPoss</w:t>
      </w:r>
      <w:r>
        <w:rPr>
          <w:lang w:val="x-none"/>
        </w:rPr>
        <w:tab/>
        <w:t>body]</w:t>
      </w:r>
      <w:r>
        <w:rPr>
          <w:lang w:val="x-none"/>
        </w:rPr>
        <w:tab/>
        <w:t>fast</w:t>
      </w:r>
    </w:p>
    <w:p w14:paraId="4E4AE0CD" w14:textId="12E92FCA" w:rsidR="00AC054F" w:rsidRDefault="00AC054F" w:rsidP="00914052">
      <w:pPr>
        <w:tabs>
          <w:tab w:val="left" w:pos="720"/>
          <w:tab w:val="left" w:pos="1080"/>
        </w:tabs>
        <w:rPr>
          <w:lang w:val="x-none"/>
        </w:rPr>
      </w:pPr>
      <w:r w:rsidRPr="009E0258">
        <w:rPr>
          <w:lang w:val="x-none"/>
        </w:rPr>
        <w:tab/>
      </w:r>
      <w:r w:rsidRPr="009E0258">
        <w:rPr>
          <w:lang w:val="x-none"/>
        </w:rPr>
        <w:tab/>
      </w:r>
      <w:r>
        <w:rPr>
          <w:lang w:val="x-none"/>
        </w:rPr>
        <w:t>‘I am fast.’</w:t>
      </w:r>
    </w:p>
    <w:p w14:paraId="16DB09B0" w14:textId="6C0F6C58" w:rsidR="009968DC" w:rsidRDefault="009968DC" w:rsidP="00914052">
      <w:pPr>
        <w:tabs>
          <w:tab w:val="left" w:pos="720"/>
          <w:tab w:val="left" w:pos="1080"/>
        </w:tabs>
        <w:rPr>
          <w:lang w:val="x-none"/>
        </w:rPr>
      </w:pPr>
    </w:p>
    <w:p w14:paraId="26BC49C8" w14:textId="068D1C51" w:rsidR="009968DC" w:rsidRDefault="009968DC" w:rsidP="005E57B1">
      <w:pPr>
        <w:tabs>
          <w:tab w:val="left" w:pos="720"/>
          <w:tab w:val="left" w:pos="1080"/>
          <w:tab w:val="left" w:pos="2430"/>
          <w:tab w:val="left" w:pos="3600"/>
          <w:tab w:val="left" w:pos="4500"/>
          <w:tab w:val="left" w:pos="5220"/>
          <w:tab w:val="left" w:pos="5940"/>
        </w:tabs>
        <w:rPr>
          <w:lang w:val="x-none"/>
        </w:rPr>
      </w:pPr>
      <w:r w:rsidRPr="009E0258">
        <w:rPr>
          <w:lang w:val="x-none"/>
        </w:rPr>
        <w:tab/>
        <w:t>d.</w:t>
      </w:r>
      <w:r w:rsidRPr="009E0258">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môbōlì]</w:t>
      </w:r>
      <w:r w:rsidRPr="009E0258">
        <w:rPr>
          <w:rFonts w:ascii="Doulos SIL" w:hAnsi="Doulos SIL" w:cs="Doulos SIL"/>
          <w:i/>
          <w:color w:val="0000FF"/>
          <w:lang w:val="x-none"/>
        </w:rPr>
        <w:tab/>
        <w:t>bàā]</w:t>
      </w:r>
      <w:r w:rsidRPr="009E0258">
        <w:rPr>
          <w:rFonts w:ascii="Doulos SIL" w:hAnsi="Doulos SIL" w:cs="Doulos SIL"/>
          <w:i/>
          <w:color w:val="0000FF"/>
          <w:lang w:val="x-none"/>
        </w:rPr>
        <w:tab/>
        <w:t>gà</w:t>
      </w:r>
      <w:r w:rsidRPr="009E0258">
        <w:rPr>
          <w:rFonts w:ascii="Doulos SIL" w:hAnsi="Doulos SIL" w:cs="Doulos SIL"/>
          <w:i/>
          <w:color w:val="0000FF"/>
          <w:lang w:val="x-none"/>
        </w:rPr>
        <w:tab/>
        <w:t>bē</w:t>
      </w:r>
      <w:r w:rsidRPr="009E0258">
        <w:rPr>
          <w:rFonts w:ascii="Doulos SIL" w:hAnsi="Doulos SIL" w:cs="Doulos SIL"/>
          <w:i/>
          <w:color w:val="0000FF"/>
          <w:lang w:val="x-none"/>
        </w:rPr>
        <w:tab/>
        <w:t>hūmā</w:t>
      </w:r>
    </w:p>
    <w:p w14:paraId="1A06C54F" w14:textId="3F9E7605" w:rsidR="009968DC" w:rsidRDefault="009968DC" w:rsidP="005E57B1">
      <w:pPr>
        <w:tabs>
          <w:tab w:val="left" w:pos="720"/>
          <w:tab w:val="left" w:pos="1080"/>
          <w:tab w:val="left" w:pos="2430"/>
          <w:tab w:val="left" w:pos="3600"/>
          <w:tab w:val="left" w:pos="4500"/>
          <w:tab w:val="left" w:pos="5220"/>
          <w:tab w:val="left" w:pos="5940"/>
        </w:tabs>
        <w:rPr>
          <w:lang w:val="x-none"/>
        </w:rPr>
      </w:pPr>
      <w:r w:rsidRPr="009E0258">
        <w:rPr>
          <w:lang w:val="x-none"/>
        </w:rPr>
        <w:tab/>
      </w:r>
      <w:r w:rsidRPr="009E0258">
        <w:rPr>
          <w:lang w:val="x-none"/>
        </w:rPr>
        <w:tab/>
      </w:r>
      <w:r>
        <w:rPr>
          <w:lang w:val="x-none"/>
        </w:rPr>
        <w:t>[[1SgPoss</w:t>
      </w:r>
      <w:r>
        <w:rPr>
          <w:lang w:val="x-none"/>
        </w:rPr>
        <w:tab/>
        <w:t>vehicle]</w:t>
      </w:r>
      <w:r>
        <w:rPr>
          <w:lang w:val="x-none"/>
        </w:rPr>
        <w:tab/>
        <w:t>body]</w:t>
      </w:r>
      <w:r>
        <w:rPr>
          <w:lang w:val="x-none"/>
        </w:rPr>
        <w:tab/>
        <w:t>Ipfv</w:t>
      </w:r>
      <w:r>
        <w:rPr>
          <w:lang w:val="x-none"/>
        </w:rPr>
        <w:tab/>
        <w:t>Fut</w:t>
      </w:r>
      <w:r>
        <w:rPr>
          <w:lang w:val="x-none"/>
        </w:rPr>
        <w:tab/>
        <w:t>be.fast.Pfv</w:t>
      </w:r>
    </w:p>
    <w:p w14:paraId="3D226C91" w14:textId="6F69804D" w:rsidR="005E57B1" w:rsidRPr="005E57B1" w:rsidRDefault="005E57B1" w:rsidP="00914052">
      <w:pPr>
        <w:tabs>
          <w:tab w:val="left" w:pos="720"/>
          <w:tab w:val="left" w:pos="1080"/>
        </w:tabs>
        <w:rPr>
          <w:lang w:val="x-none"/>
        </w:rPr>
      </w:pPr>
      <w:r w:rsidRPr="009E0258">
        <w:rPr>
          <w:lang w:val="x-none"/>
        </w:rPr>
        <w:tab/>
      </w:r>
      <w:r w:rsidRPr="009E0258">
        <w:rPr>
          <w:lang w:val="x-none"/>
        </w:rPr>
        <w:tab/>
      </w:r>
      <w:r>
        <w:rPr>
          <w:lang w:val="x-none"/>
        </w:rPr>
        <w:t>‘My car will be(come) fast.’</w:t>
      </w:r>
    </w:p>
    <w:p w14:paraId="6D4EB875" w14:textId="77777777" w:rsidR="00914052" w:rsidRPr="009E0258" w:rsidRDefault="00914052" w:rsidP="00DD6F7B">
      <w:pPr>
        <w:rPr>
          <w:lang w:val="x-none"/>
        </w:rPr>
      </w:pPr>
    </w:p>
    <w:p w14:paraId="485095E0" w14:textId="3CABA6FC" w:rsidR="00C30A26" w:rsidRPr="00C51FD6" w:rsidRDefault="00772C1B" w:rsidP="00C30A26">
      <w:pPr>
        <w:pStyle w:val="Heading1"/>
      </w:pPr>
      <w:r w:rsidRPr="00772C1B">
        <w:rPr>
          <w:b w:val="0"/>
          <w:color w:val="993300"/>
          <w:sz w:val="22"/>
        </w:rPr>
        <w:br w:type="page"/>
      </w:r>
      <w:bookmarkStart w:id="807" w:name="_Toc508942759"/>
      <w:bookmarkStart w:id="808" w:name="_Toc508943359"/>
      <w:bookmarkStart w:id="809" w:name="_Toc36027447"/>
      <w:bookmarkStart w:id="810" w:name="_Toc36027657"/>
      <w:r w:rsidR="00C30A26" w:rsidRPr="00C51FD6">
        <w:lastRenderedPageBreak/>
        <w:t xml:space="preserve"> </w:t>
      </w:r>
      <w:bookmarkStart w:id="811" w:name="_Toc78375661"/>
      <w:bookmarkStart w:id="812" w:name="_Toc79405765"/>
      <w:bookmarkStart w:id="813" w:name="_Toc115355"/>
      <w:r w:rsidR="00C30A26" w:rsidRPr="00C51FD6">
        <w:t>Noun Phrase structure</w:t>
      </w:r>
      <w:bookmarkEnd w:id="807"/>
      <w:bookmarkEnd w:id="808"/>
      <w:bookmarkEnd w:id="809"/>
      <w:bookmarkEnd w:id="810"/>
      <w:bookmarkEnd w:id="811"/>
      <w:bookmarkEnd w:id="812"/>
      <w:bookmarkEnd w:id="813"/>
    </w:p>
    <w:p w14:paraId="56929701" w14:textId="77777777" w:rsidR="00C30A26" w:rsidRDefault="00C30A26" w:rsidP="00C30A26">
      <w:pPr>
        <w:pStyle w:val="Heading2"/>
      </w:pPr>
      <w:bookmarkStart w:id="814" w:name="_Toc508942760"/>
      <w:bookmarkStart w:id="815" w:name="_Toc508943360"/>
      <w:bookmarkStart w:id="816" w:name="_Toc36027448"/>
      <w:bookmarkStart w:id="817" w:name="_Toc36027658"/>
      <w:bookmarkStart w:id="818" w:name="_Toc78375662"/>
      <w:bookmarkStart w:id="819" w:name="_Toc79405766"/>
      <w:bookmarkStart w:id="820" w:name="_Toc115356"/>
      <w:r>
        <w:t>Organization of NP constituents</w:t>
      </w:r>
      <w:bookmarkEnd w:id="814"/>
      <w:bookmarkEnd w:id="815"/>
      <w:bookmarkEnd w:id="816"/>
      <w:bookmarkEnd w:id="817"/>
      <w:bookmarkEnd w:id="818"/>
      <w:bookmarkEnd w:id="819"/>
      <w:bookmarkEnd w:id="820"/>
    </w:p>
    <w:p w14:paraId="50B7D907" w14:textId="11AACCF9" w:rsidR="00C30A26" w:rsidRDefault="00C30A26" w:rsidP="00C30A26">
      <w:pPr>
        <w:pStyle w:val="Heading3"/>
      </w:pPr>
      <w:bookmarkStart w:id="821" w:name="_Toc115357"/>
      <w:r>
        <w:t xml:space="preserve">Linear order </w:t>
      </w:r>
      <w:r w:rsidR="00F50D6E">
        <w:t>within</w:t>
      </w:r>
      <w:r>
        <w:t xml:space="preserve"> multi-word NPs</w:t>
      </w:r>
      <w:bookmarkEnd w:id="821"/>
    </w:p>
    <w:p w14:paraId="60862507" w14:textId="0D7CF209" w:rsidR="00F50D6E" w:rsidRDefault="00F50D6E" w:rsidP="00F50D6E">
      <w:r>
        <w:t xml:space="preserve">The order of elements within </w:t>
      </w:r>
      <w:r w:rsidR="00420501">
        <w:t xml:space="preserve">an </w:t>
      </w:r>
      <w:r>
        <w:t>NP that contain</w:t>
      </w:r>
      <w:r w:rsidR="00420501">
        <w:t>s</w:t>
      </w:r>
      <w:r>
        <w:t xml:space="preserve"> modifiers as well as a head noun is summarized in (xx1).</w:t>
      </w:r>
      <w:r w:rsidR="00662210">
        <w:t xml:space="preserve"> Demonstratives split into prenominal (deictic) and postnominal (discourse-definite) types</w:t>
      </w:r>
      <w:r w:rsidR="00662210">
        <w:rPr>
          <w:lang w:val="x-none"/>
        </w:rPr>
        <w:t xml:space="preserve">. Discourse-functional morphemes include ‘also’, ‘only’, and ‘as for’ (topic). </w:t>
      </w:r>
    </w:p>
    <w:p w14:paraId="5089C887" w14:textId="50DECF9D" w:rsidR="00F50D6E" w:rsidRDefault="00F50D6E" w:rsidP="00F50D6E"/>
    <w:p w14:paraId="0ECF9B72" w14:textId="504DA790" w:rsidR="00F50D6E" w:rsidRDefault="00F50D6E" w:rsidP="00F50D6E">
      <w:r>
        <w:t>(xx1)</w:t>
      </w:r>
      <w:r w:rsidR="00D17454">
        <w:tab/>
      </w:r>
      <w:r w:rsidR="00780FDA">
        <w:t xml:space="preserve">‘even’ - </w:t>
      </w:r>
      <w:r w:rsidR="00D17454">
        <w:t>Poss/De</w:t>
      </w:r>
      <w:r w:rsidR="00662210">
        <w:t>m</w:t>
      </w:r>
      <w:r w:rsidR="00D17454">
        <w:t xml:space="preserve"> - noun - Adj - Num - Dem</w:t>
      </w:r>
      <w:r w:rsidR="00662210">
        <w:t xml:space="preserve"> - </w:t>
      </w:r>
      <w:r w:rsidR="008073AE">
        <w:t>DiscFunct</w:t>
      </w:r>
      <w:r w:rsidR="00F76CDE">
        <w:t xml:space="preserve"> - ‘all’</w:t>
      </w:r>
    </w:p>
    <w:p w14:paraId="7E5B621B" w14:textId="12CF9574" w:rsidR="00F50D6E" w:rsidRDefault="00F50D6E" w:rsidP="00F50D6E"/>
    <w:p w14:paraId="40A54F7E" w14:textId="4F9883E0" w:rsidR="00F50D6E" w:rsidRDefault="00F50D6E" w:rsidP="00F50D6E">
      <w:r>
        <w:t xml:space="preserve">Examples </w:t>
      </w:r>
      <w:r w:rsidR="00F76CDE">
        <w:t>showing the relative orderings, except for discourse-function versus ‘all’, are in</w:t>
      </w:r>
      <w:r>
        <w:t xml:space="preserve"> (xx2).</w:t>
      </w:r>
    </w:p>
    <w:p w14:paraId="4E4C2676" w14:textId="5A6C5FB2" w:rsidR="00F50D6E" w:rsidRDefault="00F50D6E" w:rsidP="00F50D6E"/>
    <w:p w14:paraId="0AA01FE9" w14:textId="5AC1F58A" w:rsidR="00F50D6E" w:rsidRDefault="00F50D6E" w:rsidP="00D17454">
      <w:pPr>
        <w:tabs>
          <w:tab w:val="left" w:pos="720"/>
          <w:tab w:val="left" w:pos="1080"/>
          <w:tab w:val="left" w:pos="1980"/>
          <w:tab w:val="left" w:pos="2880"/>
          <w:tab w:val="left" w:pos="3780"/>
          <w:tab w:val="left" w:pos="6840"/>
        </w:tabs>
        <w:rPr>
          <w:lang w:val="x-none"/>
        </w:rPr>
      </w:pPr>
      <w:r>
        <w:t>(xx</w:t>
      </w:r>
      <w:r w:rsidR="000554AC">
        <w:t>2</w:t>
      </w:r>
      <w:r w:rsidR="00D17454">
        <w:t>)</w:t>
      </w:r>
      <w:r w:rsidR="00D17454">
        <w:tab/>
        <w:t>a.</w:t>
      </w:r>
      <w:r w:rsidR="00D17454">
        <w:tab/>
      </w:r>
      <w:r w:rsidR="00D17454" w:rsidRPr="009E0258">
        <w:rPr>
          <w:rFonts w:ascii="Doulos SIL" w:hAnsi="Doulos SIL" w:cs="Doulos SIL"/>
          <w:i/>
          <w:color w:val="0000FF"/>
        </w:rPr>
        <w:t>se</w:t>
      </w:r>
      <w:r w:rsidR="00D17454" w:rsidRPr="009E0258">
        <w:rPr>
          <w:rFonts w:ascii="Doulos SIL" w:hAnsi="Doulos SIL" w:cs="Doulos SIL"/>
          <w:i/>
          <w:color w:val="0000FF"/>
          <w:lang w:val="x-none"/>
        </w:rPr>
        <w:t>̀ēdù</w:t>
      </w:r>
      <w:r w:rsidR="00D17454" w:rsidRPr="009E0258">
        <w:rPr>
          <w:rFonts w:ascii="Doulos SIL" w:hAnsi="Doulos SIL" w:cs="Doulos SIL"/>
          <w:i/>
          <w:color w:val="0000FF"/>
          <w:lang w:val="x-none"/>
        </w:rPr>
        <w:tab/>
      </w:r>
      <w:r w:rsidR="00D17454" w:rsidRPr="009E0258">
        <w:rPr>
          <w:rFonts w:ascii="Doulos SIL" w:hAnsi="Doulos SIL" w:cs="Doulos SIL"/>
          <w:i/>
          <w:color w:val="0000FF"/>
        </w:rPr>
        <w:t>su</w:t>
      </w:r>
      <w:r w:rsidR="00D17454" w:rsidRPr="009E0258">
        <w:rPr>
          <w:rFonts w:ascii="Doulos SIL" w:hAnsi="Doulos SIL" w:cs="Doulos SIL"/>
          <w:i/>
          <w:color w:val="0000FF"/>
          <w:lang w:val="x-none"/>
        </w:rPr>
        <w:t>̄gō</w:t>
      </w:r>
      <w:r w:rsidR="00D17454" w:rsidRPr="009E0258">
        <w:rPr>
          <w:rFonts w:ascii="Doulos SIL" w:hAnsi="Doulos SIL" w:cs="Doulos SIL"/>
          <w:i/>
          <w:color w:val="0000FF"/>
          <w:lang w:val="x-none"/>
        </w:rPr>
        <w:tab/>
        <w:t>pīīⁿ</w:t>
      </w:r>
      <w:r w:rsidR="00D17454" w:rsidRPr="009E0258">
        <w:rPr>
          <w:rFonts w:ascii="Doulos SIL" w:hAnsi="Doulos SIL" w:cs="Doulos SIL"/>
          <w:i/>
          <w:color w:val="0000FF"/>
          <w:lang w:val="x-none"/>
        </w:rPr>
        <w:tab/>
        <w:t>pēndē</w:t>
      </w:r>
    </w:p>
    <w:p w14:paraId="6715AF55" w14:textId="1DA68C6A" w:rsidR="00D17454" w:rsidRDefault="00D17454" w:rsidP="00D17454">
      <w:pPr>
        <w:tabs>
          <w:tab w:val="left" w:pos="720"/>
          <w:tab w:val="left" w:pos="1080"/>
          <w:tab w:val="left" w:pos="1980"/>
          <w:tab w:val="left" w:pos="2880"/>
          <w:tab w:val="left" w:pos="3780"/>
          <w:tab w:val="left" w:pos="6840"/>
        </w:tabs>
      </w:pPr>
      <w:r>
        <w:tab/>
      </w:r>
      <w:r>
        <w:tab/>
        <w:t>S</w:t>
      </w:r>
      <w:r>
        <w:tab/>
        <w:t>goat</w:t>
      </w:r>
      <w:r>
        <w:tab/>
        <w:t>black</w:t>
      </w:r>
      <w:r>
        <w:tab/>
        <w:t>two</w:t>
      </w:r>
    </w:p>
    <w:p w14:paraId="49C22602" w14:textId="7D4A41DD" w:rsidR="00D17454" w:rsidRDefault="00D17454" w:rsidP="00D17454">
      <w:pPr>
        <w:tabs>
          <w:tab w:val="left" w:pos="720"/>
          <w:tab w:val="left" w:pos="1080"/>
          <w:tab w:val="left" w:pos="6840"/>
        </w:tabs>
      </w:pPr>
      <w:r>
        <w:tab/>
      </w:r>
      <w:r>
        <w:tab/>
        <w:t>‘Seydou’s two black goats’</w:t>
      </w:r>
      <w:r>
        <w:tab/>
        <w:t>Poss-N-Adj-Num</w:t>
      </w:r>
    </w:p>
    <w:p w14:paraId="24CDBA37" w14:textId="036D9E6F" w:rsidR="00D17454" w:rsidRDefault="00D17454" w:rsidP="00D17454">
      <w:pPr>
        <w:tabs>
          <w:tab w:val="left" w:pos="720"/>
          <w:tab w:val="left" w:pos="1080"/>
          <w:tab w:val="left" w:pos="6840"/>
        </w:tabs>
      </w:pPr>
    </w:p>
    <w:p w14:paraId="1F63C29F" w14:textId="56CC1F5C" w:rsidR="00D17454" w:rsidRDefault="00D17454" w:rsidP="00662210">
      <w:pPr>
        <w:tabs>
          <w:tab w:val="left" w:pos="720"/>
          <w:tab w:val="left" w:pos="1080"/>
          <w:tab w:val="left" w:pos="1980"/>
          <w:tab w:val="left" w:pos="2970"/>
          <w:tab w:val="left" w:pos="4320"/>
          <w:tab w:val="left" w:pos="6840"/>
        </w:tabs>
        <w:rPr>
          <w:lang w:val="x-none"/>
        </w:rPr>
      </w:pPr>
      <w:r>
        <w:tab/>
        <w:t>b</w:t>
      </w:r>
      <w:r>
        <w:rPr>
          <w:lang w:val="x-none"/>
        </w:rPr>
        <w:t>.</w:t>
      </w:r>
      <w:r>
        <w:rPr>
          <w:lang w:val="x-none"/>
        </w:rPr>
        <w:tab/>
      </w:r>
      <w:r w:rsidRPr="009E0258">
        <w:rPr>
          <w:rFonts w:ascii="Doulos SIL" w:hAnsi="Doulos SIL" w:cs="Doulos SIL"/>
          <w:i/>
          <w:color w:val="0000FF"/>
          <w:lang w:val="x-none"/>
        </w:rPr>
        <w:t>sūgō</w:t>
      </w:r>
      <w:r w:rsidRPr="009E0258">
        <w:rPr>
          <w:rFonts w:ascii="Doulos SIL" w:hAnsi="Doulos SIL" w:cs="Doulos SIL"/>
          <w:i/>
          <w:color w:val="0000FF"/>
          <w:lang w:val="x-none"/>
        </w:rPr>
        <w:tab/>
        <w:t>pēndē</w:t>
      </w:r>
      <w:r w:rsidRPr="009E0258">
        <w:rPr>
          <w:rFonts w:ascii="Doulos SIL" w:hAnsi="Doulos SIL" w:cs="Doulos SIL"/>
          <w:i/>
          <w:color w:val="0000FF"/>
          <w:lang w:val="x-none"/>
        </w:rPr>
        <w:tab/>
        <w:t>gū</w:t>
      </w:r>
      <w:r>
        <w:rPr>
          <w:lang w:val="x-none"/>
        </w:rPr>
        <w:tab/>
      </w:r>
    </w:p>
    <w:p w14:paraId="6FDBF8FE" w14:textId="7E11332D" w:rsidR="00D17454" w:rsidRDefault="00D17454" w:rsidP="00662210">
      <w:pPr>
        <w:tabs>
          <w:tab w:val="left" w:pos="720"/>
          <w:tab w:val="left" w:pos="1080"/>
          <w:tab w:val="left" w:pos="1980"/>
          <w:tab w:val="left" w:pos="2970"/>
          <w:tab w:val="left" w:pos="4320"/>
          <w:tab w:val="left" w:pos="6840"/>
        </w:tabs>
      </w:pPr>
      <w:r>
        <w:tab/>
      </w:r>
      <w:r>
        <w:tab/>
        <w:t>goat</w:t>
      </w:r>
      <w:r>
        <w:tab/>
        <w:t>two</w:t>
      </w:r>
      <w:r>
        <w:tab/>
        <w:t>Dem</w:t>
      </w:r>
      <w:r w:rsidR="00780FDA">
        <w:rPr>
          <w:lang w:val="x-none"/>
        </w:rPr>
        <w:t>.Def</w:t>
      </w:r>
    </w:p>
    <w:p w14:paraId="681320FD" w14:textId="6AD56CD8" w:rsidR="00D17454" w:rsidRDefault="00D17454" w:rsidP="00D17454">
      <w:pPr>
        <w:tabs>
          <w:tab w:val="left" w:pos="720"/>
          <w:tab w:val="left" w:pos="1080"/>
          <w:tab w:val="left" w:pos="1890"/>
          <w:tab w:val="left" w:pos="2970"/>
          <w:tab w:val="left" w:pos="4320"/>
          <w:tab w:val="left" w:pos="6840"/>
        </w:tabs>
      </w:pPr>
      <w:r>
        <w:tab/>
      </w:r>
      <w:r>
        <w:tab/>
        <w:t>‘these/those two goats’</w:t>
      </w:r>
      <w:r>
        <w:tab/>
      </w:r>
      <w:r>
        <w:tab/>
        <w:t>N-Num-Dem</w:t>
      </w:r>
    </w:p>
    <w:p w14:paraId="18BD9534" w14:textId="3C11B3BF" w:rsidR="00D17454" w:rsidRDefault="00D17454" w:rsidP="00D17454">
      <w:pPr>
        <w:tabs>
          <w:tab w:val="left" w:pos="720"/>
          <w:tab w:val="left" w:pos="1080"/>
          <w:tab w:val="left" w:pos="1890"/>
          <w:tab w:val="left" w:pos="2970"/>
          <w:tab w:val="left" w:pos="4320"/>
          <w:tab w:val="left" w:pos="6840"/>
        </w:tabs>
      </w:pPr>
    </w:p>
    <w:p w14:paraId="0E2987A6" w14:textId="2DED54A6" w:rsidR="00D17454" w:rsidRDefault="00D17454" w:rsidP="00780FDA">
      <w:pPr>
        <w:tabs>
          <w:tab w:val="left" w:pos="720"/>
          <w:tab w:val="left" w:pos="1080"/>
          <w:tab w:val="left" w:pos="1890"/>
          <w:tab w:val="left" w:pos="2970"/>
          <w:tab w:val="left" w:pos="4140"/>
          <w:tab w:val="left" w:pos="6840"/>
        </w:tabs>
        <w:rPr>
          <w:lang w:val="x-none"/>
        </w:rPr>
      </w:pPr>
      <w:r>
        <w:tab/>
        <w:t>c</w:t>
      </w:r>
      <w:r>
        <w:rPr>
          <w:lang w:val="x-none"/>
        </w:rPr>
        <w:t>.</w:t>
      </w:r>
      <w:r>
        <w:rPr>
          <w:lang w:val="x-none"/>
        </w:rPr>
        <w:tab/>
      </w:r>
      <w:r w:rsidRPr="009E0258">
        <w:rPr>
          <w:rFonts w:ascii="Doulos SIL" w:hAnsi="Doulos SIL" w:cs="Doulos SIL"/>
          <w:i/>
          <w:color w:val="0000FF"/>
          <w:lang w:val="x-none"/>
        </w:rPr>
        <w:t>kɔ̀ⁿ</w:t>
      </w:r>
      <w:r w:rsidRPr="009E0258">
        <w:rPr>
          <w:rFonts w:ascii="Doulos SIL" w:hAnsi="Doulos SIL" w:cs="Doulos SIL"/>
          <w:i/>
          <w:color w:val="0000FF"/>
          <w:lang w:val="x-none"/>
        </w:rPr>
        <w:tab/>
        <w:t>sūgē-e</w:t>
      </w:r>
      <w:r w:rsidR="00662210" w:rsidRPr="009E0258">
        <w:rPr>
          <w:rFonts w:ascii="Doulos SIL" w:hAnsi="Doulos SIL" w:cs="Doulos SIL"/>
          <w:i/>
          <w:color w:val="0000FF"/>
          <w:lang w:val="x-none"/>
        </w:rPr>
        <w:t>̄</w:t>
      </w:r>
      <w:r w:rsidR="00662210" w:rsidRPr="009E0258">
        <w:rPr>
          <w:rFonts w:ascii="Doulos SIL" w:hAnsi="Doulos SIL" w:cs="Doulos SIL"/>
          <w:i/>
          <w:color w:val="0000FF"/>
          <w:lang w:val="x-none"/>
        </w:rPr>
        <w:tab/>
        <w:t>gū</w:t>
      </w:r>
      <w:r w:rsidR="00662210" w:rsidRPr="009E0258">
        <w:rPr>
          <w:rFonts w:ascii="Doulos SIL" w:hAnsi="Doulos SIL" w:cs="Doulos SIL"/>
          <w:i/>
          <w:color w:val="0000FF"/>
          <w:lang w:val="x-none"/>
        </w:rPr>
        <w:tab/>
      </w:r>
      <w:r w:rsidRPr="009E0258">
        <w:rPr>
          <w:rFonts w:ascii="Doulos SIL" w:hAnsi="Doulos SIL" w:cs="Doulos SIL"/>
          <w:i/>
          <w:color w:val="0000FF"/>
          <w:lang w:val="x-none"/>
        </w:rPr>
        <w:t>sāāⁿ</w:t>
      </w:r>
      <w:r w:rsidRPr="009E0258">
        <w:rPr>
          <w:rFonts w:ascii="Doulos SIL" w:hAnsi="Doulos SIL" w:cs="Doulos SIL"/>
          <w:i/>
          <w:color w:val="0000FF"/>
          <w:lang w:val="x-none"/>
        </w:rPr>
        <w:tab/>
      </w:r>
    </w:p>
    <w:p w14:paraId="547BCF3F" w14:textId="616E805E" w:rsidR="00D17454" w:rsidRDefault="00D17454" w:rsidP="00780FDA">
      <w:pPr>
        <w:tabs>
          <w:tab w:val="left" w:pos="720"/>
          <w:tab w:val="left" w:pos="1080"/>
          <w:tab w:val="left" w:pos="1890"/>
          <w:tab w:val="left" w:pos="2970"/>
          <w:tab w:val="left" w:pos="4140"/>
          <w:tab w:val="left" w:pos="6840"/>
        </w:tabs>
      </w:pPr>
      <w:r>
        <w:tab/>
      </w:r>
      <w:r>
        <w:tab/>
        <w:t>Dem</w:t>
      </w:r>
      <w:r>
        <w:tab/>
        <w:t>goat-Pl</w:t>
      </w:r>
      <w:r>
        <w:tab/>
      </w:r>
      <w:r w:rsidR="00662210">
        <w:t>Dem</w:t>
      </w:r>
      <w:r w:rsidR="00780FDA">
        <w:rPr>
          <w:lang w:val="x-none"/>
        </w:rPr>
        <w:t>.Def</w:t>
      </w:r>
      <w:r w:rsidR="00662210">
        <w:tab/>
      </w:r>
      <w:r>
        <w:t>all</w:t>
      </w:r>
    </w:p>
    <w:p w14:paraId="5B95F2D9" w14:textId="4C070590" w:rsidR="00D17454" w:rsidRDefault="00D17454" w:rsidP="00D17454">
      <w:pPr>
        <w:tabs>
          <w:tab w:val="left" w:pos="720"/>
          <w:tab w:val="left" w:pos="1080"/>
          <w:tab w:val="left" w:pos="1890"/>
          <w:tab w:val="left" w:pos="2970"/>
          <w:tab w:val="left" w:pos="4320"/>
          <w:tab w:val="left" w:pos="6840"/>
        </w:tabs>
      </w:pPr>
      <w:r>
        <w:tab/>
      </w:r>
      <w:r>
        <w:tab/>
        <w:t>‘all these/those goats’</w:t>
      </w:r>
      <w:r>
        <w:tab/>
      </w:r>
      <w:r>
        <w:tab/>
        <w:t>Dem-N-</w:t>
      </w:r>
      <w:r w:rsidR="00662210">
        <w:t>Dem-</w:t>
      </w:r>
      <w:r>
        <w:t>‘all’</w:t>
      </w:r>
    </w:p>
    <w:p w14:paraId="43E0369A" w14:textId="0B9B936E" w:rsidR="006A5979" w:rsidRDefault="006A5979" w:rsidP="00D17454">
      <w:pPr>
        <w:tabs>
          <w:tab w:val="left" w:pos="720"/>
          <w:tab w:val="left" w:pos="1080"/>
          <w:tab w:val="left" w:pos="1890"/>
          <w:tab w:val="left" w:pos="2970"/>
          <w:tab w:val="left" w:pos="4320"/>
          <w:tab w:val="left" w:pos="6840"/>
        </w:tabs>
      </w:pPr>
    </w:p>
    <w:p w14:paraId="6A73A27F" w14:textId="7C77E711" w:rsidR="006A5979" w:rsidRDefault="006A5979" w:rsidP="00D17454">
      <w:pPr>
        <w:tabs>
          <w:tab w:val="left" w:pos="720"/>
          <w:tab w:val="left" w:pos="1080"/>
          <w:tab w:val="left" w:pos="1890"/>
          <w:tab w:val="left" w:pos="2970"/>
          <w:tab w:val="left" w:pos="4320"/>
          <w:tab w:val="left" w:pos="6840"/>
        </w:tabs>
        <w:rPr>
          <w:lang w:val="x-none"/>
        </w:rPr>
      </w:pPr>
      <w:r>
        <w:tab/>
      </w:r>
      <w:r w:rsidR="008073AE">
        <w:t>d</w:t>
      </w:r>
      <w:r>
        <w:rPr>
          <w:lang w:val="x-none"/>
        </w:rPr>
        <w:t>.</w:t>
      </w:r>
      <w:r>
        <w:rPr>
          <w:lang w:val="x-none"/>
        </w:rPr>
        <w:tab/>
      </w:r>
      <w:r w:rsidRPr="009E0258">
        <w:rPr>
          <w:rFonts w:ascii="Doulos SIL" w:hAnsi="Doulos SIL" w:cs="Doulos SIL"/>
          <w:i/>
          <w:color w:val="0000FF"/>
          <w:lang w:val="x-none"/>
        </w:rPr>
        <w:t>hàlī</w:t>
      </w:r>
      <w:r w:rsidRPr="009E0258">
        <w:rPr>
          <w:rFonts w:ascii="Doulos SIL" w:hAnsi="Doulos SIL" w:cs="Doulos SIL"/>
          <w:i/>
          <w:color w:val="0000FF"/>
          <w:lang w:val="x-none"/>
        </w:rPr>
        <w:tab/>
        <w:t>sèēdù</w:t>
      </w:r>
      <w:r w:rsidRPr="009E0258">
        <w:rPr>
          <w:rFonts w:ascii="Doulos SIL" w:hAnsi="Doulos SIL" w:cs="Doulos SIL"/>
          <w:i/>
          <w:color w:val="0000FF"/>
          <w:lang w:val="x-none"/>
        </w:rPr>
        <w:tab/>
        <w:t>sūgē-ē</w:t>
      </w:r>
      <w:r>
        <w:rPr>
          <w:lang w:val="x-none"/>
        </w:rPr>
        <w:tab/>
      </w:r>
    </w:p>
    <w:p w14:paraId="4A116F36" w14:textId="58FBA500" w:rsidR="006A5979" w:rsidRDefault="006A5979" w:rsidP="00D17454">
      <w:pPr>
        <w:tabs>
          <w:tab w:val="left" w:pos="720"/>
          <w:tab w:val="left" w:pos="1080"/>
          <w:tab w:val="left" w:pos="1890"/>
          <w:tab w:val="left" w:pos="2970"/>
          <w:tab w:val="left" w:pos="4320"/>
          <w:tab w:val="left" w:pos="6840"/>
        </w:tabs>
      </w:pPr>
      <w:r>
        <w:tab/>
      </w:r>
      <w:r>
        <w:tab/>
        <w:t>even</w:t>
      </w:r>
      <w:r>
        <w:tab/>
        <w:t>S</w:t>
      </w:r>
      <w:r>
        <w:tab/>
        <w:t>goat-Pl</w:t>
      </w:r>
    </w:p>
    <w:p w14:paraId="48F5CBBD" w14:textId="14E624F5" w:rsidR="006A5979" w:rsidRPr="006A5979" w:rsidRDefault="006A5979" w:rsidP="00D17454">
      <w:pPr>
        <w:tabs>
          <w:tab w:val="left" w:pos="720"/>
          <w:tab w:val="left" w:pos="1080"/>
          <w:tab w:val="left" w:pos="1890"/>
          <w:tab w:val="left" w:pos="2970"/>
          <w:tab w:val="left" w:pos="4320"/>
          <w:tab w:val="left" w:pos="6840"/>
        </w:tabs>
      </w:pPr>
      <w:r>
        <w:tab/>
      </w:r>
      <w:r>
        <w:tab/>
        <w:t>‘even Seydou’s goat’</w:t>
      </w:r>
      <w:r>
        <w:tab/>
      </w:r>
      <w:r>
        <w:tab/>
        <w:t>‘even’-Poss-N</w:t>
      </w:r>
    </w:p>
    <w:p w14:paraId="04D70DE0" w14:textId="1EE86865" w:rsidR="00C30A26" w:rsidRPr="008073AE" w:rsidRDefault="00C30A26" w:rsidP="000554AC"/>
    <w:p w14:paraId="54F9AFD9" w14:textId="2AA3FFAF" w:rsidR="008073AE" w:rsidRDefault="008073AE" w:rsidP="000554AC">
      <w:pPr>
        <w:rPr>
          <w:lang w:val="x-none"/>
        </w:rPr>
      </w:pPr>
      <w:r w:rsidRPr="008073AE">
        <w:t>The rela</w:t>
      </w:r>
      <w:r>
        <w:t>tive order of discourse-functional morphemes (</w:t>
      </w:r>
      <w:r w:rsidRPr="009E0258">
        <w:rPr>
          <w:rFonts w:ascii="Doulos SIL" w:hAnsi="Doulos SIL" w:cs="Doulos SIL"/>
          <w:i/>
          <w:color w:val="0000FF"/>
        </w:rPr>
        <w:t>pe</w:t>
      </w:r>
      <w:r w:rsidRPr="009E0258">
        <w:rPr>
          <w:rFonts w:ascii="Doulos SIL" w:hAnsi="Doulos SIL" w:cs="Doulos SIL"/>
          <w:i/>
          <w:color w:val="0000FF"/>
          <w:lang w:val="x-none"/>
        </w:rPr>
        <w:t xml:space="preserve">̄ </w:t>
      </w:r>
      <w:r>
        <w:rPr>
          <w:lang w:val="x-none"/>
        </w:rPr>
        <w:t xml:space="preserve">‘too’, topic </w:t>
      </w:r>
      <w:r w:rsidRPr="009E0258">
        <w:rPr>
          <w:rFonts w:ascii="Doulos SIL" w:hAnsi="Doulos SIL" w:cs="Doulos SIL"/>
          <w:i/>
          <w:color w:val="0000FF"/>
          <w:lang w:val="x-none"/>
        </w:rPr>
        <w:t>kòwⁿ</w:t>
      </w:r>
      <w:r>
        <w:rPr>
          <w:lang w:val="x-none"/>
        </w:rPr>
        <w:t xml:space="preserve"> )</w:t>
      </w:r>
      <w:r>
        <w:t xml:space="preserve"> and the universal quantifier </w:t>
      </w:r>
      <w:r w:rsidRPr="009E0258">
        <w:rPr>
          <w:rFonts w:ascii="Doulos SIL" w:hAnsi="Doulos SIL" w:cs="Doulos SIL"/>
          <w:i/>
          <w:color w:val="0000FF"/>
        </w:rPr>
        <w:t>sa</w:t>
      </w:r>
      <w:r w:rsidRPr="009E0258">
        <w:rPr>
          <w:rFonts w:ascii="Doulos SIL" w:hAnsi="Doulos SIL" w:cs="Doulos SIL"/>
          <w:i/>
          <w:color w:val="0000FF"/>
          <w:lang w:val="x-none"/>
        </w:rPr>
        <w:t>̄āⁿ</w:t>
      </w:r>
      <w:r>
        <w:rPr>
          <w:lang w:val="x-none"/>
        </w:rPr>
        <w:t xml:space="preserve"> ‘all’</w:t>
      </w:r>
      <w:r>
        <w:t xml:space="preserve"> is not completely fixed t</w:t>
      </w:r>
      <w:r w:rsidR="00F76CDE">
        <w:t>in templatic fashion</w:t>
      </w:r>
      <w:r>
        <w:rPr>
          <w:lang w:val="x-none"/>
        </w:rPr>
        <w:t>.</w:t>
      </w:r>
      <w:r w:rsidR="00915D6E">
        <w:rPr>
          <w:lang w:val="x-none"/>
        </w:rPr>
        <w:t xml:space="preserve"> </w:t>
      </w:r>
      <w:r w:rsidR="00F607C5">
        <w:rPr>
          <w:lang w:val="x-none"/>
        </w:rPr>
        <w:t>In examples produced spontaneously by my assistant</w:t>
      </w:r>
      <w:r w:rsidR="00F76CDE">
        <w:rPr>
          <w:lang w:val="x-none"/>
        </w:rPr>
        <w:t>,</w:t>
      </w:r>
      <w:r w:rsidR="00915D6E">
        <w:rPr>
          <w:lang w:val="x-none"/>
        </w:rPr>
        <w:t xml:space="preserve"> </w:t>
      </w:r>
      <w:r w:rsidR="00915D6E" w:rsidRPr="009E0258">
        <w:rPr>
          <w:rFonts w:ascii="Doulos SIL" w:hAnsi="Doulos SIL" w:cs="Doulos SIL"/>
          <w:i/>
          <w:color w:val="0000FF"/>
          <w:lang w:val="x-none"/>
        </w:rPr>
        <w:t>sāāⁿ</w:t>
      </w:r>
      <w:r w:rsidR="00915D6E">
        <w:rPr>
          <w:lang w:val="x-none"/>
        </w:rPr>
        <w:t xml:space="preserve"> </w:t>
      </w:r>
      <w:r w:rsidR="00F76CDE">
        <w:rPr>
          <w:lang w:val="x-none"/>
        </w:rPr>
        <w:t xml:space="preserve">‘all’ </w:t>
      </w:r>
      <w:r w:rsidR="00F607C5">
        <w:rPr>
          <w:lang w:val="x-none"/>
        </w:rPr>
        <w:t>always followed the other morpheme</w:t>
      </w:r>
      <w:r w:rsidR="00915D6E">
        <w:rPr>
          <w:lang w:val="x-none"/>
        </w:rPr>
        <w:t xml:space="preserve">. </w:t>
      </w:r>
      <w:r w:rsidR="00F607C5">
        <w:rPr>
          <w:lang w:val="x-none"/>
        </w:rPr>
        <w:t>I</w:t>
      </w:r>
      <w:r w:rsidR="00915D6E">
        <w:rPr>
          <w:lang w:val="x-none"/>
        </w:rPr>
        <w:t xml:space="preserve">t follows </w:t>
      </w:r>
      <w:r w:rsidR="00915D6E" w:rsidRPr="009E0258">
        <w:rPr>
          <w:rFonts w:ascii="Doulos SIL" w:hAnsi="Doulos SIL" w:cs="Doulos SIL"/>
          <w:i/>
          <w:color w:val="0000FF"/>
          <w:lang w:val="x-none"/>
        </w:rPr>
        <w:t>pē</w:t>
      </w:r>
      <w:r w:rsidR="00915D6E">
        <w:rPr>
          <w:lang w:val="x-none"/>
        </w:rPr>
        <w:t xml:space="preserve"> ‘too’ in (xx3a)</w:t>
      </w:r>
      <w:r w:rsidR="00F76CDE">
        <w:rPr>
          <w:lang w:val="x-none"/>
        </w:rPr>
        <w:t xml:space="preserve"> and topic-marking </w:t>
      </w:r>
      <w:r w:rsidR="00F76CDE" w:rsidRPr="009E0258">
        <w:rPr>
          <w:rFonts w:ascii="Doulos SIL" w:hAnsi="Doulos SIL" w:cs="Doulos SIL"/>
          <w:i/>
          <w:color w:val="0000FF"/>
          <w:lang w:val="x-none"/>
        </w:rPr>
        <w:t>kòwⁿ</w:t>
      </w:r>
      <w:r w:rsidR="00F76CDE">
        <w:rPr>
          <w:lang w:val="x-none"/>
        </w:rPr>
        <w:t xml:space="preserve"> in (xx3b)</w:t>
      </w:r>
      <w:r w:rsidR="00915D6E">
        <w:rPr>
          <w:lang w:val="x-none"/>
        </w:rPr>
        <w:t xml:space="preserve">. </w:t>
      </w:r>
    </w:p>
    <w:p w14:paraId="7978FFE2" w14:textId="31FD6EB9" w:rsidR="000554AC" w:rsidRDefault="000554AC" w:rsidP="000554AC">
      <w:pPr>
        <w:rPr>
          <w:lang w:val="x-none"/>
        </w:rPr>
      </w:pPr>
    </w:p>
    <w:p w14:paraId="628D7F27" w14:textId="46DCC16A" w:rsidR="000554AC" w:rsidRPr="009E0258" w:rsidRDefault="000554AC" w:rsidP="00915D6E">
      <w:pPr>
        <w:pStyle w:val="example-simple"/>
        <w:tabs>
          <w:tab w:val="left" w:pos="2250"/>
          <w:tab w:val="left" w:pos="3690"/>
          <w:tab w:val="left" w:pos="4860"/>
        </w:tabs>
        <w:rPr>
          <w:rFonts w:ascii="Doulos SIL" w:hAnsi="Doulos SIL" w:cs="Doulos SIL"/>
          <w:i/>
          <w:color w:val="0000FF"/>
          <w:lang w:val="x-none"/>
        </w:rPr>
      </w:pPr>
      <w:r>
        <w:rPr>
          <w:lang w:val="x-none"/>
        </w:rPr>
        <w:t>(xx3)</w:t>
      </w:r>
      <w:r>
        <w:rPr>
          <w:lang w:val="x-none"/>
        </w:rPr>
        <w:tab/>
        <w:t>a.</w:t>
      </w:r>
      <w:r w:rsidR="00915D6E">
        <w:rPr>
          <w:lang w:val="x-none"/>
        </w:rPr>
        <w:tab/>
      </w:r>
      <w:r w:rsidR="00915D6E" w:rsidRPr="009E0258">
        <w:rPr>
          <w:rFonts w:ascii="Doulos SIL" w:hAnsi="Doulos SIL" w:cs="Doulos SIL"/>
          <w:i/>
          <w:color w:val="0000FF"/>
          <w:lang w:val="x-none"/>
        </w:rPr>
        <w:t>ŋ́</w:t>
      </w:r>
      <w:r w:rsidR="00915D6E" w:rsidRPr="009E0258">
        <w:rPr>
          <w:rFonts w:ascii="Doulos SIL" w:hAnsi="Doulos SIL" w:cs="Doulos SIL"/>
          <w:i/>
          <w:color w:val="0000FF"/>
          <w:lang w:val="x-none"/>
        </w:rPr>
        <w:tab/>
        <w:t>=nà</w:t>
      </w:r>
      <w:r w:rsidR="00F76CDE" w:rsidRPr="009E0258">
        <w:rPr>
          <w:rFonts w:ascii="Doulos SIL" w:hAnsi="Doulos SIL" w:cs="Doulos SIL"/>
          <w:i/>
          <w:color w:val="0000FF"/>
          <w:lang w:val="x-none"/>
        </w:rPr>
        <w:t>ⁿ</w:t>
      </w:r>
      <w:r w:rsidR="00915D6E" w:rsidRPr="009E0258">
        <w:rPr>
          <w:rFonts w:ascii="Doulos SIL" w:hAnsi="Doulos SIL" w:cs="Doulos SIL"/>
          <w:i/>
          <w:color w:val="0000FF"/>
          <w:lang w:val="x-none"/>
        </w:rPr>
        <w:tab/>
        <w:t>[sūgē-ē</w:t>
      </w:r>
      <w:r w:rsidR="00915D6E" w:rsidRPr="009E0258">
        <w:rPr>
          <w:rFonts w:ascii="Doulos SIL" w:hAnsi="Doulos SIL" w:cs="Doulos SIL"/>
          <w:i/>
          <w:color w:val="0000FF"/>
          <w:lang w:val="x-none"/>
        </w:rPr>
        <w:tab/>
        <w:t>sāāⁿ]</w:t>
      </w:r>
      <w:r w:rsidR="00915D6E" w:rsidRPr="009E0258">
        <w:rPr>
          <w:rFonts w:ascii="Doulos SIL" w:hAnsi="Doulos SIL" w:cs="Doulos SIL"/>
          <w:i/>
          <w:color w:val="0000FF"/>
          <w:lang w:val="x-none"/>
        </w:rPr>
        <w:tab/>
        <w:t>tōlō,</w:t>
      </w:r>
    </w:p>
    <w:p w14:paraId="504E0D7A" w14:textId="3E3A6379" w:rsidR="00915D6E" w:rsidRPr="009E0258" w:rsidRDefault="00915D6E" w:rsidP="00915D6E">
      <w:pPr>
        <w:pStyle w:val="example-simple"/>
        <w:tabs>
          <w:tab w:val="left" w:pos="2250"/>
          <w:tab w:val="left" w:pos="3690"/>
          <w:tab w:val="left" w:pos="4860"/>
        </w:tabs>
        <w:rPr>
          <w:lang w:val="x-none"/>
        </w:rPr>
      </w:pPr>
      <w:r w:rsidRPr="009E0258">
        <w:rPr>
          <w:lang w:val="x-none"/>
        </w:rPr>
        <w:tab/>
      </w:r>
      <w:r w:rsidRPr="009E0258">
        <w:rPr>
          <w:lang w:val="x-none"/>
        </w:rPr>
        <w:tab/>
        <w:t>1SgSbj</w:t>
      </w:r>
      <w:r w:rsidRPr="009E0258">
        <w:rPr>
          <w:lang w:val="x-none"/>
        </w:rPr>
        <w:tab/>
        <w:t>Sbj/Obj</w:t>
      </w:r>
      <w:r w:rsidRPr="009E0258">
        <w:rPr>
          <w:lang w:val="x-none"/>
        </w:rPr>
        <w:tab/>
        <w:t>[goat-Pl</w:t>
      </w:r>
      <w:r w:rsidRPr="009E0258">
        <w:rPr>
          <w:lang w:val="x-none"/>
        </w:rPr>
        <w:tab/>
        <w:t>all]</w:t>
      </w:r>
      <w:r w:rsidRPr="009E0258">
        <w:rPr>
          <w:lang w:val="x-none"/>
        </w:rPr>
        <w:tab/>
        <w:t>sell.Pfv,</w:t>
      </w:r>
    </w:p>
    <w:p w14:paraId="7585F799" w14:textId="7C4E1E7A" w:rsidR="00915D6E" w:rsidRDefault="00915D6E" w:rsidP="00915D6E">
      <w:pPr>
        <w:pStyle w:val="example-simple"/>
        <w:tabs>
          <w:tab w:val="left" w:pos="2070"/>
          <w:tab w:val="left" w:pos="3690"/>
          <w:tab w:val="left" w:pos="4770"/>
          <w:tab w:val="left" w:pos="576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r>
      <w:r w:rsidR="001F6864" w:rsidRPr="009E0258">
        <w:rPr>
          <w:rFonts w:ascii="Doulos SIL" w:hAnsi="Doulos SIL" w:cs="Doulos SIL"/>
          <w:i/>
          <w:color w:val="0000FF"/>
          <w:lang w:val="x-none"/>
        </w:rPr>
        <w:t>[</w:t>
      </w:r>
      <w:r w:rsidRPr="009E0258">
        <w:rPr>
          <w:rFonts w:ascii="Doulos SIL" w:hAnsi="Doulos SIL" w:cs="Doulos SIL"/>
          <w:i/>
          <w:color w:val="0000FF"/>
          <w:lang w:val="x-none"/>
        </w:rPr>
        <w:t>yèŋ̄</w:t>
      </w:r>
      <w:r w:rsidRPr="009E0258">
        <w:rPr>
          <w:rFonts w:ascii="Doulos SIL" w:hAnsi="Doulos SIL" w:cs="Doulos SIL"/>
          <w:i/>
          <w:color w:val="0000FF"/>
          <w:lang w:val="x-none"/>
        </w:rPr>
        <w:tab/>
        <w:t>[sàbē-ē</w:t>
      </w:r>
      <w:r w:rsidRPr="009E0258">
        <w:rPr>
          <w:rFonts w:ascii="Doulos SIL" w:hAnsi="Doulos SIL" w:cs="Doulos SIL"/>
          <w:i/>
          <w:color w:val="0000FF"/>
          <w:lang w:val="x-none"/>
        </w:rPr>
        <w:tab/>
        <w:t>pē</w:t>
      </w:r>
      <w:r w:rsidRPr="009E0258">
        <w:rPr>
          <w:rFonts w:ascii="Doulos SIL" w:hAnsi="Doulos SIL" w:cs="Doulos SIL"/>
          <w:i/>
          <w:color w:val="0000FF"/>
          <w:lang w:val="x-none"/>
        </w:rPr>
        <w:tab/>
        <w:t>sāāⁿ]</w:t>
      </w:r>
      <w:r w:rsidR="001F6864" w:rsidRPr="009E0258">
        <w:rPr>
          <w:rFonts w:ascii="Doulos SIL" w:hAnsi="Doulos SIL" w:cs="Doulos SIL"/>
          <w:i/>
          <w:color w:val="0000FF"/>
          <w:lang w:val="x-none"/>
        </w:rPr>
        <w:t>]</w:t>
      </w:r>
      <w:r w:rsidRPr="009E0258">
        <w:rPr>
          <w:rFonts w:ascii="Doulos SIL" w:hAnsi="Doulos SIL" w:cs="Doulos SIL"/>
          <w:i/>
          <w:color w:val="0000FF"/>
          <w:lang w:val="x-none"/>
        </w:rPr>
        <w:tab/>
        <w:t>tōlō</w:t>
      </w:r>
    </w:p>
    <w:p w14:paraId="2AE4D511" w14:textId="5BF42D66" w:rsidR="00915D6E" w:rsidRPr="00915D6E" w:rsidRDefault="00915D6E" w:rsidP="00915D6E">
      <w:pPr>
        <w:pStyle w:val="example-simple"/>
        <w:tabs>
          <w:tab w:val="left" w:pos="2070"/>
          <w:tab w:val="left" w:pos="3690"/>
          <w:tab w:val="left" w:pos="4770"/>
          <w:tab w:val="left" w:pos="5760"/>
        </w:tabs>
        <w:rPr>
          <w:lang w:val="x-none"/>
        </w:rPr>
      </w:pPr>
      <w:r>
        <w:rPr>
          <w:lang w:val="x-none"/>
        </w:rPr>
        <w:lastRenderedPageBreak/>
        <w:tab/>
      </w:r>
      <w:r>
        <w:rPr>
          <w:lang w:val="x-none"/>
        </w:rPr>
        <w:tab/>
      </w:r>
      <w:r w:rsidR="001F6864">
        <w:rPr>
          <w:lang w:val="x-none"/>
        </w:rPr>
        <w:t>[</w:t>
      </w:r>
      <w:r>
        <w:rPr>
          <w:lang w:val="x-none"/>
        </w:rPr>
        <w:t>and</w:t>
      </w:r>
      <w:r>
        <w:rPr>
          <w:lang w:val="x-none"/>
        </w:rPr>
        <w:tab/>
        <w:t>[chicken-Pl</w:t>
      </w:r>
      <w:r>
        <w:rPr>
          <w:lang w:val="x-none"/>
        </w:rPr>
        <w:tab/>
      </w:r>
      <w:r w:rsidRPr="00915D6E">
        <w:rPr>
          <w:b/>
          <w:lang w:val="x-none"/>
        </w:rPr>
        <w:t>too</w:t>
      </w:r>
      <w:r w:rsidRPr="00915D6E">
        <w:rPr>
          <w:b/>
          <w:lang w:val="x-none"/>
        </w:rPr>
        <w:tab/>
        <w:t>all</w:t>
      </w:r>
      <w:r>
        <w:rPr>
          <w:lang w:val="x-none"/>
        </w:rPr>
        <w:t>]</w:t>
      </w:r>
      <w:r w:rsidR="001F6864">
        <w:rPr>
          <w:lang w:val="x-none"/>
        </w:rPr>
        <w:t>]</w:t>
      </w:r>
      <w:r>
        <w:rPr>
          <w:lang w:val="x-none"/>
        </w:rPr>
        <w:tab/>
        <w:t>sell.Pfv</w:t>
      </w:r>
    </w:p>
    <w:p w14:paraId="57D4DFC9" w14:textId="4FC9FE49" w:rsidR="008073AE" w:rsidRPr="00915D6E" w:rsidRDefault="00915D6E" w:rsidP="00915D6E">
      <w:pPr>
        <w:pStyle w:val="example-simple"/>
      </w:pPr>
      <w:r>
        <w:tab/>
      </w:r>
      <w:r>
        <w:tab/>
        <w:t>‘I sold all the goats, and I sold all the chickens too</w:t>
      </w:r>
      <w:r>
        <w:rPr>
          <w:lang w:val="x-none"/>
        </w:rPr>
        <w:t>.’</w:t>
      </w:r>
    </w:p>
    <w:p w14:paraId="017DC0C1" w14:textId="77777777" w:rsidR="008073AE" w:rsidRDefault="008073AE" w:rsidP="008073AE">
      <w:pPr>
        <w:tabs>
          <w:tab w:val="left" w:pos="720"/>
          <w:tab w:val="left" w:pos="1080"/>
          <w:tab w:val="left" w:pos="1890"/>
          <w:tab w:val="left" w:pos="2970"/>
          <w:tab w:val="left" w:pos="4320"/>
          <w:tab w:val="left" w:pos="6840"/>
        </w:tabs>
      </w:pPr>
    </w:p>
    <w:p w14:paraId="3705C599" w14:textId="174D278B" w:rsidR="001F6864" w:rsidRPr="009E0258" w:rsidRDefault="001F6864" w:rsidP="001F6864">
      <w:pPr>
        <w:pStyle w:val="example-simple"/>
        <w:tabs>
          <w:tab w:val="left" w:pos="2250"/>
          <w:tab w:val="left" w:pos="3690"/>
          <w:tab w:val="left" w:pos="4860"/>
        </w:tabs>
        <w:rPr>
          <w:rFonts w:ascii="Doulos SIL" w:hAnsi="Doulos SIL" w:cs="Doulos SIL"/>
          <w:i/>
          <w:color w:val="0000FF"/>
          <w:lang w:val="x-none"/>
        </w:rPr>
      </w:pPr>
      <w:r>
        <w:rPr>
          <w:lang w:val="x-none"/>
        </w:rPr>
        <w:tab/>
        <w:t>b.</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00F76CDE" w:rsidRPr="009E0258">
        <w:rPr>
          <w:rFonts w:ascii="Doulos SIL" w:hAnsi="Doulos SIL" w:cs="Doulos SIL"/>
          <w:i/>
          <w:color w:val="0000FF"/>
          <w:lang w:val="x-none"/>
        </w:rPr>
        <w:t>ⁿ</w:t>
      </w:r>
      <w:r w:rsidRPr="009E0258">
        <w:rPr>
          <w:rFonts w:ascii="Doulos SIL" w:hAnsi="Doulos SIL" w:cs="Doulos SIL"/>
          <w:i/>
          <w:color w:val="0000FF"/>
          <w:lang w:val="x-none"/>
        </w:rPr>
        <w:tab/>
        <w:t>[sūgē-ē</w:t>
      </w:r>
      <w:r w:rsidRPr="009E0258">
        <w:rPr>
          <w:rFonts w:ascii="Doulos SIL" w:hAnsi="Doulos SIL" w:cs="Doulos SIL"/>
          <w:i/>
          <w:color w:val="0000FF"/>
          <w:lang w:val="x-none"/>
        </w:rPr>
        <w:tab/>
        <w:t>sāāⁿ]</w:t>
      </w:r>
      <w:r w:rsidRPr="009E0258">
        <w:rPr>
          <w:rFonts w:ascii="Doulos SIL" w:hAnsi="Doulos SIL" w:cs="Doulos SIL"/>
          <w:i/>
          <w:color w:val="0000FF"/>
          <w:lang w:val="x-none"/>
        </w:rPr>
        <w:tab/>
        <w:t>tōlō,</w:t>
      </w:r>
    </w:p>
    <w:p w14:paraId="737A4323" w14:textId="5CF8CD89" w:rsidR="001F6864" w:rsidRPr="009E0258" w:rsidRDefault="001F6864" w:rsidP="001F6864">
      <w:pPr>
        <w:pStyle w:val="example-simple"/>
        <w:tabs>
          <w:tab w:val="left" w:pos="2250"/>
          <w:tab w:val="left" w:pos="3690"/>
          <w:tab w:val="left" w:pos="4860"/>
        </w:tabs>
        <w:rPr>
          <w:lang w:val="x-none"/>
        </w:rPr>
      </w:pPr>
      <w:r w:rsidRPr="009E0258">
        <w:rPr>
          <w:lang w:val="x-none"/>
        </w:rPr>
        <w:tab/>
      </w:r>
      <w:r w:rsidRPr="009E0258">
        <w:rPr>
          <w:lang w:val="x-none"/>
        </w:rPr>
        <w:tab/>
        <w:t>1SgSbj</w:t>
      </w:r>
      <w:r w:rsidRPr="009E0258">
        <w:rPr>
          <w:lang w:val="x-none"/>
        </w:rPr>
        <w:tab/>
        <w:t>Sbj/Obj</w:t>
      </w:r>
      <w:r w:rsidRPr="009E0258">
        <w:rPr>
          <w:lang w:val="x-none"/>
        </w:rPr>
        <w:tab/>
        <w:t>[goat-Pl</w:t>
      </w:r>
      <w:r w:rsidRPr="009E0258">
        <w:rPr>
          <w:lang w:val="x-none"/>
        </w:rPr>
        <w:tab/>
        <w:t>all]</w:t>
      </w:r>
      <w:r w:rsidRPr="009E0258">
        <w:rPr>
          <w:lang w:val="x-none"/>
        </w:rPr>
        <w:tab/>
        <w:t>sell.Pfv,</w:t>
      </w:r>
    </w:p>
    <w:p w14:paraId="0C0963E5" w14:textId="25D1FDAC" w:rsidR="001F6864" w:rsidRDefault="001F6864" w:rsidP="001F6864">
      <w:pPr>
        <w:pStyle w:val="example-simple"/>
        <w:tabs>
          <w:tab w:val="left" w:pos="1980"/>
          <w:tab w:val="left" w:pos="3330"/>
          <w:tab w:val="left" w:pos="4770"/>
          <w:tab w:val="left" w:pos="5670"/>
          <w:tab w:val="left" w:pos="6480"/>
          <w:tab w:val="left" w:pos="720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[ŋ̀gàà</w:t>
      </w:r>
      <w:r w:rsidRPr="009E0258">
        <w:rPr>
          <w:rFonts w:ascii="Doulos SIL" w:hAnsi="Doulos SIL" w:cs="Doulos SIL"/>
          <w:i/>
          <w:color w:val="0000FF"/>
          <w:lang w:val="x-none"/>
        </w:rPr>
        <w:tab/>
        <w:t>[sàbē-ē</w:t>
      </w:r>
      <w:r w:rsidRPr="009E0258">
        <w:rPr>
          <w:rFonts w:ascii="Doulos SIL" w:hAnsi="Doulos SIL" w:cs="Doulos SIL"/>
          <w:i/>
          <w:color w:val="0000FF"/>
          <w:lang w:val="x-none"/>
        </w:rPr>
        <w:tab/>
        <w:t>kù-lē</w:t>
      </w:r>
      <w:r w:rsidRPr="009E0258">
        <w:rPr>
          <w:rFonts w:ascii="Doulos SIL" w:hAnsi="Doulos SIL" w:cs="Doulos SIL"/>
          <w:i/>
          <w:color w:val="0000FF"/>
          <w:lang w:val="x-none"/>
        </w:rPr>
        <w:tab/>
        <w:t>kòwⁿ</w:t>
      </w:r>
      <w:r w:rsidRPr="009E0258">
        <w:rPr>
          <w:rFonts w:ascii="Doulos SIL" w:hAnsi="Doulos SIL" w:cs="Doulos SIL"/>
          <w:i/>
          <w:color w:val="0000FF"/>
          <w:lang w:val="x-none"/>
        </w:rPr>
        <w:tab/>
        <w:t>sāāⁿ]</w:t>
      </w:r>
      <w:r w:rsidRPr="009E0258">
        <w:rPr>
          <w:rFonts w:ascii="Doulos SIL" w:hAnsi="Doulos SIL" w:cs="Doulos SIL"/>
          <w:i/>
          <w:color w:val="0000FF"/>
          <w:lang w:val="x-none"/>
        </w:rPr>
        <w:tab/>
        <w:t>gā</w:t>
      </w:r>
      <w:r w:rsidRPr="009E0258">
        <w:rPr>
          <w:rFonts w:ascii="Doulos SIL" w:hAnsi="Doulos SIL" w:cs="Doulos SIL"/>
          <w:i/>
          <w:color w:val="0000FF"/>
          <w:lang w:val="x-none"/>
        </w:rPr>
        <w:tab/>
        <w:t>bōẁⁿ</w:t>
      </w:r>
    </w:p>
    <w:p w14:paraId="5F4A01F6" w14:textId="5791F5B2" w:rsidR="001F6864" w:rsidRPr="00915D6E" w:rsidRDefault="001F6864" w:rsidP="001F6864">
      <w:pPr>
        <w:pStyle w:val="example-simple"/>
        <w:tabs>
          <w:tab w:val="left" w:pos="1980"/>
          <w:tab w:val="left" w:pos="3330"/>
          <w:tab w:val="left" w:pos="4770"/>
          <w:tab w:val="left" w:pos="5670"/>
          <w:tab w:val="left" w:pos="6480"/>
          <w:tab w:val="left" w:pos="7200"/>
        </w:tabs>
        <w:rPr>
          <w:lang w:val="x-none"/>
        </w:rPr>
      </w:pPr>
      <w:r>
        <w:rPr>
          <w:lang w:val="x-none"/>
        </w:rPr>
        <w:tab/>
      </w:r>
      <w:r>
        <w:rPr>
          <w:lang w:val="x-none"/>
        </w:rPr>
        <w:tab/>
        <w:t>[but</w:t>
      </w:r>
      <w:r>
        <w:rPr>
          <w:lang w:val="x-none"/>
        </w:rPr>
        <w:tab/>
        <w:t>[chicken-Pl</w:t>
      </w:r>
      <w:r>
        <w:rPr>
          <w:lang w:val="x-none"/>
        </w:rPr>
        <w:tab/>
        <w:t>Dem.Def-Pl</w:t>
      </w:r>
      <w:r>
        <w:rPr>
          <w:lang w:val="x-none"/>
        </w:rPr>
        <w:tab/>
      </w:r>
      <w:r w:rsidRPr="00F607C5">
        <w:rPr>
          <w:b/>
          <w:lang w:val="x-none"/>
        </w:rPr>
        <w:t>Topic</w:t>
      </w:r>
      <w:r w:rsidRPr="00F607C5">
        <w:rPr>
          <w:b/>
          <w:lang w:val="x-none"/>
        </w:rPr>
        <w:tab/>
        <w:t>all</w:t>
      </w:r>
      <w:r>
        <w:rPr>
          <w:lang w:val="x-none"/>
        </w:rPr>
        <w:t>]</w:t>
      </w:r>
      <w:r>
        <w:rPr>
          <w:lang w:val="x-none"/>
        </w:rPr>
        <w:tab/>
        <w:t>be</w:t>
      </w:r>
      <w:r>
        <w:rPr>
          <w:lang w:val="x-none"/>
        </w:rPr>
        <w:tab/>
        <w:t>here</w:t>
      </w:r>
    </w:p>
    <w:p w14:paraId="47322C8D" w14:textId="6D7163F2" w:rsidR="008073AE" w:rsidRDefault="008073AE" w:rsidP="00FB4BFF">
      <w:pPr>
        <w:pStyle w:val="example-simple"/>
      </w:pPr>
      <w:r>
        <w:tab/>
      </w:r>
      <w:r>
        <w:tab/>
        <w:t>‘</w:t>
      </w:r>
      <w:r w:rsidR="001F6864">
        <w:t>I sold all the goats, but as for all the chickens, they’re all (still) here</w:t>
      </w:r>
      <w:r w:rsidR="001F6864" w:rsidRPr="00FB4BFF">
        <w:t>.’</w:t>
      </w:r>
      <w:r>
        <w:tab/>
      </w:r>
      <w:r>
        <w:tab/>
      </w:r>
    </w:p>
    <w:p w14:paraId="5A90D665" w14:textId="37F0F0F1" w:rsidR="008073AE" w:rsidRDefault="008073AE" w:rsidP="00F76CDE"/>
    <w:p w14:paraId="18FE292E" w14:textId="239BCDB3" w:rsidR="00F76CDE" w:rsidRDefault="00F76CDE" w:rsidP="00F76CDE">
      <w:pPr>
        <w:rPr>
          <w:lang w:val="x-none"/>
        </w:rPr>
      </w:pPr>
      <w:r>
        <w:t xml:space="preserve">In (xx3a), there is a possibility that the second ‘all’ </w:t>
      </w:r>
      <w:r>
        <w:rPr>
          <w:lang w:val="x-none"/>
        </w:rPr>
        <w:t>is a final summation encompass</w:t>
      </w:r>
      <w:r w:rsidR="00F607C5">
        <w:rPr>
          <w:lang w:val="x-none"/>
        </w:rPr>
        <w:t>ing</w:t>
      </w:r>
      <w:r>
        <w:rPr>
          <w:lang w:val="x-none"/>
        </w:rPr>
        <w:t xml:space="preserve"> ‘goats’ and ‘chickens (too)’, somewhat analogous to adverbial </w:t>
      </w:r>
      <w:r w:rsidRPr="00F76CDE">
        <w:rPr>
          <w:i/>
          <w:lang w:val="x-none"/>
        </w:rPr>
        <w:t>all</w:t>
      </w:r>
      <w:r>
        <w:rPr>
          <w:lang w:val="x-none"/>
        </w:rPr>
        <w:t xml:space="preserve"> in English intransitive clauses (</w:t>
      </w:r>
      <w:r w:rsidR="00F607C5" w:rsidRPr="00F607C5">
        <w:rPr>
          <w:i/>
          <w:lang w:val="x-none"/>
        </w:rPr>
        <w:t>[</w:t>
      </w:r>
      <w:r w:rsidRPr="00F607C5">
        <w:rPr>
          <w:i/>
          <w:lang w:val="x-none"/>
        </w:rPr>
        <w:t>the goats and the chickens</w:t>
      </w:r>
      <w:r w:rsidR="00F607C5" w:rsidRPr="00F607C5">
        <w:rPr>
          <w:i/>
          <w:lang w:val="x-none"/>
        </w:rPr>
        <w:t>]</w:t>
      </w:r>
      <w:r w:rsidRPr="00F607C5">
        <w:rPr>
          <w:i/>
          <w:lang w:val="x-none"/>
        </w:rPr>
        <w:t xml:space="preserve"> </w:t>
      </w:r>
      <w:r w:rsidR="00F607C5">
        <w:rPr>
          <w:i/>
          <w:lang w:val="x-none"/>
        </w:rPr>
        <w:t xml:space="preserve">will </w:t>
      </w:r>
      <w:r w:rsidRPr="00F607C5">
        <w:rPr>
          <w:i/>
          <w:lang w:val="x-none"/>
        </w:rPr>
        <w:t>all c</w:t>
      </w:r>
      <w:r w:rsidR="00F607C5">
        <w:rPr>
          <w:i/>
          <w:lang w:val="x-none"/>
        </w:rPr>
        <w:t>ome</w:t>
      </w:r>
      <w:r>
        <w:rPr>
          <w:lang w:val="x-none"/>
        </w:rPr>
        <w:t>).</w:t>
      </w:r>
      <w:r w:rsidR="00F607C5">
        <w:rPr>
          <w:lang w:val="x-none"/>
        </w:rPr>
        <w:t xml:space="preserve"> However, only a narrow-scope reading of ‘all’ is possible in (xx3b). </w:t>
      </w:r>
    </w:p>
    <w:p w14:paraId="729249E5" w14:textId="37AF5673" w:rsidR="00F607C5" w:rsidRDefault="00F607C5" w:rsidP="00F76CDE">
      <w:r>
        <w:tab/>
        <w:t xml:space="preserve">Less often, </w:t>
      </w:r>
      <w:r w:rsidRPr="009E0258">
        <w:rPr>
          <w:rFonts w:ascii="Doulos SIL" w:hAnsi="Doulos SIL" w:cs="Doulos SIL"/>
          <w:i/>
          <w:color w:val="0000FF"/>
        </w:rPr>
        <w:t>pe</w:t>
      </w:r>
      <w:r w:rsidRPr="009E0258">
        <w:rPr>
          <w:rFonts w:ascii="Doulos SIL" w:hAnsi="Doulos SIL" w:cs="Doulos SIL"/>
          <w:i/>
          <w:color w:val="0000FF"/>
          <w:lang w:val="x-none"/>
        </w:rPr>
        <w:t xml:space="preserve">̄ </w:t>
      </w:r>
      <w:r>
        <w:rPr>
          <w:lang w:val="x-none"/>
        </w:rPr>
        <w:t xml:space="preserve">‘too’ follows </w:t>
      </w:r>
      <w:r w:rsidRPr="009E0258">
        <w:rPr>
          <w:rFonts w:ascii="Doulos SIL" w:hAnsi="Doulos SIL" w:cs="Doulos SIL"/>
          <w:i/>
          <w:color w:val="0000FF"/>
          <w:lang w:val="x-none"/>
        </w:rPr>
        <w:t>sāāⁿ</w:t>
      </w:r>
      <w:r>
        <w:rPr>
          <w:lang w:val="x-none"/>
        </w:rPr>
        <w:t xml:space="preserve">. Asked if a sequence ‘chickens-all-too’ was possible, my assistant produced (xx3). </w:t>
      </w:r>
    </w:p>
    <w:p w14:paraId="0ED38CB6" w14:textId="64C9DE35" w:rsidR="00FB4BFF" w:rsidRDefault="00FB4BFF" w:rsidP="00F76CDE"/>
    <w:p w14:paraId="5F7C29E3" w14:textId="2F321D7F" w:rsidR="00FB4BFF" w:rsidRPr="009E0258" w:rsidRDefault="00FB4BFF" w:rsidP="00F607C5">
      <w:pPr>
        <w:pStyle w:val="example-simple"/>
        <w:tabs>
          <w:tab w:val="clear" w:pos="1080"/>
          <w:tab w:val="left" w:pos="1890"/>
          <w:tab w:val="left" w:pos="3240"/>
          <w:tab w:val="left" w:pos="3510"/>
          <w:tab w:val="left" w:pos="4860"/>
        </w:tabs>
        <w:rPr>
          <w:rFonts w:ascii="Doulos SIL" w:hAnsi="Doulos SIL" w:cs="Doulos SIL"/>
          <w:i/>
          <w:color w:val="0000FF"/>
          <w:lang w:val="x-none"/>
        </w:rPr>
      </w:pPr>
      <w:r>
        <w:rPr>
          <w:lang w:val="x-none"/>
        </w:rPr>
        <w:t>(xx3)</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00F607C5" w:rsidRPr="009E0258">
        <w:rPr>
          <w:rFonts w:ascii="Doulos SIL" w:hAnsi="Doulos SIL" w:cs="Doulos SIL"/>
          <w:i/>
          <w:color w:val="0000FF"/>
          <w:lang w:val="x-none"/>
        </w:rPr>
        <w:t>ⁿ</w:t>
      </w:r>
      <w:r w:rsidRPr="009E0258">
        <w:rPr>
          <w:rFonts w:ascii="Doulos SIL" w:hAnsi="Doulos SIL" w:cs="Doulos SIL"/>
          <w:i/>
          <w:color w:val="0000FF"/>
          <w:lang w:val="x-none"/>
        </w:rPr>
        <w:tab/>
        <w:t>[sūgē-ē</w:t>
      </w:r>
      <w:r w:rsidRPr="009E0258">
        <w:rPr>
          <w:rFonts w:ascii="Doulos SIL" w:hAnsi="Doulos SIL" w:cs="Doulos SIL"/>
          <w:i/>
          <w:color w:val="0000FF"/>
          <w:lang w:val="x-none"/>
        </w:rPr>
        <w:tab/>
        <w:t>sāāⁿ]</w:t>
      </w:r>
      <w:r w:rsidRPr="009E0258">
        <w:rPr>
          <w:rFonts w:ascii="Doulos SIL" w:hAnsi="Doulos SIL" w:cs="Doulos SIL"/>
          <w:i/>
          <w:color w:val="0000FF"/>
          <w:lang w:val="x-none"/>
        </w:rPr>
        <w:tab/>
        <w:t>tōlō,</w:t>
      </w:r>
    </w:p>
    <w:p w14:paraId="395FC1CE" w14:textId="3D9B7C9A" w:rsidR="00FB4BFF" w:rsidRPr="009E0258" w:rsidRDefault="00FB4BFF" w:rsidP="00F607C5">
      <w:pPr>
        <w:pStyle w:val="example-simple"/>
        <w:tabs>
          <w:tab w:val="clear" w:pos="1080"/>
          <w:tab w:val="left" w:pos="1890"/>
          <w:tab w:val="left" w:pos="3240"/>
          <w:tab w:val="left" w:pos="3510"/>
          <w:tab w:val="left" w:pos="4860"/>
        </w:tabs>
        <w:rPr>
          <w:lang w:val="x-none"/>
        </w:rPr>
      </w:pPr>
      <w:r w:rsidRPr="009E0258">
        <w:rPr>
          <w:lang w:val="x-none"/>
        </w:rPr>
        <w:tab/>
        <w:t>1SgSbj</w:t>
      </w:r>
      <w:r w:rsidRPr="009E0258">
        <w:rPr>
          <w:lang w:val="x-none"/>
        </w:rPr>
        <w:tab/>
        <w:t>Sbj/Obj</w:t>
      </w:r>
      <w:r w:rsidRPr="009E0258">
        <w:rPr>
          <w:lang w:val="x-none"/>
        </w:rPr>
        <w:tab/>
        <w:t>[goat-Pl</w:t>
      </w:r>
      <w:r w:rsidRPr="009E0258">
        <w:rPr>
          <w:lang w:val="x-none"/>
        </w:rPr>
        <w:tab/>
        <w:t>all]</w:t>
      </w:r>
      <w:r w:rsidRPr="009E0258">
        <w:rPr>
          <w:lang w:val="x-none"/>
        </w:rPr>
        <w:tab/>
        <w:t>sell.Pfv,</w:t>
      </w:r>
    </w:p>
    <w:p w14:paraId="299ADB99" w14:textId="1107E88E" w:rsidR="00FB4BFF" w:rsidRDefault="00FB4BFF" w:rsidP="00F607C5">
      <w:pPr>
        <w:pStyle w:val="example-simple"/>
        <w:tabs>
          <w:tab w:val="clear" w:pos="1080"/>
          <w:tab w:val="left" w:pos="1890"/>
          <w:tab w:val="left" w:pos="2790"/>
          <w:tab w:val="left" w:pos="4140"/>
          <w:tab w:val="left" w:pos="4860"/>
          <w:tab w:val="left" w:pos="5580"/>
          <w:tab w:val="left" w:pos="6390"/>
          <w:tab w:val="left" w:pos="7020"/>
        </w:tabs>
        <w:rPr>
          <w:lang w:val="x-none"/>
        </w:rPr>
      </w:pPr>
      <w:r w:rsidRPr="009E0258">
        <w:rPr>
          <w:rFonts w:ascii="Doulos SIL" w:hAnsi="Doulos SIL" w:cs="Doulos SIL"/>
          <w:i/>
          <w:color w:val="0000FF"/>
          <w:lang w:val="x-none"/>
        </w:rPr>
        <w:tab/>
        <w:t>[ŋ̀</w:t>
      </w:r>
      <w:r w:rsidRPr="009E0258">
        <w:rPr>
          <w:rFonts w:ascii="Doulos SIL" w:hAnsi="Doulos SIL" w:cs="Doulos SIL"/>
          <w:i/>
          <w:color w:val="0000FF"/>
          <w:lang w:val="x-none"/>
        </w:rPr>
        <w:tab/>
        <w:t>bē</w:t>
      </w:r>
      <w:r w:rsidRPr="009E0258">
        <w:rPr>
          <w:rFonts w:ascii="Doulos SIL" w:hAnsi="Doulos SIL" w:cs="Doulos SIL"/>
          <w:i/>
          <w:color w:val="0000FF"/>
          <w:lang w:val="x-none"/>
        </w:rPr>
        <w:tab/>
        <w:t>[sàbē-ē</w:t>
      </w:r>
      <w:r w:rsidRPr="009E0258">
        <w:rPr>
          <w:rFonts w:ascii="Doulos SIL" w:hAnsi="Doulos SIL" w:cs="Doulos SIL"/>
          <w:i/>
          <w:color w:val="0000FF"/>
          <w:lang w:val="x-none"/>
        </w:rPr>
        <w:tab/>
        <w:t>sāāⁿ</w:t>
      </w:r>
      <w:r w:rsidRPr="009E0258">
        <w:rPr>
          <w:rFonts w:ascii="Doulos SIL" w:hAnsi="Doulos SIL" w:cs="Doulos SIL"/>
          <w:i/>
          <w:color w:val="0000FF"/>
          <w:lang w:val="x-none"/>
        </w:rPr>
        <w:tab/>
        <w:t>pē]]</w:t>
      </w:r>
      <w:r w:rsidRPr="009E0258">
        <w:rPr>
          <w:rFonts w:ascii="Doulos SIL" w:hAnsi="Doulos SIL" w:cs="Doulos SIL"/>
          <w:i/>
          <w:color w:val="0000FF"/>
          <w:lang w:val="x-none"/>
        </w:rPr>
        <w:tab/>
        <w:t>kw=</w:t>
      </w:r>
      <w:r w:rsidRPr="009E0258">
        <w:rPr>
          <w:rFonts w:ascii="Doulos SIL" w:hAnsi="Doulos SIL" w:cs="Doulos SIL"/>
          <w:i/>
          <w:color w:val="0000FF"/>
          <w:lang w:val="x-none"/>
        </w:rPr>
        <w:tab/>
        <w:t>[è</w:t>
      </w:r>
      <w:r w:rsidRPr="009E0258">
        <w:rPr>
          <w:rFonts w:ascii="Doulos SIL" w:hAnsi="Doulos SIL" w:cs="Doulos SIL"/>
          <w:i/>
          <w:color w:val="0000FF"/>
          <w:lang w:val="x-none"/>
        </w:rPr>
        <w:tab/>
        <w:t>bwāỳ]</w:t>
      </w:r>
    </w:p>
    <w:p w14:paraId="34E7354E" w14:textId="7771436F" w:rsidR="00FB4BFF" w:rsidRPr="00915D6E" w:rsidRDefault="00FB4BFF" w:rsidP="00F607C5">
      <w:pPr>
        <w:pStyle w:val="example-simple"/>
        <w:tabs>
          <w:tab w:val="clear" w:pos="1080"/>
          <w:tab w:val="left" w:pos="1890"/>
          <w:tab w:val="left" w:pos="2790"/>
          <w:tab w:val="left" w:pos="4140"/>
          <w:tab w:val="left" w:pos="4860"/>
          <w:tab w:val="left" w:pos="5580"/>
          <w:tab w:val="left" w:pos="6390"/>
          <w:tab w:val="left" w:pos="7020"/>
        </w:tabs>
        <w:rPr>
          <w:lang w:val="x-none"/>
        </w:rPr>
      </w:pPr>
      <w:r>
        <w:rPr>
          <w:lang w:val="x-none"/>
        </w:rPr>
        <w:tab/>
        <w:t>[1Sg</w:t>
      </w:r>
      <w:r>
        <w:rPr>
          <w:lang w:val="x-none"/>
        </w:rPr>
        <w:tab/>
      </w:r>
      <w:r w:rsidRPr="002E7264">
        <w:rPr>
          <w:lang w:val="x-none"/>
        </w:rPr>
        <w:t>Chain</w:t>
      </w:r>
      <w:r>
        <w:rPr>
          <w:lang w:val="x-none"/>
        </w:rPr>
        <w:tab/>
        <w:t>[chicken-Pl</w:t>
      </w:r>
      <w:r>
        <w:rPr>
          <w:lang w:val="x-none"/>
        </w:rPr>
        <w:tab/>
      </w:r>
      <w:r w:rsidRPr="00FB4BFF">
        <w:rPr>
          <w:b/>
          <w:lang w:val="x-none"/>
        </w:rPr>
        <w:t>all</w:t>
      </w:r>
      <w:r>
        <w:rPr>
          <w:lang w:val="x-none"/>
        </w:rPr>
        <w:tab/>
      </w:r>
      <w:r w:rsidRPr="00915D6E">
        <w:rPr>
          <w:b/>
          <w:lang w:val="x-none"/>
        </w:rPr>
        <w:t>too</w:t>
      </w:r>
      <w:r>
        <w:rPr>
          <w:lang w:val="x-none"/>
        </w:rPr>
        <w:t>]]</w:t>
      </w:r>
      <w:r>
        <w:rPr>
          <w:lang w:val="x-none"/>
        </w:rPr>
        <w:tab/>
        <w:t>hit.Pfv</w:t>
      </w:r>
      <w:r>
        <w:rPr>
          <w:lang w:val="x-none"/>
        </w:rPr>
        <w:tab/>
        <w:t>[3Pl</w:t>
      </w:r>
      <w:r>
        <w:rPr>
          <w:lang w:val="x-none"/>
        </w:rPr>
        <w:tab/>
        <w:t>Comit]</w:t>
      </w:r>
    </w:p>
    <w:p w14:paraId="24F4B812" w14:textId="4F34EDD6" w:rsidR="00FB4BFF" w:rsidRPr="00915D6E" w:rsidRDefault="00FB4BFF" w:rsidP="00FB4BFF">
      <w:pPr>
        <w:pStyle w:val="example-simple"/>
      </w:pPr>
      <w:r>
        <w:tab/>
        <w:t>‘I sold all the goats, and I (then) added all the chickens too</w:t>
      </w:r>
      <w:r>
        <w:rPr>
          <w:lang w:val="x-none"/>
        </w:rPr>
        <w:t xml:space="preserve">.’ (&lt; </w:t>
      </w:r>
      <w:r w:rsidRPr="009E0258">
        <w:rPr>
          <w:rFonts w:ascii="Doulos SIL" w:hAnsi="Doulos SIL" w:cs="Doulos SIL"/>
          <w:i/>
          <w:color w:val="0000FF"/>
          <w:lang w:val="x-none"/>
        </w:rPr>
        <w:t>kwāā</w:t>
      </w:r>
      <w:r>
        <w:rPr>
          <w:lang w:val="x-none"/>
        </w:rPr>
        <w:t xml:space="preserve"> )</w:t>
      </w:r>
    </w:p>
    <w:p w14:paraId="5C76FC04" w14:textId="2B2F0666" w:rsidR="008073AE" w:rsidRDefault="008073AE" w:rsidP="00C30A26">
      <w:pPr>
        <w:pStyle w:val="example-simple"/>
        <w:tabs>
          <w:tab w:val="left" w:pos="2520"/>
          <w:tab w:val="left" w:pos="4320"/>
          <w:tab w:val="left" w:pos="5400"/>
        </w:tabs>
      </w:pPr>
    </w:p>
    <w:p w14:paraId="46153DA3" w14:textId="137E44E3" w:rsidR="00F607C5" w:rsidRDefault="00F607C5" w:rsidP="00C30A26">
      <w:pPr>
        <w:pStyle w:val="example-simple"/>
        <w:tabs>
          <w:tab w:val="left" w:pos="2520"/>
          <w:tab w:val="left" w:pos="4320"/>
          <w:tab w:val="left" w:pos="5400"/>
        </w:tabs>
        <w:rPr>
          <w:lang w:val="x-none"/>
        </w:rPr>
      </w:pPr>
      <w:r>
        <w:t>By specifying that the sale (or gift) of the chickens was a separate event from the sale of the goats, the assistant rules out a summative reading of ‘all’ with scope over ‘goats’ and ‘chickens’</w:t>
      </w:r>
      <w:r>
        <w:rPr>
          <w:lang w:val="x-none"/>
        </w:rPr>
        <w:t>. This is evidently a factor in the ordering of ‘all’ and ‘too’.</w:t>
      </w:r>
    </w:p>
    <w:p w14:paraId="6E2582CB" w14:textId="77777777" w:rsidR="00F607C5" w:rsidRPr="008073AE" w:rsidRDefault="00F607C5" w:rsidP="00C30A26">
      <w:pPr>
        <w:pStyle w:val="example-simple"/>
        <w:tabs>
          <w:tab w:val="left" w:pos="2520"/>
          <w:tab w:val="left" w:pos="4320"/>
          <w:tab w:val="left" w:pos="5400"/>
        </w:tabs>
      </w:pPr>
    </w:p>
    <w:p w14:paraId="10764033" w14:textId="77777777" w:rsidR="00C30A26" w:rsidRPr="008073AE" w:rsidRDefault="00C30A26" w:rsidP="00C30A26"/>
    <w:p w14:paraId="2389AEEF" w14:textId="31AB51A1" w:rsidR="00C30A26" w:rsidRDefault="00C30A26" w:rsidP="00C30A26">
      <w:pPr>
        <w:pStyle w:val="Heading3"/>
      </w:pPr>
      <w:bookmarkStart w:id="822" w:name="_Toc508942762"/>
      <w:bookmarkStart w:id="823" w:name="_Toc508943362"/>
      <w:bookmarkStart w:id="824" w:name="_Toc36027450"/>
      <w:bookmarkStart w:id="825" w:name="_Toc36027660"/>
      <w:bookmarkStart w:id="826" w:name="_Toc78375664"/>
      <w:bookmarkStart w:id="827" w:name="_Toc79405768"/>
      <w:bookmarkStart w:id="828" w:name="_Toc115358"/>
      <w:r>
        <w:t>Headless NPs (absolute function of demonstratives, etc.)</w:t>
      </w:r>
      <w:bookmarkEnd w:id="822"/>
      <w:bookmarkEnd w:id="823"/>
      <w:bookmarkEnd w:id="824"/>
      <w:bookmarkEnd w:id="825"/>
      <w:bookmarkEnd w:id="826"/>
      <w:bookmarkEnd w:id="827"/>
      <w:bookmarkEnd w:id="828"/>
    </w:p>
    <w:p w14:paraId="7408C875" w14:textId="3AF938B9" w:rsidR="00C30A26" w:rsidRDefault="00C30A26" w:rsidP="00C30A26">
      <w:r w:rsidRPr="000C5178">
        <w:t>A</w:t>
      </w:r>
      <w:r w:rsidR="000C5178">
        <w:t xml:space="preserve"> numeral or</w:t>
      </w:r>
      <w:r w:rsidRPr="000C5178">
        <w:t xml:space="preserve"> demonstrative by itself may function as a NP in the absence of a noun (xx1a</w:t>
      </w:r>
      <w:r w:rsidR="000C5178">
        <w:t>-b</w:t>
      </w:r>
      <w:r w:rsidRPr="000C5178">
        <w:t>).</w:t>
      </w:r>
    </w:p>
    <w:p w14:paraId="4698C523" w14:textId="6DCFA189" w:rsidR="000C5178" w:rsidRDefault="000C5178" w:rsidP="00C30A26"/>
    <w:p w14:paraId="5174EC18" w14:textId="6E06F435" w:rsidR="000C5178" w:rsidRPr="009E0258" w:rsidRDefault="000C5178" w:rsidP="000C5178">
      <w:pPr>
        <w:tabs>
          <w:tab w:val="left" w:pos="720"/>
          <w:tab w:val="left" w:pos="1080"/>
          <w:tab w:val="left" w:pos="2160"/>
          <w:tab w:val="left" w:pos="3420"/>
          <w:tab w:val="left" w:pos="4500"/>
        </w:tabs>
        <w:rPr>
          <w:rFonts w:ascii="Doulos SIL" w:hAnsi="Doulos SIL" w:cs="Doulos SIL"/>
          <w:i/>
          <w:color w:val="0000FF"/>
          <w:lang w:val="x-none"/>
        </w:rPr>
      </w:pPr>
      <w:r>
        <w:t>(xx1)</w:t>
      </w:r>
      <w:r>
        <w:tab/>
        <w:t>a</w:t>
      </w:r>
      <w:r>
        <w:rPr>
          <w:lang w:val="x-none"/>
        </w:rPr>
        <w:t>.</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kō</w:t>
      </w:r>
      <w:r w:rsidRPr="009E0258">
        <w:rPr>
          <w:rFonts w:ascii="Doulos SIL" w:hAnsi="Doulos SIL" w:cs="Doulos SIL"/>
          <w:i/>
          <w:color w:val="0000FF"/>
          <w:lang w:val="x-none"/>
        </w:rPr>
        <w:tab/>
        <w:t>[kú</w:t>
      </w:r>
      <w:r w:rsidRPr="009E0258">
        <w:rPr>
          <w:rFonts w:ascii="Doulos SIL" w:hAnsi="Doulos SIL" w:cs="Doulos SIL"/>
          <w:i/>
          <w:color w:val="0000FF"/>
          <w:lang w:val="x-none"/>
        </w:rPr>
        <w:tab/>
        <w:t>ní]</w:t>
      </w:r>
    </w:p>
    <w:p w14:paraId="1BD377DD" w14:textId="0B21F6A8" w:rsidR="000C5178" w:rsidRDefault="000C5178" w:rsidP="000C5178">
      <w:pPr>
        <w:tabs>
          <w:tab w:val="left" w:pos="720"/>
          <w:tab w:val="left" w:pos="1080"/>
          <w:tab w:val="left" w:pos="2160"/>
          <w:tab w:val="left" w:pos="3420"/>
          <w:tab w:val="left" w:pos="4500"/>
        </w:tabs>
        <w:rPr>
          <w:lang w:val="x-none"/>
        </w:rPr>
      </w:pPr>
      <w:r>
        <w:tab/>
      </w:r>
      <w:r>
        <w:tab/>
        <w:t>1SgObj</w:t>
      </w:r>
      <w:r>
        <w:tab/>
        <w:t>give</w:t>
      </w:r>
      <w:r>
        <w:rPr>
          <w:lang w:val="x-none"/>
        </w:rPr>
        <w:t>.Pfv</w:t>
      </w:r>
      <w:r>
        <w:rPr>
          <w:lang w:val="x-none"/>
        </w:rPr>
        <w:tab/>
        <w:t>[</w:t>
      </w:r>
      <w:r w:rsidRPr="000C5178">
        <w:rPr>
          <w:b/>
          <w:lang w:val="x-none"/>
        </w:rPr>
        <w:t>Dem</w:t>
      </w:r>
      <w:r>
        <w:rPr>
          <w:lang w:val="x-none"/>
        </w:rPr>
        <w:tab/>
        <w:t>Inst]</w:t>
      </w:r>
    </w:p>
    <w:p w14:paraId="31004481" w14:textId="73C902C4" w:rsidR="000C5178" w:rsidRDefault="000C5178" w:rsidP="000C5178">
      <w:pPr>
        <w:tabs>
          <w:tab w:val="left" w:pos="720"/>
          <w:tab w:val="left" w:pos="1080"/>
        </w:tabs>
      </w:pPr>
      <w:r>
        <w:tab/>
      </w:r>
      <w:r>
        <w:tab/>
        <w:t>‘Give me that!’</w:t>
      </w:r>
    </w:p>
    <w:p w14:paraId="017C1492" w14:textId="102DE6E7" w:rsidR="000C5178" w:rsidRDefault="000C5178" w:rsidP="000C5178">
      <w:pPr>
        <w:tabs>
          <w:tab w:val="left" w:pos="720"/>
          <w:tab w:val="left" w:pos="1080"/>
        </w:tabs>
      </w:pPr>
    </w:p>
    <w:p w14:paraId="2253C217" w14:textId="3F17A10B" w:rsidR="000C5178" w:rsidRPr="009E0258" w:rsidRDefault="000C5178" w:rsidP="000C5178">
      <w:pPr>
        <w:tabs>
          <w:tab w:val="left" w:pos="720"/>
          <w:tab w:val="left" w:pos="1080"/>
          <w:tab w:val="left" w:pos="2160"/>
          <w:tab w:val="left" w:pos="3420"/>
          <w:tab w:val="left" w:pos="4500"/>
        </w:tabs>
        <w:rPr>
          <w:rFonts w:ascii="Doulos SIL" w:hAnsi="Doulos SIL" w:cs="Doulos SIL"/>
          <w:i/>
          <w:color w:val="0000FF"/>
          <w:lang w:val="x-none"/>
        </w:rPr>
      </w:pPr>
      <w:r>
        <w:tab/>
        <w:t>b</w:t>
      </w:r>
      <w:r>
        <w:rPr>
          <w:lang w:val="x-none"/>
        </w:rPr>
        <w:t>.</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kō</w:t>
      </w:r>
      <w:r w:rsidRPr="009E0258">
        <w:rPr>
          <w:rFonts w:ascii="Doulos SIL" w:hAnsi="Doulos SIL" w:cs="Doulos SIL"/>
          <w:i/>
          <w:color w:val="0000FF"/>
          <w:lang w:val="x-none"/>
        </w:rPr>
        <w:tab/>
        <w:t xml:space="preserve">[ke᷆ⁿ / </w:t>
      </w:r>
      <w:r w:rsidRPr="009E0258">
        <w:rPr>
          <w:rFonts w:ascii="Doulos SIL" w:hAnsi="Doulos SIL" w:cs="Doulos SIL"/>
          <w:i/>
          <w:color w:val="0000FF"/>
          <w:lang w:val="x-none"/>
        </w:rPr>
        <w:tab/>
        <w:t>ní]</w:t>
      </w:r>
    </w:p>
    <w:p w14:paraId="0249BFE8" w14:textId="262D60F8" w:rsidR="000C5178" w:rsidRDefault="000C5178" w:rsidP="000C5178">
      <w:pPr>
        <w:tabs>
          <w:tab w:val="left" w:pos="720"/>
          <w:tab w:val="left" w:pos="1080"/>
          <w:tab w:val="left" w:pos="2160"/>
          <w:tab w:val="left" w:pos="3420"/>
          <w:tab w:val="left" w:pos="4500"/>
        </w:tabs>
        <w:rPr>
          <w:lang w:val="x-none"/>
        </w:rPr>
      </w:pPr>
      <w:r>
        <w:tab/>
      </w:r>
      <w:r>
        <w:tab/>
        <w:t>1SgObj</w:t>
      </w:r>
      <w:r>
        <w:tab/>
        <w:t>give</w:t>
      </w:r>
      <w:r>
        <w:rPr>
          <w:lang w:val="x-none"/>
        </w:rPr>
        <w:t>.Pfv</w:t>
      </w:r>
      <w:r>
        <w:rPr>
          <w:lang w:val="x-none"/>
        </w:rPr>
        <w:tab/>
        <w:t>[</w:t>
      </w:r>
      <w:r>
        <w:rPr>
          <w:b/>
          <w:lang w:val="x-none"/>
        </w:rPr>
        <w:t>one</w:t>
      </w:r>
      <w:r>
        <w:rPr>
          <w:lang w:val="x-none"/>
        </w:rPr>
        <w:tab/>
        <w:t>Inst]</w:t>
      </w:r>
    </w:p>
    <w:p w14:paraId="6253C8B3" w14:textId="2BAAED2C" w:rsidR="000C5178" w:rsidRDefault="000C5178" w:rsidP="000C5178">
      <w:pPr>
        <w:tabs>
          <w:tab w:val="left" w:pos="720"/>
          <w:tab w:val="left" w:pos="1080"/>
        </w:tabs>
        <w:rPr>
          <w:lang w:val="x-none"/>
        </w:rPr>
      </w:pPr>
      <w:r>
        <w:tab/>
      </w:r>
      <w:r>
        <w:tab/>
        <w:t>‘Give me one!’</w:t>
      </w:r>
      <w:r w:rsidR="00EE1BD4">
        <w:t xml:space="preserve"> (</w:t>
      </w:r>
      <w:r w:rsidR="00EE1BD4">
        <w:rPr>
          <w:lang w:val="x-none"/>
        </w:rPr>
        <w:t xml:space="preserve">&lt; </w:t>
      </w:r>
      <w:r w:rsidR="00EE1BD4" w:rsidRPr="009E0258">
        <w:rPr>
          <w:rFonts w:ascii="Doulos SIL" w:hAnsi="Doulos SIL" w:cs="Doulos SIL"/>
          <w:i/>
          <w:color w:val="0000FF"/>
          <w:lang w:val="x-none"/>
        </w:rPr>
        <w:t>kēẁⁿ</w:t>
      </w:r>
      <w:r w:rsidR="00EE1BD4">
        <w:rPr>
          <w:lang w:val="x-none"/>
        </w:rPr>
        <w:t xml:space="preserve"> )</w:t>
      </w:r>
    </w:p>
    <w:p w14:paraId="4BFFF8CC" w14:textId="0601E3DB" w:rsidR="000C5178" w:rsidRDefault="000C5178" w:rsidP="00EE1BD4"/>
    <w:p w14:paraId="118F0973" w14:textId="05D60FE3" w:rsidR="000C5178" w:rsidRDefault="000C5178" w:rsidP="00EE1BD4">
      <w:pPr>
        <w:rPr>
          <w:lang w:val="x-none"/>
        </w:rPr>
      </w:pPr>
      <w:r>
        <w:t xml:space="preserve">However, adjectives require a noun, minimally </w:t>
      </w:r>
      <w:r w:rsidRPr="009E0258">
        <w:rPr>
          <w:rFonts w:ascii="Doulos SIL" w:hAnsi="Doulos SIL" w:cs="Doulos SIL"/>
          <w:i/>
          <w:color w:val="0000FF"/>
        </w:rPr>
        <w:t>pa</w:t>
      </w:r>
      <w:r w:rsidRPr="009E0258">
        <w:rPr>
          <w:rFonts w:ascii="Doulos SIL" w:hAnsi="Doulos SIL" w:cs="Doulos SIL"/>
          <w:i/>
          <w:color w:val="0000FF"/>
          <w:lang w:val="x-none"/>
        </w:rPr>
        <w:t>̄</w:t>
      </w:r>
      <w:r>
        <w:rPr>
          <w:lang w:val="x-none"/>
        </w:rPr>
        <w:t xml:space="preserve"> ‘thing’ (premodifier form)</w:t>
      </w:r>
      <w:r w:rsidR="00EE1BD4">
        <w:rPr>
          <w:lang w:val="x-none"/>
        </w:rPr>
        <w:t xml:space="preserve"> (xx2a). Likewise, </w:t>
      </w:r>
      <w:r w:rsidR="00EE1BD4" w:rsidRPr="009E0258">
        <w:rPr>
          <w:rFonts w:ascii="Doulos SIL" w:hAnsi="Doulos SIL" w:cs="Doulos SIL"/>
          <w:i/>
          <w:color w:val="0000FF"/>
          <w:lang w:val="x-none"/>
        </w:rPr>
        <w:t>sāāⁿ</w:t>
      </w:r>
      <w:r w:rsidR="00EE1BD4">
        <w:rPr>
          <w:lang w:val="x-none"/>
        </w:rPr>
        <w:t xml:space="preserve"> ‘all’ requires at least a pronominal clitic (xx2b). </w:t>
      </w:r>
    </w:p>
    <w:p w14:paraId="2EC96CFA" w14:textId="0066797B" w:rsidR="00EE1BD4" w:rsidRDefault="00EE1BD4" w:rsidP="00EE1BD4"/>
    <w:p w14:paraId="388B4666" w14:textId="430FAA2A" w:rsidR="00EE1BD4" w:rsidRPr="009E0258" w:rsidRDefault="00EE1BD4" w:rsidP="00EE1BD4">
      <w:pPr>
        <w:tabs>
          <w:tab w:val="left" w:pos="720"/>
          <w:tab w:val="left" w:pos="1080"/>
          <w:tab w:val="left" w:pos="2160"/>
          <w:tab w:val="left" w:pos="3420"/>
          <w:tab w:val="left" w:pos="4500"/>
          <w:tab w:val="left" w:pos="5580"/>
        </w:tabs>
        <w:rPr>
          <w:rFonts w:ascii="Doulos SIL" w:hAnsi="Doulos SIL" w:cs="Doulos SIL"/>
          <w:i/>
          <w:color w:val="0000FF"/>
          <w:lang w:val="x-none"/>
        </w:rPr>
      </w:pPr>
      <w:r>
        <w:t>(xx2)</w:t>
      </w:r>
      <w:r>
        <w:tab/>
        <w:t>a</w:t>
      </w:r>
      <w:r>
        <w:rPr>
          <w:lang w:val="x-none"/>
        </w:rPr>
        <w:t>.</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kō</w:t>
      </w:r>
      <w:r w:rsidRPr="009E0258">
        <w:rPr>
          <w:rFonts w:ascii="Doulos SIL" w:hAnsi="Doulos SIL" w:cs="Doulos SIL"/>
          <w:i/>
          <w:color w:val="0000FF"/>
          <w:lang w:val="x-none"/>
        </w:rPr>
        <w:tab/>
        <w:t>[pā</w:t>
      </w:r>
      <w:r w:rsidRPr="009E0258">
        <w:rPr>
          <w:rFonts w:ascii="Doulos SIL" w:hAnsi="Doulos SIL" w:cs="Doulos SIL"/>
          <w:i/>
          <w:color w:val="0000FF"/>
          <w:lang w:val="x-none"/>
        </w:rPr>
        <w:tab/>
        <w:t>tɔ̄mɔ̄]</w:t>
      </w:r>
      <w:r w:rsidRPr="009E0258">
        <w:rPr>
          <w:rFonts w:ascii="Doulos SIL" w:hAnsi="Doulos SIL" w:cs="Doulos SIL"/>
          <w:i/>
          <w:color w:val="0000FF"/>
          <w:lang w:val="x-none"/>
        </w:rPr>
        <w:tab/>
        <w:t>ní]</w:t>
      </w:r>
    </w:p>
    <w:p w14:paraId="521875FE" w14:textId="1A1B0135" w:rsidR="00EE1BD4" w:rsidRDefault="00EE1BD4" w:rsidP="00EE1BD4">
      <w:pPr>
        <w:tabs>
          <w:tab w:val="left" w:pos="720"/>
          <w:tab w:val="left" w:pos="1080"/>
          <w:tab w:val="left" w:pos="2160"/>
          <w:tab w:val="left" w:pos="3420"/>
          <w:tab w:val="left" w:pos="4500"/>
          <w:tab w:val="left" w:pos="5580"/>
        </w:tabs>
        <w:rPr>
          <w:lang w:val="x-none"/>
        </w:rPr>
      </w:pPr>
      <w:r>
        <w:tab/>
      </w:r>
      <w:r>
        <w:tab/>
        <w:t>1SgObj</w:t>
      </w:r>
      <w:r>
        <w:tab/>
        <w:t>give</w:t>
      </w:r>
      <w:r>
        <w:rPr>
          <w:lang w:val="x-none"/>
        </w:rPr>
        <w:t>.Pfv</w:t>
      </w:r>
      <w:r>
        <w:rPr>
          <w:lang w:val="x-none"/>
        </w:rPr>
        <w:tab/>
        <w:t>[</w:t>
      </w:r>
      <w:r>
        <w:rPr>
          <w:b/>
          <w:lang w:val="x-none"/>
        </w:rPr>
        <w:t>thing</w:t>
      </w:r>
      <w:r>
        <w:rPr>
          <w:b/>
          <w:lang w:val="x-none"/>
        </w:rPr>
        <w:tab/>
        <w:t>red</w:t>
      </w:r>
      <w:r>
        <w:rPr>
          <w:lang w:val="x-none"/>
        </w:rPr>
        <w:t>]</w:t>
      </w:r>
      <w:r>
        <w:rPr>
          <w:lang w:val="x-none"/>
        </w:rPr>
        <w:tab/>
        <w:t>Inst]</w:t>
      </w:r>
      <w:r>
        <w:rPr>
          <w:lang w:val="x-none"/>
        </w:rPr>
        <w:tab/>
      </w:r>
    </w:p>
    <w:p w14:paraId="0F73814B" w14:textId="5708E1AF" w:rsidR="00EE1BD4" w:rsidRDefault="00EE1BD4" w:rsidP="00EE1BD4">
      <w:pPr>
        <w:tabs>
          <w:tab w:val="left" w:pos="720"/>
          <w:tab w:val="left" w:pos="1080"/>
        </w:tabs>
      </w:pPr>
      <w:r>
        <w:tab/>
      </w:r>
      <w:r>
        <w:tab/>
        <w:t>‘Give me a/the red one!’</w:t>
      </w:r>
    </w:p>
    <w:p w14:paraId="0AC6ED30" w14:textId="0C861286" w:rsidR="00EE1BD4" w:rsidRDefault="00EE1BD4" w:rsidP="00EE1BD4">
      <w:pPr>
        <w:tabs>
          <w:tab w:val="left" w:pos="720"/>
          <w:tab w:val="left" w:pos="1080"/>
        </w:tabs>
      </w:pPr>
    </w:p>
    <w:p w14:paraId="12D2B2BF" w14:textId="0463D872" w:rsidR="00EE1BD4" w:rsidRPr="009E0258" w:rsidRDefault="00EE1BD4" w:rsidP="00EE1BD4">
      <w:pPr>
        <w:tabs>
          <w:tab w:val="left" w:pos="720"/>
          <w:tab w:val="left" w:pos="1080"/>
          <w:tab w:val="left" w:pos="2160"/>
          <w:tab w:val="left" w:pos="3420"/>
          <w:tab w:val="left" w:pos="4500"/>
          <w:tab w:val="left" w:pos="5580"/>
        </w:tabs>
        <w:rPr>
          <w:rFonts w:ascii="Doulos SIL" w:hAnsi="Doulos SIL" w:cs="Doulos SIL"/>
          <w:i/>
          <w:color w:val="0000FF"/>
          <w:lang w:val="x-none"/>
        </w:rPr>
      </w:pPr>
      <w:r>
        <w:tab/>
        <w:t>b</w:t>
      </w:r>
      <w:r>
        <w:rPr>
          <w:lang w:val="x-none"/>
        </w:rPr>
        <w:t>.</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kō</w:t>
      </w:r>
      <w:r w:rsidRPr="009E0258">
        <w:rPr>
          <w:rFonts w:ascii="Doulos SIL" w:hAnsi="Doulos SIL" w:cs="Doulos SIL"/>
          <w:i/>
          <w:color w:val="0000FF"/>
          <w:lang w:val="x-none"/>
        </w:rPr>
        <w:tab/>
        <w:t>[à</w:t>
      </w:r>
      <w:r w:rsidRPr="009E0258">
        <w:rPr>
          <w:rFonts w:ascii="Doulos SIL" w:hAnsi="Doulos SIL" w:cs="Doulos SIL"/>
          <w:i/>
          <w:color w:val="0000FF"/>
          <w:lang w:val="x-none"/>
        </w:rPr>
        <w:tab/>
        <w:t>sāāⁿ]</w:t>
      </w:r>
      <w:r w:rsidRPr="009E0258">
        <w:rPr>
          <w:rFonts w:ascii="Doulos SIL" w:hAnsi="Doulos SIL" w:cs="Doulos SIL"/>
          <w:i/>
          <w:color w:val="0000FF"/>
          <w:lang w:val="x-none"/>
        </w:rPr>
        <w:tab/>
        <w:t>ní]</w:t>
      </w:r>
    </w:p>
    <w:p w14:paraId="382016A3" w14:textId="259EFAE1" w:rsidR="00EE1BD4" w:rsidRDefault="00EE1BD4" w:rsidP="00EE1BD4">
      <w:pPr>
        <w:tabs>
          <w:tab w:val="left" w:pos="720"/>
          <w:tab w:val="left" w:pos="1080"/>
          <w:tab w:val="left" w:pos="2160"/>
          <w:tab w:val="left" w:pos="3420"/>
          <w:tab w:val="left" w:pos="4500"/>
          <w:tab w:val="left" w:pos="5580"/>
        </w:tabs>
        <w:rPr>
          <w:lang w:val="x-none"/>
        </w:rPr>
      </w:pPr>
      <w:r>
        <w:tab/>
      </w:r>
      <w:r>
        <w:tab/>
        <w:t>1SgObj</w:t>
      </w:r>
      <w:r>
        <w:tab/>
        <w:t>give</w:t>
      </w:r>
      <w:r>
        <w:rPr>
          <w:lang w:val="x-none"/>
        </w:rPr>
        <w:t>.Pfv</w:t>
      </w:r>
      <w:r>
        <w:rPr>
          <w:lang w:val="x-none"/>
        </w:rPr>
        <w:tab/>
        <w:t>[</w:t>
      </w:r>
      <w:r>
        <w:rPr>
          <w:b/>
          <w:lang w:val="x-none"/>
        </w:rPr>
        <w:t>3Sg</w:t>
      </w:r>
      <w:r>
        <w:rPr>
          <w:b/>
          <w:lang w:val="x-none"/>
        </w:rPr>
        <w:tab/>
        <w:t>all</w:t>
      </w:r>
      <w:r>
        <w:rPr>
          <w:lang w:val="x-none"/>
        </w:rPr>
        <w:t>]</w:t>
      </w:r>
      <w:r>
        <w:rPr>
          <w:lang w:val="x-none"/>
        </w:rPr>
        <w:tab/>
        <w:t>Inst]</w:t>
      </w:r>
      <w:r>
        <w:rPr>
          <w:lang w:val="x-none"/>
        </w:rPr>
        <w:tab/>
      </w:r>
    </w:p>
    <w:p w14:paraId="42114F78" w14:textId="3B5C9F8F" w:rsidR="00EE1BD4" w:rsidRDefault="00EE1BD4" w:rsidP="00EE1BD4">
      <w:pPr>
        <w:tabs>
          <w:tab w:val="left" w:pos="720"/>
          <w:tab w:val="left" w:pos="1080"/>
        </w:tabs>
      </w:pPr>
      <w:r>
        <w:tab/>
      </w:r>
      <w:r>
        <w:tab/>
        <w:t>‘Give me all (of it)!’</w:t>
      </w:r>
      <w:r w:rsidR="00FE5FA5">
        <w:t xml:space="preserve"> </w:t>
      </w:r>
      <w:r w:rsidR="00FE5FA5">
        <w:rPr>
          <w:lang w:val="x-none"/>
        </w:rPr>
        <w:t>= ‘Give me everything!’</w:t>
      </w:r>
    </w:p>
    <w:p w14:paraId="020D0926" w14:textId="77777777" w:rsidR="00C30A26" w:rsidRDefault="00C30A26" w:rsidP="00C30A26">
      <w:pPr>
        <w:pStyle w:val="Heading2"/>
      </w:pPr>
      <w:bookmarkStart w:id="829" w:name="_Toc508942765"/>
      <w:bookmarkStart w:id="830" w:name="_Toc508943365"/>
      <w:bookmarkStart w:id="831" w:name="_Toc36027453"/>
      <w:bookmarkStart w:id="832" w:name="_Toc36027663"/>
      <w:bookmarkStart w:id="833" w:name="_Toc78375667"/>
      <w:bookmarkStart w:id="834" w:name="_Toc79405771"/>
      <w:bookmarkStart w:id="835" w:name="_Toc115359"/>
      <w:r>
        <w:t>Possessives</w:t>
      </w:r>
      <w:bookmarkEnd w:id="829"/>
      <w:bookmarkEnd w:id="830"/>
      <w:bookmarkEnd w:id="831"/>
      <w:bookmarkEnd w:id="832"/>
      <w:bookmarkEnd w:id="833"/>
      <w:bookmarkEnd w:id="834"/>
      <w:bookmarkEnd w:id="835"/>
    </w:p>
    <w:p w14:paraId="4924B72B" w14:textId="54ED1769" w:rsidR="00C30A26" w:rsidRDefault="00C30A26" w:rsidP="00C30A26">
      <w:r>
        <w:t xml:space="preserve">Possessors immediately precede possessed nouns (possessums). There is no segmental genitive morpheme, but </w:t>
      </w:r>
      <w:r w:rsidR="00F568FD">
        <w:t>certain possessors</w:t>
      </w:r>
      <w:r>
        <w:t xml:space="preserve"> </w:t>
      </w:r>
      <w:r w:rsidR="00F568FD">
        <w:t>induce tonal changes on possessums.</w:t>
      </w:r>
    </w:p>
    <w:p w14:paraId="2093C797" w14:textId="77777777" w:rsidR="00C30A26" w:rsidRDefault="00C30A26" w:rsidP="00C30A26"/>
    <w:p w14:paraId="605CA39A" w14:textId="77777777" w:rsidR="00C30A26" w:rsidRDefault="00C30A26" w:rsidP="00C30A26"/>
    <w:p w14:paraId="5CFD2A2D" w14:textId="1C685235" w:rsidR="00C30A26" w:rsidRDefault="00C30A26" w:rsidP="00C30A26">
      <w:pPr>
        <w:pStyle w:val="Heading3"/>
      </w:pPr>
      <w:bookmarkStart w:id="836" w:name="_Toc115360"/>
      <w:r>
        <w:t>Form of possessum</w:t>
      </w:r>
      <w:bookmarkEnd w:id="836"/>
    </w:p>
    <w:p w14:paraId="69267A44" w14:textId="0A764F9C" w:rsidR="00725445" w:rsidRPr="00725445" w:rsidRDefault="00725445" w:rsidP="00725445">
      <w:pPr>
        <w:pStyle w:val="Heading4"/>
      </w:pPr>
      <w:bookmarkStart w:id="837" w:name="_Toc115361"/>
      <w:r>
        <w:t xml:space="preserve">No tonal changes except after 1Sg </w:t>
      </w:r>
      <w:r w:rsidRPr="00552547">
        <w:rPr>
          <w:rFonts w:ascii="Doulos SIL" w:hAnsi="Doulos SIL" w:cs="Doulos SIL"/>
          <w:i/>
          <w:color w:val="0000FF"/>
          <w:lang w:val="x-none"/>
        </w:rPr>
        <w:t>ŋ̀</w:t>
      </w:r>
      <w:r>
        <w:rPr>
          <w:lang w:val="x-none"/>
        </w:rPr>
        <w:t xml:space="preserve"> (+H)</w:t>
      </w:r>
      <w:bookmarkEnd w:id="837"/>
    </w:p>
    <w:p w14:paraId="7747FB60" w14:textId="60481130" w:rsidR="00C30A26" w:rsidRDefault="00C30A26" w:rsidP="00C30A26">
      <w:r>
        <w:t>The relationship between lexical melody (/…/) and the tonal form of a possessum is shown in (xx1). The possessum forms were checked with a nonpronominal possessor (</w:t>
      </w:r>
      <w:r w:rsidR="008E5A99" w:rsidRPr="00521DA2">
        <w:rPr>
          <w:rFonts w:ascii="Doulos SIL" w:hAnsi="Doulos SIL"/>
          <w:i/>
          <w:color w:val="0000FF"/>
        </w:rPr>
        <w:t>sèēdù</w:t>
      </w:r>
      <w:r>
        <w:t xml:space="preserve"> ‘Seydou’). </w:t>
      </w:r>
      <w:r w:rsidR="00F568FD">
        <w:t xml:space="preserve">Such possessors have no effect on the tones of the possessum: </w:t>
      </w:r>
      <w:r w:rsidR="00F568FD" w:rsidRPr="00521DA2">
        <w:rPr>
          <w:rFonts w:ascii="Doulos SIL" w:hAnsi="Doulos SIL"/>
          <w:i/>
          <w:color w:val="0000FF"/>
        </w:rPr>
        <w:t>sìbò</w:t>
      </w:r>
      <w:r w:rsidR="00F568FD">
        <w:t xml:space="preserve"> ‘snake’, </w:t>
      </w:r>
      <w:r w:rsidR="00F568FD" w:rsidRPr="00521DA2">
        <w:rPr>
          <w:rFonts w:ascii="Doulos SIL" w:hAnsi="Doulos SIL"/>
          <w:i/>
          <w:color w:val="0000FF"/>
        </w:rPr>
        <w:t>sèēdù sìbò</w:t>
      </w:r>
      <w:r w:rsidR="00F568FD">
        <w:t xml:space="preserve"> ‘Seydou’s snake’, and so forth.</w:t>
      </w:r>
      <w:r w:rsidR="00010BBD">
        <w:t xml:space="preserve"> However, 1Sg possessor</w:t>
      </w:r>
      <w:r w:rsidR="00A511FF">
        <w:t xml:space="preserve"> </w:t>
      </w:r>
      <w:r w:rsidR="00A511FF" w:rsidRPr="00552547">
        <w:rPr>
          <w:rFonts w:ascii="Doulos SIL" w:hAnsi="Doulos SIL" w:cs="Doulos SIL"/>
          <w:i/>
          <w:color w:val="0000FF"/>
          <w:lang w:val="x-none"/>
        </w:rPr>
        <w:t>ŋ̀</w:t>
      </w:r>
      <w:r w:rsidR="00A511FF">
        <w:rPr>
          <w:lang w:val="x-none"/>
        </w:rPr>
        <w:t xml:space="preserve"> (+H)</w:t>
      </w:r>
      <w:r w:rsidR="00010BBD">
        <w:t xml:space="preserve"> raises </w:t>
      </w:r>
      <w:r w:rsidR="00A511FF">
        <w:t>a following</w:t>
      </w:r>
      <w:r w:rsidR="00010BBD">
        <w:t xml:space="preserve"> L to H</w:t>
      </w:r>
      <w:r w:rsidR="00A511FF">
        <w:rPr>
          <w:lang w:val="x-none"/>
        </w:rPr>
        <w:t>.</w:t>
      </w:r>
    </w:p>
    <w:p w14:paraId="1F839BD2" w14:textId="77777777" w:rsidR="00C30A26" w:rsidRDefault="00C30A26" w:rsidP="00C30A26"/>
    <w:p w14:paraId="16FD8A34" w14:textId="741740A9" w:rsidR="00C30A26" w:rsidRDefault="00C30A26" w:rsidP="00010BBD">
      <w:pPr>
        <w:tabs>
          <w:tab w:val="left" w:pos="720"/>
          <w:tab w:val="left" w:pos="1080"/>
          <w:tab w:val="left" w:pos="2070"/>
          <w:tab w:val="left" w:pos="3330"/>
          <w:tab w:val="left" w:pos="4950"/>
          <w:tab w:val="left" w:pos="6300"/>
        </w:tabs>
      </w:pPr>
      <w:r>
        <w:t>(xx1)</w:t>
      </w:r>
      <w:r>
        <w:tab/>
      </w:r>
      <w:r w:rsidR="00010BBD">
        <w:tab/>
      </w:r>
      <w:r>
        <w:t>melody</w:t>
      </w:r>
      <w:r>
        <w:tab/>
        <w:t>noun</w:t>
      </w:r>
      <w:r>
        <w:tab/>
      </w:r>
      <w:r w:rsidR="0018579D">
        <w:t>‘Seydou’s</w:t>
      </w:r>
      <w:r w:rsidR="00F568FD">
        <w:tab/>
      </w:r>
      <w:r w:rsidR="0018579D">
        <w:t>‘my’</w:t>
      </w:r>
      <w:r>
        <w:tab/>
        <w:t>gloss</w:t>
      </w:r>
    </w:p>
    <w:p w14:paraId="17ABA83D" w14:textId="77777777" w:rsidR="00C30A26" w:rsidRDefault="00C30A26" w:rsidP="00010BBD">
      <w:pPr>
        <w:tabs>
          <w:tab w:val="left" w:pos="720"/>
          <w:tab w:val="left" w:pos="1080"/>
          <w:tab w:val="left" w:pos="2070"/>
          <w:tab w:val="left" w:pos="3330"/>
          <w:tab w:val="left" w:pos="4950"/>
          <w:tab w:val="left" w:pos="6300"/>
        </w:tabs>
      </w:pPr>
    </w:p>
    <w:p w14:paraId="3ADC4F7D" w14:textId="6E485969" w:rsidR="00010BBD" w:rsidRDefault="00010BBD" w:rsidP="00010BBD">
      <w:pPr>
        <w:tabs>
          <w:tab w:val="left" w:pos="720"/>
          <w:tab w:val="left" w:pos="1080"/>
          <w:tab w:val="left" w:pos="2070"/>
          <w:tab w:val="left" w:pos="3330"/>
          <w:tab w:val="left" w:pos="4950"/>
          <w:tab w:val="left" w:pos="6300"/>
        </w:tabs>
      </w:pPr>
      <w:r>
        <w:tab/>
        <w:t>a. 1Sg raises tones of first L of possessum to H</w:t>
      </w:r>
    </w:p>
    <w:p w14:paraId="314290F9" w14:textId="5B02BDB4" w:rsidR="006C4161" w:rsidRPr="006C4161" w:rsidRDefault="006C4161" w:rsidP="00010BBD">
      <w:pPr>
        <w:tabs>
          <w:tab w:val="left" w:pos="720"/>
          <w:tab w:val="left" w:pos="1080"/>
          <w:tab w:val="left" w:pos="2070"/>
          <w:tab w:val="left" w:pos="3330"/>
          <w:tab w:val="left" w:pos="4950"/>
          <w:tab w:val="left" w:pos="6300"/>
        </w:tabs>
        <w:rPr>
          <w:i/>
        </w:rPr>
      </w:pPr>
      <w:r>
        <w:tab/>
        <w:t xml:space="preserve">   </w:t>
      </w:r>
      <w:r>
        <w:rPr>
          <w:i/>
        </w:rPr>
        <w:t>raises entire /L/ melody</w:t>
      </w:r>
      <w:r w:rsidR="00E40E41">
        <w:rPr>
          <w:i/>
        </w:rPr>
        <w:t xml:space="preserve"> stem</w:t>
      </w:r>
      <w:r>
        <w:rPr>
          <w:i/>
        </w:rPr>
        <w:t xml:space="preserve"> to H</w:t>
      </w:r>
    </w:p>
    <w:p w14:paraId="2F61DA3E" w14:textId="3B1878D9" w:rsidR="00C30A26" w:rsidRDefault="00C30A26" w:rsidP="00010BBD">
      <w:pPr>
        <w:tabs>
          <w:tab w:val="left" w:pos="720"/>
          <w:tab w:val="left" w:pos="1080"/>
          <w:tab w:val="left" w:pos="2070"/>
          <w:tab w:val="left" w:pos="3330"/>
          <w:tab w:val="left" w:pos="4950"/>
          <w:tab w:val="left" w:pos="6300"/>
        </w:tabs>
      </w:pPr>
      <w:r>
        <w:tab/>
      </w:r>
      <w:r w:rsidR="00010BBD">
        <w:tab/>
      </w:r>
      <w:r>
        <w:t>/L/</w:t>
      </w:r>
      <w:r>
        <w:tab/>
      </w:r>
      <w:r w:rsidRPr="0064754A">
        <w:rPr>
          <w:rFonts w:ascii="Doulos SIL" w:hAnsi="Doulos SIL"/>
          <w:i/>
          <w:color w:val="0000FF"/>
        </w:rPr>
        <w:t>sìbò</w:t>
      </w:r>
      <w:r w:rsidRPr="0064754A">
        <w:rPr>
          <w:rFonts w:ascii="Doulos SIL" w:hAnsi="Doulos SIL"/>
          <w:i/>
          <w:color w:val="0000FF"/>
        </w:rPr>
        <w:tab/>
      </w:r>
      <w:r w:rsidR="0018579D" w:rsidRPr="00521DA2">
        <w:rPr>
          <w:rFonts w:ascii="Doulos SIL" w:hAnsi="Doulos SIL"/>
          <w:i/>
          <w:color w:val="0000FF"/>
        </w:rPr>
        <w:t xml:space="preserve">sèēdū </w:t>
      </w:r>
      <w:r w:rsidRPr="0064754A">
        <w:rPr>
          <w:rFonts w:ascii="Doulos SIL" w:hAnsi="Doulos SIL"/>
          <w:i/>
          <w:color w:val="0000FF"/>
        </w:rPr>
        <w:t>sìbò</w:t>
      </w:r>
      <w:r>
        <w:tab/>
      </w:r>
      <w:r w:rsidR="00706970" w:rsidRPr="00521DA2">
        <w:rPr>
          <w:rFonts w:ascii="Doulos SIL" w:hAnsi="Doulos SIL"/>
          <w:i/>
          <w:color w:val="0000FF"/>
        </w:rPr>
        <w:t>ŋ̀ síbó</w:t>
      </w:r>
      <w:r w:rsidR="0018579D">
        <w:tab/>
      </w:r>
      <w:r>
        <w:t>‘snake’</w:t>
      </w:r>
    </w:p>
    <w:p w14:paraId="63764179" w14:textId="12C39133" w:rsidR="006C4161" w:rsidRPr="006C4161" w:rsidRDefault="006C4161" w:rsidP="00010BBD">
      <w:pPr>
        <w:tabs>
          <w:tab w:val="left" w:pos="720"/>
          <w:tab w:val="left" w:pos="1080"/>
          <w:tab w:val="left" w:pos="2070"/>
          <w:tab w:val="left" w:pos="3330"/>
          <w:tab w:val="left" w:pos="4950"/>
          <w:tab w:val="left" w:pos="6300"/>
        </w:tabs>
        <w:rPr>
          <w:i/>
        </w:rPr>
      </w:pPr>
      <w:r>
        <w:tab/>
        <w:t xml:space="preserve">   </w:t>
      </w:r>
      <w:r>
        <w:rPr>
          <w:i/>
        </w:rPr>
        <w:t>converts initial-syllable</w:t>
      </w:r>
      <w:r w:rsidR="008B3C39">
        <w:rPr>
          <w:i/>
        </w:rPr>
        <w:t xml:space="preserve"> L</w:t>
      </w:r>
      <w:r>
        <w:rPr>
          <w:i/>
        </w:rPr>
        <w:t xml:space="preserve"> to H</w:t>
      </w:r>
      <w:r w:rsidR="008B3C39">
        <w:rPr>
          <w:i/>
        </w:rPr>
        <w:t xml:space="preserve"> before LH or LM</w:t>
      </w:r>
    </w:p>
    <w:p w14:paraId="241FF9A9" w14:textId="324F589F" w:rsidR="006C4161" w:rsidRDefault="006C4161" w:rsidP="006C4161">
      <w:pPr>
        <w:tabs>
          <w:tab w:val="left" w:pos="720"/>
          <w:tab w:val="left" w:pos="1080"/>
          <w:tab w:val="left" w:pos="2070"/>
          <w:tab w:val="left" w:pos="3330"/>
          <w:tab w:val="left" w:pos="4950"/>
          <w:tab w:val="left" w:pos="6300"/>
        </w:tabs>
      </w:pPr>
      <w:r>
        <w:tab/>
      </w:r>
      <w:r>
        <w:tab/>
        <w:t>/LM</w:t>
      </w:r>
      <w:r w:rsidR="005B2A5F">
        <w:t>H</w:t>
      </w:r>
      <w:r>
        <w:t>/</w:t>
      </w:r>
      <w:r>
        <w:tab/>
      </w:r>
      <w:r w:rsidRPr="0064754A">
        <w:rPr>
          <w:rFonts w:ascii="Doulos SIL" w:hAnsi="Doulos SIL"/>
          <w:i/>
          <w:color w:val="0000FF"/>
        </w:rPr>
        <w:t>màlīfa</w:t>
      </w:r>
      <w:r w:rsidR="005B2A5F">
        <w:rPr>
          <w:rFonts w:ascii="Doulos SIL" w:hAnsi="Doulos SIL"/>
          <w:i/>
          <w:color w:val="0000FF"/>
          <w:lang w:val="x-none"/>
        </w:rPr>
        <w:t>́</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màlīfa</w:t>
      </w:r>
      <w:r w:rsidR="005B2A5F">
        <w:rPr>
          <w:rFonts w:ascii="Doulos SIL" w:hAnsi="Doulos SIL"/>
          <w:i/>
          <w:color w:val="0000FF"/>
          <w:lang w:val="x-none"/>
        </w:rPr>
        <w:t>́</w:t>
      </w:r>
      <w:r>
        <w:tab/>
      </w:r>
      <w:r w:rsidRPr="00521DA2">
        <w:rPr>
          <w:rFonts w:ascii="Doulos SIL" w:hAnsi="Doulos SIL"/>
          <w:i/>
          <w:color w:val="0000FF"/>
        </w:rPr>
        <w:t>ŋ̀ málìfa</w:t>
      </w:r>
      <w:r w:rsidR="005B2A5F">
        <w:rPr>
          <w:rFonts w:ascii="Doulos SIL" w:hAnsi="Doulos SIL"/>
          <w:i/>
          <w:color w:val="0000FF"/>
          <w:lang w:val="x-none"/>
        </w:rPr>
        <w:t>́</w:t>
      </w:r>
      <w:r>
        <w:tab/>
        <w:t>‘rifle’</w:t>
      </w:r>
    </w:p>
    <w:p w14:paraId="614423F6" w14:textId="18C93299" w:rsidR="006C4161" w:rsidRDefault="006C4161" w:rsidP="006C4161">
      <w:pPr>
        <w:tabs>
          <w:tab w:val="left" w:pos="720"/>
          <w:tab w:val="left" w:pos="1080"/>
          <w:tab w:val="left" w:pos="2070"/>
          <w:tab w:val="left" w:pos="3330"/>
          <w:tab w:val="left" w:pos="4950"/>
          <w:tab w:val="left" w:pos="6300"/>
        </w:tabs>
      </w:pPr>
      <w:r>
        <w:tab/>
      </w:r>
      <w:r>
        <w:tab/>
        <w:t>/L*H/</w:t>
      </w:r>
      <w:r>
        <w:tab/>
      </w:r>
      <w:r w:rsidRPr="0064754A">
        <w:rPr>
          <w:rFonts w:ascii="Doulos SIL" w:hAnsi="Doulos SIL"/>
          <w:i/>
          <w:color w:val="0000FF"/>
        </w:rPr>
        <w:t>tɔ̀sìbí</w:t>
      </w:r>
      <w:r w:rsidR="00587F2B">
        <w:rPr>
          <w:rFonts w:ascii="Doulos SIL" w:hAnsi="Doulos SIL"/>
          <w:i/>
          <w:color w:val="0000FF"/>
        </w:rPr>
        <w:t>i</w:t>
      </w:r>
      <w:r w:rsidR="00587F2B">
        <w:rPr>
          <w:rFonts w:ascii="Doulos SIL" w:hAnsi="Doulos SIL"/>
          <w:i/>
          <w:color w:val="0000FF"/>
          <w:lang w:val="x-none"/>
        </w:rPr>
        <w:t>́</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tɔ̀sìbí</w:t>
      </w:r>
      <w:r w:rsidR="00587F2B">
        <w:rPr>
          <w:rFonts w:ascii="Doulos SIL" w:hAnsi="Doulos SIL"/>
          <w:i/>
          <w:color w:val="0000FF"/>
        </w:rPr>
        <w:t>i</w:t>
      </w:r>
      <w:r w:rsidR="00587F2B">
        <w:rPr>
          <w:rFonts w:ascii="Doulos SIL" w:hAnsi="Doulos SIL"/>
          <w:i/>
          <w:color w:val="0000FF"/>
          <w:lang w:val="x-none"/>
        </w:rPr>
        <w:t>́</w:t>
      </w:r>
      <w:r>
        <w:tab/>
      </w:r>
      <w:r w:rsidRPr="00521DA2">
        <w:rPr>
          <w:rFonts w:ascii="Doulos SIL" w:hAnsi="Doulos SIL"/>
          <w:i/>
          <w:color w:val="0000FF"/>
        </w:rPr>
        <w:t>ŋ̀ tɔ́sìbí</w:t>
      </w:r>
      <w:r w:rsidR="00587F2B">
        <w:rPr>
          <w:rFonts w:ascii="Doulos SIL" w:hAnsi="Doulos SIL"/>
          <w:i/>
          <w:color w:val="0000FF"/>
        </w:rPr>
        <w:t>i</w:t>
      </w:r>
      <w:r w:rsidR="00587F2B">
        <w:rPr>
          <w:rFonts w:ascii="Doulos SIL" w:hAnsi="Doulos SIL"/>
          <w:i/>
          <w:color w:val="0000FF"/>
          <w:lang w:val="x-none"/>
        </w:rPr>
        <w:t>́</w:t>
      </w:r>
      <w:r>
        <w:tab/>
        <w:t>‘prayer beads’`</w:t>
      </w:r>
    </w:p>
    <w:p w14:paraId="1375A053" w14:textId="3EC33FE0" w:rsidR="006C4161" w:rsidRPr="006C4161" w:rsidRDefault="006C4161" w:rsidP="006C4161">
      <w:pPr>
        <w:tabs>
          <w:tab w:val="left" w:pos="720"/>
          <w:tab w:val="left" w:pos="1080"/>
          <w:tab w:val="left" w:pos="2070"/>
          <w:tab w:val="left" w:pos="3330"/>
          <w:tab w:val="left" w:pos="4950"/>
          <w:tab w:val="left" w:pos="6300"/>
        </w:tabs>
        <w:rPr>
          <w:i/>
        </w:rPr>
      </w:pPr>
      <w:r>
        <w:tab/>
        <w:t xml:space="preserve">   </w:t>
      </w:r>
      <w:r>
        <w:rPr>
          <w:i/>
        </w:rPr>
        <w:t>converts initial-syllable L to &lt;HL&gt; before a nonlow tone</w:t>
      </w:r>
    </w:p>
    <w:p w14:paraId="3A832A0A" w14:textId="412B32A4" w:rsidR="00706970" w:rsidRDefault="00706970" w:rsidP="00010BBD">
      <w:pPr>
        <w:tabs>
          <w:tab w:val="left" w:pos="720"/>
          <w:tab w:val="left" w:pos="1080"/>
          <w:tab w:val="left" w:pos="2070"/>
          <w:tab w:val="left" w:pos="3330"/>
          <w:tab w:val="left" w:pos="4950"/>
          <w:tab w:val="left" w:pos="6300"/>
        </w:tabs>
      </w:pPr>
      <w:r>
        <w:tab/>
      </w:r>
      <w:r w:rsidR="00010BBD">
        <w:tab/>
      </w:r>
      <w:r>
        <w:t>/LM/</w:t>
      </w:r>
      <w:r>
        <w:tab/>
      </w:r>
      <w:r w:rsidRPr="0064754A">
        <w:rPr>
          <w:rFonts w:ascii="Doulos SIL" w:hAnsi="Doulos SIL"/>
          <w:i/>
          <w:color w:val="0000FF"/>
        </w:rPr>
        <w:t>gɛ̀jɛ̄</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gɛ̀jɛ̄</w:t>
      </w:r>
      <w:r>
        <w:tab/>
      </w:r>
      <w:r w:rsidRPr="00521DA2">
        <w:rPr>
          <w:rFonts w:ascii="Doulos SIL" w:hAnsi="Doulos SIL"/>
          <w:i/>
          <w:color w:val="0000FF"/>
        </w:rPr>
        <w:t>ŋ̀ gɛ</w:t>
      </w:r>
      <w:r w:rsidR="006C4161" w:rsidRPr="00521DA2">
        <w:rPr>
          <w:rFonts w:ascii="Doulos SIL" w:hAnsi="Doulos SIL"/>
          <w:i/>
          <w:color w:val="0000FF"/>
        </w:rPr>
        <w:t>̂</w:t>
      </w:r>
      <w:r w:rsidRPr="00521DA2">
        <w:rPr>
          <w:rFonts w:ascii="Doulos SIL" w:hAnsi="Doulos SIL"/>
          <w:i/>
          <w:color w:val="0000FF"/>
        </w:rPr>
        <w:t>jɛ</w:t>
      </w:r>
      <w:r w:rsidR="006C4161" w:rsidRPr="00521DA2">
        <w:rPr>
          <w:rFonts w:ascii="Doulos SIL" w:hAnsi="Doulos SIL"/>
          <w:i/>
          <w:color w:val="0000FF"/>
        </w:rPr>
        <w:t>̄</w:t>
      </w:r>
      <w:r>
        <w:tab/>
        <w:t>‘arrow’</w:t>
      </w:r>
    </w:p>
    <w:p w14:paraId="61CCF8A4" w14:textId="6EFE97EA" w:rsidR="00010BBD" w:rsidRDefault="00010BBD" w:rsidP="00010BBD">
      <w:pPr>
        <w:tabs>
          <w:tab w:val="left" w:pos="720"/>
          <w:tab w:val="left" w:pos="1080"/>
          <w:tab w:val="left" w:pos="2070"/>
          <w:tab w:val="left" w:pos="3330"/>
          <w:tab w:val="left" w:pos="4950"/>
          <w:tab w:val="left" w:pos="6300"/>
        </w:tabs>
      </w:pPr>
      <w:r>
        <w:tab/>
      </w:r>
      <w:r>
        <w:tab/>
        <w:t>/LH/</w:t>
      </w:r>
      <w:r>
        <w:tab/>
      </w:r>
      <w:r w:rsidR="00FD53F5">
        <w:rPr>
          <w:rFonts w:ascii="Doulos SIL" w:hAnsi="Doulos SIL"/>
          <w:i/>
          <w:color w:val="0000FF"/>
        </w:rPr>
        <w:t>tènde</w:t>
      </w:r>
      <w:r w:rsidR="00AC175A">
        <w:rPr>
          <w:rFonts w:ascii="Doulos SIL" w:hAnsi="Doulos SIL"/>
          <w:i/>
          <w:color w:val="0000FF"/>
          <w:lang w:val="x-none"/>
        </w:rPr>
        <w:t>́</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tènde</w:t>
      </w:r>
      <w:r w:rsidR="00FD53F5">
        <w:rPr>
          <w:rFonts w:ascii="Doulos SIL" w:hAnsi="Doulos SIL"/>
          <w:i/>
          <w:color w:val="0000FF"/>
        </w:rPr>
        <w:t>̄</w:t>
      </w:r>
      <w:r>
        <w:tab/>
      </w:r>
      <w:r w:rsidRPr="00521DA2">
        <w:rPr>
          <w:rFonts w:ascii="Doulos SIL" w:hAnsi="Doulos SIL"/>
          <w:i/>
          <w:color w:val="0000FF"/>
        </w:rPr>
        <w:t>ŋ̀ têndé</w:t>
      </w:r>
      <w:r>
        <w:tab/>
        <w:t>‘well (n)’</w:t>
      </w:r>
    </w:p>
    <w:p w14:paraId="65431DD9" w14:textId="612556C9" w:rsidR="00010BBD" w:rsidRDefault="00010BBD" w:rsidP="00010BBD">
      <w:pPr>
        <w:tabs>
          <w:tab w:val="left" w:pos="720"/>
          <w:tab w:val="left" w:pos="1080"/>
          <w:tab w:val="left" w:pos="2070"/>
          <w:tab w:val="left" w:pos="3330"/>
          <w:tab w:val="left" w:pos="4950"/>
          <w:tab w:val="left" w:pos="6300"/>
        </w:tabs>
      </w:pPr>
      <w:r>
        <w:tab/>
      </w:r>
      <w:r>
        <w:tab/>
        <w:t>/LH*/</w:t>
      </w:r>
      <w:r>
        <w:tab/>
      </w:r>
      <w:r w:rsidRPr="0064754A">
        <w:rPr>
          <w:rFonts w:ascii="Doulos SIL" w:hAnsi="Doulos SIL"/>
          <w:i/>
          <w:color w:val="0000FF"/>
        </w:rPr>
        <w:t>mìsírī</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mìsírī</w:t>
      </w:r>
      <w:r>
        <w:tab/>
      </w:r>
      <w:r w:rsidRPr="00521DA2">
        <w:rPr>
          <w:rFonts w:ascii="Doulos SIL" w:hAnsi="Doulos SIL"/>
          <w:i/>
          <w:color w:val="0000FF"/>
        </w:rPr>
        <w:t>ŋ̀ mîsírí</w:t>
      </w:r>
      <w:r>
        <w:tab/>
        <w:t>‘mosque’</w:t>
      </w:r>
    </w:p>
    <w:p w14:paraId="698A276C" w14:textId="5F4DDAB7" w:rsidR="00010BBD" w:rsidRPr="0047561A" w:rsidRDefault="00010BBD" w:rsidP="00010BBD">
      <w:pPr>
        <w:tabs>
          <w:tab w:val="left" w:pos="720"/>
          <w:tab w:val="left" w:pos="1080"/>
          <w:tab w:val="left" w:pos="2070"/>
          <w:tab w:val="left" w:pos="3330"/>
          <w:tab w:val="left" w:pos="4950"/>
          <w:tab w:val="left" w:pos="6300"/>
        </w:tabs>
      </w:pPr>
      <w:r>
        <w:tab/>
      </w:r>
      <w:r>
        <w:tab/>
        <w:t>/LML/</w:t>
      </w:r>
      <w:r>
        <w:tab/>
      </w:r>
      <w:r w:rsidRPr="0064754A">
        <w:rPr>
          <w:rFonts w:ascii="Doulos SIL" w:hAnsi="Doulos SIL"/>
          <w:i/>
          <w:color w:val="0000FF"/>
        </w:rPr>
        <w:t>tùjūnù</w:t>
      </w:r>
      <w:r w:rsidRPr="0064754A">
        <w:rPr>
          <w:rFonts w:ascii="Doulos SIL" w:hAnsi="Doulos SIL"/>
          <w:i/>
          <w:color w:val="0000FF"/>
        </w:rPr>
        <w:tab/>
      </w:r>
      <w:r w:rsidRPr="00521DA2">
        <w:rPr>
          <w:rFonts w:ascii="Doulos SIL" w:hAnsi="Doulos SIL"/>
          <w:i/>
          <w:color w:val="0000FF"/>
        </w:rPr>
        <w:t xml:space="preserve">sèēdū </w:t>
      </w:r>
      <w:r w:rsidRPr="0064754A">
        <w:rPr>
          <w:rFonts w:ascii="Doulos SIL" w:hAnsi="Doulos SIL"/>
          <w:i/>
          <w:color w:val="0000FF"/>
        </w:rPr>
        <w:t>tùjūnù</w:t>
      </w:r>
      <w:r>
        <w:tab/>
      </w:r>
      <w:r w:rsidRPr="00521DA2">
        <w:rPr>
          <w:rFonts w:ascii="Doulos SIL" w:hAnsi="Doulos SIL"/>
          <w:i/>
          <w:color w:val="0000FF"/>
        </w:rPr>
        <w:t>ŋ̀ tûjūnù</w:t>
      </w:r>
      <w:r>
        <w:tab/>
        <w:t>‘pigeon’</w:t>
      </w:r>
    </w:p>
    <w:p w14:paraId="54F0903B" w14:textId="77777777" w:rsidR="00706970" w:rsidRDefault="00706970" w:rsidP="00010BBD">
      <w:pPr>
        <w:tabs>
          <w:tab w:val="left" w:pos="720"/>
          <w:tab w:val="left" w:pos="1080"/>
          <w:tab w:val="left" w:pos="2070"/>
          <w:tab w:val="left" w:pos="3330"/>
          <w:tab w:val="left" w:pos="4950"/>
          <w:tab w:val="left" w:pos="6300"/>
        </w:tabs>
      </w:pPr>
    </w:p>
    <w:p w14:paraId="112DBBA3" w14:textId="1D7FD154" w:rsidR="00010BBD" w:rsidRDefault="00010BBD" w:rsidP="00010BBD">
      <w:pPr>
        <w:tabs>
          <w:tab w:val="left" w:pos="720"/>
          <w:tab w:val="left" w:pos="1080"/>
          <w:tab w:val="left" w:pos="2070"/>
          <w:tab w:val="left" w:pos="3330"/>
          <w:tab w:val="left" w:pos="4950"/>
          <w:tab w:val="left" w:pos="6300"/>
        </w:tabs>
      </w:pPr>
      <w:r>
        <w:tab/>
        <w:t>b. 1Sg does not affect tones of possessum</w:t>
      </w:r>
    </w:p>
    <w:p w14:paraId="57FE4B32" w14:textId="48CC93BE" w:rsidR="00C30A26" w:rsidRDefault="00C30A26" w:rsidP="00010BBD">
      <w:pPr>
        <w:tabs>
          <w:tab w:val="left" w:pos="720"/>
          <w:tab w:val="left" w:pos="1080"/>
          <w:tab w:val="left" w:pos="2070"/>
          <w:tab w:val="left" w:pos="3330"/>
          <w:tab w:val="left" w:pos="4950"/>
          <w:tab w:val="left" w:pos="6300"/>
        </w:tabs>
      </w:pPr>
      <w:r>
        <w:tab/>
      </w:r>
      <w:r w:rsidR="00010BBD">
        <w:tab/>
      </w:r>
      <w:r>
        <w:t>/M/</w:t>
      </w:r>
      <w:r>
        <w:tab/>
      </w:r>
      <w:r w:rsidRPr="0064754A">
        <w:rPr>
          <w:rFonts w:ascii="Doulos SIL" w:hAnsi="Doulos SIL"/>
          <w:i/>
          <w:color w:val="0000FF"/>
        </w:rPr>
        <w:t>jūgū</w:t>
      </w:r>
      <w:r w:rsidRPr="0064754A">
        <w:rPr>
          <w:rFonts w:ascii="Doulos SIL" w:hAnsi="Doulos SIL"/>
          <w:i/>
          <w:color w:val="0000FF"/>
        </w:rPr>
        <w:tab/>
      </w:r>
      <w:r w:rsidR="0018579D" w:rsidRPr="00521DA2">
        <w:rPr>
          <w:rFonts w:ascii="Doulos SIL" w:hAnsi="Doulos SIL"/>
          <w:i/>
          <w:color w:val="0000FF"/>
        </w:rPr>
        <w:t xml:space="preserve">sèēdū </w:t>
      </w:r>
      <w:r w:rsidRPr="0064754A">
        <w:rPr>
          <w:rFonts w:ascii="Doulos SIL" w:hAnsi="Doulos SIL"/>
          <w:i/>
          <w:color w:val="0000FF"/>
        </w:rPr>
        <w:t>jūgū</w:t>
      </w:r>
      <w:r>
        <w:tab/>
      </w:r>
      <w:r w:rsidR="00706970" w:rsidRPr="00521DA2">
        <w:rPr>
          <w:rFonts w:ascii="Doulos SIL" w:hAnsi="Doulos SIL"/>
          <w:i/>
          <w:color w:val="0000FF"/>
        </w:rPr>
        <w:t>ŋ̀ jūgū</w:t>
      </w:r>
      <w:r w:rsidR="0018579D">
        <w:tab/>
      </w:r>
      <w:r>
        <w:t>‘medication</w:t>
      </w:r>
      <w:r w:rsidR="00706970">
        <w:t>’</w:t>
      </w:r>
    </w:p>
    <w:p w14:paraId="5197B2BA" w14:textId="6B4CC420" w:rsidR="00C30A26" w:rsidRDefault="00C30A26" w:rsidP="00010BBD">
      <w:pPr>
        <w:tabs>
          <w:tab w:val="left" w:pos="720"/>
          <w:tab w:val="left" w:pos="1080"/>
          <w:tab w:val="left" w:pos="2070"/>
          <w:tab w:val="left" w:pos="3330"/>
          <w:tab w:val="left" w:pos="4950"/>
          <w:tab w:val="left" w:pos="6300"/>
        </w:tabs>
      </w:pPr>
      <w:r>
        <w:lastRenderedPageBreak/>
        <w:tab/>
      </w:r>
      <w:r w:rsidR="00010BBD">
        <w:tab/>
      </w:r>
      <w:r>
        <w:t>/H/</w:t>
      </w:r>
      <w:r>
        <w:tab/>
      </w:r>
      <w:r w:rsidRPr="0064754A">
        <w:rPr>
          <w:rFonts w:ascii="Doulos SIL" w:hAnsi="Doulos SIL"/>
          <w:i/>
          <w:color w:val="0000FF"/>
        </w:rPr>
        <w:t>jáŋā</w:t>
      </w:r>
      <w:r w:rsidRPr="0064754A">
        <w:rPr>
          <w:rFonts w:ascii="Doulos SIL" w:hAnsi="Doulos SIL"/>
          <w:i/>
          <w:color w:val="0000FF"/>
        </w:rPr>
        <w:tab/>
      </w:r>
      <w:r w:rsidR="0018579D" w:rsidRPr="00521DA2">
        <w:rPr>
          <w:rFonts w:ascii="Doulos SIL" w:hAnsi="Doulos SIL"/>
          <w:i/>
          <w:color w:val="0000FF"/>
        </w:rPr>
        <w:t xml:space="preserve">sèēdū </w:t>
      </w:r>
      <w:r w:rsidRPr="0064754A">
        <w:rPr>
          <w:rFonts w:ascii="Doulos SIL" w:hAnsi="Doulos SIL"/>
          <w:i/>
          <w:color w:val="0000FF"/>
        </w:rPr>
        <w:t>jáŋā</w:t>
      </w:r>
      <w:r>
        <w:tab/>
      </w:r>
      <w:r w:rsidR="00706970" w:rsidRPr="00521DA2">
        <w:rPr>
          <w:rFonts w:ascii="Doulos SIL" w:hAnsi="Doulos SIL"/>
          <w:i/>
          <w:color w:val="0000FF"/>
        </w:rPr>
        <w:t>ŋ̀ jáŋā</w:t>
      </w:r>
      <w:r w:rsidR="0018579D">
        <w:tab/>
      </w:r>
      <w:r>
        <w:t>‘shed’</w:t>
      </w:r>
    </w:p>
    <w:p w14:paraId="43B0632F" w14:textId="067F8BAD" w:rsidR="00C30A26" w:rsidRDefault="00C30A26" w:rsidP="00010BBD">
      <w:pPr>
        <w:tabs>
          <w:tab w:val="left" w:pos="720"/>
          <w:tab w:val="left" w:pos="1080"/>
          <w:tab w:val="left" w:pos="2070"/>
          <w:tab w:val="left" w:pos="3330"/>
          <w:tab w:val="left" w:pos="4950"/>
          <w:tab w:val="left" w:pos="6300"/>
        </w:tabs>
      </w:pPr>
      <w:r>
        <w:tab/>
      </w:r>
      <w:r w:rsidR="00010BBD">
        <w:tab/>
      </w:r>
      <w:r>
        <w:t>/</w:t>
      </w:r>
      <w:r w:rsidR="00322AB2">
        <w:t>M</w:t>
      </w:r>
      <w:r>
        <w:t>L/</w:t>
      </w:r>
      <w:r>
        <w:tab/>
      </w:r>
      <w:r w:rsidR="00322AB2" w:rsidRPr="007F5966">
        <w:rPr>
          <w:rFonts w:ascii="Doulos SIL" w:hAnsi="Doulos SIL" w:cs="Doulos SIL"/>
          <w:i/>
          <w:color w:val="0000FF"/>
        </w:rPr>
        <w:t>si</w:t>
      </w:r>
      <w:r w:rsidR="00322AB2" w:rsidRPr="007F5966">
        <w:rPr>
          <w:rFonts w:ascii="Doulos SIL" w:hAnsi="Doulos SIL" w:cs="Doulos SIL"/>
          <w:i/>
          <w:color w:val="0000FF"/>
          <w:lang w:val="x-none"/>
        </w:rPr>
        <w:t>̄īsò</w:t>
      </w:r>
      <w:r w:rsidRPr="0064754A">
        <w:rPr>
          <w:rFonts w:ascii="Doulos SIL" w:hAnsi="Doulos SIL"/>
          <w:i/>
          <w:color w:val="0000FF"/>
        </w:rPr>
        <w:tab/>
      </w:r>
      <w:r w:rsidR="0018579D" w:rsidRPr="00521DA2">
        <w:rPr>
          <w:rFonts w:ascii="Doulos SIL" w:hAnsi="Doulos SIL"/>
          <w:i/>
          <w:color w:val="0000FF"/>
        </w:rPr>
        <w:t xml:space="preserve">sèēdū </w:t>
      </w:r>
      <w:r w:rsidR="00322AB2" w:rsidRPr="007F5966">
        <w:rPr>
          <w:rFonts w:ascii="Doulos SIL" w:hAnsi="Doulos SIL" w:cs="Doulos SIL"/>
          <w:i/>
          <w:color w:val="0000FF"/>
        </w:rPr>
        <w:t>si</w:t>
      </w:r>
      <w:r w:rsidR="00322AB2" w:rsidRPr="007F5966">
        <w:rPr>
          <w:rFonts w:ascii="Doulos SIL" w:hAnsi="Doulos SIL" w:cs="Doulos SIL"/>
          <w:i/>
          <w:color w:val="0000FF"/>
          <w:lang w:val="x-none"/>
        </w:rPr>
        <w:t>̄īsò</w:t>
      </w:r>
      <w:r>
        <w:tab/>
      </w:r>
      <w:r w:rsidR="00706970" w:rsidRPr="00521DA2">
        <w:rPr>
          <w:rFonts w:ascii="Doulos SIL" w:hAnsi="Doulos SIL"/>
          <w:i/>
          <w:color w:val="0000FF"/>
        </w:rPr>
        <w:t xml:space="preserve">ŋ̀ </w:t>
      </w:r>
      <w:r w:rsidR="00322AB2" w:rsidRPr="007F5966">
        <w:rPr>
          <w:rFonts w:ascii="Doulos SIL" w:hAnsi="Doulos SIL" w:cs="Doulos SIL"/>
          <w:i/>
          <w:color w:val="0000FF"/>
        </w:rPr>
        <w:t>si</w:t>
      </w:r>
      <w:r w:rsidR="00322AB2" w:rsidRPr="007F5966">
        <w:rPr>
          <w:rFonts w:ascii="Doulos SIL" w:hAnsi="Doulos SIL" w:cs="Doulos SIL"/>
          <w:i/>
          <w:color w:val="0000FF"/>
          <w:lang w:val="x-none"/>
        </w:rPr>
        <w:t>̄īsò</w:t>
      </w:r>
      <w:r w:rsidR="0018579D">
        <w:tab/>
      </w:r>
      <w:r>
        <w:t>‘scissors’</w:t>
      </w:r>
    </w:p>
    <w:p w14:paraId="22F89B0E" w14:textId="77D8BF80" w:rsidR="00C30A26" w:rsidRDefault="00C30A26" w:rsidP="00C30A26"/>
    <w:p w14:paraId="51379BAB" w14:textId="5D5BC6DC" w:rsidR="00725445" w:rsidRDefault="00725445" w:rsidP="00C30A26"/>
    <w:p w14:paraId="24E8DAAA" w14:textId="6475ED0C" w:rsidR="00725445" w:rsidRDefault="00725445" w:rsidP="00725445">
      <w:pPr>
        <w:pStyle w:val="Heading4"/>
        <w:rPr>
          <w:lang w:val="x-none"/>
        </w:rPr>
      </w:pPr>
      <w:bookmarkStart w:id="838" w:name="_Toc115362"/>
      <w:r>
        <w:t xml:space="preserve">Default possessum </w:t>
      </w:r>
      <w:r w:rsidRPr="00552547">
        <w:rPr>
          <w:rFonts w:ascii="Doulos SIL" w:hAnsi="Doulos SIL" w:cs="Doulos SIL"/>
          <w:i/>
          <w:color w:val="0000FF"/>
        </w:rPr>
        <w:t>pa</w:t>
      </w:r>
      <w:r w:rsidRPr="00552547">
        <w:rPr>
          <w:rFonts w:ascii="Doulos SIL" w:hAnsi="Doulos SIL" w:cs="Doulos SIL"/>
          <w:i/>
          <w:color w:val="0000FF"/>
          <w:lang w:val="x-none"/>
        </w:rPr>
        <w:t>̀</w:t>
      </w:r>
      <w:r w:rsidR="00526401">
        <w:rPr>
          <w:rFonts w:ascii="Doulos SIL" w:hAnsi="Doulos SIL" w:cs="Doulos SIL"/>
          <w:i/>
          <w:color w:val="0000FF"/>
          <w:lang w:val="x-none"/>
        </w:rPr>
        <w:t>w</w:t>
      </w:r>
      <w:r w:rsidRPr="00552547">
        <w:rPr>
          <w:rFonts w:ascii="Doulos SIL" w:hAnsi="Doulos SIL" w:cs="Doulos SIL"/>
          <w:i/>
          <w:color w:val="0000FF"/>
          <w:lang w:val="x-none"/>
        </w:rPr>
        <w:t>ⁿ</w:t>
      </w:r>
      <w:bookmarkEnd w:id="838"/>
      <w:r>
        <w:rPr>
          <w:lang w:val="x-none"/>
        </w:rPr>
        <w:t xml:space="preserve"> </w:t>
      </w:r>
    </w:p>
    <w:p w14:paraId="4ACD5116" w14:textId="23329019" w:rsidR="00725445" w:rsidRDefault="00725445" w:rsidP="00725445">
      <w:pPr>
        <w:rPr>
          <w:lang w:val="x-none"/>
        </w:rPr>
      </w:pPr>
      <w:r>
        <w:rPr>
          <w:lang w:val="x-none"/>
        </w:rPr>
        <w:t xml:space="preserve">When the nature of the possessum is contextually understood, the possessum is expressed minimally by the noun </w:t>
      </w:r>
      <w:r w:rsidRPr="00552547">
        <w:rPr>
          <w:rFonts w:ascii="Doulos SIL" w:hAnsi="Doulos SIL" w:cs="Doulos SIL"/>
          <w:i/>
          <w:color w:val="0000FF"/>
          <w:lang w:val="x-none"/>
        </w:rPr>
        <w:t>pà</w:t>
      </w:r>
      <w:r w:rsidR="00526401">
        <w:rPr>
          <w:rFonts w:ascii="Doulos SIL" w:hAnsi="Doulos SIL" w:cs="Doulos SIL"/>
          <w:i/>
          <w:color w:val="0000FF"/>
          <w:lang w:val="x-none"/>
        </w:rPr>
        <w:t>w</w:t>
      </w:r>
      <w:r w:rsidRPr="00552547">
        <w:rPr>
          <w:rFonts w:ascii="Doulos SIL" w:hAnsi="Doulos SIL" w:cs="Doulos SIL"/>
          <w:i/>
          <w:color w:val="0000FF"/>
          <w:lang w:val="x-none"/>
        </w:rPr>
        <w:t>ⁿ</w:t>
      </w:r>
      <w:r>
        <w:rPr>
          <w:lang w:val="x-none"/>
        </w:rPr>
        <w:t xml:space="preserve">, plural </w:t>
      </w:r>
      <w:r w:rsidRPr="00552547">
        <w:rPr>
          <w:rFonts w:ascii="Doulos SIL" w:hAnsi="Doulos SIL" w:cs="Doulos SIL"/>
          <w:i/>
          <w:color w:val="0000FF"/>
          <w:lang w:val="x-none"/>
        </w:rPr>
        <w:t>pàⁿ</w:t>
      </w:r>
      <w:r w:rsidR="00526401">
        <w:rPr>
          <w:rFonts w:ascii="Doulos SIL" w:hAnsi="Doulos SIL" w:cs="Doulos SIL"/>
          <w:i/>
          <w:color w:val="0000FF"/>
          <w:lang w:val="x-none"/>
        </w:rPr>
        <w:t>-</w:t>
      </w:r>
      <w:r w:rsidRPr="00552547">
        <w:rPr>
          <w:rFonts w:ascii="Doulos SIL" w:hAnsi="Doulos SIL" w:cs="Doulos SIL"/>
          <w:i/>
          <w:color w:val="0000FF"/>
          <w:lang w:val="x-none"/>
        </w:rPr>
        <w:t>yè</w:t>
      </w:r>
      <w:r>
        <w:rPr>
          <w:lang w:val="x-none"/>
        </w:rPr>
        <w:t xml:space="preserve">. </w:t>
      </w:r>
      <w:r w:rsidR="00077FA1">
        <w:rPr>
          <w:lang w:val="x-none"/>
        </w:rPr>
        <w:t xml:space="preserve">This is the case in parallel sequences (xx1a-b) or more generally wheneven the nature of the possessum is contextually clear. </w:t>
      </w:r>
      <w:r>
        <w:rPr>
          <w:lang w:val="x-none"/>
        </w:rPr>
        <w:t xml:space="preserve">The 1Sg possessor form is </w:t>
      </w:r>
      <w:r w:rsidRPr="00552547">
        <w:rPr>
          <w:rFonts w:ascii="Doulos SIL" w:hAnsi="Doulos SIL" w:cs="Doulos SIL"/>
          <w:i/>
          <w:color w:val="0000FF"/>
          <w:lang w:val="x-none"/>
        </w:rPr>
        <w:t>ŋ̀ pá</w:t>
      </w:r>
      <w:r w:rsidR="005B2A5F">
        <w:rPr>
          <w:rFonts w:ascii="Doulos SIL" w:hAnsi="Doulos SIL" w:cs="Doulos SIL"/>
          <w:i/>
          <w:color w:val="0000FF"/>
          <w:lang w:val="x-none"/>
        </w:rPr>
        <w:t>w</w:t>
      </w:r>
      <w:r w:rsidRPr="00552547">
        <w:rPr>
          <w:rFonts w:ascii="Doulos SIL" w:hAnsi="Doulos SIL" w:cs="Doulos SIL"/>
          <w:i/>
          <w:color w:val="0000FF"/>
          <w:lang w:val="x-none"/>
        </w:rPr>
        <w:t>ⁿ</w:t>
      </w:r>
      <w:r w:rsidR="00C17BC1">
        <w:rPr>
          <w:lang w:val="x-none"/>
        </w:rPr>
        <w:t xml:space="preserve">, plural </w:t>
      </w:r>
      <w:r w:rsidR="00C17BC1" w:rsidRPr="00552547">
        <w:rPr>
          <w:rFonts w:ascii="Doulos SIL" w:hAnsi="Doulos SIL" w:cs="Doulos SIL"/>
          <w:i/>
          <w:color w:val="0000FF"/>
          <w:lang w:val="x-none"/>
        </w:rPr>
        <w:t>ŋ̀ páⁿ-yè</w:t>
      </w:r>
      <w:r w:rsidR="00C17BC1">
        <w:rPr>
          <w:lang w:val="x-none"/>
        </w:rPr>
        <w:t xml:space="preserve">. </w:t>
      </w:r>
    </w:p>
    <w:p w14:paraId="4E0260B8" w14:textId="4C454471" w:rsidR="00725445" w:rsidRDefault="00725445" w:rsidP="00725445">
      <w:pPr>
        <w:rPr>
          <w:lang w:val="x-none"/>
        </w:rPr>
      </w:pPr>
    </w:p>
    <w:p w14:paraId="7CBF4FB1" w14:textId="77777777" w:rsidR="00725445" w:rsidRPr="00552547" w:rsidRDefault="00725445" w:rsidP="00C17BC1">
      <w:pPr>
        <w:tabs>
          <w:tab w:val="left" w:pos="720"/>
          <w:tab w:val="left" w:pos="1080"/>
          <w:tab w:val="left" w:pos="2160"/>
          <w:tab w:val="left" w:pos="3510"/>
          <w:tab w:val="left" w:pos="4320"/>
        </w:tabs>
        <w:rPr>
          <w:rFonts w:ascii="Doulos SIL" w:hAnsi="Doulos SIL" w:cs="Doulos SIL"/>
          <w:i/>
          <w:color w:val="0000FF"/>
          <w:lang w:val="x-none"/>
        </w:rPr>
      </w:pPr>
      <w:r>
        <w:rPr>
          <w:lang w:val="x-none"/>
        </w:rPr>
        <w:t>(xx1</w:t>
      </w:r>
      <w:r w:rsidRPr="00552547">
        <w:rPr>
          <w:lang w:val="x-none"/>
        </w:rPr>
        <w:t>)</w:t>
      </w:r>
      <w:r w:rsidRPr="00552547">
        <w:rPr>
          <w:lang w:val="x-none"/>
        </w:rPr>
        <w:tab/>
        <w:t>a.</w:t>
      </w:r>
      <w:r w:rsidRPr="00552547">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yàmbāā]</w:t>
      </w:r>
      <w:r w:rsidRPr="00552547">
        <w:rPr>
          <w:rFonts w:ascii="Doulos SIL" w:hAnsi="Doulos SIL" w:cs="Doulos SIL"/>
          <w:i/>
          <w:color w:val="0000FF"/>
          <w:lang w:val="x-none"/>
        </w:rPr>
        <w:tab/>
        <w:t>gà</w:t>
      </w:r>
      <w:r w:rsidRPr="00552547">
        <w:rPr>
          <w:rFonts w:ascii="Doulos SIL" w:hAnsi="Doulos SIL" w:cs="Doulos SIL"/>
          <w:i/>
          <w:color w:val="0000FF"/>
          <w:lang w:val="x-none"/>
        </w:rPr>
        <w:tab/>
        <w:t>bōẁⁿ,</w:t>
      </w:r>
      <w:r w:rsidRPr="00552547">
        <w:rPr>
          <w:rFonts w:ascii="Doulos SIL" w:hAnsi="Doulos SIL" w:cs="Doulos SIL"/>
          <w:i/>
          <w:color w:val="0000FF"/>
          <w:lang w:val="x-none"/>
        </w:rPr>
        <w:tab/>
      </w:r>
    </w:p>
    <w:p w14:paraId="31F0EA4E" w14:textId="570D66B4" w:rsidR="00725445" w:rsidRPr="00C17BC1" w:rsidRDefault="00725445" w:rsidP="00C17BC1">
      <w:pPr>
        <w:tabs>
          <w:tab w:val="left" w:pos="720"/>
          <w:tab w:val="left" w:pos="1080"/>
          <w:tab w:val="left" w:pos="2160"/>
          <w:tab w:val="left" w:pos="3510"/>
          <w:tab w:val="left" w:pos="4320"/>
        </w:tabs>
        <w:rPr>
          <w:lang w:val="x-none"/>
        </w:rPr>
      </w:pPr>
      <w:r w:rsidRPr="00C17BC1">
        <w:rPr>
          <w:lang w:val="x-none"/>
        </w:rPr>
        <w:tab/>
      </w:r>
      <w:r w:rsidRPr="00C17BC1">
        <w:rPr>
          <w:lang w:val="x-none"/>
        </w:rPr>
        <w:tab/>
        <w:t>[S</w:t>
      </w:r>
      <w:r w:rsidRPr="00C17BC1">
        <w:rPr>
          <w:lang w:val="x-none"/>
        </w:rPr>
        <w:tab/>
        <w:t>house]</w:t>
      </w:r>
      <w:r w:rsidRPr="00C17BC1">
        <w:rPr>
          <w:lang w:val="x-none"/>
        </w:rPr>
        <w:tab/>
        <w:t>be</w:t>
      </w:r>
      <w:r w:rsidRPr="00C17BC1">
        <w:rPr>
          <w:lang w:val="x-none"/>
        </w:rPr>
        <w:tab/>
        <w:t>here,</w:t>
      </w:r>
      <w:r w:rsidRPr="00C17BC1">
        <w:rPr>
          <w:lang w:val="x-none"/>
        </w:rPr>
        <w:tab/>
      </w:r>
      <w:r w:rsidRPr="00C17BC1">
        <w:rPr>
          <w:lang w:val="x-none"/>
        </w:rPr>
        <w:tab/>
      </w:r>
    </w:p>
    <w:p w14:paraId="0F5D5900" w14:textId="1CE60664" w:rsidR="00725445" w:rsidRPr="00552547" w:rsidRDefault="00725445" w:rsidP="00725445">
      <w:pPr>
        <w:tabs>
          <w:tab w:val="left" w:pos="720"/>
          <w:tab w:val="left" w:pos="1080"/>
          <w:tab w:val="left" w:pos="1980"/>
          <w:tab w:val="left" w:pos="2880"/>
          <w:tab w:val="left" w:pos="3960"/>
          <w:tab w:val="left" w:pos="5400"/>
          <w:tab w:val="left" w:pos="6390"/>
          <w:tab w:val="left" w:pos="7200"/>
        </w:tabs>
        <w:rPr>
          <w:rFonts w:ascii="Doulos SIL" w:hAnsi="Doulos SIL" w:cs="Doulos SIL"/>
          <w:i/>
          <w:color w:val="0000FF"/>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[ŋ̀</w:t>
      </w:r>
      <w:r w:rsidRPr="00552547">
        <w:rPr>
          <w:rFonts w:ascii="Doulos SIL" w:hAnsi="Doulos SIL" w:cs="Doulos SIL"/>
          <w:i/>
          <w:color w:val="0000FF"/>
          <w:lang w:val="x-none"/>
        </w:rPr>
        <w:tab/>
        <w:t>páⁿ]</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dāāⁿ</w:t>
      </w:r>
      <w:r w:rsidRPr="00552547">
        <w:rPr>
          <w:rFonts w:ascii="Doulos SIL" w:hAnsi="Doulos SIL" w:cs="Doulos SIL"/>
          <w:i/>
          <w:color w:val="0000FF"/>
          <w:lang w:val="x-none"/>
        </w:rPr>
        <w:tab/>
        <w:t>[bo</w:t>
      </w:r>
      <w:r w:rsidR="00526401">
        <w:rPr>
          <w:rFonts w:ascii="Doulos SIL" w:hAnsi="Doulos SIL" w:cs="Doulos SIL"/>
          <w:i/>
          <w:color w:val="0000FF"/>
          <w:lang w:val="x-none"/>
        </w:rPr>
        <w:t>᷆ⁿ</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w:t>
      </w:r>
    </w:p>
    <w:p w14:paraId="11A9511B" w14:textId="37886E29" w:rsidR="00725445" w:rsidRPr="00C17BC1" w:rsidRDefault="00725445" w:rsidP="00725445">
      <w:pPr>
        <w:tabs>
          <w:tab w:val="left" w:pos="720"/>
          <w:tab w:val="left" w:pos="1080"/>
          <w:tab w:val="left" w:pos="1980"/>
          <w:tab w:val="left" w:pos="2880"/>
          <w:tab w:val="left" w:pos="3960"/>
          <w:tab w:val="left" w:pos="5400"/>
          <w:tab w:val="left" w:pos="6390"/>
          <w:tab w:val="left" w:pos="7200"/>
        </w:tabs>
        <w:rPr>
          <w:lang w:val="x-none"/>
        </w:rPr>
      </w:pPr>
      <w:r w:rsidRPr="00C17BC1">
        <w:rPr>
          <w:lang w:val="x-none"/>
        </w:rPr>
        <w:tab/>
      </w:r>
      <w:r w:rsidRPr="00C17BC1">
        <w:rPr>
          <w:lang w:val="x-none"/>
        </w:rPr>
        <w:tab/>
        <w:t>[1Sg</w:t>
      </w:r>
      <w:r w:rsidRPr="00C17BC1">
        <w:rPr>
          <w:lang w:val="x-none"/>
        </w:rPr>
        <w:tab/>
      </w:r>
      <w:r w:rsidRPr="00C17BC1">
        <w:rPr>
          <w:b/>
          <w:lang w:val="x-none"/>
        </w:rPr>
        <w:t>Poss</w:t>
      </w:r>
      <w:r w:rsidRPr="00C17BC1">
        <w:rPr>
          <w:lang w:val="x-none"/>
        </w:rPr>
        <w:t>]</w:t>
      </w:r>
      <w:r w:rsidRPr="00C17BC1">
        <w:rPr>
          <w:lang w:val="x-none"/>
        </w:rPr>
        <w:tab/>
        <w:t>Sbj/Obj</w:t>
      </w:r>
      <w:r w:rsidRPr="00C17BC1">
        <w:rPr>
          <w:lang w:val="x-none"/>
        </w:rPr>
        <w:tab/>
        <w:t>ReflObj</w:t>
      </w:r>
      <w:r w:rsidRPr="00C17BC1">
        <w:rPr>
          <w:lang w:val="x-none"/>
        </w:rPr>
        <w:tab/>
        <w:t>distant</w:t>
      </w:r>
      <w:r w:rsidRPr="00C17BC1">
        <w:rPr>
          <w:lang w:val="x-none"/>
        </w:rPr>
        <w:tab/>
        <w:t>[here</w:t>
      </w:r>
      <w:r w:rsidRPr="00C17BC1">
        <w:rPr>
          <w:lang w:val="x-none"/>
        </w:rPr>
        <w:tab/>
        <w:t>Comit]</w:t>
      </w:r>
    </w:p>
    <w:p w14:paraId="462FF88F" w14:textId="3D6FF066" w:rsidR="00725445" w:rsidRPr="00C17BC1" w:rsidRDefault="00725445" w:rsidP="00725445">
      <w:pPr>
        <w:tabs>
          <w:tab w:val="left" w:pos="720"/>
          <w:tab w:val="left" w:pos="1080"/>
        </w:tabs>
        <w:rPr>
          <w:lang w:val="x-none"/>
        </w:rPr>
      </w:pPr>
      <w:r w:rsidRPr="00C17BC1">
        <w:rPr>
          <w:lang w:val="x-none"/>
        </w:rPr>
        <w:tab/>
      </w:r>
      <w:r w:rsidRPr="00C17BC1">
        <w:rPr>
          <w:lang w:val="x-none"/>
        </w:rPr>
        <w:tab/>
        <w:t>‘Seydou’s house is here, (but) mine is far from here.’</w:t>
      </w:r>
    </w:p>
    <w:p w14:paraId="4BEA397D" w14:textId="77777777" w:rsidR="00C17BC1" w:rsidRDefault="00C17BC1" w:rsidP="00C17BC1">
      <w:pPr>
        <w:tabs>
          <w:tab w:val="left" w:pos="720"/>
          <w:tab w:val="left" w:pos="1080"/>
          <w:tab w:val="left" w:pos="2160"/>
          <w:tab w:val="left" w:pos="3510"/>
          <w:tab w:val="left" w:pos="4320"/>
        </w:tabs>
        <w:rPr>
          <w:lang w:val="x-none"/>
        </w:rPr>
      </w:pPr>
    </w:p>
    <w:p w14:paraId="5EFE1DEE" w14:textId="0A7FE645" w:rsidR="00C17BC1" w:rsidRPr="00552547" w:rsidRDefault="00C17BC1" w:rsidP="00C17BC1">
      <w:pPr>
        <w:tabs>
          <w:tab w:val="left" w:pos="720"/>
          <w:tab w:val="left" w:pos="1080"/>
          <w:tab w:val="left" w:pos="2160"/>
          <w:tab w:val="left" w:pos="3780"/>
          <w:tab w:val="left" w:pos="4680"/>
        </w:tabs>
        <w:rPr>
          <w:rFonts w:ascii="Doulos SIL" w:hAnsi="Doulos SIL" w:cs="Doulos SIL"/>
          <w:i/>
          <w:color w:val="0000FF"/>
          <w:lang w:val="x-none"/>
        </w:rPr>
      </w:pPr>
      <w:r w:rsidRPr="00552547">
        <w:rPr>
          <w:lang w:val="x-none"/>
        </w:rPr>
        <w:tab/>
      </w:r>
      <w:r w:rsidR="00077FA1" w:rsidRPr="00552547">
        <w:rPr>
          <w:lang w:val="x-none"/>
        </w:rPr>
        <w:t>b</w:t>
      </w:r>
      <w:r w:rsidRPr="00552547">
        <w:rPr>
          <w:lang w:val="x-none"/>
        </w:rPr>
        <w:t>.</w:t>
      </w:r>
      <w:r w:rsidRPr="00552547">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yàmbāā-yē]</w:t>
      </w:r>
      <w:r w:rsidRPr="00552547">
        <w:rPr>
          <w:rFonts w:ascii="Doulos SIL" w:hAnsi="Doulos SIL" w:cs="Doulos SIL"/>
          <w:i/>
          <w:color w:val="0000FF"/>
          <w:lang w:val="x-none"/>
        </w:rPr>
        <w:tab/>
        <w:t>gà</w:t>
      </w:r>
      <w:r w:rsidRPr="00552547">
        <w:rPr>
          <w:rFonts w:ascii="Doulos SIL" w:hAnsi="Doulos SIL" w:cs="Doulos SIL"/>
          <w:i/>
          <w:color w:val="0000FF"/>
          <w:lang w:val="x-none"/>
        </w:rPr>
        <w:tab/>
        <w:t>bōẁⁿ,</w:t>
      </w:r>
      <w:r w:rsidRPr="00552547">
        <w:rPr>
          <w:rFonts w:ascii="Doulos SIL" w:hAnsi="Doulos SIL" w:cs="Doulos SIL"/>
          <w:i/>
          <w:color w:val="0000FF"/>
          <w:lang w:val="x-none"/>
        </w:rPr>
        <w:tab/>
      </w:r>
    </w:p>
    <w:p w14:paraId="55CF14F1" w14:textId="22DC1FEF" w:rsidR="00C17BC1" w:rsidRPr="00C17BC1" w:rsidRDefault="00C17BC1" w:rsidP="00C17BC1">
      <w:pPr>
        <w:tabs>
          <w:tab w:val="left" w:pos="720"/>
          <w:tab w:val="left" w:pos="1080"/>
          <w:tab w:val="left" w:pos="2160"/>
          <w:tab w:val="left" w:pos="3780"/>
          <w:tab w:val="left" w:pos="4680"/>
        </w:tabs>
        <w:rPr>
          <w:lang w:val="x-none"/>
        </w:rPr>
      </w:pPr>
      <w:r w:rsidRPr="00C17BC1">
        <w:rPr>
          <w:lang w:val="x-none"/>
        </w:rPr>
        <w:tab/>
      </w:r>
      <w:r w:rsidRPr="00C17BC1">
        <w:rPr>
          <w:lang w:val="x-none"/>
        </w:rPr>
        <w:tab/>
        <w:t>[S</w:t>
      </w:r>
      <w:r w:rsidRPr="00C17BC1">
        <w:rPr>
          <w:lang w:val="x-none"/>
        </w:rPr>
        <w:tab/>
        <w:t>house</w:t>
      </w:r>
      <w:r>
        <w:rPr>
          <w:lang w:val="x-none"/>
        </w:rPr>
        <w:t>-Pl</w:t>
      </w:r>
      <w:r w:rsidRPr="00C17BC1">
        <w:rPr>
          <w:lang w:val="x-none"/>
        </w:rPr>
        <w:t>]</w:t>
      </w:r>
      <w:r w:rsidRPr="00C17BC1">
        <w:rPr>
          <w:lang w:val="x-none"/>
        </w:rPr>
        <w:tab/>
        <w:t>be</w:t>
      </w:r>
      <w:r w:rsidRPr="00C17BC1">
        <w:rPr>
          <w:lang w:val="x-none"/>
        </w:rPr>
        <w:tab/>
        <w:t>here,</w:t>
      </w:r>
      <w:r w:rsidRPr="00C17BC1">
        <w:rPr>
          <w:lang w:val="x-none"/>
        </w:rPr>
        <w:tab/>
      </w:r>
      <w:r w:rsidRPr="00C17BC1">
        <w:rPr>
          <w:lang w:val="x-none"/>
        </w:rPr>
        <w:tab/>
      </w:r>
    </w:p>
    <w:p w14:paraId="04634775" w14:textId="11140D48" w:rsidR="00C17BC1" w:rsidRPr="00552547" w:rsidRDefault="00C17BC1" w:rsidP="00077FA1">
      <w:pPr>
        <w:tabs>
          <w:tab w:val="left" w:pos="720"/>
          <w:tab w:val="left" w:pos="1080"/>
          <w:tab w:val="left" w:pos="1980"/>
          <w:tab w:val="left" w:pos="3600"/>
          <w:tab w:val="left" w:pos="5040"/>
          <w:tab w:val="left" w:pos="6210"/>
          <w:tab w:val="left" w:pos="7200"/>
          <w:tab w:val="left" w:pos="8100"/>
        </w:tabs>
        <w:rPr>
          <w:rFonts w:ascii="Doulos SIL" w:hAnsi="Doulos SIL" w:cs="Doulos SIL"/>
          <w:i/>
          <w:color w:val="0000FF"/>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[ŋ̀</w:t>
      </w:r>
      <w:r w:rsidRPr="00552547">
        <w:rPr>
          <w:rFonts w:ascii="Doulos SIL" w:hAnsi="Doulos SIL" w:cs="Doulos SIL"/>
          <w:i/>
          <w:color w:val="0000FF"/>
          <w:lang w:val="x-none"/>
        </w:rPr>
        <w:tab/>
        <w:t>páⁿ-ye</w:t>
      </w:r>
      <w:r w:rsidR="00077FA1" w:rsidRPr="00552547">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dāāⁿ</w:t>
      </w:r>
      <w:r w:rsidRPr="00552547">
        <w:rPr>
          <w:rFonts w:ascii="Doulos SIL" w:hAnsi="Doulos SIL" w:cs="Doulos SIL"/>
          <w:i/>
          <w:color w:val="0000FF"/>
          <w:lang w:val="x-none"/>
        </w:rPr>
        <w:tab/>
        <w:t>[bōm̀</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w:t>
      </w:r>
    </w:p>
    <w:p w14:paraId="6FB9082D" w14:textId="5F08083C" w:rsidR="00C17BC1" w:rsidRPr="00C17BC1" w:rsidRDefault="00C17BC1" w:rsidP="00077FA1">
      <w:pPr>
        <w:tabs>
          <w:tab w:val="left" w:pos="720"/>
          <w:tab w:val="left" w:pos="1080"/>
          <w:tab w:val="left" w:pos="1980"/>
          <w:tab w:val="left" w:pos="3600"/>
          <w:tab w:val="left" w:pos="5040"/>
          <w:tab w:val="left" w:pos="6210"/>
          <w:tab w:val="left" w:pos="7200"/>
          <w:tab w:val="left" w:pos="8100"/>
        </w:tabs>
        <w:rPr>
          <w:lang w:val="x-none"/>
        </w:rPr>
      </w:pPr>
      <w:r w:rsidRPr="00C17BC1">
        <w:rPr>
          <w:lang w:val="x-none"/>
        </w:rPr>
        <w:tab/>
      </w:r>
      <w:r w:rsidRPr="00C17BC1">
        <w:rPr>
          <w:lang w:val="x-none"/>
        </w:rPr>
        <w:tab/>
        <w:t>[1Sg</w:t>
      </w:r>
      <w:r w:rsidRPr="00C17BC1">
        <w:rPr>
          <w:lang w:val="x-none"/>
        </w:rPr>
        <w:tab/>
      </w:r>
      <w:r w:rsidRPr="00C17BC1">
        <w:rPr>
          <w:b/>
          <w:lang w:val="x-none"/>
        </w:rPr>
        <w:t>Poss</w:t>
      </w:r>
      <w:r>
        <w:rPr>
          <w:b/>
          <w:lang w:val="x-none"/>
        </w:rPr>
        <w:t>-Poss</w:t>
      </w:r>
      <w:r w:rsidRPr="00C17BC1">
        <w:rPr>
          <w:lang w:val="x-none"/>
        </w:rPr>
        <w:t>]</w:t>
      </w:r>
      <w:r w:rsidRPr="00C17BC1">
        <w:rPr>
          <w:lang w:val="x-none"/>
        </w:rPr>
        <w:tab/>
        <w:t>Sbj/Obj</w:t>
      </w:r>
      <w:r w:rsidRPr="00C17BC1">
        <w:rPr>
          <w:lang w:val="x-none"/>
        </w:rPr>
        <w:tab/>
        <w:t>ReflObj</w:t>
      </w:r>
      <w:r w:rsidRPr="00C17BC1">
        <w:rPr>
          <w:lang w:val="x-none"/>
        </w:rPr>
        <w:tab/>
        <w:t>distant</w:t>
      </w:r>
      <w:r w:rsidRPr="00C17BC1">
        <w:rPr>
          <w:lang w:val="x-none"/>
        </w:rPr>
        <w:tab/>
        <w:t>[here</w:t>
      </w:r>
      <w:r w:rsidRPr="00C17BC1">
        <w:rPr>
          <w:lang w:val="x-none"/>
        </w:rPr>
        <w:tab/>
        <w:t>Comit]</w:t>
      </w:r>
    </w:p>
    <w:p w14:paraId="287B9ACA" w14:textId="503811CE" w:rsidR="00C17BC1" w:rsidRPr="00C17BC1" w:rsidRDefault="00C17BC1" w:rsidP="00C17BC1">
      <w:pPr>
        <w:tabs>
          <w:tab w:val="left" w:pos="720"/>
          <w:tab w:val="left" w:pos="1080"/>
        </w:tabs>
        <w:rPr>
          <w:lang w:val="x-none"/>
        </w:rPr>
      </w:pPr>
      <w:r w:rsidRPr="00C17BC1">
        <w:rPr>
          <w:lang w:val="x-none"/>
        </w:rPr>
        <w:tab/>
      </w:r>
      <w:r w:rsidRPr="00C17BC1">
        <w:rPr>
          <w:lang w:val="x-none"/>
        </w:rPr>
        <w:tab/>
        <w:t>‘Seydou’s house</w:t>
      </w:r>
      <w:r w:rsidR="00077FA1">
        <w:rPr>
          <w:lang w:val="x-none"/>
        </w:rPr>
        <w:t>s</w:t>
      </w:r>
      <w:r w:rsidRPr="00C17BC1">
        <w:rPr>
          <w:lang w:val="x-none"/>
        </w:rPr>
        <w:t xml:space="preserve"> </w:t>
      </w:r>
      <w:r w:rsidR="00077FA1">
        <w:rPr>
          <w:lang w:val="x-none"/>
        </w:rPr>
        <w:t>are</w:t>
      </w:r>
      <w:r w:rsidRPr="00C17BC1">
        <w:rPr>
          <w:lang w:val="x-none"/>
        </w:rPr>
        <w:t xml:space="preserve"> here, (but) mine </w:t>
      </w:r>
      <w:r w:rsidR="00077FA1">
        <w:rPr>
          <w:lang w:val="x-none"/>
        </w:rPr>
        <w:t>are</w:t>
      </w:r>
      <w:r w:rsidRPr="00C17BC1">
        <w:rPr>
          <w:lang w:val="x-none"/>
        </w:rPr>
        <w:t xml:space="preserve"> far from here.’</w:t>
      </w:r>
    </w:p>
    <w:p w14:paraId="4A85AB71" w14:textId="055239C3" w:rsidR="00725445" w:rsidRDefault="00725445" w:rsidP="00077FA1">
      <w:pPr>
        <w:tabs>
          <w:tab w:val="left" w:pos="720"/>
          <w:tab w:val="left" w:pos="1080"/>
        </w:tabs>
        <w:rPr>
          <w:lang w:val="x-none"/>
        </w:rPr>
      </w:pPr>
    </w:p>
    <w:p w14:paraId="3E7EA4C3" w14:textId="3B338CAE" w:rsidR="00077FA1" w:rsidRDefault="00077FA1" w:rsidP="00077FA1">
      <w:pPr>
        <w:tabs>
          <w:tab w:val="left" w:pos="720"/>
          <w:tab w:val="left" w:pos="1080"/>
        </w:tabs>
        <w:rPr>
          <w:lang w:val="x-none"/>
        </w:rPr>
      </w:pPr>
      <w:r w:rsidRPr="00552547">
        <w:rPr>
          <w:rFonts w:ascii="Doulos SIL" w:hAnsi="Doulos SIL" w:cs="Doulos SIL"/>
          <w:i/>
          <w:color w:val="0000FF"/>
          <w:lang w:val="x-none"/>
        </w:rPr>
        <w:t>pà</w:t>
      </w:r>
      <w:r w:rsidR="00526401">
        <w:rPr>
          <w:rFonts w:ascii="Doulos SIL" w:hAnsi="Doulos SIL" w:cs="Doulos SIL"/>
          <w:i/>
          <w:color w:val="0000FF"/>
          <w:lang w:val="x-none"/>
        </w:rPr>
        <w:t>w</w:t>
      </w:r>
      <w:r w:rsidRPr="00552547">
        <w:rPr>
          <w:rFonts w:ascii="Doulos SIL" w:hAnsi="Doulos SIL" w:cs="Doulos SIL"/>
          <w:i/>
          <w:color w:val="0000FF"/>
          <w:lang w:val="x-none"/>
        </w:rPr>
        <w:t>ⁿ</w:t>
      </w:r>
      <w:r>
        <w:rPr>
          <w:lang w:val="x-none"/>
        </w:rPr>
        <w:t xml:space="preserve"> also occurs in the ‘Y belong to X’ predicate, in the combination </w:t>
      </w:r>
      <w:r w:rsidRPr="00552547">
        <w:rPr>
          <w:rFonts w:ascii="Doulos SIL" w:hAnsi="Doulos SIL" w:cs="Doulos SIL"/>
          <w:i/>
          <w:color w:val="0000FF"/>
          <w:lang w:val="x-none"/>
        </w:rPr>
        <w:t>pàⁿ nì</w:t>
      </w:r>
      <w:r>
        <w:rPr>
          <w:lang w:val="x-none"/>
        </w:rPr>
        <w:t xml:space="preserve"> including the ‘it is’ enclitic</w:t>
      </w:r>
      <w:r w:rsidR="00BC75A7">
        <w:rPr>
          <w:lang w:val="x-none"/>
        </w:rPr>
        <w:t xml:space="preserve"> (</w:t>
      </w:r>
      <w:r w:rsidR="00BC75A7">
        <w:t>§11.5.2)</w:t>
      </w:r>
      <w:r>
        <w:rPr>
          <w:lang w:val="x-none"/>
        </w:rPr>
        <w:t xml:space="preserve">. However, predicative </w:t>
      </w:r>
      <w:r w:rsidRPr="00552547">
        <w:rPr>
          <w:rFonts w:ascii="Doulos SIL" w:hAnsi="Doulos SIL" w:cs="Doulos SIL"/>
          <w:i/>
          <w:color w:val="0000FF"/>
          <w:lang w:val="x-none"/>
        </w:rPr>
        <w:t>pàⁿ nì</w:t>
      </w:r>
      <w:r>
        <w:rPr>
          <w:lang w:val="x-none"/>
        </w:rPr>
        <w:t xml:space="preserve"> is rather fused and does not pluralize or undergo tone sandhi. </w:t>
      </w:r>
    </w:p>
    <w:p w14:paraId="36C9163A" w14:textId="77777777" w:rsidR="00077FA1" w:rsidRPr="00725445" w:rsidRDefault="00077FA1" w:rsidP="00077FA1">
      <w:pPr>
        <w:tabs>
          <w:tab w:val="left" w:pos="720"/>
          <w:tab w:val="left" w:pos="1080"/>
        </w:tabs>
        <w:rPr>
          <w:lang w:val="x-none"/>
        </w:rPr>
      </w:pPr>
    </w:p>
    <w:p w14:paraId="36612168" w14:textId="77777777" w:rsidR="00C30A26" w:rsidRDefault="00C30A26" w:rsidP="00C30A26"/>
    <w:p w14:paraId="474B6AE6" w14:textId="77777777" w:rsidR="00C30A26" w:rsidRDefault="00C30A26" w:rsidP="00C30A26">
      <w:pPr>
        <w:pStyle w:val="Heading3"/>
      </w:pPr>
      <w:bookmarkStart w:id="839" w:name="_Toc115363"/>
      <w:r>
        <w:t>Nonpronominal possessors</w:t>
      </w:r>
      <w:bookmarkEnd w:id="839"/>
    </w:p>
    <w:p w14:paraId="3350C469" w14:textId="77777777" w:rsidR="00C30A26" w:rsidRDefault="00C30A26" w:rsidP="00C30A26">
      <w:r>
        <w:t xml:space="preserve">Nonpronominal possessors immediately precede possessums. There is no genitive morpheme. There are no tonal interactions, except for the tone sandhi process Final Tone-Raising in examples like </w:t>
      </w:r>
      <w:r>
        <w:rPr>
          <w:rFonts w:ascii="Doulos SIL" w:hAnsi="Doulos SIL"/>
          <w:i/>
          <w:color w:val="0000FF"/>
        </w:rPr>
        <w:t>nàā tàbà</w:t>
      </w:r>
      <w:r>
        <w:t xml:space="preserve"> ‘the cow’s foot’, from </w:t>
      </w:r>
      <w:r w:rsidRPr="0064754A">
        <w:rPr>
          <w:rFonts w:ascii="Doulos SIL" w:hAnsi="Doulos SIL"/>
          <w:i/>
          <w:color w:val="0000FF"/>
        </w:rPr>
        <w:t>nàà</w:t>
      </w:r>
      <w:r>
        <w:t xml:space="preserve"> ‘cow’. The possessor and possessum can be separately pluralized.</w:t>
      </w:r>
    </w:p>
    <w:p w14:paraId="3C8BB53B" w14:textId="77777777" w:rsidR="00C30A26" w:rsidRDefault="00C30A26" w:rsidP="00C30A26"/>
    <w:p w14:paraId="56B45E0A" w14:textId="5B3A9034" w:rsidR="00C30A26" w:rsidRDefault="00C30A26" w:rsidP="00C30A26">
      <w:pPr>
        <w:tabs>
          <w:tab w:val="left" w:pos="720"/>
          <w:tab w:val="left" w:pos="1080"/>
          <w:tab w:val="left" w:pos="2880"/>
        </w:tabs>
      </w:pPr>
      <w:r>
        <w:t>(xx1)</w:t>
      </w:r>
      <w:r>
        <w:tab/>
        <w:t>a.</w:t>
      </w:r>
      <w:r>
        <w:tab/>
      </w:r>
      <w:r w:rsidRPr="0064754A">
        <w:rPr>
          <w:rFonts w:ascii="Doulos SIL" w:hAnsi="Doulos SIL"/>
          <w:i/>
          <w:color w:val="0000FF"/>
        </w:rPr>
        <w:t>je</w:t>
      </w:r>
      <w:r w:rsidR="003E28AF">
        <w:rPr>
          <w:rFonts w:ascii="Doulos SIL" w:hAnsi="Doulos SIL"/>
          <w:i/>
          <w:color w:val="0000FF"/>
          <w:lang w:val="x-none"/>
        </w:rPr>
        <w:t>́</w:t>
      </w:r>
      <w:r w:rsidRPr="0064754A">
        <w:rPr>
          <w:rFonts w:ascii="Doulos SIL" w:hAnsi="Doulos SIL"/>
          <w:i/>
          <w:color w:val="0000FF"/>
        </w:rPr>
        <w:t>na</w:t>
      </w:r>
      <w:r w:rsidR="003E28AF">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yàmba᷆</w:t>
      </w:r>
    </w:p>
    <w:p w14:paraId="60889C05" w14:textId="77777777" w:rsidR="00C30A26" w:rsidRDefault="00C30A26" w:rsidP="00C30A26">
      <w:pPr>
        <w:tabs>
          <w:tab w:val="left" w:pos="720"/>
          <w:tab w:val="left" w:pos="1080"/>
          <w:tab w:val="left" w:pos="2880"/>
        </w:tabs>
      </w:pPr>
      <w:r>
        <w:tab/>
      </w:r>
      <w:r>
        <w:tab/>
        <w:t>child</w:t>
      </w:r>
      <w:r>
        <w:tab/>
        <w:t>house</w:t>
      </w:r>
    </w:p>
    <w:p w14:paraId="73D6455A" w14:textId="77777777" w:rsidR="00C30A26" w:rsidRDefault="00C30A26" w:rsidP="00C30A26">
      <w:pPr>
        <w:tabs>
          <w:tab w:val="left" w:pos="720"/>
          <w:tab w:val="left" w:pos="1080"/>
        </w:tabs>
      </w:pPr>
      <w:r>
        <w:tab/>
      </w:r>
      <w:r>
        <w:tab/>
        <w:t>‘the child’s house’</w:t>
      </w:r>
    </w:p>
    <w:p w14:paraId="7E2F9038" w14:textId="77777777" w:rsidR="00C30A26" w:rsidRDefault="00C30A26" w:rsidP="00C30A26">
      <w:pPr>
        <w:tabs>
          <w:tab w:val="left" w:pos="720"/>
          <w:tab w:val="left" w:pos="1080"/>
        </w:tabs>
      </w:pPr>
    </w:p>
    <w:p w14:paraId="01BC9E5F" w14:textId="17E26034" w:rsidR="00C30A26" w:rsidRDefault="00C30A26" w:rsidP="00C30A26">
      <w:pPr>
        <w:tabs>
          <w:tab w:val="left" w:pos="720"/>
          <w:tab w:val="left" w:pos="1080"/>
          <w:tab w:val="left" w:pos="2880"/>
        </w:tabs>
      </w:pPr>
      <w:r>
        <w:tab/>
        <w:t>b.</w:t>
      </w:r>
      <w:r>
        <w:tab/>
      </w:r>
      <w:r w:rsidRPr="0064754A">
        <w:rPr>
          <w:rFonts w:ascii="Doulos SIL" w:hAnsi="Doulos SIL"/>
          <w:i/>
          <w:color w:val="0000FF"/>
        </w:rPr>
        <w:t>je</w:t>
      </w:r>
      <w:r w:rsidR="003E28AF">
        <w:rPr>
          <w:rFonts w:ascii="Doulos SIL" w:hAnsi="Doulos SIL"/>
          <w:i/>
          <w:color w:val="0000FF"/>
          <w:lang w:val="x-none"/>
        </w:rPr>
        <w:t>́</w:t>
      </w:r>
      <w:r w:rsidRPr="0064754A">
        <w:rPr>
          <w:rFonts w:ascii="Doulos SIL" w:hAnsi="Doulos SIL"/>
          <w:i/>
          <w:color w:val="0000FF"/>
        </w:rPr>
        <w:t>na</w:t>
      </w:r>
      <w:r w:rsidR="003E28AF">
        <w:rPr>
          <w:rFonts w:ascii="Doulos SIL" w:hAnsi="Doulos SIL"/>
          <w:i/>
          <w:color w:val="0000FF"/>
          <w:lang w:val="x-none"/>
        </w:rPr>
        <w:t>́</w:t>
      </w:r>
      <w:r w:rsidRPr="0064754A">
        <w:rPr>
          <w:rFonts w:ascii="Doulos SIL" w:hAnsi="Doulos SIL"/>
          <w:i/>
          <w:color w:val="0000FF"/>
        </w:rPr>
        <w:t>-mb</w:t>
      </w:r>
      <w:r w:rsidR="005C0467">
        <w:rPr>
          <w:rFonts w:ascii="Doulos SIL" w:hAnsi="Doulos SIL"/>
          <w:i/>
          <w:color w:val="0000FF"/>
        </w:rPr>
        <w:t>i</w:t>
      </w:r>
      <w:r w:rsidR="003E28AF">
        <w:rPr>
          <w:rFonts w:ascii="Doulos SIL" w:hAnsi="Doulos SIL"/>
          <w:i/>
          <w:color w:val="0000FF"/>
          <w:lang w:val="x-none"/>
        </w:rPr>
        <w:t>́</w:t>
      </w:r>
      <w:r w:rsidRPr="0064754A">
        <w:rPr>
          <w:rFonts w:ascii="Doulos SIL" w:hAnsi="Doulos SIL"/>
          <w:i/>
          <w:color w:val="0000FF"/>
        </w:rPr>
        <w:t>-ge</w:t>
      </w:r>
      <w:r w:rsidR="003E28AF">
        <w:rPr>
          <w:rFonts w:ascii="Doulos SIL" w:hAnsi="Doulos SIL"/>
          <w:i/>
          <w:color w:val="0000FF"/>
          <w:lang w:val="x-none"/>
        </w:rPr>
        <w:t>́</w:t>
      </w:r>
      <w:r w:rsidRPr="0064754A">
        <w:rPr>
          <w:rFonts w:ascii="Doulos SIL" w:hAnsi="Doulos SIL"/>
          <w:i/>
          <w:color w:val="0000FF"/>
        </w:rPr>
        <w:tab/>
        <w:t>yàmba᷆</w:t>
      </w:r>
    </w:p>
    <w:p w14:paraId="3C1456E3" w14:textId="77777777" w:rsidR="00C30A26" w:rsidRDefault="00C30A26" w:rsidP="00C30A26">
      <w:pPr>
        <w:tabs>
          <w:tab w:val="left" w:pos="720"/>
          <w:tab w:val="left" w:pos="1080"/>
          <w:tab w:val="left" w:pos="2880"/>
        </w:tabs>
      </w:pPr>
      <w:r>
        <w:tab/>
      </w:r>
      <w:r>
        <w:tab/>
        <w:t>child-Pl-Pl</w:t>
      </w:r>
      <w:r>
        <w:tab/>
        <w:t>house</w:t>
      </w:r>
    </w:p>
    <w:p w14:paraId="73561B08" w14:textId="77777777" w:rsidR="00C30A26" w:rsidRDefault="00C30A26" w:rsidP="00C30A26">
      <w:pPr>
        <w:tabs>
          <w:tab w:val="left" w:pos="720"/>
          <w:tab w:val="left" w:pos="1080"/>
        </w:tabs>
      </w:pPr>
      <w:r>
        <w:lastRenderedPageBreak/>
        <w:tab/>
      </w:r>
      <w:r>
        <w:tab/>
        <w:t>‘the children’s house’</w:t>
      </w:r>
    </w:p>
    <w:p w14:paraId="4957E736" w14:textId="77777777" w:rsidR="00C30A26" w:rsidRDefault="00C30A26" w:rsidP="00C30A26">
      <w:pPr>
        <w:tabs>
          <w:tab w:val="left" w:pos="720"/>
          <w:tab w:val="left" w:pos="1080"/>
        </w:tabs>
      </w:pPr>
    </w:p>
    <w:p w14:paraId="4C4DCC45" w14:textId="00FEE167" w:rsidR="00C30A26" w:rsidRDefault="00C30A26" w:rsidP="00C30A26">
      <w:pPr>
        <w:tabs>
          <w:tab w:val="left" w:pos="720"/>
          <w:tab w:val="left" w:pos="1080"/>
          <w:tab w:val="left" w:pos="2880"/>
        </w:tabs>
      </w:pPr>
      <w:r>
        <w:tab/>
        <w:t>c.</w:t>
      </w:r>
      <w:r>
        <w:tab/>
      </w:r>
      <w:r w:rsidR="003E28AF" w:rsidRPr="0064754A">
        <w:rPr>
          <w:rFonts w:ascii="Doulos SIL" w:hAnsi="Doulos SIL"/>
          <w:i/>
          <w:color w:val="0000FF"/>
        </w:rPr>
        <w:t>je</w:t>
      </w:r>
      <w:r w:rsidR="003E28AF">
        <w:rPr>
          <w:rFonts w:ascii="Doulos SIL" w:hAnsi="Doulos SIL"/>
          <w:i/>
          <w:color w:val="0000FF"/>
          <w:lang w:val="x-none"/>
        </w:rPr>
        <w:t>́</w:t>
      </w:r>
      <w:r w:rsidR="003E28AF" w:rsidRPr="0064754A">
        <w:rPr>
          <w:rFonts w:ascii="Doulos SIL" w:hAnsi="Doulos SIL"/>
          <w:i/>
          <w:color w:val="0000FF"/>
        </w:rPr>
        <w:t>na</w:t>
      </w:r>
      <w:r w:rsidR="003E28AF">
        <w:rPr>
          <w:rFonts w:ascii="Doulos SIL" w:hAnsi="Doulos SIL"/>
          <w:i/>
          <w:color w:val="0000FF"/>
          <w:lang w:val="x-none"/>
        </w:rPr>
        <w:t>́</w:t>
      </w:r>
      <w:r w:rsidR="003E28AF" w:rsidRPr="0064754A">
        <w:rPr>
          <w:rFonts w:ascii="Doulos SIL" w:hAnsi="Doulos SIL"/>
          <w:i/>
          <w:color w:val="0000FF"/>
        </w:rPr>
        <w:t>-mb</w:t>
      </w:r>
      <w:r w:rsidR="003E28AF">
        <w:rPr>
          <w:rFonts w:ascii="Doulos SIL" w:hAnsi="Doulos SIL"/>
          <w:i/>
          <w:color w:val="0000FF"/>
        </w:rPr>
        <w:t>i</w:t>
      </w:r>
      <w:r w:rsidR="003E28AF">
        <w:rPr>
          <w:rFonts w:ascii="Doulos SIL" w:hAnsi="Doulos SIL"/>
          <w:i/>
          <w:color w:val="0000FF"/>
          <w:lang w:val="x-none"/>
        </w:rPr>
        <w:t>́</w:t>
      </w:r>
      <w:r w:rsidR="003E28AF" w:rsidRPr="0064754A">
        <w:rPr>
          <w:rFonts w:ascii="Doulos SIL" w:hAnsi="Doulos SIL"/>
          <w:i/>
          <w:color w:val="0000FF"/>
        </w:rPr>
        <w:t>-ge</w:t>
      </w:r>
      <w:r w:rsidR="003E28AF">
        <w:rPr>
          <w:rFonts w:ascii="Doulos SIL" w:hAnsi="Doulos SIL"/>
          <w:i/>
          <w:color w:val="0000FF"/>
          <w:lang w:val="x-none"/>
        </w:rPr>
        <w:t>́</w:t>
      </w:r>
      <w:r w:rsidRPr="0064754A">
        <w:rPr>
          <w:rFonts w:ascii="Doulos SIL" w:hAnsi="Doulos SIL"/>
          <w:i/>
          <w:color w:val="0000FF"/>
        </w:rPr>
        <w:tab/>
        <w:t>yàmbāà-yè</w:t>
      </w:r>
    </w:p>
    <w:p w14:paraId="5FA2621C" w14:textId="77777777" w:rsidR="00C30A26" w:rsidRDefault="00C30A26" w:rsidP="00C30A26">
      <w:pPr>
        <w:tabs>
          <w:tab w:val="left" w:pos="720"/>
          <w:tab w:val="left" w:pos="1080"/>
          <w:tab w:val="left" w:pos="2880"/>
        </w:tabs>
      </w:pPr>
      <w:r>
        <w:tab/>
      </w:r>
      <w:r>
        <w:tab/>
        <w:t>child-Pl-Pl</w:t>
      </w:r>
      <w:r>
        <w:tab/>
        <w:t>house</w:t>
      </w:r>
    </w:p>
    <w:p w14:paraId="739AAD5A" w14:textId="77777777" w:rsidR="00C30A26" w:rsidRPr="006879E8" w:rsidRDefault="00C30A26" w:rsidP="00C30A26">
      <w:pPr>
        <w:tabs>
          <w:tab w:val="left" w:pos="720"/>
          <w:tab w:val="left" w:pos="1080"/>
        </w:tabs>
      </w:pPr>
      <w:r>
        <w:tab/>
      </w:r>
      <w:r>
        <w:tab/>
        <w:t>‘the children’s houses’</w:t>
      </w:r>
    </w:p>
    <w:p w14:paraId="0FF94617" w14:textId="77777777" w:rsidR="00C30A26" w:rsidRDefault="00C30A26" w:rsidP="00C30A26"/>
    <w:p w14:paraId="6902A583" w14:textId="77777777" w:rsidR="00C30A26" w:rsidRPr="0047561A" w:rsidRDefault="00C30A26" w:rsidP="00C30A26"/>
    <w:p w14:paraId="25948588" w14:textId="77777777" w:rsidR="00C30A26" w:rsidRDefault="00C30A26" w:rsidP="00C30A26">
      <w:pPr>
        <w:pStyle w:val="Heading3"/>
      </w:pPr>
      <w:bookmarkStart w:id="840" w:name="_Toc115364"/>
      <w:r>
        <w:t>Pronominal possessors</w:t>
      </w:r>
      <w:bookmarkEnd w:id="840"/>
    </w:p>
    <w:p w14:paraId="4DD37E4F" w14:textId="77E7FE2A" w:rsidR="00C30A26" w:rsidRPr="0047561A" w:rsidRDefault="00C30A26" w:rsidP="00C30A26">
      <w:r>
        <w:t xml:space="preserve">Pronominal possessors are in (xx1). 1Pl and 3Pl are distinguished by tone. 1Sg </w:t>
      </w:r>
      <w:r w:rsidRPr="00C4690C">
        <w:rPr>
          <w:rFonts w:ascii="Doulos SIL" w:hAnsi="Doulos SIL"/>
          <w:i/>
          <w:color w:val="0000FF"/>
        </w:rPr>
        <w:t>ŋ̀</w:t>
      </w:r>
      <w:r w:rsidR="004A2409">
        <w:t> (+</w:t>
      </w:r>
      <w:r>
        <w:t>H</w:t>
      </w:r>
      <w:r w:rsidR="004A2409">
        <w:t>)</w:t>
      </w:r>
      <w:r>
        <w:t xml:space="preserve"> raises tones of some following nouns (details below). </w:t>
      </w:r>
    </w:p>
    <w:p w14:paraId="45A1769D" w14:textId="77777777" w:rsidR="00C30A26" w:rsidRPr="009D1BC3" w:rsidRDefault="00C30A26" w:rsidP="00C30A26">
      <w:pPr>
        <w:pStyle w:val="example-simple"/>
        <w:tabs>
          <w:tab w:val="clear" w:pos="1080"/>
          <w:tab w:val="left" w:pos="1701"/>
          <w:tab w:val="left" w:pos="2552"/>
          <w:tab w:val="left" w:pos="3686"/>
          <w:tab w:val="left" w:pos="4140"/>
          <w:tab w:val="left" w:pos="5040"/>
          <w:tab w:val="left" w:pos="5954"/>
        </w:tabs>
      </w:pPr>
      <w:r w:rsidRPr="009D1BC3">
        <w:tab/>
      </w:r>
      <w:r w:rsidRPr="009D1BC3">
        <w:tab/>
      </w:r>
      <w:r w:rsidRPr="009D1BC3">
        <w:tab/>
      </w:r>
      <w:r w:rsidRPr="009D1BC3">
        <w:tab/>
      </w:r>
      <w:r w:rsidRPr="009D1BC3">
        <w:tab/>
      </w:r>
    </w:p>
    <w:p w14:paraId="5E503DAC" w14:textId="77777777" w:rsidR="00C30A26" w:rsidRPr="009D1BC3" w:rsidRDefault="00C30A26" w:rsidP="00C30A26">
      <w:pPr>
        <w:pStyle w:val="example-simple"/>
        <w:tabs>
          <w:tab w:val="clear" w:pos="1080"/>
          <w:tab w:val="left" w:pos="1843"/>
          <w:tab w:val="left" w:pos="2700"/>
          <w:tab w:val="left" w:pos="3960"/>
          <w:tab w:val="left" w:pos="4770"/>
          <w:tab w:val="left" w:pos="5954"/>
        </w:tabs>
      </w:pPr>
      <w:r>
        <w:t>(xx1)</w:t>
      </w:r>
      <w:r w:rsidRPr="009D1BC3">
        <w:tab/>
      </w:r>
      <w:r w:rsidRPr="009D1BC3">
        <w:tab/>
      </w:r>
      <w:r>
        <w:t>possessor</w:t>
      </w:r>
      <w:r w:rsidRPr="009D1BC3">
        <w:tab/>
      </w:r>
    </w:p>
    <w:p w14:paraId="475AEB1E" w14:textId="77777777" w:rsidR="00C30A26" w:rsidRPr="009D1BC3" w:rsidRDefault="00C30A26" w:rsidP="00C30A26">
      <w:pPr>
        <w:pStyle w:val="example-simple"/>
        <w:tabs>
          <w:tab w:val="clear" w:pos="1080"/>
          <w:tab w:val="left" w:pos="1843"/>
          <w:tab w:val="left" w:pos="2700"/>
          <w:tab w:val="left" w:pos="3960"/>
          <w:tab w:val="left" w:pos="4770"/>
          <w:tab w:val="left" w:pos="5954"/>
        </w:tabs>
      </w:pPr>
    </w:p>
    <w:p w14:paraId="05FAAC81" w14:textId="73CE58B5" w:rsidR="00C30A26" w:rsidRPr="009D1BC3" w:rsidRDefault="00C30A26" w:rsidP="00C30A26">
      <w:pPr>
        <w:pStyle w:val="example-simple"/>
        <w:tabs>
          <w:tab w:val="clear" w:pos="1080"/>
          <w:tab w:val="left" w:pos="1843"/>
          <w:tab w:val="left" w:pos="2700"/>
          <w:tab w:val="left" w:pos="3960"/>
          <w:tab w:val="left" w:pos="4770"/>
          <w:tab w:val="left" w:pos="5954"/>
        </w:tabs>
      </w:pPr>
      <w:r w:rsidRPr="009D1BC3">
        <w:tab/>
        <w:t>1Sg</w:t>
      </w:r>
      <w:r w:rsidRPr="009D1BC3">
        <w:tab/>
      </w:r>
      <w:r w:rsidR="004A2409" w:rsidRPr="00C4690C">
        <w:rPr>
          <w:rFonts w:ascii="Doulos SIL" w:hAnsi="Doulos SIL"/>
          <w:i/>
          <w:color w:val="0000FF"/>
        </w:rPr>
        <w:t>ŋ̀</w:t>
      </w:r>
      <w:r w:rsidR="004A2409">
        <w:t> (+H)</w:t>
      </w:r>
    </w:p>
    <w:p w14:paraId="7CB872BA" w14:textId="77777777" w:rsidR="00C30A26" w:rsidRPr="0064754A" w:rsidRDefault="00C30A26" w:rsidP="00C30A26">
      <w:pPr>
        <w:pStyle w:val="example-simple"/>
        <w:tabs>
          <w:tab w:val="clear" w:pos="1080"/>
          <w:tab w:val="left" w:pos="1843"/>
          <w:tab w:val="left" w:pos="2700"/>
          <w:tab w:val="left" w:pos="3960"/>
          <w:tab w:val="left" w:pos="4770"/>
          <w:tab w:val="left" w:pos="5954"/>
        </w:tabs>
        <w:rPr>
          <w:rFonts w:ascii="Doulos SIL" w:hAnsi="Doulos SIL"/>
          <w:i/>
          <w:color w:val="0000FF"/>
        </w:rPr>
      </w:pPr>
      <w:r w:rsidRPr="009D1BC3">
        <w:tab/>
        <w:t>1Pl</w:t>
      </w:r>
      <w:r w:rsidRPr="009D1BC3">
        <w:tab/>
      </w:r>
      <w:r w:rsidRPr="0064754A">
        <w:rPr>
          <w:rFonts w:ascii="Doulos SIL" w:hAnsi="Doulos SIL"/>
          <w:i/>
          <w:color w:val="0000FF"/>
        </w:rPr>
        <w:t>ē</w:t>
      </w:r>
    </w:p>
    <w:p w14:paraId="4B164DAB" w14:textId="77777777" w:rsidR="00C30A26" w:rsidRPr="009D1BC3" w:rsidRDefault="00C30A26" w:rsidP="00C30A26">
      <w:pPr>
        <w:pStyle w:val="example-simple"/>
        <w:tabs>
          <w:tab w:val="clear" w:pos="1080"/>
          <w:tab w:val="left" w:pos="1843"/>
          <w:tab w:val="left" w:pos="2700"/>
          <w:tab w:val="left" w:pos="3960"/>
          <w:tab w:val="left" w:pos="4770"/>
          <w:tab w:val="left" w:pos="5954"/>
        </w:tabs>
      </w:pPr>
    </w:p>
    <w:p w14:paraId="31AE7BF4" w14:textId="77777777" w:rsidR="00C30A26" w:rsidRPr="009D1BC3" w:rsidRDefault="00C30A26" w:rsidP="00C30A26">
      <w:pPr>
        <w:pStyle w:val="example-simple"/>
        <w:tabs>
          <w:tab w:val="clear" w:pos="1080"/>
          <w:tab w:val="left" w:pos="1843"/>
          <w:tab w:val="left" w:pos="2700"/>
          <w:tab w:val="left" w:pos="3960"/>
          <w:tab w:val="left" w:pos="4770"/>
          <w:tab w:val="left" w:pos="5954"/>
        </w:tabs>
      </w:pPr>
      <w:r w:rsidRPr="009D1BC3">
        <w:tab/>
        <w:t>2Sg</w:t>
      </w:r>
      <w:r w:rsidRPr="009D1BC3">
        <w:tab/>
      </w:r>
      <w:r w:rsidRPr="0064754A">
        <w:rPr>
          <w:rFonts w:ascii="Doulos SIL" w:hAnsi="Doulos SIL"/>
          <w:i/>
          <w:color w:val="0000FF"/>
        </w:rPr>
        <w:t>āⁿ</w:t>
      </w:r>
      <w:r w:rsidRPr="009D1BC3">
        <w:tab/>
      </w:r>
    </w:p>
    <w:p w14:paraId="0DD60986" w14:textId="77777777" w:rsidR="00C30A26" w:rsidRPr="009D1BC3" w:rsidRDefault="00C30A26" w:rsidP="00C30A26">
      <w:pPr>
        <w:pStyle w:val="example-simple"/>
        <w:tabs>
          <w:tab w:val="clear" w:pos="1080"/>
          <w:tab w:val="left" w:pos="1843"/>
          <w:tab w:val="left" w:pos="2700"/>
          <w:tab w:val="left" w:pos="3960"/>
          <w:tab w:val="left" w:pos="4770"/>
          <w:tab w:val="left" w:pos="5954"/>
        </w:tabs>
      </w:pPr>
      <w:r w:rsidRPr="009D1BC3">
        <w:tab/>
        <w:t>2Pl</w:t>
      </w:r>
      <w:r w:rsidRPr="009D1BC3">
        <w:tab/>
      </w:r>
      <w:r w:rsidRPr="0064754A">
        <w:rPr>
          <w:rFonts w:ascii="Doulos SIL" w:hAnsi="Doulos SIL"/>
          <w:i/>
          <w:color w:val="0000FF"/>
        </w:rPr>
        <w:t>āā</w:t>
      </w:r>
    </w:p>
    <w:p w14:paraId="673810E6" w14:textId="77777777" w:rsidR="00C30A26" w:rsidRPr="009D1BC3" w:rsidRDefault="00C30A26" w:rsidP="00C30A26">
      <w:pPr>
        <w:pStyle w:val="example-simple"/>
        <w:tabs>
          <w:tab w:val="clear" w:pos="1080"/>
          <w:tab w:val="left" w:pos="1843"/>
          <w:tab w:val="left" w:pos="2700"/>
          <w:tab w:val="left" w:pos="3960"/>
          <w:tab w:val="left" w:pos="4770"/>
          <w:tab w:val="left" w:pos="5954"/>
        </w:tabs>
      </w:pPr>
    </w:p>
    <w:p w14:paraId="6CED42BC" w14:textId="77777777" w:rsidR="00C30A26" w:rsidRPr="009D1BC3" w:rsidRDefault="00C30A26" w:rsidP="00C30A26">
      <w:pPr>
        <w:pStyle w:val="example-simple"/>
        <w:tabs>
          <w:tab w:val="clear" w:pos="1080"/>
          <w:tab w:val="left" w:pos="1843"/>
          <w:tab w:val="left" w:pos="2700"/>
          <w:tab w:val="left" w:pos="3960"/>
          <w:tab w:val="left" w:pos="4770"/>
          <w:tab w:val="left" w:pos="5954"/>
        </w:tabs>
      </w:pPr>
      <w:r>
        <w:tab/>
        <w:t>3</w:t>
      </w:r>
      <w:r w:rsidRPr="009D1BC3">
        <w:t>Sg</w:t>
      </w:r>
      <w:r w:rsidRPr="009D1BC3">
        <w:tab/>
      </w:r>
      <w:r w:rsidRPr="00C4690C">
        <w:rPr>
          <w:rFonts w:ascii="Doulos SIL" w:hAnsi="Doulos SIL"/>
          <w:i/>
          <w:color w:val="0000FF"/>
        </w:rPr>
        <w:t>à</w:t>
      </w:r>
      <w:r w:rsidRPr="009D1BC3">
        <w:tab/>
      </w:r>
      <w:r w:rsidRPr="009D1BC3">
        <w:tab/>
      </w:r>
    </w:p>
    <w:p w14:paraId="652617D0" w14:textId="77777777" w:rsidR="00C30A26" w:rsidRPr="009D1BC3" w:rsidRDefault="00C30A26" w:rsidP="00C30A26">
      <w:pPr>
        <w:pStyle w:val="example-simple"/>
        <w:tabs>
          <w:tab w:val="clear" w:pos="1080"/>
          <w:tab w:val="left" w:pos="1843"/>
          <w:tab w:val="left" w:pos="2700"/>
          <w:tab w:val="left" w:pos="3960"/>
          <w:tab w:val="left" w:pos="4770"/>
          <w:tab w:val="left" w:pos="5954"/>
        </w:tabs>
      </w:pPr>
      <w:r>
        <w:tab/>
        <w:t>3</w:t>
      </w:r>
      <w:r w:rsidRPr="009D1BC3">
        <w:t>Pl</w:t>
      </w:r>
      <w:r w:rsidRPr="009D1BC3">
        <w:tab/>
      </w:r>
      <w:r w:rsidRPr="00C4690C">
        <w:rPr>
          <w:rFonts w:ascii="Doulos SIL" w:hAnsi="Doulos SIL"/>
          <w:i/>
          <w:color w:val="0000FF"/>
        </w:rPr>
        <w:t>è</w:t>
      </w:r>
      <w:r w:rsidRPr="009D1BC3">
        <w:tab/>
      </w:r>
    </w:p>
    <w:p w14:paraId="016C6799" w14:textId="77777777" w:rsidR="00C30A26" w:rsidRDefault="00C30A26" w:rsidP="00C30A26"/>
    <w:p w14:paraId="36CF14AD" w14:textId="77777777" w:rsidR="00C30A26" w:rsidRDefault="00C30A26" w:rsidP="00C30A26">
      <w:r>
        <w:t>Examples of these possessors with nouns of different tone classes are in (xx2). The pronominal keeps its tones, except that M</w:t>
      </w:r>
      <w:r>
        <w:noBreakHyphen/>
        <w:t>toned pronominals drop to L</w:t>
      </w:r>
      <w:r>
        <w:noBreakHyphen/>
        <w:t>tone before an H</w:t>
      </w:r>
      <w:r>
        <w:noBreakHyphen/>
        <w:t>tone (‘shed’). Likewise, the noun keeps its tones, except that the 1Sg pronominal applies an initial floating H</w:t>
      </w:r>
      <w:r>
        <w:noBreakHyphen/>
        <w:t>tone to a following noun beginning with L</w:t>
      </w:r>
      <w:r>
        <w:noBreakHyphen/>
        <w:t xml:space="preserve">tone. In the case of /L/-melody ‘sheep’, the noun merges tonally with /H/-melody ‘shed’ when the 1Sg possessor precedes it. In the case of /LH/-melody ‘knee’, the floating H can only intrude into the onset of the first syllable. </w:t>
      </w:r>
    </w:p>
    <w:p w14:paraId="4158FE40" w14:textId="77777777" w:rsidR="00C30A26" w:rsidRDefault="00C30A26" w:rsidP="00C30A26"/>
    <w:p w14:paraId="0E1EB48B" w14:textId="77777777" w:rsidR="00C30A26" w:rsidRPr="00C4690C" w:rsidRDefault="00C30A26" w:rsidP="00C30A26">
      <w:pPr>
        <w:pStyle w:val="example-simple"/>
        <w:tabs>
          <w:tab w:val="clear" w:pos="1080"/>
          <w:tab w:val="left" w:pos="1843"/>
          <w:tab w:val="left" w:pos="2880"/>
          <w:tab w:val="left" w:pos="3960"/>
          <w:tab w:val="left" w:pos="5130"/>
          <w:tab w:val="left" w:pos="6120"/>
          <w:tab w:val="left" w:pos="6930"/>
        </w:tabs>
        <w:rPr>
          <w:rFonts w:ascii="Doulos SIL" w:hAnsi="Doulos SIL"/>
          <w:i/>
          <w:color w:val="0000FF"/>
        </w:rPr>
      </w:pPr>
      <w:r>
        <w:t>(xx2)</w:t>
      </w:r>
      <w:r w:rsidRPr="009D1BC3">
        <w:tab/>
      </w:r>
      <w:r w:rsidRPr="009D1BC3">
        <w:tab/>
      </w:r>
      <w:r w:rsidRPr="00C4690C">
        <w:rPr>
          <w:rFonts w:ascii="Doulos SIL" w:hAnsi="Doulos SIL"/>
          <w:i/>
          <w:color w:val="0000FF"/>
        </w:rPr>
        <w:t>sɔ̀gɔ̀</w:t>
      </w:r>
      <w:r w:rsidRPr="00C4690C">
        <w:rPr>
          <w:rFonts w:ascii="Doulos SIL" w:hAnsi="Doulos SIL"/>
          <w:i/>
          <w:color w:val="0000FF"/>
        </w:rPr>
        <w:tab/>
        <w:t>lɔ̄gū</w:t>
      </w:r>
      <w:r w:rsidRPr="00C4690C">
        <w:rPr>
          <w:rFonts w:ascii="Doulos SIL" w:hAnsi="Doulos SIL"/>
          <w:i/>
          <w:color w:val="0000FF"/>
        </w:rPr>
        <w:tab/>
        <w:t>jáŋā</w:t>
      </w:r>
      <w:r w:rsidRPr="00C4690C">
        <w:rPr>
          <w:rFonts w:ascii="Doulos SIL" w:hAnsi="Doulos SIL"/>
          <w:i/>
          <w:color w:val="0000FF"/>
        </w:rPr>
        <w:tab/>
        <w:t>kāsò</w:t>
      </w:r>
      <w:r w:rsidRPr="00C4690C">
        <w:rPr>
          <w:rFonts w:ascii="Doulos SIL" w:hAnsi="Doulos SIL"/>
          <w:i/>
          <w:color w:val="0000FF"/>
        </w:rPr>
        <w:tab/>
        <w:t>kɔ̀bɔ́</w:t>
      </w:r>
    </w:p>
    <w:p w14:paraId="4B01036D"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r>
        <w:tab/>
      </w:r>
      <w:r>
        <w:tab/>
        <w:t>‘sheep’</w:t>
      </w:r>
      <w:r>
        <w:tab/>
        <w:t>‘mouth’</w:t>
      </w:r>
      <w:r>
        <w:tab/>
        <w:t>‘shed’</w:t>
      </w:r>
      <w:r>
        <w:tab/>
        <w:t>‘jail’</w:t>
      </w:r>
      <w:r>
        <w:tab/>
        <w:t>‘knee’</w:t>
      </w:r>
    </w:p>
    <w:p w14:paraId="00ED38A7"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p>
    <w:p w14:paraId="27A32028" w14:textId="77777777" w:rsidR="00C30A26" w:rsidRPr="00C4690C" w:rsidRDefault="00C30A26" w:rsidP="00C30A26">
      <w:pPr>
        <w:pStyle w:val="example-simple"/>
        <w:tabs>
          <w:tab w:val="clear" w:pos="1080"/>
          <w:tab w:val="left" w:pos="1843"/>
          <w:tab w:val="left" w:pos="2880"/>
          <w:tab w:val="left" w:pos="3960"/>
          <w:tab w:val="left" w:pos="5130"/>
          <w:tab w:val="left" w:pos="6120"/>
          <w:tab w:val="left" w:pos="6930"/>
        </w:tabs>
        <w:rPr>
          <w:rFonts w:ascii="Doulos SIL" w:hAnsi="Doulos SIL"/>
          <w:i/>
          <w:color w:val="0000FF"/>
        </w:rPr>
      </w:pPr>
      <w:r w:rsidRPr="009D1BC3">
        <w:tab/>
        <w:t>1Sg</w:t>
      </w:r>
      <w:r w:rsidRPr="009D1BC3">
        <w:tab/>
      </w:r>
      <w:r w:rsidRPr="00C4690C">
        <w:rPr>
          <w:rFonts w:ascii="Doulos SIL" w:hAnsi="Doulos SIL"/>
          <w:i/>
          <w:color w:val="0000FF"/>
        </w:rPr>
        <w:t>ŋ̀ sɔ́gɔ̄</w:t>
      </w:r>
      <w:r w:rsidRPr="00C4690C">
        <w:rPr>
          <w:rFonts w:ascii="Doulos SIL" w:hAnsi="Doulos SIL"/>
          <w:i/>
          <w:color w:val="0000FF"/>
        </w:rPr>
        <w:tab/>
        <w:t>ŋ̀ lɔ̄gū</w:t>
      </w:r>
      <w:r w:rsidRPr="00C4690C">
        <w:rPr>
          <w:rFonts w:ascii="Doulos SIL" w:hAnsi="Doulos SIL"/>
          <w:i/>
          <w:color w:val="0000FF"/>
        </w:rPr>
        <w:tab/>
        <w:t>ŋ̀ jáŋā</w:t>
      </w:r>
      <w:r w:rsidRPr="00C4690C">
        <w:rPr>
          <w:rFonts w:ascii="Doulos SIL" w:hAnsi="Doulos SIL"/>
          <w:i/>
          <w:color w:val="0000FF"/>
        </w:rPr>
        <w:tab/>
        <w:t>ŋ̀ kāsò</w:t>
      </w:r>
      <w:r w:rsidRPr="00C4690C">
        <w:rPr>
          <w:rFonts w:ascii="Doulos SIL" w:hAnsi="Doulos SIL"/>
          <w:i/>
          <w:color w:val="0000FF"/>
        </w:rPr>
        <w:tab/>
        <w:t>ŋ̀ kɔ̂bɔ́</w:t>
      </w:r>
    </w:p>
    <w:p w14:paraId="38156EEE"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r w:rsidRPr="009D1BC3">
        <w:tab/>
        <w:t>1Pl</w:t>
      </w:r>
      <w:r w:rsidRPr="009D1BC3">
        <w:tab/>
      </w:r>
      <w:r w:rsidRPr="00C4690C">
        <w:rPr>
          <w:rFonts w:ascii="Doulos SIL" w:hAnsi="Doulos SIL"/>
          <w:i/>
          <w:color w:val="0000FF"/>
        </w:rPr>
        <w:t>ē sɔ̀gɔ̀</w:t>
      </w:r>
      <w:r w:rsidRPr="00C4690C">
        <w:rPr>
          <w:rFonts w:ascii="Doulos SIL" w:hAnsi="Doulos SIL"/>
          <w:i/>
          <w:color w:val="0000FF"/>
        </w:rPr>
        <w:tab/>
        <w:t>ē lɔ̄gū</w:t>
      </w:r>
      <w:r w:rsidRPr="00C4690C">
        <w:rPr>
          <w:rFonts w:ascii="Doulos SIL" w:hAnsi="Doulos SIL"/>
          <w:i/>
          <w:color w:val="0000FF"/>
        </w:rPr>
        <w:tab/>
        <w:t>è jáŋā</w:t>
      </w:r>
      <w:r w:rsidRPr="00C4690C">
        <w:rPr>
          <w:rFonts w:ascii="Doulos SIL" w:hAnsi="Doulos SIL"/>
          <w:i/>
          <w:color w:val="0000FF"/>
        </w:rPr>
        <w:tab/>
        <w:t>ē kāsò</w:t>
      </w:r>
      <w:r w:rsidRPr="00C4690C">
        <w:rPr>
          <w:rFonts w:ascii="Doulos SIL" w:hAnsi="Doulos SIL"/>
          <w:i/>
          <w:color w:val="0000FF"/>
        </w:rPr>
        <w:tab/>
        <w:t>ē kɔ̀bɔ́</w:t>
      </w:r>
    </w:p>
    <w:p w14:paraId="294D81FB"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p>
    <w:p w14:paraId="1D80505B" w14:textId="77777777" w:rsidR="00C30A26" w:rsidRPr="00C4690C" w:rsidRDefault="00C30A26" w:rsidP="00C30A26">
      <w:pPr>
        <w:pStyle w:val="example-simple"/>
        <w:tabs>
          <w:tab w:val="clear" w:pos="1080"/>
          <w:tab w:val="left" w:pos="1843"/>
          <w:tab w:val="left" w:pos="2880"/>
          <w:tab w:val="left" w:pos="3960"/>
          <w:tab w:val="left" w:pos="5130"/>
          <w:tab w:val="left" w:pos="6120"/>
          <w:tab w:val="left" w:pos="6930"/>
        </w:tabs>
        <w:rPr>
          <w:rFonts w:ascii="Doulos SIL" w:hAnsi="Doulos SIL"/>
          <w:i/>
          <w:color w:val="0000FF"/>
        </w:rPr>
      </w:pPr>
      <w:r w:rsidRPr="009D1BC3">
        <w:tab/>
        <w:t>2Sg</w:t>
      </w:r>
      <w:r w:rsidRPr="009D1BC3">
        <w:tab/>
      </w:r>
      <w:r>
        <w:rPr>
          <w:rFonts w:ascii="Doulos SIL" w:hAnsi="Doulos SIL"/>
          <w:i/>
          <w:color w:val="0000FF"/>
        </w:rPr>
        <w:t>āⁿ</w:t>
      </w:r>
      <w:r w:rsidRPr="00C4690C">
        <w:rPr>
          <w:rFonts w:ascii="Doulos SIL" w:hAnsi="Doulos SIL"/>
          <w:i/>
          <w:color w:val="0000FF"/>
        </w:rPr>
        <w:t xml:space="preserve"> sɔ̀gɔ̀</w:t>
      </w:r>
      <w:r w:rsidRPr="00C4690C">
        <w:rPr>
          <w:rFonts w:ascii="Doulos SIL" w:hAnsi="Doulos SIL"/>
          <w:i/>
          <w:color w:val="0000FF"/>
        </w:rPr>
        <w:tab/>
        <w:t>āⁿ lɔ̄</w:t>
      </w:r>
      <w:r>
        <w:rPr>
          <w:rFonts w:ascii="Doulos SIL" w:hAnsi="Doulos SIL"/>
          <w:i/>
          <w:color w:val="0000FF"/>
        </w:rPr>
        <w:t>gū</w:t>
      </w:r>
      <w:r>
        <w:rPr>
          <w:rFonts w:ascii="Doulos SIL" w:hAnsi="Doulos SIL"/>
          <w:i/>
          <w:color w:val="0000FF"/>
        </w:rPr>
        <w:tab/>
        <w:t>àⁿ jáŋā</w:t>
      </w:r>
      <w:r>
        <w:rPr>
          <w:rFonts w:ascii="Doulos SIL" w:hAnsi="Doulos SIL"/>
          <w:i/>
          <w:color w:val="0000FF"/>
        </w:rPr>
        <w:tab/>
        <w:t>āⁿ kāsò</w:t>
      </w:r>
      <w:r>
        <w:rPr>
          <w:rFonts w:ascii="Doulos SIL" w:hAnsi="Doulos SIL"/>
          <w:i/>
          <w:color w:val="0000FF"/>
        </w:rPr>
        <w:tab/>
        <w:t>āⁿ</w:t>
      </w:r>
      <w:r w:rsidRPr="00C4690C">
        <w:rPr>
          <w:rFonts w:ascii="Doulos SIL" w:hAnsi="Doulos SIL"/>
          <w:i/>
          <w:color w:val="0000FF"/>
        </w:rPr>
        <w:t xml:space="preserve"> kɔ̀bɔ́</w:t>
      </w:r>
    </w:p>
    <w:p w14:paraId="5E976230" w14:textId="77777777" w:rsidR="00C30A26" w:rsidRPr="00C4690C" w:rsidRDefault="00C30A26" w:rsidP="00C30A26">
      <w:pPr>
        <w:pStyle w:val="example-simple"/>
        <w:tabs>
          <w:tab w:val="clear" w:pos="1080"/>
          <w:tab w:val="left" w:pos="1843"/>
          <w:tab w:val="left" w:pos="2880"/>
          <w:tab w:val="left" w:pos="3960"/>
          <w:tab w:val="left" w:pos="5130"/>
          <w:tab w:val="left" w:pos="6120"/>
          <w:tab w:val="left" w:pos="6930"/>
        </w:tabs>
        <w:rPr>
          <w:rFonts w:ascii="Doulos SIL" w:hAnsi="Doulos SIL"/>
          <w:i/>
          <w:color w:val="0000FF"/>
        </w:rPr>
      </w:pPr>
      <w:r w:rsidRPr="009D1BC3">
        <w:tab/>
        <w:t>2Pl</w:t>
      </w:r>
      <w:r w:rsidRPr="009D1BC3">
        <w:tab/>
      </w:r>
      <w:r w:rsidRPr="00C4690C">
        <w:rPr>
          <w:rFonts w:ascii="Doulos SIL" w:hAnsi="Doulos SIL"/>
          <w:i/>
          <w:color w:val="0000FF"/>
        </w:rPr>
        <w:t>āā sɔ̀gɔ̀</w:t>
      </w:r>
      <w:r w:rsidRPr="00C4690C">
        <w:rPr>
          <w:rFonts w:ascii="Doulos SIL" w:hAnsi="Doulos SIL"/>
          <w:i/>
          <w:color w:val="0000FF"/>
        </w:rPr>
        <w:tab/>
        <w:t>āā lɔ̄gū</w:t>
      </w:r>
      <w:r w:rsidRPr="00C4690C">
        <w:rPr>
          <w:rFonts w:ascii="Doulos SIL" w:hAnsi="Doulos SIL"/>
          <w:i/>
          <w:color w:val="0000FF"/>
        </w:rPr>
        <w:tab/>
        <w:t>àà jáŋā</w:t>
      </w:r>
      <w:r w:rsidRPr="00C4690C">
        <w:rPr>
          <w:rFonts w:ascii="Doulos SIL" w:hAnsi="Doulos SIL"/>
          <w:i/>
          <w:color w:val="0000FF"/>
        </w:rPr>
        <w:tab/>
        <w:t>āā kāsò</w:t>
      </w:r>
      <w:r w:rsidRPr="00C4690C">
        <w:rPr>
          <w:rFonts w:ascii="Doulos SIL" w:hAnsi="Doulos SIL"/>
          <w:i/>
          <w:color w:val="0000FF"/>
        </w:rPr>
        <w:tab/>
        <w:t>āā kɔ̀bɔ́</w:t>
      </w:r>
    </w:p>
    <w:p w14:paraId="709EAEF1"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p>
    <w:p w14:paraId="12AA35C9" w14:textId="77777777" w:rsidR="00C30A26" w:rsidRPr="009D1BC3" w:rsidRDefault="00C30A26" w:rsidP="00C30A26">
      <w:pPr>
        <w:pStyle w:val="example-simple"/>
        <w:tabs>
          <w:tab w:val="clear" w:pos="1080"/>
          <w:tab w:val="left" w:pos="1843"/>
          <w:tab w:val="left" w:pos="2880"/>
          <w:tab w:val="left" w:pos="3960"/>
          <w:tab w:val="left" w:pos="5130"/>
          <w:tab w:val="left" w:pos="6120"/>
          <w:tab w:val="left" w:pos="6930"/>
        </w:tabs>
      </w:pPr>
      <w:r w:rsidRPr="009D1BC3">
        <w:tab/>
        <w:t>3</w:t>
      </w:r>
      <w:r>
        <w:t>Sg</w:t>
      </w:r>
      <w:r w:rsidRPr="009D1BC3">
        <w:tab/>
      </w:r>
      <w:r w:rsidRPr="00C4690C">
        <w:rPr>
          <w:rFonts w:ascii="Doulos SIL" w:hAnsi="Doulos SIL"/>
          <w:i/>
          <w:color w:val="0000FF"/>
        </w:rPr>
        <w:t>à sɔ̀gɔ̀</w:t>
      </w:r>
      <w:r w:rsidRPr="00C4690C">
        <w:rPr>
          <w:rFonts w:ascii="Doulos SIL" w:hAnsi="Doulos SIL"/>
          <w:i/>
          <w:color w:val="0000FF"/>
        </w:rPr>
        <w:tab/>
        <w:t>à lɔ̄gū</w:t>
      </w:r>
      <w:r w:rsidRPr="00C4690C">
        <w:rPr>
          <w:rFonts w:ascii="Doulos SIL" w:hAnsi="Doulos SIL"/>
          <w:i/>
          <w:color w:val="0000FF"/>
        </w:rPr>
        <w:tab/>
        <w:t>à jáŋā</w:t>
      </w:r>
      <w:r w:rsidRPr="00C4690C">
        <w:rPr>
          <w:rFonts w:ascii="Doulos SIL" w:hAnsi="Doulos SIL"/>
          <w:i/>
          <w:color w:val="0000FF"/>
        </w:rPr>
        <w:tab/>
        <w:t>à kāsò</w:t>
      </w:r>
      <w:r w:rsidRPr="00C4690C">
        <w:rPr>
          <w:rFonts w:ascii="Doulos SIL" w:hAnsi="Doulos SIL"/>
          <w:i/>
          <w:color w:val="0000FF"/>
        </w:rPr>
        <w:tab/>
        <w:t>à kɔ̀bɔ́</w:t>
      </w:r>
      <w:r w:rsidRPr="009D1BC3">
        <w:tab/>
      </w:r>
      <w:r w:rsidRPr="009D1BC3">
        <w:tab/>
      </w:r>
    </w:p>
    <w:p w14:paraId="26DE1898" w14:textId="77777777" w:rsidR="00C30A26" w:rsidRPr="00C4690C" w:rsidRDefault="00C30A26" w:rsidP="00C30A26">
      <w:pPr>
        <w:pStyle w:val="example-simple"/>
        <w:tabs>
          <w:tab w:val="clear" w:pos="1080"/>
          <w:tab w:val="left" w:pos="1843"/>
          <w:tab w:val="left" w:pos="2880"/>
          <w:tab w:val="left" w:pos="3960"/>
          <w:tab w:val="left" w:pos="5130"/>
          <w:tab w:val="left" w:pos="6120"/>
          <w:tab w:val="left" w:pos="6930"/>
        </w:tabs>
        <w:rPr>
          <w:rFonts w:ascii="Doulos SIL" w:hAnsi="Doulos SIL"/>
          <w:i/>
          <w:color w:val="0000FF"/>
        </w:rPr>
      </w:pPr>
      <w:r w:rsidRPr="009D1BC3">
        <w:tab/>
        <w:t>3</w:t>
      </w:r>
      <w:r>
        <w:t>Pl</w:t>
      </w:r>
      <w:r w:rsidRPr="009D1BC3">
        <w:tab/>
      </w:r>
      <w:r w:rsidRPr="00C4690C">
        <w:rPr>
          <w:rFonts w:ascii="Doulos SIL" w:hAnsi="Doulos SIL"/>
          <w:i/>
          <w:color w:val="0000FF"/>
        </w:rPr>
        <w:t>è sɔ̀gɔ̀</w:t>
      </w:r>
      <w:r w:rsidRPr="00C4690C">
        <w:rPr>
          <w:rFonts w:ascii="Doulos SIL" w:hAnsi="Doulos SIL"/>
          <w:i/>
          <w:color w:val="0000FF"/>
        </w:rPr>
        <w:tab/>
        <w:t>è lɔ̄gū</w:t>
      </w:r>
      <w:r w:rsidRPr="00C4690C">
        <w:rPr>
          <w:rFonts w:ascii="Doulos SIL" w:hAnsi="Doulos SIL"/>
          <w:i/>
          <w:color w:val="0000FF"/>
        </w:rPr>
        <w:tab/>
        <w:t>è jáŋā</w:t>
      </w:r>
      <w:r w:rsidRPr="00C4690C">
        <w:rPr>
          <w:rFonts w:ascii="Doulos SIL" w:hAnsi="Doulos SIL"/>
          <w:i/>
          <w:color w:val="0000FF"/>
        </w:rPr>
        <w:tab/>
        <w:t>è kāsò</w:t>
      </w:r>
      <w:r w:rsidRPr="00C4690C">
        <w:rPr>
          <w:rFonts w:ascii="Doulos SIL" w:hAnsi="Doulos SIL"/>
          <w:i/>
          <w:color w:val="0000FF"/>
        </w:rPr>
        <w:tab/>
        <w:t>è kɔ̀bɔ́</w:t>
      </w:r>
    </w:p>
    <w:p w14:paraId="31623804" w14:textId="77777777" w:rsidR="00C30A26" w:rsidRDefault="00C30A26" w:rsidP="00C30A26"/>
    <w:p w14:paraId="200BBF28" w14:textId="7672A927" w:rsidR="00C30A26" w:rsidRDefault="00C30A26" w:rsidP="00C30A26">
      <w:pPr>
        <w:tabs>
          <w:tab w:val="left" w:pos="720"/>
          <w:tab w:val="left" w:pos="1080"/>
          <w:tab w:val="left" w:pos="2430"/>
          <w:tab w:val="left" w:pos="4050"/>
          <w:tab w:val="left" w:pos="5850"/>
        </w:tabs>
      </w:pPr>
      <w:r>
        <w:lastRenderedPageBreak/>
        <w:t xml:space="preserve">I now present data on 1Sg possessor </w:t>
      </w:r>
      <w:r w:rsidR="004A2409" w:rsidRPr="00C4690C">
        <w:rPr>
          <w:rFonts w:ascii="Doulos SIL" w:hAnsi="Doulos SIL"/>
          <w:i/>
          <w:color w:val="0000FF"/>
        </w:rPr>
        <w:t>ŋ̀</w:t>
      </w:r>
      <w:r w:rsidR="004A2409">
        <w:t> (+H)</w:t>
      </w:r>
      <w:r>
        <w:t xml:space="preserve"> in detail. First, it has no tonal effect when the possessum already begins in M or H tone (xx3).</w:t>
      </w:r>
    </w:p>
    <w:p w14:paraId="7DB122DE" w14:textId="77777777" w:rsidR="00C30A26" w:rsidRDefault="00C30A26" w:rsidP="00C30A26">
      <w:pPr>
        <w:tabs>
          <w:tab w:val="left" w:pos="720"/>
          <w:tab w:val="left" w:pos="1080"/>
          <w:tab w:val="left" w:pos="2430"/>
          <w:tab w:val="left" w:pos="4050"/>
          <w:tab w:val="left" w:pos="5850"/>
        </w:tabs>
      </w:pPr>
    </w:p>
    <w:p w14:paraId="0F93877A" w14:textId="77777777" w:rsidR="00C30A26" w:rsidRDefault="00C30A26" w:rsidP="00C30A26">
      <w:pPr>
        <w:tabs>
          <w:tab w:val="left" w:pos="720"/>
          <w:tab w:val="left" w:pos="1080"/>
          <w:tab w:val="left" w:pos="2430"/>
          <w:tab w:val="left" w:pos="4050"/>
          <w:tab w:val="left" w:pos="5850"/>
        </w:tabs>
      </w:pPr>
      <w:r>
        <w:t>(xx3)</w:t>
      </w:r>
      <w:r>
        <w:tab/>
      </w:r>
      <w:r>
        <w:tab/>
        <w:t>melody</w:t>
      </w:r>
      <w:r>
        <w:tab/>
        <w:t>noun</w:t>
      </w:r>
      <w:r>
        <w:tab/>
        <w:t>‘my …’</w:t>
      </w:r>
      <w:r>
        <w:tab/>
        <w:t>gloss</w:t>
      </w:r>
    </w:p>
    <w:p w14:paraId="29C10B4B" w14:textId="77777777" w:rsidR="00C30A26" w:rsidRDefault="00C30A26" w:rsidP="00C30A26">
      <w:pPr>
        <w:tabs>
          <w:tab w:val="left" w:pos="720"/>
          <w:tab w:val="left" w:pos="1080"/>
          <w:tab w:val="left" w:pos="2430"/>
          <w:tab w:val="left" w:pos="4050"/>
          <w:tab w:val="left" w:pos="5850"/>
        </w:tabs>
      </w:pPr>
    </w:p>
    <w:p w14:paraId="6DDB0A05" w14:textId="48134606" w:rsidR="00C30A26" w:rsidRDefault="00C30A26" w:rsidP="00C30A26">
      <w:pPr>
        <w:tabs>
          <w:tab w:val="left" w:pos="720"/>
          <w:tab w:val="left" w:pos="1080"/>
          <w:tab w:val="left" w:pos="2430"/>
          <w:tab w:val="left" w:pos="4050"/>
          <w:tab w:val="left" w:pos="5850"/>
        </w:tabs>
      </w:pPr>
      <w:r>
        <w:tab/>
      </w:r>
      <w:r>
        <w:tab/>
        <w:t>/M/</w:t>
      </w:r>
      <w:r>
        <w:tab/>
      </w:r>
      <w:r w:rsidRPr="0064754A">
        <w:rPr>
          <w:rFonts w:ascii="Doulos SIL" w:hAnsi="Doulos SIL"/>
          <w:i/>
          <w:color w:val="0000FF"/>
        </w:rPr>
        <w:t>jūgū</w:t>
      </w:r>
      <w:r w:rsidRPr="0064754A">
        <w:rPr>
          <w:rFonts w:ascii="Doulos SIL" w:hAnsi="Doulos SIL"/>
          <w:i/>
          <w:color w:val="0000FF"/>
        </w:rPr>
        <w:tab/>
      </w:r>
      <w:r w:rsidR="00B51BFA">
        <w:rPr>
          <w:rFonts w:ascii="Doulos SIL" w:hAnsi="Doulos SIL"/>
          <w:i/>
          <w:color w:val="0000FF"/>
          <w:lang w:val="x-none"/>
        </w:rPr>
        <w:t>ŋ̀</w:t>
      </w:r>
      <w:r w:rsidRPr="0064754A">
        <w:rPr>
          <w:rFonts w:ascii="Doulos SIL" w:hAnsi="Doulos SIL"/>
          <w:i/>
          <w:color w:val="0000FF"/>
        </w:rPr>
        <w:t xml:space="preserve"> jūgū</w:t>
      </w:r>
      <w:r>
        <w:tab/>
        <w:t>‘medication’</w:t>
      </w:r>
    </w:p>
    <w:p w14:paraId="071C507D" w14:textId="1521137C" w:rsidR="00C30A26" w:rsidRDefault="00C30A26" w:rsidP="00C30A26">
      <w:pPr>
        <w:tabs>
          <w:tab w:val="left" w:pos="720"/>
          <w:tab w:val="left" w:pos="1080"/>
          <w:tab w:val="left" w:pos="2430"/>
          <w:tab w:val="left" w:pos="4050"/>
          <w:tab w:val="left" w:pos="5850"/>
        </w:tabs>
      </w:pPr>
      <w:r>
        <w:tab/>
      </w:r>
      <w:r>
        <w:tab/>
        <w:t>/H/</w:t>
      </w:r>
      <w:r>
        <w:tab/>
      </w:r>
      <w:r w:rsidRPr="0064754A">
        <w:rPr>
          <w:rFonts w:ascii="Doulos SIL" w:hAnsi="Doulos SIL"/>
          <w:i/>
          <w:color w:val="0000FF"/>
        </w:rPr>
        <w:t>jáŋā</w:t>
      </w:r>
      <w:r w:rsidRPr="0064754A">
        <w:rPr>
          <w:rFonts w:ascii="Doulos SIL" w:hAnsi="Doulos SIL"/>
          <w:i/>
          <w:color w:val="0000FF"/>
        </w:rPr>
        <w:tab/>
      </w:r>
      <w:r w:rsidR="00B51BFA">
        <w:rPr>
          <w:rFonts w:ascii="Doulos SIL" w:hAnsi="Doulos SIL"/>
          <w:i/>
          <w:color w:val="0000FF"/>
          <w:lang w:val="x-none"/>
        </w:rPr>
        <w:t>ŋ̀</w:t>
      </w:r>
      <w:r w:rsidRPr="0064754A">
        <w:rPr>
          <w:rFonts w:ascii="Doulos SIL" w:hAnsi="Doulos SIL"/>
          <w:i/>
          <w:color w:val="0000FF"/>
        </w:rPr>
        <w:t xml:space="preserve"> jáŋā</w:t>
      </w:r>
      <w:r>
        <w:tab/>
        <w:t>‘shed’</w:t>
      </w:r>
    </w:p>
    <w:p w14:paraId="644889D3" w14:textId="59A0F644" w:rsidR="00C30A26" w:rsidRDefault="00C30A26" w:rsidP="00C30A26">
      <w:pPr>
        <w:tabs>
          <w:tab w:val="left" w:pos="720"/>
          <w:tab w:val="left" w:pos="1080"/>
          <w:tab w:val="left" w:pos="2430"/>
          <w:tab w:val="left" w:pos="4050"/>
          <w:tab w:val="left" w:pos="5850"/>
        </w:tabs>
      </w:pPr>
      <w:r>
        <w:tab/>
      </w:r>
      <w:r>
        <w:tab/>
      </w:r>
      <w:r w:rsidR="00322AB2">
        <w:t>/ML/</w:t>
      </w:r>
      <w:r>
        <w:tab/>
      </w:r>
      <w:r w:rsidR="00322AB2" w:rsidRPr="007F5966">
        <w:rPr>
          <w:rFonts w:ascii="Doulos SIL" w:hAnsi="Doulos SIL" w:cs="Doulos SIL"/>
          <w:i/>
          <w:color w:val="0000FF"/>
        </w:rPr>
        <w:t>si</w:t>
      </w:r>
      <w:r w:rsidR="00322AB2" w:rsidRPr="007F5966">
        <w:rPr>
          <w:rFonts w:ascii="Doulos SIL" w:hAnsi="Doulos SIL" w:cs="Doulos SIL"/>
          <w:i/>
          <w:color w:val="0000FF"/>
          <w:lang w:val="x-none"/>
        </w:rPr>
        <w:t>̄īsò</w:t>
      </w:r>
      <w:r w:rsidRPr="0064754A">
        <w:rPr>
          <w:rFonts w:ascii="Doulos SIL" w:hAnsi="Doulos SIL"/>
          <w:i/>
          <w:color w:val="0000FF"/>
        </w:rPr>
        <w:tab/>
      </w:r>
      <w:r w:rsidR="00B51BFA">
        <w:rPr>
          <w:rFonts w:ascii="Doulos SIL" w:hAnsi="Doulos SIL"/>
          <w:i/>
          <w:color w:val="0000FF"/>
          <w:lang w:val="x-none"/>
        </w:rPr>
        <w:t>ŋ̀</w:t>
      </w:r>
      <w:r w:rsidRPr="0064754A">
        <w:rPr>
          <w:rFonts w:ascii="Doulos SIL" w:hAnsi="Doulos SIL"/>
          <w:i/>
          <w:color w:val="0000FF"/>
        </w:rPr>
        <w:t xml:space="preserve"> </w:t>
      </w:r>
      <w:r w:rsidR="00322AB2" w:rsidRPr="007F5966">
        <w:rPr>
          <w:rFonts w:ascii="Doulos SIL" w:hAnsi="Doulos SIL" w:cs="Doulos SIL"/>
          <w:i/>
          <w:color w:val="0000FF"/>
        </w:rPr>
        <w:t>si</w:t>
      </w:r>
      <w:r w:rsidR="00322AB2" w:rsidRPr="007F5966">
        <w:rPr>
          <w:rFonts w:ascii="Doulos SIL" w:hAnsi="Doulos SIL" w:cs="Doulos SIL"/>
          <w:i/>
          <w:color w:val="0000FF"/>
          <w:lang w:val="x-none"/>
        </w:rPr>
        <w:t>̄īsò</w:t>
      </w:r>
      <w:r>
        <w:tab/>
        <w:t>‘scissors’</w:t>
      </w:r>
    </w:p>
    <w:p w14:paraId="4DDC4941" w14:textId="4ECCCF37" w:rsidR="00C30A26" w:rsidRDefault="00C30A26" w:rsidP="00C30A26">
      <w:pPr>
        <w:tabs>
          <w:tab w:val="left" w:pos="720"/>
          <w:tab w:val="left" w:pos="1080"/>
          <w:tab w:val="left" w:pos="2430"/>
          <w:tab w:val="left" w:pos="4050"/>
          <w:tab w:val="left" w:pos="5850"/>
        </w:tabs>
      </w:pPr>
      <w:r>
        <w:tab/>
      </w:r>
      <w:r>
        <w:tab/>
        <w:t>/MLM/</w:t>
      </w:r>
      <w:r>
        <w:tab/>
      </w:r>
      <w:r w:rsidRPr="0064754A">
        <w:rPr>
          <w:rFonts w:ascii="Doulos SIL" w:hAnsi="Doulos SIL"/>
          <w:i/>
          <w:color w:val="0000FF"/>
        </w:rPr>
        <w:t>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mɔ̄</w:t>
      </w:r>
      <w:r w:rsidRPr="0064754A">
        <w:rPr>
          <w:rFonts w:ascii="Doulos SIL" w:hAnsi="Doulos SIL"/>
          <w:i/>
          <w:color w:val="0000FF"/>
        </w:rPr>
        <w:tab/>
      </w:r>
      <w:r w:rsidR="00B51BFA">
        <w:rPr>
          <w:rFonts w:ascii="Doulos SIL" w:hAnsi="Doulos SIL"/>
          <w:i/>
          <w:color w:val="0000FF"/>
          <w:lang w:val="x-none"/>
        </w:rPr>
        <w:t>ŋ̀</w:t>
      </w:r>
      <w:r w:rsidRPr="0064754A">
        <w:rPr>
          <w:rFonts w:ascii="Doulos SIL" w:hAnsi="Doulos SIL"/>
          <w:i/>
          <w:color w:val="0000FF"/>
        </w:rPr>
        <w:t xml:space="preserve"> 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mɔ̄</w:t>
      </w:r>
      <w:r>
        <w:tab/>
        <w:t>‘camel’</w:t>
      </w:r>
    </w:p>
    <w:p w14:paraId="16F32825" w14:textId="77777777" w:rsidR="00C30A26" w:rsidRDefault="00C30A26" w:rsidP="00C30A26"/>
    <w:p w14:paraId="7DF126DE" w14:textId="1ECE53F8" w:rsidR="00201EC7" w:rsidRPr="00201EC7" w:rsidRDefault="00C30A26" w:rsidP="00C30A26">
      <w:r>
        <w:t xml:space="preserve">If the possessum has level /L/ melody, </w:t>
      </w:r>
      <w:r w:rsidR="00201EC7">
        <w:t xml:space="preserve">after 1Sg possessor </w:t>
      </w:r>
      <w:r w:rsidR="00201EC7" w:rsidRPr="00C4690C">
        <w:rPr>
          <w:rFonts w:ascii="Doulos SIL" w:hAnsi="Doulos SIL"/>
          <w:i/>
          <w:color w:val="0000FF"/>
        </w:rPr>
        <w:t>ŋ̀</w:t>
      </w:r>
      <w:r w:rsidR="00201EC7">
        <w:t> (+H) raises at least the first syllable to H</w:t>
      </w:r>
      <w:r w:rsidR="00201EC7">
        <w:rPr>
          <w:lang w:val="x-none"/>
        </w:rPr>
        <w:t>. Prosodically light stems (</w:t>
      </w:r>
      <w:r w:rsidR="00201EC7" w:rsidRPr="007F5966">
        <w:rPr>
          <w:rFonts w:ascii="Doulos SIL" w:hAnsi="Doulos SIL" w:cs="Doulos SIL"/>
          <w:i/>
          <w:color w:val="0000FF"/>
          <w:lang w:val="x-none"/>
        </w:rPr>
        <w:t>Cvv</w:t>
      </w:r>
      <w:r w:rsidR="00201EC7">
        <w:rPr>
          <w:lang w:val="x-none"/>
        </w:rPr>
        <w:t xml:space="preserve">, </w:t>
      </w:r>
      <w:r w:rsidR="00201EC7" w:rsidRPr="007F5966">
        <w:rPr>
          <w:rFonts w:ascii="Doulos SIL" w:hAnsi="Doulos SIL" w:cs="Doulos SIL"/>
          <w:i/>
          <w:color w:val="0000FF"/>
          <w:lang w:val="x-none"/>
        </w:rPr>
        <w:t>CvCv</w:t>
      </w:r>
      <w:r w:rsidR="00201EC7">
        <w:rPr>
          <w:lang w:val="x-none"/>
        </w:rPr>
        <w:t xml:space="preserve">, </w:t>
      </w:r>
      <w:r w:rsidR="00201EC7" w:rsidRPr="007F5966">
        <w:rPr>
          <w:rFonts w:ascii="Doulos SIL" w:hAnsi="Doulos SIL" w:cs="Doulos SIL"/>
          <w:i/>
          <w:color w:val="0000FF"/>
          <w:lang w:val="x-none"/>
        </w:rPr>
        <w:t>CvNCv</w:t>
      </w:r>
      <w:r w:rsidR="00201EC7">
        <w:t> ) are raised to all-H. Prosodically heavy stems (</w:t>
      </w:r>
      <w:r w:rsidR="00201EC7" w:rsidRPr="007F5966">
        <w:rPr>
          <w:rFonts w:ascii="Doulos SIL" w:hAnsi="Doulos SIL" w:cs="Doulos SIL"/>
          <w:i/>
          <w:color w:val="0000FF"/>
        </w:rPr>
        <w:t>CvCvv</w:t>
      </w:r>
      <w:r w:rsidR="00201EC7">
        <w:t xml:space="preserve">, trisyllabics) raise only the first syllable.  </w:t>
      </w:r>
    </w:p>
    <w:p w14:paraId="082C0EE6" w14:textId="77777777" w:rsidR="00C30A26" w:rsidRDefault="00C30A26" w:rsidP="00C30A26"/>
    <w:p w14:paraId="1D444980" w14:textId="1F486347" w:rsidR="00C30A26" w:rsidRDefault="00C30A26" w:rsidP="00E06BE3">
      <w:pPr>
        <w:tabs>
          <w:tab w:val="left" w:pos="720"/>
          <w:tab w:val="left" w:pos="1080"/>
          <w:tab w:val="left" w:pos="2610"/>
          <w:tab w:val="left" w:pos="4230"/>
          <w:tab w:val="left" w:pos="6120"/>
        </w:tabs>
      </w:pPr>
      <w:r>
        <w:t>(xx</w:t>
      </w:r>
      <w:r w:rsidR="00811F16">
        <w:t>4</w:t>
      </w:r>
      <w:r>
        <w:t>)</w:t>
      </w:r>
      <w:r>
        <w:tab/>
      </w:r>
      <w:r>
        <w:tab/>
        <w:t>melody</w:t>
      </w:r>
      <w:r>
        <w:tab/>
        <w:t>noun</w:t>
      </w:r>
      <w:r>
        <w:tab/>
        <w:t>‘my …’</w:t>
      </w:r>
      <w:r>
        <w:tab/>
        <w:t>gloss</w:t>
      </w:r>
    </w:p>
    <w:p w14:paraId="5FC472F6" w14:textId="77777777" w:rsidR="00C30A26" w:rsidRDefault="00C30A26" w:rsidP="00E06BE3">
      <w:pPr>
        <w:tabs>
          <w:tab w:val="left" w:pos="720"/>
          <w:tab w:val="left" w:pos="1080"/>
          <w:tab w:val="left" w:pos="2610"/>
          <w:tab w:val="left" w:pos="4230"/>
          <w:tab w:val="left" w:pos="6120"/>
        </w:tabs>
      </w:pPr>
      <w:r>
        <w:tab/>
        <w:t xml:space="preserve"> </w:t>
      </w:r>
    </w:p>
    <w:p w14:paraId="0E7B41CE" w14:textId="77777777" w:rsidR="00C30A26" w:rsidRDefault="00C30A26" w:rsidP="00E06BE3">
      <w:pPr>
        <w:tabs>
          <w:tab w:val="left" w:pos="720"/>
          <w:tab w:val="left" w:pos="1080"/>
          <w:tab w:val="left" w:pos="2610"/>
          <w:tab w:val="left" w:pos="4230"/>
          <w:tab w:val="left" w:pos="6120"/>
        </w:tabs>
      </w:pPr>
      <w:r>
        <w:tab/>
        <w:t>a. monosyllabic</w:t>
      </w:r>
    </w:p>
    <w:p w14:paraId="299827AC" w14:textId="63126CA0" w:rsidR="00C30A26" w:rsidRDefault="00C30A26" w:rsidP="00E06BE3">
      <w:pPr>
        <w:tabs>
          <w:tab w:val="left" w:pos="720"/>
          <w:tab w:val="left" w:pos="1080"/>
          <w:tab w:val="left" w:pos="2610"/>
          <w:tab w:val="left" w:pos="4230"/>
          <w:tab w:val="left" w:pos="6120"/>
        </w:tabs>
      </w:pPr>
      <w:r>
        <w:tab/>
      </w:r>
      <w:r>
        <w:tab/>
        <w:t>/L/ → H</w:t>
      </w:r>
      <w:r>
        <w:tab/>
      </w:r>
      <w:r w:rsidRPr="0064754A">
        <w:rPr>
          <w:rFonts w:ascii="Doulos SIL" w:hAnsi="Doulos SIL"/>
          <w:i/>
          <w:color w:val="0000FF"/>
        </w:rPr>
        <w:t>nà</w:t>
      </w:r>
      <w:r w:rsidR="00D81DB6">
        <w:rPr>
          <w:rFonts w:ascii="Doulos SIL" w:hAnsi="Doulos SIL"/>
          <w:i/>
          <w:color w:val="0000FF"/>
        </w:rPr>
        <w:t>a</w:t>
      </w:r>
      <w:r w:rsidR="00D81DB6">
        <w:rPr>
          <w:rFonts w:ascii="Doulos SIL" w:hAnsi="Doulos SIL"/>
          <w:i/>
          <w:color w:val="0000FF"/>
          <w:lang w:val="x-none"/>
        </w:rPr>
        <w:t>̀</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ná</w:t>
      </w:r>
      <w:r w:rsidR="00D81DB6">
        <w:rPr>
          <w:rFonts w:ascii="Doulos SIL" w:hAnsi="Doulos SIL"/>
          <w:i/>
          <w:color w:val="0000FF"/>
        </w:rPr>
        <w:t>a</w:t>
      </w:r>
      <w:r w:rsidR="00D81DB6">
        <w:rPr>
          <w:rFonts w:ascii="Doulos SIL" w:hAnsi="Doulos SIL"/>
          <w:i/>
          <w:color w:val="0000FF"/>
          <w:lang w:val="x-none"/>
        </w:rPr>
        <w:t>́</w:t>
      </w:r>
      <w:r>
        <w:tab/>
        <w:t>‘cow’</w:t>
      </w:r>
    </w:p>
    <w:p w14:paraId="4D36AEED" w14:textId="0725EDA4"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dɔ̀</w:t>
      </w:r>
      <w:r w:rsidR="00D81DB6">
        <w:rPr>
          <w:rFonts w:ascii="Doulos SIL" w:hAnsi="Doulos SIL"/>
          <w:i/>
          <w:color w:val="0000FF"/>
          <w:lang w:val="x-none"/>
        </w:rPr>
        <w:t>ɔ̀</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dɔ́</w:t>
      </w:r>
      <w:r w:rsidR="00D81DB6">
        <w:rPr>
          <w:rFonts w:ascii="Doulos SIL" w:hAnsi="Doulos SIL"/>
          <w:i/>
          <w:color w:val="0000FF"/>
          <w:lang w:val="x-none"/>
        </w:rPr>
        <w:t>ɔ́</w:t>
      </w:r>
      <w:r>
        <w:tab/>
        <w:t>‘knife’</w:t>
      </w:r>
    </w:p>
    <w:p w14:paraId="45E191D7" w14:textId="67263ADA"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nù</w:t>
      </w:r>
      <w:r w:rsidR="00D81DB6">
        <w:rPr>
          <w:rFonts w:ascii="Doulos SIL" w:hAnsi="Doulos SIL"/>
          <w:i/>
          <w:color w:val="0000FF"/>
        </w:rPr>
        <w:t>u</w:t>
      </w:r>
      <w:r w:rsidR="00D81DB6">
        <w:rPr>
          <w:rFonts w:ascii="Doulos SIL" w:hAnsi="Doulos SIL"/>
          <w:i/>
          <w:color w:val="0000FF"/>
          <w:lang w:val="x-none"/>
        </w:rPr>
        <w:t>̀ⁿ</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nú</w:t>
      </w:r>
      <w:r w:rsidR="00D81DB6">
        <w:rPr>
          <w:rFonts w:ascii="Doulos SIL" w:hAnsi="Doulos SIL"/>
          <w:i/>
          <w:color w:val="0000FF"/>
        </w:rPr>
        <w:t>u</w:t>
      </w:r>
      <w:r w:rsidR="00D81DB6">
        <w:rPr>
          <w:rFonts w:ascii="Doulos SIL" w:hAnsi="Doulos SIL"/>
          <w:i/>
          <w:color w:val="0000FF"/>
          <w:lang w:val="x-none"/>
        </w:rPr>
        <w:t>́ⁿ</w:t>
      </w:r>
      <w:r>
        <w:tab/>
        <w:t>‘belly’</w:t>
      </w:r>
    </w:p>
    <w:p w14:paraId="79A4B37A" w14:textId="1EEE3A19"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tù</w:t>
      </w:r>
      <w:r w:rsidR="00D81DB6">
        <w:rPr>
          <w:rFonts w:ascii="Doulos SIL" w:hAnsi="Doulos SIL"/>
          <w:i/>
          <w:color w:val="0000FF"/>
        </w:rPr>
        <w:t>u</w:t>
      </w:r>
      <w:r w:rsidR="00D81DB6">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tú</w:t>
      </w:r>
      <w:r w:rsidR="00D81DB6">
        <w:rPr>
          <w:rFonts w:ascii="Doulos SIL" w:hAnsi="Doulos SIL"/>
          <w:i/>
          <w:color w:val="0000FF"/>
        </w:rPr>
        <w:t>u</w:t>
      </w:r>
      <w:r w:rsidR="00D81DB6">
        <w:rPr>
          <w:rFonts w:ascii="Doulos SIL" w:hAnsi="Doulos SIL"/>
          <w:i/>
          <w:color w:val="0000FF"/>
          <w:lang w:val="x-none"/>
        </w:rPr>
        <w:t>́</w:t>
      </w:r>
      <w:r w:rsidRPr="0064754A">
        <w:rPr>
          <w:rFonts w:ascii="Doulos SIL" w:hAnsi="Doulos SIL"/>
          <w:i/>
          <w:color w:val="0000FF"/>
        </w:rPr>
        <w:t>ⁿ</w:t>
      </w:r>
      <w:r>
        <w:tab/>
        <w:t>‘body’</w:t>
      </w:r>
    </w:p>
    <w:p w14:paraId="3E864F60" w14:textId="70A30F75" w:rsidR="00C30A26"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tàwⁿ</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táwⁿ</w:t>
      </w:r>
      <w:r>
        <w:tab/>
        <w:t>‘mat’</w:t>
      </w:r>
    </w:p>
    <w:p w14:paraId="419FD9AF" w14:textId="77777777" w:rsidR="00C30A26" w:rsidRDefault="00C30A26" w:rsidP="00E06BE3">
      <w:pPr>
        <w:tabs>
          <w:tab w:val="left" w:pos="720"/>
          <w:tab w:val="left" w:pos="1080"/>
          <w:tab w:val="left" w:pos="2610"/>
          <w:tab w:val="left" w:pos="4230"/>
          <w:tab w:val="left" w:pos="6120"/>
        </w:tabs>
      </w:pPr>
    </w:p>
    <w:p w14:paraId="2C6EF72D" w14:textId="77777777" w:rsidR="00C30A26" w:rsidRPr="00176201" w:rsidRDefault="00C30A26" w:rsidP="00E06BE3">
      <w:pPr>
        <w:tabs>
          <w:tab w:val="left" w:pos="720"/>
          <w:tab w:val="left" w:pos="1080"/>
          <w:tab w:val="left" w:pos="2610"/>
          <w:tab w:val="left" w:pos="4230"/>
          <w:tab w:val="left" w:pos="6120"/>
        </w:tabs>
      </w:pPr>
      <w:r>
        <w:tab/>
        <w:t>b. light bisyllabic (</w:t>
      </w:r>
      <w:r w:rsidRPr="007F5966">
        <w:rPr>
          <w:rFonts w:ascii="Doulos SIL" w:hAnsi="Doulos SIL" w:cs="Doulos SIL"/>
          <w:i/>
          <w:color w:val="0000FF"/>
        </w:rPr>
        <w:t>CvCv</w:t>
      </w:r>
      <w:r>
        <w:t>)</w:t>
      </w:r>
    </w:p>
    <w:p w14:paraId="380D42B4" w14:textId="6830D037" w:rsidR="00C30A26" w:rsidRDefault="00C30A26" w:rsidP="00E06BE3">
      <w:pPr>
        <w:tabs>
          <w:tab w:val="left" w:pos="720"/>
          <w:tab w:val="left" w:pos="1080"/>
          <w:tab w:val="left" w:pos="2610"/>
          <w:tab w:val="left" w:pos="4230"/>
          <w:tab w:val="left" w:pos="6120"/>
        </w:tabs>
      </w:pPr>
      <w:r>
        <w:tab/>
      </w:r>
      <w:r>
        <w:tab/>
        <w:t>/L/ → H</w:t>
      </w:r>
      <w:r>
        <w:tab/>
      </w:r>
      <w:r w:rsidRPr="0064754A">
        <w:rPr>
          <w:rFonts w:ascii="Doulos SIL" w:hAnsi="Doulos SIL"/>
          <w:i/>
          <w:color w:val="0000FF"/>
        </w:rPr>
        <w:t>sìbò</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síbo</w:t>
      </w:r>
      <w:r w:rsidR="00D81DB6">
        <w:rPr>
          <w:rFonts w:ascii="Doulos SIL" w:hAnsi="Doulos SIL"/>
          <w:i/>
          <w:color w:val="0000FF"/>
          <w:lang w:val="x-none"/>
        </w:rPr>
        <w:t>̄</w:t>
      </w:r>
      <w:r>
        <w:tab/>
        <w:t>‘snake’</w:t>
      </w:r>
    </w:p>
    <w:p w14:paraId="6FC4C68F" w14:textId="67D1F7BA" w:rsidR="00C30A26" w:rsidRDefault="00C30A26" w:rsidP="00E06BE3">
      <w:pPr>
        <w:tabs>
          <w:tab w:val="left" w:pos="720"/>
          <w:tab w:val="left" w:pos="1080"/>
          <w:tab w:val="left" w:pos="2610"/>
          <w:tab w:val="left" w:pos="4230"/>
          <w:tab w:val="left" w:pos="6120"/>
        </w:tabs>
      </w:pPr>
      <w:r>
        <w:tab/>
      </w:r>
      <w:r>
        <w:tab/>
        <w:t xml:space="preserve">   </w:t>
      </w:r>
      <w:r>
        <w:tab/>
      </w:r>
      <w:r w:rsidRPr="0064754A">
        <w:rPr>
          <w:rFonts w:ascii="Doulos SIL" w:hAnsi="Doulos SIL"/>
          <w:i/>
          <w:color w:val="0000FF"/>
        </w:rPr>
        <w:t>tàbà</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tába</w:t>
      </w:r>
      <w:r w:rsidR="00D81DB6">
        <w:rPr>
          <w:rFonts w:ascii="Doulos SIL" w:hAnsi="Doulos SIL"/>
          <w:i/>
          <w:color w:val="0000FF"/>
          <w:lang w:val="x-none"/>
        </w:rPr>
        <w:t>̄</w:t>
      </w:r>
      <w:r>
        <w:tab/>
        <w:t>‘foot’</w:t>
      </w:r>
    </w:p>
    <w:p w14:paraId="6B024D9D" w14:textId="620DA655" w:rsidR="00C30A26" w:rsidRDefault="00C30A26" w:rsidP="00E06BE3">
      <w:pPr>
        <w:tabs>
          <w:tab w:val="left" w:pos="720"/>
          <w:tab w:val="left" w:pos="1080"/>
          <w:tab w:val="left" w:pos="2610"/>
          <w:tab w:val="left" w:pos="4230"/>
          <w:tab w:val="left" w:pos="6120"/>
        </w:tabs>
      </w:pPr>
      <w:r>
        <w:tab/>
      </w:r>
      <w:r>
        <w:tab/>
        <w:t xml:space="preserve">   </w:t>
      </w:r>
      <w:r>
        <w:tab/>
      </w:r>
      <w:r w:rsidRPr="0064754A">
        <w:rPr>
          <w:rFonts w:ascii="Doulos SIL" w:hAnsi="Doulos SIL"/>
          <w:i/>
          <w:color w:val="0000FF"/>
        </w:rPr>
        <w:t>tùɥè</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túɥe</w:t>
      </w:r>
      <w:r w:rsidR="00D81DB6">
        <w:rPr>
          <w:rFonts w:ascii="Doulos SIL" w:hAnsi="Doulos SIL"/>
          <w:i/>
          <w:color w:val="0000FF"/>
          <w:lang w:val="x-none"/>
        </w:rPr>
        <w:t>̄</w:t>
      </w:r>
      <w:r>
        <w:tab/>
        <w:t>‘field’</w:t>
      </w:r>
    </w:p>
    <w:p w14:paraId="52686F01" w14:textId="18FA4C57" w:rsidR="00C30A26" w:rsidRDefault="00C30A26" w:rsidP="00E06BE3">
      <w:pPr>
        <w:tabs>
          <w:tab w:val="left" w:pos="720"/>
          <w:tab w:val="left" w:pos="1080"/>
          <w:tab w:val="left" w:pos="2610"/>
          <w:tab w:val="left" w:pos="4230"/>
          <w:tab w:val="left" w:pos="6120"/>
        </w:tabs>
      </w:pPr>
      <w:r>
        <w:tab/>
      </w:r>
      <w:r>
        <w:tab/>
        <w:t xml:space="preserve">   </w:t>
      </w:r>
      <w:r>
        <w:tab/>
      </w:r>
      <w:r w:rsidRPr="0064754A">
        <w:rPr>
          <w:rFonts w:ascii="Doulos SIL" w:hAnsi="Doulos SIL"/>
          <w:i/>
          <w:color w:val="0000FF"/>
        </w:rPr>
        <w:t>tìgè</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tíge</w:t>
      </w:r>
      <w:r w:rsidR="00D81DB6">
        <w:rPr>
          <w:rFonts w:ascii="Doulos SIL" w:hAnsi="Doulos SIL"/>
          <w:i/>
          <w:color w:val="0000FF"/>
          <w:lang w:val="x-none"/>
        </w:rPr>
        <w:t>̄</w:t>
      </w:r>
      <w:r>
        <w:tab/>
        <w:t>‘gear’</w:t>
      </w:r>
    </w:p>
    <w:p w14:paraId="7BD102C8" w14:textId="77777777" w:rsidR="00C30A26" w:rsidRDefault="00C30A26" w:rsidP="00E06BE3">
      <w:pPr>
        <w:tabs>
          <w:tab w:val="left" w:pos="720"/>
          <w:tab w:val="left" w:pos="1080"/>
          <w:tab w:val="left" w:pos="2610"/>
          <w:tab w:val="left" w:pos="4230"/>
          <w:tab w:val="left" w:pos="6120"/>
        </w:tabs>
      </w:pPr>
    </w:p>
    <w:p w14:paraId="1C64C00C" w14:textId="77777777" w:rsidR="00C30A26" w:rsidRPr="00176201" w:rsidRDefault="00C30A26" w:rsidP="00E06BE3">
      <w:pPr>
        <w:tabs>
          <w:tab w:val="left" w:pos="720"/>
          <w:tab w:val="left" w:pos="1080"/>
          <w:tab w:val="left" w:pos="2610"/>
          <w:tab w:val="left" w:pos="4230"/>
          <w:tab w:val="left" w:pos="6120"/>
        </w:tabs>
      </w:pPr>
      <w:r>
        <w:tab/>
        <w:t>c. light bisyllabic (</w:t>
      </w:r>
      <w:r w:rsidRPr="007F5966">
        <w:rPr>
          <w:rFonts w:ascii="Doulos SIL" w:hAnsi="Doulos SIL" w:cs="Doulos SIL"/>
          <w:i/>
          <w:color w:val="0000FF"/>
        </w:rPr>
        <w:t>CvNCv</w:t>
      </w:r>
      <w:r>
        <w:t>)</w:t>
      </w:r>
    </w:p>
    <w:p w14:paraId="60285CE8" w14:textId="20501958" w:rsidR="00C30A26" w:rsidRDefault="00C30A26" w:rsidP="00E06BE3">
      <w:pPr>
        <w:tabs>
          <w:tab w:val="left" w:pos="720"/>
          <w:tab w:val="left" w:pos="1080"/>
          <w:tab w:val="left" w:pos="2610"/>
          <w:tab w:val="left" w:pos="4230"/>
          <w:tab w:val="left" w:pos="6120"/>
        </w:tabs>
      </w:pPr>
      <w:r>
        <w:tab/>
      </w:r>
      <w:r>
        <w:tab/>
        <w:t>/L/ → H</w:t>
      </w:r>
      <w:r>
        <w:tab/>
      </w:r>
      <w:r w:rsidRPr="0064754A">
        <w:rPr>
          <w:rFonts w:ascii="Doulos SIL" w:hAnsi="Doulos SIL"/>
          <w:i/>
          <w:color w:val="0000FF"/>
        </w:rPr>
        <w:t>bòndò</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bóndo</w:t>
      </w:r>
      <w:r w:rsidR="00D81DB6">
        <w:rPr>
          <w:rFonts w:ascii="Doulos SIL" w:hAnsi="Doulos SIL"/>
          <w:i/>
          <w:color w:val="0000FF"/>
          <w:lang w:val="x-none"/>
        </w:rPr>
        <w:t>̄</w:t>
      </w:r>
      <w:r w:rsidRPr="0064754A">
        <w:rPr>
          <w:rFonts w:ascii="Doulos SIL" w:hAnsi="Doulos SIL"/>
          <w:i/>
          <w:color w:val="0000FF"/>
        </w:rPr>
        <w:tab/>
      </w:r>
      <w:r>
        <w:t>‘neck’</w:t>
      </w:r>
    </w:p>
    <w:p w14:paraId="0781143D" w14:textId="2C6011D5" w:rsidR="00C30A26" w:rsidRPr="0064754A" w:rsidRDefault="00C30A26" w:rsidP="00E06BE3">
      <w:pPr>
        <w:tabs>
          <w:tab w:val="left" w:pos="720"/>
          <w:tab w:val="left" w:pos="1080"/>
          <w:tab w:val="left" w:pos="2610"/>
          <w:tab w:val="left" w:pos="4230"/>
          <w:tab w:val="left" w:pos="6120"/>
        </w:tabs>
        <w:rPr>
          <w:rFonts w:ascii="Doulos SIL" w:hAnsi="Doulos SIL"/>
          <w:i/>
          <w:color w:val="0000FF"/>
        </w:rPr>
      </w:pPr>
      <w:r>
        <w:tab/>
      </w:r>
      <w:r>
        <w:tab/>
      </w:r>
      <w:r>
        <w:tab/>
      </w:r>
      <w:r w:rsidRPr="0064754A">
        <w:rPr>
          <w:rFonts w:ascii="Doulos SIL" w:hAnsi="Doulos SIL"/>
          <w:i/>
          <w:color w:val="0000FF"/>
        </w:rPr>
        <w:t>dàmbà</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dāmba</w:t>
      </w:r>
      <w:r w:rsidR="00D81DB6">
        <w:rPr>
          <w:rFonts w:ascii="Doulos SIL" w:hAnsi="Doulos SIL"/>
          <w:i/>
          <w:color w:val="0000FF"/>
          <w:lang w:val="x-none"/>
        </w:rPr>
        <w:t>̄</w:t>
      </w:r>
      <w:r>
        <w:tab/>
        <w:t>‘daba (hoe)’</w:t>
      </w:r>
    </w:p>
    <w:p w14:paraId="7DF22779" w14:textId="5ED2067D"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kèndè</w:t>
      </w:r>
      <w:r w:rsidRPr="0064754A">
        <w:rPr>
          <w:rFonts w:ascii="Doulos SIL" w:hAnsi="Doulos SIL"/>
          <w:i/>
          <w:color w:val="0000FF"/>
        </w:rPr>
        <w:tab/>
        <w:t>ŋ̀ ke</w:t>
      </w:r>
      <w:r w:rsidR="00D81DB6">
        <w:rPr>
          <w:rFonts w:ascii="Doulos SIL" w:hAnsi="Doulos SIL"/>
          <w:i/>
          <w:color w:val="0000FF"/>
          <w:lang w:val="x-none"/>
        </w:rPr>
        <w:t>́</w:t>
      </w:r>
      <w:r w:rsidRPr="0064754A">
        <w:rPr>
          <w:rFonts w:ascii="Doulos SIL" w:hAnsi="Doulos SIL"/>
          <w:i/>
          <w:color w:val="0000FF"/>
        </w:rPr>
        <w:t>nde</w:t>
      </w:r>
      <w:r w:rsidR="00D81DB6">
        <w:rPr>
          <w:rFonts w:ascii="Doulos SIL" w:hAnsi="Doulos SIL"/>
          <w:i/>
          <w:color w:val="0000FF"/>
          <w:lang w:val="x-none"/>
        </w:rPr>
        <w:t>̄</w:t>
      </w:r>
      <w:r>
        <w:tab/>
        <w:t>‘</w:t>
      </w:r>
      <w:r w:rsidR="00487C4F">
        <w:t>sorghum</w:t>
      </w:r>
      <w:r>
        <w:t>’</w:t>
      </w:r>
    </w:p>
    <w:p w14:paraId="4DE13974" w14:textId="7769BB54"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dèŋgè</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de</w:t>
      </w:r>
      <w:r w:rsidR="00D81DB6">
        <w:rPr>
          <w:rFonts w:ascii="Doulos SIL" w:hAnsi="Doulos SIL"/>
          <w:i/>
          <w:color w:val="0000FF"/>
          <w:lang w:val="x-none"/>
        </w:rPr>
        <w:t>́</w:t>
      </w:r>
      <w:r w:rsidRPr="0064754A">
        <w:rPr>
          <w:rFonts w:ascii="Doulos SIL" w:hAnsi="Doulos SIL"/>
          <w:i/>
          <w:color w:val="0000FF"/>
        </w:rPr>
        <w:t>ŋge</w:t>
      </w:r>
      <w:r w:rsidR="00D81DB6">
        <w:rPr>
          <w:rFonts w:ascii="Doulos SIL" w:hAnsi="Doulos SIL"/>
          <w:i/>
          <w:color w:val="0000FF"/>
          <w:lang w:val="x-none"/>
        </w:rPr>
        <w:t>̄</w:t>
      </w:r>
      <w:r>
        <w:tab/>
        <w:t>‘lower jaw’</w:t>
      </w:r>
    </w:p>
    <w:p w14:paraId="5465F194" w14:textId="4484A159"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tìŋgè</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ti</w:t>
      </w:r>
      <w:r w:rsidR="00D81DB6">
        <w:rPr>
          <w:rFonts w:ascii="Doulos SIL" w:hAnsi="Doulos SIL"/>
          <w:i/>
          <w:color w:val="0000FF"/>
          <w:lang w:val="x-none"/>
        </w:rPr>
        <w:t>́</w:t>
      </w:r>
      <w:r w:rsidRPr="0064754A">
        <w:rPr>
          <w:rFonts w:ascii="Doulos SIL" w:hAnsi="Doulos SIL"/>
          <w:i/>
          <w:color w:val="0000FF"/>
        </w:rPr>
        <w:t>ŋge</w:t>
      </w:r>
      <w:r w:rsidR="00D81DB6">
        <w:rPr>
          <w:rFonts w:ascii="Doulos SIL" w:hAnsi="Doulos SIL"/>
          <w:i/>
          <w:color w:val="0000FF"/>
          <w:lang w:val="x-none"/>
        </w:rPr>
        <w:t>̄</w:t>
      </w:r>
      <w:r>
        <w:tab/>
        <w:t>‘stool’</w:t>
      </w:r>
    </w:p>
    <w:p w14:paraId="65F19DD2" w14:textId="34D00BC3" w:rsidR="00C30A26" w:rsidRPr="006879E8" w:rsidRDefault="00C30A26" w:rsidP="00E06BE3">
      <w:pPr>
        <w:tabs>
          <w:tab w:val="left" w:pos="720"/>
          <w:tab w:val="left" w:pos="1080"/>
          <w:tab w:val="left" w:pos="2610"/>
          <w:tab w:val="left" w:pos="4230"/>
          <w:tab w:val="left" w:pos="6120"/>
        </w:tabs>
      </w:pPr>
      <w:r>
        <w:tab/>
      </w:r>
      <w:r>
        <w:tab/>
      </w:r>
      <w:r>
        <w:tab/>
      </w:r>
      <w:r w:rsidRPr="0064754A">
        <w:rPr>
          <w:rFonts w:ascii="Doulos SIL" w:hAnsi="Doulos SIL"/>
          <w:i/>
          <w:color w:val="0000FF"/>
        </w:rPr>
        <w:t>dàndì</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da</w:t>
      </w:r>
      <w:r w:rsidR="00D81DB6">
        <w:rPr>
          <w:rFonts w:ascii="Doulos SIL" w:hAnsi="Doulos SIL"/>
          <w:i/>
          <w:color w:val="0000FF"/>
          <w:lang w:val="x-none"/>
        </w:rPr>
        <w:t>́</w:t>
      </w:r>
      <w:r w:rsidRPr="0064754A">
        <w:rPr>
          <w:rFonts w:ascii="Doulos SIL" w:hAnsi="Doulos SIL"/>
          <w:i/>
          <w:color w:val="0000FF"/>
        </w:rPr>
        <w:t>ndi</w:t>
      </w:r>
      <w:r w:rsidR="00D81DB6">
        <w:rPr>
          <w:rFonts w:ascii="Doulos SIL" w:hAnsi="Doulos SIL"/>
          <w:i/>
          <w:color w:val="0000FF"/>
          <w:lang w:val="x-none"/>
        </w:rPr>
        <w:t>̄</w:t>
      </w:r>
      <w:r>
        <w:tab/>
        <w:t>‘chili pepper’</w:t>
      </w:r>
    </w:p>
    <w:p w14:paraId="01406014" w14:textId="1F9F6739" w:rsidR="00C30A26" w:rsidRDefault="00C30A26" w:rsidP="00E06BE3">
      <w:pPr>
        <w:tabs>
          <w:tab w:val="left" w:pos="720"/>
          <w:tab w:val="left" w:pos="1080"/>
          <w:tab w:val="left" w:pos="2610"/>
          <w:tab w:val="left" w:pos="4230"/>
          <w:tab w:val="left" w:pos="6120"/>
        </w:tabs>
      </w:pPr>
    </w:p>
    <w:p w14:paraId="28C51F8A" w14:textId="31661D50" w:rsidR="00D81DB6" w:rsidRPr="00176201" w:rsidRDefault="00D81DB6" w:rsidP="00E06BE3">
      <w:pPr>
        <w:tabs>
          <w:tab w:val="left" w:pos="720"/>
          <w:tab w:val="left" w:pos="1080"/>
          <w:tab w:val="left" w:pos="2610"/>
          <w:tab w:val="left" w:pos="4230"/>
          <w:tab w:val="left" w:pos="6120"/>
        </w:tabs>
      </w:pPr>
      <w:r>
        <w:tab/>
        <w:t>d. heavy bisyllabic (</w:t>
      </w:r>
      <w:r w:rsidRPr="007F5966">
        <w:rPr>
          <w:rFonts w:ascii="Doulos SIL" w:hAnsi="Doulos SIL" w:cs="Doulos SIL"/>
          <w:i/>
          <w:color w:val="0000FF"/>
        </w:rPr>
        <w:t>CvCvv</w:t>
      </w:r>
      <w:r w:rsidR="00201EC7">
        <w:t xml:space="preserve">, </w:t>
      </w:r>
      <w:r w:rsidR="00201EC7" w:rsidRPr="007F5966">
        <w:rPr>
          <w:rFonts w:ascii="Doulos SIL" w:hAnsi="Doulos SIL" w:cs="Doulos SIL"/>
          <w:i/>
          <w:color w:val="0000FF"/>
        </w:rPr>
        <w:t>CvvCv</w:t>
      </w:r>
      <w:r w:rsidR="00201EC7">
        <w:t> </w:t>
      </w:r>
      <w:r>
        <w:t>)</w:t>
      </w:r>
    </w:p>
    <w:p w14:paraId="3A663248" w14:textId="763F002D" w:rsidR="00201EC7" w:rsidRDefault="00201EC7" w:rsidP="00201EC7">
      <w:pPr>
        <w:tabs>
          <w:tab w:val="left" w:pos="720"/>
          <w:tab w:val="left" w:pos="1080"/>
          <w:tab w:val="left" w:pos="2610"/>
          <w:tab w:val="left" w:pos="4230"/>
          <w:tab w:val="left" w:pos="6120"/>
        </w:tabs>
      </w:pPr>
      <w:r>
        <w:tab/>
      </w:r>
      <w:r>
        <w:tab/>
        <w:t>/L/ → HL</w:t>
      </w:r>
      <w:r>
        <w:tab/>
      </w:r>
      <w:r w:rsidRPr="0064754A">
        <w:rPr>
          <w:rFonts w:ascii="Doulos SIL" w:hAnsi="Doulos SIL"/>
          <w:i/>
          <w:color w:val="0000FF"/>
        </w:rPr>
        <w:t>kànà</w:t>
      </w:r>
      <w:r>
        <w:rPr>
          <w:rFonts w:ascii="Doulos SIL" w:hAnsi="Doulos SIL"/>
          <w:i/>
          <w:color w:val="0000FF"/>
        </w:rPr>
        <w:t>a</w:t>
      </w:r>
      <w:r>
        <w:rPr>
          <w:rFonts w:ascii="Doulos SIL" w:hAnsi="Doulos SIL"/>
          <w:i/>
          <w:color w:val="0000FF"/>
          <w:lang w:val="x-none"/>
        </w:rPr>
        <w:t>̀(ⁿ)</w:t>
      </w:r>
      <w:r w:rsidRPr="0064754A">
        <w:rPr>
          <w:rFonts w:ascii="Doulos SIL" w:hAnsi="Doulos SIL"/>
          <w:i/>
          <w:color w:val="0000FF"/>
        </w:rPr>
        <w:tab/>
        <w:t>ŋ̀ ka</w:t>
      </w:r>
      <w:r>
        <w:rPr>
          <w:rFonts w:ascii="Doulos SIL" w:hAnsi="Doulos SIL"/>
          <w:i/>
          <w:color w:val="0000FF"/>
          <w:lang w:val="x-none"/>
        </w:rPr>
        <w:t>́</w:t>
      </w:r>
      <w:r w:rsidRPr="0064754A">
        <w:rPr>
          <w:rFonts w:ascii="Doulos SIL" w:hAnsi="Doulos SIL"/>
          <w:i/>
          <w:color w:val="0000FF"/>
        </w:rPr>
        <w:t>nà</w:t>
      </w:r>
      <w:r>
        <w:rPr>
          <w:rFonts w:ascii="Doulos SIL" w:hAnsi="Doulos SIL"/>
          <w:i/>
          <w:color w:val="0000FF"/>
        </w:rPr>
        <w:t>a</w:t>
      </w:r>
      <w:r>
        <w:rPr>
          <w:rFonts w:ascii="Doulos SIL" w:hAnsi="Doulos SIL"/>
          <w:i/>
          <w:color w:val="0000FF"/>
          <w:lang w:val="x-none"/>
        </w:rPr>
        <w:t>̀(ⁿ)</w:t>
      </w:r>
      <w:r>
        <w:tab/>
        <w:t>‘friend’</w:t>
      </w:r>
    </w:p>
    <w:p w14:paraId="7942D2ED" w14:textId="081CC772" w:rsidR="00D81DB6" w:rsidRDefault="00D81DB6" w:rsidP="00E06BE3">
      <w:pPr>
        <w:tabs>
          <w:tab w:val="left" w:pos="720"/>
          <w:tab w:val="left" w:pos="1080"/>
          <w:tab w:val="left" w:pos="2610"/>
          <w:tab w:val="left" w:pos="4230"/>
          <w:tab w:val="left" w:pos="6120"/>
        </w:tabs>
      </w:pPr>
      <w:r>
        <w:tab/>
      </w:r>
      <w:r>
        <w:tab/>
      </w:r>
      <w:r>
        <w:tab/>
      </w:r>
      <w:r w:rsidR="00201EC7">
        <w:rPr>
          <w:rFonts w:ascii="Doulos SIL" w:hAnsi="Doulos SIL"/>
          <w:i/>
          <w:color w:val="0000FF"/>
        </w:rPr>
        <w:t>sa</w:t>
      </w:r>
      <w:r w:rsidR="00201EC7">
        <w:rPr>
          <w:rFonts w:ascii="Doulos SIL" w:hAnsi="Doulos SIL"/>
          <w:i/>
          <w:color w:val="0000FF"/>
          <w:lang w:val="x-none"/>
        </w:rPr>
        <w:t>̀àgù</w:t>
      </w:r>
      <w:r w:rsidRPr="0064754A">
        <w:rPr>
          <w:rFonts w:ascii="Doulos SIL" w:hAnsi="Doulos SIL"/>
          <w:i/>
          <w:color w:val="0000FF"/>
        </w:rPr>
        <w:tab/>
        <w:t xml:space="preserve">ŋ̀ </w:t>
      </w:r>
      <w:r w:rsidR="00201EC7">
        <w:rPr>
          <w:rFonts w:ascii="Doulos SIL" w:hAnsi="Doulos SIL"/>
          <w:i/>
          <w:color w:val="0000FF"/>
        </w:rPr>
        <w:t>sa</w:t>
      </w:r>
      <w:r w:rsidR="00201EC7">
        <w:rPr>
          <w:rFonts w:ascii="Doulos SIL" w:hAnsi="Doulos SIL"/>
          <w:i/>
          <w:color w:val="0000FF"/>
          <w:lang w:val="x-none"/>
        </w:rPr>
        <w:t>́ágù</w:t>
      </w:r>
      <w:r>
        <w:tab/>
        <w:t>‘</w:t>
      </w:r>
      <w:r w:rsidR="00201EC7">
        <w:t>roselle</w:t>
      </w:r>
      <w:r>
        <w:t>’</w:t>
      </w:r>
    </w:p>
    <w:p w14:paraId="4147C44F" w14:textId="77777777" w:rsidR="00D81DB6" w:rsidRDefault="00D81DB6" w:rsidP="00E06BE3">
      <w:pPr>
        <w:tabs>
          <w:tab w:val="left" w:pos="720"/>
          <w:tab w:val="left" w:pos="1080"/>
          <w:tab w:val="left" w:pos="2610"/>
          <w:tab w:val="left" w:pos="4230"/>
          <w:tab w:val="left" w:pos="6120"/>
        </w:tabs>
      </w:pPr>
    </w:p>
    <w:p w14:paraId="1DB28A21" w14:textId="69B8BCE0" w:rsidR="00C30A26" w:rsidRDefault="00C30A26" w:rsidP="00E06BE3">
      <w:pPr>
        <w:tabs>
          <w:tab w:val="left" w:pos="720"/>
          <w:tab w:val="left" w:pos="1080"/>
          <w:tab w:val="left" w:pos="2610"/>
          <w:tab w:val="left" w:pos="4230"/>
          <w:tab w:val="left" w:pos="6120"/>
        </w:tabs>
      </w:pPr>
      <w:r>
        <w:tab/>
      </w:r>
      <w:r w:rsidR="00D81DB6">
        <w:t>e</w:t>
      </w:r>
      <w:r>
        <w:t>. trisyllabic</w:t>
      </w:r>
    </w:p>
    <w:p w14:paraId="6569C391" w14:textId="3608064A" w:rsidR="00C30A26" w:rsidRDefault="00C30A26" w:rsidP="00E06BE3">
      <w:pPr>
        <w:tabs>
          <w:tab w:val="left" w:pos="720"/>
          <w:tab w:val="left" w:pos="1080"/>
          <w:tab w:val="left" w:pos="2610"/>
          <w:tab w:val="left" w:pos="4230"/>
          <w:tab w:val="left" w:pos="6120"/>
        </w:tabs>
      </w:pPr>
      <w:r>
        <w:tab/>
      </w:r>
      <w:r>
        <w:tab/>
        <w:t xml:space="preserve">/L/ → </w:t>
      </w:r>
      <w:r w:rsidR="00E06BE3">
        <w:t>H</w:t>
      </w:r>
      <w:r>
        <w:t>L</w:t>
      </w:r>
      <w:r w:rsidR="00E06BE3">
        <w:t>*</w:t>
      </w:r>
      <w:r>
        <w:tab/>
      </w:r>
      <w:r w:rsidRPr="0064754A">
        <w:rPr>
          <w:rFonts w:ascii="Doulos SIL" w:hAnsi="Doulos SIL"/>
          <w:i/>
          <w:color w:val="0000FF"/>
        </w:rPr>
        <w:t>bìrìgì</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bi</w:t>
      </w:r>
      <w:r w:rsidR="00E06BE3">
        <w:rPr>
          <w:rFonts w:ascii="Doulos SIL" w:hAnsi="Doulos SIL"/>
          <w:i/>
          <w:color w:val="0000FF"/>
          <w:lang w:val="x-none"/>
        </w:rPr>
        <w:t>́</w:t>
      </w:r>
      <w:r w:rsidRPr="0064754A">
        <w:rPr>
          <w:rFonts w:ascii="Doulos SIL" w:hAnsi="Doulos SIL"/>
          <w:i/>
          <w:color w:val="0000FF"/>
        </w:rPr>
        <w:t>rìgì</w:t>
      </w:r>
      <w:r>
        <w:tab/>
        <w:t>‘manure’</w:t>
      </w:r>
    </w:p>
    <w:p w14:paraId="25808421" w14:textId="2EEDB21B" w:rsidR="00C30A26" w:rsidRDefault="00C30A26" w:rsidP="00E06BE3">
      <w:pPr>
        <w:tabs>
          <w:tab w:val="left" w:pos="720"/>
          <w:tab w:val="left" w:pos="1080"/>
          <w:tab w:val="left" w:pos="2610"/>
          <w:tab w:val="left" w:pos="4230"/>
          <w:tab w:val="left" w:pos="6120"/>
        </w:tabs>
      </w:pPr>
      <w:r>
        <w:tab/>
      </w:r>
      <w:r>
        <w:tab/>
        <w:t xml:space="preserve">   </w:t>
      </w:r>
      <w:r>
        <w:tab/>
      </w:r>
      <w:r w:rsidRPr="0064754A">
        <w:rPr>
          <w:rFonts w:ascii="Doulos SIL" w:hAnsi="Doulos SIL"/>
          <w:i/>
          <w:color w:val="0000FF"/>
        </w:rPr>
        <w:t>sìrìmbè</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si</w:t>
      </w:r>
      <w:r w:rsidR="00E06BE3">
        <w:rPr>
          <w:rFonts w:ascii="Doulos SIL" w:hAnsi="Doulos SIL"/>
          <w:i/>
          <w:color w:val="0000FF"/>
          <w:lang w:val="x-none"/>
        </w:rPr>
        <w:t>́</w:t>
      </w:r>
      <w:r w:rsidRPr="0064754A">
        <w:rPr>
          <w:rFonts w:ascii="Doulos SIL" w:hAnsi="Doulos SIL"/>
          <w:i/>
          <w:color w:val="0000FF"/>
        </w:rPr>
        <w:t>rìmbè</w:t>
      </w:r>
      <w:r>
        <w:tab/>
        <w:t>‘folding knife’</w:t>
      </w:r>
    </w:p>
    <w:p w14:paraId="77AC9E11" w14:textId="3438DE4C" w:rsidR="00201EC7" w:rsidRDefault="00201EC7" w:rsidP="00E06BE3">
      <w:pPr>
        <w:tabs>
          <w:tab w:val="left" w:pos="720"/>
          <w:tab w:val="left" w:pos="2610"/>
          <w:tab w:val="left" w:pos="4230"/>
          <w:tab w:val="left" w:pos="6120"/>
        </w:tabs>
      </w:pPr>
    </w:p>
    <w:p w14:paraId="04B4E7A6" w14:textId="249CA441" w:rsidR="00201EC7" w:rsidRPr="00811F16" w:rsidRDefault="00201EC7" w:rsidP="00E06BE3">
      <w:pPr>
        <w:tabs>
          <w:tab w:val="left" w:pos="720"/>
          <w:tab w:val="left" w:pos="2610"/>
          <w:tab w:val="left" w:pos="4230"/>
          <w:tab w:val="left" w:pos="6120"/>
        </w:tabs>
        <w:rPr>
          <w:lang w:val="x-none"/>
        </w:rPr>
      </w:pPr>
      <w:r>
        <w:t xml:space="preserve">If the noun begins with </w:t>
      </w:r>
      <w:r w:rsidR="00811F16">
        <w:t xml:space="preserve">L-tone but contains a subsequent H or M, 1Sg possessor </w:t>
      </w:r>
      <w:r w:rsidR="00811F16" w:rsidRPr="00C4690C">
        <w:rPr>
          <w:rFonts w:ascii="Doulos SIL" w:hAnsi="Doulos SIL"/>
          <w:i/>
          <w:color w:val="0000FF"/>
        </w:rPr>
        <w:t>ŋ̀</w:t>
      </w:r>
      <w:r w:rsidR="00811F16">
        <w:t> (+H) raises the first syllable if this would not erase the initial L-toned segment</w:t>
      </w:r>
      <w:r w:rsidR="00811F16">
        <w:rPr>
          <w:lang w:val="x-none"/>
        </w:rPr>
        <w:t>. This is the case when the first two syllables of the noun are L-toned.</w:t>
      </w:r>
      <w:r w:rsidR="00811F16">
        <w:t xml:space="preserve"> Otherwise it raises just the onset of the first syllable to produce an </w:t>
      </w:r>
      <w:r w:rsidR="00811F16">
        <w:rPr>
          <w:lang w:val="x-none"/>
        </w:rPr>
        <w:t>&lt;HL&gt; falling-toned syllable. The apparent exception to this rule is that /LMH/ trisyllabics become H.L.H rather than #&lt;HL&gt;.M.H. This is evidence that /LMH/ trisyllabics are structurally L*H, and the medial M-tone is due to a phonetic implementation process</w:t>
      </w:r>
      <w:r w:rsidR="00E87097">
        <w:rPr>
          <w:lang w:val="x-none"/>
        </w:rPr>
        <w:t xml:space="preserve">: </w:t>
      </w:r>
      <w:r w:rsidR="00811F16">
        <w:rPr>
          <w:lang w:val="x-none"/>
        </w:rPr>
        <w:t>the pitch of an uncompounded trisyllabic is raised stepwise from L to H.</w:t>
      </w:r>
      <w:r w:rsidR="00E87097">
        <w:rPr>
          <w:lang w:val="x-none"/>
        </w:rPr>
        <w:t xml:space="preserve"> This process does not apply to diminutives like </w:t>
      </w:r>
      <w:r w:rsidR="00E87097">
        <w:rPr>
          <w:rFonts w:ascii="Doulos SIL" w:hAnsi="Doulos SIL"/>
          <w:i/>
          <w:color w:val="0000FF"/>
        </w:rPr>
        <w:t>pàgù-na</w:t>
      </w:r>
      <w:r w:rsidR="00E87097">
        <w:rPr>
          <w:rFonts w:ascii="Doulos SIL" w:hAnsi="Doulos SIL"/>
          <w:i/>
          <w:color w:val="0000FF"/>
          <w:lang w:val="x-none"/>
        </w:rPr>
        <w:t>́w</w:t>
      </w:r>
      <w:r w:rsidR="00E87097">
        <w:rPr>
          <w:rFonts w:ascii="Doulos SIL" w:hAnsi="Doulos SIL"/>
          <w:i/>
          <w:color w:val="0000FF"/>
        </w:rPr>
        <w:t>ⁿ</w:t>
      </w:r>
      <w:r w:rsidR="00E87097">
        <w:rPr>
          <w:lang w:val="x-none"/>
        </w:rPr>
        <w:t>.</w:t>
      </w:r>
    </w:p>
    <w:p w14:paraId="46B53FD1" w14:textId="77777777" w:rsidR="00811F16" w:rsidRDefault="00811F16" w:rsidP="00E06BE3">
      <w:pPr>
        <w:tabs>
          <w:tab w:val="left" w:pos="720"/>
          <w:tab w:val="left" w:pos="2610"/>
          <w:tab w:val="left" w:pos="4230"/>
          <w:tab w:val="left" w:pos="6120"/>
        </w:tabs>
      </w:pPr>
    </w:p>
    <w:p w14:paraId="63DEDCA9" w14:textId="7A490311" w:rsidR="00C30A26" w:rsidRDefault="00811F16" w:rsidP="00E06BE3">
      <w:pPr>
        <w:tabs>
          <w:tab w:val="left" w:pos="720"/>
          <w:tab w:val="left" w:pos="2610"/>
          <w:tab w:val="left" w:pos="4230"/>
          <w:tab w:val="left" w:pos="6120"/>
        </w:tabs>
      </w:pPr>
      <w:r>
        <w:t>(xx5)</w:t>
      </w:r>
      <w:r>
        <w:tab/>
      </w:r>
      <w:r w:rsidR="00E06BE3">
        <w:rPr>
          <w:lang w:val="x-none"/>
        </w:rPr>
        <w:t>L-initial contoured melody</w:t>
      </w:r>
    </w:p>
    <w:p w14:paraId="6305B529" w14:textId="77777777" w:rsidR="00811F16" w:rsidRDefault="00811F16" w:rsidP="00E06BE3">
      <w:pPr>
        <w:tabs>
          <w:tab w:val="left" w:pos="720"/>
          <w:tab w:val="left" w:pos="1080"/>
          <w:tab w:val="left" w:pos="2610"/>
          <w:tab w:val="left" w:pos="4230"/>
          <w:tab w:val="left" w:pos="6120"/>
        </w:tabs>
      </w:pPr>
    </w:p>
    <w:p w14:paraId="4D54127E" w14:textId="77777777" w:rsidR="00811F16" w:rsidRDefault="00811F16" w:rsidP="00811F16">
      <w:pPr>
        <w:tabs>
          <w:tab w:val="left" w:pos="720"/>
          <w:tab w:val="left" w:pos="1080"/>
          <w:tab w:val="left" w:pos="2610"/>
          <w:tab w:val="left" w:pos="4230"/>
          <w:tab w:val="left" w:pos="6120"/>
        </w:tabs>
      </w:pPr>
      <w:r>
        <w:t>(xx4)</w:t>
      </w:r>
      <w:r>
        <w:tab/>
      </w:r>
      <w:r>
        <w:tab/>
        <w:t>melody</w:t>
      </w:r>
      <w:r>
        <w:tab/>
        <w:t>noun</w:t>
      </w:r>
      <w:r>
        <w:tab/>
        <w:t>‘my …’</w:t>
      </w:r>
      <w:r>
        <w:tab/>
        <w:t>gloss</w:t>
      </w:r>
    </w:p>
    <w:p w14:paraId="2D564F81" w14:textId="2B19014E" w:rsidR="00811F16" w:rsidRDefault="00811F16" w:rsidP="00811F16">
      <w:pPr>
        <w:tabs>
          <w:tab w:val="left" w:pos="720"/>
          <w:tab w:val="left" w:pos="1080"/>
          <w:tab w:val="left" w:pos="2610"/>
          <w:tab w:val="left" w:pos="4230"/>
          <w:tab w:val="left" w:pos="6120"/>
        </w:tabs>
      </w:pPr>
      <w:r>
        <w:tab/>
        <w:t xml:space="preserve"> </w:t>
      </w:r>
    </w:p>
    <w:p w14:paraId="7953DA6F" w14:textId="00311A89" w:rsidR="00811F16" w:rsidRDefault="00811F16" w:rsidP="00811F16">
      <w:pPr>
        <w:tabs>
          <w:tab w:val="left" w:pos="720"/>
          <w:tab w:val="left" w:pos="1080"/>
          <w:tab w:val="left" w:pos="2610"/>
          <w:tab w:val="left" w:pos="4230"/>
          <w:tab w:val="left" w:pos="6120"/>
        </w:tabs>
      </w:pPr>
      <w:r>
        <w:tab/>
        <w:t>a</w:t>
      </w:r>
      <w:r>
        <w:rPr>
          <w:lang w:val="x-none"/>
        </w:rPr>
        <w:t>. initial syllable becomes H</w:t>
      </w:r>
    </w:p>
    <w:p w14:paraId="303A2C1D" w14:textId="42BB32B8" w:rsidR="00811F16" w:rsidRDefault="00811F16" w:rsidP="00811F16">
      <w:pPr>
        <w:tabs>
          <w:tab w:val="left" w:pos="720"/>
          <w:tab w:val="left" w:pos="1080"/>
          <w:tab w:val="left" w:pos="2610"/>
          <w:tab w:val="left" w:pos="4230"/>
          <w:tab w:val="left" w:pos="6120"/>
        </w:tabs>
      </w:pPr>
      <w:r>
        <w:tab/>
      </w:r>
      <w:r>
        <w:tab/>
        <w:t>/L*H/</w:t>
      </w:r>
      <w:r>
        <w:tab/>
      </w:r>
      <w:r>
        <w:rPr>
          <w:rFonts w:ascii="Doulos SIL" w:hAnsi="Doulos SIL"/>
          <w:i/>
          <w:color w:val="0000FF"/>
        </w:rPr>
        <w:t>pàgù-na</w:t>
      </w:r>
      <w:r>
        <w:rPr>
          <w:rFonts w:ascii="Doulos SIL" w:hAnsi="Doulos SIL"/>
          <w:i/>
          <w:color w:val="0000FF"/>
          <w:lang w:val="x-none"/>
        </w:rPr>
        <w:t>́w</w:t>
      </w:r>
      <w:r>
        <w:rPr>
          <w:rFonts w:ascii="Doulos SIL" w:hAnsi="Doulos SIL"/>
          <w:i/>
          <w:color w:val="0000FF"/>
        </w:rPr>
        <w:t>ⁿ</w:t>
      </w:r>
      <w:r>
        <w:rPr>
          <w:rFonts w:ascii="Doulos SIL" w:hAnsi="Doulos SIL"/>
          <w:i/>
          <w:color w:val="0000FF"/>
        </w:rPr>
        <w:tab/>
      </w:r>
      <w:r>
        <w:rPr>
          <w:rFonts w:ascii="Doulos SIL" w:hAnsi="Doulos SIL"/>
          <w:i/>
          <w:color w:val="0000FF"/>
          <w:lang w:val="x-none"/>
        </w:rPr>
        <w:t>ŋ̀</w:t>
      </w:r>
      <w:r>
        <w:rPr>
          <w:rFonts w:ascii="Doulos SIL" w:hAnsi="Doulos SIL"/>
          <w:i/>
          <w:color w:val="0000FF"/>
        </w:rPr>
        <w:t xml:space="preserve"> pá</w:t>
      </w:r>
      <w:r w:rsidRPr="0064754A">
        <w:rPr>
          <w:rFonts w:ascii="Doulos SIL" w:hAnsi="Doulos SIL"/>
          <w:i/>
          <w:color w:val="0000FF"/>
        </w:rPr>
        <w:t>gù</w:t>
      </w:r>
      <w:r>
        <w:rPr>
          <w:rFonts w:ascii="Doulos SIL" w:hAnsi="Doulos SIL"/>
          <w:i/>
          <w:color w:val="0000FF"/>
        </w:rPr>
        <w:t>-</w:t>
      </w:r>
      <w:r w:rsidRPr="0064754A">
        <w:rPr>
          <w:rFonts w:ascii="Doulos SIL" w:hAnsi="Doulos SIL"/>
          <w:i/>
          <w:color w:val="0000FF"/>
        </w:rPr>
        <w:t>na</w:t>
      </w:r>
      <w:r>
        <w:rPr>
          <w:rFonts w:ascii="Doulos SIL" w:hAnsi="Doulos SIL"/>
          <w:i/>
          <w:color w:val="0000FF"/>
          <w:lang w:val="x-none"/>
        </w:rPr>
        <w:t>́w</w:t>
      </w:r>
      <w:r w:rsidRPr="0064754A">
        <w:rPr>
          <w:rFonts w:ascii="Doulos SIL" w:hAnsi="Doulos SIL"/>
          <w:i/>
          <w:color w:val="0000FF"/>
        </w:rPr>
        <w:t>ⁿ</w:t>
      </w:r>
      <w:r>
        <w:tab/>
        <w:t>‘small pond’</w:t>
      </w:r>
    </w:p>
    <w:p w14:paraId="00F6677E" w14:textId="023B3FCC" w:rsidR="00811F16" w:rsidRDefault="00811F16" w:rsidP="00811F16">
      <w:pPr>
        <w:tabs>
          <w:tab w:val="left" w:pos="720"/>
          <w:tab w:val="left" w:pos="1080"/>
          <w:tab w:val="left" w:pos="2610"/>
          <w:tab w:val="left" w:pos="4230"/>
          <w:tab w:val="left" w:pos="6120"/>
        </w:tabs>
      </w:pPr>
      <w:r>
        <w:tab/>
      </w:r>
      <w:r>
        <w:tab/>
        <w:t>/L*H/</w:t>
      </w:r>
      <w:r>
        <w:tab/>
      </w:r>
      <w:r w:rsidRPr="0064754A">
        <w:rPr>
          <w:rFonts w:ascii="Doulos SIL" w:hAnsi="Doulos SIL"/>
          <w:i/>
          <w:color w:val="0000FF"/>
        </w:rPr>
        <w:t>tɔ̀sìbí</w:t>
      </w:r>
      <w:r>
        <w:rPr>
          <w:rFonts w:ascii="Doulos SIL" w:hAnsi="Doulos SIL"/>
          <w:i/>
          <w:color w:val="0000FF"/>
        </w:rPr>
        <w:t>i</w:t>
      </w:r>
      <w:r>
        <w:rPr>
          <w:rFonts w:ascii="Doulos SIL" w:hAnsi="Doulos SIL"/>
          <w:i/>
          <w:color w:val="0000FF"/>
          <w:lang w:val="x-none"/>
        </w:rPr>
        <w:t>́</w:t>
      </w:r>
      <w:r w:rsidRPr="0064754A">
        <w:rPr>
          <w:rFonts w:ascii="Doulos SIL" w:hAnsi="Doulos SIL"/>
          <w:i/>
          <w:color w:val="0000FF"/>
        </w:rPr>
        <w:tab/>
      </w:r>
      <w:r>
        <w:rPr>
          <w:rFonts w:ascii="Doulos SIL" w:hAnsi="Doulos SIL"/>
          <w:i/>
          <w:color w:val="0000FF"/>
          <w:lang w:val="x-none"/>
        </w:rPr>
        <w:t>ŋ̀</w:t>
      </w:r>
      <w:r w:rsidRPr="0064754A">
        <w:rPr>
          <w:rFonts w:ascii="Doulos SIL" w:hAnsi="Doulos SIL"/>
          <w:i/>
          <w:color w:val="0000FF"/>
        </w:rPr>
        <w:t xml:space="preserve"> t</w:t>
      </w:r>
      <w:r>
        <w:rPr>
          <w:rFonts w:ascii="Doulos SIL" w:hAnsi="Doulos SIL"/>
          <w:i/>
          <w:color w:val="0000FF"/>
        </w:rPr>
        <w:t>ɔ́</w:t>
      </w:r>
      <w:r w:rsidRPr="0064754A">
        <w:rPr>
          <w:rFonts w:ascii="Doulos SIL" w:hAnsi="Doulos SIL"/>
          <w:i/>
          <w:color w:val="0000FF"/>
        </w:rPr>
        <w:t>sìbí</w:t>
      </w:r>
      <w:r>
        <w:rPr>
          <w:rFonts w:ascii="Doulos SIL" w:hAnsi="Doulos SIL"/>
          <w:i/>
          <w:color w:val="0000FF"/>
        </w:rPr>
        <w:t>i</w:t>
      </w:r>
      <w:r>
        <w:rPr>
          <w:rFonts w:ascii="Doulos SIL" w:hAnsi="Doulos SIL"/>
          <w:i/>
          <w:color w:val="0000FF"/>
          <w:lang w:val="x-none"/>
        </w:rPr>
        <w:t>́</w:t>
      </w:r>
      <w:r>
        <w:tab/>
        <w:t>‘prayer beads’`</w:t>
      </w:r>
    </w:p>
    <w:p w14:paraId="1BE6FD6E" w14:textId="77777777" w:rsidR="00811F16" w:rsidRDefault="00811F16" w:rsidP="00811F16">
      <w:pPr>
        <w:tabs>
          <w:tab w:val="left" w:pos="720"/>
          <w:tab w:val="left" w:pos="1080"/>
          <w:tab w:val="left" w:pos="2610"/>
          <w:tab w:val="left" w:pos="4230"/>
          <w:tab w:val="left" w:pos="6120"/>
        </w:tabs>
      </w:pPr>
      <w:r>
        <w:tab/>
      </w:r>
      <w:r>
        <w:tab/>
        <w:t>/LMH/</w:t>
      </w:r>
      <w:r>
        <w:tab/>
      </w:r>
      <w:r w:rsidRPr="0064754A">
        <w:rPr>
          <w:rFonts w:ascii="Doulos SIL" w:hAnsi="Doulos SIL"/>
          <w:i/>
          <w:color w:val="0000FF"/>
        </w:rPr>
        <w:t>màlīfā</w:t>
      </w:r>
      <w:r w:rsidRPr="0064754A">
        <w:rPr>
          <w:rFonts w:ascii="Doulos SIL" w:hAnsi="Doulos SIL"/>
          <w:i/>
          <w:color w:val="0000FF"/>
        </w:rPr>
        <w:tab/>
      </w:r>
      <w:r>
        <w:rPr>
          <w:rFonts w:ascii="Doulos SIL" w:hAnsi="Doulos SIL"/>
          <w:i/>
          <w:color w:val="0000FF"/>
          <w:lang w:val="x-none"/>
        </w:rPr>
        <w:t>ŋ̀</w:t>
      </w:r>
      <w:r w:rsidRPr="0064754A">
        <w:rPr>
          <w:rFonts w:ascii="Doulos SIL" w:hAnsi="Doulos SIL"/>
          <w:i/>
          <w:color w:val="0000FF"/>
        </w:rPr>
        <w:t xml:space="preserve"> ma</w:t>
      </w:r>
      <w:r>
        <w:rPr>
          <w:rFonts w:ascii="Doulos SIL" w:hAnsi="Doulos SIL"/>
          <w:i/>
          <w:color w:val="0000FF"/>
          <w:lang w:val="x-none"/>
        </w:rPr>
        <w:t>́</w:t>
      </w:r>
      <w:r w:rsidRPr="0064754A">
        <w:rPr>
          <w:rFonts w:ascii="Doulos SIL" w:hAnsi="Doulos SIL"/>
          <w:i/>
          <w:color w:val="0000FF"/>
        </w:rPr>
        <w:t>li</w:t>
      </w:r>
      <w:r>
        <w:rPr>
          <w:rFonts w:ascii="Doulos SIL" w:hAnsi="Doulos SIL"/>
          <w:i/>
          <w:color w:val="0000FF"/>
          <w:lang w:val="x-none"/>
        </w:rPr>
        <w:t>̀</w:t>
      </w:r>
      <w:r w:rsidRPr="0064754A">
        <w:rPr>
          <w:rFonts w:ascii="Doulos SIL" w:hAnsi="Doulos SIL"/>
          <w:i/>
          <w:color w:val="0000FF"/>
        </w:rPr>
        <w:t>fa</w:t>
      </w:r>
      <w:r>
        <w:rPr>
          <w:rFonts w:ascii="Doulos SIL" w:hAnsi="Doulos SIL"/>
          <w:i/>
          <w:color w:val="0000FF"/>
          <w:lang w:val="x-none"/>
        </w:rPr>
        <w:t>́</w:t>
      </w:r>
      <w:r>
        <w:tab/>
        <w:t>‘rifle’</w:t>
      </w:r>
    </w:p>
    <w:p w14:paraId="2295A30C" w14:textId="619CD3E8" w:rsidR="00811F16" w:rsidRDefault="00811F16" w:rsidP="00811F16">
      <w:pPr>
        <w:tabs>
          <w:tab w:val="left" w:pos="720"/>
          <w:tab w:val="left" w:pos="1080"/>
          <w:tab w:val="left" w:pos="2610"/>
          <w:tab w:val="left" w:pos="4230"/>
          <w:tab w:val="left" w:pos="6120"/>
        </w:tabs>
      </w:pPr>
    </w:p>
    <w:p w14:paraId="587A4F3C" w14:textId="50C268B8" w:rsidR="00811F16" w:rsidRDefault="00811F16" w:rsidP="00811F16">
      <w:pPr>
        <w:tabs>
          <w:tab w:val="left" w:pos="720"/>
          <w:tab w:val="left" w:pos="1080"/>
          <w:tab w:val="left" w:pos="2610"/>
          <w:tab w:val="left" w:pos="4230"/>
          <w:tab w:val="left" w:pos="6120"/>
        </w:tabs>
      </w:pPr>
      <w:r>
        <w:tab/>
        <w:t>b</w:t>
      </w:r>
      <w:r>
        <w:rPr>
          <w:lang w:val="x-none"/>
        </w:rPr>
        <w:t>. initial syllable becomes &lt;HL&gt;</w:t>
      </w:r>
    </w:p>
    <w:p w14:paraId="77C42AD7" w14:textId="5E078EFF" w:rsidR="00C30A26" w:rsidRDefault="00C30A26" w:rsidP="00E06BE3">
      <w:pPr>
        <w:tabs>
          <w:tab w:val="left" w:pos="720"/>
          <w:tab w:val="left" w:pos="1080"/>
          <w:tab w:val="left" w:pos="2610"/>
          <w:tab w:val="left" w:pos="4230"/>
          <w:tab w:val="left" w:pos="6120"/>
        </w:tabs>
      </w:pPr>
      <w:r>
        <w:tab/>
      </w:r>
      <w:r>
        <w:tab/>
        <w:t>/L</w:t>
      </w:r>
      <w:r w:rsidR="00E06BE3">
        <w:t>H</w:t>
      </w:r>
      <w:r>
        <w:t>/</w:t>
      </w:r>
      <w:r>
        <w:tab/>
      </w:r>
      <w:r w:rsidRPr="0064754A">
        <w:rPr>
          <w:rFonts w:ascii="Doulos SIL" w:hAnsi="Doulos SIL"/>
          <w:i/>
          <w:color w:val="0000FF"/>
        </w:rPr>
        <w:t>gɛ̀jɛ</w:t>
      </w:r>
      <w:r w:rsidR="00E06BE3">
        <w:rPr>
          <w:rFonts w:ascii="Doulos SIL" w:hAnsi="Doulos SIL"/>
          <w:i/>
          <w:color w:val="0000FF"/>
          <w:lang w:val="x-none"/>
        </w:rPr>
        <w:t>́</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gɛ</w:t>
      </w:r>
      <w:r w:rsidR="00E06BE3">
        <w:rPr>
          <w:rFonts w:ascii="Doulos SIL" w:hAnsi="Doulos SIL"/>
          <w:i/>
          <w:color w:val="0000FF"/>
          <w:lang w:val="x-none"/>
        </w:rPr>
        <w:t>̂</w:t>
      </w:r>
      <w:r w:rsidRPr="0064754A">
        <w:rPr>
          <w:rFonts w:ascii="Doulos SIL" w:hAnsi="Doulos SIL"/>
          <w:i/>
          <w:color w:val="0000FF"/>
        </w:rPr>
        <w:t>jɛ</w:t>
      </w:r>
      <w:r w:rsidR="00E06BE3">
        <w:rPr>
          <w:rFonts w:ascii="Doulos SIL" w:hAnsi="Doulos SIL"/>
          <w:i/>
          <w:color w:val="0000FF"/>
          <w:lang w:val="x-none"/>
        </w:rPr>
        <w:t>́</w:t>
      </w:r>
      <w:r>
        <w:tab/>
        <w:t>‘arrow’</w:t>
      </w:r>
    </w:p>
    <w:p w14:paraId="043D194C" w14:textId="72147229" w:rsidR="00C30A26" w:rsidRDefault="00C30A26" w:rsidP="00E06BE3">
      <w:pPr>
        <w:tabs>
          <w:tab w:val="left" w:pos="720"/>
          <w:tab w:val="left" w:pos="1080"/>
          <w:tab w:val="left" w:pos="2610"/>
          <w:tab w:val="left" w:pos="4230"/>
          <w:tab w:val="left" w:pos="6120"/>
        </w:tabs>
      </w:pPr>
      <w:r>
        <w:tab/>
      </w:r>
      <w:r>
        <w:tab/>
        <w:t>/LH/</w:t>
      </w:r>
      <w:r>
        <w:tab/>
      </w:r>
      <w:r w:rsidR="00FD53F5">
        <w:rPr>
          <w:rFonts w:ascii="Doulos SIL" w:hAnsi="Doulos SIL"/>
          <w:i/>
          <w:color w:val="0000FF"/>
        </w:rPr>
        <w:t>tènde</w:t>
      </w:r>
      <w:r w:rsidR="00E06BE3">
        <w:rPr>
          <w:rFonts w:ascii="Doulos SIL" w:hAnsi="Doulos SIL"/>
          <w:i/>
          <w:color w:val="0000FF"/>
          <w:lang w:val="x-none"/>
        </w:rPr>
        <w:t>́</w:t>
      </w:r>
      <w:r w:rsidR="00FD53F5">
        <w:rPr>
          <w:rFonts w:ascii="Doulos SIL" w:hAnsi="Doulos SIL"/>
          <w:i/>
          <w:color w:val="0000FF"/>
        </w:rPr>
        <w:tab/>
      </w:r>
      <w:r w:rsidR="00D81DB6">
        <w:rPr>
          <w:rFonts w:ascii="Doulos SIL" w:hAnsi="Doulos SIL"/>
          <w:i/>
          <w:color w:val="0000FF"/>
          <w:lang w:val="x-none"/>
        </w:rPr>
        <w:t>ŋ̀</w:t>
      </w:r>
      <w:r w:rsidR="00FD53F5">
        <w:rPr>
          <w:rFonts w:ascii="Doulos SIL" w:hAnsi="Doulos SIL"/>
          <w:i/>
          <w:color w:val="0000FF"/>
        </w:rPr>
        <w:t xml:space="preserve"> tê</w:t>
      </w:r>
      <w:r w:rsidRPr="0064754A">
        <w:rPr>
          <w:rFonts w:ascii="Doulos SIL" w:hAnsi="Doulos SIL"/>
          <w:i/>
          <w:color w:val="0000FF"/>
        </w:rPr>
        <w:t>nde</w:t>
      </w:r>
      <w:r w:rsidR="00E06BE3">
        <w:rPr>
          <w:rFonts w:ascii="Doulos SIL" w:hAnsi="Doulos SIL"/>
          <w:i/>
          <w:color w:val="0000FF"/>
          <w:lang w:val="x-none"/>
        </w:rPr>
        <w:t>́</w:t>
      </w:r>
      <w:r>
        <w:tab/>
        <w:t>‘well (n)’</w:t>
      </w:r>
    </w:p>
    <w:p w14:paraId="37002A4A" w14:textId="4738D3B5" w:rsidR="00C30A26" w:rsidRDefault="00C30A26" w:rsidP="00E06BE3">
      <w:pPr>
        <w:tabs>
          <w:tab w:val="left" w:pos="720"/>
          <w:tab w:val="left" w:pos="1080"/>
          <w:tab w:val="left" w:pos="2610"/>
          <w:tab w:val="left" w:pos="4230"/>
          <w:tab w:val="left" w:pos="6120"/>
        </w:tabs>
      </w:pPr>
      <w:r>
        <w:tab/>
      </w:r>
      <w:r>
        <w:tab/>
        <w:t>/LH*/</w:t>
      </w:r>
      <w:r>
        <w:tab/>
      </w:r>
      <w:r w:rsidRPr="0064754A">
        <w:rPr>
          <w:rFonts w:ascii="Doulos SIL" w:hAnsi="Doulos SIL"/>
          <w:i/>
          <w:color w:val="0000FF"/>
        </w:rPr>
        <w:t>mìsírī</w:t>
      </w:r>
      <w:r w:rsidRPr="0064754A">
        <w:rPr>
          <w:rFonts w:ascii="Doulos SIL" w:hAnsi="Doulos SIL"/>
          <w:i/>
          <w:color w:val="0000FF"/>
        </w:rPr>
        <w:tab/>
      </w:r>
      <w:r w:rsidR="00D81DB6">
        <w:rPr>
          <w:rFonts w:ascii="Doulos SIL" w:hAnsi="Doulos SIL"/>
          <w:i/>
          <w:color w:val="0000FF"/>
          <w:lang w:val="x-none"/>
        </w:rPr>
        <w:t>ŋ̀</w:t>
      </w:r>
      <w:r w:rsidRPr="0064754A">
        <w:rPr>
          <w:rFonts w:ascii="Doulos SIL" w:hAnsi="Doulos SIL"/>
          <w:i/>
          <w:color w:val="0000FF"/>
        </w:rPr>
        <w:t xml:space="preserve"> mi</w:t>
      </w:r>
      <w:r w:rsidR="00E06BE3">
        <w:rPr>
          <w:rFonts w:ascii="Doulos SIL" w:hAnsi="Doulos SIL"/>
          <w:i/>
          <w:color w:val="0000FF"/>
          <w:lang w:val="x-none"/>
        </w:rPr>
        <w:t>̂</w:t>
      </w:r>
      <w:r w:rsidRPr="0064754A">
        <w:rPr>
          <w:rFonts w:ascii="Doulos SIL" w:hAnsi="Doulos SIL"/>
          <w:i/>
          <w:color w:val="0000FF"/>
        </w:rPr>
        <w:t>sírī</w:t>
      </w:r>
      <w:r>
        <w:tab/>
        <w:t>‘mosque’</w:t>
      </w:r>
    </w:p>
    <w:p w14:paraId="21537AC6" w14:textId="3DE50625" w:rsidR="00C30A26" w:rsidRPr="0047561A" w:rsidRDefault="00C30A26" w:rsidP="00E06BE3">
      <w:pPr>
        <w:tabs>
          <w:tab w:val="left" w:pos="720"/>
          <w:tab w:val="left" w:pos="1080"/>
          <w:tab w:val="left" w:pos="2610"/>
          <w:tab w:val="left" w:pos="4230"/>
          <w:tab w:val="left" w:pos="6120"/>
        </w:tabs>
      </w:pPr>
      <w:r>
        <w:tab/>
      </w:r>
      <w:r>
        <w:tab/>
        <w:t>/LML/</w:t>
      </w:r>
      <w:r>
        <w:tab/>
      </w:r>
      <w:r w:rsidR="00FD53F5">
        <w:rPr>
          <w:rFonts w:ascii="Doulos SIL" w:hAnsi="Doulos SIL"/>
          <w:i/>
          <w:color w:val="0000FF"/>
        </w:rPr>
        <w:t>tùjūnù</w:t>
      </w:r>
      <w:r w:rsidR="00FD53F5">
        <w:rPr>
          <w:rFonts w:ascii="Doulos SIL" w:hAnsi="Doulos SIL"/>
          <w:i/>
          <w:color w:val="0000FF"/>
        </w:rPr>
        <w:tab/>
      </w:r>
      <w:r w:rsidR="00D81DB6">
        <w:rPr>
          <w:rFonts w:ascii="Doulos SIL" w:hAnsi="Doulos SIL"/>
          <w:i/>
          <w:color w:val="0000FF"/>
          <w:lang w:val="x-none"/>
        </w:rPr>
        <w:t>ŋ̀</w:t>
      </w:r>
      <w:r w:rsidR="00FD53F5">
        <w:rPr>
          <w:rFonts w:ascii="Doulos SIL" w:hAnsi="Doulos SIL"/>
          <w:i/>
          <w:color w:val="0000FF"/>
        </w:rPr>
        <w:t xml:space="preserve"> tu</w:t>
      </w:r>
      <w:r w:rsidR="00E06BE3">
        <w:rPr>
          <w:rFonts w:ascii="Doulos SIL" w:hAnsi="Doulos SIL"/>
          <w:i/>
          <w:color w:val="0000FF"/>
          <w:lang w:val="x-none"/>
        </w:rPr>
        <w:t>̂</w:t>
      </w:r>
      <w:r w:rsidR="00FD53F5">
        <w:rPr>
          <w:rFonts w:ascii="Doulos SIL" w:hAnsi="Doulos SIL"/>
          <w:i/>
          <w:color w:val="0000FF"/>
        </w:rPr>
        <w:t>ju</w:t>
      </w:r>
      <w:r w:rsidR="00E06BE3">
        <w:rPr>
          <w:rFonts w:ascii="Doulos SIL" w:hAnsi="Doulos SIL"/>
          <w:i/>
          <w:color w:val="0000FF"/>
          <w:lang w:val="x-none"/>
        </w:rPr>
        <w:t>̄</w:t>
      </w:r>
      <w:r w:rsidRPr="0064754A">
        <w:rPr>
          <w:rFonts w:ascii="Doulos SIL" w:hAnsi="Doulos SIL"/>
          <w:i/>
          <w:color w:val="0000FF"/>
        </w:rPr>
        <w:t>nù</w:t>
      </w:r>
      <w:r>
        <w:tab/>
        <w:t>‘pigeon’</w:t>
      </w:r>
    </w:p>
    <w:p w14:paraId="1A99C32B" w14:textId="77777777" w:rsidR="00C30A26" w:rsidRDefault="00C30A26" w:rsidP="00C30A26"/>
    <w:p w14:paraId="17E0F5CE" w14:textId="77777777" w:rsidR="00C30A26" w:rsidRPr="00C4690C" w:rsidRDefault="00C30A26" w:rsidP="00C30A26"/>
    <w:p w14:paraId="2C42A79E" w14:textId="77777777" w:rsidR="00C30A26" w:rsidRDefault="00C30A26" w:rsidP="00C30A26">
      <w:pPr>
        <w:pStyle w:val="Heading3"/>
      </w:pPr>
      <w:bookmarkStart w:id="841" w:name="_Toc115365"/>
      <w:r>
        <w:t>Alienable and inalienable</w:t>
      </w:r>
      <w:bookmarkEnd w:id="841"/>
    </w:p>
    <w:p w14:paraId="142532B1" w14:textId="77777777" w:rsidR="00C30A26" w:rsidRDefault="00C30A26" w:rsidP="00C30A26">
      <w:r>
        <w:t>There is no distinction in form between alienable and inalienable possession. Kin terms and partonyms have paradigms like those above. Inalienable ‘father’ is parallel to alienable ‘cow’, and inalienable ‘hand’ is parallel to alienable ‘medication’</w:t>
      </w:r>
    </w:p>
    <w:p w14:paraId="72165F0E" w14:textId="77777777" w:rsidR="00C30A26" w:rsidRDefault="00C30A26" w:rsidP="00C30A26">
      <w:pPr>
        <w:rPr>
          <w:color w:val="800000"/>
        </w:rPr>
      </w:pPr>
    </w:p>
    <w:p w14:paraId="5F49831C" w14:textId="77777777" w:rsidR="00C30A26" w:rsidRPr="00C4690C" w:rsidRDefault="00C30A26" w:rsidP="00C30A26">
      <w:pPr>
        <w:pStyle w:val="example-simple"/>
        <w:keepNext/>
        <w:tabs>
          <w:tab w:val="clear" w:pos="1080"/>
          <w:tab w:val="left" w:pos="1843"/>
          <w:tab w:val="left" w:pos="3150"/>
          <w:tab w:val="left" w:pos="4590"/>
          <w:tab w:val="left" w:pos="5940"/>
          <w:tab w:val="left" w:pos="6930"/>
        </w:tabs>
        <w:rPr>
          <w:rFonts w:ascii="Doulos SIL" w:hAnsi="Doulos SIL"/>
          <w:i/>
          <w:color w:val="0000FF"/>
        </w:rPr>
      </w:pPr>
      <w:r>
        <w:t>(xx4)</w:t>
      </w:r>
      <w:r w:rsidRPr="009D1BC3">
        <w:tab/>
      </w:r>
      <w:r w:rsidRPr="009D1BC3">
        <w:tab/>
      </w:r>
      <w:r w:rsidRPr="00C4690C">
        <w:rPr>
          <w:rFonts w:ascii="Doulos SIL" w:hAnsi="Doulos SIL"/>
          <w:i/>
          <w:color w:val="0000FF"/>
        </w:rPr>
        <w:t>kà</w:t>
      </w:r>
      <w:r>
        <w:rPr>
          <w:rFonts w:ascii="Doulos SIL" w:hAnsi="Doulos SIL"/>
          <w:i/>
          <w:color w:val="0000FF"/>
        </w:rPr>
        <w:t>à</w:t>
      </w:r>
      <w:r w:rsidRPr="00C4690C">
        <w:rPr>
          <w:rFonts w:ascii="Doulos SIL" w:hAnsi="Doulos SIL"/>
          <w:i/>
          <w:color w:val="0000FF"/>
        </w:rPr>
        <w:tab/>
      </w:r>
      <w:r>
        <w:rPr>
          <w:rFonts w:ascii="Doulos SIL" w:hAnsi="Doulos SIL"/>
          <w:i/>
          <w:color w:val="0000FF"/>
        </w:rPr>
        <w:t>nàà</w:t>
      </w:r>
      <w:r>
        <w:rPr>
          <w:rFonts w:ascii="Doulos SIL" w:hAnsi="Doulos SIL"/>
          <w:i/>
          <w:color w:val="0000FF"/>
        </w:rPr>
        <w:tab/>
      </w:r>
      <w:r w:rsidRPr="00C4690C">
        <w:rPr>
          <w:rFonts w:ascii="Doulos SIL" w:hAnsi="Doulos SIL"/>
          <w:i/>
          <w:color w:val="0000FF"/>
        </w:rPr>
        <w:t>sūgū</w:t>
      </w:r>
      <w:r>
        <w:rPr>
          <w:rFonts w:ascii="Doulos SIL" w:hAnsi="Doulos SIL"/>
          <w:i/>
          <w:color w:val="0000FF"/>
        </w:rPr>
        <w:tab/>
        <w:t>jūgū</w:t>
      </w:r>
    </w:p>
    <w:p w14:paraId="2237C016" w14:textId="77777777" w:rsidR="00C30A26" w:rsidRPr="009D1BC3" w:rsidRDefault="00C30A26" w:rsidP="00C30A26">
      <w:pPr>
        <w:pStyle w:val="example-simple"/>
        <w:keepNext/>
        <w:tabs>
          <w:tab w:val="clear" w:pos="1080"/>
          <w:tab w:val="left" w:pos="1843"/>
          <w:tab w:val="left" w:pos="3150"/>
          <w:tab w:val="left" w:pos="4590"/>
          <w:tab w:val="left" w:pos="5940"/>
          <w:tab w:val="left" w:pos="6930"/>
        </w:tabs>
      </w:pPr>
      <w:r>
        <w:tab/>
      </w:r>
      <w:r>
        <w:tab/>
        <w:t>‘father’</w:t>
      </w:r>
      <w:r>
        <w:tab/>
        <w:t>‘cow’</w:t>
      </w:r>
      <w:r>
        <w:tab/>
        <w:t>‘hand’</w:t>
      </w:r>
      <w:r>
        <w:tab/>
        <w:t>‘medication’</w:t>
      </w:r>
      <w:r>
        <w:tab/>
      </w:r>
    </w:p>
    <w:p w14:paraId="4FD0C995" w14:textId="77777777" w:rsidR="00C30A26" w:rsidRPr="009D1BC3" w:rsidRDefault="00C30A26" w:rsidP="00C30A26">
      <w:pPr>
        <w:pStyle w:val="example-simple"/>
        <w:keepNext/>
        <w:tabs>
          <w:tab w:val="clear" w:pos="1080"/>
          <w:tab w:val="left" w:pos="1843"/>
          <w:tab w:val="left" w:pos="3150"/>
          <w:tab w:val="left" w:pos="4590"/>
          <w:tab w:val="left" w:pos="5940"/>
          <w:tab w:val="left" w:pos="6930"/>
        </w:tabs>
      </w:pPr>
    </w:p>
    <w:p w14:paraId="17D23ECF" w14:textId="77777777" w:rsidR="00C30A26" w:rsidRPr="00C4690C" w:rsidRDefault="00C30A26" w:rsidP="00C30A26">
      <w:pPr>
        <w:pStyle w:val="example-simple"/>
        <w:keepNext/>
        <w:tabs>
          <w:tab w:val="clear" w:pos="1080"/>
          <w:tab w:val="left" w:pos="1843"/>
          <w:tab w:val="left" w:pos="3150"/>
          <w:tab w:val="left" w:pos="4590"/>
          <w:tab w:val="left" w:pos="5940"/>
          <w:tab w:val="left" w:pos="6930"/>
        </w:tabs>
        <w:rPr>
          <w:rFonts w:ascii="Doulos SIL" w:hAnsi="Doulos SIL"/>
          <w:i/>
          <w:color w:val="0000FF"/>
        </w:rPr>
      </w:pPr>
      <w:r w:rsidRPr="009D1BC3">
        <w:tab/>
        <w:t>1Sg</w:t>
      </w:r>
      <w:r w:rsidRPr="009D1BC3">
        <w:tab/>
      </w:r>
      <w:r w:rsidRPr="00C4690C">
        <w:rPr>
          <w:rFonts w:ascii="Doulos SIL" w:hAnsi="Doulos SIL"/>
          <w:i/>
          <w:color w:val="0000FF"/>
        </w:rPr>
        <w:t>ŋ̀ ká</w:t>
      </w:r>
      <w:r>
        <w:rPr>
          <w:rFonts w:ascii="Doulos SIL" w:hAnsi="Doulos SIL"/>
          <w:i/>
          <w:color w:val="0000FF"/>
        </w:rPr>
        <w:t>á</w:t>
      </w:r>
      <w:r w:rsidRPr="00C4690C">
        <w:rPr>
          <w:rFonts w:ascii="Doulos SIL" w:hAnsi="Doulos SIL"/>
          <w:i/>
          <w:color w:val="0000FF"/>
        </w:rPr>
        <w:tab/>
      </w:r>
      <w:r>
        <w:rPr>
          <w:rFonts w:ascii="Doulos SIL" w:hAnsi="Doulos SIL"/>
          <w:i/>
          <w:color w:val="0000FF"/>
        </w:rPr>
        <w:t>ǹ náá</w:t>
      </w:r>
      <w:r>
        <w:rPr>
          <w:rFonts w:ascii="Doulos SIL" w:hAnsi="Doulos SIL"/>
          <w:i/>
          <w:color w:val="0000FF"/>
        </w:rPr>
        <w:tab/>
        <w:t>ǹ</w:t>
      </w:r>
      <w:r w:rsidRPr="00C4690C">
        <w:rPr>
          <w:rFonts w:ascii="Doulos SIL" w:hAnsi="Doulos SIL"/>
          <w:i/>
          <w:color w:val="0000FF"/>
        </w:rPr>
        <w:t xml:space="preserve"> </w:t>
      </w:r>
      <w:r>
        <w:rPr>
          <w:rFonts w:ascii="Doulos SIL" w:hAnsi="Doulos SIL"/>
          <w:i/>
          <w:color w:val="0000FF"/>
        </w:rPr>
        <w:t>sūgū</w:t>
      </w:r>
      <w:r>
        <w:rPr>
          <w:rFonts w:ascii="Doulos SIL" w:hAnsi="Doulos SIL"/>
          <w:i/>
          <w:color w:val="0000FF"/>
        </w:rPr>
        <w:tab/>
        <w:t>ǹ jūgū</w:t>
      </w:r>
      <w:r>
        <w:rPr>
          <w:rFonts w:ascii="Doulos SIL" w:hAnsi="Doulos SIL"/>
          <w:i/>
          <w:color w:val="0000FF"/>
        </w:rPr>
        <w:tab/>
      </w:r>
    </w:p>
    <w:p w14:paraId="77C05154" w14:textId="77777777" w:rsidR="00C30A26" w:rsidRPr="009D1BC3" w:rsidRDefault="00C30A26" w:rsidP="00C30A26">
      <w:pPr>
        <w:pStyle w:val="example-simple"/>
        <w:tabs>
          <w:tab w:val="clear" w:pos="1080"/>
          <w:tab w:val="left" w:pos="1843"/>
          <w:tab w:val="left" w:pos="3150"/>
          <w:tab w:val="left" w:pos="4590"/>
          <w:tab w:val="left" w:pos="5940"/>
          <w:tab w:val="left" w:pos="6930"/>
        </w:tabs>
      </w:pPr>
      <w:r w:rsidRPr="009D1BC3">
        <w:tab/>
        <w:t>1Pl</w:t>
      </w:r>
      <w:r w:rsidRPr="009D1BC3">
        <w:tab/>
      </w:r>
      <w:r w:rsidRPr="00C4690C">
        <w:rPr>
          <w:rFonts w:ascii="Doulos SIL" w:hAnsi="Doulos SIL"/>
          <w:i/>
          <w:color w:val="0000FF"/>
        </w:rPr>
        <w:t>ē kà</w:t>
      </w:r>
      <w:r>
        <w:rPr>
          <w:rFonts w:ascii="Doulos SIL" w:hAnsi="Doulos SIL"/>
          <w:i/>
          <w:color w:val="0000FF"/>
        </w:rPr>
        <w:t>à</w:t>
      </w:r>
      <w:r w:rsidRPr="00C4690C">
        <w:rPr>
          <w:rFonts w:ascii="Doulos SIL" w:hAnsi="Doulos SIL"/>
          <w:i/>
          <w:color w:val="0000FF"/>
        </w:rPr>
        <w:tab/>
      </w:r>
      <w:r>
        <w:rPr>
          <w:rFonts w:ascii="Doulos SIL" w:hAnsi="Doulos SIL"/>
          <w:i/>
          <w:color w:val="0000FF"/>
        </w:rPr>
        <w:t>ē nàà</w:t>
      </w:r>
      <w:r>
        <w:rPr>
          <w:rFonts w:ascii="Doulos SIL" w:hAnsi="Doulos SIL"/>
          <w:i/>
          <w:color w:val="0000FF"/>
        </w:rPr>
        <w:tab/>
      </w:r>
      <w:r w:rsidRPr="00C4690C">
        <w:rPr>
          <w:rFonts w:ascii="Doulos SIL" w:hAnsi="Doulos SIL"/>
          <w:i/>
          <w:color w:val="0000FF"/>
        </w:rPr>
        <w:t>ē sūgū</w:t>
      </w:r>
      <w:r w:rsidRPr="00C4690C">
        <w:rPr>
          <w:rFonts w:ascii="Doulos SIL" w:hAnsi="Doulos SIL"/>
          <w:i/>
          <w:color w:val="0000FF"/>
        </w:rPr>
        <w:tab/>
      </w:r>
      <w:r>
        <w:rPr>
          <w:rFonts w:ascii="Doulos SIL" w:hAnsi="Doulos SIL"/>
          <w:i/>
          <w:color w:val="0000FF"/>
        </w:rPr>
        <w:t>ē jūgū</w:t>
      </w:r>
    </w:p>
    <w:p w14:paraId="27FD0452" w14:textId="77777777" w:rsidR="00C30A26" w:rsidRPr="009D1BC3" w:rsidRDefault="00C30A26" w:rsidP="00C30A26">
      <w:pPr>
        <w:pStyle w:val="example-simple"/>
        <w:tabs>
          <w:tab w:val="clear" w:pos="1080"/>
          <w:tab w:val="left" w:pos="1843"/>
          <w:tab w:val="left" w:pos="3150"/>
          <w:tab w:val="left" w:pos="4590"/>
          <w:tab w:val="left" w:pos="5940"/>
          <w:tab w:val="left" w:pos="6930"/>
        </w:tabs>
      </w:pPr>
    </w:p>
    <w:p w14:paraId="309B7A8F" w14:textId="77777777" w:rsidR="00C30A26" w:rsidRPr="00C4690C" w:rsidRDefault="00C30A26" w:rsidP="00C30A26">
      <w:pPr>
        <w:pStyle w:val="example-simple"/>
        <w:tabs>
          <w:tab w:val="clear" w:pos="1080"/>
          <w:tab w:val="left" w:pos="1843"/>
          <w:tab w:val="left" w:pos="3150"/>
          <w:tab w:val="left" w:pos="4590"/>
          <w:tab w:val="left" w:pos="5940"/>
          <w:tab w:val="left" w:pos="6930"/>
        </w:tabs>
        <w:rPr>
          <w:rFonts w:ascii="Doulos SIL" w:hAnsi="Doulos SIL"/>
          <w:i/>
          <w:color w:val="0000FF"/>
        </w:rPr>
      </w:pPr>
      <w:r w:rsidRPr="009D1BC3">
        <w:tab/>
        <w:t>2Sg</w:t>
      </w:r>
      <w:r w:rsidRPr="009D1BC3">
        <w:tab/>
      </w:r>
      <w:r>
        <w:rPr>
          <w:rFonts w:ascii="Doulos SIL" w:hAnsi="Doulos SIL"/>
          <w:i/>
          <w:color w:val="0000FF"/>
        </w:rPr>
        <w:t>ā</w:t>
      </w:r>
      <w:r w:rsidRPr="00C4690C">
        <w:rPr>
          <w:rFonts w:ascii="Doulos SIL" w:hAnsi="Doulos SIL"/>
          <w:i/>
          <w:color w:val="0000FF"/>
        </w:rPr>
        <w:t>ⁿ kà</w:t>
      </w:r>
      <w:r>
        <w:rPr>
          <w:rFonts w:ascii="Doulos SIL" w:hAnsi="Doulos SIL"/>
          <w:i/>
          <w:color w:val="0000FF"/>
        </w:rPr>
        <w:t>à</w:t>
      </w:r>
      <w:r w:rsidRPr="00C4690C">
        <w:rPr>
          <w:rFonts w:ascii="Doulos SIL" w:hAnsi="Doulos SIL"/>
          <w:i/>
          <w:color w:val="0000FF"/>
        </w:rPr>
        <w:tab/>
      </w:r>
      <w:r>
        <w:rPr>
          <w:rFonts w:ascii="Doulos SIL" w:hAnsi="Doulos SIL"/>
          <w:i/>
          <w:color w:val="0000FF"/>
        </w:rPr>
        <w:t>ā nàà</w:t>
      </w:r>
      <w:r>
        <w:rPr>
          <w:rFonts w:ascii="Doulos SIL" w:hAnsi="Doulos SIL"/>
          <w:i/>
          <w:color w:val="0000FF"/>
        </w:rPr>
        <w:tab/>
      </w:r>
      <w:r w:rsidRPr="00C4690C">
        <w:rPr>
          <w:rFonts w:ascii="Doulos SIL" w:hAnsi="Doulos SIL"/>
          <w:i/>
          <w:color w:val="0000FF"/>
        </w:rPr>
        <w:t>āⁿ sūgū</w:t>
      </w:r>
      <w:r w:rsidRPr="00C4690C">
        <w:rPr>
          <w:rFonts w:ascii="Doulos SIL" w:hAnsi="Doulos SIL"/>
          <w:i/>
          <w:color w:val="0000FF"/>
        </w:rPr>
        <w:tab/>
      </w:r>
      <w:r>
        <w:rPr>
          <w:rFonts w:ascii="Doulos SIL" w:hAnsi="Doulos SIL"/>
          <w:i/>
          <w:color w:val="0000FF"/>
        </w:rPr>
        <w:t>āⁿ jūgū</w:t>
      </w:r>
    </w:p>
    <w:p w14:paraId="57B97F56" w14:textId="77777777" w:rsidR="00C30A26" w:rsidRPr="00C4690C" w:rsidRDefault="00C30A26" w:rsidP="00C30A26">
      <w:pPr>
        <w:pStyle w:val="example-simple"/>
        <w:tabs>
          <w:tab w:val="clear" w:pos="1080"/>
          <w:tab w:val="left" w:pos="1843"/>
          <w:tab w:val="left" w:pos="3150"/>
          <w:tab w:val="left" w:pos="4590"/>
          <w:tab w:val="left" w:pos="5940"/>
          <w:tab w:val="left" w:pos="6930"/>
        </w:tabs>
        <w:rPr>
          <w:rFonts w:ascii="Doulos SIL" w:hAnsi="Doulos SIL"/>
          <w:i/>
          <w:color w:val="0000FF"/>
        </w:rPr>
      </w:pPr>
      <w:r w:rsidRPr="009D1BC3">
        <w:tab/>
        <w:t>2Pl</w:t>
      </w:r>
      <w:r w:rsidRPr="009D1BC3">
        <w:tab/>
      </w:r>
      <w:r w:rsidRPr="00C4690C">
        <w:rPr>
          <w:rFonts w:ascii="Doulos SIL" w:hAnsi="Doulos SIL"/>
          <w:i/>
          <w:color w:val="0000FF"/>
        </w:rPr>
        <w:t>āā kà</w:t>
      </w:r>
      <w:r>
        <w:rPr>
          <w:rFonts w:ascii="Doulos SIL" w:hAnsi="Doulos SIL"/>
          <w:i/>
          <w:color w:val="0000FF"/>
        </w:rPr>
        <w:t>à</w:t>
      </w:r>
      <w:r w:rsidRPr="00C4690C">
        <w:rPr>
          <w:rFonts w:ascii="Doulos SIL" w:hAnsi="Doulos SIL"/>
          <w:i/>
          <w:color w:val="0000FF"/>
        </w:rPr>
        <w:tab/>
      </w:r>
      <w:r>
        <w:rPr>
          <w:rFonts w:ascii="Doulos SIL" w:hAnsi="Doulos SIL"/>
          <w:i/>
          <w:color w:val="0000FF"/>
        </w:rPr>
        <w:t>āā nàà</w:t>
      </w:r>
      <w:r>
        <w:rPr>
          <w:rFonts w:ascii="Doulos SIL" w:hAnsi="Doulos SIL"/>
          <w:i/>
          <w:color w:val="0000FF"/>
        </w:rPr>
        <w:tab/>
      </w:r>
      <w:r w:rsidRPr="00C4690C">
        <w:rPr>
          <w:rFonts w:ascii="Doulos SIL" w:hAnsi="Doulos SIL"/>
          <w:i/>
          <w:color w:val="0000FF"/>
        </w:rPr>
        <w:t>āā sūgū</w:t>
      </w:r>
      <w:r w:rsidRPr="00C4690C">
        <w:rPr>
          <w:rFonts w:ascii="Doulos SIL" w:hAnsi="Doulos SIL"/>
          <w:i/>
          <w:color w:val="0000FF"/>
        </w:rPr>
        <w:tab/>
      </w:r>
      <w:r>
        <w:rPr>
          <w:rFonts w:ascii="Doulos SIL" w:hAnsi="Doulos SIL"/>
          <w:i/>
          <w:color w:val="0000FF"/>
        </w:rPr>
        <w:t>āā jūgū</w:t>
      </w:r>
    </w:p>
    <w:p w14:paraId="0256F9B6" w14:textId="77777777" w:rsidR="00C30A26" w:rsidRPr="009D1BC3" w:rsidRDefault="00C30A26" w:rsidP="00C30A26">
      <w:pPr>
        <w:pStyle w:val="example-simple"/>
        <w:tabs>
          <w:tab w:val="clear" w:pos="1080"/>
          <w:tab w:val="left" w:pos="1843"/>
          <w:tab w:val="left" w:pos="3150"/>
          <w:tab w:val="left" w:pos="4590"/>
          <w:tab w:val="left" w:pos="5940"/>
          <w:tab w:val="left" w:pos="6930"/>
        </w:tabs>
      </w:pPr>
    </w:p>
    <w:p w14:paraId="5DB66B12" w14:textId="77777777" w:rsidR="00C30A26" w:rsidRPr="009D1BC3" w:rsidRDefault="00C30A26" w:rsidP="00C30A26">
      <w:pPr>
        <w:pStyle w:val="example-simple"/>
        <w:tabs>
          <w:tab w:val="clear" w:pos="1080"/>
          <w:tab w:val="left" w:pos="1843"/>
          <w:tab w:val="left" w:pos="3150"/>
          <w:tab w:val="left" w:pos="4590"/>
          <w:tab w:val="left" w:pos="5940"/>
          <w:tab w:val="left" w:pos="6930"/>
        </w:tabs>
      </w:pPr>
      <w:r w:rsidRPr="009D1BC3">
        <w:tab/>
        <w:t>3</w:t>
      </w:r>
      <w:r>
        <w:t>Sg</w:t>
      </w:r>
      <w:r w:rsidRPr="009D1BC3">
        <w:tab/>
      </w:r>
      <w:r w:rsidRPr="00C4690C">
        <w:rPr>
          <w:rFonts w:ascii="Doulos SIL" w:hAnsi="Doulos SIL"/>
          <w:i/>
          <w:color w:val="0000FF"/>
        </w:rPr>
        <w:t>à kà</w:t>
      </w:r>
      <w:r w:rsidRPr="00C4690C">
        <w:rPr>
          <w:rFonts w:ascii="Doulos SIL" w:hAnsi="Doulos SIL"/>
          <w:i/>
          <w:color w:val="0000FF"/>
        </w:rPr>
        <w:tab/>
      </w:r>
      <w:r>
        <w:rPr>
          <w:rFonts w:ascii="Doulos SIL" w:hAnsi="Doulos SIL"/>
          <w:i/>
          <w:color w:val="0000FF"/>
        </w:rPr>
        <w:t>à nàà</w:t>
      </w:r>
      <w:r>
        <w:rPr>
          <w:rFonts w:ascii="Doulos SIL" w:hAnsi="Doulos SIL"/>
          <w:i/>
          <w:color w:val="0000FF"/>
        </w:rPr>
        <w:tab/>
      </w:r>
      <w:r w:rsidRPr="00C4690C">
        <w:rPr>
          <w:rFonts w:ascii="Doulos SIL" w:hAnsi="Doulos SIL"/>
          <w:i/>
          <w:color w:val="0000FF"/>
        </w:rPr>
        <w:t>à sūgū</w:t>
      </w:r>
      <w:r w:rsidRPr="00C4690C">
        <w:rPr>
          <w:rFonts w:ascii="Doulos SIL" w:hAnsi="Doulos SIL"/>
          <w:i/>
          <w:color w:val="0000FF"/>
        </w:rPr>
        <w:tab/>
      </w:r>
      <w:r>
        <w:rPr>
          <w:rFonts w:ascii="Doulos SIL" w:hAnsi="Doulos SIL"/>
          <w:i/>
          <w:color w:val="0000FF"/>
        </w:rPr>
        <w:t>à jūgū</w:t>
      </w:r>
      <w:r w:rsidRPr="009D1BC3">
        <w:tab/>
      </w:r>
    </w:p>
    <w:p w14:paraId="3A3674F9" w14:textId="77777777" w:rsidR="00C30A26" w:rsidRPr="00C4690C" w:rsidRDefault="00C30A26" w:rsidP="00C30A26">
      <w:pPr>
        <w:pStyle w:val="example-simple"/>
        <w:tabs>
          <w:tab w:val="clear" w:pos="1080"/>
          <w:tab w:val="left" w:pos="1843"/>
          <w:tab w:val="left" w:pos="3150"/>
          <w:tab w:val="left" w:pos="4590"/>
          <w:tab w:val="left" w:pos="5940"/>
          <w:tab w:val="left" w:pos="6930"/>
        </w:tabs>
        <w:rPr>
          <w:rFonts w:ascii="Doulos SIL" w:hAnsi="Doulos SIL"/>
          <w:i/>
          <w:color w:val="0000FF"/>
        </w:rPr>
      </w:pPr>
      <w:r w:rsidRPr="009D1BC3">
        <w:tab/>
        <w:t>3</w:t>
      </w:r>
      <w:r>
        <w:t>Pl</w:t>
      </w:r>
      <w:r w:rsidRPr="009D1BC3">
        <w:tab/>
      </w:r>
      <w:r w:rsidRPr="00C4690C">
        <w:rPr>
          <w:rFonts w:ascii="Doulos SIL" w:hAnsi="Doulos SIL"/>
          <w:i/>
          <w:color w:val="0000FF"/>
        </w:rPr>
        <w:t>è kà</w:t>
      </w:r>
      <w:r w:rsidRPr="00C4690C">
        <w:rPr>
          <w:rFonts w:ascii="Doulos SIL" w:hAnsi="Doulos SIL"/>
          <w:i/>
          <w:color w:val="0000FF"/>
        </w:rPr>
        <w:tab/>
      </w:r>
      <w:r>
        <w:rPr>
          <w:rFonts w:ascii="Doulos SIL" w:hAnsi="Doulos SIL"/>
          <w:i/>
          <w:color w:val="0000FF"/>
        </w:rPr>
        <w:t>è nàà</w:t>
      </w:r>
      <w:r>
        <w:rPr>
          <w:rFonts w:ascii="Doulos SIL" w:hAnsi="Doulos SIL"/>
          <w:i/>
          <w:color w:val="0000FF"/>
        </w:rPr>
        <w:tab/>
      </w:r>
      <w:r w:rsidRPr="00C4690C">
        <w:rPr>
          <w:rFonts w:ascii="Doulos SIL" w:hAnsi="Doulos SIL"/>
          <w:i/>
          <w:color w:val="0000FF"/>
        </w:rPr>
        <w:t>è sūgū</w:t>
      </w:r>
      <w:r w:rsidRPr="00C4690C">
        <w:rPr>
          <w:rFonts w:ascii="Doulos SIL" w:hAnsi="Doulos SIL"/>
          <w:i/>
          <w:color w:val="0000FF"/>
        </w:rPr>
        <w:tab/>
      </w:r>
      <w:r>
        <w:rPr>
          <w:rFonts w:ascii="Doulos SIL" w:hAnsi="Doulos SIL"/>
          <w:i/>
          <w:color w:val="0000FF"/>
        </w:rPr>
        <w:t>è júgú</w:t>
      </w:r>
    </w:p>
    <w:p w14:paraId="60DBE356" w14:textId="77777777" w:rsidR="00C30A26" w:rsidRDefault="00C30A26" w:rsidP="00C30A26"/>
    <w:p w14:paraId="6EAD32E1" w14:textId="77777777" w:rsidR="00C30A26" w:rsidRDefault="00C30A26" w:rsidP="00C30A26">
      <w:pPr>
        <w:rPr>
          <w:color w:val="800000"/>
        </w:rPr>
      </w:pPr>
    </w:p>
    <w:p w14:paraId="0585DD60" w14:textId="77777777" w:rsidR="00C30A26" w:rsidRDefault="00C30A26" w:rsidP="00C30A26">
      <w:pPr>
        <w:pStyle w:val="Heading3"/>
      </w:pPr>
      <w:bookmarkStart w:id="842" w:name="_Toc508942769"/>
      <w:bookmarkStart w:id="843" w:name="_Toc508943369"/>
      <w:bookmarkStart w:id="844" w:name="_Toc36027457"/>
      <w:bookmarkStart w:id="845" w:name="_Toc36027667"/>
      <w:bookmarkStart w:id="846" w:name="_Toc78375671"/>
      <w:bookmarkStart w:id="847" w:name="_Toc79405775"/>
      <w:bookmarkStart w:id="848" w:name="_Toc115366"/>
      <w:r>
        <w:t>Recursive possession</w:t>
      </w:r>
      <w:bookmarkEnd w:id="842"/>
      <w:bookmarkEnd w:id="843"/>
      <w:bookmarkEnd w:id="844"/>
      <w:bookmarkEnd w:id="845"/>
      <w:bookmarkEnd w:id="846"/>
      <w:bookmarkEnd w:id="847"/>
      <w:bookmarkEnd w:id="848"/>
    </w:p>
    <w:p w14:paraId="7B8A5442" w14:textId="77777777" w:rsidR="00C30A26" w:rsidRPr="00B40103" w:rsidRDefault="00C30A26" w:rsidP="00C30A26">
      <w:r w:rsidRPr="00B40103">
        <w:t xml:space="preserve">A possessed NP can itself be a possessor. </w:t>
      </w:r>
      <w:r>
        <w:t>Normal tone sandhi occurs, like LL#L-to-LM#L in ‘father’ in (xx1a)</w:t>
      </w:r>
    </w:p>
    <w:p w14:paraId="04CF6483" w14:textId="77777777" w:rsidR="00C30A26" w:rsidRPr="00B40103" w:rsidRDefault="00C30A26" w:rsidP="00C30A26"/>
    <w:p w14:paraId="234FA4DF" w14:textId="3D56C3E0" w:rsidR="00C30A26" w:rsidRPr="00B40103" w:rsidRDefault="00C30A26" w:rsidP="00C30A26">
      <w:pPr>
        <w:tabs>
          <w:tab w:val="left" w:pos="720"/>
          <w:tab w:val="left" w:pos="1080"/>
          <w:tab w:val="left" w:pos="2160"/>
          <w:tab w:val="left" w:pos="3240"/>
        </w:tabs>
      </w:pPr>
      <w:r w:rsidRPr="00B40103">
        <w:t>(xx1)</w:t>
      </w:r>
      <w:r w:rsidRPr="00B40103">
        <w:tab/>
        <w:t>a.</w:t>
      </w:r>
      <w:r w:rsidRPr="00B40103">
        <w:tab/>
      </w:r>
      <w:r w:rsidR="00392A8F">
        <w:rPr>
          <w:rFonts w:ascii="Doulos SIL" w:hAnsi="Doulos SIL"/>
          <w:i/>
          <w:color w:val="0000FF"/>
        </w:rPr>
        <w:t>[</w:t>
      </w:r>
      <w:r w:rsidR="008E5A99">
        <w:rPr>
          <w:rFonts w:ascii="Doulos SIL" w:hAnsi="Doulos SIL"/>
          <w:i/>
          <w:color w:val="0000FF"/>
        </w:rPr>
        <w:t>sèēdù</w:t>
      </w:r>
      <w:r>
        <w:rPr>
          <w:rFonts w:ascii="Doulos SIL" w:hAnsi="Doulos SIL"/>
          <w:i/>
          <w:color w:val="0000FF"/>
        </w:rPr>
        <w:tab/>
        <w:t>kàā]</w:t>
      </w:r>
      <w:r>
        <w:rPr>
          <w:rFonts w:ascii="Doulos SIL" w:hAnsi="Doulos SIL"/>
          <w:i/>
          <w:color w:val="0000FF"/>
        </w:rPr>
        <w:tab/>
        <w:t>yàmba᷆</w:t>
      </w:r>
    </w:p>
    <w:p w14:paraId="4174CA17" w14:textId="77777777" w:rsidR="00C30A26" w:rsidRPr="00B40103" w:rsidRDefault="00C30A26" w:rsidP="00C30A26">
      <w:pPr>
        <w:tabs>
          <w:tab w:val="left" w:pos="720"/>
          <w:tab w:val="left" w:pos="1080"/>
          <w:tab w:val="left" w:pos="2160"/>
          <w:tab w:val="left" w:pos="3240"/>
        </w:tabs>
      </w:pPr>
      <w:r>
        <w:tab/>
      </w:r>
      <w:r>
        <w:tab/>
        <w:t>[S</w:t>
      </w:r>
      <w:r>
        <w:tab/>
        <w:t>father]</w:t>
      </w:r>
      <w:r>
        <w:tab/>
        <w:t>house</w:t>
      </w:r>
    </w:p>
    <w:p w14:paraId="3879AE58" w14:textId="20EDDEF7" w:rsidR="00C30A26" w:rsidRPr="00B40103" w:rsidRDefault="00C30A26" w:rsidP="00C30A26">
      <w:pPr>
        <w:tabs>
          <w:tab w:val="left" w:pos="720"/>
          <w:tab w:val="left" w:pos="1080"/>
        </w:tabs>
      </w:pPr>
      <w:r w:rsidRPr="00B40103">
        <w:tab/>
      </w:r>
      <w:r w:rsidRPr="00B40103">
        <w:tab/>
        <w:t xml:space="preserve">‘Seydou’s </w:t>
      </w:r>
      <w:r>
        <w:t>father’s</w:t>
      </w:r>
      <w:r w:rsidRPr="00B40103">
        <w:t xml:space="preserve"> house’</w:t>
      </w:r>
      <w:r>
        <w:t xml:space="preserve"> (&lt; </w:t>
      </w:r>
      <w:r w:rsidR="00A83664">
        <w:rPr>
          <w:rFonts w:ascii="Doulos SIL" w:hAnsi="Doulos SIL"/>
          <w:i/>
          <w:color w:val="0000FF"/>
        </w:rPr>
        <w:t>sèēdù</w:t>
      </w:r>
      <w:r>
        <w:rPr>
          <w:rFonts w:ascii="Doulos SIL" w:hAnsi="Doulos SIL"/>
          <w:i/>
          <w:color w:val="0000FF"/>
        </w:rPr>
        <w:t xml:space="preserve"> </w:t>
      </w:r>
      <w:r w:rsidRPr="00C4690C">
        <w:rPr>
          <w:rFonts w:ascii="Doulos SIL" w:hAnsi="Doulos SIL"/>
          <w:i/>
          <w:color w:val="0000FF"/>
        </w:rPr>
        <w:t>kà</w:t>
      </w:r>
      <w:r>
        <w:t xml:space="preserve"> )</w:t>
      </w:r>
    </w:p>
    <w:p w14:paraId="2F224594" w14:textId="77777777" w:rsidR="00C30A26" w:rsidRPr="00B40103" w:rsidRDefault="00C30A26" w:rsidP="00C30A26">
      <w:pPr>
        <w:tabs>
          <w:tab w:val="left" w:pos="720"/>
          <w:tab w:val="left" w:pos="1080"/>
        </w:tabs>
      </w:pPr>
    </w:p>
    <w:p w14:paraId="50D40FEA" w14:textId="1388228B" w:rsidR="00C30A26" w:rsidRPr="00B40103" w:rsidRDefault="00C30A26" w:rsidP="00C30A26">
      <w:pPr>
        <w:tabs>
          <w:tab w:val="left" w:pos="720"/>
          <w:tab w:val="left" w:pos="1080"/>
          <w:tab w:val="left" w:pos="2160"/>
          <w:tab w:val="left" w:pos="3510"/>
        </w:tabs>
      </w:pPr>
      <w:r w:rsidRPr="00B40103">
        <w:tab/>
        <w:t>b.</w:t>
      </w:r>
      <w:r w:rsidRPr="00B40103">
        <w:tab/>
      </w:r>
      <w:r w:rsidRPr="00C4690C">
        <w:rPr>
          <w:rFonts w:ascii="Doulos SIL" w:hAnsi="Doulos SIL"/>
          <w:i/>
          <w:color w:val="0000FF"/>
        </w:rPr>
        <w:t>[</w:t>
      </w:r>
      <w:r w:rsidR="008E5A99">
        <w:rPr>
          <w:rFonts w:ascii="Doulos SIL" w:hAnsi="Doulos SIL"/>
          <w:i/>
          <w:color w:val="0000FF"/>
        </w:rPr>
        <w:t>sèēdù</w:t>
      </w:r>
      <w:r w:rsidRPr="00C4690C">
        <w:rPr>
          <w:rFonts w:ascii="Doulos SIL" w:hAnsi="Doulos SIL"/>
          <w:i/>
          <w:color w:val="0000FF"/>
        </w:rPr>
        <w:tab/>
        <w:t>kúŋgólō]</w:t>
      </w:r>
      <w:r w:rsidRPr="00C4690C">
        <w:rPr>
          <w:rFonts w:ascii="Doulos SIL" w:hAnsi="Doulos SIL"/>
          <w:i/>
          <w:color w:val="0000FF"/>
        </w:rPr>
        <w:tab/>
        <w:t>píyɛ̄</w:t>
      </w:r>
    </w:p>
    <w:p w14:paraId="727352FB" w14:textId="77777777" w:rsidR="00C30A26" w:rsidRPr="00B40103" w:rsidRDefault="00C30A26" w:rsidP="00C30A26">
      <w:pPr>
        <w:tabs>
          <w:tab w:val="left" w:pos="720"/>
          <w:tab w:val="left" w:pos="1080"/>
          <w:tab w:val="left" w:pos="2160"/>
          <w:tab w:val="left" w:pos="3510"/>
        </w:tabs>
      </w:pPr>
      <w:r w:rsidRPr="00B40103">
        <w:tab/>
      </w:r>
      <w:r w:rsidRPr="00B40103">
        <w:tab/>
        <w:t>[S</w:t>
      </w:r>
      <w:r w:rsidRPr="00B40103">
        <w:tab/>
        <w:t>dog]</w:t>
      </w:r>
      <w:r w:rsidRPr="00B40103">
        <w:tab/>
      </w:r>
      <w:r w:rsidRPr="00B40103">
        <w:rPr>
          <w:vertAlign w:val="superscript"/>
        </w:rPr>
        <w:t>L</w:t>
      </w:r>
      <w:r w:rsidRPr="00B40103">
        <w:t>tail</w:t>
      </w:r>
    </w:p>
    <w:p w14:paraId="4D435241" w14:textId="77777777" w:rsidR="00C30A26" w:rsidRPr="00B40103" w:rsidRDefault="00C30A26" w:rsidP="00C30A26">
      <w:pPr>
        <w:tabs>
          <w:tab w:val="left" w:pos="720"/>
          <w:tab w:val="left" w:pos="1080"/>
        </w:tabs>
      </w:pPr>
      <w:r w:rsidRPr="00B40103">
        <w:tab/>
      </w:r>
      <w:r w:rsidRPr="00B40103">
        <w:tab/>
        <w:t>‘Seydou’s dog’s tail’</w:t>
      </w:r>
    </w:p>
    <w:p w14:paraId="2AB7772F" w14:textId="77777777" w:rsidR="00C30A26" w:rsidRPr="00C91A48" w:rsidRDefault="00C30A26" w:rsidP="00C30A26">
      <w:pPr>
        <w:pStyle w:val="Heading2"/>
        <w:rPr>
          <w:lang w:val="fr-FR"/>
        </w:rPr>
      </w:pPr>
      <w:bookmarkStart w:id="849" w:name="_Toc508942770"/>
      <w:bookmarkStart w:id="850" w:name="_Toc508943370"/>
      <w:bookmarkStart w:id="851" w:name="_Toc36027458"/>
      <w:bookmarkStart w:id="852" w:name="_Toc36027668"/>
      <w:bookmarkStart w:id="853" w:name="_Toc78375672"/>
      <w:bookmarkStart w:id="854" w:name="_Toc79405776"/>
      <w:bookmarkStart w:id="855" w:name="_Toc115367"/>
      <w:r w:rsidRPr="00C91A48">
        <w:rPr>
          <w:lang w:val="fr-FR"/>
        </w:rPr>
        <w:t>Core NP (noun plus adjective</w:t>
      </w:r>
      <w:bookmarkEnd w:id="849"/>
      <w:bookmarkEnd w:id="850"/>
      <w:bookmarkEnd w:id="851"/>
      <w:bookmarkEnd w:id="852"/>
      <w:bookmarkEnd w:id="853"/>
      <w:bookmarkEnd w:id="854"/>
      <w:r w:rsidRPr="00C91A48">
        <w:rPr>
          <w:lang w:val="fr-FR"/>
        </w:rPr>
        <w:t>)</w:t>
      </w:r>
      <w:bookmarkEnd w:id="855"/>
    </w:p>
    <w:p w14:paraId="5B640B4E" w14:textId="74C025D2" w:rsidR="00C30A26" w:rsidRDefault="0029073A" w:rsidP="00C30A26">
      <w:pPr>
        <w:pStyle w:val="Heading3"/>
      </w:pPr>
      <w:bookmarkStart w:id="856" w:name="_Toc115368"/>
      <w:r>
        <w:t xml:space="preserve">Tonal interactions between noun and </w:t>
      </w:r>
      <w:r w:rsidR="00715607">
        <w:t xml:space="preserve">modifying </w:t>
      </w:r>
      <w:r>
        <w:t>adjective</w:t>
      </w:r>
      <w:bookmarkEnd w:id="856"/>
    </w:p>
    <w:p w14:paraId="0A77EC1E" w14:textId="5B82599D" w:rsidR="00715607" w:rsidRPr="00715607" w:rsidRDefault="00715607" w:rsidP="00715607">
      <w:pPr>
        <w:pStyle w:val="Heading4"/>
      </w:pPr>
      <w:bookmarkStart w:id="857" w:name="_Toc115369"/>
      <w:r>
        <w:t>Noun plus uncompounded M- or H-initial modifying adjective</w:t>
      </w:r>
      <w:bookmarkEnd w:id="857"/>
    </w:p>
    <w:p w14:paraId="0FC51CF0" w14:textId="2BCA9B82" w:rsidR="00A1473A" w:rsidRDefault="0029073A" w:rsidP="0029073A">
      <w:pPr>
        <w:rPr>
          <w:lang w:val="x-none"/>
        </w:rPr>
      </w:pPr>
      <w:r>
        <w:t xml:space="preserve">Basic adjectives can have /H/, /M/, </w:t>
      </w:r>
      <w:r w:rsidR="0000057A">
        <w:t xml:space="preserve">or </w:t>
      </w:r>
      <w:r w:rsidR="00674ED6">
        <w:t>/ML/</w:t>
      </w:r>
      <w:r>
        <w:t xml:space="preserve"> as lexical melody</w:t>
      </w:r>
      <w:r w:rsidR="00BD214A">
        <w:t xml:space="preserve"> at least in postnominal position</w:t>
      </w:r>
      <w:r>
        <w:t>; see the inventory in §4.5.1.</w:t>
      </w:r>
      <w:r w:rsidR="0000057A">
        <w:t xml:space="preserve"> </w:t>
      </w:r>
      <w:r w:rsidR="00105F76">
        <w:t xml:space="preserve">There are no </w:t>
      </w:r>
      <w:r w:rsidR="00BF7323">
        <w:t>basic</w:t>
      </w:r>
      <w:r w:rsidR="00105F76">
        <w:t xml:space="preserve"> </w:t>
      </w:r>
      <w:r w:rsidR="00715607">
        <w:t xml:space="preserve">modifying </w:t>
      </w:r>
      <w:r w:rsidR="00105F76">
        <w:t>adjectives that begin with L-tone</w:t>
      </w:r>
      <w:r w:rsidR="00715607">
        <w:t xml:space="preserve"> since adjectives that have L-toned predicative forms have M-toned postnominal forms</w:t>
      </w:r>
      <w:r w:rsidR="00715607">
        <w:rPr>
          <w:lang w:val="x-none"/>
        </w:rPr>
        <w:t>. With this glaring gap,</w:t>
      </w:r>
      <w:r w:rsidR="00715607">
        <w:t xml:space="preserve"> t</w:t>
      </w:r>
      <w:r w:rsidR="00A1473A">
        <w:t>he tonal patterns are summarized in (xx1) and illustrated below</w:t>
      </w:r>
      <w:r w:rsidR="00A1473A">
        <w:rPr>
          <w:lang w:val="x-none"/>
        </w:rPr>
        <w:t>.</w:t>
      </w:r>
    </w:p>
    <w:p w14:paraId="020317FA" w14:textId="77777777" w:rsidR="00A1473A" w:rsidRDefault="00A1473A" w:rsidP="0029073A"/>
    <w:p w14:paraId="397F0931" w14:textId="3BBA07FC" w:rsidR="00A1473A" w:rsidRDefault="00A1473A" w:rsidP="00A1473A">
      <w:pPr>
        <w:tabs>
          <w:tab w:val="left" w:pos="720"/>
          <w:tab w:val="left" w:pos="1980"/>
          <w:tab w:val="left" w:pos="2880"/>
          <w:tab w:val="left" w:pos="3600"/>
          <w:tab w:val="left" w:pos="4320"/>
          <w:tab w:val="left" w:pos="5040"/>
        </w:tabs>
      </w:pPr>
      <w:r>
        <w:t>(xx1)</w:t>
      </w:r>
      <w:r>
        <w:tab/>
      </w:r>
      <w:r w:rsidR="00BD214A">
        <w:t>Tonal forms of nouns before adjectives</w:t>
      </w:r>
    </w:p>
    <w:p w14:paraId="163B4238" w14:textId="77777777" w:rsidR="00A1473A" w:rsidRDefault="00A1473A" w:rsidP="00A1473A">
      <w:pPr>
        <w:tabs>
          <w:tab w:val="left" w:pos="720"/>
          <w:tab w:val="left" w:pos="1980"/>
          <w:tab w:val="left" w:pos="2880"/>
          <w:tab w:val="left" w:pos="3600"/>
          <w:tab w:val="left" w:pos="4320"/>
          <w:tab w:val="left" w:pos="5040"/>
        </w:tabs>
      </w:pPr>
    </w:p>
    <w:tbl>
      <w:tblPr>
        <w:tblStyle w:val="TableGrid"/>
        <w:tblW w:w="0" w:type="auto"/>
        <w:tblInd w:w="5" w:type="dxa"/>
        <w:tblLayout w:type="fixed"/>
        <w:tblLook w:val="04A0" w:firstRow="1" w:lastRow="0" w:firstColumn="1" w:lastColumn="0" w:noHBand="0" w:noVBand="1"/>
      </w:tblPr>
      <w:tblGrid>
        <w:gridCol w:w="985"/>
        <w:gridCol w:w="1260"/>
        <w:gridCol w:w="990"/>
        <w:gridCol w:w="1080"/>
        <w:gridCol w:w="1080"/>
      </w:tblGrid>
      <w:tr w:rsidR="00715607" w:rsidRPr="00A1473A" w14:paraId="6F835C5F" w14:textId="77777777" w:rsidTr="008B4EB9">
        <w:tc>
          <w:tcPr>
            <w:tcW w:w="985" w:type="dxa"/>
            <w:tcBorders>
              <w:top w:val="nil"/>
              <w:left w:val="nil"/>
              <w:bottom w:val="nil"/>
              <w:right w:val="nil"/>
            </w:tcBorders>
          </w:tcPr>
          <w:p w14:paraId="59B0AD5E" w14:textId="77777777" w:rsidR="00715607" w:rsidRPr="00A1473A" w:rsidRDefault="00715607" w:rsidP="00A1473A"/>
        </w:tc>
        <w:tc>
          <w:tcPr>
            <w:tcW w:w="1260" w:type="dxa"/>
            <w:tcBorders>
              <w:top w:val="nil"/>
              <w:left w:val="nil"/>
              <w:bottom w:val="nil"/>
              <w:right w:val="nil"/>
            </w:tcBorders>
          </w:tcPr>
          <w:p w14:paraId="69F7DA4B" w14:textId="1611F48E" w:rsidR="00715607" w:rsidRPr="00A1473A" w:rsidRDefault="00715607" w:rsidP="00A1473A">
            <w:pPr>
              <w:rPr>
                <w:b/>
              </w:rPr>
            </w:pPr>
            <w:r w:rsidRPr="00A1473A">
              <w:rPr>
                <w:b/>
              </w:rPr>
              <w:t>adjective</w:t>
            </w:r>
          </w:p>
        </w:tc>
        <w:tc>
          <w:tcPr>
            <w:tcW w:w="990" w:type="dxa"/>
            <w:tcBorders>
              <w:top w:val="nil"/>
              <w:left w:val="nil"/>
              <w:bottom w:val="nil"/>
              <w:right w:val="nil"/>
            </w:tcBorders>
          </w:tcPr>
          <w:p w14:paraId="6010B143" w14:textId="72460763" w:rsidR="00715607" w:rsidRPr="00A1473A" w:rsidRDefault="00715607" w:rsidP="00A1473A">
            <w:r w:rsidRPr="00A1473A">
              <w:t>M</w:t>
            </w:r>
          </w:p>
        </w:tc>
        <w:tc>
          <w:tcPr>
            <w:tcW w:w="1080" w:type="dxa"/>
            <w:tcBorders>
              <w:top w:val="nil"/>
              <w:left w:val="nil"/>
              <w:bottom w:val="nil"/>
              <w:right w:val="nil"/>
            </w:tcBorders>
          </w:tcPr>
          <w:p w14:paraId="7B6D2F61" w14:textId="77777777" w:rsidR="00715607" w:rsidRPr="00A1473A" w:rsidRDefault="00715607" w:rsidP="00A1473A">
            <w:r w:rsidRPr="00A1473A">
              <w:t>ML</w:t>
            </w:r>
          </w:p>
        </w:tc>
        <w:tc>
          <w:tcPr>
            <w:tcW w:w="1080" w:type="dxa"/>
            <w:tcBorders>
              <w:top w:val="nil"/>
              <w:left w:val="nil"/>
              <w:bottom w:val="nil"/>
              <w:right w:val="nil"/>
            </w:tcBorders>
          </w:tcPr>
          <w:p w14:paraId="26BF867D" w14:textId="77777777" w:rsidR="00715607" w:rsidRPr="00A1473A" w:rsidRDefault="00715607" w:rsidP="00A1473A">
            <w:r w:rsidRPr="00A1473A">
              <w:t>H</w:t>
            </w:r>
          </w:p>
        </w:tc>
      </w:tr>
      <w:tr w:rsidR="00715607" w:rsidRPr="00A1473A" w14:paraId="31D9327E" w14:textId="77777777" w:rsidTr="008B4EB9">
        <w:tc>
          <w:tcPr>
            <w:tcW w:w="985" w:type="dxa"/>
            <w:tcBorders>
              <w:top w:val="nil"/>
              <w:left w:val="nil"/>
              <w:bottom w:val="nil"/>
              <w:right w:val="nil"/>
            </w:tcBorders>
          </w:tcPr>
          <w:p w14:paraId="1D7B9A2E" w14:textId="77777777" w:rsidR="00715607" w:rsidRPr="00A1473A" w:rsidRDefault="00715607" w:rsidP="00A1473A">
            <w:pPr>
              <w:rPr>
                <w:b/>
              </w:rPr>
            </w:pPr>
            <w:r w:rsidRPr="00A1473A">
              <w:rPr>
                <w:b/>
              </w:rPr>
              <w:t>noun</w:t>
            </w:r>
          </w:p>
        </w:tc>
        <w:tc>
          <w:tcPr>
            <w:tcW w:w="1260" w:type="dxa"/>
            <w:tcBorders>
              <w:top w:val="nil"/>
              <w:left w:val="nil"/>
              <w:bottom w:val="nil"/>
              <w:right w:val="nil"/>
            </w:tcBorders>
          </w:tcPr>
          <w:p w14:paraId="29D69F51" w14:textId="77777777" w:rsidR="00715607" w:rsidRPr="00A1473A" w:rsidRDefault="00715607" w:rsidP="00A1473A"/>
        </w:tc>
        <w:tc>
          <w:tcPr>
            <w:tcW w:w="990" w:type="dxa"/>
            <w:tcBorders>
              <w:top w:val="nil"/>
              <w:left w:val="nil"/>
              <w:right w:val="nil"/>
            </w:tcBorders>
          </w:tcPr>
          <w:p w14:paraId="16AD21BB" w14:textId="38F578FF" w:rsidR="00715607" w:rsidRPr="00A1473A" w:rsidRDefault="00715607" w:rsidP="00A1473A"/>
        </w:tc>
        <w:tc>
          <w:tcPr>
            <w:tcW w:w="1080" w:type="dxa"/>
            <w:tcBorders>
              <w:top w:val="nil"/>
              <w:left w:val="nil"/>
              <w:right w:val="nil"/>
            </w:tcBorders>
          </w:tcPr>
          <w:p w14:paraId="0AF3C7B9" w14:textId="77777777" w:rsidR="00715607" w:rsidRPr="00A1473A" w:rsidRDefault="00715607" w:rsidP="00A1473A"/>
        </w:tc>
        <w:tc>
          <w:tcPr>
            <w:tcW w:w="1080" w:type="dxa"/>
            <w:tcBorders>
              <w:top w:val="nil"/>
              <w:left w:val="nil"/>
              <w:right w:val="nil"/>
            </w:tcBorders>
          </w:tcPr>
          <w:p w14:paraId="4541ADF1" w14:textId="77777777" w:rsidR="00715607" w:rsidRPr="00A1473A" w:rsidRDefault="00715607" w:rsidP="00A1473A"/>
        </w:tc>
      </w:tr>
      <w:tr w:rsidR="00715607" w:rsidRPr="00A1473A" w14:paraId="35D185F6" w14:textId="77777777" w:rsidTr="008B4EB9">
        <w:tc>
          <w:tcPr>
            <w:tcW w:w="985" w:type="dxa"/>
            <w:tcBorders>
              <w:top w:val="nil"/>
              <w:left w:val="nil"/>
              <w:bottom w:val="nil"/>
              <w:right w:val="nil"/>
            </w:tcBorders>
          </w:tcPr>
          <w:p w14:paraId="7472CFA8" w14:textId="77777777" w:rsidR="00715607" w:rsidRPr="00A1473A" w:rsidRDefault="00715607" w:rsidP="00A1473A">
            <w:r w:rsidRPr="00A1473A">
              <w:t>H</w:t>
            </w:r>
          </w:p>
        </w:tc>
        <w:tc>
          <w:tcPr>
            <w:tcW w:w="1260" w:type="dxa"/>
            <w:tcBorders>
              <w:top w:val="nil"/>
              <w:left w:val="nil"/>
              <w:bottom w:val="nil"/>
            </w:tcBorders>
          </w:tcPr>
          <w:p w14:paraId="73954F99" w14:textId="77777777" w:rsidR="00715607" w:rsidRPr="00A1473A" w:rsidRDefault="00715607" w:rsidP="00A1473A"/>
        </w:tc>
        <w:tc>
          <w:tcPr>
            <w:tcW w:w="990" w:type="dxa"/>
          </w:tcPr>
          <w:p w14:paraId="35E07434" w14:textId="0887E2B7" w:rsidR="00715607" w:rsidRPr="00A1473A" w:rsidRDefault="00715607" w:rsidP="00A1473A">
            <w:r w:rsidRPr="00A1473A">
              <w:t>M</w:t>
            </w:r>
          </w:p>
        </w:tc>
        <w:tc>
          <w:tcPr>
            <w:tcW w:w="1080" w:type="dxa"/>
          </w:tcPr>
          <w:p w14:paraId="7ED6B984" w14:textId="77777777" w:rsidR="00715607" w:rsidRPr="00A1473A" w:rsidRDefault="00715607" w:rsidP="00A1473A">
            <w:r w:rsidRPr="00A1473A">
              <w:t>M</w:t>
            </w:r>
          </w:p>
        </w:tc>
        <w:tc>
          <w:tcPr>
            <w:tcW w:w="1080" w:type="dxa"/>
          </w:tcPr>
          <w:p w14:paraId="0E97F9DD" w14:textId="187A2AC7" w:rsidR="00715607" w:rsidRPr="00A1473A" w:rsidRDefault="00EC4040" w:rsidP="00A1473A">
            <w:r>
              <w:t>M</w:t>
            </w:r>
          </w:p>
        </w:tc>
      </w:tr>
      <w:tr w:rsidR="00715607" w:rsidRPr="00A1473A" w14:paraId="66F536D7" w14:textId="77777777" w:rsidTr="008B4EB9">
        <w:tc>
          <w:tcPr>
            <w:tcW w:w="985" w:type="dxa"/>
            <w:tcBorders>
              <w:top w:val="nil"/>
              <w:left w:val="nil"/>
              <w:bottom w:val="nil"/>
              <w:right w:val="nil"/>
            </w:tcBorders>
          </w:tcPr>
          <w:p w14:paraId="3B120CC6" w14:textId="77777777" w:rsidR="00715607" w:rsidRPr="00A1473A" w:rsidRDefault="00715607" w:rsidP="00A1473A">
            <w:r w:rsidRPr="00A1473A">
              <w:t>M</w:t>
            </w:r>
          </w:p>
        </w:tc>
        <w:tc>
          <w:tcPr>
            <w:tcW w:w="1260" w:type="dxa"/>
            <w:tcBorders>
              <w:top w:val="nil"/>
              <w:left w:val="nil"/>
              <w:bottom w:val="nil"/>
            </w:tcBorders>
          </w:tcPr>
          <w:p w14:paraId="3E80E67E" w14:textId="77777777" w:rsidR="00715607" w:rsidRPr="00A1473A" w:rsidRDefault="00715607" w:rsidP="00A1473A"/>
        </w:tc>
        <w:tc>
          <w:tcPr>
            <w:tcW w:w="990" w:type="dxa"/>
          </w:tcPr>
          <w:p w14:paraId="0175C8F6" w14:textId="051066A0" w:rsidR="00715607" w:rsidRPr="00A1473A" w:rsidRDefault="00715607" w:rsidP="00A1473A">
            <w:r w:rsidRPr="00A1473A">
              <w:t>M</w:t>
            </w:r>
          </w:p>
        </w:tc>
        <w:tc>
          <w:tcPr>
            <w:tcW w:w="1080" w:type="dxa"/>
          </w:tcPr>
          <w:p w14:paraId="1EAB45BC" w14:textId="77777777" w:rsidR="00715607" w:rsidRPr="00A1473A" w:rsidRDefault="00715607" w:rsidP="00A1473A">
            <w:r w:rsidRPr="00A1473A">
              <w:t>M</w:t>
            </w:r>
          </w:p>
        </w:tc>
        <w:tc>
          <w:tcPr>
            <w:tcW w:w="1080" w:type="dxa"/>
          </w:tcPr>
          <w:p w14:paraId="2B9EF1E6" w14:textId="614F80C0" w:rsidR="00715607" w:rsidRPr="00A1473A" w:rsidRDefault="00EC4040" w:rsidP="00A1473A">
            <w:r>
              <w:t>M</w:t>
            </w:r>
          </w:p>
        </w:tc>
      </w:tr>
      <w:tr w:rsidR="00715607" w:rsidRPr="00A1473A" w14:paraId="68C7B031" w14:textId="77777777" w:rsidTr="008B4EB9">
        <w:tc>
          <w:tcPr>
            <w:tcW w:w="985" w:type="dxa"/>
            <w:tcBorders>
              <w:top w:val="nil"/>
              <w:left w:val="nil"/>
              <w:bottom w:val="nil"/>
              <w:right w:val="nil"/>
            </w:tcBorders>
          </w:tcPr>
          <w:p w14:paraId="6845D0B9" w14:textId="77777777" w:rsidR="00715607" w:rsidRPr="00A1473A" w:rsidRDefault="00715607" w:rsidP="00A1473A">
            <w:r w:rsidRPr="00A1473A">
              <w:t>ML</w:t>
            </w:r>
            <w:bookmarkStart w:id="858" w:name="_GoBack"/>
            <w:bookmarkEnd w:id="858"/>
          </w:p>
        </w:tc>
        <w:tc>
          <w:tcPr>
            <w:tcW w:w="1260" w:type="dxa"/>
            <w:tcBorders>
              <w:top w:val="nil"/>
              <w:left w:val="nil"/>
              <w:bottom w:val="nil"/>
            </w:tcBorders>
          </w:tcPr>
          <w:p w14:paraId="5965400B" w14:textId="77777777" w:rsidR="00715607" w:rsidRPr="00A1473A" w:rsidRDefault="00715607" w:rsidP="00A1473A"/>
        </w:tc>
        <w:tc>
          <w:tcPr>
            <w:tcW w:w="990" w:type="dxa"/>
          </w:tcPr>
          <w:p w14:paraId="478300FB" w14:textId="1758BFDF" w:rsidR="00715607" w:rsidRPr="00A1473A" w:rsidRDefault="00715607" w:rsidP="00A1473A">
            <w:r w:rsidRPr="00A1473A">
              <w:t>M</w:t>
            </w:r>
          </w:p>
        </w:tc>
        <w:tc>
          <w:tcPr>
            <w:tcW w:w="1080" w:type="dxa"/>
          </w:tcPr>
          <w:p w14:paraId="07C9894F" w14:textId="77777777" w:rsidR="00715607" w:rsidRPr="00A1473A" w:rsidRDefault="00715607" w:rsidP="00A1473A">
            <w:r w:rsidRPr="00A1473A">
              <w:t>M</w:t>
            </w:r>
          </w:p>
        </w:tc>
        <w:tc>
          <w:tcPr>
            <w:tcW w:w="1080" w:type="dxa"/>
          </w:tcPr>
          <w:p w14:paraId="59A5534B" w14:textId="42DB5218" w:rsidR="00715607" w:rsidRPr="00A1473A" w:rsidRDefault="00EC4040" w:rsidP="00A1473A">
            <w:r>
              <w:t>M</w:t>
            </w:r>
          </w:p>
        </w:tc>
      </w:tr>
      <w:tr w:rsidR="00715607" w:rsidRPr="00A1473A" w14:paraId="2BF97227" w14:textId="77777777" w:rsidTr="008B4EB9">
        <w:tc>
          <w:tcPr>
            <w:tcW w:w="985" w:type="dxa"/>
            <w:tcBorders>
              <w:top w:val="nil"/>
              <w:left w:val="nil"/>
              <w:bottom w:val="nil"/>
              <w:right w:val="nil"/>
            </w:tcBorders>
          </w:tcPr>
          <w:p w14:paraId="4FBF2AA1" w14:textId="4390A184" w:rsidR="00715607" w:rsidRPr="00A1473A" w:rsidRDefault="00715607" w:rsidP="00A1473A">
            <w:r w:rsidRPr="00A1473A">
              <w:t>ML</w:t>
            </w:r>
            <w:r>
              <w:t>H</w:t>
            </w:r>
          </w:p>
        </w:tc>
        <w:tc>
          <w:tcPr>
            <w:tcW w:w="1260" w:type="dxa"/>
            <w:tcBorders>
              <w:top w:val="nil"/>
              <w:left w:val="nil"/>
              <w:bottom w:val="nil"/>
            </w:tcBorders>
          </w:tcPr>
          <w:p w14:paraId="73D352BA" w14:textId="77777777" w:rsidR="00715607" w:rsidRPr="00A1473A" w:rsidRDefault="00715607" w:rsidP="00A1473A"/>
        </w:tc>
        <w:tc>
          <w:tcPr>
            <w:tcW w:w="990" w:type="dxa"/>
          </w:tcPr>
          <w:p w14:paraId="2D229C36" w14:textId="2FF0F3F8" w:rsidR="00715607" w:rsidRPr="00A1473A" w:rsidRDefault="00715607" w:rsidP="00A1473A">
            <w:r w:rsidRPr="00A1473A">
              <w:t>M</w:t>
            </w:r>
          </w:p>
        </w:tc>
        <w:tc>
          <w:tcPr>
            <w:tcW w:w="1080" w:type="dxa"/>
          </w:tcPr>
          <w:p w14:paraId="23CF95BE" w14:textId="77777777" w:rsidR="00715607" w:rsidRPr="00A1473A" w:rsidRDefault="00715607" w:rsidP="00A1473A">
            <w:r w:rsidRPr="00A1473A">
              <w:t>M</w:t>
            </w:r>
          </w:p>
        </w:tc>
        <w:tc>
          <w:tcPr>
            <w:tcW w:w="1080" w:type="dxa"/>
          </w:tcPr>
          <w:p w14:paraId="6DB0507E" w14:textId="7635A91B" w:rsidR="00715607" w:rsidRPr="00A1473A" w:rsidRDefault="00EC4040" w:rsidP="00A1473A">
            <w:r>
              <w:t>M</w:t>
            </w:r>
          </w:p>
        </w:tc>
      </w:tr>
      <w:tr w:rsidR="00715607" w:rsidRPr="00A1473A" w14:paraId="0843482E" w14:textId="77777777" w:rsidTr="008B4EB9">
        <w:tc>
          <w:tcPr>
            <w:tcW w:w="985" w:type="dxa"/>
            <w:tcBorders>
              <w:top w:val="nil"/>
              <w:left w:val="nil"/>
              <w:bottom w:val="nil"/>
              <w:right w:val="nil"/>
            </w:tcBorders>
          </w:tcPr>
          <w:p w14:paraId="1B9D06F4" w14:textId="77777777" w:rsidR="00715607" w:rsidRPr="00A1473A" w:rsidRDefault="00715607" w:rsidP="00A1473A">
            <w:r w:rsidRPr="00A1473A">
              <w:t>L</w:t>
            </w:r>
          </w:p>
        </w:tc>
        <w:tc>
          <w:tcPr>
            <w:tcW w:w="1260" w:type="dxa"/>
            <w:tcBorders>
              <w:top w:val="nil"/>
              <w:left w:val="nil"/>
              <w:bottom w:val="nil"/>
            </w:tcBorders>
          </w:tcPr>
          <w:p w14:paraId="72208EBC" w14:textId="77777777" w:rsidR="00715607" w:rsidRPr="00A1473A" w:rsidRDefault="00715607" w:rsidP="00A1473A"/>
        </w:tc>
        <w:tc>
          <w:tcPr>
            <w:tcW w:w="990" w:type="dxa"/>
          </w:tcPr>
          <w:p w14:paraId="2D024EAA" w14:textId="3B32FDB7" w:rsidR="00715607" w:rsidRPr="00A1473A" w:rsidRDefault="00715607" w:rsidP="00A1473A">
            <w:r w:rsidRPr="00A1473A">
              <w:t>L</w:t>
            </w:r>
          </w:p>
        </w:tc>
        <w:tc>
          <w:tcPr>
            <w:tcW w:w="1080" w:type="dxa"/>
          </w:tcPr>
          <w:p w14:paraId="4C9093A4" w14:textId="77777777" w:rsidR="00715607" w:rsidRPr="00A1473A" w:rsidRDefault="00715607" w:rsidP="00A1473A">
            <w:r w:rsidRPr="00A1473A">
              <w:t>L</w:t>
            </w:r>
          </w:p>
        </w:tc>
        <w:tc>
          <w:tcPr>
            <w:tcW w:w="1080" w:type="dxa"/>
          </w:tcPr>
          <w:p w14:paraId="617CEA25" w14:textId="77777777" w:rsidR="00715607" w:rsidRPr="00A1473A" w:rsidRDefault="00715607" w:rsidP="00A1473A">
            <w:r w:rsidRPr="00A1473A">
              <w:t>L</w:t>
            </w:r>
          </w:p>
        </w:tc>
      </w:tr>
      <w:tr w:rsidR="00715607" w:rsidRPr="00A1473A" w14:paraId="5B2ACF81" w14:textId="77777777" w:rsidTr="008B4EB9">
        <w:tc>
          <w:tcPr>
            <w:tcW w:w="985" w:type="dxa"/>
            <w:tcBorders>
              <w:top w:val="nil"/>
              <w:left w:val="nil"/>
              <w:bottom w:val="nil"/>
              <w:right w:val="nil"/>
            </w:tcBorders>
          </w:tcPr>
          <w:p w14:paraId="1834D47F" w14:textId="5790441F" w:rsidR="00715607" w:rsidRPr="00A1473A" w:rsidRDefault="00715607" w:rsidP="00A1473A">
            <w:r w:rsidRPr="00A1473A">
              <w:lastRenderedPageBreak/>
              <w:t>L</w:t>
            </w:r>
            <w:r>
              <w:t>H</w:t>
            </w:r>
          </w:p>
        </w:tc>
        <w:tc>
          <w:tcPr>
            <w:tcW w:w="1260" w:type="dxa"/>
            <w:tcBorders>
              <w:top w:val="nil"/>
              <w:left w:val="nil"/>
              <w:bottom w:val="nil"/>
            </w:tcBorders>
          </w:tcPr>
          <w:p w14:paraId="3DC8C010" w14:textId="77777777" w:rsidR="00715607" w:rsidRPr="00A1473A" w:rsidRDefault="00715607" w:rsidP="00A1473A"/>
        </w:tc>
        <w:tc>
          <w:tcPr>
            <w:tcW w:w="990" w:type="dxa"/>
          </w:tcPr>
          <w:p w14:paraId="2AB3637D" w14:textId="559152BA" w:rsidR="00715607" w:rsidRPr="00A1473A" w:rsidRDefault="00715607" w:rsidP="00A1473A">
            <w:r w:rsidRPr="00A1473A">
              <w:t>L</w:t>
            </w:r>
          </w:p>
        </w:tc>
        <w:tc>
          <w:tcPr>
            <w:tcW w:w="1080" w:type="dxa"/>
          </w:tcPr>
          <w:p w14:paraId="3EFC82E2" w14:textId="77777777" w:rsidR="00715607" w:rsidRPr="00A1473A" w:rsidRDefault="00715607" w:rsidP="00A1473A">
            <w:r w:rsidRPr="00A1473A">
              <w:t>L</w:t>
            </w:r>
          </w:p>
        </w:tc>
        <w:tc>
          <w:tcPr>
            <w:tcW w:w="1080" w:type="dxa"/>
          </w:tcPr>
          <w:p w14:paraId="7835F516" w14:textId="77777777" w:rsidR="00715607" w:rsidRPr="00A1473A" w:rsidRDefault="00715607" w:rsidP="00A1473A">
            <w:r w:rsidRPr="00A1473A">
              <w:t>L</w:t>
            </w:r>
          </w:p>
        </w:tc>
      </w:tr>
      <w:tr w:rsidR="00715607" w:rsidRPr="00A1473A" w14:paraId="3BEFE3F1" w14:textId="77777777" w:rsidTr="008B4EB9">
        <w:tc>
          <w:tcPr>
            <w:tcW w:w="985" w:type="dxa"/>
            <w:tcBorders>
              <w:top w:val="nil"/>
              <w:left w:val="nil"/>
              <w:bottom w:val="nil"/>
              <w:right w:val="nil"/>
            </w:tcBorders>
          </w:tcPr>
          <w:p w14:paraId="146765D4" w14:textId="77777777" w:rsidR="00715607" w:rsidRPr="00A1473A" w:rsidRDefault="00715607" w:rsidP="00A1473A">
            <w:r w:rsidRPr="00A1473A">
              <w:t>LML</w:t>
            </w:r>
          </w:p>
        </w:tc>
        <w:tc>
          <w:tcPr>
            <w:tcW w:w="1260" w:type="dxa"/>
            <w:tcBorders>
              <w:top w:val="nil"/>
              <w:left w:val="nil"/>
              <w:bottom w:val="nil"/>
            </w:tcBorders>
          </w:tcPr>
          <w:p w14:paraId="5DBA20F3" w14:textId="77777777" w:rsidR="00715607" w:rsidRPr="00A1473A" w:rsidRDefault="00715607" w:rsidP="00A1473A"/>
        </w:tc>
        <w:tc>
          <w:tcPr>
            <w:tcW w:w="990" w:type="dxa"/>
          </w:tcPr>
          <w:p w14:paraId="2D47FF45" w14:textId="2E11E183" w:rsidR="00715607" w:rsidRPr="00A1473A" w:rsidRDefault="00715607" w:rsidP="00A1473A">
            <w:r w:rsidRPr="00A1473A">
              <w:t>L</w:t>
            </w:r>
          </w:p>
        </w:tc>
        <w:tc>
          <w:tcPr>
            <w:tcW w:w="1080" w:type="dxa"/>
          </w:tcPr>
          <w:p w14:paraId="3E18C3F2" w14:textId="77777777" w:rsidR="00715607" w:rsidRPr="00A1473A" w:rsidRDefault="00715607" w:rsidP="00A1473A">
            <w:r w:rsidRPr="00A1473A">
              <w:t>L</w:t>
            </w:r>
          </w:p>
        </w:tc>
        <w:tc>
          <w:tcPr>
            <w:tcW w:w="1080" w:type="dxa"/>
          </w:tcPr>
          <w:p w14:paraId="5721F880" w14:textId="77777777" w:rsidR="00715607" w:rsidRPr="00A1473A" w:rsidRDefault="00715607" w:rsidP="00A1473A">
            <w:r w:rsidRPr="00A1473A">
              <w:t>L</w:t>
            </w:r>
          </w:p>
        </w:tc>
      </w:tr>
    </w:tbl>
    <w:p w14:paraId="5EAA4921" w14:textId="77777777" w:rsidR="00A1473A" w:rsidRDefault="00A1473A" w:rsidP="0029073A"/>
    <w:p w14:paraId="78E4BFCA" w14:textId="20156CB8" w:rsidR="000003F2" w:rsidRDefault="000003F2" w:rsidP="0029073A">
      <w:pPr>
        <w:rPr>
          <w:lang w:val="x-none"/>
        </w:rPr>
      </w:pPr>
      <w:r>
        <w:rPr>
          <w:lang w:val="x-none"/>
        </w:rPr>
        <w:t xml:space="preserve">Nouns whose melody begins with H or M </w:t>
      </w:r>
      <w:r w:rsidR="006667A2">
        <w:t>merge as</w:t>
      </w:r>
      <w:r>
        <w:rPr>
          <w:lang w:val="x-none"/>
        </w:rPr>
        <w:t xml:space="preserve"> </w:t>
      </w:r>
      <w:r w:rsidR="00EC4040">
        <w:rPr>
          <w:lang w:val="x-none"/>
        </w:rPr>
        <w:t>all-M</w:t>
      </w:r>
      <w:r w:rsidR="00761F16">
        <w:t xml:space="preserve"> before adjectives</w:t>
      </w:r>
      <w:r w:rsidR="006667A2">
        <w:t>.</w:t>
      </w:r>
      <w:r w:rsidR="002023A8">
        <w:t xml:space="preserve"> </w:t>
      </w:r>
      <w:r w:rsidR="00EC4040">
        <w:t>Those whose melody begins with L merge as all-L</w:t>
      </w:r>
      <w:r w:rsidR="00761F16">
        <w:t xml:space="preserve"> before adjectives</w:t>
      </w:r>
      <w:r w:rsidR="00EC4040">
        <w:rPr>
          <w:lang w:val="x-none"/>
        </w:rPr>
        <w:t xml:space="preserve">. </w:t>
      </w:r>
      <w:r w:rsidR="00EC4040">
        <w:t>Several</w:t>
      </w:r>
      <w:r w:rsidR="002023A8">
        <w:t xml:space="preserve"> minimal pairs of independent noun stems are merged in noun-adjective combinations</w:t>
      </w:r>
      <w:r w:rsidR="002023A8">
        <w:rPr>
          <w:lang w:val="x-none"/>
        </w:rPr>
        <w:t xml:space="preserve">. For example, </w:t>
      </w:r>
      <w:r w:rsidR="00EC4040">
        <w:rPr>
          <w:lang w:val="x-none"/>
        </w:rPr>
        <w:t xml:space="preserve">H-toned </w:t>
      </w:r>
      <w:r w:rsidR="002023A8" w:rsidRPr="009E0258">
        <w:rPr>
          <w:rFonts w:ascii="Doulos SIL" w:hAnsi="Doulos SIL" w:cs="Doulos SIL"/>
          <w:i/>
          <w:color w:val="0000FF"/>
          <w:lang w:val="x-none"/>
        </w:rPr>
        <w:t>kólō</w:t>
      </w:r>
      <w:r w:rsidR="002023A8">
        <w:rPr>
          <w:lang w:val="x-none"/>
        </w:rPr>
        <w:t xml:space="preserve"> ‘squared basket’ and </w:t>
      </w:r>
      <w:r w:rsidR="00EC4040">
        <w:rPr>
          <w:lang w:val="x-none"/>
        </w:rPr>
        <w:t xml:space="preserve">M-toned </w:t>
      </w:r>
      <w:r w:rsidR="002023A8" w:rsidRPr="009E0258">
        <w:rPr>
          <w:rFonts w:ascii="Doulos SIL" w:hAnsi="Doulos SIL" w:cs="Doulos SIL"/>
          <w:i/>
          <w:color w:val="0000FF"/>
          <w:lang w:val="x-none"/>
        </w:rPr>
        <w:t>kōlō</w:t>
      </w:r>
      <w:r w:rsidR="002023A8">
        <w:rPr>
          <w:lang w:val="x-none"/>
        </w:rPr>
        <w:t xml:space="preserve"> ‘Nile monitor lizard’ </w:t>
      </w:r>
      <w:r w:rsidR="00EC4040">
        <w:rPr>
          <w:lang w:val="x-none"/>
        </w:rPr>
        <w:t xml:space="preserve">merge as </w:t>
      </w:r>
      <w:r w:rsidR="00EC4040" w:rsidRPr="009E0258">
        <w:rPr>
          <w:rFonts w:ascii="Doulos SIL" w:hAnsi="Doulos SIL" w:cs="Doulos SIL"/>
          <w:i/>
          <w:color w:val="0000FF"/>
          <w:lang w:val="x-none"/>
        </w:rPr>
        <w:t>kōlō</w:t>
      </w:r>
      <w:r w:rsidR="002023A8">
        <w:rPr>
          <w:lang w:val="x-none"/>
        </w:rPr>
        <w:t xml:space="preserve"> </w:t>
      </w:r>
      <w:r w:rsidR="00EC4040">
        <w:rPr>
          <w:lang w:val="x-none"/>
        </w:rPr>
        <w:t>before</w:t>
      </w:r>
      <w:r w:rsidR="002023A8">
        <w:rPr>
          <w:lang w:val="x-none"/>
        </w:rPr>
        <w:t xml:space="preserve"> an adjective.</w:t>
      </w:r>
    </w:p>
    <w:p w14:paraId="70F886BD" w14:textId="499560F9" w:rsidR="00110266" w:rsidRPr="00110266" w:rsidRDefault="00110266" w:rsidP="0029073A">
      <w:r>
        <w:tab/>
        <w:t xml:space="preserve">There is an issue as to whether the sequence of M-toned noun and H-toned adjective, as in </w:t>
      </w:r>
      <w:r w:rsidRPr="009E0258">
        <w:rPr>
          <w:rFonts w:ascii="Doulos SIL" w:hAnsi="Doulos SIL" w:cs="Doulos SIL"/>
          <w:i/>
          <w:color w:val="0000FF"/>
        </w:rPr>
        <w:t>y</w:t>
      </w:r>
      <w:r w:rsidRPr="009E0258">
        <w:rPr>
          <w:rFonts w:ascii="Doulos SIL" w:hAnsi="Doulos SIL" w:cs="Doulos SIL"/>
          <w:i/>
          <w:color w:val="0000FF"/>
          <w:lang w:val="x-none"/>
        </w:rPr>
        <w:t>ɔ̄gɔ̄ sílē</w:t>
      </w:r>
      <w:r>
        <w:rPr>
          <w:lang w:val="x-none"/>
        </w:rPr>
        <w:t xml:space="preserve"> ‘old fish’, </w:t>
      </w:r>
      <w:r>
        <w:t>is authentic, or whether the noun is really L-toned in this combination</w:t>
      </w:r>
      <w:r>
        <w:rPr>
          <w:lang w:val="x-none"/>
        </w:rPr>
        <w:t xml:space="preserve">. See </w:t>
      </w:r>
      <w:r>
        <w:t>§6.3.1.3 below for discussion.</w:t>
      </w:r>
    </w:p>
    <w:p w14:paraId="1F2EA359" w14:textId="41B0975E" w:rsidR="0029073A" w:rsidRDefault="000003F2" w:rsidP="0029073A">
      <w:r>
        <w:tab/>
      </w:r>
      <w:r w:rsidR="004D3B71">
        <w:t xml:space="preserve">The following presentation </w:t>
      </w:r>
      <w:r w:rsidR="002023A8">
        <w:t>is organized</w:t>
      </w:r>
      <w:r w:rsidR="004D3B71">
        <w:t xml:space="preserve"> </w:t>
      </w:r>
      <w:r w:rsidR="002023A8">
        <w:t>on the basis of</w:t>
      </w:r>
      <w:r w:rsidR="004D3B71">
        <w:t xml:space="preserve"> the lexical melody of the noun.</w:t>
      </w:r>
      <w:r w:rsidR="002023A8">
        <w:t xml:space="preserve"> The sequence is /H/, /M/, /L/, then the various contoured melodies</w:t>
      </w:r>
      <w:r w:rsidR="002023A8">
        <w:rPr>
          <w:lang w:val="x-none"/>
        </w:rPr>
        <w:t xml:space="preserve">. </w:t>
      </w:r>
    </w:p>
    <w:p w14:paraId="6B04F757" w14:textId="4D0106DD" w:rsidR="004D3B71" w:rsidRDefault="004D3B71" w:rsidP="004D3B71">
      <w:r>
        <w:tab/>
        <w:t>Combinations with H</w:t>
      </w:r>
      <w:r>
        <w:noBreakHyphen/>
        <w:t xml:space="preserve">toned nouns </w:t>
      </w:r>
      <w:r w:rsidRPr="00F465A3">
        <w:rPr>
          <w:rFonts w:ascii="Doulos SIL" w:hAnsi="Doulos SIL"/>
          <w:i/>
          <w:color w:val="0000FF"/>
        </w:rPr>
        <w:t>sá</w:t>
      </w:r>
      <w:r w:rsidR="000D684E">
        <w:rPr>
          <w:rFonts w:ascii="Doulos SIL" w:hAnsi="Doulos SIL"/>
          <w:i/>
          <w:color w:val="0000FF"/>
        </w:rPr>
        <w:t>a</w:t>
      </w:r>
      <w:r w:rsidR="000D684E">
        <w:rPr>
          <w:rFonts w:ascii="Doulos SIL" w:hAnsi="Doulos SIL"/>
          <w:i/>
          <w:color w:val="0000FF"/>
          <w:lang w:val="x-none"/>
        </w:rPr>
        <w:t>́</w:t>
      </w:r>
      <w:r w:rsidRPr="00F465A3">
        <w:rPr>
          <w:rFonts w:ascii="Doulos SIL" w:hAnsi="Doulos SIL"/>
          <w:i/>
          <w:color w:val="0000FF"/>
        </w:rPr>
        <w:t>ⁿ</w:t>
      </w:r>
      <w:r>
        <w:t xml:space="preserve"> ‘thorn-branch fence’, </w:t>
      </w:r>
      <w:r w:rsidR="000D684E" w:rsidRPr="009E0258">
        <w:rPr>
          <w:rFonts w:ascii="Doulos SIL" w:hAnsi="Doulos SIL" w:cs="Doulos SIL"/>
          <w:i/>
          <w:color w:val="0000FF"/>
        </w:rPr>
        <w:t>ku</w:t>
      </w:r>
      <w:r w:rsidR="000D684E" w:rsidRPr="009E0258">
        <w:rPr>
          <w:rFonts w:ascii="Doulos SIL" w:hAnsi="Doulos SIL" w:cs="Doulos SIL"/>
          <w:i/>
          <w:color w:val="0000FF"/>
          <w:lang w:val="x-none"/>
        </w:rPr>
        <w:t>́lū</w:t>
      </w:r>
      <w:r w:rsidR="000D684E">
        <w:rPr>
          <w:lang w:val="x-none"/>
        </w:rPr>
        <w:t xml:space="preserve"> ‘caterpillar,grub’, </w:t>
      </w:r>
      <w:r w:rsidRPr="00F465A3">
        <w:rPr>
          <w:rFonts w:ascii="Doulos SIL" w:hAnsi="Doulos SIL"/>
          <w:i/>
          <w:color w:val="0000FF"/>
        </w:rPr>
        <w:t>tíbɛ̄wⁿ</w:t>
      </w:r>
      <w:r>
        <w:t xml:space="preserve"> ‘name’, and </w:t>
      </w:r>
      <w:r w:rsidRPr="00F465A3">
        <w:rPr>
          <w:rFonts w:ascii="Doulos SIL" w:hAnsi="Doulos SIL"/>
          <w:i/>
          <w:color w:val="0000FF"/>
        </w:rPr>
        <w:t>ɲárágō</w:t>
      </w:r>
      <w:r>
        <w:t xml:space="preserve"> ‘calabash cover’ are in (xx</w:t>
      </w:r>
      <w:r w:rsidR="00653C44">
        <w:t>2</w:t>
      </w:r>
      <w:r>
        <w:t xml:space="preserve">). </w:t>
      </w:r>
    </w:p>
    <w:p w14:paraId="3891A471" w14:textId="77777777" w:rsidR="004D3B71" w:rsidRDefault="004D3B71" w:rsidP="004D3B71"/>
    <w:p w14:paraId="7DEF1D94" w14:textId="229A3565" w:rsidR="004D3B71" w:rsidRDefault="004D3B71" w:rsidP="004D3B71">
      <w:pPr>
        <w:tabs>
          <w:tab w:val="left" w:pos="720"/>
          <w:tab w:val="left" w:pos="1080"/>
          <w:tab w:val="left" w:pos="2790"/>
        </w:tabs>
      </w:pPr>
      <w:r>
        <w:t>(xx</w:t>
      </w:r>
      <w:r w:rsidR="00653C44">
        <w:t>2</w:t>
      </w:r>
      <w:r>
        <w:t>)</w:t>
      </w:r>
      <w:r>
        <w:tab/>
        <w:t>/H/-melody noun plus adjective</w:t>
      </w:r>
    </w:p>
    <w:p w14:paraId="3966F584" w14:textId="77777777" w:rsidR="004D3B71" w:rsidRDefault="004D3B71" w:rsidP="004D3B71">
      <w:pPr>
        <w:tabs>
          <w:tab w:val="left" w:pos="720"/>
          <w:tab w:val="left" w:pos="1080"/>
          <w:tab w:val="left" w:pos="2790"/>
        </w:tabs>
      </w:pPr>
    </w:p>
    <w:p w14:paraId="465E42D1" w14:textId="490DBE67" w:rsidR="004D3B71" w:rsidRDefault="004D3B71" w:rsidP="004D3B71">
      <w:pPr>
        <w:tabs>
          <w:tab w:val="left" w:pos="720"/>
          <w:tab w:val="left" w:pos="1080"/>
          <w:tab w:val="left" w:pos="2790"/>
        </w:tabs>
      </w:pPr>
      <w:r>
        <w:tab/>
        <w:t>a. adjective has /H/ melody</w:t>
      </w:r>
    </w:p>
    <w:p w14:paraId="29361582" w14:textId="4933E158" w:rsidR="004D3B71" w:rsidRDefault="004D3B71" w:rsidP="004D3B71">
      <w:pPr>
        <w:tabs>
          <w:tab w:val="left" w:pos="720"/>
          <w:tab w:val="left" w:pos="1080"/>
          <w:tab w:val="left" w:pos="2790"/>
        </w:tabs>
      </w:pPr>
      <w:r>
        <w:tab/>
      </w:r>
      <w:r>
        <w:tab/>
      </w:r>
      <w:r w:rsidRPr="00F465A3">
        <w:rPr>
          <w:rFonts w:ascii="Doulos SIL" w:hAnsi="Doulos SIL"/>
          <w:i/>
          <w:color w:val="0000FF"/>
        </w:rPr>
        <w:t>sa</w:t>
      </w:r>
      <w:r w:rsidR="0049577E">
        <w:rPr>
          <w:rFonts w:ascii="Doulos SIL" w:hAnsi="Doulos SIL"/>
          <w:i/>
          <w:color w:val="0000FF"/>
          <w:lang w:val="x-none"/>
        </w:rPr>
        <w:t>̄</w:t>
      </w:r>
      <w:r w:rsidRPr="00F465A3">
        <w:rPr>
          <w:rFonts w:ascii="Doulos SIL" w:hAnsi="Doulos SIL"/>
          <w:i/>
          <w:color w:val="0000FF"/>
        </w:rPr>
        <w:t>a</w:t>
      </w:r>
      <w:r w:rsidR="0049577E">
        <w:rPr>
          <w:rFonts w:ascii="Doulos SIL" w:hAnsi="Doulos SIL"/>
          <w:i/>
          <w:color w:val="0000FF"/>
          <w:lang w:val="x-none"/>
        </w:rPr>
        <w:t>̄</w:t>
      </w:r>
      <w:r w:rsidRPr="00F465A3">
        <w:rPr>
          <w:rFonts w:ascii="Doulos SIL" w:hAnsi="Doulos SIL"/>
          <w:i/>
          <w:color w:val="0000FF"/>
        </w:rPr>
        <w:t>ⁿ sílē</w:t>
      </w:r>
      <w:r>
        <w:tab/>
        <w:t>‘old fence’</w:t>
      </w:r>
    </w:p>
    <w:p w14:paraId="32C6257E" w14:textId="5671E24E" w:rsidR="004D3B71" w:rsidRDefault="004D3B71" w:rsidP="004D3B71">
      <w:pPr>
        <w:tabs>
          <w:tab w:val="left" w:pos="720"/>
          <w:tab w:val="left" w:pos="1080"/>
          <w:tab w:val="left" w:pos="2790"/>
        </w:tabs>
      </w:pPr>
      <w:r>
        <w:tab/>
      </w:r>
      <w:r>
        <w:tab/>
      </w:r>
      <w:r w:rsidRPr="00F465A3">
        <w:rPr>
          <w:rFonts w:ascii="Doulos SIL" w:hAnsi="Doulos SIL"/>
          <w:i/>
          <w:color w:val="0000FF"/>
        </w:rPr>
        <w:t>ti</w:t>
      </w:r>
      <w:r w:rsidR="0049577E">
        <w:rPr>
          <w:rFonts w:ascii="Doulos SIL" w:hAnsi="Doulos SIL"/>
          <w:i/>
          <w:color w:val="0000FF"/>
          <w:lang w:val="x-none"/>
        </w:rPr>
        <w:t>̄</w:t>
      </w:r>
      <w:r w:rsidRPr="00F465A3">
        <w:rPr>
          <w:rFonts w:ascii="Doulos SIL" w:hAnsi="Doulos SIL"/>
          <w:i/>
          <w:color w:val="0000FF"/>
        </w:rPr>
        <w:t>bɛ</w:t>
      </w:r>
      <w:r w:rsidR="0049577E">
        <w:rPr>
          <w:rFonts w:ascii="Doulos SIL" w:hAnsi="Doulos SIL"/>
          <w:i/>
          <w:color w:val="0000FF"/>
          <w:lang w:val="x-none"/>
        </w:rPr>
        <w:t>̄</w:t>
      </w:r>
      <w:r w:rsidRPr="00F465A3">
        <w:rPr>
          <w:rFonts w:ascii="Doulos SIL" w:hAnsi="Doulos SIL"/>
          <w:i/>
          <w:color w:val="0000FF"/>
        </w:rPr>
        <w:t>ⁿ sílē</w:t>
      </w:r>
      <w:r w:rsidRPr="00F465A3">
        <w:rPr>
          <w:rFonts w:ascii="Doulos SIL" w:hAnsi="Doulos SIL"/>
          <w:i/>
          <w:color w:val="0000FF"/>
        </w:rPr>
        <w:tab/>
      </w:r>
      <w:r>
        <w:t>‘old name’</w:t>
      </w:r>
    </w:p>
    <w:p w14:paraId="76991C6D" w14:textId="5417D475" w:rsidR="004D3B71" w:rsidRDefault="004D3B71" w:rsidP="004D3B71">
      <w:pPr>
        <w:tabs>
          <w:tab w:val="left" w:pos="720"/>
          <w:tab w:val="left" w:pos="1080"/>
          <w:tab w:val="left" w:pos="2790"/>
        </w:tabs>
      </w:pPr>
      <w:r>
        <w:tab/>
      </w:r>
      <w:r>
        <w:tab/>
      </w:r>
      <w:r w:rsidRPr="00F465A3">
        <w:rPr>
          <w:rFonts w:ascii="Doulos SIL" w:hAnsi="Doulos SIL"/>
          <w:i/>
          <w:color w:val="0000FF"/>
        </w:rPr>
        <w:t>ɲa</w:t>
      </w:r>
      <w:r w:rsidR="0049577E">
        <w:rPr>
          <w:rFonts w:ascii="Doulos SIL" w:hAnsi="Doulos SIL"/>
          <w:i/>
          <w:color w:val="0000FF"/>
          <w:lang w:val="x-none"/>
        </w:rPr>
        <w:t>̄</w:t>
      </w:r>
      <w:r w:rsidRPr="00F465A3">
        <w:rPr>
          <w:rFonts w:ascii="Doulos SIL" w:hAnsi="Doulos SIL"/>
          <w:i/>
          <w:color w:val="0000FF"/>
        </w:rPr>
        <w:t>ra</w:t>
      </w:r>
      <w:r w:rsidR="0049577E">
        <w:rPr>
          <w:rFonts w:ascii="Doulos SIL" w:hAnsi="Doulos SIL"/>
          <w:i/>
          <w:color w:val="0000FF"/>
          <w:lang w:val="x-none"/>
        </w:rPr>
        <w:t>̄</w:t>
      </w:r>
      <w:r w:rsidRPr="00F465A3">
        <w:rPr>
          <w:rFonts w:ascii="Doulos SIL" w:hAnsi="Doulos SIL"/>
          <w:i/>
          <w:color w:val="0000FF"/>
        </w:rPr>
        <w:t>go</w:t>
      </w:r>
      <w:r w:rsidR="0049577E">
        <w:rPr>
          <w:rFonts w:ascii="Doulos SIL" w:hAnsi="Doulos SIL"/>
          <w:i/>
          <w:color w:val="0000FF"/>
          <w:lang w:val="x-none"/>
        </w:rPr>
        <w:t>̄</w:t>
      </w:r>
      <w:r w:rsidRPr="00F465A3">
        <w:rPr>
          <w:rFonts w:ascii="Doulos SIL" w:hAnsi="Doulos SIL"/>
          <w:i/>
          <w:color w:val="0000FF"/>
        </w:rPr>
        <w:t xml:space="preserve"> sílē</w:t>
      </w:r>
      <w:r>
        <w:tab/>
        <w:t>‘</w:t>
      </w:r>
      <w:r w:rsidR="00940F97">
        <w:t xml:space="preserve">old </w:t>
      </w:r>
      <w:r>
        <w:t>calabash cover’</w:t>
      </w:r>
    </w:p>
    <w:p w14:paraId="6AE470A4" w14:textId="77777777" w:rsidR="004D3B71" w:rsidRDefault="004D3B71" w:rsidP="004D3B71">
      <w:pPr>
        <w:tabs>
          <w:tab w:val="left" w:pos="720"/>
          <w:tab w:val="left" w:pos="1080"/>
          <w:tab w:val="left" w:pos="2790"/>
        </w:tabs>
      </w:pPr>
    </w:p>
    <w:p w14:paraId="58C224E9" w14:textId="054D2864" w:rsidR="004D3B71" w:rsidRDefault="004D3B71" w:rsidP="004D3B71">
      <w:pPr>
        <w:tabs>
          <w:tab w:val="left" w:pos="720"/>
          <w:tab w:val="left" w:pos="1080"/>
          <w:tab w:val="left" w:pos="2790"/>
        </w:tabs>
      </w:pPr>
      <w:r>
        <w:tab/>
      </w:r>
      <w:r w:rsidR="00497D3E">
        <w:t>b</w:t>
      </w:r>
      <w:r>
        <w:t>. adjective has /M/ melody</w:t>
      </w:r>
    </w:p>
    <w:p w14:paraId="2B0ED6B0" w14:textId="5E1F1AA5" w:rsidR="004D3B71" w:rsidRDefault="004D3B71" w:rsidP="004D3B71">
      <w:pPr>
        <w:tabs>
          <w:tab w:val="left" w:pos="720"/>
          <w:tab w:val="left" w:pos="1080"/>
          <w:tab w:val="left" w:pos="2790"/>
        </w:tabs>
      </w:pPr>
      <w:r>
        <w:tab/>
      </w:r>
      <w:r>
        <w:tab/>
      </w:r>
      <w:r w:rsidRPr="00C4690C">
        <w:rPr>
          <w:rFonts w:ascii="Doulos SIL" w:hAnsi="Doulos SIL"/>
          <w:i/>
          <w:color w:val="0000FF"/>
        </w:rPr>
        <w:t>sāā</w:t>
      </w:r>
      <w:r w:rsidR="006A31D7">
        <w:rPr>
          <w:rFonts w:ascii="Doulos SIL" w:hAnsi="Doulos SIL"/>
          <w:i/>
          <w:color w:val="0000FF"/>
          <w:lang w:val="x-none"/>
        </w:rPr>
        <w:t>ⁿ</w:t>
      </w:r>
      <w:r w:rsidRPr="00C4690C">
        <w:rPr>
          <w:rFonts w:ascii="Doulos SIL" w:hAnsi="Doulos SIL"/>
          <w:i/>
          <w:color w:val="0000FF"/>
        </w:rPr>
        <w:t xml:space="preserve"> tō</w:t>
      </w:r>
      <w:r w:rsidR="00EC6F03">
        <w:rPr>
          <w:rFonts w:ascii="Doulos SIL" w:hAnsi="Doulos SIL"/>
          <w:i/>
          <w:color w:val="0000FF"/>
        </w:rPr>
        <w:t>y</w:t>
      </w:r>
      <w:r>
        <w:tab/>
        <w:t>‘new fence’</w:t>
      </w:r>
    </w:p>
    <w:p w14:paraId="343A24DC" w14:textId="2CAC4854" w:rsidR="004D3B71" w:rsidRPr="008E55D4" w:rsidRDefault="004D3B71" w:rsidP="004D3B71">
      <w:pPr>
        <w:tabs>
          <w:tab w:val="left" w:pos="720"/>
          <w:tab w:val="left" w:pos="1080"/>
          <w:tab w:val="left" w:pos="2790"/>
        </w:tabs>
      </w:pPr>
      <w:r>
        <w:tab/>
      </w:r>
      <w:r>
        <w:tab/>
      </w:r>
      <w:r w:rsidRPr="00C4690C">
        <w:rPr>
          <w:rFonts w:ascii="Doulos SIL" w:hAnsi="Doulos SIL"/>
          <w:i/>
          <w:color w:val="0000FF"/>
        </w:rPr>
        <w:t>ti</w:t>
      </w:r>
      <w:r w:rsidR="0027295E">
        <w:rPr>
          <w:rFonts w:ascii="Doulos SIL" w:hAnsi="Doulos SIL"/>
          <w:i/>
          <w:color w:val="0000FF"/>
          <w:lang w:val="x-none"/>
        </w:rPr>
        <w:t>̄bɛ̄ⁿ</w:t>
      </w:r>
      <w:r w:rsidRPr="00C4690C">
        <w:rPr>
          <w:rFonts w:ascii="Doulos SIL" w:hAnsi="Doulos SIL"/>
          <w:i/>
          <w:color w:val="0000FF"/>
        </w:rPr>
        <w:t xml:space="preserve"> tō</w:t>
      </w:r>
      <w:r w:rsidR="00EC6F03">
        <w:rPr>
          <w:rFonts w:ascii="Doulos SIL" w:hAnsi="Doulos SIL"/>
          <w:i/>
          <w:color w:val="0000FF"/>
        </w:rPr>
        <w:t>y</w:t>
      </w:r>
      <w:r w:rsidRPr="008E55D4">
        <w:tab/>
        <w:t>‘new name’</w:t>
      </w:r>
    </w:p>
    <w:p w14:paraId="35A4D13B" w14:textId="5EC260E2" w:rsidR="004D3B71" w:rsidRDefault="004D3B71" w:rsidP="004D3B71">
      <w:pPr>
        <w:tabs>
          <w:tab w:val="left" w:pos="720"/>
          <w:tab w:val="left" w:pos="1080"/>
          <w:tab w:val="left" w:pos="2790"/>
        </w:tabs>
      </w:pPr>
      <w:r>
        <w:tab/>
      </w:r>
      <w:r>
        <w:tab/>
      </w:r>
      <w:r w:rsidRPr="00F465A3">
        <w:rPr>
          <w:rFonts w:ascii="Doulos SIL" w:hAnsi="Doulos SIL"/>
          <w:i/>
          <w:color w:val="0000FF"/>
        </w:rPr>
        <w:t>ɲārāgō tō</w:t>
      </w:r>
      <w:r w:rsidR="00EC6F03">
        <w:rPr>
          <w:rFonts w:ascii="Doulos SIL" w:hAnsi="Doulos SIL"/>
          <w:i/>
          <w:color w:val="0000FF"/>
        </w:rPr>
        <w:t>y</w:t>
      </w:r>
      <w:r>
        <w:tab/>
        <w:t>‘calabash cover’</w:t>
      </w:r>
    </w:p>
    <w:p w14:paraId="449BEEC9" w14:textId="77777777" w:rsidR="00F971CB" w:rsidRDefault="00F971CB" w:rsidP="00F971CB">
      <w:pPr>
        <w:tabs>
          <w:tab w:val="left" w:pos="720"/>
          <w:tab w:val="left" w:pos="1080"/>
          <w:tab w:val="left" w:pos="2790"/>
        </w:tabs>
      </w:pPr>
    </w:p>
    <w:p w14:paraId="2D247860" w14:textId="1737B3B2" w:rsidR="00F971CB" w:rsidRDefault="00F971CB" w:rsidP="00F971CB">
      <w:pPr>
        <w:tabs>
          <w:tab w:val="left" w:pos="720"/>
          <w:tab w:val="left" w:pos="1080"/>
          <w:tab w:val="left" w:pos="2790"/>
        </w:tabs>
      </w:pPr>
      <w:r>
        <w:tab/>
      </w:r>
      <w:r w:rsidR="00497D3E">
        <w:t>c</w:t>
      </w:r>
      <w:r>
        <w:t>. adjective has /ML/ melody</w:t>
      </w:r>
    </w:p>
    <w:p w14:paraId="2EE1CB94" w14:textId="4BEF939F" w:rsidR="00F971CB" w:rsidRDefault="00F971CB" w:rsidP="00F971CB">
      <w:pPr>
        <w:tabs>
          <w:tab w:val="left" w:pos="720"/>
          <w:tab w:val="left" w:pos="1080"/>
          <w:tab w:val="left" w:pos="2790"/>
        </w:tabs>
      </w:pPr>
      <w:r>
        <w:tab/>
      </w:r>
      <w:r>
        <w:tab/>
      </w:r>
      <w:r w:rsidRPr="00F465A3">
        <w:rPr>
          <w:rFonts w:ascii="Doulos SIL" w:hAnsi="Doulos SIL"/>
          <w:i/>
          <w:color w:val="0000FF"/>
        </w:rPr>
        <w:t>ɲ</w:t>
      </w:r>
      <w:r>
        <w:rPr>
          <w:rFonts w:ascii="Doulos SIL" w:hAnsi="Doulos SIL"/>
          <w:i/>
          <w:color w:val="0000FF"/>
        </w:rPr>
        <w:t>ārāgō pūlù-gù</w:t>
      </w:r>
      <w:r>
        <w:tab/>
        <w:t>‘soft calabash cover’</w:t>
      </w:r>
    </w:p>
    <w:p w14:paraId="6BABA800" w14:textId="4741EB52" w:rsidR="00B6099F" w:rsidRDefault="00B6099F" w:rsidP="00B6099F">
      <w:pPr>
        <w:tabs>
          <w:tab w:val="left" w:pos="720"/>
          <w:tab w:val="left" w:pos="1080"/>
          <w:tab w:val="left" w:pos="2790"/>
        </w:tabs>
      </w:pPr>
      <w:r>
        <w:tab/>
      </w:r>
      <w:r>
        <w:tab/>
      </w:r>
      <w:r w:rsidRPr="00F465A3">
        <w:rPr>
          <w:rFonts w:ascii="Doulos SIL" w:hAnsi="Doulos SIL"/>
          <w:i/>
          <w:color w:val="0000FF"/>
        </w:rPr>
        <w:t>ɲa</w:t>
      </w:r>
      <w:r>
        <w:rPr>
          <w:rFonts w:ascii="Doulos SIL" w:hAnsi="Doulos SIL"/>
          <w:i/>
          <w:color w:val="0000FF"/>
          <w:lang w:val="x-none"/>
        </w:rPr>
        <w:t>̄</w:t>
      </w:r>
      <w:r w:rsidRPr="00F465A3">
        <w:rPr>
          <w:rFonts w:ascii="Doulos SIL" w:hAnsi="Doulos SIL"/>
          <w:i/>
          <w:color w:val="0000FF"/>
        </w:rPr>
        <w:t>ra</w:t>
      </w:r>
      <w:r>
        <w:rPr>
          <w:rFonts w:ascii="Doulos SIL" w:hAnsi="Doulos SIL"/>
          <w:i/>
          <w:color w:val="0000FF"/>
          <w:lang w:val="x-none"/>
        </w:rPr>
        <w:t>̄</w:t>
      </w:r>
      <w:r w:rsidRPr="00F465A3">
        <w:rPr>
          <w:rFonts w:ascii="Doulos SIL" w:hAnsi="Doulos SIL"/>
          <w:i/>
          <w:color w:val="0000FF"/>
        </w:rPr>
        <w:t>go</w:t>
      </w:r>
      <w:r>
        <w:rPr>
          <w:rFonts w:ascii="Doulos SIL" w:hAnsi="Doulos SIL"/>
          <w:i/>
          <w:color w:val="0000FF"/>
          <w:lang w:val="x-none"/>
        </w:rPr>
        <w:t>̄</w:t>
      </w:r>
      <w:r>
        <w:rPr>
          <w:rFonts w:ascii="Doulos SIL" w:hAnsi="Doulos SIL"/>
          <w:i/>
          <w:color w:val="0000FF"/>
        </w:rPr>
        <w:t xml:space="preserve"> bi</w:t>
      </w:r>
      <w:r>
        <w:rPr>
          <w:rFonts w:ascii="Doulos SIL" w:hAnsi="Doulos SIL"/>
          <w:i/>
          <w:color w:val="0000FF"/>
          <w:lang w:val="x-none"/>
        </w:rPr>
        <w:t>̄</w:t>
      </w:r>
      <w:r>
        <w:rPr>
          <w:rFonts w:ascii="Doulos SIL" w:hAnsi="Doulos SIL"/>
          <w:i/>
          <w:color w:val="0000FF"/>
        </w:rPr>
        <w:t>llà-nà</w:t>
      </w:r>
      <w:r>
        <w:tab/>
        <w:t>‘narrow calabash cover’</w:t>
      </w:r>
    </w:p>
    <w:p w14:paraId="69171E78" w14:textId="77777777" w:rsidR="004D3B71" w:rsidRDefault="004D3B71" w:rsidP="004D3B71">
      <w:pPr>
        <w:tabs>
          <w:tab w:val="left" w:pos="720"/>
          <w:tab w:val="left" w:pos="1080"/>
          <w:tab w:val="left" w:pos="2790"/>
        </w:tabs>
      </w:pPr>
      <w:r>
        <w:tab/>
      </w:r>
      <w:r>
        <w:tab/>
      </w:r>
    </w:p>
    <w:p w14:paraId="36F8D775" w14:textId="292E0431" w:rsidR="004D3B71" w:rsidRDefault="004D3B71" w:rsidP="004D3B71">
      <w:r>
        <w:t>Combinations with M</w:t>
      </w:r>
      <w:r>
        <w:noBreakHyphen/>
        <w:t xml:space="preserve">toned nouns </w:t>
      </w:r>
      <w:r w:rsidRPr="00F465A3">
        <w:rPr>
          <w:rFonts w:ascii="Doulos SIL" w:hAnsi="Doulos SIL"/>
          <w:i/>
          <w:color w:val="0000FF"/>
        </w:rPr>
        <w:t>p</w:t>
      </w:r>
      <w:r w:rsidR="00DC4EC4">
        <w:rPr>
          <w:rFonts w:ascii="Doulos SIL" w:hAnsi="Doulos SIL"/>
          <w:i/>
          <w:color w:val="0000FF"/>
        </w:rPr>
        <w:t>w</w:t>
      </w:r>
      <w:r w:rsidR="00A57D22">
        <w:rPr>
          <w:rFonts w:ascii="Doulos SIL" w:hAnsi="Doulos SIL"/>
          <w:i/>
          <w:color w:val="0000FF"/>
        </w:rPr>
        <w:t>ɔ̄</w:t>
      </w:r>
      <w:r>
        <w:t xml:space="preserve"> ‘thing’</w:t>
      </w:r>
      <w:r w:rsidR="00A57D22">
        <w:t xml:space="preserve"> (becomes </w:t>
      </w:r>
      <w:r w:rsidR="00A57D22" w:rsidRPr="00552547">
        <w:rPr>
          <w:rFonts w:ascii="Doulos SIL" w:hAnsi="Doulos SIL" w:cs="Doulos SIL"/>
          <w:i/>
          <w:color w:val="0000FF"/>
        </w:rPr>
        <w:t>pā</w:t>
      </w:r>
      <w:r w:rsidR="00A57D22">
        <w:t xml:space="preserve"> before modifier)</w:t>
      </w:r>
      <w:r w:rsidR="002023A8">
        <w:t xml:space="preserve"> and</w:t>
      </w:r>
      <w:r>
        <w:t xml:space="preserve"> </w:t>
      </w:r>
      <w:r w:rsidRPr="00F465A3">
        <w:rPr>
          <w:rFonts w:ascii="Doulos SIL" w:hAnsi="Doulos SIL"/>
          <w:i/>
          <w:color w:val="0000FF"/>
        </w:rPr>
        <w:t>yɔ̄gɔ̄</w:t>
      </w:r>
      <w:r>
        <w:t xml:space="preserve"> ‘fish’ are in (xx</w:t>
      </w:r>
      <w:r w:rsidR="00653C44">
        <w:t>3</w:t>
      </w:r>
      <w:r>
        <w:t>).</w:t>
      </w:r>
    </w:p>
    <w:p w14:paraId="036E72A2" w14:textId="77777777" w:rsidR="004D3B71" w:rsidRDefault="004D3B71" w:rsidP="004D3B71"/>
    <w:p w14:paraId="734F32EF" w14:textId="03165E27" w:rsidR="004D3B71" w:rsidRDefault="004D3B71" w:rsidP="004D3B71">
      <w:pPr>
        <w:tabs>
          <w:tab w:val="left" w:pos="720"/>
          <w:tab w:val="left" w:pos="1080"/>
          <w:tab w:val="left" w:pos="2790"/>
        </w:tabs>
      </w:pPr>
      <w:r>
        <w:t>(xx</w:t>
      </w:r>
      <w:r w:rsidR="00653C44">
        <w:t>3</w:t>
      </w:r>
      <w:r>
        <w:t>)</w:t>
      </w:r>
      <w:r>
        <w:tab/>
        <w:t>/M/-melody noun plus adjective</w:t>
      </w:r>
    </w:p>
    <w:p w14:paraId="095853C2" w14:textId="77777777" w:rsidR="004D3B71" w:rsidRDefault="004D3B71" w:rsidP="004D3B71">
      <w:pPr>
        <w:tabs>
          <w:tab w:val="left" w:pos="720"/>
          <w:tab w:val="left" w:pos="1080"/>
          <w:tab w:val="left" w:pos="2790"/>
        </w:tabs>
      </w:pPr>
    </w:p>
    <w:p w14:paraId="3F305D22" w14:textId="52F5E7FA" w:rsidR="004D3B71" w:rsidRDefault="004D3B71" w:rsidP="004D3B71">
      <w:pPr>
        <w:tabs>
          <w:tab w:val="left" w:pos="720"/>
          <w:tab w:val="left" w:pos="1080"/>
          <w:tab w:val="left" w:pos="2790"/>
        </w:tabs>
      </w:pPr>
      <w:r>
        <w:tab/>
        <w:t>a. adjective has /H/ melody</w:t>
      </w:r>
    </w:p>
    <w:p w14:paraId="3D71C89A" w14:textId="34D1CD92" w:rsidR="004D3B71" w:rsidRDefault="004D3B71" w:rsidP="004D3B71">
      <w:pPr>
        <w:tabs>
          <w:tab w:val="left" w:pos="720"/>
          <w:tab w:val="left" w:pos="1080"/>
          <w:tab w:val="left" w:pos="2790"/>
        </w:tabs>
      </w:pPr>
      <w:r>
        <w:tab/>
      </w:r>
      <w:r>
        <w:tab/>
      </w:r>
      <w:r w:rsidRPr="00F465A3">
        <w:rPr>
          <w:rFonts w:ascii="Doulos SIL" w:hAnsi="Doulos SIL"/>
          <w:i/>
          <w:color w:val="0000FF"/>
        </w:rPr>
        <w:t>p</w:t>
      </w:r>
      <w:r w:rsidR="00A57D22">
        <w:rPr>
          <w:rFonts w:ascii="Doulos SIL" w:hAnsi="Doulos SIL"/>
          <w:i/>
          <w:color w:val="0000FF"/>
        </w:rPr>
        <w:t>a</w:t>
      </w:r>
      <w:r w:rsidR="0049577E">
        <w:rPr>
          <w:rFonts w:ascii="Doulos SIL" w:hAnsi="Doulos SIL"/>
          <w:i/>
          <w:color w:val="0000FF"/>
          <w:lang w:val="x-none"/>
        </w:rPr>
        <w:t>̄</w:t>
      </w:r>
      <w:r w:rsidRPr="00F465A3">
        <w:rPr>
          <w:rFonts w:ascii="Doulos SIL" w:hAnsi="Doulos SIL"/>
          <w:i/>
          <w:color w:val="0000FF"/>
        </w:rPr>
        <w:t xml:space="preserve"> sílē</w:t>
      </w:r>
      <w:r>
        <w:tab/>
        <w:t>‘old thing’</w:t>
      </w:r>
    </w:p>
    <w:p w14:paraId="5129A153" w14:textId="1E979786" w:rsidR="004D3B71" w:rsidRDefault="004D3B71" w:rsidP="004D3B71">
      <w:pPr>
        <w:tabs>
          <w:tab w:val="left" w:pos="720"/>
          <w:tab w:val="left" w:pos="1080"/>
          <w:tab w:val="left" w:pos="2790"/>
        </w:tabs>
      </w:pPr>
      <w:r>
        <w:tab/>
      </w:r>
      <w:r>
        <w:tab/>
      </w:r>
      <w:r w:rsidRPr="00F465A3">
        <w:rPr>
          <w:rFonts w:ascii="Doulos SIL" w:hAnsi="Doulos SIL"/>
          <w:i/>
          <w:color w:val="0000FF"/>
        </w:rPr>
        <w:t>yɔ</w:t>
      </w:r>
      <w:r w:rsidR="0049577E">
        <w:rPr>
          <w:rFonts w:ascii="Doulos SIL" w:hAnsi="Doulos SIL"/>
          <w:i/>
          <w:color w:val="0000FF"/>
          <w:lang w:val="x-none"/>
        </w:rPr>
        <w:t>̄</w:t>
      </w:r>
      <w:r w:rsidRPr="00F465A3">
        <w:rPr>
          <w:rFonts w:ascii="Doulos SIL" w:hAnsi="Doulos SIL"/>
          <w:i/>
          <w:color w:val="0000FF"/>
        </w:rPr>
        <w:t>gɔ</w:t>
      </w:r>
      <w:r w:rsidR="0049577E">
        <w:rPr>
          <w:rFonts w:ascii="Doulos SIL" w:hAnsi="Doulos SIL"/>
          <w:i/>
          <w:color w:val="0000FF"/>
          <w:lang w:val="x-none"/>
        </w:rPr>
        <w:t>̄</w:t>
      </w:r>
      <w:r w:rsidRPr="00F465A3">
        <w:rPr>
          <w:rFonts w:ascii="Doulos SIL" w:hAnsi="Doulos SIL"/>
          <w:i/>
          <w:color w:val="0000FF"/>
        </w:rPr>
        <w:t xml:space="preserve"> sílē</w:t>
      </w:r>
      <w:r>
        <w:tab/>
        <w:t>‘old fish’</w:t>
      </w:r>
    </w:p>
    <w:p w14:paraId="47633FDA" w14:textId="77777777" w:rsidR="004D3B71" w:rsidRDefault="004D3B71" w:rsidP="004D3B71">
      <w:pPr>
        <w:tabs>
          <w:tab w:val="left" w:pos="720"/>
          <w:tab w:val="left" w:pos="1080"/>
          <w:tab w:val="left" w:pos="2790"/>
        </w:tabs>
      </w:pPr>
    </w:p>
    <w:p w14:paraId="45956FC0" w14:textId="4C602781" w:rsidR="004D3B71" w:rsidRDefault="004D3B71" w:rsidP="004D3B71">
      <w:pPr>
        <w:tabs>
          <w:tab w:val="left" w:pos="720"/>
          <w:tab w:val="left" w:pos="1080"/>
          <w:tab w:val="left" w:pos="2790"/>
        </w:tabs>
      </w:pPr>
      <w:r>
        <w:lastRenderedPageBreak/>
        <w:tab/>
        <w:t>b. adjective has /M/ melody</w:t>
      </w:r>
    </w:p>
    <w:p w14:paraId="10ED05A0" w14:textId="6BF9B88D" w:rsidR="004D3B71" w:rsidRDefault="004D3B71" w:rsidP="004D3B71">
      <w:pPr>
        <w:tabs>
          <w:tab w:val="left" w:pos="720"/>
          <w:tab w:val="left" w:pos="1080"/>
          <w:tab w:val="left" w:pos="2790"/>
        </w:tabs>
      </w:pPr>
      <w:r>
        <w:tab/>
      </w:r>
      <w:r>
        <w:tab/>
      </w:r>
      <w:r w:rsidRPr="00C4690C">
        <w:rPr>
          <w:rFonts w:ascii="Doulos SIL" w:hAnsi="Doulos SIL"/>
          <w:i/>
          <w:color w:val="0000FF"/>
        </w:rPr>
        <w:t>p</w:t>
      </w:r>
      <w:r w:rsidR="00A57D22">
        <w:rPr>
          <w:rFonts w:ascii="Doulos SIL" w:hAnsi="Doulos SIL"/>
          <w:i/>
          <w:color w:val="0000FF"/>
        </w:rPr>
        <w:t>ā</w:t>
      </w:r>
      <w:r w:rsidRPr="00C4690C">
        <w:rPr>
          <w:rFonts w:ascii="Doulos SIL" w:hAnsi="Doulos SIL"/>
          <w:i/>
          <w:color w:val="0000FF"/>
        </w:rPr>
        <w:t xml:space="preserve"> tō</w:t>
      </w:r>
      <w:r w:rsidR="00EC6F03">
        <w:rPr>
          <w:rFonts w:ascii="Doulos SIL" w:hAnsi="Doulos SIL"/>
          <w:i/>
          <w:color w:val="0000FF"/>
        </w:rPr>
        <w:t>y</w:t>
      </w:r>
      <w:r>
        <w:tab/>
        <w:t>‘new thing’</w:t>
      </w:r>
    </w:p>
    <w:p w14:paraId="6A7E90A9" w14:textId="34B24179" w:rsidR="004D3B71" w:rsidRPr="00C31C92" w:rsidRDefault="004D3B71" w:rsidP="004D3B71">
      <w:pPr>
        <w:tabs>
          <w:tab w:val="left" w:pos="720"/>
          <w:tab w:val="left" w:pos="1080"/>
          <w:tab w:val="left" w:pos="2790"/>
        </w:tabs>
      </w:pPr>
      <w:r>
        <w:tab/>
      </w:r>
      <w:r>
        <w:tab/>
      </w:r>
      <w:r w:rsidRPr="00C4690C">
        <w:rPr>
          <w:rFonts w:ascii="Doulos SIL" w:hAnsi="Doulos SIL"/>
          <w:i/>
          <w:color w:val="0000FF"/>
        </w:rPr>
        <w:t>yɔ̄gɔ̄ tō</w:t>
      </w:r>
      <w:r w:rsidR="00EC6F03">
        <w:rPr>
          <w:rFonts w:ascii="Doulos SIL" w:hAnsi="Doulos SIL"/>
          <w:i/>
          <w:color w:val="0000FF"/>
        </w:rPr>
        <w:t>y</w:t>
      </w:r>
      <w:r>
        <w:tab/>
        <w:t>‘new fish’</w:t>
      </w:r>
    </w:p>
    <w:p w14:paraId="4802C839" w14:textId="77777777" w:rsidR="00A57D22" w:rsidRDefault="00A57D22" w:rsidP="00A57D22">
      <w:pPr>
        <w:tabs>
          <w:tab w:val="left" w:pos="720"/>
          <w:tab w:val="left" w:pos="1080"/>
          <w:tab w:val="left" w:pos="2790"/>
        </w:tabs>
      </w:pPr>
    </w:p>
    <w:p w14:paraId="2DC82041" w14:textId="149E314A" w:rsidR="00A57D22" w:rsidRDefault="00A57D22" w:rsidP="00A57D22">
      <w:pPr>
        <w:tabs>
          <w:tab w:val="left" w:pos="720"/>
          <w:tab w:val="left" w:pos="1080"/>
          <w:tab w:val="left" w:pos="2790"/>
        </w:tabs>
      </w:pPr>
      <w:r>
        <w:tab/>
      </w:r>
      <w:r w:rsidR="00497D3E">
        <w:t>c</w:t>
      </w:r>
      <w:r>
        <w:t>. adjective has /ML/ melody</w:t>
      </w:r>
    </w:p>
    <w:p w14:paraId="718A2684" w14:textId="5C403B62" w:rsidR="00A57D22" w:rsidRDefault="00A57D22" w:rsidP="00A57D22">
      <w:pPr>
        <w:tabs>
          <w:tab w:val="left" w:pos="720"/>
          <w:tab w:val="left" w:pos="1080"/>
          <w:tab w:val="left" w:pos="2790"/>
        </w:tabs>
      </w:pPr>
      <w:r>
        <w:tab/>
      </w:r>
      <w:r>
        <w:tab/>
      </w:r>
      <w:r>
        <w:rPr>
          <w:rFonts w:ascii="Doulos SIL" w:hAnsi="Doulos SIL"/>
          <w:i/>
          <w:color w:val="0000FF"/>
        </w:rPr>
        <w:t>pā pūlù-gù</w:t>
      </w:r>
      <w:r>
        <w:tab/>
        <w:t>‘soft thing’</w:t>
      </w:r>
    </w:p>
    <w:p w14:paraId="7EF73A7A" w14:textId="4008BB2D" w:rsidR="00B6099F" w:rsidRDefault="00B6099F" w:rsidP="00B6099F">
      <w:pPr>
        <w:tabs>
          <w:tab w:val="left" w:pos="720"/>
          <w:tab w:val="left" w:pos="1080"/>
          <w:tab w:val="left" w:pos="2790"/>
        </w:tabs>
      </w:pPr>
      <w:r>
        <w:tab/>
      </w:r>
      <w:r>
        <w:tab/>
      </w:r>
      <w:r>
        <w:rPr>
          <w:rFonts w:ascii="Doulos SIL" w:hAnsi="Doulos SIL"/>
          <w:i/>
          <w:color w:val="0000FF"/>
        </w:rPr>
        <w:t>pa</w:t>
      </w:r>
      <w:r w:rsidR="00497D3E">
        <w:rPr>
          <w:rFonts w:ascii="Doulos SIL" w:hAnsi="Doulos SIL"/>
          <w:i/>
          <w:color w:val="0000FF"/>
          <w:lang w:val="x-none"/>
        </w:rPr>
        <w:t>̄</w:t>
      </w:r>
      <w:r>
        <w:rPr>
          <w:rFonts w:ascii="Doulos SIL" w:hAnsi="Doulos SIL"/>
          <w:i/>
          <w:color w:val="0000FF"/>
        </w:rPr>
        <w:t xml:space="preserve"> bi</w:t>
      </w:r>
      <w:r w:rsidR="00497D3E">
        <w:rPr>
          <w:rFonts w:ascii="Doulos SIL" w:hAnsi="Doulos SIL"/>
          <w:i/>
          <w:color w:val="0000FF"/>
          <w:lang w:val="x-none"/>
        </w:rPr>
        <w:t>̄l</w:t>
      </w:r>
      <w:r>
        <w:rPr>
          <w:rFonts w:ascii="Doulos SIL" w:hAnsi="Doulos SIL"/>
          <w:i/>
          <w:color w:val="0000FF"/>
        </w:rPr>
        <w:t>là-nà</w:t>
      </w:r>
      <w:r>
        <w:tab/>
        <w:t>‘narrow thing’</w:t>
      </w:r>
    </w:p>
    <w:p w14:paraId="13D000F2" w14:textId="77777777" w:rsidR="004D3B71" w:rsidRDefault="004D3B71" w:rsidP="004D3B71">
      <w:pPr>
        <w:tabs>
          <w:tab w:val="left" w:pos="720"/>
          <w:tab w:val="left" w:pos="1080"/>
          <w:tab w:val="left" w:pos="2790"/>
        </w:tabs>
      </w:pPr>
    </w:p>
    <w:p w14:paraId="2DC11151" w14:textId="0E5BDD86" w:rsidR="004D3B71" w:rsidRDefault="004D3B71" w:rsidP="004D3B71">
      <w:r>
        <w:t>Combinations with L</w:t>
      </w:r>
      <w:r>
        <w:noBreakHyphen/>
        <w:t xml:space="preserve">toned nouns </w:t>
      </w:r>
      <w:r w:rsidRPr="00F465A3">
        <w:rPr>
          <w:rFonts w:ascii="Doulos SIL" w:hAnsi="Doulos SIL"/>
          <w:i/>
          <w:color w:val="0000FF"/>
        </w:rPr>
        <w:t>nà</w:t>
      </w:r>
      <w:r w:rsidR="00A57D22">
        <w:rPr>
          <w:rFonts w:ascii="Doulos SIL" w:hAnsi="Doulos SIL"/>
          <w:i/>
          <w:color w:val="0000FF"/>
        </w:rPr>
        <w:t>à</w:t>
      </w:r>
      <w:r>
        <w:t xml:space="preserve"> ‘cow’, </w:t>
      </w:r>
      <w:r w:rsidRPr="00F465A3">
        <w:rPr>
          <w:rFonts w:ascii="Doulos SIL" w:hAnsi="Doulos SIL"/>
          <w:i/>
          <w:color w:val="0000FF"/>
        </w:rPr>
        <w:t>sìbò</w:t>
      </w:r>
      <w:r>
        <w:t xml:space="preserve"> ‘snake’, </w:t>
      </w:r>
      <w:r w:rsidRPr="00F465A3">
        <w:rPr>
          <w:rFonts w:ascii="Doulos SIL" w:hAnsi="Doulos SIL"/>
          <w:i/>
          <w:color w:val="0000FF"/>
        </w:rPr>
        <w:t>kànà</w:t>
      </w:r>
      <w:r>
        <w:t xml:space="preserve"> (</w:t>
      </w:r>
      <w:r w:rsidRPr="00F465A3">
        <w:rPr>
          <w:rFonts w:ascii="Doulos SIL" w:hAnsi="Doulos SIL"/>
          <w:i/>
          <w:color w:val="0000FF"/>
        </w:rPr>
        <w:t>kànàà-</w:t>
      </w:r>
      <w:r>
        <w:t xml:space="preserve">) ‘friend’, and </w:t>
      </w:r>
      <w:r w:rsidRPr="00F465A3">
        <w:rPr>
          <w:rFonts w:ascii="Doulos SIL" w:hAnsi="Doulos SIL"/>
          <w:i/>
          <w:color w:val="0000FF"/>
        </w:rPr>
        <w:t>tɔ̀ŋɔ̀nɔ̀</w:t>
      </w:r>
      <w:r>
        <w:t xml:space="preserve"> ‘truth’ are in (xx</w:t>
      </w:r>
      <w:r w:rsidR="00653C44">
        <w:t>4</w:t>
      </w:r>
      <w:r>
        <w:t xml:space="preserve">). There are no tone changes before </w:t>
      </w:r>
      <w:r w:rsidR="00653C44">
        <w:t>adjectives beginning with H or M</w:t>
      </w:r>
      <w:r w:rsidR="00653C44">
        <w:rPr>
          <w:lang w:val="x-none"/>
        </w:rPr>
        <w:t>.</w:t>
      </w:r>
    </w:p>
    <w:p w14:paraId="62C21C40" w14:textId="77777777" w:rsidR="004D3B71" w:rsidRDefault="004D3B71" w:rsidP="004D3B71"/>
    <w:p w14:paraId="7B83CD45" w14:textId="49D11C9B" w:rsidR="004D3B71" w:rsidRDefault="004D3B71" w:rsidP="004D3B71">
      <w:pPr>
        <w:tabs>
          <w:tab w:val="left" w:pos="720"/>
          <w:tab w:val="left" w:pos="1080"/>
          <w:tab w:val="left" w:pos="2790"/>
        </w:tabs>
      </w:pPr>
      <w:r>
        <w:t>(xx</w:t>
      </w:r>
      <w:r w:rsidR="00653C44">
        <w:t>4</w:t>
      </w:r>
      <w:r>
        <w:t>)</w:t>
      </w:r>
      <w:r>
        <w:tab/>
        <w:t>/L/-melody noun plus adjective</w:t>
      </w:r>
    </w:p>
    <w:p w14:paraId="24B29FDA" w14:textId="77777777" w:rsidR="004D3B71" w:rsidRDefault="004D3B71" w:rsidP="004D3B71">
      <w:pPr>
        <w:tabs>
          <w:tab w:val="left" w:pos="720"/>
          <w:tab w:val="left" w:pos="1080"/>
          <w:tab w:val="left" w:pos="2790"/>
        </w:tabs>
      </w:pPr>
    </w:p>
    <w:p w14:paraId="4BC2BC8F" w14:textId="65BF9061" w:rsidR="004D3B71" w:rsidRDefault="004D3B71" w:rsidP="004D3B71">
      <w:pPr>
        <w:tabs>
          <w:tab w:val="left" w:pos="720"/>
          <w:tab w:val="left" w:pos="1080"/>
          <w:tab w:val="left" w:pos="2790"/>
        </w:tabs>
      </w:pPr>
      <w:r>
        <w:tab/>
        <w:t>a. adjective has /H/ melody</w:t>
      </w:r>
    </w:p>
    <w:p w14:paraId="08C896B7" w14:textId="77777777" w:rsidR="004D3B71" w:rsidRDefault="004D3B71" w:rsidP="004D3B71">
      <w:pPr>
        <w:tabs>
          <w:tab w:val="left" w:pos="720"/>
          <w:tab w:val="left" w:pos="1080"/>
          <w:tab w:val="left" w:pos="2790"/>
        </w:tabs>
      </w:pPr>
      <w:r>
        <w:tab/>
      </w:r>
      <w:r>
        <w:tab/>
      </w:r>
      <w:r w:rsidRPr="00F465A3">
        <w:rPr>
          <w:rFonts w:ascii="Doulos SIL" w:hAnsi="Doulos SIL"/>
          <w:i/>
          <w:color w:val="0000FF"/>
        </w:rPr>
        <w:t>nàà sílē</w:t>
      </w:r>
      <w:r>
        <w:tab/>
        <w:t>‘old cow’</w:t>
      </w:r>
    </w:p>
    <w:p w14:paraId="124A9904" w14:textId="77777777" w:rsidR="004D3B71" w:rsidRDefault="004D3B71" w:rsidP="004D3B71">
      <w:pPr>
        <w:tabs>
          <w:tab w:val="left" w:pos="720"/>
          <w:tab w:val="left" w:pos="1080"/>
          <w:tab w:val="left" w:pos="2790"/>
        </w:tabs>
      </w:pPr>
      <w:r>
        <w:tab/>
      </w:r>
      <w:r>
        <w:tab/>
      </w:r>
      <w:r w:rsidRPr="00F465A3">
        <w:rPr>
          <w:rFonts w:ascii="Doulos SIL" w:hAnsi="Doulos SIL"/>
          <w:i/>
          <w:color w:val="0000FF"/>
        </w:rPr>
        <w:t>sìbò sílē</w:t>
      </w:r>
      <w:r>
        <w:tab/>
        <w:t>‘old snake’</w:t>
      </w:r>
    </w:p>
    <w:p w14:paraId="52DCDA36" w14:textId="77777777" w:rsidR="004D3B71" w:rsidRPr="00C31C92" w:rsidRDefault="004D3B71" w:rsidP="004D3B71">
      <w:pPr>
        <w:tabs>
          <w:tab w:val="left" w:pos="720"/>
          <w:tab w:val="left" w:pos="1080"/>
          <w:tab w:val="left" w:pos="2790"/>
        </w:tabs>
      </w:pPr>
      <w:r>
        <w:tab/>
      </w:r>
      <w:r>
        <w:tab/>
      </w:r>
      <w:r w:rsidRPr="00F465A3">
        <w:rPr>
          <w:rFonts w:ascii="Doulos SIL" w:hAnsi="Doulos SIL"/>
          <w:i/>
          <w:color w:val="0000FF"/>
        </w:rPr>
        <w:t>kànàà sílē</w:t>
      </w:r>
      <w:r w:rsidRPr="00F465A3">
        <w:rPr>
          <w:rFonts w:ascii="Doulos SIL" w:hAnsi="Doulos SIL"/>
          <w:i/>
          <w:color w:val="0000FF"/>
        </w:rPr>
        <w:tab/>
      </w:r>
      <w:r>
        <w:t>‘old friend’</w:t>
      </w:r>
    </w:p>
    <w:p w14:paraId="7DAC2673" w14:textId="77777777" w:rsidR="004D3B71" w:rsidRPr="00C31C92" w:rsidRDefault="004D3B71" w:rsidP="004D3B71">
      <w:pPr>
        <w:tabs>
          <w:tab w:val="left" w:pos="720"/>
          <w:tab w:val="left" w:pos="1080"/>
          <w:tab w:val="left" w:pos="2790"/>
        </w:tabs>
      </w:pPr>
      <w:r>
        <w:tab/>
      </w:r>
      <w:r>
        <w:tab/>
      </w:r>
      <w:r w:rsidRPr="00F465A3">
        <w:rPr>
          <w:rFonts w:ascii="Doulos SIL" w:hAnsi="Doulos SIL"/>
          <w:i/>
          <w:color w:val="0000FF"/>
        </w:rPr>
        <w:t>tɔ̀ŋɔ̀nɔ̀ sílē</w:t>
      </w:r>
      <w:r w:rsidRPr="00F465A3">
        <w:rPr>
          <w:rFonts w:ascii="Doulos SIL" w:hAnsi="Doulos SIL"/>
          <w:i/>
          <w:color w:val="0000FF"/>
        </w:rPr>
        <w:tab/>
      </w:r>
      <w:r>
        <w:t>‘old truth’</w:t>
      </w:r>
    </w:p>
    <w:p w14:paraId="504C0C01" w14:textId="77777777" w:rsidR="004D3B71" w:rsidRDefault="004D3B71" w:rsidP="004D3B71">
      <w:pPr>
        <w:tabs>
          <w:tab w:val="left" w:pos="720"/>
          <w:tab w:val="left" w:pos="1080"/>
          <w:tab w:val="left" w:pos="2790"/>
        </w:tabs>
      </w:pPr>
    </w:p>
    <w:p w14:paraId="10755084" w14:textId="4384E26B" w:rsidR="004D3B71" w:rsidRDefault="004D3B71" w:rsidP="004D3B71">
      <w:pPr>
        <w:tabs>
          <w:tab w:val="left" w:pos="720"/>
          <w:tab w:val="left" w:pos="1080"/>
          <w:tab w:val="left" w:pos="2790"/>
        </w:tabs>
      </w:pPr>
      <w:r>
        <w:tab/>
        <w:t>b. adjective has /M/ melody</w:t>
      </w:r>
    </w:p>
    <w:p w14:paraId="7F9E9CBC" w14:textId="7367FEEA" w:rsidR="004D3B71" w:rsidRDefault="004D3B71" w:rsidP="004D3B71">
      <w:pPr>
        <w:tabs>
          <w:tab w:val="left" w:pos="720"/>
          <w:tab w:val="left" w:pos="1080"/>
          <w:tab w:val="left" w:pos="2790"/>
        </w:tabs>
      </w:pPr>
      <w:r>
        <w:tab/>
      </w:r>
      <w:r>
        <w:tab/>
      </w:r>
      <w:r w:rsidRPr="00F465A3">
        <w:rPr>
          <w:rFonts w:ascii="Doulos SIL" w:hAnsi="Doulos SIL"/>
          <w:i/>
          <w:color w:val="0000FF"/>
        </w:rPr>
        <w:t>nàà tō</w:t>
      </w:r>
      <w:r w:rsidR="00EC6F03">
        <w:rPr>
          <w:rFonts w:ascii="Doulos SIL" w:hAnsi="Doulos SIL"/>
          <w:i/>
          <w:color w:val="0000FF"/>
        </w:rPr>
        <w:t>y</w:t>
      </w:r>
      <w:r>
        <w:tab/>
        <w:t>‘new cow’</w:t>
      </w:r>
    </w:p>
    <w:p w14:paraId="02EFCEC3" w14:textId="27ADE28D" w:rsidR="004D3B71" w:rsidRDefault="004D3B71" w:rsidP="004D3B71">
      <w:pPr>
        <w:tabs>
          <w:tab w:val="left" w:pos="720"/>
          <w:tab w:val="left" w:pos="1080"/>
          <w:tab w:val="left" w:pos="2790"/>
        </w:tabs>
      </w:pPr>
      <w:r>
        <w:tab/>
      </w:r>
      <w:r>
        <w:tab/>
      </w:r>
      <w:r w:rsidRPr="00F465A3">
        <w:rPr>
          <w:rFonts w:ascii="Doulos SIL" w:hAnsi="Doulos SIL"/>
          <w:i/>
          <w:color w:val="0000FF"/>
        </w:rPr>
        <w:t>sìbò tō</w:t>
      </w:r>
      <w:r w:rsidR="00EC6F03">
        <w:rPr>
          <w:rFonts w:ascii="Doulos SIL" w:hAnsi="Doulos SIL"/>
          <w:i/>
          <w:color w:val="0000FF"/>
        </w:rPr>
        <w:t>y</w:t>
      </w:r>
      <w:r>
        <w:tab/>
        <w:t>‘new snake’</w:t>
      </w:r>
    </w:p>
    <w:p w14:paraId="44DBC90F" w14:textId="2280DAD7" w:rsidR="004D3B71" w:rsidRPr="00C31C92" w:rsidRDefault="004D3B71" w:rsidP="004D3B71">
      <w:pPr>
        <w:tabs>
          <w:tab w:val="left" w:pos="720"/>
          <w:tab w:val="left" w:pos="1080"/>
          <w:tab w:val="left" w:pos="2790"/>
        </w:tabs>
      </w:pPr>
      <w:r>
        <w:tab/>
      </w:r>
      <w:r>
        <w:tab/>
      </w:r>
      <w:r w:rsidRPr="00F465A3">
        <w:rPr>
          <w:rFonts w:ascii="Doulos SIL" w:hAnsi="Doulos SIL"/>
          <w:i/>
          <w:color w:val="0000FF"/>
        </w:rPr>
        <w:t>kànàà tō</w:t>
      </w:r>
      <w:r w:rsidR="00EC6F03">
        <w:rPr>
          <w:rFonts w:ascii="Doulos SIL" w:hAnsi="Doulos SIL"/>
          <w:i/>
          <w:color w:val="0000FF"/>
        </w:rPr>
        <w:t>y</w:t>
      </w:r>
      <w:r w:rsidRPr="00F465A3">
        <w:rPr>
          <w:rFonts w:ascii="Doulos SIL" w:hAnsi="Doulos SIL"/>
          <w:i/>
          <w:color w:val="0000FF"/>
        </w:rPr>
        <w:tab/>
      </w:r>
      <w:r>
        <w:t>‘new friend’</w:t>
      </w:r>
    </w:p>
    <w:p w14:paraId="3EBD2376" w14:textId="4AC100DA" w:rsidR="004D3B71" w:rsidRPr="00C31C92" w:rsidRDefault="004D3B71" w:rsidP="004D3B71">
      <w:pPr>
        <w:tabs>
          <w:tab w:val="left" w:pos="720"/>
          <w:tab w:val="left" w:pos="1080"/>
          <w:tab w:val="left" w:pos="2790"/>
        </w:tabs>
      </w:pPr>
      <w:r>
        <w:tab/>
      </w:r>
      <w:r>
        <w:tab/>
      </w:r>
      <w:r w:rsidRPr="00F465A3">
        <w:rPr>
          <w:rFonts w:ascii="Doulos SIL" w:hAnsi="Doulos SIL"/>
          <w:i/>
          <w:color w:val="0000FF"/>
        </w:rPr>
        <w:t>tɔ̀ŋɔ̀nɔ̀ tō</w:t>
      </w:r>
      <w:r w:rsidR="00EC6F03">
        <w:rPr>
          <w:rFonts w:ascii="Doulos SIL" w:hAnsi="Doulos SIL"/>
          <w:i/>
          <w:color w:val="0000FF"/>
        </w:rPr>
        <w:t>y</w:t>
      </w:r>
      <w:r>
        <w:tab/>
        <w:t>‘new truth’</w:t>
      </w:r>
    </w:p>
    <w:p w14:paraId="30957FFC" w14:textId="77777777" w:rsidR="00A57D22" w:rsidRDefault="00A57D22" w:rsidP="00A57D22">
      <w:pPr>
        <w:tabs>
          <w:tab w:val="left" w:pos="720"/>
          <w:tab w:val="left" w:pos="1080"/>
          <w:tab w:val="left" w:pos="2790"/>
        </w:tabs>
      </w:pPr>
    </w:p>
    <w:p w14:paraId="725BBC1D" w14:textId="4DF54D20" w:rsidR="00A57D22" w:rsidRDefault="00A57D22" w:rsidP="00A57D22">
      <w:pPr>
        <w:tabs>
          <w:tab w:val="left" w:pos="720"/>
          <w:tab w:val="left" w:pos="1080"/>
          <w:tab w:val="left" w:pos="2790"/>
        </w:tabs>
      </w:pPr>
      <w:r>
        <w:tab/>
      </w:r>
      <w:r w:rsidR="00497D3E">
        <w:t>c</w:t>
      </w:r>
      <w:r>
        <w:t>. adjective has /ML/ melody</w:t>
      </w:r>
    </w:p>
    <w:p w14:paraId="444C8F02" w14:textId="2C51C3B7" w:rsidR="00A57D22" w:rsidRDefault="00A57D22" w:rsidP="00A57D22">
      <w:pPr>
        <w:tabs>
          <w:tab w:val="left" w:pos="720"/>
          <w:tab w:val="left" w:pos="1080"/>
          <w:tab w:val="left" w:pos="2790"/>
        </w:tabs>
      </w:pPr>
      <w:r>
        <w:tab/>
      </w:r>
      <w:r>
        <w:tab/>
      </w:r>
      <w:r>
        <w:rPr>
          <w:rFonts w:ascii="Doulos SIL" w:hAnsi="Doulos SIL"/>
          <w:i/>
          <w:color w:val="0000FF"/>
        </w:rPr>
        <w:t>nàà pūlù-gù</w:t>
      </w:r>
      <w:r>
        <w:tab/>
        <w:t xml:space="preserve">‘soft </w:t>
      </w:r>
      <w:r w:rsidR="004F54F6">
        <w:t>cow</w:t>
      </w:r>
      <w:r>
        <w:t>’</w:t>
      </w:r>
    </w:p>
    <w:p w14:paraId="1B0B0CCF" w14:textId="77777777" w:rsidR="00497D3E" w:rsidRDefault="00497D3E" w:rsidP="00497D3E">
      <w:pPr>
        <w:tabs>
          <w:tab w:val="left" w:pos="720"/>
          <w:tab w:val="left" w:pos="1080"/>
          <w:tab w:val="left" w:pos="2790"/>
        </w:tabs>
      </w:pPr>
      <w:r>
        <w:tab/>
      </w:r>
      <w:r>
        <w:tab/>
      </w:r>
      <w:r>
        <w:rPr>
          <w:rFonts w:ascii="Doulos SIL" w:hAnsi="Doulos SIL"/>
          <w:i/>
          <w:color w:val="0000FF"/>
        </w:rPr>
        <w:t>nàà bíllà-nà</w:t>
      </w:r>
      <w:r>
        <w:tab/>
        <w:t>‘narrow cow’</w:t>
      </w:r>
    </w:p>
    <w:p w14:paraId="39D5B229" w14:textId="77777777" w:rsidR="004D3B71" w:rsidRDefault="004D3B71" w:rsidP="004D3B71"/>
    <w:p w14:paraId="5620AAAE" w14:textId="0302FAD1" w:rsidR="004D3B71" w:rsidRDefault="004D3B71" w:rsidP="004D3B71">
      <w:r>
        <w:t>Combinations with L</w:t>
      </w:r>
      <w:r w:rsidR="00497D3E">
        <w:t>H</w:t>
      </w:r>
      <w:r>
        <w:t>-toned noun</w:t>
      </w:r>
      <w:r w:rsidR="00497D3E">
        <w:t>s</w:t>
      </w:r>
      <w:r>
        <w:t xml:space="preserve"> </w:t>
      </w:r>
      <w:r w:rsidRPr="00F465A3">
        <w:rPr>
          <w:rFonts w:ascii="Doulos SIL" w:hAnsi="Doulos SIL"/>
          <w:i/>
          <w:color w:val="0000FF"/>
        </w:rPr>
        <w:t>gɛ̀jɛ</w:t>
      </w:r>
      <w:r w:rsidR="00497D3E">
        <w:rPr>
          <w:rFonts w:ascii="Doulos SIL" w:hAnsi="Doulos SIL"/>
          <w:i/>
          <w:color w:val="0000FF"/>
          <w:lang w:val="x-none"/>
        </w:rPr>
        <w:t>́</w:t>
      </w:r>
      <w:r>
        <w:t xml:space="preserve"> ‘arrow’ and </w:t>
      </w:r>
      <w:r w:rsidRPr="00F465A3">
        <w:rPr>
          <w:rFonts w:ascii="Doulos SIL" w:hAnsi="Doulos SIL"/>
          <w:i/>
          <w:color w:val="0000FF"/>
        </w:rPr>
        <w:t>wùju</w:t>
      </w:r>
      <w:r w:rsidR="00497D3E">
        <w:rPr>
          <w:rFonts w:ascii="Doulos SIL" w:hAnsi="Doulos SIL"/>
          <w:i/>
          <w:color w:val="0000FF"/>
          <w:lang w:val="x-none"/>
        </w:rPr>
        <w:t>́</w:t>
      </w:r>
      <w:r w:rsidRPr="00F465A3">
        <w:rPr>
          <w:rFonts w:ascii="Doulos SIL" w:hAnsi="Doulos SIL"/>
          <w:i/>
          <w:color w:val="0000FF"/>
        </w:rPr>
        <w:t>ⁿ</w:t>
      </w:r>
      <w:r>
        <w:t xml:space="preserve"> ‘</w:t>
      </w:r>
      <w:r w:rsidR="00CC4E3E">
        <w:t>gia</w:t>
      </w:r>
      <w:r w:rsidR="00497D3E">
        <w:t>n</w:t>
      </w:r>
      <w:r w:rsidR="00CC4E3E">
        <w:t xml:space="preserve">t </w:t>
      </w:r>
      <w:r>
        <w:t>pouched rat’, LM</w:t>
      </w:r>
      <w:r w:rsidR="00497D3E">
        <w:t>H</w:t>
      </w:r>
      <w:r>
        <w:t xml:space="preserve">-toned </w:t>
      </w:r>
      <w:r w:rsidRPr="00F465A3">
        <w:rPr>
          <w:rFonts w:ascii="Doulos SIL" w:hAnsi="Doulos SIL"/>
          <w:i/>
          <w:color w:val="0000FF"/>
        </w:rPr>
        <w:t>gàrību</w:t>
      </w:r>
      <w:r w:rsidR="008B4EB9">
        <w:rPr>
          <w:rFonts w:ascii="Doulos SIL" w:hAnsi="Doulos SIL"/>
          <w:i/>
          <w:color w:val="0000FF"/>
          <w:lang w:val="x-none"/>
        </w:rPr>
        <w:t>́</w:t>
      </w:r>
      <w:r>
        <w:t xml:space="preserve"> ‘child beggar’, LH*-toned </w:t>
      </w:r>
      <w:r w:rsidRPr="00F465A3">
        <w:rPr>
          <w:rFonts w:ascii="Doulos SIL" w:hAnsi="Doulos SIL"/>
          <w:i/>
          <w:color w:val="0000FF"/>
        </w:rPr>
        <w:t>mìsírī</w:t>
      </w:r>
      <w:r>
        <w:t xml:space="preserve"> ‘mosque’, and LML-toned </w:t>
      </w:r>
      <w:r w:rsidRPr="00F465A3">
        <w:rPr>
          <w:rFonts w:ascii="Doulos SIL" w:hAnsi="Doulos SIL"/>
          <w:i/>
          <w:color w:val="0000FF"/>
        </w:rPr>
        <w:t>mòbōlì</w:t>
      </w:r>
      <w:r>
        <w:t xml:space="preserve"> ‘vehicle’</w:t>
      </w:r>
      <w:r w:rsidR="00C25DD8">
        <w:t xml:space="preserve"> and </w:t>
      </w:r>
      <w:r w:rsidR="00C25DD8">
        <w:rPr>
          <w:rFonts w:ascii="Doulos SIL" w:hAnsi="Doulos SIL"/>
          <w:i/>
          <w:color w:val="0000FF"/>
        </w:rPr>
        <w:t>ya</w:t>
      </w:r>
      <w:r w:rsidR="00C25DD8">
        <w:rPr>
          <w:rFonts w:ascii="Doulos SIL" w:hAnsi="Doulos SIL"/>
          <w:i/>
          <w:color w:val="0000FF"/>
          <w:lang w:val="x-none"/>
        </w:rPr>
        <w:t>̀m</w:t>
      </w:r>
      <w:r w:rsidR="00C25DD8" w:rsidRPr="00F465A3">
        <w:rPr>
          <w:rFonts w:ascii="Doulos SIL" w:hAnsi="Doulos SIL"/>
          <w:i/>
          <w:color w:val="0000FF"/>
        </w:rPr>
        <w:t>b</w:t>
      </w:r>
      <w:r w:rsidR="00C25DD8">
        <w:rPr>
          <w:rFonts w:ascii="Doulos SIL" w:hAnsi="Doulos SIL"/>
          <w:i/>
          <w:color w:val="0000FF"/>
        </w:rPr>
        <w:t>a</w:t>
      </w:r>
      <w:r w:rsidR="00C25DD8">
        <w:rPr>
          <w:rFonts w:ascii="Doulos SIL" w:hAnsi="Doulos SIL"/>
          <w:i/>
          <w:color w:val="0000FF"/>
          <w:lang w:val="x-none"/>
        </w:rPr>
        <w:t>̄à</w:t>
      </w:r>
      <w:r w:rsidR="00CF5D3F">
        <w:t xml:space="preserve"> ‘</w:t>
      </w:r>
      <w:r w:rsidR="00C25DD8">
        <w:t>house’</w:t>
      </w:r>
      <w:r>
        <w:t xml:space="preserve"> are in (xx</w:t>
      </w:r>
      <w:r w:rsidR="00653C44">
        <w:t>5</w:t>
      </w:r>
      <w:r>
        <w:t>). These nouns all begin with L</w:t>
      </w:r>
      <w:r>
        <w:noBreakHyphen/>
        <w:t>tone followed by a higher tone. They flatten to level-L</w:t>
      </w:r>
      <w:r>
        <w:noBreakHyphen/>
        <w:t xml:space="preserve">toned before </w:t>
      </w:r>
      <w:r w:rsidR="00653C44">
        <w:t>adjectives</w:t>
      </w:r>
      <w:r>
        <w:t>.</w:t>
      </w:r>
    </w:p>
    <w:p w14:paraId="3E40C29B" w14:textId="77777777" w:rsidR="004D3B71" w:rsidRDefault="004D3B71" w:rsidP="004D3B71"/>
    <w:p w14:paraId="47EEFD56" w14:textId="497D91E8" w:rsidR="004D3B71" w:rsidRDefault="004D3B71" w:rsidP="004D3B71">
      <w:pPr>
        <w:tabs>
          <w:tab w:val="left" w:pos="720"/>
          <w:tab w:val="left" w:pos="1080"/>
          <w:tab w:val="left" w:pos="2790"/>
        </w:tabs>
      </w:pPr>
      <w:r>
        <w:t>(xx</w:t>
      </w:r>
      <w:r w:rsidR="000003F2">
        <w:t>5</w:t>
      </w:r>
      <w:r>
        <w:t>)</w:t>
      </w:r>
      <w:r>
        <w:tab/>
        <w:t>/L</w:t>
      </w:r>
      <w:r w:rsidR="00497D3E">
        <w:t>H</w:t>
      </w:r>
      <w:r>
        <w:t>/-</w:t>
      </w:r>
      <w:r w:rsidR="00497D3E">
        <w:t xml:space="preserve"> or /LML/-</w:t>
      </w:r>
      <w:r>
        <w:t>melody noun plus adjecrtive</w:t>
      </w:r>
    </w:p>
    <w:p w14:paraId="726416A1" w14:textId="77777777" w:rsidR="004D3B71" w:rsidRDefault="004D3B71" w:rsidP="004D3B71">
      <w:pPr>
        <w:tabs>
          <w:tab w:val="left" w:pos="720"/>
          <w:tab w:val="left" w:pos="1080"/>
          <w:tab w:val="left" w:pos="2790"/>
        </w:tabs>
      </w:pPr>
    </w:p>
    <w:p w14:paraId="557695A4" w14:textId="6FFE0BCD" w:rsidR="004D3B71" w:rsidRDefault="004D3B71" w:rsidP="004D3B71">
      <w:pPr>
        <w:tabs>
          <w:tab w:val="left" w:pos="720"/>
          <w:tab w:val="left" w:pos="1080"/>
          <w:tab w:val="left" w:pos="2790"/>
        </w:tabs>
      </w:pPr>
      <w:r>
        <w:tab/>
        <w:t>a. adjective has /H/ melody</w:t>
      </w:r>
    </w:p>
    <w:p w14:paraId="41578C8B" w14:textId="77777777" w:rsidR="004D3B71" w:rsidRDefault="004D3B71" w:rsidP="004D3B71">
      <w:pPr>
        <w:tabs>
          <w:tab w:val="left" w:pos="720"/>
          <w:tab w:val="left" w:pos="1080"/>
          <w:tab w:val="left" w:pos="2790"/>
        </w:tabs>
      </w:pPr>
      <w:r>
        <w:tab/>
      </w:r>
      <w:r>
        <w:tab/>
      </w:r>
      <w:r w:rsidRPr="00F465A3">
        <w:rPr>
          <w:rFonts w:ascii="Doulos SIL" w:hAnsi="Doulos SIL"/>
          <w:i/>
          <w:color w:val="0000FF"/>
        </w:rPr>
        <w:t>gɛ̀jɛ̀ sílē</w:t>
      </w:r>
      <w:r>
        <w:tab/>
        <w:t>‘old arrow’</w:t>
      </w:r>
    </w:p>
    <w:p w14:paraId="56B793C6" w14:textId="270BFCAB" w:rsidR="004D3B71" w:rsidRDefault="004D3B71" w:rsidP="004D3B71">
      <w:pPr>
        <w:tabs>
          <w:tab w:val="left" w:pos="720"/>
          <w:tab w:val="left" w:pos="1080"/>
          <w:tab w:val="left" w:pos="2790"/>
        </w:tabs>
      </w:pPr>
      <w:r>
        <w:tab/>
      </w:r>
      <w:r>
        <w:tab/>
      </w:r>
      <w:r w:rsidRPr="00F465A3">
        <w:rPr>
          <w:rFonts w:ascii="Doulos SIL" w:hAnsi="Doulos SIL"/>
          <w:i/>
          <w:color w:val="0000FF"/>
        </w:rPr>
        <w:t>wùjùⁿ sílē</w:t>
      </w:r>
      <w:r>
        <w:tab/>
        <w:t>‘old pouched rat’</w:t>
      </w:r>
    </w:p>
    <w:p w14:paraId="5BAD069E" w14:textId="77777777" w:rsidR="004D3B71" w:rsidRDefault="004D3B71" w:rsidP="004D3B71">
      <w:pPr>
        <w:tabs>
          <w:tab w:val="left" w:pos="720"/>
          <w:tab w:val="left" w:pos="1080"/>
          <w:tab w:val="left" w:pos="2790"/>
        </w:tabs>
      </w:pPr>
      <w:r>
        <w:tab/>
      </w:r>
      <w:r>
        <w:tab/>
      </w:r>
      <w:r w:rsidRPr="00F465A3">
        <w:rPr>
          <w:rFonts w:ascii="Doulos SIL" w:hAnsi="Doulos SIL"/>
          <w:i/>
          <w:color w:val="0000FF"/>
        </w:rPr>
        <w:t>gàrìbù sílē</w:t>
      </w:r>
      <w:r>
        <w:tab/>
        <w:t>‘old child beggar’</w:t>
      </w:r>
    </w:p>
    <w:p w14:paraId="17E3C6A0" w14:textId="77777777" w:rsidR="004D3B71" w:rsidRDefault="004D3B71" w:rsidP="004D3B71">
      <w:pPr>
        <w:tabs>
          <w:tab w:val="left" w:pos="720"/>
          <w:tab w:val="left" w:pos="1080"/>
          <w:tab w:val="left" w:pos="2790"/>
        </w:tabs>
      </w:pPr>
      <w:r>
        <w:lastRenderedPageBreak/>
        <w:tab/>
      </w:r>
      <w:r>
        <w:tab/>
      </w:r>
      <w:r w:rsidRPr="00F465A3">
        <w:rPr>
          <w:rFonts w:ascii="Doulos SIL" w:hAnsi="Doulos SIL"/>
          <w:i/>
          <w:color w:val="0000FF"/>
        </w:rPr>
        <w:t>mìsìrì sílē</w:t>
      </w:r>
      <w:r>
        <w:tab/>
        <w:t>‘old mosque’</w:t>
      </w:r>
    </w:p>
    <w:p w14:paraId="184798D5" w14:textId="77777777" w:rsidR="004D3B71" w:rsidRDefault="004D3B71" w:rsidP="004D3B71">
      <w:pPr>
        <w:tabs>
          <w:tab w:val="left" w:pos="720"/>
          <w:tab w:val="left" w:pos="1080"/>
          <w:tab w:val="left" w:pos="2790"/>
        </w:tabs>
      </w:pPr>
      <w:r>
        <w:tab/>
      </w:r>
      <w:r>
        <w:tab/>
      </w:r>
      <w:r w:rsidRPr="00F465A3">
        <w:rPr>
          <w:rFonts w:ascii="Doulos SIL" w:hAnsi="Doulos SIL"/>
          <w:i/>
          <w:color w:val="0000FF"/>
        </w:rPr>
        <w:t>mòbòlì sílē</w:t>
      </w:r>
      <w:r>
        <w:tab/>
        <w:t>‘old vehicle’</w:t>
      </w:r>
    </w:p>
    <w:p w14:paraId="557ED820" w14:textId="77777777" w:rsidR="00C25DD8" w:rsidRPr="00F465A3" w:rsidRDefault="00C25DD8" w:rsidP="00C25DD8">
      <w:pPr>
        <w:tabs>
          <w:tab w:val="left" w:pos="720"/>
          <w:tab w:val="left" w:pos="1080"/>
          <w:tab w:val="left" w:pos="2790"/>
        </w:tabs>
      </w:pPr>
      <w:r>
        <w:tab/>
      </w:r>
      <w:r>
        <w:tab/>
      </w:r>
      <w:r>
        <w:rPr>
          <w:rFonts w:ascii="Doulos SIL" w:hAnsi="Doulos SIL"/>
          <w:i/>
          <w:color w:val="0000FF"/>
        </w:rPr>
        <w:t>ya</w:t>
      </w:r>
      <w:r>
        <w:rPr>
          <w:rFonts w:ascii="Doulos SIL" w:hAnsi="Doulos SIL"/>
          <w:i/>
          <w:color w:val="0000FF"/>
          <w:lang w:val="x-none"/>
        </w:rPr>
        <w:t>̀mbàà</w:t>
      </w:r>
      <w:r w:rsidRPr="00F465A3">
        <w:rPr>
          <w:rFonts w:ascii="Doulos SIL" w:hAnsi="Doulos SIL"/>
          <w:i/>
          <w:color w:val="0000FF"/>
        </w:rPr>
        <w:t xml:space="preserve"> sílē</w:t>
      </w:r>
      <w:r>
        <w:tab/>
        <w:t>‘</w:t>
      </w:r>
      <w:r w:rsidRPr="00F465A3">
        <w:t xml:space="preserve">old </w:t>
      </w:r>
      <w:r>
        <w:t>house’</w:t>
      </w:r>
    </w:p>
    <w:p w14:paraId="0DBED968" w14:textId="77777777" w:rsidR="004D3B71" w:rsidRDefault="004D3B71" w:rsidP="004D3B71">
      <w:pPr>
        <w:tabs>
          <w:tab w:val="left" w:pos="720"/>
          <w:tab w:val="left" w:pos="1080"/>
          <w:tab w:val="left" w:pos="2790"/>
        </w:tabs>
      </w:pPr>
    </w:p>
    <w:p w14:paraId="6DA71CD5" w14:textId="011BE615" w:rsidR="004D3B71" w:rsidRDefault="004D3B71" w:rsidP="004D3B71">
      <w:pPr>
        <w:tabs>
          <w:tab w:val="left" w:pos="720"/>
          <w:tab w:val="left" w:pos="1080"/>
          <w:tab w:val="left" w:pos="2790"/>
        </w:tabs>
      </w:pPr>
      <w:r>
        <w:tab/>
        <w:t>b. adjective has /M/ melody</w:t>
      </w:r>
    </w:p>
    <w:p w14:paraId="3F09FE1B" w14:textId="7077DDCF" w:rsidR="004D3B71" w:rsidRDefault="004D3B71" w:rsidP="004D3B71">
      <w:pPr>
        <w:tabs>
          <w:tab w:val="left" w:pos="720"/>
          <w:tab w:val="left" w:pos="1080"/>
          <w:tab w:val="left" w:pos="2790"/>
        </w:tabs>
      </w:pPr>
      <w:r>
        <w:tab/>
      </w:r>
      <w:r>
        <w:tab/>
      </w:r>
      <w:r w:rsidRPr="00F465A3">
        <w:rPr>
          <w:rFonts w:ascii="Doulos SIL" w:hAnsi="Doulos SIL"/>
          <w:i/>
          <w:color w:val="0000FF"/>
        </w:rPr>
        <w:t>gɛ̀jɛ̀ tō</w:t>
      </w:r>
      <w:r w:rsidR="00EC6F03">
        <w:rPr>
          <w:rFonts w:ascii="Doulos SIL" w:hAnsi="Doulos SIL"/>
          <w:i/>
          <w:color w:val="0000FF"/>
        </w:rPr>
        <w:t>y</w:t>
      </w:r>
      <w:r>
        <w:tab/>
        <w:t>‘new arrow’</w:t>
      </w:r>
    </w:p>
    <w:p w14:paraId="7D662CD8" w14:textId="437D05CF" w:rsidR="004D3B71" w:rsidRDefault="004D3B71" w:rsidP="004D3B71">
      <w:pPr>
        <w:tabs>
          <w:tab w:val="left" w:pos="720"/>
          <w:tab w:val="left" w:pos="1080"/>
          <w:tab w:val="left" w:pos="2790"/>
        </w:tabs>
      </w:pPr>
      <w:r>
        <w:tab/>
      </w:r>
      <w:r>
        <w:tab/>
      </w:r>
      <w:r w:rsidR="00CC4E3E">
        <w:rPr>
          <w:rFonts w:ascii="Doulos SIL" w:hAnsi="Doulos SIL"/>
          <w:i/>
          <w:color w:val="0000FF"/>
        </w:rPr>
        <w:t>wùjù</w:t>
      </w:r>
      <w:r w:rsidR="00653C44">
        <w:rPr>
          <w:rFonts w:ascii="Doulos SIL" w:hAnsi="Doulos SIL"/>
          <w:i/>
          <w:color w:val="0000FF"/>
          <w:lang w:val="x-none"/>
        </w:rPr>
        <w:t>ⁿ</w:t>
      </w:r>
      <w:r w:rsidRPr="00F465A3">
        <w:rPr>
          <w:rFonts w:ascii="Doulos SIL" w:hAnsi="Doulos SIL"/>
          <w:i/>
          <w:color w:val="0000FF"/>
        </w:rPr>
        <w:t xml:space="preserve"> tō</w:t>
      </w:r>
      <w:r w:rsidR="00EC6F03">
        <w:rPr>
          <w:rFonts w:ascii="Doulos SIL" w:hAnsi="Doulos SIL"/>
          <w:i/>
          <w:color w:val="0000FF"/>
        </w:rPr>
        <w:t>y</w:t>
      </w:r>
      <w:r>
        <w:tab/>
        <w:t>‘new pouched rat’</w:t>
      </w:r>
    </w:p>
    <w:p w14:paraId="53D34EE8" w14:textId="032865A5" w:rsidR="004D3B71" w:rsidRDefault="004D3B71" w:rsidP="004D3B71">
      <w:pPr>
        <w:tabs>
          <w:tab w:val="left" w:pos="720"/>
          <w:tab w:val="left" w:pos="1080"/>
          <w:tab w:val="left" w:pos="2790"/>
        </w:tabs>
      </w:pPr>
      <w:r>
        <w:tab/>
      </w:r>
      <w:r>
        <w:tab/>
      </w:r>
      <w:r w:rsidRPr="00F465A3">
        <w:rPr>
          <w:rFonts w:ascii="Doulos SIL" w:hAnsi="Doulos SIL"/>
          <w:i/>
          <w:color w:val="0000FF"/>
        </w:rPr>
        <w:t>gàrìbù tō</w:t>
      </w:r>
      <w:r w:rsidR="00EC6F03">
        <w:rPr>
          <w:rFonts w:ascii="Doulos SIL" w:hAnsi="Doulos SIL"/>
          <w:i/>
          <w:color w:val="0000FF"/>
        </w:rPr>
        <w:t>y</w:t>
      </w:r>
      <w:r>
        <w:tab/>
        <w:t>‘new child beggar’</w:t>
      </w:r>
    </w:p>
    <w:p w14:paraId="6C86FE9C" w14:textId="0EC060D1" w:rsidR="004D3B71" w:rsidRDefault="004D3B71" w:rsidP="004D3B71">
      <w:pPr>
        <w:tabs>
          <w:tab w:val="left" w:pos="720"/>
          <w:tab w:val="left" w:pos="1080"/>
          <w:tab w:val="left" w:pos="2790"/>
        </w:tabs>
      </w:pPr>
      <w:r>
        <w:tab/>
      </w:r>
      <w:r>
        <w:tab/>
      </w:r>
      <w:r w:rsidRPr="00F465A3">
        <w:rPr>
          <w:rFonts w:ascii="Doulos SIL" w:hAnsi="Doulos SIL"/>
          <w:i/>
          <w:color w:val="0000FF"/>
        </w:rPr>
        <w:t>mìsìrì tō</w:t>
      </w:r>
      <w:r w:rsidR="00EC6F03">
        <w:rPr>
          <w:rFonts w:ascii="Doulos SIL" w:hAnsi="Doulos SIL"/>
          <w:i/>
          <w:color w:val="0000FF"/>
        </w:rPr>
        <w:t>y</w:t>
      </w:r>
      <w:r>
        <w:tab/>
        <w:t>‘new mosque’</w:t>
      </w:r>
    </w:p>
    <w:p w14:paraId="11E288D5" w14:textId="7333D788" w:rsidR="004D3B71" w:rsidRDefault="004D3B71" w:rsidP="004D3B71">
      <w:pPr>
        <w:tabs>
          <w:tab w:val="left" w:pos="720"/>
          <w:tab w:val="left" w:pos="1080"/>
          <w:tab w:val="left" w:pos="2790"/>
        </w:tabs>
      </w:pPr>
      <w:r>
        <w:tab/>
      </w:r>
      <w:r>
        <w:tab/>
      </w:r>
      <w:r w:rsidRPr="00F465A3">
        <w:rPr>
          <w:rFonts w:ascii="Doulos SIL" w:hAnsi="Doulos SIL"/>
          <w:i/>
          <w:color w:val="0000FF"/>
        </w:rPr>
        <w:t>mòbòlì tō</w:t>
      </w:r>
      <w:r w:rsidR="00EC6F03">
        <w:rPr>
          <w:rFonts w:ascii="Doulos SIL" w:hAnsi="Doulos SIL"/>
          <w:i/>
          <w:color w:val="0000FF"/>
        </w:rPr>
        <w:t>y</w:t>
      </w:r>
      <w:r>
        <w:tab/>
        <w:t>‘new vehicle’</w:t>
      </w:r>
    </w:p>
    <w:p w14:paraId="7F0F1923" w14:textId="77777777" w:rsidR="00C25DD8" w:rsidRPr="00F465A3" w:rsidRDefault="00C25DD8" w:rsidP="00C25DD8">
      <w:pPr>
        <w:tabs>
          <w:tab w:val="left" w:pos="720"/>
          <w:tab w:val="left" w:pos="1080"/>
          <w:tab w:val="left" w:pos="2790"/>
        </w:tabs>
      </w:pPr>
      <w:r>
        <w:tab/>
      </w:r>
      <w:r>
        <w:tab/>
      </w:r>
      <w:r>
        <w:rPr>
          <w:rFonts w:ascii="Doulos SIL" w:hAnsi="Doulos SIL"/>
          <w:i/>
          <w:color w:val="0000FF"/>
        </w:rPr>
        <w:t>ya</w:t>
      </w:r>
      <w:r>
        <w:rPr>
          <w:rFonts w:ascii="Doulos SIL" w:hAnsi="Doulos SIL"/>
          <w:i/>
          <w:color w:val="0000FF"/>
          <w:lang w:val="x-none"/>
        </w:rPr>
        <w:t>̀mbàà</w:t>
      </w:r>
      <w:r w:rsidRPr="00F465A3">
        <w:rPr>
          <w:rFonts w:ascii="Doulos SIL" w:hAnsi="Doulos SIL"/>
          <w:i/>
          <w:color w:val="0000FF"/>
        </w:rPr>
        <w:t xml:space="preserve"> </w:t>
      </w:r>
      <w:r>
        <w:rPr>
          <w:rFonts w:ascii="Doulos SIL" w:hAnsi="Doulos SIL"/>
          <w:i/>
          <w:color w:val="0000FF"/>
        </w:rPr>
        <w:t>tōy</w:t>
      </w:r>
      <w:r>
        <w:tab/>
        <w:t>‘</w:t>
      </w:r>
      <w:r w:rsidRPr="00F465A3">
        <w:t xml:space="preserve">new </w:t>
      </w:r>
      <w:r>
        <w:t>house’</w:t>
      </w:r>
    </w:p>
    <w:p w14:paraId="7F85E361" w14:textId="77777777" w:rsidR="0070666D" w:rsidRDefault="0070666D" w:rsidP="0070666D">
      <w:pPr>
        <w:tabs>
          <w:tab w:val="left" w:pos="720"/>
          <w:tab w:val="left" w:pos="1080"/>
          <w:tab w:val="left" w:pos="2790"/>
        </w:tabs>
      </w:pPr>
    </w:p>
    <w:p w14:paraId="4E71023D" w14:textId="0A83AF2F" w:rsidR="0070666D" w:rsidRDefault="0070666D" w:rsidP="0070666D">
      <w:pPr>
        <w:tabs>
          <w:tab w:val="left" w:pos="720"/>
          <w:tab w:val="left" w:pos="1080"/>
          <w:tab w:val="left" w:pos="2790"/>
        </w:tabs>
      </w:pPr>
      <w:r>
        <w:tab/>
      </w:r>
      <w:r w:rsidR="00653C44">
        <w:t>c</w:t>
      </w:r>
      <w:r>
        <w:t>. adjective has /ML/ melody</w:t>
      </w:r>
    </w:p>
    <w:p w14:paraId="0B1CF26C" w14:textId="009594C2" w:rsidR="00653C44" w:rsidRDefault="00653C44" w:rsidP="00653C44">
      <w:pPr>
        <w:tabs>
          <w:tab w:val="left" w:pos="720"/>
          <w:tab w:val="left" w:pos="1080"/>
          <w:tab w:val="left" w:pos="2790"/>
        </w:tabs>
      </w:pPr>
      <w:r>
        <w:tab/>
      </w:r>
      <w:r>
        <w:tab/>
      </w:r>
      <w:r>
        <w:rPr>
          <w:rFonts w:ascii="Doulos SIL" w:hAnsi="Doulos SIL"/>
          <w:i/>
          <w:color w:val="0000FF"/>
        </w:rPr>
        <w:t>gɛ̀jɛ̀ bi</w:t>
      </w:r>
      <w:r>
        <w:rPr>
          <w:rFonts w:ascii="Doulos SIL" w:hAnsi="Doulos SIL"/>
          <w:i/>
          <w:color w:val="0000FF"/>
          <w:lang w:val="x-none"/>
        </w:rPr>
        <w:t>̄</w:t>
      </w:r>
      <w:r>
        <w:rPr>
          <w:rFonts w:ascii="Doulos SIL" w:hAnsi="Doulos SIL"/>
          <w:i/>
          <w:color w:val="0000FF"/>
        </w:rPr>
        <w:t>llà-nà</w:t>
      </w:r>
      <w:r>
        <w:tab/>
        <w:t>‘narrow arrow’</w:t>
      </w:r>
    </w:p>
    <w:p w14:paraId="708CDC4B" w14:textId="27557185" w:rsidR="00653C44" w:rsidRDefault="00653C44" w:rsidP="00653C44">
      <w:pPr>
        <w:tabs>
          <w:tab w:val="left" w:pos="720"/>
          <w:tab w:val="left" w:pos="1080"/>
          <w:tab w:val="left" w:pos="2790"/>
        </w:tabs>
      </w:pPr>
      <w:r>
        <w:tab/>
      </w:r>
      <w:r>
        <w:tab/>
      </w:r>
      <w:r>
        <w:rPr>
          <w:rFonts w:ascii="Doulos SIL" w:hAnsi="Doulos SIL"/>
          <w:i/>
          <w:color w:val="0000FF"/>
        </w:rPr>
        <w:t>mìsìrì bi</w:t>
      </w:r>
      <w:r>
        <w:rPr>
          <w:rFonts w:ascii="Doulos SIL" w:hAnsi="Doulos SIL"/>
          <w:i/>
          <w:color w:val="0000FF"/>
          <w:lang w:val="x-none"/>
        </w:rPr>
        <w:t>̄</w:t>
      </w:r>
      <w:r>
        <w:rPr>
          <w:rFonts w:ascii="Doulos SIL" w:hAnsi="Doulos SIL"/>
          <w:i/>
          <w:color w:val="0000FF"/>
        </w:rPr>
        <w:t>llà-nà</w:t>
      </w:r>
      <w:r>
        <w:tab/>
        <w:t>‘narrow mosque’</w:t>
      </w:r>
    </w:p>
    <w:p w14:paraId="606FBDB1" w14:textId="293C1A1B" w:rsidR="0070666D" w:rsidRDefault="0070666D" w:rsidP="0070666D">
      <w:pPr>
        <w:tabs>
          <w:tab w:val="left" w:pos="720"/>
          <w:tab w:val="left" w:pos="1080"/>
          <w:tab w:val="left" w:pos="2790"/>
        </w:tabs>
      </w:pPr>
      <w:r>
        <w:tab/>
      </w:r>
      <w:r>
        <w:tab/>
      </w:r>
      <w:r w:rsidR="004F54F6">
        <w:rPr>
          <w:rFonts w:ascii="Doulos SIL" w:hAnsi="Doulos SIL"/>
          <w:i/>
          <w:color w:val="0000FF"/>
        </w:rPr>
        <w:t>gɛ̀jɛ̀</w:t>
      </w:r>
      <w:r>
        <w:rPr>
          <w:rFonts w:ascii="Doulos SIL" w:hAnsi="Doulos SIL"/>
          <w:i/>
          <w:color w:val="0000FF"/>
        </w:rPr>
        <w:t xml:space="preserve"> pūlù-gù</w:t>
      </w:r>
      <w:r>
        <w:tab/>
        <w:t xml:space="preserve">‘soft </w:t>
      </w:r>
      <w:r w:rsidR="004F54F6">
        <w:t>arrow</w:t>
      </w:r>
      <w:r>
        <w:t>’</w:t>
      </w:r>
    </w:p>
    <w:p w14:paraId="35D2AA6E" w14:textId="77777777" w:rsidR="00C25DD8" w:rsidRDefault="00C25DD8" w:rsidP="00C25DD8">
      <w:pPr>
        <w:tabs>
          <w:tab w:val="left" w:pos="720"/>
          <w:tab w:val="left" w:pos="1080"/>
          <w:tab w:val="left" w:pos="2790"/>
        </w:tabs>
      </w:pPr>
      <w:r>
        <w:tab/>
      </w:r>
      <w:r>
        <w:tab/>
      </w:r>
      <w:r>
        <w:rPr>
          <w:rFonts w:ascii="Doulos SIL" w:hAnsi="Doulos SIL"/>
          <w:i/>
          <w:color w:val="0000FF"/>
        </w:rPr>
        <w:t>ya</w:t>
      </w:r>
      <w:r>
        <w:rPr>
          <w:rFonts w:ascii="Doulos SIL" w:hAnsi="Doulos SIL"/>
          <w:i/>
          <w:color w:val="0000FF"/>
          <w:lang w:val="x-none"/>
        </w:rPr>
        <w:t>̀mbàà</w:t>
      </w:r>
      <w:r>
        <w:rPr>
          <w:rFonts w:ascii="Doulos SIL" w:hAnsi="Doulos SIL"/>
          <w:i/>
          <w:color w:val="0000FF"/>
        </w:rPr>
        <w:t xml:space="preserve"> bi</w:t>
      </w:r>
      <w:r>
        <w:rPr>
          <w:rFonts w:ascii="Doulos SIL" w:hAnsi="Doulos SIL"/>
          <w:i/>
          <w:color w:val="0000FF"/>
          <w:lang w:val="x-none"/>
        </w:rPr>
        <w:t>̄</w:t>
      </w:r>
      <w:r>
        <w:rPr>
          <w:rFonts w:ascii="Doulos SIL" w:hAnsi="Doulos SIL"/>
          <w:i/>
          <w:color w:val="0000FF"/>
        </w:rPr>
        <w:t>llà-nà</w:t>
      </w:r>
      <w:r>
        <w:tab/>
        <w:t>‘narrow house’</w:t>
      </w:r>
    </w:p>
    <w:p w14:paraId="7ADE1C37" w14:textId="77777777" w:rsidR="004D3B71" w:rsidRDefault="004D3B71" w:rsidP="004D3B71"/>
    <w:p w14:paraId="35ED5102" w14:textId="69B25F0E" w:rsidR="004D3B71" w:rsidRDefault="004D3B71" w:rsidP="004D3B71">
      <w:r>
        <w:t xml:space="preserve">Combinations with /ML/-melody nouns </w:t>
      </w:r>
      <w:r w:rsidRPr="00F465A3">
        <w:rPr>
          <w:rFonts w:ascii="Doulos SIL" w:hAnsi="Doulos SIL"/>
          <w:i/>
          <w:color w:val="0000FF"/>
        </w:rPr>
        <w:t>tēè</w:t>
      </w:r>
      <w:r>
        <w:t xml:space="preserve"> ‘tea’, </w:t>
      </w:r>
      <w:r w:rsidRPr="00F465A3">
        <w:rPr>
          <w:rFonts w:ascii="Doulos SIL" w:hAnsi="Doulos SIL"/>
          <w:i/>
          <w:color w:val="0000FF"/>
        </w:rPr>
        <w:t>kāsò</w:t>
      </w:r>
      <w:r w:rsidRPr="00185220">
        <w:t xml:space="preserve"> </w:t>
      </w:r>
      <w:r>
        <w:t xml:space="preserve">‘jail’, </w:t>
      </w:r>
      <w:r w:rsidRPr="00521DA2">
        <w:rPr>
          <w:rFonts w:ascii="Doulos SIL" w:hAnsi="Doulos SIL"/>
          <w:i/>
          <w:color w:val="0000FF"/>
        </w:rPr>
        <w:t>mɔ̄lì</w:t>
      </w:r>
      <w:r>
        <w:t xml:space="preserve"> ‘holy man’, </w:t>
      </w:r>
      <w:r w:rsidRPr="00F465A3">
        <w:rPr>
          <w:rFonts w:ascii="Doulos SIL" w:hAnsi="Doulos SIL"/>
          <w:i/>
          <w:color w:val="0000FF"/>
        </w:rPr>
        <w:t>cɔ̄llɔ̀</w:t>
      </w:r>
      <w:r>
        <w:t xml:space="preserve"> ‘dust’, </w:t>
      </w:r>
      <w:r w:rsidRPr="00F465A3">
        <w:rPr>
          <w:rFonts w:ascii="Doulos SIL" w:hAnsi="Doulos SIL"/>
          <w:i/>
          <w:color w:val="0000FF"/>
        </w:rPr>
        <w:t>sāākù</w:t>
      </w:r>
      <w:r>
        <w:t xml:space="preserve"> ‘sack’, </w:t>
      </w:r>
      <w:r w:rsidRPr="00F465A3">
        <w:rPr>
          <w:rFonts w:ascii="Doulos SIL" w:hAnsi="Doulos SIL"/>
          <w:i/>
          <w:color w:val="0000FF"/>
        </w:rPr>
        <w:t>ɲīŋàwⁿ</w:t>
      </w:r>
      <w:r>
        <w:t xml:space="preserve"> ‘face’, and </w:t>
      </w:r>
      <w:r w:rsidRPr="00F465A3">
        <w:rPr>
          <w:rFonts w:ascii="Doulos SIL" w:hAnsi="Doulos SIL"/>
          <w:i/>
          <w:color w:val="0000FF"/>
        </w:rPr>
        <w:t>gīlà</w:t>
      </w:r>
      <w:r w:rsidR="00CC4E3E">
        <w:rPr>
          <w:rFonts w:ascii="Doulos SIL" w:hAnsi="Doulos SIL"/>
          <w:i/>
          <w:color w:val="0000FF"/>
        </w:rPr>
        <w:t>wⁿ</w:t>
      </w:r>
      <w:r w:rsidR="00723572">
        <w:t xml:space="preserve"> ‘cowry’ are in (xx</w:t>
      </w:r>
      <w:r w:rsidR="000003F2">
        <w:t>6</w:t>
      </w:r>
      <w:r>
        <w:t xml:space="preserve">). They </w:t>
      </w:r>
      <w:r w:rsidR="000003F2">
        <w:t>flatten to</w:t>
      </w:r>
      <w:r w:rsidR="000A2F09">
        <w:t xml:space="preserve"> M-toned before</w:t>
      </w:r>
      <w:r>
        <w:t xml:space="preserve"> </w:t>
      </w:r>
      <w:r w:rsidR="000A2F09">
        <w:t>an adjective</w:t>
      </w:r>
      <w:r w:rsidR="0049577E">
        <w:t>s</w:t>
      </w:r>
      <w:r>
        <w:t>.</w:t>
      </w:r>
    </w:p>
    <w:p w14:paraId="6C498A46" w14:textId="77777777" w:rsidR="004D3B71" w:rsidRDefault="004D3B71" w:rsidP="004D3B71"/>
    <w:p w14:paraId="02C1A1FF" w14:textId="74C58D2F" w:rsidR="004D3B71" w:rsidRDefault="004D3B71" w:rsidP="004D3B71">
      <w:pPr>
        <w:tabs>
          <w:tab w:val="left" w:pos="720"/>
          <w:tab w:val="left" w:pos="1080"/>
          <w:tab w:val="left" w:pos="2790"/>
        </w:tabs>
      </w:pPr>
      <w:r>
        <w:t>(xx</w:t>
      </w:r>
      <w:r w:rsidR="000003F2">
        <w:t>6</w:t>
      </w:r>
      <w:r>
        <w:t>)</w:t>
      </w:r>
      <w:r w:rsidR="00723572">
        <w:tab/>
        <w:t>/ML/-melody noun plus adjective</w:t>
      </w:r>
    </w:p>
    <w:p w14:paraId="4A109F9D" w14:textId="77777777" w:rsidR="004D3B71" w:rsidRDefault="004D3B71" w:rsidP="004D3B71">
      <w:pPr>
        <w:tabs>
          <w:tab w:val="left" w:pos="720"/>
          <w:tab w:val="left" w:pos="1080"/>
          <w:tab w:val="left" w:pos="2790"/>
        </w:tabs>
      </w:pPr>
    </w:p>
    <w:p w14:paraId="5C4A8362" w14:textId="0BBBB520" w:rsidR="004D3B71" w:rsidRDefault="004D3B71" w:rsidP="004D3B71">
      <w:pPr>
        <w:tabs>
          <w:tab w:val="left" w:pos="720"/>
          <w:tab w:val="left" w:pos="1080"/>
          <w:tab w:val="left" w:pos="2790"/>
        </w:tabs>
      </w:pPr>
      <w:r>
        <w:tab/>
        <w:t xml:space="preserve">a. </w:t>
      </w:r>
      <w:r w:rsidR="00723572">
        <w:t>adjective has /H/ melody</w:t>
      </w:r>
    </w:p>
    <w:p w14:paraId="319F2C6E" w14:textId="124C165E" w:rsidR="004D3B71" w:rsidRDefault="004D3B71" w:rsidP="004D3B71">
      <w:pPr>
        <w:tabs>
          <w:tab w:val="left" w:pos="720"/>
          <w:tab w:val="left" w:pos="1080"/>
          <w:tab w:val="left" w:pos="2790"/>
        </w:tabs>
      </w:pPr>
      <w:r>
        <w:tab/>
      </w:r>
      <w:r>
        <w:tab/>
      </w:r>
      <w:r w:rsidRPr="00F465A3">
        <w:rPr>
          <w:rFonts w:ascii="Doulos SIL" w:hAnsi="Doulos SIL"/>
          <w:i/>
          <w:color w:val="0000FF"/>
        </w:rPr>
        <w:t>te</w:t>
      </w:r>
      <w:r w:rsidR="0049577E">
        <w:rPr>
          <w:rFonts w:ascii="Doulos SIL" w:hAnsi="Doulos SIL"/>
          <w:i/>
          <w:color w:val="0000FF"/>
          <w:lang w:val="x-none"/>
        </w:rPr>
        <w:t>̄</w:t>
      </w:r>
      <w:r w:rsidRPr="00F465A3">
        <w:rPr>
          <w:rFonts w:ascii="Doulos SIL" w:hAnsi="Doulos SIL"/>
          <w:i/>
          <w:color w:val="0000FF"/>
        </w:rPr>
        <w:t>e</w:t>
      </w:r>
      <w:r w:rsidR="0049577E">
        <w:rPr>
          <w:rFonts w:ascii="Doulos SIL" w:hAnsi="Doulos SIL"/>
          <w:i/>
          <w:color w:val="0000FF"/>
          <w:lang w:val="x-none"/>
        </w:rPr>
        <w:t>̄</w:t>
      </w:r>
      <w:r w:rsidRPr="00F465A3">
        <w:rPr>
          <w:rFonts w:ascii="Doulos SIL" w:hAnsi="Doulos SIL"/>
          <w:i/>
          <w:color w:val="0000FF"/>
        </w:rPr>
        <w:t xml:space="preserve"> sílē</w:t>
      </w:r>
      <w:r>
        <w:tab/>
        <w:t>‘old tea’</w:t>
      </w:r>
    </w:p>
    <w:p w14:paraId="42784C08" w14:textId="26959B11" w:rsidR="004D3B71" w:rsidRDefault="004D3B71" w:rsidP="004D3B71">
      <w:pPr>
        <w:tabs>
          <w:tab w:val="left" w:pos="720"/>
          <w:tab w:val="left" w:pos="1080"/>
          <w:tab w:val="left" w:pos="2790"/>
        </w:tabs>
      </w:pPr>
      <w:r>
        <w:tab/>
      </w:r>
      <w:r>
        <w:tab/>
      </w:r>
      <w:r w:rsidRPr="00F465A3">
        <w:rPr>
          <w:rFonts w:ascii="Doulos SIL" w:hAnsi="Doulos SIL"/>
          <w:i/>
          <w:color w:val="0000FF"/>
        </w:rPr>
        <w:t>ka</w:t>
      </w:r>
      <w:r w:rsidR="0049577E">
        <w:rPr>
          <w:rFonts w:ascii="Doulos SIL" w:hAnsi="Doulos SIL"/>
          <w:i/>
          <w:color w:val="0000FF"/>
          <w:lang w:val="x-none"/>
        </w:rPr>
        <w:t>̄</w:t>
      </w:r>
      <w:r w:rsidRPr="00F465A3">
        <w:rPr>
          <w:rFonts w:ascii="Doulos SIL" w:hAnsi="Doulos SIL"/>
          <w:i/>
          <w:color w:val="0000FF"/>
        </w:rPr>
        <w:t>so</w:t>
      </w:r>
      <w:r w:rsidR="0049577E">
        <w:rPr>
          <w:rFonts w:ascii="Doulos SIL" w:hAnsi="Doulos SIL"/>
          <w:i/>
          <w:color w:val="0000FF"/>
          <w:lang w:val="x-none"/>
        </w:rPr>
        <w:t>̄</w:t>
      </w:r>
      <w:r w:rsidRPr="00F465A3">
        <w:rPr>
          <w:rFonts w:ascii="Doulos SIL" w:hAnsi="Doulos SIL"/>
          <w:i/>
          <w:color w:val="0000FF"/>
        </w:rPr>
        <w:t xml:space="preserve"> sílē</w:t>
      </w:r>
      <w:r>
        <w:tab/>
        <w:t>‘old jail’</w:t>
      </w:r>
    </w:p>
    <w:p w14:paraId="1C09A11B" w14:textId="37DB57A7" w:rsidR="004D3B71" w:rsidRDefault="004D3B71" w:rsidP="004D3B71">
      <w:pPr>
        <w:tabs>
          <w:tab w:val="left" w:pos="720"/>
          <w:tab w:val="left" w:pos="1080"/>
          <w:tab w:val="left" w:pos="2790"/>
        </w:tabs>
      </w:pPr>
      <w:r>
        <w:tab/>
      </w:r>
      <w:r>
        <w:tab/>
      </w:r>
      <w:r w:rsidRPr="00F465A3">
        <w:rPr>
          <w:rFonts w:ascii="Doulos SIL" w:hAnsi="Doulos SIL"/>
          <w:i/>
          <w:color w:val="0000FF"/>
        </w:rPr>
        <w:t>mɔ</w:t>
      </w:r>
      <w:r w:rsidR="0049577E">
        <w:rPr>
          <w:rFonts w:ascii="Doulos SIL" w:hAnsi="Doulos SIL"/>
          <w:i/>
          <w:color w:val="0000FF"/>
          <w:lang w:val="x-none"/>
        </w:rPr>
        <w:t>̄</w:t>
      </w:r>
      <w:r w:rsidRPr="00F465A3">
        <w:rPr>
          <w:rFonts w:ascii="Doulos SIL" w:hAnsi="Doulos SIL"/>
          <w:i/>
          <w:color w:val="0000FF"/>
        </w:rPr>
        <w:t>li</w:t>
      </w:r>
      <w:r w:rsidR="0049577E">
        <w:rPr>
          <w:rFonts w:ascii="Doulos SIL" w:hAnsi="Doulos SIL"/>
          <w:i/>
          <w:color w:val="0000FF"/>
          <w:lang w:val="x-none"/>
        </w:rPr>
        <w:t>̄</w:t>
      </w:r>
      <w:r w:rsidRPr="00F465A3">
        <w:rPr>
          <w:rFonts w:ascii="Doulos SIL" w:hAnsi="Doulos SIL"/>
          <w:i/>
          <w:color w:val="0000FF"/>
        </w:rPr>
        <w:t xml:space="preserve"> sílē</w:t>
      </w:r>
      <w:r>
        <w:tab/>
        <w:t>‘old holy man’</w:t>
      </w:r>
    </w:p>
    <w:p w14:paraId="38764640" w14:textId="0E25D5B1" w:rsidR="004D3B71" w:rsidRDefault="004D3B71" w:rsidP="004D3B71">
      <w:pPr>
        <w:tabs>
          <w:tab w:val="left" w:pos="720"/>
          <w:tab w:val="left" w:pos="1080"/>
          <w:tab w:val="left" w:pos="2790"/>
        </w:tabs>
      </w:pPr>
      <w:r>
        <w:tab/>
      </w:r>
      <w:r>
        <w:tab/>
      </w:r>
      <w:r w:rsidRPr="00F465A3">
        <w:rPr>
          <w:rFonts w:ascii="Doulos SIL" w:hAnsi="Doulos SIL"/>
          <w:i/>
          <w:color w:val="0000FF"/>
        </w:rPr>
        <w:t>cɔ</w:t>
      </w:r>
      <w:r w:rsidR="0049577E">
        <w:rPr>
          <w:rFonts w:ascii="Doulos SIL" w:hAnsi="Doulos SIL"/>
          <w:i/>
          <w:color w:val="0000FF"/>
          <w:lang w:val="x-none"/>
        </w:rPr>
        <w:t>̄</w:t>
      </w:r>
      <w:r w:rsidRPr="00F465A3">
        <w:rPr>
          <w:rFonts w:ascii="Doulos SIL" w:hAnsi="Doulos SIL"/>
          <w:i/>
          <w:color w:val="0000FF"/>
        </w:rPr>
        <w:t>llɔ</w:t>
      </w:r>
      <w:r w:rsidR="0049577E">
        <w:rPr>
          <w:rFonts w:ascii="Doulos SIL" w:hAnsi="Doulos SIL"/>
          <w:i/>
          <w:color w:val="0000FF"/>
          <w:lang w:val="x-none"/>
        </w:rPr>
        <w:t>̄</w:t>
      </w:r>
      <w:r w:rsidRPr="00F465A3">
        <w:rPr>
          <w:rFonts w:ascii="Doulos SIL" w:hAnsi="Doulos SIL"/>
          <w:i/>
          <w:color w:val="0000FF"/>
        </w:rPr>
        <w:t xml:space="preserve"> sílē</w:t>
      </w:r>
      <w:r>
        <w:tab/>
        <w:t>‘old dust’</w:t>
      </w:r>
    </w:p>
    <w:p w14:paraId="2C71DCFE" w14:textId="7E9AF5F6" w:rsidR="004D3B71" w:rsidRDefault="004D3B71" w:rsidP="004D3B71">
      <w:pPr>
        <w:tabs>
          <w:tab w:val="left" w:pos="720"/>
          <w:tab w:val="left" w:pos="1080"/>
          <w:tab w:val="left" w:pos="2790"/>
        </w:tabs>
      </w:pPr>
      <w:r>
        <w:tab/>
      </w:r>
      <w:r>
        <w:tab/>
      </w:r>
      <w:r w:rsidRPr="00F465A3">
        <w:rPr>
          <w:rFonts w:ascii="Doulos SIL" w:hAnsi="Doulos SIL"/>
          <w:i/>
          <w:color w:val="0000FF"/>
        </w:rPr>
        <w:t>sa</w:t>
      </w:r>
      <w:r w:rsidR="0049577E">
        <w:rPr>
          <w:rFonts w:ascii="Doulos SIL" w:hAnsi="Doulos SIL"/>
          <w:i/>
          <w:color w:val="0000FF"/>
          <w:lang w:val="x-none"/>
        </w:rPr>
        <w:t>̄</w:t>
      </w:r>
      <w:r w:rsidRPr="00F465A3">
        <w:rPr>
          <w:rFonts w:ascii="Doulos SIL" w:hAnsi="Doulos SIL"/>
          <w:i/>
          <w:color w:val="0000FF"/>
        </w:rPr>
        <w:t>a</w:t>
      </w:r>
      <w:r w:rsidR="0049577E">
        <w:rPr>
          <w:rFonts w:ascii="Doulos SIL" w:hAnsi="Doulos SIL"/>
          <w:i/>
          <w:color w:val="0000FF"/>
          <w:lang w:val="x-none"/>
        </w:rPr>
        <w:t>̄</w:t>
      </w:r>
      <w:r w:rsidRPr="00F465A3">
        <w:rPr>
          <w:rFonts w:ascii="Doulos SIL" w:hAnsi="Doulos SIL"/>
          <w:i/>
          <w:color w:val="0000FF"/>
        </w:rPr>
        <w:t>ku</w:t>
      </w:r>
      <w:r w:rsidR="0049577E">
        <w:rPr>
          <w:rFonts w:ascii="Doulos SIL" w:hAnsi="Doulos SIL"/>
          <w:i/>
          <w:color w:val="0000FF"/>
          <w:lang w:val="x-none"/>
        </w:rPr>
        <w:t>̄</w:t>
      </w:r>
      <w:r w:rsidRPr="00F465A3">
        <w:rPr>
          <w:rFonts w:ascii="Doulos SIL" w:hAnsi="Doulos SIL"/>
          <w:i/>
          <w:color w:val="0000FF"/>
        </w:rPr>
        <w:t xml:space="preserve"> sílē</w:t>
      </w:r>
      <w:r>
        <w:tab/>
        <w:t>‘old sack’</w:t>
      </w:r>
    </w:p>
    <w:p w14:paraId="2737CAA6" w14:textId="1388E3B2" w:rsidR="004D3B71" w:rsidRDefault="004D3B71" w:rsidP="004D3B71">
      <w:pPr>
        <w:tabs>
          <w:tab w:val="left" w:pos="720"/>
          <w:tab w:val="left" w:pos="1080"/>
          <w:tab w:val="left" w:pos="2790"/>
        </w:tabs>
      </w:pPr>
      <w:r>
        <w:tab/>
      </w:r>
      <w:r>
        <w:tab/>
      </w:r>
      <w:r w:rsidRPr="00F465A3">
        <w:rPr>
          <w:rFonts w:ascii="Doulos SIL" w:hAnsi="Doulos SIL"/>
          <w:i/>
          <w:color w:val="0000FF"/>
        </w:rPr>
        <w:t>ɲi</w:t>
      </w:r>
      <w:r w:rsidR="0049577E">
        <w:rPr>
          <w:rFonts w:ascii="Doulos SIL" w:hAnsi="Doulos SIL"/>
          <w:i/>
          <w:color w:val="0000FF"/>
          <w:lang w:val="x-none"/>
        </w:rPr>
        <w:t>̄</w:t>
      </w:r>
      <w:r w:rsidRPr="00F465A3">
        <w:rPr>
          <w:rFonts w:ascii="Doulos SIL" w:hAnsi="Doulos SIL"/>
          <w:i/>
          <w:color w:val="0000FF"/>
        </w:rPr>
        <w:t>ŋa</w:t>
      </w:r>
      <w:r w:rsidR="0049577E">
        <w:rPr>
          <w:rFonts w:ascii="Doulos SIL" w:hAnsi="Doulos SIL"/>
          <w:i/>
          <w:color w:val="0000FF"/>
          <w:lang w:val="x-none"/>
        </w:rPr>
        <w:t>̄</w:t>
      </w:r>
      <w:r w:rsidRPr="00F465A3">
        <w:rPr>
          <w:rFonts w:ascii="Doulos SIL" w:hAnsi="Doulos SIL"/>
          <w:i/>
          <w:color w:val="0000FF"/>
        </w:rPr>
        <w:t>ⁿ sílē</w:t>
      </w:r>
      <w:r>
        <w:tab/>
        <w:t>‘old face’</w:t>
      </w:r>
    </w:p>
    <w:p w14:paraId="22661BFF" w14:textId="2745B621" w:rsidR="004D3B71" w:rsidRDefault="004D3B71" w:rsidP="004D3B71">
      <w:pPr>
        <w:tabs>
          <w:tab w:val="left" w:pos="720"/>
          <w:tab w:val="left" w:pos="1080"/>
          <w:tab w:val="left" w:pos="2790"/>
        </w:tabs>
      </w:pPr>
      <w:r>
        <w:tab/>
      </w:r>
      <w:r>
        <w:tab/>
      </w:r>
      <w:r w:rsidRPr="00F465A3">
        <w:rPr>
          <w:rFonts w:ascii="Doulos SIL" w:hAnsi="Doulos SIL"/>
          <w:i/>
          <w:color w:val="0000FF"/>
        </w:rPr>
        <w:t>gi</w:t>
      </w:r>
      <w:r w:rsidR="0049577E">
        <w:rPr>
          <w:rFonts w:ascii="Doulos SIL" w:hAnsi="Doulos SIL"/>
          <w:i/>
          <w:color w:val="0000FF"/>
          <w:lang w:val="x-none"/>
        </w:rPr>
        <w:t>̄</w:t>
      </w:r>
      <w:r w:rsidRPr="00F465A3">
        <w:rPr>
          <w:rFonts w:ascii="Doulos SIL" w:hAnsi="Doulos SIL"/>
          <w:i/>
          <w:color w:val="0000FF"/>
        </w:rPr>
        <w:t>la</w:t>
      </w:r>
      <w:r w:rsidR="0049577E">
        <w:rPr>
          <w:rFonts w:ascii="Doulos SIL" w:hAnsi="Doulos SIL"/>
          <w:i/>
          <w:color w:val="0000FF"/>
          <w:lang w:val="x-none"/>
        </w:rPr>
        <w:t>̄</w:t>
      </w:r>
      <w:r w:rsidRPr="00F465A3">
        <w:rPr>
          <w:rFonts w:ascii="Doulos SIL" w:hAnsi="Doulos SIL"/>
          <w:i/>
          <w:color w:val="0000FF"/>
        </w:rPr>
        <w:t>ⁿ sílē</w:t>
      </w:r>
      <w:r>
        <w:tab/>
        <w:t>‘old cowry’</w:t>
      </w:r>
    </w:p>
    <w:p w14:paraId="424CC95F" w14:textId="77777777" w:rsidR="004D3B71" w:rsidRDefault="004D3B71" w:rsidP="004D3B71">
      <w:pPr>
        <w:tabs>
          <w:tab w:val="left" w:pos="720"/>
          <w:tab w:val="left" w:pos="1080"/>
          <w:tab w:val="left" w:pos="2790"/>
        </w:tabs>
      </w:pPr>
    </w:p>
    <w:p w14:paraId="16D62325" w14:textId="5FAFD14E" w:rsidR="004D3B71" w:rsidRDefault="004D3B71" w:rsidP="004D3B71">
      <w:pPr>
        <w:tabs>
          <w:tab w:val="left" w:pos="720"/>
          <w:tab w:val="left" w:pos="1080"/>
          <w:tab w:val="left" w:pos="2790"/>
        </w:tabs>
      </w:pPr>
      <w:r>
        <w:tab/>
        <w:t xml:space="preserve">b. </w:t>
      </w:r>
      <w:r w:rsidR="00723572">
        <w:t>adjective has /M/ melody</w:t>
      </w:r>
    </w:p>
    <w:p w14:paraId="300F0FEB" w14:textId="1821FC24" w:rsidR="004D3B71" w:rsidRDefault="004D3B71" w:rsidP="004D3B71">
      <w:pPr>
        <w:tabs>
          <w:tab w:val="left" w:pos="720"/>
          <w:tab w:val="left" w:pos="1080"/>
          <w:tab w:val="left" w:pos="2790"/>
        </w:tabs>
      </w:pPr>
      <w:r>
        <w:tab/>
      </w:r>
      <w:r>
        <w:tab/>
      </w:r>
      <w:r w:rsidRPr="00F465A3">
        <w:rPr>
          <w:rFonts w:ascii="Doulos SIL" w:hAnsi="Doulos SIL"/>
          <w:i/>
          <w:color w:val="0000FF"/>
        </w:rPr>
        <w:t xml:space="preserve">tēē </w:t>
      </w:r>
      <w:r w:rsidR="00EC6F03">
        <w:rPr>
          <w:rFonts w:ascii="Doulos SIL" w:hAnsi="Doulos SIL"/>
          <w:i/>
          <w:color w:val="0000FF"/>
        </w:rPr>
        <w:t>tōy</w:t>
      </w:r>
      <w:r>
        <w:tab/>
        <w:t>‘new tea’</w:t>
      </w:r>
    </w:p>
    <w:p w14:paraId="4CE27D2B" w14:textId="0CB1C314" w:rsidR="004D3B71" w:rsidRDefault="004D3B71" w:rsidP="004D3B71">
      <w:pPr>
        <w:tabs>
          <w:tab w:val="left" w:pos="720"/>
          <w:tab w:val="left" w:pos="1080"/>
          <w:tab w:val="left" w:pos="2790"/>
        </w:tabs>
      </w:pPr>
      <w:r>
        <w:tab/>
      </w:r>
      <w:r>
        <w:tab/>
      </w:r>
      <w:r w:rsidRPr="00F465A3">
        <w:rPr>
          <w:rFonts w:ascii="Doulos SIL" w:hAnsi="Doulos SIL"/>
          <w:i/>
          <w:color w:val="0000FF"/>
        </w:rPr>
        <w:t xml:space="preserve">kāsō </w:t>
      </w:r>
      <w:r w:rsidR="00EC6F03">
        <w:rPr>
          <w:rFonts w:ascii="Doulos SIL" w:hAnsi="Doulos SIL"/>
          <w:i/>
          <w:color w:val="0000FF"/>
        </w:rPr>
        <w:t>tōy</w:t>
      </w:r>
      <w:r>
        <w:tab/>
        <w:t>‘new jail’</w:t>
      </w:r>
    </w:p>
    <w:p w14:paraId="27E8A973" w14:textId="7608AD3C" w:rsidR="004D3B71" w:rsidRDefault="004D3B71" w:rsidP="004D3B71">
      <w:pPr>
        <w:tabs>
          <w:tab w:val="left" w:pos="720"/>
          <w:tab w:val="left" w:pos="1080"/>
          <w:tab w:val="left" w:pos="2790"/>
        </w:tabs>
      </w:pPr>
      <w:r>
        <w:tab/>
      </w:r>
      <w:r>
        <w:tab/>
      </w:r>
      <w:r w:rsidRPr="00F465A3">
        <w:rPr>
          <w:rFonts w:ascii="Doulos SIL" w:hAnsi="Doulos SIL"/>
          <w:i/>
          <w:color w:val="0000FF"/>
        </w:rPr>
        <w:t>m</w:t>
      </w:r>
      <w:r w:rsidR="00CC4E3E">
        <w:rPr>
          <w:rFonts w:ascii="Doulos SIL" w:hAnsi="Doulos SIL"/>
          <w:i/>
          <w:color w:val="0000FF"/>
        </w:rPr>
        <w:t>ɔ̄lī</w:t>
      </w:r>
      <w:r w:rsidRPr="00F465A3">
        <w:rPr>
          <w:rFonts w:ascii="Doulos SIL" w:hAnsi="Doulos SIL"/>
          <w:i/>
          <w:color w:val="0000FF"/>
        </w:rPr>
        <w:t xml:space="preserve"> </w:t>
      </w:r>
      <w:r w:rsidR="00EC6F03">
        <w:rPr>
          <w:rFonts w:ascii="Doulos SIL" w:hAnsi="Doulos SIL"/>
          <w:i/>
          <w:color w:val="0000FF"/>
        </w:rPr>
        <w:t>tōy</w:t>
      </w:r>
      <w:r>
        <w:tab/>
        <w:t>‘new holy man’</w:t>
      </w:r>
    </w:p>
    <w:p w14:paraId="23B9578D" w14:textId="5CF9502A" w:rsidR="004D3B71" w:rsidRDefault="004D3B71" w:rsidP="004D3B71">
      <w:pPr>
        <w:tabs>
          <w:tab w:val="left" w:pos="720"/>
          <w:tab w:val="left" w:pos="1080"/>
          <w:tab w:val="left" w:pos="2790"/>
        </w:tabs>
      </w:pPr>
      <w:r>
        <w:tab/>
      </w:r>
      <w:r>
        <w:tab/>
      </w:r>
      <w:r w:rsidRPr="00F465A3">
        <w:rPr>
          <w:rFonts w:ascii="Doulos SIL" w:hAnsi="Doulos SIL"/>
          <w:i/>
          <w:color w:val="0000FF"/>
        </w:rPr>
        <w:t xml:space="preserve">cɔ̄llɔ̄ </w:t>
      </w:r>
      <w:r w:rsidR="00EC6F03">
        <w:rPr>
          <w:rFonts w:ascii="Doulos SIL" w:hAnsi="Doulos SIL"/>
          <w:i/>
          <w:color w:val="0000FF"/>
        </w:rPr>
        <w:t>tōy</w:t>
      </w:r>
      <w:r>
        <w:tab/>
        <w:t>‘new dust’</w:t>
      </w:r>
    </w:p>
    <w:p w14:paraId="18608D99" w14:textId="07AEF921" w:rsidR="004D3B71" w:rsidRDefault="004D3B71" w:rsidP="004D3B71">
      <w:pPr>
        <w:tabs>
          <w:tab w:val="left" w:pos="720"/>
          <w:tab w:val="left" w:pos="1080"/>
          <w:tab w:val="left" w:pos="2790"/>
        </w:tabs>
      </w:pPr>
      <w:r>
        <w:tab/>
      </w:r>
      <w:r>
        <w:tab/>
      </w:r>
      <w:r w:rsidRPr="00C4690C">
        <w:rPr>
          <w:rFonts w:ascii="Doulos SIL" w:hAnsi="Doulos SIL"/>
          <w:i/>
          <w:color w:val="0000FF"/>
        </w:rPr>
        <w:t xml:space="preserve">sāākū </w:t>
      </w:r>
      <w:r w:rsidR="00EC6F03">
        <w:rPr>
          <w:rFonts w:ascii="Doulos SIL" w:hAnsi="Doulos SIL"/>
          <w:i/>
          <w:color w:val="0000FF"/>
        </w:rPr>
        <w:t>tōy</w:t>
      </w:r>
      <w:r>
        <w:tab/>
        <w:t>‘new sack’</w:t>
      </w:r>
    </w:p>
    <w:p w14:paraId="4B24E419" w14:textId="2C45164F" w:rsidR="004D3B71" w:rsidRDefault="004D3B71" w:rsidP="004D3B71">
      <w:pPr>
        <w:tabs>
          <w:tab w:val="left" w:pos="720"/>
          <w:tab w:val="left" w:pos="1080"/>
          <w:tab w:val="left" w:pos="2790"/>
        </w:tabs>
      </w:pPr>
      <w:r>
        <w:tab/>
      </w:r>
      <w:r>
        <w:tab/>
      </w:r>
      <w:r w:rsidRPr="008E55D4">
        <w:rPr>
          <w:rFonts w:ascii="Doulos SIL" w:hAnsi="Doulos SIL"/>
          <w:i/>
          <w:color w:val="0000FF"/>
        </w:rPr>
        <w:t>ɲ</w:t>
      </w:r>
      <w:r w:rsidR="00CC4E3E">
        <w:rPr>
          <w:rFonts w:ascii="Doulos SIL" w:hAnsi="Doulos SIL"/>
          <w:i/>
          <w:color w:val="0000FF"/>
        </w:rPr>
        <w:t>īŋā</w:t>
      </w:r>
      <w:r w:rsidR="00264A6F">
        <w:rPr>
          <w:rFonts w:ascii="Doulos SIL" w:hAnsi="Doulos SIL"/>
          <w:i/>
          <w:color w:val="0000FF"/>
          <w:lang w:val="x-none"/>
        </w:rPr>
        <w:t>ⁿ</w:t>
      </w:r>
      <w:r w:rsidRPr="008E55D4">
        <w:rPr>
          <w:rFonts w:ascii="Doulos SIL" w:hAnsi="Doulos SIL"/>
          <w:i/>
          <w:color w:val="0000FF"/>
        </w:rPr>
        <w:t xml:space="preserve"> </w:t>
      </w:r>
      <w:r w:rsidR="00EC6F03">
        <w:rPr>
          <w:rFonts w:ascii="Doulos SIL" w:hAnsi="Doulos SIL"/>
          <w:i/>
          <w:color w:val="0000FF"/>
        </w:rPr>
        <w:t>tōy</w:t>
      </w:r>
      <w:r>
        <w:tab/>
        <w:t>‘new face’</w:t>
      </w:r>
    </w:p>
    <w:p w14:paraId="614F71CA" w14:textId="284D22AD" w:rsidR="004D3B71" w:rsidRDefault="004D3B71" w:rsidP="004D3B71">
      <w:pPr>
        <w:tabs>
          <w:tab w:val="left" w:pos="720"/>
          <w:tab w:val="left" w:pos="1080"/>
          <w:tab w:val="left" w:pos="2790"/>
        </w:tabs>
      </w:pPr>
      <w:r>
        <w:lastRenderedPageBreak/>
        <w:tab/>
      </w:r>
      <w:r>
        <w:tab/>
      </w:r>
      <w:r w:rsidR="00CC4E3E">
        <w:rPr>
          <w:rFonts w:ascii="Doulos SIL" w:hAnsi="Doulos SIL"/>
          <w:i/>
          <w:color w:val="0000FF"/>
        </w:rPr>
        <w:t>gīlā</w:t>
      </w:r>
      <w:r w:rsidR="00264A6F">
        <w:rPr>
          <w:rFonts w:ascii="Doulos SIL" w:hAnsi="Doulos SIL"/>
          <w:i/>
          <w:color w:val="0000FF"/>
          <w:lang w:val="x-none"/>
        </w:rPr>
        <w:t>ⁿ</w:t>
      </w:r>
      <w:r w:rsidRPr="00F465A3">
        <w:rPr>
          <w:rFonts w:ascii="Doulos SIL" w:hAnsi="Doulos SIL"/>
          <w:i/>
          <w:color w:val="0000FF"/>
        </w:rPr>
        <w:t xml:space="preserve"> </w:t>
      </w:r>
      <w:r w:rsidR="00EC6F03">
        <w:rPr>
          <w:rFonts w:ascii="Doulos SIL" w:hAnsi="Doulos SIL"/>
          <w:i/>
          <w:color w:val="0000FF"/>
        </w:rPr>
        <w:t>tōy</w:t>
      </w:r>
      <w:r>
        <w:tab/>
        <w:t>‘new cowry’</w:t>
      </w:r>
    </w:p>
    <w:p w14:paraId="1DB2F834" w14:textId="77777777" w:rsidR="004F54F6" w:rsidRDefault="004F54F6" w:rsidP="004F54F6">
      <w:pPr>
        <w:tabs>
          <w:tab w:val="left" w:pos="720"/>
          <w:tab w:val="left" w:pos="1080"/>
          <w:tab w:val="left" w:pos="2790"/>
        </w:tabs>
      </w:pPr>
    </w:p>
    <w:p w14:paraId="75E8AB7E" w14:textId="2126E232" w:rsidR="004F54F6" w:rsidRDefault="004F54F6" w:rsidP="004F54F6">
      <w:pPr>
        <w:tabs>
          <w:tab w:val="left" w:pos="720"/>
          <w:tab w:val="left" w:pos="1080"/>
          <w:tab w:val="left" w:pos="2790"/>
        </w:tabs>
      </w:pPr>
      <w:r>
        <w:tab/>
      </w:r>
      <w:r w:rsidR="00C25DD8">
        <w:t>c</w:t>
      </w:r>
      <w:r>
        <w:t>. adjective has /ML/ melody</w:t>
      </w:r>
    </w:p>
    <w:p w14:paraId="7A080159" w14:textId="273F3139" w:rsidR="004F54F6" w:rsidRDefault="004F54F6" w:rsidP="004F54F6">
      <w:pPr>
        <w:tabs>
          <w:tab w:val="left" w:pos="720"/>
          <w:tab w:val="left" w:pos="1080"/>
          <w:tab w:val="left" w:pos="2790"/>
        </w:tabs>
      </w:pPr>
      <w:r>
        <w:tab/>
      </w:r>
      <w:r>
        <w:tab/>
      </w:r>
      <w:r>
        <w:rPr>
          <w:rFonts w:ascii="Doulos SIL" w:hAnsi="Doulos SIL"/>
          <w:i/>
          <w:color w:val="0000FF"/>
        </w:rPr>
        <w:t>cɔ</w:t>
      </w:r>
      <w:r w:rsidR="000A2F09">
        <w:rPr>
          <w:rFonts w:ascii="Doulos SIL" w:hAnsi="Doulos SIL"/>
          <w:i/>
          <w:color w:val="0000FF"/>
          <w:lang w:val="x-none"/>
        </w:rPr>
        <w:t>̄</w:t>
      </w:r>
      <w:r>
        <w:rPr>
          <w:rFonts w:ascii="Doulos SIL" w:hAnsi="Doulos SIL"/>
          <w:i/>
          <w:color w:val="0000FF"/>
        </w:rPr>
        <w:t>llɔ</w:t>
      </w:r>
      <w:r w:rsidR="000A2F09">
        <w:rPr>
          <w:rFonts w:ascii="Doulos SIL" w:hAnsi="Doulos SIL"/>
          <w:i/>
          <w:color w:val="0000FF"/>
          <w:lang w:val="x-none"/>
        </w:rPr>
        <w:t>̄</w:t>
      </w:r>
      <w:r>
        <w:rPr>
          <w:rFonts w:ascii="Doulos SIL" w:hAnsi="Doulos SIL"/>
          <w:i/>
          <w:color w:val="0000FF"/>
        </w:rPr>
        <w:t xml:space="preserve"> pūlù-gù</w:t>
      </w:r>
      <w:r>
        <w:tab/>
        <w:t>‘soft dust’</w:t>
      </w:r>
    </w:p>
    <w:p w14:paraId="7F7D77A3" w14:textId="3CFA6CC5" w:rsidR="000A2F09" w:rsidRDefault="000A2F09" w:rsidP="000A2F09">
      <w:pPr>
        <w:tabs>
          <w:tab w:val="left" w:pos="720"/>
          <w:tab w:val="left" w:pos="1080"/>
          <w:tab w:val="left" w:pos="2790"/>
        </w:tabs>
      </w:pPr>
      <w:r>
        <w:tab/>
      </w:r>
      <w:r>
        <w:tab/>
      </w:r>
      <w:r>
        <w:rPr>
          <w:rFonts w:ascii="Doulos SIL" w:hAnsi="Doulos SIL"/>
          <w:i/>
          <w:color w:val="0000FF"/>
        </w:rPr>
        <w:t>sa</w:t>
      </w:r>
      <w:r>
        <w:rPr>
          <w:rFonts w:ascii="Doulos SIL" w:hAnsi="Doulos SIL"/>
          <w:i/>
          <w:color w:val="0000FF"/>
          <w:lang w:val="x-none"/>
        </w:rPr>
        <w:t>̄</w:t>
      </w:r>
      <w:r>
        <w:rPr>
          <w:rFonts w:ascii="Doulos SIL" w:hAnsi="Doulos SIL"/>
          <w:i/>
          <w:color w:val="0000FF"/>
        </w:rPr>
        <w:t>a</w:t>
      </w:r>
      <w:r>
        <w:rPr>
          <w:rFonts w:ascii="Doulos SIL" w:hAnsi="Doulos SIL"/>
          <w:i/>
          <w:color w:val="0000FF"/>
          <w:lang w:val="x-none"/>
        </w:rPr>
        <w:t>̄</w:t>
      </w:r>
      <w:r>
        <w:rPr>
          <w:rFonts w:ascii="Doulos SIL" w:hAnsi="Doulos SIL"/>
          <w:i/>
          <w:color w:val="0000FF"/>
        </w:rPr>
        <w:t>ku</w:t>
      </w:r>
      <w:r>
        <w:rPr>
          <w:rFonts w:ascii="Doulos SIL" w:hAnsi="Doulos SIL"/>
          <w:i/>
          <w:color w:val="0000FF"/>
          <w:lang w:val="x-none"/>
        </w:rPr>
        <w:t>̄</w:t>
      </w:r>
      <w:r>
        <w:rPr>
          <w:rFonts w:ascii="Doulos SIL" w:hAnsi="Doulos SIL"/>
          <w:i/>
          <w:color w:val="0000FF"/>
        </w:rPr>
        <w:t xml:space="preserve"> bi</w:t>
      </w:r>
      <w:r>
        <w:rPr>
          <w:rFonts w:ascii="Doulos SIL" w:hAnsi="Doulos SIL"/>
          <w:i/>
          <w:color w:val="0000FF"/>
          <w:lang w:val="x-none"/>
        </w:rPr>
        <w:t>̄</w:t>
      </w:r>
      <w:r>
        <w:rPr>
          <w:rFonts w:ascii="Doulos SIL" w:hAnsi="Doulos SIL"/>
          <w:i/>
          <w:color w:val="0000FF"/>
        </w:rPr>
        <w:t>llà-nà</w:t>
      </w:r>
      <w:r>
        <w:tab/>
        <w:t>‘narrow sack’</w:t>
      </w:r>
    </w:p>
    <w:p w14:paraId="7EC49507" w14:textId="77777777" w:rsidR="004D3B71" w:rsidRDefault="004D3B71" w:rsidP="004D3B71"/>
    <w:p w14:paraId="009B03E5" w14:textId="0C406A81" w:rsidR="004D3B71" w:rsidRPr="00F465A3" w:rsidRDefault="004D3B71" w:rsidP="004D3B71">
      <w:r w:rsidRPr="00F465A3">
        <w:t>Combinations with /ML</w:t>
      </w:r>
      <w:r w:rsidR="00687086">
        <w:t>H</w:t>
      </w:r>
      <w:r w:rsidRPr="00F465A3">
        <w:t xml:space="preserve">/-melody nouns </w:t>
      </w:r>
      <w:r w:rsidRPr="00C4690C">
        <w:rPr>
          <w:rFonts w:ascii="Doulos SIL" w:hAnsi="Doulos SIL"/>
          <w:i/>
          <w:color w:val="0000FF"/>
        </w:rPr>
        <w:t>bāàna</w:t>
      </w:r>
      <w:r w:rsidR="00687086">
        <w:rPr>
          <w:rFonts w:ascii="Doulos SIL" w:hAnsi="Doulos SIL"/>
          <w:i/>
          <w:color w:val="0000FF"/>
          <w:lang w:val="x-none"/>
        </w:rPr>
        <w:t>́</w:t>
      </w:r>
      <w:r w:rsidRPr="00F465A3">
        <w:t xml:space="preserve"> ‘manner’ and </w:t>
      </w:r>
      <w:r w:rsidRPr="00C4690C">
        <w:rPr>
          <w:rFonts w:ascii="Doulos SIL" w:hAnsi="Doulos SIL"/>
          <w:i/>
          <w:color w:val="0000FF"/>
        </w:rPr>
        <w:t>māāŋgòro</w:t>
      </w:r>
      <w:r w:rsidR="00687086">
        <w:rPr>
          <w:rFonts w:ascii="Doulos SIL" w:hAnsi="Doulos SIL"/>
          <w:i/>
          <w:color w:val="0000FF"/>
          <w:lang w:val="x-none"/>
        </w:rPr>
        <w:t>́</w:t>
      </w:r>
      <w:r w:rsidRPr="00F465A3">
        <w:t xml:space="preserve"> ‘mango’ are in (xx</w:t>
      </w:r>
      <w:r w:rsidR="00322AB2">
        <w:t>7</w:t>
      </w:r>
      <w:r w:rsidRPr="00F465A3">
        <w:t xml:space="preserve">). They </w:t>
      </w:r>
      <w:r w:rsidR="00C469DA">
        <w:t>flatten to M (</w:t>
      </w:r>
      <w:r w:rsidR="00C469DA" w:rsidRPr="00521DA2">
        <w:rPr>
          <w:rFonts w:ascii="Doulos SIL" w:hAnsi="Doulos SIL"/>
          <w:i/>
          <w:color w:val="0000FF"/>
        </w:rPr>
        <w:t>bāānā</w:t>
      </w:r>
      <w:r w:rsidR="00C469DA">
        <w:t xml:space="preserve">, </w:t>
      </w:r>
      <w:r w:rsidR="00C469DA" w:rsidRPr="00521DA2">
        <w:rPr>
          <w:rFonts w:ascii="Doulos SIL" w:hAnsi="Doulos SIL"/>
          <w:i/>
          <w:color w:val="0000FF"/>
        </w:rPr>
        <w:t>māāŋgōrō</w:t>
      </w:r>
      <w:r w:rsidR="00C469DA">
        <w:t xml:space="preserve"> ) </w:t>
      </w:r>
      <w:r w:rsidR="00687086">
        <w:t xml:space="preserve">before </w:t>
      </w:r>
      <w:r w:rsidR="009A54FB">
        <w:t>adjectives</w:t>
      </w:r>
      <w:r w:rsidRPr="00F465A3">
        <w:t>.</w:t>
      </w:r>
    </w:p>
    <w:p w14:paraId="55F125EE" w14:textId="77777777" w:rsidR="004D3B71" w:rsidRDefault="004D3B71" w:rsidP="004D3B71"/>
    <w:p w14:paraId="72E4CAA1" w14:textId="1E8AFC32" w:rsidR="00C2751D" w:rsidRDefault="004D3B71" w:rsidP="00687086">
      <w:pPr>
        <w:tabs>
          <w:tab w:val="left" w:pos="720"/>
          <w:tab w:val="left" w:pos="1080"/>
          <w:tab w:val="left" w:pos="3510"/>
        </w:tabs>
      </w:pPr>
      <w:r>
        <w:t>(xx</w:t>
      </w:r>
      <w:r w:rsidR="00322AB2">
        <w:t>7</w:t>
      </w:r>
      <w:r>
        <w:t>)</w:t>
      </w:r>
      <w:r w:rsidR="00C2751D">
        <w:tab/>
        <w:t>/ML</w:t>
      </w:r>
      <w:r w:rsidR="00687086">
        <w:t>H</w:t>
      </w:r>
      <w:r w:rsidR="00C2751D">
        <w:t>/-melody noun plus adjective</w:t>
      </w:r>
    </w:p>
    <w:p w14:paraId="4C4B92F3" w14:textId="77777777" w:rsidR="00C2751D" w:rsidRDefault="00C2751D" w:rsidP="00687086">
      <w:pPr>
        <w:tabs>
          <w:tab w:val="left" w:pos="720"/>
          <w:tab w:val="left" w:pos="1080"/>
          <w:tab w:val="left" w:pos="3510"/>
        </w:tabs>
      </w:pPr>
    </w:p>
    <w:p w14:paraId="1F490F14" w14:textId="72673424" w:rsidR="004D3B71" w:rsidRDefault="004D3B71" w:rsidP="00687086">
      <w:pPr>
        <w:tabs>
          <w:tab w:val="left" w:pos="720"/>
          <w:tab w:val="left" w:pos="1080"/>
          <w:tab w:val="left" w:pos="3510"/>
        </w:tabs>
      </w:pPr>
      <w:r>
        <w:tab/>
        <w:t xml:space="preserve">a. </w:t>
      </w:r>
      <w:r w:rsidR="00C2751D">
        <w:t>adjective has /H/ melody</w:t>
      </w:r>
    </w:p>
    <w:p w14:paraId="50D43B9F" w14:textId="1C8BDE0E" w:rsidR="004D3B71" w:rsidRPr="00F465A3" w:rsidRDefault="004D3B71" w:rsidP="00687086">
      <w:pPr>
        <w:tabs>
          <w:tab w:val="left" w:pos="720"/>
          <w:tab w:val="left" w:pos="1080"/>
          <w:tab w:val="left" w:pos="3510"/>
        </w:tabs>
      </w:pPr>
      <w:r>
        <w:tab/>
      </w:r>
      <w:r>
        <w:tab/>
      </w:r>
      <w:r w:rsidR="009A54FB" w:rsidRPr="00F465A3">
        <w:rPr>
          <w:rFonts w:ascii="Doulos SIL" w:hAnsi="Doulos SIL"/>
          <w:i/>
          <w:color w:val="0000FF"/>
        </w:rPr>
        <w:t>bāānā</w:t>
      </w:r>
      <w:r w:rsidRPr="00F465A3">
        <w:rPr>
          <w:rFonts w:ascii="Doulos SIL" w:hAnsi="Doulos SIL"/>
          <w:i/>
          <w:color w:val="0000FF"/>
        </w:rPr>
        <w:t xml:space="preserve"> sílē</w:t>
      </w:r>
      <w:r>
        <w:tab/>
        <w:t>‘</w:t>
      </w:r>
      <w:r w:rsidRPr="00F465A3">
        <w:t>old manner’</w:t>
      </w:r>
    </w:p>
    <w:p w14:paraId="790015EE" w14:textId="0BFC6767" w:rsidR="004D3B71" w:rsidRPr="00F465A3" w:rsidRDefault="004D3B71" w:rsidP="00687086">
      <w:pPr>
        <w:tabs>
          <w:tab w:val="left" w:pos="720"/>
          <w:tab w:val="left" w:pos="1080"/>
          <w:tab w:val="left" w:pos="3510"/>
        </w:tabs>
      </w:pPr>
      <w:r>
        <w:tab/>
      </w:r>
      <w:r>
        <w:tab/>
      </w:r>
      <w:r w:rsidR="009A54FB" w:rsidRPr="00F465A3">
        <w:rPr>
          <w:rFonts w:ascii="Doulos SIL" w:hAnsi="Doulos SIL"/>
          <w:i/>
          <w:color w:val="0000FF"/>
        </w:rPr>
        <w:t>māāŋgōrō</w:t>
      </w:r>
      <w:r w:rsidR="00687086">
        <w:rPr>
          <w:rFonts w:ascii="Doulos SIL" w:hAnsi="Doulos SIL"/>
          <w:i/>
          <w:color w:val="0000FF"/>
        </w:rPr>
        <w:t xml:space="preserve"> si</w:t>
      </w:r>
      <w:r w:rsidR="00687086">
        <w:rPr>
          <w:rFonts w:ascii="Doulos SIL" w:hAnsi="Doulos SIL"/>
          <w:i/>
          <w:color w:val="0000FF"/>
          <w:lang w:val="x-none"/>
        </w:rPr>
        <w:t>́lē</w:t>
      </w:r>
      <w:r>
        <w:tab/>
        <w:t>‘</w:t>
      </w:r>
      <w:r w:rsidRPr="00F465A3">
        <w:t>old mango’</w:t>
      </w:r>
    </w:p>
    <w:p w14:paraId="13563D21" w14:textId="77777777" w:rsidR="004D3B71" w:rsidRDefault="004D3B71" w:rsidP="00687086">
      <w:pPr>
        <w:tabs>
          <w:tab w:val="left" w:pos="720"/>
          <w:tab w:val="left" w:pos="1080"/>
          <w:tab w:val="left" w:pos="3510"/>
        </w:tabs>
      </w:pPr>
    </w:p>
    <w:p w14:paraId="6E73E397" w14:textId="4C9089B4" w:rsidR="004D3B71" w:rsidRDefault="004D3B71" w:rsidP="00687086">
      <w:pPr>
        <w:tabs>
          <w:tab w:val="left" w:pos="720"/>
          <w:tab w:val="left" w:pos="1080"/>
          <w:tab w:val="left" w:pos="3510"/>
        </w:tabs>
      </w:pPr>
      <w:r>
        <w:tab/>
        <w:t xml:space="preserve">b. </w:t>
      </w:r>
      <w:r w:rsidR="00C2751D">
        <w:t>adjective has /M/ melody</w:t>
      </w:r>
    </w:p>
    <w:p w14:paraId="6EEF186E" w14:textId="01F72389" w:rsidR="004D3B71" w:rsidRPr="00F465A3" w:rsidRDefault="004D3B71" w:rsidP="00687086">
      <w:pPr>
        <w:tabs>
          <w:tab w:val="left" w:pos="720"/>
          <w:tab w:val="left" w:pos="1080"/>
          <w:tab w:val="left" w:pos="3510"/>
        </w:tabs>
      </w:pPr>
      <w:r>
        <w:tab/>
      </w:r>
      <w:r>
        <w:tab/>
      </w:r>
      <w:r w:rsidRPr="00F465A3">
        <w:rPr>
          <w:rFonts w:ascii="Doulos SIL" w:hAnsi="Doulos SIL"/>
          <w:i/>
          <w:color w:val="0000FF"/>
        </w:rPr>
        <w:t xml:space="preserve">bāānā </w:t>
      </w:r>
      <w:r w:rsidR="00EC6F03">
        <w:rPr>
          <w:rFonts w:ascii="Doulos SIL" w:hAnsi="Doulos SIL"/>
          <w:i/>
          <w:color w:val="0000FF"/>
        </w:rPr>
        <w:t>tōy</w:t>
      </w:r>
      <w:r>
        <w:tab/>
        <w:t>‘</w:t>
      </w:r>
      <w:r w:rsidRPr="00F465A3">
        <w:t>new manner’</w:t>
      </w:r>
    </w:p>
    <w:p w14:paraId="65892879" w14:textId="02676595" w:rsidR="004D3B71" w:rsidRPr="00F465A3" w:rsidRDefault="004D3B71" w:rsidP="00687086">
      <w:pPr>
        <w:tabs>
          <w:tab w:val="left" w:pos="720"/>
          <w:tab w:val="left" w:pos="1080"/>
          <w:tab w:val="left" w:pos="3510"/>
        </w:tabs>
      </w:pPr>
      <w:r>
        <w:tab/>
      </w:r>
      <w:r>
        <w:tab/>
      </w:r>
      <w:r w:rsidRPr="00F465A3">
        <w:rPr>
          <w:rFonts w:ascii="Doulos SIL" w:hAnsi="Doulos SIL"/>
          <w:i/>
          <w:color w:val="0000FF"/>
        </w:rPr>
        <w:t xml:space="preserve">māāŋgōrō </w:t>
      </w:r>
      <w:r w:rsidR="00EC6F03">
        <w:rPr>
          <w:rFonts w:ascii="Doulos SIL" w:hAnsi="Doulos SIL"/>
          <w:i/>
          <w:color w:val="0000FF"/>
        </w:rPr>
        <w:t>tōy</w:t>
      </w:r>
      <w:r>
        <w:tab/>
        <w:t>‘</w:t>
      </w:r>
      <w:r w:rsidRPr="00F465A3">
        <w:t>new mango’</w:t>
      </w:r>
    </w:p>
    <w:p w14:paraId="71F0167F" w14:textId="77777777" w:rsidR="00A552C5" w:rsidRDefault="00A552C5" w:rsidP="00687086">
      <w:pPr>
        <w:tabs>
          <w:tab w:val="left" w:pos="720"/>
          <w:tab w:val="left" w:pos="1080"/>
          <w:tab w:val="left" w:pos="3510"/>
        </w:tabs>
      </w:pPr>
    </w:p>
    <w:p w14:paraId="229BE9DE" w14:textId="484AA478" w:rsidR="00A552C5" w:rsidRDefault="00A552C5" w:rsidP="00687086">
      <w:pPr>
        <w:tabs>
          <w:tab w:val="left" w:pos="720"/>
          <w:tab w:val="left" w:pos="1080"/>
          <w:tab w:val="left" w:pos="3510"/>
        </w:tabs>
      </w:pPr>
      <w:r>
        <w:tab/>
      </w:r>
      <w:r w:rsidR="000003F2">
        <w:t>c</w:t>
      </w:r>
      <w:r>
        <w:t>. adjective has /ML/ melody</w:t>
      </w:r>
    </w:p>
    <w:p w14:paraId="76F09555" w14:textId="778FD273" w:rsidR="00A552C5" w:rsidRDefault="00A552C5" w:rsidP="00687086">
      <w:pPr>
        <w:tabs>
          <w:tab w:val="left" w:pos="720"/>
          <w:tab w:val="left" w:pos="1080"/>
          <w:tab w:val="left" w:pos="3510"/>
        </w:tabs>
      </w:pPr>
      <w:r>
        <w:tab/>
      </w:r>
      <w:r>
        <w:tab/>
      </w:r>
      <w:r>
        <w:rPr>
          <w:rFonts w:ascii="Doulos SIL" w:hAnsi="Doulos SIL"/>
          <w:i/>
          <w:color w:val="0000FF"/>
        </w:rPr>
        <w:t>bāānā pūlù-gù</w:t>
      </w:r>
      <w:r>
        <w:tab/>
        <w:t>‘</w:t>
      </w:r>
      <w:r w:rsidR="00C469DA">
        <w:t>soft</w:t>
      </w:r>
      <w:r w:rsidRPr="00F465A3">
        <w:t xml:space="preserve"> manner’</w:t>
      </w:r>
    </w:p>
    <w:p w14:paraId="5267BA7F" w14:textId="55560684" w:rsidR="00A552C5" w:rsidRDefault="00A552C5" w:rsidP="00687086">
      <w:pPr>
        <w:tabs>
          <w:tab w:val="left" w:pos="720"/>
          <w:tab w:val="left" w:pos="1080"/>
          <w:tab w:val="left" w:pos="3510"/>
        </w:tabs>
      </w:pPr>
      <w:r>
        <w:tab/>
      </w:r>
      <w:r>
        <w:tab/>
      </w:r>
      <w:r>
        <w:rPr>
          <w:rFonts w:ascii="Doulos SIL" w:hAnsi="Doulos SIL"/>
          <w:i/>
          <w:color w:val="0000FF"/>
        </w:rPr>
        <w:t>māāŋgōrō pūlù-gù</w:t>
      </w:r>
      <w:r>
        <w:tab/>
        <w:t>‘soft arrow’</w:t>
      </w:r>
    </w:p>
    <w:p w14:paraId="2F5A5332" w14:textId="25CF28BF" w:rsidR="00687086" w:rsidRDefault="00687086" w:rsidP="00687086">
      <w:pPr>
        <w:tabs>
          <w:tab w:val="left" w:pos="720"/>
          <w:tab w:val="left" w:pos="1080"/>
          <w:tab w:val="left" w:pos="3510"/>
        </w:tabs>
      </w:pPr>
      <w:r>
        <w:tab/>
      </w:r>
      <w:r>
        <w:tab/>
      </w:r>
      <w:r>
        <w:rPr>
          <w:rFonts w:ascii="Doulos SIL" w:hAnsi="Doulos SIL"/>
          <w:i/>
          <w:color w:val="0000FF"/>
        </w:rPr>
        <w:t>ba</w:t>
      </w:r>
      <w:r>
        <w:rPr>
          <w:rFonts w:ascii="Doulos SIL" w:hAnsi="Doulos SIL"/>
          <w:i/>
          <w:color w:val="0000FF"/>
          <w:lang w:val="x-none"/>
        </w:rPr>
        <w:t>̄</w:t>
      </w:r>
      <w:r>
        <w:rPr>
          <w:rFonts w:ascii="Doulos SIL" w:hAnsi="Doulos SIL"/>
          <w:i/>
          <w:color w:val="0000FF"/>
        </w:rPr>
        <w:t>a</w:t>
      </w:r>
      <w:r>
        <w:rPr>
          <w:rFonts w:ascii="Doulos SIL" w:hAnsi="Doulos SIL"/>
          <w:i/>
          <w:color w:val="0000FF"/>
          <w:lang w:val="x-none"/>
        </w:rPr>
        <w:t>̄</w:t>
      </w:r>
      <w:r>
        <w:rPr>
          <w:rFonts w:ascii="Doulos SIL" w:hAnsi="Doulos SIL"/>
          <w:i/>
          <w:color w:val="0000FF"/>
        </w:rPr>
        <w:t>na</w:t>
      </w:r>
      <w:r>
        <w:rPr>
          <w:rFonts w:ascii="Doulos SIL" w:hAnsi="Doulos SIL"/>
          <w:i/>
          <w:color w:val="0000FF"/>
          <w:lang w:val="x-none"/>
        </w:rPr>
        <w:t>̄</w:t>
      </w:r>
      <w:r>
        <w:rPr>
          <w:rFonts w:ascii="Doulos SIL" w:hAnsi="Doulos SIL"/>
          <w:i/>
          <w:color w:val="0000FF"/>
        </w:rPr>
        <w:t xml:space="preserve"> bi</w:t>
      </w:r>
      <w:r>
        <w:rPr>
          <w:rFonts w:ascii="Doulos SIL" w:hAnsi="Doulos SIL"/>
          <w:i/>
          <w:color w:val="0000FF"/>
          <w:lang w:val="x-none"/>
        </w:rPr>
        <w:t>̄</w:t>
      </w:r>
      <w:r>
        <w:rPr>
          <w:rFonts w:ascii="Doulos SIL" w:hAnsi="Doulos SIL"/>
          <w:i/>
          <w:color w:val="0000FF"/>
        </w:rPr>
        <w:t>llà-nà</w:t>
      </w:r>
      <w:r>
        <w:tab/>
        <w:t>‘narrow manner’</w:t>
      </w:r>
    </w:p>
    <w:p w14:paraId="0B339BC5" w14:textId="77777777" w:rsidR="006667A2" w:rsidRDefault="00687086" w:rsidP="006667A2">
      <w:pPr>
        <w:tabs>
          <w:tab w:val="left" w:pos="720"/>
          <w:tab w:val="left" w:pos="1080"/>
          <w:tab w:val="left" w:pos="3510"/>
        </w:tabs>
      </w:pPr>
      <w:r>
        <w:tab/>
      </w:r>
      <w:r>
        <w:tab/>
      </w:r>
      <w:r>
        <w:rPr>
          <w:rFonts w:ascii="Doulos SIL" w:hAnsi="Doulos SIL"/>
          <w:i/>
          <w:color w:val="0000FF"/>
        </w:rPr>
        <w:t>māāŋgōrō bi</w:t>
      </w:r>
      <w:r>
        <w:rPr>
          <w:rFonts w:ascii="Doulos SIL" w:hAnsi="Doulos SIL"/>
          <w:i/>
          <w:color w:val="0000FF"/>
          <w:lang w:val="x-none"/>
        </w:rPr>
        <w:t>̄</w:t>
      </w:r>
      <w:r>
        <w:rPr>
          <w:rFonts w:ascii="Doulos SIL" w:hAnsi="Doulos SIL"/>
          <w:i/>
          <w:color w:val="0000FF"/>
        </w:rPr>
        <w:t>llà-nà</w:t>
      </w:r>
      <w:r>
        <w:tab/>
        <w:t>‘narrow mango’</w:t>
      </w:r>
    </w:p>
    <w:p w14:paraId="2BDCE764" w14:textId="2954D41A" w:rsidR="00C30A26" w:rsidRDefault="00C30A26" w:rsidP="006667A2"/>
    <w:p w14:paraId="3659B499" w14:textId="2A72328A" w:rsidR="00715607" w:rsidRDefault="00715607" w:rsidP="006667A2"/>
    <w:p w14:paraId="613CAC48" w14:textId="1E4BD25D" w:rsidR="00715607" w:rsidRPr="00715607" w:rsidRDefault="00715607" w:rsidP="00715607">
      <w:pPr>
        <w:pStyle w:val="Heading4"/>
      </w:pPr>
      <w:bookmarkStart w:id="859" w:name="_Toc115370"/>
      <w:r>
        <w:t>Noun plus LH-toned modifying adjective</w:t>
      </w:r>
      <w:bookmarkEnd w:id="859"/>
    </w:p>
    <w:p w14:paraId="419DC0C1" w14:textId="4C4D7617" w:rsidR="00742A18" w:rsidRDefault="00715607" w:rsidP="006667A2">
      <w:r>
        <w:t>As noted in the preceding section and elsewhere, there are no basic modifying adjectives with /L/ or /LH/ melodies, since adjectives that have L-toned predicative forms become M-toned as postnominal modifiers</w:t>
      </w:r>
      <w:r>
        <w:rPr>
          <w:lang w:val="x-none"/>
        </w:rPr>
        <w:t>. To supplement the data in the preceding section, data are presented here showing nouns plus L-initial adjectives</w:t>
      </w:r>
      <w:r w:rsidR="00742A18">
        <w:rPr>
          <w:lang w:val="x-none"/>
        </w:rPr>
        <w:t>. These are of multiple types</w:t>
      </w:r>
      <w:r w:rsidR="00742A18">
        <w:t>, but all are LH-toned</w:t>
      </w:r>
      <w:r w:rsidR="00742A18">
        <w:rPr>
          <w:lang w:val="x-none"/>
        </w:rPr>
        <w:t xml:space="preserve">: </w:t>
      </w:r>
      <w:r w:rsidR="00742A18" w:rsidRPr="009E0258">
        <w:rPr>
          <w:rFonts w:ascii="Doulos SIL" w:hAnsi="Doulos SIL" w:cs="Doulos SIL"/>
          <w:i/>
          <w:color w:val="0000FF"/>
          <w:lang w:val="x-none"/>
        </w:rPr>
        <w:t>dɛ̀gɛ̀</w:t>
      </w:r>
      <w:r w:rsidR="00742A18" w:rsidRPr="009E0258">
        <w:rPr>
          <w:rFonts w:ascii="Doulos SIL" w:hAnsi="Doulos SIL" w:cs="Doulos SIL"/>
          <w:i/>
          <w:color w:val="0000FF"/>
        </w:rPr>
        <w:noBreakHyphen/>
      </w:r>
      <w:r w:rsidR="00742A18" w:rsidRPr="009E0258">
        <w:rPr>
          <w:rFonts w:ascii="Doulos SIL" w:hAnsi="Doulos SIL" w:cs="Doulos SIL"/>
          <w:i/>
          <w:color w:val="0000FF"/>
          <w:lang w:val="x-none"/>
        </w:rPr>
        <w:t>náwⁿ</w:t>
      </w:r>
      <w:r w:rsidR="00742A18">
        <w:rPr>
          <w:lang w:val="x-none"/>
        </w:rPr>
        <w:t xml:space="preserve"> ‘small’ which is diminutive in form (</w:t>
      </w:r>
      <w:r w:rsidR="00742A18">
        <w:t xml:space="preserve">§5.xxx), bahuvrihis with L-toned noun like </w:t>
      </w:r>
      <w:r w:rsidR="00742A18" w:rsidRPr="009E0258">
        <w:rPr>
          <w:rFonts w:ascii="Doulos SIL" w:hAnsi="Doulos SIL" w:cs="Doulos SIL"/>
          <w:i/>
          <w:color w:val="0000FF"/>
          <w:lang w:val="x-none"/>
        </w:rPr>
        <w:t>bòndò</w:t>
      </w:r>
      <w:r w:rsidR="00742A18" w:rsidRPr="009E0258">
        <w:rPr>
          <w:rFonts w:ascii="Doulos SIL" w:hAnsi="Doulos SIL" w:cs="Doulos SIL"/>
          <w:i/>
          <w:color w:val="0000FF"/>
          <w:lang w:val="x-none"/>
        </w:rPr>
        <w:noBreakHyphen/>
        <w:t>bánū</w:t>
      </w:r>
      <w:r w:rsidR="00742A18">
        <w:t xml:space="preserve"> ‘big-necked’ (§5.2.1), and plural-only quantificational adjective </w:t>
      </w:r>
      <w:r w:rsidR="00742A18" w:rsidRPr="009E0258">
        <w:rPr>
          <w:rFonts w:ascii="Doulos SIL" w:hAnsi="Doulos SIL" w:cs="Doulos SIL"/>
          <w:i/>
          <w:color w:val="0000FF"/>
          <w:lang w:val="x-none"/>
        </w:rPr>
        <w:t>tàá-yè</w:t>
      </w:r>
      <w:r w:rsidR="00742A18">
        <w:t xml:space="preserve"> ‘certain (ones)’ (§6.3.2).</w:t>
      </w:r>
    </w:p>
    <w:p w14:paraId="55397AC4" w14:textId="1927899F" w:rsidR="00742A18" w:rsidRDefault="00742A18" w:rsidP="006667A2"/>
    <w:p w14:paraId="1CD75921" w14:textId="474C2709" w:rsidR="00742A18" w:rsidRDefault="00742A18" w:rsidP="00B40F1C">
      <w:pPr>
        <w:tabs>
          <w:tab w:val="left" w:pos="720"/>
          <w:tab w:val="left" w:pos="1620"/>
          <w:tab w:val="left" w:pos="2880"/>
          <w:tab w:val="left" w:pos="4320"/>
          <w:tab w:val="left" w:pos="6660"/>
        </w:tabs>
      </w:pPr>
      <w:r>
        <w:t>(xx1)</w:t>
      </w:r>
      <w:r>
        <w:tab/>
      </w:r>
      <w:r w:rsidR="00CF5D3F">
        <w:t>melody</w:t>
      </w:r>
      <w:r w:rsidR="00CF5D3F">
        <w:tab/>
      </w:r>
      <w:r w:rsidR="00502F94">
        <w:t>noun</w:t>
      </w:r>
      <w:r w:rsidR="00502F94">
        <w:tab/>
        <w:t>gloss</w:t>
      </w:r>
      <w:r>
        <w:tab/>
      </w:r>
      <w:r w:rsidR="000D684E">
        <w:t>‘small’</w:t>
      </w:r>
      <w:r w:rsidR="000D684E">
        <w:tab/>
        <w:t>‘big-necked’</w:t>
      </w:r>
      <w:r w:rsidR="000D684E">
        <w:tab/>
      </w:r>
    </w:p>
    <w:p w14:paraId="5268055D" w14:textId="7BA2A945" w:rsidR="000D684E" w:rsidRDefault="000D684E" w:rsidP="00B40F1C">
      <w:pPr>
        <w:tabs>
          <w:tab w:val="left" w:pos="720"/>
          <w:tab w:val="left" w:pos="1620"/>
          <w:tab w:val="left" w:pos="2880"/>
          <w:tab w:val="left" w:pos="4320"/>
          <w:tab w:val="left" w:pos="6660"/>
        </w:tabs>
      </w:pPr>
    </w:p>
    <w:p w14:paraId="10F5CDCF" w14:textId="0DCAAB97" w:rsidR="002023A8" w:rsidRDefault="002023A8" w:rsidP="00B40F1C">
      <w:pPr>
        <w:tabs>
          <w:tab w:val="left" w:pos="720"/>
          <w:tab w:val="left" w:pos="1620"/>
          <w:tab w:val="left" w:pos="2880"/>
          <w:tab w:val="left" w:pos="4320"/>
          <w:tab w:val="left" w:pos="6660"/>
        </w:tabs>
        <w:rPr>
          <w:lang w:val="x-none"/>
        </w:rPr>
      </w:pPr>
      <w:r w:rsidRPr="009E0258">
        <w:tab/>
      </w:r>
      <w:r w:rsidR="00CF5D3F" w:rsidRPr="009E0258">
        <w:t>/H/</w:t>
      </w:r>
      <w:r w:rsidRPr="009E0258">
        <w:tab/>
      </w:r>
      <w:r w:rsidRPr="009E0258">
        <w:rPr>
          <w:rFonts w:ascii="Doulos SIL" w:hAnsi="Doulos SIL" w:cs="Doulos SIL"/>
          <w:i/>
          <w:color w:val="0000FF"/>
        </w:rPr>
        <w:t>ko</w:t>
      </w:r>
      <w:r w:rsidRPr="009E0258">
        <w:rPr>
          <w:rFonts w:ascii="Doulos SIL" w:hAnsi="Doulos SIL" w:cs="Doulos SIL"/>
          <w:i/>
          <w:color w:val="0000FF"/>
          <w:lang w:val="x-none"/>
        </w:rPr>
        <w:t>́lō</w:t>
      </w:r>
      <w:r w:rsidR="00502F94">
        <w:rPr>
          <w:lang w:val="x-none"/>
        </w:rPr>
        <w:tab/>
        <w:t>‘basket’</w:t>
      </w:r>
      <w:r>
        <w:rPr>
          <w:lang w:val="x-none"/>
        </w:rPr>
        <w:tab/>
      </w:r>
      <w:r w:rsidR="00502F94" w:rsidRPr="009E0258">
        <w:rPr>
          <w:rFonts w:ascii="Doulos SIL" w:hAnsi="Doulos SIL" w:cs="Doulos SIL"/>
          <w:i/>
          <w:color w:val="0000FF"/>
          <w:lang w:val="x-none"/>
        </w:rPr>
        <w:t>ko</w:t>
      </w:r>
      <w:r w:rsidR="002301CB">
        <w:rPr>
          <w:rFonts w:ascii="Doulos SIL" w:hAnsi="Doulos SIL" w:cs="Doulos SIL"/>
          <w:i/>
          <w:color w:val="0000FF"/>
          <w:lang w:val="x-none"/>
        </w:rPr>
        <w:t>̄</w:t>
      </w:r>
      <w:r w:rsidR="00502F94" w:rsidRPr="009E0258">
        <w:rPr>
          <w:rFonts w:ascii="Doulos SIL" w:hAnsi="Doulos SIL" w:cs="Doulos SIL"/>
          <w:i/>
          <w:color w:val="0000FF"/>
          <w:lang w:val="x-none"/>
        </w:rPr>
        <w:t>lo</w:t>
      </w:r>
      <w:r w:rsidR="002301CB">
        <w:rPr>
          <w:rFonts w:ascii="Doulos SIL" w:hAnsi="Doulos SIL" w:cs="Doulos SIL"/>
          <w:i/>
          <w:color w:val="0000FF"/>
          <w:lang w:val="x-none"/>
        </w:rPr>
        <w:t>̄</w:t>
      </w:r>
      <w:r w:rsidR="00502F94" w:rsidRPr="009E0258">
        <w:rPr>
          <w:rFonts w:ascii="Doulos SIL" w:hAnsi="Doulos SIL" w:cs="Doulos SIL"/>
          <w:i/>
          <w:color w:val="0000FF"/>
          <w:lang w:val="x-none"/>
        </w:rPr>
        <w:t xml:space="preserve"> dɛ̀gɛ̀-náwⁿ</w:t>
      </w:r>
      <w:r>
        <w:rPr>
          <w:lang w:val="x-none"/>
        </w:rPr>
        <w:tab/>
      </w:r>
      <w:r w:rsidRPr="009E0258">
        <w:rPr>
          <w:rFonts w:ascii="Doulos SIL" w:hAnsi="Doulos SIL" w:cs="Doulos SIL"/>
          <w:i/>
          <w:color w:val="0000FF"/>
          <w:lang w:val="x-none"/>
        </w:rPr>
        <w:t>ko</w:t>
      </w:r>
      <w:r w:rsidR="002301CB">
        <w:rPr>
          <w:rFonts w:ascii="Doulos SIL" w:hAnsi="Doulos SIL" w:cs="Doulos SIL"/>
          <w:i/>
          <w:color w:val="0000FF"/>
          <w:lang w:val="x-none"/>
        </w:rPr>
        <w:t>̄</w:t>
      </w:r>
      <w:r w:rsidRPr="009E0258">
        <w:rPr>
          <w:rFonts w:ascii="Doulos SIL" w:hAnsi="Doulos SIL" w:cs="Doulos SIL"/>
          <w:i/>
          <w:color w:val="0000FF"/>
          <w:lang w:val="x-none"/>
        </w:rPr>
        <w:t>lo</w:t>
      </w:r>
      <w:r w:rsidR="002301CB">
        <w:rPr>
          <w:rFonts w:ascii="Doulos SIL" w:hAnsi="Doulos SIL" w:cs="Doulos SIL"/>
          <w:i/>
          <w:color w:val="0000FF"/>
          <w:lang w:val="x-none"/>
        </w:rPr>
        <w:t>̄</w:t>
      </w:r>
      <w:r w:rsidRPr="009E0258">
        <w:rPr>
          <w:rFonts w:ascii="Doulos SIL" w:hAnsi="Doulos SIL" w:cs="Doulos SIL"/>
          <w:i/>
          <w:color w:val="0000FF"/>
          <w:lang w:val="x-none"/>
        </w:rPr>
        <w:t xml:space="preserve"> bòndò-bánū</w:t>
      </w:r>
    </w:p>
    <w:p w14:paraId="32596D21" w14:textId="45B13BEA" w:rsidR="002023A8" w:rsidRDefault="00502F94" w:rsidP="00B40F1C">
      <w:pPr>
        <w:tabs>
          <w:tab w:val="left" w:pos="720"/>
          <w:tab w:val="left" w:pos="1620"/>
          <w:tab w:val="left" w:pos="2880"/>
          <w:tab w:val="left" w:pos="4320"/>
          <w:tab w:val="left" w:pos="6660"/>
        </w:tabs>
        <w:rPr>
          <w:lang w:val="x-none"/>
        </w:rPr>
      </w:pPr>
      <w:r w:rsidRPr="00502F94">
        <w:tab/>
      </w:r>
      <w:r w:rsidR="00CF5D3F">
        <w:t>/M/</w:t>
      </w:r>
      <w:r w:rsidR="002023A8" w:rsidRPr="00502F94">
        <w:tab/>
      </w:r>
      <w:r w:rsidR="002023A8" w:rsidRPr="009E0258">
        <w:rPr>
          <w:rFonts w:ascii="Doulos SIL" w:hAnsi="Doulos SIL" w:cs="Doulos SIL"/>
          <w:i/>
          <w:color w:val="0000FF"/>
        </w:rPr>
        <w:t>yɔ̄gɔ̄</w:t>
      </w:r>
      <w:r w:rsidRPr="00502F94">
        <w:tab/>
        <w:t>‘fish’</w:t>
      </w:r>
      <w:r w:rsidRPr="00502F94">
        <w:tab/>
      </w:r>
      <w:r w:rsidRPr="009E0258">
        <w:rPr>
          <w:rFonts w:ascii="Doulos SIL" w:hAnsi="Doulos SIL" w:cs="Doulos SIL"/>
          <w:i/>
          <w:color w:val="0000FF"/>
        </w:rPr>
        <w:t>yɔ</w:t>
      </w:r>
      <w:r w:rsidR="002301CB">
        <w:rPr>
          <w:rFonts w:ascii="Doulos SIL" w:hAnsi="Doulos SIL" w:cs="Doulos SIL"/>
          <w:i/>
          <w:color w:val="0000FF"/>
          <w:lang w:val="x-none"/>
        </w:rPr>
        <w:t>̄</w:t>
      </w:r>
      <w:r w:rsidRPr="009E0258">
        <w:rPr>
          <w:rFonts w:ascii="Doulos SIL" w:hAnsi="Doulos SIL" w:cs="Doulos SIL"/>
          <w:i/>
          <w:color w:val="0000FF"/>
        </w:rPr>
        <w:t>gɔ</w:t>
      </w:r>
      <w:r w:rsidR="002301CB">
        <w:rPr>
          <w:rFonts w:ascii="Doulos SIL" w:hAnsi="Doulos SIL" w:cs="Doulos SIL"/>
          <w:i/>
          <w:color w:val="0000FF"/>
          <w:lang w:val="x-none"/>
        </w:rPr>
        <w:t>̄</w:t>
      </w:r>
      <w:r w:rsidRPr="009E0258">
        <w:rPr>
          <w:rFonts w:ascii="Doulos SIL" w:hAnsi="Doulos SIL" w:cs="Doulos SIL"/>
          <w:i/>
          <w:color w:val="0000FF"/>
        </w:rPr>
        <w:t xml:space="preserve"> dɛ̀gɛ̀-náwⁿ</w:t>
      </w:r>
      <w:r w:rsidRPr="009E0258">
        <w:rPr>
          <w:rFonts w:ascii="Doulos SIL" w:hAnsi="Doulos SIL" w:cs="Doulos SIL"/>
          <w:i/>
          <w:color w:val="0000FF"/>
        </w:rPr>
        <w:tab/>
        <w:t>y</w:t>
      </w:r>
      <w:r w:rsidRPr="009E0258">
        <w:rPr>
          <w:rFonts w:ascii="Doulos SIL" w:hAnsi="Doulos SIL" w:cs="Doulos SIL"/>
          <w:i/>
          <w:color w:val="0000FF"/>
          <w:lang w:val="x-none"/>
        </w:rPr>
        <w:t>ɔ</w:t>
      </w:r>
      <w:r w:rsidR="002301CB">
        <w:rPr>
          <w:rFonts w:ascii="Doulos SIL" w:hAnsi="Doulos SIL" w:cs="Doulos SIL"/>
          <w:i/>
          <w:color w:val="0000FF"/>
          <w:lang w:val="x-none"/>
        </w:rPr>
        <w:t>̄</w:t>
      </w:r>
      <w:r w:rsidRPr="009E0258">
        <w:rPr>
          <w:rFonts w:ascii="Doulos SIL" w:hAnsi="Doulos SIL" w:cs="Doulos SIL"/>
          <w:i/>
          <w:color w:val="0000FF"/>
          <w:lang w:val="x-none"/>
        </w:rPr>
        <w:t>gɔ</w:t>
      </w:r>
      <w:r w:rsidR="002301CB">
        <w:rPr>
          <w:rFonts w:ascii="Doulos SIL" w:hAnsi="Doulos SIL" w:cs="Doulos SIL"/>
          <w:i/>
          <w:color w:val="0000FF"/>
          <w:lang w:val="x-none"/>
        </w:rPr>
        <w:t>̄</w:t>
      </w:r>
      <w:r w:rsidRPr="009E0258">
        <w:rPr>
          <w:rFonts w:ascii="Doulos SIL" w:hAnsi="Doulos SIL" w:cs="Doulos SIL"/>
          <w:i/>
          <w:color w:val="0000FF"/>
          <w:lang w:val="x-none"/>
        </w:rPr>
        <w:t xml:space="preserve"> bòndò-bánū</w:t>
      </w:r>
    </w:p>
    <w:p w14:paraId="41D390E8" w14:textId="1F15C665" w:rsidR="00502F94" w:rsidRDefault="00502F94" w:rsidP="00B40F1C">
      <w:pPr>
        <w:tabs>
          <w:tab w:val="left" w:pos="720"/>
          <w:tab w:val="left" w:pos="1620"/>
          <w:tab w:val="left" w:pos="2880"/>
          <w:tab w:val="left" w:pos="4320"/>
          <w:tab w:val="left" w:pos="6660"/>
        </w:tabs>
        <w:rPr>
          <w:lang w:val="x-none"/>
        </w:rPr>
      </w:pPr>
      <w:r>
        <w:lastRenderedPageBreak/>
        <w:tab/>
      </w:r>
      <w:r w:rsidR="00CF5D3F">
        <w:rPr>
          <w:lang w:val="x-none"/>
        </w:rPr>
        <w:t>/L/</w:t>
      </w:r>
      <w:r>
        <w:tab/>
      </w:r>
      <w:r w:rsidRPr="009E0258">
        <w:rPr>
          <w:rFonts w:ascii="Doulos SIL" w:hAnsi="Doulos SIL" w:cs="Doulos SIL"/>
          <w:i/>
          <w:color w:val="0000FF"/>
        </w:rPr>
        <w:t>si</w:t>
      </w:r>
      <w:r w:rsidRPr="009E0258">
        <w:rPr>
          <w:rFonts w:ascii="Doulos SIL" w:hAnsi="Doulos SIL" w:cs="Doulos SIL"/>
          <w:i/>
          <w:color w:val="0000FF"/>
          <w:lang w:val="x-none"/>
        </w:rPr>
        <w:t>̀bò</w:t>
      </w:r>
      <w:r>
        <w:rPr>
          <w:lang w:val="x-none"/>
        </w:rPr>
        <w:tab/>
        <w:t>‘snake’</w:t>
      </w:r>
      <w:r>
        <w:rPr>
          <w:lang w:val="x-none"/>
        </w:rPr>
        <w:tab/>
      </w:r>
      <w:r w:rsidRPr="009E0258">
        <w:rPr>
          <w:rFonts w:ascii="Doulos SIL" w:hAnsi="Doulos SIL" w:cs="Doulos SIL"/>
          <w:i/>
          <w:color w:val="0000FF"/>
          <w:lang w:val="x-none"/>
        </w:rPr>
        <w:t>sìbò dɛ</w:t>
      </w:r>
      <w:r w:rsidR="00CF5D3F" w:rsidRPr="009E0258">
        <w:rPr>
          <w:rFonts w:ascii="Doulos SIL" w:hAnsi="Doulos SIL" w:cs="Doulos SIL"/>
          <w:i/>
          <w:color w:val="0000FF"/>
          <w:lang w:val="x-none"/>
        </w:rPr>
        <w:t>̀</w:t>
      </w:r>
      <w:r w:rsidRPr="009E0258">
        <w:rPr>
          <w:rFonts w:ascii="Doulos SIL" w:hAnsi="Doulos SIL" w:cs="Doulos SIL"/>
          <w:i/>
          <w:color w:val="0000FF"/>
          <w:lang w:val="x-none"/>
        </w:rPr>
        <w:t>gɛ</w:t>
      </w:r>
      <w:r w:rsidR="00CF5D3F" w:rsidRPr="009E0258">
        <w:rPr>
          <w:rFonts w:ascii="Doulos SIL" w:hAnsi="Doulos SIL" w:cs="Doulos SIL"/>
          <w:i/>
          <w:color w:val="0000FF"/>
          <w:lang w:val="x-none"/>
        </w:rPr>
        <w:t>̀</w:t>
      </w:r>
      <w:r w:rsidRPr="009E0258">
        <w:rPr>
          <w:rFonts w:ascii="Doulos SIL" w:hAnsi="Doulos SIL" w:cs="Doulos SIL"/>
          <w:i/>
          <w:color w:val="0000FF"/>
          <w:lang w:val="x-none"/>
        </w:rPr>
        <w:t>-náwⁿ</w:t>
      </w:r>
      <w:r w:rsidRPr="009E0258">
        <w:rPr>
          <w:rFonts w:ascii="Doulos SIL" w:hAnsi="Doulos SIL" w:cs="Doulos SIL"/>
          <w:i/>
          <w:color w:val="0000FF"/>
          <w:lang w:val="x-none"/>
        </w:rPr>
        <w:tab/>
        <w:t>sìbò bo</w:t>
      </w:r>
      <w:r w:rsidR="00CF5D3F" w:rsidRPr="009E0258">
        <w:rPr>
          <w:rFonts w:ascii="Doulos SIL" w:hAnsi="Doulos SIL" w:cs="Doulos SIL"/>
          <w:i/>
          <w:color w:val="0000FF"/>
          <w:lang w:val="x-none"/>
        </w:rPr>
        <w:t>̀</w:t>
      </w:r>
      <w:r w:rsidRPr="009E0258">
        <w:rPr>
          <w:rFonts w:ascii="Doulos SIL" w:hAnsi="Doulos SIL" w:cs="Doulos SIL"/>
          <w:i/>
          <w:color w:val="0000FF"/>
          <w:lang w:val="x-none"/>
        </w:rPr>
        <w:t>ndo</w:t>
      </w:r>
      <w:r w:rsidR="00CF5D3F" w:rsidRPr="009E0258">
        <w:rPr>
          <w:rFonts w:ascii="Doulos SIL" w:hAnsi="Doulos SIL" w:cs="Doulos SIL"/>
          <w:i/>
          <w:color w:val="0000FF"/>
          <w:lang w:val="x-none"/>
        </w:rPr>
        <w:t>̀</w:t>
      </w:r>
      <w:r w:rsidRPr="009E0258">
        <w:rPr>
          <w:rFonts w:ascii="Doulos SIL" w:hAnsi="Doulos SIL" w:cs="Doulos SIL"/>
          <w:i/>
          <w:color w:val="0000FF"/>
          <w:lang w:val="x-none"/>
        </w:rPr>
        <w:t>-bánū</w:t>
      </w:r>
    </w:p>
    <w:p w14:paraId="6A09D2E1" w14:textId="2168C97D" w:rsidR="00CF5D3F" w:rsidRDefault="00CF5D3F" w:rsidP="00B40F1C">
      <w:pPr>
        <w:tabs>
          <w:tab w:val="left" w:pos="720"/>
          <w:tab w:val="left" w:pos="1620"/>
          <w:tab w:val="left" w:pos="2880"/>
          <w:tab w:val="left" w:pos="4320"/>
          <w:tab w:val="left" w:pos="6660"/>
        </w:tabs>
        <w:rPr>
          <w:lang w:val="x-none"/>
        </w:rPr>
      </w:pPr>
      <w:r>
        <w:tab/>
      </w:r>
      <w:r>
        <w:rPr>
          <w:lang w:val="x-none"/>
        </w:rPr>
        <w:t>/LH/</w:t>
      </w:r>
      <w:r>
        <w:rPr>
          <w:lang w:val="x-none"/>
        </w:rPr>
        <w:tab/>
      </w:r>
      <w:r w:rsidRPr="009E0258">
        <w:rPr>
          <w:rFonts w:ascii="Doulos SIL" w:hAnsi="Doulos SIL" w:cs="Doulos SIL"/>
          <w:i/>
          <w:color w:val="0000FF"/>
          <w:lang w:val="x-none"/>
        </w:rPr>
        <w:t>wùjúⁿ</w:t>
      </w:r>
      <w:r>
        <w:rPr>
          <w:lang w:val="x-none"/>
        </w:rPr>
        <w:tab/>
        <w:t>‘rat’</w:t>
      </w:r>
      <w:r>
        <w:rPr>
          <w:lang w:val="x-none"/>
        </w:rPr>
        <w:tab/>
      </w:r>
      <w:r w:rsidRPr="009E0258">
        <w:rPr>
          <w:rFonts w:ascii="Doulos SIL" w:hAnsi="Doulos SIL" w:cs="Doulos SIL"/>
          <w:i/>
          <w:color w:val="0000FF"/>
          <w:lang w:val="x-none"/>
        </w:rPr>
        <w:t>wùjùⁿ dɛ̀gɛ̀-náwⁿ</w:t>
      </w:r>
      <w:r w:rsidRPr="009E0258">
        <w:rPr>
          <w:rFonts w:ascii="Doulos SIL" w:hAnsi="Doulos SIL" w:cs="Doulos SIL"/>
          <w:i/>
          <w:color w:val="0000FF"/>
          <w:lang w:val="x-none"/>
        </w:rPr>
        <w:tab/>
        <w:t>wùjùⁿ bòndò-bánū</w:t>
      </w:r>
    </w:p>
    <w:p w14:paraId="4C068E1C" w14:textId="2E8105C8" w:rsidR="00CF5D3F" w:rsidRDefault="00CF5D3F" w:rsidP="00B40F1C">
      <w:pPr>
        <w:tabs>
          <w:tab w:val="left" w:pos="720"/>
          <w:tab w:val="left" w:pos="1620"/>
          <w:tab w:val="left" w:pos="2880"/>
          <w:tab w:val="left" w:pos="4320"/>
          <w:tab w:val="left" w:pos="6660"/>
        </w:tabs>
        <w:rPr>
          <w:lang w:val="x-none"/>
        </w:rPr>
      </w:pPr>
      <w:r>
        <w:tab/>
        <w:t>/LMH/</w:t>
      </w:r>
      <w:r w:rsidRPr="009E0258">
        <w:rPr>
          <w:rFonts w:ascii="Doulos SIL" w:hAnsi="Doulos SIL" w:cs="Doulos SIL"/>
          <w:i/>
          <w:color w:val="0000FF"/>
        </w:rPr>
        <w:tab/>
        <w:t>ga</w:t>
      </w:r>
      <w:r w:rsidRPr="009E0258">
        <w:rPr>
          <w:rFonts w:ascii="Doulos SIL" w:hAnsi="Doulos SIL" w:cs="Doulos SIL"/>
          <w:i/>
          <w:color w:val="0000FF"/>
          <w:lang w:val="x-none"/>
        </w:rPr>
        <w:t>̀rībú</w:t>
      </w:r>
      <w:r>
        <w:rPr>
          <w:lang w:val="x-none"/>
        </w:rPr>
        <w:tab/>
        <w:t>‘beggar’</w:t>
      </w:r>
      <w:r>
        <w:rPr>
          <w:lang w:val="x-none"/>
        </w:rPr>
        <w:tab/>
      </w:r>
      <w:r w:rsidRPr="009E0258">
        <w:rPr>
          <w:rFonts w:ascii="Doulos SIL" w:hAnsi="Doulos SIL" w:cs="Doulos SIL"/>
          <w:i/>
          <w:color w:val="0000FF"/>
          <w:lang w:val="x-none"/>
        </w:rPr>
        <w:t>gàrìbù dɛ̀gɛ̀-náwⁿ</w:t>
      </w:r>
      <w:r w:rsidRPr="009E0258">
        <w:rPr>
          <w:rFonts w:ascii="Doulos SIL" w:hAnsi="Doulos SIL" w:cs="Doulos SIL"/>
          <w:i/>
          <w:color w:val="0000FF"/>
          <w:lang w:val="x-none"/>
        </w:rPr>
        <w:tab/>
        <w:t>gàrìbù bòndò-bánū</w:t>
      </w:r>
    </w:p>
    <w:p w14:paraId="26C79F27" w14:textId="70202D8D" w:rsidR="00CF5D3F" w:rsidRDefault="00CF5D3F" w:rsidP="00B40F1C">
      <w:pPr>
        <w:tabs>
          <w:tab w:val="left" w:pos="720"/>
          <w:tab w:val="left" w:pos="1620"/>
          <w:tab w:val="left" w:pos="2880"/>
          <w:tab w:val="left" w:pos="4320"/>
          <w:tab w:val="left" w:pos="6660"/>
        </w:tabs>
        <w:rPr>
          <w:lang w:val="x-none"/>
        </w:rPr>
      </w:pPr>
      <w:r>
        <w:tab/>
        <w:t>/LH*/</w:t>
      </w:r>
      <w:r>
        <w:tab/>
      </w:r>
      <w:r w:rsidRPr="009E0258">
        <w:rPr>
          <w:rFonts w:ascii="Doulos SIL" w:hAnsi="Doulos SIL" w:cs="Doulos SIL"/>
          <w:i/>
          <w:color w:val="0000FF"/>
        </w:rPr>
        <w:t>mi</w:t>
      </w:r>
      <w:r w:rsidRPr="009E0258">
        <w:rPr>
          <w:rFonts w:ascii="Doulos SIL" w:hAnsi="Doulos SIL" w:cs="Doulos SIL"/>
          <w:i/>
          <w:color w:val="0000FF"/>
          <w:lang w:val="x-none"/>
        </w:rPr>
        <w:t>̀sírí</w:t>
      </w:r>
      <w:r>
        <w:rPr>
          <w:lang w:val="x-none"/>
        </w:rPr>
        <w:tab/>
        <w:t>‘mosque’</w:t>
      </w:r>
      <w:r>
        <w:rPr>
          <w:lang w:val="x-none"/>
        </w:rPr>
        <w:tab/>
      </w:r>
      <w:r w:rsidRPr="009E0258">
        <w:rPr>
          <w:rFonts w:ascii="Doulos SIL" w:hAnsi="Doulos SIL" w:cs="Doulos SIL"/>
          <w:i/>
          <w:color w:val="0000FF"/>
          <w:lang w:val="x-none"/>
        </w:rPr>
        <w:t>mìsìrì dɛ̀gɛ̀-náwⁿ</w:t>
      </w:r>
      <w:r w:rsidRPr="009E0258">
        <w:rPr>
          <w:rFonts w:ascii="Doulos SIL" w:hAnsi="Doulos SIL" w:cs="Doulos SIL"/>
          <w:i/>
          <w:color w:val="0000FF"/>
          <w:lang w:val="x-none"/>
        </w:rPr>
        <w:tab/>
        <w:t>mìsìrì bòndò-bánū</w:t>
      </w:r>
    </w:p>
    <w:p w14:paraId="1D807170" w14:textId="65C4479D" w:rsidR="002700CD" w:rsidRDefault="002700CD" w:rsidP="00B40F1C">
      <w:pPr>
        <w:tabs>
          <w:tab w:val="left" w:pos="720"/>
          <w:tab w:val="left" w:pos="1620"/>
          <w:tab w:val="left" w:pos="2880"/>
          <w:tab w:val="left" w:pos="4320"/>
          <w:tab w:val="left" w:pos="6660"/>
        </w:tabs>
        <w:rPr>
          <w:lang w:val="x-none"/>
        </w:rPr>
      </w:pPr>
      <w:r>
        <w:rPr>
          <w:lang w:val="x-none"/>
        </w:rPr>
        <w:tab/>
        <w:t>/LML/</w:t>
      </w:r>
      <w:r>
        <w:rPr>
          <w:lang w:val="x-none"/>
        </w:rPr>
        <w:tab/>
      </w:r>
      <w:r w:rsidRPr="009E0258">
        <w:rPr>
          <w:rFonts w:ascii="Doulos SIL" w:hAnsi="Doulos SIL" w:cs="Doulos SIL"/>
          <w:i/>
          <w:color w:val="0000FF"/>
          <w:lang w:val="x-none"/>
        </w:rPr>
        <w:t>mòbōlì</w:t>
      </w:r>
      <w:r>
        <w:rPr>
          <w:lang w:val="x-none"/>
        </w:rPr>
        <w:tab/>
        <w:t>‘vehicle’</w:t>
      </w:r>
      <w:r>
        <w:rPr>
          <w:lang w:val="x-none"/>
        </w:rPr>
        <w:tab/>
      </w:r>
      <w:r w:rsidRPr="009E0258">
        <w:rPr>
          <w:rFonts w:ascii="Doulos SIL" w:hAnsi="Doulos SIL" w:cs="Doulos SIL"/>
          <w:i/>
          <w:color w:val="0000FF"/>
          <w:lang w:val="x-none"/>
        </w:rPr>
        <w:t>mòbòlì dɛ̀gɛ̀-náwⁿ</w:t>
      </w:r>
      <w:r w:rsidRPr="009E0258">
        <w:rPr>
          <w:rFonts w:ascii="Doulos SIL" w:hAnsi="Doulos SIL" w:cs="Doulos SIL"/>
          <w:i/>
          <w:color w:val="0000FF"/>
          <w:lang w:val="x-none"/>
        </w:rPr>
        <w:tab/>
        <w:t>mòbòlì bòndò-bánū</w:t>
      </w:r>
    </w:p>
    <w:p w14:paraId="35FC36D1" w14:textId="5BAA6D37" w:rsidR="00B40F1C" w:rsidRDefault="00B40F1C" w:rsidP="00B40F1C">
      <w:pPr>
        <w:tabs>
          <w:tab w:val="left" w:pos="720"/>
          <w:tab w:val="left" w:pos="1620"/>
          <w:tab w:val="left" w:pos="2880"/>
          <w:tab w:val="left" w:pos="4320"/>
          <w:tab w:val="left" w:pos="6660"/>
        </w:tabs>
        <w:rPr>
          <w:lang w:val="x-none"/>
        </w:rPr>
      </w:pPr>
      <w:r>
        <w:rPr>
          <w:lang w:val="x-none"/>
        </w:rPr>
        <w:tab/>
        <w:t>/ML/</w:t>
      </w:r>
      <w:r>
        <w:rPr>
          <w:lang w:val="x-none"/>
        </w:rPr>
        <w:tab/>
      </w:r>
      <w:r w:rsidRPr="009E0258">
        <w:rPr>
          <w:rFonts w:ascii="Doulos SIL" w:hAnsi="Doulos SIL" w:cs="Doulos SIL"/>
          <w:i/>
          <w:color w:val="0000FF"/>
          <w:lang w:val="x-none"/>
        </w:rPr>
        <w:t>sāākù</w:t>
      </w:r>
      <w:r>
        <w:rPr>
          <w:lang w:val="x-none"/>
        </w:rPr>
        <w:tab/>
        <w:t>‘sack’</w:t>
      </w:r>
      <w:r>
        <w:rPr>
          <w:lang w:val="x-none"/>
        </w:rPr>
        <w:tab/>
      </w:r>
      <w:r w:rsidRPr="009E0258">
        <w:rPr>
          <w:rFonts w:ascii="Doulos SIL" w:hAnsi="Doulos SIL" w:cs="Doulos SIL"/>
          <w:i/>
          <w:color w:val="0000FF"/>
          <w:lang w:val="x-none"/>
        </w:rPr>
        <w:t>sa</w:t>
      </w:r>
      <w:r w:rsidR="002301CB">
        <w:rPr>
          <w:rFonts w:ascii="Doulos SIL" w:hAnsi="Doulos SIL" w:cs="Doulos SIL"/>
          <w:i/>
          <w:color w:val="0000FF"/>
          <w:lang w:val="x-none"/>
        </w:rPr>
        <w:t>̄</w:t>
      </w:r>
      <w:r w:rsidRPr="009E0258">
        <w:rPr>
          <w:rFonts w:ascii="Doulos SIL" w:hAnsi="Doulos SIL" w:cs="Doulos SIL"/>
          <w:i/>
          <w:color w:val="0000FF"/>
          <w:lang w:val="x-none"/>
        </w:rPr>
        <w:t>a</w:t>
      </w:r>
      <w:r w:rsidR="002301CB">
        <w:rPr>
          <w:rFonts w:ascii="Doulos SIL" w:hAnsi="Doulos SIL" w:cs="Doulos SIL"/>
          <w:i/>
          <w:color w:val="0000FF"/>
          <w:lang w:val="x-none"/>
        </w:rPr>
        <w:t>̄</w:t>
      </w:r>
      <w:r w:rsidRPr="009E0258">
        <w:rPr>
          <w:rFonts w:ascii="Doulos SIL" w:hAnsi="Doulos SIL" w:cs="Doulos SIL"/>
          <w:i/>
          <w:color w:val="0000FF"/>
          <w:lang w:val="x-none"/>
        </w:rPr>
        <w:t>ku</w:t>
      </w:r>
      <w:r w:rsidR="002301CB">
        <w:rPr>
          <w:rFonts w:ascii="Doulos SIL" w:hAnsi="Doulos SIL" w:cs="Doulos SIL"/>
          <w:i/>
          <w:color w:val="0000FF"/>
          <w:lang w:val="x-none"/>
        </w:rPr>
        <w:t>̄</w:t>
      </w:r>
      <w:r w:rsidRPr="009E0258">
        <w:rPr>
          <w:rFonts w:ascii="Doulos SIL" w:hAnsi="Doulos SIL" w:cs="Doulos SIL"/>
          <w:i/>
          <w:color w:val="0000FF"/>
          <w:lang w:val="x-none"/>
        </w:rPr>
        <w:t xml:space="preserve"> dɛ̀gɛ̀-náwⁿ</w:t>
      </w:r>
      <w:r w:rsidRPr="009E0258">
        <w:rPr>
          <w:rFonts w:ascii="Doulos SIL" w:hAnsi="Doulos SIL" w:cs="Doulos SIL"/>
          <w:i/>
          <w:color w:val="0000FF"/>
          <w:lang w:val="x-none"/>
        </w:rPr>
        <w:tab/>
        <w:t>sa</w:t>
      </w:r>
      <w:r w:rsidR="002301CB">
        <w:rPr>
          <w:rFonts w:ascii="Doulos SIL" w:hAnsi="Doulos SIL" w:cs="Doulos SIL"/>
          <w:i/>
          <w:color w:val="0000FF"/>
          <w:lang w:val="x-none"/>
        </w:rPr>
        <w:t>̄</w:t>
      </w:r>
      <w:r w:rsidRPr="009E0258">
        <w:rPr>
          <w:rFonts w:ascii="Doulos SIL" w:hAnsi="Doulos SIL" w:cs="Doulos SIL"/>
          <w:i/>
          <w:color w:val="0000FF"/>
          <w:lang w:val="x-none"/>
        </w:rPr>
        <w:t>a</w:t>
      </w:r>
      <w:r w:rsidR="002301CB">
        <w:rPr>
          <w:rFonts w:ascii="Doulos SIL" w:hAnsi="Doulos SIL" w:cs="Doulos SIL"/>
          <w:i/>
          <w:color w:val="0000FF"/>
          <w:lang w:val="x-none"/>
        </w:rPr>
        <w:t>̄</w:t>
      </w:r>
      <w:r w:rsidRPr="009E0258">
        <w:rPr>
          <w:rFonts w:ascii="Doulos SIL" w:hAnsi="Doulos SIL" w:cs="Doulos SIL"/>
          <w:i/>
          <w:color w:val="0000FF"/>
          <w:lang w:val="x-none"/>
        </w:rPr>
        <w:t>ku</w:t>
      </w:r>
      <w:r w:rsidR="002301CB">
        <w:rPr>
          <w:rFonts w:ascii="Doulos SIL" w:hAnsi="Doulos SIL" w:cs="Doulos SIL"/>
          <w:i/>
          <w:color w:val="0000FF"/>
          <w:lang w:val="x-none"/>
        </w:rPr>
        <w:t>̄</w:t>
      </w:r>
      <w:r w:rsidRPr="009E0258">
        <w:rPr>
          <w:rFonts w:ascii="Doulos SIL" w:hAnsi="Doulos SIL" w:cs="Doulos SIL"/>
          <w:i/>
          <w:color w:val="0000FF"/>
          <w:lang w:val="x-none"/>
        </w:rPr>
        <w:t xml:space="preserve"> bòndò-bánū</w:t>
      </w:r>
    </w:p>
    <w:p w14:paraId="67CFD1C9" w14:textId="12B11FFD" w:rsidR="00B40F1C" w:rsidRPr="009E0258" w:rsidRDefault="00B40F1C" w:rsidP="00B40F1C">
      <w:pPr>
        <w:tabs>
          <w:tab w:val="left" w:pos="720"/>
          <w:tab w:val="left" w:pos="1620"/>
          <w:tab w:val="left" w:pos="2880"/>
          <w:tab w:val="left" w:pos="4320"/>
          <w:tab w:val="left" w:pos="6660"/>
        </w:tabs>
        <w:rPr>
          <w:rFonts w:ascii="Doulos SIL" w:hAnsi="Doulos SIL" w:cs="Doulos SIL"/>
          <w:i/>
          <w:color w:val="0000FF"/>
          <w:lang w:val="x-none"/>
        </w:rPr>
      </w:pPr>
      <w:r>
        <w:rPr>
          <w:lang w:val="x-none"/>
        </w:rPr>
        <w:tab/>
        <w:t>/MLH/</w:t>
      </w:r>
      <w:r>
        <w:rPr>
          <w:lang w:val="x-none"/>
        </w:rPr>
        <w:tab/>
      </w:r>
      <w:r w:rsidRPr="00C4690C">
        <w:rPr>
          <w:rFonts w:ascii="Doulos SIL" w:hAnsi="Doulos SIL"/>
          <w:i/>
          <w:color w:val="0000FF"/>
        </w:rPr>
        <w:t>māāŋgòro</w:t>
      </w:r>
      <w:r>
        <w:rPr>
          <w:rFonts w:ascii="Doulos SIL" w:hAnsi="Doulos SIL"/>
          <w:i/>
          <w:color w:val="0000FF"/>
          <w:lang w:val="x-none"/>
        </w:rPr>
        <w:t>́</w:t>
      </w:r>
      <w:r w:rsidRPr="00F465A3">
        <w:t xml:space="preserve"> </w:t>
      </w:r>
      <w:r>
        <w:tab/>
      </w:r>
      <w:r w:rsidRPr="00F465A3">
        <w:t>‘mango’</w:t>
      </w:r>
      <w:r>
        <w:tab/>
      </w:r>
      <w:r w:rsidRPr="009E0258">
        <w:rPr>
          <w:rFonts w:ascii="Doulos SIL" w:hAnsi="Doulos SIL" w:cs="Doulos SIL"/>
          <w:i/>
          <w:color w:val="0000FF"/>
        </w:rPr>
        <w:t>ma</w:t>
      </w:r>
      <w:r w:rsidR="002301CB">
        <w:rPr>
          <w:rFonts w:ascii="Doulos SIL" w:hAnsi="Doulos SIL" w:cs="Doulos SIL"/>
          <w:i/>
          <w:color w:val="0000FF"/>
          <w:lang w:val="x-none"/>
        </w:rPr>
        <w:t>̄</w:t>
      </w:r>
      <w:r w:rsidRPr="009E0258">
        <w:rPr>
          <w:rFonts w:ascii="Doulos SIL" w:hAnsi="Doulos SIL" w:cs="Doulos SIL"/>
          <w:i/>
          <w:color w:val="0000FF"/>
          <w:lang w:val="x-none"/>
        </w:rPr>
        <w:t>a</w:t>
      </w:r>
      <w:r w:rsidR="002301CB">
        <w:rPr>
          <w:rFonts w:ascii="Doulos SIL" w:hAnsi="Doulos SIL" w:cs="Doulos SIL"/>
          <w:i/>
          <w:color w:val="0000FF"/>
          <w:lang w:val="x-none"/>
        </w:rPr>
        <w:t>̄</w:t>
      </w:r>
      <w:r w:rsidRPr="009E0258">
        <w:rPr>
          <w:rFonts w:ascii="Doulos SIL" w:hAnsi="Doulos SIL" w:cs="Doulos SIL"/>
          <w:i/>
          <w:color w:val="0000FF"/>
          <w:lang w:val="x-none"/>
        </w:rPr>
        <w:t>ŋgo</w:t>
      </w:r>
      <w:r w:rsidR="002301CB">
        <w:rPr>
          <w:rFonts w:ascii="Doulos SIL" w:hAnsi="Doulos SIL" w:cs="Doulos SIL"/>
          <w:i/>
          <w:color w:val="0000FF"/>
          <w:lang w:val="x-none"/>
        </w:rPr>
        <w:t>̄</w:t>
      </w:r>
      <w:r w:rsidRPr="009E0258">
        <w:rPr>
          <w:rFonts w:ascii="Doulos SIL" w:hAnsi="Doulos SIL" w:cs="Doulos SIL"/>
          <w:i/>
          <w:color w:val="0000FF"/>
          <w:lang w:val="x-none"/>
        </w:rPr>
        <w:t>ro</w:t>
      </w:r>
      <w:r w:rsidR="002301CB">
        <w:rPr>
          <w:rFonts w:ascii="Doulos SIL" w:hAnsi="Doulos SIL" w:cs="Doulos SIL"/>
          <w:i/>
          <w:color w:val="0000FF"/>
          <w:lang w:val="x-none"/>
        </w:rPr>
        <w:t>̄</w:t>
      </w:r>
      <w:r w:rsidRPr="009E0258">
        <w:rPr>
          <w:rFonts w:ascii="Doulos SIL" w:hAnsi="Doulos SIL" w:cs="Doulos SIL"/>
          <w:i/>
          <w:color w:val="0000FF"/>
          <w:lang w:val="x-none"/>
        </w:rPr>
        <w:t xml:space="preserve"> dɛ̀gɛ̀-náwⁿ</w:t>
      </w:r>
      <w:r w:rsidRPr="009E0258">
        <w:rPr>
          <w:rFonts w:ascii="Doulos SIL" w:hAnsi="Doulos SIL" w:cs="Doulos SIL"/>
          <w:i/>
          <w:color w:val="0000FF"/>
        </w:rPr>
        <w:tab/>
        <w:t>ma</w:t>
      </w:r>
      <w:r w:rsidR="002301CB">
        <w:rPr>
          <w:rFonts w:ascii="Doulos SIL" w:hAnsi="Doulos SIL" w:cs="Doulos SIL"/>
          <w:i/>
          <w:color w:val="0000FF"/>
          <w:lang w:val="x-none"/>
        </w:rPr>
        <w:t>̄</w:t>
      </w:r>
      <w:r w:rsidRPr="009E0258">
        <w:rPr>
          <w:rFonts w:ascii="Doulos SIL" w:hAnsi="Doulos SIL" w:cs="Doulos SIL"/>
          <w:i/>
          <w:color w:val="0000FF"/>
          <w:lang w:val="x-none"/>
        </w:rPr>
        <w:t>a</w:t>
      </w:r>
      <w:r w:rsidR="002301CB">
        <w:rPr>
          <w:rFonts w:ascii="Doulos SIL" w:hAnsi="Doulos SIL" w:cs="Doulos SIL"/>
          <w:i/>
          <w:color w:val="0000FF"/>
          <w:lang w:val="x-none"/>
        </w:rPr>
        <w:t>̄</w:t>
      </w:r>
      <w:r w:rsidRPr="009E0258">
        <w:rPr>
          <w:rFonts w:ascii="Doulos SIL" w:hAnsi="Doulos SIL" w:cs="Doulos SIL"/>
          <w:i/>
          <w:color w:val="0000FF"/>
          <w:lang w:val="x-none"/>
        </w:rPr>
        <w:t>ŋgo</w:t>
      </w:r>
      <w:r w:rsidR="002301CB">
        <w:rPr>
          <w:rFonts w:ascii="Doulos SIL" w:hAnsi="Doulos SIL" w:cs="Doulos SIL"/>
          <w:i/>
          <w:color w:val="0000FF"/>
          <w:lang w:val="x-none"/>
        </w:rPr>
        <w:t>̄</w:t>
      </w:r>
      <w:r w:rsidRPr="009E0258">
        <w:rPr>
          <w:rFonts w:ascii="Doulos SIL" w:hAnsi="Doulos SIL" w:cs="Doulos SIL"/>
          <w:i/>
          <w:color w:val="0000FF"/>
          <w:lang w:val="x-none"/>
        </w:rPr>
        <w:t>ro</w:t>
      </w:r>
      <w:r w:rsidR="002301CB">
        <w:rPr>
          <w:rFonts w:ascii="Doulos SIL" w:hAnsi="Doulos SIL" w:cs="Doulos SIL"/>
          <w:i/>
          <w:color w:val="0000FF"/>
          <w:lang w:val="x-none"/>
        </w:rPr>
        <w:t>̄</w:t>
      </w:r>
      <w:r w:rsidRPr="009E0258">
        <w:rPr>
          <w:rFonts w:ascii="Doulos SIL" w:hAnsi="Doulos SIL" w:cs="Doulos SIL"/>
          <w:i/>
          <w:color w:val="0000FF"/>
          <w:lang w:val="x-none"/>
        </w:rPr>
        <w:t xml:space="preserve"> bòndò-bánū</w:t>
      </w:r>
    </w:p>
    <w:p w14:paraId="464B223D" w14:textId="249D1BE9" w:rsidR="002700CD" w:rsidRDefault="002700CD" w:rsidP="00CF5D3F">
      <w:pPr>
        <w:tabs>
          <w:tab w:val="left" w:pos="720"/>
          <w:tab w:val="left" w:pos="1620"/>
          <w:tab w:val="left" w:pos="2880"/>
          <w:tab w:val="left" w:pos="4500"/>
          <w:tab w:val="left" w:pos="6660"/>
        </w:tabs>
        <w:rPr>
          <w:lang w:val="x-none"/>
        </w:rPr>
      </w:pPr>
    </w:p>
    <w:p w14:paraId="3A447FEE" w14:textId="53FCE845" w:rsidR="0022778E" w:rsidRDefault="0022778E" w:rsidP="00CF5D3F">
      <w:pPr>
        <w:tabs>
          <w:tab w:val="left" w:pos="720"/>
          <w:tab w:val="left" w:pos="1620"/>
          <w:tab w:val="left" w:pos="2880"/>
          <w:tab w:val="left" w:pos="4500"/>
          <w:tab w:val="left" w:pos="6660"/>
        </w:tabs>
        <w:rPr>
          <w:lang w:val="x-none"/>
        </w:rPr>
      </w:pPr>
      <w:r>
        <w:rPr>
          <w:lang w:val="x-none"/>
        </w:rPr>
        <w:t xml:space="preserve">The same nouns are shown in (xx2) with </w:t>
      </w:r>
      <w:r w:rsidRPr="009E0258">
        <w:rPr>
          <w:rFonts w:ascii="Doulos SIL" w:hAnsi="Doulos SIL" w:cs="Doulos SIL"/>
          <w:i/>
          <w:color w:val="0000FF"/>
          <w:lang w:val="x-none"/>
        </w:rPr>
        <w:t>tàá-yè</w:t>
      </w:r>
      <w:r>
        <w:rPr>
          <w:lang w:val="x-none"/>
        </w:rPr>
        <w:t xml:space="preserve"> ‘certain (ones)’. The nouns preserve their lexical melodies before this quantificational adjective, prior to tone sandhi (Final Tone-Raising applied to /L/ melody ‘snake’).</w:t>
      </w:r>
    </w:p>
    <w:p w14:paraId="4E2E4629" w14:textId="77777777" w:rsidR="0022778E" w:rsidRDefault="0022778E" w:rsidP="00CF5D3F">
      <w:pPr>
        <w:tabs>
          <w:tab w:val="left" w:pos="720"/>
          <w:tab w:val="left" w:pos="1620"/>
          <w:tab w:val="left" w:pos="2880"/>
          <w:tab w:val="left" w:pos="4500"/>
          <w:tab w:val="left" w:pos="6660"/>
        </w:tabs>
        <w:rPr>
          <w:lang w:val="x-none"/>
        </w:rPr>
      </w:pPr>
    </w:p>
    <w:p w14:paraId="4A40FE60" w14:textId="235FA1FD" w:rsidR="0022778E" w:rsidRDefault="0022778E" w:rsidP="0022778E">
      <w:pPr>
        <w:tabs>
          <w:tab w:val="left" w:pos="720"/>
          <w:tab w:val="left" w:pos="1620"/>
          <w:tab w:val="left" w:pos="2880"/>
          <w:tab w:val="left" w:pos="4320"/>
          <w:tab w:val="left" w:pos="6660"/>
        </w:tabs>
      </w:pPr>
      <w:r>
        <w:t>(xx2)</w:t>
      </w:r>
      <w:r>
        <w:tab/>
        <w:t>melody</w:t>
      </w:r>
      <w:r>
        <w:tab/>
        <w:t>noun</w:t>
      </w:r>
      <w:r>
        <w:tab/>
        <w:t>gloss</w:t>
      </w:r>
      <w:r>
        <w:tab/>
        <w:t>‘certain (ones)’</w:t>
      </w:r>
    </w:p>
    <w:p w14:paraId="3A6B7BD2" w14:textId="77777777" w:rsidR="0022778E" w:rsidRDefault="0022778E" w:rsidP="0022778E">
      <w:pPr>
        <w:tabs>
          <w:tab w:val="left" w:pos="720"/>
          <w:tab w:val="left" w:pos="1620"/>
          <w:tab w:val="left" w:pos="2880"/>
          <w:tab w:val="left" w:pos="4320"/>
          <w:tab w:val="left" w:pos="6660"/>
        </w:tabs>
      </w:pPr>
    </w:p>
    <w:p w14:paraId="487A040D" w14:textId="6069F574" w:rsidR="0022778E" w:rsidRDefault="0022778E" w:rsidP="0022778E">
      <w:pPr>
        <w:tabs>
          <w:tab w:val="left" w:pos="720"/>
          <w:tab w:val="left" w:pos="1620"/>
          <w:tab w:val="left" w:pos="2880"/>
          <w:tab w:val="left" w:pos="4320"/>
          <w:tab w:val="left" w:pos="6660"/>
        </w:tabs>
        <w:rPr>
          <w:lang w:val="x-none"/>
        </w:rPr>
      </w:pPr>
      <w:r w:rsidRPr="009E0258">
        <w:tab/>
        <w:t>/H/</w:t>
      </w:r>
      <w:r w:rsidRPr="009E0258">
        <w:tab/>
      </w:r>
      <w:r w:rsidRPr="009E0258">
        <w:rPr>
          <w:rFonts w:ascii="Doulos SIL" w:hAnsi="Doulos SIL" w:cs="Doulos SIL"/>
          <w:i/>
          <w:color w:val="0000FF"/>
        </w:rPr>
        <w:t>ko</w:t>
      </w:r>
      <w:r w:rsidRPr="009E0258">
        <w:rPr>
          <w:rFonts w:ascii="Doulos SIL" w:hAnsi="Doulos SIL" w:cs="Doulos SIL"/>
          <w:i/>
          <w:color w:val="0000FF"/>
          <w:lang w:val="x-none"/>
        </w:rPr>
        <w:t>́lō</w:t>
      </w:r>
      <w:r>
        <w:rPr>
          <w:lang w:val="x-none"/>
        </w:rPr>
        <w:tab/>
        <w:t>‘basket’</w:t>
      </w:r>
      <w:r>
        <w:rPr>
          <w:lang w:val="x-none"/>
        </w:rPr>
        <w:tab/>
      </w:r>
      <w:r w:rsidRPr="009E0258">
        <w:rPr>
          <w:rFonts w:ascii="Doulos SIL" w:hAnsi="Doulos SIL" w:cs="Doulos SIL"/>
          <w:i/>
          <w:color w:val="0000FF"/>
          <w:lang w:val="x-none"/>
        </w:rPr>
        <w:t>kóló tàá-yè</w:t>
      </w:r>
    </w:p>
    <w:p w14:paraId="0BFA3B9F" w14:textId="04C6DB2A" w:rsidR="0022778E" w:rsidRDefault="0022778E" w:rsidP="0022778E">
      <w:pPr>
        <w:tabs>
          <w:tab w:val="left" w:pos="720"/>
          <w:tab w:val="left" w:pos="1620"/>
          <w:tab w:val="left" w:pos="2880"/>
          <w:tab w:val="left" w:pos="4320"/>
          <w:tab w:val="left" w:pos="6660"/>
        </w:tabs>
        <w:rPr>
          <w:lang w:val="x-none"/>
        </w:rPr>
      </w:pPr>
      <w:r w:rsidRPr="00502F94">
        <w:tab/>
      </w:r>
      <w:r>
        <w:t>/M/</w:t>
      </w:r>
      <w:r w:rsidRPr="00502F94">
        <w:tab/>
      </w:r>
      <w:r w:rsidRPr="009E0258">
        <w:rPr>
          <w:rFonts w:ascii="Doulos SIL" w:hAnsi="Doulos SIL" w:cs="Doulos SIL"/>
          <w:i/>
          <w:color w:val="0000FF"/>
        </w:rPr>
        <w:t>yɔ̄gɔ̄</w:t>
      </w:r>
      <w:r w:rsidRPr="00502F94">
        <w:tab/>
        <w:t>‘fish’</w:t>
      </w:r>
      <w:r w:rsidRPr="00502F94">
        <w:tab/>
      </w:r>
      <w:r w:rsidRPr="009E0258">
        <w:rPr>
          <w:rFonts w:ascii="Doulos SIL" w:hAnsi="Doulos SIL" w:cs="Doulos SIL"/>
          <w:i/>
          <w:color w:val="0000FF"/>
        </w:rPr>
        <w:t>y</w:t>
      </w:r>
      <w:r w:rsidRPr="009E0258">
        <w:rPr>
          <w:rFonts w:ascii="Doulos SIL" w:hAnsi="Doulos SIL" w:cs="Doulos SIL"/>
          <w:i/>
          <w:color w:val="0000FF"/>
          <w:lang w:val="x-none"/>
        </w:rPr>
        <w:t>ɔ̄gɔ̄ tàá-yè</w:t>
      </w:r>
    </w:p>
    <w:p w14:paraId="19CDEE86" w14:textId="0FB141D0" w:rsidR="0022778E" w:rsidRDefault="0022778E" w:rsidP="0022778E">
      <w:pPr>
        <w:tabs>
          <w:tab w:val="left" w:pos="720"/>
          <w:tab w:val="left" w:pos="1620"/>
          <w:tab w:val="left" w:pos="2880"/>
          <w:tab w:val="left" w:pos="4320"/>
          <w:tab w:val="left" w:pos="6660"/>
        </w:tabs>
        <w:rPr>
          <w:lang w:val="x-none"/>
        </w:rPr>
      </w:pPr>
      <w:r>
        <w:tab/>
      </w:r>
      <w:r>
        <w:rPr>
          <w:lang w:val="x-none"/>
        </w:rPr>
        <w:t>/L/</w:t>
      </w:r>
      <w:r>
        <w:tab/>
      </w:r>
      <w:r w:rsidRPr="009E0258">
        <w:rPr>
          <w:rFonts w:ascii="Doulos SIL" w:hAnsi="Doulos SIL" w:cs="Doulos SIL"/>
          <w:i/>
          <w:color w:val="0000FF"/>
        </w:rPr>
        <w:t>si</w:t>
      </w:r>
      <w:r w:rsidRPr="009E0258">
        <w:rPr>
          <w:rFonts w:ascii="Doulos SIL" w:hAnsi="Doulos SIL" w:cs="Doulos SIL"/>
          <w:i/>
          <w:color w:val="0000FF"/>
          <w:lang w:val="x-none"/>
        </w:rPr>
        <w:t>̀bò</w:t>
      </w:r>
      <w:r>
        <w:rPr>
          <w:lang w:val="x-none"/>
        </w:rPr>
        <w:tab/>
        <w:t>‘snake’</w:t>
      </w:r>
      <w:r>
        <w:rPr>
          <w:lang w:val="x-none"/>
        </w:rPr>
        <w:tab/>
      </w:r>
      <w:r w:rsidRPr="009E0258">
        <w:rPr>
          <w:rFonts w:ascii="Doulos SIL" w:hAnsi="Doulos SIL" w:cs="Doulos SIL"/>
          <w:i/>
          <w:color w:val="0000FF"/>
          <w:lang w:val="x-none"/>
        </w:rPr>
        <w:t>sìbō tàá-yè</w:t>
      </w:r>
    </w:p>
    <w:p w14:paraId="0C444128" w14:textId="34773E11" w:rsidR="0022778E" w:rsidRDefault="0022778E" w:rsidP="0022778E">
      <w:pPr>
        <w:tabs>
          <w:tab w:val="left" w:pos="720"/>
          <w:tab w:val="left" w:pos="1620"/>
          <w:tab w:val="left" w:pos="2880"/>
          <w:tab w:val="left" w:pos="4320"/>
          <w:tab w:val="left" w:pos="6660"/>
        </w:tabs>
        <w:rPr>
          <w:lang w:val="x-none"/>
        </w:rPr>
      </w:pPr>
      <w:r>
        <w:tab/>
      </w:r>
      <w:r>
        <w:rPr>
          <w:lang w:val="x-none"/>
        </w:rPr>
        <w:t>/LH/</w:t>
      </w:r>
      <w:r>
        <w:rPr>
          <w:lang w:val="x-none"/>
        </w:rPr>
        <w:tab/>
      </w:r>
      <w:r w:rsidRPr="009E0258">
        <w:rPr>
          <w:rFonts w:ascii="Doulos SIL" w:hAnsi="Doulos SIL" w:cs="Doulos SIL"/>
          <w:i/>
          <w:color w:val="0000FF"/>
          <w:lang w:val="x-none"/>
        </w:rPr>
        <w:t>wùjúⁿ</w:t>
      </w:r>
      <w:r>
        <w:rPr>
          <w:lang w:val="x-none"/>
        </w:rPr>
        <w:tab/>
        <w:t>‘rat’</w:t>
      </w:r>
      <w:r>
        <w:rPr>
          <w:lang w:val="x-none"/>
        </w:rPr>
        <w:tab/>
      </w:r>
      <w:r w:rsidRPr="009E0258">
        <w:rPr>
          <w:rFonts w:ascii="Doulos SIL" w:hAnsi="Doulos SIL" w:cs="Doulos SIL"/>
          <w:i/>
          <w:color w:val="0000FF"/>
          <w:lang w:val="x-none"/>
        </w:rPr>
        <w:t>wùjúⁿ tàá-yè</w:t>
      </w:r>
    </w:p>
    <w:p w14:paraId="31845108" w14:textId="1BC1E0AB" w:rsidR="0022778E" w:rsidRDefault="0022778E" w:rsidP="0022778E">
      <w:pPr>
        <w:tabs>
          <w:tab w:val="left" w:pos="720"/>
          <w:tab w:val="left" w:pos="1620"/>
          <w:tab w:val="left" w:pos="2880"/>
          <w:tab w:val="left" w:pos="4320"/>
          <w:tab w:val="left" w:pos="6660"/>
        </w:tabs>
        <w:rPr>
          <w:lang w:val="x-none"/>
        </w:rPr>
      </w:pPr>
      <w:r>
        <w:tab/>
        <w:t>/LMH/</w:t>
      </w:r>
      <w:r w:rsidRPr="009E0258">
        <w:rPr>
          <w:rFonts w:ascii="Doulos SIL" w:hAnsi="Doulos SIL" w:cs="Doulos SIL"/>
          <w:i/>
          <w:color w:val="0000FF"/>
        </w:rPr>
        <w:tab/>
        <w:t>ga</w:t>
      </w:r>
      <w:r w:rsidRPr="009E0258">
        <w:rPr>
          <w:rFonts w:ascii="Doulos SIL" w:hAnsi="Doulos SIL" w:cs="Doulos SIL"/>
          <w:i/>
          <w:color w:val="0000FF"/>
          <w:lang w:val="x-none"/>
        </w:rPr>
        <w:t>̀rībú</w:t>
      </w:r>
      <w:r>
        <w:rPr>
          <w:lang w:val="x-none"/>
        </w:rPr>
        <w:tab/>
        <w:t>‘beggar’</w:t>
      </w:r>
      <w:r>
        <w:rPr>
          <w:lang w:val="x-none"/>
        </w:rPr>
        <w:tab/>
      </w:r>
      <w:r w:rsidRPr="009E0258">
        <w:rPr>
          <w:rFonts w:ascii="Doulos SIL" w:hAnsi="Doulos SIL" w:cs="Doulos SIL"/>
          <w:i/>
          <w:color w:val="0000FF"/>
        </w:rPr>
        <w:t>ga</w:t>
      </w:r>
      <w:r w:rsidRPr="009E0258">
        <w:rPr>
          <w:rFonts w:ascii="Doulos SIL" w:hAnsi="Doulos SIL" w:cs="Doulos SIL"/>
          <w:i/>
          <w:color w:val="0000FF"/>
          <w:lang w:val="x-none"/>
        </w:rPr>
        <w:t>̀rībú</w:t>
      </w:r>
      <w:r>
        <w:rPr>
          <w:lang w:val="x-none"/>
        </w:rPr>
        <w:t xml:space="preserve"> </w:t>
      </w:r>
      <w:r w:rsidRPr="009E0258">
        <w:rPr>
          <w:rFonts w:ascii="Doulos SIL" w:hAnsi="Doulos SIL" w:cs="Doulos SIL"/>
          <w:i/>
          <w:color w:val="0000FF"/>
          <w:lang w:val="x-none"/>
        </w:rPr>
        <w:t>tàá-yè</w:t>
      </w:r>
    </w:p>
    <w:p w14:paraId="3C256DE8" w14:textId="519098C9" w:rsidR="0022778E" w:rsidRDefault="0022778E" w:rsidP="0022778E">
      <w:pPr>
        <w:tabs>
          <w:tab w:val="left" w:pos="720"/>
          <w:tab w:val="left" w:pos="1620"/>
          <w:tab w:val="left" w:pos="2880"/>
          <w:tab w:val="left" w:pos="4320"/>
          <w:tab w:val="left" w:pos="6660"/>
        </w:tabs>
        <w:rPr>
          <w:lang w:val="x-none"/>
        </w:rPr>
      </w:pPr>
      <w:r>
        <w:tab/>
        <w:t>/LH*/</w:t>
      </w:r>
      <w:r>
        <w:tab/>
      </w:r>
      <w:r w:rsidRPr="009E0258">
        <w:rPr>
          <w:rFonts w:ascii="Doulos SIL" w:hAnsi="Doulos SIL" w:cs="Doulos SIL"/>
          <w:i/>
          <w:color w:val="0000FF"/>
        </w:rPr>
        <w:t>mi</w:t>
      </w:r>
      <w:r w:rsidRPr="009E0258">
        <w:rPr>
          <w:rFonts w:ascii="Doulos SIL" w:hAnsi="Doulos SIL" w:cs="Doulos SIL"/>
          <w:i/>
          <w:color w:val="0000FF"/>
          <w:lang w:val="x-none"/>
        </w:rPr>
        <w:t>̀sírí</w:t>
      </w:r>
      <w:r>
        <w:rPr>
          <w:lang w:val="x-none"/>
        </w:rPr>
        <w:tab/>
        <w:t>‘mosque’</w:t>
      </w:r>
      <w:r>
        <w:rPr>
          <w:lang w:val="x-none"/>
        </w:rPr>
        <w:tab/>
      </w:r>
      <w:r w:rsidRPr="009E0258">
        <w:rPr>
          <w:rFonts w:ascii="Doulos SIL" w:hAnsi="Doulos SIL" w:cs="Doulos SIL"/>
          <w:i/>
          <w:color w:val="0000FF"/>
        </w:rPr>
        <w:t>mi</w:t>
      </w:r>
      <w:r w:rsidRPr="009E0258">
        <w:rPr>
          <w:rFonts w:ascii="Doulos SIL" w:hAnsi="Doulos SIL" w:cs="Doulos SIL"/>
          <w:i/>
          <w:color w:val="0000FF"/>
          <w:lang w:val="x-none"/>
        </w:rPr>
        <w:t>̀sírí tàá-yè</w:t>
      </w:r>
    </w:p>
    <w:p w14:paraId="02F63A7F" w14:textId="6F88B39E" w:rsidR="0022778E" w:rsidRDefault="0022778E" w:rsidP="0022778E">
      <w:pPr>
        <w:tabs>
          <w:tab w:val="left" w:pos="720"/>
          <w:tab w:val="left" w:pos="1620"/>
          <w:tab w:val="left" w:pos="2880"/>
          <w:tab w:val="left" w:pos="4320"/>
          <w:tab w:val="left" w:pos="6660"/>
        </w:tabs>
        <w:rPr>
          <w:lang w:val="x-none"/>
        </w:rPr>
      </w:pPr>
      <w:r>
        <w:rPr>
          <w:lang w:val="x-none"/>
        </w:rPr>
        <w:tab/>
        <w:t>/LML/</w:t>
      </w:r>
      <w:r>
        <w:rPr>
          <w:lang w:val="x-none"/>
        </w:rPr>
        <w:tab/>
      </w:r>
      <w:r w:rsidRPr="009E0258">
        <w:rPr>
          <w:rFonts w:ascii="Doulos SIL" w:hAnsi="Doulos SIL" w:cs="Doulos SIL"/>
          <w:i/>
          <w:color w:val="0000FF"/>
          <w:lang w:val="x-none"/>
        </w:rPr>
        <w:t>mòbōlì</w:t>
      </w:r>
      <w:r>
        <w:rPr>
          <w:lang w:val="x-none"/>
        </w:rPr>
        <w:tab/>
        <w:t>‘vehicle’</w:t>
      </w:r>
      <w:r>
        <w:rPr>
          <w:lang w:val="x-none"/>
        </w:rPr>
        <w:tab/>
      </w:r>
      <w:r w:rsidRPr="009E0258">
        <w:rPr>
          <w:rFonts w:ascii="Doulos SIL" w:hAnsi="Doulos SIL" w:cs="Doulos SIL"/>
          <w:i/>
          <w:color w:val="0000FF"/>
          <w:lang w:val="x-none"/>
        </w:rPr>
        <w:t>mòbōlì tàá-yè</w:t>
      </w:r>
    </w:p>
    <w:p w14:paraId="3B2ECC1D" w14:textId="022C19AA" w:rsidR="0022778E" w:rsidRDefault="0022778E" w:rsidP="0022778E">
      <w:pPr>
        <w:tabs>
          <w:tab w:val="left" w:pos="720"/>
          <w:tab w:val="left" w:pos="1620"/>
          <w:tab w:val="left" w:pos="2880"/>
          <w:tab w:val="left" w:pos="4320"/>
          <w:tab w:val="left" w:pos="6660"/>
        </w:tabs>
        <w:rPr>
          <w:lang w:val="x-none"/>
        </w:rPr>
      </w:pPr>
      <w:r>
        <w:rPr>
          <w:lang w:val="x-none"/>
        </w:rPr>
        <w:tab/>
        <w:t>/ML/</w:t>
      </w:r>
      <w:r>
        <w:rPr>
          <w:lang w:val="x-none"/>
        </w:rPr>
        <w:tab/>
      </w:r>
      <w:r w:rsidRPr="009E0258">
        <w:rPr>
          <w:rFonts w:ascii="Doulos SIL" w:hAnsi="Doulos SIL" w:cs="Doulos SIL"/>
          <w:i/>
          <w:color w:val="0000FF"/>
          <w:lang w:val="x-none"/>
        </w:rPr>
        <w:t>sāākù</w:t>
      </w:r>
      <w:r>
        <w:rPr>
          <w:lang w:val="x-none"/>
        </w:rPr>
        <w:tab/>
        <w:t>‘sack’</w:t>
      </w:r>
      <w:r>
        <w:rPr>
          <w:lang w:val="x-none"/>
        </w:rPr>
        <w:tab/>
      </w:r>
      <w:r w:rsidRPr="009E0258">
        <w:rPr>
          <w:rFonts w:ascii="Doulos SIL" w:hAnsi="Doulos SIL" w:cs="Doulos SIL"/>
          <w:i/>
          <w:color w:val="0000FF"/>
          <w:lang w:val="x-none"/>
        </w:rPr>
        <w:t>sāākù tàá-yè</w:t>
      </w:r>
    </w:p>
    <w:p w14:paraId="3703B755" w14:textId="481868BF" w:rsidR="0022778E" w:rsidRPr="009E0258" w:rsidRDefault="0022778E" w:rsidP="0022778E">
      <w:pPr>
        <w:tabs>
          <w:tab w:val="left" w:pos="720"/>
          <w:tab w:val="left" w:pos="1620"/>
          <w:tab w:val="left" w:pos="2880"/>
          <w:tab w:val="left" w:pos="4320"/>
          <w:tab w:val="left" w:pos="6660"/>
        </w:tabs>
        <w:rPr>
          <w:rFonts w:ascii="Doulos SIL" w:hAnsi="Doulos SIL" w:cs="Doulos SIL"/>
          <w:i/>
          <w:color w:val="0000FF"/>
          <w:lang w:val="x-none"/>
        </w:rPr>
      </w:pPr>
      <w:r>
        <w:rPr>
          <w:lang w:val="x-none"/>
        </w:rPr>
        <w:tab/>
        <w:t>/MLH/</w:t>
      </w:r>
      <w:r>
        <w:rPr>
          <w:lang w:val="x-none"/>
        </w:rPr>
        <w:tab/>
      </w:r>
      <w:r w:rsidRPr="00C4690C">
        <w:rPr>
          <w:rFonts w:ascii="Doulos SIL" w:hAnsi="Doulos SIL"/>
          <w:i/>
          <w:color w:val="0000FF"/>
        </w:rPr>
        <w:t>māāŋgòro</w:t>
      </w:r>
      <w:r>
        <w:rPr>
          <w:rFonts w:ascii="Doulos SIL" w:hAnsi="Doulos SIL"/>
          <w:i/>
          <w:color w:val="0000FF"/>
          <w:lang w:val="x-none"/>
        </w:rPr>
        <w:t>́</w:t>
      </w:r>
      <w:r w:rsidRPr="00F465A3">
        <w:t xml:space="preserve"> </w:t>
      </w:r>
      <w:r>
        <w:tab/>
      </w:r>
      <w:r w:rsidRPr="00F465A3">
        <w:t>‘mango’</w:t>
      </w:r>
      <w:r>
        <w:tab/>
      </w:r>
      <w:r w:rsidRPr="00C4690C">
        <w:rPr>
          <w:rFonts w:ascii="Doulos SIL" w:hAnsi="Doulos SIL"/>
          <w:i/>
          <w:color w:val="0000FF"/>
        </w:rPr>
        <w:t>māāŋgòro</w:t>
      </w:r>
      <w:r>
        <w:rPr>
          <w:rFonts w:ascii="Doulos SIL" w:hAnsi="Doulos SIL"/>
          <w:i/>
          <w:color w:val="0000FF"/>
          <w:lang w:val="x-none"/>
        </w:rPr>
        <w:t>́</w:t>
      </w:r>
      <w:r w:rsidRPr="009E0258">
        <w:rPr>
          <w:rFonts w:ascii="Doulos SIL" w:hAnsi="Doulos SIL" w:cs="Doulos SIL"/>
          <w:i/>
          <w:color w:val="0000FF"/>
          <w:lang w:val="x-none"/>
        </w:rPr>
        <w:t xml:space="preserve"> tàá-yè</w:t>
      </w:r>
    </w:p>
    <w:p w14:paraId="0DA33BFD" w14:textId="77777777" w:rsidR="0022778E" w:rsidRPr="002700CD" w:rsidRDefault="0022778E" w:rsidP="0022778E"/>
    <w:p w14:paraId="15607111" w14:textId="77777777" w:rsidR="00B92477" w:rsidRDefault="0022778E" w:rsidP="0022778E">
      <w:pPr>
        <w:rPr>
          <w:lang w:val="x-none"/>
        </w:rPr>
      </w:pPr>
      <w:r>
        <w:t xml:space="preserve">Given that there are no basic modifying adjectives of /L/, /LML/, or /LH/ melody, one is tempted to conclude that either (xx1) or (xx2) reveals the </w:t>
      </w:r>
      <w:r w:rsidR="00B92477">
        <w:t>tonal behavior of nouns before L-initial adjectives</w:t>
      </w:r>
      <w:r w:rsidR="00B92477">
        <w:rPr>
          <w:lang w:val="x-none"/>
        </w:rPr>
        <w:t xml:space="preserve">. However, neither (xx1) nor (xx2) is a pure play in this regard. </w:t>
      </w:r>
    </w:p>
    <w:p w14:paraId="4EAC7BDD" w14:textId="4027C439" w:rsidR="00CF5D3F" w:rsidRDefault="00B92477" w:rsidP="0022778E">
      <w:r>
        <w:rPr>
          <w:lang w:val="x-none"/>
        </w:rPr>
        <w:tab/>
        <w:t xml:space="preserve">In (xx1), all nouns </w:t>
      </w:r>
      <w:r w:rsidR="002301CB">
        <w:rPr>
          <w:lang w:val="x-none"/>
        </w:rPr>
        <w:t>flatten to all-M or all-L, based on the initial tone of the noun</w:t>
      </w:r>
      <w:r>
        <w:t xml:space="preserve">. </w:t>
      </w:r>
    </w:p>
    <w:p w14:paraId="7BA822EE" w14:textId="0E744A1C" w:rsidR="00B92477" w:rsidRDefault="00B92477" w:rsidP="0022778E">
      <w:pPr>
        <w:rPr>
          <w:lang w:val="x-none"/>
        </w:rPr>
      </w:pPr>
      <w:r>
        <w:tab/>
        <w:t>In (xx2), all nouns retain their lexical melodies before</w:t>
      </w:r>
      <w:r w:rsidR="006F3DB8">
        <w:t xml:space="preserve"> quantificational adjective </w:t>
      </w:r>
      <w:r w:rsidR="006F3DB8" w:rsidRPr="009E0258">
        <w:rPr>
          <w:rFonts w:ascii="Doulos SIL" w:hAnsi="Doulos SIL" w:cs="Doulos SIL"/>
          <w:i/>
          <w:color w:val="0000FF"/>
        </w:rPr>
        <w:t>ta</w:t>
      </w:r>
      <w:r w:rsidR="006F3DB8" w:rsidRPr="009E0258">
        <w:rPr>
          <w:rFonts w:ascii="Doulos SIL" w:hAnsi="Doulos SIL" w:cs="Doulos SIL"/>
          <w:i/>
          <w:color w:val="0000FF"/>
          <w:lang w:val="x-none"/>
        </w:rPr>
        <w:t>̀á</w:t>
      </w:r>
      <w:r w:rsidR="006F3DB8" w:rsidRPr="009E0258">
        <w:rPr>
          <w:rFonts w:ascii="Doulos SIL" w:hAnsi="Doulos SIL" w:cs="Doulos SIL"/>
          <w:i/>
          <w:color w:val="0000FF"/>
        </w:rPr>
        <w:noBreakHyphen/>
      </w:r>
      <w:r w:rsidR="006F3DB8" w:rsidRPr="009E0258">
        <w:rPr>
          <w:rFonts w:ascii="Doulos SIL" w:hAnsi="Doulos SIL" w:cs="Doulos SIL"/>
          <w:i/>
          <w:color w:val="0000FF"/>
          <w:lang w:val="x-none"/>
        </w:rPr>
        <w:t>yè</w:t>
      </w:r>
      <w:r w:rsidR="006F3DB8">
        <w:rPr>
          <w:lang w:val="x-none"/>
        </w:rPr>
        <w:t xml:space="preserve"> ‘certain (ones)’.</w:t>
      </w:r>
      <w:r w:rsidR="006F3DB8">
        <w:t xml:space="preserve"> However, </w:t>
      </w:r>
      <w:r w:rsidR="002301CB">
        <w:t>retention of lexical melodies also occurs</w:t>
      </w:r>
      <w:r w:rsidR="006F3DB8">
        <w:t xml:space="preserve"> </w:t>
      </w:r>
      <w:r w:rsidR="002301CB">
        <w:t>with</w:t>
      </w:r>
      <w:r w:rsidR="006F3DB8">
        <w:t xml:space="preserve"> the synonym </w:t>
      </w:r>
      <w:r w:rsidR="006F3DB8" w:rsidRPr="009E0258">
        <w:rPr>
          <w:rFonts w:ascii="Doulos SIL" w:hAnsi="Doulos SIL" w:cs="Doulos SIL"/>
          <w:i/>
          <w:color w:val="0000FF"/>
        </w:rPr>
        <w:t>p</w:t>
      </w:r>
      <w:r w:rsidR="006F3DB8" w:rsidRPr="009E0258">
        <w:rPr>
          <w:rFonts w:ascii="Doulos SIL" w:hAnsi="Doulos SIL" w:cs="Doulos SIL"/>
          <w:i/>
          <w:color w:val="0000FF"/>
          <w:lang w:val="x-none"/>
        </w:rPr>
        <w:t>ɔ̄-yē</w:t>
      </w:r>
      <w:r w:rsidR="006F3DB8">
        <w:t xml:space="preserve"> ‘certain (ones)’ and </w:t>
      </w:r>
      <w:r w:rsidR="002301CB">
        <w:t xml:space="preserve">with </w:t>
      </w:r>
      <w:r w:rsidR="006F3DB8">
        <w:t xml:space="preserve">the suppletive singular </w:t>
      </w:r>
      <w:r w:rsidR="006F3DB8" w:rsidRPr="009E0258">
        <w:rPr>
          <w:rFonts w:ascii="Doulos SIL" w:hAnsi="Doulos SIL" w:cs="Doulos SIL"/>
          <w:i/>
          <w:color w:val="0000FF"/>
        </w:rPr>
        <w:t>k</w:t>
      </w:r>
      <w:r w:rsidR="006F3DB8" w:rsidRPr="009E0258">
        <w:rPr>
          <w:rFonts w:ascii="Doulos SIL" w:hAnsi="Doulos SIL" w:cs="Doulos SIL"/>
          <w:i/>
          <w:color w:val="0000FF"/>
          <w:lang w:val="x-none"/>
        </w:rPr>
        <w:t>ɯ̄ɯ̄ⁿ</w:t>
      </w:r>
      <w:r w:rsidR="006F3DB8">
        <w:rPr>
          <w:lang w:val="x-none"/>
        </w:rPr>
        <w:t xml:space="preserve"> ‘a certain (one)’. </w:t>
      </w:r>
      <w:r w:rsidR="002301CB" w:rsidRPr="009E0258">
        <w:rPr>
          <w:rFonts w:ascii="Doulos SIL" w:hAnsi="Doulos SIL" w:cs="Doulos SIL"/>
          <w:i/>
          <w:color w:val="0000FF"/>
        </w:rPr>
        <w:t>p</w:t>
      </w:r>
      <w:r w:rsidR="002301CB" w:rsidRPr="009E0258">
        <w:rPr>
          <w:rFonts w:ascii="Doulos SIL" w:hAnsi="Doulos SIL" w:cs="Doulos SIL"/>
          <w:i/>
          <w:color w:val="0000FF"/>
          <w:lang w:val="x-none"/>
        </w:rPr>
        <w:t>ɔ̄-yē</w:t>
      </w:r>
      <w:r w:rsidR="006F3DB8">
        <w:rPr>
          <w:lang w:val="x-none"/>
        </w:rPr>
        <w:t xml:space="preserve"> </w:t>
      </w:r>
      <w:r w:rsidR="002301CB">
        <w:rPr>
          <w:lang w:val="x-none"/>
        </w:rPr>
        <w:t xml:space="preserve">and </w:t>
      </w:r>
      <w:r w:rsidR="002301CB" w:rsidRPr="009E0258">
        <w:rPr>
          <w:rFonts w:ascii="Doulos SIL" w:hAnsi="Doulos SIL" w:cs="Doulos SIL"/>
          <w:i/>
          <w:color w:val="0000FF"/>
        </w:rPr>
        <w:t>k</w:t>
      </w:r>
      <w:r w:rsidR="002301CB" w:rsidRPr="009E0258">
        <w:rPr>
          <w:rFonts w:ascii="Doulos SIL" w:hAnsi="Doulos SIL" w:cs="Doulos SIL"/>
          <w:i/>
          <w:color w:val="0000FF"/>
          <w:lang w:val="x-none"/>
        </w:rPr>
        <w:t>ɯ̄ɯ̄ⁿ</w:t>
      </w:r>
      <w:r w:rsidR="002301CB">
        <w:rPr>
          <w:lang w:val="x-none"/>
        </w:rPr>
        <w:t xml:space="preserve"> </w:t>
      </w:r>
      <w:r w:rsidR="006F3DB8">
        <w:rPr>
          <w:lang w:val="x-none"/>
        </w:rPr>
        <w:t>are M</w:t>
      </w:r>
      <w:r w:rsidR="002301CB">
        <w:noBreakHyphen/>
      </w:r>
      <w:r w:rsidR="006F3DB8">
        <w:rPr>
          <w:lang w:val="x-none"/>
        </w:rPr>
        <w:t xml:space="preserve">toned, but preceding nouns do not undergo the tonal changes required before M-initial basic adjectives. These quantificational adjectives behave tonally like </w:t>
      </w:r>
      <w:r w:rsidR="00E42FC6">
        <w:rPr>
          <w:lang w:val="x-none"/>
        </w:rPr>
        <w:t xml:space="preserve">nonsingular </w:t>
      </w:r>
      <w:r w:rsidR="006F3DB8">
        <w:rPr>
          <w:lang w:val="x-none"/>
        </w:rPr>
        <w:t>numerals, and do not control tonal ablaut on preceding nouns.</w:t>
      </w:r>
    </w:p>
    <w:p w14:paraId="1DE0D8DD" w14:textId="0EA77F7C" w:rsidR="00715607" w:rsidRDefault="00715607" w:rsidP="006667A2"/>
    <w:p w14:paraId="4AD27556" w14:textId="77777777" w:rsidR="00C9496D" w:rsidRDefault="00C9496D" w:rsidP="006667A2"/>
    <w:p w14:paraId="55A00CE5" w14:textId="0D572D6E" w:rsidR="00C9496D" w:rsidRDefault="009A54FB" w:rsidP="00C9496D">
      <w:pPr>
        <w:pStyle w:val="Heading4"/>
      </w:pPr>
      <w:bookmarkStart w:id="860" w:name="_Toc115371"/>
      <w:r>
        <w:lastRenderedPageBreak/>
        <w:t xml:space="preserve">L- </w:t>
      </w:r>
      <w:r w:rsidR="006B5324">
        <w:t>versus</w:t>
      </w:r>
      <w:r>
        <w:t xml:space="preserve"> M-toned nouns before H-toned adjectives</w:t>
      </w:r>
      <w:bookmarkEnd w:id="860"/>
    </w:p>
    <w:p w14:paraId="4AF74A2A" w14:textId="00C19A52" w:rsidR="009A54FB" w:rsidRDefault="009A54FB" w:rsidP="009A54FB">
      <w:r>
        <w:t xml:space="preserve">§6.3.1.1 above argues that nouns beginning with H- or M-tone </w:t>
      </w:r>
      <w:r w:rsidR="003F4398">
        <w:t xml:space="preserve">flatten and </w:t>
      </w:r>
      <w:r>
        <w:t xml:space="preserve">merge as all-M before adjectives. </w:t>
      </w:r>
      <w:r w:rsidR="00761F16">
        <w:t xml:space="preserve">This includes combinations with H-toned adjectives such as </w:t>
      </w:r>
      <w:r w:rsidR="00761F16" w:rsidRPr="009E0258">
        <w:rPr>
          <w:rFonts w:ascii="Doulos SIL" w:hAnsi="Doulos SIL" w:cs="Doulos SIL"/>
          <w:i/>
          <w:color w:val="0000FF"/>
        </w:rPr>
        <w:t>si</w:t>
      </w:r>
      <w:r w:rsidR="00761F16" w:rsidRPr="009E0258">
        <w:rPr>
          <w:rFonts w:ascii="Doulos SIL" w:hAnsi="Doulos SIL" w:cs="Doulos SIL"/>
          <w:i/>
          <w:color w:val="0000FF"/>
          <w:lang w:val="x-none"/>
        </w:rPr>
        <w:t xml:space="preserve">́lē </w:t>
      </w:r>
      <w:r w:rsidR="00761F16">
        <w:rPr>
          <w:lang w:val="x-none"/>
        </w:rPr>
        <w:t>‘old’</w:t>
      </w:r>
      <w:r w:rsidR="00761F16">
        <w:t>, as in (xx1a-b). Contrast (xx1c) with an L-toned noun that remains L-toned before the adjective</w:t>
      </w:r>
      <w:r w:rsidR="00761F16">
        <w:rPr>
          <w:lang w:val="x-none"/>
        </w:rPr>
        <w:t xml:space="preserve">. </w:t>
      </w:r>
    </w:p>
    <w:p w14:paraId="45E8726F" w14:textId="017AF0F5" w:rsidR="00761F16" w:rsidRDefault="00761F16" w:rsidP="009A54FB"/>
    <w:p w14:paraId="3409614B" w14:textId="4EE62D1F" w:rsidR="00761F16" w:rsidRPr="00761F16" w:rsidRDefault="00761F16" w:rsidP="00761F16">
      <w:pPr>
        <w:tabs>
          <w:tab w:val="left" w:pos="720"/>
          <w:tab w:val="left" w:pos="1080"/>
          <w:tab w:val="left" w:pos="2880"/>
          <w:tab w:val="left" w:pos="5760"/>
        </w:tabs>
      </w:pPr>
      <w:r>
        <w:t>(xx1)</w:t>
      </w:r>
      <w:r>
        <w:tab/>
        <w:t>a.</w:t>
      </w:r>
      <w:r>
        <w:tab/>
      </w:r>
      <w:r w:rsidRPr="009E0258">
        <w:rPr>
          <w:rFonts w:ascii="Doulos SIL" w:hAnsi="Doulos SIL" w:cs="Doulos SIL"/>
          <w:i/>
          <w:color w:val="0000FF"/>
          <w:lang w:val="x-none"/>
        </w:rPr>
        <w:t>ɲárágō</w:t>
      </w:r>
      <w:r>
        <w:rPr>
          <w:lang w:val="x-none"/>
        </w:rPr>
        <w:tab/>
        <w:t>‘calabash cover’</w:t>
      </w:r>
      <w:r>
        <w:rPr>
          <w:lang w:val="x-none"/>
        </w:rPr>
        <w:tab/>
        <w:t>/H/ melody</w:t>
      </w:r>
    </w:p>
    <w:p w14:paraId="647A984E" w14:textId="6F5DD21B" w:rsidR="00761F16" w:rsidRDefault="00761F16" w:rsidP="00761F16">
      <w:pPr>
        <w:tabs>
          <w:tab w:val="left" w:pos="720"/>
          <w:tab w:val="left" w:pos="1080"/>
          <w:tab w:val="left" w:pos="2880"/>
          <w:tab w:val="left" w:pos="5760"/>
        </w:tabs>
      </w:pPr>
      <w:r>
        <w:rPr>
          <w:rFonts w:ascii="Doulos SIL" w:hAnsi="Doulos SIL"/>
          <w:i/>
          <w:color w:val="0000FF"/>
        </w:rPr>
        <w:tab/>
      </w:r>
      <w:r>
        <w:rPr>
          <w:rFonts w:ascii="Doulos SIL" w:hAnsi="Doulos SIL"/>
          <w:i/>
          <w:color w:val="0000FF"/>
        </w:rPr>
        <w:tab/>
      </w:r>
      <w:r w:rsidRPr="00F465A3">
        <w:rPr>
          <w:rFonts w:ascii="Doulos SIL" w:hAnsi="Doulos SIL"/>
          <w:i/>
          <w:color w:val="0000FF"/>
        </w:rPr>
        <w:t>ɲa</w:t>
      </w:r>
      <w:r>
        <w:rPr>
          <w:rFonts w:ascii="Doulos SIL" w:hAnsi="Doulos SIL"/>
          <w:i/>
          <w:color w:val="0000FF"/>
          <w:lang w:val="x-none"/>
        </w:rPr>
        <w:t>̄</w:t>
      </w:r>
      <w:r w:rsidRPr="00F465A3">
        <w:rPr>
          <w:rFonts w:ascii="Doulos SIL" w:hAnsi="Doulos SIL"/>
          <w:i/>
          <w:color w:val="0000FF"/>
        </w:rPr>
        <w:t>ra</w:t>
      </w:r>
      <w:r>
        <w:rPr>
          <w:rFonts w:ascii="Doulos SIL" w:hAnsi="Doulos SIL"/>
          <w:i/>
          <w:color w:val="0000FF"/>
          <w:lang w:val="x-none"/>
        </w:rPr>
        <w:t>̄</w:t>
      </w:r>
      <w:r w:rsidRPr="00F465A3">
        <w:rPr>
          <w:rFonts w:ascii="Doulos SIL" w:hAnsi="Doulos SIL"/>
          <w:i/>
          <w:color w:val="0000FF"/>
        </w:rPr>
        <w:t>go</w:t>
      </w:r>
      <w:r>
        <w:rPr>
          <w:rFonts w:ascii="Doulos SIL" w:hAnsi="Doulos SIL"/>
          <w:i/>
          <w:color w:val="0000FF"/>
          <w:lang w:val="x-none"/>
        </w:rPr>
        <w:t>̄</w:t>
      </w:r>
      <w:r w:rsidRPr="00F465A3">
        <w:rPr>
          <w:rFonts w:ascii="Doulos SIL" w:hAnsi="Doulos SIL"/>
          <w:i/>
          <w:color w:val="0000FF"/>
        </w:rPr>
        <w:t xml:space="preserve"> sílē</w:t>
      </w:r>
      <w:r>
        <w:tab/>
        <w:t>‘old calabash cover’</w:t>
      </w:r>
    </w:p>
    <w:p w14:paraId="3848D390" w14:textId="77777777" w:rsidR="00761F16" w:rsidRDefault="00761F16" w:rsidP="00761F16">
      <w:pPr>
        <w:tabs>
          <w:tab w:val="left" w:pos="720"/>
          <w:tab w:val="left" w:pos="1080"/>
          <w:tab w:val="left" w:pos="2880"/>
          <w:tab w:val="left" w:pos="5760"/>
        </w:tabs>
      </w:pPr>
    </w:p>
    <w:p w14:paraId="5CE8FCE0" w14:textId="77777777" w:rsidR="00761F16" w:rsidRDefault="00761F16" w:rsidP="00761F16">
      <w:pPr>
        <w:tabs>
          <w:tab w:val="left" w:pos="720"/>
          <w:tab w:val="left" w:pos="1080"/>
          <w:tab w:val="left" w:pos="2880"/>
          <w:tab w:val="left" w:pos="5760"/>
        </w:tabs>
      </w:pPr>
      <w:r>
        <w:tab/>
        <w:t>b</w:t>
      </w:r>
      <w:r>
        <w:rPr>
          <w:lang w:val="x-none"/>
        </w:rPr>
        <w:t>.</w:t>
      </w:r>
      <w:r>
        <w:rPr>
          <w:lang w:val="x-none"/>
        </w:rPr>
        <w:tab/>
      </w:r>
      <w:r w:rsidRPr="00F465A3">
        <w:rPr>
          <w:rFonts w:ascii="Doulos SIL" w:hAnsi="Doulos SIL"/>
          <w:i/>
          <w:color w:val="0000FF"/>
        </w:rPr>
        <w:t>yɔ</w:t>
      </w:r>
      <w:r>
        <w:rPr>
          <w:rFonts w:ascii="Doulos SIL" w:hAnsi="Doulos SIL"/>
          <w:i/>
          <w:color w:val="0000FF"/>
          <w:lang w:val="x-none"/>
        </w:rPr>
        <w:t>̄</w:t>
      </w:r>
      <w:r w:rsidRPr="00F465A3">
        <w:rPr>
          <w:rFonts w:ascii="Doulos SIL" w:hAnsi="Doulos SIL"/>
          <w:i/>
          <w:color w:val="0000FF"/>
        </w:rPr>
        <w:t>gɔ</w:t>
      </w:r>
      <w:r>
        <w:rPr>
          <w:rFonts w:ascii="Doulos SIL" w:hAnsi="Doulos SIL"/>
          <w:i/>
          <w:color w:val="0000FF"/>
          <w:lang w:val="x-none"/>
        </w:rPr>
        <w:t>̄</w:t>
      </w:r>
      <w:r>
        <w:tab/>
        <w:t>‘fish’</w:t>
      </w:r>
      <w:r>
        <w:tab/>
        <w:t>/M/ melody</w:t>
      </w:r>
    </w:p>
    <w:p w14:paraId="7139F4BD" w14:textId="77777777" w:rsidR="00761F16" w:rsidRPr="00761F16" w:rsidRDefault="00761F16" w:rsidP="00761F16">
      <w:pPr>
        <w:tabs>
          <w:tab w:val="left" w:pos="720"/>
          <w:tab w:val="left" w:pos="1080"/>
          <w:tab w:val="left" w:pos="2880"/>
          <w:tab w:val="left" w:pos="5760"/>
        </w:tabs>
      </w:pPr>
      <w:r>
        <w:tab/>
      </w:r>
      <w:r>
        <w:tab/>
      </w:r>
      <w:r w:rsidRPr="00F465A3">
        <w:rPr>
          <w:rFonts w:ascii="Doulos SIL" w:hAnsi="Doulos SIL"/>
          <w:i/>
          <w:color w:val="0000FF"/>
        </w:rPr>
        <w:t>yɔ</w:t>
      </w:r>
      <w:r>
        <w:rPr>
          <w:rFonts w:ascii="Doulos SIL" w:hAnsi="Doulos SIL"/>
          <w:i/>
          <w:color w:val="0000FF"/>
          <w:lang w:val="x-none"/>
        </w:rPr>
        <w:t>̄</w:t>
      </w:r>
      <w:r w:rsidRPr="00F465A3">
        <w:rPr>
          <w:rFonts w:ascii="Doulos SIL" w:hAnsi="Doulos SIL"/>
          <w:i/>
          <w:color w:val="0000FF"/>
        </w:rPr>
        <w:t>gɔ</w:t>
      </w:r>
      <w:r>
        <w:rPr>
          <w:rFonts w:ascii="Doulos SIL" w:hAnsi="Doulos SIL"/>
          <w:i/>
          <w:color w:val="0000FF"/>
          <w:lang w:val="x-none"/>
        </w:rPr>
        <w:t>̄</w:t>
      </w:r>
      <w:r w:rsidRPr="00F465A3">
        <w:rPr>
          <w:rFonts w:ascii="Doulos SIL" w:hAnsi="Doulos SIL"/>
          <w:i/>
          <w:color w:val="0000FF"/>
        </w:rPr>
        <w:t xml:space="preserve"> sílē</w:t>
      </w:r>
      <w:r>
        <w:tab/>
        <w:t>‘old fish’</w:t>
      </w:r>
    </w:p>
    <w:p w14:paraId="7D523976" w14:textId="5673542F" w:rsidR="00761F16" w:rsidRDefault="00761F16" w:rsidP="00761F16">
      <w:pPr>
        <w:tabs>
          <w:tab w:val="left" w:pos="720"/>
          <w:tab w:val="left" w:pos="1080"/>
          <w:tab w:val="left" w:pos="2880"/>
          <w:tab w:val="left" w:pos="5760"/>
        </w:tabs>
      </w:pPr>
    </w:p>
    <w:p w14:paraId="217173B5" w14:textId="2D33770B" w:rsidR="00761F16" w:rsidRDefault="00761F16" w:rsidP="00761F16">
      <w:pPr>
        <w:tabs>
          <w:tab w:val="left" w:pos="720"/>
          <w:tab w:val="left" w:pos="1080"/>
          <w:tab w:val="left" w:pos="2880"/>
          <w:tab w:val="left" w:pos="5760"/>
        </w:tabs>
      </w:pPr>
      <w:r>
        <w:tab/>
        <w:t>c</w:t>
      </w:r>
      <w:r>
        <w:rPr>
          <w:lang w:val="x-none"/>
        </w:rPr>
        <w:t>.</w:t>
      </w:r>
      <w:r>
        <w:rPr>
          <w:lang w:val="x-none"/>
        </w:rPr>
        <w:tab/>
      </w:r>
      <w:r>
        <w:rPr>
          <w:rFonts w:ascii="Doulos SIL" w:hAnsi="Doulos SIL"/>
          <w:i/>
          <w:color w:val="0000FF"/>
        </w:rPr>
        <w:t>na</w:t>
      </w:r>
      <w:r>
        <w:rPr>
          <w:rFonts w:ascii="Doulos SIL" w:hAnsi="Doulos SIL"/>
          <w:i/>
          <w:color w:val="0000FF"/>
          <w:lang w:val="x-none"/>
        </w:rPr>
        <w:t>̀à</w:t>
      </w:r>
      <w:r>
        <w:tab/>
        <w:t>‘cow’</w:t>
      </w:r>
      <w:r>
        <w:tab/>
        <w:t>/L/ melody</w:t>
      </w:r>
    </w:p>
    <w:p w14:paraId="3A1B7F6B" w14:textId="4EF59140" w:rsidR="00761F16" w:rsidRPr="00761F16" w:rsidRDefault="00761F16" w:rsidP="00761F16">
      <w:pPr>
        <w:tabs>
          <w:tab w:val="left" w:pos="720"/>
          <w:tab w:val="left" w:pos="1080"/>
          <w:tab w:val="left" w:pos="2880"/>
          <w:tab w:val="left" w:pos="5760"/>
        </w:tabs>
      </w:pPr>
      <w:r>
        <w:tab/>
      </w:r>
      <w:r>
        <w:tab/>
      </w:r>
      <w:r>
        <w:rPr>
          <w:rFonts w:ascii="Doulos SIL" w:hAnsi="Doulos SIL"/>
          <w:i/>
          <w:color w:val="0000FF"/>
        </w:rPr>
        <w:t>na</w:t>
      </w:r>
      <w:r>
        <w:rPr>
          <w:rFonts w:ascii="Doulos SIL" w:hAnsi="Doulos SIL"/>
          <w:i/>
          <w:color w:val="0000FF"/>
          <w:lang w:val="x-none"/>
        </w:rPr>
        <w:t xml:space="preserve">̀à </w:t>
      </w:r>
      <w:r w:rsidRPr="00F465A3">
        <w:rPr>
          <w:rFonts w:ascii="Doulos SIL" w:hAnsi="Doulos SIL"/>
          <w:i/>
          <w:color w:val="0000FF"/>
        </w:rPr>
        <w:t>sílē</w:t>
      </w:r>
      <w:r>
        <w:tab/>
        <w:t>‘old cow’</w:t>
      </w:r>
    </w:p>
    <w:p w14:paraId="7B6A3542" w14:textId="468A72B5" w:rsidR="009A54FB" w:rsidRDefault="009A54FB" w:rsidP="009A54FB"/>
    <w:p w14:paraId="485F5522" w14:textId="0098F909" w:rsidR="00761F16" w:rsidRDefault="00761F16" w:rsidP="009A54FB">
      <w:pPr>
        <w:rPr>
          <w:lang w:val="x-none"/>
        </w:rPr>
      </w:pPr>
      <w:r>
        <w:t xml:space="preserve">Phonetically, the noun in </w:t>
      </w:r>
      <w:r w:rsidRPr="00F465A3">
        <w:rPr>
          <w:rFonts w:ascii="Doulos SIL" w:hAnsi="Doulos SIL"/>
          <w:i/>
          <w:color w:val="0000FF"/>
        </w:rPr>
        <w:t>ɲa</w:t>
      </w:r>
      <w:r>
        <w:rPr>
          <w:rFonts w:ascii="Doulos SIL" w:hAnsi="Doulos SIL"/>
          <w:i/>
          <w:color w:val="0000FF"/>
          <w:lang w:val="x-none"/>
        </w:rPr>
        <w:t>̄</w:t>
      </w:r>
      <w:r w:rsidRPr="00F465A3">
        <w:rPr>
          <w:rFonts w:ascii="Doulos SIL" w:hAnsi="Doulos SIL"/>
          <w:i/>
          <w:color w:val="0000FF"/>
        </w:rPr>
        <w:t>ra</w:t>
      </w:r>
      <w:r>
        <w:rPr>
          <w:rFonts w:ascii="Doulos SIL" w:hAnsi="Doulos SIL"/>
          <w:i/>
          <w:color w:val="0000FF"/>
          <w:lang w:val="x-none"/>
        </w:rPr>
        <w:t>̄</w:t>
      </w:r>
      <w:r w:rsidRPr="00F465A3">
        <w:rPr>
          <w:rFonts w:ascii="Doulos SIL" w:hAnsi="Doulos SIL"/>
          <w:i/>
          <w:color w:val="0000FF"/>
        </w:rPr>
        <w:t>go</w:t>
      </w:r>
      <w:r>
        <w:rPr>
          <w:rFonts w:ascii="Doulos SIL" w:hAnsi="Doulos SIL"/>
          <w:i/>
          <w:color w:val="0000FF"/>
          <w:lang w:val="x-none"/>
        </w:rPr>
        <w:t>̄</w:t>
      </w:r>
      <w:r w:rsidRPr="00F465A3">
        <w:rPr>
          <w:rFonts w:ascii="Doulos SIL" w:hAnsi="Doulos SIL"/>
          <w:i/>
          <w:color w:val="0000FF"/>
        </w:rPr>
        <w:t xml:space="preserve"> sílē</w:t>
      </w:r>
      <w:r>
        <w:t xml:space="preserve"> and </w:t>
      </w:r>
      <w:r w:rsidRPr="00F465A3">
        <w:rPr>
          <w:rFonts w:ascii="Doulos SIL" w:hAnsi="Doulos SIL"/>
          <w:i/>
          <w:color w:val="0000FF"/>
        </w:rPr>
        <w:t>yɔ</w:t>
      </w:r>
      <w:r>
        <w:rPr>
          <w:rFonts w:ascii="Doulos SIL" w:hAnsi="Doulos SIL"/>
          <w:i/>
          <w:color w:val="0000FF"/>
          <w:lang w:val="x-none"/>
        </w:rPr>
        <w:t>̄</w:t>
      </w:r>
      <w:r w:rsidRPr="00F465A3">
        <w:rPr>
          <w:rFonts w:ascii="Doulos SIL" w:hAnsi="Doulos SIL"/>
          <w:i/>
          <w:color w:val="0000FF"/>
        </w:rPr>
        <w:t>gɔ</w:t>
      </w:r>
      <w:r>
        <w:rPr>
          <w:rFonts w:ascii="Doulos SIL" w:hAnsi="Doulos SIL"/>
          <w:i/>
          <w:color w:val="0000FF"/>
          <w:lang w:val="x-none"/>
        </w:rPr>
        <w:t>̄</w:t>
      </w:r>
      <w:r w:rsidRPr="00F465A3">
        <w:rPr>
          <w:rFonts w:ascii="Doulos SIL" w:hAnsi="Doulos SIL"/>
          <w:i/>
          <w:color w:val="0000FF"/>
        </w:rPr>
        <w:t xml:space="preserve"> sílē</w:t>
      </w:r>
      <w:r>
        <w:t xml:space="preserve"> has much lower pitch than the H-toned adjective does</w:t>
      </w:r>
      <w:r>
        <w:rPr>
          <w:lang w:val="x-none"/>
        </w:rPr>
        <w:t>.</w:t>
      </w:r>
      <w:r>
        <w:t xml:space="preserve"> I initially transcribed them as </w:t>
      </w:r>
      <w:r w:rsidRPr="00F465A3">
        <w:rPr>
          <w:rFonts w:ascii="Doulos SIL" w:hAnsi="Doulos SIL"/>
          <w:i/>
          <w:color w:val="0000FF"/>
        </w:rPr>
        <w:t>ɲa</w:t>
      </w:r>
      <w:r>
        <w:rPr>
          <w:rFonts w:ascii="Doulos SIL" w:hAnsi="Doulos SIL"/>
          <w:i/>
          <w:color w:val="0000FF"/>
          <w:lang w:val="x-none"/>
        </w:rPr>
        <w:t>̀</w:t>
      </w:r>
      <w:r w:rsidRPr="00F465A3">
        <w:rPr>
          <w:rFonts w:ascii="Doulos SIL" w:hAnsi="Doulos SIL"/>
          <w:i/>
          <w:color w:val="0000FF"/>
        </w:rPr>
        <w:t>ra</w:t>
      </w:r>
      <w:r>
        <w:rPr>
          <w:rFonts w:ascii="Doulos SIL" w:hAnsi="Doulos SIL"/>
          <w:i/>
          <w:color w:val="0000FF"/>
          <w:lang w:val="x-none"/>
        </w:rPr>
        <w:t>̀</w:t>
      </w:r>
      <w:r w:rsidRPr="00F465A3">
        <w:rPr>
          <w:rFonts w:ascii="Doulos SIL" w:hAnsi="Doulos SIL"/>
          <w:i/>
          <w:color w:val="0000FF"/>
        </w:rPr>
        <w:t>go</w:t>
      </w:r>
      <w:r>
        <w:rPr>
          <w:rFonts w:ascii="Doulos SIL" w:hAnsi="Doulos SIL"/>
          <w:i/>
          <w:color w:val="0000FF"/>
          <w:lang w:val="x-none"/>
        </w:rPr>
        <w:t>̀</w:t>
      </w:r>
      <w:r w:rsidRPr="00F465A3">
        <w:rPr>
          <w:rFonts w:ascii="Doulos SIL" w:hAnsi="Doulos SIL"/>
          <w:i/>
          <w:color w:val="0000FF"/>
        </w:rPr>
        <w:t xml:space="preserve"> sílē</w:t>
      </w:r>
      <w:r>
        <w:t xml:space="preserve"> and </w:t>
      </w:r>
      <w:r w:rsidRPr="00F465A3">
        <w:rPr>
          <w:rFonts w:ascii="Doulos SIL" w:hAnsi="Doulos SIL"/>
          <w:i/>
          <w:color w:val="0000FF"/>
        </w:rPr>
        <w:t>yɔ</w:t>
      </w:r>
      <w:r>
        <w:rPr>
          <w:rFonts w:ascii="Doulos SIL" w:hAnsi="Doulos SIL"/>
          <w:i/>
          <w:color w:val="0000FF"/>
          <w:lang w:val="x-none"/>
        </w:rPr>
        <w:t>̀</w:t>
      </w:r>
      <w:r w:rsidRPr="00F465A3">
        <w:rPr>
          <w:rFonts w:ascii="Doulos SIL" w:hAnsi="Doulos SIL"/>
          <w:i/>
          <w:color w:val="0000FF"/>
        </w:rPr>
        <w:t>gɔ</w:t>
      </w:r>
      <w:r>
        <w:rPr>
          <w:rFonts w:ascii="Doulos SIL" w:hAnsi="Doulos SIL"/>
          <w:i/>
          <w:color w:val="0000FF"/>
          <w:lang w:val="x-none"/>
        </w:rPr>
        <w:t>̀</w:t>
      </w:r>
      <w:r w:rsidRPr="00F465A3">
        <w:rPr>
          <w:rFonts w:ascii="Doulos SIL" w:hAnsi="Doulos SIL"/>
          <w:i/>
          <w:color w:val="0000FF"/>
        </w:rPr>
        <w:t xml:space="preserve"> sílē</w:t>
      </w:r>
      <w:r>
        <w:rPr>
          <w:lang w:val="x-none"/>
        </w:rPr>
        <w:t xml:space="preserve"> and postulated a tone-dropping process that merged H-initial and M-initial melodies with /L/ melody. </w:t>
      </w:r>
    </w:p>
    <w:p w14:paraId="07967AA1" w14:textId="6C59AC20" w:rsidR="00C65F62" w:rsidRDefault="00C65F62" w:rsidP="009A54FB">
      <w:pPr>
        <w:rPr>
          <w:lang w:val="x-none"/>
        </w:rPr>
      </w:pPr>
      <w:r>
        <w:tab/>
        <w:t xml:space="preserve">However, </w:t>
      </w:r>
      <w:r w:rsidR="004E5BF2">
        <w:t>further study</w:t>
      </w:r>
      <w:r>
        <w:t xml:space="preserve"> led me to recognize M</w:t>
      </w:r>
      <w:r w:rsidR="004E5BF2">
        <w:noBreakHyphen/>
      </w:r>
      <w:r>
        <w:t>toned rather than L</w:t>
      </w:r>
      <w:r>
        <w:noBreakHyphen/>
        <w:t xml:space="preserve">toned ‘calabash cover’ and ‘fish’ before </w:t>
      </w:r>
      <w:r w:rsidRPr="009E0258">
        <w:rPr>
          <w:rFonts w:ascii="Doulos SIL" w:hAnsi="Doulos SIL" w:cs="Doulos SIL"/>
          <w:i/>
          <w:color w:val="0000FF"/>
        </w:rPr>
        <w:t>si</w:t>
      </w:r>
      <w:r w:rsidRPr="009E0258">
        <w:rPr>
          <w:rFonts w:ascii="Doulos SIL" w:hAnsi="Doulos SIL" w:cs="Doulos SIL"/>
          <w:i/>
          <w:color w:val="0000FF"/>
          <w:lang w:val="x-none"/>
        </w:rPr>
        <w:t>́lē</w:t>
      </w:r>
      <w:r>
        <w:rPr>
          <w:lang w:val="x-none"/>
        </w:rPr>
        <w:t xml:space="preserve">. </w:t>
      </w:r>
      <w:r w:rsidR="004E5BF2">
        <w:t xml:space="preserve">First, I sometimes did hear </w:t>
      </w:r>
      <w:r w:rsidR="004E5BF2" w:rsidRPr="00F465A3">
        <w:rPr>
          <w:rFonts w:ascii="Doulos SIL" w:hAnsi="Doulos SIL"/>
          <w:i/>
          <w:color w:val="0000FF"/>
        </w:rPr>
        <w:t>ɲa</w:t>
      </w:r>
      <w:r w:rsidR="004E5BF2">
        <w:rPr>
          <w:rFonts w:ascii="Doulos SIL" w:hAnsi="Doulos SIL"/>
          <w:i/>
          <w:color w:val="0000FF"/>
          <w:lang w:val="x-none"/>
        </w:rPr>
        <w:t>̄</w:t>
      </w:r>
      <w:r w:rsidR="004E5BF2" w:rsidRPr="00F465A3">
        <w:rPr>
          <w:rFonts w:ascii="Doulos SIL" w:hAnsi="Doulos SIL"/>
          <w:i/>
          <w:color w:val="0000FF"/>
        </w:rPr>
        <w:t>ra</w:t>
      </w:r>
      <w:r w:rsidR="004E5BF2">
        <w:rPr>
          <w:rFonts w:ascii="Doulos SIL" w:hAnsi="Doulos SIL"/>
          <w:i/>
          <w:color w:val="0000FF"/>
          <w:lang w:val="x-none"/>
        </w:rPr>
        <w:t>̄</w:t>
      </w:r>
      <w:r w:rsidR="004E5BF2" w:rsidRPr="00F465A3">
        <w:rPr>
          <w:rFonts w:ascii="Doulos SIL" w:hAnsi="Doulos SIL"/>
          <w:i/>
          <w:color w:val="0000FF"/>
        </w:rPr>
        <w:t>go</w:t>
      </w:r>
      <w:r w:rsidR="004E5BF2">
        <w:rPr>
          <w:rFonts w:ascii="Doulos SIL" w:hAnsi="Doulos SIL"/>
          <w:i/>
          <w:color w:val="0000FF"/>
          <w:lang w:val="x-none"/>
        </w:rPr>
        <w:t>̄</w:t>
      </w:r>
      <w:r w:rsidR="004E5BF2" w:rsidRPr="00F465A3">
        <w:rPr>
          <w:rFonts w:ascii="Doulos SIL" w:hAnsi="Doulos SIL"/>
          <w:i/>
          <w:color w:val="0000FF"/>
        </w:rPr>
        <w:t xml:space="preserve"> sílē</w:t>
      </w:r>
      <w:r w:rsidR="004E5BF2">
        <w:t xml:space="preserve"> and </w:t>
      </w:r>
      <w:r w:rsidR="004E5BF2" w:rsidRPr="00F465A3">
        <w:rPr>
          <w:rFonts w:ascii="Doulos SIL" w:hAnsi="Doulos SIL"/>
          <w:i/>
          <w:color w:val="0000FF"/>
        </w:rPr>
        <w:t>yɔ</w:t>
      </w:r>
      <w:r w:rsidR="004E5BF2">
        <w:rPr>
          <w:rFonts w:ascii="Doulos SIL" w:hAnsi="Doulos SIL"/>
          <w:i/>
          <w:color w:val="0000FF"/>
          <w:lang w:val="x-none"/>
        </w:rPr>
        <w:t>̄</w:t>
      </w:r>
      <w:r w:rsidR="004E5BF2" w:rsidRPr="00F465A3">
        <w:rPr>
          <w:rFonts w:ascii="Doulos SIL" w:hAnsi="Doulos SIL"/>
          <w:i/>
          <w:color w:val="0000FF"/>
        </w:rPr>
        <w:t>gɔ</w:t>
      </w:r>
      <w:r w:rsidR="004E5BF2">
        <w:rPr>
          <w:rFonts w:ascii="Doulos SIL" w:hAnsi="Doulos SIL"/>
          <w:i/>
          <w:color w:val="0000FF"/>
          <w:lang w:val="x-none"/>
        </w:rPr>
        <w:t>̄</w:t>
      </w:r>
      <w:r w:rsidR="004E5BF2" w:rsidRPr="00F465A3">
        <w:rPr>
          <w:rFonts w:ascii="Doulos SIL" w:hAnsi="Doulos SIL"/>
          <w:i/>
          <w:color w:val="0000FF"/>
        </w:rPr>
        <w:t xml:space="preserve"> sílē</w:t>
      </w:r>
      <w:r w:rsidR="004E5BF2">
        <w:rPr>
          <w:lang w:val="x-none"/>
        </w:rPr>
        <w:t>.</w:t>
      </w:r>
      <w:r w:rsidR="004E5BF2">
        <w:t xml:space="preserve"> More importantly, even when I heard </w:t>
      </w:r>
      <w:r w:rsidR="004E5BF2" w:rsidRPr="00F465A3">
        <w:rPr>
          <w:rFonts w:ascii="Doulos SIL" w:hAnsi="Doulos SIL"/>
          <w:i/>
          <w:color w:val="0000FF"/>
        </w:rPr>
        <w:t>ɲa</w:t>
      </w:r>
      <w:r w:rsidR="004E5BF2">
        <w:rPr>
          <w:rFonts w:ascii="Doulos SIL" w:hAnsi="Doulos SIL"/>
          <w:i/>
          <w:color w:val="0000FF"/>
          <w:lang w:val="x-none"/>
        </w:rPr>
        <w:t>̀</w:t>
      </w:r>
      <w:r w:rsidR="004E5BF2" w:rsidRPr="00F465A3">
        <w:rPr>
          <w:rFonts w:ascii="Doulos SIL" w:hAnsi="Doulos SIL"/>
          <w:i/>
          <w:color w:val="0000FF"/>
        </w:rPr>
        <w:t>ra</w:t>
      </w:r>
      <w:r w:rsidR="004E5BF2">
        <w:rPr>
          <w:rFonts w:ascii="Doulos SIL" w:hAnsi="Doulos SIL"/>
          <w:i/>
          <w:color w:val="0000FF"/>
          <w:lang w:val="x-none"/>
        </w:rPr>
        <w:t>̀</w:t>
      </w:r>
      <w:r w:rsidR="004E5BF2" w:rsidRPr="00F465A3">
        <w:rPr>
          <w:rFonts w:ascii="Doulos SIL" w:hAnsi="Doulos SIL"/>
          <w:i/>
          <w:color w:val="0000FF"/>
        </w:rPr>
        <w:t>go</w:t>
      </w:r>
      <w:r w:rsidR="004E5BF2">
        <w:rPr>
          <w:rFonts w:ascii="Doulos SIL" w:hAnsi="Doulos SIL"/>
          <w:i/>
          <w:color w:val="0000FF"/>
          <w:lang w:val="x-none"/>
        </w:rPr>
        <w:t>̀</w:t>
      </w:r>
      <w:r w:rsidR="004E5BF2" w:rsidRPr="00F465A3">
        <w:rPr>
          <w:rFonts w:ascii="Doulos SIL" w:hAnsi="Doulos SIL"/>
          <w:i/>
          <w:color w:val="0000FF"/>
        </w:rPr>
        <w:t xml:space="preserve"> sílē</w:t>
      </w:r>
      <w:r w:rsidR="004E5BF2">
        <w:t xml:space="preserve"> and </w:t>
      </w:r>
      <w:r w:rsidR="004E5BF2" w:rsidRPr="00F465A3">
        <w:rPr>
          <w:rFonts w:ascii="Doulos SIL" w:hAnsi="Doulos SIL"/>
          <w:i/>
          <w:color w:val="0000FF"/>
        </w:rPr>
        <w:t>yɔ</w:t>
      </w:r>
      <w:r w:rsidR="004E5BF2">
        <w:rPr>
          <w:rFonts w:ascii="Doulos SIL" w:hAnsi="Doulos SIL"/>
          <w:i/>
          <w:color w:val="0000FF"/>
          <w:lang w:val="x-none"/>
        </w:rPr>
        <w:t>̀</w:t>
      </w:r>
      <w:r w:rsidR="004E5BF2" w:rsidRPr="00F465A3">
        <w:rPr>
          <w:rFonts w:ascii="Doulos SIL" w:hAnsi="Doulos SIL"/>
          <w:i/>
          <w:color w:val="0000FF"/>
        </w:rPr>
        <w:t>gɔ</w:t>
      </w:r>
      <w:r w:rsidR="004E5BF2">
        <w:rPr>
          <w:rFonts w:ascii="Doulos SIL" w:hAnsi="Doulos SIL"/>
          <w:i/>
          <w:color w:val="0000FF"/>
          <w:lang w:val="x-none"/>
        </w:rPr>
        <w:t>̀</w:t>
      </w:r>
      <w:r w:rsidR="004E5BF2" w:rsidRPr="00F465A3">
        <w:rPr>
          <w:rFonts w:ascii="Doulos SIL" w:hAnsi="Doulos SIL"/>
          <w:i/>
          <w:color w:val="0000FF"/>
        </w:rPr>
        <w:t xml:space="preserve"> sílē</w:t>
      </w:r>
      <w:r w:rsidR="004E5BF2">
        <w:t>, they behaved as M-</w:t>
      </w:r>
      <w:r w:rsidR="00110266">
        <w:t>initial</w:t>
      </w:r>
      <w:r w:rsidR="004E5BF2">
        <w:t xml:space="preserve"> rather than as L-</w:t>
      </w:r>
      <w:r w:rsidR="00110266">
        <w:t>initial</w:t>
      </w:r>
      <w:r w:rsidR="004E5BF2">
        <w:t xml:space="preserve"> for purposes of tone sandhi involving a preceding word.</w:t>
      </w:r>
      <w:r>
        <w:rPr>
          <w:lang w:val="x-none"/>
        </w:rPr>
        <w:t xml:space="preserve"> </w:t>
      </w:r>
      <w:r w:rsidR="004E5BF2">
        <w:t>Specifically</w:t>
      </w:r>
      <w:r>
        <w:rPr>
          <w:lang w:val="x-none"/>
        </w:rPr>
        <w:t xml:space="preserve">, a preceding L-toned syllable is subject to Final Tone-Raising before </w:t>
      </w:r>
      <w:r>
        <w:rPr>
          <w:rFonts w:ascii="Doulos SIL" w:hAnsi="Doulos SIL"/>
          <w:i/>
          <w:color w:val="0000FF"/>
        </w:rPr>
        <w:t>na</w:t>
      </w:r>
      <w:r>
        <w:rPr>
          <w:rFonts w:ascii="Doulos SIL" w:hAnsi="Doulos SIL"/>
          <w:i/>
          <w:color w:val="0000FF"/>
          <w:lang w:val="x-none"/>
        </w:rPr>
        <w:t xml:space="preserve">̀à </w:t>
      </w:r>
      <w:r w:rsidRPr="00F465A3">
        <w:rPr>
          <w:rFonts w:ascii="Doulos SIL" w:hAnsi="Doulos SIL"/>
          <w:i/>
          <w:color w:val="0000FF"/>
        </w:rPr>
        <w:t>sílē</w:t>
      </w:r>
      <w:r>
        <w:t xml:space="preserve"> ‘old cow’ but not before </w:t>
      </w:r>
      <w:r w:rsidRPr="00F465A3">
        <w:rPr>
          <w:rFonts w:ascii="Doulos SIL" w:hAnsi="Doulos SIL"/>
          <w:i/>
          <w:color w:val="0000FF"/>
        </w:rPr>
        <w:t>ɲa</w:t>
      </w:r>
      <w:r>
        <w:rPr>
          <w:rFonts w:ascii="Doulos SIL" w:hAnsi="Doulos SIL"/>
          <w:i/>
          <w:color w:val="0000FF"/>
          <w:lang w:val="x-none"/>
        </w:rPr>
        <w:t>̄</w:t>
      </w:r>
      <w:r w:rsidRPr="00F465A3">
        <w:rPr>
          <w:rFonts w:ascii="Doulos SIL" w:hAnsi="Doulos SIL"/>
          <w:i/>
          <w:color w:val="0000FF"/>
        </w:rPr>
        <w:t>ra</w:t>
      </w:r>
      <w:r>
        <w:rPr>
          <w:rFonts w:ascii="Doulos SIL" w:hAnsi="Doulos SIL"/>
          <w:i/>
          <w:color w:val="0000FF"/>
          <w:lang w:val="x-none"/>
        </w:rPr>
        <w:t>̄</w:t>
      </w:r>
      <w:r w:rsidRPr="00F465A3">
        <w:rPr>
          <w:rFonts w:ascii="Doulos SIL" w:hAnsi="Doulos SIL"/>
          <w:i/>
          <w:color w:val="0000FF"/>
        </w:rPr>
        <w:t>go</w:t>
      </w:r>
      <w:r>
        <w:rPr>
          <w:rFonts w:ascii="Doulos SIL" w:hAnsi="Doulos SIL"/>
          <w:i/>
          <w:color w:val="0000FF"/>
          <w:lang w:val="x-none"/>
        </w:rPr>
        <w:t>̄</w:t>
      </w:r>
      <w:r w:rsidRPr="00F465A3">
        <w:rPr>
          <w:rFonts w:ascii="Doulos SIL" w:hAnsi="Doulos SIL"/>
          <w:i/>
          <w:color w:val="0000FF"/>
        </w:rPr>
        <w:t xml:space="preserve"> sílē</w:t>
      </w:r>
      <w:r>
        <w:t xml:space="preserve"> ‘old calabash cover’ or </w:t>
      </w:r>
      <w:r w:rsidRPr="00F465A3">
        <w:rPr>
          <w:rFonts w:ascii="Doulos SIL" w:hAnsi="Doulos SIL"/>
          <w:i/>
          <w:color w:val="0000FF"/>
        </w:rPr>
        <w:t>yɔ</w:t>
      </w:r>
      <w:r>
        <w:rPr>
          <w:rFonts w:ascii="Doulos SIL" w:hAnsi="Doulos SIL"/>
          <w:i/>
          <w:color w:val="0000FF"/>
          <w:lang w:val="x-none"/>
        </w:rPr>
        <w:t>̄</w:t>
      </w:r>
      <w:r w:rsidRPr="00F465A3">
        <w:rPr>
          <w:rFonts w:ascii="Doulos SIL" w:hAnsi="Doulos SIL"/>
          <w:i/>
          <w:color w:val="0000FF"/>
        </w:rPr>
        <w:t>gɔ</w:t>
      </w:r>
      <w:r>
        <w:rPr>
          <w:rFonts w:ascii="Doulos SIL" w:hAnsi="Doulos SIL"/>
          <w:i/>
          <w:color w:val="0000FF"/>
          <w:lang w:val="x-none"/>
        </w:rPr>
        <w:t>̄</w:t>
      </w:r>
      <w:r w:rsidRPr="00F465A3">
        <w:rPr>
          <w:rFonts w:ascii="Doulos SIL" w:hAnsi="Doulos SIL"/>
          <w:i/>
          <w:color w:val="0000FF"/>
        </w:rPr>
        <w:t xml:space="preserve"> sílē</w:t>
      </w:r>
      <w:r>
        <w:t xml:space="preserve"> ‘old fish’</w:t>
      </w:r>
      <w:r w:rsidR="004E5BF2">
        <w:t>, regardless of how the latter two are actually pronounced</w:t>
      </w:r>
      <w:r>
        <w:rPr>
          <w:lang w:val="x-none"/>
        </w:rPr>
        <w:t>.</w:t>
      </w:r>
      <w:r w:rsidR="003F4398">
        <w:rPr>
          <w:lang w:val="x-none"/>
        </w:rPr>
        <w:t xml:space="preserve"> Observe the tones of perfective negative </w:t>
      </w:r>
      <w:r w:rsidR="003F4398" w:rsidRPr="009E0258">
        <w:rPr>
          <w:rFonts w:ascii="Doulos SIL" w:hAnsi="Doulos SIL" w:cs="Doulos SIL"/>
          <w:i/>
          <w:color w:val="0000FF"/>
          <w:lang w:val="x-none"/>
        </w:rPr>
        <w:t>tè</w:t>
      </w:r>
      <w:r w:rsidR="003F4398">
        <w:rPr>
          <w:lang w:val="x-none"/>
        </w:rPr>
        <w:t xml:space="preserve"> in (xx2a-c). </w:t>
      </w:r>
    </w:p>
    <w:p w14:paraId="30EDE7BF" w14:textId="31E06041" w:rsidR="00C65F62" w:rsidRDefault="00C65F62" w:rsidP="009A54FB"/>
    <w:p w14:paraId="07D97D9A" w14:textId="23A02E0A" w:rsidR="00C65F62" w:rsidRDefault="00C65F62" w:rsidP="003F4398">
      <w:pPr>
        <w:tabs>
          <w:tab w:val="left" w:pos="720"/>
          <w:tab w:val="left" w:pos="1080"/>
          <w:tab w:val="left" w:pos="2070"/>
          <w:tab w:val="left" w:pos="3240"/>
          <w:tab w:val="left" w:pos="4320"/>
          <w:tab w:val="left" w:pos="5490"/>
        </w:tabs>
        <w:rPr>
          <w:lang w:val="x-none"/>
        </w:rPr>
      </w:pPr>
      <w:r>
        <w:t>(xx2)</w:t>
      </w:r>
      <w:r>
        <w:tab/>
        <w:t>a</w:t>
      </w:r>
      <w:r>
        <w:rPr>
          <w:lang w:val="x-none"/>
        </w:rPr>
        <w:t>.</w:t>
      </w:r>
      <w:r>
        <w:rPr>
          <w:lang w:val="x-none"/>
        </w:rPr>
        <w:tab/>
      </w:r>
      <w:r w:rsidR="003F4398" w:rsidRPr="009E0258">
        <w:rPr>
          <w:rFonts w:ascii="Doulos SIL" w:hAnsi="Doulos SIL" w:cs="Doulos SIL"/>
          <w:i/>
          <w:color w:val="0000FF"/>
          <w:lang w:val="x-none"/>
        </w:rPr>
        <w:t>à</w:t>
      </w:r>
      <w:r w:rsidR="003F4398" w:rsidRPr="009E0258">
        <w:rPr>
          <w:rFonts w:ascii="Doulos SIL" w:hAnsi="Doulos SIL" w:cs="Doulos SIL"/>
          <w:i/>
          <w:color w:val="0000FF"/>
          <w:lang w:val="x-none"/>
        </w:rPr>
        <w:tab/>
        <w:t>tē</w:t>
      </w:r>
      <w:r w:rsidR="003F4398" w:rsidRPr="009E0258">
        <w:rPr>
          <w:rFonts w:ascii="Doulos SIL" w:hAnsi="Doulos SIL" w:cs="Doulos SIL"/>
          <w:i/>
          <w:color w:val="0000FF"/>
          <w:lang w:val="x-none"/>
        </w:rPr>
        <w:tab/>
        <w:t>[nàà</w:t>
      </w:r>
      <w:r w:rsidR="003F4398" w:rsidRPr="009E0258">
        <w:rPr>
          <w:rFonts w:ascii="Doulos SIL" w:hAnsi="Doulos SIL" w:cs="Doulos SIL"/>
          <w:i/>
          <w:color w:val="0000FF"/>
          <w:lang w:val="x-none"/>
        </w:rPr>
        <w:tab/>
        <w:t>sílé]</w:t>
      </w:r>
      <w:r w:rsidR="003F4398" w:rsidRPr="009E0258">
        <w:rPr>
          <w:rFonts w:ascii="Doulos SIL" w:hAnsi="Doulos SIL" w:cs="Doulos SIL"/>
          <w:i/>
          <w:color w:val="0000FF"/>
          <w:lang w:val="x-none"/>
        </w:rPr>
        <w:tab/>
        <w:t>kày</w:t>
      </w:r>
    </w:p>
    <w:p w14:paraId="5312EE47" w14:textId="773BB963" w:rsidR="003F4398" w:rsidRDefault="003F4398" w:rsidP="003F4398">
      <w:pPr>
        <w:tabs>
          <w:tab w:val="left" w:pos="720"/>
          <w:tab w:val="left" w:pos="1080"/>
          <w:tab w:val="left" w:pos="2070"/>
          <w:tab w:val="left" w:pos="3240"/>
          <w:tab w:val="left" w:pos="4320"/>
          <w:tab w:val="left" w:pos="5490"/>
        </w:tabs>
        <w:rPr>
          <w:lang w:val="x-none"/>
        </w:rPr>
      </w:pPr>
      <w:r>
        <w:tab/>
      </w:r>
      <w:r>
        <w:tab/>
        <w:t>3SgSbj</w:t>
      </w:r>
      <w:r>
        <w:tab/>
      </w:r>
      <w:r w:rsidRPr="003F4398">
        <w:rPr>
          <w:b/>
        </w:rPr>
        <w:t>PfvNeg</w:t>
      </w:r>
      <w:r>
        <w:tab/>
        <w:t>[cow</w:t>
      </w:r>
      <w:r>
        <w:tab/>
        <w:t>old]</w:t>
      </w:r>
      <w:r>
        <w:tab/>
        <w:t>see</w:t>
      </w:r>
      <w:r>
        <w:rPr>
          <w:lang w:val="x-none"/>
        </w:rPr>
        <w:t>.Pfv</w:t>
      </w:r>
    </w:p>
    <w:p w14:paraId="49440433" w14:textId="1B22B6CC" w:rsidR="003F4398" w:rsidRDefault="003F4398" w:rsidP="003F4398">
      <w:pPr>
        <w:tabs>
          <w:tab w:val="left" w:pos="720"/>
          <w:tab w:val="left" w:pos="1080"/>
        </w:tabs>
        <w:rPr>
          <w:lang w:val="x-none"/>
        </w:rPr>
      </w:pPr>
      <w:r>
        <w:tab/>
      </w:r>
      <w:r>
        <w:tab/>
        <w:t xml:space="preserve">‘He/She </w:t>
      </w:r>
      <w:r w:rsidR="004E5BF2">
        <w:t xml:space="preserve">didn’t </w:t>
      </w:r>
      <w:r>
        <w:t>s</w:t>
      </w:r>
      <w:r w:rsidR="004E5BF2">
        <w:t>ee</w:t>
      </w:r>
      <w:r>
        <w:t xml:space="preserve"> the old cow</w:t>
      </w:r>
      <w:r>
        <w:rPr>
          <w:lang w:val="x-none"/>
        </w:rPr>
        <w:t>.’</w:t>
      </w:r>
    </w:p>
    <w:p w14:paraId="3FC98C5F" w14:textId="321AFF77" w:rsidR="003F4398" w:rsidRDefault="003F4398" w:rsidP="003F4398">
      <w:pPr>
        <w:tabs>
          <w:tab w:val="left" w:pos="720"/>
          <w:tab w:val="left" w:pos="1080"/>
        </w:tabs>
      </w:pPr>
    </w:p>
    <w:p w14:paraId="185C90AE" w14:textId="55C6B06F" w:rsidR="003F4398" w:rsidRDefault="003F4398" w:rsidP="003F4398">
      <w:pPr>
        <w:tabs>
          <w:tab w:val="left" w:pos="720"/>
          <w:tab w:val="left" w:pos="1080"/>
          <w:tab w:val="left" w:pos="2070"/>
          <w:tab w:val="left" w:pos="3240"/>
          <w:tab w:val="left" w:pos="4320"/>
          <w:tab w:val="left" w:pos="5490"/>
        </w:tabs>
        <w:rPr>
          <w:lang w:val="x-none"/>
        </w:rPr>
      </w:pPr>
      <w:r>
        <w:tab/>
        <w:t>b</w:t>
      </w:r>
      <w:r>
        <w:rPr>
          <w:lang w:val="x-none"/>
        </w:rPr>
        <w:t>.</w:t>
      </w:r>
      <w:r>
        <w:rPr>
          <w:lang w:val="x-none"/>
        </w:rPr>
        <w:tab/>
      </w:r>
      <w:r w:rsidRPr="009E0258">
        <w:rPr>
          <w:rFonts w:ascii="Doulos SIL" w:hAnsi="Doulos SIL" w:cs="Doulos SIL"/>
          <w:i/>
          <w:color w:val="0000FF"/>
          <w:lang w:val="x-none"/>
        </w:rPr>
        <w:t>à</w:t>
      </w:r>
      <w:r w:rsidRPr="009E0258">
        <w:rPr>
          <w:rFonts w:ascii="Doulos SIL" w:hAnsi="Doulos SIL" w:cs="Doulos SIL"/>
          <w:i/>
          <w:color w:val="0000FF"/>
          <w:lang w:val="x-none"/>
        </w:rPr>
        <w:tab/>
        <w:t>tè</w:t>
      </w:r>
      <w:r w:rsidRPr="009E0258">
        <w:rPr>
          <w:rFonts w:ascii="Doulos SIL" w:hAnsi="Doulos SIL" w:cs="Doulos SIL"/>
          <w:i/>
          <w:color w:val="0000FF"/>
          <w:lang w:val="x-none"/>
        </w:rPr>
        <w:tab/>
        <w:t>[ɲārāgō</w:t>
      </w:r>
      <w:r w:rsidRPr="009E0258">
        <w:rPr>
          <w:rFonts w:ascii="Doulos SIL" w:hAnsi="Doulos SIL" w:cs="Doulos SIL"/>
          <w:i/>
          <w:color w:val="0000FF"/>
          <w:lang w:val="x-none"/>
        </w:rPr>
        <w:tab/>
        <w:t>sílē]</w:t>
      </w:r>
      <w:r w:rsidRPr="009E0258">
        <w:rPr>
          <w:rFonts w:ascii="Doulos SIL" w:hAnsi="Doulos SIL" w:cs="Doulos SIL"/>
          <w:i/>
          <w:color w:val="0000FF"/>
          <w:lang w:val="x-none"/>
        </w:rPr>
        <w:tab/>
        <w:t>kày</w:t>
      </w:r>
    </w:p>
    <w:p w14:paraId="32273063" w14:textId="11CEBD51" w:rsidR="003F4398" w:rsidRDefault="003F4398" w:rsidP="003F4398">
      <w:pPr>
        <w:tabs>
          <w:tab w:val="left" w:pos="720"/>
          <w:tab w:val="left" w:pos="1080"/>
          <w:tab w:val="left" w:pos="2070"/>
          <w:tab w:val="left" w:pos="3240"/>
          <w:tab w:val="left" w:pos="4320"/>
          <w:tab w:val="left" w:pos="5490"/>
        </w:tabs>
        <w:rPr>
          <w:lang w:val="x-none"/>
        </w:rPr>
      </w:pPr>
      <w:r>
        <w:tab/>
      </w:r>
      <w:r>
        <w:tab/>
        <w:t>3SgSbj</w:t>
      </w:r>
      <w:r>
        <w:tab/>
      </w:r>
      <w:r w:rsidRPr="003F4398">
        <w:rPr>
          <w:b/>
        </w:rPr>
        <w:t>PfvNeg</w:t>
      </w:r>
      <w:r>
        <w:tab/>
        <w:t>[cover</w:t>
      </w:r>
      <w:r>
        <w:tab/>
        <w:t>old]</w:t>
      </w:r>
      <w:r>
        <w:tab/>
        <w:t>see</w:t>
      </w:r>
      <w:r>
        <w:rPr>
          <w:lang w:val="x-none"/>
        </w:rPr>
        <w:t>.Pfv</w:t>
      </w:r>
    </w:p>
    <w:p w14:paraId="24782341" w14:textId="31198165" w:rsidR="003F4398" w:rsidRDefault="003F4398" w:rsidP="003F4398">
      <w:pPr>
        <w:tabs>
          <w:tab w:val="left" w:pos="720"/>
          <w:tab w:val="left" w:pos="1080"/>
        </w:tabs>
        <w:rPr>
          <w:lang w:val="x-none"/>
        </w:rPr>
      </w:pPr>
      <w:r>
        <w:tab/>
      </w:r>
      <w:r>
        <w:tab/>
        <w:t xml:space="preserve">‘He/She </w:t>
      </w:r>
      <w:r w:rsidR="004E5BF2">
        <w:t>didn’t see</w:t>
      </w:r>
      <w:r>
        <w:t xml:space="preserve"> the old calabash cover</w:t>
      </w:r>
      <w:r>
        <w:rPr>
          <w:lang w:val="x-none"/>
        </w:rPr>
        <w:t>.’</w:t>
      </w:r>
    </w:p>
    <w:p w14:paraId="3151B088" w14:textId="25EE29C0" w:rsidR="003F4398" w:rsidRDefault="003F4398" w:rsidP="003F4398">
      <w:pPr>
        <w:tabs>
          <w:tab w:val="left" w:pos="720"/>
          <w:tab w:val="left" w:pos="1080"/>
        </w:tabs>
        <w:rPr>
          <w:lang w:val="x-none"/>
        </w:rPr>
      </w:pPr>
    </w:p>
    <w:p w14:paraId="32CDF463" w14:textId="2DB50DCF" w:rsidR="003F4398" w:rsidRDefault="003F4398" w:rsidP="003F4398">
      <w:pPr>
        <w:tabs>
          <w:tab w:val="left" w:pos="720"/>
          <w:tab w:val="left" w:pos="1080"/>
          <w:tab w:val="left" w:pos="2070"/>
          <w:tab w:val="left" w:pos="3240"/>
          <w:tab w:val="left" w:pos="4320"/>
          <w:tab w:val="left" w:pos="5490"/>
        </w:tabs>
        <w:rPr>
          <w:lang w:val="x-none"/>
        </w:rPr>
      </w:pPr>
      <w:r>
        <w:rPr>
          <w:lang w:val="x-none"/>
        </w:rPr>
        <w:tab/>
        <w:t>c.</w:t>
      </w:r>
      <w:r>
        <w:rPr>
          <w:lang w:val="x-none"/>
        </w:rPr>
        <w:tab/>
      </w:r>
      <w:r w:rsidRPr="009E0258">
        <w:rPr>
          <w:rFonts w:ascii="Doulos SIL" w:hAnsi="Doulos SIL" w:cs="Doulos SIL"/>
          <w:i/>
          <w:color w:val="0000FF"/>
          <w:lang w:val="x-none"/>
        </w:rPr>
        <w:t>à</w:t>
      </w:r>
      <w:r w:rsidRPr="009E0258">
        <w:rPr>
          <w:rFonts w:ascii="Doulos SIL" w:hAnsi="Doulos SIL" w:cs="Doulos SIL"/>
          <w:i/>
          <w:color w:val="0000FF"/>
          <w:lang w:val="x-none"/>
        </w:rPr>
        <w:tab/>
        <w:t>tè</w:t>
      </w:r>
      <w:r w:rsidRPr="009E0258">
        <w:rPr>
          <w:rFonts w:ascii="Doulos SIL" w:hAnsi="Doulos SIL" w:cs="Doulos SIL"/>
          <w:i/>
          <w:color w:val="0000FF"/>
          <w:lang w:val="x-none"/>
        </w:rPr>
        <w:tab/>
        <w:t>[yɔ̄gɔ̄</w:t>
      </w:r>
      <w:r w:rsidRPr="009E0258">
        <w:rPr>
          <w:rFonts w:ascii="Doulos SIL" w:hAnsi="Doulos SIL" w:cs="Doulos SIL"/>
          <w:i/>
          <w:color w:val="0000FF"/>
          <w:lang w:val="x-none"/>
        </w:rPr>
        <w:tab/>
        <w:t>sílē]</w:t>
      </w:r>
      <w:r w:rsidRPr="009E0258">
        <w:rPr>
          <w:rFonts w:ascii="Doulos SIL" w:hAnsi="Doulos SIL" w:cs="Doulos SIL"/>
          <w:i/>
          <w:color w:val="0000FF"/>
          <w:lang w:val="x-none"/>
        </w:rPr>
        <w:tab/>
        <w:t>kày</w:t>
      </w:r>
    </w:p>
    <w:p w14:paraId="2225541B" w14:textId="36832B3C" w:rsidR="003F4398" w:rsidRDefault="003F4398" w:rsidP="003F4398">
      <w:pPr>
        <w:tabs>
          <w:tab w:val="left" w:pos="720"/>
          <w:tab w:val="left" w:pos="1080"/>
          <w:tab w:val="left" w:pos="2070"/>
          <w:tab w:val="left" w:pos="3240"/>
          <w:tab w:val="left" w:pos="4320"/>
          <w:tab w:val="left" w:pos="5490"/>
        </w:tabs>
        <w:rPr>
          <w:lang w:val="x-none"/>
        </w:rPr>
      </w:pPr>
      <w:r>
        <w:tab/>
      </w:r>
      <w:r>
        <w:tab/>
        <w:t>3SgSbj</w:t>
      </w:r>
      <w:r>
        <w:tab/>
      </w:r>
      <w:r w:rsidRPr="003F4398">
        <w:rPr>
          <w:b/>
        </w:rPr>
        <w:t>PfvNeg</w:t>
      </w:r>
      <w:r>
        <w:tab/>
        <w:t>[fish</w:t>
      </w:r>
      <w:r>
        <w:tab/>
        <w:t>old]</w:t>
      </w:r>
      <w:r>
        <w:tab/>
        <w:t>see</w:t>
      </w:r>
      <w:r>
        <w:rPr>
          <w:lang w:val="x-none"/>
        </w:rPr>
        <w:t>.Pfv</w:t>
      </w:r>
    </w:p>
    <w:p w14:paraId="0D1856FE" w14:textId="398A2403" w:rsidR="003F4398" w:rsidRDefault="003F4398" w:rsidP="003F4398">
      <w:pPr>
        <w:tabs>
          <w:tab w:val="left" w:pos="720"/>
          <w:tab w:val="left" w:pos="1080"/>
        </w:tabs>
        <w:rPr>
          <w:lang w:val="x-none"/>
        </w:rPr>
      </w:pPr>
      <w:r>
        <w:tab/>
      </w:r>
      <w:r>
        <w:tab/>
        <w:t xml:space="preserve">‘He/She </w:t>
      </w:r>
      <w:r w:rsidR="004E5BF2">
        <w:t>didn’t see</w:t>
      </w:r>
      <w:r>
        <w:t xml:space="preserve"> the old fish</w:t>
      </w:r>
      <w:r>
        <w:rPr>
          <w:lang w:val="x-none"/>
        </w:rPr>
        <w:t>.’</w:t>
      </w:r>
    </w:p>
    <w:p w14:paraId="3CC46425" w14:textId="3D5F1201" w:rsidR="003F4398" w:rsidRDefault="003F4398" w:rsidP="003F4398">
      <w:pPr>
        <w:tabs>
          <w:tab w:val="left" w:pos="720"/>
          <w:tab w:val="left" w:pos="1080"/>
        </w:tabs>
        <w:rPr>
          <w:lang w:val="x-none"/>
        </w:rPr>
      </w:pPr>
    </w:p>
    <w:p w14:paraId="6F59A8B4" w14:textId="3A23A040" w:rsidR="00584DFE" w:rsidRPr="00110266" w:rsidRDefault="00584DFE" w:rsidP="003F4398">
      <w:pPr>
        <w:tabs>
          <w:tab w:val="left" w:pos="720"/>
          <w:tab w:val="left" w:pos="1080"/>
        </w:tabs>
      </w:pPr>
      <w:r>
        <w:t>In (xx2b-c),</w:t>
      </w:r>
      <w:r w:rsidR="003F4398">
        <w:t xml:space="preserve"> </w:t>
      </w:r>
      <w:r w:rsidR="004E5BF2">
        <w:t xml:space="preserve">‘fish’ and ‘calabash cover’ </w:t>
      </w:r>
      <w:r>
        <w:t xml:space="preserve">may be pronounced at the same pitch level as </w:t>
      </w:r>
      <w:r w:rsidRPr="009E0258">
        <w:rPr>
          <w:rFonts w:ascii="Doulos SIL" w:hAnsi="Doulos SIL" w:cs="Doulos SIL"/>
          <w:i/>
          <w:color w:val="0000FF"/>
        </w:rPr>
        <w:t>te</w:t>
      </w:r>
      <w:r w:rsidRPr="009E0258">
        <w:rPr>
          <w:rFonts w:ascii="Doulos SIL" w:hAnsi="Doulos SIL" w:cs="Doulos SIL"/>
          <w:i/>
          <w:color w:val="0000FF"/>
          <w:lang w:val="x-none"/>
        </w:rPr>
        <w:t>̀</w:t>
      </w:r>
      <w:r>
        <w:rPr>
          <w:lang w:val="x-none"/>
        </w:rPr>
        <w:t xml:space="preserve">. However, the distinction between </w:t>
      </w:r>
      <w:r w:rsidRPr="009E0258">
        <w:rPr>
          <w:rFonts w:ascii="Doulos SIL" w:hAnsi="Doulos SIL" w:cs="Doulos SIL"/>
          <w:i/>
          <w:color w:val="0000FF"/>
          <w:lang w:val="x-none"/>
        </w:rPr>
        <w:t>tē</w:t>
      </w:r>
      <w:r>
        <w:rPr>
          <w:lang w:val="x-none"/>
        </w:rPr>
        <w:t xml:space="preserve"> (xx2a) and </w:t>
      </w:r>
      <w:r w:rsidRPr="009E0258">
        <w:rPr>
          <w:rFonts w:ascii="Doulos SIL" w:hAnsi="Doulos SIL" w:cs="Doulos SIL"/>
          <w:i/>
          <w:color w:val="0000FF"/>
          <w:lang w:val="x-none"/>
        </w:rPr>
        <w:t>tè</w:t>
      </w:r>
      <w:r>
        <w:rPr>
          <w:lang w:val="x-none"/>
        </w:rPr>
        <w:t xml:space="preserve"> (xx2b-c) is systematic, showing that ‘fish’ and ‘calabash </w:t>
      </w:r>
      <w:r>
        <w:rPr>
          <w:lang w:val="x-none"/>
        </w:rPr>
        <w:lastRenderedPageBreak/>
        <w:t xml:space="preserve">cover’ pattern as nonlow-toned. </w:t>
      </w:r>
      <w:r w:rsidR="00110266">
        <w:t>I conclude that these nouns really are M-toned phonologically before adjectives, but that M-H</w:t>
      </w:r>
      <w:r w:rsidR="0038344B">
        <w:t xml:space="preserve"> word sequences can be subject to phonetic realization processes that may merge them with L-H sequences.</w:t>
      </w:r>
    </w:p>
    <w:p w14:paraId="57229949" w14:textId="77777777" w:rsidR="00AB3B99" w:rsidRDefault="00AB3B99" w:rsidP="006667A2"/>
    <w:p w14:paraId="606C5515" w14:textId="3708E66D" w:rsidR="00502F94" w:rsidRDefault="00502F94" w:rsidP="006667A2"/>
    <w:p w14:paraId="37DDD362" w14:textId="0B2EEF1B" w:rsidR="001D6431" w:rsidRPr="00DF0B6E" w:rsidRDefault="001D6431" w:rsidP="001D6431">
      <w:pPr>
        <w:pStyle w:val="Heading3"/>
      </w:pPr>
      <w:bookmarkStart w:id="861" w:name="_Toc115372"/>
      <w:r>
        <w:t xml:space="preserve">Set-partitioning </w:t>
      </w:r>
      <w:r w:rsidR="004628CB">
        <w:t>quantifiers</w:t>
      </w:r>
      <w:r>
        <w:t xml:space="preserve"> (‘some’, ‘a certain’)</w:t>
      </w:r>
      <w:bookmarkEnd w:id="861"/>
    </w:p>
    <w:p w14:paraId="735E1DE8" w14:textId="5A985C8B" w:rsidR="00C30A26" w:rsidRDefault="00C30A26" w:rsidP="001D6431">
      <w:pPr>
        <w:pStyle w:val="Heading4"/>
      </w:pPr>
      <w:bookmarkStart w:id="862" w:name="_Toc508942772"/>
      <w:bookmarkStart w:id="863" w:name="_Toc508943372"/>
      <w:bookmarkStart w:id="864" w:name="_Toc36027460"/>
      <w:bookmarkStart w:id="865" w:name="_Toc36027670"/>
      <w:bookmarkStart w:id="866" w:name="_Toc78375674"/>
      <w:bookmarkStart w:id="867" w:name="_Toc79405778"/>
      <w:bookmarkStart w:id="868" w:name="_Toc115373"/>
      <w:r>
        <w:t>‘</w:t>
      </w:r>
      <w:r w:rsidR="001D6431">
        <w:t>C</w:t>
      </w:r>
      <w:r>
        <w:t xml:space="preserve">ertain </w:t>
      </w:r>
      <w:r w:rsidR="006F3DB8">
        <w:t>(</w:t>
      </w:r>
      <w:r>
        <w:t>ones)’</w:t>
      </w:r>
      <w:bookmarkEnd w:id="862"/>
      <w:bookmarkEnd w:id="863"/>
      <w:bookmarkEnd w:id="864"/>
      <w:bookmarkEnd w:id="865"/>
      <w:bookmarkEnd w:id="866"/>
      <w:bookmarkEnd w:id="867"/>
      <w:r w:rsidR="00D03F64">
        <w:t xml:space="preserve"> (</w:t>
      </w:r>
      <w:r w:rsidR="00D03F64" w:rsidRPr="009E0258">
        <w:rPr>
          <w:rFonts w:ascii="Doulos SIL" w:hAnsi="Doulos SIL" w:cs="Doulos SIL"/>
          <w:i/>
          <w:color w:val="0000FF"/>
        </w:rPr>
        <w:t>p</w:t>
      </w:r>
      <w:r w:rsidR="00D03F64" w:rsidRPr="009E0258">
        <w:rPr>
          <w:rFonts w:ascii="Doulos SIL" w:hAnsi="Doulos SIL" w:cs="Doulos SIL"/>
          <w:i/>
          <w:color w:val="0000FF"/>
          <w:lang w:val="x-none"/>
        </w:rPr>
        <w:t>ɔ̄-yē</w:t>
      </w:r>
      <w:r w:rsidR="00D03F64">
        <w:rPr>
          <w:lang w:val="x-none"/>
        </w:rPr>
        <w:t xml:space="preserve">, </w:t>
      </w:r>
      <w:r w:rsidR="00D03F64" w:rsidRPr="009E0258">
        <w:rPr>
          <w:rFonts w:ascii="Doulos SIL" w:hAnsi="Doulos SIL" w:cs="Doulos SIL"/>
          <w:i/>
          <w:color w:val="0000FF"/>
          <w:lang w:val="x-none"/>
        </w:rPr>
        <w:t>tàá-yè</w:t>
      </w:r>
      <w:r w:rsidR="001D6431">
        <w:rPr>
          <w:lang w:val="x-none"/>
        </w:rPr>
        <w:t xml:space="preserve"> )</w:t>
      </w:r>
      <w:bookmarkEnd w:id="868"/>
    </w:p>
    <w:p w14:paraId="4380DB02" w14:textId="19CBEAA5" w:rsidR="00C30A26" w:rsidRDefault="00D03F64" w:rsidP="00C30A26">
      <w:pPr>
        <w:rPr>
          <w:lang w:val="x-none"/>
        </w:rPr>
      </w:pPr>
      <w:r w:rsidRPr="009E0258">
        <w:rPr>
          <w:rFonts w:ascii="Doulos SIL" w:hAnsi="Doulos SIL" w:cs="Doulos SIL"/>
          <w:i/>
          <w:color w:val="0000FF"/>
        </w:rPr>
        <w:t>p</w:t>
      </w:r>
      <w:r w:rsidRPr="009E0258">
        <w:rPr>
          <w:rFonts w:ascii="Doulos SIL" w:hAnsi="Doulos SIL" w:cs="Doulos SIL"/>
          <w:i/>
          <w:color w:val="0000FF"/>
          <w:lang w:val="x-none"/>
        </w:rPr>
        <w:t>ɔ̄-yē</w:t>
      </w:r>
      <w:r>
        <w:rPr>
          <w:lang w:val="x-none"/>
        </w:rPr>
        <w:t xml:space="preserve"> and </w:t>
      </w:r>
      <w:r w:rsidRPr="009E0258">
        <w:rPr>
          <w:rFonts w:ascii="Doulos SIL" w:hAnsi="Doulos SIL" w:cs="Doulos SIL"/>
          <w:i/>
          <w:color w:val="0000FF"/>
          <w:lang w:val="x-none"/>
        </w:rPr>
        <w:t>tàá-yè</w:t>
      </w:r>
      <w:r w:rsidR="00285B17">
        <w:t xml:space="preserve"> </w:t>
      </w:r>
      <w:r>
        <w:t xml:space="preserve">are </w:t>
      </w:r>
      <w:r w:rsidR="00285B17">
        <w:t xml:space="preserve">interchangeable </w:t>
      </w:r>
      <w:r w:rsidR="001170AD">
        <w:t>stems</w:t>
      </w:r>
      <w:r>
        <w:t>, always plural,</w:t>
      </w:r>
      <w:r w:rsidR="001170AD">
        <w:t xml:space="preserve"> </w:t>
      </w:r>
      <w:r>
        <w:t>that</w:t>
      </w:r>
      <w:r w:rsidR="001170AD">
        <w:t xml:space="preserve"> function as </w:t>
      </w:r>
      <w:r w:rsidR="00105F76">
        <w:t>quantificational</w:t>
      </w:r>
      <w:r w:rsidR="001170AD">
        <w:t xml:space="preserve"> </w:t>
      </w:r>
      <w:r w:rsidR="00285B17">
        <w:t>adjectives</w:t>
      </w:r>
      <w:r>
        <w:t xml:space="preserve"> or (when the noun is </w:t>
      </w:r>
      <w:r w:rsidR="00105F76">
        <w:t>omitted</w:t>
      </w:r>
      <w:r>
        <w:t>) nouns</w:t>
      </w:r>
      <w:r w:rsidR="001170AD">
        <w:rPr>
          <w:lang w:val="x-none"/>
        </w:rPr>
        <w:t>. They</w:t>
      </w:r>
      <w:r w:rsidR="00285B17">
        <w:t xml:space="preserve"> partition off a subset (‘some Xs’) of a larger set</w:t>
      </w:r>
      <w:r w:rsidR="00285B17">
        <w:rPr>
          <w:lang w:val="x-none"/>
        </w:rPr>
        <w:t xml:space="preserve"> (‘all Xs’). One common construction is a juxtaposition of two clauses</w:t>
      </w:r>
      <w:r>
        <w:rPr>
          <w:lang w:val="x-none"/>
        </w:rPr>
        <w:t xml:space="preserve">, each with an identical quantified NP (except that the noun is often omitted in the second clause), in the same grammatical function. Especially when the predicates are positive and negative, the two subsets exhaust the larger set. </w:t>
      </w:r>
      <w:r w:rsidR="00E946AA">
        <w:rPr>
          <w:lang w:val="x-none"/>
        </w:rPr>
        <w:t>I</w:t>
      </w:r>
      <w:r w:rsidR="008A66DC">
        <w:rPr>
          <w:lang w:val="x-none"/>
        </w:rPr>
        <w:t>n this case, i</w:t>
      </w:r>
      <w:r>
        <w:rPr>
          <w:lang w:val="x-none"/>
        </w:rPr>
        <w:t xml:space="preserve">diomatic free translations </w:t>
      </w:r>
      <w:r w:rsidR="00E946AA">
        <w:rPr>
          <w:lang w:val="x-none"/>
        </w:rPr>
        <w:t>have</w:t>
      </w:r>
      <w:r>
        <w:rPr>
          <w:lang w:val="x-none"/>
        </w:rPr>
        <w:t xml:space="preserve"> ‘some Xs’ in the first clause and ‘the others’ in the second. </w:t>
      </w:r>
    </w:p>
    <w:p w14:paraId="10382A5F" w14:textId="55BE4445" w:rsidR="00285B17" w:rsidRPr="00D03F64" w:rsidRDefault="00285B17" w:rsidP="00C30A26">
      <w:pPr>
        <w:rPr>
          <w:lang w:val="x-none"/>
        </w:rPr>
      </w:pPr>
    </w:p>
    <w:p w14:paraId="56904AD8" w14:textId="363671F1" w:rsidR="00285B17" w:rsidRPr="009E0258" w:rsidRDefault="00285B17" w:rsidP="001170AD">
      <w:pPr>
        <w:tabs>
          <w:tab w:val="left" w:pos="720"/>
          <w:tab w:val="left" w:pos="1980"/>
          <w:tab w:val="left" w:pos="3420"/>
          <w:tab w:val="left" w:pos="5490"/>
        </w:tabs>
        <w:rPr>
          <w:rFonts w:ascii="Doulos SIL" w:hAnsi="Doulos SIL" w:cs="Doulos SIL"/>
          <w:i/>
          <w:color w:val="0000FF"/>
          <w:lang w:val="x-none"/>
        </w:rPr>
      </w:pPr>
      <w:r>
        <w:t>(xx1)</w:t>
      </w:r>
      <w:r>
        <w:tab/>
      </w:r>
      <w:r w:rsidRPr="009E0258">
        <w:rPr>
          <w:rFonts w:ascii="Doulos SIL" w:hAnsi="Doulos SIL" w:cs="Doulos SIL"/>
          <w:i/>
          <w:color w:val="0000FF"/>
        </w:rPr>
        <w:t>[</w:t>
      </w:r>
      <w:r w:rsidRPr="009E0258">
        <w:rPr>
          <w:rFonts w:ascii="Doulos SIL" w:hAnsi="Doulos SIL" w:cs="Doulos SIL"/>
          <w:i/>
          <w:color w:val="0000FF"/>
          <w:lang w:val="x-none"/>
        </w:rPr>
        <w:t>ŋ̀</w:t>
      </w:r>
      <w:r w:rsidRPr="009E0258">
        <w:rPr>
          <w:rFonts w:ascii="Doulos SIL" w:hAnsi="Doulos SIL" w:cs="Doulos SIL"/>
          <w:i/>
          <w:color w:val="0000FF"/>
          <w:lang w:val="x-none"/>
        </w:rPr>
        <w:tab/>
        <w:t>sūgō</w:t>
      </w:r>
      <w:r w:rsidRPr="009E0258">
        <w:rPr>
          <w:rFonts w:ascii="Doulos SIL" w:hAnsi="Doulos SIL" w:cs="Doulos SIL"/>
          <w:i/>
          <w:color w:val="0000FF"/>
          <w:lang w:val="x-none"/>
        </w:rPr>
        <w:tab/>
        <w:t xml:space="preserve">pɔ̄-yē </w:t>
      </w:r>
      <w:r>
        <w:rPr>
          <w:lang w:val="x-none"/>
        </w:rPr>
        <w:t xml:space="preserve">/ </w:t>
      </w:r>
      <w:r w:rsidRPr="009E0258">
        <w:rPr>
          <w:rFonts w:ascii="Doulos SIL" w:hAnsi="Doulos SIL" w:cs="Doulos SIL"/>
          <w:i/>
          <w:color w:val="0000FF"/>
          <w:lang w:val="x-none"/>
        </w:rPr>
        <w:t>tàa</w:t>
      </w:r>
      <w:r w:rsidR="001170AD" w:rsidRPr="009E0258">
        <w:rPr>
          <w:rFonts w:ascii="Doulos SIL" w:hAnsi="Doulos SIL" w:cs="Doulos SIL"/>
          <w:i/>
          <w:color w:val="0000FF"/>
          <w:lang w:val="x-none"/>
        </w:rPr>
        <w:t>́</w:t>
      </w:r>
      <w:r w:rsidRPr="009E0258">
        <w:rPr>
          <w:rFonts w:ascii="Doulos SIL" w:hAnsi="Doulos SIL" w:cs="Doulos SIL"/>
          <w:i/>
          <w:color w:val="0000FF"/>
          <w:lang w:val="x-none"/>
        </w:rPr>
        <w:t>-yè]</w:t>
      </w:r>
      <w:r w:rsidRPr="009E0258">
        <w:rPr>
          <w:rFonts w:ascii="Doulos SIL" w:hAnsi="Doulos SIL" w:cs="Doulos SIL"/>
          <w:i/>
          <w:color w:val="0000FF"/>
          <w:lang w:val="x-none"/>
        </w:rPr>
        <w:tab/>
        <w:t>bē,</w:t>
      </w:r>
    </w:p>
    <w:p w14:paraId="78941882" w14:textId="77777777" w:rsidR="00285B17" w:rsidRPr="001170AD" w:rsidRDefault="00285B17" w:rsidP="001170AD">
      <w:pPr>
        <w:tabs>
          <w:tab w:val="left" w:pos="720"/>
          <w:tab w:val="left" w:pos="1980"/>
          <w:tab w:val="left" w:pos="3420"/>
          <w:tab w:val="left" w:pos="5490"/>
        </w:tabs>
      </w:pPr>
      <w:r w:rsidRPr="001170AD">
        <w:tab/>
        <w:t>[1SgPoss</w:t>
      </w:r>
      <w:r w:rsidRPr="001170AD">
        <w:tab/>
        <w:t>goat</w:t>
      </w:r>
      <w:r w:rsidRPr="001170AD">
        <w:tab/>
      </w:r>
      <w:r w:rsidRPr="001170AD">
        <w:rPr>
          <w:b/>
        </w:rPr>
        <w:t>certain</w:t>
      </w:r>
      <w:r w:rsidRPr="001170AD">
        <w:t>-Pl]</w:t>
      </w:r>
      <w:r w:rsidRPr="001170AD">
        <w:tab/>
        <w:t>come</w:t>
      </w:r>
      <w:r w:rsidRPr="001170AD">
        <w:rPr>
          <w:lang w:val="x-none"/>
        </w:rPr>
        <w:t>.Pfv,</w:t>
      </w:r>
    </w:p>
    <w:p w14:paraId="647D1D79" w14:textId="290C46CD" w:rsidR="00285B17" w:rsidRPr="009E0258" w:rsidRDefault="00285B17" w:rsidP="001170AD">
      <w:pPr>
        <w:tabs>
          <w:tab w:val="left" w:pos="720"/>
          <w:tab w:val="left" w:pos="2700"/>
          <w:tab w:val="left" w:pos="4050"/>
        </w:tabs>
        <w:rPr>
          <w:rFonts w:ascii="Doulos SIL" w:hAnsi="Doulos SIL" w:cs="Doulos SIL"/>
          <w:i/>
          <w:color w:val="0000FF"/>
          <w:lang w:val="x-none"/>
        </w:rPr>
      </w:pPr>
      <w:r w:rsidRPr="009E0258">
        <w:rPr>
          <w:rFonts w:ascii="Doulos SIL" w:hAnsi="Doulos SIL" w:cs="Doulos SIL"/>
          <w:i/>
          <w:color w:val="0000FF"/>
        </w:rPr>
        <w:tab/>
      </w:r>
      <w:r w:rsidR="001170AD" w:rsidRPr="009E0258">
        <w:rPr>
          <w:rFonts w:ascii="Doulos SIL" w:hAnsi="Doulos SIL" w:cs="Doulos SIL"/>
          <w:i/>
          <w:color w:val="0000FF"/>
          <w:lang w:val="x-none"/>
        </w:rPr>
        <w:t xml:space="preserve">pɔ̄-yē </w:t>
      </w:r>
      <w:r w:rsidR="001170AD">
        <w:rPr>
          <w:lang w:val="x-none"/>
        </w:rPr>
        <w:t xml:space="preserve">/ </w:t>
      </w:r>
      <w:r w:rsidR="001170AD" w:rsidRPr="009E0258">
        <w:rPr>
          <w:rFonts w:ascii="Doulos SIL" w:hAnsi="Doulos SIL" w:cs="Doulos SIL"/>
          <w:i/>
          <w:color w:val="0000FF"/>
          <w:lang w:val="x-none"/>
        </w:rPr>
        <w:t>tàá-yē</w:t>
      </w:r>
      <w:r w:rsidRPr="009E0258">
        <w:rPr>
          <w:rFonts w:ascii="Doulos SIL" w:hAnsi="Doulos SIL" w:cs="Doulos SIL"/>
          <w:i/>
          <w:color w:val="0000FF"/>
          <w:lang w:val="x-none"/>
        </w:rPr>
        <w:tab/>
        <w:t>tè</w:t>
      </w:r>
      <w:r w:rsidRPr="009E0258">
        <w:rPr>
          <w:rFonts w:ascii="Doulos SIL" w:hAnsi="Doulos SIL" w:cs="Doulos SIL"/>
          <w:i/>
          <w:color w:val="0000FF"/>
          <w:lang w:val="x-none"/>
        </w:rPr>
        <w:tab/>
        <w:t>bē</w:t>
      </w:r>
    </w:p>
    <w:p w14:paraId="2EE09AAD" w14:textId="77777777" w:rsidR="00285B17" w:rsidRDefault="00285B17" w:rsidP="001170AD">
      <w:pPr>
        <w:tabs>
          <w:tab w:val="left" w:pos="720"/>
          <w:tab w:val="left" w:pos="2700"/>
          <w:tab w:val="left" w:pos="4050"/>
        </w:tabs>
        <w:rPr>
          <w:lang w:val="x-none"/>
        </w:rPr>
      </w:pPr>
      <w:r>
        <w:tab/>
      </w:r>
      <w:r w:rsidRPr="001170AD">
        <w:rPr>
          <w:b/>
        </w:rPr>
        <w:t>certain</w:t>
      </w:r>
      <w:r>
        <w:t>-Pl</w:t>
      </w:r>
      <w:r>
        <w:tab/>
        <w:t>PfvNeg</w:t>
      </w:r>
      <w:r>
        <w:tab/>
        <w:t>come</w:t>
      </w:r>
      <w:r>
        <w:rPr>
          <w:lang w:val="x-none"/>
        </w:rPr>
        <w:t>.Pfv</w:t>
      </w:r>
    </w:p>
    <w:p w14:paraId="799AB204" w14:textId="61BDED03" w:rsidR="00285B17" w:rsidRDefault="00285B17" w:rsidP="00285B17">
      <w:pPr>
        <w:tabs>
          <w:tab w:val="left" w:pos="720"/>
        </w:tabs>
        <w:rPr>
          <w:lang w:val="x-none"/>
        </w:rPr>
      </w:pPr>
      <w:r>
        <w:tab/>
        <w:t>‘Some of my goats came (back), the others didn’t come (back)</w:t>
      </w:r>
      <w:r>
        <w:rPr>
          <w:lang w:val="x-none"/>
        </w:rPr>
        <w:t>.’</w:t>
      </w:r>
    </w:p>
    <w:p w14:paraId="4E3A6A59" w14:textId="3EF56B26" w:rsidR="001170AD" w:rsidRDefault="001170AD" w:rsidP="001170AD"/>
    <w:p w14:paraId="681C54EA" w14:textId="4F3988DA" w:rsidR="00105F76" w:rsidRPr="00105F76" w:rsidRDefault="00105F76" w:rsidP="001170AD">
      <w:r>
        <w:t xml:space="preserve">Nouns do not undergo the tonal changes typical of ordinary noun-adjective combinations when they are followed by </w:t>
      </w:r>
      <w:r w:rsidRPr="009E0258">
        <w:rPr>
          <w:rFonts w:ascii="Doulos SIL" w:hAnsi="Doulos SIL" w:cs="Doulos SIL"/>
          <w:i/>
          <w:color w:val="0000FF"/>
          <w:lang w:val="x-none"/>
        </w:rPr>
        <w:t xml:space="preserve">pɔ̄-yē </w:t>
      </w:r>
      <w:r>
        <w:rPr>
          <w:lang w:val="x-none"/>
        </w:rPr>
        <w:t xml:space="preserve">or </w:t>
      </w:r>
      <w:r w:rsidRPr="009E0258">
        <w:rPr>
          <w:rFonts w:ascii="Doulos SIL" w:hAnsi="Doulos SIL" w:cs="Doulos SIL"/>
          <w:i/>
          <w:color w:val="0000FF"/>
          <w:lang w:val="x-none"/>
        </w:rPr>
        <w:t>tàá-yè</w:t>
      </w:r>
      <w:r w:rsidRPr="00105F76">
        <w:rPr>
          <w:lang w:val="x-none"/>
        </w:rPr>
        <w:t>. Instead, the</w:t>
      </w:r>
      <w:r w:rsidR="00E42FC6">
        <w:rPr>
          <w:lang w:val="x-none"/>
        </w:rPr>
        <w:t xml:space="preserve"> nouns</w:t>
      </w:r>
      <w:r>
        <w:rPr>
          <w:lang w:val="x-none"/>
        </w:rPr>
        <w:t xml:space="preserve"> preserve their lexical tones</w:t>
      </w:r>
      <w:r w:rsidR="00E42FC6">
        <w:rPr>
          <w:lang w:val="x-none"/>
        </w:rPr>
        <w:t>, as they do before nonsingular numerals</w:t>
      </w:r>
      <w:r>
        <w:rPr>
          <w:lang w:val="x-none"/>
        </w:rPr>
        <w:t xml:space="preserve">. Examples are </w:t>
      </w:r>
      <w:r w:rsidRPr="009E0258">
        <w:rPr>
          <w:rFonts w:ascii="Doulos SIL" w:hAnsi="Doulos SIL" w:cs="Doulos SIL"/>
          <w:i/>
          <w:color w:val="0000FF"/>
          <w:lang w:val="x-none"/>
        </w:rPr>
        <w:t>kúŋgóló pɔ̄</w:t>
      </w:r>
      <w:r w:rsidRPr="009E0258">
        <w:rPr>
          <w:rFonts w:ascii="Doulos SIL" w:hAnsi="Doulos SIL" w:cs="Doulos SIL"/>
          <w:i/>
          <w:color w:val="0000FF"/>
          <w:lang w:val="x-none"/>
        </w:rPr>
        <w:noBreakHyphen/>
        <w:t>yē</w:t>
      </w:r>
      <w:r w:rsidRPr="00105F76">
        <w:rPr>
          <w:lang w:val="x-none"/>
        </w:rPr>
        <w:t xml:space="preserve"> / </w:t>
      </w:r>
      <w:r w:rsidRPr="009E0258">
        <w:rPr>
          <w:rFonts w:ascii="Doulos SIL" w:hAnsi="Doulos SIL" w:cs="Doulos SIL"/>
          <w:i/>
          <w:color w:val="0000FF"/>
          <w:lang w:val="x-none"/>
        </w:rPr>
        <w:t>tàá</w:t>
      </w:r>
      <w:r w:rsidRPr="009E0258">
        <w:rPr>
          <w:rFonts w:ascii="Doulos SIL" w:hAnsi="Doulos SIL" w:cs="Doulos SIL"/>
          <w:i/>
          <w:color w:val="0000FF"/>
        </w:rPr>
        <w:noBreakHyphen/>
      </w:r>
      <w:r w:rsidRPr="009E0258">
        <w:rPr>
          <w:rFonts w:ascii="Doulos SIL" w:hAnsi="Doulos SIL" w:cs="Doulos SIL"/>
          <w:i/>
          <w:color w:val="0000FF"/>
          <w:lang w:val="x-none"/>
        </w:rPr>
        <w:t>yè</w:t>
      </w:r>
      <w:r>
        <w:rPr>
          <w:lang w:val="x-none"/>
        </w:rPr>
        <w:t xml:space="preserve"> ‘certain dogs’, </w:t>
      </w:r>
      <w:r w:rsidRPr="009E0258">
        <w:rPr>
          <w:rFonts w:ascii="Doulos SIL" w:hAnsi="Doulos SIL" w:cs="Doulos SIL"/>
          <w:i/>
          <w:color w:val="0000FF"/>
          <w:lang w:val="x-none"/>
        </w:rPr>
        <w:t>mìsírí pɔ̄</w:t>
      </w:r>
      <w:r w:rsidRPr="009E0258">
        <w:rPr>
          <w:rFonts w:ascii="Doulos SIL" w:hAnsi="Doulos SIL" w:cs="Doulos SIL"/>
          <w:i/>
          <w:color w:val="0000FF"/>
          <w:lang w:val="x-none"/>
        </w:rPr>
        <w:noBreakHyphen/>
        <w:t>yē</w:t>
      </w:r>
      <w:r w:rsidRPr="00105F76">
        <w:rPr>
          <w:lang w:val="x-none"/>
        </w:rPr>
        <w:t xml:space="preserve"> / </w:t>
      </w:r>
      <w:r w:rsidRPr="009E0258">
        <w:rPr>
          <w:rFonts w:ascii="Doulos SIL" w:hAnsi="Doulos SIL" w:cs="Doulos SIL"/>
          <w:i/>
          <w:color w:val="0000FF"/>
          <w:lang w:val="x-none"/>
        </w:rPr>
        <w:t>tàá</w:t>
      </w:r>
      <w:r w:rsidRPr="009E0258">
        <w:rPr>
          <w:rFonts w:ascii="Doulos SIL" w:hAnsi="Doulos SIL" w:cs="Doulos SIL"/>
          <w:i/>
          <w:color w:val="0000FF"/>
        </w:rPr>
        <w:noBreakHyphen/>
      </w:r>
      <w:r w:rsidRPr="009E0258">
        <w:rPr>
          <w:rFonts w:ascii="Doulos SIL" w:hAnsi="Doulos SIL" w:cs="Doulos SIL"/>
          <w:i/>
          <w:color w:val="0000FF"/>
          <w:lang w:val="x-none"/>
        </w:rPr>
        <w:t>yè</w:t>
      </w:r>
      <w:r>
        <w:t xml:space="preserve"> ‘certain mosques’, </w:t>
      </w:r>
      <w:r w:rsidRPr="009E0258">
        <w:rPr>
          <w:rFonts w:ascii="Doulos SIL" w:hAnsi="Doulos SIL" w:cs="Doulos SIL"/>
          <w:i/>
          <w:color w:val="0000FF"/>
        </w:rPr>
        <w:t>ya</w:t>
      </w:r>
      <w:r w:rsidRPr="009E0258">
        <w:rPr>
          <w:rFonts w:ascii="Doulos SIL" w:hAnsi="Doulos SIL" w:cs="Doulos SIL"/>
          <w:i/>
          <w:color w:val="0000FF"/>
          <w:lang w:val="x-none"/>
        </w:rPr>
        <w:t>̀mbāà pɔ̄</w:t>
      </w:r>
      <w:r w:rsidRPr="009E0258">
        <w:rPr>
          <w:rFonts w:ascii="Doulos SIL" w:hAnsi="Doulos SIL" w:cs="Doulos SIL"/>
          <w:i/>
          <w:color w:val="0000FF"/>
          <w:lang w:val="x-none"/>
        </w:rPr>
        <w:noBreakHyphen/>
        <w:t>yē</w:t>
      </w:r>
      <w:r w:rsidRPr="00105F76">
        <w:rPr>
          <w:lang w:val="x-none"/>
        </w:rPr>
        <w:t xml:space="preserve"> / </w:t>
      </w:r>
      <w:r w:rsidRPr="009E0258">
        <w:rPr>
          <w:rFonts w:ascii="Doulos SIL" w:hAnsi="Doulos SIL" w:cs="Doulos SIL"/>
          <w:i/>
          <w:color w:val="0000FF"/>
          <w:lang w:val="x-none"/>
        </w:rPr>
        <w:t>tàá</w:t>
      </w:r>
      <w:r w:rsidRPr="009E0258">
        <w:rPr>
          <w:rFonts w:ascii="Doulos SIL" w:hAnsi="Doulos SIL" w:cs="Doulos SIL"/>
          <w:i/>
          <w:color w:val="0000FF"/>
        </w:rPr>
        <w:noBreakHyphen/>
      </w:r>
      <w:r w:rsidRPr="009E0258">
        <w:rPr>
          <w:rFonts w:ascii="Doulos SIL" w:hAnsi="Doulos SIL" w:cs="Doulos SIL"/>
          <w:i/>
          <w:color w:val="0000FF"/>
          <w:lang w:val="x-none"/>
        </w:rPr>
        <w:t>yè</w:t>
      </w:r>
      <w:r>
        <w:rPr>
          <w:lang w:val="x-none"/>
        </w:rPr>
        <w:t xml:space="preserve"> ‘certain houses’.</w:t>
      </w:r>
    </w:p>
    <w:p w14:paraId="66FF4BC5" w14:textId="77777777" w:rsidR="00105F76" w:rsidRDefault="00105F76" w:rsidP="001170AD"/>
    <w:p w14:paraId="60F8DC5F" w14:textId="77777777" w:rsidR="008A66DC" w:rsidRDefault="008A66DC" w:rsidP="001170AD"/>
    <w:p w14:paraId="30B74B56" w14:textId="1DBFCC73" w:rsidR="001D6431" w:rsidRDefault="001D6431" w:rsidP="001D6431">
      <w:pPr>
        <w:pStyle w:val="Heading4"/>
      </w:pPr>
      <w:bookmarkStart w:id="869" w:name="_Toc115374"/>
      <w:r>
        <w:rPr>
          <w:lang w:val="x-none"/>
        </w:rPr>
        <w:t>‘A certain one’ (</w:t>
      </w:r>
      <w:r w:rsidRPr="009E0258">
        <w:rPr>
          <w:rFonts w:ascii="Doulos SIL" w:hAnsi="Doulos SIL" w:cs="Doulos SIL"/>
          <w:i/>
          <w:color w:val="0000FF"/>
          <w:lang w:val="x-none"/>
        </w:rPr>
        <w:t>kɯ̄ɯ̄ⁿ</w:t>
      </w:r>
      <w:r>
        <w:rPr>
          <w:lang w:val="x-none"/>
        </w:rPr>
        <w:t xml:space="preserve"> )</w:t>
      </w:r>
      <w:bookmarkEnd w:id="869"/>
    </w:p>
    <w:p w14:paraId="32F2569E" w14:textId="0A1D8E03" w:rsidR="00DB165B" w:rsidRPr="00E946AA" w:rsidRDefault="00D03F64" w:rsidP="001170AD">
      <w:r>
        <w:t xml:space="preserve">When a single individual is picked out of the larger set, the </w:t>
      </w:r>
      <w:r w:rsidR="00105F76">
        <w:t>quantificational adjective</w:t>
      </w:r>
      <w:r>
        <w:t xml:space="preserve"> </w:t>
      </w:r>
      <w:r w:rsidRPr="009E0258">
        <w:rPr>
          <w:rFonts w:ascii="Doulos SIL" w:hAnsi="Doulos SIL" w:cs="Doulos SIL"/>
          <w:i/>
          <w:color w:val="0000FF"/>
          <w:lang w:val="x-none"/>
        </w:rPr>
        <w:t>kɯ̄ɯ̄ⁿ</w:t>
      </w:r>
      <w:r>
        <w:rPr>
          <w:lang w:val="x-none"/>
        </w:rPr>
        <w:t xml:space="preserve"> is used instead of </w:t>
      </w:r>
      <w:r w:rsidRPr="009E0258">
        <w:rPr>
          <w:rFonts w:ascii="Doulos SIL" w:hAnsi="Doulos SIL" w:cs="Doulos SIL"/>
          <w:i/>
          <w:color w:val="0000FF"/>
        </w:rPr>
        <w:t>p</w:t>
      </w:r>
      <w:r w:rsidRPr="009E0258">
        <w:rPr>
          <w:rFonts w:ascii="Doulos SIL" w:hAnsi="Doulos SIL" w:cs="Doulos SIL"/>
          <w:i/>
          <w:color w:val="0000FF"/>
          <w:lang w:val="x-none"/>
        </w:rPr>
        <w:t>ɔ̄</w:t>
      </w:r>
      <w:r w:rsidR="00E946AA" w:rsidRPr="009E0258">
        <w:rPr>
          <w:rFonts w:ascii="Doulos SIL" w:hAnsi="Doulos SIL" w:cs="Doulos SIL"/>
          <w:i/>
          <w:color w:val="0000FF"/>
          <w:lang w:val="x-none"/>
        </w:rPr>
        <w:noBreakHyphen/>
      </w:r>
      <w:r>
        <w:rPr>
          <w:lang w:val="x-none"/>
        </w:rPr>
        <w:t xml:space="preserve"> or </w:t>
      </w:r>
      <w:r w:rsidRPr="009E0258">
        <w:rPr>
          <w:rFonts w:ascii="Doulos SIL" w:hAnsi="Doulos SIL" w:cs="Doulos SIL"/>
          <w:i/>
          <w:color w:val="0000FF"/>
          <w:lang w:val="x-none"/>
        </w:rPr>
        <w:t>tàá</w:t>
      </w:r>
      <w:r w:rsidR="00E946AA" w:rsidRPr="009E0258">
        <w:rPr>
          <w:rFonts w:ascii="Doulos SIL" w:hAnsi="Doulos SIL" w:cs="Doulos SIL"/>
          <w:i/>
          <w:color w:val="0000FF"/>
          <w:lang w:val="x-none"/>
        </w:rPr>
        <w:noBreakHyphen/>
      </w:r>
      <w:r>
        <w:rPr>
          <w:lang w:val="x-none"/>
        </w:rPr>
        <w:t xml:space="preserve">. </w:t>
      </w:r>
    </w:p>
    <w:p w14:paraId="6F0BE384" w14:textId="77777777" w:rsidR="00DB165B" w:rsidRPr="00DB165B" w:rsidRDefault="00DB165B" w:rsidP="00DB165B"/>
    <w:p w14:paraId="362444B3" w14:textId="13FBFC3D" w:rsidR="00DB165B" w:rsidRPr="009E0258" w:rsidRDefault="00DB165B" w:rsidP="00DB165B">
      <w:pPr>
        <w:tabs>
          <w:tab w:val="left" w:pos="720"/>
          <w:tab w:val="left" w:pos="1530"/>
          <w:tab w:val="left" w:pos="2340"/>
          <w:tab w:val="left" w:pos="3420"/>
          <w:tab w:val="left" w:pos="4770"/>
        </w:tabs>
        <w:rPr>
          <w:rFonts w:ascii="Doulos SIL" w:hAnsi="Doulos SIL" w:cs="Doulos SIL"/>
          <w:i/>
          <w:color w:val="0000FF"/>
          <w:lang w:val="x-none"/>
        </w:rPr>
      </w:pPr>
      <w:r w:rsidRPr="00DB165B">
        <w:t>(xx</w:t>
      </w:r>
      <w:r w:rsidR="001D6431">
        <w:t>1</w:t>
      </w:r>
      <w:r w:rsidRPr="00DB165B">
        <w:t>)</w:t>
      </w:r>
      <w:r w:rsidRPr="00DB165B">
        <w:tab/>
      </w:r>
      <w:r w:rsidRPr="009E0258">
        <w:rPr>
          <w:rFonts w:ascii="Doulos SIL" w:hAnsi="Doulos SIL" w:cs="Doulos SIL"/>
          <w:i/>
          <w:color w:val="0000FF"/>
          <w:lang w:val="x-none"/>
        </w:rPr>
        <w:t>ŋ̀</w:t>
      </w:r>
      <w:r w:rsidRPr="009E0258">
        <w:rPr>
          <w:rFonts w:ascii="Doulos SIL" w:hAnsi="Doulos SIL" w:cs="Doulos SIL"/>
          <w:i/>
          <w:color w:val="0000FF"/>
          <w:lang w:val="x-none"/>
        </w:rPr>
        <w:tab/>
        <w:t>gà</w:t>
      </w:r>
      <w:r w:rsidRPr="009E0258">
        <w:rPr>
          <w:rFonts w:ascii="Doulos SIL" w:hAnsi="Doulos SIL" w:cs="Doulos SIL"/>
          <w:i/>
          <w:color w:val="0000FF"/>
          <w:lang w:val="x-none"/>
        </w:rPr>
        <w:tab/>
        <w:t>[ɲīmī</w:t>
      </w:r>
      <w:r w:rsidRPr="009E0258">
        <w:rPr>
          <w:rFonts w:ascii="Doulos SIL" w:hAnsi="Doulos SIL" w:cs="Doulos SIL"/>
          <w:i/>
          <w:color w:val="0000FF"/>
          <w:lang w:val="x-none"/>
        </w:rPr>
        <w:tab/>
        <w:t>kɯ̄ɯ̄ⁿ]</w:t>
      </w:r>
      <w:r w:rsidRPr="009E0258">
        <w:rPr>
          <w:rFonts w:ascii="Doulos SIL" w:hAnsi="Doulos SIL" w:cs="Doulos SIL"/>
          <w:i/>
          <w:color w:val="0000FF"/>
          <w:lang w:val="x-none"/>
        </w:rPr>
        <w:tab/>
        <w:t>tò</w:t>
      </w:r>
    </w:p>
    <w:p w14:paraId="286C69B6" w14:textId="77777777" w:rsidR="00DB165B" w:rsidRDefault="00DB165B" w:rsidP="00DB165B">
      <w:pPr>
        <w:tabs>
          <w:tab w:val="left" w:pos="720"/>
          <w:tab w:val="left" w:pos="1530"/>
          <w:tab w:val="left" w:pos="2340"/>
          <w:tab w:val="left" w:pos="3420"/>
          <w:tab w:val="left" w:pos="4770"/>
        </w:tabs>
        <w:rPr>
          <w:lang w:val="x-none"/>
        </w:rPr>
      </w:pPr>
      <w:r>
        <w:tab/>
        <w:t>1Sg</w:t>
      </w:r>
      <w:r>
        <w:tab/>
        <w:t>Ipfv</w:t>
      </w:r>
      <w:r>
        <w:tab/>
        <w:t>[person</w:t>
      </w:r>
      <w:r>
        <w:tab/>
      </w:r>
      <w:r w:rsidRPr="00DB165B">
        <w:rPr>
          <w:b/>
        </w:rPr>
        <w:t>a</w:t>
      </w:r>
      <w:r w:rsidRPr="00DB165B">
        <w:rPr>
          <w:b/>
          <w:lang w:val="x-none"/>
        </w:rPr>
        <w:t>.certain</w:t>
      </w:r>
      <w:r>
        <w:rPr>
          <w:lang w:val="x-none"/>
        </w:rPr>
        <w:t>]</w:t>
      </w:r>
      <w:r>
        <w:rPr>
          <w:lang w:val="x-none"/>
        </w:rPr>
        <w:tab/>
        <w:t>know.Ipfv</w:t>
      </w:r>
    </w:p>
    <w:p w14:paraId="6220270F" w14:textId="77777777" w:rsidR="00DB165B" w:rsidRPr="009E0258" w:rsidRDefault="00DB165B" w:rsidP="00DB165B">
      <w:pPr>
        <w:tabs>
          <w:tab w:val="left" w:pos="720"/>
          <w:tab w:val="left" w:pos="1620"/>
          <w:tab w:val="left" w:pos="2430"/>
          <w:tab w:val="left" w:pos="3420"/>
        </w:tabs>
        <w:rPr>
          <w:rFonts w:ascii="Doulos SIL" w:hAnsi="Doulos SIL" w:cs="Doulos SIL"/>
          <w:i/>
          <w:color w:val="0000FF"/>
          <w:lang w:val="x-none"/>
        </w:rPr>
      </w:pPr>
      <w:r>
        <w:tab/>
      </w:r>
      <w:r w:rsidRPr="009E0258">
        <w:rPr>
          <w:rFonts w:ascii="Doulos SIL" w:hAnsi="Doulos SIL" w:cs="Doulos SIL"/>
          <w:i/>
          <w:color w:val="0000FF"/>
        </w:rPr>
        <w:t>[ma</w:t>
      </w:r>
      <w:r w:rsidRPr="009E0258">
        <w:rPr>
          <w:rFonts w:ascii="Doulos SIL" w:hAnsi="Doulos SIL" w:cs="Doulos SIL"/>
          <w:i/>
          <w:color w:val="0000FF"/>
          <w:lang w:val="x-none"/>
        </w:rPr>
        <w:t>̀ⁿ</w:t>
      </w:r>
      <w:r w:rsidRPr="009E0258">
        <w:rPr>
          <w:rFonts w:ascii="Doulos SIL" w:hAnsi="Doulos SIL" w:cs="Doulos SIL"/>
          <w:i/>
          <w:color w:val="0000FF"/>
          <w:lang w:val="x-none"/>
        </w:rPr>
        <w:tab/>
        <w:t>gà</w:t>
      </w:r>
      <w:r w:rsidRPr="009E0258">
        <w:rPr>
          <w:rFonts w:ascii="Doulos SIL" w:hAnsi="Doulos SIL" w:cs="Doulos SIL"/>
          <w:i/>
          <w:color w:val="0000FF"/>
          <w:lang w:val="x-none"/>
        </w:rPr>
        <w:tab/>
        <w:t>kú</w:t>
      </w:r>
      <w:r w:rsidRPr="009E0258">
        <w:rPr>
          <w:rFonts w:ascii="Doulos SIL" w:hAnsi="Doulos SIL" w:cs="Doulos SIL"/>
          <w:i/>
          <w:color w:val="0000FF"/>
          <w:lang w:val="x-none"/>
        </w:rPr>
        <w:tab/>
        <w:t>tī-nà]</w:t>
      </w:r>
    </w:p>
    <w:p w14:paraId="06875048" w14:textId="77777777" w:rsidR="00DB165B" w:rsidRDefault="00DB165B" w:rsidP="00DB165B">
      <w:pPr>
        <w:tabs>
          <w:tab w:val="left" w:pos="720"/>
          <w:tab w:val="left" w:pos="1620"/>
          <w:tab w:val="left" w:pos="2430"/>
          <w:tab w:val="left" w:pos="3420"/>
        </w:tabs>
        <w:rPr>
          <w:lang w:val="x-none"/>
        </w:rPr>
      </w:pPr>
      <w:r>
        <w:rPr>
          <w:lang w:val="x-none"/>
        </w:rPr>
        <w:tab/>
        <w:t>[Rel</w:t>
      </w:r>
      <w:r>
        <w:rPr>
          <w:lang w:val="x-none"/>
        </w:rPr>
        <w:tab/>
        <w:t>Ipfv</w:t>
      </w:r>
      <w:r>
        <w:rPr>
          <w:lang w:val="x-none"/>
        </w:rPr>
        <w:tab/>
        <w:t>Dem</w:t>
      </w:r>
      <w:r>
        <w:rPr>
          <w:lang w:val="x-none"/>
        </w:rPr>
        <w:tab/>
        <w:t>do-Ipfv]</w:t>
      </w:r>
    </w:p>
    <w:p w14:paraId="101F87DE" w14:textId="77777777" w:rsidR="00DB165B" w:rsidRPr="00DB165B" w:rsidRDefault="00DB165B" w:rsidP="00DB165B">
      <w:pPr>
        <w:tabs>
          <w:tab w:val="left" w:pos="720"/>
        </w:tabs>
        <w:rPr>
          <w:lang w:val="x-none"/>
        </w:rPr>
      </w:pPr>
      <w:r>
        <w:rPr>
          <w:lang w:val="x-none"/>
        </w:rPr>
        <w:tab/>
        <w:t>‘I know a certain person who does that.’</w:t>
      </w:r>
    </w:p>
    <w:p w14:paraId="70C72EF3" w14:textId="77777777" w:rsidR="008A66DC" w:rsidRDefault="008A66DC" w:rsidP="001170AD"/>
    <w:p w14:paraId="387B5214" w14:textId="537020D2" w:rsidR="00DB165B" w:rsidRDefault="008A66DC" w:rsidP="001170AD">
      <w:pPr>
        <w:rPr>
          <w:lang w:val="x-none"/>
        </w:rPr>
      </w:pPr>
      <w:r>
        <w:lastRenderedPageBreak/>
        <w:t xml:space="preserve">The likely etymological affinity between </w:t>
      </w:r>
      <w:r w:rsidRPr="009E0258">
        <w:rPr>
          <w:rFonts w:ascii="Doulos SIL" w:hAnsi="Doulos SIL" w:cs="Doulos SIL"/>
          <w:i/>
          <w:color w:val="0000FF"/>
        </w:rPr>
        <w:t>k</w:t>
      </w:r>
      <w:r w:rsidRPr="009E0258">
        <w:rPr>
          <w:rFonts w:ascii="Doulos SIL" w:hAnsi="Doulos SIL" w:cs="Doulos SIL"/>
          <w:i/>
          <w:color w:val="0000FF"/>
          <w:lang w:val="x-none"/>
        </w:rPr>
        <w:t>ɯ̄ɯ̄ⁿ</w:t>
      </w:r>
      <w:r>
        <w:t xml:space="preserve"> and the numeral </w:t>
      </w:r>
      <w:r w:rsidRPr="009E0258">
        <w:rPr>
          <w:rFonts w:ascii="Doulos SIL" w:hAnsi="Doulos SIL" w:cs="Doulos SIL"/>
          <w:i/>
          <w:color w:val="0000FF"/>
        </w:rPr>
        <w:t>ke</w:t>
      </w:r>
      <w:r w:rsidRPr="009E0258">
        <w:rPr>
          <w:rFonts w:ascii="Doulos SIL" w:hAnsi="Doulos SIL" w:cs="Doulos SIL"/>
          <w:i/>
          <w:color w:val="0000FF"/>
          <w:lang w:val="x-none"/>
        </w:rPr>
        <w:t>̄ẁⁿ</w:t>
      </w:r>
      <w:r>
        <w:rPr>
          <w:lang w:val="x-none"/>
        </w:rPr>
        <w:t xml:space="preserve"> ‘one’ is no longer apparent to native speakers.</w:t>
      </w:r>
    </w:p>
    <w:p w14:paraId="0FA7FF65" w14:textId="22ABA7A2" w:rsidR="00BD214A" w:rsidRPr="00105F76" w:rsidRDefault="00BD214A" w:rsidP="001170AD">
      <w:r>
        <w:tab/>
      </w:r>
      <w:r w:rsidR="00105F76">
        <w:t xml:space="preserve">Combinations of noun plus </w:t>
      </w:r>
      <w:r w:rsidR="00105F76" w:rsidRPr="009E0258">
        <w:rPr>
          <w:rFonts w:ascii="Doulos SIL" w:hAnsi="Doulos SIL" w:cs="Doulos SIL"/>
          <w:i/>
          <w:color w:val="0000FF"/>
          <w:lang w:val="x-none"/>
        </w:rPr>
        <w:t>kɯ̄ɯ̄ⁿ</w:t>
      </w:r>
      <w:r>
        <w:t xml:space="preserve"> </w:t>
      </w:r>
      <w:r w:rsidR="00105F76">
        <w:t>do not follow the tonal rules for noun-adjective combinations</w:t>
      </w:r>
      <w:r w:rsidR="00105F76">
        <w:rPr>
          <w:lang w:val="x-none"/>
        </w:rPr>
        <w:t xml:space="preserve">. Nouns preserve their lexical tones before </w:t>
      </w:r>
      <w:r w:rsidR="00105F76" w:rsidRPr="009E0258">
        <w:rPr>
          <w:rFonts w:ascii="Doulos SIL" w:hAnsi="Doulos SIL" w:cs="Doulos SIL"/>
          <w:i/>
          <w:color w:val="0000FF"/>
          <w:lang w:val="x-none"/>
        </w:rPr>
        <w:t>kɯ̄ɯ̄ⁿ</w:t>
      </w:r>
      <w:r w:rsidR="00E42FC6">
        <w:rPr>
          <w:lang w:val="x-none"/>
        </w:rPr>
        <w:t xml:space="preserve">, as they do before nonsingular numerals and before the plural quantificational adjectives </w:t>
      </w:r>
      <w:r w:rsidR="00E42FC6" w:rsidRPr="009E0258">
        <w:rPr>
          <w:rFonts w:ascii="Doulos SIL" w:hAnsi="Doulos SIL" w:cs="Doulos SIL"/>
          <w:i/>
          <w:color w:val="0000FF"/>
        </w:rPr>
        <w:t>p</w:t>
      </w:r>
      <w:r w:rsidR="00E42FC6" w:rsidRPr="009E0258">
        <w:rPr>
          <w:rFonts w:ascii="Doulos SIL" w:hAnsi="Doulos SIL" w:cs="Doulos SIL"/>
          <w:i/>
          <w:color w:val="0000FF"/>
          <w:lang w:val="x-none"/>
        </w:rPr>
        <w:t>ɔ̄-yē</w:t>
      </w:r>
      <w:r w:rsidR="00E42FC6">
        <w:rPr>
          <w:lang w:val="x-none"/>
        </w:rPr>
        <w:t xml:space="preserve"> and </w:t>
      </w:r>
      <w:r w:rsidR="00E42FC6" w:rsidRPr="009E0258">
        <w:rPr>
          <w:rFonts w:ascii="Doulos SIL" w:hAnsi="Doulos SIL" w:cs="Doulos SIL"/>
          <w:i/>
          <w:color w:val="0000FF"/>
          <w:lang w:val="x-none"/>
        </w:rPr>
        <w:t>tàá-yè</w:t>
      </w:r>
      <w:r w:rsidR="00E42FC6">
        <w:rPr>
          <w:lang w:val="x-none"/>
        </w:rPr>
        <w:t>.</w:t>
      </w:r>
      <w:r w:rsidR="00105F76">
        <w:rPr>
          <w:lang w:val="x-none"/>
        </w:rPr>
        <w:t xml:space="preserve"> Examples: </w:t>
      </w:r>
      <w:r w:rsidRPr="009E0258">
        <w:rPr>
          <w:rFonts w:ascii="Doulos SIL" w:hAnsi="Doulos SIL" w:cs="Doulos SIL"/>
          <w:i/>
          <w:color w:val="0000FF"/>
        </w:rPr>
        <w:t>ku</w:t>
      </w:r>
      <w:r w:rsidRPr="009E0258">
        <w:rPr>
          <w:rFonts w:ascii="Doulos SIL" w:hAnsi="Doulos SIL" w:cs="Doulos SIL"/>
          <w:i/>
          <w:color w:val="0000FF"/>
          <w:lang w:val="x-none"/>
        </w:rPr>
        <w:t>́ŋgóló</w:t>
      </w:r>
      <w:r w:rsidR="00105F76" w:rsidRPr="009E0258">
        <w:rPr>
          <w:rFonts w:ascii="Doulos SIL" w:hAnsi="Doulos SIL" w:cs="Doulos SIL"/>
          <w:i/>
          <w:color w:val="0000FF"/>
          <w:lang w:val="x-none"/>
        </w:rPr>
        <w:t xml:space="preserve"> kɯ̄ɯ̄ⁿ</w:t>
      </w:r>
      <w:r w:rsidR="00105F76">
        <w:t xml:space="preserve"> ‘a certain dog’, </w:t>
      </w:r>
      <w:r w:rsidR="00105F76" w:rsidRPr="009E0258">
        <w:rPr>
          <w:rFonts w:ascii="Doulos SIL" w:hAnsi="Doulos SIL" w:cs="Doulos SIL"/>
          <w:i/>
          <w:color w:val="0000FF"/>
          <w:lang w:val="x-none"/>
        </w:rPr>
        <w:t>mìsírí kɯ̄ɯ̄ⁿ</w:t>
      </w:r>
      <w:r w:rsidR="00105F76">
        <w:t xml:space="preserve"> ‘a certain mosque’, </w:t>
      </w:r>
      <w:r w:rsidR="00105F76" w:rsidRPr="009E0258">
        <w:rPr>
          <w:rFonts w:ascii="Doulos SIL" w:hAnsi="Doulos SIL" w:cs="Doulos SIL"/>
          <w:i/>
          <w:color w:val="0000FF"/>
        </w:rPr>
        <w:t>ya</w:t>
      </w:r>
      <w:r w:rsidR="00105F76" w:rsidRPr="009E0258">
        <w:rPr>
          <w:rFonts w:ascii="Doulos SIL" w:hAnsi="Doulos SIL" w:cs="Doulos SIL"/>
          <w:i/>
          <w:color w:val="0000FF"/>
          <w:lang w:val="x-none"/>
        </w:rPr>
        <w:t>̀mbāà kɯ̄ɯ̄ⁿ</w:t>
      </w:r>
      <w:r w:rsidR="00105F76">
        <w:t xml:space="preserve"> ‘a certain house’</w:t>
      </w:r>
      <w:r w:rsidR="00105F76">
        <w:rPr>
          <w:lang w:val="x-none"/>
        </w:rPr>
        <w:t xml:space="preserve">. </w:t>
      </w:r>
    </w:p>
    <w:p w14:paraId="3F064120" w14:textId="246115EB" w:rsidR="001D6431" w:rsidRDefault="001D6431" w:rsidP="001170AD"/>
    <w:p w14:paraId="3B9292BE" w14:textId="77777777" w:rsidR="008A66DC" w:rsidRDefault="008A66DC" w:rsidP="001170AD"/>
    <w:p w14:paraId="70477A56" w14:textId="5D81C1C3" w:rsidR="001D6431" w:rsidRDefault="00E42FC6" w:rsidP="001D6431">
      <w:pPr>
        <w:pStyle w:val="Heading4"/>
      </w:pPr>
      <w:bookmarkStart w:id="870" w:name="_Toc115375"/>
      <w:r>
        <w:t xml:space="preserve">Mass-partitioning </w:t>
      </w:r>
      <w:r w:rsidR="001D6431">
        <w:t>‘</w:t>
      </w:r>
      <w:r w:rsidR="0058598B">
        <w:t>s</w:t>
      </w:r>
      <w:r w:rsidR="001D6431">
        <w:t>ome (but not all)’</w:t>
      </w:r>
      <w:bookmarkEnd w:id="870"/>
    </w:p>
    <w:p w14:paraId="7BBBB249" w14:textId="5E69F1D9" w:rsidR="001170AD" w:rsidRDefault="001170AD" w:rsidP="001170AD">
      <w:pPr>
        <w:rPr>
          <w:lang w:val="x-none"/>
        </w:rPr>
      </w:pPr>
      <w:r>
        <w:t xml:space="preserve">For mass nouns, </w:t>
      </w:r>
      <w:r w:rsidR="001B4887">
        <w:t xml:space="preserve">there is no dedicated quantificational adjective of </w:t>
      </w:r>
      <w:r w:rsidR="001D6431">
        <w:t>the types described above</w:t>
      </w:r>
      <w:r w:rsidR="00E42FC6">
        <w:t xml:space="preserve"> (‘certain ones’, ‘a certain’)</w:t>
      </w:r>
      <w:r w:rsidR="001B4887">
        <w:rPr>
          <w:lang w:val="x-none"/>
        </w:rPr>
        <w:t xml:space="preserve">. However, </w:t>
      </w:r>
      <w:r w:rsidRPr="009E0258">
        <w:rPr>
          <w:rFonts w:ascii="Doulos SIL" w:hAnsi="Doulos SIL" w:cs="Doulos SIL"/>
          <w:i/>
          <w:color w:val="0000FF"/>
        </w:rPr>
        <w:t>pa</w:t>
      </w:r>
      <w:r w:rsidRPr="009E0258">
        <w:rPr>
          <w:rFonts w:ascii="Doulos SIL" w:hAnsi="Doulos SIL" w:cs="Doulos SIL"/>
          <w:i/>
          <w:color w:val="0000FF"/>
          <w:lang w:val="x-none"/>
        </w:rPr>
        <w:t>̄-lɛ̄</w:t>
      </w:r>
      <w:r w:rsidR="004628CB" w:rsidRPr="009E0258">
        <w:rPr>
          <w:rFonts w:ascii="Doulos SIL" w:hAnsi="Doulos SIL" w:cs="Doulos SIL"/>
          <w:i/>
          <w:color w:val="0000FF"/>
          <w:lang w:val="x-none"/>
        </w:rPr>
        <w:t>w</w:t>
      </w:r>
      <w:r w:rsidRPr="009E0258">
        <w:rPr>
          <w:rFonts w:ascii="Doulos SIL" w:hAnsi="Doulos SIL" w:cs="Doulos SIL"/>
          <w:i/>
          <w:color w:val="0000FF"/>
          <w:lang w:val="x-none"/>
        </w:rPr>
        <w:t>ⁿ</w:t>
      </w:r>
      <w:r>
        <w:rPr>
          <w:lang w:val="x-none"/>
        </w:rPr>
        <w:t xml:space="preserve"> </w:t>
      </w:r>
      <w:r w:rsidR="004628CB">
        <w:rPr>
          <w:lang w:val="x-none"/>
        </w:rPr>
        <w:t xml:space="preserve">~ </w:t>
      </w:r>
      <w:r w:rsidR="004628CB" w:rsidRPr="009E0258">
        <w:rPr>
          <w:rFonts w:ascii="Doulos SIL" w:hAnsi="Doulos SIL" w:cs="Doulos SIL"/>
          <w:i/>
          <w:color w:val="0000FF"/>
        </w:rPr>
        <w:t>p</w:t>
      </w:r>
      <w:r w:rsidR="004628CB" w:rsidRPr="009E0258">
        <w:rPr>
          <w:rFonts w:ascii="Doulos SIL" w:hAnsi="Doulos SIL" w:cs="Doulos SIL"/>
          <w:i/>
          <w:color w:val="0000FF"/>
          <w:lang w:val="x-none"/>
        </w:rPr>
        <w:t>ɔ̄-lɛ̄wⁿ</w:t>
      </w:r>
      <w:r w:rsidR="004628CB">
        <w:rPr>
          <w:lang w:val="x-none"/>
        </w:rPr>
        <w:t xml:space="preserve"> </w:t>
      </w:r>
      <w:r>
        <w:rPr>
          <w:lang w:val="x-none"/>
        </w:rPr>
        <w:t xml:space="preserve">‘a little’ can be used in </w:t>
      </w:r>
      <w:r w:rsidR="00E42FC6">
        <w:rPr>
          <w:lang w:val="x-none"/>
        </w:rPr>
        <w:t>a comparable</w:t>
      </w:r>
      <w:r>
        <w:rPr>
          <w:lang w:val="x-none"/>
        </w:rPr>
        <w:t xml:space="preserve"> parallel construction.</w:t>
      </w:r>
    </w:p>
    <w:p w14:paraId="1B0A826E" w14:textId="77777777" w:rsidR="001170AD" w:rsidRDefault="001170AD" w:rsidP="001170AD"/>
    <w:p w14:paraId="08D5EADA" w14:textId="745BCE9E" w:rsidR="001170AD" w:rsidRPr="009E0258" w:rsidRDefault="001170AD" w:rsidP="001170AD">
      <w:pPr>
        <w:tabs>
          <w:tab w:val="left" w:pos="720"/>
          <w:tab w:val="left" w:pos="2070"/>
          <w:tab w:val="left" w:pos="3690"/>
        </w:tabs>
        <w:rPr>
          <w:rFonts w:ascii="Doulos SIL" w:hAnsi="Doulos SIL" w:cs="Doulos SIL"/>
          <w:i/>
          <w:color w:val="0000FF"/>
          <w:lang w:val="x-none"/>
        </w:rPr>
      </w:pPr>
      <w:r>
        <w:t>(xx</w:t>
      </w:r>
      <w:r w:rsidR="001D6431">
        <w:t>1</w:t>
      </w:r>
      <w:r>
        <w:t>)</w:t>
      </w:r>
      <w:r>
        <w:tab/>
      </w:r>
      <w:r w:rsidRPr="009E0258">
        <w:rPr>
          <w:rFonts w:ascii="Doulos SIL" w:hAnsi="Doulos SIL" w:cs="Doulos SIL"/>
          <w:i/>
          <w:color w:val="0000FF"/>
        </w:rPr>
        <w:t>[s</w:t>
      </w:r>
      <w:r w:rsidRPr="009E0258">
        <w:rPr>
          <w:rFonts w:ascii="Doulos SIL" w:hAnsi="Doulos SIL" w:cs="Doulos SIL"/>
          <w:i/>
          <w:color w:val="0000FF"/>
          <w:lang w:val="x-none"/>
        </w:rPr>
        <w:t>ɔ́gɔ́</w:t>
      </w:r>
      <w:r w:rsidRPr="009E0258">
        <w:rPr>
          <w:rFonts w:ascii="Doulos SIL" w:hAnsi="Doulos SIL" w:cs="Doulos SIL"/>
          <w:i/>
          <w:color w:val="0000FF"/>
          <w:lang w:val="x-none"/>
        </w:rPr>
        <w:tab/>
        <w:t>pā-lɛ̄ⁿ</w:t>
      </w:r>
      <w:r w:rsidRPr="009E0258">
        <w:rPr>
          <w:rFonts w:ascii="Doulos SIL" w:hAnsi="Doulos SIL" w:cs="Doulos SIL"/>
          <w:i/>
          <w:color w:val="0000FF"/>
        </w:rPr>
        <w:t>]</w:t>
      </w:r>
      <w:r w:rsidRPr="009E0258">
        <w:rPr>
          <w:rFonts w:ascii="Doulos SIL" w:hAnsi="Doulos SIL" w:cs="Doulos SIL"/>
          <w:i/>
          <w:color w:val="0000FF"/>
          <w:lang w:val="x-none"/>
        </w:rPr>
        <w:tab/>
        <w:t>pìì↗,</w:t>
      </w:r>
    </w:p>
    <w:p w14:paraId="1672A467" w14:textId="4B78020B" w:rsidR="001170AD" w:rsidRPr="001170AD" w:rsidRDefault="001170AD" w:rsidP="001170AD">
      <w:pPr>
        <w:tabs>
          <w:tab w:val="left" w:pos="720"/>
          <w:tab w:val="left" w:pos="2070"/>
          <w:tab w:val="left" w:pos="3690"/>
        </w:tabs>
      </w:pPr>
      <w:r w:rsidRPr="001170AD">
        <w:tab/>
        <w:t>[milk</w:t>
      </w:r>
      <w:r w:rsidRPr="001170AD">
        <w:tab/>
      </w:r>
      <w:r w:rsidRPr="001170AD">
        <w:rPr>
          <w:b/>
        </w:rPr>
        <w:t>a</w:t>
      </w:r>
      <w:r w:rsidRPr="001170AD">
        <w:rPr>
          <w:b/>
          <w:lang w:val="x-none"/>
        </w:rPr>
        <w:t>.little</w:t>
      </w:r>
      <w:r w:rsidRPr="001170AD">
        <w:t>]</w:t>
      </w:r>
      <w:r w:rsidRPr="001170AD">
        <w:rPr>
          <w:lang w:val="x-none"/>
        </w:rPr>
        <w:tab/>
        <w:t>spill.Pfv</w:t>
      </w:r>
      <w:r>
        <w:t>,</w:t>
      </w:r>
    </w:p>
    <w:p w14:paraId="4383FE98" w14:textId="3C50B50F" w:rsidR="001170AD" w:rsidRDefault="001170AD" w:rsidP="001170AD">
      <w:pPr>
        <w:tabs>
          <w:tab w:val="left" w:pos="720"/>
          <w:tab w:val="left" w:pos="2070"/>
          <w:tab w:val="left" w:pos="3690"/>
        </w:tabs>
        <w:rPr>
          <w:lang w:val="x-none"/>
        </w:rPr>
      </w:pPr>
      <w:r w:rsidRPr="009E0258">
        <w:rPr>
          <w:rFonts w:ascii="Doulos SIL" w:hAnsi="Doulos SIL" w:cs="Doulos SIL"/>
          <w:i/>
          <w:color w:val="0000FF"/>
        </w:rPr>
        <w:tab/>
        <w:t>[(s</w:t>
      </w:r>
      <w:r w:rsidRPr="009E0258">
        <w:rPr>
          <w:rFonts w:ascii="Doulos SIL" w:hAnsi="Doulos SIL" w:cs="Doulos SIL"/>
          <w:i/>
          <w:color w:val="0000FF"/>
          <w:lang w:val="x-none"/>
        </w:rPr>
        <w:t>ɔ́gɔ́)</w:t>
      </w:r>
      <w:r w:rsidRPr="009E0258">
        <w:rPr>
          <w:rFonts w:ascii="Doulos SIL" w:hAnsi="Doulos SIL" w:cs="Doulos SIL"/>
          <w:i/>
          <w:color w:val="0000FF"/>
          <w:lang w:val="x-none"/>
        </w:rPr>
        <w:tab/>
      </w:r>
      <w:r w:rsidRPr="009E0258">
        <w:rPr>
          <w:rFonts w:ascii="Doulos SIL" w:hAnsi="Doulos SIL" w:cs="Doulos SIL"/>
          <w:i/>
          <w:color w:val="0000FF"/>
        </w:rPr>
        <w:t>pa</w:t>
      </w:r>
      <w:r w:rsidRPr="009E0258">
        <w:rPr>
          <w:rFonts w:ascii="Doulos SIL" w:hAnsi="Doulos SIL" w:cs="Doulos SIL"/>
          <w:i/>
          <w:color w:val="0000FF"/>
          <w:lang w:val="x-none"/>
        </w:rPr>
        <w:t>̄-lɛ̄ⁿ</w:t>
      </w:r>
      <w:r w:rsidRPr="009E0258">
        <w:rPr>
          <w:rFonts w:ascii="Doulos SIL" w:hAnsi="Doulos SIL" w:cs="Doulos SIL"/>
          <w:i/>
          <w:color w:val="0000FF"/>
        </w:rPr>
        <w:t>]</w:t>
      </w:r>
      <w:r w:rsidRPr="009E0258">
        <w:rPr>
          <w:rFonts w:ascii="Doulos SIL" w:hAnsi="Doulos SIL" w:cs="Doulos SIL"/>
          <w:i/>
          <w:color w:val="0000FF"/>
          <w:lang w:val="x-none"/>
        </w:rPr>
        <w:tab/>
        <w:t>kōndō</w:t>
      </w:r>
    </w:p>
    <w:p w14:paraId="138108EC" w14:textId="2B00E6C5" w:rsidR="001170AD" w:rsidRDefault="001170AD" w:rsidP="001170AD">
      <w:pPr>
        <w:tabs>
          <w:tab w:val="left" w:pos="720"/>
          <w:tab w:val="left" w:pos="2070"/>
          <w:tab w:val="left" w:pos="3690"/>
        </w:tabs>
      </w:pPr>
      <w:r>
        <w:tab/>
        <w:t>[(milk)</w:t>
      </w:r>
      <w:r>
        <w:tab/>
      </w:r>
      <w:r w:rsidRPr="001170AD">
        <w:rPr>
          <w:b/>
        </w:rPr>
        <w:t>a.little</w:t>
      </w:r>
      <w:r>
        <w:t>]</w:t>
      </w:r>
      <w:r>
        <w:tab/>
        <w:t>stay.Pfv</w:t>
      </w:r>
    </w:p>
    <w:p w14:paraId="02389B84" w14:textId="7BAD8944" w:rsidR="001170AD" w:rsidRPr="001170AD" w:rsidRDefault="001170AD" w:rsidP="001170AD">
      <w:pPr>
        <w:tabs>
          <w:tab w:val="left" w:pos="720"/>
        </w:tabs>
      </w:pPr>
      <w:r>
        <w:tab/>
        <w:t>‘Some (of the) milk was spilled, some (=the rest) has remained.’</w:t>
      </w:r>
    </w:p>
    <w:p w14:paraId="5775EED5" w14:textId="4E04BCF7" w:rsidR="00C30A26" w:rsidRDefault="00C30A26" w:rsidP="00C30A26"/>
    <w:p w14:paraId="26D21C62" w14:textId="77777777" w:rsidR="008A66DC" w:rsidRDefault="008A66DC" w:rsidP="00C30A26"/>
    <w:p w14:paraId="6E4AFE25" w14:textId="4CB6B196" w:rsidR="008A66DC" w:rsidRPr="001B4887" w:rsidRDefault="008A66DC" w:rsidP="008A66DC">
      <w:pPr>
        <w:pStyle w:val="Heading4"/>
      </w:pPr>
      <w:bookmarkStart w:id="871" w:name="_Toc115376"/>
      <w:r>
        <w:t>Distributive-paucal ‘some (times, places)’</w:t>
      </w:r>
      <w:bookmarkEnd w:id="871"/>
    </w:p>
    <w:p w14:paraId="7BCC7FC2" w14:textId="06B815AA" w:rsidR="001B4887" w:rsidRPr="007C2D4D" w:rsidRDefault="0079002B" w:rsidP="00C30A26">
      <w:r>
        <w:t xml:space="preserve">Distributive-paucal ‘some’ as in ‘now and then, at times’ and ‘here and there’ is expressed by a iteration of the numeral </w:t>
      </w:r>
      <w:r w:rsidRPr="009E0258">
        <w:rPr>
          <w:rFonts w:ascii="Doulos SIL" w:hAnsi="Doulos SIL" w:cs="Doulos SIL"/>
          <w:i/>
          <w:color w:val="0000FF"/>
        </w:rPr>
        <w:t>ke</w:t>
      </w:r>
      <w:r w:rsidRPr="009E0258">
        <w:rPr>
          <w:rFonts w:ascii="Doulos SIL" w:hAnsi="Doulos SIL" w:cs="Doulos SIL"/>
          <w:i/>
          <w:color w:val="0000FF"/>
          <w:lang w:val="x-none"/>
        </w:rPr>
        <w:t>̄ẁⁿ</w:t>
      </w:r>
      <w:r>
        <w:t xml:space="preserve"> ‘one’</w:t>
      </w:r>
      <w:r w:rsidR="00EF6E09">
        <w:rPr>
          <w:lang w:val="x-none"/>
        </w:rPr>
        <w:t xml:space="preserve">, pronounced </w:t>
      </w:r>
      <w:r w:rsidR="00EF6E09" w:rsidRPr="009E0258">
        <w:rPr>
          <w:rFonts w:ascii="Doulos SIL" w:hAnsi="Doulos SIL" w:cs="Doulos SIL"/>
          <w:i/>
          <w:color w:val="0000FF"/>
          <w:lang w:val="x-none"/>
        </w:rPr>
        <w:t>kēⁿ-ꜜkēwⁿ</w:t>
      </w:r>
      <w:r w:rsidR="00EF6E09">
        <w:rPr>
          <w:lang w:val="x-none"/>
        </w:rPr>
        <w:t xml:space="preserve"> with downstep. If the noun does not already end in a nasalized vowel, a linker ŋ- precedes</w:t>
      </w:r>
      <w:r w:rsidR="00EF6E09" w:rsidRPr="009E0258">
        <w:rPr>
          <w:rFonts w:ascii="Doulos SIL" w:hAnsi="Doulos SIL" w:cs="Doulos SIL"/>
          <w:i/>
          <w:color w:val="0000FF"/>
          <w:lang w:val="x-none"/>
        </w:rPr>
        <w:t xml:space="preserve"> kēⁿ-ꜜkēwⁿ</w:t>
      </w:r>
      <w:r w:rsidR="00EF6E09">
        <w:rPr>
          <w:lang w:val="x-none"/>
        </w:rPr>
        <w:t>.</w:t>
      </w:r>
      <w:r w:rsidR="007C2D4D">
        <w:t xml:space="preserve"> A similar nasal linker</w:t>
      </w:r>
      <w:r w:rsidR="00EF6E09">
        <w:rPr>
          <w:lang w:val="x-none"/>
        </w:rPr>
        <w:t xml:space="preserve"> </w:t>
      </w:r>
      <w:r w:rsidR="007C2D4D">
        <w:t>occurs in some compounds.</w:t>
      </w:r>
    </w:p>
    <w:p w14:paraId="3F4A56F6" w14:textId="21F6F38F" w:rsidR="0079002B" w:rsidRDefault="0079002B" w:rsidP="00C30A26"/>
    <w:p w14:paraId="19EA86C6" w14:textId="6C143D35" w:rsidR="0079002B" w:rsidRDefault="0079002B" w:rsidP="0079002B">
      <w:pPr>
        <w:tabs>
          <w:tab w:val="left" w:pos="720"/>
          <w:tab w:val="left" w:pos="1080"/>
          <w:tab w:val="left" w:pos="2430"/>
        </w:tabs>
        <w:rPr>
          <w:lang w:val="x-none"/>
        </w:rPr>
      </w:pPr>
      <w:r>
        <w:t>(xx</w:t>
      </w:r>
      <w:r w:rsidR="008A66DC">
        <w:t>1</w:t>
      </w:r>
      <w:r>
        <w:t>)</w:t>
      </w:r>
      <w:r w:rsidRPr="009E0258">
        <w:tab/>
        <w:t>a</w:t>
      </w:r>
      <w:r w:rsidRPr="009E0258">
        <w:rPr>
          <w:lang w:val="x-none"/>
        </w:rPr>
        <w:t>.</w:t>
      </w:r>
      <w:r w:rsidRPr="009E0258">
        <w:rPr>
          <w:lang w:val="x-none"/>
        </w:rPr>
        <w:tab/>
      </w:r>
      <w:r w:rsidRPr="00FC798C">
        <w:rPr>
          <w:rFonts w:ascii="Doulos SIL" w:hAnsi="Doulos SIL" w:cs="Doulos SIL"/>
          <w:i/>
          <w:color w:val="0000FF"/>
          <w:lang w:val="x-none"/>
        </w:rPr>
        <w:t>wɔ</w:t>
      </w:r>
      <w:r w:rsidR="006228B4" w:rsidRPr="00FC798C">
        <w:rPr>
          <w:rFonts w:ascii="Doulos SIL" w:hAnsi="Doulos SIL" w:cs="Doulos SIL"/>
          <w:i/>
          <w:color w:val="0000FF"/>
          <w:lang w:val="x-none"/>
        </w:rPr>
        <w:t>́</w:t>
      </w:r>
      <w:r w:rsidRPr="00FC798C">
        <w:rPr>
          <w:rFonts w:ascii="Doulos SIL" w:hAnsi="Doulos SIL" w:cs="Doulos SIL"/>
          <w:i/>
          <w:color w:val="0000FF"/>
          <w:lang w:val="x-none"/>
        </w:rPr>
        <w:t>ga</w:t>
      </w:r>
      <w:r w:rsidR="006228B4" w:rsidRPr="00FC798C">
        <w:rPr>
          <w:rFonts w:ascii="Doulos SIL" w:hAnsi="Doulos SIL" w:cs="Doulos SIL"/>
          <w:i/>
          <w:color w:val="0000FF"/>
          <w:lang w:val="x-none"/>
        </w:rPr>
        <w:t>́</w:t>
      </w:r>
      <w:r w:rsidRPr="00FC798C">
        <w:rPr>
          <w:rFonts w:ascii="Doulos SIL" w:hAnsi="Doulos SIL" w:cs="Doulos SIL"/>
          <w:i/>
          <w:color w:val="0000FF"/>
          <w:lang w:val="x-none"/>
        </w:rPr>
        <w:t>tú</w:t>
      </w:r>
      <w:r w:rsidRPr="009E0258">
        <w:rPr>
          <w:lang w:val="x-none"/>
        </w:rPr>
        <w:tab/>
      </w:r>
      <w:r w:rsidRPr="009E0258">
        <w:rPr>
          <w:rFonts w:ascii="Doulos SIL" w:hAnsi="Doulos SIL" w:cs="Doulos SIL"/>
          <w:i/>
          <w:color w:val="0000FF"/>
          <w:lang w:val="x-none"/>
        </w:rPr>
        <w:t>ŋ́</w:t>
      </w:r>
      <w:r w:rsidR="002C6E11" w:rsidRPr="009E0258">
        <w:rPr>
          <w:rFonts w:ascii="Doulos SIL" w:hAnsi="Doulos SIL" w:cs="Doulos SIL"/>
          <w:i/>
          <w:color w:val="0000FF"/>
          <w:lang w:val="x-none"/>
        </w:rPr>
        <w:t>-</w:t>
      </w:r>
      <w:r w:rsidRPr="009E0258">
        <w:rPr>
          <w:rFonts w:ascii="Doulos SIL" w:hAnsi="Doulos SIL" w:cs="Doulos SIL"/>
          <w:i/>
          <w:color w:val="0000FF"/>
          <w:lang w:val="x-none"/>
        </w:rPr>
        <w:t>ke</w:t>
      </w:r>
      <w:r w:rsidR="00EF6E09" w:rsidRPr="009E0258">
        <w:rPr>
          <w:rFonts w:ascii="Doulos SIL" w:hAnsi="Doulos SIL" w:cs="Doulos SIL"/>
          <w:i/>
          <w:color w:val="0000FF"/>
          <w:lang w:val="x-none"/>
        </w:rPr>
        <w:t>̄</w:t>
      </w:r>
      <w:r w:rsidR="002C6E11" w:rsidRPr="009E0258">
        <w:rPr>
          <w:rFonts w:ascii="Doulos SIL" w:hAnsi="Doulos SIL" w:cs="Doulos SIL"/>
          <w:i/>
          <w:color w:val="0000FF"/>
          <w:lang w:val="x-none"/>
        </w:rPr>
        <w:t>ⁿ-</w:t>
      </w:r>
      <w:r w:rsidR="00EF6E09" w:rsidRPr="009E0258">
        <w:rPr>
          <w:rFonts w:ascii="Doulos SIL" w:hAnsi="Doulos SIL" w:cs="Doulos SIL"/>
          <w:i/>
          <w:color w:val="0000FF"/>
          <w:lang w:val="x-none"/>
        </w:rPr>
        <w:t>ꜜ</w:t>
      </w:r>
      <w:r w:rsidRPr="009E0258">
        <w:rPr>
          <w:rFonts w:ascii="Doulos SIL" w:hAnsi="Doulos SIL" w:cs="Doulos SIL"/>
          <w:i/>
          <w:color w:val="0000FF"/>
          <w:lang w:val="x-none"/>
        </w:rPr>
        <w:t>ke</w:t>
      </w:r>
      <w:r w:rsidR="00EF6E09" w:rsidRPr="009E0258">
        <w:rPr>
          <w:rFonts w:ascii="Doulos SIL" w:hAnsi="Doulos SIL" w:cs="Doulos SIL"/>
          <w:i/>
          <w:color w:val="0000FF"/>
          <w:lang w:val="x-none"/>
        </w:rPr>
        <w:t>̄</w:t>
      </w:r>
      <w:r w:rsidRPr="009E0258">
        <w:rPr>
          <w:rFonts w:ascii="Doulos SIL" w:hAnsi="Doulos SIL" w:cs="Doulos SIL"/>
          <w:i/>
          <w:color w:val="0000FF"/>
          <w:lang w:val="x-none"/>
        </w:rPr>
        <w:t>w</w:t>
      </w:r>
      <w:r w:rsidR="00EF6E09" w:rsidRPr="009E0258">
        <w:rPr>
          <w:rFonts w:ascii="Doulos SIL" w:hAnsi="Doulos SIL" w:cs="Doulos SIL"/>
          <w:i/>
          <w:color w:val="0000FF"/>
          <w:lang w:val="x-none"/>
        </w:rPr>
        <w:t>̀</w:t>
      </w:r>
      <w:r w:rsidR="002C6E11" w:rsidRPr="009E0258">
        <w:rPr>
          <w:rFonts w:ascii="Doulos SIL" w:hAnsi="Doulos SIL" w:cs="Doulos SIL"/>
          <w:i/>
          <w:color w:val="0000FF"/>
          <w:lang w:val="x-none"/>
        </w:rPr>
        <w:t>ⁿ</w:t>
      </w:r>
    </w:p>
    <w:p w14:paraId="27F5CDCF" w14:textId="6874D7F2" w:rsidR="0079002B" w:rsidRDefault="0079002B" w:rsidP="0079002B">
      <w:pPr>
        <w:tabs>
          <w:tab w:val="left" w:pos="720"/>
          <w:tab w:val="left" w:pos="1080"/>
          <w:tab w:val="left" w:pos="2430"/>
        </w:tabs>
      </w:pPr>
      <w:r>
        <w:tab/>
      </w:r>
      <w:r>
        <w:tab/>
        <w:t>time</w:t>
      </w:r>
      <w:r>
        <w:tab/>
      </w:r>
      <w:r w:rsidRPr="00840735">
        <w:rPr>
          <w:b/>
        </w:rPr>
        <w:t>one-one</w:t>
      </w:r>
    </w:p>
    <w:p w14:paraId="658D44E4" w14:textId="6427F054" w:rsidR="0079002B" w:rsidRDefault="0079002B" w:rsidP="0079002B">
      <w:pPr>
        <w:tabs>
          <w:tab w:val="left" w:pos="720"/>
          <w:tab w:val="left" w:pos="1080"/>
          <w:tab w:val="left" w:pos="2430"/>
        </w:tabs>
      </w:pPr>
      <w:r>
        <w:tab/>
      </w:r>
      <w:r>
        <w:tab/>
        <w:t>‘now and then, occasionally, at times’</w:t>
      </w:r>
      <w:r w:rsidR="006228B4">
        <w:t xml:space="preserve"> (</w:t>
      </w:r>
      <w:r w:rsidR="006228B4">
        <w:rPr>
          <w:lang w:val="x-none"/>
        </w:rPr>
        <w:t xml:space="preserve">&lt; </w:t>
      </w:r>
      <w:r w:rsidR="006228B4" w:rsidRPr="009E0258">
        <w:rPr>
          <w:rFonts w:ascii="Doulos SIL" w:hAnsi="Doulos SIL" w:cs="Doulos SIL"/>
          <w:i/>
          <w:color w:val="0000FF"/>
          <w:lang w:val="x-none"/>
        </w:rPr>
        <w:t>wɔ́gátú</w:t>
      </w:r>
      <w:r w:rsidR="006228B4">
        <w:rPr>
          <w:lang w:val="x-none"/>
        </w:rPr>
        <w:t xml:space="preserve"> )</w:t>
      </w:r>
    </w:p>
    <w:p w14:paraId="71F4F148" w14:textId="5CD95CC1" w:rsidR="0079002B" w:rsidRDefault="0079002B" w:rsidP="0079002B">
      <w:pPr>
        <w:tabs>
          <w:tab w:val="left" w:pos="720"/>
          <w:tab w:val="left" w:pos="1080"/>
          <w:tab w:val="left" w:pos="2430"/>
        </w:tabs>
      </w:pPr>
    </w:p>
    <w:p w14:paraId="0B39FE72" w14:textId="0AB07A74" w:rsidR="0079002B" w:rsidRDefault="0079002B" w:rsidP="0079002B">
      <w:pPr>
        <w:tabs>
          <w:tab w:val="left" w:pos="720"/>
          <w:tab w:val="left" w:pos="1080"/>
          <w:tab w:val="left" w:pos="2430"/>
        </w:tabs>
        <w:rPr>
          <w:lang w:val="x-none"/>
        </w:rPr>
      </w:pPr>
      <w:r w:rsidRPr="009E0258">
        <w:tab/>
        <w:t>b</w:t>
      </w:r>
      <w:r w:rsidRPr="009E0258">
        <w:rPr>
          <w:lang w:val="x-none"/>
        </w:rPr>
        <w:t>.</w:t>
      </w:r>
      <w:r w:rsidRPr="009E0258">
        <w:rPr>
          <w:lang w:val="x-none"/>
        </w:rPr>
        <w:tab/>
      </w:r>
      <w:r w:rsidRPr="009E0258">
        <w:rPr>
          <w:rFonts w:ascii="Doulos SIL" w:hAnsi="Doulos SIL" w:cs="Doulos SIL"/>
          <w:i/>
          <w:color w:val="0000FF"/>
          <w:lang w:val="x-none"/>
        </w:rPr>
        <w:t>jàmànàⁿ</w:t>
      </w:r>
      <w:r w:rsidRPr="009E0258">
        <w:rPr>
          <w:rFonts w:ascii="Doulos SIL" w:hAnsi="Doulos SIL" w:cs="Doulos SIL"/>
          <w:i/>
          <w:color w:val="0000FF"/>
          <w:lang w:val="x-none"/>
        </w:rPr>
        <w:tab/>
        <w:t>ŋ</w:t>
      </w:r>
      <w:r w:rsidR="002C6E11" w:rsidRPr="009E0258">
        <w:rPr>
          <w:rFonts w:ascii="Doulos SIL" w:hAnsi="Doulos SIL" w:cs="Doulos SIL"/>
          <w:i/>
          <w:color w:val="0000FF"/>
          <w:lang w:val="x-none"/>
        </w:rPr>
        <w:t>̀-</w:t>
      </w:r>
      <w:r w:rsidRPr="009E0258">
        <w:rPr>
          <w:rFonts w:ascii="Doulos SIL" w:hAnsi="Doulos SIL" w:cs="Doulos SIL"/>
          <w:i/>
          <w:color w:val="0000FF"/>
          <w:lang w:val="x-none"/>
        </w:rPr>
        <w:t>kē</w:t>
      </w:r>
      <w:r w:rsidR="002C6E11" w:rsidRPr="009E0258">
        <w:rPr>
          <w:rFonts w:ascii="Doulos SIL" w:hAnsi="Doulos SIL" w:cs="Doulos SIL"/>
          <w:i/>
          <w:color w:val="0000FF"/>
          <w:lang w:val="x-none"/>
        </w:rPr>
        <w:t>ⁿ</w:t>
      </w:r>
      <w:r w:rsidRPr="009E0258">
        <w:rPr>
          <w:rFonts w:ascii="Doulos SIL" w:hAnsi="Doulos SIL" w:cs="Doulos SIL"/>
          <w:i/>
          <w:color w:val="0000FF"/>
          <w:lang w:val="x-none"/>
        </w:rPr>
        <w:t>-</w:t>
      </w:r>
      <w:r w:rsidR="00181EAD" w:rsidRPr="009E0258">
        <w:rPr>
          <w:rFonts w:ascii="Doulos SIL" w:hAnsi="Doulos SIL" w:cs="Doulos SIL"/>
          <w:i/>
          <w:color w:val="0000FF"/>
          <w:lang w:val="x-none"/>
        </w:rPr>
        <w:t>ꜜ</w:t>
      </w:r>
      <w:r w:rsidRPr="009E0258">
        <w:rPr>
          <w:rFonts w:ascii="Doulos SIL" w:hAnsi="Doulos SIL" w:cs="Doulos SIL"/>
          <w:i/>
          <w:color w:val="0000FF"/>
          <w:lang w:val="x-none"/>
        </w:rPr>
        <w:t>ke</w:t>
      </w:r>
      <w:r w:rsidR="00181EAD" w:rsidRPr="009E0258">
        <w:rPr>
          <w:rFonts w:ascii="Doulos SIL" w:hAnsi="Doulos SIL" w:cs="Doulos SIL"/>
          <w:i/>
          <w:color w:val="0000FF"/>
          <w:lang w:val="x-none"/>
        </w:rPr>
        <w:t>̄</w:t>
      </w:r>
      <w:r w:rsidRPr="009E0258">
        <w:rPr>
          <w:rFonts w:ascii="Doulos SIL" w:hAnsi="Doulos SIL" w:cs="Doulos SIL"/>
          <w:i/>
          <w:color w:val="0000FF"/>
          <w:lang w:val="x-none"/>
        </w:rPr>
        <w:t>w</w:t>
      </w:r>
      <w:r w:rsidR="00181EAD" w:rsidRPr="009E0258">
        <w:rPr>
          <w:rFonts w:ascii="Doulos SIL" w:hAnsi="Doulos SIL" w:cs="Doulos SIL"/>
          <w:i/>
          <w:color w:val="0000FF"/>
          <w:lang w:val="x-none"/>
        </w:rPr>
        <w:t>̀ⁿ</w:t>
      </w:r>
    </w:p>
    <w:p w14:paraId="4AE30DB1" w14:textId="77777777" w:rsidR="0079002B" w:rsidRDefault="0079002B" w:rsidP="0079002B">
      <w:pPr>
        <w:tabs>
          <w:tab w:val="left" w:pos="720"/>
          <w:tab w:val="left" w:pos="1080"/>
          <w:tab w:val="left" w:pos="2430"/>
        </w:tabs>
      </w:pPr>
      <w:r>
        <w:tab/>
      </w:r>
      <w:r>
        <w:tab/>
        <w:t>time</w:t>
      </w:r>
      <w:r>
        <w:tab/>
      </w:r>
      <w:r w:rsidRPr="00BC2C55">
        <w:rPr>
          <w:b/>
        </w:rPr>
        <w:t>one-one</w:t>
      </w:r>
    </w:p>
    <w:p w14:paraId="03911493" w14:textId="0C76F509" w:rsidR="0079002B" w:rsidRDefault="0079002B" w:rsidP="0079002B">
      <w:pPr>
        <w:tabs>
          <w:tab w:val="left" w:pos="720"/>
          <w:tab w:val="left" w:pos="1080"/>
          <w:tab w:val="left" w:pos="2430"/>
        </w:tabs>
        <w:rPr>
          <w:lang w:val="x-none"/>
        </w:rPr>
      </w:pPr>
      <w:r>
        <w:tab/>
      </w:r>
      <w:r>
        <w:tab/>
        <w:t>[</w:t>
      </w:r>
      <w:r>
        <w:rPr>
          <w:lang w:val="x-none"/>
        </w:rPr>
        <w:t xml:space="preserve">=(a)] (&lt; </w:t>
      </w:r>
      <w:r w:rsidRPr="009E0258">
        <w:rPr>
          <w:rFonts w:ascii="Doulos SIL" w:hAnsi="Doulos SIL" w:cs="Doulos SIL"/>
          <w:i/>
          <w:color w:val="0000FF"/>
          <w:lang w:val="x-none"/>
        </w:rPr>
        <w:t>jàmānáⁿ</w:t>
      </w:r>
      <w:r>
        <w:rPr>
          <w:lang w:val="x-none"/>
        </w:rPr>
        <w:t xml:space="preserve"> )</w:t>
      </w:r>
    </w:p>
    <w:p w14:paraId="4AA30534" w14:textId="6B0B78CD" w:rsidR="001F2D6E" w:rsidRDefault="001F2D6E" w:rsidP="0079002B">
      <w:pPr>
        <w:tabs>
          <w:tab w:val="left" w:pos="720"/>
          <w:tab w:val="left" w:pos="1080"/>
          <w:tab w:val="left" w:pos="2430"/>
        </w:tabs>
        <w:rPr>
          <w:lang w:val="x-none"/>
        </w:rPr>
      </w:pPr>
    </w:p>
    <w:p w14:paraId="3226334E" w14:textId="24297897" w:rsidR="001F2D6E" w:rsidRDefault="001F2D6E" w:rsidP="0079002B">
      <w:pPr>
        <w:tabs>
          <w:tab w:val="left" w:pos="720"/>
          <w:tab w:val="left" w:pos="1080"/>
          <w:tab w:val="left" w:pos="2430"/>
        </w:tabs>
        <w:rPr>
          <w:lang w:val="x-none"/>
        </w:rPr>
      </w:pPr>
      <w:r>
        <w:rPr>
          <w:lang w:val="x-none"/>
        </w:rPr>
        <w:tab/>
        <w:t>c.</w:t>
      </w:r>
      <w:r>
        <w:rPr>
          <w:lang w:val="x-none"/>
        </w:rPr>
        <w:tab/>
      </w:r>
      <w:r w:rsidRPr="009E0258">
        <w:rPr>
          <w:rFonts w:ascii="Doulos SIL" w:hAnsi="Doulos SIL" w:cs="Doulos SIL"/>
          <w:i/>
          <w:color w:val="0000FF"/>
          <w:lang w:val="x-none"/>
        </w:rPr>
        <w:t>gɯ̄ɯ</w:t>
      </w:r>
      <w:r w:rsidR="00BC2C55" w:rsidRPr="009E0258">
        <w:rPr>
          <w:rFonts w:ascii="Doulos SIL" w:hAnsi="Doulos SIL" w:cs="Doulos SIL"/>
          <w:i/>
          <w:color w:val="0000FF"/>
          <w:lang w:val="x-none"/>
        </w:rPr>
        <w:t>́</w:t>
      </w:r>
      <w:r w:rsidRPr="009E0258">
        <w:rPr>
          <w:rFonts w:ascii="Doulos SIL" w:hAnsi="Doulos SIL" w:cs="Doulos SIL"/>
          <w:i/>
          <w:color w:val="0000FF"/>
          <w:lang w:val="x-none"/>
        </w:rPr>
        <w:t>ⁿ</w:t>
      </w:r>
      <w:r w:rsidRPr="009E0258">
        <w:rPr>
          <w:rFonts w:ascii="Doulos SIL" w:hAnsi="Doulos SIL" w:cs="Doulos SIL"/>
          <w:i/>
          <w:color w:val="0000FF"/>
          <w:lang w:val="x-none"/>
        </w:rPr>
        <w:tab/>
        <w:t>ke</w:t>
      </w:r>
      <w:r w:rsidR="00181EAD" w:rsidRPr="009E0258">
        <w:rPr>
          <w:rFonts w:ascii="Doulos SIL" w:hAnsi="Doulos SIL" w:cs="Doulos SIL"/>
          <w:i/>
          <w:color w:val="0000FF"/>
          <w:lang w:val="x-none"/>
        </w:rPr>
        <w:t>̄</w:t>
      </w:r>
      <w:r w:rsidR="002C6E11" w:rsidRPr="009E0258">
        <w:rPr>
          <w:rFonts w:ascii="Doulos SIL" w:hAnsi="Doulos SIL" w:cs="Doulos SIL"/>
          <w:i/>
          <w:color w:val="0000FF"/>
          <w:lang w:val="x-none"/>
        </w:rPr>
        <w:t>ⁿ-</w:t>
      </w:r>
      <w:r w:rsidR="00181EAD" w:rsidRPr="009E0258">
        <w:rPr>
          <w:rFonts w:ascii="Doulos SIL" w:hAnsi="Doulos SIL" w:cs="Doulos SIL"/>
          <w:i/>
          <w:color w:val="0000FF"/>
          <w:lang w:val="x-none"/>
        </w:rPr>
        <w:t>ꜜ</w:t>
      </w:r>
      <w:r w:rsidRPr="009E0258">
        <w:rPr>
          <w:rFonts w:ascii="Doulos SIL" w:hAnsi="Doulos SIL" w:cs="Doulos SIL"/>
          <w:i/>
          <w:color w:val="0000FF"/>
          <w:lang w:val="x-none"/>
        </w:rPr>
        <w:t>ke</w:t>
      </w:r>
      <w:r w:rsidR="00181EAD" w:rsidRPr="009E0258">
        <w:rPr>
          <w:rFonts w:ascii="Doulos SIL" w:hAnsi="Doulos SIL" w:cs="Doulos SIL"/>
          <w:i/>
          <w:color w:val="0000FF"/>
          <w:lang w:val="x-none"/>
        </w:rPr>
        <w:t>̄</w:t>
      </w:r>
      <w:r w:rsidRPr="009E0258">
        <w:rPr>
          <w:rFonts w:ascii="Doulos SIL" w:hAnsi="Doulos SIL" w:cs="Doulos SIL"/>
          <w:i/>
          <w:color w:val="0000FF"/>
          <w:lang w:val="x-none"/>
        </w:rPr>
        <w:t>w</w:t>
      </w:r>
      <w:r w:rsidR="00181EAD" w:rsidRPr="009E0258">
        <w:rPr>
          <w:rFonts w:ascii="Doulos SIL" w:hAnsi="Doulos SIL" w:cs="Doulos SIL"/>
          <w:i/>
          <w:color w:val="0000FF"/>
          <w:lang w:val="x-none"/>
        </w:rPr>
        <w:t>̀</w:t>
      </w:r>
      <w:r w:rsidRPr="009E0258">
        <w:rPr>
          <w:rFonts w:ascii="Doulos SIL" w:hAnsi="Doulos SIL" w:cs="Doulos SIL"/>
          <w:i/>
          <w:color w:val="0000FF"/>
          <w:lang w:val="x-none"/>
        </w:rPr>
        <w:t>ⁿ</w:t>
      </w:r>
    </w:p>
    <w:p w14:paraId="67568772" w14:textId="3CF26F5A" w:rsidR="001D6431" w:rsidRPr="00BC2C55" w:rsidRDefault="001D6431" w:rsidP="0079002B">
      <w:pPr>
        <w:tabs>
          <w:tab w:val="left" w:pos="720"/>
          <w:tab w:val="left" w:pos="1080"/>
          <w:tab w:val="left" w:pos="2430"/>
        </w:tabs>
        <w:rPr>
          <w:b/>
          <w:lang w:val="x-none"/>
        </w:rPr>
      </w:pPr>
      <w:r>
        <w:rPr>
          <w:lang w:val="x-none"/>
        </w:rPr>
        <w:tab/>
      </w:r>
      <w:r>
        <w:rPr>
          <w:lang w:val="x-none"/>
        </w:rPr>
        <w:tab/>
        <w:t>place</w:t>
      </w:r>
      <w:r>
        <w:rPr>
          <w:lang w:val="x-none"/>
        </w:rPr>
        <w:tab/>
      </w:r>
      <w:r w:rsidRPr="00BC2C55">
        <w:rPr>
          <w:b/>
          <w:lang w:val="x-none"/>
        </w:rPr>
        <w:t>one-one</w:t>
      </w:r>
    </w:p>
    <w:p w14:paraId="3BA6AF87" w14:textId="3E022D34" w:rsidR="001D6431" w:rsidRPr="001D6431" w:rsidRDefault="001D6431" w:rsidP="0079002B">
      <w:pPr>
        <w:tabs>
          <w:tab w:val="left" w:pos="720"/>
          <w:tab w:val="left" w:pos="1080"/>
          <w:tab w:val="left" w:pos="2430"/>
        </w:tabs>
        <w:rPr>
          <w:lang w:val="x-none"/>
        </w:rPr>
      </w:pPr>
      <w:r>
        <w:rPr>
          <w:lang w:val="x-none"/>
        </w:rPr>
        <w:tab/>
      </w:r>
      <w:r>
        <w:rPr>
          <w:lang w:val="x-none"/>
        </w:rPr>
        <w:tab/>
        <w:t>‘here and there, in places’</w:t>
      </w:r>
    </w:p>
    <w:p w14:paraId="5D99C270" w14:textId="73A0F839" w:rsidR="001F2D6E" w:rsidRDefault="001F2D6E" w:rsidP="008A66DC"/>
    <w:p w14:paraId="015FA4F0" w14:textId="4BEDDE82" w:rsidR="00EF6E09" w:rsidRDefault="00EF6E09" w:rsidP="008A66DC">
      <w:pPr>
        <w:rPr>
          <w:lang w:val="x-none"/>
        </w:rPr>
      </w:pPr>
      <w:r>
        <w:lastRenderedPageBreak/>
        <w:t xml:space="preserve">The noun </w:t>
      </w:r>
      <w:r w:rsidR="00181EAD">
        <w:t xml:space="preserve">preceding </w:t>
      </w:r>
      <w:r w:rsidR="00181EAD" w:rsidRPr="009E0258">
        <w:rPr>
          <w:rFonts w:ascii="Doulos SIL" w:hAnsi="Doulos SIL" w:cs="Doulos SIL"/>
          <w:i/>
          <w:color w:val="0000FF"/>
          <w:lang w:val="x-none"/>
        </w:rPr>
        <w:t>kēⁿ-ꜜkēẁⁿ</w:t>
      </w:r>
      <w:r w:rsidR="00181EAD">
        <w:rPr>
          <w:lang w:val="x-none"/>
        </w:rPr>
        <w:t xml:space="preserve"> undergoes tonal adjustments illustrated in (xx2). </w:t>
      </w:r>
      <w:r w:rsidR="00BC2C55">
        <w:rPr>
          <w:lang w:val="x-none"/>
        </w:rPr>
        <w:t xml:space="preserve">The initial tone of the noun spreads rightward to the end of the noun, except that </w:t>
      </w:r>
      <w:r w:rsidR="005B220E">
        <w:rPr>
          <w:lang w:val="x-none"/>
        </w:rPr>
        <w:t>a</w:t>
      </w:r>
      <w:r w:rsidR="00BC2C55">
        <w:rPr>
          <w:lang w:val="x-none"/>
        </w:rPr>
        <w:t xml:space="preserve"> final M-toned mora is raised to H.</w:t>
      </w:r>
    </w:p>
    <w:p w14:paraId="485A9C3B" w14:textId="57284C0A" w:rsidR="00181EAD" w:rsidRDefault="00181EAD" w:rsidP="008A66DC"/>
    <w:p w14:paraId="454B6D33" w14:textId="3E609901" w:rsidR="00181EAD" w:rsidRDefault="00181EAD" w:rsidP="00BC2C55">
      <w:pPr>
        <w:tabs>
          <w:tab w:val="left" w:pos="720"/>
          <w:tab w:val="left" w:pos="1080"/>
          <w:tab w:val="left" w:pos="1980"/>
          <w:tab w:val="left" w:pos="3240"/>
          <w:tab w:val="left" w:pos="4950"/>
          <w:tab w:val="left" w:pos="6660"/>
        </w:tabs>
      </w:pPr>
      <w:r>
        <w:t>(xx2)</w:t>
      </w:r>
      <w:r>
        <w:tab/>
      </w:r>
      <w:r w:rsidR="00BC2C55">
        <w:tab/>
      </w:r>
      <w:r>
        <w:t>melody</w:t>
      </w:r>
      <w:r>
        <w:tab/>
        <w:t>noun</w:t>
      </w:r>
      <w:r>
        <w:tab/>
        <w:t>gloss</w:t>
      </w:r>
      <w:r>
        <w:tab/>
        <w:t>‘certain (ones)’</w:t>
      </w:r>
    </w:p>
    <w:p w14:paraId="79A92899" w14:textId="3564373E" w:rsidR="00181EAD" w:rsidRDefault="00181EAD" w:rsidP="00BC2C55">
      <w:pPr>
        <w:tabs>
          <w:tab w:val="left" w:pos="720"/>
          <w:tab w:val="left" w:pos="1080"/>
          <w:tab w:val="left" w:pos="1980"/>
          <w:tab w:val="left" w:pos="3240"/>
          <w:tab w:val="left" w:pos="4950"/>
          <w:tab w:val="left" w:pos="6660"/>
        </w:tabs>
      </w:pPr>
    </w:p>
    <w:p w14:paraId="60A828CD" w14:textId="14945D47" w:rsidR="00BC2C55" w:rsidRDefault="00BC2C55" w:rsidP="00BC2C55">
      <w:pPr>
        <w:tabs>
          <w:tab w:val="left" w:pos="720"/>
          <w:tab w:val="left" w:pos="1080"/>
          <w:tab w:val="left" w:pos="1980"/>
          <w:tab w:val="left" w:pos="3240"/>
          <w:tab w:val="left" w:pos="4950"/>
          <w:tab w:val="left" w:pos="6660"/>
        </w:tabs>
      </w:pPr>
      <w:r>
        <w:tab/>
        <w:t>a</w:t>
      </w:r>
      <w:r>
        <w:rPr>
          <w:lang w:val="x-none"/>
        </w:rPr>
        <w:t>. H-initial noun</w:t>
      </w:r>
    </w:p>
    <w:p w14:paraId="69876513" w14:textId="7AD45227" w:rsidR="00181EAD" w:rsidRDefault="00181EAD" w:rsidP="00BC2C55">
      <w:pPr>
        <w:tabs>
          <w:tab w:val="left" w:pos="720"/>
          <w:tab w:val="left" w:pos="1080"/>
          <w:tab w:val="left" w:pos="1980"/>
          <w:tab w:val="left" w:pos="3240"/>
          <w:tab w:val="left" w:pos="4950"/>
          <w:tab w:val="left" w:pos="6660"/>
        </w:tabs>
        <w:rPr>
          <w:lang w:val="x-none"/>
        </w:rPr>
      </w:pPr>
      <w:r w:rsidRPr="009E0258">
        <w:tab/>
      </w:r>
      <w:r w:rsidR="00BC2C55" w:rsidRPr="009E0258">
        <w:tab/>
      </w:r>
      <w:r w:rsidRPr="009E0258">
        <w:t>/H/</w:t>
      </w:r>
      <w:r w:rsidRPr="009E0258">
        <w:tab/>
      </w:r>
      <w:r w:rsidRPr="009E0258">
        <w:rPr>
          <w:rFonts w:ascii="Doulos SIL" w:hAnsi="Doulos SIL" w:cs="Doulos SIL"/>
          <w:i/>
          <w:color w:val="0000FF"/>
        </w:rPr>
        <w:t>ko</w:t>
      </w:r>
      <w:r w:rsidRPr="009E0258">
        <w:rPr>
          <w:rFonts w:ascii="Doulos SIL" w:hAnsi="Doulos SIL" w:cs="Doulos SIL"/>
          <w:i/>
          <w:color w:val="0000FF"/>
          <w:lang w:val="x-none"/>
        </w:rPr>
        <w:t>́lō</w:t>
      </w:r>
      <w:r>
        <w:rPr>
          <w:lang w:val="x-none"/>
        </w:rPr>
        <w:tab/>
        <w:t>‘basket’</w:t>
      </w:r>
      <w:r>
        <w:rPr>
          <w:lang w:val="x-none"/>
        </w:rPr>
        <w:tab/>
      </w:r>
      <w:r w:rsidRPr="009E0258">
        <w:rPr>
          <w:rFonts w:ascii="Doulos SIL" w:hAnsi="Doulos SIL" w:cs="Doulos SIL"/>
          <w:i/>
          <w:color w:val="0000FF"/>
          <w:lang w:val="x-none"/>
        </w:rPr>
        <w:t xml:space="preserve">kóló </w:t>
      </w:r>
      <w:r w:rsidR="007E5417" w:rsidRPr="009E0258">
        <w:rPr>
          <w:rFonts w:ascii="Doulos SIL" w:hAnsi="Doulos SIL" w:cs="Doulos SIL"/>
          <w:i/>
          <w:color w:val="0000FF"/>
          <w:lang w:val="x-none"/>
        </w:rPr>
        <w:t>ŋ́-kēⁿ-ꜜkēẁⁿ</w:t>
      </w:r>
    </w:p>
    <w:p w14:paraId="56C89338" w14:textId="67C4AC26" w:rsidR="00BC2C55" w:rsidRDefault="00BC2C55" w:rsidP="00BC2C55">
      <w:pPr>
        <w:tabs>
          <w:tab w:val="left" w:pos="720"/>
          <w:tab w:val="left" w:pos="1080"/>
          <w:tab w:val="left" w:pos="1980"/>
          <w:tab w:val="left" w:pos="3240"/>
          <w:tab w:val="left" w:pos="4950"/>
          <w:tab w:val="left" w:pos="6660"/>
        </w:tabs>
        <w:rPr>
          <w:lang w:val="x-none"/>
        </w:rPr>
      </w:pPr>
    </w:p>
    <w:p w14:paraId="7F0D21B7" w14:textId="68BD29C5" w:rsidR="00BC2C55" w:rsidRPr="00BC2C55" w:rsidRDefault="00BC2C55" w:rsidP="00BC2C55">
      <w:pPr>
        <w:tabs>
          <w:tab w:val="left" w:pos="720"/>
          <w:tab w:val="left" w:pos="1080"/>
          <w:tab w:val="left" w:pos="1980"/>
          <w:tab w:val="left" w:pos="3240"/>
          <w:tab w:val="left" w:pos="4950"/>
          <w:tab w:val="left" w:pos="6660"/>
        </w:tabs>
        <w:rPr>
          <w:lang w:val="x-none"/>
        </w:rPr>
      </w:pPr>
      <w:r>
        <w:rPr>
          <w:lang w:val="x-none"/>
        </w:rPr>
        <w:tab/>
        <w:t>b. M-initial noun</w:t>
      </w:r>
    </w:p>
    <w:p w14:paraId="0A3D6E89" w14:textId="1ADA9880" w:rsidR="00181EAD" w:rsidRDefault="00181EAD" w:rsidP="00BC2C55">
      <w:pPr>
        <w:tabs>
          <w:tab w:val="left" w:pos="720"/>
          <w:tab w:val="left" w:pos="1080"/>
          <w:tab w:val="left" w:pos="1980"/>
          <w:tab w:val="left" w:pos="3240"/>
          <w:tab w:val="left" w:pos="4950"/>
          <w:tab w:val="left" w:pos="6660"/>
        </w:tabs>
        <w:rPr>
          <w:lang w:val="x-none"/>
        </w:rPr>
      </w:pPr>
      <w:r w:rsidRPr="00502F94">
        <w:tab/>
      </w:r>
      <w:r w:rsidR="00BC2C55">
        <w:tab/>
      </w:r>
      <w:r>
        <w:t>/M/</w:t>
      </w:r>
      <w:r w:rsidRPr="00502F94">
        <w:tab/>
      </w:r>
      <w:r w:rsidRPr="009E0258">
        <w:rPr>
          <w:rFonts w:ascii="Doulos SIL" w:hAnsi="Doulos SIL" w:cs="Doulos SIL"/>
          <w:i/>
          <w:color w:val="0000FF"/>
        </w:rPr>
        <w:t>yɔ̄gɔ̄</w:t>
      </w:r>
      <w:r w:rsidRPr="00502F94">
        <w:tab/>
        <w:t>‘fish’</w:t>
      </w:r>
      <w:r w:rsidRPr="00502F94">
        <w:tab/>
      </w:r>
      <w:r w:rsidRPr="009E0258">
        <w:rPr>
          <w:rFonts w:ascii="Doulos SIL" w:hAnsi="Doulos SIL" w:cs="Doulos SIL"/>
          <w:i/>
          <w:color w:val="0000FF"/>
        </w:rPr>
        <w:t>y</w:t>
      </w:r>
      <w:r w:rsidRPr="009E0258">
        <w:rPr>
          <w:rFonts w:ascii="Doulos SIL" w:hAnsi="Doulos SIL" w:cs="Doulos SIL"/>
          <w:i/>
          <w:color w:val="0000FF"/>
          <w:lang w:val="x-none"/>
        </w:rPr>
        <w:t>ɔ̄gɔ</w:t>
      </w:r>
      <w:r w:rsidR="007E5417" w:rsidRPr="009E0258">
        <w:rPr>
          <w:rFonts w:ascii="Doulos SIL" w:hAnsi="Doulos SIL" w:cs="Doulos SIL"/>
          <w:i/>
          <w:color w:val="0000FF"/>
          <w:lang w:val="x-none"/>
        </w:rPr>
        <w:t>́</w:t>
      </w:r>
      <w:r w:rsidRPr="009E0258">
        <w:rPr>
          <w:rFonts w:ascii="Doulos SIL" w:hAnsi="Doulos SIL" w:cs="Doulos SIL"/>
          <w:i/>
          <w:color w:val="0000FF"/>
          <w:lang w:val="x-none"/>
        </w:rPr>
        <w:t xml:space="preserve"> </w:t>
      </w:r>
      <w:r w:rsidR="007E5417" w:rsidRPr="009E0258">
        <w:rPr>
          <w:rFonts w:ascii="Doulos SIL" w:hAnsi="Doulos SIL" w:cs="Doulos SIL"/>
          <w:i/>
          <w:color w:val="0000FF"/>
          <w:lang w:val="x-none"/>
        </w:rPr>
        <w:t>ŋ́-kēⁿ-ꜜkēẁⁿ</w:t>
      </w:r>
    </w:p>
    <w:p w14:paraId="3DBD04AD" w14:textId="77777777" w:rsidR="00BC2C55" w:rsidRDefault="00BC2C55" w:rsidP="00BC2C55">
      <w:pPr>
        <w:tabs>
          <w:tab w:val="left" w:pos="720"/>
          <w:tab w:val="left" w:pos="1080"/>
          <w:tab w:val="left" w:pos="1980"/>
          <w:tab w:val="left" w:pos="3240"/>
          <w:tab w:val="left" w:pos="4950"/>
          <w:tab w:val="left" w:pos="6660"/>
        </w:tabs>
        <w:rPr>
          <w:lang w:val="x-none"/>
        </w:rPr>
      </w:pPr>
      <w:r>
        <w:rPr>
          <w:lang w:val="x-none"/>
        </w:rPr>
        <w:tab/>
      </w:r>
      <w:r>
        <w:rPr>
          <w:lang w:val="x-none"/>
        </w:rPr>
        <w:tab/>
        <w:t>/ML/</w:t>
      </w:r>
      <w:r>
        <w:rPr>
          <w:lang w:val="x-none"/>
        </w:rPr>
        <w:tab/>
      </w:r>
      <w:r w:rsidRPr="009E0258">
        <w:rPr>
          <w:rFonts w:ascii="Doulos SIL" w:hAnsi="Doulos SIL" w:cs="Doulos SIL"/>
          <w:i/>
          <w:color w:val="0000FF"/>
          <w:lang w:val="x-none"/>
        </w:rPr>
        <w:t>sāākù</w:t>
      </w:r>
      <w:r>
        <w:rPr>
          <w:lang w:val="x-none"/>
        </w:rPr>
        <w:tab/>
        <w:t>‘sack’</w:t>
      </w:r>
      <w:r>
        <w:rPr>
          <w:lang w:val="x-none"/>
        </w:rPr>
        <w:tab/>
      </w:r>
      <w:r w:rsidRPr="009E0258">
        <w:rPr>
          <w:rFonts w:ascii="Doulos SIL" w:hAnsi="Doulos SIL" w:cs="Doulos SIL"/>
          <w:i/>
          <w:color w:val="0000FF"/>
          <w:lang w:val="x-none"/>
        </w:rPr>
        <w:t>sāākú ŋ́-kēⁿ-ꜜkēẁⁿ</w:t>
      </w:r>
    </w:p>
    <w:p w14:paraId="17693F09" w14:textId="77777777" w:rsidR="00BC2C55" w:rsidRPr="009E0258" w:rsidRDefault="00BC2C55" w:rsidP="00BC2C55">
      <w:pPr>
        <w:tabs>
          <w:tab w:val="left" w:pos="720"/>
          <w:tab w:val="left" w:pos="1080"/>
          <w:tab w:val="left" w:pos="1980"/>
          <w:tab w:val="left" w:pos="3240"/>
          <w:tab w:val="left" w:pos="4950"/>
          <w:tab w:val="left" w:pos="6660"/>
        </w:tabs>
        <w:rPr>
          <w:rFonts w:ascii="Doulos SIL" w:hAnsi="Doulos SIL" w:cs="Doulos SIL"/>
          <w:i/>
          <w:color w:val="0000FF"/>
          <w:lang w:val="x-none"/>
        </w:rPr>
      </w:pPr>
      <w:r>
        <w:rPr>
          <w:lang w:val="x-none"/>
        </w:rPr>
        <w:tab/>
      </w:r>
      <w:r>
        <w:rPr>
          <w:lang w:val="x-none"/>
        </w:rPr>
        <w:tab/>
        <w:t>/MLH/</w:t>
      </w:r>
      <w:r>
        <w:rPr>
          <w:lang w:val="x-none"/>
        </w:rPr>
        <w:tab/>
      </w:r>
      <w:r w:rsidRPr="00C4690C">
        <w:rPr>
          <w:rFonts w:ascii="Doulos SIL" w:hAnsi="Doulos SIL"/>
          <w:i/>
          <w:color w:val="0000FF"/>
        </w:rPr>
        <w:t>māāŋgòro</w:t>
      </w:r>
      <w:r>
        <w:rPr>
          <w:rFonts w:ascii="Doulos SIL" w:hAnsi="Doulos SIL"/>
          <w:i/>
          <w:color w:val="0000FF"/>
          <w:lang w:val="x-none"/>
        </w:rPr>
        <w:t>́</w:t>
      </w:r>
      <w:r w:rsidRPr="00F465A3">
        <w:t xml:space="preserve"> </w:t>
      </w:r>
      <w:r>
        <w:tab/>
      </w:r>
      <w:r w:rsidRPr="00F465A3">
        <w:t>‘mango’</w:t>
      </w:r>
      <w:r>
        <w:tab/>
      </w:r>
      <w:r w:rsidRPr="00C4690C">
        <w:rPr>
          <w:rFonts w:ascii="Doulos SIL" w:hAnsi="Doulos SIL"/>
          <w:i/>
          <w:color w:val="0000FF"/>
        </w:rPr>
        <w:t>māāŋgo</w:t>
      </w:r>
      <w:r>
        <w:rPr>
          <w:rFonts w:ascii="Doulos SIL" w:hAnsi="Doulos SIL"/>
          <w:i/>
          <w:color w:val="0000FF"/>
          <w:lang w:val="x-none"/>
        </w:rPr>
        <w:t>̄</w:t>
      </w:r>
      <w:r w:rsidRPr="00C4690C">
        <w:rPr>
          <w:rFonts w:ascii="Doulos SIL" w:hAnsi="Doulos SIL"/>
          <w:i/>
          <w:color w:val="0000FF"/>
        </w:rPr>
        <w:t>ro</w:t>
      </w:r>
      <w:r>
        <w:rPr>
          <w:rFonts w:ascii="Doulos SIL" w:hAnsi="Doulos SIL"/>
          <w:i/>
          <w:color w:val="0000FF"/>
          <w:lang w:val="x-none"/>
        </w:rPr>
        <w:t>́</w:t>
      </w:r>
      <w:r w:rsidRPr="009E0258">
        <w:rPr>
          <w:rFonts w:ascii="Doulos SIL" w:hAnsi="Doulos SIL" w:cs="Doulos SIL"/>
          <w:i/>
          <w:color w:val="0000FF"/>
          <w:lang w:val="x-none"/>
        </w:rPr>
        <w:t xml:space="preserve"> ŋ́-kēⁿ-ꜜkēẁⁿ</w:t>
      </w:r>
    </w:p>
    <w:p w14:paraId="1D0B8EB9" w14:textId="5F6F0CCC" w:rsidR="00BC2C55" w:rsidRDefault="00BC2C55" w:rsidP="00BC2C55">
      <w:pPr>
        <w:tabs>
          <w:tab w:val="left" w:pos="720"/>
          <w:tab w:val="left" w:pos="1080"/>
          <w:tab w:val="left" w:pos="1980"/>
          <w:tab w:val="left" w:pos="3240"/>
          <w:tab w:val="left" w:pos="4950"/>
          <w:tab w:val="left" w:pos="6660"/>
        </w:tabs>
      </w:pPr>
    </w:p>
    <w:p w14:paraId="424AD3CA" w14:textId="75D979AF" w:rsidR="00BC2C55" w:rsidRDefault="00BC2C55" w:rsidP="00BC2C55">
      <w:pPr>
        <w:tabs>
          <w:tab w:val="left" w:pos="720"/>
          <w:tab w:val="left" w:pos="1080"/>
          <w:tab w:val="left" w:pos="1980"/>
          <w:tab w:val="left" w:pos="3240"/>
          <w:tab w:val="left" w:pos="4950"/>
          <w:tab w:val="left" w:pos="6660"/>
        </w:tabs>
      </w:pPr>
      <w:r>
        <w:tab/>
        <w:t>c</w:t>
      </w:r>
      <w:r>
        <w:rPr>
          <w:lang w:val="x-none"/>
        </w:rPr>
        <w:t>. L-initial noun</w:t>
      </w:r>
    </w:p>
    <w:p w14:paraId="71C62F12" w14:textId="3BA3FC1C" w:rsidR="00181EAD" w:rsidRDefault="00181EAD" w:rsidP="00BC2C55">
      <w:pPr>
        <w:tabs>
          <w:tab w:val="left" w:pos="720"/>
          <w:tab w:val="left" w:pos="1080"/>
          <w:tab w:val="left" w:pos="1980"/>
          <w:tab w:val="left" w:pos="3240"/>
          <w:tab w:val="left" w:pos="4950"/>
          <w:tab w:val="left" w:pos="6660"/>
        </w:tabs>
        <w:rPr>
          <w:lang w:val="x-none"/>
        </w:rPr>
      </w:pPr>
      <w:r>
        <w:tab/>
      </w:r>
      <w:r w:rsidR="00BC2C55">
        <w:tab/>
      </w:r>
      <w:r>
        <w:rPr>
          <w:lang w:val="x-none"/>
        </w:rPr>
        <w:t>/L/</w:t>
      </w:r>
      <w:r>
        <w:tab/>
      </w:r>
      <w:r w:rsidRPr="009E0258">
        <w:rPr>
          <w:rFonts w:ascii="Doulos SIL" w:hAnsi="Doulos SIL" w:cs="Doulos SIL"/>
          <w:i/>
          <w:color w:val="0000FF"/>
        </w:rPr>
        <w:t>si</w:t>
      </w:r>
      <w:r w:rsidRPr="009E0258">
        <w:rPr>
          <w:rFonts w:ascii="Doulos SIL" w:hAnsi="Doulos SIL" w:cs="Doulos SIL"/>
          <w:i/>
          <w:color w:val="0000FF"/>
          <w:lang w:val="x-none"/>
        </w:rPr>
        <w:t>̀bò</w:t>
      </w:r>
      <w:r>
        <w:rPr>
          <w:lang w:val="x-none"/>
        </w:rPr>
        <w:tab/>
        <w:t>‘snake’</w:t>
      </w:r>
      <w:r>
        <w:rPr>
          <w:lang w:val="x-none"/>
        </w:rPr>
        <w:tab/>
      </w:r>
      <w:r w:rsidRPr="009E0258">
        <w:rPr>
          <w:rFonts w:ascii="Doulos SIL" w:hAnsi="Doulos SIL" w:cs="Doulos SIL"/>
          <w:i/>
          <w:color w:val="0000FF"/>
          <w:lang w:val="x-none"/>
        </w:rPr>
        <w:t>sìbo</w:t>
      </w:r>
      <w:r w:rsidR="007E5417" w:rsidRPr="009E0258">
        <w:rPr>
          <w:rFonts w:ascii="Doulos SIL" w:hAnsi="Doulos SIL" w:cs="Doulos SIL"/>
          <w:i/>
          <w:color w:val="0000FF"/>
          <w:lang w:val="x-none"/>
        </w:rPr>
        <w:t>̀</w:t>
      </w:r>
      <w:r w:rsidRPr="009E0258">
        <w:rPr>
          <w:rFonts w:ascii="Doulos SIL" w:hAnsi="Doulos SIL" w:cs="Doulos SIL"/>
          <w:i/>
          <w:color w:val="0000FF"/>
          <w:lang w:val="x-none"/>
        </w:rPr>
        <w:t xml:space="preserve"> </w:t>
      </w:r>
      <w:r w:rsidR="007E5417" w:rsidRPr="009E0258">
        <w:rPr>
          <w:rFonts w:ascii="Doulos SIL" w:hAnsi="Doulos SIL" w:cs="Doulos SIL"/>
          <w:i/>
          <w:color w:val="0000FF"/>
          <w:lang w:val="x-none"/>
        </w:rPr>
        <w:t>ŋ̀-kēⁿ-ꜜkēẁⁿ</w:t>
      </w:r>
    </w:p>
    <w:p w14:paraId="5B08B34F" w14:textId="22930013" w:rsidR="00181EAD" w:rsidRDefault="00181EAD" w:rsidP="00BC2C55">
      <w:pPr>
        <w:tabs>
          <w:tab w:val="left" w:pos="720"/>
          <w:tab w:val="left" w:pos="1080"/>
          <w:tab w:val="left" w:pos="1980"/>
          <w:tab w:val="left" w:pos="3240"/>
          <w:tab w:val="left" w:pos="4950"/>
          <w:tab w:val="left" w:pos="6660"/>
        </w:tabs>
        <w:rPr>
          <w:lang w:val="x-none"/>
        </w:rPr>
      </w:pPr>
      <w:r>
        <w:tab/>
      </w:r>
      <w:r w:rsidR="00BC2C55">
        <w:tab/>
      </w:r>
      <w:r>
        <w:rPr>
          <w:lang w:val="x-none"/>
        </w:rPr>
        <w:t>/LH/</w:t>
      </w:r>
      <w:r>
        <w:rPr>
          <w:lang w:val="x-none"/>
        </w:rPr>
        <w:tab/>
      </w:r>
      <w:r w:rsidRPr="009E0258">
        <w:rPr>
          <w:rFonts w:ascii="Doulos SIL" w:hAnsi="Doulos SIL" w:cs="Doulos SIL"/>
          <w:i/>
          <w:color w:val="0000FF"/>
          <w:lang w:val="x-none"/>
        </w:rPr>
        <w:t>wùjúⁿ</w:t>
      </w:r>
      <w:r>
        <w:rPr>
          <w:lang w:val="x-none"/>
        </w:rPr>
        <w:tab/>
        <w:t>‘rat’</w:t>
      </w:r>
      <w:r>
        <w:rPr>
          <w:lang w:val="x-none"/>
        </w:rPr>
        <w:tab/>
      </w:r>
      <w:r w:rsidRPr="009E0258">
        <w:rPr>
          <w:rFonts w:ascii="Doulos SIL" w:hAnsi="Doulos SIL" w:cs="Doulos SIL"/>
          <w:i/>
          <w:color w:val="0000FF"/>
          <w:lang w:val="x-none"/>
        </w:rPr>
        <w:t>wùju</w:t>
      </w:r>
      <w:r w:rsidR="007E5417" w:rsidRPr="009E0258">
        <w:rPr>
          <w:rFonts w:ascii="Doulos SIL" w:hAnsi="Doulos SIL" w:cs="Doulos SIL"/>
          <w:i/>
          <w:color w:val="0000FF"/>
          <w:lang w:val="x-none"/>
        </w:rPr>
        <w:t>̀</w:t>
      </w:r>
      <w:r w:rsidRPr="009E0258">
        <w:rPr>
          <w:rFonts w:ascii="Doulos SIL" w:hAnsi="Doulos SIL" w:cs="Doulos SIL"/>
          <w:i/>
          <w:color w:val="0000FF"/>
          <w:lang w:val="x-none"/>
        </w:rPr>
        <w:t xml:space="preserve">ⁿ </w:t>
      </w:r>
      <w:r w:rsidR="007E5417" w:rsidRPr="009E0258">
        <w:rPr>
          <w:rFonts w:ascii="Doulos SIL" w:hAnsi="Doulos SIL" w:cs="Doulos SIL"/>
          <w:i/>
          <w:color w:val="0000FF"/>
          <w:lang w:val="x-none"/>
        </w:rPr>
        <w:t>kēⁿ-ꜜkēẁⁿ</w:t>
      </w:r>
    </w:p>
    <w:p w14:paraId="77D3BB95" w14:textId="7C76AC5E" w:rsidR="00181EAD" w:rsidRDefault="00181EAD" w:rsidP="00BC2C55">
      <w:pPr>
        <w:tabs>
          <w:tab w:val="left" w:pos="720"/>
          <w:tab w:val="left" w:pos="1080"/>
          <w:tab w:val="left" w:pos="1980"/>
          <w:tab w:val="left" w:pos="3240"/>
          <w:tab w:val="left" w:pos="4950"/>
          <w:tab w:val="left" w:pos="6660"/>
        </w:tabs>
        <w:rPr>
          <w:lang w:val="x-none"/>
        </w:rPr>
      </w:pPr>
      <w:r>
        <w:tab/>
      </w:r>
      <w:r w:rsidR="00BC2C55">
        <w:tab/>
      </w:r>
      <w:r>
        <w:t>/LMH/</w:t>
      </w:r>
      <w:r w:rsidRPr="009E0258">
        <w:rPr>
          <w:rFonts w:ascii="Doulos SIL" w:hAnsi="Doulos SIL" w:cs="Doulos SIL"/>
          <w:i/>
          <w:color w:val="0000FF"/>
        </w:rPr>
        <w:tab/>
        <w:t>ga</w:t>
      </w:r>
      <w:r w:rsidRPr="009E0258">
        <w:rPr>
          <w:rFonts w:ascii="Doulos SIL" w:hAnsi="Doulos SIL" w:cs="Doulos SIL"/>
          <w:i/>
          <w:color w:val="0000FF"/>
          <w:lang w:val="x-none"/>
        </w:rPr>
        <w:t>̀rībú</w:t>
      </w:r>
      <w:r>
        <w:rPr>
          <w:lang w:val="x-none"/>
        </w:rPr>
        <w:tab/>
        <w:t>‘beggar’</w:t>
      </w:r>
      <w:r>
        <w:rPr>
          <w:lang w:val="x-none"/>
        </w:rPr>
        <w:tab/>
      </w:r>
      <w:r w:rsidRPr="009E0258">
        <w:rPr>
          <w:rFonts w:ascii="Doulos SIL" w:hAnsi="Doulos SIL" w:cs="Doulos SIL"/>
          <w:i/>
          <w:color w:val="0000FF"/>
        </w:rPr>
        <w:t>ga</w:t>
      </w:r>
      <w:r w:rsidRPr="009E0258">
        <w:rPr>
          <w:rFonts w:ascii="Doulos SIL" w:hAnsi="Doulos SIL" w:cs="Doulos SIL"/>
          <w:i/>
          <w:color w:val="0000FF"/>
          <w:lang w:val="x-none"/>
        </w:rPr>
        <w:t>̀ri</w:t>
      </w:r>
      <w:r w:rsidR="007E5417" w:rsidRPr="009E0258">
        <w:rPr>
          <w:rFonts w:ascii="Doulos SIL" w:hAnsi="Doulos SIL" w:cs="Doulos SIL"/>
          <w:i/>
          <w:color w:val="0000FF"/>
          <w:lang w:val="x-none"/>
        </w:rPr>
        <w:t>̀</w:t>
      </w:r>
      <w:r w:rsidRPr="009E0258">
        <w:rPr>
          <w:rFonts w:ascii="Doulos SIL" w:hAnsi="Doulos SIL" w:cs="Doulos SIL"/>
          <w:i/>
          <w:color w:val="0000FF"/>
          <w:lang w:val="x-none"/>
        </w:rPr>
        <w:t>bu</w:t>
      </w:r>
      <w:r w:rsidR="007E5417" w:rsidRPr="009E0258">
        <w:rPr>
          <w:rFonts w:ascii="Doulos SIL" w:hAnsi="Doulos SIL" w:cs="Doulos SIL"/>
          <w:i/>
          <w:color w:val="0000FF"/>
          <w:lang w:val="x-none"/>
        </w:rPr>
        <w:t>̀</w:t>
      </w:r>
      <w:r>
        <w:rPr>
          <w:lang w:val="x-none"/>
        </w:rPr>
        <w:t xml:space="preserve"> </w:t>
      </w:r>
      <w:r w:rsidR="007E5417" w:rsidRPr="009E0258">
        <w:rPr>
          <w:rFonts w:ascii="Doulos SIL" w:hAnsi="Doulos SIL" w:cs="Doulos SIL"/>
          <w:i/>
          <w:color w:val="0000FF"/>
          <w:lang w:val="x-none"/>
        </w:rPr>
        <w:t>ŋ̀-kēⁿ-ꜜkēẁⁿ</w:t>
      </w:r>
    </w:p>
    <w:p w14:paraId="10D033D3" w14:textId="6FBF9FAF" w:rsidR="00181EAD" w:rsidRDefault="00181EAD" w:rsidP="00BC2C55">
      <w:pPr>
        <w:tabs>
          <w:tab w:val="left" w:pos="720"/>
          <w:tab w:val="left" w:pos="1080"/>
          <w:tab w:val="left" w:pos="1980"/>
          <w:tab w:val="left" w:pos="3240"/>
          <w:tab w:val="left" w:pos="4950"/>
          <w:tab w:val="left" w:pos="6660"/>
        </w:tabs>
        <w:rPr>
          <w:lang w:val="x-none"/>
        </w:rPr>
      </w:pPr>
      <w:r>
        <w:tab/>
      </w:r>
      <w:r w:rsidR="00BC2C55">
        <w:tab/>
      </w:r>
      <w:r>
        <w:t>/LH*/</w:t>
      </w:r>
      <w:r>
        <w:tab/>
      </w:r>
      <w:r w:rsidRPr="009E0258">
        <w:rPr>
          <w:rFonts w:ascii="Doulos SIL" w:hAnsi="Doulos SIL" w:cs="Doulos SIL"/>
          <w:i/>
          <w:color w:val="0000FF"/>
        </w:rPr>
        <w:t>mi</w:t>
      </w:r>
      <w:r w:rsidRPr="009E0258">
        <w:rPr>
          <w:rFonts w:ascii="Doulos SIL" w:hAnsi="Doulos SIL" w:cs="Doulos SIL"/>
          <w:i/>
          <w:color w:val="0000FF"/>
          <w:lang w:val="x-none"/>
        </w:rPr>
        <w:t>̀sírí</w:t>
      </w:r>
      <w:r>
        <w:rPr>
          <w:lang w:val="x-none"/>
        </w:rPr>
        <w:tab/>
        <w:t>‘mosque’</w:t>
      </w:r>
      <w:r>
        <w:rPr>
          <w:lang w:val="x-none"/>
        </w:rPr>
        <w:tab/>
      </w:r>
      <w:r w:rsidRPr="009E0258">
        <w:rPr>
          <w:rFonts w:ascii="Doulos SIL" w:hAnsi="Doulos SIL" w:cs="Doulos SIL"/>
          <w:i/>
          <w:color w:val="0000FF"/>
        </w:rPr>
        <w:t>mi</w:t>
      </w:r>
      <w:r w:rsidRPr="009E0258">
        <w:rPr>
          <w:rFonts w:ascii="Doulos SIL" w:hAnsi="Doulos SIL" w:cs="Doulos SIL"/>
          <w:i/>
          <w:color w:val="0000FF"/>
          <w:lang w:val="x-none"/>
        </w:rPr>
        <w:t>̀si</w:t>
      </w:r>
      <w:r w:rsidR="007E5417" w:rsidRPr="009E0258">
        <w:rPr>
          <w:rFonts w:ascii="Doulos SIL" w:hAnsi="Doulos SIL" w:cs="Doulos SIL"/>
          <w:i/>
          <w:color w:val="0000FF"/>
          <w:lang w:val="x-none"/>
        </w:rPr>
        <w:t>̀rì</w:t>
      </w:r>
      <w:r w:rsidRPr="009E0258">
        <w:rPr>
          <w:rFonts w:ascii="Doulos SIL" w:hAnsi="Doulos SIL" w:cs="Doulos SIL"/>
          <w:i/>
          <w:color w:val="0000FF"/>
          <w:lang w:val="x-none"/>
        </w:rPr>
        <w:t xml:space="preserve"> </w:t>
      </w:r>
      <w:r w:rsidR="007E5417" w:rsidRPr="009E0258">
        <w:rPr>
          <w:rFonts w:ascii="Doulos SIL" w:hAnsi="Doulos SIL" w:cs="Doulos SIL"/>
          <w:i/>
          <w:color w:val="0000FF"/>
          <w:lang w:val="x-none"/>
        </w:rPr>
        <w:t>ŋ̀-kēⁿ-ꜜkēẁⁿ</w:t>
      </w:r>
    </w:p>
    <w:p w14:paraId="1E60E053" w14:textId="255E016D" w:rsidR="00181EAD" w:rsidRDefault="00181EAD" w:rsidP="00BC2C55">
      <w:pPr>
        <w:tabs>
          <w:tab w:val="left" w:pos="720"/>
          <w:tab w:val="left" w:pos="1080"/>
          <w:tab w:val="left" w:pos="1980"/>
          <w:tab w:val="left" w:pos="3240"/>
          <w:tab w:val="left" w:pos="4950"/>
          <w:tab w:val="left" w:pos="6660"/>
        </w:tabs>
        <w:rPr>
          <w:lang w:val="x-none"/>
        </w:rPr>
      </w:pPr>
      <w:r>
        <w:rPr>
          <w:lang w:val="x-none"/>
        </w:rPr>
        <w:tab/>
      </w:r>
      <w:r w:rsidR="00BC2C55">
        <w:rPr>
          <w:lang w:val="x-none"/>
        </w:rPr>
        <w:tab/>
      </w:r>
      <w:r>
        <w:rPr>
          <w:lang w:val="x-none"/>
        </w:rPr>
        <w:t>/LML/</w:t>
      </w:r>
      <w:r>
        <w:rPr>
          <w:lang w:val="x-none"/>
        </w:rPr>
        <w:tab/>
      </w:r>
      <w:r w:rsidRPr="009E0258">
        <w:rPr>
          <w:rFonts w:ascii="Doulos SIL" w:hAnsi="Doulos SIL" w:cs="Doulos SIL"/>
          <w:i/>
          <w:color w:val="0000FF"/>
          <w:lang w:val="x-none"/>
        </w:rPr>
        <w:t>mòbōlì</w:t>
      </w:r>
      <w:r>
        <w:rPr>
          <w:lang w:val="x-none"/>
        </w:rPr>
        <w:tab/>
        <w:t>‘vehicle’</w:t>
      </w:r>
      <w:r>
        <w:rPr>
          <w:lang w:val="x-none"/>
        </w:rPr>
        <w:tab/>
      </w:r>
      <w:r w:rsidRPr="009E0258">
        <w:rPr>
          <w:rFonts w:ascii="Doulos SIL" w:hAnsi="Doulos SIL" w:cs="Doulos SIL"/>
          <w:i/>
          <w:color w:val="0000FF"/>
          <w:lang w:val="x-none"/>
        </w:rPr>
        <w:t>mòbo</w:t>
      </w:r>
      <w:r w:rsidR="007E5417" w:rsidRPr="009E0258">
        <w:rPr>
          <w:rFonts w:ascii="Doulos SIL" w:hAnsi="Doulos SIL" w:cs="Doulos SIL"/>
          <w:i/>
          <w:color w:val="0000FF"/>
          <w:lang w:val="x-none"/>
        </w:rPr>
        <w:t>̀</w:t>
      </w:r>
      <w:r w:rsidRPr="009E0258">
        <w:rPr>
          <w:rFonts w:ascii="Doulos SIL" w:hAnsi="Doulos SIL" w:cs="Doulos SIL"/>
          <w:i/>
          <w:color w:val="0000FF"/>
          <w:lang w:val="x-none"/>
        </w:rPr>
        <w:t xml:space="preserve">lì </w:t>
      </w:r>
      <w:r w:rsidR="007E5417" w:rsidRPr="009E0258">
        <w:rPr>
          <w:rFonts w:ascii="Doulos SIL" w:hAnsi="Doulos SIL" w:cs="Doulos SIL"/>
          <w:i/>
          <w:color w:val="0000FF"/>
          <w:lang w:val="x-none"/>
        </w:rPr>
        <w:t>ŋ̀-kēⁿ-ꜜkēẁⁿ</w:t>
      </w:r>
    </w:p>
    <w:p w14:paraId="3F7B659B" w14:textId="77777777" w:rsidR="00EF6E09" w:rsidRDefault="00EF6E09" w:rsidP="008A66DC"/>
    <w:p w14:paraId="0BC6F27E" w14:textId="7A661948" w:rsidR="001D6431" w:rsidRDefault="001D6431" w:rsidP="008A66DC">
      <w:pPr>
        <w:rPr>
          <w:lang w:val="x-none"/>
        </w:rPr>
      </w:pPr>
      <w:r>
        <w:t xml:space="preserve">Roughly corresponding to English </w:t>
      </w:r>
      <w:r w:rsidRPr="001D6431">
        <w:rPr>
          <w:i/>
        </w:rPr>
        <w:t>now and then</w:t>
      </w:r>
      <w:r>
        <w:t xml:space="preserve"> and </w:t>
      </w:r>
      <w:r w:rsidRPr="001D6431">
        <w:rPr>
          <w:i/>
        </w:rPr>
        <w:t>here and there</w:t>
      </w:r>
      <w:r>
        <w:t>, but iterating the same adverb, are the expressions in (xx</w:t>
      </w:r>
      <w:r w:rsidR="00BC2C55">
        <w:t>3</w:t>
      </w:r>
      <w:r w:rsidR="008A66DC">
        <w:t>)</w:t>
      </w:r>
      <w:r w:rsidR="008A66DC">
        <w:rPr>
          <w:lang w:val="x-none"/>
        </w:rPr>
        <w:t xml:space="preserve">. The first two are distributive-paucal in sense, and my assistant finds </w:t>
      </w:r>
      <w:r w:rsidR="00BC2C55">
        <w:rPr>
          <w:lang w:val="x-none"/>
        </w:rPr>
        <w:t xml:space="preserve">that </w:t>
      </w:r>
      <w:r w:rsidR="008A66DC">
        <w:rPr>
          <w:lang w:val="x-none"/>
        </w:rPr>
        <w:t xml:space="preserve">the times and places </w:t>
      </w:r>
      <w:r w:rsidR="00BC2C55">
        <w:rPr>
          <w:lang w:val="x-none"/>
        </w:rPr>
        <w:t xml:space="preserve">referred to are </w:t>
      </w:r>
      <w:r w:rsidR="008A66DC">
        <w:rPr>
          <w:lang w:val="x-none"/>
        </w:rPr>
        <w:t xml:space="preserve">even </w:t>
      </w:r>
      <w:r w:rsidR="00BC2C55">
        <w:rPr>
          <w:lang w:val="x-none"/>
        </w:rPr>
        <w:t>more sparsely distributive</w:t>
      </w:r>
      <w:r w:rsidR="008A66DC">
        <w:rPr>
          <w:lang w:val="x-none"/>
        </w:rPr>
        <w:t xml:space="preserve"> than in the preceding cases with ‘one-one’. (xx</w:t>
      </w:r>
      <w:r w:rsidR="00BC2C55">
        <w:rPr>
          <w:lang w:val="x-none"/>
        </w:rPr>
        <w:t>3</w:t>
      </w:r>
      <w:r w:rsidR="008A66DC">
        <w:rPr>
          <w:lang w:val="x-none"/>
        </w:rPr>
        <w:t xml:space="preserve">c) has a different sense; it occurs in contexts like ‘the doctor will see you shortly’ (reassuring an anxious patient). </w:t>
      </w:r>
    </w:p>
    <w:p w14:paraId="1DAE122A" w14:textId="39FB91F3" w:rsidR="008A66DC" w:rsidRDefault="008A66DC" w:rsidP="008A66DC"/>
    <w:p w14:paraId="031AF611" w14:textId="7B66A892" w:rsidR="008A66DC" w:rsidRDefault="008A66DC" w:rsidP="008A66DC">
      <w:pPr>
        <w:tabs>
          <w:tab w:val="left" w:pos="720"/>
          <w:tab w:val="left" w:pos="1080"/>
          <w:tab w:val="left" w:pos="1980"/>
          <w:tab w:val="left" w:pos="2880"/>
        </w:tabs>
        <w:rPr>
          <w:lang w:val="x-none"/>
        </w:rPr>
      </w:pPr>
      <w:r>
        <w:t>(xx</w:t>
      </w:r>
      <w:r w:rsidR="007C2D4D">
        <w:t>3</w:t>
      </w:r>
      <w:r>
        <w:t>)</w:t>
      </w:r>
      <w:r>
        <w:tab/>
        <w:t>a</w:t>
      </w:r>
      <w:r>
        <w:rPr>
          <w:lang w:val="x-none"/>
        </w:rPr>
        <w:t>.</w:t>
      </w:r>
      <w:r>
        <w:rPr>
          <w:lang w:val="x-none"/>
        </w:rPr>
        <w:tab/>
      </w:r>
      <w:r w:rsidRPr="009E0258">
        <w:rPr>
          <w:rFonts w:ascii="Doulos SIL" w:hAnsi="Doulos SIL" w:cs="Doulos SIL"/>
          <w:i/>
          <w:color w:val="0000FF"/>
          <w:lang w:val="x-none"/>
        </w:rPr>
        <w:t>bōⁿ</w:t>
      </w:r>
      <w:r w:rsidRPr="009E0258">
        <w:rPr>
          <w:rFonts w:ascii="Doulos SIL" w:hAnsi="Doulos SIL" w:cs="Doulos SIL"/>
          <w:i/>
          <w:color w:val="0000FF"/>
          <w:lang w:val="x-none"/>
        </w:rPr>
        <w:tab/>
        <w:t>yèⁿ</w:t>
      </w:r>
      <w:r w:rsidRPr="009E0258">
        <w:rPr>
          <w:rFonts w:ascii="Doulos SIL" w:hAnsi="Doulos SIL" w:cs="Doulos SIL"/>
          <w:i/>
          <w:color w:val="0000FF"/>
          <w:lang w:val="x-none"/>
        </w:rPr>
        <w:tab/>
        <w:t>bōẁⁿ</w:t>
      </w:r>
    </w:p>
    <w:p w14:paraId="70B8458B" w14:textId="73CCC5B9" w:rsidR="008A66DC" w:rsidRDefault="008A66DC" w:rsidP="008A66DC">
      <w:pPr>
        <w:tabs>
          <w:tab w:val="left" w:pos="720"/>
          <w:tab w:val="left" w:pos="1080"/>
          <w:tab w:val="left" w:pos="1980"/>
          <w:tab w:val="left" w:pos="2880"/>
        </w:tabs>
      </w:pPr>
      <w:r>
        <w:tab/>
      </w:r>
      <w:r>
        <w:tab/>
        <w:t>here</w:t>
      </w:r>
      <w:r>
        <w:tab/>
        <w:t>and</w:t>
      </w:r>
      <w:r>
        <w:tab/>
        <w:t>here</w:t>
      </w:r>
    </w:p>
    <w:p w14:paraId="11CA51E8" w14:textId="4FEE37E2" w:rsidR="008A66DC" w:rsidRDefault="008A66DC" w:rsidP="0079002B">
      <w:pPr>
        <w:tabs>
          <w:tab w:val="left" w:pos="720"/>
          <w:tab w:val="left" w:pos="1080"/>
          <w:tab w:val="left" w:pos="2430"/>
        </w:tabs>
      </w:pPr>
      <w:r>
        <w:tab/>
      </w:r>
      <w:r>
        <w:tab/>
        <w:t>‘here and there’</w:t>
      </w:r>
      <w:r w:rsidR="006228B4">
        <w:t xml:space="preserve"> (</w:t>
      </w:r>
      <w:r w:rsidR="006228B4">
        <w:rPr>
          <w:lang w:val="x-none"/>
        </w:rPr>
        <w:t xml:space="preserve">&lt; </w:t>
      </w:r>
      <w:r w:rsidR="006228B4" w:rsidRPr="009E0258">
        <w:rPr>
          <w:rFonts w:ascii="Doulos SIL" w:hAnsi="Doulos SIL" w:cs="Doulos SIL"/>
          <w:i/>
          <w:color w:val="0000FF"/>
          <w:lang w:val="x-none"/>
        </w:rPr>
        <w:t>bōẁⁿ</w:t>
      </w:r>
      <w:r w:rsidR="006228B4">
        <w:rPr>
          <w:lang w:val="x-none"/>
        </w:rPr>
        <w:t xml:space="preserve"> )</w:t>
      </w:r>
    </w:p>
    <w:p w14:paraId="15837949" w14:textId="6FD09519" w:rsidR="008A66DC" w:rsidRDefault="008A66DC" w:rsidP="0079002B">
      <w:pPr>
        <w:tabs>
          <w:tab w:val="left" w:pos="720"/>
          <w:tab w:val="left" w:pos="1080"/>
          <w:tab w:val="left" w:pos="2430"/>
        </w:tabs>
      </w:pPr>
    </w:p>
    <w:p w14:paraId="2FF4C709" w14:textId="3A40BBC9" w:rsidR="008A66DC" w:rsidRPr="009E0258" w:rsidRDefault="008A66DC" w:rsidP="008A66DC">
      <w:pPr>
        <w:tabs>
          <w:tab w:val="left" w:pos="720"/>
          <w:tab w:val="left" w:pos="1080"/>
          <w:tab w:val="left" w:pos="2250"/>
          <w:tab w:val="left" w:pos="3150"/>
        </w:tabs>
        <w:rPr>
          <w:rFonts w:ascii="Doulos SIL" w:hAnsi="Doulos SIL" w:cs="Doulos SIL"/>
          <w:i/>
          <w:color w:val="0000FF"/>
          <w:lang w:val="x-none"/>
        </w:rPr>
      </w:pPr>
      <w:r>
        <w:tab/>
        <w:t>b</w:t>
      </w:r>
      <w:r>
        <w:rPr>
          <w:lang w:val="x-none"/>
        </w:rPr>
        <w:t>.</w:t>
      </w:r>
      <w:r>
        <w:rPr>
          <w:lang w:val="x-none"/>
        </w:rPr>
        <w:tab/>
      </w:r>
      <w:r w:rsidRPr="009E0258">
        <w:rPr>
          <w:rFonts w:ascii="Doulos SIL" w:hAnsi="Doulos SIL" w:cs="Doulos SIL"/>
          <w:i/>
          <w:color w:val="0000FF"/>
          <w:lang w:val="x-none"/>
        </w:rPr>
        <w:t>wɔ́gátú</w:t>
      </w:r>
      <w:r w:rsidRPr="009E0258">
        <w:rPr>
          <w:rFonts w:ascii="Doulos SIL" w:hAnsi="Doulos SIL" w:cs="Doulos SIL"/>
          <w:i/>
          <w:color w:val="0000FF"/>
          <w:lang w:val="x-none"/>
        </w:rPr>
        <w:tab/>
        <w:t>yèⁿ</w:t>
      </w:r>
      <w:r w:rsidRPr="009E0258">
        <w:rPr>
          <w:rFonts w:ascii="Doulos SIL" w:hAnsi="Doulos SIL" w:cs="Doulos SIL"/>
          <w:i/>
          <w:color w:val="0000FF"/>
          <w:lang w:val="x-none"/>
        </w:rPr>
        <w:tab/>
        <w:t>wɔ́gátú</w:t>
      </w:r>
    </w:p>
    <w:p w14:paraId="6070E23D" w14:textId="5004BF99" w:rsidR="008A66DC" w:rsidRPr="009E0258" w:rsidRDefault="008A66DC" w:rsidP="008A66DC">
      <w:pPr>
        <w:tabs>
          <w:tab w:val="left" w:pos="720"/>
          <w:tab w:val="left" w:pos="1080"/>
          <w:tab w:val="left" w:pos="2250"/>
          <w:tab w:val="left" w:pos="3150"/>
        </w:tabs>
      </w:pPr>
      <w:r w:rsidRPr="009E0258">
        <w:tab/>
      </w:r>
      <w:r w:rsidRPr="009E0258">
        <w:tab/>
        <w:t>time</w:t>
      </w:r>
      <w:r w:rsidRPr="009E0258">
        <w:tab/>
        <w:t>and</w:t>
      </w:r>
      <w:r w:rsidRPr="009E0258">
        <w:tab/>
        <w:t>time</w:t>
      </w:r>
    </w:p>
    <w:p w14:paraId="6137398E" w14:textId="748D0C0A" w:rsidR="008A66DC" w:rsidRPr="009E0258" w:rsidRDefault="008A66DC" w:rsidP="0079002B">
      <w:pPr>
        <w:tabs>
          <w:tab w:val="left" w:pos="720"/>
          <w:tab w:val="left" w:pos="1080"/>
          <w:tab w:val="left" w:pos="2430"/>
        </w:tabs>
      </w:pPr>
      <w:r w:rsidRPr="009E0258">
        <w:tab/>
      </w:r>
      <w:r w:rsidRPr="009E0258">
        <w:tab/>
        <w:t>‘from time to time’</w:t>
      </w:r>
    </w:p>
    <w:p w14:paraId="6213C7E7" w14:textId="2BE8D4E4" w:rsidR="008A66DC" w:rsidRPr="009E0258" w:rsidRDefault="008A66DC" w:rsidP="0079002B">
      <w:pPr>
        <w:tabs>
          <w:tab w:val="left" w:pos="720"/>
          <w:tab w:val="left" w:pos="1080"/>
          <w:tab w:val="left" w:pos="2430"/>
        </w:tabs>
      </w:pPr>
    </w:p>
    <w:p w14:paraId="1E3BFEDB" w14:textId="63B1D45D" w:rsidR="008A66DC" w:rsidRDefault="008A66DC" w:rsidP="008A66DC">
      <w:pPr>
        <w:tabs>
          <w:tab w:val="left" w:pos="720"/>
          <w:tab w:val="left" w:pos="1080"/>
          <w:tab w:val="left" w:pos="2250"/>
          <w:tab w:val="left" w:pos="3240"/>
        </w:tabs>
        <w:rPr>
          <w:lang w:val="x-none"/>
        </w:rPr>
      </w:pPr>
      <w:r w:rsidRPr="009E0258">
        <w:tab/>
        <w:t>c</w:t>
      </w:r>
      <w:r w:rsidRPr="009E0258">
        <w:rPr>
          <w:lang w:val="x-none"/>
        </w:rPr>
        <w:t>.</w:t>
      </w:r>
      <w:r w:rsidRPr="009E0258">
        <w:rPr>
          <w:lang w:val="x-none"/>
        </w:rPr>
        <w:tab/>
      </w:r>
      <w:r w:rsidRPr="009E0258">
        <w:rPr>
          <w:rFonts w:ascii="Doulos SIL" w:hAnsi="Doulos SIL" w:cs="Doulos SIL"/>
          <w:i/>
          <w:color w:val="0000FF"/>
          <w:lang w:val="x-none"/>
        </w:rPr>
        <w:t>sāàgū</w:t>
      </w:r>
      <w:r w:rsidRPr="009E0258">
        <w:rPr>
          <w:rFonts w:ascii="Doulos SIL" w:hAnsi="Doulos SIL" w:cs="Doulos SIL"/>
          <w:i/>
          <w:color w:val="0000FF"/>
          <w:lang w:val="x-none"/>
        </w:rPr>
        <w:tab/>
        <w:t>yèⁿ</w:t>
      </w:r>
      <w:r w:rsidRPr="009E0258">
        <w:rPr>
          <w:rFonts w:ascii="Doulos SIL" w:hAnsi="Doulos SIL" w:cs="Doulos SIL"/>
          <w:i/>
          <w:color w:val="0000FF"/>
          <w:lang w:val="x-none"/>
        </w:rPr>
        <w:tab/>
        <w:t>sāàgù</w:t>
      </w:r>
    </w:p>
    <w:p w14:paraId="382CCE27" w14:textId="68A988A4" w:rsidR="008A66DC" w:rsidRDefault="008A66DC" w:rsidP="008A66DC">
      <w:pPr>
        <w:tabs>
          <w:tab w:val="left" w:pos="720"/>
          <w:tab w:val="left" w:pos="1080"/>
          <w:tab w:val="left" w:pos="2250"/>
          <w:tab w:val="left" w:pos="3240"/>
        </w:tabs>
      </w:pPr>
      <w:r>
        <w:tab/>
      </w:r>
      <w:r>
        <w:tab/>
        <w:t>now</w:t>
      </w:r>
      <w:r>
        <w:tab/>
        <w:t>and</w:t>
      </w:r>
      <w:r>
        <w:tab/>
        <w:t>now</w:t>
      </w:r>
    </w:p>
    <w:p w14:paraId="4AEBE839" w14:textId="0314D5FA" w:rsidR="008A66DC" w:rsidRPr="008A66DC" w:rsidRDefault="008A66DC" w:rsidP="0079002B">
      <w:pPr>
        <w:tabs>
          <w:tab w:val="left" w:pos="720"/>
          <w:tab w:val="left" w:pos="1080"/>
          <w:tab w:val="left" w:pos="2430"/>
        </w:tabs>
      </w:pPr>
      <w:r>
        <w:tab/>
      </w:r>
      <w:r>
        <w:tab/>
        <w:t>‘soon, shortly’</w:t>
      </w:r>
      <w:r w:rsidR="006228B4">
        <w:t xml:space="preserve"> (</w:t>
      </w:r>
      <w:r w:rsidR="006228B4">
        <w:rPr>
          <w:lang w:val="x-none"/>
        </w:rPr>
        <w:t xml:space="preserve">&lt; </w:t>
      </w:r>
      <w:r w:rsidR="006228B4" w:rsidRPr="009E0258">
        <w:rPr>
          <w:rFonts w:ascii="Doulos SIL" w:hAnsi="Doulos SIL" w:cs="Doulos SIL"/>
          <w:i/>
          <w:color w:val="0000FF"/>
          <w:lang w:val="x-none"/>
        </w:rPr>
        <w:t>sāàgù</w:t>
      </w:r>
      <w:r w:rsidR="006228B4">
        <w:rPr>
          <w:lang w:val="x-none"/>
        </w:rPr>
        <w:t xml:space="preserve"> )</w:t>
      </w:r>
    </w:p>
    <w:p w14:paraId="32B06EC0" w14:textId="77777777" w:rsidR="00C30A26" w:rsidRPr="000A1321" w:rsidRDefault="00C30A26" w:rsidP="00C30A26">
      <w:pPr>
        <w:rPr>
          <w:color w:val="800000"/>
        </w:rPr>
      </w:pPr>
    </w:p>
    <w:p w14:paraId="35958422" w14:textId="77777777" w:rsidR="00C30A26" w:rsidRPr="000A1321" w:rsidRDefault="00C30A26" w:rsidP="00C30A26">
      <w:pPr>
        <w:rPr>
          <w:color w:val="800000"/>
        </w:rPr>
      </w:pPr>
    </w:p>
    <w:p w14:paraId="43FAD1A9" w14:textId="77777777" w:rsidR="00C30A26" w:rsidRDefault="00C30A26" w:rsidP="00C30A26">
      <w:pPr>
        <w:pStyle w:val="Heading3"/>
      </w:pPr>
      <w:bookmarkStart w:id="872" w:name="_Toc508942773"/>
      <w:bookmarkStart w:id="873" w:name="_Toc508943373"/>
      <w:bookmarkStart w:id="874" w:name="_Toc36027461"/>
      <w:bookmarkStart w:id="875" w:name="_Toc36027671"/>
      <w:bookmarkStart w:id="876" w:name="_Toc78375675"/>
      <w:bookmarkStart w:id="877" w:name="_Toc79405779"/>
      <w:bookmarkStart w:id="878" w:name="_Toc115377"/>
      <w:r>
        <w:lastRenderedPageBreak/>
        <w:t>Expansions of adjective</w:t>
      </w:r>
      <w:bookmarkEnd w:id="872"/>
      <w:bookmarkEnd w:id="873"/>
      <w:bookmarkEnd w:id="874"/>
      <w:bookmarkEnd w:id="875"/>
      <w:bookmarkEnd w:id="876"/>
      <w:bookmarkEnd w:id="877"/>
      <w:bookmarkEnd w:id="878"/>
    </w:p>
    <w:p w14:paraId="084A1AE9" w14:textId="77777777" w:rsidR="00C30A26" w:rsidRDefault="00C30A26" w:rsidP="00C30A26">
      <w:pPr>
        <w:pStyle w:val="Heading4"/>
      </w:pPr>
      <w:bookmarkStart w:id="879" w:name="_Toc508942774"/>
      <w:bookmarkStart w:id="880" w:name="_Toc508943374"/>
      <w:bookmarkStart w:id="881" w:name="_Toc36027462"/>
      <w:bookmarkStart w:id="882" w:name="_Toc36027672"/>
      <w:bookmarkStart w:id="883" w:name="_Toc78375676"/>
      <w:bookmarkStart w:id="884" w:name="_Toc79405780"/>
      <w:bookmarkStart w:id="885" w:name="_Toc115378"/>
      <w:r>
        <w:t>Adjective sequences</w:t>
      </w:r>
      <w:bookmarkEnd w:id="879"/>
      <w:bookmarkEnd w:id="880"/>
      <w:bookmarkEnd w:id="881"/>
      <w:bookmarkEnd w:id="882"/>
      <w:bookmarkEnd w:id="883"/>
      <w:bookmarkEnd w:id="884"/>
      <w:bookmarkEnd w:id="885"/>
    </w:p>
    <w:p w14:paraId="1DF7204F" w14:textId="2DA36E23" w:rsidR="00C30A26" w:rsidRPr="00373020" w:rsidRDefault="00C30A26" w:rsidP="00C30A26">
      <w:r w:rsidRPr="00373020">
        <w:t xml:space="preserve">Two adjectives may </w:t>
      </w:r>
      <w:r w:rsidR="00373020">
        <w:t>follow</w:t>
      </w:r>
      <w:r w:rsidRPr="00373020">
        <w:t xml:space="preserve"> the same noun.</w:t>
      </w:r>
    </w:p>
    <w:p w14:paraId="2C9F2B00" w14:textId="77777777" w:rsidR="00C30A26" w:rsidRPr="00373020" w:rsidRDefault="00C30A26" w:rsidP="00C30A26"/>
    <w:p w14:paraId="71417098" w14:textId="31AF37DB" w:rsidR="00C30A26" w:rsidRPr="00552547" w:rsidRDefault="00C30A26" w:rsidP="00373020">
      <w:pPr>
        <w:tabs>
          <w:tab w:val="left" w:pos="720"/>
          <w:tab w:val="left" w:pos="1080"/>
          <w:tab w:val="left" w:pos="2340"/>
        </w:tabs>
        <w:rPr>
          <w:rFonts w:ascii="Doulos SIL" w:hAnsi="Doulos SIL"/>
          <w:i/>
          <w:color w:val="0000FF"/>
          <w:lang w:val="x-none"/>
        </w:rPr>
      </w:pPr>
      <w:r w:rsidRPr="00156B60">
        <w:t>(xx1)</w:t>
      </w:r>
      <w:r w:rsidRPr="00156B60">
        <w:tab/>
        <w:t>a.</w:t>
      </w:r>
      <w:r w:rsidRPr="00156B60">
        <w:tab/>
      </w:r>
      <w:r w:rsidR="00696DA0" w:rsidRPr="00552547">
        <w:rPr>
          <w:rFonts w:ascii="Doulos SIL" w:hAnsi="Doulos SIL" w:cs="Doulos SIL"/>
          <w:i/>
          <w:color w:val="0000FF"/>
        </w:rPr>
        <w:t>ya</w:t>
      </w:r>
      <w:r w:rsidR="00696DA0" w:rsidRPr="00552547">
        <w:rPr>
          <w:rFonts w:ascii="Doulos SIL" w:hAnsi="Doulos SIL" w:cs="Doulos SIL"/>
          <w:i/>
          <w:color w:val="0000FF"/>
          <w:lang w:val="x-none"/>
        </w:rPr>
        <w:t>̀mbàà</w:t>
      </w:r>
      <w:r w:rsidR="00696DA0" w:rsidRPr="00552547">
        <w:rPr>
          <w:rFonts w:ascii="Doulos SIL" w:hAnsi="Doulos SIL" w:cs="Doulos SIL"/>
          <w:i/>
          <w:color w:val="0000FF"/>
          <w:lang w:val="x-none"/>
        </w:rPr>
        <w:tab/>
        <w:t>pīīⁿ</w:t>
      </w:r>
    </w:p>
    <w:p w14:paraId="76897000" w14:textId="361CF7AB" w:rsidR="00C30A26" w:rsidRPr="00156B60" w:rsidRDefault="00C30A26" w:rsidP="00373020">
      <w:pPr>
        <w:tabs>
          <w:tab w:val="left" w:pos="720"/>
          <w:tab w:val="left" w:pos="1080"/>
          <w:tab w:val="left" w:pos="2340"/>
        </w:tabs>
      </w:pPr>
      <w:r w:rsidRPr="00156B60">
        <w:tab/>
      </w:r>
      <w:r w:rsidRPr="00156B60">
        <w:tab/>
      </w:r>
      <w:r w:rsidR="00696DA0">
        <w:t>house</w:t>
      </w:r>
      <w:r w:rsidRPr="00156B60">
        <w:tab/>
        <w:t>black</w:t>
      </w:r>
    </w:p>
    <w:p w14:paraId="119AA8B6" w14:textId="6F4E8CEF" w:rsidR="00C30A26" w:rsidRPr="00156B60" w:rsidRDefault="00C30A26" w:rsidP="00C30A26">
      <w:pPr>
        <w:tabs>
          <w:tab w:val="left" w:pos="720"/>
          <w:tab w:val="left" w:pos="1080"/>
        </w:tabs>
      </w:pPr>
      <w:r w:rsidRPr="00156B60">
        <w:tab/>
      </w:r>
      <w:r w:rsidRPr="00156B60">
        <w:tab/>
        <w:t xml:space="preserve">‘a black </w:t>
      </w:r>
      <w:r w:rsidR="00696DA0">
        <w:t>house</w:t>
      </w:r>
      <w:r w:rsidRPr="00156B60">
        <w:t>’</w:t>
      </w:r>
    </w:p>
    <w:p w14:paraId="75471991" w14:textId="77777777" w:rsidR="00C30A26" w:rsidRPr="00156B60" w:rsidRDefault="00C30A26" w:rsidP="00C30A26">
      <w:pPr>
        <w:tabs>
          <w:tab w:val="left" w:pos="720"/>
          <w:tab w:val="left" w:pos="1080"/>
        </w:tabs>
      </w:pPr>
    </w:p>
    <w:p w14:paraId="43ACCC82" w14:textId="406684DA" w:rsidR="00C30A26" w:rsidRPr="00156B60" w:rsidRDefault="00C30A26" w:rsidP="00373020">
      <w:pPr>
        <w:tabs>
          <w:tab w:val="left" w:pos="720"/>
          <w:tab w:val="left" w:pos="1080"/>
          <w:tab w:val="left" w:pos="2340"/>
        </w:tabs>
      </w:pPr>
      <w:r w:rsidRPr="00156B60">
        <w:tab/>
        <w:t>b.</w:t>
      </w:r>
      <w:r w:rsidRPr="00156B60">
        <w:tab/>
      </w:r>
      <w:r w:rsidR="00696DA0" w:rsidRPr="00552547">
        <w:rPr>
          <w:rFonts w:ascii="Doulos SIL" w:hAnsi="Doulos SIL"/>
          <w:i/>
          <w:color w:val="0000FF"/>
        </w:rPr>
        <w:t>ya</w:t>
      </w:r>
      <w:r w:rsidR="00696DA0" w:rsidRPr="00552547">
        <w:rPr>
          <w:rFonts w:ascii="Doulos SIL" w:hAnsi="Doulos SIL"/>
          <w:i/>
          <w:color w:val="0000FF"/>
          <w:lang w:val="x-none"/>
        </w:rPr>
        <w:t>̀mbàà</w:t>
      </w:r>
      <w:r w:rsidR="00696DA0" w:rsidRPr="00552547">
        <w:rPr>
          <w:rFonts w:ascii="Doulos SIL" w:hAnsi="Doulos SIL"/>
          <w:i/>
          <w:color w:val="0000FF"/>
          <w:lang w:val="x-none"/>
        </w:rPr>
        <w:tab/>
        <w:t>būl</w:t>
      </w:r>
      <w:r w:rsidR="00373020" w:rsidRPr="00552547">
        <w:rPr>
          <w:rFonts w:ascii="Doulos SIL" w:hAnsi="Doulos SIL"/>
          <w:i/>
          <w:color w:val="0000FF"/>
          <w:lang w:val="x-none"/>
        </w:rPr>
        <w:t>ō</w:t>
      </w:r>
      <w:r w:rsidR="00E87C5D" w:rsidRPr="00552547">
        <w:rPr>
          <w:rFonts w:ascii="Doulos SIL" w:hAnsi="Doulos SIL"/>
          <w:i/>
          <w:color w:val="0000FF"/>
          <w:lang w:val="x-none"/>
        </w:rPr>
        <w:t>w</w:t>
      </w:r>
      <w:r w:rsidR="00696DA0" w:rsidRPr="00552547">
        <w:rPr>
          <w:rFonts w:ascii="Doulos SIL" w:hAnsi="Doulos SIL"/>
          <w:i/>
          <w:color w:val="0000FF"/>
          <w:lang w:val="x-none"/>
        </w:rPr>
        <w:t xml:space="preserve">ⁿ </w:t>
      </w:r>
    </w:p>
    <w:p w14:paraId="572E6261" w14:textId="6D9C9066" w:rsidR="00C30A26" w:rsidRPr="00156B60" w:rsidRDefault="00C30A26" w:rsidP="00373020">
      <w:pPr>
        <w:tabs>
          <w:tab w:val="left" w:pos="720"/>
          <w:tab w:val="left" w:pos="1080"/>
          <w:tab w:val="left" w:pos="2340"/>
        </w:tabs>
      </w:pPr>
      <w:r w:rsidRPr="00156B60">
        <w:tab/>
      </w:r>
      <w:r w:rsidRPr="00156B60">
        <w:tab/>
      </w:r>
      <w:r w:rsidR="00696DA0">
        <w:t>house</w:t>
      </w:r>
      <w:r w:rsidRPr="00156B60">
        <w:tab/>
        <w:t>big</w:t>
      </w:r>
    </w:p>
    <w:p w14:paraId="29810432" w14:textId="3A8E9A7F" w:rsidR="00C30A26" w:rsidRPr="00156B60" w:rsidRDefault="00C30A26" w:rsidP="00C30A26">
      <w:pPr>
        <w:tabs>
          <w:tab w:val="left" w:pos="720"/>
          <w:tab w:val="left" w:pos="1080"/>
        </w:tabs>
      </w:pPr>
      <w:r w:rsidRPr="00156B60">
        <w:tab/>
      </w:r>
      <w:r w:rsidRPr="00156B60">
        <w:tab/>
        <w:t xml:space="preserve">‘a big </w:t>
      </w:r>
      <w:r w:rsidR="00E87C5D">
        <w:t>house</w:t>
      </w:r>
      <w:r w:rsidRPr="00156B60">
        <w:t>’</w:t>
      </w:r>
    </w:p>
    <w:p w14:paraId="558ACDA7" w14:textId="77777777" w:rsidR="00C30A26" w:rsidRPr="00156B60" w:rsidRDefault="00C30A26" w:rsidP="00C30A26">
      <w:pPr>
        <w:tabs>
          <w:tab w:val="left" w:pos="720"/>
          <w:tab w:val="left" w:pos="1080"/>
        </w:tabs>
      </w:pPr>
    </w:p>
    <w:p w14:paraId="49005131" w14:textId="1DF4113A" w:rsidR="00C30A26" w:rsidRPr="00156B60" w:rsidRDefault="00C30A26" w:rsidP="00373020">
      <w:pPr>
        <w:tabs>
          <w:tab w:val="left" w:pos="720"/>
          <w:tab w:val="left" w:pos="1080"/>
          <w:tab w:val="left" w:pos="2160"/>
          <w:tab w:val="left" w:pos="3150"/>
        </w:tabs>
      </w:pPr>
      <w:r w:rsidRPr="00156B60">
        <w:tab/>
        <w:t>c.</w:t>
      </w:r>
      <w:r w:rsidRPr="00156B60">
        <w:tab/>
      </w:r>
      <w:r w:rsidR="00373020" w:rsidRPr="00552547">
        <w:rPr>
          <w:rFonts w:ascii="Doulos SIL" w:hAnsi="Doulos SIL"/>
          <w:i/>
          <w:color w:val="0000FF"/>
        </w:rPr>
        <w:t>ya</w:t>
      </w:r>
      <w:r w:rsidR="00373020" w:rsidRPr="00552547">
        <w:rPr>
          <w:rFonts w:ascii="Doulos SIL" w:hAnsi="Doulos SIL"/>
          <w:i/>
          <w:color w:val="0000FF"/>
          <w:lang w:val="x-none"/>
        </w:rPr>
        <w:t>̀mbàà</w:t>
      </w:r>
      <w:r w:rsidR="00373020" w:rsidRPr="00552547">
        <w:rPr>
          <w:rFonts w:ascii="Doulos SIL" w:hAnsi="Doulos SIL"/>
          <w:i/>
          <w:color w:val="0000FF"/>
          <w:lang w:val="x-none"/>
        </w:rPr>
        <w:tab/>
        <w:t>bùlòⁿ</w:t>
      </w:r>
      <w:r w:rsidR="00373020" w:rsidRPr="00552547">
        <w:rPr>
          <w:rFonts w:ascii="Doulos SIL" w:hAnsi="Doulos SIL"/>
          <w:i/>
          <w:color w:val="0000FF"/>
          <w:lang w:val="x-none"/>
        </w:rPr>
        <w:tab/>
        <w:t>pīīⁿ</w:t>
      </w:r>
    </w:p>
    <w:p w14:paraId="2C379041" w14:textId="0332766E" w:rsidR="00C30A26" w:rsidRPr="00156B60" w:rsidRDefault="00C30A26" w:rsidP="00373020">
      <w:pPr>
        <w:tabs>
          <w:tab w:val="left" w:pos="720"/>
          <w:tab w:val="left" w:pos="1080"/>
          <w:tab w:val="left" w:pos="2160"/>
          <w:tab w:val="left" w:pos="3150"/>
        </w:tabs>
      </w:pPr>
      <w:r w:rsidRPr="00156B60">
        <w:tab/>
      </w:r>
      <w:r w:rsidRPr="00156B60">
        <w:tab/>
      </w:r>
      <w:r w:rsidR="00373020">
        <w:t>house</w:t>
      </w:r>
      <w:r w:rsidRPr="00156B60">
        <w:tab/>
        <w:t>big</w:t>
      </w:r>
      <w:r w:rsidRPr="00156B60">
        <w:tab/>
        <w:t>black</w:t>
      </w:r>
    </w:p>
    <w:p w14:paraId="6AA5E414" w14:textId="69589B9C" w:rsidR="00C30A26" w:rsidRPr="00156B60" w:rsidRDefault="00C30A26" w:rsidP="00C30A26">
      <w:pPr>
        <w:tabs>
          <w:tab w:val="left" w:pos="720"/>
          <w:tab w:val="left" w:pos="1080"/>
          <w:tab w:val="left" w:pos="2160"/>
        </w:tabs>
      </w:pPr>
      <w:r w:rsidRPr="00156B60">
        <w:tab/>
      </w:r>
      <w:r w:rsidRPr="00156B60">
        <w:tab/>
        <w:t xml:space="preserve">‘a big black </w:t>
      </w:r>
      <w:r w:rsidR="00373020">
        <w:t>house’</w:t>
      </w:r>
    </w:p>
    <w:p w14:paraId="79CAA89A" w14:textId="77777777" w:rsidR="00C30A26" w:rsidRPr="00373020" w:rsidRDefault="00C30A26" w:rsidP="00C30A26"/>
    <w:p w14:paraId="68379061" w14:textId="0D34132E" w:rsidR="00C30A26" w:rsidRDefault="00373020" w:rsidP="00C30A26">
      <w:pPr>
        <w:rPr>
          <w:lang w:val="x-none"/>
        </w:rPr>
      </w:pPr>
      <w:r>
        <w:t>Some other examples are in (xx2)</w:t>
      </w:r>
      <w:r>
        <w:rPr>
          <w:lang w:val="x-none"/>
        </w:rPr>
        <w:t>.</w:t>
      </w:r>
      <w:r w:rsidR="003D62D1">
        <w:rPr>
          <w:lang w:val="x-none"/>
        </w:rPr>
        <w:t xml:space="preserve"> In all cases my assistant approved the order shown as better than the alternative order. Overall he prefers the order size-evaluation-color.</w:t>
      </w:r>
    </w:p>
    <w:p w14:paraId="70D65C1B" w14:textId="6A98644D" w:rsidR="00373020" w:rsidRDefault="00373020" w:rsidP="00C30A26"/>
    <w:p w14:paraId="734CDEC6" w14:textId="57A2103B" w:rsidR="00373020" w:rsidRPr="00552547" w:rsidRDefault="00373020" w:rsidP="003D62D1">
      <w:pPr>
        <w:tabs>
          <w:tab w:val="left" w:pos="720"/>
          <w:tab w:val="left" w:pos="1080"/>
          <w:tab w:val="left" w:pos="2160"/>
          <w:tab w:val="left" w:pos="3150"/>
        </w:tabs>
        <w:rPr>
          <w:rFonts w:ascii="Doulos SIL" w:hAnsi="Doulos SIL" w:cs="Doulos SIL"/>
          <w:i/>
          <w:color w:val="0000FF"/>
          <w:lang w:val="x-none"/>
        </w:rPr>
      </w:pPr>
      <w:r>
        <w:t>(xx2)</w:t>
      </w:r>
      <w:r>
        <w:tab/>
        <w:t>a</w:t>
      </w:r>
      <w:r>
        <w:rPr>
          <w:lang w:val="x-none"/>
        </w:rPr>
        <w:t>.</w:t>
      </w:r>
      <w:r>
        <w:rPr>
          <w:lang w:val="x-none"/>
        </w:rPr>
        <w:tab/>
      </w:r>
      <w:r w:rsidRPr="00552547">
        <w:rPr>
          <w:rFonts w:ascii="Doulos SIL" w:hAnsi="Doulos SIL" w:cs="Doulos SIL"/>
          <w:i/>
          <w:color w:val="0000FF"/>
        </w:rPr>
        <w:t>ya</w:t>
      </w:r>
      <w:r w:rsidRPr="00552547">
        <w:rPr>
          <w:rFonts w:ascii="Doulos SIL" w:hAnsi="Doulos SIL" w:cs="Doulos SIL"/>
          <w:i/>
          <w:color w:val="0000FF"/>
          <w:lang w:val="x-none"/>
        </w:rPr>
        <w:t>̀mbàà</w:t>
      </w:r>
      <w:r w:rsidRPr="00552547">
        <w:rPr>
          <w:rFonts w:ascii="Doulos SIL" w:hAnsi="Doulos SIL" w:cs="Doulos SIL"/>
          <w:i/>
          <w:color w:val="0000FF"/>
          <w:lang w:val="x-none"/>
        </w:rPr>
        <w:tab/>
        <w:t>màɲ</w:t>
      </w:r>
      <w:r w:rsidR="003D62D1" w:rsidRPr="00552547">
        <w:rPr>
          <w:rFonts w:ascii="Doulos SIL" w:hAnsi="Doulos SIL" w:cs="Doulos SIL"/>
          <w:i/>
          <w:color w:val="0000FF"/>
          <w:lang w:val="x-none"/>
        </w:rPr>
        <w:t>à</w:t>
      </w:r>
      <w:r w:rsidRPr="00552547">
        <w:rPr>
          <w:rFonts w:ascii="Doulos SIL" w:hAnsi="Doulos SIL" w:cs="Doulos SIL"/>
          <w:i/>
          <w:color w:val="0000FF"/>
          <w:lang w:val="x-none"/>
        </w:rPr>
        <w:t>ⁿ</w:t>
      </w:r>
      <w:r w:rsidRPr="00552547">
        <w:rPr>
          <w:rFonts w:ascii="Doulos SIL" w:hAnsi="Doulos SIL" w:cs="Doulos SIL"/>
          <w:i/>
          <w:color w:val="0000FF"/>
          <w:lang w:val="x-none"/>
        </w:rPr>
        <w:tab/>
        <w:t>pīīⁿ</w:t>
      </w:r>
    </w:p>
    <w:p w14:paraId="2124F9CD" w14:textId="209DBC9C" w:rsidR="00373020" w:rsidRPr="00552547" w:rsidRDefault="00373020" w:rsidP="003D62D1">
      <w:pPr>
        <w:tabs>
          <w:tab w:val="left" w:pos="720"/>
          <w:tab w:val="left" w:pos="1080"/>
          <w:tab w:val="left" w:pos="2160"/>
          <w:tab w:val="left" w:pos="3150"/>
        </w:tabs>
        <w:rPr>
          <w:lang w:val="x-none"/>
        </w:rPr>
      </w:pPr>
      <w:r w:rsidRPr="00552547">
        <w:rPr>
          <w:lang w:val="x-none"/>
        </w:rPr>
        <w:tab/>
      </w:r>
      <w:r w:rsidRPr="00552547">
        <w:rPr>
          <w:lang w:val="x-none"/>
        </w:rPr>
        <w:tab/>
        <w:t>house</w:t>
      </w:r>
      <w:r w:rsidRPr="00552547">
        <w:rPr>
          <w:lang w:val="x-none"/>
        </w:rPr>
        <w:tab/>
        <w:t>good</w:t>
      </w:r>
      <w:r w:rsidRPr="00552547">
        <w:rPr>
          <w:lang w:val="x-none"/>
        </w:rPr>
        <w:tab/>
        <w:t>black</w:t>
      </w:r>
    </w:p>
    <w:p w14:paraId="5E5961FB" w14:textId="154023DE" w:rsidR="00373020" w:rsidRPr="00552547" w:rsidRDefault="00373020" w:rsidP="003D62D1">
      <w:pPr>
        <w:tabs>
          <w:tab w:val="left" w:pos="720"/>
          <w:tab w:val="left" w:pos="1080"/>
        </w:tabs>
        <w:rPr>
          <w:lang w:val="x-none"/>
        </w:rPr>
      </w:pPr>
      <w:r w:rsidRPr="00552547">
        <w:rPr>
          <w:lang w:val="x-none"/>
        </w:rPr>
        <w:tab/>
      </w:r>
      <w:r w:rsidRPr="00552547">
        <w:rPr>
          <w:lang w:val="x-none"/>
        </w:rPr>
        <w:tab/>
        <w:t>‘a good black house’</w:t>
      </w:r>
    </w:p>
    <w:p w14:paraId="58ACC680" w14:textId="774807F2" w:rsidR="003D62D1" w:rsidRPr="00552547" w:rsidRDefault="003D62D1" w:rsidP="003D62D1">
      <w:pPr>
        <w:tabs>
          <w:tab w:val="left" w:pos="720"/>
          <w:tab w:val="left" w:pos="1080"/>
        </w:tabs>
        <w:rPr>
          <w:lang w:val="x-none"/>
        </w:rPr>
      </w:pPr>
    </w:p>
    <w:p w14:paraId="2165BAE3" w14:textId="7F557A87" w:rsidR="003D62D1" w:rsidRDefault="003D62D1" w:rsidP="003D62D1">
      <w:pPr>
        <w:tabs>
          <w:tab w:val="left" w:pos="720"/>
          <w:tab w:val="left" w:pos="1080"/>
          <w:tab w:val="left" w:pos="2250"/>
          <w:tab w:val="left" w:pos="3240"/>
        </w:tabs>
        <w:rPr>
          <w:lang w:val="x-none"/>
        </w:rPr>
      </w:pPr>
      <w:r w:rsidRPr="00552547">
        <w:rPr>
          <w:lang w:val="x-none"/>
        </w:rPr>
        <w:tab/>
        <w:t>b.</w:t>
      </w:r>
      <w:r w:rsidRPr="00552547">
        <w:rPr>
          <w:lang w:val="x-none"/>
        </w:rPr>
        <w:tab/>
      </w:r>
      <w:r w:rsidRPr="00552547">
        <w:rPr>
          <w:rFonts w:ascii="Doulos SIL" w:hAnsi="Doulos SIL" w:cs="Doulos SIL"/>
          <w:i/>
          <w:color w:val="0000FF"/>
          <w:lang w:val="x-none"/>
        </w:rPr>
        <w:t>yàmbàà</w:t>
      </w:r>
      <w:r w:rsidRPr="00552547">
        <w:rPr>
          <w:rFonts w:ascii="Doulos SIL" w:hAnsi="Doulos SIL" w:cs="Doulos SIL"/>
          <w:i/>
          <w:color w:val="0000FF"/>
          <w:lang w:val="x-none"/>
        </w:rPr>
        <w:tab/>
        <w:t>bùlòⁿ</w:t>
      </w:r>
      <w:r w:rsidRPr="00552547">
        <w:rPr>
          <w:rFonts w:ascii="Doulos SIL" w:hAnsi="Doulos SIL" w:cs="Doulos SIL"/>
          <w:i/>
          <w:color w:val="0000FF"/>
          <w:lang w:val="x-none"/>
        </w:rPr>
        <w:tab/>
        <w:t>māɲāwⁿ</w:t>
      </w:r>
    </w:p>
    <w:p w14:paraId="0D4A77BF" w14:textId="514679C9" w:rsidR="003D62D1" w:rsidRDefault="003D62D1" w:rsidP="003D62D1">
      <w:pPr>
        <w:tabs>
          <w:tab w:val="left" w:pos="720"/>
          <w:tab w:val="left" w:pos="1080"/>
          <w:tab w:val="left" w:pos="2250"/>
          <w:tab w:val="left" w:pos="3240"/>
        </w:tabs>
        <w:rPr>
          <w:lang w:val="x-none"/>
        </w:rPr>
      </w:pPr>
      <w:r>
        <w:rPr>
          <w:lang w:val="x-none"/>
        </w:rPr>
        <w:tab/>
      </w:r>
      <w:r>
        <w:rPr>
          <w:lang w:val="x-none"/>
        </w:rPr>
        <w:tab/>
        <w:t>house</w:t>
      </w:r>
      <w:r>
        <w:rPr>
          <w:lang w:val="x-none"/>
        </w:rPr>
        <w:tab/>
        <w:t>big</w:t>
      </w:r>
      <w:r>
        <w:rPr>
          <w:lang w:val="x-none"/>
        </w:rPr>
        <w:tab/>
        <w:t>good</w:t>
      </w:r>
    </w:p>
    <w:p w14:paraId="17BAF4E8" w14:textId="100D8BB5" w:rsidR="003D62D1" w:rsidRPr="003D62D1" w:rsidRDefault="003D62D1" w:rsidP="003D62D1">
      <w:pPr>
        <w:tabs>
          <w:tab w:val="left" w:pos="720"/>
          <w:tab w:val="left" w:pos="1080"/>
        </w:tabs>
        <w:rPr>
          <w:lang w:val="x-none"/>
        </w:rPr>
      </w:pPr>
      <w:r>
        <w:rPr>
          <w:lang w:val="x-none"/>
        </w:rPr>
        <w:tab/>
      </w:r>
      <w:r>
        <w:rPr>
          <w:lang w:val="x-none"/>
        </w:rPr>
        <w:tab/>
        <w:t>‘a good big house’</w:t>
      </w:r>
    </w:p>
    <w:p w14:paraId="36AACF8D" w14:textId="21D0808A" w:rsidR="00C30A26" w:rsidRDefault="00C30A26" w:rsidP="00C30A26"/>
    <w:p w14:paraId="56DFE3C8" w14:textId="3C689D02" w:rsidR="003D62D1" w:rsidRDefault="003D62D1" w:rsidP="00C30A26">
      <w:pPr>
        <w:rPr>
          <w:lang w:val="x-none"/>
        </w:rPr>
      </w:pPr>
      <w:r>
        <w:t>(xx3) shows the same structure when two color adjectives are combined</w:t>
      </w:r>
      <w:r>
        <w:rPr>
          <w:lang w:val="x-none"/>
        </w:rPr>
        <w:t xml:space="preserve">. Here the English translation requires ‘and’. </w:t>
      </w:r>
      <w:r w:rsidR="003F0936">
        <w:rPr>
          <w:lang w:val="x-none"/>
        </w:rPr>
        <w:t>Either order is possible but my assistant indicated that the order shown sounds better to the ear.</w:t>
      </w:r>
    </w:p>
    <w:p w14:paraId="1E230240" w14:textId="401A07E0" w:rsidR="003D62D1" w:rsidRDefault="003D62D1" w:rsidP="00C30A26"/>
    <w:p w14:paraId="41ACDFD0" w14:textId="0598B99C" w:rsidR="003D62D1" w:rsidRPr="00552547" w:rsidRDefault="003D62D1" w:rsidP="003F0936">
      <w:pPr>
        <w:tabs>
          <w:tab w:val="left" w:pos="720"/>
          <w:tab w:val="left" w:pos="1890"/>
          <w:tab w:val="left" w:pos="3060"/>
        </w:tabs>
        <w:rPr>
          <w:rFonts w:ascii="Doulos SIL" w:hAnsi="Doulos SIL" w:cs="Doulos SIL"/>
          <w:i/>
          <w:color w:val="0000FF"/>
          <w:lang w:val="x-none"/>
        </w:rPr>
      </w:pPr>
      <w:r>
        <w:t>(xx3)</w:t>
      </w:r>
      <w:r>
        <w:tab/>
      </w:r>
      <w:r w:rsidRPr="00552547">
        <w:rPr>
          <w:rFonts w:ascii="Doulos SIL" w:hAnsi="Doulos SIL" w:cs="Doulos SIL"/>
          <w:i/>
          <w:color w:val="0000FF"/>
        </w:rPr>
        <w:t>ya</w:t>
      </w:r>
      <w:r w:rsidRPr="00552547">
        <w:rPr>
          <w:rFonts w:ascii="Doulos SIL" w:hAnsi="Doulos SIL" w:cs="Doulos SIL"/>
          <w:i/>
          <w:color w:val="0000FF"/>
          <w:lang w:val="x-none"/>
        </w:rPr>
        <w:t>̀mbàà</w:t>
      </w:r>
      <w:r w:rsidRPr="00552547">
        <w:rPr>
          <w:rFonts w:ascii="Doulos SIL" w:hAnsi="Doulos SIL" w:cs="Doulos SIL"/>
          <w:i/>
          <w:color w:val="0000FF"/>
          <w:lang w:val="x-none"/>
        </w:rPr>
        <w:tab/>
        <w:t>kùwòⁿ</w:t>
      </w:r>
      <w:r w:rsidRPr="00552547">
        <w:rPr>
          <w:rFonts w:ascii="Doulos SIL" w:hAnsi="Doulos SIL" w:cs="Doulos SIL"/>
          <w:i/>
          <w:color w:val="0000FF"/>
          <w:lang w:val="x-none"/>
        </w:rPr>
        <w:tab/>
        <w:t>pīīⁿ</w:t>
      </w:r>
    </w:p>
    <w:p w14:paraId="4F154C5E" w14:textId="5E7438E1" w:rsidR="003D62D1" w:rsidRPr="00552547" w:rsidRDefault="003D62D1" w:rsidP="003F0936">
      <w:pPr>
        <w:tabs>
          <w:tab w:val="left" w:pos="720"/>
          <w:tab w:val="left" w:pos="1890"/>
          <w:tab w:val="left" w:pos="3060"/>
        </w:tabs>
      </w:pPr>
      <w:r w:rsidRPr="00552547">
        <w:tab/>
        <w:t>house</w:t>
      </w:r>
      <w:r w:rsidRPr="00552547">
        <w:tab/>
        <w:t>white</w:t>
      </w:r>
      <w:r w:rsidRPr="00552547">
        <w:tab/>
        <w:t>black</w:t>
      </w:r>
    </w:p>
    <w:p w14:paraId="2BB6F677" w14:textId="3FFF250D" w:rsidR="003D62D1" w:rsidRPr="00552547" w:rsidRDefault="003D62D1" w:rsidP="003D62D1">
      <w:pPr>
        <w:tabs>
          <w:tab w:val="left" w:pos="720"/>
          <w:tab w:val="left" w:pos="1890"/>
          <w:tab w:val="left" w:pos="2880"/>
        </w:tabs>
      </w:pPr>
      <w:r w:rsidRPr="00552547">
        <w:tab/>
        <w:t>‘a white-and-black house’</w:t>
      </w:r>
    </w:p>
    <w:p w14:paraId="2A90F09E" w14:textId="7F7E0FE4" w:rsidR="00CB6D82" w:rsidRDefault="00CB6D82" w:rsidP="00C30A26"/>
    <w:p w14:paraId="2234A8E6" w14:textId="7E9FAAA9" w:rsidR="005B220E" w:rsidRDefault="005B220E" w:rsidP="00C30A26">
      <w:pPr>
        <w:rPr>
          <w:lang w:val="x-none"/>
        </w:rPr>
      </w:pPr>
      <w:r>
        <w:t>In N-Adj-Adj sequences like those presented above, the final adjective retains its normal tones (as a modifying adjective)</w:t>
      </w:r>
      <w:r>
        <w:rPr>
          <w:lang w:val="x-none"/>
        </w:rPr>
        <w:t xml:space="preserve">. </w:t>
      </w:r>
      <w:r w:rsidR="002D7D07">
        <w:rPr>
          <w:lang w:val="x-none"/>
        </w:rPr>
        <w:t>The preceding N-Adj sequence is dropped to L-toned. Some further examples are in (xx4).</w:t>
      </w:r>
    </w:p>
    <w:p w14:paraId="4E630410" w14:textId="479FBE97" w:rsidR="002D7D07" w:rsidRDefault="002D7D07" w:rsidP="00C30A26"/>
    <w:p w14:paraId="34FEBA39" w14:textId="5BD69A7E" w:rsidR="002D7D07" w:rsidRPr="002D7D07" w:rsidRDefault="002D7D07" w:rsidP="002D7D07">
      <w:pPr>
        <w:tabs>
          <w:tab w:val="left" w:pos="720"/>
          <w:tab w:val="left" w:pos="1080"/>
          <w:tab w:val="left" w:pos="4320"/>
        </w:tabs>
        <w:rPr>
          <w:lang w:val="x-none"/>
        </w:rPr>
      </w:pPr>
      <w:r>
        <w:lastRenderedPageBreak/>
        <w:t>(xx4)</w:t>
      </w:r>
      <w:r>
        <w:tab/>
        <w:t>a</w:t>
      </w:r>
      <w:r>
        <w:rPr>
          <w:lang w:val="x-none"/>
        </w:rPr>
        <w:t>.</w:t>
      </w:r>
      <w:r>
        <w:rPr>
          <w:lang w:val="x-none"/>
        </w:rPr>
        <w:tab/>
      </w:r>
      <w:r w:rsidRPr="009E0258">
        <w:rPr>
          <w:rFonts w:ascii="Doulos SIL" w:hAnsi="Doulos SIL" w:cs="Doulos SIL"/>
          <w:i/>
          <w:color w:val="0000FF"/>
          <w:lang w:val="x-none"/>
        </w:rPr>
        <w:t>sīlē</w:t>
      </w:r>
      <w:r>
        <w:rPr>
          <w:lang w:val="x-none"/>
        </w:rPr>
        <w:tab/>
        <w:t>‘stone’</w:t>
      </w:r>
    </w:p>
    <w:p w14:paraId="565F8C75" w14:textId="1F55D26A" w:rsidR="002D7D07" w:rsidRDefault="002D7D07" w:rsidP="002D7D07">
      <w:pPr>
        <w:tabs>
          <w:tab w:val="left" w:pos="720"/>
          <w:tab w:val="left" w:pos="1080"/>
          <w:tab w:val="left" w:pos="4320"/>
        </w:tabs>
        <w:rPr>
          <w:lang w:val="x-none"/>
        </w:rPr>
      </w:pPr>
      <w:r>
        <w:rPr>
          <w:lang w:val="x-none"/>
        </w:rPr>
        <w:tab/>
      </w:r>
      <w:r>
        <w:rPr>
          <w:lang w:val="x-none"/>
        </w:rPr>
        <w:tab/>
      </w:r>
      <w:r w:rsidRPr="009E0258">
        <w:rPr>
          <w:rFonts w:ascii="Doulos SIL" w:hAnsi="Doulos SIL" w:cs="Doulos SIL"/>
          <w:i/>
          <w:color w:val="0000FF"/>
          <w:lang w:val="x-none"/>
        </w:rPr>
        <w:t>sīlē cīyɛ̄wⁿ</w:t>
      </w:r>
      <w:r>
        <w:rPr>
          <w:lang w:val="x-none"/>
        </w:rPr>
        <w:tab/>
        <w:t>‘heavy stone’</w:t>
      </w:r>
    </w:p>
    <w:p w14:paraId="1A8A7173" w14:textId="46EFAEBA" w:rsidR="002D7D07" w:rsidRPr="002D7D07" w:rsidRDefault="002D7D07" w:rsidP="002D7D07">
      <w:pPr>
        <w:tabs>
          <w:tab w:val="left" w:pos="720"/>
          <w:tab w:val="left" w:pos="1080"/>
          <w:tab w:val="left" w:pos="4320"/>
        </w:tabs>
        <w:rPr>
          <w:lang w:val="x-none"/>
        </w:rPr>
      </w:pPr>
      <w:r>
        <w:rPr>
          <w:lang w:val="x-none"/>
        </w:rPr>
        <w:tab/>
      </w:r>
      <w:r>
        <w:rPr>
          <w:lang w:val="x-none"/>
        </w:rPr>
        <w:tab/>
      </w:r>
      <w:r w:rsidRPr="009E0258">
        <w:rPr>
          <w:rFonts w:ascii="Doulos SIL" w:hAnsi="Doulos SIL" w:cs="Doulos SIL"/>
          <w:i/>
          <w:color w:val="0000FF"/>
          <w:lang w:val="x-none"/>
        </w:rPr>
        <w:t>sìlè cìyɛ̀ⁿ pīīⁿ</w:t>
      </w:r>
      <w:r>
        <w:rPr>
          <w:lang w:val="x-none"/>
        </w:rPr>
        <w:tab/>
        <w:t>‘heavy black stone’</w:t>
      </w:r>
    </w:p>
    <w:p w14:paraId="34115712" w14:textId="3A75DFAF" w:rsidR="002D7D07" w:rsidRDefault="002D7D07" w:rsidP="00BD359F">
      <w:pPr>
        <w:tabs>
          <w:tab w:val="left" w:pos="720"/>
          <w:tab w:val="left" w:pos="1080"/>
          <w:tab w:val="left" w:pos="4320"/>
        </w:tabs>
      </w:pPr>
      <w:r>
        <w:tab/>
      </w:r>
      <w:r>
        <w:tab/>
      </w:r>
    </w:p>
    <w:p w14:paraId="13D93EFA" w14:textId="77777777" w:rsidR="00BD359F" w:rsidRDefault="002D7D07" w:rsidP="00BD359F">
      <w:pPr>
        <w:tabs>
          <w:tab w:val="left" w:pos="720"/>
          <w:tab w:val="left" w:pos="1080"/>
          <w:tab w:val="left" w:pos="4320"/>
        </w:tabs>
      </w:pPr>
      <w:r>
        <w:tab/>
        <w:t>b</w:t>
      </w:r>
      <w:r w:rsidRPr="00BD359F">
        <w:t>.</w:t>
      </w:r>
      <w:r w:rsidR="00BD359F" w:rsidRPr="00BD359F">
        <w:tab/>
      </w:r>
      <w:r w:rsidR="00BD359F" w:rsidRPr="009E0258">
        <w:rPr>
          <w:rFonts w:ascii="Doulos SIL" w:hAnsi="Doulos SIL" w:cs="Doulos SIL"/>
          <w:i/>
          <w:color w:val="0000FF"/>
        </w:rPr>
        <w:t>kúŋgóló</w:t>
      </w:r>
      <w:r w:rsidR="00BD359F">
        <w:tab/>
        <w:t>‘dog’</w:t>
      </w:r>
    </w:p>
    <w:p w14:paraId="64F66024" w14:textId="2D3F767C" w:rsidR="00BD359F" w:rsidRDefault="00BD359F" w:rsidP="00BD359F">
      <w:pPr>
        <w:tabs>
          <w:tab w:val="left" w:pos="720"/>
          <w:tab w:val="left" w:pos="1080"/>
          <w:tab w:val="left" w:pos="4320"/>
        </w:tabs>
        <w:rPr>
          <w:lang w:val="x-none"/>
        </w:rPr>
      </w:pPr>
      <w:r>
        <w:tab/>
      </w:r>
      <w:r>
        <w:tab/>
      </w:r>
      <w:r w:rsidRPr="009E0258">
        <w:rPr>
          <w:rFonts w:ascii="Doulos SIL" w:hAnsi="Doulos SIL" w:cs="Doulos SIL"/>
          <w:i/>
          <w:color w:val="0000FF"/>
        </w:rPr>
        <w:t>ku</w:t>
      </w:r>
      <w:r w:rsidR="002301CB">
        <w:rPr>
          <w:rFonts w:ascii="Doulos SIL" w:hAnsi="Doulos SIL" w:cs="Doulos SIL"/>
          <w:i/>
          <w:color w:val="0000FF"/>
          <w:lang w:val="x-none"/>
        </w:rPr>
        <w:t>̄</w:t>
      </w:r>
      <w:r w:rsidRPr="009E0258">
        <w:rPr>
          <w:rFonts w:ascii="Doulos SIL" w:hAnsi="Doulos SIL" w:cs="Doulos SIL"/>
          <w:i/>
          <w:color w:val="0000FF"/>
          <w:lang w:val="x-none"/>
        </w:rPr>
        <w:t>ŋgo</w:t>
      </w:r>
      <w:r w:rsidR="002301CB">
        <w:rPr>
          <w:rFonts w:ascii="Doulos SIL" w:hAnsi="Doulos SIL" w:cs="Doulos SIL"/>
          <w:i/>
          <w:color w:val="0000FF"/>
          <w:lang w:val="x-none"/>
        </w:rPr>
        <w:t>̄</w:t>
      </w:r>
      <w:r w:rsidRPr="009E0258">
        <w:rPr>
          <w:rFonts w:ascii="Doulos SIL" w:hAnsi="Doulos SIL" w:cs="Doulos SIL"/>
          <w:i/>
          <w:color w:val="0000FF"/>
          <w:lang w:val="x-none"/>
        </w:rPr>
        <w:t>lo</w:t>
      </w:r>
      <w:r w:rsidR="002301CB">
        <w:rPr>
          <w:rFonts w:ascii="Doulos SIL" w:hAnsi="Doulos SIL" w:cs="Doulos SIL"/>
          <w:i/>
          <w:color w:val="0000FF"/>
          <w:lang w:val="x-none"/>
        </w:rPr>
        <w:t>̄</w:t>
      </w:r>
      <w:r w:rsidRPr="009E0258">
        <w:rPr>
          <w:rFonts w:ascii="Doulos SIL" w:hAnsi="Doulos SIL" w:cs="Doulos SIL"/>
          <w:i/>
          <w:color w:val="0000FF"/>
          <w:lang w:val="x-none"/>
        </w:rPr>
        <w:t xml:space="preserve"> dɛ̀gɛ̀-náwⁿ</w:t>
      </w:r>
      <w:r>
        <w:rPr>
          <w:lang w:val="x-none"/>
        </w:rPr>
        <w:tab/>
        <w:t>‘small dog’</w:t>
      </w:r>
    </w:p>
    <w:p w14:paraId="571318BC" w14:textId="5B66C2C3" w:rsidR="002D7D07" w:rsidRDefault="00BD359F" w:rsidP="00BD359F">
      <w:pPr>
        <w:tabs>
          <w:tab w:val="left" w:pos="720"/>
          <w:tab w:val="left" w:pos="1080"/>
          <w:tab w:val="left" w:pos="4320"/>
        </w:tabs>
      </w:pPr>
      <w:r>
        <w:tab/>
      </w:r>
      <w:r>
        <w:tab/>
      </w:r>
      <w:r w:rsidRPr="009E0258">
        <w:rPr>
          <w:rFonts w:ascii="Doulos SIL" w:hAnsi="Doulos SIL" w:cs="Doulos SIL"/>
          <w:i/>
          <w:color w:val="0000FF"/>
        </w:rPr>
        <w:t>ku</w:t>
      </w:r>
      <w:r w:rsidR="002301CB">
        <w:rPr>
          <w:rFonts w:ascii="Doulos SIL" w:hAnsi="Doulos SIL" w:cs="Doulos SIL"/>
          <w:i/>
          <w:color w:val="0000FF"/>
          <w:lang w:val="x-none"/>
        </w:rPr>
        <w:t>̄</w:t>
      </w:r>
      <w:r w:rsidRPr="009E0258">
        <w:rPr>
          <w:rFonts w:ascii="Doulos SIL" w:hAnsi="Doulos SIL" w:cs="Doulos SIL"/>
          <w:i/>
          <w:color w:val="0000FF"/>
          <w:lang w:val="x-none"/>
        </w:rPr>
        <w:t>ŋgo</w:t>
      </w:r>
      <w:r w:rsidR="002301CB">
        <w:rPr>
          <w:rFonts w:ascii="Doulos SIL" w:hAnsi="Doulos SIL" w:cs="Doulos SIL"/>
          <w:i/>
          <w:color w:val="0000FF"/>
          <w:lang w:val="x-none"/>
        </w:rPr>
        <w:t>̄</w:t>
      </w:r>
      <w:r w:rsidRPr="009E0258">
        <w:rPr>
          <w:rFonts w:ascii="Doulos SIL" w:hAnsi="Doulos SIL" w:cs="Doulos SIL"/>
          <w:i/>
          <w:color w:val="0000FF"/>
          <w:lang w:val="x-none"/>
        </w:rPr>
        <w:t>lo</w:t>
      </w:r>
      <w:r w:rsidR="002301CB">
        <w:rPr>
          <w:rFonts w:ascii="Doulos SIL" w:hAnsi="Doulos SIL" w:cs="Doulos SIL"/>
          <w:i/>
          <w:color w:val="0000FF"/>
          <w:lang w:val="x-none"/>
        </w:rPr>
        <w:t>̄</w:t>
      </w:r>
      <w:r w:rsidRPr="009E0258">
        <w:rPr>
          <w:rFonts w:ascii="Doulos SIL" w:hAnsi="Doulos SIL" w:cs="Doulos SIL"/>
          <w:i/>
          <w:color w:val="0000FF"/>
          <w:lang w:val="x-none"/>
        </w:rPr>
        <w:t xml:space="preserve"> dɛ̀gɛ̀-nàⁿ pīīⁿ</w:t>
      </w:r>
      <w:r>
        <w:rPr>
          <w:lang w:val="x-none"/>
        </w:rPr>
        <w:tab/>
        <w:t>‘small black dog’</w:t>
      </w:r>
    </w:p>
    <w:p w14:paraId="48C11C60" w14:textId="336A771A" w:rsidR="00BD359F" w:rsidRDefault="00BD359F" w:rsidP="00BD359F">
      <w:pPr>
        <w:tabs>
          <w:tab w:val="left" w:pos="720"/>
          <w:tab w:val="left" w:pos="1080"/>
          <w:tab w:val="left" w:pos="4320"/>
        </w:tabs>
      </w:pPr>
    </w:p>
    <w:p w14:paraId="7F3E6F73" w14:textId="20B5478F" w:rsidR="00BD359F" w:rsidRPr="00BD359F" w:rsidRDefault="00BD359F" w:rsidP="00BD359F">
      <w:pPr>
        <w:tabs>
          <w:tab w:val="left" w:pos="720"/>
          <w:tab w:val="left" w:pos="1080"/>
          <w:tab w:val="left" w:pos="4320"/>
        </w:tabs>
        <w:rPr>
          <w:lang w:val="x-none"/>
        </w:rPr>
      </w:pPr>
      <w:r>
        <w:tab/>
        <w:t>c</w:t>
      </w:r>
      <w:r>
        <w:rPr>
          <w:lang w:val="x-none"/>
        </w:rPr>
        <w:t>.</w:t>
      </w:r>
      <w:r>
        <w:rPr>
          <w:lang w:val="x-none"/>
        </w:rPr>
        <w:tab/>
      </w:r>
      <w:r w:rsidRPr="009E0258">
        <w:rPr>
          <w:rFonts w:ascii="Doulos SIL" w:hAnsi="Doulos SIL" w:cs="Doulos SIL"/>
          <w:i/>
          <w:color w:val="0000FF"/>
          <w:lang w:val="x-none"/>
        </w:rPr>
        <w:t>kìyɛ̀</w:t>
      </w:r>
      <w:r>
        <w:rPr>
          <w:lang w:val="x-none"/>
        </w:rPr>
        <w:tab/>
        <w:t>‘stick’</w:t>
      </w:r>
    </w:p>
    <w:p w14:paraId="1667ED53" w14:textId="07D3C91D" w:rsidR="00BD359F" w:rsidRDefault="00BD359F" w:rsidP="00BD359F">
      <w:pPr>
        <w:tabs>
          <w:tab w:val="left" w:pos="720"/>
          <w:tab w:val="left" w:pos="1080"/>
          <w:tab w:val="left" w:pos="432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kìyɛ̀ bánū</w:t>
      </w:r>
      <w:r>
        <w:rPr>
          <w:lang w:val="x-none"/>
        </w:rPr>
        <w:tab/>
        <w:t>‘big (=thick) stick’</w:t>
      </w:r>
    </w:p>
    <w:p w14:paraId="401A78ED" w14:textId="7D1EA988" w:rsidR="00BD359F" w:rsidRPr="00BD359F" w:rsidRDefault="00BD359F" w:rsidP="00BD359F">
      <w:pPr>
        <w:tabs>
          <w:tab w:val="left" w:pos="720"/>
          <w:tab w:val="left" w:pos="1080"/>
          <w:tab w:val="left" w:pos="4320"/>
        </w:tabs>
      </w:pPr>
      <w:r>
        <w:tab/>
      </w:r>
      <w:r>
        <w:tab/>
      </w:r>
      <w:r w:rsidRPr="009E0258">
        <w:rPr>
          <w:rFonts w:ascii="Doulos SIL" w:hAnsi="Doulos SIL" w:cs="Doulos SIL"/>
          <w:i/>
          <w:color w:val="0000FF"/>
        </w:rPr>
        <w:t>ki</w:t>
      </w:r>
      <w:r w:rsidRPr="009E0258">
        <w:rPr>
          <w:rFonts w:ascii="Doulos SIL" w:hAnsi="Doulos SIL" w:cs="Doulos SIL"/>
          <w:i/>
          <w:color w:val="0000FF"/>
          <w:lang w:val="x-none"/>
        </w:rPr>
        <w:t>̀yɛ̀ bànù pīīⁿ</w:t>
      </w:r>
      <w:r>
        <w:rPr>
          <w:lang w:val="x-none"/>
        </w:rPr>
        <w:tab/>
        <w:t>‘big black stick’</w:t>
      </w:r>
    </w:p>
    <w:p w14:paraId="48B956DF" w14:textId="77777777" w:rsidR="005B220E" w:rsidRDefault="005B220E" w:rsidP="00C30A26"/>
    <w:p w14:paraId="12F73121" w14:textId="77777777" w:rsidR="00CB6D82" w:rsidRDefault="00CB6D82" w:rsidP="00C30A26"/>
    <w:p w14:paraId="3A93209D" w14:textId="2D288076" w:rsidR="00CB6D82" w:rsidRDefault="00CB6D82" w:rsidP="00CB6D82">
      <w:pPr>
        <w:pStyle w:val="Heading4"/>
      </w:pPr>
      <w:bookmarkStart w:id="886" w:name="_Toc115379"/>
      <w:r>
        <w:t xml:space="preserve">Basic </w:t>
      </w:r>
      <w:r w:rsidR="00700FC8">
        <w:t xml:space="preserve">adjective </w:t>
      </w:r>
      <w:r>
        <w:t>plus quantificational adjective ‘(a) certain’</w:t>
      </w:r>
      <w:bookmarkEnd w:id="886"/>
    </w:p>
    <w:p w14:paraId="1A89F60E" w14:textId="50053DDB" w:rsidR="00CB6D82" w:rsidRDefault="00CB6D82" w:rsidP="00CB6D82">
      <w:r>
        <w:t>Quantificational adjectives</w:t>
      </w:r>
      <w:r w:rsidR="00275B3D">
        <w:t xml:space="preserve"> are</w:t>
      </w:r>
      <w:r>
        <w:t xml:space="preserve"> plural </w:t>
      </w:r>
      <w:r w:rsidRPr="009E0258">
        <w:rPr>
          <w:rFonts w:ascii="Doulos SIL" w:hAnsi="Doulos SIL" w:cs="Doulos SIL"/>
          <w:i/>
          <w:color w:val="0000FF"/>
        </w:rPr>
        <w:t>pɔ̄-yē</w:t>
      </w:r>
      <w:r>
        <w:t xml:space="preserve"> or</w:t>
      </w:r>
      <w:r w:rsidRPr="00CB6D82">
        <w:t xml:space="preserve"> </w:t>
      </w:r>
      <w:r w:rsidRPr="009E0258">
        <w:rPr>
          <w:rFonts w:ascii="Doulos SIL" w:hAnsi="Doulos SIL" w:cs="Doulos SIL"/>
          <w:i/>
          <w:color w:val="0000FF"/>
        </w:rPr>
        <w:t>tàá-yè</w:t>
      </w:r>
      <w:r>
        <w:t xml:space="preserve"> ‘certain (ones)’ and </w:t>
      </w:r>
      <w:r w:rsidRPr="009E0258">
        <w:rPr>
          <w:rFonts w:ascii="Doulos SIL" w:hAnsi="Doulos SIL" w:cs="Doulos SIL"/>
          <w:i/>
          <w:color w:val="0000FF"/>
        </w:rPr>
        <w:t>k</w:t>
      </w:r>
      <w:r w:rsidRPr="009E0258">
        <w:rPr>
          <w:rFonts w:ascii="Doulos SIL" w:hAnsi="Doulos SIL" w:cs="Doulos SIL"/>
          <w:i/>
          <w:color w:val="0000FF"/>
          <w:lang w:val="x-none"/>
        </w:rPr>
        <w:t>ɯ̄ɯ̄ⁿ</w:t>
      </w:r>
      <w:r>
        <w:rPr>
          <w:lang w:val="x-none"/>
        </w:rPr>
        <w:t xml:space="preserve"> ‘a certain (one)</w:t>
      </w:r>
      <w:r w:rsidR="00275B3D">
        <w:t>’. As illustrated in §6.3.2.1, they are treated like</w:t>
      </w:r>
      <w:r w:rsidR="00A67D0B">
        <w:t xml:space="preserve"> numerals rather than like</w:t>
      </w:r>
      <w:r w:rsidR="00275B3D">
        <w:t xml:space="preserve"> basic adjectives in their tonal interactions with preceding nouns. </w:t>
      </w:r>
      <w:r w:rsidR="00A67D0B">
        <w:t>Likewise</w:t>
      </w:r>
      <w:r w:rsidR="00275B3D">
        <w:t>, quantificational adjectives follow other adjectives.</w:t>
      </w:r>
    </w:p>
    <w:p w14:paraId="0AE92462" w14:textId="627FCC1E" w:rsidR="00275B3D" w:rsidRDefault="00275B3D" w:rsidP="00CB6D82"/>
    <w:p w14:paraId="5BC68405" w14:textId="63B8E676" w:rsidR="00275B3D" w:rsidRDefault="00275B3D" w:rsidP="00275B3D">
      <w:pPr>
        <w:tabs>
          <w:tab w:val="left" w:pos="720"/>
          <w:tab w:val="left" w:pos="1080"/>
          <w:tab w:val="left" w:pos="2160"/>
          <w:tab w:val="left" w:pos="3060"/>
        </w:tabs>
        <w:rPr>
          <w:lang w:val="x-none"/>
        </w:rPr>
      </w:pPr>
      <w:r>
        <w:t>(xx1)</w:t>
      </w:r>
      <w:r>
        <w:tab/>
        <w:t>a.</w:t>
      </w:r>
      <w:r>
        <w:tab/>
      </w:r>
      <w:r w:rsidRPr="009E0258">
        <w:rPr>
          <w:rFonts w:ascii="Doulos SIL" w:hAnsi="Doulos SIL" w:cs="Doulos SIL"/>
          <w:i/>
          <w:color w:val="0000FF"/>
        </w:rPr>
        <w:t>ya</w:t>
      </w:r>
      <w:r w:rsidRPr="009E0258">
        <w:rPr>
          <w:rFonts w:ascii="Doulos SIL" w:hAnsi="Doulos SIL" w:cs="Doulos SIL"/>
          <w:i/>
          <w:color w:val="0000FF"/>
          <w:lang w:val="x-none"/>
        </w:rPr>
        <w:t>̀mbàà</w:t>
      </w:r>
      <w:r w:rsidRPr="009E0258">
        <w:rPr>
          <w:rFonts w:ascii="Doulos SIL" w:hAnsi="Doulos SIL" w:cs="Doulos SIL"/>
          <w:i/>
          <w:color w:val="0000FF"/>
          <w:lang w:val="x-none"/>
        </w:rPr>
        <w:tab/>
        <w:t>pīīⁿ</w:t>
      </w:r>
      <w:r w:rsidRPr="009E0258">
        <w:rPr>
          <w:rFonts w:ascii="Doulos SIL" w:hAnsi="Doulos SIL" w:cs="Doulos SIL"/>
          <w:i/>
          <w:color w:val="0000FF"/>
          <w:lang w:val="x-none"/>
        </w:rPr>
        <w:tab/>
        <w:t>kɯ̄ɯ̄ⁿ</w:t>
      </w:r>
    </w:p>
    <w:p w14:paraId="055FA6EC" w14:textId="120AB288" w:rsidR="00275B3D" w:rsidRDefault="00275B3D" w:rsidP="00275B3D">
      <w:pPr>
        <w:tabs>
          <w:tab w:val="left" w:pos="720"/>
          <w:tab w:val="left" w:pos="1080"/>
          <w:tab w:val="left" w:pos="2160"/>
          <w:tab w:val="left" w:pos="3060"/>
        </w:tabs>
        <w:rPr>
          <w:lang w:val="x-none"/>
        </w:rPr>
      </w:pPr>
      <w:r>
        <w:tab/>
      </w:r>
      <w:r>
        <w:tab/>
        <w:t>house</w:t>
      </w:r>
      <w:r>
        <w:tab/>
        <w:t>black</w:t>
      </w:r>
      <w:r>
        <w:tab/>
      </w:r>
      <w:r w:rsidRPr="00275B3D">
        <w:rPr>
          <w:b/>
        </w:rPr>
        <w:t>a</w:t>
      </w:r>
      <w:r w:rsidRPr="00275B3D">
        <w:rPr>
          <w:b/>
          <w:lang w:val="x-none"/>
        </w:rPr>
        <w:t>.certain</w:t>
      </w:r>
    </w:p>
    <w:p w14:paraId="3F6FCEC4" w14:textId="175A5D52" w:rsidR="00275B3D" w:rsidRDefault="00275B3D" w:rsidP="00275B3D">
      <w:pPr>
        <w:tabs>
          <w:tab w:val="left" w:pos="720"/>
          <w:tab w:val="left" w:pos="1080"/>
        </w:tabs>
        <w:rPr>
          <w:lang w:val="x-none"/>
        </w:rPr>
      </w:pPr>
      <w:r>
        <w:rPr>
          <w:lang w:val="x-none"/>
        </w:rPr>
        <w:tab/>
      </w:r>
      <w:r>
        <w:rPr>
          <w:lang w:val="x-none"/>
        </w:rPr>
        <w:tab/>
        <w:t>‘a certain black house’</w:t>
      </w:r>
    </w:p>
    <w:p w14:paraId="00BAC512" w14:textId="1826F272" w:rsidR="00275B3D" w:rsidRDefault="00275B3D" w:rsidP="00275B3D">
      <w:pPr>
        <w:tabs>
          <w:tab w:val="left" w:pos="720"/>
          <w:tab w:val="left" w:pos="1080"/>
        </w:tabs>
        <w:rPr>
          <w:lang w:val="x-none"/>
        </w:rPr>
      </w:pPr>
    </w:p>
    <w:p w14:paraId="13315CA5" w14:textId="672CA302" w:rsidR="00275B3D" w:rsidRDefault="00275B3D" w:rsidP="00275B3D">
      <w:pPr>
        <w:tabs>
          <w:tab w:val="left" w:pos="720"/>
          <w:tab w:val="left" w:pos="1080"/>
          <w:tab w:val="left" w:pos="2160"/>
          <w:tab w:val="left" w:pos="2970"/>
        </w:tabs>
        <w:rPr>
          <w:lang w:val="x-none"/>
        </w:rPr>
      </w:pPr>
      <w:r>
        <w:rPr>
          <w:lang w:val="x-none"/>
        </w:rPr>
        <w:tab/>
        <w:t>b.</w:t>
      </w:r>
      <w:r w:rsidRPr="009E0258">
        <w:rPr>
          <w:rFonts w:ascii="Doulos SIL" w:hAnsi="Doulos SIL" w:cs="Doulos SIL"/>
          <w:i/>
          <w:color w:val="0000FF"/>
        </w:rPr>
        <w:t xml:space="preserve"> </w:t>
      </w:r>
      <w:r w:rsidRPr="009E0258">
        <w:rPr>
          <w:rFonts w:ascii="Doulos SIL" w:hAnsi="Doulos SIL" w:cs="Doulos SIL"/>
          <w:i/>
          <w:color w:val="0000FF"/>
        </w:rPr>
        <w:tab/>
        <w:t>ya</w:t>
      </w:r>
      <w:r w:rsidRPr="009E0258">
        <w:rPr>
          <w:rFonts w:ascii="Doulos SIL" w:hAnsi="Doulos SIL" w:cs="Doulos SIL"/>
          <w:i/>
          <w:color w:val="0000FF"/>
          <w:lang w:val="x-none"/>
        </w:rPr>
        <w:t>̀mbàà</w:t>
      </w:r>
      <w:r w:rsidRPr="009E0258">
        <w:rPr>
          <w:rFonts w:ascii="Doulos SIL" w:hAnsi="Doulos SIL" w:cs="Doulos SIL"/>
          <w:i/>
          <w:color w:val="0000FF"/>
          <w:lang w:val="x-none"/>
        </w:rPr>
        <w:tab/>
        <w:t>pīīⁿ</w:t>
      </w:r>
      <w:r w:rsidRPr="009E0258">
        <w:rPr>
          <w:rFonts w:ascii="Doulos SIL" w:hAnsi="Doulos SIL" w:cs="Doulos SIL"/>
          <w:i/>
          <w:color w:val="0000FF"/>
          <w:lang w:val="x-none"/>
        </w:rPr>
        <w:tab/>
        <w:t>pɔ̄-yē / tàá-yè</w:t>
      </w:r>
    </w:p>
    <w:p w14:paraId="67BBDA9D" w14:textId="4A9DB5E5" w:rsidR="00275B3D" w:rsidRPr="00275B3D" w:rsidRDefault="00275B3D" w:rsidP="00275B3D">
      <w:pPr>
        <w:tabs>
          <w:tab w:val="left" w:pos="720"/>
          <w:tab w:val="left" w:pos="1080"/>
          <w:tab w:val="left" w:pos="2160"/>
          <w:tab w:val="left" w:pos="2970"/>
        </w:tabs>
        <w:rPr>
          <w:b/>
          <w:lang w:val="x-none"/>
        </w:rPr>
      </w:pPr>
      <w:r>
        <w:tab/>
      </w:r>
      <w:r>
        <w:tab/>
        <w:t>house</w:t>
      </w:r>
      <w:r>
        <w:tab/>
        <w:t>black</w:t>
      </w:r>
      <w:r>
        <w:tab/>
      </w:r>
      <w:r w:rsidRPr="00275B3D">
        <w:rPr>
          <w:b/>
          <w:lang w:val="x-none"/>
        </w:rPr>
        <w:t>certain.Pl</w:t>
      </w:r>
    </w:p>
    <w:p w14:paraId="2CBEAD7A" w14:textId="32FB7CB7" w:rsidR="00275B3D" w:rsidRDefault="00275B3D" w:rsidP="00275B3D">
      <w:pPr>
        <w:tabs>
          <w:tab w:val="left" w:pos="720"/>
          <w:tab w:val="left" w:pos="1080"/>
        </w:tabs>
        <w:rPr>
          <w:lang w:val="x-none"/>
        </w:rPr>
      </w:pPr>
      <w:r>
        <w:rPr>
          <w:lang w:val="x-none"/>
        </w:rPr>
        <w:tab/>
      </w:r>
      <w:r>
        <w:rPr>
          <w:lang w:val="x-none"/>
        </w:rPr>
        <w:tab/>
        <w:t>‘certain black houses’</w:t>
      </w:r>
    </w:p>
    <w:p w14:paraId="58CBE1DD" w14:textId="21794986" w:rsidR="003D62D1" w:rsidRDefault="003D62D1" w:rsidP="00C30A26"/>
    <w:p w14:paraId="450650E7" w14:textId="77777777" w:rsidR="00275B3D" w:rsidRPr="00552547" w:rsidRDefault="00275B3D" w:rsidP="00C30A26"/>
    <w:p w14:paraId="51E926CB" w14:textId="145C2813" w:rsidR="00C30A26" w:rsidRDefault="00C30A26" w:rsidP="00C30A26">
      <w:pPr>
        <w:pStyle w:val="Heading4"/>
      </w:pPr>
      <w:bookmarkStart w:id="887" w:name="_Toc36027463"/>
      <w:bookmarkStart w:id="888" w:name="_Toc36027673"/>
      <w:bookmarkStart w:id="889" w:name="_Toc78375677"/>
      <w:bookmarkStart w:id="890" w:name="_Toc79405781"/>
      <w:bookmarkStart w:id="891" w:name="_Toc115380"/>
      <w:r>
        <w:t>Adjectival intensifiers</w:t>
      </w:r>
      <w:bookmarkEnd w:id="887"/>
      <w:bookmarkEnd w:id="888"/>
      <w:bookmarkEnd w:id="889"/>
      <w:bookmarkEnd w:id="890"/>
      <w:bookmarkEnd w:id="891"/>
    </w:p>
    <w:p w14:paraId="2E7A2C48" w14:textId="3943997E" w:rsidR="003F0936" w:rsidRDefault="003F0936" w:rsidP="003F0936">
      <w:pPr>
        <w:rPr>
          <w:lang w:val="x-none"/>
        </w:rPr>
      </w:pPr>
      <w:r>
        <w:t>An adjective functioning as NP-internal modifier cannot be directly intensified</w:t>
      </w:r>
      <w:r>
        <w:rPr>
          <w:lang w:val="x-none"/>
        </w:rPr>
        <w:t xml:space="preserve">. Extent modifiers are restricted to adjectival predicates (xx1). </w:t>
      </w:r>
    </w:p>
    <w:p w14:paraId="2BFD1EC1" w14:textId="2891AE5A" w:rsidR="003F0936" w:rsidRDefault="003F0936" w:rsidP="003F0936"/>
    <w:p w14:paraId="77DA7D2C" w14:textId="5F3CA09E" w:rsidR="003F0936" w:rsidRDefault="003F0936" w:rsidP="003F0936">
      <w:pPr>
        <w:tabs>
          <w:tab w:val="left" w:pos="720"/>
          <w:tab w:val="left" w:pos="1620"/>
          <w:tab w:val="left" w:pos="2880"/>
          <w:tab w:val="left" w:pos="4410"/>
          <w:tab w:val="left" w:pos="5220"/>
        </w:tabs>
        <w:rPr>
          <w:lang w:val="x-none"/>
        </w:rPr>
      </w:pPr>
      <w:r>
        <w:t>(xx1)</w:t>
      </w:r>
      <w:r>
        <w:tab/>
      </w:r>
      <w:r w:rsidRPr="00552547">
        <w:rPr>
          <w:rFonts w:ascii="Doulos SIL" w:hAnsi="Doulos SIL" w:cs="Doulos SIL"/>
          <w:i/>
          <w:color w:val="0000FF"/>
        </w:rPr>
        <w:t>[</w:t>
      </w:r>
      <w:r w:rsidRPr="00552547">
        <w:rPr>
          <w:rFonts w:ascii="Doulos SIL" w:hAnsi="Doulos SIL" w:cs="Doulos SIL"/>
          <w:i/>
          <w:color w:val="0000FF"/>
          <w:lang w:val="x-none"/>
        </w:rPr>
        <w:t>ŋ̀</w:t>
      </w:r>
      <w:r w:rsidRPr="00552547">
        <w:rPr>
          <w:rFonts w:ascii="Doulos SIL" w:hAnsi="Doulos SIL" w:cs="Doulos SIL"/>
          <w:i/>
          <w:color w:val="0000FF"/>
          <w:lang w:val="x-none"/>
        </w:rPr>
        <w:tab/>
        <w:t>yâmbāa]</w:t>
      </w:r>
      <w:r w:rsidRPr="00552547">
        <w:rPr>
          <w:rFonts w:ascii="Doulos SIL" w:hAnsi="Doulos SIL" w:cs="Doulos SIL"/>
          <w:i/>
          <w:color w:val="0000FF"/>
          <w:lang w:val="x-none"/>
        </w:rPr>
        <w:tab/>
        <w:t>pìyɛ̀-nā</w:t>
      </w:r>
      <w:r w:rsidRPr="00552547">
        <w:rPr>
          <w:rFonts w:ascii="Doulos SIL" w:hAnsi="Doulos SIL" w:cs="Doulos SIL"/>
          <w:i/>
          <w:color w:val="0000FF"/>
          <w:lang w:val="x-none"/>
        </w:rPr>
        <w:tab/>
        <w:t>nì</w:t>
      </w:r>
      <w:r w:rsidRPr="00552547">
        <w:rPr>
          <w:rFonts w:ascii="Doulos SIL" w:hAnsi="Doulos SIL" w:cs="Doulos SIL"/>
          <w:i/>
          <w:color w:val="0000FF"/>
          <w:lang w:val="x-none"/>
        </w:rPr>
        <w:tab/>
        <w:t>yāālō</w:t>
      </w:r>
      <w:r w:rsidR="008E5C26">
        <w:rPr>
          <w:rFonts w:ascii="Doulos SIL" w:hAnsi="Doulos SIL" w:cs="Doulos SIL"/>
          <w:i/>
          <w:color w:val="0000FF"/>
          <w:lang w:val="x-none"/>
        </w:rPr>
        <w:t>ⁿ</w:t>
      </w:r>
      <w:r>
        <w:rPr>
          <w:lang w:val="x-none"/>
        </w:rPr>
        <w:t xml:space="preserve"> / </w:t>
      </w:r>
      <w:r w:rsidRPr="00552547">
        <w:rPr>
          <w:rFonts w:ascii="Doulos SIL" w:hAnsi="Doulos SIL" w:cs="Doulos SIL"/>
          <w:i/>
          <w:color w:val="0000FF"/>
          <w:lang w:val="x-none"/>
        </w:rPr>
        <w:t>pā</w:t>
      </w:r>
      <w:r w:rsidR="00552547" w:rsidRPr="00552547">
        <w:rPr>
          <w:rFonts w:ascii="Doulos SIL" w:hAnsi="Doulos SIL" w:cs="Doulos SIL"/>
          <w:i/>
          <w:color w:val="0000FF"/>
        </w:rPr>
        <w:t>-</w:t>
      </w:r>
      <w:r w:rsidRPr="00552547">
        <w:rPr>
          <w:rFonts w:ascii="Doulos SIL" w:hAnsi="Doulos SIL" w:cs="Doulos SIL"/>
          <w:i/>
          <w:color w:val="0000FF"/>
          <w:lang w:val="x-none"/>
        </w:rPr>
        <w:t>lɛ̄wⁿ</w:t>
      </w:r>
    </w:p>
    <w:p w14:paraId="466B92F8" w14:textId="5ACF6ACF" w:rsidR="003F0936" w:rsidRDefault="003F0936" w:rsidP="003F0936">
      <w:pPr>
        <w:tabs>
          <w:tab w:val="left" w:pos="720"/>
          <w:tab w:val="left" w:pos="1620"/>
          <w:tab w:val="left" w:pos="2880"/>
          <w:tab w:val="left" w:pos="4410"/>
          <w:tab w:val="left" w:pos="5220"/>
        </w:tabs>
        <w:rPr>
          <w:lang w:val="x-none"/>
        </w:rPr>
      </w:pPr>
      <w:r>
        <w:tab/>
        <w:t>[1Sg</w:t>
      </w:r>
      <w:r>
        <w:tab/>
        <w:t>house]</w:t>
      </w:r>
      <w:r>
        <w:tab/>
        <w:t>be</w:t>
      </w:r>
      <w:r>
        <w:rPr>
          <w:lang w:val="x-none"/>
        </w:rPr>
        <w:t>.black-Stat</w:t>
      </w:r>
      <w:r>
        <w:rPr>
          <w:lang w:val="x-none"/>
        </w:rPr>
        <w:tab/>
        <w:t>it.is</w:t>
      </w:r>
      <w:r>
        <w:rPr>
          <w:lang w:val="x-none"/>
        </w:rPr>
        <w:tab/>
        <w:t>a.lot / a.little</w:t>
      </w:r>
    </w:p>
    <w:p w14:paraId="62417B7C" w14:textId="13A07EE4" w:rsidR="003F0936" w:rsidRPr="003F0936" w:rsidRDefault="003F0936" w:rsidP="003F0936">
      <w:pPr>
        <w:tabs>
          <w:tab w:val="left" w:pos="720"/>
          <w:tab w:val="left" w:pos="1620"/>
          <w:tab w:val="left" w:pos="2880"/>
          <w:tab w:val="left" w:pos="4410"/>
          <w:tab w:val="left" w:pos="5220"/>
        </w:tabs>
      </w:pPr>
      <w:r>
        <w:tab/>
        <w:t>‘My house is very/slightly black</w:t>
      </w:r>
      <w:r>
        <w:rPr>
          <w:lang w:val="x-none"/>
        </w:rPr>
        <w:t>.’</w:t>
      </w:r>
    </w:p>
    <w:p w14:paraId="03023DEF" w14:textId="0F30B10C" w:rsidR="003F0936" w:rsidRDefault="003F0936" w:rsidP="003F0936"/>
    <w:p w14:paraId="5A04C005" w14:textId="65904FFB" w:rsidR="003F0936" w:rsidRPr="003F0936" w:rsidRDefault="003F0936" w:rsidP="003F0936">
      <w:r>
        <w:t xml:space="preserve">See §8.4.2 for more on extent expressions. </w:t>
      </w:r>
    </w:p>
    <w:p w14:paraId="12FD3E3F" w14:textId="77777777" w:rsidR="00C30A26" w:rsidRPr="000A1321" w:rsidRDefault="00C30A26" w:rsidP="00C30A26">
      <w:pPr>
        <w:rPr>
          <w:color w:val="800000"/>
        </w:rPr>
      </w:pPr>
    </w:p>
    <w:p w14:paraId="1849BEF8" w14:textId="77777777" w:rsidR="00C30A26" w:rsidRPr="000A1321" w:rsidRDefault="00C30A26" w:rsidP="00C30A26">
      <w:pPr>
        <w:rPr>
          <w:color w:val="800000"/>
        </w:rPr>
      </w:pPr>
    </w:p>
    <w:p w14:paraId="602FFFE4" w14:textId="1896C548" w:rsidR="00C30A26" w:rsidRDefault="00C30A26" w:rsidP="00C30A26">
      <w:pPr>
        <w:pStyle w:val="Heading4"/>
      </w:pPr>
      <w:bookmarkStart w:id="892" w:name="_Toc508942777"/>
      <w:bookmarkStart w:id="893" w:name="_Toc508943377"/>
      <w:bookmarkStart w:id="894" w:name="_Toc36027465"/>
      <w:bookmarkStart w:id="895" w:name="_Toc36027675"/>
      <w:bookmarkStart w:id="896" w:name="_Toc78375679"/>
      <w:bookmarkStart w:id="897" w:name="_Toc79405783"/>
      <w:bookmarkStart w:id="898" w:name="_Toc115381"/>
      <w:r>
        <w:lastRenderedPageBreak/>
        <w:t>‘Good to eat’</w:t>
      </w:r>
      <w:bookmarkEnd w:id="892"/>
      <w:bookmarkEnd w:id="893"/>
      <w:bookmarkEnd w:id="894"/>
      <w:bookmarkEnd w:id="895"/>
      <w:bookmarkEnd w:id="896"/>
      <w:bookmarkEnd w:id="897"/>
      <w:bookmarkEnd w:id="898"/>
    </w:p>
    <w:p w14:paraId="6B1B0DE1" w14:textId="7DC80259" w:rsidR="00A40BE6" w:rsidRDefault="003669EC" w:rsidP="00A40BE6">
      <w:r>
        <w:t>‘X is good to eat’ is phrased as ‘X-eating is good</w:t>
      </w:r>
      <w:r>
        <w:rPr>
          <w:lang w:val="x-none"/>
        </w:rPr>
        <w:t>’, and so forth.</w:t>
      </w:r>
      <w:r w:rsidR="00F515A7">
        <w:rPr>
          <w:lang w:val="x-none"/>
        </w:rPr>
        <w:t xml:space="preserve"> The verbal concept cannot directly modify the predicate adjective.</w:t>
      </w:r>
    </w:p>
    <w:p w14:paraId="1228DC78" w14:textId="77777777" w:rsidR="003669EC" w:rsidRDefault="003669EC" w:rsidP="00A40BE6"/>
    <w:p w14:paraId="1B96BF6E" w14:textId="045332B1" w:rsidR="003669EC" w:rsidRDefault="003669EC" w:rsidP="003669EC">
      <w:pPr>
        <w:tabs>
          <w:tab w:val="left" w:pos="720"/>
          <w:tab w:val="left" w:pos="1080"/>
          <w:tab w:val="left" w:pos="3060"/>
          <w:tab w:val="left" w:pos="4500"/>
        </w:tabs>
        <w:rPr>
          <w:lang w:val="x-none"/>
        </w:rPr>
      </w:pPr>
      <w:r>
        <w:t>(xx1)</w:t>
      </w:r>
      <w:r>
        <w:tab/>
        <w:t>a</w:t>
      </w:r>
      <w:r>
        <w:rPr>
          <w:lang w:val="x-none"/>
        </w:rPr>
        <w:t>.</w:t>
      </w:r>
      <w:r>
        <w:rPr>
          <w:lang w:val="x-none"/>
        </w:rPr>
        <w:tab/>
      </w:r>
      <w:r w:rsidRPr="009E0258">
        <w:rPr>
          <w:rFonts w:ascii="Doulos SIL" w:hAnsi="Doulos SIL" w:cs="Doulos SIL"/>
          <w:i/>
          <w:color w:val="0000FF"/>
        </w:rPr>
        <w:t>t</w:t>
      </w:r>
      <w:r w:rsidRPr="009E0258">
        <w:rPr>
          <w:rFonts w:ascii="Doulos SIL" w:hAnsi="Doulos SIL" w:cs="Doulos SIL"/>
          <w:i/>
          <w:color w:val="0000FF"/>
          <w:lang w:val="x-none"/>
        </w:rPr>
        <w:t>ɔ̄mɔ̄ⁿ-dīgɛ̄</w:t>
      </w:r>
      <w:r w:rsidRPr="009E0258">
        <w:rPr>
          <w:rFonts w:ascii="Doulos SIL" w:hAnsi="Doulos SIL" w:cs="Doulos SIL"/>
          <w:i/>
          <w:color w:val="0000FF"/>
          <w:lang w:val="x-none"/>
        </w:rPr>
        <w:tab/>
        <w:t>ŋ̄</w:t>
      </w:r>
      <w:r w:rsidRPr="009E0258">
        <w:rPr>
          <w:rFonts w:ascii="Doulos SIL" w:hAnsi="Doulos SIL" w:cs="Doulos SIL"/>
          <w:i/>
          <w:color w:val="0000FF"/>
          <w:lang w:val="x-none"/>
        </w:rPr>
        <w:tab/>
        <w:t>màyⁿ</w:t>
      </w:r>
    </w:p>
    <w:p w14:paraId="455B6E68" w14:textId="55ECE7AD" w:rsidR="003669EC" w:rsidRDefault="003669EC" w:rsidP="003669EC">
      <w:pPr>
        <w:tabs>
          <w:tab w:val="left" w:pos="720"/>
          <w:tab w:val="left" w:pos="1080"/>
          <w:tab w:val="left" w:pos="3060"/>
          <w:tab w:val="left" w:pos="4500"/>
        </w:tabs>
        <w:rPr>
          <w:lang w:val="x-none"/>
        </w:rPr>
      </w:pPr>
      <w:r>
        <w:tab/>
      </w:r>
      <w:r>
        <w:tab/>
        <w:t>jujube-eating(n)</w:t>
      </w:r>
      <w:r>
        <w:tab/>
        <w:t>3SgReflObj</w:t>
      </w:r>
      <w:r>
        <w:tab/>
      </w:r>
      <w:r w:rsidRPr="00F515A7">
        <w:rPr>
          <w:b/>
        </w:rPr>
        <w:t>be</w:t>
      </w:r>
      <w:r w:rsidRPr="00F515A7">
        <w:rPr>
          <w:b/>
          <w:lang w:val="x-none"/>
        </w:rPr>
        <w:t>.good</w:t>
      </w:r>
    </w:p>
    <w:p w14:paraId="2231BD2A" w14:textId="74636E1C" w:rsidR="003669EC" w:rsidRDefault="003669EC" w:rsidP="003669EC">
      <w:pPr>
        <w:tabs>
          <w:tab w:val="left" w:pos="720"/>
          <w:tab w:val="left" w:pos="1080"/>
        </w:tabs>
        <w:rPr>
          <w:lang w:val="x-none"/>
        </w:rPr>
      </w:pPr>
      <w:r>
        <w:tab/>
      </w:r>
      <w:r>
        <w:tab/>
        <w:t>‘Jujube fruits are good to eat</w:t>
      </w:r>
      <w:r>
        <w:rPr>
          <w:lang w:val="x-none"/>
        </w:rPr>
        <w:t>.’</w:t>
      </w:r>
    </w:p>
    <w:p w14:paraId="25841D23" w14:textId="585E9005" w:rsidR="003669EC" w:rsidRDefault="003669EC" w:rsidP="003669EC">
      <w:pPr>
        <w:tabs>
          <w:tab w:val="left" w:pos="720"/>
          <w:tab w:val="left" w:pos="1080"/>
        </w:tabs>
      </w:pPr>
    </w:p>
    <w:p w14:paraId="3EC7F485" w14:textId="26CC0806" w:rsidR="003669EC" w:rsidRDefault="003669EC" w:rsidP="003669EC">
      <w:pPr>
        <w:tabs>
          <w:tab w:val="left" w:pos="720"/>
          <w:tab w:val="left" w:pos="1080"/>
          <w:tab w:val="left" w:pos="2070"/>
          <w:tab w:val="left" w:pos="3060"/>
          <w:tab w:val="left" w:pos="4770"/>
          <w:tab w:val="left" w:pos="5670"/>
          <w:tab w:val="left" w:pos="7110"/>
        </w:tabs>
        <w:rPr>
          <w:lang w:val="x-none"/>
        </w:rPr>
      </w:pPr>
      <w:r>
        <w:tab/>
        <w:t>b</w:t>
      </w:r>
      <w:r>
        <w:rPr>
          <w:lang w:val="x-none"/>
        </w:rPr>
        <w:t>.</w:t>
      </w:r>
      <w:r>
        <w:rPr>
          <w:lang w:val="x-none"/>
        </w:rPr>
        <w:tab/>
      </w:r>
      <w:r w:rsidRPr="009E0258">
        <w:rPr>
          <w:rFonts w:ascii="Doulos SIL" w:hAnsi="Doulos SIL" w:cs="Doulos SIL"/>
          <w:i/>
          <w:color w:val="0000FF"/>
          <w:lang w:val="x-none"/>
        </w:rPr>
        <w:t>[[kɔ̀ⁿ</w:t>
      </w:r>
      <w:r w:rsidRPr="009E0258">
        <w:rPr>
          <w:rFonts w:ascii="Doulos SIL" w:hAnsi="Doulos SIL" w:cs="Doulos SIL"/>
          <w:i/>
          <w:color w:val="0000FF"/>
          <w:lang w:val="x-none"/>
        </w:rPr>
        <w:tab/>
        <w:t>jùgù]</w:t>
      </w:r>
      <w:r w:rsidRPr="009E0258">
        <w:rPr>
          <w:rFonts w:ascii="Doulos SIL" w:hAnsi="Doulos SIL" w:cs="Doulos SIL"/>
          <w:i/>
          <w:color w:val="0000FF"/>
          <w:lang w:val="x-none"/>
        </w:rPr>
        <w:tab/>
        <w:t>kúléⁿ]</w:t>
      </w:r>
      <w:r w:rsidRPr="009E0258">
        <w:rPr>
          <w:rFonts w:ascii="Doulos SIL" w:hAnsi="Doulos SIL" w:cs="Doulos SIL"/>
          <w:i/>
          <w:color w:val="0000FF"/>
          <w:lang w:val="x-none"/>
        </w:rPr>
        <w:tab/>
        <w:t>ye</w:t>
      </w:r>
      <w:r w:rsidR="00F515A7" w:rsidRPr="009E0258">
        <w:rPr>
          <w:rFonts w:ascii="Doulos SIL" w:hAnsi="Doulos SIL" w:cs="Doulos SIL"/>
          <w:i/>
          <w:color w:val="0000FF"/>
          <w:lang w:val="x-none"/>
        </w:rPr>
        <w:t>̄</w:t>
      </w:r>
      <w:r w:rsidRPr="009E0258">
        <w:rPr>
          <w:rFonts w:ascii="Doulos SIL" w:hAnsi="Doulos SIL" w:cs="Doulos SIL"/>
          <w:i/>
          <w:color w:val="0000FF"/>
          <w:lang w:val="x-none"/>
        </w:rPr>
        <w:tab/>
        <w:t>ŋ̄</w:t>
      </w:r>
      <w:r w:rsidRPr="009E0258">
        <w:rPr>
          <w:rFonts w:ascii="Doulos SIL" w:hAnsi="Doulos SIL" w:cs="Doulos SIL"/>
          <w:i/>
          <w:color w:val="0000FF"/>
          <w:lang w:val="x-none"/>
        </w:rPr>
        <w:tab/>
        <w:t>ɲìyɛ̀wⁿ</w:t>
      </w:r>
    </w:p>
    <w:p w14:paraId="39324721" w14:textId="3ED2A98D" w:rsidR="003669EC" w:rsidRDefault="003669EC" w:rsidP="003669EC">
      <w:pPr>
        <w:tabs>
          <w:tab w:val="left" w:pos="720"/>
          <w:tab w:val="left" w:pos="1080"/>
          <w:tab w:val="left" w:pos="2070"/>
          <w:tab w:val="left" w:pos="3060"/>
          <w:tab w:val="left" w:pos="4770"/>
          <w:tab w:val="left" w:pos="5670"/>
          <w:tab w:val="left" w:pos="7110"/>
        </w:tabs>
        <w:rPr>
          <w:lang w:val="x-none"/>
        </w:rPr>
      </w:pPr>
      <w:r>
        <w:tab/>
      </w:r>
      <w:r>
        <w:tab/>
        <w:t>[[Dem</w:t>
      </w:r>
      <w:r>
        <w:tab/>
        <w:t>tree]</w:t>
      </w:r>
      <w:r>
        <w:tab/>
        <w:t>cut</w:t>
      </w:r>
      <w:r>
        <w:rPr>
          <w:lang w:val="x-none"/>
        </w:rPr>
        <w:t>.up.VblN]</w:t>
      </w:r>
      <w:r>
        <w:rPr>
          <w:lang w:val="x-none"/>
        </w:rPr>
        <w:tab/>
        <w:t>Sbj/Obj</w:t>
      </w:r>
      <w:r>
        <w:rPr>
          <w:lang w:val="x-none"/>
        </w:rPr>
        <w:tab/>
        <w:t>3SgReflObj</w:t>
      </w:r>
      <w:r>
        <w:rPr>
          <w:lang w:val="x-none"/>
        </w:rPr>
        <w:tab/>
      </w:r>
      <w:r w:rsidRPr="00F515A7">
        <w:rPr>
          <w:b/>
          <w:lang w:val="x-none"/>
        </w:rPr>
        <w:t>easy</w:t>
      </w:r>
    </w:p>
    <w:p w14:paraId="32BF4DDB" w14:textId="145D97D3" w:rsidR="003669EC" w:rsidRDefault="003669EC" w:rsidP="003669EC">
      <w:pPr>
        <w:tabs>
          <w:tab w:val="left" w:pos="720"/>
          <w:tab w:val="left" w:pos="1080"/>
        </w:tabs>
        <w:rPr>
          <w:lang w:val="x-none"/>
        </w:rPr>
      </w:pPr>
      <w:r>
        <w:tab/>
      </w:r>
      <w:r>
        <w:tab/>
        <w:t>‘Chopping up that tree is easy</w:t>
      </w:r>
      <w:r>
        <w:rPr>
          <w:lang w:val="x-none"/>
        </w:rPr>
        <w:t>.’</w:t>
      </w:r>
    </w:p>
    <w:p w14:paraId="65964747" w14:textId="51394F86" w:rsidR="003669EC" w:rsidRDefault="003669EC" w:rsidP="003669EC">
      <w:pPr>
        <w:tabs>
          <w:tab w:val="left" w:pos="720"/>
          <w:tab w:val="left" w:pos="1080"/>
        </w:tabs>
      </w:pPr>
    </w:p>
    <w:p w14:paraId="1EACB4A1" w14:textId="5DA1304D" w:rsidR="003669EC" w:rsidRDefault="003669EC" w:rsidP="00F515A7">
      <w:pPr>
        <w:tabs>
          <w:tab w:val="left" w:pos="720"/>
          <w:tab w:val="left" w:pos="1080"/>
          <w:tab w:val="left" w:pos="3150"/>
          <w:tab w:val="left" w:pos="4320"/>
          <w:tab w:val="left" w:pos="5760"/>
        </w:tabs>
        <w:rPr>
          <w:lang w:val="x-none"/>
        </w:rPr>
      </w:pPr>
      <w:r>
        <w:tab/>
        <w:t>c</w:t>
      </w:r>
      <w:r>
        <w:rPr>
          <w:lang w:val="x-none"/>
        </w:rPr>
        <w:t>.</w:t>
      </w:r>
      <w:r>
        <w:rPr>
          <w:lang w:val="x-none"/>
        </w:rPr>
        <w:tab/>
      </w:r>
      <w:r w:rsidR="00F515A7" w:rsidRPr="009E0258">
        <w:rPr>
          <w:rFonts w:ascii="Doulos SIL" w:hAnsi="Doulos SIL" w:cs="Doulos SIL"/>
          <w:i/>
          <w:color w:val="0000FF"/>
          <w:lang w:val="x-none"/>
        </w:rPr>
        <w:t>sūūⁿ-kūmɛ̄</w:t>
      </w:r>
      <w:r w:rsidR="00F515A7" w:rsidRPr="009E0258">
        <w:rPr>
          <w:rFonts w:ascii="Doulos SIL" w:hAnsi="Doulos SIL" w:cs="Doulos SIL"/>
          <w:i/>
          <w:color w:val="0000FF"/>
          <w:lang w:val="x-none"/>
        </w:rPr>
        <w:tab/>
        <w:t>yē</w:t>
      </w:r>
      <w:r w:rsidR="00F515A7" w:rsidRPr="009E0258">
        <w:rPr>
          <w:rFonts w:ascii="Doulos SIL" w:hAnsi="Doulos SIL" w:cs="Doulos SIL"/>
          <w:i/>
          <w:color w:val="0000FF"/>
          <w:lang w:val="x-none"/>
        </w:rPr>
        <w:tab/>
        <w:t>ŋ̀</w:t>
      </w:r>
      <w:r w:rsidR="00F515A7" w:rsidRPr="009E0258">
        <w:rPr>
          <w:rFonts w:ascii="Doulos SIL" w:hAnsi="Doulos SIL" w:cs="Doulos SIL"/>
          <w:i/>
          <w:color w:val="0000FF"/>
          <w:lang w:val="x-none"/>
        </w:rPr>
        <w:tab/>
        <w:t>nɔ̄gɔ̄rɔ̄wⁿ</w:t>
      </w:r>
    </w:p>
    <w:p w14:paraId="0BC6DB62" w14:textId="4023B509" w:rsidR="00F515A7" w:rsidRDefault="00F515A7" w:rsidP="00F515A7">
      <w:pPr>
        <w:tabs>
          <w:tab w:val="left" w:pos="720"/>
          <w:tab w:val="left" w:pos="1080"/>
          <w:tab w:val="left" w:pos="3150"/>
          <w:tab w:val="left" w:pos="4320"/>
          <w:tab w:val="left" w:pos="5760"/>
        </w:tabs>
        <w:rPr>
          <w:lang w:val="x-none"/>
        </w:rPr>
      </w:pPr>
      <w:r>
        <w:tab/>
      </w:r>
      <w:r>
        <w:tab/>
        <w:t>fly(n)-catch</w:t>
      </w:r>
      <w:r>
        <w:rPr>
          <w:lang w:val="x-none"/>
        </w:rPr>
        <w:t>.VblN</w:t>
      </w:r>
      <w:r>
        <w:rPr>
          <w:lang w:val="x-none"/>
        </w:rPr>
        <w:tab/>
        <w:t>Sbj/Obj</w:t>
      </w:r>
      <w:r>
        <w:rPr>
          <w:lang w:val="x-none"/>
        </w:rPr>
        <w:tab/>
        <w:t>3SgReflObj</w:t>
      </w:r>
      <w:r>
        <w:rPr>
          <w:lang w:val="x-none"/>
        </w:rPr>
        <w:tab/>
      </w:r>
      <w:r w:rsidRPr="00F515A7">
        <w:rPr>
          <w:b/>
          <w:lang w:val="x-none"/>
        </w:rPr>
        <w:t>difficult</w:t>
      </w:r>
    </w:p>
    <w:p w14:paraId="34E4E174" w14:textId="5B7A19BF" w:rsidR="00F515A7" w:rsidRPr="00F515A7" w:rsidRDefault="00F515A7" w:rsidP="003669EC">
      <w:pPr>
        <w:tabs>
          <w:tab w:val="left" w:pos="720"/>
          <w:tab w:val="left" w:pos="1080"/>
        </w:tabs>
      </w:pPr>
      <w:r>
        <w:tab/>
      </w:r>
      <w:r>
        <w:tab/>
        <w:t>‘Flies are difficult to catch</w:t>
      </w:r>
      <w:r>
        <w:rPr>
          <w:lang w:val="x-none"/>
        </w:rPr>
        <w:t>.’</w:t>
      </w:r>
    </w:p>
    <w:p w14:paraId="2C78B8D4" w14:textId="77777777" w:rsidR="00C30A26" w:rsidRDefault="00C30A26" w:rsidP="00C30A26">
      <w:pPr>
        <w:pStyle w:val="Heading2"/>
      </w:pPr>
      <w:bookmarkStart w:id="899" w:name="_Toc115382"/>
      <w:r>
        <w:t>Noun or N-Adj plus numeral</w:t>
      </w:r>
      <w:bookmarkEnd w:id="899"/>
    </w:p>
    <w:p w14:paraId="2E575F2E" w14:textId="77777777" w:rsidR="00C30A26" w:rsidRDefault="00C30A26" w:rsidP="00C30A26">
      <w:pPr>
        <w:pStyle w:val="Heading3"/>
      </w:pPr>
      <w:bookmarkStart w:id="900" w:name="_Toc115383"/>
      <w:r>
        <w:t>Regular N-Num and N-Adj-Num sequences</w:t>
      </w:r>
      <w:bookmarkEnd w:id="900"/>
    </w:p>
    <w:p w14:paraId="0F42A381" w14:textId="40DD5D2A" w:rsidR="003E3F8C" w:rsidRDefault="003E3F8C" w:rsidP="003E3F8C">
      <w:r>
        <w:t>Numerals follow nouns and N-Adj core NPs.</w:t>
      </w:r>
      <w:r w:rsidR="0040466A">
        <w:t xml:space="preserve"> No inversion of numeral and adjective is allowed.</w:t>
      </w:r>
    </w:p>
    <w:p w14:paraId="053074C5" w14:textId="77777777" w:rsidR="003E3F8C" w:rsidRDefault="003E3F8C" w:rsidP="003E3F8C"/>
    <w:p w14:paraId="1FB30164" w14:textId="15BCD817" w:rsidR="003E3F8C" w:rsidRDefault="003E3F8C" w:rsidP="003E3F8C">
      <w:pPr>
        <w:tabs>
          <w:tab w:val="left" w:pos="720"/>
          <w:tab w:val="left" w:pos="1080"/>
          <w:tab w:val="left" w:pos="2160"/>
          <w:tab w:val="left" w:pos="3330"/>
        </w:tabs>
      </w:pPr>
      <w:r>
        <w:t>(xx1)</w:t>
      </w:r>
      <w:r>
        <w:tab/>
        <w:t>a.</w:t>
      </w:r>
      <w:r>
        <w:tab/>
      </w:r>
      <w:r w:rsidRPr="00552547">
        <w:rPr>
          <w:rFonts w:ascii="Doulos SIL" w:hAnsi="Doulos SIL" w:cs="Doulos SIL"/>
          <w:i/>
          <w:color w:val="0000FF"/>
        </w:rPr>
        <w:t>sūgō</w:t>
      </w:r>
      <w:r w:rsidRPr="00552547">
        <w:rPr>
          <w:rFonts w:ascii="Doulos SIL" w:hAnsi="Doulos SIL" w:cs="Doulos SIL"/>
          <w:i/>
          <w:color w:val="0000FF"/>
        </w:rPr>
        <w:tab/>
        <w:t>pēndē</w:t>
      </w:r>
    </w:p>
    <w:p w14:paraId="74D3258F" w14:textId="08BAA7BA" w:rsidR="003E3F8C" w:rsidRDefault="003E3F8C" w:rsidP="003E3F8C">
      <w:pPr>
        <w:tabs>
          <w:tab w:val="left" w:pos="720"/>
          <w:tab w:val="left" w:pos="1080"/>
          <w:tab w:val="left" w:pos="2160"/>
          <w:tab w:val="left" w:pos="3330"/>
        </w:tabs>
      </w:pPr>
      <w:r>
        <w:tab/>
      </w:r>
      <w:r>
        <w:tab/>
        <w:t>goat</w:t>
      </w:r>
      <w:r>
        <w:tab/>
        <w:t>two</w:t>
      </w:r>
    </w:p>
    <w:p w14:paraId="6354C659" w14:textId="7601CEED" w:rsidR="003E3F8C" w:rsidRDefault="003E3F8C" w:rsidP="003E3F8C">
      <w:pPr>
        <w:tabs>
          <w:tab w:val="left" w:pos="720"/>
          <w:tab w:val="left" w:pos="1080"/>
        </w:tabs>
      </w:pPr>
      <w:r>
        <w:tab/>
      </w:r>
      <w:r>
        <w:tab/>
        <w:t>‘two goats’</w:t>
      </w:r>
    </w:p>
    <w:p w14:paraId="3E6C4EC3" w14:textId="77777777" w:rsidR="003E3F8C" w:rsidRDefault="003E3F8C" w:rsidP="003E3F8C">
      <w:pPr>
        <w:tabs>
          <w:tab w:val="left" w:pos="720"/>
          <w:tab w:val="left" w:pos="1080"/>
        </w:tabs>
      </w:pPr>
    </w:p>
    <w:p w14:paraId="5C1661A2" w14:textId="7EAE0361" w:rsidR="003E3F8C" w:rsidRDefault="003E3F8C" w:rsidP="003E3F8C">
      <w:pPr>
        <w:tabs>
          <w:tab w:val="left" w:pos="720"/>
          <w:tab w:val="left" w:pos="1080"/>
          <w:tab w:val="left" w:pos="2160"/>
          <w:tab w:val="left" w:pos="3330"/>
        </w:tabs>
      </w:pPr>
      <w:r>
        <w:tab/>
        <w:t>b.</w:t>
      </w:r>
      <w:r>
        <w:tab/>
      </w:r>
      <w:r w:rsidRPr="00D76DFA">
        <w:rPr>
          <w:rFonts w:ascii="Doulos SIL" w:hAnsi="Doulos SIL"/>
          <w:i/>
          <w:color w:val="0000FF"/>
        </w:rPr>
        <w:t>sūgō</w:t>
      </w:r>
      <w:r w:rsidRPr="00D76DFA">
        <w:rPr>
          <w:rFonts w:ascii="Doulos SIL" w:hAnsi="Doulos SIL"/>
          <w:i/>
          <w:color w:val="0000FF"/>
        </w:rPr>
        <w:tab/>
        <w:t>pī</w:t>
      </w:r>
      <w:r w:rsidR="00F515A7">
        <w:rPr>
          <w:rFonts w:ascii="Doulos SIL" w:hAnsi="Doulos SIL"/>
          <w:i/>
          <w:color w:val="0000FF"/>
        </w:rPr>
        <w:t>i</w:t>
      </w:r>
      <w:r w:rsidR="00F515A7">
        <w:rPr>
          <w:rFonts w:ascii="Doulos SIL" w:hAnsi="Doulos SIL"/>
          <w:i/>
          <w:color w:val="0000FF"/>
          <w:lang w:val="x-none"/>
        </w:rPr>
        <w:t>̄</w:t>
      </w:r>
      <w:r w:rsidRPr="00D76DFA">
        <w:rPr>
          <w:rFonts w:ascii="Doulos SIL" w:hAnsi="Doulos SIL"/>
          <w:i/>
          <w:color w:val="0000FF"/>
        </w:rPr>
        <w:t>ⁿ</w:t>
      </w:r>
    </w:p>
    <w:p w14:paraId="5025672B" w14:textId="315E0208" w:rsidR="003E3F8C" w:rsidRDefault="003E3F8C" w:rsidP="003E3F8C">
      <w:pPr>
        <w:tabs>
          <w:tab w:val="left" w:pos="720"/>
          <w:tab w:val="left" w:pos="1080"/>
          <w:tab w:val="left" w:pos="2160"/>
          <w:tab w:val="left" w:pos="3330"/>
        </w:tabs>
      </w:pPr>
      <w:r>
        <w:tab/>
      </w:r>
      <w:r>
        <w:tab/>
        <w:t>goat</w:t>
      </w:r>
      <w:r>
        <w:tab/>
        <w:t>black</w:t>
      </w:r>
    </w:p>
    <w:p w14:paraId="45F3B470" w14:textId="05E1A271" w:rsidR="003E3F8C" w:rsidRDefault="003E3F8C" w:rsidP="003E3F8C">
      <w:pPr>
        <w:tabs>
          <w:tab w:val="left" w:pos="720"/>
          <w:tab w:val="left" w:pos="1080"/>
          <w:tab w:val="left" w:pos="2160"/>
          <w:tab w:val="left" w:pos="3330"/>
        </w:tabs>
      </w:pPr>
      <w:r>
        <w:tab/>
      </w:r>
      <w:r>
        <w:tab/>
        <w:t>‘(a/the) black goat’</w:t>
      </w:r>
    </w:p>
    <w:p w14:paraId="3C218F56" w14:textId="77777777" w:rsidR="003E3F8C" w:rsidRDefault="003E3F8C" w:rsidP="003E3F8C">
      <w:pPr>
        <w:tabs>
          <w:tab w:val="left" w:pos="720"/>
          <w:tab w:val="left" w:pos="1080"/>
          <w:tab w:val="left" w:pos="2160"/>
          <w:tab w:val="left" w:pos="3330"/>
        </w:tabs>
      </w:pPr>
    </w:p>
    <w:p w14:paraId="0DD123F4" w14:textId="03D43D88" w:rsidR="003E3F8C" w:rsidRDefault="003E3F8C" w:rsidP="003E3F8C">
      <w:pPr>
        <w:tabs>
          <w:tab w:val="left" w:pos="720"/>
          <w:tab w:val="left" w:pos="1080"/>
          <w:tab w:val="left" w:pos="2160"/>
          <w:tab w:val="left" w:pos="3330"/>
        </w:tabs>
      </w:pPr>
      <w:r>
        <w:tab/>
        <w:t>c.</w:t>
      </w:r>
      <w:r>
        <w:tab/>
      </w:r>
      <w:r w:rsidRPr="00D76DFA">
        <w:rPr>
          <w:rFonts w:ascii="Doulos SIL" w:hAnsi="Doulos SIL"/>
          <w:i/>
          <w:color w:val="0000FF"/>
        </w:rPr>
        <w:t>sūgō</w:t>
      </w:r>
      <w:r w:rsidRPr="00D76DFA">
        <w:rPr>
          <w:rFonts w:ascii="Doulos SIL" w:hAnsi="Doulos SIL"/>
          <w:i/>
          <w:color w:val="0000FF"/>
        </w:rPr>
        <w:tab/>
        <w:t>pīīⁿ</w:t>
      </w:r>
      <w:r w:rsidRPr="00D76DFA">
        <w:rPr>
          <w:rFonts w:ascii="Doulos SIL" w:hAnsi="Doulos SIL"/>
          <w:i/>
          <w:color w:val="0000FF"/>
        </w:rPr>
        <w:tab/>
        <w:t>pēndē</w:t>
      </w:r>
    </w:p>
    <w:p w14:paraId="2B5D08D4" w14:textId="00493BCA" w:rsidR="003E3F8C" w:rsidRDefault="003E3F8C" w:rsidP="003E3F8C">
      <w:pPr>
        <w:tabs>
          <w:tab w:val="left" w:pos="720"/>
          <w:tab w:val="left" w:pos="1080"/>
          <w:tab w:val="left" w:pos="2160"/>
          <w:tab w:val="left" w:pos="3330"/>
        </w:tabs>
      </w:pPr>
      <w:r>
        <w:tab/>
      </w:r>
      <w:r>
        <w:tab/>
        <w:t>goat</w:t>
      </w:r>
      <w:r>
        <w:tab/>
        <w:t>black</w:t>
      </w:r>
      <w:r>
        <w:tab/>
        <w:t>two</w:t>
      </w:r>
    </w:p>
    <w:p w14:paraId="2B2887E8" w14:textId="7607A15A" w:rsidR="003E3F8C" w:rsidRDefault="003E3F8C" w:rsidP="003E3F8C">
      <w:pPr>
        <w:tabs>
          <w:tab w:val="left" w:pos="720"/>
          <w:tab w:val="left" w:pos="1080"/>
          <w:tab w:val="left" w:pos="2160"/>
          <w:tab w:val="left" w:pos="3330"/>
        </w:tabs>
      </w:pPr>
      <w:r>
        <w:tab/>
      </w:r>
      <w:r>
        <w:tab/>
        <w:t>‘two black goats’</w:t>
      </w:r>
      <w:r w:rsidR="0040466A">
        <w:t xml:space="preserve"> (not #</w:t>
      </w:r>
      <w:r w:rsidR="0040466A" w:rsidRPr="00D76DFA">
        <w:rPr>
          <w:rFonts w:ascii="Doulos SIL" w:hAnsi="Doulos SIL"/>
          <w:i/>
          <w:color w:val="0000FF"/>
        </w:rPr>
        <w:t>sūgō pēndē pī</w:t>
      </w:r>
      <w:r w:rsidR="00F515A7">
        <w:rPr>
          <w:rFonts w:ascii="Doulos SIL" w:hAnsi="Doulos SIL"/>
          <w:i/>
          <w:color w:val="0000FF"/>
        </w:rPr>
        <w:t>i</w:t>
      </w:r>
      <w:r w:rsidR="00F515A7">
        <w:rPr>
          <w:rFonts w:ascii="Doulos SIL" w:hAnsi="Doulos SIL"/>
          <w:i/>
          <w:color w:val="0000FF"/>
          <w:lang w:val="x-none"/>
        </w:rPr>
        <w:t>̄</w:t>
      </w:r>
      <w:r w:rsidR="0040466A" w:rsidRPr="00D76DFA">
        <w:rPr>
          <w:rFonts w:ascii="Doulos SIL" w:hAnsi="Doulos SIL"/>
          <w:i/>
          <w:color w:val="0000FF"/>
        </w:rPr>
        <w:t>ⁿ</w:t>
      </w:r>
      <w:r w:rsidR="0040466A">
        <w:t xml:space="preserve"> )</w:t>
      </w:r>
    </w:p>
    <w:p w14:paraId="0A875765" w14:textId="77777777" w:rsidR="003E3F8C" w:rsidRDefault="003E3F8C" w:rsidP="003E3F8C"/>
    <w:p w14:paraId="0A476E5B" w14:textId="1DC5F3E8" w:rsidR="003E3F8C" w:rsidRDefault="003E3F8C" w:rsidP="003E3F8C">
      <w:r>
        <w:t>There is no plural marker (</w:t>
      </w:r>
      <w:r w:rsidR="00F515A7">
        <w:rPr>
          <w:rFonts w:ascii="Doulos SIL" w:hAnsi="Doulos SIL"/>
          <w:i/>
          <w:color w:val="0000FF"/>
        </w:rPr>
        <w:t>-</w:t>
      </w:r>
      <w:r w:rsidRPr="00D76DFA">
        <w:rPr>
          <w:rFonts w:ascii="Doulos SIL" w:hAnsi="Doulos SIL"/>
          <w:i/>
          <w:color w:val="0000FF"/>
        </w:rPr>
        <w:t>ye</w:t>
      </w:r>
      <w:r w:rsidR="00704E22">
        <w:t> )</w:t>
      </w:r>
      <w:r>
        <w:t xml:space="preserve"> in NPs containing a nonsingular numeral. </w:t>
      </w:r>
    </w:p>
    <w:p w14:paraId="1CE316FA" w14:textId="77777777" w:rsidR="0040466A" w:rsidRDefault="0040466A" w:rsidP="003E3F8C"/>
    <w:p w14:paraId="79D56317" w14:textId="77777777" w:rsidR="003E3F8C" w:rsidRPr="003E3F8C" w:rsidRDefault="003E3F8C" w:rsidP="003E3F8C"/>
    <w:p w14:paraId="69027661" w14:textId="7CDD0D08" w:rsidR="00DF0B6E" w:rsidRDefault="00DF0B6E" w:rsidP="00DF0B6E">
      <w:pPr>
        <w:pStyle w:val="Heading4"/>
      </w:pPr>
      <w:bookmarkStart w:id="901" w:name="_Toc115384"/>
      <w:r>
        <w:lastRenderedPageBreak/>
        <w:t xml:space="preserve">Combination of noun </w:t>
      </w:r>
      <w:r w:rsidR="001372C6">
        <w:t>plus</w:t>
      </w:r>
      <w:r>
        <w:t xml:space="preserve"> numeral ‘1’</w:t>
      </w:r>
      <w:bookmarkEnd w:id="901"/>
    </w:p>
    <w:p w14:paraId="233266E4" w14:textId="2701D480" w:rsidR="00DF0B6E" w:rsidRDefault="00DF0B6E" w:rsidP="00DF0B6E">
      <w:r>
        <w:t xml:space="preserve">Examples of </w:t>
      </w:r>
      <w:r>
        <w:rPr>
          <w:rFonts w:ascii="Doulos SIL" w:hAnsi="Doulos SIL"/>
          <w:i/>
          <w:color w:val="0000FF"/>
        </w:rPr>
        <w:t>kēẁⁿ</w:t>
      </w:r>
      <w:r>
        <w:t xml:space="preserve"> ‘1’ </w:t>
      </w:r>
      <w:r w:rsidR="00904333">
        <w:t xml:space="preserve">(§4.6.1.1) </w:t>
      </w:r>
      <w:r>
        <w:t>after nouns of different tone classes are in (xx1). A nasal linker is obligatory</w:t>
      </w:r>
      <w:r w:rsidR="008E5C26">
        <w:t xml:space="preserve"> unless the noun already ends in a nasalized vowel</w:t>
      </w:r>
      <w:r>
        <w:t>. Any noun beginning with a non-low tone merges tonally with the M</w:t>
      </w:r>
      <w:r>
        <w:noBreakHyphen/>
        <w:t>toned onset of the numeral (xx1a). Any noun beginning with L</w:t>
      </w:r>
      <w:r>
        <w:noBreakHyphen/>
        <w:t>tone is flattened to all</w:t>
      </w:r>
      <w:r>
        <w:noBreakHyphen/>
        <w:t>L (xx1b).</w:t>
      </w:r>
    </w:p>
    <w:p w14:paraId="5FA1F30C" w14:textId="77777777" w:rsidR="00DF0B6E" w:rsidRDefault="00DF0B6E" w:rsidP="00DF0B6E"/>
    <w:p w14:paraId="62F5F25E" w14:textId="77777777" w:rsidR="00DF0B6E" w:rsidRDefault="00DF0B6E" w:rsidP="00DF0B6E">
      <w:pPr>
        <w:tabs>
          <w:tab w:val="left" w:pos="720"/>
          <w:tab w:val="left" w:pos="1080"/>
          <w:tab w:val="left" w:pos="1980"/>
          <w:tab w:val="left" w:pos="3330"/>
          <w:tab w:val="left" w:pos="5310"/>
        </w:tabs>
      </w:pPr>
      <w:r>
        <w:t>(xx1)</w:t>
      </w:r>
      <w:r>
        <w:tab/>
        <w:t>melody</w:t>
      </w:r>
      <w:r>
        <w:tab/>
        <w:t>noun</w:t>
      </w:r>
      <w:r>
        <w:tab/>
        <w:t>‘1 …’</w:t>
      </w:r>
      <w:r w:rsidRPr="003E5F0A">
        <w:t xml:space="preserve"> </w:t>
      </w:r>
      <w:r>
        <w:tab/>
        <w:t>gloss</w:t>
      </w:r>
    </w:p>
    <w:p w14:paraId="105FE647" w14:textId="77777777" w:rsidR="00DF0B6E" w:rsidRDefault="00DF0B6E" w:rsidP="00DF0B6E">
      <w:pPr>
        <w:tabs>
          <w:tab w:val="left" w:pos="720"/>
          <w:tab w:val="left" w:pos="1080"/>
          <w:tab w:val="left" w:pos="1980"/>
          <w:tab w:val="left" w:pos="3330"/>
          <w:tab w:val="left" w:pos="5310"/>
        </w:tabs>
      </w:pPr>
      <w:r>
        <w:tab/>
      </w:r>
    </w:p>
    <w:p w14:paraId="4A11FB5F" w14:textId="77777777" w:rsidR="00DF0B6E" w:rsidRDefault="00DF0B6E" w:rsidP="00DF0B6E">
      <w:pPr>
        <w:tabs>
          <w:tab w:val="left" w:pos="720"/>
          <w:tab w:val="left" w:pos="1080"/>
          <w:tab w:val="left" w:pos="1980"/>
          <w:tab w:val="left" w:pos="3330"/>
          <w:tab w:val="left" w:pos="5310"/>
        </w:tabs>
      </w:pPr>
      <w:r>
        <w:tab/>
        <w:t>a.</w:t>
      </w:r>
      <w:r>
        <w:tab/>
        <w:t>/H/</w:t>
      </w:r>
      <w:r>
        <w:tab/>
      </w:r>
      <w:r w:rsidRPr="00C4690C">
        <w:rPr>
          <w:rFonts w:ascii="Doulos SIL" w:hAnsi="Doulos SIL"/>
          <w:i/>
          <w:color w:val="0000FF"/>
        </w:rPr>
        <w:t>kólō</w:t>
      </w:r>
      <w:r w:rsidRPr="00C4690C">
        <w:rPr>
          <w:rFonts w:ascii="Doulos SIL" w:hAnsi="Doulos SIL"/>
          <w:i/>
          <w:color w:val="0000FF"/>
        </w:rPr>
        <w:tab/>
        <w:t>kōlō ŋ̄ kēẁⁿ</w:t>
      </w:r>
      <w:r>
        <w:tab/>
        <w:t>‘Nile monitor lizard’</w:t>
      </w:r>
      <w:r>
        <w:tab/>
      </w:r>
    </w:p>
    <w:p w14:paraId="2EE55397" w14:textId="77777777" w:rsidR="00DF0B6E" w:rsidRDefault="00DF0B6E" w:rsidP="00DF0B6E">
      <w:pPr>
        <w:tabs>
          <w:tab w:val="left" w:pos="720"/>
          <w:tab w:val="left" w:pos="1080"/>
          <w:tab w:val="left" w:pos="1980"/>
          <w:tab w:val="left" w:pos="3330"/>
          <w:tab w:val="left" w:pos="5310"/>
        </w:tabs>
      </w:pPr>
      <w:r>
        <w:tab/>
      </w:r>
      <w:r>
        <w:tab/>
        <w:t>/M/</w:t>
      </w:r>
      <w:r>
        <w:tab/>
      </w:r>
      <w:r w:rsidRPr="00C4690C">
        <w:rPr>
          <w:rFonts w:ascii="Doulos SIL" w:hAnsi="Doulos SIL"/>
          <w:i/>
          <w:color w:val="0000FF"/>
        </w:rPr>
        <w:t>yɔ̄gɔ̄</w:t>
      </w:r>
      <w:r>
        <w:t xml:space="preserve"> </w:t>
      </w:r>
      <w:r>
        <w:tab/>
      </w:r>
      <w:r w:rsidRPr="00C4690C">
        <w:rPr>
          <w:rFonts w:ascii="Doulos SIL" w:hAnsi="Doulos SIL"/>
          <w:i/>
          <w:color w:val="0000FF"/>
        </w:rPr>
        <w:t>yɔ̄gɔ̄ ŋ̄ kēẁⁿ</w:t>
      </w:r>
      <w:r>
        <w:tab/>
        <w:t>‘fish’</w:t>
      </w:r>
    </w:p>
    <w:p w14:paraId="2EC486CC" w14:textId="77777777" w:rsidR="00DF0B6E" w:rsidRPr="005840EF" w:rsidRDefault="00DF0B6E" w:rsidP="00DF0B6E">
      <w:pPr>
        <w:tabs>
          <w:tab w:val="left" w:pos="720"/>
          <w:tab w:val="left" w:pos="1080"/>
          <w:tab w:val="left" w:pos="1980"/>
          <w:tab w:val="left" w:pos="3330"/>
          <w:tab w:val="left" w:pos="5310"/>
        </w:tabs>
      </w:pPr>
      <w:r>
        <w:tab/>
      </w:r>
      <w:r>
        <w:tab/>
        <w:t>/ML/</w:t>
      </w:r>
      <w:r>
        <w:tab/>
      </w:r>
      <w:r w:rsidRPr="00C4690C">
        <w:rPr>
          <w:rFonts w:ascii="Doulos SIL" w:hAnsi="Doulos SIL"/>
          <w:i/>
          <w:color w:val="0000FF"/>
        </w:rPr>
        <w:t>kāsò</w:t>
      </w:r>
      <w:r w:rsidRPr="00C4690C">
        <w:rPr>
          <w:rFonts w:ascii="Doulos SIL" w:hAnsi="Doulos SIL"/>
          <w:i/>
          <w:color w:val="0000FF"/>
        </w:rPr>
        <w:tab/>
        <w:t>kāsō ŋ̄ kēẁⁿ</w:t>
      </w:r>
      <w:r w:rsidRPr="005840EF">
        <w:tab/>
        <w:t>‘jail’</w:t>
      </w:r>
    </w:p>
    <w:p w14:paraId="32A76CE2" w14:textId="77777777" w:rsidR="00DF0B6E" w:rsidRDefault="00DF0B6E" w:rsidP="00DF0B6E">
      <w:pPr>
        <w:tabs>
          <w:tab w:val="left" w:pos="720"/>
          <w:tab w:val="left" w:pos="1080"/>
          <w:tab w:val="left" w:pos="1980"/>
          <w:tab w:val="left" w:pos="3330"/>
          <w:tab w:val="left" w:pos="5310"/>
        </w:tabs>
      </w:pPr>
    </w:p>
    <w:p w14:paraId="5C08FB48" w14:textId="77777777" w:rsidR="00DF0B6E" w:rsidRDefault="00DF0B6E" w:rsidP="00DF0B6E">
      <w:pPr>
        <w:tabs>
          <w:tab w:val="left" w:pos="720"/>
          <w:tab w:val="left" w:pos="1080"/>
          <w:tab w:val="left" w:pos="1980"/>
          <w:tab w:val="left" w:pos="3330"/>
          <w:tab w:val="left" w:pos="5310"/>
        </w:tabs>
      </w:pPr>
      <w:r>
        <w:tab/>
        <w:t>b.</w:t>
      </w:r>
      <w:r>
        <w:tab/>
        <w:t>/L/</w:t>
      </w:r>
      <w:r>
        <w:tab/>
      </w:r>
      <w:r w:rsidRPr="00C4690C">
        <w:rPr>
          <w:rFonts w:ascii="Doulos SIL" w:hAnsi="Doulos SIL"/>
          <w:i/>
          <w:color w:val="0000FF"/>
        </w:rPr>
        <w:t>sìbò</w:t>
      </w:r>
      <w:r w:rsidRPr="00C4690C">
        <w:rPr>
          <w:rFonts w:ascii="Doulos SIL" w:hAnsi="Doulos SIL"/>
          <w:i/>
          <w:color w:val="0000FF"/>
        </w:rPr>
        <w:tab/>
        <w:t>sìbò ŋ̀ kēẁⁿ</w:t>
      </w:r>
      <w:r w:rsidRPr="00C4690C">
        <w:rPr>
          <w:rFonts w:ascii="Doulos SIL" w:hAnsi="Doulos SIL"/>
          <w:i/>
          <w:color w:val="0000FF"/>
        </w:rPr>
        <w:tab/>
      </w:r>
      <w:r>
        <w:t>‘snake’</w:t>
      </w:r>
    </w:p>
    <w:p w14:paraId="5F9CE98C" w14:textId="313361F6" w:rsidR="00DF0B6E" w:rsidRDefault="00DF0B6E" w:rsidP="00DF0B6E">
      <w:pPr>
        <w:tabs>
          <w:tab w:val="left" w:pos="720"/>
          <w:tab w:val="left" w:pos="1080"/>
          <w:tab w:val="left" w:pos="1980"/>
          <w:tab w:val="left" w:pos="3330"/>
          <w:tab w:val="left" w:pos="5310"/>
        </w:tabs>
      </w:pPr>
      <w:r>
        <w:tab/>
      </w:r>
      <w:r>
        <w:tab/>
        <w:t>/L</w:t>
      </w:r>
      <w:r w:rsidR="00F15F74">
        <w:t>H/</w:t>
      </w:r>
      <w:r>
        <w:tab/>
      </w:r>
      <w:r w:rsidRPr="00C4690C">
        <w:rPr>
          <w:rFonts w:ascii="Doulos SIL" w:hAnsi="Doulos SIL"/>
          <w:i/>
          <w:color w:val="0000FF"/>
        </w:rPr>
        <w:t>gɛ̀jɛ̄</w:t>
      </w:r>
      <w:r>
        <w:t xml:space="preserve"> </w:t>
      </w:r>
      <w:r>
        <w:tab/>
      </w:r>
      <w:r w:rsidRPr="00C4690C">
        <w:rPr>
          <w:rFonts w:ascii="Doulos SIL" w:hAnsi="Doulos SIL"/>
          <w:i/>
          <w:color w:val="0000FF"/>
        </w:rPr>
        <w:t>gɛ̀jɛ̀ ŋ̀ kēẁⁿ</w:t>
      </w:r>
      <w:r>
        <w:tab/>
        <w:t>‘arrow’</w:t>
      </w:r>
    </w:p>
    <w:p w14:paraId="59879DD1" w14:textId="089E0F3E" w:rsidR="008E5C26" w:rsidRPr="00F15F74" w:rsidRDefault="008E5C26" w:rsidP="00DF0B6E">
      <w:pPr>
        <w:tabs>
          <w:tab w:val="left" w:pos="720"/>
          <w:tab w:val="left" w:pos="1080"/>
          <w:tab w:val="left" w:pos="1980"/>
          <w:tab w:val="left" w:pos="3330"/>
          <w:tab w:val="left" w:pos="5310"/>
        </w:tabs>
      </w:pPr>
      <w:r>
        <w:tab/>
      </w:r>
      <w:r>
        <w:tab/>
      </w:r>
      <w:r>
        <w:tab/>
      </w:r>
      <w:r w:rsidRPr="009E0258">
        <w:rPr>
          <w:rFonts w:ascii="Doulos SIL" w:hAnsi="Doulos SIL" w:cs="Doulos SIL"/>
          <w:i/>
          <w:color w:val="0000FF"/>
        </w:rPr>
        <w:t>sa</w:t>
      </w:r>
      <w:r w:rsidRPr="009E0258">
        <w:rPr>
          <w:rFonts w:ascii="Doulos SIL" w:hAnsi="Doulos SIL" w:cs="Doulos SIL"/>
          <w:i/>
          <w:color w:val="0000FF"/>
          <w:lang w:val="x-none"/>
        </w:rPr>
        <w:t>̀áⁿ</w:t>
      </w:r>
      <w:r w:rsidRPr="009E0258">
        <w:rPr>
          <w:rFonts w:ascii="Doulos SIL" w:hAnsi="Doulos SIL" w:cs="Doulos SIL"/>
          <w:i/>
          <w:color w:val="0000FF"/>
          <w:lang w:val="x-none"/>
        </w:rPr>
        <w:tab/>
        <w:t>sààⁿ kēẁⁿ</w:t>
      </w:r>
      <w:r w:rsidRPr="009E0258">
        <w:rPr>
          <w:rFonts w:ascii="Doulos SIL" w:hAnsi="Doulos SIL" w:cs="Doulos SIL"/>
          <w:i/>
          <w:color w:val="0000FF"/>
          <w:lang w:val="x-none"/>
        </w:rPr>
        <w:tab/>
      </w:r>
      <w:r w:rsidRPr="00F15F74">
        <w:rPr>
          <w:lang w:val="x-none"/>
        </w:rPr>
        <w:t>‘well-bag (</w:t>
      </w:r>
      <w:r w:rsidRPr="00F15F74">
        <w:rPr>
          <w:i/>
          <w:lang w:val="x-none"/>
        </w:rPr>
        <w:t>puisette</w:t>
      </w:r>
      <w:r w:rsidRPr="00F15F74">
        <w:rPr>
          <w:lang w:val="x-none"/>
        </w:rPr>
        <w:t>)’</w:t>
      </w:r>
    </w:p>
    <w:p w14:paraId="21B88B62" w14:textId="422E38FA" w:rsidR="00DF0B6E" w:rsidRPr="003E5F0A" w:rsidRDefault="00DF0B6E" w:rsidP="00DF0B6E">
      <w:pPr>
        <w:tabs>
          <w:tab w:val="left" w:pos="720"/>
          <w:tab w:val="left" w:pos="1080"/>
          <w:tab w:val="left" w:pos="1980"/>
          <w:tab w:val="left" w:pos="3330"/>
          <w:tab w:val="left" w:pos="5310"/>
        </w:tabs>
      </w:pPr>
      <w:r>
        <w:tab/>
      </w:r>
      <w:r>
        <w:tab/>
        <w:t>/LM</w:t>
      </w:r>
      <w:r w:rsidR="00F15F74">
        <w:t>H</w:t>
      </w:r>
      <w:r>
        <w:t>/</w:t>
      </w:r>
      <w:r>
        <w:tab/>
      </w:r>
      <w:r w:rsidRPr="00C4690C">
        <w:rPr>
          <w:rFonts w:ascii="Doulos SIL" w:hAnsi="Doulos SIL"/>
          <w:i/>
          <w:color w:val="0000FF"/>
        </w:rPr>
        <w:t>gàrību</w:t>
      </w:r>
      <w:r w:rsidR="00F15F74">
        <w:rPr>
          <w:rFonts w:ascii="Doulos SIL" w:hAnsi="Doulos SIL"/>
          <w:i/>
          <w:color w:val="0000FF"/>
          <w:lang w:val="x-none"/>
        </w:rPr>
        <w:t>́</w:t>
      </w:r>
      <w:r w:rsidRPr="00C4690C">
        <w:rPr>
          <w:rFonts w:ascii="Doulos SIL" w:hAnsi="Doulos SIL"/>
          <w:i/>
          <w:color w:val="0000FF"/>
        </w:rPr>
        <w:tab/>
        <w:t>gàrìbù ŋ̀ kēẁⁿ</w:t>
      </w:r>
      <w:r>
        <w:tab/>
        <w:t>‘child beggar’</w:t>
      </w:r>
    </w:p>
    <w:p w14:paraId="3FC7FB2E" w14:textId="77777777" w:rsidR="00DF0B6E" w:rsidRDefault="00DF0B6E" w:rsidP="00DF0B6E">
      <w:pPr>
        <w:tabs>
          <w:tab w:val="left" w:pos="720"/>
          <w:tab w:val="left" w:pos="1080"/>
          <w:tab w:val="left" w:pos="1980"/>
          <w:tab w:val="left" w:pos="3330"/>
          <w:tab w:val="left" w:pos="5310"/>
        </w:tabs>
      </w:pPr>
      <w:r>
        <w:tab/>
      </w:r>
      <w:r>
        <w:tab/>
        <w:t>/LH*/</w:t>
      </w:r>
      <w:r>
        <w:tab/>
      </w:r>
      <w:r w:rsidRPr="00C4690C">
        <w:rPr>
          <w:rFonts w:ascii="Doulos SIL" w:hAnsi="Doulos SIL"/>
          <w:i/>
          <w:color w:val="0000FF"/>
        </w:rPr>
        <w:t>mìsírī</w:t>
      </w:r>
      <w:r w:rsidRPr="00C4690C">
        <w:rPr>
          <w:rFonts w:ascii="Doulos SIL" w:hAnsi="Doulos SIL"/>
          <w:i/>
          <w:color w:val="0000FF"/>
        </w:rPr>
        <w:tab/>
        <w:t>mìsìrì ŋ̀ kēẁⁿ</w:t>
      </w:r>
      <w:r>
        <w:tab/>
        <w:t>‘mosque’</w:t>
      </w:r>
    </w:p>
    <w:p w14:paraId="75FBDF9C" w14:textId="77777777" w:rsidR="00DF0B6E" w:rsidRDefault="00DF0B6E" w:rsidP="00DF0B6E">
      <w:pPr>
        <w:tabs>
          <w:tab w:val="left" w:pos="720"/>
          <w:tab w:val="left" w:pos="1080"/>
          <w:tab w:val="left" w:pos="1980"/>
          <w:tab w:val="left" w:pos="3330"/>
          <w:tab w:val="left" w:pos="5310"/>
        </w:tabs>
      </w:pPr>
      <w:r>
        <w:tab/>
      </w:r>
      <w:r>
        <w:tab/>
        <w:t>/LML/</w:t>
      </w:r>
      <w:r>
        <w:tab/>
      </w:r>
      <w:r w:rsidRPr="00C4690C">
        <w:rPr>
          <w:rFonts w:ascii="Doulos SIL" w:hAnsi="Doulos SIL"/>
          <w:i/>
          <w:color w:val="0000FF"/>
        </w:rPr>
        <w:t>mòbōlì</w:t>
      </w:r>
      <w:r>
        <w:tab/>
      </w:r>
      <w:r w:rsidRPr="00C4690C">
        <w:rPr>
          <w:rFonts w:ascii="Doulos SIL" w:hAnsi="Doulos SIL"/>
          <w:i/>
          <w:color w:val="0000FF"/>
        </w:rPr>
        <w:t>mòbòlì ŋ̀ kēẁⁿ</w:t>
      </w:r>
      <w:r>
        <w:tab/>
        <w:t>‘vehicle’</w:t>
      </w:r>
    </w:p>
    <w:p w14:paraId="67D9A240" w14:textId="4E2AC8A6" w:rsidR="00DF0B6E" w:rsidRDefault="00DF0B6E" w:rsidP="00DF0B6E"/>
    <w:p w14:paraId="5A605913" w14:textId="21880EF2" w:rsidR="00F515A7" w:rsidRPr="003974E5" w:rsidRDefault="00F515A7" w:rsidP="00DF0B6E">
      <w:r>
        <w:t xml:space="preserve">The tonal patterns show that </w:t>
      </w:r>
      <w:r w:rsidRPr="00C4690C">
        <w:rPr>
          <w:rFonts w:ascii="Doulos SIL" w:hAnsi="Doulos SIL"/>
          <w:i/>
          <w:color w:val="0000FF"/>
        </w:rPr>
        <w:t>kēẁⁿ</w:t>
      </w:r>
      <w:r>
        <w:t xml:space="preserve"> is treated like a postnominal adjective (§6.xxx).</w:t>
      </w:r>
      <w:r w:rsidR="00F15F74">
        <w:t xml:space="preserve"> For distributive </w:t>
      </w:r>
      <w:r w:rsidR="00F15F74" w:rsidRPr="009E0258">
        <w:rPr>
          <w:rFonts w:ascii="Doulos SIL" w:hAnsi="Doulos SIL" w:cs="Doulos SIL"/>
          <w:i/>
          <w:color w:val="0000FF"/>
        </w:rPr>
        <w:t>(</w:t>
      </w:r>
      <w:r w:rsidR="00F15F74" w:rsidRPr="009E0258">
        <w:rPr>
          <w:rFonts w:ascii="Doulos SIL" w:hAnsi="Doulos SIL" w:cs="Doulos SIL"/>
          <w:i/>
          <w:color w:val="0000FF"/>
          <w:lang w:val="x-none"/>
        </w:rPr>
        <w:t>ŋ-</w:t>
      </w:r>
      <w:r w:rsidR="003974E5" w:rsidRPr="009E0258">
        <w:rPr>
          <w:rFonts w:ascii="Doulos SIL" w:hAnsi="Doulos SIL" w:cs="Doulos SIL"/>
          <w:i/>
          <w:color w:val="0000FF"/>
          <w:lang w:val="x-none"/>
        </w:rPr>
        <w:t>)kēⁿ-ꜜkēẁⁿ</w:t>
      </w:r>
      <w:r w:rsidR="003974E5">
        <w:rPr>
          <w:lang w:val="x-none"/>
        </w:rPr>
        <w:t xml:space="preserve"> see </w:t>
      </w:r>
      <w:r w:rsidR="003974E5">
        <w:t>§6.3.2.4.</w:t>
      </w:r>
    </w:p>
    <w:p w14:paraId="76BD6D02" w14:textId="77777777" w:rsidR="00F515A7" w:rsidRDefault="00F515A7" w:rsidP="00DF0B6E"/>
    <w:p w14:paraId="364D2BDB" w14:textId="77777777" w:rsidR="00904333" w:rsidRDefault="00904333" w:rsidP="00DF0B6E"/>
    <w:p w14:paraId="49984261" w14:textId="37902BA8" w:rsidR="00904333" w:rsidRPr="00DF0B6E" w:rsidRDefault="001372C6" w:rsidP="00904333">
      <w:pPr>
        <w:pStyle w:val="Heading4"/>
      </w:pPr>
      <w:bookmarkStart w:id="902" w:name="_Toc115385"/>
      <w:r>
        <w:t>Combination</w:t>
      </w:r>
      <w:r w:rsidR="00904333">
        <w:t xml:space="preserve"> of noun </w:t>
      </w:r>
      <w:r>
        <w:t>plus</w:t>
      </w:r>
      <w:r w:rsidR="00904333">
        <w:t xml:space="preserve"> numeral ‘2’ to ‘10’</w:t>
      </w:r>
      <w:bookmarkEnd w:id="902"/>
    </w:p>
    <w:p w14:paraId="19C70ECB" w14:textId="566C5A4A" w:rsidR="00904333" w:rsidRPr="00743AAE" w:rsidRDefault="00DF0B6E" w:rsidP="00904333">
      <w:r>
        <w:t>Basic numerals have either /L/ or /M/ melody</w:t>
      </w:r>
      <w:r w:rsidR="00904333">
        <w:t xml:space="preserve"> (§4.6.1.2). Using /M/-</w:t>
      </w:r>
      <w:r w:rsidR="00141A5B">
        <w:t>melody</w:t>
      </w:r>
      <w:r w:rsidR="00904333">
        <w:t xml:space="preserve"> </w:t>
      </w:r>
      <w:r w:rsidR="00904333" w:rsidRPr="008E55D4">
        <w:rPr>
          <w:rFonts w:ascii="Doulos SIL" w:hAnsi="Doulos SIL"/>
          <w:i/>
          <w:color w:val="0000FF"/>
        </w:rPr>
        <w:t>sɛ̄kī</w:t>
      </w:r>
      <w:r w:rsidR="00904333">
        <w:t xml:space="preserve"> ‘8’ and</w:t>
      </w:r>
      <w:r w:rsidR="00141A5B">
        <w:t xml:space="preserve"> /L/</w:t>
      </w:r>
      <w:r w:rsidR="00141A5B">
        <w:noBreakHyphen/>
        <w:t>melody</w:t>
      </w:r>
      <w:r w:rsidR="00904333">
        <w:t xml:space="preserve"> </w:t>
      </w:r>
      <w:r w:rsidR="00904333" w:rsidRPr="00C4690C">
        <w:rPr>
          <w:rFonts w:ascii="Doulos SIL" w:hAnsi="Doulos SIL"/>
          <w:i/>
          <w:color w:val="0000FF"/>
        </w:rPr>
        <w:t>nàtàwⁿ</w:t>
      </w:r>
      <w:r w:rsidR="00904333">
        <w:t xml:space="preserve"> ‘4’ </w:t>
      </w:r>
      <w:r w:rsidR="00141A5B">
        <w:t xml:space="preserve">as examples, combinations </w:t>
      </w:r>
      <w:r w:rsidR="00904333">
        <w:t xml:space="preserve">with nouns of </w:t>
      </w:r>
      <w:r w:rsidR="00141A5B">
        <w:t>various tone classes are in (xx1</w:t>
      </w:r>
      <w:r w:rsidR="00904333">
        <w:t xml:space="preserve">). There is </w:t>
      </w:r>
      <w:r w:rsidR="00704E22">
        <w:t xml:space="preserve">no </w:t>
      </w:r>
      <w:r w:rsidR="00F515A7">
        <w:t>special</w:t>
      </w:r>
      <w:r w:rsidR="00904333">
        <w:t xml:space="preserve"> tonal intera</w:t>
      </w:r>
      <w:r w:rsidR="001F70F0">
        <w:t xml:space="preserve">ction between noun and numeral, </w:t>
      </w:r>
      <w:r w:rsidR="00704E22">
        <w:t>in contrast to</w:t>
      </w:r>
      <w:r w:rsidR="001F70F0">
        <w:t xml:space="preserve"> N-Adj combinations. R</w:t>
      </w:r>
      <w:r w:rsidR="00904333">
        <w:t>outine tone sandhi</w:t>
      </w:r>
      <w:r w:rsidR="00F515A7">
        <w:t xml:space="preserve"> (Final Tone-Raising)</w:t>
      </w:r>
      <w:r w:rsidR="00904333">
        <w:t xml:space="preserve"> </w:t>
      </w:r>
      <w:r w:rsidR="001F70F0">
        <w:t xml:space="preserve">occurs </w:t>
      </w:r>
      <w:r w:rsidR="00904333">
        <w:t xml:space="preserve">in the combination of </w:t>
      </w:r>
      <w:r w:rsidR="007E2B0A">
        <w:t>an L-toned</w:t>
      </w:r>
      <w:r w:rsidR="00904333">
        <w:t xml:space="preserve"> noun and </w:t>
      </w:r>
      <w:r w:rsidR="007E2B0A">
        <w:t>the L-</w:t>
      </w:r>
      <w:r w:rsidR="00904333">
        <w:t>numeral</w:t>
      </w:r>
      <w:r w:rsidR="007E2B0A">
        <w:t xml:space="preserve"> ‘four’</w:t>
      </w:r>
      <w:r w:rsidR="00904333">
        <w:t xml:space="preserve"> (</w:t>
      </w:r>
      <w:r w:rsidR="007E2B0A">
        <w:t>xx1b)</w:t>
      </w:r>
      <w:r w:rsidR="00904333">
        <w:t>.</w:t>
      </w:r>
    </w:p>
    <w:p w14:paraId="128880EF" w14:textId="77777777" w:rsidR="00904333" w:rsidRDefault="00904333" w:rsidP="00DF0B6E"/>
    <w:p w14:paraId="306C7AD5" w14:textId="1848E486" w:rsidR="00904333" w:rsidRDefault="00141A5B" w:rsidP="00D97AB7">
      <w:pPr>
        <w:keepNext/>
        <w:tabs>
          <w:tab w:val="left" w:pos="720"/>
          <w:tab w:val="left" w:pos="1080"/>
          <w:tab w:val="left" w:pos="1980"/>
          <w:tab w:val="left" w:pos="3060"/>
          <w:tab w:val="left" w:pos="4770"/>
          <w:tab w:val="left" w:pos="6750"/>
        </w:tabs>
      </w:pPr>
      <w:r>
        <w:t>(xx1</w:t>
      </w:r>
      <w:r w:rsidR="00904333">
        <w:t>)</w:t>
      </w:r>
      <w:r w:rsidR="00904333">
        <w:tab/>
        <w:t>melody</w:t>
      </w:r>
      <w:r w:rsidR="00904333">
        <w:tab/>
        <w:t>noun</w:t>
      </w:r>
      <w:r w:rsidR="00904333">
        <w:tab/>
        <w:t>‘8 …’</w:t>
      </w:r>
      <w:r w:rsidR="00904333" w:rsidRPr="003E5F0A">
        <w:t xml:space="preserve"> </w:t>
      </w:r>
      <w:r w:rsidR="00904333">
        <w:tab/>
        <w:t>‘4 …’</w:t>
      </w:r>
      <w:r w:rsidR="00904333">
        <w:tab/>
        <w:t>gloss</w:t>
      </w:r>
    </w:p>
    <w:p w14:paraId="4CB113B2" w14:textId="77777777" w:rsidR="00904333" w:rsidRDefault="00904333" w:rsidP="00D97AB7">
      <w:pPr>
        <w:keepNext/>
        <w:tabs>
          <w:tab w:val="left" w:pos="720"/>
          <w:tab w:val="left" w:pos="1080"/>
          <w:tab w:val="left" w:pos="1980"/>
          <w:tab w:val="left" w:pos="3060"/>
          <w:tab w:val="left" w:pos="4770"/>
          <w:tab w:val="left" w:pos="6750"/>
        </w:tabs>
      </w:pPr>
      <w:r>
        <w:tab/>
      </w:r>
    </w:p>
    <w:p w14:paraId="404D7718" w14:textId="6F257B59" w:rsidR="00904333" w:rsidRDefault="00904333" w:rsidP="00D97AB7">
      <w:pPr>
        <w:keepNext/>
        <w:tabs>
          <w:tab w:val="left" w:pos="720"/>
          <w:tab w:val="left" w:pos="1080"/>
          <w:tab w:val="left" w:pos="1980"/>
          <w:tab w:val="left" w:pos="3060"/>
          <w:tab w:val="left" w:pos="4770"/>
          <w:tab w:val="left" w:pos="6750"/>
        </w:tabs>
      </w:pPr>
      <w:r>
        <w:tab/>
        <w:t>a.</w:t>
      </w:r>
      <w:r>
        <w:tab/>
        <w:t>/H/</w:t>
      </w:r>
      <w:r>
        <w:tab/>
      </w:r>
      <w:r w:rsidR="001F70F0">
        <w:rPr>
          <w:rFonts w:ascii="Doulos SIL" w:hAnsi="Doulos SIL"/>
          <w:i/>
          <w:color w:val="0000FF"/>
        </w:rPr>
        <w:t>kólō</w:t>
      </w:r>
      <w:r w:rsidR="001F70F0">
        <w:rPr>
          <w:rFonts w:ascii="Doulos SIL" w:hAnsi="Doulos SIL"/>
          <w:i/>
          <w:color w:val="0000FF"/>
        </w:rPr>
        <w:tab/>
        <w:t>kóló</w:t>
      </w:r>
      <w:r w:rsidRPr="00C4690C">
        <w:rPr>
          <w:rFonts w:ascii="Doulos SIL" w:hAnsi="Doulos SIL"/>
          <w:i/>
          <w:color w:val="0000FF"/>
        </w:rPr>
        <w:t xml:space="preserve"> sɛ̄kī</w:t>
      </w:r>
      <w:r>
        <w:tab/>
      </w:r>
      <w:r w:rsidRPr="00C4690C">
        <w:rPr>
          <w:rFonts w:ascii="Doulos SIL" w:hAnsi="Doulos SIL"/>
          <w:i/>
          <w:color w:val="0000FF"/>
        </w:rPr>
        <w:t>kóló nàtàwⁿ</w:t>
      </w:r>
      <w:r>
        <w:tab/>
        <w:t>‘Nile monitor lizard’</w:t>
      </w:r>
    </w:p>
    <w:p w14:paraId="76DEAEFA" w14:textId="77777777" w:rsidR="00904333" w:rsidRDefault="00904333" w:rsidP="00D97AB7">
      <w:pPr>
        <w:tabs>
          <w:tab w:val="left" w:pos="720"/>
          <w:tab w:val="left" w:pos="1080"/>
          <w:tab w:val="left" w:pos="1980"/>
          <w:tab w:val="left" w:pos="3060"/>
          <w:tab w:val="left" w:pos="4770"/>
          <w:tab w:val="left" w:pos="6750"/>
        </w:tabs>
      </w:pPr>
      <w:r>
        <w:tab/>
      </w:r>
      <w:r>
        <w:tab/>
        <w:t>/M/</w:t>
      </w:r>
      <w:r>
        <w:tab/>
      </w:r>
      <w:r w:rsidRPr="00C4690C">
        <w:rPr>
          <w:rFonts w:ascii="Doulos SIL" w:hAnsi="Doulos SIL"/>
          <w:i/>
          <w:color w:val="0000FF"/>
        </w:rPr>
        <w:t>yɔ̄gɔ̄</w:t>
      </w:r>
      <w:r>
        <w:t xml:space="preserve"> </w:t>
      </w:r>
      <w:r>
        <w:tab/>
      </w:r>
      <w:r w:rsidRPr="00C4690C">
        <w:rPr>
          <w:rFonts w:ascii="Doulos SIL" w:hAnsi="Doulos SIL"/>
          <w:i/>
          <w:color w:val="0000FF"/>
        </w:rPr>
        <w:t>yɔ̄gɔ̄ sɛ̄kī</w:t>
      </w:r>
      <w:r>
        <w:tab/>
      </w:r>
      <w:r w:rsidRPr="00C4690C">
        <w:rPr>
          <w:rFonts w:ascii="Doulos SIL" w:hAnsi="Doulos SIL"/>
          <w:i/>
          <w:color w:val="0000FF"/>
        </w:rPr>
        <w:t>yɔ̄gɔ̄ nàtàwⁿ</w:t>
      </w:r>
      <w:r>
        <w:tab/>
        <w:t>‘fish’</w:t>
      </w:r>
    </w:p>
    <w:p w14:paraId="57EBB62A" w14:textId="77777777" w:rsidR="00904333" w:rsidRPr="005840EF" w:rsidRDefault="00904333" w:rsidP="00D97AB7">
      <w:pPr>
        <w:tabs>
          <w:tab w:val="left" w:pos="720"/>
          <w:tab w:val="left" w:pos="1080"/>
          <w:tab w:val="left" w:pos="1980"/>
          <w:tab w:val="left" w:pos="3060"/>
          <w:tab w:val="left" w:pos="4770"/>
          <w:tab w:val="left" w:pos="6750"/>
        </w:tabs>
      </w:pPr>
      <w:r>
        <w:tab/>
      </w:r>
      <w:r>
        <w:tab/>
        <w:t>/ML/</w:t>
      </w:r>
      <w:r>
        <w:tab/>
      </w:r>
      <w:r w:rsidRPr="00C4690C">
        <w:rPr>
          <w:rFonts w:ascii="Doulos SIL" w:hAnsi="Doulos SIL"/>
          <w:i/>
          <w:color w:val="0000FF"/>
        </w:rPr>
        <w:t>kāsò</w:t>
      </w:r>
      <w:r w:rsidRPr="00C4690C">
        <w:rPr>
          <w:rFonts w:ascii="Doulos SIL" w:hAnsi="Doulos SIL"/>
          <w:i/>
          <w:color w:val="0000FF"/>
        </w:rPr>
        <w:tab/>
        <w:t>kāsò sɛ̄kī</w:t>
      </w:r>
      <w:r w:rsidRPr="005840EF">
        <w:tab/>
      </w:r>
      <w:r w:rsidRPr="00C4690C">
        <w:rPr>
          <w:rFonts w:ascii="Doulos SIL" w:hAnsi="Doulos SIL"/>
          <w:i/>
          <w:color w:val="0000FF"/>
        </w:rPr>
        <w:t>kāsò nàtàwⁿ</w:t>
      </w:r>
      <w:r>
        <w:tab/>
      </w:r>
      <w:r w:rsidRPr="005840EF">
        <w:t>‘jail’</w:t>
      </w:r>
    </w:p>
    <w:p w14:paraId="1FA82B1E" w14:textId="77777777" w:rsidR="00904333" w:rsidRDefault="00904333" w:rsidP="00D97AB7">
      <w:pPr>
        <w:tabs>
          <w:tab w:val="left" w:pos="720"/>
          <w:tab w:val="left" w:pos="1080"/>
          <w:tab w:val="left" w:pos="1980"/>
          <w:tab w:val="left" w:pos="3060"/>
          <w:tab w:val="left" w:pos="4770"/>
          <w:tab w:val="left" w:pos="6750"/>
        </w:tabs>
      </w:pPr>
      <w:r>
        <w:tab/>
      </w:r>
      <w:r>
        <w:tab/>
        <w:t>/LM</w:t>
      </w:r>
      <w:r>
        <w:tab/>
      </w:r>
      <w:r w:rsidRPr="00C4690C">
        <w:rPr>
          <w:rFonts w:ascii="Doulos SIL" w:hAnsi="Doulos SIL"/>
          <w:i/>
          <w:color w:val="0000FF"/>
        </w:rPr>
        <w:t>gɛ̀jɛ̄</w:t>
      </w:r>
      <w:r>
        <w:t xml:space="preserve"> </w:t>
      </w:r>
      <w:r>
        <w:tab/>
      </w:r>
      <w:r w:rsidRPr="00C4690C">
        <w:rPr>
          <w:rFonts w:ascii="Doulos SIL" w:hAnsi="Doulos SIL"/>
          <w:i/>
          <w:color w:val="0000FF"/>
        </w:rPr>
        <w:t>gɛ̀jɛ̄ sɛ̄kī</w:t>
      </w:r>
      <w:r>
        <w:tab/>
      </w:r>
      <w:r w:rsidRPr="00C4690C">
        <w:rPr>
          <w:rFonts w:ascii="Doulos SIL" w:hAnsi="Doulos SIL"/>
          <w:i/>
          <w:color w:val="0000FF"/>
        </w:rPr>
        <w:t>gɛ̀jɛ̄ nàtàwⁿ</w:t>
      </w:r>
      <w:r>
        <w:tab/>
        <w:t>‘arrow’</w:t>
      </w:r>
    </w:p>
    <w:p w14:paraId="118AEF59" w14:textId="77777777" w:rsidR="00904333" w:rsidRPr="003E5F0A" w:rsidRDefault="00904333" w:rsidP="00D97AB7">
      <w:pPr>
        <w:tabs>
          <w:tab w:val="left" w:pos="720"/>
          <w:tab w:val="left" w:pos="1080"/>
          <w:tab w:val="left" w:pos="1980"/>
          <w:tab w:val="left" w:pos="3060"/>
          <w:tab w:val="left" w:pos="4770"/>
          <w:tab w:val="left" w:pos="6750"/>
        </w:tabs>
      </w:pPr>
      <w:r>
        <w:tab/>
      </w:r>
      <w:r>
        <w:tab/>
        <w:t>/LM*/</w:t>
      </w:r>
      <w:r>
        <w:tab/>
      </w:r>
      <w:r w:rsidRPr="00C4690C">
        <w:rPr>
          <w:rFonts w:ascii="Doulos SIL" w:hAnsi="Doulos SIL"/>
          <w:i/>
          <w:color w:val="0000FF"/>
        </w:rPr>
        <w:t>gàrībū</w:t>
      </w:r>
      <w:r w:rsidRPr="00C4690C">
        <w:rPr>
          <w:rFonts w:ascii="Doulos SIL" w:hAnsi="Doulos SIL"/>
          <w:i/>
          <w:color w:val="0000FF"/>
        </w:rPr>
        <w:tab/>
        <w:t>gàrībū sɛ̄kī</w:t>
      </w:r>
      <w:r w:rsidRPr="00C4690C">
        <w:rPr>
          <w:rFonts w:ascii="Doulos SIL" w:hAnsi="Doulos SIL"/>
          <w:i/>
          <w:color w:val="0000FF"/>
        </w:rPr>
        <w:tab/>
        <w:t>gàrībū nàtàwⁿ</w:t>
      </w:r>
      <w:r>
        <w:tab/>
        <w:t>‘child beggar’</w:t>
      </w:r>
    </w:p>
    <w:p w14:paraId="1A0CEDD2" w14:textId="0855382D" w:rsidR="00904333" w:rsidRDefault="00904333" w:rsidP="00D97AB7">
      <w:pPr>
        <w:tabs>
          <w:tab w:val="left" w:pos="720"/>
          <w:tab w:val="left" w:pos="1080"/>
          <w:tab w:val="left" w:pos="1980"/>
          <w:tab w:val="left" w:pos="3060"/>
          <w:tab w:val="left" w:pos="4770"/>
          <w:tab w:val="left" w:pos="6750"/>
        </w:tabs>
      </w:pPr>
      <w:r>
        <w:tab/>
      </w:r>
      <w:r>
        <w:tab/>
        <w:t>/LH*/</w:t>
      </w:r>
      <w:r>
        <w:tab/>
      </w:r>
      <w:r w:rsidR="001F70F0">
        <w:rPr>
          <w:rFonts w:ascii="Doulos SIL" w:hAnsi="Doulos SIL"/>
          <w:i/>
          <w:color w:val="0000FF"/>
        </w:rPr>
        <w:t>mìsírī</w:t>
      </w:r>
      <w:r w:rsidR="001F70F0">
        <w:rPr>
          <w:rFonts w:ascii="Doulos SIL" w:hAnsi="Doulos SIL"/>
          <w:i/>
          <w:color w:val="0000FF"/>
        </w:rPr>
        <w:tab/>
        <w:t>mìsírí</w:t>
      </w:r>
      <w:r w:rsidRPr="00C4690C">
        <w:rPr>
          <w:rFonts w:ascii="Doulos SIL" w:hAnsi="Doulos SIL"/>
          <w:i/>
          <w:color w:val="0000FF"/>
        </w:rPr>
        <w:t xml:space="preserve"> sɛ̄kī</w:t>
      </w:r>
      <w:r w:rsidRPr="00C4690C">
        <w:rPr>
          <w:rFonts w:ascii="Doulos SIL" w:hAnsi="Doulos SIL"/>
          <w:i/>
          <w:color w:val="0000FF"/>
        </w:rPr>
        <w:tab/>
        <w:t>mìsírí nàtàwⁿ</w:t>
      </w:r>
      <w:r>
        <w:tab/>
        <w:t>‘mosque’</w:t>
      </w:r>
    </w:p>
    <w:p w14:paraId="7D0C4583" w14:textId="77777777" w:rsidR="00904333" w:rsidRPr="00904333" w:rsidRDefault="00904333" w:rsidP="00D97AB7">
      <w:pPr>
        <w:tabs>
          <w:tab w:val="left" w:pos="720"/>
          <w:tab w:val="left" w:pos="1080"/>
          <w:tab w:val="left" w:pos="1980"/>
          <w:tab w:val="left" w:pos="3060"/>
          <w:tab w:val="left" w:pos="4770"/>
          <w:tab w:val="left" w:pos="6750"/>
        </w:tabs>
      </w:pPr>
      <w:r>
        <w:tab/>
      </w:r>
      <w:r>
        <w:tab/>
        <w:t>/LML/</w:t>
      </w:r>
      <w:r>
        <w:tab/>
      </w:r>
      <w:r w:rsidRPr="00C4690C">
        <w:rPr>
          <w:rFonts w:ascii="Doulos SIL" w:hAnsi="Doulos SIL"/>
          <w:i/>
          <w:color w:val="0000FF"/>
        </w:rPr>
        <w:t>mòbōlì</w:t>
      </w:r>
      <w:r>
        <w:tab/>
      </w:r>
      <w:r w:rsidRPr="00C4690C">
        <w:rPr>
          <w:rFonts w:ascii="Doulos SIL" w:hAnsi="Doulos SIL"/>
          <w:i/>
          <w:color w:val="0000FF"/>
        </w:rPr>
        <w:t>mòbōlì sɛ̄kī</w:t>
      </w:r>
      <w:r w:rsidRPr="00C4690C">
        <w:rPr>
          <w:rFonts w:ascii="Doulos SIL" w:hAnsi="Doulos SIL"/>
          <w:i/>
          <w:color w:val="0000FF"/>
        </w:rPr>
        <w:tab/>
        <w:t>mòbōlì nàtàwⁿ</w:t>
      </w:r>
      <w:r w:rsidRPr="00C4690C">
        <w:rPr>
          <w:rFonts w:ascii="Doulos SIL" w:hAnsi="Doulos SIL"/>
          <w:i/>
          <w:color w:val="0000FF"/>
        </w:rPr>
        <w:tab/>
      </w:r>
      <w:r w:rsidRPr="00904333">
        <w:t>‘vehicle’</w:t>
      </w:r>
    </w:p>
    <w:p w14:paraId="5AD3A395" w14:textId="77777777" w:rsidR="00904333" w:rsidRDefault="00904333" w:rsidP="00D97AB7">
      <w:pPr>
        <w:tabs>
          <w:tab w:val="left" w:pos="720"/>
          <w:tab w:val="left" w:pos="1080"/>
          <w:tab w:val="left" w:pos="1980"/>
          <w:tab w:val="left" w:pos="3060"/>
          <w:tab w:val="left" w:pos="4770"/>
          <w:tab w:val="left" w:pos="6750"/>
        </w:tabs>
      </w:pPr>
    </w:p>
    <w:p w14:paraId="3D9B0D8C" w14:textId="339FE219" w:rsidR="00211E7C" w:rsidRDefault="00904333" w:rsidP="00D97AB7">
      <w:pPr>
        <w:tabs>
          <w:tab w:val="left" w:pos="720"/>
          <w:tab w:val="left" w:pos="1080"/>
          <w:tab w:val="left" w:pos="1980"/>
          <w:tab w:val="left" w:pos="3060"/>
          <w:tab w:val="left" w:pos="4770"/>
          <w:tab w:val="left" w:pos="6750"/>
        </w:tabs>
      </w:pPr>
      <w:r>
        <w:tab/>
        <w:t>b.</w:t>
      </w:r>
      <w:r w:rsidR="00211E7C">
        <w:tab/>
        <w:t>/L/</w:t>
      </w:r>
      <w:r w:rsidR="00211E7C">
        <w:tab/>
      </w:r>
      <w:r w:rsidR="00211E7C">
        <w:rPr>
          <w:rFonts w:ascii="Doulos SIL" w:hAnsi="Doulos SIL"/>
          <w:i/>
          <w:color w:val="0000FF"/>
        </w:rPr>
        <w:t>nà</w:t>
      </w:r>
      <w:r w:rsidR="00A20241">
        <w:rPr>
          <w:rFonts w:ascii="Doulos SIL" w:hAnsi="Doulos SIL"/>
          <w:i/>
          <w:color w:val="0000FF"/>
        </w:rPr>
        <w:t>à</w:t>
      </w:r>
      <w:r w:rsidR="00211E7C" w:rsidRPr="00C4690C">
        <w:rPr>
          <w:rFonts w:ascii="Doulos SIL" w:hAnsi="Doulos SIL"/>
          <w:i/>
          <w:color w:val="0000FF"/>
        </w:rPr>
        <w:tab/>
      </w:r>
      <w:r w:rsidR="00211E7C">
        <w:rPr>
          <w:rFonts w:ascii="Doulos SIL" w:hAnsi="Doulos SIL"/>
          <w:i/>
          <w:color w:val="0000FF"/>
        </w:rPr>
        <w:t>nà</w:t>
      </w:r>
      <w:r w:rsidR="00A20241">
        <w:rPr>
          <w:rFonts w:ascii="Doulos SIL" w:hAnsi="Doulos SIL"/>
          <w:i/>
          <w:color w:val="0000FF"/>
        </w:rPr>
        <w:t>à</w:t>
      </w:r>
      <w:r w:rsidR="00211E7C" w:rsidRPr="00C4690C">
        <w:rPr>
          <w:rFonts w:ascii="Doulos SIL" w:hAnsi="Doulos SIL"/>
          <w:i/>
          <w:color w:val="0000FF"/>
        </w:rPr>
        <w:t xml:space="preserve"> sɛ̄kī</w:t>
      </w:r>
      <w:r w:rsidR="00211E7C" w:rsidRPr="00C4690C">
        <w:rPr>
          <w:rFonts w:ascii="Doulos SIL" w:hAnsi="Doulos SIL"/>
          <w:i/>
          <w:color w:val="0000FF"/>
        </w:rPr>
        <w:tab/>
      </w:r>
      <w:r w:rsidR="00211E7C">
        <w:rPr>
          <w:rFonts w:ascii="Doulos SIL" w:hAnsi="Doulos SIL"/>
          <w:i/>
          <w:color w:val="0000FF"/>
        </w:rPr>
        <w:t>nàā</w:t>
      </w:r>
      <w:r w:rsidR="00211E7C" w:rsidRPr="00C4690C">
        <w:rPr>
          <w:rFonts w:ascii="Doulos SIL" w:hAnsi="Doulos SIL"/>
          <w:i/>
          <w:color w:val="0000FF"/>
        </w:rPr>
        <w:t xml:space="preserve"> nàtàwⁿ</w:t>
      </w:r>
      <w:r w:rsidR="00211E7C" w:rsidRPr="00C4690C">
        <w:rPr>
          <w:rFonts w:ascii="Doulos SIL" w:hAnsi="Doulos SIL"/>
          <w:i/>
          <w:color w:val="0000FF"/>
        </w:rPr>
        <w:tab/>
      </w:r>
      <w:r w:rsidR="00211E7C">
        <w:t>‘cow’</w:t>
      </w:r>
    </w:p>
    <w:p w14:paraId="043761AD" w14:textId="064E3D0E" w:rsidR="00904333" w:rsidRDefault="00211E7C" w:rsidP="00D97AB7">
      <w:pPr>
        <w:tabs>
          <w:tab w:val="left" w:pos="720"/>
          <w:tab w:val="left" w:pos="1080"/>
          <w:tab w:val="left" w:pos="1980"/>
          <w:tab w:val="left" w:pos="3060"/>
          <w:tab w:val="left" w:pos="4770"/>
          <w:tab w:val="left" w:pos="6750"/>
        </w:tabs>
      </w:pPr>
      <w:r>
        <w:tab/>
      </w:r>
      <w:r w:rsidR="00904333">
        <w:tab/>
        <w:t>/L/</w:t>
      </w:r>
      <w:r w:rsidR="00904333">
        <w:tab/>
      </w:r>
      <w:r w:rsidR="00904333" w:rsidRPr="00C4690C">
        <w:rPr>
          <w:rFonts w:ascii="Doulos SIL" w:hAnsi="Doulos SIL"/>
          <w:i/>
          <w:color w:val="0000FF"/>
        </w:rPr>
        <w:t>sìbò</w:t>
      </w:r>
      <w:r w:rsidR="00904333" w:rsidRPr="00C4690C">
        <w:rPr>
          <w:rFonts w:ascii="Doulos SIL" w:hAnsi="Doulos SIL"/>
          <w:i/>
          <w:color w:val="0000FF"/>
        </w:rPr>
        <w:tab/>
        <w:t>sìbò sɛ̄kī</w:t>
      </w:r>
      <w:r w:rsidR="00904333" w:rsidRPr="00C4690C">
        <w:rPr>
          <w:rFonts w:ascii="Doulos SIL" w:hAnsi="Doulos SIL"/>
          <w:i/>
          <w:color w:val="0000FF"/>
        </w:rPr>
        <w:tab/>
        <w:t>sìbō nàtàwⁿ</w:t>
      </w:r>
      <w:r w:rsidR="00904333" w:rsidRPr="00C4690C">
        <w:rPr>
          <w:rFonts w:ascii="Doulos SIL" w:hAnsi="Doulos SIL"/>
          <w:i/>
          <w:color w:val="0000FF"/>
        </w:rPr>
        <w:tab/>
      </w:r>
      <w:r w:rsidR="00904333">
        <w:t>‘snake’</w:t>
      </w:r>
    </w:p>
    <w:p w14:paraId="16B4E3FF" w14:textId="51B2DCD8" w:rsidR="00BA025B" w:rsidRPr="00BA025B" w:rsidRDefault="00BA025B" w:rsidP="00D97AB7">
      <w:pPr>
        <w:tabs>
          <w:tab w:val="left" w:pos="720"/>
          <w:tab w:val="left" w:pos="1080"/>
          <w:tab w:val="left" w:pos="1980"/>
          <w:tab w:val="left" w:pos="3060"/>
          <w:tab w:val="left" w:pos="4770"/>
          <w:tab w:val="left" w:pos="6750"/>
        </w:tabs>
      </w:pPr>
      <w:r>
        <w:tab/>
      </w:r>
      <w:r>
        <w:tab/>
        <w:t>/L/</w:t>
      </w:r>
      <w:r>
        <w:tab/>
      </w:r>
      <w:r w:rsidRPr="00D76DFA">
        <w:rPr>
          <w:rFonts w:ascii="Doulos SIL" w:hAnsi="Doulos SIL"/>
          <w:i/>
          <w:color w:val="0000FF"/>
        </w:rPr>
        <w:t>bìrìgì</w:t>
      </w:r>
      <w:r>
        <w:tab/>
      </w:r>
      <w:r w:rsidRPr="00521DA2">
        <w:rPr>
          <w:rFonts w:ascii="Doulos SIL" w:hAnsi="Doulos SIL"/>
          <w:i/>
          <w:color w:val="0000FF"/>
        </w:rPr>
        <w:t>bìrìgì sɛ̄kī</w:t>
      </w:r>
      <w:r w:rsidRPr="00521DA2">
        <w:rPr>
          <w:rFonts w:ascii="Doulos SIL" w:hAnsi="Doulos SIL"/>
          <w:i/>
          <w:color w:val="0000FF"/>
        </w:rPr>
        <w:tab/>
        <w:t>bìrìgī nàtàwⁿ</w:t>
      </w:r>
      <w:r>
        <w:tab/>
        <w:t>‘man</w:t>
      </w:r>
      <w:r w:rsidR="00D97AB7">
        <w:t>u</w:t>
      </w:r>
      <w:r>
        <w:t>re’</w:t>
      </w:r>
    </w:p>
    <w:p w14:paraId="38E599F9" w14:textId="15D09B15" w:rsidR="00C30A26" w:rsidRDefault="00C30A26" w:rsidP="00B63363"/>
    <w:p w14:paraId="7EDA3211" w14:textId="2B05BBD4" w:rsidR="007E2B0A" w:rsidRPr="00B63363" w:rsidRDefault="007E2B0A" w:rsidP="00B63363">
      <w:r>
        <w:t>Different tonal rules apply when the noun-numeral sequence is a bahuvrihi compoundd like ‘two-headed’ (§5.2.1.2).</w:t>
      </w:r>
    </w:p>
    <w:p w14:paraId="67A217D6" w14:textId="16037AFA" w:rsidR="00C30A26" w:rsidRDefault="00C30A26" w:rsidP="00C30A26">
      <w:pPr>
        <w:rPr>
          <w:color w:val="800000"/>
        </w:rPr>
      </w:pPr>
    </w:p>
    <w:p w14:paraId="1E917CD3" w14:textId="77777777" w:rsidR="007E2B0A" w:rsidRPr="000A1321" w:rsidRDefault="007E2B0A" w:rsidP="00C30A26">
      <w:pPr>
        <w:rPr>
          <w:color w:val="800000"/>
        </w:rPr>
      </w:pPr>
    </w:p>
    <w:p w14:paraId="50795471" w14:textId="2A3CF73A" w:rsidR="00C30A26" w:rsidRDefault="009648FA" w:rsidP="00C30A26">
      <w:pPr>
        <w:pStyle w:val="Heading3"/>
      </w:pPr>
      <w:bookmarkStart w:id="903" w:name="_Toc115386"/>
      <w:r>
        <w:rPr>
          <w:rFonts w:ascii="Doulos SIL" w:hAnsi="Doulos SIL"/>
          <w:i/>
          <w:color w:val="0000FF"/>
        </w:rPr>
        <w:t>pāà</w:t>
      </w:r>
      <w:r w:rsidR="00CC339E">
        <w:rPr>
          <w:rFonts w:ascii="Doulos SIL" w:hAnsi="Doulos SIL"/>
          <w:i/>
          <w:color w:val="0000FF"/>
        </w:rPr>
        <w:t>lō</w:t>
      </w:r>
      <w:r>
        <w:rPr>
          <w:rFonts w:ascii="Doulos SIL" w:hAnsi="Doulos SIL"/>
          <w:i/>
          <w:color w:val="0000FF"/>
        </w:rPr>
        <w:t>w</w:t>
      </w:r>
      <w:r w:rsidR="003F0358">
        <w:rPr>
          <w:rFonts w:ascii="Doulos SIL" w:hAnsi="Doulos SIL"/>
          <w:i/>
          <w:color w:val="0000FF"/>
        </w:rPr>
        <w:t>ⁿ</w:t>
      </w:r>
      <w:r w:rsidR="00C30A26">
        <w:t xml:space="preserve"> </w:t>
      </w:r>
      <w:r>
        <w:t xml:space="preserve">~ </w:t>
      </w:r>
      <w:r>
        <w:rPr>
          <w:rFonts w:ascii="Doulos SIL" w:hAnsi="Doulos SIL"/>
          <w:i/>
          <w:color w:val="0000FF"/>
        </w:rPr>
        <w:t>pāà</w:t>
      </w:r>
      <w:r w:rsidR="00CC339E">
        <w:rPr>
          <w:rFonts w:ascii="Doulos SIL" w:hAnsi="Doulos SIL"/>
          <w:i/>
          <w:color w:val="0000FF"/>
        </w:rPr>
        <w:t>lē</w:t>
      </w:r>
      <w:r>
        <w:rPr>
          <w:rFonts w:ascii="Doulos SIL" w:hAnsi="Doulos SIL"/>
          <w:i/>
          <w:color w:val="0000FF"/>
        </w:rPr>
        <w:t>wⁿ</w:t>
      </w:r>
      <w:r>
        <w:t xml:space="preserve"> </w:t>
      </w:r>
      <w:r w:rsidR="00C30A26">
        <w:t>‘many/much’</w:t>
      </w:r>
      <w:bookmarkEnd w:id="903"/>
    </w:p>
    <w:p w14:paraId="15C76B76" w14:textId="49683E20" w:rsidR="007953A9" w:rsidRDefault="000B2968" w:rsidP="008E0943">
      <w:r>
        <w:t>This quantifi</w:t>
      </w:r>
      <w:r w:rsidR="00A40BE6">
        <w:t>cational adjective</w:t>
      </w:r>
      <w:r>
        <w:t xml:space="preserve"> follows</w:t>
      </w:r>
      <w:r w:rsidR="004E6113">
        <w:t xml:space="preserve"> both count</w:t>
      </w:r>
      <w:r>
        <w:t xml:space="preserve"> nouns</w:t>
      </w:r>
      <w:r w:rsidR="004E6113">
        <w:t xml:space="preserve"> (‘many Xs’) and mass nouns (‘much X’)</w:t>
      </w:r>
      <w:r>
        <w:t>.</w:t>
      </w:r>
      <w:r w:rsidR="004E6113">
        <w:t xml:space="preserve"> </w:t>
      </w:r>
      <w:r w:rsidR="007953A9">
        <w:t xml:space="preserve">It does not occur as a predicate adjective, in which function it is replaced by (pseudo-reflexive) </w:t>
      </w:r>
      <w:r w:rsidR="007953A9" w:rsidRPr="00552547">
        <w:rPr>
          <w:rFonts w:ascii="Doulos SIL" w:hAnsi="Doulos SIL" w:cs="Doulos SIL"/>
          <w:i/>
          <w:color w:val="0000FF"/>
        </w:rPr>
        <w:t>ko</w:t>
      </w:r>
      <w:r w:rsidR="007953A9" w:rsidRPr="00552547">
        <w:rPr>
          <w:rFonts w:ascii="Doulos SIL" w:hAnsi="Doulos SIL" w:cs="Doulos SIL"/>
          <w:i/>
          <w:color w:val="0000FF"/>
          <w:lang w:val="x-none"/>
        </w:rPr>
        <w:t>́ⁿ</w:t>
      </w:r>
      <w:r w:rsidR="007953A9">
        <w:rPr>
          <w:lang w:val="x-none"/>
        </w:rPr>
        <w:t xml:space="preserve"> as in </w:t>
      </w:r>
      <w:r w:rsidR="007953A9" w:rsidRPr="00552547">
        <w:rPr>
          <w:rFonts w:ascii="Doulos SIL" w:hAnsi="Doulos SIL" w:cs="Doulos SIL"/>
          <w:i/>
          <w:color w:val="0000FF"/>
          <w:lang w:val="x-none"/>
        </w:rPr>
        <w:t>ē yè ŋ kóⁿ</w:t>
      </w:r>
      <w:r w:rsidR="007953A9">
        <w:rPr>
          <w:lang w:val="x-none"/>
        </w:rPr>
        <w:t xml:space="preserve"> ‘we are many’. </w:t>
      </w:r>
    </w:p>
    <w:p w14:paraId="015A5749" w14:textId="16E419A6" w:rsidR="008E0943" w:rsidRDefault="007953A9" w:rsidP="008E0943">
      <w:r>
        <w:tab/>
      </w:r>
      <w:r w:rsidR="005B23D3">
        <w:t xml:space="preserve">It has an unusual MLM tone melody. </w:t>
      </w:r>
      <w:r w:rsidR="007E2B0A">
        <w:t xml:space="preserve">Its combinations with nouns of various melodic classes in (xx1) show that it is treated like an adjective and like numeral ‘one’, rather than like nonsingular numerals and the quantificational adjectives ‘certain (one)’. </w:t>
      </w:r>
      <w:r w:rsidR="00C16C50">
        <w:t xml:space="preserve">Neither the noun nor the quantifier takes plural suffix </w:t>
      </w:r>
      <w:r w:rsidR="00C16C50" w:rsidRPr="00521DA2">
        <w:rPr>
          <w:rFonts w:ascii="Doulos SIL" w:hAnsi="Doulos SIL"/>
          <w:i/>
          <w:color w:val="0000FF"/>
        </w:rPr>
        <w:noBreakHyphen/>
        <w:t>yè</w:t>
      </w:r>
      <w:r w:rsidR="00C16C50">
        <w:t xml:space="preserve">. </w:t>
      </w:r>
      <w:r w:rsidR="00826B1E">
        <w:t xml:space="preserve">I use the variant </w:t>
      </w:r>
      <w:r w:rsidR="00826B1E">
        <w:rPr>
          <w:rFonts w:ascii="Doulos SIL" w:hAnsi="Doulos SIL"/>
          <w:i/>
          <w:color w:val="0000FF"/>
        </w:rPr>
        <w:t>pāà</w:t>
      </w:r>
      <w:r w:rsidR="00CC339E">
        <w:rPr>
          <w:rFonts w:ascii="Doulos SIL" w:hAnsi="Doulos SIL"/>
          <w:i/>
          <w:color w:val="0000FF"/>
        </w:rPr>
        <w:t>lō</w:t>
      </w:r>
      <w:r w:rsidR="00826B1E">
        <w:rPr>
          <w:rFonts w:ascii="Doulos SIL" w:hAnsi="Doulos SIL"/>
          <w:i/>
          <w:color w:val="0000FF"/>
        </w:rPr>
        <w:t>wⁿ</w:t>
      </w:r>
      <w:r w:rsidR="00826B1E">
        <w:t xml:space="preserve"> here but the variant </w:t>
      </w:r>
      <w:r w:rsidR="00826B1E">
        <w:rPr>
          <w:rFonts w:ascii="Doulos SIL" w:hAnsi="Doulos SIL"/>
          <w:i/>
          <w:color w:val="0000FF"/>
        </w:rPr>
        <w:t>pāà</w:t>
      </w:r>
      <w:r w:rsidR="00CC339E">
        <w:rPr>
          <w:rFonts w:ascii="Doulos SIL" w:hAnsi="Doulos SIL"/>
          <w:i/>
          <w:color w:val="0000FF"/>
        </w:rPr>
        <w:t>lē</w:t>
      </w:r>
      <w:r w:rsidR="00826B1E">
        <w:rPr>
          <w:rFonts w:ascii="Doulos SIL" w:hAnsi="Doulos SIL"/>
          <w:i/>
          <w:color w:val="0000FF"/>
        </w:rPr>
        <w:t>wⁿ</w:t>
      </w:r>
      <w:r w:rsidR="00826B1E">
        <w:t xml:space="preserve"> is always possible.</w:t>
      </w:r>
    </w:p>
    <w:p w14:paraId="6EF5CDA3" w14:textId="77777777" w:rsidR="004E6113" w:rsidRDefault="004E6113" w:rsidP="008E0943"/>
    <w:p w14:paraId="0D604978" w14:textId="21DFBFEB" w:rsidR="004E6113" w:rsidRDefault="004E6113" w:rsidP="004E6113">
      <w:pPr>
        <w:tabs>
          <w:tab w:val="left" w:pos="720"/>
          <w:tab w:val="left" w:pos="1080"/>
          <w:tab w:val="left" w:pos="1980"/>
          <w:tab w:val="left" w:pos="3330"/>
          <w:tab w:val="left" w:pos="5310"/>
        </w:tabs>
      </w:pPr>
      <w:r>
        <w:t>(xx1)</w:t>
      </w:r>
      <w:r>
        <w:tab/>
        <w:t>melody</w:t>
      </w:r>
      <w:r>
        <w:tab/>
        <w:t>noun</w:t>
      </w:r>
      <w:r>
        <w:tab/>
        <w:t>‘many/much …’</w:t>
      </w:r>
      <w:r w:rsidRPr="003E5F0A">
        <w:t xml:space="preserve"> </w:t>
      </w:r>
      <w:r>
        <w:tab/>
        <w:t>gloss</w:t>
      </w:r>
    </w:p>
    <w:p w14:paraId="41EF4587" w14:textId="77777777" w:rsidR="004E6113" w:rsidRDefault="004E6113" w:rsidP="004E6113">
      <w:pPr>
        <w:tabs>
          <w:tab w:val="left" w:pos="720"/>
          <w:tab w:val="left" w:pos="1080"/>
          <w:tab w:val="left" w:pos="1980"/>
          <w:tab w:val="left" w:pos="3330"/>
          <w:tab w:val="left" w:pos="5310"/>
        </w:tabs>
      </w:pPr>
      <w:r>
        <w:tab/>
      </w:r>
    </w:p>
    <w:p w14:paraId="134B2A15" w14:textId="04DDA77D" w:rsidR="004E6113" w:rsidRDefault="004E6113" w:rsidP="004E6113">
      <w:pPr>
        <w:tabs>
          <w:tab w:val="left" w:pos="720"/>
          <w:tab w:val="left" w:pos="1080"/>
          <w:tab w:val="left" w:pos="1980"/>
          <w:tab w:val="left" w:pos="3330"/>
          <w:tab w:val="left" w:pos="5310"/>
        </w:tabs>
      </w:pPr>
      <w:r>
        <w:tab/>
        <w:t>a.</w:t>
      </w:r>
      <w:r>
        <w:tab/>
        <w:t>/H/</w:t>
      </w:r>
      <w:r>
        <w:tab/>
      </w:r>
      <w:r w:rsidRPr="00C4690C">
        <w:rPr>
          <w:rFonts w:ascii="Doulos SIL" w:hAnsi="Doulos SIL"/>
          <w:i/>
          <w:color w:val="0000FF"/>
        </w:rPr>
        <w:t>kólō</w:t>
      </w:r>
      <w:r w:rsidRPr="00C4690C">
        <w:rPr>
          <w:rFonts w:ascii="Doulos SIL" w:hAnsi="Doulos SIL"/>
          <w:i/>
          <w:color w:val="0000FF"/>
        </w:rPr>
        <w:tab/>
        <w:t xml:space="preserve">kōlō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w:t>
      </w:r>
      <w:r>
        <w:rPr>
          <w:rFonts w:ascii="Doulos SIL" w:hAnsi="Doulos SIL"/>
          <w:i/>
          <w:color w:val="0000FF"/>
        </w:rPr>
        <w:t>ⁿ</w:t>
      </w:r>
      <w:r>
        <w:tab/>
        <w:t>‘Nile monitor lizard’</w:t>
      </w:r>
      <w:r>
        <w:tab/>
      </w:r>
    </w:p>
    <w:p w14:paraId="459A1988" w14:textId="2EFBEE3E" w:rsidR="004E6113" w:rsidRDefault="004E6113" w:rsidP="004E6113">
      <w:pPr>
        <w:tabs>
          <w:tab w:val="left" w:pos="720"/>
          <w:tab w:val="left" w:pos="1080"/>
          <w:tab w:val="left" w:pos="1980"/>
          <w:tab w:val="left" w:pos="3330"/>
          <w:tab w:val="left" w:pos="5310"/>
        </w:tabs>
      </w:pPr>
      <w:r>
        <w:tab/>
      </w:r>
      <w:r>
        <w:tab/>
        <w:t>/M/</w:t>
      </w:r>
      <w:r>
        <w:tab/>
      </w:r>
      <w:r w:rsidRPr="00C4690C">
        <w:rPr>
          <w:rFonts w:ascii="Doulos SIL" w:hAnsi="Doulos SIL"/>
          <w:i/>
          <w:color w:val="0000FF"/>
        </w:rPr>
        <w:t>yɔ̄gɔ̄</w:t>
      </w:r>
      <w:r>
        <w:t xml:space="preserve"> </w:t>
      </w:r>
      <w:r>
        <w:tab/>
      </w:r>
      <w:r w:rsidRPr="00C4690C">
        <w:rPr>
          <w:rFonts w:ascii="Doulos SIL" w:hAnsi="Doulos SIL"/>
          <w:i/>
          <w:color w:val="0000FF"/>
        </w:rPr>
        <w:t xml:space="preserve">yɔ̄gɔ̄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tab/>
        <w:t>‘fish’</w:t>
      </w:r>
    </w:p>
    <w:p w14:paraId="43D24F32" w14:textId="2D83902B" w:rsidR="004E6113" w:rsidRPr="005840EF" w:rsidRDefault="004E6113" w:rsidP="004E6113">
      <w:pPr>
        <w:tabs>
          <w:tab w:val="left" w:pos="720"/>
          <w:tab w:val="left" w:pos="1080"/>
          <w:tab w:val="left" w:pos="1980"/>
          <w:tab w:val="left" w:pos="3330"/>
          <w:tab w:val="left" w:pos="5310"/>
        </w:tabs>
      </w:pPr>
      <w:r>
        <w:tab/>
      </w:r>
      <w:r>
        <w:tab/>
        <w:t>/ML/</w:t>
      </w:r>
      <w:r>
        <w:tab/>
      </w:r>
      <w:r w:rsidRPr="00C4690C">
        <w:rPr>
          <w:rFonts w:ascii="Doulos SIL" w:hAnsi="Doulos SIL"/>
          <w:i/>
          <w:color w:val="0000FF"/>
        </w:rPr>
        <w:t>kāsò</w:t>
      </w:r>
      <w:r w:rsidRPr="00C4690C">
        <w:rPr>
          <w:rFonts w:ascii="Doulos SIL" w:hAnsi="Doulos SIL"/>
          <w:i/>
          <w:color w:val="0000FF"/>
        </w:rPr>
        <w:tab/>
        <w:t xml:space="preserve">kāsō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rsidRPr="005840EF">
        <w:tab/>
        <w:t>‘jail’</w:t>
      </w:r>
    </w:p>
    <w:p w14:paraId="6D5B46DE" w14:textId="77777777" w:rsidR="004E6113" w:rsidRDefault="004E6113" w:rsidP="004E6113">
      <w:pPr>
        <w:tabs>
          <w:tab w:val="left" w:pos="720"/>
          <w:tab w:val="left" w:pos="1080"/>
          <w:tab w:val="left" w:pos="1980"/>
          <w:tab w:val="left" w:pos="3330"/>
          <w:tab w:val="left" w:pos="5310"/>
        </w:tabs>
      </w:pPr>
    </w:p>
    <w:p w14:paraId="61BAA211" w14:textId="2D1223E0" w:rsidR="004E6113" w:rsidRDefault="004E6113" w:rsidP="004E6113">
      <w:pPr>
        <w:tabs>
          <w:tab w:val="left" w:pos="720"/>
          <w:tab w:val="left" w:pos="1080"/>
          <w:tab w:val="left" w:pos="1980"/>
          <w:tab w:val="left" w:pos="3330"/>
          <w:tab w:val="left" w:pos="5310"/>
        </w:tabs>
      </w:pPr>
      <w:r>
        <w:tab/>
        <w:t>b.</w:t>
      </w:r>
      <w:r>
        <w:tab/>
        <w:t>/L/</w:t>
      </w:r>
      <w:r>
        <w:tab/>
      </w:r>
      <w:r w:rsidRPr="00C4690C">
        <w:rPr>
          <w:rFonts w:ascii="Doulos SIL" w:hAnsi="Doulos SIL"/>
          <w:i/>
          <w:color w:val="0000FF"/>
        </w:rPr>
        <w:t>sìbò</w:t>
      </w:r>
      <w:r w:rsidRPr="00C4690C">
        <w:rPr>
          <w:rFonts w:ascii="Doulos SIL" w:hAnsi="Doulos SIL"/>
          <w:i/>
          <w:color w:val="0000FF"/>
        </w:rPr>
        <w:tab/>
        <w:t xml:space="preserve">sìbò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rsidRPr="00C4690C">
        <w:rPr>
          <w:rFonts w:ascii="Doulos SIL" w:hAnsi="Doulos SIL"/>
          <w:i/>
          <w:color w:val="0000FF"/>
        </w:rPr>
        <w:tab/>
      </w:r>
      <w:r>
        <w:t>‘snake’</w:t>
      </w:r>
    </w:p>
    <w:p w14:paraId="4FE843E9" w14:textId="3F22951B" w:rsidR="004E6113" w:rsidRDefault="004E6113" w:rsidP="004E6113">
      <w:pPr>
        <w:tabs>
          <w:tab w:val="left" w:pos="720"/>
          <w:tab w:val="left" w:pos="1080"/>
          <w:tab w:val="left" w:pos="1980"/>
          <w:tab w:val="left" w:pos="3330"/>
          <w:tab w:val="left" w:pos="5310"/>
        </w:tabs>
      </w:pPr>
      <w:r>
        <w:tab/>
      </w:r>
      <w:r>
        <w:tab/>
        <w:t>/LM</w:t>
      </w:r>
      <w:r>
        <w:tab/>
      </w:r>
      <w:r w:rsidRPr="00C4690C">
        <w:rPr>
          <w:rFonts w:ascii="Doulos SIL" w:hAnsi="Doulos SIL"/>
          <w:i/>
          <w:color w:val="0000FF"/>
        </w:rPr>
        <w:t>gɛ̀jɛ̄</w:t>
      </w:r>
      <w:r>
        <w:t xml:space="preserve"> </w:t>
      </w:r>
      <w:r>
        <w:tab/>
      </w:r>
      <w:r w:rsidRPr="00C4690C">
        <w:rPr>
          <w:rFonts w:ascii="Doulos SIL" w:hAnsi="Doulos SIL"/>
          <w:i/>
          <w:color w:val="0000FF"/>
        </w:rPr>
        <w:t xml:space="preserve">gɛ̀jɛ̀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tab/>
        <w:t>‘arrow’</w:t>
      </w:r>
    </w:p>
    <w:p w14:paraId="1C822467" w14:textId="37E79A8C" w:rsidR="004E6113" w:rsidRPr="003E5F0A" w:rsidRDefault="004E6113" w:rsidP="004E6113">
      <w:pPr>
        <w:tabs>
          <w:tab w:val="left" w:pos="720"/>
          <w:tab w:val="left" w:pos="1080"/>
          <w:tab w:val="left" w:pos="1980"/>
          <w:tab w:val="left" w:pos="3330"/>
          <w:tab w:val="left" w:pos="5310"/>
        </w:tabs>
      </w:pPr>
      <w:r>
        <w:tab/>
      </w:r>
      <w:r>
        <w:tab/>
        <w:t>/LM*/</w:t>
      </w:r>
      <w:r>
        <w:tab/>
      </w:r>
      <w:r w:rsidRPr="00C4690C">
        <w:rPr>
          <w:rFonts w:ascii="Doulos SIL" w:hAnsi="Doulos SIL"/>
          <w:i/>
          <w:color w:val="0000FF"/>
        </w:rPr>
        <w:t>gàrībū</w:t>
      </w:r>
      <w:r w:rsidRPr="00C4690C">
        <w:rPr>
          <w:rFonts w:ascii="Doulos SIL" w:hAnsi="Doulos SIL"/>
          <w:i/>
          <w:color w:val="0000FF"/>
        </w:rPr>
        <w:tab/>
        <w:t xml:space="preserve">gàrìbù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tab/>
        <w:t>‘child beggar’</w:t>
      </w:r>
    </w:p>
    <w:p w14:paraId="47BB4654" w14:textId="4071355C" w:rsidR="004E6113" w:rsidRDefault="004E6113" w:rsidP="004E6113">
      <w:pPr>
        <w:tabs>
          <w:tab w:val="left" w:pos="720"/>
          <w:tab w:val="left" w:pos="1080"/>
          <w:tab w:val="left" w:pos="1980"/>
          <w:tab w:val="left" w:pos="3330"/>
          <w:tab w:val="left" w:pos="5310"/>
        </w:tabs>
      </w:pPr>
      <w:r>
        <w:tab/>
      </w:r>
      <w:r>
        <w:tab/>
        <w:t>/LH*/</w:t>
      </w:r>
      <w:r>
        <w:tab/>
      </w:r>
      <w:r w:rsidRPr="00C4690C">
        <w:rPr>
          <w:rFonts w:ascii="Doulos SIL" w:hAnsi="Doulos SIL"/>
          <w:i/>
          <w:color w:val="0000FF"/>
        </w:rPr>
        <w:t>mìsírī</w:t>
      </w:r>
      <w:r w:rsidRPr="00C4690C">
        <w:rPr>
          <w:rFonts w:ascii="Doulos SIL" w:hAnsi="Doulos SIL"/>
          <w:i/>
          <w:color w:val="0000FF"/>
        </w:rPr>
        <w:tab/>
        <w:t xml:space="preserve">mìsìrì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tab/>
        <w:t>‘mosque’</w:t>
      </w:r>
    </w:p>
    <w:p w14:paraId="7685E638" w14:textId="1EB1FEC2" w:rsidR="004E6113" w:rsidRDefault="004E6113" w:rsidP="004E6113">
      <w:pPr>
        <w:tabs>
          <w:tab w:val="left" w:pos="720"/>
          <w:tab w:val="left" w:pos="1080"/>
          <w:tab w:val="left" w:pos="1980"/>
          <w:tab w:val="left" w:pos="3330"/>
          <w:tab w:val="left" w:pos="5310"/>
        </w:tabs>
      </w:pPr>
      <w:r>
        <w:tab/>
      </w:r>
      <w:r>
        <w:tab/>
        <w:t>/LML/</w:t>
      </w:r>
      <w:r>
        <w:tab/>
      </w:r>
      <w:r w:rsidRPr="00C4690C">
        <w:rPr>
          <w:rFonts w:ascii="Doulos SIL" w:hAnsi="Doulos SIL"/>
          <w:i/>
          <w:color w:val="0000FF"/>
        </w:rPr>
        <w:t>mòbōlì</w:t>
      </w:r>
      <w:r>
        <w:tab/>
      </w:r>
      <w:r w:rsidRPr="00C4690C">
        <w:rPr>
          <w:rFonts w:ascii="Doulos SIL" w:hAnsi="Doulos SIL"/>
          <w:i/>
          <w:color w:val="0000FF"/>
        </w:rPr>
        <w:t xml:space="preserve">mòbòlì </w:t>
      </w:r>
      <w:r w:rsidR="009648FA">
        <w:rPr>
          <w:rFonts w:ascii="Doulos SIL" w:hAnsi="Doulos SIL"/>
          <w:i/>
          <w:color w:val="0000FF"/>
        </w:rPr>
        <w:t>pāà</w:t>
      </w:r>
      <w:r w:rsidR="00CC339E">
        <w:rPr>
          <w:rFonts w:ascii="Doulos SIL" w:hAnsi="Doulos SIL"/>
          <w:i/>
          <w:color w:val="0000FF"/>
        </w:rPr>
        <w:t>lō</w:t>
      </w:r>
      <w:r w:rsidR="009648FA">
        <w:rPr>
          <w:rFonts w:ascii="Doulos SIL" w:hAnsi="Doulos SIL"/>
          <w:i/>
          <w:color w:val="0000FF"/>
        </w:rPr>
        <w:t>wⁿ</w:t>
      </w:r>
      <w:r>
        <w:tab/>
        <w:t>‘vehicle’</w:t>
      </w:r>
    </w:p>
    <w:p w14:paraId="66DED362" w14:textId="786564DD" w:rsidR="004E6113" w:rsidRDefault="004E6113" w:rsidP="00C16C50"/>
    <w:p w14:paraId="64DB6214" w14:textId="3E1991A9" w:rsidR="007C1FE3" w:rsidRDefault="007C1FE3" w:rsidP="00C16C50">
      <w:pPr>
        <w:rPr>
          <w:lang w:val="x-none"/>
        </w:rPr>
      </w:pPr>
      <w:r>
        <w:t xml:space="preserve">While </w:t>
      </w:r>
      <w:r>
        <w:rPr>
          <w:rFonts w:ascii="Doulos SIL" w:hAnsi="Doulos SIL"/>
          <w:i/>
          <w:color w:val="0000FF"/>
        </w:rPr>
        <w:t>pāàlōwⁿ</w:t>
      </w:r>
      <w:r>
        <w:t xml:space="preserve"> differs from </w:t>
      </w:r>
      <w:r w:rsidRPr="009E0258">
        <w:rPr>
          <w:rFonts w:ascii="Doulos SIL" w:hAnsi="Doulos SIL" w:cs="Doulos SIL"/>
          <w:i/>
          <w:color w:val="0000FF"/>
        </w:rPr>
        <w:t>k</w:t>
      </w:r>
      <w:r w:rsidRPr="009E0258">
        <w:rPr>
          <w:rFonts w:ascii="Doulos SIL" w:hAnsi="Doulos SIL" w:cs="Doulos SIL"/>
          <w:i/>
          <w:color w:val="0000FF"/>
          <w:lang w:val="x-none"/>
        </w:rPr>
        <w:t>ɯ̄ɯ̄ⁿ</w:t>
      </w:r>
      <w:r>
        <w:rPr>
          <w:lang w:val="x-none"/>
        </w:rPr>
        <w:t xml:space="preserve"> ‘a certain’ and the latter’s relatives in its tonosyntactic properties, the two occur in the same linear position, following other adjectives. </w:t>
      </w:r>
    </w:p>
    <w:p w14:paraId="75F5D357" w14:textId="72B998D4" w:rsidR="007C1FE3" w:rsidRDefault="007C1FE3" w:rsidP="00C16C50"/>
    <w:p w14:paraId="5528F054" w14:textId="11981CDD" w:rsidR="007C1FE3" w:rsidRDefault="007C1FE3" w:rsidP="007C1FE3">
      <w:pPr>
        <w:tabs>
          <w:tab w:val="left" w:pos="720"/>
          <w:tab w:val="left" w:pos="1800"/>
          <w:tab w:val="left" w:pos="2970"/>
        </w:tabs>
        <w:rPr>
          <w:lang w:val="x-none"/>
        </w:rPr>
      </w:pPr>
      <w:r>
        <w:t>(xx2)</w:t>
      </w:r>
      <w:r>
        <w:tab/>
      </w:r>
      <w:r w:rsidRPr="009E0258">
        <w:rPr>
          <w:rFonts w:ascii="Doulos SIL" w:hAnsi="Doulos SIL" w:cs="Doulos SIL"/>
          <w:i/>
          <w:color w:val="0000FF"/>
        </w:rPr>
        <w:t>y</w:t>
      </w:r>
      <w:r w:rsidRPr="009E0258">
        <w:rPr>
          <w:rFonts w:ascii="Doulos SIL" w:hAnsi="Doulos SIL" w:cs="Doulos SIL"/>
          <w:i/>
          <w:color w:val="0000FF"/>
          <w:lang w:val="x-none"/>
        </w:rPr>
        <w:t>ɔ̀gɔ̀</w:t>
      </w:r>
      <w:r w:rsidRPr="009E0258">
        <w:rPr>
          <w:rFonts w:ascii="Doulos SIL" w:hAnsi="Doulos SIL" w:cs="Doulos SIL"/>
          <w:i/>
          <w:color w:val="0000FF"/>
          <w:lang w:val="x-none"/>
        </w:rPr>
        <w:tab/>
        <w:t>pììⁿ</w:t>
      </w:r>
      <w:r w:rsidRPr="009E0258">
        <w:rPr>
          <w:rFonts w:ascii="Doulos SIL" w:hAnsi="Doulos SIL" w:cs="Doulos SIL"/>
          <w:i/>
          <w:color w:val="0000FF"/>
          <w:lang w:val="x-none"/>
        </w:rPr>
        <w:tab/>
        <w:t>pāàlōwⁿ</w:t>
      </w:r>
    </w:p>
    <w:p w14:paraId="13980FE6" w14:textId="7ADD54B1" w:rsidR="007C1FE3" w:rsidRDefault="007C1FE3" w:rsidP="007C1FE3">
      <w:pPr>
        <w:tabs>
          <w:tab w:val="left" w:pos="720"/>
          <w:tab w:val="left" w:pos="1800"/>
          <w:tab w:val="left" w:pos="2970"/>
        </w:tabs>
      </w:pPr>
      <w:r>
        <w:tab/>
        <w:t>fish</w:t>
      </w:r>
      <w:r>
        <w:tab/>
        <w:t>black</w:t>
      </w:r>
      <w:r>
        <w:tab/>
        <w:t>many</w:t>
      </w:r>
    </w:p>
    <w:p w14:paraId="5FCF7C71" w14:textId="52B038D8" w:rsidR="007C1FE3" w:rsidRPr="009E0258" w:rsidRDefault="007C1FE3" w:rsidP="007C1FE3">
      <w:pPr>
        <w:tabs>
          <w:tab w:val="left" w:pos="720"/>
        </w:tabs>
      </w:pPr>
      <w:r>
        <w:tab/>
        <w:t xml:space="preserve">‘many black fish’ (not </w:t>
      </w:r>
      <w:r>
        <w:rPr>
          <w:lang w:val="x-none"/>
        </w:rPr>
        <w:t>#</w:t>
      </w:r>
      <w:r w:rsidRPr="009E0258">
        <w:rPr>
          <w:rFonts w:ascii="Doulos SIL" w:hAnsi="Doulos SIL" w:cs="Doulos SIL"/>
          <w:i/>
          <w:color w:val="0000FF"/>
        </w:rPr>
        <w:t>y</w:t>
      </w:r>
      <w:r w:rsidRPr="009E0258">
        <w:rPr>
          <w:rFonts w:ascii="Doulos SIL" w:hAnsi="Doulos SIL" w:cs="Doulos SIL"/>
          <w:i/>
          <w:color w:val="0000FF"/>
          <w:lang w:val="x-none"/>
        </w:rPr>
        <w:t>ɔ̀gɔ̀ pààlòⁿ pīīⁿ</w:t>
      </w:r>
      <w:r w:rsidRPr="009E0258">
        <w:rPr>
          <w:lang w:val="x-none"/>
        </w:rPr>
        <w:t xml:space="preserve"> )</w:t>
      </w:r>
    </w:p>
    <w:p w14:paraId="0FAE23F7" w14:textId="77777777" w:rsidR="007C1FE3" w:rsidRDefault="007C1FE3" w:rsidP="00C16C50"/>
    <w:p w14:paraId="1C318FC0" w14:textId="1108AFB3" w:rsidR="009648FA" w:rsidRDefault="009648FA" w:rsidP="00C16C50">
      <w:r>
        <w:lastRenderedPageBreak/>
        <w:t xml:space="preserve">‘A lot’, either abstract or with understood but covert </w:t>
      </w:r>
      <w:r w:rsidR="00826B1E">
        <w:t xml:space="preserve">common noun, is </w:t>
      </w:r>
      <w:r w:rsidR="00826B1E" w:rsidRPr="00521DA2">
        <w:rPr>
          <w:rFonts w:ascii="Doulos SIL" w:hAnsi="Doulos SIL"/>
          <w:i/>
          <w:color w:val="0000FF"/>
        </w:rPr>
        <w:t>pā pàà</w:t>
      </w:r>
      <w:r w:rsidR="00CC339E">
        <w:rPr>
          <w:rFonts w:ascii="Doulos SIL" w:hAnsi="Doulos SIL"/>
          <w:i/>
          <w:color w:val="0000FF"/>
        </w:rPr>
        <w:t>lō</w:t>
      </w:r>
      <w:r w:rsidR="00826B1E" w:rsidRPr="00521DA2">
        <w:rPr>
          <w:rFonts w:ascii="Doulos SIL" w:hAnsi="Doulos SIL"/>
          <w:i/>
          <w:color w:val="0000FF"/>
        </w:rPr>
        <w:t>wⁿ</w:t>
      </w:r>
      <w:r w:rsidR="00826B1E">
        <w:t xml:space="preserve">, literally ‘many things’. Note the tone of </w:t>
      </w:r>
      <w:r w:rsidR="00826B1E" w:rsidRPr="00521DA2">
        <w:rPr>
          <w:rFonts w:ascii="Doulos SIL" w:hAnsi="Doulos SIL"/>
          <w:i/>
          <w:color w:val="0000FF"/>
        </w:rPr>
        <w:t>pàà</w:t>
      </w:r>
      <w:r w:rsidR="00CC339E">
        <w:rPr>
          <w:rFonts w:ascii="Doulos SIL" w:hAnsi="Doulos SIL"/>
          <w:i/>
          <w:color w:val="0000FF"/>
        </w:rPr>
        <w:t>lō</w:t>
      </w:r>
      <w:r w:rsidR="00826B1E" w:rsidRPr="00521DA2">
        <w:rPr>
          <w:rFonts w:ascii="Doulos SIL" w:hAnsi="Doulos SIL"/>
          <w:i/>
          <w:color w:val="0000FF"/>
        </w:rPr>
        <w:t>wⁿ</w:t>
      </w:r>
      <w:r w:rsidR="00826B1E">
        <w:t xml:space="preserve"> in this combination. </w:t>
      </w:r>
      <w:r w:rsidR="009456C9">
        <w:t xml:space="preserve">This ‘a lot’ phrase can function adverbially, but in </w:t>
      </w:r>
      <w:r w:rsidR="00391FD8">
        <w:t>(xx3)</w:t>
      </w:r>
      <w:r w:rsidR="009456C9">
        <w:t xml:space="preserve"> it is tre</w:t>
      </w:r>
      <w:r w:rsidR="00391FD8">
        <w:t xml:space="preserve">ated as an object NP, transitivizing ‘sleep’ in the process (compare </w:t>
      </w:r>
      <w:r w:rsidR="00391FD8" w:rsidRPr="00521DA2">
        <w:rPr>
          <w:rFonts w:ascii="Doulos SIL" w:hAnsi="Doulos SIL"/>
          <w:i/>
          <w:color w:val="0000FF"/>
        </w:rPr>
        <w:t>ŋ́ kùmù</w:t>
      </w:r>
      <w:r w:rsidR="00391FD8">
        <w:t xml:space="preserve"> ‘I slept’). </w:t>
      </w:r>
    </w:p>
    <w:p w14:paraId="7E8EF2C3" w14:textId="77777777" w:rsidR="00826B1E" w:rsidRDefault="00826B1E" w:rsidP="00826B1E"/>
    <w:p w14:paraId="4D04103C" w14:textId="3BA4EAD8" w:rsidR="00826B1E" w:rsidRPr="00521DA2" w:rsidRDefault="00826B1E" w:rsidP="009456C9">
      <w:pPr>
        <w:tabs>
          <w:tab w:val="left" w:pos="720"/>
          <w:tab w:val="left" w:pos="1080"/>
          <w:tab w:val="left" w:pos="2070"/>
          <w:tab w:val="left" w:pos="3420"/>
          <w:tab w:val="left" w:pos="4500"/>
          <w:tab w:val="left" w:pos="5850"/>
          <w:tab w:val="left" w:pos="7290"/>
        </w:tabs>
        <w:rPr>
          <w:rFonts w:ascii="Doulos SIL" w:hAnsi="Doulos SIL"/>
          <w:i/>
          <w:color w:val="0000FF"/>
        </w:rPr>
      </w:pPr>
      <w:r w:rsidRPr="00521DA2">
        <w:t>(xx</w:t>
      </w:r>
      <w:r w:rsidR="007C1FE3">
        <w:t>3</w:t>
      </w:r>
      <w:r w:rsidRPr="00521DA2">
        <w:t>)</w:t>
      </w:r>
      <w:r w:rsidRPr="00521DA2">
        <w:tab/>
      </w:r>
      <w:r w:rsidR="009456C9" w:rsidRPr="00521DA2">
        <w:t>a.</w:t>
      </w:r>
      <w:r w:rsidR="009456C9" w:rsidRPr="00521DA2">
        <w:tab/>
      </w:r>
      <w:r w:rsidR="00492190" w:rsidRPr="00521DA2">
        <w:rPr>
          <w:rFonts w:ascii="Doulos SIL" w:hAnsi="Doulos SIL"/>
          <w:i/>
          <w:color w:val="0000FF"/>
        </w:rPr>
        <w:t>ŋ́</w:t>
      </w:r>
      <w:r w:rsidR="00492190" w:rsidRPr="00521DA2">
        <w:rPr>
          <w:rFonts w:ascii="Doulos SIL" w:hAnsi="Doulos SIL"/>
          <w:i/>
          <w:color w:val="0000FF"/>
        </w:rPr>
        <w:tab/>
        <w:t>=nà</w:t>
      </w:r>
      <w:r w:rsidR="007C1FE3">
        <w:rPr>
          <w:rFonts w:ascii="Doulos SIL" w:hAnsi="Doulos SIL"/>
          <w:i/>
          <w:color w:val="0000FF"/>
          <w:lang w:val="x-none"/>
        </w:rPr>
        <w:t xml:space="preserve">ⁿ </w:t>
      </w:r>
      <w:r w:rsidRPr="00521DA2">
        <w:rPr>
          <w:rFonts w:ascii="Doulos SIL" w:hAnsi="Doulos SIL"/>
          <w:i/>
          <w:color w:val="0000FF"/>
        </w:rPr>
        <w:tab/>
        <w:t>[pā</w:t>
      </w:r>
      <w:r w:rsidRPr="00521DA2">
        <w:rPr>
          <w:rFonts w:ascii="Doulos SIL" w:hAnsi="Doulos SIL"/>
          <w:i/>
          <w:color w:val="0000FF"/>
        </w:rPr>
        <w:tab/>
        <w:t>pàà</w:t>
      </w:r>
      <w:r w:rsidR="00CC339E">
        <w:rPr>
          <w:rFonts w:ascii="Doulos SIL" w:hAnsi="Doulos SIL"/>
          <w:i/>
          <w:color w:val="0000FF"/>
        </w:rPr>
        <w:t>lē</w:t>
      </w:r>
      <w:r w:rsidR="005B23D3">
        <w:rPr>
          <w:rFonts w:ascii="Doulos SIL" w:hAnsi="Doulos SIL"/>
          <w:i/>
          <w:color w:val="0000FF"/>
          <w:lang w:val="x-none"/>
        </w:rPr>
        <w:t>ⁿ</w:t>
      </w:r>
      <w:r w:rsidRPr="00521DA2">
        <w:rPr>
          <w:rFonts w:ascii="Doulos SIL" w:hAnsi="Doulos SIL"/>
          <w:i/>
          <w:color w:val="0000FF"/>
        </w:rPr>
        <w:t>]</w:t>
      </w:r>
      <w:r w:rsidRPr="00521DA2">
        <w:rPr>
          <w:rFonts w:ascii="Doulos SIL" w:hAnsi="Doulos SIL"/>
          <w:i/>
          <w:color w:val="0000FF"/>
        </w:rPr>
        <w:tab/>
        <w:t>tōlō</w:t>
      </w:r>
    </w:p>
    <w:p w14:paraId="2FEFAF21" w14:textId="0F7DE51B" w:rsidR="00826B1E" w:rsidRPr="00521DA2" w:rsidRDefault="00826B1E" w:rsidP="009456C9">
      <w:pPr>
        <w:tabs>
          <w:tab w:val="left" w:pos="720"/>
          <w:tab w:val="left" w:pos="1080"/>
          <w:tab w:val="left" w:pos="2070"/>
          <w:tab w:val="left" w:pos="3420"/>
          <w:tab w:val="left" w:pos="4500"/>
          <w:tab w:val="left" w:pos="5850"/>
          <w:tab w:val="left" w:pos="7290"/>
        </w:tabs>
      </w:pPr>
      <w:r w:rsidRPr="00521DA2">
        <w:tab/>
      </w:r>
      <w:r w:rsidR="009456C9" w:rsidRPr="00521DA2">
        <w:tab/>
      </w:r>
      <w:r w:rsidRPr="00521DA2">
        <w:t>1SgSbj</w:t>
      </w:r>
      <w:r w:rsidRPr="00521DA2">
        <w:tab/>
        <w:t>Sbj/Obj</w:t>
      </w:r>
      <w:r w:rsidRPr="00521DA2">
        <w:tab/>
        <w:t>[thing</w:t>
      </w:r>
      <w:r w:rsidRPr="00521DA2">
        <w:tab/>
      </w:r>
      <w:r w:rsidRPr="00A40BE6">
        <w:rPr>
          <w:b/>
        </w:rPr>
        <w:t>many</w:t>
      </w:r>
      <w:r w:rsidRPr="00521DA2">
        <w:t>]</w:t>
      </w:r>
      <w:r w:rsidRPr="00521DA2">
        <w:tab/>
        <w:t>sell.Pfv</w:t>
      </w:r>
    </w:p>
    <w:p w14:paraId="191E5CF5" w14:textId="6BCAF0E2" w:rsidR="00826B1E" w:rsidRPr="00521DA2" w:rsidRDefault="00826B1E" w:rsidP="00826B1E">
      <w:pPr>
        <w:tabs>
          <w:tab w:val="left" w:pos="720"/>
          <w:tab w:val="left" w:pos="1080"/>
        </w:tabs>
      </w:pPr>
      <w:r w:rsidRPr="00521DA2">
        <w:tab/>
      </w:r>
      <w:r w:rsidR="009456C9" w:rsidRPr="00521DA2">
        <w:tab/>
      </w:r>
      <w:r w:rsidRPr="00521DA2">
        <w:t xml:space="preserve">‘I sold </w:t>
      </w:r>
      <w:r w:rsidR="009456C9" w:rsidRPr="00521DA2">
        <w:t>a lot/many</w:t>
      </w:r>
      <w:r w:rsidRPr="00521DA2">
        <w:t>.’</w:t>
      </w:r>
    </w:p>
    <w:p w14:paraId="6387F128" w14:textId="77777777" w:rsidR="009456C9" w:rsidRPr="00521DA2" w:rsidRDefault="009456C9" w:rsidP="00826B1E">
      <w:pPr>
        <w:tabs>
          <w:tab w:val="left" w:pos="720"/>
          <w:tab w:val="left" w:pos="1080"/>
        </w:tabs>
      </w:pPr>
    </w:p>
    <w:p w14:paraId="713B6A76" w14:textId="70BEE20E" w:rsidR="009456C9" w:rsidRPr="00521DA2" w:rsidRDefault="009456C9" w:rsidP="009456C9">
      <w:pPr>
        <w:tabs>
          <w:tab w:val="left" w:pos="720"/>
          <w:tab w:val="left" w:pos="1080"/>
          <w:tab w:val="left" w:pos="2070"/>
          <w:tab w:val="left" w:pos="3420"/>
          <w:tab w:val="left" w:pos="4500"/>
          <w:tab w:val="left" w:pos="5850"/>
        </w:tabs>
        <w:rPr>
          <w:rFonts w:ascii="Doulos SIL" w:hAnsi="Doulos SIL"/>
          <w:i/>
          <w:color w:val="0000FF"/>
        </w:rPr>
      </w:pPr>
      <w:r w:rsidRPr="00521DA2">
        <w:tab/>
        <w:t>b.</w:t>
      </w:r>
      <w:r w:rsidRPr="00521DA2">
        <w:tab/>
      </w:r>
      <w:r w:rsidRPr="00521DA2">
        <w:rPr>
          <w:rFonts w:ascii="Doulos SIL" w:hAnsi="Doulos SIL"/>
          <w:i/>
          <w:color w:val="0000FF"/>
        </w:rPr>
        <w:t>ŋ́</w:t>
      </w:r>
      <w:r w:rsidRPr="00521DA2">
        <w:rPr>
          <w:rFonts w:ascii="Doulos SIL" w:hAnsi="Doulos SIL"/>
          <w:i/>
          <w:color w:val="0000FF"/>
        </w:rPr>
        <w:tab/>
        <w:t>=nà</w:t>
      </w:r>
      <w:r w:rsidR="007C1FE3">
        <w:rPr>
          <w:rFonts w:ascii="Doulos SIL" w:hAnsi="Doulos SIL"/>
          <w:i/>
          <w:color w:val="0000FF"/>
          <w:lang w:val="x-none"/>
        </w:rPr>
        <w:t>ⁿ</w:t>
      </w:r>
      <w:r w:rsidRPr="00521DA2">
        <w:rPr>
          <w:rFonts w:ascii="Doulos SIL" w:hAnsi="Doulos SIL"/>
          <w:i/>
          <w:color w:val="0000FF"/>
        </w:rPr>
        <w:tab/>
        <w:t>[pā</w:t>
      </w:r>
      <w:r w:rsidRPr="00521DA2">
        <w:rPr>
          <w:rFonts w:ascii="Doulos SIL" w:hAnsi="Doulos SIL"/>
          <w:i/>
          <w:color w:val="0000FF"/>
        </w:rPr>
        <w:tab/>
        <w:t>pàà</w:t>
      </w:r>
      <w:r w:rsidR="00CC339E">
        <w:rPr>
          <w:rFonts w:ascii="Doulos SIL" w:hAnsi="Doulos SIL"/>
          <w:i/>
          <w:color w:val="0000FF"/>
        </w:rPr>
        <w:t>lō</w:t>
      </w:r>
      <w:r w:rsidR="005B23D3">
        <w:rPr>
          <w:rFonts w:ascii="Doulos SIL" w:hAnsi="Doulos SIL"/>
          <w:i/>
          <w:color w:val="0000FF"/>
          <w:lang w:val="x-none"/>
        </w:rPr>
        <w:t>ⁿ</w:t>
      </w:r>
      <w:r w:rsidRPr="00521DA2">
        <w:rPr>
          <w:rFonts w:ascii="Doulos SIL" w:hAnsi="Doulos SIL"/>
          <w:i/>
          <w:color w:val="0000FF"/>
        </w:rPr>
        <w:t>]</w:t>
      </w:r>
      <w:r w:rsidRPr="00521DA2">
        <w:rPr>
          <w:rFonts w:ascii="Doulos SIL" w:hAnsi="Doulos SIL"/>
          <w:i/>
          <w:color w:val="0000FF"/>
        </w:rPr>
        <w:tab/>
        <w:t>kùmù</w:t>
      </w:r>
    </w:p>
    <w:p w14:paraId="39E4EE3D" w14:textId="02F3D37E" w:rsidR="009456C9" w:rsidRPr="00521DA2" w:rsidRDefault="009456C9" w:rsidP="009456C9">
      <w:pPr>
        <w:tabs>
          <w:tab w:val="left" w:pos="720"/>
          <w:tab w:val="left" w:pos="1080"/>
          <w:tab w:val="left" w:pos="2070"/>
          <w:tab w:val="left" w:pos="3420"/>
          <w:tab w:val="left" w:pos="4500"/>
          <w:tab w:val="left" w:pos="5850"/>
        </w:tabs>
      </w:pPr>
      <w:r w:rsidRPr="00521DA2">
        <w:tab/>
      </w:r>
      <w:r w:rsidRPr="00521DA2">
        <w:tab/>
        <w:t>1Sg</w:t>
      </w:r>
      <w:r w:rsidRPr="00521DA2">
        <w:tab/>
        <w:t>Sbj/Obj</w:t>
      </w:r>
      <w:r w:rsidRPr="00521DA2">
        <w:tab/>
        <w:t>[thing</w:t>
      </w:r>
      <w:r w:rsidRPr="00521DA2">
        <w:tab/>
      </w:r>
      <w:r w:rsidRPr="00A40BE6">
        <w:rPr>
          <w:b/>
        </w:rPr>
        <w:t>many</w:t>
      </w:r>
      <w:r w:rsidRPr="00521DA2">
        <w:t>]</w:t>
      </w:r>
      <w:r w:rsidRPr="00521DA2">
        <w:tab/>
        <w:t>sleep.Pfv</w:t>
      </w:r>
    </w:p>
    <w:p w14:paraId="544555A7" w14:textId="60F9CF85" w:rsidR="009456C9" w:rsidRPr="00521DA2" w:rsidRDefault="009456C9" w:rsidP="00826B1E">
      <w:pPr>
        <w:tabs>
          <w:tab w:val="left" w:pos="720"/>
          <w:tab w:val="left" w:pos="1080"/>
        </w:tabs>
      </w:pPr>
      <w:r w:rsidRPr="00521DA2">
        <w:tab/>
      </w:r>
      <w:r w:rsidRPr="00521DA2">
        <w:tab/>
        <w:t>‘I slept a lot.’</w:t>
      </w:r>
    </w:p>
    <w:p w14:paraId="428BBCEB" w14:textId="77777777" w:rsidR="00826B1E" w:rsidRPr="00521DA2" w:rsidRDefault="00826B1E" w:rsidP="00C16C50"/>
    <w:p w14:paraId="38A096AF" w14:textId="73D6C77F" w:rsidR="00D61B29" w:rsidRDefault="009648FA" w:rsidP="00492190">
      <w:r>
        <w:t xml:space="preserve">The noun </w:t>
      </w:r>
      <w:r w:rsidR="00391FD8">
        <w:t xml:space="preserve">modified by </w:t>
      </w:r>
      <w:r w:rsidR="00391FD8" w:rsidRPr="00521DA2">
        <w:rPr>
          <w:rFonts w:ascii="Doulos SIL" w:hAnsi="Doulos SIL"/>
          <w:i/>
          <w:color w:val="0000FF"/>
        </w:rPr>
        <w:t>pāà</w:t>
      </w:r>
      <w:r w:rsidR="00CC339E">
        <w:rPr>
          <w:rFonts w:ascii="Doulos SIL" w:hAnsi="Doulos SIL"/>
          <w:i/>
          <w:color w:val="0000FF"/>
        </w:rPr>
        <w:t>lō</w:t>
      </w:r>
      <w:r w:rsidR="00391FD8" w:rsidRPr="00521DA2">
        <w:rPr>
          <w:rFonts w:ascii="Doulos SIL" w:hAnsi="Doulos SIL"/>
          <w:i/>
          <w:color w:val="0000FF"/>
        </w:rPr>
        <w:t>wⁿ</w:t>
      </w:r>
      <w:r w:rsidR="00391FD8">
        <w:t xml:space="preserve"> </w:t>
      </w:r>
      <w:r>
        <w:t>may take a possessor, e</w:t>
      </w:r>
      <w:r w:rsidR="00492190">
        <w:t xml:space="preserve">xpressing a partitive </w:t>
      </w:r>
      <w:r w:rsidR="00391FD8">
        <w:t>relationship</w:t>
      </w:r>
      <w:r w:rsidR="00492190">
        <w:t xml:space="preserve"> (xx</w:t>
      </w:r>
      <w:r w:rsidR="007C1FE3">
        <w:t>4</w:t>
      </w:r>
      <w:r>
        <w:t>a</w:t>
      </w:r>
      <w:r w:rsidR="007C1FE3">
        <w:noBreakHyphen/>
      </w:r>
      <w:r>
        <w:t xml:space="preserve">b). </w:t>
      </w:r>
      <w:r w:rsidR="0097540D">
        <w:t>It ‘many’ modifies a plural pronoun, the phrasing can be either ‘our/your/their many people’ (xx</w:t>
      </w:r>
      <w:r w:rsidR="007C1FE3">
        <w:t>4</w:t>
      </w:r>
      <w:r w:rsidR="0097540D">
        <w:t xml:space="preserve">c) or as possessive ‘a lot of out/your/their people’ </w:t>
      </w:r>
      <w:r w:rsidR="00492190">
        <w:t>(xx</w:t>
      </w:r>
      <w:r w:rsidR="007C1FE3">
        <w:t>4</w:t>
      </w:r>
      <w:r w:rsidR="0097540D">
        <w:t>d</w:t>
      </w:r>
      <w:r>
        <w:t>).</w:t>
      </w:r>
    </w:p>
    <w:p w14:paraId="30E7557E" w14:textId="77777777" w:rsidR="004E6113" w:rsidRDefault="004E6113" w:rsidP="00C16C50"/>
    <w:p w14:paraId="5A8A31EC" w14:textId="3013350D" w:rsidR="00C16C50" w:rsidRDefault="00492190" w:rsidP="00D25A92">
      <w:pPr>
        <w:tabs>
          <w:tab w:val="left" w:pos="720"/>
          <w:tab w:val="left" w:pos="1080"/>
          <w:tab w:val="left" w:pos="2430"/>
          <w:tab w:val="left" w:pos="3330"/>
          <w:tab w:val="left" w:pos="4590"/>
        </w:tabs>
      </w:pPr>
      <w:r>
        <w:t>(xx</w:t>
      </w:r>
      <w:r w:rsidR="007C1FE3">
        <w:t>4</w:t>
      </w:r>
      <w:r w:rsidR="00264F65">
        <w:t>)</w:t>
      </w:r>
      <w:r w:rsidR="00264F65">
        <w:tab/>
        <w:t>a.</w:t>
      </w:r>
      <w:r w:rsidR="00264F65">
        <w:tab/>
      </w:r>
      <w:r w:rsidR="00264F65" w:rsidRPr="00521DA2">
        <w:rPr>
          <w:rFonts w:ascii="Doulos SIL" w:hAnsi="Doulos SIL"/>
          <w:i/>
          <w:color w:val="0000FF"/>
        </w:rPr>
        <w:t>[</w:t>
      </w:r>
      <w:r w:rsidR="00D25A92">
        <w:rPr>
          <w:rFonts w:ascii="Doulos SIL" w:hAnsi="Doulos SIL"/>
          <w:i/>
          <w:color w:val="0000FF"/>
        </w:rPr>
        <w:t>[</w:t>
      </w:r>
      <w:r w:rsidR="00264F65" w:rsidRPr="00521DA2">
        <w:rPr>
          <w:rFonts w:ascii="Doulos SIL" w:hAnsi="Doulos SIL"/>
          <w:i/>
          <w:color w:val="0000FF"/>
        </w:rPr>
        <w:t>ŋ̀</w:t>
      </w:r>
      <w:r w:rsidR="00264F65" w:rsidRPr="00521DA2">
        <w:rPr>
          <w:rFonts w:ascii="Doulos SIL" w:hAnsi="Doulos SIL"/>
          <w:i/>
          <w:color w:val="0000FF"/>
        </w:rPr>
        <w:tab/>
        <w:t>náa</w:t>
      </w:r>
      <w:r w:rsidR="00D25A92">
        <w:rPr>
          <w:rFonts w:ascii="Doulos SIL" w:hAnsi="Doulos SIL"/>
          <w:i/>
          <w:color w:val="0000FF"/>
          <w:lang w:val="x-none"/>
        </w:rPr>
        <w:t>́]</w:t>
      </w:r>
      <w:r w:rsidR="00264F65" w:rsidRPr="00521DA2">
        <w:rPr>
          <w:rFonts w:ascii="Doulos SIL" w:hAnsi="Doulos SIL"/>
          <w:i/>
          <w:color w:val="0000FF"/>
        </w:rPr>
        <w:tab/>
      </w:r>
      <w:r w:rsidR="009648FA" w:rsidRPr="00521DA2">
        <w:rPr>
          <w:rFonts w:ascii="Doulos SIL" w:hAnsi="Doulos SIL"/>
          <w:i/>
          <w:color w:val="0000FF"/>
        </w:rPr>
        <w:t>pāà</w:t>
      </w:r>
      <w:r w:rsidR="00CC339E">
        <w:rPr>
          <w:rFonts w:ascii="Doulos SIL" w:hAnsi="Doulos SIL"/>
          <w:i/>
          <w:color w:val="0000FF"/>
        </w:rPr>
        <w:t>lō</w:t>
      </w:r>
      <w:r w:rsidR="009648FA" w:rsidRPr="00521DA2">
        <w:rPr>
          <w:rFonts w:ascii="Doulos SIL" w:hAnsi="Doulos SIL"/>
          <w:i/>
          <w:color w:val="0000FF"/>
        </w:rPr>
        <w:t>wⁿ</w:t>
      </w:r>
      <w:r w:rsidR="00264F65" w:rsidRPr="00521DA2">
        <w:rPr>
          <w:rFonts w:ascii="Doulos SIL" w:hAnsi="Doulos SIL"/>
          <w:i/>
          <w:color w:val="0000FF"/>
        </w:rPr>
        <w:t>]</w:t>
      </w:r>
      <w:r w:rsidR="00264F65" w:rsidRPr="00521DA2">
        <w:rPr>
          <w:rFonts w:ascii="Doulos SIL" w:hAnsi="Doulos SIL"/>
          <w:i/>
          <w:color w:val="0000FF"/>
        </w:rPr>
        <w:tab/>
        <w:t>wàà</w:t>
      </w:r>
    </w:p>
    <w:p w14:paraId="786E4204" w14:textId="5C8A890D" w:rsidR="00264F65" w:rsidRDefault="00264F65" w:rsidP="00D25A92">
      <w:pPr>
        <w:tabs>
          <w:tab w:val="left" w:pos="720"/>
          <w:tab w:val="left" w:pos="1080"/>
          <w:tab w:val="left" w:pos="2430"/>
          <w:tab w:val="left" w:pos="3330"/>
          <w:tab w:val="left" w:pos="4590"/>
        </w:tabs>
      </w:pPr>
      <w:r>
        <w:tab/>
      </w:r>
      <w:r>
        <w:tab/>
        <w:t>[</w:t>
      </w:r>
      <w:r w:rsidR="00D25A92">
        <w:t>[</w:t>
      </w:r>
      <w:r>
        <w:t>1SgPoss</w:t>
      </w:r>
      <w:r>
        <w:tab/>
        <w:t>cow</w:t>
      </w:r>
      <w:r w:rsidR="00D25A92">
        <w:t>]</w:t>
      </w:r>
      <w:r>
        <w:tab/>
        <w:t>many]</w:t>
      </w:r>
      <w:r>
        <w:tab/>
        <w:t>die.Pfv</w:t>
      </w:r>
    </w:p>
    <w:p w14:paraId="629C0B44" w14:textId="06C6B06B" w:rsidR="00264F65" w:rsidRDefault="00264F65" w:rsidP="00264F65">
      <w:pPr>
        <w:tabs>
          <w:tab w:val="left" w:pos="720"/>
          <w:tab w:val="left" w:pos="1080"/>
        </w:tabs>
      </w:pPr>
      <w:r>
        <w:tab/>
      </w:r>
      <w:r>
        <w:tab/>
        <w:t>‘Many of my cows died.’</w:t>
      </w:r>
    </w:p>
    <w:p w14:paraId="0F6AB99D" w14:textId="77777777" w:rsidR="00264F65" w:rsidRDefault="00264F65" w:rsidP="00264F65">
      <w:pPr>
        <w:tabs>
          <w:tab w:val="left" w:pos="720"/>
          <w:tab w:val="left" w:pos="1080"/>
        </w:tabs>
      </w:pPr>
    </w:p>
    <w:p w14:paraId="0C5F6D1E" w14:textId="4C97A63D" w:rsidR="00264F65" w:rsidRPr="00521DA2" w:rsidRDefault="00264F65" w:rsidP="00FD2D40">
      <w:pPr>
        <w:tabs>
          <w:tab w:val="left" w:pos="720"/>
          <w:tab w:val="left" w:pos="1080"/>
          <w:tab w:val="left" w:pos="2160"/>
          <w:tab w:val="left" w:pos="3600"/>
          <w:tab w:val="left" w:pos="4950"/>
          <w:tab w:val="left" w:pos="6120"/>
          <w:tab w:val="left" w:pos="7290"/>
        </w:tabs>
        <w:rPr>
          <w:rFonts w:ascii="Doulos SIL" w:hAnsi="Doulos SIL"/>
          <w:i/>
          <w:color w:val="0000FF"/>
        </w:rPr>
      </w:pPr>
      <w:r>
        <w:tab/>
        <w:t>b.</w:t>
      </w:r>
      <w:r>
        <w:tab/>
      </w:r>
      <w:r w:rsidRPr="00521DA2">
        <w:rPr>
          <w:rFonts w:ascii="Doulos SIL" w:hAnsi="Doulos SIL"/>
          <w:i/>
          <w:color w:val="0000FF"/>
        </w:rPr>
        <w:t>ŋ́</w:t>
      </w:r>
      <w:r w:rsidRPr="00521DA2">
        <w:rPr>
          <w:rFonts w:ascii="Doulos SIL" w:hAnsi="Doulos SIL"/>
          <w:i/>
          <w:color w:val="0000FF"/>
        </w:rPr>
        <w:tab/>
        <w:t>=nā</w:t>
      </w:r>
      <w:r w:rsidRPr="00521DA2">
        <w:rPr>
          <w:rFonts w:ascii="Doulos SIL" w:hAnsi="Doulos SIL"/>
          <w:i/>
          <w:color w:val="0000FF"/>
        </w:rPr>
        <w:tab/>
      </w:r>
      <w:r w:rsidR="00D25A92">
        <w:rPr>
          <w:rFonts w:ascii="Doulos SIL" w:hAnsi="Doulos SIL"/>
          <w:i/>
          <w:color w:val="0000FF"/>
        </w:rPr>
        <w:t>[</w:t>
      </w:r>
      <w:r w:rsidRPr="00521DA2">
        <w:rPr>
          <w:rFonts w:ascii="Doulos SIL" w:hAnsi="Doulos SIL"/>
          <w:i/>
          <w:color w:val="0000FF"/>
        </w:rPr>
        <w:t>[ŋ̀</w:t>
      </w:r>
      <w:r w:rsidRPr="00521DA2">
        <w:rPr>
          <w:rFonts w:ascii="Doulos SIL" w:hAnsi="Doulos SIL"/>
          <w:i/>
          <w:color w:val="0000FF"/>
        </w:rPr>
        <w:tab/>
        <w:t>náa</w:t>
      </w:r>
      <w:r w:rsidR="00D25A92">
        <w:rPr>
          <w:rFonts w:ascii="Doulos SIL" w:hAnsi="Doulos SIL"/>
          <w:i/>
          <w:color w:val="0000FF"/>
          <w:lang w:val="x-none"/>
        </w:rPr>
        <w:t>́]</w:t>
      </w:r>
      <w:r w:rsidRPr="00521DA2">
        <w:rPr>
          <w:rFonts w:ascii="Doulos SIL" w:hAnsi="Doulos SIL"/>
          <w:i/>
          <w:color w:val="0000FF"/>
        </w:rPr>
        <w:tab/>
      </w:r>
      <w:r w:rsidR="00826B1E" w:rsidRPr="00521DA2">
        <w:rPr>
          <w:rFonts w:ascii="Doulos SIL" w:hAnsi="Doulos SIL"/>
          <w:i/>
          <w:color w:val="0000FF"/>
        </w:rPr>
        <w:t>pāà</w:t>
      </w:r>
      <w:r w:rsidR="00CC339E">
        <w:rPr>
          <w:rFonts w:ascii="Doulos SIL" w:hAnsi="Doulos SIL"/>
          <w:i/>
          <w:color w:val="0000FF"/>
        </w:rPr>
        <w:t>lō</w:t>
      </w:r>
      <w:r w:rsidR="00826B1E" w:rsidRPr="00521DA2">
        <w:rPr>
          <w:rFonts w:ascii="Doulos SIL" w:hAnsi="Doulos SIL"/>
          <w:i/>
          <w:color w:val="0000FF"/>
        </w:rPr>
        <w:t>ⁿ</w:t>
      </w:r>
      <w:r w:rsidRPr="00521DA2">
        <w:rPr>
          <w:rFonts w:ascii="Doulos SIL" w:hAnsi="Doulos SIL"/>
          <w:i/>
          <w:color w:val="0000FF"/>
        </w:rPr>
        <w:t>]</w:t>
      </w:r>
      <w:r w:rsidRPr="00521DA2">
        <w:rPr>
          <w:rFonts w:ascii="Doulos SIL" w:hAnsi="Doulos SIL"/>
          <w:i/>
          <w:color w:val="0000FF"/>
        </w:rPr>
        <w:tab/>
        <w:t>tōlō</w:t>
      </w:r>
    </w:p>
    <w:p w14:paraId="4F812F36" w14:textId="2754F992" w:rsidR="00264F65" w:rsidRPr="00521DA2" w:rsidRDefault="00264F65" w:rsidP="00FD2D40">
      <w:pPr>
        <w:tabs>
          <w:tab w:val="left" w:pos="720"/>
          <w:tab w:val="left" w:pos="1080"/>
          <w:tab w:val="left" w:pos="2160"/>
          <w:tab w:val="left" w:pos="3600"/>
          <w:tab w:val="left" w:pos="4950"/>
          <w:tab w:val="left" w:pos="6120"/>
          <w:tab w:val="left" w:pos="7290"/>
        </w:tabs>
      </w:pPr>
      <w:r w:rsidRPr="00521DA2">
        <w:tab/>
      </w:r>
      <w:r w:rsidRPr="00521DA2">
        <w:tab/>
        <w:t>1SgSbj</w:t>
      </w:r>
      <w:r w:rsidRPr="00521DA2">
        <w:tab/>
        <w:t>Sbj/Obj</w:t>
      </w:r>
      <w:r w:rsidRPr="00521DA2">
        <w:tab/>
        <w:t>[</w:t>
      </w:r>
      <w:r w:rsidR="00D25A92">
        <w:t>[</w:t>
      </w:r>
      <w:r w:rsidRPr="00521DA2">
        <w:t>1SgPoss</w:t>
      </w:r>
      <w:r w:rsidR="00D25A92">
        <w:tab/>
        <w:t>cow]</w:t>
      </w:r>
      <w:r w:rsidRPr="00521DA2">
        <w:tab/>
      </w:r>
      <w:r w:rsidR="00FD2D40" w:rsidRPr="00521DA2">
        <w:t>many]</w:t>
      </w:r>
      <w:r w:rsidR="00FD2D40" w:rsidRPr="00521DA2">
        <w:tab/>
        <w:t>sell.Pfv</w:t>
      </w:r>
    </w:p>
    <w:p w14:paraId="2393B4C0" w14:textId="403087B3" w:rsidR="00FD2D40" w:rsidRPr="00521DA2" w:rsidRDefault="00FD2D40" w:rsidP="00264F65">
      <w:pPr>
        <w:tabs>
          <w:tab w:val="left" w:pos="720"/>
          <w:tab w:val="left" w:pos="1080"/>
        </w:tabs>
      </w:pPr>
      <w:r w:rsidRPr="00521DA2">
        <w:tab/>
      </w:r>
      <w:r w:rsidRPr="00521DA2">
        <w:tab/>
        <w:t>‘I sold many of my cows.’</w:t>
      </w:r>
    </w:p>
    <w:p w14:paraId="77B71916" w14:textId="77777777" w:rsidR="0097540D" w:rsidRPr="00521DA2" w:rsidRDefault="0097540D" w:rsidP="0097540D">
      <w:pPr>
        <w:tabs>
          <w:tab w:val="left" w:pos="720"/>
          <w:tab w:val="left" w:pos="1080"/>
        </w:tabs>
      </w:pPr>
    </w:p>
    <w:p w14:paraId="464A5F2C" w14:textId="77777777" w:rsidR="0097540D" w:rsidRDefault="0097540D" w:rsidP="0097540D">
      <w:pPr>
        <w:tabs>
          <w:tab w:val="left" w:pos="720"/>
          <w:tab w:val="left" w:pos="1080"/>
          <w:tab w:val="left" w:pos="2340"/>
          <w:tab w:val="left" w:pos="3510"/>
          <w:tab w:val="left" w:pos="4590"/>
        </w:tabs>
      </w:pPr>
      <w:r w:rsidRPr="00521DA2">
        <w:tab/>
      </w:r>
      <w:r>
        <w:t>c</w:t>
      </w:r>
      <w:r w:rsidRPr="00521DA2">
        <w:t>.</w:t>
      </w:r>
      <w:r w:rsidRPr="00521DA2">
        <w:tab/>
      </w:r>
      <w:r w:rsidRPr="00521DA2">
        <w:rPr>
          <w:rFonts w:ascii="Doulos SIL" w:hAnsi="Doulos SIL"/>
          <w:i/>
          <w:color w:val="0000FF"/>
        </w:rPr>
        <w:t>ē</w:t>
      </w:r>
      <w:r w:rsidRPr="00521DA2">
        <w:rPr>
          <w:rFonts w:ascii="Doulos SIL" w:hAnsi="Doulos SIL"/>
          <w:i/>
          <w:color w:val="0000FF"/>
        </w:rPr>
        <w:tab/>
        <w:t>ɲīmī</w:t>
      </w:r>
      <w:r w:rsidRPr="00521DA2">
        <w:rPr>
          <w:rFonts w:ascii="Doulos SIL" w:hAnsi="Doulos SIL"/>
          <w:i/>
          <w:color w:val="0000FF"/>
        </w:rPr>
        <w:tab/>
        <w:t>pa</w:t>
      </w:r>
      <w:r>
        <w:rPr>
          <w:rFonts w:ascii="Doulos SIL" w:hAnsi="Doulos SIL"/>
          <w:i/>
          <w:color w:val="0000FF"/>
          <w:lang w:val="x-none"/>
        </w:rPr>
        <w:t>̄</w:t>
      </w:r>
      <w:r w:rsidRPr="00521DA2">
        <w:rPr>
          <w:rFonts w:ascii="Doulos SIL" w:hAnsi="Doulos SIL"/>
          <w:i/>
          <w:color w:val="0000FF"/>
        </w:rPr>
        <w:t>à</w:t>
      </w:r>
      <w:r>
        <w:rPr>
          <w:rFonts w:ascii="Doulos SIL" w:hAnsi="Doulos SIL"/>
          <w:i/>
          <w:color w:val="0000FF"/>
        </w:rPr>
        <w:t>lō</w:t>
      </w:r>
      <w:r w:rsidRPr="00521DA2">
        <w:rPr>
          <w:rFonts w:ascii="Doulos SIL" w:hAnsi="Doulos SIL"/>
          <w:i/>
          <w:color w:val="0000FF"/>
        </w:rPr>
        <w:t>wⁿ</w:t>
      </w:r>
    </w:p>
    <w:p w14:paraId="2E31F054" w14:textId="77777777" w:rsidR="0097540D" w:rsidRDefault="0097540D" w:rsidP="0097540D">
      <w:pPr>
        <w:tabs>
          <w:tab w:val="left" w:pos="720"/>
          <w:tab w:val="left" w:pos="1080"/>
          <w:tab w:val="left" w:pos="2340"/>
          <w:tab w:val="left" w:pos="3510"/>
          <w:tab w:val="left" w:pos="4590"/>
        </w:tabs>
      </w:pPr>
      <w:r w:rsidRPr="00521DA2">
        <w:tab/>
      </w:r>
      <w:r w:rsidRPr="00521DA2">
        <w:tab/>
        <w:t>1PlPoss</w:t>
      </w:r>
      <w:r w:rsidRPr="00521DA2">
        <w:tab/>
        <w:t>person</w:t>
      </w:r>
      <w:r w:rsidRPr="00521DA2">
        <w:tab/>
        <w:t>many</w:t>
      </w:r>
    </w:p>
    <w:p w14:paraId="4CDD9C15" w14:textId="77777777" w:rsidR="0097540D" w:rsidRPr="00826B1E" w:rsidRDefault="0097540D" w:rsidP="0097540D">
      <w:pPr>
        <w:tabs>
          <w:tab w:val="left" w:pos="720"/>
          <w:tab w:val="left" w:pos="1080"/>
        </w:tabs>
      </w:pPr>
      <w:r>
        <w:tab/>
      </w:r>
      <w:r>
        <w:tab/>
        <w:t xml:space="preserve">‘many of us’ </w:t>
      </w:r>
    </w:p>
    <w:p w14:paraId="2C39B8D0" w14:textId="77777777" w:rsidR="0097540D" w:rsidRPr="00521DA2" w:rsidRDefault="0097540D" w:rsidP="0097540D">
      <w:pPr>
        <w:tabs>
          <w:tab w:val="left" w:pos="720"/>
          <w:tab w:val="left" w:pos="1080"/>
        </w:tabs>
      </w:pPr>
    </w:p>
    <w:p w14:paraId="3D73E040" w14:textId="12B0BD36" w:rsidR="0097540D" w:rsidRDefault="0097540D" w:rsidP="0097540D">
      <w:pPr>
        <w:tabs>
          <w:tab w:val="left" w:pos="720"/>
          <w:tab w:val="left" w:pos="1080"/>
          <w:tab w:val="left" w:pos="2340"/>
          <w:tab w:val="left" w:pos="3510"/>
          <w:tab w:val="left" w:pos="4590"/>
        </w:tabs>
      </w:pPr>
      <w:r w:rsidRPr="00521DA2">
        <w:tab/>
      </w:r>
      <w:r>
        <w:t>d</w:t>
      </w:r>
      <w:r w:rsidRPr="00521DA2">
        <w:t>.</w:t>
      </w:r>
      <w:r w:rsidRPr="00521DA2">
        <w:tab/>
      </w:r>
      <w:r w:rsidRPr="00521DA2">
        <w:rPr>
          <w:rFonts w:ascii="Doulos SIL" w:hAnsi="Doulos SIL"/>
          <w:i/>
          <w:color w:val="0000FF"/>
        </w:rPr>
        <w:t>[ē</w:t>
      </w:r>
      <w:r w:rsidRPr="00521DA2">
        <w:rPr>
          <w:rFonts w:ascii="Doulos SIL" w:hAnsi="Doulos SIL"/>
          <w:i/>
          <w:color w:val="0000FF"/>
        </w:rPr>
        <w:tab/>
        <w:t>ɲīmī]</w:t>
      </w:r>
      <w:r w:rsidRPr="00521DA2">
        <w:rPr>
          <w:rFonts w:ascii="Doulos SIL" w:hAnsi="Doulos SIL"/>
          <w:i/>
          <w:color w:val="0000FF"/>
        </w:rPr>
        <w:tab/>
      </w:r>
      <w:r>
        <w:rPr>
          <w:rFonts w:ascii="Doulos SIL" w:hAnsi="Doulos SIL"/>
          <w:i/>
          <w:color w:val="0000FF"/>
        </w:rPr>
        <w:t>[</w:t>
      </w:r>
      <w:r w:rsidRPr="00521DA2">
        <w:rPr>
          <w:rFonts w:ascii="Doulos SIL" w:hAnsi="Doulos SIL"/>
          <w:i/>
          <w:color w:val="0000FF"/>
        </w:rPr>
        <w:t>pā</w:t>
      </w:r>
      <w:r w:rsidRPr="00521DA2">
        <w:rPr>
          <w:rFonts w:ascii="Doulos SIL" w:hAnsi="Doulos SIL"/>
          <w:i/>
          <w:color w:val="0000FF"/>
        </w:rPr>
        <w:tab/>
        <w:t>pa</w:t>
      </w:r>
      <w:r>
        <w:rPr>
          <w:rFonts w:ascii="Doulos SIL" w:hAnsi="Doulos SIL"/>
          <w:i/>
          <w:color w:val="0000FF"/>
          <w:lang w:val="x-none"/>
        </w:rPr>
        <w:t>̀</w:t>
      </w:r>
      <w:r w:rsidRPr="00521DA2">
        <w:rPr>
          <w:rFonts w:ascii="Doulos SIL" w:hAnsi="Doulos SIL"/>
          <w:i/>
          <w:color w:val="0000FF"/>
        </w:rPr>
        <w:t>à</w:t>
      </w:r>
      <w:r>
        <w:rPr>
          <w:rFonts w:ascii="Doulos SIL" w:hAnsi="Doulos SIL"/>
          <w:i/>
          <w:color w:val="0000FF"/>
        </w:rPr>
        <w:t>lō</w:t>
      </w:r>
      <w:r w:rsidRPr="00521DA2">
        <w:rPr>
          <w:rFonts w:ascii="Doulos SIL" w:hAnsi="Doulos SIL"/>
          <w:i/>
          <w:color w:val="0000FF"/>
        </w:rPr>
        <w:t>wⁿ</w:t>
      </w:r>
      <w:r>
        <w:rPr>
          <w:rFonts w:ascii="Doulos SIL" w:hAnsi="Doulos SIL"/>
          <w:i/>
          <w:color w:val="0000FF"/>
        </w:rPr>
        <w:t>]</w:t>
      </w:r>
    </w:p>
    <w:p w14:paraId="216EC52D" w14:textId="77777777" w:rsidR="0097540D" w:rsidRPr="00521DA2" w:rsidRDefault="0097540D" w:rsidP="0097540D">
      <w:pPr>
        <w:tabs>
          <w:tab w:val="left" w:pos="720"/>
          <w:tab w:val="left" w:pos="1080"/>
          <w:tab w:val="left" w:pos="2340"/>
          <w:tab w:val="left" w:pos="3510"/>
          <w:tab w:val="left" w:pos="4590"/>
        </w:tabs>
      </w:pPr>
      <w:r w:rsidRPr="00521DA2">
        <w:tab/>
      </w:r>
      <w:r w:rsidRPr="00521DA2">
        <w:tab/>
        <w:t>[1PlPoss</w:t>
      </w:r>
      <w:r w:rsidRPr="00521DA2">
        <w:tab/>
        <w:t>person]</w:t>
      </w:r>
      <w:r w:rsidRPr="00521DA2">
        <w:tab/>
      </w:r>
      <w:r>
        <w:t>[</w:t>
      </w:r>
      <w:r w:rsidRPr="00521DA2">
        <w:t>thing</w:t>
      </w:r>
      <w:r w:rsidRPr="00521DA2">
        <w:tab/>
        <w:t>many</w:t>
      </w:r>
      <w:r>
        <w:t>]</w:t>
      </w:r>
    </w:p>
    <w:p w14:paraId="324F76A4" w14:textId="714CA1D6" w:rsidR="0097540D" w:rsidRPr="003928EE" w:rsidRDefault="0097540D" w:rsidP="003928EE">
      <w:pPr>
        <w:tabs>
          <w:tab w:val="left" w:pos="720"/>
          <w:tab w:val="left" w:pos="1080"/>
        </w:tabs>
        <w:rPr>
          <w:lang w:val="x-none"/>
        </w:rPr>
      </w:pPr>
      <w:r>
        <w:tab/>
      </w:r>
      <w:r>
        <w:tab/>
        <w:t>[</w:t>
      </w:r>
      <w:r>
        <w:rPr>
          <w:lang w:val="x-none"/>
        </w:rPr>
        <w:t>=(c)]</w:t>
      </w:r>
    </w:p>
    <w:p w14:paraId="608AF3D8" w14:textId="77777777" w:rsidR="00C30A26" w:rsidRDefault="00C30A26" w:rsidP="00C30A26">
      <w:pPr>
        <w:pStyle w:val="Heading2"/>
      </w:pPr>
      <w:bookmarkStart w:id="904" w:name="_Toc508942778"/>
      <w:bookmarkStart w:id="905" w:name="_Toc508943378"/>
      <w:bookmarkStart w:id="906" w:name="_Toc36027466"/>
      <w:bookmarkStart w:id="907" w:name="_Toc36027676"/>
      <w:bookmarkStart w:id="908" w:name="_Toc78375680"/>
      <w:bookmarkStart w:id="909" w:name="_Toc79405784"/>
      <w:bookmarkStart w:id="910" w:name="_Toc115387"/>
      <w:bookmarkStart w:id="911" w:name="_Toc508942783"/>
      <w:bookmarkStart w:id="912" w:name="_Toc508943383"/>
      <w:bookmarkStart w:id="913" w:name="_Toc36027471"/>
      <w:bookmarkStart w:id="914" w:name="_Toc36027681"/>
      <w:bookmarkStart w:id="915" w:name="_Toc78375685"/>
      <w:bookmarkStart w:id="916" w:name="_Toc79405789"/>
      <w:r>
        <w:t xml:space="preserve">NP with </w:t>
      </w:r>
      <w:bookmarkEnd w:id="904"/>
      <w:bookmarkEnd w:id="905"/>
      <w:bookmarkEnd w:id="906"/>
      <w:bookmarkEnd w:id="907"/>
      <w:bookmarkEnd w:id="908"/>
      <w:bookmarkEnd w:id="909"/>
      <w:r>
        <w:t>determiner</w:t>
      </w:r>
      <w:bookmarkEnd w:id="910"/>
      <w:r>
        <w:t xml:space="preserve"> </w:t>
      </w:r>
    </w:p>
    <w:p w14:paraId="4DB9841A" w14:textId="07A4BA55" w:rsidR="00C30A26" w:rsidRDefault="003F4027" w:rsidP="00C30A26">
      <w:pPr>
        <w:pStyle w:val="Heading3"/>
      </w:pPr>
      <w:bookmarkStart w:id="917" w:name="_Toc115388"/>
      <w:r>
        <w:t>Demonstrative preceding noun</w:t>
      </w:r>
      <w:bookmarkEnd w:id="917"/>
    </w:p>
    <w:p w14:paraId="24430C76" w14:textId="77777777" w:rsidR="00B02283" w:rsidRDefault="003F4027" w:rsidP="003F4027">
      <w:r>
        <w:t xml:space="preserve">The visible (deictic) demonstrative </w:t>
      </w:r>
      <w:r w:rsidRPr="00D76DFA">
        <w:rPr>
          <w:rFonts w:ascii="Doulos SIL" w:hAnsi="Doulos SIL"/>
          <w:i/>
          <w:color w:val="0000FF"/>
        </w:rPr>
        <w:t>kɔ̀ⁿ</w:t>
      </w:r>
      <w:r>
        <w:t xml:space="preserve"> precedes the modified noun.</w:t>
      </w:r>
    </w:p>
    <w:p w14:paraId="151DC455" w14:textId="77777777" w:rsidR="0029073A" w:rsidRDefault="0029073A" w:rsidP="003F4027"/>
    <w:p w14:paraId="6896D4F1" w14:textId="77777777" w:rsidR="00B02283" w:rsidRDefault="00B02283" w:rsidP="003F4027"/>
    <w:p w14:paraId="7D741D1B" w14:textId="01ABA192" w:rsidR="00B02283" w:rsidRDefault="009515D2" w:rsidP="0029073A">
      <w:pPr>
        <w:pStyle w:val="Heading4"/>
        <w:rPr>
          <w:lang w:val="x-none"/>
        </w:rPr>
      </w:pPr>
      <w:bookmarkStart w:id="918" w:name="_Toc115389"/>
      <w:r>
        <w:lastRenderedPageBreak/>
        <w:t>Floating H with prenominal</w:t>
      </w:r>
      <w:r w:rsidR="0029073A">
        <w:t xml:space="preserve"> demonstrative</w:t>
      </w:r>
      <w:r w:rsidR="00352800">
        <w:t xml:space="preserve"> </w:t>
      </w:r>
      <w:r w:rsidR="00352800" w:rsidRPr="009E0258">
        <w:rPr>
          <w:rFonts w:ascii="Doulos SIL" w:hAnsi="Doulos SIL" w:cs="Doulos SIL"/>
          <w:i/>
          <w:color w:val="0000FF"/>
        </w:rPr>
        <w:t>k</w:t>
      </w:r>
      <w:r w:rsidR="00352800" w:rsidRPr="009E0258">
        <w:rPr>
          <w:rFonts w:ascii="Doulos SIL" w:hAnsi="Doulos SIL" w:cs="Doulos SIL"/>
          <w:i/>
          <w:color w:val="0000FF"/>
          <w:lang w:val="x-none"/>
        </w:rPr>
        <w:t>ɔ̀ⁿ</w:t>
      </w:r>
      <w:r>
        <w:t> </w:t>
      </w:r>
      <w:r>
        <w:rPr>
          <w:lang w:val="x-none"/>
        </w:rPr>
        <w:t>(+H)</w:t>
      </w:r>
      <w:r w:rsidR="00352800">
        <w:rPr>
          <w:lang w:val="x-none"/>
        </w:rPr>
        <w:t xml:space="preserve"> </w:t>
      </w:r>
      <w:r w:rsidR="001C1998">
        <w:rPr>
          <w:lang w:val="x-none"/>
        </w:rPr>
        <w:t xml:space="preserve">or </w:t>
      </w:r>
      <w:r w:rsidR="001C1998" w:rsidRPr="007F5966">
        <w:rPr>
          <w:rFonts w:ascii="Doulos SIL" w:hAnsi="Doulos SIL" w:cs="Doulos SIL"/>
          <w:i/>
          <w:color w:val="0000FF"/>
          <w:lang w:val="x-none"/>
        </w:rPr>
        <w:t>ɲɔ̀ⁿ</w:t>
      </w:r>
      <w:r>
        <w:t> </w:t>
      </w:r>
      <w:r>
        <w:rPr>
          <w:lang w:val="x-none"/>
        </w:rPr>
        <w:t>(+H)</w:t>
      </w:r>
      <w:bookmarkEnd w:id="918"/>
      <w:r w:rsidR="001C1998">
        <w:rPr>
          <w:lang w:val="x-none"/>
        </w:rPr>
        <w:t xml:space="preserve"> </w:t>
      </w:r>
    </w:p>
    <w:p w14:paraId="51BEC24D" w14:textId="13F11EA7" w:rsidR="007F0B96" w:rsidRDefault="009515D2" w:rsidP="00161802">
      <w:r>
        <w:t>Prenominal demonstratives</w:t>
      </w:r>
      <w:r w:rsidR="00807A12">
        <w:t xml:space="preserve"> </w:t>
      </w:r>
      <w:r w:rsidR="00807A12" w:rsidRPr="00D76DFA">
        <w:rPr>
          <w:rFonts w:ascii="Doulos SIL" w:hAnsi="Doulos SIL"/>
          <w:i/>
          <w:color w:val="0000FF"/>
        </w:rPr>
        <w:t>kɔ̀ⁿ</w:t>
      </w:r>
      <w:r w:rsidR="00554E2D">
        <w:t> </w:t>
      </w:r>
      <w:r w:rsidR="00554E2D">
        <w:rPr>
          <w:lang w:val="x-none"/>
        </w:rPr>
        <w:t>(+H)</w:t>
      </w:r>
      <w:r w:rsidR="00807A12">
        <w:t xml:space="preserve"> </w:t>
      </w:r>
      <w:r w:rsidR="001C1998">
        <w:t xml:space="preserve">or </w:t>
      </w:r>
      <w:r w:rsidR="001C1998" w:rsidRPr="007F5966">
        <w:rPr>
          <w:rFonts w:ascii="Doulos SIL" w:hAnsi="Doulos SIL" w:cs="Doulos SIL"/>
          <w:i/>
          <w:color w:val="0000FF"/>
          <w:lang w:val="x-none"/>
        </w:rPr>
        <w:t>ɲɔ̀ⁿ</w:t>
      </w:r>
      <w:r w:rsidR="00554E2D">
        <w:t> </w:t>
      </w:r>
      <w:r w:rsidR="00554E2D">
        <w:rPr>
          <w:lang w:val="x-none"/>
        </w:rPr>
        <w:t>(+H)</w:t>
      </w:r>
      <w:r w:rsidR="001C1998">
        <w:t xml:space="preserve"> </w:t>
      </w:r>
      <w:r>
        <w:t>come with a floating H-tone that is realized on the following noun</w:t>
      </w:r>
      <w:r w:rsidR="00554E2D">
        <w:t xml:space="preserve"> if the noun’s lexical melody begins with L</w:t>
      </w:r>
      <w:r w:rsidR="00554E2D">
        <w:rPr>
          <w:lang w:val="x-none"/>
        </w:rPr>
        <w:t xml:space="preserve">. Unlike </w:t>
      </w:r>
      <w:r>
        <w:t xml:space="preserve">1Sg possessor </w:t>
      </w:r>
      <w:r w:rsidRPr="007F5966">
        <w:rPr>
          <w:rFonts w:ascii="Doulos SIL" w:hAnsi="Doulos SIL" w:cs="Doulos SIL"/>
          <w:i/>
          <w:color w:val="0000FF"/>
          <w:lang w:val="x-none"/>
        </w:rPr>
        <w:t>ŋ̀</w:t>
      </w:r>
      <w:r>
        <w:t> </w:t>
      </w:r>
      <w:r>
        <w:rPr>
          <w:lang w:val="x-none"/>
        </w:rPr>
        <w:t>(+H)</w:t>
      </w:r>
      <w:r w:rsidR="00554E2D">
        <w:t xml:space="preserve">, whose floating H is limited to the first one or two syllables of the noun, the H of </w:t>
      </w:r>
      <w:r w:rsidR="00554E2D" w:rsidRPr="00D76DFA">
        <w:rPr>
          <w:rFonts w:ascii="Doulos SIL" w:hAnsi="Doulos SIL"/>
          <w:i/>
          <w:color w:val="0000FF"/>
        </w:rPr>
        <w:t>kɔ̀ⁿ</w:t>
      </w:r>
      <w:r w:rsidR="00554E2D">
        <w:t> </w:t>
      </w:r>
      <w:r w:rsidR="00554E2D">
        <w:rPr>
          <w:lang w:val="x-none"/>
        </w:rPr>
        <w:t>(+H)</w:t>
      </w:r>
      <w:r w:rsidR="00554E2D">
        <w:t xml:space="preserve"> or </w:t>
      </w:r>
      <w:r w:rsidR="00554E2D" w:rsidRPr="007F5966">
        <w:rPr>
          <w:rFonts w:ascii="Doulos SIL" w:hAnsi="Doulos SIL" w:cs="Doulos SIL"/>
          <w:i/>
          <w:color w:val="0000FF"/>
          <w:lang w:val="x-none"/>
        </w:rPr>
        <w:t>ɲɔ̀ⁿ</w:t>
      </w:r>
      <w:r w:rsidR="00554E2D">
        <w:t> </w:t>
      </w:r>
      <w:r w:rsidR="00554E2D">
        <w:rPr>
          <w:lang w:val="x-none"/>
        </w:rPr>
        <w:t>(+H) spreads over the entire noun stem.</w:t>
      </w:r>
      <w:r w:rsidR="00554E2D">
        <w:t xml:space="preserve"> </w:t>
      </w:r>
    </w:p>
    <w:p w14:paraId="2431AAEF" w14:textId="272F5AA5" w:rsidR="00161802" w:rsidRPr="007F0B96" w:rsidRDefault="00161802" w:rsidP="00161802">
      <w:r>
        <w:tab/>
        <w:t>See §3.6.3.1 for details and examples.</w:t>
      </w:r>
    </w:p>
    <w:p w14:paraId="6B791221" w14:textId="77777777" w:rsidR="002B712F" w:rsidRDefault="002B712F" w:rsidP="003F4027"/>
    <w:p w14:paraId="6A2886C8" w14:textId="77777777" w:rsidR="003F4027" w:rsidRPr="003F4027" w:rsidRDefault="003F4027" w:rsidP="003F4027"/>
    <w:p w14:paraId="610DC318" w14:textId="0B63D53F" w:rsidR="00C30A26" w:rsidRDefault="00F06041" w:rsidP="00C30A26">
      <w:pPr>
        <w:pStyle w:val="Heading3"/>
      </w:pPr>
      <w:bookmarkStart w:id="919" w:name="_Toc115390"/>
      <w:r>
        <w:t>Demonstrative</w:t>
      </w:r>
      <w:r w:rsidR="00352800">
        <w:t xml:space="preserve"> </w:t>
      </w:r>
      <w:r w:rsidR="00352800" w:rsidRPr="009E0258">
        <w:rPr>
          <w:rFonts w:ascii="Doulos SIL" w:hAnsi="Doulos SIL" w:cs="Doulos SIL"/>
          <w:i/>
          <w:color w:val="0000FF"/>
        </w:rPr>
        <w:t>gu</w:t>
      </w:r>
      <w:r>
        <w:t xml:space="preserve"> following noun (and inner modifiers)</w:t>
      </w:r>
      <w:bookmarkEnd w:id="919"/>
    </w:p>
    <w:p w14:paraId="3201A6C1" w14:textId="1C410B64" w:rsidR="0029073A" w:rsidRDefault="00F06041" w:rsidP="003F4027">
      <w:r>
        <w:t xml:space="preserve">Discourse-definite demonstrative </w:t>
      </w:r>
      <w:r w:rsidRPr="00552547">
        <w:rPr>
          <w:rFonts w:ascii="Doulos SIL" w:hAnsi="Doulos SIL" w:cs="Doulos SIL"/>
          <w:i/>
          <w:color w:val="0000FF"/>
        </w:rPr>
        <w:t>gu</w:t>
      </w:r>
      <w:r>
        <w:t xml:space="preserve"> </w:t>
      </w:r>
      <w:r w:rsidR="00CF0955">
        <w:t xml:space="preserve">(§4.4.2) </w:t>
      </w:r>
      <w:r>
        <w:t>follows the noun and its inner modifiers.</w:t>
      </w:r>
      <w:r w:rsidR="00CF0955">
        <w:t xml:space="preserve"> It is atonal, and gets its surface tone in the same way as plural </w:t>
      </w:r>
      <w:r w:rsidR="00CF0955" w:rsidRPr="007F5966">
        <w:rPr>
          <w:rFonts w:ascii="Doulos SIL" w:hAnsi="Doulos SIL" w:cs="Doulos SIL"/>
          <w:i/>
          <w:color w:val="0000FF"/>
        </w:rPr>
        <w:t>-ye</w:t>
      </w:r>
      <w:r w:rsidR="00CF0955">
        <w:t xml:space="preserve"> on nouns</w:t>
      </w:r>
      <w:r w:rsidR="00CF0955">
        <w:rPr>
          <w:lang w:val="x-none"/>
        </w:rPr>
        <w:t xml:space="preserve">. See </w:t>
      </w:r>
      <w:r w:rsidR="00CF0955">
        <w:t>§3.6.3.2 for details on the tones.</w:t>
      </w:r>
    </w:p>
    <w:p w14:paraId="7F2803D2" w14:textId="77777777" w:rsidR="0029073A" w:rsidRDefault="0029073A" w:rsidP="003F4027"/>
    <w:p w14:paraId="3B364E42" w14:textId="77777777" w:rsidR="0029073A" w:rsidRDefault="0029073A" w:rsidP="003F4027"/>
    <w:p w14:paraId="3D278FDE" w14:textId="25242C53" w:rsidR="0029073A" w:rsidRDefault="0029073A" w:rsidP="0029073A">
      <w:pPr>
        <w:pStyle w:val="Heading4"/>
      </w:pPr>
      <w:bookmarkStart w:id="920" w:name="_Toc115391"/>
      <w:r>
        <w:t>Tonal interactions involving a postnominal demonstrative</w:t>
      </w:r>
      <w:bookmarkEnd w:id="920"/>
    </w:p>
    <w:p w14:paraId="78F05DD8" w14:textId="77777777" w:rsidR="00C30A26" w:rsidRDefault="00C30A26" w:rsidP="00C30A26">
      <w:pPr>
        <w:pStyle w:val="Heading2"/>
      </w:pPr>
      <w:bookmarkStart w:id="921" w:name="_Toc508942784"/>
      <w:bookmarkStart w:id="922" w:name="_Toc508943384"/>
      <w:bookmarkStart w:id="923" w:name="_Toc36027472"/>
      <w:bookmarkStart w:id="924" w:name="_Toc36027682"/>
      <w:bookmarkStart w:id="925" w:name="_Toc78375686"/>
      <w:bookmarkStart w:id="926" w:name="_Toc79405790"/>
      <w:bookmarkStart w:id="927" w:name="_Toc115392"/>
      <w:bookmarkEnd w:id="911"/>
      <w:bookmarkEnd w:id="912"/>
      <w:bookmarkEnd w:id="913"/>
      <w:bookmarkEnd w:id="914"/>
      <w:bookmarkEnd w:id="915"/>
      <w:bookmarkEnd w:id="916"/>
      <w:r>
        <w:t>Universal and distributive quantifiers</w:t>
      </w:r>
      <w:bookmarkEnd w:id="921"/>
      <w:bookmarkEnd w:id="922"/>
      <w:bookmarkEnd w:id="923"/>
      <w:bookmarkEnd w:id="924"/>
      <w:bookmarkEnd w:id="925"/>
      <w:bookmarkEnd w:id="926"/>
      <w:bookmarkEnd w:id="927"/>
    </w:p>
    <w:p w14:paraId="384D0E6C" w14:textId="33C22F40" w:rsidR="00C30A26" w:rsidRDefault="00C30A26" w:rsidP="00C30A26">
      <w:pPr>
        <w:pStyle w:val="Heading3"/>
      </w:pPr>
      <w:bookmarkStart w:id="928" w:name="_Toc508942785"/>
      <w:bookmarkStart w:id="929" w:name="_Toc508943385"/>
      <w:bookmarkStart w:id="930" w:name="_Toc36027473"/>
      <w:bookmarkStart w:id="931" w:name="_Toc36027683"/>
      <w:bookmarkStart w:id="932" w:name="_Toc78375687"/>
      <w:bookmarkStart w:id="933" w:name="_Toc79405791"/>
      <w:bookmarkStart w:id="934" w:name="_Toc115393"/>
      <w:r>
        <w:t>‘All’</w:t>
      </w:r>
      <w:bookmarkEnd w:id="928"/>
      <w:bookmarkEnd w:id="929"/>
      <w:r>
        <w:t xml:space="preserve"> (</w:t>
      </w:r>
      <w:bookmarkEnd w:id="930"/>
      <w:bookmarkEnd w:id="931"/>
      <w:bookmarkEnd w:id="932"/>
      <w:bookmarkEnd w:id="933"/>
      <w:r w:rsidR="004F5D1A">
        <w:rPr>
          <w:rFonts w:ascii="Doulos SIL" w:hAnsi="Doulos SIL"/>
          <w:i/>
          <w:color w:val="0000FF"/>
        </w:rPr>
        <w:t>sāāⁿ</w:t>
      </w:r>
      <w:r w:rsidR="004F5D1A">
        <w:t xml:space="preserve"> )</w:t>
      </w:r>
      <w:bookmarkEnd w:id="934"/>
    </w:p>
    <w:p w14:paraId="51A03765" w14:textId="6DD642C6" w:rsidR="00260DA1" w:rsidRDefault="00C30A26" w:rsidP="00C30A26">
      <w:r w:rsidRPr="008B069C">
        <w:t xml:space="preserve">The basic universal quantifier is </w:t>
      </w:r>
      <w:r w:rsidR="004F5D1A" w:rsidRPr="00521DA2">
        <w:rPr>
          <w:rFonts w:ascii="Doulos SIL" w:hAnsi="Doulos SIL"/>
          <w:i/>
          <w:color w:val="0000FF"/>
        </w:rPr>
        <w:t>sāāⁿ</w:t>
      </w:r>
      <w:r w:rsidR="001C5FAA">
        <w:t xml:space="preserve">, following the noun and any inner modifiers. </w:t>
      </w:r>
      <w:r w:rsidR="00204AEE">
        <w:t xml:space="preserve">It can be added directly to pronouns. The tonal form of the noun (or </w:t>
      </w:r>
      <w:r w:rsidR="006F6D67">
        <w:t xml:space="preserve">the </w:t>
      </w:r>
      <w:r w:rsidR="00204AEE">
        <w:t xml:space="preserve">noun plus inner modifiers) is not affected by </w:t>
      </w:r>
      <w:r w:rsidR="00204AEE" w:rsidRPr="009E0258">
        <w:rPr>
          <w:rFonts w:ascii="Doulos SIL" w:hAnsi="Doulos SIL" w:cs="Doulos SIL"/>
          <w:i/>
          <w:color w:val="0000FF"/>
        </w:rPr>
        <w:t>sa</w:t>
      </w:r>
      <w:r w:rsidR="00204AEE" w:rsidRPr="009E0258">
        <w:rPr>
          <w:rFonts w:ascii="Doulos SIL" w:hAnsi="Doulos SIL" w:cs="Doulos SIL"/>
          <w:i/>
          <w:color w:val="0000FF"/>
          <w:lang w:val="x-none"/>
        </w:rPr>
        <w:t>̄āⁿ</w:t>
      </w:r>
      <w:r w:rsidR="00204AEE">
        <w:rPr>
          <w:lang w:val="x-none"/>
        </w:rPr>
        <w:t xml:space="preserve">. </w:t>
      </w:r>
    </w:p>
    <w:p w14:paraId="16044327" w14:textId="38C89F63" w:rsidR="00260DA1" w:rsidRPr="00260DA1" w:rsidRDefault="00260DA1" w:rsidP="00C30A26">
      <w:r>
        <w:tab/>
        <w:t xml:space="preserve">In the sense ‘all’, if the noun </w:t>
      </w:r>
      <w:r w:rsidR="006F6D67">
        <w:t xml:space="preserve">denotes a set of individuals as opposed to a mass, </w:t>
      </w:r>
      <w:r>
        <w:t xml:space="preserve">it is </w:t>
      </w:r>
      <w:r w:rsidR="008A329A">
        <w:t>normally</w:t>
      </w:r>
      <w:r>
        <w:t xml:space="preserve"> marked for plurality (suffix </w:t>
      </w:r>
      <w:r w:rsidRPr="00552547">
        <w:rPr>
          <w:rFonts w:ascii="Doulos SIL" w:hAnsi="Doulos SIL" w:cs="Doulos SIL"/>
          <w:i/>
          <w:color w:val="0000FF"/>
        </w:rPr>
        <w:t>-ye</w:t>
      </w:r>
      <w:r>
        <w:t xml:space="preserve"> or irregular plural)</w:t>
      </w:r>
      <w:r w:rsidR="008A329A">
        <w:t xml:space="preserve"> for human and animate sets, less reliably for inanimates</w:t>
      </w:r>
      <w:r>
        <w:t xml:space="preserve">. Mass nouns like ‘milk’ do not pluralize in this way. </w:t>
      </w:r>
      <w:r w:rsidR="002877EE">
        <w:t xml:space="preserve">As an alternative to plural noun plus </w:t>
      </w:r>
      <w:r w:rsidR="002877EE" w:rsidRPr="00552547">
        <w:rPr>
          <w:rFonts w:ascii="Doulos SIL" w:hAnsi="Doulos SIL" w:cs="Doulos SIL"/>
          <w:i/>
          <w:color w:val="0000FF"/>
        </w:rPr>
        <w:t>sa</w:t>
      </w:r>
      <w:r w:rsidR="002877EE" w:rsidRPr="00552547">
        <w:rPr>
          <w:rFonts w:ascii="Doulos SIL" w:hAnsi="Doulos SIL" w:cs="Doulos SIL"/>
          <w:i/>
          <w:color w:val="0000FF"/>
          <w:lang w:val="x-none"/>
        </w:rPr>
        <w:t>̄āⁿ</w:t>
      </w:r>
      <w:r w:rsidR="002877EE">
        <w:rPr>
          <w:lang w:val="x-none"/>
        </w:rPr>
        <w:t xml:space="preserve">, one can add the plural suffix </w:t>
      </w:r>
      <w:r w:rsidR="002877EE" w:rsidRPr="00552547">
        <w:rPr>
          <w:rFonts w:ascii="Doulos SIL" w:hAnsi="Doulos SIL" w:cs="Doulos SIL"/>
          <w:i/>
          <w:color w:val="0000FF"/>
          <w:lang w:val="x-none"/>
        </w:rPr>
        <w:t>-ye</w:t>
      </w:r>
      <w:r w:rsidR="002877EE">
        <w:rPr>
          <w:lang w:val="x-none"/>
        </w:rPr>
        <w:t xml:space="preserve"> directly to </w:t>
      </w:r>
      <w:r w:rsidR="002877EE" w:rsidRPr="00552547">
        <w:rPr>
          <w:rFonts w:ascii="Doulos SIL" w:hAnsi="Doulos SIL" w:cs="Doulos SIL"/>
          <w:i/>
          <w:color w:val="0000FF"/>
          <w:lang w:val="x-none"/>
        </w:rPr>
        <w:t>sāāⁿ</w:t>
      </w:r>
      <w:r w:rsidR="002877EE">
        <w:rPr>
          <w:lang w:val="x-none"/>
        </w:rPr>
        <w:t xml:space="preserve">. </w:t>
      </w:r>
      <w:r w:rsidR="00A7455F">
        <w:rPr>
          <w:lang w:val="x-none"/>
        </w:rPr>
        <w:t>(xx1b) therefore has two versions.</w:t>
      </w:r>
    </w:p>
    <w:p w14:paraId="4B5B0982" w14:textId="77777777" w:rsidR="00C30A26" w:rsidRPr="008B069C" w:rsidRDefault="00C30A26" w:rsidP="00C30A26"/>
    <w:p w14:paraId="7E88A18E" w14:textId="0CE7E66A" w:rsidR="00C30A26" w:rsidRPr="008B069C" w:rsidRDefault="00C30A26" w:rsidP="008B069C">
      <w:pPr>
        <w:tabs>
          <w:tab w:val="left" w:pos="720"/>
          <w:tab w:val="left" w:pos="1080"/>
          <w:tab w:val="left" w:pos="2340"/>
          <w:tab w:val="left" w:pos="3510"/>
          <w:tab w:val="left" w:pos="4500"/>
        </w:tabs>
      </w:pPr>
      <w:r w:rsidRPr="008B069C">
        <w:t>(xx1)</w:t>
      </w:r>
      <w:r w:rsidRPr="008B069C">
        <w:tab/>
        <w:t>a.</w:t>
      </w:r>
      <w:r w:rsidRPr="008B069C">
        <w:tab/>
      </w:r>
      <w:r w:rsidR="008B069C" w:rsidRPr="00521DA2">
        <w:rPr>
          <w:rFonts w:ascii="Doulos SIL" w:hAnsi="Doulos SIL"/>
          <w:i/>
          <w:color w:val="0000FF"/>
        </w:rPr>
        <w:t>à</w:t>
      </w:r>
      <w:r w:rsidRPr="00521DA2">
        <w:rPr>
          <w:rFonts w:ascii="Doulos SIL" w:hAnsi="Doulos SIL"/>
          <w:i/>
          <w:color w:val="0000FF"/>
        </w:rPr>
        <w:tab/>
      </w:r>
      <w:r w:rsidR="008B069C" w:rsidRPr="00521DA2">
        <w:rPr>
          <w:rFonts w:ascii="Doulos SIL" w:hAnsi="Doulos SIL"/>
          <w:i/>
          <w:color w:val="0000FF"/>
        </w:rPr>
        <w:t>[sɔ</w:t>
      </w:r>
      <w:r w:rsidR="00CC6904">
        <w:rPr>
          <w:rFonts w:ascii="Doulos SIL" w:hAnsi="Doulos SIL"/>
          <w:i/>
          <w:color w:val="0000FF"/>
          <w:lang w:val="x-none"/>
        </w:rPr>
        <w:t>́</w:t>
      </w:r>
      <w:r w:rsidR="008B069C" w:rsidRPr="00521DA2">
        <w:rPr>
          <w:rFonts w:ascii="Doulos SIL" w:hAnsi="Doulos SIL"/>
          <w:i/>
          <w:color w:val="0000FF"/>
        </w:rPr>
        <w:t>gɔ</w:t>
      </w:r>
      <w:r w:rsidR="00CC6904">
        <w:rPr>
          <w:rFonts w:ascii="Doulos SIL" w:hAnsi="Doulos SIL"/>
          <w:i/>
          <w:color w:val="0000FF"/>
          <w:lang w:val="x-none"/>
        </w:rPr>
        <w:t>́</w:t>
      </w:r>
      <w:r w:rsidR="008B069C" w:rsidRPr="00521DA2">
        <w:rPr>
          <w:rFonts w:ascii="Doulos SIL" w:hAnsi="Doulos SIL"/>
          <w:i/>
          <w:color w:val="0000FF"/>
        </w:rPr>
        <w:tab/>
        <w:t>sāāⁿ]</w:t>
      </w:r>
      <w:r w:rsidR="008B069C" w:rsidRPr="00521DA2">
        <w:rPr>
          <w:rFonts w:ascii="Doulos SIL" w:hAnsi="Doulos SIL"/>
          <w:i/>
          <w:color w:val="0000FF"/>
        </w:rPr>
        <w:tab/>
        <w:t>mɛ̀wⁿ</w:t>
      </w:r>
    </w:p>
    <w:p w14:paraId="5AAAC2EA" w14:textId="25AA99C4" w:rsidR="00C30A26" w:rsidRPr="008B069C" w:rsidRDefault="00C30A26" w:rsidP="008B069C">
      <w:pPr>
        <w:tabs>
          <w:tab w:val="left" w:pos="720"/>
          <w:tab w:val="left" w:pos="1080"/>
          <w:tab w:val="left" w:pos="2340"/>
          <w:tab w:val="left" w:pos="3510"/>
          <w:tab w:val="left" w:pos="4500"/>
        </w:tabs>
      </w:pPr>
      <w:r w:rsidRPr="008B069C">
        <w:tab/>
      </w:r>
      <w:r w:rsidRPr="008B069C">
        <w:tab/>
      </w:r>
      <w:r w:rsidR="008B069C">
        <w:t>3SgSbj</w:t>
      </w:r>
      <w:r w:rsidR="008B069C">
        <w:tab/>
        <w:t>[milk</w:t>
      </w:r>
      <w:r w:rsidR="008B069C">
        <w:tab/>
      </w:r>
      <w:r w:rsidR="008B069C" w:rsidRPr="00B8634B">
        <w:rPr>
          <w:b/>
        </w:rPr>
        <w:t>all</w:t>
      </w:r>
      <w:r w:rsidR="008B069C">
        <w:t>]</w:t>
      </w:r>
      <w:r w:rsidR="008B069C">
        <w:tab/>
        <w:t>drink.Pfv</w:t>
      </w:r>
    </w:p>
    <w:p w14:paraId="64046E70" w14:textId="77777777" w:rsidR="00C30A26" w:rsidRPr="008B069C" w:rsidRDefault="00C30A26" w:rsidP="00C30A26">
      <w:pPr>
        <w:tabs>
          <w:tab w:val="left" w:pos="720"/>
          <w:tab w:val="left" w:pos="1080"/>
        </w:tabs>
      </w:pPr>
      <w:r w:rsidRPr="008B069C">
        <w:tab/>
      </w:r>
      <w:r w:rsidRPr="008B069C">
        <w:tab/>
        <w:t>‘He/She drank all the milk.’</w:t>
      </w:r>
    </w:p>
    <w:p w14:paraId="190D99F4" w14:textId="77777777" w:rsidR="00C30A26" w:rsidRPr="008B069C" w:rsidRDefault="00C30A26" w:rsidP="00C30A26">
      <w:pPr>
        <w:tabs>
          <w:tab w:val="left" w:pos="720"/>
          <w:tab w:val="left" w:pos="1080"/>
        </w:tabs>
      </w:pPr>
    </w:p>
    <w:p w14:paraId="39D7E242" w14:textId="193CCAE0" w:rsidR="00C30A26" w:rsidRDefault="00C30A26" w:rsidP="002877EE">
      <w:pPr>
        <w:tabs>
          <w:tab w:val="left" w:pos="720"/>
          <w:tab w:val="left" w:pos="1080"/>
          <w:tab w:val="left" w:pos="2160"/>
          <w:tab w:val="left" w:pos="3870"/>
          <w:tab w:val="left" w:pos="5310"/>
          <w:tab w:val="left" w:pos="6750"/>
        </w:tabs>
        <w:rPr>
          <w:i/>
          <w:color w:val="0000FF"/>
        </w:rPr>
      </w:pPr>
      <w:r w:rsidRPr="008B069C">
        <w:tab/>
        <w:t>b.</w:t>
      </w:r>
      <w:r w:rsidRPr="008B069C">
        <w:tab/>
      </w:r>
      <w:r w:rsidR="008B069C" w:rsidRPr="00521DA2">
        <w:rPr>
          <w:rFonts w:ascii="Doulos SIL" w:hAnsi="Doulos SIL"/>
          <w:i/>
          <w:color w:val="0000FF"/>
        </w:rPr>
        <w:t>à</w:t>
      </w:r>
      <w:r w:rsidR="008B069C" w:rsidRPr="00521DA2">
        <w:rPr>
          <w:rFonts w:ascii="Doulos SIL" w:hAnsi="Doulos SIL"/>
          <w:i/>
          <w:color w:val="0000FF"/>
        </w:rPr>
        <w:tab/>
        <w:t>[ŋ̄</w:t>
      </w:r>
      <w:r w:rsidR="008B069C" w:rsidRPr="00521DA2">
        <w:rPr>
          <w:rFonts w:ascii="Doulos SIL" w:hAnsi="Doulos SIL"/>
          <w:i/>
          <w:color w:val="0000FF"/>
        </w:rPr>
        <w:tab/>
      </w:r>
      <w:r w:rsidR="002877EE">
        <w:rPr>
          <w:rFonts w:ascii="Doulos SIL" w:hAnsi="Doulos SIL"/>
          <w:i/>
          <w:color w:val="0000FF"/>
        </w:rPr>
        <w:t>ya</w:t>
      </w:r>
      <w:r w:rsidR="002877EE">
        <w:rPr>
          <w:rFonts w:ascii="Doulos SIL" w:hAnsi="Doulos SIL"/>
          <w:i/>
          <w:color w:val="0000FF"/>
          <w:lang w:val="x-none"/>
        </w:rPr>
        <w:t>̀mbāā-yè</w:t>
      </w:r>
      <w:r w:rsidR="008B069C" w:rsidRPr="00521DA2">
        <w:rPr>
          <w:rFonts w:ascii="Doulos SIL" w:hAnsi="Doulos SIL"/>
          <w:i/>
          <w:color w:val="0000FF"/>
        </w:rPr>
        <w:tab/>
        <w:t>sāāⁿ]</w:t>
      </w:r>
      <w:r w:rsidRPr="00521DA2">
        <w:rPr>
          <w:rFonts w:ascii="Doulos SIL" w:hAnsi="Doulos SIL"/>
          <w:i/>
          <w:color w:val="0000FF"/>
        </w:rPr>
        <w:tab/>
      </w:r>
      <w:r w:rsidR="008B069C" w:rsidRPr="00521DA2">
        <w:rPr>
          <w:rFonts w:ascii="Doulos SIL" w:hAnsi="Doulos SIL"/>
          <w:i/>
          <w:color w:val="0000FF"/>
        </w:rPr>
        <w:t>tōlō</w:t>
      </w:r>
    </w:p>
    <w:p w14:paraId="4C3FB935" w14:textId="7C95220A" w:rsidR="00A7455F" w:rsidRPr="00A7455F" w:rsidRDefault="00A7455F" w:rsidP="002877EE">
      <w:pPr>
        <w:tabs>
          <w:tab w:val="left" w:pos="720"/>
          <w:tab w:val="left" w:pos="1080"/>
          <w:tab w:val="left" w:pos="2160"/>
          <w:tab w:val="left" w:pos="3870"/>
          <w:tab w:val="left" w:pos="5310"/>
          <w:tab w:val="left" w:pos="6750"/>
        </w:tabs>
      </w:pPr>
      <w:r>
        <w:tab/>
      </w:r>
      <w:r>
        <w:tab/>
      </w:r>
      <w:r>
        <w:tab/>
      </w:r>
      <w:r>
        <w:tab/>
      </w:r>
      <w:r>
        <w:rPr>
          <w:rFonts w:ascii="Doulos SIL" w:hAnsi="Doulos SIL"/>
          <w:i/>
          <w:color w:val="0000FF"/>
        </w:rPr>
        <w:t>ya</w:t>
      </w:r>
      <w:r>
        <w:rPr>
          <w:rFonts w:ascii="Doulos SIL" w:hAnsi="Doulos SIL"/>
          <w:i/>
          <w:color w:val="0000FF"/>
          <w:lang w:val="x-none"/>
        </w:rPr>
        <w:t>̀mbāà</w:t>
      </w:r>
      <w:r>
        <w:rPr>
          <w:rFonts w:ascii="Doulos SIL" w:hAnsi="Doulos SIL"/>
          <w:i/>
          <w:color w:val="0000FF"/>
          <w:lang w:val="x-none"/>
        </w:rPr>
        <w:tab/>
        <w:t>sāāⁿ-yē]</w:t>
      </w:r>
    </w:p>
    <w:p w14:paraId="2A0FD5CB" w14:textId="5A49C921" w:rsidR="00C30A26" w:rsidRPr="008B069C" w:rsidRDefault="00C30A26" w:rsidP="002877EE">
      <w:pPr>
        <w:tabs>
          <w:tab w:val="left" w:pos="720"/>
          <w:tab w:val="left" w:pos="1080"/>
          <w:tab w:val="left" w:pos="2160"/>
          <w:tab w:val="left" w:pos="3870"/>
          <w:tab w:val="left" w:pos="5310"/>
          <w:tab w:val="left" w:pos="6750"/>
        </w:tabs>
      </w:pPr>
      <w:r w:rsidRPr="008B069C">
        <w:tab/>
      </w:r>
      <w:r w:rsidRPr="008B069C">
        <w:tab/>
      </w:r>
      <w:r w:rsidR="008B069C">
        <w:t>3SgSbj</w:t>
      </w:r>
      <w:r w:rsidR="004F5D1A">
        <w:tab/>
        <w:t>[3SgReflPoss</w:t>
      </w:r>
      <w:r w:rsidR="004F5D1A">
        <w:tab/>
      </w:r>
      <w:r w:rsidR="002877EE">
        <w:t>house</w:t>
      </w:r>
      <w:r w:rsidR="00A7455F">
        <w:t>(</w:t>
      </w:r>
      <w:r w:rsidR="002877EE">
        <w:t>-Pl</w:t>
      </w:r>
      <w:r w:rsidR="00A7455F">
        <w:t>)</w:t>
      </w:r>
      <w:r w:rsidR="004F5D1A">
        <w:tab/>
      </w:r>
      <w:r w:rsidR="004F5D1A" w:rsidRPr="00B8634B">
        <w:rPr>
          <w:b/>
        </w:rPr>
        <w:t>all</w:t>
      </w:r>
      <w:r w:rsidR="00A7455F">
        <w:t>(-Pl)</w:t>
      </w:r>
      <w:r w:rsidR="004F5D1A">
        <w:t>]</w:t>
      </w:r>
      <w:r w:rsidR="004F5D1A">
        <w:tab/>
        <w:t>sell.Pfv</w:t>
      </w:r>
    </w:p>
    <w:p w14:paraId="3C89A217" w14:textId="65FE8345" w:rsidR="00C30A26" w:rsidRPr="008B069C" w:rsidRDefault="00C30A26" w:rsidP="00C30A26">
      <w:pPr>
        <w:tabs>
          <w:tab w:val="left" w:pos="720"/>
          <w:tab w:val="left" w:pos="1080"/>
        </w:tabs>
      </w:pPr>
      <w:r w:rsidRPr="008B069C">
        <w:tab/>
      </w:r>
      <w:r w:rsidRPr="008B069C">
        <w:tab/>
        <w:t xml:space="preserve">‘He sold all of his </w:t>
      </w:r>
      <w:r w:rsidR="002877EE">
        <w:t>houses</w:t>
      </w:r>
      <w:r w:rsidRPr="008B069C">
        <w:t>.’</w:t>
      </w:r>
    </w:p>
    <w:p w14:paraId="071C21ED" w14:textId="77777777" w:rsidR="00C30A26" w:rsidRPr="008B069C" w:rsidRDefault="00C30A26" w:rsidP="00C30A26">
      <w:pPr>
        <w:tabs>
          <w:tab w:val="left" w:pos="720"/>
          <w:tab w:val="left" w:pos="1080"/>
        </w:tabs>
      </w:pPr>
    </w:p>
    <w:p w14:paraId="5D4E4535" w14:textId="181AEB40" w:rsidR="00C30A26" w:rsidRPr="008B069C" w:rsidRDefault="00C30A26" w:rsidP="001C5FAA">
      <w:pPr>
        <w:tabs>
          <w:tab w:val="left" w:pos="720"/>
          <w:tab w:val="left" w:pos="1080"/>
          <w:tab w:val="left" w:pos="2160"/>
          <w:tab w:val="left" w:pos="3240"/>
          <w:tab w:val="left" w:pos="4230"/>
          <w:tab w:val="left" w:pos="5130"/>
        </w:tabs>
      </w:pPr>
      <w:r w:rsidRPr="008B069C">
        <w:tab/>
        <w:t>c.</w:t>
      </w:r>
      <w:r w:rsidRPr="008B069C">
        <w:tab/>
      </w:r>
      <w:r w:rsidR="001C5FAA" w:rsidRPr="00521DA2">
        <w:rPr>
          <w:rFonts w:ascii="Doulos SIL" w:hAnsi="Doulos SIL"/>
          <w:i/>
          <w:color w:val="0000FF"/>
        </w:rPr>
        <w:t>à</w:t>
      </w:r>
      <w:r w:rsidR="001C5FAA" w:rsidRPr="00521DA2">
        <w:rPr>
          <w:rFonts w:ascii="Doulos SIL" w:hAnsi="Doulos SIL"/>
          <w:i/>
          <w:color w:val="0000FF"/>
        </w:rPr>
        <w:tab/>
        <w:t>gè</w:t>
      </w:r>
      <w:r w:rsidR="001C5FAA" w:rsidRPr="00521DA2">
        <w:rPr>
          <w:rFonts w:ascii="Doulos SIL" w:hAnsi="Doulos SIL"/>
          <w:i/>
          <w:color w:val="0000FF"/>
        </w:rPr>
        <w:tab/>
        <w:t>[=ē</w:t>
      </w:r>
      <w:r w:rsidR="001C5FAA" w:rsidRPr="00521DA2">
        <w:rPr>
          <w:rFonts w:ascii="Doulos SIL" w:hAnsi="Doulos SIL"/>
          <w:i/>
          <w:color w:val="0000FF"/>
        </w:rPr>
        <w:tab/>
        <w:t>sāāⁿ]</w:t>
      </w:r>
      <w:r w:rsidR="001C5FAA" w:rsidRPr="00521DA2">
        <w:rPr>
          <w:rFonts w:ascii="Doulos SIL" w:hAnsi="Doulos SIL"/>
          <w:i/>
          <w:color w:val="0000FF"/>
        </w:rPr>
        <w:tab/>
        <w:t>wàgā</w:t>
      </w:r>
    </w:p>
    <w:p w14:paraId="1EC1E05E" w14:textId="7B697EEC" w:rsidR="00C30A26" w:rsidRPr="008B069C" w:rsidRDefault="00C30A26" w:rsidP="001C5FAA">
      <w:pPr>
        <w:tabs>
          <w:tab w:val="left" w:pos="720"/>
          <w:tab w:val="left" w:pos="1080"/>
          <w:tab w:val="left" w:pos="2160"/>
          <w:tab w:val="left" w:pos="3240"/>
          <w:tab w:val="left" w:pos="4230"/>
          <w:tab w:val="left" w:pos="5130"/>
        </w:tabs>
      </w:pPr>
      <w:r w:rsidRPr="008B069C">
        <w:lastRenderedPageBreak/>
        <w:tab/>
      </w:r>
      <w:r w:rsidRPr="008B069C">
        <w:tab/>
      </w:r>
      <w:r w:rsidR="001C5FAA">
        <w:t>3SgSbj</w:t>
      </w:r>
      <w:r w:rsidR="001C5FAA">
        <w:tab/>
        <w:t>Ipfv</w:t>
      </w:r>
      <w:r w:rsidR="001C5FAA">
        <w:tab/>
        <w:t>[1Pl</w:t>
      </w:r>
      <w:r w:rsidR="001C5FAA">
        <w:tab/>
      </w:r>
      <w:r w:rsidR="001C5FAA" w:rsidRPr="00B8634B">
        <w:rPr>
          <w:b/>
        </w:rPr>
        <w:t>all</w:t>
      </w:r>
      <w:r w:rsidR="001C5FAA">
        <w:t>]</w:t>
      </w:r>
      <w:r w:rsidR="001C5FAA">
        <w:tab/>
        <w:t>kill.Ipfv</w:t>
      </w:r>
    </w:p>
    <w:p w14:paraId="0EC92F06" w14:textId="77777777" w:rsidR="00C30A26" w:rsidRDefault="00C30A26" w:rsidP="00C30A26">
      <w:pPr>
        <w:tabs>
          <w:tab w:val="left" w:pos="720"/>
          <w:tab w:val="left" w:pos="1080"/>
          <w:tab w:val="left" w:pos="2160"/>
          <w:tab w:val="left" w:pos="3330"/>
          <w:tab w:val="left" w:pos="4230"/>
        </w:tabs>
      </w:pPr>
      <w:r w:rsidRPr="008B069C">
        <w:tab/>
      </w:r>
      <w:r w:rsidRPr="008B069C">
        <w:tab/>
        <w:t>‘He/She will kill us all.’</w:t>
      </w:r>
    </w:p>
    <w:p w14:paraId="34B4C454" w14:textId="77777777" w:rsidR="0045239F" w:rsidRDefault="0045239F" w:rsidP="00C30A26">
      <w:pPr>
        <w:tabs>
          <w:tab w:val="left" w:pos="720"/>
          <w:tab w:val="left" w:pos="1080"/>
          <w:tab w:val="left" w:pos="2160"/>
          <w:tab w:val="left" w:pos="3330"/>
          <w:tab w:val="left" w:pos="4230"/>
        </w:tabs>
      </w:pPr>
    </w:p>
    <w:p w14:paraId="15DC8B8E" w14:textId="38A5C604" w:rsidR="0045239F" w:rsidRDefault="0045239F" w:rsidP="00C30A26">
      <w:pPr>
        <w:tabs>
          <w:tab w:val="left" w:pos="720"/>
          <w:tab w:val="left" w:pos="1080"/>
          <w:tab w:val="left" w:pos="2160"/>
          <w:tab w:val="left" w:pos="3330"/>
          <w:tab w:val="left" w:pos="4230"/>
        </w:tabs>
      </w:pPr>
      <w:r>
        <w:tab/>
      </w:r>
      <w:r w:rsidR="00A7455F">
        <w:t>d</w:t>
      </w:r>
      <w:r>
        <w:t>.</w:t>
      </w:r>
      <w:r>
        <w:tab/>
      </w:r>
      <w:r w:rsidRPr="00521DA2">
        <w:rPr>
          <w:rFonts w:ascii="Doulos SIL" w:hAnsi="Doulos SIL"/>
          <w:i/>
          <w:color w:val="0000FF"/>
        </w:rPr>
        <w:t>kú</w:t>
      </w:r>
      <w:r w:rsidRPr="00521DA2">
        <w:rPr>
          <w:rFonts w:ascii="Doulos SIL" w:hAnsi="Doulos SIL"/>
          <w:i/>
          <w:color w:val="0000FF"/>
        </w:rPr>
        <w:tab/>
        <w:t>sāāⁿ</w:t>
      </w:r>
    </w:p>
    <w:p w14:paraId="3E6CB771" w14:textId="31B121C9" w:rsidR="0045239F" w:rsidRDefault="0045239F" w:rsidP="00C30A26">
      <w:pPr>
        <w:tabs>
          <w:tab w:val="left" w:pos="720"/>
          <w:tab w:val="left" w:pos="1080"/>
          <w:tab w:val="left" w:pos="2160"/>
          <w:tab w:val="left" w:pos="3330"/>
          <w:tab w:val="left" w:pos="4230"/>
        </w:tabs>
      </w:pPr>
      <w:r>
        <w:tab/>
      </w:r>
      <w:r>
        <w:tab/>
        <w:t>Dem</w:t>
      </w:r>
      <w:r>
        <w:tab/>
      </w:r>
      <w:r w:rsidRPr="00B8634B">
        <w:rPr>
          <w:b/>
        </w:rPr>
        <w:t>all</w:t>
      </w:r>
    </w:p>
    <w:p w14:paraId="6BC64E27" w14:textId="19D2BFC4" w:rsidR="0045239F" w:rsidRDefault="0045239F" w:rsidP="00C30A26">
      <w:pPr>
        <w:tabs>
          <w:tab w:val="left" w:pos="720"/>
          <w:tab w:val="left" w:pos="1080"/>
          <w:tab w:val="left" w:pos="2160"/>
          <w:tab w:val="left" w:pos="3330"/>
          <w:tab w:val="left" w:pos="4230"/>
        </w:tabs>
      </w:pPr>
      <w:r>
        <w:tab/>
      </w:r>
      <w:r>
        <w:tab/>
        <w:t>‘all that’</w:t>
      </w:r>
    </w:p>
    <w:p w14:paraId="45138231" w14:textId="77777777" w:rsidR="0045239F" w:rsidRDefault="0045239F" w:rsidP="00C30A26">
      <w:pPr>
        <w:tabs>
          <w:tab w:val="left" w:pos="720"/>
          <w:tab w:val="left" w:pos="1080"/>
          <w:tab w:val="left" w:pos="2160"/>
          <w:tab w:val="left" w:pos="3330"/>
          <w:tab w:val="left" w:pos="4230"/>
        </w:tabs>
      </w:pPr>
    </w:p>
    <w:p w14:paraId="1876704A" w14:textId="059CC956" w:rsidR="0045239F" w:rsidRPr="00521DA2" w:rsidRDefault="0045239F" w:rsidP="0045239F">
      <w:pPr>
        <w:tabs>
          <w:tab w:val="left" w:pos="720"/>
          <w:tab w:val="left" w:pos="1080"/>
          <w:tab w:val="left" w:pos="2340"/>
          <w:tab w:val="left" w:pos="3420"/>
          <w:tab w:val="left" w:pos="4230"/>
        </w:tabs>
        <w:rPr>
          <w:rFonts w:ascii="Doulos SIL" w:hAnsi="Doulos SIL"/>
          <w:i/>
          <w:color w:val="0000FF"/>
        </w:rPr>
      </w:pPr>
      <w:r>
        <w:tab/>
      </w:r>
      <w:r w:rsidR="00A7455F">
        <w:t>e</w:t>
      </w:r>
      <w:r>
        <w:t>.</w:t>
      </w:r>
      <w:r>
        <w:tab/>
      </w:r>
      <w:r w:rsidRPr="00521DA2">
        <w:rPr>
          <w:rFonts w:ascii="Doulos SIL" w:hAnsi="Doulos SIL"/>
          <w:i/>
          <w:color w:val="0000FF"/>
        </w:rPr>
        <w:t>[nɔ̀gù</w:t>
      </w:r>
      <w:r w:rsidRPr="00521DA2">
        <w:rPr>
          <w:rFonts w:ascii="Doulos SIL" w:hAnsi="Doulos SIL"/>
          <w:i/>
          <w:color w:val="0000FF"/>
        </w:rPr>
        <w:tab/>
        <w:t>sāāⁿ]</w:t>
      </w:r>
      <w:r w:rsidRPr="00521DA2">
        <w:rPr>
          <w:rFonts w:ascii="Doulos SIL" w:hAnsi="Doulos SIL"/>
          <w:i/>
          <w:color w:val="0000FF"/>
        </w:rPr>
        <w:tab/>
        <w:t>nìŋīì</w:t>
      </w:r>
    </w:p>
    <w:p w14:paraId="1AFE054A" w14:textId="74E8BB89" w:rsidR="0045239F" w:rsidRPr="00521DA2" w:rsidRDefault="0045239F" w:rsidP="0045239F">
      <w:pPr>
        <w:tabs>
          <w:tab w:val="left" w:pos="720"/>
          <w:tab w:val="left" w:pos="1080"/>
          <w:tab w:val="left" w:pos="2340"/>
          <w:tab w:val="left" w:pos="3420"/>
          <w:tab w:val="left" w:pos="4230"/>
        </w:tabs>
      </w:pPr>
      <w:r w:rsidRPr="00521DA2">
        <w:tab/>
      </w:r>
      <w:r w:rsidRPr="00521DA2">
        <w:tab/>
        <w:t>[village</w:t>
      </w:r>
      <w:r w:rsidRPr="00521DA2">
        <w:tab/>
      </w:r>
      <w:r w:rsidRPr="00521DA2">
        <w:rPr>
          <w:b/>
        </w:rPr>
        <w:t>all</w:t>
      </w:r>
      <w:r w:rsidRPr="00521DA2">
        <w:t>]</w:t>
      </w:r>
      <w:r w:rsidRPr="00521DA2">
        <w:tab/>
        <w:t>Loc</w:t>
      </w:r>
    </w:p>
    <w:p w14:paraId="1E1DB656" w14:textId="73FB53A3" w:rsidR="0045239F" w:rsidRPr="00521DA2" w:rsidRDefault="0045239F" w:rsidP="00C30A26">
      <w:pPr>
        <w:tabs>
          <w:tab w:val="left" w:pos="720"/>
          <w:tab w:val="left" w:pos="1080"/>
          <w:tab w:val="left" w:pos="2160"/>
          <w:tab w:val="left" w:pos="3330"/>
          <w:tab w:val="left" w:pos="4230"/>
        </w:tabs>
      </w:pPr>
      <w:r w:rsidRPr="00521DA2">
        <w:tab/>
      </w:r>
      <w:r w:rsidRPr="00521DA2">
        <w:tab/>
        <w:t>‘in all the villages’</w:t>
      </w:r>
    </w:p>
    <w:p w14:paraId="13AF8FD7" w14:textId="77777777" w:rsidR="00A7455F" w:rsidRDefault="00A7455F" w:rsidP="0045239F">
      <w:pPr>
        <w:tabs>
          <w:tab w:val="left" w:pos="720"/>
          <w:tab w:val="left" w:pos="1080"/>
          <w:tab w:val="left" w:pos="2160"/>
          <w:tab w:val="left" w:pos="3330"/>
          <w:tab w:val="left" w:pos="4320"/>
        </w:tabs>
      </w:pPr>
    </w:p>
    <w:p w14:paraId="4E570CAC" w14:textId="35AD8110" w:rsidR="00A7455F" w:rsidRDefault="00A7455F" w:rsidP="0045239F">
      <w:pPr>
        <w:tabs>
          <w:tab w:val="left" w:pos="720"/>
          <w:tab w:val="left" w:pos="1080"/>
          <w:tab w:val="left" w:pos="2160"/>
          <w:tab w:val="left" w:pos="3330"/>
          <w:tab w:val="left" w:pos="4320"/>
        </w:tabs>
      </w:pPr>
      <w:r>
        <w:t xml:space="preserve">‘Everything’ is </w:t>
      </w:r>
      <w:r w:rsidRPr="00521DA2">
        <w:rPr>
          <w:rFonts w:ascii="Doulos SIL" w:hAnsi="Doulos SIL"/>
          <w:i/>
          <w:color w:val="0000FF"/>
        </w:rPr>
        <w:t>à sāāⁿ</w:t>
      </w:r>
      <w:r>
        <w:t xml:space="preserve"> with 3Sg pronominal possessor in partitive function (xx2a). Its plural </w:t>
      </w:r>
      <w:r w:rsidRPr="00552547">
        <w:rPr>
          <w:rFonts w:ascii="Doulos SIL" w:hAnsi="Doulos SIL" w:cs="Doulos SIL"/>
          <w:i/>
          <w:color w:val="0000FF"/>
        </w:rPr>
        <w:t>a</w:t>
      </w:r>
      <w:r w:rsidRPr="00552547">
        <w:rPr>
          <w:rFonts w:ascii="Doulos SIL" w:hAnsi="Doulos SIL" w:cs="Doulos SIL"/>
          <w:i/>
          <w:color w:val="0000FF"/>
          <w:lang w:val="x-none"/>
        </w:rPr>
        <w:t>̀ sāāⁿ</w:t>
      </w:r>
      <w:r w:rsidRPr="00552547">
        <w:rPr>
          <w:rFonts w:ascii="Doulos SIL" w:hAnsi="Doulos SIL" w:cs="Doulos SIL"/>
          <w:i/>
          <w:color w:val="0000FF"/>
        </w:rPr>
        <w:noBreakHyphen/>
      </w:r>
      <w:r w:rsidRPr="00552547">
        <w:rPr>
          <w:rFonts w:ascii="Doulos SIL" w:hAnsi="Doulos SIL" w:cs="Doulos SIL"/>
          <w:i/>
          <w:color w:val="0000FF"/>
          <w:lang w:val="x-none"/>
        </w:rPr>
        <w:t>yē</w:t>
      </w:r>
      <w:r>
        <w:rPr>
          <w:lang w:val="x-none"/>
        </w:rPr>
        <w:t xml:space="preserve"> means ‘all of them’</w:t>
      </w:r>
      <w:r>
        <w:t xml:space="preserve"> with reference to a nonhuman set</w:t>
      </w:r>
      <w:r>
        <w:rPr>
          <w:lang w:val="x-none"/>
        </w:rPr>
        <w:t xml:space="preserve">. </w:t>
      </w:r>
      <w:r>
        <w:t xml:space="preserve">‘Everyone’ is </w:t>
      </w:r>
      <w:r w:rsidRPr="00521DA2">
        <w:rPr>
          <w:rFonts w:ascii="Doulos SIL" w:hAnsi="Doulos SIL"/>
          <w:i/>
          <w:color w:val="0000FF"/>
        </w:rPr>
        <w:t>è sāāⁿ</w:t>
      </w:r>
      <w:r>
        <w:t xml:space="preserve"> with 3Pl pronominal possessor (xx2b).</w:t>
      </w:r>
    </w:p>
    <w:p w14:paraId="6F1B620E" w14:textId="77777777" w:rsidR="00A7455F" w:rsidRDefault="00A7455F" w:rsidP="0045239F">
      <w:pPr>
        <w:tabs>
          <w:tab w:val="left" w:pos="720"/>
          <w:tab w:val="left" w:pos="1080"/>
          <w:tab w:val="left" w:pos="2160"/>
          <w:tab w:val="left" w:pos="3330"/>
          <w:tab w:val="left" w:pos="4320"/>
        </w:tabs>
      </w:pPr>
    </w:p>
    <w:p w14:paraId="0CF21BE7" w14:textId="44AA4F52" w:rsidR="0045239F" w:rsidRDefault="00A7455F" w:rsidP="0045239F">
      <w:pPr>
        <w:tabs>
          <w:tab w:val="left" w:pos="720"/>
          <w:tab w:val="left" w:pos="1080"/>
          <w:tab w:val="left" w:pos="2160"/>
          <w:tab w:val="left" w:pos="3330"/>
          <w:tab w:val="left" w:pos="4320"/>
        </w:tabs>
      </w:pPr>
      <w:r>
        <w:t>(xx2)</w:t>
      </w:r>
      <w:r w:rsidR="0045239F" w:rsidRPr="00521DA2">
        <w:tab/>
      </w:r>
      <w:r>
        <w:t>a</w:t>
      </w:r>
      <w:r w:rsidR="0045239F" w:rsidRPr="00521DA2">
        <w:t>.</w:t>
      </w:r>
      <w:r w:rsidR="0045239F" w:rsidRPr="00521DA2">
        <w:tab/>
      </w:r>
      <w:r w:rsidR="0045239F" w:rsidRPr="00521DA2">
        <w:rPr>
          <w:rFonts w:ascii="Doulos SIL" w:hAnsi="Doulos SIL"/>
          <w:i/>
          <w:color w:val="0000FF"/>
        </w:rPr>
        <w:t>à</w:t>
      </w:r>
      <w:r w:rsidR="0045239F" w:rsidRPr="00521DA2">
        <w:rPr>
          <w:rFonts w:ascii="Doulos SIL" w:hAnsi="Doulos SIL"/>
          <w:i/>
          <w:color w:val="0000FF"/>
        </w:rPr>
        <w:tab/>
        <w:t>[=à</w:t>
      </w:r>
      <w:r w:rsidR="0045239F" w:rsidRPr="00521DA2">
        <w:rPr>
          <w:rFonts w:ascii="Doulos SIL" w:hAnsi="Doulos SIL"/>
          <w:i/>
          <w:color w:val="0000FF"/>
        </w:rPr>
        <w:tab/>
        <w:t>sāā</w:t>
      </w:r>
      <w:r w:rsidR="00471C1B">
        <w:rPr>
          <w:rFonts w:ascii="Doulos SIL" w:hAnsi="Doulos SIL"/>
          <w:i/>
          <w:color w:val="0000FF"/>
          <w:lang w:val="x-none"/>
        </w:rPr>
        <w:t>ⁿ</w:t>
      </w:r>
      <w:r w:rsidR="0045239F" w:rsidRPr="00521DA2">
        <w:rPr>
          <w:rFonts w:ascii="Doulos SIL" w:hAnsi="Doulos SIL"/>
          <w:i/>
          <w:color w:val="0000FF"/>
        </w:rPr>
        <w:t>]</w:t>
      </w:r>
      <w:r w:rsidR="0045239F" w:rsidRPr="00521DA2">
        <w:rPr>
          <w:rFonts w:ascii="Doulos SIL" w:hAnsi="Doulos SIL"/>
          <w:i/>
          <w:color w:val="0000FF"/>
        </w:rPr>
        <w:tab/>
        <w:t>dīgā</w:t>
      </w:r>
    </w:p>
    <w:p w14:paraId="66D0488F" w14:textId="280629BB" w:rsidR="0045239F" w:rsidRDefault="0045239F" w:rsidP="0045239F">
      <w:pPr>
        <w:tabs>
          <w:tab w:val="left" w:pos="720"/>
          <w:tab w:val="left" w:pos="1080"/>
          <w:tab w:val="left" w:pos="2160"/>
          <w:tab w:val="left" w:pos="3330"/>
          <w:tab w:val="left" w:pos="4320"/>
        </w:tabs>
      </w:pPr>
      <w:r>
        <w:tab/>
      </w:r>
      <w:r>
        <w:tab/>
        <w:t>3SgSbj</w:t>
      </w:r>
      <w:r>
        <w:tab/>
        <w:t>[</w:t>
      </w:r>
      <w:r w:rsidR="00B8634B">
        <w:t>3Sg</w:t>
      </w:r>
      <w:r>
        <w:tab/>
      </w:r>
      <w:r w:rsidRPr="00B8634B">
        <w:rPr>
          <w:b/>
        </w:rPr>
        <w:t>all</w:t>
      </w:r>
      <w:r>
        <w:t>]</w:t>
      </w:r>
      <w:r>
        <w:tab/>
        <w:t>eat.Pfv</w:t>
      </w:r>
    </w:p>
    <w:p w14:paraId="52D9CA23" w14:textId="66A86533" w:rsidR="0045239F" w:rsidRDefault="0045239F" w:rsidP="00C30A26">
      <w:pPr>
        <w:tabs>
          <w:tab w:val="left" w:pos="720"/>
          <w:tab w:val="left" w:pos="1080"/>
          <w:tab w:val="left" w:pos="2160"/>
          <w:tab w:val="left" w:pos="3330"/>
          <w:tab w:val="left" w:pos="4230"/>
        </w:tabs>
      </w:pPr>
      <w:r>
        <w:tab/>
      </w:r>
      <w:r>
        <w:tab/>
        <w:t>‘He/She ate everything.’</w:t>
      </w:r>
    </w:p>
    <w:p w14:paraId="653F51D5" w14:textId="77777777" w:rsidR="00B8634B" w:rsidRDefault="00B8634B" w:rsidP="00C30A26">
      <w:pPr>
        <w:tabs>
          <w:tab w:val="left" w:pos="720"/>
          <w:tab w:val="left" w:pos="1080"/>
          <w:tab w:val="left" w:pos="2160"/>
          <w:tab w:val="left" w:pos="3330"/>
          <w:tab w:val="left" w:pos="4230"/>
        </w:tabs>
      </w:pPr>
    </w:p>
    <w:p w14:paraId="49333F55" w14:textId="451EAFAA" w:rsidR="00B8634B" w:rsidRDefault="00B8634B" w:rsidP="0034572E">
      <w:pPr>
        <w:tabs>
          <w:tab w:val="left" w:pos="720"/>
          <w:tab w:val="left" w:pos="1080"/>
          <w:tab w:val="left" w:pos="2160"/>
          <w:tab w:val="left" w:pos="3330"/>
          <w:tab w:val="left" w:pos="4230"/>
          <w:tab w:val="left" w:pos="5760"/>
        </w:tabs>
      </w:pPr>
      <w:r>
        <w:tab/>
      </w:r>
      <w:r w:rsidR="00A7455F">
        <w:t>b</w:t>
      </w:r>
      <w:r>
        <w:t>.</w:t>
      </w:r>
      <w:r>
        <w:tab/>
      </w:r>
      <w:r w:rsidRPr="00521DA2">
        <w:rPr>
          <w:rFonts w:ascii="Doulos SIL" w:hAnsi="Doulos SIL"/>
          <w:i/>
          <w:color w:val="0000FF"/>
        </w:rPr>
        <w:t>[è</w:t>
      </w:r>
      <w:r w:rsidRPr="00521DA2">
        <w:rPr>
          <w:rFonts w:ascii="Doulos SIL" w:hAnsi="Doulos SIL"/>
          <w:i/>
          <w:color w:val="0000FF"/>
        </w:rPr>
        <w:tab/>
        <w:t>sāā</w:t>
      </w:r>
      <w:r w:rsidR="0034572E" w:rsidRPr="00521DA2">
        <w:rPr>
          <w:rFonts w:ascii="Doulos SIL" w:hAnsi="Doulos SIL"/>
          <w:i/>
          <w:color w:val="0000FF"/>
        </w:rPr>
        <w:t>ⁿ]</w:t>
      </w:r>
      <w:r w:rsidR="0034572E" w:rsidRPr="00521DA2">
        <w:rPr>
          <w:rFonts w:ascii="Doulos SIL" w:hAnsi="Doulos SIL"/>
          <w:i/>
          <w:color w:val="0000FF"/>
        </w:rPr>
        <w:tab/>
      </w:r>
      <w:r w:rsidR="008A329A">
        <w:rPr>
          <w:rFonts w:ascii="Doulos SIL" w:hAnsi="Doulos SIL"/>
          <w:i/>
          <w:color w:val="0000FF"/>
        </w:rPr>
        <w:t>be</w:t>
      </w:r>
      <w:r w:rsidR="008A329A">
        <w:rPr>
          <w:rFonts w:ascii="Doulos SIL" w:hAnsi="Doulos SIL"/>
          <w:i/>
          <w:color w:val="0000FF"/>
          <w:lang w:val="x-none"/>
        </w:rPr>
        <w:t>̄</w:t>
      </w:r>
    </w:p>
    <w:p w14:paraId="7B47DEB8" w14:textId="3A18DF35" w:rsidR="00B8634B" w:rsidRDefault="00B8634B" w:rsidP="0034572E">
      <w:pPr>
        <w:tabs>
          <w:tab w:val="left" w:pos="720"/>
          <w:tab w:val="left" w:pos="1080"/>
          <w:tab w:val="left" w:pos="2160"/>
          <w:tab w:val="left" w:pos="3330"/>
          <w:tab w:val="left" w:pos="4230"/>
          <w:tab w:val="left" w:pos="5760"/>
        </w:tabs>
      </w:pPr>
      <w:r>
        <w:tab/>
      </w:r>
      <w:r>
        <w:tab/>
        <w:t>[3Pl</w:t>
      </w:r>
      <w:r>
        <w:tab/>
      </w:r>
      <w:r w:rsidRPr="00B8634B">
        <w:rPr>
          <w:b/>
        </w:rPr>
        <w:t>all</w:t>
      </w:r>
      <w:r>
        <w:t>]</w:t>
      </w:r>
      <w:r>
        <w:tab/>
      </w:r>
      <w:r w:rsidR="008A329A">
        <w:t>come</w:t>
      </w:r>
      <w:r w:rsidR="008A329A">
        <w:rPr>
          <w:lang w:val="x-none"/>
        </w:rPr>
        <w:t>.Pfv</w:t>
      </w:r>
    </w:p>
    <w:p w14:paraId="46C95B7B" w14:textId="2C03B0F4" w:rsidR="00B8634B" w:rsidRPr="00B8634B" w:rsidRDefault="00B8634B" w:rsidP="00C30A26">
      <w:pPr>
        <w:tabs>
          <w:tab w:val="left" w:pos="720"/>
          <w:tab w:val="left" w:pos="1080"/>
          <w:tab w:val="left" w:pos="2160"/>
          <w:tab w:val="left" w:pos="3330"/>
          <w:tab w:val="left" w:pos="4230"/>
        </w:tabs>
      </w:pPr>
      <w:r>
        <w:tab/>
      </w:r>
      <w:r>
        <w:tab/>
        <w:t xml:space="preserve">‘Everyone has </w:t>
      </w:r>
      <w:r w:rsidR="008A329A">
        <w:t>come</w:t>
      </w:r>
      <w:r>
        <w:t>.’</w:t>
      </w:r>
    </w:p>
    <w:p w14:paraId="3F74E2D3" w14:textId="7E03BD4E" w:rsidR="00260DA1" w:rsidRPr="003D2C73" w:rsidRDefault="00260DA1" w:rsidP="00C30A26"/>
    <w:p w14:paraId="3E2B4990" w14:textId="43ADE2AC" w:rsidR="003D2C73" w:rsidRPr="003D2C73" w:rsidRDefault="003D2C73" w:rsidP="00C30A26">
      <w:pPr>
        <w:rPr>
          <w:lang w:val="x-none"/>
        </w:rPr>
      </w:pPr>
      <w:r w:rsidRPr="00552547">
        <w:rPr>
          <w:rFonts w:ascii="Doulos SIL" w:hAnsi="Doulos SIL" w:cs="Doulos SIL"/>
          <w:i/>
          <w:color w:val="0000FF"/>
        </w:rPr>
        <w:t>sa</w:t>
      </w:r>
      <w:r w:rsidRPr="00552547">
        <w:rPr>
          <w:rFonts w:ascii="Doulos SIL" w:hAnsi="Doulos SIL" w:cs="Doulos SIL"/>
          <w:i/>
          <w:color w:val="0000FF"/>
          <w:lang w:val="x-none"/>
        </w:rPr>
        <w:t xml:space="preserve">̄āⁿ </w:t>
      </w:r>
      <w:r w:rsidRPr="003D2C73">
        <w:rPr>
          <w:lang w:val="x-none"/>
        </w:rPr>
        <w:t xml:space="preserve">can also function as distributive ‘each’. </w:t>
      </w:r>
      <w:r w:rsidR="008A329A">
        <w:rPr>
          <w:lang w:val="x-none"/>
        </w:rPr>
        <w:t>In this case neither the noun nor the quantifier is pluralized. Distributive</w:t>
      </w:r>
      <w:r w:rsidRPr="003D2C73">
        <w:rPr>
          <w:lang w:val="x-none"/>
        </w:rPr>
        <w:t xml:space="preserve"> sense is clear</w:t>
      </w:r>
      <w:r w:rsidR="008A329A">
        <w:rPr>
          <w:lang w:val="x-none"/>
        </w:rPr>
        <w:t>est</w:t>
      </w:r>
      <w:r w:rsidRPr="003D2C73">
        <w:rPr>
          <w:lang w:val="x-none"/>
        </w:rPr>
        <w:t xml:space="preserve"> when the NP with </w:t>
      </w:r>
      <w:r w:rsidRPr="00552547">
        <w:rPr>
          <w:rFonts w:ascii="Doulos SIL" w:hAnsi="Doulos SIL" w:cs="Doulos SIL"/>
          <w:i/>
          <w:color w:val="0000FF"/>
          <w:lang w:val="x-none"/>
        </w:rPr>
        <w:t>sāāⁿ</w:t>
      </w:r>
      <w:r w:rsidRPr="003D2C73">
        <w:rPr>
          <w:lang w:val="x-none"/>
        </w:rPr>
        <w:t xml:space="preserve"> is </w:t>
      </w:r>
      <w:r>
        <w:rPr>
          <w:lang w:val="x-none"/>
        </w:rPr>
        <w:t xml:space="preserve">paired with another quantified </w:t>
      </w:r>
      <w:r w:rsidR="008A329A">
        <w:rPr>
          <w:lang w:val="x-none"/>
        </w:rPr>
        <w:t xml:space="preserve">or possessed </w:t>
      </w:r>
      <w:r>
        <w:rPr>
          <w:lang w:val="x-none"/>
        </w:rPr>
        <w:t xml:space="preserve">NP. </w:t>
      </w:r>
      <w:r w:rsidR="00B548B8">
        <w:rPr>
          <w:lang w:val="x-none"/>
        </w:rPr>
        <w:t xml:space="preserve">In (xx4), ‘child’ is singular in form and is coindexed distributively with the possessor of ‘father’. </w:t>
      </w:r>
    </w:p>
    <w:p w14:paraId="3B6519B1" w14:textId="77777777" w:rsidR="00C30A26" w:rsidRPr="003D2C73" w:rsidRDefault="00C30A26" w:rsidP="00C30A26"/>
    <w:p w14:paraId="30976C60" w14:textId="68E21EF9" w:rsidR="00C30A26" w:rsidRPr="003D2C73" w:rsidRDefault="00C30A26" w:rsidP="00B548B8">
      <w:pPr>
        <w:tabs>
          <w:tab w:val="left" w:pos="720"/>
          <w:tab w:val="left" w:pos="1890"/>
          <w:tab w:val="left" w:pos="2970"/>
          <w:tab w:val="left" w:pos="4230"/>
          <w:tab w:val="left" w:pos="5940"/>
          <w:tab w:val="left" w:pos="6840"/>
        </w:tabs>
      </w:pPr>
      <w:r w:rsidRPr="003D2C73">
        <w:t>(xx4)</w:t>
      </w:r>
      <w:r w:rsidRPr="003D2C73">
        <w:tab/>
      </w:r>
      <w:r w:rsidRPr="00552547">
        <w:rPr>
          <w:rFonts w:ascii="Doulos SIL" w:hAnsi="Doulos SIL"/>
          <w:i/>
          <w:color w:val="0000FF"/>
        </w:rPr>
        <w:t>[</w:t>
      </w:r>
      <w:r w:rsidR="003D2C73" w:rsidRPr="00552547">
        <w:rPr>
          <w:rFonts w:ascii="Doulos SIL" w:hAnsi="Doulos SIL"/>
          <w:i/>
          <w:color w:val="0000FF"/>
        </w:rPr>
        <w:t>je</w:t>
      </w:r>
      <w:r w:rsidR="003D2C73" w:rsidRPr="00552547">
        <w:rPr>
          <w:rFonts w:ascii="Doulos SIL" w:hAnsi="Doulos SIL"/>
          <w:i/>
          <w:color w:val="0000FF"/>
          <w:lang w:val="x-none"/>
        </w:rPr>
        <w:t>́náⁿ</w:t>
      </w:r>
      <w:r w:rsidRPr="00552547">
        <w:rPr>
          <w:rFonts w:ascii="Doulos SIL" w:hAnsi="Doulos SIL"/>
          <w:i/>
          <w:color w:val="0000FF"/>
        </w:rPr>
        <w:tab/>
      </w:r>
      <w:r w:rsidR="003D2C73" w:rsidRPr="00552547">
        <w:rPr>
          <w:rFonts w:ascii="Doulos SIL" w:hAnsi="Doulos SIL"/>
          <w:i/>
          <w:color w:val="0000FF"/>
        </w:rPr>
        <w:t>sa</w:t>
      </w:r>
      <w:r w:rsidR="003D2C73" w:rsidRPr="00552547">
        <w:rPr>
          <w:rFonts w:ascii="Doulos SIL" w:hAnsi="Doulos SIL"/>
          <w:i/>
          <w:color w:val="0000FF"/>
          <w:lang w:val="x-none"/>
        </w:rPr>
        <w:t>̄āⁿ</w:t>
      </w:r>
      <w:r w:rsidRPr="00552547">
        <w:rPr>
          <w:rFonts w:ascii="Doulos SIL" w:hAnsi="Doulos SIL"/>
          <w:i/>
          <w:color w:val="0000FF"/>
        </w:rPr>
        <w:t>]</w:t>
      </w:r>
      <w:r w:rsidRPr="00552547">
        <w:rPr>
          <w:rFonts w:ascii="Doulos SIL" w:hAnsi="Doulos SIL"/>
          <w:i/>
          <w:color w:val="0000FF"/>
        </w:rPr>
        <w:tab/>
      </w:r>
      <w:r w:rsidR="003D2C73" w:rsidRPr="00552547">
        <w:rPr>
          <w:rFonts w:ascii="Doulos SIL" w:hAnsi="Doulos SIL"/>
          <w:i/>
          <w:color w:val="0000FF"/>
        </w:rPr>
        <w:t>be</w:t>
      </w:r>
      <w:r w:rsidR="003D2C73" w:rsidRPr="00552547">
        <w:rPr>
          <w:rFonts w:ascii="Doulos SIL" w:hAnsi="Doulos SIL"/>
          <w:i/>
          <w:color w:val="0000FF"/>
          <w:lang w:val="x-none"/>
        </w:rPr>
        <w:t>̄</w:t>
      </w:r>
      <w:r w:rsidR="003D2C73" w:rsidRPr="00552547">
        <w:rPr>
          <w:rFonts w:ascii="Doulos SIL" w:hAnsi="Doulos SIL"/>
          <w:i/>
          <w:color w:val="0000FF"/>
          <w:lang w:val="x-none"/>
        </w:rPr>
        <w:tab/>
        <w:t>[[ŋ̄</w:t>
      </w:r>
      <w:r w:rsidR="003D2C73" w:rsidRPr="00552547">
        <w:rPr>
          <w:rFonts w:ascii="Doulos SIL" w:hAnsi="Doulos SIL"/>
          <w:i/>
          <w:color w:val="0000FF"/>
          <w:lang w:val="x-none"/>
        </w:rPr>
        <w:tab/>
        <w:t>kàà]</w:t>
      </w:r>
      <w:r w:rsidR="003D2C73" w:rsidRPr="00552547">
        <w:rPr>
          <w:rFonts w:ascii="Doulos SIL" w:hAnsi="Doulos SIL"/>
          <w:i/>
          <w:color w:val="0000FF"/>
          <w:lang w:val="x-none"/>
        </w:rPr>
        <w:tab/>
        <w:t>ní]</w:t>
      </w:r>
    </w:p>
    <w:p w14:paraId="3C2566E2" w14:textId="45CB2580" w:rsidR="00C30A26" w:rsidRPr="003D2C73" w:rsidRDefault="00C30A26" w:rsidP="00B548B8">
      <w:pPr>
        <w:tabs>
          <w:tab w:val="left" w:pos="720"/>
          <w:tab w:val="left" w:pos="1890"/>
          <w:tab w:val="left" w:pos="2970"/>
          <w:tab w:val="left" w:pos="4230"/>
          <w:tab w:val="left" w:pos="5940"/>
          <w:tab w:val="left" w:pos="6840"/>
        </w:tabs>
      </w:pPr>
      <w:r w:rsidRPr="003D2C73">
        <w:tab/>
        <w:t>[child</w:t>
      </w:r>
      <w:r w:rsidRPr="003D2C73">
        <w:tab/>
        <w:t>all]</w:t>
      </w:r>
      <w:r w:rsidRPr="003D2C73">
        <w:tab/>
      </w:r>
      <w:r w:rsidR="003D2C73">
        <w:t>come</w:t>
      </w:r>
      <w:r w:rsidR="003D2C73">
        <w:rPr>
          <w:lang w:val="x-none"/>
        </w:rPr>
        <w:t>.Pfv</w:t>
      </w:r>
      <w:r w:rsidR="003D2C73">
        <w:rPr>
          <w:lang w:val="x-none"/>
        </w:rPr>
        <w:tab/>
        <w:t>[[3SgReflPoss</w:t>
      </w:r>
      <w:r w:rsidR="003D2C73">
        <w:rPr>
          <w:lang w:val="x-none"/>
        </w:rPr>
        <w:tab/>
        <w:t>father]</w:t>
      </w:r>
      <w:r w:rsidR="003D2C73">
        <w:rPr>
          <w:lang w:val="x-none"/>
        </w:rPr>
        <w:tab/>
        <w:t>Inst]</w:t>
      </w:r>
    </w:p>
    <w:p w14:paraId="01E8B4F0" w14:textId="1D6A80AF" w:rsidR="00C30A26" w:rsidRPr="003D2C73" w:rsidRDefault="00C30A26" w:rsidP="00C30A26">
      <w:pPr>
        <w:tabs>
          <w:tab w:val="left" w:pos="720"/>
          <w:tab w:val="left" w:pos="1080"/>
          <w:tab w:val="left" w:pos="2160"/>
          <w:tab w:val="left" w:pos="3330"/>
          <w:tab w:val="left" w:pos="4230"/>
        </w:tabs>
      </w:pPr>
      <w:r w:rsidRPr="003D2C73">
        <w:tab/>
        <w:t>‘</w:t>
      </w:r>
      <w:r w:rsidR="003D2C73">
        <w:t>Each child</w:t>
      </w:r>
      <w:r w:rsidR="003D2C73">
        <w:rPr>
          <w:vertAlign w:val="subscript"/>
        </w:rPr>
        <w:t>x</w:t>
      </w:r>
      <w:r w:rsidR="003D2C73">
        <w:t xml:space="preserve"> brought his/her</w:t>
      </w:r>
      <w:r w:rsidR="003D2C73">
        <w:rPr>
          <w:vertAlign w:val="subscript"/>
        </w:rPr>
        <w:t>x</w:t>
      </w:r>
      <w:r w:rsidR="003D2C73">
        <w:t xml:space="preserve"> father</w:t>
      </w:r>
      <w:r w:rsidR="003D2C73">
        <w:rPr>
          <w:lang w:val="x-none"/>
        </w:rPr>
        <w:t>.</w:t>
      </w:r>
      <w:r w:rsidRPr="003D2C73">
        <w:t>’</w:t>
      </w:r>
    </w:p>
    <w:p w14:paraId="4C99B9EA" w14:textId="367375B7" w:rsidR="00C30A26" w:rsidRDefault="00C30A26" w:rsidP="00C30A26"/>
    <w:p w14:paraId="185077D8" w14:textId="6B164A5D" w:rsidR="00C25327" w:rsidRDefault="00C25327" w:rsidP="00C30A26">
      <w:pPr>
        <w:rPr>
          <w:lang w:val="x-none"/>
        </w:rPr>
      </w:pPr>
      <w:r w:rsidRPr="00552547">
        <w:rPr>
          <w:rFonts w:ascii="Doulos SIL" w:hAnsi="Doulos SIL" w:cs="Doulos SIL"/>
          <w:i/>
          <w:color w:val="0000FF"/>
        </w:rPr>
        <w:t>ma</w:t>
      </w:r>
      <w:r w:rsidRPr="00552547">
        <w:rPr>
          <w:rFonts w:ascii="Doulos SIL" w:hAnsi="Doulos SIL" w:cs="Doulos SIL"/>
          <w:i/>
          <w:color w:val="0000FF"/>
          <w:lang w:val="x-none"/>
        </w:rPr>
        <w:t>̀-sāāⁿ</w:t>
      </w:r>
      <w:r>
        <w:rPr>
          <w:lang w:val="x-none"/>
        </w:rPr>
        <w:t xml:space="preserve"> is a specialized form ‘each one, anyone’, ranging from human to inanimate, that can be used when no other noun or pronoun is present. </w:t>
      </w:r>
    </w:p>
    <w:p w14:paraId="02A91492" w14:textId="2B86E182" w:rsidR="00C25327" w:rsidRDefault="00C25327" w:rsidP="00C30A26">
      <w:pPr>
        <w:rPr>
          <w:lang w:val="x-none"/>
        </w:rPr>
      </w:pPr>
    </w:p>
    <w:p w14:paraId="5519F9F5" w14:textId="77777777" w:rsidR="00C25327" w:rsidRPr="00552547" w:rsidRDefault="00C25327" w:rsidP="00C25327">
      <w:pPr>
        <w:tabs>
          <w:tab w:val="left" w:pos="720"/>
          <w:tab w:val="left" w:pos="1980"/>
          <w:tab w:val="left" w:pos="2880"/>
          <w:tab w:val="left" w:pos="4230"/>
          <w:tab w:val="left" w:pos="5400"/>
          <w:tab w:val="left" w:pos="6480"/>
          <w:tab w:val="left" w:pos="7650"/>
        </w:tabs>
        <w:rPr>
          <w:rFonts w:ascii="Doulos SIL" w:hAnsi="Doulos SIL" w:cs="Doulos SIL"/>
          <w:i/>
          <w:color w:val="0000FF"/>
          <w:lang w:val="x-none"/>
        </w:rPr>
      </w:pPr>
      <w:r>
        <w:t>(xx5)</w:t>
      </w:r>
      <w:r>
        <w:tab/>
      </w:r>
      <w:r w:rsidRPr="00552547">
        <w:rPr>
          <w:rFonts w:ascii="Doulos SIL" w:hAnsi="Doulos SIL" w:cs="Doulos SIL"/>
          <w:i/>
          <w:color w:val="0000FF"/>
        </w:rPr>
        <w:t>ma</w:t>
      </w:r>
      <w:r w:rsidRPr="00552547">
        <w:rPr>
          <w:rFonts w:ascii="Doulos SIL" w:hAnsi="Doulos SIL" w:cs="Doulos SIL"/>
          <w:i/>
          <w:color w:val="0000FF"/>
          <w:lang w:val="x-none"/>
        </w:rPr>
        <w:t>̀-sāāⁿ</w:t>
      </w:r>
      <w:r w:rsidRPr="00552547">
        <w:rPr>
          <w:rFonts w:ascii="Doulos SIL" w:hAnsi="Doulos SIL" w:cs="Doulos SIL"/>
          <w:i/>
          <w:color w:val="0000FF"/>
          <w:lang w:val="x-none"/>
        </w:rPr>
        <w:tab/>
        <w:t>nàⁿ</w:t>
      </w:r>
      <w:r w:rsidRPr="00552547">
        <w:rPr>
          <w:rFonts w:ascii="Doulos SIL" w:hAnsi="Doulos SIL" w:cs="Doulos SIL"/>
          <w:i/>
          <w:color w:val="0000FF"/>
          <w:lang w:val="x-none"/>
        </w:rPr>
        <w:tab/>
        <w:t>bē,</w:t>
      </w:r>
      <w:r w:rsidRPr="00552547">
        <w:rPr>
          <w:rFonts w:ascii="Doulos SIL" w:hAnsi="Doulos SIL" w:cs="Doulos SIL"/>
          <w:i/>
          <w:color w:val="0000FF"/>
          <w:lang w:val="x-none"/>
        </w:rPr>
        <w:tab/>
        <w:t>āⁿ</w:t>
      </w:r>
      <w:r w:rsidRPr="00552547">
        <w:rPr>
          <w:rFonts w:ascii="Doulos SIL" w:hAnsi="Doulos SIL" w:cs="Doulos SIL"/>
          <w:i/>
          <w:color w:val="0000FF"/>
          <w:lang w:val="x-none"/>
        </w:rPr>
        <w:tab/>
        <w:t>gālā=</w:t>
      </w:r>
      <w:r w:rsidRPr="00552547">
        <w:rPr>
          <w:rFonts w:ascii="Doulos SIL" w:hAnsi="Doulos SIL" w:cs="Doulos SIL"/>
          <w:i/>
          <w:color w:val="0000FF"/>
          <w:lang w:val="x-none"/>
        </w:rPr>
        <w:tab/>
        <w:t>à</w:t>
      </w:r>
      <w:r w:rsidRPr="00552547">
        <w:rPr>
          <w:rFonts w:ascii="Doulos SIL" w:hAnsi="Doulos SIL" w:cs="Doulos SIL"/>
          <w:i/>
          <w:color w:val="0000FF"/>
          <w:lang w:val="x-none"/>
        </w:rPr>
        <w:tab/>
        <w:t>sē</w:t>
      </w:r>
    </w:p>
    <w:p w14:paraId="670A80A7" w14:textId="609700AC" w:rsidR="00C25327" w:rsidRPr="00C25327" w:rsidRDefault="00C25327" w:rsidP="00C25327">
      <w:pPr>
        <w:tabs>
          <w:tab w:val="left" w:pos="720"/>
          <w:tab w:val="left" w:pos="1980"/>
          <w:tab w:val="left" w:pos="2880"/>
          <w:tab w:val="left" w:pos="4230"/>
          <w:tab w:val="left" w:pos="5400"/>
          <w:tab w:val="left" w:pos="6480"/>
          <w:tab w:val="left" w:pos="7650"/>
        </w:tabs>
        <w:rPr>
          <w:lang w:val="x-none"/>
        </w:rPr>
      </w:pPr>
      <w:r w:rsidRPr="00C25327">
        <w:tab/>
      </w:r>
      <w:r w:rsidRPr="00C25327">
        <w:rPr>
          <w:b/>
        </w:rPr>
        <w:t>anyone</w:t>
      </w:r>
      <w:r w:rsidRPr="00C25327">
        <w:tab/>
        <w:t>Pfv</w:t>
      </w:r>
      <w:r w:rsidRPr="00C25327">
        <w:tab/>
        <w:t>come</w:t>
      </w:r>
      <w:r w:rsidRPr="00C25327">
        <w:rPr>
          <w:lang w:val="x-none"/>
        </w:rPr>
        <w:t>.Pfv,</w:t>
      </w:r>
      <w:r w:rsidRPr="00C25327">
        <w:rPr>
          <w:lang w:val="x-none"/>
        </w:rPr>
        <w:tab/>
        <w:t>2SgSbj</w:t>
      </w:r>
      <w:r w:rsidRPr="00C25327">
        <w:rPr>
          <w:lang w:val="x-none"/>
        </w:rPr>
        <w:tab/>
        <w:t>Sbjn</w:t>
      </w:r>
      <w:r w:rsidRPr="00C25327">
        <w:rPr>
          <w:lang w:val="x-none"/>
        </w:rPr>
        <w:tab/>
        <w:t>3SgObj</w:t>
      </w:r>
      <w:r w:rsidRPr="00C25327">
        <w:rPr>
          <w:lang w:val="x-none"/>
        </w:rPr>
        <w:tab/>
        <w:t>say.Pfv</w:t>
      </w:r>
    </w:p>
    <w:p w14:paraId="663CDE71" w14:textId="77777777" w:rsidR="00C25327" w:rsidRPr="00552547" w:rsidRDefault="00C25327" w:rsidP="00C25327">
      <w:pPr>
        <w:tabs>
          <w:tab w:val="left" w:pos="720"/>
          <w:tab w:val="left" w:pos="1620"/>
          <w:tab w:val="left" w:pos="2610"/>
        </w:tabs>
        <w:rPr>
          <w:rFonts w:ascii="Doulos SIL" w:hAnsi="Doulos SIL" w:cs="Doulos SIL"/>
          <w:i/>
          <w:color w:val="0000FF"/>
          <w:lang w:val="x-none"/>
        </w:rPr>
      </w:pPr>
      <w:r w:rsidRPr="00552547">
        <w:rPr>
          <w:rFonts w:ascii="Doulos SIL" w:hAnsi="Doulos SIL" w:cs="Doulos SIL"/>
          <w:i/>
          <w:color w:val="0000FF"/>
          <w:lang w:val="x-none"/>
        </w:rPr>
        <w:tab/>
        <w:t>[ŋ̀</w:t>
      </w:r>
      <w:r w:rsidRPr="00552547">
        <w:rPr>
          <w:rFonts w:ascii="Doulos SIL" w:hAnsi="Doulos SIL" w:cs="Doulos SIL"/>
          <w:i/>
          <w:color w:val="0000FF"/>
          <w:lang w:val="x-none"/>
        </w:rPr>
        <w:tab/>
        <w:t>nà</w:t>
      </w:r>
      <w:r w:rsidRPr="00552547">
        <w:rPr>
          <w:rFonts w:ascii="Doulos SIL" w:hAnsi="Doulos SIL" w:cs="Doulos SIL"/>
          <w:i/>
          <w:color w:val="0000FF"/>
          <w:lang w:val="x-none"/>
        </w:rPr>
        <w:tab/>
        <w:t>bōẁⁿ]</w:t>
      </w:r>
    </w:p>
    <w:p w14:paraId="1C01AA11" w14:textId="6BC9D196" w:rsidR="00C25327" w:rsidRPr="00C25327" w:rsidRDefault="00C25327" w:rsidP="00C25327">
      <w:pPr>
        <w:tabs>
          <w:tab w:val="left" w:pos="720"/>
          <w:tab w:val="left" w:pos="1620"/>
          <w:tab w:val="left" w:pos="2610"/>
        </w:tabs>
        <w:rPr>
          <w:lang w:val="x-none"/>
        </w:rPr>
      </w:pPr>
      <w:r w:rsidRPr="00C25327">
        <w:tab/>
        <w:t>[1Sg</w:t>
      </w:r>
      <w:r w:rsidRPr="00C25327">
        <w:tab/>
        <w:t>not</w:t>
      </w:r>
      <w:r w:rsidRPr="00C25327">
        <w:rPr>
          <w:lang w:val="x-none"/>
        </w:rPr>
        <w:t>.be</w:t>
      </w:r>
      <w:r w:rsidRPr="00C25327">
        <w:rPr>
          <w:lang w:val="x-none"/>
        </w:rPr>
        <w:tab/>
        <w:t>here]</w:t>
      </w:r>
    </w:p>
    <w:p w14:paraId="387A4CDF" w14:textId="1F17CDA6" w:rsidR="00C25327" w:rsidRPr="00C25327" w:rsidRDefault="00C25327" w:rsidP="00C25327">
      <w:pPr>
        <w:tabs>
          <w:tab w:val="left" w:pos="720"/>
        </w:tabs>
      </w:pPr>
      <w:r w:rsidRPr="00C25327">
        <w:tab/>
        <w:t>‘If anyone comes, say that I am not here</w:t>
      </w:r>
      <w:r w:rsidRPr="00C25327">
        <w:rPr>
          <w:lang w:val="x-none"/>
        </w:rPr>
        <w:t>.’</w:t>
      </w:r>
    </w:p>
    <w:p w14:paraId="3CFAA6CF" w14:textId="77777777" w:rsidR="00C25327" w:rsidRPr="00C25327" w:rsidRDefault="00C25327" w:rsidP="00C30A26">
      <w:pPr>
        <w:rPr>
          <w:lang w:val="x-none"/>
        </w:rPr>
      </w:pPr>
    </w:p>
    <w:p w14:paraId="0677AD19" w14:textId="77E09965" w:rsidR="00C25327" w:rsidRPr="00C25327" w:rsidRDefault="00C25327" w:rsidP="00C30A26">
      <w:r>
        <w:rPr>
          <w:lang w:val="x-none"/>
        </w:rPr>
        <w:t>See</w:t>
      </w:r>
      <w:r>
        <w:t xml:space="preserve"> also </w:t>
      </w:r>
      <w:r w:rsidRPr="00552547">
        <w:rPr>
          <w:rFonts w:ascii="Doulos SIL" w:hAnsi="Doulos SIL" w:cs="Doulos SIL"/>
          <w:i/>
          <w:color w:val="0000FF"/>
        </w:rPr>
        <w:t>ma</w:t>
      </w:r>
      <w:r w:rsidRPr="00552547">
        <w:rPr>
          <w:rFonts w:ascii="Doulos SIL" w:hAnsi="Doulos SIL" w:cs="Doulos SIL"/>
          <w:i/>
          <w:color w:val="0000FF"/>
          <w:lang w:val="x-none"/>
        </w:rPr>
        <w:t>̀-sāāⁿ</w:t>
      </w:r>
      <w:r>
        <w:rPr>
          <w:lang w:val="x-none"/>
        </w:rPr>
        <w:t xml:space="preserve"> in </w:t>
      </w:r>
      <w:r w:rsidRPr="00C25327">
        <w:rPr>
          <w:color w:val="FFC000"/>
          <w:lang w:val="x-none"/>
        </w:rPr>
        <w:t xml:space="preserve">(xx1c) in </w:t>
      </w:r>
      <w:r w:rsidRPr="00C25327">
        <w:rPr>
          <w:color w:val="FFC000"/>
        </w:rPr>
        <w:t>§8.4.71 (‘I left each one in his (respective) place’)</w:t>
      </w:r>
      <w:r>
        <w:t>.</w:t>
      </w:r>
    </w:p>
    <w:p w14:paraId="714C0B0C" w14:textId="77777777" w:rsidR="00C25327" w:rsidRPr="008A329A" w:rsidRDefault="00C25327" w:rsidP="00C30A26"/>
    <w:p w14:paraId="407E1129" w14:textId="77777777" w:rsidR="00C30A26" w:rsidRPr="008A329A" w:rsidRDefault="00C30A26" w:rsidP="00C30A26"/>
    <w:p w14:paraId="3F6532DA" w14:textId="4A1214D3" w:rsidR="00C30A26" w:rsidRDefault="00473871" w:rsidP="00C30A26">
      <w:pPr>
        <w:pStyle w:val="Heading3"/>
      </w:pPr>
      <w:bookmarkStart w:id="935" w:name="_Toc36027475"/>
      <w:bookmarkStart w:id="936" w:name="_Toc36027685"/>
      <w:bookmarkStart w:id="937" w:name="_Toc78375689"/>
      <w:bookmarkStart w:id="938" w:name="_Toc79405793"/>
      <w:bookmarkStart w:id="939" w:name="_Toc115394"/>
      <w:r>
        <w:t>Q</w:t>
      </w:r>
      <w:r w:rsidR="00C30A26">
        <w:t>uantifiers with negation</w:t>
      </w:r>
      <w:bookmarkEnd w:id="935"/>
      <w:bookmarkEnd w:id="936"/>
      <w:bookmarkEnd w:id="937"/>
      <w:bookmarkEnd w:id="938"/>
      <w:bookmarkEnd w:id="939"/>
    </w:p>
    <w:p w14:paraId="285CB0AF" w14:textId="3DACA0EC" w:rsidR="00C30A26" w:rsidRPr="008A329A" w:rsidRDefault="00C30A26" w:rsidP="00C30A26">
      <w:r w:rsidRPr="008A329A">
        <w:t>Clausal negation scopes over a universal quantifier.</w:t>
      </w:r>
    </w:p>
    <w:p w14:paraId="06F2FB1A" w14:textId="77777777" w:rsidR="00C30A26" w:rsidRPr="008A329A" w:rsidRDefault="00C30A26" w:rsidP="00C30A26"/>
    <w:p w14:paraId="3297B989" w14:textId="14206418" w:rsidR="00C30A26" w:rsidRPr="008A329A" w:rsidRDefault="00C30A26" w:rsidP="00473871">
      <w:pPr>
        <w:tabs>
          <w:tab w:val="left" w:pos="720"/>
          <w:tab w:val="left" w:pos="2070"/>
          <w:tab w:val="left" w:pos="3240"/>
          <w:tab w:val="left" w:pos="4320"/>
          <w:tab w:val="left" w:pos="5310"/>
        </w:tabs>
      </w:pPr>
      <w:r w:rsidRPr="008A329A">
        <w:t>(xx1)</w:t>
      </w:r>
      <w:r w:rsidRPr="008A329A">
        <w:tab/>
      </w:r>
      <w:r w:rsidR="008A329A" w:rsidRPr="00552547">
        <w:rPr>
          <w:rFonts w:ascii="Doulos SIL" w:hAnsi="Doulos SIL" w:cs="Doulos SIL"/>
          <w:i/>
          <w:color w:val="0000FF"/>
          <w:lang w:val="x-none"/>
        </w:rPr>
        <w:t>ŋ̀</w:t>
      </w:r>
      <w:r w:rsidR="008A329A" w:rsidRPr="00552547">
        <w:rPr>
          <w:rFonts w:ascii="Doulos SIL" w:hAnsi="Doulos SIL" w:cs="Doulos SIL"/>
          <w:i/>
          <w:color w:val="0000FF"/>
          <w:lang w:val="x-none"/>
        </w:rPr>
        <w:tab/>
        <w:t>tè</w:t>
      </w:r>
      <w:r w:rsidR="008A329A" w:rsidRPr="00552547">
        <w:rPr>
          <w:rFonts w:ascii="Doulos SIL" w:hAnsi="Doulos SIL" w:cs="Doulos SIL"/>
          <w:i/>
          <w:color w:val="0000FF"/>
          <w:lang w:val="x-none"/>
        </w:rPr>
        <w:tab/>
        <w:t>[bíyɛ́ⁿ</w:t>
      </w:r>
      <w:r w:rsidR="008A329A" w:rsidRPr="00552547">
        <w:rPr>
          <w:rFonts w:ascii="Doulos SIL" w:hAnsi="Doulos SIL" w:cs="Doulos SIL"/>
          <w:i/>
          <w:color w:val="0000FF"/>
          <w:lang w:val="x-none"/>
        </w:rPr>
        <w:tab/>
        <w:t>sāāⁿ]</w:t>
      </w:r>
      <w:r w:rsidR="008A329A" w:rsidRPr="00552547">
        <w:rPr>
          <w:rFonts w:ascii="Doulos SIL" w:hAnsi="Doulos SIL" w:cs="Doulos SIL"/>
          <w:i/>
          <w:color w:val="0000FF"/>
          <w:lang w:val="x-none"/>
        </w:rPr>
        <w:tab/>
        <w:t>dīgā</w:t>
      </w:r>
    </w:p>
    <w:p w14:paraId="01B5933E" w14:textId="7C0A996B" w:rsidR="00C30A26" w:rsidRPr="008A329A" w:rsidRDefault="00C30A26" w:rsidP="00473871">
      <w:pPr>
        <w:tabs>
          <w:tab w:val="left" w:pos="720"/>
          <w:tab w:val="left" w:pos="2070"/>
          <w:tab w:val="left" w:pos="3240"/>
          <w:tab w:val="left" w:pos="4320"/>
          <w:tab w:val="left" w:pos="5310"/>
        </w:tabs>
      </w:pPr>
      <w:r w:rsidRPr="008A329A">
        <w:tab/>
      </w:r>
      <w:r w:rsidR="008A329A">
        <w:t>1SgSbj</w:t>
      </w:r>
      <w:r w:rsidR="008A329A">
        <w:tab/>
        <w:t>PfvNeg</w:t>
      </w:r>
      <w:r w:rsidR="008A329A">
        <w:tab/>
        <w:t>[egg</w:t>
      </w:r>
      <w:r w:rsidR="008A329A">
        <w:tab/>
        <w:t>all]</w:t>
      </w:r>
      <w:r w:rsidR="008A329A">
        <w:tab/>
        <w:t>eat</w:t>
      </w:r>
      <w:r w:rsidR="008A329A">
        <w:rPr>
          <w:lang w:val="x-none"/>
        </w:rPr>
        <w:t>.Pfv</w:t>
      </w:r>
    </w:p>
    <w:p w14:paraId="2DDE562A" w14:textId="22A64BBD" w:rsidR="00C30A26" w:rsidRDefault="00C30A26" w:rsidP="00C30A26">
      <w:pPr>
        <w:tabs>
          <w:tab w:val="left" w:pos="720"/>
        </w:tabs>
      </w:pPr>
      <w:r w:rsidRPr="008A329A">
        <w:tab/>
        <w:t xml:space="preserve">‘I didn’t eat all the </w:t>
      </w:r>
      <w:r w:rsidR="008A329A">
        <w:t>eggs</w:t>
      </w:r>
      <w:r w:rsidRPr="008A329A">
        <w:t>.’</w:t>
      </w:r>
    </w:p>
    <w:p w14:paraId="60B44882" w14:textId="675E39DF" w:rsidR="008A329A" w:rsidRDefault="008A329A" w:rsidP="008A329A"/>
    <w:p w14:paraId="24DEFEF3" w14:textId="7B1AD750" w:rsidR="008A329A" w:rsidRDefault="008A329A" w:rsidP="008A329A">
      <w:r>
        <w:t xml:space="preserve">‘Nothing’ is </w:t>
      </w:r>
      <w:r w:rsidRPr="00552547">
        <w:rPr>
          <w:rFonts w:ascii="Doulos SIL" w:hAnsi="Doulos SIL" w:cs="Doulos SIL"/>
          <w:i/>
          <w:color w:val="0000FF"/>
        </w:rPr>
        <w:t>pa</w:t>
      </w:r>
      <w:r w:rsidR="008D6E25">
        <w:rPr>
          <w:rFonts w:ascii="Doulos SIL" w:hAnsi="Doulos SIL" w:cs="Doulos SIL"/>
          <w:i/>
          <w:color w:val="0000FF"/>
          <w:lang w:val="x-none"/>
        </w:rPr>
        <w:t>̄</w:t>
      </w:r>
      <w:r w:rsidR="002D4AC8" w:rsidRPr="00552547">
        <w:rPr>
          <w:rFonts w:ascii="Doulos SIL" w:hAnsi="Doulos SIL" w:cs="Doulos SIL"/>
          <w:i/>
          <w:color w:val="0000FF"/>
          <w:lang w:val="x-none"/>
        </w:rPr>
        <w:t xml:space="preserve"> </w:t>
      </w:r>
      <w:r w:rsidRPr="00552547">
        <w:rPr>
          <w:rFonts w:ascii="Doulos SIL" w:hAnsi="Doulos SIL" w:cs="Doulos SIL"/>
          <w:i/>
          <w:color w:val="0000FF"/>
          <w:lang w:val="x-none"/>
        </w:rPr>
        <w:t>sí</w:t>
      </w:r>
      <w:r>
        <w:rPr>
          <w:lang w:val="x-none"/>
        </w:rPr>
        <w:t xml:space="preserve"> under clausal negation</w:t>
      </w:r>
      <w:r w:rsidR="00645C7C">
        <w:rPr>
          <w:lang w:val="x-none"/>
        </w:rPr>
        <w:t xml:space="preserve"> (xx2a)</w:t>
      </w:r>
      <w:r>
        <w:rPr>
          <w:lang w:val="x-none"/>
        </w:rPr>
        <w:t>.</w:t>
      </w:r>
      <w:r w:rsidR="00645C7C">
        <w:rPr>
          <w:lang w:val="x-none"/>
        </w:rPr>
        <w:t xml:space="preserve"> </w:t>
      </w:r>
      <w:r w:rsidR="00645C7C" w:rsidRPr="00552547">
        <w:rPr>
          <w:rFonts w:ascii="Doulos SIL" w:hAnsi="Doulos SIL" w:cs="Doulos SIL"/>
          <w:i/>
          <w:color w:val="0000FF"/>
          <w:lang w:val="x-none"/>
        </w:rPr>
        <w:t>pa</w:t>
      </w:r>
      <w:r w:rsidR="002D4AC8" w:rsidRPr="00552547">
        <w:rPr>
          <w:rFonts w:ascii="Doulos SIL" w:hAnsi="Doulos SIL" w:cs="Doulos SIL"/>
          <w:i/>
          <w:color w:val="0000FF"/>
          <w:lang w:val="x-none"/>
        </w:rPr>
        <w:t>̄</w:t>
      </w:r>
      <w:r w:rsidR="00645C7C">
        <w:rPr>
          <w:lang w:val="x-none"/>
        </w:rPr>
        <w:t xml:space="preserve"> </w:t>
      </w:r>
      <w:r w:rsidR="002D4AC8">
        <w:rPr>
          <w:lang w:val="x-none"/>
        </w:rPr>
        <w:t xml:space="preserve">is the premodifier form of </w:t>
      </w:r>
      <w:r w:rsidR="002D4AC8" w:rsidRPr="00552547">
        <w:rPr>
          <w:rFonts w:ascii="Doulos SIL" w:hAnsi="Doulos SIL" w:cs="Doulos SIL"/>
          <w:i/>
          <w:color w:val="0000FF"/>
          <w:lang w:val="x-none"/>
        </w:rPr>
        <w:t>pwɔ̄</w:t>
      </w:r>
      <w:r w:rsidR="002D4AC8">
        <w:rPr>
          <w:lang w:val="x-none"/>
        </w:rPr>
        <w:t xml:space="preserve"> ‘thing’</w:t>
      </w:r>
      <w:r w:rsidR="002D4AC8">
        <w:t xml:space="preserve">. </w:t>
      </w:r>
      <w:r w:rsidR="005E657C" w:rsidRPr="00552547">
        <w:rPr>
          <w:rFonts w:ascii="Doulos SIL" w:hAnsi="Doulos SIL" w:cs="Doulos SIL"/>
          <w:i/>
          <w:color w:val="0000FF"/>
          <w:lang w:val="x-none"/>
        </w:rPr>
        <w:t>pwɔ̄</w:t>
      </w:r>
      <w:r w:rsidR="005E657C">
        <w:rPr>
          <w:lang w:val="x-none"/>
        </w:rPr>
        <w:t xml:space="preserve"> </w:t>
      </w:r>
      <w:r w:rsidR="006F6D67">
        <w:rPr>
          <w:lang w:val="x-none"/>
        </w:rPr>
        <w:t xml:space="preserve">by </w:t>
      </w:r>
      <w:r w:rsidR="002D4AC8">
        <w:t xml:space="preserve">itself can mean </w:t>
      </w:r>
      <w:r w:rsidR="005E657C">
        <w:rPr>
          <w:lang w:val="x-none"/>
        </w:rPr>
        <w:t>‘anything’ or ‘something’ (xx2b)</w:t>
      </w:r>
      <w:r w:rsidR="00645C7C">
        <w:rPr>
          <w:lang w:val="x-none"/>
        </w:rPr>
        <w:t>.</w:t>
      </w:r>
      <w:r>
        <w:rPr>
          <w:lang w:val="x-none"/>
        </w:rPr>
        <w:t xml:space="preserve"> </w:t>
      </w:r>
    </w:p>
    <w:p w14:paraId="00E74970" w14:textId="43F9068F" w:rsidR="008A329A" w:rsidRDefault="008A329A" w:rsidP="008A329A"/>
    <w:p w14:paraId="437D709F" w14:textId="22A9EB90" w:rsidR="008A329A" w:rsidRDefault="008A329A" w:rsidP="002D4AC8">
      <w:pPr>
        <w:tabs>
          <w:tab w:val="left" w:pos="720"/>
          <w:tab w:val="left" w:pos="1080"/>
          <w:tab w:val="left" w:pos="2160"/>
          <w:tab w:val="left" w:pos="3330"/>
          <w:tab w:val="left" w:pos="4590"/>
          <w:tab w:val="left" w:pos="5490"/>
        </w:tabs>
        <w:rPr>
          <w:lang w:val="x-none"/>
        </w:rPr>
      </w:pPr>
      <w:r>
        <w:t>(xx2)</w:t>
      </w:r>
      <w:r>
        <w:tab/>
        <w:t>a</w:t>
      </w:r>
      <w:r>
        <w:rPr>
          <w:lang w:val="x-none"/>
        </w:rPr>
        <w:t>.</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tè</w:t>
      </w:r>
      <w:r w:rsidRPr="00552547">
        <w:rPr>
          <w:rFonts w:ascii="Doulos SIL" w:hAnsi="Doulos SIL" w:cs="Doulos SIL"/>
          <w:i/>
          <w:color w:val="0000FF"/>
          <w:lang w:val="x-none"/>
        </w:rPr>
        <w:tab/>
      </w:r>
      <w:r w:rsidR="002D4AC8" w:rsidRPr="00552547">
        <w:rPr>
          <w:rFonts w:ascii="Doulos SIL" w:hAnsi="Doulos SIL" w:cs="Doulos SIL"/>
          <w:i/>
          <w:color w:val="0000FF"/>
        </w:rPr>
        <w:t>[</w:t>
      </w:r>
      <w:r w:rsidRPr="00552547">
        <w:rPr>
          <w:rFonts w:ascii="Doulos SIL" w:hAnsi="Doulos SIL" w:cs="Doulos SIL"/>
          <w:i/>
          <w:color w:val="0000FF"/>
          <w:lang w:val="x-none"/>
        </w:rPr>
        <w:t>pa</w:t>
      </w:r>
      <w:r w:rsidR="008D6E25">
        <w:rPr>
          <w:rFonts w:ascii="Doulos SIL" w:hAnsi="Doulos SIL" w:cs="Doulos SIL"/>
          <w:i/>
          <w:color w:val="0000FF"/>
          <w:lang w:val="x-none"/>
        </w:rPr>
        <w:t>̄</w:t>
      </w:r>
      <w:r w:rsidR="002D4AC8" w:rsidRPr="00552547">
        <w:rPr>
          <w:rFonts w:ascii="Doulos SIL" w:hAnsi="Doulos SIL" w:cs="Doulos SIL"/>
          <w:i/>
          <w:color w:val="0000FF"/>
          <w:lang w:val="x-none"/>
        </w:rPr>
        <w:tab/>
      </w:r>
      <w:r w:rsidRPr="00552547">
        <w:rPr>
          <w:rFonts w:ascii="Doulos SIL" w:hAnsi="Doulos SIL" w:cs="Doulos SIL"/>
          <w:i/>
          <w:color w:val="0000FF"/>
          <w:lang w:val="x-none"/>
        </w:rPr>
        <w:t>sí</w:t>
      </w:r>
      <w:r w:rsidR="002D4AC8" w:rsidRPr="00552547">
        <w:rPr>
          <w:rFonts w:ascii="Doulos SIL" w:hAnsi="Doulos SIL" w:cs="Doulos SIL"/>
          <w:i/>
          <w:color w:val="0000FF"/>
        </w:rPr>
        <w:t>]</w:t>
      </w:r>
      <w:r w:rsidRPr="00552547">
        <w:rPr>
          <w:rFonts w:ascii="Doulos SIL" w:hAnsi="Doulos SIL" w:cs="Doulos SIL"/>
          <w:i/>
          <w:color w:val="0000FF"/>
          <w:lang w:val="x-none"/>
        </w:rPr>
        <w:tab/>
        <w:t>dīgā</w:t>
      </w:r>
    </w:p>
    <w:p w14:paraId="5B593D30" w14:textId="394F4D43" w:rsidR="00645C7C" w:rsidRDefault="00645C7C" w:rsidP="002D4AC8">
      <w:pPr>
        <w:tabs>
          <w:tab w:val="left" w:pos="720"/>
          <w:tab w:val="left" w:pos="1080"/>
          <w:tab w:val="left" w:pos="2160"/>
          <w:tab w:val="left" w:pos="3330"/>
          <w:tab w:val="left" w:pos="4590"/>
          <w:tab w:val="left" w:pos="5490"/>
        </w:tabs>
        <w:rPr>
          <w:lang w:val="x-none"/>
        </w:rPr>
      </w:pPr>
      <w:r>
        <w:tab/>
      </w:r>
      <w:r>
        <w:tab/>
        <w:t>1Sg</w:t>
      </w:r>
      <w:r>
        <w:tab/>
        <w:t>PfvNeg</w:t>
      </w:r>
      <w:r>
        <w:tab/>
      </w:r>
      <w:r w:rsidR="002D4AC8">
        <w:t>[</w:t>
      </w:r>
      <w:r w:rsidRPr="005E657C">
        <w:rPr>
          <w:b/>
        </w:rPr>
        <w:t>thing</w:t>
      </w:r>
      <w:r w:rsidR="002D4AC8">
        <w:rPr>
          <w:b/>
        </w:rPr>
        <w:tab/>
        <w:t>any</w:t>
      </w:r>
      <w:r w:rsidR="002D4AC8" w:rsidRPr="002D4AC8">
        <w:t>]</w:t>
      </w:r>
      <w:r>
        <w:tab/>
        <w:t>eat</w:t>
      </w:r>
      <w:r>
        <w:rPr>
          <w:lang w:val="x-none"/>
        </w:rPr>
        <w:t>.Pfv</w:t>
      </w:r>
    </w:p>
    <w:p w14:paraId="2E23E254" w14:textId="2E4D9A91" w:rsidR="00645C7C" w:rsidRDefault="00645C7C" w:rsidP="00645C7C">
      <w:pPr>
        <w:tabs>
          <w:tab w:val="left" w:pos="720"/>
          <w:tab w:val="left" w:pos="1080"/>
        </w:tabs>
        <w:rPr>
          <w:lang w:val="x-none"/>
        </w:rPr>
      </w:pPr>
      <w:r>
        <w:tab/>
      </w:r>
      <w:r>
        <w:tab/>
        <w:t>‘I haven’t eaten anything</w:t>
      </w:r>
      <w:r>
        <w:rPr>
          <w:lang w:val="x-none"/>
        </w:rPr>
        <w:t>.’</w:t>
      </w:r>
    </w:p>
    <w:p w14:paraId="722F829E" w14:textId="23B2CE5A" w:rsidR="00DE5928" w:rsidRDefault="00DE5928" w:rsidP="00645C7C">
      <w:pPr>
        <w:tabs>
          <w:tab w:val="left" w:pos="720"/>
          <w:tab w:val="left" w:pos="1080"/>
        </w:tabs>
        <w:rPr>
          <w:lang w:val="x-none"/>
        </w:rPr>
      </w:pPr>
    </w:p>
    <w:p w14:paraId="19A71380" w14:textId="1872E6FB" w:rsidR="005E657C" w:rsidRPr="00552547" w:rsidRDefault="005E657C" w:rsidP="005E657C">
      <w:pPr>
        <w:tabs>
          <w:tab w:val="left" w:pos="720"/>
          <w:tab w:val="left" w:pos="1080"/>
          <w:tab w:val="left" w:pos="2160"/>
          <w:tab w:val="left" w:pos="3060"/>
          <w:tab w:val="left" w:pos="4230"/>
        </w:tabs>
        <w:rPr>
          <w:rFonts w:ascii="Doulos SIL" w:hAnsi="Doulos SIL" w:cs="Doulos SIL"/>
          <w:i/>
          <w:color w:val="0000FF"/>
          <w:lang w:val="x-none"/>
        </w:rPr>
      </w:pPr>
      <w:r>
        <w:rPr>
          <w:lang w:val="x-none"/>
        </w:rPr>
        <w:tab/>
        <w:t>b.</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nàⁿ</w:t>
      </w:r>
      <w:r w:rsidRPr="00552547">
        <w:rPr>
          <w:rFonts w:ascii="Doulos SIL" w:hAnsi="Doulos SIL" w:cs="Doulos SIL"/>
          <w:i/>
          <w:color w:val="0000FF"/>
          <w:lang w:val="x-none"/>
        </w:rPr>
        <w:tab/>
        <w:t>pwɔ̄</w:t>
      </w:r>
      <w:r w:rsidRPr="00552547">
        <w:rPr>
          <w:rFonts w:ascii="Doulos SIL" w:hAnsi="Doulos SIL" w:cs="Doulos SIL"/>
          <w:i/>
          <w:color w:val="0000FF"/>
          <w:lang w:val="x-none"/>
        </w:rPr>
        <w:tab/>
        <w:t>dīgā,</w:t>
      </w:r>
    </w:p>
    <w:p w14:paraId="39A3CB13" w14:textId="77777777" w:rsidR="005E657C" w:rsidRDefault="005E657C" w:rsidP="005E657C">
      <w:pPr>
        <w:tabs>
          <w:tab w:val="left" w:pos="720"/>
          <w:tab w:val="left" w:pos="1080"/>
          <w:tab w:val="left" w:pos="2160"/>
          <w:tab w:val="left" w:pos="3060"/>
          <w:tab w:val="left" w:pos="4230"/>
        </w:tabs>
        <w:rPr>
          <w:lang w:val="x-none"/>
        </w:rPr>
      </w:pPr>
      <w:r>
        <w:rPr>
          <w:lang w:val="x-none"/>
        </w:rPr>
        <w:tab/>
      </w:r>
      <w:r>
        <w:rPr>
          <w:lang w:val="x-none"/>
        </w:rPr>
        <w:tab/>
        <w:t>3SgSbj</w:t>
      </w:r>
      <w:r>
        <w:rPr>
          <w:lang w:val="x-none"/>
        </w:rPr>
        <w:tab/>
        <w:t>Pfv</w:t>
      </w:r>
      <w:r>
        <w:rPr>
          <w:lang w:val="x-none"/>
        </w:rPr>
        <w:tab/>
      </w:r>
      <w:r w:rsidRPr="005E657C">
        <w:rPr>
          <w:b/>
          <w:lang w:val="x-none"/>
        </w:rPr>
        <w:t>anything</w:t>
      </w:r>
      <w:r>
        <w:rPr>
          <w:lang w:val="x-none"/>
        </w:rPr>
        <w:tab/>
        <w:t>eat.Pfv,</w:t>
      </w:r>
    </w:p>
    <w:p w14:paraId="5BB26CDF" w14:textId="77777777" w:rsidR="005E657C" w:rsidRDefault="005E657C" w:rsidP="005E657C">
      <w:pPr>
        <w:tabs>
          <w:tab w:val="left" w:pos="720"/>
          <w:tab w:val="left" w:pos="1080"/>
          <w:tab w:val="left" w:pos="2250"/>
          <w:tab w:val="left" w:pos="3060"/>
          <w:tab w:val="left" w:pos="414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à</w:t>
      </w:r>
      <w:r w:rsidRPr="00552547">
        <w:rPr>
          <w:rFonts w:ascii="Doulos SIL" w:hAnsi="Doulos SIL" w:cs="Doulos SIL"/>
          <w:i/>
          <w:color w:val="0000FF"/>
          <w:lang w:val="x-none"/>
        </w:rPr>
        <w:tab/>
        <w:t>gà</w:t>
      </w:r>
      <w:r w:rsidRPr="00552547">
        <w:rPr>
          <w:rFonts w:ascii="Doulos SIL" w:hAnsi="Doulos SIL" w:cs="Doulos SIL"/>
          <w:i/>
          <w:color w:val="0000FF"/>
          <w:lang w:val="x-none"/>
        </w:rPr>
        <w:tab/>
        <w:t>āⁿ</w:t>
      </w:r>
      <w:r w:rsidRPr="00552547">
        <w:rPr>
          <w:rFonts w:ascii="Doulos SIL" w:hAnsi="Doulos SIL" w:cs="Doulos SIL"/>
          <w:i/>
          <w:color w:val="0000FF"/>
          <w:lang w:val="x-none"/>
        </w:rPr>
        <w:tab/>
        <w:t>wɔ̀bɔ̀-nī</w:t>
      </w:r>
    </w:p>
    <w:p w14:paraId="67078019" w14:textId="77777777" w:rsidR="005E657C" w:rsidRDefault="005E657C" w:rsidP="005E657C">
      <w:pPr>
        <w:tabs>
          <w:tab w:val="left" w:pos="720"/>
          <w:tab w:val="left" w:pos="1080"/>
          <w:tab w:val="left" w:pos="2250"/>
          <w:tab w:val="left" w:pos="3060"/>
          <w:tab w:val="left" w:pos="4140"/>
        </w:tabs>
        <w:rPr>
          <w:lang w:val="x-none"/>
        </w:rPr>
      </w:pPr>
      <w:r>
        <w:rPr>
          <w:lang w:val="x-none"/>
        </w:rPr>
        <w:tab/>
      </w:r>
      <w:r>
        <w:rPr>
          <w:lang w:val="x-none"/>
        </w:rPr>
        <w:tab/>
        <w:t>3SgSbj</w:t>
      </w:r>
      <w:r>
        <w:rPr>
          <w:lang w:val="x-none"/>
        </w:rPr>
        <w:tab/>
        <w:t>Ipfv</w:t>
      </w:r>
      <w:r>
        <w:rPr>
          <w:lang w:val="x-none"/>
        </w:rPr>
        <w:tab/>
        <w:t>2SgObj</w:t>
      </w:r>
      <w:r>
        <w:rPr>
          <w:lang w:val="x-none"/>
        </w:rPr>
        <w:tab/>
        <w:t>sicken-Caus.Pfv</w:t>
      </w:r>
    </w:p>
    <w:p w14:paraId="25CA3E2A" w14:textId="77777777" w:rsidR="005E657C" w:rsidRPr="005E657C" w:rsidRDefault="005E657C" w:rsidP="005E657C">
      <w:pPr>
        <w:tabs>
          <w:tab w:val="left" w:pos="720"/>
          <w:tab w:val="left" w:pos="1080"/>
        </w:tabs>
        <w:rPr>
          <w:lang w:val="x-none"/>
        </w:rPr>
      </w:pPr>
      <w:r>
        <w:rPr>
          <w:lang w:val="x-none"/>
        </w:rPr>
        <w:tab/>
      </w:r>
      <w:r>
        <w:rPr>
          <w:lang w:val="x-none"/>
        </w:rPr>
        <w:tab/>
        <w:t>‘If you-Sg eat anything, it will make you sick.’</w:t>
      </w:r>
    </w:p>
    <w:p w14:paraId="5ABF8721" w14:textId="77777777" w:rsidR="005E657C" w:rsidRDefault="005E657C" w:rsidP="005E657C">
      <w:pPr>
        <w:tabs>
          <w:tab w:val="left" w:pos="720"/>
          <w:tab w:val="left" w:pos="1080"/>
        </w:tabs>
      </w:pPr>
    </w:p>
    <w:p w14:paraId="5087AC76" w14:textId="14014EB1" w:rsidR="005E657C" w:rsidRPr="00552547" w:rsidRDefault="00DE5928" w:rsidP="005E657C">
      <w:pPr>
        <w:tabs>
          <w:tab w:val="left" w:pos="720"/>
          <w:tab w:val="left" w:pos="1080"/>
          <w:tab w:val="left" w:pos="2340"/>
          <w:tab w:val="left" w:pos="3870"/>
          <w:tab w:val="left" w:pos="4230"/>
        </w:tabs>
        <w:rPr>
          <w:rFonts w:ascii="Doulos SIL" w:hAnsi="Doulos SIL" w:cs="Doulos SIL"/>
          <w:i/>
          <w:color w:val="0000FF"/>
          <w:lang w:val="x-none"/>
        </w:rPr>
      </w:pPr>
      <w:r>
        <w:rPr>
          <w:lang w:val="x-none"/>
        </w:rPr>
        <w:tab/>
      </w:r>
      <w:r w:rsidR="005E657C">
        <w:rPr>
          <w:lang w:val="x-none"/>
        </w:rPr>
        <w:t>c</w:t>
      </w:r>
      <w:r>
        <w:rPr>
          <w:lang w:val="x-none"/>
        </w:rPr>
        <w:t>.</w:t>
      </w:r>
      <w:r>
        <w:rPr>
          <w:lang w:val="x-none"/>
        </w:rPr>
        <w:tab/>
      </w:r>
      <w:r w:rsidR="005E657C" w:rsidRPr="00552547">
        <w:rPr>
          <w:rFonts w:ascii="Doulos SIL" w:hAnsi="Doulos SIL" w:cs="Doulos SIL"/>
          <w:i/>
          <w:color w:val="0000FF"/>
          <w:lang w:val="x-none"/>
        </w:rPr>
        <w:t>sèēdù</w:t>
      </w:r>
      <w:r w:rsidRPr="00552547">
        <w:rPr>
          <w:rFonts w:ascii="Doulos SIL" w:hAnsi="Doulos SIL" w:cs="Doulos SIL"/>
          <w:i/>
          <w:color w:val="0000FF"/>
          <w:lang w:val="x-none"/>
        </w:rPr>
        <w:tab/>
        <w:t>pwɔ̄</w:t>
      </w:r>
      <w:r w:rsidRPr="00552547">
        <w:rPr>
          <w:rFonts w:ascii="Doulos SIL" w:hAnsi="Doulos SIL" w:cs="Doulos SIL"/>
          <w:i/>
          <w:color w:val="0000FF"/>
          <w:lang w:val="x-none"/>
        </w:rPr>
        <w:tab/>
        <w:t>dīgā,</w:t>
      </w:r>
    </w:p>
    <w:p w14:paraId="70A3EF1E" w14:textId="5CC43740" w:rsidR="005E657C" w:rsidRDefault="00DE5928" w:rsidP="005E657C">
      <w:pPr>
        <w:tabs>
          <w:tab w:val="left" w:pos="720"/>
          <w:tab w:val="left" w:pos="1080"/>
          <w:tab w:val="left" w:pos="2340"/>
          <w:tab w:val="left" w:pos="3870"/>
          <w:tab w:val="left" w:pos="4230"/>
        </w:tabs>
        <w:rPr>
          <w:lang w:val="x-none"/>
        </w:rPr>
      </w:pPr>
      <w:r>
        <w:rPr>
          <w:lang w:val="x-none"/>
        </w:rPr>
        <w:tab/>
      </w:r>
      <w:r>
        <w:rPr>
          <w:lang w:val="x-none"/>
        </w:rPr>
        <w:tab/>
        <w:t>3SgSbj</w:t>
      </w:r>
      <w:r>
        <w:rPr>
          <w:lang w:val="x-none"/>
        </w:rPr>
        <w:tab/>
      </w:r>
      <w:r w:rsidR="005E657C" w:rsidRPr="005E657C">
        <w:rPr>
          <w:b/>
          <w:lang w:val="x-none"/>
        </w:rPr>
        <w:t>something</w:t>
      </w:r>
      <w:r w:rsidR="005E657C">
        <w:rPr>
          <w:lang w:val="x-none"/>
        </w:rPr>
        <w:tab/>
        <w:t>eat.Pfv,</w:t>
      </w:r>
    </w:p>
    <w:p w14:paraId="1E86088A" w14:textId="3BA07B0E" w:rsidR="005E657C" w:rsidRDefault="005E657C" w:rsidP="005E657C">
      <w:pPr>
        <w:tabs>
          <w:tab w:val="left" w:pos="720"/>
          <w:tab w:val="left" w:pos="1080"/>
          <w:tab w:val="left" w:pos="2250"/>
          <w:tab w:val="left" w:pos="3060"/>
          <w:tab w:val="left" w:pos="414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wɔ̀gā=</w:t>
      </w:r>
      <w:r w:rsidRPr="00552547">
        <w:rPr>
          <w:rFonts w:ascii="Doulos SIL" w:hAnsi="Doulos SIL" w:cs="Doulos SIL"/>
          <w:i/>
          <w:color w:val="0000FF"/>
          <w:lang w:val="x-none"/>
        </w:rPr>
        <w:tab/>
        <w:t>ā</w:t>
      </w:r>
      <w:r w:rsidRPr="00552547">
        <w:rPr>
          <w:rFonts w:ascii="Doulos SIL" w:hAnsi="Doulos SIL" w:cs="Doulos SIL"/>
          <w:i/>
          <w:color w:val="0000FF"/>
          <w:lang w:val="x-none"/>
        </w:rPr>
        <w:tab/>
        <w:t>wɔ̀bɔ̀-nī</w:t>
      </w:r>
      <w:r w:rsidRPr="00552547">
        <w:rPr>
          <w:rFonts w:ascii="Doulos SIL" w:hAnsi="Doulos SIL" w:cs="Doulos SIL"/>
          <w:i/>
          <w:color w:val="0000FF"/>
          <w:lang w:val="x-none"/>
        </w:rPr>
        <w:tab/>
        <w:t>gà</w:t>
      </w:r>
    </w:p>
    <w:p w14:paraId="4A76EC15" w14:textId="7D5FF2B2" w:rsidR="00DE5928" w:rsidRDefault="005E657C" w:rsidP="005E657C">
      <w:pPr>
        <w:tabs>
          <w:tab w:val="left" w:pos="720"/>
          <w:tab w:val="left" w:pos="1080"/>
          <w:tab w:val="left" w:pos="2250"/>
          <w:tab w:val="left" w:pos="3060"/>
          <w:tab w:val="left" w:pos="4140"/>
        </w:tabs>
        <w:rPr>
          <w:lang w:val="x-none"/>
        </w:rPr>
      </w:pPr>
      <w:r>
        <w:rPr>
          <w:lang w:val="x-none"/>
        </w:rPr>
        <w:tab/>
      </w:r>
      <w:r>
        <w:rPr>
          <w:lang w:val="x-none"/>
        </w:rPr>
        <w:tab/>
        <w:t>3Sg.Indep</w:t>
      </w:r>
      <w:r>
        <w:rPr>
          <w:lang w:val="x-none"/>
        </w:rPr>
        <w:tab/>
        <w:t>3SgObj</w:t>
      </w:r>
      <w:r>
        <w:rPr>
          <w:lang w:val="x-none"/>
        </w:rPr>
        <w:tab/>
        <w:t>sicken-Caus.Pfv</w:t>
      </w:r>
      <w:r>
        <w:rPr>
          <w:lang w:val="x-none"/>
        </w:rPr>
        <w:tab/>
        <w:t>RemPfv</w:t>
      </w:r>
    </w:p>
    <w:p w14:paraId="59C184D7" w14:textId="0736A55A" w:rsidR="005E657C" w:rsidRPr="005E657C" w:rsidRDefault="005E657C" w:rsidP="00645C7C">
      <w:pPr>
        <w:tabs>
          <w:tab w:val="left" w:pos="720"/>
          <w:tab w:val="left" w:pos="1080"/>
        </w:tabs>
        <w:rPr>
          <w:lang w:val="x-none"/>
        </w:rPr>
      </w:pPr>
      <w:r>
        <w:rPr>
          <w:lang w:val="x-none"/>
        </w:rPr>
        <w:tab/>
      </w:r>
      <w:r>
        <w:rPr>
          <w:lang w:val="x-none"/>
        </w:rPr>
        <w:tab/>
        <w:t>‘Seydou ate something and it made him sick.’</w:t>
      </w:r>
    </w:p>
    <w:p w14:paraId="19D04934" w14:textId="4B9356E5" w:rsidR="00645C7C" w:rsidRDefault="00645C7C" w:rsidP="005E657C"/>
    <w:p w14:paraId="6E797325" w14:textId="3871DB37" w:rsidR="005E657C" w:rsidRDefault="005E657C" w:rsidP="005E657C">
      <w:r w:rsidRPr="00552547">
        <w:rPr>
          <w:rFonts w:ascii="Doulos SIL" w:hAnsi="Doulos SIL" w:cs="Doulos SIL"/>
          <w:i/>
          <w:color w:val="0000FF"/>
          <w:lang w:val="x-none"/>
        </w:rPr>
        <w:t>sí</w:t>
      </w:r>
      <w:r>
        <w:rPr>
          <w:lang w:val="x-none"/>
        </w:rPr>
        <w:t xml:space="preserve"> ‘any’ is added to other nouns </w:t>
      </w:r>
      <w:r w:rsidR="00473871">
        <w:rPr>
          <w:lang w:val="x-none"/>
        </w:rPr>
        <w:t>under the scope of negation</w:t>
      </w:r>
      <w:r w:rsidR="003B03C0">
        <w:rPr>
          <w:lang w:val="x-none"/>
        </w:rPr>
        <w:t xml:space="preserve"> (xx3a)</w:t>
      </w:r>
      <w:r>
        <w:rPr>
          <w:lang w:val="x-none"/>
        </w:rPr>
        <w:t xml:space="preserve">. </w:t>
      </w:r>
      <w:r w:rsidR="003B03C0">
        <w:rPr>
          <w:lang w:val="x-none"/>
        </w:rPr>
        <w:t>The noun can be morphologically pluralized in partitive function (xx3b). S</w:t>
      </w:r>
      <w:r>
        <w:rPr>
          <w:lang w:val="x-none"/>
        </w:rPr>
        <w:t>ubjects</w:t>
      </w:r>
      <w:r w:rsidR="003B03C0">
        <w:rPr>
          <w:lang w:val="x-none"/>
        </w:rPr>
        <w:t xml:space="preserve"> can take sí just like NPs in any other function</w:t>
      </w:r>
      <w:r>
        <w:rPr>
          <w:lang w:val="x-none"/>
        </w:rPr>
        <w:t xml:space="preserve"> (xx</w:t>
      </w:r>
      <w:r w:rsidR="00473871">
        <w:rPr>
          <w:lang w:val="x-none"/>
        </w:rPr>
        <w:t>3c</w:t>
      </w:r>
      <w:r w:rsidR="003B03C0">
        <w:rPr>
          <w:lang w:val="x-none"/>
        </w:rPr>
        <w:t>-d</w:t>
      </w:r>
      <w:r>
        <w:rPr>
          <w:lang w:val="x-none"/>
        </w:rPr>
        <w:t>).</w:t>
      </w:r>
    </w:p>
    <w:p w14:paraId="653F3BB1" w14:textId="77777777" w:rsidR="005E657C" w:rsidRDefault="005E657C" w:rsidP="005E657C"/>
    <w:p w14:paraId="7D4D4337" w14:textId="21104B26" w:rsidR="00645C7C" w:rsidRDefault="005E657C" w:rsidP="00645C7C">
      <w:pPr>
        <w:tabs>
          <w:tab w:val="left" w:pos="720"/>
          <w:tab w:val="left" w:pos="1080"/>
          <w:tab w:val="left" w:pos="2070"/>
          <w:tab w:val="left" w:pos="3240"/>
          <w:tab w:val="left" w:pos="4590"/>
          <w:tab w:val="left" w:pos="5490"/>
        </w:tabs>
        <w:rPr>
          <w:lang w:val="x-none"/>
        </w:rPr>
      </w:pPr>
      <w:r>
        <w:t>(xx3)</w:t>
      </w:r>
      <w:r w:rsidR="00645C7C">
        <w:tab/>
      </w:r>
      <w:r>
        <w:t>a</w:t>
      </w:r>
      <w:r w:rsidR="00645C7C">
        <w:rPr>
          <w:lang w:val="x-none"/>
        </w:rPr>
        <w:t>.</w:t>
      </w:r>
      <w:r w:rsidR="00645C7C">
        <w:rPr>
          <w:lang w:val="x-none"/>
        </w:rPr>
        <w:tab/>
      </w:r>
      <w:r w:rsidR="00645C7C" w:rsidRPr="00552547">
        <w:rPr>
          <w:rFonts w:ascii="Doulos SIL" w:hAnsi="Doulos SIL" w:cs="Doulos SIL"/>
          <w:i/>
          <w:color w:val="0000FF"/>
          <w:lang w:val="x-none"/>
        </w:rPr>
        <w:t>ŋ̀</w:t>
      </w:r>
      <w:r w:rsidR="00645C7C" w:rsidRPr="00552547">
        <w:rPr>
          <w:rFonts w:ascii="Doulos SIL" w:hAnsi="Doulos SIL" w:cs="Doulos SIL"/>
          <w:i/>
          <w:color w:val="0000FF"/>
          <w:lang w:val="x-none"/>
        </w:rPr>
        <w:tab/>
        <w:t>tē</w:t>
      </w:r>
      <w:r w:rsidR="00645C7C" w:rsidRPr="00552547">
        <w:rPr>
          <w:rFonts w:ascii="Doulos SIL" w:hAnsi="Doulos SIL" w:cs="Doulos SIL"/>
          <w:i/>
          <w:color w:val="0000FF"/>
          <w:lang w:val="x-none"/>
        </w:rPr>
        <w:tab/>
        <w:t>[yàmbāà</w:t>
      </w:r>
      <w:r w:rsidR="00645C7C" w:rsidRPr="00552547">
        <w:rPr>
          <w:rFonts w:ascii="Doulos SIL" w:hAnsi="Doulos SIL" w:cs="Doulos SIL"/>
          <w:i/>
          <w:color w:val="0000FF"/>
          <w:lang w:val="x-none"/>
        </w:rPr>
        <w:tab/>
        <w:t>sí]</w:t>
      </w:r>
      <w:r w:rsidR="00645C7C" w:rsidRPr="00552547">
        <w:rPr>
          <w:rFonts w:ascii="Doulos SIL" w:hAnsi="Doulos SIL" w:cs="Doulos SIL"/>
          <w:i/>
          <w:color w:val="0000FF"/>
          <w:lang w:val="x-none"/>
        </w:rPr>
        <w:tab/>
        <w:t>tōlō</w:t>
      </w:r>
    </w:p>
    <w:p w14:paraId="56CAB92E" w14:textId="5979B94D" w:rsidR="00645C7C" w:rsidRDefault="00645C7C" w:rsidP="00645C7C">
      <w:pPr>
        <w:tabs>
          <w:tab w:val="left" w:pos="720"/>
          <w:tab w:val="left" w:pos="1080"/>
          <w:tab w:val="left" w:pos="2070"/>
          <w:tab w:val="left" w:pos="3240"/>
          <w:tab w:val="left" w:pos="4590"/>
          <w:tab w:val="left" w:pos="5490"/>
        </w:tabs>
        <w:rPr>
          <w:lang w:val="x-none"/>
        </w:rPr>
      </w:pPr>
      <w:r>
        <w:tab/>
      </w:r>
      <w:r>
        <w:tab/>
        <w:t>1Sg</w:t>
      </w:r>
      <w:r>
        <w:tab/>
        <w:t>PfvNeg</w:t>
      </w:r>
      <w:r>
        <w:tab/>
        <w:t>[house</w:t>
      </w:r>
      <w:r>
        <w:tab/>
      </w:r>
      <w:r w:rsidRPr="005E657C">
        <w:rPr>
          <w:b/>
        </w:rPr>
        <w:t>any</w:t>
      </w:r>
      <w:r>
        <w:t>]</w:t>
      </w:r>
      <w:r>
        <w:tab/>
        <w:t>sell</w:t>
      </w:r>
      <w:r>
        <w:rPr>
          <w:lang w:val="x-none"/>
        </w:rPr>
        <w:t>.Pfv</w:t>
      </w:r>
    </w:p>
    <w:p w14:paraId="2DC6A8B3" w14:textId="79EFF515" w:rsidR="00645C7C" w:rsidRDefault="00645C7C" w:rsidP="00645C7C">
      <w:pPr>
        <w:tabs>
          <w:tab w:val="left" w:pos="720"/>
          <w:tab w:val="left" w:pos="1080"/>
        </w:tabs>
        <w:rPr>
          <w:lang w:val="x-none"/>
        </w:rPr>
      </w:pPr>
      <w:r>
        <w:tab/>
      </w:r>
      <w:r>
        <w:tab/>
        <w:t>‘I haven’t sold any houses</w:t>
      </w:r>
      <w:r>
        <w:rPr>
          <w:lang w:val="x-none"/>
        </w:rPr>
        <w:t>.’</w:t>
      </w:r>
    </w:p>
    <w:p w14:paraId="059A112E" w14:textId="0291D094" w:rsidR="003B03C0" w:rsidRDefault="003B03C0" w:rsidP="00645C7C">
      <w:pPr>
        <w:tabs>
          <w:tab w:val="left" w:pos="720"/>
          <w:tab w:val="left" w:pos="1080"/>
        </w:tabs>
        <w:rPr>
          <w:lang w:val="x-none"/>
        </w:rPr>
      </w:pPr>
    </w:p>
    <w:p w14:paraId="29E41EB5" w14:textId="5BD26375" w:rsidR="003B03C0" w:rsidRDefault="003B03C0" w:rsidP="003B03C0">
      <w:pPr>
        <w:tabs>
          <w:tab w:val="left" w:pos="720"/>
          <w:tab w:val="left" w:pos="1080"/>
          <w:tab w:val="left" w:pos="2070"/>
          <w:tab w:val="left" w:pos="3240"/>
          <w:tab w:val="left" w:pos="4320"/>
          <w:tab w:val="left" w:pos="5670"/>
          <w:tab w:val="left" w:pos="6570"/>
        </w:tabs>
        <w:rPr>
          <w:lang w:val="x-none"/>
        </w:rPr>
      </w:pPr>
      <w:r>
        <w:rPr>
          <w:lang w:val="x-none"/>
        </w:rPr>
        <w:tab/>
        <w:t>b.</w:t>
      </w:r>
      <w:r w:rsidRPr="00552547">
        <w:rPr>
          <w:rFonts w:ascii="Doulos SIL" w:hAnsi="Doulos SIL" w:cs="Doulos SIL"/>
          <w:i/>
          <w:color w:val="0000FF"/>
          <w:lang w:val="x-none"/>
        </w:rPr>
        <w:t xml:space="preserve"> </w:t>
      </w:r>
      <w:r w:rsidRPr="00552547">
        <w:rPr>
          <w:rFonts w:ascii="Doulos SIL" w:hAnsi="Doulos SIL" w:cs="Doulos SIL"/>
          <w:i/>
          <w:color w:val="0000FF"/>
          <w:lang w:val="x-none"/>
        </w:rPr>
        <w:tab/>
        <w:t>ŋ̀</w:t>
      </w:r>
      <w:r w:rsidRPr="00552547">
        <w:rPr>
          <w:rFonts w:ascii="Doulos SIL" w:hAnsi="Doulos SIL" w:cs="Doulos SIL"/>
          <w:i/>
          <w:color w:val="0000FF"/>
          <w:lang w:val="x-none"/>
        </w:rPr>
        <w:tab/>
        <w:t>tē</w:t>
      </w:r>
      <w:r w:rsidRPr="00552547">
        <w:rPr>
          <w:rFonts w:ascii="Doulos SIL" w:hAnsi="Doulos SIL" w:cs="Doulos SIL"/>
          <w:i/>
          <w:color w:val="0000FF"/>
          <w:lang w:val="x-none"/>
        </w:rPr>
        <w:tab/>
        <w:t>[[kɔ̀ⁿ</w:t>
      </w:r>
      <w:r w:rsidRPr="00552547">
        <w:rPr>
          <w:rFonts w:ascii="Doulos SIL" w:hAnsi="Doulos SIL" w:cs="Doulos SIL"/>
          <w:i/>
          <w:color w:val="0000FF"/>
          <w:lang w:val="x-none"/>
        </w:rPr>
        <w:tab/>
        <w:t>yàmbāā-yè]</w:t>
      </w:r>
      <w:r w:rsidRPr="00552547">
        <w:rPr>
          <w:rFonts w:ascii="Doulos SIL" w:hAnsi="Doulos SIL" w:cs="Doulos SIL"/>
          <w:i/>
          <w:color w:val="0000FF"/>
          <w:lang w:val="x-none"/>
        </w:rPr>
        <w:tab/>
        <w:t>sí]</w:t>
      </w:r>
      <w:r w:rsidRPr="00552547">
        <w:rPr>
          <w:rFonts w:ascii="Doulos SIL" w:hAnsi="Doulos SIL" w:cs="Doulos SIL"/>
          <w:i/>
          <w:color w:val="0000FF"/>
          <w:lang w:val="x-none"/>
        </w:rPr>
        <w:tab/>
        <w:t>tōlō</w:t>
      </w:r>
    </w:p>
    <w:p w14:paraId="2F7AD3AE" w14:textId="41F5FF9F" w:rsidR="003B03C0" w:rsidRDefault="003B03C0" w:rsidP="003B03C0">
      <w:pPr>
        <w:tabs>
          <w:tab w:val="left" w:pos="720"/>
          <w:tab w:val="left" w:pos="1080"/>
          <w:tab w:val="left" w:pos="2070"/>
          <w:tab w:val="left" w:pos="3240"/>
          <w:tab w:val="left" w:pos="4320"/>
          <w:tab w:val="left" w:pos="5670"/>
          <w:tab w:val="left" w:pos="6570"/>
        </w:tabs>
        <w:rPr>
          <w:lang w:val="x-none"/>
        </w:rPr>
      </w:pPr>
      <w:r>
        <w:lastRenderedPageBreak/>
        <w:tab/>
      </w:r>
      <w:r>
        <w:tab/>
        <w:t>1Sg</w:t>
      </w:r>
      <w:r>
        <w:tab/>
        <w:t>PfvNeg</w:t>
      </w:r>
      <w:r>
        <w:tab/>
        <w:t>[[Dem</w:t>
      </w:r>
      <w:r>
        <w:tab/>
        <w:t>house-Pl]</w:t>
      </w:r>
      <w:r>
        <w:tab/>
      </w:r>
      <w:r w:rsidRPr="005E657C">
        <w:rPr>
          <w:b/>
        </w:rPr>
        <w:t>any</w:t>
      </w:r>
      <w:r>
        <w:t>]</w:t>
      </w:r>
      <w:r>
        <w:tab/>
        <w:t>sell</w:t>
      </w:r>
      <w:r>
        <w:rPr>
          <w:lang w:val="x-none"/>
        </w:rPr>
        <w:t>.Pfv</w:t>
      </w:r>
    </w:p>
    <w:p w14:paraId="16179075" w14:textId="16093DC4" w:rsidR="003B03C0" w:rsidRDefault="003B03C0" w:rsidP="003B03C0">
      <w:pPr>
        <w:tabs>
          <w:tab w:val="left" w:pos="720"/>
          <w:tab w:val="left" w:pos="1080"/>
        </w:tabs>
        <w:rPr>
          <w:lang w:val="x-none"/>
        </w:rPr>
      </w:pPr>
      <w:r>
        <w:tab/>
      </w:r>
      <w:r>
        <w:tab/>
        <w:t>‘I haven’t sold any of these houses</w:t>
      </w:r>
      <w:r>
        <w:rPr>
          <w:lang w:val="x-none"/>
        </w:rPr>
        <w:t>.’</w:t>
      </w:r>
    </w:p>
    <w:p w14:paraId="2EFB8074" w14:textId="109EF346" w:rsidR="003B03C0" w:rsidRDefault="003B03C0" w:rsidP="00645C7C">
      <w:pPr>
        <w:tabs>
          <w:tab w:val="left" w:pos="720"/>
          <w:tab w:val="left" w:pos="1080"/>
        </w:tabs>
        <w:rPr>
          <w:lang w:val="x-none"/>
        </w:rPr>
      </w:pPr>
    </w:p>
    <w:p w14:paraId="471152AD" w14:textId="58F3FFD8" w:rsidR="00645C7C" w:rsidRPr="00552547" w:rsidRDefault="00645C7C" w:rsidP="00473871">
      <w:pPr>
        <w:tabs>
          <w:tab w:val="left" w:pos="720"/>
          <w:tab w:val="left" w:pos="1080"/>
          <w:tab w:val="left" w:pos="2340"/>
          <w:tab w:val="left" w:pos="3150"/>
          <w:tab w:val="left" w:pos="4410"/>
        </w:tabs>
        <w:rPr>
          <w:rFonts w:ascii="Doulos SIL" w:hAnsi="Doulos SIL" w:cs="Doulos SIL"/>
          <w:i/>
          <w:color w:val="0000FF"/>
          <w:lang w:val="x-none"/>
        </w:rPr>
      </w:pPr>
      <w:r>
        <w:tab/>
      </w:r>
      <w:r w:rsidR="006F6D67">
        <w:t>c</w:t>
      </w:r>
      <w:r>
        <w:rPr>
          <w:lang w:val="x-none"/>
        </w:rPr>
        <w:t>.</w:t>
      </w:r>
      <w:r>
        <w:rPr>
          <w:lang w:val="x-none"/>
        </w:rPr>
        <w:tab/>
      </w:r>
      <w:r w:rsidRPr="00552547">
        <w:rPr>
          <w:rFonts w:ascii="Doulos SIL" w:hAnsi="Doulos SIL" w:cs="Doulos SIL"/>
          <w:i/>
          <w:color w:val="0000FF"/>
          <w:lang w:val="x-none"/>
        </w:rPr>
        <w:t>[yàmbāà</w:t>
      </w:r>
      <w:r w:rsidRPr="00552547">
        <w:rPr>
          <w:rFonts w:ascii="Doulos SIL" w:hAnsi="Doulos SIL" w:cs="Doulos SIL"/>
          <w:i/>
          <w:color w:val="0000FF"/>
          <w:lang w:val="x-none"/>
        </w:rPr>
        <w:tab/>
        <w:t>sí]</w:t>
      </w:r>
      <w:r w:rsidRPr="00552547">
        <w:rPr>
          <w:rFonts w:ascii="Doulos SIL" w:hAnsi="Doulos SIL" w:cs="Doulos SIL"/>
          <w:i/>
          <w:color w:val="0000FF"/>
          <w:lang w:val="x-none"/>
        </w:rPr>
        <w:tab/>
        <w:t>tè</w:t>
      </w:r>
      <w:r w:rsidRPr="00552547">
        <w:rPr>
          <w:rFonts w:ascii="Doulos SIL" w:hAnsi="Doulos SIL" w:cs="Doulos SIL"/>
          <w:i/>
          <w:color w:val="0000FF"/>
          <w:lang w:val="x-none"/>
        </w:rPr>
        <w:tab/>
        <w:t>sēwⁿ</w:t>
      </w:r>
    </w:p>
    <w:p w14:paraId="2813D95A" w14:textId="5329D328" w:rsidR="00645C7C" w:rsidRPr="00552547" w:rsidRDefault="00645C7C" w:rsidP="00473871">
      <w:pPr>
        <w:tabs>
          <w:tab w:val="left" w:pos="720"/>
          <w:tab w:val="left" w:pos="1080"/>
          <w:tab w:val="left" w:pos="2340"/>
          <w:tab w:val="left" w:pos="3150"/>
          <w:tab w:val="left" w:pos="4410"/>
        </w:tabs>
        <w:rPr>
          <w:lang w:val="x-none"/>
        </w:rPr>
      </w:pPr>
      <w:r w:rsidRPr="00552547">
        <w:tab/>
      </w:r>
      <w:r w:rsidRPr="00552547">
        <w:tab/>
        <w:t>[house</w:t>
      </w:r>
      <w:r w:rsidRPr="00552547">
        <w:tab/>
      </w:r>
      <w:r w:rsidRPr="00552547">
        <w:rPr>
          <w:b/>
        </w:rPr>
        <w:t>any</w:t>
      </w:r>
      <w:r w:rsidRPr="00552547">
        <w:t>]</w:t>
      </w:r>
      <w:r w:rsidRPr="00552547">
        <w:tab/>
        <w:t>PfvNeg</w:t>
      </w:r>
      <w:r w:rsidRPr="00552547">
        <w:tab/>
        <w:t>fall</w:t>
      </w:r>
      <w:r w:rsidRPr="00552547">
        <w:rPr>
          <w:lang w:val="x-none"/>
        </w:rPr>
        <w:t>.Pfv</w:t>
      </w:r>
    </w:p>
    <w:p w14:paraId="069682E5" w14:textId="41B50465" w:rsidR="00645C7C" w:rsidRPr="00552547" w:rsidRDefault="00645C7C" w:rsidP="00645C7C">
      <w:pPr>
        <w:tabs>
          <w:tab w:val="left" w:pos="720"/>
          <w:tab w:val="left" w:pos="1080"/>
        </w:tabs>
        <w:rPr>
          <w:lang w:val="x-none"/>
        </w:rPr>
      </w:pPr>
      <w:r w:rsidRPr="00552547">
        <w:tab/>
      </w:r>
      <w:r w:rsidRPr="00552547">
        <w:tab/>
        <w:t>‘No house fell</w:t>
      </w:r>
      <w:r w:rsidRPr="00552547">
        <w:rPr>
          <w:lang w:val="x-none"/>
        </w:rPr>
        <w:t>.’</w:t>
      </w:r>
    </w:p>
    <w:p w14:paraId="5876764C" w14:textId="53A5391E" w:rsidR="00473871" w:rsidRPr="00552547" w:rsidRDefault="00473871" w:rsidP="00645C7C">
      <w:pPr>
        <w:tabs>
          <w:tab w:val="left" w:pos="720"/>
          <w:tab w:val="left" w:pos="1080"/>
        </w:tabs>
      </w:pPr>
    </w:p>
    <w:p w14:paraId="048D293D" w14:textId="6BE5F74C" w:rsidR="00473871" w:rsidRDefault="00473871" w:rsidP="00473871">
      <w:pPr>
        <w:tabs>
          <w:tab w:val="left" w:pos="720"/>
          <w:tab w:val="left" w:pos="1080"/>
          <w:tab w:val="left" w:pos="2160"/>
          <w:tab w:val="left" w:pos="3150"/>
          <w:tab w:val="left" w:pos="4320"/>
          <w:tab w:val="left" w:pos="5760"/>
        </w:tabs>
        <w:rPr>
          <w:lang w:val="x-none"/>
        </w:rPr>
      </w:pPr>
      <w:r w:rsidRPr="00552547">
        <w:tab/>
      </w:r>
      <w:r w:rsidR="006F6D67">
        <w:t>d</w:t>
      </w:r>
      <w:r w:rsidRPr="00552547">
        <w:rPr>
          <w:lang w:val="x-none"/>
        </w:rPr>
        <w:t>.</w:t>
      </w:r>
      <w:r w:rsidRPr="00552547">
        <w:rPr>
          <w:lang w:val="x-none"/>
        </w:rPr>
        <w:tab/>
      </w:r>
      <w:r w:rsidRPr="00552547">
        <w:rPr>
          <w:rFonts w:ascii="Doulos SIL" w:hAnsi="Doulos SIL" w:cs="Doulos SIL"/>
          <w:i/>
          <w:color w:val="0000FF"/>
          <w:lang w:val="x-none"/>
        </w:rPr>
        <w:t>[ɲìmì</w:t>
      </w:r>
      <w:r w:rsidRPr="00552547">
        <w:rPr>
          <w:rFonts w:ascii="Doulos SIL" w:hAnsi="Doulos SIL" w:cs="Doulos SIL"/>
          <w:i/>
          <w:color w:val="0000FF"/>
          <w:lang w:val="x-none"/>
        </w:rPr>
        <w:tab/>
        <w:t>sí]</w:t>
      </w:r>
      <w:r w:rsidRPr="00552547">
        <w:rPr>
          <w:rFonts w:ascii="Doulos SIL" w:hAnsi="Doulos SIL" w:cs="Doulos SIL"/>
          <w:i/>
          <w:color w:val="0000FF"/>
          <w:lang w:val="x-none"/>
        </w:rPr>
        <w:tab/>
        <w:t>nà</w:t>
      </w:r>
      <w:r w:rsidRPr="00552547">
        <w:rPr>
          <w:rFonts w:ascii="Doulos SIL" w:hAnsi="Doulos SIL" w:cs="Doulos SIL"/>
          <w:i/>
          <w:color w:val="0000FF"/>
          <w:lang w:val="x-none"/>
        </w:rPr>
        <w:tab/>
        <w:t>bē</w:t>
      </w:r>
      <w:r w:rsidRPr="00552547">
        <w:rPr>
          <w:rFonts w:ascii="Doulos SIL" w:hAnsi="Doulos SIL" w:cs="Doulos SIL"/>
          <w:i/>
          <w:color w:val="0000FF"/>
          <w:lang w:val="x-none"/>
        </w:rPr>
        <w:tab/>
        <w:t>sò</w:t>
      </w:r>
    </w:p>
    <w:p w14:paraId="7196FC9C" w14:textId="563EC936" w:rsidR="00473871" w:rsidRDefault="00473871" w:rsidP="00473871">
      <w:pPr>
        <w:tabs>
          <w:tab w:val="left" w:pos="720"/>
          <w:tab w:val="left" w:pos="1080"/>
          <w:tab w:val="left" w:pos="2160"/>
          <w:tab w:val="left" w:pos="3150"/>
          <w:tab w:val="left" w:pos="4320"/>
          <w:tab w:val="left" w:pos="5760"/>
        </w:tabs>
        <w:rPr>
          <w:lang w:val="x-none"/>
        </w:rPr>
      </w:pPr>
      <w:r>
        <w:tab/>
      </w:r>
      <w:r>
        <w:tab/>
        <w:t>[person</w:t>
      </w:r>
      <w:r>
        <w:tab/>
      </w:r>
      <w:r w:rsidRPr="00473871">
        <w:rPr>
          <w:b/>
        </w:rPr>
        <w:t>any</w:t>
      </w:r>
      <w:r>
        <w:t>]</w:t>
      </w:r>
      <w:r>
        <w:tab/>
        <w:t>IpfvNeg</w:t>
      </w:r>
      <w:r>
        <w:tab/>
        <w:t>come</w:t>
      </w:r>
      <w:r>
        <w:rPr>
          <w:lang w:val="x-none"/>
        </w:rPr>
        <w:t>.Ipfv</w:t>
      </w:r>
      <w:r>
        <w:rPr>
          <w:lang w:val="x-none"/>
        </w:rPr>
        <w:tab/>
        <w:t>go.Pfv</w:t>
      </w:r>
    </w:p>
    <w:p w14:paraId="41B9EE5D" w14:textId="704CFEBD" w:rsidR="00473871" w:rsidRDefault="00473871" w:rsidP="00645C7C">
      <w:pPr>
        <w:tabs>
          <w:tab w:val="left" w:pos="720"/>
          <w:tab w:val="left" w:pos="1080"/>
        </w:tabs>
        <w:rPr>
          <w:lang w:val="x-none"/>
        </w:rPr>
      </w:pPr>
      <w:r>
        <w:tab/>
      </w:r>
      <w:r>
        <w:tab/>
        <w:t>‘Nobody will go</w:t>
      </w:r>
      <w:r>
        <w:rPr>
          <w:lang w:val="x-none"/>
        </w:rPr>
        <w:t>.’</w:t>
      </w:r>
    </w:p>
    <w:p w14:paraId="4B922D12" w14:textId="017D6134" w:rsidR="00C30A26" w:rsidRDefault="00C30A26" w:rsidP="00C30A26">
      <w:pPr>
        <w:pStyle w:val="Heading2"/>
      </w:pPr>
      <w:bookmarkStart w:id="940" w:name="_Toc115395"/>
      <w:r>
        <w:t>Accusative (</w:t>
      </w:r>
      <w:r w:rsidR="00953D38">
        <w:t>absent</w:t>
      </w:r>
      <w:r w:rsidRPr="00DE33B3">
        <w:t>)</w:t>
      </w:r>
      <w:bookmarkEnd w:id="940"/>
      <w:r w:rsidRPr="00922D4A">
        <w:t xml:space="preserve"> </w:t>
      </w:r>
    </w:p>
    <w:p w14:paraId="4206C6E8" w14:textId="3F50464E" w:rsidR="00953D38" w:rsidRPr="00953D38" w:rsidRDefault="00953D38" w:rsidP="00953D38">
      <w:r>
        <w:t>There is no accusative mark</w:t>
      </w:r>
      <w:r w:rsidR="00473871">
        <w:t>ing</w:t>
      </w:r>
      <w:r>
        <w:t xml:space="preserve"> on direct object</w:t>
      </w:r>
      <w:r w:rsidR="00473871">
        <w:t xml:space="preserve"> NPs</w:t>
      </w:r>
      <w:r>
        <w:t xml:space="preserve">. </w:t>
      </w:r>
    </w:p>
    <w:p w14:paraId="06D1D36E" w14:textId="2031F8E0" w:rsidR="00C30A26" w:rsidRPr="00C51FD6" w:rsidRDefault="00772C1B" w:rsidP="00C30A26">
      <w:pPr>
        <w:pStyle w:val="Heading1"/>
      </w:pPr>
      <w:r w:rsidRPr="00772C1B">
        <w:rPr>
          <w:b w:val="0"/>
          <w:color w:val="800000"/>
          <w:sz w:val="22"/>
        </w:rPr>
        <w:br w:type="page"/>
      </w:r>
      <w:bookmarkStart w:id="941" w:name="_Toc508434646"/>
      <w:bookmarkStart w:id="942" w:name="_Toc508942790"/>
      <w:bookmarkStart w:id="943" w:name="_Toc508943390"/>
      <w:r w:rsidR="00C30A26" w:rsidRPr="00C51FD6">
        <w:lastRenderedPageBreak/>
        <w:t xml:space="preserve"> </w:t>
      </w:r>
      <w:bookmarkStart w:id="944" w:name="_Toc78375692"/>
      <w:bookmarkStart w:id="945" w:name="_Toc79405796"/>
      <w:bookmarkStart w:id="946" w:name="_Toc115396"/>
      <w:r w:rsidR="00C30A26" w:rsidRPr="00C51FD6">
        <w:t>Coordination</w:t>
      </w:r>
      <w:bookmarkEnd w:id="941"/>
      <w:bookmarkEnd w:id="942"/>
      <w:bookmarkEnd w:id="943"/>
      <w:bookmarkEnd w:id="944"/>
      <w:bookmarkEnd w:id="945"/>
      <w:bookmarkEnd w:id="946"/>
    </w:p>
    <w:p w14:paraId="3AA8CAC0" w14:textId="62F21B53" w:rsidR="00C30A26" w:rsidRDefault="005D47AF" w:rsidP="00C30A26">
      <w:pPr>
        <w:pStyle w:val="Heading2"/>
      </w:pPr>
      <w:bookmarkStart w:id="947" w:name="_Toc508434647"/>
      <w:bookmarkStart w:id="948" w:name="_Toc508942791"/>
      <w:bookmarkStart w:id="949" w:name="_Toc508943391"/>
      <w:bookmarkStart w:id="950" w:name="_Toc78375693"/>
      <w:bookmarkStart w:id="951" w:name="_Toc79405797"/>
      <w:bookmarkStart w:id="952" w:name="_Toc283367279"/>
      <w:bookmarkStart w:id="953" w:name="_Toc115397"/>
      <w:r>
        <w:t>Con</w:t>
      </w:r>
      <w:bookmarkEnd w:id="947"/>
      <w:bookmarkEnd w:id="948"/>
      <w:bookmarkEnd w:id="949"/>
      <w:bookmarkEnd w:id="950"/>
      <w:bookmarkEnd w:id="951"/>
      <w:bookmarkEnd w:id="952"/>
      <w:r>
        <w:t>junction (</w:t>
      </w:r>
      <w:r>
        <w:rPr>
          <w:rFonts w:ascii="Doulos SIL" w:hAnsi="Doulos SIL"/>
          <w:i/>
          <w:color w:val="0000FF"/>
        </w:rPr>
        <w:t>yè</w:t>
      </w:r>
      <w:r>
        <w:rPr>
          <w:rFonts w:ascii="Doulos SIL" w:hAnsi="Doulos SIL"/>
          <w:i/>
          <w:color w:val="0000FF"/>
          <w:lang w:val="x-none"/>
        </w:rPr>
        <w:t>ⁿ</w:t>
      </w:r>
      <w:r>
        <w:t xml:space="preserve"> or </w:t>
      </w:r>
      <w:r>
        <w:rPr>
          <w:rFonts w:ascii="Doulos SIL" w:hAnsi="Doulos SIL"/>
          <w:i/>
          <w:color w:val="0000FF"/>
        </w:rPr>
        <w:t>yèhīi</w:t>
      </w:r>
      <w:r>
        <w:rPr>
          <w:rFonts w:ascii="Doulos SIL" w:hAnsi="Doulos SIL"/>
          <w:i/>
          <w:color w:val="0000FF"/>
          <w:lang w:val="x-none"/>
        </w:rPr>
        <w:t>̄</w:t>
      </w:r>
      <w:r>
        <w:rPr>
          <w:rFonts w:ascii="Doulos SIL" w:hAnsi="Doulos SIL"/>
          <w:i/>
          <w:color w:val="0000FF"/>
        </w:rPr>
        <w:t>nì</w:t>
      </w:r>
      <w:r>
        <w:t>)</w:t>
      </w:r>
      <w:bookmarkEnd w:id="953"/>
    </w:p>
    <w:p w14:paraId="2883ACDE" w14:textId="4F4042B5" w:rsidR="005D47AF" w:rsidRDefault="005D47AF" w:rsidP="005D47AF">
      <w:r>
        <w:t xml:space="preserve">The usual ‘and’ conjunction between two NPs or adverbial X and Y is </w:t>
      </w:r>
      <w:r w:rsidRPr="0064754A">
        <w:rPr>
          <w:rFonts w:ascii="Doulos SIL" w:hAnsi="Doulos SIL"/>
          <w:i/>
          <w:color w:val="0000FF"/>
        </w:rPr>
        <w:t>yè</w:t>
      </w:r>
      <w:r>
        <w:rPr>
          <w:rFonts w:ascii="Doulos SIL" w:hAnsi="Doulos SIL"/>
          <w:i/>
          <w:color w:val="0000FF"/>
          <w:lang w:val="x-none"/>
        </w:rPr>
        <w:t>ⁿ</w:t>
      </w:r>
      <w:r>
        <w:t xml:space="preserve">. There is also an extended variant </w:t>
      </w:r>
      <w:r>
        <w:rPr>
          <w:rFonts w:ascii="Doulos SIL" w:hAnsi="Doulos SIL"/>
          <w:i/>
          <w:color w:val="0000FF"/>
        </w:rPr>
        <w:t>yèhīi</w:t>
      </w:r>
      <w:r>
        <w:rPr>
          <w:rFonts w:ascii="Doulos SIL" w:hAnsi="Doulos SIL"/>
          <w:i/>
          <w:color w:val="0000FF"/>
          <w:lang w:val="x-none"/>
        </w:rPr>
        <w:t>̄</w:t>
      </w:r>
      <w:r>
        <w:rPr>
          <w:rFonts w:ascii="Doulos SIL" w:hAnsi="Doulos SIL"/>
          <w:i/>
          <w:color w:val="0000FF"/>
        </w:rPr>
        <w:t>nì</w:t>
      </w:r>
      <w:r>
        <w:t>.</w:t>
      </w:r>
    </w:p>
    <w:p w14:paraId="1BC19665" w14:textId="6CB35FEE" w:rsidR="005D47AF" w:rsidRDefault="005D47AF" w:rsidP="005D47AF"/>
    <w:p w14:paraId="387412FD" w14:textId="77777777" w:rsidR="005D47AF" w:rsidRPr="005D47AF" w:rsidRDefault="005D47AF" w:rsidP="005D47AF"/>
    <w:p w14:paraId="7876EC88" w14:textId="4C06A644" w:rsidR="00C30A26" w:rsidRDefault="00C30A26" w:rsidP="00C30A26">
      <w:pPr>
        <w:pStyle w:val="Heading3"/>
      </w:pPr>
      <w:bookmarkStart w:id="954" w:name="_Toc115398"/>
      <w:bookmarkStart w:id="955" w:name="_Toc508434648"/>
      <w:bookmarkStart w:id="956" w:name="_Toc508942792"/>
      <w:bookmarkStart w:id="957" w:name="_Toc508943392"/>
      <w:bookmarkStart w:id="958" w:name="_Toc78375694"/>
      <w:bookmarkStart w:id="959" w:name="_Toc79405798"/>
      <w:bookmarkStart w:id="960" w:name="_Toc283367280"/>
      <w:r>
        <w:t>NP conjunction</w:t>
      </w:r>
      <w:bookmarkEnd w:id="954"/>
      <w:r>
        <w:rPr>
          <w:rFonts w:ascii="Doulos SIL" w:hAnsi="Doulos SIL"/>
          <w:i/>
          <w:color w:val="0000FF"/>
        </w:rPr>
        <w:t xml:space="preserve"> </w:t>
      </w:r>
      <w:bookmarkEnd w:id="955"/>
      <w:bookmarkEnd w:id="956"/>
      <w:bookmarkEnd w:id="957"/>
      <w:bookmarkEnd w:id="958"/>
      <w:bookmarkEnd w:id="959"/>
      <w:bookmarkEnd w:id="960"/>
    </w:p>
    <w:p w14:paraId="055D13DF" w14:textId="3D71772D" w:rsidR="00C30A26" w:rsidRDefault="005D47AF" w:rsidP="00C30A26">
      <w:r w:rsidRPr="0064754A">
        <w:rPr>
          <w:rFonts w:ascii="Doulos SIL" w:hAnsi="Doulos SIL"/>
          <w:i/>
          <w:color w:val="0000FF"/>
        </w:rPr>
        <w:t>yè</w:t>
      </w:r>
      <w:r>
        <w:rPr>
          <w:rFonts w:ascii="Doulos SIL" w:hAnsi="Doulos SIL"/>
          <w:i/>
          <w:color w:val="0000FF"/>
          <w:lang w:val="x-none"/>
        </w:rPr>
        <w:t>ⁿ</w:t>
      </w:r>
      <w:r>
        <w:t xml:space="preserve"> is treated as bimoraic</w:t>
      </w:r>
      <w:r>
        <w:rPr>
          <w:lang w:val="x-none"/>
        </w:rPr>
        <w:t>. It</w:t>
      </w:r>
      <w:r w:rsidR="00C30A26">
        <w:t xml:space="preserve"> undergoes Final Tone-Raising before an L</w:t>
      </w:r>
      <w:r w:rsidR="00C30A26">
        <w:noBreakHyphen/>
        <w:t>tone</w:t>
      </w:r>
      <w:r w:rsidR="00887CB2">
        <w:t xml:space="preserve">, becoming </w:t>
      </w:r>
      <w:r w:rsidR="00887CB2" w:rsidRPr="0064754A">
        <w:rPr>
          <w:rFonts w:ascii="Doulos SIL" w:hAnsi="Doulos SIL"/>
          <w:i/>
          <w:color w:val="0000FF"/>
        </w:rPr>
        <w:t>ye</w:t>
      </w:r>
      <w:r w:rsidR="00887CB2">
        <w:rPr>
          <w:rFonts w:ascii="Doulos SIL" w:hAnsi="Doulos SIL"/>
          <w:i/>
          <w:color w:val="0000FF"/>
          <w:lang w:val="x-none"/>
        </w:rPr>
        <w:t>̌ⁿ</w:t>
      </w:r>
      <w:r w:rsidR="00887CB2">
        <w:rPr>
          <w:lang w:val="x-none"/>
        </w:rPr>
        <w:t xml:space="preserve"> (the diacritic indicates &lt;LM&gt; tone on a vowel). </w:t>
      </w:r>
      <w:r w:rsidR="00887CB2">
        <w:t xml:space="preserve">The left conjunct may also undergo this process before </w:t>
      </w:r>
      <w:r w:rsidR="00887CB2" w:rsidRPr="009E0258">
        <w:rPr>
          <w:rFonts w:ascii="Doulos SIL" w:hAnsi="Doulos SIL" w:cs="Doulos SIL"/>
          <w:i/>
          <w:color w:val="0000FF"/>
        </w:rPr>
        <w:t>ye</w:t>
      </w:r>
      <w:r w:rsidR="00887CB2" w:rsidRPr="009E0258">
        <w:rPr>
          <w:rFonts w:ascii="Doulos SIL" w:hAnsi="Doulos SIL" w:cs="Doulos SIL"/>
          <w:i/>
          <w:color w:val="0000FF"/>
          <w:lang w:val="x-none"/>
        </w:rPr>
        <w:t>̀ⁿ</w:t>
      </w:r>
      <w:r w:rsidR="00887CB2">
        <w:rPr>
          <w:lang w:val="x-none"/>
        </w:rPr>
        <w:t xml:space="preserve"> or </w:t>
      </w:r>
      <w:r w:rsidR="00887CB2" w:rsidRPr="009E0258">
        <w:rPr>
          <w:rFonts w:ascii="Doulos SIL" w:hAnsi="Doulos SIL" w:cs="Doulos SIL"/>
          <w:i/>
          <w:color w:val="0000FF"/>
          <w:lang w:val="x-none"/>
        </w:rPr>
        <w:t>yěⁿ</w:t>
      </w:r>
      <w:r w:rsidR="00887CB2">
        <w:rPr>
          <w:lang w:val="x-none"/>
        </w:rPr>
        <w:t xml:space="preserve"> (xx1e).</w:t>
      </w:r>
    </w:p>
    <w:p w14:paraId="5ED00C3B" w14:textId="77777777" w:rsidR="00C30A26" w:rsidRDefault="00C30A26" w:rsidP="00C30A26"/>
    <w:p w14:paraId="6E721271" w14:textId="62E5C54B" w:rsidR="00C30A26" w:rsidRDefault="00C30A26" w:rsidP="00C30A26">
      <w:pPr>
        <w:tabs>
          <w:tab w:val="left" w:pos="720"/>
          <w:tab w:val="left" w:pos="1080"/>
          <w:tab w:val="left" w:pos="2070"/>
          <w:tab w:val="left" w:pos="2970"/>
        </w:tabs>
      </w:pPr>
      <w:r>
        <w:t>(xx1)</w:t>
      </w:r>
      <w:r>
        <w:tab/>
        <w:t>a.</w:t>
      </w:r>
      <w:r>
        <w:tab/>
      </w:r>
      <w:r w:rsidRPr="0064754A">
        <w:rPr>
          <w:rFonts w:ascii="Doulos SIL" w:hAnsi="Doulos SIL"/>
          <w:i/>
          <w:color w:val="0000FF"/>
        </w:rPr>
        <w:t>kɛ̄ɛ̄gū</w:t>
      </w:r>
      <w:r w:rsidRPr="0064754A">
        <w:rPr>
          <w:rFonts w:ascii="Doulos SIL" w:hAnsi="Doulos SIL"/>
          <w:i/>
          <w:color w:val="0000FF"/>
        </w:rPr>
        <w:tab/>
        <w:t>ye</w:t>
      </w:r>
      <w:r w:rsidR="00887CB2">
        <w:rPr>
          <w:rFonts w:ascii="Doulos SIL" w:hAnsi="Doulos SIL"/>
          <w:i/>
          <w:color w:val="0000FF"/>
          <w:lang w:val="x-none"/>
        </w:rPr>
        <w:t>̌ⁿ</w:t>
      </w:r>
      <w:r w:rsidRPr="0064754A">
        <w:rPr>
          <w:rFonts w:ascii="Doulos SIL" w:hAnsi="Doulos SIL"/>
          <w:i/>
          <w:color w:val="0000FF"/>
        </w:rPr>
        <w:tab/>
        <w:t>yùgòⁿ</w:t>
      </w:r>
    </w:p>
    <w:p w14:paraId="293A5F2E" w14:textId="77777777" w:rsidR="00C30A26" w:rsidRDefault="00C30A26" w:rsidP="00C30A26">
      <w:pPr>
        <w:tabs>
          <w:tab w:val="left" w:pos="720"/>
          <w:tab w:val="left" w:pos="1080"/>
          <w:tab w:val="left" w:pos="2070"/>
          <w:tab w:val="left" w:pos="2970"/>
        </w:tabs>
      </w:pPr>
      <w:r>
        <w:tab/>
      </w:r>
      <w:r>
        <w:tab/>
        <w:t>man</w:t>
      </w:r>
      <w:r>
        <w:tab/>
        <w:t>and</w:t>
      </w:r>
      <w:r>
        <w:tab/>
        <w:t>woman</w:t>
      </w:r>
    </w:p>
    <w:p w14:paraId="3F62315E" w14:textId="77777777" w:rsidR="00C30A26" w:rsidRDefault="00C30A26" w:rsidP="00C30A26">
      <w:pPr>
        <w:tabs>
          <w:tab w:val="left" w:pos="720"/>
          <w:tab w:val="left" w:pos="1080"/>
          <w:tab w:val="left" w:pos="2070"/>
          <w:tab w:val="left" w:pos="2970"/>
        </w:tabs>
      </w:pPr>
      <w:r>
        <w:tab/>
      </w:r>
      <w:r>
        <w:tab/>
        <w:t>‘a man and a woman’</w:t>
      </w:r>
    </w:p>
    <w:p w14:paraId="350CABD4" w14:textId="77777777" w:rsidR="00C30A26" w:rsidRDefault="00C30A26" w:rsidP="00C30A26">
      <w:pPr>
        <w:tabs>
          <w:tab w:val="left" w:pos="720"/>
          <w:tab w:val="left" w:pos="1080"/>
          <w:tab w:val="left" w:pos="2070"/>
          <w:tab w:val="left" w:pos="2970"/>
        </w:tabs>
      </w:pPr>
    </w:p>
    <w:p w14:paraId="4228C533" w14:textId="4A32E5BF" w:rsidR="00C30A26" w:rsidRDefault="00C30A26" w:rsidP="00887CB2">
      <w:pPr>
        <w:tabs>
          <w:tab w:val="left" w:pos="720"/>
          <w:tab w:val="left" w:pos="1080"/>
          <w:tab w:val="left" w:pos="2250"/>
          <w:tab w:val="left" w:pos="3240"/>
        </w:tabs>
      </w:pPr>
      <w:r>
        <w:tab/>
        <w:t>b.</w:t>
      </w:r>
      <w:r>
        <w:tab/>
      </w:r>
      <w:r w:rsidRPr="0064754A">
        <w:rPr>
          <w:rFonts w:ascii="Doulos SIL" w:hAnsi="Doulos SIL"/>
          <w:i/>
          <w:color w:val="0000FF"/>
        </w:rPr>
        <w:t>dìgéwⁿ</w:t>
      </w:r>
      <w:r w:rsidRPr="0064754A">
        <w:rPr>
          <w:rFonts w:ascii="Doulos SIL" w:hAnsi="Doulos SIL"/>
          <w:i/>
          <w:color w:val="0000FF"/>
        </w:rPr>
        <w:tab/>
        <w:t>ye</w:t>
      </w:r>
      <w:r w:rsidR="00887CB2">
        <w:rPr>
          <w:rFonts w:ascii="Doulos SIL" w:hAnsi="Doulos SIL"/>
          <w:i/>
          <w:color w:val="0000FF"/>
          <w:lang w:val="x-none"/>
        </w:rPr>
        <w:t>̌ⁿ</w:t>
      </w:r>
      <w:r w:rsidRPr="0064754A">
        <w:rPr>
          <w:rFonts w:ascii="Doulos SIL" w:hAnsi="Doulos SIL"/>
          <w:i/>
          <w:color w:val="0000FF"/>
        </w:rPr>
        <w:tab/>
        <w:t>wày</w:t>
      </w:r>
    </w:p>
    <w:p w14:paraId="3121FF8F" w14:textId="77777777" w:rsidR="00C30A26" w:rsidRDefault="00C30A26" w:rsidP="00887CB2">
      <w:pPr>
        <w:tabs>
          <w:tab w:val="left" w:pos="720"/>
          <w:tab w:val="left" w:pos="1080"/>
          <w:tab w:val="left" w:pos="2250"/>
          <w:tab w:val="left" w:pos="3240"/>
        </w:tabs>
      </w:pPr>
      <w:r>
        <w:tab/>
      </w:r>
      <w:r>
        <w:tab/>
        <w:t>yesterday</w:t>
      </w:r>
      <w:r>
        <w:tab/>
        <w:t>and</w:t>
      </w:r>
      <w:r>
        <w:tab/>
        <w:t>today</w:t>
      </w:r>
    </w:p>
    <w:p w14:paraId="0055D61D" w14:textId="77777777" w:rsidR="00C30A26" w:rsidRDefault="00C30A26" w:rsidP="00C30A26">
      <w:pPr>
        <w:tabs>
          <w:tab w:val="left" w:pos="720"/>
          <w:tab w:val="left" w:pos="1080"/>
          <w:tab w:val="left" w:pos="2070"/>
          <w:tab w:val="left" w:pos="2970"/>
        </w:tabs>
      </w:pPr>
      <w:r>
        <w:tab/>
      </w:r>
      <w:r>
        <w:tab/>
        <w:t>‘yesterday and today’</w:t>
      </w:r>
    </w:p>
    <w:p w14:paraId="7803BCBF" w14:textId="77777777" w:rsidR="00C30A26" w:rsidRDefault="00C30A26" w:rsidP="00C30A26">
      <w:pPr>
        <w:tabs>
          <w:tab w:val="left" w:pos="720"/>
          <w:tab w:val="left" w:pos="1080"/>
          <w:tab w:val="left" w:pos="2070"/>
          <w:tab w:val="left" w:pos="2970"/>
        </w:tabs>
      </w:pPr>
    </w:p>
    <w:p w14:paraId="426CDDA7" w14:textId="0EE10AB3" w:rsidR="00C30A26" w:rsidRPr="0064754A" w:rsidRDefault="00C30A26" w:rsidP="00C30A26">
      <w:pPr>
        <w:tabs>
          <w:tab w:val="left" w:pos="720"/>
          <w:tab w:val="left" w:pos="1080"/>
          <w:tab w:val="left" w:pos="2070"/>
          <w:tab w:val="left" w:pos="2970"/>
        </w:tabs>
        <w:rPr>
          <w:rFonts w:ascii="Doulos SIL" w:hAnsi="Doulos SIL"/>
          <w:i/>
          <w:color w:val="0000FF"/>
        </w:rPr>
      </w:pPr>
      <w:r>
        <w:tab/>
        <w:t>c.</w:t>
      </w:r>
      <w:r>
        <w:tab/>
      </w:r>
      <w:r w:rsidRPr="0064754A">
        <w:rPr>
          <w:rFonts w:ascii="Doulos SIL" w:hAnsi="Doulos SIL"/>
          <w:i/>
          <w:color w:val="0000FF"/>
        </w:rPr>
        <w:t>bo</w:t>
      </w:r>
      <w:r w:rsidR="00887CB2">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yè</w:t>
      </w:r>
      <w:r w:rsidR="00887CB2">
        <w:rPr>
          <w:rFonts w:ascii="Doulos SIL" w:hAnsi="Doulos SIL"/>
          <w:i/>
          <w:color w:val="0000FF"/>
          <w:lang w:val="x-none"/>
        </w:rPr>
        <w:t>ⁿ</w:t>
      </w:r>
      <w:r w:rsidRPr="0064754A">
        <w:rPr>
          <w:rFonts w:ascii="Doulos SIL" w:hAnsi="Doulos SIL"/>
          <w:i/>
          <w:color w:val="0000FF"/>
        </w:rPr>
        <w:tab/>
        <w:t>yāẁⁿ</w:t>
      </w:r>
    </w:p>
    <w:p w14:paraId="6580380B" w14:textId="77777777" w:rsidR="00C30A26" w:rsidRDefault="00C30A26" w:rsidP="00C30A26">
      <w:pPr>
        <w:tabs>
          <w:tab w:val="left" w:pos="720"/>
          <w:tab w:val="left" w:pos="1080"/>
          <w:tab w:val="left" w:pos="2070"/>
          <w:tab w:val="left" w:pos="2970"/>
        </w:tabs>
      </w:pPr>
      <w:r>
        <w:tab/>
      </w:r>
      <w:r>
        <w:tab/>
        <w:t>here</w:t>
      </w:r>
      <w:r>
        <w:tab/>
        <w:t>and</w:t>
      </w:r>
      <w:r>
        <w:tab/>
        <w:t>over.there</w:t>
      </w:r>
    </w:p>
    <w:p w14:paraId="02F2D8D0" w14:textId="3FA571D6" w:rsidR="00C30A26" w:rsidRDefault="00C30A26" w:rsidP="00C30A26">
      <w:pPr>
        <w:tabs>
          <w:tab w:val="left" w:pos="720"/>
          <w:tab w:val="left" w:pos="1080"/>
          <w:tab w:val="left" w:pos="2070"/>
          <w:tab w:val="left" w:pos="2970"/>
        </w:tabs>
      </w:pPr>
      <w:r>
        <w:tab/>
      </w:r>
      <w:r>
        <w:tab/>
        <w:t xml:space="preserve">‘here and (over) there’ (&lt; </w:t>
      </w:r>
      <w:r w:rsidRPr="0064754A">
        <w:rPr>
          <w:rFonts w:ascii="Doulos SIL" w:hAnsi="Doulos SIL"/>
          <w:i/>
          <w:color w:val="0000FF"/>
        </w:rPr>
        <w:t>bo</w:t>
      </w:r>
      <w:r w:rsidR="00887CB2">
        <w:rPr>
          <w:rFonts w:ascii="Doulos SIL" w:hAnsi="Doulos SIL"/>
          <w:i/>
          <w:color w:val="0000FF"/>
          <w:lang w:val="x-none"/>
        </w:rPr>
        <w:t>̄</w:t>
      </w:r>
      <w:r w:rsidRPr="0064754A">
        <w:rPr>
          <w:rFonts w:ascii="Doulos SIL" w:hAnsi="Doulos SIL"/>
          <w:i/>
          <w:color w:val="0000FF"/>
        </w:rPr>
        <w:t>w</w:t>
      </w:r>
      <w:r w:rsidR="00887CB2">
        <w:rPr>
          <w:rFonts w:ascii="Doulos SIL" w:hAnsi="Doulos SIL"/>
          <w:i/>
          <w:color w:val="0000FF"/>
          <w:lang w:val="x-none"/>
        </w:rPr>
        <w:t>̀</w:t>
      </w:r>
      <w:r w:rsidRPr="0064754A">
        <w:rPr>
          <w:rFonts w:ascii="Doulos SIL" w:hAnsi="Doulos SIL"/>
          <w:i/>
          <w:color w:val="0000FF"/>
        </w:rPr>
        <w:t>ⁿ</w:t>
      </w:r>
      <w:r>
        <w:t xml:space="preserve"> )</w:t>
      </w:r>
    </w:p>
    <w:p w14:paraId="39745CBC" w14:textId="77777777" w:rsidR="00C30A26" w:rsidRDefault="00C30A26" w:rsidP="00C30A26">
      <w:pPr>
        <w:tabs>
          <w:tab w:val="left" w:pos="720"/>
          <w:tab w:val="left" w:pos="1080"/>
          <w:tab w:val="left" w:pos="2070"/>
          <w:tab w:val="left" w:pos="2970"/>
        </w:tabs>
      </w:pPr>
    </w:p>
    <w:p w14:paraId="4016627B" w14:textId="48A0A20A" w:rsidR="00C30A26" w:rsidRDefault="00C30A26" w:rsidP="00887CB2">
      <w:pPr>
        <w:tabs>
          <w:tab w:val="left" w:pos="720"/>
          <w:tab w:val="left" w:pos="1080"/>
          <w:tab w:val="left" w:pos="2160"/>
          <w:tab w:val="left" w:pos="3060"/>
        </w:tabs>
      </w:pPr>
      <w:r>
        <w:tab/>
        <w:t>d.</w:t>
      </w:r>
      <w:r>
        <w:tab/>
      </w:r>
      <w:r w:rsidRPr="0064754A">
        <w:rPr>
          <w:rFonts w:ascii="Doulos SIL" w:hAnsi="Doulos SIL"/>
          <w:i/>
          <w:color w:val="0000FF"/>
        </w:rPr>
        <w:t>sɔ̀gɔ̀-lɔ̄ⁿ</w:t>
      </w:r>
      <w:r w:rsidRPr="0064754A">
        <w:rPr>
          <w:rFonts w:ascii="Doulos SIL" w:hAnsi="Doulos SIL"/>
          <w:i/>
          <w:color w:val="0000FF"/>
        </w:rPr>
        <w:tab/>
        <w:t>ye</w:t>
      </w:r>
      <w:r w:rsidR="00887CB2">
        <w:rPr>
          <w:rFonts w:ascii="Doulos SIL" w:hAnsi="Doulos SIL"/>
          <w:i/>
          <w:color w:val="0000FF"/>
          <w:lang w:val="x-none"/>
        </w:rPr>
        <w:t>̌ⁿ</w:t>
      </w:r>
      <w:r w:rsidRPr="0064754A">
        <w:rPr>
          <w:rFonts w:ascii="Doulos SIL" w:hAnsi="Doulos SIL"/>
          <w:i/>
          <w:color w:val="0000FF"/>
        </w:rPr>
        <w:tab/>
        <w:t>nà</w:t>
      </w:r>
      <w:r w:rsidR="00887CB2">
        <w:rPr>
          <w:rFonts w:ascii="Doulos SIL" w:hAnsi="Doulos SIL"/>
          <w:i/>
          <w:color w:val="0000FF"/>
        </w:rPr>
        <w:t>a</w:t>
      </w:r>
      <w:r w:rsidR="00887CB2">
        <w:rPr>
          <w:rFonts w:ascii="Doulos SIL" w:hAnsi="Doulos SIL"/>
          <w:i/>
          <w:color w:val="0000FF"/>
          <w:lang w:val="x-none"/>
        </w:rPr>
        <w:t>̀</w:t>
      </w:r>
    </w:p>
    <w:p w14:paraId="35CCCC6B" w14:textId="77777777" w:rsidR="00C30A26" w:rsidRDefault="00C30A26" w:rsidP="00887CB2">
      <w:pPr>
        <w:tabs>
          <w:tab w:val="left" w:pos="720"/>
          <w:tab w:val="left" w:pos="1080"/>
          <w:tab w:val="left" w:pos="2160"/>
          <w:tab w:val="left" w:pos="3060"/>
        </w:tabs>
      </w:pPr>
      <w:r>
        <w:tab/>
      </w:r>
      <w:r>
        <w:tab/>
        <w:t>sheep</w:t>
      </w:r>
      <w:r>
        <w:tab/>
        <w:t>and</w:t>
      </w:r>
      <w:r>
        <w:tab/>
        <w:t>cow</w:t>
      </w:r>
    </w:p>
    <w:p w14:paraId="0CCB0682" w14:textId="1DA4B2EB" w:rsidR="00C30A26" w:rsidRDefault="00C30A26" w:rsidP="00C30A26">
      <w:pPr>
        <w:tabs>
          <w:tab w:val="left" w:pos="720"/>
          <w:tab w:val="left" w:pos="1080"/>
          <w:tab w:val="left" w:pos="2070"/>
          <w:tab w:val="left" w:pos="2970"/>
        </w:tabs>
      </w:pPr>
      <w:r>
        <w:tab/>
      </w:r>
      <w:r>
        <w:tab/>
        <w:t>‘a sheep and a cow’</w:t>
      </w:r>
    </w:p>
    <w:p w14:paraId="5270B5BD" w14:textId="48F901BB" w:rsidR="00887CB2" w:rsidRDefault="00887CB2" w:rsidP="00C30A26">
      <w:pPr>
        <w:tabs>
          <w:tab w:val="left" w:pos="720"/>
          <w:tab w:val="left" w:pos="1080"/>
          <w:tab w:val="left" w:pos="2070"/>
          <w:tab w:val="left" w:pos="2970"/>
        </w:tabs>
      </w:pPr>
    </w:p>
    <w:p w14:paraId="13C43642" w14:textId="7005D68D" w:rsidR="00887CB2" w:rsidRDefault="00887CB2" w:rsidP="00C30A26">
      <w:pPr>
        <w:tabs>
          <w:tab w:val="left" w:pos="720"/>
          <w:tab w:val="left" w:pos="1080"/>
          <w:tab w:val="left" w:pos="2070"/>
          <w:tab w:val="left" w:pos="2970"/>
        </w:tabs>
        <w:rPr>
          <w:lang w:val="x-none"/>
        </w:rPr>
      </w:pPr>
      <w:r>
        <w:tab/>
        <w:t>e</w:t>
      </w:r>
      <w:r>
        <w:rPr>
          <w:lang w:val="x-none"/>
        </w:rPr>
        <w:t>.</w:t>
      </w:r>
      <w:r>
        <w:rPr>
          <w:lang w:val="x-none"/>
        </w:rPr>
        <w:tab/>
      </w:r>
      <w:r w:rsidRPr="009E0258">
        <w:rPr>
          <w:rFonts w:ascii="Doulos SIL" w:hAnsi="Doulos SIL" w:cs="Doulos SIL"/>
          <w:i/>
          <w:color w:val="0000FF"/>
          <w:lang w:val="x-none"/>
        </w:rPr>
        <w:t>nàā</w:t>
      </w:r>
      <w:r w:rsidRPr="009E0258">
        <w:rPr>
          <w:rFonts w:ascii="Doulos SIL" w:hAnsi="Doulos SIL" w:cs="Doulos SIL"/>
          <w:i/>
          <w:color w:val="0000FF"/>
          <w:lang w:val="x-none"/>
        </w:rPr>
        <w:tab/>
        <w:t>yèⁿ</w:t>
      </w:r>
      <w:r w:rsidRPr="009E0258">
        <w:rPr>
          <w:rFonts w:ascii="Doulos SIL" w:hAnsi="Doulos SIL" w:cs="Doulos SIL"/>
          <w:i/>
          <w:color w:val="0000FF"/>
          <w:lang w:val="x-none"/>
        </w:rPr>
        <w:tab/>
        <w:t>sūgō</w:t>
      </w:r>
    </w:p>
    <w:p w14:paraId="2B04C62D" w14:textId="139940C7" w:rsidR="00887CB2" w:rsidRDefault="00887CB2" w:rsidP="00C30A26">
      <w:pPr>
        <w:tabs>
          <w:tab w:val="left" w:pos="720"/>
          <w:tab w:val="left" w:pos="1080"/>
          <w:tab w:val="left" w:pos="2070"/>
          <w:tab w:val="left" w:pos="2970"/>
        </w:tabs>
      </w:pPr>
      <w:r>
        <w:tab/>
      </w:r>
      <w:r>
        <w:tab/>
        <w:t>cow</w:t>
      </w:r>
      <w:r>
        <w:tab/>
        <w:t>and</w:t>
      </w:r>
      <w:r>
        <w:tab/>
        <w:t>goat</w:t>
      </w:r>
    </w:p>
    <w:p w14:paraId="7956CC0F" w14:textId="78A7FFF0" w:rsidR="00887CB2" w:rsidRPr="00887CB2" w:rsidRDefault="00887CB2" w:rsidP="00C30A26">
      <w:pPr>
        <w:tabs>
          <w:tab w:val="left" w:pos="720"/>
          <w:tab w:val="left" w:pos="1080"/>
          <w:tab w:val="left" w:pos="2070"/>
          <w:tab w:val="left" w:pos="2970"/>
        </w:tabs>
      </w:pPr>
      <w:r>
        <w:tab/>
      </w:r>
      <w:r>
        <w:tab/>
        <w:t>‘a cow and a goat’ (</w:t>
      </w:r>
      <w:r>
        <w:rPr>
          <w:lang w:val="x-none"/>
        </w:rPr>
        <w:t xml:space="preserve">&lt; </w:t>
      </w:r>
      <w:r w:rsidRPr="009E0258">
        <w:rPr>
          <w:rFonts w:ascii="Doulos SIL" w:hAnsi="Doulos SIL" w:cs="Doulos SIL"/>
          <w:i/>
          <w:color w:val="0000FF"/>
          <w:lang w:val="x-none"/>
        </w:rPr>
        <w:t>nàà</w:t>
      </w:r>
      <w:r>
        <w:rPr>
          <w:lang w:val="x-none"/>
        </w:rPr>
        <w:t xml:space="preserve"> )</w:t>
      </w:r>
    </w:p>
    <w:p w14:paraId="63C55056" w14:textId="25A0B85B" w:rsidR="00C30A26" w:rsidRDefault="00C30A26" w:rsidP="00C30A26"/>
    <w:p w14:paraId="21CD3F65" w14:textId="1A3C5D37" w:rsidR="00EB407B" w:rsidRDefault="00EB407B" w:rsidP="00C30A26">
      <w:r>
        <w:t xml:space="preserve">See also </w:t>
      </w:r>
      <w:r w:rsidRPr="00552547">
        <w:rPr>
          <w:rFonts w:ascii="Doulos SIL" w:hAnsi="Doulos SIL" w:cs="Doulos SIL"/>
          <w:i/>
          <w:color w:val="0000FF"/>
          <w:lang w:val="x-none"/>
        </w:rPr>
        <w:t>wùlāā [ye</w:t>
      </w:r>
      <w:r w:rsidR="00887CB2">
        <w:rPr>
          <w:rFonts w:ascii="Doulos SIL" w:hAnsi="Doulos SIL" w:cs="Doulos SIL"/>
          <w:i/>
          <w:color w:val="0000FF"/>
          <w:lang w:val="x-none"/>
        </w:rPr>
        <w:t>̌ⁿ</w:t>
      </w:r>
      <w:r w:rsidRPr="00552547">
        <w:rPr>
          <w:rFonts w:ascii="Doulos SIL" w:hAnsi="Doulos SIL" w:cs="Doulos SIL"/>
          <w:i/>
          <w:color w:val="0000FF"/>
          <w:lang w:val="x-none"/>
        </w:rPr>
        <w:t xml:space="preserve"> wùlàà]</w:t>
      </w:r>
      <w:r>
        <w:t xml:space="preserve"> ‘who and who?’ in §13.2.2.2.</w:t>
      </w:r>
    </w:p>
    <w:p w14:paraId="23A7EC67" w14:textId="11C04912" w:rsidR="00C30A26" w:rsidRDefault="00EB407B" w:rsidP="00C30A26">
      <w:r>
        <w:tab/>
      </w:r>
      <w:r w:rsidR="00171E30" w:rsidRPr="009E0258">
        <w:rPr>
          <w:rFonts w:ascii="Doulos SIL" w:hAnsi="Doulos SIL" w:cs="Doulos SIL"/>
          <w:i/>
          <w:color w:val="0000FF"/>
        </w:rPr>
        <w:t>ye</w:t>
      </w:r>
      <w:r w:rsidR="00171E30" w:rsidRPr="009E0258">
        <w:rPr>
          <w:rFonts w:ascii="Doulos SIL" w:hAnsi="Doulos SIL" w:cs="Doulos SIL"/>
          <w:i/>
          <w:color w:val="0000FF"/>
          <w:lang w:val="x-none"/>
        </w:rPr>
        <w:t>̀</w:t>
      </w:r>
      <w:r w:rsidR="00BD57A8" w:rsidRPr="009E0258">
        <w:rPr>
          <w:rFonts w:ascii="Doulos SIL" w:hAnsi="Doulos SIL" w:cs="Doulos SIL"/>
          <w:i/>
          <w:color w:val="0000FF"/>
          <w:lang w:val="x-none"/>
        </w:rPr>
        <w:t>ⁿ</w:t>
      </w:r>
      <w:r w:rsidR="00171E30">
        <w:rPr>
          <w:lang w:val="x-none"/>
        </w:rPr>
        <w:t xml:space="preserve"> </w:t>
      </w:r>
      <w:r w:rsidR="00BD57A8">
        <w:rPr>
          <w:lang w:val="x-none"/>
        </w:rPr>
        <w:t>also has</w:t>
      </w:r>
      <w:r w:rsidR="00171E30">
        <w:rPr>
          <w:lang w:val="x-none"/>
        </w:rPr>
        <w:t xml:space="preserve"> an extended </w:t>
      </w:r>
      <w:r w:rsidR="00BD57A8">
        <w:rPr>
          <w:lang w:val="x-none"/>
        </w:rPr>
        <w:t>variant</w:t>
      </w:r>
      <w:r w:rsidR="00C30A26">
        <w:t xml:space="preserve"> </w:t>
      </w:r>
      <w:r w:rsidR="00C30A26" w:rsidRPr="0064754A">
        <w:rPr>
          <w:rFonts w:ascii="Doulos SIL" w:hAnsi="Doulos SIL"/>
          <w:i/>
          <w:color w:val="0000FF"/>
        </w:rPr>
        <w:t>yèhī</w:t>
      </w:r>
      <w:r w:rsidR="00887CB2">
        <w:rPr>
          <w:rFonts w:ascii="Doulos SIL" w:hAnsi="Doulos SIL"/>
          <w:i/>
          <w:color w:val="0000FF"/>
        </w:rPr>
        <w:t>i</w:t>
      </w:r>
      <w:r w:rsidR="00887CB2">
        <w:rPr>
          <w:rFonts w:ascii="Doulos SIL" w:hAnsi="Doulos SIL"/>
          <w:i/>
          <w:color w:val="0000FF"/>
          <w:lang w:val="x-none"/>
        </w:rPr>
        <w:t>̄</w:t>
      </w:r>
      <w:r w:rsidR="00C30A26" w:rsidRPr="0064754A">
        <w:rPr>
          <w:rFonts w:ascii="Doulos SIL" w:hAnsi="Doulos SIL"/>
          <w:i/>
          <w:color w:val="0000FF"/>
        </w:rPr>
        <w:t>nì</w:t>
      </w:r>
      <w:r w:rsidR="00C30A26">
        <w:t>.</w:t>
      </w:r>
    </w:p>
    <w:p w14:paraId="7C24FA3D" w14:textId="77777777" w:rsidR="00C30A26" w:rsidRDefault="00C30A26" w:rsidP="00C30A26"/>
    <w:p w14:paraId="31A0F9A9" w14:textId="2EE9CE4E" w:rsidR="00C30A26" w:rsidRDefault="00C30A26" w:rsidP="00887CB2">
      <w:pPr>
        <w:tabs>
          <w:tab w:val="left" w:pos="720"/>
          <w:tab w:val="left" w:pos="1080"/>
          <w:tab w:val="left" w:pos="2250"/>
          <w:tab w:val="left" w:pos="3420"/>
        </w:tabs>
      </w:pPr>
      <w:r>
        <w:t>(xx2)</w:t>
      </w:r>
      <w:r>
        <w:tab/>
        <w:t>a.</w:t>
      </w:r>
      <w:r>
        <w:tab/>
      </w:r>
      <w:r w:rsidRPr="0064754A">
        <w:rPr>
          <w:rFonts w:ascii="Doulos SIL" w:hAnsi="Doulos SIL"/>
          <w:i/>
          <w:color w:val="0000FF"/>
        </w:rPr>
        <w:t>kɔ̀yɔ̄wⁿ</w:t>
      </w:r>
      <w:r w:rsidRPr="0064754A">
        <w:rPr>
          <w:rFonts w:ascii="Doulos SIL" w:hAnsi="Doulos SIL"/>
          <w:i/>
          <w:color w:val="0000FF"/>
        </w:rPr>
        <w:tab/>
        <w:t>yèhī</w:t>
      </w:r>
      <w:r w:rsidR="00887CB2">
        <w:rPr>
          <w:rFonts w:ascii="Doulos SIL" w:hAnsi="Doulos SIL"/>
          <w:i/>
          <w:color w:val="0000FF"/>
        </w:rPr>
        <w:t>i</w:t>
      </w:r>
      <w:r w:rsidR="00887CB2">
        <w:rPr>
          <w:rFonts w:ascii="Doulos SIL" w:hAnsi="Doulos SIL"/>
          <w:i/>
          <w:color w:val="0000FF"/>
          <w:lang w:val="x-none"/>
        </w:rPr>
        <w:t>̄</w:t>
      </w:r>
      <w:r w:rsidRPr="0064754A">
        <w:rPr>
          <w:rFonts w:ascii="Doulos SIL" w:hAnsi="Doulos SIL"/>
          <w:i/>
          <w:color w:val="0000FF"/>
        </w:rPr>
        <w:t>nì</w:t>
      </w:r>
      <w:r w:rsidRPr="0064754A">
        <w:rPr>
          <w:rFonts w:ascii="Doulos SIL" w:hAnsi="Doulos SIL"/>
          <w:i/>
          <w:color w:val="0000FF"/>
        </w:rPr>
        <w:tab/>
        <w:t>bíyɛ̄wⁿ</w:t>
      </w:r>
    </w:p>
    <w:p w14:paraId="079699D8" w14:textId="77777777" w:rsidR="00C30A26" w:rsidRDefault="00C30A26" w:rsidP="00887CB2">
      <w:pPr>
        <w:tabs>
          <w:tab w:val="left" w:pos="720"/>
          <w:tab w:val="left" w:pos="1080"/>
          <w:tab w:val="left" w:pos="2250"/>
          <w:tab w:val="left" w:pos="3420"/>
        </w:tabs>
      </w:pPr>
      <w:r>
        <w:lastRenderedPageBreak/>
        <w:tab/>
      </w:r>
      <w:r>
        <w:tab/>
        <w:t>stone</w:t>
      </w:r>
      <w:r>
        <w:tab/>
        <w:t>and</w:t>
      </w:r>
      <w:r>
        <w:tab/>
        <w:t>egg</w:t>
      </w:r>
    </w:p>
    <w:p w14:paraId="3798B7F4" w14:textId="77777777" w:rsidR="00C30A26" w:rsidRDefault="00C30A26" w:rsidP="00C30A26">
      <w:pPr>
        <w:tabs>
          <w:tab w:val="left" w:pos="720"/>
          <w:tab w:val="left" w:pos="1080"/>
          <w:tab w:val="left" w:pos="2070"/>
          <w:tab w:val="left" w:pos="2970"/>
        </w:tabs>
      </w:pPr>
      <w:r>
        <w:tab/>
      </w:r>
      <w:r>
        <w:tab/>
        <w:t>‘a stone and an egg’</w:t>
      </w:r>
    </w:p>
    <w:p w14:paraId="78D5E63A" w14:textId="77777777" w:rsidR="00C30A26" w:rsidRDefault="00C30A26" w:rsidP="00C30A26">
      <w:pPr>
        <w:tabs>
          <w:tab w:val="left" w:pos="720"/>
          <w:tab w:val="left" w:pos="1080"/>
          <w:tab w:val="left" w:pos="2070"/>
          <w:tab w:val="left" w:pos="2970"/>
        </w:tabs>
      </w:pPr>
    </w:p>
    <w:p w14:paraId="40EE3010" w14:textId="0CCFE036" w:rsidR="00C30A26" w:rsidRDefault="00C30A26" w:rsidP="00887CB2">
      <w:pPr>
        <w:tabs>
          <w:tab w:val="left" w:pos="720"/>
          <w:tab w:val="left" w:pos="1080"/>
          <w:tab w:val="left" w:pos="2340"/>
          <w:tab w:val="left" w:pos="3600"/>
        </w:tabs>
      </w:pPr>
      <w:r>
        <w:tab/>
        <w:t>b.</w:t>
      </w:r>
      <w:r>
        <w:tab/>
      </w:r>
      <w:r w:rsidRPr="0064754A">
        <w:rPr>
          <w:rFonts w:ascii="Doulos SIL" w:hAnsi="Doulos SIL"/>
          <w:i/>
          <w:color w:val="0000FF"/>
        </w:rPr>
        <w:t>nàmàgé</w:t>
      </w:r>
      <w:r w:rsidRPr="0064754A">
        <w:rPr>
          <w:rFonts w:ascii="Doulos SIL" w:hAnsi="Doulos SIL"/>
          <w:i/>
          <w:color w:val="0000FF"/>
        </w:rPr>
        <w:tab/>
        <w:t>yèhī</w:t>
      </w:r>
      <w:r w:rsidR="00887CB2">
        <w:rPr>
          <w:rFonts w:ascii="Doulos SIL" w:hAnsi="Doulos SIL"/>
          <w:i/>
          <w:color w:val="0000FF"/>
        </w:rPr>
        <w:t>i</w:t>
      </w:r>
      <w:r w:rsidR="00887CB2">
        <w:rPr>
          <w:rFonts w:ascii="Doulos SIL" w:hAnsi="Doulos SIL"/>
          <w:i/>
          <w:color w:val="0000FF"/>
          <w:lang w:val="x-none"/>
        </w:rPr>
        <w:t>̄</w:t>
      </w:r>
      <w:r w:rsidRPr="0064754A">
        <w:rPr>
          <w:rFonts w:ascii="Doulos SIL" w:hAnsi="Doulos SIL"/>
          <w:i/>
          <w:color w:val="0000FF"/>
        </w:rPr>
        <w:t>nì</w:t>
      </w:r>
      <w:r w:rsidRPr="0064754A">
        <w:rPr>
          <w:rFonts w:ascii="Doulos SIL" w:hAnsi="Doulos SIL"/>
          <w:i/>
          <w:color w:val="0000FF"/>
        </w:rPr>
        <w:tab/>
        <w:t>bàrà</w:t>
      </w:r>
    </w:p>
    <w:p w14:paraId="0CB6AC5C" w14:textId="77777777" w:rsidR="00C30A26" w:rsidRDefault="00C30A26" w:rsidP="00887CB2">
      <w:pPr>
        <w:tabs>
          <w:tab w:val="left" w:pos="720"/>
          <w:tab w:val="left" w:pos="1080"/>
          <w:tab w:val="left" w:pos="2340"/>
          <w:tab w:val="left" w:pos="3600"/>
        </w:tabs>
      </w:pPr>
      <w:r>
        <w:tab/>
      </w:r>
      <w:r>
        <w:tab/>
        <w:t>Namagué</w:t>
      </w:r>
      <w:r>
        <w:tab/>
        <w:t>and</w:t>
      </w:r>
      <w:r>
        <w:tab/>
        <w:t>Bargué</w:t>
      </w:r>
    </w:p>
    <w:p w14:paraId="56FEF107" w14:textId="77777777" w:rsidR="00C30A26" w:rsidRDefault="00C30A26" w:rsidP="00C30A26">
      <w:pPr>
        <w:tabs>
          <w:tab w:val="left" w:pos="720"/>
          <w:tab w:val="left" w:pos="1080"/>
          <w:tab w:val="left" w:pos="2070"/>
          <w:tab w:val="left" w:pos="2970"/>
        </w:tabs>
      </w:pPr>
      <w:r>
        <w:tab/>
      </w:r>
      <w:r>
        <w:tab/>
        <w:t>‘Namagué and Bargué (villages)’</w:t>
      </w:r>
    </w:p>
    <w:p w14:paraId="0D718ECF" w14:textId="77777777" w:rsidR="00C30A26" w:rsidRDefault="00C30A26" w:rsidP="00C30A26">
      <w:pPr>
        <w:tabs>
          <w:tab w:val="left" w:pos="720"/>
          <w:tab w:val="left" w:pos="1080"/>
          <w:tab w:val="left" w:pos="2070"/>
          <w:tab w:val="left" w:pos="2970"/>
        </w:tabs>
      </w:pPr>
    </w:p>
    <w:p w14:paraId="588058F0" w14:textId="01B41163" w:rsidR="00C30A26" w:rsidRDefault="00C30A26" w:rsidP="00C30A26">
      <w:pPr>
        <w:tabs>
          <w:tab w:val="left" w:pos="720"/>
          <w:tab w:val="left" w:pos="1080"/>
          <w:tab w:val="left" w:pos="2070"/>
          <w:tab w:val="left" w:pos="3150"/>
        </w:tabs>
      </w:pPr>
      <w:r>
        <w:tab/>
      </w:r>
      <w:r w:rsidR="00171E30">
        <w:t>c</w:t>
      </w:r>
      <w:r>
        <w:t>.</w:t>
      </w:r>
      <w:r>
        <w:tab/>
      </w:r>
      <w:r w:rsidRPr="0064754A">
        <w:rPr>
          <w:rFonts w:ascii="Doulos SIL" w:hAnsi="Doulos SIL"/>
          <w:i/>
          <w:color w:val="0000FF"/>
        </w:rPr>
        <w:t>tùbā</w:t>
      </w:r>
      <w:r w:rsidRPr="0064754A">
        <w:rPr>
          <w:rFonts w:ascii="Doulos SIL" w:hAnsi="Doulos SIL"/>
          <w:i/>
          <w:color w:val="0000FF"/>
        </w:rPr>
        <w:tab/>
        <w:t>yèhī</w:t>
      </w:r>
      <w:r w:rsidR="00887CB2">
        <w:rPr>
          <w:rFonts w:ascii="Doulos SIL" w:hAnsi="Doulos SIL"/>
          <w:i/>
          <w:color w:val="0000FF"/>
        </w:rPr>
        <w:t>i</w:t>
      </w:r>
      <w:r w:rsidR="00887CB2">
        <w:rPr>
          <w:rFonts w:ascii="Doulos SIL" w:hAnsi="Doulos SIL"/>
          <w:i/>
          <w:color w:val="0000FF"/>
          <w:lang w:val="x-none"/>
        </w:rPr>
        <w:t>̄</w:t>
      </w:r>
      <w:r w:rsidRPr="0064754A">
        <w:rPr>
          <w:rFonts w:ascii="Doulos SIL" w:hAnsi="Doulos SIL"/>
          <w:i/>
          <w:color w:val="0000FF"/>
        </w:rPr>
        <w:t>nì</w:t>
      </w:r>
      <w:r w:rsidRPr="0064754A">
        <w:rPr>
          <w:rFonts w:ascii="Doulos SIL" w:hAnsi="Doulos SIL"/>
          <w:i/>
          <w:color w:val="0000FF"/>
        </w:rPr>
        <w:tab/>
        <w:t>yàmba</w:t>
      </w:r>
      <w:r w:rsidR="008141E5">
        <w:rPr>
          <w:rFonts w:ascii="Doulos SIL" w:hAnsi="Doulos SIL"/>
          <w:i/>
          <w:color w:val="0000FF"/>
          <w:lang w:val="x-none"/>
        </w:rPr>
        <w:t>᷆</w:t>
      </w:r>
    </w:p>
    <w:p w14:paraId="4EE0E2CD" w14:textId="77777777" w:rsidR="00C30A26" w:rsidRDefault="00C30A26" w:rsidP="00C30A26">
      <w:pPr>
        <w:tabs>
          <w:tab w:val="left" w:pos="720"/>
          <w:tab w:val="left" w:pos="1080"/>
          <w:tab w:val="left" w:pos="2070"/>
          <w:tab w:val="left" w:pos="3150"/>
        </w:tabs>
      </w:pPr>
      <w:r>
        <w:tab/>
      </w:r>
      <w:r>
        <w:tab/>
        <w:t>granary</w:t>
      </w:r>
      <w:r>
        <w:tab/>
        <w:t>and</w:t>
      </w:r>
      <w:r>
        <w:tab/>
        <w:t>house</w:t>
      </w:r>
    </w:p>
    <w:p w14:paraId="2469B6BB" w14:textId="77777777" w:rsidR="00C30A26" w:rsidRPr="00F974E8" w:rsidRDefault="00C30A26" w:rsidP="00C30A26">
      <w:pPr>
        <w:tabs>
          <w:tab w:val="left" w:pos="720"/>
          <w:tab w:val="left" w:pos="1080"/>
          <w:tab w:val="left" w:pos="2070"/>
          <w:tab w:val="left" w:pos="2970"/>
        </w:tabs>
      </w:pPr>
      <w:r>
        <w:tab/>
      </w:r>
      <w:r>
        <w:tab/>
        <w:t xml:space="preserve">‘a granary and a house’ (&lt; </w:t>
      </w:r>
      <w:r w:rsidRPr="0064754A">
        <w:rPr>
          <w:rFonts w:ascii="Doulos SIL" w:hAnsi="Doulos SIL"/>
          <w:i/>
          <w:color w:val="0000FF"/>
        </w:rPr>
        <w:t>tùbà</w:t>
      </w:r>
      <w:r>
        <w:t xml:space="preserve"> )</w:t>
      </w:r>
    </w:p>
    <w:p w14:paraId="0693D8C3" w14:textId="18BFE1A7" w:rsidR="00C30A26" w:rsidRDefault="00C30A26" w:rsidP="00C30A26"/>
    <w:p w14:paraId="14407A4B" w14:textId="7F3BAE1C" w:rsidR="00BD57A8" w:rsidRDefault="00BD57A8" w:rsidP="00C30A26">
      <w:r>
        <w:t xml:space="preserve">For conjoined NPs as heads of relative clauses, see §14.2.2. </w:t>
      </w:r>
    </w:p>
    <w:p w14:paraId="2F936AFF" w14:textId="77777777" w:rsidR="00BD57A8" w:rsidRDefault="00BD57A8" w:rsidP="00C30A26"/>
    <w:p w14:paraId="3D5DA0AB" w14:textId="77777777" w:rsidR="004C0878" w:rsidRDefault="004C0878" w:rsidP="00C30A26"/>
    <w:p w14:paraId="70395ED5" w14:textId="72E64A0C" w:rsidR="00C30A26" w:rsidRDefault="00C30A26" w:rsidP="00C30A26">
      <w:pPr>
        <w:pStyle w:val="Heading3"/>
      </w:pPr>
      <w:bookmarkStart w:id="961" w:name="_Toc115399"/>
      <w:r>
        <w:t>Three or more conjuncts</w:t>
      </w:r>
      <w:bookmarkEnd w:id="961"/>
    </w:p>
    <w:p w14:paraId="0189A4AB" w14:textId="5502B2F0" w:rsidR="00472E82" w:rsidRDefault="00472E82" w:rsidP="00472E82">
      <w:r>
        <w:t>It is possible to conjoin three or more NPs</w:t>
      </w:r>
      <w:r>
        <w:rPr>
          <w:lang w:val="x-none"/>
        </w:rPr>
        <w:t>.</w:t>
      </w:r>
      <w:r w:rsidR="00887CB2">
        <w:t xml:space="preserve"> The conjunction </w:t>
      </w:r>
      <w:r w:rsidR="00887CB2" w:rsidRPr="009E0258">
        <w:rPr>
          <w:rFonts w:ascii="Doulos SIL" w:hAnsi="Doulos SIL" w:cs="Doulos SIL"/>
          <w:i/>
          <w:color w:val="0000FF"/>
        </w:rPr>
        <w:t>ye</w:t>
      </w:r>
      <w:r w:rsidR="00887CB2" w:rsidRPr="009E0258">
        <w:rPr>
          <w:rFonts w:ascii="Doulos SIL" w:hAnsi="Doulos SIL" w:cs="Doulos SIL"/>
          <w:i/>
          <w:color w:val="0000FF"/>
          <w:lang w:val="x-none"/>
        </w:rPr>
        <w:t>̀ⁿ</w:t>
      </w:r>
      <w:r w:rsidR="00887CB2">
        <w:rPr>
          <w:lang w:val="x-none"/>
        </w:rPr>
        <w:t xml:space="preserve"> may precede all nonitial conjuncts, or it may occur only before the final conjunct (xx1a). Triple conjunctions are normally expressed as lists (enumerations) with their distinctive prosody (</w:t>
      </w:r>
      <w:r w:rsidR="00887CB2">
        <w:t>§7.1.5).</w:t>
      </w:r>
    </w:p>
    <w:p w14:paraId="15AD45AF" w14:textId="77777777" w:rsidR="00472E82" w:rsidRDefault="00472E82" w:rsidP="00472E82">
      <w:pPr>
        <w:tabs>
          <w:tab w:val="left" w:pos="720"/>
          <w:tab w:val="left" w:pos="1080"/>
        </w:tabs>
      </w:pPr>
    </w:p>
    <w:p w14:paraId="335700E6" w14:textId="55D2B898" w:rsidR="00472E82" w:rsidRDefault="00887CB2" w:rsidP="00472E82">
      <w:pPr>
        <w:tabs>
          <w:tab w:val="left" w:pos="720"/>
          <w:tab w:val="left" w:pos="1080"/>
          <w:tab w:val="left" w:pos="2520"/>
          <w:tab w:val="left" w:pos="3420"/>
          <w:tab w:val="left" w:pos="4860"/>
          <w:tab w:val="left" w:pos="5850"/>
        </w:tabs>
        <w:rPr>
          <w:lang w:val="x-none"/>
        </w:rPr>
      </w:pPr>
      <w:r>
        <w:t>(xx1)</w:t>
      </w:r>
      <w:r w:rsidR="00472E82">
        <w:tab/>
      </w:r>
      <w:r>
        <w:t>a</w:t>
      </w:r>
      <w:r w:rsidR="00472E82">
        <w:t>.</w:t>
      </w:r>
      <w:r w:rsidR="00472E82">
        <w:tab/>
      </w:r>
      <w:r w:rsidR="00472E82" w:rsidRPr="009E0258">
        <w:rPr>
          <w:rFonts w:ascii="Doulos SIL" w:hAnsi="Doulos SIL" w:cs="Doulos SIL"/>
          <w:i/>
          <w:color w:val="0000FF"/>
          <w:lang w:val="x-none"/>
        </w:rPr>
        <w:t>ŋ̀-dɔ́gɔ́</w:t>
      </w:r>
      <w:r w:rsidR="00472E82" w:rsidRPr="0064754A">
        <w:rPr>
          <w:rFonts w:ascii="Doulos SIL" w:hAnsi="Doulos SIL" w:cs="Calibri"/>
          <w:i/>
          <w:color w:val="0000FF"/>
        </w:rPr>
        <w:t>↗</w:t>
      </w:r>
      <w:r w:rsidR="00472E82">
        <w:rPr>
          <w:rFonts w:ascii="Doulos SIL" w:hAnsi="Doulos SIL" w:cs="Calibri"/>
          <w:i/>
          <w:color w:val="0000FF"/>
        </w:rPr>
        <w:t>(,)</w:t>
      </w:r>
      <w:r w:rsidR="00472E82" w:rsidRPr="009E0258">
        <w:rPr>
          <w:rFonts w:ascii="Doulos SIL" w:hAnsi="Doulos SIL" w:cs="Doulos SIL"/>
          <w:i/>
          <w:color w:val="0000FF"/>
          <w:lang w:val="x-none"/>
        </w:rPr>
        <w:tab/>
        <w:t>[yà=</w:t>
      </w:r>
      <w:r w:rsidR="00472E82" w:rsidRPr="009E0258">
        <w:rPr>
          <w:rFonts w:ascii="Doulos SIL" w:hAnsi="Doulos SIL" w:cs="Doulos SIL"/>
          <w:i/>
          <w:color w:val="0000FF"/>
          <w:lang w:val="x-none"/>
        </w:rPr>
        <w:tab/>
        <w:t>āⁿ-dɔ̀gɔ́</w:t>
      </w:r>
      <w:r w:rsidR="00472E82" w:rsidRPr="0064754A">
        <w:rPr>
          <w:rFonts w:ascii="Doulos SIL" w:hAnsi="Doulos SIL" w:cs="Calibri"/>
          <w:i/>
          <w:color w:val="0000FF"/>
        </w:rPr>
        <w:t>↗</w:t>
      </w:r>
      <w:r w:rsidR="00472E82">
        <w:rPr>
          <w:rFonts w:ascii="Doulos SIL" w:hAnsi="Doulos SIL" w:cs="Calibri"/>
          <w:i/>
          <w:color w:val="0000FF"/>
        </w:rPr>
        <w:t>(,)</w:t>
      </w:r>
      <w:r w:rsidR="00472E82" w:rsidRPr="009E0258">
        <w:rPr>
          <w:rFonts w:ascii="Doulos SIL" w:hAnsi="Doulos SIL" w:cs="Doulos SIL"/>
          <w:i/>
          <w:color w:val="0000FF"/>
          <w:lang w:val="x-none"/>
        </w:rPr>
        <w:tab/>
        <w:t>[yē=</w:t>
      </w:r>
      <w:r w:rsidR="00472E82" w:rsidRPr="009E0258">
        <w:rPr>
          <w:rFonts w:ascii="Doulos SIL" w:hAnsi="Doulos SIL" w:cs="Doulos SIL"/>
          <w:i/>
          <w:color w:val="0000FF"/>
          <w:lang w:val="x-none"/>
        </w:rPr>
        <w:tab/>
        <w:t>è-lɔ̀gɔ̀]</w:t>
      </w:r>
    </w:p>
    <w:p w14:paraId="2BCA457B" w14:textId="77777777" w:rsidR="00472E82" w:rsidRPr="00472E82" w:rsidRDefault="00472E82" w:rsidP="00472E82">
      <w:pPr>
        <w:tabs>
          <w:tab w:val="left" w:pos="720"/>
          <w:tab w:val="left" w:pos="1080"/>
          <w:tab w:val="left" w:pos="2520"/>
          <w:tab w:val="left" w:pos="3420"/>
          <w:tab w:val="left" w:pos="4860"/>
          <w:tab w:val="left" w:pos="5850"/>
        </w:tabs>
      </w:pPr>
      <w:r>
        <w:tab/>
      </w:r>
      <w:r>
        <w:tab/>
        <w:t>1Sg-Indep(,)</w:t>
      </w:r>
      <w:r>
        <w:tab/>
        <w:t>[</w:t>
      </w:r>
      <w:r w:rsidRPr="00472E82">
        <w:rPr>
          <w:b/>
        </w:rPr>
        <w:t>and</w:t>
      </w:r>
      <w:r>
        <w:tab/>
        <w:t>2Sg-Indep]</w:t>
      </w:r>
      <w:r>
        <w:tab/>
        <w:t>[</w:t>
      </w:r>
      <w:r w:rsidRPr="00472E82">
        <w:rPr>
          <w:b/>
        </w:rPr>
        <w:t>and</w:t>
      </w:r>
      <w:r>
        <w:tab/>
        <w:t>3Pl-Indep]</w:t>
      </w:r>
    </w:p>
    <w:p w14:paraId="09D855EE" w14:textId="77777777" w:rsidR="00472E82" w:rsidRPr="00886877" w:rsidRDefault="00472E82" w:rsidP="00472E82">
      <w:pPr>
        <w:tabs>
          <w:tab w:val="left" w:pos="720"/>
          <w:tab w:val="left" w:pos="1080"/>
        </w:tabs>
      </w:pPr>
      <w:r>
        <w:tab/>
      </w:r>
      <w:r>
        <w:tab/>
        <w:t>‘me, you-Sg, and them’</w:t>
      </w:r>
    </w:p>
    <w:p w14:paraId="3D2C454B" w14:textId="77777777" w:rsidR="00C30A26" w:rsidRPr="000A1321" w:rsidRDefault="00C30A26" w:rsidP="00C30A26">
      <w:pPr>
        <w:rPr>
          <w:color w:val="800000"/>
        </w:rPr>
      </w:pPr>
    </w:p>
    <w:p w14:paraId="666B357F" w14:textId="4798F792" w:rsidR="00C30A26" w:rsidRPr="00886877" w:rsidRDefault="00887CB2" w:rsidP="001E4E7A">
      <w:pPr>
        <w:tabs>
          <w:tab w:val="left" w:pos="720"/>
          <w:tab w:val="left" w:pos="1080"/>
          <w:tab w:val="left" w:pos="2880"/>
          <w:tab w:val="left" w:pos="4320"/>
          <w:tab w:val="left" w:pos="5310"/>
        </w:tabs>
      </w:pPr>
      <w:r>
        <w:tab/>
        <w:t>b</w:t>
      </w:r>
      <w:r w:rsidR="00C30A26">
        <w:t>.</w:t>
      </w:r>
      <w:r w:rsidR="00C30A26">
        <w:tab/>
      </w:r>
      <w:r w:rsidR="00C30A26" w:rsidRPr="0064754A">
        <w:rPr>
          <w:rFonts w:ascii="Doulos SIL" w:hAnsi="Doulos SIL"/>
          <w:i/>
          <w:color w:val="0000FF"/>
        </w:rPr>
        <w:t>yùgòm-bè</w:t>
      </w:r>
      <w:r w:rsidR="00C30A26" w:rsidRPr="0064754A">
        <w:rPr>
          <w:rFonts w:ascii="Doulos SIL" w:hAnsi="Doulos SIL" w:cs="Calibri"/>
          <w:i/>
          <w:color w:val="0000FF"/>
        </w:rPr>
        <w:t>↗</w:t>
      </w:r>
      <w:r w:rsidR="00C30A26" w:rsidRPr="0064754A">
        <w:rPr>
          <w:rFonts w:ascii="Doulos SIL" w:hAnsi="Doulos SIL"/>
          <w:i/>
          <w:color w:val="0000FF"/>
        </w:rPr>
        <w:tab/>
        <w:t>kɛ̄ɛ̄-gē</w:t>
      </w:r>
      <w:r w:rsidR="00C30A26" w:rsidRPr="0064754A">
        <w:rPr>
          <w:rFonts w:ascii="Doulos SIL" w:hAnsi="Doulos SIL" w:cs="Calibri"/>
          <w:i/>
          <w:color w:val="0000FF"/>
        </w:rPr>
        <w:t>↗</w:t>
      </w:r>
      <w:r w:rsidR="00C30A26" w:rsidRPr="0064754A">
        <w:rPr>
          <w:rFonts w:ascii="Doulos SIL" w:hAnsi="Doulos SIL"/>
          <w:i/>
          <w:color w:val="0000FF"/>
        </w:rPr>
        <w:tab/>
        <w:t>yè</w:t>
      </w:r>
      <w:r w:rsidR="00472E82">
        <w:rPr>
          <w:rFonts w:ascii="Doulos SIL" w:hAnsi="Doulos SIL"/>
          <w:i/>
          <w:color w:val="0000FF"/>
          <w:lang w:val="x-none"/>
        </w:rPr>
        <w:t>ⁿ</w:t>
      </w:r>
      <w:r w:rsidR="00C30A26" w:rsidRPr="0064754A">
        <w:rPr>
          <w:rFonts w:ascii="Doulos SIL" w:hAnsi="Doulos SIL"/>
          <w:i/>
          <w:color w:val="0000FF"/>
        </w:rPr>
        <w:tab/>
      </w:r>
      <w:r w:rsidR="003E28AF" w:rsidRPr="0064754A">
        <w:rPr>
          <w:rFonts w:ascii="Doulos SIL" w:hAnsi="Doulos SIL"/>
          <w:i/>
          <w:color w:val="0000FF"/>
        </w:rPr>
        <w:t>je</w:t>
      </w:r>
      <w:r w:rsidR="003E28AF">
        <w:rPr>
          <w:rFonts w:ascii="Doulos SIL" w:hAnsi="Doulos SIL"/>
          <w:i/>
          <w:color w:val="0000FF"/>
          <w:lang w:val="x-none"/>
        </w:rPr>
        <w:t>́</w:t>
      </w:r>
      <w:r w:rsidR="003E28AF" w:rsidRPr="0064754A">
        <w:rPr>
          <w:rFonts w:ascii="Doulos SIL" w:hAnsi="Doulos SIL"/>
          <w:i/>
          <w:color w:val="0000FF"/>
        </w:rPr>
        <w:t>na</w:t>
      </w:r>
      <w:r w:rsidR="003E28AF">
        <w:rPr>
          <w:rFonts w:ascii="Doulos SIL" w:hAnsi="Doulos SIL"/>
          <w:i/>
          <w:color w:val="0000FF"/>
          <w:lang w:val="x-none"/>
        </w:rPr>
        <w:t>́</w:t>
      </w:r>
      <w:r w:rsidR="003E28AF" w:rsidRPr="0064754A">
        <w:rPr>
          <w:rFonts w:ascii="Doulos SIL" w:hAnsi="Doulos SIL"/>
          <w:i/>
          <w:color w:val="0000FF"/>
        </w:rPr>
        <w:t>-mb</w:t>
      </w:r>
      <w:r w:rsidR="003E28AF">
        <w:rPr>
          <w:rFonts w:ascii="Doulos SIL" w:hAnsi="Doulos SIL"/>
          <w:i/>
          <w:color w:val="0000FF"/>
        </w:rPr>
        <w:t>i</w:t>
      </w:r>
      <w:r w:rsidR="003E28AF">
        <w:rPr>
          <w:rFonts w:ascii="Doulos SIL" w:hAnsi="Doulos SIL"/>
          <w:i/>
          <w:color w:val="0000FF"/>
          <w:lang w:val="x-none"/>
        </w:rPr>
        <w:t>́</w:t>
      </w:r>
      <w:r w:rsidR="003E28AF" w:rsidRPr="0064754A">
        <w:rPr>
          <w:rFonts w:ascii="Doulos SIL" w:hAnsi="Doulos SIL"/>
          <w:i/>
          <w:color w:val="0000FF"/>
        </w:rPr>
        <w:t>-ge</w:t>
      </w:r>
      <w:r w:rsidR="003E28AF">
        <w:rPr>
          <w:rFonts w:ascii="Doulos SIL" w:hAnsi="Doulos SIL"/>
          <w:i/>
          <w:color w:val="0000FF"/>
          <w:lang w:val="x-none"/>
        </w:rPr>
        <w:t>́</w:t>
      </w:r>
    </w:p>
    <w:p w14:paraId="39F02E84" w14:textId="77777777" w:rsidR="00C30A26" w:rsidRPr="00886877" w:rsidRDefault="00C30A26" w:rsidP="001E4E7A">
      <w:pPr>
        <w:tabs>
          <w:tab w:val="left" w:pos="720"/>
          <w:tab w:val="left" w:pos="1080"/>
          <w:tab w:val="left" w:pos="2880"/>
          <w:tab w:val="left" w:pos="4320"/>
          <w:tab w:val="left" w:pos="5310"/>
        </w:tabs>
      </w:pPr>
      <w:r>
        <w:tab/>
      </w:r>
      <w:r>
        <w:tab/>
        <w:t>woman-Pl</w:t>
      </w:r>
      <w:r>
        <w:tab/>
        <w:t>man-Pl</w:t>
      </w:r>
      <w:r>
        <w:tab/>
      </w:r>
      <w:r w:rsidRPr="00F5277C">
        <w:rPr>
          <w:b/>
        </w:rPr>
        <w:t>and</w:t>
      </w:r>
      <w:r>
        <w:tab/>
        <w:t>child-Pl-Pl</w:t>
      </w:r>
    </w:p>
    <w:p w14:paraId="4E354E93" w14:textId="77777777" w:rsidR="00C30A26" w:rsidRDefault="00C30A26" w:rsidP="00C30A26">
      <w:pPr>
        <w:tabs>
          <w:tab w:val="left" w:pos="720"/>
          <w:tab w:val="left" w:pos="1080"/>
        </w:tabs>
      </w:pPr>
      <w:r w:rsidRPr="00886877">
        <w:tab/>
      </w:r>
      <w:r>
        <w:tab/>
      </w:r>
      <w:r w:rsidRPr="00886877">
        <w:t>‘women, men, and children’</w:t>
      </w:r>
    </w:p>
    <w:p w14:paraId="27D1EDC9" w14:textId="77777777" w:rsidR="00C30A26" w:rsidRDefault="00C30A26" w:rsidP="00C30A26"/>
    <w:p w14:paraId="3B9BFE3A" w14:textId="77777777" w:rsidR="00C30A26" w:rsidRDefault="00C30A26" w:rsidP="00C30A26"/>
    <w:p w14:paraId="6A74D87A" w14:textId="2E9D7F3E" w:rsidR="00C30A26" w:rsidRDefault="00132C41" w:rsidP="00C30A26">
      <w:pPr>
        <w:pStyle w:val="Heading3"/>
      </w:pPr>
      <w:bookmarkStart w:id="962" w:name="_Toc115400"/>
      <w:r>
        <w:t>Pronouns as conjuncts</w:t>
      </w:r>
      <w:bookmarkEnd w:id="962"/>
    </w:p>
    <w:p w14:paraId="1FA19F42" w14:textId="35E74E0D" w:rsidR="00C30A26" w:rsidRDefault="00132C41" w:rsidP="00C30A26">
      <w:r>
        <w:t>In a</w:t>
      </w:r>
      <w:r w:rsidR="00C30A26">
        <w:t xml:space="preserve"> conjoined NP</w:t>
      </w:r>
      <w:r>
        <w:t>, a pronominal conjunct (left or right) must take independent pronoun form</w:t>
      </w:r>
      <w:r w:rsidR="00C30A26">
        <w:t xml:space="preserve">. In the absence of conjunction, </w:t>
      </w:r>
      <w:r>
        <w:t xml:space="preserve">simple </w:t>
      </w:r>
      <w:r w:rsidR="00C30A26">
        <w:t>pronominal subjects are normally proclitic (xx1a)</w:t>
      </w:r>
      <w:r>
        <w:t>, unless focalized (xx1b)</w:t>
      </w:r>
      <w:r w:rsidR="00C30A26">
        <w:t xml:space="preserve">. When </w:t>
      </w:r>
      <w:r>
        <w:t>a</w:t>
      </w:r>
      <w:r w:rsidR="00C30A26">
        <w:t xml:space="preserve"> pronoun is the </w:t>
      </w:r>
      <w:r>
        <w:t xml:space="preserve">left or </w:t>
      </w:r>
      <w:r w:rsidR="00C30A26">
        <w:t>right conjunct of a conjoined NP, it takes full independent pronominal form regardless of syntactic function</w:t>
      </w:r>
      <w:r>
        <w:t xml:space="preserve"> or focalization</w:t>
      </w:r>
      <w:r w:rsidR="00C30A26">
        <w:t xml:space="preserve"> (xx1</w:t>
      </w:r>
      <w:r>
        <w:t>c-d</w:t>
      </w:r>
      <w:r w:rsidR="00C30A26">
        <w:t>).</w:t>
      </w:r>
      <w:r>
        <w:t xml:space="preserve"> </w:t>
      </w:r>
      <w:r>
        <w:rPr>
          <w:lang w:val="x-none"/>
        </w:rPr>
        <w:t># means ungrammatical.</w:t>
      </w:r>
    </w:p>
    <w:p w14:paraId="16675FC6" w14:textId="77777777" w:rsidR="00C30A26" w:rsidRPr="00886877" w:rsidRDefault="00C30A26" w:rsidP="00C30A26"/>
    <w:p w14:paraId="7146CA9A" w14:textId="77777777" w:rsidR="00132C41" w:rsidRPr="0064754A" w:rsidRDefault="00132C41" w:rsidP="00132C41">
      <w:pPr>
        <w:tabs>
          <w:tab w:val="left" w:pos="720"/>
          <w:tab w:val="left" w:pos="1080"/>
          <w:tab w:val="left" w:pos="2250"/>
        </w:tabs>
        <w:rPr>
          <w:rFonts w:ascii="Doulos SIL" w:hAnsi="Doulos SIL"/>
          <w:i/>
          <w:color w:val="0000FF"/>
        </w:rPr>
      </w:pPr>
      <w:r>
        <w:t>(xx1)</w:t>
      </w:r>
      <w:r>
        <w:tab/>
        <w:t>a.</w:t>
      </w:r>
      <w:r>
        <w:tab/>
      </w:r>
      <w:r>
        <w:rPr>
          <w:rFonts w:ascii="Doulos SIL" w:hAnsi="Doulos SIL"/>
          <w:i/>
          <w:color w:val="0000FF"/>
          <w:lang w:val="x-none"/>
        </w:rPr>
        <w:t>ŋ̀</w:t>
      </w:r>
      <w:r w:rsidRPr="0064754A">
        <w:rPr>
          <w:rFonts w:ascii="Doulos SIL" w:hAnsi="Doulos SIL"/>
          <w:i/>
          <w:color w:val="0000FF"/>
        </w:rPr>
        <w:tab/>
        <w:t>bē</w:t>
      </w:r>
    </w:p>
    <w:p w14:paraId="43D77972" w14:textId="77777777" w:rsidR="00132C41" w:rsidRDefault="00132C41" w:rsidP="00132C41">
      <w:pPr>
        <w:tabs>
          <w:tab w:val="left" w:pos="720"/>
          <w:tab w:val="left" w:pos="1080"/>
          <w:tab w:val="left" w:pos="2250"/>
        </w:tabs>
      </w:pPr>
      <w:r>
        <w:tab/>
      </w:r>
      <w:r>
        <w:tab/>
        <w:t>1SgSbj</w:t>
      </w:r>
      <w:r>
        <w:tab/>
        <w:t>come.Pfv</w:t>
      </w:r>
    </w:p>
    <w:p w14:paraId="3C5ADBDD" w14:textId="77777777" w:rsidR="00132C41" w:rsidRDefault="00132C41" w:rsidP="00132C41">
      <w:pPr>
        <w:tabs>
          <w:tab w:val="left" w:pos="720"/>
          <w:tab w:val="left" w:pos="1080"/>
          <w:tab w:val="left" w:pos="1980"/>
        </w:tabs>
      </w:pPr>
      <w:r>
        <w:tab/>
      </w:r>
      <w:r>
        <w:tab/>
        <w:t>‘I have come.’</w:t>
      </w:r>
    </w:p>
    <w:p w14:paraId="04B171C6" w14:textId="77777777" w:rsidR="00132C41" w:rsidRDefault="00132C41" w:rsidP="00132C41">
      <w:pPr>
        <w:tabs>
          <w:tab w:val="left" w:pos="720"/>
          <w:tab w:val="left" w:pos="1080"/>
          <w:tab w:val="left" w:pos="1980"/>
        </w:tabs>
      </w:pPr>
    </w:p>
    <w:p w14:paraId="16D1FCA2" w14:textId="3731B6FB" w:rsidR="00C30A26" w:rsidRPr="0064754A" w:rsidRDefault="00132C41" w:rsidP="00132C41">
      <w:pPr>
        <w:tabs>
          <w:tab w:val="left" w:pos="720"/>
          <w:tab w:val="left" w:pos="1080"/>
          <w:tab w:val="left" w:pos="2790"/>
        </w:tabs>
        <w:rPr>
          <w:rFonts w:ascii="Doulos SIL" w:hAnsi="Doulos SIL"/>
          <w:i/>
          <w:color w:val="0000FF"/>
        </w:rPr>
      </w:pPr>
      <w:r>
        <w:lastRenderedPageBreak/>
        <w:tab/>
        <w:t>b</w:t>
      </w:r>
      <w:r w:rsidR="00C30A26">
        <w:t>.</w:t>
      </w:r>
      <w:r w:rsidR="00C30A26">
        <w:tab/>
      </w:r>
      <w:r>
        <w:rPr>
          <w:rFonts w:ascii="Doulos SIL" w:hAnsi="Doulos SIL"/>
          <w:i/>
          <w:color w:val="0000FF"/>
          <w:lang w:val="x-none"/>
        </w:rPr>
        <w:t>ŋ̀-dɔ́gɔ́</w:t>
      </w:r>
      <w:r w:rsidR="00C30A26" w:rsidRPr="0064754A">
        <w:rPr>
          <w:rFonts w:ascii="Doulos SIL" w:hAnsi="Doulos SIL"/>
          <w:i/>
          <w:color w:val="0000FF"/>
        </w:rPr>
        <w:tab/>
        <w:t>bē</w:t>
      </w:r>
    </w:p>
    <w:p w14:paraId="10D59431" w14:textId="69A4CDA5" w:rsidR="00C30A26" w:rsidRDefault="00C30A26" w:rsidP="00132C41">
      <w:pPr>
        <w:tabs>
          <w:tab w:val="left" w:pos="720"/>
          <w:tab w:val="left" w:pos="1080"/>
          <w:tab w:val="left" w:pos="2790"/>
        </w:tabs>
      </w:pPr>
      <w:r>
        <w:tab/>
      </w:r>
      <w:r>
        <w:tab/>
        <w:t>1Sg</w:t>
      </w:r>
      <w:r w:rsidR="00132C41">
        <w:t>-Indep</w:t>
      </w:r>
      <w:r>
        <w:tab/>
        <w:t>come.Pfv</w:t>
      </w:r>
    </w:p>
    <w:p w14:paraId="6CA2DE43" w14:textId="4A4AA41B" w:rsidR="00C30A26" w:rsidRDefault="00C30A26" w:rsidP="00C30A26">
      <w:pPr>
        <w:tabs>
          <w:tab w:val="left" w:pos="720"/>
          <w:tab w:val="left" w:pos="1080"/>
          <w:tab w:val="left" w:pos="1980"/>
        </w:tabs>
      </w:pPr>
      <w:r>
        <w:tab/>
      </w:r>
      <w:r>
        <w:tab/>
        <w:t>‘</w:t>
      </w:r>
      <w:r w:rsidRPr="00132C41">
        <w:rPr>
          <w:u w:val="single"/>
        </w:rPr>
        <w:t>I</w:t>
      </w:r>
      <w:r>
        <w:t xml:space="preserve"> </w:t>
      </w:r>
      <w:r w:rsidR="00132C41">
        <w:t xml:space="preserve">[focus] </w:t>
      </w:r>
      <w:r>
        <w:t>have come.’</w:t>
      </w:r>
    </w:p>
    <w:p w14:paraId="3F358E9A" w14:textId="77777777" w:rsidR="00C30A26" w:rsidRDefault="00C30A26" w:rsidP="00C30A26">
      <w:pPr>
        <w:tabs>
          <w:tab w:val="left" w:pos="720"/>
          <w:tab w:val="left" w:pos="1080"/>
          <w:tab w:val="left" w:pos="1980"/>
        </w:tabs>
      </w:pPr>
    </w:p>
    <w:p w14:paraId="04AC70E8" w14:textId="2C868317" w:rsidR="00C30A26" w:rsidRDefault="00C30A26" w:rsidP="00132C41">
      <w:pPr>
        <w:tabs>
          <w:tab w:val="left" w:pos="720"/>
          <w:tab w:val="left" w:pos="1080"/>
          <w:tab w:val="left" w:pos="2160"/>
          <w:tab w:val="left" w:pos="3240"/>
          <w:tab w:val="left" w:pos="4680"/>
        </w:tabs>
        <w:rPr>
          <w:i/>
          <w:color w:val="0000FF"/>
        </w:rPr>
      </w:pPr>
      <w:r>
        <w:tab/>
      </w:r>
      <w:r w:rsidR="00132C41">
        <w:t>c</w:t>
      </w:r>
      <w:r>
        <w:t>.</w:t>
      </w:r>
      <w:r>
        <w:tab/>
      </w:r>
      <w:r w:rsidR="00392A8F">
        <w:rPr>
          <w:rFonts w:ascii="Doulos SIL" w:hAnsi="Doulos SIL"/>
          <w:i/>
          <w:color w:val="0000FF"/>
        </w:rPr>
        <w:t>[</w:t>
      </w:r>
      <w:r w:rsidR="008E5A99">
        <w:rPr>
          <w:rFonts w:ascii="Doulos SIL" w:hAnsi="Doulos SIL"/>
          <w:i/>
          <w:color w:val="0000FF"/>
        </w:rPr>
        <w:t>sèēdù</w:t>
      </w:r>
      <w:r w:rsidRPr="0064754A">
        <w:rPr>
          <w:rFonts w:ascii="Doulos SIL" w:hAnsi="Doulos SIL"/>
          <w:i/>
          <w:color w:val="0000FF"/>
        </w:rPr>
        <w:tab/>
        <w:t>yè</w:t>
      </w:r>
      <w:r w:rsidR="00132C41">
        <w:rPr>
          <w:rFonts w:ascii="Doulos SIL" w:hAnsi="Doulos SIL"/>
          <w:i/>
          <w:color w:val="0000FF"/>
          <w:lang w:val="x-none"/>
        </w:rPr>
        <w:t>ⁿ</w:t>
      </w:r>
      <w:r w:rsidRPr="0064754A">
        <w:rPr>
          <w:rFonts w:ascii="Doulos SIL" w:hAnsi="Doulos SIL"/>
          <w:i/>
          <w:color w:val="0000FF"/>
        </w:rPr>
        <w:tab/>
      </w:r>
      <w:r w:rsidR="00132C41">
        <w:rPr>
          <w:rFonts w:ascii="Doulos SIL" w:hAnsi="Doulos SIL"/>
          <w:i/>
          <w:color w:val="0000FF"/>
          <w:lang w:val="x-none"/>
        </w:rPr>
        <w:t>ŋ̀</w:t>
      </w:r>
      <w:r w:rsidRPr="0064754A">
        <w:rPr>
          <w:rFonts w:ascii="Doulos SIL" w:hAnsi="Doulos SIL"/>
          <w:i/>
          <w:color w:val="0000FF"/>
        </w:rPr>
        <w:t>-dɔ</w:t>
      </w:r>
      <w:r w:rsidR="00132C41">
        <w:rPr>
          <w:rFonts w:ascii="Doulos SIL" w:hAnsi="Doulos SIL"/>
          <w:i/>
          <w:color w:val="0000FF"/>
          <w:lang w:val="x-none"/>
        </w:rPr>
        <w:t>́</w:t>
      </w:r>
      <w:r w:rsidRPr="0064754A">
        <w:rPr>
          <w:rFonts w:ascii="Doulos SIL" w:hAnsi="Doulos SIL"/>
          <w:i/>
          <w:color w:val="0000FF"/>
        </w:rPr>
        <w:t>gɔ</w:t>
      </w:r>
      <w:r w:rsidR="00132C41">
        <w:rPr>
          <w:rFonts w:ascii="Doulos SIL" w:hAnsi="Doulos SIL"/>
          <w:i/>
          <w:color w:val="0000FF"/>
          <w:lang w:val="x-none"/>
        </w:rPr>
        <w:t>́</w:t>
      </w:r>
      <w:r w:rsidRPr="0064754A">
        <w:rPr>
          <w:rFonts w:ascii="Doulos SIL" w:hAnsi="Doulos SIL"/>
          <w:i/>
          <w:color w:val="0000FF"/>
        </w:rPr>
        <w:t>]</w:t>
      </w:r>
      <w:r w:rsidRPr="0064754A">
        <w:rPr>
          <w:rFonts w:ascii="Doulos SIL" w:hAnsi="Doulos SIL"/>
          <w:i/>
          <w:color w:val="0000FF"/>
        </w:rPr>
        <w:tab/>
        <w:t>bē</w:t>
      </w:r>
    </w:p>
    <w:p w14:paraId="3F5FD6AF" w14:textId="494F4D71" w:rsidR="00132C41" w:rsidRPr="00132C41" w:rsidRDefault="00132C41" w:rsidP="00132C41">
      <w:pPr>
        <w:tabs>
          <w:tab w:val="left" w:pos="720"/>
          <w:tab w:val="left" w:pos="1080"/>
          <w:tab w:val="left" w:pos="2160"/>
          <w:tab w:val="left" w:pos="3240"/>
          <w:tab w:val="left" w:pos="4680"/>
        </w:tabs>
        <w:rPr>
          <w:i/>
          <w:color w:val="0000FF"/>
        </w:rPr>
      </w:pPr>
      <w:r>
        <w:rPr>
          <w:i/>
          <w:color w:val="0000FF"/>
        </w:rPr>
        <w:tab/>
      </w:r>
      <w:r>
        <w:rPr>
          <w:i/>
          <w:color w:val="0000FF"/>
        </w:rPr>
        <w:tab/>
      </w:r>
      <w:r>
        <w:rPr>
          <w:i/>
          <w:color w:val="0000FF"/>
        </w:rPr>
        <w:tab/>
      </w:r>
      <w:r>
        <w:rPr>
          <w:i/>
          <w:color w:val="0000FF"/>
        </w:rPr>
        <w:tab/>
      </w:r>
      <w:r w:rsidRPr="00132C41">
        <w:rPr>
          <w:lang w:val="x-none"/>
        </w:rPr>
        <w:t>#</w:t>
      </w:r>
      <w:r w:rsidRPr="00132C41">
        <w:rPr>
          <w:rFonts w:ascii="Doulos SIL" w:hAnsi="Doulos SIL" w:cs="Doulos SIL"/>
          <w:i/>
          <w:color w:val="0000FF"/>
          <w:lang w:val="x-none"/>
        </w:rPr>
        <w:t>ŋ̀</w:t>
      </w:r>
    </w:p>
    <w:p w14:paraId="66742848" w14:textId="030B7FC8" w:rsidR="00C30A26" w:rsidRDefault="00C30A26" w:rsidP="00132C41">
      <w:pPr>
        <w:tabs>
          <w:tab w:val="left" w:pos="720"/>
          <w:tab w:val="left" w:pos="1080"/>
          <w:tab w:val="left" w:pos="2160"/>
          <w:tab w:val="left" w:pos="3240"/>
          <w:tab w:val="left" w:pos="4680"/>
        </w:tabs>
      </w:pPr>
      <w:r>
        <w:tab/>
      </w:r>
      <w:r>
        <w:tab/>
        <w:t>[S</w:t>
      </w:r>
      <w:r>
        <w:tab/>
        <w:t>and</w:t>
      </w:r>
      <w:r>
        <w:tab/>
        <w:t>1Sg</w:t>
      </w:r>
      <w:r w:rsidR="00132C41">
        <w:t>-</w:t>
      </w:r>
      <w:r w:rsidR="00132C41" w:rsidRPr="00132C41">
        <w:rPr>
          <w:b/>
        </w:rPr>
        <w:t>Indep</w:t>
      </w:r>
      <w:r>
        <w:t>]</w:t>
      </w:r>
      <w:r>
        <w:tab/>
        <w:t>come.Pfv</w:t>
      </w:r>
    </w:p>
    <w:p w14:paraId="113A2E3F" w14:textId="11B6A726" w:rsidR="00C30A26" w:rsidRDefault="00C30A26" w:rsidP="00C30A26">
      <w:pPr>
        <w:tabs>
          <w:tab w:val="left" w:pos="720"/>
          <w:tab w:val="left" w:pos="1080"/>
          <w:tab w:val="left" w:pos="1980"/>
        </w:tabs>
      </w:pPr>
      <w:r>
        <w:tab/>
      </w:r>
      <w:r>
        <w:tab/>
        <w:t>‘Seydou and I came.’</w:t>
      </w:r>
    </w:p>
    <w:p w14:paraId="273713BB" w14:textId="06FCA5E2" w:rsidR="00132C41" w:rsidRDefault="00132C41" w:rsidP="00C30A26">
      <w:pPr>
        <w:tabs>
          <w:tab w:val="left" w:pos="720"/>
          <w:tab w:val="left" w:pos="1080"/>
          <w:tab w:val="left" w:pos="1980"/>
        </w:tabs>
      </w:pPr>
    </w:p>
    <w:p w14:paraId="25748461" w14:textId="025AD30D" w:rsidR="00132C41" w:rsidRDefault="00132C41" w:rsidP="00132C41">
      <w:pPr>
        <w:tabs>
          <w:tab w:val="left" w:pos="720"/>
          <w:tab w:val="left" w:pos="1080"/>
          <w:tab w:val="left" w:pos="2790"/>
          <w:tab w:val="left" w:pos="3690"/>
          <w:tab w:val="left" w:pos="5130"/>
          <w:tab w:val="left" w:pos="6210"/>
          <w:tab w:val="left" w:pos="7200"/>
        </w:tabs>
        <w:rPr>
          <w:lang w:val="x-none"/>
        </w:rPr>
      </w:pPr>
      <w:r>
        <w:tab/>
        <w:t>d</w:t>
      </w:r>
      <w:r>
        <w:rPr>
          <w:lang w:val="x-none"/>
        </w:rPr>
        <w:t>.</w:t>
      </w:r>
      <w:r>
        <w:rPr>
          <w:lang w:val="x-none"/>
        </w:rPr>
        <w:tab/>
      </w:r>
      <w:r w:rsidRPr="009E0258">
        <w:rPr>
          <w:rFonts w:ascii="Doulos SIL" w:hAnsi="Doulos SIL" w:cs="Doulos SIL"/>
          <w:i/>
          <w:color w:val="0000FF"/>
          <w:lang w:val="x-none"/>
        </w:rPr>
        <w:t>[ŋ̀-dɔ́gɔ́</w:t>
      </w:r>
      <w:r w:rsidRPr="009E0258">
        <w:rPr>
          <w:rFonts w:ascii="Doulos SIL" w:hAnsi="Doulos SIL" w:cs="Doulos SIL"/>
          <w:i/>
          <w:color w:val="0000FF"/>
          <w:lang w:val="x-none"/>
        </w:rPr>
        <w:tab/>
        <w:t>yēⁿ</w:t>
      </w:r>
      <w:r w:rsidRPr="009E0258">
        <w:rPr>
          <w:rFonts w:ascii="Doulos SIL" w:hAnsi="Doulos SIL" w:cs="Doulos SIL"/>
          <w:i/>
          <w:color w:val="0000FF"/>
          <w:lang w:val="x-none"/>
        </w:rPr>
        <w:tab/>
        <w:t>[ŋ̀</w:t>
      </w:r>
      <w:r w:rsidRPr="009E0258">
        <w:rPr>
          <w:rFonts w:ascii="Doulos SIL" w:hAnsi="Doulos SIL" w:cs="Doulos SIL"/>
          <w:i/>
          <w:color w:val="0000FF"/>
          <w:lang w:val="x-none"/>
        </w:rPr>
        <w:tab/>
        <w:t>káá]]</w:t>
      </w:r>
      <w:r w:rsidRPr="009E0258">
        <w:rPr>
          <w:rFonts w:ascii="Doulos SIL" w:hAnsi="Doulos SIL" w:cs="Doulos SIL"/>
          <w:i/>
          <w:color w:val="0000FF"/>
          <w:lang w:val="x-none"/>
        </w:rPr>
        <w:tab/>
        <w:t>gà</w:t>
      </w:r>
      <w:r w:rsidRPr="009E0258">
        <w:rPr>
          <w:rFonts w:ascii="Doulos SIL" w:hAnsi="Doulos SIL" w:cs="Doulos SIL"/>
          <w:i/>
          <w:color w:val="0000FF"/>
          <w:lang w:val="x-none"/>
        </w:rPr>
        <w:tab/>
        <w:t>bē</w:t>
      </w:r>
    </w:p>
    <w:p w14:paraId="715F5BE2" w14:textId="4EF104DA" w:rsidR="00132C41" w:rsidRPr="00132C41" w:rsidRDefault="00132C41" w:rsidP="00132C41">
      <w:pPr>
        <w:tabs>
          <w:tab w:val="left" w:pos="720"/>
          <w:tab w:val="left" w:pos="1080"/>
          <w:tab w:val="left" w:pos="2790"/>
          <w:tab w:val="left" w:pos="3690"/>
          <w:tab w:val="left" w:pos="5130"/>
          <w:tab w:val="left" w:pos="6210"/>
          <w:tab w:val="left" w:pos="7200"/>
        </w:tabs>
        <w:rPr>
          <w:lang w:val="x-none"/>
        </w:rPr>
      </w:pPr>
      <w:r>
        <w:rPr>
          <w:lang w:val="x-none"/>
        </w:rPr>
        <w:tab/>
      </w:r>
      <w:r>
        <w:rPr>
          <w:lang w:val="x-none"/>
        </w:rPr>
        <w:tab/>
      </w:r>
      <w:r w:rsidRPr="00132C41">
        <w:rPr>
          <w:lang w:val="x-none"/>
        </w:rPr>
        <w:t>#</w:t>
      </w:r>
      <w:r w:rsidRPr="00132C41">
        <w:rPr>
          <w:rFonts w:ascii="Doulos SIL" w:hAnsi="Doulos SIL" w:cs="Doulos SIL"/>
          <w:i/>
          <w:color w:val="0000FF"/>
          <w:lang w:val="x-none"/>
        </w:rPr>
        <w:t>ŋ̀</w:t>
      </w:r>
    </w:p>
    <w:p w14:paraId="027379B6" w14:textId="5B44DC23" w:rsidR="00132C41" w:rsidRDefault="00132C41" w:rsidP="00132C41">
      <w:pPr>
        <w:tabs>
          <w:tab w:val="left" w:pos="720"/>
          <w:tab w:val="left" w:pos="1080"/>
          <w:tab w:val="left" w:pos="2790"/>
          <w:tab w:val="left" w:pos="3690"/>
          <w:tab w:val="left" w:pos="5130"/>
          <w:tab w:val="left" w:pos="6210"/>
          <w:tab w:val="left" w:pos="7200"/>
        </w:tabs>
        <w:rPr>
          <w:lang w:val="x-none"/>
        </w:rPr>
      </w:pPr>
      <w:r>
        <w:tab/>
      </w:r>
      <w:r>
        <w:tab/>
        <w:t>[1Sg-</w:t>
      </w:r>
      <w:r w:rsidRPr="00132C41">
        <w:rPr>
          <w:b/>
        </w:rPr>
        <w:t>Indep</w:t>
      </w:r>
      <w:r>
        <w:tab/>
        <w:t>and</w:t>
      </w:r>
      <w:r>
        <w:tab/>
        <w:t>[1SgPoss</w:t>
      </w:r>
      <w:r>
        <w:tab/>
        <w:t>father]]</w:t>
      </w:r>
      <w:r>
        <w:tab/>
        <w:t>Ipfv</w:t>
      </w:r>
      <w:r>
        <w:tab/>
        <w:t>come</w:t>
      </w:r>
      <w:r>
        <w:rPr>
          <w:lang w:val="x-none"/>
        </w:rPr>
        <w:t>.Ipfv</w:t>
      </w:r>
    </w:p>
    <w:p w14:paraId="7BBDFF75" w14:textId="54FF4F0C" w:rsidR="00132C41" w:rsidRPr="00132C41" w:rsidRDefault="00132C41" w:rsidP="00C30A26">
      <w:pPr>
        <w:tabs>
          <w:tab w:val="left" w:pos="720"/>
          <w:tab w:val="left" w:pos="1080"/>
          <w:tab w:val="left" w:pos="1980"/>
        </w:tabs>
      </w:pPr>
      <w:r>
        <w:tab/>
      </w:r>
      <w:r>
        <w:tab/>
        <w:t>‘I and my father will come</w:t>
      </w:r>
      <w:r>
        <w:rPr>
          <w:lang w:val="x-none"/>
        </w:rPr>
        <w:t>.’</w:t>
      </w:r>
    </w:p>
    <w:p w14:paraId="3B5C2B9B" w14:textId="77777777" w:rsidR="0064552F" w:rsidRDefault="0064552F" w:rsidP="0064552F"/>
    <w:p w14:paraId="5A01A8F5" w14:textId="77777777" w:rsidR="0064552F" w:rsidRDefault="0064552F" w:rsidP="0064552F"/>
    <w:p w14:paraId="0CBB9C11" w14:textId="6DF6EA57" w:rsidR="0064552F" w:rsidRDefault="0064552F" w:rsidP="0064552F">
      <w:pPr>
        <w:pStyle w:val="Heading3"/>
      </w:pPr>
      <w:bookmarkStart w:id="963" w:name="_Toc115401"/>
      <w:r>
        <w:t xml:space="preserve">Plural NPs as </w:t>
      </w:r>
      <w:r w:rsidR="00BD57A8">
        <w:t xml:space="preserve">both </w:t>
      </w:r>
      <w:r>
        <w:t>left and right conjuncts</w:t>
      </w:r>
      <w:bookmarkEnd w:id="963"/>
    </w:p>
    <w:p w14:paraId="097DC3D0" w14:textId="110D8A45" w:rsidR="00C30A26" w:rsidRDefault="0064552F" w:rsidP="00C30A26">
      <w:pPr>
        <w:rPr>
          <w:lang w:val="x-none"/>
        </w:rPr>
      </w:pPr>
      <w:r>
        <w:t>When both conjuncts are plural NPs other than pronouns, the left conjunct sometimes takes unmarked “singular” form although it is interpreted as plural</w:t>
      </w:r>
      <w:r>
        <w:rPr>
          <w:lang w:val="x-none"/>
        </w:rPr>
        <w:t>. Therefore (xx1a) has a variant with plural-marked left conjunct and another without this marking.</w:t>
      </w:r>
    </w:p>
    <w:p w14:paraId="123C453C" w14:textId="2D38DC20" w:rsidR="0064552F" w:rsidRPr="00720FB0" w:rsidRDefault="0064552F" w:rsidP="0064552F">
      <w:pPr>
        <w:tabs>
          <w:tab w:val="left" w:pos="720"/>
          <w:tab w:val="left" w:pos="1080"/>
          <w:tab w:val="left" w:pos="2520"/>
          <w:tab w:val="left" w:pos="3600"/>
        </w:tabs>
        <w:rPr>
          <w:lang w:val="x-none"/>
        </w:rPr>
      </w:pPr>
    </w:p>
    <w:p w14:paraId="79617C7B" w14:textId="405A1FDA" w:rsidR="0064552F" w:rsidRDefault="00720FB0" w:rsidP="00720FB0">
      <w:pPr>
        <w:tabs>
          <w:tab w:val="left" w:pos="720"/>
          <w:tab w:val="left" w:pos="1980"/>
          <w:tab w:val="left" w:pos="3060"/>
        </w:tabs>
        <w:rPr>
          <w:lang w:val="x-none"/>
        </w:rPr>
      </w:pPr>
      <w:r>
        <w:t>(xx1)</w:t>
      </w:r>
      <w:r w:rsidR="0064552F">
        <w:rPr>
          <w:lang w:val="x-none"/>
        </w:rPr>
        <w:tab/>
      </w:r>
      <w:r w:rsidR="0064552F" w:rsidRPr="009E0258">
        <w:rPr>
          <w:rFonts w:ascii="Doulos SIL" w:hAnsi="Doulos SIL" w:cs="Doulos SIL"/>
          <w:i/>
          <w:color w:val="0000FF"/>
          <w:lang w:val="x-none"/>
        </w:rPr>
        <w:t>sūgō</w:t>
      </w:r>
      <w:r w:rsidR="0064552F" w:rsidRPr="009E0258">
        <w:rPr>
          <w:rFonts w:ascii="Doulos SIL" w:hAnsi="Doulos SIL" w:cs="Doulos SIL"/>
          <w:i/>
          <w:color w:val="0000FF"/>
          <w:lang w:val="x-none"/>
        </w:rPr>
        <w:tab/>
        <w:t>ye</w:t>
      </w:r>
      <w:r w:rsidR="00DB58DA" w:rsidRPr="009E0258">
        <w:rPr>
          <w:rFonts w:ascii="Doulos SIL" w:hAnsi="Doulos SIL" w:cs="Doulos SIL"/>
          <w:i/>
          <w:color w:val="0000FF"/>
          <w:lang w:val="x-none"/>
        </w:rPr>
        <w:t>̌</w:t>
      </w:r>
      <w:r w:rsidR="0064552F" w:rsidRPr="009E0258">
        <w:rPr>
          <w:rFonts w:ascii="Doulos SIL" w:hAnsi="Doulos SIL" w:cs="Doulos SIL"/>
          <w:i/>
          <w:color w:val="0000FF"/>
          <w:lang w:val="x-none"/>
        </w:rPr>
        <w:t>ⁿ</w:t>
      </w:r>
      <w:r w:rsidR="0064552F" w:rsidRPr="009E0258">
        <w:rPr>
          <w:rFonts w:ascii="Doulos SIL" w:hAnsi="Doulos SIL" w:cs="Doulos SIL"/>
          <w:i/>
          <w:color w:val="0000FF"/>
          <w:lang w:val="x-none"/>
        </w:rPr>
        <w:tab/>
        <w:t>sɔ̀gɔ̀-lɛ̄m-bē</w:t>
      </w:r>
    </w:p>
    <w:p w14:paraId="3EE55193" w14:textId="4F7E2E57" w:rsidR="0064552F" w:rsidRPr="009E0258" w:rsidRDefault="0064552F" w:rsidP="00720FB0">
      <w:pPr>
        <w:tabs>
          <w:tab w:val="left" w:pos="720"/>
          <w:tab w:val="left" w:pos="1980"/>
          <w:tab w:val="left" w:pos="3060"/>
        </w:tabs>
        <w:rPr>
          <w:rFonts w:ascii="Doulos SIL" w:hAnsi="Doulos SIL" w:cs="Doulos SIL"/>
          <w:i/>
          <w:color w:val="0000FF"/>
          <w:lang w:val="x-none"/>
        </w:rPr>
      </w:pPr>
      <w:r>
        <w:rPr>
          <w:lang w:val="x-none"/>
        </w:rPr>
        <w:tab/>
      </w:r>
      <w:r w:rsidRPr="009E0258">
        <w:rPr>
          <w:rFonts w:ascii="Doulos SIL" w:hAnsi="Doulos SIL" w:cs="Doulos SIL"/>
          <w:i/>
          <w:color w:val="0000FF"/>
          <w:lang w:val="x-none"/>
        </w:rPr>
        <w:t>sūgē-ē</w:t>
      </w:r>
      <w:r w:rsidRPr="009E0258">
        <w:rPr>
          <w:rFonts w:ascii="Doulos SIL" w:hAnsi="Doulos SIL" w:cs="Doulos SIL"/>
          <w:i/>
          <w:color w:val="0000FF"/>
          <w:lang w:val="x-none"/>
        </w:rPr>
        <w:tab/>
      </w:r>
    </w:p>
    <w:p w14:paraId="1C3107A3" w14:textId="0A25E13A" w:rsidR="0064552F" w:rsidRPr="0064552F" w:rsidRDefault="0064552F" w:rsidP="00720FB0">
      <w:pPr>
        <w:tabs>
          <w:tab w:val="left" w:pos="720"/>
          <w:tab w:val="left" w:pos="1980"/>
          <w:tab w:val="left" w:pos="3060"/>
        </w:tabs>
      </w:pPr>
      <w:r>
        <w:tab/>
        <w:t>goat</w:t>
      </w:r>
      <w:r w:rsidR="00720FB0">
        <w:t>(</w:t>
      </w:r>
      <w:r w:rsidR="00720FB0" w:rsidRPr="00720FB0">
        <w:rPr>
          <w:b/>
        </w:rPr>
        <w:t>-Pl</w:t>
      </w:r>
      <w:r w:rsidR="00720FB0">
        <w:t>)</w:t>
      </w:r>
      <w:r>
        <w:tab/>
        <w:t>and</w:t>
      </w:r>
      <w:r>
        <w:tab/>
        <w:t>sheep-Pl</w:t>
      </w:r>
    </w:p>
    <w:p w14:paraId="38CDB5AA" w14:textId="574FDE1E" w:rsidR="00C30A26" w:rsidRDefault="00C30A26" w:rsidP="00C30A26"/>
    <w:p w14:paraId="2E09076E" w14:textId="58DBFEA5" w:rsidR="0064552F" w:rsidRDefault="0064552F" w:rsidP="00C30A26">
      <w:pPr>
        <w:rPr>
          <w:lang w:val="x-none"/>
        </w:rPr>
      </w:pPr>
      <w:r>
        <w:t xml:space="preserve">The background to this is that the productive plural suffix is </w:t>
      </w:r>
      <w:r w:rsidRPr="009E0258">
        <w:rPr>
          <w:rFonts w:ascii="Doulos SIL" w:hAnsi="Doulos SIL" w:cs="Doulos SIL"/>
          <w:i/>
          <w:color w:val="0000FF"/>
        </w:rPr>
        <w:t>-ye</w:t>
      </w:r>
      <w:r>
        <w:t xml:space="preserve"> (</w:t>
      </w:r>
      <w:r w:rsidRPr="009E0258">
        <w:rPr>
          <w:rFonts w:ascii="Doulos SIL" w:hAnsi="Doulos SIL" w:cs="Doulos SIL"/>
          <w:i/>
          <w:color w:val="0000FF"/>
        </w:rPr>
        <w:t>-ye</w:t>
      </w:r>
      <w:r w:rsidRPr="009E0258">
        <w:rPr>
          <w:rFonts w:ascii="Doulos SIL" w:hAnsi="Doulos SIL" w:cs="Doulos SIL"/>
          <w:i/>
          <w:color w:val="0000FF"/>
          <w:lang w:val="x-none"/>
        </w:rPr>
        <w:t>̄</w:t>
      </w:r>
      <w:r>
        <w:rPr>
          <w:lang w:val="x-none"/>
        </w:rPr>
        <w:t xml:space="preserve"> or </w:t>
      </w:r>
      <w:r w:rsidRPr="009E0258">
        <w:rPr>
          <w:rFonts w:ascii="Doulos SIL" w:hAnsi="Doulos SIL" w:cs="Doulos SIL"/>
          <w:i/>
          <w:color w:val="0000FF"/>
          <w:lang w:val="x-none"/>
        </w:rPr>
        <w:t>-yè</w:t>
      </w:r>
      <w:r>
        <w:rPr>
          <w:lang w:val="x-none"/>
        </w:rPr>
        <w:t xml:space="preserve"> depending on the tones of the stem).</w:t>
      </w:r>
      <w:r w:rsidR="00DB58DA">
        <w:rPr>
          <w:lang w:val="x-none"/>
        </w:rPr>
        <w:t xml:space="preserve"> It may contract with the stem-final syllable especially in longer words. More to the point, it</w:t>
      </w:r>
      <w:r>
        <w:rPr>
          <w:lang w:val="x-none"/>
        </w:rPr>
        <w:t xml:space="preserve"> can </w:t>
      </w:r>
      <w:r w:rsidR="00DB58DA">
        <w:rPr>
          <w:lang w:val="x-none"/>
        </w:rPr>
        <w:t xml:space="preserve">also </w:t>
      </w:r>
      <w:r>
        <w:rPr>
          <w:lang w:val="x-none"/>
        </w:rPr>
        <w:t xml:space="preserve">contract with </w:t>
      </w:r>
      <w:r w:rsidRPr="009E0258">
        <w:rPr>
          <w:rFonts w:ascii="Doulos SIL" w:hAnsi="Doulos SIL" w:cs="Doulos SIL"/>
          <w:i/>
          <w:color w:val="0000FF"/>
          <w:lang w:val="x-none"/>
        </w:rPr>
        <w:t>yèⁿ</w:t>
      </w:r>
      <w:r>
        <w:rPr>
          <w:lang w:val="x-none"/>
        </w:rPr>
        <w:t xml:space="preserve"> ‘and’ as </w:t>
      </w:r>
      <w:r w:rsidRPr="009E0258">
        <w:rPr>
          <w:rFonts w:ascii="Doulos SIL" w:hAnsi="Doulos SIL" w:cs="Doulos SIL"/>
          <w:i/>
          <w:color w:val="0000FF"/>
          <w:lang w:val="x-none"/>
        </w:rPr>
        <w:t>ye=e</w:t>
      </w:r>
      <w:r>
        <w:rPr>
          <w:lang w:val="x-none"/>
        </w:rPr>
        <w:t xml:space="preserve"> (with appropriate tones), just as it can with the bidirectional case-marking </w:t>
      </w:r>
      <w:r w:rsidRPr="009E0258">
        <w:rPr>
          <w:rFonts w:ascii="Doulos SIL" w:hAnsi="Doulos SIL" w:cs="Doulos SIL"/>
          <w:i/>
          <w:color w:val="0000FF"/>
          <w:lang w:val="x-none"/>
        </w:rPr>
        <w:t>yè</w:t>
      </w:r>
      <w:r>
        <w:rPr>
          <w:lang w:val="x-none"/>
        </w:rPr>
        <w:t xml:space="preserve">. </w:t>
      </w:r>
      <w:r w:rsidR="00DB58DA">
        <w:rPr>
          <w:lang w:val="x-none"/>
        </w:rPr>
        <w:t>It may be that such contractions have led to a reanalysis whereby plural suffixation is optionally dropped on left conjuncts in contexts where plurality can be inferred. That such reanalysis is going on is suggested by combinations where the noun functioning as left conjunct has a different plural form that is not at risk of misinterpretation.</w:t>
      </w:r>
    </w:p>
    <w:p w14:paraId="7F85CC93" w14:textId="4B0631C4" w:rsidR="00DB58DA" w:rsidRDefault="00DB58DA" w:rsidP="00C30A26"/>
    <w:p w14:paraId="47B00A8A" w14:textId="76C56170" w:rsidR="00DB58DA" w:rsidRDefault="00DB58DA" w:rsidP="00720FB0">
      <w:pPr>
        <w:tabs>
          <w:tab w:val="left" w:pos="720"/>
          <w:tab w:val="left" w:pos="1080"/>
          <w:tab w:val="left" w:pos="2610"/>
          <w:tab w:val="left" w:pos="3510"/>
        </w:tabs>
        <w:rPr>
          <w:lang w:val="x-none"/>
        </w:rPr>
      </w:pPr>
      <w:r>
        <w:t>(xx1)</w:t>
      </w:r>
      <w:r>
        <w:tab/>
        <w:t>a</w:t>
      </w:r>
      <w:r>
        <w:rPr>
          <w:lang w:val="x-none"/>
        </w:rPr>
        <w:t>.</w:t>
      </w:r>
      <w:r>
        <w:rPr>
          <w:lang w:val="x-none"/>
        </w:rPr>
        <w:tab/>
      </w:r>
      <w:r w:rsidRPr="009E0258">
        <w:rPr>
          <w:rFonts w:ascii="Doulos SIL" w:hAnsi="Doulos SIL" w:cs="Doulos SIL"/>
          <w:i/>
          <w:color w:val="0000FF"/>
          <w:lang w:val="x-none"/>
        </w:rPr>
        <w:t>sɔ̀gɔ̀-lɛ̄</w:t>
      </w:r>
      <w:r w:rsidR="00720FB0" w:rsidRPr="009E0258">
        <w:rPr>
          <w:rFonts w:ascii="Doulos SIL" w:hAnsi="Doulos SIL" w:cs="Doulos SIL"/>
          <w:i/>
          <w:color w:val="0000FF"/>
          <w:lang w:val="x-none"/>
        </w:rPr>
        <w:t>ⁿ</w:t>
      </w:r>
      <w:r w:rsidRPr="009E0258">
        <w:rPr>
          <w:rFonts w:ascii="Doulos SIL" w:hAnsi="Doulos SIL" w:cs="Doulos SIL"/>
          <w:i/>
          <w:color w:val="0000FF"/>
          <w:lang w:val="x-none"/>
        </w:rPr>
        <w:tab/>
        <w:t>yɛ̀ⁿ</w:t>
      </w:r>
      <w:r w:rsidRPr="009E0258">
        <w:rPr>
          <w:rFonts w:ascii="Doulos SIL" w:hAnsi="Doulos SIL" w:cs="Doulos SIL"/>
          <w:i/>
          <w:color w:val="0000FF"/>
          <w:lang w:val="x-none"/>
        </w:rPr>
        <w:tab/>
        <w:t>sūgē-ē</w:t>
      </w:r>
    </w:p>
    <w:p w14:paraId="417B4A6F" w14:textId="0097D5AA" w:rsidR="00DB58DA" w:rsidRPr="009E0258" w:rsidRDefault="00DB58DA" w:rsidP="00720FB0">
      <w:pPr>
        <w:tabs>
          <w:tab w:val="left" w:pos="720"/>
          <w:tab w:val="left" w:pos="1080"/>
          <w:tab w:val="left" w:pos="2610"/>
          <w:tab w:val="left" w:pos="3510"/>
        </w:tabs>
        <w:rPr>
          <w:rFonts w:ascii="Doulos SIL" w:hAnsi="Doulos SIL" w:cs="Doulos SIL"/>
          <w:i/>
          <w:color w:val="0000FF"/>
          <w:lang w:val="x-none"/>
        </w:rPr>
      </w:pPr>
      <w:r>
        <w:rPr>
          <w:lang w:val="x-none"/>
        </w:rPr>
        <w:tab/>
      </w:r>
      <w:r>
        <w:rPr>
          <w:lang w:val="x-none"/>
        </w:rPr>
        <w:tab/>
      </w:r>
      <w:r w:rsidRPr="009E0258">
        <w:rPr>
          <w:rFonts w:ascii="Doulos SIL" w:hAnsi="Doulos SIL" w:cs="Doulos SIL"/>
          <w:i/>
          <w:color w:val="0000FF"/>
          <w:lang w:val="x-none"/>
        </w:rPr>
        <w:t>sɔ̀gɔ̀-lɛ̄</w:t>
      </w:r>
      <w:r w:rsidR="00720FB0" w:rsidRPr="009E0258">
        <w:rPr>
          <w:rFonts w:ascii="Doulos SIL" w:hAnsi="Doulos SIL" w:cs="Doulos SIL"/>
          <w:i/>
          <w:color w:val="0000FF"/>
          <w:lang w:val="x-none"/>
        </w:rPr>
        <w:t>m-bē</w:t>
      </w:r>
      <w:r w:rsidRPr="009E0258">
        <w:rPr>
          <w:rFonts w:ascii="Doulos SIL" w:hAnsi="Doulos SIL" w:cs="Doulos SIL"/>
          <w:i/>
          <w:color w:val="0000FF"/>
          <w:lang w:val="x-none"/>
        </w:rPr>
        <w:tab/>
      </w:r>
    </w:p>
    <w:p w14:paraId="4EEDC6BB" w14:textId="2BDC8CA7" w:rsidR="00DB58DA" w:rsidRDefault="00DB58DA" w:rsidP="00720FB0">
      <w:pPr>
        <w:tabs>
          <w:tab w:val="left" w:pos="720"/>
          <w:tab w:val="left" w:pos="1080"/>
          <w:tab w:val="left" w:pos="2610"/>
          <w:tab w:val="left" w:pos="3510"/>
        </w:tabs>
      </w:pPr>
      <w:r>
        <w:tab/>
      </w:r>
      <w:r>
        <w:tab/>
        <w:t>sheep(</w:t>
      </w:r>
      <w:r w:rsidRPr="00720FB0">
        <w:rPr>
          <w:b/>
        </w:rPr>
        <w:t>-Pl)</w:t>
      </w:r>
      <w:r>
        <w:tab/>
        <w:t>and</w:t>
      </w:r>
      <w:r>
        <w:tab/>
        <w:t>goat-Pl</w:t>
      </w:r>
    </w:p>
    <w:p w14:paraId="74F99411" w14:textId="312BA4BF" w:rsidR="00DB58DA" w:rsidRDefault="00DB58DA" w:rsidP="00DB58DA">
      <w:pPr>
        <w:tabs>
          <w:tab w:val="left" w:pos="720"/>
          <w:tab w:val="left" w:pos="1080"/>
        </w:tabs>
      </w:pPr>
      <w:r>
        <w:tab/>
      </w:r>
      <w:r>
        <w:tab/>
        <w:t>‘sheep and goats’</w:t>
      </w:r>
    </w:p>
    <w:p w14:paraId="725C0D5F" w14:textId="5079FB7C" w:rsidR="00DB58DA" w:rsidRDefault="00DB58DA" w:rsidP="00DB58DA">
      <w:pPr>
        <w:tabs>
          <w:tab w:val="left" w:pos="720"/>
          <w:tab w:val="left" w:pos="1080"/>
        </w:tabs>
      </w:pPr>
    </w:p>
    <w:p w14:paraId="036E7834" w14:textId="5A39557D" w:rsidR="00DB58DA" w:rsidRDefault="00DB58DA" w:rsidP="00DB58DA">
      <w:pPr>
        <w:tabs>
          <w:tab w:val="left" w:pos="720"/>
          <w:tab w:val="left" w:pos="1080"/>
          <w:tab w:val="left" w:pos="2520"/>
          <w:tab w:val="left" w:pos="3600"/>
        </w:tabs>
        <w:rPr>
          <w:lang w:val="x-none"/>
        </w:rPr>
      </w:pPr>
      <w:r>
        <w:tab/>
        <w:t>b</w:t>
      </w:r>
      <w:r>
        <w:rPr>
          <w:lang w:val="x-none"/>
        </w:rPr>
        <w:t>.</w:t>
      </w:r>
      <w:r>
        <w:rPr>
          <w:lang w:val="x-none"/>
        </w:rPr>
        <w:tab/>
      </w:r>
      <w:r w:rsidRPr="009E0258">
        <w:rPr>
          <w:rFonts w:ascii="Doulos SIL" w:hAnsi="Doulos SIL" w:cs="Doulos SIL"/>
          <w:i/>
          <w:color w:val="0000FF"/>
          <w:lang w:val="x-none"/>
        </w:rPr>
        <w:t>yùgōⁿ</w:t>
      </w:r>
      <w:r w:rsidRPr="009E0258">
        <w:rPr>
          <w:rFonts w:ascii="Doulos SIL" w:hAnsi="Doulos SIL" w:cs="Doulos SIL"/>
          <w:i/>
          <w:color w:val="0000FF"/>
          <w:lang w:val="x-none"/>
        </w:rPr>
        <w:tab/>
        <w:t>yèⁿ</w:t>
      </w:r>
      <w:r w:rsidRPr="009E0258">
        <w:rPr>
          <w:rFonts w:ascii="Doulos SIL" w:hAnsi="Doulos SIL" w:cs="Doulos SIL"/>
          <w:i/>
          <w:color w:val="0000FF"/>
          <w:lang w:val="x-none"/>
        </w:rPr>
        <w:tab/>
        <w:t>kɛ̄ɛ̄gē-ē</w:t>
      </w:r>
    </w:p>
    <w:p w14:paraId="400606C8" w14:textId="77777777" w:rsidR="00DB58DA" w:rsidRDefault="00DB58DA" w:rsidP="00DB58DA">
      <w:pPr>
        <w:tabs>
          <w:tab w:val="left" w:pos="720"/>
          <w:tab w:val="left" w:pos="1080"/>
          <w:tab w:val="left" w:pos="2520"/>
          <w:tab w:val="left" w:pos="3600"/>
        </w:tabs>
        <w:rPr>
          <w:lang w:val="x-none"/>
        </w:rPr>
      </w:pPr>
      <w:r>
        <w:tab/>
      </w:r>
      <w:r>
        <w:tab/>
      </w:r>
      <w:r w:rsidRPr="009E0258">
        <w:rPr>
          <w:rFonts w:ascii="Doulos SIL" w:hAnsi="Doulos SIL" w:cs="Doulos SIL"/>
          <w:i/>
          <w:color w:val="0000FF"/>
        </w:rPr>
        <w:t>yu</w:t>
      </w:r>
      <w:r w:rsidRPr="009E0258">
        <w:rPr>
          <w:rFonts w:ascii="Doulos SIL" w:hAnsi="Doulos SIL" w:cs="Doulos SIL"/>
          <w:i/>
          <w:color w:val="0000FF"/>
          <w:lang w:val="x-none"/>
        </w:rPr>
        <w:t>̀gòⁿ-bē</w:t>
      </w:r>
    </w:p>
    <w:p w14:paraId="423F00B8" w14:textId="77777777" w:rsidR="00DB58DA" w:rsidRDefault="00DB58DA" w:rsidP="00DB58DA">
      <w:pPr>
        <w:tabs>
          <w:tab w:val="left" w:pos="720"/>
          <w:tab w:val="left" w:pos="1080"/>
          <w:tab w:val="left" w:pos="2520"/>
          <w:tab w:val="left" w:pos="3600"/>
        </w:tabs>
      </w:pPr>
      <w:r>
        <w:lastRenderedPageBreak/>
        <w:tab/>
      </w:r>
      <w:r>
        <w:tab/>
        <w:t>woman(</w:t>
      </w:r>
      <w:r w:rsidRPr="00720FB0">
        <w:rPr>
          <w:b/>
        </w:rPr>
        <w:t>-Pl</w:t>
      </w:r>
      <w:r>
        <w:t>)</w:t>
      </w:r>
      <w:r>
        <w:tab/>
        <w:t>and</w:t>
      </w:r>
      <w:r>
        <w:tab/>
        <w:t>man-Pl</w:t>
      </w:r>
    </w:p>
    <w:p w14:paraId="060B796D" w14:textId="33F1B00C" w:rsidR="00DB58DA" w:rsidRDefault="00DB58DA" w:rsidP="00DB58DA">
      <w:pPr>
        <w:tabs>
          <w:tab w:val="left" w:pos="720"/>
          <w:tab w:val="left" w:pos="1080"/>
          <w:tab w:val="left" w:pos="2520"/>
          <w:tab w:val="left" w:pos="3600"/>
        </w:tabs>
      </w:pPr>
      <w:r>
        <w:tab/>
      </w:r>
      <w:r>
        <w:tab/>
        <w:t>‘women and men’</w:t>
      </w:r>
    </w:p>
    <w:p w14:paraId="59FB899C" w14:textId="21DB09EE" w:rsidR="00720FB0" w:rsidRDefault="00720FB0" w:rsidP="00DB58DA">
      <w:pPr>
        <w:tabs>
          <w:tab w:val="left" w:pos="720"/>
          <w:tab w:val="left" w:pos="1080"/>
          <w:tab w:val="left" w:pos="2520"/>
          <w:tab w:val="left" w:pos="3600"/>
        </w:tabs>
      </w:pPr>
    </w:p>
    <w:p w14:paraId="2B636088" w14:textId="047BEB78" w:rsidR="00720FB0" w:rsidRDefault="00720FB0" w:rsidP="00720FB0">
      <w:pPr>
        <w:tabs>
          <w:tab w:val="left" w:pos="720"/>
          <w:tab w:val="left" w:pos="1080"/>
          <w:tab w:val="left" w:pos="2520"/>
          <w:tab w:val="left" w:pos="3600"/>
        </w:tabs>
        <w:rPr>
          <w:lang w:val="x-none"/>
        </w:rPr>
      </w:pPr>
      <w:r>
        <w:tab/>
        <w:t>c</w:t>
      </w:r>
      <w:r>
        <w:rPr>
          <w:lang w:val="x-none"/>
        </w:rPr>
        <w:t>.</w:t>
      </w:r>
      <w:r>
        <w:rPr>
          <w:lang w:val="x-none"/>
        </w:rPr>
        <w:tab/>
      </w:r>
      <w:r w:rsidRPr="009E0258">
        <w:rPr>
          <w:rFonts w:ascii="Doulos SIL" w:hAnsi="Doulos SIL" w:cs="Doulos SIL"/>
          <w:i/>
          <w:color w:val="0000FF"/>
          <w:lang w:val="x-none"/>
        </w:rPr>
        <w:t>kɛ̄ɛ̄gū</w:t>
      </w:r>
      <w:r w:rsidRPr="009E0258">
        <w:rPr>
          <w:rFonts w:ascii="Doulos SIL" w:hAnsi="Doulos SIL" w:cs="Doulos SIL"/>
          <w:i/>
          <w:color w:val="0000FF"/>
          <w:lang w:val="x-none"/>
        </w:rPr>
        <w:tab/>
        <w:t>yěⁿ</w:t>
      </w:r>
      <w:r w:rsidRPr="009E0258">
        <w:rPr>
          <w:rFonts w:ascii="Doulos SIL" w:hAnsi="Doulos SIL" w:cs="Doulos SIL"/>
          <w:i/>
          <w:color w:val="0000FF"/>
          <w:lang w:val="x-none"/>
        </w:rPr>
        <w:tab/>
      </w:r>
      <w:r w:rsidRPr="009E0258">
        <w:rPr>
          <w:rFonts w:ascii="Doulos SIL" w:hAnsi="Doulos SIL" w:cs="Doulos SIL"/>
          <w:i/>
          <w:color w:val="0000FF"/>
        </w:rPr>
        <w:t>yu</w:t>
      </w:r>
      <w:r w:rsidRPr="009E0258">
        <w:rPr>
          <w:rFonts w:ascii="Doulos SIL" w:hAnsi="Doulos SIL" w:cs="Doulos SIL"/>
          <w:i/>
          <w:color w:val="0000FF"/>
          <w:lang w:val="x-none"/>
        </w:rPr>
        <w:t>̀gòⁿ-bē</w:t>
      </w:r>
      <w:r w:rsidRPr="009E0258">
        <w:rPr>
          <w:rFonts w:ascii="Doulos SIL" w:hAnsi="Doulos SIL" w:cs="Doulos SIL"/>
          <w:i/>
          <w:color w:val="0000FF"/>
          <w:lang w:val="x-none"/>
        </w:rPr>
        <w:tab/>
      </w:r>
    </w:p>
    <w:p w14:paraId="1E7B1D58" w14:textId="52443A19" w:rsidR="00720FB0" w:rsidRDefault="00720FB0" w:rsidP="00720FB0">
      <w:pPr>
        <w:tabs>
          <w:tab w:val="left" w:pos="720"/>
          <w:tab w:val="left" w:pos="1080"/>
          <w:tab w:val="left" w:pos="2520"/>
          <w:tab w:val="left" w:pos="3600"/>
        </w:tabs>
        <w:rPr>
          <w:lang w:val="x-none"/>
        </w:rPr>
      </w:pPr>
      <w:r>
        <w:tab/>
      </w:r>
      <w:r>
        <w:tab/>
      </w:r>
      <w:r w:rsidRPr="009E0258">
        <w:rPr>
          <w:rFonts w:ascii="Doulos SIL" w:hAnsi="Doulos SIL" w:cs="Doulos SIL"/>
          <w:i/>
          <w:color w:val="0000FF"/>
          <w:lang w:val="x-none"/>
        </w:rPr>
        <w:t>kɛ̄ɛ̄gē-ē</w:t>
      </w:r>
      <w:r w:rsidRPr="009E0258">
        <w:rPr>
          <w:rFonts w:ascii="Doulos SIL" w:hAnsi="Doulos SIL" w:cs="Doulos SIL"/>
          <w:i/>
          <w:color w:val="0000FF"/>
        </w:rPr>
        <w:t xml:space="preserve"> </w:t>
      </w:r>
    </w:p>
    <w:p w14:paraId="74218DEF" w14:textId="2678D7C1" w:rsidR="00720FB0" w:rsidRDefault="00720FB0" w:rsidP="00720FB0">
      <w:pPr>
        <w:tabs>
          <w:tab w:val="left" w:pos="720"/>
          <w:tab w:val="left" w:pos="1080"/>
          <w:tab w:val="left" w:pos="2520"/>
          <w:tab w:val="left" w:pos="3600"/>
        </w:tabs>
      </w:pPr>
      <w:r>
        <w:tab/>
      </w:r>
      <w:r>
        <w:tab/>
        <w:t>man(</w:t>
      </w:r>
      <w:r w:rsidRPr="00720FB0">
        <w:rPr>
          <w:b/>
        </w:rPr>
        <w:t>-Pl</w:t>
      </w:r>
      <w:r>
        <w:t>)</w:t>
      </w:r>
      <w:r>
        <w:tab/>
        <w:t>and</w:t>
      </w:r>
      <w:r>
        <w:tab/>
        <w:t>woman-Pl</w:t>
      </w:r>
    </w:p>
    <w:p w14:paraId="04F9CEE6" w14:textId="00B3E2A1" w:rsidR="00720FB0" w:rsidRPr="00720FB0" w:rsidRDefault="00720FB0" w:rsidP="00720FB0">
      <w:pPr>
        <w:tabs>
          <w:tab w:val="left" w:pos="720"/>
          <w:tab w:val="left" w:pos="1080"/>
          <w:tab w:val="left" w:pos="2520"/>
          <w:tab w:val="left" w:pos="3600"/>
        </w:tabs>
      </w:pPr>
      <w:r>
        <w:tab/>
      </w:r>
      <w:r>
        <w:tab/>
        <w:t>‘men and woman’</w:t>
      </w:r>
    </w:p>
    <w:p w14:paraId="08C11A4F" w14:textId="77777777" w:rsidR="00C30A26" w:rsidRPr="000A1321" w:rsidRDefault="00C30A26" w:rsidP="00C30A26">
      <w:pPr>
        <w:rPr>
          <w:color w:val="800000"/>
        </w:rPr>
      </w:pPr>
    </w:p>
    <w:p w14:paraId="731B0D08" w14:textId="77777777" w:rsidR="00C30A26" w:rsidRPr="00C03B6B" w:rsidRDefault="00C30A26" w:rsidP="00C30A26"/>
    <w:p w14:paraId="6FCFDEEB" w14:textId="182A2C4D" w:rsidR="00C30A26" w:rsidRDefault="001A2FF4" w:rsidP="00F05CC9">
      <w:pPr>
        <w:pStyle w:val="Heading3"/>
      </w:pPr>
      <w:bookmarkStart w:id="964" w:name="_Toc508434650"/>
      <w:bookmarkStart w:id="965" w:name="_Toc508942794"/>
      <w:bookmarkStart w:id="966" w:name="_Toc508943394"/>
      <w:bookmarkStart w:id="967" w:name="_Toc78375696"/>
      <w:bookmarkStart w:id="968" w:name="_Toc79405800"/>
      <w:bookmarkStart w:id="969" w:name="_Toc283367281"/>
      <w:bookmarkStart w:id="970" w:name="_Toc115402"/>
      <w:r>
        <w:t>Preferential o</w:t>
      </w:r>
      <w:r w:rsidR="00C30A26" w:rsidRPr="00907F4E">
        <w:t xml:space="preserve">rdering of </w:t>
      </w:r>
      <w:bookmarkEnd w:id="964"/>
      <w:bookmarkEnd w:id="965"/>
      <w:bookmarkEnd w:id="966"/>
      <w:bookmarkEnd w:id="967"/>
      <w:bookmarkEnd w:id="968"/>
      <w:r w:rsidR="00C30A26" w:rsidRPr="00907F4E">
        <w:t>coordinands</w:t>
      </w:r>
      <w:bookmarkEnd w:id="969"/>
      <w:bookmarkEnd w:id="970"/>
    </w:p>
    <w:p w14:paraId="14A7D6AF" w14:textId="32283E9C" w:rsidR="00C30A26" w:rsidRDefault="00F97226" w:rsidP="00C30A26">
      <w:pPr>
        <w:rPr>
          <w:lang w:val="x-none"/>
        </w:rPr>
      </w:pPr>
      <w:r>
        <w:t>There are some preferential tendencies for relative ordering of left and right coordinands</w:t>
      </w:r>
      <w:r>
        <w:rPr>
          <w:lang w:val="x-none"/>
        </w:rPr>
        <w:t>. Other things being equal, the preferred ordering of two pronouns is 1st&gt;2nd&gt;3rd. Other orders are not ungrammatical but are less common.</w:t>
      </w:r>
    </w:p>
    <w:p w14:paraId="50049B4C" w14:textId="5BC68900" w:rsidR="00F97226" w:rsidRDefault="00F97226" w:rsidP="00C30A26"/>
    <w:p w14:paraId="6A82AF65" w14:textId="4CF6AED4" w:rsidR="00F97226" w:rsidRDefault="00F97226" w:rsidP="00F97226">
      <w:pPr>
        <w:tabs>
          <w:tab w:val="left" w:pos="720"/>
          <w:tab w:val="left" w:pos="1080"/>
          <w:tab w:val="left" w:pos="2430"/>
          <w:tab w:val="left" w:pos="3330"/>
        </w:tabs>
        <w:rPr>
          <w:lang w:val="x-none"/>
        </w:rPr>
      </w:pPr>
      <w:r>
        <w:t>(xx1)</w:t>
      </w:r>
      <w:r>
        <w:tab/>
        <w:t>a</w:t>
      </w:r>
      <w:r>
        <w:rPr>
          <w:lang w:val="x-none"/>
        </w:rPr>
        <w:t>.</w:t>
      </w:r>
      <w:r>
        <w:rPr>
          <w:lang w:val="x-none"/>
        </w:rPr>
        <w:tab/>
      </w:r>
      <w:r w:rsidRPr="009E0258">
        <w:rPr>
          <w:rFonts w:ascii="Doulos SIL" w:hAnsi="Doulos SIL" w:cs="Doulos SIL"/>
          <w:i/>
          <w:color w:val="0000FF"/>
          <w:lang w:val="x-none"/>
        </w:rPr>
        <w:t>ŋ̀-dɔ́gɔ́</w:t>
      </w:r>
      <w:r w:rsidRPr="009E0258">
        <w:rPr>
          <w:rFonts w:ascii="Doulos SIL" w:hAnsi="Doulos SIL" w:cs="Doulos SIL"/>
          <w:i/>
          <w:color w:val="0000FF"/>
          <w:lang w:val="x-none"/>
        </w:rPr>
        <w:tab/>
        <w:t>yèⁿ</w:t>
      </w:r>
      <w:r w:rsidRPr="009E0258">
        <w:rPr>
          <w:rFonts w:ascii="Doulos SIL" w:hAnsi="Doulos SIL" w:cs="Doulos SIL"/>
          <w:i/>
          <w:color w:val="0000FF"/>
          <w:lang w:val="x-none"/>
        </w:rPr>
        <w:tab/>
        <w:t>ān-dɔ̀gɔ̀</w:t>
      </w:r>
    </w:p>
    <w:p w14:paraId="2E9DD1C9" w14:textId="4CDA777F" w:rsidR="00F97226" w:rsidRDefault="00F97226" w:rsidP="00F97226">
      <w:pPr>
        <w:tabs>
          <w:tab w:val="left" w:pos="720"/>
          <w:tab w:val="left" w:pos="1080"/>
          <w:tab w:val="left" w:pos="2430"/>
          <w:tab w:val="left" w:pos="3330"/>
        </w:tabs>
        <w:rPr>
          <w:lang w:val="x-none"/>
        </w:rPr>
      </w:pPr>
      <w:r>
        <w:rPr>
          <w:lang w:val="x-none"/>
        </w:rPr>
        <w:tab/>
      </w:r>
      <w:r>
        <w:rPr>
          <w:lang w:val="x-none"/>
        </w:rPr>
        <w:tab/>
        <w:t>1Sg-Indep</w:t>
      </w:r>
      <w:r>
        <w:rPr>
          <w:lang w:val="x-none"/>
        </w:rPr>
        <w:tab/>
        <w:t>and</w:t>
      </w:r>
      <w:r>
        <w:rPr>
          <w:lang w:val="x-none"/>
        </w:rPr>
        <w:tab/>
        <w:t>2Sg-Indep</w:t>
      </w:r>
    </w:p>
    <w:p w14:paraId="74272045" w14:textId="00329884" w:rsidR="00F97226" w:rsidRDefault="00F97226" w:rsidP="00F97226">
      <w:pPr>
        <w:tabs>
          <w:tab w:val="left" w:pos="720"/>
          <w:tab w:val="left" w:pos="1080"/>
        </w:tabs>
        <w:rPr>
          <w:lang w:val="x-none"/>
        </w:rPr>
      </w:pPr>
      <w:r>
        <w:rPr>
          <w:lang w:val="x-none"/>
        </w:rPr>
        <w:tab/>
      </w:r>
      <w:r>
        <w:rPr>
          <w:lang w:val="x-none"/>
        </w:rPr>
        <w:tab/>
        <w:t>‘me and you’</w:t>
      </w:r>
    </w:p>
    <w:p w14:paraId="3011B4EE" w14:textId="3256D20D" w:rsidR="00F97226" w:rsidRDefault="00F97226" w:rsidP="00F97226">
      <w:pPr>
        <w:tabs>
          <w:tab w:val="left" w:pos="720"/>
          <w:tab w:val="left" w:pos="1080"/>
        </w:tabs>
        <w:rPr>
          <w:lang w:val="x-none"/>
        </w:rPr>
      </w:pPr>
    </w:p>
    <w:p w14:paraId="47C4F871" w14:textId="456CD948" w:rsidR="00F97226" w:rsidRPr="009E0258" w:rsidRDefault="00F97226" w:rsidP="00F97226">
      <w:pPr>
        <w:tabs>
          <w:tab w:val="left" w:pos="720"/>
          <w:tab w:val="left" w:pos="1080"/>
          <w:tab w:val="left" w:pos="2610"/>
          <w:tab w:val="left" w:pos="3600"/>
        </w:tabs>
        <w:rPr>
          <w:rFonts w:ascii="Doulos SIL" w:hAnsi="Doulos SIL" w:cs="Doulos SIL"/>
          <w:i/>
          <w:color w:val="0000FF"/>
          <w:lang w:val="x-none"/>
        </w:rPr>
      </w:pPr>
      <w:r>
        <w:rPr>
          <w:lang w:val="x-none"/>
        </w:rPr>
        <w:tab/>
        <w:t>b.</w:t>
      </w:r>
      <w:r>
        <w:rPr>
          <w:lang w:val="x-none"/>
        </w:rPr>
        <w:tab/>
      </w:r>
      <w:r w:rsidRPr="009E0258">
        <w:rPr>
          <w:rFonts w:ascii="Doulos SIL" w:hAnsi="Doulos SIL" w:cs="Doulos SIL"/>
          <w:i/>
          <w:color w:val="0000FF"/>
          <w:lang w:val="x-none"/>
        </w:rPr>
        <w:t>ān-dɔ̀gɔ̄</w:t>
      </w:r>
      <w:r w:rsidRPr="009E0258">
        <w:rPr>
          <w:rFonts w:ascii="Doulos SIL" w:hAnsi="Doulos SIL" w:cs="Doulos SIL"/>
          <w:i/>
          <w:color w:val="0000FF"/>
          <w:lang w:val="x-none"/>
        </w:rPr>
        <w:tab/>
        <w:t>yěⁿ</w:t>
      </w:r>
      <w:r w:rsidRPr="009E0258">
        <w:rPr>
          <w:rFonts w:ascii="Doulos SIL" w:hAnsi="Doulos SIL" w:cs="Doulos SIL"/>
          <w:i/>
          <w:color w:val="0000FF"/>
          <w:lang w:val="x-none"/>
        </w:rPr>
        <w:tab/>
        <w:t>wɔ̀gɔ̀</w:t>
      </w:r>
    </w:p>
    <w:p w14:paraId="7BD888E0" w14:textId="32DAC5DB" w:rsidR="00F97226" w:rsidRPr="009E0258" w:rsidRDefault="00F97226" w:rsidP="00F97226">
      <w:pPr>
        <w:tabs>
          <w:tab w:val="left" w:pos="720"/>
          <w:tab w:val="left" w:pos="1080"/>
          <w:tab w:val="left" w:pos="2610"/>
          <w:tab w:val="left" w:pos="3600"/>
        </w:tabs>
        <w:rPr>
          <w:lang w:val="x-none"/>
        </w:rPr>
      </w:pPr>
      <w:r w:rsidRPr="009E0258">
        <w:rPr>
          <w:lang w:val="x-none"/>
        </w:rPr>
        <w:tab/>
      </w:r>
      <w:r w:rsidRPr="009E0258">
        <w:rPr>
          <w:lang w:val="x-none"/>
        </w:rPr>
        <w:tab/>
        <w:t>2Sg-Indep</w:t>
      </w:r>
      <w:r w:rsidRPr="009E0258">
        <w:rPr>
          <w:lang w:val="x-none"/>
        </w:rPr>
        <w:tab/>
        <w:t>and</w:t>
      </w:r>
      <w:r w:rsidRPr="009E0258">
        <w:rPr>
          <w:lang w:val="x-none"/>
        </w:rPr>
        <w:tab/>
        <w:t>3Sg.Indep</w:t>
      </w:r>
    </w:p>
    <w:p w14:paraId="0DE536EE" w14:textId="5C8F6299" w:rsidR="00F97226" w:rsidRPr="009E0258" w:rsidRDefault="00F97226" w:rsidP="00F97226">
      <w:pPr>
        <w:tabs>
          <w:tab w:val="left" w:pos="720"/>
          <w:tab w:val="left" w:pos="1080"/>
        </w:tabs>
        <w:rPr>
          <w:lang w:val="x-none"/>
        </w:rPr>
      </w:pPr>
      <w:r w:rsidRPr="009E0258">
        <w:rPr>
          <w:lang w:val="x-none"/>
        </w:rPr>
        <w:tab/>
      </w:r>
      <w:r w:rsidRPr="009E0258">
        <w:rPr>
          <w:lang w:val="x-none"/>
        </w:rPr>
        <w:tab/>
        <w:t>‘you-Sg and him/her’</w:t>
      </w:r>
    </w:p>
    <w:p w14:paraId="322FDBCD" w14:textId="77777777" w:rsidR="00E1435C" w:rsidRPr="009E0258" w:rsidRDefault="00E1435C" w:rsidP="001A2FF4"/>
    <w:p w14:paraId="1D727BC8" w14:textId="48839B56" w:rsidR="00F97226" w:rsidRDefault="00E1435C" w:rsidP="00E1435C">
      <w:pPr>
        <w:tabs>
          <w:tab w:val="left" w:pos="720"/>
          <w:tab w:val="left" w:pos="1080"/>
        </w:tabs>
      </w:pPr>
      <w:r>
        <w:t>There appear to be no preferences based on nominal semantics or euphony</w:t>
      </w:r>
      <w:r>
        <w:rPr>
          <w:lang w:val="x-none"/>
        </w:rPr>
        <w:t xml:space="preserve">. For example, there is no preferred ordering of ‘men’ versus ‘women’ or of ‘sheep’ versus ‘goats’. </w:t>
      </w:r>
      <w:r>
        <w:t xml:space="preserve"> </w:t>
      </w:r>
    </w:p>
    <w:p w14:paraId="705452B5" w14:textId="639BA684" w:rsidR="00F97226" w:rsidRDefault="00E1435C" w:rsidP="001A2FF4">
      <w:pPr>
        <w:rPr>
          <w:lang w:val="x-none"/>
        </w:rPr>
      </w:pPr>
      <w:r>
        <w:tab/>
      </w:r>
      <w:r w:rsidR="00F97226">
        <w:t>If one conjunct denotes an individual X and the other denotes</w:t>
      </w:r>
      <w:r w:rsidR="001A2FF4">
        <w:t xml:space="preserve"> a possession or a relative of X, X normally takes left conjunct position</w:t>
      </w:r>
      <w:r w:rsidR="001A2FF4">
        <w:rPr>
          <w:lang w:val="x-none"/>
        </w:rPr>
        <w:t>.</w:t>
      </w:r>
      <w:r>
        <w:rPr>
          <w:lang w:val="x-none"/>
        </w:rPr>
        <w:t xml:space="preserve"> See the following section for discussion.</w:t>
      </w:r>
    </w:p>
    <w:p w14:paraId="77594A02" w14:textId="44A1C0C5" w:rsidR="00E1435C" w:rsidRDefault="00E1435C" w:rsidP="001A2FF4">
      <w:pPr>
        <w:rPr>
          <w:lang w:val="x-none"/>
        </w:rPr>
      </w:pPr>
    </w:p>
    <w:p w14:paraId="0C6D2ED8" w14:textId="77777777" w:rsidR="00E1435C" w:rsidRDefault="00E1435C" w:rsidP="001A2FF4">
      <w:pPr>
        <w:rPr>
          <w:lang w:val="x-none"/>
        </w:rPr>
      </w:pPr>
    </w:p>
    <w:p w14:paraId="3CA5EDD4" w14:textId="6727B0F1" w:rsidR="00E1435C" w:rsidRDefault="00E1435C" w:rsidP="00E1435C">
      <w:pPr>
        <w:pStyle w:val="Heading3"/>
      </w:pPr>
      <w:bookmarkStart w:id="971" w:name="_Toc115403"/>
      <w:r>
        <w:t>Reflexive possessor</w:t>
      </w:r>
      <w:r w:rsidRPr="009E0258">
        <w:rPr>
          <w:rFonts w:ascii="Doulos SIL" w:hAnsi="Doulos SIL" w:cs="Doulos SIL"/>
          <w:i/>
          <w:color w:val="0000FF"/>
        </w:rPr>
        <w:t xml:space="preserve"> </w:t>
      </w:r>
      <w:r w:rsidRPr="009E0258">
        <w:rPr>
          <w:rFonts w:ascii="Doulos SIL" w:hAnsi="Doulos SIL" w:cs="Doulos SIL"/>
          <w:i/>
          <w:color w:val="0000FF"/>
          <w:lang w:val="x-none"/>
        </w:rPr>
        <w:t>ŋ̀</w:t>
      </w:r>
      <w:r>
        <w:rPr>
          <w:lang w:val="x-none"/>
        </w:rPr>
        <w:t xml:space="preserve"> in right conjunct</w:t>
      </w:r>
      <w:bookmarkEnd w:id="971"/>
    </w:p>
    <w:p w14:paraId="4894894A" w14:textId="2864F1CF" w:rsidR="001A2FF4" w:rsidRDefault="00E1435C" w:rsidP="001A2FF4">
      <w:r>
        <w:t>As noted above, when the referent of one conjoined NP is also the possessor of the other conjunct, the first NP normally precedes the possessed NP (xx1)</w:t>
      </w:r>
      <w:r>
        <w:rPr>
          <w:lang w:val="x-none"/>
        </w:rPr>
        <w:t xml:space="preserve">. If the </w:t>
      </w:r>
      <w:r w:rsidR="00F05CC9">
        <w:rPr>
          <w:lang w:val="x-none"/>
        </w:rPr>
        <w:t>NP serving as left conjunct denotes a single individual other than the current speaker or addressee, it binds a 3Sg reflexive pronominal possessor (</w:t>
      </w:r>
      <w:r w:rsidR="00F05CC9">
        <w:t>§18.1.3)</w:t>
      </w:r>
      <w:r w:rsidR="00F05CC9">
        <w:rPr>
          <w:lang w:val="x-none"/>
        </w:rPr>
        <w:t xml:space="preserve"> in the right conjunct.</w:t>
      </w:r>
    </w:p>
    <w:p w14:paraId="6EEBF3B3" w14:textId="77777777" w:rsidR="00E1435C" w:rsidRDefault="00E1435C" w:rsidP="001A2FF4"/>
    <w:p w14:paraId="5D9E279C" w14:textId="24F73ABA" w:rsidR="001A2FF4" w:rsidRPr="009E0258" w:rsidRDefault="001A2FF4" w:rsidP="001A2FF4">
      <w:pPr>
        <w:tabs>
          <w:tab w:val="left" w:pos="720"/>
          <w:tab w:val="left" w:pos="1890"/>
          <w:tab w:val="left" w:pos="3060"/>
          <w:tab w:val="left" w:pos="4770"/>
        </w:tabs>
        <w:rPr>
          <w:rFonts w:ascii="Doulos SIL" w:hAnsi="Doulos SIL" w:cs="Doulos SIL"/>
          <w:i/>
          <w:color w:val="0000FF"/>
          <w:lang w:val="x-none"/>
        </w:rPr>
      </w:pPr>
      <w:r>
        <w:t>(xx1)</w:t>
      </w:r>
      <w:r>
        <w:tab/>
      </w:r>
      <w:r w:rsidRPr="009E0258">
        <w:rPr>
          <w:rFonts w:ascii="Doulos SIL" w:hAnsi="Doulos SIL" w:cs="Doulos SIL"/>
          <w:i/>
          <w:color w:val="0000FF"/>
        </w:rPr>
        <w:t>se</w:t>
      </w:r>
      <w:r w:rsidRPr="009E0258">
        <w:rPr>
          <w:rFonts w:ascii="Doulos SIL" w:hAnsi="Doulos SIL" w:cs="Doulos SIL"/>
          <w:i/>
          <w:color w:val="0000FF"/>
          <w:lang w:val="x-none"/>
        </w:rPr>
        <w:t>̀ēdū</w:t>
      </w:r>
      <w:r w:rsidRPr="009E0258">
        <w:rPr>
          <w:rFonts w:ascii="Doulos SIL" w:hAnsi="Doulos SIL" w:cs="Doulos SIL"/>
          <w:i/>
          <w:color w:val="0000FF"/>
          <w:lang w:val="x-none"/>
        </w:rPr>
        <w:tab/>
        <w:t>yē</w:t>
      </w:r>
      <w:r w:rsidRPr="009E0258">
        <w:rPr>
          <w:rFonts w:ascii="Doulos SIL" w:hAnsi="Doulos SIL" w:cs="Doulos SIL"/>
          <w:i/>
          <w:color w:val="0000FF"/>
          <w:lang w:val="x-none"/>
        </w:rPr>
        <w:tab/>
        <w:t>[ŋ̄</w:t>
      </w:r>
      <w:r w:rsidRPr="009E0258">
        <w:rPr>
          <w:rFonts w:ascii="Doulos SIL" w:hAnsi="Doulos SIL" w:cs="Doulos SIL"/>
          <w:i/>
          <w:color w:val="0000FF"/>
          <w:lang w:val="x-none"/>
        </w:rPr>
        <w:tab/>
        <w:t>kàà]</w:t>
      </w:r>
    </w:p>
    <w:p w14:paraId="3B94CAF6" w14:textId="14D4AFDD" w:rsidR="001A2FF4" w:rsidRPr="009E0258" w:rsidRDefault="001A2FF4" w:rsidP="001A2FF4">
      <w:pPr>
        <w:tabs>
          <w:tab w:val="left" w:pos="720"/>
          <w:tab w:val="left" w:pos="1890"/>
          <w:tab w:val="left" w:pos="3060"/>
          <w:tab w:val="left" w:pos="4770"/>
        </w:tabs>
      </w:pPr>
      <w:r w:rsidRPr="009E0258">
        <w:tab/>
        <w:t>S</w:t>
      </w:r>
      <w:r w:rsidRPr="009E0258">
        <w:tab/>
        <w:t>and</w:t>
      </w:r>
      <w:r w:rsidRPr="009E0258">
        <w:tab/>
        <w:t>[3SgReflPoss</w:t>
      </w:r>
      <w:r w:rsidRPr="009E0258">
        <w:tab/>
        <w:t>father]</w:t>
      </w:r>
    </w:p>
    <w:p w14:paraId="3E6B6DAE" w14:textId="6C97BC3B" w:rsidR="001A2FF4" w:rsidRPr="009E0258" w:rsidRDefault="001A2FF4" w:rsidP="00F97226">
      <w:pPr>
        <w:tabs>
          <w:tab w:val="left" w:pos="720"/>
          <w:tab w:val="left" w:pos="1080"/>
        </w:tabs>
      </w:pPr>
      <w:r w:rsidRPr="009E0258">
        <w:tab/>
        <w:t>‘Seydou</w:t>
      </w:r>
      <w:r w:rsidRPr="009E0258">
        <w:rPr>
          <w:vertAlign w:val="subscript"/>
        </w:rPr>
        <w:t>x</w:t>
      </w:r>
      <w:r w:rsidRPr="009E0258">
        <w:t xml:space="preserve"> and his</w:t>
      </w:r>
      <w:r w:rsidRPr="009E0258">
        <w:rPr>
          <w:vertAlign w:val="subscript"/>
        </w:rPr>
        <w:t>x</w:t>
      </w:r>
      <w:r w:rsidRPr="009E0258">
        <w:t xml:space="preserve"> father</w:t>
      </w:r>
      <w:r w:rsidRPr="009E0258">
        <w:rPr>
          <w:lang w:val="x-none"/>
        </w:rPr>
        <w:t>.’</w:t>
      </w:r>
    </w:p>
    <w:p w14:paraId="424C254C" w14:textId="123E5496" w:rsidR="00F97226" w:rsidRPr="009E0258" w:rsidRDefault="00F97226" w:rsidP="00F97226">
      <w:pPr>
        <w:tabs>
          <w:tab w:val="left" w:pos="720"/>
          <w:tab w:val="left" w:pos="1080"/>
        </w:tabs>
      </w:pPr>
    </w:p>
    <w:p w14:paraId="20DE7E8B" w14:textId="77777777" w:rsidR="00171E30" w:rsidRPr="009E0258" w:rsidRDefault="00171E30" w:rsidP="00C30A26">
      <w:pPr>
        <w:rPr>
          <w:color w:val="800000"/>
        </w:rPr>
      </w:pPr>
    </w:p>
    <w:p w14:paraId="65205C68" w14:textId="7DF47A57" w:rsidR="00C30A26" w:rsidRDefault="00C30A26" w:rsidP="001A2FF4">
      <w:pPr>
        <w:pStyle w:val="Heading3"/>
      </w:pPr>
      <w:bookmarkStart w:id="972" w:name="_Toc283367282"/>
      <w:bookmarkStart w:id="973" w:name="_Toc115404"/>
      <w:r>
        <w:lastRenderedPageBreak/>
        <w:t>‘</w:t>
      </w:r>
      <w:r w:rsidRPr="00907F4E">
        <w:t>X and Y</w:t>
      </w:r>
      <w:r>
        <w:t>’</w:t>
      </w:r>
      <w:r w:rsidRPr="00907F4E">
        <w:t xml:space="preserve"> with a </w:t>
      </w:r>
      <w:r w:rsidR="00164CFC">
        <w:t xml:space="preserve">broad-scope </w:t>
      </w:r>
      <w:r w:rsidRPr="00907F4E">
        <w:t>modifier</w:t>
      </w:r>
      <w:bookmarkEnd w:id="972"/>
      <w:bookmarkEnd w:id="973"/>
    </w:p>
    <w:p w14:paraId="4D86B1D1" w14:textId="77777777" w:rsidR="00D341FC" w:rsidRDefault="00D341FC" w:rsidP="001A2FF4">
      <w:pPr>
        <w:rPr>
          <w:lang w:val="x-none"/>
        </w:rPr>
      </w:pPr>
      <w:r>
        <w:t>The basic principle is that both conjuncts in a conjoined NP must be complete</w:t>
      </w:r>
      <w:r>
        <w:rPr>
          <w:lang w:val="x-none"/>
        </w:rPr>
        <w:t>.</w:t>
      </w:r>
    </w:p>
    <w:p w14:paraId="000C3EEB" w14:textId="690571DA" w:rsidR="001A2FF4" w:rsidRDefault="00D341FC" w:rsidP="001A2FF4">
      <w:pPr>
        <w:rPr>
          <w:lang w:val="x-none"/>
        </w:rPr>
      </w:pPr>
      <w:r>
        <w:tab/>
      </w:r>
      <w:r w:rsidR="004C09E1">
        <w:t>When a modifier (possessor, adjective, determiner, numeral) has scope over both conjuncts, it is repeated</w:t>
      </w:r>
      <w:r w:rsidR="004C09E1">
        <w:rPr>
          <w:lang w:val="x-none"/>
        </w:rPr>
        <w:t xml:space="preserve">. </w:t>
      </w:r>
      <w:r w:rsidR="00010BA1">
        <w:rPr>
          <w:lang w:val="x-none"/>
        </w:rPr>
        <w:t xml:space="preserve">In (xx1), the repeated modifier is bolded in the interlinear. </w:t>
      </w:r>
      <w:r w:rsidR="00164CFC">
        <w:t>It is a possessor in (xx1a-b), an adjective in (xx1c),</w:t>
      </w:r>
      <w:r w:rsidR="00730234">
        <w:t xml:space="preserve"> a demonstrative in (xx1d), and a numeral in (xx1e)</w:t>
      </w:r>
      <w:r w:rsidR="00730234">
        <w:rPr>
          <w:lang w:val="x-none"/>
        </w:rPr>
        <w:t>.</w:t>
      </w:r>
      <w:r w:rsidR="00164CFC">
        <w:t xml:space="preserve"> </w:t>
      </w:r>
      <w:r w:rsidR="00730234">
        <w:t>Omission of the repeated modifier results in ungrammaticality (or in a narrow-scope reading)</w:t>
      </w:r>
      <w:r w:rsidR="00730234">
        <w:rPr>
          <w:lang w:val="x-none"/>
        </w:rPr>
        <w:t xml:space="preserve">. </w:t>
      </w:r>
      <w:r w:rsidR="00010BA1">
        <w:rPr>
          <w:lang w:val="x-none"/>
        </w:rPr>
        <w:t>Free English translations show optional “conjunction” reduction</w:t>
      </w:r>
      <w:r w:rsidR="00730234">
        <w:rPr>
          <w:lang w:val="x-none"/>
        </w:rPr>
        <w:t xml:space="preserve"> (except with numerals). </w:t>
      </w:r>
    </w:p>
    <w:p w14:paraId="030F01DD" w14:textId="77777777" w:rsidR="004C09E1" w:rsidRDefault="004C09E1" w:rsidP="001A2FF4"/>
    <w:p w14:paraId="6BDE0BA6" w14:textId="32FD40C1" w:rsidR="001A2FF4" w:rsidRDefault="001A2FF4" w:rsidP="004C09E1">
      <w:pPr>
        <w:tabs>
          <w:tab w:val="left" w:pos="720"/>
          <w:tab w:val="left" w:pos="1080"/>
          <w:tab w:val="left" w:pos="1980"/>
          <w:tab w:val="left" w:pos="3690"/>
          <w:tab w:val="left" w:pos="5220"/>
          <w:tab w:val="left" w:pos="5940"/>
          <w:tab w:val="left" w:pos="7470"/>
          <w:tab w:val="left" w:pos="8550"/>
        </w:tabs>
        <w:rPr>
          <w:lang w:val="x-none"/>
        </w:rPr>
      </w:pPr>
      <w:r>
        <w:t>(xx1)</w:t>
      </w:r>
      <w:r>
        <w:tab/>
        <w:t>a</w:t>
      </w:r>
      <w:r>
        <w:rPr>
          <w:lang w:val="x-none"/>
        </w:rPr>
        <w:t>.</w:t>
      </w:r>
      <w:r>
        <w:rPr>
          <w:lang w:val="x-none"/>
        </w:rPr>
        <w:tab/>
      </w:r>
      <w:r w:rsidRPr="009E0258">
        <w:rPr>
          <w:rFonts w:ascii="Doulos SIL" w:hAnsi="Doulos SIL" w:cs="Doulos SIL"/>
          <w:i/>
          <w:color w:val="0000FF"/>
          <w:lang w:val="x-none"/>
        </w:rPr>
        <w:t>à</w:t>
      </w:r>
      <w:r w:rsidRPr="009E0258">
        <w:rPr>
          <w:rFonts w:ascii="Doulos SIL" w:hAnsi="Doulos SIL" w:cs="Doulos SIL"/>
          <w:i/>
          <w:color w:val="0000FF"/>
          <w:lang w:val="x-none"/>
        </w:rPr>
        <w:tab/>
      </w:r>
      <w:r w:rsidR="004C09E1" w:rsidRPr="009E0258">
        <w:rPr>
          <w:rFonts w:ascii="Doulos SIL" w:hAnsi="Doulos SIL" w:cs="Doulos SIL"/>
          <w:i/>
          <w:color w:val="0000FF"/>
          <w:lang w:val="x-none"/>
        </w:rPr>
        <w:t>[[</w:t>
      </w:r>
      <w:r w:rsidRPr="009E0258">
        <w:rPr>
          <w:rFonts w:ascii="Doulos SIL" w:hAnsi="Doulos SIL" w:cs="Doulos SIL"/>
          <w:i/>
          <w:color w:val="0000FF"/>
          <w:lang w:val="x-none"/>
        </w:rPr>
        <w:t>ŋ̄</w:t>
      </w:r>
      <w:r w:rsidRPr="009E0258">
        <w:rPr>
          <w:rFonts w:ascii="Doulos SIL" w:hAnsi="Doulos SIL" w:cs="Doulos SIL"/>
          <w:i/>
          <w:color w:val="0000FF"/>
          <w:lang w:val="x-none"/>
        </w:rPr>
        <w:tab/>
        <w:t>sɔ̀gɔ̀-lɛ</w:t>
      </w:r>
      <w:r w:rsidR="004C09E1" w:rsidRPr="009E0258">
        <w:rPr>
          <w:rFonts w:ascii="Doulos SIL" w:hAnsi="Doulos SIL" w:cs="Doulos SIL"/>
          <w:i/>
          <w:color w:val="0000FF"/>
          <w:lang w:val="x-none"/>
        </w:rPr>
        <w:t>̄</w:t>
      </w:r>
      <w:r w:rsidRPr="009E0258">
        <w:rPr>
          <w:rFonts w:ascii="Doulos SIL" w:hAnsi="Doulos SIL" w:cs="Doulos SIL"/>
          <w:i/>
          <w:color w:val="0000FF"/>
          <w:lang w:val="x-none"/>
        </w:rPr>
        <w:t>m-bē</w:t>
      </w:r>
      <w:r w:rsidR="004C09E1" w:rsidRPr="009E0258">
        <w:rPr>
          <w:rFonts w:ascii="Doulos SIL" w:hAnsi="Doulos SIL" w:cs="Doulos SIL"/>
          <w:i/>
          <w:color w:val="0000FF"/>
          <w:lang w:val="x-none"/>
        </w:rPr>
        <w:t>]</w:t>
      </w:r>
      <w:r w:rsidR="004C09E1" w:rsidRPr="009E0258">
        <w:rPr>
          <w:rFonts w:ascii="Doulos SIL" w:hAnsi="Doulos SIL" w:cs="Doulos SIL"/>
          <w:i/>
          <w:color w:val="0000FF"/>
          <w:lang w:val="x-none"/>
        </w:rPr>
        <w:tab/>
        <w:t>yèⁿ</w:t>
      </w:r>
      <w:r w:rsidR="004C09E1" w:rsidRPr="009E0258">
        <w:rPr>
          <w:rFonts w:ascii="Doulos SIL" w:hAnsi="Doulos SIL" w:cs="Doulos SIL"/>
          <w:i/>
          <w:color w:val="0000FF"/>
          <w:lang w:val="x-none"/>
        </w:rPr>
        <w:tab/>
        <w:t>[ŋ̄</w:t>
      </w:r>
      <w:r w:rsidR="004C09E1" w:rsidRPr="009E0258">
        <w:rPr>
          <w:rFonts w:ascii="Doulos SIL" w:hAnsi="Doulos SIL" w:cs="Doulos SIL"/>
          <w:i/>
          <w:color w:val="0000FF"/>
          <w:lang w:val="x-none"/>
        </w:rPr>
        <w:tab/>
        <w:t>sūgē-ē]]</w:t>
      </w:r>
      <w:r w:rsidR="004C09E1" w:rsidRPr="009E0258">
        <w:rPr>
          <w:rFonts w:ascii="Doulos SIL" w:hAnsi="Doulos SIL" w:cs="Doulos SIL"/>
          <w:i/>
          <w:color w:val="0000FF"/>
          <w:lang w:val="x-none"/>
        </w:rPr>
        <w:tab/>
        <w:t>tōlō</w:t>
      </w:r>
    </w:p>
    <w:p w14:paraId="0392E6E9" w14:textId="20877282" w:rsidR="004C09E1" w:rsidRDefault="004C09E1" w:rsidP="004C09E1">
      <w:pPr>
        <w:tabs>
          <w:tab w:val="left" w:pos="720"/>
          <w:tab w:val="left" w:pos="1080"/>
          <w:tab w:val="left" w:pos="1980"/>
          <w:tab w:val="left" w:pos="3690"/>
          <w:tab w:val="left" w:pos="5220"/>
          <w:tab w:val="left" w:pos="5940"/>
          <w:tab w:val="left" w:pos="7470"/>
          <w:tab w:val="left" w:pos="8550"/>
        </w:tabs>
        <w:rPr>
          <w:lang w:val="x-none"/>
        </w:rPr>
      </w:pPr>
      <w:r>
        <w:tab/>
      </w:r>
      <w:r>
        <w:tab/>
        <w:t>3SgSbj</w:t>
      </w:r>
      <w:r>
        <w:tab/>
        <w:t>[[3SgReflPoss</w:t>
      </w:r>
      <w:r>
        <w:tab/>
        <w:t>sheep-Pl]</w:t>
      </w:r>
      <w:r>
        <w:tab/>
        <w:t>and</w:t>
      </w:r>
      <w:r>
        <w:tab/>
        <w:t>[</w:t>
      </w:r>
      <w:r w:rsidRPr="004C09E1">
        <w:rPr>
          <w:b/>
        </w:rPr>
        <w:t>3SgReflPoss</w:t>
      </w:r>
      <w:r>
        <w:tab/>
        <w:t>goat-Pl]</w:t>
      </w:r>
      <w:r>
        <w:tab/>
        <w:t>sell</w:t>
      </w:r>
      <w:r>
        <w:rPr>
          <w:lang w:val="x-none"/>
        </w:rPr>
        <w:t>.Pfv</w:t>
      </w:r>
    </w:p>
    <w:p w14:paraId="07409B2E" w14:textId="6AA15826" w:rsidR="004C09E1" w:rsidRPr="004C09E1" w:rsidRDefault="004C09E1" w:rsidP="001A2FF4">
      <w:pPr>
        <w:tabs>
          <w:tab w:val="left" w:pos="720"/>
          <w:tab w:val="left" w:pos="1080"/>
        </w:tabs>
      </w:pPr>
      <w:r>
        <w:tab/>
      </w:r>
      <w:r>
        <w:tab/>
        <w:t>‘He</w:t>
      </w:r>
      <w:r w:rsidRPr="004C09E1">
        <w:rPr>
          <w:vertAlign w:val="subscript"/>
        </w:rPr>
        <w:t>x</w:t>
      </w:r>
      <w:r>
        <w:t xml:space="preserve"> sold his</w:t>
      </w:r>
      <w:r w:rsidRPr="004C09E1">
        <w:rPr>
          <w:vertAlign w:val="subscript"/>
        </w:rPr>
        <w:t>x</w:t>
      </w:r>
      <w:r>
        <w:t xml:space="preserve"> sheep and his</w:t>
      </w:r>
      <w:r w:rsidRPr="004C09E1">
        <w:rPr>
          <w:vertAlign w:val="subscript"/>
        </w:rPr>
        <w:t>x</w:t>
      </w:r>
      <w:r>
        <w:t xml:space="preserve"> goats</w:t>
      </w:r>
      <w:r>
        <w:rPr>
          <w:lang w:val="x-none"/>
        </w:rPr>
        <w:t>.’</w:t>
      </w:r>
    </w:p>
    <w:p w14:paraId="77628B9F" w14:textId="77777777" w:rsidR="004C09E1" w:rsidRDefault="004C09E1" w:rsidP="004C09E1">
      <w:pPr>
        <w:tabs>
          <w:tab w:val="left" w:pos="720"/>
          <w:tab w:val="left" w:pos="1080"/>
          <w:tab w:val="left" w:pos="1980"/>
          <w:tab w:val="left" w:pos="3690"/>
          <w:tab w:val="left" w:pos="5220"/>
          <w:tab w:val="left" w:pos="5940"/>
          <w:tab w:val="left" w:pos="7470"/>
          <w:tab w:val="left" w:pos="8550"/>
        </w:tabs>
      </w:pPr>
    </w:p>
    <w:p w14:paraId="4067A63D" w14:textId="77777777" w:rsidR="00010BA1" w:rsidRPr="009E0258" w:rsidRDefault="004C09E1" w:rsidP="00010BA1">
      <w:pPr>
        <w:tabs>
          <w:tab w:val="left" w:pos="720"/>
          <w:tab w:val="left" w:pos="1080"/>
          <w:tab w:val="left" w:pos="1890"/>
          <w:tab w:val="left" w:pos="1980"/>
          <w:tab w:val="left" w:pos="2790"/>
          <w:tab w:val="left" w:pos="4320"/>
          <w:tab w:val="left" w:pos="5760"/>
          <w:tab w:val="left" w:pos="6480"/>
          <w:tab w:val="left" w:pos="8010"/>
        </w:tabs>
        <w:rPr>
          <w:rFonts w:ascii="Doulos SIL" w:hAnsi="Doulos SIL" w:cs="Doulos SIL"/>
          <w:i/>
          <w:color w:val="0000FF"/>
          <w:lang w:val="x-none"/>
        </w:rPr>
      </w:pPr>
      <w:r>
        <w:tab/>
        <w:t>b</w:t>
      </w:r>
      <w:r>
        <w:rPr>
          <w:lang w:val="x-none"/>
        </w:rPr>
        <w:t>.</w:t>
      </w:r>
      <w:r>
        <w:rPr>
          <w:lang w:val="x-none"/>
        </w:rPr>
        <w:tab/>
      </w:r>
      <w:r w:rsidRPr="009E0258">
        <w:rPr>
          <w:rFonts w:ascii="Doulos SIL" w:hAnsi="Doulos SIL" w:cs="Doulos SIL"/>
          <w:i/>
          <w:color w:val="0000FF"/>
          <w:lang w:val="x-none"/>
        </w:rPr>
        <w:t>è</w:t>
      </w:r>
      <w:r w:rsidRPr="009E0258">
        <w:rPr>
          <w:rFonts w:ascii="Doulos SIL" w:hAnsi="Doulos SIL" w:cs="Doulos SIL"/>
          <w:i/>
          <w:color w:val="0000FF"/>
          <w:lang w:val="x-none"/>
        </w:rPr>
        <w:tab/>
        <w:t>yè=</w:t>
      </w:r>
      <w:r w:rsidRPr="009E0258">
        <w:rPr>
          <w:rFonts w:ascii="Doulos SIL" w:hAnsi="Doulos SIL" w:cs="Doulos SIL"/>
          <w:i/>
          <w:color w:val="0000FF"/>
          <w:lang w:val="x-none"/>
        </w:rPr>
        <w:tab/>
        <w:t>[[ē</w:t>
      </w:r>
      <w:r w:rsidRPr="009E0258">
        <w:rPr>
          <w:rFonts w:ascii="Doulos SIL" w:hAnsi="Doulos SIL" w:cs="Doulos SIL"/>
          <w:i/>
          <w:color w:val="0000FF"/>
          <w:lang w:val="x-none"/>
        </w:rPr>
        <w:tab/>
        <w:t>sɔ̀gɔ̀-lɛ̄m-bē]</w:t>
      </w:r>
      <w:r w:rsidRPr="009E0258">
        <w:rPr>
          <w:rFonts w:ascii="Doulos SIL" w:hAnsi="Doulos SIL" w:cs="Doulos SIL"/>
          <w:i/>
          <w:color w:val="0000FF"/>
          <w:lang w:val="x-none"/>
        </w:rPr>
        <w:tab/>
        <w:t>yèⁿ=</w:t>
      </w:r>
      <w:r w:rsidRPr="009E0258">
        <w:rPr>
          <w:rFonts w:ascii="Doulos SIL" w:hAnsi="Doulos SIL" w:cs="Doulos SIL"/>
          <w:i/>
          <w:color w:val="0000FF"/>
          <w:lang w:val="x-none"/>
        </w:rPr>
        <w:tab/>
        <w:t>[è</w:t>
      </w:r>
      <w:r w:rsidRPr="009E0258">
        <w:rPr>
          <w:rFonts w:ascii="Doulos SIL" w:hAnsi="Doulos SIL" w:cs="Doulos SIL"/>
          <w:i/>
          <w:color w:val="0000FF"/>
          <w:lang w:val="x-none"/>
        </w:rPr>
        <w:tab/>
        <w:t>sūgē-ē]]</w:t>
      </w:r>
    </w:p>
    <w:p w14:paraId="683C1CF0" w14:textId="77777777" w:rsidR="00010BA1" w:rsidRDefault="004C09E1" w:rsidP="00010BA1">
      <w:pPr>
        <w:tabs>
          <w:tab w:val="left" w:pos="720"/>
          <w:tab w:val="left" w:pos="1080"/>
          <w:tab w:val="left" w:pos="1890"/>
          <w:tab w:val="left" w:pos="1980"/>
          <w:tab w:val="left" w:pos="2790"/>
          <w:tab w:val="left" w:pos="4320"/>
          <w:tab w:val="left" w:pos="5760"/>
          <w:tab w:val="left" w:pos="6480"/>
          <w:tab w:val="left" w:pos="8010"/>
        </w:tabs>
      </w:pPr>
      <w:r>
        <w:tab/>
      </w:r>
      <w:r>
        <w:tab/>
        <w:t>3PlSbj</w:t>
      </w:r>
      <w:r>
        <w:tab/>
        <w:t>Sbj/Obj</w:t>
      </w:r>
      <w:r>
        <w:tab/>
        <w:t>[[3PlReflPoss</w:t>
      </w:r>
      <w:r>
        <w:tab/>
        <w:t>sheep-Pl]</w:t>
      </w:r>
      <w:r>
        <w:tab/>
        <w:t>and</w:t>
      </w:r>
      <w:r>
        <w:tab/>
        <w:t>[</w:t>
      </w:r>
      <w:r w:rsidRPr="004C09E1">
        <w:rPr>
          <w:b/>
        </w:rPr>
        <w:t>3SgReflPoss</w:t>
      </w:r>
      <w:r>
        <w:tab/>
        <w:t>goat-Pl]</w:t>
      </w:r>
    </w:p>
    <w:p w14:paraId="28A0B9A3" w14:textId="77777777" w:rsidR="00010BA1" w:rsidRDefault="00010BA1" w:rsidP="00010BA1">
      <w:pPr>
        <w:tabs>
          <w:tab w:val="left" w:pos="720"/>
          <w:tab w:val="left" w:pos="1080"/>
          <w:tab w:val="left" w:pos="1890"/>
          <w:tab w:val="left" w:pos="1980"/>
          <w:tab w:val="left" w:pos="2790"/>
          <w:tab w:val="left" w:pos="4320"/>
          <w:tab w:val="left" w:pos="5670"/>
          <w:tab w:val="left" w:pos="6390"/>
          <w:tab w:val="left" w:pos="7920"/>
          <w:tab w:val="left" w:pos="873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tōlō</w:t>
      </w:r>
    </w:p>
    <w:p w14:paraId="31E485A4" w14:textId="652EFEE6" w:rsidR="004C09E1" w:rsidRDefault="00010BA1" w:rsidP="004C09E1">
      <w:pPr>
        <w:tabs>
          <w:tab w:val="left" w:pos="720"/>
          <w:tab w:val="left" w:pos="1080"/>
          <w:tab w:val="left" w:pos="1890"/>
          <w:tab w:val="left" w:pos="1980"/>
          <w:tab w:val="left" w:pos="2790"/>
          <w:tab w:val="left" w:pos="4320"/>
          <w:tab w:val="left" w:pos="5670"/>
          <w:tab w:val="left" w:pos="6390"/>
          <w:tab w:val="left" w:pos="7920"/>
          <w:tab w:val="left" w:pos="8730"/>
        </w:tabs>
        <w:rPr>
          <w:lang w:val="x-none"/>
        </w:rPr>
      </w:pPr>
      <w:r>
        <w:tab/>
      </w:r>
      <w:r w:rsidR="004C09E1">
        <w:tab/>
        <w:t>sell</w:t>
      </w:r>
      <w:r w:rsidR="004C09E1">
        <w:rPr>
          <w:lang w:val="x-none"/>
        </w:rPr>
        <w:t>.Pfv</w:t>
      </w:r>
    </w:p>
    <w:p w14:paraId="26E7AA0A" w14:textId="34BCE801" w:rsidR="004C09E1" w:rsidRDefault="004C09E1" w:rsidP="004C09E1">
      <w:pPr>
        <w:tabs>
          <w:tab w:val="left" w:pos="720"/>
          <w:tab w:val="left" w:pos="1080"/>
        </w:tabs>
        <w:rPr>
          <w:lang w:val="x-none"/>
        </w:rPr>
      </w:pPr>
      <w:r>
        <w:tab/>
      </w:r>
      <w:r>
        <w:tab/>
        <w:t>‘</w:t>
      </w:r>
      <w:r w:rsidR="00010BA1">
        <w:t>They</w:t>
      </w:r>
      <w:r w:rsidRPr="004C09E1">
        <w:rPr>
          <w:vertAlign w:val="subscript"/>
        </w:rPr>
        <w:t>x</w:t>
      </w:r>
      <w:r>
        <w:t xml:space="preserve"> sold </w:t>
      </w:r>
      <w:r w:rsidR="00010BA1">
        <w:t>their</w:t>
      </w:r>
      <w:r w:rsidRPr="004C09E1">
        <w:rPr>
          <w:vertAlign w:val="subscript"/>
        </w:rPr>
        <w:t>x</w:t>
      </w:r>
      <w:r>
        <w:t xml:space="preserve"> sheep and </w:t>
      </w:r>
      <w:r w:rsidR="00010BA1">
        <w:t>(their</w:t>
      </w:r>
      <w:r w:rsidRPr="004C09E1">
        <w:rPr>
          <w:vertAlign w:val="subscript"/>
        </w:rPr>
        <w:t>x</w:t>
      </w:r>
      <w:r w:rsidR="00010BA1">
        <w:t xml:space="preserve">) </w:t>
      </w:r>
      <w:r>
        <w:t>goats</w:t>
      </w:r>
      <w:r>
        <w:rPr>
          <w:lang w:val="x-none"/>
        </w:rPr>
        <w:t>.’</w:t>
      </w:r>
    </w:p>
    <w:p w14:paraId="768B87A9" w14:textId="61E05CCC" w:rsidR="00010BA1" w:rsidRDefault="00010BA1" w:rsidP="004C09E1">
      <w:pPr>
        <w:tabs>
          <w:tab w:val="left" w:pos="720"/>
          <w:tab w:val="left" w:pos="1080"/>
        </w:tabs>
      </w:pPr>
    </w:p>
    <w:p w14:paraId="7754E86E" w14:textId="61E49B3A" w:rsidR="00010BA1" w:rsidRDefault="00010BA1" w:rsidP="00010BA1">
      <w:pPr>
        <w:tabs>
          <w:tab w:val="left" w:pos="720"/>
          <w:tab w:val="left" w:pos="1080"/>
          <w:tab w:val="left" w:pos="2070"/>
          <w:tab w:val="left" w:pos="2970"/>
          <w:tab w:val="left" w:pos="3690"/>
          <w:tab w:val="left" w:pos="4680"/>
          <w:tab w:val="left" w:pos="5220"/>
          <w:tab w:val="left" w:pos="6210"/>
          <w:tab w:val="left" w:pos="7290"/>
        </w:tabs>
        <w:rPr>
          <w:lang w:val="x-none"/>
        </w:rPr>
      </w:pPr>
      <w:r>
        <w:tab/>
        <w:t>c</w:t>
      </w:r>
      <w:r>
        <w:rPr>
          <w:lang w:val="x-none"/>
        </w:rPr>
        <w:t>.</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Pr="009E0258">
        <w:rPr>
          <w:rFonts w:ascii="Doulos SIL" w:hAnsi="Doulos SIL" w:cs="Doulos SIL"/>
          <w:i/>
          <w:color w:val="0000FF"/>
          <w:lang w:val="x-none"/>
        </w:rPr>
        <w:tab/>
      </w:r>
      <w:r w:rsidR="00164CFC" w:rsidRPr="009E0258">
        <w:rPr>
          <w:rFonts w:ascii="Doulos SIL" w:hAnsi="Doulos SIL" w:cs="Doulos SIL"/>
          <w:i/>
          <w:color w:val="0000FF"/>
        </w:rPr>
        <w:t>[</w:t>
      </w:r>
      <w:r w:rsidRPr="009E0258">
        <w:rPr>
          <w:rFonts w:ascii="Doulos SIL" w:hAnsi="Doulos SIL" w:cs="Doulos SIL"/>
          <w:i/>
          <w:color w:val="0000FF"/>
          <w:lang w:val="x-none"/>
        </w:rPr>
        <w:t>[sūgō</w:t>
      </w:r>
      <w:r w:rsidRPr="009E0258">
        <w:rPr>
          <w:rFonts w:ascii="Doulos SIL" w:hAnsi="Doulos SIL" w:cs="Doulos SIL"/>
          <w:i/>
          <w:color w:val="0000FF"/>
          <w:lang w:val="x-none"/>
        </w:rPr>
        <w:tab/>
        <w:t>sílé-yè]</w:t>
      </w:r>
      <w:r w:rsidRPr="009E0258">
        <w:rPr>
          <w:rFonts w:ascii="Doulos SIL" w:hAnsi="Doulos SIL" w:cs="Doulos SIL"/>
          <w:i/>
          <w:color w:val="0000FF"/>
          <w:lang w:val="x-none"/>
        </w:rPr>
        <w:tab/>
        <w:t>yěⁿ</w:t>
      </w:r>
      <w:r w:rsidRPr="009E0258">
        <w:rPr>
          <w:rFonts w:ascii="Doulos SIL" w:hAnsi="Doulos SIL" w:cs="Doulos SIL"/>
          <w:i/>
          <w:color w:val="0000FF"/>
          <w:lang w:val="x-none"/>
        </w:rPr>
        <w:tab/>
        <w:t>[sɔ̀gɔ̀-lɛ̄ⁿ</w:t>
      </w:r>
      <w:r w:rsidRPr="009E0258">
        <w:rPr>
          <w:rFonts w:ascii="Doulos SIL" w:hAnsi="Doulos SIL" w:cs="Doulos SIL"/>
          <w:i/>
          <w:color w:val="0000FF"/>
          <w:lang w:val="x-none"/>
        </w:rPr>
        <w:tab/>
        <w:t>sílé=yè]</w:t>
      </w:r>
      <w:r w:rsidR="00164CFC" w:rsidRPr="009E0258">
        <w:rPr>
          <w:rFonts w:ascii="Doulos SIL" w:hAnsi="Doulos SIL" w:cs="Doulos SIL"/>
          <w:i/>
          <w:color w:val="0000FF"/>
        </w:rPr>
        <w:t>]</w:t>
      </w:r>
      <w:r w:rsidRPr="009E0258">
        <w:rPr>
          <w:rFonts w:ascii="Doulos SIL" w:hAnsi="Doulos SIL" w:cs="Doulos SIL"/>
          <w:i/>
          <w:color w:val="0000FF"/>
          <w:lang w:val="x-none"/>
        </w:rPr>
        <w:tab/>
        <w:t>sàwⁿ</w:t>
      </w:r>
    </w:p>
    <w:p w14:paraId="28807F79" w14:textId="1A23D8B7" w:rsidR="00010BA1" w:rsidRDefault="00010BA1" w:rsidP="00010BA1">
      <w:pPr>
        <w:tabs>
          <w:tab w:val="left" w:pos="720"/>
          <w:tab w:val="left" w:pos="1080"/>
          <w:tab w:val="left" w:pos="2070"/>
          <w:tab w:val="left" w:pos="2970"/>
          <w:tab w:val="left" w:pos="3690"/>
          <w:tab w:val="left" w:pos="4680"/>
          <w:tab w:val="left" w:pos="5220"/>
          <w:tab w:val="left" w:pos="6210"/>
          <w:tab w:val="left" w:pos="7290"/>
        </w:tabs>
        <w:rPr>
          <w:lang w:val="x-none"/>
        </w:rPr>
      </w:pPr>
      <w:r>
        <w:tab/>
      </w:r>
      <w:r>
        <w:tab/>
        <w:t>1SgSbj</w:t>
      </w:r>
      <w:r>
        <w:tab/>
        <w:t>Sbj/Obj</w:t>
      </w:r>
      <w:r>
        <w:tab/>
      </w:r>
      <w:r w:rsidR="00164CFC">
        <w:t>[</w:t>
      </w:r>
      <w:r>
        <w:rPr>
          <w:lang w:val="x-none"/>
        </w:rPr>
        <w:t>[goat</w:t>
      </w:r>
      <w:r>
        <w:rPr>
          <w:lang w:val="x-none"/>
        </w:rPr>
        <w:tab/>
        <w:t>old-Pl]</w:t>
      </w:r>
      <w:r>
        <w:rPr>
          <w:lang w:val="x-none"/>
        </w:rPr>
        <w:tab/>
        <w:t>and</w:t>
      </w:r>
      <w:r>
        <w:rPr>
          <w:lang w:val="x-none"/>
        </w:rPr>
        <w:tab/>
        <w:t>[sheep</w:t>
      </w:r>
      <w:r>
        <w:rPr>
          <w:lang w:val="x-none"/>
        </w:rPr>
        <w:tab/>
      </w:r>
      <w:r w:rsidRPr="00010BA1">
        <w:rPr>
          <w:b/>
          <w:lang w:val="x-none"/>
        </w:rPr>
        <w:t>old-Pl</w:t>
      </w:r>
      <w:r>
        <w:rPr>
          <w:lang w:val="x-none"/>
        </w:rPr>
        <w:t>]</w:t>
      </w:r>
      <w:r w:rsidR="00164CFC">
        <w:t>]</w:t>
      </w:r>
      <w:r>
        <w:rPr>
          <w:lang w:val="x-none"/>
        </w:rPr>
        <w:tab/>
        <w:t>buy.Pfv</w:t>
      </w:r>
    </w:p>
    <w:p w14:paraId="3B743317" w14:textId="2E9374C2" w:rsidR="00010BA1" w:rsidRDefault="00010BA1" w:rsidP="004C09E1">
      <w:pPr>
        <w:tabs>
          <w:tab w:val="left" w:pos="720"/>
          <w:tab w:val="left" w:pos="1080"/>
        </w:tabs>
        <w:rPr>
          <w:lang w:val="x-none"/>
        </w:rPr>
      </w:pPr>
      <w:r>
        <w:tab/>
      </w:r>
      <w:r>
        <w:tab/>
        <w:t>‘I bought some old goats and (old) sheep</w:t>
      </w:r>
      <w:r>
        <w:rPr>
          <w:lang w:val="x-none"/>
        </w:rPr>
        <w:t>.’</w:t>
      </w:r>
    </w:p>
    <w:p w14:paraId="69F2F377" w14:textId="77C84FAE" w:rsidR="00010BA1" w:rsidRDefault="00010BA1" w:rsidP="004C09E1">
      <w:pPr>
        <w:tabs>
          <w:tab w:val="left" w:pos="720"/>
          <w:tab w:val="left" w:pos="1080"/>
        </w:tabs>
      </w:pPr>
      <w:r>
        <w:tab/>
      </w:r>
      <w:r>
        <w:tab/>
        <w:t>(contracts to [</w:t>
      </w:r>
      <w:r w:rsidRPr="00164CFC">
        <w:rPr>
          <w:rFonts w:ascii="Doulos SIL" w:hAnsi="Doulos SIL" w:cs="Doulos SIL"/>
          <w:color w:val="00B050"/>
        </w:rPr>
        <w:t>…</w:t>
      </w:r>
      <w:r w:rsidR="00164CFC" w:rsidRPr="00164CFC">
        <w:rPr>
          <w:rFonts w:ascii="Doulos SIL" w:hAnsi="Doulos SIL" w:cs="Doulos SIL"/>
          <w:color w:val="00B050"/>
        </w:rPr>
        <w:t>su</w:t>
      </w:r>
      <w:r w:rsidR="00164CFC" w:rsidRPr="00164CFC">
        <w:rPr>
          <w:rFonts w:ascii="Doulos SIL" w:hAnsi="Doulos SIL" w:cs="Doulos SIL"/>
          <w:color w:val="00B050"/>
          <w:lang w:val="x-none"/>
        </w:rPr>
        <w:t>̄gōsílèēⁿsɔ̀gɔ̀lɛ̄ⁿsílèè</w:t>
      </w:r>
      <w:r w:rsidR="00164CFC" w:rsidRPr="00164CFC">
        <w:rPr>
          <w:rFonts w:ascii="Doulos SIL" w:hAnsi="Doulos SIL" w:cs="Doulos SIL"/>
          <w:color w:val="00B050"/>
        </w:rPr>
        <w:t>…</w:t>
      </w:r>
      <w:r w:rsidR="00164CFC">
        <w:t>]</w:t>
      </w:r>
      <w:r w:rsidR="00730234">
        <w:t xml:space="preserve"> )</w:t>
      </w:r>
    </w:p>
    <w:p w14:paraId="5800F5BE" w14:textId="37E051C4" w:rsidR="00164CFC" w:rsidRDefault="00164CFC" w:rsidP="004C09E1">
      <w:pPr>
        <w:tabs>
          <w:tab w:val="left" w:pos="720"/>
          <w:tab w:val="left" w:pos="1080"/>
        </w:tabs>
      </w:pPr>
    </w:p>
    <w:p w14:paraId="33AD9A94" w14:textId="7053EBC4" w:rsidR="00164CFC" w:rsidRDefault="00164CFC" w:rsidP="00730234">
      <w:pPr>
        <w:tabs>
          <w:tab w:val="left" w:pos="720"/>
          <w:tab w:val="left" w:pos="1080"/>
          <w:tab w:val="left" w:pos="2070"/>
          <w:tab w:val="left" w:pos="3780"/>
          <w:tab w:val="left" w:pos="4680"/>
          <w:tab w:val="left" w:pos="5670"/>
        </w:tabs>
        <w:rPr>
          <w:lang w:val="x-none"/>
        </w:rPr>
      </w:pPr>
      <w:r>
        <w:tab/>
        <w:t>d.</w:t>
      </w:r>
      <w:r>
        <w:tab/>
      </w:r>
      <w:r w:rsidRPr="009E0258">
        <w:rPr>
          <w:rFonts w:ascii="Doulos SIL" w:hAnsi="Doulos SIL" w:cs="Doulos SIL"/>
          <w:i/>
          <w:color w:val="0000FF"/>
        </w:rPr>
        <w:t>[k</w:t>
      </w:r>
      <w:r w:rsidRPr="009E0258">
        <w:rPr>
          <w:rFonts w:ascii="Doulos SIL" w:hAnsi="Doulos SIL" w:cs="Doulos SIL"/>
          <w:i/>
          <w:color w:val="0000FF"/>
          <w:lang w:val="x-none"/>
        </w:rPr>
        <w:t>ɔ̀ⁿ</w:t>
      </w:r>
      <w:r w:rsidRPr="009E0258">
        <w:rPr>
          <w:rFonts w:ascii="Doulos SIL" w:hAnsi="Doulos SIL" w:cs="Doulos SIL"/>
          <w:i/>
          <w:color w:val="0000FF"/>
          <w:lang w:val="x-none"/>
        </w:rPr>
        <w:tab/>
        <w:t>sɔ̄gɔ̄-lɛ̄</w:t>
      </w:r>
      <w:r w:rsidR="00730234" w:rsidRPr="009E0258">
        <w:rPr>
          <w:rFonts w:ascii="Doulos SIL" w:hAnsi="Doulos SIL" w:cs="Doulos SIL"/>
          <w:i/>
          <w:color w:val="0000FF"/>
          <w:lang w:val="x-none"/>
        </w:rPr>
        <w:t>m-bē</w:t>
      </w:r>
      <w:r w:rsidRPr="009E0258">
        <w:rPr>
          <w:rFonts w:ascii="Doulos SIL" w:hAnsi="Doulos SIL" w:cs="Doulos SIL"/>
          <w:i/>
          <w:color w:val="0000FF"/>
          <w:lang w:val="x-none"/>
        </w:rPr>
        <w:t>]</w:t>
      </w:r>
      <w:r w:rsidRPr="009E0258">
        <w:rPr>
          <w:rFonts w:ascii="Doulos SIL" w:hAnsi="Doulos SIL" w:cs="Doulos SIL"/>
          <w:i/>
          <w:color w:val="0000FF"/>
          <w:lang w:val="x-none"/>
        </w:rPr>
        <w:tab/>
        <w:t>yěⁿ</w:t>
      </w:r>
      <w:r w:rsidRPr="009E0258">
        <w:rPr>
          <w:rFonts w:ascii="Doulos SIL" w:hAnsi="Doulos SIL" w:cs="Doulos SIL"/>
          <w:i/>
          <w:color w:val="0000FF"/>
          <w:lang w:val="x-none"/>
        </w:rPr>
        <w:tab/>
        <w:t>[kɔ̀ⁿ</w:t>
      </w:r>
      <w:r w:rsidRPr="009E0258">
        <w:rPr>
          <w:rFonts w:ascii="Doulos SIL" w:hAnsi="Doulos SIL" w:cs="Doulos SIL"/>
          <w:i/>
          <w:color w:val="0000FF"/>
          <w:lang w:val="x-none"/>
        </w:rPr>
        <w:tab/>
        <w:t>sūg</w:t>
      </w:r>
      <w:r w:rsidR="00730234" w:rsidRPr="009E0258">
        <w:rPr>
          <w:rFonts w:ascii="Doulos SIL" w:hAnsi="Doulos SIL" w:cs="Doulos SIL"/>
          <w:i/>
          <w:color w:val="0000FF"/>
          <w:lang w:val="x-none"/>
        </w:rPr>
        <w:t>ē-ē</w:t>
      </w:r>
      <w:r w:rsidRPr="009E0258">
        <w:rPr>
          <w:rFonts w:ascii="Doulos SIL" w:hAnsi="Doulos SIL" w:cs="Doulos SIL"/>
          <w:i/>
          <w:color w:val="0000FF"/>
          <w:lang w:val="x-none"/>
        </w:rPr>
        <w:t>]</w:t>
      </w:r>
    </w:p>
    <w:p w14:paraId="5E88B244" w14:textId="0EDB3403" w:rsidR="00730234" w:rsidRDefault="00730234" w:rsidP="00730234">
      <w:pPr>
        <w:tabs>
          <w:tab w:val="left" w:pos="720"/>
          <w:tab w:val="left" w:pos="1080"/>
          <w:tab w:val="left" w:pos="2070"/>
          <w:tab w:val="left" w:pos="3780"/>
          <w:tab w:val="left" w:pos="4680"/>
          <w:tab w:val="left" w:pos="5670"/>
        </w:tabs>
        <w:rPr>
          <w:lang w:val="x-none"/>
        </w:rPr>
      </w:pPr>
      <w:r>
        <w:rPr>
          <w:lang w:val="x-none"/>
        </w:rPr>
        <w:tab/>
      </w:r>
      <w:r>
        <w:rPr>
          <w:lang w:val="x-none"/>
        </w:rPr>
        <w:tab/>
        <w:t>[Dem</w:t>
      </w:r>
      <w:r>
        <w:rPr>
          <w:lang w:val="x-none"/>
        </w:rPr>
        <w:tab/>
        <w:t>sheep-Pl]</w:t>
      </w:r>
      <w:r>
        <w:rPr>
          <w:lang w:val="x-none"/>
        </w:rPr>
        <w:tab/>
        <w:t>and</w:t>
      </w:r>
      <w:r>
        <w:rPr>
          <w:lang w:val="x-none"/>
        </w:rPr>
        <w:tab/>
        <w:t>[</w:t>
      </w:r>
      <w:r w:rsidRPr="00730234">
        <w:rPr>
          <w:b/>
          <w:lang w:val="x-none"/>
        </w:rPr>
        <w:t>Dem</w:t>
      </w:r>
      <w:r>
        <w:rPr>
          <w:lang w:val="x-none"/>
        </w:rPr>
        <w:tab/>
        <w:t>goat-Pl]</w:t>
      </w:r>
    </w:p>
    <w:p w14:paraId="0A670F24" w14:textId="211A3C8C" w:rsidR="00730234" w:rsidRDefault="00730234" w:rsidP="004C09E1">
      <w:pPr>
        <w:tabs>
          <w:tab w:val="left" w:pos="720"/>
          <w:tab w:val="left" w:pos="1080"/>
        </w:tabs>
        <w:rPr>
          <w:lang w:val="x-none"/>
        </w:rPr>
      </w:pPr>
      <w:r>
        <w:rPr>
          <w:lang w:val="x-none"/>
        </w:rPr>
        <w:tab/>
      </w:r>
      <w:r>
        <w:rPr>
          <w:lang w:val="x-none"/>
        </w:rPr>
        <w:tab/>
        <w:t>‘these sheep and (these) goats’</w:t>
      </w:r>
    </w:p>
    <w:p w14:paraId="069184E7" w14:textId="17A454AF" w:rsidR="00730234" w:rsidRDefault="00730234" w:rsidP="004C09E1">
      <w:pPr>
        <w:tabs>
          <w:tab w:val="left" w:pos="720"/>
          <w:tab w:val="left" w:pos="1080"/>
        </w:tabs>
        <w:rPr>
          <w:lang w:val="x-none"/>
        </w:rPr>
      </w:pPr>
    </w:p>
    <w:p w14:paraId="16516AFC" w14:textId="37E15AED" w:rsidR="00730234" w:rsidRDefault="00730234" w:rsidP="00730234">
      <w:pPr>
        <w:tabs>
          <w:tab w:val="left" w:pos="720"/>
          <w:tab w:val="left" w:pos="1080"/>
          <w:tab w:val="left" w:pos="2340"/>
          <w:tab w:val="left" w:pos="3240"/>
          <w:tab w:val="left" w:pos="3960"/>
          <w:tab w:val="left" w:pos="4950"/>
        </w:tabs>
        <w:rPr>
          <w:lang w:val="x-none"/>
        </w:rPr>
      </w:pPr>
      <w:r>
        <w:rPr>
          <w:lang w:val="x-none"/>
        </w:rPr>
        <w:tab/>
        <w:t>e.</w:t>
      </w:r>
      <w:r>
        <w:rPr>
          <w:lang w:val="x-none"/>
        </w:rPr>
        <w:tab/>
      </w:r>
      <w:r w:rsidRPr="009E0258">
        <w:rPr>
          <w:rFonts w:ascii="Doulos SIL" w:hAnsi="Doulos SIL" w:cs="Doulos SIL"/>
          <w:i/>
          <w:color w:val="0000FF"/>
          <w:lang w:val="x-none"/>
        </w:rPr>
        <w:t>[sɔ̀gɔ̀-lɛ̄ⁿ</w:t>
      </w:r>
      <w:r w:rsidRPr="009E0258">
        <w:rPr>
          <w:rFonts w:ascii="Doulos SIL" w:hAnsi="Doulos SIL" w:cs="Doulos SIL"/>
          <w:i/>
          <w:color w:val="0000FF"/>
          <w:lang w:val="x-none"/>
        </w:rPr>
        <w:tab/>
        <w:t>pēndē]</w:t>
      </w:r>
      <w:r w:rsidRPr="009E0258">
        <w:rPr>
          <w:rFonts w:ascii="Doulos SIL" w:hAnsi="Doulos SIL" w:cs="Doulos SIL"/>
          <w:i/>
          <w:color w:val="0000FF"/>
          <w:lang w:val="x-none"/>
        </w:rPr>
        <w:tab/>
        <w:t>yèⁿ</w:t>
      </w:r>
      <w:r w:rsidRPr="009E0258">
        <w:rPr>
          <w:rFonts w:ascii="Doulos SIL" w:hAnsi="Doulos SIL" w:cs="Doulos SIL"/>
          <w:i/>
          <w:color w:val="0000FF"/>
          <w:lang w:val="x-none"/>
        </w:rPr>
        <w:tab/>
        <w:t>[sūgō</w:t>
      </w:r>
      <w:r w:rsidRPr="009E0258">
        <w:rPr>
          <w:rFonts w:ascii="Doulos SIL" w:hAnsi="Doulos SIL" w:cs="Doulos SIL"/>
          <w:i/>
          <w:color w:val="0000FF"/>
          <w:lang w:val="x-none"/>
        </w:rPr>
        <w:tab/>
        <w:t>pēndē]</w:t>
      </w:r>
    </w:p>
    <w:p w14:paraId="5B6A03F2" w14:textId="56A5B774" w:rsidR="00730234" w:rsidRDefault="00730234" w:rsidP="00730234">
      <w:pPr>
        <w:tabs>
          <w:tab w:val="left" w:pos="720"/>
          <w:tab w:val="left" w:pos="1080"/>
          <w:tab w:val="left" w:pos="2340"/>
          <w:tab w:val="left" w:pos="3240"/>
          <w:tab w:val="left" w:pos="3960"/>
          <w:tab w:val="left" w:pos="4950"/>
        </w:tabs>
        <w:rPr>
          <w:lang w:val="x-none"/>
        </w:rPr>
      </w:pPr>
      <w:r>
        <w:rPr>
          <w:lang w:val="x-none"/>
        </w:rPr>
        <w:tab/>
      </w:r>
      <w:r>
        <w:rPr>
          <w:lang w:val="x-none"/>
        </w:rPr>
        <w:tab/>
        <w:t>[sheep</w:t>
      </w:r>
      <w:r>
        <w:rPr>
          <w:lang w:val="x-none"/>
        </w:rPr>
        <w:tab/>
        <w:t>two]</w:t>
      </w:r>
      <w:r>
        <w:rPr>
          <w:lang w:val="x-none"/>
        </w:rPr>
        <w:tab/>
        <w:t>and</w:t>
      </w:r>
      <w:r>
        <w:rPr>
          <w:lang w:val="x-none"/>
        </w:rPr>
        <w:tab/>
        <w:t>[goat</w:t>
      </w:r>
      <w:r>
        <w:rPr>
          <w:lang w:val="x-none"/>
        </w:rPr>
        <w:tab/>
      </w:r>
      <w:r w:rsidRPr="00730234">
        <w:rPr>
          <w:b/>
          <w:lang w:val="x-none"/>
        </w:rPr>
        <w:t>two</w:t>
      </w:r>
      <w:r>
        <w:rPr>
          <w:lang w:val="x-none"/>
        </w:rPr>
        <w:t>]</w:t>
      </w:r>
    </w:p>
    <w:p w14:paraId="2E7BBB54" w14:textId="5322F2DD" w:rsidR="00730234" w:rsidRPr="00730234" w:rsidRDefault="00730234" w:rsidP="004C09E1">
      <w:pPr>
        <w:tabs>
          <w:tab w:val="left" w:pos="720"/>
          <w:tab w:val="left" w:pos="1080"/>
        </w:tabs>
        <w:rPr>
          <w:lang w:val="x-none"/>
        </w:rPr>
      </w:pPr>
      <w:r>
        <w:rPr>
          <w:lang w:val="x-none"/>
        </w:rPr>
        <w:tab/>
      </w:r>
      <w:r>
        <w:rPr>
          <w:lang w:val="x-none"/>
        </w:rPr>
        <w:tab/>
        <w:t>‘two sheep and two goats’</w:t>
      </w:r>
    </w:p>
    <w:p w14:paraId="49C30321" w14:textId="592A7052" w:rsidR="00164CFC" w:rsidRDefault="00164CFC" w:rsidP="00730234"/>
    <w:p w14:paraId="42BBD854" w14:textId="658C8790" w:rsidR="003F76F8" w:rsidRDefault="003F76F8" w:rsidP="00730234">
      <w:pPr>
        <w:rPr>
          <w:lang w:val="x-none"/>
        </w:rPr>
      </w:pPr>
      <w:r>
        <w:t>The universal quantifier ‘all’</w:t>
      </w:r>
      <w:r w:rsidR="000A7E71">
        <w:t xml:space="preserve"> may occur after the entire NP </w:t>
      </w:r>
      <w:r w:rsidR="001F0F53">
        <w:t xml:space="preserve">with broad scope </w:t>
      </w:r>
      <w:r w:rsidR="000A7E71">
        <w:rPr>
          <w:lang w:val="x-none"/>
        </w:rPr>
        <w:t>(xx2</w:t>
      </w:r>
      <w:r w:rsidR="001F0F53">
        <w:rPr>
          <w:lang w:val="x-none"/>
        </w:rPr>
        <w:t>a,c</w:t>
      </w:r>
      <w:r w:rsidR="000A7E71">
        <w:rPr>
          <w:lang w:val="x-none"/>
        </w:rPr>
        <w:t xml:space="preserve">). My assistant was quite uncomfortable with a proposed alternative with </w:t>
      </w:r>
      <w:r w:rsidR="000A7E71" w:rsidRPr="00FC798C">
        <w:rPr>
          <w:rFonts w:ascii="Doulos SIL" w:hAnsi="Doulos SIL" w:cs="Doulos SIL"/>
          <w:i/>
          <w:color w:val="0000FF"/>
          <w:lang w:val="x-none"/>
        </w:rPr>
        <w:t>sāāⁿ</w:t>
      </w:r>
      <w:r w:rsidR="000A7E71">
        <w:rPr>
          <w:lang w:val="x-none"/>
        </w:rPr>
        <w:t xml:space="preserve"> repeated after</w:t>
      </w:r>
      <w:r w:rsidR="001F0F53">
        <w:rPr>
          <w:lang w:val="x-none"/>
        </w:rPr>
        <w:t xml:space="preserve"> the left conjunct</w:t>
      </w:r>
      <w:r w:rsidR="000A7E71">
        <w:rPr>
          <w:lang w:val="x-none"/>
        </w:rPr>
        <w:t xml:space="preserve"> ‘women’</w:t>
      </w:r>
      <w:r w:rsidR="00491610">
        <w:rPr>
          <w:lang w:val="x-none"/>
        </w:rPr>
        <w:t xml:space="preserve">. He suggested that </w:t>
      </w:r>
      <w:r w:rsidR="001F0F53">
        <w:rPr>
          <w:lang w:val="x-none"/>
        </w:rPr>
        <w:t>such a duplicate ‘all’</w:t>
      </w:r>
      <w:r w:rsidR="00491610">
        <w:rPr>
          <w:lang w:val="x-none"/>
        </w:rPr>
        <w:t xml:space="preserve"> could only occur in a preclausal </w:t>
      </w:r>
      <w:r w:rsidR="001F0F53">
        <w:rPr>
          <w:lang w:val="x-none"/>
        </w:rPr>
        <w:t>double-</w:t>
      </w:r>
      <w:r w:rsidR="00491610">
        <w:rPr>
          <w:lang w:val="x-none"/>
        </w:rPr>
        <w:t xml:space="preserve">topic construction with pauses, without </w:t>
      </w:r>
      <w:r w:rsidR="00491610" w:rsidRPr="009E0258">
        <w:rPr>
          <w:rFonts w:ascii="Doulos SIL" w:hAnsi="Doulos SIL" w:cs="Doulos SIL"/>
          <w:i/>
          <w:color w:val="0000FF"/>
          <w:lang w:val="x-none"/>
        </w:rPr>
        <w:t>yèⁿ</w:t>
      </w:r>
      <w:r w:rsidR="00491610">
        <w:rPr>
          <w:lang w:val="x-none"/>
        </w:rPr>
        <w:t xml:space="preserve"> ‘and’, and with a resumptive pronoun </w:t>
      </w:r>
      <w:r w:rsidR="001F0F53">
        <w:rPr>
          <w:lang w:val="x-none"/>
        </w:rPr>
        <w:t xml:space="preserve">and another ‘all’ </w:t>
      </w:r>
      <w:r w:rsidR="00491610">
        <w:rPr>
          <w:lang w:val="x-none"/>
        </w:rPr>
        <w:t>in the clause proper (xx</w:t>
      </w:r>
      <w:r w:rsidR="001F0F53">
        <w:rPr>
          <w:lang w:val="x-none"/>
        </w:rPr>
        <w:t>2</w:t>
      </w:r>
      <w:r w:rsidR="00491610">
        <w:rPr>
          <w:lang w:val="x-none"/>
        </w:rPr>
        <w:t>b).</w:t>
      </w:r>
    </w:p>
    <w:p w14:paraId="78C4AF6A" w14:textId="2C8A66E0" w:rsidR="000A7E71" w:rsidRPr="001F0F53" w:rsidRDefault="000A7E71" w:rsidP="00730234">
      <w:pPr>
        <w:rPr>
          <w:lang w:val="x-none"/>
        </w:rPr>
      </w:pPr>
    </w:p>
    <w:p w14:paraId="54997278" w14:textId="44A99214" w:rsidR="000A7E71" w:rsidRPr="009E0258" w:rsidRDefault="000A7E71" w:rsidP="000A7E71">
      <w:pPr>
        <w:tabs>
          <w:tab w:val="left" w:pos="720"/>
          <w:tab w:val="left" w:pos="1080"/>
          <w:tab w:val="left" w:pos="2250"/>
          <w:tab w:val="left" w:pos="2970"/>
          <w:tab w:val="left" w:pos="4230"/>
          <w:tab w:val="left" w:pos="5130"/>
        </w:tabs>
        <w:rPr>
          <w:rFonts w:ascii="Doulos SIL" w:hAnsi="Doulos SIL" w:cs="Doulos SIL"/>
          <w:i/>
          <w:color w:val="0000FF"/>
          <w:lang w:val="x-none"/>
        </w:rPr>
      </w:pPr>
      <w:r>
        <w:t>(xx1)</w:t>
      </w:r>
      <w:r>
        <w:tab/>
        <w:t>a</w:t>
      </w:r>
      <w:r>
        <w:rPr>
          <w:lang w:val="x-none"/>
        </w:rPr>
        <w:t>.</w:t>
      </w:r>
      <w:r>
        <w:rPr>
          <w:lang w:val="x-none"/>
        </w:rPr>
        <w:tab/>
      </w:r>
      <w:r w:rsidRPr="009E0258">
        <w:rPr>
          <w:rFonts w:ascii="Doulos SIL" w:hAnsi="Doulos SIL" w:cs="Doulos SIL"/>
          <w:i/>
          <w:color w:val="0000FF"/>
          <w:lang w:val="x-none"/>
        </w:rPr>
        <w:t>[[yùgōⁿ</w:t>
      </w:r>
      <w:r w:rsidRPr="009E0258">
        <w:rPr>
          <w:rFonts w:ascii="Doulos SIL" w:hAnsi="Doulos SIL" w:cs="Doulos SIL"/>
          <w:i/>
          <w:color w:val="0000FF"/>
          <w:lang w:val="x-none"/>
        </w:rPr>
        <w:tab/>
        <w:t>yèⁿ</w:t>
      </w:r>
      <w:r w:rsidRPr="009E0258">
        <w:rPr>
          <w:rFonts w:ascii="Doulos SIL" w:hAnsi="Doulos SIL" w:cs="Doulos SIL"/>
          <w:i/>
          <w:color w:val="0000FF"/>
          <w:lang w:val="x-none"/>
        </w:rPr>
        <w:tab/>
        <w:t>kɛ̄ɛ̄gē-ē]</w:t>
      </w:r>
      <w:r w:rsidRPr="009E0258">
        <w:rPr>
          <w:rFonts w:ascii="Doulos SIL" w:hAnsi="Doulos SIL" w:cs="Doulos SIL"/>
          <w:i/>
          <w:color w:val="0000FF"/>
          <w:lang w:val="x-none"/>
        </w:rPr>
        <w:tab/>
        <w:t>sāāⁿ]</w:t>
      </w:r>
      <w:r w:rsidRPr="009E0258">
        <w:rPr>
          <w:rFonts w:ascii="Doulos SIL" w:hAnsi="Doulos SIL" w:cs="Doulos SIL"/>
          <w:i/>
          <w:color w:val="0000FF"/>
          <w:lang w:val="x-none"/>
        </w:rPr>
        <w:tab/>
        <w:t>bē</w:t>
      </w:r>
    </w:p>
    <w:p w14:paraId="3855D192" w14:textId="098A37D0" w:rsidR="000A7E71" w:rsidRDefault="000A7E71" w:rsidP="000A7E71">
      <w:pPr>
        <w:tabs>
          <w:tab w:val="left" w:pos="720"/>
          <w:tab w:val="left" w:pos="1080"/>
          <w:tab w:val="left" w:pos="2250"/>
          <w:tab w:val="left" w:pos="2970"/>
          <w:tab w:val="left" w:pos="4230"/>
          <w:tab w:val="left" w:pos="5130"/>
        </w:tabs>
        <w:rPr>
          <w:lang w:val="x-none"/>
        </w:rPr>
      </w:pPr>
      <w:r>
        <w:tab/>
      </w:r>
      <w:r>
        <w:tab/>
        <w:t>[[woman</w:t>
      </w:r>
      <w:r>
        <w:tab/>
        <w:t>and</w:t>
      </w:r>
      <w:r>
        <w:tab/>
        <w:t>man-Pl]</w:t>
      </w:r>
      <w:r>
        <w:tab/>
      </w:r>
      <w:r w:rsidRPr="00491610">
        <w:rPr>
          <w:b/>
        </w:rPr>
        <w:t>all</w:t>
      </w:r>
      <w:r>
        <w:t>]</w:t>
      </w:r>
      <w:r>
        <w:tab/>
        <w:t>come</w:t>
      </w:r>
      <w:r>
        <w:rPr>
          <w:lang w:val="x-none"/>
        </w:rPr>
        <w:t>.Pfv</w:t>
      </w:r>
    </w:p>
    <w:p w14:paraId="168BD59F" w14:textId="24D4A909" w:rsidR="000A7E71" w:rsidRDefault="000A7E71" w:rsidP="000A7E71">
      <w:pPr>
        <w:tabs>
          <w:tab w:val="left" w:pos="720"/>
          <w:tab w:val="left" w:pos="1080"/>
        </w:tabs>
        <w:rPr>
          <w:lang w:val="x-none"/>
        </w:rPr>
      </w:pPr>
      <w:r>
        <w:lastRenderedPageBreak/>
        <w:tab/>
      </w:r>
      <w:r>
        <w:tab/>
        <w:t>‘All the women and men came</w:t>
      </w:r>
      <w:r>
        <w:rPr>
          <w:lang w:val="x-none"/>
        </w:rPr>
        <w:t>.’</w:t>
      </w:r>
    </w:p>
    <w:p w14:paraId="0D65865B" w14:textId="0ADFFA7F" w:rsidR="00491610" w:rsidRDefault="00491610" w:rsidP="000A7E71">
      <w:pPr>
        <w:tabs>
          <w:tab w:val="left" w:pos="720"/>
          <w:tab w:val="left" w:pos="1080"/>
        </w:tabs>
        <w:rPr>
          <w:lang w:val="x-none"/>
        </w:rPr>
      </w:pPr>
    </w:p>
    <w:p w14:paraId="734DBB5B" w14:textId="50FC60E1" w:rsidR="00491610" w:rsidRPr="009E0258" w:rsidRDefault="00491610" w:rsidP="004C0878">
      <w:pPr>
        <w:tabs>
          <w:tab w:val="left" w:pos="720"/>
          <w:tab w:val="left" w:pos="1080"/>
          <w:tab w:val="left" w:pos="2430"/>
          <w:tab w:val="left" w:pos="3150"/>
          <w:tab w:val="left" w:pos="4230"/>
          <w:tab w:val="left" w:pos="5040"/>
          <w:tab w:val="left" w:pos="5670"/>
          <w:tab w:val="left" w:pos="6480"/>
        </w:tabs>
        <w:rPr>
          <w:rFonts w:ascii="Doulos SIL" w:hAnsi="Doulos SIL" w:cs="Doulos SIL"/>
          <w:i/>
          <w:color w:val="0000FF"/>
          <w:lang w:val="x-none"/>
        </w:rPr>
      </w:pPr>
      <w:r>
        <w:rPr>
          <w:lang w:val="x-none"/>
        </w:rPr>
        <w:tab/>
        <w:t>b.</w:t>
      </w:r>
      <w:r>
        <w:rPr>
          <w:lang w:val="x-none"/>
        </w:rPr>
        <w:tab/>
      </w:r>
      <w:r w:rsidRPr="009E0258">
        <w:rPr>
          <w:rFonts w:ascii="Doulos SIL" w:hAnsi="Doulos SIL" w:cs="Doulos SIL"/>
          <w:i/>
          <w:color w:val="0000FF"/>
          <w:lang w:val="x-none"/>
        </w:rPr>
        <w:t>yùgòm-bè</w:t>
      </w:r>
      <w:r w:rsidRPr="009E0258">
        <w:rPr>
          <w:rFonts w:ascii="Doulos SIL" w:hAnsi="Doulos SIL" w:cs="Doulos SIL"/>
          <w:i/>
          <w:color w:val="0000FF"/>
          <w:lang w:val="x-none"/>
        </w:rPr>
        <w:tab/>
        <w:t>sāāⁿ,</w:t>
      </w:r>
      <w:r w:rsidRPr="009E0258">
        <w:rPr>
          <w:rFonts w:ascii="Doulos SIL" w:hAnsi="Doulos SIL" w:cs="Doulos SIL"/>
          <w:i/>
          <w:color w:val="0000FF"/>
          <w:lang w:val="x-none"/>
        </w:rPr>
        <w:tab/>
        <w:t>kɛ̄ɛ̄gē-ē</w:t>
      </w:r>
      <w:r w:rsidRPr="009E0258">
        <w:rPr>
          <w:rFonts w:ascii="Doulos SIL" w:hAnsi="Doulos SIL" w:cs="Doulos SIL"/>
          <w:i/>
          <w:color w:val="0000FF"/>
          <w:lang w:val="x-none"/>
        </w:rPr>
        <w:tab/>
        <w:t>sāāⁿ,</w:t>
      </w:r>
      <w:r w:rsidRPr="009E0258">
        <w:rPr>
          <w:rFonts w:ascii="Doulos SIL" w:hAnsi="Doulos SIL" w:cs="Doulos SIL"/>
          <w:i/>
          <w:color w:val="0000FF"/>
          <w:lang w:val="x-none"/>
        </w:rPr>
        <w:tab/>
        <w:t>[è</w:t>
      </w:r>
      <w:r w:rsidRPr="009E0258">
        <w:rPr>
          <w:rFonts w:ascii="Doulos SIL" w:hAnsi="Doulos SIL" w:cs="Doulos SIL"/>
          <w:i/>
          <w:color w:val="0000FF"/>
          <w:lang w:val="x-none"/>
        </w:rPr>
        <w:tab/>
        <w:t>sāāⁿ]</w:t>
      </w:r>
      <w:r w:rsidRPr="009E0258">
        <w:rPr>
          <w:rFonts w:ascii="Doulos SIL" w:hAnsi="Doulos SIL" w:cs="Doulos SIL"/>
          <w:i/>
          <w:color w:val="0000FF"/>
          <w:lang w:val="x-none"/>
        </w:rPr>
        <w:tab/>
        <w:t>bē</w:t>
      </w:r>
    </w:p>
    <w:p w14:paraId="08197AAA" w14:textId="6A79F511" w:rsidR="00491610" w:rsidRDefault="00491610" w:rsidP="004C0878">
      <w:pPr>
        <w:tabs>
          <w:tab w:val="left" w:pos="720"/>
          <w:tab w:val="left" w:pos="1080"/>
          <w:tab w:val="left" w:pos="2430"/>
          <w:tab w:val="left" w:pos="3150"/>
          <w:tab w:val="left" w:pos="4230"/>
          <w:tab w:val="left" w:pos="5040"/>
          <w:tab w:val="left" w:pos="5670"/>
          <w:tab w:val="left" w:pos="6480"/>
        </w:tabs>
        <w:rPr>
          <w:lang w:val="x-none"/>
        </w:rPr>
      </w:pPr>
      <w:r>
        <w:tab/>
      </w:r>
      <w:r>
        <w:tab/>
        <w:t>woman-Pl</w:t>
      </w:r>
      <w:r>
        <w:tab/>
      </w:r>
      <w:r w:rsidRPr="00491610">
        <w:rPr>
          <w:b/>
        </w:rPr>
        <w:t>all</w:t>
      </w:r>
      <w:r>
        <w:t>,</w:t>
      </w:r>
      <w:r>
        <w:tab/>
        <w:t>man-Pl</w:t>
      </w:r>
      <w:r>
        <w:tab/>
      </w:r>
      <w:r w:rsidRPr="00491610">
        <w:rPr>
          <w:b/>
        </w:rPr>
        <w:t>all</w:t>
      </w:r>
      <w:r>
        <w:t>,</w:t>
      </w:r>
      <w:r>
        <w:tab/>
        <w:t>[3Pl</w:t>
      </w:r>
      <w:r>
        <w:tab/>
      </w:r>
      <w:r w:rsidRPr="00491610">
        <w:rPr>
          <w:b/>
        </w:rPr>
        <w:t>al</w:t>
      </w:r>
      <w:r>
        <w:t>l]</w:t>
      </w:r>
      <w:r>
        <w:tab/>
        <w:t>come</w:t>
      </w:r>
      <w:r>
        <w:rPr>
          <w:lang w:val="x-none"/>
        </w:rPr>
        <w:t>.Pfv</w:t>
      </w:r>
    </w:p>
    <w:p w14:paraId="548385D4" w14:textId="574BBB5D" w:rsidR="00491610" w:rsidRDefault="00491610" w:rsidP="00491610">
      <w:pPr>
        <w:tabs>
          <w:tab w:val="left" w:pos="720"/>
          <w:tab w:val="left" w:pos="1080"/>
        </w:tabs>
        <w:rPr>
          <w:lang w:val="x-none"/>
        </w:rPr>
      </w:pPr>
      <w:r>
        <w:tab/>
      </w:r>
      <w:r>
        <w:tab/>
        <w:t>‘All the women, all the men, they all came</w:t>
      </w:r>
      <w:r>
        <w:rPr>
          <w:lang w:val="x-none"/>
        </w:rPr>
        <w:t>.’</w:t>
      </w:r>
    </w:p>
    <w:p w14:paraId="0F5FCA50" w14:textId="68E10546" w:rsidR="00491610" w:rsidRDefault="00491610" w:rsidP="00491610">
      <w:pPr>
        <w:tabs>
          <w:tab w:val="left" w:pos="720"/>
          <w:tab w:val="left" w:pos="1080"/>
        </w:tabs>
        <w:rPr>
          <w:lang w:val="x-none"/>
        </w:rPr>
      </w:pPr>
    </w:p>
    <w:p w14:paraId="5B48715F" w14:textId="77777777" w:rsidR="00491610" w:rsidRPr="009E0258" w:rsidRDefault="00491610" w:rsidP="00491610">
      <w:pPr>
        <w:tabs>
          <w:tab w:val="left" w:pos="720"/>
          <w:tab w:val="left" w:pos="1080"/>
          <w:tab w:val="left" w:pos="2430"/>
          <w:tab w:val="left" w:pos="3600"/>
          <w:tab w:val="left" w:pos="4860"/>
        </w:tabs>
        <w:rPr>
          <w:rFonts w:ascii="Doulos SIL" w:hAnsi="Doulos SIL" w:cs="Doulos SIL"/>
          <w:i/>
          <w:color w:val="0000FF"/>
          <w:lang w:val="x-none"/>
        </w:rPr>
      </w:pPr>
      <w:r>
        <w:rPr>
          <w:lang w:val="x-none"/>
        </w:rPr>
        <w:tab/>
        <w:t>c.</w:t>
      </w:r>
      <w:r>
        <w:rPr>
          <w:lang w:val="x-none"/>
        </w:rP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Pr="009E0258">
        <w:rPr>
          <w:rFonts w:ascii="Doulos SIL" w:hAnsi="Doulos SIL" w:cs="Doulos SIL"/>
          <w:i/>
          <w:color w:val="0000FF"/>
          <w:lang w:val="x-none"/>
        </w:rPr>
        <w:tab/>
        <w:t>à</w:t>
      </w:r>
      <w:r w:rsidRPr="009E0258">
        <w:rPr>
          <w:rFonts w:ascii="Doulos SIL" w:hAnsi="Doulos SIL" w:cs="Doulos SIL"/>
          <w:i/>
          <w:color w:val="0000FF"/>
          <w:lang w:val="x-none"/>
        </w:rPr>
        <w:tab/>
        <w:t>sē</w:t>
      </w:r>
    </w:p>
    <w:p w14:paraId="31B5B5BE" w14:textId="740F30FD" w:rsidR="00491610" w:rsidRDefault="00491610" w:rsidP="00491610">
      <w:pPr>
        <w:tabs>
          <w:tab w:val="left" w:pos="720"/>
          <w:tab w:val="left" w:pos="1080"/>
          <w:tab w:val="left" w:pos="2430"/>
          <w:tab w:val="left" w:pos="3600"/>
          <w:tab w:val="left" w:pos="4860"/>
        </w:tabs>
        <w:rPr>
          <w:lang w:val="x-none"/>
        </w:rPr>
      </w:pPr>
      <w:r>
        <w:rPr>
          <w:lang w:val="x-none"/>
        </w:rPr>
        <w:tab/>
      </w:r>
      <w:r>
        <w:rPr>
          <w:lang w:val="x-none"/>
        </w:rPr>
        <w:tab/>
        <w:t>1SgSbj</w:t>
      </w:r>
      <w:r>
        <w:rPr>
          <w:lang w:val="x-none"/>
        </w:rPr>
        <w:tab/>
        <w:t>Sbj/Obj</w:t>
      </w:r>
      <w:r>
        <w:rPr>
          <w:lang w:val="x-none"/>
        </w:rPr>
        <w:tab/>
        <w:t>3SgObj</w:t>
      </w:r>
      <w:r>
        <w:rPr>
          <w:lang w:val="x-none"/>
        </w:rPr>
        <w:tab/>
        <w:t>say.Pfv</w:t>
      </w:r>
    </w:p>
    <w:p w14:paraId="61F8AE72" w14:textId="7F5B7077" w:rsidR="00491610" w:rsidRDefault="00491610" w:rsidP="00491610">
      <w:pPr>
        <w:tabs>
          <w:tab w:val="left" w:pos="720"/>
          <w:tab w:val="left" w:pos="1080"/>
          <w:tab w:val="left" w:pos="2250"/>
          <w:tab w:val="left" w:pos="3150"/>
          <w:tab w:val="left" w:pos="4590"/>
          <w:tab w:val="left" w:pos="540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w:t>
      </w:r>
      <w:r w:rsidR="001F0F53" w:rsidRPr="009E0258">
        <w:rPr>
          <w:rFonts w:ascii="Doulos SIL" w:hAnsi="Doulos SIL" w:cs="Doulos SIL"/>
          <w:i/>
          <w:color w:val="0000FF"/>
          <w:lang w:val="x-none"/>
        </w:rPr>
        <w:t>[</w:t>
      </w:r>
      <w:r w:rsidRPr="009E0258">
        <w:rPr>
          <w:rFonts w:ascii="Doulos SIL" w:hAnsi="Doulos SIL" w:cs="Doulos SIL"/>
          <w:i/>
          <w:color w:val="0000FF"/>
          <w:lang w:val="x-none"/>
        </w:rPr>
        <w:t>[kɛ̄ɛ̄gū</w:t>
      </w:r>
      <w:r w:rsidRPr="009E0258">
        <w:rPr>
          <w:rFonts w:ascii="Doulos SIL" w:hAnsi="Doulos SIL" w:cs="Doulos SIL"/>
          <w:i/>
          <w:color w:val="0000FF"/>
          <w:lang w:val="x-none"/>
        </w:rPr>
        <w:tab/>
        <w:t>yěⁿ</w:t>
      </w:r>
      <w:r w:rsidRPr="009E0258">
        <w:rPr>
          <w:rFonts w:ascii="Doulos SIL" w:hAnsi="Doulos SIL" w:cs="Doulos SIL"/>
          <w:i/>
          <w:color w:val="0000FF"/>
          <w:lang w:val="x-none"/>
        </w:rPr>
        <w:tab/>
        <w:t>yùgòm-bè</w:t>
      </w:r>
      <w:r w:rsidR="001F0F53" w:rsidRPr="009E0258">
        <w:rPr>
          <w:rFonts w:ascii="Doulos SIL" w:hAnsi="Doulos SIL" w:cs="Doulos SIL"/>
          <w:i/>
          <w:color w:val="0000FF"/>
          <w:lang w:val="x-none"/>
        </w:rPr>
        <w:t>]</w:t>
      </w:r>
      <w:r w:rsidRPr="009E0258">
        <w:rPr>
          <w:rFonts w:ascii="Doulos SIL" w:hAnsi="Doulos SIL" w:cs="Doulos SIL"/>
          <w:i/>
          <w:color w:val="0000FF"/>
          <w:lang w:val="x-none"/>
        </w:rPr>
        <w:tab/>
        <w:t>sāāⁿ]</w:t>
      </w:r>
      <w:r w:rsidRPr="009E0258">
        <w:rPr>
          <w:rFonts w:ascii="Doulos SIL" w:hAnsi="Doulos SIL" w:cs="Doulos SIL"/>
          <w:i/>
          <w:color w:val="0000FF"/>
          <w:lang w:val="x-none"/>
        </w:rPr>
        <w:tab/>
        <w:t>tè]</w:t>
      </w:r>
    </w:p>
    <w:p w14:paraId="05D74643" w14:textId="71F694A4" w:rsidR="00491610" w:rsidRDefault="00491610" w:rsidP="00491610">
      <w:pPr>
        <w:tabs>
          <w:tab w:val="left" w:pos="720"/>
          <w:tab w:val="left" w:pos="1080"/>
          <w:tab w:val="left" w:pos="2250"/>
          <w:tab w:val="left" w:pos="3150"/>
          <w:tab w:val="left" w:pos="4590"/>
          <w:tab w:val="left" w:pos="5400"/>
        </w:tabs>
        <w:rPr>
          <w:lang w:val="x-none"/>
        </w:rPr>
      </w:pPr>
      <w:r>
        <w:rPr>
          <w:lang w:val="x-none"/>
        </w:rPr>
        <w:tab/>
      </w:r>
      <w:r>
        <w:rPr>
          <w:lang w:val="x-none"/>
        </w:rPr>
        <w:tab/>
        <w:t>[[</w:t>
      </w:r>
      <w:r w:rsidR="001F0F53">
        <w:rPr>
          <w:lang w:val="x-none"/>
        </w:rPr>
        <w:t>[</w:t>
      </w:r>
      <w:r>
        <w:rPr>
          <w:lang w:val="x-none"/>
        </w:rPr>
        <w:t>man</w:t>
      </w:r>
      <w:r>
        <w:rPr>
          <w:lang w:val="x-none"/>
        </w:rPr>
        <w:tab/>
        <w:t>and</w:t>
      </w:r>
      <w:r>
        <w:rPr>
          <w:lang w:val="x-none"/>
        </w:rPr>
        <w:tab/>
        <w:t>woman-Pl</w:t>
      </w:r>
      <w:r w:rsidR="001F0F53">
        <w:rPr>
          <w:lang w:val="x-none"/>
        </w:rPr>
        <w:t>]</w:t>
      </w:r>
      <w:r>
        <w:rPr>
          <w:lang w:val="x-none"/>
        </w:rPr>
        <w:tab/>
      </w:r>
      <w:r w:rsidRPr="001F0F53">
        <w:rPr>
          <w:b/>
          <w:lang w:val="x-none"/>
        </w:rPr>
        <w:t>all</w:t>
      </w:r>
      <w:r>
        <w:rPr>
          <w:lang w:val="x-none"/>
        </w:rPr>
        <w:t>]</w:t>
      </w:r>
      <w:r>
        <w:rPr>
          <w:lang w:val="x-none"/>
        </w:rPr>
        <w:tab/>
        <w:t>Dat]</w:t>
      </w:r>
    </w:p>
    <w:p w14:paraId="5DCE9F98" w14:textId="690A5DB2" w:rsidR="00491610" w:rsidRPr="00491610" w:rsidRDefault="00491610" w:rsidP="00491610">
      <w:pPr>
        <w:tabs>
          <w:tab w:val="left" w:pos="720"/>
          <w:tab w:val="left" w:pos="1080"/>
        </w:tabs>
        <w:rPr>
          <w:lang w:val="x-none"/>
        </w:rPr>
      </w:pPr>
      <w:r>
        <w:rPr>
          <w:lang w:val="x-none"/>
        </w:rPr>
        <w:tab/>
      </w:r>
      <w:r>
        <w:rPr>
          <w:lang w:val="x-none"/>
        </w:rPr>
        <w:tab/>
        <w:t>‘I told (=said it) to all the men and women.’</w:t>
      </w:r>
    </w:p>
    <w:p w14:paraId="4C23D20E" w14:textId="5A9EA8DA" w:rsidR="003F76F8" w:rsidRDefault="003F76F8" w:rsidP="00730234"/>
    <w:p w14:paraId="26CABD7D" w14:textId="77777777" w:rsidR="000A7E71" w:rsidRDefault="000A7E71" w:rsidP="00730234"/>
    <w:p w14:paraId="3871ADC4" w14:textId="388FFE0C" w:rsidR="00101554" w:rsidRDefault="00101554" w:rsidP="00730234">
      <w:pPr>
        <w:pStyle w:val="Heading3"/>
      </w:pPr>
      <w:bookmarkStart w:id="974" w:name="_Toc115405"/>
      <w:r>
        <w:t>‘</w:t>
      </w:r>
      <w:r w:rsidRPr="00907F4E">
        <w:t>X and Y</w:t>
      </w:r>
      <w:r>
        <w:t>’</w:t>
      </w:r>
      <w:r w:rsidRPr="00907F4E">
        <w:t xml:space="preserve"> </w:t>
      </w:r>
      <w:r>
        <w:t xml:space="preserve">with a </w:t>
      </w:r>
      <w:r w:rsidR="00BD57A8">
        <w:t>shared</w:t>
      </w:r>
      <w:r>
        <w:t xml:space="preserve"> postposition</w:t>
      </w:r>
      <w:bookmarkEnd w:id="974"/>
    </w:p>
    <w:p w14:paraId="027C1EBF" w14:textId="4A8AEB36" w:rsidR="00730234" w:rsidRDefault="000246AD" w:rsidP="00730234">
      <w:pPr>
        <w:rPr>
          <w:lang w:val="x-none"/>
        </w:rPr>
      </w:pPr>
      <w:r>
        <w:rPr>
          <w:lang w:val="x-none"/>
        </w:rPr>
        <w:t>A single postposition can readily take an entire conjoined NP as its complement</w:t>
      </w:r>
      <w:r w:rsidR="00101554">
        <w:rPr>
          <w:lang w:val="x-none"/>
        </w:rPr>
        <w:t xml:space="preserve"> (xx1a-b).</w:t>
      </w:r>
      <w:r>
        <w:rPr>
          <w:lang w:val="x-none"/>
        </w:rPr>
        <w:t xml:space="preserve"> </w:t>
      </w:r>
    </w:p>
    <w:p w14:paraId="31AAEEDB" w14:textId="059A139D" w:rsidR="00D341FC" w:rsidRPr="00101554" w:rsidRDefault="00D341FC" w:rsidP="00730234">
      <w:pPr>
        <w:rPr>
          <w:lang w:val="x-none"/>
        </w:rPr>
      </w:pPr>
    </w:p>
    <w:p w14:paraId="02EF2F87" w14:textId="4C0FD51C" w:rsidR="00D341FC" w:rsidRPr="009E0258" w:rsidRDefault="00D341FC" w:rsidP="00D341FC">
      <w:pPr>
        <w:tabs>
          <w:tab w:val="left" w:pos="720"/>
          <w:tab w:val="left" w:pos="1080"/>
          <w:tab w:val="left" w:pos="2070"/>
          <w:tab w:val="left" w:pos="3240"/>
          <w:tab w:val="left" w:pos="4500"/>
          <w:tab w:val="left" w:pos="5760"/>
          <w:tab w:val="left" w:pos="6480"/>
          <w:tab w:val="left" w:pos="7470"/>
        </w:tabs>
        <w:rPr>
          <w:rFonts w:ascii="Doulos SIL" w:hAnsi="Doulos SIL" w:cs="Doulos SIL"/>
          <w:i/>
          <w:color w:val="0000FF"/>
          <w:lang w:val="x-none"/>
        </w:rPr>
      </w:pPr>
      <w:r>
        <w:t>(xx</w:t>
      </w:r>
      <w:r w:rsidR="00101554">
        <w:t>1</w:t>
      </w:r>
      <w:r>
        <w:t>)</w:t>
      </w:r>
      <w:r>
        <w:tab/>
        <w:t>a</w:t>
      </w:r>
      <w:r>
        <w:rPr>
          <w:lang w:val="x-none"/>
        </w:rPr>
        <w:t>.</w:t>
      </w:r>
      <w:r>
        <w:rPr>
          <w:lang w:val="x-none"/>
        </w:rPr>
        <w:tab/>
      </w:r>
      <w:r w:rsidRPr="009E0258">
        <w:rPr>
          <w:rFonts w:ascii="Doulos SIL" w:hAnsi="Doulos SIL" w:cs="Doulos SIL"/>
          <w:i/>
          <w:color w:val="0000FF"/>
          <w:lang w:val="x-none"/>
        </w:rPr>
        <w:t>à</w:t>
      </w:r>
      <w:r w:rsidRPr="009E0258">
        <w:rPr>
          <w:rFonts w:ascii="Doulos SIL" w:hAnsi="Doulos SIL" w:cs="Doulos SIL"/>
          <w:i/>
          <w:color w:val="0000FF"/>
          <w:lang w:val="x-none"/>
        </w:rPr>
        <w:tab/>
        <w:t>ŋ̀</w:t>
      </w:r>
      <w:r w:rsidRPr="009E0258">
        <w:rPr>
          <w:rFonts w:ascii="Doulos SIL" w:hAnsi="Doulos SIL" w:cs="Doulos SIL"/>
          <w:i/>
          <w:color w:val="0000FF"/>
          <w:lang w:val="x-none"/>
        </w:rPr>
        <w:tab/>
        <w:t>kō</w:t>
      </w:r>
      <w:r w:rsidRPr="009E0258">
        <w:rPr>
          <w:rFonts w:ascii="Doulos SIL" w:hAnsi="Doulos SIL" w:cs="Doulos SIL"/>
          <w:i/>
          <w:color w:val="0000FF"/>
          <w:lang w:val="x-none"/>
        </w:rPr>
        <w:tab/>
        <w:t>[[sɔ̀gɔ̀-lɛ̄ⁿ</w:t>
      </w:r>
      <w:r w:rsidRPr="009E0258">
        <w:rPr>
          <w:rFonts w:ascii="Doulos SIL" w:hAnsi="Doulos SIL" w:cs="Doulos SIL"/>
          <w:i/>
          <w:color w:val="0000FF"/>
          <w:lang w:val="x-none"/>
        </w:rPr>
        <w:tab/>
        <w:t>yèⁿ</w:t>
      </w:r>
      <w:r w:rsidRPr="009E0258">
        <w:rPr>
          <w:rFonts w:ascii="Doulos SIL" w:hAnsi="Doulos SIL" w:cs="Doulos SIL"/>
          <w:i/>
          <w:color w:val="0000FF"/>
          <w:lang w:val="x-none"/>
        </w:rPr>
        <w:tab/>
        <w:t>sūgō]</w:t>
      </w:r>
      <w:r w:rsidRPr="009E0258">
        <w:rPr>
          <w:rFonts w:ascii="Doulos SIL" w:hAnsi="Doulos SIL" w:cs="Doulos SIL"/>
          <w:i/>
          <w:color w:val="0000FF"/>
          <w:lang w:val="x-none"/>
        </w:rPr>
        <w:tab/>
        <w:t>ní]</w:t>
      </w:r>
    </w:p>
    <w:p w14:paraId="4CFC8756" w14:textId="588AD517" w:rsidR="00D341FC" w:rsidRDefault="00D341FC" w:rsidP="00D341FC">
      <w:pPr>
        <w:tabs>
          <w:tab w:val="left" w:pos="720"/>
          <w:tab w:val="left" w:pos="1080"/>
          <w:tab w:val="left" w:pos="2070"/>
          <w:tab w:val="left" w:pos="3240"/>
          <w:tab w:val="left" w:pos="4500"/>
          <w:tab w:val="left" w:pos="5760"/>
          <w:tab w:val="left" w:pos="6480"/>
          <w:tab w:val="left" w:pos="7470"/>
        </w:tabs>
        <w:rPr>
          <w:lang w:val="x-none"/>
        </w:rPr>
      </w:pPr>
      <w:r>
        <w:tab/>
      </w:r>
      <w:r>
        <w:tab/>
        <w:t>3SgSbj</w:t>
      </w:r>
      <w:r>
        <w:tab/>
        <w:t>1SgObj</w:t>
      </w:r>
      <w:r>
        <w:tab/>
        <w:t>give</w:t>
      </w:r>
      <w:r>
        <w:rPr>
          <w:lang w:val="x-none"/>
        </w:rPr>
        <w:t>.Pfv</w:t>
      </w:r>
      <w:r>
        <w:rPr>
          <w:lang w:val="x-none"/>
        </w:rPr>
        <w:tab/>
        <w:t>[[sheep</w:t>
      </w:r>
      <w:r>
        <w:rPr>
          <w:lang w:val="x-none"/>
        </w:rPr>
        <w:tab/>
        <w:t>and</w:t>
      </w:r>
      <w:r>
        <w:rPr>
          <w:lang w:val="x-none"/>
        </w:rPr>
        <w:tab/>
        <w:t>goat]</w:t>
      </w:r>
      <w:r>
        <w:rPr>
          <w:lang w:val="x-none"/>
        </w:rPr>
        <w:tab/>
      </w:r>
      <w:r w:rsidRPr="00D341FC">
        <w:rPr>
          <w:b/>
          <w:lang w:val="x-none"/>
        </w:rPr>
        <w:t>Inst</w:t>
      </w:r>
      <w:r>
        <w:rPr>
          <w:lang w:val="x-none"/>
        </w:rPr>
        <w:t>]</w:t>
      </w:r>
    </w:p>
    <w:p w14:paraId="611DB06A" w14:textId="36F54D75" w:rsidR="00D341FC" w:rsidRDefault="00D341FC" w:rsidP="00D341FC">
      <w:pPr>
        <w:tabs>
          <w:tab w:val="left" w:pos="720"/>
          <w:tab w:val="left" w:pos="1080"/>
        </w:tabs>
        <w:rPr>
          <w:lang w:val="x-none"/>
        </w:rPr>
      </w:pPr>
      <w:r>
        <w:tab/>
      </w:r>
      <w:r>
        <w:tab/>
        <w:t xml:space="preserve">‘He gave me </w:t>
      </w:r>
      <w:r>
        <w:rPr>
          <w:lang w:val="x-none"/>
        </w:rPr>
        <w:t>(=provided me with) a sheep and a goat.’</w:t>
      </w:r>
    </w:p>
    <w:p w14:paraId="7BA94C81" w14:textId="28E8EA40" w:rsidR="00D341FC" w:rsidRDefault="00D341FC" w:rsidP="00D341FC">
      <w:pPr>
        <w:tabs>
          <w:tab w:val="left" w:pos="720"/>
          <w:tab w:val="left" w:pos="1080"/>
        </w:tabs>
      </w:pPr>
    </w:p>
    <w:p w14:paraId="596E6599" w14:textId="3CF5F3D7" w:rsidR="000246AD" w:rsidRPr="009E0258" w:rsidRDefault="00D341FC" w:rsidP="000246AD">
      <w:pPr>
        <w:tabs>
          <w:tab w:val="left" w:pos="720"/>
          <w:tab w:val="left" w:pos="1080"/>
          <w:tab w:val="left" w:pos="2160"/>
          <w:tab w:val="left" w:pos="3420"/>
          <w:tab w:val="left" w:pos="4500"/>
        </w:tabs>
        <w:rPr>
          <w:rFonts w:ascii="Doulos SIL" w:hAnsi="Doulos SIL" w:cs="Doulos SIL"/>
          <w:i/>
          <w:color w:val="0000FF"/>
          <w:lang w:val="x-none"/>
        </w:rPr>
      </w:pPr>
      <w:r>
        <w:tab/>
        <w:t>b</w:t>
      </w:r>
      <w:r>
        <w:rPr>
          <w:lang w:val="x-none"/>
        </w:rPr>
        <w:t>.</w:t>
      </w:r>
      <w:r>
        <w:rPr>
          <w:lang w:val="x-none"/>
        </w:rPr>
        <w:tab/>
      </w:r>
      <w:r w:rsidR="000246AD" w:rsidRPr="009E0258">
        <w:rPr>
          <w:rFonts w:ascii="Doulos SIL" w:hAnsi="Doulos SIL" w:cs="Doulos SIL"/>
          <w:i/>
          <w:color w:val="0000FF"/>
          <w:lang w:val="x-none"/>
        </w:rPr>
        <w:t>ŋ́</w:t>
      </w:r>
      <w:r w:rsidR="000246AD" w:rsidRPr="009E0258">
        <w:rPr>
          <w:rFonts w:ascii="Doulos SIL" w:hAnsi="Doulos SIL" w:cs="Doulos SIL"/>
          <w:i/>
          <w:color w:val="0000FF"/>
          <w:lang w:val="x-none"/>
        </w:rPr>
        <w:tab/>
        <w:t>=nā=</w:t>
      </w:r>
      <w:r w:rsidR="000246AD" w:rsidRPr="009E0258">
        <w:rPr>
          <w:rFonts w:ascii="Doulos SIL" w:hAnsi="Doulos SIL" w:cs="Doulos SIL"/>
          <w:i/>
          <w:color w:val="0000FF"/>
          <w:lang w:val="x-none"/>
        </w:rPr>
        <w:tab/>
        <w:t>à</w:t>
      </w:r>
      <w:r w:rsidR="000246AD" w:rsidRPr="009E0258">
        <w:rPr>
          <w:rFonts w:ascii="Doulos SIL" w:hAnsi="Doulos SIL" w:cs="Doulos SIL"/>
          <w:i/>
          <w:color w:val="0000FF"/>
          <w:lang w:val="x-none"/>
        </w:rPr>
        <w:tab/>
        <w:t>sē</w:t>
      </w:r>
    </w:p>
    <w:p w14:paraId="136648D7" w14:textId="42985BDE" w:rsidR="000246AD" w:rsidRDefault="000246AD" w:rsidP="000246AD">
      <w:pPr>
        <w:tabs>
          <w:tab w:val="left" w:pos="720"/>
          <w:tab w:val="left" w:pos="1080"/>
          <w:tab w:val="left" w:pos="2160"/>
          <w:tab w:val="left" w:pos="3420"/>
          <w:tab w:val="left" w:pos="4500"/>
        </w:tabs>
        <w:rPr>
          <w:lang w:val="x-none"/>
        </w:rPr>
      </w:pPr>
      <w:r>
        <w:tab/>
      </w:r>
      <w:r>
        <w:tab/>
        <w:t>1Sg</w:t>
      </w:r>
      <w:r>
        <w:tab/>
        <w:t>Sbj/Obj</w:t>
      </w:r>
      <w:r>
        <w:tab/>
        <w:t>3SgObj</w:t>
      </w:r>
      <w:r>
        <w:tab/>
        <w:t>say</w:t>
      </w:r>
      <w:r>
        <w:rPr>
          <w:lang w:val="x-none"/>
        </w:rPr>
        <w:t>.Pfv</w:t>
      </w:r>
    </w:p>
    <w:p w14:paraId="7892E86C" w14:textId="74DEE343" w:rsidR="000246AD" w:rsidRDefault="000246AD" w:rsidP="000246AD">
      <w:pPr>
        <w:tabs>
          <w:tab w:val="left" w:pos="720"/>
          <w:tab w:val="left" w:pos="1080"/>
          <w:tab w:val="left" w:pos="2430"/>
          <w:tab w:val="left" w:pos="3420"/>
          <w:tab w:val="left" w:pos="4320"/>
          <w:tab w:val="left" w:pos="5490"/>
          <w:tab w:val="left" w:pos="6570"/>
        </w:tabs>
        <w:rPr>
          <w:lang w:val="x-none"/>
        </w:rPr>
      </w:pPr>
      <w:r w:rsidRPr="009E0258">
        <w:rPr>
          <w:rFonts w:ascii="Doulos SIL" w:hAnsi="Doulos SIL" w:cs="Doulos SIL"/>
          <w:i/>
          <w:color w:val="0000FF"/>
          <w:lang w:val="x-none"/>
        </w:rPr>
        <w:tab/>
      </w:r>
      <w:r w:rsidRPr="009E0258">
        <w:rPr>
          <w:rFonts w:ascii="Doulos SIL" w:hAnsi="Doulos SIL" w:cs="Doulos SIL"/>
          <w:i/>
          <w:color w:val="0000FF"/>
          <w:lang w:val="x-none"/>
        </w:rPr>
        <w:tab/>
        <w:t>[[[ŋ̀</w:t>
      </w:r>
      <w:r w:rsidRPr="009E0258">
        <w:rPr>
          <w:rFonts w:ascii="Doulos SIL" w:hAnsi="Doulos SIL" w:cs="Doulos SIL"/>
          <w:i/>
          <w:color w:val="0000FF"/>
          <w:lang w:val="x-none"/>
        </w:rPr>
        <w:tab/>
        <w:t>káá]</w:t>
      </w:r>
      <w:r w:rsidRPr="009E0258">
        <w:rPr>
          <w:rFonts w:ascii="Doulos SIL" w:hAnsi="Doulos SIL" w:cs="Doulos SIL"/>
          <w:i/>
          <w:color w:val="0000FF"/>
          <w:lang w:val="x-none"/>
        </w:rPr>
        <w:tab/>
        <w:t>yà=</w:t>
      </w:r>
      <w:r w:rsidRPr="009E0258">
        <w:rPr>
          <w:rFonts w:ascii="Doulos SIL" w:hAnsi="Doulos SIL" w:cs="Doulos SIL"/>
          <w:i/>
          <w:color w:val="0000FF"/>
          <w:lang w:val="x-none"/>
        </w:rPr>
        <w:tab/>
        <w:t>[āⁿ</w:t>
      </w:r>
      <w:r w:rsidRPr="009E0258">
        <w:rPr>
          <w:rFonts w:ascii="Doulos SIL" w:hAnsi="Doulos SIL" w:cs="Doulos SIL"/>
          <w:i/>
          <w:color w:val="0000FF"/>
          <w:lang w:val="x-none"/>
        </w:rPr>
        <w:tab/>
        <w:t>kàā]]</w:t>
      </w:r>
      <w:r w:rsidRPr="009E0258">
        <w:rPr>
          <w:rFonts w:ascii="Doulos SIL" w:hAnsi="Doulos SIL" w:cs="Doulos SIL"/>
          <w:i/>
          <w:color w:val="0000FF"/>
          <w:lang w:val="x-none"/>
        </w:rPr>
        <w:tab/>
        <w:t>tè]</w:t>
      </w:r>
    </w:p>
    <w:p w14:paraId="6A09288A" w14:textId="53E276C1" w:rsidR="000246AD" w:rsidRDefault="000246AD" w:rsidP="000246AD">
      <w:pPr>
        <w:tabs>
          <w:tab w:val="left" w:pos="720"/>
          <w:tab w:val="left" w:pos="1080"/>
          <w:tab w:val="left" w:pos="2430"/>
          <w:tab w:val="left" w:pos="3420"/>
          <w:tab w:val="left" w:pos="4320"/>
          <w:tab w:val="left" w:pos="5490"/>
          <w:tab w:val="left" w:pos="6570"/>
        </w:tabs>
      </w:pPr>
      <w:r>
        <w:tab/>
      </w:r>
      <w:r>
        <w:tab/>
        <w:t>[[[1SgPoss</w:t>
      </w:r>
      <w:r>
        <w:tab/>
        <w:t>father]</w:t>
      </w:r>
      <w:r>
        <w:tab/>
        <w:t>and</w:t>
      </w:r>
      <w:r>
        <w:tab/>
        <w:t>[2SgPoss</w:t>
      </w:r>
      <w:r>
        <w:tab/>
        <w:t>father]</w:t>
      </w:r>
      <w:r>
        <w:tab/>
      </w:r>
      <w:r w:rsidRPr="0064552F">
        <w:rPr>
          <w:b/>
        </w:rPr>
        <w:t>Dat</w:t>
      </w:r>
      <w:r>
        <w:t>]</w:t>
      </w:r>
    </w:p>
    <w:p w14:paraId="31F2BE8E" w14:textId="5B53A427" w:rsidR="000246AD" w:rsidRPr="000246AD" w:rsidRDefault="000246AD" w:rsidP="00D341FC">
      <w:pPr>
        <w:tabs>
          <w:tab w:val="left" w:pos="720"/>
          <w:tab w:val="left" w:pos="1080"/>
        </w:tabs>
      </w:pPr>
      <w:r>
        <w:tab/>
      </w:r>
      <w:r>
        <w:tab/>
        <w:t>‘I told (“said it”) to my father and (to) your father</w:t>
      </w:r>
      <w:r>
        <w:rPr>
          <w:lang w:val="x-none"/>
        </w:rPr>
        <w:t>.’</w:t>
      </w:r>
    </w:p>
    <w:p w14:paraId="68343707" w14:textId="1C1FE841" w:rsidR="001A2FF4" w:rsidRDefault="001A2FF4" w:rsidP="00101554"/>
    <w:p w14:paraId="0F1DC382" w14:textId="045ABE41" w:rsidR="00101554" w:rsidRDefault="00101554" w:rsidP="00101554">
      <w:pPr>
        <w:rPr>
          <w:lang w:val="x-none"/>
        </w:rPr>
      </w:pPr>
      <w:r>
        <w:t>For (xx1b) but not (xx1a), my assistant accepted a variant with conjoined PPs, i</w:t>
      </w:r>
      <w:r>
        <w:rPr>
          <w:lang w:val="x-none"/>
        </w:rPr>
        <w:t>.e. with a duplicate postposition</w:t>
      </w:r>
      <w:r>
        <w:t xml:space="preserve"> (xx2)</w:t>
      </w:r>
      <w:r>
        <w:rPr>
          <w:lang w:val="x-none"/>
        </w:rPr>
        <w:t>.</w:t>
      </w:r>
      <w:r w:rsidR="003F76F8">
        <w:rPr>
          <w:lang w:val="x-none"/>
        </w:rPr>
        <w:t xml:space="preserve"> However, he prefers (xx1b) with just one postposition.</w:t>
      </w:r>
    </w:p>
    <w:p w14:paraId="0A7453EF" w14:textId="1AA84422" w:rsidR="00101554" w:rsidRPr="00101554" w:rsidRDefault="00101554" w:rsidP="00101554">
      <w:pPr>
        <w:rPr>
          <w:lang w:val="x-none"/>
        </w:rPr>
      </w:pPr>
    </w:p>
    <w:p w14:paraId="7D7AC27B" w14:textId="2A47B51E" w:rsidR="00101554" w:rsidRPr="009E0258" w:rsidRDefault="00101554" w:rsidP="00101554">
      <w:pPr>
        <w:tabs>
          <w:tab w:val="left" w:pos="720"/>
          <w:tab w:val="left" w:pos="1710"/>
          <w:tab w:val="left" w:pos="3150"/>
          <w:tab w:val="left" w:pos="4500"/>
        </w:tabs>
        <w:rPr>
          <w:rFonts w:ascii="Doulos SIL" w:hAnsi="Doulos SIL" w:cs="Doulos SIL"/>
          <w:i/>
          <w:color w:val="0000FF"/>
          <w:lang w:val="x-none"/>
        </w:rPr>
      </w:pPr>
      <w:r>
        <w:t>(xx2)</w:t>
      </w:r>
      <w: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Pr="009E0258">
        <w:rPr>
          <w:rFonts w:ascii="Doulos SIL" w:hAnsi="Doulos SIL" w:cs="Doulos SIL"/>
          <w:i/>
          <w:color w:val="0000FF"/>
          <w:lang w:val="x-none"/>
        </w:rPr>
        <w:tab/>
        <w:t>à</w:t>
      </w:r>
      <w:r w:rsidRPr="009E0258">
        <w:rPr>
          <w:rFonts w:ascii="Doulos SIL" w:hAnsi="Doulos SIL" w:cs="Doulos SIL"/>
          <w:i/>
          <w:color w:val="0000FF"/>
          <w:lang w:val="x-none"/>
        </w:rPr>
        <w:tab/>
        <w:t>sē</w:t>
      </w:r>
    </w:p>
    <w:p w14:paraId="6983DA6D" w14:textId="444A805A" w:rsidR="00101554" w:rsidRDefault="00101554" w:rsidP="00101554">
      <w:pPr>
        <w:tabs>
          <w:tab w:val="left" w:pos="720"/>
          <w:tab w:val="left" w:pos="1710"/>
          <w:tab w:val="left" w:pos="3150"/>
          <w:tab w:val="left" w:pos="4500"/>
        </w:tabs>
        <w:rPr>
          <w:lang w:val="x-none"/>
        </w:rPr>
      </w:pPr>
      <w:r>
        <w:tab/>
        <w:t>1Sg</w:t>
      </w:r>
      <w:r>
        <w:tab/>
        <w:t>Sbj/Obj</w:t>
      </w:r>
      <w:r>
        <w:tab/>
        <w:t>3SgObj</w:t>
      </w:r>
      <w:r>
        <w:tab/>
        <w:t>say</w:t>
      </w:r>
      <w:r>
        <w:rPr>
          <w:lang w:val="x-none"/>
        </w:rPr>
        <w:t>.Pfv</w:t>
      </w:r>
    </w:p>
    <w:p w14:paraId="025F6E2E" w14:textId="1C44E2BC" w:rsidR="00101554" w:rsidRDefault="00101554" w:rsidP="00101554">
      <w:pPr>
        <w:tabs>
          <w:tab w:val="left" w:pos="720"/>
          <w:tab w:val="left" w:pos="2070"/>
          <w:tab w:val="left" w:pos="3060"/>
          <w:tab w:val="left" w:pos="3870"/>
          <w:tab w:val="left" w:pos="4770"/>
          <w:tab w:val="left" w:pos="6120"/>
          <w:tab w:val="left" w:pos="7110"/>
        </w:tabs>
        <w:rPr>
          <w:lang w:val="x-none"/>
        </w:rPr>
      </w:pPr>
      <w:r w:rsidRPr="009E0258">
        <w:rPr>
          <w:rFonts w:ascii="Doulos SIL" w:hAnsi="Doulos SIL" w:cs="Doulos SIL"/>
          <w:i/>
          <w:color w:val="0000FF"/>
          <w:lang w:val="x-none"/>
        </w:rPr>
        <w:tab/>
        <w:t>[[[ŋ̀</w:t>
      </w:r>
      <w:r w:rsidRPr="009E0258">
        <w:rPr>
          <w:rFonts w:ascii="Doulos SIL" w:hAnsi="Doulos SIL" w:cs="Doulos SIL"/>
          <w:i/>
          <w:color w:val="0000FF"/>
          <w:lang w:val="x-none"/>
        </w:rPr>
        <w:tab/>
        <w:t>káá]</w:t>
      </w:r>
      <w:r w:rsidRPr="009E0258">
        <w:rPr>
          <w:rFonts w:ascii="Doulos SIL" w:hAnsi="Doulos SIL" w:cs="Doulos SIL"/>
          <w:i/>
          <w:color w:val="0000FF"/>
          <w:lang w:val="x-none"/>
        </w:rPr>
        <w:tab/>
        <w:t>tè]</w:t>
      </w:r>
      <w:r w:rsidRPr="009E0258">
        <w:rPr>
          <w:rFonts w:ascii="Doulos SIL" w:hAnsi="Doulos SIL" w:cs="Doulos SIL"/>
          <w:i/>
          <w:color w:val="0000FF"/>
          <w:lang w:val="x-none"/>
        </w:rPr>
        <w:tab/>
        <w:t>yà=</w:t>
      </w:r>
      <w:r w:rsidRPr="009E0258">
        <w:rPr>
          <w:rFonts w:ascii="Doulos SIL" w:hAnsi="Doulos SIL" w:cs="Doulos SIL"/>
          <w:i/>
          <w:color w:val="0000FF"/>
          <w:lang w:val="x-none"/>
        </w:rPr>
        <w:tab/>
        <w:t>[[āⁿ</w:t>
      </w:r>
      <w:r w:rsidRPr="009E0258">
        <w:rPr>
          <w:rFonts w:ascii="Doulos SIL" w:hAnsi="Doulos SIL" w:cs="Doulos SIL"/>
          <w:i/>
          <w:color w:val="0000FF"/>
          <w:lang w:val="x-none"/>
        </w:rPr>
        <w:tab/>
        <w:t>kàā]]</w:t>
      </w:r>
      <w:r w:rsidRPr="009E0258">
        <w:rPr>
          <w:rFonts w:ascii="Doulos SIL" w:hAnsi="Doulos SIL" w:cs="Doulos SIL"/>
          <w:i/>
          <w:color w:val="0000FF"/>
          <w:lang w:val="x-none"/>
        </w:rPr>
        <w:tab/>
        <w:t>tè]</w:t>
      </w:r>
    </w:p>
    <w:p w14:paraId="22128160" w14:textId="19BB0610" w:rsidR="00101554" w:rsidRDefault="00101554" w:rsidP="00101554">
      <w:pPr>
        <w:tabs>
          <w:tab w:val="left" w:pos="720"/>
          <w:tab w:val="left" w:pos="2070"/>
          <w:tab w:val="left" w:pos="3060"/>
          <w:tab w:val="left" w:pos="3870"/>
          <w:tab w:val="left" w:pos="4770"/>
          <w:tab w:val="left" w:pos="6120"/>
          <w:tab w:val="left" w:pos="7110"/>
        </w:tabs>
      </w:pPr>
      <w:r>
        <w:tab/>
        <w:t>[[[1SgPoss</w:t>
      </w:r>
      <w:r>
        <w:tab/>
        <w:t>father]</w:t>
      </w:r>
      <w:r>
        <w:tab/>
      </w:r>
      <w:r w:rsidRPr="00101554">
        <w:rPr>
          <w:b/>
        </w:rPr>
        <w:t>Dat</w:t>
      </w:r>
      <w:r>
        <w:t>]</w:t>
      </w:r>
      <w:r>
        <w:tab/>
        <w:t>and</w:t>
      </w:r>
      <w:r>
        <w:tab/>
        <w:t>[[2SgPoss</w:t>
      </w:r>
      <w:r>
        <w:tab/>
        <w:t>father]</w:t>
      </w:r>
      <w:r>
        <w:tab/>
      </w:r>
      <w:r w:rsidRPr="00101554">
        <w:rPr>
          <w:b/>
        </w:rPr>
        <w:t>Dat</w:t>
      </w:r>
      <w:r>
        <w:t>]</w:t>
      </w:r>
    </w:p>
    <w:p w14:paraId="3AFA0F3A" w14:textId="42518C29" w:rsidR="00101554" w:rsidRPr="000246AD" w:rsidRDefault="00101554" w:rsidP="00101554">
      <w:pPr>
        <w:tabs>
          <w:tab w:val="left" w:pos="720"/>
          <w:tab w:val="left" w:pos="1080"/>
        </w:tabs>
      </w:pPr>
      <w:r>
        <w:tab/>
        <w:t>‘I told (“said it”) to my father and (to) your father</w:t>
      </w:r>
      <w:r>
        <w:rPr>
          <w:lang w:val="x-none"/>
        </w:rPr>
        <w:t>.’</w:t>
      </w:r>
    </w:p>
    <w:p w14:paraId="03480880" w14:textId="77777777" w:rsidR="00101554" w:rsidRDefault="00101554" w:rsidP="00101554"/>
    <w:p w14:paraId="101DCF97" w14:textId="3E1D3796" w:rsidR="00101554" w:rsidRDefault="003F76F8" w:rsidP="00101554">
      <w:pPr>
        <w:rPr>
          <w:lang w:val="x-none"/>
        </w:rPr>
      </w:pPr>
      <w:r>
        <w:t xml:space="preserve">Two PPs with different postpositions (or </w:t>
      </w:r>
      <w:r w:rsidR="004C0878">
        <w:t xml:space="preserve">nouns with </w:t>
      </w:r>
      <w:r>
        <w:t>locative suffixes) can be conjoined</w:t>
      </w:r>
      <w:r>
        <w:rPr>
          <w:lang w:val="x-none"/>
        </w:rPr>
        <w:t>.</w:t>
      </w:r>
    </w:p>
    <w:p w14:paraId="6DF82CF8" w14:textId="64E20F24" w:rsidR="003F76F8" w:rsidRDefault="003F76F8" w:rsidP="00101554"/>
    <w:p w14:paraId="4F6BCB64" w14:textId="210E7CD7" w:rsidR="003F76F8" w:rsidRDefault="003F76F8" w:rsidP="003F76F8">
      <w:pPr>
        <w:tabs>
          <w:tab w:val="left" w:pos="720"/>
          <w:tab w:val="left" w:pos="1440"/>
          <w:tab w:val="left" w:pos="2250"/>
          <w:tab w:val="left" w:pos="3240"/>
          <w:tab w:val="left" w:pos="4320"/>
          <w:tab w:val="left" w:pos="5130"/>
          <w:tab w:val="left" w:pos="6120"/>
        </w:tabs>
        <w:rPr>
          <w:lang w:val="x-none"/>
        </w:rPr>
      </w:pPr>
      <w:r>
        <w:t>(xx3)</w:t>
      </w:r>
      <w:r>
        <w:tab/>
      </w:r>
      <w:r w:rsidRPr="009E0258">
        <w:rPr>
          <w:rFonts w:ascii="Doulos SIL" w:hAnsi="Doulos SIL" w:cs="Doulos SIL"/>
          <w:i/>
          <w:color w:val="0000FF"/>
        </w:rPr>
        <w:t>e</w:t>
      </w:r>
      <w:r w:rsidRPr="009E0258">
        <w:rPr>
          <w:rFonts w:ascii="Doulos SIL" w:hAnsi="Doulos SIL" w:cs="Doulos SIL"/>
          <w:i/>
          <w:color w:val="0000FF"/>
          <w:lang w:val="x-none"/>
        </w:rPr>
        <w:t>̄</w:t>
      </w:r>
      <w:r w:rsidRPr="009E0258">
        <w:rPr>
          <w:rFonts w:ascii="Doulos SIL" w:hAnsi="Doulos SIL" w:cs="Doulos SIL"/>
          <w:i/>
          <w:color w:val="0000FF"/>
          <w:lang w:val="x-none"/>
        </w:rPr>
        <w:tab/>
        <w:t>gā</w:t>
      </w:r>
      <w:r w:rsidRPr="009E0258">
        <w:rPr>
          <w:rFonts w:ascii="Doulos SIL" w:hAnsi="Doulos SIL" w:cs="Doulos SIL"/>
          <w:i/>
          <w:color w:val="0000FF"/>
          <w:lang w:val="x-none"/>
        </w:rPr>
        <w:tab/>
        <w:t>sō</w:t>
      </w:r>
      <w:r w:rsidRPr="009E0258">
        <w:rPr>
          <w:rFonts w:ascii="Doulos SIL" w:hAnsi="Doulos SIL" w:cs="Doulos SIL"/>
          <w:i/>
          <w:color w:val="0000FF"/>
          <w:lang w:val="x-none"/>
        </w:rPr>
        <w:tab/>
        <w:t>[tèndé</w:t>
      </w:r>
      <w:r w:rsidRPr="009E0258">
        <w:rPr>
          <w:rFonts w:ascii="Doulos SIL" w:hAnsi="Doulos SIL" w:cs="Doulos SIL"/>
          <w:i/>
          <w:color w:val="0000FF"/>
          <w:lang w:val="x-none"/>
        </w:rPr>
        <w:tab/>
        <w:t>kánà]</w:t>
      </w:r>
      <w:r w:rsidRPr="009E0258">
        <w:rPr>
          <w:rFonts w:ascii="Doulos SIL" w:hAnsi="Doulos SIL" w:cs="Doulos SIL"/>
          <w:i/>
          <w:color w:val="0000FF"/>
          <w:lang w:val="x-none"/>
        </w:rPr>
        <w:tab/>
        <w:t>yèhīīnì</w:t>
      </w:r>
      <w:r w:rsidRPr="009E0258">
        <w:rPr>
          <w:rFonts w:ascii="Doulos SIL" w:hAnsi="Doulos SIL" w:cs="Doulos SIL"/>
          <w:i/>
          <w:color w:val="0000FF"/>
          <w:lang w:val="x-none"/>
        </w:rPr>
        <w:tab/>
        <w:t>sɔ̄ŋɔ̀-y</w:t>
      </w:r>
    </w:p>
    <w:p w14:paraId="43D803B8" w14:textId="2F9FB61B" w:rsidR="003F76F8" w:rsidRDefault="003F76F8" w:rsidP="003F76F8">
      <w:pPr>
        <w:tabs>
          <w:tab w:val="left" w:pos="720"/>
          <w:tab w:val="left" w:pos="1440"/>
          <w:tab w:val="left" w:pos="2250"/>
          <w:tab w:val="left" w:pos="3240"/>
          <w:tab w:val="left" w:pos="4320"/>
          <w:tab w:val="left" w:pos="5130"/>
          <w:tab w:val="left" w:pos="6120"/>
        </w:tabs>
        <w:rPr>
          <w:lang w:val="x-none"/>
        </w:rPr>
      </w:pPr>
      <w:r>
        <w:tab/>
        <w:t>1Pl</w:t>
      </w:r>
      <w:r>
        <w:tab/>
        <w:t>Ipfv</w:t>
      </w:r>
      <w:r>
        <w:tab/>
        <w:t>go</w:t>
      </w:r>
      <w:r>
        <w:rPr>
          <w:lang w:val="x-none"/>
        </w:rPr>
        <w:t>.Ipfv</w:t>
      </w:r>
      <w:r>
        <w:rPr>
          <w:lang w:val="x-none"/>
        </w:rPr>
        <w:tab/>
        <w:t>[well(n)</w:t>
      </w:r>
      <w:r>
        <w:rPr>
          <w:lang w:val="x-none"/>
        </w:rPr>
        <w:tab/>
      </w:r>
      <w:r w:rsidRPr="004C0878">
        <w:rPr>
          <w:b/>
          <w:lang w:val="x-none"/>
        </w:rPr>
        <w:t>at</w:t>
      </w:r>
      <w:r>
        <w:rPr>
          <w:lang w:val="x-none"/>
        </w:rPr>
        <w:t>]</w:t>
      </w:r>
      <w:r>
        <w:rPr>
          <w:lang w:val="x-none"/>
        </w:rPr>
        <w:tab/>
        <w:t>and</w:t>
      </w:r>
      <w:r>
        <w:rPr>
          <w:lang w:val="x-none"/>
        </w:rPr>
        <w:tab/>
        <w:t>the.bush-</w:t>
      </w:r>
      <w:r w:rsidRPr="004C0878">
        <w:rPr>
          <w:b/>
          <w:lang w:val="x-none"/>
        </w:rPr>
        <w:t>Loc</w:t>
      </w:r>
    </w:p>
    <w:p w14:paraId="1D19F2B7" w14:textId="36BF04DD" w:rsidR="003F76F8" w:rsidRPr="003F76F8" w:rsidRDefault="003F76F8" w:rsidP="003F76F8">
      <w:pPr>
        <w:tabs>
          <w:tab w:val="left" w:pos="720"/>
          <w:tab w:val="left" w:pos="1080"/>
        </w:tabs>
      </w:pPr>
      <w:r>
        <w:lastRenderedPageBreak/>
        <w:tab/>
        <w:t>‘We are going to the well and out to the bush</w:t>
      </w:r>
      <w:r>
        <w:rPr>
          <w:lang w:val="x-none"/>
        </w:rPr>
        <w:t>.’</w:t>
      </w:r>
    </w:p>
    <w:p w14:paraId="3D949D4F" w14:textId="77777777" w:rsidR="00E1435C" w:rsidRDefault="00E1435C" w:rsidP="00E1435C">
      <w:pPr>
        <w:tabs>
          <w:tab w:val="left" w:pos="720"/>
          <w:tab w:val="left" w:pos="1080"/>
          <w:tab w:val="left" w:pos="2520"/>
          <w:tab w:val="left" w:pos="3600"/>
        </w:tabs>
      </w:pPr>
    </w:p>
    <w:p w14:paraId="0963A5B0" w14:textId="77777777" w:rsidR="00E1435C" w:rsidRDefault="00E1435C" w:rsidP="00E1435C">
      <w:pPr>
        <w:tabs>
          <w:tab w:val="left" w:pos="720"/>
          <w:tab w:val="left" w:pos="1080"/>
          <w:tab w:val="left" w:pos="2520"/>
          <w:tab w:val="left" w:pos="3600"/>
        </w:tabs>
      </w:pPr>
    </w:p>
    <w:p w14:paraId="4ED7F713" w14:textId="77777777" w:rsidR="00E1435C" w:rsidRDefault="00E1435C" w:rsidP="00E1435C">
      <w:pPr>
        <w:pStyle w:val="Heading3"/>
      </w:pPr>
      <w:bookmarkStart w:id="975" w:name="_Toc115406"/>
      <w:r>
        <w:t>Conjunctions under the scope of negation</w:t>
      </w:r>
      <w:bookmarkEnd w:id="975"/>
    </w:p>
    <w:p w14:paraId="4E2E7F33" w14:textId="77777777" w:rsidR="00E1435C" w:rsidRDefault="00E1435C" w:rsidP="00E1435C">
      <w:r>
        <w:t>Unlike English, a conjunction has scope over negation</w:t>
      </w:r>
      <w:r>
        <w:rPr>
          <w:lang w:val="x-none"/>
        </w:rPr>
        <w:t>. (xx1) is literally “I don’t like [couscous and cowpea]” but it doesn’t mean that I dislike the combination. It means I don’t care for either couscous or cowpeas. Note ‘or’ rather than ‘and’ in the free translation.</w:t>
      </w:r>
    </w:p>
    <w:p w14:paraId="68D2A58F" w14:textId="77777777" w:rsidR="00E1435C" w:rsidRPr="00720FB0" w:rsidRDefault="00E1435C" w:rsidP="00E1435C"/>
    <w:p w14:paraId="74265D93" w14:textId="77777777" w:rsidR="00E1435C" w:rsidRDefault="00E1435C" w:rsidP="00E1435C">
      <w:pPr>
        <w:tabs>
          <w:tab w:val="left" w:pos="720"/>
          <w:tab w:val="left" w:pos="1530"/>
          <w:tab w:val="left" w:pos="2520"/>
          <w:tab w:val="left" w:pos="3600"/>
          <w:tab w:val="left" w:pos="4500"/>
          <w:tab w:val="left" w:pos="5760"/>
        </w:tabs>
        <w:rPr>
          <w:lang w:val="x-none"/>
        </w:rPr>
      </w:pPr>
      <w:r>
        <w:t>(xx1)</w:t>
      </w:r>
      <w:r>
        <w:tab/>
      </w:r>
      <w:r w:rsidRPr="009E0258">
        <w:rPr>
          <w:rFonts w:ascii="Doulos SIL" w:hAnsi="Doulos SIL" w:cs="Doulos SIL"/>
          <w:i/>
          <w:color w:val="0000FF"/>
          <w:lang w:val="x-none"/>
        </w:rPr>
        <w:t>ŋ̀</w:t>
      </w:r>
      <w:r w:rsidRPr="009E0258">
        <w:rPr>
          <w:rFonts w:ascii="Doulos SIL" w:hAnsi="Doulos SIL" w:cs="Doulos SIL"/>
          <w:i/>
          <w:color w:val="0000FF"/>
          <w:lang w:val="x-none"/>
        </w:rPr>
        <w:tab/>
        <w:t>nà</w:t>
      </w:r>
      <w:r w:rsidRPr="009E0258">
        <w:rPr>
          <w:rFonts w:ascii="Doulos SIL" w:hAnsi="Doulos SIL" w:cs="Doulos SIL"/>
          <w:i/>
          <w:color w:val="0000FF"/>
          <w:lang w:val="x-none"/>
        </w:rPr>
        <w:tab/>
        <w:t>lākīrī</w:t>
      </w:r>
      <w:r w:rsidRPr="009E0258">
        <w:rPr>
          <w:rFonts w:ascii="Doulos SIL" w:hAnsi="Doulos SIL" w:cs="Doulos SIL"/>
          <w:i/>
          <w:color w:val="0000FF"/>
          <w:lang w:val="x-none"/>
        </w:rPr>
        <w:tab/>
        <w:t>yěⁿ</w:t>
      </w:r>
      <w:r w:rsidRPr="009E0258">
        <w:rPr>
          <w:rFonts w:ascii="Doulos SIL" w:hAnsi="Doulos SIL" w:cs="Doulos SIL"/>
          <w:i/>
          <w:color w:val="0000FF"/>
          <w:lang w:val="x-none"/>
        </w:rPr>
        <w:tab/>
        <w:t>sàbúlá</w:t>
      </w:r>
      <w:r w:rsidRPr="009E0258">
        <w:rPr>
          <w:rFonts w:ascii="Doulos SIL" w:hAnsi="Doulos SIL" w:cs="Doulos SIL"/>
          <w:i/>
          <w:color w:val="0000FF"/>
          <w:lang w:val="x-none"/>
        </w:rPr>
        <w:tab/>
        <w:t>pɔ̄gɔ̀</w:t>
      </w:r>
      <w:r>
        <w:rPr>
          <w:lang w:val="x-none"/>
        </w:rPr>
        <w:tab/>
      </w:r>
    </w:p>
    <w:p w14:paraId="7EE0CF8D" w14:textId="77777777" w:rsidR="00E1435C" w:rsidRDefault="00E1435C" w:rsidP="00E1435C">
      <w:pPr>
        <w:tabs>
          <w:tab w:val="left" w:pos="720"/>
          <w:tab w:val="left" w:pos="1530"/>
          <w:tab w:val="left" w:pos="2520"/>
          <w:tab w:val="left" w:pos="3600"/>
          <w:tab w:val="left" w:pos="4500"/>
          <w:tab w:val="left" w:pos="5760"/>
        </w:tabs>
        <w:rPr>
          <w:lang w:val="x-none"/>
        </w:rPr>
      </w:pPr>
      <w:r>
        <w:tab/>
        <w:t>1Sg</w:t>
      </w:r>
      <w:r>
        <w:tab/>
        <w:t>IpfvNeg</w:t>
      </w:r>
      <w:r>
        <w:tab/>
        <w:t>[couscous</w:t>
      </w:r>
      <w:r>
        <w:tab/>
        <w:t>and</w:t>
      </w:r>
      <w:r>
        <w:tab/>
        <w:t>cowpea]</w:t>
      </w:r>
      <w:r>
        <w:tab/>
        <w:t>like</w:t>
      </w:r>
      <w:r>
        <w:rPr>
          <w:lang w:val="x-none"/>
        </w:rPr>
        <w:t>.Ipfv</w:t>
      </w:r>
    </w:p>
    <w:p w14:paraId="11875DDE" w14:textId="77777777" w:rsidR="00E1435C" w:rsidRPr="00720FB0" w:rsidRDefault="00E1435C" w:rsidP="00E1435C">
      <w:pPr>
        <w:tabs>
          <w:tab w:val="left" w:pos="720"/>
          <w:tab w:val="left" w:pos="1080"/>
          <w:tab w:val="left" w:pos="2520"/>
          <w:tab w:val="left" w:pos="3600"/>
        </w:tabs>
      </w:pPr>
      <w:r>
        <w:tab/>
        <w:t>‘I don’t like (either) couscous or cowpeas</w:t>
      </w:r>
      <w:r>
        <w:rPr>
          <w:lang w:val="x-none"/>
        </w:rPr>
        <w:t>.’</w:t>
      </w:r>
    </w:p>
    <w:p w14:paraId="23DE2A69" w14:textId="77777777" w:rsidR="00C30A26" w:rsidRPr="000A1321" w:rsidRDefault="00C30A26" w:rsidP="00C30A26">
      <w:pPr>
        <w:rPr>
          <w:color w:val="800000"/>
        </w:rPr>
      </w:pPr>
    </w:p>
    <w:p w14:paraId="34F793CB" w14:textId="77777777" w:rsidR="00C30A26" w:rsidRPr="000A1321" w:rsidRDefault="00C30A26" w:rsidP="00C30A26">
      <w:pPr>
        <w:rPr>
          <w:color w:val="800000"/>
        </w:rPr>
      </w:pPr>
    </w:p>
    <w:p w14:paraId="18ED91EA" w14:textId="6EEF07D6" w:rsidR="00C30A26" w:rsidRDefault="00BE2918" w:rsidP="00C30A26">
      <w:pPr>
        <w:pStyle w:val="Heading3"/>
      </w:pPr>
      <w:bookmarkStart w:id="976" w:name="_Toc115407"/>
      <w:r>
        <w:t>Lists</w:t>
      </w:r>
      <w:r w:rsidR="00D818D7">
        <w:t xml:space="preserve"> (incompleteness intonation plus </w:t>
      </w:r>
      <w:r w:rsidR="00D818D7" w:rsidRPr="009E0258">
        <w:rPr>
          <w:rFonts w:ascii="Doulos SIL" w:hAnsi="Doulos SIL" w:cs="Doulos SIL"/>
          <w:i/>
          <w:color w:val="0000FF"/>
        </w:rPr>
        <w:t>ye</w:t>
      </w:r>
      <w:r w:rsidR="00D818D7" w:rsidRPr="009E0258">
        <w:rPr>
          <w:rFonts w:ascii="Doulos SIL" w:hAnsi="Doulos SIL" w:cs="Doulos SIL"/>
          <w:i/>
          <w:color w:val="0000FF"/>
          <w:lang w:val="x-none"/>
        </w:rPr>
        <w:t>̀híínì</w:t>
      </w:r>
      <w:r w:rsidR="00D818D7">
        <w:rPr>
          <w:lang w:val="x-none"/>
        </w:rPr>
        <w:t xml:space="preserve"> )</w:t>
      </w:r>
      <w:bookmarkEnd w:id="976"/>
    </w:p>
    <w:p w14:paraId="559AB473" w14:textId="14CEC22C" w:rsidR="00C43982" w:rsidRDefault="00BE2918" w:rsidP="00BE2918">
      <w:pPr>
        <w:rPr>
          <w:lang w:val="x-none"/>
        </w:rPr>
      </w:pPr>
      <w:r>
        <w:t xml:space="preserve">Long </w:t>
      </w:r>
      <w:r w:rsidR="00AD71D4">
        <w:t>enumerations</w:t>
      </w:r>
      <w:r>
        <w:t xml:space="preserve"> of </w:t>
      </w:r>
      <w:r w:rsidR="00AD71D4">
        <w:t xml:space="preserve">nouns or </w:t>
      </w:r>
      <w:r>
        <w:t xml:space="preserve">NPs </w:t>
      </w:r>
      <w:r w:rsidR="00AD71D4">
        <w:t>require</w:t>
      </w:r>
      <w:r>
        <w:t xml:space="preserve"> incompleteness terminal intonation (pitch rise) on each</w:t>
      </w:r>
      <w:r w:rsidR="00C43982">
        <w:t xml:space="preserve"> nonfinal </w:t>
      </w:r>
      <w:r>
        <w:t>listed item</w:t>
      </w:r>
      <w:r>
        <w:rPr>
          <w:lang w:val="x-none"/>
        </w:rPr>
        <w:t xml:space="preserve">. </w:t>
      </w:r>
      <w:r w:rsidR="00C43982">
        <w:rPr>
          <w:lang w:val="x-none"/>
        </w:rPr>
        <w:t xml:space="preserve">The final item </w:t>
      </w:r>
      <w:r w:rsidR="00AD71D4">
        <w:t xml:space="preserve">is exempt from this. It </w:t>
      </w:r>
      <w:r w:rsidR="00C43982">
        <w:rPr>
          <w:lang w:val="x-none"/>
        </w:rPr>
        <w:t xml:space="preserve">may be preceded by </w:t>
      </w:r>
      <w:r w:rsidR="00C43982" w:rsidRPr="009E0258">
        <w:rPr>
          <w:rFonts w:ascii="Doulos SIL" w:hAnsi="Doulos SIL" w:cs="Doulos SIL"/>
          <w:i/>
          <w:color w:val="0000FF"/>
          <w:lang w:val="x-none"/>
        </w:rPr>
        <w:t>yèhíínì</w:t>
      </w:r>
      <w:r w:rsidR="00D818D7">
        <w:rPr>
          <w:lang w:val="x-none"/>
        </w:rPr>
        <w:t xml:space="preserve"> ‘</w:t>
      </w:r>
      <w:r w:rsidR="00AD71D4">
        <w:t>and (finally)</w:t>
      </w:r>
      <w:r w:rsidR="00D818D7">
        <w:rPr>
          <w:lang w:val="x-none"/>
        </w:rPr>
        <w:t>’,</w:t>
      </w:r>
      <w:r w:rsidR="00C43982">
        <w:rPr>
          <w:lang w:val="x-none"/>
        </w:rPr>
        <w:t xml:space="preserve"> </w:t>
      </w:r>
      <w:r w:rsidR="00D818D7">
        <w:rPr>
          <w:lang w:val="x-none"/>
        </w:rPr>
        <w:t>which may be related to</w:t>
      </w:r>
      <w:r w:rsidR="00C43982">
        <w:rPr>
          <w:lang w:val="x-none"/>
        </w:rPr>
        <w:t xml:space="preserve"> </w:t>
      </w:r>
      <w:r w:rsidR="00C43982" w:rsidRPr="009E0258">
        <w:rPr>
          <w:rFonts w:ascii="Doulos SIL" w:hAnsi="Doulos SIL" w:cs="Doulos SIL"/>
          <w:i/>
          <w:color w:val="0000FF"/>
          <w:lang w:val="x-none"/>
        </w:rPr>
        <w:t>yèyⁿ</w:t>
      </w:r>
      <w:r w:rsidR="00C43982">
        <w:rPr>
          <w:lang w:val="x-none"/>
        </w:rPr>
        <w:t xml:space="preserve"> ‘and’.</w:t>
      </w:r>
    </w:p>
    <w:p w14:paraId="788E72BF" w14:textId="2C7271A3" w:rsidR="00BE2918" w:rsidRPr="00865CA1" w:rsidRDefault="00C43982" w:rsidP="00BE2918">
      <w:pPr>
        <w:rPr>
          <w:lang w:val="x-none"/>
        </w:rPr>
      </w:pPr>
      <w:r>
        <w:rPr>
          <w:lang w:val="x-none"/>
        </w:rPr>
        <w:tab/>
        <w:t xml:space="preserve">In (xx1), </w:t>
      </w:r>
      <w:r w:rsidRPr="009E0258">
        <w:rPr>
          <w:rFonts w:ascii="Doulos SIL" w:hAnsi="Doulos SIL" w:cs="Doulos SIL"/>
          <w:i/>
          <w:color w:val="0000FF"/>
          <w:lang w:val="x-none"/>
        </w:rPr>
        <w:t xml:space="preserve">gā </w:t>
      </w:r>
      <w:r>
        <w:rPr>
          <w:lang w:val="x-none"/>
        </w:rPr>
        <w:t xml:space="preserve">‘be’ at the end of the first line is prolonged with slowly falling pitch (dying quail intonation). The items in the list proper, except the final one, have incompleteness </w:t>
      </w:r>
      <w:r w:rsidR="008128F7">
        <w:rPr>
          <w:lang w:val="x-none"/>
        </w:rPr>
        <w:t>prosody</w:t>
      </w:r>
      <w:r w:rsidR="001B2B3C">
        <w:rPr>
          <w:lang w:val="x-none"/>
        </w:rPr>
        <w:t xml:space="preserve"> as in polar questions (</w:t>
      </w:r>
      <w:r w:rsidR="001B2B3C">
        <w:t>§xxx)</w:t>
      </w:r>
      <w:r w:rsidR="001B2B3C">
        <w:rPr>
          <w:lang w:val="x-none"/>
        </w:rPr>
        <w:t>. This</w:t>
      </w:r>
      <w:r w:rsidR="00865CA1">
        <w:rPr>
          <w:lang w:val="x-none"/>
        </w:rPr>
        <w:t xml:space="preserve"> is expressed by raising a final L- or M-toned syllable to H, enhanced by an above-modal terminal pitch level. </w:t>
      </w:r>
      <w:r w:rsidR="008128F7">
        <w:rPr>
          <w:lang w:val="x-none"/>
        </w:rPr>
        <w:t xml:space="preserve">The nonfinal items </w:t>
      </w:r>
      <w:r w:rsidR="00D60FCE">
        <w:rPr>
          <w:lang w:val="x-none"/>
        </w:rPr>
        <w:t>often</w:t>
      </w:r>
      <w:r w:rsidR="008128F7">
        <w:rPr>
          <w:lang w:val="x-none"/>
        </w:rPr>
        <w:t xml:space="preserve"> prolong their final syllable (</w:t>
      </w:r>
      <w:r w:rsidR="008128F7" w:rsidRPr="009E0258">
        <w:rPr>
          <w:rFonts w:ascii="Doulos SIL" w:hAnsi="Doulos SIL" w:cs="Doulos SIL"/>
          <w:i/>
          <w:color w:val="0000FF"/>
          <w:lang w:val="x-none"/>
        </w:rPr>
        <w:t>→</w:t>
      </w:r>
      <w:r w:rsidR="008128F7">
        <w:rPr>
          <w:lang w:val="x-none"/>
        </w:rPr>
        <w:t>)</w:t>
      </w:r>
      <w:r w:rsidR="00D60FCE">
        <w:rPr>
          <w:lang w:val="x-none"/>
        </w:rPr>
        <w:t>. T</w:t>
      </w:r>
      <w:r w:rsidR="008128F7">
        <w:rPr>
          <w:lang w:val="x-none"/>
        </w:rPr>
        <w:t>he prolongation is optional and the extra duration</w:t>
      </w:r>
      <w:r w:rsidR="00865CA1">
        <w:rPr>
          <w:lang w:val="x-none"/>
        </w:rPr>
        <w:t xml:space="preserve"> (when present)</w:t>
      </w:r>
      <w:r w:rsidR="008128F7">
        <w:rPr>
          <w:lang w:val="x-none"/>
        </w:rPr>
        <w:t xml:space="preserve"> is variable.</w:t>
      </w:r>
    </w:p>
    <w:p w14:paraId="534D0B2C" w14:textId="4DB286ED" w:rsidR="00BE2918" w:rsidRPr="00D60FCE" w:rsidRDefault="00BE2918" w:rsidP="00C30A26">
      <w:pPr>
        <w:rPr>
          <w:lang w:val="x-none"/>
        </w:rPr>
      </w:pPr>
    </w:p>
    <w:p w14:paraId="54EF1A2C" w14:textId="2A0C30F2" w:rsidR="00BE2918" w:rsidRDefault="00BE2918" w:rsidP="00C43982">
      <w:pPr>
        <w:tabs>
          <w:tab w:val="left" w:pos="720"/>
          <w:tab w:val="left" w:pos="1530"/>
          <w:tab w:val="left" w:pos="2340"/>
          <w:tab w:val="left" w:pos="3420"/>
          <w:tab w:val="left" w:pos="4770"/>
        </w:tabs>
        <w:rPr>
          <w:lang w:val="x-none"/>
        </w:rPr>
      </w:pPr>
      <w:r>
        <w:t>(xx1)</w:t>
      </w:r>
      <w:r>
        <w:tab/>
      </w:r>
      <w:r w:rsidR="00C43982" w:rsidRPr="009E0258">
        <w:rPr>
          <w:rFonts w:ascii="Doulos SIL" w:hAnsi="Doulos SIL" w:cs="Doulos SIL"/>
          <w:i/>
          <w:color w:val="0000FF"/>
        </w:rPr>
        <w:t>[</w:t>
      </w:r>
      <w:r w:rsidRPr="009E0258">
        <w:rPr>
          <w:rFonts w:ascii="Doulos SIL" w:hAnsi="Doulos SIL" w:cs="Doulos SIL"/>
          <w:i/>
          <w:color w:val="0000FF"/>
        </w:rPr>
        <w:t>e</w:t>
      </w:r>
      <w:r w:rsidRPr="009E0258">
        <w:rPr>
          <w:rFonts w:ascii="Doulos SIL" w:hAnsi="Doulos SIL" w:cs="Doulos SIL"/>
          <w:i/>
          <w:color w:val="0000FF"/>
          <w:lang w:val="x-none"/>
        </w:rPr>
        <w:t>̄</w:t>
      </w:r>
      <w:r w:rsidRPr="009E0258">
        <w:rPr>
          <w:rFonts w:ascii="Doulos SIL" w:hAnsi="Doulos SIL" w:cs="Doulos SIL"/>
          <w:i/>
          <w:color w:val="0000FF"/>
          <w:lang w:val="x-none"/>
        </w:rPr>
        <w:tab/>
        <w:t>gā</w:t>
      </w:r>
      <w:r w:rsidRPr="009E0258">
        <w:rPr>
          <w:rFonts w:ascii="Doulos SIL" w:hAnsi="Doulos SIL" w:cs="Doulos SIL"/>
          <w:i/>
          <w:color w:val="0000FF"/>
          <w:lang w:val="x-none"/>
        </w:rPr>
        <w:tab/>
        <w:t>mà-lē</w:t>
      </w:r>
      <w:r w:rsidRPr="009E0258">
        <w:rPr>
          <w:rFonts w:ascii="Doulos SIL" w:hAnsi="Doulos SIL" w:cs="Doulos SIL"/>
          <w:i/>
          <w:color w:val="0000FF"/>
          <w:lang w:val="x-none"/>
        </w:rPr>
        <w:tab/>
        <w:t>sɔ̀gɔ</w:t>
      </w:r>
      <w:r w:rsidR="00C43982" w:rsidRPr="009E0258">
        <w:rPr>
          <w:rFonts w:ascii="Doulos SIL" w:hAnsi="Doulos SIL" w:cs="Doulos SIL"/>
          <w:i/>
          <w:color w:val="0000FF"/>
          <w:lang w:val="x-none"/>
        </w:rPr>
        <w:t>̄]</w:t>
      </w:r>
      <w:r w:rsidRPr="009E0258">
        <w:rPr>
          <w:rFonts w:ascii="Doulos SIL" w:hAnsi="Doulos SIL" w:cs="Doulos SIL"/>
          <w:i/>
          <w:color w:val="0000FF"/>
          <w:lang w:val="x-none"/>
        </w:rPr>
        <w:tab/>
        <w:t>ga</w:t>
      </w:r>
      <w:r w:rsidR="00C43982" w:rsidRPr="009E0258">
        <w:rPr>
          <w:rFonts w:ascii="Doulos SIL" w:hAnsi="Doulos SIL" w:cs="Doulos SIL"/>
          <w:i/>
          <w:color w:val="0000FF"/>
          <w:lang w:val="x-none"/>
        </w:rPr>
        <w:t>̄</w:t>
      </w:r>
      <w:r w:rsidRPr="009E0258">
        <w:rPr>
          <w:rFonts w:ascii="Doulos SIL" w:hAnsi="Doulos SIL" w:cs="Doulos SIL"/>
          <w:i/>
          <w:color w:val="0000FF"/>
          <w:lang w:val="x-none"/>
        </w:rPr>
        <w:t>→</w:t>
      </w:r>
      <w:r w:rsidR="00C43982" w:rsidRPr="009E0258">
        <w:rPr>
          <w:rFonts w:ascii="Doulos SIL" w:hAnsi="Doulos SIL" w:cs="Doulos SIL"/>
          <w:i/>
          <w:color w:val="0000FF"/>
          <w:lang w:val="x-none"/>
        </w:rPr>
        <w:t>↘</w:t>
      </w:r>
      <w:r w:rsidRPr="009E0258">
        <w:rPr>
          <w:rFonts w:ascii="Doulos SIL" w:hAnsi="Doulos SIL" w:cs="Doulos SIL"/>
          <w:i/>
          <w:color w:val="0000FF"/>
          <w:lang w:val="x-none"/>
        </w:rPr>
        <w:t>,</w:t>
      </w:r>
    </w:p>
    <w:p w14:paraId="4F227EB2" w14:textId="7A5C1152" w:rsidR="00C43982" w:rsidRPr="00C43982" w:rsidRDefault="00C43982" w:rsidP="00C43982">
      <w:pPr>
        <w:tabs>
          <w:tab w:val="left" w:pos="720"/>
          <w:tab w:val="left" w:pos="1530"/>
          <w:tab w:val="left" w:pos="2340"/>
          <w:tab w:val="left" w:pos="3420"/>
          <w:tab w:val="left" w:pos="4770"/>
        </w:tabs>
        <w:rPr>
          <w:lang w:val="x-none"/>
        </w:rPr>
      </w:pPr>
      <w:r>
        <w:rPr>
          <w:lang w:val="x-none"/>
        </w:rPr>
        <w:tab/>
        <w:t>[1Pl</w:t>
      </w:r>
      <w:r>
        <w:rPr>
          <w:lang w:val="x-none"/>
        </w:rPr>
        <w:tab/>
        <w:t>Ipfv</w:t>
      </w:r>
      <w:r>
        <w:rPr>
          <w:lang w:val="x-none"/>
        </w:rPr>
        <w:tab/>
        <w:t>Rel-Pl</w:t>
      </w:r>
      <w:r>
        <w:rPr>
          <w:lang w:val="x-none"/>
        </w:rPr>
        <w:tab/>
        <w:t>cultivate]</w:t>
      </w:r>
      <w:r>
        <w:rPr>
          <w:lang w:val="x-none"/>
        </w:rPr>
        <w:tab/>
        <w:t>be,</w:t>
      </w:r>
      <w:r>
        <w:rPr>
          <w:lang w:val="x-none"/>
        </w:rPr>
        <w:tab/>
      </w:r>
    </w:p>
    <w:p w14:paraId="6F22B39A" w14:textId="723F4B9C" w:rsidR="00C43982" w:rsidRDefault="00BE2918" w:rsidP="00C43982">
      <w:pPr>
        <w:tabs>
          <w:tab w:val="left" w:pos="720"/>
        </w:tabs>
        <w:rPr>
          <w:lang w:val="x-none"/>
        </w:rPr>
      </w:pPr>
      <w:r w:rsidRPr="009E0258">
        <w:rPr>
          <w:rFonts w:ascii="Doulos SIL" w:hAnsi="Doulos SIL" w:cs="Doulos SIL"/>
          <w:i/>
          <w:color w:val="0000FF"/>
          <w:lang w:val="x-none"/>
        </w:rPr>
        <w:tab/>
        <w:t>pīi</w:t>
      </w:r>
      <w:r w:rsidR="00824557" w:rsidRPr="009E0258">
        <w:rPr>
          <w:rFonts w:ascii="Doulos SIL" w:hAnsi="Doulos SIL" w:cs="Doulos SIL"/>
          <w:i/>
          <w:color w:val="0000FF"/>
          <w:lang w:val="x-none"/>
        </w:rPr>
        <w:t>́</w:t>
      </w:r>
      <w:r w:rsidRPr="009E0258">
        <w:rPr>
          <w:rFonts w:ascii="Doulos SIL" w:hAnsi="Doulos SIL" w:cs="Doulos SIL"/>
          <w:i/>
          <w:color w:val="0000FF"/>
          <w:lang w:val="x-none"/>
        </w:rPr>
        <w:t>ⁿ</w:t>
      </w:r>
      <w:r w:rsidR="005B70CF" w:rsidRPr="009E0258">
        <w:rPr>
          <w:rFonts w:ascii="Doulos SIL" w:hAnsi="Doulos SIL" w:cs="Doulos SIL"/>
          <w:i/>
          <w:color w:val="0000FF"/>
          <w:lang w:val="x-none"/>
        </w:rPr>
        <w:t>→</w:t>
      </w:r>
      <w:r w:rsidRPr="009E0258">
        <w:rPr>
          <w:rFonts w:ascii="Doulos SIL" w:hAnsi="Doulos SIL" w:cs="Doulos SIL"/>
          <w:i/>
          <w:color w:val="0000FF"/>
          <w:lang w:val="x-none"/>
        </w:rPr>
        <w:t>,</w:t>
      </w:r>
    </w:p>
    <w:p w14:paraId="24F3851B" w14:textId="0E6F84C7" w:rsidR="00C43982" w:rsidRPr="00C43982" w:rsidRDefault="00C43982" w:rsidP="00C43982">
      <w:pPr>
        <w:tabs>
          <w:tab w:val="left" w:pos="720"/>
        </w:tabs>
        <w:rPr>
          <w:lang w:val="x-none"/>
        </w:rPr>
      </w:pPr>
      <w:r w:rsidRPr="00C43982">
        <w:rPr>
          <w:lang w:val="x-none"/>
        </w:rPr>
        <w:tab/>
        <w:t>millet</w:t>
      </w:r>
    </w:p>
    <w:p w14:paraId="2BE6F963" w14:textId="1BB63574" w:rsidR="00C43982" w:rsidRDefault="00C43982" w:rsidP="00C43982">
      <w:pPr>
        <w:tabs>
          <w:tab w:val="left" w:pos="720"/>
        </w:tabs>
        <w:rPr>
          <w:lang w:val="x-none"/>
        </w:rPr>
      </w:pPr>
      <w:r w:rsidRPr="009E0258">
        <w:rPr>
          <w:rFonts w:ascii="Doulos SIL" w:hAnsi="Doulos SIL" w:cs="Doulos SIL"/>
          <w:i/>
          <w:color w:val="0000FF"/>
          <w:lang w:val="x-none"/>
        </w:rPr>
        <w:tab/>
      </w:r>
      <w:r w:rsidR="00BE2918" w:rsidRPr="009E0258">
        <w:rPr>
          <w:rFonts w:ascii="Doulos SIL" w:hAnsi="Doulos SIL" w:cs="Doulos SIL"/>
          <w:i/>
          <w:color w:val="0000FF"/>
          <w:lang w:val="x-none"/>
        </w:rPr>
        <w:t>du</w:t>
      </w:r>
      <w:r w:rsidR="00824557" w:rsidRPr="009E0258">
        <w:rPr>
          <w:rFonts w:ascii="Doulos SIL" w:hAnsi="Doulos SIL" w:cs="Doulos SIL"/>
          <w:i/>
          <w:color w:val="0000FF"/>
          <w:lang w:val="x-none"/>
        </w:rPr>
        <w:t>̄</w:t>
      </w:r>
      <w:r w:rsidR="00BE2918" w:rsidRPr="009E0258">
        <w:rPr>
          <w:rFonts w:ascii="Doulos SIL" w:hAnsi="Doulos SIL" w:cs="Doulos SIL"/>
          <w:i/>
          <w:color w:val="0000FF"/>
          <w:lang w:val="x-none"/>
        </w:rPr>
        <w:t>ga</w:t>
      </w:r>
      <w:r w:rsidR="00824557" w:rsidRPr="009E0258">
        <w:rPr>
          <w:rFonts w:ascii="Doulos SIL" w:hAnsi="Doulos SIL" w:cs="Doulos SIL"/>
          <w:i/>
          <w:color w:val="0000FF"/>
          <w:lang w:val="x-none"/>
        </w:rPr>
        <w:t>́</w:t>
      </w:r>
      <w:r w:rsidR="005B70CF" w:rsidRPr="009E0258">
        <w:rPr>
          <w:rFonts w:ascii="Doulos SIL" w:hAnsi="Doulos SIL" w:cs="Doulos SIL"/>
          <w:i/>
          <w:color w:val="0000FF"/>
          <w:lang w:val="x-none"/>
        </w:rPr>
        <w:t>→</w:t>
      </w:r>
      <w:r w:rsidR="00BE2918" w:rsidRPr="009E0258">
        <w:rPr>
          <w:rFonts w:ascii="Doulos SIL" w:hAnsi="Doulos SIL" w:cs="Doulos SIL"/>
          <w:i/>
          <w:color w:val="0000FF"/>
          <w:lang w:val="x-none"/>
        </w:rPr>
        <w:t>,</w:t>
      </w:r>
    </w:p>
    <w:p w14:paraId="6CD9796E" w14:textId="49366A0C" w:rsidR="00C43982" w:rsidRPr="00C43982" w:rsidRDefault="00C43982" w:rsidP="00C43982">
      <w:pPr>
        <w:tabs>
          <w:tab w:val="left" w:pos="720"/>
        </w:tabs>
        <w:rPr>
          <w:lang w:val="x-none"/>
        </w:rPr>
      </w:pPr>
      <w:r w:rsidRPr="00C43982">
        <w:rPr>
          <w:lang w:val="x-none"/>
        </w:rPr>
        <w:tab/>
        <w:t>rice,</w:t>
      </w:r>
      <w:r w:rsidR="00BE2918" w:rsidRPr="00C43982">
        <w:rPr>
          <w:lang w:val="x-none"/>
        </w:rPr>
        <w:tab/>
      </w:r>
    </w:p>
    <w:p w14:paraId="475179B3" w14:textId="0841A806" w:rsidR="00C43982" w:rsidRDefault="00C43982" w:rsidP="00C43982">
      <w:pPr>
        <w:tabs>
          <w:tab w:val="left" w:pos="720"/>
        </w:tabs>
        <w:rPr>
          <w:lang w:val="x-none"/>
        </w:rPr>
      </w:pPr>
      <w:r w:rsidRPr="009E0258">
        <w:rPr>
          <w:rFonts w:ascii="Doulos SIL" w:hAnsi="Doulos SIL" w:cs="Doulos SIL"/>
          <w:i/>
          <w:color w:val="0000FF"/>
          <w:lang w:val="x-none"/>
        </w:rPr>
        <w:tab/>
      </w:r>
      <w:r w:rsidR="00BE2918" w:rsidRPr="009E0258">
        <w:rPr>
          <w:rFonts w:ascii="Doulos SIL" w:hAnsi="Doulos SIL" w:cs="Doulos SIL"/>
          <w:i/>
          <w:color w:val="0000FF"/>
          <w:lang w:val="x-none"/>
        </w:rPr>
        <w:t>kèndé</w:t>
      </w:r>
      <w:r w:rsidR="00824557" w:rsidRPr="009E0258">
        <w:rPr>
          <w:rFonts w:ascii="Doulos SIL" w:hAnsi="Doulos SIL" w:cs="Doulos SIL"/>
          <w:i/>
          <w:color w:val="0000FF"/>
          <w:lang w:val="x-none"/>
        </w:rPr>
        <w:t>→</w:t>
      </w:r>
      <w:r w:rsidR="00BE2918" w:rsidRPr="009E0258">
        <w:rPr>
          <w:rFonts w:ascii="Doulos SIL" w:hAnsi="Doulos SIL" w:cs="Doulos SIL"/>
          <w:i/>
          <w:color w:val="0000FF"/>
          <w:lang w:val="x-none"/>
        </w:rPr>
        <w:t>,</w:t>
      </w:r>
      <w:r w:rsidR="00BE2918" w:rsidRPr="009E0258">
        <w:rPr>
          <w:rFonts w:ascii="Doulos SIL" w:hAnsi="Doulos SIL" w:cs="Doulos SIL"/>
          <w:i/>
          <w:color w:val="0000FF"/>
          <w:lang w:val="x-none"/>
        </w:rPr>
        <w:tab/>
      </w:r>
    </w:p>
    <w:p w14:paraId="5C5343B0" w14:textId="6C3DF2C2" w:rsidR="00C43982" w:rsidRPr="00C43982" w:rsidRDefault="00C43982" w:rsidP="00C43982">
      <w:pPr>
        <w:tabs>
          <w:tab w:val="left" w:pos="720"/>
        </w:tabs>
        <w:rPr>
          <w:lang w:val="x-none"/>
        </w:rPr>
      </w:pPr>
      <w:r>
        <w:rPr>
          <w:lang w:val="x-none"/>
        </w:rPr>
        <w:tab/>
      </w:r>
      <w:r w:rsidR="00487C4F">
        <w:t>sorghum</w:t>
      </w:r>
      <w:r>
        <w:rPr>
          <w:lang w:val="x-none"/>
        </w:rPr>
        <w:t>,</w:t>
      </w:r>
    </w:p>
    <w:p w14:paraId="08B9E181" w14:textId="1ABCD031" w:rsidR="00C43982" w:rsidRDefault="00C43982" w:rsidP="00C43982">
      <w:pPr>
        <w:tabs>
          <w:tab w:val="left" w:pos="720"/>
        </w:tabs>
        <w:rPr>
          <w:lang w:val="x-none"/>
        </w:rPr>
      </w:pPr>
      <w:r w:rsidRPr="009E0258">
        <w:rPr>
          <w:rFonts w:ascii="Doulos SIL" w:hAnsi="Doulos SIL" w:cs="Doulos SIL"/>
          <w:i/>
          <w:color w:val="0000FF"/>
          <w:lang w:val="x-none"/>
        </w:rPr>
        <w:tab/>
      </w:r>
      <w:r w:rsidR="00BE2918" w:rsidRPr="009E0258">
        <w:rPr>
          <w:rFonts w:ascii="Doulos SIL" w:hAnsi="Doulos SIL" w:cs="Doulos SIL"/>
          <w:i/>
          <w:color w:val="0000FF"/>
          <w:lang w:val="x-none"/>
        </w:rPr>
        <w:t>pàā-m-pu</w:t>
      </w:r>
      <w:r w:rsidR="00824557" w:rsidRPr="009E0258">
        <w:rPr>
          <w:rFonts w:ascii="Doulos SIL" w:hAnsi="Doulos SIL" w:cs="Doulos SIL"/>
          <w:i/>
          <w:color w:val="0000FF"/>
          <w:lang w:val="x-none"/>
        </w:rPr>
        <w:t>̀wó</w:t>
      </w:r>
      <w:r w:rsidR="00BE2918" w:rsidRPr="009E0258">
        <w:rPr>
          <w:rFonts w:ascii="Doulos SIL" w:hAnsi="Doulos SIL" w:cs="Doulos SIL"/>
          <w:i/>
          <w:color w:val="0000FF"/>
          <w:lang w:val="x-none"/>
        </w:rPr>
        <w:t>ⁿ</w:t>
      </w:r>
      <w:r w:rsidR="00824557" w:rsidRPr="009E0258">
        <w:rPr>
          <w:rFonts w:ascii="Doulos SIL" w:hAnsi="Doulos SIL" w:cs="Doulos SIL"/>
          <w:i/>
          <w:color w:val="0000FF"/>
          <w:lang w:val="x-none"/>
        </w:rPr>
        <w:t>→</w:t>
      </w:r>
      <w:r w:rsidR="00BE2918" w:rsidRPr="009E0258">
        <w:rPr>
          <w:rFonts w:ascii="Doulos SIL" w:hAnsi="Doulos SIL" w:cs="Doulos SIL"/>
          <w:i/>
          <w:color w:val="0000FF"/>
          <w:lang w:val="x-none"/>
        </w:rPr>
        <w:t>,</w:t>
      </w:r>
      <w:r w:rsidR="00BE2918" w:rsidRPr="009E0258">
        <w:rPr>
          <w:rFonts w:ascii="Doulos SIL" w:hAnsi="Doulos SIL" w:cs="Doulos SIL"/>
          <w:i/>
          <w:color w:val="0000FF"/>
          <w:lang w:val="x-none"/>
        </w:rPr>
        <w:tab/>
      </w:r>
    </w:p>
    <w:p w14:paraId="3CE7447F" w14:textId="4BA1EABD" w:rsidR="00C43982" w:rsidRPr="00C43982" w:rsidRDefault="00C43982" w:rsidP="00C43982">
      <w:pPr>
        <w:tabs>
          <w:tab w:val="left" w:pos="720"/>
        </w:tabs>
        <w:rPr>
          <w:lang w:val="x-none"/>
        </w:rPr>
      </w:pPr>
      <w:r w:rsidRPr="00C43982">
        <w:rPr>
          <w:lang w:val="x-none"/>
        </w:rPr>
        <w:tab/>
        <w:t>sesame,</w:t>
      </w:r>
    </w:p>
    <w:p w14:paraId="17D8D22A" w14:textId="27008F7A" w:rsidR="00C43982" w:rsidRDefault="00C43982" w:rsidP="00C43982">
      <w:pPr>
        <w:tabs>
          <w:tab w:val="left" w:pos="720"/>
        </w:tabs>
        <w:rPr>
          <w:lang w:val="x-none"/>
        </w:rPr>
      </w:pPr>
      <w:r w:rsidRPr="009E0258">
        <w:rPr>
          <w:rFonts w:ascii="Doulos SIL" w:hAnsi="Doulos SIL" w:cs="Doulos SIL"/>
          <w:i/>
          <w:color w:val="0000FF"/>
          <w:lang w:val="x-none"/>
        </w:rPr>
        <w:tab/>
      </w:r>
      <w:r w:rsidR="00BE2918" w:rsidRPr="009E0258">
        <w:rPr>
          <w:rFonts w:ascii="Doulos SIL" w:hAnsi="Doulos SIL" w:cs="Doulos SIL"/>
          <w:i/>
          <w:color w:val="0000FF"/>
          <w:lang w:val="x-none"/>
        </w:rPr>
        <w:t>sààgú</w:t>
      </w:r>
      <w:r w:rsidR="00167A68" w:rsidRPr="009E0258">
        <w:rPr>
          <w:rFonts w:ascii="Doulos SIL" w:hAnsi="Doulos SIL" w:cs="Doulos SIL"/>
          <w:i/>
          <w:color w:val="0000FF"/>
          <w:lang w:val="x-none"/>
        </w:rPr>
        <w:t>→</w:t>
      </w:r>
      <w:r w:rsidR="00BE2918" w:rsidRPr="009E0258">
        <w:rPr>
          <w:rFonts w:ascii="Doulos SIL" w:hAnsi="Doulos SIL" w:cs="Doulos SIL"/>
          <w:i/>
          <w:color w:val="0000FF"/>
          <w:lang w:val="x-none"/>
        </w:rPr>
        <w:t>,</w:t>
      </w:r>
    </w:p>
    <w:p w14:paraId="614DE0C5" w14:textId="5177136B" w:rsidR="00C43982" w:rsidRPr="00C43982" w:rsidRDefault="00C43982" w:rsidP="00C43982">
      <w:pPr>
        <w:tabs>
          <w:tab w:val="left" w:pos="720"/>
        </w:tabs>
        <w:rPr>
          <w:lang w:val="x-none"/>
        </w:rPr>
      </w:pPr>
      <w:r w:rsidRPr="00C43982">
        <w:rPr>
          <w:lang w:val="x-none"/>
        </w:rPr>
        <w:tab/>
        <w:t>roselle,</w:t>
      </w:r>
      <w:r w:rsidR="00BE2918" w:rsidRPr="00C43982">
        <w:rPr>
          <w:lang w:val="x-none"/>
        </w:rPr>
        <w:tab/>
      </w:r>
    </w:p>
    <w:p w14:paraId="1F046D5F" w14:textId="3D712EF3" w:rsidR="00C43982" w:rsidRDefault="00C43982" w:rsidP="00C43982">
      <w:pPr>
        <w:tabs>
          <w:tab w:val="left" w:pos="720"/>
        </w:tabs>
        <w:rPr>
          <w:lang w:val="x-none"/>
        </w:rPr>
      </w:pPr>
      <w:r w:rsidRPr="009E0258">
        <w:rPr>
          <w:rFonts w:ascii="Doulos SIL" w:hAnsi="Doulos SIL" w:cs="Doulos SIL"/>
          <w:i/>
          <w:color w:val="0000FF"/>
          <w:lang w:val="x-none"/>
        </w:rPr>
        <w:tab/>
      </w:r>
      <w:r w:rsidR="00BE2918" w:rsidRPr="009E0258">
        <w:rPr>
          <w:rFonts w:ascii="Doulos SIL" w:hAnsi="Doulos SIL" w:cs="Doulos SIL"/>
          <w:i/>
          <w:color w:val="0000FF"/>
          <w:lang w:val="x-none"/>
        </w:rPr>
        <w:t>wo</w:t>
      </w:r>
      <w:r w:rsidR="00167A68" w:rsidRPr="009E0258">
        <w:rPr>
          <w:rFonts w:ascii="Doulos SIL" w:hAnsi="Doulos SIL" w:cs="Doulos SIL"/>
          <w:i/>
          <w:color w:val="0000FF"/>
          <w:lang w:val="x-none"/>
        </w:rPr>
        <w:t>̄</w:t>
      </w:r>
      <w:r w:rsidR="00BE2918" w:rsidRPr="009E0258">
        <w:rPr>
          <w:rFonts w:ascii="Doulos SIL" w:hAnsi="Doulos SIL" w:cs="Doulos SIL"/>
          <w:i/>
          <w:color w:val="0000FF"/>
          <w:lang w:val="x-none"/>
        </w:rPr>
        <w:t>o</w:t>
      </w:r>
      <w:r w:rsidR="00167A68" w:rsidRPr="009E0258">
        <w:rPr>
          <w:rFonts w:ascii="Doulos SIL" w:hAnsi="Doulos SIL" w:cs="Doulos SIL"/>
          <w:i/>
          <w:color w:val="0000FF"/>
          <w:lang w:val="x-none"/>
        </w:rPr>
        <w:t>̄</w:t>
      </w:r>
      <w:r w:rsidRPr="009E0258">
        <w:rPr>
          <w:rFonts w:ascii="Doulos SIL" w:hAnsi="Doulos SIL" w:cs="Doulos SIL"/>
          <w:i/>
          <w:color w:val="0000FF"/>
          <w:lang w:val="x-none"/>
        </w:rPr>
        <w:t>-</w:t>
      </w:r>
      <w:r w:rsidR="00BE2918" w:rsidRPr="009E0258">
        <w:rPr>
          <w:rFonts w:ascii="Doulos SIL" w:hAnsi="Doulos SIL" w:cs="Doulos SIL"/>
          <w:i/>
          <w:color w:val="0000FF"/>
          <w:lang w:val="x-none"/>
        </w:rPr>
        <w:t>lɛ</w:t>
      </w:r>
      <w:r w:rsidR="00167A68" w:rsidRPr="009E0258">
        <w:rPr>
          <w:rFonts w:ascii="Doulos SIL" w:hAnsi="Doulos SIL" w:cs="Doulos SIL"/>
          <w:i/>
          <w:color w:val="0000FF"/>
          <w:lang w:val="x-none"/>
        </w:rPr>
        <w:t>́</w:t>
      </w:r>
      <w:r w:rsidR="00BE2918" w:rsidRPr="009E0258">
        <w:rPr>
          <w:rFonts w:ascii="Doulos SIL" w:hAnsi="Doulos SIL" w:cs="Doulos SIL"/>
          <w:i/>
          <w:color w:val="0000FF"/>
          <w:lang w:val="x-none"/>
        </w:rPr>
        <w:t>wⁿ</w:t>
      </w:r>
      <w:r w:rsidR="00167A68" w:rsidRPr="009E0258">
        <w:rPr>
          <w:rFonts w:ascii="Doulos SIL" w:hAnsi="Doulos SIL" w:cs="Doulos SIL"/>
          <w:i/>
          <w:color w:val="0000FF"/>
          <w:lang w:val="x-none"/>
        </w:rPr>
        <w:t>→</w:t>
      </w:r>
      <w:r w:rsidR="00BE2918" w:rsidRPr="009E0258">
        <w:rPr>
          <w:rFonts w:ascii="Doulos SIL" w:hAnsi="Doulos SIL" w:cs="Doulos SIL"/>
          <w:i/>
          <w:color w:val="0000FF"/>
          <w:lang w:val="x-none"/>
        </w:rPr>
        <w:t>,</w:t>
      </w:r>
    </w:p>
    <w:p w14:paraId="4CC804FE" w14:textId="147992BA" w:rsidR="00C43982" w:rsidRPr="00C43982" w:rsidRDefault="00C43982" w:rsidP="00C43982">
      <w:pPr>
        <w:tabs>
          <w:tab w:val="left" w:pos="720"/>
        </w:tabs>
        <w:rPr>
          <w:lang w:val="x-none"/>
        </w:rPr>
      </w:pPr>
      <w:r>
        <w:rPr>
          <w:lang w:val="x-none"/>
        </w:rPr>
        <w:tab/>
        <w:t>groundnut,</w:t>
      </w:r>
    </w:p>
    <w:p w14:paraId="1DF6FFC0" w14:textId="5060170C" w:rsidR="00BE2918" w:rsidRDefault="00BE2918" w:rsidP="00C43982">
      <w:pPr>
        <w:tabs>
          <w:tab w:val="left" w:pos="720"/>
        </w:tabs>
        <w:rPr>
          <w:lang w:val="x-none"/>
        </w:rPr>
      </w:pPr>
      <w:r w:rsidRPr="009E0258">
        <w:rPr>
          <w:rFonts w:ascii="Doulos SIL" w:hAnsi="Doulos SIL" w:cs="Doulos SIL"/>
          <w:i/>
          <w:color w:val="0000FF"/>
          <w:lang w:val="x-none"/>
        </w:rPr>
        <w:tab/>
        <w:t>sàbúlá</w:t>
      </w:r>
      <w:r w:rsidR="008128F7" w:rsidRPr="009E0258">
        <w:rPr>
          <w:rFonts w:ascii="Doulos SIL" w:hAnsi="Doulos SIL" w:cs="Doulos SIL"/>
          <w:i/>
          <w:color w:val="0000FF"/>
          <w:lang w:val="x-none"/>
        </w:rPr>
        <w:t>→</w:t>
      </w:r>
      <w:r w:rsidRPr="009E0258">
        <w:rPr>
          <w:rFonts w:ascii="Doulos SIL" w:hAnsi="Doulos SIL" w:cs="Doulos SIL"/>
          <w:i/>
          <w:color w:val="0000FF"/>
          <w:lang w:val="x-none"/>
        </w:rPr>
        <w:t>,</w:t>
      </w:r>
      <w:r w:rsidRPr="009E0258">
        <w:rPr>
          <w:rFonts w:ascii="Doulos SIL" w:hAnsi="Doulos SIL" w:cs="Doulos SIL"/>
          <w:i/>
          <w:color w:val="0000FF"/>
          <w:lang w:val="x-none"/>
        </w:rPr>
        <w:tab/>
      </w:r>
    </w:p>
    <w:p w14:paraId="41D2DBE9" w14:textId="340D878F" w:rsidR="00C43982" w:rsidRPr="00C43982" w:rsidRDefault="00C43982" w:rsidP="00C43982">
      <w:pPr>
        <w:tabs>
          <w:tab w:val="left" w:pos="720"/>
        </w:tabs>
        <w:rPr>
          <w:lang w:val="x-none"/>
        </w:rPr>
      </w:pPr>
      <w:r>
        <w:rPr>
          <w:lang w:val="x-none"/>
        </w:rPr>
        <w:tab/>
        <w:t>cowpea,</w:t>
      </w:r>
    </w:p>
    <w:p w14:paraId="1DE0676F" w14:textId="394F05ED" w:rsidR="00BE2918" w:rsidRPr="009E0258" w:rsidRDefault="00BE2918" w:rsidP="00C43982">
      <w:pPr>
        <w:tabs>
          <w:tab w:val="left" w:pos="720"/>
        </w:tabs>
        <w:rPr>
          <w:rFonts w:ascii="Doulos SIL" w:hAnsi="Doulos SIL" w:cs="Doulos SIL"/>
          <w:i/>
          <w:color w:val="0000FF"/>
          <w:lang w:val="x-none"/>
        </w:rPr>
      </w:pPr>
      <w:r w:rsidRPr="009E0258">
        <w:rPr>
          <w:rFonts w:ascii="Doulos SIL" w:hAnsi="Doulos SIL" w:cs="Doulos SIL"/>
          <w:i/>
          <w:color w:val="0000FF"/>
          <w:lang w:val="x-none"/>
        </w:rPr>
        <w:lastRenderedPageBreak/>
        <w:tab/>
        <w:t>bo</w:t>
      </w:r>
      <w:r w:rsidR="00865CA1" w:rsidRPr="009E0258">
        <w:rPr>
          <w:rFonts w:ascii="Doulos SIL" w:hAnsi="Doulos SIL" w:cs="Doulos SIL"/>
          <w:i/>
          <w:color w:val="0000FF"/>
          <w:lang w:val="x-none"/>
        </w:rPr>
        <w:t>̀</w:t>
      </w:r>
      <w:r w:rsidRPr="009E0258">
        <w:rPr>
          <w:rFonts w:ascii="Doulos SIL" w:hAnsi="Doulos SIL" w:cs="Doulos SIL"/>
          <w:i/>
          <w:color w:val="0000FF"/>
          <w:lang w:val="x-none"/>
        </w:rPr>
        <w:t>go</w:t>
      </w:r>
      <w:r w:rsidR="00865CA1" w:rsidRPr="009E0258">
        <w:rPr>
          <w:rFonts w:ascii="Doulos SIL" w:hAnsi="Doulos SIL" w:cs="Doulos SIL"/>
          <w:i/>
          <w:color w:val="0000FF"/>
          <w:lang w:val="x-none"/>
        </w:rPr>
        <w:t>̀</w:t>
      </w:r>
      <w:r w:rsidR="00D818D7" w:rsidRPr="009E0258">
        <w:rPr>
          <w:rFonts w:ascii="Doulos SIL" w:hAnsi="Doulos SIL" w:cs="Doulos SIL"/>
          <w:i/>
          <w:color w:val="0000FF"/>
          <w:lang w:val="x-none"/>
        </w:rPr>
        <w:t>-[</w:t>
      </w:r>
      <w:r w:rsidRPr="009E0258">
        <w:rPr>
          <w:rFonts w:ascii="Doulos SIL" w:hAnsi="Doulos SIL" w:cs="Doulos SIL"/>
          <w:i/>
          <w:color w:val="0000FF"/>
          <w:lang w:val="x-none"/>
        </w:rPr>
        <w:t>du</w:t>
      </w:r>
      <w:r w:rsidR="00D818D7" w:rsidRPr="009E0258">
        <w:rPr>
          <w:rFonts w:ascii="Doulos SIL" w:hAnsi="Doulos SIL" w:cs="Doulos SIL"/>
          <w:i/>
          <w:color w:val="0000FF"/>
          <w:lang w:val="x-none"/>
        </w:rPr>
        <w:t>̀-</w:t>
      </w:r>
      <w:r w:rsidRPr="009E0258">
        <w:rPr>
          <w:rFonts w:ascii="Doulos SIL" w:hAnsi="Doulos SIL" w:cs="Doulos SIL"/>
          <w:i/>
          <w:color w:val="0000FF"/>
          <w:lang w:val="x-none"/>
        </w:rPr>
        <w:t>tɔ</w:t>
      </w:r>
      <w:r w:rsidR="00D818D7" w:rsidRPr="009E0258">
        <w:rPr>
          <w:rFonts w:ascii="Doulos SIL" w:hAnsi="Doulos SIL" w:cs="Doulos SIL"/>
          <w:i/>
          <w:color w:val="0000FF"/>
          <w:lang w:val="x-none"/>
        </w:rPr>
        <w:t>́</w:t>
      </w:r>
      <w:r w:rsidRPr="009E0258">
        <w:rPr>
          <w:rFonts w:ascii="Doulos SIL" w:hAnsi="Doulos SIL" w:cs="Doulos SIL"/>
          <w:i/>
          <w:color w:val="0000FF"/>
          <w:lang w:val="x-none"/>
        </w:rPr>
        <w:t>mɔ</w:t>
      </w:r>
      <w:r w:rsidR="00D818D7" w:rsidRPr="009E0258">
        <w:rPr>
          <w:rFonts w:ascii="Doulos SIL" w:hAnsi="Doulos SIL" w:cs="Doulos SIL"/>
          <w:i/>
          <w:color w:val="0000FF"/>
          <w:lang w:val="x-none"/>
        </w:rPr>
        <w:t>́ⁿ]</w:t>
      </w:r>
      <w:r w:rsidR="00865CA1" w:rsidRPr="009E0258">
        <w:rPr>
          <w:rFonts w:ascii="Doulos SIL" w:hAnsi="Doulos SIL" w:cs="Doulos SIL"/>
          <w:i/>
          <w:color w:val="0000FF"/>
          <w:lang w:val="x-none"/>
        </w:rPr>
        <w:t>→</w:t>
      </w:r>
      <w:r w:rsidR="00C43982" w:rsidRPr="009E0258">
        <w:rPr>
          <w:rFonts w:ascii="Doulos SIL" w:hAnsi="Doulos SIL" w:cs="Doulos SIL"/>
          <w:i/>
          <w:color w:val="0000FF"/>
          <w:lang w:val="x-none"/>
        </w:rPr>
        <w:t>,</w:t>
      </w:r>
    </w:p>
    <w:p w14:paraId="424D7601" w14:textId="4700DF47" w:rsidR="00C43982" w:rsidRPr="009E0258" w:rsidRDefault="00C43982" w:rsidP="00C43982">
      <w:pPr>
        <w:tabs>
          <w:tab w:val="left" w:pos="720"/>
        </w:tabs>
        <w:rPr>
          <w:lang w:val="x-none"/>
        </w:rPr>
      </w:pPr>
      <w:r>
        <w:rPr>
          <w:lang w:val="x-none"/>
        </w:rPr>
        <w:tab/>
      </w:r>
      <w:r w:rsidR="00D818D7" w:rsidRPr="009E0258">
        <w:rPr>
          <w:lang w:val="x-none"/>
        </w:rPr>
        <w:t>melon-[</w:t>
      </w:r>
      <w:r w:rsidR="00824557" w:rsidRPr="009E0258">
        <w:rPr>
          <w:lang w:val="x-none"/>
        </w:rPr>
        <w:t>?</w:t>
      </w:r>
      <w:r w:rsidR="00D818D7" w:rsidRPr="009E0258">
        <w:rPr>
          <w:lang w:val="x-none"/>
        </w:rPr>
        <w:t>-red</w:t>
      </w:r>
      <w:r w:rsidR="00824557" w:rsidRPr="009E0258">
        <w:rPr>
          <w:lang w:val="x-none"/>
        </w:rPr>
        <w:t>]</w:t>
      </w:r>
      <w:r w:rsidR="00167A68" w:rsidRPr="009E0258">
        <w:rPr>
          <w:lang w:val="x-none"/>
        </w:rPr>
        <w:t>.</w:t>
      </w:r>
    </w:p>
    <w:p w14:paraId="10526D1C" w14:textId="3D2B216B" w:rsidR="00BE2918" w:rsidRDefault="00BE2918" w:rsidP="00D818D7">
      <w:pPr>
        <w:tabs>
          <w:tab w:val="left" w:pos="720"/>
          <w:tab w:val="left" w:pos="2160"/>
        </w:tabs>
        <w:rPr>
          <w:lang w:val="x-none"/>
        </w:rPr>
      </w:pPr>
      <w:r w:rsidRPr="009E0258">
        <w:rPr>
          <w:rFonts w:ascii="Doulos SIL" w:hAnsi="Doulos SIL" w:cs="Doulos SIL"/>
          <w:i/>
          <w:color w:val="0000FF"/>
          <w:lang w:val="x-none"/>
        </w:rPr>
        <w:tab/>
        <w:t>yèhi</w:t>
      </w:r>
      <w:r w:rsidR="00C43982" w:rsidRPr="009E0258">
        <w:rPr>
          <w:rFonts w:ascii="Doulos SIL" w:hAnsi="Doulos SIL" w:cs="Doulos SIL"/>
          <w:i/>
          <w:color w:val="0000FF"/>
          <w:lang w:val="x-none"/>
        </w:rPr>
        <w:t>́í</w:t>
      </w:r>
      <w:r w:rsidRPr="009E0258">
        <w:rPr>
          <w:rFonts w:ascii="Doulos SIL" w:hAnsi="Doulos SIL" w:cs="Doulos SIL"/>
          <w:i/>
          <w:color w:val="0000FF"/>
          <w:lang w:val="x-none"/>
        </w:rPr>
        <w:t>nì</w:t>
      </w:r>
      <w:r w:rsidR="00D818D7" w:rsidRPr="009E0258">
        <w:rPr>
          <w:rFonts w:ascii="Doulos SIL" w:hAnsi="Doulos SIL" w:cs="Doulos SIL"/>
          <w:i/>
          <w:color w:val="0000FF"/>
          <w:lang w:val="x-none"/>
        </w:rPr>
        <w:tab/>
      </w:r>
      <w:r w:rsidRPr="009E0258">
        <w:rPr>
          <w:rFonts w:ascii="Doulos SIL" w:hAnsi="Doulos SIL" w:cs="Doulos SIL"/>
          <w:i/>
          <w:color w:val="0000FF"/>
          <w:lang w:val="x-none"/>
        </w:rPr>
        <w:t>màgàsa</w:t>
      </w:r>
      <w:r w:rsidR="00167A68" w:rsidRPr="009E0258">
        <w:rPr>
          <w:rFonts w:ascii="Doulos SIL" w:hAnsi="Doulos SIL" w:cs="Doulos SIL"/>
          <w:i/>
          <w:color w:val="0000FF"/>
          <w:lang w:val="x-none"/>
        </w:rPr>
        <w:t>̄</w:t>
      </w:r>
      <w:r w:rsidRPr="009E0258">
        <w:rPr>
          <w:rFonts w:ascii="Doulos SIL" w:hAnsi="Doulos SIL" w:cs="Doulos SIL"/>
          <w:i/>
          <w:color w:val="0000FF"/>
          <w:lang w:val="x-none"/>
        </w:rPr>
        <w:t>là</w:t>
      </w:r>
    </w:p>
    <w:p w14:paraId="308C51D3" w14:textId="2287969A" w:rsidR="00D818D7" w:rsidRDefault="00D818D7" w:rsidP="00C43982">
      <w:pPr>
        <w:tabs>
          <w:tab w:val="left" w:pos="720"/>
        </w:tabs>
        <w:rPr>
          <w:lang w:val="x-none"/>
        </w:rPr>
      </w:pPr>
      <w:r>
        <w:rPr>
          <w:lang w:val="x-none"/>
        </w:rPr>
        <w:tab/>
        <w:t>as well as</w:t>
      </w:r>
      <w:r w:rsidR="00167A68">
        <w:rPr>
          <w:lang w:val="x-none"/>
        </w:rPr>
        <w:tab/>
        <w:t>yellow.melon</w:t>
      </w:r>
    </w:p>
    <w:p w14:paraId="33844C9C" w14:textId="2FA285A5" w:rsidR="00824557" w:rsidRDefault="00824557" w:rsidP="00824557">
      <w:pPr>
        <w:tabs>
          <w:tab w:val="left" w:pos="720"/>
        </w:tabs>
        <w:ind w:left="720" w:hanging="720"/>
        <w:rPr>
          <w:lang w:val="x-none"/>
        </w:rPr>
      </w:pPr>
      <w:r>
        <w:rPr>
          <w:lang w:val="x-none"/>
        </w:rPr>
        <w:tab/>
        <w:t xml:space="preserve">‘What we cultivate is: millet, rice, </w:t>
      </w:r>
      <w:r w:rsidR="00487C4F">
        <w:t>sorghum</w:t>
      </w:r>
      <w:r>
        <w:rPr>
          <w:lang w:val="x-none"/>
        </w:rPr>
        <w:t xml:space="preserve">, sesame, roselle, groundnut, cow-pea, watermelon, and (finally) </w:t>
      </w:r>
      <w:r w:rsidR="00167A68">
        <w:rPr>
          <w:lang w:val="x-none"/>
        </w:rPr>
        <w:t xml:space="preserve">yellow </w:t>
      </w:r>
      <w:r>
        <w:rPr>
          <w:lang w:val="x-none"/>
        </w:rPr>
        <w:t>melon.</w:t>
      </w:r>
      <w:r w:rsidR="00167A68">
        <w:rPr>
          <w:lang w:val="x-none"/>
        </w:rPr>
        <w:t>’</w:t>
      </w:r>
    </w:p>
    <w:p w14:paraId="25B2BD05" w14:textId="4608AE34" w:rsidR="00D818D7" w:rsidRDefault="00824557" w:rsidP="00D60FCE">
      <w:pPr>
        <w:tabs>
          <w:tab w:val="left" w:pos="720"/>
        </w:tabs>
        <w:ind w:left="720" w:hanging="720"/>
        <w:rPr>
          <w:lang w:val="x-none"/>
        </w:rPr>
      </w:pPr>
      <w:r>
        <w:rPr>
          <w:lang w:val="x-none"/>
        </w:rPr>
        <w:tab/>
        <w:t xml:space="preserve">(&lt; </w:t>
      </w:r>
      <w:r w:rsidRPr="009E0258">
        <w:rPr>
          <w:rFonts w:ascii="Doulos SIL" w:hAnsi="Doulos SIL" w:cs="Doulos SIL"/>
          <w:i/>
          <w:color w:val="0000FF"/>
          <w:lang w:val="x-none"/>
        </w:rPr>
        <w:t>pīīⁿ</w:t>
      </w:r>
      <w:r>
        <w:rPr>
          <w:lang w:val="x-none"/>
        </w:rPr>
        <w:t xml:space="preserve">, </w:t>
      </w:r>
      <w:r w:rsidRPr="009E0258">
        <w:rPr>
          <w:rFonts w:ascii="Doulos SIL" w:hAnsi="Doulos SIL" w:cs="Doulos SIL"/>
          <w:i/>
          <w:color w:val="0000FF"/>
          <w:lang w:val="x-none"/>
        </w:rPr>
        <w:t>dūgā</w:t>
      </w:r>
      <w:r>
        <w:rPr>
          <w:lang w:val="x-none"/>
        </w:rPr>
        <w:t>,</w:t>
      </w:r>
      <w:r w:rsidRPr="009E0258">
        <w:rPr>
          <w:rFonts w:ascii="Doulos SIL" w:hAnsi="Doulos SIL" w:cs="Doulos SIL"/>
          <w:i/>
          <w:color w:val="0000FF"/>
          <w:lang w:val="x-none"/>
        </w:rPr>
        <w:t xml:space="preserve"> kèndè</w:t>
      </w:r>
      <w:r>
        <w:rPr>
          <w:lang w:val="x-none"/>
        </w:rPr>
        <w:t xml:space="preserve">, </w:t>
      </w:r>
      <w:r w:rsidRPr="009E0258">
        <w:rPr>
          <w:rFonts w:ascii="Doulos SIL" w:hAnsi="Doulos SIL" w:cs="Doulos SIL"/>
          <w:i/>
          <w:color w:val="0000FF"/>
          <w:lang w:val="x-none"/>
        </w:rPr>
        <w:t>pàā-m-pùwo</w:t>
      </w:r>
      <w:r w:rsidR="005B70CF" w:rsidRPr="009E0258">
        <w:rPr>
          <w:rFonts w:ascii="Doulos SIL" w:hAnsi="Doulos SIL" w:cs="Doulos SIL"/>
          <w:i/>
          <w:color w:val="0000FF"/>
          <w:lang w:val="x-none"/>
        </w:rPr>
        <w:t>́</w:t>
      </w:r>
      <w:r w:rsidRPr="009E0258">
        <w:rPr>
          <w:rFonts w:ascii="Doulos SIL" w:hAnsi="Doulos SIL" w:cs="Doulos SIL"/>
          <w:i/>
          <w:color w:val="0000FF"/>
          <w:lang w:val="x-none"/>
        </w:rPr>
        <w:t>ⁿ</w:t>
      </w:r>
      <w:r>
        <w:rPr>
          <w:lang w:val="x-none"/>
        </w:rPr>
        <w:t xml:space="preserve">, </w:t>
      </w:r>
      <w:r w:rsidR="005B70CF" w:rsidRPr="009E0258">
        <w:rPr>
          <w:rFonts w:ascii="Doulos SIL" w:hAnsi="Doulos SIL" w:cs="Doulos SIL"/>
          <w:i/>
          <w:color w:val="0000FF"/>
          <w:lang w:val="x-none"/>
        </w:rPr>
        <w:t>sààgù</w:t>
      </w:r>
      <w:r w:rsidR="00167A68">
        <w:rPr>
          <w:lang w:val="x-none"/>
        </w:rPr>
        <w:t xml:space="preserve">, </w:t>
      </w:r>
      <w:r w:rsidR="00167A68" w:rsidRPr="009E0258">
        <w:rPr>
          <w:rFonts w:ascii="Doulos SIL" w:hAnsi="Doulos SIL" w:cs="Doulos SIL"/>
          <w:i/>
          <w:color w:val="0000FF"/>
          <w:lang w:val="x-none"/>
        </w:rPr>
        <w:t>wōō-lɛ̄wⁿ</w:t>
      </w:r>
      <w:r w:rsidR="00167A68">
        <w:rPr>
          <w:lang w:val="x-none"/>
        </w:rPr>
        <w:t xml:space="preserve">, </w:t>
      </w:r>
      <w:r w:rsidR="00167A68" w:rsidRPr="009E0258">
        <w:rPr>
          <w:rFonts w:ascii="Doulos SIL" w:hAnsi="Doulos SIL" w:cs="Doulos SIL"/>
          <w:i/>
          <w:color w:val="0000FF"/>
          <w:lang w:val="x-none"/>
        </w:rPr>
        <w:t>sàbúlá</w:t>
      </w:r>
      <w:r w:rsidR="00167A68">
        <w:rPr>
          <w:lang w:val="x-none"/>
        </w:rPr>
        <w:t xml:space="preserve">, </w:t>
      </w:r>
      <w:r w:rsidR="00167A68" w:rsidRPr="009E0258">
        <w:rPr>
          <w:rFonts w:ascii="Doulos SIL" w:hAnsi="Doulos SIL" w:cs="Doulos SIL"/>
          <w:i/>
          <w:color w:val="0000FF"/>
          <w:lang w:val="x-none"/>
        </w:rPr>
        <w:t>bo</w:t>
      </w:r>
      <w:r w:rsidR="00865CA1" w:rsidRPr="009E0258">
        <w:rPr>
          <w:rFonts w:ascii="Doulos SIL" w:hAnsi="Doulos SIL" w:cs="Doulos SIL"/>
          <w:i/>
          <w:color w:val="0000FF"/>
          <w:lang w:val="x-none"/>
        </w:rPr>
        <w:t>̀</w:t>
      </w:r>
      <w:r w:rsidR="00167A68" w:rsidRPr="009E0258">
        <w:rPr>
          <w:rFonts w:ascii="Doulos SIL" w:hAnsi="Doulos SIL" w:cs="Doulos SIL"/>
          <w:i/>
          <w:color w:val="0000FF"/>
          <w:lang w:val="x-none"/>
        </w:rPr>
        <w:t>go</w:t>
      </w:r>
      <w:r w:rsidR="00865CA1" w:rsidRPr="009E0258">
        <w:rPr>
          <w:rFonts w:ascii="Doulos SIL" w:hAnsi="Doulos SIL" w:cs="Doulos SIL"/>
          <w:i/>
          <w:color w:val="0000FF"/>
          <w:lang w:val="x-none"/>
        </w:rPr>
        <w:t>̀</w:t>
      </w:r>
      <w:r w:rsidR="00167A68" w:rsidRPr="009E0258">
        <w:rPr>
          <w:rFonts w:ascii="Doulos SIL" w:hAnsi="Doulos SIL" w:cs="Doulos SIL"/>
          <w:i/>
          <w:color w:val="0000FF"/>
          <w:lang w:val="x-none"/>
        </w:rPr>
        <w:t>-[dù-tɔ̄mɔ̄wⁿ]</w:t>
      </w:r>
      <w:r w:rsidR="00865CA1" w:rsidRPr="009E0258">
        <w:rPr>
          <w:rFonts w:ascii="Doulos SIL" w:hAnsi="Doulos SIL" w:cs="Doulos SIL"/>
          <w:i/>
          <w:color w:val="0000FF"/>
        </w:rPr>
        <w:t> </w:t>
      </w:r>
      <w:r w:rsidR="00865CA1">
        <w:rPr>
          <w:lang w:val="x-none"/>
        </w:rPr>
        <w:t>)</w:t>
      </w:r>
    </w:p>
    <w:p w14:paraId="560FD4E2" w14:textId="4FF90479" w:rsidR="00BD57A8" w:rsidRDefault="00BD57A8" w:rsidP="00D60FCE">
      <w:pPr>
        <w:tabs>
          <w:tab w:val="left" w:pos="720"/>
        </w:tabs>
        <w:ind w:left="720" w:hanging="720"/>
        <w:rPr>
          <w:lang w:val="x-none"/>
        </w:rPr>
      </w:pPr>
    </w:p>
    <w:p w14:paraId="1F2D7E56" w14:textId="77777777" w:rsidR="00BD57A8" w:rsidRDefault="00BD57A8" w:rsidP="00D60FCE">
      <w:pPr>
        <w:tabs>
          <w:tab w:val="left" w:pos="720"/>
        </w:tabs>
        <w:ind w:left="720" w:hanging="720"/>
        <w:rPr>
          <w:lang w:val="x-none"/>
        </w:rPr>
      </w:pPr>
    </w:p>
    <w:p w14:paraId="459C6580" w14:textId="77777777" w:rsidR="00BD57A8" w:rsidRDefault="00BD57A8" w:rsidP="00BD57A8">
      <w:pPr>
        <w:pStyle w:val="Heading3"/>
      </w:pPr>
      <w:bookmarkStart w:id="977" w:name="_Toc508434656"/>
      <w:bookmarkStart w:id="978" w:name="_Toc508942800"/>
      <w:bookmarkStart w:id="979" w:name="_Toc508943400"/>
      <w:bookmarkStart w:id="980" w:name="_Toc78375702"/>
      <w:bookmarkStart w:id="981" w:name="_Toc79405805"/>
      <w:bookmarkStart w:id="982" w:name="_Toc283367283"/>
      <w:bookmarkStart w:id="983" w:name="_Toc115408"/>
      <w:r>
        <w:t>“Conjunction” of verbs, VPs</w:t>
      </w:r>
      <w:bookmarkEnd w:id="977"/>
      <w:bookmarkEnd w:id="978"/>
      <w:bookmarkEnd w:id="979"/>
      <w:bookmarkEnd w:id="980"/>
      <w:bookmarkEnd w:id="981"/>
      <w:r>
        <w:t>, and clauses</w:t>
      </w:r>
      <w:bookmarkEnd w:id="982"/>
      <w:bookmarkEnd w:id="983"/>
    </w:p>
    <w:p w14:paraId="5BD4153A" w14:textId="6C339C6E" w:rsidR="00BD57A8" w:rsidRPr="00BD57A8" w:rsidRDefault="00BD57A8" w:rsidP="00BD57A8">
      <w:pPr>
        <w:rPr>
          <w:rFonts w:eastAsiaTheme="minorHAnsi"/>
        </w:rPr>
      </w:pPr>
      <w:r w:rsidRPr="00BD57A8">
        <w:rPr>
          <w:rFonts w:eastAsiaTheme="minorHAnsi"/>
        </w:rPr>
        <w:t xml:space="preserve">Verbs, </w:t>
      </w:r>
      <w:r>
        <w:rPr>
          <w:rFonts w:eastAsiaTheme="minorHAnsi"/>
        </w:rPr>
        <w:t xml:space="preserve">VPs, and clauses cannot be conjoined by </w:t>
      </w:r>
      <w:r w:rsidRPr="009E0258">
        <w:rPr>
          <w:rFonts w:ascii="Doulos SIL" w:eastAsiaTheme="minorHAnsi" w:hAnsi="Doulos SIL" w:cs="Doulos SIL"/>
          <w:i/>
          <w:color w:val="0000FF"/>
        </w:rPr>
        <w:t>yèⁿ</w:t>
      </w:r>
      <w:r>
        <w:rPr>
          <w:rFonts w:eastAsiaTheme="minorHAnsi"/>
        </w:rPr>
        <w:t>. See chapter 15 for various mechanisms to combine VPs and clauses</w:t>
      </w:r>
      <w:r>
        <w:rPr>
          <w:rFonts w:eastAsiaTheme="minorHAnsi"/>
          <w:lang w:val="x-none"/>
        </w:rPr>
        <w:t>.</w:t>
      </w:r>
    </w:p>
    <w:p w14:paraId="38DA8B92" w14:textId="77777777" w:rsidR="00C30A26" w:rsidRDefault="00C30A26" w:rsidP="00C30A26">
      <w:pPr>
        <w:pStyle w:val="Heading2"/>
      </w:pPr>
      <w:bookmarkStart w:id="984" w:name="_Toc508434657"/>
      <w:bookmarkStart w:id="985" w:name="_Toc508942801"/>
      <w:bookmarkStart w:id="986" w:name="_Toc508943401"/>
      <w:bookmarkStart w:id="987" w:name="_Toc78375703"/>
      <w:bookmarkStart w:id="988" w:name="_Toc79405806"/>
      <w:bookmarkStart w:id="989" w:name="_Toc283367285"/>
      <w:bookmarkStart w:id="990" w:name="_Toc115409"/>
      <w:r>
        <w:t>Disjunction</w:t>
      </w:r>
      <w:bookmarkEnd w:id="984"/>
      <w:bookmarkEnd w:id="985"/>
      <w:bookmarkEnd w:id="986"/>
      <w:bookmarkEnd w:id="987"/>
      <w:bookmarkEnd w:id="988"/>
      <w:bookmarkEnd w:id="989"/>
      <w:bookmarkEnd w:id="990"/>
    </w:p>
    <w:p w14:paraId="3329426C" w14:textId="5051994A" w:rsidR="00C30A26" w:rsidRDefault="00C30A26" w:rsidP="00C30A26">
      <w:pPr>
        <w:pStyle w:val="Heading3"/>
      </w:pPr>
      <w:bookmarkStart w:id="991" w:name="_Toc283648181"/>
      <w:r>
        <w:t xml:space="preserve"> </w:t>
      </w:r>
      <w:bookmarkStart w:id="992" w:name="_Toc115410"/>
      <w:r>
        <w:t>‘Or’ (</w:t>
      </w:r>
      <w:r w:rsidR="00200292">
        <w:rPr>
          <w:rFonts w:ascii="Doulos SIL" w:hAnsi="Doulos SIL"/>
          <w:i/>
          <w:color w:val="0000FF"/>
        </w:rPr>
        <w:t>wa</w:t>
      </w:r>
      <w:r w:rsidR="00F34DB6">
        <w:rPr>
          <w:rFonts w:ascii="Doulos SIL" w:hAnsi="Doulos SIL"/>
          <w:i/>
          <w:color w:val="0000FF"/>
          <w:lang w:val="x-none"/>
        </w:rPr>
        <w:t>̀</w:t>
      </w:r>
      <w:r w:rsidR="00200292">
        <w:rPr>
          <w:rFonts w:ascii="Doulos SIL" w:hAnsi="Doulos SIL"/>
          <w:i/>
          <w:color w:val="0000FF"/>
        </w:rPr>
        <w:t>li</w:t>
      </w:r>
      <w:r w:rsidR="00F34DB6">
        <w:rPr>
          <w:rFonts w:ascii="Doulos SIL" w:hAnsi="Doulos SIL"/>
          <w:i/>
          <w:color w:val="0000FF"/>
          <w:lang w:val="x-none"/>
        </w:rPr>
        <w:t>̀</w:t>
      </w:r>
      <w:r w:rsidR="00200292">
        <w:rPr>
          <w:rFonts w:ascii="Doulos SIL" w:hAnsi="Doulos SIL"/>
          <w:i/>
          <w:color w:val="0000FF"/>
        </w:rPr>
        <w:t>, wa</w:t>
      </w:r>
      <w:r w:rsidR="00F34DB6">
        <w:rPr>
          <w:rFonts w:ascii="Doulos SIL" w:hAnsi="Doulos SIL"/>
          <w:i/>
          <w:color w:val="0000FF"/>
          <w:lang w:val="x-none"/>
        </w:rPr>
        <w:t>̀</w:t>
      </w:r>
      <w:r w:rsidR="00200292">
        <w:rPr>
          <w:rFonts w:ascii="Doulos SIL" w:hAnsi="Doulos SIL"/>
          <w:i/>
          <w:color w:val="0000FF"/>
        </w:rPr>
        <w:t>li</w:t>
      </w:r>
      <w:r w:rsidR="00F34DB6">
        <w:rPr>
          <w:rFonts w:ascii="Doulos SIL" w:hAnsi="Doulos SIL"/>
          <w:i/>
          <w:color w:val="0000FF"/>
          <w:lang w:val="x-none"/>
        </w:rPr>
        <w:t>̀-</w:t>
      </w:r>
      <w:r w:rsidR="00200292">
        <w:rPr>
          <w:rFonts w:ascii="Doulos SIL" w:hAnsi="Doulos SIL"/>
          <w:i/>
          <w:color w:val="0000FF"/>
        </w:rPr>
        <w:t>ma</w:t>
      </w:r>
      <w:r w:rsidR="00F34DB6">
        <w:rPr>
          <w:rFonts w:ascii="Doulos SIL" w:hAnsi="Doulos SIL"/>
          <w:i/>
          <w:color w:val="0000FF"/>
          <w:lang w:val="x-none"/>
        </w:rPr>
        <w:t>̀</w:t>
      </w:r>
      <w:r w:rsidR="00200292">
        <w:rPr>
          <w:rFonts w:ascii="Doulos SIL" w:hAnsi="Doulos SIL"/>
          <w:i/>
          <w:color w:val="0000FF"/>
        </w:rPr>
        <w:t>a</w:t>
      </w:r>
      <w:r w:rsidR="00F34DB6">
        <w:rPr>
          <w:rFonts w:ascii="Doulos SIL" w:hAnsi="Doulos SIL"/>
          <w:i/>
          <w:color w:val="0000FF"/>
          <w:lang w:val="x-none"/>
        </w:rPr>
        <w:t>̀</w:t>
      </w:r>
      <w:r w:rsidR="00200292">
        <w:rPr>
          <w:rFonts w:ascii="Doulos SIL" w:hAnsi="Doulos SIL"/>
          <w:i/>
          <w:color w:val="0000FF"/>
        </w:rPr>
        <w:t xml:space="preserve"> </w:t>
      </w:r>
      <w:r>
        <w:t>)</w:t>
      </w:r>
      <w:bookmarkEnd w:id="991"/>
      <w:bookmarkEnd w:id="992"/>
    </w:p>
    <w:p w14:paraId="5BC79AEC" w14:textId="78FBC5DA" w:rsidR="00DA5F4D" w:rsidRDefault="00200292" w:rsidP="00DA5F4D">
      <w:r>
        <w:t>(xx1) presents NP</w:t>
      </w:r>
      <w:r w:rsidR="00EE455A">
        <w:t xml:space="preserve"> or adverb</w:t>
      </w:r>
      <w:r>
        <w:t xml:space="preserve"> disjunctions ‘X or Y’ in indicative clauses</w:t>
      </w:r>
      <w:r>
        <w:rPr>
          <w:lang w:val="x-none"/>
        </w:rPr>
        <w:t>.</w:t>
      </w:r>
      <w:r w:rsidR="00F34DB6">
        <w:rPr>
          <w:lang w:val="x-none"/>
        </w:rPr>
        <w:t xml:space="preserve"> The disjunctive particle is </w:t>
      </w:r>
      <w:r w:rsidR="00F34DB6" w:rsidRPr="00552547">
        <w:rPr>
          <w:rFonts w:ascii="Doulos SIL" w:hAnsi="Doulos SIL" w:cs="Doulos SIL"/>
          <w:i/>
          <w:color w:val="0000FF"/>
          <w:lang w:val="x-none"/>
        </w:rPr>
        <w:t>wàlì</w:t>
      </w:r>
      <w:r w:rsidR="00F34DB6">
        <w:rPr>
          <w:lang w:val="x-none"/>
        </w:rPr>
        <w:t xml:space="preserve"> or </w:t>
      </w:r>
      <w:r w:rsidR="00F34DB6" w:rsidRPr="00552547">
        <w:rPr>
          <w:rFonts w:ascii="Doulos SIL" w:hAnsi="Doulos SIL" w:cs="Doulos SIL"/>
          <w:i/>
          <w:color w:val="0000FF"/>
          <w:lang w:val="x-none"/>
        </w:rPr>
        <w:t>wàlì-màà</w:t>
      </w:r>
      <w:r w:rsidR="00F34DB6">
        <w:rPr>
          <w:lang w:val="x-none"/>
        </w:rPr>
        <w:t xml:space="preserve">. Phonologically similar forms occur in other languages of the zone (e.g. Songhay </w:t>
      </w:r>
      <w:r w:rsidR="00F34DB6" w:rsidRPr="00F34DB6">
        <w:rPr>
          <w:rFonts w:ascii="Doulos SIL" w:hAnsi="Doulos SIL" w:cs="Doulos SIL"/>
          <w:i/>
          <w:color w:val="00B050"/>
          <w:lang w:val="x-none"/>
        </w:rPr>
        <w:t>wàlà</w:t>
      </w:r>
      <w:r w:rsidR="00F34DB6">
        <w:rPr>
          <w:lang w:val="x-none"/>
        </w:rPr>
        <w:t xml:space="preserve"> ). </w:t>
      </w:r>
    </w:p>
    <w:p w14:paraId="49932DDF" w14:textId="77777777" w:rsidR="00200292" w:rsidRDefault="00200292" w:rsidP="00DA5F4D"/>
    <w:p w14:paraId="7AAFEABB" w14:textId="6257946D" w:rsidR="00DA5F4D" w:rsidRPr="00552547" w:rsidRDefault="00DA5F4D" w:rsidP="00200292">
      <w:pPr>
        <w:tabs>
          <w:tab w:val="left" w:pos="720"/>
          <w:tab w:val="left" w:pos="1080"/>
          <w:tab w:val="left" w:pos="2340"/>
          <w:tab w:val="left" w:pos="3600"/>
          <w:tab w:val="left" w:pos="4950"/>
          <w:tab w:val="left" w:pos="6390"/>
        </w:tabs>
        <w:rPr>
          <w:rFonts w:ascii="Doulos SIL" w:hAnsi="Doulos SIL" w:cs="Doulos SIL"/>
          <w:i/>
          <w:color w:val="0000FF"/>
          <w:lang w:val="x-none"/>
        </w:rPr>
      </w:pPr>
      <w:r>
        <w:t>(xx1)</w:t>
      </w:r>
      <w:r>
        <w:tab/>
        <w:t>a.</w:t>
      </w:r>
      <w:r>
        <w:tab/>
      </w:r>
      <w:r w:rsidRPr="00552547">
        <w:rPr>
          <w:rFonts w:ascii="Doulos SIL" w:hAnsi="Doulos SIL" w:cs="Doulos SIL"/>
          <w:i/>
          <w:color w:val="0000FF"/>
        </w:rPr>
        <w:t>[s</w:t>
      </w:r>
      <w:r w:rsidRPr="00552547">
        <w:rPr>
          <w:rFonts w:ascii="Doulos SIL" w:hAnsi="Doulos SIL" w:cs="Doulos SIL"/>
          <w:i/>
          <w:color w:val="0000FF"/>
          <w:lang w:val="x-none"/>
        </w:rPr>
        <w:t>ɔ̀gɔ̀-lɛ̄wⁿ</w:t>
      </w:r>
      <w:r w:rsidRPr="00552547">
        <w:rPr>
          <w:rFonts w:ascii="Doulos SIL" w:hAnsi="Doulos SIL" w:cs="Doulos SIL"/>
          <w:i/>
          <w:color w:val="0000FF"/>
          <w:lang w:val="x-none"/>
        </w:rPr>
        <w:tab/>
        <w:t>bòndò</w:t>
      </w:r>
      <w:r w:rsidRPr="00552547">
        <w:rPr>
          <w:rFonts w:ascii="Doulos SIL" w:hAnsi="Doulos SIL" w:cs="Doulos SIL"/>
          <w:i/>
          <w:color w:val="0000FF"/>
          <w:lang w:val="x-none"/>
        </w:rPr>
        <w:tab/>
        <w:t>kūlɛ̄wⁿ]</w:t>
      </w:r>
      <w:r w:rsidRPr="00552547">
        <w:rPr>
          <w:rFonts w:ascii="Doulos SIL" w:hAnsi="Doulos SIL" w:cs="Doulos SIL"/>
          <w:i/>
          <w:color w:val="0000FF"/>
          <w:lang w:val="x-none"/>
        </w:rPr>
        <w:tab/>
      </w:r>
      <w:r w:rsidR="00200292" w:rsidRPr="00552547">
        <w:rPr>
          <w:rFonts w:ascii="Doulos SIL" w:hAnsi="Doulos SIL" w:cs="Doulos SIL"/>
          <w:i/>
          <w:color w:val="0000FF"/>
          <w:lang w:val="x-none"/>
        </w:rPr>
        <w:t>[</w:t>
      </w:r>
      <w:r w:rsidRPr="00552547">
        <w:rPr>
          <w:rFonts w:ascii="Doulos SIL" w:hAnsi="Doulos SIL" w:cs="Doulos SIL"/>
          <w:i/>
          <w:color w:val="0000FF"/>
          <w:lang w:val="x-none"/>
        </w:rPr>
        <w:t>wàlì</w:t>
      </w:r>
      <w:r w:rsidR="00200292" w:rsidRPr="00552547">
        <w:rPr>
          <w:rFonts w:ascii="Doulos SIL" w:hAnsi="Doulos SIL" w:cs="Doulos SIL"/>
          <w:i/>
          <w:color w:val="0000FF"/>
          <w:lang w:val="x-none"/>
        </w:rPr>
        <w:t>-</w:t>
      </w:r>
      <w:r w:rsidRPr="00552547">
        <w:rPr>
          <w:rFonts w:ascii="Doulos SIL" w:hAnsi="Doulos SIL" w:cs="Doulos SIL"/>
          <w:i/>
          <w:color w:val="0000FF"/>
          <w:lang w:val="x-none"/>
        </w:rPr>
        <w:t>ma</w:t>
      </w:r>
      <w:r w:rsidR="00200292" w:rsidRPr="00552547">
        <w:rPr>
          <w:rFonts w:ascii="Doulos SIL" w:hAnsi="Doulos SIL" w:cs="Doulos SIL"/>
          <w:i/>
          <w:color w:val="0000FF"/>
          <w:lang w:val="x-none"/>
        </w:rPr>
        <w:t>̀à</w:t>
      </w:r>
      <w:r w:rsidRPr="00552547">
        <w:rPr>
          <w:rFonts w:ascii="Doulos SIL" w:hAnsi="Doulos SIL" w:cs="Doulos SIL"/>
          <w:i/>
          <w:color w:val="0000FF"/>
          <w:lang w:val="x-none"/>
        </w:rPr>
        <w:tab/>
        <w:t>sūgō</w:t>
      </w:r>
      <w:r w:rsidR="00200292" w:rsidRPr="00552547">
        <w:rPr>
          <w:rFonts w:ascii="Doulos SIL" w:hAnsi="Doulos SIL" w:cs="Doulos SIL"/>
          <w:i/>
          <w:color w:val="0000FF"/>
          <w:lang w:val="x-none"/>
        </w:rPr>
        <w:t>]</w:t>
      </w:r>
    </w:p>
    <w:p w14:paraId="1B49BA17" w14:textId="064C3054" w:rsidR="00DA5F4D" w:rsidRPr="00F34DB6" w:rsidRDefault="00DA5F4D" w:rsidP="00200292">
      <w:pPr>
        <w:tabs>
          <w:tab w:val="left" w:pos="720"/>
          <w:tab w:val="left" w:pos="1080"/>
          <w:tab w:val="left" w:pos="2340"/>
          <w:tab w:val="left" w:pos="3600"/>
          <w:tab w:val="left" w:pos="4950"/>
          <w:tab w:val="left" w:pos="6390"/>
        </w:tabs>
        <w:rPr>
          <w:lang w:val="x-none"/>
        </w:rPr>
      </w:pPr>
      <w:r w:rsidRPr="00F34DB6">
        <w:rPr>
          <w:lang w:val="x-none"/>
        </w:rPr>
        <w:tab/>
      </w:r>
      <w:r w:rsidRPr="00F34DB6">
        <w:rPr>
          <w:lang w:val="x-none"/>
        </w:rPr>
        <w:tab/>
        <w:t>[</w:t>
      </w:r>
      <w:r w:rsidR="00200292" w:rsidRPr="00F34DB6">
        <w:rPr>
          <w:lang w:val="x-none"/>
        </w:rPr>
        <w:t>s</w:t>
      </w:r>
      <w:r w:rsidRPr="00F34DB6">
        <w:rPr>
          <w:lang w:val="x-none"/>
        </w:rPr>
        <w:t>heep</w:t>
      </w:r>
      <w:r w:rsidRPr="00F34DB6">
        <w:rPr>
          <w:lang w:val="x-none"/>
        </w:rPr>
        <w:tab/>
        <w:t>neck</w:t>
      </w:r>
      <w:r w:rsidRPr="00F34DB6">
        <w:rPr>
          <w:lang w:val="x-none"/>
        </w:rPr>
        <w:tab/>
        <w:t>cut.Pfv]</w:t>
      </w:r>
      <w:r w:rsidRPr="00F34DB6">
        <w:rPr>
          <w:lang w:val="x-none"/>
        </w:rPr>
        <w:tab/>
      </w:r>
      <w:r w:rsidR="00200292" w:rsidRPr="00F34DB6">
        <w:rPr>
          <w:lang w:val="x-none"/>
        </w:rPr>
        <w:t>[</w:t>
      </w:r>
      <w:r w:rsidRPr="00F34DB6">
        <w:rPr>
          <w:b/>
          <w:lang w:val="x-none"/>
        </w:rPr>
        <w:t>or</w:t>
      </w:r>
      <w:r w:rsidR="00200292" w:rsidRPr="00F34DB6">
        <w:rPr>
          <w:lang w:val="x-none"/>
        </w:rPr>
        <w:tab/>
        <w:t>goat]</w:t>
      </w:r>
    </w:p>
    <w:p w14:paraId="6F72CEB9" w14:textId="10D90E7F" w:rsidR="00200292" w:rsidRPr="00F34DB6" w:rsidRDefault="00200292" w:rsidP="00DA5F4D">
      <w:pPr>
        <w:tabs>
          <w:tab w:val="left" w:pos="720"/>
          <w:tab w:val="left" w:pos="1080"/>
        </w:tabs>
        <w:rPr>
          <w:lang w:val="x-none"/>
        </w:rPr>
      </w:pPr>
      <w:r w:rsidRPr="00F34DB6">
        <w:rPr>
          <w:lang w:val="x-none"/>
        </w:rPr>
        <w:tab/>
      </w:r>
      <w:r w:rsidRPr="00F34DB6">
        <w:rPr>
          <w:lang w:val="x-none"/>
        </w:rPr>
        <w:tab/>
        <w:t>‘Slaughter-2Sg a sheep or a goat!’</w:t>
      </w:r>
    </w:p>
    <w:p w14:paraId="720DE072" w14:textId="19686C1A" w:rsidR="00200292" w:rsidRPr="00F34DB6" w:rsidRDefault="00200292" w:rsidP="00DA5F4D">
      <w:pPr>
        <w:tabs>
          <w:tab w:val="left" w:pos="720"/>
          <w:tab w:val="left" w:pos="1080"/>
        </w:tabs>
        <w:rPr>
          <w:lang w:val="x-none"/>
        </w:rPr>
      </w:pPr>
    </w:p>
    <w:p w14:paraId="65F0F4C5" w14:textId="1A22B842" w:rsidR="00200292" w:rsidRDefault="00200292" w:rsidP="00F34DB6">
      <w:pPr>
        <w:tabs>
          <w:tab w:val="left" w:pos="720"/>
          <w:tab w:val="left" w:pos="1080"/>
          <w:tab w:val="left" w:pos="1980"/>
          <w:tab w:val="left" w:pos="2790"/>
          <w:tab w:val="left" w:pos="4050"/>
          <w:tab w:val="left" w:pos="4950"/>
          <w:tab w:val="left" w:pos="6120"/>
        </w:tabs>
        <w:rPr>
          <w:lang w:val="x-none"/>
        </w:rPr>
      </w:pPr>
      <w:r w:rsidRPr="00F34DB6">
        <w:rPr>
          <w:lang w:val="x-none"/>
        </w:rPr>
        <w:tab/>
        <w:t>b.</w:t>
      </w:r>
      <w:r w:rsidRPr="00F34DB6">
        <w:rPr>
          <w:lang w:val="x-none"/>
        </w:rPr>
        <w:tab/>
      </w:r>
      <w:r w:rsidR="005A3B43" w:rsidRPr="00552547">
        <w:rPr>
          <w:rFonts w:ascii="Doulos SIL" w:hAnsi="Doulos SIL" w:cs="Doulos SIL"/>
          <w:i/>
          <w:color w:val="0000FF"/>
          <w:lang w:val="x-none"/>
        </w:rPr>
        <w:t>[</w:t>
      </w:r>
      <w:r w:rsidRPr="00552547">
        <w:rPr>
          <w:rFonts w:ascii="Doulos SIL" w:hAnsi="Doulos SIL" w:cs="Doulos SIL"/>
          <w:i/>
          <w:color w:val="0000FF"/>
          <w:lang w:val="x-none"/>
        </w:rPr>
        <w:t>ŋ̀</w:t>
      </w:r>
      <w:r w:rsidRPr="00552547">
        <w:rPr>
          <w:rFonts w:ascii="Doulos SIL" w:hAnsi="Doulos SIL" w:cs="Doulos SIL"/>
          <w:i/>
          <w:color w:val="0000FF"/>
          <w:lang w:val="x-none"/>
        </w:rPr>
        <w:tab/>
        <w:t>gà</w:t>
      </w:r>
      <w:r w:rsidRPr="00552547">
        <w:rPr>
          <w:rFonts w:ascii="Doulos SIL" w:hAnsi="Doulos SIL" w:cs="Doulos SIL"/>
          <w:i/>
          <w:color w:val="0000FF"/>
          <w:lang w:val="x-none"/>
        </w:rPr>
        <w:tab/>
        <w:t>kāỳⁿ</w:t>
      </w:r>
      <w:r w:rsidRPr="00552547">
        <w:rPr>
          <w:rFonts w:ascii="Doulos SIL" w:hAnsi="Doulos SIL" w:cs="Doulos SIL"/>
          <w:i/>
          <w:color w:val="0000FF"/>
          <w:lang w:val="x-none"/>
        </w:rPr>
        <w:tab/>
        <w:t>wàȳ</w:t>
      </w:r>
      <w:r w:rsidR="005A3B43" w:rsidRPr="00552547">
        <w:rPr>
          <w:rFonts w:ascii="Doulos SIL" w:hAnsi="Doulos SIL" w:cs="Doulos SIL"/>
          <w:i/>
          <w:color w:val="0000FF"/>
          <w:lang w:val="x-none"/>
        </w:rPr>
        <w:t>]</w:t>
      </w:r>
      <w:r w:rsidRPr="00552547">
        <w:rPr>
          <w:rFonts w:ascii="Doulos SIL" w:hAnsi="Doulos SIL" w:cs="Doulos SIL"/>
          <w:i/>
          <w:color w:val="0000FF"/>
          <w:lang w:val="x-none"/>
        </w:rPr>
        <w:tab/>
      </w:r>
      <w:r w:rsidR="005A3B43" w:rsidRPr="00552547">
        <w:rPr>
          <w:rFonts w:ascii="Doulos SIL" w:hAnsi="Doulos SIL" w:cs="Doulos SIL"/>
          <w:i/>
          <w:color w:val="0000FF"/>
          <w:lang w:val="x-none"/>
        </w:rPr>
        <w:t>[</w:t>
      </w:r>
      <w:r w:rsidRPr="00552547">
        <w:rPr>
          <w:rFonts w:ascii="Doulos SIL" w:hAnsi="Doulos SIL" w:cs="Doulos SIL"/>
          <w:i/>
          <w:color w:val="0000FF"/>
          <w:lang w:val="x-none"/>
        </w:rPr>
        <w:t>wa</w:t>
      </w:r>
      <w:r w:rsidR="00F34DB6" w:rsidRPr="00552547">
        <w:rPr>
          <w:rFonts w:ascii="Doulos SIL" w:hAnsi="Doulos SIL" w:cs="Doulos SIL"/>
          <w:i/>
          <w:color w:val="0000FF"/>
          <w:lang w:val="x-none"/>
        </w:rPr>
        <w:t>̀</w:t>
      </w:r>
      <w:r w:rsidRPr="00552547">
        <w:rPr>
          <w:rFonts w:ascii="Doulos SIL" w:hAnsi="Doulos SIL" w:cs="Doulos SIL"/>
          <w:i/>
          <w:color w:val="0000FF"/>
          <w:lang w:val="x-none"/>
        </w:rPr>
        <w:t>lì-māā</w:t>
      </w:r>
      <w:r w:rsidRPr="00552547">
        <w:rPr>
          <w:rFonts w:ascii="Doulos SIL" w:hAnsi="Doulos SIL" w:cs="Doulos SIL"/>
          <w:i/>
          <w:color w:val="0000FF"/>
          <w:lang w:val="x-none"/>
        </w:rPr>
        <w:tab/>
        <w:t>ɲàànù</w:t>
      </w:r>
      <w:r w:rsidR="005A3B43">
        <w:rPr>
          <w:lang w:val="x-none"/>
        </w:rPr>
        <w:t>]</w:t>
      </w:r>
      <w:r>
        <w:rPr>
          <w:lang w:val="x-none"/>
        </w:rPr>
        <w:tab/>
      </w:r>
    </w:p>
    <w:p w14:paraId="4A09C1D6" w14:textId="41036D48" w:rsidR="00F34DB6" w:rsidRPr="00552547" w:rsidRDefault="00200292" w:rsidP="00F34DB6">
      <w:pPr>
        <w:tabs>
          <w:tab w:val="left" w:pos="720"/>
          <w:tab w:val="left" w:pos="1080"/>
          <w:tab w:val="left" w:pos="1980"/>
          <w:tab w:val="left" w:pos="2790"/>
          <w:tab w:val="left" w:pos="4050"/>
          <w:tab w:val="left" w:pos="4950"/>
          <w:tab w:val="left" w:pos="6120"/>
        </w:tabs>
        <w:rPr>
          <w:lang w:val="x-none"/>
        </w:rPr>
      </w:pPr>
      <w:r w:rsidRPr="00552547">
        <w:rPr>
          <w:lang w:val="x-none"/>
        </w:rPr>
        <w:tab/>
      </w:r>
      <w:r w:rsidRPr="00552547">
        <w:rPr>
          <w:lang w:val="x-none"/>
        </w:rPr>
        <w:tab/>
      </w:r>
      <w:r w:rsidR="005A3B43" w:rsidRPr="00552547">
        <w:rPr>
          <w:lang w:val="x-none"/>
        </w:rPr>
        <w:t>[</w:t>
      </w:r>
      <w:r w:rsidRPr="00552547">
        <w:rPr>
          <w:lang w:val="x-none"/>
        </w:rPr>
        <w:t>1Sg</w:t>
      </w:r>
      <w:r w:rsidRPr="00552547">
        <w:rPr>
          <w:lang w:val="x-none"/>
        </w:rPr>
        <w:tab/>
        <w:t>Ipfv</w:t>
      </w:r>
      <w:r w:rsidRPr="00552547">
        <w:rPr>
          <w:lang w:val="x-none"/>
        </w:rPr>
        <w:tab/>
        <w:t>work.Ipfv</w:t>
      </w:r>
      <w:r w:rsidRPr="00552547">
        <w:rPr>
          <w:lang w:val="x-none"/>
        </w:rPr>
        <w:tab/>
      </w:r>
      <w:r w:rsidR="00F34DB6" w:rsidRPr="00552547">
        <w:rPr>
          <w:lang w:val="x-none"/>
        </w:rPr>
        <w:t>today</w:t>
      </w:r>
      <w:r w:rsidR="005A3B43" w:rsidRPr="00552547">
        <w:rPr>
          <w:lang w:val="x-none"/>
        </w:rPr>
        <w:t>]</w:t>
      </w:r>
      <w:r w:rsidR="00F34DB6" w:rsidRPr="00552547">
        <w:rPr>
          <w:lang w:val="x-none"/>
        </w:rPr>
        <w:tab/>
      </w:r>
      <w:r w:rsidR="005A3B43" w:rsidRPr="00552547">
        <w:rPr>
          <w:lang w:val="x-none"/>
        </w:rPr>
        <w:t>[</w:t>
      </w:r>
      <w:r w:rsidR="00F34DB6" w:rsidRPr="00552547">
        <w:rPr>
          <w:lang w:val="x-none"/>
        </w:rPr>
        <w:t>or</w:t>
      </w:r>
      <w:r w:rsidR="00F34DB6" w:rsidRPr="00552547">
        <w:rPr>
          <w:lang w:val="x-none"/>
        </w:rPr>
        <w:tab/>
        <w:t>tomorrow</w:t>
      </w:r>
      <w:r w:rsidR="005A3B43" w:rsidRPr="00552547">
        <w:rPr>
          <w:lang w:val="x-none"/>
        </w:rPr>
        <w:t>]</w:t>
      </w:r>
    </w:p>
    <w:p w14:paraId="5607F07E" w14:textId="7349897F" w:rsidR="00200292" w:rsidRPr="00552547" w:rsidRDefault="00F34DB6" w:rsidP="00DA5F4D">
      <w:pPr>
        <w:tabs>
          <w:tab w:val="left" w:pos="720"/>
          <w:tab w:val="left" w:pos="1080"/>
        </w:tabs>
        <w:rPr>
          <w:lang w:val="x-none"/>
        </w:rPr>
      </w:pPr>
      <w:r w:rsidRPr="00552547">
        <w:rPr>
          <w:lang w:val="x-none"/>
        </w:rPr>
        <w:tab/>
      </w:r>
      <w:r w:rsidRPr="00552547">
        <w:rPr>
          <w:lang w:val="x-none"/>
        </w:rPr>
        <w:tab/>
        <w:t xml:space="preserve">‘I will work today or tomorrow.’ (&lt; </w:t>
      </w:r>
      <w:r w:rsidRPr="00552547">
        <w:rPr>
          <w:rFonts w:ascii="Doulos SIL" w:hAnsi="Doulos SIL" w:cs="Doulos SIL"/>
          <w:i/>
          <w:color w:val="0000FF"/>
          <w:lang w:val="x-none"/>
        </w:rPr>
        <w:t>wày</w:t>
      </w:r>
      <w:r w:rsidRPr="00552547">
        <w:rPr>
          <w:lang w:val="x-none"/>
        </w:rPr>
        <w:t xml:space="preserve"> )</w:t>
      </w:r>
    </w:p>
    <w:p w14:paraId="672CC2D9" w14:textId="3B3BE675" w:rsidR="005A3B43" w:rsidRPr="00552547" w:rsidRDefault="005A3B43" w:rsidP="00DA5F4D">
      <w:pPr>
        <w:tabs>
          <w:tab w:val="left" w:pos="720"/>
          <w:tab w:val="left" w:pos="1080"/>
        </w:tabs>
        <w:rPr>
          <w:lang w:val="x-none"/>
        </w:rPr>
      </w:pPr>
    </w:p>
    <w:p w14:paraId="0404F85D" w14:textId="3B406EFC" w:rsidR="005A3B43" w:rsidRPr="00552547" w:rsidRDefault="005A3B43" w:rsidP="00EE455A">
      <w:pPr>
        <w:tabs>
          <w:tab w:val="left" w:pos="720"/>
          <w:tab w:val="left" w:pos="1080"/>
          <w:tab w:val="left" w:pos="1800"/>
          <w:tab w:val="left" w:pos="2700"/>
          <w:tab w:val="left" w:pos="3960"/>
          <w:tab w:val="left" w:pos="4680"/>
          <w:tab w:val="left" w:pos="5760"/>
          <w:tab w:val="left" w:pos="6660"/>
          <w:tab w:val="left" w:pos="7380"/>
          <w:tab w:val="left" w:pos="8460"/>
        </w:tabs>
        <w:rPr>
          <w:rFonts w:ascii="Doulos SIL" w:hAnsi="Doulos SIL" w:cs="Doulos SIL"/>
          <w:i/>
          <w:color w:val="0000FF"/>
          <w:lang w:val="x-none"/>
        </w:rPr>
      </w:pPr>
      <w:r w:rsidRPr="00552547">
        <w:rPr>
          <w:lang w:val="x-none"/>
        </w:rPr>
        <w:tab/>
        <w:t>c.</w:t>
      </w:r>
      <w:r w:rsidRPr="00552547">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káá]</w:t>
      </w:r>
      <w:r w:rsidRPr="00552547">
        <w:rPr>
          <w:rFonts w:ascii="Doulos SIL" w:hAnsi="Doulos SIL" w:cs="Doulos SIL"/>
          <w:i/>
          <w:color w:val="0000FF"/>
          <w:lang w:val="x-none"/>
        </w:rPr>
        <w:tab/>
        <w:t>wàlì-màà</w:t>
      </w:r>
      <w:r w:rsidRPr="00552547">
        <w:rPr>
          <w:rFonts w:ascii="Doulos SIL" w:hAnsi="Doulos SIL" w:cs="Doulos SIL"/>
          <w:i/>
          <w:color w:val="0000FF"/>
          <w:lang w:val="x-none"/>
        </w:rPr>
        <w:tab/>
        <w:t>[āⁿ</w:t>
      </w:r>
      <w:r w:rsidRPr="00552547">
        <w:rPr>
          <w:rFonts w:ascii="Doulos SIL" w:hAnsi="Doulos SIL" w:cs="Doulos SIL"/>
          <w:i/>
          <w:color w:val="0000FF"/>
          <w:lang w:val="x-none"/>
        </w:rPr>
        <w:tab/>
        <w:t>kàà]]</w:t>
      </w:r>
      <w:r w:rsidRPr="00552547">
        <w:rPr>
          <w:rFonts w:ascii="Doulos SIL" w:hAnsi="Doulos SIL" w:cs="Doulos SIL"/>
          <w:i/>
          <w:color w:val="0000FF"/>
          <w:lang w:val="x-none"/>
        </w:rPr>
        <w:tab/>
        <w:t>[ŋāŋ</w:t>
      </w:r>
      <w:r w:rsidRPr="00552547">
        <w:rPr>
          <w:rFonts w:ascii="Doulos SIL" w:hAnsi="Doulos SIL" w:cs="Doulos SIL"/>
          <w:i/>
          <w:color w:val="0000FF"/>
          <w:lang w:val="x-none"/>
        </w:rPr>
        <w:tab/>
        <w:t>kēŋ̀]</w:t>
      </w:r>
      <w:r w:rsidRPr="00552547">
        <w:rPr>
          <w:rFonts w:ascii="Doulos SIL" w:hAnsi="Doulos SIL" w:cs="Doulos SIL"/>
          <w:i/>
          <w:color w:val="0000FF"/>
          <w:lang w:val="x-none"/>
        </w:rPr>
        <w:tab/>
        <w:t>ŋ̀kāmbē</w:t>
      </w:r>
      <w:r w:rsidRPr="00552547">
        <w:rPr>
          <w:rFonts w:ascii="Doulos SIL" w:hAnsi="Doulos SIL" w:cs="Doulos SIL"/>
          <w:i/>
          <w:color w:val="0000FF"/>
          <w:lang w:val="x-none"/>
        </w:rPr>
        <w:tab/>
        <w:t>sò</w:t>
      </w:r>
    </w:p>
    <w:p w14:paraId="5ED17A18" w14:textId="27181F99" w:rsidR="005A3B43" w:rsidRPr="00552547" w:rsidRDefault="005A3B43" w:rsidP="00EE455A">
      <w:pPr>
        <w:tabs>
          <w:tab w:val="left" w:pos="720"/>
          <w:tab w:val="left" w:pos="1080"/>
          <w:tab w:val="left" w:pos="1800"/>
          <w:tab w:val="left" w:pos="2700"/>
          <w:tab w:val="left" w:pos="3960"/>
          <w:tab w:val="left" w:pos="4680"/>
          <w:tab w:val="left" w:pos="5760"/>
          <w:tab w:val="left" w:pos="6660"/>
          <w:tab w:val="left" w:pos="7380"/>
          <w:tab w:val="left" w:pos="8460"/>
        </w:tabs>
        <w:rPr>
          <w:lang w:val="x-none"/>
        </w:rPr>
      </w:pPr>
      <w:r w:rsidRPr="00552547">
        <w:rPr>
          <w:lang w:val="x-none"/>
        </w:rPr>
        <w:tab/>
      </w:r>
      <w:r w:rsidRPr="00552547">
        <w:rPr>
          <w:lang w:val="x-none"/>
        </w:rPr>
        <w:tab/>
        <w:t>[[1Sg</w:t>
      </w:r>
      <w:r w:rsidRPr="00552547">
        <w:rPr>
          <w:lang w:val="x-none"/>
        </w:rPr>
        <w:tab/>
        <w:t>father]</w:t>
      </w:r>
      <w:r w:rsidRPr="00552547">
        <w:rPr>
          <w:lang w:val="x-none"/>
        </w:rPr>
        <w:tab/>
        <w:t>or</w:t>
      </w:r>
      <w:r w:rsidRPr="00552547">
        <w:rPr>
          <w:lang w:val="x-none"/>
        </w:rPr>
        <w:tab/>
        <w:t>[2Sg</w:t>
      </w:r>
      <w:r w:rsidRPr="00552547">
        <w:rPr>
          <w:lang w:val="x-none"/>
        </w:rPr>
        <w:tab/>
        <w:t>father]]</w:t>
      </w:r>
      <w:r w:rsidRPr="00552547">
        <w:rPr>
          <w:lang w:val="x-none"/>
        </w:rPr>
        <w:tab/>
        <w:t>[person</w:t>
      </w:r>
      <w:r w:rsidRPr="00552547">
        <w:rPr>
          <w:lang w:val="x-none"/>
        </w:rPr>
        <w:tab/>
        <w:t>one]</w:t>
      </w:r>
      <w:r w:rsidR="00EE455A" w:rsidRPr="00552547">
        <w:rPr>
          <w:lang w:val="x-none"/>
        </w:rPr>
        <w:tab/>
        <w:t>ought</w:t>
      </w:r>
      <w:r w:rsidR="00EE455A" w:rsidRPr="00552547">
        <w:rPr>
          <w:lang w:val="x-none"/>
        </w:rPr>
        <w:tab/>
        <w:t>go.Pfv</w:t>
      </w:r>
    </w:p>
    <w:p w14:paraId="6EC1E994" w14:textId="2042BC59" w:rsidR="005029F3" w:rsidRPr="00552547" w:rsidRDefault="005029F3" w:rsidP="00DA5F4D">
      <w:pPr>
        <w:tabs>
          <w:tab w:val="left" w:pos="720"/>
          <w:tab w:val="left" w:pos="1080"/>
        </w:tabs>
        <w:rPr>
          <w:lang w:val="x-none"/>
        </w:rPr>
      </w:pPr>
      <w:r w:rsidRPr="00552547">
        <w:rPr>
          <w:lang w:val="x-none"/>
        </w:rPr>
        <w:tab/>
      </w:r>
      <w:r w:rsidRPr="00552547">
        <w:rPr>
          <w:lang w:val="x-none"/>
        </w:rPr>
        <w:tab/>
      </w:r>
      <w:r w:rsidR="00EE455A" w:rsidRPr="00552547">
        <w:rPr>
          <w:lang w:val="x-none"/>
        </w:rPr>
        <w:t>‘My father or your father, one (of them) should go.’</w:t>
      </w:r>
    </w:p>
    <w:p w14:paraId="55F5441E" w14:textId="0193890E" w:rsidR="00DA5F4D" w:rsidRPr="00552547" w:rsidRDefault="00DA5F4D" w:rsidP="00DA5F4D"/>
    <w:p w14:paraId="13FD7F33" w14:textId="0B32D491" w:rsidR="00EE455A" w:rsidRDefault="00EE455A" w:rsidP="00DA5F4D">
      <w:pPr>
        <w:rPr>
          <w:lang w:val="x-none"/>
        </w:rPr>
      </w:pPr>
      <w:r>
        <w:t>The ‘or’ disjunction normally occurs clause-initially or in topicalized NPs that are outside of a clause</w:t>
      </w:r>
      <w:r>
        <w:rPr>
          <w:lang w:val="x-none"/>
        </w:rPr>
        <w:t>. For example, (xx1a) is literally ‘Slaughter a sheep, or (slaughter) a goat’ with the second clause pruned, rather than ‘Slaughter [a sheep or a goat]’.</w:t>
      </w:r>
      <w:r w:rsidR="00F36B3A">
        <w:rPr>
          <w:lang w:val="x-none"/>
        </w:rPr>
        <w:t xml:space="preserve"> (xx1b) is likewise arguably ‘I will work today, or (I will work) tomorrow.’ </w:t>
      </w:r>
      <w:r w:rsidR="00F36B3A">
        <w:t>(xx1c) begins with a disjunctive topicalized NP that is then resumed by ‘one person’ in the clause proper</w:t>
      </w:r>
      <w:r w:rsidR="00F36B3A">
        <w:rPr>
          <w:lang w:val="x-none"/>
        </w:rPr>
        <w:t>.</w:t>
      </w:r>
    </w:p>
    <w:p w14:paraId="38117A3F" w14:textId="56B6A2CF" w:rsidR="00CB43F0" w:rsidRDefault="00CB43F0" w:rsidP="00DA5F4D">
      <w:pPr>
        <w:rPr>
          <w:lang w:val="x-none"/>
        </w:rPr>
      </w:pPr>
      <w:r>
        <w:lastRenderedPageBreak/>
        <w:tab/>
        <w:t>Two imperative</w:t>
      </w:r>
      <w:r w:rsidR="00BD5A92">
        <w:t xml:space="preserve"> clause</w:t>
      </w:r>
      <w:r>
        <w:t xml:space="preserve">s </w:t>
      </w:r>
      <w:r w:rsidR="00BD5A92">
        <w:t>can</w:t>
      </w:r>
      <w:r>
        <w:t>not be combined as a disjuncti</w:t>
      </w:r>
      <w:r w:rsidR="00BD5A92">
        <w:t>on</w:t>
      </w:r>
      <w:r>
        <w:rPr>
          <w:lang w:val="x-none"/>
        </w:rPr>
        <w:t>. Instead, only the first clause is imperative in form</w:t>
      </w:r>
      <w:r w:rsidR="00BD5A92">
        <w:rPr>
          <w:lang w:val="x-none"/>
        </w:rPr>
        <w:t xml:space="preserve"> (i.e. with a perfective verb)</w:t>
      </w:r>
      <w:r>
        <w:rPr>
          <w:lang w:val="x-none"/>
        </w:rPr>
        <w:t>. The second clause is subjunctive.</w:t>
      </w:r>
    </w:p>
    <w:p w14:paraId="377FAF56" w14:textId="387656C0" w:rsidR="00CB43F0" w:rsidRDefault="00CB43F0" w:rsidP="00DA5F4D"/>
    <w:p w14:paraId="2EEADBCB" w14:textId="52153EE4" w:rsidR="00CB43F0" w:rsidRDefault="00CB43F0" w:rsidP="00CB43F0">
      <w:pPr>
        <w:tabs>
          <w:tab w:val="left" w:pos="720"/>
          <w:tab w:val="left" w:pos="1890"/>
          <w:tab w:val="left" w:pos="2880"/>
          <w:tab w:val="left" w:pos="4410"/>
          <w:tab w:val="left" w:pos="5490"/>
          <w:tab w:val="left" w:pos="6480"/>
        </w:tabs>
        <w:rPr>
          <w:lang w:val="x-none"/>
        </w:rPr>
      </w:pPr>
      <w:r>
        <w:t>(xx2)</w:t>
      </w:r>
      <w:r>
        <w:tab/>
      </w:r>
      <w:r w:rsidR="00BD5A92" w:rsidRPr="00552547">
        <w:rPr>
          <w:rFonts w:ascii="Doulos SIL" w:hAnsi="Doulos SIL" w:cs="Doulos SIL"/>
          <w:i/>
          <w:color w:val="0000FF"/>
        </w:rPr>
        <w:t>[</w:t>
      </w:r>
      <w:r w:rsidRPr="00552547">
        <w:rPr>
          <w:rFonts w:ascii="Doulos SIL" w:hAnsi="Doulos SIL" w:cs="Doulos SIL"/>
          <w:i/>
          <w:color w:val="0000FF"/>
          <w:lang w:val="x-none"/>
        </w:rPr>
        <w:t>ŋ̀</w:t>
      </w:r>
      <w:r w:rsidRPr="00552547">
        <w:rPr>
          <w:rFonts w:ascii="Doulos SIL" w:hAnsi="Doulos SIL" w:cs="Doulos SIL"/>
          <w:i/>
          <w:color w:val="0000FF"/>
          <w:lang w:val="x-none"/>
        </w:rPr>
        <w:tab/>
        <w:t>túgó</w:t>
      </w:r>
      <w:r w:rsidR="00BD5A92" w:rsidRPr="00552547">
        <w:rPr>
          <w:rFonts w:ascii="Doulos SIL" w:hAnsi="Doulos SIL" w:cs="Doulos SIL"/>
          <w:i/>
          <w:color w:val="0000FF"/>
          <w:lang w:val="x-none"/>
        </w:rPr>
        <w:t>]</w:t>
      </w:r>
      <w:r w:rsidRPr="00552547">
        <w:rPr>
          <w:rFonts w:ascii="Doulos SIL" w:hAnsi="Doulos SIL" w:cs="Doulos SIL"/>
          <w:i/>
          <w:color w:val="0000FF"/>
          <w:lang w:val="x-none"/>
        </w:rPr>
        <w:tab/>
        <w:t>[wàlì-màà</w:t>
      </w:r>
      <w:r w:rsidRPr="00552547">
        <w:rPr>
          <w:rFonts w:ascii="Doulos SIL" w:hAnsi="Doulos SIL" w:cs="Doulos SIL"/>
          <w:i/>
          <w:color w:val="0000FF"/>
          <w:lang w:val="x-none"/>
        </w:rPr>
        <w:tab/>
        <w:t>āⁿ</w:t>
      </w:r>
      <w:r w:rsidRPr="00552547">
        <w:rPr>
          <w:rFonts w:ascii="Doulos SIL" w:hAnsi="Doulos SIL" w:cs="Doulos SIL"/>
          <w:i/>
          <w:color w:val="0000FF"/>
          <w:lang w:val="x-none"/>
        </w:rPr>
        <w:tab/>
        <w:t>gālā</w:t>
      </w:r>
      <w:r w:rsidRPr="00552547">
        <w:rPr>
          <w:rFonts w:ascii="Doulos SIL" w:hAnsi="Doulos SIL" w:cs="Doulos SIL"/>
          <w:i/>
          <w:color w:val="0000FF"/>
          <w:lang w:val="x-none"/>
        </w:rPr>
        <w:tab/>
        <w:t>sò]</w:t>
      </w:r>
    </w:p>
    <w:p w14:paraId="7DD565CC" w14:textId="141A928A" w:rsidR="00CB43F0" w:rsidRDefault="00CB43F0" w:rsidP="00CB43F0">
      <w:pPr>
        <w:tabs>
          <w:tab w:val="left" w:pos="720"/>
          <w:tab w:val="left" w:pos="1890"/>
          <w:tab w:val="left" w:pos="2880"/>
          <w:tab w:val="left" w:pos="4410"/>
          <w:tab w:val="left" w:pos="5490"/>
          <w:tab w:val="left" w:pos="6480"/>
        </w:tabs>
        <w:rPr>
          <w:lang w:val="x-none"/>
        </w:rPr>
      </w:pPr>
      <w:r>
        <w:rPr>
          <w:lang w:val="x-none"/>
        </w:rPr>
        <w:tab/>
      </w:r>
      <w:r w:rsidR="00BD5A92">
        <w:rPr>
          <w:lang w:val="x-none"/>
        </w:rPr>
        <w:t>[</w:t>
      </w:r>
      <w:r>
        <w:rPr>
          <w:lang w:val="x-none"/>
        </w:rPr>
        <w:t>1SgObj</w:t>
      </w:r>
      <w:r>
        <w:rPr>
          <w:lang w:val="x-none"/>
        </w:rPr>
        <w:tab/>
        <w:t>pay.Pfv</w:t>
      </w:r>
      <w:r w:rsidR="00BD5A92">
        <w:rPr>
          <w:lang w:val="x-none"/>
        </w:rPr>
        <w:t>]</w:t>
      </w:r>
      <w:r>
        <w:rPr>
          <w:lang w:val="x-none"/>
        </w:rPr>
        <w:tab/>
        <w:t>[or</w:t>
      </w:r>
      <w:r>
        <w:rPr>
          <w:lang w:val="x-none"/>
        </w:rPr>
        <w:tab/>
        <w:t>2SgSbj</w:t>
      </w:r>
      <w:r>
        <w:rPr>
          <w:lang w:val="x-none"/>
        </w:rPr>
        <w:tab/>
      </w:r>
      <w:r w:rsidRPr="00BD5A92">
        <w:rPr>
          <w:b/>
          <w:lang w:val="x-none"/>
        </w:rPr>
        <w:t>Sbjn</w:t>
      </w:r>
      <w:r>
        <w:rPr>
          <w:lang w:val="x-none"/>
        </w:rPr>
        <w:tab/>
        <w:t>go.Pfv]</w:t>
      </w:r>
    </w:p>
    <w:p w14:paraId="32AD3515" w14:textId="3138E8F1" w:rsidR="00CB43F0" w:rsidRPr="00CB43F0" w:rsidRDefault="00CB43F0" w:rsidP="00CB43F0">
      <w:pPr>
        <w:tabs>
          <w:tab w:val="left" w:pos="720"/>
        </w:tabs>
        <w:rPr>
          <w:lang w:val="x-none"/>
        </w:rPr>
      </w:pPr>
      <w:r>
        <w:rPr>
          <w:lang w:val="x-none"/>
        </w:rPr>
        <w:tab/>
        <w:t>‘Pay me, or go!’</w:t>
      </w:r>
    </w:p>
    <w:p w14:paraId="309BA4B0" w14:textId="5E09C442" w:rsidR="00CB43F0" w:rsidRDefault="00CB43F0" w:rsidP="00DA5F4D"/>
    <w:p w14:paraId="307D37E9" w14:textId="7F01CDF7" w:rsidR="00DA5F4D" w:rsidRDefault="00EE455A" w:rsidP="00DA5F4D">
      <w:pPr>
        <w:rPr>
          <w:lang w:val="x-none"/>
        </w:rPr>
      </w:pPr>
      <w:r>
        <w:rPr>
          <w:lang w:val="x-none"/>
        </w:rPr>
        <w:t xml:space="preserve">French </w:t>
      </w:r>
      <w:r w:rsidRPr="00EE455A">
        <w:rPr>
          <w:i/>
          <w:lang w:val="x-none"/>
        </w:rPr>
        <w:t>ou bien</w:t>
      </w:r>
      <w:r>
        <w:rPr>
          <w:lang w:val="x-none"/>
        </w:rPr>
        <w:t xml:space="preserve"> </w:t>
      </w:r>
      <w:r w:rsidR="00CB43F0">
        <w:rPr>
          <w:lang w:val="x-none"/>
        </w:rPr>
        <w:t xml:space="preserve">‘or (else)’ </w:t>
      </w:r>
      <w:r>
        <w:rPr>
          <w:lang w:val="x-none"/>
        </w:rPr>
        <w:t>is widely used by younger speakers.</w:t>
      </w:r>
    </w:p>
    <w:p w14:paraId="03477F09" w14:textId="77777777" w:rsidR="00CB43F0" w:rsidRPr="00DA5F4D" w:rsidRDefault="00CB43F0" w:rsidP="00DA5F4D"/>
    <w:p w14:paraId="5A63B8EA" w14:textId="38256F5C" w:rsidR="00C30A26" w:rsidRPr="00C51FD6" w:rsidRDefault="00772C1B" w:rsidP="00C30A26">
      <w:pPr>
        <w:pStyle w:val="Heading1"/>
      </w:pPr>
      <w:r w:rsidRPr="00C03B6B">
        <w:rPr>
          <w:b w:val="0"/>
          <w:sz w:val="22"/>
        </w:rPr>
        <w:br w:type="page"/>
      </w:r>
      <w:bookmarkStart w:id="993" w:name="_Toc505157717"/>
      <w:bookmarkStart w:id="994" w:name="_Toc505157816"/>
      <w:bookmarkStart w:id="995" w:name="_Toc508942806"/>
      <w:bookmarkStart w:id="996" w:name="_Toc508943406"/>
      <w:bookmarkStart w:id="997" w:name="_Toc518622925"/>
      <w:bookmarkStart w:id="998" w:name="_Toc78375707"/>
      <w:bookmarkStart w:id="999" w:name="_Toc79405810"/>
      <w:bookmarkStart w:id="1000" w:name="_Toc115411"/>
      <w:bookmarkStart w:id="1001" w:name="_Toc508434661"/>
      <w:bookmarkStart w:id="1002" w:name="_Toc508942805"/>
      <w:bookmarkStart w:id="1003" w:name="_Toc508943405"/>
      <w:r w:rsidR="00C30A26" w:rsidRPr="00C51FD6">
        <w:lastRenderedPageBreak/>
        <w:t>Postpositions and adverbials</w:t>
      </w:r>
      <w:bookmarkEnd w:id="993"/>
      <w:bookmarkEnd w:id="994"/>
      <w:bookmarkEnd w:id="995"/>
      <w:bookmarkEnd w:id="996"/>
      <w:bookmarkEnd w:id="997"/>
      <w:bookmarkEnd w:id="998"/>
      <w:bookmarkEnd w:id="999"/>
      <w:bookmarkEnd w:id="1000"/>
    </w:p>
    <w:p w14:paraId="3EB9BDE7" w14:textId="4D26F189" w:rsidR="00C30A26" w:rsidRDefault="00C30A26" w:rsidP="00C30A26">
      <w:pPr>
        <w:pStyle w:val="Heading2"/>
      </w:pPr>
      <w:bookmarkStart w:id="1004" w:name="_Toc518622930"/>
      <w:bookmarkStart w:id="1005" w:name="_Toc78375709"/>
      <w:bookmarkStart w:id="1006" w:name="_Toc79405812"/>
      <w:bookmarkStart w:id="1007" w:name="_Toc115412"/>
      <w:r>
        <w:t>Dative, instrumental</w:t>
      </w:r>
      <w:bookmarkStart w:id="1008" w:name="_Toc505157720"/>
      <w:bookmarkStart w:id="1009" w:name="_Toc505157819"/>
      <w:bookmarkStart w:id="1010" w:name="_Toc508942811"/>
      <w:bookmarkStart w:id="1011" w:name="_Toc508943411"/>
      <w:bookmarkStart w:id="1012" w:name="_Toc518622931"/>
      <w:bookmarkStart w:id="1013" w:name="_Toc78375710"/>
      <w:bookmarkStart w:id="1014" w:name="_Toc79405813"/>
      <w:bookmarkEnd w:id="1004"/>
      <w:bookmarkEnd w:id="1005"/>
      <w:bookmarkEnd w:id="1006"/>
      <w:r>
        <w:t>, and comitative</w:t>
      </w:r>
      <w:bookmarkEnd w:id="1007"/>
    </w:p>
    <w:p w14:paraId="6A0CF49A" w14:textId="467D21D6" w:rsidR="00501E66" w:rsidRPr="00501E66" w:rsidRDefault="00501E66" w:rsidP="00501E66">
      <w:pPr>
        <w:pStyle w:val="Heading3"/>
      </w:pPr>
      <w:bookmarkStart w:id="1015" w:name="_Toc115413"/>
      <w:r>
        <w:t>Dative</w:t>
      </w:r>
      <w:bookmarkEnd w:id="1015"/>
    </w:p>
    <w:p w14:paraId="76B71909" w14:textId="585234CC" w:rsidR="00C30A26" w:rsidRDefault="00C30A26" w:rsidP="00501E66">
      <w:pPr>
        <w:pStyle w:val="Heading4"/>
      </w:pPr>
      <w:bookmarkStart w:id="1016" w:name="_Toc115414"/>
      <w:r>
        <w:t>Dative</w:t>
      </w:r>
      <w:bookmarkEnd w:id="1008"/>
      <w:bookmarkEnd w:id="1009"/>
      <w:bookmarkEnd w:id="1010"/>
      <w:bookmarkEnd w:id="1011"/>
      <w:r>
        <w:t xml:space="preserve"> </w:t>
      </w:r>
      <w:bookmarkEnd w:id="1012"/>
      <w:bookmarkEnd w:id="1013"/>
      <w:bookmarkEnd w:id="1014"/>
      <w:r>
        <w:rPr>
          <w:rFonts w:ascii="Doulos SIL" w:hAnsi="Doulos SIL"/>
          <w:i/>
          <w:color w:val="0000FF"/>
        </w:rPr>
        <w:t>tè</w:t>
      </w:r>
      <w:r>
        <w:t xml:space="preserve"> </w:t>
      </w:r>
      <w:r w:rsidR="002471C4">
        <w:t>with ‘say’</w:t>
      </w:r>
      <w:r w:rsidR="00F14305">
        <w:t xml:space="preserve"> and with ditransitives</w:t>
      </w:r>
      <w:bookmarkEnd w:id="1016"/>
    </w:p>
    <w:p w14:paraId="69487177" w14:textId="7EC7243A" w:rsidR="00C30A26" w:rsidRPr="00886877" w:rsidRDefault="00C30A26" w:rsidP="00C30A26">
      <w:r w:rsidRPr="00886877">
        <w:t xml:space="preserve">A </w:t>
      </w:r>
      <w:r w:rsidR="009320A2">
        <w:t xml:space="preserve">postverbal </w:t>
      </w:r>
      <w:r w:rsidRPr="00886877">
        <w:t xml:space="preserve">PP with </w:t>
      </w:r>
      <w:r>
        <w:t xml:space="preserve">dative postposition </w:t>
      </w:r>
      <w:r w:rsidRPr="0064754A">
        <w:rPr>
          <w:rFonts w:ascii="Doulos SIL" w:hAnsi="Doulos SIL"/>
          <w:i/>
          <w:color w:val="0000FF"/>
        </w:rPr>
        <w:t>tè</w:t>
      </w:r>
      <w:r w:rsidRPr="00886877">
        <w:t xml:space="preserve"> is regularly used for the indirect object of ‘say’ (xx1a</w:t>
      </w:r>
      <w:r w:rsidR="00501E66">
        <w:noBreakHyphen/>
      </w:r>
      <w:r w:rsidRPr="00886877">
        <w:t xml:space="preserve">b). </w:t>
      </w:r>
    </w:p>
    <w:p w14:paraId="1B35E489" w14:textId="77777777" w:rsidR="00C30A26" w:rsidRPr="00886877" w:rsidRDefault="00C30A26" w:rsidP="00C30A26"/>
    <w:p w14:paraId="7D8D0A5F" w14:textId="5F260AF1" w:rsidR="00C30A26" w:rsidRPr="00886877" w:rsidRDefault="00C30A26" w:rsidP="00C30A26">
      <w:pPr>
        <w:tabs>
          <w:tab w:val="left" w:pos="720"/>
          <w:tab w:val="left" w:pos="1080"/>
          <w:tab w:val="left" w:pos="2070"/>
          <w:tab w:val="left" w:pos="2880"/>
          <w:tab w:val="left" w:pos="3870"/>
          <w:tab w:val="left" w:pos="4590"/>
          <w:tab w:val="left" w:pos="5670"/>
        </w:tabs>
      </w:pPr>
      <w:r w:rsidRPr="00886877">
        <w:t>(xx1)</w:t>
      </w:r>
      <w:r w:rsidRPr="00886877">
        <w:tab/>
        <w:t>a.</w:t>
      </w:r>
      <w:r w:rsidRPr="00886877">
        <w:tab/>
      </w:r>
      <w:r w:rsidR="008E5A99">
        <w:rPr>
          <w:rFonts w:ascii="Doulos SIL" w:hAnsi="Doulos SIL"/>
          <w:i/>
          <w:color w:val="0000FF"/>
        </w:rPr>
        <w:t>sèēdù</w:t>
      </w:r>
      <w:r w:rsidRPr="0064754A">
        <w:rPr>
          <w:rFonts w:ascii="Doulos SIL" w:hAnsi="Doulos SIL"/>
          <w:i/>
          <w:color w:val="0000FF"/>
        </w:rPr>
        <w:tab/>
        <w:t>màsi</w:t>
      </w:r>
      <w:r w:rsidR="00F43755">
        <w:rPr>
          <w:rFonts w:ascii="Doulos SIL" w:hAnsi="Doulos SIL"/>
          <w:i/>
          <w:color w:val="0000FF"/>
          <w:lang w:val="x-none"/>
        </w:rPr>
        <w:t>̄</w:t>
      </w:r>
      <w:r w:rsidRPr="0064754A">
        <w:rPr>
          <w:rFonts w:ascii="Doulos SIL" w:hAnsi="Doulos SIL"/>
          <w:i/>
          <w:color w:val="0000FF"/>
        </w:rPr>
        <w:tab/>
        <w:t>se</w:t>
      </w:r>
      <w:r w:rsidR="00F43755">
        <w:rPr>
          <w:rFonts w:ascii="Doulos SIL" w:hAnsi="Doulos SIL"/>
          <w:i/>
          <w:color w:val="0000FF"/>
          <w:lang w:val="x-none"/>
        </w:rPr>
        <w:t>̄</w:t>
      </w:r>
      <w:r w:rsidRPr="0064754A">
        <w:rPr>
          <w:rFonts w:ascii="Doulos SIL" w:hAnsi="Doulos SIL"/>
          <w:i/>
          <w:color w:val="0000FF"/>
        </w:rPr>
        <w:tab/>
        <w:t>gà</w:t>
      </w:r>
      <w:r w:rsidR="00F43755">
        <w:rPr>
          <w:rFonts w:ascii="Doulos SIL" w:hAnsi="Doulos SIL"/>
          <w:i/>
          <w:color w:val="0000FF"/>
          <w:lang w:val="x-none"/>
        </w:rPr>
        <w:t>=</w:t>
      </w:r>
      <w:r w:rsidRPr="0064754A">
        <w:rPr>
          <w:rFonts w:ascii="Doulos SIL" w:hAnsi="Doulos SIL"/>
          <w:i/>
          <w:color w:val="0000FF"/>
        </w:rPr>
        <w:tab/>
        <w:t>[āⁿ</w:t>
      </w:r>
      <w:r w:rsidRPr="0064754A">
        <w:rPr>
          <w:rFonts w:ascii="Doulos SIL" w:hAnsi="Doulos SIL"/>
          <w:i/>
          <w:color w:val="0000FF"/>
        </w:rPr>
        <w:tab/>
        <w:t>tè]</w:t>
      </w:r>
    </w:p>
    <w:p w14:paraId="26D3DDF7" w14:textId="77777777" w:rsidR="00C30A26" w:rsidRPr="00886877" w:rsidRDefault="00C30A26" w:rsidP="00C30A26">
      <w:pPr>
        <w:tabs>
          <w:tab w:val="left" w:pos="720"/>
          <w:tab w:val="left" w:pos="1080"/>
          <w:tab w:val="left" w:pos="2070"/>
          <w:tab w:val="left" w:pos="2880"/>
          <w:tab w:val="left" w:pos="3870"/>
          <w:tab w:val="left" w:pos="4590"/>
          <w:tab w:val="left" w:pos="5670"/>
        </w:tabs>
      </w:pPr>
      <w:r w:rsidRPr="00886877">
        <w:tab/>
      </w:r>
      <w:r w:rsidRPr="00886877">
        <w:tab/>
        <w:t>S</w:t>
      </w:r>
      <w:r w:rsidRPr="00886877">
        <w:tab/>
        <w:t>what?</w:t>
      </w:r>
      <w:r>
        <w:tab/>
        <w:t>say.Pfv</w:t>
      </w:r>
      <w:r>
        <w:tab/>
        <w:t>Past</w:t>
      </w:r>
      <w:r>
        <w:tab/>
        <w:t>[2Sg</w:t>
      </w:r>
      <w:r>
        <w:tab/>
      </w:r>
      <w:r w:rsidRPr="00F14305">
        <w:rPr>
          <w:b/>
        </w:rPr>
        <w:t>Dat</w:t>
      </w:r>
      <w:r>
        <w:t>]</w:t>
      </w:r>
    </w:p>
    <w:p w14:paraId="28F72586" w14:textId="77777777" w:rsidR="00C30A26" w:rsidRPr="00886877" w:rsidRDefault="00C30A26" w:rsidP="00C30A26">
      <w:pPr>
        <w:tabs>
          <w:tab w:val="left" w:pos="720"/>
          <w:tab w:val="left" w:pos="1080"/>
        </w:tabs>
      </w:pPr>
      <w:r w:rsidRPr="00886877">
        <w:tab/>
      </w:r>
      <w:r w:rsidRPr="00886877">
        <w:tab/>
        <w:t>‘What did Seydou say to you-Sg?’</w:t>
      </w:r>
    </w:p>
    <w:p w14:paraId="2C674286" w14:textId="77777777" w:rsidR="00C30A26" w:rsidRPr="00886877" w:rsidRDefault="00C30A26" w:rsidP="00C30A26">
      <w:pPr>
        <w:tabs>
          <w:tab w:val="left" w:pos="720"/>
          <w:tab w:val="left" w:pos="1080"/>
        </w:tabs>
      </w:pPr>
    </w:p>
    <w:p w14:paraId="106FD50A" w14:textId="319A2490" w:rsidR="00C30A26" w:rsidRPr="00886877" w:rsidRDefault="00C30A26" w:rsidP="00C30A26">
      <w:pPr>
        <w:tabs>
          <w:tab w:val="left" w:pos="720"/>
          <w:tab w:val="left" w:pos="1080"/>
          <w:tab w:val="left" w:pos="2070"/>
          <w:tab w:val="left" w:pos="2880"/>
          <w:tab w:val="left" w:pos="3870"/>
          <w:tab w:val="left" w:pos="4770"/>
          <w:tab w:val="left" w:pos="5760"/>
        </w:tabs>
      </w:pPr>
      <w:r w:rsidRPr="00886877">
        <w:tab/>
        <w:t>b.</w:t>
      </w:r>
      <w:r w:rsidRPr="00886877">
        <w:tab/>
      </w:r>
      <w:r w:rsidRPr="0064754A">
        <w:rPr>
          <w:rFonts w:ascii="Doulos SIL" w:hAnsi="Doulos SIL"/>
          <w:i/>
          <w:color w:val="0000FF"/>
        </w:rPr>
        <w:t>ā</w:t>
      </w:r>
      <w:r w:rsidR="00392A8F">
        <w:rPr>
          <w:rFonts w:ascii="Doulos SIL" w:hAnsi="Doulos SIL"/>
          <w:i/>
          <w:color w:val="0000FF"/>
        </w:rPr>
        <w:t>ⁿ</w:t>
      </w:r>
      <w:r w:rsidR="00392A8F">
        <w:rPr>
          <w:rFonts w:ascii="Doulos SIL" w:hAnsi="Doulos SIL"/>
          <w:i/>
          <w:color w:val="0000FF"/>
        </w:rPr>
        <w:tab/>
        <w:t>màsi</w:t>
      </w:r>
      <w:r w:rsidR="00F43755">
        <w:rPr>
          <w:rFonts w:ascii="Doulos SIL" w:hAnsi="Doulos SIL"/>
          <w:i/>
          <w:color w:val="0000FF"/>
          <w:lang w:val="x-none"/>
        </w:rPr>
        <w:t>̄</w:t>
      </w:r>
      <w:r w:rsidR="00392A8F">
        <w:rPr>
          <w:rFonts w:ascii="Doulos SIL" w:hAnsi="Doulos SIL"/>
          <w:i/>
          <w:color w:val="0000FF"/>
        </w:rPr>
        <w:tab/>
        <w:t>se</w:t>
      </w:r>
      <w:r w:rsidR="00F43755">
        <w:rPr>
          <w:rFonts w:ascii="Doulos SIL" w:hAnsi="Doulos SIL"/>
          <w:i/>
          <w:color w:val="0000FF"/>
          <w:lang w:val="x-none"/>
        </w:rPr>
        <w:t>̄</w:t>
      </w:r>
      <w:r w:rsidR="00392A8F">
        <w:rPr>
          <w:rFonts w:ascii="Doulos SIL" w:hAnsi="Doulos SIL"/>
          <w:i/>
          <w:color w:val="0000FF"/>
        </w:rPr>
        <w:tab/>
        <w:t>ga</w:t>
      </w:r>
      <w:r w:rsidR="00F43755">
        <w:rPr>
          <w:rFonts w:ascii="Doulos SIL" w:hAnsi="Doulos SIL"/>
          <w:i/>
          <w:color w:val="0000FF"/>
          <w:lang w:val="x-none"/>
        </w:rPr>
        <w:t>̄</w:t>
      </w:r>
      <w:r w:rsidR="00392A8F">
        <w:rPr>
          <w:rFonts w:ascii="Doulos SIL" w:hAnsi="Doulos SIL"/>
          <w:i/>
          <w:color w:val="0000FF"/>
        </w:rPr>
        <w:tab/>
        <w:t>[</w:t>
      </w:r>
      <w:r w:rsidR="008E5A99">
        <w:rPr>
          <w:rFonts w:ascii="Doulos SIL" w:hAnsi="Doulos SIL"/>
          <w:i/>
          <w:color w:val="0000FF"/>
        </w:rPr>
        <w:t>sèēdù</w:t>
      </w:r>
      <w:r w:rsidRPr="0064754A">
        <w:rPr>
          <w:rFonts w:ascii="Doulos SIL" w:hAnsi="Doulos SIL"/>
          <w:i/>
          <w:color w:val="0000FF"/>
        </w:rPr>
        <w:tab/>
        <w:t>tè]</w:t>
      </w:r>
    </w:p>
    <w:p w14:paraId="2D4CA99D" w14:textId="77777777" w:rsidR="00C30A26" w:rsidRPr="00886877" w:rsidRDefault="00C30A26" w:rsidP="00C30A26">
      <w:pPr>
        <w:tabs>
          <w:tab w:val="left" w:pos="720"/>
          <w:tab w:val="left" w:pos="1080"/>
          <w:tab w:val="left" w:pos="2070"/>
          <w:tab w:val="left" w:pos="2880"/>
          <w:tab w:val="left" w:pos="3870"/>
          <w:tab w:val="left" w:pos="4770"/>
          <w:tab w:val="left" w:pos="5760"/>
        </w:tabs>
      </w:pPr>
      <w:r w:rsidRPr="00886877">
        <w:tab/>
      </w:r>
      <w:r w:rsidRPr="00886877">
        <w:tab/>
      </w:r>
      <w:r>
        <w:t>2Sg</w:t>
      </w:r>
      <w:r>
        <w:tab/>
        <w:t>what?</w:t>
      </w:r>
      <w:r>
        <w:tab/>
        <w:t>say.</w:t>
      </w:r>
      <w:r w:rsidRPr="00886877">
        <w:t>Pfv</w:t>
      </w:r>
      <w:r>
        <w:tab/>
        <w:t>Past</w:t>
      </w:r>
      <w:r>
        <w:tab/>
        <w:t>[S</w:t>
      </w:r>
      <w:r>
        <w:tab/>
      </w:r>
      <w:r w:rsidRPr="00F14305">
        <w:rPr>
          <w:b/>
        </w:rPr>
        <w:t>Dat</w:t>
      </w:r>
      <w:r>
        <w:t>]</w:t>
      </w:r>
    </w:p>
    <w:p w14:paraId="7113C2B9" w14:textId="77777777" w:rsidR="00C30A26" w:rsidRDefault="00C30A26" w:rsidP="00C30A26">
      <w:pPr>
        <w:tabs>
          <w:tab w:val="left" w:pos="720"/>
          <w:tab w:val="left" w:pos="1080"/>
        </w:tabs>
      </w:pPr>
      <w:r w:rsidRPr="00886877">
        <w:tab/>
      </w:r>
      <w:r w:rsidRPr="00886877">
        <w:tab/>
        <w:t>‘What did you-Sg say to Seydou?’</w:t>
      </w:r>
    </w:p>
    <w:p w14:paraId="1E22397B" w14:textId="0B1B0C8E" w:rsidR="00C30A26" w:rsidRDefault="00C30A26" w:rsidP="00C30A26">
      <w:pPr>
        <w:tabs>
          <w:tab w:val="left" w:pos="720"/>
          <w:tab w:val="left" w:pos="1080"/>
        </w:tabs>
      </w:pPr>
    </w:p>
    <w:p w14:paraId="251B19FD" w14:textId="6305843F" w:rsidR="00B37321" w:rsidRDefault="00B37321" w:rsidP="00B37321">
      <w:pPr>
        <w:tabs>
          <w:tab w:val="left" w:pos="720"/>
          <w:tab w:val="left" w:pos="1080"/>
        </w:tabs>
      </w:pPr>
      <w:r>
        <w:t>Forms of the dative with nouns of various melodies are in (xx2). The postposition is L</w:t>
      </w:r>
      <w:r>
        <w:noBreakHyphen/>
        <w:t xml:space="preserve">toned </w:t>
      </w:r>
      <w:r w:rsidRPr="0064754A">
        <w:rPr>
          <w:rFonts w:ascii="Doulos SIL" w:hAnsi="Doulos SIL"/>
          <w:i/>
          <w:color w:val="0000FF"/>
        </w:rPr>
        <w:t>tè</w:t>
      </w:r>
      <w:r>
        <w:t xml:space="preserve"> throughout.  The only change in a preceding noun is regular application of LL#L-to-LM#L to nouns of /L/ melody. </w:t>
      </w:r>
    </w:p>
    <w:p w14:paraId="1BC0BAC8" w14:textId="77777777" w:rsidR="00B37321" w:rsidRDefault="00B37321" w:rsidP="00B37321"/>
    <w:p w14:paraId="4BCA4327" w14:textId="144D3A76" w:rsidR="00B37321" w:rsidRDefault="00B37321" w:rsidP="00B37321">
      <w:pPr>
        <w:keepNext/>
        <w:tabs>
          <w:tab w:val="left" w:pos="720"/>
          <w:tab w:val="left" w:pos="1080"/>
          <w:tab w:val="left" w:pos="2340"/>
          <w:tab w:val="left" w:pos="3600"/>
          <w:tab w:val="left" w:pos="5580"/>
        </w:tabs>
      </w:pPr>
      <w:r>
        <w:t>(xx2)</w:t>
      </w:r>
      <w:r>
        <w:tab/>
      </w:r>
      <w:r>
        <w:tab/>
        <w:t>melody</w:t>
      </w:r>
      <w:r>
        <w:tab/>
        <w:t>noun</w:t>
      </w:r>
      <w:r>
        <w:tab/>
        <w:t xml:space="preserve">with </w:t>
      </w:r>
      <w:r>
        <w:rPr>
          <w:rFonts w:ascii="Doulos SIL" w:hAnsi="Doulos SIL"/>
          <w:i/>
          <w:color w:val="0000FF"/>
        </w:rPr>
        <w:t>te</w:t>
      </w:r>
      <w:r>
        <w:rPr>
          <w:rFonts w:ascii="Doulos SIL" w:hAnsi="Doulos SIL"/>
          <w:i/>
          <w:color w:val="0000FF"/>
          <w:lang w:val="x-none"/>
        </w:rPr>
        <w:t>̀</w:t>
      </w:r>
      <w:r>
        <w:tab/>
        <w:t>gloss</w:t>
      </w:r>
    </w:p>
    <w:p w14:paraId="297F075C" w14:textId="77777777" w:rsidR="00B37321" w:rsidRDefault="00B37321" w:rsidP="00B37321">
      <w:pPr>
        <w:keepNext/>
        <w:tabs>
          <w:tab w:val="left" w:pos="720"/>
          <w:tab w:val="left" w:pos="1080"/>
          <w:tab w:val="left" w:pos="2340"/>
          <w:tab w:val="left" w:pos="3600"/>
          <w:tab w:val="left" w:pos="5580"/>
        </w:tabs>
      </w:pPr>
    </w:p>
    <w:p w14:paraId="094A263F" w14:textId="77777777" w:rsidR="00B37321" w:rsidRDefault="00B37321" w:rsidP="00B37321">
      <w:pPr>
        <w:keepNext/>
        <w:tabs>
          <w:tab w:val="left" w:pos="720"/>
          <w:tab w:val="left" w:pos="1080"/>
          <w:tab w:val="left" w:pos="2340"/>
          <w:tab w:val="left" w:pos="3600"/>
          <w:tab w:val="left" w:pos="5580"/>
        </w:tabs>
      </w:pPr>
      <w:r>
        <w:tab/>
        <w:t>a. noun of /L/ melody, triggers LL#L-to-LM#L</w:t>
      </w:r>
    </w:p>
    <w:p w14:paraId="7CA9FFD9" w14:textId="77777777" w:rsidR="00B37321" w:rsidRDefault="00B37321" w:rsidP="00B37321">
      <w:pPr>
        <w:keepNext/>
        <w:tabs>
          <w:tab w:val="left" w:pos="720"/>
          <w:tab w:val="left" w:pos="1080"/>
          <w:tab w:val="left" w:pos="2340"/>
          <w:tab w:val="left" w:pos="3600"/>
          <w:tab w:val="left" w:pos="5580"/>
        </w:tabs>
      </w:pPr>
      <w:r>
        <w:tab/>
      </w:r>
      <w:r>
        <w:tab/>
        <w:t>/L/</w:t>
      </w:r>
      <w:r>
        <w:tab/>
      </w:r>
      <w:r w:rsidRPr="0064754A">
        <w:rPr>
          <w:rFonts w:ascii="Doulos SIL" w:hAnsi="Doulos SIL"/>
          <w:i/>
          <w:color w:val="0000FF"/>
        </w:rPr>
        <w:t>nà</w:t>
      </w:r>
      <w:r w:rsidRPr="0064754A">
        <w:rPr>
          <w:rFonts w:ascii="Doulos SIL" w:hAnsi="Doulos SIL"/>
          <w:i/>
          <w:color w:val="0000FF"/>
        </w:rPr>
        <w:tab/>
        <w:t>nàā tè</w:t>
      </w:r>
      <w:r w:rsidRPr="00E268F8">
        <w:tab/>
        <w:t>‘</w:t>
      </w:r>
      <w:r>
        <w:t>cow’</w:t>
      </w:r>
    </w:p>
    <w:p w14:paraId="20C9142E" w14:textId="77777777" w:rsidR="00B37321" w:rsidRDefault="00B37321" w:rsidP="00B37321">
      <w:pPr>
        <w:keepNext/>
        <w:tabs>
          <w:tab w:val="left" w:pos="720"/>
          <w:tab w:val="left" w:pos="1080"/>
          <w:tab w:val="left" w:pos="2340"/>
          <w:tab w:val="left" w:pos="3600"/>
          <w:tab w:val="left" w:pos="5580"/>
        </w:tabs>
      </w:pPr>
    </w:p>
    <w:p w14:paraId="5D17F55C" w14:textId="77777777" w:rsidR="00B37321" w:rsidRDefault="00B37321" w:rsidP="00B37321">
      <w:pPr>
        <w:keepNext/>
        <w:tabs>
          <w:tab w:val="left" w:pos="720"/>
          <w:tab w:val="left" w:pos="1080"/>
          <w:tab w:val="left" w:pos="2340"/>
          <w:tab w:val="left" w:pos="3600"/>
          <w:tab w:val="left" w:pos="5580"/>
        </w:tabs>
      </w:pPr>
      <w:r>
        <w:tab/>
        <w:t>b. nouns of other melodies</w:t>
      </w:r>
    </w:p>
    <w:p w14:paraId="7B2CC3A7" w14:textId="77777777" w:rsidR="00B37321" w:rsidRPr="00E268F8" w:rsidRDefault="00B37321" w:rsidP="00B37321">
      <w:pPr>
        <w:keepNext/>
        <w:tabs>
          <w:tab w:val="left" w:pos="720"/>
          <w:tab w:val="left" w:pos="1080"/>
          <w:tab w:val="left" w:pos="2340"/>
          <w:tab w:val="left" w:pos="3600"/>
          <w:tab w:val="left" w:pos="5580"/>
        </w:tabs>
      </w:pPr>
      <w:r>
        <w:tab/>
      </w:r>
      <w:r>
        <w:tab/>
        <w:t>/LML/</w:t>
      </w:r>
      <w:r>
        <w:tab/>
      </w:r>
      <w:r w:rsidRPr="0064754A">
        <w:rPr>
          <w:rFonts w:ascii="Doulos SIL" w:hAnsi="Doulos SIL"/>
          <w:i/>
          <w:color w:val="0000FF"/>
        </w:rPr>
        <w:t>tùjūnù</w:t>
      </w:r>
      <w:r w:rsidRPr="0064754A">
        <w:rPr>
          <w:rFonts w:ascii="Doulos SIL" w:hAnsi="Doulos SIL"/>
          <w:i/>
          <w:color w:val="0000FF"/>
        </w:rPr>
        <w:tab/>
        <w:t>tùjūnù tè</w:t>
      </w:r>
      <w:r w:rsidRPr="00AA571D">
        <w:tab/>
        <w:t>‘pigeon’</w:t>
      </w:r>
      <w:r>
        <w:tab/>
      </w:r>
    </w:p>
    <w:p w14:paraId="7F5AD9D2" w14:textId="77777777" w:rsidR="00B37321" w:rsidRDefault="00B37321" w:rsidP="00B37321">
      <w:pPr>
        <w:keepNext/>
        <w:tabs>
          <w:tab w:val="left" w:pos="720"/>
          <w:tab w:val="left" w:pos="1080"/>
          <w:tab w:val="left" w:pos="2340"/>
          <w:tab w:val="left" w:pos="3600"/>
          <w:tab w:val="left" w:pos="5580"/>
        </w:tabs>
      </w:pPr>
      <w:r>
        <w:tab/>
      </w:r>
      <w:r>
        <w:tab/>
        <w:t>/M/</w:t>
      </w:r>
      <w:r>
        <w:tab/>
      </w:r>
      <w:r w:rsidRPr="0064754A">
        <w:rPr>
          <w:rFonts w:ascii="Doulos SIL" w:hAnsi="Doulos SIL"/>
          <w:i/>
          <w:color w:val="0000FF"/>
        </w:rPr>
        <w:t>ɲīmī</w:t>
      </w:r>
      <w:r w:rsidRPr="0064754A">
        <w:rPr>
          <w:rFonts w:ascii="Doulos SIL" w:hAnsi="Doulos SIL"/>
          <w:i/>
          <w:color w:val="0000FF"/>
        </w:rPr>
        <w:tab/>
        <w:t>ɲīmī tè</w:t>
      </w:r>
      <w:r>
        <w:tab/>
        <w:t>‘person’</w:t>
      </w:r>
    </w:p>
    <w:p w14:paraId="5B634CBE" w14:textId="7D6B5D09" w:rsidR="00B37321" w:rsidRDefault="00B37321" w:rsidP="00B37321">
      <w:pPr>
        <w:keepNext/>
        <w:tabs>
          <w:tab w:val="left" w:pos="720"/>
          <w:tab w:val="left" w:pos="1080"/>
          <w:tab w:val="left" w:pos="2340"/>
          <w:tab w:val="left" w:pos="3600"/>
          <w:tab w:val="left" w:pos="5580"/>
        </w:tabs>
      </w:pPr>
      <w:r>
        <w:tab/>
      </w:r>
      <w:r>
        <w:tab/>
        <w:t>/ML</w:t>
      </w:r>
      <w:r w:rsidR="00F43755">
        <w:t>H</w:t>
      </w:r>
      <w:r>
        <w:t>/</w:t>
      </w:r>
      <w:r>
        <w:tab/>
      </w:r>
      <w:r w:rsidRPr="0064754A">
        <w:rPr>
          <w:rFonts w:ascii="Doulos SIL" w:hAnsi="Doulos SIL"/>
          <w:i/>
          <w:color w:val="0000FF"/>
        </w:rPr>
        <w:t>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mɔ</w:t>
      </w:r>
      <w:r w:rsidR="00F43755">
        <w:rPr>
          <w:rFonts w:ascii="Doulos SIL" w:hAnsi="Doulos SIL"/>
          <w:i/>
          <w:color w:val="0000FF"/>
          <w:lang w:val="x-none"/>
        </w:rPr>
        <w:t>́</w:t>
      </w:r>
      <w:r w:rsidRPr="0064754A">
        <w:rPr>
          <w:rFonts w:ascii="Doulos SIL" w:hAnsi="Doulos SIL"/>
          <w:i/>
          <w:color w:val="0000FF"/>
        </w:rPr>
        <w:tab/>
        <w:t>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mɔ</w:t>
      </w:r>
      <w:r w:rsidR="00F43755">
        <w:rPr>
          <w:rFonts w:ascii="Doulos SIL" w:hAnsi="Doulos SIL"/>
          <w:i/>
          <w:color w:val="0000FF"/>
          <w:lang w:val="x-none"/>
        </w:rPr>
        <w:t>́</w:t>
      </w:r>
      <w:r w:rsidRPr="0064754A">
        <w:rPr>
          <w:rFonts w:ascii="Doulos SIL" w:hAnsi="Doulos SIL"/>
          <w:i/>
          <w:color w:val="0000FF"/>
        </w:rPr>
        <w:t xml:space="preserve"> tè</w:t>
      </w:r>
      <w:r>
        <w:tab/>
        <w:t>‘camel’</w:t>
      </w:r>
    </w:p>
    <w:p w14:paraId="0B83EDD1" w14:textId="77777777" w:rsidR="00B37321" w:rsidRDefault="00B37321" w:rsidP="00B37321">
      <w:pPr>
        <w:tabs>
          <w:tab w:val="left" w:pos="720"/>
          <w:tab w:val="left" w:pos="1080"/>
          <w:tab w:val="left" w:pos="2340"/>
          <w:tab w:val="left" w:pos="3600"/>
          <w:tab w:val="left" w:pos="5580"/>
        </w:tabs>
      </w:pPr>
      <w:r>
        <w:tab/>
      </w:r>
      <w:r>
        <w:tab/>
        <w:t>/H/</w:t>
      </w:r>
      <w:r>
        <w:tab/>
      </w:r>
      <w:r>
        <w:rPr>
          <w:rFonts w:ascii="Doulos SIL" w:hAnsi="Doulos SIL"/>
          <w:i/>
          <w:color w:val="0000FF"/>
        </w:rPr>
        <w:t>ku</w:t>
      </w:r>
      <w:r>
        <w:rPr>
          <w:rFonts w:ascii="Doulos SIL" w:hAnsi="Doulos SIL"/>
          <w:i/>
          <w:color w:val="0000FF"/>
          <w:lang w:val="x-none"/>
        </w:rPr>
        <w:t>́ŋgóló</w:t>
      </w:r>
      <w:r>
        <w:rPr>
          <w:rFonts w:ascii="Doulos SIL" w:hAnsi="Doulos SIL"/>
          <w:i/>
          <w:color w:val="0000FF"/>
        </w:rPr>
        <w:tab/>
        <w:t>ku</w:t>
      </w:r>
      <w:r>
        <w:rPr>
          <w:rFonts w:ascii="Doulos SIL" w:hAnsi="Doulos SIL"/>
          <w:i/>
          <w:color w:val="0000FF"/>
          <w:lang w:val="x-none"/>
        </w:rPr>
        <w:t>́ŋgóló</w:t>
      </w:r>
      <w:r w:rsidRPr="0064754A">
        <w:rPr>
          <w:rFonts w:ascii="Doulos SIL" w:hAnsi="Doulos SIL"/>
          <w:i/>
          <w:color w:val="0000FF"/>
        </w:rPr>
        <w:t xml:space="preserve"> tè</w:t>
      </w:r>
      <w:r>
        <w:tab/>
        <w:t>‘dog’</w:t>
      </w:r>
    </w:p>
    <w:p w14:paraId="5F4727C4" w14:textId="77777777" w:rsidR="00B37321" w:rsidRDefault="00B37321" w:rsidP="00B37321"/>
    <w:p w14:paraId="47CD76ED" w14:textId="35040489" w:rsidR="00B37321" w:rsidRDefault="00B37321" w:rsidP="00B37321">
      <w:r>
        <w:t xml:space="preserve">The pronominal paradigm is (xx3). The 1Sg form is based on </w:t>
      </w:r>
      <w:r w:rsidRPr="00552547">
        <w:rPr>
          <w:rFonts w:ascii="Doulos SIL" w:hAnsi="Doulos SIL" w:cs="Doulos SIL"/>
          <w:i/>
          <w:color w:val="0000FF"/>
          <w:lang w:val="x-none"/>
        </w:rPr>
        <w:t>ŋ̀</w:t>
      </w:r>
      <w:r>
        <w:t> </w:t>
      </w:r>
      <w:r>
        <w:rPr>
          <w:lang w:val="x-none"/>
        </w:rPr>
        <w:t xml:space="preserve">(+H). </w:t>
      </w:r>
    </w:p>
    <w:p w14:paraId="30582B14" w14:textId="77777777" w:rsidR="00B37321" w:rsidRDefault="00B37321" w:rsidP="00B37321">
      <w:r>
        <w:t xml:space="preserve"> </w:t>
      </w:r>
    </w:p>
    <w:p w14:paraId="417974F5" w14:textId="77777777" w:rsidR="00B37321" w:rsidRPr="0064754A" w:rsidRDefault="00B37321" w:rsidP="00B37321">
      <w:pPr>
        <w:tabs>
          <w:tab w:val="left" w:pos="720"/>
          <w:tab w:val="left" w:pos="1080"/>
          <w:tab w:val="left" w:pos="2160"/>
        </w:tabs>
        <w:rPr>
          <w:rFonts w:ascii="Doulos SIL" w:hAnsi="Doulos SIL"/>
          <w:i/>
          <w:color w:val="0000FF"/>
        </w:rPr>
      </w:pPr>
      <w:r>
        <w:t>(xx3)</w:t>
      </w:r>
      <w:r>
        <w:tab/>
        <w:t>a.</w:t>
      </w:r>
      <w:r>
        <w:tab/>
        <w:t>1Sg</w:t>
      </w:r>
      <w:r>
        <w:tab/>
      </w:r>
      <w:r w:rsidRPr="00552547">
        <w:rPr>
          <w:rFonts w:ascii="Doulos SIL" w:hAnsi="Doulos SIL" w:cs="Doulos SIL"/>
          <w:i/>
          <w:color w:val="0000FF"/>
          <w:lang w:val="x-none"/>
        </w:rPr>
        <w:t>ŋ̀</w:t>
      </w:r>
      <w:r w:rsidRPr="0084289F">
        <w:rPr>
          <w:rFonts w:ascii="Doulos SIL" w:hAnsi="Doulos SIL" w:cs="Doulos SIL"/>
          <w:i/>
          <w:color w:val="0000FF"/>
        </w:rPr>
        <w:t xml:space="preserve"> té</w:t>
      </w:r>
    </w:p>
    <w:p w14:paraId="6B88BAE9" w14:textId="77777777" w:rsidR="00B37321" w:rsidRDefault="00B37321" w:rsidP="00B37321">
      <w:pPr>
        <w:tabs>
          <w:tab w:val="left" w:pos="720"/>
          <w:tab w:val="left" w:pos="1080"/>
          <w:tab w:val="left" w:pos="2160"/>
        </w:tabs>
      </w:pPr>
    </w:p>
    <w:p w14:paraId="777769AA" w14:textId="77777777" w:rsidR="00B37321" w:rsidRDefault="00B37321" w:rsidP="00B37321">
      <w:pPr>
        <w:tabs>
          <w:tab w:val="left" w:pos="720"/>
          <w:tab w:val="left" w:pos="1080"/>
          <w:tab w:val="left" w:pos="2160"/>
        </w:tabs>
      </w:pPr>
      <w:r>
        <w:lastRenderedPageBreak/>
        <w:tab/>
        <w:t>b.</w:t>
      </w:r>
      <w:r>
        <w:tab/>
        <w:t>1Pl</w:t>
      </w:r>
      <w:r>
        <w:tab/>
      </w:r>
      <w:r w:rsidRPr="0064754A">
        <w:rPr>
          <w:rFonts w:ascii="Doulos SIL" w:hAnsi="Doulos SIL"/>
          <w:i/>
          <w:color w:val="0000FF"/>
        </w:rPr>
        <w:t>ē tè</w:t>
      </w:r>
    </w:p>
    <w:p w14:paraId="3B1D83B0" w14:textId="20BE4C11" w:rsidR="00B37321" w:rsidRDefault="00B37321" w:rsidP="00B37321">
      <w:pPr>
        <w:tabs>
          <w:tab w:val="left" w:pos="720"/>
          <w:tab w:val="left" w:pos="1080"/>
          <w:tab w:val="left" w:pos="2160"/>
        </w:tabs>
      </w:pPr>
      <w:r>
        <w:tab/>
      </w:r>
      <w:r>
        <w:tab/>
        <w:t>2Sg</w:t>
      </w:r>
      <w:r>
        <w:tab/>
      </w:r>
      <w:r>
        <w:rPr>
          <w:rFonts w:ascii="Doulos SIL" w:hAnsi="Doulos SIL"/>
          <w:i/>
          <w:color w:val="0000FF"/>
        </w:rPr>
        <w:t>ā</w:t>
      </w:r>
      <w:r w:rsidR="00F43755">
        <w:rPr>
          <w:rFonts w:ascii="Doulos SIL" w:hAnsi="Doulos SIL"/>
          <w:i/>
          <w:color w:val="0000FF"/>
          <w:lang w:val="x-none"/>
        </w:rPr>
        <w:t>ⁿ</w:t>
      </w:r>
      <w:r w:rsidRPr="0064754A">
        <w:rPr>
          <w:rFonts w:ascii="Doulos SIL" w:hAnsi="Doulos SIL"/>
          <w:i/>
          <w:color w:val="0000FF"/>
        </w:rPr>
        <w:t xml:space="preserve"> tè</w:t>
      </w:r>
    </w:p>
    <w:p w14:paraId="7651C430" w14:textId="77777777" w:rsidR="00B37321" w:rsidRPr="0064754A" w:rsidRDefault="00B37321" w:rsidP="00B37321">
      <w:pPr>
        <w:tabs>
          <w:tab w:val="left" w:pos="720"/>
          <w:tab w:val="left" w:pos="1080"/>
          <w:tab w:val="left" w:pos="2160"/>
        </w:tabs>
        <w:rPr>
          <w:rFonts w:ascii="Doulos SIL" w:hAnsi="Doulos SIL"/>
          <w:i/>
          <w:color w:val="0000FF"/>
        </w:rPr>
      </w:pPr>
      <w:r>
        <w:tab/>
      </w:r>
      <w:r>
        <w:tab/>
        <w:t>2Pl</w:t>
      </w:r>
      <w:r>
        <w:tab/>
      </w:r>
      <w:r w:rsidRPr="0064754A">
        <w:rPr>
          <w:rFonts w:ascii="Doulos SIL" w:hAnsi="Doulos SIL"/>
          <w:i/>
          <w:color w:val="0000FF"/>
        </w:rPr>
        <w:t>āā tè</w:t>
      </w:r>
    </w:p>
    <w:p w14:paraId="39E049B1" w14:textId="77777777" w:rsidR="00B37321" w:rsidRDefault="00B37321" w:rsidP="00B37321">
      <w:pPr>
        <w:tabs>
          <w:tab w:val="left" w:pos="720"/>
          <w:tab w:val="left" w:pos="1080"/>
          <w:tab w:val="left" w:pos="2160"/>
        </w:tabs>
      </w:pPr>
      <w:r>
        <w:tab/>
      </w:r>
      <w:r>
        <w:tab/>
        <w:t>3Sg</w:t>
      </w:r>
      <w:r>
        <w:tab/>
      </w:r>
      <w:r w:rsidRPr="0064754A">
        <w:rPr>
          <w:rFonts w:ascii="Doulos SIL" w:hAnsi="Doulos SIL"/>
          <w:i/>
          <w:color w:val="0000FF"/>
        </w:rPr>
        <w:t>à tè</w:t>
      </w:r>
    </w:p>
    <w:p w14:paraId="6C77E6A3" w14:textId="77777777" w:rsidR="00B37321" w:rsidRPr="0064754A" w:rsidRDefault="00B37321" w:rsidP="00B37321">
      <w:pPr>
        <w:tabs>
          <w:tab w:val="left" w:pos="720"/>
          <w:tab w:val="left" w:pos="1080"/>
          <w:tab w:val="left" w:pos="2160"/>
        </w:tabs>
        <w:rPr>
          <w:rFonts w:ascii="Doulos SIL" w:hAnsi="Doulos SIL"/>
          <w:i/>
          <w:color w:val="0000FF"/>
        </w:rPr>
      </w:pPr>
      <w:r>
        <w:tab/>
      </w:r>
      <w:r>
        <w:tab/>
        <w:t>3Pl</w:t>
      </w:r>
      <w:r>
        <w:tab/>
      </w:r>
      <w:r w:rsidRPr="0064754A">
        <w:rPr>
          <w:rFonts w:ascii="Doulos SIL" w:hAnsi="Doulos SIL"/>
          <w:i/>
          <w:color w:val="0000FF"/>
        </w:rPr>
        <w:t>è tè</w:t>
      </w:r>
    </w:p>
    <w:p w14:paraId="4ED7E52A" w14:textId="132BE553" w:rsidR="00B37321" w:rsidRPr="0064754A" w:rsidRDefault="00B37321" w:rsidP="00B37321">
      <w:pPr>
        <w:tabs>
          <w:tab w:val="left" w:pos="720"/>
          <w:tab w:val="left" w:pos="1080"/>
          <w:tab w:val="left" w:pos="2160"/>
        </w:tabs>
        <w:rPr>
          <w:rFonts w:ascii="Doulos SIL" w:hAnsi="Doulos SIL"/>
          <w:i/>
          <w:color w:val="0000FF"/>
        </w:rPr>
      </w:pPr>
      <w:r>
        <w:tab/>
      </w:r>
      <w:r>
        <w:tab/>
        <w:t>Logo</w:t>
      </w:r>
      <w:r>
        <w:tab/>
      </w:r>
      <w:r w:rsidR="00F43755" w:rsidRPr="009E0258">
        <w:rPr>
          <w:rFonts w:ascii="Doulos SIL" w:hAnsi="Doulos SIL" w:cs="Doulos SIL"/>
          <w:i/>
          <w:color w:val="0000FF"/>
          <w:lang w:val="x-none"/>
        </w:rPr>
        <w:t>ŋ̀</w:t>
      </w:r>
      <w:r w:rsidRPr="0064754A">
        <w:rPr>
          <w:rFonts w:ascii="Doulos SIL" w:hAnsi="Doulos SIL"/>
          <w:i/>
          <w:color w:val="0000FF"/>
        </w:rPr>
        <w:t xml:space="preserve"> tè</w:t>
      </w:r>
    </w:p>
    <w:p w14:paraId="27BD52B8" w14:textId="77777777" w:rsidR="00B37321" w:rsidRDefault="00B37321" w:rsidP="00C30A26">
      <w:pPr>
        <w:tabs>
          <w:tab w:val="left" w:pos="720"/>
          <w:tab w:val="left" w:pos="1080"/>
        </w:tabs>
      </w:pPr>
    </w:p>
    <w:p w14:paraId="59AA0C77" w14:textId="16095C59" w:rsidR="00392A8F" w:rsidRDefault="00392A8F" w:rsidP="00C30A26">
      <w:pPr>
        <w:tabs>
          <w:tab w:val="left" w:pos="720"/>
          <w:tab w:val="left" w:pos="1080"/>
        </w:tabs>
      </w:pPr>
      <w:r>
        <w:t xml:space="preserve">Whether the dative occurs with ‘give’ depends on the </w:t>
      </w:r>
      <w:r w:rsidR="00683627">
        <w:t>choice of ‘give’ verb</w:t>
      </w:r>
      <w:r>
        <w:t>. If the recipient is treated as preverbal direct object, it has no dative marking, and the theme is phrased as a postverbal instrumental, cf. ‘X furnish</w:t>
      </w:r>
      <w:r w:rsidR="004F1530">
        <w:t>/provide</w:t>
      </w:r>
      <w:r>
        <w:t xml:space="preserve"> Y [with Z]’</w:t>
      </w:r>
      <w:r w:rsidR="004F1530">
        <w:t xml:space="preserve">. In this construction the ‘furnish/’ verb is </w:t>
      </w:r>
      <w:r w:rsidR="004F1530" w:rsidRPr="00D76DFA">
        <w:rPr>
          <w:rFonts w:ascii="Doulos SIL" w:hAnsi="Doulos SIL"/>
          <w:i/>
          <w:color w:val="0000FF"/>
        </w:rPr>
        <w:t>kò</w:t>
      </w:r>
      <w:r w:rsidR="006750F8">
        <w:rPr>
          <w:rFonts w:ascii="Doulos SIL" w:hAnsi="Doulos SIL"/>
          <w:i/>
          <w:color w:val="0000FF"/>
        </w:rPr>
        <w:t>/ko</w:t>
      </w:r>
      <w:r w:rsidR="006750F8">
        <w:rPr>
          <w:rFonts w:ascii="Doulos SIL" w:hAnsi="Doulos SIL"/>
          <w:i/>
          <w:color w:val="0000FF"/>
          <w:lang w:val="x-none"/>
        </w:rPr>
        <w:t>̀</w:t>
      </w:r>
      <w:r>
        <w:t xml:space="preserve"> (</w:t>
      </w:r>
      <w:r w:rsidR="00B37321">
        <w:t>xx4</w:t>
      </w:r>
      <w:r>
        <w:t xml:space="preserve">a). </w:t>
      </w:r>
      <w:r w:rsidR="000311D8">
        <w:t xml:space="preserve">If on the other hand the theme Z is the preverbal direct object, the recipient is expressed as a postverbal dative PP. In this case the ‘give’ verb is </w:t>
      </w:r>
      <w:r w:rsidR="000311D8" w:rsidRPr="00552547">
        <w:rPr>
          <w:rFonts w:ascii="Doulos SIL" w:hAnsi="Doulos SIL" w:cs="Doulos SIL"/>
          <w:i/>
          <w:color w:val="0000FF"/>
        </w:rPr>
        <w:t>dō</w:t>
      </w:r>
      <w:r w:rsidR="006750F8" w:rsidRPr="00552547">
        <w:rPr>
          <w:rFonts w:ascii="Doulos SIL" w:hAnsi="Doulos SIL" w:cs="Doulos SIL"/>
          <w:i/>
          <w:color w:val="0000FF"/>
        </w:rPr>
        <w:t>/do</w:t>
      </w:r>
      <w:r w:rsidR="006750F8" w:rsidRPr="00552547">
        <w:rPr>
          <w:rFonts w:ascii="Doulos SIL" w:hAnsi="Doulos SIL" w:cs="Doulos SIL"/>
          <w:i/>
          <w:color w:val="0000FF"/>
          <w:lang w:val="x-none"/>
        </w:rPr>
        <w:t>̄</w:t>
      </w:r>
      <w:r w:rsidR="000311D8">
        <w:t xml:space="preserve"> (</w:t>
      </w:r>
      <w:r w:rsidR="00B37321">
        <w:t>xx4</w:t>
      </w:r>
      <w:r w:rsidR="000311D8">
        <w:t xml:space="preserve">b). The dative construction is </w:t>
      </w:r>
      <w:r w:rsidR="00683627">
        <w:t>the only one possible</w:t>
      </w:r>
      <w:r w:rsidR="000311D8">
        <w:t xml:space="preserve"> with ‘show’ (</w:t>
      </w:r>
      <w:r w:rsidR="00B37321">
        <w:t>xx4</w:t>
      </w:r>
      <w:r w:rsidR="000311D8">
        <w:t>c).</w:t>
      </w:r>
    </w:p>
    <w:p w14:paraId="0B41F076" w14:textId="77777777" w:rsidR="00C30A26" w:rsidRPr="00886877" w:rsidRDefault="00C30A26" w:rsidP="00C30A26">
      <w:pPr>
        <w:tabs>
          <w:tab w:val="left" w:pos="720"/>
          <w:tab w:val="left" w:pos="1080"/>
        </w:tabs>
      </w:pPr>
      <w:r w:rsidRPr="00886877">
        <w:tab/>
      </w:r>
    </w:p>
    <w:p w14:paraId="7BB2A512" w14:textId="25349461" w:rsidR="00C30A26" w:rsidRDefault="00C30A26" w:rsidP="004F1530">
      <w:pPr>
        <w:tabs>
          <w:tab w:val="left" w:pos="720"/>
          <w:tab w:val="left" w:pos="1080"/>
          <w:tab w:val="left" w:pos="1890"/>
          <w:tab w:val="left" w:pos="3150"/>
          <w:tab w:val="left" w:pos="4140"/>
          <w:tab w:val="left" w:pos="5490"/>
          <w:tab w:val="left" w:pos="6480"/>
        </w:tabs>
      </w:pPr>
      <w:r>
        <w:t>(</w:t>
      </w:r>
      <w:r w:rsidR="00B37321">
        <w:t>xx4</w:t>
      </w:r>
      <w:r>
        <w:t>)</w:t>
      </w:r>
      <w:r>
        <w:tab/>
        <w:t>a.</w:t>
      </w:r>
      <w:r>
        <w:tab/>
      </w:r>
      <w:r w:rsidR="008E5A99">
        <w:rPr>
          <w:rFonts w:ascii="Doulos SIL" w:hAnsi="Doulos SIL"/>
          <w:i/>
          <w:color w:val="0000FF"/>
        </w:rPr>
        <w:t>ŋ́</w:t>
      </w:r>
      <w:r w:rsidR="008E5A99">
        <w:rPr>
          <w:rFonts w:ascii="Doulos SIL" w:hAnsi="Doulos SIL"/>
          <w:i/>
          <w:color w:val="0000FF"/>
        </w:rPr>
        <w:tab/>
        <w:t>(=nā</w:t>
      </w:r>
      <w:r w:rsidR="00083877">
        <w:rPr>
          <w:rFonts w:ascii="Doulos SIL" w:hAnsi="Doulos SIL"/>
          <w:i/>
          <w:color w:val="0000FF"/>
        </w:rPr>
        <w:t>ⁿ</w:t>
      </w:r>
      <w:r w:rsidR="004F1530">
        <w:rPr>
          <w:rFonts w:ascii="Doulos SIL" w:hAnsi="Doulos SIL"/>
          <w:i/>
          <w:color w:val="0000FF"/>
        </w:rPr>
        <w:t>)</w:t>
      </w:r>
      <w:r w:rsidR="004F1530">
        <w:rPr>
          <w:rFonts w:ascii="Doulos SIL" w:hAnsi="Doulos SIL"/>
          <w:i/>
          <w:color w:val="0000FF"/>
        </w:rPr>
        <w:tab/>
      </w:r>
      <w:r w:rsidR="008E5A99">
        <w:rPr>
          <w:rFonts w:ascii="Doulos SIL" w:hAnsi="Doulos SIL"/>
          <w:i/>
          <w:color w:val="0000FF"/>
        </w:rPr>
        <w:t>sèēdù</w:t>
      </w:r>
      <w:r w:rsidR="004F1530">
        <w:rPr>
          <w:rFonts w:ascii="Doulos SIL" w:hAnsi="Doulos SIL"/>
          <w:i/>
          <w:color w:val="0000FF"/>
        </w:rPr>
        <w:tab/>
        <w:t>kō</w:t>
      </w:r>
      <w:r w:rsidRPr="0064754A">
        <w:rPr>
          <w:rFonts w:ascii="Doulos SIL" w:hAnsi="Doulos SIL"/>
          <w:i/>
          <w:color w:val="0000FF"/>
        </w:rPr>
        <w:tab/>
        <w:t>[nàà</w:t>
      </w:r>
      <w:r w:rsidRPr="0064754A">
        <w:rPr>
          <w:rFonts w:ascii="Doulos SIL" w:hAnsi="Doulos SIL"/>
          <w:i/>
          <w:color w:val="0000FF"/>
        </w:rPr>
        <w:tab/>
        <w:t>nì]</w:t>
      </w:r>
    </w:p>
    <w:p w14:paraId="0F73AB50" w14:textId="6E2AB466" w:rsidR="00C30A26" w:rsidRDefault="00C30A26" w:rsidP="004F1530">
      <w:pPr>
        <w:tabs>
          <w:tab w:val="left" w:pos="720"/>
          <w:tab w:val="left" w:pos="1080"/>
          <w:tab w:val="left" w:pos="1890"/>
          <w:tab w:val="left" w:pos="3150"/>
          <w:tab w:val="left" w:pos="4140"/>
          <w:tab w:val="left" w:pos="5490"/>
          <w:tab w:val="left" w:pos="6480"/>
        </w:tabs>
      </w:pPr>
      <w:r>
        <w:tab/>
      </w:r>
      <w:r>
        <w:tab/>
        <w:t>1Sg</w:t>
      </w:r>
      <w:r w:rsidR="000311D8">
        <w:t>Sbj</w:t>
      </w:r>
      <w:r>
        <w:tab/>
      </w:r>
      <w:r w:rsidR="004F1530">
        <w:t>(=Sbj/Obj)</w:t>
      </w:r>
      <w:r w:rsidR="004F1530">
        <w:tab/>
      </w:r>
      <w:r>
        <w:t>S</w:t>
      </w:r>
      <w:r>
        <w:tab/>
      </w:r>
      <w:r w:rsidR="004F1530">
        <w:t>furnish</w:t>
      </w:r>
      <w:r>
        <w:t>.Pfv</w:t>
      </w:r>
      <w:r>
        <w:tab/>
        <w:t>[cow</w:t>
      </w:r>
      <w:r>
        <w:tab/>
      </w:r>
      <w:r w:rsidRPr="00F14305">
        <w:rPr>
          <w:b/>
        </w:rPr>
        <w:t>Inst</w:t>
      </w:r>
      <w:r>
        <w:t>]</w:t>
      </w:r>
    </w:p>
    <w:p w14:paraId="637FD4A2" w14:textId="424C5623" w:rsidR="00C30A26" w:rsidRDefault="00C30A26" w:rsidP="00C30A26">
      <w:pPr>
        <w:tabs>
          <w:tab w:val="left" w:pos="720"/>
          <w:tab w:val="left" w:pos="1080"/>
        </w:tabs>
      </w:pPr>
      <w:r>
        <w:tab/>
      </w:r>
      <w:r>
        <w:tab/>
        <w:t>‘I gave Seydou a cow.’</w:t>
      </w:r>
      <w:r w:rsidR="004F1530">
        <w:t xml:space="preserve"> (= ‘I furnished Seydou with a cow.’)</w:t>
      </w:r>
    </w:p>
    <w:p w14:paraId="6880267D" w14:textId="77777777" w:rsidR="00392A8F" w:rsidRDefault="00392A8F" w:rsidP="00C30A26">
      <w:pPr>
        <w:tabs>
          <w:tab w:val="left" w:pos="720"/>
          <w:tab w:val="left" w:pos="1080"/>
        </w:tabs>
      </w:pPr>
    </w:p>
    <w:p w14:paraId="17516B0B" w14:textId="55BBD9B8" w:rsidR="00392A8F" w:rsidRDefault="00392A8F" w:rsidP="000311D8">
      <w:pPr>
        <w:tabs>
          <w:tab w:val="left" w:pos="720"/>
          <w:tab w:val="left" w:pos="1080"/>
          <w:tab w:val="left" w:pos="2340"/>
          <w:tab w:val="left" w:pos="3600"/>
          <w:tab w:val="left" w:pos="4500"/>
          <w:tab w:val="left" w:pos="5580"/>
          <w:tab w:val="left" w:pos="6660"/>
        </w:tabs>
      </w:pPr>
      <w:r>
        <w:tab/>
        <w:t>b.</w:t>
      </w:r>
      <w:r>
        <w:tab/>
      </w:r>
      <w:r w:rsidRPr="00D76DFA">
        <w:rPr>
          <w:rFonts w:ascii="Doulos SIL" w:hAnsi="Doulos SIL"/>
          <w:i/>
          <w:color w:val="0000FF"/>
        </w:rPr>
        <w:t>ŋ</w:t>
      </w:r>
      <w:r w:rsidR="004F1530" w:rsidRPr="00D76DFA">
        <w:rPr>
          <w:rFonts w:ascii="Doulos SIL" w:hAnsi="Doulos SIL"/>
          <w:i/>
          <w:color w:val="0000FF"/>
        </w:rPr>
        <w:t>́</w:t>
      </w:r>
      <w:r w:rsidR="004F1530" w:rsidRPr="00D76DFA">
        <w:rPr>
          <w:rFonts w:ascii="Doulos SIL" w:hAnsi="Doulos SIL"/>
          <w:i/>
          <w:color w:val="0000FF"/>
        </w:rPr>
        <w:tab/>
      </w:r>
      <w:r w:rsidRPr="00D76DFA">
        <w:rPr>
          <w:rFonts w:ascii="Doulos SIL" w:hAnsi="Doulos SIL"/>
          <w:i/>
          <w:color w:val="0000FF"/>
        </w:rPr>
        <w:t>=nā</w:t>
      </w:r>
      <w:r w:rsidR="00083877" w:rsidRPr="00D76DFA">
        <w:rPr>
          <w:rFonts w:ascii="Doulos SIL" w:hAnsi="Doulos SIL"/>
          <w:i/>
          <w:color w:val="0000FF"/>
        </w:rPr>
        <w:t>ⁿ</w:t>
      </w:r>
      <w:r w:rsidRPr="00D76DFA">
        <w:rPr>
          <w:rFonts w:ascii="Doulos SIL" w:hAnsi="Doulos SIL"/>
          <w:i/>
          <w:color w:val="0000FF"/>
        </w:rPr>
        <w:tab/>
      </w:r>
      <w:r w:rsidR="004F1530" w:rsidRPr="00D76DFA">
        <w:rPr>
          <w:rFonts w:ascii="Doulos SIL" w:hAnsi="Doulos SIL"/>
          <w:i/>
          <w:color w:val="0000FF"/>
        </w:rPr>
        <w:t>nā</w:t>
      </w:r>
      <w:r w:rsidRPr="00D76DFA">
        <w:rPr>
          <w:rFonts w:ascii="Doulos SIL" w:hAnsi="Doulos SIL"/>
          <w:i/>
          <w:color w:val="0000FF"/>
        </w:rPr>
        <w:t>à</w:t>
      </w:r>
      <w:r w:rsidRPr="00D76DFA">
        <w:rPr>
          <w:rFonts w:ascii="Doulos SIL" w:hAnsi="Doulos SIL"/>
          <w:i/>
          <w:color w:val="0000FF"/>
        </w:rPr>
        <w:tab/>
        <w:t>dō</w:t>
      </w:r>
      <w:r w:rsidRPr="00D76DFA">
        <w:rPr>
          <w:rFonts w:ascii="Doulos SIL" w:hAnsi="Doulos SIL"/>
          <w:i/>
          <w:color w:val="0000FF"/>
        </w:rPr>
        <w:tab/>
        <w:t>[</w:t>
      </w:r>
      <w:r w:rsidR="008E5A99" w:rsidRPr="00D76DFA">
        <w:rPr>
          <w:rFonts w:ascii="Doulos SIL" w:hAnsi="Doulos SIL"/>
          <w:i/>
          <w:color w:val="0000FF"/>
        </w:rPr>
        <w:t>sèēdù</w:t>
      </w:r>
      <w:r w:rsidRPr="00D76DFA">
        <w:rPr>
          <w:rFonts w:ascii="Doulos SIL" w:hAnsi="Doulos SIL"/>
          <w:i/>
          <w:color w:val="0000FF"/>
        </w:rPr>
        <w:tab/>
        <w:t>tè]</w:t>
      </w:r>
    </w:p>
    <w:p w14:paraId="74347393" w14:textId="3DC30DCE" w:rsidR="000311D8" w:rsidRDefault="000311D8" w:rsidP="000311D8">
      <w:pPr>
        <w:tabs>
          <w:tab w:val="left" w:pos="720"/>
          <w:tab w:val="left" w:pos="1080"/>
          <w:tab w:val="left" w:pos="2340"/>
          <w:tab w:val="left" w:pos="3600"/>
          <w:tab w:val="left" w:pos="4500"/>
          <w:tab w:val="left" w:pos="5580"/>
          <w:tab w:val="left" w:pos="6660"/>
        </w:tabs>
      </w:pPr>
      <w:r>
        <w:tab/>
      </w:r>
      <w:r>
        <w:tab/>
        <w:t>1SgSbj</w:t>
      </w:r>
      <w:r w:rsidR="00370E7A">
        <w:tab/>
        <w:t>Sbj/Obj</w:t>
      </w:r>
      <w:r>
        <w:tab/>
        <w:t>cow</w:t>
      </w:r>
      <w:r>
        <w:tab/>
        <w:t>give.Pfv</w:t>
      </w:r>
      <w:r>
        <w:tab/>
        <w:t>[S</w:t>
      </w:r>
      <w:r>
        <w:tab/>
      </w:r>
      <w:r w:rsidRPr="00F14305">
        <w:rPr>
          <w:b/>
        </w:rPr>
        <w:t>Dat</w:t>
      </w:r>
      <w:r>
        <w:t>]</w:t>
      </w:r>
    </w:p>
    <w:p w14:paraId="00CA3368" w14:textId="766A65EA" w:rsidR="000311D8" w:rsidRPr="000311D8" w:rsidRDefault="000311D8" w:rsidP="00C30A26">
      <w:pPr>
        <w:tabs>
          <w:tab w:val="left" w:pos="720"/>
          <w:tab w:val="left" w:pos="1080"/>
        </w:tabs>
      </w:pPr>
      <w:r>
        <w:tab/>
      </w:r>
      <w:r>
        <w:tab/>
        <w:t>‘I gave a cow to Seydou.’</w:t>
      </w:r>
    </w:p>
    <w:p w14:paraId="69212DBA" w14:textId="77777777" w:rsidR="00370E7A" w:rsidRDefault="00370E7A" w:rsidP="00370E7A">
      <w:pPr>
        <w:tabs>
          <w:tab w:val="left" w:pos="720"/>
          <w:tab w:val="left" w:pos="1080"/>
        </w:tabs>
      </w:pPr>
      <w:r>
        <w:tab/>
      </w:r>
      <w:r>
        <w:tab/>
        <w:t xml:space="preserve">(variant </w:t>
      </w:r>
      <w:r w:rsidRPr="00D76DFA">
        <w:rPr>
          <w:rFonts w:ascii="Doulos SIL" w:hAnsi="Doulos SIL"/>
          <w:i/>
          <w:color w:val="0000FF"/>
        </w:rPr>
        <w:t>ŋ́ nàà</w:t>
      </w:r>
      <w:r>
        <w:t xml:space="preserve"> … without the Sbj/Obj linker)</w:t>
      </w:r>
    </w:p>
    <w:p w14:paraId="3A0D2A03" w14:textId="77777777" w:rsidR="00C30A26" w:rsidRDefault="00C30A26" w:rsidP="00C30A26">
      <w:pPr>
        <w:tabs>
          <w:tab w:val="left" w:pos="720"/>
          <w:tab w:val="left" w:pos="1080"/>
          <w:tab w:val="left" w:pos="1890"/>
          <w:tab w:val="left" w:pos="2790"/>
          <w:tab w:val="left" w:pos="4140"/>
          <w:tab w:val="left" w:pos="5130"/>
        </w:tabs>
      </w:pPr>
    </w:p>
    <w:p w14:paraId="261182CB" w14:textId="60B329DF" w:rsidR="00C30A26" w:rsidRDefault="000311D8" w:rsidP="00E3253D">
      <w:pPr>
        <w:tabs>
          <w:tab w:val="left" w:pos="720"/>
          <w:tab w:val="left" w:pos="1080"/>
          <w:tab w:val="left" w:pos="1890"/>
          <w:tab w:val="left" w:pos="3060"/>
          <w:tab w:val="left" w:pos="4140"/>
          <w:tab w:val="left" w:pos="5130"/>
          <w:tab w:val="left" w:pos="6300"/>
        </w:tabs>
      </w:pPr>
      <w:r>
        <w:tab/>
        <w:t>c</w:t>
      </w:r>
      <w:r w:rsidR="00C30A26">
        <w:t>.</w:t>
      </w:r>
      <w:r w:rsidR="00C30A26">
        <w:tab/>
      </w:r>
      <w:r>
        <w:rPr>
          <w:rFonts w:ascii="Doulos SIL" w:hAnsi="Doulos SIL"/>
          <w:i/>
          <w:color w:val="0000FF"/>
        </w:rPr>
        <w:t>ŋ́</w:t>
      </w:r>
      <w:r w:rsidR="00C30A26" w:rsidRPr="0064754A">
        <w:rPr>
          <w:rFonts w:ascii="Doulos SIL" w:hAnsi="Doulos SIL"/>
          <w:i/>
          <w:color w:val="0000FF"/>
        </w:rPr>
        <w:tab/>
      </w:r>
      <w:r>
        <w:rPr>
          <w:rFonts w:ascii="Doulos SIL" w:hAnsi="Doulos SIL"/>
          <w:i/>
          <w:color w:val="0000FF"/>
        </w:rPr>
        <w:t>=</w:t>
      </w:r>
      <w:r w:rsidR="00370E7A">
        <w:rPr>
          <w:rFonts w:ascii="Doulos SIL" w:hAnsi="Doulos SIL"/>
          <w:i/>
          <w:color w:val="0000FF"/>
        </w:rPr>
        <w:t>na᷆</w:t>
      </w:r>
      <w:r>
        <w:rPr>
          <w:rFonts w:ascii="Doulos SIL" w:hAnsi="Doulos SIL"/>
          <w:i/>
          <w:color w:val="0000FF"/>
        </w:rPr>
        <w:t>ⁿ</w:t>
      </w:r>
      <w:r>
        <w:rPr>
          <w:rFonts w:ascii="Doulos SIL" w:hAnsi="Doulos SIL"/>
          <w:i/>
          <w:color w:val="0000FF"/>
        </w:rPr>
        <w:tab/>
        <w:t>na</w:t>
      </w:r>
      <w:r w:rsidR="00F43755">
        <w:rPr>
          <w:rFonts w:ascii="Doulos SIL" w:hAnsi="Doulos SIL"/>
          <w:i/>
          <w:color w:val="0000FF"/>
          <w:lang w:val="x-none"/>
        </w:rPr>
        <w:t>̀</w:t>
      </w:r>
      <w:r w:rsidR="00C30A26" w:rsidRPr="0064754A">
        <w:rPr>
          <w:rFonts w:ascii="Doulos SIL" w:hAnsi="Doulos SIL"/>
          <w:i/>
          <w:color w:val="0000FF"/>
        </w:rPr>
        <w:t>à</w:t>
      </w:r>
      <w:r w:rsidR="00C30A26" w:rsidRPr="0064754A">
        <w:rPr>
          <w:rFonts w:ascii="Doulos SIL" w:hAnsi="Doulos SIL"/>
          <w:i/>
          <w:color w:val="0000FF"/>
        </w:rPr>
        <w:tab/>
        <w:t>wɔ</w:t>
      </w:r>
      <w:r w:rsidR="00F43755">
        <w:rPr>
          <w:rFonts w:ascii="Doulos SIL" w:hAnsi="Doulos SIL"/>
          <w:i/>
          <w:color w:val="0000FF"/>
          <w:lang w:val="x-none"/>
        </w:rPr>
        <w:t>̄</w:t>
      </w:r>
      <w:r w:rsidR="00C30A26" w:rsidRPr="0064754A">
        <w:rPr>
          <w:rFonts w:ascii="Doulos SIL" w:hAnsi="Doulos SIL"/>
          <w:i/>
          <w:color w:val="0000FF"/>
        </w:rPr>
        <w:t>ji</w:t>
      </w:r>
      <w:r w:rsidR="00F43755">
        <w:rPr>
          <w:rFonts w:ascii="Doulos SIL" w:hAnsi="Doulos SIL"/>
          <w:i/>
          <w:color w:val="0000FF"/>
          <w:lang w:val="x-none"/>
        </w:rPr>
        <w:t>̄</w:t>
      </w:r>
      <w:r w:rsidR="00C30A26" w:rsidRPr="0064754A">
        <w:rPr>
          <w:rFonts w:ascii="Doulos SIL" w:hAnsi="Doulos SIL"/>
          <w:i/>
          <w:color w:val="0000FF"/>
        </w:rPr>
        <w:tab/>
        <w:t>[</w:t>
      </w:r>
      <w:r w:rsidR="008E5A99">
        <w:rPr>
          <w:rFonts w:ascii="Doulos SIL" w:hAnsi="Doulos SIL"/>
          <w:i/>
          <w:color w:val="0000FF"/>
        </w:rPr>
        <w:t>sèēdù</w:t>
      </w:r>
      <w:r w:rsidR="00C30A26" w:rsidRPr="0064754A">
        <w:rPr>
          <w:rFonts w:ascii="Doulos SIL" w:hAnsi="Doulos SIL"/>
          <w:i/>
          <w:color w:val="0000FF"/>
        </w:rPr>
        <w:tab/>
        <w:t>tè]</w:t>
      </w:r>
    </w:p>
    <w:p w14:paraId="08D36716" w14:textId="27E05C97" w:rsidR="00C30A26" w:rsidRDefault="00C30A26" w:rsidP="00E3253D">
      <w:pPr>
        <w:tabs>
          <w:tab w:val="left" w:pos="720"/>
          <w:tab w:val="left" w:pos="1080"/>
          <w:tab w:val="left" w:pos="1890"/>
          <w:tab w:val="left" w:pos="3060"/>
          <w:tab w:val="left" w:pos="4140"/>
          <w:tab w:val="left" w:pos="5130"/>
          <w:tab w:val="left" w:pos="6300"/>
        </w:tabs>
      </w:pPr>
      <w:r>
        <w:tab/>
      </w:r>
      <w:r>
        <w:tab/>
        <w:t>1Sg</w:t>
      </w:r>
      <w:r>
        <w:tab/>
      </w:r>
      <w:r w:rsidR="00370E7A">
        <w:t>Sbj/Obj</w:t>
      </w:r>
      <w:r w:rsidR="000311D8">
        <w:tab/>
      </w:r>
      <w:r>
        <w:t>cow</w:t>
      </w:r>
      <w:r>
        <w:tab/>
      </w:r>
      <w:r w:rsidR="00F43755">
        <w:t>show</w:t>
      </w:r>
      <w:r>
        <w:t>.Pfv</w:t>
      </w:r>
      <w:r>
        <w:tab/>
        <w:t>[cow</w:t>
      </w:r>
      <w:r>
        <w:tab/>
      </w:r>
      <w:r w:rsidRPr="00F14305">
        <w:rPr>
          <w:b/>
        </w:rPr>
        <w:t>Dat</w:t>
      </w:r>
      <w:r>
        <w:t>]</w:t>
      </w:r>
    </w:p>
    <w:p w14:paraId="31267974" w14:textId="77777777" w:rsidR="00C30A26" w:rsidRDefault="00C30A26" w:rsidP="00C30A26">
      <w:pPr>
        <w:tabs>
          <w:tab w:val="left" w:pos="720"/>
          <w:tab w:val="left" w:pos="1080"/>
        </w:tabs>
      </w:pPr>
      <w:r>
        <w:tab/>
      </w:r>
      <w:r>
        <w:tab/>
        <w:t>‘I showed a cow to Seydou.’</w:t>
      </w:r>
    </w:p>
    <w:p w14:paraId="22D7E670" w14:textId="7BD13EF2" w:rsidR="00370E7A" w:rsidRDefault="00370E7A" w:rsidP="00C30A26">
      <w:pPr>
        <w:tabs>
          <w:tab w:val="left" w:pos="720"/>
          <w:tab w:val="left" w:pos="1080"/>
        </w:tabs>
      </w:pPr>
      <w:r>
        <w:tab/>
      </w:r>
      <w:r>
        <w:tab/>
        <w:t xml:space="preserve">(variant </w:t>
      </w:r>
      <w:r w:rsidRPr="00D76DFA">
        <w:rPr>
          <w:rFonts w:ascii="Doulos SIL" w:hAnsi="Doulos SIL"/>
          <w:i/>
          <w:color w:val="0000FF"/>
        </w:rPr>
        <w:t>ŋ́ nàà</w:t>
      </w:r>
      <w:r>
        <w:t xml:space="preserve"> … without the Sbj/Obj linker)</w:t>
      </w:r>
    </w:p>
    <w:p w14:paraId="2C0E3567" w14:textId="77777777" w:rsidR="00C30A26" w:rsidRDefault="00C30A26" w:rsidP="00C30A26">
      <w:pPr>
        <w:tabs>
          <w:tab w:val="left" w:pos="720"/>
          <w:tab w:val="left" w:pos="1080"/>
        </w:tabs>
      </w:pPr>
    </w:p>
    <w:p w14:paraId="658DDAA0" w14:textId="14AEA5CB" w:rsidR="00315411" w:rsidRDefault="00B37321" w:rsidP="00C30A26">
      <w:r>
        <w:t xml:space="preserve"> </w:t>
      </w:r>
      <w:r w:rsidR="00315411">
        <w:t xml:space="preserve">‘X have Y’ can be expressed as ‘Y be [X </w:t>
      </w:r>
      <w:r w:rsidR="00315411" w:rsidRPr="00521DA2">
        <w:rPr>
          <w:rFonts w:ascii="Doulos SIL" w:hAnsi="Doulos SIL"/>
          <w:i/>
          <w:color w:val="0000FF"/>
        </w:rPr>
        <w:t>tè</w:t>
      </w:r>
      <w:r w:rsidR="00091220">
        <w:rPr>
          <w:rFonts w:ascii="Doulos SIL" w:hAnsi="Doulos SIL"/>
          <w:i/>
          <w:color w:val="0000FF"/>
        </w:rPr>
        <w:t xml:space="preserve"> </w:t>
      </w:r>
      <w:r w:rsidR="00315411">
        <w:t>]’, see §11.5.1.</w:t>
      </w:r>
    </w:p>
    <w:p w14:paraId="6F5D5629" w14:textId="38C5C6C6" w:rsidR="00315411" w:rsidRDefault="00315411" w:rsidP="00C30A26"/>
    <w:p w14:paraId="16675D98" w14:textId="167E4486" w:rsidR="00501E66" w:rsidRDefault="00501E66" w:rsidP="00C30A26"/>
    <w:p w14:paraId="051773EB" w14:textId="363C8FC5" w:rsidR="00501E66" w:rsidRDefault="00501E66" w:rsidP="00501E66">
      <w:pPr>
        <w:pStyle w:val="Heading4"/>
      </w:pPr>
      <w:bookmarkStart w:id="1017" w:name="_Toc115415"/>
      <w:r>
        <w:t xml:space="preserve">Dative </w:t>
      </w:r>
      <w:r w:rsidRPr="00552547">
        <w:rPr>
          <w:rFonts w:ascii="Doulos SIL" w:hAnsi="Doulos SIL" w:cs="Doulos SIL"/>
          <w:i/>
          <w:color w:val="0000FF"/>
        </w:rPr>
        <w:t>na</w:t>
      </w:r>
      <w:r w:rsidRPr="00552547">
        <w:rPr>
          <w:rFonts w:ascii="Doulos SIL" w:hAnsi="Doulos SIL" w:cs="Doulos SIL"/>
          <w:i/>
          <w:color w:val="0000FF"/>
          <w:lang w:val="x-none"/>
        </w:rPr>
        <w:t>̀</w:t>
      </w:r>
      <w:bookmarkEnd w:id="1017"/>
      <w:r>
        <w:rPr>
          <w:lang w:val="x-none"/>
        </w:rPr>
        <w:t xml:space="preserve"> </w:t>
      </w:r>
    </w:p>
    <w:p w14:paraId="67CDA724" w14:textId="1F16CE05" w:rsidR="00C30A26" w:rsidRDefault="00501E66" w:rsidP="00C30A26">
      <w:pPr>
        <w:rPr>
          <w:lang w:val="x-none"/>
        </w:rPr>
      </w:pPr>
      <w:r>
        <w:t xml:space="preserve">An alternative dative postposition is </w:t>
      </w:r>
      <w:r w:rsidRPr="00552547">
        <w:rPr>
          <w:rFonts w:ascii="Doulos SIL" w:hAnsi="Doulos SIL" w:cs="Doulos SIL"/>
          <w:i/>
          <w:color w:val="0000FF"/>
        </w:rPr>
        <w:t>na</w:t>
      </w:r>
      <w:r w:rsidRPr="00552547">
        <w:rPr>
          <w:rFonts w:ascii="Doulos SIL" w:hAnsi="Doulos SIL" w:cs="Doulos SIL"/>
          <w:i/>
          <w:color w:val="0000FF"/>
          <w:lang w:val="x-none"/>
        </w:rPr>
        <w:t>̀</w:t>
      </w:r>
      <w:r>
        <w:rPr>
          <w:lang w:val="x-none"/>
        </w:rPr>
        <w:t xml:space="preserve">. It can occur in place of </w:t>
      </w:r>
      <w:r w:rsidRPr="00552547">
        <w:rPr>
          <w:rFonts w:ascii="Doulos SIL" w:hAnsi="Doulos SIL" w:cs="Doulos SIL"/>
          <w:i/>
          <w:color w:val="0000FF"/>
          <w:lang w:val="x-none"/>
        </w:rPr>
        <w:t>tè</w:t>
      </w:r>
      <w:r>
        <w:rPr>
          <w:lang w:val="x-none"/>
        </w:rPr>
        <w:t xml:space="preserve"> with </w:t>
      </w:r>
      <w:r w:rsidR="0084289F">
        <w:rPr>
          <w:lang w:val="x-none"/>
        </w:rPr>
        <w:t xml:space="preserve">ditransitives </w:t>
      </w:r>
      <w:r>
        <w:rPr>
          <w:lang w:val="x-none"/>
        </w:rPr>
        <w:t xml:space="preserve">‘give’ and ‘show’, but not with ‘say’. Both postpositions are possible in (xx1a), but only </w:t>
      </w:r>
      <w:r w:rsidRPr="00552547">
        <w:rPr>
          <w:rFonts w:ascii="Doulos SIL" w:hAnsi="Doulos SIL" w:cs="Doulos SIL"/>
          <w:i/>
          <w:color w:val="0000FF"/>
          <w:lang w:val="x-none"/>
        </w:rPr>
        <w:t>tè</w:t>
      </w:r>
      <w:r>
        <w:rPr>
          <w:lang w:val="x-none"/>
        </w:rPr>
        <w:t xml:space="preserve"> in (xx1b). </w:t>
      </w:r>
      <w:r w:rsidR="0084289F" w:rsidRPr="00552547">
        <w:rPr>
          <w:rFonts w:ascii="Doulos SIL" w:hAnsi="Doulos SIL" w:cs="Doulos SIL"/>
          <w:i/>
          <w:color w:val="0000FF"/>
          <w:lang w:val="x-none"/>
        </w:rPr>
        <w:t>tè</w:t>
      </w:r>
      <w:r w:rsidR="0084289F">
        <w:rPr>
          <w:lang w:val="x-none"/>
        </w:rPr>
        <w:t xml:space="preserve"> is significantly more common than </w:t>
      </w:r>
      <w:r w:rsidR="0084289F" w:rsidRPr="00552547">
        <w:rPr>
          <w:rFonts w:ascii="Doulos SIL" w:hAnsi="Doulos SIL" w:cs="Doulos SIL"/>
          <w:i/>
          <w:color w:val="0000FF"/>
          <w:lang w:val="x-none"/>
        </w:rPr>
        <w:t>nà</w:t>
      </w:r>
      <w:r w:rsidR="0084289F">
        <w:rPr>
          <w:lang w:val="x-none"/>
        </w:rPr>
        <w:t xml:space="preserve"> with these ditransitives. </w:t>
      </w:r>
    </w:p>
    <w:p w14:paraId="1BBF3EDF" w14:textId="12DBA996" w:rsidR="00501E66" w:rsidRDefault="00501E66" w:rsidP="00C30A26">
      <w:pPr>
        <w:rPr>
          <w:lang w:val="x-none"/>
        </w:rPr>
      </w:pPr>
    </w:p>
    <w:p w14:paraId="1005984B" w14:textId="61A4EBC1" w:rsidR="00501E66" w:rsidRDefault="00501E66" w:rsidP="00F43755">
      <w:pPr>
        <w:tabs>
          <w:tab w:val="left" w:pos="720"/>
          <w:tab w:val="left" w:pos="1080"/>
          <w:tab w:val="left" w:pos="2160"/>
          <w:tab w:val="left" w:pos="3330"/>
          <w:tab w:val="left" w:pos="4320"/>
          <w:tab w:val="left" w:pos="5400"/>
          <w:tab w:val="left" w:pos="6480"/>
        </w:tabs>
        <w:rPr>
          <w:lang w:val="x-none"/>
        </w:rPr>
      </w:pPr>
      <w:r>
        <w:rPr>
          <w:lang w:val="x-none"/>
        </w:rPr>
        <w:t>(xx1)</w:t>
      </w:r>
      <w:r>
        <w:rPr>
          <w:lang w:val="x-none"/>
        </w:rPr>
        <w:tab/>
        <w:t>a.</w:t>
      </w:r>
      <w:r>
        <w:rPr>
          <w:lang w:val="x-none"/>
        </w:rPr>
        <w:tab/>
      </w:r>
      <w:r w:rsidRPr="00552547">
        <w:rPr>
          <w:rFonts w:ascii="Doulos SIL" w:hAnsi="Doulos SIL" w:cs="Doulos SIL"/>
          <w:i/>
          <w:color w:val="0000FF"/>
          <w:lang w:val="x-none"/>
        </w:rPr>
        <w:t>ŋ́</w:t>
      </w:r>
      <w:r w:rsidR="00F43755">
        <w:rPr>
          <w:rFonts w:ascii="Doulos SIL" w:hAnsi="Doulos SIL" w:cs="Doulos SIL"/>
          <w:i/>
          <w:color w:val="0000FF"/>
          <w:lang w:val="x-none"/>
        </w:rPr>
        <w:tab/>
      </w:r>
      <w:r w:rsidRPr="00552547">
        <w:rPr>
          <w:rFonts w:ascii="Doulos SIL" w:hAnsi="Doulos SIL" w:cs="Doulos SIL"/>
          <w:i/>
          <w:color w:val="0000FF"/>
          <w:lang w:val="x-none"/>
        </w:rPr>
        <w:t>=nà</w:t>
      </w:r>
      <w:r w:rsidR="002629DA">
        <w:rPr>
          <w:rFonts w:ascii="Doulos SIL" w:hAnsi="Doulos SIL" w:cs="Doulos SIL"/>
          <w:i/>
          <w:color w:val="0000FF"/>
          <w:lang w:val="x-none"/>
        </w:rPr>
        <w:t>ⁿ</w:t>
      </w:r>
      <w:r w:rsidRPr="00552547">
        <w:rPr>
          <w:rFonts w:ascii="Doulos SIL" w:hAnsi="Doulos SIL" w:cs="Doulos SIL"/>
          <w:i/>
          <w:color w:val="0000FF"/>
          <w:lang w:val="x-none"/>
        </w:rPr>
        <w:tab/>
      </w:r>
      <w:r w:rsidR="002629DA">
        <w:rPr>
          <w:rFonts w:ascii="Doulos SIL" w:hAnsi="Doulos SIL" w:cs="Doulos SIL"/>
          <w:i/>
          <w:color w:val="0000FF"/>
          <w:lang w:val="x-none"/>
        </w:rPr>
        <w:t>wɔ́l</w:t>
      </w:r>
      <w:r w:rsidRPr="00552547">
        <w:rPr>
          <w:rFonts w:ascii="Doulos SIL" w:hAnsi="Doulos SIL" w:cs="Doulos SIL"/>
          <w:i/>
          <w:color w:val="0000FF"/>
          <w:lang w:val="x-none"/>
        </w:rPr>
        <w:t>é</w:t>
      </w:r>
      <w:r w:rsidR="00B37321" w:rsidRPr="00552547">
        <w:rPr>
          <w:rFonts w:ascii="Doulos SIL" w:hAnsi="Doulos SIL" w:cs="Doulos SIL"/>
          <w:i/>
          <w:color w:val="0000FF"/>
          <w:lang w:val="x-none"/>
        </w:rPr>
        <w:t>ⁿ</w:t>
      </w:r>
      <w:r w:rsidRPr="00552547">
        <w:rPr>
          <w:rFonts w:ascii="Doulos SIL" w:hAnsi="Doulos SIL" w:cs="Doulos SIL"/>
          <w:i/>
          <w:color w:val="0000FF"/>
          <w:lang w:val="x-none"/>
        </w:rPr>
        <w:tab/>
        <w:t>dō</w:t>
      </w:r>
      <w:r w:rsidRPr="00552547">
        <w:rPr>
          <w:rFonts w:ascii="Doulos SIL" w:hAnsi="Doulos SIL" w:cs="Doulos SIL"/>
          <w:i/>
          <w:color w:val="0000FF"/>
          <w:lang w:val="x-none"/>
        </w:rPr>
        <w:tab/>
        <w:t>[se</w:t>
      </w:r>
      <w:r w:rsidR="00F43755">
        <w:rPr>
          <w:rFonts w:ascii="Doulos SIL" w:hAnsi="Doulos SIL" w:cs="Doulos SIL"/>
          <w:i/>
          <w:color w:val="0000FF"/>
          <w:lang w:val="x-none"/>
        </w:rPr>
        <w:t>̀</w:t>
      </w:r>
      <w:r w:rsidRPr="00552547">
        <w:rPr>
          <w:rFonts w:ascii="Doulos SIL" w:hAnsi="Doulos SIL" w:cs="Doulos SIL"/>
          <w:i/>
          <w:color w:val="0000FF"/>
          <w:lang w:val="x-none"/>
        </w:rPr>
        <w:t>e</w:t>
      </w:r>
      <w:r w:rsidR="00F43755">
        <w:rPr>
          <w:rFonts w:ascii="Doulos SIL" w:hAnsi="Doulos SIL" w:cs="Doulos SIL"/>
          <w:i/>
          <w:color w:val="0000FF"/>
          <w:lang w:val="x-none"/>
        </w:rPr>
        <w:t>̄</w:t>
      </w:r>
      <w:r w:rsidRPr="00552547">
        <w:rPr>
          <w:rFonts w:ascii="Doulos SIL" w:hAnsi="Doulos SIL" w:cs="Doulos SIL"/>
          <w:i/>
          <w:color w:val="0000FF"/>
          <w:lang w:val="x-none"/>
        </w:rPr>
        <w:t>dū</w:t>
      </w:r>
      <w:r w:rsidRPr="00552547">
        <w:rPr>
          <w:rFonts w:ascii="Doulos SIL" w:hAnsi="Doulos SIL" w:cs="Doulos SIL"/>
          <w:i/>
          <w:color w:val="0000FF"/>
          <w:lang w:val="x-none"/>
        </w:rPr>
        <w:tab/>
        <w:t>nà</w:t>
      </w:r>
      <w:r>
        <w:rPr>
          <w:lang w:val="x-none"/>
        </w:rPr>
        <w:t xml:space="preserve"> /</w:t>
      </w:r>
      <w:r w:rsidRPr="00552547">
        <w:rPr>
          <w:rFonts w:ascii="Doulos SIL" w:hAnsi="Doulos SIL" w:cs="Doulos SIL"/>
          <w:i/>
          <w:color w:val="0000FF"/>
          <w:lang w:val="x-none"/>
        </w:rPr>
        <w:t xml:space="preserve"> tè]</w:t>
      </w:r>
    </w:p>
    <w:p w14:paraId="63355E70" w14:textId="3E66563C" w:rsidR="00501E66" w:rsidRDefault="00501E66" w:rsidP="00F43755">
      <w:pPr>
        <w:tabs>
          <w:tab w:val="left" w:pos="720"/>
          <w:tab w:val="left" w:pos="1080"/>
          <w:tab w:val="left" w:pos="2160"/>
          <w:tab w:val="left" w:pos="3330"/>
          <w:tab w:val="left" w:pos="4320"/>
          <w:tab w:val="left" w:pos="5400"/>
          <w:tab w:val="left" w:pos="6480"/>
        </w:tabs>
        <w:rPr>
          <w:lang w:val="x-none"/>
        </w:rPr>
      </w:pPr>
      <w:r>
        <w:rPr>
          <w:lang w:val="x-none"/>
        </w:rPr>
        <w:tab/>
      </w:r>
      <w:r>
        <w:rPr>
          <w:lang w:val="x-none"/>
        </w:rPr>
        <w:tab/>
        <w:t>1Sg</w:t>
      </w:r>
      <w:r w:rsidR="00F43755">
        <w:rPr>
          <w:lang w:val="x-none"/>
        </w:rPr>
        <w:t>Sbj</w:t>
      </w:r>
      <w:r w:rsidR="00F43755">
        <w:rPr>
          <w:lang w:val="x-none"/>
        </w:rPr>
        <w:tab/>
      </w:r>
      <w:r>
        <w:rPr>
          <w:lang w:val="x-none"/>
        </w:rPr>
        <w:t>=Sjb/Obj</w:t>
      </w:r>
      <w:r>
        <w:rPr>
          <w:lang w:val="x-none"/>
        </w:rPr>
        <w:tab/>
        <w:t>money</w:t>
      </w:r>
      <w:r>
        <w:rPr>
          <w:lang w:val="x-none"/>
        </w:rPr>
        <w:tab/>
        <w:t>give.Pfv</w:t>
      </w:r>
      <w:r>
        <w:rPr>
          <w:lang w:val="x-none"/>
        </w:rPr>
        <w:tab/>
        <w:t>[S</w:t>
      </w:r>
      <w:r>
        <w:rPr>
          <w:lang w:val="x-none"/>
        </w:rPr>
        <w:tab/>
        <w:t>Dat]</w:t>
      </w:r>
    </w:p>
    <w:p w14:paraId="7132C861" w14:textId="77777777" w:rsidR="00501E66" w:rsidRDefault="00501E66" w:rsidP="00501E66">
      <w:pPr>
        <w:tabs>
          <w:tab w:val="left" w:pos="720"/>
          <w:tab w:val="left" w:pos="1080"/>
        </w:tabs>
        <w:rPr>
          <w:lang w:val="x-none"/>
        </w:rPr>
      </w:pPr>
      <w:r>
        <w:rPr>
          <w:lang w:val="x-none"/>
        </w:rPr>
        <w:tab/>
      </w:r>
      <w:r>
        <w:rPr>
          <w:lang w:val="x-none"/>
        </w:rPr>
        <w:tab/>
        <w:t>‘I gave the money to Seydou.’</w:t>
      </w:r>
    </w:p>
    <w:p w14:paraId="1DE2317E" w14:textId="77777777" w:rsidR="00501E66" w:rsidRDefault="00501E66" w:rsidP="00501E66">
      <w:pPr>
        <w:tabs>
          <w:tab w:val="left" w:pos="720"/>
          <w:tab w:val="left" w:pos="1080"/>
        </w:tabs>
        <w:rPr>
          <w:lang w:val="x-none"/>
        </w:rPr>
      </w:pPr>
    </w:p>
    <w:p w14:paraId="5AF5FEB7" w14:textId="58A4D2A4" w:rsidR="00501E66" w:rsidRDefault="00501E66" w:rsidP="00F43755">
      <w:pPr>
        <w:tabs>
          <w:tab w:val="left" w:pos="720"/>
          <w:tab w:val="left" w:pos="1080"/>
          <w:tab w:val="left" w:pos="1980"/>
          <w:tab w:val="left" w:pos="3330"/>
          <w:tab w:val="left" w:pos="4320"/>
          <w:tab w:val="left" w:pos="5310"/>
          <w:tab w:val="left" w:pos="6300"/>
        </w:tabs>
        <w:rPr>
          <w:lang w:val="x-none"/>
        </w:rPr>
      </w:pPr>
      <w:r>
        <w:rPr>
          <w:lang w:val="x-none"/>
        </w:rPr>
        <w:tab/>
        <w:t>b</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00F43755">
        <w:rPr>
          <w:rFonts w:ascii="Doulos SIL" w:hAnsi="Doulos SIL" w:cs="Doulos SIL"/>
          <w:i/>
          <w:color w:val="0000FF"/>
          <w:lang w:val="x-none"/>
        </w:rPr>
        <w:tab/>
      </w:r>
      <w:r w:rsidRPr="00552547">
        <w:rPr>
          <w:rFonts w:ascii="Doulos SIL" w:hAnsi="Doulos SIL" w:cs="Doulos SIL"/>
          <w:i/>
          <w:color w:val="0000FF"/>
          <w:lang w:val="x-none"/>
        </w:rPr>
        <w:t>=nā</w:t>
      </w:r>
      <w:r w:rsidR="00F43755">
        <w:rPr>
          <w:rFonts w:ascii="Doulos SIL" w:hAnsi="Doulos SIL" w:cs="Doulos SIL"/>
          <w:i/>
          <w:color w:val="0000FF"/>
          <w:lang w:val="x-none"/>
        </w:rPr>
        <w:t>=</w:t>
      </w:r>
      <w:r w:rsidRPr="00552547">
        <w:rPr>
          <w:rFonts w:ascii="Doulos SIL" w:hAnsi="Doulos SIL" w:cs="Doulos SIL"/>
          <w:i/>
          <w:color w:val="0000FF"/>
          <w:lang w:val="x-none"/>
        </w:rPr>
        <w:tab/>
        <w:t>a</w:t>
      </w:r>
      <w:r w:rsidR="00B37321" w:rsidRPr="00552547">
        <w:rPr>
          <w:rFonts w:ascii="Doulos SIL" w:hAnsi="Doulos SIL" w:cs="Doulos SIL"/>
          <w:i/>
          <w:color w:val="0000FF"/>
          <w:lang w:val="x-none"/>
        </w:rPr>
        <w:t>̀</w:t>
      </w:r>
      <w:r w:rsidRPr="00552547">
        <w:rPr>
          <w:rFonts w:ascii="Doulos SIL" w:hAnsi="Doulos SIL" w:cs="Doulos SIL"/>
          <w:i/>
          <w:color w:val="0000FF"/>
          <w:lang w:val="x-none"/>
        </w:rPr>
        <w:tab/>
        <w:t>se</w:t>
      </w:r>
      <w:r w:rsidR="00B37321" w:rsidRPr="00552547">
        <w:rPr>
          <w:rFonts w:ascii="Doulos SIL" w:hAnsi="Doulos SIL" w:cs="Doulos SIL"/>
          <w:i/>
          <w:color w:val="0000FF"/>
          <w:lang w:val="x-none"/>
        </w:rPr>
        <w:t>̄</w:t>
      </w:r>
      <w:r w:rsidRPr="00552547">
        <w:rPr>
          <w:rFonts w:ascii="Doulos SIL" w:hAnsi="Doulos SIL" w:cs="Doulos SIL"/>
          <w:i/>
          <w:color w:val="0000FF"/>
          <w:lang w:val="x-none"/>
        </w:rPr>
        <w:tab/>
        <w:t>[sēédū</w:t>
      </w:r>
      <w:r w:rsidRPr="00501E66">
        <w:rPr>
          <w:lang w:val="x-none"/>
        </w:rPr>
        <w:tab/>
        <w:t xml:space="preserve">(# </w:t>
      </w:r>
      <w:r w:rsidRPr="00552547">
        <w:rPr>
          <w:rFonts w:ascii="Doulos SIL" w:hAnsi="Doulos SIL" w:cs="Doulos SIL"/>
          <w:i/>
          <w:color w:val="0000FF"/>
          <w:lang w:val="x-none"/>
        </w:rPr>
        <w:t>nà</w:t>
      </w:r>
      <w:r w:rsidRPr="00501E66">
        <w:rPr>
          <w:lang w:val="x-none"/>
        </w:rPr>
        <w:t xml:space="preserve"> ) / </w:t>
      </w:r>
      <w:r w:rsidRPr="00552547">
        <w:rPr>
          <w:rFonts w:ascii="Doulos SIL" w:hAnsi="Doulos SIL" w:cs="Doulos SIL"/>
          <w:i/>
          <w:color w:val="0000FF"/>
          <w:lang w:val="x-none"/>
        </w:rPr>
        <w:t>tè]</w:t>
      </w:r>
    </w:p>
    <w:p w14:paraId="2A3994DD" w14:textId="2AB1A646" w:rsidR="00501E66" w:rsidRDefault="00501E66" w:rsidP="00F43755">
      <w:pPr>
        <w:tabs>
          <w:tab w:val="left" w:pos="720"/>
          <w:tab w:val="left" w:pos="1080"/>
          <w:tab w:val="left" w:pos="1980"/>
          <w:tab w:val="left" w:pos="3330"/>
          <w:tab w:val="left" w:pos="4320"/>
          <w:tab w:val="left" w:pos="5310"/>
          <w:tab w:val="left" w:pos="6300"/>
        </w:tabs>
        <w:rPr>
          <w:lang w:val="x-none"/>
        </w:rPr>
      </w:pPr>
      <w:r>
        <w:rPr>
          <w:lang w:val="x-none"/>
        </w:rPr>
        <w:tab/>
      </w:r>
      <w:r>
        <w:rPr>
          <w:lang w:val="x-none"/>
        </w:rPr>
        <w:tab/>
        <w:t>1Sg</w:t>
      </w:r>
      <w:r w:rsidR="00F43755">
        <w:rPr>
          <w:lang w:val="x-none"/>
        </w:rPr>
        <w:t>Sbj</w:t>
      </w:r>
      <w:r w:rsidR="00F43755">
        <w:rPr>
          <w:lang w:val="x-none"/>
        </w:rPr>
        <w:tab/>
      </w:r>
      <w:r>
        <w:rPr>
          <w:lang w:val="x-none"/>
        </w:rPr>
        <w:t>=Sjb/Obj</w:t>
      </w:r>
      <w:r>
        <w:rPr>
          <w:lang w:val="x-none"/>
        </w:rPr>
        <w:tab/>
      </w:r>
      <w:r w:rsidR="00B37321">
        <w:t>3SgObj</w:t>
      </w:r>
      <w:r>
        <w:rPr>
          <w:lang w:val="x-none"/>
        </w:rPr>
        <w:tab/>
      </w:r>
      <w:r w:rsidR="00B37321">
        <w:t>say</w:t>
      </w:r>
      <w:r>
        <w:rPr>
          <w:lang w:val="x-none"/>
        </w:rPr>
        <w:t>.Pfv</w:t>
      </w:r>
      <w:r>
        <w:rPr>
          <w:lang w:val="x-none"/>
        </w:rPr>
        <w:tab/>
        <w:t>[S</w:t>
      </w:r>
      <w:r>
        <w:rPr>
          <w:lang w:val="x-none"/>
        </w:rPr>
        <w:tab/>
        <w:t>Dat]</w:t>
      </w:r>
    </w:p>
    <w:p w14:paraId="7E10A8B7" w14:textId="0D14098A" w:rsidR="00501E66" w:rsidRDefault="00501E66" w:rsidP="00501E66">
      <w:pPr>
        <w:tabs>
          <w:tab w:val="left" w:pos="720"/>
          <w:tab w:val="left" w:pos="1080"/>
        </w:tabs>
        <w:rPr>
          <w:lang w:val="x-none"/>
        </w:rPr>
      </w:pPr>
      <w:r>
        <w:rPr>
          <w:lang w:val="x-none"/>
        </w:rPr>
        <w:tab/>
      </w:r>
      <w:r>
        <w:rPr>
          <w:lang w:val="x-none"/>
        </w:rPr>
        <w:tab/>
        <w:t xml:space="preserve">‘I </w:t>
      </w:r>
      <w:r w:rsidR="00B37321">
        <w:rPr>
          <w:lang w:val="x-none"/>
        </w:rPr>
        <w:t>told (=said it to)</w:t>
      </w:r>
      <w:r>
        <w:rPr>
          <w:lang w:val="x-none"/>
        </w:rPr>
        <w:t xml:space="preserve"> Seydou.’</w:t>
      </w:r>
    </w:p>
    <w:p w14:paraId="622A5862" w14:textId="52EFAF98" w:rsidR="00501E66" w:rsidRDefault="00501E66" w:rsidP="00501E66">
      <w:pPr>
        <w:tabs>
          <w:tab w:val="left" w:pos="720"/>
          <w:tab w:val="left" w:pos="1080"/>
        </w:tabs>
        <w:rPr>
          <w:lang w:val="x-none"/>
        </w:rPr>
      </w:pPr>
    </w:p>
    <w:p w14:paraId="1AE5D9FB" w14:textId="77E8BD30" w:rsidR="00B37321" w:rsidRDefault="00B37321" w:rsidP="00501E66">
      <w:pPr>
        <w:tabs>
          <w:tab w:val="left" w:pos="720"/>
          <w:tab w:val="left" w:pos="1080"/>
        </w:tabs>
        <w:rPr>
          <w:lang w:val="x-none"/>
        </w:rPr>
      </w:pPr>
      <w:r>
        <w:rPr>
          <w:lang w:val="x-none"/>
        </w:rPr>
        <w:t xml:space="preserve">The 1Sg form is </w:t>
      </w:r>
      <w:r w:rsidRPr="00552547">
        <w:rPr>
          <w:rFonts w:ascii="Doulos SIL" w:hAnsi="Doulos SIL" w:cs="Doulos SIL"/>
          <w:i/>
          <w:color w:val="0000FF"/>
          <w:lang w:val="x-none"/>
        </w:rPr>
        <w:t>ŋ̀ ná</w:t>
      </w:r>
      <w:r>
        <w:rPr>
          <w:lang w:val="x-none"/>
        </w:rPr>
        <w:t>.</w:t>
      </w:r>
    </w:p>
    <w:p w14:paraId="21ADC50F" w14:textId="36AEE3DB" w:rsidR="00501E66" w:rsidRDefault="00B37321" w:rsidP="00501E66">
      <w:pPr>
        <w:tabs>
          <w:tab w:val="left" w:pos="720"/>
          <w:tab w:val="left" w:pos="1080"/>
        </w:tabs>
        <w:rPr>
          <w:lang w:val="x-none"/>
        </w:rPr>
      </w:pPr>
      <w:r w:rsidRPr="00B37321">
        <w:rPr>
          <w:lang w:val="x-none"/>
        </w:rPr>
        <w:tab/>
      </w:r>
      <w:r w:rsidR="00501E66" w:rsidRPr="00552547">
        <w:rPr>
          <w:rFonts w:ascii="Doulos SIL" w:hAnsi="Doulos SIL" w:cs="Doulos SIL"/>
          <w:i/>
          <w:color w:val="0000FF"/>
          <w:lang w:val="x-none"/>
        </w:rPr>
        <w:t>nà</w:t>
      </w:r>
      <w:r w:rsidR="00501E66">
        <w:rPr>
          <w:lang w:val="x-none"/>
        </w:rPr>
        <w:t xml:space="preserve"> also occurs in </w:t>
      </w:r>
      <w:r w:rsidR="00501E66">
        <w:t xml:space="preserve">asymmetrical </w:t>
      </w:r>
      <w:r w:rsidR="00501E66">
        <w:rPr>
          <w:lang w:val="x-none"/>
        </w:rPr>
        <w:t>comparative constructions (</w:t>
      </w:r>
      <w:r w:rsidR="00501E66">
        <w:t>§12.1)</w:t>
      </w:r>
      <w:r w:rsidR="00501E66">
        <w:rPr>
          <w:lang w:val="x-none"/>
        </w:rPr>
        <w:t xml:space="preserve"> where it is used like English </w:t>
      </w:r>
      <w:r w:rsidR="00501E66" w:rsidRPr="00501E66">
        <w:rPr>
          <w:i/>
          <w:lang w:val="x-none"/>
        </w:rPr>
        <w:t>than</w:t>
      </w:r>
      <w:r w:rsidR="00501E66">
        <w:rPr>
          <w:lang w:val="x-none"/>
        </w:rPr>
        <w:t xml:space="preserve">. </w:t>
      </w:r>
    </w:p>
    <w:p w14:paraId="2F70AF8B" w14:textId="77777777" w:rsidR="00501E66" w:rsidRPr="00501E66" w:rsidRDefault="00501E66" w:rsidP="00501E66">
      <w:pPr>
        <w:tabs>
          <w:tab w:val="left" w:pos="720"/>
          <w:tab w:val="left" w:pos="1080"/>
        </w:tabs>
        <w:rPr>
          <w:lang w:val="x-none"/>
        </w:rPr>
      </w:pPr>
    </w:p>
    <w:p w14:paraId="1BB18511" w14:textId="77777777" w:rsidR="00501E66" w:rsidRPr="000A1321" w:rsidRDefault="00501E66" w:rsidP="00C30A26"/>
    <w:p w14:paraId="5791F0CF" w14:textId="77777777" w:rsidR="00C30A26" w:rsidRDefault="00C30A26" w:rsidP="00C30A26">
      <w:pPr>
        <w:pStyle w:val="Heading3"/>
      </w:pPr>
      <w:bookmarkStart w:id="1018" w:name="_Toc518622932"/>
      <w:bookmarkStart w:id="1019" w:name="_Toc78375711"/>
      <w:bookmarkStart w:id="1020" w:name="_Toc79405814"/>
      <w:bookmarkStart w:id="1021" w:name="_Toc115416"/>
      <w:r>
        <w:t>Instrumental and comitative</w:t>
      </w:r>
      <w:bookmarkEnd w:id="1018"/>
      <w:bookmarkEnd w:id="1019"/>
      <w:bookmarkEnd w:id="1020"/>
      <w:bookmarkEnd w:id="1021"/>
    </w:p>
    <w:p w14:paraId="14D02226" w14:textId="60725B9D" w:rsidR="00C30A26" w:rsidRDefault="00C30A26" w:rsidP="00C30A26">
      <w:pPr>
        <w:pStyle w:val="Heading4"/>
      </w:pPr>
      <w:bookmarkStart w:id="1022" w:name="_Toc115417"/>
      <w:r>
        <w:t>Instrumental (</w:t>
      </w:r>
      <w:r w:rsidRPr="0064754A">
        <w:rPr>
          <w:rFonts w:ascii="Doulos SIL" w:hAnsi="Doulos SIL"/>
          <w:i/>
          <w:color w:val="0000FF"/>
        </w:rPr>
        <w:t>ni</w:t>
      </w:r>
      <w:r w:rsidR="0097588E">
        <w:rPr>
          <w:rFonts w:ascii="Doulos SIL" w:hAnsi="Doulos SIL"/>
          <w:i/>
          <w:color w:val="0000FF"/>
        </w:rPr>
        <w:t>́</w:t>
      </w:r>
      <w:r w:rsidR="003C7254">
        <w:t xml:space="preserve"> </w:t>
      </w:r>
      <w:r>
        <w:t>)</w:t>
      </w:r>
      <w:bookmarkEnd w:id="1022"/>
    </w:p>
    <w:p w14:paraId="326F8A2A" w14:textId="55275198" w:rsidR="00C75D07" w:rsidRPr="00F43755" w:rsidRDefault="008833EB" w:rsidP="008833EB">
      <w:r>
        <w:t>Combinations of this postposition with nouns of various tonal melodies are in (xx1)</w:t>
      </w:r>
      <w:r w:rsidR="003159B4">
        <w:rPr>
          <w:lang w:val="x-none"/>
        </w:rPr>
        <w:t xml:space="preserve">. </w:t>
      </w:r>
      <w:r w:rsidR="003C7254">
        <w:rPr>
          <w:lang w:val="x-none"/>
        </w:rPr>
        <w:t xml:space="preserve">For the transcriptions </w:t>
      </w:r>
      <w:r w:rsidR="003C7254" w:rsidRPr="009E0258">
        <w:rPr>
          <w:rFonts w:ascii="Doulos SIL" w:hAnsi="Doulos SIL" w:cs="Doulos SIL"/>
          <w:i/>
          <w:color w:val="0000FF"/>
          <w:lang w:val="x-none"/>
        </w:rPr>
        <w:t>ní</w:t>
      </w:r>
      <w:r w:rsidR="003C7254">
        <w:rPr>
          <w:lang w:val="x-none"/>
        </w:rPr>
        <w:t xml:space="preserve"> and </w:t>
      </w:r>
      <w:r w:rsidR="003C7254" w:rsidRPr="009E0258">
        <w:rPr>
          <w:rFonts w:ascii="Doulos SIL" w:hAnsi="Doulos SIL" w:cs="Doulos SIL"/>
          <w:i/>
          <w:color w:val="0000FF"/>
          <w:lang w:val="x-none"/>
        </w:rPr>
        <w:t>nī</w:t>
      </w:r>
      <w:r w:rsidR="003C7254">
        <w:rPr>
          <w:lang w:val="x-none"/>
        </w:rPr>
        <w:t xml:space="preserve"> see comments later in this section.</w:t>
      </w:r>
    </w:p>
    <w:p w14:paraId="304243DD" w14:textId="75C1F2BC" w:rsidR="00925CD0" w:rsidRDefault="00C75D07" w:rsidP="008833EB">
      <w:pPr>
        <w:rPr>
          <w:lang w:val="x-none"/>
        </w:rPr>
      </w:pPr>
      <w:r>
        <w:rPr>
          <w:lang w:val="x-none"/>
        </w:rPr>
        <w:tab/>
      </w:r>
      <w:r w:rsidR="00C96098">
        <w:rPr>
          <w:lang w:val="x-none"/>
        </w:rPr>
        <w:t xml:space="preserve">The noun </w:t>
      </w:r>
      <w:r w:rsidR="00925CD0">
        <w:rPr>
          <w:lang w:val="x-none"/>
        </w:rPr>
        <w:t>may undergo</w:t>
      </w:r>
      <w:r>
        <w:rPr>
          <w:lang w:val="x-none"/>
        </w:rPr>
        <w:t xml:space="preserve"> tonal changes and </w:t>
      </w:r>
      <w:r w:rsidR="0037540F">
        <w:rPr>
          <w:lang w:val="x-none"/>
        </w:rPr>
        <w:t xml:space="preserve">sometimes </w:t>
      </w:r>
      <w:r>
        <w:rPr>
          <w:lang w:val="x-none"/>
        </w:rPr>
        <w:t>final-vowel lengthening</w:t>
      </w:r>
      <w:r w:rsidR="00EB5E5D">
        <w:rPr>
          <w:lang w:val="x-none"/>
        </w:rPr>
        <w:t xml:space="preserve"> before </w:t>
      </w:r>
      <w:r w:rsidR="00EB5E5D" w:rsidRPr="00552547">
        <w:rPr>
          <w:rFonts w:ascii="Doulos SIL" w:hAnsi="Doulos SIL" w:cs="Doulos SIL"/>
          <w:i/>
          <w:color w:val="0000FF"/>
          <w:lang w:val="x-none"/>
        </w:rPr>
        <w:t>ní</w:t>
      </w:r>
      <w:r w:rsidR="00C96098">
        <w:rPr>
          <w:lang w:val="x-none"/>
        </w:rPr>
        <w:t>.</w:t>
      </w:r>
      <w:r w:rsidR="00EB5E5D">
        <w:rPr>
          <w:lang w:val="x-none"/>
        </w:rPr>
        <w:t xml:space="preserve"> My assistant sometimes pronounce</w:t>
      </w:r>
      <w:r w:rsidR="006C03CF">
        <w:rPr>
          <w:lang w:val="x-none"/>
        </w:rPr>
        <w:t>s</w:t>
      </w:r>
      <w:r w:rsidR="00EB5E5D">
        <w:rPr>
          <w:lang w:val="x-none"/>
        </w:rPr>
        <w:t xml:space="preserve"> nouns in their regular lexical form before the postposition. </w:t>
      </w:r>
      <w:r w:rsidR="00925CD0">
        <w:rPr>
          <w:lang w:val="x-none"/>
        </w:rPr>
        <w:t xml:space="preserve">This </w:t>
      </w:r>
      <w:r w:rsidR="0052643A">
        <w:t>seems to be</w:t>
      </w:r>
      <w:r w:rsidR="00925CD0">
        <w:rPr>
          <w:lang w:val="x-none"/>
        </w:rPr>
        <w:t xml:space="preserve"> his usual practice with nouns that are not common in instrumental PPs. Some of the tonal changes described below are subtle, but when the noun has /L/ melody</w:t>
      </w:r>
      <w:r w:rsidR="006C03CF">
        <w:rPr>
          <w:lang w:val="x-none"/>
        </w:rPr>
        <w:t xml:space="preserve"> the distinction is clear. An example is (xx1), where ‘donkey’ remains all-L</w:t>
      </w:r>
      <w:r w:rsidR="00E5659B">
        <w:rPr>
          <w:lang w:val="x-none"/>
        </w:rPr>
        <w:noBreakHyphen/>
      </w:r>
      <w:r w:rsidR="006C03CF">
        <w:rPr>
          <w:lang w:val="x-none"/>
        </w:rPr>
        <w:t xml:space="preserve">toned. </w:t>
      </w:r>
    </w:p>
    <w:p w14:paraId="1A740BE7" w14:textId="77777777" w:rsidR="00925CD0" w:rsidRDefault="00925CD0" w:rsidP="008833EB">
      <w:pPr>
        <w:rPr>
          <w:lang w:val="x-none"/>
        </w:rPr>
      </w:pPr>
    </w:p>
    <w:p w14:paraId="297C6E1F" w14:textId="158940AA" w:rsidR="00925CD0" w:rsidRDefault="00925CD0" w:rsidP="006C03CF">
      <w:pPr>
        <w:tabs>
          <w:tab w:val="left" w:pos="720"/>
          <w:tab w:val="left" w:pos="1620"/>
          <w:tab w:val="left" w:pos="2520"/>
          <w:tab w:val="left" w:pos="2700"/>
          <w:tab w:val="left" w:pos="4230"/>
          <w:tab w:val="left" w:pos="5670"/>
        </w:tabs>
        <w:rPr>
          <w:lang w:val="x-none"/>
        </w:rPr>
      </w:pPr>
      <w:r w:rsidRPr="00552547">
        <w:rPr>
          <w:lang w:val="x-none"/>
        </w:rPr>
        <w:t>(xx1)</w:t>
      </w:r>
      <w:r w:rsidRPr="00552547">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gā</w:t>
      </w:r>
      <w:r w:rsidRPr="00552547">
        <w:rPr>
          <w:rFonts w:ascii="Doulos SIL" w:hAnsi="Doulos SIL" w:cs="Doulos SIL"/>
          <w:i/>
          <w:color w:val="0000FF"/>
          <w:lang w:val="x-none"/>
        </w:rPr>
        <w:tab/>
        <w:t>sɔ̀gɔ</w:t>
      </w:r>
      <w:r w:rsidR="006C03CF" w:rsidRPr="00552547">
        <w:rPr>
          <w:rFonts w:ascii="Doulos SIL" w:hAnsi="Doulos SIL" w:cs="Doulos SIL"/>
          <w:i/>
          <w:color w:val="0000FF"/>
          <w:lang w:val="x-none"/>
        </w:rPr>
        <w:t>̄</w:t>
      </w:r>
      <w:r w:rsidRPr="00552547">
        <w:rPr>
          <w:rFonts w:ascii="Doulos SIL" w:hAnsi="Doulos SIL" w:cs="Doulos SIL"/>
          <w:i/>
          <w:color w:val="0000FF"/>
          <w:lang w:val="x-none"/>
        </w:rPr>
        <w:tab/>
        <w:t>[</w:t>
      </w:r>
      <w:r w:rsidR="00B621E2">
        <w:rPr>
          <w:rFonts w:ascii="Doulos SIL" w:hAnsi="Doulos SIL" w:cs="Doulos SIL"/>
          <w:i/>
          <w:color w:val="0000FF"/>
          <w:lang w:val="x-none"/>
        </w:rPr>
        <w:t>ʃ</w:t>
      </w:r>
      <w:r w:rsidRPr="00552547">
        <w:rPr>
          <w:rFonts w:ascii="Doulos SIL" w:hAnsi="Doulos SIL" w:cs="Doulos SIL"/>
          <w:i/>
          <w:color w:val="0000FF"/>
          <w:lang w:val="x-none"/>
        </w:rPr>
        <w:t>èmpùwò</w:t>
      </w:r>
      <w:r w:rsidRPr="00552547">
        <w:rPr>
          <w:rFonts w:ascii="Doulos SIL" w:hAnsi="Doulos SIL" w:cs="Doulos SIL"/>
          <w:i/>
          <w:color w:val="0000FF"/>
          <w:lang w:val="x-none"/>
        </w:rPr>
        <w:tab/>
        <w:t>ni</w:t>
      </w:r>
      <w:r w:rsidR="00B621E2">
        <w:rPr>
          <w:rFonts w:ascii="Doulos SIL" w:hAnsi="Doulos SIL" w:cs="Doulos SIL"/>
          <w:i/>
          <w:color w:val="0000FF"/>
          <w:lang w:val="x-none"/>
        </w:rPr>
        <w:t>̄</w:t>
      </w:r>
      <w:r w:rsidRPr="00552547">
        <w:rPr>
          <w:rFonts w:ascii="Doulos SIL" w:hAnsi="Doulos SIL" w:cs="Doulos SIL"/>
          <w:i/>
          <w:color w:val="0000FF"/>
          <w:lang w:val="x-none"/>
        </w:rPr>
        <w:t>]</w:t>
      </w:r>
      <w:r>
        <w:rPr>
          <w:lang w:val="x-none"/>
        </w:rPr>
        <w:tab/>
      </w:r>
    </w:p>
    <w:p w14:paraId="21887816" w14:textId="1DEFBF8B" w:rsidR="00925CD0" w:rsidRDefault="00925CD0" w:rsidP="006C03CF">
      <w:pPr>
        <w:tabs>
          <w:tab w:val="left" w:pos="720"/>
          <w:tab w:val="left" w:pos="1620"/>
          <w:tab w:val="left" w:pos="2520"/>
          <w:tab w:val="left" w:pos="2700"/>
          <w:tab w:val="left" w:pos="4230"/>
          <w:tab w:val="left" w:pos="5670"/>
        </w:tabs>
        <w:rPr>
          <w:lang w:val="x-none"/>
        </w:rPr>
      </w:pPr>
      <w:r>
        <w:rPr>
          <w:lang w:val="x-none"/>
        </w:rPr>
        <w:tab/>
        <w:t>1Sg</w:t>
      </w:r>
      <w:r>
        <w:rPr>
          <w:lang w:val="x-none"/>
        </w:rPr>
        <w:tab/>
        <w:t>Ipfv</w:t>
      </w:r>
      <w:r>
        <w:rPr>
          <w:lang w:val="x-none"/>
        </w:rPr>
        <w:tab/>
        <w:t>cultivate.Ipfv</w:t>
      </w:r>
      <w:r>
        <w:rPr>
          <w:lang w:val="x-none"/>
        </w:rPr>
        <w:tab/>
        <w:t>[donkey</w:t>
      </w:r>
      <w:r>
        <w:rPr>
          <w:lang w:val="x-none"/>
        </w:rPr>
        <w:tab/>
        <w:t>Inst]</w:t>
      </w:r>
    </w:p>
    <w:p w14:paraId="20BEFEEA" w14:textId="1193EA3A" w:rsidR="00925CD0" w:rsidRDefault="00925CD0" w:rsidP="00925CD0">
      <w:pPr>
        <w:tabs>
          <w:tab w:val="left" w:pos="720"/>
          <w:tab w:val="left" w:pos="1080"/>
          <w:tab w:val="left" w:pos="1800"/>
          <w:tab w:val="left" w:pos="2880"/>
          <w:tab w:val="left" w:pos="3870"/>
          <w:tab w:val="left" w:pos="5220"/>
        </w:tabs>
        <w:rPr>
          <w:lang w:val="x-none"/>
        </w:rPr>
      </w:pPr>
      <w:r>
        <w:rPr>
          <w:lang w:val="x-none"/>
        </w:rPr>
        <w:tab/>
        <w:t>‘I do farm work with a donkey.’</w:t>
      </w:r>
    </w:p>
    <w:p w14:paraId="08655832" w14:textId="77777777" w:rsidR="00925CD0" w:rsidRDefault="00925CD0" w:rsidP="008833EB">
      <w:pPr>
        <w:rPr>
          <w:lang w:val="x-none"/>
        </w:rPr>
      </w:pPr>
    </w:p>
    <w:p w14:paraId="462DE8EA" w14:textId="037C6FE0" w:rsidR="008833EB" w:rsidRPr="00C96098" w:rsidRDefault="006C03CF" w:rsidP="008833EB">
      <w:r>
        <w:rPr>
          <w:lang w:val="x-none"/>
        </w:rPr>
        <w:t xml:space="preserve">However, in elicitation my assistant </w:t>
      </w:r>
      <w:r w:rsidR="00B621E2">
        <w:rPr>
          <w:lang w:val="x-none"/>
        </w:rPr>
        <w:t>often</w:t>
      </w:r>
      <w:r>
        <w:rPr>
          <w:lang w:val="x-none"/>
        </w:rPr>
        <w:t xml:space="preserve"> raises tones of the noun before </w:t>
      </w:r>
      <w:r w:rsidRPr="00552547">
        <w:rPr>
          <w:rFonts w:ascii="Doulos SIL" w:hAnsi="Doulos SIL" w:cs="Doulos SIL"/>
          <w:i/>
          <w:color w:val="0000FF"/>
          <w:lang w:val="x-none"/>
        </w:rPr>
        <w:t>ní</w:t>
      </w:r>
      <w:r>
        <w:rPr>
          <w:lang w:val="x-none"/>
        </w:rPr>
        <w:t xml:space="preserve">. </w:t>
      </w:r>
      <w:r w:rsidR="00C96098">
        <w:rPr>
          <w:lang w:val="x-none"/>
        </w:rPr>
        <w:t xml:space="preserve">An all-L-toned noun raises its final syllable </w:t>
      </w:r>
      <w:r w:rsidR="0037540F">
        <w:rPr>
          <w:lang w:val="x-none"/>
        </w:rPr>
        <w:t>(</w:t>
      </w:r>
      <w:r w:rsidR="00C96098">
        <w:rPr>
          <w:lang w:val="x-none"/>
        </w:rPr>
        <w:t xml:space="preserve">or the final mora of </w:t>
      </w:r>
      <w:r w:rsidR="00C96098" w:rsidRPr="00552547">
        <w:rPr>
          <w:rFonts w:ascii="Doulos SIL" w:hAnsi="Doulos SIL" w:cs="Doulos SIL"/>
          <w:i/>
          <w:color w:val="0000FF"/>
          <w:lang w:val="x-none"/>
        </w:rPr>
        <w:t>Cvv</w:t>
      </w:r>
      <w:r w:rsidR="0037540F">
        <w:rPr>
          <w:lang w:val="x-none"/>
        </w:rPr>
        <w:t>)</w:t>
      </w:r>
      <w:r w:rsidR="00C96098">
        <w:rPr>
          <w:lang w:val="x-none"/>
        </w:rPr>
        <w:t xml:space="preserve"> to H-toned, and a final </w:t>
      </w:r>
      <w:r w:rsidR="00C96098" w:rsidRPr="00552547">
        <w:rPr>
          <w:rFonts w:ascii="Doulos SIL" w:hAnsi="Doulos SIL" w:cs="Doulos SIL"/>
          <w:i/>
          <w:color w:val="0000FF"/>
          <w:lang w:val="x-none"/>
        </w:rPr>
        <w:t>Cv</w:t>
      </w:r>
      <w:r w:rsidR="00C96098">
        <w:rPr>
          <w:lang w:val="x-none"/>
        </w:rPr>
        <w:t xml:space="preserve"> syllable is optionally lengthened</w:t>
      </w:r>
      <w:r w:rsidR="00B621E2">
        <w:rPr>
          <w:lang w:val="x-none"/>
        </w:rPr>
        <w:t>,</w:t>
      </w:r>
      <w:r w:rsidR="00A4721D">
        <w:t xml:space="preserve"> especially in bisyllabic stems</w:t>
      </w:r>
      <w:r w:rsidR="00C96098">
        <w:rPr>
          <w:lang w:val="x-none"/>
        </w:rPr>
        <w:t>.</w:t>
      </w:r>
      <w:r w:rsidR="004274D1">
        <w:t xml:space="preserve"> At least the initial vocalic mora</w:t>
      </w:r>
      <w:r w:rsidR="00B621E2">
        <w:t xml:space="preserve"> in an L</w:t>
      </w:r>
      <w:r w:rsidR="009768D4">
        <w:noBreakHyphen/>
      </w:r>
      <w:r w:rsidR="00B621E2">
        <w:t>toned noun</w:t>
      </w:r>
      <w:r w:rsidR="004274D1">
        <w:t xml:space="preserve"> must remain L</w:t>
      </w:r>
      <w:r w:rsidR="00A4721D">
        <w:noBreakHyphen/>
      </w:r>
      <w:r w:rsidR="004274D1">
        <w:t>toned, and if there is only one such mora</w:t>
      </w:r>
      <w:r>
        <w:t xml:space="preserve"> (</w:t>
      </w:r>
      <w:r w:rsidRPr="00552547">
        <w:rPr>
          <w:rFonts w:ascii="Doulos SIL" w:hAnsi="Doulos SIL" w:cs="Doulos SIL"/>
          <w:i/>
          <w:color w:val="0000FF"/>
        </w:rPr>
        <w:t>ta</w:t>
      </w:r>
      <w:r w:rsidRPr="00552547">
        <w:rPr>
          <w:rFonts w:ascii="Doulos SIL" w:hAnsi="Doulos SIL" w:cs="Doulos SIL"/>
          <w:i/>
          <w:color w:val="0000FF"/>
          <w:lang w:val="x-none"/>
        </w:rPr>
        <w:t>̀wⁿ</w:t>
      </w:r>
      <w:r>
        <w:rPr>
          <w:lang w:val="x-none"/>
        </w:rPr>
        <w:t xml:space="preserve"> </w:t>
      </w:r>
      <w:r>
        <w:t xml:space="preserve">‘mat’, </w:t>
      </w:r>
      <w:r w:rsidRPr="00552547">
        <w:rPr>
          <w:rFonts w:ascii="Doulos SIL" w:hAnsi="Doulos SIL" w:cs="Doulos SIL"/>
          <w:i/>
          <w:color w:val="0000FF"/>
        </w:rPr>
        <w:t>to</w:t>
      </w:r>
      <w:r w:rsidRPr="00552547">
        <w:rPr>
          <w:rFonts w:ascii="Doulos SIL" w:hAnsi="Doulos SIL" w:cs="Doulos SIL"/>
          <w:i/>
          <w:color w:val="0000FF"/>
          <w:lang w:val="x-none"/>
        </w:rPr>
        <w:t>̀y</w:t>
      </w:r>
      <w:r>
        <w:rPr>
          <w:lang w:val="x-none"/>
        </w:rPr>
        <w:t xml:space="preserve"> </w:t>
      </w:r>
      <w:r>
        <w:t>‘intelligence’)</w:t>
      </w:r>
      <w:r w:rsidR="004274D1">
        <w:t xml:space="preserve"> the stem remains L</w:t>
      </w:r>
      <w:r w:rsidR="00A4721D">
        <w:noBreakHyphen/>
      </w:r>
      <w:r w:rsidR="004274D1">
        <w:t xml:space="preserve">toned since there is no </w:t>
      </w:r>
      <w:r>
        <w:t>vocalic mora left</w:t>
      </w:r>
      <w:r w:rsidR="004274D1">
        <w:t xml:space="preserve"> </w:t>
      </w:r>
      <w:r>
        <w:t>for</w:t>
      </w:r>
      <w:r w:rsidR="004274D1">
        <w:t xml:space="preserve"> a</w:t>
      </w:r>
      <w:r>
        <w:t>n added</w:t>
      </w:r>
      <w:r w:rsidR="004274D1">
        <w:t xml:space="preserve"> final H</w:t>
      </w:r>
      <w:r w:rsidR="00A4721D">
        <w:noBreakHyphen/>
      </w:r>
      <w:r w:rsidR="004274D1">
        <w:t>tone.</w:t>
      </w:r>
      <w:r w:rsidR="00C96098">
        <w:rPr>
          <w:lang w:val="x-none"/>
        </w:rPr>
        <w:t xml:space="preserve"> A final L following a nonlow tone within the stem (ML, HL, etc.) is </w:t>
      </w:r>
      <w:r w:rsidR="004274D1">
        <w:rPr>
          <w:lang w:val="x-none"/>
        </w:rPr>
        <w:t>not raised</w:t>
      </w:r>
      <w:r w:rsidR="00C96098">
        <w:rPr>
          <w:lang w:val="x-none"/>
        </w:rPr>
        <w:t>. A final M-toned syllable is raised to H, whether or not it is preceded by L</w:t>
      </w:r>
      <w:r w:rsidR="00A4721D">
        <w:rPr>
          <w:lang w:val="x-none"/>
        </w:rPr>
        <w:noBreakHyphen/>
      </w:r>
      <w:r w:rsidR="00C96098">
        <w:rPr>
          <w:lang w:val="x-none"/>
        </w:rPr>
        <w:t xml:space="preserve">tones. </w:t>
      </w:r>
      <w:r w:rsidR="006C125E">
        <w:rPr>
          <w:lang w:val="x-none"/>
        </w:rPr>
        <w:t>A bisyllabic M</w:t>
      </w:r>
      <w:r w:rsidR="009768D4">
        <w:rPr>
          <w:lang w:val="x-none"/>
        </w:rPr>
        <w:noBreakHyphen/>
      </w:r>
      <w:r w:rsidR="006C125E">
        <w:rPr>
          <w:lang w:val="x-none"/>
        </w:rPr>
        <w:t xml:space="preserve">toned word like </w:t>
      </w:r>
      <w:r w:rsidR="006C125E" w:rsidRPr="009E0258">
        <w:rPr>
          <w:rFonts w:ascii="Doulos SIL" w:hAnsi="Doulos SIL" w:cs="Doulos SIL"/>
          <w:i/>
          <w:color w:val="0000FF"/>
          <w:lang w:val="x-none"/>
        </w:rPr>
        <w:t>sūgū</w:t>
      </w:r>
      <w:r w:rsidR="006C125E">
        <w:rPr>
          <w:lang w:val="x-none"/>
        </w:rPr>
        <w:t xml:space="preserve"> ‘hand’ may be raised as a whole to H, or less often just the final syllable is raised (</w:t>
      </w:r>
      <w:r w:rsidR="006C125E" w:rsidRPr="009E0258">
        <w:rPr>
          <w:rFonts w:ascii="Doulos SIL" w:hAnsi="Doulos SIL" w:cs="Doulos SIL"/>
          <w:i/>
          <w:color w:val="0000FF"/>
          <w:lang w:val="x-none"/>
        </w:rPr>
        <w:t>súgú nī</w:t>
      </w:r>
      <w:r w:rsidR="006C125E">
        <w:rPr>
          <w:lang w:val="x-none"/>
        </w:rPr>
        <w:t xml:space="preserve"> or </w:t>
      </w:r>
      <w:r w:rsidR="006C125E" w:rsidRPr="007F5966">
        <w:rPr>
          <w:rFonts w:ascii="Doulos SIL" w:hAnsi="Doulos SIL" w:cs="Doulos SIL"/>
          <w:i/>
          <w:color w:val="0000FF"/>
          <w:lang w:val="x-none"/>
        </w:rPr>
        <w:t>sūgú ní</w:t>
      </w:r>
      <w:r w:rsidR="007F5966">
        <w:t> </w:t>
      </w:r>
      <w:r w:rsidR="006C125E">
        <w:rPr>
          <w:lang w:val="x-none"/>
        </w:rPr>
        <w:t xml:space="preserve">).  </w:t>
      </w:r>
      <w:r w:rsidR="00C96098">
        <w:rPr>
          <w:lang w:val="x-none"/>
        </w:rPr>
        <w:t>However, a trisyllabic M</w:t>
      </w:r>
      <w:r w:rsidR="00A4721D">
        <w:rPr>
          <w:lang w:val="x-none"/>
        </w:rPr>
        <w:noBreakHyphen/>
      </w:r>
      <w:r w:rsidR="00C96098">
        <w:rPr>
          <w:lang w:val="x-none"/>
        </w:rPr>
        <w:t xml:space="preserve">toned stem </w:t>
      </w:r>
      <w:r w:rsidR="003C7254">
        <w:rPr>
          <w:lang w:val="x-none"/>
        </w:rPr>
        <w:t>often</w:t>
      </w:r>
      <w:r w:rsidR="008F0D5B">
        <w:rPr>
          <w:lang w:val="x-none"/>
        </w:rPr>
        <w:t xml:space="preserve"> becomes</w:t>
      </w:r>
      <w:r w:rsidR="00C96098">
        <w:rPr>
          <w:lang w:val="x-none"/>
        </w:rPr>
        <w:t xml:space="preserve"> </w:t>
      </w:r>
      <w:r w:rsidR="00F5513C">
        <w:rPr>
          <w:lang w:val="x-none"/>
        </w:rPr>
        <w:t>M.M</w:t>
      </w:r>
      <w:r w:rsidR="00C96098">
        <w:rPr>
          <w:lang w:val="x-none"/>
        </w:rPr>
        <w:t>.H with just a final H</w:t>
      </w:r>
      <w:r w:rsidR="00A4721D">
        <w:rPr>
          <w:lang w:val="x-none"/>
        </w:rPr>
        <w:noBreakHyphen/>
      </w:r>
      <w:r w:rsidR="00C96098">
        <w:rPr>
          <w:lang w:val="x-none"/>
        </w:rPr>
        <w:t xml:space="preserve">tone. </w:t>
      </w:r>
      <w:r w:rsidR="00F5513C">
        <w:rPr>
          <w:lang w:val="x-none"/>
        </w:rPr>
        <w:t xml:space="preserve">The pronunciation of this ideal M.M.H can approximate L.L.H to give increased prominence to the final H, but the stem still behaves as M-initial for tone-sandhi purposes. </w:t>
      </w:r>
      <w:r w:rsidR="00C96098">
        <w:rPr>
          <w:lang w:val="x-none"/>
        </w:rPr>
        <w:t xml:space="preserve">These tonal patterns are </w:t>
      </w:r>
      <w:r w:rsidR="00A4721D">
        <w:t>identical to those that apply to nouns as objects in one type of purposive clause (§17.5.1). The patter</w:t>
      </w:r>
      <w:r w:rsidR="00F5513C">
        <w:t>n</w:t>
      </w:r>
      <w:r w:rsidR="00A4721D">
        <w:t xml:space="preserve">s are also </w:t>
      </w:r>
      <w:r w:rsidR="00C96098">
        <w:rPr>
          <w:lang w:val="x-none"/>
        </w:rPr>
        <w:t>similar to those that operate in “intonational” polar-interrogative formation (</w:t>
      </w:r>
      <w:r w:rsidR="00C96098">
        <w:t>§</w:t>
      </w:r>
      <w:r w:rsidR="0086080B">
        <w:t>13</w:t>
      </w:r>
      <w:r w:rsidR="0086080B">
        <w:rPr>
          <w:lang w:val="x-none"/>
        </w:rPr>
        <w:t>.2.1.2</w:t>
      </w:r>
      <w:r w:rsidR="00C96098">
        <w:t>).</w:t>
      </w:r>
    </w:p>
    <w:p w14:paraId="61A8EC24" w14:textId="28781AC3" w:rsidR="008833EB" w:rsidRDefault="008833EB" w:rsidP="008833EB"/>
    <w:p w14:paraId="22A78415" w14:textId="7C6934C7" w:rsidR="008833EB" w:rsidRDefault="008833EB" w:rsidP="008833EB">
      <w:pPr>
        <w:tabs>
          <w:tab w:val="left" w:pos="720"/>
          <w:tab w:val="left" w:pos="1080"/>
          <w:tab w:val="left" w:pos="2160"/>
          <w:tab w:val="left" w:pos="3420"/>
          <w:tab w:val="left" w:pos="5040"/>
        </w:tabs>
        <w:rPr>
          <w:lang w:val="x-none"/>
        </w:rPr>
      </w:pPr>
      <w:r>
        <w:t>(xx</w:t>
      </w:r>
      <w:r w:rsidR="008319AC">
        <w:t>2</w:t>
      </w:r>
      <w:r>
        <w:t>)</w:t>
      </w:r>
      <w:r>
        <w:tab/>
      </w:r>
      <w:r>
        <w:tab/>
        <w:t>melody</w:t>
      </w:r>
      <w:r>
        <w:tab/>
        <w:t>noun</w:t>
      </w:r>
      <w:r>
        <w:tab/>
        <w:t>instrumental</w:t>
      </w:r>
      <w:r>
        <w:rPr>
          <w:lang w:val="x-none"/>
        </w:rPr>
        <w:tab/>
        <w:t>gloss of noun</w:t>
      </w:r>
    </w:p>
    <w:p w14:paraId="32626E37" w14:textId="30A0BBE7" w:rsidR="008833EB" w:rsidRDefault="008833EB" w:rsidP="008833EB">
      <w:pPr>
        <w:tabs>
          <w:tab w:val="left" w:pos="720"/>
          <w:tab w:val="left" w:pos="1080"/>
          <w:tab w:val="left" w:pos="2160"/>
          <w:tab w:val="left" w:pos="3420"/>
          <w:tab w:val="left" w:pos="5040"/>
        </w:tabs>
      </w:pPr>
    </w:p>
    <w:p w14:paraId="32F7FE9A" w14:textId="77777777" w:rsidR="00F51366" w:rsidRDefault="008833EB" w:rsidP="008833EB">
      <w:pPr>
        <w:tabs>
          <w:tab w:val="left" w:pos="720"/>
          <w:tab w:val="left" w:pos="1080"/>
          <w:tab w:val="left" w:pos="2160"/>
          <w:tab w:val="left" w:pos="3420"/>
          <w:tab w:val="left" w:pos="5040"/>
        </w:tabs>
        <w:rPr>
          <w:lang w:val="x-none"/>
        </w:rPr>
      </w:pPr>
      <w:r>
        <w:tab/>
        <w:t>a</w:t>
      </w:r>
      <w:r>
        <w:rPr>
          <w:lang w:val="x-none"/>
        </w:rPr>
        <w:t>.</w:t>
      </w:r>
      <w:r>
        <w:rPr>
          <w:lang w:val="x-none"/>
        </w:rPr>
        <w:tab/>
        <w:t>L</w:t>
      </w:r>
    </w:p>
    <w:p w14:paraId="7C6A6405" w14:textId="77777777" w:rsidR="00F51366" w:rsidRDefault="00F51366" w:rsidP="008833EB">
      <w:pPr>
        <w:tabs>
          <w:tab w:val="left" w:pos="720"/>
          <w:tab w:val="left" w:pos="1080"/>
          <w:tab w:val="left" w:pos="2160"/>
          <w:tab w:val="left" w:pos="3420"/>
          <w:tab w:val="left" w:pos="5040"/>
        </w:tabs>
        <w:rPr>
          <w:i/>
          <w:lang w:val="x-none"/>
        </w:rPr>
      </w:pPr>
      <w:r>
        <w:rPr>
          <w:lang w:val="x-none"/>
        </w:rPr>
        <w:tab/>
      </w:r>
      <w:r>
        <w:rPr>
          <w:lang w:val="x-none"/>
        </w:rPr>
        <w:tab/>
        <w:t xml:space="preserve">   </w:t>
      </w:r>
      <w:r>
        <w:rPr>
          <w:i/>
          <w:lang w:val="x-none"/>
        </w:rPr>
        <w:t>vowel-final</w:t>
      </w:r>
    </w:p>
    <w:p w14:paraId="25950B3C" w14:textId="087F3EDD" w:rsidR="008833EB" w:rsidRDefault="00F51366" w:rsidP="008833EB">
      <w:pPr>
        <w:tabs>
          <w:tab w:val="left" w:pos="720"/>
          <w:tab w:val="left" w:pos="1080"/>
          <w:tab w:val="left" w:pos="2160"/>
          <w:tab w:val="left" w:pos="3420"/>
          <w:tab w:val="left" w:pos="5040"/>
        </w:tabs>
        <w:rPr>
          <w:lang w:val="x-none"/>
        </w:rPr>
      </w:pPr>
      <w:r>
        <w:rPr>
          <w:lang w:val="x-none"/>
        </w:rPr>
        <w:tab/>
      </w:r>
      <w:r>
        <w:rPr>
          <w:lang w:val="x-none"/>
        </w:rPr>
        <w:tab/>
      </w:r>
      <w:r w:rsidR="008833EB">
        <w:rPr>
          <w:lang w:val="x-none"/>
        </w:rPr>
        <w:tab/>
      </w:r>
      <w:r w:rsidR="008833EB" w:rsidRPr="00552547">
        <w:rPr>
          <w:rFonts w:ascii="Doulos SIL" w:hAnsi="Doulos SIL" w:cs="Doulos SIL"/>
          <w:i/>
          <w:color w:val="0000FF"/>
          <w:lang w:val="x-none"/>
        </w:rPr>
        <w:t>sìrìmbè</w:t>
      </w:r>
      <w:r w:rsidR="008833EB" w:rsidRPr="00552547">
        <w:rPr>
          <w:rFonts w:ascii="Doulos SIL" w:hAnsi="Doulos SIL" w:cs="Doulos SIL"/>
          <w:i/>
          <w:color w:val="0000FF"/>
          <w:lang w:val="x-none"/>
        </w:rPr>
        <w:tab/>
        <w:t>sìrìmbé ní</w:t>
      </w:r>
      <w:r w:rsidR="008833EB">
        <w:rPr>
          <w:lang w:val="x-none"/>
        </w:rPr>
        <w:tab/>
        <w:t>‘razor (large folding knife)’</w:t>
      </w:r>
    </w:p>
    <w:p w14:paraId="0E947BCB" w14:textId="17C80CBA" w:rsidR="008833EB" w:rsidRDefault="008833EB"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dàmbà</w:t>
      </w:r>
      <w:r w:rsidRPr="00552547">
        <w:rPr>
          <w:rFonts w:ascii="Doulos SIL" w:hAnsi="Doulos SIL" w:cs="Doulos SIL"/>
          <w:i/>
          <w:color w:val="0000FF"/>
          <w:lang w:val="x-none"/>
        </w:rPr>
        <w:tab/>
        <w:t>dàmbá</w:t>
      </w:r>
      <w:r w:rsidR="00E060BC" w:rsidRPr="00552547">
        <w:rPr>
          <w:rFonts w:ascii="Doulos SIL" w:hAnsi="Doulos SIL" w:cs="Doulos SIL"/>
          <w:i/>
          <w:color w:val="0000FF"/>
          <w:lang w:val="x-none"/>
        </w:rPr>
        <w:t>(</w:t>
      </w:r>
      <w:r w:rsidRPr="00552547">
        <w:rPr>
          <w:rFonts w:ascii="Doulos SIL" w:hAnsi="Doulos SIL" w:cs="Doulos SIL"/>
          <w:i/>
          <w:color w:val="0000FF"/>
          <w:lang w:val="x-none"/>
        </w:rPr>
        <w:t>á</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Pr>
          <w:lang w:val="x-none"/>
        </w:rPr>
        <w:tab/>
        <w:t>‘daba (hoe)’</w:t>
      </w:r>
    </w:p>
    <w:p w14:paraId="302071AA" w14:textId="02377B3A" w:rsidR="006F2D4D" w:rsidRDefault="006F2D4D"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tègè</w:t>
      </w:r>
      <w:r w:rsidRPr="00552547">
        <w:rPr>
          <w:rFonts w:ascii="Doulos SIL" w:hAnsi="Doulos SIL" w:cs="Doulos SIL"/>
          <w:i/>
          <w:color w:val="0000FF"/>
          <w:lang w:val="x-none"/>
        </w:rPr>
        <w:tab/>
        <w:t>tègé</w:t>
      </w:r>
      <w:r w:rsidR="00E060BC" w:rsidRPr="00552547">
        <w:rPr>
          <w:rFonts w:ascii="Doulos SIL" w:hAnsi="Doulos SIL" w:cs="Doulos SIL"/>
          <w:i/>
          <w:color w:val="0000FF"/>
          <w:lang w:val="x-none"/>
        </w:rPr>
        <w:t>(</w:t>
      </w:r>
      <w:r w:rsidRPr="00552547">
        <w:rPr>
          <w:rFonts w:ascii="Doulos SIL" w:hAnsi="Doulos SIL" w:cs="Doulos SIL"/>
          <w:i/>
          <w:color w:val="0000FF"/>
          <w:lang w:val="x-none"/>
        </w:rPr>
        <w:t>é</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Pr="00552547">
        <w:rPr>
          <w:rFonts w:ascii="Doulos SIL" w:hAnsi="Doulos SIL" w:cs="Doulos SIL"/>
          <w:i/>
          <w:color w:val="0000FF"/>
          <w:lang w:val="x-none"/>
        </w:rPr>
        <w:tab/>
      </w:r>
      <w:r>
        <w:rPr>
          <w:lang w:val="x-none"/>
        </w:rPr>
        <w:t>‘baggage’</w:t>
      </w:r>
    </w:p>
    <w:p w14:paraId="05C23520" w14:textId="149410C4" w:rsidR="006F2D4D" w:rsidRDefault="006F2D4D"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tàbà</w:t>
      </w:r>
      <w:r w:rsidRPr="00552547">
        <w:rPr>
          <w:rFonts w:ascii="Doulos SIL" w:hAnsi="Doulos SIL" w:cs="Doulos SIL"/>
          <w:i/>
          <w:color w:val="0000FF"/>
          <w:lang w:val="x-none"/>
        </w:rPr>
        <w:tab/>
        <w:t>tàbá</w:t>
      </w:r>
      <w:r w:rsidR="00E060BC" w:rsidRPr="00552547">
        <w:rPr>
          <w:rFonts w:ascii="Doulos SIL" w:hAnsi="Doulos SIL" w:cs="Doulos SIL"/>
          <w:i/>
          <w:color w:val="0000FF"/>
          <w:lang w:val="x-none"/>
        </w:rPr>
        <w:t>(</w:t>
      </w:r>
      <w:r w:rsidRPr="00552547">
        <w:rPr>
          <w:rFonts w:ascii="Doulos SIL" w:hAnsi="Doulos SIL" w:cs="Doulos SIL"/>
          <w:i/>
          <w:color w:val="0000FF"/>
          <w:lang w:val="x-none"/>
        </w:rPr>
        <w:t>á</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Pr>
          <w:lang w:val="x-none"/>
        </w:rPr>
        <w:tab/>
        <w:t>‘foot’</w:t>
      </w:r>
    </w:p>
    <w:p w14:paraId="7A277299" w14:textId="2F57E9D7" w:rsidR="00F51366" w:rsidRDefault="00F51366"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dɔ̀ɔ̀</w:t>
      </w:r>
      <w:r w:rsidRPr="00552547">
        <w:rPr>
          <w:rFonts w:ascii="Doulos SIL" w:hAnsi="Doulos SIL" w:cs="Doulos SIL"/>
          <w:i/>
          <w:color w:val="0000FF"/>
          <w:lang w:val="x-none"/>
        </w:rPr>
        <w:tab/>
        <w:t>dɔ̀ɔ́ ní</w:t>
      </w:r>
      <w:r>
        <w:rPr>
          <w:lang w:val="x-none"/>
        </w:rPr>
        <w:tab/>
        <w:t>‘knife’</w:t>
      </w:r>
    </w:p>
    <w:p w14:paraId="0D2E836F" w14:textId="07AF85A9" w:rsidR="00F51366" w:rsidRDefault="00F51366" w:rsidP="00F51366">
      <w:pPr>
        <w:tabs>
          <w:tab w:val="left" w:pos="720"/>
          <w:tab w:val="left" w:pos="1080"/>
          <w:tab w:val="left" w:pos="2160"/>
          <w:tab w:val="left" w:pos="3420"/>
          <w:tab w:val="left" w:pos="5040"/>
        </w:tabs>
        <w:rPr>
          <w:i/>
          <w:lang w:val="x-none"/>
        </w:rPr>
      </w:pPr>
      <w:r>
        <w:rPr>
          <w:lang w:val="x-none"/>
        </w:rPr>
        <w:tab/>
      </w:r>
      <w:r>
        <w:rPr>
          <w:lang w:val="x-none"/>
        </w:rPr>
        <w:tab/>
        <w:t xml:space="preserve">   </w:t>
      </w:r>
      <w:r>
        <w:rPr>
          <w:i/>
          <w:lang w:val="x-none"/>
        </w:rPr>
        <w:t>nasal-final</w:t>
      </w:r>
    </w:p>
    <w:p w14:paraId="42DE7735" w14:textId="52B43FF1" w:rsidR="00F51366" w:rsidRPr="00F51366" w:rsidRDefault="00F51366"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tàwⁿ</w:t>
      </w:r>
      <w:r w:rsidRPr="00552547">
        <w:rPr>
          <w:rFonts w:ascii="Doulos SIL" w:hAnsi="Doulos SIL" w:cs="Doulos SIL"/>
          <w:i/>
          <w:color w:val="0000FF"/>
          <w:lang w:val="x-none"/>
        </w:rPr>
        <w:tab/>
        <w:t>tà</w:t>
      </w:r>
      <w:r w:rsidR="0037540F" w:rsidRPr="00552547">
        <w:rPr>
          <w:rFonts w:ascii="Doulos SIL" w:hAnsi="Doulos SIL" w:cs="Doulos SIL"/>
          <w:i/>
          <w:color w:val="0000FF"/>
          <w:lang w:val="x-none"/>
        </w:rPr>
        <w:t>ⁿ</w:t>
      </w:r>
      <w:r w:rsidRPr="00552547">
        <w:rPr>
          <w:rFonts w:ascii="Doulos SIL" w:hAnsi="Doulos SIL" w:cs="Doulos SIL"/>
          <w:i/>
          <w:color w:val="0000FF"/>
          <w:lang w:val="x-none"/>
        </w:rPr>
        <w:t xml:space="preserve"> ní</w:t>
      </w:r>
      <w:r w:rsidR="0037540F">
        <w:rPr>
          <w:lang w:val="x-none"/>
        </w:rPr>
        <w:t xml:space="preserve">  [</w:t>
      </w:r>
      <w:r w:rsidR="0037540F" w:rsidRPr="0037540F">
        <w:rPr>
          <w:rFonts w:ascii="Doulos SIL" w:hAnsi="Doulos SIL" w:cs="Doulos SIL"/>
          <w:color w:val="00B050"/>
          <w:lang w:val="x-none"/>
        </w:rPr>
        <w:t>tàn:í</w:t>
      </w:r>
      <w:r w:rsidR="0037540F">
        <w:rPr>
          <w:lang w:val="x-none"/>
        </w:rPr>
        <w:t>]</w:t>
      </w:r>
      <w:r>
        <w:rPr>
          <w:lang w:val="x-none"/>
        </w:rPr>
        <w:tab/>
        <w:t>‘mat’</w:t>
      </w:r>
    </w:p>
    <w:p w14:paraId="67D189AF" w14:textId="3345FA0E" w:rsidR="00F51366" w:rsidRDefault="00F51366" w:rsidP="00F51366">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tìyòwⁿ</w:t>
      </w:r>
      <w:r w:rsidRPr="00552547">
        <w:rPr>
          <w:rFonts w:ascii="Doulos SIL" w:hAnsi="Doulos SIL" w:cs="Doulos SIL"/>
          <w:i/>
          <w:color w:val="0000FF"/>
          <w:lang w:val="x-none"/>
        </w:rPr>
        <w:tab/>
        <w:t>tìyó</w:t>
      </w:r>
      <w:r w:rsidR="0037540F" w:rsidRPr="00552547">
        <w:rPr>
          <w:rFonts w:ascii="Doulos SIL" w:hAnsi="Doulos SIL" w:cs="Doulos SIL"/>
          <w:i/>
          <w:color w:val="0000FF"/>
          <w:lang w:val="x-none"/>
        </w:rPr>
        <w:t>ⁿ</w:t>
      </w:r>
      <w:r w:rsidRPr="00552547">
        <w:rPr>
          <w:rFonts w:ascii="Doulos SIL" w:hAnsi="Doulos SIL" w:cs="Doulos SIL"/>
          <w:i/>
          <w:color w:val="0000FF"/>
          <w:lang w:val="x-none"/>
        </w:rPr>
        <w:t xml:space="preserve"> ní</w:t>
      </w:r>
      <w:r>
        <w:rPr>
          <w:lang w:val="x-none"/>
        </w:rPr>
        <w:tab/>
        <w:t>‘ax’</w:t>
      </w:r>
      <w:r w:rsidR="00925CD0">
        <w:rPr>
          <w:lang w:val="x-none"/>
        </w:rPr>
        <w:tab/>
        <w:t xml:space="preserve">also </w:t>
      </w:r>
      <w:r w:rsidR="00925CD0" w:rsidRPr="00552547">
        <w:rPr>
          <w:rFonts w:ascii="Doulos SIL" w:hAnsi="Doulos SIL" w:cs="Doulos SIL"/>
          <w:i/>
          <w:color w:val="0000FF"/>
          <w:lang w:val="x-none"/>
        </w:rPr>
        <w:t>tìyòwⁿ ní</w:t>
      </w:r>
    </w:p>
    <w:p w14:paraId="32F6E707" w14:textId="25F9FC19" w:rsidR="00EB5E5D" w:rsidRPr="00EB5E5D" w:rsidRDefault="00EB5E5D" w:rsidP="00F51366">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ɲìyɛ̀wⁿ</w:t>
      </w:r>
      <w:r w:rsidRPr="00552547">
        <w:rPr>
          <w:rFonts w:ascii="Doulos SIL" w:hAnsi="Doulos SIL" w:cs="Doulos SIL"/>
          <w:i/>
          <w:color w:val="0000FF"/>
          <w:lang w:val="x-none"/>
        </w:rPr>
        <w:tab/>
        <w:t>ɲìyɛ́ⁿ ní</w:t>
      </w:r>
      <w:r>
        <w:rPr>
          <w:lang w:val="x-none"/>
        </w:rPr>
        <w:tab/>
        <w:t>‘head’</w:t>
      </w:r>
    </w:p>
    <w:p w14:paraId="481448A2" w14:textId="75CCC8C8" w:rsidR="004274D1" w:rsidRDefault="004274D1" w:rsidP="004274D1">
      <w:pPr>
        <w:tabs>
          <w:tab w:val="left" w:pos="720"/>
          <w:tab w:val="left" w:pos="1080"/>
          <w:tab w:val="left" w:pos="2160"/>
          <w:tab w:val="left" w:pos="3420"/>
          <w:tab w:val="left" w:pos="5040"/>
        </w:tabs>
        <w:rPr>
          <w:i/>
          <w:lang w:val="x-none"/>
        </w:rPr>
      </w:pPr>
      <w:r>
        <w:rPr>
          <w:lang w:val="x-none"/>
        </w:rPr>
        <w:tab/>
      </w:r>
      <w:r>
        <w:rPr>
          <w:lang w:val="x-none"/>
        </w:rPr>
        <w:tab/>
        <w:t xml:space="preserve">   </w:t>
      </w:r>
      <w:r>
        <w:rPr>
          <w:i/>
          <w:lang w:val="x-none"/>
        </w:rPr>
        <w:t>semivowel-final</w:t>
      </w:r>
    </w:p>
    <w:p w14:paraId="4130FA3A" w14:textId="32B0EF58" w:rsidR="004274D1" w:rsidRPr="00F51366" w:rsidRDefault="004274D1" w:rsidP="004274D1">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rPr>
        <w:t>to</w:t>
      </w:r>
      <w:r w:rsidRPr="00552547">
        <w:rPr>
          <w:rFonts w:ascii="Doulos SIL" w:hAnsi="Doulos SIL" w:cs="Doulos SIL"/>
          <w:i/>
          <w:color w:val="0000FF"/>
          <w:lang w:val="x-none"/>
        </w:rPr>
        <w:t>̀y</w:t>
      </w:r>
      <w:r w:rsidRPr="00552547">
        <w:rPr>
          <w:rFonts w:ascii="Doulos SIL" w:hAnsi="Doulos SIL" w:cs="Doulos SIL"/>
          <w:i/>
          <w:color w:val="0000FF"/>
          <w:lang w:val="x-none"/>
        </w:rPr>
        <w:tab/>
        <w:t>tòy ní</w:t>
      </w:r>
      <w:r>
        <w:rPr>
          <w:lang w:val="x-none"/>
        </w:rPr>
        <w:tab/>
        <w:t>‘intelligence’</w:t>
      </w:r>
    </w:p>
    <w:p w14:paraId="632DA28A" w14:textId="68C1736E" w:rsidR="008833EB" w:rsidRDefault="008833EB" w:rsidP="008833EB">
      <w:pPr>
        <w:tabs>
          <w:tab w:val="left" w:pos="720"/>
          <w:tab w:val="left" w:pos="1080"/>
          <w:tab w:val="left" w:pos="2160"/>
          <w:tab w:val="left" w:pos="3420"/>
          <w:tab w:val="left" w:pos="5040"/>
        </w:tabs>
        <w:rPr>
          <w:lang w:val="x-none"/>
        </w:rPr>
      </w:pPr>
    </w:p>
    <w:p w14:paraId="607620FF" w14:textId="6E1AD4CD" w:rsidR="008833EB" w:rsidRDefault="008833EB" w:rsidP="008833EB">
      <w:pPr>
        <w:tabs>
          <w:tab w:val="left" w:pos="720"/>
          <w:tab w:val="left" w:pos="1080"/>
          <w:tab w:val="left" w:pos="2160"/>
          <w:tab w:val="left" w:pos="3420"/>
          <w:tab w:val="left" w:pos="5040"/>
        </w:tabs>
        <w:rPr>
          <w:lang w:val="x-none"/>
        </w:rPr>
      </w:pPr>
      <w:r>
        <w:rPr>
          <w:lang w:val="x-none"/>
        </w:rPr>
        <w:tab/>
        <w:t>b.</w:t>
      </w:r>
      <w:r>
        <w:rPr>
          <w:lang w:val="x-none"/>
        </w:rPr>
        <w:tab/>
        <w:t>M</w:t>
      </w:r>
      <w:r w:rsidR="001E7B50">
        <w:rPr>
          <w:lang w:val="x-none"/>
        </w:rPr>
        <w:tab/>
      </w:r>
      <w:r w:rsidR="001E7B50" w:rsidRPr="00552547">
        <w:rPr>
          <w:rFonts w:ascii="Doulos SIL" w:hAnsi="Doulos SIL" w:cs="Doulos SIL"/>
          <w:i/>
          <w:color w:val="0000FF"/>
          <w:lang w:val="x-none"/>
        </w:rPr>
        <w:t>tīyɛ̄</w:t>
      </w:r>
      <w:r w:rsidR="001E7B50" w:rsidRPr="00552547">
        <w:rPr>
          <w:rFonts w:ascii="Doulos SIL" w:hAnsi="Doulos SIL" w:cs="Doulos SIL"/>
          <w:i/>
          <w:color w:val="0000FF"/>
          <w:lang w:val="x-none"/>
        </w:rPr>
        <w:tab/>
      </w:r>
      <w:r w:rsidR="00F532E0" w:rsidRPr="00552547">
        <w:rPr>
          <w:rFonts w:ascii="Doulos SIL" w:hAnsi="Doulos SIL" w:cs="Doulos SIL"/>
          <w:i/>
          <w:color w:val="0000FF"/>
          <w:lang w:val="x-none"/>
        </w:rPr>
        <w:t>ti</w:t>
      </w:r>
      <w:r w:rsidR="00C10B65" w:rsidRPr="00552547">
        <w:rPr>
          <w:rFonts w:ascii="Doulos SIL" w:hAnsi="Doulos SIL" w:cs="Doulos SIL"/>
          <w:i/>
          <w:color w:val="0000FF"/>
          <w:lang w:val="x-none"/>
        </w:rPr>
        <w:t>́</w:t>
      </w:r>
      <w:r w:rsidR="00F532E0" w:rsidRPr="00552547">
        <w:rPr>
          <w:rFonts w:ascii="Doulos SIL" w:hAnsi="Doulos SIL" w:cs="Doulos SIL"/>
          <w:i/>
          <w:color w:val="0000FF"/>
          <w:lang w:val="x-none"/>
        </w:rPr>
        <w:t>yɛ</w:t>
      </w:r>
      <w:r w:rsidR="00C10B65" w:rsidRPr="00552547">
        <w:rPr>
          <w:rFonts w:ascii="Doulos SIL" w:hAnsi="Doulos SIL" w:cs="Doulos SIL"/>
          <w:i/>
          <w:color w:val="0000FF"/>
          <w:lang w:val="x-none"/>
        </w:rPr>
        <w:t>́</w:t>
      </w:r>
      <w:r w:rsidR="001E7B50" w:rsidRPr="00552547">
        <w:rPr>
          <w:rFonts w:ascii="Doulos SIL" w:hAnsi="Doulos SIL" w:cs="Doulos SIL"/>
          <w:i/>
          <w:color w:val="0000FF"/>
          <w:lang w:val="x-none"/>
        </w:rPr>
        <w:t xml:space="preserve"> ni</w:t>
      </w:r>
      <w:r w:rsidR="003159B4" w:rsidRPr="00552547">
        <w:rPr>
          <w:rFonts w:ascii="Doulos SIL" w:hAnsi="Doulos SIL" w:cs="Doulos SIL"/>
          <w:i/>
          <w:color w:val="0000FF"/>
          <w:lang w:val="x-none"/>
        </w:rPr>
        <w:t>̄</w:t>
      </w:r>
      <w:r w:rsidR="001E7B50">
        <w:rPr>
          <w:lang w:val="x-none"/>
        </w:rPr>
        <w:tab/>
        <w:t>‘oil, butter’</w:t>
      </w:r>
    </w:p>
    <w:p w14:paraId="58C7E50B" w14:textId="6566BDD7" w:rsidR="006F2D4D" w:rsidRDefault="006F2D4D"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tēē</w:t>
      </w:r>
      <w:r w:rsidRPr="00552547">
        <w:rPr>
          <w:rFonts w:ascii="Doulos SIL" w:hAnsi="Doulos SIL" w:cs="Doulos SIL"/>
          <w:i/>
          <w:color w:val="0000FF"/>
          <w:lang w:val="x-none"/>
        </w:rPr>
        <w:tab/>
      </w:r>
      <w:r w:rsidR="00F532E0" w:rsidRPr="00552547">
        <w:rPr>
          <w:rFonts w:ascii="Doulos SIL" w:hAnsi="Doulos SIL" w:cs="Doulos SIL"/>
          <w:i/>
          <w:color w:val="0000FF"/>
          <w:lang w:val="x-none"/>
        </w:rPr>
        <w:t>te</w:t>
      </w:r>
      <w:r w:rsidR="00C10B65" w:rsidRPr="00552547">
        <w:rPr>
          <w:rFonts w:ascii="Doulos SIL" w:hAnsi="Doulos SIL" w:cs="Doulos SIL"/>
          <w:i/>
          <w:color w:val="0000FF"/>
          <w:lang w:val="x-none"/>
        </w:rPr>
        <w:t>́</w:t>
      </w:r>
      <w:r w:rsidR="00F532E0" w:rsidRPr="00552547">
        <w:rPr>
          <w:rFonts w:ascii="Doulos SIL" w:hAnsi="Doulos SIL" w:cs="Doulos SIL"/>
          <w:i/>
          <w:color w:val="0000FF"/>
          <w:lang w:val="x-none"/>
        </w:rPr>
        <w:t>e</w:t>
      </w:r>
      <w:r w:rsidR="00C10B65"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00F532E0" w:rsidRPr="00552547">
        <w:rPr>
          <w:rFonts w:ascii="Doulos SIL" w:hAnsi="Doulos SIL" w:cs="Doulos SIL"/>
          <w:i/>
          <w:color w:val="0000FF"/>
          <w:lang w:val="x-none"/>
        </w:rPr>
        <w:t>̄</w:t>
      </w:r>
      <w:r>
        <w:rPr>
          <w:lang w:val="x-none"/>
        </w:rPr>
        <w:tab/>
        <w:t>‘meat’</w:t>
      </w:r>
    </w:p>
    <w:p w14:paraId="0F01F1FB" w14:textId="6DBCEFC4" w:rsidR="00F532E0" w:rsidRPr="00F532E0" w:rsidRDefault="00F532E0"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dēē</w:t>
      </w:r>
      <w:r w:rsidRPr="00552547">
        <w:rPr>
          <w:rFonts w:ascii="Doulos SIL" w:hAnsi="Doulos SIL" w:cs="Doulos SIL"/>
          <w:i/>
          <w:color w:val="0000FF"/>
          <w:lang w:val="x-none"/>
        </w:rPr>
        <w:tab/>
        <w:t>de</w:t>
      </w:r>
      <w:r w:rsidR="00E060BC" w:rsidRPr="00552547">
        <w:rPr>
          <w:rFonts w:ascii="Doulos SIL" w:hAnsi="Doulos SIL" w:cs="Doulos SIL"/>
          <w:i/>
          <w:color w:val="0000FF"/>
          <w:lang w:val="x-none"/>
        </w:rPr>
        <w:t>́</w:t>
      </w:r>
      <w:r w:rsidRPr="00552547">
        <w:rPr>
          <w:rFonts w:ascii="Doulos SIL" w:hAnsi="Doulos SIL" w:cs="Doulos SIL"/>
          <w:i/>
          <w:color w:val="0000FF"/>
          <w:lang w:val="x-none"/>
        </w:rPr>
        <w:t>e</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Pr>
          <w:lang w:val="x-none"/>
        </w:rPr>
        <w:tab/>
        <w:t>‘blood’</w:t>
      </w:r>
    </w:p>
    <w:p w14:paraId="77DCC0EB" w14:textId="628F7E22" w:rsidR="00F51366" w:rsidRDefault="00F51366"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sūgū</w:t>
      </w:r>
      <w:r w:rsidRPr="00552547">
        <w:rPr>
          <w:rFonts w:ascii="Doulos SIL" w:hAnsi="Doulos SIL" w:cs="Doulos SIL"/>
          <w:i/>
          <w:color w:val="0000FF"/>
          <w:lang w:val="x-none"/>
        </w:rPr>
        <w:tab/>
      </w:r>
      <w:r w:rsidR="00F532E0" w:rsidRPr="00552547">
        <w:rPr>
          <w:rFonts w:ascii="Doulos SIL" w:hAnsi="Doulos SIL" w:cs="Doulos SIL"/>
          <w:i/>
          <w:color w:val="0000FF"/>
          <w:lang w:val="x-none"/>
        </w:rPr>
        <w:t>su</w:t>
      </w:r>
      <w:r w:rsidR="006C125E">
        <w:rPr>
          <w:rFonts w:ascii="Doulos SIL" w:hAnsi="Doulos SIL" w:cs="Doulos SIL"/>
          <w:i/>
          <w:color w:val="0000FF"/>
          <w:lang w:val="x-none"/>
        </w:rPr>
        <w:t>́</w:t>
      </w:r>
      <w:r w:rsidR="00F532E0" w:rsidRPr="00552547">
        <w:rPr>
          <w:rFonts w:ascii="Doulos SIL" w:hAnsi="Doulos SIL" w:cs="Doulos SIL"/>
          <w:i/>
          <w:color w:val="0000FF"/>
          <w:lang w:val="x-none"/>
        </w:rPr>
        <w:t>gu</w:t>
      </w:r>
      <w:r w:rsidR="00C10B65"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006C125E">
        <w:rPr>
          <w:rFonts w:ascii="Doulos SIL" w:hAnsi="Doulos SIL" w:cs="Doulos SIL"/>
          <w:i/>
          <w:color w:val="0000FF"/>
          <w:lang w:val="x-none"/>
        </w:rPr>
        <w:t>̄</w:t>
      </w:r>
      <w:r>
        <w:rPr>
          <w:lang w:val="x-none"/>
        </w:rPr>
        <w:tab/>
        <w:t>‘hand’</w:t>
      </w:r>
    </w:p>
    <w:p w14:paraId="402E2B0A" w14:textId="02472F3A" w:rsidR="00C96098" w:rsidRPr="00C96098" w:rsidRDefault="00C96098"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tāānā</w:t>
      </w:r>
      <w:r w:rsidRPr="00552547">
        <w:rPr>
          <w:rFonts w:ascii="Doulos SIL" w:hAnsi="Doulos SIL" w:cs="Doulos SIL"/>
          <w:i/>
          <w:color w:val="0000FF"/>
          <w:lang w:val="x-none"/>
        </w:rPr>
        <w:tab/>
        <w:t>tááná nī</w:t>
      </w:r>
      <w:r>
        <w:rPr>
          <w:lang w:val="x-none"/>
        </w:rPr>
        <w:tab/>
        <w:t>‘fool’</w:t>
      </w:r>
    </w:p>
    <w:p w14:paraId="26EEDA8F" w14:textId="34F5A8BB" w:rsidR="007C7D10" w:rsidRPr="007C7D10" w:rsidRDefault="007C7D10" w:rsidP="008833EB">
      <w:pPr>
        <w:tabs>
          <w:tab w:val="left" w:pos="720"/>
          <w:tab w:val="left" w:pos="1080"/>
          <w:tab w:val="left" w:pos="2160"/>
          <w:tab w:val="left" w:pos="3420"/>
          <w:tab w:val="left" w:pos="5040"/>
        </w:tabs>
        <w:rPr>
          <w:i/>
          <w:lang w:val="x-none"/>
        </w:rPr>
      </w:pPr>
      <w:r>
        <w:rPr>
          <w:lang w:val="x-none"/>
        </w:rPr>
        <w:tab/>
      </w:r>
      <w:r>
        <w:rPr>
          <w:lang w:val="x-none"/>
        </w:rPr>
        <w:tab/>
        <w:t xml:space="preserve">   </w:t>
      </w:r>
      <w:r>
        <w:rPr>
          <w:i/>
          <w:lang w:val="x-none"/>
        </w:rPr>
        <w:t>heavy</w:t>
      </w:r>
    </w:p>
    <w:p w14:paraId="3061BB83" w14:textId="679A67C2" w:rsidR="00967C17" w:rsidRPr="008F0D5B" w:rsidRDefault="00967C17"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kārāndē</w:t>
      </w:r>
      <w:r>
        <w:rPr>
          <w:lang w:val="x-none"/>
        </w:rPr>
        <w:tab/>
      </w:r>
      <w:r w:rsidRPr="00552547">
        <w:rPr>
          <w:rFonts w:ascii="Doulos SIL" w:hAnsi="Doulos SIL" w:cs="Doulos SIL"/>
          <w:i/>
          <w:color w:val="0000FF"/>
          <w:lang w:val="x-none"/>
        </w:rPr>
        <w:t>ka</w:t>
      </w:r>
      <w:r w:rsidR="00F5513C" w:rsidRPr="00552547">
        <w:rPr>
          <w:rFonts w:ascii="Doulos SIL" w:hAnsi="Doulos SIL" w:cs="Doulos SIL"/>
          <w:i/>
          <w:color w:val="0000FF"/>
          <w:lang w:val="x-none"/>
        </w:rPr>
        <w:t>̄</w:t>
      </w:r>
      <w:r w:rsidRPr="00552547">
        <w:rPr>
          <w:rFonts w:ascii="Doulos SIL" w:hAnsi="Doulos SIL" w:cs="Doulos SIL"/>
          <w:i/>
          <w:color w:val="0000FF"/>
          <w:lang w:val="x-none"/>
        </w:rPr>
        <w:t>ra</w:t>
      </w:r>
      <w:r w:rsidR="00F5513C" w:rsidRPr="00552547">
        <w:rPr>
          <w:rFonts w:ascii="Doulos SIL" w:hAnsi="Doulos SIL" w:cs="Doulos SIL"/>
          <w:i/>
          <w:color w:val="0000FF"/>
          <w:lang w:val="x-none"/>
        </w:rPr>
        <w:t>̄</w:t>
      </w:r>
      <w:r w:rsidRPr="00552547">
        <w:rPr>
          <w:rFonts w:ascii="Doulos SIL" w:hAnsi="Doulos SIL" w:cs="Doulos SIL"/>
          <w:i/>
          <w:color w:val="0000FF"/>
          <w:lang w:val="x-none"/>
        </w:rPr>
        <w:t>ndé ní</w:t>
      </w:r>
      <w:r>
        <w:rPr>
          <w:lang w:val="x-none"/>
        </w:rPr>
        <w:tab/>
        <w:t>‘tamarind’</w:t>
      </w:r>
      <w:r w:rsidR="008F0D5B">
        <w:rPr>
          <w:lang w:val="x-none"/>
        </w:rPr>
        <w:tab/>
      </w:r>
    </w:p>
    <w:p w14:paraId="3C87D766" w14:textId="5AB2A94E" w:rsidR="008833EB" w:rsidRDefault="008833EB" w:rsidP="008833EB">
      <w:pPr>
        <w:tabs>
          <w:tab w:val="left" w:pos="720"/>
          <w:tab w:val="left" w:pos="1080"/>
          <w:tab w:val="left" w:pos="2160"/>
          <w:tab w:val="left" w:pos="3420"/>
          <w:tab w:val="left" w:pos="5040"/>
        </w:tabs>
        <w:rPr>
          <w:lang w:val="x-none"/>
        </w:rPr>
      </w:pPr>
    </w:p>
    <w:p w14:paraId="13160B20" w14:textId="1CB64DE0" w:rsidR="00F51366" w:rsidRDefault="00F51366" w:rsidP="008833EB">
      <w:pPr>
        <w:tabs>
          <w:tab w:val="left" w:pos="720"/>
          <w:tab w:val="left" w:pos="1080"/>
          <w:tab w:val="left" w:pos="2160"/>
          <w:tab w:val="left" w:pos="3420"/>
          <w:tab w:val="left" w:pos="5040"/>
        </w:tabs>
        <w:rPr>
          <w:lang w:val="x-none"/>
        </w:rPr>
      </w:pPr>
      <w:r>
        <w:rPr>
          <w:lang w:val="x-none"/>
        </w:rPr>
        <w:tab/>
        <w:t>c.</w:t>
      </w:r>
      <w:r>
        <w:rPr>
          <w:lang w:val="x-none"/>
        </w:rPr>
        <w:tab/>
        <w:t>H</w:t>
      </w:r>
      <w:r w:rsidR="003159B4">
        <w:rPr>
          <w:lang w:val="x-none"/>
        </w:rPr>
        <w:tab/>
      </w:r>
      <w:r w:rsidR="003159B4" w:rsidRPr="00552547">
        <w:rPr>
          <w:rFonts w:ascii="Doulos SIL" w:hAnsi="Doulos SIL" w:cs="Doulos SIL"/>
          <w:i/>
          <w:color w:val="0000FF"/>
          <w:lang w:val="x-none"/>
        </w:rPr>
        <w:t>túwɔ̄</w:t>
      </w:r>
      <w:r w:rsidR="003159B4" w:rsidRPr="00552547">
        <w:rPr>
          <w:rFonts w:ascii="Doulos SIL" w:hAnsi="Doulos SIL" w:cs="Doulos SIL"/>
          <w:i/>
          <w:color w:val="0000FF"/>
          <w:lang w:val="x-none"/>
        </w:rPr>
        <w:tab/>
        <w:t>túwɔ́ nī</w:t>
      </w:r>
      <w:r w:rsidR="003159B4">
        <w:rPr>
          <w:lang w:val="x-none"/>
        </w:rPr>
        <w:tab/>
        <w:t>‘handle’</w:t>
      </w:r>
    </w:p>
    <w:p w14:paraId="18D65AED" w14:textId="274AEB13" w:rsidR="00A4350F" w:rsidRDefault="00A4350F"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bílāⁿ</w:t>
      </w:r>
      <w:r w:rsidRPr="00552547">
        <w:rPr>
          <w:rFonts w:ascii="Doulos SIL" w:hAnsi="Doulos SIL" w:cs="Doulos SIL"/>
          <w:i/>
          <w:color w:val="0000FF"/>
          <w:lang w:val="x-none"/>
        </w:rPr>
        <w:tab/>
        <w:t>bíláⁿ nī</w:t>
      </w:r>
      <w:r w:rsidRPr="00552547">
        <w:rPr>
          <w:rFonts w:ascii="Doulos SIL" w:hAnsi="Doulos SIL" w:cs="Doulos SIL"/>
          <w:i/>
          <w:color w:val="0000FF"/>
          <w:lang w:val="x-none"/>
        </w:rPr>
        <w:tab/>
      </w:r>
      <w:r>
        <w:rPr>
          <w:lang w:val="x-none"/>
        </w:rPr>
        <w:t>‘torch’</w:t>
      </w:r>
    </w:p>
    <w:p w14:paraId="0028F4AC" w14:textId="7C50360D" w:rsidR="00A4350F" w:rsidRDefault="00A4350F"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búwōⁿ</w:t>
      </w:r>
      <w:r w:rsidRPr="00552547">
        <w:rPr>
          <w:rFonts w:ascii="Doulos SIL" w:hAnsi="Doulos SIL" w:cs="Doulos SIL"/>
          <w:i/>
          <w:color w:val="0000FF"/>
          <w:lang w:val="x-none"/>
        </w:rPr>
        <w:tab/>
        <w:t>búwóⁿ nī</w:t>
      </w:r>
      <w:r>
        <w:rPr>
          <w:lang w:val="x-none"/>
        </w:rPr>
        <w:tab/>
        <w:t>‘mortar’</w:t>
      </w:r>
    </w:p>
    <w:p w14:paraId="2C3698B8" w14:textId="6003337D" w:rsidR="00F532E0" w:rsidRDefault="00F532E0"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déé</w:t>
      </w:r>
      <w:r w:rsidRPr="00552547">
        <w:rPr>
          <w:rFonts w:ascii="Doulos SIL" w:hAnsi="Doulos SIL" w:cs="Doulos SIL"/>
          <w:i/>
          <w:color w:val="0000FF"/>
          <w:lang w:val="x-none"/>
        </w:rPr>
        <w:tab/>
        <w:t>déé ní</w:t>
      </w:r>
      <w:r>
        <w:rPr>
          <w:lang w:val="x-none"/>
        </w:rPr>
        <w:tab/>
        <w:t>‘cotton’</w:t>
      </w:r>
    </w:p>
    <w:p w14:paraId="75DB210B" w14:textId="61C3341D" w:rsidR="00C10B65" w:rsidRPr="00C10B65" w:rsidRDefault="00C10B65"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sɛ́mbɛ́</w:t>
      </w:r>
      <w:r w:rsidRPr="00552547">
        <w:rPr>
          <w:rFonts w:ascii="Doulos SIL" w:hAnsi="Doulos SIL" w:cs="Doulos SIL"/>
          <w:i/>
          <w:color w:val="0000FF"/>
          <w:lang w:val="x-none"/>
        </w:rPr>
        <w:tab/>
        <w:t>sɛ́mbɛ́ nī</w:t>
      </w:r>
      <w:r w:rsidRPr="00C10B65">
        <w:rPr>
          <w:lang w:val="x-none"/>
        </w:rPr>
        <w:tab/>
        <w:t>‘force’</w:t>
      </w:r>
    </w:p>
    <w:p w14:paraId="0D92A759" w14:textId="03E721AC" w:rsidR="00F51366" w:rsidRDefault="00F51366" w:rsidP="008833EB">
      <w:pPr>
        <w:tabs>
          <w:tab w:val="left" w:pos="720"/>
          <w:tab w:val="left" w:pos="1080"/>
          <w:tab w:val="left" w:pos="2160"/>
          <w:tab w:val="left" w:pos="3420"/>
          <w:tab w:val="left" w:pos="5040"/>
        </w:tabs>
        <w:rPr>
          <w:lang w:val="x-none"/>
        </w:rPr>
      </w:pPr>
    </w:p>
    <w:p w14:paraId="550367AC" w14:textId="3919829B" w:rsidR="008319AC" w:rsidRDefault="008319AC" w:rsidP="008833EB">
      <w:pPr>
        <w:tabs>
          <w:tab w:val="left" w:pos="720"/>
          <w:tab w:val="left" w:pos="1080"/>
          <w:tab w:val="left" w:pos="2160"/>
          <w:tab w:val="left" w:pos="3420"/>
          <w:tab w:val="left" w:pos="5040"/>
        </w:tabs>
        <w:rPr>
          <w:lang w:val="x-none"/>
        </w:rPr>
      </w:pPr>
      <w:r>
        <w:rPr>
          <w:lang w:val="x-none"/>
        </w:rPr>
        <w:tab/>
        <w:t>d.</w:t>
      </w:r>
      <w:r>
        <w:rPr>
          <w:lang w:val="x-none"/>
        </w:rPr>
        <w:tab/>
        <w:t>contoured melodies</w:t>
      </w:r>
    </w:p>
    <w:p w14:paraId="57EAED7D" w14:textId="24E87BC9" w:rsidR="008833EB" w:rsidRDefault="008833EB" w:rsidP="008833EB">
      <w:pPr>
        <w:tabs>
          <w:tab w:val="left" w:pos="720"/>
          <w:tab w:val="left" w:pos="1080"/>
          <w:tab w:val="left" w:pos="2160"/>
          <w:tab w:val="left" w:pos="3420"/>
          <w:tab w:val="left" w:pos="5040"/>
        </w:tabs>
        <w:rPr>
          <w:lang w:val="x-none"/>
        </w:rPr>
      </w:pPr>
      <w:r>
        <w:rPr>
          <w:lang w:val="x-none"/>
        </w:rPr>
        <w:tab/>
      </w:r>
      <w:r>
        <w:rPr>
          <w:lang w:val="x-none"/>
        </w:rPr>
        <w:tab/>
        <w:t>L</w:t>
      </w:r>
      <w:r w:rsidR="00994AA6">
        <w:rPr>
          <w:lang w:val="x-none"/>
        </w:rPr>
        <w:t>H</w:t>
      </w:r>
      <w:r>
        <w:rPr>
          <w:lang w:val="x-none"/>
        </w:rPr>
        <w:tab/>
      </w:r>
      <w:r w:rsidRPr="00552547">
        <w:rPr>
          <w:rFonts w:ascii="Doulos SIL" w:hAnsi="Doulos SIL" w:cs="Doulos SIL"/>
          <w:i/>
          <w:color w:val="0000FF"/>
          <w:lang w:val="x-none"/>
        </w:rPr>
        <w:t>sɔ̀mɔ̄</w:t>
      </w:r>
      <w:r w:rsidRPr="00552547">
        <w:rPr>
          <w:rFonts w:ascii="Doulos SIL" w:hAnsi="Doulos SIL" w:cs="Doulos SIL"/>
          <w:i/>
          <w:color w:val="0000FF"/>
          <w:lang w:val="x-none"/>
        </w:rPr>
        <w:tab/>
        <w:t>sɔ̀mɔ</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00E060BC" w:rsidRPr="00552547">
        <w:rPr>
          <w:rFonts w:ascii="Doulos SIL" w:hAnsi="Doulos SIL" w:cs="Doulos SIL"/>
          <w:i/>
          <w:color w:val="0000FF"/>
          <w:lang w:val="x-none"/>
        </w:rPr>
        <w:t>́</w:t>
      </w:r>
      <w:r>
        <w:rPr>
          <w:lang w:val="x-none"/>
        </w:rPr>
        <w:tab/>
        <w:t>‘pick-hoe’</w:t>
      </w:r>
    </w:p>
    <w:p w14:paraId="05C96F88" w14:textId="141A3B27" w:rsidR="003159B4" w:rsidRDefault="003159B4"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bɛ̀bɛ̄</w:t>
      </w:r>
      <w:r w:rsidRPr="00552547">
        <w:rPr>
          <w:rFonts w:ascii="Doulos SIL" w:hAnsi="Doulos SIL" w:cs="Doulos SIL"/>
          <w:i/>
          <w:color w:val="0000FF"/>
          <w:lang w:val="x-none"/>
        </w:rPr>
        <w:tab/>
        <w:t>bɛ̀bɛ</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00E060BC" w:rsidRPr="00552547">
        <w:rPr>
          <w:rFonts w:ascii="Doulos SIL" w:hAnsi="Doulos SIL" w:cs="Doulos SIL"/>
          <w:i/>
          <w:color w:val="0000FF"/>
          <w:lang w:val="x-none"/>
        </w:rPr>
        <w:t>́</w:t>
      </w:r>
      <w:r>
        <w:rPr>
          <w:lang w:val="x-none"/>
        </w:rPr>
        <w:tab/>
        <w:t>‘brick’</w:t>
      </w:r>
    </w:p>
    <w:p w14:paraId="375847B4" w14:textId="387C47F0" w:rsidR="00967C17" w:rsidRPr="00967C17" w:rsidRDefault="00967C17" w:rsidP="008833EB">
      <w:pPr>
        <w:tabs>
          <w:tab w:val="left" w:pos="720"/>
          <w:tab w:val="left" w:pos="1080"/>
          <w:tab w:val="left" w:pos="2160"/>
          <w:tab w:val="left" w:pos="3420"/>
          <w:tab w:val="left" w:pos="5040"/>
        </w:tabs>
        <w:rPr>
          <w:lang w:val="x-none"/>
        </w:rPr>
      </w:pPr>
      <w:r>
        <w:rPr>
          <w:lang w:val="x-none"/>
        </w:rPr>
        <w:tab/>
      </w:r>
      <w:r>
        <w:rPr>
          <w:lang w:val="x-none"/>
        </w:rPr>
        <w:tab/>
      </w:r>
      <w:r>
        <w:rPr>
          <w:lang w:val="x-none"/>
        </w:rPr>
        <w:tab/>
      </w:r>
      <w:r w:rsidRPr="00552547">
        <w:rPr>
          <w:rFonts w:ascii="Doulos SIL" w:hAnsi="Doulos SIL" w:cs="Doulos SIL"/>
          <w:i/>
          <w:color w:val="0000FF"/>
          <w:lang w:val="x-none"/>
        </w:rPr>
        <w:t>kàɲá</w:t>
      </w:r>
      <w:r w:rsidRPr="00552547">
        <w:rPr>
          <w:rFonts w:ascii="Doulos SIL" w:hAnsi="Doulos SIL" w:cs="Doulos SIL"/>
          <w:i/>
          <w:color w:val="0000FF"/>
          <w:lang w:val="x-none"/>
        </w:rPr>
        <w:tab/>
        <w:t>kàɲá ní</w:t>
      </w:r>
      <w:r>
        <w:rPr>
          <w:lang w:val="x-none"/>
        </w:rPr>
        <w:tab/>
        <w:t>‘saw (n)’</w:t>
      </w:r>
    </w:p>
    <w:p w14:paraId="749E8891" w14:textId="720F0D6C" w:rsidR="001E7B50" w:rsidRDefault="001E7B50" w:rsidP="008833EB">
      <w:pPr>
        <w:tabs>
          <w:tab w:val="left" w:pos="720"/>
          <w:tab w:val="left" w:pos="1080"/>
          <w:tab w:val="left" w:pos="2160"/>
          <w:tab w:val="left" w:pos="3420"/>
          <w:tab w:val="left" w:pos="5040"/>
        </w:tabs>
        <w:rPr>
          <w:lang w:val="x-none"/>
        </w:rPr>
      </w:pPr>
      <w:r>
        <w:rPr>
          <w:lang w:val="x-none"/>
        </w:rPr>
        <w:tab/>
      </w:r>
      <w:r>
        <w:rPr>
          <w:lang w:val="x-none"/>
        </w:rPr>
        <w:tab/>
        <w:t>L</w:t>
      </w:r>
      <w:r w:rsidR="00994AA6">
        <w:rPr>
          <w:lang w:val="x-none"/>
        </w:rPr>
        <w:t>H</w:t>
      </w:r>
      <w:r w:rsidR="00A4350F">
        <w:rPr>
          <w:lang w:val="x-none"/>
        </w:rPr>
        <w:t>*</w:t>
      </w:r>
      <w:r>
        <w:rPr>
          <w:lang w:val="x-none"/>
        </w:rPr>
        <w:tab/>
      </w:r>
      <w:r w:rsidRPr="00552547">
        <w:rPr>
          <w:rFonts w:ascii="Doulos SIL" w:hAnsi="Doulos SIL" w:cs="Doulos SIL"/>
          <w:i/>
          <w:color w:val="0000FF"/>
          <w:lang w:val="x-none"/>
        </w:rPr>
        <w:t>tìmɔ̄gɔ̄</w:t>
      </w:r>
      <w:r w:rsidRPr="00552547">
        <w:rPr>
          <w:rFonts w:ascii="Doulos SIL" w:hAnsi="Doulos SIL" w:cs="Doulos SIL"/>
          <w:i/>
          <w:color w:val="0000FF"/>
          <w:lang w:val="x-none"/>
        </w:rPr>
        <w:tab/>
        <w:t>tìmɔ</w:t>
      </w:r>
      <w:r w:rsidR="00E060BC" w:rsidRPr="00552547">
        <w:rPr>
          <w:rFonts w:ascii="Doulos SIL" w:hAnsi="Doulos SIL" w:cs="Doulos SIL"/>
          <w:i/>
          <w:color w:val="0000FF"/>
          <w:lang w:val="x-none"/>
        </w:rPr>
        <w:t>́</w:t>
      </w:r>
      <w:r w:rsidRPr="00552547">
        <w:rPr>
          <w:rFonts w:ascii="Doulos SIL" w:hAnsi="Doulos SIL" w:cs="Doulos SIL"/>
          <w:i/>
          <w:color w:val="0000FF"/>
          <w:lang w:val="x-none"/>
        </w:rPr>
        <w:t>gɔ</w:t>
      </w:r>
      <w:r w:rsidR="00E060BC" w:rsidRPr="00552547">
        <w:rPr>
          <w:rFonts w:ascii="Doulos SIL" w:hAnsi="Doulos SIL" w:cs="Doulos SIL"/>
          <w:i/>
          <w:color w:val="0000FF"/>
          <w:lang w:val="x-none"/>
        </w:rPr>
        <w:t>́</w:t>
      </w:r>
      <w:r w:rsidRPr="00552547">
        <w:rPr>
          <w:rFonts w:ascii="Doulos SIL" w:hAnsi="Doulos SIL" w:cs="Doulos SIL"/>
          <w:i/>
          <w:color w:val="0000FF"/>
          <w:lang w:val="x-none"/>
        </w:rPr>
        <w:t xml:space="preserve"> ni</w:t>
      </w:r>
      <w:r w:rsidR="003159B4" w:rsidRPr="00552547">
        <w:rPr>
          <w:rFonts w:ascii="Doulos SIL" w:hAnsi="Doulos SIL" w:cs="Doulos SIL"/>
          <w:i/>
          <w:color w:val="0000FF"/>
          <w:lang w:val="x-none"/>
        </w:rPr>
        <w:t>̄</w:t>
      </w:r>
      <w:r>
        <w:rPr>
          <w:lang w:val="x-none"/>
        </w:rPr>
        <w:tab/>
        <w:t>‘ladder’</w:t>
      </w:r>
    </w:p>
    <w:p w14:paraId="05A96FDC" w14:textId="078916B6" w:rsidR="00967C17" w:rsidRPr="00967C17" w:rsidRDefault="00967C17" w:rsidP="008833EB">
      <w:pPr>
        <w:tabs>
          <w:tab w:val="left" w:pos="720"/>
          <w:tab w:val="left" w:pos="1080"/>
          <w:tab w:val="left" w:pos="2160"/>
          <w:tab w:val="left" w:pos="3420"/>
          <w:tab w:val="left" w:pos="5040"/>
        </w:tabs>
        <w:rPr>
          <w:lang w:val="x-none"/>
        </w:rPr>
      </w:pPr>
      <w:r>
        <w:rPr>
          <w:lang w:val="x-none"/>
        </w:rPr>
        <w:tab/>
      </w:r>
      <w:r>
        <w:rPr>
          <w:lang w:val="x-none"/>
        </w:rPr>
        <w:tab/>
        <w:t>ML</w:t>
      </w:r>
      <w:r w:rsidR="00994AA6">
        <w:rPr>
          <w:lang w:val="x-none"/>
        </w:rPr>
        <w:t>H</w:t>
      </w:r>
      <w:r>
        <w:rPr>
          <w:lang w:val="x-none"/>
        </w:rPr>
        <w:tab/>
      </w:r>
      <w:r w:rsidRPr="00552547">
        <w:rPr>
          <w:rFonts w:ascii="Doulos SIL" w:hAnsi="Doulos SIL" w:cs="Doulos SIL"/>
          <w:i/>
          <w:color w:val="0000FF"/>
          <w:lang w:val="x-none"/>
        </w:rPr>
        <w:t>māāŋgòrō</w:t>
      </w:r>
      <w:r w:rsidRPr="00552547">
        <w:rPr>
          <w:rFonts w:ascii="Doulos SIL" w:hAnsi="Doulos SIL" w:cs="Doulos SIL"/>
          <w:i/>
          <w:color w:val="0000FF"/>
          <w:lang w:val="x-none"/>
        </w:rPr>
        <w:tab/>
        <w:t>māāŋgòró ní</w:t>
      </w:r>
      <w:r>
        <w:rPr>
          <w:lang w:val="x-none"/>
        </w:rPr>
        <w:tab/>
        <w:t>‘mango’</w:t>
      </w:r>
    </w:p>
    <w:p w14:paraId="6AE14B14" w14:textId="416AB569" w:rsidR="00E060BC" w:rsidRDefault="00E060BC" w:rsidP="008833EB">
      <w:pPr>
        <w:tabs>
          <w:tab w:val="left" w:pos="720"/>
          <w:tab w:val="left" w:pos="1080"/>
          <w:tab w:val="left" w:pos="2160"/>
          <w:tab w:val="left" w:pos="3420"/>
          <w:tab w:val="left" w:pos="5040"/>
        </w:tabs>
        <w:rPr>
          <w:lang w:val="x-none"/>
        </w:rPr>
      </w:pPr>
      <w:r>
        <w:rPr>
          <w:lang w:val="x-none"/>
        </w:rPr>
        <w:tab/>
      </w:r>
      <w:r>
        <w:rPr>
          <w:lang w:val="x-none"/>
        </w:rPr>
        <w:tab/>
        <w:t>H*L</w:t>
      </w:r>
      <w:r>
        <w:rPr>
          <w:lang w:val="x-none"/>
        </w:rPr>
        <w:tab/>
      </w:r>
      <w:r w:rsidRPr="00552547">
        <w:rPr>
          <w:rFonts w:ascii="Doulos SIL" w:hAnsi="Doulos SIL" w:cs="Doulos SIL"/>
          <w:i/>
          <w:color w:val="0000FF"/>
          <w:lang w:val="x-none"/>
        </w:rPr>
        <w:t>dágánà</w:t>
      </w:r>
      <w:r w:rsidRPr="00552547">
        <w:rPr>
          <w:rFonts w:ascii="Doulos SIL" w:hAnsi="Doulos SIL" w:cs="Doulos SIL"/>
          <w:i/>
          <w:color w:val="0000FF"/>
          <w:lang w:val="x-none"/>
        </w:rPr>
        <w:tab/>
        <w:t>dágánà ní</w:t>
      </w:r>
      <w:r w:rsidRPr="00E060BC">
        <w:rPr>
          <w:lang w:val="x-none"/>
        </w:rPr>
        <w:tab/>
        <w:t>‘cream of millet’</w:t>
      </w:r>
    </w:p>
    <w:p w14:paraId="1A980F74" w14:textId="22B451BF" w:rsidR="00967C17" w:rsidRPr="00994AA6" w:rsidRDefault="00967C17" w:rsidP="008833EB">
      <w:pPr>
        <w:tabs>
          <w:tab w:val="left" w:pos="720"/>
          <w:tab w:val="left" w:pos="1080"/>
          <w:tab w:val="left" w:pos="2160"/>
          <w:tab w:val="left" w:pos="3420"/>
          <w:tab w:val="left" w:pos="5040"/>
        </w:tabs>
        <w:rPr>
          <w:lang w:val="x-none"/>
        </w:rPr>
      </w:pPr>
      <w:r>
        <w:rPr>
          <w:lang w:val="x-none"/>
        </w:rPr>
        <w:tab/>
      </w:r>
      <w:r>
        <w:rPr>
          <w:lang w:val="x-none"/>
        </w:rPr>
        <w:tab/>
        <w:t>LML</w:t>
      </w:r>
      <w:r>
        <w:rPr>
          <w:lang w:val="x-none"/>
        </w:rPr>
        <w:tab/>
      </w:r>
      <w:r w:rsidRPr="00552547">
        <w:rPr>
          <w:rFonts w:ascii="Doulos SIL" w:hAnsi="Doulos SIL" w:cs="Doulos SIL"/>
          <w:i/>
          <w:color w:val="0000FF"/>
          <w:lang w:val="x-none"/>
        </w:rPr>
        <w:t>kèbāà</w:t>
      </w:r>
      <w:r w:rsidRPr="00552547">
        <w:rPr>
          <w:rFonts w:ascii="Doulos SIL" w:hAnsi="Doulos SIL" w:cs="Doulos SIL"/>
          <w:i/>
          <w:color w:val="0000FF"/>
          <w:lang w:val="x-none"/>
        </w:rPr>
        <w:tab/>
        <w:t>kèbāà ní</w:t>
      </w:r>
      <w:r w:rsidRPr="00994AA6">
        <w:rPr>
          <w:lang w:val="x-none"/>
        </w:rPr>
        <w:tab/>
        <w:t>‘flint lighter’</w:t>
      </w:r>
    </w:p>
    <w:p w14:paraId="463BB24E" w14:textId="7254DA11" w:rsidR="00967C17" w:rsidRPr="00967C17" w:rsidRDefault="00967C17" w:rsidP="008833EB">
      <w:pPr>
        <w:tabs>
          <w:tab w:val="left" w:pos="720"/>
          <w:tab w:val="left" w:pos="1080"/>
          <w:tab w:val="left" w:pos="2160"/>
          <w:tab w:val="left" w:pos="3420"/>
          <w:tab w:val="left" w:pos="5040"/>
        </w:tabs>
        <w:rPr>
          <w:lang w:val="x-none"/>
        </w:rPr>
      </w:pPr>
      <w:r w:rsidRPr="00552547">
        <w:rPr>
          <w:lang w:val="x-none"/>
        </w:rPr>
        <w:tab/>
      </w:r>
      <w:r w:rsidRPr="00552547">
        <w:rPr>
          <w:lang w:val="x-none"/>
        </w:rPr>
        <w:tab/>
        <w:t>ML</w:t>
      </w:r>
      <w:r w:rsidRPr="00552547">
        <w:rPr>
          <w:lang w:val="x-none"/>
        </w:rPr>
        <w:tab/>
      </w:r>
      <w:r w:rsidRPr="00552547">
        <w:rPr>
          <w:rFonts w:ascii="Doulos SIL" w:hAnsi="Doulos SIL" w:cs="Doulos SIL"/>
          <w:i/>
          <w:color w:val="0000FF"/>
          <w:lang w:val="x-none"/>
        </w:rPr>
        <w:t>kɔ̄rɔ̀</w:t>
      </w:r>
      <w:r w:rsidRPr="00552547">
        <w:rPr>
          <w:rFonts w:ascii="Doulos SIL" w:hAnsi="Doulos SIL" w:cs="Doulos SIL"/>
          <w:i/>
          <w:color w:val="0000FF"/>
          <w:lang w:val="x-none"/>
        </w:rPr>
        <w:tab/>
        <w:t>kɔ̀rɔ̀ ní</w:t>
      </w:r>
      <w:r>
        <w:rPr>
          <w:lang w:val="x-none"/>
        </w:rPr>
        <w:tab/>
        <w:t>‘meaning’</w:t>
      </w:r>
    </w:p>
    <w:p w14:paraId="5932E7CD" w14:textId="30617C27" w:rsidR="008833EB" w:rsidRDefault="008833EB" w:rsidP="008833EB"/>
    <w:p w14:paraId="26D1DF28" w14:textId="0BDCA905" w:rsidR="003C7254" w:rsidRDefault="008319AC" w:rsidP="008319AC">
      <w:pPr>
        <w:rPr>
          <w:lang w:val="x-none"/>
        </w:rPr>
      </w:pPr>
      <w:r>
        <w:lastRenderedPageBreak/>
        <w:t xml:space="preserve">The postposition is downstepped by regular rule to </w:t>
      </w:r>
      <w:r w:rsidRPr="00521DA2">
        <w:rPr>
          <w:rFonts w:ascii="Doulos SIL" w:hAnsi="Doulos SIL"/>
          <w:i/>
          <w:color w:val="0000FF"/>
        </w:rPr>
        <w:t>nī</w:t>
      </w:r>
      <w:r>
        <w:t xml:space="preserve"> prepausally after an H</w:t>
      </w:r>
      <w:r>
        <w:noBreakHyphen/>
        <w:t>toned stem o</w:t>
      </w:r>
      <w:r w:rsidR="003C7254">
        <w:t>f</w:t>
      </w:r>
      <w:r>
        <w:t xml:space="preserve"> two or more syllables, as in </w:t>
      </w:r>
      <w:r w:rsidRPr="00552547">
        <w:rPr>
          <w:rFonts w:ascii="Doulos SIL" w:hAnsi="Doulos SIL" w:cs="Doulos SIL"/>
          <w:i/>
          <w:color w:val="0000FF"/>
        </w:rPr>
        <w:t>s</w:t>
      </w:r>
      <w:r w:rsidRPr="00552547">
        <w:rPr>
          <w:rFonts w:ascii="Doulos SIL" w:hAnsi="Doulos SIL" w:cs="Doulos SIL"/>
          <w:i/>
          <w:color w:val="0000FF"/>
          <w:lang w:val="x-none"/>
        </w:rPr>
        <w:t>ɛ́mbɛ́ nī</w:t>
      </w:r>
      <w:r>
        <w:rPr>
          <w:lang w:val="x-none"/>
        </w:rPr>
        <w:t xml:space="preserve"> ‘by force’ (xx1c)</w:t>
      </w:r>
      <w:r w:rsidR="003C7254">
        <w:rPr>
          <w:lang w:val="x-none"/>
        </w:rPr>
        <w:t>. This downstepping can also occur after a single H-toned syllable</w:t>
      </w:r>
      <w:r w:rsidR="002E64D4">
        <w:rPr>
          <w:lang w:val="x-none"/>
        </w:rPr>
        <w:t xml:space="preserve">, or even after an L-toned syllable as in 3Sg pronominal </w:t>
      </w:r>
      <w:r w:rsidR="002E64D4" w:rsidRPr="007F5966">
        <w:rPr>
          <w:rFonts w:ascii="Doulos SIL" w:hAnsi="Doulos SIL" w:cs="Doulos SIL"/>
          <w:i/>
          <w:color w:val="0000FF"/>
          <w:lang w:val="x-none"/>
        </w:rPr>
        <w:t>à ní</w:t>
      </w:r>
      <w:r w:rsidR="003C7254">
        <w:rPr>
          <w:lang w:val="x-none"/>
        </w:rPr>
        <w:t xml:space="preserve">. </w:t>
      </w:r>
      <w:r w:rsidR="003C7254">
        <w:t xml:space="preserve">In prepausal position, </w:t>
      </w:r>
      <w:r w:rsidR="003C7254" w:rsidRPr="007F5966">
        <w:rPr>
          <w:rFonts w:ascii="Doulos SIL" w:hAnsi="Doulos SIL" w:cs="Doulos SIL"/>
          <w:i/>
          <w:color w:val="0000FF"/>
        </w:rPr>
        <w:t>ni</w:t>
      </w:r>
      <w:r w:rsidR="003C7254" w:rsidRPr="007F5966">
        <w:rPr>
          <w:rFonts w:ascii="Doulos SIL" w:hAnsi="Doulos SIL" w:cs="Doulos SIL"/>
          <w:i/>
          <w:color w:val="0000FF"/>
          <w:lang w:val="x-none"/>
        </w:rPr>
        <w:t>̄</w:t>
      </w:r>
      <w:r w:rsidR="003C7254">
        <w:t xml:space="preserve"> </w:t>
      </w:r>
      <w:r w:rsidR="003C7254">
        <w:rPr>
          <w:lang w:val="x-none"/>
        </w:rPr>
        <w:t xml:space="preserve">is particularly </w:t>
      </w:r>
      <w:r w:rsidR="003C7254">
        <w:t xml:space="preserve">vulnerable to prepausal intonational pitch-dropping, and it often sounds like L-toned </w:t>
      </w:r>
      <w:r w:rsidR="003C7254" w:rsidRPr="007F5966">
        <w:rPr>
          <w:rFonts w:ascii="Doulos SIL" w:hAnsi="Doulos SIL" w:cs="Doulos SIL"/>
          <w:i/>
          <w:color w:val="0000FF"/>
        </w:rPr>
        <w:t>ni</w:t>
      </w:r>
      <w:r w:rsidR="003C7254" w:rsidRPr="007F5966">
        <w:rPr>
          <w:rFonts w:ascii="Doulos SIL" w:hAnsi="Doulos SIL" w:cs="Doulos SIL"/>
          <w:i/>
          <w:color w:val="0000FF"/>
          <w:lang w:val="x-none"/>
        </w:rPr>
        <w:t>̀</w:t>
      </w:r>
      <w:r w:rsidR="002E64D4">
        <w:rPr>
          <w:lang w:val="x-none"/>
        </w:rPr>
        <w:t xml:space="preserve">, especially in the combination </w:t>
      </w:r>
      <w:r w:rsidR="002E64D4" w:rsidRPr="007F5966">
        <w:rPr>
          <w:rFonts w:ascii="Doulos SIL" w:hAnsi="Doulos SIL" w:cs="Doulos SIL"/>
          <w:i/>
          <w:color w:val="0000FF"/>
          <w:lang w:val="x-none"/>
        </w:rPr>
        <w:t>à ní</w:t>
      </w:r>
      <w:r w:rsidR="002E64D4">
        <w:rPr>
          <w:lang w:val="x-none"/>
        </w:rPr>
        <w:t>.</w:t>
      </w:r>
      <w:r w:rsidR="003C7254">
        <w:rPr>
          <w:lang w:val="x-none"/>
        </w:rPr>
        <w:t xml:space="preserve"> However, it does not trigger Final Tone-Raising on a preceding L-toned syllable, showing that it behaves phonologically as nonlow-toned.</w:t>
      </w:r>
    </w:p>
    <w:p w14:paraId="5DFF0F94" w14:textId="4CF1CEFD" w:rsidR="008833EB" w:rsidRDefault="008319AC" w:rsidP="00C30A26">
      <w:r>
        <w:tab/>
        <w:t xml:space="preserve">The instrumental </w:t>
      </w:r>
      <w:r w:rsidR="00C30A26">
        <w:t xml:space="preserve">is used </w:t>
      </w:r>
      <w:r>
        <w:t>in connection with</w:t>
      </w:r>
      <w:r w:rsidR="00C30A26">
        <w:t xml:space="preserve"> </w:t>
      </w:r>
      <w:r>
        <w:t xml:space="preserve">tools or other </w:t>
      </w:r>
      <w:r w:rsidR="002D4681">
        <w:t xml:space="preserve">physical </w:t>
      </w:r>
      <w:r w:rsidR="00C30A26">
        <w:t>instruments (xx</w:t>
      </w:r>
      <w:r>
        <w:t>3</w:t>
      </w:r>
      <w:r w:rsidR="00C30A26">
        <w:t>a</w:t>
      </w:r>
      <w:r w:rsidR="00C30A26">
        <w:noBreakHyphen/>
        <w:t>b)</w:t>
      </w:r>
      <w:r w:rsidR="002D4681">
        <w:t xml:space="preserve"> and with abstractions like ‘power, force’</w:t>
      </w:r>
      <w:r>
        <w:t xml:space="preserve"> (xx3c)</w:t>
      </w:r>
      <w:r>
        <w:rPr>
          <w:lang w:val="x-none"/>
        </w:rPr>
        <w:t xml:space="preserve">. </w:t>
      </w:r>
    </w:p>
    <w:p w14:paraId="0AE437D9" w14:textId="77777777" w:rsidR="00C30A26" w:rsidRPr="00876BAC" w:rsidRDefault="00C30A26" w:rsidP="00C30A26"/>
    <w:p w14:paraId="703F3A80" w14:textId="7A289FD8" w:rsidR="00C30A26" w:rsidRPr="00876BAC" w:rsidRDefault="00C30A26" w:rsidP="00C30A26">
      <w:pPr>
        <w:tabs>
          <w:tab w:val="left" w:pos="720"/>
          <w:tab w:val="left" w:pos="1080"/>
          <w:tab w:val="left" w:pos="1980"/>
          <w:tab w:val="left" w:pos="3060"/>
          <w:tab w:val="left" w:pos="4050"/>
          <w:tab w:val="left" w:pos="4950"/>
        </w:tabs>
      </w:pPr>
      <w:r w:rsidRPr="00876BAC">
        <w:t>(xx</w:t>
      </w:r>
      <w:r w:rsidR="008319AC">
        <w:t>3</w:t>
      </w:r>
      <w:r w:rsidRPr="00876BAC">
        <w:t>)</w:t>
      </w:r>
      <w:r w:rsidRPr="00876BAC">
        <w:tab/>
        <w:t>a.</w:t>
      </w:r>
      <w:r w:rsidRPr="00876BAC">
        <w:tab/>
      </w:r>
      <w:r w:rsidR="0097588E">
        <w:rPr>
          <w:rFonts w:ascii="Doulos SIL" w:hAnsi="Doulos SIL"/>
          <w:i/>
          <w:color w:val="0000FF"/>
        </w:rPr>
        <w:t>ń</w:t>
      </w:r>
      <w:r w:rsidR="0097588E">
        <w:rPr>
          <w:rFonts w:ascii="Doulos SIL" w:hAnsi="Doulos SIL"/>
          <w:i/>
          <w:color w:val="0000FF"/>
        </w:rPr>
        <w:tab/>
        <w:t>nāŋ</w:t>
      </w:r>
      <w:r w:rsidR="004803CF">
        <w:rPr>
          <w:rFonts w:ascii="Doulos SIL" w:hAnsi="Doulos SIL"/>
          <w:i/>
          <w:color w:val="0000FF"/>
        </w:rPr>
        <w:tab/>
        <w:t>kúŋgóló</w:t>
      </w:r>
      <w:r w:rsidR="004803CF">
        <w:rPr>
          <w:rFonts w:ascii="Doulos SIL" w:hAnsi="Doulos SIL"/>
          <w:i/>
          <w:color w:val="0000FF"/>
        </w:rPr>
        <w:tab/>
        <w:t>kwāā</w:t>
      </w:r>
      <w:r w:rsidRPr="0064754A">
        <w:rPr>
          <w:rFonts w:ascii="Doulos SIL" w:hAnsi="Doulos SIL"/>
          <w:i/>
          <w:color w:val="0000FF"/>
        </w:rPr>
        <w:tab/>
      </w:r>
      <w:r w:rsidRPr="000E72E0">
        <w:rPr>
          <w:rFonts w:ascii="Doulos SIL" w:hAnsi="Doulos SIL"/>
          <w:i/>
          <w:color w:val="0000FF"/>
        </w:rPr>
        <w:t>[kìy</w:t>
      </w:r>
      <w:r w:rsidR="0097588E" w:rsidRPr="000E72E0">
        <w:rPr>
          <w:rFonts w:ascii="Doulos SIL" w:hAnsi="Doulos SIL"/>
          <w:i/>
          <w:color w:val="0000FF"/>
        </w:rPr>
        <w:t>ɛ</w:t>
      </w:r>
      <w:r w:rsidR="0037610F" w:rsidRPr="000E72E0">
        <w:rPr>
          <w:rFonts w:ascii="Doulos SIL" w:hAnsi="Doulos SIL"/>
          <w:i/>
          <w:color w:val="0000FF"/>
          <w:lang w:val="x-none"/>
        </w:rPr>
        <w:t>́</w:t>
      </w:r>
      <w:r w:rsidR="0097588E" w:rsidRPr="000E72E0">
        <w:rPr>
          <w:rFonts w:ascii="Doulos SIL" w:hAnsi="Doulos SIL"/>
          <w:i/>
          <w:color w:val="0000FF"/>
        </w:rPr>
        <w:tab/>
        <w:t>ní</w:t>
      </w:r>
      <w:r w:rsidRPr="0064754A">
        <w:rPr>
          <w:rFonts w:ascii="Doulos SIL" w:hAnsi="Doulos SIL"/>
          <w:i/>
          <w:color w:val="0000FF"/>
        </w:rPr>
        <w:t>]</w:t>
      </w:r>
    </w:p>
    <w:p w14:paraId="44B422F5" w14:textId="5CDE22BB" w:rsidR="00C30A26" w:rsidRPr="00876BAC" w:rsidRDefault="00C30A26" w:rsidP="00C30A26">
      <w:pPr>
        <w:tabs>
          <w:tab w:val="left" w:pos="720"/>
          <w:tab w:val="left" w:pos="1080"/>
          <w:tab w:val="left" w:pos="1980"/>
          <w:tab w:val="left" w:pos="3060"/>
          <w:tab w:val="left" w:pos="4050"/>
          <w:tab w:val="left" w:pos="4950"/>
        </w:tabs>
      </w:pPr>
      <w:r w:rsidRPr="00876BAC">
        <w:tab/>
      </w:r>
      <w:r w:rsidRPr="00876BAC">
        <w:tab/>
      </w:r>
      <w:r>
        <w:t>1Sg</w:t>
      </w:r>
      <w:r>
        <w:tab/>
      </w:r>
      <w:r w:rsidR="0097588E">
        <w:t>Sbj/Obj</w:t>
      </w:r>
      <w:r w:rsidR="0097588E">
        <w:tab/>
      </w:r>
      <w:r>
        <w:t>dog</w:t>
      </w:r>
      <w:r>
        <w:tab/>
        <w:t>hit.Pfv</w:t>
      </w:r>
      <w:r>
        <w:tab/>
        <w:t>[stick</w:t>
      </w:r>
      <w:r>
        <w:tab/>
        <w:t>Inst]</w:t>
      </w:r>
    </w:p>
    <w:p w14:paraId="4DADDE8E" w14:textId="71D6FAA1" w:rsidR="00C30A26" w:rsidRDefault="00C30A26" w:rsidP="00C30A26">
      <w:pPr>
        <w:tabs>
          <w:tab w:val="left" w:pos="720"/>
          <w:tab w:val="left" w:pos="1080"/>
          <w:tab w:val="left" w:pos="1890"/>
          <w:tab w:val="left" w:pos="2790"/>
          <w:tab w:val="left" w:pos="3600"/>
          <w:tab w:val="left" w:pos="4500"/>
          <w:tab w:val="left" w:pos="5310"/>
        </w:tabs>
      </w:pPr>
      <w:r w:rsidRPr="00876BAC">
        <w:tab/>
      </w:r>
      <w:r w:rsidRPr="00876BAC">
        <w:tab/>
        <w:t>‘I hit-Past (a/the) dog with (a/the) stick.’</w:t>
      </w:r>
      <w:r w:rsidR="0037610F">
        <w:t xml:space="preserve"> (</w:t>
      </w:r>
      <w:r w:rsidR="0037610F">
        <w:rPr>
          <w:lang w:val="x-none"/>
        </w:rPr>
        <w:t xml:space="preserve">&lt; </w:t>
      </w:r>
      <w:r w:rsidR="0037610F" w:rsidRPr="00552547">
        <w:rPr>
          <w:rFonts w:ascii="Doulos SIL" w:hAnsi="Doulos SIL" w:cs="Doulos SIL"/>
          <w:i/>
          <w:color w:val="0000FF"/>
          <w:lang w:val="x-none"/>
        </w:rPr>
        <w:t>kìyɛ̀</w:t>
      </w:r>
      <w:r w:rsidR="0037610F">
        <w:rPr>
          <w:lang w:val="x-none"/>
        </w:rPr>
        <w:t xml:space="preserve"> )</w:t>
      </w:r>
      <w:r w:rsidRPr="00876BAC">
        <w:tab/>
      </w:r>
    </w:p>
    <w:p w14:paraId="223FC75A" w14:textId="77777777" w:rsidR="00C30A26" w:rsidRDefault="00C30A26" w:rsidP="00C30A26">
      <w:pPr>
        <w:tabs>
          <w:tab w:val="left" w:pos="720"/>
          <w:tab w:val="left" w:pos="1080"/>
          <w:tab w:val="left" w:pos="1890"/>
          <w:tab w:val="left" w:pos="2790"/>
          <w:tab w:val="left" w:pos="3600"/>
          <w:tab w:val="left" w:pos="4500"/>
          <w:tab w:val="left" w:pos="5310"/>
        </w:tabs>
      </w:pPr>
    </w:p>
    <w:p w14:paraId="03CF9267" w14:textId="0D3798AE" w:rsidR="00C30A26" w:rsidRDefault="00C30A26" w:rsidP="00C30A26">
      <w:pPr>
        <w:tabs>
          <w:tab w:val="left" w:pos="720"/>
          <w:tab w:val="left" w:pos="1080"/>
          <w:tab w:val="left" w:pos="1890"/>
          <w:tab w:val="left" w:pos="2790"/>
          <w:tab w:val="left" w:pos="4320"/>
          <w:tab w:val="left" w:pos="5310"/>
        </w:tabs>
      </w:pPr>
      <w:r>
        <w:tab/>
        <w:t>b.</w:t>
      </w:r>
      <w:r>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t>sɔ̀gɔ̄</w:t>
      </w:r>
      <w:r w:rsidR="0097588E">
        <w:rPr>
          <w:rFonts w:ascii="Doulos SIL" w:hAnsi="Doulos SIL"/>
          <w:i/>
          <w:color w:val="0000FF"/>
        </w:rPr>
        <w:tab/>
        <w:t>[dàmba</w:t>
      </w:r>
      <w:r w:rsidR="0037610F">
        <w:rPr>
          <w:rFonts w:ascii="Doulos SIL" w:hAnsi="Doulos SIL"/>
          <w:i/>
          <w:color w:val="0000FF"/>
          <w:lang w:val="x-none"/>
        </w:rPr>
        <w:t>́á</w:t>
      </w:r>
      <w:r w:rsidR="0097588E">
        <w:rPr>
          <w:rFonts w:ascii="Doulos SIL" w:hAnsi="Doulos SIL"/>
          <w:i/>
          <w:color w:val="0000FF"/>
        </w:rPr>
        <w:tab/>
        <w:t>ní</w:t>
      </w:r>
      <w:r w:rsidRPr="0064754A">
        <w:rPr>
          <w:rFonts w:ascii="Doulos SIL" w:hAnsi="Doulos SIL"/>
          <w:i/>
          <w:color w:val="0000FF"/>
        </w:rPr>
        <w:t>]</w:t>
      </w:r>
    </w:p>
    <w:p w14:paraId="4D303091" w14:textId="77777777" w:rsidR="00C30A26" w:rsidRDefault="00C30A26" w:rsidP="00C30A26">
      <w:pPr>
        <w:tabs>
          <w:tab w:val="left" w:pos="720"/>
          <w:tab w:val="left" w:pos="1080"/>
          <w:tab w:val="left" w:pos="1890"/>
          <w:tab w:val="left" w:pos="2790"/>
          <w:tab w:val="left" w:pos="4320"/>
          <w:tab w:val="left" w:pos="5310"/>
        </w:tabs>
      </w:pPr>
      <w:r>
        <w:tab/>
      </w:r>
      <w:r>
        <w:tab/>
        <w:t>1Sg</w:t>
      </w:r>
      <w:r>
        <w:tab/>
        <w:t>Ipfv</w:t>
      </w:r>
      <w:r>
        <w:tab/>
        <w:t>cultivate.Ipfv</w:t>
      </w:r>
      <w:r>
        <w:tab/>
        <w:t>[daba</w:t>
      </w:r>
      <w:r>
        <w:tab/>
        <w:t>Inst]</w:t>
      </w:r>
    </w:p>
    <w:p w14:paraId="4CC3F887" w14:textId="108178AA" w:rsidR="00C30A26" w:rsidRPr="0065087B" w:rsidRDefault="00C30A26" w:rsidP="00C30A26">
      <w:pPr>
        <w:tabs>
          <w:tab w:val="left" w:pos="720"/>
          <w:tab w:val="left" w:pos="1080"/>
          <w:tab w:val="left" w:pos="1890"/>
          <w:tab w:val="left" w:pos="2790"/>
          <w:tab w:val="left" w:pos="3600"/>
          <w:tab w:val="left" w:pos="4500"/>
          <w:tab w:val="left" w:pos="5310"/>
        </w:tabs>
      </w:pPr>
      <w:r>
        <w:tab/>
      </w:r>
      <w:r>
        <w:tab/>
        <w:t>‘I cultivate (=do farm work) with a daba (hoe).’</w:t>
      </w:r>
      <w:r w:rsidR="0037610F">
        <w:t xml:space="preserve"> (</w:t>
      </w:r>
      <w:r w:rsidR="0037610F">
        <w:rPr>
          <w:lang w:val="x-none"/>
        </w:rPr>
        <w:t xml:space="preserve">&lt; </w:t>
      </w:r>
      <w:r w:rsidR="0037610F" w:rsidRPr="00552547">
        <w:rPr>
          <w:rFonts w:ascii="Doulos SIL" w:hAnsi="Doulos SIL" w:cs="Doulos SIL"/>
          <w:i/>
          <w:color w:val="0000FF"/>
          <w:lang w:val="x-none"/>
        </w:rPr>
        <w:t>dàmbà</w:t>
      </w:r>
      <w:r w:rsidR="0037610F">
        <w:rPr>
          <w:lang w:val="x-none"/>
        </w:rPr>
        <w:t xml:space="preserve"> )</w:t>
      </w:r>
    </w:p>
    <w:p w14:paraId="15222252" w14:textId="77777777" w:rsidR="00C30A26" w:rsidRPr="00B81428" w:rsidRDefault="00C30A26" w:rsidP="00C30A26">
      <w:pPr>
        <w:tabs>
          <w:tab w:val="left" w:pos="720"/>
          <w:tab w:val="left" w:pos="1080"/>
        </w:tabs>
      </w:pPr>
    </w:p>
    <w:p w14:paraId="598B5E02" w14:textId="19339579" w:rsidR="00C30A26" w:rsidRPr="00B81428" w:rsidRDefault="00C30A26" w:rsidP="0097588E">
      <w:pPr>
        <w:tabs>
          <w:tab w:val="left" w:pos="720"/>
          <w:tab w:val="left" w:pos="1080"/>
          <w:tab w:val="left" w:pos="1980"/>
          <w:tab w:val="left" w:pos="3150"/>
          <w:tab w:val="left" w:pos="3960"/>
          <w:tab w:val="left" w:pos="5310"/>
        </w:tabs>
      </w:pPr>
      <w:r>
        <w:tab/>
        <w:t>c</w:t>
      </w:r>
      <w:r w:rsidRPr="00B81428">
        <w:t>.</w:t>
      </w:r>
      <w:r w:rsidRPr="00B81428">
        <w:tab/>
      </w:r>
      <w:r w:rsidR="0097588E">
        <w:rPr>
          <w:rFonts w:ascii="Doulos SIL" w:hAnsi="Doulos SIL"/>
          <w:i/>
          <w:color w:val="0000FF"/>
        </w:rPr>
        <w:t>è</w:t>
      </w:r>
      <w:r w:rsidR="0097588E">
        <w:rPr>
          <w:rFonts w:ascii="Doulos SIL" w:hAnsi="Doulos SIL"/>
          <w:i/>
          <w:color w:val="0000FF"/>
        </w:rPr>
        <w:tab/>
      </w:r>
      <w:r w:rsidR="006239FE">
        <w:rPr>
          <w:rFonts w:ascii="Doulos SIL" w:hAnsi="Doulos SIL"/>
          <w:i/>
          <w:color w:val="0000FF"/>
        </w:rPr>
        <w:t>dw</w:t>
      </w:r>
      <w:r w:rsidR="0097588E">
        <w:rPr>
          <w:rFonts w:ascii="Doulos SIL" w:hAnsi="Doulos SIL"/>
          <w:i/>
          <w:color w:val="0000FF"/>
        </w:rPr>
        <w:t>ɔ̄</w:t>
      </w:r>
      <w:r w:rsidR="0097588E">
        <w:rPr>
          <w:rFonts w:ascii="Doulos SIL" w:hAnsi="Doulos SIL"/>
          <w:i/>
          <w:color w:val="0000FF"/>
        </w:rPr>
        <w:tab/>
      </w:r>
      <w:r w:rsidRPr="0064754A">
        <w:rPr>
          <w:rFonts w:ascii="Doulos SIL" w:hAnsi="Doulos SIL"/>
          <w:i/>
          <w:color w:val="0000FF"/>
        </w:rPr>
        <w:t>gà</w:t>
      </w:r>
      <w:r w:rsidRPr="0064754A">
        <w:rPr>
          <w:rFonts w:ascii="Doulos SIL" w:hAnsi="Doulos SIL"/>
          <w:i/>
          <w:color w:val="0000FF"/>
        </w:rPr>
        <w:tab/>
        <w:t>[sɛ́mbɛ́</w:t>
      </w:r>
      <w:r w:rsidR="0097588E">
        <w:rPr>
          <w:rFonts w:ascii="Doulos SIL" w:hAnsi="Doulos SIL"/>
          <w:i/>
          <w:color w:val="0000FF"/>
        </w:rPr>
        <w:tab/>
        <w:t>nī</w:t>
      </w:r>
      <w:r w:rsidRPr="0064754A">
        <w:rPr>
          <w:rFonts w:ascii="Doulos SIL" w:hAnsi="Doulos SIL"/>
          <w:i/>
          <w:color w:val="0000FF"/>
        </w:rPr>
        <w:t>]</w:t>
      </w:r>
    </w:p>
    <w:p w14:paraId="52A251BC" w14:textId="74B2AD4F" w:rsidR="00C30A26" w:rsidRPr="00B81428" w:rsidRDefault="00C30A26" w:rsidP="0097588E">
      <w:pPr>
        <w:tabs>
          <w:tab w:val="left" w:pos="720"/>
          <w:tab w:val="left" w:pos="1080"/>
          <w:tab w:val="left" w:pos="1980"/>
          <w:tab w:val="left" w:pos="3150"/>
          <w:tab w:val="left" w:pos="3960"/>
          <w:tab w:val="left" w:pos="5310"/>
        </w:tabs>
      </w:pPr>
      <w:r w:rsidRPr="00B81428">
        <w:tab/>
      </w:r>
      <w:r w:rsidRPr="00B81428">
        <w:tab/>
      </w:r>
      <w:r>
        <w:t>3Pl</w:t>
      </w:r>
      <w:r>
        <w:tab/>
        <w:t>enter.Pfv</w:t>
      </w:r>
      <w:r w:rsidR="0097588E">
        <w:tab/>
        <w:t>Pfv</w:t>
      </w:r>
      <w:r>
        <w:tab/>
        <w:t>[force(n)</w:t>
      </w:r>
      <w:r>
        <w:tab/>
        <w:t>Inst]</w:t>
      </w:r>
    </w:p>
    <w:p w14:paraId="38267F6D" w14:textId="77777777" w:rsidR="00C30A26" w:rsidRPr="00B81428" w:rsidRDefault="00C30A26" w:rsidP="00C30A26">
      <w:pPr>
        <w:tabs>
          <w:tab w:val="left" w:pos="720"/>
          <w:tab w:val="left" w:pos="1080"/>
        </w:tabs>
      </w:pPr>
      <w:r w:rsidRPr="00B81428">
        <w:tab/>
      </w:r>
      <w:r w:rsidRPr="00B81428">
        <w:tab/>
        <w:t>‘They entered by force.’</w:t>
      </w:r>
    </w:p>
    <w:p w14:paraId="37F3422E" w14:textId="77777777" w:rsidR="00C30A26" w:rsidRDefault="00C30A26" w:rsidP="00C30A26"/>
    <w:p w14:paraId="0A3EA06D" w14:textId="1BE8CDCA" w:rsidR="00C30A26" w:rsidRDefault="00C30A26" w:rsidP="00C30A26">
      <w:r w:rsidRPr="0064754A">
        <w:rPr>
          <w:rFonts w:ascii="Doulos SIL" w:hAnsi="Doulos SIL"/>
          <w:i/>
          <w:color w:val="0000FF"/>
        </w:rPr>
        <w:t>ni</w:t>
      </w:r>
      <w:r w:rsidR="008D31A6">
        <w:rPr>
          <w:rFonts w:ascii="Doulos SIL" w:hAnsi="Doulos SIL"/>
          <w:i/>
          <w:color w:val="0000FF"/>
        </w:rPr>
        <w:t>́</w:t>
      </w:r>
      <w:r>
        <w:t xml:space="preserve"> is also the postposition for the </w:t>
      </w:r>
      <w:r w:rsidR="00240042">
        <w:t xml:space="preserve">postverbal </w:t>
      </w:r>
      <w:r>
        <w:t xml:space="preserve">theme (transferred entity) of </w:t>
      </w:r>
      <w:r w:rsidR="002E64D4">
        <w:t xml:space="preserve">one of the two </w:t>
      </w:r>
      <w:r>
        <w:t>‘give’</w:t>
      </w:r>
      <w:r w:rsidR="002E64D4">
        <w:t xml:space="preserve"> verbs</w:t>
      </w:r>
      <w:r w:rsidR="008319AC">
        <w:t xml:space="preserve"> (</w:t>
      </w:r>
      <w:r w:rsidR="002E64D4">
        <w:t xml:space="preserve">compare English </w:t>
      </w:r>
      <w:r w:rsidR="002E64D4" w:rsidRPr="002E64D4">
        <w:rPr>
          <w:i/>
        </w:rPr>
        <w:t>furnish X with Y</w:t>
      </w:r>
      <w:r w:rsidR="008319AC">
        <w:t>)</w:t>
      </w:r>
      <w:r>
        <w:t>, ‘bring’, and ‘take (convey somewhere)’. For ‘give’, see (xx2a) in §8.1.1 above. F</w:t>
      </w:r>
      <w:r w:rsidR="00C10C6E">
        <w:t xml:space="preserve">or ‘bring’ and ‘take (convey)’ </w:t>
      </w:r>
      <w:r>
        <w:t xml:space="preserve"> phrased as ‘come [with X]’ and ‘go [with X]’, see §11.1.1.5.</w:t>
      </w:r>
    </w:p>
    <w:p w14:paraId="2614DE67" w14:textId="40BC2128" w:rsidR="00C30A26" w:rsidRDefault="008319AC" w:rsidP="00C30A26">
      <w:r>
        <w:tab/>
      </w:r>
      <w:r w:rsidR="00C30A26">
        <w:t xml:space="preserve">The pronominal form of the instrumental in common use is 3Sg </w:t>
      </w:r>
      <w:r w:rsidR="00C30A26" w:rsidRPr="0064754A">
        <w:rPr>
          <w:rFonts w:ascii="Doulos SIL" w:hAnsi="Doulos SIL"/>
          <w:i/>
          <w:color w:val="0000FF"/>
        </w:rPr>
        <w:t>à ni</w:t>
      </w:r>
      <w:r w:rsidR="002E64D4">
        <w:rPr>
          <w:rFonts w:ascii="Doulos SIL" w:hAnsi="Doulos SIL"/>
          <w:i/>
          <w:color w:val="0000FF"/>
          <w:lang w:val="x-none"/>
        </w:rPr>
        <w:t>́</w:t>
      </w:r>
      <w:r w:rsidR="002E64D4">
        <w:t xml:space="preserve">, usually heard clause-finally as </w:t>
      </w:r>
      <w:r w:rsidR="002E64D4" w:rsidRPr="007F5966">
        <w:rPr>
          <w:rFonts w:ascii="Doulos SIL" w:hAnsi="Doulos SIL" w:cs="Doulos SIL"/>
          <w:i/>
          <w:color w:val="0000FF"/>
        </w:rPr>
        <w:t>a</w:t>
      </w:r>
      <w:r w:rsidR="002E64D4" w:rsidRPr="007F5966">
        <w:rPr>
          <w:rFonts w:ascii="Doulos SIL" w:hAnsi="Doulos SIL" w:cs="Doulos SIL"/>
          <w:i/>
          <w:color w:val="0000FF"/>
          <w:lang w:val="x-none"/>
        </w:rPr>
        <w:t>̀</w:t>
      </w:r>
      <w:r w:rsidR="00EB5E5D" w:rsidRPr="007F5966">
        <w:rPr>
          <w:rFonts w:ascii="Doulos SIL" w:hAnsi="Doulos SIL" w:cs="Doulos SIL"/>
          <w:i/>
          <w:color w:val="0000FF"/>
        </w:rPr>
        <w:t xml:space="preserve"> </w:t>
      </w:r>
      <w:r w:rsidR="00EB5E5D" w:rsidRPr="00552547">
        <w:rPr>
          <w:rFonts w:ascii="Doulos SIL" w:hAnsi="Doulos SIL" w:cs="Doulos SIL"/>
          <w:i/>
          <w:color w:val="0000FF"/>
        </w:rPr>
        <w:t>ni</w:t>
      </w:r>
      <w:r w:rsidR="00EB5E5D" w:rsidRPr="00552547">
        <w:rPr>
          <w:rFonts w:ascii="Doulos SIL" w:hAnsi="Doulos SIL" w:cs="Doulos SIL"/>
          <w:i/>
          <w:color w:val="0000FF"/>
          <w:lang w:val="x-none"/>
        </w:rPr>
        <w:t>̀</w:t>
      </w:r>
      <w:r w:rsidR="00EB5E5D">
        <w:rPr>
          <w:lang w:val="x-none"/>
        </w:rPr>
        <w:t>. This pronominal PP often resumes a previously introduced NP denoting an object that can be used as an instrument.</w:t>
      </w:r>
    </w:p>
    <w:p w14:paraId="4BCB0499" w14:textId="467C3F2B" w:rsidR="0037540F" w:rsidRDefault="0037540F" w:rsidP="00C30A26"/>
    <w:p w14:paraId="1A901473" w14:textId="2F775788" w:rsidR="0037540F" w:rsidRPr="00552547" w:rsidRDefault="0037540F" w:rsidP="008319AC">
      <w:pPr>
        <w:tabs>
          <w:tab w:val="left" w:pos="720"/>
          <w:tab w:val="left" w:pos="1890"/>
          <w:tab w:val="left" w:pos="3150"/>
          <w:tab w:val="left" w:pos="4230"/>
          <w:tab w:val="left" w:pos="5670"/>
        </w:tabs>
        <w:rPr>
          <w:rFonts w:ascii="Doulos SIL" w:hAnsi="Doulos SIL" w:cs="Doulos SIL"/>
          <w:i/>
          <w:color w:val="0000FF"/>
          <w:lang w:val="x-none"/>
        </w:rPr>
      </w:pPr>
      <w:r>
        <w:t>(xx</w:t>
      </w:r>
      <w:r w:rsidR="008319AC">
        <w:t>4</w:t>
      </w:r>
      <w:r>
        <w:t>)</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=nāⁿ</w:t>
      </w:r>
      <w:r w:rsidRPr="00552547">
        <w:rPr>
          <w:rFonts w:ascii="Doulos SIL" w:hAnsi="Doulos SIL" w:cs="Doulos SIL"/>
          <w:i/>
          <w:color w:val="0000FF"/>
          <w:lang w:val="x-none"/>
        </w:rPr>
        <w:tab/>
        <w:t>dɔ̀ɔ̀</w:t>
      </w:r>
      <w:r w:rsidRPr="00552547">
        <w:rPr>
          <w:rFonts w:ascii="Doulos SIL" w:hAnsi="Doulos SIL" w:cs="Doulos SIL"/>
          <w:i/>
          <w:color w:val="0000FF"/>
          <w:lang w:val="x-none"/>
        </w:rPr>
        <w:tab/>
        <w:t>dēē</w:t>
      </w:r>
      <w:r w:rsidRPr="00552547">
        <w:rPr>
          <w:rFonts w:ascii="Doulos SIL" w:hAnsi="Doulos SIL" w:cs="Doulos SIL"/>
          <w:i/>
          <w:color w:val="0000FF"/>
          <w:lang w:val="x-none"/>
        </w:rPr>
        <w:tab/>
        <w:t>gà</w:t>
      </w:r>
    </w:p>
    <w:p w14:paraId="76B8D5CB" w14:textId="3480A6DD" w:rsidR="0037540F" w:rsidRPr="0037540F" w:rsidRDefault="0037540F" w:rsidP="008319AC">
      <w:pPr>
        <w:tabs>
          <w:tab w:val="left" w:pos="720"/>
          <w:tab w:val="left" w:pos="1890"/>
          <w:tab w:val="left" w:pos="3150"/>
          <w:tab w:val="left" w:pos="4230"/>
          <w:tab w:val="left" w:pos="5670"/>
        </w:tabs>
        <w:rPr>
          <w:lang w:val="x-none"/>
        </w:rPr>
      </w:pPr>
      <w:r w:rsidRPr="0037540F">
        <w:rPr>
          <w:lang w:val="x-none"/>
        </w:rPr>
        <w:tab/>
        <w:t>1SgSbj</w:t>
      </w:r>
      <w:r w:rsidRPr="0037540F">
        <w:rPr>
          <w:lang w:val="x-none"/>
        </w:rPr>
        <w:tab/>
        <w:t>Sbj/Obj</w:t>
      </w:r>
      <w:r w:rsidRPr="0037540F">
        <w:rPr>
          <w:lang w:val="x-none"/>
        </w:rPr>
        <w:tab/>
        <w:t>knife</w:t>
      </w:r>
      <w:r w:rsidRPr="0037540F">
        <w:rPr>
          <w:lang w:val="x-none"/>
        </w:rPr>
        <w:tab/>
        <w:t>take.Pfv</w:t>
      </w:r>
      <w:r w:rsidRPr="0037540F">
        <w:rPr>
          <w:lang w:val="x-none"/>
        </w:rPr>
        <w:tab/>
        <w:t>Re</w:t>
      </w:r>
      <w:r w:rsidR="008319AC">
        <w:rPr>
          <w:lang w:val="x-none"/>
        </w:rPr>
        <w:t>m</w:t>
      </w:r>
      <w:r w:rsidRPr="0037540F">
        <w:rPr>
          <w:lang w:val="x-none"/>
        </w:rPr>
        <w:t>Pfv</w:t>
      </w:r>
    </w:p>
    <w:p w14:paraId="27902971" w14:textId="64AFBDA5" w:rsidR="0037540F" w:rsidRDefault="0037540F" w:rsidP="008319AC">
      <w:pPr>
        <w:tabs>
          <w:tab w:val="left" w:pos="720"/>
          <w:tab w:val="left" w:pos="1890"/>
          <w:tab w:val="left" w:pos="2700"/>
          <w:tab w:val="left" w:pos="3690"/>
          <w:tab w:val="left" w:pos="5130"/>
          <w:tab w:val="left" w:pos="5940"/>
        </w:tabs>
        <w:rPr>
          <w:lang w:val="x-none"/>
        </w:rPr>
      </w:pPr>
      <w:r w:rsidRPr="00552547">
        <w:rPr>
          <w:rFonts w:ascii="Doulos SIL" w:hAnsi="Doulos SIL" w:cs="Doulos SIL"/>
          <w:i/>
          <w:color w:val="0000FF"/>
          <w:lang w:val="x-none"/>
        </w:rPr>
        <w:tab/>
        <w:t>[ŋ̀</w:t>
      </w:r>
      <w:r w:rsidRPr="00552547">
        <w:rPr>
          <w:rFonts w:ascii="Doulos SIL" w:hAnsi="Doulos SIL" w:cs="Doulos SIL"/>
          <w:i/>
          <w:color w:val="0000FF"/>
          <w:lang w:val="x-none"/>
        </w:rPr>
        <w:tab/>
        <w:t>bè</w:t>
      </w:r>
      <w:r w:rsidRPr="00552547">
        <w:rPr>
          <w:rFonts w:ascii="Doulos SIL" w:hAnsi="Doulos SIL" w:cs="Doulos SIL"/>
          <w:i/>
          <w:color w:val="0000FF"/>
          <w:lang w:val="x-none"/>
        </w:rPr>
        <w:tab/>
        <w:t>tēē</w:t>
      </w:r>
      <w:r w:rsidRPr="00552547">
        <w:rPr>
          <w:rFonts w:ascii="Doulos SIL" w:hAnsi="Doulos SIL" w:cs="Doulos SIL"/>
          <w:i/>
          <w:color w:val="0000FF"/>
          <w:lang w:val="x-none"/>
        </w:rPr>
        <w:tab/>
        <w:t>kūlēⁿ</w:t>
      </w:r>
      <w:r w:rsidRPr="00552547">
        <w:rPr>
          <w:rFonts w:ascii="Doulos SIL" w:hAnsi="Doulos SIL" w:cs="Doulos SIL"/>
          <w:i/>
          <w:color w:val="0000FF"/>
          <w:lang w:val="x-none"/>
        </w:rPr>
        <w:tab/>
        <w:t>[a</w:t>
      </w:r>
      <w:r w:rsidR="00EB5E5D" w:rsidRPr="00552547">
        <w:rPr>
          <w:rFonts w:ascii="Doulos SIL" w:hAnsi="Doulos SIL" w:cs="Doulos SIL"/>
          <w:i/>
          <w:color w:val="0000FF"/>
          <w:lang w:val="x-none"/>
        </w:rPr>
        <w:t>̀</w:t>
      </w:r>
      <w:r w:rsidRPr="00552547">
        <w:rPr>
          <w:rFonts w:ascii="Doulos SIL" w:hAnsi="Doulos SIL" w:cs="Doulos SIL"/>
          <w:i/>
          <w:color w:val="0000FF"/>
          <w:lang w:val="x-none"/>
        </w:rPr>
        <w:tab/>
        <w:t>ni</w:t>
      </w:r>
      <w:r w:rsidR="002E64D4">
        <w:rPr>
          <w:rFonts w:ascii="Doulos SIL" w:hAnsi="Doulos SIL" w:cs="Doulos SIL"/>
          <w:i/>
          <w:color w:val="0000FF"/>
          <w:lang w:val="x-none"/>
        </w:rPr>
        <w:t>̄</w:t>
      </w:r>
      <w:r w:rsidRPr="00552547">
        <w:rPr>
          <w:rFonts w:ascii="Doulos SIL" w:hAnsi="Doulos SIL" w:cs="Doulos SIL"/>
          <w:i/>
          <w:color w:val="0000FF"/>
          <w:lang w:val="x-none"/>
        </w:rPr>
        <w:t>]</w:t>
      </w:r>
    </w:p>
    <w:p w14:paraId="568C9ADB" w14:textId="2C0A7B87" w:rsidR="0037540F" w:rsidRDefault="0037540F" w:rsidP="008319AC">
      <w:pPr>
        <w:tabs>
          <w:tab w:val="left" w:pos="720"/>
          <w:tab w:val="left" w:pos="1890"/>
          <w:tab w:val="left" w:pos="2700"/>
          <w:tab w:val="left" w:pos="3690"/>
          <w:tab w:val="left" w:pos="5130"/>
          <w:tab w:val="left" w:pos="5940"/>
        </w:tabs>
        <w:rPr>
          <w:lang w:val="x-none"/>
        </w:rPr>
      </w:pPr>
      <w:r>
        <w:tab/>
        <w:t>[1SgSbj</w:t>
      </w:r>
      <w:r w:rsidR="00245039">
        <w:tab/>
        <w:t>Seq</w:t>
      </w:r>
      <w:r>
        <w:tab/>
        <w:t>meat</w:t>
      </w:r>
      <w:r>
        <w:tab/>
        <w:t>cut</w:t>
      </w:r>
      <w:r>
        <w:rPr>
          <w:lang w:val="x-none"/>
        </w:rPr>
        <w:t>.up.Pfv</w:t>
      </w:r>
      <w:r>
        <w:rPr>
          <w:lang w:val="x-none"/>
        </w:rPr>
        <w:tab/>
        <w:t>[</w:t>
      </w:r>
      <w:r w:rsidR="00EB5E5D" w:rsidRPr="00A37655">
        <w:rPr>
          <w:b/>
          <w:lang w:val="x-none"/>
        </w:rPr>
        <w:t>3Sg</w:t>
      </w:r>
      <w:r w:rsidR="00EB5E5D" w:rsidRPr="00A37655">
        <w:rPr>
          <w:b/>
          <w:lang w:val="x-none"/>
        </w:rPr>
        <w:tab/>
        <w:t>Inst</w:t>
      </w:r>
      <w:r w:rsidR="00EB5E5D">
        <w:rPr>
          <w:lang w:val="x-none"/>
        </w:rPr>
        <w:t>]</w:t>
      </w:r>
    </w:p>
    <w:p w14:paraId="3E44F7A0" w14:textId="71904430" w:rsidR="008319AC" w:rsidRPr="008319AC" w:rsidRDefault="008319AC" w:rsidP="00C30A26">
      <w:pPr>
        <w:rPr>
          <w:lang w:val="x-none"/>
        </w:rPr>
      </w:pPr>
      <w:r>
        <w:rPr>
          <w:lang w:val="x-none"/>
        </w:rPr>
        <w:tab/>
        <w:t>‘I took a knife to cut</w:t>
      </w:r>
      <w:r w:rsidR="00A37655">
        <w:rPr>
          <w:lang w:val="x-none"/>
        </w:rPr>
        <w:t xml:space="preserve"> up</w:t>
      </w:r>
      <w:r>
        <w:rPr>
          <w:lang w:val="x-none"/>
        </w:rPr>
        <w:t xml:space="preserve"> meat with it.’</w:t>
      </w:r>
    </w:p>
    <w:p w14:paraId="73F26ED8" w14:textId="77777777" w:rsidR="0037540F" w:rsidRPr="00A37655" w:rsidRDefault="0037540F" w:rsidP="00C30A26">
      <w:pPr>
        <w:rPr>
          <w:lang w:val="x-none"/>
        </w:rPr>
      </w:pPr>
    </w:p>
    <w:p w14:paraId="38801BFC" w14:textId="75AFB00A" w:rsidR="000E72E0" w:rsidRDefault="00E2725C" w:rsidP="00C30A26">
      <w:r>
        <w:t xml:space="preserve">For </w:t>
      </w:r>
      <w:r w:rsidRPr="00521DA2">
        <w:rPr>
          <w:rFonts w:ascii="Doulos SIL" w:hAnsi="Doulos SIL"/>
          <w:i/>
          <w:color w:val="0000FF"/>
        </w:rPr>
        <w:t>màsí ni</w:t>
      </w:r>
      <w:r w:rsidR="00E00613">
        <w:rPr>
          <w:rFonts w:ascii="Doulos SIL" w:hAnsi="Doulos SIL"/>
          <w:i/>
          <w:color w:val="0000FF"/>
          <w:lang w:val="x-none"/>
        </w:rPr>
        <w:t>̄</w:t>
      </w:r>
      <w:r>
        <w:t xml:space="preserve"> ‘with what?’ see §13.</w:t>
      </w:r>
      <w:r w:rsidR="002D4681">
        <w:t>2</w:t>
      </w:r>
      <w:r w:rsidR="002D4681">
        <w:rPr>
          <w:lang w:val="x-none"/>
        </w:rPr>
        <w:t>.2.2</w:t>
      </w:r>
      <w:r>
        <w:t xml:space="preserve">. </w:t>
      </w:r>
    </w:p>
    <w:p w14:paraId="09A4E286" w14:textId="77777777" w:rsidR="00C30A26" w:rsidRDefault="00C30A26" w:rsidP="00C30A26"/>
    <w:p w14:paraId="1592DEA3" w14:textId="77777777" w:rsidR="00C30A26" w:rsidRDefault="00C30A26" w:rsidP="00C30A26"/>
    <w:p w14:paraId="3E73D048" w14:textId="5A02A5F8" w:rsidR="00C30A26" w:rsidRDefault="00C30A26" w:rsidP="00C30A26">
      <w:pPr>
        <w:pStyle w:val="Heading4"/>
      </w:pPr>
      <w:bookmarkStart w:id="1023" w:name="_Toc115418"/>
      <w:r>
        <w:lastRenderedPageBreak/>
        <w:t>Comitative (</w:t>
      </w:r>
      <w:r w:rsidR="00625C5A">
        <w:rPr>
          <w:rFonts w:ascii="Doulos SIL" w:hAnsi="Doulos SIL"/>
          <w:i/>
          <w:color w:val="0000FF"/>
        </w:rPr>
        <w:t>bwāỳ</w:t>
      </w:r>
      <w:r>
        <w:t xml:space="preserve"> )</w:t>
      </w:r>
      <w:bookmarkEnd w:id="1023"/>
    </w:p>
    <w:p w14:paraId="7C0A356A" w14:textId="2510F6B8" w:rsidR="00C30A26" w:rsidRDefault="00C30A26" w:rsidP="00C30A26">
      <w:pPr>
        <w:tabs>
          <w:tab w:val="left" w:pos="720"/>
          <w:tab w:val="left" w:pos="1080"/>
        </w:tabs>
      </w:pPr>
      <w:r>
        <w:t xml:space="preserve">The comitative postposition </w:t>
      </w:r>
      <w:r w:rsidR="00625C5A">
        <w:rPr>
          <w:rFonts w:ascii="Doulos SIL" w:hAnsi="Doulos SIL"/>
          <w:i/>
          <w:color w:val="0000FF"/>
        </w:rPr>
        <w:t>bwāỳ</w:t>
      </w:r>
      <w:r>
        <w:t xml:space="preserve"> indicates accompaniment or cooperation. </w:t>
      </w:r>
    </w:p>
    <w:p w14:paraId="2EB02CDA" w14:textId="77777777" w:rsidR="00C30A26" w:rsidRPr="00876BAC" w:rsidRDefault="00C30A26" w:rsidP="00C30A26">
      <w:pPr>
        <w:tabs>
          <w:tab w:val="left" w:pos="720"/>
          <w:tab w:val="left" w:pos="1080"/>
        </w:tabs>
      </w:pPr>
    </w:p>
    <w:p w14:paraId="37B57F16" w14:textId="2220F502" w:rsidR="00C30A26" w:rsidRPr="0064754A" w:rsidRDefault="00C30A26" w:rsidP="002471C4">
      <w:pPr>
        <w:tabs>
          <w:tab w:val="left" w:pos="720"/>
          <w:tab w:val="left" w:pos="1080"/>
          <w:tab w:val="left" w:pos="2160"/>
          <w:tab w:val="left" w:pos="2970"/>
          <w:tab w:val="left" w:pos="4230"/>
          <w:tab w:val="left" w:pos="5220"/>
        </w:tabs>
        <w:rPr>
          <w:rFonts w:ascii="Doulos SIL" w:hAnsi="Doulos SIL"/>
          <w:i/>
          <w:color w:val="0000FF"/>
        </w:rPr>
      </w:pPr>
      <w:r>
        <w:t>(xx1)</w:t>
      </w:r>
      <w:r>
        <w:tab/>
        <w:t>a</w:t>
      </w:r>
      <w:r w:rsidRPr="00876BAC">
        <w:t>.</w:t>
      </w:r>
      <w:r w:rsidRPr="00876BAC">
        <w:tab/>
      </w:r>
      <w:r w:rsidR="00E37840">
        <w:rPr>
          <w:rFonts w:ascii="Doulos SIL" w:hAnsi="Doulos SIL"/>
          <w:i/>
          <w:color w:val="0000FF"/>
        </w:rPr>
        <w:t>ŋ̀</w:t>
      </w:r>
      <w:r w:rsidR="00E37840">
        <w:rPr>
          <w:rFonts w:ascii="Doulos SIL" w:hAnsi="Doulos SIL"/>
          <w:i/>
          <w:color w:val="0000FF"/>
        </w:rPr>
        <w:tab/>
        <w:t>gà</w:t>
      </w:r>
      <w:r w:rsidR="00E37840">
        <w:rPr>
          <w:rFonts w:ascii="Doulos SIL" w:hAnsi="Doulos SIL"/>
          <w:i/>
          <w:color w:val="0000FF"/>
        </w:rPr>
        <w:tab/>
        <w:t>kā</w:t>
      </w:r>
      <w:r w:rsidR="00E3253D">
        <w:rPr>
          <w:rFonts w:ascii="Doulos SIL" w:hAnsi="Doulos SIL"/>
          <w:i/>
          <w:color w:val="0000FF"/>
        </w:rPr>
        <w:t>ỳⁿ</w:t>
      </w:r>
      <w:r w:rsidR="00E3253D">
        <w:rPr>
          <w:rFonts w:ascii="Doulos SIL" w:hAnsi="Doulos SIL"/>
          <w:i/>
          <w:color w:val="0000FF"/>
        </w:rPr>
        <w:tab/>
      </w:r>
      <w:r w:rsidR="00E3253D" w:rsidRPr="00D76DFA">
        <w:rPr>
          <w:rFonts w:ascii="Doulos SIL" w:hAnsi="Doulos SIL"/>
          <w:i/>
          <w:color w:val="0000FF"/>
        </w:rPr>
        <w:t>[</w:t>
      </w:r>
      <w:r w:rsidR="008E5A99" w:rsidRPr="00D76DFA">
        <w:rPr>
          <w:rFonts w:ascii="Doulos SIL" w:hAnsi="Doulos SIL"/>
          <w:i/>
          <w:color w:val="0000FF"/>
        </w:rPr>
        <w:t>sè</w:t>
      </w:r>
      <w:r w:rsidR="008E5A99">
        <w:rPr>
          <w:rFonts w:ascii="Doulos SIL" w:hAnsi="Doulos SIL"/>
          <w:i/>
          <w:color w:val="0000FF"/>
        </w:rPr>
        <w:t>ēdù</w:t>
      </w:r>
      <w:r w:rsidR="00E3253D">
        <w:rPr>
          <w:rFonts w:ascii="Doulos SIL" w:hAnsi="Doulos SIL"/>
          <w:i/>
          <w:color w:val="0000FF"/>
        </w:rPr>
        <w:tab/>
      </w:r>
      <w:r w:rsidR="00625C5A">
        <w:rPr>
          <w:rFonts w:ascii="Doulos SIL" w:hAnsi="Doulos SIL"/>
          <w:i/>
          <w:color w:val="0000FF"/>
        </w:rPr>
        <w:t>bwāỳ</w:t>
      </w:r>
      <w:r w:rsidRPr="0064754A">
        <w:rPr>
          <w:rFonts w:ascii="Doulos SIL" w:hAnsi="Doulos SIL"/>
          <w:i/>
          <w:color w:val="0000FF"/>
        </w:rPr>
        <w:t>]</w:t>
      </w:r>
    </w:p>
    <w:p w14:paraId="48D94B4E" w14:textId="77777777" w:rsidR="00C30A26" w:rsidRPr="00876BAC" w:rsidRDefault="00C30A26" w:rsidP="002471C4">
      <w:pPr>
        <w:tabs>
          <w:tab w:val="left" w:pos="720"/>
          <w:tab w:val="left" w:pos="1080"/>
          <w:tab w:val="left" w:pos="2160"/>
          <w:tab w:val="left" w:pos="2970"/>
          <w:tab w:val="left" w:pos="4230"/>
          <w:tab w:val="left" w:pos="5220"/>
        </w:tabs>
      </w:pPr>
      <w:r w:rsidRPr="00876BAC">
        <w:tab/>
      </w:r>
      <w:r w:rsidRPr="00876BAC">
        <w:tab/>
      </w:r>
      <w:r>
        <w:t>1Sg</w:t>
      </w:r>
      <w:r>
        <w:tab/>
        <w:t>Ipfv</w:t>
      </w:r>
      <w:r>
        <w:tab/>
        <w:t>work.Ipfv</w:t>
      </w:r>
      <w:r>
        <w:tab/>
        <w:t>[S</w:t>
      </w:r>
      <w:r>
        <w:tab/>
      </w:r>
      <w:r w:rsidRPr="002E64D4">
        <w:rPr>
          <w:b/>
        </w:rPr>
        <w:t>Comit</w:t>
      </w:r>
      <w:r>
        <w:t>]</w:t>
      </w:r>
    </w:p>
    <w:p w14:paraId="532AC0C8" w14:textId="77777777" w:rsidR="00C30A26" w:rsidRDefault="00C30A26" w:rsidP="00C30A26">
      <w:pPr>
        <w:tabs>
          <w:tab w:val="left" w:pos="720"/>
          <w:tab w:val="left" w:pos="1080"/>
        </w:tabs>
      </w:pPr>
      <w:r w:rsidRPr="00876BAC">
        <w:tab/>
      </w:r>
      <w:r w:rsidRPr="00876BAC">
        <w:tab/>
        <w:t xml:space="preserve">‘I work with Seydou.’ </w:t>
      </w:r>
    </w:p>
    <w:p w14:paraId="2A32A381" w14:textId="77777777" w:rsidR="00C30A26" w:rsidRDefault="00C30A26" w:rsidP="00C30A26">
      <w:pPr>
        <w:tabs>
          <w:tab w:val="left" w:pos="720"/>
          <w:tab w:val="left" w:pos="1080"/>
        </w:tabs>
      </w:pPr>
    </w:p>
    <w:p w14:paraId="73B76673" w14:textId="4B0D1CDA" w:rsidR="00C30A26" w:rsidRDefault="00C30A26" w:rsidP="00C30A26">
      <w:pPr>
        <w:tabs>
          <w:tab w:val="left" w:pos="720"/>
          <w:tab w:val="left" w:pos="1080"/>
          <w:tab w:val="left" w:pos="1980"/>
          <w:tab w:val="left" w:pos="2880"/>
          <w:tab w:val="left" w:pos="4050"/>
          <w:tab w:val="left" w:pos="4950"/>
        </w:tabs>
      </w:pPr>
      <w:r>
        <w:tab/>
        <w:t>b.</w:t>
      </w:r>
      <w:r>
        <w:tab/>
      </w:r>
      <w:r w:rsidRPr="0064754A">
        <w:rPr>
          <w:rFonts w:ascii="Doulos SIL" w:hAnsi="Doulos SIL"/>
          <w:i/>
          <w:color w:val="0000FF"/>
        </w:rPr>
        <w:t>à</w:t>
      </w:r>
      <w:r w:rsidRPr="0064754A">
        <w:rPr>
          <w:rFonts w:ascii="Doulos SIL" w:hAnsi="Doulos SIL"/>
          <w:i/>
          <w:color w:val="0000FF"/>
        </w:rPr>
        <w:tab/>
        <w:t>gà</w:t>
      </w:r>
      <w:r w:rsidRPr="0064754A">
        <w:rPr>
          <w:rFonts w:ascii="Doulos SIL" w:hAnsi="Doulos SIL"/>
          <w:i/>
          <w:color w:val="0000FF"/>
        </w:rPr>
        <w:tab/>
      </w:r>
      <w:r w:rsidR="00E37840">
        <w:rPr>
          <w:rFonts w:ascii="Doulos SIL" w:hAnsi="Doulos SIL"/>
          <w:i/>
          <w:color w:val="0000FF"/>
        </w:rPr>
        <w:t>kāỳⁿ</w:t>
      </w:r>
      <w:r w:rsidRPr="0064754A">
        <w:rPr>
          <w:rFonts w:ascii="Doulos SIL" w:hAnsi="Doulos SIL"/>
          <w:i/>
          <w:color w:val="0000FF"/>
        </w:rPr>
        <w:tab/>
        <w:t>[ē</w:t>
      </w:r>
      <w:r w:rsidRPr="0064754A">
        <w:rPr>
          <w:rFonts w:ascii="Doulos SIL" w:hAnsi="Doulos SIL"/>
          <w:i/>
          <w:color w:val="0000FF"/>
        </w:rPr>
        <w:tab/>
      </w:r>
      <w:r w:rsidR="00625C5A">
        <w:rPr>
          <w:rFonts w:ascii="Doulos SIL" w:hAnsi="Doulos SIL"/>
          <w:i/>
          <w:color w:val="0000FF"/>
        </w:rPr>
        <w:t>bwāỳ</w:t>
      </w:r>
      <w:r w:rsidR="00E3253D" w:rsidRPr="0064754A">
        <w:rPr>
          <w:rFonts w:ascii="Doulos SIL" w:hAnsi="Doulos SIL"/>
          <w:i/>
          <w:color w:val="0000FF"/>
        </w:rPr>
        <w:t>]</w:t>
      </w:r>
    </w:p>
    <w:p w14:paraId="5DE23AC5" w14:textId="77777777" w:rsidR="00C30A26" w:rsidRDefault="00C30A26" w:rsidP="00C30A26">
      <w:pPr>
        <w:tabs>
          <w:tab w:val="left" w:pos="720"/>
          <w:tab w:val="left" w:pos="1080"/>
          <w:tab w:val="left" w:pos="1980"/>
          <w:tab w:val="left" w:pos="2880"/>
          <w:tab w:val="left" w:pos="4050"/>
          <w:tab w:val="left" w:pos="4950"/>
        </w:tabs>
      </w:pPr>
      <w:r>
        <w:tab/>
      </w:r>
      <w:r>
        <w:tab/>
        <w:t>3Sg</w:t>
      </w:r>
      <w:r>
        <w:tab/>
        <w:t>Ipfv</w:t>
      </w:r>
      <w:r>
        <w:tab/>
        <w:t>work.Ipfv</w:t>
      </w:r>
      <w:r>
        <w:tab/>
        <w:t>[1Pl</w:t>
      </w:r>
      <w:r>
        <w:tab/>
      </w:r>
      <w:r w:rsidRPr="002E64D4">
        <w:rPr>
          <w:b/>
        </w:rPr>
        <w:t>Comit</w:t>
      </w:r>
      <w:r>
        <w:t>]</w:t>
      </w:r>
    </w:p>
    <w:p w14:paraId="4AF56E1C" w14:textId="77777777" w:rsidR="00C30A26" w:rsidRDefault="00C30A26" w:rsidP="00C30A26">
      <w:pPr>
        <w:tabs>
          <w:tab w:val="left" w:pos="720"/>
          <w:tab w:val="left" w:pos="1080"/>
        </w:tabs>
      </w:pPr>
      <w:r>
        <w:tab/>
      </w:r>
      <w:r>
        <w:tab/>
        <w:t>‘He/She works with us.’</w:t>
      </w:r>
    </w:p>
    <w:p w14:paraId="448DFA25" w14:textId="77777777" w:rsidR="00C30A26" w:rsidRDefault="00C30A26" w:rsidP="00C30A26">
      <w:pPr>
        <w:tabs>
          <w:tab w:val="left" w:pos="720"/>
          <w:tab w:val="left" w:pos="1080"/>
        </w:tabs>
      </w:pPr>
    </w:p>
    <w:p w14:paraId="15C22C58" w14:textId="3C1B6EA1" w:rsidR="00C30A26" w:rsidRDefault="00C30A26" w:rsidP="00C30A26">
      <w:pPr>
        <w:tabs>
          <w:tab w:val="left" w:pos="720"/>
          <w:tab w:val="left" w:pos="1080"/>
          <w:tab w:val="left" w:pos="1980"/>
          <w:tab w:val="left" w:pos="2790"/>
          <w:tab w:val="left" w:pos="3870"/>
          <w:tab w:val="left" w:pos="4950"/>
          <w:tab w:val="left" w:pos="5940"/>
        </w:tabs>
      </w:pPr>
      <w:r>
        <w:tab/>
        <w:t>c.</w:t>
      </w:r>
      <w:r>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t>sò</w:t>
      </w:r>
      <w:r w:rsidRPr="0064754A">
        <w:rPr>
          <w:rFonts w:ascii="Doulos SIL" w:hAnsi="Doulos SIL"/>
          <w:i/>
          <w:color w:val="0000FF"/>
        </w:rPr>
        <w:tab/>
        <w:t>bàmàkɔ́</w:t>
      </w:r>
      <w:r w:rsidRPr="0064754A">
        <w:rPr>
          <w:rFonts w:ascii="Doulos SIL" w:hAnsi="Doulos SIL"/>
          <w:i/>
          <w:color w:val="0000FF"/>
        </w:rPr>
        <w:tab/>
        <w:t>[</w:t>
      </w:r>
      <w:r w:rsidR="00A83664">
        <w:rPr>
          <w:rFonts w:ascii="Doulos SIL" w:hAnsi="Doulos SIL"/>
          <w:i/>
          <w:color w:val="0000FF"/>
        </w:rPr>
        <w:t>sèēdù</w:t>
      </w:r>
      <w:r w:rsidRPr="0064754A">
        <w:rPr>
          <w:rFonts w:ascii="Doulos SIL" w:hAnsi="Doulos SIL"/>
          <w:i/>
          <w:color w:val="0000FF"/>
        </w:rPr>
        <w:tab/>
      </w:r>
      <w:r w:rsidR="00625C5A">
        <w:rPr>
          <w:rFonts w:ascii="Doulos SIL" w:hAnsi="Doulos SIL"/>
          <w:i/>
          <w:color w:val="0000FF"/>
        </w:rPr>
        <w:t>bwāỳ</w:t>
      </w:r>
      <w:r w:rsidR="00E3253D" w:rsidRPr="0064754A">
        <w:rPr>
          <w:rFonts w:ascii="Doulos SIL" w:hAnsi="Doulos SIL"/>
          <w:i/>
          <w:color w:val="0000FF"/>
        </w:rPr>
        <w:t>]</w:t>
      </w:r>
    </w:p>
    <w:p w14:paraId="552BE9B5" w14:textId="77777777" w:rsidR="00C30A26" w:rsidRDefault="00C30A26" w:rsidP="00C30A26">
      <w:pPr>
        <w:tabs>
          <w:tab w:val="left" w:pos="720"/>
          <w:tab w:val="left" w:pos="1080"/>
          <w:tab w:val="left" w:pos="1980"/>
          <w:tab w:val="left" w:pos="2790"/>
          <w:tab w:val="left" w:pos="3870"/>
          <w:tab w:val="left" w:pos="4950"/>
          <w:tab w:val="left" w:pos="5940"/>
        </w:tabs>
      </w:pPr>
      <w:r>
        <w:tab/>
      </w:r>
      <w:r>
        <w:tab/>
        <w:t>1Sg</w:t>
      </w:r>
      <w:r>
        <w:tab/>
        <w:t>Ipfv</w:t>
      </w:r>
      <w:r>
        <w:tab/>
        <w:t>go.Ipfv</w:t>
      </w:r>
      <w:r>
        <w:tab/>
        <w:t>B</w:t>
      </w:r>
      <w:r>
        <w:tab/>
        <w:t>[S</w:t>
      </w:r>
      <w:r>
        <w:tab/>
      </w:r>
      <w:r w:rsidRPr="002E64D4">
        <w:rPr>
          <w:b/>
        </w:rPr>
        <w:t>Comit</w:t>
      </w:r>
      <w:r>
        <w:t>]</w:t>
      </w:r>
    </w:p>
    <w:p w14:paraId="10B1B85F" w14:textId="77777777" w:rsidR="00C30A26" w:rsidRPr="0065087B" w:rsidRDefault="00C30A26" w:rsidP="00C30A26">
      <w:pPr>
        <w:tabs>
          <w:tab w:val="left" w:pos="720"/>
          <w:tab w:val="left" w:pos="1080"/>
        </w:tabs>
      </w:pPr>
      <w:r>
        <w:tab/>
      </w:r>
      <w:r>
        <w:tab/>
        <w:t>‘I’m going to Bamako with Seydou.’</w:t>
      </w:r>
    </w:p>
    <w:p w14:paraId="0CFAD268" w14:textId="77777777" w:rsidR="00C30A26" w:rsidRPr="00876BAC" w:rsidRDefault="00C30A26" w:rsidP="00C30A26"/>
    <w:p w14:paraId="0D66949C" w14:textId="79D9475F" w:rsidR="00C30A26" w:rsidRDefault="00C30A26" w:rsidP="00C30A26">
      <w:r>
        <w:t xml:space="preserve">When the reference is to an object that is being transported by someone, the complement of </w:t>
      </w:r>
      <w:r w:rsidR="00625C5A">
        <w:rPr>
          <w:rFonts w:ascii="Doulos SIL" w:hAnsi="Doulos SIL"/>
          <w:i/>
          <w:color w:val="0000FF"/>
        </w:rPr>
        <w:t>bwāỳ</w:t>
      </w:r>
      <w:r>
        <w:t xml:space="preserve"> </w:t>
      </w:r>
      <w:r w:rsidR="00F22E59">
        <w:t>denotes</w:t>
      </w:r>
      <w:r>
        <w:t xml:space="preserve"> the person. Schematically: ‘X takes Y [with X]’ rather than just ‘X goes [with Y].’</w:t>
      </w:r>
    </w:p>
    <w:p w14:paraId="335FDA52" w14:textId="77777777" w:rsidR="00C30A26" w:rsidRDefault="00C30A26" w:rsidP="00C30A26"/>
    <w:p w14:paraId="7F4757B9" w14:textId="357B7937" w:rsidR="00C30A26" w:rsidRPr="00876BAC" w:rsidRDefault="00C30A26" w:rsidP="00C30A26">
      <w:pPr>
        <w:tabs>
          <w:tab w:val="left" w:pos="720"/>
          <w:tab w:val="left" w:pos="1080"/>
          <w:tab w:val="left" w:pos="1890"/>
          <w:tab w:val="left" w:pos="2790"/>
          <w:tab w:val="left" w:pos="3960"/>
          <w:tab w:val="left" w:pos="4860"/>
          <w:tab w:val="left" w:pos="5760"/>
        </w:tabs>
      </w:pPr>
      <w:r>
        <w:t>(xx2)</w:t>
      </w:r>
      <w:r>
        <w:tab/>
        <w:t>a</w:t>
      </w:r>
      <w:r w:rsidRPr="00876BAC">
        <w:t>.</w:t>
      </w:r>
      <w:r w:rsidRPr="00876BAC">
        <w:tab/>
      </w:r>
      <w:r w:rsidR="00ED4EC4">
        <w:rPr>
          <w:rFonts w:ascii="Doulos SIL" w:hAnsi="Doulos SIL"/>
          <w:i/>
          <w:color w:val="0000FF"/>
        </w:rPr>
        <w:t>è</w:t>
      </w:r>
      <w:r w:rsidR="00ED4EC4">
        <w:rPr>
          <w:rFonts w:ascii="Doulos SIL" w:hAnsi="Doulos SIL"/>
          <w:i/>
          <w:color w:val="0000FF"/>
        </w:rPr>
        <w:tab/>
        <w:t>gà</w:t>
      </w:r>
      <w:r w:rsidR="00ED4EC4">
        <w:rPr>
          <w:rFonts w:ascii="Doulos SIL" w:hAnsi="Doulos SIL"/>
          <w:i/>
          <w:color w:val="0000FF"/>
        </w:rPr>
        <w:tab/>
        <w:t>bē</w:t>
      </w:r>
      <w:r w:rsidRPr="0064754A">
        <w:rPr>
          <w:rFonts w:ascii="Doulos SIL" w:hAnsi="Doulos SIL"/>
          <w:i/>
          <w:color w:val="0000FF"/>
        </w:rPr>
        <w:tab/>
        <w:t>[sà</w:t>
      </w:r>
      <w:r w:rsidR="00ED4EC4">
        <w:rPr>
          <w:rFonts w:ascii="Doulos SIL" w:hAnsi="Doulos SIL"/>
          <w:i/>
          <w:color w:val="0000FF"/>
        </w:rPr>
        <w:t>à</w:t>
      </w:r>
      <w:r w:rsidRPr="0064754A">
        <w:rPr>
          <w:rFonts w:ascii="Doulos SIL" w:hAnsi="Doulos SIL"/>
          <w:i/>
          <w:color w:val="0000FF"/>
        </w:rPr>
        <w:t>ⁿ</w:t>
      </w:r>
      <w:r w:rsidRPr="0064754A">
        <w:rPr>
          <w:rFonts w:ascii="Doulos SIL" w:hAnsi="Doulos SIL"/>
          <w:i/>
          <w:color w:val="0000FF"/>
        </w:rPr>
        <w:tab/>
        <w:t>n</w:t>
      </w:r>
      <w:r w:rsidR="002E64D4">
        <w:rPr>
          <w:rFonts w:ascii="Doulos SIL" w:hAnsi="Doulos SIL"/>
          <w:i/>
          <w:color w:val="0000FF"/>
        </w:rPr>
        <w:t>e</w:t>
      </w:r>
      <w:r w:rsidR="002E64D4">
        <w:rPr>
          <w:rFonts w:ascii="Doulos SIL" w:hAnsi="Doulos SIL"/>
          <w:i/>
          <w:color w:val="0000FF"/>
          <w:lang w:val="x-none"/>
        </w:rPr>
        <w:t>́</w:t>
      </w:r>
      <w:r w:rsidRPr="0064754A">
        <w:rPr>
          <w:rFonts w:ascii="Doulos SIL" w:hAnsi="Doulos SIL"/>
          <w:i/>
          <w:color w:val="0000FF"/>
        </w:rPr>
        <w:t>=]</w:t>
      </w:r>
      <w:r w:rsidRPr="0064754A">
        <w:rPr>
          <w:rFonts w:ascii="Doulos SIL" w:hAnsi="Doulos SIL"/>
          <w:i/>
          <w:color w:val="0000FF"/>
        </w:rPr>
        <w:tab/>
        <w:t>[ē</w:t>
      </w:r>
      <w:r w:rsidRPr="0064754A">
        <w:rPr>
          <w:rFonts w:ascii="Doulos SIL" w:hAnsi="Doulos SIL"/>
          <w:i/>
          <w:color w:val="0000FF"/>
        </w:rPr>
        <w:tab/>
      </w:r>
      <w:r w:rsidR="00625C5A">
        <w:rPr>
          <w:rFonts w:ascii="Doulos SIL" w:hAnsi="Doulos SIL"/>
          <w:i/>
          <w:color w:val="0000FF"/>
        </w:rPr>
        <w:t>bwāỳ</w:t>
      </w:r>
      <w:r w:rsidR="00E3253D" w:rsidRPr="0064754A">
        <w:rPr>
          <w:rFonts w:ascii="Doulos SIL" w:hAnsi="Doulos SIL"/>
          <w:i/>
          <w:color w:val="0000FF"/>
        </w:rPr>
        <w:t>]</w:t>
      </w:r>
    </w:p>
    <w:p w14:paraId="6EFD4F89" w14:textId="77777777" w:rsidR="00C30A26" w:rsidRPr="00876BAC" w:rsidRDefault="00C30A26" w:rsidP="00C30A26">
      <w:pPr>
        <w:tabs>
          <w:tab w:val="left" w:pos="720"/>
          <w:tab w:val="left" w:pos="1080"/>
          <w:tab w:val="left" w:pos="1890"/>
          <w:tab w:val="left" w:pos="2790"/>
          <w:tab w:val="left" w:pos="3960"/>
          <w:tab w:val="left" w:pos="4860"/>
          <w:tab w:val="left" w:pos="5760"/>
        </w:tabs>
      </w:pPr>
      <w:r w:rsidRPr="00876BAC">
        <w:tab/>
      </w:r>
      <w:r w:rsidRPr="00876BAC">
        <w:tab/>
        <w:t>3Pl</w:t>
      </w:r>
      <w:r w:rsidRPr="00876BAC">
        <w:tab/>
      </w:r>
      <w:r>
        <w:t>Ipfv</w:t>
      </w:r>
      <w:r>
        <w:tab/>
        <w:t>come.Ipfv</w:t>
      </w:r>
      <w:r>
        <w:tab/>
        <w:t>[honey</w:t>
      </w:r>
      <w:r>
        <w:tab/>
        <w:t>Inst]</w:t>
      </w:r>
      <w:r>
        <w:tab/>
        <w:t>[3Pl</w:t>
      </w:r>
      <w:r>
        <w:tab/>
      </w:r>
      <w:r w:rsidRPr="002E64D4">
        <w:rPr>
          <w:b/>
        </w:rPr>
        <w:t>Comit</w:t>
      </w:r>
      <w:r>
        <w:t>]</w:t>
      </w:r>
    </w:p>
    <w:p w14:paraId="06E13A60" w14:textId="77777777" w:rsidR="00C30A26" w:rsidRDefault="00C30A26" w:rsidP="00C30A26">
      <w:pPr>
        <w:tabs>
          <w:tab w:val="left" w:pos="720"/>
          <w:tab w:val="left" w:pos="1080"/>
        </w:tabs>
      </w:pPr>
      <w:r w:rsidRPr="00876BAC">
        <w:tab/>
      </w:r>
      <w:r w:rsidRPr="00876BAC">
        <w:tab/>
        <w:t xml:space="preserve">‘They are </w:t>
      </w:r>
      <w:r>
        <w:t>bringing</w:t>
      </w:r>
      <w:r w:rsidRPr="00876BAC">
        <w:t xml:space="preserve"> (the) honey</w:t>
      </w:r>
      <w:r>
        <w:t xml:space="preserve"> with them</w:t>
      </w:r>
      <w:r w:rsidRPr="00876BAC">
        <w:t>.’</w:t>
      </w:r>
      <w:r>
        <w:t xml:space="preserve"> (&lt; </w:t>
      </w:r>
      <w:r w:rsidRPr="0064754A">
        <w:rPr>
          <w:rFonts w:ascii="Doulos SIL" w:hAnsi="Doulos SIL"/>
          <w:i/>
          <w:color w:val="0000FF"/>
        </w:rPr>
        <w:t>nì</w:t>
      </w:r>
      <w:r>
        <w:t xml:space="preserve"> )</w:t>
      </w:r>
    </w:p>
    <w:p w14:paraId="0989353E" w14:textId="77777777" w:rsidR="00C30A26" w:rsidRDefault="00C30A26" w:rsidP="00C30A26">
      <w:pPr>
        <w:tabs>
          <w:tab w:val="left" w:pos="720"/>
          <w:tab w:val="left" w:pos="1080"/>
        </w:tabs>
      </w:pPr>
    </w:p>
    <w:p w14:paraId="6FCC401F" w14:textId="4648CB74" w:rsidR="00C30A26" w:rsidRDefault="00C30A26" w:rsidP="00C30A26">
      <w:pPr>
        <w:tabs>
          <w:tab w:val="left" w:pos="720"/>
          <w:tab w:val="left" w:pos="1080"/>
          <w:tab w:val="left" w:pos="1890"/>
          <w:tab w:val="left" w:pos="2790"/>
          <w:tab w:val="left" w:pos="3960"/>
          <w:tab w:val="left" w:pos="4860"/>
          <w:tab w:val="left" w:pos="5580"/>
          <w:tab w:val="left" w:pos="6390"/>
        </w:tabs>
      </w:pPr>
      <w:r>
        <w:tab/>
        <w:t>b.</w:t>
      </w:r>
      <w:r>
        <w:tab/>
      </w:r>
      <w:r w:rsidR="00ED4EC4">
        <w:rPr>
          <w:rFonts w:ascii="Doulos SIL" w:hAnsi="Doulos SIL"/>
          <w:i/>
          <w:color w:val="0000FF"/>
        </w:rPr>
        <w:t>ŋ̀</w:t>
      </w:r>
      <w:r w:rsidR="00ED4EC4">
        <w:rPr>
          <w:rFonts w:ascii="Doulos SIL" w:hAnsi="Doulos SIL"/>
          <w:i/>
          <w:color w:val="0000FF"/>
        </w:rPr>
        <w:tab/>
        <w:t>gà</w:t>
      </w:r>
      <w:r w:rsidR="00ED4EC4">
        <w:rPr>
          <w:rFonts w:ascii="Doulos SIL" w:hAnsi="Doulos SIL"/>
          <w:i/>
          <w:color w:val="0000FF"/>
        </w:rPr>
        <w:tab/>
        <w:t>bē</w:t>
      </w:r>
      <w:r w:rsidRPr="0064754A">
        <w:rPr>
          <w:rFonts w:ascii="Doulos SIL" w:hAnsi="Doulos SIL"/>
          <w:i/>
          <w:color w:val="0000FF"/>
        </w:rPr>
        <w:tab/>
        <w:t>[sà</w:t>
      </w:r>
      <w:r w:rsidR="00ED4EC4">
        <w:rPr>
          <w:rFonts w:ascii="Doulos SIL" w:hAnsi="Doulos SIL"/>
          <w:i/>
          <w:color w:val="0000FF"/>
        </w:rPr>
        <w:t>àⁿ</w:t>
      </w:r>
      <w:r w:rsidR="00ED4EC4">
        <w:rPr>
          <w:rFonts w:ascii="Doulos SIL" w:hAnsi="Doulos SIL"/>
          <w:i/>
          <w:color w:val="0000FF"/>
        </w:rPr>
        <w:tab/>
        <w:t>ni</w:t>
      </w:r>
      <w:r w:rsidR="002E64D4">
        <w:rPr>
          <w:rFonts w:ascii="Doulos SIL" w:hAnsi="Doulos SIL"/>
          <w:i/>
          <w:color w:val="0000FF"/>
          <w:lang w:val="x-none"/>
        </w:rPr>
        <w:t>́</w:t>
      </w:r>
      <w:r w:rsidR="00ED4EC4">
        <w:rPr>
          <w:rFonts w:ascii="Doulos SIL" w:hAnsi="Doulos SIL"/>
          <w:i/>
          <w:color w:val="0000FF"/>
        </w:rPr>
        <w:t>]</w:t>
      </w:r>
      <w:r w:rsidR="00ED4EC4">
        <w:rPr>
          <w:rFonts w:ascii="Doulos SIL" w:hAnsi="Doulos SIL"/>
          <w:i/>
          <w:color w:val="0000FF"/>
        </w:rPr>
        <w:tab/>
        <w:t>[</w:t>
      </w:r>
      <w:r w:rsidR="002E64D4">
        <w:rPr>
          <w:rFonts w:ascii="Doulos SIL" w:hAnsi="Doulos SIL"/>
          <w:i/>
          <w:color w:val="0000FF"/>
          <w:lang w:val="x-none"/>
        </w:rPr>
        <w:t>ŋ̀</w:t>
      </w:r>
      <w:r w:rsidRPr="0064754A">
        <w:rPr>
          <w:rFonts w:ascii="Doulos SIL" w:hAnsi="Doulos SIL"/>
          <w:i/>
          <w:color w:val="0000FF"/>
        </w:rPr>
        <w:tab/>
      </w:r>
      <w:r w:rsidR="00625C5A">
        <w:rPr>
          <w:rFonts w:ascii="Doulos SIL" w:hAnsi="Doulos SIL"/>
          <w:i/>
          <w:color w:val="0000FF"/>
        </w:rPr>
        <w:t>bwāỳ</w:t>
      </w:r>
      <w:r w:rsidR="00E3253D" w:rsidRPr="0064754A">
        <w:rPr>
          <w:rFonts w:ascii="Doulos SIL" w:hAnsi="Doulos SIL"/>
          <w:i/>
          <w:color w:val="0000FF"/>
        </w:rPr>
        <w:t>]</w:t>
      </w:r>
    </w:p>
    <w:p w14:paraId="09C4D2BC" w14:textId="77777777" w:rsidR="00C30A26" w:rsidRDefault="00C30A26" w:rsidP="00C30A26">
      <w:pPr>
        <w:tabs>
          <w:tab w:val="left" w:pos="720"/>
          <w:tab w:val="left" w:pos="1080"/>
          <w:tab w:val="left" w:pos="1890"/>
          <w:tab w:val="left" w:pos="2790"/>
          <w:tab w:val="left" w:pos="3960"/>
          <w:tab w:val="left" w:pos="4860"/>
          <w:tab w:val="left" w:pos="5580"/>
          <w:tab w:val="left" w:pos="6390"/>
        </w:tabs>
      </w:pPr>
      <w:r>
        <w:tab/>
      </w:r>
      <w:r>
        <w:tab/>
        <w:t>1Sg</w:t>
      </w:r>
      <w:r>
        <w:tab/>
        <w:t>Ipfv</w:t>
      </w:r>
      <w:r>
        <w:tab/>
        <w:t>come.Ipfv</w:t>
      </w:r>
      <w:r>
        <w:tab/>
        <w:t>[honey</w:t>
      </w:r>
      <w:r>
        <w:tab/>
        <w:t>Inst]</w:t>
      </w:r>
      <w:r>
        <w:tab/>
        <w:t>[1Sg</w:t>
      </w:r>
      <w:r>
        <w:tab/>
      </w:r>
      <w:r w:rsidRPr="002E64D4">
        <w:rPr>
          <w:b/>
        </w:rPr>
        <w:t>Comit</w:t>
      </w:r>
      <w:r>
        <w:t>]</w:t>
      </w:r>
    </w:p>
    <w:p w14:paraId="5ED5384F" w14:textId="77777777" w:rsidR="00C30A26" w:rsidRPr="0065087B" w:rsidRDefault="00C30A26" w:rsidP="00C30A26">
      <w:pPr>
        <w:tabs>
          <w:tab w:val="left" w:pos="720"/>
          <w:tab w:val="left" w:pos="1080"/>
        </w:tabs>
      </w:pPr>
      <w:r>
        <w:tab/>
      </w:r>
      <w:r>
        <w:tab/>
        <w:t>‘I am bringing the honey with me.’</w:t>
      </w:r>
    </w:p>
    <w:p w14:paraId="34DE0983" w14:textId="21AEA50F" w:rsidR="00C30A26" w:rsidRDefault="00C30A26" w:rsidP="00C30A26"/>
    <w:p w14:paraId="43FEE7C9" w14:textId="6FDF77AB" w:rsidR="00F22E59" w:rsidRDefault="00F22E59" w:rsidP="00C30A26">
      <w:pPr>
        <w:rPr>
          <w:lang w:val="x-none"/>
        </w:rPr>
      </w:pPr>
      <w:r>
        <w:t xml:space="preserve">The combination of a reflexive transitive form of </w:t>
      </w:r>
      <w:r w:rsidRPr="00552547">
        <w:rPr>
          <w:rFonts w:ascii="Doulos SIL" w:hAnsi="Doulos SIL" w:cs="Doulos SIL"/>
          <w:i/>
          <w:color w:val="0000FF"/>
        </w:rPr>
        <w:t>kwa</w:t>
      </w:r>
      <w:r w:rsidRPr="00552547">
        <w:rPr>
          <w:rFonts w:ascii="Doulos SIL" w:hAnsi="Doulos SIL" w:cs="Doulos SIL"/>
          <w:i/>
          <w:color w:val="0000FF"/>
          <w:lang w:val="x-none"/>
        </w:rPr>
        <w:t>̄ā/kɔ̄-lɔ̄</w:t>
      </w:r>
      <w:r>
        <w:rPr>
          <w:lang w:val="x-none"/>
        </w:rPr>
        <w:t xml:space="preserve"> ‘hit’ and a following </w:t>
      </w:r>
      <w:r w:rsidR="00625C5A">
        <w:rPr>
          <w:rFonts w:ascii="Doulos SIL" w:hAnsi="Doulos SIL" w:cs="Doulos SIL"/>
          <w:i/>
          <w:color w:val="0000FF"/>
          <w:lang w:val="x-none"/>
        </w:rPr>
        <w:t>bwāỳ</w:t>
      </w:r>
      <w:r>
        <w:rPr>
          <w:lang w:val="x-none"/>
        </w:rPr>
        <w:t xml:space="preserve"> </w:t>
      </w:r>
      <w:r w:rsidR="00683627">
        <w:rPr>
          <w:lang w:val="x-none"/>
        </w:rPr>
        <w:t xml:space="preserve">(here in adverbial function) </w:t>
      </w:r>
      <w:r w:rsidR="00AA4D41">
        <w:rPr>
          <w:lang w:val="x-none"/>
        </w:rPr>
        <w:t xml:space="preserve">idiomatically </w:t>
      </w:r>
      <w:r>
        <w:rPr>
          <w:lang w:val="x-none"/>
        </w:rPr>
        <w:t>means ‘get together’ (e.g. for cooperative work).</w:t>
      </w:r>
    </w:p>
    <w:p w14:paraId="3D023B18" w14:textId="19A1D280" w:rsidR="00F22E59" w:rsidRDefault="00F22E59" w:rsidP="00C30A26"/>
    <w:p w14:paraId="7015369D" w14:textId="71E384E1" w:rsidR="00F22E59" w:rsidRDefault="00F22E59" w:rsidP="00245039">
      <w:pPr>
        <w:tabs>
          <w:tab w:val="left" w:pos="720"/>
          <w:tab w:val="left" w:pos="1620"/>
          <w:tab w:val="left" w:pos="2250"/>
          <w:tab w:val="left" w:pos="3600"/>
          <w:tab w:val="left" w:pos="4500"/>
          <w:tab w:val="left" w:pos="5400"/>
          <w:tab w:val="left" w:pos="6390"/>
          <w:tab w:val="left" w:pos="7290"/>
        </w:tabs>
        <w:rPr>
          <w:lang w:val="x-none"/>
        </w:rPr>
      </w:pPr>
      <w:r>
        <w:t>(xx3)</w:t>
      </w:r>
      <w:r>
        <w:tab/>
      </w:r>
      <w:r w:rsidRPr="00552547">
        <w:rPr>
          <w:rFonts w:ascii="Doulos SIL" w:hAnsi="Doulos SIL" w:cs="Doulos SIL"/>
          <w:i/>
          <w:color w:val="0000FF"/>
        </w:rPr>
        <w:t>e</w:t>
      </w:r>
      <w:r w:rsidRPr="00552547">
        <w:rPr>
          <w:rFonts w:ascii="Doulos SIL" w:hAnsi="Doulos SIL" w:cs="Doulos SIL"/>
          <w:i/>
          <w:color w:val="0000FF"/>
          <w:lang w:val="x-none"/>
        </w:rPr>
        <w:t>̄</w:t>
      </w:r>
      <w:r w:rsidRPr="00552547">
        <w:rPr>
          <w:rFonts w:ascii="Doulos SIL" w:hAnsi="Doulos SIL" w:cs="Doulos SIL"/>
          <w:i/>
          <w:color w:val="0000FF"/>
          <w:lang w:val="x-none"/>
        </w:rPr>
        <w:tab/>
        <w:t>ge</w:t>
      </w:r>
      <w:r w:rsidR="00245039">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e</w:t>
      </w:r>
      <w:r w:rsidR="00E04E07">
        <w:rPr>
          <w:rFonts w:ascii="Doulos SIL" w:hAnsi="Doulos SIL" w:cs="Doulos SIL"/>
          <w:i/>
          <w:color w:val="0000FF"/>
          <w:lang w:val="x-none"/>
        </w:rPr>
        <w:t>̄</w:t>
      </w:r>
      <w:r w:rsidRPr="00552547">
        <w:rPr>
          <w:rFonts w:ascii="Doulos SIL" w:hAnsi="Doulos SIL" w:cs="Doulos SIL"/>
          <w:i/>
          <w:color w:val="0000FF"/>
          <w:lang w:val="x-none"/>
        </w:rPr>
        <w:tab/>
        <w:t>kɔ̄-lɔ̄</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ab/>
      </w:r>
      <w:r w:rsidR="00683627" w:rsidRPr="00552547">
        <w:rPr>
          <w:rFonts w:ascii="Doulos SIL" w:hAnsi="Doulos SIL" w:cs="Doulos SIL"/>
          <w:i/>
          <w:color w:val="0000FF"/>
          <w:lang w:val="x-none"/>
        </w:rPr>
        <w:t>[</w:t>
      </w:r>
      <w:r w:rsidRPr="00552547">
        <w:rPr>
          <w:rFonts w:ascii="Doulos SIL" w:hAnsi="Doulos SIL" w:cs="Doulos SIL"/>
          <w:i/>
          <w:color w:val="0000FF"/>
          <w:lang w:val="x-none"/>
        </w:rPr>
        <w:t>ē</w:t>
      </w:r>
      <w:r w:rsidRPr="00552547">
        <w:rPr>
          <w:rFonts w:ascii="Doulos SIL" w:hAnsi="Doulos SIL" w:cs="Doulos SIL"/>
          <w:i/>
          <w:color w:val="0000FF"/>
          <w:lang w:val="x-none"/>
        </w:rPr>
        <w:tab/>
        <w:t>be</w:t>
      </w:r>
      <w:r w:rsidR="00245039">
        <w:rPr>
          <w:rFonts w:ascii="Doulos SIL" w:hAnsi="Doulos SIL" w:cs="Doulos SIL"/>
          <w:i/>
          <w:color w:val="0000FF"/>
          <w:lang w:val="x-none"/>
        </w:rPr>
        <w:t>̀</w:t>
      </w:r>
      <w:r w:rsidRPr="00552547">
        <w:rPr>
          <w:rFonts w:ascii="Doulos SIL" w:hAnsi="Doulos SIL" w:cs="Doulos SIL"/>
          <w:i/>
          <w:color w:val="0000FF"/>
          <w:lang w:val="x-none"/>
        </w:rPr>
        <w:tab/>
        <w:t>kāyⁿ</w:t>
      </w:r>
      <w:r w:rsidR="00683627" w:rsidRPr="00552547">
        <w:rPr>
          <w:rFonts w:ascii="Doulos SIL" w:hAnsi="Doulos SIL" w:cs="Doulos SIL"/>
          <w:i/>
          <w:color w:val="0000FF"/>
          <w:lang w:val="x-none"/>
        </w:rPr>
        <w:t>]</w:t>
      </w:r>
    </w:p>
    <w:p w14:paraId="7CF1C5A6" w14:textId="2CF4E988" w:rsidR="00683627" w:rsidRDefault="00683627" w:rsidP="00245039">
      <w:pPr>
        <w:tabs>
          <w:tab w:val="left" w:pos="720"/>
          <w:tab w:val="left" w:pos="1620"/>
          <w:tab w:val="left" w:pos="2250"/>
          <w:tab w:val="left" w:pos="3600"/>
          <w:tab w:val="left" w:pos="4500"/>
          <w:tab w:val="left" w:pos="5400"/>
          <w:tab w:val="left" w:pos="6390"/>
          <w:tab w:val="left" w:pos="7290"/>
        </w:tabs>
        <w:rPr>
          <w:lang w:val="x-none"/>
        </w:rPr>
      </w:pPr>
      <w:r>
        <w:tab/>
        <w:t>1PlSbj</w:t>
      </w:r>
      <w:r>
        <w:tab/>
        <w:t>Ipfv</w:t>
      </w:r>
      <w:r>
        <w:tab/>
        <w:t>1PlObj</w:t>
      </w:r>
      <w:r>
        <w:tab/>
        <w:t>hit-Ipfv</w:t>
      </w:r>
      <w:r>
        <w:tab/>
      </w:r>
      <w:r w:rsidRPr="00AA4D41">
        <w:rPr>
          <w:b/>
        </w:rPr>
        <w:t>Comit</w:t>
      </w:r>
      <w:r>
        <w:tab/>
        <w:t>[1PlSbj</w:t>
      </w:r>
      <w:r>
        <w:tab/>
      </w:r>
      <w:r w:rsidR="00245039">
        <w:t>Seq</w:t>
      </w:r>
      <w:r>
        <w:tab/>
        <w:t>work(v)</w:t>
      </w:r>
      <w:r>
        <w:rPr>
          <w:lang w:val="x-none"/>
        </w:rPr>
        <w:t>.Pfv]</w:t>
      </w:r>
    </w:p>
    <w:p w14:paraId="76868787" w14:textId="562CAA1F" w:rsidR="00683627" w:rsidRPr="00683627" w:rsidRDefault="00683627" w:rsidP="00F22E59">
      <w:pPr>
        <w:tabs>
          <w:tab w:val="left" w:pos="720"/>
        </w:tabs>
      </w:pPr>
      <w:r>
        <w:tab/>
        <w:t>‘We will get together and work</w:t>
      </w:r>
      <w:r>
        <w:rPr>
          <w:lang w:val="x-none"/>
        </w:rPr>
        <w:t>.’</w:t>
      </w:r>
    </w:p>
    <w:p w14:paraId="46F20479" w14:textId="19F99E48" w:rsidR="00F22E59" w:rsidRDefault="00F22E59" w:rsidP="00C30A26"/>
    <w:p w14:paraId="1839F8EA" w14:textId="7E51F02F" w:rsidR="00AA4D41" w:rsidRDefault="00625C5A" w:rsidP="00C30A26">
      <w:pPr>
        <w:rPr>
          <w:lang w:val="x-none"/>
        </w:rPr>
      </w:pPr>
      <w:r>
        <w:rPr>
          <w:rFonts w:ascii="Doulos SIL" w:hAnsi="Doulos SIL" w:cs="Doulos SIL"/>
          <w:i/>
          <w:color w:val="0000FF"/>
        </w:rPr>
        <w:t>bwāỳ</w:t>
      </w:r>
      <w:r w:rsidR="00AA4D41">
        <w:rPr>
          <w:lang w:val="x-none"/>
        </w:rPr>
        <w:t xml:space="preserve"> is also part of the ‘think of/about’ construction, which can also mean ‘remember, be reminded of’. The verb </w:t>
      </w:r>
      <w:r w:rsidR="00AA4D41" w:rsidRPr="00552547">
        <w:rPr>
          <w:rFonts w:ascii="Doulos SIL" w:hAnsi="Doulos SIL" w:cs="Doulos SIL"/>
          <w:i/>
          <w:color w:val="0000FF"/>
          <w:lang w:val="x-none"/>
        </w:rPr>
        <w:t>mīīlà/mīīlà</w:t>
      </w:r>
      <w:r w:rsidR="00AA4D41">
        <w:rPr>
          <w:lang w:val="x-none"/>
        </w:rPr>
        <w:t xml:space="preserve"> (&lt; Fulfulde) is reflexive. </w:t>
      </w:r>
    </w:p>
    <w:p w14:paraId="5EF70382" w14:textId="454E870A" w:rsidR="00AA4D41" w:rsidRDefault="00AA4D41" w:rsidP="00C30A26"/>
    <w:p w14:paraId="709F6B4A" w14:textId="255EFD5F" w:rsidR="00AA4D41" w:rsidRDefault="00AA4D41" w:rsidP="006F595B">
      <w:pPr>
        <w:tabs>
          <w:tab w:val="left" w:pos="720"/>
          <w:tab w:val="left" w:pos="1710"/>
          <w:tab w:val="left" w:pos="2880"/>
          <w:tab w:val="left" w:pos="4140"/>
          <w:tab w:val="left" w:pos="5400"/>
          <w:tab w:val="left" w:pos="6570"/>
        </w:tabs>
        <w:rPr>
          <w:lang w:val="x-none"/>
        </w:rPr>
      </w:pPr>
      <w:r>
        <w:t>(xx4)</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=nā</w:t>
      </w:r>
      <w:r w:rsidRPr="00552547">
        <w:rPr>
          <w:rFonts w:ascii="Doulos SIL" w:hAnsi="Doulos SIL" w:cs="Doulos SIL"/>
          <w:i/>
          <w:color w:val="0000FF"/>
          <w:lang w:val="x-none"/>
        </w:rPr>
        <w:tab/>
        <w:t>ŋ̀</w:t>
      </w:r>
      <w:r w:rsidRPr="00552547">
        <w:rPr>
          <w:rFonts w:ascii="Doulos SIL" w:hAnsi="Doulos SIL" w:cs="Doulos SIL"/>
          <w:i/>
          <w:color w:val="0000FF"/>
          <w:lang w:val="x-none"/>
        </w:rPr>
        <w:tab/>
        <w:t>mīīlā</w:t>
      </w:r>
      <w:r w:rsidRPr="00552547">
        <w:rPr>
          <w:rFonts w:ascii="Doulos SIL" w:hAnsi="Doulos SIL" w:cs="Doulos SIL"/>
          <w:i/>
          <w:color w:val="0000FF"/>
          <w:lang w:val="x-none"/>
        </w:rPr>
        <w:tab/>
        <w:t>[sèēdù</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w:t>
      </w:r>
    </w:p>
    <w:p w14:paraId="0E4ED72D" w14:textId="05068492" w:rsidR="00AA4D41" w:rsidRDefault="00AA4D41" w:rsidP="006F595B">
      <w:pPr>
        <w:tabs>
          <w:tab w:val="left" w:pos="720"/>
          <w:tab w:val="left" w:pos="1710"/>
          <w:tab w:val="left" w:pos="2880"/>
          <w:tab w:val="left" w:pos="4140"/>
          <w:tab w:val="left" w:pos="5400"/>
          <w:tab w:val="left" w:pos="6570"/>
        </w:tabs>
        <w:rPr>
          <w:lang w:val="x-none"/>
        </w:rPr>
      </w:pPr>
      <w:r>
        <w:tab/>
        <w:t>1SgSbj</w:t>
      </w:r>
      <w:r>
        <w:tab/>
        <w:t>Sbj/Obj</w:t>
      </w:r>
      <w:r>
        <w:tab/>
        <w:t>1SgObj</w:t>
      </w:r>
      <w:r>
        <w:tab/>
        <w:t>think</w:t>
      </w:r>
      <w:r>
        <w:rPr>
          <w:lang w:val="x-none"/>
        </w:rPr>
        <w:t>.Pfv</w:t>
      </w:r>
      <w:r>
        <w:rPr>
          <w:lang w:val="x-none"/>
        </w:rPr>
        <w:tab/>
        <w:t>[S</w:t>
      </w:r>
      <w:r>
        <w:rPr>
          <w:lang w:val="x-none"/>
        </w:rPr>
        <w:tab/>
      </w:r>
      <w:r w:rsidRPr="00AA4D41">
        <w:rPr>
          <w:b/>
          <w:lang w:val="x-none"/>
        </w:rPr>
        <w:t>Comit</w:t>
      </w:r>
      <w:r>
        <w:rPr>
          <w:lang w:val="x-none"/>
        </w:rPr>
        <w:t>]</w:t>
      </w:r>
    </w:p>
    <w:p w14:paraId="22251971" w14:textId="6CF7ED29" w:rsidR="00AA4D41" w:rsidRPr="00AA4D41" w:rsidRDefault="00AA4D41" w:rsidP="00AA4D41">
      <w:pPr>
        <w:tabs>
          <w:tab w:val="left" w:pos="720"/>
        </w:tabs>
      </w:pPr>
      <w:r>
        <w:tab/>
        <w:t>‘I thought of/about Seydou</w:t>
      </w:r>
      <w:r>
        <w:rPr>
          <w:lang w:val="x-none"/>
        </w:rPr>
        <w:t>.’</w:t>
      </w:r>
    </w:p>
    <w:p w14:paraId="6CDE28D0" w14:textId="369765BC" w:rsidR="00F22E59" w:rsidRDefault="00F22E59" w:rsidP="00C30A26"/>
    <w:p w14:paraId="69269FD5" w14:textId="6043E48B" w:rsidR="00AF09AD" w:rsidRDefault="00AF09AD" w:rsidP="00C30A26">
      <w:pPr>
        <w:rPr>
          <w:lang w:val="x-none"/>
        </w:rPr>
      </w:pPr>
      <w:r>
        <w:t>This postposition is invariant in form, e</w:t>
      </w:r>
      <w:r>
        <w:rPr>
          <w:lang w:val="x-none"/>
        </w:rPr>
        <w:t xml:space="preserve">.g. 1Sg </w:t>
      </w:r>
      <w:r w:rsidRPr="00552547">
        <w:rPr>
          <w:rFonts w:ascii="Doulos SIL" w:hAnsi="Doulos SIL" w:cs="Doulos SIL"/>
          <w:i/>
          <w:color w:val="0000FF"/>
          <w:lang w:val="x-none"/>
        </w:rPr>
        <w:t xml:space="preserve">ŋ̀ </w:t>
      </w:r>
      <w:r w:rsidR="00625C5A">
        <w:rPr>
          <w:rFonts w:ascii="Doulos SIL" w:hAnsi="Doulos SIL" w:cs="Doulos SIL"/>
          <w:i/>
          <w:color w:val="0000FF"/>
          <w:lang w:val="x-none"/>
        </w:rPr>
        <w:t>bwāỳ</w:t>
      </w:r>
      <w:r>
        <w:rPr>
          <w:lang w:val="x-none"/>
        </w:rPr>
        <w:t xml:space="preserve">. </w:t>
      </w:r>
    </w:p>
    <w:p w14:paraId="27A38842" w14:textId="47AF04B2" w:rsidR="007A58EA" w:rsidRDefault="007A58EA" w:rsidP="00C30A26"/>
    <w:p w14:paraId="20540DC3" w14:textId="67756C3B" w:rsidR="007A58EA" w:rsidRDefault="007A58EA" w:rsidP="00C30A26"/>
    <w:p w14:paraId="1EC5EED9" w14:textId="008C3DE7" w:rsidR="007A58EA" w:rsidRPr="007F5966" w:rsidRDefault="007A58EA" w:rsidP="007A58EA">
      <w:pPr>
        <w:pStyle w:val="Heading4"/>
        <w:rPr>
          <w:lang w:val="x-none"/>
        </w:rPr>
      </w:pPr>
      <w:bookmarkStart w:id="1024" w:name="_Toc115419"/>
      <w:r w:rsidRPr="007F5966">
        <w:rPr>
          <w:rFonts w:ascii="Doulos SIL" w:hAnsi="Doulos SIL" w:cs="Doulos SIL"/>
          <w:i/>
          <w:color w:val="0000FF"/>
        </w:rPr>
        <w:t>pa</w:t>
      </w:r>
      <w:r w:rsidRPr="007F5966">
        <w:rPr>
          <w:rFonts w:ascii="Doulos SIL" w:hAnsi="Doulos SIL" w:cs="Doulos SIL"/>
          <w:i/>
          <w:color w:val="0000FF"/>
          <w:lang w:val="x-none"/>
        </w:rPr>
        <w:t>̀à</w:t>
      </w:r>
      <w:r w:rsidRPr="007F5966">
        <w:rPr>
          <w:lang w:val="x-none"/>
        </w:rPr>
        <w:t xml:space="preserve"> ‘</w:t>
      </w:r>
      <w:r w:rsidR="00144B3E" w:rsidRPr="007F5966">
        <w:rPr>
          <w:lang w:val="x-none"/>
        </w:rPr>
        <w:t>shared</w:t>
      </w:r>
      <w:r w:rsidRPr="007F5966">
        <w:rPr>
          <w:lang w:val="x-none"/>
        </w:rPr>
        <w:t xml:space="preserve"> with’</w:t>
      </w:r>
      <w:bookmarkEnd w:id="1024"/>
    </w:p>
    <w:p w14:paraId="7A737193" w14:textId="4EA24726" w:rsidR="00144B3E" w:rsidRDefault="00144B3E" w:rsidP="007A58EA">
      <w:pPr>
        <w:rPr>
          <w:lang w:val="x-none"/>
        </w:rPr>
      </w:pPr>
      <w:r>
        <w:rPr>
          <w:lang w:val="x-none"/>
        </w:rPr>
        <w:t xml:space="preserve">This postposition, much less common than </w:t>
      </w:r>
      <w:r w:rsidRPr="007F5966">
        <w:rPr>
          <w:rFonts w:ascii="Doulos SIL" w:hAnsi="Doulos SIL" w:cs="Doulos SIL"/>
          <w:i/>
          <w:color w:val="0000FF"/>
          <w:lang w:val="x-none"/>
        </w:rPr>
        <w:t>bwāỳ</w:t>
      </w:r>
      <w:r>
        <w:rPr>
          <w:lang w:val="x-none"/>
        </w:rPr>
        <w:t xml:space="preserve"> (preceding section), has a similar comitative sense. However, it implies either coinvolvement in an activity or shar</w:t>
      </w:r>
      <w:r w:rsidR="00E77D80">
        <w:rPr>
          <w:lang w:val="x-none"/>
        </w:rPr>
        <w:t>ing a</w:t>
      </w:r>
      <w:r>
        <w:rPr>
          <w:lang w:val="x-none"/>
        </w:rPr>
        <w:t xml:space="preserve"> </w:t>
      </w:r>
      <w:r w:rsidR="00685C60">
        <w:rPr>
          <w:lang w:val="x-none"/>
        </w:rPr>
        <w:t>bodily</w:t>
      </w:r>
      <w:r>
        <w:rPr>
          <w:lang w:val="x-none"/>
        </w:rPr>
        <w:t xml:space="preserve"> characteristic</w:t>
      </w:r>
      <w:r w:rsidR="00685C60">
        <w:rPr>
          <w:lang w:val="x-none"/>
        </w:rPr>
        <w:t xml:space="preserve"> (internal or external)</w:t>
      </w:r>
      <w:r>
        <w:rPr>
          <w:lang w:val="x-none"/>
        </w:rPr>
        <w:t>. In (xx1), if the 3Sg subject refers to a medical condition or a bodily modification such as facial scarification</w:t>
      </w:r>
      <w:r w:rsidR="00E77D80">
        <w:rPr>
          <w:lang w:val="x-none"/>
        </w:rPr>
        <w:t xml:space="preserve"> (but not clothing or jewelry)</w:t>
      </w:r>
      <w:r>
        <w:rPr>
          <w:lang w:val="x-none"/>
        </w:rPr>
        <w:t xml:space="preserve">, it </w:t>
      </w:r>
      <w:r w:rsidR="00685C60">
        <w:rPr>
          <w:lang w:val="x-none"/>
        </w:rPr>
        <w:t>indicates that the complement (here 1Sg) shares the condition with another person already mentioned. If the 3Sg subject refers to a human, it indicates coinvol</w:t>
      </w:r>
      <w:r w:rsidR="00E77D80">
        <w:rPr>
          <w:lang w:val="x-none"/>
        </w:rPr>
        <w:t>v</w:t>
      </w:r>
      <w:r w:rsidR="00685C60">
        <w:rPr>
          <w:lang w:val="x-none"/>
        </w:rPr>
        <w:t>ement.</w:t>
      </w:r>
    </w:p>
    <w:p w14:paraId="6667DEF9" w14:textId="77777777" w:rsidR="00144B3E" w:rsidRDefault="00144B3E" w:rsidP="00144B3E">
      <w:pPr>
        <w:tabs>
          <w:tab w:val="left" w:pos="720"/>
          <w:tab w:val="left" w:pos="1710"/>
          <w:tab w:val="left" w:pos="2520"/>
          <w:tab w:val="left" w:pos="3330"/>
          <w:tab w:val="left" w:pos="4230"/>
        </w:tabs>
        <w:rPr>
          <w:lang w:val="x-none"/>
        </w:rPr>
      </w:pPr>
    </w:p>
    <w:p w14:paraId="21843F84" w14:textId="6149C718" w:rsidR="00144B3E" w:rsidRDefault="00144B3E" w:rsidP="00144B3E">
      <w:pPr>
        <w:tabs>
          <w:tab w:val="left" w:pos="720"/>
          <w:tab w:val="left" w:pos="1710"/>
          <w:tab w:val="left" w:pos="2520"/>
          <w:tab w:val="left" w:pos="3330"/>
          <w:tab w:val="left" w:pos="4230"/>
        </w:tabs>
        <w:rPr>
          <w:lang w:val="x-none"/>
        </w:rPr>
      </w:pPr>
      <w:r>
        <w:rPr>
          <w:lang w:val="x-none"/>
        </w:rPr>
        <w:t>(xx1)</w:t>
      </w:r>
      <w:r>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gā</w:t>
      </w:r>
      <w:r w:rsidRPr="007F5966">
        <w:rPr>
          <w:rFonts w:ascii="Doulos SIL" w:hAnsi="Doulos SIL" w:cs="Doulos SIL"/>
          <w:i/>
          <w:color w:val="0000FF"/>
          <w:lang w:val="x-none"/>
        </w:rPr>
        <w:tab/>
        <w:t>[[ŋ̀</w:t>
      </w:r>
      <w:r w:rsidRPr="007F5966">
        <w:rPr>
          <w:rFonts w:ascii="Doulos SIL" w:hAnsi="Doulos SIL" w:cs="Doulos SIL"/>
          <w:i/>
          <w:color w:val="0000FF"/>
          <w:lang w:val="x-none"/>
        </w:rPr>
        <w:tab/>
        <w:t>pé]</w:t>
      </w:r>
      <w:r w:rsidRPr="007F5966">
        <w:rPr>
          <w:rFonts w:ascii="Doulos SIL" w:hAnsi="Doulos SIL" w:cs="Doulos SIL"/>
          <w:i/>
          <w:color w:val="0000FF"/>
          <w:lang w:val="x-none"/>
        </w:rPr>
        <w:tab/>
        <w:t>pàà]</w:t>
      </w:r>
    </w:p>
    <w:p w14:paraId="69857894" w14:textId="7E9ACE79" w:rsidR="00144B3E" w:rsidRDefault="00144B3E" w:rsidP="00144B3E">
      <w:pPr>
        <w:tabs>
          <w:tab w:val="left" w:pos="720"/>
          <w:tab w:val="left" w:pos="1710"/>
          <w:tab w:val="left" w:pos="2520"/>
          <w:tab w:val="left" w:pos="3330"/>
          <w:tab w:val="left" w:pos="4230"/>
        </w:tabs>
        <w:rPr>
          <w:lang w:val="x-none"/>
        </w:rPr>
      </w:pPr>
      <w:r>
        <w:rPr>
          <w:lang w:val="x-none"/>
        </w:rPr>
        <w:tab/>
        <w:t>3SgSbj</w:t>
      </w:r>
      <w:r>
        <w:rPr>
          <w:lang w:val="x-none"/>
        </w:rPr>
        <w:tab/>
        <w:t>be</w:t>
      </w:r>
      <w:r>
        <w:rPr>
          <w:lang w:val="x-none"/>
        </w:rPr>
        <w:tab/>
        <w:t>[[1Sg</w:t>
      </w:r>
      <w:r>
        <w:rPr>
          <w:lang w:val="x-none"/>
        </w:rPr>
        <w:tab/>
        <w:t>too]</w:t>
      </w:r>
      <w:r>
        <w:rPr>
          <w:lang w:val="x-none"/>
        </w:rPr>
        <w:tab/>
      </w:r>
      <w:r w:rsidRPr="00144B3E">
        <w:rPr>
          <w:b/>
          <w:lang w:val="x-none"/>
        </w:rPr>
        <w:t>shared.with</w:t>
      </w:r>
      <w:r>
        <w:rPr>
          <w:lang w:val="x-none"/>
        </w:rPr>
        <w:t>]</w:t>
      </w:r>
    </w:p>
    <w:p w14:paraId="406FA680" w14:textId="55119B91" w:rsidR="00144B3E" w:rsidRDefault="00144B3E" w:rsidP="00144B3E">
      <w:pPr>
        <w:tabs>
          <w:tab w:val="left" w:pos="720"/>
        </w:tabs>
        <w:rPr>
          <w:lang w:val="x-none"/>
        </w:rPr>
      </w:pPr>
      <w:r>
        <w:rPr>
          <w:lang w:val="x-none"/>
        </w:rPr>
        <w:tab/>
        <w:t>‘It (</w:t>
      </w:r>
      <w:r w:rsidR="00685C60">
        <w:rPr>
          <w:lang w:val="x-none"/>
        </w:rPr>
        <w:t xml:space="preserve">e.g. </w:t>
      </w:r>
      <w:r>
        <w:rPr>
          <w:lang w:val="x-none"/>
        </w:rPr>
        <w:t>scarification</w:t>
      </w:r>
      <w:r w:rsidR="00E77D80">
        <w:rPr>
          <w:lang w:val="x-none"/>
        </w:rPr>
        <w:t>, skin sores, disease</w:t>
      </w:r>
      <w:r>
        <w:rPr>
          <w:lang w:val="x-none"/>
        </w:rPr>
        <w:t>) is on/in me too’</w:t>
      </w:r>
    </w:p>
    <w:p w14:paraId="16534316" w14:textId="77777777" w:rsidR="00144B3E" w:rsidRDefault="00144B3E" w:rsidP="00144B3E">
      <w:pPr>
        <w:tabs>
          <w:tab w:val="left" w:pos="720"/>
        </w:tabs>
        <w:rPr>
          <w:lang w:val="x-none"/>
        </w:rPr>
      </w:pPr>
      <w:r>
        <w:rPr>
          <w:lang w:val="x-none"/>
        </w:rPr>
        <w:tab/>
        <w:t>‘He/She is with me too (in an activity)’</w:t>
      </w:r>
    </w:p>
    <w:p w14:paraId="4C3ED528" w14:textId="74610406" w:rsidR="00144B3E" w:rsidRDefault="00144B3E" w:rsidP="007A58EA">
      <w:pPr>
        <w:rPr>
          <w:lang w:val="x-none"/>
        </w:rPr>
      </w:pPr>
    </w:p>
    <w:p w14:paraId="48E44627" w14:textId="67E6D357" w:rsidR="00E77D80" w:rsidRDefault="00E77D80" w:rsidP="007A58EA">
      <w:pPr>
        <w:rPr>
          <w:lang w:val="x-none"/>
        </w:rPr>
      </w:pPr>
      <w:r>
        <w:rPr>
          <w:lang w:val="x-none"/>
        </w:rPr>
        <w:t xml:space="preserve">For garments and jewelry, </w:t>
      </w:r>
      <w:r w:rsidRPr="007F5966">
        <w:rPr>
          <w:rFonts w:ascii="Doulos SIL" w:hAnsi="Doulos SIL" w:cs="Doulos SIL"/>
          <w:i/>
          <w:color w:val="0000FF"/>
          <w:lang w:val="x-none"/>
        </w:rPr>
        <w:t>kānà</w:t>
      </w:r>
      <w:r>
        <w:rPr>
          <w:lang w:val="x-none"/>
        </w:rPr>
        <w:t xml:space="preserve"> is used instead.</w:t>
      </w:r>
    </w:p>
    <w:p w14:paraId="2A425B30" w14:textId="1D469BC1" w:rsidR="00685C60" w:rsidRDefault="00E77D80" w:rsidP="00685C60">
      <w:pPr>
        <w:tabs>
          <w:tab w:val="left" w:pos="720"/>
          <w:tab w:val="left" w:pos="1080"/>
        </w:tabs>
        <w:rPr>
          <w:lang w:val="x-none"/>
        </w:rPr>
      </w:pPr>
      <w:r w:rsidRPr="007F5966">
        <w:rPr>
          <w:rFonts w:ascii="Doulos SIL" w:hAnsi="Doulos SIL" w:cs="Doulos SIL"/>
          <w:i/>
          <w:color w:val="0000FF"/>
          <w:lang w:val="x-none"/>
        </w:rPr>
        <w:tab/>
      </w:r>
      <w:r w:rsidR="00685C60" w:rsidRPr="007F5966">
        <w:rPr>
          <w:rFonts w:ascii="Doulos SIL" w:hAnsi="Doulos SIL" w:cs="Doulos SIL"/>
          <w:i/>
          <w:color w:val="0000FF"/>
          <w:lang w:val="x-none"/>
        </w:rPr>
        <w:t>pàà</w:t>
      </w:r>
      <w:r w:rsidR="00685C60">
        <w:rPr>
          <w:lang w:val="x-none"/>
        </w:rPr>
        <w:t xml:space="preserve"> also occurs in a collocation with the noun </w:t>
      </w:r>
      <w:r w:rsidR="00685C60" w:rsidRPr="007F5966">
        <w:rPr>
          <w:rFonts w:ascii="Doulos SIL" w:hAnsi="Doulos SIL" w:cs="Doulos SIL"/>
          <w:i/>
          <w:color w:val="0000FF"/>
          <w:lang w:val="x-none"/>
        </w:rPr>
        <w:t>sèwⁿ</w:t>
      </w:r>
      <w:r w:rsidR="00685C60">
        <w:rPr>
          <w:lang w:val="x-none"/>
        </w:rPr>
        <w:t xml:space="preserve"> ‘road’.</w:t>
      </w:r>
    </w:p>
    <w:p w14:paraId="6B4268CF" w14:textId="77777777" w:rsidR="00685C60" w:rsidRDefault="00685C60" w:rsidP="00685C60">
      <w:pPr>
        <w:tabs>
          <w:tab w:val="left" w:pos="720"/>
          <w:tab w:val="left" w:pos="1080"/>
        </w:tabs>
        <w:rPr>
          <w:lang w:val="x-none"/>
        </w:rPr>
      </w:pPr>
    </w:p>
    <w:p w14:paraId="36D07549" w14:textId="60BAA48A" w:rsidR="00685C60" w:rsidRPr="007F5966" w:rsidRDefault="00685C60" w:rsidP="00685C60">
      <w:pPr>
        <w:tabs>
          <w:tab w:val="left" w:pos="720"/>
          <w:tab w:val="left" w:pos="1980"/>
          <w:tab w:val="left" w:pos="2880"/>
          <w:tab w:val="left" w:pos="3240"/>
          <w:tab w:val="left" w:pos="4140"/>
        </w:tabs>
        <w:rPr>
          <w:rFonts w:ascii="Doulos SIL" w:hAnsi="Doulos SIL" w:cs="Doulos SIL"/>
          <w:i/>
          <w:color w:val="0000FF"/>
          <w:lang w:val="x-none"/>
        </w:rPr>
      </w:pPr>
      <w:r>
        <w:t>(xx2)</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gā</w:t>
      </w:r>
      <w:r w:rsidRPr="007F5966">
        <w:rPr>
          <w:rFonts w:ascii="Doulos SIL" w:hAnsi="Doulos SIL" w:cs="Doulos SIL"/>
          <w:i/>
          <w:color w:val="0000FF"/>
          <w:lang w:val="x-none"/>
        </w:rPr>
        <w:tab/>
        <w:t>[sěⁿ</w:t>
      </w:r>
      <w:r w:rsidRPr="007F5966">
        <w:rPr>
          <w:rFonts w:ascii="Doulos SIL" w:hAnsi="Doulos SIL" w:cs="Doulos SIL"/>
          <w:i/>
          <w:color w:val="0000FF"/>
          <w:lang w:val="x-none"/>
        </w:rPr>
        <w:tab/>
        <w:t>pàà]</w:t>
      </w:r>
    </w:p>
    <w:p w14:paraId="76304B81" w14:textId="77777777" w:rsidR="00685C60" w:rsidRDefault="00685C60" w:rsidP="00685C60">
      <w:pPr>
        <w:tabs>
          <w:tab w:val="left" w:pos="720"/>
          <w:tab w:val="left" w:pos="1980"/>
          <w:tab w:val="left" w:pos="2880"/>
          <w:tab w:val="left" w:pos="3240"/>
          <w:tab w:val="left" w:pos="4140"/>
        </w:tabs>
      </w:pPr>
      <w:r>
        <w:tab/>
        <w:t>3SgSbj</w:t>
      </w:r>
      <w:r>
        <w:tab/>
        <w:t>be</w:t>
      </w:r>
      <w:r>
        <w:tab/>
        <w:t>[road</w:t>
      </w:r>
      <w:r>
        <w:tab/>
        <w:t>on]</w:t>
      </w:r>
    </w:p>
    <w:p w14:paraId="4B7B3767" w14:textId="38D20B36" w:rsidR="00685C60" w:rsidRPr="007A58EA" w:rsidRDefault="00685C60" w:rsidP="00E77D80">
      <w:pPr>
        <w:tabs>
          <w:tab w:val="left" w:pos="720"/>
        </w:tabs>
        <w:rPr>
          <w:lang w:val="x-none"/>
        </w:rPr>
      </w:pPr>
      <w:r>
        <w:tab/>
        <w:t>‘He/She is on the road</w:t>
      </w:r>
      <w:r>
        <w:rPr>
          <w:lang w:val="x-none"/>
        </w:rPr>
        <w:t>.’</w:t>
      </w:r>
    </w:p>
    <w:p w14:paraId="4F734D7F" w14:textId="7C24A555" w:rsidR="00C30A26" w:rsidRDefault="00C30A26" w:rsidP="00C30A26">
      <w:pPr>
        <w:pStyle w:val="Heading2"/>
      </w:pPr>
      <w:bookmarkStart w:id="1025" w:name="_Toc505157723"/>
      <w:bookmarkStart w:id="1026" w:name="_Toc505157822"/>
      <w:bookmarkStart w:id="1027" w:name="_Toc508942814"/>
      <w:bookmarkStart w:id="1028" w:name="_Toc508943414"/>
      <w:bookmarkStart w:id="1029" w:name="_Toc518622933"/>
      <w:bookmarkStart w:id="1030" w:name="_Toc78375712"/>
      <w:bookmarkStart w:id="1031" w:name="_Toc79405815"/>
      <w:bookmarkStart w:id="1032" w:name="_Toc115420"/>
      <w:r>
        <w:t>Spatial postpositions</w:t>
      </w:r>
      <w:bookmarkEnd w:id="1025"/>
      <w:bookmarkEnd w:id="1026"/>
      <w:bookmarkEnd w:id="1027"/>
      <w:bookmarkEnd w:id="1028"/>
      <w:bookmarkEnd w:id="1029"/>
      <w:bookmarkEnd w:id="1030"/>
      <w:bookmarkEnd w:id="1031"/>
      <w:bookmarkEnd w:id="1032"/>
    </w:p>
    <w:p w14:paraId="1570D0CA" w14:textId="77777777" w:rsidR="00C30A26" w:rsidRDefault="00C30A26" w:rsidP="00C30A26">
      <w:pPr>
        <w:pStyle w:val="Heading3"/>
      </w:pPr>
      <w:bookmarkStart w:id="1033" w:name="_Toc115421"/>
      <w:r>
        <w:t>Spatial NPs without postposition</w:t>
      </w:r>
      <w:bookmarkEnd w:id="1033"/>
    </w:p>
    <w:p w14:paraId="2406978C" w14:textId="77777777" w:rsidR="00C30A26" w:rsidRDefault="00C30A26" w:rsidP="00C30A26">
      <w:r>
        <w:t>Place names such as names of villages and cities, in other than subject or object position, are assumed to be locative adverbs. No postposition is present.</w:t>
      </w:r>
    </w:p>
    <w:p w14:paraId="2BF0983F" w14:textId="77777777" w:rsidR="00C30A26" w:rsidRDefault="00C30A26" w:rsidP="00C30A26"/>
    <w:p w14:paraId="480D802E" w14:textId="77777777" w:rsidR="00C30A26" w:rsidRPr="00ED0035" w:rsidRDefault="00C30A26" w:rsidP="00C30A26">
      <w:pPr>
        <w:tabs>
          <w:tab w:val="left" w:pos="720"/>
          <w:tab w:val="left" w:pos="1080"/>
          <w:tab w:val="left" w:pos="2070"/>
          <w:tab w:val="left" w:pos="2880"/>
        </w:tabs>
      </w:pPr>
      <w:r>
        <w:t>(xx1)</w:t>
      </w:r>
      <w:r>
        <w:tab/>
        <w:t>a</w:t>
      </w:r>
      <w:r w:rsidRPr="00ED0035">
        <w:t>.</w:t>
      </w:r>
      <w:r w:rsidRPr="00ED0035">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t>sévárè</w:t>
      </w:r>
    </w:p>
    <w:p w14:paraId="48FB2FA4" w14:textId="77777777" w:rsidR="00C30A26" w:rsidRPr="00ED0035" w:rsidRDefault="00C30A26" w:rsidP="00C30A26">
      <w:pPr>
        <w:tabs>
          <w:tab w:val="left" w:pos="720"/>
          <w:tab w:val="left" w:pos="1080"/>
          <w:tab w:val="left" w:pos="2070"/>
          <w:tab w:val="left" w:pos="2880"/>
        </w:tabs>
      </w:pPr>
      <w:r w:rsidRPr="00ED0035">
        <w:tab/>
      </w:r>
      <w:r w:rsidRPr="00ED0035">
        <w:tab/>
      </w:r>
      <w:r>
        <w:t>1Sg</w:t>
      </w:r>
      <w:r>
        <w:tab/>
        <w:t>be</w:t>
      </w:r>
      <w:r w:rsidRPr="00ED0035">
        <w:tab/>
      </w:r>
      <w:r>
        <w:t>S</w:t>
      </w:r>
    </w:p>
    <w:p w14:paraId="675F72A1" w14:textId="77777777" w:rsidR="00C30A26" w:rsidRDefault="00C30A26" w:rsidP="00C30A26">
      <w:pPr>
        <w:tabs>
          <w:tab w:val="left" w:pos="720"/>
          <w:tab w:val="left" w:pos="1080"/>
        </w:tabs>
      </w:pPr>
      <w:r w:rsidRPr="00ED0035">
        <w:tab/>
      </w:r>
      <w:r w:rsidRPr="00ED0035">
        <w:tab/>
        <w:t>‘I am in Sevare (city).’</w:t>
      </w:r>
    </w:p>
    <w:p w14:paraId="53BD7257" w14:textId="77777777" w:rsidR="00C30A26" w:rsidRDefault="00C30A26" w:rsidP="00C30A26">
      <w:pPr>
        <w:tabs>
          <w:tab w:val="left" w:pos="720"/>
          <w:tab w:val="left" w:pos="1080"/>
        </w:tabs>
      </w:pPr>
    </w:p>
    <w:p w14:paraId="25D84401" w14:textId="56458A48" w:rsidR="00C30A26" w:rsidRPr="00ED0035" w:rsidRDefault="00C30A26" w:rsidP="00C30A26">
      <w:pPr>
        <w:tabs>
          <w:tab w:val="left" w:pos="720"/>
          <w:tab w:val="left" w:pos="1080"/>
          <w:tab w:val="left" w:pos="2070"/>
          <w:tab w:val="left" w:pos="2880"/>
          <w:tab w:val="left" w:pos="4140"/>
        </w:tabs>
      </w:pPr>
      <w:r>
        <w:tab/>
        <w:t>b.</w:t>
      </w:r>
      <w:r>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r>
      <w:r w:rsidR="00E37840">
        <w:rPr>
          <w:rFonts w:ascii="Doulos SIL" w:hAnsi="Doulos SIL"/>
          <w:i/>
          <w:color w:val="0000FF"/>
        </w:rPr>
        <w:t>kāỳⁿ</w:t>
      </w:r>
      <w:r w:rsidRPr="0064754A">
        <w:rPr>
          <w:rFonts w:ascii="Doulos SIL" w:hAnsi="Doulos SIL"/>
          <w:i/>
          <w:color w:val="0000FF"/>
        </w:rPr>
        <w:tab/>
        <w:t>sévárè</w:t>
      </w:r>
    </w:p>
    <w:p w14:paraId="74B5B061" w14:textId="77777777" w:rsidR="00C30A26" w:rsidRPr="00ED0035" w:rsidRDefault="00C30A26" w:rsidP="00C30A26">
      <w:pPr>
        <w:tabs>
          <w:tab w:val="left" w:pos="720"/>
          <w:tab w:val="left" w:pos="1080"/>
          <w:tab w:val="left" w:pos="2070"/>
          <w:tab w:val="left" w:pos="2880"/>
          <w:tab w:val="left" w:pos="4140"/>
        </w:tabs>
      </w:pPr>
      <w:r w:rsidRPr="00ED0035">
        <w:tab/>
      </w:r>
      <w:r w:rsidRPr="00ED0035">
        <w:tab/>
      </w:r>
      <w:r>
        <w:t>1Sg</w:t>
      </w:r>
      <w:r>
        <w:tab/>
        <w:t>Ipfv</w:t>
      </w:r>
      <w:r>
        <w:tab/>
        <w:t>work.Ipfv</w:t>
      </w:r>
      <w:r w:rsidRPr="00ED0035">
        <w:tab/>
      </w:r>
      <w:r>
        <w:t>S</w:t>
      </w:r>
    </w:p>
    <w:p w14:paraId="793C6728" w14:textId="77777777" w:rsidR="00C30A26" w:rsidRDefault="00C30A26" w:rsidP="00C30A26">
      <w:pPr>
        <w:tabs>
          <w:tab w:val="left" w:pos="720"/>
          <w:tab w:val="left" w:pos="1080"/>
        </w:tabs>
      </w:pPr>
      <w:r w:rsidRPr="00ED0035">
        <w:tab/>
      </w:r>
      <w:r w:rsidRPr="00ED0035">
        <w:tab/>
        <w:t xml:space="preserve">‘I </w:t>
      </w:r>
      <w:r>
        <w:t>work</w:t>
      </w:r>
      <w:r w:rsidRPr="00ED0035">
        <w:t xml:space="preserve"> in Sevare (city).’</w:t>
      </w:r>
    </w:p>
    <w:p w14:paraId="1D4E555B" w14:textId="77777777" w:rsidR="00C30A26" w:rsidRDefault="00C30A26" w:rsidP="00C30A26"/>
    <w:p w14:paraId="612D4638" w14:textId="77777777" w:rsidR="00C30A26" w:rsidRDefault="00C30A26" w:rsidP="00C30A26">
      <w:r>
        <w:lastRenderedPageBreak/>
        <w:t>Most names of villages and cities in the area end in an L</w:t>
      </w:r>
      <w:r>
        <w:noBreakHyphen/>
        <w:t>tone. Therefore one cannot exclude the possibility that, in adverbial use, they belong with tonal locatives (§8.2.3).</w:t>
      </w:r>
    </w:p>
    <w:p w14:paraId="20EBBB19" w14:textId="77777777" w:rsidR="00C30A26" w:rsidRDefault="00C30A26" w:rsidP="00C30A26"/>
    <w:p w14:paraId="0E755F03" w14:textId="77777777" w:rsidR="00C30A26" w:rsidRDefault="00C30A26" w:rsidP="00C30A26"/>
    <w:p w14:paraId="47CAC105" w14:textId="77777777" w:rsidR="00C30A26" w:rsidRDefault="00C30A26" w:rsidP="00C30A26">
      <w:pPr>
        <w:pStyle w:val="Heading3"/>
      </w:pPr>
      <w:bookmarkStart w:id="1034" w:name="_Toc115422"/>
      <w:r>
        <w:t>Locative, allative, and ablative senses</w:t>
      </w:r>
      <w:bookmarkEnd w:id="1034"/>
    </w:p>
    <w:p w14:paraId="485BA8DE" w14:textId="77777777" w:rsidR="00C30A26" w:rsidRDefault="00C30A26" w:rsidP="00C30A26">
      <w:r>
        <w:t>The distinction between (stationary) locative, allative (‘to’), and ablative (‘from’) is not made by PPs, rather by verbs, as in all languages of the zone. Thus the city name ‘Sevare’ and the zone ‘the bush’ (see preceding section) can be used without change in any of these three contexts.</w:t>
      </w:r>
    </w:p>
    <w:p w14:paraId="7F6A347F" w14:textId="77777777" w:rsidR="00C30A26" w:rsidRDefault="00C30A26" w:rsidP="00C30A26">
      <w:r>
        <w:tab/>
        <w:t>With ‘village’, my assistant prefers the explicit ‘in(side)’ postposition in stationary locative function (xx1a), and prefers to omit it with ‘go’ or ‘leave’ (xx1b</w:t>
      </w:r>
      <w:r>
        <w:noBreakHyphen/>
        <w:t xml:space="preserve">c). </w:t>
      </w:r>
    </w:p>
    <w:p w14:paraId="286CE2E6" w14:textId="77777777" w:rsidR="00C30A26" w:rsidRDefault="00C30A26" w:rsidP="00C30A26"/>
    <w:p w14:paraId="744967A5" w14:textId="5F53CD03" w:rsidR="00C30A26" w:rsidRDefault="00C30A26" w:rsidP="00C30A26">
      <w:pPr>
        <w:tabs>
          <w:tab w:val="left" w:pos="720"/>
          <w:tab w:val="left" w:pos="1080"/>
          <w:tab w:val="left" w:pos="1890"/>
          <w:tab w:val="left" w:pos="2700"/>
          <w:tab w:val="left" w:pos="3510"/>
          <w:tab w:val="left" w:pos="4410"/>
        </w:tabs>
      </w:pPr>
      <w:r>
        <w:t>(xx1)</w:t>
      </w:r>
      <w:r>
        <w:tab/>
      </w:r>
      <w:r w:rsidRPr="0064754A">
        <w:rPr>
          <w:rFonts w:ascii="Doulos SIL" w:hAnsi="Doulos SIL"/>
          <w:i/>
          <w:color w:val="0000FF"/>
        </w:rPr>
        <w:t>a.</w:t>
      </w:r>
      <w:r w:rsidRPr="0064754A">
        <w:rPr>
          <w:rFonts w:ascii="Doulos SIL" w:hAnsi="Doulos SIL"/>
          <w:i/>
          <w:color w:val="0000FF"/>
        </w:rPr>
        <w:tab/>
        <w:t>ŋ̀</w:t>
      </w:r>
      <w:r w:rsidRPr="0064754A">
        <w:rPr>
          <w:rFonts w:ascii="Doulos SIL" w:hAnsi="Doulos SIL"/>
          <w:i/>
          <w:color w:val="0000FF"/>
        </w:rPr>
        <w:tab/>
      </w:r>
      <w:r w:rsidRPr="007C7196">
        <w:rPr>
          <w:rFonts w:ascii="Doulos SIL" w:hAnsi="Doulos SIL"/>
          <w:i/>
          <w:color w:val="0000FF"/>
        </w:rPr>
        <w:t>gā</w:t>
      </w:r>
      <w:r w:rsidR="0062337C">
        <w:rPr>
          <w:rFonts w:ascii="Doulos SIL" w:hAnsi="Doulos SIL"/>
          <w:i/>
          <w:color w:val="0000FF"/>
        </w:rPr>
        <w:tab/>
        <w:t>[[</w:t>
      </w:r>
      <w:r w:rsidR="00A37655">
        <w:rPr>
          <w:rFonts w:ascii="Doulos SIL" w:hAnsi="Doulos SIL"/>
          <w:i/>
          <w:color w:val="0000FF"/>
          <w:lang w:val="x-none"/>
        </w:rPr>
        <w:t>ŋ̀</w:t>
      </w:r>
      <w:r w:rsidRPr="0064754A">
        <w:rPr>
          <w:rFonts w:ascii="Doulos SIL" w:hAnsi="Doulos SIL"/>
          <w:i/>
          <w:color w:val="0000FF"/>
        </w:rPr>
        <w:tab/>
        <w:t>nɔ́gú]</w:t>
      </w:r>
      <w:r w:rsidRPr="0064754A">
        <w:rPr>
          <w:rFonts w:ascii="Doulos SIL" w:hAnsi="Doulos SIL"/>
          <w:i/>
          <w:color w:val="0000FF"/>
        </w:rPr>
        <w:tab/>
        <w:t>nìŋi᷆]</w:t>
      </w:r>
    </w:p>
    <w:p w14:paraId="3F1A19D4" w14:textId="77777777" w:rsidR="00C30A26" w:rsidRDefault="00C30A26" w:rsidP="00C30A26">
      <w:pPr>
        <w:tabs>
          <w:tab w:val="left" w:pos="720"/>
          <w:tab w:val="left" w:pos="1080"/>
          <w:tab w:val="left" w:pos="1890"/>
          <w:tab w:val="left" w:pos="2700"/>
          <w:tab w:val="left" w:pos="3510"/>
          <w:tab w:val="left" w:pos="4410"/>
        </w:tabs>
      </w:pPr>
      <w:r>
        <w:tab/>
      </w:r>
      <w:r>
        <w:tab/>
        <w:t>1Sg</w:t>
      </w:r>
      <w:r>
        <w:tab/>
        <w:t>be</w:t>
      </w:r>
      <w:r>
        <w:tab/>
        <w:t>[[1Sg</w:t>
      </w:r>
      <w:r>
        <w:tab/>
        <w:t>village]</w:t>
      </w:r>
      <w:r>
        <w:tab/>
        <w:t>inside]</w:t>
      </w:r>
    </w:p>
    <w:p w14:paraId="675DC1A4" w14:textId="5CD1D6D4" w:rsidR="00C30A26" w:rsidRDefault="00C30A26" w:rsidP="00C30A26">
      <w:pPr>
        <w:tabs>
          <w:tab w:val="left" w:pos="720"/>
          <w:tab w:val="left" w:pos="1080"/>
        </w:tabs>
      </w:pPr>
      <w:r>
        <w:tab/>
      </w:r>
      <w:r>
        <w:tab/>
        <w:t>‘I am in my village.’</w:t>
      </w:r>
      <w:r w:rsidR="00A37655">
        <w:t xml:space="preserve"> (</w:t>
      </w:r>
      <w:r w:rsidR="00A37655">
        <w:rPr>
          <w:lang w:val="x-none"/>
        </w:rPr>
        <w:t xml:space="preserve">&lt; </w:t>
      </w:r>
      <w:r w:rsidR="00A37655" w:rsidRPr="00552547">
        <w:rPr>
          <w:rFonts w:ascii="Doulos SIL" w:hAnsi="Doulos SIL" w:cs="Doulos SIL"/>
          <w:i/>
          <w:color w:val="0000FF"/>
          <w:lang w:val="x-none"/>
        </w:rPr>
        <w:t>nɔ̀gù</w:t>
      </w:r>
      <w:r w:rsidR="00A37655">
        <w:rPr>
          <w:lang w:val="x-none"/>
        </w:rPr>
        <w:t xml:space="preserve"> )</w:t>
      </w:r>
    </w:p>
    <w:p w14:paraId="12DA9270" w14:textId="77777777" w:rsidR="00C30A26" w:rsidRDefault="00C30A26" w:rsidP="00C30A26">
      <w:pPr>
        <w:tabs>
          <w:tab w:val="left" w:pos="720"/>
          <w:tab w:val="left" w:pos="1080"/>
        </w:tabs>
      </w:pPr>
    </w:p>
    <w:p w14:paraId="66308EB4" w14:textId="1FCFC29F" w:rsidR="00C30A26" w:rsidRDefault="00C30A26" w:rsidP="00C30A26">
      <w:pPr>
        <w:tabs>
          <w:tab w:val="left" w:pos="720"/>
          <w:tab w:val="left" w:pos="1080"/>
          <w:tab w:val="left" w:pos="1890"/>
          <w:tab w:val="left" w:pos="2700"/>
          <w:tab w:val="left" w:pos="3690"/>
          <w:tab w:val="left" w:pos="4410"/>
        </w:tabs>
      </w:pPr>
      <w:r>
        <w:tab/>
        <w:t>b.</w:t>
      </w:r>
      <w:r>
        <w:tab/>
      </w:r>
      <w:r w:rsidRPr="0064754A">
        <w:rPr>
          <w:rFonts w:ascii="Doulos SIL" w:hAnsi="Doulos SIL"/>
          <w:i/>
          <w:color w:val="0000FF"/>
        </w:rPr>
        <w:t>ŋ̀</w:t>
      </w:r>
      <w:r w:rsidRPr="0064754A">
        <w:rPr>
          <w:rFonts w:ascii="Doulos SIL" w:hAnsi="Doulos SIL"/>
          <w:i/>
          <w:color w:val="0000FF"/>
        </w:rPr>
        <w:tab/>
      </w:r>
      <w:r w:rsidRPr="007C7196">
        <w:rPr>
          <w:rFonts w:ascii="Doulos SIL" w:hAnsi="Doulos SIL"/>
          <w:i/>
          <w:color w:val="0000FF"/>
        </w:rPr>
        <w:t>gā</w:t>
      </w:r>
      <w:r w:rsidR="0062337C">
        <w:rPr>
          <w:rFonts w:ascii="Doulos SIL" w:hAnsi="Doulos SIL"/>
          <w:i/>
          <w:color w:val="0000FF"/>
        </w:rPr>
        <w:tab/>
        <w:t>sò</w:t>
      </w:r>
      <w:r w:rsidR="0062337C">
        <w:rPr>
          <w:rFonts w:ascii="Doulos SIL" w:hAnsi="Doulos SIL"/>
          <w:i/>
          <w:color w:val="0000FF"/>
        </w:rPr>
        <w:tab/>
        <w:t>[</w:t>
      </w:r>
      <w:r w:rsidR="00A37655">
        <w:rPr>
          <w:rFonts w:ascii="Doulos SIL" w:hAnsi="Doulos SIL"/>
          <w:i/>
          <w:color w:val="0000FF"/>
          <w:lang w:val="x-none"/>
        </w:rPr>
        <w:t>ŋ̀</w:t>
      </w:r>
      <w:r w:rsidRPr="0064754A">
        <w:rPr>
          <w:rFonts w:ascii="Doulos SIL" w:hAnsi="Doulos SIL"/>
          <w:i/>
          <w:color w:val="0000FF"/>
        </w:rPr>
        <w:tab/>
      </w:r>
      <w:r w:rsidR="00A37655" w:rsidRPr="0064754A">
        <w:rPr>
          <w:rFonts w:ascii="Doulos SIL" w:hAnsi="Doulos SIL"/>
          <w:i/>
          <w:color w:val="0000FF"/>
        </w:rPr>
        <w:t>nɔ́</w:t>
      </w:r>
      <w:r w:rsidR="00A37655">
        <w:rPr>
          <w:rFonts w:ascii="Doulos SIL" w:hAnsi="Doulos SIL"/>
          <w:i/>
          <w:color w:val="0000FF"/>
        </w:rPr>
        <w:t>gi</w:t>
      </w:r>
      <w:r w:rsidR="00A37655">
        <w:rPr>
          <w:rFonts w:ascii="Doulos SIL" w:hAnsi="Doulos SIL"/>
          <w:i/>
          <w:color w:val="0000FF"/>
          <w:lang w:val="x-none"/>
        </w:rPr>
        <w:t>̀</w:t>
      </w:r>
      <w:r w:rsidR="00A37655">
        <w:rPr>
          <w:rFonts w:ascii="Doulos SIL" w:hAnsi="Doulos SIL"/>
          <w:i/>
          <w:color w:val="0000FF"/>
        </w:rPr>
        <w:t>-y</w:t>
      </w:r>
      <w:r w:rsidR="00A37655">
        <w:rPr>
          <w:rFonts w:ascii="Doulos SIL" w:hAnsi="Doulos SIL"/>
          <w:i/>
          <w:color w:val="0000FF"/>
          <w:lang w:val="x-none"/>
        </w:rPr>
        <w:t>̀</w:t>
      </w:r>
      <w:r w:rsidR="00A37655" w:rsidRPr="0064754A">
        <w:rPr>
          <w:rFonts w:ascii="Doulos SIL" w:hAnsi="Doulos SIL"/>
          <w:i/>
          <w:color w:val="0000FF"/>
        </w:rPr>
        <w:t>]</w:t>
      </w:r>
    </w:p>
    <w:p w14:paraId="6FDF7C2F" w14:textId="3D713685" w:rsidR="00C30A26" w:rsidRPr="00C91A48" w:rsidRDefault="00C30A26" w:rsidP="00C30A26">
      <w:pPr>
        <w:tabs>
          <w:tab w:val="left" w:pos="720"/>
          <w:tab w:val="left" w:pos="1080"/>
          <w:tab w:val="left" w:pos="1890"/>
          <w:tab w:val="left" w:pos="2700"/>
          <w:tab w:val="left" w:pos="3690"/>
          <w:tab w:val="left" w:pos="4410"/>
        </w:tabs>
        <w:rPr>
          <w:lang w:val="fr-FR"/>
        </w:rPr>
      </w:pPr>
      <w:r>
        <w:tab/>
      </w:r>
      <w:r>
        <w:tab/>
      </w:r>
      <w:r w:rsidRPr="00C91A48">
        <w:rPr>
          <w:lang w:val="fr-FR"/>
        </w:rPr>
        <w:t>1Sg</w:t>
      </w:r>
      <w:r w:rsidRPr="00C91A48">
        <w:rPr>
          <w:lang w:val="fr-FR"/>
        </w:rPr>
        <w:tab/>
        <w:t>Ipfv</w:t>
      </w:r>
      <w:r w:rsidRPr="00C91A48">
        <w:rPr>
          <w:lang w:val="fr-FR"/>
        </w:rPr>
        <w:tab/>
        <w:t>go.Ipfv</w:t>
      </w:r>
      <w:r w:rsidRPr="00C91A48">
        <w:rPr>
          <w:lang w:val="fr-FR"/>
        </w:rPr>
        <w:tab/>
        <w:t>[1Sg</w:t>
      </w:r>
      <w:r w:rsidRPr="00C91A48">
        <w:rPr>
          <w:lang w:val="fr-FR"/>
        </w:rPr>
        <w:tab/>
        <w:t>village</w:t>
      </w:r>
      <w:r w:rsidR="0062337C" w:rsidRPr="00C91A48">
        <w:rPr>
          <w:lang w:val="fr-FR"/>
        </w:rPr>
        <w:t>-Loc</w:t>
      </w:r>
      <w:r w:rsidRPr="00C91A48">
        <w:rPr>
          <w:lang w:val="fr-FR"/>
        </w:rPr>
        <w:t>]</w:t>
      </w:r>
    </w:p>
    <w:p w14:paraId="6BAC0D62" w14:textId="60DA4899" w:rsidR="00C30A26" w:rsidRDefault="00C30A26" w:rsidP="00C30A26">
      <w:pPr>
        <w:tabs>
          <w:tab w:val="left" w:pos="720"/>
          <w:tab w:val="left" w:pos="1080"/>
        </w:tabs>
      </w:pPr>
      <w:r w:rsidRPr="00C91A48">
        <w:rPr>
          <w:lang w:val="fr-FR"/>
        </w:rPr>
        <w:tab/>
      </w:r>
      <w:r w:rsidRPr="00C91A48">
        <w:rPr>
          <w:lang w:val="fr-FR"/>
        </w:rPr>
        <w:tab/>
      </w:r>
      <w:r>
        <w:t>‘I am going to my village.’</w:t>
      </w:r>
      <w:r w:rsidR="00A37655">
        <w:t xml:space="preserve"> (</w:t>
      </w:r>
      <w:r w:rsidR="00A37655">
        <w:rPr>
          <w:lang w:val="x-none"/>
        </w:rPr>
        <w:t xml:space="preserve">&lt; </w:t>
      </w:r>
      <w:r w:rsidR="00A37655" w:rsidRPr="00552547">
        <w:rPr>
          <w:rFonts w:ascii="Doulos SIL" w:hAnsi="Doulos SIL" w:cs="Doulos SIL"/>
          <w:i/>
          <w:color w:val="0000FF"/>
          <w:lang w:val="x-none"/>
        </w:rPr>
        <w:t>nɔ̀gī-ỳ</w:t>
      </w:r>
      <w:r w:rsidR="00A37655">
        <w:rPr>
          <w:lang w:val="x-none"/>
        </w:rPr>
        <w:t xml:space="preserve"> )</w:t>
      </w:r>
    </w:p>
    <w:p w14:paraId="428A619C" w14:textId="77777777" w:rsidR="00C30A26" w:rsidRDefault="00C30A26" w:rsidP="00C30A26">
      <w:pPr>
        <w:tabs>
          <w:tab w:val="left" w:pos="720"/>
          <w:tab w:val="left" w:pos="1080"/>
        </w:tabs>
      </w:pPr>
    </w:p>
    <w:p w14:paraId="51CF84FF" w14:textId="469E77D7" w:rsidR="00C30A26" w:rsidRDefault="00C30A26" w:rsidP="00A37655">
      <w:pPr>
        <w:tabs>
          <w:tab w:val="left" w:pos="720"/>
          <w:tab w:val="left" w:pos="1080"/>
          <w:tab w:val="left" w:pos="1980"/>
          <w:tab w:val="left" w:pos="3150"/>
          <w:tab w:val="left" w:pos="4320"/>
          <w:tab w:val="left" w:pos="5220"/>
        </w:tabs>
      </w:pPr>
      <w:r>
        <w:tab/>
        <w:t>c.</w:t>
      </w:r>
      <w:r>
        <w:tab/>
      </w:r>
      <w:r w:rsidRPr="0064754A">
        <w:rPr>
          <w:rFonts w:ascii="Doulos SIL" w:hAnsi="Doulos SIL"/>
          <w:i/>
          <w:color w:val="0000FF"/>
        </w:rPr>
        <w:t>ŋ̀</w:t>
      </w:r>
      <w:r w:rsidRPr="0064754A">
        <w:rPr>
          <w:rFonts w:ascii="Doulos SIL" w:hAnsi="Doulos SIL"/>
          <w:i/>
          <w:color w:val="0000FF"/>
        </w:rPr>
        <w:tab/>
      </w:r>
      <w:r w:rsidRPr="00DF3F1D">
        <w:rPr>
          <w:rFonts w:ascii="Doulos SIL" w:hAnsi="Doulos SIL"/>
          <w:i/>
          <w:color w:val="0000FF"/>
        </w:rPr>
        <w:t>bāā</w:t>
      </w:r>
      <w:r w:rsidR="00DF3F1D" w:rsidRPr="00DF3F1D">
        <w:rPr>
          <w:rFonts w:ascii="Doulos SIL" w:hAnsi="Doulos SIL"/>
          <w:i/>
          <w:color w:val="0000FF"/>
        </w:rPr>
        <w:tab/>
      </w:r>
      <w:r w:rsidRPr="00DF3F1D">
        <w:rPr>
          <w:rFonts w:ascii="Doulos SIL" w:hAnsi="Doulos SIL"/>
          <w:i/>
          <w:color w:val="0000FF"/>
        </w:rPr>
        <w:t>gà</w:t>
      </w:r>
      <w:r w:rsidRPr="0064754A">
        <w:rPr>
          <w:rFonts w:ascii="Doulos SIL" w:hAnsi="Doulos SIL"/>
          <w:i/>
          <w:color w:val="0000FF"/>
        </w:rPr>
        <w:tab/>
        <w:t>[ŋ̀</w:t>
      </w:r>
      <w:r w:rsidRPr="0064754A">
        <w:rPr>
          <w:rFonts w:ascii="Doulos SIL" w:hAnsi="Doulos SIL"/>
          <w:i/>
          <w:color w:val="0000FF"/>
        </w:rPr>
        <w:tab/>
      </w:r>
      <w:r w:rsidR="0062337C" w:rsidRPr="0064754A">
        <w:rPr>
          <w:rFonts w:ascii="Doulos SIL" w:hAnsi="Doulos SIL"/>
          <w:i/>
          <w:color w:val="0000FF"/>
        </w:rPr>
        <w:t>nɔ́</w:t>
      </w:r>
      <w:r w:rsidR="0062337C">
        <w:rPr>
          <w:rFonts w:ascii="Doulos SIL" w:hAnsi="Doulos SIL"/>
          <w:i/>
          <w:color w:val="0000FF"/>
        </w:rPr>
        <w:t>g</w:t>
      </w:r>
      <w:r w:rsidR="00A37655">
        <w:rPr>
          <w:rFonts w:ascii="Doulos SIL" w:hAnsi="Doulos SIL"/>
          <w:i/>
          <w:color w:val="0000FF"/>
        </w:rPr>
        <w:t>i</w:t>
      </w:r>
      <w:r w:rsidR="00A37655">
        <w:rPr>
          <w:rFonts w:ascii="Doulos SIL" w:hAnsi="Doulos SIL"/>
          <w:i/>
          <w:color w:val="0000FF"/>
          <w:lang w:val="x-none"/>
        </w:rPr>
        <w:t>̀</w:t>
      </w:r>
      <w:r w:rsidR="0062337C">
        <w:rPr>
          <w:rFonts w:ascii="Doulos SIL" w:hAnsi="Doulos SIL"/>
          <w:i/>
          <w:color w:val="0000FF"/>
        </w:rPr>
        <w:t>-</w:t>
      </w:r>
      <w:r w:rsidR="00A37655">
        <w:rPr>
          <w:rFonts w:ascii="Doulos SIL" w:hAnsi="Doulos SIL"/>
          <w:i/>
          <w:color w:val="0000FF"/>
        </w:rPr>
        <w:t>y</w:t>
      </w:r>
      <w:r w:rsidR="00A37655">
        <w:rPr>
          <w:rFonts w:ascii="Doulos SIL" w:hAnsi="Doulos SIL"/>
          <w:i/>
          <w:color w:val="0000FF"/>
          <w:lang w:val="x-none"/>
        </w:rPr>
        <w:t>̀</w:t>
      </w:r>
      <w:r w:rsidR="0062337C" w:rsidRPr="0064754A">
        <w:rPr>
          <w:rFonts w:ascii="Doulos SIL" w:hAnsi="Doulos SIL"/>
          <w:i/>
          <w:color w:val="0000FF"/>
        </w:rPr>
        <w:t>]</w:t>
      </w:r>
      <w:r w:rsidR="0062337C" w:rsidRPr="0064754A">
        <w:rPr>
          <w:rFonts w:ascii="Doulos SIL" w:hAnsi="Doulos SIL"/>
          <w:i/>
          <w:color w:val="0000FF"/>
        </w:rPr>
        <w:tab/>
      </w:r>
    </w:p>
    <w:p w14:paraId="212E16FC" w14:textId="31E1BA2C" w:rsidR="00C30A26" w:rsidRDefault="00C30A26" w:rsidP="00A37655">
      <w:pPr>
        <w:tabs>
          <w:tab w:val="left" w:pos="720"/>
          <w:tab w:val="left" w:pos="1080"/>
          <w:tab w:val="left" w:pos="1980"/>
          <w:tab w:val="left" w:pos="3150"/>
          <w:tab w:val="left" w:pos="4320"/>
          <w:tab w:val="left" w:pos="5220"/>
        </w:tabs>
      </w:pPr>
      <w:r>
        <w:tab/>
      </w:r>
      <w:r>
        <w:tab/>
        <w:t>1Sg</w:t>
      </w:r>
      <w:r>
        <w:tab/>
        <w:t>leave.Pfv</w:t>
      </w:r>
      <w:r>
        <w:tab/>
      </w:r>
      <w:r w:rsidR="00A37655">
        <w:t>RemPfv</w:t>
      </w:r>
      <w:r w:rsidR="00DF3F1D">
        <w:tab/>
      </w:r>
      <w:r>
        <w:t>[1Sg</w:t>
      </w:r>
      <w:r>
        <w:tab/>
        <w:t>village</w:t>
      </w:r>
      <w:r w:rsidR="0062337C">
        <w:t>-Loc</w:t>
      </w:r>
      <w:r>
        <w:t>]</w:t>
      </w:r>
    </w:p>
    <w:p w14:paraId="00348E0E" w14:textId="77777777" w:rsidR="00C30A26" w:rsidRPr="006913BF" w:rsidRDefault="00C30A26" w:rsidP="00C30A26">
      <w:pPr>
        <w:tabs>
          <w:tab w:val="left" w:pos="720"/>
          <w:tab w:val="left" w:pos="1080"/>
        </w:tabs>
      </w:pPr>
      <w:r>
        <w:tab/>
      </w:r>
      <w:r>
        <w:tab/>
        <w:t>‘I have left (=come from) my village.’</w:t>
      </w:r>
    </w:p>
    <w:p w14:paraId="7B3A4DA7" w14:textId="77777777" w:rsidR="00C30A26" w:rsidRDefault="00C30A26" w:rsidP="00C30A26">
      <w:pPr>
        <w:rPr>
          <w:color w:val="800000"/>
        </w:rPr>
      </w:pPr>
    </w:p>
    <w:p w14:paraId="06C20412" w14:textId="77777777" w:rsidR="00C30A26" w:rsidRDefault="00C30A26" w:rsidP="00C30A26">
      <w:pPr>
        <w:rPr>
          <w:color w:val="800000"/>
        </w:rPr>
      </w:pPr>
    </w:p>
    <w:p w14:paraId="5C22E6E7" w14:textId="41B55413" w:rsidR="00C30A26" w:rsidRDefault="00C30A26" w:rsidP="00C30A26">
      <w:pPr>
        <w:pStyle w:val="Heading3"/>
      </w:pPr>
      <w:bookmarkStart w:id="1035" w:name="_Toc115423"/>
      <w:r>
        <w:t xml:space="preserve">Suffixal </w:t>
      </w:r>
      <w:r w:rsidR="006F3E94">
        <w:t xml:space="preserve">locative </w:t>
      </w:r>
      <w:r w:rsidR="00272DDA">
        <w:t>(</w:t>
      </w:r>
      <w:r w:rsidR="00272DDA" w:rsidRPr="007F5966">
        <w:rPr>
          <w:rFonts w:ascii="Doulos SIL" w:hAnsi="Doulos SIL" w:cs="Doulos SIL"/>
          <w:i/>
          <w:color w:val="0000FF"/>
        </w:rPr>
        <w:t>-y</w:t>
      </w:r>
      <w:r w:rsidR="00272DDA" w:rsidRPr="007F5966">
        <w:rPr>
          <w:rFonts w:ascii="Doulos SIL" w:hAnsi="Doulos SIL" w:cs="Doulos SIL"/>
          <w:i/>
          <w:color w:val="0000FF"/>
          <w:lang w:val="x-none"/>
        </w:rPr>
        <w:t>̀</w:t>
      </w:r>
      <w:r w:rsidR="00272DDA">
        <w:t> </w:t>
      </w:r>
      <w:r w:rsidR="00272DDA">
        <w:rPr>
          <w:lang w:val="x-none"/>
        </w:rPr>
        <w:t xml:space="preserve">) </w:t>
      </w:r>
      <w:r>
        <w:t>and tonal locative</w:t>
      </w:r>
      <w:bookmarkEnd w:id="1035"/>
    </w:p>
    <w:p w14:paraId="64672342" w14:textId="108BC411" w:rsidR="006F3E94" w:rsidRPr="006F3E94" w:rsidRDefault="000D4CFA" w:rsidP="006F3E94">
      <w:pPr>
        <w:pStyle w:val="Heading4"/>
      </w:pPr>
      <w:bookmarkStart w:id="1036" w:name="_Toc115424"/>
      <w:r w:rsidRPr="007F5966">
        <w:rPr>
          <w:rFonts w:ascii="Doulos SIL" w:hAnsi="Doulos SIL" w:cs="Doulos SIL"/>
          <w:i/>
          <w:color w:val="0000FF"/>
        </w:rPr>
        <w:t>-y</w:t>
      </w:r>
      <w:r w:rsidRPr="007F5966">
        <w:rPr>
          <w:rFonts w:ascii="Doulos SIL" w:hAnsi="Doulos SIL" w:cs="Doulos SIL"/>
          <w:i/>
          <w:color w:val="0000FF"/>
          <w:lang w:val="x-none"/>
        </w:rPr>
        <w:t>̀</w:t>
      </w:r>
      <w:r>
        <w:t xml:space="preserve"> or final tone drop w</w:t>
      </w:r>
      <w:r w:rsidR="006F3E94">
        <w:t>ith nouns</w:t>
      </w:r>
      <w:bookmarkEnd w:id="1036"/>
    </w:p>
    <w:p w14:paraId="420106E2" w14:textId="29803E1B" w:rsidR="00C30A26" w:rsidRDefault="00C30A26" w:rsidP="00C30A26">
      <w:r>
        <w:t>Some nouns have a word-internal locative form, used in the usual range of stationary locative, allative, and ablative contexts depending on verbs. The form ends in L</w:t>
      </w:r>
      <w:r>
        <w:noBreakHyphen/>
        <w:t xml:space="preserve">toned </w:t>
      </w:r>
      <w:r w:rsidRPr="0064754A">
        <w:rPr>
          <w:rFonts w:ascii="Doulos SIL" w:hAnsi="Doulos SIL"/>
          <w:i/>
          <w:color w:val="0000FF"/>
        </w:rPr>
        <w:t>-ỳ</w:t>
      </w:r>
      <w:r>
        <w:t>, which can trigger Final Tone-Raising on an L</w:t>
      </w:r>
      <w:r>
        <w:noBreakHyphen/>
        <w:t xml:space="preserve">toned noun (‘village’). In the case of </w:t>
      </w:r>
      <w:r w:rsidRPr="0064754A">
        <w:rPr>
          <w:rFonts w:ascii="Doulos SIL" w:hAnsi="Doulos SIL"/>
          <w:i/>
          <w:color w:val="0000FF"/>
        </w:rPr>
        <w:t>si</w:t>
      </w:r>
      <w:r w:rsidR="008B05F1">
        <w:rPr>
          <w:rFonts w:ascii="Doulos SIL" w:hAnsi="Doulos SIL"/>
          <w:i/>
          <w:color w:val="0000FF"/>
          <w:lang w:val="x-none"/>
        </w:rPr>
        <w:t>́</w:t>
      </w:r>
      <w:r w:rsidRPr="0064754A">
        <w:rPr>
          <w:rFonts w:ascii="Doulos SIL" w:hAnsi="Doulos SIL"/>
          <w:i/>
          <w:color w:val="0000FF"/>
        </w:rPr>
        <w:t>bɛ̄wⁿ</w:t>
      </w:r>
      <w:r>
        <w:t xml:space="preserve"> ‘market’, which ends in </w:t>
      </w:r>
      <w:r w:rsidRPr="0064754A">
        <w:rPr>
          <w:rFonts w:ascii="Doulos SIL" w:hAnsi="Doulos SIL"/>
          <w:i/>
          <w:color w:val="0000FF"/>
        </w:rPr>
        <w:t>wⁿ</w:t>
      </w:r>
      <w:r>
        <w:t xml:space="preserve">, the locative is heard </w:t>
      </w:r>
      <w:r w:rsidR="00272DDA">
        <w:t xml:space="preserve">only </w:t>
      </w:r>
      <w:r>
        <w:t>as a drop in the final-syllable tone.</w:t>
      </w:r>
    </w:p>
    <w:p w14:paraId="3C71D336" w14:textId="77777777" w:rsidR="00C30A26" w:rsidRDefault="00C30A26" w:rsidP="00C30A26">
      <w:pPr>
        <w:tabs>
          <w:tab w:val="left" w:pos="720"/>
          <w:tab w:val="left" w:pos="1080"/>
        </w:tabs>
      </w:pPr>
    </w:p>
    <w:p w14:paraId="75C0808D" w14:textId="7AB85A51" w:rsidR="00C30A26" w:rsidRPr="0064754A" w:rsidRDefault="00C30A26" w:rsidP="00C30A26">
      <w:pPr>
        <w:keepNext/>
        <w:tabs>
          <w:tab w:val="left" w:pos="720"/>
          <w:tab w:val="left" w:pos="1080"/>
          <w:tab w:val="left" w:pos="2160"/>
          <w:tab w:val="left" w:pos="3330"/>
          <w:tab w:val="left" w:pos="4590"/>
        </w:tabs>
        <w:rPr>
          <w:rFonts w:ascii="Doulos SIL" w:hAnsi="Doulos SIL"/>
          <w:i/>
          <w:color w:val="0000FF"/>
        </w:rPr>
      </w:pPr>
      <w:r>
        <w:t>(xx1)</w:t>
      </w:r>
      <w:r>
        <w:tab/>
        <w:t>a.</w:t>
      </w:r>
      <w:r>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t>sò</w:t>
      </w:r>
      <w:r w:rsidRPr="0064754A">
        <w:rPr>
          <w:rFonts w:ascii="Doulos SIL" w:hAnsi="Doulos SIL"/>
          <w:i/>
          <w:color w:val="0000FF"/>
        </w:rPr>
        <w:tab/>
        <w:t>sɔ̄ŋ</w:t>
      </w:r>
      <w:r w:rsidR="008B05F1">
        <w:rPr>
          <w:rFonts w:ascii="Doulos SIL" w:hAnsi="Doulos SIL"/>
          <w:i/>
          <w:color w:val="0000FF"/>
        </w:rPr>
        <w:t>(</w:t>
      </w:r>
      <w:r w:rsidRPr="0064754A">
        <w:rPr>
          <w:rFonts w:ascii="Doulos SIL" w:hAnsi="Doulos SIL"/>
          <w:i/>
          <w:color w:val="0000FF"/>
        </w:rPr>
        <w:t>g</w:t>
      </w:r>
      <w:r w:rsidR="008B05F1">
        <w:rPr>
          <w:rFonts w:ascii="Doulos SIL" w:hAnsi="Doulos SIL"/>
          <w:i/>
          <w:color w:val="0000FF"/>
        </w:rPr>
        <w:t>)</w:t>
      </w:r>
      <w:r w:rsidRPr="0064754A">
        <w:rPr>
          <w:rFonts w:ascii="Doulos SIL" w:hAnsi="Doulos SIL"/>
          <w:i/>
          <w:color w:val="0000FF"/>
        </w:rPr>
        <w:t>ɔ̀-y</w:t>
      </w:r>
      <w:r w:rsidRPr="00717515">
        <w:t xml:space="preserve"> </w:t>
      </w:r>
      <w:r w:rsidRPr="00392BC9">
        <w:t>/</w:t>
      </w:r>
      <w:r>
        <w:t xml:space="preserve"> </w:t>
      </w:r>
      <w:r w:rsidRPr="0064754A">
        <w:rPr>
          <w:rFonts w:ascii="Doulos SIL" w:hAnsi="Doulos SIL"/>
          <w:i/>
          <w:color w:val="0000FF"/>
        </w:rPr>
        <w:t>nɔ̀gī-ỳ</w:t>
      </w:r>
      <w:r>
        <w:t xml:space="preserve"> </w:t>
      </w:r>
      <w:r w:rsidRPr="00392BC9">
        <w:t>/</w:t>
      </w:r>
      <w:r>
        <w:t xml:space="preserve"> </w:t>
      </w:r>
      <w:r w:rsidRPr="0064754A">
        <w:rPr>
          <w:rFonts w:ascii="Doulos SIL" w:hAnsi="Doulos SIL"/>
          <w:i/>
          <w:color w:val="0000FF"/>
        </w:rPr>
        <w:t>si</w:t>
      </w:r>
      <w:r w:rsidR="008B05F1">
        <w:rPr>
          <w:rFonts w:ascii="Doulos SIL" w:hAnsi="Doulos SIL"/>
          <w:i/>
          <w:color w:val="0000FF"/>
          <w:lang w:val="x-none"/>
        </w:rPr>
        <w:t>́</w:t>
      </w:r>
      <w:r w:rsidRPr="0064754A">
        <w:rPr>
          <w:rFonts w:ascii="Doulos SIL" w:hAnsi="Doulos SIL"/>
          <w:i/>
          <w:color w:val="0000FF"/>
        </w:rPr>
        <w:t>bɛ̀wⁿ</w:t>
      </w:r>
    </w:p>
    <w:p w14:paraId="75109B6E" w14:textId="77777777" w:rsidR="00C30A26" w:rsidRPr="00D67365" w:rsidRDefault="00C30A26" w:rsidP="00C30A26">
      <w:pPr>
        <w:keepNext/>
        <w:tabs>
          <w:tab w:val="left" w:pos="720"/>
          <w:tab w:val="left" w:pos="1080"/>
          <w:tab w:val="left" w:pos="2160"/>
          <w:tab w:val="left" w:pos="3330"/>
          <w:tab w:val="left" w:pos="4590"/>
        </w:tabs>
      </w:pPr>
      <w:r w:rsidRPr="00D67365">
        <w:tab/>
      </w:r>
      <w:r w:rsidRPr="00D67365">
        <w:tab/>
        <w:t>1Sg</w:t>
      </w:r>
      <w:r w:rsidRPr="00D67365">
        <w:tab/>
        <w:t>Ipfv</w:t>
      </w:r>
      <w:r w:rsidRPr="00D67365">
        <w:tab/>
        <w:t>go.Ipfv</w:t>
      </w:r>
      <w:r w:rsidRPr="00D67365">
        <w:tab/>
        <w:t>the.bush-Loc / village-Loc / market.Loc</w:t>
      </w:r>
    </w:p>
    <w:p w14:paraId="1927AEB1" w14:textId="77777777" w:rsidR="00C30A26" w:rsidRPr="00D67365" w:rsidRDefault="00C30A26" w:rsidP="00C30A26">
      <w:pPr>
        <w:tabs>
          <w:tab w:val="left" w:pos="720"/>
          <w:tab w:val="left" w:pos="1080"/>
        </w:tabs>
      </w:pPr>
      <w:r w:rsidRPr="00D67365">
        <w:tab/>
      </w:r>
      <w:r w:rsidRPr="00D67365">
        <w:tab/>
        <w:t>‘I am going out to the bush (=outback)/to the village/to the market.’</w:t>
      </w:r>
    </w:p>
    <w:p w14:paraId="22658D27" w14:textId="77777777" w:rsidR="00C30A26" w:rsidRPr="00D67365" w:rsidRDefault="00C30A26" w:rsidP="00C30A26">
      <w:pPr>
        <w:tabs>
          <w:tab w:val="left" w:pos="720"/>
          <w:tab w:val="left" w:pos="1080"/>
        </w:tabs>
      </w:pPr>
    </w:p>
    <w:p w14:paraId="2CE4C445" w14:textId="200B0FCF" w:rsidR="00C30A26" w:rsidRPr="00392BC9" w:rsidRDefault="00C30A26" w:rsidP="00C30A26">
      <w:pPr>
        <w:tabs>
          <w:tab w:val="left" w:pos="720"/>
          <w:tab w:val="left" w:pos="1080"/>
          <w:tab w:val="left" w:pos="2160"/>
          <w:tab w:val="left" w:pos="3330"/>
          <w:tab w:val="left" w:pos="4590"/>
        </w:tabs>
      </w:pPr>
      <w:r w:rsidRPr="00D67365">
        <w:tab/>
        <w:t>b.</w:t>
      </w:r>
      <w:r w:rsidRPr="0064754A">
        <w:rPr>
          <w:rFonts w:ascii="Doulos SIL" w:hAnsi="Doulos SIL"/>
          <w:i/>
          <w:color w:val="0000FF"/>
        </w:rPr>
        <w:tab/>
        <w:t>ŋ̀</w:t>
      </w:r>
      <w:r w:rsidRPr="0064754A">
        <w:rPr>
          <w:rFonts w:ascii="Doulos SIL" w:hAnsi="Doulos SIL"/>
          <w:i/>
          <w:color w:val="0000FF"/>
        </w:rPr>
        <w:tab/>
        <w:t>gā</w:t>
      </w:r>
      <w:r w:rsidRPr="0064754A">
        <w:rPr>
          <w:rFonts w:ascii="Doulos SIL" w:hAnsi="Doulos SIL"/>
          <w:i/>
          <w:color w:val="0000FF"/>
        </w:rPr>
        <w:tab/>
        <w:t>sɔ̄ŋ</w:t>
      </w:r>
      <w:r w:rsidR="008B05F1">
        <w:rPr>
          <w:rFonts w:ascii="Doulos SIL" w:hAnsi="Doulos SIL"/>
          <w:i/>
          <w:color w:val="0000FF"/>
        </w:rPr>
        <w:t>(</w:t>
      </w:r>
      <w:r w:rsidRPr="0064754A">
        <w:rPr>
          <w:rFonts w:ascii="Doulos SIL" w:hAnsi="Doulos SIL"/>
          <w:i/>
          <w:color w:val="0000FF"/>
        </w:rPr>
        <w:t>g</w:t>
      </w:r>
      <w:r w:rsidR="008B05F1">
        <w:rPr>
          <w:rFonts w:ascii="Doulos SIL" w:hAnsi="Doulos SIL"/>
          <w:i/>
          <w:color w:val="0000FF"/>
        </w:rPr>
        <w:t>)</w:t>
      </w:r>
      <w:r w:rsidRPr="0064754A">
        <w:rPr>
          <w:rFonts w:ascii="Doulos SIL" w:hAnsi="Doulos SIL"/>
          <w:i/>
          <w:color w:val="0000FF"/>
        </w:rPr>
        <w:t>ɔ̀-y</w:t>
      </w:r>
      <w:r w:rsidRPr="00717515">
        <w:t xml:space="preserve"> </w:t>
      </w:r>
      <w:r w:rsidRPr="00392BC9">
        <w:t>/</w:t>
      </w:r>
      <w:r>
        <w:t xml:space="preserve"> </w:t>
      </w:r>
      <w:r w:rsidRPr="0064754A">
        <w:rPr>
          <w:rFonts w:ascii="Doulos SIL" w:hAnsi="Doulos SIL"/>
          <w:i/>
          <w:color w:val="0000FF"/>
        </w:rPr>
        <w:t>nɔ̀gī-ỳ</w:t>
      </w:r>
      <w:r>
        <w:t xml:space="preserve"> </w:t>
      </w:r>
      <w:r w:rsidRPr="00392BC9">
        <w:t>/</w:t>
      </w:r>
      <w:r>
        <w:t xml:space="preserve"> </w:t>
      </w:r>
      <w:r w:rsidRPr="0064754A">
        <w:rPr>
          <w:rFonts w:ascii="Doulos SIL" w:hAnsi="Doulos SIL"/>
          <w:i/>
          <w:color w:val="0000FF"/>
        </w:rPr>
        <w:t>si</w:t>
      </w:r>
      <w:r w:rsidR="008B68CE">
        <w:rPr>
          <w:rFonts w:ascii="Doulos SIL" w:hAnsi="Doulos SIL"/>
          <w:i/>
          <w:color w:val="0000FF"/>
          <w:lang w:val="x-none"/>
        </w:rPr>
        <w:t>́</w:t>
      </w:r>
      <w:r w:rsidRPr="0064754A">
        <w:rPr>
          <w:rFonts w:ascii="Doulos SIL" w:hAnsi="Doulos SIL"/>
          <w:i/>
          <w:color w:val="0000FF"/>
        </w:rPr>
        <w:t>bɛ̀wⁿ</w:t>
      </w:r>
    </w:p>
    <w:p w14:paraId="5F4A6042" w14:textId="19FF3CC8" w:rsidR="00C30A26" w:rsidRPr="00D67365" w:rsidRDefault="00C30A26" w:rsidP="00D67365">
      <w:pPr>
        <w:keepNext/>
        <w:tabs>
          <w:tab w:val="left" w:pos="720"/>
          <w:tab w:val="left" w:pos="1080"/>
          <w:tab w:val="left" w:pos="2160"/>
          <w:tab w:val="left" w:pos="3330"/>
          <w:tab w:val="left" w:pos="4590"/>
        </w:tabs>
      </w:pPr>
      <w:r w:rsidRPr="00D67365">
        <w:lastRenderedPageBreak/>
        <w:tab/>
      </w:r>
      <w:r w:rsidRPr="00D67365">
        <w:tab/>
        <w:t>1Sg</w:t>
      </w:r>
      <w:r w:rsidRPr="00D67365">
        <w:tab/>
        <w:t>be</w:t>
      </w:r>
      <w:r w:rsidRPr="00D67365">
        <w:tab/>
      </w:r>
      <w:r w:rsidR="00964764" w:rsidRPr="00D67365">
        <w:t>the.bush-Loc / village-Loc / market.Loc</w:t>
      </w:r>
    </w:p>
    <w:p w14:paraId="435BB1F9" w14:textId="77777777" w:rsidR="00C30A26" w:rsidRPr="00D67365" w:rsidRDefault="00C30A26" w:rsidP="00D67365">
      <w:pPr>
        <w:keepNext/>
        <w:tabs>
          <w:tab w:val="left" w:pos="720"/>
          <w:tab w:val="left" w:pos="1080"/>
          <w:tab w:val="left" w:pos="2160"/>
          <w:tab w:val="left" w:pos="3330"/>
          <w:tab w:val="left" w:pos="4590"/>
        </w:tabs>
      </w:pPr>
      <w:r w:rsidRPr="00D67365">
        <w:tab/>
      </w:r>
      <w:r w:rsidRPr="00D67365">
        <w:tab/>
        <w:t>‘I am (out) in the bush (=outback)/in the village/in the market.’</w:t>
      </w:r>
    </w:p>
    <w:p w14:paraId="2FC769CF" w14:textId="77777777" w:rsidR="00C30A26" w:rsidRPr="00D67365" w:rsidRDefault="00C30A26" w:rsidP="00D67365">
      <w:pPr>
        <w:keepNext/>
        <w:tabs>
          <w:tab w:val="left" w:pos="720"/>
          <w:tab w:val="left" w:pos="1080"/>
          <w:tab w:val="left" w:pos="2160"/>
          <w:tab w:val="left" w:pos="3330"/>
          <w:tab w:val="left" w:pos="4590"/>
        </w:tabs>
      </w:pPr>
    </w:p>
    <w:p w14:paraId="10330790" w14:textId="77777777" w:rsidR="00C30A26" w:rsidRPr="00D67365" w:rsidRDefault="00C30A26" w:rsidP="00D67365">
      <w:pPr>
        <w:keepNext/>
        <w:tabs>
          <w:tab w:val="left" w:pos="720"/>
          <w:tab w:val="left" w:pos="1080"/>
          <w:tab w:val="left" w:pos="2160"/>
          <w:tab w:val="left" w:pos="3330"/>
          <w:tab w:val="left" w:pos="4590"/>
        </w:tabs>
      </w:pPr>
      <w:r w:rsidRPr="00D67365">
        <w:t>The known examples are in (xx2).</w:t>
      </w:r>
    </w:p>
    <w:p w14:paraId="10B5DF3B" w14:textId="77777777" w:rsidR="00C30A26" w:rsidRDefault="00C30A26" w:rsidP="00C30A26"/>
    <w:p w14:paraId="2C418B97" w14:textId="77777777" w:rsidR="00C30A26" w:rsidRDefault="00C30A26" w:rsidP="006358E0">
      <w:pPr>
        <w:tabs>
          <w:tab w:val="left" w:pos="720"/>
          <w:tab w:val="left" w:pos="1080"/>
          <w:tab w:val="left" w:pos="3600"/>
          <w:tab w:val="left" w:pos="5400"/>
        </w:tabs>
      </w:pPr>
      <w:r>
        <w:t>(xx2)</w:t>
      </w:r>
      <w:r>
        <w:tab/>
      </w:r>
      <w:r>
        <w:tab/>
        <w:t>gloss</w:t>
      </w:r>
      <w:r>
        <w:tab/>
        <w:t>noun</w:t>
      </w:r>
      <w:r>
        <w:tab/>
        <w:t>locative</w:t>
      </w:r>
    </w:p>
    <w:p w14:paraId="6994D953" w14:textId="77777777" w:rsidR="00C30A26" w:rsidRDefault="00C30A26" w:rsidP="006358E0">
      <w:pPr>
        <w:tabs>
          <w:tab w:val="left" w:pos="720"/>
          <w:tab w:val="left" w:pos="1080"/>
          <w:tab w:val="left" w:pos="3600"/>
          <w:tab w:val="left" w:pos="5400"/>
        </w:tabs>
      </w:pPr>
    </w:p>
    <w:p w14:paraId="06A7D7F4" w14:textId="77777777" w:rsidR="00BD292B" w:rsidRDefault="00C30A26" w:rsidP="006358E0">
      <w:pPr>
        <w:tabs>
          <w:tab w:val="left" w:pos="720"/>
          <w:tab w:val="left" w:pos="1080"/>
          <w:tab w:val="left" w:pos="3600"/>
          <w:tab w:val="left" w:pos="5400"/>
        </w:tabs>
      </w:pPr>
      <w:r>
        <w:tab/>
        <w:t>a.</w:t>
      </w:r>
    </w:p>
    <w:p w14:paraId="0AF27AD7" w14:textId="77777777" w:rsidR="00BD292B" w:rsidRPr="002A4AD5" w:rsidRDefault="00BD292B" w:rsidP="00BD292B">
      <w:pPr>
        <w:tabs>
          <w:tab w:val="left" w:pos="720"/>
          <w:tab w:val="left" w:pos="1080"/>
          <w:tab w:val="left" w:pos="3600"/>
          <w:tab w:val="left" w:pos="5400"/>
        </w:tabs>
        <w:rPr>
          <w:i/>
          <w:color w:val="0000FF"/>
        </w:rPr>
      </w:pPr>
      <w:r>
        <w:tab/>
      </w:r>
      <w:r>
        <w:tab/>
        <w:t>‘distant place’</w:t>
      </w:r>
      <w:r>
        <w:tab/>
      </w:r>
      <w:r>
        <w:rPr>
          <w:rFonts w:ascii="Doulos SIL" w:hAnsi="Doulos SIL"/>
          <w:i/>
          <w:color w:val="0000FF"/>
        </w:rPr>
        <w:t>g</w:t>
      </w:r>
      <w:r>
        <w:rPr>
          <w:rFonts w:ascii="Doulos SIL" w:hAnsi="Doulos SIL"/>
          <w:i/>
          <w:color w:val="0000FF"/>
          <w:lang w:val="x-none"/>
        </w:rPr>
        <w:t>ɯ̄ɯ̄ⁿ dāāⁿ</w:t>
      </w:r>
      <w:r w:rsidRPr="0064754A">
        <w:rPr>
          <w:rFonts w:ascii="Doulos SIL" w:hAnsi="Doulos SIL"/>
          <w:i/>
          <w:color w:val="0000FF"/>
        </w:rPr>
        <w:tab/>
      </w:r>
      <w:r>
        <w:rPr>
          <w:rFonts w:ascii="Doulos SIL" w:hAnsi="Doulos SIL"/>
          <w:i/>
          <w:color w:val="0000FF"/>
        </w:rPr>
        <w:t>g</w:t>
      </w:r>
      <w:r>
        <w:rPr>
          <w:rFonts w:ascii="Doulos SIL" w:hAnsi="Doulos SIL"/>
          <w:i/>
          <w:color w:val="0000FF"/>
          <w:lang w:val="x-none"/>
        </w:rPr>
        <w:t>ɯ̄ɯ̄ⁿ dāāⁿ-ỳⁿ</w:t>
      </w:r>
    </w:p>
    <w:p w14:paraId="4751943B" w14:textId="77777777" w:rsidR="00BD292B" w:rsidRPr="002A4AD5" w:rsidRDefault="00BD292B" w:rsidP="00BD292B">
      <w:pPr>
        <w:tabs>
          <w:tab w:val="left" w:pos="720"/>
          <w:tab w:val="left" w:pos="1080"/>
          <w:tab w:val="left" w:pos="3600"/>
          <w:tab w:val="left" w:pos="5400"/>
        </w:tabs>
        <w:rPr>
          <w:i/>
          <w:color w:val="0000FF"/>
        </w:rPr>
      </w:pPr>
      <w:r>
        <w:tab/>
      </w:r>
      <w:r>
        <w:tab/>
        <w:t>‘ignorance’</w:t>
      </w:r>
      <w:r>
        <w:tab/>
      </w:r>
      <w:r>
        <w:rPr>
          <w:rFonts w:ascii="Doulos SIL" w:hAnsi="Doulos SIL"/>
          <w:i/>
          <w:color w:val="0000FF"/>
        </w:rPr>
        <w:t>ku</w:t>
      </w:r>
      <w:r>
        <w:rPr>
          <w:rFonts w:ascii="Doulos SIL" w:hAnsi="Doulos SIL"/>
          <w:i/>
          <w:color w:val="0000FF"/>
          <w:lang w:val="x-none"/>
        </w:rPr>
        <w:t>́mbā</w:t>
      </w:r>
      <w:r w:rsidRPr="0064754A">
        <w:rPr>
          <w:rFonts w:ascii="Doulos SIL" w:hAnsi="Doulos SIL"/>
          <w:i/>
          <w:color w:val="0000FF"/>
          <w:lang w:val="x-none"/>
        </w:rPr>
        <w:tab/>
      </w:r>
      <w:r>
        <w:rPr>
          <w:rFonts w:ascii="Doulos SIL" w:hAnsi="Doulos SIL"/>
          <w:i/>
          <w:color w:val="0000FF"/>
        </w:rPr>
        <w:t>ku</w:t>
      </w:r>
      <w:r>
        <w:rPr>
          <w:rFonts w:ascii="Doulos SIL" w:hAnsi="Doulos SIL"/>
          <w:i/>
          <w:color w:val="0000FF"/>
          <w:lang w:val="x-none"/>
        </w:rPr>
        <w:t>́mbà-y</w:t>
      </w:r>
    </w:p>
    <w:p w14:paraId="672052DD" w14:textId="77777777" w:rsidR="00C30A26" w:rsidRDefault="00C30A26" w:rsidP="006358E0">
      <w:pPr>
        <w:tabs>
          <w:tab w:val="left" w:pos="720"/>
          <w:tab w:val="left" w:pos="1080"/>
          <w:tab w:val="left" w:pos="3600"/>
          <w:tab w:val="left" w:pos="5400"/>
        </w:tabs>
      </w:pPr>
      <w:r>
        <w:tab/>
      </w:r>
      <w:r>
        <w:tab/>
        <w:t>‘village’</w:t>
      </w:r>
      <w:r>
        <w:tab/>
      </w:r>
      <w:r w:rsidRPr="0064754A">
        <w:rPr>
          <w:rFonts w:ascii="Doulos SIL" w:hAnsi="Doulos SIL"/>
          <w:i/>
          <w:color w:val="0000FF"/>
        </w:rPr>
        <w:t>nɔ̀gù</w:t>
      </w:r>
      <w:r w:rsidRPr="0064754A">
        <w:rPr>
          <w:rFonts w:ascii="Doulos SIL" w:hAnsi="Doulos SIL"/>
          <w:i/>
          <w:color w:val="0000FF"/>
        </w:rPr>
        <w:tab/>
        <w:t>nɔ̀gī-ỳ</w:t>
      </w:r>
    </w:p>
    <w:p w14:paraId="526FAEFE" w14:textId="77777777" w:rsidR="00BD292B" w:rsidRDefault="00BD292B" w:rsidP="00BD292B">
      <w:pPr>
        <w:tabs>
          <w:tab w:val="left" w:pos="720"/>
          <w:tab w:val="left" w:pos="1080"/>
          <w:tab w:val="left" w:pos="3600"/>
          <w:tab w:val="left" w:pos="5400"/>
        </w:tabs>
      </w:pPr>
      <w:r>
        <w:tab/>
      </w:r>
      <w:r>
        <w:tab/>
        <w:t>‘the bush (=outback)’</w:t>
      </w:r>
      <w:r>
        <w:tab/>
      </w:r>
      <w:r w:rsidRPr="0064754A">
        <w:rPr>
          <w:rFonts w:ascii="Doulos SIL" w:hAnsi="Doulos SIL"/>
          <w:i/>
          <w:color w:val="0000FF"/>
        </w:rPr>
        <w:t>sɔ̄ŋ</w:t>
      </w:r>
      <w:r>
        <w:rPr>
          <w:rFonts w:ascii="Doulos SIL" w:hAnsi="Doulos SIL"/>
          <w:i/>
          <w:color w:val="0000FF"/>
        </w:rPr>
        <w:t>(</w:t>
      </w:r>
      <w:r w:rsidRPr="0064754A">
        <w:rPr>
          <w:rFonts w:ascii="Doulos SIL" w:hAnsi="Doulos SIL"/>
          <w:i/>
          <w:color w:val="0000FF"/>
        </w:rPr>
        <w:t>g</w:t>
      </w:r>
      <w:r>
        <w:rPr>
          <w:rFonts w:ascii="Doulos SIL" w:hAnsi="Doulos SIL"/>
          <w:i/>
          <w:color w:val="0000FF"/>
        </w:rPr>
        <w:t>)</w:t>
      </w:r>
      <w:r w:rsidRPr="0064754A">
        <w:rPr>
          <w:rFonts w:ascii="Doulos SIL" w:hAnsi="Doulos SIL"/>
          <w:i/>
          <w:color w:val="0000FF"/>
        </w:rPr>
        <w:t>ɔ̄</w:t>
      </w:r>
      <w:r w:rsidRPr="0064754A">
        <w:rPr>
          <w:rFonts w:ascii="Doulos SIL" w:hAnsi="Doulos SIL"/>
          <w:i/>
          <w:color w:val="0000FF"/>
        </w:rPr>
        <w:tab/>
        <w:t>sɔ̄ŋ</w:t>
      </w:r>
      <w:r>
        <w:rPr>
          <w:rFonts w:ascii="Doulos SIL" w:hAnsi="Doulos SIL"/>
          <w:i/>
          <w:color w:val="0000FF"/>
        </w:rPr>
        <w:t>(</w:t>
      </w:r>
      <w:r w:rsidRPr="0064754A">
        <w:rPr>
          <w:rFonts w:ascii="Doulos SIL" w:hAnsi="Doulos SIL"/>
          <w:i/>
          <w:color w:val="0000FF"/>
        </w:rPr>
        <w:t>g</w:t>
      </w:r>
      <w:r>
        <w:rPr>
          <w:rFonts w:ascii="Doulos SIL" w:hAnsi="Doulos SIL"/>
          <w:i/>
          <w:color w:val="0000FF"/>
        </w:rPr>
        <w:t>)</w:t>
      </w:r>
      <w:r w:rsidRPr="0064754A">
        <w:rPr>
          <w:rFonts w:ascii="Doulos SIL" w:hAnsi="Doulos SIL"/>
          <w:i/>
          <w:color w:val="0000FF"/>
        </w:rPr>
        <w:t>ɔ̀-y</w:t>
      </w:r>
    </w:p>
    <w:p w14:paraId="7BF5DA4F" w14:textId="77777777" w:rsidR="002A4AD5" w:rsidRPr="002A4AD5" w:rsidRDefault="002A4AD5" w:rsidP="006358E0">
      <w:pPr>
        <w:tabs>
          <w:tab w:val="left" w:pos="720"/>
          <w:tab w:val="left" w:pos="1080"/>
          <w:tab w:val="left" w:pos="3600"/>
          <w:tab w:val="left" w:pos="5400"/>
        </w:tabs>
        <w:rPr>
          <w:i/>
          <w:color w:val="0000FF"/>
        </w:rPr>
      </w:pPr>
      <w:r>
        <w:tab/>
      </w:r>
      <w:r>
        <w:tab/>
        <w:t>‘hand’</w:t>
      </w:r>
      <w:r>
        <w:tab/>
      </w:r>
      <w:r>
        <w:rPr>
          <w:rFonts w:ascii="Doulos SIL" w:hAnsi="Doulos SIL"/>
          <w:i/>
          <w:color w:val="0000FF"/>
        </w:rPr>
        <w:t>sūgū</w:t>
      </w:r>
      <w:r w:rsidRPr="0064754A">
        <w:rPr>
          <w:rFonts w:ascii="Doulos SIL" w:hAnsi="Doulos SIL"/>
          <w:i/>
          <w:color w:val="0000FF"/>
        </w:rPr>
        <w:tab/>
      </w:r>
      <w:r>
        <w:rPr>
          <w:rFonts w:ascii="Doulos SIL" w:hAnsi="Doulos SIL"/>
          <w:i/>
          <w:color w:val="0000FF"/>
        </w:rPr>
        <w:t>sūgì</w:t>
      </w:r>
      <w:r w:rsidRPr="0064754A">
        <w:rPr>
          <w:rFonts w:ascii="Doulos SIL" w:hAnsi="Doulos SIL"/>
          <w:i/>
          <w:color w:val="0000FF"/>
        </w:rPr>
        <w:t>-ỳ</w:t>
      </w:r>
    </w:p>
    <w:p w14:paraId="3CFCDA4C" w14:textId="3F38F87A" w:rsidR="006358E0" w:rsidRPr="002A4AD5" w:rsidRDefault="006358E0" w:rsidP="006358E0">
      <w:pPr>
        <w:tabs>
          <w:tab w:val="left" w:pos="720"/>
          <w:tab w:val="left" w:pos="1080"/>
          <w:tab w:val="left" w:pos="3600"/>
          <w:tab w:val="left" w:pos="5400"/>
        </w:tabs>
        <w:rPr>
          <w:i/>
          <w:color w:val="0000FF"/>
        </w:rPr>
      </w:pPr>
      <w:r>
        <w:tab/>
      </w:r>
      <w:r>
        <w:tab/>
        <w:t>‘nearby place’</w:t>
      </w:r>
      <w:r>
        <w:tab/>
      </w:r>
      <w:r>
        <w:rPr>
          <w:rFonts w:ascii="Doulos SIL" w:hAnsi="Doulos SIL"/>
          <w:i/>
          <w:color w:val="0000FF"/>
        </w:rPr>
        <w:t>g</w:t>
      </w:r>
      <w:r>
        <w:rPr>
          <w:rFonts w:ascii="Doulos SIL" w:hAnsi="Doulos SIL"/>
          <w:i/>
          <w:color w:val="0000FF"/>
          <w:lang w:val="x-none"/>
        </w:rPr>
        <w:t xml:space="preserve">ɯ̄ɯ̄ⁿ </w:t>
      </w:r>
      <w:r>
        <w:rPr>
          <w:rFonts w:ascii="Doulos SIL" w:hAnsi="Doulos SIL"/>
          <w:i/>
          <w:color w:val="0000FF"/>
        </w:rPr>
        <w:t>tu</w:t>
      </w:r>
      <w:r>
        <w:rPr>
          <w:rFonts w:ascii="Doulos SIL" w:hAnsi="Doulos SIL"/>
          <w:i/>
          <w:color w:val="0000FF"/>
          <w:lang w:val="x-none"/>
        </w:rPr>
        <w:t>̄ɥ-gù</w:t>
      </w:r>
      <w:r w:rsidRPr="0064754A">
        <w:rPr>
          <w:rFonts w:ascii="Doulos SIL" w:hAnsi="Doulos SIL"/>
          <w:i/>
          <w:color w:val="0000FF"/>
          <w:lang w:val="x-none"/>
        </w:rPr>
        <w:tab/>
      </w:r>
      <w:r>
        <w:rPr>
          <w:rFonts w:ascii="Doulos SIL" w:hAnsi="Doulos SIL"/>
          <w:i/>
          <w:color w:val="0000FF"/>
        </w:rPr>
        <w:t>g</w:t>
      </w:r>
      <w:r>
        <w:rPr>
          <w:rFonts w:ascii="Doulos SIL" w:hAnsi="Doulos SIL"/>
          <w:i/>
          <w:color w:val="0000FF"/>
          <w:lang w:val="x-none"/>
        </w:rPr>
        <w:t xml:space="preserve">ɯ̄ɯ̄ⁿ </w:t>
      </w:r>
      <w:r>
        <w:rPr>
          <w:rFonts w:ascii="Doulos SIL" w:hAnsi="Doulos SIL"/>
          <w:i/>
          <w:color w:val="0000FF"/>
        </w:rPr>
        <w:t>tu</w:t>
      </w:r>
      <w:r>
        <w:rPr>
          <w:rFonts w:ascii="Doulos SIL" w:hAnsi="Doulos SIL"/>
          <w:i/>
          <w:color w:val="0000FF"/>
          <w:lang w:val="x-none"/>
        </w:rPr>
        <w:t>̄ɥ-gū-ỳ</w:t>
      </w:r>
    </w:p>
    <w:p w14:paraId="0D4069E1" w14:textId="2AC8ADAA" w:rsidR="00BD292B" w:rsidRDefault="00BD292B" w:rsidP="00BD292B">
      <w:pPr>
        <w:tabs>
          <w:tab w:val="left" w:pos="720"/>
          <w:tab w:val="left" w:pos="1080"/>
          <w:tab w:val="left" w:pos="3600"/>
          <w:tab w:val="left" w:pos="5400"/>
        </w:tabs>
        <w:rPr>
          <w:i/>
          <w:color w:val="0000FF"/>
        </w:rPr>
      </w:pPr>
      <w:r>
        <w:tab/>
      </w:r>
      <w:r>
        <w:tab/>
        <w:t>‘field’</w:t>
      </w:r>
      <w:r w:rsidR="00FA294D">
        <w:rPr>
          <w:lang w:val="x-none"/>
        </w:rPr>
        <w:t xml:space="preserve"> </w:t>
      </w:r>
      <w:r>
        <w:tab/>
      </w:r>
      <w:r w:rsidRPr="0064754A">
        <w:rPr>
          <w:rFonts w:ascii="Doulos SIL" w:hAnsi="Doulos SIL"/>
          <w:i/>
          <w:color w:val="0000FF"/>
        </w:rPr>
        <w:t>tùɥè</w:t>
      </w:r>
      <w:r w:rsidR="00FA294D">
        <w:t xml:space="preserve"> </w:t>
      </w:r>
      <w:r w:rsidR="00FA294D">
        <w:rPr>
          <w:lang w:val="x-none"/>
        </w:rPr>
        <w:t xml:space="preserve">~ </w:t>
      </w:r>
      <w:r w:rsidR="00FA294D" w:rsidRPr="0064754A">
        <w:rPr>
          <w:rFonts w:ascii="Doulos SIL" w:hAnsi="Doulos SIL"/>
          <w:i/>
          <w:color w:val="0000FF"/>
        </w:rPr>
        <w:t>t</w:t>
      </w:r>
      <w:r w:rsidR="00FA294D">
        <w:rPr>
          <w:rFonts w:ascii="Doulos SIL" w:hAnsi="Doulos SIL"/>
          <w:i/>
          <w:color w:val="0000FF"/>
        </w:rPr>
        <w:t>i</w:t>
      </w:r>
      <w:r w:rsidR="00FA294D">
        <w:rPr>
          <w:rFonts w:ascii="Doulos SIL" w:hAnsi="Doulos SIL"/>
          <w:i/>
          <w:color w:val="0000FF"/>
          <w:lang w:val="x-none"/>
        </w:rPr>
        <w:t>̀y</w:t>
      </w:r>
      <w:r w:rsidR="00FA294D" w:rsidRPr="0064754A">
        <w:rPr>
          <w:rFonts w:ascii="Doulos SIL" w:hAnsi="Doulos SIL"/>
          <w:i/>
          <w:color w:val="0000FF"/>
        </w:rPr>
        <w:t>è</w:t>
      </w:r>
      <w:r w:rsidRPr="0064754A">
        <w:rPr>
          <w:rFonts w:ascii="Doulos SIL" w:hAnsi="Doulos SIL"/>
          <w:i/>
          <w:color w:val="0000FF"/>
        </w:rPr>
        <w:tab/>
        <w:t>tùɥē-ỳ</w:t>
      </w:r>
      <w:r w:rsidR="00FA294D">
        <w:rPr>
          <w:rFonts w:ascii="Doulos SIL" w:hAnsi="Doulos SIL"/>
          <w:i/>
          <w:color w:val="0000FF"/>
        </w:rPr>
        <w:t xml:space="preserve"> </w:t>
      </w:r>
      <w:r w:rsidR="00FA294D">
        <w:rPr>
          <w:lang w:val="x-none"/>
        </w:rPr>
        <w:t xml:space="preserve">~ </w:t>
      </w:r>
      <w:r w:rsidR="00FA294D" w:rsidRPr="0064754A">
        <w:rPr>
          <w:rFonts w:ascii="Doulos SIL" w:hAnsi="Doulos SIL"/>
          <w:i/>
          <w:color w:val="0000FF"/>
        </w:rPr>
        <w:t>t</w:t>
      </w:r>
      <w:r w:rsidR="00FA294D">
        <w:rPr>
          <w:rFonts w:ascii="Doulos SIL" w:hAnsi="Doulos SIL"/>
          <w:i/>
          <w:color w:val="0000FF"/>
        </w:rPr>
        <w:t>i</w:t>
      </w:r>
      <w:r w:rsidR="00FA294D">
        <w:rPr>
          <w:rFonts w:ascii="Doulos SIL" w:hAnsi="Doulos SIL"/>
          <w:i/>
          <w:color w:val="0000FF"/>
          <w:lang w:val="x-none"/>
        </w:rPr>
        <w:t>̀y</w:t>
      </w:r>
      <w:r w:rsidR="00FA294D" w:rsidRPr="0064754A">
        <w:rPr>
          <w:rFonts w:ascii="Doulos SIL" w:hAnsi="Doulos SIL"/>
          <w:i/>
          <w:color w:val="0000FF"/>
        </w:rPr>
        <w:t>e</w:t>
      </w:r>
      <w:r w:rsidR="00FA294D">
        <w:rPr>
          <w:rFonts w:ascii="Doulos SIL" w:hAnsi="Doulos SIL"/>
          <w:i/>
          <w:color w:val="0000FF"/>
          <w:lang w:val="x-none"/>
        </w:rPr>
        <w:t>̄-ỳ</w:t>
      </w:r>
    </w:p>
    <w:p w14:paraId="0EFA770A" w14:textId="5B0039F1" w:rsidR="006973E5" w:rsidRPr="00C91A48" w:rsidRDefault="006973E5" w:rsidP="006973E5">
      <w:pPr>
        <w:tabs>
          <w:tab w:val="left" w:pos="720"/>
          <w:tab w:val="left" w:pos="1080"/>
          <w:tab w:val="left" w:pos="3600"/>
          <w:tab w:val="left" w:pos="5400"/>
        </w:tabs>
        <w:rPr>
          <w:i/>
          <w:color w:val="0000FF"/>
          <w:lang w:val="fr-FR"/>
        </w:rPr>
      </w:pPr>
      <w:r>
        <w:tab/>
      </w:r>
      <w:r>
        <w:tab/>
      </w:r>
      <w:r w:rsidRPr="00C91A48">
        <w:rPr>
          <w:lang w:val="fr-FR"/>
        </w:rPr>
        <w:t>‘</w:t>
      </w:r>
      <w:r w:rsidR="005F27CF" w:rsidRPr="00C91A48">
        <w:rPr>
          <w:lang w:val="fr-FR"/>
        </w:rPr>
        <w:t>section of village’</w:t>
      </w:r>
      <w:r w:rsidRPr="00C91A48">
        <w:rPr>
          <w:lang w:val="fr-FR"/>
        </w:rPr>
        <w:tab/>
      </w:r>
      <w:r w:rsidR="005F27CF" w:rsidRPr="00C91A48">
        <w:rPr>
          <w:rFonts w:ascii="Doulos SIL" w:hAnsi="Doulos SIL"/>
          <w:i/>
          <w:color w:val="0000FF"/>
          <w:lang w:val="fr-FR"/>
        </w:rPr>
        <w:t>tu</w:t>
      </w:r>
      <w:r w:rsidR="005F27CF">
        <w:rPr>
          <w:rFonts w:ascii="Doulos SIL" w:hAnsi="Doulos SIL"/>
          <w:i/>
          <w:color w:val="0000FF"/>
          <w:lang w:val="x-none"/>
        </w:rPr>
        <w:t>́lū</w:t>
      </w:r>
      <w:r w:rsidRPr="0064754A">
        <w:rPr>
          <w:rFonts w:ascii="Doulos SIL" w:hAnsi="Doulos SIL"/>
          <w:i/>
          <w:color w:val="0000FF"/>
          <w:lang w:val="x-none"/>
        </w:rPr>
        <w:tab/>
      </w:r>
      <w:r w:rsidR="005F27CF" w:rsidRPr="00C91A48">
        <w:rPr>
          <w:rFonts w:ascii="Doulos SIL" w:hAnsi="Doulos SIL"/>
          <w:i/>
          <w:color w:val="0000FF"/>
          <w:lang w:val="fr-FR"/>
        </w:rPr>
        <w:t>tu</w:t>
      </w:r>
      <w:r w:rsidR="005F27CF">
        <w:rPr>
          <w:rFonts w:ascii="Doulos SIL" w:hAnsi="Doulos SIL"/>
          <w:i/>
          <w:color w:val="0000FF"/>
          <w:lang w:val="x-none"/>
        </w:rPr>
        <w:t>́lù</w:t>
      </w:r>
      <w:r>
        <w:rPr>
          <w:rFonts w:ascii="Doulos SIL" w:hAnsi="Doulos SIL"/>
          <w:i/>
          <w:color w:val="0000FF"/>
          <w:lang w:val="x-none"/>
        </w:rPr>
        <w:t>-y</w:t>
      </w:r>
    </w:p>
    <w:p w14:paraId="533F579C" w14:textId="77777777" w:rsidR="00C30A26" w:rsidRPr="00C91A48" w:rsidRDefault="00C30A26" w:rsidP="006358E0">
      <w:pPr>
        <w:tabs>
          <w:tab w:val="left" w:pos="720"/>
          <w:tab w:val="left" w:pos="1080"/>
          <w:tab w:val="left" w:pos="3600"/>
          <w:tab w:val="left" w:pos="5400"/>
        </w:tabs>
        <w:rPr>
          <w:lang w:val="fr-FR"/>
        </w:rPr>
      </w:pPr>
    </w:p>
    <w:p w14:paraId="4010EF36" w14:textId="3A5AA62B" w:rsidR="00C30A26" w:rsidRPr="00C91A48" w:rsidRDefault="00C30A26" w:rsidP="006358E0">
      <w:pPr>
        <w:tabs>
          <w:tab w:val="left" w:pos="720"/>
          <w:tab w:val="left" w:pos="1080"/>
          <w:tab w:val="left" w:pos="3600"/>
          <w:tab w:val="left" w:pos="5400"/>
        </w:tabs>
        <w:rPr>
          <w:lang w:val="fr-FR"/>
        </w:rPr>
      </w:pPr>
      <w:r w:rsidRPr="00C91A48">
        <w:rPr>
          <w:lang w:val="fr-FR"/>
        </w:rPr>
        <w:tab/>
        <w:t>b.</w:t>
      </w:r>
      <w:r w:rsidRPr="00C91A48">
        <w:rPr>
          <w:lang w:val="fr-FR"/>
        </w:rPr>
        <w:tab/>
        <w:t>‘market’</w:t>
      </w:r>
      <w:r w:rsidRPr="00C91A48">
        <w:rPr>
          <w:lang w:val="fr-FR"/>
        </w:rPr>
        <w:tab/>
      </w:r>
      <w:r w:rsidRPr="00C91A48">
        <w:rPr>
          <w:rFonts w:ascii="Doulos SIL" w:hAnsi="Doulos SIL"/>
          <w:i/>
          <w:color w:val="0000FF"/>
          <w:lang w:val="fr-FR"/>
        </w:rPr>
        <w:t>si</w:t>
      </w:r>
      <w:r w:rsidR="008B05F1">
        <w:rPr>
          <w:rFonts w:ascii="Doulos SIL" w:hAnsi="Doulos SIL"/>
          <w:i/>
          <w:color w:val="0000FF"/>
          <w:lang w:val="x-none"/>
        </w:rPr>
        <w:t>́</w:t>
      </w:r>
      <w:r w:rsidRPr="00C91A48">
        <w:rPr>
          <w:rFonts w:ascii="Doulos SIL" w:hAnsi="Doulos SIL"/>
          <w:i/>
          <w:color w:val="0000FF"/>
          <w:lang w:val="fr-FR"/>
        </w:rPr>
        <w:t>bɛ̄wⁿ</w:t>
      </w:r>
      <w:r w:rsidRPr="00C91A48">
        <w:rPr>
          <w:rFonts w:ascii="Doulos SIL" w:hAnsi="Doulos SIL"/>
          <w:i/>
          <w:color w:val="0000FF"/>
          <w:lang w:val="fr-FR"/>
        </w:rPr>
        <w:tab/>
        <w:t>si</w:t>
      </w:r>
      <w:r w:rsidR="008B05F1">
        <w:rPr>
          <w:rFonts w:ascii="Doulos SIL" w:hAnsi="Doulos SIL"/>
          <w:i/>
          <w:color w:val="0000FF"/>
          <w:lang w:val="x-none"/>
        </w:rPr>
        <w:t>́</w:t>
      </w:r>
      <w:r w:rsidRPr="00C91A48">
        <w:rPr>
          <w:rFonts w:ascii="Doulos SIL" w:hAnsi="Doulos SIL"/>
          <w:i/>
          <w:color w:val="0000FF"/>
          <w:lang w:val="fr-FR"/>
        </w:rPr>
        <w:t>bɛ̀wⁿ</w:t>
      </w:r>
    </w:p>
    <w:p w14:paraId="64B5C7E7" w14:textId="77777777" w:rsidR="00C30A26" w:rsidRPr="00C91A48" w:rsidRDefault="00C30A26" w:rsidP="006358E0">
      <w:pPr>
        <w:tabs>
          <w:tab w:val="left" w:pos="720"/>
          <w:tab w:val="left" w:pos="1080"/>
          <w:tab w:val="left" w:pos="3600"/>
          <w:tab w:val="left" w:pos="5400"/>
        </w:tabs>
        <w:rPr>
          <w:lang w:val="fr-FR"/>
        </w:rPr>
      </w:pPr>
      <w:r w:rsidRPr="00C91A48">
        <w:rPr>
          <w:lang w:val="fr-FR"/>
        </w:rPr>
        <w:tab/>
      </w:r>
      <w:r w:rsidRPr="00C91A48">
        <w:rPr>
          <w:lang w:val="fr-FR"/>
        </w:rPr>
        <w:tab/>
        <w:t>‘mosque’</w:t>
      </w:r>
      <w:r w:rsidRPr="00C91A48">
        <w:rPr>
          <w:lang w:val="fr-FR"/>
        </w:rPr>
        <w:tab/>
      </w:r>
      <w:r w:rsidRPr="00C91A48">
        <w:rPr>
          <w:rFonts w:ascii="Doulos SIL" w:hAnsi="Doulos SIL"/>
          <w:i/>
          <w:color w:val="0000FF"/>
          <w:lang w:val="fr-FR"/>
        </w:rPr>
        <w:t>mìsírí</w:t>
      </w:r>
      <w:r w:rsidRPr="00C91A48">
        <w:rPr>
          <w:rFonts w:ascii="Doulos SIL" w:hAnsi="Doulos SIL"/>
          <w:i/>
          <w:color w:val="0000FF"/>
          <w:lang w:val="fr-FR"/>
        </w:rPr>
        <w:tab/>
        <w:t>mìsírì</w:t>
      </w:r>
    </w:p>
    <w:p w14:paraId="2CC2C83A" w14:textId="77777777" w:rsidR="00C30A26" w:rsidRPr="00C91A48" w:rsidRDefault="00C30A26" w:rsidP="00C30A26">
      <w:pPr>
        <w:rPr>
          <w:lang w:val="fr-FR"/>
        </w:rPr>
      </w:pPr>
    </w:p>
    <w:p w14:paraId="1CB726D2" w14:textId="4D1A7B19" w:rsidR="00EA7B3B" w:rsidRPr="00A82F6D" w:rsidRDefault="00043AC6" w:rsidP="00C30A26">
      <w:r>
        <w:rPr>
          <w:rFonts w:ascii="Doulos SIL" w:hAnsi="Doulos SIL"/>
          <w:i/>
          <w:color w:val="0000FF"/>
        </w:rPr>
        <w:t>sūgì</w:t>
      </w:r>
      <w:r w:rsidRPr="0064754A">
        <w:rPr>
          <w:rFonts w:ascii="Doulos SIL" w:hAnsi="Doulos SIL"/>
          <w:i/>
          <w:color w:val="0000FF"/>
        </w:rPr>
        <w:t>-ỳ</w:t>
      </w:r>
      <w:r>
        <w:t xml:space="preserve"> ‘in the hand’ is part of one construction meaning ‘X have Y’, phrased as ‘Y be [in X’s hand]’, see §11.5.1</w:t>
      </w:r>
      <w:r w:rsidR="008B05F1">
        <w:rPr>
          <w:lang w:val="x-none"/>
        </w:rPr>
        <w:t xml:space="preserve">. The postposition </w:t>
      </w:r>
      <w:r w:rsidR="008B05F1" w:rsidRPr="00552547">
        <w:rPr>
          <w:rFonts w:ascii="Doulos SIL" w:hAnsi="Doulos SIL" w:cs="Doulos SIL"/>
          <w:i/>
          <w:color w:val="0000FF"/>
          <w:lang w:val="x-none"/>
        </w:rPr>
        <w:t>nìŋīì</w:t>
      </w:r>
      <w:r w:rsidR="008B05F1">
        <w:rPr>
          <w:lang w:val="x-none"/>
        </w:rPr>
        <w:t xml:space="preserve"> ‘inside’ and the related noun </w:t>
      </w:r>
      <w:r w:rsidR="008B05F1" w:rsidRPr="00552547">
        <w:rPr>
          <w:rFonts w:ascii="Doulos SIL" w:hAnsi="Doulos SIL" w:cs="Doulos SIL"/>
          <w:i/>
          <w:color w:val="0000FF"/>
          <w:lang w:val="x-none"/>
        </w:rPr>
        <w:t>nìŋīì</w:t>
      </w:r>
      <w:r w:rsidR="008B05F1">
        <w:rPr>
          <w:lang w:val="x-none"/>
        </w:rPr>
        <w:t xml:space="preserve"> ‘interior’ may also have originated as a suffixal locative.</w:t>
      </w:r>
      <w:r w:rsidR="00A82F6D">
        <w:rPr>
          <w:lang w:val="x-none"/>
        </w:rPr>
        <w:t xml:space="preserve"> From </w:t>
      </w:r>
      <w:r w:rsidR="00A82F6D" w:rsidRPr="00552547">
        <w:rPr>
          <w:rFonts w:ascii="Doulos SIL" w:hAnsi="Doulos SIL" w:cs="Doulos SIL"/>
          <w:i/>
          <w:color w:val="0000FF"/>
          <w:lang w:val="x-none"/>
        </w:rPr>
        <w:t>kɔ̀rɔ̀</w:t>
      </w:r>
      <w:r w:rsidR="00A82F6D">
        <w:rPr>
          <w:lang w:val="x-none"/>
        </w:rPr>
        <w:t xml:space="preserve"> ‘back (of body)’ is derived </w:t>
      </w:r>
      <w:r w:rsidR="00A82F6D" w:rsidRPr="00552547">
        <w:rPr>
          <w:rFonts w:ascii="Doulos SIL" w:hAnsi="Doulos SIL" w:cs="Doulos SIL"/>
          <w:i/>
          <w:color w:val="0000FF"/>
          <w:lang w:val="x-none"/>
        </w:rPr>
        <w:t>kɔ̀rɛ̄</w:t>
      </w:r>
      <w:r w:rsidR="00A82F6D" w:rsidRPr="00552547">
        <w:rPr>
          <w:rFonts w:ascii="Doulos SIL" w:hAnsi="Doulos SIL" w:cs="Doulos SIL"/>
          <w:i/>
          <w:color w:val="0000FF"/>
        </w:rPr>
        <w:noBreakHyphen/>
      </w:r>
      <w:r w:rsidR="00A82F6D" w:rsidRPr="00552547">
        <w:rPr>
          <w:rFonts w:ascii="Doulos SIL" w:hAnsi="Doulos SIL" w:cs="Doulos SIL"/>
          <w:i/>
          <w:color w:val="0000FF"/>
          <w:lang w:val="x-none"/>
        </w:rPr>
        <w:t>ỳ</w:t>
      </w:r>
      <w:r w:rsidR="00A82F6D">
        <w:t>, which can function as a noun or adverb ‘(in the) rear, behind’.</w:t>
      </w:r>
    </w:p>
    <w:p w14:paraId="478834B5" w14:textId="189C14E9" w:rsidR="00C30A26" w:rsidRDefault="00043AC6" w:rsidP="00C30A26">
      <w:r>
        <w:tab/>
      </w:r>
      <w:r w:rsidR="00C30A26">
        <w:t xml:space="preserve">The noun </w:t>
      </w:r>
      <w:r w:rsidR="00C30A26" w:rsidRPr="0064754A">
        <w:rPr>
          <w:rFonts w:ascii="Doulos SIL" w:hAnsi="Doulos SIL"/>
          <w:i/>
          <w:color w:val="0000FF"/>
        </w:rPr>
        <w:t>kùwōnì</w:t>
      </w:r>
      <w:r w:rsidR="00C30A26">
        <w:t xml:space="preserve"> ‘(in) the settled area’ (as opposed to ‘the bush’) is used adverbially and may belong to this pattern, but there is no difference in form between noun and adverb.</w:t>
      </w:r>
    </w:p>
    <w:p w14:paraId="36DAE1AC" w14:textId="061051B7" w:rsidR="006F3E94" w:rsidRDefault="006F3E94" w:rsidP="00C30A26"/>
    <w:p w14:paraId="3B1B7EDF" w14:textId="77777777" w:rsidR="006F3E94" w:rsidRDefault="006F3E94" w:rsidP="00C30A26"/>
    <w:p w14:paraId="62E2246B" w14:textId="66170A7B" w:rsidR="006F3E94" w:rsidRPr="006F3E94" w:rsidRDefault="000D4CFA" w:rsidP="006F3E94">
      <w:pPr>
        <w:pStyle w:val="Heading4"/>
      </w:pPr>
      <w:bookmarkStart w:id="1037" w:name="_Toc115425"/>
      <w:r w:rsidRPr="007F5966">
        <w:rPr>
          <w:rFonts w:ascii="Doulos SIL" w:hAnsi="Doulos SIL" w:cs="Doulos SIL"/>
          <w:i/>
          <w:color w:val="0000FF"/>
        </w:rPr>
        <w:t>-y</w:t>
      </w:r>
      <w:r w:rsidRPr="007F5966">
        <w:rPr>
          <w:rFonts w:ascii="Doulos SIL" w:hAnsi="Doulos SIL" w:cs="Doulos SIL"/>
          <w:i/>
          <w:color w:val="0000FF"/>
          <w:lang w:val="x-none"/>
        </w:rPr>
        <w:t>̀</w:t>
      </w:r>
      <w:r>
        <w:t xml:space="preserve"> added to predicates</w:t>
      </w:r>
      <w:r w:rsidR="00246E66">
        <w:t xml:space="preserve"> (‘X care about it’ and ‘X put </w:t>
      </w:r>
      <w:r w:rsidR="00246E66">
        <w:rPr>
          <w:lang w:val="x-none"/>
        </w:rPr>
        <w:t>Y in it’)</w:t>
      </w:r>
      <w:bookmarkEnd w:id="1037"/>
    </w:p>
    <w:p w14:paraId="4B25A0F4" w14:textId="424C9C5D" w:rsidR="006F3E94" w:rsidRDefault="006F3E94" w:rsidP="00C30A26">
      <w:pPr>
        <w:rPr>
          <w:lang w:val="x-none"/>
        </w:rPr>
      </w:pPr>
      <w:r>
        <w:t xml:space="preserve">Two constructions are known in which </w:t>
      </w:r>
      <w:r w:rsidRPr="007F5966">
        <w:rPr>
          <w:rFonts w:ascii="Doulos SIL" w:hAnsi="Doulos SIL" w:cs="Doulos SIL"/>
          <w:i/>
          <w:color w:val="0000FF"/>
        </w:rPr>
        <w:t>-y</w:t>
      </w:r>
      <w:r w:rsidRPr="007F5966">
        <w:rPr>
          <w:rFonts w:ascii="Doulos SIL" w:hAnsi="Doulos SIL" w:cs="Doulos SIL"/>
          <w:i/>
          <w:color w:val="0000FF"/>
          <w:lang w:val="x-none"/>
        </w:rPr>
        <w:t>̀</w:t>
      </w:r>
      <w:r>
        <w:rPr>
          <w:lang w:val="x-none"/>
        </w:rPr>
        <w:t xml:space="preserve"> with spatial sense is added to a verb</w:t>
      </w:r>
      <w:r w:rsidR="000D4CFA">
        <w:t xml:space="preserve"> or similar predicate</w:t>
      </w:r>
      <w:r>
        <w:rPr>
          <w:lang w:val="x-none"/>
        </w:rPr>
        <w:t xml:space="preserve">. It </w:t>
      </w:r>
      <w:r w:rsidR="000D4CFA">
        <w:t>probably</w:t>
      </w:r>
      <w:r>
        <w:rPr>
          <w:lang w:val="x-none"/>
        </w:rPr>
        <w:t xml:space="preserve"> originated as the contraction of </w:t>
      </w:r>
      <w:r w:rsidR="000D4CFA">
        <w:t xml:space="preserve">a 3Sg </w:t>
      </w:r>
      <w:r>
        <w:rPr>
          <w:lang w:val="x-none"/>
        </w:rPr>
        <w:t>PP *</w:t>
      </w:r>
      <w:r w:rsidRPr="006F3E94">
        <w:rPr>
          <w:rFonts w:ascii="Doulos SIL" w:hAnsi="Doulos SIL" w:cs="Doulos SIL"/>
          <w:color w:val="00B050"/>
          <w:lang w:val="x-none"/>
        </w:rPr>
        <w:t>à ỳ</w:t>
      </w:r>
      <w:r w:rsidR="000D4CFA">
        <w:t>, with a locative postposition no longer in general use.</w:t>
      </w:r>
      <w:r>
        <w:rPr>
          <w:lang w:val="x-none"/>
        </w:rPr>
        <w:t xml:space="preserve"> </w:t>
      </w:r>
      <w:r w:rsidR="000D4CFA">
        <w:t>N</w:t>
      </w:r>
      <w:r>
        <w:rPr>
          <w:lang w:val="x-none"/>
        </w:rPr>
        <w:t xml:space="preserve">o other noun or pronoun may be substituted for </w:t>
      </w:r>
      <w:r w:rsidR="000D4CFA">
        <w:t>the 3Sg pronominal</w:t>
      </w:r>
      <w:r>
        <w:rPr>
          <w:lang w:val="x-none"/>
        </w:rPr>
        <w:t xml:space="preserve">, </w:t>
      </w:r>
      <w:r w:rsidR="000D4CFA">
        <w:t xml:space="preserve">and </w:t>
      </w:r>
      <w:r>
        <w:rPr>
          <w:lang w:val="x-none"/>
        </w:rPr>
        <w:t>the preceding vowel is not lengthened</w:t>
      </w:r>
      <w:r w:rsidR="000D4CFA">
        <w:t xml:space="preserve">. </w:t>
      </w:r>
      <w:r w:rsidRPr="007F5966">
        <w:rPr>
          <w:rFonts w:ascii="Doulos SIL" w:hAnsi="Doulos SIL" w:cs="Doulos SIL"/>
          <w:i/>
          <w:color w:val="0000FF"/>
        </w:rPr>
        <w:t>-y</w:t>
      </w:r>
      <w:r w:rsidRPr="007F5966">
        <w:rPr>
          <w:rFonts w:ascii="Doulos SIL" w:hAnsi="Doulos SIL" w:cs="Doulos SIL"/>
          <w:i/>
          <w:color w:val="0000FF"/>
          <w:lang w:val="x-none"/>
        </w:rPr>
        <w:t>̀</w:t>
      </w:r>
      <w:r>
        <w:rPr>
          <w:lang w:val="x-none"/>
        </w:rPr>
        <w:t xml:space="preserve"> is</w:t>
      </w:r>
      <w:r w:rsidR="000D4CFA">
        <w:t xml:space="preserve"> therefore</w:t>
      </w:r>
      <w:r>
        <w:rPr>
          <w:lang w:val="x-none"/>
        </w:rPr>
        <w:t xml:space="preserve"> best considered suffixal.</w:t>
      </w:r>
    </w:p>
    <w:p w14:paraId="71DDF57E" w14:textId="5449AA23" w:rsidR="006F3E94" w:rsidRDefault="006F3E94" w:rsidP="00C30A26">
      <w:pPr>
        <w:rPr>
          <w:lang w:val="x-none"/>
        </w:rPr>
      </w:pPr>
      <w:r>
        <w:rPr>
          <w:lang w:val="x-none"/>
        </w:rPr>
        <w:tab/>
        <w:t xml:space="preserve">One construction is ‘X care about/be concerned by it’, under negation ‘X doesn’t care about it’. It is phrased as ‘[X’s care] (not) be (on) it’, with locational-existential </w:t>
      </w:r>
      <w:r w:rsidRPr="007F5966">
        <w:rPr>
          <w:rFonts w:ascii="Doulos SIL" w:hAnsi="Doulos SIL" w:cs="Doulos SIL"/>
          <w:i/>
          <w:color w:val="0000FF"/>
          <w:lang w:val="x-none"/>
        </w:rPr>
        <w:t>gà</w:t>
      </w:r>
      <w:r>
        <w:rPr>
          <w:lang w:val="x-none"/>
        </w:rPr>
        <w:t xml:space="preserve"> ‘be’ or </w:t>
      </w:r>
      <w:r w:rsidRPr="007F5966">
        <w:rPr>
          <w:rFonts w:ascii="Doulos SIL" w:hAnsi="Doulos SIL" w:cs="Doulos SIL"/>
          <w:i/>
          <w:color w:val="0000FF"/>
          <w:lang w:val="x-none"/>
        </w:rPr>
        <w:t>nà</w:t>
      </w:r>
      <w:r>
        <w:rPr>
          <w:lang w:val="x-none"/>
        </w:rPr>
        <w:t xml:space="preserve"> ‘not be’</w:t>
      </w:r>
      <w:r w:rsidR="00246E66">
        <w:rPr>
          <w:lang w:val="x-none"/>
        </w:rPr>
        <w:t xml:space="preserve"> (xx1a-b). The past-time counterpart has </w:t>
      </w:r>
      <w:r w:rsidR="00246E66" w:rsidRPr="007F5966">
        <w:rPr>
          <w:rFonts w:ascii="Doulos SIL" w:hAnsi="Doulos SIL" w:cs="Doulos SIL"/>
          <w:i/>
          <w:color w:val="0000FF"/>
          <w:lang w:val="x-none"/>
        </w:rPr>
        <w:t>kōndà-y</w:t>
      </w:r>
      <w:r w:rsidR="00246E66">
        <w:rPr>
          <w:lang w:val="x-none"/>
        </w:rPr>
        <w:t xml:space="preserve"> (xx1c), based on </w:t>
      </w:r>
      <w:r w:rsidR="00246E66" w:rsidRPr="007F5966">
        <w:rPr>
          <w:rFonts w:ascii="Doulos SIL" w:hAnsi="Doulos SIL" w:cs="Doulos SIL"/>
          <w:i/>
          <w:color w:val="0000FF"/>
          <w:lang w:val="x-none"/>
        </w:rPr>
        <w:t>kōndō</w:t>
      </w:r>
      <w:r w:rsidR="00246E66">
        <w:rPr>
          <w:lang w:val="x-none"/>
        </w:rPr>
        <w:t xml:space="preserve"> ‘stayed’, which forms past-time counterparts of various other statives. If ‘it’ is replaced by an NP denoting the object of concern, this NP takes a dative postposition (xx1d), and </w:t>
      </w:r>
      <w:r w:rsidR="00246E66" w:rsidRPr="007F5966">
        <w:rPr>
          <w:rFonts w:ascii="Doulos SIL" w:hAnsi="Doulos SIL" w:cs="Doulos SIL"/>
          <w:i/>
          <w:color w:val="0000FF"/>
          <w:lang w:val="x-none"/>
        </w:rPr>
        <w:t>-ỳ</w:t>
      </w:r>
      <w:r w:rsidR="00246E66">
        <w:rPr>
          <w:lang w:val="x-none"/>
        </w:rPr>
        <w:t xml:space="preserve"> is absent.</w:t>
      </w:r>
    </w:p>
    <w:p w14:paraId="05FE059E" w14:textId="7D2A3ACA" w:rsidR="006F3E94" w:rsidRDefault="006F3E94" w:rsidP="00C30A26"/>
    <w:p w14:paraId="581E40A8" w14:textId="03932048" w:rsidR="006F3E94" w:rsidRDefault="006F3E94" w:rsidP="006F3E94">
      <w:pPr>
        <w:tabs>
          <w:tab w:val="left" w:pos="720"/>
          <w:tab w:val="left" w:pos="1080"/>
          <w:tab w:val="left" w:pos="2160"/>
          <w:tab w:val="left" w:pos="3330"/>
        </w:tabs>
        <w:rPr>
          <w:lang w:val="x-none"/>
        </w:rPr>
      </w:pPr>
      <w:r>
        <w:lastRenderedPageBreak/>
        <w:t>(xx1)</w:t>
      </w:r>
      <w:r>
        <w:tab/>
        <w:t>a</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pāāⁿ]</w:t>
      </w:r>
      <w:r w:rsidRPr="007F5966">
        <w:rPr>
          <w:rFonts w:ascii="Doulos SIL" w:hAnsi="Doulos SIL" w:cs="Doulos SIL"/>
          <w:i/>
          <w:color w:val="0000FF"/>
          <w:lang w:val="x-none"/>
        </w:rPr>
        <w:tab/>
        <w:t>gā-ỳ</w:t>
      </w:r>
    </w:p>
    <w:p w14:paraId="3E4A14F1" w14:textId="4DB2409D" w:rsidR="006F3E94" w:rsidRDefault="006F3E94" w:rsidP="006F3E94">
      <w:pPr>
        <w:tabs>
          <w:tab w:val="left" w:pos="720"/>
          <w:tab w:val="left" w:pos="1080"/>
          <w:tab w:val="left" w:pos="2160"/>
          <w:tab w:val="left" w:pos="3330"/>
        </w:tabs>
      </w:pPr>
      <w:r>
        <w:tab/>
      </w:r>
      <w:r>
        <w:tab/>
        <w:t>[1Sg</w:t>
      </w:r>
      <w:r>
        <w:tab/>
        <w:t>care(n)]</w:t>
      </w:r>
      <w:r>
        <w:tab/>
        <w:t>be</w:t>
      </w:r>
      <w:r>
        <w:rPr>
          <w:lang w:val="x-none"/>
        </w:rPr>
        <w:t>.Loc</w:t>
      </w:r>
      <w:r>
        <w:t>-</w:t>
      </w:r>
      <w:r w:rsidRPr="006F3E94">
        <w:rPr>
          <w:b/>
        </w:rPr>
        <w:t>Loc</w:t>
      </w:r>
    </w:p>
    <w:p w14:paraId="59324161" w14:textId="4E0C13E4" w:rsidR="006F3E94" w:rsidRDefault="006F3E94" w:rsidP="006F3E94">
      <w:pPr>
        <w:tabs>
          <w:tab w:val="left" w:pos="720"/>
          <w:tab w:val="left" w:pos="1080"/>
        </w:tabs>
        <w:rPr>
          <w:lang w:val="x-none"/>
        </w:rPr>
      </w:pPr>
      <w:r>
        <w:tab/>
      </w:r>
      <w:r>
        <w:tab/>
        <w:t>‘I care about it</w:t>
      </w:r>
      <w:r>
        <w:rPr>
          <w:lang w:val="x-none"/>
        </w:rPr>
        <w:t>.’ = ‘It concerns (=is relevant to) me.’</w:t>
      </w:r>
    </w:p>
    <w:p w14:paraId="695E0AC4" w14:textId="77777777" w:rsidR="00246E66" w:rsidRDefault="00246E66" w:rsidP="00246E66">
      <w:pPr>
        <w:tabs>
          <w:tab w:val="left" w:pos="720"/>
          <w:tab w:val="left" w:pos="1080"/>
        </w:tabs>
      </w:pPr>
    </w:p>
    <w:p w14:paraId="57D001EE" w14:textId="77777777" w:rsidR="00246E66" w:rsidRDefault="00246E66" w:rsidP="00246E66">
      <w:pPr>
        <w:tabs>
          <w:tab w:val="left" w:pos="720"/>
          <w:tab w:val="left" w:pos="1080"/>
          <w:tab w:val="left" w:pos="2160"/>
          <w:tab w:val="left" w:pos="3330"/>
        </w:tabs>
        <w:rPr>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pāāⁿ]</w:t>
      </w:r>
      <w:r w:rsidRPr="007F5966">
        <w:rPr>
          <w:rFonts w:ascii="Doulos SIL" w:hAnsi="Doulos SIL" w:cs="Doulos SIL"/>
          <w:i/>
          <w:color w:val="0000FF"/>
          <w:lang w:val="x-none"/>
        </w:rPr>
        <w:tab/>
        <w:t>nā-ỳ</w:t>
      </w:r>
    </w:p>
    <w:p w14:paraId="61E6E38C" w14:textId="77777777" w:rsidR="00246E66" w:rsidRDefault="00246E66" w:rsidP="00246E66">
      <w:pPr>
        <w:tabs>
          <w:tab w:val="left" w:pos="720"/>
          <w:tab w:val="left" w:pos="1080"/>
          <w:tab w:val="left" w:pos="2160"/>
          <w:tab w:val="left" w:pos="3330"/>
        </w:tabs>
      </w:pPr>
      <w:r>
        <w:tab/>
      </w:r>
      <w:r>
        <w:tab/>
        <w:t>[1Sg</w:t>
      </w:r>
      <w:r>
        <w:tab/>
        <w:t>care(n)]</w:t>
      </w:r>
      <w:r>
        <w:tab/>
        <w:t>not</w:t>
      </w:r>
      <w:r>
        <w:rPr>
          <w:lang w:val="x-none"/>
        </w:rPr>
        <w:t>.</w:t>
      </w:r>
      <w:r>
        <w:t>be</w:t>
      </w:r>
      <w:r>
        <w:rPr>
          <w:lang w:val="x-none"/>
        </w:rPr>
        <w:t>.Loc</w:t>
      </w:r>
      <w:r>
        <w:t>-</w:t>
      </w:r>
      <w:r w:rsidRPr="006F3E94">
        <w:rPr>
          <w:b/>
        </w:rPr>
        <w:t>Loc</w:t>
      </w:r>
    </w:p>
    <w:p w14:paraId="71B454C3" w14:textId="77777777" w:rsidR="00246E66" w:rsidRDefault="00246E66" w:rsidP="00246E66">
      <w:pPr>
        <w:tabs>
          <w:tab w:val="left" w:pos="720"/>
          <w:tab w:val="left" w:pos="1080"/>
        </w:tabs>
        <w:rPr>
          <w:lang w:val="x-none"/>
        </w:rPr>
      </w:pPr>
      <w:r>
        <w:tab/>
      </w:r>
      <w:r>
        <w:tab/>
        <w:t>‘I don’t care about it</w:t>
      </w:r>
      <w:r>
        <w:rPr>
          <w:lang w:val="x-none"/>
        </w:rPr>
        <w:t>.’</w:t>
      </w:r>
    </w:p>
    <w:p w14:paraId="4063FA0E" w14:textId="567CB7F6" w:rsidR="006F3E94" w:rsidRDefault="006F3E94" w:rsidP="006F3E94">
      <w:pPr>
        <w:tabs>
          <w:tab w:val="left" w:pos="720"/>
          <w:tab w:val="left" w:pos="1080"/>
        </w:tabs>
      </w:pPr>
    </w:p>
    <w:p w14:paraId="122D2CEC" w14:textId="417DB10B" w:rsidR="006F3E94" w:rsidRDefault="006F3E94" w:rsidP="00246E66">
      <w:pPr>
        <w:tabs>
          <w:tab w:val="left" w:pos="720"/>
          <w:tab w:val="left" w:pos="1080"/>
          <w:tab w:val="left" w:pos="2160"/>
          <w:tab w:val="left" w:pos="3330"/>
          <w:tab w:val="left" w:pos="4590"/>
        </w:tabs>
        <w:rPr>
          <w:lang w:val="x-none"/>
        </w:rPr>
      </w:pPr>
      <w:r>
        <w:tab/>
      </w:r>
      <w:r w:rsidR="00246E66">
        <w:t>c</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pāāⁿ]</w:t>
      </w:r>
      <w:r w:rsidRPr="007F5966">
        <w:rPr>
          <w:rFonts w:ascii="Doulos SIL" w:hAnsi="Doulos SIL" w:cs="Doulos SIL"/>
          <w:i/>
          <w:color w:val="0000FF"/>
          <w:lang w:val="x-none"/>
        </w:rPr>
        <w:tab/>
      </w:r>
      <w:r w:rsidR="00246E66" w:rsidRPr="007F5966">
        <w:rPr>
          <w:rFonts w:ascii="Doulos SIL" w:hAnsi="Doulos SIL" w:cs="Doulos SIL"/>
          <w:i/>
          <w:color w:val="0000FF"/>
          <w:lang w:val="x-none"/>
        </w:rPr>
        <w:t>tè</w:t>
      </w:r>
      <w:r w:rsidR="00246E66" w:rsidRPr="007F5966">
        <w:rPr>
          <w:rFonts w:ascii="Doulos SIL" w:hAnsi="Doulos SIL" w:cs="Doulos SIL"/>
          <w:i/>
          <w:color w:val="0000FF"/>
          <w:lang w:val="x-none"/>
        </w:rPr>
        <w:tab/>
        <w:t>kōndà-</w:t>
      </w:r>
      <w:r w:rsidRPr="007F5966">
        <w:rPr>
          <w:rFonts w:ascii="Doulos SIL" w:hAnsi="Doulos SIL" w:cs="Doulos SIL"/>
          <w:i/>
          <w:color w:val="0000FF"/>
          <w:lang w:val="x-none"/>
        </w:rPr>
        <w:t>ỳ</w:t>
      </w:r>
    </w:p>
    <w:p w14:paraId="6A212064" w14:textId="0B926817" w:rsidR="006F3E94" w:rsidRDefault="006F3E94" w:rsidP="00246E66">
      <w:pPr>
        <w:tabs>
          <w:tab w:val="left" w:pos="720"/>
          <w:tab w:val="left" w:pos="1080"/>
          <w:tab w:val="left" w:pos="2160"/>
          <w:tab w:val="left" w:pos="3330"/>
          <w:tab w:val="left" w:pos="4590"/>
        </w:tabs>
      </w:pPr>
      <w:r>
        <w:tab/>
      </w:r>
      <w:r>
        <w:tab/>
        <w:t>[1Sg</w:t>
      </w:r>
      <w:r>
        <w:tab/>
        <w:t>care(n)]</w:t>
      </w:r>
      <w:r>
        <w:tab/>
      </w:r>
      <w:r w:rsidR="00246E66">
        <w:t>PfvNeg</w:t>
      </w:r>
      <w:r w:rsidR="00246E66">
        <w:tab/>
        <w:t>stay</w:t>
      </w:r>
      <w:r w:rsidR="00246E66">
        <w:rPr>
          <w:lang w:val="x-none"/>
        </w:rPr>
        <w:t>.Pfv</w:t>
      </w:r>
      <w:r>
        <w:t>-</w:t>
      </w:r>
      <w:r w:rsidRPr="006F3E94">
        <w:rPr>
          <w:b/>
        </w:rPr>
        <w:t>Loc</w:t>
      </w:r>
    </w:p>
    <w:p w14:paraId="13E4812F" w14:textId="326BFE88" w:rsidR="006F3E94" w:rsidRDefault="006F3E94" w:rsidP="006F3E94">
      <w:pPr>
        <w:tabs>
          <w:tab w:val="left" w:pos="720"/>
          <w:tab w:val="left" w:pos="1080"/>
        </w:tabs>
        <w:rPr>
          <w:lang w:val="x-none"/>
        </w:rPr>
      </w:pPr>
      <w:r>
        <w:tab/>
      </w:r>
      <w:r>
        <w:tab/>
        <w:t>‘I d</w:t>
      </w:r>
      <w:r w:rsidR="00246E66">
        <w:t>id</w:t>
      </w:r>
      <w:r>
        <w:t>n’t</w:t>
      </w:r>
      <w:r w:rsidR="00246E66">
        <w:t xml:space="preserve"> (use to)</w:t>
      </w:r>
      <w:r>
        <w:t xml:space="preserve"> care about it</w:t>
      </w:r>
      <w:r>
        <w:rPr>
          <w:lang w:val="x-none"/>
        </w:rPr>
        <w:t>.’</w:t>
      </w:r>
      <w:r w:rsidR="00246E66">
        <w:rPr>
          <w:lang w:val="x-none"/>
        </w:rPr>
        <w:t xml:space="preserve"> (&lt; </w:t>
      </w:r>
      <w:r w:rsidR="00246E66" w:rsidRPr="007F5966">
        <w:rPr>
          <w:rFonts w:ascii="Doulos SIL" w:hAnsi="Doulos SIL" w:cs="Doulos SIL"/>
          <w:i/>
          <w:color w:val="0000FF"/>
          <w:lang w:val="x-none"/>
        </w:rPr>
        <w:t>kōndō</w:t>
      </w:r>
      <w:r w:rsidR="00246E66">
        <w:rPr>
          <w:lang w:val="x-none"/>
        </w:rPr>
        <w:t xml:space="preserve"> )</w:t>
      </w:r>
    </w:p>
    <w:p w14:paraId="365D1783" w14:textId="2C5BBCE2" w:rsidR="00246E66" w:rsidRDefault="00246E66" w:rsidP="006F3E94">
      <w:pPr>
        <w:tabs>
          <w:tab w:val="left" w:pos="720"/>
          <w:tab w:val="left" w:pos="1080"/>
        </w:tabs>
        <w:rPr>
          <w:lang w:val="x-none"/>
        </w:rPr>
      </w:pPr>
    </w:p>
    <w:p w14:paraId="59218E34" w14:textId="27275660" w:rsidR="00246E66" w:rsidRDefault="00246E66" w:rsidP="00246E66">
      <w:pPr>
        <w:tabs>
          <w:tab w:val="left" w:pos="720"/>
          <w:tab w:val="left" w:pos="1080"/>
          <w:tab w:val="left" w:pos="2160"/>
          <w:tab w:val="left" w:pos="3330"/>
          <w:tab w:val="left" w:pos="4680"/>
          <w:tab w:val="left" w:pos="5760"/>
        </w:tabs>
        <w:rPr>
          <w:lang w:val="x-none"/>
        </w:rPr>
      </w:pPr>
      <w:r>
        <w:rPr>
          <w:lang w:val="x-none"/>
        </w:rPr>
        <w:tab/>
        <w:t>d.</w:t>
      </w:r>
      <w:r w:rsidRPr="007F5966">
        <w:rPr>
          <w:rFonts w:ascii="Doulos SIL" w:hAnsi="Doulos SIL" w:cs="Doulos SIL"/>
          <w:i/>
          <w:color w:val="0000FF"/>
          <w:lang w:val="x-none"/>
        </w:rPr>
        <w:t xml:space="preserve"> </w:t>
      </w:r>
      <w:r w:rsidRPr="007F5966">
        <w:rPr>
          <w:rFonts w:ascii="Doulos SIL" w:hAnsi="Doulos SIL" w:cs="Doulos SIL"/>
          <w:i/>
          <w:color w:val="0000FF"/>
          <w:lang w:val="x-none"/>
        </w:rPr>
        <w:tab/>
        <w:t>[ŋ̀</w:t>
      </w:r>
      <w:r w:rsidRPr="007F5966">
        <w:rPr>
          <w:rFonts w:ascii="Doulos SIL" w:hAnsi="Doulos SIL" w:cs="Doulos SIL"/>
          <w:i/>
          <w:color w:val="0000FF"/>
          <w:lang w:val="x-none"/>
        </w:rPr>
        <w:tab/>
        <w:t>pāāⁿ]</w:t>
      </w:r>
      <w:r w:rsidRPr="007F5966">
        <w:rPr>
          <w:rFonts w:ascii="Doulos SIL" w:hAnsi="Doulos SIL" w:cs="Doulos SIL"/>
          <w:i/>
          <w:color w:val="0000FF"/>
          <w:lang w:val="x-none"/>
        </w:rPr>
        <w:tab/>
        <w:t>nā</w:t>
      </w:r>
      <w:r w:rsidRPr="007F5966">
        <w:rPr>
          <w:rFonts w:ascii="Doulos SIL" w:hAnsi="Doulos SIL" w:cs="Doulos SIL"/>
          <w:i/>
          <w:color w:val="0000FF"/>
          <w:lang w:val="x-none"/>
        </w:rPr>
        <w:tab/>
        <w:t>[kwàāⁿ</w:t>
      </w:r>
      <w:r w:rsidRPr="007F5966">
        <w:rPr>
          <w:rFonts w:ascii="Doulos SIL" w:hAnsi="Doulos SIL" w:cs="Doulos SIL"/>
          <w:i/>
          <w:color w:val="0000FF"/>
          <w:lang w:val="x-none"/>
        </w:rPr>
        <w:tab/>
        <w:t>tè]</w:t>
      </w:r>
    </w:p>
    <w:p w14:paraId="77594ECF" w14:textId="798E1794" w:rsidR="00246E66" w:rsidRDefault="00246E66" w:rsidP="00246E66">
      <w:pPr>
        <w:tabs>
          <w:tab w:val="left" w:pos="720"/>
          <w:tab w:val="left" w:pos="1080"/>
          <w:tab w:val="left" w:pos="2160"/>
          <w:tab w:val="left" w:pos="3330"/>
          <w:tab w:val="left" w:pos="4680"/>
          <w:tab w:val="left" w:pos="5760"/>
        </w:tabs>
      </w:pPr>
      <w:r>
        <w:tab/>
      </w:r>
      <w:r>
        <w:tab/>
        <w:t>[1Sg</w:t>
      </w:r>
      <w:r>
        <w:tab/>
        <w:t>care(n)]</w:t>
      </w:r>
      <w:r>
        <w:tab/>
        <w:t>not</w:t>
      </w:r>
      <w:r>
        <w:rPr>
          <w:lang w:val="x-none"/>
        </w:rPr>
        <w:t>.</w:t>
      </w:r>
      <w:r>
        <w:t>be</w:t>
      </w:r>
      <w:r>
        <w:rPr>
          <w:lang w:val="x-none"/>
        </w:rPr>
        <w:t>.Loc</w:t>
      </w:r>
      <w:r>
        <w:tab/>
        <w:t>[rain(n)</w:t>
      </w:r>
      <w:r>
        <w:tab/>
      </w:r>
      <w:r w:rsidRPr="00246E66">
        <w:rPr>
          <w:b/>
        </w:rPr>
        <w:t>Dat</w:t>
      </w:r>
      <w:r>
        <w:t>]</w:t>
      </w:r>
    </w:p>
    <w:p w14:paraId="383146F2" w14:textId="5B86616F" w:rsidR="00246E66" w:rsidRDefault="00246E66" w:rsidP="00246E66">
      <w:pPr>
        <w:tabs>
          <w:tab w:val="left" w:pos="720"/>
          <w:tab w:val="left" w:pos="1080"/>
        </w:tabs>
        <w:rPr>
          <w:lang w:val="x-none"/>
        </w:rPr>
      </w:pPr>
      <w:r>
        <w:tab/>
      </w:r>
      <w:r>
        <w:tab/>
        <w:t>‘I don’t care about the rain</w:t>
      </w:r>
      <w:r>
        <w:rPr>
          <w:lang w:val="x-none"/>
        </w:rPr>
        <w:t>.’</w:t>
      </w:r>
    </w:p>
    <w:p w14:paraId="4F5AE336" w14:textId="14F783CC" w:rsidR="00C30A26" w:rsidRDefault="00C30A26" w:rsidP="00C30A26"/>
    <w:p w14:paraId="7687F755" w14:textId="1D12AB80" w:rsidR="00246E66" w:rsidRPr="000D4CFA" w:rsidRDefault="00246E66" w:rsidP="00C30A26">
      <w:r>
        <w:t xml:space="preserve">The second </w:t>
      </w:r>
      <w:r w:rsidR="000D4CFA">
        <w:t xml:space="preserve">construction with </w:t>
      </w:r>
      <w:r w:rsidR="000D4CFA" w:rsidRPr="007F5966">
        <w:rPr>
          <w:rFonts w:ascii="Doulos SIL" w:hAnsi="Doulos SIL" w:cs="Doulos SIL"/>
          <w:i/>
          <w:color w:val="0000FF"/>
        </w:rPr>
        <w:t>-y</w:t>
      </w:r>
      <w:r w:rsidR="000D4CFA" w:rsidRPr="007F5966">
        <w:rPr>
          <w:rFonts w:ascii="Doulos SIL" w:hAnsi="Doulos SIL" w:cs="Doulos SIL"/>
          <w:i/>
          <w:color w:val="0000FF"/>
          <w:lang w:val="x-none"/>
        </w:rPr>
        <w:t>̀</w:t>
      </w:r>
      <w:r w:rsidR="000D4CFA">
        <w:t xml:space="preserve"> suffixed to a predicate is when </w:t>
      </w:r>
      <w:r w:rsidR="000D4CFA" w:rsidRPr="00552547">
        <w:rPr>
          <w:rFonts w:ascii="Doulos SIL" w:hAnsi="Doulos SIL" w:cs="Doulos SIL"/>
          <w:i/>
          <w:color w:val="0000FF"/>
        </w:rPr>
        <w:t>s</w:t>
      </w:r>
      <w:r w:rsidR="000D4CFA" w:rsidRPr="00552547">
        <w:rPr>
          <w:rFonts w:ascii="Doulos SIL" w:hAnsi="Doulos SIL" w:cs="Doulos SIL"/>
          <w:i/>
          <w:color w:val="0000FF"/>
          <w:lang w:val="x-none"/>
        </w:rPr>
        <w:t>yɛ̄/syɛ̄</w:t>
      </w:r>
      <w:r w:rsidR="000D4CFA">
        <w:rPr>
          <w:lang w:val="x-none"/>
        </w:rPr>
        <w:t xml:space="preserve"> ‘put X in Y’</w:t>
      </w:r>
      <w:r w:rsidR="000D4CFA">
        <w:t xml:space="preserve"> is replaced by </w:t>
      </w:r>
      <w:r w:rsidR="000D4CFA" w:rsidRPr="00FC798C">
        <w:rPr>
          <w:rFonts w:ascii="Doulos SIL" w:hAnsi="Doulos SIL" w:cs="Doulos SIL"/>
          <w:i/>
          <w:color w:val="0000FF"/>
        </w:rPr>
        <w:t>si</w:t>
      </w:r>
      <w:r w:rsidR="000D4CFA" w:rsidRPr="00FC798C">
        <w:rPr>
          <w:rFonts w:ascii="Doulos SIL" w:hAnsi="Doulos SIL" w:cs="Doulos SIL"/>
          <w:i/>
          <w:color w:val="0000FF"/>
          <w:lang w:val="x-none"/>
        </w:rPr>
        <w:t>̄yà-y/sīyà-y</w:t>
      </w:r>
      <w:r w:rsidR="000D4CFA">
        <w:rPr>
          <w:lang w:val="x-none"/>
        </w:rPr>
        <w:t xml:space="preserve"> ‘put X in (it)’ with no other overt indication of the container. See </w:t>
      </w:r>
      <w:r w:rsidR="000D4CFA">
        <w:t>§9.3.3 for this alternation.</w:t>
      </w:r>
    </w:p>
    <w:p w14:paraId="38A5657B" w14:textId="77777777" w:rsidR="000D4CFA" w:rsidRPr="000D4CFA" w:rsidRDefault="000D4CFA" w:rsidP="00C30A26"/>
    <w:p w14:paraId="6CCB7830" w14:textId="77777777" w:rsidR="00C30A26" w:rsidRPr="000A1321" w:rsidRDefault="00C30A26" w:rsidP="00C30A26">
      <w:pPr>
        <w:rPr>
          <w:color w:val="800000"/>
        </w:rPr>
      </w:pPr>
    </w:p>
    <w:p w14:paraId="54CEC704" w14:textId="69DD307C" w:rsidR="00C30A26" w:rsidRDefault="00C30A26" w:rsidP="00C30A26">
      <w:pPr>
        <w:pStyle w:val="Heading3"/>
      </w:pPr>
      <w:bookmarkStart w:id="1038" w:name="_Toc115426"/>
      <w:r w:rsidRPr="00695FA8">
        <w:t>‘In</w:t>
      </w:r>
      <w:r w:rsidR="00720673">
        <w:t>(</w:t>
      </w:r>
      <w:r w:rsidRPr="00695FA8">
        <w:t>side</w:t>
      </w:r>
      <w:r w:rsidR="00720673">
        <w:t>)</w:t>
      </w:r>
      <w:r w:rsidRPr="00695FA8">
        <w:t xml:space="preserve"> X’ (</w:t>
      </w:r>
      <w:r w:rsidR="00B234B5">
        <w:rPr>
          <w:rFonts w:ascii="Doulos SIL" w:hAnsi="Doulos SIL"/>
          <w:i/>
          <w:color w:val="0000FF"/>
        </w:rPr>
        <w:t>nìŋīì</w:t>
      </w:r>
      <w:r>
        <w:rPr>
          <w:rFonts w:ascii="Doulos SIL" w:hAnsi="Doulos SIL"/>
          <w:i/>
          <w:color w:val="0000FF"/>
        </w:rPr>
        <w:t xml:space="preserve"> </w:t>
      </w:r>
      <w:r w:rsidRPr="00695FA8">
        <w:t>)</w:t>
      </w:r>
      <w:bookmarkEnd w:id="1038"/>
    </w:p>
    <w:p w14:paraId="1BB5CEC7" w14:textId="5C3F5646" w:rsidR="00C30A26" w:rsidRPr="00552547" w:rsidRDefault="00C30A26" w:rsidP="00C30A26">
      <w:r>
        <w:t xml:space="preserve">Location inside a container or other enclosing space (such as a house or vehicle), or in an encompassing mass (like water) is expressed by </w:t>
      </w:r>
      <w:r w:rsidR="00B234B5">
        <w:rPr>
          <w:rFonts w:ascii="Doulos SIL" w:hAnsi="Doulos SIL"/>
          <w:i/>
          <w:color w:val="0000FF"/>
        </w:rPr>
        <w:t>nìŋīì</w:t>
      </w:r>
      <w:r>
        <w:t xml:space="preserve">. This word can also be used as a noun ‘interior’. </w:t>
      </w:r>
      <w:r w:rsidR="00B234B5">
        <w:rPr>
          <w:rFonts w:ascii="Doulos SIL" w:hAnsi="Doulos SIL"/>
          <w:i/>
          <w:color w:val="0000FF"/>
        </w:rPr>
        <w:t>nìŋīì</w:t>
      </w:r>
      <w:r>
        <w:t xml:space="preserve"> </w:t>
      </w:r>
      <w:r w:rsidR="002503CE">
        <w:t xml:space="preserve">may have originated as a </w:t>
      </w:r>
      <w:r w:rsidR="00B234B5">
        <w:t>derivative of</w:t>
      </w:r>
      <w:r>
        <w:t xml:space="preserve"> </w:t>
      </w:r>
      <w:r w:rsidRPr="0064754A">
        <w:rPr>
          <w:rFonts w:ascii="Doulos SIL" w:hAnsi="Doulos SIL"/>
          <w:i/>
          <w:color w:val="0000FF"/>
        </w:rPr>
        <w:t>nù</w:t>
      </w:r>
      <w:r w:rsidR="002503CE">
        <w:rPr>
          <w:rFonts w:ascii="Doulos SIL" w:hAnsi="Doulos SIL"/>
          <w:i/>
          <w:color w:val="0000FF"/>
        </w:rPr>
        <w:t>ù</w:t>
      </w:r>
      <w:r>
        <w:t xml:space="preserve"> ‘belly’. </w:t>
      </w:r>
      <w:r w:rsidR="00B234B5">
        <w:t xml:space="preserve">Its form resembles that of suffixal locatives like </w:t>
      </w:r>
      <w:r w:rsidR="00B234B5" w:rsidRPr="00552547">
        <w:rPr>
          <w:rFonts w:ascii="Doulos SIL" w:hAnsi="Doulos SIL" w:cs="Doulos SIL"/>
          <w:i/>
          <w:color w:val="0000FF"/>
        </w:rPr>
        <w:t>n</w:t>
      </w:r>
      <w:r w:rsidR="00B234B5" w:rsidRPr="00552547">
        <w:rPr>
          <w:rFonts w:ascii="Doulos SIL" w:hAnsi="Doulos SIL" w:cs="Doulos SIL"/>
          <w:i/>
          <w:color w:val="0000FF"/>
          <w:lang w:val="x-none"/>
        </w:rPr>
        <w:t xml:space="preserve">ɔ̀gī-ỳ </w:t>
      </w:r>
      <w:r w:rsidR="00B234B5" w:rsidRPr="00552547">
        <w:rPr>
          <w:lang w:val="x-none"/>
        </w:rPr>
        <w:t xml:space="preserve">‘in/to the village’ (preceding section). </w:t>
      </w:r>
    </w:p>
    <w:p w14:paraId="28CA7878" w14:textId="77777777" w:rsidR="00C30A26" w:rsidRPr="00552547" w:rsidRDefault="00C30A26" w:rsidP="00C30A26"/>
    <w:p w14:paraId="7A7C54B4" w14:textId="4BED5C37" w:rsidR="00C30A26" w:rsidRPr="0064754A" w:rsidRDefault="00C30A26" w:rsidP="00C30A26">
      <w:pPr>
        <w:tabs>
          <w:tab w:val="left" w:pos="720"/>
          <w:tab w:val="left" w:pos="1080"/>
          <w:tab w:val="left" w:pos="2070"/>
          <w:tab w:val="left" w:pos="2880"/>
          <w:tab w:val="left" w:pos="4140"/>
        </w:tabs>
        <w:rPr>
          <w:rFonts w:ascii="Doulos SIL" w:hAnsi="Doulos SIL"/>
          <w:i/>
          <w:color w:val="0000FF"/>
        </w:rPr>
      </w:pPr>
      <w:r w:rsidRPr="00ED0035">
        <w:t>(xx1)</w:t>
      </w:r>
      <w:r w:rsidRPr="00ED0035">
        <w:tab/>
        <w:t>a.</w:t>
      </w:r>
      <w:r w:rsidRPr="00ED0035">
        <w:tab/>
      </w:r>
      <w:r w:rsidR="002503CE">
        <w:rPr>
          <w:rFonts w:ascii="Doulos SIL" w:hAnsi="Doulos SIL"/>
          <w:i/>
          <w:color w:val="0000FF"/>
        </w:rPr>
        <w:t>ŋ̀</w:t>
      </w:r>
      <w:r w:rsidR="002503CE">
        <w:rPr>
          <w:rFonts w:ascii="Doulos SIL" w:hAnsi="Doulos SIL"/>
          <w:i/>
          <w:color w:val="0000FF"/>
        </w:rPr>
        <w:tab/>
        <w:t>gā</w:t>
      </w:r>
      <w:r w:rsidR="002503CE">
        <w:rPr>
          <w:rFonts w:ascii="Doulos SIL" w:hAnsi="Doulos SIL"/>
          <w:i/>
          <w:color w:val="0000FF"/>
        </w:rPr>
        <w:tab/>
        <w:t>[yàmbáá</w:t>
      </w:r>
      <w:r w:rsidR="002503CE">
        <w:rPr>
          <w:rFonts w:ascii="Doulos SIL" w:hAnsi="Doulos SIL"/>
          <w:i/>
          <w:color w:val="0000FF"/>
        </w:rPr>
        <w:tab/>
      </w:r>
      <w:r w:rsidR="00B234B5">
        <w:rPr>
          <w:rFonts w:ascii="Doulos SIL" w:hAnsi="Doulos SIL"/>
          <w:i/>
          <w:color w:val="0000FF"/>
        </w:rPr>
        <w:t>nìŋīì</w:t>
      </w:r>
      <w:r w:rsidRPr="0064754A">
        <w:rPr>
          <w:rFonts w:ascii="Doulos SIL" w:hAnsi="Doulos SIL"/>
          <w:i/>
          <w:color w:val="0000FF"/>
        </w:rPr>
        <w:t>]</w:t>
      </w:r>
    </w:p>
    <w:p w14:paraId="0ECA77AD" w14:textId="77777777" w:rsidR="00C30A26" w:rsidRPr="00ED0035" w:rsidRDefault="00C30A26" w:rsidP="00C30A26">
      <w:pPr>
        <w:tabs>
          <w:tab w:val="left" w:pos="720"/>
          <w:tab w:val="left" w:pos="1080"/>
          <w:tab w:val="left" w:pos="2070"/>
          <w:tab w:val="left" w:pos="2880"/>
          <w:tab w:val="left" w:pos="4140"/>
        </w:tabs>
      </w:pPr>
      <w:r w:rsidRPr="00ED0035">
        <w:tab/>
      </w:r>
      <w:r w:rsidRPr="00ED0035">
        <w:tab/>
      </w:r>
      <w:r>
        <w:t>1Sg</w:t>
      </w:r>
      <w:r>
        <w:tab/>
        <w:t>be</w:t>
      </w:r>
      <w:r>
        <w:tab/>
        <w:t>[house</w:t>
      </w:r>
      <w:r>
        <w:tab/>
        <w:t>inside]</w:t>
      </w:r>
    </w:p>
    <w:p w14:paraId="085DEC1C" w14:textId="77777777" w:rsidR="00C30A26" w:rsidRDefault="00C30A26" w:rsidP="00C30A26">
      <w:pPr>
        <w:tabs>
          <w:tab w:val="left" w:pos="720"/>
          <w:tab w:val="left" w:pos="1080"/>
        </w:tabs>
      </w:pPr>
      <w:r>
        <w:tab/>
      </w:r>
      <w:r>
        <w:tab/>
        <w:t>‘I am</w:t>
      </w:r>
      <w:r w:rsidRPr="00ED0035">
        <w:t xml:space="preserve"> </w:t>
      </w:r>
      <w:r>
        <w:t>in the house.’</w:t>
      </w:r>
    </w:p>
    <w:p w14:paraId="1637B3DC" w14:textId="77777777" w:rsidR="00C30A26" w:rsidRDefault="00C30A26" w:rsidP="00C30A26">
      <w:pPr>
        <w:tabs>
          <w:tab w:val="left" w:pos="720"/>
          <w:tab w:val="left" w:pos="1080"/>
        </w:tabs>
      </w:pPr>
    </w:p>
    <w:p w14:paraId="71FBAF8C" w14:textId="135A8C03" w:rsidR="00C30A26" w:rsidRPr="0064754A" w:rsidRDefault="00C30A26" w:rsidP="00C30A26">
      <w:pPr>
        <w:tabs>
          <w:tab w:val="left" w:pos="720"/>
          <w:tab w:val="left" w:pos="1080"/>
          <w:tab w:val="left" w:pos="1800"/>
          <w:tab w:val="left" w:pos="2610"/>
          <w:tab w:val="left" w:pos="3510"/>
          <w:tab w:val="left" w:pos="4320"/>
        </w:tabs>
        <w:rPr>
          <w:rFonts w:ascii="Doulos SIL" w:hAnsi="Doulos SIL"/>
          <w:i/>
          <w:color w:val="0000FF"/>
        </w:rPr>
      </w:pPr>
      <w:r>
        <w:tab/>
        <w:t>b.</w:t>
      </w:r>
      <w:r>
        <w:tab/>
      </w:r>
      <w:r w:rsidR="002503CE">
        <w:rPr>
          <w:rFonts w:ascii="Doulos SIL" w:hAnsi="Doulos SIL"/>
          <w:i/>
          <w:color w:val="0000FF"/>
        </w:rPr>
        <w:t>ŋ̀</w:t>
      </w:r>
      <w:r w:rsidR="002503CE">
        <w:rPr>
          <w:rFonts w:ascii="Doulos SIL" w:hAnsi="Doulos SIL"/>
          <w:i/>
          <w:color w:val="0000FF"/>
        </w:rPr>
        <w:tab/>
        <w:t>gā</w:t>
      </w:r>
      <w:r w:rsidR="002503CE">
        <w:rPr>
          <w:rFonts w:ascii="Doulos SIL" w:hAnsi="Doulos SIL"/>
          <w:i/>
          <w:color w:val="0000FF"/>
        </w:rPr>
        <w:tab/>
        <w:t>sò</w:t>
      </w:r>
      <w:r w:rsidR="002503CE">
        <w:rPr>
          <w:rFonts w:ascii="Doulos SIL" w:hAnsi="Doulos SIL"/>
          <w:i/>
          <w:color w:val="0000FF"/>
        </w:rPr>
        <w:tab/>
        <w:t>[jīī</w:t>
      </w:r>
      <w:r w:rsidRPr="0064754A">
        <w:rPr>
          <w:rFonts w:ascii="Doulos SIL" w:hAnsi="Doulos SIL"/>
          <w:i/>
          <w:color w:val="0000FF"/>
        </w:rPr>
        <w:tab/>
      </w:r>
      <w:r w:rsidR="00B234B5">
        <w:rPr>
          <w:rFonts w:ascii="Doulos SIL" w:hAnsi="Doulos SIL"/>
          <w:i/>
          <w:color w:val="0000FF"/>
        </w:rPr>
        <w:t>nìŋīì</w:t>
      </w:r>
      <w:r w:rsidRPr="0064754A">
        <w:rPr>
          <w:rFonts w:ascii="Doulos SIL" w:hAnsi="Doulos SIL"/>
          <w:i/>
          <w:color w:val="0000FF"/>
        </w:rPr>
        <w:t>]</w:t>
      </w:r>
    </w:p>
    <w:p w14:paraId="5F8A89A4" w14:textId="77777777" w:rsidR="00C30A26" w:rsidRDefault="00C30A26" w:rsidP="00C30A26">
      <w:pPr>
        <w:tabs>
          <w:tab w:val="left" w:pos="720"/>
          <w:tab w:val="left" w:pos="1080"/>
          <w:tab w:val="left" w:pos="1800"/>
          <w:tab w:val="left" w:pos="2610"/>
          <w:tab w:val="left" w:pos="3510"/>
          <w:tab w:val="left" w:pos="4320"/>
        </w:tabs>
      </w:pPr>
      <w:r>
        <w:tab/>
      </w:r>
      <w:r>
        <w:tab/>
        <w:t>1Sg</w:t>
      </w:r>
      <w:r>
        <w:tab/>
        <w:t>Ipfv</w:t>
      </w:r>
      <w:r>
        <w:tab/>
        <w:t>go.Ipfv</w:t>
      </w:r>
      <w:r>
        <w:tab/>
        <w:t>[water</w:t>
      </w:r>
      <w:r>
        <w:tab/>
        <w:t>inside]</w:t>
      </w:r>
    </w:p>
    <w:p w14:paraId="60CF351D" w14:textId="77777777" w:rsidR="00C30A26" w:rsidRDefault="00C30A26" w:rsidP="00C30A26">
      <w:pPr>
        <w:tabs>
          <w:tab w:val="left" w:pos="720"/>
          <w:tab w:val="left" w:pos="1080"/>
        </w:tabs>
      </w:pPr>
      <w:r>
        <w:tab/>
      </w:r>
      <w:r>
        <w:tab/>
        <w:t>‘I am going in(to) the water.’</w:t>
      </w:r>
    </w:p>
    <w:p w14:paraId="08357FE4" w14:textId="77777777" w:rsidR="00C30A26" w:rsidRDefault="00C30A26" w:rsidP="00C30A26">
      <w:pPr>
        <w:tabs>
          <w:tab w:val="left" w:pos="720"/>
          <w:tab w:val="left" w:pos="1080"/>
        </w:tabs>
      </w:pPr>
    </w:p>
    <w:p w14:paraId="077805F4" w14:textId="655F9F8C" w:rsidR="00C30A26" w:rsidRPr="0064754A" w:rsidRDefault="00C30A26" w:rsidP="00C30A26">
      <w:pPr>
        <w:tabs>
          <w:tab w:val="left" w:pos="720"/>
          <w:tab w:val="left" w:pos="1080"/>
          <w:tab w:val="left" w:pos="2160"/>
          <w:tab w:val="left" w:pos="2880"/>
          <w:tab w:val="left" w:pos="3870"/>
        </w:tabs>
        <w:rPr>
          <w:rFonts w:ascii="Doulos SIL" w:hAnsi="Doulos SIL"/>
          <w:i/>
          <w:color w:val="0000FF"/>
        </w:rPr>
      </w:pPr>
      <w:r>
        <w:tab/>
        <w:t>c.</w:t>
      </w:r>
      <w:r>
        <w:tab/>
      </w:r>
      <w:r w:rsidRPr="0064754A">
        <w:rPr>
          <w:rFonts w:ascii="Doulos SIL" w:hAnsi="Doulos SIL"/>
          <w:i/>
          <w:color w:val="0000FF"/>
        </w:rPr>
        <w:t>sìbò</w:t>
      </w:r>
      <w:r w:rsidRPr="0064754A">
        <w:rPr>
          <w:rFonts w:ascii="Doulos SIL" w:hAnsi="Doulos SIL"/>
          <w:i/>
          <w:color w:val="0000FF"/>
        </w:rPr>
        <w:tab/>
        <w:t>gā</w:t>
      </w:r>
      <w:r w:rsidRPr="0064754A">
        <w:rPr>
          <w:rFonts w:ascii="Doulos SIL" w:hAnsi="Doulos SIL"/>
          <w:i/>
          <w:color w:val="0000FF"/>
        </w:rPr>
        <w:tab/>
        <w:t>[sɔ̀</w:t>
      </w:r>
      <w:r w:rsidR="002503CE">
        <w:rPr>
          <w:rFonts w:ascii="Doulos SIL" w:hAnsi="Doulos SIL"/>
          <w:i/>
          <w:color w:val="0000FF"/>
        </w:rPr>
        <w:t>gū</w:t>
      </w:r>
      <w:r w:rsidRPr="0064754A">
        <w:rPr>
          <w:rFonts w:ascii="Doulos SIL" w:hAnsi="Doulos SIL"/>
          <w:i/>
          <w:color w:val="0000FF"/>
        </w:rPr>
        <w:tab/>
      </w:r>
      <w:r w:rsidR="00B234B5">
        <w:rPr>
          <w:rFonts w:ascii="Doulos SIL" w:hAnsi="Doulos SIL"/>
          <w:i/>
          <w:color w:val="0000FF"/>
        </w:rPr>
        <w:t>nìŋīì</w:t>
      </w:r>
      <w:r w:rsidRPr="0064754A">
        <w:rPr>
          <w:rFonts w:ascii="Doulos SIL" w:hAnsi="Doulos SIL"/>
          <w:i/>
          <w:color w:val="0000FF"/>
        </w:rPr>
        <w:t>]</w:t>
      </w:r>
    </w:p>
    <w:p w14:paraId="228916FE" w14:textId="77777777" w:rsidR="00C30A26" w:rsidRDefault="00C30A26" w:rsidP="00C30A26">
      <w:pPr>
        <w:tabs>
          <w:tab w:val="left" w:pos="720"/>
          <w:tab w:val="left" w:pos="1080"/>
          <w:tab w:val="left" w:pos="2160"/>
          <w:tab w:val="left" w:pos="2880"/>
          <w:tab w:val="left" w:pos="3870"/>
        </w:tabs>
      </w:pPr>
      <w:r>
        <w:tab/>
      </w:r>
      <w:r>
        <w:tab/>
        <w:t>snake</w:t>
      </w:r>
      <w:r>
        <w:tab/>
        <w:t>be</w:t>
      </w:r>
      <w:r>
        <w:tab/>
        <w:t>[grass</w:t>
      </w:r>
      <w:r>
        <w:tab/>
        <w:t>inside]</w:t>
      </w:r>
    </w:p>
    <w:p w14:paraId="0043CE57" w14:textId="77777777" w:rsidR="00C30A26" w:rsidRDefault="00C30A26" w:rsidP="00C30A26">
      <w:pPr>
        <w:tabs>
          <w:tab w:val="left" w:pos="720"/>
          <w:tab w:val="left" w:pos="1080"/>
        </w:tabs>
      </w:pPr>
      <w:r>
        <w:tab/>
      </w:r>
      <w:r>
        <w:tab/>
        <w:t>‘The snake is in the grass.’</w:t>
      </w:r>
    </w:p>
    <w:p w14:paraId="444F9EB2" w14:textId="77777777" w:rsidR="00C30A26" w:rsidRDefault="00C30A26" w:rsidP="00C30A26">
      <w:pPr>
        <w:tabs>
          <w:tab w:val="left" w:pos="720"/>
          <w:tab w:val="left" w:pos="1080"/>
        </w:tabs>
      </w:pPr>
    </w:p>
    <w:p w14:paraId="3D87EA42" w14:textId="55316651" w:rsidR="00C30A26" w:rsidRPr="0064754A" w:rsidRDefault="00C30A26" w:rsidP="002503CE">
      <w:pPr>
        <w:tabs>
          <w:tab w:val="left" w:pos="720"/>
          <w:tab w:val="left" w:pos="1080"/>
          <w:tab w:val="left" w:pos="1890"/>
          <w:tab w:val="left" w:pos="2880"/>
          <w:tab w:val="left" w:pos="3960"/>
          <w:tab w:val="left" w:pos="4950"/>
          <w:tab w:val="left" w:pos="6390"/>
        </w:tabs>
        <w:rPr>
          <w:rFonts w:ascii="Doulos SIL" w:hAnsi="Doulos SIL"/>
          <w:i/>
          <w:color w:val="0000FF"/>
        </w:rPr>
      </w:pPr>
      <w:r>
        <w:lastRenderedPageBreak/>
        <w:tab/>
        <w:t>d.</w:t>
      </w:r>
      <w:r>
        <w:tab/>
      </w:r>
      <w:r w:rsidR="00275AB8">
        <w:rPr>
          <w:rFonts w:ascii="Doulos SIL" w:hAnsi="Doulos SIL"/>
          <w:i/>
          <w:color w:val="0000FF"/>
          <w:lang w:val="x-none"/>
        </w:rPr>
        <w:t>ŋ́</w:t>
      </w:r>
      <w:r w:rsidR="002503CE">
        <w:rPr>
          <w:rFonts w:ascii="Doulos SIL" w:hAnsi="Doulos SIL"/>
          <w:i/>
          <w:color w:val="0000FF"/>
        </w:rPr>
        <w:tab/>
      </w:r>
      <w:r w:rsidRPr="0064754A">
        <w:rPr>
          <w:rFonts w:ascii="Doulos SIL" w:hAnsi="Doulos SIL"/>
          <w:i/>
          <w:color w:val="0000FF"/>
        </w:rPr>
        <w:t>=nāⁿ</w:t>
      </w:r>
      <w:r w:rsidRPr="0064754A">
        <w:rPr>
          <w:rFonts w:ascii="Doulos SIL" w:hAnsi="Doulos SIL"/>
          <w:i/>
          <w:color w:val="0000FF"/>
        </w:rPr>
        <w:tab/>
        <w:t>ʃɛ̀ⁿ</w:t>
      </w:r>
      <w:r w:rsidRPr="0064754A">
        <w:rPr>
          <w:rFonts w:ascii="Doulos SIL" w:hAnsi="Doulos SIL"/>
          <w:i/>
          <w:color w:val="0000FF"/>
        </w:rPr>
        <w:tab/>
      </w:r>
      <w:r w:rsidR="00F21B89">
        <w:rPr>
          <w:rFonts w:ascii="Doulos SIL" w:hAnsi="Doulos SIL"/>
          <w:i/>
          <w:color w:val="0000FF"/>
        </w:rPr>
        <w:t>s</w:t>
      </w:r>
      <w:r w:rsidRPr="0064754A">
        <w:rPr>
          <w:rFonts w:ascii="Doulos SIL" w:hAnsi="Doulos SIL"/>
          <w:i/>
          <w:color w:val="0000FF"/>
        </w:rPr>
        <w:t>yɛ̄</w:t>
      </w:r>
      <w:r w:rsidR="00AA2155">
        <w:rPr>
          <w:rFonts w:ascii="Doulos SIL" w:hAnsi="Doulos SIL"/>
          <w:i/>
          <w:color w:val="0000FF"/>
        </w:rPr>
        <w:tab/>
        <w:t>[bùwā</w:t>
      </w:r>
      <w:r w:rsidRPr="0064754A">
        <w:rPr>
          <w:rFonts w:ascii="Doulos SIL" w:hAnsi="Doulos SIL"/>
          <w:i/>
          <w:color w:val="0000FF"/>
        </w:rPr>
        <w:tab/>
      </w:r>
      <w:r w:rsidR="00B234B5">
        <w:rPr>
          <w:rFonts w:ascii="Doulos SIL" w:hAnsi="Doulos SIL"/>
          <w:i/>
          <w:color w:val="0000FF"/>
        </w:rPr>
        <w:t>nìŋīì</w:t>
      </w:r>
      <w:r w:rsidR="002503CE" w:rsidRPr="0064754A">
        <w:rPr>
          <w:rFonts w:ascii="Doulos SIL" w:hAnsi="Doulos SIL"/>
          <w:i/>
          <w:color w:val="0000FF"/>
        </w:rPr>
        <w:t>]</w:t>
      </w:r>
    </w:p>
    <w:p w14:paraId="2232B4CE" w14:textId="75E1E2D5" w:rsidR="00C30A26" w:rsidRPr="00786BA3" w:rsidRDefault="00C30A26" w:rsidP="002503CE">
      <w:pPr>
        <w:tabs>
          <w:tab w:val="left" w:pos="720"/>
          <w:tab w:val="left" w:pos="1080"/>
          <w:tab w:val="left" w:pos="1890"/>
          <w:tab w:val="left" w:pos="2880"/>
          <w:tab w:val="left" w:pos="3960"/>
          <w:tab w:val="left" w:pos="4950"/>
          <w:tab w:val="left" w:pos="6390"/>
        </w:tabs>
      </w:pPr>
      <w:r w:rsidRPr="00786BA3">
        <w:tab/>
      </w:r>
      <w:r w:rsidRPr="00786BA3">
        <w:tab/>
        <w:t>1Sg</w:t>
      </w:r>
      <w:r w:rsidR="002503CE">
        <w:tab/>
      </w:r>
      <w:r w:rsidRPr="00786BA3">
        <w:t>SbjObj</w:t>
      </w:r>
      <w:r w:rsidRPr="00786BA3">
        <w:tab/>
        <w:t>squirrel</w:t>
      </w:r>
      <w:r w:rsidRPr="00786BA3">
        <w:tab/>
        <w:t>put.Pfv</w:t>
      </w:r>
      <w:r w:rsidRPr="00786BA3">
        <w:tab/>
        <w:t>[shoulderbag</w:t>
      </w:r>
      <w:r w:rsidRPr="00786BA3">
        <w:tab/>
        <w:t>inside]</w:t>
      </w:r>
    </w:p>
    <w:p w14:paraId="0E4EF99D" w14:textId="4CB4A538" w:rsidR="00C30A26" w:rsidRPr="00172217" w:rsidRDefault="00C30A26" w:rsidP="00C30A26">
      <w:pPr>
        <w:tabs>
          <w:tab w:val="left" w:pos="720"/>
          <w:tab w:val="left" w:pos="1080"/>
        </w:tabs>
      </w:pPr>
      <w:r w:rsidRPr="00786BA3">
        <w:tab/>
      </w:r>
      <w:r w:rsidRPr="00786BA3">
        <w:tab/>
        <w:t>‘I put-Past the squirrel in the shoulderbag.’</w:t>
      </w:r>
      <w:r w:rsidR="00B77050">
        <w:t xml:space="preserve"> (</w:t>
      </w:r>
      <w:r w:rsidR="00B77050">
        <w:rPr>
          <w:lang w:val="x-none"/>
        </w:rPr>
        <w:t xml:space="preserve">&lt; </w:t>
      </w:r>
      <w:r w:rsidR="00B77050" w:rsidRPr="007F5966">
        <w:rPr>
          <w:rFonts w:ascii="Doulos SIL" w:hAnsi="Doulos SIL" w:cs="Doulos SIL"/>
          <w:i/>
          <w:color w:val="0000FF"/>
          <w:lang w:val="x-none"/>
        </w:rPr>
        <w:t>ʃɛ̀wⁿ</w:t>
      </w:r>
      <w:r w:rsidR="00B77050">
        <w:rPr>
          <w:lang w:val="x-none"/>
        </w:rPr>
        <w:t xml:space="preserve"> )</w:t>
      </w:r>
    </w:p>
    <w:p w14:paraId="06CAA70C" w14:textId="77777777" w:rsidR="00C30A26" w:rsidRDefault="00C30A26" w:rsidP="00C30A26">
      <w:pPr>
        <w:tabs>
          <w:tab w:val="left" w:pos="720"/>
          <w:tab w:val="left" w:pos="1080"/>
          <w:tab w:val="left" w:pos="1890"/>
          <w:tab w:val="left" w:pos="2790"/>
          <w:tab w:val="left" w:pos="3780"/>
          <w:tab w:val="left" w:pos="4860"/>
          <w:tab w:val="left" w:pos="5580"/>
        </w:tabs>
      </w:pPr>
    </w:p>
    <w:p w14:paraId="277734E1" w14:textId="21D7392D" w:rsidR="00C30A26" w:rsidRPr="00B81428" w:rsidRDefault="00C30A26" w:rsidP="00AA2155">
      <w:pPr>
        <w:tabs>
          <w:tab w:val="left" w:pos="720"/>
          <w:tab w:val="left" w:pos="1080"/>
          <w:tab w:val="left" w:pos="2160"/>
          <w:tab w:val="left" w:pos="3150"/>
          <w:tab w:val="left" w:pos="4230"/>
          <w:tab w:val="left" w:pos="5400"/>
          <w:tab w:val="left" w:pos="6390"/>
        </w:tabs>
      </w:pPr>
      <w:r w:rsidRPr="00B81428">
        <w:tab/>
        <w:t>e.</w:t>
      </w:r>
      <w:r w:rsidRPr="00B81428">
        <w:tab/>
      </w:r>
      <w:r w:rsidR="00AA2155">
        <w:rPr>
          <w:rFonts w:ascii="Doulos SIL" w:hAnsi="Doulos SIL"/>
          <w:i/>
          <w:color w:val="0000FF"/>
        </w:rPr>
        <w:t>ŋ̀</w:t>
      </w:r>
      <w:r w:rsidR="00AA2155">
        <w:rPr>
          <w:rFonts w:ascii="Doulos SIL" w:hAnsi="Doulos SIL"/>
          <w:i/>
          <w:color w:val="0000FF"/>
        </w:rPr>
        <w:tab/>
        <w:t>gā</w:t>
      </w:r>
      <w:r w:rsidRPr="0064754A">
        <w:rPr>
          <w:rFonts w:ascii="Doulos SIL" w:hAnsi="Doulos SIL"/>
          <w:i/>
          <w:color w:val="0000FF"/>
        </w:rPr>
        <w:tab/>
        <w:t>sò</w:t>
      </w:r>
      <w:r w:rsidRPr="0064754A">
        <w:rPr>
          <w:rFonts w:ascii="Doulos SIL" w:hAnsi="Doulos SIL"/>
          <w:i/>
          <w:color w:val="0000FF"/>
        </w:rPr>
        <w:tab/>
        <w:t>bàmàkɔ̀</w:t>
      </w:r>
      <w:r w:rsidRPr="0064754A">
        <w:rPr>
          <w:rFonts w:ascii="Doulos SIL" w:hAnsi="Doulos SIL"/>
          <w:i/>
          <w:color w:val="0000FF"/>
        </w:rPr>
        <w:tab/>
        <w:t>[káár</w:t>
      </w:r>
      <w:r w:rsidRPr="0064754A">
        <w:rPr>
          <w:rFonts w:ascii="Doulos SIL" w:hAnsi="Doulos SIL"/>
          <w:i/>
          <w:color w:val="0000FF"/>
        </w:rPr>
        <w:tab/>
      </w:r>
      <w:r w:rsidR="00B234B5">
        <w:rPr>
          <w:rFonts w:ascii="Doulos SIL" w:hAnsi="Doulos SIL"/>
          <w:i/>
          <w:color w:val="0000FF"/>
        </w:rPr>
        <w:t>nìŋīì</w:t>
      </w:r>
      <w:r w:rsidR="002503CE" w:rsidRPr="0064754A">
        <w:rPr>
          <w:rFonts w:ascii="Doulos SIL" w:hAnsi="Doulos SIL"/>
          <w:i/>
          <w:color w:val="0000FF"/>
        </w:rPr>
        <w:t>]</w:t>
      </w:r>
    </w:p>
    <w:p w14:paraId="23345416" w14:textId="77777777" w:rsidR="00C30A26" w:rsidRPr="00B81428" w:rsidRDefault="00C30A26" w:rsidP="00AA2155">
      <w:pPr>
        <w:tabs>
          <w:tab w:val="left" w:pos="720"/>
          <w:tab w:val="left" w:pos="1080"/>
          <w:tab w:val="left" w:pos="2160"/>
          <w:tab w:val="left" w:pos="3150"/>
          <w:tab w:val="left" w:pos="4230"/>
          <w:tab w:val="left" w:pos="5400"/>
          <w:tab w:val="left" w:pos="6390"/>
        </w:tabs>
      </w:pPr>
      <w:r w:rsidRPr="00B81428">
        <w:tab/>
      </w:r>
      <w:r w:rsidRPr="00B81428">
        <w:tab/>
      </w:r>
      <w:r>
        <w:t>1Sg</w:t>
      </w:r>
      <w:r>
        <w:tab/>
        <w:t>Ipfv</w:t>
      </w:r>
      <w:r>
        <w:tab/>
        <w:t>go.Ipfv</w:t>
      </w:r>
      <w:r>
        <w:tab/>
        <w:t>B</w:t>
      </w:r>
      <w:r>
        <w:tab/>
        <w:t>[bus</w:t>
      </w:r>
      <w:r>
        <w:tab/>
        <w:t>in]</w:t>
      </w:r>
    </w:p>
    <w:p w14:paraId="298A9A3F" w14:textId="77777777" w:rsidR="00C30A26" w:rsidRPr="00B81428" w:rsidRDefault="00C30A26" w:rsidP="00C30A26">
      <w:pPr>
        <w:tabs>
          <w:tab w:val="left" w:pos="720"/>
          <w:tab w:val="left" w:pos="1080"/>
        </w:tabs>
      </w:pPr>
      <w:r w:rsidRPr="00B81428">
        <w:tab/>
      </w:r>
      <w:r w:rsidRPr="00B81428">
        <w:tab/>
        <w:t xml:space="preserve">‘I (will) go to Bamako </w:t>
      </w:r>
      <w:r>
        <w:t>in the</w:t>
      </w:r>
      <w:r w:rsidRPr="00B81428">
        <w:t xml:space="preserve"> bus.’</w:t>
      </w:r>
      <w:r>
        <w:t xml:space="preserve"> (&lt; </w:t>
      </w:r>
      <w:r w:rsidRPr="0064754A">
        <w:rPr>
          <w:rFonts w:ascii="Doulos SIL" w:hAnsi="Doulos SIL"/>
          <w:i/>
          <w:color w:val="0000FF"/>
        </w:rPr>
        <w:t>bàmàkɔ́</w:t>
      </w:r>
      <w:r>
        <w:t xml:space="preserve"> )</w:t>
      </w:r>
    </w:p>
    <w:p w14:paraId="454C3CF3" w14:textId="7C128C06" w:rsidR="00C30A26" w:rsidRDefault="00C30A26" w:rsidP="00C30A26"/>
    <w:p w14:paraId="6E92AD06" w14:textId="18640273" w:rsidR="00994AA6" w:rsidRDefault="00994AA6" w:rsidP="00C30A26">
      <w:r>
        <w:rPr>
          <w:rFonts w:ascii="Doulos SIL" w:hAnsi="Doulos SIL"/>
          <w:i/>
          <w:color w:val="0000FF"/>
        </w:rPr>
        <w:t>nìŋīì</w:t>
      </w:r>
      <w:r>
        <w:t xml:space="preserve"> always requires an overt complement, minimally 3Sg </w:t>
      </w:r>
      <w:r w:rsidRPr="007F5966">
        <w:rPr>
          <w:rFonts w:ascii="Doulos SIL" w:hAnsi="Doulos SIL" w:cs="Doulos SIL"/>
          <w:i/>
          <w:color w:val="0000FF"/>
        </w:rPr>
        <w:t>a</w:t>
      </w:r>
      <w:r w:rsidRPr="007F5966">
        <w:rPr>
          <w:rFonts w:ascii="Doulos SIL" w:hAnsi="Doulos SIL" w:cs="Doulos SIL"/>
          <w:i/>
          <w:color w:val="0000FF"/>
          <w:lang w:val="x-none"/>
        </w:rPr>
        <w:t>̀</w:t>
      </w:r>
      <w:r>
        <w:rPr>
          <w:lang w:val="x-none"/>
        </w:rPr>
        <w:t xml:space="preserve">. It cannot be used adverbially without such a complement. </w:t>
      </w:r>
    </w:p>
    <w:p w14:paraId="04132E41" w14:textId="4FBEC3DA" w:rsidR="00271B38" w:rsidRDefault="00271B38" w:rsidP="00271B38"/>
    <w:p w14:paraId="646C665F" w14:textId="77777777" w:rsidR="00994AA6" w:rsidRPr="00D94CCB" w:rsidRDefault="00994AA6" w:rsidP="00271B38"/>
    <w:p w14:paraId="6EE218DA" w14:textId="2CD3F00F" w:rsidR="00271B38" w:rsidRDefault="00413837" w:rsidP="00271B38">
      <w:pPr>
        <w:pStyle w:val="Heading3"/>
      </w:pPr>
      <w:bookmarkStart w:id="1039" w:name="_Toc115427"/>
      <w:r>
        <w:t xml:space="preserve">Locative ‘at (the </w:t>
      </w:r>
      <w:r w:rsidR="00250E06">
        <w:t>outskirts</w:t>
      </w:r>
      <w:r>
        <w:t xml:space="preserve"> of)</w:t>
      </w:r>
      <w:r w:rsidR="00271B38">
        <w:t xml:space="preserve">’ </w:t>
      </w:r>
      <w:r w:rsidR="00271B38" w:rsidRPr="00695FA8">
        <w:t>(</w:t>
      </w:r>
      <w:r w:rsidR="0001354A">
        <w:rPr>
          <w:rFonts w:ascii="Doulos SIL" w:hAnsi="Doulos SIL"/>
          <w:i/>
          <w:color w:val="0000FF"/>
        </w:rPr>
        <w:t>la</w:t>
      </w:r>
      <w:r w:rsidR="00047E27">
        <w:rPr>
          <w:rFonts w:ascii="Doulos SIL" w:hAnsi="Doulos SIL"/>
          <w:i/>
          <w:color w:val="0000FF"/>
        </w:rPr>
        <w:t>̄ga</w:t>
      </w:r>
      <w:r w:rsidR="00B234B5">
        <w:rPr>
          <w:rFonts w:ascii="Doulos SIL" w:hAnsi="Doulos SIL"/>
          <w:i/>
          <w:color w:val="0000FF"/>
          <w:lang w:val="x-none"/>
        </w:rPr>
        <w:t>̀</w:t>
      </w:r>
      <w:r w:rsidR="00271B38">
        <w:rPr>
          <w:rFonts w:ascii="Doulos SIL" w:hAnsi="Doulos SIL"/>
          <w:i/>
          <w:color w:val="0000FF"/>
        </w:rPr>
        <w:t xml:space="preserve"> </w:t>
      </w:r>
      <w:r w:rsidR="00271B38" w:rsidRPr="00695FA8">
        <w:t>)</w:t>
      </w:r>
      <w:bookmarkEnd w:id="1039"/>
      <w:r w:rsidR="00C7412B">
        <w:t xml:space="preserve"> </w:t>
      </w:r>
    </w:p>
    <w:p w14:paraId="083811EB" w14:textId="49D700C3" w:rsidR="00C7412B" w:rsidRDefault="00B234B5" w:rsidP="00C7412B">
      <w:r>
        <w:t>Obscurely r</w:t>
      </w:r>
      <w:r w:rsidR="00413837">
        <w:t xml:space="preserve">elated to noun </w:t>
      </w:r>
      <w:r w:rsidR="00413837" w:rsidRPr="00521DA2">
        <w:rPr>
          <w:rFonts w:ascii="Doulos SIL" w:hAnsi="Doulos SIL"/>
          <w:i/>
          <w:color w:val="0000FF"/>
        </w:rPr>
        <w:t>lɔ̄gū</w:t>
      </w:r>
      <w:r w:rsidR="00413837">
        <w:t xml:space="preserve"> ‘mouth’ is postposition </w:t>
      </w:r>
      <w:r w:rsidR="00413837" w:rsidRPr="007F5966">
        <w:rPr>
          <w:rFonts w:ascii="Doulos SIL" w:hAnsi="Doulos SIL" w:cs="Doulos SIL"/>
          <w:i/>
          <w:color w:val="0000FF"/>
        </w:rPr>
        <w:t>lāga</w:t>
      </w:r>
      <w:r w:rsidRPr="007F5966">
        <w:rPr>
          <w:rFonts w:ascii="Doulos SIL" w:hAnsi="Doulos SIL" w:cs="Doulos SIL"/>
          <w:i/>
          <w:color w:val="0000FF"/>
          <w:lang w:val="x-none"/>
        </w:rPr>
        <w:t>̀</w:t>
      </w:r>
      <w:r w:rsidR="00413837">
        <w:t xml:space="preserve"> ‘at (the </w:t>
      </w:r>
      <w:r w:rsidR="00250E06">
        <w:t>outskirts/bank</w:t>
      </w:r>
      <w:r w:rsidR="00413837">
        <w:t xml:space="preserve"> of)’</w:t>
      </w:r>
      <w:r w:rsidR="008B68CE">
        <w:t xml:space="preserve"> or ‘at the entrance of)’</w:t>
      </w:r>
      <w:r w:rsidR="00413837">
        <w:t>. The complement may denote a body of water</w:t>
      </w:r>
      <w:r w:rsidR="008B68CE">
        <w:t>,</w:t>
      </w:r>
      <w:r w:rsidR="00413837">
        <w:t xml:space="preserve"> a market</w:t>
      </w:r>
      <w:r w:rsidR="008B68CE">
        <w:t>, a village,</w:t>
      </w:r>
      <w:r w:rsidR="002E20DA">
        <w:t xml:space="preserve"> a forest,</w:t>
      </w:r>
      <w:r w:rsidR="008B68CE">
        <w:t xml:space="preserve"> or a dwelling</w:t>
      </w:r>
      <w:r w:rsidR="00413837">
        <w:t>.</w:t>
      </w:r>
      <w:r w:rsidR="006F595B">
        <w:t xml:space="preserve"> </w:t>
      </w:r>
      <w:r w:rsidR="002E20DA">
        <w:t>H-toned</w:t>
      </w:r>
      <w:r w:rsidR="002E20DA" w:rsidRPr="007F5966">
        <w:rPr>
          <w:rFonts w:ascii="Doulos SIL" w:hAnsi="Doulos SIL" w:cs="Doulos SIL"/>
          <w:i/>
          <w:color w:val="0000FF"/>
        </w:rPr>
        <w:t xml:space="preserve"> si</w:t>
      </w:r>
      <w:r w:rsidR="002E20DA" w:rsidRPr="007F5966">
        <w:rPr>
          <w:rFonts w:ascii="Doulos SIL" w:hAnsi="Doulos SIL" w:cs="Doulos SIL"/>
          <w:i/>
          <w:color w:val="0000FF"/>
          <w:lang w:val="x-none"/>
        </w:rPr>
        <w:t>́bɛ̄wⁿ</w:t>
      </w:r>
      <w:r w:rsidR="006F595B">
        <w:t xml:space="preserve"> </w:t>
      </w:r>
      <w:r w:rsidR="002E20DA">
        <w:t xml:space="preserve">‘market’ </w:t>
      </w:r>
      <w:r w:rsidR="006F595B">
        <w:t>drop</w:t>
      </w:r>
      <w:r w:rsidR="002E20DA">
        <w:t>s</w:t>
      </w:r>
      <w:r w:rsidR="006F595B">
        <w:t xml:space="preserve"> to M-toned</w:t>
      </w:r>
      <w:r w:rsidR="006F595B">
        <w:rPr>
          <w:lang w:val="x-none"/>
        </w:rPr>
        <w:t xml:space="preserve"> (xx1c).</w:t>
      </w:r>
      <w:r w:rsidR="004C1BD7">
        <w:rPr>
          <w:lang w:val="x-none"/>
        </w:rPr>
        <w:t xml:space="preserve"> Other H-toned nouns are followed by </w:t>
      </w:r>
      <w:r w:rsidR="004C1BD7" w:rsidRPr="007F5966">
        <w:rPr>
          <w:rFonts w:ascii="Doulos SIL" w:hAnsi="Doulos SIL" w:cs="Doulos SIL"/>
          <w:i/>
          <w:color w:val="0000FF"/>
          <w:lang w:val="x-none"/>
        </w:rPr>
        <w:t>lágà</w:t>
      </w:r>
      <w:r w:rsidR="004C1BD7">
        <w:rPr>
          <w:lang w:val="x-none"/>
        </w:rPr>
        <w:t xml:space="preserve"> (xx1e). </w:t>
      </w:r>
    </w:p>
    <w:p w14:paraId="505D5F87" w14:textId="77777777" w:rsidR="00413837" w:rsidRDefault="00413837" w:rsidP="00C7412B"/>
    <w:p w14:paraId="6A140723" w14:textId="390D98D2" w:rsidR="00C7412B" w:rsidRDefault="00C7412B" w:rsidP="00C7412B">
      <w:pPr>
        <w:tabs>
          <w:tab w:val="left" w:pos="720"/>
          <w:tab w:val="left" w:pos="1080"/>
        </w:tabs>
      </w:pPr>
      <w:r>
        <w:t>(xx1)</w:t>
      </w:r>
      <w:r>
        <w:tab/>
        <w:t>a.</w:t>
      </w:r>
      <w:r>
        <w:tab/>
      </w:r>
      <w:r w:rsidRPr="00521DA2">
        <w:rPr>
          <w:rFonts w:ascii="Doulos SIL" w:hAnsi="Doulos SIL"/>
          <w:i/>
          <w:color w:val="0000FF"/>
        </w:rPr>
        <w:t>pàgù</w:t>
      </w:r>
      <w:r w:rsidRPr="00521DA2">
        <w:rPr>
          <w:rFonts w:ascii="Doulos SIL" w:hAnsi="Doulos SIL"/>
          <w:i/>
          <w:color w:val="0000FF"/>
        </w:rPr>
        <w:tab/>
        <w:t>lāga</w:t>
      </w:r>
      <w:r w:rsidR="004F3CCE">
        <w:rPr>
          <w:rFonts w:ascii="Doulos SIL" w:hAnsi="Doulos SIL"/>
          <w:i/>
          <w:color w:val="0000FF"/>
          <w:lang w:val="x-none"/>
        </w:rPr>
        <w:t>̀</w:t>
      </w:r>
    </w:p>
    <w:p w14:paraId="41F087CE" w14:textId="4494848A" w:rsidR="00250E06" w:rsidRDefault="00250E06" w:rsidP="00C7412B">
      <w:pPr>
        <w:tabs>
          <w:tab w:val="left" w:pos="720"/>
          <w:tab w:val="left" w:pos="1080"/>
        </w:tabs>
      </w:pPr>
      <w:r>
        <w:tab/>
      </w:r>
      <w:r>
        <w:tab/>
        <w:t>pond</w:t>
      </w:r>
      <w:r>
        <w:tab/>
        <w:t>at.bank.of</w:t>
      </w:r>
    </w:p>
    <w:p w14:paraId="1D3FF98C" w14:textId="3727E055" w:rsidR="00250E06" w:rsidRPr="00250E06" w:rsidRDefault="00250E06" w:rsidP="00C7412B">
      <w:pPr>
        <w:tabs>
          <w:tab w:val="left" w:pos="720"/>
          <w:tab w:val="left" w:pos="1080"/>
        </w:tabs>
      </w:pPr>
      <w:r>
        <w:tab/>
      </w:r>
      <w:r>
        <w:tab/>
        <w:t>‘at (the edge of) the pond</w:t>
      </w:r>
    </w:p>
    <w:p w14:paraId="0861C45D" w14:textId="77777777" w:rsidR="00C7412B" w:rsidRDefault="00C7412B" w:rsidP="00C7412B">
      <w:pPr>
        <w:tabs>
          <w:tab w:val="left" w:pos="720"/>
          <w:tab w:val="left" w:pos="1080"/>
        </w:tabs>
      </w:pPr>
    </w:p>
    <w:p w14:paraId="29B6CF8C" w14:textId="62BA192D" w:rsidR="00C7412B" w:rsidRPr="00552547" w:rsidRDefault="00C7412B" w:rsidP="00C7412B">
      <w:pPr>
        <w:tabs>
          <w:tab w:val="left" w:pos="720"/>
          <w:tab w:val="left" w:pos="1080"/>
        </w:tabs>
        <w:rPr>
          <w:rFonts w:ascii="Doulos SIL" w:hAnsi="Doulos SIL" w:cs="Doulos SIL"/>
          <w:i/>
          <w:color w:val="0000FF"/>
        </w:rPr>
      </w:pPr>
      <w:r>
        <w:tab/>
        <w:t>b.</w:t>
      </w:r>
      <w:r>
        <w:tab/>
      </w:r>
      <w:r w:rsidRPr="00552547">
        <w:rPr>
          <w:rFonts w:ascii="Doulos SIL" w:hAnsi="Doulos SIL" w:cs="Doulos SIL"/>
          <w:i/>
          <w:color w:val="0000FF"/>
        </w:rPr>
        <w:t>dèbò</w:t>
      </w:r>
      <w:r w:rsidRPr="00552547">
        <w:rPr>
          <w:rFonts w:ascii="Doulos SIL" w:hAnsi="Doulos SIL" w:cs="Doulos SIL"/>
          <w:i/>
          <w:color w:val="0000FF"/>
        </w:rPr>
        <w:tab/>
        <w:t>lāga</w:t>
      </w:r>
      <w:r w:rsidR="004F3CCE">
        <w:rPr>
          <w:rFonts w:ascii="Doulos SIL" w:hAnsi="Doulos SIL" w:cs="Doulos SIL"/>
          <w:i/>
          <w:color w:val="0000FF"/>
          <w:lang w:val="x-none"/>
        </w:rPr>
        <w:t>̀</w:t>
      </w:r>
    </w:p>
    <w:p w14:paraId="0FD5DF58" w14:textId="76304B8E" w:rsidR="00250E06" w:rsidRDefault="00250E06" w:rsidP="00C7412B">
      <w:pPr>
        <w:tabs>
          <w:tab w:val="left" w:pos="720"/>
          <w:tab w:val="left" w:pos="1080"/>
        </w:tabs>
      </w:pPr>
      <w:r>
        <w:tab/>
      </w:r>
      <w:r>
        <w:tab/>
        <w:t>river</w:t>
      </w:r>
      <w:r>
        <w:tab/>
        <w:t>at.bank.of</w:t>
      </w:r>
    </w:p>
    <w:p w14:paraId="5509DB56" w14:textId="515F654D" w:rsidR="00250E06" w:rsidRPr="00250E06" w:rsidRDefault="00250E06" w:rsidP="00C7412B">
      <w:pPr>
        <w:tabs>
          <w:tab w:val="left" w:pos="720"/>
          <w:tab w:val="left" w:pos="1080"/>
        </w:tabs>
      </w:pPr>
      <w:r>
        <w:tab/>
      </w:r>
      <w:r>
        <w:tab/>
        <w:t>‘at (the bank of) the river</w:t>
      </w:r>
    </w:p>
    <w:p w14:paraId="385C2FE1" w14:textId="77777777" w:rsidR="00413837" w:rsidRDefault="00413837" w:rsidP="00C7412B">
      <w:pPr>
        <w:tabs>
          <w:tab w:val="left" w:pos="720"/>
          <w:tab w:val="left" w:pos="1080"/>
        </w:tabs>
      </w:pPr>
    </w:p>
    <w:p w14:paraId="43A59CA3" w14:textId="79E3149F" w:rsidR="00413837" w:rsidRDefault="00413837" w:rsidP="004F3CCE">
      <w:pPr>
        <w:tabs>
          <w:tab w:val="left" w:pos="720"/>
          <w:tab w:val="left" w:pos="1080"/>
          <w:tab w:val="left" w:pos="2160"/>
          <w:tab w:val="left" w:pos="3420"/>
          <w:tab w:val="left" w:pos="4590"/>
        </w:tabs>
      </w:pPr>
      <w:r>
        <w:tab/>
        <w:t>c.</w:t>
      </w:r>
      <w:r>
        <w:tab/>
      </w:r>
      <w:r w:rsidR="004F3CCE">
        <w:rPr>
          <w:rFonts w:ascii="Doulos SIL" w:hAnsi="Doulos SIL" w:cs="Doulos SIL"/>
          <w:i/>
          <w:color w:val="0000FF"/>
        </w:rPr>
        <w:t>a</w:t>
      </w:r>
      <w:r w:rsidR="004F3CCE">
        <w:rPr>
          <w:rFonts w:ascii="Doulos SIL" w:hAnsi="Doulos SIL" w:cs="Doulos SIL"/>
          <w:i/>
          <w:color w:val="0000FF"/>
          <w:lang w:val="x-none"/>
        </w:rPr>
        <w:t>̀</w:t>
      </w:r>
      <w:r w:rsidR="004F3CCE">
        <w:rPr>
          <w:rFonts w:ascii="Doulos SIL" w:hAnsi="Doulos SIL" w:cs="Doulos SIL"/>
          <w:i/>
          <w:color w:val="0000FF"/>
          <w:lang w:val="x-none"/>
        </w:rPr>
        <w:tab/>
        <w:t>bē</w:t>
      </w:r>
      <w:r w:rsidR="004F3CCE">
        <w:rPr>
          <w:rFonts w:ascii="Doulos SIL" w:hAnsi="Doulos SIL" w:cs="Doulos SIL"/>
          <w:i/>
          <w:color w:val="0000FF"/>
          <w:lang w:val="x-none"/>
        </w:rPr>
        <w:tab/>
        <w:t>[sī</w:t>
      </w:r>
      <w:r w:rsidRPr="00552547">
        <w:rPr>
          <w:rFonts w:ascii="Doulos SIL" w:hAnsi="Doulos SIL" w:cs="Doulos SIL"/>
          <w:i/>
          <w:color w:val="0000FF"/>
        </w:rPr>
        <w:t>bɛ</w:t>
      </w:r>
      <w:r w:rsidR="00102D55">
        <w:rPr>
          <w:rFonts w:ascii="Doulos SIL" w:hAnsi="Doulos SIL" w:cs="Doulos SIL"/>
          <w:i/>
          <w:color w:val="0000FF"/>
          <w:lang w:val="x-none"/>
        </w:rPr>
        <w:t>̄</w:t>
      </w:r>
      <w:r w:rsidR="00AA4D41" w:rsidRPr="00552547">
        <w:rPr>
          <w:rFonts w:ascii="Doulos SIL" w:hAnsi="Doulos SIL" w:cs="Doulos SIL"/>
          <w:i/>
          <w:color w:val="0000FF"/>
          <w:lang w:val="x-none"/>
        </w:rPr>
        <w:t>ⁿ</w:t>
      </w:r>
      <w:r w:rsidRPr="00552547">
        <w:rPr>
          <w:rFonts w:ascii="Doulos SIL" w:hAnsi="Doulos SIL" w:cs="Doulos SIL"/>
          <w:i/>
          <w:color w:val="0000FF"/>
        </w:rPr>
        <w:tab/>
        <w:t>la</w:t>
      </w:r>
      <w:r w:rsidR="006F595B">
        <w:rPr>
          <w:rFonts w:ascii="Doulos SIL" w:hAnsi="Doulos SIL" w:cs="Doulos SIL"/>
          <w:i/>
          <w:color w:val="0000FF"/>
          <w:lang w:val="x-none"/>
        </w:rPr>
        <w:t>̄</w:t>
      </w:r>
      <w:r w:rsidRPr="00552547">
        <w:rPr>
          <w:rFonts w:ascii="Doulos SIL" w:hAnsi="Doulos SIL" w:cs="Doulos SIL"/>
          <w:i/>
          <w:color w:val="0000FF"/>
        </w:rPr>
        <w:t>ga</w:t>
      </w:r>
      <w:r w:rsidR="004F3CCE">
        <w:rPr>
          <w:rFonts w:ascii="Doulos SIL" w:hAnsi="Doulos SIL" w:cs="Doulos SIL"/>
          <w:i/>
          <w:color w:val="0000FF"/>
          <w:lang w:val="x-none"/>
        </w:rPr>
        <w:t>̀</w:t>
      </w:r>
      <w:r w:rsidR="004F3CCE">
        <w:rPr>
          <w:rFonts w:ascii="Doulos SIL" w:hAnsi="Doulos SIL" w:cs="Doulos SIL"/>
          <w:i/>
          <w:color w:val="0000FF"/>
        </w:rPr>
        <w:t>]</w:t>
      </w:r>
    </w:p>
    <w:p w14:paraId="53BE0C1E" w14:textId="1B986059" w:rsidR="00250E06" w:rsidRDefault="00250E06" w:rsidP="004F3CCE">
      <w:pPr>
        <w:tabs>
          <w:tab w:val="left" w:pos="720"/>
          <w:tab w:val="left" w:pos="1080"/>
          <w:tab w:val="left" w:pos="2160"/>
          <w:tab w:val="left" w:pos="3420"/>
          <w:tab w:val="left" w:pos="4590"/>
        </w:tabs>
      </w:pPr>
      <w:r>
        <w:tab/>
      </w:r>
      <w:r>
        <w:tab/>
      </w:r>
      <w:r w:rsidR="004F3CCE">
        <w:t>3SgSbj</w:t>
      </w:r>
      <w:r w:rsidR="004F3CCE">
        <w:tab/>
        <w:t>come</w:t>
      </w:r>
      <w:r w:rsidR="004F3CCE">
        <w:rPr>
          <w:lang w:val="x-none"/>
        </w:rPr>
        <w:t>.Pfv</w:t>
      </w:r>
      <w:r w:rsidR="004F3CCE">
        <w:rPr>
          <w:lang w:val="x-none"/>
        </w:rPr>
        <w:tab/>
        <w:t>[</w:t>
      </w:r>
      <w:r>
        <w:t>market</w:t>
      </w:r>
      <w:r>
        <w:tab/>
        <w:t>at.edge.of</w:t>
      </w:r>
      <w:r w:rsidR="004F3CCE">
        <w:t>]</w:t>
      </w:r>
    </w:p>
    <w:p w14:paraId="14F4FECB" w14:textId="3106ADBF" w:rsidR="00250E06" w:rsidRDefault="00250E06" w:rsidP="00C7412B">
      <w:pPr>
        <w:tabs>
          <w:tab w:val="left" w:pos="720"/>
          <w:tab w:val="left" w:pos="1080"/>
        </w:tabs>
      </w:pPr>
      <w:r>
        <w:tab/>
      </w:r>
      <w:r>
        <w:tab/>
        <w:t>‘</w:t>
      </w:r>
      <w:r w:rsidR="004F3CCE">
        <w:t>He/She came to</w:t>
      </w:r>
      <w:r>
        <w:t xml:space="preserve"> the approaches to the market’</w:t>
      </w:r>
      <w:r w:rsidR="0090464C">
        <w:t xml:space="preserve"> (</w:t>
      </w:r>
      <w:r w:rsidR="0090464C">
        <w:rPr>
          <w:lang w:val="x-none"/>
        </w:rPr>
        <w:t xml:space="preserve">&lt; </w:t>
      </w:r>
      <w:r w:rsidR="0090464C" w:rsidRPr="00552547">
        <w:rPr>
          <w:rFonts w:ascii="Doulos SIL" w:hAnsi="Doulos SIL" w:cs="Doulos SIL"/>
          <w:i/>
          <w:color w:val="0000FF"/>
          <w:lang w:val="x-none"/>
        </w:rPr>
        <w:t>si</w:t>
      </w:r>
      <w:r w:rsidR="008B68CE" w:rsidRPr="00552547">
        <w:rPr>
          <w:rFonts w:ascii="Doulos SIL" w:hAnsi="Doulos SIL" w:cs="Doulos SIL"/>
          <w:i/>
          <w:color w:val="0000FF"/>
          <w:lang w:val="x-none"/>
        </w:rPr>
        <w:t>́</w:t>
      </w:r>
      <w:r w:rsidR="0090464C" w:rsidRPr="00552547">
        <w:rPr>
          <w:rFonts w:ascii="Doulos SIL" w:hAnsi="Doulos SIL" w:cs="Doulos SIL"/>
          <w:i/>
          <w:color w:val="0000FF"/>
          <w:lang w:val="x-none"/>
        </w:rPr>
        <w:t>bɛ̄wⁿ</w:t>
      </w:r>
      <w:r w:rsidR="0090464C">
        <w:rPr>
          <w:lang w:val="x-none"/>
        </w:rPr>
        <w:t xml:space="preserve"> )</w:t>
      </w:r>
    </w:p>
    <w:p w14:paraId="079A4AE1" w14:textId="77777777" w:rsidR="00250E06" w:rsidRDefault="00250E06" w:rsidP="00C7412B">
      <w:pPr>
        <w:tabs>
          <w:tab w:val="left" w:pos="720"/>
          <w:tab w:val="left" w:pos="1080"/>
        </w:tabs>
      </w:pPr>
    </w:p>
    <w:p w14:paraId="45374BF1" w14:textId="58264742" w:rsidR="00250E06" w:rsidRDefault="00250E06" w:rsidP="00250E06">
      <w:pPr>
        <w:tabs>
          <w:tab w:val="left" w:pos="720"/>
          <w:tab w:val="left" w:pos="1080"/>
          <w:tab w:val="left" w:pos="2430"/>
        </w:tabs>
      </w:pPr>
      <w:r>
        <w:tab/>
        <w:t>d.</w:t>
      </w:r>
      <w:r>
        <w:tab/>
      </w:r>
      <w:r w:rsidRPr="00521DA2">
        <w:rPr>
          <w:rFonts w:ascii="Doulos SIL" w:hAnsi="Doulos SIL"/>
          <w:i/>
          <w:color w:val="0000FF"/>
        </w:rPr>
        <w:t>te</w:t>
      </w:r>
      <w:r w:rsidR="006F595B">
        <w:rPr>
          <w:rFonts w:ascii="Doulos SIL" w:hAnsi="Doulos SIL"/>
          <w:i/>
          <w:color w:val="0000FF"/>
          <w:lang w:val="x-none"/>
        </w:rPr>
        <w:t>̄l</w:t>
      </w:r>
      <w:r w:rsidRPr="00521DA2">
        <w:rPr>
          <w:rFonts w:ascii="Doulos SIL" w:hAnsi="Doulos SIL"/>
          <w:i/>
          <w:color w:val="0000FF"/>
        </w:rPr>
        <w:t>è</w:t>
      </w:r>
      <w:r w:rsidRPr="00521DA2">
        <w:rPr>
          <w:rFonts w:ascii="Doulos SIL" w:hAnsi="Doulos SIL"/>
          <w:i/>
          <w:color w:val="0000FF"/>
        </w:rPr>
        <w:tab/>
        <w:t>lāga</w:t>
      </w:r>
      <w:r w:rsidR="004F3CCE">
        <w:rPr>
          <w:rFonts w:ascii="Doulos SIL" w:hAnsi="Doulos SIL"/>
          <w:i/>
          <w:color w:val="0000FF"/>
          <w:lang w:val="x-none"/>
        </w:rPr>
        <w:t>̀</w:t>
      </w:r>
    </w:p>
    <w:p w14:paraId="15E811EA" w14:textId="4E21D187" w:rsidR="00250E06" w:rsidRDefault="00250E06" w:rsidP="00250E06">
      <w:pPr>
        <w:tabs>
          <w:tab w:val="left" w:pos="720"/>
          <w:tab w:val="left" w:pos="1080"/>
          <w:tab w:val="left" w:pos="2430"/>
        </w:tabs>
      </w:pPr>
      <w:r>
        <w:tab/>
      </w:r>
      <w:r>
        <w:tab/>
        <w:t>television</w:t>
      </w:r>
      <w:r>
        <w:tab/>
        <w:t>at.edge.of</w:t>
      </w:r>
    </w:p>
    <w:p w14:paraId="648B46A3" w14:textId="589B929A" w:rsidR="00250E06" w:rsidRDefault="00250E06" w:rsidP="00C7412B">
      <w:pPr>
        <w:tabs>
          <w:tab w:val="left" w:pos="720"/>
          <w:tab w:val="left" w:pos="1080"/>
        </w:tabs>
      </w:pPr>
      <w:r>
        <w:tab/>
      </w:r>
      <w:r>
        <w:tab/>
        <w:t>‘at the edge of (=watching) the TV’</w:t>
      </w:r>
    </w:p>
    <w:p w14:paraId="6353FB61" w14:textId="27DFA57C" w:rsidR="002E20DA" w:rsidRDefault="002E20DA" w:rsidP="00C7412B">
      <w:pPr>
        <w:tabs>
          <w:tab w:val="left" w:pos="720"/>
          <w:tab w:val="left" w:pos="1080"/>
        </w:tabs>
      </w:pPr>
    </w:p>
    <w:p w14:paraId="49DC5971" w14:textId="51B2D8F2" w:rsidR="002E20DA" w:rsidRDefault="002E20DA" w:rsidP="00C7412B">
      <w:pPr>
        <w:tabs>
          <w:tab w:val="left" w:pos="720"/>
          <w:tab w:val="left" w:pos="1080"/>
        </w:tabs>
        <w:rPr>
          <w:lang w:val="x-none"/>
        </w:rPr>
      </w:pPr>
      <w:r>
        <w:tab/>
        <w:t>e</w:t>
      </w:r>
      <w:r>
        <w:rPr>
          <w:lang w:val="x-none"/>
        </w:rPr>
        <w:t>.</w:t>
      </w:r>
      <w:r>
        <w:rPr>
          <w:lang w:val="x-none"/>
        </w:rPr>
        <w:tab/>
      </w:r>
      <w:r w:rsidRPr="007F5966">
        <w:rPr>
          <w:rFonts w:ascii="Doulos SIL" w:hAnsi="Doulos SIL" w:cs="Doulos SIL"/>
          <w:i/>
          <w:color w:val="0000FF"/>
          <w:lang w:val="x-none"/>
        </w:rPr>
        <w:t>dúgúⁿ</w:t>
      </w:r>
      <w:r w:rsidRPr="007F5966">
        <w:rPr>
          <w:rFonts w:ascii="Doulos SIL" w:hAnsi="Doulos SIL" w:cs="Doulos SIL"/>
          <w:i/>
          <w:color w:val="0000FF"/>
          <w:lang w:val="x-none"/>
        </w:rPr>
        <w:tab/>
        <w:t>lágà</w:t>
      </w:r>
    </w:p>
    <w:p w14:paraId="5539AEA1" w14:textId="73302663" w:rsidR="002E20DA" w:rsidRDefault="002E20DA" w:rsidP="00C7412B">
      <w:pPr>
        <w:tabs>
          <w:tab w:val="left" w:pos="720"/>
          <w:tab w:val="left" w:pos="1080"/>
        </w:tabs>
        <w:rPr>
          <w:lang w:val="x-none"/>
        </w:rPr>
      </w:pPr>
      <w:r>
        <w:tab/>
      </w:r>
      <w:r>
        <w:tab/>
        <w:t>forest</w:t>
      </w:r>
      <w:r>
        <w:tab/>
        <w:t>at</w:t>
      </w:r>
      <w:r>
        <w:rPr>
          <w:lang w:val="x-none"/>
        </w:rPr>
        <w:t>.edge.of</w:t>
      </w:r>
    </w:p>
    <w:p w14:paraId="193DA884" w14:textId="4A8E7F66" w:rsidR="002E20DA" w:rsidRPr="002E20DA" w:rsidRDefault="002E20DA" w:rsidP="00C7412B">
      <w:pPr>
        <w:tabs>
          <w:tab w:val="left" w:pos="720"/>
          <w:tab w:val="left" w:pos="1080"/>
        </w:tabs>
      </w:pPr>
      <w:r>
        <w:tab/>
      </w:r>
      <w:r>
        <w:tab/>
        <w:t>‘at the edge of the forest’</w:t>
      </w:r>
    </w:p>
    <w:p w14:paraId="4208F6AA" w14:textId="44F6D8C1" w:rsidR="00413837" w:rsidRDefault="00413837" w:rsidP="00DE3169"/>
    <w:p w14:paraId="4CE636FC" w14:textId="23242C36" w:rsidR="00DE3169" w:rsidRDefault="00DE3169" w:rsidP="00DE3169">
      <w:r>
        <w:t xml:space="preserve">For </w:t>
      </w:r>
      <w:r w:rsidRPr="007F5966">
        <w:rPr>
          <w:rFonts w:ascii="Doulos SIL" w:hAnsi="Doulos SIL" w:cs="Doulos SIL"/>
          <w:i/>
          <w:color w:val="0000FF"/>
        </w:rPr>
        <w:t>la</w:t>
      </w:r>
      <w:r w:rsidRPr="007F5966">
        <w:rPr>
          <w:rFonts w:ascii="Doulos SIL" w:hAnsi="Doulos SIL" w:cs="Doulos SIL"/>
          <w:i/>
          <w:color w:val="0000FF"/>
          <w:lang w:val="x-none"/>
        </w:rPr>
        <w:t>̄gà</w:t>
      </w:r>
      <w:r>
        <w:rPr>
          <w:lang w:val="x-none"/>
        </w:rPr>
        <w:t xml:space="preserve"> in purposive-causal sense, see </w:t>
      </w:r>
      <w:r>
        <w:t>§8.3.1.</w:t>
      </w:r>
    </w:p>
    <w:p w14:paraId="78BF462D" w14:textId="77777777" w:rsidR="00DE3169" w:rsidRPr="00DE3169" w:rsidRDefault="00DE3169" w:rsidP="00DE3169"/>
    <w:p w14:paraId="18CB1CDB" w14:textId="77777777" w:rsidR="00C30A26" w:rsidRPr="00D94CCB" w:rsidRDefault="00C30A26" w:rsidP="00DE3169"/>
    <w:p w14:paraId="431ECA96" w14:textId="34C2E185" w:rsidR="00C30A26" w:rsidRPr="00BA4426" w:rsidRDefault="00C30A26" w:rsidP="00C30A26">
      <w:pPr>
        <w:pStyle w:val="Heading3"/>
      </w:pPr>
      <w:bookmarkStart w:id="1040" w:name="_Toc505157726"/>
      <w:bookmarkStart w:id="1041" w:name="_Toc505157825"/>
      <w:bookmarkStart w:id="1042" w:name="_Toc508942817"/>
      <w:bookmarkStart w:id="1043" w:name="_Toc508943417"/>
      <w:bookmarkStart w:id="1044" w:name="_Toc518622936"/>
      <w:bookmarkStart w:id="1045" w:name="_Toc78375715"/>
      <w:bookmarkStart w:id="1046" w:name="_Toc79405818"/>
      <w:bookmarkStart w:id="1047" w:name="_Toc115428"/>
      <w:r>
        <w:t>Locative ‘at</w:t>
      </w:r>
      <w:bookmarkEnd w:id="1040"/>
      <w:bookmarkEnd w:id="1041"/>
      <w:bookmarkEnd w:id="1042"/>
      <w:bookmarkEnd w:id="1043"/>
      <w:bookmarkEnd w:id="1044"/>
      <w:bookmarkEnd w:id="1045"/>
      <w:bookmarkEnd w:id="1046"/>
      <w:r w:rsidR="001B5471">
        <w:t xml:space="preserve"> (</w:t>
      </w:r>
      <w:r>
        <w:t>well</w:t>
      </w:r>
      <w:r w:rsidR="001B5471">
        <w:t>)</w:t>
      </w:r>
      <w:r>
        <w:t>’</w:t>
      </w:r>
      <w:r w:rsidR="001B5471">
        <w:t xml:space="preserve"> or ‘on (body)’ </w:t>
      </w:r>
      <w:r w:rsidR="001B5471" w:rsidRPr="00695FA8">
        <w:t>(</w:t>
      </w:r>
      <w:r w:rsidR="001B5471">
        <w:rPr>
          <w:rFonts w:ascii="Doulos SIL" w:hAnsi="Doulos SIL"/>
          <w:i/>
          <w:color w:val="0000FF"/>
        </w:rPr>
        <w:t xml:space="preserve">kānà </w:t>
      </w:r>
      <w:r w:rsidR="001B5471" w:rsidRPr="00695FA8">
        <w:t>)</w:t>
      </w:r>
      <w:bookmarkEnd w:id="1047"/>
    </w:p>
    <w:p w14:paraId="0F4EABD8" w14:textId="44D4C589" w:rsidR="00C30A26" w:rsidRDefault="00C30A26" w:rsidP="00C30A26">
      <w:r>
        <w:t xml:space="preserve">Location ‘at’ a well (to draw water by letting down a rope with a waterbag attached) is expressed by </w:t>
      </w:r>
      <w:r w:rsidR="00FB4842">
        <w:rPr>
          <w:rFonts w:ascii="Doulos SIL" w:hAnsi="Doulos SIL"/>
          <w:i/>
          <w:color w:val="0000FF"/>
        </w:rPr>
        <w:t>ka</w:t>
      </w:r>
      <w:r w:rsidR="00416785">
        <w:rPr>
          <w:rFonts w:ascii="Doulos SIL" w:hAnsi="Doulos SIL"/>
          <w:i/>
          <w:color w:val="0000FF"/>
          <w:lang w:val="x-none"/>
        </w:rPr>
        <w:t>̄</w:t>
      </w:r>
      <w:r w:rsidRPr="0064754A">
        <w:rPr>
          <w:rFonts w:ascii="Doulos SIL" w:hAnsi="Doulos SIL"/>
          <w:i/>
          <w:color w:val="0000FF"/>
        </w:rPr>
        <w:t>nà</w:t>
      </w:r>
      <w:r>
        <w:t xml:space="preserve">, which is also the noun ‘throat’. The image is the large circular form of the well as a ‘neck’ with a ‘throat’ inside. </w:t>
      </w:r>
      <w:r w:rsidR="00364E02">
        <w:t xml:space="preserve">After H-tone, the postposition is </w:t>
      </w:r>
      <w:r w:rsidR="00364E02" w:rsidRPr="007F5966">
        <w:rPr>
          <w:rFonts w:ascii="Doulos SIL" w:hAnsi="Doulos SIL" w:cs="Doulos SIL"/>
          <w:i/>
          <w:color w:val="0000FF"/>
        </w:rPr>
        <w:t>ka</w:t>
      </w:r>
      <w:r w:rsidR="00364E02" w:rsidRPr="007F5966">
        <w:rPr>
          <w:rFonts w:ascii="Doulos SIL" w:hAnsi="Doulos SIL" w:cs="Doulos SIL"/>
          <w:i/>
          <w:color w:val="0000FF"/>
          <w:lang w:val="x-none"/>
        </w:rPr>
        <w:t>́nà</w:t>
      </w:r>
      <w:r w:rsidR="006F595B">
        <w:t xml:space="preserve"> (xx1a)</w:t>
      </w:r>
      <w:r w:rsidR="006F595B">
        <w:rPr>
          <w:lang w:val="x-none"/>
        </w:rPr>
        <w:t xml:space="preserve">. </w:t>
      </w:r>
    </w:p>
    <w:p w14:paraId="58233EA8" w14:textId="77777777" w:rsidR="00C30A26" w:rsidRDefault="00C30A26" w:rsidP="00C30A26"/>
    <w:p w14:paraId="5B278DEB" w14:textId="5A7A03FC" w:rsidR="00C30A26" w:rsidRDefault="00C30A26" w:rsidP="00D914D4">
      <w:pPr>
        <w:tabs>
          <w:tab w:val="left" w:pos="720"/>
          <w:tab w:val="left" w:pos="1080"/>
          <w:tab w:val="left" w:pos="1800"/>
          <w:tab w:val="left" w:pos="2700"/>
          <w:tab w:val="left" w:pos="3870"/>
        </w:tabs>
      </w:pPr>
      <w:r>
        <w:t>(xx1)</w:t>
      </w:r>
      <w:r w:rsidR="00D914D4">
        <w:tab/>
        <w:t>a.</w:t>
      </w:r>
      <w:r>
        <w:tab/>
      </w:r>
      <w:r w:rsidRPr="0064754A">
        <w:rPr>
          <w:rFonts w:ascii="Doulos SIL" w:hAnsi="Doulos SIL"/>
          <w:i/>
          <w:color w:val="0000FF"/>
        </w:rPr>
        <w:t>ŋ̀</w:t>
      </w:r>
      <w:r w:rsidRPr="0064754A">
        <w:rPr>
          <w:rFonts w:ascii="Doulos SIL" w:hAnsi="Doulos SIL"/>
          <w:i/>
          <w:color w:val="0000FF"/>
        </w:rPr>
        <w:tab/>
        <w:t>gā</w:t>
      </w:r>
      <w:r w:rsidRPr="0064754A">
        <w:rPr>
          <w:rFonts w:ascii="Doulos SIL" w:hAnsi="Doulos SIL"/>
          <w:i/>
          <w:color w:val="0000FF"/>
        </w:rPr>
        <w:tab/>
      </w:r>
      <w:r w:rsidR="00FD53F5">
        <w:rPr>
          <w:rFonts w:ascii="Doulos SIL" w:hAnsi="Doulos SIL"/>
          <w:i/>
          <w:color w:val="0000FF"/>
        </w:rPr>
        <w:t>[tènde</w:t>
      </w:r>
      <w:r w:rsidR="00364E02">
        <w:rPr>
          <w:rFonts w:ascii="Doulos SIL" w:hAnsi="Doulos SIL"/>
          <w:i/>
          <w:color w:val="0000FF"/>
          <w:lang w:val="x-none"/>
        </w:rPr>
        <w:t>́</w:t>
      </w:r>
      <w:r w:rsidR="00FD53F5">
        <w:rPr>
          <w:rFonts w:ascii="Doulos SIL" w:hAnsi="Doulos SIL"/>
          <w:i/>
          <w:color w:val="0000FF"/>
        </w:rPr>
        <w:tab/>
        <w:t>ka</w:t>
      </w:r>
      <w:r w:rsidR="00364E02">
        <w:rPr>
          <w:rFonts w:ascii="Doulos SIL" w:hAnsi="Doulos SIL"/>
          <w:i/>
          <w:color w:val="0000FF"/>
          <w:lang w:val="x-none"/>
        </w:rPr>
        <w:t>́</w:t>
      </w:r>
      <w:r w:rsidRPr="0064754A">
        <w:rPr>
          <w:rFonts w:ascii="Doulos SIL" w:hAnsi="Doulos SIL"/>
          <w:i/>
          <w:color w:val="0000FF"/>
        </w:rPr>
        <w:t>nà]</w:t>
      </w:r>
    </w:p>
    <w:p w14:paraId="177C56E0" w14:textId="3E806C6D" w:rsidR="00C30A26" w:rsidRDefault="00D94E89" w:rsidP="00D914D4">
      <w:pPr>
        <w:tabs>
          <w:tab w:val="left" w:pos="720"/>
          <w:tab w:val="left" w:pos="1080"/>
          <w:tab w:val="left" w:pos="1800"/>
          <w:tab w:val="left" w:pos="2700"/>
          <w:tab w:val="left" w:pos="3870"/>
        </w:tabs>
      </w:pPr>
      <w:r>
        <w:tab/>
      </w:r>
      <w:r w:rsidR="00D914D4">
        <w:tab/>
      </w:r>
      <w:r>
        <w:t>1Sg</w:t>
      </w:r>
      <w:r>
        <w:tab/>
        <w:t>be</w:t>
      </w:r>
      <w:r>
        <w:tab/>
        <w:t>[well(n)</w:t>
      </w:r>
      <w:r>
        <w:tab/>
      </w:r>
      <w:r w:rsidR="00C30A26">
        <w:t>at]</w:t>
      </w:r>
    </w:p>
    <w:p w14:paraId="181D9570" w14:textId="00F3855F" w:rsidR="00C30A26" w:rsidRDefault="00C30A26" w:rsidP="00C30A26">
      <w:pPr>
        <w:tabs>
          <w:tab w:val="left" w:pos="720"/>
          <w:tab w:val="left" w:pos="1080"/>
        </w:tabs>
      </w:pPr>
      <w:r>
        <w:tab/>
      </w:r>
      <w:r w:rsidR="00D914D4">
        <w:tab/>
      </w:r>
      <w:r>
        <w:t>‘I am at the well.’</w:t>
      </w:r>
      <w:r w:rsidR="006F595B">
        <w:t xml:space="preserve"> (</w:t>
      </w:r>
      <w:r w:rsidR="006F595B">
        <w:rPr>
          <w:lang w:val="x-none"/>
        </w:rPr>
        <w:t xml:space="preserve">&lt; </w:t>
      </w:r>
      <w:r w:rsidR="006F595B" w:rsidRPr="007F5966">
        <w:rPr>
          <w:rFonts w:ascii="Doulos SIL" w:hAnsi="Doulos SIL" w:cs="Doulos SIL"/>
          <w:i/>
          <w:color w:val="0000FF"/>
          <w:lang w:val="x-none"/>
        </w:rPr>
        <w:t>tèndé</w:t>
      </w:r>
      <w:r w:rsidR="006F595B">
        <w:rPr>
          <w:lang w:val="x-none"/>
        </w:rPr>
        <w:t xml:space="preserve"> )</w:t>
      </w:r>
    </w:p>
    <w:p w14:paraId="3E59CF58" w14:textId="77777777" w:rsidR="00D914D4" w:rsidRDefault="00D914D4" w:rsidP="00C30A26">
      <w:pPr>
        <w:tabs>
          <w:tab w:val="left" w:pos="720"/>
          <w:tab w:val="left" w:pos="1080"/>
        </w:tabs>
      </w:pPr>
    </w:p>
    <w:p w14:paraId="16744667" w14:textId="644F8123" w:rsidR="00D914D4" w:rsidRPr="00521DA2" w:rsidRDefault="00D914D4" w:rsidP="006F4F4A">
      <w:pPr>
        <w:tabs>
          <w:tab w:val="left" w:pos="720"/>
          <w:tab w:val="left" w:pos="1080"/>
          <w:tab w:val="left" w:pos="2160"/>
          <w:tab w:val="left" w:pos="3150"/>
        </w:tabs>
        <w:rPr>
          <w:rFonts w:ascii="Doulos SIL" w:hAnsi="Doulos SIL"/>
          <w:i/>
          <w:color w:val="0000FF"/>
        </w:rPr>
      </w:pPr>
      <w:r>
        <w:tab/>
        <w:t>b.</w:t>
      </w:r>
      <w:r>
        <w:tab/>
      </w:r>
      <w:r w:rsidRPr="00521DA2">
        <w:rPr>
          <w:rFonts w:ascii="Doulos SIL" w:hAnsi="Doulos SIL"/>
          <w:i/>
          <w:color w:val="0000FF"/>
        </w:rPr>
        <w:t>[tèndè</w:t>
      </w:r>
      <w:r w:rsidRPr="00521DA2">
        <w:rPr>
          <w:rFonts w:ascii="Doulos SIL" w:hAnsi="Doulos SIL"/>
          <w:i/>
          <w:color w:val="0000FF"/>
        </w:rPr>
        <w:tab/>
        <w:t>būlō</w:t>
      </w:r>
      <w:r w:rsidR="00274582">
        <w:rPr>
          <w:rFonts w:ascii="Doulos SIL" w:hAnsi="Doulos SIL"/>
          <w:i/>
          <w:color w:val="0000FF"/>
          <w:lang w:val="x-none"/>
        </w:rPr>
        <w:t>ⁿ</w:t>
      </w:r>
      <w:r w:rsidRPr="00521DA2">
        <w:rPr>
          <w:rFonts w:ascii="Doulos SIL" w:hAnsi="Doulos SIL"/>
          <w:i/>
          <w:color w:val="0000FF"/>
        </w:rPr>
        <w:t>]</w:t>
      </w:r>
      <w:r w:rsidRPr="00521DA2">
        <w:rPr>
          <w:rFonts w:ascii="Doulos SIL" w:hAnsi="Doulos SIL"/>
          <w:i/>
          <w:color w:val="0000FF"/>
        </w:rPr>
        <w:tab/>
        <w:t>kānà</w:t>
      </w:r>
    </w:p>
    <w:p w14:paraId="02056FD6" w14:textId="02BA8023" w:rsidR="006F4F4A" w:rsidRDefault="006F4F4A" w:rsidP="006F4F4A">
      <w:pPr>
        <w:tabs>
          <w:tab w:val="left" w:pos="720"/>
          <w:tab w:val="left" w:pos="1080"/>
          <w:tab w:val="left" w:pos="2160"/>
          <w:tab w:val="left" w:pos="3150"/>
        </w:tabs>
      </w:pPr>
      <w:r>
        <w:tab/>
      </w:r>
      <w:r>
        <w:tab/>
        <w:t>[well</w:t>
      </w:r>
      <w:r w:rsidR="004F3CCE">
        <w:t>(n)</w:t>
      </w:r>
      <w:r>
        <w:tab/>
        <w:t>big]</w:t>
      </w:r>
      <w:r>
        <w:tab/>
        <w:t>at</w:t>
      </w:r>
    </w:p>
    <w:p w14:paraId="25A0190B" w14:textId="7E72BCD5" w:rsidR="006F4F4A" w:rsidRPr="00807968" w:rsidRDefault="006F4F4A" w:rsidP="00C30A26">
      <w:pPr>
        <w:tabs>
          <w:tab w:val="left" w:pos="720"/>
          <w:tab w:val="left" w:pos="1080"/>
        </w:tabs>
      </w:pPr>
      <w:r>
        <w:tab/>
      </w:r>
      <w:r>
        <w:tab/>
        <w:t>‘at the big well’</w:t>
      </w:r>
    </w:p>
    <w:p w14:paraId="41FA96CB" w14:textId="4436388C" w:rsidR="00C30A26" w:rsidRPr="001B5471" w:rsidRDefault="00C30A26" w:rsidP="00C30A26"/>
    <w:p w14:paraId="6F243E9B" w14:textId="6DF47029" w:rsidR="001B5471" w:rsidRDefault="001B5471" w:rsidP="00C30A26">
      <w:pPr>
        <w:rPr>
          <w:lang w:val="x-none"/>
        </w:rPr>
      </w:pPr>
      <w:r w:rsidRPr="001B5471">
        <w:t xml:space="preserve">In addition, </w:t>
      </w:r>
      <w:r w:rsidRPr="007F5966">
        <w:rPr>
          <w:rFonts w:ascii="Doulos SIL" w:hAnsi="Doulos SIL" w:cs="Doulos SIL"/>
          <w:i/>
          <w:color w:val="0000FF"/>
        </w:rPr>
        <w:t>ka</w:t>
      </w:r>
      <w:r w:rsidRPr="007F5966">
        <w:rPr>
          <w:rFonts w:ascii="Doulos SIL" w:hAnsi="Doulos SIL" w:cs="Doulos SIL"/>
          <w:i/>
          <w:color w:val="0000FF"/>
          <w:lang w:val="x-none"/>
        </w:rPr>
        <w:t>̄nà</w:t>
      </w:r>
      <w:r>
        <w:rPr>
          <w:lang w:val="x-none"/>
        </w:rPr>
        <w:t xml:space="preserve"> can take a complement that denotes a human. The topic can be a garment covering the upper body or an accessory such as a necklace.</w:t>
      </w:r>
    </w:p>
    <w:p w14:paraId="107C4E4E" w14:textId="0BD4C01C" w:rsidR="001B5471" w:rsidRDefault="001B5471" w:rsidP="00C30A26">
      <w:pPr>
        <w:rPr>
          <w:lang w:val="x-none"/>
        </w:rPr>
      </w:pPr>
    </w:p>
    <w:p w14:paraId="7BDAA75E" w14:textId="7AAF6502" w:rsidR="001B5471" w:rsidRDefault="001B5471" w:rsidP="001B5471">
      <w:pPr>
        <w:tabs>
          <w:tab w:val="left" w:pos="720"/>
          <w:tab w:val="left" w:pos="1890"/>
          <w:tab w:val="left" w:pos="2700"/>
          <w:tab w:val="left" w:pos="3600"/>
          <w:tab w:val="left" w:pos="4410"/>
        </w:tabs>
        <w:rPr>
          <w:lang w:val="x-none"/>
        </w:rPr>
      </w:pPr>
      <w:r>
        <w:rPr>
          <w:lang w:val="x-none"/>
        </w:rPr>
        <w:t>(xx2)</w:t>
      </w:r>
      <w:r>
        <w:rPr>
          <w:lang w:val="x-none"/>
        </w:rPr>
        <w:tab/>
      </w:r>
      <w:r w:rsidRPr="007F5966">
        <w:rPr>
          <w:rFonts w:ascii="Doulos SIL" w:hAnsi="Doulos SIL" w:cs="Doulos SIL"/>
          <w:i/>
          <w:color w:val="0000FF"/>
          <w:lang w:val="x-none"/>
        </w:rPr>
        <w:t>jùgū</w:t>
      </w:r>
      <w:r w:rsidRPr="007F5966">
        <w:rPr>
          <w:rFonts w:ascii="Doulos SIL" w:hAnsi="Doulos SIL" w:cs="Doulos SIL"/>
          <w:i/>
          <w:color w:val="0000FF"/>
          <w:lang w:val="x-none"/>
        </w:rPr>
        <w:tab/>
        <w:t>gā</w:t>
      </w:r>
      <w:r w:rsidRPr="007F5966">
        <w:rPr>
          <w:rFonts w:ascii="Doulos SIL" w:hAnsi="Doulos SIL" w:cs="Doulos SIL"/>
          <w:i/>
          <w:color w:val="0000FF"/>
          <w:lang w:val="x-none"/>
        </w:rPr>
        <w:tab/>
        <w:t>[[ŋ̀</w:t>
      </w:r>
      <w:r w:rsidRPr="007F5966">
        <w:rPr>
          <w:rFonts w:ascii="Doulos SIL" w:hAnsi="Doulos SIL" w:cs="Doulos SIL"/>
          <w:i/>
          <w:color w:val="0000FF"/>
          <w:lang w:val="x-none"/>
        </w:rPr>
        <w:tab/>
        <w:t>pé]</w:t>
      </w:r>
      <w:r w:rsidRPr="007F5966">
        <w:rPr>
          <w:rFonts w:ascii="Doulos SIL" w:hAnsi="Doulos SIL" w:cs="Doulos SIL"/>
          <w:i/>
          <w:color w:val="0000FF"/>
          <w:lang w:val="x-none"/>
        </w:rPr>
        <w:tab/>
        <w:t>kánà]</w:t>
      </w:r>
    </w:p>
    <w:p w14:paraId="35C2E65D" w14:textId="38DB9D10" w:rsidR="001B5471" w:rsidRDefault="001B5471" w:rsidP="001B5471">
      <w:pPr>
        <w:tabs>
          <w:tab w:val="left" w:pos="720"/>
          <w:tab w:val="left" w:pos="1890"/>
          <w:tab w:val="left" w:pos="2700"/>
          <w:tab w:val="left" w:pos="3600"/>
          <w:tab w:val="left" w:pos="4410"/>
        </w:tabs>
        <w:rPr>
          <w:lang w:val="x-none"/>
        </w:rPr>
      </w:pPr>
      <w:r>
        <w:rPr>
          <w:lang w:val="x-none"/>
        </w:rPr>
        <w:tab/>
        <w:t>boubou</w:t>
      </w:r>
      <w:r>
        <w:rPr>
          <w:lang w:val="x-none"/>
        </w:rPr>
        <w:tab/>
        <w:t>be</w:t>
      </w:r>
      <w:r>
        <w:rPr>
          <w:lang w:val="x-none"/>
        </w:rPr>
        <w:tab/>
        <w:t>[[1Sg</w:t>
      </w:r>
      <w:r>
        <w:rPr>
          <w:lang w:val="x-none"/>
        </w:rPr>
        <w:tab/>
        <w:t>too]</w:t>
      </w:r>
      <w:r>
        <w:rPr>
          <w:lang w:val="x-none"/>
        </w:rPr>
        <w:tab/>
      </w:r>
      <w:r w:rsidRPr="00965BCC">
        <w:rPr>
          <w:b/>
          <w:lang w:val="x-none"/>
        </w:rPr>
        <w:t>on.neck.of</w:t>
      </w:r>
      <w:r>
        <w:rPr>
          <w:lang w:val="x-none"/>
        </w:rPr>
        <w:t>]</w:t>
      </w:r>
    </w:p>
    <w:p w14:paraId="5C253B50" w14:textId="50946080" w:rsidR="001B5471" w:rsidRPr="001B5471" w:rsidRDefault="001B5471" w:rsidP="001B5471">
      <w:pPr>
        <w:tabs>
          <w:tab w:val="left" w:pos="720"/>
        </w:tabs>
        <w:rPr>
          <w:lang w:val="x-none"/>
        </w:rPr>
      </w:pPr>
      <w:r>
        <w:rPr>
          <w:lang w:val="x-none"/>
        </w:rPr>
        <w:tab/>
        <w:t>‘A boubou (=garment) is on me too.’ = ‘I am wearing a boubou too.’</w:t>
      </w:r>
    </w:p>
    <w:p w14:paraId="30676CE8" w14:textId="77777777" w:rsidR="001B5471" w:rsidRPr="001B5471" w:rsidRDefault="001B5471" w:rsidP="00C30A26"/>
    <w:p w14:paraId="4577D0EC" w14:textId="77777777" w:rsidR="00C30A26" w:rsidRPr="001B5471" w:rsidRDefault="00C30A26" w:rsidP="00C30A26"/>
    <w:p w14:paraId="2096CC25" w14:textId="13D8563E" w:rsidR="00C30A26" w:rsidRDefault="00C30A26" w:rsidP="00C30A26">
      <w:pPr>
        <w:pStyle w:val="Heading3"/>
      </w:pPr>
      <w:bookmarkStart w:id="1048" w:name="_Toc505157728"/>
      <w:bookmarkStart w:id="1049" w:name="_Toc505157827"/>
      <w:bookmarkStart w:id="1050" w:name="_Toc508942819"/>
      <w:bookmarkStart w:id="1051" w:name="_Toc508943419"/>
      <w:bookmarkStart w:id="1052" w:name="_Toc518622937"/>
      <w:bookmarkStart w:id="1053" w:name="_Toc78375717"/>
      <w:bookmarkStart w:id="1054" w:name="_Toc79405820"/>
      <w:bookmarkStart w:id="1055" w:name="_Toc115429"/>
      <w:r>
        <w:t>‘On X’</w:t>
      </w:r>
      <w:bookmarkEnd w:id="1048"/>
      <w:bookmarkEnd w:id="1049"/>
      <w:bookmarkEnd w:id="1050"/>
      <w:bookmarkEnd w:id="1051"/>
      <w:bookmarkEnd w:id="1052"/>
      <w:bookmarkEnd w:id="1053"/>
      <w:bookmarkEnd w:id="1054"/>
      <w:r w:rsidR="00D67365">
        <w:t xml:space="preserve"> or ‘over X’</w:t>
      </w:r>
      <w:r w:rsidRPr="0086726B">
        <w:rPr>
          <w:rFonts w:ascii="Doulos SIL" w:hAnsi="Doulos SIL"/>
          <w:i/>
          <w:color w:val="0000FF"/>
        </w:rPr>
        <w:t xml:space="preserve"> </w:t>
      </w:r>
      <w:r w:rsidRPr="00695FA8">
        <w:t>(</w:t>
      </w:r>
      <w:r w:rsidR="00271873">
        <w:rPr>
          <w:rFonts w:ascii="Doulos SIL" w:hAnsi="Doulos SIL"/>
          <w:i/>
          <w:color w:val="0000FF"/>
        </w:rPr>
        <w:t>X kū</w:t>
      </w:r>
      <w:r>
        <w:rPr>
          <w:rFonts w:ascii="Doulos SIL" w:hAnsi="Doulos SIL"/>
          <w:i/>
          <w:color w:val="0000FF"/>
        </w:rPr>
        <w:t>mà</w:t>
      </w:r>
      <w:r>
        <w:t xml:space="preserve"> </w:t>
      </w:r>
      <w:r w:rsidRPr="00695FA8">
        <w:t>)</w:t>
      </w:r>
      <w:bookmarkEnd w:id="1055"/>
    </w:p>
    <w:p w14:paraId="54227C2F" w14:textId="0728CB15" w:rsidR="00C30A26" w:rsidRPr="00ED564E" w:rsidRDefault="00C30A26" w:rsidP="00C30A26">
      <w:r>
        <w:t xml:space="preserve">In this PP, the landmark X is conceptualized as </w:t>
      </w:r>
      <w:r w:rsidR="00D67365">
        <w:t xml:space="preserve">being held up by </w:t>
      </w:r>
      <w:r>
        <w:t>an extended surface, whether horiz</w:t>
      </w:r>
      <w:r w:rsidR="00D67365">
        <w:t>ontal (mat) or vertical (wall), or else as being in the atmosphere above something (object or surface).</w:t>
      </w:r>
      <w:r w:rsidR="00364E02">
        <w:t xml:space="preserve"> After H-tone, the postposition is </w:t>
      </w:r>
      <w:r w:rsidR="00364E02" w:rsidRPr="007F5966">
        <w:rPr>
          <w:rFonts w:ascii="Doulos SIL" w:hAnsi="Doulos SIL" w:cs="Doulos SIL"/>
          <w:i/>
          <w:color w:val="0000FF"/>
        </w:rPr>
        <w:t>ku</w:t>
      </w:r>
      <w:r w:rsidR="00364E02" w:rsidRPr="007F5966">
        <w:rPr>
          <w:rFonts w:ascii="Doulos SIL" w:hAnsi="Doulos SIL" w:cs="Doulos SIL"/>
          <w:i/>
          <w:color w:val="0000FF"/>
          <w:lang w:val="x-none"/>
        </w:rPr>
        <w:t>́mà</w:t>
      </w:r>
      <w:r w:rsidR="00364E02">
        <w:rPr>
          <w:lang w:val="x-none"/>
        </w:rPr>
        <w:t xml:space="preserve"> (xx1d). </w:t>
      </w:r>
    </w:p>
    <w:p w14:paraId="4A03019F" w14:textId="77777777" w:rsidR="00C30A26" w:rsidRDefault="00C30A26" w:rsidP="00C30A26"/>
    <w:p w14:paraId="706215D6" w14:textId="3B3B243D" w:rsidR="00C30A26" w:rsidRDefault="00C30A26" w:rsidP="00C30A26">
      <w:pPr>
        <w:tabs>
          <w:tab w:val="left" w:pos="720"/>
          <w:tab w:val="left" w:pos="1080"/>
          <w:tab w:val="left" w:pos="2250"/>
          <w:tab w:val="left" w:pos="3330"/>
          <w:tab w:val="left" w:pos="3690"/>
          <w:tab w:val="left" w:pos="4680"/>
          <w:tab w:val="left" w:pos="5580"/>
        </w:tabs>
      </w:pPr>
      <w:r>
        <w:t>(xx1)</w:t>
      </w:r>
      <w:r>
        <w:tab/>
        <w:t>a.</w:t>
      </w:r>
      <w:r>
        <w:tab/>
      </w:r>
      <w:r w:rsidRPr="0064754A">
        <w:rPr>
          <w:rFonts w:ascii="Doulos SIL" w:hAnsi="Doulos SIL"/>
          <w:i/>
          <w:color w:val="0000FF"/>
        </w:rPr>
        <w:t>kɔ̀yɔ̄</w:t>
      </w:r>
      <w:r w:rsidR="00743EED">
        <w:rPr>
          <w:rFonts w:ascii="Doulos SIL" w:hAnsi="Doulos SIL"/>
          <w:i/>
          <w:color w:val="0000FF"/>
          <w:lang w:val="x-none"/>
        </w:rPr>
        <w:t>ⁿ</w:t>
      </w:r>
      <w:r w:rsidRPr="0064754A">
        <w:rPr>
          <w:rFonts w:ascii="Doulos SIL" w:hAnsi="Doulos SIL"/>
          <w:i/>
          <w:color w:val="0000FF"/>
        </w:rPr>
        <w:tab/>
        <w:t>gā</w:t>
      </w:r>
      <w:r w:rsidRPr="0064754A">
        <w:rPr>
          <w:rFonts w:ascii="Doulos SIL" w:hAnsi="Doulos SIL"/>
          <w:i/>
          <w:color w:val="0000FF"/>
        </w:rPr>
        <w:tab/>
        <w:t>yàga</w:t>
      </w:r>
      <w:r w:rsidR="00D94E89">
        <w:rPr>
          <w:rFonts w:ascii="Doulos SIL" w:hAnsi="Doulos SIL"/>
          <w:i/>
          <w:color w:val="0000FF"/>
        </w:rPr>
        <w:t>̀-nā</w:t>
      </w:r>
      <w:r w:rsidRPr="0064754A">
        <w:rPr>
          <w:rFonts w:ascii="Doulos SIL" w:hAnsi="Doulos SIL"/>
          <w:i/>
          <w:color w:val="0000FF"/>
        </w:rPr>
        <w:tab/>
        <w:t>[tà</w:t>
      </w:r>
      <w:r w:rsidR="00743EED">
        <w:rPr>
          <w:rFonts w:ascii="Doulos SIL" w:hAnsi="Doulos SIL"/>
          <w:i/>
          <w:color w:val="0000FF"/>
          <w:lang w:val="x-none"/>
        </w:rPr>
        <w:t>ⁿ</w:t>
      </w:r>
      <w:r w:rsidR="00271873">
        <w:rPr>
          <w:rFonts w:ascii="Doulos SIL" w:hAnsi="Doulos SIL"/>
          <w:i/>
          <w:color w:val="0000FF"/>
        </w:rPr>
        <w:tab/>
        <w:t>kū</w:t>
      </w:r>
      <w:r w:rsidRPr="0064754A">
        <w:rPr>
          <w:rFonts w:ascii="Doulos SIL" w:hAnsi="Doulos SIL"/>
          <w:i/>
          <w:color w:val="0000FF"/>
        </w:rPr>
        <w:t>mà]</w:t>
      </w:r>
    </w:p>
    <w:p w14:paraId="7DECB437" w14:textId="62005275" w:rsidR="00C30A26" w:rsidRDefault="00C30A26" w:rsidP="00C30A26">
      <w:pPr>
        <w:tabs>
          <w:tab w:val="left" w:pos="720"/>
          <w:tab w:val="left" w:pos="1080"/>
          <w:tab w:val="left" w:pos="2250"/>
          <w:tab w:val="left" w:pos="3330"/>
          <w:tab w:val="left" w:pos="3690"/>
          <w:tab w:val="left" w:pos="4680"/>
          <w:tab w:val="left" w:pos="5580"/>
        </w:tabs>
      </w:pPr>
      <w:r>
        <w:tab/>
      </w:r>
      <w:r>
        <w:tab/>
        <w:t>stone</w:t>
      </w:r>
      <w:r>
        <w:tab/>
        <w:t>Ipfv</w:t>
      </w:r>
      <w:r>
        <w:tab/>
        <w:t>be.put</w:t>
      </w:r>
      <w:r w:rsidR="00F02ECA">
        <w:t>-Stat</w:t>
      </w:r>
      <w:r>
        <w:tab/>
        <w:t>[mat</w:t>
      </w:r>
      <w:r>
        <w:tab/>
      </w:r>
      <w:r w:rsidRPr="00201021">
        <w:rPr>
          <w:b/>
        </w:rPr>
        <w:t>on</w:t>
      </w:r>
      <w:r>
        <w:t>]</w:t>
      </w:r>
    </w:p>
    <w:p w14:paraId="7CCA9D62" w14:textId="64E35D51" w:rsidR="00C30A26" w:rsidRDefault="00C30A26" w:rsidP="00C30A26">
      <w:pPr>
        <w:tabs>
          <w:tab w:val="left" w:pos="720"/>
          <w:tab w:val="left" w:pos="1080"/>
          <w:tab w:val="left" w:pos="2250"/>
          <w:tab w:val="left" w:pos="3690"/>
          <w:tab w:val="left" w:pos="4860"/>
        </w:tabs>
      </w:pPr>
      <w:r>
        <w:tab/>
      </w:r>
      <w:r>
        <w:tab/>
        <w:t>‘The stone is on the mat.’</w:t>
      </w:r>
      <w:r w:rsidR="00201021">
        <w:t xml:space="preserve"> (</w:t>
      </w:r>
      <w:r w:rsidR="00201021">
        <w:rPr>
          <w:lang w:val="x-none"/>
        </w:rPr>
        <w:t xml:space="preserve">&lt; </w:t>
      </w:r>
      <w:r w:rsidR="00201021" w:rsidRPr="007F5966">
        <w:rPr>
          <w:rFonts w:ascii="Doulos SIL" w:hAnsi="Doulos SIL" w:cs="Doulos SIL"/>
          <w:i/>
          <w:color w:val="0000FF"/>
          <w:lang w:val="x-none"/>
        </w:rPr>
        <w:t>kɔ̀yɔ̄wⁿ</w:t>
      </w:r>
      <w:r w:rsidR="00201021">
        <w:rPr>
          <w:lang w:val="x-none"/>
        </w:rPr>
        <w:t xml:space="preserve">, </w:t>
      </w:r>
      <w:r w:rsidR="00201021" w:rsidRPr="007F5966">
        <w:rPr>
          <w:rFonts w:ascii="Doulos SIL" w:hAnsi="Doulos SIL" w:cs="Doulos SIL"/>
          <w:i/>
          <w:color w:val="0000FF"/>
          <w:lang w:val="x-none"/>
        </w:rPr>
        <w:t>gà</w:t>
      </w:r>
      <w:r w:rsidR="00201021">
        <w:rPr>
          <w:lang w:val="x-none"/>
        </w:rPr>
        <w:t xml:space="preserve">, </w:t>
      </w:r>
      <w:r w:rsidR="00201021" w:rsidRPr="007F5966">
        <w:rPr>
          <w:rFonts w:ascii="Doulos SIL" w:hAnsi="Doulos SIL" w:cs="Doulos SIL"/>
          <w:i/>
          <w:color w:val="0000FF"/>
          <w:lang w:val="x-none"/>
        </w:rPr>
        <w:t>tàwⁿ</w:t>
      </w:r>
      <w:r w:rsidR="00201021">
        <w:rPr>
          <w:lang w:val="x-none"/>
        </w:rPr>
        <w:t xml:space="preserve"> )</w:t>
      </w:r>
    </w:p>
    <w:p w14:paraId="0404BF1A" w14:textId="77777777" w:rsidR="00C30A26" w:rsidRDefault="00C30A26" w:rsidP="00C30A26">
      <w:pPr>
        <w:tabs>
          <w:tab w:val="left" w:pos="720"/>
          <w:tab w:val="left" w:pos="1080"/>
          <w:tab w:val="left" w:pos="2250"/>
          <w:tab w:val="left" w:pos="3690"/>
          <w:tab w:val="left" w:pos="4860"/>
        </w:tabs>
      </w:pPr>
    </w:p>
    <w:p w14:paraId="4523FDB8" w14:textId="4EA762D8" w:rsidR="00C30A26" w:rsidRDefault="00C30A26" w:rsidP="006D53A3">
      <w:pPr>
        <w:tabs>
          <w:tab w:val="left" w:pos="720"/>
          <w:tab w:val="left" w:pos="1080"/>
          <w:tab w:val="left" w:pos="2070"/>
          <w:tab w:val="left" w:pos="3330"/>
          <w:tab w:val="left" w:pos="4500"/>
          <w:tab w:val="left" w:pos="5670"/>
          <w:tab w:val="left" w:pos="6660"/>
        </w:tabs>
      </w:pPr>
      <w:r>
        <w:tab/>
        <w:t>b.</w:t>
      </w:r>
      <w:r>
        <w:tab/>
      </w:r>
      <w:r w:rsidR="00201021">
        <w:rPr>
          <w:rFonts w:ascii="Doulos SIL" w:hAnsi="Doulos SIL"/>
          <w:i/>
          <w:color w:val="0000FF"/>
          <w:lang w:val="x-none"/>
        </w:rPr>
        <w:t>ŋ́</w:t>
      </w:r>
      <w:r w:rsidR="00D94E89">
        <w:rPr>
          <w:rFonts w:ascii="Doulos SIL" w:hAnsi="Doulos SIL"/>
          <w:i/>
          <w:color w:val="0000FF"/>
        </w:rPr>
        <w:tab/>
        <w:t>=</w:t>
      </w:r>
      <w:r w:rsidRPr="0064754A">
        <w:rPr>
          <w:rFonts w:ascii="Doulos SIL" w:hAnsi="Doulos SIL"/>
          <w:i/>
          <w:color w:val="0000FF"/>
        </w:rPr>
        <w:t>na</w:t>
      </w:r>
      <w:r w:rsidR="00292371">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kɔ̀yɔ̄</w:t>
      </w:r>
      <w:r w:rsidR="00D94E89">
        <w:rPr>
          <w:rFonts w:ascii="Doulos SIL" w:hAnsi="Doulos SIL"/>
          <w:i/>
          <w:color w:val="0000FF"/>
        </w:rPr>
        <w:t>ⁿ</w:t>
      </w:r>
      <w:r w:rsidR="00D94E89">
        <w:rPr>
          <w:rFonts w:ascii="Doulos SIL" w:hAnsi="Doulos SIL"/>
          <w:i/>
          <w:color w:val="0000FF"/>
        </w:rPr>
        <w:tab/>
        <w:t>ya</w:t>
      </w:r>
      <w:r w:rsidR="00271873">
        <w:rPr>
          <w:rFonts w:ascii="Doulos SIL" w:hAnsi="Doulos SIL"/>
          <w:i/>
          <w:color w:val="0000FF"/>
        </w:rPr>
        <w:t>̀gā</w:t>
      </w:r>
      <w:r w:rsidR="00271873">
        <w:rPr>
          <w:rFonts w:ascii="Doulos SIL" w:hAnsi="Doulos SIL"/>
          <w:i/>
          <w:color w:val="0000FF"/>
        </w:rPr>
        <w:tab/>
        <w:t>[tà</w:t>
      </w:r>
      <w:r w:rsidR="00201021">
        <w:rPr>
          <w:rFonts w:ascii="Doulos SIL" w:hAnsi="Doulos SIL"/>
          <w:i/>
          <w:color w:val="0000FF"/>
          <w:lang w:val="x-none"/>
        </w:rPr>
        <w:t>ⁿ</w:t>
      </w:r>
      <w:r w:rsidR="00271873">
        <w:rPr>
          <w:rFonts w:ascii="Doulos SIL" w:hAnsi="Doulos SIL"/>
          <w:i/>
          <w:color w:val="0000FF"/>
        </w:rPr>
        <w:tab/>
        <w:t>kū</w:t>
      </w:r>
      <w:r w:rsidRPr="0064754A">
        <w:rPr>
          <w:rFonts w:ascii="Doulos SIL" w:hAnsi="Doulos SIL"/>
          <w:i/>
          <w:color w:val="0000FF"/>
        </w:rPr>
        <w:t>mà]</w:t>
      </w:r>
    </w:p>
    <w:p w14:paraId="10C95B4E" w14:textId="3EDF92ED" w:rsidR="00C30A26" w:rsidRDefault="00D94E89" w:rsidP="006D53A3">
      <w:pPr>
        <w:tabs>
          <w:tab w:val="left" w:pos="720"/>
          <w:tab w:val="left" w:pos="1080"/>
          <w:tab w:val="left" w:pos="2070"/>
          <w:tab w:val="left" w:pos="3330"/>
          <w:tab w:val="left" w:pos="4500"/>
          <w:tab w:val="left" w:pos="5670"/>
          <w:tab w:val="left" w:pos="6660"/>
        </w:tabs>
      </w:pPr>
      <w:r>
        <w:tab/>
      </w:r>
      <w:r>
        <w:tab/>
        <w:t>1Sg</w:t>
      </w:r>
      <w:r>
        <w:tab/>
      </w:r>
      <w:r w:rsidR="00C30A26">
        <w:t>SbjObj</w:t>
      </w:r>
      <w:r w:rsidR="00C30A26">
        <w:tab/>
        <w:t>stone</w:t>
      </w:r>
      <w:r w:rsidR="00C30A26">
        <w:tab/>
        <w:t>put.Pfv</w:t>
      </w:r>
      <w:r w:rsidR="00C30A26">
        <w:tab/>
        <w:t>[mat</w:t>
      </w:r>
      <w:r w:rsidR="00C30A26">
        <w:tab/>
      </w:r>
      <w:r w:rsidR="00C30A26" w:rsidRPr="00201021">
        <w:rPr>
          <w:b/>
        </w:rPr>
        <w:t>on</w:t>
      </w:r>
      <w:r w:rsidR="00C30A26">
        <w:t>]</w:t>
      </w:r>
    </w:p>
    <w:p w14:paraId="17C0828D" w14:textId="77777777" w:rsidR="00C30A26" w:rsidRDefault="00C30A26" w:rsidP="00C30A26">
      <w:pPr>
        <w:tabs>
          <w:tab w:val="left" w:pos="720"/>
          <w:tab w:val="left" w:pos="1080"/>
          <w:tab w:val="left" w:pos="2250"/>
          <w:tab w:val="left" w:pos="3690"/>
          <w:tab w:val="left" w:pos="4860"/>
        </w:tabs>
      </w:pPr>
      <w:r>
        <w:tab/>
      </w:r>
      <w:r>
        <w:tab/>
        <w:t>‘I put the stone on the mat.’</w:t>
      </w:r>
      <w:r>
        <w:tab/>
      </w:r>
    </w:p>
    <w:p w14:paraId="4F5D0C13" w14:textId="77777777" w:rsidR="00C30A26" w:rsidRDefault="00C30A26" w:rsidP="00C30A26">
      <w:pPr>
        <w:tabs>
          <w:tab w:val="left" w:pos="720"/>
          <w:tab w:val="left" w:pos="1080"/>
          <w:tab w:val="left" w:pos="2250"/>
          <w:tab w:val="left" w:pos="3690"/>
          <w:tab w:val="left" w:pos="4860"/>
        </w:tabs>
      </w:pPr>
    </w:p>
    <w:p w14:paraId="3FA51F3A" w14:textId="26272A1E" w:rsidR="00C30A26" w:rsidRPr="0064754A" w:rsidRDefault="00C30A26" w:rsidP="00C30A26">
      <w:pPr>
        <w:tabs>
          <w:tab w:val="left" w:pos="720"/>
          <w:tab w:val="left" w:pos="1080"/>
          <w:tab w:val="left" w:pos="2250"/>
          <w:tab w:val="left" w:pos="3690"/>
          <w:tab w:val="left" w:pos="4860"/>
        </w:tabs>
        <w:rPr>
          <w:rFonts w:ascii="Doulos SIL" w:hAnsi="Doulos SIL"/>
          <w:i/>
          <w:color w:val="0000FF"/>
        </w:rPr>
      </w:pPr>
      <w:r>
        <w:tab/>
        <w:t>c.</w:t>
      </w:r>
      <w:r>
        <w:tab/>
      </w:r>
      <w:r w:rsidRPr="0064754A">
        <w:rPr>
          <w:rFonts w:ascii="Doulos SIL" w:hAnsi="Doulos SIL"/>
          <w:i/>
          <w:color w:val="0000FF"/>
        </w:rPr>
        <w:t>kìyɛ̀</w:t>
      </w:r>
      <w:r w:rsidR="00D94E89">
        <w:rPr>
          <w:rFonts w:ascii="Doulos SIL" w:hAnsi="Doulos SIL"/>
          <w:i/>
          <w:color w:val="0000FF"/>
        </w:rPr>
        <w:tab/>
        <w:t>sē</w:t>
      </w:r>
      <w:r w:rsidR="00994AA6">
        <w:rPr>
          <w:rFonts w:ascii="Doulos SIL" w:hAnsi="Doulos SIL"/>
          <w:i/>
          <w:color w:val="0000FF"/>
          <w:lang w:val="x-none"/>
        </w:rPr>
        <w:t>ⁿ</w:t>
      </w:r>
      <w:r w:rsidR="00271873">
        <w:rPr>
          <w:rFonts w:ascii="Doulos SIL" w:hAnsi="Doulos SIL"/>
          <w:i/>
          <w:color w:val="0000FF"/>
        </w:rPr>
        <w:tab/>
        <w:t>[ŋ̀</w:t>
      </w:r>
      <w:r w:rsidR="00271873">
        <w:rPr>
          <w:rFonts w:ascii="Doulos SIL" w:hAnsi="Doulos SIL"/>
          <w:i/>
          <w:color w:val="0000FF"/>
        </w:rPr>
        <w:tab/>
        <w:t>kū</w:t>
      </w:r>
      <w:r w:rsidRPr="0064754A">
        <w:rPr>
          <w:rFonts w:ascii="Doulos SIL" w:hAnsi="Doulos SIL"/>
          <w:i/>
          <w:color w:val="0000FF"/>
        </w:rPr>
        <w:t>mà]</w:t>
      </w:r>
    </w:p>
    <w:p w14:paraId="3CABC43E" w14:textId="77777777" w:rsidR="00C30A26" w:rsidRPr="0087222E" w:rsidRDefault="00C30A26" w:rsidP="00C30A26">
      <w:pPr>
        <w:tabs>
          <w:tab w:val="left" w:pos="720"/>
          <w:tab w:val="left" w:pos="1080"/>
          <w:tab w:val="left" w:pos="2250"/>
          <w:tab w:val="left" w:pos="3690"/>
          <w:tab w:val="left" w:pos="4860"/>
        </w:tabs>
      </w:pPr>
      <w:r w:rsidRPr="0087222E">
        <w:tab/>
      </w:r>
      <w:r w:rsidRPr="0087222E">
        <w:tab/>
        <w:t>stick</w:t>
      </w:r>
      <w:r w:rsidRPr="0087222E">
        <w:tab/>
        <w:t>fall.Pfv</w:t>
      </w:r>
      <w:r w:rsidRPr="0087222E">
        <w:tab/>
        <w:t>[1Sg</w:t>
      </w:r>
      <w:r w:rsidRPr="0087222E">
        <w:tab/>
      </w:r>
      <w:r w:rsidRPr="00201021">
        <w:rPr>
          <w:b/>
        </w:rPr>
        <w:t>on</w:t>
      </w:r>
      <w:r w:rsidRPr="0087222E">
        <w:t>]</w:t>
      </w:r>
    </w:p>
    <w:p w14:paraId="24946600" w14:textId="77777777" w:rsidR="00C30A26" w:rsidRPr="0087222E" w:rsidRDefault="00C30A26" w:rsidP="00C30A26">
      <w:pPr>
        <w:tabs>
          <w:tab w:val="left" w:pos="720"/>
          <w:tab w:val="left" w:pos="1080"/>
          <w:tab w:val="left" w:pos="2250"/>
          <w:tab w:val="left" w:pos="3690"/>
          <w:tab w:val="left" w:pos="4860"/>
        </w:tabs>
      </w:pPr>
      <w:r w:rsidRPr="0087222E">
        <w:tab/>
      </w:r>
      <w:r w:rsidRPr="0087222E">
        <w:tab/>
        <w:t>‘The stick fell on me.’</w:t>
      </w:r>
    </w:p>
    <w:p w14:paraId="6C19E1EB" w14:textId="77777777" w:rsidR="00C30A26" w:rsidRPr="0087222E" w:rsidRDefault="00C30A26" w:rsidP="00C30A26">
      <w:pPr>
        <w:tabs>
          <w:tab w:val="left" w:pos="720"/>
          <w:tab w:val="left" w:pos="1080"/>
          <w:tab w:val="left" w:pos="2250"/>
          <w:tab w:val="left" w:pos="3690"/>
          <w:tab w:val="left" w:pos="4860"/>
        </w:tabs>
      </w:pPr>
    </w:p>
    <w:p w14:paraId="37FCDEFF" w14:textId="2DA00C24" w:rsidR="00C30A26" w:rsidRDefault="00C30A26" w:rsidP="00C400FC">
      <w:pPr>
        <w:tabs>
          <w:tab w:val="left" w:pos="720"/>
          <w:tab w:val="left" w:pos="1080"/>
          <w:tab w:val="left" w:pos="2250"/>
          <w:tab w:val="left" w:pos="3420"/>
          <w:tab w:val="left" w:pos="4680"/>
        </w:tabs>
      </w:pPr>
      <w:r w:rsidRPr="0087222E">
        <w:tab/>
        <w:t>d.</w:t>
      </w:r>
      <w:r w:rsidRPr="0087222E">
        <w:tab/>
      </w:r>
      <w:r w:rsidRPr="0064754A">
        <w:rPr>
          <w:rFonts w:ascii="Doulos SIL" w:hAnsi="Doulos SIL"/>
          <w:i/>
          <w:color w:val="0000FF"/>
        </w:rPr>
        <w:t>tóndó</w:t>
      </w:r>
      <w:r w:rsidRPr="0064754A">
        <w:rPr>
          <w:rFonts w:ascii="Doulos SIL" w:hAnsi="Doulos SIL"/>
          <w:i/>
          <w:color w:val="0000FF"/>
        </w:rPr>
        <w:tab/>
        <w:t>gà</w:t>
      </w:r>
      <w:r w:rsidRPr="0064754A">
        <w:rPr>
          <w:rFonts w:ascii="Doulos SIL" w:hAnsi="Doulos SIL"/>
          <w:i/>
          <w:color w:val="0000FF"/>
        </w:rPr>
        <w:tab/>
        <w:t>[kɛ</w:t>
      </w:r>
      <w:r w:rsidR="004F3CCE">
        <w:rPr>
          <w:rFonts w:ascii="Doulos SIL" w:hAnsi="Doulos SIL"/>
          <w:i/>
          <w:color w:val="0000FF"/>
          <w:lang w:val="x-none"/>
        </w:rPr>
        <w:t>́</w:t>
      </w:r>
      <w:r w:rsidRPr="0064754A">
        <w:rPr>
          <w:rFonts w:ascii="Doulos SIL" w:hAnsi="Doulos SIL"/>
          <w:i/>
          <w:color w:val="0000FF"/>
        </w:rPr>
        <w:t>rɛ</w:t>
      </w:r>
      <w:r w:rsidR="004F3CCE">
        <w:rPr>
          <w:rFonts w:ascii="Doulos SIL" w:hAnsi="Doulos SIL"/>
          <w:i/>
          <w:color w:val="0000FF"/>
          <w:lang w:val="x-none"/>
        </w:rPr>
        <w:t>́</w:t>
      </w:r>
      <w:r w:rsidRPr="0064754A">
        <w:rPr>
          <w:rFonts w:ascii="Doulos SIL" w:hAnsi="Doulos SIL"/>
          <w:i/>
          <w:color w:val="0000FF"/>
        </w:rPr>
        <w:tab/>
        <w:t>ku</w:t>
      </w:r>
      <w:r w:rsidR="004F3CCE">
        <w:rPr>
          <w:rFonts w:ascii="Doulos SIL" w:hAnsi="Doulos SIL"/>
          <w:i/>
          <w:color w:val="0000FF"/>
          <w:lang w:val="x-none"/>
        </w:rPr>
        <w:t>́</w:t>
      </w:r>
      <w:r w:rsidRPr="0064754A">
        <w:rPr>
          <w:rFonts w:ascii="Doulos SIL" w:hAnsi="Doulos SIL"/>
          <w:i/>
          <w:color w:val="0000FF"/>
        </w:rPr>
        <w:t>mà]</w:t>
      </w:r>
    </w:p>
    <w:p w14:paraId="7B03A264" w14:textId="77777777" w:rsidR="00C30A26" w:rsidRDefault="00C30A26" w:rsidP="00C400FC">
      <w:pPr>
        <w:tabs>
          <w:tab w:val="left" w:pos="720"/>
          <w:tab w:val="left" w:pos="1080"/>
          <w:tab w:val="left" w:pos="2250"/>
          <w:tab w:val="left" w:pos="3420"/>
          <w:tab w:val="left" w:pos="4680"/>
        </w:tabs>
      </w:pPr>
      <w:r>
        <w:tab/>
      </w:r>
      <w:r>
        <w:tab/>
        <w:t>agama</w:t>
      </w:r>
      <w:r>
        <w:tab/>
        <w:t>be</w:t>
      </w:r>
      <w:r>
        <w:tab/>
        <w:t>[wall</w:t>
      </w:r>
      <w:r>
        <w:tab/>
      </w:r>
      <w:r w:rsidRPr="00201021">
        <w:rPr>
          <w:b/>
        </w:rPr>
        <w:t>on</w:t>
      </w:r>
      <w:r>
        <w:t>]</w:t>
      </w:r>
    </w:p>
    <w:p w14:paraId="5579DAA7" w14:textId="7096A8A5" w:rsidR="00C30A26" w:rsidRPr="006107A3" w:rsidRDefault="00C30A26" w:rsidP="00C30A26">
      <w:pPr>
        <w:tabs>
          <w:tab w:val="left" w:pos="720"/>
          <w:tab w:val="left" w:pos="1080"/>
          <w:tab w:val="left" w:pos="2250"/>
          <w:tab w:val="left" w:pos="3690"/>
          <w:tab w:val="left" w:pos="4860"/>
        </w:tabs>
      </w:pPr>
      <w:r>
        <w:tab/>
      </w:r>
      <w:r>
        <w:tab/>
        <w:t>‘The agama lizard is on the wall.’</w:t>
      </w:r>
      <w:r w:rsidR="00232FD3">
        <w:t xml:space="preserve"> (</w:t>
      </w:r>
      <w:r w:rsidR="00232FD3">
        <w:rPr>
          <w:lang w:val="x-none"/>
        </w:rPr>
        <w:t xml:space="preserve">&lt; </w:t>
      </w:r>
      <w:r w:rsidR="00232FD3" w:rsidRPr="007F5966">
        <w:rPr>
          <w:rFonts w:ascii="Doulos SIL" w:hAnsi="Doulos SIL" w:cs="Doulos SIL"/>
          <w:i/>
          <w:color w:val="0000FF"/>
          <w:lang w:val="x-none"/>
        </w:rPr>
        <w:t>kɛ́rɛ́</w:t>
      </w:r>
      <w:r w:rsidR="00232FD3">
        <w:rPr>
          <w:lang w:val="x-none"/>
        </w:rPr>
        <w:t xml:space="preserve"> )</w:t>
      </w:r>
    </w:p>
    <w:p w14:paraId="3EC60A1E" w14:textId="77777777" w:rsidR="00C30A26" w:rsidRDefault="00C30A26" w:rsidP="00C30A26">
      <w:pPr>
        <w:tabs>
          <w:tab w:val="left" w:pos="720"/>
          <w:tab w:val="left" w:pos="1080"/>
          <w:tab w:val="left" w:pos="2250"/>
          <w:tab w:val="left" w:pos="3690"/>
          <w:tab w:val="left" w:pos="4860"/>
        </w:tabs>
      </w:pPr>
    </w:p>
    <w:p w14:paraId="4E7EE562" w14:textId="43038838" w:rsidR="00C30A26" w:rsidRDefault="00C30A26" w:rsidP="00C30A26">
      <w:pPr>
        <w:tabs>
          <w:tab w:val="left" w:pos="720"/>
          <w:tab w:val="left" w:pos="1080"/>
          <w:tab w:val="left" w:pos="2250"/>
          <w:tab w:val="left" w:pos="3690"/>
          <w:tab w:val="left" w:pos="4860"/>
        </w:tabs>
      </w:pPr>
      <w:r>
        <w:t xml:space="preserve">Combinations with nouns of different tone melodies are in (xx2). </w:t>
      </w:r>
    </w:p>
    <w:p w14:paraId="7532BB30" w14:textId="77777777" w:rsidR="00C30A26" w:rsidRDefault="00C30A26" w:rsidP="00C30A26">
      <w:pPr>
        <w:tabs>
          <w:tab w:val="left" w:pos="720"/>
          <w:tab w:val="left" w:pos="1080"/>
          <w:tab w:val="left" w:pos="2250"/>
          <w:tab w:val="left" w:pos="3690"/>
          <w:tab w:val="left" w:pos="4860"/>
        </w:tabs>
      </w:pPr>
    </w:p>
    <w:p w14:paraId="3644116E" w14:textId="664D9D8C" w:rsidR="00C30A26" w:rsidRDefault="00C30A26" w:rsidP="00C30A26">
      <w:pPr>
        <w:tabs>
          <w:tab w:val="left" w:pos="720"/>
          <w:tab w:val="left" w:pos="1080"/>
          <w:tab w:val="left" w:pos="2340"/>
          <w:tab w:val="left" w:pos="3600"/>
          <w:tab w:val="left" w:pos="5580"/>
        </w:tabs>
      </w:pPr>
      <w:r>
        <w:t>(xx2)</w:t>
      </w:r>
      <w:r>
        <w:tab/>
      </w:r>
      <w:r>
        <w:tab/>
        <w:t>melody</w:t>
      </w:r>
      <w:r>
        <w:tab/>
        <w:t>noun</w:t>
      </w:r>
      <w:r>
        <w:tab/>
      </w:r>
      <w:r w:rsidR="00F02ECA">
        <w:t>‘on/over X’</w:t>
      </w:r>
      <w:r>
        <w:tab/>
        <w:t>gloss</w:t>
      </w:r>
    </w:p>
    <w:p w14:paraId="6C5D7F80" w14:textId="77777777" w:rsidR="00C30A26" w:rsidRDefault="00C30A26" w:rsidP="00C30A26">
      <w:pPr>
        <w:tabs>
          <w:tab w:val="left" w:pos="720"/>
          <w:tab w:val="left" w:pos="1080"/>
          <w:tab w:val="left" w:pos="2340"/>
          <w:tab w:val="left" w:pos="3600"/>
          <w:tab w:val="left" w:pos="5580"/>
        </w:tabs>
      </w:pPr>
    </w:p>
    <w:p w14:paraId="59F149D5" w14:textId="5A3D44FF" w:rsidR="00C30A26" w:rsidRDefault="00C30A26" w:rsidP="00C30A26">
      <w:pPr>
        <w:tabs>
          <w:tab w:val="left" w:pos="720"/>
          <w:tab w:val="left" w:pos="1080"/>
          <w:tab w:val="left" w:pos="2340"/>
          <w:tab w:val="left" w:pos="3600"/>
          <w:tab w:val="left" w:pos="5580"/>
        </w:tabs>
      </w:pPr>
      <w:r>
        <w:tab/>
        <w:t xml:space="preserve">a. </w:t>
      </w:r>
      <w:r w:rsidR="00953003">
        <w:t>noun ends in H-tone</w:t>
      </w:r>
    </w:p>
    <w:p w14:paraId="18AA65CB" w14:textId="463B8E94" w:rsidR="00C30A26" w:rsidRDefault="00C30A26" w:rsidP="00C30A26">
      <w:pPr>
        <w:tabs>
          <w:tab w:val="left" w:pos="720"/>
          <w:tab w:val="left" w:pos="1080"/>
          <w:tab w:val="left" w:pos="2340"/>
          <w:tab w:val="left" w:pos="3600"/>
          <w:tab w:val="left" w:pos="5580"/>
        </w:tabs>
      </w:pPr>
      <w:r>
        <w:tab/>
      </w:r>
      <w:r>
        <w:tab/>
        <w:t>/H/</w:t>
      </w:r>
      <w:r>
        <w:tab/>
      </w:r>
      <w:r w:rsidR="0009652D">
        <w:rPr>
          <w:rFonts w:ascii="Doulos SIL" w:hAnsi="Doulos SIL"/>
          <w:i/>
          <w:color w:val="0000FF"/>
        </w:rPr>
        <w:t>ku</w:t>
      </w:r>
      <w:r w:rsidR="0009652D">
        <w:rPr>
          <w:rFonts w:ascii="Doulos SIL" w:hAnsi="Doulos SIL"/>
          <w:i/>
          <w:color w:val="0000FF"/>
          <w:lang w:val="x-none"/>
        </w:rPr>
        <w:t>́ŋgóló</w:t>
      </w:r>
      <w:r w:rsidRPr="0064754A">
        <w:rPr>
          <w:rFonts w:ascii="Doulos SIL" w:hAnsi="Doulos SIL"/>
          <w:i/>
          <w:color w:val="0000FF"/>
        </w:rPr>
        <w:tab/>
      </w:r>
      <w:r w:rsidR="0009652D">
        <w:rPr>
          <w:rFonts w:ascii="Doulos SIL" w:hAnsi="Doulos SIL"/>
          <w:i/>
          <w:color w:val="0000FF"/>
        </w:rPr>
        <w:t>ku</w:t>
      </w:r>
      <w:r w:rsidR="0009652D">
        <w:rPr>
          <w:rFonts w:ascii="Doulos SIL" w:hAnsi="Doulos SIL"/>
          <w:i/>
          <w:color w:val="0000FF"/>
          <w:lang w:val="x-none"/>
        </w:rPr>
        <w:t>́ŋgóló</w:t>
      </w:r>
      <w:r w:rsidRPr="0064754A">
        <w:rPr>
          <w:rFonts w:ascii="Doulos SIL" w:hAnsi="Doulos SIL"/>
          <w:i/>
          <w:color w:val="0000FF"/>
        </w:rPr>
        <w:t xml:space="preserve"> kúmà</w:t>
      </w:r>
      <w:r>
        <w:tab/>
        <w:t>‘</w:t>
      </w:r>
      <w:r w:rsidR="0009652D">
        <w:t>dog</w:t>
      </w:r>
      <w:r>
        <w:t>’</w:t>
      </w:r>
    </w:p>
    <w:p w14:paraId="619F7666" w14:textId="77777777" w:rsidR="00953003" w:rsidRDefault="00953003" w:rsidP="00953003">
      <w:pPr>
        <w:tabs>
          <w:tab w:val="left" w:pos="720"/>
          <w:tab w:val="left" w:pos="1080"/>
          <w:tab w:val="left" w:pos="2340"/>
          <w:tab w:val="left" w:pos="3600"/>
          <w:tab w:val="left" w:pos="5580"/>
        </w:tabs>
      </w:pPr>
      <w:r w:rsidRPr="00E268F8">
        <w:tab/>
      </w:r>
      <w:r>
        <w:tab/>
        <w:t>/LH</w:t>
      </w:r>
      <w:r w:rsidRPr="00E268F8">
        <w:t>/</w:t>
      </w:r>
      <w:r w:rsidRPr="00E268F8">
        <w:tab/>
      </w:r>
      <w:r>
        <w:rPr>
          <w:rFonts w:ascii="Doulos SIL" w:hAnsi="Doulos SIL"/>
          <w:i/>
          <w:color w:val="0000FF"/>
        </w:rPr>
        <w:t>tènde</w:t>
      </w:r>
      <w:r>
        <w:rPr>
          <w:rFonts w:ascii="Doulos SIL" w:hAnsi="Doulos SIL"/>
          <w:i/>
          <w:color w:val="0000FF"/>
          <w:lang w:val="x-none"/>
        </w:rPr>
        <w:t>́</w:t>
      </w:r>
      <w:r>
        <w:rPr>
          <w:rFonts w:ascii="Doulos SIL" w:hAnsi="Doulos SIL"/>
          <w:i/>
          <w:color w:val="0000FF"/>
        </w:rPr>
        <w:tab/>
        <w:t>tènde</w:t>
      </w:r>
      <w:r>
        <w:rPr>
          <w:rFonts w:ascii="Doulos SIL" w:hAnsi="Doulos SIL"/>
          <w:i/>
          <w:color w:val="0000FF"/>
          <w:lang w:val="x-none"/>
        </w:rPr>
        <w:t>́</w:t>
      </w:r>
      <w:r>
        <w:rPr>
          <w:rFonts w:ascii="Doulos SIL" w:hAnsi="Doulos SIL"/>
          <w:i/>
          <w:color w:val="0000FF"/>
        </w:rPr>
        <w:t xml:space="preserve"> ku</w:t>
      </w:r>
      <w:r>
        <w:rPr>
          <w:rFonts w:ascii="Doulos SIL" w:hAnsi="Doulos SIL"/>
          <w:i/>
          <w:color w:val="0000FF"/>
          <w:lang w:val="x-none"/>
        </w:rPr>
        <w:t>́</w:t>
      </w:r>
      <w:r w:rsidRPr="0064754A">
        <w:rPr>
          <w:rFonts w:ascii="Doulos SIL" w:hAnsi="Doulos SIL"/>
          <w:i/>
          <w:color w:val="0000FF"/>
        </w:rPr>
        <w:t>mà</w:t>
      </w:r>
      <w:r w:rsidRPr="00E268F8">
        <w:tab/>
        <w:t>‘well (n)’</w:t>
      </w:r>
    </w:p>
    <w:p w14:paraId="0B9CE4AD" w14:textId="77777777" w:rsidR="00953003" w:rsidRPr="00E268F8" w:rsidRDefault="00953003" w:rsidP="00953003">
      <w:pPr>
        <w:tabs>
          <w:tab w:val="left" w:pos="720"/>
          <w:tab w:val="left" w:pos="1080"/>
          <w:tab w:val="left" w:pos="2340"/>
          <w:tab w:val="left" w:pos="3600"/>
          <w:tab w:val="left" w:pos="5580"/>
        </w:tabs>
      </w:pPr>
      <w:r>
        <w:tab/>
      </w:r>
      <w:r>
        <w:tab/>
        <w:t>/LMH/</w:t>
      </w:r>
      <w:r>
        <w:tab/>
      </w:r>
      <w:r>
        <w:rPr>
          <w:rFonts w:ascii="Doulos SIL" w:hAnsi="Doulos SIL"/>
          <w:i/>
          <w:color w:val="0000FF"/>
        </w:rPr>
        <w:t>màli</w:t>
      </w:r>
      <w:r>
        <w:rPr>
          <w:rFonts w:ascii="Doulos SIL" w:hAnsi="Doulos SIL"/>
          <w:i/>
          <w:color w:val="0000FF"/>
          <w:lang w:val="x-none"/>
        </w:rPr>
        <w:t>̄</w:t>
      </w:r>
      <w:r>
        <w:rPr>
          <w:rFonts w:ascii="Doulos SIL" w:hAnsi="Doulos SIL"/>
          <w:i/>
          <w:color w:val="0000FF"/>
        </w:rPr>
        <w:t>fá</w:t>
      </w:r>
      <w:r w:rsidRPr="0064754A">
        <w:rPr>
          <w:rFonts w:ascii="Doulos SIL" w:hAnsi="Doulos SIL"/>
          <w:i/>
          <w:color w:val="0000FF"/>
        </w:rPr>
        <w:tab/>
        <w:t>mà</w:t>
      </w:r>
      <w:r>
        <w:rPr>
          <w:rFonts w:ascii="Doulos SIL" w:hAnsi="Doulos SIL"/>
          <w:i/>
          <w:color w:val="0000FF"/>
        </w:rPr>
        <w:t>li</w:t>
      </w:r>
      <w:r>
        <w:rPr>
          <w:rFonts w:ascii="Doulos SIL" w:hAnsi="Doulos SIL"/>
          <w:i/>
          <w:color w:val="0000FF"/>
          <w:lang w:val="x-none"/>
        </w:rPr>
        <w:t>̄</w:t>
      </w:r>
      <w:r>
        <w:rPr>
          <w:rFonts w:ascii="Doulos SIL" w:hAnsi="Doulos SIL"/>
          <w:i/>
          <w:color w:val="0000FF"/>
        </w:rPr>
        <w:t>fá kú</w:t>
      </w:r>
      <w:r w:rsidRPr="0064754A">
        <w:rPr>
          <w:rFonts w:ascii="Doulos SIL" w:hAnsi="Doulos SIL"/>
          <w:i/>
          <w:color w:val="0000FF"/>
        </w:rPr>
        <w:t>mà</w:t>
      </w:r>
      <w:r>
        <w:tab/>
        <w:t>‘rifle’</w:t>
      </w:r>
    </w:p>
    <w:p w14:paraId="4538C53C" w14:textId="76CF4584" w:rsidR="00953003" w:rsidRDefault="00953003" w:rsidP="00953003">
      <w:pPr>
        <w:tabs>
          <w:tab w:val="left" w:pos="720"/>
          <w:tab w:val="left" w:pos="1080"/>
          <w:tab w:val="left" w:pos="2340"/>
          <w:tab w:val="left" w:pos="3600"/>
          <w:tab w:val="left" w:pos="5580"/>
        </w:tabs>
      </w:pPr>
      <w:r>
        <w:tab/>
      </w:r>
      <w:r>
        <w:tab/>
        <w:t>/MLH/</w:t>
      </w:r>
      <w:r>
        <w:tab/>
      </w:r>
      <w:r w:rsidRPr="0064754A">
        <w:rPr>
          <w:rFonts w:ascii="Doulos SIL" w:hAnsi="Doulos SIL"/>
          <w:i/>
          <w:color w:val="0000FF"/>
        </w:rPr>
        <w:t>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w:t>
      </w:r>
      <w:r>
        <w:rPr>
          <w:rFonts w:ascii="Doulos SIL" w:hAnsi="Doulos SIL"/>
          <w:i/>
          <w:color w:val="0000FF"/>
        </w:rPr>
        <w:t>ɔ́</w:t>
      </w:r>
      <w:r w:rsidRPr="0064754A">
        <w:rPr>
          <w:rFonts w:ascii="Doulos SIL" w:hAnsi="Doulos SIL"/>
          <w:i/>
          <w:color w:val="0000FF"/>
        </w:rPr>
        <w:tab/>
        <w:t>ɲ</w:t>
      </w:r>
      <w:r w:rsidR="00B51BFA">
        <w:rPr>
          <w:rFonts w:ascii="Doulos SIL" w:hAnsi="Doulos SIL"/>
          <w:i/>
          <w:color w:val="0000FF"/>
        </w:rPr>
        <w:t>o</w:t>
      </w:r>
      <w:r w:rsidR="00B51BFA">
        <w:rPr>
          <w:rFonts w:ascii="Doulos SIL" w:hAnsi="Doulos SIL"/>
          <w:i/>
          <w:color w:val="0000FF"/>
          <w:lang w:val="x-none"/>
        </w:rPr>
        <w:t>̄ò</w:t>
      </w:r>
      <w:r w:rsidRPr="0064754A">
        <w:rPr>
          <w:rFonts w:ascii="Doulos SIL" w:hAnsi="Doulos SIL"/>
          <w:i/>
          <w:color w:val="0000FF"/>
        </w:rPr>
        <w:t>m</w:t>
      </w:r>
      <w:r>
        <w:rPr>
          <w:rFonts w:ascii="Doulos SIL" w:hAnsi="Doulos SIL"/>
          <w:i/>
          <w:color w:val="0000FF"/>
        </w:rPr>
        <w:t>ɔ́ kú</w:t>
      </w:r>
      <w:r w:rsidRPr="0064754A">
        <w:rPr>
          <w:rFonts w:ascii="Doulos SIL" w:hAnsi="Doulos SIL"/>
          <w:i/>
          <w:color w:val="0000FF"/>
        </w:rPr>
        <w:t>mà</w:t>
      </w:r>
      <w:r>
        <w:tab/>
        <w:t>‘camel’</w:t>
      </w:r>
    </w:p>
    <w:p w14:paraId="6CC9E8F1" w14:textId="77777777" w:rsidR="006D53A3" w:rsidRDefault="006D53A3" w:rsidP="006D53A3">
      <w:pPr>
        <w:tabs>
          <w:tab w:val="left" w:pos="720"/>
          <w:tab w:val="left" w:pos="1080"/>
          <w:tab w:val="left" w:pos="2340"/>
          <w:tab w:val="left" w:pos="3600"/>
          <w:tab w:val="left" w:pos="5580"/>
        </w:tabs>
      </w:pPr>
    </w:p>
    <w:p w14:paraId="18FA5B0B" w14:textId="0BE17F0C" w:rsidR="006D53A3" w:rsidRDefault="006D53A3" w:rsidP="006D53A3">
      <w:pPr>
        <w:tabs>
          <w:tab w:val="left" w:pos="720"/>
          <w:tab w:val="left" w:pos="1080"/>
          <w:tab w:val="left" w:pos="2340"/>
          <w:tab w:val="left" w:pos="3600"/>
          <w:tab w:val="left" w:pos="5580"/>
        </w:tabs>
      </w:pPr>
      <w:r>
        <w:tab/>
      </w:r>
      <w:r w:rsidR="00274582">
        <w:t>b</w:t>
      </w:r>
      <w:r>
        <w:t>. noun ends in L</w:t>
      </w:r>
      <w:r>
        <w:noBreakHyphen/>
        <w:t>tone</w:t>
      </w:r>
    </w:p>
    <w:p w14:paraId="079F7D3D" w14:textId="25365E32" w:rsidR="006D53A3" w:rsidRPr="00E268F8" w:rsidRDefault="006D53A3" w:rsidP="006D53A3">
      <w:pPr>
        <w:tabs>
          <w:tab w:val="left" w:pos="720"/>
          <w:tab w:val="left" w:pos="1080"/>
          <w:tab w:val="left" w:pos="2340"/>
          <w:tab w:val="left" w:pos="3600"/>
          <w:tab w:val="left" w:pos="5580"/>
        </w:tabs>
      </w:pPr>
      <w:r>
        <w:tab/>
      </w:r>
      <w:r>
        <w:tab/>
        <w:t>/L/</w:t>
      </w:r>
      <w:r>
        <w:tab/>
      </w:r>
      <w:r w:rsidR="00271873">
        <w:rPr>
          <w:rFonts w:ascii="Doulos SIL" w:hAnsi="Doulos SIL"/>
          <w:i/>
          <w:color w:val="0000FF"/>
        </w:rPr>
        <w:t>tàbà</w:t>
      </w:r>
      <w:r w:rsidR="00271873">
        <w:rPr>
          <w:rFonts w:ascii="Doulos SIL" w:hAnsi="Doulos SIL"/>
          <w:i/>
          <w:color w:val="0000FF"/>
        </w:rPr>
        <w:tab/>
        <w:t>tàbà kū</w:t>
      </w:r>
      <w:r w:rsidRPr="0064754A">
        <w:rPr>
          <w:rFonts w:ascii="Doulos SIL" w:hAnsi="Doulos SIL"/>
          <w:i/>
          <w:color w:val="0000FF"/>
        </w:rPr>
        <w:t>mà</w:t>
      </w:r>
      <w:r w:rsidRPr="00E268F8">
        <w:tab/>
        <w:t>‘foot’</w:t>
      </w:r>
    </w:p>
    <w:p w14:paraId="0C943DCB" w14:textId="59A34DE9" w:rsidR="006D53A3" w:rsidRDefault="006D53A3" w:rsidP="006D53A3">
      <w:pPr>
        <w:tabs>
          <w:tab w:val="left" w:pos="720"/>
          <w:tab w:val="left" w:pos="1080"/>
          <w:tab w:val="left" w:pos="2340"/>
          <w:tab w:val="left" w:pos="3600"/>
          <w:tab w:val="left" w:pos="5580"/>
        </w:tabs>
      </w:pPr>
      <w:r>
        <w:tab/>
      </w:r>
      <w:r>
        <w:tab/>
        <w:t>/</w:t>
      </w:r>
      <w:r w:rsidR="00D97AB7">
        <w:t>M</w:t>
      </w:r>
      <w:r>
        <w:t>L/</w:t>
      </w:r>
      <w:r>
        <w:tab/>
      </w:r>
      <w:r w:rsidR="00D97AB7">
        <w:rPr>
          <w:rFonts w:ascii="Doulos SIL" w:hAnsi="Doulos SIL"/>
          <w:i/>
          <w:color w:val="0000FF"/>
        </w:rPr>
        <w:t>ka</w:t>
      </w:r>
      <w:r w:rsidR="00D97AB7">
        <w:rPr>
          <w:rFonts w:ascii="Doulos SIL" w:hAnsi="Doulos SIL"/>
          <w:i/>
          <w:color w:val="0000FF"/>
          <w:lang w:val="x-none"/>
        </w:rPr>
        <w:t>̄sò</w:t>
      </w:r>
      <w:r w:rsidR="00271873">
        <w:rPr>
          <w:rFonts w:ascii="Doulos SIL" w:hAnsi="Doulos SIL"/>
          <w:i/>
          <w:color w:val="0000FF"/>
        </w:rPr>
        <w:tab/>
      </w:r>
      <w:r w:rsidR="00D97AB7">
        <w:rPr>
          <w:rFonts w:ascii="Doulos SIL" w:hAnsi="Doulos SIL"/>
          <w:i/>
          <w:color w:val="0000FF"/>
        </w:rPr>
        <w:t>ka</w:t>
      </w:r>
      <w:r w:rsidR="00D97AB7">
        <w:rPr>
          <w:rFonts w:ascii="Doulos SIL" w:hAnsi="Doulos SIL"/>
          <w:i/>
          <w:color w:val="0000FF"/>
          <w:lang w:val="x-none"/>
        </w:rPr>
        <w:t>̄sò</w:t>
      </w:r>
      <w:r w:rsidR="00271873">
        <w:rPr>
          <w:rFonts w:ascii="Doulos SIL" w:hAnsi="Doulos SIL"/>
          <w:i/>
          <w:color w:val="0000FF"/>
        </w:rPr>
        <w:t xml:space="preserve"> kū</w:t>
      </w:r>
      <w:r w:rsidRPr="0064754A">
        <w:rPr>
          <w:rFonts w:ascii="Doulos SIL" w:hAnsi="Doulos SIL"/>
          <w:i/>
          <w:color w:val="0000FF"/>
        </w:rPr>
        <w:t>mà</w:t>
      </w:r>
      <w:r>
        <w:tab/>
        <w:t>‘</w:t>
      </w:r>
      <w:r w:rsidR="00D97AB7">
        <w:t>jail</w:t>
      </w:r>
      <w:r>
        <w:t>’</w:t>
      </w:r>
    </w:p>
    <w:p w14:paraId="7D2E1E4E" w14:textId="3B401FB0" w:rsidR="00822ED2" w:rsidRDefault="00822ED2" w:rsidP="006D53A3">
      <w:pPr>
        <w:tabs>
          <w:tab w:val="left" w:pos="720"/>
          <w:tab w:val="left" w:pos="1080"/>
          <w:tab w:val="left" w:pos="2340"/>
          <w:tab w:val="left" w:pos="3600"/>
          <w:tab w:val="left" w:pos="5580"/>
        </w:tabs>
      </w:pPr>
      <w:r>
        <w:tab/>
      </w:r>
      <w:r>
        <w:tab/>
        <w:t>/L</w:t>
      </w:r>
      <w:r w:rsidR="00201021">
        <w:t>M</w:t>
      </w:r>
      <w:r>
        <w:t>L/</w:t>
      </w:r>
      <w:r>
        <w:tab/>
      </w:r>
      <w:r w:rsidRPr="00521DA2">
        <w:rPr>
          <w:rFonts w:ascii="Doulos SIL" w:hAnsi="Doulos SIL"/>
          <w:i/>
          <w:color w:val="0000FF"/>
        </w:rPr>
        <w:t>yàmba</w:t>
      </w:r>
      <w:r w:rsidR="00201021">
        <w:rPr>
          <w:rFonts w:ascii="Doulos SIL" w:hAnsi="Doulos SIL"/>
          <w:i/>
          <w:color w:val="0000FF"/>
          <w:lang w:val="x-none"/>
        </w:rPr>
        <w:t>̄</w:t>
      </w:r>
      <w:r w:rsidRPr="00521DA2">
        <w:rPr>
          <w:rFonts w:ascii="Doulos SIL" w:hAnsi="Doulos SIL"/>
          <w:i/>
          <w:color w:val="0000FF"/>
        </w:rPr>
        <w:t>à</w:t>
      </w:r>
      <w:r w:rsidRPr="00521DA2">
        <w:rPr>
          <w:rFonts w:ascii="Doulos SIL" w:hAnsi="Doulos SIL"/>
          <w:i/>
          <w:color w:val="0000FF"/>
        </w:rPr>
        <w:tab/>
        <w:t>yà</w:t>
      </w:r>
      <w:r w:rsidR="008005B7" w:rsidRPr="00521DA2">
        <w:rPr>
          <w:rFonts w:ascii="Doulos SIL" w:hAnsi="Doulos SIL"/>
          <w:i/>
          <w:color w:val="0000FF"/>
        </w:rPr>
        <w:t>mba</w:t>
      </w:r>
      <w:r w:rsidR="00201021">
        <w:rPr>
          <w:rFonts w:ascii="Doulos SIL" w:hAnsi="Doulos SIL"/>
          <w:i/>
          <w:color w:val="0000FF"/>
          <w:lang w:val="x-none"/>
        </w:rPr>
        <w:t>̄</w:t>
      </w:r>
      <w:r w:rsidRPr="00521DA2">
        <w:rPr>
          <w:rFonts w:ascii="Doulos SIL" w:hAnsi="Doulos SIL"/>
          <w:i/>
          <w:color w:val="0000FF"/>
        </w:rPr>
        <w:t>à</w:t>
      </w:r>
      <w:r w:rsidR="00271873" w:rsidRPr="00521DA2">
        <w:rPr>
          <w:rFonts w:ascii="Doulos SIL" w:hAnsi="Doulos SIL"/>
          <w:i/>
          <w:color w:val="0000FF"/>
        </w:rPr>
        <w:t xml:space="preserve"> kū</w:t>
      </w:r>
      <w:r w:rsidRPr="00521DA2">
        <w:rPr>
          <w:rFonts w:ascii="Doulos SIL" w:hAnsi="Doulos SIL"/>
          <w:i/>
          <w:color w:val="0000FF"/>
        </w:rPr>
        <w:t>mà</w:t>
      </w:r>
      <w:r>
        <w:tab/>
        <w:t>‘house’</w:t>
      </w:r>
    </w:p>
    <w:p w14:paraId="6557B94F" w14:textId="77777777" w:rsidR="00C30A26" w:rsidRDefault="00C30A26" w:rsidP="00C30A26">
      <w:pPr>
        <w:tabs>
          <w:tab w:val="left" w:pos="720"/>
          <w:tab w:val="left" w:pos="1080"/>
          <w:tab w:val="left" w:pos="2340"/>
          <w:tab w:val="left" w:pos="3600"/>
          <w:tab w:val="left" w:pos="5580"/>
        </w:tabs>
      </w:pPr>
    </w:p>
    <w:p w14:paraId="716D0634" w14:textId="709AFD0D" w:rsidR="00C30A26" w:rsidRDefault="008005B7" w:rsidP="00C30A26">
      <w:pPr>
        <w:tabs>
          <w:tab w:val="left" w:pos="720"/>
          <w:tab w:val="left" w:pos="1080"/>
          <w:tab w:val="left" w:pos="2340"/>
          <w:tab w:val="left" w:pos="3600"/>
          <w:tab w:val="left" w:pos="5580"/>
        </w:tabs>
      </w:pPr>
      <w:r>
        <w:tab/>
        <w:t>c</w:t>
      </w:r>
      <w:r w:rsidR="006D53A3">
        <w:t xml:space="preserve">. noun ends in </w:t>
      </w:r>
      <w:r w:rsidR="00C30A26">
        <w:t>M</w:t>
      </w:r>
      <w:r w:rsidR="00C30A26">
        <w:noBreakHyphen/>
        <w:t>tone</w:t>
      </w:r>
    </w:p>
    <w:p w14:paraId="1754BAE6" w14:textId="4C933D25" w:rsidR="00C30A26" w:rsidRDefault="00C30A26" w:rsidP="00C30A26">
      <w:pPr>
        <w:tabs>
          <w:tab w:val="left" w:pos="720"/>
          <w:tab w:val="left" w:pos="1080"/>
          <w:tab w:val="left" w:pos="2340"/>
          <w:tab w:val="left" w:pos="3600"/>
          <w:tab w:val="left" w:pos="5580"/>
        </w:tabs>
      </w:pPr>
      <w:r>
        <w:tab/>
      </w:r>
      <w:r>
        <w:tab/>
        <w:t>/M/</w:t>
      </w:r>
      <w:r>
        <w:tab/>
      </w:r>
      <w:r w:rsidRPr="0064754A">
        <w:rPr>
          <w:rFonts w:ascii="Doulos SIL" w:hAnsi="Doulos SIL"/>
          <w:i/>
          <w:color w:val="0000FF"/>
        </w:rPr>
        <w:t>ɲīmī</w:t>
      </w:r>
      <w:r w:rsidRPr="0064754A">
        <w:rPr>
          <w:rFonts w:ascii="Doulos SIL" w:hAnsi="Doulos SIL"/>
          <w:i/>
          <w:color w:val="0000FF"/>
        </w:rPr>
        <w:tab/>
        <w:t>ɲ</w:t>
      </w:r>
      <w:r w:rsidR="002D68E2">
        <w:rPr>
          <w:rFonts w:ascii="Doulos SIL" w:hAnsi="Doulos SIL"/>
          <w:i/>
          <w:color w:val="0000FF"/>
        </w:rPr>
        <w:t>īmī ku</w:t>
      </w:r>
      <w:r w:rsidR="00271873">
        <w:rPr>
          <w:rFonts w:ascii="Doulos SIL" w:hAnsi="Doulos SIL"/>
          <w:i/>
          <w:color w:val="0000FF"/>
        </w:rPr>
        <w:t>̄</w:t>
      </w:r>
      <w:r w:rsidRPr="0064754A">
        <w:rPr>
          <w:rFonts w:ascii="Doulos SIL" w:hAnsi="Doulos SIL"/>
          <w:i/>
          <w:color w:val="0000FF"/>
        </w:rPr>
        <w:t>mà</w:t>
      </w:r>
      <w:r>
        <w:tab/>
        <w:t>‘person’</w:t>
      </w:r>
    </w:p>
    <w:p w14:paraId="0FD47762" w14:textId="77777777" w:rsidR="00C30A26" w:rsidRDefault="00C30A26" w:rsidP="00C30A26"/>
    <w:p w14:paraId="64F4B348" w14:textId="17CF4B32" w:rsidR="00C30A26" w:rsidRDefault="00C30A26" w:rsidP="00C30A26">
      <w:r>
        <w:t xml:space="preserve">The pronominal paradigm is (xx3). </w:t>
      </w:r>
      <w:r w:rsidR="00201021">
        <w:t xml:space="preserve">The tonal form is </w:t>
      </w:r>
      <w:r w:rsidR="00201021" w:rsidRPr="007F5966">
        <w:rPr>
          <w:rFonts w:ascii="Doulos SIL" w:hAnsi="Doulos SIL" w:cs="Doulos SIL"/>
          <w:i/>
          <w:color w:val="0000FF"/>
        </w:rPr>
        <w:t>ku</w:t>
      </w:r>
      <w:r w:rsidR="00201021" w:rsidRPr="007F5966">
        <w:rPr>
          <w:rFonts w:ascii="Doulos SIL" w:hAnsi="Doulos SIL" w:cs="Doulos SIL"/>
          <w:i/>
          <w:color w:val="0000FF"/>
          <w:lang w:val="x-none"/>
        </w:rPr>
        <w:t>̄mà</w:t>
      </w:r>
      <w:r w:rsidR="00201021">
        <w:rPr>
          <w:lang w:val="x-none"/>
        </w:rPr>
        <w:t xml:space="preserve"> throughout. </w:t>
      </w:r>
    </w:p>
    <w:p w14:paraId="1A8EB257" w14:textId="77777777" w:rsidR="00C30A26" w:rsidRDefault="00C30A26" w:rsidP="00C30A26"/>
    <w:p w14:paraId="6F5C7DA2" w14:textId="3ECFBCC2" w:rsidR="00C30A26" w:rsidRPr="00E268F8" w:rsidRDefault="00C30A26" w:rsidP="00C30A26">
      <w:pPr>
        <w:tabs>
          <w:tab w:val="left" w:pos="720"/>
          <w:tab w:val="left" w:pos="1890"/>
          <w:tab w:val="left" w:pos="3060"/>
        </w:tabs>
      </w:pPr>
      <w:r>
        <w:t>(xx3)</w:t>
      </w:r>
      <w:r>
        <w:tab/>
        <w:t>1Sg</w:t>
      </w:r>
      <w:r>
        <w:tab/>
      </w:r>
      <w:r w:rsidR="00271873">
        <w:rPr>
          <w:rFonts w:ascii="Doulos SIL" w:hAnsi="Doulos SIL"/>
          <w:i/>
          <w:color w:val="0000FF"/>
        </w:rPr>
        <w:t>ŋ̀ kū</w:t>
      </w:r>
      <w:r w:rsidRPr="0064754A">
        <w:rPr>
          <w:rFonts w:ascii="Doulos SIL" w:hAnsi="Doulos SIL"/>
          <w:i/>
          <w:color w:val="0000FF"/>
        </w:rPr>
        <w:t>mà</w:t>
      </w:r>
      <w:r>
        <w:tab/>
      </w:r>
    </w:p>
    <w:p w14:paraId="4A4C9B60" w14:textId="1259FAB5" w:rsidR="00C30A26" w:rsidRDefault="00C30A26" w:rsidP="00C30A26">
      <w:pPr>
        <w:tabs>
          <w:tab w:val="left" w:pos="720"/>
          <w:tab w:val="left" w:pos="1890"/>
          <w:tab w:val="left" w:pos="3060"/>
        </w:tabs>
      </w:pPr>
      <w:r>
        <w:tab/>
        <w:t>1Pl</w:t>
      </w:r>
      <w:r>
        <w:tab/>
      </w:r>
      <w:r w:rsidR="006D53A3">
        <w:rPr>
          <w:rFonts w:ascii="Doulos SIL" w:hAnsi="Doulos SIL"/>
          <w:i/>
          <w:color w:val="0000FF"/>
        </w:rPr>
        <w:t>ē kū</w:t>
      </w:r>
      <w:r w:rsidRPr="0064754A">
        <w:rPr>
          <w:rFonts w:ascii="Doulos SIL" w:hAnsi="Doulos SIL"/>
          <w:i/>
          <w:color w:val="0000FF"/>
        </w:rPr>
        <w:t>mà</w:t>
      </w:r>
    </w:p>
    <w:p w14:paraId="77F17E86" w14:textId="695FA28A" w:rsidR="00C30A26" w:rsidRDefault="00C30A26" w:rsidP="00C30A26">
      <w:pPr>
        <w:tabs>
          <w:tab w:val="left" w:pos="720"/>
          <w:tab w:val="left" w:pos="1890"/>
          <w:tab w:val="left" w:pos="3060"/>
        </w:tabs>
      </w:pPr>
      <w:r>
        <w:tab/>
        <w:t>2Sg</w:t>
      </w:r>
      <w:r>
        <w:tab/>
      </w:r>
      <w:r w:rsidR="00271873">
        <w:rPr>
          <w:rFonts w:ascii="Doulos SIL" w:hAnsi="Doulos SIL"/>
          <w:i/>
          <w:color w:val="0000FF"/>
        </w:rPr>
        <w:t>ā</w:t>
      </w:r>
      <w:r w:rsidR="00201021">
        <w:rPr>
          <w:rFonts w:ascii="Doulos SIL" w:hAnsi="Doulos SIL"/>
          <w:i/>
          <w:color w:val="0000FF"/>
          <w:lang w:val="x-none"/>
        </w:rPr>
        <w:t>ⁿ</w:t>
      </w:r>
      <w:r w:rsidR="00271873">
        <w:rPr>
          <w:rFonts w:ascii="Doulos SIL" w:hAnsi="Doulos SIL"/>
          <w:i/>
          <w:color w:val="0000FF"/>
        </w:rPr>
        <w:t xml:space="preserve"> kū</w:t>
      </w:r>
      <w:r w:rsidRPr="0064754A">
        <w:rPr>
          <w:rFonts w:ascii="Doulos SIL" w:hAnsi="Doulos SIL"/>
          <w:i/>
          <w:color w:val="0000FF"/>
        </w:rPr>
        <w:t>mà</w:t>
      </w:r>
    </w:p>
    <w:p w14:paraId="068FD3EB" w14:textId="68C7AFA9" w:rsidR="00C30A26" w:rsidRPr="0064754A" w:rsidRDefault="00C30A26" w:rsidP="00C30A26">
      <w:pPr>
        <w:tabs>
          <w:tab w:val="left" w:pos="720"/>
          <w:tab w:val="left" w:pos="1890"/>
          <w:tab w:val="left" w:pos="3060"/>
        </w:tabs>
        <w:rPr>
          <w:rFonts w:ascii="Doulos SIL" w:hAnsi="Doulos SIL"/>
          <w:i/>
          <w:color w:val="0000FF"/>
        </w:rPr>
      </w:pPr>
      <w:r>
        <w:tab/>
        <w:t>2Pl</w:t>
      </w:r>
      <w:r>
        <w:tab/>
      </w:r>
      <w:r w:rsidR="006D53A3">
        <w:rPr>
          <w:rFonts w:ascii="Doulos SIL" w:hAnsi="Doulos SIL"/>
          <w:i/>
          <w:color w:val="0000FF"/>
        </w:rPr>
        <w:t>āā kū</w:t>
      </w:r>
      <w:r w:rsidRPr="0064754A">
        <w:rPr>
          <w:rFonts w:ascii="Doulos SIL" w:hAnsi="Doulos SIL"/>
          <w:i/>
          <w:color w:val="0000FF"/>
        </w:rPr>
        <w:t>mà</w:t>
      </w:r>
    </w:p>
    <w:p w14:paraId="56C18DF3" w14:textId="6D2DF60F" w:rsidR="00C30A26" w:rsidRDefault="00C30A26" w:rsidP="00C30A26">
      <w:pPr>
        <w:tabs>
          <w:tab w:val="left" w:pos="720"/>
          <w:tab w:val="left" w:pos="1890"/>
          <w:tab w:val="left" w:pos="3060"/>
        </w:tabs>
      </w:pPr>
      <w:r>
        <w:tab/>
        <w:t>3Sg</w:t>
      </w:r>
      <w:r>
        <w:tab/>
      </w:r>
      <w:r w:rsidR="00271873">
        <w:rPr>
          <w:rFonts w:ascii="Doulos SIL" w:hAnsi="Doulos SIL"/>
          <w:i/>
          <w:color w:val="0000FF"/>
        </w:rPr>
        <w:t>à kū</w:t>
      </w:r>
      <w:r w:rsidRPr="0064754A">
        <w:rPr>
          <w:rFonts w:ascii="Doulos SIL" w:hAnsi="Doulos SIL"/>
          <w:i/>
          <w:color w:val="0000FF"/>
        </w:rPr>
        <w:t>mà</w:t>
      </w:r>
    </w:p>
    <w:p w14:paraId="5A6F8A3A" w14:textId="64382E81" w:rsidR="00C30A26" w:rsidRPr="0064754A" w:rsidRDefault="00C30A26" w:rsidP="00C30A26">
      <w:pPr>
        <w:tabs>
          <w:tab w:val="left" w:pos="720"/>
          <w:tab w:val="left" w:pos="1890"/>
          <w:tab w:val="left" w:pos="3060"/>
        </w:tabs>
        <w:rPr>
          <w:rFonts w:ascii="Doulos SIL" w:hAnsi="Doulos SIL"/>
          <w:i/>
          <w:color w:val="0000FF"/>
        </w:rPr>
      </w:pPr>
      <w:r>
        <w:tab/>
        <w:t>3Pl</w:t>
      </w:r>
      <w:r>
        <w:tab/>
      </w:r>
      <w:r w:rsidR="00271873">
        <w:rPr>
          <w:rFonts w:ascii="Doulos SIL" w:hAnsi="Doulos SIL"/>
          <w:i/>
          <w:color w:val="0000FF"/>
        </w:rPr>
        <w:t>è kū</w:t>
      </w:r>
      <w:r w:rsidRPr="0064754A">
        <w:rPr>
          <w:rFonts w:ascii="Doulos SIL" w:hAnsi="Doulos SIL"/>
          <w:i/>
          <w:color w:val="0000FF"/>
        </w:rPr>
        <w:t>mà</w:t>
      </w:r>
    </w:p>
    <w:p w14:paraId="0416C2F1" w14:textId="77777777" w:rsidR="00C30A26" w:rsidRPr="000A1321" w:rsidRDefault="00C30A26" w:rsidP="00C30A26">
      <w:pPr>
        <w:rPr>
          <w:color w:val="800000"/>
        </w:rPr>
      </w:pPr>
    </w:p>
    <w:p w14:paraId="7841524B" w14:textId="77777777" w:rsidR="00C30A26" w:rsidRPr="000A1321" w:rsidRDefault="00C30A26" w:rsidP="00C30A26">
      <w:pPr>
        <w:rPr>
          <w:color w:val="800000"/>
        </w:rPr>
      </w:pPr>
    </w:p>
    <w:p w14:paraId="7CFEF0AB" w14:textId="035EB30B" w:rsidR="00C30A26" w:rsidRDefault="00C30A26" w:rsidP="00C30A26">
      <w:pPr>
        <w:pStyle w:val="Heading3"/>
      </w:pPr>
      <w:bookmarkStart w:id="1056" w:name="_Toc508942820"/>
      <w:bookmarkStart w:id="1057" w:name="_Toc508943420"/>
      <w:bookmarkStart w:id="1058" w:name="_Toc518622938"/>
      <w:bookmarkStart w:id="1059" w:name="_Toc78375718"/>
      <w:bookmarkStart w:id="1060" w:name="_Toc79405821"/>
      <w:bookmarkStart w:id="1061" w:name="_Toc115430"/>
      <w:r>
        <w:t>‘Next to, beside X’</w:t>
      </w:r>
      <w:bookmarkEnd w:id="1056"/>
      <w:bookmarkEnd w:id="1057"/>
      <w:bookmarkEnd w:id="1058"/>
      <w:bookmarkEnd w:id="1059"/>
      <w:bookmarkEnd w:id="1060"/>
      <w:r>
        <w:t xml:space="preserve"> </w:t>
      </w:r>
      <w:r w:rsidRPr="00695FA8">
        <w:t>(</w:t>
      </w:r>
      <w:r>
        <w:rPr>
          <w:rFonts w:ascii="Doulos SIL" w:hAnsi="Doulos SIL"/>
          <w:i/>
          <w:color w:val="0000FF"/>
        </w:rPr>
        <w:t>X</w:t>
      </w:r>
      <w:r w:rsidRPr="007F5966">
        <w:rPr>
          <w:rFonts w:ascii="Doulos SIL" w:hAnsi="Doulos SIL"/>
          <w:i/>
          <w:color w:val="0000FF"/>
        </w:rPr>
        <w:t xml:space="preserve"> sɔ</w:t>
      </w:r>
      <w:r w:rsidR="002E7264" w:rsidRPr="007F5966">
        <w:rPr>
          <w:rFonts w:ascii="Doulos SIL" w:hAnsi="Doulos SIL"/>
          <w:i/>
          <w:color w:val="0000FF"/>
          <w:lang w:val="x-none"/>
        </w:rPr>
        <w:t>̄</w:t>
      </w:r>
      <w:r w:rsidRPr="007F5966">
        <w:rPr>
          <w:rFonts w:ascii="Doulos SIL" w:hAnsi="Doulos SIL"/>
          <w:i/>
          <w:color w:val="0000FF"/>
        </w:rPr>
        <w:t>gɔ̀y</w:t>
      </w:r>
      <w:r w:rsidRPr="002E7264">
        <w:t xml:space="preserve"> and </w:t>
      </w:r>
      <w:r w:rsidRPr="007F5966">
        <w:rPr>
          <w:rFonts w:ascii="Doulos SIL" w:hAnsi="Doulos SIL"/>
          <w:i/>
          <w:color w:val="0000FF"/>
        </w:rPr>
        <w:t>X sɔ</w:t>
      </w:r>
      <w:r w:rsidR="002E7264" w:rsidRPr="007F5966">
        <w:rPr>
          <w:rFonts w:ascii="Doulos SIL" w:hAnsi="Doulos SIL"/>
          <w:i/>
          <w:color w:val="0000FF"/>
          <w:lang w:val="x-none"/>
        </w:rPr>
        <w:t>̄</w:t>
      </w:r>
      <w:r w:rsidRPr="007F5966">
        <w:rPr>
          <w:rFonts w:ascii="Doulos SIL" w:hAnsi="Doulos SIL"/>
          <w:i/>
          <w:color w:val="0000FF"/>
        </w:rPr>
        <w:t>gɔ</w:t>
      </w:r>
      <w:r w:rsidR="002E7264" w:rsidRPr="007F5966">
        <w:rPr>
          <w:rFonts w:ascii="Doulos SIL" w:hAnsi="Doulos SIL"/>
          <w:i/>
          <w:color w:val="0000FF"/>
          <w:lang w:val="x-none"/>
        </w:rPr>
        <w:t>̄</w:t>
      </w:r>
      <w:r w:rsidRPr="007F5966">
        <w:rPr>
          <w:rFonts w:ascii="Doulos SIL" w:hAnsi="Doulos SIL"/>
          <w:i/>
          <w:color w:val="0000FF"/>
        </w:rPr>
        <w:t>-</w:t>
      </w:r>
      <w:r w:rsidRPr="002E7264">
        <w:rPr>
          <w:rFonts w:ascii="Doulos SIL" w:hAnsi="Doulos SIL"/>
          <w:i/>
          <w:color w:val="0000FF"/>
        </w:rPr>
        <w:t>b</w:t>
      </w:r>
      <w:r w:rsidR="00743EED" w:rsidRPr="002E7264">
        <w:rPr>
          <w:rFonts w:ascii="Doulos SIL" w:hAnsi="Doulos SIL"/>
          <w:i/>
          <w:color w:val="0000FF"/>
        </w:rPr>
        <w:t>w</w:t>
      </w:r>
      <w:r w:rsidR="00743EED">
        <w:rPr>
          <w:rFonts w:ascii="Doulos SIL" w:hAnsi="Doulos SIL"/>
          <w:i/>
          <w:color w:val="0000FF"/>
        </w:rPr>
        <w:t>a</w:t>
      </w:r>
      <w:r w:rsidR="00743EED">
        <w:rPr>
          <w:rFonts w:ascii="Doulos SIL" w:hAnsi="Doulos SIL"/>
          <w:i/>
          <w:color w:val="0000FF"/>
          <w:lang w:val="x-none"/>
        </w:rPr>
        <w:t>̄</w:t>
      </w:r>
      <w:r w:rsidR="00743EED">
        <w:rPr>
          <w:rFonts w:ascii="Doulos SIL" w:hAnsi="Doulos SIL"/>
          <w:i/>
          <w:color w:val="0000FF"/>
        </w:rPr>
        <w:t>y</w:t>
      </w:r>
      <w:r w:rsidR="00743EED">
        <w:rPr>
          <w:rFonts w:ascii="Doulos SIL" w:hAnsi="Doulos SIL"/>
          <w:i/>
          <w:color w:val="0000FF"/>
          <w:lang w:val="x-none"/>
        </w:rPr>
        <w:t>̀</w:t>
      </w:r>
      <w:r>
        <w:rPr>
          <w:rFonts w:ascii="Doulos SIL" w:hAnsi="Doulos SIL"/>
          <w:i/>
          <w:color w:val="0000FF"/>
        </w:rPr>
        <w:t xml:space="preserve"> </w:t>
      </w:r>
      <w:r w:rsidRPr="00695FA8">
        <w:t>)</w:t>
      </w:r>
      <w:bookmarkEnd w:id="1061"/>
    </w:p>
    <w:p w14:paraId="5B63BFD6" w14:textId="377443C7" w:rsidR="00C30A26" w:rsidRPr="00837A55" w:rsidRDefault="00C30A26" w:rsidP="00C30A26">
      <w:r>
        <w:t xml:space="preserve">The noun </w:t>
      </w:r>
      <w:r w:rsidRPr="00445173">
        <w:rPr>
          <w:rFonts w:ascii="Doulos SIL" w:hAnsi="Doulos SIL"/>
          <w:i/>
          <w:color w:val="0000FF"/>
        </w:rPr>
        <w:t>so</w:t>
      </w:r>
      <w:r w:rsidR="002E7264">
        <w:rPr>
          <w:rFonts w:ascii="Doulos SIL" w:hAnsi="Doulos SIL"/>
          <w:i/>
          <w:color w:val="0000FF"/>
          <w:lang w:val="x-none"/>
        </w:rPr>
        <w:t>̄</w:t>
      </w:r>
      <w:r w:rsidRPr="00445173">
        <w:rPr>
          <w:rFonts w:ascii="Doulos SIL" w:hAnsi="Doulos SIL"/>
          <w:i/>
          <w:color w:val="0000FF"/>
        </w:rPr>
        <w:t>gɔ̀y</w:t>
      </w:r>
      <w:r w:rsidRPr="00445173">
        <w:t xml:space="preserve"> me</w:t>
      </w:r>
      <w:r>
        <w:t>ans ‘vicinity, proximity (of sth)’. It can be used as a postposition meaning ‘next to’ or ‘beside’, without specifying the orientation of the landmark. The landmark may be human or nonhuman.</w:t>
      </w:r>
    </w:p>
    <w:p w14:paraId="1CC36E5A" w14:textId="77777777" w:rsidR="00C30A26" w:rsidRPr="00837A55" w:rsidRDefault="00C30A26" w:rsidP="00C30A26"/>
    <w:p w14:paraId="106D44F8" w14:textId="2386ABF3" w:rsidR="00C30A26" w:rsidRPr="00837A55" w:rsidRDefault="00C30A26" w:rsidP="00C30A26">
      <w:pPr>
        <w:tabs>
          <w:tab w:val="left" w:pos="720"/>
          <w:tab w:val="left" w:pos="1080"/>
          <w:tab w:val="left" w:pos="2070"/>
          <w:tab w:val="left" w:pos="3150"/>
          <w:tab w:val="left" w:pos="4320"/>
          <w:tab w:val="left" w:pos="5220"/>
        </w:tabs>
      </w:pPr>
      <w:r w:rsidRPr="00837A55">
        <w:t>(xx1)</w:t>
      </w:r>
      <w:r w:rsidRPr="00837A55">
        <w:tab/>
        <w:t>a.</w:t>
      </w:r>
      <w:r w:rsidRPr="00837A55">
        <w:tab/>
      </w:r>
      <w:r w:rsidR="00CA6645">
        <w:rPr>
          <w:rFonts w:ascii="Doulos SIL" w:hAnsi="Doulos SIL"/>
          <w:i/>
          <w:color w:val="0000FF"/>
        </w:rPr>
        <w:t>ŋ̀</w:t>
      </w:r>
      <w:r w:rsidR="00CA6645">
        <w:rPr>
          <w:rFonts w:ascii="Doulos SIL" w:hAnsi="Doulos SIL"/>
          <w:i/>
          <w:color w:val="0000FF"/>
        </w:rPr>
        <w:tab/>
        <w:t>gā</w:t>
      </w:r>
      <w:r w:rsidR="00CA6645">
        <w:rPr>
          <w:rFonts w:ascii="Doulos SIL" w:hAnsi="Doulos SIL"/>
          <w:i/>
          <w:color w:val="0000FF"/>
        </w:rPr>
        <w:tab/>
        <w:t>[sèē</w:t>
      </w:r>
      <w:r>
        <w:rPr>
          <w:rFonts w:ascii="Doulos SIL" w:hAnsi="Doulos SIL"/>
          <w:i/>
          <w:color w:val="0000FF"/>
        </w:rPr>
        <w:t>dù</w:t>
      </w:r>
      <w:r w:rsidRPr="0064754A">
        <w:rPr>
          <w:rFonts w:ascii="Doulos SIL" w:hAnsi="Doulos SIL"/>
          <w:i/>
          <w:color w:val="0000FF"/>
        </w:rPr>
        <w:tab/>
        <w:t>sɔ</w:t>
      </w:r>
      <w:r w:rsidR="002E7264">
        <w:rPr>
          <w:rFonts w:ascii="Doulos SIL" w:hAnsi="Doulos SIL"/>
          <w:i/>
          <w:color w:val="0000FF"/>
          <w:lang w:val="x-none"/>
        </w:rPr>
        <w:t>̄</w:t>
      </w:r>
      <w:r w:rsidRPr="0064754A">
        <w:rPr>
          <w:rFonts w:ascii="Doulos SIL" w:hAnsi="Doulos SIL"/>
          <w:i/>
          <w:color w:val="0000FF"/>
        </w:rPr>
        <w:t>gɔ̀y]</w:t>
      </w:r>
    </w:p>
    <w:p w14:paraId="4AFBA281" w14:textId="77777777" w:rsidR="00C30A26" w:rsidRPr="00837A55" w:rsidRDefault="00C30A26" w:rsidP="00C30A26">
      <w:pPr>
        <w:tabs>
          <w:tab w:val="left" w:pos="720"/>
          <w:tab w:val="left" w:pos="1080"/>
          <w:tab w:val="left" w:pos="2070"/>
          <w:tab w:val="left" w:pos="3150"/>
          <w:tab w:val="left" w:pos="4320"/>
          <w:tab w:val="left" w:pos="5220"/>
        </w:tabs>
      </w:pPr>
      <w:r w:rsidRPr="00837A55">
        <w:lastRenderedPageBreak/>
        <w:tab/>
      </w:r>
      <w:r w:rsidRPr="00837A55">
        <w:tab/>
      </w:r>
      <w:r>
        <w:t>1Sg</w:t>
      </w:r>
      <w:r>
        <w:tab/>
        <w:t>be</w:t>
      </w:r>
      <w:r>
        <w:tab/>
        <w:t>[S</w:t>
      </w:r>
      <w:r>
        <w:tab/>
        <w:t>vicinity]</w:t>
      </w:r>
    </w:p>
    <w:p w14:paraId="3296027C" w14:textId="77777777" w:rsidR="00C30A26" w:rsidRPr="00837A55" w:rsidRDefault="00C30A26" w:rsidP="00C30A26">
      <w:pPr>
        <w:tabs>
          <w:tab w:val="left" w:pos="720"/>
          <w:tab w:val="left" w:pos="1080"/>
        </w:tabs>
      </w:pPr>
      <w:r w:rsidRPr="00837A55">
        <w:tab/>
      </w:r>
      <w:r w:rsidRPr="00837A55">
        <w:tab/>
        <w:t>‘I am next to Seydou.’</w:t>
      </w:r>
    </w:p>
    <w:p w14:paraId="3FEA1DCC" w14:textId="77777777" w:rsidR="00C30A26" w:rsidRPr="00837A55" w:rsidRDefault="00C30A26" w:rsidP="00C30A26">
      <w:pPr>
        <w:tabs>
          <w:tab w:val="left" w:pos="720"/>
          <w:tab w:val="left" w:pos="1080"/>
        </w:tabs>
      </w:pPr>
    </w:p>
    <w:p w14:paraId="1385F148" w14:textId="1799B87F" w:rsidR="00C30A26" w:rsidRPr="00837A55" w:rsidRDefault="00C30A26" w:rsidP="006D53A3">
      <w:pPr>
        <w:tabs>
          <w:tab w:val="left" w:pos="720"/>
          <w:tab w:val="left" w:pos="1080"/>
          <w:tab w:val="left" w:pos="1890"/>
          <w:tab w:val="left" w:pos="3060"/>
          <w:tab w:val="left" w:pos="4500"/>
          <w:tab w:val="left" w:pos="5670"/>
        </w:tabs>
      </w:pPr>
      <w:r w:rsidRPr="00837A55">
        <w:tab/>
        <w:t>b.</w:t>
      </w:r>
      <w:r w:rsidRPr="00837A55">
        <w:tab/>
      </w:r>
      <w:r w:rsidR="008E5A99">
        <w:rPr>
          <w:rFonts w:ascii="Doulos SIL" w:hAnsi="Doulos SIL"/>
          <w:i/>
          <w:color w:val="0000FF"/>
        </w:rPr>
        <w:t>sèēdù</w:t>
      </w:r>
      <w:r w:rsidRPr="0064754A">
        <w:rPr>
          <w:rFonts w:ascii="Doulos SIL" w:hAnsi="Doulos SIL"/>
          <w:i/>
          <w:color w:val="0000FF"/>
        </w:rPr>
        <w:tab/>
      </w:r>
      <w:r>
        <w:rPr>
          <w:rFonts w:ascii="Doulos SIL" w:hAnsi="Doulos SIL"/>
          <w:i/>
          <w:color w:val="0000FF"/>
        </w:rPr>
        <w:t>gā</w:t>
      </w:r>
      <w:r w:rsidRPr="0064754A">
        <w:rPr>
          <w:rFonts w:ascii="Doulos SIL" w:hAnsi="Doulos SIL"/>
          <w:i/>
          <w:color w:val="0000FF"/>
        </w:rPr>
        <w:tab/>
        <w:t>[yà</w:t>
      </w:r>
      <w:r>
        <w:rPr>
          <w:rFonts w:ascii="Doulos SIL" w:hAnsi="Doulos SIL"/>
          <w:i/>
          <w:color w:val="0000FF"/>
        </w:rPr>
        <w:t>mbàà</w:t>
      </w:r>
      <w:r w:rsidRPr="0064754A">
        <w:rPr>
          <w:rFonts w:ascii="Doulos SIL" w:hAnsi="Doulos SIL"/>
          <w:i/>
          <w:color w:val="0000FF"/>
        </w:rPr>
        <w:tab/>
        <w:t>sɔ́gɔ̀y]</w:t>
      </w:r>
    </w:p>
    <w:p w14:paraId="1486064A" w14:textId="77777777" w:rsidR="00C30A26" w:rsidRPr="00837A55" w:rsidRDefault="00C30A26" w:rsidP="006D53A3">
      <w:pPr>
        <w:tabs>
          <w:tab w:val="left" w:pos="720"/>
          <w:tab w:val="left" w:pos="1080"/>
          <w:tab w:val="left" w:pos="1890"/>
          <w:tab w:val="left" w:pos="3060"/>
          <w:tab w:val="left" w:pos="4500"/>
          <w:tab w:val="left" w:pos="5670"/>
        </w:tabs>
      </w:pPr>
      <w:r w:rsidRPr="00837A55">
        <w:tab/>
      </w:r>
      <w:r w:rsidRPr="00837A55">
        <w:tab/>
        <w:t>S</w:t>
      </w:r>
      <w:r w:rsidRPr="00837A55">
        <w:tab/>
      </w:r>
      <w:r>
        <w:t>be</w:t>
      </w:r>
      <w:r>
        <w:tab/>
      </w:r>
      <w:r w:rsidRPr="00837A55">
        <w:t>[</w:t>
      </w:r>
      <w:r>
        <w:t>house</w:t>
      </w:r>
      <w:r w:rsidRPr="00837A55">
        <w:tab/>
      </w:r>
      <w:r>
        <w:t>vicinity]</w:t>
      </w:r>
      <w:r w:rsidRPr="00837A55">
        <w:tab/>
      </w:r>
    </w:p>
    <w:p w14:paraId="74AC0205" w14:textId="77777777" w:rsidR="00C30A26" w:rsidRPr="00837A55" w:rsidRDefault="00C30A26" w:rsidP="00C30A26">
      <w:pPr>
        <w:tabs>
          <w:tab w:val="left" w:pos="720"/>
          <w:tab w:val="left" w:pos="1080"/>
        </w:tabs>
      </w:pPr>
      <w:r w:rsidRPr="00837A55">
        <w:tab/>
      </w:r>
      <w:r w:rsidRPr="00837A55">
        <w:tab/>
        <w:t xml:space="preserve">‘Seydou is next to </w:t>
      </w:r>
      <w:r>
        <w:t>the house</w:t>
      </w:r>
      <w:r w:rsidRPr="00837A55">
        <w:t>.’</w:t>
      </w:r>
    </w:p>
    <w:p w14:paraId="05D6826A" w14:textId="77777777" w:rsidR="00C30A26" w:rsidRDefault="00C30A26" w:rsidP="00C30A26"/>
    <w:p w14:paraId="1155D515" w14:textId="4C339B56" w:rsidR="00C30A26" w:rsidRDefault="00C30A26" w:rsidP="00C30A26">
      <w:r>
        <w:t>Examples with nouns of various tone melodies are in (xx2)</w:t>
      </w:r>
      <w:r w:rsidR="00445173">
        <w:rPr>
          <w:lang w:val="x-none"/>
        </w:rPr>
        <w:t>.</w:t>
      </w:r>
    </w:p>
    <w:p w14:paraId="24DC3F6D" w14:textId="77777777" w:rsidR="00C30A26" w:rsidRDefault="00C30A26" w:rsidP="00C30A26"/>
    <w:p w14:paraId="307A064D" w14:textId="6EC96B3F" w:rsidR="00C30A26" w:rsidRDefault="00C30A26" w:rsidP="00C30A26">
      <w:pPr>
        <w:tabs>
          <w:tab w:val="left" w:pos="720"/>
          <w:tab w:val="left" w:pos="1080"/>
          <w:tab w:val="left" w:pos="2340"/>
          <w:tab w:val="left" w:pos="3600"/>
          <w:tab w:val="left" w:pos="5580"/>
        </w:tabs>
      </w:pPr>
      <w:r>
        <w:t>(xx2)</w:t>
      </w:r>
      <w:r>
        <w:tab/>
      </w:r>
      <w:r>
        <w:tab/>
        <w:t>melody</w:t>
      </w:r>
      <w:r>
        <w:tab/>
        <w:t>noun</w:t>
      </w:r>
      <w:r>
        <w:tab/>
      </w:r>
      <w:r w:rsidR="005B634F">
        <w:t>‘next to X’</w:t>
      </w:r>
      <w:r>
        <w:tab/>
        <w:t>gloss</w:t>
      </w:r>
    </w:p>
    <w:p w14:paraId="5450794F" w14:textId="77777777" w:rsidR="00C30A26" w:rsidRDefault="00C30A26" w:rsidP="00C30A26">
      <w:pPr>
        <w:tabs>
          <w:tab w:val="left" w:pos="720"/>
          <w:tab w:val="left" w:pos="1080"/>
          <w:tab w:val="left" w:pos="2340"/>
          <w:tab w:val="left" w:pos="3600"/>
          <w:tab w:val="left" w:pos="5580"/>
        </w:tabs>
      </w:pPr>
    </w:p>
    <w:p w14:paraId="2E4AB486" w14:textId="77777777" w:rsidR="00C30A26" w:rsidRDefault="00C30A26" w:rsidP="00C30A26">
      <w:pPr>
        <w:tabs>
          <w:tab w:val="left" w:pos="720"/>
          <w:tab w:val="left" w:pos="1080"/>
          <w:tab w:val="left" w:pos="2340"/>
          <w:tab w:val="left" w:pos="3600"/>
          <w:tab w:val="left" w:pos="5580"/>
        </w:tabs>
      </w:pPr>
      <w:r>
        <w:tab/>
        <w:t>a. noun ends in H</w:t>
      </w:r>
      <w:r>
        <w:noBreakHyphen/>
        <w:t>tone</w:t>
      </w:r>
    </w:p>
    <w:p w14:paraId="02FC56F2" w14:textId="00024D6B" w:rsidR="00C30A26" w:rsidRDefault="00C30A26" w:rsidP="00C30A26">
      <w:pPr>
        <w:tabs>
          <w:tab w:val="left" w:pos="720"/>
          <w:tab w:val="left" w:pos="1080"/>
          <w:tab w:val="left" w:pos="2340"/>
          <w:tab w:val="left" w:pos="3600"/>
          <w:tab w:val="left" w:pos="5580"/>
        </w:tabs>
      </w:pPr>
      <w:r>
        <w:tab/>
      </w:r>
      <w:r>
        <w:tab/>
        <w:t>/H/</w:t>
      </w:r>
      <w:r>
        <w:tab/>
      </w:r>
      <w:r w:rsidR="0009652D">
        <w:rPr>
          <w:rFonts w:ascii="Doulos SIL" w:hAnsi="Doulos SIL"/>
          <w:i/>
          <w:color w:val="0000FF"/>
        </w:rPr>
        <w:t>ku</w:t>
      </w:r>
      <w:r w:rsidR="0009652D">
        <w:rPr>
          <w:rFonts w:ascii="Doulos SIL" w:hAnsi="Doulos SIL"/>
          <w:i/>
          <w:color w:val="0000FF"/>
          <w:lang w:val="x-none"/>
        </w:rPr>
        <w:t>́ŋgóló</w:t>
      </w:r>
      <w:r w:rsidRPr="0064754A">
        <w:rPr>
          <w:rFonts w:ascii="Doulos SIL" w:hAnsi="Doulos SIL"/>
          <w:i/>
          <w:color w:val="0000FF"/>
        </w:rPr>
        <w:tab/>
      </w:r>
      <w:r w:rsidR="0009652D">
        <w:rPr>
          <w:rFonts w:ascii="Doulos SIL" w:hAnsi="Doulos SIL"/>
          <w:i/>
          <w:color w:val="0000FF"/>
        </w:rPr>
        <w:t>ku</w:t>
      </w:r>
      <w:r w:rsidR="0009652D">
        <w:rPr>
          <w:rFonts w:ascii="Doulos SIL" w:hAnsi="Doulos SIL"/>
          <w:i/>
          <w:color w:val="0000FF"/>
          <w:lang w:val="x-none"/>
        </w:rPr>
        <w:t>́ŋgóló</w:t>
      </w:r>
      <w:r w:rsidRPr="0064754A">
        <w:rPr>
          <w:rFonts w:ascii="Doulos SIL" w:hAnsi="Doulos SIL"/>
          <w:i/>
          <w:color w:val="0000FF"/>
        </w:rPr>
        <w:t xml:space="preserve"> sɔ́gɔ̀y</w:t>
      </w:r>
      <w:r>
        <w:tab/>
        <w:t>‘</w:t>
      </w:r>
      <w:r w:rsidR="0009652D">
        <w:t>dog</w:t>
      </w:r>
      <w:r>
        <w:t>’</w:t>
      </w:r>
    </w:p>
    <w:p w14:paraId="07C8532B" w14:textId="77777777" w:rsidR="00C30A26" w:rsidRDefault="00C30A26" w:rsidP="00C30A26">
      <w:pPr>
        <w:tabs>
          <w:tab w:val="left" w:pos="720"/>
          <w:tab w:val="left" w:pos="1080"/>
          <w:tab w:val="left" w:pos="2340"/>
          <w:tab w:val="left" w:pos="3600"/>
          <w:tab w:val="left" w:pos="5580"/>
        </w:tabs>
      </w:pPr>
    </w:p>
    <w:p w14:paraId="2B2B4B59" w14:textId="77777777" w:rsidR="00C30A26" w:rsidRDefault="00C30A26" w:rsidP="00C30A26">
      <w:pPr>
        <w:tabs>
          <w:tab w:val="left" w:pos="720"/>
          <w:tab w:val="left" w:pos="1080"/>
          <w:tab w:val="left" w:pos="2340"/>
          <w:tab w:val="left" w:pos="3600"/>
          <w:tab w:val="left" w:pos="5580"/>
        </w:tabs>
      </w:pPr>
      <w:r>
        <w:tab/>
        <w:t>b. noun ends in L</w:t>
      </w:r>
      <w:r>
        <w:noBreakHyphen/>
        <w:t xml:space="preserve"> or M</w:t>
      </w:r>
      <w:r>
        <w:noBreakHyphen/>
        <w:t>tone</w:t>
      </w:r>
    </w:p>
    <w:p w14:paraId="36F66E0C" w14:textId="411026C2" w:rsidR="00C30A26" w:rsidRPr="00E268F8" w:rsidRDefault="00C30A26" w:rsidP="00C30A26">
      <w:pPr>
        <w:tabs>
          <w:tab w:val="left" w:pos="720"/>
          <w:tab w:val="left" w:pos="1080"/>
          <w:tab w:val="left" w:pos="2340"/>
          <w:tab w:val="left" w:pos="3600"/>
          <w:tab w:val="left" w:pos="5580"/>
        </w:tabs>
      </w:pPr>
      <w:r>
        <w:tab/>
      </w:r>
      <w:r>
        <w:tab/>
        <w:t>/L/</w:t>
      </w:r>
      <w:r>
        <w:tab/>
      </w:r>
      <w:r w:rsidRPr="0064754A">
        <w:rPr>
          <w:rFonts w:ascii="Doulos SIL" w:hAnsi="Doulos SIL"/>
          <w:i/>
          <w:color w:val="0000FF"/>
        </w:rPr>
        <w:t>tàbà</w:t>
      </w:r>
      <w:r w:rsidRPr="0064754A">
        <w:rPr>
          <w:rFonts w:ascii="Doulos SIL" w:hAnsi="Doulos SIL"/>
          <w:i/>
          <w:color w:val="0000FF"/>
        </w:rPr>
        <w:tab/>
        <w:t>tàbà sɔ</w:t>
      </w:r>
      <w:r w:rsidR="002E7264">
        <w:rPr>
          <w:rFonts w:ascii="Doulos SIL" w:hAnsi="Doulos SIL"/>
          <w:i/>
          <w:color w:val="0000FF"/>
          <w:lang w:val="x-none"/>
        </w:rPr>
        <w:t>̄</w:t>
      </w:r>
      <w:r w:rsidRPr="0064754A">
        <w:rPr>
          <w:rFonts w:ascii="Doulos SIL" w:hAnsi="Doulos SIL"/>
          <w:i/>
          <w:color w:val="0000FF"/>
        </w:rPr>
        <w:t>gɔ̀y</w:t>
      </w:r>
      <w:r w:rsidRPr="00E268F8">
        <w:tab/>
        <w:t>‘foot’</w:t>
      </w:r>
    </w:p>
    <w:p w14:paraId="45191E10" w14:textId="7AE87CE9" w:rsidR="00C30A26" w:rsidRDefault="00C30A26" w:rsidP="00C30A26">
      <w:pPr>
        <w:tabs>
          <w:tab w:val="left" w:pos="720"/>
          <w:tab w:val="left" w:pos="1080"/>
          <w:tab w:val="left" w:pos="2340"/>
          <w:tab w:val="left" w:pos="3600"/>
          <w:tab w:val="left" w:pos="5580"/>
        </w:tabs>
      </w:pPr>
      <w:r>
        <w:tab/>
      </w:r>
      <w:r>
        <w:tab/>
        <w:t>/ML/</w:t>
      </w:r>
      <w:r>
        <w:tab/>
      </w:r>
      <w:r w:rsidRPr="0064754A">
        <w:rPr>
          <w:rFonts w:ascii="Doulos SIL" w:hAnsi="Doulos SIL"/>
          <w:i/>
          <w:color w:val="0000FF"/>
        </w:rPr>
        <w:t>dōōrò</w:t>
      </w:r>
      <w:r w:rsidRPr="0064754A">
        <w:rPr>
          <w:rFonts w:ascii="Doulos SIL" w:hAnsi="Doulos SIL"/>
          <w:i/>
          <w:color w:val="0000FF"/>
        </w:rPr>
        <w:tab/>
        <w:t>dōōrò sɔ</w:t>
      </w:r>
      <w:r w:rsidR="002E7264">
        <w:rPr>
          <w:rFonts w:ascii="Doulos SIL" w:hAnsi="Doulos SIL"/>
          <w:i/>
          <w:color w:val="0000FF"/>
          <w:lang w:val="x-none"/>
        </w:rPr>
        <w:t>̄</w:t>
      </w:r>
      <w:r w:rsidRPr="0064754A">
        <w:rPr>
          <w:rFonts w:ascii="Doulos SIL" w:hAnsi="Doulos SIL"/>
          <w:i/>
          <w:color w:val="0000FF"/>
        </w:rPr>
        <w:t>gɔ̀y</w:t>
      </w:r>
      <w:r>
        <w:tab/>
        <w:t>‘whip (n)’</w:t>
      </w:r>
    </w:p>
    <w:p w14:paraId="6FA3146A" w14:textId="19B32B7E" w:rsidR="00C30A26" w:rsidRDefault="00C30A26" w:rsidP="00C30A26">
      <w:pPr>
        <w:tabs>
          <w:tab w:val="left" w:pos="720"/>
          <w:tab w:val="left" w:pos="1080"/>
          <w:tab w:val="left" w:pos="2340"/>
          <w:tab w:val="left" w:pos="3600"/>
          <w:tab w:val="left" w:pos="5580"/>
        </w:tabs>
      </w:pPr>
      <w:r>
        <w:tab/>
      </w:r>
      <w:r>
        <w:tab/>
        <w:t>/M/</w:t>
      </w:r>
      <w:r>
        <w:tab/>
      </w:r>
      <w:r w:rsidRPr="0064754A">
        <w:rPr>
          <w:rFonts w:ascii="Doulos SIL" w:hAnsi="Doulos SIL"/>
          <w:i/>
          <w:color w:val="0000FF"/>
        </w:rPr>
        <w:t>ɲīmī</w:t>
      </w:r>
      <w:r w:rsidRPr="0064754A">
        <w:rPr>
          <w:rFonts w:ascii="Doulos SIL" w:hAnsi="Doulos SIL"/>
          <w:i/>
          <w:color w:val="0000FF"/>
        </w:rPr>
        <w:tab/>
        <w:t>ɲ</w:t>
      </w:r>
      <w:r w:rsidR="00160D1C">
        <w:rPr>
          <w:rFonts w:ascii="Doulos SIL" w:hAnsi="Doulos SIL"/>
          <w:i/>
          <w:color w:val="0000FF"/>
        </w:rPr>
        <w:t>i</w:t>
      </w:r>
      <w:r w:rsidR="00860BD3">
        <w:rPr>
          <w:rFonts w:ascii="Doulos SIL" w:hAnsi="Doulos SIL"/>
          <w:i/>
          <w:color w:val="0000FF"/>
        </w:rPr>
        <w:t>̄</w:t>
      </w:r>
      <w:r w:rsidR="00160D1C">
        <w:rPr>
          <w:rFonts w:ascii="Doulos SIL" w:hAnsi="Doulos SIL"/>
          <w:i/>
          <w:color w:val="0000FF"/>
        </w:rPr>
        <w:t>mi</w:t>
      </w:r>
      <w:r w:rsidR="00860BD3">
        <w:rPr>
          <w:rFonts w:ascii="Doulos SIL" w:hAnsi="Doulos SIL"/>
          <w:i/>
          <w:color w:val="0000FF"/>
        </w:rPr>
        <w:t>̄</w:t>
      </w:r>
      <w:r w:rsidRPr="0064754A">
        <w:rPr>
          <w:rFonts w:ascii="Doulos SIL" w:hAnsi="Doulos SIL"/>
          <w:i/>
          <w:color w:val="0000FF"/>
        </w:rPr>
        <w:t xml:space="preserve"> sɔ</w:t>
      </w:r>
      <w:r w:rsidR="002E7264">
        <w:rPr>
          <w:rFonts w:ascii="Doulos SIL" w:hAnsi="Doulos SIL"/>
          <w:i/>
          <w:color w:val="0000FF"/>
          <w:lang w:val="x-none"/>
        </w:rPr>
        <w:t>̄</w:t>
      </w:r>
      <w:r w:rsidRPr="0064754A">
        <w:rPr>
          <w:rFonts w:ascii="Doulos SIL" w:hAnsi="Doulos SIL"/>
          <w:i/>
          <w:color w:val="0000FF"/>
        </w:rPr>
        <w:t>gɔ̀y</w:t>
      </w:r>
      <w:r>
        <w:tab/>
        <w:t>‘person’</w:t>
      </w:r>
    </w:p>
    <w:p w14:paraId="498A6D27" w14:textId="157760ED" w:rsidR="00445173" w:rsidRPr="00445173" w:rsidRDefault="00445173" w:rsidP="00C30A26">
      <w:pPr>
        <w:tabs>
          <w:tab w:val="left" w:pos="720"/>
          <w:tab w:val="left" w:pos="1080"/>
          <w:tab w:val="left" w:pos="2340"/>
          <w:tab w:val="left" w:pos="3600"/>
          <w:tab w:val="left" w:pos="5580"/>
        </w:tabs>
        <w:rPr>
          <w:i/>
        </w:rPr>
      </w:pPr>
      <w:r>
        <w:tab/>
        <w:t xml:space="preserve">   </w:t>
      </w:r>
      <w:r w:rsidR="00292371">
        <w:rPr>
          <w:i/>
        </w:rPr>
        <w:t>rising</w:t>
      </w:r>
      <w:r>
        <w:rPr>
          <w:i/>
        </w:rPr>
        <w:t xml:space="preserve"> sequence flattened to L</w:t>
      </w:r>
    </w:p>
    <w:p w14:paraId="370F4525" w14:textId="612B00D8" w:rsidR="00C30A26" w:rsidRPr="00E268F8" w:rsidRDefault="00C30A26" w:rsidP="00C30A26">
      <w:pPr>
        <w:tabs>
          <w:tab w:val="left" w:pos="720"/>
          <w:tab w:val="left" w:pos="1080"/>
          <w:tab w:val="left" w:pos="2340"/>
          <w:tab w:val="left" w:pos="3600"/>
          <w:tab w:val="left" w:pos="5580"/>
        </w:tabs>
      </w:pPr>
      <w:r>
        <w:tab/>
      </w:r>
      <w:r>
        <w:tab/>
        <w:t>/L</w:t>
      </w:r>
      <w:r w:rsidR="00292371">
        <w:t>MH</w:t>
      </w:r>
      <w:r>
        <w:t>/</w:t>
      </w:r>
      <w:r>
        <w:tab/>
      </w:r>
      <w:r w:rsidRPr="0064754A">
        <w:rPr>
          <w:rFonts w:ascii="Doulos SIL" w:hAnsi="Doulos SIL"/>
          <w:i/>
          <w:color w:val="0000FF"/>
        </w:rPr>
        <w:t>màli</w:t>
      </w:r>
      <w:r w:rsidR="00292371">
        <w:rPr>
          <w:rFonts w:ascii="Doulos SIL" w:hAnsi="Doulos SIL"/>
          <w:i/>
          <w:color w:val="0000FF"/>
          <w:lang w:val="x-none"/>
        </w:rPr>
        <w:t>̄</w:t>
      </w:r>
      <w:r w:rsidRPr="0064754A">
        <w:rPr>
          <w:rFonts w:ascii="Doulos SIL" w:hAnsi="Doulos SIL"/>
          <w:i/>
          <w:color w:val="0000FF"/>
        </w:rPr>
        <w:t>fa</w:t>
      </w:r>
      <w:r w:rsidR="00292371">
        <w:rPr>
          <w:rFonts w:ascii="Doulos SIL" w:hAnsi="Doulos SIL"/>
          <w:i/>
          <w:color w:val="0000FF"/>
          <w:lang w:val="x-none"/>
        </w:rPr>
        <w:t>́</w:t>
      </w:r>
      <w:r w:rsidRPr="0064754A">
        <w:rPr>
          <w:rFonts w:ascii="Doulos SIL" w:hAnsi="Doulos SIL"/>
          <w:i/>
          <w:color w:val="0000FF"/>
        </w:rPr>
        <w:tab/>
        <w:t>màli</w:t>
      </w:r>
      <w:r w:rsidR="00445173">
        <w:rPr>
          <w:rFonts w:ascii="Doulos SIL" w:hAnsi="Doulos SIL"/>
          <w:i/>
          <w:color w:val="0000FF"/>
          <w:lang w:val="x-none"/>
        </w:rPr>
        <w:t>̀</w:t>
      </w:r>
      <w:r w:rsidRPr="0064754A">
        <w:rPr>
          <w:rFonts w:ascii="Doulos SIL" w:hAnsi="Doulos SIL"/>
          <w:i/>
          <w:color w:val="0000FF"/>
        </w:rPr>
        <w:t>fa</w:t>
      </w:r>
      <w:r w:rsidR="002E7264">
        <w:rPr>
          <w:rFonts w:ascii="Doulos SIL" w:hAnsi="Doulos SIL"/>
          <w:i/>
          <w:color w:val="0000FF"/>
          <w:lang w:val="x-none"/>
        </w:rPr>
        <w:t>́</w:t>
      </w:r>
      <w:r w:rsidRPr="0064754A">
        <w:rPr>
          <w:rFonts w:ascii="Doulos SIL" w:hAnsi="Doulos SIL"/>
          <w:i/>
          <w:color w:val="0000FF"/>
        </w:rPr>
        <w:t xml:space="preserve"> sɔ</w:t>
      </w:r>
      <w:r w:rsidR="002E7264">
        <w:rPr>
          <w:rFonts w:ascii="Doulos SIL" w:hAnsi="Doulos SIL"/>
          <w:i/>
          <w:color w:val="0000FF"/>
          <w:lang w:val="x-none"/>
        </w:rPr>
        <w:t>́</w:t>
      </w:r>
      <w:r w:rsidRPr="0064754A">
        <w:rPr>
          <w:rFonts w:ascii="Doulos SIL" w:hAnsi="Doulos SIL"/>
          <w:i/>
          <w:color w:val="0000FF"/>
        </w:rPr>
        <w:t>gɔ̀y</w:t>
      </w:r>
      <w:r>
        <w:tab/>
        <w:t>‘rifle’</w:t>
      </w:r>
    </w:p>
    <w:p w14:paraId="6230A75F" w14:textId="3F48F9D2" w:rsidR="00FD53F5" w:rsidRDefault="00FD53F5" w:rsidP="00FD53F5">
      <w:pPr>
        <w:tabs>
          <w:tab w:val="left" w:pos="720"/>
          <w:tab w:val="left" w:pos="1080"/>
          <w:tab w:val="left" w:pos="2340"/>
          <w:tab w:val="left" w:pos="3600"/>
          <w:tab w:val="left" w:pos="5580"/>
        </w:tabs>
      </w:pPr>
      <w:r w:rsidRPr="00E268F8">
        <w:tab/>
      </w:r>
      <w:r>
        <w:tab/>
        <w:t>/L</w:t>
      </w:r>
      <w:r w:rsidR="00292371">
        <w:t>H</w:t>
      </w:r>
      <w:r w:rsidRPr="00E268F8">
        <w:t>/</w:t>
      </w:r>
      <w:r w:rsidRPr="00E268F8">
        <w:tab/>
      </w:r>
      <w:r>
        <w:rPr>
          <w:rFonts w:ascii="Doulos SIL" w:hAnsi="Doulos SIL"/>
          <w:i/>
          <w:color w:val="0000FF"/>
        </w:rPr>
        <w:t>tènde</w:t>
      </w:r>
      <w:r w:rsidR="00292371">
        <w:rPr>
          <w:rFonts w:ascii="Doulos SIL" w:hAnsi="Doulos SIL"/>
          <w:i/>
          <w:color w:val="0000FF"/>
          <w:lang w:val="x-none"/>
        </w:rPr>
        <w:t>́</w:t>
      </w:r>
      <w:r>
        <w:rPr>
          <w:rFonts w:ascii="Doulos SIL" w:hAnsi="Doulos SIL"/>
          <w:i/>
          <w:color w:val="0000FF"/>
        </w:rPr>
        <w:tab/>
        <w:t>tènde</w:t>
      </w:r>
      <w:r w:rsidR="002E7264">
        <w:rPr>
          <w:rFonts w:ascii="Doulos SIL" w:hAnsi="Doulos SIL"/>
          <w:i/>
          <w:color w:val="0000FF"/>
          <w:lang w:val="x-none"/>
        </w:rPr>
        <w:t>́</w:t>
      </w:r>
      <w:r w:rsidRPr="0064754A">
        <w:rPr>
          <w:rFonts w:ascii="Doulos SIL" w:hAnsi="Doulos SIL"/>
          <w:i/>
          <w:color w:val="0000FF"/>
        </w:rPr>
        <w:t xml:space="preserve"> sɔ</w:t>
      </w:r>
      <w:r w:rsidR="002E7264">
        <w:rPr>
          <w:rFonts w:ascii="Doulos SIL" w:hAnsi="Doulos SIL"/>
          <w:i/>
          <w:color w:val="0000FF"/>
          <w:lang w:val="x-none"/>
        </w:rPr>
        <w:t>́</w:t>
      </w:r>
      <w:r w:rsidRPr="0064754A">
        <w:rPr>
          <w:rFonts w:ascii="Doulos SIL" w:hAnsi="Doulos SIL"/>
          <w:i/>
          <w:color w:val="0000FF"/>
        </w:rPr>
        <w:t>gɔ̀y</w:t>
      </w:r>
      <w:r w:rsidRPr="00E268F8">
        <w:tab/>
        <w:t>‘well (n)’</w:t>
      </w:r>
    </w:p>
    <w:p w14:paraId="30E976DA" w14:textId="05613437" w:rsidR="00445173" w:rsidRDefault="00445173" w:rsidP="00445173">
      <w:pPr>
        <w:tabs>
          <w:tab w:val="left" w:pos="720"/>
          <w:tab w:val="left" w:pos="1080"/>
          <w:tab w:val="left" w:pos="2340"/>
          <w:tab w:val="left" w:pos="3600"/>
          <w:tab w:val="left" w:pos="5580"/>
        </w:tabs>
      </w:pPr>
      <w:r>
        <w:tab/>
      </w:r>
      <w:r>
        <w:tab/>
        <w:t>/ML</w:t>
      </w:r>
      <w:r w:rsidR="00292371">
        <w:t>H</w:t>
      </w:r>
      <w:r>
        <w:t>/</w:t>
      </w:r>
      <w:r>
        <w:tab/>
      </w:r>
      <w:r w:rsidRPr="0064754A">
        <w:rPr>
          <w:rFonts w:ascii="Doulos SIL" w:hAnsi="Doulos SIL"/>
          <w:i/>
          <w:color w:val="0000FF"/>
        </w:rPr>
        <w:t>mākàri</w:t>
      </w:r>
      <w:r w:rsidR="00292371">
        <w:rPr>
          <w:rFonts w:ascii="Doulos SIL" w:hAnsi="Doulos SIL"/>
          <w:i/>
          <w:color w:val="0000FF"/>
          <w:lang w:val="x-none"/>
        </w:rPr>
        <w:t>́</w:t>
      </w:r>
      <w:r w:rsidRPr="0064754A">
        <w:rPr>
          <w:rFonts w:ascii="Doulos SIL" w:hAnsi="Doulos SIL"/>
          <w:i/>
          <w:color w:val="0000FF"/>
        </w:rPr>
        <w:tab/>
        <w:t>mākàri</w:t>
      </w:r>
      <w:r w:rsidR="002E7264">
        <w:rPr>
          <w:rFonts w:ascii="Doulos SIL" w:hAnsi="Doulos SIL"/>
          <w:i/>
          <w:color w:val="0000FF"/>
          <w:lang w:val="x-none"/>
        </w:rPr>
        <w:t>́</w:t>
      </w:r>
      <w:r w:rsidRPr="0064754A">
        <w:rPr>
          <w:rFonts w:ascii="Doulos SIL" w:hAnsi="Doulos SIL"/>
          <w:i/>
          <w:color w:val="0000FF"/>
        </w:rPr>
        <w:t xml:space="preserve"> sɔ</w:t>
      </w:r>
      <w:r w:rsidR="002E7264">
        <w:rPr>
          <w:rFonts w:ascii="Doulos SIL" w:hAnsi="Doulos SIL"/>
          <w:i/>
          <w:color w:val="0000FF"/>
          <w:lang w:val="x-none"/>
        </w:rPr>
        <w:t>́</w:t>
      </w:r>
      <w:r w:rsidRPr="0064754A">
        <w:rPr>
          <w:rFonts w:ascii="Doulos SIL" w:hAnsi="Doulos SIL"/>
          <w:i/>
          <w:color w:val="0000FF"/>
        </w:rPr>
        <w:t>gɔ̀y</w:t>
      </w:r>
      <w:r>
        <w:tab/>
        <w:t>‘macari (spice)’</w:t>
      </w:r>
    </w:p>
    <w:p w14:paraId="5FDC6139" w14:textId="77777777" w:rsidR="00C30A26" w:rsidRDefault="00C30A26" w:rsidP="00C30A26"/>
    <w:p w14:paraId="402449DF" w14:textId="2A553191" w:rsidR="005B634F" w:rsidRDefault="005B634F" w:rsidP="00C30A26">
      <w:r>
        <w:t xml:space="preserve">‘Beside/next to me’ is </w:t>
      </w:r>
      <w:r w:rsidR="00743EED">
        <w:rPr>
          <w:rFonts w:ascii="Doulos SIL" w:hAnsi="Doulos SIL"/>
          <w:i/>
          <w:color w:val="0000FF"/>
          <w:lang w:val="x-none"/>
        </w:rPr>
        <w:t>ŋ̀</w:t>
      </w:r>
      <w:r w:rsidRPr="00521DA2">
        <w:rPr>
          <w:rFonts w:ascii="Doulos SIL" w:hAnsi="Doulos SIL"/>
          <w:i/>
          <w:color w:val="0000FF"/>
        </w:rPr>
        <w:t xml:space="preserve"> sɔ</w:t>
      </w:r>
      <w:r w:rsidR="002E7264">
        <w:rPr>
          <w:rFonts w:ascii="Doulos SIL" w:hAnsi="Doulos SIL"/>
          <w:i/>
          <w:color w:val="0000FF"/>
          <w:lang w:val="x-none"/>
        </w:rPr>
        <w:t>̄</w:t>
      </w:r>
      <w:r w:rsidRPr="00521DA2">
        <w:rPr>
          <w:rFonts w:ascii="Doulos SIL" w:hAnsi="Doulos SIL"/>
          <w:i/>
          <w:color w:val="0000FF"/>
        </w:rPr>
        <w:t>gɔ̀y</w:t>
      </w:r>
      <w:r>
        <w:t>.</w:t>
      </w:r>
      <w:r w:rsidR="00137508">
        <w:t xml:space="preserve"> ‘Beside/next to us’ is </w:t>
      </w:r>
      <w:r w:rsidR="00137508" w:rsidRPr="00521DA2">
        <w:rPr>
          <w:rFonts w:ascii="Doulos SIL" w:hAnsi="Doulos SIL"/>
          <w:i/>
          <w:color w:val="0000FF"/>
        </w:rPr>
        <w:t>ē sɔ</w:t>
      </w:r>
      <w:r w:rsidR="002E7264">
        <w:rPr>
          <w:rFonts w:ascii="Doulos SIL" w:hAnsi="Doulos SIL"/>
          <w:i/>
          <w:color w:val="0000FF"/>
          <w:lang w:val="x-none"/>
        </w:rPr>
        <w:t>̄</w:t>
      </w:r>
      <w:r w:rsidR="00137508" w:rsidRPr="00521DA2">
        <w:rPr>
          <w:rFonts w:ascii="Doulos SIL" w:hAnsi="Doulos SIL"/>
          <w:i/>
          <w:color w:val="0000FF"/>
        </w:rPr>
        <w:t>gɔ̀y</w:t>
      </w:r>
      <w:r w:rsidR="00137508">
        <w:t xml:space="preserve">. </w:t>
      </w:r>
    </w:p>
    <w:p w14:paraId="248ABE2C" w14:textId="11A5ABB1" w:rsidR="00C30A26" w:rsidRDefault="005B634F" w:rsidP="00C30A26">
      <w:r>
        <w:tab/>
        <w:t>A composite</w:t>
      </w:r>
      <w:r w:rsidR="00C30A26">
        <w:t xml:space="preserve"> postposition </w:t>
      </w:r>
      <w:r w:rsidR="00C30A26" w:rsidRPr="0064754A">
        <w:rPr>
          <w:rFonts w:ascii="Doulos SIL" w:hAnsi="Doulos SIL"/>
          <w:i/>
          <w:color w:val="0000FF"/>
        </w:rPr>
        <w:t>s</w:t>
      </w:r>
      <w:r w:rsidR="00C30A26">
        <w:rPr>
          <w:rFonts w:ascii="Doulos SIL" w:hAnsi="Doulos SIL"/>
          <w:i/>
          <w:color w:val="0000FF"/>
        </w:rPr>
        <w:t>ɔ</w:t>
      </w:r>
      <w:r w:rsidR="002E7264">
        <w:rPr>
          <w:rFonts w:ascii="Doulos SIL" w:hAnsi="Doulos SIL"/>
          <w:i/>
          <w:color w:val="0000FF"/>
          <w:lang w:val="x-none"/>
        </w:rPr>
        <w:t>̄</w:t>
      </w:r>
      <w:r w:rsidR="00C30A26" w:rsidRPr="0064754A">
        <w:rPr>
          <w:rFonts w:ascii="Doulos SIL" w:hAnsi="Doulos SIL"/>
          <w:i/>
          <w:color w:val="0000FF"/>
        </w:rPr>
        <w:t>g</w:t>
      </w:r>
      <w:r w:rsidR="00C30A26">
        <w:rPr>
          <w:rFonts w:ascii="Doulos SIL" w:hAnsi="Doulos SIL"/>
          <w:i/>
          <w:color w:val="0000FF"/>
        </w:rPr>
        <w:t>ɔ</w:t>
      </w:r>
      <w:r w:rsidR="002E7264">
        <w:rPr>
          <w:rFonts w:ascii="Doulos SIL" w:hAnsi="Doulos SIL"/>
          <w:i/>
          <w:color w:val="0000FF"/>
          <w:lang w:val="x-none"/>
        </w:rPr>
        <w:t>̄</w:t>
      </w:r>
      <w:r>
        <w:rPr>
          <w:rFonts w:ascii="Doulos SIL" w:hAnsi="Doulos SIL"/>
          <w:i/>
          <w:color w:val="0000FF"/>
        </w:rPr>
        <w:t>-b</w:t>
      </w:r>
      <w:r w:rsidR="00743EED">
        <w:rPr>
          <w:rFonts w:ascii="Doulos SIL" w:hAnsi="Doulos SIL"/>
          <w:i/>
          <w:color w:val="0000FF"/>
        </w:rPr>
        <w:t>wa</w:t>
      </w:r>
      <w:r w:rsidR="00743EED">
        <w:rPr>
          <w:rFonts w:ascii="Doulos SIL" w:hAnsi="Doulos SIL"/>
          <w:i/>
          <w:color w:val="0000FF"/>
          <w:lang w:val="x-none"/>
        </w:rPr>
        <w:t>̄ỳ</w:t>
      </w:r>
      <w:r w:rsidR="00C30A26">
        <w:t xml:space="preserve"> means ‘right next to’ or ‘adjacent to’.</w:t>
      </w:r>
    </w:p>
    <w:p w14:paraId="18EDABC8" w14:textId="2C0E20B3" w:rsidR="00F5277C" w:rsidRDefault="00F5277C" w:rsidP="00C30A26">
      <w:r>
        <w:tab/>
        <w:t>Adverbial ‘on/to the side’ without an overt landmark was not elicitable</w:t>
      </w:r>
      <w:r>
        <w:rPr>
          <w:lang w:val="x-none"/>
        </w:rPr>
        <w:t>.</w:t>
      </w:r>
    </w:p>
    <w:p w14:paraId="505C93EA" w14:textId="77777777" w:rsidR="00C30A26" w:rsidRPr="0034265B" w:rsidRDefault="00C30A26" w:rsidP="00C30A26"/>
    <w:p w14:paraId="0AA359DE" w14:textId="77777777" w:rsidR="00C30A26" w:rsidRPr="0034265B" w:rsidRDefault="00C30A26" w:rsidP="00C30A26"/>
    <w:p w14:paraId="37BB55AB" w14:textId="66FDEB3F" w:rsidR="00C30A26" w:rsidRDefault="00C30A26" w:rsidP="00C30A26">
      <w:pPr>
        <w:pStyle w:val="Heading3"/>
      </w:pPr>
      <w:bookmarkStart w:id="1062" w:name="_Toc505157729"/>
      <w:bookmarkStart w:id="1063" w:name="_Toc505157828"/>
      <w:bookmarkStart w:id="1064" w:name="_Toc508942821"/>
      <w:bookmarkStart w:id="1065" w:name="_Toc508943421"/>
      <w:bookmarkStart w:id="1066" w:name="_Toc518622939"/>
      <w:bookmarkStart w:id="1067" w:name="_Toc78375719"/>
      <w:bookmarkStart w:id="1068" w:name="_Toc79405822"/>
      <w:bookmarkStart w:id="1069" w:name="_Toc115431"/>
      <w:r>
        <w:t>‘In front of’</w:t>
      </w:r>
      <w:bookmarkEnd w:id="1062"/>
      <w:bookmarkEnd w:id="1063"/>
      <w:bookmarkEnd w:id="1064"/>
      <w:bookmarkEnd w:id="1065"/>
      <w:r>
        <w:t xml:space="preserve"> </w:t>
      </w:r>
      <w:bookmarkEnd w:id="1066"/>
      <w:bookmarkEnd w:id="1067"/>
      <w:bookmarkEnd w:id="1068"/>
      <w:r w:rsidRPr="00695FA8">
        <w:t>(</w:t>
      </w:r>
      <w:r w:rsidR="00731D65">
        <w:rPr>
          <w:rFonts w:ascii="Doulos SIL" w:hAnsi="Doulos SIL"/>
          <w:i/>
          <w:color w:val="0000FF"/>
        </w:rPr>
        <w:t>X  tī</w:t>
      </w:r>
      <w:r>
        <w:rPr>
          <w:rFonts w:ascii="Doulos SIL" w:hAnsi="Doulos SIL"/>
          <w:i/>
          <w:color w:val="0000FF"/>
        </w:rPr>
        <w:t>gà</w:t>
      </w:r>
      <w:r w:rsidR="007B5B33">
        <w:rPr>
          <w:rFonts w:ascii="Doulos SIL" w:hAnsi="Doulos SIL"/>
          <w:i/>
          <w:color w:val="0000FF"/>
        </w:rPr>
        <w:t>à</w:t>
      </w:r>
      <w:r w:rsidR="003C2284">
        <w:rPr>
          <w:i/>
          <w:color w:val="0000FF"/>
        </w:rPr>
        <w:t> </w:t>
      </w:r>
      <w:r w:rsidRPr="00695FA8">
        <w:t>)</w:t>
      </w:r>
      <w:bookmarkEnd w:id="1069"/>
    </w:p>
    <w:p w14:paraId="260FE289" w14:textId="322F2405" w:rsidR="00C30A26" w:rsidRDefault="00074CA5" w:rsidP="00C30A26">
      <w:r>
        <w:t xml:space="preserve">The noun </w:t>
      </w:r>
      <w:r w:rsidRPr="00D76DFA">
        <w:rPr>
          <w:rFonts w:ascii="Doulos SIL" w:hAnsi="Doulos SIL"/>
          <w:i/>
          <w:color w:val="0000FF"/>
        </w:rPr>
        <w:t>ti</w:t>
      </w:r>
      <w:r w:rsidR="00292371">
        <w:rPr>
          <w:rFonts w:ascii="Doulos SIL" w:hAnsi="Doulos SIL"/>
          <w:i/>
          <w:color w:val="0000FF"/>
          <w:lang w:val="x-none"/>
        </w:rPr>
        <w:t>̄</w:t>
      </w:r>
      <w:r w:rsidRPr="00D76DFA">
        <w:rPr>
          <w:rFonts w:ascii="Doulos SIL" w:hAnsi="Doulos SIL"/>
          <w:i/>
          <w:color w:val="0000FF"/>
        </w:rPr>
        <w:t>gà</w:t>
      </w:r>
      <w:r w:rsidR="007B5B33">
        <w:rPr>
          <w:rFonts w:ascii="Doulos SIL" w:hAnsi="Doulos SIL"/>
          <w:i/>
          <w:color w:val="0000FF"/>
        </w:rPr>
        <w:t>à</w:t>
      </w:r>
      <w:r>
        <w:t xml:space="preserve"> ‘front’ can function </w:t>
      </w:r>
      <w:r w:rsidR="00685D5D">
        <w:t xml:space="preserve">as a postposition ‘in front of’ in the form </w:t>
      </w:r>
      <w:r w:rsidR="00685D5D">
        <w:rPr>
          <w:rFonts w:ascii="Doulos SIL" w:hAnsi="Doulos SIL"/>
          <w:i/>
          <w:color w:val="0000FF"/>
        </w:rPr>
        <w:t>tīgàà</w:t>
      </w:r>
      <w:r w:rsidR="00685D5D">
        <w:t xml:space="preserve">, becoming </w:t>
      </w:r>
      <w:r w:rsidR="00685D5D" w:rsidRPr="00521DA2">
        <w:rPr>
          <w:rFonts w:ascii="Doulos SIL" w:hAnsi="Doulos SIL"/>
          <w:i/>
          <w:color w:val="0000FF"/>
        </w:rPr>
        <w:t>tígà</w:t>
      </w:r>
      <w:r w:rsidR="003C2284">
        <w:rPr>
          <w:rFonts w:ascii="Doulos SIL" w:hAnsi="Doulos SIL"/>
          <w:i/>
          <w:color w:val="0000FF"/>
        </w:rPr>
        <w:t>a</w:t>
      </w:r>
      <w:r w:rsidR="00685D5D">
        <w:t xml:space="preserve"> after an H-tone. </w:t>
      </w:r>
      <w:r w:rsidR="004C0739">
        <w:t xml:space="preserve">The 1Sg form is </w:t>
      </w:r>
      <w:r w:rsidR="004C0739">
        <w:rPr>
          <w:rFonts w:ascii="Doulos SIL" w:hAnsi="Doulos SIL"/>
          <w:i/>
          <w:color w:val="0000FF"/>
          <w:lang w:val="x-none"/>
        </w:rPr>
        <w:t>ŋ̀</w:t>
      </w:r>
      <w:r w:rsidR="004C0739" w:rsidRPr="00521DA2">
        <w:rPr>
          <w:rFonts w:ascii="Doulos SIL" w:hAnsi="Doulos SIL"/>
          <w:i/>
          <w:color w:val="0000FF"/>
        </w:rPr>
        <w:t xml:space="preserve"> tīgàà</w:t>
      </w:r>
      <w:r w:rsidR="004C0739">
        <w:t xml:space="preserve"> ‘in front of me’.</w:t>
      </w:r>
    </w:p>
    <w:p w14:paraId="1AFB33A7" w14:textId="77777777" w:rsidR="00074CA5" w:rsidRDefault="00074CA5" w:rsidP="00C30A26"/>
    <w:p w14:paraId="4A727457" w14:textId="234781E0" w:rsidR="00C30A26" w:rsidRPr="00837A55" w:rsidRDefault="00C30A26" w:rsidP="00C30A26">
      <w:pPr>
        <w:tabs>
          <w:tab w:val="left" w:pos="720"/>
          <w:tab w:val="left" w:pos="1080"/>
          <w:tab w:val="left" w:pos="2070"/>
          <w:tab w:val="left" w:pos="3150"/>
          <w:tab w:val="left" w:pos="4320"/>
          <w:tab w:val="left" w:pos="5220"/>
        </w:tabs>
      </w:pPr>
      <w:r w:rsidRPr="00837A55">
        <w:t>(xx1)</w:t>
      </w:r>
      <w:r w:rsidRPr="00837A55">
        <w:tab/>
        <w:t>a.</w:t>
      </w:r>
      <w:r w:rsidRPr="00837A55">
        <w:tab/>
      </w:r>
      <w:r w:rsidR="00E3253D">
        <w:rPr>
          <w:rFonts w:ascii="Doulos SIL" w:hAnsi="Doulos SIL"/>
          <w:i/>
          <w:color w:val="0000FF"/>
        </w:rPr>
        <w:t>ŋ̀</w:t>
      </w:r>
      <w:r w:rsidR="00E3253D">
        <w:rPr>
          <w:rFonts w:ascii="Doulos SIL" w:hAnsi="Doulos SIL"/>
          <w:i/>
          <w:color w:val="0000FF"/>
        </w:rPr>
        <w:tab/>
        <w:t>gā</w:t>
      </w:r>
      <w:r w:rsidR="00B8736E">
        <w:rPr>
          <w:rFonts w:ascii="Doulos SIL" w:hAnsi="Doulos SIL"/>
          <w:i/>
          <w:color w:val="0000FF"/>
        </w:rPr>
        <w:tab/>
        <w:t>[</w:t>
      </w:r>
      <w:r w:rsidR="008E5A99">
        <w:rPr>
          <w:rFonts w:ascii="Doulos SIL" w:hAnsi="Doulos SIL"/>
          <w:i/>
          <w:color w:val="0000FF"/>
        </w:rPr>
        <w:t>sèēdù</w:t>
      </w:r>
      <w:r w:rsidR="00731D65">
        <w:rPr>
          <w:rFonts w:ascii="Doulos SIL" w:hAnsi="Doulos SIL"/>
          <w:i/>
          <w:color w:val="0000FF"/>
        </w:rPr>
        <w:tab/>
        <w:t>tī</w:t>
      </w:r>
      <w:r>
        <w:rPr>
          <w:rFonts w:ascii="Doulos SIL" w:hAnsi="Doulos SIL"/>
          <w:i/>
          <w:color w:val="0000FF"/>
        </w:rPr>
        <w:t>gà</w:t>
      </w:r>
      <w:r w:rsidR="007B5B33">
        <w:rPr>
          <w:rFonts w:ascii="Doulos SIL" w:hAnsi="Doulos SIL"/>
          <w:i/>
          <w:color w:val="0000FF"/>
        </w:rPr>
        <w:t>à</w:t>
      </w:r>
      <w:r w:rsidRPr="0064754A">
        <w:rPr>
          <w:rFonts w:ascii="Doulos SIL" w:hAnsi="Doulos SIL"/>
          <w:i/>
          <w:color w:val="0000FF"/>
        </w:rPr>
        <w:t>]</w:t>
      </w:r>
    </w:p>
    <w:p w14:paraId="23E60DE4" w14:textId="4BD12E9E" w:rsidR="00C30A26" w:rsidRPr="00837A55" w:rsidRDefault="00C30A26" w:rsidP="00C30A26">
      <w:pPr>
        <w:tabs>
          <w:tab w:val="left" w:pos="720"/>
          <w:tab w:val="left" w:pos="1080"/>
          <w:tab w:val="left" w:pos="2070"/>
          <w:tab w:val="left" w:pos="3150"/>
          <w:tab w:val="left" w:pos="4320"/>
          <w:tab w:val="left" w:pos="5220"/>
        </w:tabs>
      </w:pPr>
      <w:r w:rsidRPr="00837A55">
        <w:tab/>
      </w:r>
      <w:r w:rsidRPr="00837A55">
        <w:tab/>
      </w:r>
      <w:r>
        <w:t>1Sg</w:t>
      </w:r>
      <w:r>
        <w:tab/>
        <w:t>be</w:t>
      </w:r>
      <w:r>
        <w:tab/>
        <w:t>[S</w:t>
      </w:r>
      <w:r>
        <w:tab/>
      </w:r>
      <w:r w:rsidR="00ED0530" w:rsidRPr="0015360B">
        <w:rPr>
          <w:b/>
        </w:rPr>
        <w:t>front</w:t>
      </w:r>
      <w:r>
        <w:t>]</w:t>
      </w:r>
    </w:p>
    <w:p w14:paraId="4BAFA6F7" w14:textId="77777777" w:rsidR="00C30A26" w:rsidRPr="00837A55" w:rsidRDefault="00C30A26" w:rsidP="00C30A26">
      <w:pPr>
        <w:tabs>
          <w:tab w:val="left" w:pos="720"/>
          <w:tab w:val="left" w:pos="1080"/>
        </w:tabs>
      </w:pPr>
      <w:r w:rsidRPr="00837A55">
        <w:tab/>
      </w:r>
      <w:r w:rsidRPr="00837A55">
        <w:tab/>
        <w:t xml:space="preserve">‘I am </w:t>
      </w:r>
      <w:r>
        <w:t xml:space="preserve">in front of </w:t>
      </w:r>
      <w:r w:rsidRPr="00837A55">
        <w:t>Seydou.’</w:t>
      </w:r>
    </w:p>
    <w:p w14:paraId="2CA521FB" w14:textId="77777777" w:rsidR="00C30A26" w:rsidRPr="00837A55" w:rsidRDefault="00C30A26" w:rsidP="00C30A26">
      <w:pPr>
        <w:tabs>
          <w:tab w:val="left" w:pos="720"/>
          <w:tab w:val="left" w:pos="1080"/>
        </w:tabs>
      </w:pPr>
    </w:p>
    <w:p w14:paraId="56156243" w14:textId="7EA9BF89" w:rsidR="00C30A26" w:rsidRPr="00837A55" w:rsidRDefault="00C30A26" w:rsidP="004C0739">
      <w:pPr>
        <w:tabs>
          <w:tab w:val="left" w:pos="720"/>
          <w:tab w:val="left" w:pos="1080"/>
          <w:tab w:val="left" w:pos="2160"/>
          <w:tab w:val="left" w:pos="3060"/>
          <w:tab w:val="left" w:pos="4860"/>
          <w:tab w:val="left" w:pos="5670"/>
        </w:tabs>
      </w:pPr>
      <w:r w:rsidRPr="00837A55">
        <w:tab/>
        <w:t>b.</w:t>
      </w:r>
      <w:r w:rsidRPr="00837A55">
        <w:tab/>
      </w:r>
      <w:r w:rsidR="008E5A99">
        <w:rPr>
          <w:rFonts w:ascii="Doulos SIL" w:hAnsi="Doulos SIL"/>
          <w:i/>
          <w:color w:val="0000FF"/>
        </w:rPr>
        <w:t>sèēdù</w:t>
      </w:r>
      <w:r>
        <w:rPr>
          <w:rFonts w:ascii="Doulos SIL" w:hAnsi="Doulos SIL"/>
          <w:i/>
          <w:color w:val="0000FF"/>
        </w:rPr>
        <w:tab/>
        <w:t>gā</w:t>
      </w:r>
      <w:r w:rsidR="00731D65">
        <w:rPr>
          <w:rFonts w:ascii="Doulos SIL" w:hAnsi="Doulos SIL"/>
          <w:i/>
          <w:color w:val="0000FF"/>
        </w:rPr>
        <w:tab/>
        <w:t>[yàmba</w:t>
      </w:r>
      <w:r w:rsidR="00743EED">
        <w:rPr>
          <w:rFonts w:ascii="Doulos SIL" w:hAnsi="Doulos SIL"/>
          <w:i/>
          <w:color w:val="0000FF"/>
          <w:lang w:val="x-none"/>
        </w:rPr>
        <w:t>̄à</w:t>
      </w:r>
      <w:r w:rsidRPr="0064754A">
        <w:rPr>
          <w:rFonts w:ascii="Doulos SIL" w:hAnsi="Doulos SIL"/>
          <w:i/>
          <w:color w:val="0000FF"/>
        </w:rPr>
        <w:tab/>
      </w:r>
      <w:r w:rsidR="00731D65">
        <w:rPr>
          <w:rFonts w:ascii="Doulos SIL" w:hAnsi="Doulos SIL"/>
          <w:i/>
          <w:color w:val="0000FF"/>
        </w:rPr>
        <w:t>tī</w:t>
      </w:r>
      <w:r w:rsidR="00ED0530">
        <w:rPr>
          <w:rFonts w:ascii="Doulos SIL" w:hAnsi="Doulos SIL"/>
          <w:i/>
          <w:color w:val="0000FF"/>
        </w:rPr>
        <w:t>gà</w:t>
      </w:r>
      <w:r w:rsidR="00EF55F0">
        <w:rPr>
          <w:rFonts w:ascii="Doulos SIL" w:hAnsi="Doulos SIL"/>
          <w:i/>
          <w:color w:val="0000FF"/>
        </w:rPr>
        <w:t>à</w:t>
      </w:r>
      <w:r w:rsidRPr="0064754A">
        <w:rPr>
          <w:rFonts w:ascii="Doulos SIL" w:hAnsi="Doulos SIL"/>
          <w:i/>
          <w:color w:val="0000FF"/>
        </w:rPr>
        <w:t>]</w:t>
      </w:r>
    </w:p>
    <w:p w14:paraId="0D679A81" w14:textId="2E21C19B" w:rsidR="00C30A26" w:rsidRPr="00837A55" w:rsidRDefault="00C30A26" w:rsidP="004C0739">
      <w:pPr>
        <w:tabs>
          <w:tab w:val="left" w:pos="720"/>
          <w:tab w:val="left" w:pos="1080"/>
          <w:tab w:val="left" w:pos="2160"/>
          <w:tab w:val="left" w:pos="3060"/>
          <w:tab w:val="left" w:pos="4860"/>
          <w:tab w:val="left" w:pos="5670"/>
        </w:tabs>
      </w:pPr>
      <w:r w:rsidRPr="00837A55">
        <w:tab/>
      </w:r>
      <w:r w:rsidRPr="00837A55">
        <w:tab/>
        <w:t>S</w:t>
      </w:r>
      <w:r w:rsidRPr="00837A55">
        <w:tab/>
      </w:r>
      <w:r>
        <w:t>be</w:t>
      </w:r>
      <w:r>
        <w:tab/>
      </w:r>
      <w:r w:rsidRPr="00837A55">
        <w:t>[</w:t>
      </w:r>
      <w:r>
        <w:t>house</w:t>
      </w:r>
      <w:r w:rsidRPr="00837A55">
        <w:tab/>
      </w:r>
      <w:r w:rsidR="00ED0530" w:rsidRPr="004C0739">
        <w:rPr>
          <w:b/>
        </w:rPr>
        <w:t>front</w:t>
      </w:r>
      <w:r>
        <w:t>]</w:t>
      </w:r>
      <w:r w:rsidRPr="00837A55">
        <w:tab/>
      </w:r>
    </w:p>
    <w:p w14:paraId="5A9F0B7F" w14:textId="31241CA4" w:rsidR="00C30A26" w:rsidRDefault="00C30A26" w:rsidP="00C30A26">
      <w:pPr>
        <w:tabs>
          <w:tab w:val="left" w:pos="720"/>
          <w:tab w:val="left" w:pos="1080"/>
        </w:tabs>
      </w:pPr>
      <w:r w:rsidRPr="00837A55">
        <w:tab/>
      </w:r>
      <w:r w:rsidRPr="00837A55">
        <w:tab/>
        <w:t xml:space="preserve">‘Seydou is </w:t>
      </w:r>
      <w:r w:rsidR="00AE38BD">
        <w:t>in front of</w:t>
      </w:r>
      <w:r w:rsidRPr="00837A55">
        <w:t xml:space="preserve"> </w:t>
      </w:r>
      <w:r>
        <w:t>the house</w:t>
      </w:r>
      <w:r w:rsidRPr="00837A55">
        <w:t>.’</w:t>
      </w:r>
    </w:p>
    <w:p w14:paraId="489741EC" w14:textId="77777777" w:rsidR="00685D5D" w:rsidRDefault="00685D5D" w:rsidP="00C30A26">
      <w:pPr>
        <w:tabs>
          <w:tab w:val="left" w:pos="720"/>
          <w:tab w:val="left" w:pos="1080"/>
        </w:tabs>
      </w:pPr>
    </w:p>
    <w:p w14:paraId="6DC8D625" w14:textId="73CD4A8B" w:rsidR="00685D5D" w:rsidRPr="00521DA2" w:rsidRDefault="00685D5D" w:rsidP="00685D5D">
      <w:pPr>
        <w:tabs>
          <w:tab w:val="left" w:pos="720"/>
          <w:tab w:val="left" w:pos="1080"/>
          <w:tab w:val="left" w:pos="2430"/>
        </w:tabs>
        <w:rPr>
          <w:rFonts w:ascii="Doulos SIL" w:hAnsi="Doulos SIL"/>
          <w:i/>
          <w:color w:val="0000FF"/>
        </w:rPr>
      </w:pPr>
      <w:r>
        <w:tab/>
        <w:t>c.</w:t>
      </w:r>
      <w:r>
        <w:tab/>
      </w:r>
      <w:r w:rsidRPr="00521DA2">
        <w:rPr>
          <w:rFonts w:ascii="Doulos SIL" w:hAnsi="Doulos SIL"/>
          <w:i/>
          <w:color w:val="0000FF"/>
        </w:rPr>
        <w:t>kúŋgóló</w:t>
      </w:r>
      <w:r w:rsidRPr="00521DA2">
        <w:rPr>
          <w:rFonts w:ascii="Doulos SIL" w:hAnsi="Doulos SIL"/>
          <w:i/>
          <w:color w:val="0000FF"/>
        </w:rPr>
        <w:tab/>
        <w:t>tígàà</w:t>
      </w:r>
    </w:p>
    <w:p w14:paraId="25B19EE0" w14:textId="75577D0E" w:rsidR="00685D5D" w:rsidRPr="00521DA2" w:rsidRDefault="00685D5D" w:rsidP="00685D5D">
      <w:pPr>
        <w:tabs>
          <w:tab w:val="left" w:pos="720"/>
          <w:tab w:val="left" w:pos="1080"/>
          <w:tab w:val="left" w:pos="2430"/>
        </w:tabs>
      </w:pPr>
      <w:r w:rsidRPr="00521DA2">
        <w:tab/>
      </w:r>
      <w:r w:rsidRPr="00521DA2">
        <w:tab/>
        <w:t>dog</w:t>
      </w:r>
      <w:r w:rsidRPr="00521DA2">
        <w:tab/>
      </w:r>
      <w:r w:rsidRPr="004C0739">
        <w:rPr>
          <w:b/>
        </w:rPr>
        <w:t>front</w:t>
      </w:r>
    </w:p>
    <w:p w14:paraId="2A28ABE7" w14:textId="547EA373" w:rsidR="00685D5D" w:rsidRPr="00521DA2" w:rsidRDefault="00685D5D" w:rsidP="00C30A26">
      <w:pPr>
        <w:tabs>
          <w:tab w:val="left" w:pos="720"/>
          <w:tab w:val="left" w:pos="1080"/>
        </w:tabs>
      </w:pPr>
      <w:r w:rsidRPr="00521DA2">
        <w:tab/>
      </w:r>
      <w:r w:rsidRPr="00521DA2">
        <w:tab/>
        <w:t>‘in front of the dog’</w:t>
      </w:r>
    </w:p>
    <w:p w14:paraId="3F53E370" w14:textId="77777777" w:rsidR="004C0739" w:rsidRDefault="004C0739" w:rsidP="004C0739"/>
    <w:p w14:paraId="10491256" w14:textId="7556B37C" w:rsidR="004C0739" w:rsidRDefault="004C0739" w:rsidP="004C0739">
      <w:r>
        <w:t>This postposition can also have the temporal sense ‘before X’.</w:t>
      </w:r>
    </w:p>
    <w:p w14:paraId="1A30A3F8" w14:textId="570F27C0" w:rsidR="004C0739" w:rsidRDefault="004C0739" w:rsidP="004C0739"/>
    <w:p w14:paraId="7B74D59A" w14:textId="54EF14CE" w:rsidR="004C0739" w:rsidRDefault="004C0739" w:rsidP="004C0739">
      <w:pPr>
        <w:tabs>
          <w:tab w:val="left" w:pos="720"/>
          <w:tab w:val="left" w:pos="1800"/>
          <w:tab w:val="left" w:pos="2520"/>
          <w:tab w:val="left" w:pos="3240"/>
          <w:tab w:val="left" w:pos="4680"/>
          <w:tab w:val="left" w:pos="5940"/>
          <w:tab w:val="left" w:pos="6570"/>
        </w:tabs>
        <w:rPr>
          <w:lang w:val="x-none"/>
        </w:rPr>
      </w:pPr>
      <w:r>
        <w:t>(xx2)</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gà</w:t>
      </w:r>
      <w:r w:rsidRPr="007F5966">
        <w:rPr>
          <w:rFonts w:ascii="Doulos SIL" w:hAnsi="Doulos SIL" w:cs="Doulos SIL"/>
          <w:i/>
          <w:color w:val="0000FF"/>
          <w:lang w:val="x-none"/>
        </w:rPr>
        <w:tab/>
        <w:t>bē</w:t>
      </w:r>
      <w:r w:rsidRPr="007F5966">
        <w:rPr>
          <w:rFonts w:ascii="Doulos SIL" w:hAnsi="Doulos SIL" w:cs="Doulos SIL"/>
          <w:i/>
          <w:color w:val="0000FF"/>
          <w:lang w:val="x-none"/>
        </w:rPr>
        <w:tab/>
        <w:t>ŋ̄</w:t>
      </w:r>
      <w:r w:rsidRPr="007F5966">
        <w:rPr>
          <w:rFonts w:ascii="Doulos SIL" w:hAnsi="Doulos SIL" w:cs="Doulos SIL"/>
          <w:i/>
          <w:color w:val="0000FF"/>
          <w:lang w:val="x-none"/>
        </w:rPr>
        <w:tab/>
        <w:t>kìlɛ̀ⁿ</w:t>
      </w:r>
      <w:r w:rsidRPr="007F5966">
        <w:rPr>
          <w:rFonts w:ascii="Doulos SIL" w:hAnsi="Doulos SIL" w:cs="Doulos SIL"/>
          <w:i/>
          <w:color w:val="0000FF"/>
          <w:lang w:val="x-none"/>
        </w:rPr>
        <w:tab/>
        <w:t>[ŋ̀</w:t>
      </w:r>
      <w:r w:rsidRPr="007F5966">
        <w:rPr>
          <w:rFonts w:ascii="Doulos SIL" w:hAnsi="Doulos SIL" w:cs="Doulos SIL"/>
          <w:i/>
          <w:color w:val="0000FF"/>
          <w:lang w:val="x-none"/>
        </w:rPr>
        <w:tab/>
        <w:t>tīgàà]</w:t>
      </w:r>
    </w:p>
    <w:p w14:paraId="450B739A" w14:textId="3A58E3B9" w:rsidR="004C0739" w:rsidRDefault="004C0739" w:rsidP="004C0739">
      <w:pPr>
        <w:tabs>
          <w:tab w:val="left" w:pos="720"/>
          <w:tab w:val="left" w:pos="1800"/>
          <w:tab w:val="left" w:pos="2520"/>
          <w:tab w:val="left" w:pos="3240"/>
          <w:tab w:val="left" w:pos="4680"/>
          <w:tab w:val="left" w:pos="5940"/>
          <w:tab w:val="left" w:pos="6570"/>
        </w:tabs>
        <w:rPr>
          <w:lang w:val="x-none"/>
        </w:rPr>
      </w:pPr>
      <w:r>
        <w:tab/>
        <w:t>3SgSbj</w:t>
      </w:r>
      <w:r>
        <w:tab/>
        <w:t>Ipfv</w:t>
      </w:r>
      <w:r>
        <w:tab/>
        <w:t>Fut</w:t>
      </w:r>
      <w:r>
        <w:tab/>
        <w:t>3SgReflObj</w:t>
      </w:r>
      <w:r>
        <w:tab/>
        <w:t>finish</w:t>
      </w:r>
      <w:r>
        <w:rPr>
          <w:lang w:val="x-none"/>
        </w:rPr>
        <w:t>.Pfv</w:t>
      </w:r>
      <w:r>
        <w:rPr>
          <w:lang w:val="x-none"/>
        </w:rPr>
        <w:tab/>
        <w:t>[1Sg</w:t>
      </w:r>
      <w:r>
        <w:rPr>
          <w:lang w:val="x-none"/>
        </w:rPr>
        <w:tab/>
      </w:r>
      <w:r w:rsidRPr="004C0739">
        <w:rPr>
          <w:b/>
          <w:lang w:val="x-none"/>
        </w:rPr>
        <w:t>front</w:t>
      </w:r>
      <w:r>
        <w:rPr>
          <w:lang w:val="x-none"/>
        </w:rPr>
        <w:t>]</w:t>
      </w:r>
    </w:p>
    <w:p w14:paraId="7F250DA4" w14:textId="39BFD79E" w:rsidR="004C0739" w:rsidRPr="004C0739" w:rsidRDefault="004C0739" w:rsidP="004C0739">
      <w:pPr>
        <w:tabs>
          <w:tab w:val="left" w:pos="720"/>
        </w:tabs>
      </w:pPr>
      <w:r>
        <w:tab/>
        <w:t>‘He/She will finish before me (</w:t>
      </w:r>
      <w:r>
        <w:rPr>
          <w:lang w:val="x-none"/>
        </w:rPr>
        <w:t>=before I do).’</w:t>
      </w:r>
    </w:p>
    <w:p w14:paraId="5EDF808F" w14:textId="77777777" w:rsidR="004C0739" w:rsidRPr="00521DA2" w:rsidRDefault="004C0739" w:rsidP="00C30A26"/>
    <w:p w14:paraId="3D8C7837" w14:textId="6B638D5D" w:rsidR="00F5277C" w:rsidRPr="004C0739" w:rsidRDefault="00F5277C" w:rsidP="00BB66D6">
      <w:r>
        <w:t xml:space="preserve">Adverb ‘in front, ahead’ is </w:t>
      </w:r>
      <w:r w:rsidRPr="007F5966">
        <w:rPr>
          <w:rFonts w:ascii="Doulos SIL" w:hAnsi="Doulos SIL" w:cs="Doulos SIL"/>
          <w:i/>
          <w:color w:val="0000FF"/>
        </w:rPr>
        <w:t>ti</w:t>
      </w:r>
      <w:r w:rsidRPr="007F5966">
        <w:rPr>
          <w:rFonts w:ascii="Doulos SIL" w:hAnsi="Doulos SIL" w:cs="Doulos SIL"/>
          <w:i/>
          <w:color w:val="0000FF"/>
          <w:lang w:val="x-none"/>
        </w:rPr>
        <w:t>̄gàà</w:t>
      </w:r>
      <w:r>
        <w:rPr>
          <w:lang w:val="x-none"/>
        </w:rPr>
        <w:t>.</w:t>
      </w:r>
    </w:p>
    <w:p w14:paraId="3A217C18" w14:textId="31A278CA" w:rsidR="00F5277C" w:rsidRDefault="00F5277C" w:rsidP="00BB66D6"/>
    <w:p w14:paraId="4100AF94" w14:textId="432AAD94" w:rsidR="00F5277C" w:rsidRDefault="00F5277C" w:rsidP="00F5277C">
      <w:pPr>
        <w:tabs>
          <w:tab w:val="left" w:pos="720"/>
          <w:tab w:val="left" w:pos="1890"/>
          <w:tab w:val="left" w:pos="3240"/>
        </w:tabs>
        <w:rPr>
          <w:lang w:val="x-none"/>
        </w:rPr>
      </w:pPr>
      <w:r>
        <w:t>(xx</w:t>
      </w:r>
      <w:r w:rsidR="004C0739">
        <w:t>3</w:t>
      </w:r>
      <w:r>
        <w:t>)</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gà</w:t>
      </w:r>
      <w:r w:rsidRPr="00F5277C">
        <w:rPr>
          <w:lang w:val="x-none"/>
        </w:rPr>
        <w:t xml:space="preserve"> / </w:t>
      </w:r>
      <w:r w:rsidRPr="007F5966">
        <w:rPr>
          <w:rFonts w:ascii="Doulos SIL" w:hAnsi="Doulos SIL" w:cs="Doulos SIL"/>
          <w:i/>
          <w:color w:val="0000FF"/>
          <w:lang w:val="x-none"/>
        </w:rPr>
        <w:t>sò</w:t>
      </w:r>
      <w:r w:rsidRPr="007F5966">
        <w:rPr>
          <w:rFonts w:ascii="Doulos SIL" w:hAnsi="Doulos SIL" w:cs="Doulos SIL"/>
          <w:i/>
          <w:color w:val="0000FF"/>
          <w:lang w:val="x-none"/>
        </w:rPr>
        <w:tab/>
        <w:t>tīgàà</w:t>
      </w:r>
    </w:p>
    <w:p w14:paraId="287FC136" w14:textId="2BE7DC8D" w:rsidR="00F5277C" w:rsidRDefault="00F5277C" w:rsidP="00F5277C">
      <w:pPr>
        <w:tabs>
          <w:tab w:val="left" w:pos="720"/>
          <w:tab w:val="left" w:pos="1890"/>
          <w:tab w:val="left" w:pos="3240"/>
        </w:tabs>
        <w:rPr>
          <w:lang w:val="x-none"/>
        </w:rPr>
      </w:pPr>
      <w:r>
        <w:tab/>
        <w:t>3SgSbj</w:t>
      </w:r>
      <w:r>
        <w:tab/>
        <w:t>be / go</w:t>
      </w:r>
      <w:r>
        <w:rPr>
          <w:lang w:val="x-none"/>
        </w:rPr>
        <w:t>.Pfv</w:t>
      </w:r>
      <w:r>
        <w:tab/>
      </w:r>
      <w:r w:rsidRPr="00F5277C">
        <w:rPr>
          <w:b/>
        </w:rPr>
        <w:t>in</w:t>
      </w:r>
      <w:r w:rsidRPr="00F5277C">
        <w:rPr>
          <w:b/>
          <w:lang w:val="x-none"/>
        </w:rPr>
        <w:t>.front</w:t>
      </w:r>
    </w:p>
    <w:p w14:paraId="6F9B6076" w14:textId="1E790FF9" w:rsidR="00F5277C" w:rsidRDefault="00F5277C" w:rsidP="00F5277C">
      <w:pPr>
        <w:tabs>
          <w:tab w:val="left" w:pos="720"/>
        </w:tabs>
      </w:pPr>
      <w:r>
        <w:tab/>
        <w:t>‘He/She is/went in front</w:t>
      </w:r>
      <w:r>
        <w:rPr>
          <w:lang w:val="x-none"/>
        </w:rPr>
        <w:t>.’</w:t>
      </w:r>
    </w:p>
    <w:p w14:paraId="33A3C093" w14:textId="77777777" w:rsidR="004C0739" w:rsidRDefault="004C0739" w:rsidP="004C0739"/>
    <w:p w14:paraId="274DE455" w14:textId="091BC99B" w:rsidR="004C0739" w:rsidRDefault="004C0739" w:rsidP="004C0739">
      <w:pPr>
        <w:rPr>
          <w:lang w:val="x-none"/>
        </w:rPr>
      </w:pPr>
      <w:r>
        <w:t xml:space="preserve">The alternative is an instrumental PP with noun </w:t>
      </w:r>
      <w:r w:rsidRPr="007F5966">
        <w:rPr>
          <w:rFonts w:ascii="Doulos SIL" w:hAnsi="Doulos SIL" w:cs="Doulos SIL"/>
          <w:i/>
          <w:color w:val="0000FF"/>
        </w:rPr>
        <w:t>ti</w:t>
      </w:r>
      <w:r w:rsidRPr="007F5966">
        <w:rPr>
          <w:rFonts w:ascii="Doulos SIL" w:hAnsi="Doulos SIL" w:cs="Doulos SIL"/>
          <w:i/>
          <w:color w:val="0000FF"/>
          <w:lang w:val="x-none"/>
        </w:rPr>
        <w:t>̄gàà</w:t>
      </w:r>
      <w:r>
        <w:rPr>
          <w:lang w:val="x-none"/>
        </w:rPr>
        <w:t xml:space="preserve"> and the landmark expressed as possessor.</w:t>
      </w:r>
    </w:p>
    <w:p w14:paraId="36EC60C5" w14:textId="77777777" w:rsidR="004C0739" w:rsidRDefault="004C0739" w:rsidP="004C0739">
      <w:pPr>
        <w:rPr>
          <w:lang w:val="x-none"/>
        </w:rPr>
      </w:pPr>
    </w:p>
    <w:p w14:paraId="6C0609DB" w14:textId="79620027" w:rsidR="004C0739" w:rsidRDefault="004C0739" w:rsidP="004C0739">
      <w:pPr>
        <w:tabs>
          <w:tab w:val="left" w:pos="720"/>
          <w:tab w:val="left" w:pos="1800"/>
          <w:tab w:val="left" w:pos="2790"/>
          <w:tab w:val="left" w:pos="3780"/>
        </w:tabs>
        <w:rPr>
          <w:lang w:val="x-none"/>
        </w:rPr>
      </w:pPr>
      <w:r>
        <w:t>(xx4)</w:t>
      </w:r>
      <w:r>
        <w:tab/>
      </w:r>
      <w:r w:rsidRPr="00552547">
        <w:rPr>
          <w:rFonts w:ascii="Doulos SIL" w:hAnsi="Doulos SIL" w:cs="Doulos SIL"/>
          <w:i/>
          <w:color w:val="0000FF"/>
          <w:lang w:val="x-none"/>
        </w:rPr>
        <w:t>sò</w:t>
      </w:r>
      <w:r>
        <w:rPr>
          <w:rFonts w:ascii="Doulos SIL" w:hAnsi="Doulos SIL" w:cs="Doulos SIL"/>
          <w:i/>
          <w:color w:val="0000FF"/>
          <w:lang w:val="x-none"/>
        </w:rPr>
        <w:tab/>
      </w:r>
      <w:r w:rsidRPr="00552547">
        <w:rPr>
          <w:rFonts w:ascii="Doulos SIL" w:hAnsi="Doulos SIL" w:cs="Doulos SIL"/>
          <w:i/>
          <w:color w:val="0000FF"/>
          <w:lang w:val="x-none"/>
        </w:rPr>
        <w:t>[[āⁿ</w:t>
      </w:r>
      <w:r>
        <w:rPr>
          <w:rFonts w:ascii="Doulos SIL" w:hAnsi="Doulos SIL" w:cs="Doulos SIL"/>
          <w:i/>
          <w:color w:val="0000FF"/>
          <w:lang w:val="x-none"/>
        </w:rPr>
        <w:tab/>
      </w:r>
      <w:r w:rsidRPr="00552547">
        <w:rPr>
          <w:rFonts w:ascii="Doulos SIL" w:hAnsi="Doulos SIL" w:cs="Doulos SIL"/>
          <w:i/>
          <w:color w:val="0000FF"/>
          <w:lang w:val="x-none"/>
        </w:rPr>
        <w:t>ti</w:t>
      </w:r>
      <w:r>
        <w:rPr>
          <w:rFonts w:ascii="Doulos SIL" w:hAnsi="Doulos SIL" w:cs="Doulos SIL"/>
          <w:i/>
          <w:color w:val="0000FF"/>
          <w:lang w:val="x-none"/>
        </w:rPr>
        <w:t>̄</w:t>
      </w:r>
      <w:r w:rsidRPr="00552547">
        <w:rPr>
          <w:rFonts w:ascii="Doulos SIL" w:hAnsi="Doulos SIL" w:cs="Doulos SIL"/>
          <w:i/>
          <w:color w:val="0000FF"/>
          <w:lang w:val="x-none"/>
        </w:rPr>
        <w:t>ga</w:t>
      </w:r>
      <w:r>
        <w:rPr>
          <w:rFonts w:ascii="Doulos SIL" w:hAnsi="Doulos SIL" w:cs="Doulos SIL"/>
          <w:i/>
          <w:color w:val="0000FF"/>
          <w:lang w:val="x-none"/>
        </w:rPr>
        <w:t>̀</w:t>
      </w:r>
      <w:r w:rsidRPr="00552547">
        <w:rPr>
          <w:rFonts w:ascii="Doulos SIL" w:hAnsi="Doulos SIL" w:cs="Doulos SIL"/>
          <w:i/>
          <w:color w:val="0000FF"/>
          <w:lang w:val="x-none"/>
        </w:rPr>
        <w:t>a</w:t>
      </w:r>
      <w:r>
        <w:rPr>
          <w:rFonts w:ascii="Doulos SIL" w:hAnsi="Doulos SIL" w:cs="Doulos SIL"/>
          <w:i/>
          <w:color w:val="0000FF"/>
          <w:lang w:val="x-none"/>
        </w:rPr>
        <w:t>̀</w:t>
      </w:r>
      <w:r w:rsidRPr="00552547">
        <w:rPr>
          <w:rFonts w:ascii="Doulos SIL" w:hAnsi="Doulos SIL" w:cs="Doulos SIL"/>
          <w:i/>
          <w:color w:val="0000FF"/>
          <w:lang w:val="x-none"/>
        </w:rPr>
        <w:t>]</w:t>
      </w:r>
      <w:r>
        <w:rPr>
          <w:rFonts w:ascii="Doulos SIL" w:hAnsi="Doulos SIL" w:cs="Doulos SIL"/>
          <w:i/>
          <w:color w:val="0000FF"/>
          <w:lang w:val="x-none"/>
        </w:rPr>
        <w:tab/>
      </w:r>
      <w:r w:rsidRPr="00552547">
        <w:rPr>
          <w:rFonts w:ascii="Doulos SIL" w:hAnsi="Doulos SIL" w:cs="Doulos SIL"/>
          <w:i/>
          <w:color w:val="0000FF"/>
          <w:lang w:val="x-none"/>
        </w:rPr>
        <w:t>nì]</w:t>
      </w:r>
      <w:r>
        <w:rPr>
          <w:lang w:val="x-none"/>
        </w:rPr>
        <w:t xml:space="preserve"> </w:t>
      </w:r>
    </w:p>
    <w:p w14:paraId="408589F4" w14:textId="13BF260B" w:rsidR="004C0739" w:rsidRDefault="004C0739" w:rsidP="004C0739">
      <w:pPr>
        <w:tabs>
          <w:tab w:val="left" w:pos="720"/>
          <w:tab w:val="left" w:pos="1800"/>
          <w:tab w:val="left" w:pos="2790"/>
          <w:tab w:val="left" w:pos="3780"/>
        </w:tabs>
        <w:rPr>
          <w:lang w:val="x-none"/>
        </w:rPr>
      </w:pPr>
      <w:r>
        <w:rPr>
          <w:lang w:val="x-none"/>
        </w:rPr>
        <w:tab/>
        <w:t>go.Pfv</w:t>
      </w:r>
      <w:r>
        <w:rPr>
          <w:lang w:val="x-none"/>
        </w:rPr>
        <w:tab/>
        <w:t>[[2Sg</w:t>
      </w:r>
      <w:r>
        <w:rPr>
          <w:lang w:val="x-none"/>
        </w:rPr>
        <w:tab/>
      </w:r>
      <w:r w:rsidRPr="004C0739">
        <w:rPr>
          <w:b/>
          <w:lang w:val="x-none"/>
        </w:rPr>
        <w:t>front</w:t>
      </w:r>
      <w:r>
        <w:rPr>
          <w:lang w:val="x-none"/>
        </w:rPr>
        <w:t>]</w:t>
      </w:r>
      <w:r>
        <w:rPr>
          <w:lang w:val="x-none"/>
        </w:rPr>
        <w:tab/>
        <w:t>Inst]</w:t>
      </w:r>
    </w:p>
    <w:p w14:paraId="53F06A11" w14:textId="168A4D0D" w:rsidR="004C0739" w:rsidRDefault="004C0739" w:rsidP="004C0739">
      <w:pPr>
        <w:tabs>
          <w:tab w:val="left" w:pos="720"/>
          <w:tab w:val="left" w:pos="1800"/>
          <w:tab w:val="left" w:pos="2790"/>
          <w:tab w:val="left" w:pos="3690"/>
        </w:tabs>
      </w:pPr>
      <w:r>
        <w:rPr>
          <w:lang w:val="x-none"/>
        </w:rPr>
        <w:tab/>
        <w:t>‘Go-2Sg ahead (of yourself)!’ ‘Go-2Sg straight (ahead)!’</w:t>
      </w:r>
    </w:p>
    <w:p w14:paraId="0ADDB49C" w14:textId="3A6AAC8C" w:rsidR="004C0739" w:rsidRDefault="004C0739" w:rsidP="00C30A26"/>
    <w:p w14:paraId="707E1F7D" w14:textId="09CBFCEF" w:rsidR="004C0739" w:rsidRPr="008767C4" w:rsidRDefault="004C0739" w:rsidP="004C0739">
      <w:r>
        <w:t xml:space="preserve">‘The one in front’, i.e. the one in the lead or at the head of a line, is </w:t>
      </w:r>
      <w:r>
        <w:rPr>
          <w:rFonts w:ascii="Doulos SIL" w:hAnsi="Doulos SIL"/>
          <w:i/>
          <w:color w:val="0000FF"/>
        </w:rPr>
        <w:t>ti</w:t>
      </w:r>
      <w:r>
        <w:rPr>
          <w:rFonts w:ascii="Doulos SIL" w:hAnsi="Doulos SIL"/>
          <w:i/>
          <w:color w:val="0000FF"/>
          <w:lang w:val="x-none"/>
        </w:rPr>
        <w:t>̄gāā</w:t>
      </w:r>
      <w:r>
        <w:rPr>
          <w:rFonts w:ascii="Doulos SIL" w:hAnsi="Doulos SIL"/>
          <w:i/>
          <w:color w:val="0000FF"/>
        </w:rPr>
        <w:t>-</w:t>
      </w:r>
      <w:r w:rsidRPr="00492EFB">
        <w:rPr>
          <w:rFonts w:ascii="Doulos SIL" w:hAnsi="Doulos SIL"/>
          <w:i/>
          <w:color w:val="0000FF"/>
        </w:rPr>
        <w:t>ŋga</w:t>
      </w:r>
      <w:r>
        <w:rPr>
          <w:rFonts w:ascii="Doulos SIL" w:hAnsi="Doulos SIL"/>
          <w:i/>
          <w:color w:val="0000FF"/>
          <w:lang w:val="x-none"/>
        </w:rPr>
        <w:t>̄</w:t>
      </w:r>
      <w:r w:rsidRPr="00492EFB">
        <w:rPr>
          <w:rFonts w:ascii="Doulos SIL" w:hAnsi="Doulos SIL"/>
          <w:i/>
          <w:color w:val="0000FF"/>
        </w:rPr>
        <w:t>.</w:t>
      </w:r>
    </w:p>
    <w:p w14:paraId="296A5CFD" w14:textId="77777777" w:rsidR="004C0739" w:rsidRPr="00492EFB" w:rsidRDefault="004C0739" w:rsidP="00C30A26"/>
    <w:p w14:paraId="040054FF" w14:textId="77777777" w:rsidR="00C30A26" w:rsidRPr="00492EFB" w:rsidRDefault="00C30A26" w:rsidP="00C30A26"/>
    <w:p w14:paraId="1BC97801" w14:textId="140230FC" w:rsidR="00C30A26" w:rsidRDefault="00C30A26" w:rsidP="00C30A26">
      <w:pPr>
        <w:pStyle w:val="Heading3"/>
      </w:pPr>
      <w:bookmarkStart w:id="1070" w:name="_Toc505157730"/>
      <w:bookmarkStart w:id="1071" w:name="_Toc505157829"/>
      <w:bookmarkStart w:id="1072" w:name="_Toc508942822"/>
      <w:bookmarkStart w:id="1073" w:name="_Toc508943422"/>
      <w:bookmarkStart w:id="1074" w:name="_Toc518622940"/>
      <w:bookmarkStart w:id="1075" w:name="_Toc78375720"/>
      <w:bookmarkStart w:id="1076" w:name="_Toc79405823"/>
      <w:bookmarkStart w:id="1077" w:name="_Toc115432"/>
      <w:r>
        <w:t>‘</w:t>
      </w:r>
      <w:r w:rsidR="00860BD3">
        <w:t>Behind</w:t>
      </w:r>
      <w:r>
        <w:t xml:space="preserve"> X’</w:t>
      </w:r>
      <w:bookmarkEnd w:id="1070"/>
      <w:bookmarkEnd w:id="1071"/>
      <w:bookmarkEnd w:id="1072"/>
      <w:bookmarkEnd w:id="1073"/>
      <w:bookmarkEnd w:id="1074"/>
      <w:bookmarkEnd w:id="1075"/>
      <w:bookmarkEnd w:id="1076"/>
      <w:r w:rsidR="00860BD3">
        <w:t xml:space="preserve"> and ‘after X’</w:t>
      </w:r>
      <w:r>
        <w:t xml:space="preserve"> </w:t>
      </w:r>
      <w:r w:rsidRPr="00695FA8">
        <w:t>(</w:t>
      </w:r>
      <w:r w:rsidRPr="0086726B">
        <w:rPr>
          <w:rFonts w:ascii="Doulos SIL" w:hAnsi="Doulos SIL"/>
          <w:i/>
          <w:color w:val="0000FF"/>
        </w:rPr>
        <w:t xml:space="preserve">X </w:t>
      </w:r>
      <w:r w:rsidR="00860BD3" w:rsidRPr="00D76DFA">
        <w:rPr>
          <w:rFonts w:ascii="Doulos SIL" w:hAnsi="Doulos SIL"/>
          <w:i/>
          <w:color w:val="0000FF"/>
        </w:rPr>
        <w:t>kɔ̀r</w:t>
      </w:r>
      <w:r w:rsidR="0034265B">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00860BD3" w:rsidRPr="00D76DFA">
        <w:rPr>
          <w:rFonts w:ascii="Doulos SIL" w:hAnsi="Doulos SIL"/>
          <w:i/>
          <w:color w:val="0000FF"/>
        </w:rPr>
        <w:t>y</w:t>
      </w:r>
      <w:r w:rsidR="0034265B">
        <w:rPr>
          <w:rFonts w:ascii="Doulos SIL" w:hAnsi="Doulos SIL"/>
          <w:i/>
          <w:color w:val="0000FF"/>
        </w:rPr>
        <w:t>̀</w:t>
      </w:r>
      <w:r w:rsidR="00DE67CE">
        <w:rPr>
          <w:i/>
          <w:color w:val="0000FF"/>
        </w:rPr>
        <w:t> </w:t>
      </w:r>
      <w:r w:rsidRPr="00695FA8">
        <w:t>)</w:t>
      </w:r>
      <w:bookmarkEnd w:id="1077"/>
    </w:p>
    <w:p w14:paraId="1A0D616A" w14:textId="0518A46F" w:rsidR="00AE38BD" w:rsidRDefault="00AE38BD" w:rsidP="00AE38BD">
      <w:r>
        <w:t xml:space="preserve">The noun </w:t>
      </w:r>
      <w:r w:rsidRPr="00D76DFA">
        <w:rPr>
          <w:rFonts w:ascii="Doulos SIL" w:hAnsi="Doulos SIL"/>
          <w:i/>
          <w:color w:val="0000FF"/>
        </w:rPr>
        <w:t>kɔ̀r</w:t>
      </w:r>
      <w:r w:rsidR="00AC6E93">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Pr="00D76DFA">
        <w:rPr>
          <w:rFonts w:ascii="Doulos SIL" w:hAnsi="Doulos SIL"/>
          <w:i/>
          <w:color w:val="0000FF"/>
        </w:rPr>
        <w:t>y</w:t>
      </w:r>
      <w:r w:rsidR="00AC6E93">
        <w:rPr>
          <w:rFonts w:ascii="Doulos SIL" w:hAnsi="Doulos SIL"/>
          <w:i/>
          <w:color w:val="0000FF"/>
        </w:rPr>
        <w:t>̀</w:t>
      </w:r>
      <w:r>
        <w:t xml:space="preserve"> ‘rear’, cf. </w:t>
      </w:r>
      <w:r w:rsidRPr="00D76DFA">
        <w:rPr>
          <w:rFonts w:ascii="Doulos SIL" w:hAnsi="Doulos SIL"/>
          <w:i/>
          <w:color w:val="0000FF"/>
        </w:rPr>
        <w:t>kɔ̀rɔ̀</w:t>
      </w:r>
      <w:r>
        <w:t xml:space="preserve"> ‘back (n)’, serves as the postposition ‘behind, in back of’.</w:t>
      </w:r>
    </w:p>
    <w:p w14:paraId="72390435" w14:textId="77777777" w:rsidR="00C30A26" w:rsidRPr="00AE38BD" w:rsidRDefault="00C30A26" w:rsidP="00C30A26"/>
    <w:p w14:paraId="69483B9C" w14:textId="1D68F6D7" w:rsidR="00AE38BD" w:rsidRPr="00837A55" w:rsidRDefault="00AE38BD" w:rsidP="00AE38BD">
      <w:pPr>
        <w:tabs>
          <w:tab w:val="left" w:pos="720"/>
          <w:tab w:val="left" w:pos="1080"/>
          <w:tab w:val="left" w:pos="2070"/>
          <w:tab w:val="left" w:pos="3150"/>
          <w:tab w:val="left" w:pos="4320"/>
          <w:tab w:val="left" w:pos="5220"/>
        </w:tabs>
      </w:pPr>
      <w:r w:rsidRPr="00837A55">
        <w:t>(xx1)</w:t>
      </w:r>
      <w:r w:rsidRPr="00837A55">
        <w:tab/>
        <w:t>a.</w:t>
      </w:r>
      <w:r w:rsidRPr="00837A55">
        <w:tab/>
      </w:r>
      <w:r>
        <w:rPr>
          <w:rFonts w:ascii="Doulos SIL" w:hAnsi="Doulos SIL"/>
          <w:i/>
          <w:color w:val="0000FF"/>
        </w:rPr>
        <w:t>ŋ̀</w:t>
      </w:r>
      <w:r>
        <w:rPr>
          <w:rFonts w:ascii="Doulos SIL" w:hAnsi="Doulos SIL"/>
          <w:i/>
          <w:color w:val="0000FF"/>
        </w:rPr>
        <w:tab/>
      </w:r>
      <w:r w:rsidR="00E3253D">
        <w:rPr>
          <w:rFonts w:ascii="Doulos SIL" w:hAnsi="Doulos SIL"/>
          <w:i/>
          <w:color w:val="0000FF"/>
        </w:rPr>
        <w:t>gā</w:t>
      </w:r>
      <w:r>
        <w:rPr>
          <w:rFonts w:ascii="Doulos SIL" w:hAnsi="Doulos SIL"/>
          <w:i/>
          <w:color w:val="0000FF"/>
        </w:rPr>
        <w:tab/>
        <w:t>[</w:t>
      </w:r>
      <w:r w:rsidR="00A83664">
        <w:rPr>
          <w:rFonts w:ascii="Doulos SIL" w:hAnsi="Doulos SIL"/>
          <w:i/>
          <w:color w:val="0000FF"/>
        </w:rPr>
        <w:t>sèēdù</w:t>
      </w:r>
      <w:r>
        <w:rPr>
          <w:rFonts w:ascii="Doulos SIL" w:hAnsi="Doulos SIL"/>
          <w:i/>
          <w:color w:val="0000FF"/>
        </w:rPr>
        <w:tab/>
        <w:t>kɔ̀r</w:t>
      </w:r>
      <w:r w:rsidR="00AC6E93">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Pr>
          <w:rFonts w:ascii="Doulos SIL" w:hAnsi="Doulos SIL"/>
          <w:i/>
          <w:color w:val="0000FF"/>
        </w:rPr>
        <w:t>y</w:t>
      </w:r>
      <w:r w:rsidR="00AC6E93">
        <w:rPr>
          <w:rFonts w:ascii="Doulos SIL" w:hAnsi="Doulos SIL"/>
          <w:i/>
          <w:color w:val="0000FF"/>
        </w:rPr>
        <w:t>̀</w:t>
      </w:r>
      <w:r w:rsidRPr="0064754A">
        <w:rPr>
          <w:rFonts w:ascii="Doulos SIL" w:hAnsi="Doulos SIL"/>
          <w:i/>
          <w:color w:val="0000FF"/>
        </w:rPr>
        <w:t>]</w:t>
      </w:r>
    </w:p>
    <w:p w14:paraId="1323B4D4" w14:textId="4C9D88E5" w:rsidR="00AE38BD" w:rsidRPr="00837A55" w:rsidRDefault="00AE38BD" w:rsidP="00AE38BD">
      <w:pPr>
        <w:tabs>
          <w:tab w:val="left" w:pos="720"/>
          <w:tab w:val="left" w:pos="1080"/>
          <w:tab w:val="left" w:pos="2070"/>
          <w:tab w:val="left" w:pos="3150"/>
          <w:tab w:val="left" w:pos="4320"/>
          <w:tab w:val="left" w:pos="5220"/>
        </w:tabs>
      </w:pPr>
      <w:r w:rsidRPr="00837A55">
        <w:tab/>
      </w:r>
      <w:r w:rsidRPr="00837A55">
        <w:tab/>
      </w:r>
      <w:r>
        <w:t>1Sg</w:t>
      </w:r>
      <w:r>
        <w:tab/>
        <w:t>be</w:t>
      </w:r>
      <w:r>
        <w:tab/>
        <w:t>[S</w:t>
      </w:r>
      <w:r>
        <w:tab/>
      </w:r>
      <w:r w:rsidR="00017FB4" w:rsidRPr="004C0739">
        <w:rPr>
          <w:b/>
        </w:rPr>
        <w:t>back</w:t>
      </w:r>
      <w:r w:rsidR="00017FB4">
        <w:t>-Loc</w:t>
      </w:r>
      <w:r>
        <w:t>]</w:t>
      </w:r>
    </w:p>
    <w:p w14:paraId="5BDCE4BB" w14:textId="6FEB818A" w:rsidR="00AE38BD" w:rsidRPr="00837A55" w:rsidRDefault="00AE38BD" w:rsidP="00AE38BD">
      <w:pPr>
        <w:tabs>
          <w:tab w:val="left" w:pos="720"/>
          <w:tab w:val="left" w:pos="1080"/>
        </w:tabs>
      </w:pPr>
      <w:r w:rsidRPr="00837A55">
        <w:tab/>
      </w:r>
      <w:r w:rsidRPr="00837A55">
        <w:tab/>
        <w:t xml:space="preserve">‘I am </w:t>
      </w:r>
      <w:r>
        <w:t xml:space="preserve">behind </w:t>
      </w:r>
      <w:r w:rsidRPr="00837A55">
        <w:t>Seydou.’</w:t>
      </w:r>
    </w:p>
    <w:p w14:paraId="443FD138" w14:textId="77777777" w:rsidR="00AE38BD" w:rsidRPr="00837A55" w:rsidRDefault="00AE38BD" w:rsidP="00AE38BD">
      <w:pPr>
        <w:tabs>
          <w:tab w:val="left" w:pos="720"/>
          <w:tab w:val="left" w:pos="1080"/>
        </w:tabs>
      </w:pPr>
    </w:p>
    <w:p w14:paraId="5F4A31C6" w14:textId="4F066D96" w:rsidR="00AE38BD" w:rsidRPr="00837A55" w:rsidRDefault="00AE38BD" w:rsidP="00AE38BD">
      <w:pPr>
        <w:tabs>
          <w:tab w:val="left" w:pos="720"/>
          <w:tab w:val="left" w:pos="1080"/>
          <w:tab w:val="left" w:pos="1890"/>
          <w:tab w:val="left" w:pos="3060"/>
          <w:tab w:val="left" w:pos="4860"/>
          <w:tab w:val="left" w:pos="5670"/>
        </w:tabs>
      </w:pPr>
      <w:r w:rsidRPr="00837A55">
        <w:tab/>
        <w:t>b.</w:t>
      </w:r>
      <w:r w:rsidRPr="00837A55">
        <w:tab/>
      </w:r>
      <w:r w:rsidR="008E5A99">
        <w:rPr>
          <w:rFonts w:ascii="Doulos SIL" w:hAnsi="Doulos SIL"/>
          <w:i/>
          <w:color w:val="0000FF"/>
        </w:rPr>
        <w:t>sèēdù</w:t>
      </w:r>
      <w:r>
        <w:rPr>
          <w:rFonts w:ascii="Doulos SIL" w:hAnsi="Doulos SIL"/>
          <w:i/>
          <w:color w:val="0000FF"/>
        </w:rPr>
        <w:tab/>
        <w:t>gā</w:t>
      </w:r>
      <w:r w:rsidR="008B1246">
        <w:rPr>
          <w:rFonts w:ascii="Doulos SIL" w:hAnsi="Doulos SIL"/>
          <w:i/>
          <w:color w:val="0000FF"/>
        </w:rPr>
        <w:tab/>
        <w:t>[yàmbáá</w:t>
      </w:r>
      <w:r w:rsidRPr="0064754A">
        <w:rPr>
          <w:rFonts w:ascii="Doulos SIL" w:hAnsi="Doulos SIL"/>
          <w:i/>
          <w:color w:val="0000FF"/>
        </w:rPr>
        <w:tab/>
      </w:r>
      <w:r w:rsidR="00240D9D">
        <w:rPr>
          <w:rFonts w:ascii="Doulos SIL" w:hAnsi="Doulos SIL"/>
          <w:i/>
          <w:color w:val="0000FF"/>
        </w:rPr>
        <w:t>kɔ̀r</w:t>
      </w:r>
      <w:r w:rsidR="00AC6E93">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00240D9D">
        <w:rPr>
          <w:rFonts w:ascii="Doulos SIL" w:hAnsi="Doulos SIL"/>
          <w:i/>
          <w:color w:val="0000FF"/>
        </w:rPr>
        <w:t>y</w:t>
      </w:r>
      <w:r w:rsidR="00AC6E93">
        <w:rPr>
          <w:rFonts w:ascii="Doulos SIL" w:hAnsi="Doulos SIL"/>
          <w:i/>
          <w:color w:val="0000FF"/>
        </w:rPr>
        <w:t>̀</w:t>
      </w:r>
      <w:r w:rsidRPr="0064754A">
        <w:rPr>
          <w:rFonts w:ascii="Doulos SIL" w:hAnsi="Doulos SIL"/>
          <w:i/>
          <w:color w:val="0000FF"/>
        </w:rPr>
        <w:t>]</w:t>
      </w:r>
    </w:p>
    <w:p w14:paraId="3C64705E" w14:textId="7F0F033B" w:rsidR="00AE38BD" w:rsidRPr="00837A55" w:rsidRDefault="00AE38BD" w:rsidP="00AE38BD">
      <w:pPr>
        <w:tabs>
          <w:tab w:val="left" w:pos="720"/>
          <w:tab w:val="left" w:pos="1080"/>
          <w:tab w:val="left" w:pos="1890"/>
          <w:tab w:val="left" w:pos="3060"/>
          <w:tab w:val="left" w:pos="4860"/>
          <w:tab w:val="left" w:pos="5670"/>
        </w:tabs>
      </w:pPr>
      <w:r w:rsidRPr="00837A55">
        <w:tab/>
      </w:r>
      <w:r w:rsidRPr="00837A55">
        <w:tab/>
        <w:t>S</w:t>
      </w:r>
      <w:r w:rsidRPr="00837A55">
        <w:tab/>
      </w:r>
      <w:r>
        <w:t>be</w:t>
      </w:r>
      <w:r>
        <w:tab/>
      </w:r>
      <w:r w:rsidRPr="00837A55">
        <w:t>[</w:t>
      </w:r>
      <w:r>
        <w:t>house</w:t>
      </w:r>
      <w:r w:rsidRPr="00837A55">
        <w:tab/>
      </w:r>
      <w:r w:rsidR="00017FB4" w:rsidRPr="004C0739">
        <w:rPr>
          <w:b/>
        </w:rPr>
        <w:t>back</w:t>
      </w:r>
      <w:r w:rsidR="00017FB4">
        <w:t>-Loc</w:t>
      </w:r>
      <w:r>
        <w:t>]</w:t>
      </w:r>
      <w:r w:rsidRPr="00837A55">
        <w:tab/>
      </w:r>
    </w:p>
    <w:p w14:paraId="74378E27" w14:textId="6FB47D93" w:rsidR="00AE38BD" w:rsidRPr="00837A55" w:rsidRDefault="00AE38BD" w:rsidP="00AE38BD">
      <w:pPr>
        <w:tabs>
          <w:tab w:val="left" w:pos="720"/>
          <w:tab w:val="left" w:pos="1080"/>
        </w:tabs>
      </w:pPr>
      <w:r w:rsidRPr="00837A55">
        <w:tab/>
      </w:r>
      <w:r w:rsidRPr="00837A55">
        <w:tab/>
        <w:t xml:space="preserve">‘Seydou is </w:t>
      </w:r>
      <w:r>
        <w:t>behind</w:t>
      </w:r>
      <w:r w:rsidRPr="00837A55">
        <w:t xml:space="preserve"> </w:t>
      </w:r>
      <w:r>
        <w:t>the house</w:t>
      </w:r>
      <w:r w:rsidRPr="00837A55">
        <w:t>.’</w:t>
      </w:r>
    </w:p>
    <w:p w14:paraId="4878E08B" w14:textId="77777777" w:rsidR="00C30A26" w:rsidRDefault="00C30A26" w:rsidP="00A32B28"/>
    <w:p w14:paraId="02C2FDFA" w14:textId="7DFBF96C" w:rsidR="00D90DCA" w:rsidRDefault="00D90DCA" w:rsidP="00A32B28">
      <w:r>
        <w:t xml:space="preserve">The 1Sg form is </w:t>
      </w:r>
      <w:r w:rsidRPr="00521DA2">
        <w:rPr>
          <w:rFonts w:ascii="Doulos SIL" w:hAnsi="Doulos SIL"/>
          <w:i/>
          <w:color w:val="0000FF"/>
        </w:rPr>
        <w:t>ŋ̀ kɔ</w:t>
      </w:r>
      <w:r w:rsidR="00EE0CCD">
        <w:rPr>
          <w:rFonts w:ascii="Doulos SIL" w:hAnsi="Doulos SIL"/>
          <w:i/>
          <w:color w:val="0000FF"/>
          <w:lang w:val="x-none"/>
        </w:rPr>
        <w:t>̂</w:t>
      </w:r>
      <w:r w:rsidRPr="00521DA2">
        <w:rPr>
          <w:rFonts w:ascii="Doulos SIL" w:hAnsi="Doulos SIL"/>
          <w:i/>
          <w:color w:val="0000FF"/>
        </w:rPr>
        <w:t>r</w:t>
      </w:r>
      <w:r w:rsidR="00AC6E93" w:rsidRPr="00521DA2">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Pr="00521DA2">
        <w:rPr>
          <w:rFonts w:ascii="Doulos SIL" w:hAnsi="Doulos SIL"/>
          <w:i/>
          <w:color w:val="0000FF"/>
        </w:rPr>
        <w:t>y</w:t>
      </w:r>
      <w:r w:rsidR="00EE0CCD">
        <w:rPr>
          <w:rFonts w:ascii="Doulos SIL" w:hAnsi="Doulos SIL"/>
          <w:i/>
          <w:color w:val="0000FF"/>
          <w:lang w:val="x-none"/>
        </w:rPr>
        <w:t>̀</w:t>
      </w:r>
      <w:r>
        <w:t xml:space="preserve"> ‘behind me’.</w:t>
      </w:r>
    </w:p>
    <w:p w14:paraId="46DEF2B6" w14:textId="4857D4DD" w:rsidR="00A32B28" w:rsidRDefault="00D90DCA" w:rsidP="00A32B28">
      <w:r>
        <w:lastRenderedPageBreak/>
        <w:tab/>
      </w:r>
      <w:r w:rsidR="00A32B28">
        <w:t xml:space="preserve">The temporal sense ‘after X’ </w:t>
      </w:r>
      <w:r w:rsidR="00190D37">
        <w:t xml:space="preserve">where X is a temporal reference point </w:t>
      </w:r>
      <w:r w:rsidR="00A32B28">
        <w:t>is expressed either by this same postposition, or by a phrase of the type ‘(when) X has passed’.</w:t>
      </w:r>
    </w:p>
    <w:p w14:paraId="6558F5F4" w14:textId="77777777" w:rsidR="00A32B28" w:rsidRDefault="00A32B28" w:rsidP="00A32B28"/>
    <w:p w14:paraId="20E07A51" w14:textId="3C17A3BE" w:rsidR="00A32B28" w:rsidRDefault="00A32B28" w:rsidP="00C30A26">
      <w:pPr>
        <w:tabs>
          <w:tab w:val="left" w:pos="720"/>
          <w:tab w:val="left" w:pos="1080"/>
          <w:tab w:val="left" w:pos="2250"/>
          <w:tab w:val="left" w:pos="3510"/>
        </w:tabs>
      </w:pPr>
      <w:r>
        <w:t>(xx2)</w:t>
      </w:r>
      <w:r>
        <w:tab/>
        <w:t>a.</w:t>
      </w:r>
      <w:r>
        <w:tab/>
      </w:r>
      <w:r w:rsidRPr="00D76DFA">
        <w:rPr>
          <w:rFonts w:ascii="Doulos SIL" w:hAnsi="Doulos SIL"/>
          <w:i/>
          <w:color w:val="0000FF"/>
        </w:rPr>
        <w:t>sālī</w:t>
      </w:r>
      <w:r w:rsidR="00190D37" w:rsidRPr="00D76DFA">
        <w:rPr>
          <w:rFonts w:ascii="Doulos SIL" w:hAnsi="Doulos SIL"/>
          <w:i/>
          <w:color w:val="0000FF"/>
        </w:rPr>
        <w:tab/>
        <w:t>kɔ̀r</w:t>
      </w:r>
      <w:r w:rsidR="00AC6E93">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00190D37" w:rsidRPr="00D76DFA">
        <w:rPr>
          <w:rFonts w:ascii="Doulos SIL" w:hAnsi="Doulos SIL"/>
          <w:i/>
          <w:color w:val="0000FF"/>
        </w:rPr>
        <w:t>y</w:t>
      </w:r>
      <w:r w:rsidR="00AC6E93">
        <w:rPr>
          <w:rFonts w:ascii="Doulos SIL" w:hAnsi="Doulos SIL"/>
          <w:i/>
          <w:color w:val="0000FF"/>
        </w:rPr>
        <w:t>̀</w:t>
      </w:r>
    </w:p>
    <w:p w14:paraId="602F57B4" w14:textId="020CB20F" w:rsidR="00190D37" w:rsidRDefault="00190D37" w:rsidP="00C30A26">
      <w:pPr>
        <w:tabs>
          <w:tab w:val="left" w:pos="720"/>
          <w:tab w:val="left" w:pos="1080"/>
          <w:tab w:val="left" w:pos="2250"/>
          <w:tab w:val="left" w:pos="3510"/>
        </w:tabs>
      </w:pPr>
      <w:r>
        <w:tab/>
      </w:r>
      <w:r>
        <w:tab/>
        <w:t>holy.day</w:t>
      </w:r>
      <w:r>
        <w:tab/>
      </w:r>
      <w:r w:rsidR="00017FB4" w:rsidRPr="004C0739">
        <w:rPr>
          <w:b/>
        </w:rPr>
        <w:t>back</w:t>
      </w:r>
      <w:r w:rsidR="00017FB4">
        <w:t>-Loc</w:t>
      </w:r>
    </w:p>
    <w:p w14:paraId="4F1CF4FB" w14:textId="0E0FAE6F" w:rsidR="00190D37" w:rsidRDefault="00190D37" w:rsidP="007532C9">
      <w:pPr>
        <w:tabs>
          <w:tab w:val="left" w:pos="720"/>
          <w:tab w:val="left" w:pos="1080"/>
        </w:tabs>
      </w:pPr>
      <w:r>
        <w:tab/>
      </w:r>
      <w:r>
        <w:tab/>
        <w:t>‘behind (=after) the holy day’</w:t>
      </w:r>
    </w:p>
    <w:p w14:paraId="739E544F" w14:textId="77777777" w:rsidR="00190D37" w:rsidRDefault="00190D37" w:rsidP="007532C9">
      <w:pPr>
        <w:tabs>
          <w:tab w:val="left" w:pos="720"/>
          <w:tab w:val="left" w:pos="1080"/>
        </w:tabs>
      </w:pPr>
    </w:p>
    <w:p w14:paraId="1C1553B7" w14:textId="6DAA931A" w:rsidR="00190D37" w:rsidRDefault="00190D37" w:rsidP="00201839">
      <w:pPr>
        <w:tabs>
          <w:tab w:val="left" w:pos="720"/>
          <w:tab w:val="left" w:pos="1080"/>
          <w:tab w:val="left" w:pos="2250"/>
          <w:tab w:val="left" w:pos="3600"/>
        </w:tabs>
      </w:pPr>
      <w:r>
        <w:tab/>
        <w:t>b.</w:t>
      </w:r>
      <w:r>
        <w:tab/>
      </w:r>
      <w:r w:rsidR="00492EFB">
        <w:rPr>
          <w:rFonts w:ascii="Doulos SIL" w:hAnsi="Doulos SIL"/>
          <w:i/>
          <w:color w:val="0000FF"/>
        </w:rPr>
        <w:t>sālī</w:t>
      </w:r>
      <w:r w:rsidR="00492EFB">
        <w:rPr>
          <w:rFonts w:ascii="Doulos SIL" w:hAnsi="Doulos SIL"/>
          <w:i/>
          <w:color w:val="0000FF"/>
        </w:rPr>
        <w:tab/>
        <w:t>nàŋ</w:t>
      </w:r>
      <w:r w:rsidRPr="00D76DFA">
        <w:rPr>
          <w:rFonts w:ascii="Doulos SIL" w:hAnsi="Doulos SIL"/>
          <w:i/>
          <w:color w:val="0000FF"/>
        </w:rPr>
        <w:tab/>
        <w:t>kìyè</w:t>
      </w:r>
    </w:p>
    <w:p w14:paraId="12943967" w14:textId="0885C942" w:rsidR="00190D37" w:rsidRDefault="00190D37" w:rsidP="00201839">
      <w:pPr>
        <w:tabs>
          <w:tab w:val="left" w:pos="720"/>
          <w:tab w:val="left" w:pos="1080"/>
          <w:tab w:val="left" w:pos="2250"/>
          <w:tab w:val="left" w:pos="3600"/>
        </w:tabs>
      </w:pPr>
      <w:r>
        <w:tab/>
      </w:r>
      <w:r>
        <w:tab/>
        <w:t>holy.day</w:t>
      </w:r>
      <w:r w:rsidR="00EE0CCD">
        <w:tab/>
      </w:r>
      <w:r w:rsidR="00201839">
        <w:t>Cond</w:t>
      </w:r>
      <w:r w:rsidR="00201839">
        <w:rPr>
          <w:lang w:val="x-none"/>
        </w:rPr>
        <w:t>.</w:t>
      </w:r>
      <w:r w:rsidR="00EE0CCD">
        <w:t>Pfv</w:t>
      </w:r>
      <w:r>
        <w:tab/>
      </w:r>
      <w:r w:rsidRPr="004C0739">
        <w:rPr>
          <w:b/>
        </w:rPr>
        <w:t>pass</w:t>
      </w:r>
      <w:r w:rsidR="00EE0CCD">
        <w:rPr>
          <w:lang w:val="x-none"/>
        </w:rPr>
        <w:t>.Pfv</w:t>
      </w:r>
    </w:p>
    <w:p w14:paraId="3C36FDC5" w14:textId="07E85655" w:rsidR="00190D37" w:rsidRDefault="00190D37" w:rsidP="007532C9">
      <w:pPr>
        <w:tabs>
          <w:tab w:val="left" w:pos="720"/>
          <w:tab w:val="left" w:pos="1080"/>
        </w:tabs>
      </w:pPr>
      <w:r>
        <w:tab/>
      </w:r>
      <w:r>
        <w:tab/>
        <w:t>‘when the holy day has passed’</w:t>
      </w:r>
    </w:p>
    <w:p w14:paraId="77449FF7" w14:textId="1EB9C390" w:rsidR="007532C9" w:rsidRDefault="007532C9" w:rsidP="007532C9">
      <w:pPr>
        <w:tabs>
          <w:tab w:val="left" w:pos="720"/>
          <w:tab w:val="left" w:pos="1080"/>
        </w:tabs>
      </w:pPr>
    </w:p>
    <w:p w14:paraId="57903677" w14:textId="636F4C9E" w:rsidR="007532C9" w:rsidRPr="007F5966" w:rsidRDefault="007532C9" w:rsidP="00C30A26">
      <w:pPr>
        <w:tabs>
          <w:tab w:val="left" w:pos="720"/>
          <w:tab w:val="left" w:pos="1080"/>
          <w:tab w:val="left" w:pos="2250"/>
          <w:tab w:val="left" w:pos="3510"/>
        </w:tabs>
        <w:rPr>
          <w:rFonts w:ascii="Doulos SIL" w:hAnsi="Doulos SIL" w:cs="Doulos SIL"/>
          <w:i/>
          <w:color w:val="0000FF"/>
          <w:lang w:val="x-none"/>
        </w:rPr>
      </w:pPr>
      <w:r>
        <w:tab/>
        <w:t>c</w:t>
      </w:r>
      <w:r>
        <w:rPr>
          <w:lang w:val="x-none"/>
        </w:rPr>
        <w:t>.</w:t>
      </w:r>
      <w:r>
        <w:rPr>
          <w:lang w:val="x-none"/>
        </w:rPr>
        <w:tab/>
      </w:r>
      <w:r w:rsidRPr="007F5966">
        <w:rPr>
          <w:rFonts w:ascii="Doulos SIL" w:hAnsi="Doulos SIL" w:cs="Doulos SIL"/>
          <w:i/>
          <w:color w:val="0000FF"/>
          <w:lang w:val="x-none"/>
        </w:rPr>
        <w:t>sāàgù</w:t>
      </w:r>
      <w:r w:rsidRPr="007F5966">
        <w:rPr>
          <w:rFonts w:ascii="Doulos SIL" w:hAnsi="Doulos SIL" w:cs="Doulos SIL"/>
          <w:i/>
          <w:color w:val="0000FF"/>
          <w:lang w:val="x-none"/>
        </w:rPr>
        <w:tab/>
        <w:t>kɔ̀rɛ̄-ỳ</w:t>
      </w:r>
    </w:p>
    <w:p w14:paraId="3FDB37D8" w14:textId="7F46CDCC" w:rsidR="007532C9" w:rsidRPr="007F5966" w:rsidRDefault="007532C9" w:rsidP="00C30A26">
      <w:pPr>
        <w:tabs>
          <w:tab w:val="left" w:pos="720"/>
          <w:tab w:val="left" w:pos="1080"/>
          <w:tab w:val="left" w:pos="2250"/>
          <w:tab w:val="left" w:pos="3510"/>
        </w:tabs>
      </w:pPr>
      <w:r w:rsidRPr="007F5966">
        <w:tab/>
      </w:r>
      <w:r w:rsidRPr="007F5966">
        <w:tab/>
        <w:t>now</w:t>
      </w:r>
      <w:r w:rsidRPr="007F5966">
        <w:tab/>
      </w:r>
      <w:r w:rsidRPr="007F5966">
        <w:rPr>
          <w:b/>
        </w:rPr>
        <w:t>back</w:t>
      </w:r>
      <w:r w:rsidRPr="007F5966">
        <w:t>-Loc</w:t>
      </w:r>
    </w:p>
    <w:p w14:paraId="5A51FF8C" w14:textId="78861457" w:rsidR="007532C9" w:rsidRPr="007F5966" w:rsidRDefault="007532C9" w:rsidP="00C30A26">
      <w:pPr>
        <w:tabs>
          <w:tab w:val="left" w:pos="720"/>
          <w:tab w:val="left" w:pos="1080"/>
          <w:tab w:val="left" w:pos="2250"/>
          <w:tab w:val="left" w:pos="3510"/>
        </w:tabs>
      </w:pPr>
      <w:r w:rsidRPr="007F5966">
        <w:tab/>
      </w:r>
      <w:r w:rsidRPr="007F5966">
        <w:tab/>
        <w:t>‘later, afterwards (not now)’</w:t>
      </w:r>
    </w:p>
    <w:p w14:paraId="38A8BF7A" w14:textId="77777777" w:rsidR="00C30A26" w:rsidRPr="007F5966" w:rsidRDefault="00C30A26" w:rsidP="00074CA5"/>
    <w:p w14:paraId="6EE3C8BF" w14:textId="5C147702" w:rsidR="00094DA5" w:rsidRDefault="00190D37" w:rsidP="00094DA5">
      <w:r>
        <w:t xml:space="preserve">Only </w:t>
      </w:r>
      <w:r w:rsidRPr="00D76DFA">
        <w:rPr>
          <w:rFonts w:ascii="Doulos SIL" w:hAnsi="Doulos SIL"/>
          <w:i/>
          <w:color w:val="0000FF"/>
        </w:rPr>
        <w:t>kɔ̀r</w:t>
      </w:r>
      <w:r w:rsidR="00492EFB">
        <w:rPr>
          <w:rFonts w:ascii="Doulos SIL" w:hAnsi="Doulos SIL"/>
          <w:i/>
          <w:color w:val="0000FF"/>
        </w:rPr>
        <w:t>ɛ</w:t>
      </w:r>
      <w:r w:rsidR="00EE0CCD">
        <w:rPr>
          <w:rFonts w:ascii="Doulos SIL" w:hAnsi="Doulos SIL"/>
          <w:i/>
          <w:color w:val="0000FF"/>
          <w:lang w:val="x-none"/>
        </w:rPr>
        <w:t>̄</w:t>
      </w:r>
      <w:r w:rsidR="00017FB4">
        <w:rPr>
          <w:rFonts w:ascii="Doulos SIL" w:hAnsi="Doulos SIL"/>
          <w:i/>
          <w:color w:val="0000FF"/>
          <w:lang w:val="x-none"/>
        </w:rPr>
        <w:t>-</w:t>
      </w:r>
      <w:r w:rsidRPr="00D76DFA">
        <w:rPr>
          <w:rFonts w:ascii="Doulos SIL" w:hAnsi="Doulos SIL"/>
          <w:i/>
          <w:color w:val="0000FF"/>
        </w:rPr>
        <w:t>y</w:t>
      </w:r>
      <w:r w:rsidR="00492EFB">
        <w:rPr>
          <w:rFonts w:ascii="Doulos SIL" w:hAnsi="Doulos SIL"/>
          <w:i/>
          <w:color w:val="0000FF"/>
        </w:rPr>
        <w:t>̀</w:t>
      </w:r>
      <w:r>
        <w:t xml:space="preserve"> occurs in ‘after X’ where X is a person, in the context ‘in X’s absence’ or ‘after X is no longer around’. Example: </w:t>
      </w:r>
      <w:r w:rsidRPr="00521DA2">
        <w:rPr>
          <w:rFonts w:ascii="Doulos SIL" w:hAnsi="Doulos SIL"/>
          <w:i/>
          <w:color w:val="0000FF"/>
        </w:rPr>
        <w:t xml:space="preserve">ŋ̀ </w:t>
      </w:r>
      <w:r w:rsidRPr="00094DA5">
        <w:rPr>
          <w:rFonts w:ascii="Doulos SIL" w:hAnsi="Doulos SIL"/>
          <w:i/>
          <w:color w:val="0000FF"/>
        </w:rPr>
        <w:t>k</w:t>
      </w:r>
      <w:r w:rsidRPr="00D76DFA">
        <w:rPr>
          <w:rFonts w:ascii="Doulos SIL" w:hAnsi="Doulos SIL"/>
          <w:i/>
          <w:color w:val="0000FF"/>
        </w:rPr>
        <w:t>ɔ</w:t>
      </w:r>
      <w:r w:rsidR="00EE0CCD">
        <w:rPr>
          <w:rFonts w:ascii="Doulos SIL" w:hAnsi="Doulos SIL"/>
          <w:i/>
          <w:color w:val="0000FF"/>
          <w:lang w:val="x-none"/>
        </w:rPr>
        <w:t>̂</w:t>
      </w:r>
      <w:r w:rsidRPr="00D76DFA">
        <w:rPr>
          <w:rFonts w:ascii="Doulos SIL" w:hAnsi="Doulos SIL"/>
          <w:i/>
          <w:color w:val="0000FF"/>
        </w:rPr>
        <w:t>rɛ</w:t>
      </w:r>
      <w:r w:rsidR="00EE0CCD">
        <w:rPr>
          <w:rFonts w:ascii="Doulos SIL" w:hAnsi="Doulos SIL"/>
          <w:i/>
          <w:color w:val="0000FF"/>
          <w:lang w:val="x-none"/>
        </w:rPr>
        <w:t>̄</w:t>
      </w:r>
      <w:r w:rsidR="00017FB4">
        <w:rPr>
          <w:rFonts w:ascii="Doulos SIL" w:hAnsi="Doulos SIL"/>
          <w:i/>
          <w:color w:val="0000FF"/>
          <w:lang w:val="x-none"/>
        </w:rPr>
        <w:t>-</w:t>
      </w:r>
      <w:r w:rsidRPr="00D76DFA">
        <w:rPr>
          <w:rFonts w:ascii="Doulos SIL" w:hAnsi="Doulos SIL"/>
          <w:i/>
          <w:color w:val="0000FF"/>
        </w:rPr>
        <w:t>y</w:t>
      </w:r>
      <w:r w:rsidR="00EE0CCD">
        <w:rPr>
          <w:rFonts w:ascii="Doulos SIL" w:hAnsi="Doulos SIL"/>
          <w:i/>
          <w:color w:val="0000FF"/>
          <w:lang w:val="x-none"/>
        </w:rPr>
        <w:t>̀</w:t>
      </w:r>
      <w:r w:rsidR="00A40892">
        <w:t xml:space="preserve"> ‘after me’.</w:t>
      </w:r>
      <w:r w:rsidR="00C30A26" w:rsidRPr="000A1321">
        <w:rPr>
          <w:color w:val="800000"/>
        </w:rPr>
        <w:tab/>
      </w:r>
    </w:p>
    <w:p w14:paraId="440FC5C2" w14:textId="54A067FE" w:rsidR="00C30A26" w:rsidRDefault="00D90DCA" w:rsidP="00074CA5">
      <w:pPr>
        <w:rPr>
          <w:color w:val="800000"/>
        </w:rPr>
      </w:pPr>
      <w:r>
        <w:tab/>
      </w:r>
      <w:r w:rsidR="00094DA5">
        <w:t xml:space="preserve">‘The one in back’, i.e. ‘the last one, the one bringing up the rear’ (in a line of people, animals, etc.) is </w:t>
      </w:r>
      <w:r w:rsidR="00094DA5" w:rsidRPr="00D76DFA">
        <w:rPr>
          <w:rFonts w:ascii="Doulos SIL" w:hAnsi="Doulos SIL"/>
          <w:i/>
          <w:color w:val="0000FF"/>
        </w:rPr>
        <w:t>kɔ̀r</w:t>
      </w:r>
      <w:r w:rsidR="00746DDE">
        <w:rPr>
          <w:rFonts w:ascii="Doulos SIL" w:hAnsi="Doulos SIL"/>
          <w:i/>
          <w:color w:val="0000FF"/>
        </w:rPr>
        <w:t>ɛ</w:t>
      </w:r>
      <w:r w:rsidR="00B05351">
        <w:rPr>
          <w:rFonts w:ascii="Doulos SIL" w:hAnsi="Doulos SIL"/>
          <w:i/>
          <w:color w:val="0000FF"/>
          <w:lang w:val="x-none"/>
        </w:rPr>
        <w:t>̄ɛ̄</w:t>
      </w:r>
      <w:r w:rsidR="00BB086C">
        <w:rPr>
          <w:rFonts w:ascii="Doulos SIL" w:hAnsi="Doulos SIL"/>
          <w:i/>
          <w:color w:val="0000FF"/>
        </w:rPr>
        <w:t>-</w:t>
      </w:r>
      <w:r w:rsidR="00094DA5" w:rsidRPr="00492EFB">
        <w:rPr>
          <w:rFonts w:ascii="Doulos SIL" w:hAnsi="Doulos SIL"/>
          <w:i/>
          <w:color w:val="0000FF"/>
        </w:rPr>
        <w:t>ŋga</w:t>
      </w:r>
      <w:r w:rsidR="00492EFB">
        <w:rPr>
          <w:rFonts w:ascii="Doulos SIL" w:hAnsi="Doulos SIL"/>
          <w:i/>
          <w:color w:val="0000FF"/>
        </w:rPr>
        <w:t>̀</w:t>
      </w:r>
      <w:r w:rsidR="004C0739">
        <w:t>.</w:t>
      </w:r>
      <w:r w:rsidR="004C0739" w:rsidRPr="000A1321">
        <w:rPr>
          <w:color w:val="800000"/>
        </w:rPr>
        <w:tab/>
      </w:r>
    </w:p>
    <w:p w14:paraId="28C25244" w14:textId="33E3839F" w:rsidR="004C0739" w:rsidRDefault="004C0739" w:rsidP="00074CA5">
      <w:pPr>
        <w:rPr>
          <w:lang w:val="x-none"/>
        </w:rPr>
      </w:pPr>
      <w:r>
        <w:tab/>
      </w:r>
      <w:r w:rsidRPr="00D76DFA">
        <w:rPr>
          <w:rFonts w:ascii="Doulos SIL" w:hAnsi="Doulos SIL"/>
          <w:i/>
          <w:color w:val="0000FF"/>
        </w:rPr>
        <w:t>kɔ̀r</w:t>
      </w:r>
      <w:r>
        <w:rPr>
          <w:rFonts w:ascii="Doulos SIL" w:hAnsi="Doulos SIL"/>
          <w:i/>
          <w:color w:val="0000FF"/>
        </w:rPr>
        <w:t>ɛ</w:t>
      </w:r>
      <w:r>
        <w:rPr>
          <w:rFonts w:ascii="Doulos SIL" w:hAnsi="Doulos SIL"/>
          <w:i/>
          <w:color w:val="0000FF"/>
          <w:lang w:val="x-none"/>
        </w:rPr>
        <w:t>̄-</w:t>
      </w:r>
      <w:r w:rsidRPr="00D76DFA">
        <w:rPr>
          <w:rFonts w:ascii="Doulos SIL" w:hAnsi="Doulos SIL"/>
          <w:i/>
          <w:color w:val="0000FF"/>
        </w:rPr>
        <w:t>y</w:t>
      </w:r>
      <w:r>
        <w:rPr>
          <w:rFonts w:ascii="Doulos SIL" w:hAnsi="Doulos SIL"/>
          <w:i/>
          <w:color w:val="0000FF"/>
        </w:rPr>
        <w:t>̀</w:t>
      </w:r>
      <w:r>
        <w:t xml:space="preserve"> can also function as an adverb ‘behind, in back, to the rear’ without an overt landmark</w:t>
      </w:r>
      <w:r>
        <w:rPr>
          <w:lang w:val="x-none"/>
        </w:rPr>
        <w:t>.</w:t>
      </w:r>
    </w:p>
    <w:p w14:paraId="3A3D3158" w14:textId="589ADADA" w:rsidR="004C0739" w:rsidRDefault="004C0739" w:rsidP="00074CA5"/>
    <w:p w14:paraId="25689AAC" w14:textId="2B8852FD" w:rsidR="004C0739" w:rsidRDefault="004C0739" w:rsidP="004C0739">
      <w:pPr>
        <w:tabs>
          <w:tab w:val="left" w:pos="720"/>
          <w:tab w:val="left" w:pos="1890"/>
          <w:tab w:val="left" w:pos="3240"/>
        </w:tabs>
        <w:rPr>
          <w:lang w:val="x-none"/>
        </w:rPr>
      </w:pPr>
      <w:r>
        <w:t>(xx3)</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gā</w:t>
      </w:r>
      <w:r w:rsidRPr="00F5277C">
        <w:rPr>
          <w:lang w:val="x-none"/>
        </w:rPr>
        <w:t xml:space="preserve"> / </w:t>
      </w:r>
      <w:r w:rsidRPr="007F5966">
        <w:rPr>
          <w:rFonts w:ascii="Doulos SIL" w:hAnsi="Doulos SIL" w:cs="Doulos SIL"/>
          <w:i/>
          <w:color w:val="0000FF"/>
          <w:lang w:val="x-none"/>
        </w:rPr>
        <w:t>sō</w:t>
      </w:r>
      <w:r w:rsidRPr="007F5966">
        <w:rPr>
          <w:rFonts w:ascii="Doulos SIL" w:hAnsi="Doulos SIL" w:cs="Doulos SIL"/>
          <w:i/>
          <w:color w:val="0000FF"/>
          <w:lang w:val="x-none"/>
        </w:rPr>
        <w:tab/>
        <w:t>kɔ̀rɛ̄-ỳ</w:t>
      </w:r>
    </w:p>
    <w:p w14:paraId="39029120" w14:textId="57EE4CB6" w:rsidR="004C0739" w:rsidRDefault="004C0739" w:rsidP="004C0739">
      <w:pPr>
        <w:tabs>
          <w:tab w:val="left" w:pos="720"/>
          <w:tab w:val="left" w:pos="1890"/>
          <w:tab w:val="left" w:pos="3240"/>
        </w:tabs>
        <w:rPr>
          <w:lang w:val="x-none"/>
        </w:rPr>
      </w:pPr>
      <w:r>
        <w:tab/>
        <w:t>3SgSbj</w:t>
      </w:r>
      <w:r>
        <w:tab/>
        <w:t>be / go</w:t>
      </w:r>
      <w:r>
        <w:rPr>
          <w:lang w:val="x-none"/>
        </w:rPr>
        <w:t>.Pfv</w:t>
      </w:r>
      <w:r>
        <w:tab/>
      </w:r>
      <w:r w:rsidRPr="00F5277C">
        <w:rPr>
          <w:b/>
        </w:rPr>
        <w:t>in</w:t>
      </w:r>
      <w:r w:rsidRPr="00F5277C">
        <w:rPr>
          <w:b/>
          <w:lang w:val="x-none"/>
        </w:rPr>
        <w:t>.</w:t>
      </w:r>
      <w:r>
        <w:rPr>
          <w:b/>
          <w:lang w:val="x-none"/>
        </w:rPr>
        <w:t>back</w:t>
      </w:r>
    </w:p>
    <w:p w14:paraId="32864DE5" w14:textId="71C693BE" w:rsidR="004C0739" w:rsidRDefault="004C0739" w:rsidP="004C0739">
      <w:pPr>
        <w:tabs>
          <w:tab w:val="left" w:pos="720"/>
        </w:tabs>
      </w:pPr>
      <w:r>
        <w:tab/>
        <w:t>‘He/She is/went in/to the rear</w:t>
      </w:r>
      <w:r>
        <w:rPr>
          <w:lang w:val="x-none"/>
        </w:rPr>
        <w:t>.’</w:t>
      </w:r>
    </w:p>
    <w:p w14:paraId="43CC4B7A" w14:textId="77777777" w:rsidR="00C30A26" w:rsidRPr="00492EFB" w:rsidRDefault="00C30A26" w:rsidP="00C30A26"/>
    <w:p w14:paraId="0F784EBB" w14:textId="77777777" w:rsidR="00C30A26" w:rsidRPr="00492EFB" w:rsidRDefault="00C30A26" w:rsidP="00C30A26"/>
    <w:p w14:paraId="15711362" w14:textId="637A11FF" w:rsidR="00C30A26" w:rsidRDefault="00C30A26" w:rsidP="00C30A26">
      <w:pPr>
        <w:pStyle w:val="Heading3"/>
      </w:pPr>
      <w:bookmarkStart w:id="1078" w:name="_Toc505157732"/>
      <w:bookmarkStart w:id="1079" w:name="_Toc505157831"/>
      <w:bookmarkStart w:id="1080" w:name="_Toc508942824"/>
      <w:bookmarkStart w:id="1081" w:name="_Toc508943424"/>
      <w:bookmarkStart w:id="1082" w:name="_Toc518622941"/>
      <w:bookmarkStart w:id="1083" w:name="_Toc78375721"/>
      <w:bookmarkStart w:id="1084" w:name="_Toc79405824"/>
      <w:bookmarkStart w:id="1085" w:name="_Toc115433"/>
      <w:r>
        <w:t>‘</w:t>
      </w:r>
      <w:r w:rsidR="00D67365">
        <w:t>B</w:t>
      </w:r>
      <w:r>
        <w:t>elow/under X’</w:t>
      </w:r>
      <w:bookmarkEnd w:id="1078"/>
      <w:bookmarkEnd w:id="1079"/>
      <w:bookmarkEnd w:id="1080"/>
      <w:bookmarkEnd w:id="1081"/>
      <w:r>
        <w:t xml:space="preserve"> (</w:t>
      </w:r>
      <w:r w:rsidR="00F91B0E">
        <w:rPr>
          <w:rFonts w:ascii="Doulos SIL" w:hAnsi="Doulos SIL"/>
          <w:i/>
          <w:color w:val="0000FF"/>
        </w:rPr>
        <w:t>X mu</w:t>
      </w:r>
      <w:r w:rsidR="009E71DB">
        <w:rPr>
          <w:rFonts w:ascii="Doulos SIL" w:hAnsi="Doulos SIL"/>
          <w:i/>
          <w:color w:val="0000FF"/>
        </w:rPr>
        <w:t>̄ù</w:t>
      </w:r>
      <w:r w:rsidR="00F91B0E">
        <w:rPr>
          <w:rFonts w:ascii="Doulos SIL" w:hAnsi="Doulos SIL"/>
          <w:i/>
          <w:color w:val="0000FF"/>
        </w:rPr>
        <w:t xml:space="preserve"> </w:t>
      </w:r>
      <w:r>
        <w:t>)</w:t>
      </w:r>
      <w:bookmarkEnd w:id="1082"/>
      <w:bookmarkEnd w:id="1083"/>
      <w:bookmarkEnd w:id="1084"/>
      <w:bookmarkEnd w:id="1085"/>
    </w:p>
    <w:p w14:paraId="2E0159F7" w14:textId="67D118AF" w:rsidR="00C30A26" w:rsidRPr="00F91B0E" w:rsidRDefault="00F91B0E" w:rsidP="00C30A26">
      <w:r>
        <w:t xml:space="preserve">The noun </w:t>
      </w:r>
      <w:r w:rsidR="00A15AAB" w:rsidRPr="00521DA2">
        <w:rPr>
          <w:rFonts w:ascii="Doulos SIL" w:hAnsi="Doulos SIL"/>
          <w:i/>
          <w:color w:val="0000FF"/>
        </w:rPr>
        <w:t>mūù</w:t>
      </w:r>
      <w:r w:rsidR="00A15AAB">
        <w:t xml:space="preserve"> ‘base, bottom part’ (also abstractly ‘reason, cause, grounds’ for a situation) can function as postposition ‘below X, under X’. </w:t>
      </w:r>
      <w:r w:rsidR="00EE6A91">
        <w:t xml:space="preserve">The 1Sg form is </w:t>
      </w:r>
      <w:r w:rsidR="00201839">
        <w:rPr>
          <w:rFonts w:ascii="Doulos SIL" w:hAnsi="Doulos SIL"/>
          <w:i/>
          <w:color w:val="0000FF"/>
          <w:lang w:val="x-none"/>
        </w:rPr>
        <w:t>ŋ̀</w:t>
      </w:r>
      <w:r w:rsidR="00207E78" w:rsidRPr="00521DA2">
        <w:rPr>
          <w:rFonts w:ascii="Doulos SIL" w:hAnsi="Doulos SIL"/>
          <w:i/>
          <w:color w:val="0000FF"/>
        </w:rPr>
        <w:t xml:space="preserve"> mū</w:t>
      </w:r>
      <w:r w:rsidR="00391C41" w:rsidRPr="00521DA2">
        <w:rPr>
          <w:rFonts w:ascii="Doulos SIL" w:hAnsi="Doulos SIL"/>
          <w:i/>
          <w:color w:val="0000FF"/>
        </w:rPr>
        <w:t>ù</w:t>
      </w:r>
      <w:r w:rsidR="00391C41">
        <w:t xml:space="preserve">. </w:t>
      </w:r>
      <w:r w:rsidR="00207E78">
        <w:t xml:space="preserve">The form </w:t>
      </w:r>
      <w:r w:rsidR="00207E78" w:rsidRPr="007F5966">
        <w:rPr>
          <w:rFonts w:ascii="Doulos SIL" w:hAnsi="Doulos SIL" w:cs="Doulos SIL"/>
          <w:i/>
          <w:color w:val="0000FF"/>
        </w:rPr>
        <w:t>múù</w:t>
      </w:r>
      <w:r w:rsidR="00207E78">
        <w:t xml:space="preserve"> occurs after an H-tone.</w:t>
      </w:r>
    </w:p>
    <w:p w14:paraId="04E51786" w14:textId="77777777" w:rsidR="00C30A26" w:rsidRPr="00F91B0E" w:rsidRDefault="00C30A26" w:rsidP="00C30A26"/>
    <w:p w14:paraId="7B47A13F" w14:textId="58116A46" w:rsidR="00C30A26" w:rsidRPr="00CE25E5" w:rsidRDefault="00D67365" w:rsidP="00EE6A91">
      <w:pPr>
        <w:tabs>
          <w:tab w:val="left" w:pos="720"/>
          <w:tab w:val="left" w:pos="1080"/>
          <w:tab w:val="left" w:pos="1890"/>
          <w:tab w:val="left" w:pos="2610"/>
          <w:tab w:val="left" w:pos="3510"/>
          <w:tab w:val="left" w:pos="4230"/>
        </w:tabs>
      </w:pPr>
      <w:r>
        <w:t>(xx1</w:t>
      </w:r>
      <w:r w:rsidR="00C30A26" w:rsidRPr="00CE25E5">
        <w:t>)</w:t>
      </w:r>
      <w:r w:rsidR="00C30A26" w:rsidRPr="00CE25E5">
        <w:tab/>
        <w:t>a.</w:t>
      </w:r>
      <w:r w:rsidR="00C30A26" w:rsidRPr="00CE25E5">
        <w:tab/>
      </w:r>
      <w:r w:rsidRPr="00521DA2">
        <w:rPr>
          <w:rFonts w:ascii="Doulos SIL" w:hAnsi="Doulos SIL"/>
          <w:i/>
          <w:color w:val="0000FF"/>
        </w:rPr>
        <w:t>ŋ̀</w:t>
      </w:r>
      <w:r w:rsidRPr="00521DA2">
        <w:rPr>
          <w:rFonts w:ascii="Doulos SIL" w:hAnsi="Doulos SIL"/>
          <w:i/>
          <w:color w:val="0000FF"/>
        </w:rPr>
        <w:tab/>
        <w:t>gà</w:t>
      </w:r>
      <w:r w:rsidRPr="00521DA2">
        <w:rPr>
          <w:rFonts w:ascii="Doulos SIL" w:hAnsi="Doulos SIL"/>
          <w:i/>
          <w:color w:val="0000FF"/>
        </w:rPr>
        <w:tab/>
      </w:r>
      <w:r w:rsidR="00EE6A91" w:rsidRPr="00521DA2">
        <w:rPr>
          <w:rFonts w:ascii="Doulos SIL" w:hAnsi="Doulos SIL"/>
          <w:i/>
          <w:color w:val="0000FF"/>
        </w:rPr>
        <w:t>[</w:t>
      </w:r>
      <w:r w:rsidR="00D00880" w:rsidRPr="00521DA2">
        <w:rPr>
          <w:rFonts w:ascii="Doulos SIL" w:hAnsi="Doulos SIL"/>
          <w:i/>
          <w:color w:val="0000FF"/>
        </w:rPr>
        <w:t>sīlē</w:t>
      </w:r>
      <w:r w:rsidRPr="00521DA2">
        <w:rPr>
          <w:rFonts w:ascii="Doulos SIL" w:hAnsi="Doulos SIL"/>
          <w:i/>
          <w:color w:val="0000FF"/>
        </w:rPr>
        <w:tab/>
        <w:t>mu</w:t>
      </w:r>
      <w:r w:rsidR="00A15AAB" w:rsidRPr="00521DA2">
        <w:rPr>
          <w:rFonts w:ascii="Doulos SIL" w:hAnsi="Doulos SIL"/>
          <w:i/>
          <w:color w:val="0000FF"/>
        </w:rPr>
        <w:t>̄ù</w:t>
      </w:r>
      <w:r w:rsidR="00EE6A91" w:rsidRPr="00521DA2">
        <w:rPr>
          <w:rFonts w:ascii="Doulos SIL" w:hAnsi="Doulos SIL"/>
          <w:i/>
          <w:color w:val="0000FF"/>
        </w:rPr>
        <w:t>]</w:t>
      </w:r>
    </w:p>
    <w:p w14:paraId="0601DBA9" w14:textId="3677CC52" w:rsidR="00C30A26" w:rsidRPr="00CE25E5" w:rsidRDefault="00C30A26" w:rsidP="00EE6A91">
      <w:pPr>
        <w:tabs>
          <w:tab w:val="left" w:pos="720"/>
          <w:tab w:val="left" w:pos="1080"/>
          <w:tab w:val="left" w:pos="1890"/>
          <w:tab w:val="left" w:pos="2610"/>
          <w:tab w:val="left" w:pos="3510"/>
          <w:tab w:val="left" w:pos="4230"/>
        </w:tabs>
      </w:pPr>
      <w:r w:rsidRPr="00CE25E5">
        <w:tab/>
      </w:r>
      <w:r w:rsidRPr="00CE25E5">
        <w:tab/>
      </w:r>
      <w:r w:rsidR="00D00880">
        <w:t>Sg</w:t>
      </w:r>
      <w:r w:rsidR="00D00880">
        <w:tab/>
        <w:t>be</w:t>
      </w:r>
      <w:r w:rsidR="00D00880">
        <w:tab/>
      </w:r>
      <w:r w:rsidR="00EE6A91">
        <w:t>[</w:t>
      </w:r>
      <w:r w:rsidR="00AC1234">
        <w:t>rock</w:t>
      </w:r>
      <w:r w:rsidR="00D00880">
        <w:tab/>
      </w:r>
      <w:r w:rsidR="00D00880" w:rsidRPr="00CE772B">
        <w:rPr>
          <w:b/>
        </w:rPr>
        <w:t>under</w:t>
      </w:r>
      <w:r w:rsidR="00EE6A91">
        <w:t>]</w:t>
      </w:r>
    </w:p>
    <w:p w14:paraId="105499EB" w14:textId="77777777" w:rsidR="00C30A26" w:rsidRPr="00CE25E5" w:rsidRDefault="00C30A26" w:rsidP="00C30A26">
      <w:pPr>
        <w:tabs>
          <w:tab w:val="left" w:pos="720"/>
          <w:tab w:val="left" w:pos="1080"/>
        </w:tabs>
      </w:pPr>
      <w:r w:rsidRPr="00CE25E5">
        <w:tab/>
      </w:r>
      <w:r w:rsidRPr="00CE25E5">
        <w:tab/>
        <w:t>‘I am below/under the rock.’</w:t>
      </w:r>
    </w:p>
    <w:p w14:paraId="18A196B4" w14:textId="77777777" w:rsidR="00C30A26" w:rsidRPr="00CE25E5" w:rsidRDefault="00C30A26" w:rsidP="00C30A26">
      <w:pPr>
        <w:tabs>
          <w:tab w:val="left" w:pos="720"/>
          <w:tab w:val="left" w:pos="1080"/>
        </w:tabs>
      </w:pPr>
    </w:p>
    <w:p w14:paraId="0A1F3210" w14:textId="32F47386" w:rsidR="00C30A26" w:rsidRPr="00CE25E5" w:rsidRDefault="00C30A26" w:rsidP="00C30A26">
      <w:pPr>
        <w:tabs>
          <w:tab w:val="left" w:pos="720"/>
          <w:tab w:val="left" w:pos="1080"/>
          <w:tab w:val="left" w:pos="2430"/>
          <w:tab w:val="left" w:pos="3510"/>
          <w:tab w:val="left" w:pos="4770"/>
          <w:tab w:val="left" w:pos="5670"/>
        </w:tabs>
      </w:pPr>
      <w:r w:rsidRPr="00CE25E5">
        <w:tab/>
        <w:t>b.</w:t>
      </w:r>
      <w:r w:rsidRPr="00CE25E5">
        <w:tab/>
      </w:r>
      <w:r w:rsidR="00391C41">
        <w:rPr>
          <w:rFonts w:ascii="Doulos SIL" w:hAnsi="Doulos SIL"/>
          <w:i/>
          <w:color w:val="0000FF"/>
        </w:rPr>
        <w:t>sīlē</w:t>
      </w:r>
      <w:r w:rsidR="00391C41">
        <w:rPr>
          <w:rFonts w:ascii="Doulos SIL" w:hAnsi="Doulos SIL"/>
          <w:i/>
          <w:color w:val="0000FF"/>
        </w:rPr>
        <w:tab/>
        <w:t>ga</w:t>
      </w:r>
      <w:r w:rsidR="00AC1234">
        <w:rPr>
          <w:rFonts w:ascii="Doulos SIL" w:hAnsi="Doulos SIL"/>
          <w:i/>
          <w:color w:val="0000FF"/>
          <w:lang w:val="x-none"/>
        </w:rPr>
        <w:t>̄</w:t>
      </w:r>
      <w:r w:rsidR="00391C41">
        <w:rPr>
          <w:rFonts w:ascii="Doulos SIL" w:hAnsi="Doulos SIL"/>
          <w:i/>
          <w:color w:val="0000FF"/>
        </w:rPr>
        <w:tab/>
        <w:t>[</w:t>
      </w:r>
      <w:r w:rsidR="00AC1234">
        <w:rPr>
          <w:rFonts w:ascii="Doulos SIL" w:hAnsi="Doulos SIL"/>
          <w:i/>
          <w:color w:val="0000FF"/>
          <w:lang w:val="x-none"/>
        </w:rPr>
        <w:t>ŋ̀</w:t>
      </w:r>
      <w:r w:rsidR="00D00880" w:rsidRPr="00D76DFA">
        <w:rPr>
          <w:rFonts w:ascii="Doulos SIL" w:hAnsi="Doulos SIL"/>
          <w:i/>
          <w:color w:val="0000FF"/>
          <w:lang w:val="x-none"/>
        </w:rPr>
        <w:tab/>
      </w:r>
      <w:r w:rsidR="00D00880" w:rsidRPr="00D76DFA">
        <w:rPr>
          <w:rFonts w:ascii="Doulos SIL" w:hAnsi="Doulos SIL"/>
          <w:i/>
          <w:color w:val="0000FF"/>
        </w:rPr>
        <w:t>mu</w:t>
      </w:r>
      <w:r w:rsidR="00AC1234">
        <w:rPr>
          <w:rFonts w:ascii="Doulos SIL" w:hAnsi="Doulos SIL"/>
          <w:i/>
          <w:color w:val="0000FF"/>
          <w:lang w:val="x-none"/>
        </w:rPr>
        <w:t>̄</w:t>
      </w:r>
      <w:r w:rsidR="00A15AAB" w:rsidRPr="00D76DFA">
        <w:rPr>
          <w:rFonts w:ascii="Doulos SIL" w:hAnsi="Doulos SIL"/>
          <w:i/>
          <w:color w:val="0000FF"/>
        </w:rPr>
        <w:t>ù</w:t>
      </w:r>
      <w:r w:rsidR="00D00880" w:rsidRPr="00D76DFA">
        <w:rPr>
          <w:rFonts w:ascii="Doulos SIL" w:hAnsi="Doulos SIL"/>
          <w:i/>
          <w:color w:val="0000FF"/>
        </w:rPr>
        <w:t>]</w:t>
      </w:r>
    </w:p>
    <w:p w14:paraId="69D04BE7" w14:textId="598D8866" w:rsidR="00C30A26" w:rsidRPr="00CE25E5" w:rsidRDefault="00C30A26" w:rsidP="00C30A26">
      <w:pPr>
        <w:tabs>
          <w:tab w:val="left" w:pos="720"/>
          <w:tab w:val="left" w:pos="1080"/>
          <w:tab w:val="left" w:pos="2430"/>
          <w:tab w:val="left" w:pos="3510"/>
          <w:tab w:val="left" w:pos="4770"/>
          <w:tab w:val="left" w:pos="5670"/>
        </w:tabs>
      </w:pPr>
      <w:r w:rsidRPr="00CE25E5">
        <w:tab/>
      </w:r>
      <w:r w:rsidRPr="00CE25E5">
        <w:tab/>
      </w:r>
      <w:r w:rsidR="00D00880">
        <w:t>stone</w:t>
      </w:r>
      <w:r w:rsidR="00D00880">
        <w:tab/>
        <w:t>be</w:t>
      </w:r>
      <w:r w:rsidR="00D00880">
        <w:tab/>
        <w:t>[1Sg</w:t>
      </w:r>
      <w:r w:rsidR="00D00880">
        <w:tab/>
      </w:r>
      <w:r w:rsidR="00D00880" w:rsidRPr="00CE772B">
        <w:rPr>
          <w:b/>
        </w:rPr>
        <w:t>under</w:t>
      </w:r>
      <w:r w:rsidR="00D00880">
        <w:t>]</w:t>
      </w:r>
    </w:p>
    <w:p w14:paraId="76FCD0AE" w14:textId="77777777" w:rsidR="00C30A26" w:rsidRDefault="00C30A26" w:rsidP="00C30A26">
      <w:pPr>
        <w:tabs>
          <w:tab w:val="left" w:pos="720"/>
          <w:tab w:val="left" w:pos="1080"/>
        </w:tabs>
      </w:pPr>
      <w:r w:rsidRPr="00CE25E5">
        <w:tab/>
      </w:r>
      <w:r w:rsidRPr="00CE25E5">
        <w:tab/>
        <w:t>‘The rock is below/under me.’</w:t>
      </w:r>
    </w:p>
    <w:p w14:paraId="0251C22C" w14:textId="77777777" w:rsidR="00207E78" w:rsidRDefault="00207E78" w:rsidP="00C30A26">
      <w:pPr>
        <w:tabs>
          <w:tab w:val="left" w:pos="720"/>
          <w:tab w:val="left" w:pos="1080"/>
        </w:tabs>
      </w:pPr>
    </w:p>
    <w:p w14:paraId="1592BC2C" w14:textId="46ECAF3E" w:rsidR="00207E78" w:rsidRDefault="00207E78" w:rsidP="00207E78">
      <w:pPr>
        <w:tabs>
          <w:tab w:val="left" w:pos="720"/>
          <w:tab w:val="left" w:pos="1080"/>
          <w:tab w:val="left" w:pos="2430"/>
        </w:tabs>
      </w:pPr>
      <w:r>
        <w:tab/>
        <w:t>c.</w:t>
      </w:r>
      <w:r>
        <w:tab/>
      </w:r>
      <w:r w:rsidRPr="00521DA2">
        <w:rPr>
          <w:rFonts w:ascii="Doulos SIL" w:hAnsi="Doulos SIL"/>
          <w:i/>
          <w:color w:val="0000FF"/>
        </w:rPr>
        <w:t>kúŋgúló</w:t>
      </w:r>
      <w:r w:rsidRPr="00521DA2">
        <w:rPr>
          <w:rFonts w:ascii="Doulos SIL" w:hAnsi="Doulos SIL"/>
          <w:i/>
          <w:color w:val="0000FF"/>
        </w:rPr>
        <w:tab/>
        <w:t>mu</w:t>
      </w:r>
      <w:r w:rsidR="00201839">
        <w:rPr>
          <w:rFonts w:ascii="Doulos SIL" w:hAnsi="Doulos SIL"/>
          <w:i/>
          <w:color w:val="0000FF"/>
          <w:lang w:val="x-none"/>
        </w:rPr>
        <w:t>́</w:t>
      </w:r>
      <w:r w:rsidRPr="00521DA2">
        <w:rPr>
          <w:rFonts w:ascii="Doulos SIL" w:hAnsi="Doulos SIL"/>
          <w:i/>
          <w:color w:val="0000FF"/>
        </w:rPr>
        <w:t>ù</w:t>
      </w:r>
    </w:p>
    <w:p w14:paraId="1B1BC7BE" w14:textId="5D340EAF" w:rsidR="00207E78" w:rsidRDefault="00207E78" w:rsidP="00207E78">
      <w:pPr>
        <w:tabs>
          <w:tab w:val="left" w:pos="720"/>
          <w:tab w:val="left" w:pos="1080"/>
          <w:tab w:val="left" w:pos="2430"/>
        </w:tabs>
      </w:pPr>
      <w:r>
        <w:tab/>
      </w:r>
      <w:r>
        <w:tab/>
        <w:t>dog</w:t>
      </w:r>
      <w:r>
        <w:tab/>
      </w:r>
      <w:r w:rsidRPr="00CE772B">
        <w:rPr>
          <w:b/>
        </w:rPr>
        <w:t>under</w:t>
      </w:r>
    </w:p>
    <w:p w14:paraId="13CA9147" w14:textId="117CD875" w:rsidR="00207E78" w:rsidRPr="00CE25E5" w:rsidRDefault="00207E78" w:rsidP="00C30A26">
      <w:pPr>
        <w:tabs>
          <w:tab w:val="left" w:pos="720"/>
          <w:tab w:val="left" w:pos="1080"/>
        </w:tabs>
      </w:pPr>
      <w:r>
        <w:tab/>
      </w:r>
      <w:r>
        <w:tab/>
        <w:t>‘under the dog’</w:t>
      </w:r>
    </w:p>
    <w:p w14:paraId="5BDE9566" w14:textId="32BBCC03" w:rsidR="00C30A26" w:rsidRDefault="00C30A26" w:rsidP="00C30A26"/>
    <w:p w14:paraId="698E536C" w14:textId="03490D5B" w:rsidR="005F27CF" w:rsidRDefault="005F27CF" w:rsidP="00C30A26">
      <w:r>
        <w:t xml:space="preserve">The adverb ‘down below’ is </w:t>
      </w:r>
      <w:r w:rsidRPr="007F5966">
        <w:rPr>
          <w:rFonts w:ascii="Doulos SIL" w:hAnsi="Doulos SIL" w:cs="Doulos SIL"/>
          <w:i/>
          <w:color w:val="0000FF"/>
        </w:rPr>
        <w:t>da</w:t>
      </w:r>
      <w:r w:rsidRPr="007F5966">
        <w:rPr>
          <w:rFonts w:ascii="Doulos SIL" w:hAnsi="Doulos SIL" w:cs="Doulos SIL"/>
          <w:i/>
          <w:color w:val="0000FF"/>
          <w:lang w:val="x-none"/>
        </w:rPr>
        <w:t>̀mīì</w:t>
      </w:r>
      <w:r>
        <w:rPr>
          <w:lang w:val="x-none"/>
        </w:rPr>
        <w:t xml:space="preserve">. </w:t>
      </w:r>
    </w:p>
    <w:p w14:paraId="6D88D275" w14:textId="24920559" w:rsidR="007A2A46" w:rsidRDefault="005F27CF" w:rsidP="00C30A26">
      <w:r>
        <w:tab/>
      </w:r>
      <w:r w:rsidR="007A2A46">
        <w:t xml:space="preserve">For ‘over X, above X’, see </w:t>
      </w:r>
      <w:r w:rsidR="007A2A46">
        <w:rPr>
          <w:rFonts w:ascii="Doulos SIL" w:hAnsi="Doulos SIL"/>
          <w:i/>
          <w:color w:val="0000FF"/>
        </w:rPr>
        <w:t>kūmà</w:t>
      </w:r>
      <w:r w:rsidR="007A2A46">
        <w:t xml:space="preserve"> §8.2.6 above.</w:t>
      </w:r>
    </w:p>
    <w:p w14:paraId="4EFCA409" w14:textId="566C9F3D" w:rsidR="00201839" w:rsidRDefault="00201839" w:rsidP="00C30A26"/>
    <w:p w14:paraId="2025CDBD" w14:textId="77777777" w:rsidR="00201839" w:rsidRDefault="00201839" w:rsidP="00C30A26"/>
    <w:p w14:paraId="701CB044" w14:textId="6B533F8E" w:rsidR="00201839" w:rsidRDefault="00201839" w:rsidP="00201839">
      <w:pPr>
        <w:pStyle w:val="Heading3"/>
      </w:pPr>
      <w:bookmarkStart w:id="1086" w:name="_Toc115434"/>
      <w:r>
        <w:t>‘Upper’ and ‘lower’</w:t>
      </w:r>
      <w:bookmarkEnd w:id="1086"/>
    </w:p>
    <w:p w14:paraId="46EEC38C" w14:textId="655298AF" w:rsidR="00C30A26" w:rsidRDefault="007A2A46" w:rsidP="00C30A26">
      <w:r>
        <w:t>Many villages along the escarpment have two sections or quartiers (</w:t>
      </w:r>
      <w:r w:rsidRPr="00D76DFA">
        <w:rPr>
          <w:rFonts w:ascii="Doulos SIL" w:hAnsi="Doulos SIL"/>
          <w:i/>
          <w:color w:val="0000FF"/>
        </w:rPr>
        <w:t>túlū</w:t>
      </w:r>
      <w:r>
        <w:t xml:space="preserve"> ), upper and lower. These can be distinguished by the compounds in (xx2). The initials are </w:t>
      </w:r>
      <w:r w:rsidR="00743EED">
        <w:t xml:space="preserve">L-toned forms of </w:t>
      </w:r>
      <w:r w:rsidRPr="007F5966">
        <w:rPr>
          <w:rFonts w:ascii="Doulos SIL" w:hAnsi="Doulos SIL" w:cs="Doulos SIL"/>
          <w:i/>
          <w:color w:val="0000FF"/>
        </w:rPr>
        <w:t>bōndō</w:t>
      </w:r>
      <w:r w:rsidR="00743EED" w:rsidRPr="007F5966">
        <w:rPr>
          <w:rFonts w:ascii="Doulos SIL" w:hAnsi="Doulos SIL" w:cs="Doulos SIL"/>
          <w:i/>
          <w:color w:val="0000FF"/>
        </w:rPr>
        <w:noBreakHyphen/>
      </w:r>
      <w:r w:rsidRPr="007F5966">
        <w:rPr>
          <w:rFonts w:ascii="Doulos SIL" w:hAnsi="Doulos SIL" w:cs="Doulos SIL"/>
          <w:i/>
          <w:color w:val="0000FF"/>
        </w:rPr>
        <w:t>kūmà</w:t>
      </w:r>
      <w:r>
        <w:t xml:space="preserve"> ‘</w:t>
      </w:r>
      <w:r w:rsidR="008B294E">
        <w:t xml:space="preserve">hilly area’ and </w:t>
      </w:r>
      <w:r w:rsidR="008B294E" w:rsidRPr="00D76DFA">
        <w:rPr>
          <w:rFonts w:ascii="Doulos SIL" w:hAnsi="Doulos SIL"/>
          <w:i/>
          <w:color w:val="0000FF"/>
        </w:rPr>
        <w:t>dàmi᷆</w:t>
      </w:r>
      <w:r w:rsidR="008B294E">
        <w:t xml:space="preserve"> ‘below’.</w:t>
      </w:r>
    </w:p>
    <w:p w14:paraId="5EACA263" w14:textId="77777777" w:rsidR="007A2A46" w:rsidRDefault="007A2A46" w:rsidP="00C30A26"/>
    <w:p w14:paraId="1FDE9A37" w14:textId="2A7650E3" w:rsidR="007A2A46" w:rsidRPr="008B294E" w:rsidRDefault="007A2A46" w:rsidP="008B294E">
      <w:pPr>
        <w:tabs>
          <w:tab w:val="left" w:pos="720"/>
          <w:tab w:val="left" w:pos="1080"/>
          <w:tab w:val="left" w:pos="3240"/>
        </w:tabs>
      </w:pPr>
      <w:r>
        <w:t>(xx2)</w:t>
      </w:r>
      <w:r>
        <w:tab/>
        <w:t>a.</w:t>
      </w:r>
      <w:r>
        <w:tab/>
      </w:r>
      <w:r w:rsidRPr="00D76DFA">
        <w:rPr>
          <w:rFonts w:ascii="Doulos SIL" w:hAnsi="Doulos SIL"/>
          <w:i/>
          <w:color w:val="0000FF"/>
        </w:rPr>
        <w:t>bo</w:t>
      </w:r>
      <w:r w:rsidR="00201839">
        <w:rPr>
          <w:rFonts w:ascii="Doulos SIL" w:hAnsi="Doulos SIL"/>
          <w:i/>
          <w:color w:val="0000FF"/>
          <w:lang w:val="x-none"/>
        </w:rPr>
        <w:t>̄</w:t>
      </w:r>
      <w:r w:rsidRPr="00D76DFA">
        <w:rPr>
          <w:rFonts w:ascii="Doulos SIL" w:hAnsi="Doulos SIL"/>
          <w:i/>
          <w:color w:val="0000FF"/>
        </w:rPr>
        <w:t>ndo</w:t>
      </w:r>
      <w:r w:rsidR="00201839">
        <w:rPr>
          <w:rFonts w:ascii="Doulos SIL" w:hAnsi="Doulos SIL"/>
          <w:i/>
          <w:color w:val="0000FF"/>
          <w:lang w:val="x-none"/>
        </w:rPr>
        <w:t>̄</w:t>
      </w:r>
      <w:r w:rsidRPr="00D76DFA">
        <w:rPr>
          <w:rFonts w:ascii="Doulos SIL" w:hAnsi="Doulos SIL"/>
          <w:i/>
          <w:color w:val="0000FF"/>
        </w:rPr>
        <w:t>-ku</w:t>
      </w:r>
      <w:r w:rsidR="00201839">
        <w:rPr>
          <w:rFonts w:ascii="Doulos SIL" w:hAnsi="Doulos SIL"/>
          <w:i/>
          <w:color w:val="0000FF"/>
          <w:lang w:val="x-none"/>
        </w:rPr>
        <w:t>̄m</w:t>
      </w:r>
      <w:r w:rsidRPr="00D76DFA">
        <w:rPr>
          <w:rFonts w:ascii="Doulos SIL" w:hAnsi="Doulos SIL"/>
          <w:i/>
          <w:color w:val="0000FF"/>
        </w:rPr>
        <w:t>a</w:t>
      </w:r>
      <w:r w:rsidR="00201839">
        <w:rPr>
          <w:rFonts w:ascii="Doulos SIL" w:hAnsi="Doulos SIL"/>
          <w:i/>
          <w:color w:val="0000FF"/>
          <w:lang w:val="x-none"/>
        </w:rPr>
        <w:t>̄</w:t>
      </w:r>
      <w:r w:rsidRPr="00D76DFA">
        <w:rPr>
          <w:rFonts w:ascii="Doulos SIL" w:hAnsi="Doulos SIL"/>
          <w:i/>
          <w:color w:val="0000FF"/>
        </w:rPr>
        <w:t xml:space="preserve"> túlū</w:t>
      </w:r>
      <w:r w:rsidR="008B294E" w:rsidRPr="008B294E">
        <w:tab/>
        <w:t>‘upper section’</w:t>
      </w:r>
    </w:p>
    <w:p w14:paraId="41E450D8" w14:textId="2170A329" w:rsidR="008B294E" w:rsidRPr="008B294E" w:rsidRDefault="008B294E" w:rsidP="008B294E">
      <w:pPr>
        <w:tabs>
          <w:tab w:val="left" w:pos="720"/>
          <w:tab w:val="left" w:pos="1080"/>
          <w:tab w:val="left" w:pos="3240"/>
        </w:tabs>
      </w:pPr>
      <w:r w:rsidRPr="008B294E">
        <w:tab/>
        <w:t>b.</w:t>
      </w:r>
      <w:r w:rsidRPr="008B294E">
        <w:tab/>
      </w:r>
      <w:r w:rsidRPr="00D76DFA">
        <w:rPr>
          <w:rFonts w:ascii="Doulos SIL" w:hAnsi="Doulos SIL"/>
          <w:i/>
          <w:color w:val="0000FF"/>
        </w:rPr>
        <w:t>dàmì túlū</w:t>
      </w:r>
      <w:r w:rsidRPr="008B294E">
        <w:tab/>
        <w:t>‘lower section’</w:t>
      </w:r>
    </w:p>
    <w:p w14:paraId="16505648" w14:textId="214ADFE8" w:rsidR="008B294E" w:rsidRDefault="008B294E" w:rsidP="007A2A46">
      <w:pPr>
        <w:tabs>
          <w:tab w:val="left" w:pos="720"/>
          <w:tab w:val="left" w:pos="1080"/>
        </w:tabs>
      </w:pPr>
    </w:p>
    <w:p w14:paraId="507C84A6" w14:textId="624F47D0" w:rsidR="005F27CF" w:rsidRPr="00C83EDF" w:rsidRDefault="005F27CF" w:rsidP="007A2A46">
      <w:pPr>
        <w:tabs>
          <w:tab w:val="left" w:pos="720"/>
          <w:tab w:val="left" w:pos="1080"/>
        </w:tabs>
      </w:pPr>
      <w:r>
        <w:t xml:space="preserve">These can be made into PPs by changing </w:t>
      </w:r>
      <w:r w:rsidRPr="007F5966">
        <w:rPr>
          <w:rFonts w:ascii="Doulos SIL" w:hAnsi="Doulos SIL" w:cs="Doulos SIL"/>
          <w:i/>
          <w:color w:val="0000FF"/>
        </w:rPr>
        <w:t>tu</w:t>
      </w:r>
      <w:r w:rsidRPr="007F5966">
        <w:rPr>
          <w:rFonts w:ascii="Doulos SIL" w:hAnsi="Doulos SIL" w:cs="Doulos SIL"/>
          <w:i/>
          <w:color w:val="0000FF"/>
          <w:lang w:val="x-none"/>
        </w:rPr>
        <w:t>́lū</w:t>
      </w:r>
      <w:r>
        <w:rPr>
          <w:lang w:val="x-none"/>
        </w:rPr>
        <w:t xml:space="preserve"> to </w:t>
      </w:r>
      <w:r w:rsidRPr="007F5966">
        <w:rPr>
          <w:rFonts w:ascii="Doulos SIL" w:hAnsi="Doulos SIL" w:cs="Doulos SIL"/>
          <w:i/>
          <w:color w:val="0000FF"/>
          <w:lang w:val="x-none"/>
        </w:rPr>
        <w:t>túlù-y</w:t>
      </w:r>
      <w:r>
        <w:rPr>
          <w:lang w:val="x-none"/>
        </w:rPr>
        <w:t>, a suffixal locative.</w:t>
      </w:r>
    </w:p>
    <w:p w14:paraId="4FD1DA8D" w14:textId="77777777" w:rsidR="00844BD0" w:rsidRPr="005F27CF" w:rsidRDefault="00844BD0" w:rsidP="00844BD0"/>
    <w:p w14:paraId="40BA3168" w14:textId="77777777" w:rsidR="00844BD0" w:rsidRPr="005F27CF" w:rsidRDefault="00844BD0" w:rsidP="00844BD0"/>
    <w:p w14:paraId="420648FC" w14:textId="5AA506AA" w:rsidR="00844BD0" w:rsidRDefault="00844BD0" w:rsidP="00844BD0">
      <w:pPr>
        <w:pStyle w:val="Heading3"/>
      </w:pPr>
      <w:bookmarkStart w:id="1087" w:name="_Toc115435"/>
      <w:r>
        <w:t>‘In the middle of’ (</w:t>
      </w:r>
      <w:r w:rsidRPr="0086726B">
        <w:rPr>
          <w:rFonts w:ascii="Doulos SIL" w:hAnsi="Doulos SIL"/>
          <w:i/>
          <w:color w:val="0000FF"/>
        </w:rPr>
        <w:t xml:space="preserve">X </w:t>
      </w:r>
      <w:r w:rsidR="00FC413A">
        <w:rPr>
          <w:rFonts w:ascii="Doulos SIL" w:hAnsi="Doulos SIL"/>
          <w:i/>
          <w:color w:val="0000FF"/>
        </w:rPr>
        <w:t>bō</w:t>
      </w:r>
      <w:r w:rsidR="004779BC">
        <w:rPr>
          <w:rFonts w:ascii="Doulos SIL" w:hAnsi="Doulos SIL"/>
          <w:i/>
          <w:color w:val="0000FF"/>
        </w:rPr>
        <w:t>gì</w:t>
      </w:r>
      <w:r w:rsidR="00A173B5">
        <w:rPr>
          <w:rFonts w:ascii="Doulos SIL" w:hAnsi="Doulos SIL"/>
          <w:i/>
          <w:color w:val="0000FF"/>
        </w:rPr>
        <w:t xml:space="preserve"> </w:t>
      </w:r>
      <w:r>
        <w:t>)</w:t>
      </w:r>
      <w:bookmarkEnd w:id="1087"/>
    </w:p>
    <w:p w14:paraId="3E7A1BEF" w14:textId="26CE43FA" w:rsidR="00A173B5" w:rsidRDefault="00A173B5" w:rsidP="00A173B5">
      <w:r>
        <w:t xml:space="preserve">Corresponding to the noun </w:t>
      </w:r>
      <w:r w:rsidRPr="007F5966">
        <w:rPr>
          <w:rFonts w:ascii="Doulos SIL" w:hAnsi="Doulos SIL" w:cs="Doulos SIL"/>
          <w:i/>
          <w:color w:val="0000FF"/>
        </w:rPr>
        <w:t>bōgū</w:t>
      </w:r>
      <w:r>
        <w:t xml:space="preserve"> ‘middle’ (e.g. near the center of a village or field, or in middle position in an oriented </w:t>
      </w:r>
      <w:r w:rsidR="00A30201">
        <w:t>line</w:t>
      </w:r>
      <w:r>
        <w:t xml:space="preserve">), and adverb </w:t>
      </w:r>
      <w:r w:rsidR="006E2D7F" w:rsidRPr="00521DA2">
        <w:rPr>
          <w:rFonts w:ascii="Doulos SIL" w:hAnsi="Doulos SIL"/>
          <w:i/>
          <w:color w:val="0000FF"/>
        </w:rPr>
        <w:t>bō</w:t>
      </w:r>
      <w:r w:rsidRPr="00521DA2">
        <w:rPr>
          <w:rFonts w:ascii="Doulos SIL" w:hAnsi="Doulos SIL"/>
          <w:i/>
          <w:color w:val="0000FF"/>
        </w:rPr>
        <w:t>gì</w:t>
      </w:r>
      <w:r>
        <w:t xml:space="preserve"> ‘in the middle’, is postposition </w:t>
      </w:r>
      <w:r w:rsidR="006E2D7F" w:rsidRPr="00521DA2">
        <w:rPr>
          <w:rFonts w:ascii="Doulos SIL" w:hAnsi="Doulos SIL"/>
          <w:i/>
          <w:color w:val="0000FF"/>
        </w:rPr>
        <w:t>bō</w:t>
      </w:r>
      <w:r w:rsidRPr="00521DA2">
        <w:rPr>
          <w:rFonts w:ascii="Doulos SIL" w:hAnsi="Doulos SIL"/>
          <w:i/>
          <w:color w:val="0000FF"/>
        </w:rPr>
        <w:t>g</w:t>
      </w:r>
      <w:r w:rsidR="004779BC" w:rsidRPr="00521DA2">
        <w:rPr>
          <w:rFonts w:ascii="Doulos SIL" w:hAnsi="Doulos SIL"/>
          <w:i/>
          <w:color w:val="0000FF"/>
        </w:rPr>
        <w:t>ì</w:t>
      </w:r>
      <w:r w:rsidR="006E2D7F">
        <w:t xml:space="preserve"> (xx1a).</w:t>
      </w:r>
      <w:r>
        <w:t xml:space="preserve"> </w:t>
      </w:r>
      <w:r w:rsidR="006E2D7F">
        <w:t xml:space="preserve">It becomes </w:t>
      </w:r>
      <w:r w:rsidR="006E2D7F" w:rsidRPr="00521DA2">
        <w:rPr>
          <w:rFonts w:ascii="Doulos SIL" w:hAnsi="Doulos SIL"/>
          <w:i/>
          <w:color w:val="0000FF"/>
        </w:rPr>
        <w:t>bógì</w:t>
      </w:r>
      <w:r w:rsidR="006E2D7F">
        <w:t xml:space="preserve"> after an H-tone. </w:t>
      </w:r>
      <w:r w:rsidR="00735B86">
        <w:t>It can also be used in temporal contexts (xx1b).</w:t>
      </w:r>
      <w:r w:rsidR="00206F5A">
        <w:t xml:space="preserve"> It can co-occur with plural pronouns (xx1c) and with 3Sg denoting e.g. a village, but not with 1Sg or 2Sg pronouns</w:t>
      </w:r>
      <w:r w:rsidR="006E2D7F">
        <w:t xml:space="preserve"> (#</w:t>
      </w:r>
      <w:r w:rsidR="006E2D7F" w:rsidRPr="00521DA2">
        <w:rPr>
          <w:rFonts w:ascii="Doulos SIL" w:hAnsi="Doulos SIL"/>
          <w:i/>
          <w:color w:val="0000FF"/>
        </w:rPr>
        <w:t>ŋ̀ bō</w:t>
      </w:r>
      <w:r w:rsidR="0062337C" w:rsidRPr="00521DA2">
        <w:rPr>
          <w:rFonts w:ascii="Doulos SIL" w:hAnsi="Doulos SIL"/>
          <w:i/>
          <w:color w:val="0000FF"/>
        </w:rPr>
        <w:t>gì</w:t>
      </w:r>
      <w:r w:rsidR="0062337C">
        <w:t>, #</w:t>
      </w:r>
      <w:r w:rsidR="006E2D7F" w:rsidRPr="00521DA2">
        <w:rPr>
          <w:rFonts w:ascii="Doulos SIL" w:hAnsi="Doulos SIL"/>
          <w:i/>
          <w:color w:val="0000FF"/>
        </w:rPr>
        <w:t>ām bō</w:t>
      </w:r>
      <w:r w:rsidR="0062337C" w:rsidRPr="00521DA2">
        <w:rPr>
          <w:rFonts w:ascii="Doulos SIL" w:hAnsi="Doulos SIL"/>
          <w:i/>
          <w:color w:val="0000FF"/>
        </w:rPr>
        <w:t>gì</w:t>
      </w:r>
      <w:r w:rsidR="0062337C">
        <w:t> )</w:t>
      </w:r>
      <w:r w:rsidR="00206F5A">
        <w:t>.</w:t>
      </w:r>
    </w:p>
    <w:p w14:paraId="7D8A6BBE" w14:textId="77777777" w:rsidR="00A173B5" w:rsidRDefault="00A173B5" w:rsidP="00A173B5"/>
    <w:p w14:paraId="42545B86" w14:textId="433CADE0" w:rsidR="00A173B5" w:rsidRPr="00C91A48" w:rsidRDefault="00A173B5" w:rsidP="00735B86">
      <w:pPr>
        <w:tabs>
          <w:tab w:val="left" w:pos="720"/>
          <w:tab w:val="left" w:pos="1080"/>
          <w:tab w:val="left" w:pos="2160"/>
        </w:tabs>
        <w:rPr>
          <w:lang w:val="fr-FR"/>
        </w:rPr>
      </w:pPr>
      <w:r w:rsidRPr="00C91A48">
        <w:rPr>
          <w:lang w:val="fr-FR"/>
        </w:rPr>
        <w:t>(xx1)</w:t>
      </w:r>
      <w:r w:rsidRPr="00C91A48">
        <w:rPr>
          <w:lang w:val="fr-FR"/>
        </w:rPr>
        <w:tab/>
      </w:r>
      <w:r w:rsidR="009B5D56" w:rsidRPr="00C91A48">
        <w:rPr>
          <w:lang w:val="fr-FR"/>
        </w:rPr>
        <w:t>a.</w:t>
      </w:r>
      <w:r w:rsidR="009B5D56" w:rsidRPr="00C91A48">
        <w:rPr>
          <w:lang w:val="fr-FR"/>
        </w:rPr>
        <w:tab/>
      </w:r>
      <w:r w:rsidRPr="00C91A48">
        <w:rPr>
          <w:rFonts w:ascii="Doulos SIL" w:hAnsi="Doulos SIL"/>
          <w:i/>
          <w:color w:val="0000FF"/>
          <w:lang w:val="fr-FR"/>
        </w:rPr>
        <w:t>nɔ̀</w:t>
      </w:r>
      <w:r w:rsidR="009D32DF" w:rsidRPr="00C91A48">
        <w:rPr>
          <w:rFonts w:ascii="Doulos SIL" w:hAnsi="Doulos SIL"/>
          <w:i/>
          <w:color w:val="0000FF"/>
          <w:lang w:val="fr-FR"/>
        </w:rPr>
        <w:t>gù</w:t>
      </w:r>
      <w:r w:rsidR="009D32DF" w:rsidRPr="00C91A48">
        <w:rPr>
          <w:rFonts w:ascii="Doulos SIL" w:hAnsi="Doulos SIL"/>
          <w:i/>
          <w:color w:val="0000FF"/>
          <w:lang w:val="fr-FR"/>
        </w:rPr>
        <w:tab/>
        <w:t>bō</w:t>
      </w:r>
      <w:r w:rsidRPr="00C91A48">
        <w:rPr>
          <w:rFonts w:ascii="Doulos SIL" w:hAnsi="Doulos SIL"/>
          <w:i/>
          <w:color w:val="0000FF"/>
          <w:lang w:val="fr-FR"/>
        </w:rPr>
        <w:t>g</w:t>
      </w:r>
      <w:r w:rsidR="00735B86" w:rsidRPr="00C91A48">
        <w:rPr>
          <w:rFonts w:ascii="Doulos SIL" w:hAnsi="Doulos SIL"/>
          <w:i/>
          <w:color w:val="0000FF"/>
          <w:lang w:val="fr-FR"/>
        </w:rPr>
        <w:t>ì</w:t>
      </w:r>
    </w:p>
    <w:p w14:paraId="3D7A3332" w14:textId="139A5FD5" w:rsidR="00A173B5" w:rsidRPr="00C91A48" w:rsidRDefault="00A173B5" w:rsidP="00735B86">
      <w:pPr>
        <w:tabs>
          <w:tab w:val="left" w:pos="720"/>
          <w:tab w:val="left" w:pos="1080"/>
          <w:tab w:val="left" w:pos="2160"/>
        </w:tabs>
        <w:rPr>
          <w:lang w:val="fr-FR"/>
        </w:rPr>
      </w:pPr>
      <w:r w:rsidRPr="00C91A48">
        <w:rPr>
          <w:lang w:val="fr-FR"/>
        </w:rPr>
        <w:tab/>
      </w:r>
      <w:r w:rsidR="009B5D56" w:rsidRPr="00C91A48">
        <w:rPr>
          <w:lang w:val="fr-FR"/>
        </w:rPr>
        <w:tab/>
      </w:r>
      <w:r w:rsidRPr="00C91A48">
        <w:rPr>
          <w:lang w:val="fr-FR"/>
        </w:rPr>
        <w:t>village</w:t>
      </w:r>
      <w:r w:rsidRPr="00C91A48">
        <w:rPr>
          <w:lang w:val="fr-FR"/>
        </w:rPr>
        <w:tab/>
      </w:r>
      <w:r w:rsidR="009D32DF" w:rsidRPr="00C91A48">
        <w:rPr>
          <w:b/>
          <w:lang w:val="fr-FR"/>
        </w:rPr>
        <w:t>amidst</w:t>
      </w:r>
    </w:p>
    <w:p w14:paraId="16380F79" w14:textId="7F5848EE" w:rsidR="00A173B5" w:rsidRDefault="00A173B5" w:rsidP="00735B86">
      <w:pPr>
        <w:tabs>
          <w:tab w:val="left" w:pos="720"/>
          <w:tab w:val="left" w:pos="1080"/>
        </w:tabs>
      </w:pPr>
      <w:r w:rsidRPr="00C91A48">
        <w:rPr>
          <w:lang w:val="fr-FR"/>
        </w:rPr>
        <w:tab/>
      </w:r>
      <w:r w:rsidR="009B5D56" w:rsidRPr="00C91A48">
        <w:rPr>
          <w:lang w:val="fr-FR"/>
        </w:rPr>
        <w:tab/>
      </w:r>
      <w:r>
        <w:t>‘in the middle of the village’</w:t>
      </w:r>
    </w:p>
    <w:p w14:paraId="78F2D43C" w14:textId="77777777" w:rsidR="009B5D56" w:rsidRDefault="009B5D56" w:rsidP="00A173B5">
      <w:pPr>
        <w:tabs>
          <w:tab w:val="left" w:pos="720"/>
        </w:tabs>
      </w:pPr>
    </w:p>
    <w:p w14:paraId="16C4F2B7" w14:textId="43BF17F6" w:rsidR="009B5D56" w:rsidRDefault="009B5D56" w:rsidP="00735B86">
      <w:pPr>
        <w:tabs>
          <w:tab w:val="left" w:pos="720"/>
          <w:tab w:val="left" w:pos="1080"/>
        </w:tabs>
      </w:pPr>
      <w:r>
        <w:tab/>
        <w:t>b.</w:t>
      </w:r>
      <w:r>
        <w:tab/>
      </w:r>
      <w:r w:rsidR="009D32DF" w:rsidRPr="00521DA2">
        <w:rPr>
          <w:rFonts w:ascii="Doulos SIL" w:hAnsi="Doulos SIL"/>
          <w:i/>
          <w:color w:val="0000FF"/>
        </w:rPr>
        <w:t>wùù</w:t>
      </w:r>
      <w:r w:rsidR="009D32DF" w:rsidRPr="00521DA2">
        <w:rPr>
          <w:rFonts w:ascii="Doulos SIL" w:hAnsi="Doulos SIL"/>
          <w:i/>
          <w:color w:val="0000FF"/>
        </w:rPr>
        <w:tab/>
        <w:t>bō</w:t>
      </w:r>
      <w:r w:rsidR="00735B86" w:rsidRPr="00521DA2">
        <w:rPr>
          <w:rFonts w:ascii="Doulos SIL" w:hAnsi="Doulos SIL"/>
          <w:i/>
          <w:color w:val="0000FF"/>
        </w:rPr>
        <w:t>gì</w:t>
      </w:r>
    </w:p>
    <w:p w14:paraId="7F7B4C31" w14:textId="6BA0E260" w:rsidR="00735B86" w:rsidRDefault="00735B86" w:rsidP="00735B86">
      <w:pPr>
        <w:tabs>
          <w:tab w:val="left" w:pos="720"/>
          <w:tab w:val="left" w:pos="1080"/>
        </w:tabs>
      </w:pPr>
      <w:r>
        <w:tab/>
      </w:r>
      <w:r>
        <w:tab/>
        <w:t>night</w:t>
      </w:r>
      <w:r>
        <w:tab/>
      </w:r>
      <w:r w:rsidR="009D32DF" w:rsidRPr="00CE772B">
        <w:rPr>
          <w:b/>
        </w:rPr>
        <w:t>amidst</w:t>
      </w:r>
    </w:p>
    <w:p w14:paraId="3826E0AD" w14:textId="1804A9C0" w:rsidR="00735B86" w:rsidRDefault="00735B86" w:rsidP="00735B86">
      <w:pPr>
        <w:tabs>
          <w:tab w:val="left" w:pos="720"/>
          <w:tab w:val="left" w:pos="1080"/>
        </w:tabs>
      </w:pPr>
      <w:r>
        <w:tab/>
      </w:r>
      <w:r>
        <w:tab/>
        <w:t>‘in the middle of the night’</w:t>
      </w:r>
    </w:p>
    <w:p w14:paraId="38596463" w14:textId="77777777" w:rsidR="00206F5A" w:rsidRDefault="00206F5A" w:rsidP="00735B86">
      <w:pPr>
        <w:tabs>
          <w:tab w:val="left" w:pos="720"/>
          <w:tab w:val="left" w:pos="1080"/>
        </w:tabs>
      </w:pPr>
    </w:p>
    <w:p w14:paraId="586CED2D" w14:textId="14FE4A76" w:rsidR="00206F5A" w:rsidRDefault="00206F5A" w:rsidP="00206F5A">
      <w:pPr>
        <w:tabs>
          <w:tab w:val="left" w:pos="720"/>
          <w:tab w:val="left" w:pos="1080"/>
          <w:tab w:val="left" w:pos="3060"/>
        </w:tabs>
      </w:pPr>
      <w:r>
        <w:tab/>
        <w:t>c.</w:t>
      </w:r>
      <w:r>
        <w:tab/>
      </w:r>
      <w:r w:rsidRPr="00521DA2">
        <w:rPr>
          <w:rFonts w:ascii="Doulos SIL" w:hAnsi="Doulos SIL"/>
          <w:i/>
          <w:color w:val="0000FF"/>
        </w:rPr>
        <w:t xml:space="preserve">ē </w:t>
      </w:r>
      <w:r w:rsidRPr="00206F5A">
        <w:t>/</w:t>
      </w:r>
      <w:r w:rsidRPr="00521DA2">
        <w:rPr>
          <w:rFonts w:ascii="Doulos SIL" w:hAnsi="Doulos SIL"/>
          <w:i/>
          <w:color w:val="0000FF"/>
        </w:rPr>
        <w:t xml:space="preserve"> āā </w:t>
      </w:r>
      <w:r w:rsidRPr="00206F5A">
        <w:t>/</w:t>
      </w:r>
      <w:r w:rsidRPr="00521DA2">
        <w:rPr>
          <w:rFonts w:ascii="Doulos SIL" w:hAnsi="Doulos SIL"/>
          <w:i/>
          <w:color w:val="0000FF"/>
        </w:rPr>
        <w:t xml:space="preserve"> è</w:t>
      </w:r>
      <w:r w:rsidR="009D32DF" w:rsidRPr="00521DA2">
        <w:rPr>
          <w:rFonts w:ascii="Doulos SIL" w:hAnsi="Doulos SIL"/>
          <w:i/>
          <w:color w:val="0000FF"/>
        </w:rPr>
        <w:tab/>
        <w:t>bō</w:t>
      </w:r>
      <w:r w:rsidRPr="00521DA2">
        <w:rPr>
          <w:rFonts w:ascii="Doulos SIL" w:hAnsi="Doulos SIL"/>
          <w:i/>
          <w:color w:val="0000FF"/>
        </w:rPr>
        <w:t>gì</w:t>
      </w:r>
    </w:p>
    <w:p w14:paraId="2AAA48B0" w14:textId="686AB642" w:rsidR="00206F5A" w:rsidRDefault="00206F5A" w:rsidP="00206F5A">
      <w:pPr>
        <w:tabs>
          <w:tab w:val="left" w:pos="720"/>
          <w:tab w:val="left" w:pos="1080"/>
          <w:tab w:val="left" w:pos="3060"/>
        </w:tabs>
      </w:pPr>
      <w:r>
        <w:tab/>
      </w:r>
      <w:r>
        <w:tab/>
        <w:t>1Pl / 2Pl / 3Pl</w:t>
      </w:r>
      <w:r>
        <w:tab/>
      </w:r>
      <w:r w:rsidR="009D32DF" w:rsidRPr="00CE772B">
        <w:rPr>
          <w:b/>
        </w:rPr>
        <w:t>amidst</w:t>
      </w:r>
    </w:p>
    <w:p w14:paraId="533C212F" w14:textId="1722B5D1" w:rsidR="00206F5A" w:rsidRDefault="00206F5A" w:rsidP="00735B86">
      <w:pPr>
        <w:tabs>
          <w:tab w:val="left" w:pos="720"/>
          <w:tab w:val="left" w:pos="1080"/>
        </w:tabs>
      </w:pPr>
      <w:r>
        <w:tab/>
      </w:r>
      <w:r>
        <w:tab/>
        <w:t>‘in our/your-Pl/their midst’</w:t>
      </w:r>
    </w:p>
    <w:p w14:paraId="7979673C" w14:textId="77777777" w:rsidR="00206F5A" w:rsidRDefault="00206F5A" w:rsidP="00735B86">
      <w:pPr>
        <w:tabs>
          <w:tab w:val="left" w:pos="720"/>
          <w:tab w:val="left" w:pos="1080"/>
        </w:tabs>
      </w:pPr>
    </w:p>
    <w:p w14:paraId="417A6747" w14:textId="7D59E7F5" w:rsidR="00206F5A" w:rsidRDefault="00206F5A" w:rsidP="0062337C">
      <w:pPr>
        <w:tabs>
          <w:tab w:val="left" w:pos="720"/>
          <w:tab w:val="left" w:pos="1080"/>
          <w:tab w:val="left" w:pos="2160"/>
        </w:tabs>
      </w:pPr>
      <w:r>
        <w:lastRenderedPageBreak/>
        <w:tab/>
        <w:t>d.</w:t>
      </w:r>
      <w:r w:rsidR="0062337C">
        <w:tab/>
      </w:r>
      <w:r w:rsidR="009D32DF" w:rsidRPr="00521DA2">
        <w:rPr>
          <w:rFonts w:ascii="Doulos SIL" w:hAnsi="Doulos SIL"/>
          <w:i/>
          <w:color w:val="0000FF"/>
        </w:rPr>
        <w:t>à</w:t>
      </w:r>
      <w:r w:rsidR="009D32DF" w:rsidRPr="00521DA2">
        <w:rPr>
          <w:rFonts w:ascii="Doulos SIL" w:hAnsi="Doulos SIL"/>
          <w:i/>
          <w:color w:val="0000FF"/>
        </w:rPr>
        <w:tab/>
        <w:t>bō</w:t>
      </w:r>
      <w:r w:rsidR="0062337C" w:rsidRPr="00521DA2">
        <w:rPr>
          <w:rFonts w:ascii="Doulos SIL" w:hAnsi="Doulos SIL"/>
          <w:i/>
          <w:color w:val="0000FF"/>
        </w:rPr>
        <w:t>gì</w:t>
      </w:r>
    </w:p>
    <w:p w14:paraId="3C7B7530" w14:textId="6397B095" w:rsidR="0062337C" w:rsidRDefault="0062337C" w:rsidP="0062337C">
      <w:pPr>
        <w:tabs>
          <w:tab w:val="left" w:pos="720"/>
          <w:tab w:val="left" w:pos="1080"/>
          <w:tab w:val="left" w:pos="2160"/>
        </w:tabs>
      </w:pPr>
      <w:r>
        <w:tab/>
      </w:r>
      <w:r>
        <w:tab/>
        <w:t>3Sg</w:t>
      </w:r>
      <w:r>
        <w:tab/>
      </w:r>
      <w:r w:rsidR="009D32DF" w:rsidRPr="00CE772B">
        <w:rPr>
          <w:b/>
        </w:rPr>
        <w:t>amidst</w:t>
      </w:r>
    </w:p>
    <w:p w14:paraId="70BEC845" w14:textId="692D427E" w:rsidR="0062337C" w:rsidRDefault="0062337C" w:rsidP="00735B86">
      <w:pPr>
        <w:tabs>
          <w:tab w:val="left" w:pos="720"/>
          <w:tab w:val="left" w:pos="1080"/>
        </w:tabs>
      </w:pPr>
      <w:r>
        <w:tab/>
      </w:r>
      <w:r>
        <w:tab/>
        <w:t>‘in the middle of it’</w:t>
      </w:r>
    </w:p>
    <w:p w14:paraId="7D2490BF" w14:textId="77777777" w:rsidR="009D32DF" w:rsidRDefault="009D32DF" w:rsidP="00735B86">
      <w:pPr>
        <w:tabs>
          <w:tab w:val="left" w:pos="720"/>
          <w:tab w:val="left" w:pos="1080"/>
        </w:tabs>
      </w:pPr>
    </w:p>
    <w:p w14:paraId="7ED1DB34" w14:textId="5952F672" w:rsidR="009D32DF" w:rsidRDefault="009D32DF" w:rsidP="009D32DF">
      <w:pPr>
        <w:tabs>
          <w:tab w:val="left" w:pos="720"/>
          <w:tab w:val="left" w:pos="1080"/>
          <w:tab w:val="left" w:pos="2790"/>
        </w:tabs>
      </w:pPr>
      <w:r>
        <w:tab/>
        <w:t>e.</w:t>
      </w:r>
      <w:r>
        <w:tab/>
      </w:r>
      <w:r w:rsidR="00CE772B">
        <w:rPr>
          <w:rFonts w:ascii="Doulos SIL" w:hAnsi="Doulos SIL"/>
          <w:i/>
          <w:color w:val="0000FF"/>
        </w:rPr>
        <w:t>je</w:t>
      </w:r>
      <w:r w:rsidR="00CE772B">
        <w:rPr>
          <w:rFonts w:ascii="Doulos SIL" w:hAnsi="Doulos SIL"/>
          <w:i/>
          <w:color w:val="0000FF"/>
          <w:lang w:val="x-none"/>
        </w:rPr>
        <w:t>́nám-bí-gé</w:t>
      </w:r>
      <w:r w:rsidRPr="00521DA2">
        <w:rPr>
          <w:rFonts w:ascii="Doulos SIL" w:hAnsi="Doulos SIL"/>
          <w:i/>
          <w:color w:val="0000FF"/>
        </w:rPr>
        <w:tab/>
        <w:t>bógì</w:t>
      </w:r>
    </w:p>
    <w:p w14:paraId="7DF90207" w14:textId="2969D763" w:rsidR="009D32DF" w:rsidRDefault="009D32DF" w:rsidP="009D32DF">
      <w:pPr>
        <w:tabs>
          <w:tab w:val="left" w:pos="720"/>
          <w:tab w:val="left" w:pos="1080"/>
          <w:tab w:val="left" w:pos="2790"/>
        </w:tabs>
      </w:pPr>
      <w:r>
        <w:tab/>
      </w:r>
      <w:r>
        <w:tab/>
      </w:r>
      <w:r w:rsidR="00CE772B">
        <w:t>child-Pl</w:t>
      </w:r>
      <w:r>
        <w:t>-Pl</w:t>
      </w:r>
      <w:r>
        <w:tab/>
      </w:r>
      <w:r w:rsidRPr="00CE772B">
        <w:rPr>
          <w:b/>
        </w:rPr>
        <w:t>amidst</w:t>
      </w:r>
    </w:p>
    <w:p w14:paraId="4D5E3A37" w14:textId="15711C96" w:rsidR="009D32DF" w:rsidRPr="009D32DF" w:rsidRDefault="009D32DF" w:rsidP="00735B86">
      <w:pPr>
        <w:tabs>
          <w:tab w:val="left" w:pos="720"/>
          <w:tab w:val="left" w:pos="1080"/>
        </w:tabs>
      </w:pPr>
      <w:r>
        <w:tab/>
      </w:r>
      <w:r>
        <w:tab/>
        <w:t>‘in the middle of</w:t>
      </w:r>
      <w:r w:rsidR="00CE772B">
        <w:t>/amidst</w:t>
      </w:r>
      <w:r>
        <w:t xml:space="preserve"> the </w:t>
      </w:r>
      <w:r w:rsidR="00CE772B">
        <w:t>children’</w:t>
      </w:r>
    </w:p>
    <w:p w14:paraId="7230DA59" w14:textId="77777777" w:rsidR="00C30A26" w:rsidRDefault="00C30A26" w:rsidP="00C30A26"/>
    <w:p w14:paraId="399958DD" w14:textId="0CBE5051" w:rsidR="00A30201" w:rsidRPr="006560CA" w:rsidRDefault="00A30201" w:rsidP="00C30A26">
      <w:r>
        <w:t xml:space="preserve">A compound postposition </w:t>
      </w:r>
      <w:r w:rsidRPr="00521DA2">
        <w:rPr>
          <w:rFonts w:ascii="Doulos SIL" w:hAnsi="Doulos SIL"/>
          <w:i/>
          <w:color w:val="0000FF"/>
        </w:rPr>
        <w:t>[X bōgū] ŋìníì</w:t>
      </w:r>
      <w:r>
        <w:t xml:space="preserve"> ‘in(side) the middle of X’ is also possible with similar sense.</w:t>
      </w:r>
    </w:p>
    <w:p w14:paraId="6F2FD48D" w14:textId="7CC490EE" w:rsidR="006560CA" w:rsidRDefault="00A30201" w:rsidP="00C30A26">
      <w:r>
        <w:tab/>
      </w:r>
      <w:r w:rsidR="00AC1234">
        <w:t>The gentilic derivative denoting s</w:t>
      </w:r>
      <w:r w:rsidR="006560CA">
        <w:t>omething or someone in the middle</w:t>
      </w:r>
      <w:r>
        <w:t xml:space="preserve">, e.g. of a </w:t>
      </w:r>
      <w:r w:rsidR="00AC1234">
        <w:t xml:space="preserve">long </w:t>
      </w:r>
      <w:r>
        <w:t>line</w:t>
      </w:r>
      <w:r w:rsidR="00AC1234">
        <w:t xml:space="preserve"> (queue),</w:t>
      </w:r>
      <w:r w:rsidR="006560CA">
        <w:t xml:space="preserve"> is </w:t>
      </w:r>
      <w:r w:rsidR="006560CA" w:rsidRPr="00521DA2">
        <w:rPr>
          <w:rFonts w:ascii="Doulos SIL" w:hAnsi="Doulos SIL"/>
          <w:i/>
          <w:color w:val="0000FF"/>
        </w:rPr>
        <w:t>bōgī-ŋgā</w:t>
      </w:r>
      <w:r w:rsidR="006560CA">
        <w:t xml:space="preserve">. </w:t>
      </w:r>
    </w:p>
    <w:p w14:paraId="22D6DCA6" w14:textId="77777777" w:rsidR="006560CA" w:rsidRPr="006560CA" w:rsidRDefault="006560CA" w:rsidP="00C30A26"/>
    <w:p w14:paraId="573587EF" w14:textId="77777777" w:rsidR="00C30A26" w:rsidRPr="006560CA" w:rsidRDefault="00C30A26" w:rsidP="00C30A26"/>
    <w:p w14:paraId="3BACC28D" w14:textId="07473A67" w:rsidR="00C30A26" w:rsidRDefault="00C30A26" w:rsidP="00C30A26">
      <w:pPr>
        <w:pStyle w:val="Heading3"/>
      </w:pPr>
      <w:bookmarkStart w:id="1088" w:name="_Toc508942826"/>
      <w:bookmarkStart w:id="1089" w:name="_Toc508943426"/>
      <w:bookmarkStart w:id="1090" w:name="_Toc518622942"/>
      <w:bookmarkStart w:id="1091" w:name="_Toc78375722"/>
      <w:bookmarkStart w:id="1092" w:name="_Toc79405825"/>
      <w:bookmarkStart w:id="1093" w:name="_Toc115436"/>
      <w:r>
        <w:t>‘Between’</w:t>
      </w:r>
      <w:bookmarkEnd w:id="1088"/>
      <w:bookmarkEnd w:id="1089"/>
      <w:r>
        <w:t xml:space="preserve"> (</w:t>
      </w:r>
      <w:r w:rsidR="00FE1647">
        <w:rPr>
          <w:rFonts w:ascii="Doulos SIL" w:hAnsi="Doulos SIL"/>
          <w:i/>
          <w:color w:val="0000FF"/>
        </w:rPr>
        <w:t>[</w:t>
      </w:r>
      <w:r w:rsidRPr="0086726B">
        <w:rPr>
          <w:rFonts w:ascii="Doulos SIL" w:hAnsi="Doulos SIL"/>
          <w:i/>
          <w:color w:val="0000FF"/>
        </w:rPr>
        <w:t xml:space="preserve">X </w:t>
      </w:r>
      <w:r w:rsidR="00FE1647">
        <w:rPr>
          <w:rFonts w:ascii="Doulos SIL" w:hAnsi="Doulos SIL"/>
          <w:i/>
          <w:color w:val="0000FF"/>
        </w:rPr>
        <w:t>ye</w:t>
      </w:r>
      <w:r w:rsidR="00CE772B">
        <w:rPr>
          <w:rFonts w:ascii="Doulos SIL" w:hAnsi="Doulos SIL"/>
          <w:i/>
          <w:color w:val="0000FF"/>
          <w:lang w:val="x-none"/>
        </w:rPr>
        <w:t>̀ⁿ</w:t>
      </w:r>
      <w:r w:rsidR="00FE1647">
        <w:rPr>
          <w:rFonts w:ascii="Doulos SIL" w:hAnsi="Doulos SIL"/>
          <w:i/>
          <w:color w:val="0000FF"/>
        </w:rPr>
        <w:t xml:space="preserve"> </w:t>
      </w:r>
      <w:r w:rsidRPr="0086726B">
        <w:rPr>
          <w:rFonts w:ascii="Doulos SIL" w:hAnsi="Doulos SIL"/>
          <w:i/>
          <w:color w:val="0000FF"/>
        </w:rPr>
        <w:t>Y]</w:t>
      </w:r>
      <w:r w:rsidR="00FE1647">
        <w:rPr>
          <w:rFonts w:ascii="Doulos SIL" w:hAnsi="Doulos SIL"/>
          <w:i/>
          <w:color w:val="0000FF"/>
        </w:rPr>
        <w:t xml:space="preserve"> nàŋa</w:t>
      </w:r>
      <w:r w:rsidR="00D62965">
        <w:rPr>
          <w:rFonts w:ascii="Doulos SIL" w:hAnsi="Doulos SIL"/>
          <w:i/>
          <w:color w:val="0000FF"/>
          <w:lang w:val="x-none"/>
        </w:rPr>
        <w:t>̄</w:t>
      </w:r>
      <w:r w:rsidR="004B5DA5">
        <w:rPr>
          <w:rFonts w:ascii="Doulos SIL" w:hAnsi="Doulos SIL"/>
          <w:i/>
          <w:color w:val="0000FF"/>
        </w:rPr>
        <w:t>à</w:t>
      </w:r>
      <w:r w:rsidR="00FE1647">
        <w:rPr>
          <w:rFonts w:ascii="Doulos SIL" w:hAnsi="Doulos SIL"/>
          <w:i/>
          <w:color w:val="0000FF"/>
        </w:rPr>
        <w:t xml:space="preserve"> </w:t>
      </w:r>
      <w:r>
        <w:t>)</w:t>
      </w:r>
      <w:bookmarkEnd w:id="1090"/>
      <w:bookmarkEnd w:id="1091"/>
      <w:bookmarkEnd w:id="1092"/>
      <w:bookmarkEnd w:id="1093"/>
    </w:p>
    <w:p w14:paraId="64249744" w14:textId="65FD6927" w:rsidR="00FE1647" w:rsidRDefault="00FE1647" w:rsidP="00C30A26">
      <w:r>
        <w:t xml:space="preserve">The ‘between’ postposition is </w:t>
      </w:r>
      <w:r w:rsidRPr="00D76DFA">
        <w:rPr>
          <w:rFonts w:ascii="Doulos SIL" w:hAnsi="Doulos SIL"/>
          <w:i/>
          <w:color w:val="0000FF"/>
        </w:rPr>
        <w:t>nàŋa</w:t>
      </w:r>
      <w:r w:rsidR="00D62965">
        <w:rPr>
          <w:rFonts w:ascii="Doulos SIL" w:hAnsi="Doulos SIL"/>
          <w:i/>
          <w:color w:val="0000FF"/>
          <w:lang w:val="x-none"/>
        </w:rPr>
        <w:t>̄</w:t>
      </w:r>
      <w:r w:rsidR="004B5DA5">
        <w:rPr>
          <w:rFonts w:ascii="Doulos SIL" w:hAnsi="Doulos SIL"/>
          <w:i/>
          <w:color w:val="0000FF"/>
        </w:rPr>
        <w:t>à</w:t>
      </w:r>
      <w:r w:rsidR="00AC1234">
        <w:t xml:space="preserve">, prepausally sometimes shortened to </w:t>
      </w:r>
      <w:r w:rsidR="00AC1234" w:rsidRPr="007F5966">
        <w:rPr>
          <w:rFonts w:ascii="Doulos SIL" w:hAnsi="Doulos SIL" w:cs="Doulos SIL"/>
          <w:i/>
          <w:color w:val="0000FF"/>
        </w:rPr>
        <w:t>nàŋa᷆</w:t>
      </w:r>
      <w:r w:rsidR="00AC1234">
        <w:rPr>
          <w:lang w:val="x-none"/>
        </w:rPr>
        <w:t>.</w:t>
      </w:r>
      <w:r>
        <w:t xml:space="preserve"> It can be added to a conjoined NP (chapter 7). </w:t>
      </w:r>
    </w:p>
    <w:p w14:paraId="25B2D68C" w14:textId="77777777" w:rsidR="00C30A26" w:rsidRPr="00FE1647" w:rsidRDefault="00C30A26" w:rsidP="00C30A26"/>
    <w:p w14:paraId="58DD7ADF" w14:textId="559A070A" w:rsidR="00C30A26" w:rsidRPr="00364CBF" w:rsidRDefault="00C30A26" w:rsidP="00CE772B">
      <w:pPr>
        <w:tabs>
          <w:tab w:val="left" w:pos="720"/>
          <w:tab w:val="left" w:pos="1890"/>
          <w:tab w:val="left" w:pos="3150"/>
        </w:tabs>
      </w:pPr>
      <w:r w:rsidRPr="00364CBF">
        <w:t>(xx1)</w:t>
      </w:r>
      <w:r w:rsidRPr="00364CBF">
        <w:tab/>
      </w:r>
      <w:r w:rsidRPr="00D76DFA">
        <w:rPr>
          <w:rFonts w:ascii="Doulos SIL" w:hAnsi="Doulos SIL"/>
          <w:i/>
          <w:color w:val="0000FF"/>
        </w:rPr>
        <w:t>[</w:t>
      </w:r>
      <w:r w:rsidR="00A968B3">
        <w:rPr>
          <w:rFonts w:ascii="Doulos SIL" w:hAnsi="Doulos SIL"/>
          <w:i/>
          <w:color w:val="0000FF"/>
          <w:lang w:val="x-none"/>
        </w:rPr>
        <w:t>ŋ̀</w:t>
      </w:r>
      <w:r w:rsidR="00364CBF" w:rsidRPr="00D76DFA">
        <w:rPr>
          <w:rFonts w:ascii="Doulos SIL" w:hAnsi="Doulos SIL"/>
          <w:i/>
          <w:color w:val="0000FF"/>
        </w:rPr>
        <w:tab/>
        <w:t>nɔ́gu</w:t>
      </w:r>
      <w:r w:rsidR="00A968B3">
        <w:rPr>
          <w:rFonts w:ascii="Doulos SIL" w:hAnsi="Doulos SIL"/>
          <w:i/>
          <w:color w:val="0000FF"/>
          <w:lang w:val="x-none"/>
        </w:rPr>
        <w:t>́</w:t>
      </w:r>
      <w:r w:rsidR="00364CBF" w:rsidRPr="00D76DFA">
        <w:rPr>
          <w:rFonts w:ascii="Doulos SIL" w:hAnsi="Doulos SIL"/>
          <w:i/>
          <w:color w:val="0000FF"/>
        </w:rPr>
        <w:t>]</w:t>
      </w:r>
      <w:r w:rsidR="00364CBF" w:rsidRPr="00D76DFA">
        <w:rPr>
          <w:rFonts w:ascii="Doulos SIL" w:hAnsi="Doulos SIL"/>
          <w:i/>
          <w:color w:val="0000FF"/>
        </w:rPr>
        <w:tab/>
        <w:t>ga</w:t>
      </w:r>
      <w:r w:rsidR="00CE772B">
        <w:rPr>
          <w:rFonts w:ascii="Doulos SIL" w:hAnsi="Doulos SIL"/>
          <w:i/>
          <w:color w:val="0000FF"/>
          <w:lang w:val="x-none"/>
        </w:rPr>
        <w:t>̄</w:t>
      </w:r>
    </w:p>
    <w:p w14:paraId="43BF97D3" w14:textId="6FE9B7CC" w:rsidR="00C30A26" w:rsidRPr="00364CBF" w:rsidRDefault="00C30A26" w:rsidP="00CE772B">
      <w:pPr>
        <w:tabs>
          <w:tab w:val="left" w:pos="720"/>
          <w:tab w:val="left" w:pos="1890"/>
          <w:tab w:val="left" w:pos="3150"/>
        </w:tabs>
      </w:pPr>
      <w:r w:rsidRPr="00364CBF">
        <w:tab/>
        <w:t>[</w:t>
      </w:r>
      <w:r w:rsidR="004B5DA5">
        <w:t>1</w:t>
      </w:r>
      <w:r w:rsidR="00364CBF">
        <w:t>SgPoss</w:t>
      </w:r>
      <w:r w:rsidR="00364CBF">
        <w:tab/>
        <w:t>village]</w:t>
      </w:r>
      <w:r w:rsidR="00364CBF">
        <w:tab/>
        <w:t>be</w:t>
      </w:r>
      <w:r w:rsidR="00CE772B">
        <w:rPr>
          <w:lang w:val="x-none"/>
        </w:rPr>
        <w:t>.Loc</w:t>
      </w:r>
    </w:p>
    <w:p w14:paraId="28305930" w14:textId="21F0D0A3" w:rsidR="00C30A26" w:rsidRPr="00364CBF" w:rsidRDefault="00C30A26" w:rsidP="004B5DA5">
      <w:pPr>
        <w:tabs>
          <w:tab w:val="left" w:pos="720"/>
          <w:tab w:val="left" w:pos="2250"/>
          <w:tab w:val="left" w:pos="3240"/>
          <w:tab w:val="left" w:pos="4230"/>
          <w:tab w:val="left" w:pos="5490"/>
        </w:tabs>
      </w:pPr>
      <w:r w:rsidRPr="00D76DFA">
        <w:rPr>
          <w:rFonts w:ascii="Doulos SIL" w:hAnsi="Doulos SIL"/>
          <w:i/>
          <w:color w:val="0000FF"/>
        </w:rPr>
        <w:tab/>
        <w:t>[[</w:t>
      </w:r>
      <w:r w:rsidR="00364CBF" w:rsidRPr="00D76DFA">
        <w:rPr>
          <w:rFonts w:ascii="Doulos SIL" w:hAnsi="Doulos SIL"/>
          <w:i/>
          <w:color w:val="0000FF"/>
        </w:rPr>
        <w:t>se</w:t>
      </w:r>
      <w:r w:rsidR="00A968B3">
        <w:rPr>
          <w:rFonts w:ascii="Doulos SIL" w:hAnsi="Doulos SIL"/>
          <w:i/>
          <w:color w:val="0000FF"/>
          <w:lang w:val="x-none"/>
        </w:rPr>
        <w:t>̄</w:t>
      </w:r>
      <w:r w:rsidR="00364CBF" w:rsidRPr="00D76DFA">
        <w:rPr>
          <w:rFonts w:ascii="Doulos SIL" w:hAnsi="Doulos SIL"/>
          <w:i/>
          <w:color w:val="0000FF"/>
        </w:rPr>
        <w:t>wa</w:t>
      </w:r>
      <w:r w:rsidR="00A968B3">
        <w:rPr>
          <w:rFonts w:ascii="Doulos SIL" w:hAnsi="Doulos SIL"/>
          <w:i/>
          <w:color w:val="0000FF"/>
          <w:lang w:val="x-none"/>
        </w:rPr>
        <w:t>̄</w:t>
      </w:r>
      <w:r w:rsidR="00364CBF" w:rsidRPr="00D76DFA">
        <w:rPr>
          <w:rFonts w:ascii="Doulos SIL" w:hAnsi="Doulos SIL"/>
          <w:i/>
          <w:color w:val="0000FF"/>
        </w:rPr>
        <w:t>a</w:t>
      </w:r>
      <w:r w:rsidR="00A968B3">
        <w:rPr>
          <w:rFonts w:ascii="Doulos SIL" w:hAnsi="Doulos SIL"/>
          <w:i/>
          <w:color w:val="0000FF"/>
          <w:lang w:val="x-none"/>
        </w:rPr>
        <w:t>̄</w:t>
      </w:r>
      <w:r w:rsidR="00364CBF" w:rsidRPr="00D76DFA">
        <w:rPr>
          <w:rFonts w:ascii="Doulos SIL" w:hAnsi="Doulos SIL"/>
          <w:i/>
          <w:color w:val="0000FF"/>
        </w:rPr>
        <w:t>re</w:t>
      </w:r>
      <w:r w:rsidR="00A968B3">
        <w:rPr>
          <w:rFonts w:ascii="Doulos SIL" w:hAnsi="Doulos SIL"/>
          <w:i/>
          <w:color w:val="0000FF"/>
          <w:lang w:val="x-none"/>
        </w:rPr>
        <w:t>̄</w:t>
      </w:r>
      <w:r w:rsidRPr="00D76DFA">
        <w:rPr>
          <w:rFonts w:ascii="Doulos SIL" w:hAnsi="Doulos SIL"/>
          <w:i/>
          <w:color w:val="0000FF"/>
        </w:rPr>
        <w:tab/>
      </w:r>
      <w:r w:rsidR="00B856C6" w:rsidRPr="00D76DFA">
        <w:rPr>
          <w:rFonts w:ascii="Doulos SIL" w:hAnsi="Doulos SIL"/>
          <w:i/>
          <w:color w:val="0000FF"/>
        </w:rPr>
        <w:t>ye</w:t>
      </w:r>
      <w:r w:rsidR="00A968B3">
        <w:rPr>
          <w:rFonts w:ascii="Doulos SIL" w:hAnsi="Doulos SIL"/>
          <w:i/>
          <w:color w:val="0000FF"/>
          <w:lang w:val="x-none"/>
        </w:rPr>
        <w:t>̀</w:t>
      </w:r>
      <w:r w:rsidR="00CE772B">
        <w:rPr>
          <w:rFonts w:ascii="Doulos SIL" w:hAnsi="Doulos SIL"/>
          <w:i/>
          <w:color w:val="0000FF"/>
          <w:lang w:val="x-none"/>
        </w:rPr>
        <w:t>ⁿ</w:t>
      </w:r>
      <w:r w:rsidR="00364CBF" w:rsidRPr="00D76DFA">
        <w:rPr>
          <w:rFonts w:ascii="Doulos SIL" w:hAnsi="Doulos SIL"/>
          <w:i/>
          <w:color w:val="0000FF"/>
        </w:rPr>
        <w:tab/>
        <w:t>kɔ̄na</w:t>
      </w:r>
      <w:r w:rsidR="00CE772B">
        <w:rPr>
          <w:rFonts w:ascii="Doulos SIL" w:hAnsi="Doulos SIL"/>
          <w:i/>
          <w:color w:val="0000FF"/>
          <w:lang w:val="x-none"/>
        </w:rPr>
        <w:t>̀]</w:t>
      </w:r>
      <w:r w:rsidR="00364CBF" w:rsidRPr="00D76DFA">
        <w:rPr>
          <w:rFonts w:ascii="Doulos SIL" w:hAnsi="Doulos SIL"/>
          <w:i/>
          <w:color w:val="0000FF"/>
        </w:rPr>
        <w:tab/>
        <w:t>nà</w:t>
      </w:r>
      <w:r w:rsidR="00FE1647" w:rsidRPr="00D76DFA">
        <w:rPr>
          <w:rFonts w:ascii="Doulos SIL" w:hAnsi="Doulos SIL"/>
          <w:i/>
          <w:color w:val="0000FF"/>
        </w:rPr>
        <w:t>ŋa</w:t>
      </w:r>
      <w:r w:rsidR="00D62965">
        <w:rPr>
          <w:rFonts w:ascii="Doulos SIL" w:hAnsi="Doulos SIL"/>
          <w:i/>
          <w:color w:val="0000FF"/>
          <w:lang w:val="x-none"/>
        </w:rPr>
        <w:t>̄</w:t>
      </w:r>
      <w:r w:rsidR="004B5DA5">
        <w:rPr>
          <w:rFonts w:ascii="Doulos SIL" w:hAnsi="Doulos SIL"/>
          <w:i/>
          <w:color w:val="0000FF"/>
        </w:rPr>
        <w:t>à</w:t>
      </w:r>
      <w:r w:rsidR="00364CBF" w:rsidRPr="00D76DFA">
        <w:rPr>
          <w:rFonts w:ascii="Doulos SIL" w:hAnsi="Doulos SIL"/>
          <w:i/>
          <w:color w:val="0000FF"/>
        </w:rPr>
        <w:t>]</w:t>
      </w:r>
    </w:p>
    <w:p w14:paraId="61DA509D" w14:textId="22F75F94" w:rsidR="00C30A26" w:rsidRPr="00364CBF" w:rsidRDefault="004B5DA5" w:rsidP="004B5DA5">
      <w:pPr>
        <w:tabs>
          <w:tab w:val="left" w:pos="720"/>
          <w:tab w:val="left" w:pos="2250"/>
          <w:tab w:val="left" w:pos="3240"/>
          <w:tab w:val="left" w:pos="4230"/>
          <w:tab w:val="left" w:pos="5490"/>
        </w:tabs>
      </w:pPr>
      <w:r>
        <w:tab/>
        <w:t>[[S</w:t>
      </w:r>
      <w:r w:rsidR="00B856C6">
        <w:tab/>
        <w:t>and</w:t>
      </w:r>
      <w:r w:rsidR="00B856C6">
        <w:tab/>
      </w:r>
      <w:r>
        <w:t>K</w:t>
      </w:r>
      <w:r w:rsidR="00CE772B">
        <w:t>]</w:t>
      </w:r>
      <w:r w:rsidR="00C30A26" w:rsidRPr="00364CBF">
        <w:tab/>
      </w:r>
      <w:r w:rsidR="00B856C6" w:rsidRPr="00CE772B">
        <w:rPr>
          <w:b/>
        </w:rPr>
        <w:t>between</w:t>
      </w:r>
      <w:r w:rsidR="00C30A26" w:rsidRPr="00364CBF">
        <w:t>]</w:t>
      </w:r>
    </w:p>
    <w:p w14:paraId="57E01A9C" w14:textId="494F0C8D" w:rsidR="00C30A26" w:rsidRPr="00364CBF" w:rsidRDefault="00C30A26" w:rsidP="00C30A26">
      <w:pPr>
        <w:tabs>
          <w:tab w:val="left" w:pos="720"/>
        </w:tabs>
      </w:pPr>
      <w:r w:rsidRPr="00364CBF">
        <w:tab/>
        <w:t xml:space="preserve">‘My village is (located) between </w:t>
      </w:r>
      <w:r w:rsidR="00364CBF" w:rsidRPr="00364CBF">
        <w:t>Sevare</w:t>
      </w:r>
      <w:r w:rsidRPr="00364CBF">
        <w:t xml:space="preserve"> and </w:t>
      </w:r>
      <w:r w:rsidR="00364CBF" w:rsidRPr="00364CBF">
        <w:t>Konna</w:t>
      </w:r>
      <w:r w:rsidRPr="00364CBF">
        <w:t xml:space="preserve"> (cities).’</w:t>
      </w:r>
    </w:p>
    <w:p w14:paraId="4B69A58B" w14:textId="77777777" w:rsidR="00C30A26" w:rsidRDefault="00C30A26" w:rsidP="00C30A26"/>
    <w:p w14:paraId="7E5894B1" w14:textId="72075369" w:rsidR="00FE1647" w:rsidRPr="00364CBF" w:rsidRDefault="00FE1647" w:rsidP="00C30A26">
      <w:r>
        <w:t>The postposition can also be added to any NP or pronoun denoting two or more entities,</w:t>
      </w:r>
    </w:p>
    <w:p w14:paraId="45523EE6" w14:textId="77777777" w:rsidR="00C30A26" w:rsidRPr="00FE1647" w:rsidRDefault="00C30A26" w:rsidP="00C30A26"/>
    <w:p w14:paraId="7F43CF4C" w14:textId="078BA1B5" w:rsidR="00C30A26" w:rsidRPr="00FE1647" w:rsidRDefault="00C30A26" w:rsidP="00FE1647">
      <w:pPr>
        <w:tabs>
          <w:tab w:val="left" w:pos="720"/>
          <w:tab w:val="left" w:pos="1080"/>
          <w:tab w:val="left" w:pos="2070"/>
          <w:tab w:val="left" w:pos="2880"/>
          <w:tab w:val="left" w:pos="3510"/>
          <w:tab w:val="left" w:pos="4950"/>
        </w:tabs>
      </w:pPr>
      <w:r w:rsidRPr="00FE1647">
        <w:t>(xx2)</w:t>
      </w:r>
      <w:r w:rsidR="00FE1647">
        <w:tab/>
        <w:t>a.</w:t>
      </w:r>
      <w:r w:rsidRPr="00FE1647">
        <w:tab/>
      </w:r>
      <w:r w:rsidR="00FE1647" w:rsidRPr="007F5966">
        <w:rPr>
          <w:rFonts w:ascii="Doulos SIL" w:hAnsi="Doulos SIL" w:cs="Doulos SIL"/>
          <w:i/>
          <w:color w:val="0000FF"/>
        </w:rPr>
        <w:t>ē</w:t>
      </w:r>
      <w:r w:rsidR="00FE1647" w:rsidRPr="007F5966">
        <w:rPr>
          <w:rFonts w:ascii="Doulos SIL" w:hAnsi="Doulos SIL" w:cs="Doulos SIL"/>
          <w:i/>
          <w:color w:val="0000FF"/>
        </w:rPr>
        <w:tab/>
        <w:t>nàŋa</w:t>
      </w:r>
      <w:r w:rsidR="00CE772B" w:rsidRPr="007F5966">
        <w:rPr>
          <w:rFonts w:ascii="Doulos SIL" w:hAnsi="Doulos SIL" w:cs="Doulos SIL"/>
          <w:i/>
          <w:color w:val="0000FF"/>
          <w:lang w:val="x-none"/>
        </w:rPr>
        <w:t>̄à</w:t>
      </w:r>
    </w:p>
    <w:p w14:paraId="67749D54" w14:textId="5552E799" w:rsidR="00C30A26" w:rsidRPr="00FE1647" w:rsidRDefault="00C30A26" w:rsidP="00FE1647">
      <w:pPr>
        <w:tabs>
          <w:tab w:val="left" w:pos="720"/>
          <w:tab w:val="left" w:pos="1080"/>
          <w:tab w:val="left" w:pos="2070"/>
          <w:tab w:val="left" w:pos="2880"/>
          <w:tab w:val="left" w:pos="3510"/>
          <w:tab w:val="left" w:pos="4950"/>
        </w:tabs>
      </w:pPr>
      <w:r w:rsidRPr="00FE1647">
        <w:tab/>
      </w:r>
      <w:r w:rsidR="00FE1647">
        <w:tab/>
        <w:t>1Pl</w:t>
      </w:r>
      <w:r w:rsidR="00FE1647">
        <w:tab/>
      </w:r>
      <w:r w:rsidR="00FE1647" w:rsidRPr="00CE772B">
        <w:rPr>
          <w:b/>
        </w:rPr>
        <w:t>between</w:t>
      </w:r>
    </w:p>
    <w:p w14:paraId="7FC49021" w14:textId="688BC0F4" w:rsidR="00C30A26" w:rsidRDefault="00FE1647" w:rsidP="00FE1647">
      <w:pPr>
        <w:tabs>
          <w:tab w:val="left" w:pos="720"/>
          <w:tab w:val="left" w:pos="1080"/>
          <w:tab w:val="left" w:pos="2070"/>
          <w:tab w:val="left" w:pos="2880"/>
          <w:tab w:val="left" w:pos="3510"/>
          <w:tab w:val="left" w:pos="4950"/>
        </w:tabs>
      </w:pPr>
      <w:r>
        <w:tab/>
      </w:r>
      <w:r>
        <w:tab/>
        <w:t>‘between us</w:t>
      </w:r>
      <w:r w:rsidR="00C30A26" w:rsidRPr="00FE1647">
        <w:t>’</w:t>
      </w:r>
    </w:p>
    <w:p w14:paraId="547651D1" w14:textId="77777777" w:rsidR="00FE1647" w:rsidRDefault="00FE1647" w:rsidP="00FE1647">
      <w:pPr>
        <w:tabs>
          <w:tab w:val="left" w:pos="720"/>
          <w:tab w:val="left" w:pos="1080"/>
          <w:tab w:val="left" w:pos="2070"/>
          <w:tab w:val="left" w:pos="2880"/>
          <w:tab w:val="left" w:pos="3510"/>
          <w:tab w:val="left" w:pos="4950"/>
        </w:tabs>
      </w:pPr>
    </w:p>
    <w:p w14:paraId="5A2D9E75" w14:textId="2B488B68" w:rsidR="00FE1647" w:rsidRDefault="00FE1647" w:rsidP="00225354">
      <w:pPr>
        <w:tabs>
          <w:tab w:val="left" w:pos="720"/>
          <w:tab w:val="left" w:pos="1080"/>
          <w:tab w:val="left" w:pos="2700"/>
          <w:tab w:val="left" w:pos="2880"/>
          <w:tab w:val="left" w:pos="3510"/>
          <w:tab w:val="left" w:pos="4950"/>
        </w:tabs>
      </w:pPr>
      <w:r>
        <w:tab/>
        <w:t>b.</w:t>
      </w:r>
      <w:r>
        <w:tab/>
      </w:r>
      <w:r w:rsidRPr="00D76DFA">
        <w:rPr>
          <w:rFonts w:ascii="Doulos SIL" w:hAnsi="Doulos SIL"/>
          <w:i/>
          <w:color w:val="0000FF"/>
        </w:rPr>
        <w:t>kànà</w:t>
      </w:r>
      <w:r w:rsidR="00225354" w:rsidRPr="00D76DFA">
        <w:rPr>
          <w:rFonts w:ascii="Doulos SIL" w:hAnsi="Doulos SIL"/>
          <w:i/>
          <w:color w:val="0000FF"/>
        </w:rPr>
        <w:t>àm</w:t>
      </w:r>
      <w:r w:rsidR="00CE772B">
        <w:rPr>
          <w:rFonts w:ascii="Doulos SIL" w:hAnsi="Doulos SIL"/>
          <w:i/>
          <w:color w:val="0000FF"/>
        </w:rPr>
        <w:t>-</w:t>
      </w:r>
      <w:r w:rsidR="00225354" w:rsidRPr="00D76DFA">
        <w:rPr>
          <w:rFonts w:ascii="Doulos SIL" w:hAnsi="Doulos SIL"/>
          <w:i/>
          <w:color w:val="0000FF"/>
        </w:rPr>
        <w:t>bē</w:t>
      </w:r>
      <w:r w:rsidR="00F94195" w:rsidRPr="00D76DFA">
        <w:rPr>
          <w:rFonts w:ascii="Doulos SIL" w:hAnsi="Doulos SIL"/>
          <w:i/>
          <w:color w:val="0000FF"/>
        </w:rPr>
        <w:tab/>
        <w:t>nàŋa</w:t>
      </w:r>
      <w:r w:rsidR="00CE772B">
        <w:rPr>
          <w:rFonts w:ascii="Doulos SIL" w:hAnsi="Doulos SIL"/>
          <w:i/>
          <w:color w:val="0000FF"/>
          <w:lang w:val="x-none"/>
        </w:rPr>
        <w:t>̄à</w:t>
      </w:r>
    </w:p>
    <w:p w14:paraId="627C79CF" w14:textId="7E5BE777" w:rsidR="00225354" w:rsidRDefault="00225354" w:rsidP="00225354">
      <w:pPr>
        <w:tabs>
          <w:tab w:val="left" w:pos="720"/>
          <w:tab w:val="left" w:pos="1080"/>
          <w:tab w:val="left" w:pos="2700"/>
          <w:tab w:val="left" w:pos="2880"/>
          <w:tab w:val="left" w:pos="3510"/>
          <w:tab w:val="left" w:pos="4950"/>
        </w:tabs>
      </w:pPr>
      <w:r>
        <w:tab/>
      </w:r>
      <w:r>
        <w:tab/>
        <w:t>friend-Pl</w:t>
      </w:r>
      <w:r>
        <w:tab/>
      </w:r>
      <w:r w:rsidRPr="00CE772B">
        <w:rPr>
          <w:b/>
        </w:rPr>
        <w:t>between</w:t>
      </w:r>
    </w:p>
    <w:p w14:paraId="5C59DC0E" w14:textId="00D7C2C9" w:rsidR="00225354" w:rsidRPr="00225354" w:rsidRDefault="00225354" w:rsidP="00FE1647">
      <w:pPr>
        <w:tabs>
          <w:tab w:val="left" w:pos="720"/>
          <w:tab w:val="left" w:pos="1080"/>
          <w:tab w:val="left" w:pos="2070"/>
          <w:tab w:val="left" w:pos="2880"/>
          <w:tab w:val="left" w:pos="3510"/>
          <w:tab w:val="left" w:pos="4950"/>
        </w:tabs>
      </w:pPr>
      <w:r>
        <w:tab/>
      </w:r>
      <w:r>
        <w:tab/>
        <w:t>‘among friends’</w:t>
      </w:r>
    </w:p>
    <w:p w14:paraId="324C6223" w14:textId="77777777" w:rsidR="007041DE" w:rsidRDefault="007041DE" w:rsidP="00C30A26"/>
    <w:p w14:paraId="375DA07F" w14:textId="77777777" w:rsidR="007041DE" w:rsidRDefault="007041DE" w:rsidP="00C30A26"/>
    <w:p w14:paraId="31FF76B3" w14:textId="669EE7CA" w:rsidR="007041DE" w:rsidRPr="007041DE" w:rsidRDefault="00541FEE" w:rsidP="007041DE">
      <w:pPr>
        <w:pStyle w:val="Heading3"/>
      </w:pPr>
      <w:bookmarkStart w:id="1094" w:name="_Toc115437"/>
      <w:r>
        <w:t>‘Chez, at the place of’ (</w:t>
      </w:r>
      <w:r w:rsidRPr="00521DA2">
        <w:rPr>
          <w:rFonts w:ascii="Doulos SIL" w:hAnsi="Doulos SIL"/>
          <w:i/>
          <w:color w:val="0000FF"/>
        </w:rPr>
        <w:t>X ka</w:t>
      </w:r>
      <w:r w:rsidR="00AC1234">
        <w:rPr>
          <w:rFonts w:ascii="Doulos SIL" w:hAnsi="Doulos SIL"/>
          <w:i/>
          <w:color w:val="0000FF"/>
          <w:lang w:val="x-none"/>
        </w:rPr>
        <w:t>̄</w:t>
      </w:r>
      <w:r w:rsidRPr="00521DA2">
        <w:rPr>
          <w:rFonts w:ascii="Doulos SIL" w:hAnsi="Doulos SIL"/>
          <w:i/>
          <w:color w:val="0000FF"/>
        </w:rPr>
        <w:t xml:space="preserve">ẁⁿ </w:t>
      </w:r>
      <w:r>
        <w:t>)</w:t>
      </w:r>
      <w:bookmarkEnd w:id="1094"/>
    </w:p>
    <w:p w14:paraId="1097200A" w14:textId="0C807F81" w:rsidR="00C30A26" w:rsidRDefault="00541FEE" w:rsidP="00C30A26">
      <w:bookmarkStart w:id="1095" w:name="_Toc505157734"/>
      <w:bookmarkStart w:id="1096" w:name="_Toc505157833"/>
      <w:bookmarkStart w:id="1097" w:name="_Toc508942827"/>
      <w:bookmarkStart w:id="1098" w:name="_Toc508943427"/>
      <w:bookmarkStart w:id="1099" w:name="_Toc518622943"/>
      <w:bookmarkStart w:id="1100" w:name="_Toc78375723"/>
      <w:bookmarkStart w:id="1101" w:name="_Toc79405827"/>
      <w:r>
        <w:t xml:space="preserve">This postposition is used like French </w:t>
      </w:r>
      <w:r w:rsidRPr="00541FEE">
        <w:rPr>
          <w:i/>
        </w:rPr>
        <w:t>chez</w:t>
      </w:r>
      <w:r>
        <w:t xml:space="preserve">, i.e. in the sense ‘at the place (or home) of X’. X is normally phrased as a plural when referring to a dwelling or housing compound, since in most </w:t>
      </w:r>
      <w:r>
        <w:lastRenderedPageBreak/>
        <w:t>contexts it is culturally inappropriate to specify a single owner. A singular noun such as a personal name can be made into an associative plural for this purpose (xx1b)</w:t>
      </w:r>
      <w:r w:rsidR="00536509">
        <w:rPr>
          <w:lang w:val="x-none"/>
        </w:rPr>
        <w:t xml:space="preserve">. </w:t>
      </w:r>
    </w:p>
    <w:p w14:paraId="22EA78C2" w14:textId="77777777" w:rsidR="00541FEE" w:rsidRDefault="00541FEE" w:rsidP="00C30A26"/>
    <w:p w14:paraId="3E8A8EEB" w14:textId="00B2A332" w:rsidR="00541FEE" w:rsidRPr="00C91A48" w:rsidRDefault="00541FEE" w:rsidP="00541FEE">
      <w:pPr>
        <w:tabs>
          <w:tab w:val="left" w:pos="720"/>
          <w:tab w:val="left" w:pos="1080"/>
          <w:tab w:val="left" w:pos="2160"/>
        </w:tabs>
        <w:rPr>
          <w:lang w:val="fr-FR"/>
        </w:rPr>
      </w:pPr>
      <w:r w:rsidRPr="00C91A48">
        <w:rPr>
          <w:lang w:val="fr-FR"/>
        </w:rPr>
        <w:t>(xx1)</w:t>
      </w:r>
      <w:r w:rsidRPr="00C91A48">
        <w:rPr>
          <w:lang w:val="fr-FR"/>
        </w:rPr>
        <w:tab/>
        <w:t>a.</w:t>
      </w:r>
      <w:r w:rsidRPr="00C91A48">
        <w:rPr>
          <w:lang w:val="fr-FR"/>
        </w:rPr>
        <w:tab/>
      </w:r>
      <w:r w:rsidRPr="00C91A48">
        <w:rPr>
          <w:rFonts w:ascii="Doulos SIL" w:hAnsi="Doulos SIL" w:cs="Doulos SIL"/>
          <w:i/>
          <w:color w:val="0000FF"/>
          <w:lang w:val="fr-FR"/>
        </w:rPr>
        <w:t>ē</w:t>
      </w:r>
      <w:r w:rsidRPr="00C91A48">
        <w:rPr>
          <w:rFonts w:ascii="Doulos SIL" w:hAnsi="Doulos SIL" w:cs="Doulos SIL"/>
          <w:i/>
          <w:color w:val="0000FF"/>
          <w:lang w:val="fr-FR"/>
        </w:rPr>
        <w:tab/>
        <w:t>ka</w:t>
      </w:r>
      <w:r w:rsidR="00AC1234">
        <w:rPr>
          <w:rFonts w:ascii="Doulos SIL" w:hAnsi="Doulos SIL" w:cs="Doulos SIL"/>
          <w:i/>
          <w:color w:val="0000FF"/>
          <w:lang w:val="x-none"/>
        </w:rPr>
        <w:t>̄</w:t>
      </w:r>
      <w:r w:rsidRPr="00C91A48">
        <w:rPr>
          <w:rFonts w:ascii="Doulos SIL" w:hAnsi="Doulos SIL" w:cs="Doulos SIL"/>
          <w:i/>
          <w:color w:val="0000FF"/>
          <w:lang w:val="fr-FR"/>
        </w:rPr>
        <w:t>w</w:t>
      </w:r>
      <w:r w:rsidR="002F071C" w:rsidRPr="00552547">
        <w:rPr>
          <w:rFonts w:ascii="Doulos SIL" w:hAnsi="Doulos SIL" w:cs="Doulos SIL"/>
          <w:i/>
          <w:color w:val="0000FF"/>
          <w:lang w:val="x-none"/>
        </w:rPr>
        <w:t>̀</w:t>
      </w:r>
      <w:r w:rsidRPr="00C91A48">
        <w:rPr>
          <w:rFonts w:ascii="Doulos SIL" w:hAnsi="Doulos SIL" w:cs="Doulos SIL"/>
          <w:i/>
          <w:color w:val="0000FF"/>
          <w:lang w:val="fr-FR"/>
        </w:rPr>
        <w:t>ⁿ</w:t>
      </w:r>
    </w:p>
    <w:p w14:paraId="024FD85A" w14:textId="4135D94A" w:rsidR="00541FEE" w:rsidRPr="00C91A48" w:rsidRDefault="00541FEE" w:rsidP="00541FEE">
      <w:pPr>
        <w:tabs>
          <w:tab w:val="left" w:pos="720"/>
          <w:tab w:val="left" w:pos="1080"/>
          <w:tab w:val="left" w:pos="2160"/>
        </w:tabs>
        <w:rPr>
          <w:lang w:val="fr-FR"/>
        </w:rPr>
      </w:pPr>
      <w:r w:rsidRPr="00C91A48">
        <w:rPr>
          <w:lang w:val="fr-FR"/>
        </w:rPr>
        <w:tab/>
      </w:r>
      <w:r w:rsidRPr="00C91A48">
        <w:rPr>
          <w:lang w:val="fr-FR"/>
        </w:rPr>
        <w:tab/>
        <w:t>1Pl</w:t>
      </w:r>
      <w:r w:rsidRPr="00C91A48">
        <w:rPr>
          <w:lang w:val="fr-FR"/>
        </w:rPr>
        <w:tab/>
      </w:r>
      <w:r w:rsidRPr="00C91A48">
        <w:rPr>
          <w:b/>
          <w:lang w:val="fr-FR"/>
        </w:rPr>
        <w:t>chez</w:t>
      </w:r>
    </w:p>
    <w:p w14:paraId="4C2BA3C0" w14:textId="3A6FEED5" w:rsidR="00541FEE" w:rsidRDefault="00541FEE" w:rsidP="00541FEE">
      <w:pPr>
        <w:tabs>
          <w:tab w:val="left" w:pos="720"/>
          <w:tab w:val="left" w:pos="1080"/>
        </w:tabs>
      </w:pPr>
      <w:r w:rsidRPr="00C91A48">
        <w:rPr>
          <w:lang w:val="fr-FR"/>
        </w:rPr>
        <w:tab/>
      </w:r>
      <w:r w:rsidRPr="00C91A48">
        <w:rPr>
          <w:lang w:val="fr-FR"/>
        </w:rPr>
        <w:tab/>
      </w:r>
      <w:r>
        <w:t>‘at our place’</w:t>
      </w:r>
    </w:p>
    <w:p w14:paraId="732A2171" w14:textId="77777777" w:rsidR="00541FEE" w:rsidRDefault="00541FEE" w:rsidP="00541FEE">
      <w:pPr>
        <w:tabs>
          <w:tab w:val="left" w:pos="720"/>
          <w:tab w:val="left" w:pos="1080"/>
        </w:tabs>
      </w:pPr>
    </w:p>
    <w:p w14:paraId="3251D181" w14:textId="79CAFAEB" w:rsidR="00541FEE" w:rsidRDefault="00541FEE" w:rsidP="00CE772B">
      <w:pPr>
        <w:tabs>
          <w:tab w:val="left" w:pos="720"/>
          <w:tab w:val="left" w:pos="1080"/>
          <w:tab w:val="left" w:pos="2430"/>
        </w:tabs>
      </w:pPr>
      <w:r>
        <w:tab/>
        <w:t>b.</w:t>
      </w:r>
      <w:r>
        <w:tab/>
      </w:r>
      <w:r w:rsidRPr="007F5966">
        <w:rPr>
          <w:rFonts w:ascii="Doulos SIL" w:hAnsi="Doulos SIL" w:cs="Doulos SIL"/>
          <w:i/>
          <w:color w:val="0000FF"/>
        </w:rPr>
        <w:t>sèēdu</w:t>
      </w:r>
      <w:r w:rsidR="00AC1234" w:rsidRPr="007F5966">
        <w:rPr>
          <w:rFonts w:ascii="Doulos SIL" w:hAnsi="Doulos SIL" w:cs="Doulos SIL"/>
          <w:i/>
          <w:color w:val="0000FF"/>
          <w:lang w:val="x-none"/>
        </w:rPr>
        <w:t>̄</w:t>
      </w:r>
      <w:r w:rsidRPr="007F5966">
        <w:rPr>
          <w:rFonts w:ascii="Doulos SIL" w:hAnsi="Doulos SIL" w:cs="Doulos SIL"/>
          <w:i/>
          <w:color w:val="0000FF"/>
        </w:rPr>
        <w:t>-yè</w:t>
      </w:r>
      <w:r w:rsidRPr="007F5966">
        <w:rPr>
          <w:rFonts w:ascii="Doulos SIL" w:hAnsi="Doulos SIL" w:cs="Doulos SIL"/>
          <w:i/>
          <w:color w:val="0000FF"/>
        </w:rPr>
        <w:tab/>
        <w:t>ka</w:t>
      </w:r>
      <w:r w:rsidR="00AC1234" w:rsidRPr="007F5966">
        <w:rPr>
          <w:rFonts w:ascii="Doulos SIL" w:hAnsi="Doulos SIL" w:cs="Doulos SIL"/>
          <w:i/>
          <w:color w:val="0000FF"/>
          <w:lang w:val="x-none"/>
        </w:rPr>
        <w:t>̄</w:t>
      </w:r>
      <w:r w:rsidRPr="007F5966">
        <w:rPr>
          <w:rFonts w:ascii="Doulos SIL" w:hAnsi="Doulos SIL" w:cs="Doulos SIL"/>
          <w:i/>
          <w:color w:val="0000FF"/>
        </w:rPr>
        <w:t>ẁⁿ</w:t>
      </w:r>
    </w:p>
    <w:p w14:paraId="58484E99" w14:textId="68FC310D" w:rsidR="00541FEE" w:rsidRDefault="00541FEE" w:rsidP="00CE772B">
      <w:pPr>
        <w:tabs>
          <w:tab w:val="left" w:pos="720"/>
          <w:tab w:val="left" w:pos="1080"/>
          <w:tab w:val="left" w:pos="2430"/>
        </w:tabs>
      </w:pPr>
      <w:r>
        <w:tab/>
      </w:r>
      <w:r>
        <w:tab/>
        <w:t>S-Pl</w:t>
      </w:r>
      <w:r>
        <w:tab/>
      </w:r>
      <w:r w:rsidRPr="00536509">
        <w:rPr>
          <w:b/>
        </w:rPr>
        <w:t>chez</w:t>
      </w:r>
    </w:p>
    <w:p w14:paraId="386EFB7A" w14:textId="38A8353B" w:rsidR="00541FEE" w:rsidRDefault="00541FEE" w:rsidP="00541FEE">
      <w:pPr>
        <w:tabs>
          <w:tab w:val="left" w:pos="720"/>
          <w:tab w:val="left" w:pos="1080"/>
        </w:tabs>
      </w:pPr>
      <w:r>
        <w:tab/>
      </w:r>
      <w:r>
        <w:tab/>
        <w:t>‘at Seydou’s place’ (lit. “chez the Seydou-s’)</w:t>
      </w:r>
    </w:p>
    <w:p w14:paraId="280EE935" w14:textId="5F1568C0" w:rsidR="00536509" w:rsidRDefault="00536509" w:rsidP="00541FEE">
      <w:pPr>
        <w:tabs>
          <w:tab w:val="left" w:pos="720"/>
          <w:tab w:val="left" w:pos="1080"/>
        </w:tabs>
      </w:pPr>
    </w:p>
    <w:p w14:paraId="53606710" w14:textId="5CFAB033" w:rsidR="00536509" w:rsidRDefault="00536509" w:rsidP="00536509">
      <w:pPr>
        <w:tabs>
          <w:tab w:val="left" w:pos="720"/>
          <w:tab w:val="left" w:pos="1080"/>
          <w:tab w:val="left" w:pos="2430"/>
        </w:tabs>
        <w:rPr>
          <w:lang w:val="x-none"/>
        </w:rPr>
      </w:pPr>
      <w:r>
        <w:tab/>
        <w:t>c</w:t>
      </w:r>
      <w:r>
        <w:rPr>
          <w:lang w:val="x-none"/>
        </w:rPr>
        <w:t>.</w:t>
      </w:r>
      <w:r>
        <w:rPr>
          <w:lang w:val="x-none"/>
        </w:rPr>
        <w:tab/>
      </w:r>
      <w:r w:rsidRPr="007F5966">
        <w:rPr>
          <w:rFonts w:ascii="Doulos SIL" w:hAnsi="Doulos SIL" w:cs="Doulos SIL"/>
          <w:i/>
          <w:color w:val="0000FF"/>
          <w:lang w:val="x-none"/>
        </w:rPr>
        <w:t>kúŋgóló</w:t>
      </w:r>
      <w:r w:rsidRPr="007F5966">
        <w:rPr>
          <w:rFonts w:ascii="Doulos SIL" w:hAnsi="Doulos SIL" w:cs="Doulos SIL"/>
          <w:i/>
          <w:color w:val="0000FF"/>
          <w:lang w:val="x-none"/>
        </w:rPr>
        <w:tab/>
        <w:t>kāẁⁿ</w:t>
      </w:r>
    </w:p>
    <w:p w14:paraId="18466F45" w14:textId="60B2B0D1" w:rsidR="00536509" w:rsidRDefault="00536509" w:rsidP="00536509">
      <w:pPr>
        <w:tabs>
          <w:tab w:val="left" w:pos="720"/>
          <w:tab w:val="left" w:pos="1080"/>
          <w:tab w:val="left" w:pos="2430"/>
        </w:tabs>
      </w:pPr>
      <w:r>
        <w:tab/>
      </w:r>
      <w:r>
        <w:tab/>
        <w:t>dog</w:t>
      </w:r>
      <w:r>
        <w:tab/>
      </w:r>
      <w:r w:rsidRPr="00536509">
        <w:rPr>
          <w:b/>
        </w:rPr>
        <w:t>chez</w:t>
      </w:r>
    </w:p>
    <w:p w14:paraId="423632EB" w14:textId="577F9B85" w:rsidR="00536509" w:rsidRPr="00536509" w:rsidRDefault="00536509" w:rsidP="00541FEE">
      <w:pPr>
        <w:tabs>
          <w:tab w:val="left" w:pos="720"/>
          <w:tab w:val="left" w:pos="1080"/>
        </w:tabs>
      </w:pPr>
      <w:r>
        <w:tab/>
      </w:r>
      <w:r>
        <w:tab/>
        <w:t>‘at the dog’s place’</w:t>
      </w:r>
    </w:p>
    <w:p w14:paraId="4E029204" w14:textId="7971E8E4" w:rsidR="00334CF1" w:rsidRDefault="00334CF1" w:rsidP="00334CF1"/>
    <w:p w14:paraId="220072BC" w14:textId="77777777" w:rsidR="00334CF1" w:rsidRDefault="00334CF1" w:rsidP="00334CF1"/>
    <w:p w14:paraId="53A8702E" w14:textId="447BE50C" w:rsidR="00334CF1" w:rsidRDefault="00334CF1" w:rsidP="00334CF1">
      <w:pPr>
        <w:pStyle w:val="Heading3"/>
        <w:rPr>
          <w:lang w:val="x-none"/>
        </w:rPr>
      </w:pPr>
      <w:bookmarkStart w:id="1102" w:name="_Toc115438"/>
      <w:r w:rsidRPr="00552547">
        <w:rPr>
          <w:rFonts w:ascii="Doulos SIL" w:hAnsi="Doulos SIL" w:cs="Doulos SIL"/>
          <w:i/>
          <w:color w:val="0000FF"/>
        </w:rPr>
        <w:t>to</w:t>
      </w:r>
      <w:r w:rsidR="00536509">
        <w:rPr>
          <w:rFonts w:ascii="Doulos SIL" w:hAnsi="Doulos SIL" w:cs="Doulos SIL"/>
          <w:i/>
          <w:color w:val="0000FF"/>
          <w:lang w:val="x-none"/>
        </w:rPr>
        <w:t>́</w:t>
      </w:r>
      <w:r w:rsidRPr="00552547">
        <w:rPr>
          <w:rFonts w:ascii="Doulos SIL" w:hAnsi="Doulos SIL" w:cs="Doulos SIL"/>
          <w:i/>
          <w:color w:val="0000FF"/>
          <w:lang w:val="x-none"/>
        </w:rPr>
        <w:t>wⁿ</w:t>
      </w:r>
      <w:r>
        <w:rPr>
          <w:lang w:val="x-none"/>
        </w:rPr>
        <w:t xml:space="preserve"> ‘place’ as postposition</w:t>
      </w:r>
      <w:bookmarkEnd w:id="1102"/>
    </w:p>
    <w:p w14:paraId="7FE46E8C" w14:textId="7CAB3B26" w:rsidR="00334CF1" w:rsidRDefault="00334CF1" w:rsidP="00334CF1">
      <w:pPr>
        <w:rPr>
          <w:lang w:val="x-none"/>
        </w:rPr>
      </w:pPr>
      <w:r w:rsidRPr="00552547">
        <w:rPr>
          <w:rFonts w:ascii="Doulos SIL" w:hAnsi="Doulos SIL" w:cs="Doulos SIL"/>
          <w:i/>
          <w:color w:val="0000FF"/>
          <w:lang w:val="x-none"/>
        </w:rPr>
        <w:t>to</w:t>
      </w:r>
      <w:r w:rsidR="002B3F0F" w:rsidRPr="00552547">
        <w:rPr>
          <w:rFonts w:ascii="Doulos SIL" w:hAnsi="Doulos SIL" w:cs="Doulos SIL"/>
          <w:i/>
          <w:color w:val="0000FF"/>
          <w:lang w:val="x-none"/>
        </w:rPr>
        <w:t>́</w:t>
      </w:r>
      <w:r w:rsidRPr="00552547">
        <w:rPr>
          <w:rFonts w:ascii="Doulos SIL" w:hAnsi="Doulos SIL" w:cs="Doulos SIL"/>
          <w:i/>
          <w:color w:val="0000FF"/>
          <w:lang w:val="x-none"/>
        </w:rPr>
        <w:t>wⁿ</w:t>
      </w:r>
      <w:r>
        <w:rPr>
          <w:lang w:val="x-none"/>
        </w:rPr>
        <w:t xml:space="preserve"> can be a possessed noun ‘X’s place’ used in contexts </w:t>
      </w:r>
      <w:r w:rsidR="002B3F0F">
        <w:rPr>
          <w:lang w:val="x-none"/>
        </w:rPr>
        <w:t>of substitution</w:t>
      </w:r>
      <w:r w:rsidR="00883EC6">
        <w:rPr>
          <w:lang w:val="x-none"/>
        </w:rPr>
        <w:t xml:space="preserve"> or separation</w:t>
      </w:r>
      <w:r w:rsidR="00633D2A">
        <w:rPr>
          <w:lang w:val="x-none"/>
        </w:rPr>
        <w:t>, but it is likely well on its way to becoming a postposition</w:t>
      </w:r>
      <w:r>
        <w:rPr>
          <w:lang w:val="x-none"/>
        </w:rPr>
        <w:t xml:space="preserve">. The 1Sg form is </w:t>
      </w:r>
      <w:r w:rsidRPr="00552547">
        <w:rPr>
          <w:rFonts w:ascii="Doulos SIL" w:hAnsi="Doulos SIL" w:cs="Doulos SIL"/>
          <w:i/>
          <w:color w:val="0000FF"/>
          <w:lang w:val="x-none"/>
        </w:rPr>
        <w:t>ŋ̀ tówⁿ</w:t>
      </w:r>
      <w:r w:rsidR="00536509">
        <w:rPr>
          <w:lang w:val="x-none"/>
        </w:rPr>
        <w:t>.</w:t>
      </w:r>
      <w:r w:rsidR="00883EC6">
        <w:rPr>
          <w:lang w:val="x-none"/>
        </w:rPr>
        <w:t xml:space="preserve"> Substitution (replacement) is the context in (xx1).</w:t>
      </w:r>
    </w:p>
    <w:p w14:paraId="12B5B003" w14:textId="5F2E23C0" w:rsidR="00334CF1" w:rsidRDefault="00334CF1" w:rsidP="00334CF1">
      <w:pPr>
        <w:rPr>
          <w:lang w:val="x-none"/>
        </w:rPr>
      </w:pPr>
    </w:p>
    <w:p w14:paraId="081E7397" w14:textId="4283056A" w:rsidR="00334CF1" w:rsidRDefault="00334CF1" w:rsidP="00633D2A">
      <w:pPr>
        <w:tabs>
          <w:tab w:val="left" w:pos="720"/>
          <w:tab w:val="left" w:pos="1080"/>
          <w:tab w:val="left" w:pos="1980"/>
          <w:tab w:val="left" w:pos="2880"/>
          <w:tab w:val="left" w:pos="3690"/>
        </w:tabs>
        <w:rPr>
          <w:lang w:val="x-none"/>
        </w:rPr>
      </w:pPr>
      <w:r>
        <w:rPr>
          <w:lang w:val="x-none"/>
        </w:rPr>
        <w:t>(xx1)</w:t>
      </w:r>
      <w:r>
        <w:rPr>
          <w:lang w:val="x-none"/>
        </w:rPr>
        <w:tab/>
        <w:t>a.</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sō</w:t>
      </w:r>
      <w:r w:rsidRPr="00552547">
        <w:rPr>
          <w:rFonts w:ascii="Doulos SIL" w:hAnsi="Doulos SIL" w:cs="Doulos SIL"/>
          <w:i/>
          <w:color w:val="0000FF"/>
          <w:lang w:val="x-none"/>
        </w:rPr>
        <w:tab/>
        <w:t>[ŋ̀</w:t>
      </w:r>
      <w:r w:rsidRPr="00552547">
        <w:rPr>
          <w:rFonts w:ascii="Doulos SIL" w:hAnsi="Doulos SIL" w:cs="Doulos SIL"/>
          <w:i/>
          <w:color w:val="0000FF"/>
          <w:lang w:val="x-none"/>
        </w:rPr>
        <w:tab/>
        <w:t>tówⁿ]</w:t>
      </w:r>
    </w:p>
    <w:p w14:paraId="37739777" w14:textId="27F60AAB" w:rsidR="00334CF1" w:rsidRDefault="00334CF1" w:rsidP="00633D2A">
      <w:pPr>
        <w:tabs>
          <w:tab w:val="left" w:pos="720"/>
          <w:tab w:val="left" w:pos="1080"/>
          <w:tab w:val="left" w:pos="1980"/>
          <w:tab w:val="left" w:pos="2880"/>
          <w:tab w:val="left" w:pos="3690"/>
        </w:tabs>
        <w:rPr>
          <w:lang w:val="x-none"/>
        </w:rPr>
      </w:pPr>
      <w:r>
        <w:rPr>
          <w:lang w:val="x-none"/>
        </w:rPr>
        <w:tab/>
      </w:r>
      <w:r>
        <w:rPr>
          <w:lang w:val="x-none"/>
        </w:rPr>
        <w:tab/>
        <w:t>3SgSbj</w:t>
      </w:r>
      <w:r>
        <w:rPr>
          <w:lang w:val="x-none"/>
        </w:rPr>
        <w:tab/>
        <w:t>go.Pfv</w:t>
      </w:r>
      <w:r>
        <w:rPr>
          <w:lang w:val="x-none"/>
        </w:rPr>
        <w:tab/>
        <w:t>[1Sg</w:t>
      </w:r>
      <w:r>
        <w:rPr>
          <w:lang w:val="x-none"/>
        </w:rPr>
        <w:tab/>
      </w:r>
      <w:r w:rsidRPr="002B3F0F">
        <w:rPr>
          <w:b/>
          <w:lang w:val="x-none"/>
        </w:rPr>
        <w:t>place</w:t>
      </w:r>
      <w:r>
        <w:rPr>
          <w:lang w:val="x-none"/>
        </w:rPr>
        <w:t>]</w:t>
      </w:r>
    </w:p>
    <w:p w14:paraId="25040E07" w14:textId="66CF283D" w:rsidR="00334CF1" w:rsidRDefault="00334CF1" w:rsidP="00334CF1">
      <w:pPr>
        <w:tabs>
          <w:tab w:val="left" w:pos="720"/>
          <w:tab w:val="left" w:pos="1080"/>
          <w:tab w:val="left" w:pos="1980"/>
          <w:tab w:val="left" w:pos="2880"/>
          <w:tab w:val="left" w:pos="3510"/>
        </w:tabs>
        <w:rPr>
          <w:lang w:val="x-none"/>
        </w:rPr>
      </w:pPr>
      <w:r>
        <w:rPr>
          <w:lang w:val="x-none"/>
        </w:rPr>
        <w:tab/>
      </w:r>
      <w:r>
        <w:rPr>
          <w:lang w:val="x-none"/>
        </w:rPr>
        <w:tab/>
        <w:t>‘He/She went in my place.’ = ‘He/She went instead of me.’</w:t>
      </w:r>
    </w:p>
    <w:p w14:paraId="344790F1" w14:textId="38902CCB" w:rsidR="002B3F0F" w:rsidRDefault="002B3F0F" w:rsidP="00334CF1">
      <w:pPr>
        <w:tabs>
          <w:tab w:val="left" w:pos="720"/>
          <w:tab w:val="left" w:pos="1080"/>
          <w:tab w:val="left" w:pos="1980"/>
          <w:tab w:val="left" w:pos="2880"/>
          <w:tab w:val="left" w:pos="3510"/>
        </w:tabs>
        <w:rPr>
          <w:lang w:val="x-none"/>
        </w:rPr>
      </w:pPr>
    </w:p>
    <w:p w14:paraId="0E1326EA" w14:textId="59AD8AC3" w:rsidR="002B3F0F" w:rsidRDefault="002B3F0F" w:rsidP="002B3F0F">
      <w:pPr>
        <w:tabs>
          <w:tab w:val="left" w:pos="720"/>
          <w:tab w:val="left" w:pos="1080"/>
          <w:tab w:val="left" w:pos="1980"/>
          <w:tab w:val="left" w:pos="2880"/>
          <w:tab w:val="left" w:pos="4140"/>
          <w:tab w:val="left" w:pos="5130"/>
        </w:tabs>
        <w:rPr>
          <w:lang w:val="x-none"/>
        </w:rPr>
      </w:pPr>
      <w:r>
        <w:rPr>
          <w:lang w:val="x-none"/>
        </w:rPr>
        <w:tab/>
        <w:t>b.</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gà</w:t>
      </w:r>
      <w:r w:rsidRPr="00552547">
        <w:rPr>
          <w:rFonts w:ascii="Doulos SIL" w:hAnsi="Doulos SIL" w:cs="Doulos SIL"/>
          <w:i/>
          <w:color w:val="0000FF"/>
          <w:lang w:val="x-none"/>
        </w:rPr>
        <w:tab/>
        <w:t>tōlē</w:t>
      </w:r>
      <w:r w:rsidRPr="00552547">
        <w:rPr>
          <w:rFonts w:ascii="Doulos SIL" w:hAnsi="Doulos SIL" w:cs="Doulos SIL"/>
          <w:i/>
          <w:color w:val="0000FF"/>
          <w:lang w:val="x-none"/>
        </w:rPr>
        <w:tab/>
        <w:t>[sèēdù</w:t>
      </w:r>
      <w:r w:rsidRPr="00552547">
        <w:rPr>
          <w:rFonts w:ascii="Doulos SIL" w:hAnsi="Doulos SIL" w:cs="Doulos SIL"/>
          <w:i/>
          <w:color w:val="0000FF"/>
          <w:lang w:val="x-none"/>
        </w:rPr>
        <w:tab/>
        <w:t>tówⁿ]</w:t>
      </w:r>
    </w:p>
    <w:p w14:paraId="71B14CA7" w14:textId="729BB4E2" w:rsidR="002B3F0F" w:rsidRDefault="002B3F0F" w:rsidP="002B3F0F">
      <w:pPr>
        <w:tabs>
          <w:tab w:val="left" w:pos="720"/>
          <w:tab w:val="left" w:pos="1080"/>
          <w:tab w:val="left" w:pos="1980"/>
          <w:tab w:val="left" w:pos="2880"/>
          <w:tab w:val="left" w:pos="4140"/>
          <w:tab w:val="left" w:pos="5130"/>
        </w:tabs>
        <w:rPr>
          <w:lang w:val="x-none"/>
        </w:rPr>
      </w:pPr>
      <w:r>
        <w:rPr>
          <w:lang w:val="x-none"/>
        </w:rPr>
        <w:tab/>
      </w:r>
      <w:r>
        <w:rPr>
          <w:lang w:val="x-none"/>
        </w:rPr>
        <w:tab/>
        <w:t>3SgSbj</w:t>
      </w:r>
      <w:r>
        <w:rPr>
          <w:lang w:val="x-none"/>
        </w:rPr>
        <w:tab/>
        <w:t>Ipfv</w:t>
      </w:r>
      <w:r>
        <w:rPr>
          <w:lang w:val="x-none"/>
        </w:rPr>
        <w:tab/>
        <w:t>sell.Ipfv</w:t>
      </w:r>
      <w:r>
        <w:rPr>
          <w:lang w:val="x-none"/>
        </w:rPr>
        <w:tab/>
        <w:t>[S</w:t>
      </w:r>
      <w:r>
        <w:rPr>
          <w:lang w:val="x-none"/>
        </w:rPr>
        <w:tab/>
      </w:r>
      <w:r w:rsidRPr="002B3F0F">
        <w:rPr>
          <w:b/>
          <w:lang w:val="x-none"/>
        </w:rPr>
        <w:t>place</w:t>
      </w:r>
      <w:r>
        <w:rPr>
          <w:lang w:val="x-none"/>
        </w:rPr>
        <w:t>]</w:t>
      </w:r>
    </w:p>
    <w:p w14:paraId="5A7739E9" w14:textId="513C7AFD" w:rsidR="002B3F0F" w:rsidRPr="002B3F0F" w:rsidRDefault="002B3F0F" w:rsidP="00334CF1">
      <w:pPr>
        <w:tabs>
          <w:tab w:val="left" w:pos="720"/>
          <w:tab w:val="left" w:pos="1080"/>
          <w:tab w:val="left" w:pos="1980"/>
          <w:tab w:val="left" w:pos="2880"/>
          <w:tab w:val="left" w:pos="3510"/>
        </w:tabs>
        <w:rPr>
          <w:lang w:val="x-none"/>
        </w:rPr>
      </w:pPr>
      <w:r>
        <w:rPr>
          <w:lang w:val="x-none"/>
        </w:rPr>
        <w:tab/>
      </w:r>
      <w:r>
        <w:rPr>
          <w:lang w:val="x-none"/>
        </w:rPr>
        <w:tab/>
        <w:t>‘He/She is selling (=running the shop) in Seydou’s place.’</w:t>
      </w:r>
    </w:p>
    <w:p w14:paraId="3A010661" w14:textId="0C06E685" w:rsidR="00334CF1" w:rsidRDefault="00334CF1" w:rsidP="00541FEE">
      <w:pPr>
        <w:tabs>
          <w:tab w:val="left" w:pos="720"/>
          <w:tab w:val="left" w:pos="1080"/>
        </w:tabs>
      </w:pPr>
    </w:p>
    <w:p w14:paraId="0EB4F683" w14:textId="30F6D9BE" w:rsidR="00883EC6" w:rsidRDefault="002B3F0F" w:rsidP="00541FEE">
      <w:pPr>
        <w:tabs>
          <w:tab w:val="left" w:pos="720"/>
          <w:tab w:val="left" w:pos="1080"/>
        </w:tabs>
        <w:rPr>
          <w:lang w:val="x-none"/>
        </w:rPr>
      </w:pPr>
      <w:r>
        <w:t xml:space="preserve">The comparison with English </w:t>
      </w:r>
      <w:r w:rsidRPr="002B3F0F">
        <w:rPr>
          <w:i/>
        </w:rPr>
        <w:t>instead of</w:t>
      </w:r>
      <w:r>
        <w:t xml:space="preserve"> is apt since i</w:t>
      </w:r>
      <w:r w:rsidR="00883EC6">
        <w:t>t</w:t>
      </w:r>
      <w:r>
        <w:t xml:space="preserve"> </w:t>
      </w:r>
      <w:r w:rsidR="00633D2A">
        <w:t>implies</w:t>
      </w:r>
      <w:r>
        <w:t xml:space="preserve"> that </w:t>
      </w:r>
      <w:r w:rsidRPr="00552547">
        <w:rPr>
          <w:rFonts w:ascii="Doulos SIL" w:hAnsi="Doulos SIL" w:cs="Doulos SIL"/>
          <w:i/>
          <w:color w:val="0000FF"/>
        </w:rPr>
        <w:t>to</w:t>
      </w:r>
      <w:r w:rsidRPr="00552547">
        <w:rPr>
          <w:rFonts w:ascii="Doulos SIL" w:hAnsi="Doulos SIL" w:cs="Doulos SIL"/>
          <w:i/>
          <w:color w:val="0000FF"/>
          <w:lang w:val="x-none"/>
        </w:rPr>
        <w:t>́wⁿ</w:t>
      </w:r>
      <w:r>
        <w:rPr>
          <w:lang w:val="x-none"/>
        </w:rPr>
        <w:t xml:space="preserve"> is postposition-like even in (xx1a-b). </w:t>
      </w:r>
    </w:p>
    <w:p w14:paraId="0825F2E9" w14:textId="3A80F91C" w:rsidR="00883EC6" w:rsidRDefault="00883EC6" w:rsidP="00541FEE">
      <w:pPr>
        <w:tabs>
          <w:tab w:val="left" w:pos="720"/>
          <w:tab w:val="left" w:pos="1080"/>
        </w:tabs>
        <w:rPr>
          <w:lang w:val="x-none"/>
        </w:rPr>
      </w:pPr>
      <w:r>
        <w:rPr>
          <w:lang w:val="x-none"/>
        </w:rPr>
        <w:tab/>
        <w:t xml:space="preserve">The context is separateness (being </w:t>
      </w:r>
      <w:r w:rsidR="00633D2A">
        <w:rPr>
          <w:lang w:val="x-none"/>
        </w:rPr>
        <w:t>in separate locations)</w:t>
      </w:r>
      <w:r>
        <w:rPr>
          <w:lang w:val="x-none"/>
        </w:rPr>
        <w:t xml:space="preserve"> </w:t>
      </w:r>
      <w:r w:rsidR="00633D2A">
        <w:rPr>
          <w:lang w:val="x-none"/>
        </w:rPr>
        <w:t xml:space="preserve">or having distinct identities </w:t>
      </w:r>
      <w:r>
        <w:rPr>
          <w:lang w:val="x-none"/>
        </w:rPr>
        <w:t xml:space="preserve">in (xx2). The postposition requires possessive pronominals in these examples since the pronominal is coindexed with the subject, or in (xx2c) </w:t>
      </w:r>
      <w:r w:rsidR="00633D2A">
        <w:rPr>
          <w:lang w:val="x-none"/>
        </w:rPr>
        <w:t xml:space="preserve">with </w:t>
      </w:r>
      <w:r>
        <w:rPr>
          <w:lang w:val="x-none"/>
        </w:rPr>
        <w:t>the object.</w:t>
      </w:r>
    </w:p>
    <w:p w14:paraId="7577FE4E" w14:textId="77777777" w:rsidR="00883EC6" w:rsidRDefault="00883EC6" w:rsidP="00883EC6"/>
    <w:p w14:paraId="1F8D4C1A" w14:textId="459A0B0B" w:rsidR="00883EC6" w:rsidRPr="008B0699" w:rsidRDefault="00883EC6" w:rsidP="00883EC6">
      <w:pPr>
        <w:tabs>
          <w:tab w:val="left" w:pos="720"/>
          <w:tab w:val="left" w:pos="1080"/>
          <w:tab w:val="left" w:pos="2610"/>
          <w:tab w:val="left" w:pos="3600"/>
          <w:tab w:val="left" w:pos="4950"/>
          <w:tab w:val="left" w:pos="5850"/>
          <w:tab w:val="left" w:pos="6660"/>
          <w:tab w:val="left" w:pos="7830"/>
        </w:tabs>
      </w:pPr>
      <w:r w:rsidRPr="008B0699">
        <w:t>(xx</w:t>
      </w:r>
      <w:r>
        <w:t>2</w:t>
      </w:r>
      <w:r w:rsidRPr="008B0699">
        <w:t>)</w:t>
      </w:r>
      <w:r w:rsidRPr="008B0699">
        <w:tab/>
        <w:t>a.</w:t>
      </w:r>
      <w:r w:rsidRPr="008B0699">
        <w:tab/>
      </w:r>
      <w:r w:rsidRPr="00552547">
        <w:rPr>
          <w:rFonts w:ascii="Doulos SIL" w:hAnsi="Doulos SIL" w:cs="Doulos SIL"/>
          <w:i/>
          <w:color w:val="0000FF"/>
        </w:rPr>
        <w:t>[</w:t>
      </w:r>
      <w:r w:rsidRPr="00552547">
        <w:rPr>
          <w:rFonts w:ascii="Doulos SIL" w:hAnsi="Doulos SIL"/>
          <w:i/>
          <w:color w:val="0000FF"/>
        </w:rPr>
        <w:t>ka</w:t>
      </w:r>
      <w:r w:rsidRPr="00552547">
        <w:rPr>
          <w:rFonts w:ascii="Doulos SIL" w:hAnsi="Doulos SIL"/>
          <w:i/>
          <w:color w:val="0000FF"/>
          <w:lang w:val="x-none"/>
        </w:rPr>
        <w:t>́ádó-yē</w:t>
      </w:r>
      <w:r w:rsidRPr="00552547">
        <w:rPr>
          <w:rFonts w:ascii="Doulos SIL" w:hAnsi="Doulos SIL"/>
          <w:i/>
          <w:color w:val="0000FF"/>
          <w:lang w:val="x-none"/>
        </w:rPr>
        <w:tab/>
        <w:t>ye</w:t>
      </w:r>
      <w:r>
        <w:rPr>
          <w:rFonts w:ascii="Doulos SIL" w:hAnsi="Doulos SIL"/>
          <w:i/>
          <w:color w:val="0000FF"/>
          <w:lang w:val="x-none"/>
        </w:rPr>
        <w:t>̌</w:t>
      </w:r>
      <w:r w:rsidRPr="00552547">
        <w:rPr>
          <w:rFonts w:ascii="Doulos SIL" w:hAnsi="Doulos SIL"/>
          <w:i/>
          <w:color w:val="0000FF"/>
          <w:lang w:val="x-none"/>
        </w:rPr>
        <w:t>ⁿ</w:t>
      </w:r>
      <w:r w:rsidRPr="00552547">
        <w:rPr>
          <w:rFonts w:ascii="Doulos SIL" w:hAnsi="Doulos SIL"/>
          <w:i/>
          <w:color w:val="0000FF"/>
          <w:lang w:val="x-none"/>
        </w:rPr>
        <w:tab/>
        <w:t>jànàŋg-è</w:t>
      </w:r>
      <w:r w:rsidRPr="00552547">
        <w:rPr>
          <w:rFonts w:ascii="Doulos SIL" w:hAnsi="Doulos SIL"/>
          <w:i/>
          <w:color w:val="0000FF"/>
          <w:lang w:val="x-none"/>
        </w:rPr>
        <w:tab/>
        <w:t>sāāⁿ]</w:t>
      </w:r>
      <w:r w:rsidRPr="00552547">
        <w:rPr>
          <w:rFonts w:ascii="Doulos SIL" w:hAnsi="Doulos SIL"/>
          <w:i/>
          <w:color w:val="0000FF"/>
          <w:lang w:val="x-none"/>
        </w:rPr>
        <w:tab/>
        <w:t>gè=</w:t>
      </w:r>
      <w:r w:rsidRPr="00552547">
        <w:rPr>
          <w:rFonts w:ascii="Doulos SIL" w:hAnsi="Doulos SIL"/>
          <w:i/>
          <w:color w:val="0000FF"/>
          <w:lang w:val="x-none"/>
        </w:rPr>
        <w:tab/>
        <w:t>[è</w:t>
      </w:r>
      <w:r w:rsidRPr="00552547">
        <w:rPr>
          <w:rFonts w:ascii="Doulos SIL" w:hAnsi="Doulos SIL"/>
          <w:i/>
          <w:color w:val="0000FF"/>
          <w:lang w:val="x-none"/>
        </w:rPr>
        <w:tab/>
        <w:t>tó</w:t>
      </w:r>
      <w:r>
        <w:rPr>
          <w:rFonts w:ascii="Doulos SIL" w:hAnsi="Doulos SIL"/>
          <w:i/>
          <w:color w:val="0000FF"/>
          <w:lang w:val="x-none"/>
        </w:rPr>
        <w:t>w</w:t>
      </w:r>
      <w:r w:rsidRPr="00552547">
        <w:rPr>
          <w:rFonts w:ascii="Doulos SIL" w:hAnsi="Doulos SIL"/>
          <w:i/>
          <w:color w:val="0000FF"/>
          <w:lang w:val="x-none"/>
        </w:rPr>
        <w:t>ⁿ]</w:t>
      </w:r>
    </w:p>
    <w:p w14:paraId="0AAD31DA" w14:textId="61FBCDA6" w:rsidR="00883EC6" w:rsidRPr="007F1DD2" w:rsidRDefault="00883EC6" w:rsidP="00883EC6">
      <w:pPr>
        <w:tabs>
          <w:tab w:val="left" w:pos="720"/>
          <w:tab w:val="left" w:pos="1080"/>
          <w:tab w:val="left" w:pos="2610"/>
          <w:tab w:val="left" w:pos="3600"/>
          <w:tab w:val="left" w:pos="4950"/>
          <w:tab w:val="left" w:pos="5850"/>
          <w:tab w:val="left" w:pos="6660"/>
          <w:tab w:val="left" w:pos="7830"/>
        </w:tabs>
      </w:pPr>
      <w:r w:rsidRPr="007F1DD2">
        <w:tab/>
      </w:r>
      <w:r w:rsidRPr="007F1DD2">
        <w:tab/>
      </w:r>
      <w:r>
        <w:t>[Dogon-Pl</w:t>
      </w:r>
      <w:r>
        <w:tab/>
        <w:t>and</w:t>
      </w:r>
      <w:r>
        <w:tab/>
        <w:t>Bozo-Pl</w:t>
      </w:r>
      <w:r>
        <w:tab/>
        <w:t>all]</w:t>
      </w:r>
      <w:r>
        <w:tab/>
        <w:t>be</w:t>
      </w:r>
      <w:r>
        <w:tab/>
        <w:t>[3PlRefl</w:t>
      </w:r>
      <w:r>
        <w:tab/>
      </w:r>
      <w:r w:rsidR="00633D2A">
        <w:rPr>
          <w:b/>
        </w:rPr>
        <w:t>place</w:t>
      </w:r>
      <w:r>
        <w:t>]</w:t>
      </w:r>
    </w:p>
    <w:p w14:paraId="315E38B6" w14:textId="77777777" w:rsidR="00883EC6" w:rsidRPr="007F1DD2" w:rsidRDefault="00883EC6" w:rsidP="00883EC6">
      <w:pPr>
        <w:tabs>
          <w:tab w:val="left" w:pos="720"/>
          <w:tab w:val="left" w:pos="1080"/>
        </w:tabs>
      </w:pPr>
      <w:r w:rsidRPr="007F1DD2">
        <w:tab/>
      </w:r>
      <w:r w:rsidRPr="007F1DD2">
        <w:tab/>
        <w:t>‘</w:t>
      </w:r>
      <w:r>
        <w:t>Dogon and Bozo</w:t>
      </w:r>
      <w:r w:rsidRPr="007F1DD2">
        <w:t xml:space="preserve"> (are) </w:t>
      </w:r>
      <w:r>
        <w:t>separate</w:t>
      </w:r>
      <w:r w:rsidRPr="007F1DD2">
        <w:t xml:space="preserve">.’ </w:t>
      </w:r>
    </w:p>
    <w:p w14:paraId="06B260A8" w14:textId="77777777" w:rsidR="00883EC6" w:rsidRPr="007F1DD2" w:rsidRDefault="00883EC6" w:rsidP="00883EC6">
      <w:pPr>
        <w:tabs>
          <w:tab w:val="left" w:pos="720"/>
          <w:tab w:val="left" w:pos="1080"/>
        </w:tabs>
      </w:pPr>
    </w:p>
    <w:p w14:paraId="0432CBE6" w14:textId="77777777" w:rsidR="00883EC6" w:rsidRPr="00F8671D" w:rsidRDefault="00883EC6" w:rsidP="00883EC6">
      <w:pPr>
        <w:tabs>
          <w:tab w:val="left" w:pos="720"/>
          <w:tab w:val="left" w:pos="1080"/>
          <w:tab w:val="left" w:pos="1980"/>
          <w:tab w:val="left" w:pos="2700"/>
          <w:tab w:val="left" w:pos="3960"/>
          <w:tab w:val="left" w:pos="4950"/>
          <w:tab w:val="left" w:pos="6030"/>
          <w:tab w:val="left" w:pos="6750"/>
          <w:tab w:val="left" w:pos="7920"/>
        </w:tabs>
      </w:pPr>
      <w:r w:rsidRPr="00F8671D">
        <w:lastRenderedPageBreak/>
        <w:tab/>
        <w:t>b.</w:t>
      </w:r>
      <w:r w:rsidRPr="00F8671D">
        <w:tab/>
      </w:r>
      <w:r w:rsidRPr="00552547">
        <w:rPr>
          <w:rFonts w:ascii="Doulos SIL" w:hAnsi="Doulos SIL"/>
          <w:i/>
          <w:color w:val="0000FF"/>
        </w:rPr>
        <w:t>se</w:t>
      </w:r>
      <w:r w:rsidRPr="00552547">
        <w:rPr>
          <w:rFonts w:ascii="Doulos SIL" w:hAnsi="Doulos SIL"/>
          <w:i/>
          <w:color w:val="0000FF"/>
          <w:lang w:val="x-none"/>
        </w:rPr>
        <w:t>̀ēdū</w:t>
      </w:r>
      <w:r w:rsidRPr="00552547">
        <w:rPr>
          <w:rFonts w:ascii="Doulos SIL" w:hAnsi="Doulos SIL"/>
          <w:i/>
          <w:color w:val="0000FF"/>
          <w:lang w:val="x-none"/>
        </w:rPr>
        <w:tab/>
        <w:t>gā</w:t>
      </w:r>
      <w:r w:rsidRPr="00552547">
        <w:rPr>
          <w:rFonts w:ascii="Doulos SIL" w:hAnsi="Doulos SIL"/>
          <w:i/>
          <w:color w:val="0000FF"/>
          <w:lang w:val="x-none"/>
        </w:rPr>
        <w:tab/>
        <w:t>[ŋ̀</w:t>
      </w:r>
      <w:r w:rsidRPr="00552547">
        <w:rPr>
          <w:rFonts w:ascii="Doulos SIL" w:hAnsi="Doulos SIL"/>
          <w:i/>
          <w:color w:val="0000FF"/>
          <w:lang w:val="x-none"/>
        </w:rPr>
        <w:tab/>
        <w:t>tó</w:t>
      </w:r>
      <w:r>
        <w:rPr>
          <w:rFonts w:ascii="Doulos SIL" w:hAnsi="Doulos SIL"/>
          <w:i/>
          <w:color w:val="0000FF"/>
          <w:lang w:val="x-none"/>
        </w:rPr>
        <w:t>w</w:t>
      </w:r>
      <w:r w:rsidRPr="00552547">
        <w:rPr>
          <w:rFonts w:ascii="Doulos SIL" w:hAnsi="Doulos SIL"/>
          <w:i/>
          <w:color w:val="0000FF"/>
          <w:lang w:val="x-none"/>
        </w:rPr>
        <w:t>ⁿ],</w:t>
      </w:r>
      <w:r w:rsidRPr="00552547">
        <w:rPr>
          <w:rFonts w:ascii="Doulos SIL" w:hAnsi="Doulos SIL"/>
          <w:i/>
          <w:color w:val="0000FF"/>
          <w:lang w:val="x-none"/>
        </w:rPr>
        <w:tab/>
        <w:t>āām</w:t>
      </w:r>
      <w:r w:rsidRPr="002E7264">
        <w:rPr>
          <w:rFonts w:ascii="Doulos SIL" w:hAnsi="Doulos SIL"/>
          <w:i/>
          <w:color w:val="0000FF"/>
          <w:lang w:val="x-none"/>
        </w:rPr>
        <w:t>ādū</w:t>
      </w:r>
      <w:r w:rsidRPr="00552547">
        <w:rPr>
          <w:rFonts w:ascii="Doulos SIL" w:hAnsi="Doulos SIL"/>
          <w:i/>
          <w:color w:val="0000FF"/>
          <w:lang w:val="x-none"/>
        </w:rPr>
        <w:tab/>
        <w:t>gā</w:t>
      </w:r>
      <w:r w:rsidRPr="00552547">
        <w:rPr>
          <w:rFonts w:ascii="Doulos SIL" w:hAnsi="Doulos SIL"/>
          <w:i/>
          <w:color w:val="0000FF"/>
          <w:lang w:val="x-none"/>
        </w:rPr>
        <w:tab/>
        <w:t>[ŋ̀</w:t>
      </w:r>
      <w:r w:rsidRPr="00552547">
        <w:rPr>
          <w:rFonts w:ascii="Doulos SIL" w:hAnsi="Doulos SIL"/>
          <w:i/>
          <w:color w:val="0000FF"/>
          <w:lang w:val="x-none"/>
        </w:rPr>
        <w:tab/>
        <w:t>tó</w:t>
      </w:r>
      <w:r>
        <w:rPr>
          <w:rFonts w:ascii="Doulos SIL" w:hAnsi="Doulos SIL"/>
          <w:i/>
          <w:color w:val="0000FF"/>
          <w:lang w:val="x-none"/>
        </w:rPr>
        <w:t>w</w:t>
      </w:r>
      <w:r w:rsidRPr="00552547">
        <w:rPr>
          <w:rFonts w:ascii="Doulos SIL" w:hAnsi="Doulos SIL"/>
          <w:i/>
          <w:color w:val="0000FF"/>
          <w:lang w:val="x-none"/>
        </w:rPr>
        <w:t>ⁿ]</w:t>
      </w:r>
    </w:p>
    <w:p w14:paraId="2BC4F93E" w14:textId="0877DB54" w:rsidR="00883EC6" w:rsidRPr="007F1DD2" w:rsidRDefault="00883EC6" w:rsidP="00883EC6">
      <w:pPr>
        <w:tabs>
          <w:tab w:val="left" w:pos="720"/>
          <w:tab w:val="left" w:pos="1080"/>
          <w:tab w:val="left" w:pos="1980"/>
          <w:tab w:val="left" w:pos="2700"/>
          <w:tab w:val="left" w:pos="3960"/>
          <w:tab w:val="left" w:pos="4950"/>
          <w:tab w:val="left" w:pos="6030"/>
          <w:tab w:val="left" w:pos="6750"/>
          <w:tab w:val="left" w:pos="7920"/>
        </w:tabs>
      </w:pPr>
      <w:r w:rsidRPr="007F1DD2">
        <w:tab/>
      </w:r>
      <w:r w:rsidRPr="007F1DD2">
        <w:tab/>
      </w:r>
      <w:r>
        <w:t>S</w:t>
      </w:r>
      <w:r>
        <w:tab/>
        <w:t>be</w:t>
      </w:r>
      <w:r>
        <w:tab/>
        <w:t>[3SgRefl</w:t>
      </w:r>
      <w:r>
        <w:tab/>
      </w:r>
      <w:r w:rsidR="00633D2A">
        <w:rPr>
          <w:b/>
        </w:rPr>
        <w:t>place</w:t>
      </w:r>
      <w:r>
        <w:t>],</w:t>
      </w:r>
      <w:r>
        <w:tab/>
        <w:t>A</w:t>
      </w:r>
      <w:r>
        <w:tab/>
        <w:t>be</w:t>
      </w:r>
      <w:r>
        <w:tab/>
        <w:t>[3SgRefl</w:t>
      </w:r>
      <w:r>
        <w:tab/>
      </w:r>
      <w:r w:rsidR="00633D2A">
        <w:rPr>
          <w:b/>
        </w:rPr>
        <w:t>place</w:t>
      </w:r>
      <w:r>
        <w:t>]</w:t>
      </w:r>
    </w:p>
    <w:p w14:paraId="3E9A8C53" w14:textId="4592D34E" w:rsidR="00883EC6" w:rsidRPr="007F1DD2" w:rsidRDefault="00883EC6" w:rsidP="00883EC6">
      <w:pPr>
        <w:tabs>
          <w:tab w:val="left" w:pos="720"/>
          <w:tab w:val="left" w:pos="1080"/>
        </w:tabs>
      </w:pPr>
      <w:r w:rsidRPr="007F1DD2">
        <w:tab/>
      </w:r>
      <w:r w:rsidRPr="007F1DD2">
        <w:tab/>
        <w:t>‘</w:t>
      </w:r>
      <w:r>
        <w:t>Seydou and Amadou are in separate places</w:t>
      </w:r>
      <w:r>
        <w:rPr>
          <w:lang w:val="x-none"/>
        </w:rPr>
        <w:t>.’</w:t>
      </w:r>
    </w:p>
    <w:p w14:paraId="4A062CF6" w14:textId="77777777" w:rsidR="00883EC6" w:rsidRPr="007F1DD2" w:rsidRDefault="00883EC6" w:rsidP="00883EC6">
      <w:pPr>
        <w:tabs>
          <w:tab w:val="left" w:pos="720"/>
          <w:tab w:val="left" w:pos="1080"/>
        </w:tabs>
      </w:pPr>
    </w:p>
    <w:p w14:paraId="69F7A6EA" w14:textId="77777777" w:rsidR="00883EC6" w:rsidRPr="007F1DD2" w:rsidRDefault="00883EC6" w:rsidP="00883EC6">
      <w:pPr>
        <w:tabs>
          <w:tab w:val="left" w:pos="720"/>
          <w:tab w:val="left" w:pos="1080"/>
          <w:tab w:val="left" w:pos="1980"/>
          <w:tab w:val="left" w:pos="3060"/>
          <w:tab w:val="left" w:pos="4050"/>
          <w:tab w:val="left" w:pos="5130"/>
          <w:tab w:val="left" w:pos="6210"/>
          <w:tab w:val="left" w:pos="7290"/>
        </w:tabs>
      </w:pPr>
      <w:r w:rsidRPr="007F1DD2">
        <w:tab/>
      </w:r>
      <w:r>
        <w:t>c</w:t>
      </w:r>
      <w:r w:rsidRPr="007F1DD2">
        <w:t>.</w:t>
      </w:r>
      <w:r w:rsidRPr="007F1DD2">
        <w:tab/>
      </w:r>
      <w:r w:rsidRPr="00552547">
        <w:rPr>
          <w:rFonts w:ascii="Doulos SIL" w:hAnsi="Doulos SIL" w:cs="Doulos SIL"/>
          <w:i/>
          <w:color w:val="0000FF"/>
          <w:lang w:val="x-none"/>
        </w:rPr>
        <w:t>ŋ́</w:t>
      </w:r>
      <w:r w:rsidRPr="00552547">
        <w:rPr>
          <w:rFonts w:ascii="Doulos SIL" w:hAnsi="Doulos SIL" w:cs="Doulos SIL"/>
          <w:i/>
          <w:color w:val="0000FF"/>
          <w:lang w:val="x-none"/>
        </w:rPr>
        <w:tab/>
        <w:t>nāⁿ</w:t>
      </w:r>
      <w:r w:rsidRPr="00552547">
        <w:rPr>
          <w:rFonts w:ascii="Doulos SIL" w:hAnsi="Doulos SIL" w:cs="Doulos SIL"/>
          <w:i/>
          <w:color w:val="0000FF"/>
          <w:lang w:val="x-none"/>
        </w:rPr>
        <w:tab/>
        <w:t>mà-sāāⁿ</w:t>
      </w:r>
      <w:r w:rsidRPr="00552547">
        <w:rPr>
          <w:rFonts w:ascii="Doulos SIL" w:hAnsi="Doulos SIL" w:cs="Doulos SIL"/>
          <w:i/>
          <w:color w:val="0000FF"/>
          <w:lang w:val="x-none"/>
        </w:rPr>
        <w:tab/>
        <w:t>bày</w:t>
      </w:r>
      <w:r w:rsidRPr="00552547">
        <w:rPr>
          <w:rFonts w:ascii="Doulos SIL" w:hAnsi="Doulos SIL" w:cs="Doulos SIL"/>
          <w:i/>
          <w:color w:val="0000FF"/>
          <w:lang w:val="x-none"/>
        </w:rPr>
        <w:tab/>
        <w:t>ga</w:t>
      </w:r>
      <w:r>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tó</w:t>
      </w:r>
      <w:r>
        <w:rPr>
          <w:rFonts w:ascii="Doulos SIL" w:hAnsi="Doulos SIL" w:cs="Doulos SIL"/>
          <w:i/>
          <w:color w:val="0000FF"/>
          <w:lang w:val="x-none"/>
        </w:rPr>
        <w:t>w</w:t>
      </w:r>
      <w:r w:rsidRPr="00552547">
        <w:rPr>
          <w:rFonts w:ascii="Doulos SIL" w:hAnsi="Doulos SIL" w:cs="Doulos SIL"/>
          <w:i/>
          <w:color w:val="0000FF"/>
          <w:lang w:val="x-none"/>
        </w:rPr>
        <w:t>ⁿ]</w:t>
      </w:r>
    </w:p>
    <w:p w14:paraId="5CCB5F22" w14:textId="542E5418" w:rsidR="00883EC6" w:rsidRPr="007F1DD2" w:rsidRDefault="00883EC6" w:rsidP="00883EC6">
      <w:pPr>
        <w:tabs>
          <w:tab w:val="left" w:pos="720"/>
          <w:tab w:val="left" w:pos="1080"/>
          <w:tab w:val="left" w:pos="1980"/>
          <w:tab w:val="left" w:pos="3060"/>
          <w:tab w:val="left" w:pos="4050"/>
          <w:tab w:val="left" w:pos="5130"/>
          <w:tab w:val="left" w:pos="6210"/>
          <w:tab w:val="left" w:pos="7290"/>
        </w:tabs>
      </w:pPr>
      <w:r w:rsidRPr="007F1DD2">
        <w:tab/>
      </w:r>
      <w:r w:rsidRPr="007F1DD2">
        <w:tab/>
      </w:r>
      <w:r>
        <w:t>1SgSbj</w:t>
      </w:r>
      <w:r>
        <w:tab/>
        <w:t>Sbj/Obj</w:t>
      </w:r>
      <w:r>
        <w:tab/>
        <w:t>each</w:t>
      </w:r>
      <w:r>
        <w:tab/>
        <w:t>leave</w:t>
      </w:r>
      <w:r>
        <w:rPr>
          <w:lang w:val="x-none"/>
        </w:rPr>
        <w:t>.Pfv</w:t>
      </w:r>
      <w:r>
        <w:rPr>
          <w:lang w:val="x-none"/>
        </w:rPr>
        <w:tab/>
        <w:t>RemPfv</w:t>
      </w:r>
      <w:r>
        <w:rPr>
          <w:lang w:val="x-none"/>
        </w:rPr>
        <w:tab/>
        <w:t>[3SgRefl</w:t>
      </w:r>
      <w:r>
        <w:rPr>
          <w:lang w:val="x-none"/>
        </w:rPr>
        <w:tab/>
      </w:r>
      <w:r w:rsidR="00633D2A">
        <w:rPr>
          <w:b/>
          <w:lang w:val="x-none"/>
        </w:rPr>
        <w:t>place</w:t>
      </w:r>
      <w:r>
        <w:rPr>
          <w:lang w:val="x-none"/>
        </w:rPr>
        <w:t>]</w:t>
      </w:r>
    </w:p>
    <w:p w14:paraId="010D8C6C" w14:textId="77777777" w:rsidR="00883EC6" w:rsidRPr="007F1DD2" w:rsidRDefault="00883EC6" w:rsidP="00883EC6">
      <w:pPr>
        <w:tabs>
          <w:tab w:val="left" w:pos="720"/>
          <w:tab w:val="left" w:pos="1080"/>
        </w:tabs>
      </w:pPr>
      <w:r w:rsidRPr="007F1DD2">
        <w:tab/>
      </w:r>
      <w:r w:rsidRPr="007F1DD2">
        <w:tab/>
        <w:t>‘</w:t>
      </w:r>
      <w:r>
        <w:t>I left (</w:t>
      </w:r>
      <w:r>
        <w:rPr>
          <w:lang w:val="x-none"/>
        </w:rPr>
        <w:t>=put) each one in his (respective) place</w:t>
      </w:r>
      <w:r w:rsidRPr="007F1DD2">
        <w:t xml:space="preserve">.’ </w:t>
      </w:r>
    </w:p>
    <w:p w14:paraId="7FD0C261" w14:textId="77777777" w:rsidR="00883EC6" w:rsidRPr="00845CF9" w:rsidRDefault="00883EC6" w:rsidP="00883EC6"/>
    <w:p w14:paraId="7FC63183" w14:textId="10E81F61" w:rsidR="002B3F0F" w:rsidRDefault="00883EC6" w:rsidP="00541FEE">
      <w:pPr>
        <w:tabs>
          <w:tab w:val="left" w:pos="720"/>
          <w:tab w:val="left" w:pos="1080"/>
        </w:tabs>
        <w:rPr>
          <w:lang w:val="x-none"/>
        </w:rPr>
      </w:pPr>
      <w:r w:rsidRPr="00883EC6">
        <w:rPr>
          <w:lang w:val="x-none"/>
        </w:rPr>
        <w:t xml:space="preserve">PPs with </w:t>
      </w:r>
      <w:r w:rsidR="002B3F0F" w:rsidRPr="00552547">
        <w:rPr>
          <w:rFonts w:ascii="Doulos SIL" w:hAnsi="Doulos SIL" w:cs="Doulos SIL"/>
          <w:i/>
          <w:color w:val="0000FF"/>
          <w:lang w:val="x-none"/>
        </w:rPr>
        <w:t>tówⁿ</w:t>
      </w:r>
      <w:r w:rsidR="002B3F0F">
        <w:rPr>
          <w:lang w:val="x-none"/>
        </w:rPr>
        <w:t xml:space="preserve"> </w:t>
      </w:r>
      <w:r>
        <w:rPr>
          <w:lang w:val="x-none"/>
        </w:rPr>
        <w:t>are the regular complements of</w:t>
      </w:r>
      <w:r w:rsidR="002B3F0F">
        <w:rPr>
          <w:lang w:val="x-none"/>
        </w:rPr>
        <w:t xml:space="preserve"> the verb ‘forget’.</w:t>
      </w:r>
    </w:p>
    <w:p w14:paraId="69B0C9FF" w14:textId="3E422D27" w:rsidR="002B3F0F" w:rsidRDefault="002B3F0F" w:rsidP="00541FEE">
      <w:pPr>
        <w:tabs>
          <w:tab w:val="left" w:pos="720"/>
          <w:tab w:val="left" w:pos="1080"/>
        </w:tabs>
      </w:pPr>
    </w:p>
    <w:p w14:paraId="0BCB1221" w14:textId="06D89566" w:rsidR="002B3F0F" w:rsidRPr="00552547" w:rsidRDefault="002B3F0F" w:rsidP="00633D2A">
      <w:pPr>
        <w:tabs>
          <w:tab w:val="left" w:pos="720"/>
          <w:tab w:val="left" w:pos="1800"/>
          <w:tab w:val="left" w:pos="3240"/>
          <w:tab w:val="left" w:pos="4320"/>
        </w:tabs>
        <w:rPr>
          <w:rFonts w:ascii="Doulos SIL" w:hAnsi="Doulos SIL" w:cs="Doulos SIL"/>
          <w:i/>
          <w:color w:val="0000FF"/>
          <w:lang w:val="x-none"/>
        </w:rPr>
      </w:pPr>
      <w:r>
        <w:t>(xx</w:t>
      </w:r>
      <w:r w:rsidR="00883EC6">
        <w:t>3</w:t>
      </w:r>
      <w:r>
        <w:t>)</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ŋùmàsāⁿ</w:t>
      </w:r>
      <w:r w:rsidRPr="00552547">
        <w:rPr>
          <w:rFonts w:ascii="Doulos SIL" w:hAnsi="Doulos SIL" w:cs="Doulos SIL"/>
          <w:i/>
          <w:color w:val="0000FF"/>
          <w:lang w:val="x-none"/>
        </w:rPr>
        <w:tab/>
        <w:t>[sèēdù</w:t>
      </w:r>
      <w:r w:rsidRPr="00552547">
        <w:rPr>
          <w:rFonts w:ascii="Doulos SIL" w:hAnsi="Doulos SIL" w:cs="Doulos SIL"/>
          <w:i/>
          <w:color w:val="0000FF"/>
          <w:lang w:val="x-none"/>
        </w:rPr>
        <w:tab/>
        <w:t>tówⁿ]</w:t>
      </w:r>
    </w:p>
    <w:p w14:paraId="22DF1CBF" w14:textId="3E00E101" w:rsidR="002B3F0F" w:rsidRPr="002B3F0F" w:rsidRDefault="002B3F0F" w:rsidP="00633D2A">
      <w:pPr>
        <w:tabs>
          <w:tab w:val="left" w:pos="720"/>
          <w:tab w:val="left" w:pos="1800"/>
          <w:tab w:val="left" w:pos="3240"/>
          <w:tab w:val="left" w:pos="4320"/>
        </w:tabs>
        <w:rPr>
          <w:lang w:val="x-none"/>
        </w:rPr>
      </w:pPr>
      <w:r w:rsidRPr="002B3F0F">
        <w:tab/>
        <w:t>1SgSbj</w:t>
      </w:r>
      <w:r w:rsidRPr="002B3F0F">
        <w:tab/>
      </w:r>
      <w:r w:rsidRPr="00883EC6">
        <w:rPr>
          <w:b/>
        </w:rPr>
        <w:t>forget</w:t>
      </w:r>
      <w:r w:rsidRPr="002B3F0F">
        <w:rPr>
          <w:lang w:val="x-none"/>
        </w:rPr>
        <w:t>.Pfv</w:t>
      </w:r>
      <w:r w:rsidRPr="002B3F0F">
        <w:rPr>
          <w:lang w:val="x-none"/>
        </w:rPr>
        <w:tab/>
        <w:t>[S</w:t>
      </w:r>
      <w:r w:rsidRPr="002B3F0F">
        <w:rPr>
          <w:lang w:val="x-none"/>
        </w:rPr>
        <w:tab/>
      </w:r>
      <w:r w:rsidRPr="002B3F0F">
        <w:rPr>
          <w:b/>
          <w:lang w:val="x-none"/>
        </w:rPr>
        <w:t>place</w:t>
      </w:r>
      <w:r w:rsidRPr="002B3F0F">
        <w:rPr>
          <w:lang w:val="x-none"/>
        </w:rPr>
        <w:t>]</w:t>
      </w:r>
    </w:p>
    <w:p w14:paraId="42C4C033" w14:textId="1F843942" w:rsidR="002B3F0F" w:rsidRDefault="002B3F0F" w:rsidP="00541FEE">
      <w:pPr>
        <w:tabs>
          <w:tab w:val="left" w:pos="720"/>
          <w:tab w:val="left" w:pos="1080"/>
        </w:tabs>
        <w:rPr>
          <w:lang w:val="x-none"/>
        </w:rPr>
      </w:pPr>
      <w:r w:rsidRPr="002B3F0F">
        <w:tab/>
        <w:t>‘I have forgotten Seydou</w:t>
      </w:r>
      <w:r w:rsidRPr="002B3F0F">
        <w:rPr>
          <w:lang w:val="x-none"/>
        </w:rPr>
        <w:t>.’</w:t>
      </w:r>
    </w:p>
    <w:p w14:paraId="2E956302" w14:textId="340408E3" w:rsidR="002B3F0F" w:rsidRDefault="002B3F0F" w:rsidP="00541FEE">
      <w:pPr>
        <w:tabs>
          <w:tab w:val="left" w:pos="720"/>
          <w:tab w:val="left" w:pos="1080"/>
        </w:tabs>
      </w:pPr>
    </w:p>
    <w:p w14:paraId="19D5B90B" w14:textId="0E8ACBEE" w:rsidR="002B3F0F" w:rsidRDefault="002B3F0F" w:rsidP="00541FEE">
      <w:pPr>
        <w:tabs>
          <w:tab w:val="left" w:pos="720"/>
          <w:tab w:val="left" w:pos="1080"/>
        </w:tabs>
        <w:rPr>
          <w:lang w:val="x-none"/>
        </w:rPr>
      </w:pPr>
      <w:r>
        <w:t>No other verb appears to require this postposition</w:t>
      </w:r>
      <w:r>
        <w:rPr>
          <w:lang w:val="x-none"/>
        </w:rPr>
        <w:t xml:space="preserve">. </w:t>
      </w:r>
      <w:r w:rsidR="00256949">
        <w:rPr>
          <w:lang w:val="x-none"/>
        </w:rPr>
        <w:t xml:space="preserve">‘X think of/about Y is expressed by </w:t>
      </w:r>
      <w:r w:rsidR="00256949" w:rsidRPr="00552547">
        <w:rPr>
          <w:rFonts w:ascii="Doulos SIL" w:hAnsi="Doulos SIL" w:cs="Doulos SIL"/>
          <w:i/>
          <w:color w:val="0000FF"/>
          <w:lang w:val="x-none"/>
        </w:rPr>
        <w:t>mīīlà/mīīlà</w:t>
      </w:r>
      <w:r w:rsidR="00256949">
        <w:rPr>
          <w:lang w:val="x-none"/>
        </w:rPr>
        <w:t xml:space="preserve"> ‘think’(reflexive verb) plus a PP with comitative </w:t>
      </w:r>
      <w:r w:rsidR="00625C5A">
        <w:rPr>
          <w:rFonts w:ascii="Doulos SIL" w:hAnsi="Doulos SIL" w:cs="Doulos SIL"/>
          <w:i/>
          <w:color w:val="0000FF"/>
          <w:lang w:val="x-none"/>
        </w:rPr>
        <w:t>bwāỳ</w:t>
      </w:r>
      <w:r w:rsidR="00256949">
        <w:rPr>
          <w:lang w:val="x-none"/>
        </w:rPr>
        <w:t>. ‘X remember Y’ is expressed as a ‘X’s mind come [to Y]’ with a dative PP.</w:t>
      </w:r>
    </w:p>
    <w:p w14:paraId="208BFBA3" w14:textId="35A88999" w:rsidR="00C30A26" w:rsidRDefault="00C30A26" w:rsidP="00C30A26">
      <w:pPr>
        <w:pStyle w:val="Heading2"/>
      </w:pPr>
      <w:bookmarkStart w:id="1103" w:name="_Toc115439"/>
      <w:r>
        <w:t>‘For’</w:t>
      </w:r>
      <w:r w:rsidR="00383367">
        <w:t xml:space="preserve"> and ‘because of’</w:t>
      </w:r>
      <w:bookmarkEnd w:id="1103"/>
    </w:p>
    <w:p w14:paraId="0C0ABDD1" w14:textId="77F9E87B" w:rsidR="00363E19" w:rsidRDefault="00363E19" w:rsidP="00363E19">
      <w:r w:rsidRPr="00AA571D">
        <w:t xml:space="preserve">For purposive </w:t>
      </w:r>
      <w:r>
        <w:t xml:space="preserve">and causal (‘because’) </w:t>
      </w:r>
      <w:r w:rsidRPr="00AA571D">
        <w:t>clauses</w:t>
      </w:r>
      <w:r>
        <w:t>,</w:t>
      </w:r>
      <w:r w:rsidRPr="00AA571D">
        <w:t xml:space="preserve"> see §17.5.</w:t>
      </w:r>
    </w:p>
    <w:p w14:paraId="4958AFFE" w14:textId="77777777" w:rsidR="00363E19" w:rsidRDefault="00363E19" w:rsidP="00363E19"/>
    <w:p w14:paraId="1DB38BE6" w14:textId="77777777" w:rsidR="00363E19" w:rsidRPr="00363E19" w:rsidRDefault="00363E19" w:rsidP="00363E19"/>
    <w:p w14:paraId="354171DC" w14:textId="1D6F44B0" w:rsidR="00C30A26" w:rsidRDefault="00C30A26" w:rsidP="00C30A26">
      <w:pPr>
        <w:pStyle w:val="Heading3"/>
      </w:pPr>
      <w:bookmarkStart w:id="1104" w:name="_Toc115440"/>
      <w:r>
        <w:t xml:space="preserve">Purposive-causal ‘for’ </w:t>
      </w:r>
      <w:bookmarkEnd w:id="1095"/>
      <w:bookmarkEnd w:id="1096"/>
      <w:bookmarkEnd w:id="1097"/>
      <w:bookmarkEnd w:id="1098"/>
      <w:r>
        <w:t>(</w:t>
      </w:r>
      <w:r w:rsidR="00260FAE">
        <w:rPr>
          <w:rFonts w:ascii="Doulos SIL" w:hAnsi="Doulos SIL"/>
          <w:i/>
          <w:color w:val="0000FF"/>
        </w:rPr>
        <w:t>la</w:t>
      </w:r>
      <w:r w:rsidR="0045265C">
        <w:rPr>
          <w:rFonts w:ascii="Doulos SIL" w:hAnsi="Doulos SIL"/>
          <w:i/>
          <w:color w:val="0000FF"/>
          <w:lang w:val="x-none"/>
        </w:rPr>
        <w:t>̄</w:t>
      </w:r>
      <w:r w:rsidR="00260FAE">
        <w:rPr>
          <w:rFonts w:ascii="Doulos SIL" w:hAnsi="Doulos SIL"/>
          <w:i/>
          <w:color w:val="0000FF"/>
        </w:rPr>
        <w:t xml:space="preserve">gà </w:t>
      </w:r>
      <w:r>
        <w:t>)</w:t>
      </w:r>
      <w:bookmarkEnd w:id="1099"/>
      <w:bookmarkEnd w:id="1100"/>
      <w:bookmarkEnd w:id="1101"/>
      <w:bookmarkEnd w:id="1104"/>
      <w:r>
        <w:t xml:space="preserve"> </w:t>
      </w:r>
    </w:p>
    <w:p w14:paraId="2AB9D000" w14:textId="091FB678" w:rsidR="00C30A26" w:rsidRPr="00102D55" w:rsidRDefault="00260FAE" w:rsidP="00C30A26">
      <w:r>
        <w:t xml:space="preserve">Purposive ‘for’ (generally prospective) and causal ‘because’ (generally retrospective) are expressed by the postposition </w:t>
      </w:r>
      <w:r w:rsidRPr="00D76DFA">
        <w:rPr>
          <w:rFonts w:ascii="Doulos SIL" w:hAnsi="Doulos SIL"/>
          <w:i/>
          <w:color w:val="0000FF"/>
        </w:rPr>
        <w:t>la</w:t>
      </w:r>
      <w:r w:rsidR="0045265C">
        <w:rPr>
          <w:rFonts w:ascii="Doulos SIL" w:hAnsi="Doulos SIL"/>
          <w:i/>
          <w:color w:val="0000FF"/>
          <w:lang w:val="x-none"/>
        </w:rPr>
        <w:t>̄</w:t>
      </w:r>
      <w:r w:rsidRPr="00D76DFA">
        <w:rPr>
          <w:rFonts w:ascii="Doulos SIL" w:hAnsi="Doulos SIL"/>
          <w:i/>
          <w:color w:val="0000FF"/>
        </w:rPr>
        <w:t>gà</w:t>
      </w:r>
      <w:r>
        <w:t xml:space="preserve">. </w:t>
      </w:r>
      <w:r w:rsidR="00102D55">
        <w:t xml:space="preserve">For this postposition or a homonym in the spatial sense ‘at (the outskirts of)’, see §8.2.5. For L-toned </w:t>
      </w:r>
      <w:r w:rsidR="00102D55" w:rsidRPr="007F5966">
        <w:rPr>
          <w:rFonts w:ascii="Doulos SIL" w:hAnsi="Doulos SIL" w:cs="Doulos SIL"/>
          <w:i/>
          <w:color w:val="0000FF"/>
        </w:rPr>
        <w:t>la</w:t>
      </w:r>
      <w:r w:rsidR="00102D55" w:rsidRPr="007F5966">
        <w:rPr>
          <w:rFonts w:ascii="Doulos SIL" w:hAnsi="Doulos SIL" w:cs="Doulos SIL"/>
          <w:i/>
          <w:color w:val="0000FF"/>
          <w:lang w:val="x-none"/>
        </w:rPr>
        <w:t>̀gà</w:t>
      </w:r>
      <w:r w:rsidR="00102D55">
        <w:rPr>
          <w:lang w:val="x-none"/>
        </w:rPr>
        <w:t xml:space="preserve"> after verbal nouns, see </w:t>
      </w:r>
      <w:r w:rsidR="00102D55">
        <w:t>§17.5.3.</w:t>
      </w:r>
    </w:p>
    <w:p w14:paraId="5CA7C5F4" w14:textId="77777777" w:rsidR="00260FAE" w:rsidRPr="002724D2" w:rsidRDefault="00260FAE" w:rsidP="00C30A26"/>
    <w:p w14:paraId="356D69FD" w14:textId="3E225B1B" w:rsidR="00C30A26" w:rsidRPr="002724D2" w:rsidRDefault="00C30A26" w:rsidP="00030C44">
      <w:pPr>
        <w:tabs>
          <w:tab w:val="left" w:pos="720"/>
          <w:tab w:val="left" w:pos="1080"/>
          <w:tab w:val="left" w:pos="2070"/>
          <w:tab w:val="left" w:pos="3240"/>
          <w:tab w:val="left" w:pos="4590"/>
          <w:tab w:val="left" w:pos="5670"/>
        </w:tabs>
      </w:pPr>
      <w:r w:rsidRPr="002724D2">
        <w:t>(xx1)</w:t>
      </w:r>
      <w:r w:rsidRPr="002724D2">
        <w:tab/>
        <w:t>a.</w:t>
      </w:r>
      <w:r w:rsidRPr="002724D2">
        <w:tab/>
      </w:r>
      <w:r w:rsidR="002724D2" w:rsidRPr="00D76DFA">
        <w:rPr>
          <w:rFonts w:ascii="Doulos SIL" w:hAnsi="Doulos SIL"/>
          <w:i/>
          <w:color w:val="0000FF"/>
        </w:rPr>
        <w:t>ē</w:t>
      </w:r>
      <w:r w:rsidRPr="00D76DFA">
        <w:rPr>
          <w:rFonts w:ascii="Doulos SIL" w:hAnsi="Doulos SIL"/>
          <w:i/>
          <w:color w:val="0000FF"/>
        </w:rPr>
        <w:tab/>
      </w:r>
      <w:r w:rsidR="006239FE">
        <w:rPr>
          <w:rFonts w:ascii="Doulos SIL" w:hAnsi="Doulos SIL"/>
          <w:i/>
          <w:color w:val="0000FF"/>
        </w:rPr>
        <w:t>dw</w:t>
      </w:r>
      <w:r w:rsidR="008C7980" w:rsidRPr="00D76DFA">
        <w:rPr>
          <w:rFonts w:ascii="Doulos SIL" w:hAnsi="Doulos SIL"/>
          <w:i/>
          <w:color w:val="0000FF"/>
        </w:rPr>
        <w:t>ɔ̄</w:t>
      </w:r>
      <w:r w:rsidR="008C7980" w:rsidRPr="00D76DFA">
        <w:rPr>
          <w:rFonts w:ascii="Doulos SIL" w:hAnsi="Doulos SIL"/>
          <w:i/>
          <w:color w:val="0000FF"/>
        </w:rPr>
        <w:tab/>
        <w:t>ga</w:t>
      </w:r>
      <w:r w:rsidR="00633D2A">
        <w:rPr>
          <w:rFonts w:ascii="Doulos SIL" w:hAnsi="Doulos SIL"/>
          <w:i/>
          <w:color w:val="0000FF"/>
          <w:lang w:val="x-none"/>
        </w:rPr>
        <w:t>̄</w:t>
      </w:r>
      <w:r w:rsidR="008C7980" w:rsidRPr="00D76DFA">
        <w:rPr>
          <w:rFonts w:ascii="Doulos SIL" w:hAnsi="Doulos SIL"/>
          <w:i/>
          <w:color w:val="0000FF"/>
        </w:rPr>
        <w:tab/>
      </w:r>
      <w:r w:rsidR="00896430" w:rsidRPr="00D76DFA">
        <w:rPr>
          <w:rFonts w:ascii="Doulos SIL" w:hAnsi="Doulos SIL"/>
          <w:i/>
          <w:color w:val="0000FF"/>
        </w:rPr>
        <w:t>[</w:t>
      </w:r>
      <w:r w:rsidR="008C7980" w:rsidRPr="00D76DFA">
        <w:rPr>
          <w:rFonts w:ascii="Doulos SIL" w:hAnsi="Doulos SIL"/>
          <w:i/>
          <w:color w:val="0000FF"/>
        </w:rPr>
        <w:t>kwàa</w:t>
      </w:r>
      <w:r w:rsidR="0045265C">
        <w:rPr>
          <w:rFonts w:ascii="Doulos SIL" w:hAnsi="Doulos SIL"/>
          <w:i/>
          <w:color w:val="0000FF"/>
          <w:lang w:val="x-none"/>
        </w:rPr>
        <w:t>̀</w:t>
      </w:r>
      <w:r w:rsidR="008C7980" w:rsidRPr="00D76DFA">
        <w:rPr>
          <w:rFonts w:ascii="Doulos SIL" w:hAnsi="Doulos SIL"/>
          <w:i/>
          <w:color w:val="0000FF"/>
        </w:rPr>
        <w:t>ⁿ</w:t>
      </w:r>
      <w:r w:rsidR="008C7980" w:rsidRPr="00D76DFA">
        <w:rPr>
          <w:rFonts w:ascii="Doulos SIL" w:hAnsi="Doulos SIL"/>
          <w:i/>
          <w:color w:val="0000FF"/>
        </w:rPr>
        <w:tab/>
        <w:t>la</w:t>
      </w:r>
      <w:r w:rsidR="0045265C">
        <w:rPr>
          <w:rFonts w:ascii="Doulos SIL" w:hAnsi="Doulos SIL"/>
          <w:i/>
          <w:color w:val="0000FF"/>
          <w:lang w:val="x-none"/>
        </w:rPr>
        <w:t>̄</w:t>
      </w:r>
      <w:r w:rsidR="008C7980" w:rsidRPr="00D76DFA">
        <w:rPr>
          <w:rFonts w:ascii="Doulos SIL" w:hAnsi="Doulos SIL"/>
          <w:i/>
          <w:color w:val="0000FF"/>
        </w:rPr>
        <w:t>gà</w:t>
      </w:r>
      <w:r w:rsidR="00896430" w:rsidRPr="00D76DFA">
        <w:rPr>
          <w:rFonts w:ascii="Doulos SIL" w:hAnsi="Doulos SIL"/>
          <w:i/>
          <w:color w:val="0000FF"/>
        </w:rPr>
        <w:t>]</w:t>
      </w:r>
    </w:p>
    <w:p w14:paraId="4187EE85" w14:textId="79816CBD" w:rsidR="00C30A26" w:rsidRPr="002724D2" w:rsidRDefault="00C30A26" w:rsidP="00030C44">
      <w:pPr>
        <w:tabs>
          <w:tab w:val="left" w:pos="720"/>
          <w:tab w:val="left" w:pos="1080"/>
          <w:tab w:val="left" w:pos="2070"/>
          <w:tab w:val="left" w:pos="3240"/>
          <w:tab w:val="left" w:pos="4590"/>
          <w:tab w:val="left" w:pos="5670"/>
        </w:tabs>
      </w:pPr>
      <w:r w:rsidRPr="002724D2">
        <w:tab/>
      </w:r>
      <w:r w:rsidRPr="002724D2">
        <w:tab/>
      </w:r>
      <w:r w:rsidR="008C7980">
        <w:t>1PlSbj</w:t>
      </w:r>
      <w:r w:rsidR="008C7980">
        <w:tab/>
        <w:t>enter.Pfv</w:t>
      </w:r>
      <w:r w:rsidR="008C7980">
        <w:tab/>
      </w:r>
      <w:r w:rsidR="00030C44">
        <w:t>RemPfv</w:t>
      </w:r>
      <w:r w:rsidR="00896430">
        <w:tab/>
        <w:t>[rain(n)</w:t>
      </w:r>
      <w:r w:rsidR="00896430">
        <w:tab/>
      </w:r>
      <w:r w:rsidR="00260FAE" w:rsidRPr="00030C44">
        <w:rPr>
          <w:b/>
        </w:rPr>
        <w:t>Purp</w:t>
      </w:r>
      <w:r w:rsidR="00896430">
        <w:t>]</w:t>
      </w:r>
    </w:p>
    <w:p w14:paraId="16D63577" w14:textId="6467FE42" w:rsidR="00C30A26" w:rsidRPr="002724D2" w:rsidRDefault="00C30A26" w:rsidP="00C30A26">
      <w:pPr>
        <w:tabs>
          <w:tab w:val="left" w:pos="720"/>
          <w:tab w:val="left" w:pos="1080"/>
        </w:tabs>
      </w:pPr>
      <w:r w:rsidRPr="002724D2">
        <w:tab/>
      </w:r>
      <w:r w:rsidRPr="002724D2">
        <w:tab/>
        <w:t>‘We went in(side) because of the rain.’</w:t>
      </w:r>
      <w:r w:rsidR="00EC398B">
        <w:t xml:space="preserve"> (</w:t>
      </w:r>
      <w:r w:rsidR="00EC398B">
        <w:rPr>
          <w:lang w:val="x-none"/>
        </w:rPr>
        <w:t xml:space="preserve">&lt; </w:t>
      </w:r>
      <w:r w:rsidR="00EC398B" w:rsidRPr="00552547">
        <w:rPr>
          <w:rFonts w:ascii="Doulos SIL" w:hAnsi="Doulos SIL" w:cs="Doulos SIL"/>
          <w:i/>
          <w:color w:val="0000FF"/>
          <w:lang w:val="x-none"/>
        </w:rPr>
        <w:t>kwààⁿ</w:t>
      </w:r>
      <w:r w:rsidR="00EC398B">
        <w:rPr>
          <w:lang w:val="x-none"/>
        </w:rPr>
        <w:t xml:space="preserve"> )</w:t>
      </w:r>
    </w:p>
    <w:p w14:paraId="32CDE535" w14:textId="77777777" w:rsidR="00C30A26" w:rsidRPr="002724D2" w:rsidRDefault="00C30A26" w:rsidP="00C30A26">
      <w:pPr>
        <w:tabs>
          <w:tab w:val="left" w:pos="720"/>
          <w:tab w:val="left" w:pos="1080"/>
        </w:tabs>
      </w:pPr>
    </w:p>
    <w:p w14:paraId="1FDEE6F7" w14:textId="2573923D" w:rsidR="00C30A26" w:rsidRPr="002724D2" w:rsidRDefault="00C30A26" w:rsidP="00940AE3">
      <w:pPr>
        <w:tabs>
          <w:tab w:val="left" w:pos="720"/>
          <w:tab w:val="left" w:pos="1080"/>
          <w:tab w:val="left" w:pos="2070"/>
          <w:tab w:val="left" w:pos="3330"/>
          <w:tab w:val="left" w:pos="4320"/>
          <w:tab w:val="left" w:pos="5400"/>
        </w:tabs>
      </w:pPr>
      <w:r w:rsidRPr="002724D2">
        <w:tab/>
        <w:t>b.</w:t>
      </w:r>
      <w:r w:rsidRPr="002724D2">
        <w:tab/>
      </w:r>
      <w:r w:rsidR="00260FAE" w:rsidRPr="00D76DFA">
        <w:rPr>
          <w:rFonts w:ascii="Doulos SIL" w:hAnsi="Doulos SIL"/>
          <w:i/>
          <w:color w:val="0000FF"/>
        </w:rPr>
        <w:t>è</w:t>
      </w:r>
      <w:r w:rsidR="00260FAE" w:rsidRPr="00D76DFA">
        <w:rPr>
          <w:rFonts w:ascii="Doulos SIL" w:hAnsi="Doulos SIL"/>
          <w:i/>
          <w:color w:val="0000FF"/>
        </w:rPr>
        <w:tab/>
        <w:t>bē</w:t>
      </w:r>
      <w:r w:rsidR="00260FAE" w:rsidRPr="00D76DFA">
        <w:rPr>
          <w:rFonts w:ascii="Doulos SIL" w:hAnsi="Doulos SIL"/>
          <w:i/>
          <w:color w:val="0000FF"/>
        </w:rPr>
        <w:tab/>
        <w:t>ga</w:t>
      </w:r>
      <w:r w:rsidR="00633D2A">
        <w:rPr>
          <w:rFonts w:ascii="Doulos SIL" w:hAnsi="Doulos SIL"/>
          <w:i/>
          <w:color w:val="0000FF"/>
          <w:lang w:val="x-none"/>
        </w:rPr>
        <w:t>̄</w:t>
      </w:r>
      <w:r w:rsidR="00260FAE" w:rsidRPr="00D76DFA">
        <w:rPr>
          <w:rFonts w:ascii="Doulos SIL" w:hAnsi="Doulos SIL"/>
          <w:i/>
          <w:color w:val="0000FF"/>
        </w:rPr>
        <w:tab/>
        <w:t>[sàa</w:t>
      </w:r>
      <w:r w:rsidR="0045265C">
        <w:rPr>
          <w:rFonts w:ascii="Doulos SIL" w:hAnsi="Doulos SIL"/>
          <w:i/>
          <w:color w:val="0000FF"/>
          <w:lang w:val="x-none"/>
        </w:rPr>
        <w:t>̀</w:t>
      </w:r>
      <w:r w:rsidR="00260FAE" w:rsidRPr="00D76DFA">
        <w:rPr>
          <w:rFonts w:ascii="Doulos SIL" w:hAnsi="Doulos SIL"/>
          <w:i/>
          <w:color w:val="0000FF"/>
        </w:rPr>
        <w:t>ⁿ</w:t>
      </w:r>
      <w:r w:rsidR="00260FAE" w:rsidRPr="00D76DFA">
        <w:rPr>
          <w:rFonts w:ascii="Doulos SIL" w:hAnsi="Doulos SIL"/>
          <w:i/>
          <w:color w:val="0000FF"/>
        </w:rPr>
        <w:tab/>
        <w:t>la</w:t>
      </w:r>
      <w:r w:rsidR="0045265C">
        <w:rPr>
          <w:rFonts w:ascii="Doulos SIL" w:hAnsi="Doulos SIL"/>
          <w:i/>
          <w:color w:val="0000FF"/>
          <w:lang w:val="x-none"/>
        </w:rPr>
        <w:t>̄</w:t>
      </w:r>
      <w:r w:rsidR="00260FAE" w:rsidRPr="00D76DFA">
        <w:rPr>
          <w:rFonts w:ascii="Doulos SIL" w:hAnsi="Doulos SIL"/>
          <w:i/>
          <w:color w:val="0000FF"/>
        </w:rPr>
        <w:t>gà]</w:t>
      </w:r>
    </w:p>
    <w:p w14:paraId="454F5ADC" w14:textId="21A0E115" w:rsidR="00C30A26" w:rsidRPr="002724D2" w:rsidRDefault="00260FAE" w:rsidP="00940AE3">
      <w:pPr>
        <w:tabs>
          <w:tab w:val="left" w:pos="720"/>
          <w:tab w:val="left" w:pos="1080"/>
          <w:tab w:val="left" w:pos="2070"/>
          <w:tab w:val="left" w:pos="3330"/>
          <w:tab w:val="left" w:pos="4320"/>
          <w:tab w:val="left" w:pos="5400"/>
        </w:tabs>
      </w:pPr>
      <w:r>
        <w:tab/>
      </w:r>
      <w:r>
        <w:tab/>
        <w:t>3PlSbj</w:t>
      </w:r>
      <w:r>
        <w:tab/>
        <w:t>come.Pfv</w:t>
      </w:r>
      <w:r>
        <w:tab/>
      </w:r>
      <w:r w:rsidR="002D3D5A">
        <w:t>RemPfv</w:t>
      </w:r>
      <w:r>
        <w:tab/>
        <w:t>[honey</w:t>
      </w:r>
      <w:r>
        <w:tab/>
      </w:r>
      <w:r w:rsidRPr="00030C44">
        <w:rPr>
          <w:b/>
        </w:rPr>
        <w:t>Purp</w:t>
      </w:r>
      <w:r>
        <w:t>]</w:t>
      </w:r>
    </w:p>
    <w:p w14:paraId="105D8E8E" w14:textId="319286FF" w:rsidR="00C30A26" w:rsidRDefault="00C30A26" w:rsidP="00C30A26">
      <w:pPr>
        <w:tabs>
          <w:tab w:val="left" w:pos="720"/>
          <w:tab w:val="left" w:pos="1080"/>
        </w:tabs>
      </w:pPr>
      <w:r w:rsidRPr="002724D2">
        <w:tab/>
      </w:r>
      <w:r w:rsidRPr="002724D2">
        <w:tab/>
        <w:t xml:space="preserve">‘They came for (the) </w:t>
      </w:r>
      <w:r w:rsidR="00C73C71">
        <w:t>h</w:t>
      </w:r>
      <w:r w:rsidR="00260FAE">
        <w:t>oney</w:t>
      </w:r>
      <w:r w:rsidRPr="002724D2">
        <w:t>.’</w:t>
      </w:r>
      <w:r w:rsidR="00EC398B">
        <w:t xml:space="preserve"> (</w:t>
      </w:r>
      <w:r w:rsidR="00EC398B">
        <w:rPr>
          <w:lang w:val="x-none"/>
        </w:rPr>
        <w:t xml:space="preserve">&lt; </w:t>
      </w:r>
      <w:r w:rsidR="00EC398B" w:rsidRPr="00552547">
        <w:rPr>
          <w:rFonts w:ascii="Doulos SIL" w:hAnsi="Doulos SIL" w:cs="Doulos SIL"/>
          <w:i/>
          <w:color w:val="0000FF"/>
          <w:lang w:val="x-none"/>
        </w:rPr>
        <w:t>sààⁿ</w:t>
      </w:r>
      <w:r w:rsidR="00EC398B">
        <w:rPr>
          <w:lang w:val="x-none"/>
        </w:rPr>
        <w:t xml:space="preserve"> )</w:t>
      </w:r>
    </w:p>
    <w:p w14:paraId="4E3C1C65" w14:textId="731A3A49" w:rsidR="00030C44" w:rsidRDefault="00030C44" w:rsidP="00C30A26">
      <w:pPr>
        <w:tabs>
          <w:tab w:val="left" w:pos="720"/>
          <w:tab w:val="left" w:pos="1080"/>
        </w:tabs>
      </w:pPr>
    </w:p>
    <w:p w14:paraId="01F2CFD2" w14:textId="7879B396" w:rsidR="00030C44" w:rsidRDefault="00030C44" w:rsidP="00030C44">
      <w:pPr>
        <w:tabs>
          <w:tab w:val="left" w:pos="720"/>
          <w:tab w:val="left" w:pos="1080"/>
          <w:tab w:val="left" w:pos="2160"/>
          <w:tab w:val="left" w:pos="3060"/>
          <w:tab w:val="left" w:pos="4230"/>
          <w:tab w:val="left" w:pos="5220"/>
        </w:tabs>
        <w:rPr>
          <w:i/>
          <w:lang w:val="x-none"/>
        </w:rPr>
      </w:pPr>
      <w:r>
        <w:tab/>
        <w:t>c</w:t>
      </w:r>
      <w:r w:rsidRPr="00030C44">
        <w:t>.</w:t>
      </w:r>
      <w:r w:rsidRPr="00030C44">
        <w:tab/>
      </w:r>
      <w:r w:rsidRPr="00552547">
        <w:rPr>
          <w:rFonts w:ascii="Doulos SIL" w:hAnsi="Doulos SIL"/>
          <w:i/>
          <w:color w:val="0000FF"/>
        </w:rPr>
        <w:t>a</w:t>
      </w:r>
      <w:r w:rsidRPr="00552547">
        <w:rPr>
          <w:rFonts w:ascii="Doulos SIL" w:hAnsi="Doulos SIL"/>
          <w:i/>
          <w:color w:val="0000FF"/>
          <w:lang w:val="x-none"/>
        </w:rPr>
        <w:t>̀</w:t>
      </w:r>
      <w:r w:rsidRPr="00552547">
        <w:rPr>
          <w:rFonts w:ascii="Doulos SIL" w:hAnsi="Doulos SIL"/>
          <w:i/>
          <w:color w:val="0000FF"/>
          <w:lang w:val="x-none"/>
        </w:rPr>
        <w:tab/>
        <w:t>sò</w:t>
      </w:r>
      <w:r w:rsidRPr="00552547">
        <w:rPr>
          <w:rFonts w:ascii="Doulos SIL" w:hAnsi="Doulos SIL"/>
          <w:i/>
          <w:color w:val="0000FF"/>
          <w:lang w:val="x-none"/>
        </w:rPr>
        <w:tab/>
        <w:t>[kāyⁿ</w:t>
      </w:r>
      <w:r w:rsidRPr="00552547">
        <w:rPr>
          <w:rFonts w:ascii="Doulos SIL" w:hAnsi="Doulos SIL"/>
          <w:i/>
          <w:color w:val="0000FF"/>
          <w:lang w:val="x-none"/>
        </w:rPr>
        <w:tab/>
        <w:t>la</w:t>
      </w:r>
      <w:r w:rsidR="0045265C">
        <w:rPr>
          <w:rFonts w:ascii="Doulos SIL" w:hAnsi="Doulos SIL"/>
          <w:i/>
          <w:color w:val="0000FF"/>
          <w:lang w:val="x-none"/>
        </w:rPr>
        <w:t>̄</w:t>
      </w:r>
      <w:r w:rsidRPr="00552547">
        <w:rPr>
          <w:rFonts w:ascii="Doulos SIL" w:hAnsi="Doulos SIL"/>
          <w:i/>
          <w:color w:val="0000FF"/>
          <w:lang w:val="x-none"/>
        </w:rPr>
        <w:t>ga</w:t>
      </w:r>
      <w:r w:rsidR="00102D55">
        <w:rPr>
          <w:rFonts w:ascii="Doulos SIL" w:hAnsi="Doulos SIL"/>
          <w:i/>
          <w:color w:val="0000FF"/>
          <w:lang w:val="x-none"/>
        </w:rPr>
        <w:t>̀</w:t>
      </w:r>
      <w:r w:rsidRPr="00552547">
        <w:rPr>
          <w:rFonts w:ascii="Doulos SIL" w:hAnsi="Doulos SIL"/>
          <w:i/>
          <w:color w:val="0000FF"/>
          <w:lang w:val="x-none"/>
        </w:rPr>
        <w:t>]</w:t>
      </w:r>
      <w:r w:rsidRPr="00552547">
        <w:rPr>
          <w:rFonts w:ascii="Doulos SIL" w:hAnsi="Doulos SIL"/>
          <w:i/>
          <w:color w:val="0000FF"/>
          <w:lang w:val="x-none"/>
        </w:rPr>
        <w:tab/>
        <w:t>nɔ̀gī-ỳ</w:t>
      </w:r>
    </w:p>
    <w:p w14:paraId="5B1B662E" w14:textId="77777777" w:rsidR="00030C44" w:rsidRDefault="00030C44" w:rsidP="00030C44">
      <w:pPr>
        <w:tabs>
          <w:tab w:val="left" w:pos="720"/>
          <w:tab w:val="left" w:pos="1080"/>
          <w:tab w:val="left" w:pos="2160"/>
          <w:tab w:val="left" w:pos="3060"/>
          <w:tab w:val="left" w:pos="4230"/>
          <w:tab w:val="left" w:pos="5220"/>
        </w:tabs>
        <w:rPr>
          <w:lang w:val="x-none"/>
        </w:rPr>
      </w:pPr>
      <w:r>
        <w:tab/>
      </w:r>
      <w:r>
        <w:tab/>
        <w:t>3SgSbj</w:t>
      </w:r>
      <w:r>
        <w:tab/>
        <w:t>go</w:t>
      </w:r>
      <w:r>
        <w:rPr>
          <w:lang w:val="x-none"/>
        </w:rPr>
        <w:t>.Pfv</w:t>
      </w:r>
      <w:r>
        <w:rPr>
          <w:lang w:val="x-none"/>
        </w:rPr>
        <w:tab/>
        <w:t>[work(n)</w:t>
      </w:r>
      <w:r>
        <w:rPr>
          <w:lang w:val="x-none"/>
        </w:rPr>
        <w:tab/>
      </w:r>
      <w:r w:rsidRPr="00030C44">
        <w:rPr>
          <w:b/>
          <w:lang w:val="x-none"/>
        </w:rPr>
        <w:t>Purp</w:t>
      </w:r>
      <w:r>
        <w:rPr>
          <w:lang w:val="x-none"/>
        </w:rPr>
        <w:t>]</w:t>
      </w:r>
      <w:r>
        <w:rPr>
          <w:lang w:val="x-none"/>
        </w:rPr>
        <w:tab/>
        <w:t>village-Loc</w:t>
      </w:r>
    </w:p>
    <w:p w14:paraId="452BEA13" w14:textId="7C7507CD" w:rsidR="00030C44" w:rsidRDefault="00030C44" w:rsidP="00030C44">
      <w:pPr>
        <w:tabs>
          <w:tab w:val="left" w:pos="720"/>
          <w:tab w:val="left" w:pos="1080"/>
          <w:tab w:val="left" w:pos="1980"/>
          <w:tab w:val="left" w:pos="2880"/>
          <w:tab w:val="left" w:pos="3510"/>
          <w:tab w:val="left" w:pos="5130"/>
        </w:tabs>
        <w:rPr>
          <w:lang w:val="x-none"/>
        </w:rPr>
      </w:pPr>
      <w:r>
        <w:tab/>
      </w:r>
      <w:r>
        <w:tab/>
        <w:t>‘He/She went to the city for work</w:t>
      </w:r>
      <w:r>
        <w:rPr>
          <w:lang w:val="x-none"/>
        </w:rPr>
        <w:t>.’</w:t>
      </w:r>
    </w:p>
    <w:p w14:paraId="30B92D0C" w14:textId="6AB7ED34" w:rsidR="002E20DA" w:rsidRDefault="002E20DA" w:rsidP="00030C44">
      <w:pPr>
        <w:tabs>
          <w:tab w:val="left" w:pos="720"/>
          <w:tab w:val="left" w:pos="1080"/>
          <w:tab w:val="left" w:pos="1980"/>
          <w:tab w:val="left" w:pos="2880"/>
          <w:tab w:val="left" w:pos="3510"/>
          <w:tab w:val="left" w:pos="5130"/>
        </w:tabs>
        <w:rPr>
          <w:lang w:val="x-none"/>
        </w:rPr>
      </w:pPr>
      <w:r>
        <w:rPr>
          <w:lang w:val="x-none"/>
        </w:rPr>
        <w:lastRenderedPageBreak/>
        <w:tab/>
      </w:r>
      <w:r>
        <w:rPr>
          <w:lang w:val="x-none"/>
        </w:rPr>
        <w:tab/>
        <w:t xml:space="preserve">also with different order: </w:t>
      </w:r>
      <w:r w:rsidRPr="007F5966">
        <w:rPr>
          <w:rFonts w:ascii="Doulos SIL" w:hAnsi="Doulos SIL" w:cs="Doulos SIL"/>
          <w:i/>
          <w:color w:val="0000FF"/>
          <w:lang w:val="x-none"/>
        </w:rPr>
        <w:t>à sō nɔ̀gī-ỳ [kāyⁿ lāgà]</w:t>
      </w:r>
    </w:p>
    <w:p w14:paraId="2F8583FB" w14:textId="3024F8F8" w:rsidR="00633D2A" w:rsidRDefault="00633D2A" w:rsidP="00030C44">
      <w:pPr>
        <w:tabs>
          <w:tab w:val="left" w:pos="720"/>
          <w:tab w:val="left" w:pos="1080"/>
          <w:tab w:val="left" w:pos="1980"/>
          <w:tab w:val="left" w:pos="2880"/>
          <w:tab w:val="left" w:pos="3510"/>
          <w:tab w:val="left" w:pos="5130"/>
        </w:tabs>
        <w:rPr>
          <w:lang w:val="x-none"/>
        </w:rPr>
      </w:pPr>
    </w:p>
    <w:p w14:paraId="15701232" w14:textId="4D14E3CF" w:rsidR="00633D2A" w:rsidRDefault="00633D2A" w:rsidP="00633D2A">
      <w:pPr>
        <w:tabs>
          <w:tab w:val="left" w:pos="720"/>
          <w:tab w:val="left" w:pos="1080"/>
          <w:tab w:val="left" w:pos="2250"/>
          <w:tab w:val="left" w:pos="2880"/>
          <w:tab w:val="left" w:pos="3510"/>
          <w:tab w:val="left" w:pos="5130"/>
        </w:tabs>
        <w:rPr>
          <w:lang w:val="x-none"/>
        </w:rPr>
      </w:pPr>
      <w:r>
        <w:rPr>
          <w:lang w:val="x-none"/>
        </w:rPr>
        <w:tab/>
        <w:t>d.</w:t>
      </w:r>
      <w:r>
        <w:rPr>
          <w:lang w:val="x-none"/>
        </w:rPr>
        <w:tab/>
      </w:r>
      <w:r w:rsidR="002629DA" w:rsidRPr="007F5966">
        <w:rPr>
          <w:rFonts w:ascii="Doulos SIL" w:hAnsi="Doulos SIL" w:cs="Doulos SIL"/>
          <w:i/>
          <w:color w:val="0000FF"/>
          <w:lang w:val="x-none"/>
        </w:rPr>
        <w:t>wɔ́l</w:t>
      </w:r>
      <w:r w:rsidRPr="007F5966">
        <w:rPr>
          <w:rFonts w:ascii="Doulos SIL" w:hAnsi="Doulos SIL" w:cs="Doulos SIL"/>
          <w:i/>
          <w:color w:val="0000FF"/>
          <w:lang w:val="x-none"/>
        </w:rPr>
        <w:t>éⁿ</w:t>
      </w:r>
      <w:r w:rsidRPr="007F5966">
        <w:rPr>
          <w:rFonts w:ascii="Doulos SIL" w:hAnsi="Doulos SIL" w:cs="Doulos SIL"/>
          <w:i/>
          <w:color w:val="0000FF"/>
          <w:lang w:val="x-none"/>
        </w:rPr>
        <w:tab/>
        <w:t>l</w:t>
      </w:r>
      <w:r w:rsidR="0045265C" w:rsidRPr="007F5966">
        <w:rPr>
          <w:rFonts w:ascii="Doulos SIL" w:hAnsi="Doulos SIL" w:cs="Doulos SIL"/>
          <w:i/>
          <w:color w:val="0000FF"/>
          <w:lang w:val="x-none"/>
        </w:rPr>
        <w:t>a</w:t>
      </w:r>
      <w:r w:rsidR="00DE3169" w:rsidRPr="007F5966">
        <w:rPr>
          <w:rFonts w:ascii="Doulos SIL" w:hAnsi="Doulos SIL" w:cs="Doulos SIL"/>
          <w:i/>
          <w:color w:val="0000FF"/>
          <w:lang w:val="x-none"/>
        </w:rPr>
        <w:t>́</w:t>
      </w:r>
      <w:r w:rsidRPr="007F5966">
        <w:rPr>
          <w:rFonts w:ascii="Doulos SIL" w:hAnsi="Doulos SIL" w:cs="Doulos SIL"/>
          <w:i/>
          <w:color w:val="0000FF"/>
          <w:lang w:val="x-none"/>
        </w:rPr>
        <w:t>gà</w:t>
      </w:r>
    </w:p>
    <w:p w14:paraId="034A1E93" w14:textId="197EB322" w:rsidR="00633D2A" w:rsidRDefault="00633D2A" w:rsidP="00633D2A">
      <w:pPr>
        <w:tabs>
          <w:tab w:val="left" w:pos="720"/>
          <w:tab w:val="left" w:pos="1080"/>
          <w:tab w:val="left" w:pos="2250"/>
          <w:tab w:val="left" w:pos="2880"/>
          <w:tab w:val="left" w:pos="3510"/>
          <w:tab w:val="left" w:pos="5130"/>
        </w:tabs>
        <w:rPr>
          <w:lang w:val="x-none"/>
        </w:rPr>
      </w:pPr>
      <w:r>
        <w:rPr>
          <w:lang w:val="x-none"/>
        </w:rPr>
        <w:tab/>
      </w:r>
      <w:r>
        <w:rPr>
          <w:lang w:val="x-none"/>
        </w:rPr>
        <w:tab/>
        <w:t>money</w:t>
      </w:r>
      <w:r>
        <w:rPr>
          <w:lang w:val="x-none"/>
        </w:rPr>
        <w:tab/>
        <w:t>Purp</w:t>
      </w:r>
    </w:p>
    <w:p w14:paraId="2CAADAB2" w14:textId="11FF3405" w:rsidR="00633D2A" w:rsidRPr="00633D2A" w:rsidRDefault="00633D2A" w:rsidP="00030C44">
      <w:pPr>
        <w:tabs>
          <w:tab w:val="left" w:pos="720"/>
          <w:tab w:val="left" w:pos="1080"/>
          <w:tab w:val="left" w:pos="1980"/>
          <w:tab w:val="left" w:pos="2880"/>
          <w:tab w:val="left" w:pos="3510"/>
          <w:tab w:val="left" w:pos="5130"/>
        </w:tabs>
        <w:rPr>
          <w:lang w:val="x-none"/>
        </w:rPr>
      </w:pPr>
      <w:r>
        <w:rPr>
          <w:lang w:val="x-none"/>
        </w:rPr>
        <w:tab/>
      </w:r>
      <w:r>
        <w:rPr>
          <w:lang w:val="x-none"/>
        </w:rPr>
        <w:tab/>
        <w:t xml:space="preserve">‘for/because of money’ (&lt; </w:t>
      </w:r>
      <w:r w:rsidR="002629DA" w:rsidRPr="007F5966">
        <w:rPr>
          <w:rFonts w:ascii="Doulos SIL" w:hAnsi="Doulos SIL" w:cs="Doulos SIL"/>
          <w:i/>
          <w:color w:val="0000FF"/>
          <w:lang w:val="x-none"/>
        </w:rPr>
        <w:t>wɔ́l</w:t>
      </w:r>
      <w:r w:rsidRPr="007F5966">
        <w:rPr>
          <w:rFonts w:ascii="Doulos SIL" w:hAnsi="Doulos SIL" w:cs="Doulos SIL"/>
          <w:i/>
          <w:color w:val="0000FF"/>
          <w:lang w:val="x-none"/>
        </w:rPr>
        <w:t>ēwⁿ</w:t>
      </w:r>
      <w:r>
        <w:rPr>
          <w:lang w:val="x-none"/>
        </w:rPr>
        <w:t xml:space="preserve"> )</w:t>
      </w:r>
    </w:p>
    <w:p w14:paraId="70328EE3" w14:textId="77777777" w:rsidR="00C30A26" w:rsidRDefault="00C30A26" w:rsidP="00C30A26">
      <w:pPr>
        <w:tabs>
          <w:tab w:val="left" w:pos="720"/>
          <w:tab w:val="left" w:pos="1080"/>
        </w:tabs>
      </w:pPr>
    </w:p>
    <w:p w14:paraId="04F0D997" w14:textId="23BE7C71" w:rsidR="00C73C71" w:rsidRPr="00C73C71" w:rsidRDefault="00C73C71" w:rsidP="00C30A26">
      <w:pPr>
        <w:tabs>
          <w:tab w:val="left" w:pos="720"/>
          <w:tab w:val="left" w:pos="1080"/>
        </w:tabs>
      </w:pPr>
      <w:r>
        <w:t xml:space="preserve">An expanded PP </w:t>
      </w:r>
      <w:r w:rsidR="00F21BCC" w:rsidRPr="00D76DFA">
        <w:rPr>
          <w:rFonts w:ascii="Doulos SIL" w:hAnsi="Doulos SIL"/>
          <w:i/>
          <w:color w:val="0000FF"/>
        </w:rPr>
        <w:t>[X sa</w:t>
      </w:r>
      <w:r w:rsidR="00F74C22">
        <w:rPr>
          <w:rFonts w:ascii="Doulos SIL" w:hAnsi="Doulos SIL"/>
          <w:i/>
          <w:color w:val="0000FF"/>
          <w:lang w:val="x-none"/>
        </w:rPr>
        <w:t>̀</w:t>
      </w:r>
      <w:r w:rsidR="00F21BCC" w:rsidRPr="00D76DFA">
        <w:rPr>
          <w:rFonts w:ascii="Doulos SIL" w:hAnsi="Doulos SIL"/>
          <w:i/>
          <w:color w:val="0000FF"/>
        </w:rPr>
        <w:t>a</w:t>
      </w:r>
      <w:r w:rsidR="00F74C22">
        <w:rPr>
          <w:rFonts w:ascii="Doulos SIL" w:hAnsi="Doulos SIL"/>
          <w:i/>
          <w:color w:val="0000FF"/>
          <w:lang w:val="x-none"/>
        </w:rPr>
        <w:t>̀</w:t>
      </w:r>
      <w:r w:rsidRPr="00D76DFA">
        <w:rPr>
          <w:rFonts w:ascii="Doulos SIL" w:hAnsi="Doulos SIL"/>
          <w:i/>
          <w:color w:val="0000FF"/>
        </w:rPr>
        <w:t>bí] la</w:t>
      </w:r>
      <w:r w:rsidR="0045265C">
        <w:rPr>
          <w:rFonts w:ascii="Doulos SIL" w:hAnsi="Doulos SIL"/>
          <w:i/>
          <w:color w:val="0000FF"/>
          <w:lang w:val="x-none"/>
        </w:rPr>
        <w:t>̄</w:t>
      </w:r>
      <w:r w:rsidRPr="00D76DFA">
        <w:rPr>
          <w:rFonts w:ascii="Doulos SIL" w:hAnsi="Doulos SIL"/>
          <w:i/>
          <w:color w:val="0000FF"/>
        </w:rPr>
        <w:t>gà</w:t>
      </w:r>
      <w:r>
        <w:t xml:space="preserve"> can also have causal meaning.</w:t>
      </w:r>
      <w:r w:rsidR="001067AC">
        <w:t xml:space="preserve"> This is one of many borrowings from Arabic </w:t>
      </w:r>
      <w:r w:rsidR="00937248" w:rsidRPr="007F5966">
        <w:rPr>
          <w:rFonts w:ascii="Doulos SIL" w:hAnsi="Doulos SIL"/>
          <w:i/>
          <w:color w:val="00B050"/>
        </w:rPr>
        <w:t>s</w:t>
      </w:r>
      <w:r w:rsidR="00F74C22" w:rsidRPr="007F5966">
        <w:rPr>
          <w:rFonts w:ascii="Doulos SIL" w:hAnsi="Doulos SIL"/>
          <w:i/>
          <w:color w:val="00B050"/>
        </w:rPr>
        <w:t>abab-</w:t>
      </w:r>
      <w:r w:rsidR="001067AC" w:rsidRPr="00F74C22">
        <w:t xml:space="preserve"> </w:t>
      </w:r>
      <w:r w:rsidR="001067AC">
        <w:t>‘reason, cause’ in Malian languages.</w:t>
      </w:r>
      <w:r>
        <w:t xml:space="preserve"> Here X denotes a person or God. </w:t>
      </w:r>
      <w:r w:rsidR="001067AC">
        <w:t xml:space="preserve">The context is doing something in the name of or out of respect for X. </w:t>
      </w:r>
      <w:r>
        <w:t xml:space="preserve">Especially in the case of God, the </w:t>
      </w:r>
      <w:r w:rsidRPr="00D76DFA">
        <w:rPr>
          <w:rFonts w:ascii="Doulos SIL" w:hAnsi="Doulos SIL"/>
          <w:i/>
          <w:color w:val="0000FF"/>
        </w:rPr>
        <w:t>la</w:t>
      </w:r>
      <w:r w:rsidR="0045265C">
        <w:rPr>
          <w:rFonts w:ascii="Doulos SIL" w:hAnsi="Doulos SIL"/>
          <w:i/>
          <w:color w:val="0000FF"/>
          <w:lang w:val="x-none"/>
        </w:rPr>
        <w:t>̄</w:t>
      </w:r>
      <w:r w:rsidRPr="00D76DFA">
        <w:rPr>
          <w:rFonts w:ascii="Doulos SIL" w:hAnsi="Doulos SIL"/>
          <w:i/>
          <w:color w:val="0000FF"/>
        </w:rPr>
        <w:t>gà</w:t>
      </w:r>
      <w:r>
        <w:t xml:space="preserve"> is omitted and the result is </w:t>
      </w:r>
      <w:r w:rsidRPr="00D76DFA">
        <w:rPr>
          <w:rFonts w:ascii="Doulos SIL" w:hAnsi="Doulos SIL"/>
          <w:i/>
          <w:color w:val="0000FF"/>
        </w:rPr>
        <w:t>āla</w:t>
      </w:r>
      <w:r w:rsidR="00F74C22">
        <w:rPr>
          <w:rFonts w:ascii="Doulos SIL" w:hAnsi="Doulos SIL"/>
          <w:i/>
          <w:color w:val="0000FF"/>
          <w:lang w:val="x-none"/>
        </w:rPr>
        <w:t>̄</w:t>
      </w:r>
      <w:r w:rsidRPr="00D76DFA">
        <w:rPr>
          <w:rFonts w:ascii="Doulos SIL" w:hAnsi="Doulos SIL"/>
          <w:i/>
          <w:color w:val="0000FF"/>
        </w:rPr>
        <w:t xml:space="preserve"> sàa</w:t>
      </w:r>
      <w:r w:rsidR="00F74C22">
        <w:rPr>
          <w:rFonts w:ascii="Doulos SIL" w:hAnsi="Doulos SIL"/>
          <w:i/>
          <w:color w:val="0000FF"/>
          <w:lang w:val="x-none"/>
        </w:rPr>
        <w:t>̀</w:t>
      </w:r>
      <w:r w:rsidRPr="00D76DFA">
        <w:rPr>
          <w:rFonts w:ascii="Doulos SIL" w:hAnsi="Doulos SIL"/>
          <w:i/>
          <w:color w:val="0000FF"/>
        </w:rPr>
        <w:t>bi</w:t>
      </w:r>
      <w:r w:rsidR="0045265C">
        <w:rPr>
          <w:rFonts w:ascii="Doulos SIL" w:hAnsi="Doulos SIL"/>
          <w:i/>
          <w:color w:val="0000FF"/>
          <w:lang w:val="x-none"/>
        </w:rPr>
        <w:t>́</w:t>
      </w:r>
      <w:r w:rsidR="001067AC">
        <w:t xml:space="preserve"> (xx2).</w:t>
      </w:r>
    </w:p>
    <w:p w14:paraId="7981B0CF" w14:textId="77777777" w:rsidR="00C73C71" w:rsidRPr="00C73C71" w:rsidRDefault="00C73C71" w:rsidP="00C30A26">
      <w:pPr>
        <w:tabs>
          <w:tab w:val="left" w:pos="720"/>
          <w:tab w:val="left" w:pos="1080"/>
        </w:tabs>
      </w:pPr>
    </w:p>
    <w:p w14:paraId="04249742" w14:textId="1622DB31" w:rsidR="001067AC" w:rsidRDefault="00C73C71" w:rsidP="00EC398B">
      <w:pPr>
        <w:tabs>
          <w:tab w:val="left" w:pos="720"/>
          <w:tab w:val="left" w:pos="1080"/>
          <w:tab w:val="left" w:pos="1980"/>
          <w:tab w:val="left" w:pos="2610"/>
          <w:tab w:val="left" w:pos="3600"/>
          <w:tab w:val="left" w:pos="4590"/>
          <w:tab w:val="left" w:pos="5220"/>
          <w:tab w:val="left" w:pos="5850"/>
          <w:tab w:val="left" w:pos="6660"/>
          <w:tab w:val="left" w:pos="7560"/>
        </w:tabs>
      </w:pPr>
      <w:r>
        <w:t>(xx2)</w:t>
      </w:r>
      <w:r w:rsidR="001067AC">
        <w:tab/>
        <w:t>a.</w:t>
      </w:r>
      <w:r w:rsidR="001067AC">
        <w:tab/>
      </w:r>
      <w:r w:rsidR="0034633E">
        <w:rPr>
          <w:rFonts w:ascii="Doulos SIL" w:hAnsi="Doulos SIL"/>
          <w:i/>
          <w:color w:val="0000FF"/>
        </w:rPr>
        <w:t>à</w:t>
      </w:r>
      <w:r w:rsidR="0034633E">
        <w:rPr>
          <w:rFonts w:ascii="Doulos SIL" w:hAnsi="Doulos SIL"/>
          <w:i/>
          <w:color w:val="0000FF"/>
        </w:rPr>
        <w:tab/>
        <w:t>=à</w:t>
      </w:r>
      <w:r w:rsidR="0034633E">
        <w:rPr>
          <w:rFonts w:ascii="Doulos SIL" w:hAnsi="Doulos SIL"/>
          <w:i/>
          <w:color w:val="0000FF"/>
        </w:rPr>
        <w:tab/>
        <w:t>dō</w:t>
      </w:r>
      <w:r w:rsidR="0034633E">
        <w:rPr>
          <w:rFonts w:ascii="Doulos SIL" w:hAnsi="Doulos SIL"/>
          <w:i/>
          <w:color w:val="0000FF"/>
        </w:rPr>
        <w:tab/>
        <w:t>gà</w:t>
      </w:r>
      <w:r w:rsidR="0034633E">
        <w:rPr>
          <w:rFonts w:ascii="Doulos SIL" w:hAnsi="Doulos SIL"/>
          <w:i/>
          <w:color w:val="0000FF"/>
        </w:rPr>
        <w:tab/>
        <w:t>[ŋ̀</w:t>
      </w:r>
      <w:r w:rsidR="0034633E">
        <w:rPr>
          <w:rFonts w:ascii="Doulos SIL" w:hAnsi="Doulos SIL"/>
          <w:i/>
          <w:color w:val="0000FF"/>
        </w:rPr>
        <w:tab/>
        <w:t>té</w:t>
      </w:r>
      <w:r w:rsidR="001067AC" w:rsidRPr="00D76DFA">
        <w:rPr>
          <w:rFonts w:ascii="Doulos SIL" w:hAnsi="Doulos SIL"/>
          <w:i/>
          <w:color w:val="0000FF"/>
        </w:rPr>
        <w:t>]</w:t>
      </w:r>
      <w:r w:rsidR="001067AC" w:rsidRPr="00D76DFA">
        <w:rPr>
          <w:rFonts w:ascii="Doulos SIL" w:hAnsi="Doulos SIL"/>
          <w:i/>
          <w:color w:val="0000FF"/>
        </w:rPr>
        <w:tab/>
        <w:t>[[sèe</w:t>
      </w:r>
      <w:r w:rsidR="00633D2A">
        <w:rPr>
          <w:rFonts w:ascii="Doulos SIL" w:hAnsi="Doulos SIL"/>
          <w:i/>
          <w:color w:val="0000FF"/>
          <w:lang w:val="x-none"/>
        </w:rPr>
        <w:t>̄</w:t>
      </w:r>
      <w:r w:rsidR="001067AC" w:rsidRPr="00D76DFA">
        <w:rPr>
          <w:rFonts w:ascii="Doulos SIL" w:hAnsi="Doulos SIL"/>
          <w:i/>
          <w:color w:val="0000FF"/>
        </w:rPr>
        <w:t>du</w:t>
      </w:r>
      <w:r w:rsidR="00F74C22">
        <w:rPr>
          <w:rFonts w:ascii="Doulos SIL" w:hAnsi="Doulos SIL"/>
          <w:i/>
          <w:color w:val="0000FF"/>
          <w:lang w:val="x-none"/>
        </w:rPr>
        <w:t>̄</w:t>
      </w:r>
      <w:r w:rsidR="001067AC" w:rsidRPr="00D76DFA">
        <w:rPr>
          <w:rFonts w:ascii="Doulos SIL" w:hAnsi="Doulos SIL"/>
          <w:i/>
          <w:color w:val="0000FF"/>
        </w:rPr>
        <w:tab/>
        <w:t>sa</w:t>
      </w:r>
      <w:r w:rsidR="00F74C22">
        <w:rPr>
          <w:rFonts w:ascii="Doulos SIL" w:hAnsi="Doulos SIL"/>
          <w:i/>
          <w:color w:val="0000FF"/>
          <w:lang w:val="x-none"/>
        </w:rPr>
        <w:t>̀</w:t>
      </w:r>
      <w:r w:rsidR="001067AC" w:rsidRPr="00D76DFA">
        <w:rPr>
          <w:rFonts w:ascii="Doulos SIL" w:hAnsi="Doulos SIL"/>
          <w:i/>
          <w:color w:val="0000FF"/>
        </w:rPr>
        <w:t>a</w:t>
      </w:r>
      <w:r w:rsidR="00F74C22">
        <w:rPr>
          <w:rFonts w:ascii="Doulos SIL" w:hAnsi="Doulos SIL"/>
          <w:i/>
          <w:color w:val="0000FF"/>
          <w:lang w:val="x-none"/>
        </w:rPr>
        <w:t>̀</w:t>
      </w:r>
      <w:r w:rsidR="001067AC" w:rsidRPr="00D76DFA">
        <w:rPr>
          <w:rFonts w:ascii="Doulos SIL" w:hAnsi="Doulos SIL"/>
          <w:i/>
          <w:color w:val="0000FF"/>
        </w:rPr>
        <w:t>bí]</w:t>
      </w:r>
      <w:r w:rsidR="001067AC" w:rsidRPr="00D76DFA">
        <w:rPr>
          <w:rFonts w:ascii="Doulos SIL" w:hAnsi="Doulos SIL"/>
          <w:i/>
          <w:color w:val="0000FF"/>
        </w:rPr>
        <w:tab/>
        <w:t>la</w:t>
      </w:r>
      <w:r w:rsidR="0045265C">
        <w:rPr>
          <w:rFonts w:ascii="Doulos SIL" w:hAnsi="Doulos SIL"/>
          <w:i/>
          <w:color w:val="0000FF"/>
          <w:lang w:val="x-none"/>
        </w:rPr>
        <w:t>̄</w:t>
      </w:r>
      <w:r w:rsidR="001067AC" w:rsidRPr="00D76DFA">
        <w:rPr>
          <w:rFonts w:ascii="Doulos SIL" w:hAnsi="Doulos SIL"/>
          <w:i/>
          <w:color w:val="0000FF"/>
        </w:rPr>
        <w:t>gà]</w:t>
      </w:r>
    </w:p>
    <w:p w14:paraId="11B8C3C5" w14:textId="3CB0BF69" w:rsidR="00937248" w:rsidRDefault="001067AC" w:rsidP="00EC398B">
      <w:pPr>
        <w:tabs>
          <w:tab w:val="left" w:pos="720"/>
          <w:tab w:val="left" w:pos="1080"/>
          <w:tab w:val="left" w:pos="1980"/>
          <w:tab w:val="left" w:pos="2610"/>
          <w:tab w:val="left" w:pos="3600"/>
          <w:tab w:val="left" w:pos="4590"/>
          <w:tab w:val="left" w:pos="5220"/>
          <w:tab w:val="left" w:pos="5850"/>
          <w:tab w:val="left" w:pos="6660"/>
          <w:tab w:val="left" w:pos="7560"/>
        </w:tabs>
      </w:pPr>
      <w:r>
        <w:tab/>
      </w:r>
      <w:r>
        <w:tab/>
        <w:t>3SgSbj</w:t>
      </w:r>
      <w:r>
        <w:tab/>
        <w:t>Tr</w:t>
      </w:r>
      <w:r>
        <w:tab/>
        <w:t>give.Pfv</w:t>
      </w:r>
      <w:r>
        <w:tab/>
      </w:r>
      <w:r w:rsidR="00EC398B">
        <w:t>RemPfv</w:t>
      </w:r>
      <w:r>
        <w:tab/>
        <w:t>[1Sg</w:t>
      </w:r>
      <w:r>
        <w:tab/>
        <w:t>Dat]</w:t>
      </w:r>
      <w:r>
        <w:tab/>
        <w:t>[[S</w:t>
      </w:r>
      <w:r w:rsidR="00937248">
        <w:tab/>
        <w:t>cause]</w:t>
      </w:r>
      <w:r w:rsidR="00937248">
        <w:tab/>
        <w:t>Purp]</w:t>
      </w:r>
    </w:p>
    <w:p w14:paraId="05B9C09C" w14:textId="71D06763" w:rsidR="001067AC" w:rsidRDefault="00937248" w:rsidP="001067AC">
      <w:pPr>
        <w:tabs>
          <w:tab w:val="left" w:pos="720"/>
          <w:tab w:val="left" w:pos="1080"/>
          <w:tab w:val="left" w:pos="1980"/>
          <w:tab w:val="left" w:pos="2610"/>
          <w:tab w:val="left" w:pos="3600"/>
          <w:tab w:val="left" w:pos="4320"/>
          <w:tab w:val="left" w:pos="5220"/>
        </w:tabs>
      </w:pPr>
      <w:r>
        <w:tab/>
      </w:r>
      <w:r>
        <w:tab/>
        <w:t>‘He/She gave (it) to me for the sake of Seydou.’</w:t>
      </w:r>
      <w:r w:rsidR="001067AC">
        <w:tab/>
      </w:r>
    </w:p>
    <w:p w14:paraId="3804340F" w14:textId="77777777" w:rsidR="001067AC" w:rsidRDefault="001067AC" w:rsidP="00C30A26">
      <w:pPr>
        <w:tabs>
          <w:tab w:val="left" w:pos="720"/>
          <w:tab w:val="left" w:pos="1080"/>
          <w:tab w:val="left" w:pos="2160"/>
          <w:tab w:val="left" w:pos="2970"/>
          <w:tab w:val="left" w:pos="3960"/>
          <w:tab w:val="left" w:pos="5220"/>
        </w:tabs>
      </w:pPr>
    </w:p>
    <w:p w14:paraId="5EA0883C" w14:textId="0F841279" w:rsidR="00C30A26" w:rsidRPr="002724D2" w:rsidRDefault="001067AC" w:rsidP="00EC398B">
      <w:pPr>
        <w:tabs>
          <w:tab w:val="left" w:pos="720"/>
          <w:tab w:val="left" w:pos="1080"/>
          <w:tab w:val="left" w:pos="2160"/>
          <w:tab w:val="left" w:pos="2970"/>
          <w:tab w:val="left" w:pos="4050"/>
          <w:tab w:val="left" w:pos="5040"/>
          <w:tab w:val="left" w:pos="6030"/>
        </w:tabs>
      </w:pPr>
      <w:r>
        <w:tab/>
        <w:t>b</w:t>
      </w:r>
      <w:r w:rsidR="00C30A26" w:rsidRPr="002724D2">
        <w:t>.</w:t>
      </w:r>
      <w:r w:rsidR="00C30A26" w:rsidRPr="002724D2">
        <w:tab/>
      </w:r>
      <w:r w:rsidR="00260FAE" w:rsidRPr="00D76DFA">
        <w:rPr>
          <w:rFonts w:ascii="Doulos SIL" w:hAnsi="Doulos SIL"/>
          <w:i/>
          <w:color w:val="0000FF"/>
        </w:rPr>
        <w:t>à</w:t>
      </w:r>
      <w:r w:rsidR="00260FAE" w:rsidRPr="00D76DFA">
        <w:rPr>
          <w:rFonts w:ascii="Doulos SIL" w:hAnsi="Doulos SIL"/>
          <w:i/>
          <w:color w:val="0000FF"/>
        </w:rPr>
        <w:tab/>
        <w:t>ŋ̀</w:t>
      </w:r>
      <w:r w:rsidR="00260FAE" w:rsidRPr="00D76DFA">
        <w:rPr>
          <w:rFonts w:ascii="Doulos SIL" w:hAnsi="Doulos SIL"/>
          <w:i/>
          <w:color w:val="0000FF"/>
        </w:rPr>
        <w:tab/>
        <w:t>yīrɛ̄wⁿ</w:t>
      </w:r>
      <w:r w:rsidR="00260FAE" w:rsidRPr="00D76DFA">
        <w:rPr>
          <w:rFonts w:ascii="Doulos SIL" w:hAnsi="Doulos SIL"/>
          <w:i/>
          <w:color w:val="0000FF"/>
        </w:rPr>
        <w:tab/>
        <w:t>gà</w:t>
      </w:r>
      <w:r w:rsidR="00260FAE" w:rsidRPr="00D76DFA">
        <w:rPr>
          <w:rFonts w:ascii="Doulos SIL" w:hAnsi="Doulos SIL"/>
          <w:i/>
          <w:color w:val="0000FF"/>
        </w:rPr>
        <w:tab/>
        <w:t>[</w:t>
      </w:r>
      <w:r w:rsidR="00C73C71" w:rsidRPr="00D76DFA">
        <w:rPr>
          <w:rFonts w:ascii="Doulos SIL" w:hAnsi="Doulos SIL"/>
          <w:i/>
          <w:color w:val="0000FF"/>
        </w:rPr>
        <w:t>ā</w:t>
      </w:r>
      <w:r w:rsidR="00260FAE" w:rsidRPr="00D76DFA">
        <w:rPr>
          <w:rFonts w:ascii="Doulos SIL" w:hAnsi="Doulos SIL"/>
          <w:i/>
          <w:color w:val="0000FF"/>
        </w:rPr>
        <w:t>la</w:t>
      </w:r>
      <w:r w:rsidR="00F74C22">
        <w:rPr>
          <w:rFonts w:ascii="Doulos SIL" w:hAnsi="Doulos SIL"/>
          <w:i/>
          <w:color w:val="0000FF"/>
          <w:lang w:val="x-none"/>
        </w:rPr>
        <w:t>̄</w:t>
      </w:r>
      <w:r w:rsidR="00260FAE" w:rsidRPr="00D76DFA">
        <w:rPr>
          <w:rFonts w:ascii="Doulos SIL" w:hAnsi="Doulos SIL"/>
          <w:i/>
          <w:color w:val="0000FF"/>
        </w:rPr>
        <w:tab/>
        <w:t>sàa</w:t>
      </w:r>
      <w:r w:rsidR="00F74C22">
        <w:rPr>
          <w:rFonts w:ascii="Doulos SIL" w:hAnsi="Doulos SIL"/>
          <w:i/>
          <w:color w:val="0000FF"/>
          <w:lang w:val="x-none"/>
        </w:rPr>
        <w:t>̀</w:t>
      </w:r>
      <w:r w:rsidR="00260FAE" w:rsidRPr="00D76DFA">
        <w:rPr>
          <w:rFonts w:ascii="Doulos SIL" w:hAnsi="Doulos SIL"/>
          <w:i/>
          <w:color w:val="0000FF"/>
        </w:rPr>
        <w:t>b</w:t>
      </w:r>
      <w:r w:rsidR="0045265C">
        <w:rPr>
          <w:rFonts w:ascii="Doulos SIL" w:hAnsi="Doulos SIL"/>
          <w:i/>
          <w:color w:val="0000FF"/>
        </w:rPr>
        <w:t>i</w:t>
      </w:r>
      <w:r w:rsidR="0045265C">
        <w:rPr>
          <w:rFonts w:ascii="Doulos SIL" w:hAnsi="Doulos SIL"/>
          <w:i/>
          <w:color w:val="0000FF"/>
          <w:lang w:val="x-none"/>
        </w:rPr>
        <w:t>́</w:t>
      </w:r>
      <w:r w:rsidR="00260FAE" w:rsidRPr="00D76DFA">
        <w:rPr>
          <w:rFonts w:ascii="Doulos SIL" w:hAnsi="Doulos SIL"/>
          <w:i/>
          <w:color w:val="0000FF"/>
        </w:rPr>
        <w:t>]</w:t>
      </w:r>
    </w:p>
    <w:p w14:paraId="4F9743AE" w14:textId="6F0109BB" w:rsidR="00C30A26" w:rsidRPr="002724D2" w:rsidRDefault="00C30A26" w:rsidP="00EC398B">
      <w:pPr>
        <w:tabs>
          <w:tab w:val="left" w:pos="720"/>
          <w:tab w:val="left" w:pos="1080"/>
          <w:tab w:val="left" w:pos="2160"/>
          <w:tab w:val="left" w:pos="2970"/>
          <w:tab w:val="left" w:pos="4050"/>
          <w:tab w:val="left" w:pos="5040"/>
          <w:tab w:val="left" w:pos="6030"/>
        </w:tabs>
      </w:pPr>
      <w:r w:rsidRPr="002724D2">
        <w:tab/>
      </w:r>
      <w:r w:rsidRPr="002724D2">
        <w:tab/>
      </w:r>
      <w:r w:rsidR="00260FAE">
        <w:t>3SgSbj</w:t>
      </w:r>
      <w:r w:rsidR="00260FAE">
        <w:tab/>
        <w:t>1Sg</w:t>
      </w:r>
      <w:r w:rsidR="00260FAE">
        <w:tab/>
        <w:t>help.Pfv</w:t>
      </w:r>
      <w:r w:rsidR="00260FAE">
        <w:tab/>
      </w:r>
      <w:r w:rsidR="00EC398B">
        <w:t>RemPfv</w:t>
      </w:r>
      <w:r w:rsidR="00260FAE">
        <w:tab/>
        <w:t>[God</w:t>
      </w:r>
      <w:r w:rsidR="00260FAE">
        <w:tab/>
      </w:r>
      <w:r w:rsidR="00AA571D">
        <w:t>cause</w:t>
      </w:r>
      <w:r w:rsidR="00260FAE">
        <w:t>]</w:t>
      </w:r>
    </w:p>
    <w:p w14:paraId="790C5AE6" w14:textId="77777777" w:rsidR="00C30A26" w:rsidRPr="002724D2" w:rsidRDefault="00C30A26" w:rsidP="00C30A26">
      <w:pPr>
        <w:tabs>
          <w:tab w:val="left" w:pos="720"/>
          <w:tab w:val="left" w:pos="1080"/>
        </w:tabs>
      </w:pPr>
      <w:r w:rsidRPr="002724D2">
        <w:tab/>
      </w:r>
      <w:r w:rsidRPr="002724D2">
        <w:tab/>
        <w:t>‘He/She helped me for God (i.e. without expecting recompense)’</w:t>
      </w:r>
    </w:p>
    <w:p w14:paraId="6A0830F3" w14:textId="5DF6C522" w:rsidR="00C30A26" w:rsidRDefault="00C30A26" w:rsidP="00C30A26"/>
    <w:p w14:paraId="5EF5891C" w14:textId="77777777" w:rsidR="00363E19" w:rsidRPr="00AA571D" w:rsidRDefault="00363E19" w:rsidP="00C30A26"/>
    <w:p w14:paraId="4B84C7CC" w14:textId="5193334A" w:rsidR="00363E19" w:rsidRDefault="00363E19" w:rsidP="00363E19">
      <w:pPr>
        <w:pStyle w:val="Heading3"/>
      </w:pPr>
      <w:bookmarkStart w:id="1105" w:name="_Toc115441"/>
      <w:r>
        <w:t>‘</w:t>
      </w:r>
      <w:r w:rsidR="00ED5234">
        <w:t>F</w:t>
      </w:r>
      <w:r>
        <w:t>or</w:t>
      </w:r>
      <w:r w:rsidR="00ED5234">
        <w:t xml:space="preserve"> the sake of (someone)</w:t>
      </w:r>
      <w:r>
        <w:t>’ (</w:t>
      </w:r>
      <w:r>
        <w:rPr>
          <w:rFonts w:ascii="Doulos SIL" w:hAnsi="Doulos SIL"/>
          <w:i/>
          <w:color w:val="0000FF"/>
        </w:rPr>
        <w:t>ka</w:t>
      </w:r>
      <w:r>
        <w:rPr>
          <w:rFonts w:ascii="Doulos SIL" w:hAnsi="Doulos SIL"/>
          <w:i/>
          <w:color w:val="0000FF"/>
          <w:lang w:val="x-none"/>
        </w:rPr>
        <w:t>̄mà</w:t>
      </w:r>
      <w:r>
        <w:rPr>
          <w:rFonts w:ascii="Doulos SIL" w:hAnsi="Doulos SIL"/>
          <w:i/>
          <w:color w:val="0000FF"/>
        </w:rPr>
        <w:t xml:space="preserve"> </w:t>
      </w:r>
      <w:r>
        <w:t>)</w:t>
      </w:r>
      <w:bookmarkEnd w:id="1105"/>
      <w:r>
        <w:t xml:space="preserve"> </w:t>
      </w:r>
    </w:p>
    <w:p w14:paraId="5890F145" w14:textId="00652EA1" w:rsidR="00363E19" w:rsidRDefault="00363E19" w:rsidP="00C30A26">
      <w:pPr>
        <w:rPr>
          <w:lang w:val="x-none"/>
        </w:rPr>
      </w:pPr>
      <w:r w:rsidRPr="007F5966">
        <w:rPr>
          <w:rFonts w:ascii="Doulos SIL" w:hAnsi="Doulos SIL" w:cs="Doulos SIL"/>
          <w:i/>
          <w:color w:val="0000FF"/>
        </w:rPr>
        <w:t>ka</w:t>
      </w:r>
      <w:r w:rsidRPr="007F5966">
        <w:rPr>
          <w:rFonts w:ascii="Doulos SIL" w:hAnsi="Doulos SIL" w:cs="Doulos SIL"/>
          <w:i/>
          <w:color w:val="0000FF"/>
          <w:lang w:val="x-none"/>
        </w:rPr>
        <w:t>̄mà</w:t>
      </w:r>
      <w:r>
        <w:rPr>
          <w:lang w:val="x-none"/>
        </w:rPr>
        <w:t xml:space="preserve"> ‘cause’</w:t>
      </w:r>
      <w:r w:rsidR="00A6204C">
        <w:rPr>
          <w:lang w:val="x-none"/>
        </w:rPr>
        <w:t xml:space="preserve"> can function as a postposition meaning</w:t>
      </w:r>
      <w:r w:rsidR="00ED5234">
        <w:rPr>
          <w:lang w:val="x-none"/>
        </w:rPr>
        <w:t xml:space="preserve"> ‘for the sake of X’ or ‘out of respect for X’, where X is a person.</w:t>
      </w:r>
      <w:r w:rsidR="00A6204C">
        <w:rPr>
          <w:lang w:val="x-none"/>
        </w:rPr>
        <w:t xml:space="preserve"> The PP may be clause-initial (pre-subject) or clause-final. </w:t>
      </w:r>
    </w:p>
    <w:p w14:paraId="5303CF75" w14:textId="543AB09E" w:rsidR="00ED5234" w:rsidRDefault="00ED5234" w:rsidP="00C30A26"/>
    <w:p w14:paraId="6A967390" w14:textId="34E00123" w:rsidR="00ED5234" w:rsidRPr="007F5966" w:rsidRDefault="00ED5234" w:rsidP="00A6204C">
      <w:pPr>
        <w:tabs>
          <w:tab w:val="left" w:pos="720"/>
          <w:tab w:val="left" w:pos="1080"/>
          <w:tab w:val="left" w:pos="2610"/>
          <w:tab w:val="left" w:pos="3510"/>
          <w:tab w:val="left" w:pos="4140"/>
          <w:tab w:val="left" w:pos="4770"/>
          <w:tab w:val="left" w:pos="5490"/>
          <w:tab w:val="left" w:pos="6210"/>
          <w:tab w:val="left" w:pos="7560"/>
          <w:tab w:val="left" w:pos="8460"/>
        </w:tabs>
        <w:rPr>
          <w:rFonts w:ascii="Doulos SIL" w:hAnsi="Doulos SIL" w:cs="Doulos SIL"/>
          <w:i/>
          <w:color w:val="0000FF"/>
          <w:lang w:val="x-none"/>
        </w:rPr>
      </w:pPr>
      <w:r>
        <w:t>(xx1)</w:t>
      </w:r>
      <w:r>
        <w:tab/>
      </w:r>
      <w:r w:rsidR="00A6204C">
        <w:t>a</w:t>
      </w:r>
      <w:r w:rsidR="00A6204C">
        <w:rPr>
          <w:lang w:val="x-none"/>
        </w:rPr>
        <w:t>.</w:t>
      </w:r>
      <w:r w:rsidR="00A6204C">
        <w:rPr>
          <w:lang w:val="x-none"/>
        </w:rPr>
        <w:tab/>
      </w:r>
      <w:r>
        <w:t>[</w:t>
      </w:r>
      <w:r w:rsidRPr="007F5966">
        <w:rPr>
          <w:rFonts w:ascii="Doulos SIL" w:hAnsi="Doulos SIL" w:cs="Doulos SIL"/>
          <w:i/>
          <w:color w:val="0000FF"/>
        </w:rPr>
        <w:t>n</w:t>
      </w:r>
      <w:r w:rsidRPr="007F5966">
        <w:rPr>
          <w:rFonts w:ascii="Doulos SIL" w:hAnsi="Doulos SIL" w:cs="Doulos SIL"/>
          <w:i/>
          <w:color w:val="0000FF"/>
          <w:lang w:val="x-none"/>
        </w:rPr>
        <w:t>ɔ̀gù-míírù</w:t>
      </w:r>
      <w:r w:rsidRPr="007F5966">
        <w:rPr>
          <w:rFonts w:ascii="Doulos SIL" w:hAnsi="Doulos SIL" w:cs="Doulos SIL"/>
          <w:i/>
          <w:color w:val="0000FF"/>
          <w:lang w:val="x-none"/>
        </w:rPr>
        <w:tab/>
        <w:t>kāmà]</w:t>
      </w:r>
      <w:r w:rsidRPr="007F5966">
        <w:rPr>
          <w:rFonts w:ascii="Doulos SIL" w:hAnsi="Doulos SIL" w:cs="Doulos SIL"/>
          <w:i/>
          <w:color w:val="0000FF"/>
          <w:lang w:val="x-none"/>
        </w:rPr>
        <w:tab/>
        <w:t>ŋ̀</w:t>
      </w:r>
      <w:r w:rsidRPr="007F5966">
        <w:rPr>
          <w:rFonts w:ascii="Doulos SIL" w:hAnsi="Doulos SIL" w:cs="Doulos SIL"/>
          <w:i/>
          <w:color w:val="0000FF"/>
          <w:lang w:val="x-none"/>
        </w:rPr>
        <w:tab/>
        <w:t>gà</w:t>
      </w:r>
      <w:r w:rsidRPr="007F5966">
        <w:rPr>
          <w:rFonts w:ascii="Doulos SIL" w:hAnsi="Doulos SIL" w:cs="Doulos SIL"/>
          <w:i/>
          <w:color w:val="0000FF"/>
          <w:lang w:val="x-none"/>
        </w:rPr>
        <w:tab/>
        <w:t>bā=</w:t>
      </w:r>
      <w:r w:rsidRPr="007F5966">
        <w:rPr>
          <w:rFonts w:ascii="Doulos SIL" w:hAnsi="Doulos SIL" w:cs="Doulos SIL"/>
          <w:i/>
          <w:color w:val="0000FF"/>
          <w:lang w:val="x-none"/>
        </w:rPr>
        <w:tab/>
        <w:t>āⁿ</w:t>
      </w:r>
      <w:r w:rsidRPr="007F5966">
        <w:rPr>
          <w:rFonts w:ascii="Doulos SIL" w:hAnsi="Doulos SIL" w:cs="Doulos SIL"/>
          <w:i/>
          <w:color w:val="0000FF"/>
          <w:lang w:val="x-none"/>
        </w:rPr>
        <w:tab/>
        <w:t>ko</w:t>
      </w:r>
      <w:r w:rsidR="00A6204C" w:rsidRPr="007F5966">
        <w:rPr>
          <w:rFonts w:ascii="Doulos SIL" w:hAnsi="Doulos SIL" w:cs="Doulos SIL"/>
          <w:i/>
          <w:color w:val="0000FF"/>
          <w:lang w:val="x-none"/>
        </w:rPr>
        <w:t>̄</w:t>
      </w:r>
      <w:r w:rsidRPr="007F5966">
        <w:rPr>
          <w:rFonts w:ascii="Doulos SIL" w:hAnsi="Doulos SIL" w:cs="Doulos SIL"/>
          <w:i/>
          <w:color w:val="0000FF"/>
          <w:lang w:val="x-none"/>
        </w:rPr>
        <w:tab/>
        <w:t>[ci</w:t>
      </w:r>
      <w:r w:rsidR="00A6204C" w:rsidRPr="007F5966">
        <w:rPr>
          <w:rFonts w:ascii="Doulos SIL" w:hAnsi="Doulos SIL" w:cs="Doulos SIL"/>
          <w:i/>
          <w:color w:val="0000FF"/>
          <w:lang w:val="x-none"/>
        </w:rPr>
        <w:t>̀yè</w:t>
      </w:r>
      <w:r w:rsidRPr="007F5966">
        <w:rPr>
          <w:rFonts w:ascii="Doulos SIL" w:hAnsi="Doulos SIL" w:cs="Doulos SIL"/>
          <w:i/>
          <w:color w:val="0000FF"/>
          <w:lang w:val="x-none"/>
        </w:rPr>
        <w:tab/>
        <w:t>ni</w:t>
      </w:r>
      <w:r w:rsidR="00A6204C" w:rsidRPr="007F5966">
        <w:rPr>
          <w:rFonts w:ascii="Doulos SIL" w:hAnsi="Doulos SIL" w:cs="Doulos SIL"/>
          <w:i/>
          <w:color w:val="0000FF"/>
          <w:lang w:val="x-none"/>
        </w:rPr>
        <w:t>̄</w:t>
      </w:r>
      <w:r w:rsidRPr="007F5966">
        <w:rPr>
          <w:rFonts w:ascii="Doulos SIL" w:hAnsi="Doulos SIL" w:cs="Doulos SIL"/>
          <w:i/>
          <w:color w:val="0000FF"/>
          <w:lang w:val="x-none"/>
        </w:rPr>
        <w:t>]</w:t>
      </w:r>
    </w:p>
    <w:p w14:paraId="506C019B" w14:textId="4DDE0217" w:rsidR="00A6204C" w:rsidRPr="007F5966" w:rsidRDefault="00A6204C" w:rsidP="00A6204C">
      <w:pPr>
        <w:tabs>
          <w:tab w:val="left" w:pos="720"/>
          <w:tab w:val="left" w:pos="1080"/>
          <w:tab w:val="left" w:pos="2610"/>
          <w:tab w:val="left" w:pos="3510"/>
          <w:tab w:val="left" w:pos="4140"/>
          <w:tab w:val="left" w:pos="4770"/>
          <w:tab w:val="left" w:pos="5490"/>
          <w:tab w:val="left" w:pos="6210"/>
          <w:tab w:val="left" w:pos="7560"/>
          <w:tab w:val="left" w:pos="8460"/>
        </w:tabs>
        <w:rPr>
          <w:lang w:val="x-none"/>
        </w:rPr>
      </w:pPr>
      <w:r w:rsidRPr="007F5966">
        <w:tab/>
      </w:r>
      <w:r w:rsidRPr="007F5966">
        <w:tab/>
        <w:t>[village-chief</w:t>
      </w:r>
      <w:r w:rsidRPr="007F5966">
        <w:tab/>
        <w:t>sake]</w:t>
      </w:r>
      <w:r w:rsidRPr="007F5966">
        <w:tab/>
        <w:t>1Sg</w:t>
      </w:r>
      <w:r w:rsidRPr="007F5966">
        <w:tab/>
        <w:t>Ipfv</w:t>
      </w:r>
      <w:r w:rsidRPr="007F5966">
        <w:tab/>
        <w:t>Fut</w:t>
      </w:r>
      <w:r w:rsidRPr="007F5966">
        <w:tab/>
        <w:t>2Sg</w:t>
      </w:r>
      <w:r w:rsidRPr="007F5966">
        <w:tab/>
        <w:t>provide</w:t>
      </w:r>
      <w:r w:rsidRPr="007F5966">
        <w:rPr>
          <w:lang w:val="x-none"/>
        </w:rPr>
        <w:t>.Pfv</w:t>
      </w:r>
      <w:r w:rsidRPr="007F5966">
        <w:rPr>
          <w:lang w:val="x-none"/>
        </w:rPr>
        <w:tab/>
        <w:t>[field</w:t>
      </w:r>
      <w:r w:rsidRPr="007F5966">
        <w:rPr>
          <w:lang w:val="x-none"/>
        </w:rPr>
        <w:tab/>
        <w:t>Inst]</w:t>
      </w:r>
    </w:p>
    <w:p w14:paraId="64565A4B" w14:textId="3350474F" w:rsidR="00A6204C" w:rsidRPr="007F5966" w:rsidRDefault="00A6204C" w:rsidP="00A6204C">
      <w:pPr>
        <w:tabs>
          <w:tab w:val="left" w:pos="720"/>
          <w:tab w:val="left" w:pos="1080"/>
        </w:tabs>
      </w:pPr>
      <w:r w:rsidRPr="007F5966">
        <w:tab/>
      </w:r>
      <w:r w:rsidRPr="007F5966">
        <w:tab/>
        <w:t>‘Out of respect for the village chief, I will give you-Sg a field</w:t>
      </w:r>
      <w:r w:rsidRPr="007F5966">
        <w:rPr>
          <w:lang w:val="x-none"/>
        </w:rPr>
        <w:t>.’</w:t>
      </w:r>
    </w:p>
    <w:p w14:paraId="62850DEC" w14:textId="77777777" w:rsidR="00C30A26" w:rsidRDefault="00C30A26" w:rsidP="00C30A26">
      <w:pPr>
        <w:pStyle w:val="Heading2"/>
      </w:pPr>
      <w:bookmarkStart w:id="1106" w:name="_Toc505157735"/>
      <w:bookmarkStart w:id="1107" w:name="_Toc505157834"/>
      <w:bookmarkStart w:id="1108" w:name="_Toc508942828"/>
      <w:bookmarkStart w:id="1109" w:name="_Toc508943428"/>
      <w:bookmarkStart w:id="1110" w:name="_Toc518622944"/>
      <w:bookmarkStart w:id="1111" w:name="_Toc78375724"/>
      <w:bookmarkStart w:id="1112" w:name="_Toc79405828"/>
      <w:bookmarkStart w:id="1113" w:name="_Toc115442"/>
      <w:r>
        <w:t>Other adverbs (or equivalents)</w:t>
      </w:r>
      <w:bookmarkEnd w:id="1106"/>
      <w:bookmarkEnd w:id="1107"/>
      <w:bookmarkEnd w:id="1108"/>
      <w:bookmarkEnd w:id="1109"/>
      <w:bookmarkEnd w:id="1110"/>
      <w:bookmarkEnd w:id="1111"/>
      <w:bookmarkEnd w:id="1112"/>
      <w:bookmarkEnd w:id="1113"/>
    </w:p>
    <w:p w14:paraId="25741118" w14:textId="3F41DB5E" w:rsidR="00C30A26" w:rsidRDefault="00C30A26" w:rsidP="00C30A26">
      <w:pPr>
        <w:pStyle w:val="Heading3"/>
      </w:pPr>
      <w:bookmarkStart w:id="1114" w:name="_Toc508942829"/>
      <w:bookmarkStart w:id="1115" w:name="_Toc508943429"/>
      <w:bookmarkStart w:id="1116" w:name="_Toc518622945"/>
      <w:bookmarkStart w:id="1117" w:name="_Toc78375725"/>
      <w:bookmarkStart w:id="1118" w:name="_Toc79405829"/>
      <w:bookmarkStart w:id="1119" w:name="_Toc115443"/>
      <w:r>
        <w:t>Similarity (</w:t>
      </w:r>
      <w:r w:rsidR="00C80194">
        <w:t>‘like X’</w:t>
      </w:r>
      <w:r>
        <w:t>)</w:t>
      </w:r>
      <w:bookmarkEnd w:id="1114"/>
      <w:bookmarkEnd w:id="1115"/>
      <w:bookmarkEnd w:id="1116"/>
      <w:bookmarkEnd w:id="1117"/>
      <w:bookmarkEnd w:id="1118"/>
      <w:bookmarkEnd w:id="1119"/>
    </w:p>
    <w:p w14:paraId="56E92903" w14:textId="02294A80" w:rsidR="00A831E5" w:rsidRDefault="00C80194" w:rsidP="00C80194">
      <w:pPr>
        <w:pStyle w:val="Heading4"/>
        <w:rPr>
          <w:lang w:val="x-none"/>
        </w:rPr>
      </w:pPr>
      <w:bookmarkStart w:id="1120" w:name="_Toc115444"/>
      <w:r>
        <w:t>Predicate ‘</w:t>
      </w:r>
      <w:r w:rsidR="00CE0E41">
        <w:t xml:space="preserve">Y </w:t>
      </w:r>
      <w:r>
        <w:t>be like X’ (</w:t>
      </w:r>
      <w:r w:rsidRPr="00552547">
        <w:rPr>
          <w:rFonts w:ascii="Doulos SIL" w:hAnsi="Doulos SIL" w:cs="Doulos SIL"/>
          <w:i/>
          <w:color w:val="0000FF"/>
        </w:rPr>
        <w:t>si</w:t>
      </w:r>
      <w:r w:rsidRPr="00552547">
        <w:rPr>
          <w:rFonts w:ascii="Doulos SIL" w:hAnsi="Doulos SIL" w:cs="Doulos SIL"/>
          <w:i/>
          <w:color w:val="0000FF"/>
          <w:lang w:val="x-none"/>
        </w:rPr>
        <w:t>́í</w:t>
      </w:r>
      <w:r>
        <w:rPr>
          <w:lang w:val="x-none"/>
        </w:rPr>
        <w:t xml:space="preserve">, </w:t>
      </w:r>
      <w:r w:rsidRPr="00552547">
        <w:rPr>
          <w:rFonts w:ascii="Doulos SIL" w:hAnsi="Doulos SIL" w:cs="Doulos SIL"/>
          <w:i/>
          <w:color w:val="0000FF"/>
          <w:lang w:val="x-none"/>
        </w:rPr>
        <w:t>nùmɛ̄wⁿ</w:t>
      </w:r>
      <w:r>
        <w:rPr>
          <w:lang w:val="x-none"/>
        </w:rPr>
        <w:t xml:space="preserve"> )</w:t>
      </w:r>
      <w:bookmarkEnd w:id="1120"/>
    </w:p>
    <w:p w14:paraId="0D46E2E2" w14:textId="6BAC6357" w:rsidR="00C80194" w:rsidRDefault="00C80194" w:rsidP="00C80194">
      <w:pPr>
        <w:rPr>
          <w:lang w:val="x-none"/>
        </w:rPr>
      </w:pPr>
      <w:r>
        <w:rPr>
          <w:lang w:val="x-none"/>
        </w:rPr>
        <w:t xml:space="preserve">‘Y is like (similar to) X’ is expressed as ‘Y is [X’s likeness]’, with either </w:t>
      </w:r>
      <w:r w:rsidRPr="00552547">
        <w:rPr>
          <w:rFonts w:ascii="Doulos SIL" w:hAnsi="Doulos SIL" w:cs="Doulos SIL"/>
          <w:i/>
          <w:color w:val="0000FF"/>
          <w:lang w:val="x-none"/>
        </w:rPr>
        <w:t>síí</w:t>
      </w:r>
      <w:r>
        <w:rPr>
          <w:lang w:val="x-none"/>
        </w:rPr>
        <w:t xml:space="preserve"> or </w:t>
      </w:r>
      <w:r w:rsidRPr="00552547">
        <w:rPr>
          <w:rFonts w:ascii="Doulos SIL" w:hAnsi="Doulos SIL" w:cs="Doulos SIL"/>
          <w:i/>
          <w:color w:val="0000FF"/>
          <w:lang w:val="x-none"/>
        </w:rPr>
        <w:t>nùmɛ̄wⁿ</w:t>
      </w:r>
      <w:r>
        <w:rPr>
          <w:lang w:val="x-none"/>
        </w:rPr>
        <w:t xml:space="preserve"> as the noun ‘likeness’. For the phrasing compare French </w:t>
      </w:r>
      <w:r w:rsidRPr="00C80194">
        <w:rPr>
          <w:i/>
          <w:lang w:val="x-none"/>
        </w:rPr>
        <w:t>Y est le semblable de X</w:t>
      </w:r>
      <w:r>
        <w:rPr>
          <w:lang w:val="x-none"/>
        </w:rPr>
        <w:t xml:space="preserve"> and certain English locutions like </w:t>
      </w:r>
      <w:r w:rsidRPr="00C80194">
        <w:rPr>
          <w:i/>
          <w:lang w:val="x-none"/>
        </w:rPr>
        <w:t>Y is the spitting im</w:t>
      </w:r>
      <w:r>
        <w:rPr>
          <w:i/>
          <w:lang w:val="x-none"/>
        </w:rPr>
        <w:t>a</w:t>
      </w:r>
      <w:r w:rsidRPr="00C80194">
        <w:rPr>
          <w:i/>
          <w:lang w:val="x-none"/>
        </w:rPr>
        <w:t>ge of X</w:t>
      </w:r>
      <w:r>
        <w:rPr>
          <w:lang w:val="x-none"/>
        </w:rPr>
        <w:t xml:space="preserve">. The frame contains </w:t>
      </w:r>
      <w:r w:rsidRPr="00552547">
        <w:rPr>
          <w:rFonts w:ascii="Doulos SIL" w:hAnsi="Doulos SIL" w:cs="Doulos SIL"/>
          <w:i/>
          <w:color w:val="0000FF"/>
          <w:lang w:val="x-none"/>
        </w:rPr>
        <w:t>gà</w:t>
      </w:r>
      <w:r>
        <w:rPr>
          <w:lang w:val="x-none"/>
        </w:rPr>
        <w:t xml:space="preserve"> ‘be’ or its negation </w:t>
      </w:r>
      <w:r w:rsidRPr="00552547">
        <w:rPr>
          <w:rFonts w:ascii="Doulos SIL" w:hAnsi="Doulos SIL" w:cs="Doulos SIL"/>
          <w:i/>
          <w:color w:val="0000FF"/>
          <w:lang w:val="x-none"/>
        </w:rPr>
        <w:t>nà</w:t>
      </w:r>
      <w:r>
        <w:rPr>
          <w:lang w:val="x-none"/>
        </w:rPr>
        <w:t xml:space="preserve"> after the subject Y, and the ‘it is’ particle </w:t>
      </w:r>
      <w:r w:rsidRPr="00552547">
        <w:rPr>
          <w:rFonts w:ascii="Doulos SIL" w:hAnsi="Doulos SIL" w:cs="Doulos SIL"/>
          <w:i/>
          <w:color w:val="0000FF"/>
          <w:lang w:val="x-none"/>
        </w:rPr>
        <w:t>nì</w:t>
      </w:r>
      <w:r>
        <w:rPr>
          <w:lang w:val="x-none"/>
        </w:rPr>
        <w:t xml:space="preserve"> after the predicate nominal. </w:t>
      </w:r>
      <w:r w:rsidR="00C27A1C">
        <w:rPr>
          <w:lang w:val="x-none"/>
        </w:rPr>
        <w:t xml:space="preserve">For past time </w:t>
      </w:r>
      <w:r w:rsidR="00C27A1C" w:rsidRPr="00552547">
        <w:rPr>
          <w:rFonts w:ascii="Doulos SIL" w:hAnsi="Doulos SIL" w:cs="Doulos SIL"/>
          <w:i/>
          <w:color w:val="0000FF"/>
          <w:lang w:val="x-none"/>
        </w:rPr>
        <w:t>kōndō</w:t>
      </w:r>
      <w:r w:rsidR="00C27A1C">
        <w:rPr>
          <w:lang w:val="x-none"/>
        </w:rPr>
        <w:t xml:space="preserve"> </w:t>
      </w:r>
      <w:r w:rsidR="00BE28E1">
        <w:rPr>
          <w:lang w:val="x-none"/>
        </w:rPr>
        <w:t xml:space="preserve">‘stay’ </w:t>
      </w:r>
      <w:r w:rsidR="00C27A1C">
        <w:rPr>
          <w:lang w:val="x-none"/>
        </w:rPr>
        <w:t>(negative tè kōndō</w:t>
      </w:r>
      <w:r w:rsidR="00C27A1C">
        <w:t> </w:t>
      </w:r>
      <w:r w:rsidR="00C27A1C">
        <w:rPr>
          <w:lang w:val="x-none"/>
        </w:rPr>
        <w:t>) replaces ‘be’</w:t>
      </w:r>
      <w:r w:rsidR="0069077B">
        <w:t xml:space="preserve"> in the usual way</w:t>
      </w:r>
      <w:r w:rsidR="00CF3213">
        <w:rPr>
          <w:lang w:val="x-none"/>
        </w:rPr>
        <w:t xml:space="preserve"> (</w:t>
      </w:r>
      <w:r w:rsidR="00CF3213">
        <w:t>§10.3.1)</w:t>
      </w:r>
      <w:r w:rsidR="00BE28E1">
        <w:rPr>
          <w:lang w:val="x-none"/>
        </w:rPr>
        <w:t>.</w:t>
      </w:r>
      <w:r w:rsidR="0069077B">
        <w:rPr>
          <w:lang w:val="x-none"/>
        </w:rPr>
        <w:t xml:space="preserve"> X may be plural but ‘likeness’ remains singular (xx1d).</w:t>
      </w:r>
    </w:p>
    <w:p w14:paraId="6D7CB57B" w14:textId="77777777" w:rsidR="00C80194" w:rsidRPr="00C80194" w:rsidRDefault="00C80194" w:rsidP="00C80194">
      <w:pPr>
        <w:rPr>
          <w:lang w:val="x-none"/>
        </w:rPr>
      </w:pPr>
    </w:p>
    <w:p w14:paraId="37F08D3F" w14:textId="22313346" w:rsidR="00A831E5" w:rsidRDefault="00A831E5" w:rsidP="00C80194">
      <w:pPr>
        <w:tabs>
          <w:tab w:val="left" w:pos="720"/>
          <w:tab w:val="left" w:pos="1080"/>
          <w:tab w:val="left" w:pos="1890"/>
          <w:tab w:val="left" w:pos="2790"/>
          <w:tab w:val="left" w:pos="3690"/>
          <w:tab w:val="left" w:pos="5040"/>
        </w:tabs>
        <w:rPr>
          <w:lang w:val="x-none"/>
        </w:rPr>
      </w:pPr>
      <w:r>
        <w:t>(xx1)</w:t>
      </w:r>
      <w:r>
        <w:tab/>
        <w:t>a.</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C80194" w:rsidRPr="00552547">
        <w:rPr>
          <w:rFonts w:ascii="Doulos SIL" w:hAnsi="Doulos SIL" w:cs="Doulos SIL"/>
          <w:i/>
          <w:color w:val="0000FF"/>
          <w:lang w:val="x-none"/>
        </w:rPr>
        <w:t>[</w:t>
      </w:r>
      <w:r w:rsidRPr="00552547">
        <w:rPr>
          <w:rFonts w:ascii="Doulos SIL" w:hAnsi="Doulos SIL" w:cs="Doulos SIL"/>
          <w:i/>
          <w:color w:val="0000FF"/>
          <w:lang w:val="x-none"/>
        </w:rPr>
        <w:t>sèēdù</w:t>
      </w:r>
      <w:r w:rsidRPr="00552547">
        <w:rPr>
          <w:rFonts w:ascii="Doulos SIL" w:hAnsi="Doulos SIL" w:cs="Doulos SIL"/>
          <w:i/>
          <w:color w:val="0000FF"/>
          <w:lang w:val="x-none"/>
        </w:rPr>
        <w:tab/>
        <w:t>síi</w:t>
      </w:r>
      <w:r w:rsidR="00545B37" w:rsidRPr="00552547">
        <w:rPr>
          <w:rFonts w:ascii="Doulos SIL" w:hAnsi="Doulos SIL" w:cs="Doulos SIL"/>
          <w:i/>
          <w:color w:val="0000FF"/>
          <w:lang w:val="x-none"/>
        </w:rPr>
        <w:t>́</w:t>
      </w:r>
      <w:r w:rsidR="00C80194" w:rsidRPr="00552547">
        <w:rPr>
          <w:rFonts w:ascii="Doulos SIL" w:hAnsi="Doulos SIL" w:cs="Doulos SIL"/>
          <w:i/>
          <w:color w:val="0000FF"/>
          <w:lang w:val="x-none"/>
        </w:rPr>
        <w:t xml:space="preserve"> </w:t>
      </w:r>
      <w:r w:rsidR="00C80194">
        <w:rPr>
          <w:lang w:val="x-none"/>
        </w:rPr>
        <w:t xml:space="preserve">/ </w:t>
      </w:r>
      <w:r w:rsidR="00C80194" w:rsidRPr="00552547">
        <w:rPr>
          <w:rFonts w:ascii="Doulos SIL" w:hAnsi="Doulos SIL" w:cs="Doulos SIL"/>
          <w:i/>
          <w:color w:val="0000FF"/>
          <w:lang w:val="x-none"/>
        </w:rPr>
        <w:t>nùmɛ̄ⁿ]</w:t>
      </w:r>
      <w:r w:rsidRPr="00552547">
        <w:rPr>
          <w:rFonts w:ascii="Doulos SIL" w:hAnsi="Doulos SIL" w:cs="Doulos SIL"/>
          <w:i/>
          <w:color w:val="0000FF"/>
          <w:lang w:val="x-none"/>
        </w:rPr>
        <w:tab/>
        <w:t>nì</w:t>
      </w:r>
    </w:p>
    <w:p w14:paraId="7D53DE66" w14:textId="305545B1" w:rsidR="00545B37" w:rsidRDefault="00545B37" w:rsidP="00C80194">
      <w:pPr>
        <w:tabs>
          <w:tab w:val="left" w:pos="720"/>
          <w:tab w:val="left" w:pos="1080"/>
          <w:tab w:val="left" w:pos="1890"/>
          <w:tab w:val="left" w:pos="2790"/>
          <w:tab w:val="left" w:pos="3690"/>
          <w:tab w:val="left" w:pos="5040"/>
        </w:tabs>
        <w:rPr>
          <w:lang w:val="x-none"/>
        </w:rPr>
      </w:pPr>
      <w:r>
        <w:rPr>
          <w:lang w:val="x-none"/>
        </w:rPr>
        <w:tab/>
      </w:r>
      <w:r>
        <w:rPr>
          <w:lang w:val="x-none"/>
        </w:rPr>
        <w:tab/>
        <w:t>1Sg</w:t>
      </w:r>
      <w:r>
        <w:rPr>
          <w:lang w:val="x-none"/>
        </w:rPr>
        <w:tab/>
        <w:t>be</w:t>
      </w:r>
      <w:r>
        <w:rPr>
          <w:lang w:val="x-none"/>
        </w:rPr>
        <w:tab/>
      </w:r>
      <w:r w:rsidR="00C80194">
        <w:rPr>
          <w:lang w:val="x-none"/>
        </w:rPr>
        <w:t>[</w:t>
      </w:r>
      <w:r>
        <w:rPr>
          <w:lang w:val="x-none"/>
        </w:rPr>
        <w:t>S</w:t>
      </w:r>
      <w:r>
        <w:rPr>
          <w:lang w:val="x-none"/>
        </w:rPr>
        <w:tab/>
      </w:r>
      <w:r w:rsidRPr="0069077B">
        <w:rPr>
          <w:b/>
          <w:lang w:val="x-none"/>
        </w:rPr>
        <w:t>like</w:t>
      </w:r>
      <w:r w:rsidR="00C80194" w:rsidRPr="0069077B">
        <w:rPr>
          <w:b/>
          <w:lang w:val="x-none"/>
        </w:rPr>
        <w:t>ness</w:t>
      </w:r>
      <w:r w:rsidR="00C80194">
        <w:rPr>
          <w:lang w:val="x-none"/>
        </w:rPr>
        <w:t>]</w:t>
      </w:r>
      <w:r>
        <w:rPr>
          <w:lang w:val="x-none"/>
        </w:rPr>
        <w:tab/>
        <w:t>it.is</w:t>
      </w:r>
    </w:p>
    <w:p w14:paraId="7DD8D79B" w14:textId="791CF800" w:rsidR="00545B37" w:rsidRDefault="00545B37" w:rsidP="00A831E5">
      <w:pPr>
        <w:tabs>
          <w:tab w:val="left" w:pos="720"/>
          <w:tab w:val="left" w:pos="1080"/>
        </w:tabs>
        <w:rPr>
          <w:lang w:val="x-none"/>
        </w:rPr>
      </w:pPr>
      <w:r>
        <w:rPr>
          <w:lang w:val="x-none"/>
        </w:rPr>
        <w:tab/>
      </w:r>
      <w:r>
        <w:rPr>
          <w:lang w:val="x-none"/>
        </w:rPr>
        <w:tab/>
        <w:t>‘I am like Seydou.’</w:t>
      </w:r>
    </w:p>
    <w:p w14:paraId="676306F7" w14:textId="5D0F3262" w:rsidR="00545B37" w:rsidRDefault="00545B37" w:rsidP="00A831E5">
      <w:pPr>
        <w:tabs>
          <w:tab w:val="left" w:pos="720"/>
          <w:tab w:val="left" w:pos="1080"/>
        </w:tabs>
        <w:rPr>
          <w:lang w:val="x-none"/>
        </w:rPr>
      </w:pPr>
    </w:p>
    <w:p w14:paraId="2B0CAEB9" w14:textId="59045BFE" w:rsidR="00545B37" w:rsidRDefault="00545B37" w:rsidP="00C80194">
      <w:pPr>
        <w:tabs>
          <w:tab w:val="left" w:pos="720"/>
          <w:tab w:val="left" w:pos="1080"/>
          <w:tab w:val="left" w:pos="1890"/>
          <w:tab w:val="left" w:pos="3150"/>
          <w:tab w:val="left" w:pos="4230"/>
          <w:tab w:val="left" w:pos="5760"/>
        </w:tabs>
        <w:rPr>
          <w:lang w:val="x-none"/>
        </w:rPr>
      </w:pPr>
      <w:r>
        <w:rPr>
          <w:lang w:val="x-none"/>
        </w:rPr>
        <w:tab/>
        <w:t>b.</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r>
      <w:r w:rsidR="00C80194" w:rsidRPr="00552547">
        <w:rPr>
          <w:rFonts w:ascii="Doulos SIL" w:hAnsi="Doulos SIL" w:cs="Doulos SIL"/>
          <w:i/>
          <w:color w:val="0000FF"/>
          <w:lang w:val="x-none"/>
        </w:rPr>
        <w:t>n</w:t>
      </w:r>
      <w:r w:rsidRPr="00552547">
        <w:rPr>
          <w:rFonts w:ascii="Doulos SIL" w:hAnsi="Doulos SIL" w:cs="Doulos SIL"/>
          <w:i/>
          <w:color w:val="0000FF"/>
          <w:lang w:val="x-none"/>
        </w:rPr>
        <w:t>ā</w:t>
      </w:r>
      <w:r w:rsidRPr="00552547">
        <w:rPr>
          <w:rFonts w:ascii="Doulos SIL" w:hAnsi="Doulos SIL" w:cs="Doulos SIL"/>
          <w:i/>
          <w:color w:val="0000FF"/>
          <w:lang w:val="x-none"/>
        </w:rPr>
        <w:tab/>
      </w:r>
      <w:r w:rsidR="00C80194" w:rsidRPr="00552547">
        <w:rPr>
          <w:rFonts w:ascii="Doulos SIL" w:hAnsi="Doulos SIL" w:cs="Doulos SIL"/>
          <w:i/>
          <w:color w:val="0000FF"/>
          <w:lang w:val="x-none"/>
        </w:rPr>
        <w:t>[</w:t>
      </w:r>
      <w:r w:rsidRPr="00552547">
        <w:rPr>
          <w:rFonts w:ascii="Doulos SIL" w:hAnsi="Doulos SIL" w:cs="Doulos SIL"/>
          <w:i/>
          <w:color w:val="0000FF"/>
          <w:lang w:val="x-none"/>
        </w:rPr>
        <w:t>sèēdū</w:t>
      </w:r>
      <w:r w:rsidRPr="00552547">
        <w:rPr>
          <w:rFonts w:ascii="Doulos SIL" w:hAnsi="Doulos SIL" w:cs="Doulos SIL"/>
          <w:i/>
          <w:color w:val="0000FF"/>
          <w:lang w:val="x-none"/>
        </w:rPr>
        <w:tab/>
      </w:r>
      <w:r w:rsidR="00C80194" w:rsidRPr="00552547">
        <w:rPr>
          <w:rFonts w:ascii="Doulos SIL" w:hAnsi="Doulos SIL" w:cs="Doulos SIL"/>
          <w:i/>
          <w:color w:val="0000FF"/>
          <w:lang w:val="x-none"/>
        </w:rPr>
        <w:t xml:space="preserve">síí </w:t>
      </w:r>
      <w:r w:rsidR="00C80194">
        <w:rPr>
          <w:lang w:val="x-none"/>
        </w:rPr>
        <w:t xml:space="preserve">/ </w:t>
      </w:r>
      <w:r w:rsidR="00C80194" w:rsidRPr="00552547">
        <w:rPr>
          <w:rFonts w:ascii="Doulos SIL" w:hAnsi="Doulos SIL" w:cs="Doulos SIL"/>
          <w:i/>
          <w:color w:val="0000FF"/>
          <w:lang w:val="x-none"/>
        </w:rPr>
        <w:t>nùmɛ̄ⁿ]</w:t>
      </w:r>
      <w:r w:rsidR="00C80194" w:rsidRPr="00552547">
        <w:rPr>
          <w:rFonts w:ascii="Doulos SIL" w:hAnsi="Doulos SIL" w:cs="Doulos SIL"/>
          <w:i/>
          <w:color w:val="0000FF"/>
          <w:lang w:val="x-none"/>
        </w:rPr>
        <w:tab/>
        <w:t>nì</w:t>
      </w:r>
    </w:p>
    <w:p w14:paraId="5951BA47" w14:textId="4EFCEDEF" w:rsidR="00545B37" w:rsidRDefault="00545B37" w:rsidP="00C80194">
      <w:pPr>
        <w:tabs>
          <w:tab w:val="left" w:pos="720"/>
          <w:tab w:val="left" w:pos="1080"/>
          <w:tab w:val="left" w:pos="1890"/>
          <w:tab w:val="left" w:pos="3150"/>
          <w:tab w:val="left" w:pos="4230"/>
          <w:tab w:val="left" w:pos="5760"/>
        </w:tabs>
        <w:rPr>
          <w:lang w:val="x-none"/>
        </w:rPr>
      </w:pPr>
      <w:r>
        <w:rPr>
          <w:lang w:val="x-none"/>
        </w:rPr>
        <w:tab/>
      </w:r>
      <w:r>
        <w:rPr>
          <w:lang w:val="x-none"/>
        </w:rPr>
        <w:tab/>
        <w:t>1Sg</w:t>
      </w:r>
      <w:r>
        <w:rPr>
          <w:lang w:val="x-none"/>
        </w:rPr>
        <w:tab/>
      </w:r>
      <w:r w:rsidR="000D68B1">
        <w:rPr>
          <w:lang w:val="x-none"/>
        </w:rPr>
        <w:t>not.be</w:t>
      </w:r>
      <w:r>
        <w:rPr>
          <w:lang w:val="x-none"/>
        </w:rPr>
        <w:tab/>
      </w:r>
      <w:r w:rsidR="00C80194">
        <w:rPr>
          <w:lang w:val="x-none"/>
        </w:rPr>
        <w:t>[</w:t>
      </w:r>
      <w:r>
        <w:rPr>
          <w:lang w:val="x-none"/>
        </w:rPr>
        <w:t>S</w:t>
      </w:r>
      <w:r>
        <w:rPr>
          <w:lang w:val="x-none"/>
        </w:rPr>
        <w:tab/>
      </w:r>
      <w:r w:rsidRPr="0069077B">
        <w:rPr>
          <w:b/>
          <w:lang w:val="x-none"/>
        </w:rPr>
        <w:t>like</w:t>
      </w:r>
      <w:r w:rsidR="00C80194" w:rsidRPr="0069077B">
        <w:rPr>
          <w:b/>
          <w:lang w:val="x-none"/>
        </w:rPr>
        <w:t>ness</w:t>
      </w:r>
      <w:r w:rsidR="00C80194">
        <w:rPr>
          <w:lang w:val="x-none"/>
        </w:rPr>
        <w:t>]</w:t>
      </w:r>
      <w:r>
        <w:rPr>
          <w:lang w:val="x-none"/>
        </w:rPr>
        <w:tab/>
        <w:t>it.is</w:t>
      </w:r>
    </w:p>
    <w:p w14:paraId="2353286E" w14:textId="483D3AB9" w:rsidR="00545B37" w:rsidRDefault="00545B37" w:rsidP="00A831E5">
      <w:pPr>
        <w:tabs>
          <w:tab w:val="left" w:pos="720"/>
          <w:tab w:val="left" w:pos="1080"/>
        </w:tabs>
        <w:rPr>
          <w:lang w:val="x-none"/>
        </w:rPr>
      </w:pPr>
      <w:r>
        <w:rPr>
          <w:lang w:val="x-none"/>
        </w:rPr>
        <w:tab/>
      </w:r>
      <w:r>
        <w:rPr>
          <w:lang w:val="x-none"/>
        </w:rPr>
        <w:tab/>
        <w:t xml:space="preserve">‘I am </w:t>
      </w:r>
      <w:r w:rsidR="00C80194">
        <w:rPr>
          <w:lang w:val="x-none"/>
        </w:rPr>
        <w:t xml:space="preserve">not </w:t>
      </w:r>
      <w:r>
        <w:rPr>
          <w:lang w:val="x-none"/>
        </w:rPr>
        <w:t>like Seydou.’</w:t>
      </w:r>
    </w:p>
    <w:p w14:paraId="41335D7F" w14:textId="77777777" w:rsidR="00C27A1C" w:rsidRPr="00552547" w:rsidRDefault="00C27A1C" w:rsidP="00C27A1C">
      <w:pPr>
        <w:tabs>
          <w:tab w:val="left" w:pos="720"/>
          <w:tab w:val="left" w:pos="1080"/>
        </w:tabs>
        <w:rPr>
          <w:lang w:val="x-none"/>
        </w:rPr>
      </w:pPr>
    </w:p>
    <w:p w14:paraId="6A96B982" w14:textId="1B650386" w:rsidR="00C27A1C" w:rsidRDefault="00C27A1C" w:rsidP="00C27A1C">
      <w:pPr>
        <w:tabs>
          <w:tab w:val="left" w:pos="720"/>
          <w:tab w:val="left" w:pos="1080"/>
          <w:tab w:val="left" w:pos="1890"/>
          <w:tab w:val="left" w:pos="3060"/>
          <w:tab w:val="left" w:pos="4230"/>
          <w:tab w:val="left" w:pos="5400"/>
          <w:tab w:val="left" w:pos="6210"/>
          <w:tab w:val="left" w:pos="7650"/>
        </w:tabs>
        <w:rPr>
          <w:lang w:val="x-none"/>
        </w:rPr>
      </w:pPr>
      <w:r w:rsidRPr="00552547">
        <w:rPr>
          <w:lang w:val="x-none"/>
        </w:rPr>
        <w:tab/>
        <w:t>c.</w:t>
      </w:r>
      <w:r w:rsidRPr="00552547">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r>
      <w:r w:rsidRPr="00552547">
        <w:rPr>
          <w:rFonts w:ascii="Doulos SIL" w:hAnsi="Doulos SIL" w:cs="Doulos SIL"/>
          <w:i/>
          <w:color w:val="0000FF"/>
        </w:rPr>
        <w:t>(te</w:t>
      </w:r>
      <w:r w:rsidRPr="00552547">
        <w:rPr>
          <w:rFonts w:ascii="Doulos SIL" w:hAnsi="Doulos SIL" w:cs="Doulos SIL"/>
          <w:i/>
          <w:color w:val="0000FF"/>
          <w:lang w:val="x-none"/>
        </w:rPr>
        <w:t>̀)</w:t>
      </w:r>
      <w:r w:rsidRPr="00552547">
        <w:rPr>
          <w:rFonts w:ascii="Doulos SIL" w:hAnsi="Doulos SIL" w:cs="Doulos SIL"/>
          <w:i/>
          <w:color w:val="0000FF"/>
          <w:lang w:val="x-none"/>
        </w:rPr>
        <w:tab/>
        <w:t>kōndō</w:t>
      </w:r>
      <w:r w:rsidRPr="00552547">
        <w:rPr>
          <w:rFonts w:ascii="Doulos SIL" w:hAnsi="Doulos SIL" w:cs="Doulos SIL"/>
          <w:i/>
          <w:color w:val="0000FF"/>
          <w:lang w:val="x-none"/>
        </w:rPr>
        <w:tab/>
        <w:t>gā</w:t>
      </w:r>
      <w:r w:rsidRPr="00552547">
        <w:rPr>
          <w:rFonts w:ascii="Doulos SIL" w:hAnsi="Doulos SIL" w:cs="Doulos SIL"/>
          <w:i/>
          <w:color w:val="0000FF"/>
          <w:lang w:val="x-none"/>
        </w:rPr>
        <w:tab/>
        <w:t>[sèēdū</w:t>
      </w:r>
      <w:r w:rsidRPr="00552547">
        <w:rPr>
          <w:rFonts w:ascii="Doulos SIL" w:hAnsi="Doulos SIL" w:cs="Doulos SIL"/>
          <w:i/>
          <w:color w:val="0000FF"/>
          <w:lang w:val="x-none"/>
        </w:rPr>
        <w:tab/>
        <w:t xml:space="preserve">síí </w:t>
      </w:r>
      <w:r>
        <w:rPr>
          <w:lang w:val="x-none"/>
        </w:rPr>
        <w:t xml:space="preserve">/ </w:t>
      </w:r>
      <w:r w:rsidRPr="00552547">
        <w:rPr>
          <w:rFonts w:ascii="Doulos SIL" w:hAnsi="Doulos SIL" w:cs="Doulos SIL"/>
          <w:i/>
          <w:color w:val="0000FF"/>
          <w:lang w:val="x-none"/>
        </w:rPr>
        <w:t>nùmɛ̄ⁿ]</w:t>
      </w:r>
      <w:r w:rsidRPr="00552547">
        <w:rPr>
          <w:rFonts w:ascii="Doulos SIL" w:hAnsi="Doulos SIL" w:cs="Doulos SIL"/>
          <w:i/>
          <w:color w:val="0000FF"/>
          <w:lang w:val="x-none"/>
        </w:rPr>
        <w:tab/>
        <w:t>nì</w:t>
      </w:r>
    </w:p>
    <w:p w14:paraId="3357B167" w14:textId="7EDCACC5" w:rsidR="00C27A1C" w:rsidRDefault="00C27A1C" w:rsidP="00C27A1C">
      <w:pPr>
        <w:tabs>
          <w:tab w:val="left" w:pos="720"/>
          <w:tab w:val="left" w:pos="1080"/>
          <w:tab w:val="left" w:pos="1890"/>
          <w:tab w:val="left" w:pos="3060"/>
          <w:tab w:val="left" w:pos="4230"/>
          <w:tab w:val="left" w:pos="5400"/>
          <w:tab w:val="left" w:pos="6210"/>
          <w:tab w:val="left" w:pos="7650"/>
        </w:tabs>
        <w:rPr>
          <w:lang w:val="x-none"/>
        </w:rPr>
      </w:pPr>
      <w:r>
        <w:rPr>
          <w:lang w:val="x-none"/>
        </w:rPr>
        <w:tab/>
      </w:r>
      <w:r>
        <w:rPr>
          <w:lang w:val="x-none"/>
        </w:rPr>
        <w:tab/>
        <w:t>1Sg</w:t>
      </w:r>
      <w:r>
        <w:rPr>
          <w:lang w:val="x-none"/>
        </w:rPr>
        <w:tab/>
        <w:t>(PfvNeg)</w:t>
      </w:r>
      <w:r>
        <w:rPr>
          <w:lang w:val="x-none"/>
        </w:rPr>
        <w:tab/>
        <w:t>stay.Pfv</w:t>
      </w:r>
      <w:r>
        <w:rPr>
          <w:lang w:val="x-none"/>
        </w:rPr>
        <w:tab/>
        <w:t>RemPfv</w:t>
      </w:r>
      <w:r>
        <w:rPr>
          <w:lang w:val="x-none"/>
        </w:rPr>
        <w:tab/>
        <w:t>[S</w:t>
      </w:r>
      <w:r>
        <w:rPr>
          <w:lang w:val="x-none"/>
        </w:rPr>
        <w:tab/>
      </w:r>
      <w:r w:rsidRPr="0069077B">
        <w:rPr>
          <w:b/>
          <w:lang w:val="x-none"/>
        </w:rPr>
        <w:t>likeness</w:t>
      </w:r>
      <w:r>
        <w:rPr>
          <w:lang w:val="x-none"/>
        </w:rPr>
        <w:t>]</w:t>
      </w:r>
      <w:r>
        <w:rPr>
          <w:lang w:val="x-none"/>
        </w:rPr>
        <w:tab/>
        <w:t>it.is</w:t>
      </w:r>
    </w:p>
    <w:p w14:paraId="463D9BF4" w14:textId="4F6C024E" w:rsidR="00C27A1C" w:rsidRDefault="00C27A1C" w:rsidP="00C27A1C">
      <w:pPr>
        <w:tabs>
          <w:tab w:val="left" w:pos="720"/>
          <w:tab w:val="left" w:pos="1080"/>
        </w:tabs>
        <w:rPr>
          <w:lang w:val="x-none"/>
        </w:rPr>
      </w:pPr>
      <w:r>
        <w:rPr>
          <w:lang w:val="x-none"/>
        </w:rPr>
        <w:tab/>
      </w:r>
      <w:r>
        <w:rPr>
          <w:lang w:val="x-none"/>
        </w:rPr>
        <w:tab/>
        <w:t>‘I was (not) like Seydou.’</w:t>
      </w:r>
    </w:p>
    <w:p w14:paraId="7DA1545B" w14:textId="312E2816" w:rsidR="0069077B" w:rsidRDefault="0069077B" w:rsidP="00C27A1C">
      <w:pPr>
        <w:tabs>
          <w:tab w:val="left" w:pos="720"/>
          <w:tab w:val="left" w:pos="1080"/>
        </w:tabs>
        <w:rPr>
          <w:lang w:val="x-none"/>
        </w:rPr>
      </w:pPr>
    </w:p>
    <w:p w14:paraId="52C4A5BD" w14:textId="65F0D99E" w:rsidR="0069077B" w:rsidRDefault="0069077B" w:rsidP="0069077B">
      <w:pPr>
        <w:tabs>
          <w:tab w:val="left" w:pos="720"/>
          <w:tab w:val="left" w:pos="1080"/>
          <w:tab w:val="left" w:pos="1890"/>
          <w:tab w:val="left" w:pos="2610"/>
          <w:tab w:val="left" w:pos="4230"/>
          <w:tab w:val="left" w:pos="5580"/>
        </w:tabs>
        <w:rPr>
          <w:lang w:val="x-none"/>
        </w:rPr>
      </w:pPr>
      <w:r>
        <w:rPr>
          <w:lang w:val="x-none"/>
        </w:rPr>
        <w:tab/>
        <w:t>d.</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gà</w:t>
      </w:r>
      <w:r w:rsidRPr="00552547">
        <w:rPr>
          <w:rFonts w:ascii="Doulos SIL" w:hAnsi="Doulos SIL" w:cs="Doulos SIL"/>
          <w:i/>
          <w:color w:val="0000FF"/>
          <w:lang w:val="x-none"/>
        </w:rPr>
        <w:tab/>
        <w:t>[púnàm-bè</w:t>
      </w:r>
      <w:r w:rsidRPr="00552547">
        <w:rPr>
          <w:rFonts w:ascii="Doulos SIL" w:hAnsi="Doulos SIL" w:cs="Doulos SIL"/>
          <w:i/>
          <w:color w:val="0000FF"/>
          <w:lang w:val="x-none"/>
        </w:rPr>
        <w:tab/>
        <w:t>síí]</w:t>
      </w:r>
      <w:r w:rsidRPr="00552547">
        <w:rPr>
          <w:rFonts w:ascii="Doulos SIL" w:hAnsi="Doulos SIL" w:cs="Doulos SIL"/>
          <w:i/>
          <w:color w:val="0000FF"/>
          <w:lang w:val="x-none"/>
        </w:rPr>
        <w:tab/>
        <w:t>nì</w:t>
      </w:r>
    </w:p>
    <w:p w14:paraId="63D96706" w14:textId="477A6E7C" w:rsidR="0069077B" w:rsidRDefault="0069077B" w:rsidP="0069077B">
      <w:pPr>
        <w:tabs>
          <w:tab w:val="left" w:pos="720"/>
          <w:tab w:val="left" w:pos="1080"/>
          <w:tab w:val="left" w:pos="1890"/>
          <w:tab w:val="left" w:pos="2610"/>
          <w:tab w:val="left" w:pos="4230"/>
          <w:tab w:val="left" w:pos="5580"/>
        </w:tabs>
        <w:rPr>
          <w:lang w:val="x-none"/>
        </w:rPr>
      </w:pPr>
      <w:r>
        <w:rPr>
          <w:lang w:val="x-none"/>
        </w:rPr>
        <w:tab/>
      </w:r>
      <w:r>
        <w:rPr>
          <w:lang w:val="x-none"/>
        </w:rPr>
        <w:tab/>
        <w:t>1Pl</w:t>
      </w:r>
      <w:r>
        <w:rPr>
          <w:lang w:val="x-none"/>
        </w:rPr>
        <w:tab/>
        <w:t>be</w:t>
      </w:r>
      <w:r>
        <w:rPr>
          <w:lang w:val="x-none"/>
        </w:rPr>
        <w:tab/>
        <w:t>[Fulbe-Pl</w:t>
      </w:r>
      <w:r>
        <w:rPr>
          <w:lang w:val="x-none"/>
        </w:rPr>
        <w:tab/>
        <w:t>likeness]</w:t>
      </w:r>
      <w:r>
        <w:rPr>
          <w:lang w:val="x-none"/>
        </w:rPr>
        <w:tab/>
        <w:t>it.is</w:t>
      </w:r>
    </w:p>
    <w:p w14:paraId="3EED62B7" w14:textId="06B3FE1D" w:rsidR="0069077B" w:rsidRPr="0069077B" w:rsidRDefault="0069077B" w:rsidP="00C27A1C">
      <w:pPr>
        <w:tabs>
          <w:tab w:val="left" w:pos="720"/>
          <w:tab w:val="left" w:pos="1080"/>
        </w:tabs>
        <w:rPr>
          <w:lang w:val="x-none"/>
        </w:rPr>
      </w:pPr>
      <w:r>
        <w:rPr>
          <w:lang w:val="x-none"/>
        </w:rPr>
        <w:tab/>
      </w:r>
      <w:r>
        <w:rPr>
          <w:lang w:val="x-none"/>
        </w:rPr>
        <w:tab/>
        <w:t>‘We are like the Fulbe (people).’</w:t>
      </w:r>
    </w:p>
    <w:p w14:paraId="0FD032A3" w14:textId="27D63FB9" w:rsidR="00C27A1C" w:rsidRDefault="00C27A1C" w:rsidP="00C27A1C"/>
    <w:p w14:paraId="61575C6B" w14:textId="12E375A3" w:rsidR="00C27A1C" w:rsidRPr="00BE28E1" w:rsidRDefault="000D68B1" w:rsidP="00C27A1C">
      <w:r>
        <w:t>T</w:t>
      </w:r>
      <w:r w:rsidR="00C27A1C">
        <w:t xml:space="preserve">he similarity </w:t>
      </w:r>
      <w:r>
        <w:t>may be</w:t>
      </w:r>
      <w:r w:rsidR="00C27A1C">
        <w:t xml:space="preserve"> between a possession or attribute of X and the corresponding one of Y</w:t>
      </w:r>
      <w:r>
        <w:rPr>
          <w:lang w:val="x-none"/>
        </w:rPr>
        <w:t>. The possess</w:t>
      </w:r>
      <w:r w:rsidR="0069077B">
        <w:rPr>
          <w:lang w:val="x-none"/>
        </w:rPr>
        <w:t>um</w:t>
      </w:r>
      <w:r>
        <w:rPr>
          <w:lang w:val="x-none"/>
        </w:rPr>
        <w:t xml:space="preserve"> is ‘house’ in (xx2a), which is phrased with the ‘have’ construction (</w:t>
      </w:r>
      <w:r>
        <w:t xml:space="preserve">§11.5.1). The default possessum is </w:t>
      </w:r>
      <w:r w:rsidRPr="00552547">
        <w:rPr>
          <w:rFonts w:ascii="Doulos SIL" w:hAnsi="Doulos SIL" w:cs="Doulos SIL"/>
          <w:i/>
          <w:color w:val="0000FF"/>
        </w:rPr>
        <w:t>pa</w:t>
      </w:r>
      <w:r w:rsidRPr="00552547">
        <w:rPr>
          <w:rFonts w:ascii="Doulos SIL" w:hAnsi="Doulos SIL" w:cs="Doulos SIL"/>
          <w:i/>
          <w:color w:val="0000FF"/>
          <w:lang w:val="x-none"/>
        </w:rPr>
        <w:t>̀ⁿ</w:t>
      </w:r>
      <w:r>
        <w:rPr>
          <w:lang w:val="x-none"/>
        </w:rPr>
        <w:t xml:space="preserve"> (</w:t>
      </w:r>
      <w:r>
        <w:t>§6</w:t>
      </w:r>
      <w:r>
        <w:rPr>
          <w:lang w:val="x-none"/>
        </w:rPr>
        <w:t>.2.1.2</w:t>
      </w:r>
      <w:r>
        <w:t>), which depending on context may refer to a physical possession</w:t>
      </w:r>
      <w:r w:rsidR="00CE0E41">
        <w:t xml:space="preserve"> (xx2b)</w:t>
      </w:r>
      <w:r>
        <w:t xml:space="preserve"> or an </w:t>
      </w:r>
      <w:r w:rsidR="00CE0E41">
        <w:t xml:space="preserve">abstract </w:t>
      </w:r>
      <w:r>
        <w:t>attribute like behavior</w:t>
      </w:r>
      <w:r w:rsidR="009D28EE">
        <w:t xml:space="preserve"> or character</w:t>
      </w:r>
      <w:r w:rsidR="00CE0E41">
        <w:t xml:space="preserve"> (xx2c)</w:t>
      </w:r>
      <w:r>
        <w:rPr>
          <w:lang w:val="x-none"/>
        </w:rPr>
        <w:t xml:space="preserve">. </w:t>
      </w:r>
      <w:r w:rsidR="00BE28E1">
        <w:t xml:space="preserve">In the latter case there is little practical difference between presence and absence of </w:t>
      </w:r>
      <w:r w:rsidR="00BE28E1" w:rsidRPr="00552547">
        <w:rPr>
          <w:rFonts w:ascii="Doulos SIL" w:hAnsi="Doulos SIL" w:cs="Doulos SIL"/>
          <w:i/>
          <w:color w:val="0000FF"/>
        </w:rPr>
        <w:t>pa</w:t>
      </w:r>
      <w:r w:rsidR="00BE28E1" w:rsidRPr="00552547">
        <w:rPr>
          <w:rFonts w:ascii="Doulos SIL" w:hAnsi="Doulos SIL" w:cs="Doulos SIL"/>
          <w:i/>
          <w:color w:val="0000FF"/>
          <w:lang w:val="x-none"/>
        </w:rPr>
        <w:t>̀ⁿ</w:t>
      </w:r>
      <w:r w:rsidR="00BE28E1">
        <w:rPr>
          <w:lang w:val="x-none"/>
        </w:rPr>
        <w:t xml:space="preserve">. </w:t>
      </w:r>
    </w:p>
    <w:p w14:paraId="5DEC80F0" w14:textId="551B65EE" w:rsidR="00545B37" w:rsidRDefault="00545B37" w:rsidP="00C27A1C"/>
    <w:p w14:paraId="17AEF4BB" w14:textId="1887A0BA" w:rsidR="000D68B1" w:rsidRPr="00552547" w:rsidRDefault="000D68B1" w:rsidP="000D68B1">
      <w:pPr>
        <w:tabs>
          <w:tab w:val="left" w:pos="720"/>
          <w:tab w:val="left" w:pos="1080"/>
          <w:tab w:val="left" w:pos="2250"/>
          <w:tab w:val="left" w:pos="3330"/>
          <w:tab w:val="left" w:pos="4590"/>
          <w:tab w:val="left" w:pos="5310"/>
          <w:tab w:val="left" w:pos="6120"/>
        </w:tabs>
        <w:rPr>
          <w:rFonts w:ascii="Doulos SIL" w:hAnsi="Doulos SIL" w:cs="Doulos SIL"/>
          <w:i/>
          <w:color w:val="0000FF"/>
          <w:lang w:val="x-none"/>
        </w:rPr>
      </w:pPr>
      <w:r>
        <w:rPr>
          <w:lang w:val="x-none"/>
        </w:rPr>
        <w:t>(xx2)</w:t>
      </w:r>
      <w:r>
        <w:rPr>
          <w:lang w:val="x-none"/>
        </w:rPr>
        <w:tab/>
        <w:t>a.</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yàmbàà]</w:t>
      </w:r>
      <w:r w:rsidRPr="00552547">
        <w:rPr>
          <w:rFonts w:ascii="Doulos SIL" w:hAnsi="Doulos SIL" w:cs="Doulos SIL"/>
          <w:i/>
          <w:color w:val="0000FF"/>
          <w:lang w:val="x-none"/>
        </w:rPr>
        <w:tab/>
        <w:t>síí]</w:t>
      </w:r>
      <w:r w:rsidRPr="00552547">
        <w:rPr>
          <w:rFonts w:ascii="Doulos SIL" w:hAnsi="Doulos SIL" w:cs="Doulos SIL"/>
          <w:i/>
          <w:color w:val="0000FF"/>
          <w:lang w:val="x-none"/>
        </w:rPr>
        <w:tab/>
        <w:t>gā</w:t>
      </w:r>
      <w:r w:rsidRPr="00552547">
        <w:rPr>
          <w:rFonts w:ascii="Doulos SIL" w:hAnsi="Doulos SIL" w:cs="Doulos SIL"/>
          <w:i/>
          <w:color w:val="0000FF"/>
          <w:lang w:val="x-none"/>
        </w:rPr>
        <w:tab/>
        <w:t>[ŋ̀</w:t>
      </w:r>
      <w:r w:rsidRPr="00552547">
        <w:rPr>
          <w:rFonts w:ascii="Doulos SIL" w:hAnsi="Doulos SIL" w:cs="Doulos SIL"/>
          <w:i/>
          <w:color w:val="0000FF"/>
          <w:lang w:val="x-none"/>
        </w:rPr>
        <w:tab/>
        <w:t>té]</w:t>
      </w:r>
    </w:p>
    <w:p w14:paraId="2DEF614F" w14:textId="22888D0C" w:rsidR="000D68B1" w:rsidRPr="009D28EE" w:rsidRDefault="000D68B1" w:rsidP="000D68B1">
      <w:pPr>
        <w:tabs>
          <w:tab w:val="left" w:pos="720"/>
          <w:tab w:val="left" w:pos="1080"/>
          <w:tab w:val="left" w:pos="2250"/>
          <w:tab w:val="left" w:pos="3330"/>
          <w:tab w:val="left" w:pos="4590"/>
          <w:tab w:val="left" w:pos="5310"/>
          <w:tab w:val="left" w:pos="6120"/>
        </w:tabs>
        <w:rPr>
          <w:lang w:val="x-none"/>
        </w:rPr>
      </w:pPr>
      <w:r w:rsidRPr="009D28EE">
        <w:rPr>
          <w:lang w:val="x-none"/>
        </w:rPr>
        <w:tab/>
      </w:r>
      <w:r w:rsidRPr="009D28EE">
        <w:rPr>
          <w:lang w:val="x-none"/>
        </w:rPr>
        <w:tab/>
        <w:t>[[S</w:t>
      </w:r>
      <w:r w:rsidRPr="009D28EE">
        <w:rPr>
          <w:lang w:val="x-none"/>
        </w:rPr>
        <w:tab/>
        <w:t>house]</w:t>
      </w:r>
      <w:r w:rsidRPr="009D28EE">
        <w:rPr>
          <w:lang w:val="x-none"/>
        </w:rPr>
        <w:tab/>
      </w:r>
      <w:r w:rsidRPr="009D28EE">
        <w:rPr>
          <w:b/>
          <w:lang w:val="x-none"/>
        </w:rPr>
        <w:t>likeness</w:t>
      </w:r>
      <w:r w:rsidRPr="009D28EE">
        <w:rPr>
          <w:lang w:val="x-none"/>
        </w:rPr>
        <w:t>]</w:t>
      </w:r>
      <w:r w:rsidRPr="009D28EE">
        <w:rPr>
          <w:lang w:val="x-none"/>
        </w:rPr>
        <w:tab/>
        <w:t>be</w:t>
      </w:r>
      <w:r w:rsidRPr="009D28EE">
        <w:rPr>
          <w:lang w:val="x-none"/>
        </w:rPr>
        <w:tab/>
        <w:t>[1Sg</w:t>
      </w:r>
      <w:r w:rsidRPr="009D28EE">
        <w:rPr>
          <w:lang w:val="x-none"/>
        </w:rPr>
        <w:tab/>
        <w:t>Dat]</w:t>
      </w:r>
    </w:p>
    <w:p w14:paraId="5374D017" w14:textId="3B924AB5" w:rsidR="000D68B1" w:rsidRPr="009D28EE" w:rsidRDefault="000D68B1" w:rsidP="000D68B1">
      <w:pPr>
        <w:tabs>
          <w:tab w:val="left" w:pos="720"/>
          <w:tab w:val="left" w:pos="1080"/>
        </w:tabs>
      </w:pPr>
      <w:r w:rsidRPr="009D28EE">
        <w:rPr>
          <w:lang w:val="x-none"/>
        </w:rPr>
        <w:tab/>
      </w:r>
      <w:r w:rsidRPr="009D28EE">
        <w:rPr>
          <w:lang w:val="x-none"/>
        </w:rPr>
        <w:tab/>
        <w:t>‘I have the same kind of house as Seydou.’</w:t>
      </w:r>
      <w:r w:rsidR="0069077B" w:rsidRPr="009D28EE">
        <w:t xml:space="preserve"> (&lt; </w:t>
      </w:r>
      <w:r w:rsidR="0069077B" w:rsidRPr="00FC798C">
        <w:rPr>
          <w:rFonts w:ascii="Doulos SIL" w:hAnsi="Doulos SIL" w:cs="Doulos SIL"/>
          <w:i/>
          <w:color w:val="0000FF"/>
        </w:rPr>
        <w:t>ya</w:t>
      </w:r>
      <w:r w:rsidR="0069077B" w:rsidRPr="00FC798C">
        <w:rPr>
          <w:rFonts w:ascii="Doulos SIL" w:hAnsi="Doulos SIL" w:cs="Doulos SIL"/>
          <w:i/>
          <w:color w:val="0000FF"/>
          <w:lang w:val="x-none"/>
        </w:rPr>
        <w:t>̀mbāà</w:t>
      </w:r>
      <w:r w:rsidR="0069077B" w:rsidRPr="009D28EE">
        <w:rPr>
          <w:lang w:val="x-none"/>
        </w:rPr>
        <w:t xml:space="preserve"> )</w:t>
      </w:r>
    </w:p>
    <w:p w14:paraId="435FEBA1" w14:textId="77777777" w:rsidR="000D68B1" w:rsidRPr="009D28EE" w:rsidRDefault="000D68B1" w:rsidP="000D68B1">
      <w:pPr>
        <w:tabs>
          <w:tab w:val="left" w:pos="720"/>
          <w:tab w:val="left" w:pos="1080"/>
        </w:tabs>
        <w:rPr>
          <w:lang w:val="x-none"/>
        </w:rPr>
      </w:pPr>
    </w:p>
    <w:p w14:paraId="17224723" w14:textId="371DAAD8" w:rsidR="00545B37" w:rsidRPr="00552547" w:rsidRDefault="00545B37" w:rsidP="00C27A1C">
      <w:pPr>
        <w:tabs>
          <w:tab w:val="left" w:pos="720"/>
          <w:tab w:val="left" w:pos="1080"/>
          <w:tab w:val="left" w:pos="2250"/>
          <w:tab w:val="left" w:pos="3060"/>
          <w:tab w:val="left" w:pos="4140"/>
          <w:tab w:val="left" w:pos="5130"/>
          <w:tab w:val="left" w:pos="5940"/>
        </w:tabs>
        <w:rPr>
          <w:rFonts w:ascii="Doulos SIL" w:hAnsi="Doulos SIL" w:cs="Doulos SIL"/>
          <w:i/>
          <w:color w:val="0000FF"/>
          <w:lang w:val="x-none"/>
        </w:rPr>
      </w:pPr>
      <w:r w:rsidRPr="009D28EE">
        <w:rPr>
          <w:lang w:val="x-none"/>
        </w:rPr>
        <w:tab/>
      </w:r>
      <w:r w:rsidR="000D68B1" w:rsidRPr="009D28EE">
        <w:rPr>
          <w:lang w:val="x-none"/>
        </w:rPr>
        <w:t>b</w:t>
      </w:r>
      <w:r w:rsidRPr="009D28EE">
        <w:rPr>
          <w:lang w:val="x-none"/>
        </w:rPr>
        <w:t>.</w:t>
      </w:r>
      <w:r w:rsidRPr="009D28EE">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pàⁿ]</w:t>
      </w:r>
      <w:r w:rsidRPr="00552547">
        <w:rPr>
          <w:rFonts w:ascii="Doulos SIL" w:hAnsi="Doulos SIL" w:cs="Doulos SIL"/>
          <w:i/>
          <w:color w:val="0000FF"/>
          <w:lang w:val="x-none"/>
        </w:rPr>
        <w:tab/>
        <w:t>síí]</w:t>
      </w:r>
      <w:r w:rsidRPr="00552547">
        <w:rPr>
          <w:rFonts w:ascii="Doulos SIL" w:hAnsi="Doulos SIL" w:cs="Doulos SIL"/>
          <w:i/>
          <w:color w:val="0000FF"/>
          <w:lang w:val="x-none"/>
        </w:rPr>
        <w:tab/>
        <w:t>gā</w:t>
      </w:r>
      <w:r w:rsidRPr="00552547">
        <w:rPr>
          <w:rFonts w:ascii="Doulos SIL" w:hAnsi="Doulos SIL" w:cs="Doulos SIL"/>
          <w:i/>
          <w:color w:val="0000FF"/>
          <w:lang w:val="x-none"/>
        </w:rPr>
        <w:tab/>
        <w:t>[ŋ̀</w:t>
      </w:r>
      <w:r w:rsidRPr="00552547">
        <w:rPr>
          <w:rFonts w:ascii="Doulos SIL" w:hAnsi="Doulos SIL" w:cs="Doulos SIL"/>
          <w:i/>
          <w:color w:val="0000FF"/>
          <w:lang w:val="x-none"/>
        </w:rPr>
        <w:tab/>
        <w:t>té]</w:t>
      </w:r>
    </w:p>
    <w:p w14:paraId="7CA0C852" w14:textId="336980AC" w:rsidR="00545B37" w:rsidRPr="009D28EE" w:rsidRDefault="00545B37" w:rsidP="00C27A1C">
      <w:pPr>
        <w:tabs>
          <w:tab w:val="left" w:pos="720"/>
          <w:tab w:val="left" w:pos="1080"/>
          <w:tab w:val="left" w:pos="2250"/>
          <w:tab w:val="left" w:pos="3060"/>
          <w:tab w:val="left" w:pos="4140"/>
          <w:tab w:val="left" w:pos="5130"/>
          <w:tab w:val="left" w:pos="5940"/>
        </w:tabs>
        <w:rPr>
          <w:lang w:val="x-none"/>
        </w:rPr>
      </w:pPr>
      <w:r w:rsidRPr="009D28EE">
        <w:rPr>
          <w:lang w:val="x-none"/>
        </w:rPr>
        <w:tab/>
      </w:r>
      <w:r w:rsidRPr="009D28EE">
        <w:rPr>
          <w:lang w:val="x-none"/>
        </w:rPr>
        <w:tab/>
        <w:t>[[S</w:t>
      </w:r>
      <w:r w:rsidRPr="009D28EE">
        <w:rPr>
          <w:lang w:val="x-none"/>
        </w:rPr>
        <w:tab/>
        <w:t>Poss]</w:t>
      </w:r>
      <w:r w:rsidRPr="009D28EE">
        <w:rPr>
          <w:lang w:val="x-none"/>
        </w:rPr>
        <w:tab/>
      </w:r>
      <w:r w:rsidR="00C27A1C" w:rsidRPr="009D28EE">
        <w:rPr>
          <w:b/>
          <w:lang w:val="x-none"/>
        </w:rPr>
        <w:t>likeness</w:t>
      </w:r>
      <w:r w:rsidRPr="009D28EE">
        <w:rPr>
          <w:lang w:val="x-none"/>
        </w:rPr>
        <w:t>]</w:t>
      </w:r>
      <w:r w:rsidRPr="009D28EE">
        <w:rPr>
          <w:lang w:val="x-none"/>
        </w:rPr>
        <w:tab/>
        <w:t>be</w:t>
      </w:r>
      <w:r w:rsidRPr="009D28EE">
        <w:rPr>
          <w:lang w:val="x-none"/>
        </w:rPr>
        <w:tab/>
        <w:t>[1Sg</w:t>
      </w:r>
      <w:r w:rsidRPr="009D28EE">
        <w:rPr>
          <w:lang w:val="x-none"/>
        </w:rPr>
        <w:tab/>
        <w:t>Dat]</w:t>
      </w:r>
    </w:p>
    <w:p w14:paraId="0704C8DC" w14:textId="6A2851C7" w:rsidR="00545B37" w:rsidRPr="009D28EE" w:rsidRDefault="00545B37" w:rsidP="00A831E5">
      <w:pPr>
        <w:tabs>
          <w:tab w:val="left" w:pos="720"/>
          <w:tab w:val="left" w:pos="1080"/>
        </w:tabs>
        <w:rPr>
          <w:lang w:val="x-none"/>
        </w:rPr>
      </w:pPr>
      <w:r w:rsidRPr="009D28EE">
        <w:rPr>
          <w:lang w:val="x-none"/>
        </w:rPr>
        <w:tab/>
      </w:r>
      <w:r w:rsidRPr="009D28EE">
        <w:rPr>
          <w:lang w:val="x-none"/>
        </w:rPr>
        <w:tab/>
        <w:t>‘</w:t>
      </w:r>
      <w:r w:rsidR="00C27A1C" w:rsidRPr="009D28EE">
        <w:rPr>
          <w:lang w:val="x-none"/>
        </w:rPr>
        <w:t>I have the same kind of thing as Seydou</w:t>
      </w:r>
      <w:r w:rsidRPr="009D28EE">
        <w:rPr>
          <w:lang w:val="x-none"/>
        </w:rPr>
        <w:t>.’</w:t>
      </w:r>
    </w:p>
    <w:p w14:paraId="2D34F3EA" w14:textId="77777777" w:rsidR="00CC538C" w:rsidRPr="009D28EE" w:rsidRDefault="00CC538C" w:rsidP="00CC538C">
      <w:pPr>
        <w:tabs>
          <w:tab w:val="left" w:pos="720"/>
          <w:tab w:val="left" w:pos="1080"/>
        </w:tabs>
        <w:rPr>
          <w:lang w:val="x-none"/>
        </w:rPr>
      </w:pPr>
    </w:p>
    <w:p w14:paraId="637E1D64" w14:textId="31B9D05C" w:rsidR="00CC538C" w:rsidRDefault="00CC538C" w:rsidP="009D28EE">
      <w:pPr>
        <w:tabs>
          <w:tab w:val="left" w:pos="720"/>
          <w:tab w:val="left" w:pos="1080"/>
          <w:tab w:val="left" w:pos="1890"/>
          <w:tab w:val="left" w:pos="3060"/>
          <w:tab w:val="left" w:pos="4140"/>
          <w:tab w:val="left" w:pos="5220"/>
          <w:tab w:val="left" w:pos="6030"/>
          <w:tab w:val="left" w:pos="7200"/>
        </w:tabs>
        <w:rPr>
          <w:lang w:val="x-none"/>
        </w:rPr>
      </w:pPr>
      <w:r w:rsidRPr="009D28EE">
        <w:rPr>
          <w:lang w:val="x-none"/>
        </w:rPr>
        <w:tab/>
      </w:r>
      <w:r w:rsidR="000D68B1" w:rsidRPr="009D28EE">
        <w:rPr>
          <w:lang w:val="x-none"/>
        </w:rPr>
        <w:t>c</w:t>
      </w:r>
      <w:r w:rsidRPr="009D28EE">
        <w:rPr>
          <w:lang w:val="x-none"/>
        </w:rPr>
        <w:t>.</w:t>
      </w:r>
      <w:r w:rsidRPr="009D28EE">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kōndō</w:t>
      </w:r>
      <w:r w:rsidRPr="00552547">
        <w:rPr>
          <w:rFonts w:ascii="Doulos SIL" w:hAnsi="Doulos SIL" w:cs="Doulos SIL"/>
          <w:i/>
          <w:color w:val="0000FF"/>
          <w:lang w:val="x-none"/>
        </w:rPr>
        <w:tab/>
        <w:t>gā</w:t>
      </w:r>
      <w:r w:rsidRPr="00552547">
        <w:rPr>
          <w:rFonts w:ascii="Doulos SIL" w:hAnsi="Doulos SIL" w:cs="Doulos SIL"/>
          <w:i/>
          <w:color w:val="0000FF"/>
          <w:lang w:val="x-none"/>
        </w:rPr>
        <w:tab/>
        <w:t>[[sèēdū</w:t>
      </w:r>
      <w:r w:rsidRPr="00552547">
        <w:rPr>
          <w:rFonts w:ascii="Doulos SIL" w:hAnsi="Doulos SIL" w:cs="Doulos SIL"/>
          <w:i/>
          <w:color w:val="0000FF"/>
          <w:lang w:val="x-none"/>
        </w:rPr>
        <w:tab/>
        <w:t>pàⁿ]</w:t>
      </w:r>
      <w:r w:rsidRPr="00552547">
        <w:rPr>
          <w:rFonts w:ascii="Doulos SIL" w:hAnsi="Doulos SIL" w:cs="Doulos SIL"/>
          <w:i/>
          <w:color w:val="0000FF"/>
          <w:lang w:val="x-none"/>
        </w:rPr>
        <w:tab/>
        <w:t>síí</w:t>
      </w:r>
      <w:r w:rsidRPr="00552547">
        <w:rPr>
          <w:rFonts w:ascii="Doulos SIL" w:hAnsi="Doulos SIL" w:cs="Doulos SIL"/>
          <w:i/>
          <w:color w:val="0000FF"/>
          <w:lang w:val="x-none"/>
        </w:rPr>
        <w:tab/>
        <w:t>nì</w:t>
      </w:r>
    </w:p>
    <w:p w14:paraId="783A66CF" w14:textId="020E60C3" w:rsidR="00CC538C" w:rsidRDefault="00CC538C" w:rsidP="009D28EE">
      <w:pPr>
        <w:tabs>
          <w:tab w:val="left" w:pos="720"/>
          <w:tab w:val="left" w:pos="1080"/>
          <w:tab w:val="left" w:pos="1890"/>
          <w:tab w:val="left" w:pos="3060"/>
          <w:tab w:val="left" w:pos="4140"/>
          <w:tab w:val="left" w:pos="5220"/>
          <w:tab w:val="left" w:pos="6030"/>
          <w:tab w:val="left" w:pos="7200"/>
        </w:tabs>
        <w:rPr>
          <w:lang w:val="x-none"/>
        </w:rPr>
      </w:pPr>
      <w:r>
        <w:rPr>
          <w:lang w:val="x-none"/>
        </w:rPr>
        <w:tab/>
      </w:r>
      <w:r>
        <w:rPr>
          <w:lang w:val="x-none"/>
        </w:rPr>
        <w:tab/>
        <w:t>1Sg</w:t>
      </w:r>
      <w:r>
        <w:rPr>
          <w:lang w:val="x-none"/>
        </w:rPr>
        <w:tab/>
        <w:t>stay.Pfv</w:t>
      </w:r>
      <w:r>
        <w:rPr>
          <w:lang w:val="x-none"/>
        </w:rPr>
        <w:tab/>
        <w:t>RemPfv</w:t>
      </w:r>
      <w:r>
        <w:rPr>
          <w:lang w:val="x-none"/>
        </w:rPr>
        <w:tab/>
        <w:t>[[S</w:t>
      </w:r>
      <w:r>
        <w:rPr>
          <w:lang w:val="x-none"/>
        </w:rPr>
        <w:tab/>
        <w:t>Poss]</w:t>
      </w:r>
      <w:r>
        <w:rPr>
          <w:lang w:val="x-none"/>
        </w:rPr>
        <w:tab/>
      </w:r>
      <w:r w:rsidRPr="009D28EE">
        <w:rPr>
          <w:b/>
          <w:lang w:val="x-none"/>
        </w:rPr>
        <w:t>like</w:t>
      </w:r>
      <w:r w:rsidR="009D28EE" w:rsidRPr="009D28EE">
        <w:rPr>
          <w:b/>
          <w:lang w:val="x-none"/>
        </w:rPr>
        <w:t>ness</w:t>
      </w:r>
      <w:r>
        <w:rPr>
          <w:lang w:val="x-none"/>
        </w:rPr>
        <w:t>]</w:t>
      </w:r>
      <w:r>
        <w:rPr>
          <w:lang w:val="x-none"/>
        </w:rPr>
        <w:tab/>
        <w:t>it.is</w:t>
      </w:r>
    </w:p>
    <w:p w14:paraId="7386F919" w14:textId="3642646C" w:rsidR="00CC538C" w:rsidRPr="00CC538C" w:rsidRDefault="00CC538C" w:rsidP="00CC538C">
      <w:pPr>
        <w:tabs>
          <w:tab w:val="left" w:pos="720"/>
          <w:tab w:val="left" w:pos="1080"/>
        </w:tabs>
        <w:rPr>
          <w:lang w:val="x-none"/>
        </w:rPr>
      </w:pPr>
      <w:r>
        <w:rPr>
          <w:lang w:val="x-none"/>
        </w:rPr>
        <w:tab/>
      </w:r>
      <w:r>
        <w:rPr>
          <w:lang w:val="x-none"/>
        </w:rPr>
        <w:tab/>
        <w:t>‘I was like Seydou</w:t>
      </w:r>
      <w:r w:rsidR="000D68B1">
        <w:rPr>
          <w:lang w:val="x-none"/>
        </w:rPr>
        <w:t xml:space="preserve"> (in behavior)</w:t>
      </w:r>
      <w:r>
        <w:rPr>
          <w:lang w:val="x-none"/>
        </w:rPr>
        <w:t>.’</w:t>
      </w:r>
    </w:p>
    <w:p w14:paraId="0C9EEFF1" w14:textId="77777777" w:rsidR="009D28EE" w:rsidRDefault="009D28EE" w:rsidP="00CE0E41"/>
    <w:p w14:paraId="0695BB4D" w14:textId="77777777" w:rsidR="00CE0E41" w:rsidRDefault="00CE0E41" w:rsidP="00CE0E41"/>
    <w:p w14:paraId="500E75E1" w14:textId="02276C2F" w:rsidR="00CE0E41" w:rsidRDefault="00CE0E41" w:rsidP="00CE0E41">
      <w:pPr>
        <w:pStyle w:val="Heading4"/>
      </w:pPr>
      <w:bookmarkStart w:id="1121" w:name="_Toc115445"/>
      <w:r>
        <w:t>Adverbial ‘like X’ (</w:t>
      </w:r>
      <w:r w:rsidRPr="00552547">
        <w:rPr>
          <w:rFonts w:ascii="Doulos SIL" w:hAnsi="Doulos SIL" w:cs="Doulos SIL"/>
          <w:i/>
          <w:color w:val="0000FF"/>
        </w:rPr>
        <w:t>h</w:t>
      </w:r>
      <w:r w:rsidRPr="00552547">
        <w:rPr>
          <w:rFonts w:ascii="Doulos SIL" w:hAnsi="Doulos SIL" w:cs="Doulos SIL"/>
          <w:i/>
          <w:color w:val="0000FF"/>
          <w:lang w:val="x-none"/>
        </w:rPr>
        <w:t>ɔ</w:t>
      </w:r>
      <w:r w:rsidR="00974F68">
        <w:rPr>
          <w:rFonts w:ascii="Doulos SIL" w:hAnsi="Doulos SIL" w:cs="Doulos SIL"/>
          <w:i/>
          <w:color w:val="0000FF"/>
          <w:lang w:val="x-none"/>
        </w:rPr>
        <w:t>̀</w:t>
      </w:r>
      <w:r w:rsidRPr="00552547">
        <w:rPr>
          <w:rFonts w:ascii="Doulos SIL" w:hAnsi="Doulos SIL" w:cs="Doulos SIL"/>
          <w:i/>
          <w:color w:val="0000FF"/>
          <w:lang w:val="x-none"/>
        </w:rPr>
        <w:t>nɔ̀</w:t>
      </w:r>
      <w:r>
        <w:rPr>
          <w:lang w:val="x-none"/>
        </w:rPr>
        <w:t xml:space="preserve"> )</w:t>
      </w:r>
      <w:bookmarkEnd w:id="1121"/>
    </w:p>
    <w:p w14:paraId="388ABEBC" w14:textId="626ABCA6" w:rsidR="00CE0E41" w:rsidRPr="00CE0E41" w:rsidRDefault="00CE0E41" w:rsidP="00CE0E41">
      <w:r>
        <w:t xml:space="preserve">An adverbial phrase ‘like X’ attached to a main verb begins with </w:t>
      </w:r>
      <w:r w:rsidRPr="00552547">
        <w:rPr>
          <w:rFonts w:ascii="Doulos SIL" w:hAnsi="Doulos SIL" w:cs="Doulos SIL"/>
          <w:i/>
          <w:color w:val="0000FF"/>
        </w:rPr>
        <w:t>h</w:t>
      </w:r>
      <w:r w:rsidRPr="00552547">
        <w:rPr>
          <w:rFonts w:ascii="Doulos SIL" w:hAnsi="Doulos SIL" w:cs="Doulos SIL"/>
          <w:i/>
          <w:color w:val="0000FF"/>
          <w:lang w:val="x-none"/>
        </w:rPr>
        <w:t>ɔ</w:t>
      </w:r>
      <w:r w:rsidR="00974F68">
        <w:rPr>
          <w:rFonts w:ascii="Doulos SIL" w:hAnsi="Doulos SIL" w:cs="Doulos SIL"/>
          <w:i/>
          <w:color w:val="0000FF"/>
          <w:lang w:val="x-none"/>
        </w:rPr>
        <w:t>̀</w:t>
      </w:r>
      <w:r w:rsidRPr="00552547">
        <w:rPr>
          <w:rFonts w:ascii="Doulos SIL" w:hAnsi="Doulos SIL" w:cs="Doulos SIL"/>
          <w:i/>
          <w:color w:val="0000FF"/>
          <w:lang w:val="x-none"/>
        </w:rPr>
        <w:t>nɔ̀</w:t>
      </w:r>
      <w:r>
        <w:rPr>
          <w:lang w:val="x-none"/>
        </w:rPr>
        <w:t xml:space="preserve"> </w:t>
      </w:r>
      <w:r>
        <w:t xml:space="preserve">‘like’ </w:t>
      </w:r>
      <w:r>
        <w:rPr>
          <w:lang w:val="x-none"/>
        </w:rPr>
        <w:t xml:space="preserve">(&lt; Fulfulde </w:t>
      </w:r>
      <w:r w:rsidRPr="00CE0E41">
        <w:rPr>
          <w:rFonts w:ascii="Doulos SIL" w:hAnsi="Doulos SIL" w:cs="Doulos SIL"/>
          <w:i/>
          <w:color w:val="00B050"/>
          <w:lang w:val="x-none"/>
        </w:rPr>
        <w:t>hono</w:t>
      </w:r>
      <w:r>
        <w:t> ), which is followed by ‘X’s likeness’</w:t>
      </w:r>
      <w:r w:rsidR="00BE28E1">
        <w:t xml:space="preserve"> using either </w:t>
      </w:r>
      <w:r w:rsidR="00BE28E1" w:rsidRPr="00552547">
        <w:rPr>
          <w:rFonts w:ascii="Doulos SIL" w:hAnsi="Doulos SIL" w:cs="Doulos SIL"/>
          <w:i/>
          <w:color w:val="0000FF"/>
        </w:rPr>
        <w:t>si</w:t>
      </w:r>
      <w:r w:rsidR="00BE28E1" w:rsidRPr="00552547">
        <w:rPr>
          <w:rFonts w:ascii="Doulos SIL" w:hAnsi="Doulos SIL" w:cs="Doulos SIL"/>
          <w:i/>
          <w:color w:val="0000FF"/>
          <w:lang w:val="x-none"/>
        </w:rPr>
        <w:t>́í</w:t>
      </w:r>
      <w:r w:rsidR="00BE28E1">
        <w:rPr>
          <w:lang w:val="x-none"/>
        </w:rPr>
        <w:t xml:space="preserve"> or </w:t>
      </w:r>
      <w:r w:rsidR="00BE28E1" w:rsidRPr="00552547">
        <w:rPr>
          <w:rFonts w:ascii="Doulos SIL" w:hAnsi="Doulos SIL" w:cs="Doulos SIL"/>
          <w:i/>
          <w:color w:val="0000FF"/>
          <w:lang w:val="x-none"/>
        </w:rPr>
        <w:t>nùmɛ̄wⁿ</w:t>
      </w:r>
      <w:r w:rsidR="00BE28E1">
        <w:rPr>
          <w:lang w:val="x-none"/>
        </w:rPr>
        <w:t xml:space="preserve"> as possessum</w:t>
      </w:r>
      <w:r>
        <w:t xml:space="preserve"> (see the preceding </w:t>
      </w:r>
      <w:r>
        <w:lastRenderedPageBreak/>
        <w:t>section).</w:t>
      </w:r>
      <w:r w:rsidR="00BE28E1">
        <w:t xml:space="preserve"> X may be expanded by adding the default possessum </w:t>
      </w:r>
      <w:r w:rsidR="00BE28E1" w:rsidRPr="00552547">
        <w:rPr>
          <w:rFonts w:ascii="Doulos SIL" w:hAnsi="Doulos SIL" w:cs="Doulos SIL"/>
          <w:i/>
          <w:color w:val="0000FF"/>
        </w:rPr>
        <w:t>pa</w:t>
      </w:r>
      <w:r w:rsidR="00BE28E1" w:rsidRPr="00552547">
        <w:rPr>
          <w:rFonts w:ascii="Doulos SIL" w:hAnsi="Doulos SIL" w:cs="Doulos SIL"/>
          <w:i/>
          <w:color w:val="0000FF"/>
          <w:lang w:val="x-none"/>
        </w:rPr>
        <w:t>̀ⁿ</w:t>
      </w:r>
      <w:r w:rsidR="00BE28E1">
        <w:rPr>
          <w:lang w:val="x-none"/>
        </w:rPr>
        <w:t xml:space="preserve">, especially when X is pronominal (xx1b). </w:t>
      </w:r>
    </w:p>
    <w:p w14:paraId="4B473AAC" w14:textId="77777777" w:rsidR="00CE0E41" w:rsidRPr="00CE0E41" w:rsidRDefault="00CE0E41" w:rsidP="00CE0E41"/>
    <w:p w14:paraId="4B70D0D5" w14:textId="77853C22" w:rsidR="00CC538C" w:rsidRDefault="00CE0E41" w:rsidP="00CC538C">
      <w:pPr>
        <w:tabs>
          <w:tab w:val="left" w:pos="720"/>
          <w:tab w:val="left" w:pos="1080"/>
          <w:tab w:val="left" w:pos="1890"/>
          <w:tab w:val="left" w:pos="2700"/>
          <w:tab w:val="left" w:pos="3960"/>
          <w:tab w:val="left" w:pos="4860"/>
          <w:tab w:val="left" w:pos="5760"/>
        </w:tabs>
        <w:rPr>
          <w:lang w:val="x-none"/>
        </w:rPr>
      </w:pPr>
      <w:r>
        <w:t>(xx1)</w:t>
      </w:r>
      <w:r w:rsidR="00CC538C">
        <w:rPr>
          <w:lang w:val="x-none"/>
        </w:rPr>
        <w:tab/>
      </w:r>
      <w:r>
        <w:t>a</w:t>
      </w:r>
      <w:r w:rsidR="00CC538C">
        <w:rPr>
          <w:lang w:val="x-none"/>
        </w:rPr>
        <w:t>.</w:t>
      </w:r>
      <w:r w:rsidR="00CC538C">
        <w:rPr>
          <w:lang w:val="x-none"/>
        </w:rPr>
        <w:tab/>
      </w:r>
      <w:r w:rsidR="00CC538C" w:rsidRPr="00552547">
        <w:rPr>
          <w:rFonts w:ascii="Doulos SIL" w:hAnsi="Doulos SIL" w:cs="Doulos SIL"/>
          <w:i/>
          <w:color w:val="0000FF"/>
          <w:lang w:val="x-none"/>
        </w:rPr>
        <w:t>ŋ̀</w:t>
      </w:r>
      <w:r w:rsidR="00CC538C" w:rsidRPr="00552547">
        <w:rPr>
          <w:rFonts w:ascii="Doulos SIL" w:hAnsi="Doulos SIL" w:cs="Doulos SIL"/>
          <w:i/>
          <w:color w:val="0000FF"/>
          <w:lang w:val="x-none"/>
        </w:rPr>
        <w:tab/>
        <w:t>gà</w:t>
      </w:r>
      <w:r w:rsidR="00CC538C" w:rsidRPr="00552547">
        <w:rPr>
          <w:rFonts w:ascii="Doulos SIL" w:hAnsi="Doulos SIL" w:cs="Doulos SIL"/>
          <w:i/>
          <w:color w:val="0000FF"/>
          <w:lang w:val="x-none"/>
        </w:rPr>
        <w:tab/>
        <w:t>kāyⁿ</w:t>
      </w:r>
      <w:r w:rsidR="00CC538C" w:rsidRPr="00552547">
        <w:rPr>
          <w:rFonts w:ascii="Doulos SIL" w:hAnsi="Doulos SIL" w:cs="Doulos SIL"/>
          <w:i/>
          <w:color w:val="0000FF"/>
          <w:lang w:val="x-none"/>
        </w:rPr>
        <w:tab/>
      </w:r>
      <w:r w:rsidRPr="00552547">
        <w:rPr>
          <w:rFonts w:ascii="Doulos SIL" w:hAnsi="Doulos SIL" w:cs="Doulos SIL"/>
          <w:i/>
          <w:color w:val="0000FF"/>
          <w:lang w:val="x-none"/>
        </w:rPr>
        <w:t>[</w:t>
      </w:r>
      <w:r w:rsidR="00CC538C" w:rsidRPr="00552547">
        <w:rPr>
          <w:rFonts w:ascii="Doulos SIL" w:hAnsi="Doulos SIL" w:cs="Doulos SIL"/>
          <w:i/>
          <w:color w:val="0000FF"/>
          <w:lang w:val="x-none"/>
        </w:rPr>
        <w:t>hɔ</w:t>
      </w:r>
      <w:r w:rsidR="00974F68">
        <w:rPr>
          <w:rFonts w:ascii="Doulos SIL" w:hAnsi="Doulos SIL" w:cs="Doulos SIL"/>
          <w:i/>
          <w:color w:val="0000FF"/>
          <w:lang w:val="x-none"/>
        </w:rPr>
        <w:t>̀</w:t>
      </w:r>
      <w:r w:rsidR="00CC538C" w:rsidRPr="00552547">
        <w:rPr>
          <w:rFonts w:ascii="Doulos SIL" w:hAnsi="Doulos SIL" w:cs="Doulos SIL"/>
          <w:i/>
          <w:color w:val="0000FF"/>
          <w:lang w:val="x-none"/>
        </w:rPr>
        <w:t>nɔ̄</w:t>
      </w:r>
      <w:r w:rsidR="00CC538C" w:rsidRPr="00552547">
        <w:rPr>
          <w:rFonts w:ascii="Doulos SIL" w:hAnsi="Doulos SIL" w:cs="Doulos SIL"/>
          <w:i/>
          <w:color w:val="0000FF"/>
          <w:lang w:val="x-none"/>
        </w:rPr>
        <w:tab/>
      </w:r>
      <w:r w:rsidRPr="00552547">
        <w:rPr>
          <w:rFonts w:ascii="Doulos SIL" w:hAnsi="Doulos SIL" w:cs="Doulos SIL"/>
          <w:i/>
          <w:color w:val="0000FF"/>
          <w:lang w:val="x-none"/>
        </w:rPr>
        <w:t>[</w:t>
      </w:r>
      <w:r w:rsidR="00CC538C" w:rsidRPr="00552547">
        <w:rPr>
          <w:rFonts w:ascii="Doulos SIL" w:hAnsi="Doulos SIL" w:cs="Doulos SIL"/>
          <w:i/>
          <w:color w:val="0000FF"/>
          <w:lang w:val="x-none"/>
        </w:rPr>
        <w:t>sèēdū</w:t>
      </w:r>
      <w:r w:rsidR="00CC538C" w:rsidRPr="00552547">
        <w:rPr>
          <w:rFonts w:ascii="Doulos SIL" w:hAnsi="Doulos SIL" w:cs="Doulos SIL"/>
          <w:i/>
          <w:color w:val="0000FF"/>
          <w:lang w:val="x-none"/>
        </w:rPr>
        <w:tab/>
        <w:t>nùmɛ̄wⁿ</w:t>
      </w:r>
      <w:r w:rsidRPr="00552547">
        <w:rPr>
          <w:rFonts w:ascii="Doulos SIL" w:hAnsi="Doulos SIL" w:cs="Doulos SIL"/>
          <w:i/>
          <w:color w:val="0000FF"/>
          <w:lang w:val="x-none"/>
        </w:rPr>
        <w:t>]]</w:t>
      </w:r>
    </w:p>
    <w:p w14:paraId="5FADC119" w14:textId="6F043C32" w:rsidR="00CC538C" w:rsidRDefault="00CC538C" w:rsidP="00CC538C">
      <w:pPr>
        <w:tabs>
          <w:tab w:val="left" w:pos="720"/>
          <w:tab w:val="left" w:pos="1080"/>
          <w:tab w:val="left" w:pos="1890"/>
          <w:tab w:val="left" w:pos="2700"/>
          <w:tab w:val="left" w:pos="3960"/>
          <w:tab w:val="left" w:pos="4860"/>
          <w:tab w:val="left" w:pos="5760"/>
        </w:tabs>
        <w:rPr>
          <w:lang w:val="x-none"/>
        </w:rPr>
      </w:pPr>
      <w:r>
        <w:rPr>
          <w:lang w:val="x-none"/>
        </w:rPr>
        <w:tab/>
      </w:r>
      <w:r>
        <w:rPr>
          <w:lang w:val="x-none"/>
        </w:rPr>
        <w:tab/>
        <w:t>1Sg</w:t>
      </w:r>
      <w:r>
        <w:rPr>
          <w:lang w:val="x-none"/>
        </w:rPr>
        <w:tab/>
        <w:t>Ipfv</w:t>
      </w:r>
      <w:r>
        <w:rPr>
          <w:lang w:val="x-none"/>
        </w:rPr>
        <w:tab/>
        <w:t>work.Ipfv</w:t>
      </w:r>
      <w:r>
        <w:rPr>
          <w:lang w:val="x-none"/>
        </w:rPr>
        <w:tab/>
      </w:r>
      <w:r w:rsidR="00CE0E41">
        <w:rPr>
          <w:lang w:val="x-none"/>
        </w:rPr>
        <w:t>[</w:t>
      </w:r>
      <w:r w:rsidRPr="009D28EE">
        <w:rPr>
          <w:b/>
          <w:lang w:val="x-none"/>
        </w:rPr>
        <w:t>like</w:t>
      </w:r>
      <w:r>
        <w:rPr>
          <w:lang w:val="x-none"/>
        </w:rPr>
        <w:tab/>
      </w:r>
      <w:r w:rsidR="00CE0E41">
        <w:rPr>
          <w:lang w:val="x-none"/>
        </w:rPr>
        <w:t>[</w:t>
      </w:r>
      <w:r>
        <w:rPr>
          <w:lang w:val="x-none"/>
        </w:rPr>
        <w:t>S</w:t>
      </w:r>
      <w:r>
        <w:rPr>
          <w:lang w:val="x-none"/>
        </w:rPr>
        <w:tab/>
      </w:r>
      <w:r w:rsidRPr="009D28EE">
        <w:rPr>
          <w:b/>
          <w:lang w:val="x-none"/>
        </w:rPr>
        <w:t>like</w:t>
      </w:r>
      <w:r w:rsidR="00CE0E41" w:rsidRPr="009D28EE">
        <w:rPr>
          <w:b/>
          <w:lang w:val="x-none"/>
        </w:rPr>
        <w:t>ness</w:t>
      </w:r>
      <w:r w:rsidR="00CE0E41">
        <w:rPr>
          <w:lang w:val="x-none"/>
        </w:rPr>
        <w:t>]]</w:t>
      </w:r>
    </w:p>
    <w:p w14:paraId="0CEE655D" w14:textId="0AE4E7A1" w:rsidR="00CC538C" w:rsidRDefault="00CC538C" w:rsidP="00A831E5">
      <w:pPr>
        <w:tabs>
          <w:tab w:val="left" w:pos="720"/>
          <w:tab w:val="left" w:pos="1080"/>
        </w:tabs>
        <w:rPr>
          <w:lang w:val="x-none"/>
        </w:rPr>
      </w:pPr>
      <w:r>
        <w:rPr>
          <w:lang w:val="x-none"/>
        </w:rPr>
        <w:tab/>
      </w:r>
      <w:r>
        <w:rPr>
          <w:lang w:val="x-none"/>
        </w:rPr>
        <w:tab/>
        <w:t>‘I work like Seydou.</w:t>
      </w:r>
      <w:r w:rsidR="00BE28E1">
        <w:rPr>
          <w:lang w:val="x-none"/>
        </w:rPr>
        <w:t>’</w:t>
      </w:r>
      <w:r w:rsidR="00974F68">
        <w:rPr>
          <w:lang w:val="x-none"/>
        </w:rPr>
        <w:t xml:space="preserve"> (&lt; </w:t>
      </w:r>
      <w:r w:rsidR="00974F68" w:rsidRPr="007F5966">
        <w:rPr>
          <w:rFonts w:ascii="Doulos SIL" w:hAnsi="Doulos SIL" w:cs="Doulos SIL"/>
          <w:i/>
          <w:color w:val="0000FF"/>
          <w:lang w:val="x-none"/>
        </w:rPr>
        <w:t>kāỳⁿ</w:t>
      </w:r>
      <w:r w:rsidR="00974F68">
        <w:rPr>
          <w:lang w:val="x-none"/>
        </w:rPr>
        <w:t xml:space="preserve"> )</w:t>
      </w:r>
    </w:p>
    <w:p w14:paraId="298A963D" w14:textId="77777777" w:rsidR="00BE28E1" w:rsidRDefault="00BE28E1" w:rsidP="00BE28E1">
      <w:pPr>
        <w:tabs>
          <w:tab w:val="left" w:pos="720"/>
          <w:tab w:val="left" w:pos="1080"/>
        </w:tabs>
        <w:rPr>
          <w:lang w:val="x-none"/>
        </w:rPr>
      </w:pPr>
    </w:p>
    <w:p w14:paraId="44B25FAD" w14:textId="63C77FF8" w:rsidR="00BE28E1" w:rsidRDefault="00BE28E1" w:rsidP="00BE28E1">
      <w:pPr>
        <w:tabs>
          <w:tab w:val="left" w:pos="720"/>
          <w:tab w:val="left" w:pos="1080"/>
          <w:tab w:val="left" w:pos="1980"/>
          <w:tab w:val="left" w:pos="2790"/>
          <w:tab w:val="left" w:pos="4050"/>
          <w:tab w:val="left" w:pos="4950"/>
          <w:tab w:val="left" w:pos="5850"/>
          <w:tab w:val="left" w:pos="6660"/>
        </w:tabs>
        <w:rPr>
          <w:lang w:val="x-none"/>
        </w:rPr>
      </w:pPr>
      <w:r>
        <w:rPr>
          <w:lang w:val="x-none"/>
        </w:rPr>
        <w:tab/>
      </w:r>
      <w:r>
        <w:t>b</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gà</w:t>
      </w:r>
      <w:r w:rsidRPr="00552547">
        <w:rPr>
          <w:rFonts w:ascii="Doulos SIL" w:hAnsi="Doulos SIL" w:cs="Doulos SIL"/>
          <w:i/>
          <w:color w:val="0000FF"/>
          <w:lang w:val="x-none"/>
        </w:rPr>
        <w:tab/>
        <w:t>kāyⁿ</w:t>
      </w:r>
      <w:r w:rsidRPr="00552547">
        <w:rPr>
          <w:rFonts w:ascii="Doulos SIL" w:hAnsi="Doulos SIL" w:cs="Doulos SIL"/>
          <w:i/>
          <w:color w:val="0000FF"/>
          <w:lang w:val="x-none"/>
        </w:rPr>
        <w:tab/>
        <w:t>[hɔ</w:t>
      </w:r>
      <w:r w:rsidR="00974F68">
        <w:rPr>
          <w:rFonts w:ascii="Doulos SIL" w:hAnsi="Doulos SIL" w:cs="Doulos SIL"/>
          <w:i/>
          <w:color w:val="0000FF"/>
          <w:lang w:val="x-none"/>
        </w:rPr>
        <w:t>̀</w:t>
      </w:r>
      <w:r w:rsidRPr="00552547">
        <w:rPr>
          <w:rFonts w:ascii="Doulos SIL" w:hAnsi="Doulos SIL" w:cs="Doulos SIL"/>
          <w:i/>
          <w:color w:val="0000FF"/>
          <w:lang w:val="x-none"/>
        </w:rPr>
        <w:t>nɔ̄</w:t>
      </w:r>
      <w:r w:rsidRPr="00552547">
        <w:rPr>
          <w:rFonts w:ascii="Doulos SIL" w:hAnsi="Doulos SIL" w:cs="Doulos SIL"/>
          <w:i/>
          <w:color w:val="0000FF"/>
          <w:lang w:val="x-none"/>
        </w:rPr>
        <w:tab/>
        <w:t>[ŋ̀</w:t>
      </w:r>
      <w:r w:rsidRPr="00552547">
        <w:rPr>
          <w:rFonts w:ascii="Doulos SIL" w:hAnsi="Doulos SIL" w:cs="Doulos SIL"/>
          <w:i/>
          <w:color w:val="0000FF"/>
          <w:lang w:val="x-none"/>
        </w:rPr>
        <w:tab/>
        <w:t>páⁿ]</w:t>
      </w:r>
      <w:r w:rsidRPr="00552547">
        <w:rPr>
          <w:rFonts w:ascii="Doulos SIL" w:hAnsi="Doulos SIL" w:cs="Doulos SIL"/>
          <w:i/>
          <w:color w:val="0000FF"/>
          <w:lang w:val="x-none"/>
        </w:rPr>
        <w:tab/>
        <w:t>síí]</w:t>
      </w:r>
    </w:p>
    <w:p w14:paraId="0A0D4E90" w14:textId="509B6BB2" w:rsidR="00BE28E1" w:rsidRDefault="00BE28E1" w:rsidP="00BE28E1">
      <w:pPr>
        <w:tabs>
          <w:tab w:val="left" w:pos="720"/>
          <w:tab w:val="left" w:pos="1080"/>
          <w:tab w:val="left" w:pos="1980"/>
          <w:tab w:val="left" w:pos="2790"/>
          <w:tab w:val="left" w:pos="4050"/>
          <w:tab w:val="left" w:pos="4950"/>
          <w:tab w:val="left" w:pos="5850"/>
          <w:tab w:val="left" w:pos="6660"/>
        </w:tabs>
        <w:rPr>
          <w:lang w:val="x-none"/>
        </w:rPr>
      </w:pPr>
      <w:r>
        <w:rPr>
          <w:lang w:val="x-none"/>
        </w:rPr>
        <w:tab/>
      </w:r>
      <w:r>
        <w:rPr>
          <w:lang w:val="x-none"/>
        </w:rPr>
        <w:tab/>
        <w:t>S</w:t>
      </w:r>
      <w:r>
        <w:rPr>
          <w:lang w:val="x-none"/>
        </w:rPr>
        <w:tab/>
        <w:t>Ipfv</w:t>
      </w:r>
      <w:r>
        <w:rPr>
          <w:lang w:val="x-none"/>
        </w:rPr>
        <w:tab/>
        <w:t>work.Ipfv</w:t>
      </w:r>
      <w:r>
        <w:rPr>
          <w:lang w:val="x-none"/>
        </w:rPr>
        <w:tab/>
        <w:t>[</w:t>
      </w:r>
      <w:r w:rsidRPr="009D28EE">
        <w:rPr>
          <w:b/>
          <w:lang w:val="x-none"/>
        </w:rPr>
        <w:t>like</w:t>
      </w:r>
      <w:r>
        <w:rPr>
          <w:lang w:val="x-none"/>
        </w:rPr>
        <w:tab/>
        <w:t>[1Sg</w:t>
      </w:r>
      <w:r>
        <w:rPr>
          <w:lang w:val="x-none"/>
        </w:rPr>
        <w:tab/>
        <w:t>Poss]</w:t>
      </w:r>
      <w:r>
        <w:rPr>
          <w:lang w:val="x-none"/>
        </w:rPr>
        <w:tab/>
      </w:r>
      <w:r w:rsidRPr="009D28EE">
        <w:rPr>
          <w:b/>
          <w:lang w:val="x-none"/>
        </w:rPr>
        <w:t>like</w:t>
      </w:r>
      <w:r w:rsidRPr="009D28EE">
        <w:rPr>
          <w:b/>
        </w:rPr>
        <w:t>ness</w:t>
      </w:r>
      <w:r>
        <w:rPr>
          <w:lang w:val="x-none"/>
        </w:rPr>
        <w:t>]</w:t>
      </w:r>
    </w:p>
    <w:p w14:paraId="3B8B8E34" w14:textId="77777777" w:rsidR="00BE28E1" w:rsidRPr="00C80194" w:rsidRDefault="00BE28E1" w:rsidP="00BE28E1">
      <w:pPr>
        <w:tabs>
          <w:tab w:val="left" w:pos="720"/>
          <w:tab w:val="left" w:pos="1080"/>
        </w:tabs>
        <w:rPr>
          <w:lang w:val="x-none"/>
        </w:rPr>
      </w:pPr>
      <w:r>
        <w:rPr>
          <w:lang w:val="x-none"/>
        </w:rPr>
        <w:tab/>
      </w:r>
      <w:r>
        <w:rPr>
          <w:lang w:val="x-none"/>
        </w:rPr>
        <w:tab/>
        <w:t>‘Seydou works like me.’</w:t>
      </w:r>
    </w:p>
    <w:p w14:paraId="5126D1F6" w14:textId="5951A135" w:rsidR="00CC538C" w:rsidRDefault="00CC538C" w:rsidP="00A831E5">
      <w:pPr>
        <w:tabs>
          <w:tab w:val="left" w:pos="720"/>
          <w:tab w:val="left" w:pos="1080"/>
        </w:tabs>
        <w:rPr>
          <w:lang w:val="x-none"/>
        </w:rPr>
      </w:pPr>
    </w:p>
    <w:p w14:paraId="2BA25C1A" w14:textId="4A456885" w:rsidR="00CC538C" w:rsidRDefault="00CC538C" w:rsidP="00CE0E41">
      <w:pPr>
        <w:tabs>
          <w:tab w:val="left" w:pos="720"/>
          <w:tab w:val="left" w:pos="1080"/>
          <w:tab w:val="left" w:pos="1980"/>
          <w:tab w:val="left" w:pos="2790"/>
          <w:tab w:val="left" w:pos="4050"/>
          <w:tab w:val="left" w:pos="4950"/>
          <w:tab w:val="left" w:pos="5850"/>
          <w:tab w:val="left" w:pos="6660"/>
        </w:tabs>
        <w:rPr>
          <w:lang w:val="x-none"/>
        </w:rPr>
      </w:pPr>
      <w:r>
        <w:rPr>
          <w:lang w:val="x-none"/>
        </w:rPr>
        <w:tab/>
      </w:r>
      <w:r w:rsidR="00BE28E1">
        <w:t>c</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gà</w:t>
      </w:r>
      <w:r w:rsidRPr="00552547">
        <w:rPr>
          <w:rFonts w:ascii="Doulos SIL" w:hAnsi="Doulos SIL" w:cs="Doulos SIL"/>
          <w:i/>
          <w:color w:val="0000FF"/>
          <w:lang w:val="x-none"/>
        </w:rPr>
        <w:tab/>
        <w:t>kāyⁿ</w:t>
      </w:r>
      <w:r w:rsidRPr="00552547">
        <w:rPr>
          <w:rFonts w:ascii="Doulos SIL" w:hAnsi="Doulos SIL" w:cs="Doulos SIL"/>
          <w:i/>
          <w:color w:val="0000FF"/>
          <w:lang w:val="x-none"/>
        </w:rPr>
        <w:tab/>
        <w:t>[hɔ</w:t>
      </w:r>
      <w:r w:rsidR="00974F68">
        <w:rPr>
          <w:rFonts w:ascii="Doulos SIL" w:hAnsi="Doulos SIL" w:cs="Doulos SIL"/>
          <w:i/>
          <w:color w:val="0000FF"/>
          <w:lang w:val="x-none"/>
        </w:rPr>
        <w:t>̀</w:t>
      </w:r>
      <w:r w:rsidRPr="00552547">
        <w:rPr>
          <w:rFonts w:ascii="Doulos SIL" w:hAnsi="Doulos SIL" w:cs="Doulos SIL"/>
          <w:i/>
          <w:color w:val="0000FF"/>
          <w:lang w:val="x-none"/>
        </w:rPr>
        <w:t>nɔ̄</w:t>
      </w:r>
      <w:r w:rsidRPr="00552547">
        <w:rPr>
          <w:rFonts w:ascii="Doulos SIL" w:hAnsi="Doulos SIL" w:cs="Doulos SIL"/>
          <w:i/>
          <w:color w:val="0000FF"/>
          <w:lang w:val="x-none"/>
        </w:rPr>
        <w:tab/>
        <w:t>[ŋ̀</w:t>
      </w:r>
      <w:r w:rsidRPr="00552547">
        <w:rPr>
          <w:rFonts w:ascii="Doulos SIL" w:hAnsi="Doulos SIL" w:cs="Doulos SIL"/>
          <w:i/>
          <w:color w:val="0000FF"/>
          <w:lang w:val="x-none"/>
        </w:rPr>
        <w:tab/>
        <w:t>síí]</w:t>
      </w:r>
    </w:p>
    <w:p w14:paraId="1EAC69D1" w14:textId="5C40FE9A" w:rsidR="00C80194" w:rsidRDefault="00C80194" w:rsidP="00CE0E41">
      <w:pPr>
        <w:tabs>
          <w:tab w:val="left" w:pos="720"/>
          <w:tab w:val="left" w:pos="1080"/>
          <w:tab w:val="left" w:pos="1980"/>
          <w:tab w:val="left" w:pos="2790"/>
          <w:tab w:val="left" w:pos="4050"/>
          <w:tab w:val="left" w:pos="4950"/>
          <w:tab w:val="left" w:pos="5850"/>
          <w:tab w:val="left" w:pos="6660"/>
        </w:tabs>
        <w:rPr>
          <w:lang w:val="x-none"/>
        </w:rPr>
      </w:pPr>
      <w:r>
        <w:rPr>
          <w:lang w:val="x-none"/>
        </w:rPr>
        <w:tab/>
      </w:r>
      <w:r>
        <w:rPr>
          <w:lang w:val="x-none"/>
        </w:rPr>
        <w:tab/>
        <w:t>S</w:t>
      </w:r>
      <w:r>
        <w:rPr>
          <w:lang w:val="x-none"/>
        </w:rPr>
        <w:tab/>
        <w:t>Ipfv</w:t>
      </w:r>
      <w:r>
        <w:rPr>
          <w:lang w:val="x-none"/>
        </w:rPr>
        <w:tab/>
        <w:t>work.Ipfv</w:t>
      </w:r>
      <w:r>
        <w:rPr>
          <w:lang w:val="x-none"/>
        </w:rPr>
        <w:tab/>
        <w:t>[</w:t>
      </w:r>
      <w:r w:rsidRPr="009D28EE">
        <w:rPr>
          <w:b/>
          <w:lang w:val="x-none"/>
        </w:rPr>
        <w:t>like</w:t>
      </w:r>
      <w:r>
        <w:rPr>
          <w:lang w:val="x-none"/>
        </w:rPr>
        <w:tab/>
        <w:t>[1Sg</w:t>
      </w:r>
      <w:r>
        <w:rPr>
          <w:lang w:val="x-none"/>
        </w:rPr>
        <w:tab/>
      </w:r>
      <w:r w:rsidRPr="009D28EE">
        <w:rPr>
          <w:b/>
          <w:lang w:val="x-none"/>
        </w:rPr>
        <w:t>like</w:t>
      </w:r>
      <w:r w:rsidR="00BE28E1" w:rsidRPr="009D28EE">
        <w:rPr>
          <w:b/>
        </w:rPr>
        <w:t>ness</w:t>
      </w:r>
      <w:r>
        <w:rPr>
          <w:lang w:val="x-none"/>
        </w:rPr>
        <w:t>]</w:t>
      </w:r>
    </w:p>
    <w:p w14:paraId="544A96BD" w14:textId="5C08C37C" w:rsidR="00C80194" w:rsidRPr="00C80194" w:rsidRDefault="00C80194" w:rsidP="00A831E5">
      <w:pPr>
        <w:tabs>
          <w:tab w:val="left" w:pos="720"/>
          <w:tab w:val="left" w:pos="1080"/>
        </w:tabs>
        <w:rPr>
          <w:lang w:val="x-none"/>
        </w:rPr>
      </w:pPr>
      <w:r>
        <w:rPr>
          <w:lang w:val="x-none"/>
        </w:rPr>
        <w:tab/>
      </w:r>
      <w:r>
        <w:rPr>
          <w:lang w:val="x-none"/>
        </w:rPr>
        <w:tab/>
      </w:r>
      <w:r w:rsidR="00BE28E1">
        <w:rPr>
          <w:lang w:val="x-none"/>
        </w:rPr>
        <w:t xml:space="preserve">[=(b)] </w:t>
      </w:r>
    </w:p>
    <w:p w14:paraId="7BCDCC10" w14:textId="4867957E" w:rsidR="00C30A26" w:rsidRPr="009D28EE" w:rsidRDefault="00C30A26" w:rsidP="009D28EE"/>
    <w:p w14:paraId="48DECB4E" w14:textId="1281EA73" w:rsidR="009D28EE" w:rsidRDefault="009D28EE" w:rsidP="009D28EE">
      <w:r w:rsidRPr="009D28EE">
        <w:t>For other</w:t>
      </w:r>
      <w:r>
        <w:t xml:space="preserve"> manner adverbs see §4.4.3.2 (‘like this/that’) and §8.4.5.</w:t>
      </w:r>
      <w:r w:rsidR="00915CAB">
        <w:t xml:space="preserve"> For manner relatives (‘the way X VPs’) see §15.7.3.</w:t>
      </w:r>
    </w:p>
    <w:p w14:paraId="72A965BF" w14:textId="77777777" w:rsidR="009D28EE" w:rsidRPr="009D28EE" w:rsidRDefault="009D28EE" w:rsidP="009D28EE"/>
    <w:p w14:paraId="211A774D" w14:textId="77777777" w:rsidR="00C30A26" w:rsidRPr="009D28EE" w:rsidRDefault="00C30A26" w:rsidP="00C30A26"/>
    <w:p w14:paraId="0F5F979F" w14:textId="47E32CE7" w:rsidR="00C30A26" w:rsidRDefault="00C30A26" w:rsidP="00C30A26">
      <w:pPr>
        <w:pStyle w:val="Heading3"/>
      </w:pPr>
      <w:bookmarkStart w:id="1122" w:name="_Toc518622946"/>
      <w:bookmarkStart w:id="1123" w:name="_Toc78375726"/>
      <w:bookmarkStart w:id="1124" w:name="_Toc79405830"/>
      <w:bookmarkStart w:id="1125" w:name="_Toc115446"/>
      <w:r>
        <w:t>Extent</w:t>
      </w:r>
      <w:bookmarkEnd w:id="1122"/>
      <w:bookmarkEnd w:id="1123"/>
      <w:bookmarkEnd w:id="1124"/>
      <w:bookmarkEnd w:id="1125"/>
    </w:p>
    <w:p w14:paraId="27261691" w14:textId="50D8849A" w:rsidR="00C60215" w:rsidRDefault="00C60215" w:rsidP="00C60215">
      <w:pPr>
        <w:pStyle w:val="Heading4"/>
      </w:pPr>
      <w:bookmarkStart w:id="1126" w:name="_Toc115447"/>
      <w:r>
        <w:t>‘A lot, greatly’</w:t>
      </w:r>
      <w:r w:rsidR="003A01D7">
        <w:t xml:space="preserve"> (</w:t>
      </w:r>
      <w:r w:rsidR="005B23D3" w:rsidRPr="00552547">
        <w:rPr>
          <w:rFonts w:ascii="Doulos SIL" w:hAnsi="Doulos SIL" w:cs="Doulos SIL"/>
          <w:i/>
          <w:color w:val="0000FF"/>
          <w:lang w:val="x-none"/>
        </w:rPr>
        <w:t>máɲɛ̀</w:t>
      </w:r>
      <w:r w:rsidR="003A01D7">
        <w:t xml:space="preserve">, </w:t>
      </w:r>
      <w:r w:rsidR="005B23D3" w:rsidRPr="00552547">
        <w:rPr>
          <w:rFonts w:ascii="Doulos SIL" w:hAnsi="Doulos SIL" w:cs="Doulos SIL"/>
          <w:i/>
          <w:color w:val="0000FF"/>
          <w:lang w:val="x-none"/>
        </w:rPr>
        <w:t>yāālōⁿ</w:t>
      </w:r>
      <w:r w:rsidR="005B23D3" w:rsidRPr="00552547">
        <w:rPr>
          <w:rFonts w:ascii="Doulos SIL" w:hAnsi="Doulos SIL" w:cs="Doulos SIL"/>
          <w:i/>
          <w:color w:val="0000FF"/>
        </w:rPr>
        <w:t> </w:t>
      </w:r>
      <w:r w:rsidR="003A01D7">
        <w:t>)</w:t>
      </w:r>
      <w:bookmarkEnd w:id="1126"/>
    </w:p>
    <w:p w14:paraId="3C1732F1" w14:textId="4C0E2589" w:rsidR="00C60215" w:rsidRPr="00D44434" w:rsidRDefault="00C60215" w:rsidP="00C60215">
      <w:r>
        <w:t>The two key adverbs are those in (xx1)</w:t>
      </w:r>
      <w:r>
        <w:rPr>
          <w:lang w:val="x-none"/>
        </w:rPr>
        <w:t>.</w:t>
      </w:r>
      <w:r w:rsidR="003A01D7">
        <w:rPr>
          <w:lang w:val="x-none"/>
        </w:rPr>
        <w:t xml:space="preserve"> </w:t>
      </w:r>
      <w:r w:rsidR="003A01D7" w:rsidRPr="00552547">
        <w:rPr>
          <w:rFonts w:ascii="Doulos SIL" w:hAnsi="Doulos SIL" w:cs="Doulos SIL"/>
          <w:i/>
          <w:color w:val="0000FF"/>
          <w:lang w:val="x-none"/>
        </w:rPr>
        <w:t>máɲɛ̀</w:t>
      </w:r>
      <w:r w:rsidR="00BF0036">
        <w:rPr>
          <w:lang w:val="x-none"/>
        </w:rPr>
        <w:t xml:space="preserve"> </w:t>
      </w:r>
      <w:r w:rsidR="003A01D7">
        <w:rPr>
          <w:lang w:val="x-none"/>
        </w:rPr>
        <w:t xml:space="preserve">can denote extent (‘a lot’) or quality (‘well’). </w:t>
      </w:r>
      <w:r w:rsidR="00BF0036" w:rsidRPr="00552547">
        <w:rPr>
          <w:rFonts w:ascii="Doulos SIL" w:hAnsi="Doulos SIL" w:cs="Doulos SIL"/>
          <w:i/>
          <w:color w:val="0000FF"/>
          <w:lang w:val="x-none"/>
        </w:rPr>
        <w:t>yāālōⁿ</w:t>
      </w:r>
      <w:r w:rsidR="00BF0036">
        <w:rPr>
          <w:lang w:val="x-none"/>
        </w:rPr>
        <w:t xml:space="preserve"> </w:t>
      </w:r>
      <w:r w:rsidR="003A01D7">
        <w:rPr>
          <w:lang w:val="x-none"/>
        </w:rPr>
        <w:t xml:space="preserve">denotes extent only and </w:t>
      </w:r>
      <w:r w:rsidR="00BF0036">
        <w:rPr>
          <w:lang w:val="x-none"/>
        </w:rPr>
        <w:t>is the stronger expression of the two.</w:t>
      </w:r>
      <w:r w:rsidR="00D44434">
        <w:t xml:space="preserve"> </w:t>
      </w:r>
      <w:r w:rsidR="00E84FB4">
        <w:t>The gloss ‘too much’ captures the heightened extent but also has some semantic baggage that is not applicable to Jenaama</w:t>
      </w:r>
      <w:r w:rsidR="00E84FB4">
        <w:rPr>
          <w:lang w:val="x-none"/>
        </w:rPr>
        <w:t>.</w:t>
      </w:r>
    </w:p>
    <w:p w14:paraId="56063FE7" w14:textId="48CE52D0" w:rsidR="00C60215" w:rsidRDefault="00C60215" w:rsidP="00C60215"/>
    <w:p w14:paraId="2E4BE3DC" w14:textId="4FE2E8E8" w:rsidR="00C60215" w:rsidRPr="00D44434" w:rsidRDefault="00C60215" w:rsidP="00BF0036">
      <w:pPr>
        <w:tabs>
          <w:tab w:val="left" w:pos="720"/>
          <w:tab w:val="left" w:pos="1080"/>
          <w:tab w:val="left" w:pos="2160"/>
        </w:tabs>
      </w:pPr>
      <w:r>
        <w:t>(xx1)</w:t>
      </w:r>
      <w:r>
        <w:tab/>
        <w:t>a</w:t>
      </w:r>
      <w:r>
        <w:rPr>
          <w:lang w:val="x-none"/>
        </w:rPr>
        <w:t>.</w:t>
      </w:r>
      <w:r>
        <w:rPr>
          <w:lang w:val="x-none"/>
        </w:rPr>
        <w:tab/>
      </w:r>
      <w:r w:rsidRPr="00552547">
        <w:rPr>
          <w:rFonts w:ascii="Doulos SIL" w:hAnsi="Doulos SIL" w:cs="Doulos SIL"/>
          <w:i/>
          <w:color w:val="0000FF"/>
          <w:lang w:val="x-none"/>
        </w:rPr>
        <w:t>máɲɛ̀</w:t>
      </w:r>
      <w:r>
        <w:rPr>
          <w:lang w:val="x-none"/>
        </w:rPr>
        <w:tab/>
        <w:t xml:space="preserve">‘a lot, </w:t>
      </w:r>
      <w:r w:rsidR="00BF0036">
        <w:rPr>
          <w:lang w:val="x-none"/>
        </w:rPr>
        <w:t>very much</w:t>
      </w:r>
      <w:r>
        <w:rPr>
          <w:lang w:val="x-none"/>
        </w:rPr>
        <w:t>’</w:t>
      </w:r>
      <w:r w:rsidR="00D44434">
        <w:t>, also ‘well’</w:t>
      </w:r>
    </w:p>
    <w:p w14:paraId="0C04C189" w14:textId="5FDB8645" w:rsidR="00C60215" w:rsidRPr="00552547" w:rsidRDefault="00C60215" w:rsidP="00BF0036">
      <w:pPr>
        <w:tabs>
          <w:tab w:val="left" w:pos="720"/>
          <w:tab w:val="left" w:pos="1080"/>
          <w:tab w:val="left" w:pos="2160"/>
        </w:tabs>
        <w:rPr>
          <w:lang w:val="x-none"/>
        </w:rPr>
      </w:pPr>
      <w:r>
        <w:rPr>
          <w:lang w:val="x-none"/>
        </w:rPr>
        <w:tab/>
        <w:t>b.</w:t>
      </w:r>
      <w:r>
        <w:rPr>
          <w:lang w:val="x-none"/>
        </w:rPr>
        <w:tab/>
      </w:r>
      <w:r w:rsidRPr="00552547">
        <w:rPr>
          <w:rFonts w:ascii="Doulos SIL" w:hAnsi="Doulos SIL" w:cs="Doulos SIL"/>
          <w:i/>
          <w:color w:val="0000FF"/>
          <w:lang w:val="x-none"/>
        </w:rPr>
        <w:t>yāālōⁿ</w:t>
      </w:r>
      <w:r w:rsidRPr="00552547">
        <w:rPr>
          <w:lang w:val="x-none"/>
        </w:rPr>
        <w:tab/>
        <w:t>‘</w:t>
      </w:r>
      <w:r w:rsidR="00BF0036" w:rsidRPr="00552547">
        <w:rPr>
          <w:lang w:val="x-none"/>
        </w:rPr>
        <w:t>greatly, excessively, too much’</w:t>
      </w:r>
    </w:p>
    <w:p w14:paraId="357A4331" w14:textId="2E707CCD" w:rsidR="00C60215" w:rsidRPr="00552547" w:rsidRDefault="00C60215" w:rsidP="00C60215"/>
    <w:p w14:paraId="2C70A1AF" w14:textId="6B099AA5" w:rsidR="00C60215" w:rsidRPr="00552547" w:rsidRDefault="00D44434" w:rsidP="00C60215">
      <w:pPr>
        <w:rPr>
          <w:lang w:val="x-none"/>
        </w:rPr>
      </w:pPr>
      <w:r w:rsidRPr="00552547">
        <w:t>Examples are in (xx2)</w:t>
      </w:r>
      <w:r w:rsidRPr="00552547">
        <w:rPr>
          <w:lang w:val="x-none"/>
        </w:rPr>
        <w:t>.</w:t>
      </w:r>
    </w:p>
    <w:p w14:paraId="6A7E900B" w14:textId="77777777" w:rsidR="00D44434" w:rsidRPr="00552547" w:rsidRDefault="00D44434" w:rsidP="00C60215"/>
    <w:p w14:paraId="3FE5B177" w14:textId="0B690D9A" w:rsidR="00BF0036" w:rsidRDefault="00BF0036" w:rsidP="009B1F55">
      <w:pPr>
        <w:tabs>
          <w:tab w:val="left" w:pos="720"/>
          <w:tab w:val="left" w:pos="1080"/>
          <w:tab w:val="left" w:pos="2160"/>
          <w:tab w:val="left" w:pos="3240"/>
        </w:tabs>
        <w:rPr>
          <w:lang w:val="x-none"/>
        </w:rPr>
      </w:pPr>
      <w:r>
        <w:t>(xx2)</w:t>
      </w:r>
      <w:r>
        <w:tab/>
        <w:t>a</w:t>
      </w:r>
      <w:r>
        <w:rPr>
          <w:lang w:val="x-none"/>
        </w:rPr>
        <w:t>.</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kɯ̀ɯ̀</w:t>
      </w:r>
      <w:r w:rsidRPr="00552547">
        <w:rPr>
          <w:rFonts w:ascii="Doulos SIL" w:hAnsi="Doulos SIL" w:cs="Doulos SIL"/>
          <w:i/>
          <w:color w:val="0000FF"/>
          <w:lang w:val="x-none"/>
        </w:rPr>
        <w:tab/>
        <w:t>máɲɛ̀</w:t>
      </w:r>
    </w:p>
    <w:p w14:paraId="28F5910C" w14:textId="73573EBB" w:rsidR="00BF0036" w:rsidRDefault="00BF0036" w:rsidP="009B1F55">
      <w:pPr>
        <w:tabs>
          <w:tab w:val="left" w:pos="720"/>
          <w:tab w:val="left" w:pos="1080"/>
          <w:tab w:val="left" w:pos="2160"/>
          <w:tab w:val="left" w:pos="3240"/>
        </w:tabs>
        <w:rPr>
          <w:lang w:val="x-none"/>
        </w:rPr>
      </w:pPr>
      <w:r>
        <w:tab/>
      </w:r>
      <w:r>
        <w:tab/>
        <w:t>1Sg</w:t>
      </w:r>
      <w:r w:rsidR="009B1F55">
        <w:t>Sbj</w:t>
      </w:r>
      <w:r>
        <w:tab/>
        <w:t>run</w:t>
      </w:r>
      <w:r>
        <w:rPr>
          <w:lang w:val="x-none"/>
        </w:rPr>
        <w:t>.Pfv</w:t>
      </w:r>
      <w:r>
        <w:rPr>
          <w:lang w:val="x-none"/>
        </w:rPr>
        <w:tab/>
      </w:r>
      <w:r w:rsidRPr="009E6B7E">
        <w:rPr>
          <w:b/>
          <w:lang w:val="x-none"/>
        </w:rPr>
        <w:t>a.lot</w:t>
      </w:r>
      <w:r w:rsidR="00E84FB4" w:rsidRPr="009E6B7E">
        <w:rPr>
          <w:b/>
          <w:lang w:val="x-none"/>
        </w:rPr>
        <w:t>/well</w:t>
      </w:r>
    </w:p>
    <w:p w14:paraId="7AA128DC" w14:textId="62FFD28E" w:rsidR="00BF0036" w:rsidRDefault="00BF0036" w:rsidP="00BF0036">
      <w:pPr>
        <w:tabs>
          <w:tab w:val="left" w:pos="720"/>
          <w:tab w:val="left" w:pos="1080"/>
        </w:tabs>
        <w:rPr>
          <w:lang w:val="x-none"/>
        </w:rPr>
      </w:pPr>
      <w:r>
        <w:tab/>
      </w:r>
      <w:r>
        <w:tab/>
        <w:t xml:space="preserve">‘I ran </w:t>
      </w:r>
      <w:r w:rsidR="00E84FB4">
        <w:t xml:space="preserve">a lot / ran </w:t>
      </w:r>
      <w:r w:rsidR="003A01D7">
        <w:t>hard</w:t>
      </w:r>
      <w:r>
        <w:rPr>
          <w:lang w:val="x-none"/>
        </w:rPr>
        <w:t>.’</w:t>
      </w:r>
    </w:p>
    <w:p w14:paraId="22F2CFF8" w14:textId="582115AA" w:rsidR="00BF0036" w:rsidRDefault="00BF0036" w:rsidP="00BF0036">
      <w:pPr>
        <w:tabs>
          <w:tab w:val="left" w:pos="720"/>
          <w:tab w:val="left" w:pos="1080"/>
        </w:tabs>
      </w:pPr>
    </w:p>
    <w:p w14:paraId="0848F9EC" w14:textId="79E4E507" w:rsidR="00BF0036" w:rsidRDefault="00BF0036" w:rsidP="009B1F55">
      <w:pPr>
        <w:tabs>
          <w:tab w:val="left" w:pos="720"/>
          <w:tab w:val="left" w:pos="1080"/>
          <w:tab w:val="left" w:pos="2250"/>
          <w:tab w:val="left" w:pos="4320"/>
        </w:tabs>
        <w:rPr>
          <w:lang w:val="x-none"/>
        </w:rPr>
      </w:pPr>
      <w:r>
        <w:tab/>
        <w:t>b</w:t>
      </w:r>
      <w:r>
        <w:rPr>
          <w:lang w:val="x-none"/>
        </w:rPr>
        <w:t>.</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kɯ̀ɯ̀</w:t>
      </w:r>
      <w:r w:rsidRPr="00BF0036">
        <w:rPr>
          <w:lang w:val="x-none"/>
        </w:rPr>
        <w:t xml:space="preserve"> / </w:t>
      </w:r>
      <w:r w:rsidRPr="00552547">
        <w:rPr>
          <w:rFonts w:ascii="Doulos SIL" w:hAnsi="Doulos SIL" w:cs="Doulos SIL"/>
          <w:i/>
          <w:color w:val="0000FF"/>
          <w:lang w:val="x-none"/>
        </w:rPr>
        <w:t>dīgɛ̄</w:t>
      </w:r>
      <w:r w:rsidRPr="00552547">
        <w:rPr>
          <w:rFonts w:ascii="Doulos SIL" w:hAnsi="Doulos SIL" w:cs="Doulos SIL"/>
          <w:i/>
          <w:color w:val="0000FF"/>
          <w:lang w:val="x-none"/>
        </w:rPr>
        <w:tab/>
        <w:t>yāālōⁿ</w:t>
      </w:r>
    </w:p>
    <w:p w14:paraId="5D33483C" w14:textId="46C4F927" w:rsidR="00D44434" w:rsidRDefault="00D44434" w:rsidP="009B1F55">
      <w:pPr>
        <w:tabs>
          <w:tab w:val="left" w:pos="720"/>
          <w:tab w:val="left" w:pos="1080"/>
          <w:tab w:val="left" w:pos="2250"/>
          <w:tab w:val="left" w:pos="4320"/>
        </w:tabs>
        <w:rPr>
          <w:lang w:val="x-none"/>
        </w:rPr>
      </w:pPr>
      <w:r>
        <w:rPr>
          <w:lang w:val="x-none"/>
        </w:rPr>
        <w:tab/>
      </w:r>
      <w:r>
        <w:rPr>
          <w:lang w:val="x-none"/>
        </w:rPr>
        <w:tab/>
        <w:t>3Sg</w:t>
      </w:r>
      <w:r w:rsidR="009B1F55">
        <w:rPr>
          <w:lang w:val="x-none"/>
        </w:rPr>
        <w:t>Sbj</w:t>
      </w:r>
      <w:r>
        <w:rPr>
          <w:lang w:val="x-none"/>
        </w:rPr>
        <w:tab/>
      </w:r>
      <w:r>
        <w:t>run</w:t>
      </w:r>
      <w:r>
        <w:rPr>
          <w:lang w:val="x-none"/>
        </w:rPr>
        <w:t>.Pfv / eat.Pfv</w:t>
      </w:r>
      <w:r>
        <w:rPr>
          <w:lang w:val="x-none"/>
        </w:rPr>
        <w:tab/>
      </w:r>
      <w:r w:rsidR="00E84FB4" w:rsidRPr="009E6B7E">
        <w:rPr>
          <w:b/>
          <w:lang w:val="x-none"/>
        </w:rPr>
        <w:t>a.lot</w:t>
      </w:r>
    </w:p>
    <w:p w14:paraId="1F06ACDD" w14:textId="22512EFB" w:rsidR="00D44434" w:rsidRPr="00D44434" w:rsidRDefault="00D44434" w:rsidP="00BF0036">
      <w:pPr>
        <w:tabs>
          <w:tab w:val="left" w:pos="720"/>
          <w:tab w:val="left" w:pos="1080"/>
        </w:tabs>
        <w:rPr>
          <w:lang w:val="x-none"/>
        </w:rPr>
      </w:pPr>
      <w:r>
        <w:rPr>
          <w:lang w:val="x-none"/>
        </w:rPr>
        <w:tab/>
      </w:r>
      <w:r>
        <w:rPr>
          <w:lang w:val="x-none"/>
        </w:rPr>
        <w:tab/>
        <w:t xml:space="preserve">‘He/She ran/ate </w:t>
      </w:r>
      <w:r w:rsidR="00E84FB4">
        <w:rPr>
          <w:lang w:val="x-none"/>
        </w:rPr>
        <w:t>a lot (</w:t>
      </w:r>
      <w:r w:rsidR="005B23D3">
        <w:t xml:space="preserve">or: </w:t>
      </w:r>
      <w:r w:rsidR="00E84FB4">
        <w:rPr>
          <w:lang w:val="x-none"/>
        </w:rPr>
        <w:t>too much)</w:t>
      </w:r>
      <w:r>
        <w:rPr>
          <w:lang w:val="x-none"/>
        </w:rPr>
        <w:t>.’</w:t>
      </w:r>
    </w:p>
    <w:p w14:paraId="4F9902B4" w14:textId="1468E99D" w:rsidR="00BF0036" w:rsidRDefault="00BF0036" w:rsidP="00C60215"/>
    <w:p w14:paraId="17D6E9EE" w14:textId="0BC06487" w:rsidR="00D44434" w:rsidRPr="00C60215" w:rsidRDefault="00D44434" w:rsidP="00C60215">
      <w:r>
        <w:t>For quantificational adjective</w:t>
      </w:r>
      <w:r w:rsidR="005B23D3">
        <w:t xml:space="preserve"> </w:t>
      </w:r>
      <w:r w:rsidR="005B23D3" w:rsidRPr="00521DA2">
        <w:rPr>
          <w:rFonts w:ascii="Doulos SIL" w:hAnsi="Doulos SIL"/>
          <w:i/>
          <w:color w:val="0000FF"/>
        </w:rPr>
        <w:t>pa</w:t>
      </w:r>
      <w:r w:rsidR="00A40BE6">
        <w:rPr>
          <w:rFonts w:ascii="Doulos SIL" w:hAnsi="Doulos SIL"/>
          <w:i/>
          <w:color w:val="0000FF"/>
          <w:lang w:val="x-none"/>
        </w:rPr>
        <w:t>̄</w:t>
      </w:r>
      <w:r w:rsidR="005B23D3" w:rsidRPr="00521DA2">
        <w:rPr>
          <w:rFonts w:ascii="Doulos SIL" w:hAnsi="Doulos SIL"/>
          <w:i/>
          <w:color w:val="0000FF"/>
        </w:rPr>
        <w:t>à</w:t>
      </w:r>
      <w:r w:rsidR="005B23D3">
        <w:rPr>
          <w:rFonts w:ascii="Doulos SIL" w:hAnsi="Doulos SIL"/>
          <w:i/>
          <w:color w:val="0000FF"/>
        </w:rPr>
        <w:t>lō</w:t>
      </w:r>
      <w:r w:rsidR="005B23D3" w:rsidRPr="00521DA2">
        <w:rPr>
          <w:rFonts w:ascii="Doulos SIL" w:hAnsi="Doulos SIL"/>
          <w:i/>
          <w:color w:val="0000FF"/>
        </w:rPr>
        <w:t>wⁿ</w:t>
      </w:r>
      <w:r>
        <w:t xml:space="preserve"> ‘many, much’ see §</w:t>
      </w:r>
      <w:r w:rsidR="009276CD">
        <w:t>6</w:t>
      </w:r>
      <w:r w:rsidR="009276CD">
        <w:rPr>
          <w:lang w:val="x-none"/>
        </w:rPr>
        <w:t>.4.2</w:t>
      </w:r>
      <w:r>
        <w:t>.</w:t>
      </w:r>
    </w:p>
    <w:p w14:paraId="6BF9E316" w14:textId="2B9D91E8" w:rsidR="00C30A26" w:rsidRDefault="00C30A26" w:rsidP="00C30A26">
      <w:pPr>
        <w:rPr>
          <w:color w:val="800000"/>
        </w:rPr>
      </w:pPr>
    </w:p>
    <w:p w14:paraId="56F34892" w14:textId="77777777" w:rsidR="00E84FB4" w:rsidRPr="000A1321" w:rsidRDefault="00E84FB4" w:rsidP="00C30A26">
      <w:pPr>
        <w:rPr>
          <w:color w:val="800000"/>
        </w:rPr>
      </w:pPr>
    </w:p>
    <w:p w14:paraId="04227D5C" w14:textId="41D5A19F" w:rsidR="003A01D7" w:rsidRDefault="003A01D7" w:rsidP="003A01D7">
      <w:pPr>
        <w:pStyle w:val="Heading4"/>
      </w:pPr>
      <w:bookmarkStart w:id="1127" w:name="_Toc115448"/>
      <w:r>
        <w:t>‘A little, somewhat’ (</w:t>
      </w:r>
      <w:r w:rsidR="006A5D2F" w:rsidRPr="00552547">
        <w:rPr>
          <w:rFonts w:ascii="Doulos SIL" w:hAnsi="Doulos SIL" w:cs="Doulos SIL"/>
          <w:i/>
          <w:color w:val="0000FF"/>
        </w:rPr>
        <w:t>pa</w:t>
      </w:r>
      <w:r w:rsidR="006A5D2F" w:rsidRPr="00552547">
        <w:rPr>
          <w:rFonts w:ascii="Doulos SIL" w:hAnsi="Doulos SIL" w:cs="Doulos SIL"/>
          <w:i/>
          <w:color w:val="0000FF"/>
          <w:lang w:val="x-none"/>
        </w:rPr>
        <w:t>̄-lɛ̄wⁿ</w:t>
      </w:r>
      <w:r w:rsidR="006A5D2F">
        <w:rPr>
          <w:rFonts w:ascii="Doulos SIL" w:hAnsi="Doulos SIL"/>
          <w:i/>
          <w:color w:val="0000FF"/>
        </w:rPr>
        <w:t xml:space="preserve"> </w:t>
      </w:r>
      <w:r>
        <w:t>)</w:t>
      </w:r>
      <w:bookmarkEnd w:id="1127"/>
    </w:p>
    <w:p w14:paraId="295CC323" w14:textId="7F91F312" w:rsidR="004B5427" w:rsidRDefault="004B5427" w:rsidP="004B5427">
      <w:r>
        <w:t xml:space="preserve">The simple NP meaning ‘a lot’ is </w:t>
      </w:r>
      <w:r w:rsidRPr="00552547">
        <w:rPr>
          <w:rFonts w:ascii="Doulos SIL" w:hAnsi="Doulos SIL" w:cs="Doulos SIL"/>
          <w:i/>
          <w:color w:val="0000FF"/>
        </w:rPr>
        <w:t>pa</w:t>
      </w:r>
      <w:r w:rsidRPr="00552547">
        <w:rPr>
          <w:rFonts w:ascii="Doulos SIL" w:hAnsi="Doulos SIL" w:cs="Doulos SIL"/>
          <w:i/>
          <w:color w:val="0000FF"/>
          <w:lang w:val="x-none"/>
        </w:rPr>
        <w:t>̄-lɛ̄wⁿ</w:t>
      </w:r>
      <w:r w:rsidR="004628CB">
        <w:rPr>
          <w:lang w:val="x-none"/>
        </w:rPr>
        <w:t xml:space="preserve"> ~ </w:t>
      </w:r>
      <w:r w:rsidR="004628CB" w:rsidRPr="00552547">
        <w:rPr>
          <w:rFonts w:ascii="Doulos SIL" w:hAnsi="Doulos SIL" w:cs="Doulos SIL"/>
          <w:i/>
          <w:color w:val="0000FF"/>
        </w:rPr>
        <w:t>p</w:t>
      </w:r>
      <w:r w:rsidR="004628CB">
        <w:rPr>
          <w:rFonts w:ascii="Doulos SIL" w:hAnsi="Doulos SIL" w:cs="Doulos SIL"/>
          <w:i/>
          <w:color w:val="0000FF"/>
          <w:lang w:val="x-none"/>
        </w:rPr>
        <w:t>ɔ̄</w:t>
      </w:r>
      <w:r w:rsidR="004628CB" w:rsidRPr="00552547">
        <w:rPr>
          <w:rFonts w:ascii="Doulos SIL" w:hAnsi="Doulos SIL" w:cs="Doulos SIL"/>
          <w:i/>
          <w:color w:val="0000FF"/>
          <w:lang w:val="x-none"/>
        </w:rPr>
        <w:t>-lɛ̄wⁿ</w:t>
      </w:r>
      <w:r>
        <w:rPr>
          <w:lang w:val="x-none"/>
        </w:rPr>
        <w:t xml:space="preserve"> the diminutive</w:t>
      </w:r>
      <w:r w:rsidR="00DC4EC4">
        <w:t xml:space="preserve"> (§5.1.5.2)</w:t>
      </w:r>
      <w:r>
        <w:rPr>
          <w:lang w:val="x-none"/>
        </w:rPr>
        <w:t xml:space="preserve"> of</w:t>
      </w:r>
      <w:r w:rsidR="004628CB">
        <w:rPr>
          <w:lang w:val="x-none"/>
        </w:rPr>
        <w:t xml:space="preserve"> </w:t>
      </w:r>
      <w:r w:rsidR="004628CB" w:rsidRPr="007F5966">
        <w:rPr>
          <w:rFonts w:ascii="Doulos SIL" w:hAnsi="Doulos SIL" w:cs="Doulos SIL"/>
          <w:i/>
          <w:color w:val="0000FF"/>
          <w:lang w:val="x-none"/>
        </w:rPr>
        <w:t>pwɔ̄</w:t>
      </w:r>
      <w:r w:rsidR="004628CB">
        <w:rPr>
          <w:lang w:val="x-none"/>
        </w:rPr>
        <w:t xml:space="preserve"> ‘thing’ (before modifiers</w:t>
      </w:r>
      <w:r>
        <w:rPr>
          <w:lang w:val="x-none"/>
        </w:rPr>
        <w:t xml:space="preserve"> </w:t>
      </w:r>
      <w:r w:rsidRPr="00552547">
        <w:rPr>
          <w:rFonts w:ascii="Doulos SIL" w:hAnsi="Doulos SIL" w:cs="Doulos SIL"/>
          <w:i/>
          <w:color w:val="0000FF"/>
          <w:lang w:val="x-none"/>
        </w:rPr>
        <w:t>pā</w:t>
      </w:r>
      <w:r w:rsidR="004628CB">
        <w:rPr>
          <w:rFonts w:ascii="Doulos SIL" w:hAnsi="Doulos SIL" w:cs="Doulos SIL"/>
          <w:i/>
          <w:color w:val="0000FF"/>
        </w:rPr>
        <w:t> </w:t>
      </w:r>
      <w:r w:rsidR="004628CB">
        <w:rPr>
          <w:lang w:val="x-none"/>
        </w:rPr>
        <w:t>)</w:t>
      </w:r>
      <w:r w:rsidR="0050683A">
        <w:rPr>
          <w:lang w:val="x-none"/>
        </w:rPr>
        <w:t xml:space="preserve">. It is </w:t>
      </w:r>
      <w:r w:rsidR="00A40BE6">
        <w:rPr>
          <w:lang w:val="x-none"/>
        </w:rPr>
        <w:t xml:space="preserve">a </w:t>
      </w:r>
      <w:r w:rsidR="0050683A">
        <w:rPr>
          <w:lang w:val="x-none"/>
        </w:rPr>
        <w:t xml:space="preserve">direct object in (xx1a) and </w:t>
      </w:r>
      <w:r w:rsidR="00A40BE6">
        <w:rPr>
          <w:lang w:val="x-none"/>
        </w:rPr>
        <w:t xml:space="preserve">the </w:t>
      </w:r>
      <w:r w:rsidR="0050683A">
        <w:rPr>
          <w:lang w:val="x-none"/>
        </w:rPr>
        <w:t xml:space="preserve">complement of a postposition in (xx1b). It is </w:t>
      </w:r>
      <w:r w:rsidR="005B23D3">
        <w:rPr>
          <w:lang w:val="x-none"/>
        </w:rPr>
        <w:t xml:space="preserve">basically </w:t>
      </w:r>
      <w:r w:rsidR="0050683A">
        <w:rPr>
          <w:lang w:val="x-none"/>
        </w:rPr>
        <w:t xml:space="preserve">adverbial in (xx1c). </w:t>
      </w:r>
    </w:p>
    <w:p w14:paraId="0EC11DEC" w14:textId="21A5A35B" w:rsidR="004B5427" w:rsidRDefault="004B5427" w:rsidP="004B5427"/>
    <w:p w14:paraId="6BD03EC9" w14:textId="43EFD0A9" w:rsidR="0050683A" w:rsidRDefault="004B5427" w:rsidP="0050683A">
      <w:pPr>
        <w:tabs>
          <w:tab w:val="left" w:pos="720"/>
          <w:tab w:val="left" w:pos="1080"/>
          <w:tab w:val="left" w:pos="2160"/>
          <w:tab w:val="left" w:pos="3330"/>
          <w:tab w:val="left" w:pos="4500"/>
          <w:tab w:val="left" w:pos="5580"/>
        </w:tabs>
        <w:rPr>
          <w:lang w:val="x-none"/>
        </w:rPr>
      </w:pPr>
      <w:r>
        <w:t>(xx1)</w:t>
      </w:r>
      <w:r w:rsidR="0050683A">
        <w:tab/>
        <w:t>a</w:t>
      </w:r>
      <w:r w:rsidR="0050683A">
        <w:rPr>
          <w:lang w:val="x-none"/>
        </w:rPr>
        <w:t>.</w:t>
      </w:r>
      <w:r w:rsidR="0050683A">
        <w:rPr>
          <w:lang w:val="x-none"/>
        </w:rPr>
        <w:tab/>
      </w:r>
      <w:r w:rsidR="0050683A" w:rsidRPr="00552547">
        <w:rPr>
          <w:rFonts w:ascii="Doulos SIL" w:hAnsi="Doulos SIL" w:cs="Doulos SIL"/>
          <w:i/>
          <w:color w:val="0000FF"/>
          <w:lang w:val="x-none"/>
        </w:rPr>
        <w:t>à</w:t>
      </w:r>
      <w:r w:rsidR="0050683A" w:rsidRPr="00552547">
        <w:rPr>
          <w:rFonts w:ascii="Doulos SIL" w:hAnsi="Doulos SIL" w:cs="Doulos SIL"/>
          <w:i/>
          <w:color w:val="0000FF"/>
          <w:lang w:val="x-none"/>
        </w:rPr>
        <w:tab/>
        <w:t>pā-lɛ̄ⁿ</w:t>
      </w:r>
      <w:r w:rsidR="0050683A" w:rsidRPr="00552547">
        <w:rPr>
          <w:rFonts w:ascii="Doulos SIL" w:hAnsi="Doulos SIL" w:cs="Doulos SIL"/>
          <w:i/>
          <w:color w:val="0000FF"/>
          <w:lang w:val="x-none"/>
        </w:rPr>
        <w:tab/>
        <w:t>kìlè</w:t>
      </w:r>
    </w:p>
    <w:p w14:paraId="6224AD92" w14:textId="4114E64B" w:rsidR="000476C2" w:rsidRDefault="000476C2" w:rsidP="0050683A">
      <w:pPr>
        <w:tabs>
          <w:tab w:val="left" w:pos="720"/>
          <w:tab w:val="left" w:pos="1080"/>
          <w:tab w:val="left" w:pos="2160"/>
          <w:tab w:val="left" w:pos="3330"/>
          <w:tab w:val="left" w:pos="4500"/>
          <w:tab w:val="left" w:pos="5580"/>
        </w:tabs>
        <w:rPr>
          <w:lang w:val="x-none"/>
        </w:rPr>
      </w:pPr>
      <w:r>
        <w:tab/>
      </w:r>
      <w:r>
        <w:tab/>
        <w:t>3SgSbj</w:t>
      </w:r>
      <w:r>
        <w:tab/>
      </w:r>
      <w:r w:rsidRPr="000476C2">
        <w:rPr>
          <w:b/>
        </w:rPr>
        <w:t>a</w:t>
      </w:r>
      <w:r w:rsidRPr="000476C2">
        <w:rPr>
          <w:b/>
          <w:lang w:val="x-none"/>
        </w:rPr>
        <w:t>.little</w:t>
      </w:r>
      <w:r>
        <w:rPr>
          <w:lang w:val="x-none"/>
        </w:rPr>
        <w:tab/>
        <w:t>get.Pfv</w:t>
      </w:r>
    </w:p>
    <w:p w14:paraId="59D395A6" w14:textId="4AB2AFCC" w:rsidR="000476C2" w:rsidRPr="000476C2" w:rsidRDefault="000476C2" w:rsidP="0050683A">
      <w:pPr>
        <w:tabs>
          <w:tab w:val="left" w:pos="720"/>
          <w:tab w:val="left" w:pos="1080"/>
          <w:tab w:val="left" w:pos="2160"/>
          <w:tab w:val="left" w:pos="3330"/>
          <w:tab w:val="left" w:pos="4500"/>
          <w:tab w:val="left" w:pos="5580"/>
        </w:tabs>
      </w:pPr>
      <w:r>
        <w:tab/>
      </w:r>
      <w:r>
        <w:tab/>
        <w:t>‘He/She got a little</w:t>
      </w:r>
      <w:r>
        <w:rPr>
          <w:lang w:val="x-none"/>
        </w:rPr>
        <w:t>.’</w:t>
      </w:r>
    </w:p>
    <w:p w14:paraId="02FCF75C" w14:textId="77777777" w:rsidR="0050683A" w:rsidRDefault="0050683A" w:rsidP="0050683A">
      <w:pPr>
        <w:tabs>
          <w:tab w:val="left" w:pos="720"/>
          <w:tab w:val="left" w:pos="1080"/>
          <w:tab w:val="left" w:pos="2160"/>
          <w:tab w:val="left" w:pos="3330"/>
          <w:tab w:val="left" w:pos="4500"/>
          <w:tab w:val="left" w:pos="5580"/>
        </w:tabs>
      </w:pPr>
    </w:p>
    <w:p w14:paraId="6A788B82" w14:textId="4609E5E9" w:rsidR="004B5427" w:rsidRDefault="004B5427" w:rsidP="0050683A">
      <w:pPr>
        <w:tabs>
          <w:tab w:val="left" w:pos="720"/>
          <w:tab w:val="left" w:pos="1080"/>
          <w:tab w:val="left" w:pos="2160"/>
          <w:tab w:val="left" w:pos="3330"/>
          <w:tab w:val="left" w:pos="4500"/>
          <w:tab w:val="left" w:pos="5580"/>
        </w:tabs>
        <w:rPr>
          <w:lang w:val="x-none"/>
        </w:rPr>
      </w:pPr>
      <w:r>
        <w:tab/>
      </w:r>
      <w:r w:rsidR="0050683A">
        <w:t>b</w:t>
      </w:r>
      <w:r w:rsidR="0050683A">
        <w:rPr>
          <w:lang w:val="x-none"/>
        </w:rPr>
        <w:t>.</w:t>
      </w:r>
      <w:r w:rsidR="0050683A">
        <w:rPr>
          <w:lang w:val="x-none"/>
        </w:rP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kó</w:t>
      </w:r>
      <w:r w:rsidRPr="00552547">
        <w:rPr>
          <w:rFonts w:ascii="Doulos SIL" w:hAnsi="Doulos SIL" w:cs="Doulos SIL"/>
          <w:i/>
          <w:color w:val="0000FF"/>
          <w:lang w:val="x-none"/>
        </w:rPr>
        <w:tab/>
        <w:t>[pā-lɛ̄</w:t>
      </w:r>
      <w:r w:rsidR="0050683A" w:rsidRPr="00552547">
        <w:rPr>
          <w:rFonts w:ascii="Doulos SIL" w:hAnsi="Doulos SIL" w:cs="Doulos SIL"/>
          <w:i/>
          <w:color w:val="0000FF"/>
          <w:lang w:val="x-none"/>
        </w:rPr>
        <w:t>ⁿ</w:t>
      </w:r>
      <w:r w:rsidRPr="00552547">
        <w:rPr>
          <w:rFonts w:ascii="Doulos SIL" w:hAnsi="Doulos SIL" w:cs="Doulos SIL"/>
          <w:i/>
          <w:color w:val="0000FF"/>
          <w:lang w:val="x-none"/>
        </w:rPr>
        <w:tab/>
        <w:t>ní]</w:t>
      </w:r>
    </w:p>
    <w:p w14:paraId="30AF57BD" w14:textId="5D071FE7" w:rsidR="0050683A" w:rsidRDefault="0050683A" w:rsidP="0050683A">
      <w:pPr>
        <w:tabs>
          <w:tab w:val="left" w:pos="720"/>
          <w:tab w:val="left" w:pos="1080"/>
          <w:tab w:val="left" w:pos="2160"/>
          <w:tab w:val="left" w:pos="3330"/>
          <w:tab w:val="left" w:pos="4500"/>
          <w:tab w:val="left" w:pos="5580"/>
        </w:tabs>
        <w:rPr>
          <w:lang w:val="x-none"/>
        </w:rPr>
      </w:pPr>
      <w:r>
        <w:tab/>
      </w:r>
      <w:r>
        <w:tab/>
        <w:t>3SgSbj</w:t>
      </w:r>
      <w:r>
        <w:tab/>
        <w:t>1SgObj</w:t>
      </w:r>
      <w:r>
        <w:tab/>
        <w:t>give</w:t>
      </w:r>
      <w:r>
        <w:rPr>
          <w:lang w:val="x-none"/>
        </w:rPr>
        <w:t>.Pfv</w:t>
      </w:r>
      <w:r>
        <w:rPr>
          <w:lang w:val="x-none"/>
        </w:rPr>
        <w:tab/>
        <w:t>[</w:t>
      </w:r>
      <w:r w:rsidRPr="0050683A">
        <w:rPr>
          <w:b/>
          <w:lang w:val="x-none"/>
        </w:rPr>
        <w:t>a.little</w:t>
      </w:r>
      <w:r>
        <w:rPr>
          <w:lang w:val="x-none"/>
        </w:rPr>
        <w:tab/>
        <w:t>Inst]</w:t>
      </w:r>
    </w:p>
    <w:p w14:paraId="755FC2D9" w14:textId="06BF6723" w:rsidR="0050683A" w:rsidRDefault="0050683A" w:rsidP="0050683A">
      <w:pPr>
        <w:tabs>
          <w:tab w:val="left" w:pos="720"/>
          <w:tab w:val="left" w:pos="1080"/>
        </w:tabs>
        <w:rPr>
          <w:lang w:val="x-none"/>
        </w:rPr>
      </w:pPr>
      <w:r>
        <w:tab/>
      </w:r>
      <w:r>
        <w:tab/>
        <w:t>‘He/She gave me a little</w:t>
      </w:r>
      <w:r>
        <w:rPr>
          <w:lang w:val="x-none"/>
        </w:rPr>
        <w:t>.’</w:t>
      </w:r>
    </w:p>
    <w:p w14:paraId="77E45E63" w14:textId="0F05F068" w:rsidR="0050683A" w:rsidRDefault="0050683A" w:rsidP="0050683A">
      <w:pPr>
        <w:tabs>
          <w:tab w:val="left" w:pos="720"/>
          <w:tab w:val="left" w:pos="1080"/>
        </w:tabs>
      </w:pPr>
    </w:p>
    <w:p w14:paraId="71E483BF" w14:textId="2DFE812A" w:rsidR="0050683A" w:rsidRDefault="0050683A" w:rsidP="0050683A">
      <w:pPr>
        <w:tabs>
          <w:tab w:val="left" w:pos="720"/>
          <w:tab w:val="left" w:pos="1080"/>
          <w:tab w:val="left" w:pos="2160"/>
          <w:tab w:val="left" w:pos="3330"/>
        </w:tabs>
        <w:rPr>
          <w:lang w:val="x-none"/>
        </w:rPr>
      </w:pPr>
      <w:r>
        <w:tab/>
      </w:r>
      <w:r w:rsidR="00A40BE6">
        <w:t>c</w:t>
      </w:r>
      <w:r>
        <w:rPr>
          <w:lang w:val="x-none"/>
        </w:rPr>
        <w:t>.</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kɯ̀ɯ̀</w:t>
      </w:r>
      <w:r w:rsidRPr="00552547">
        <w:rPr>
          <w:rFonts w:ascii="Doulos SIL" w:hAnsi="Doulos SIL" w:cs="Doulos SIL"/>
          <w:i/>
          <w:color w:val="0000FF"/>
          <w:lang w:val="x-none"/>
        </w:rPr>
        <w:tab/>
        <w:t>pā-lɛ̄wⁿ</w:t>
      </w:r>
    </w:p>
    <w:p w14:paraId="3A383673" w14:textId="1F50653B" w:rsidR="0050683A" w:rsidRDefault="0050683A" w:rsidP="0050683A">
      <w:pPr>
        <w:tabs>
          <w:tab w:val="left" w:pos="720"/>
          <w:tab w:val="left" w:pos="1080"/>
          <w:tab w:val="left" w:pos="2160"/>
          <w:tab w:val="left" w:pos="3330"/>
        </w:tabs>
        <w:rPr>
          <w:lang w:val="x-none"/>
        </w:rPr>
      </w:pPr>
      <w:r>
        <w:tab/>
      </w:r>
      <w:r>
        <w:tab/>
        <w:t>1SgSbj</w:t>
      </w:r>
      <w:r>
        <w:tab/>
        <w:t>run</w:t>
      </w:r>
      <w:r>
        <w:rPr>
          <w:lang w:val="x-none"/>
        </w:rPr>
        <w:t>.Pfv</w:t>
      </w:r>
      <w:r>
        <w:rPr>
          <w:lang w:val="x-none"/>
        </w:rPr>
        <w:tab/>
      </w:r>
      <w:r w:rsidRPr="000476C2">
        <w:rPr>
          <w:b/>
          <w:lang w:val="x-none"/>
        </w:rPr>
        <w:t>a.little</w:t>
      </w:r>
    </w:p>
    <w:p w14:paraId="6A485921" w14:textId="2C70031E" w:rsidR="0050683A" w:rsidRPr="0050683A" w:rsidRDefault="0050683A" w:rsidP="0050683A">
      <w:pPr>
        <w:tabs>
          <w:tab w:val="left" w:pos="720"/>
          <w:tab w:val="left" w:pos="1080"/>
        </w:tabs>
      </w:pPr>
      <w:r>
        <w:tab/>
      </w:r>
      <w:r>
        <w:tab/>
        <w:t>‘I ran a little</w:t>
      </w:r>
      <w:r>
        <w:rPr>
          <w:lang w:val="x-none"/>
        </w:rPr>
        <w:t>.’</w:t>
      </w:r>
    </w:p>
    <w:p w14:paraId="5993A7D8" w14:textId="15DC3798" w:rsidR="00C30A26" w:rsidRDefault="00C30A26" w:rsidP="00C30A26">
      <w:pPr>
        <w:tabs>
          <w:tab w:val="left" w:pos="720"/>
          <w:tab w:val="left" w:pos="1080"/>
        </w:tabs>
        <w:rPr>
          <w:color w:val="800000"/>
        </w:rPr>
      </w:pPr>
    </w:p>
    <w:p w14:paraId="3C4D81C2" w14:textId="09970D7C" w:rsidR="000476C2" w:rsidRDefault="000476C2" w:rsidP="00C30A26">
      <w:pPr>
        <w:tabs>
          <w:tab w:val="left" w:pos="720"/>
          <w:tab w:val="left" w:pos="1080"/>
        </w:tabs>
        <w:rPr>
          <w:lang w:val="x-none"/>
        </w:rPr>
      </w:pPr>
      <w:r w:rsidRPr="00552547">
        <w:rPr>
          <w:rFonts w:ascii="Doulos SIL" w:hAnsi="Doulos SIL" w:cs="Doulos SIL"/>
          <w:i/>
          <w:color w:val="0000FF"/>
          <w:lang w:val="x-none"/>
        </w:rPr>
        <w:t>pā-lɛ̄wⁿ</w:t>
      </w:r>
      <w:r>
        <w:rPr>
          <w:lang w:val="x-none"/>
        </w:rPr>
        <w:t xml:space="preserve"> can function as a </w:t>
      </w:r>
      <w:r w:rsidR="006A5D2F">
        <w:rPr>
          <w:lang w:val="x-none"/>
        </w:rPr>
        <w:t xml:space="preserve">quantificational </w:t>
      </w:r>
      <w:r>
        <w:rPr>
          <w:lang w:val="x-none"/>
        </w:rPr>
        <w:t>modifier of another noun.</w:t>
      </w:r>
      <w:r w:rsidR="006A5D2F">
        <w:rPr>
          <w:lang w:val="x-none"/>
        </w:rPr>
        <w:t xml:space="preserve"> It can be freely translated as ‘a little’ with a mass noun and as ‘a few’ with a countable noun.</w:t>
      </w:r>
    </w:p>
    <w:p w14:paraId="54A9535B" w14:textId="7EEFA1DF" w:rsidR="000476C2" w:rsidRPr="000476C2" w:rsidRDefault="000476C2" w:rsidP="00C30A26">
      <w:pPr>
        <w:tabs>
          <w:tab w:val="left" w:pos="720"/>
          <w:tab w:val="left" w:pos="1080"/>
        </w:tabs>
      </w:pPr>
    </w:p>
    <w:p w14:paraId="4A21E3B8" w14:textId="0234FE5E" w:rsidR="000476C2" w:rsidRPr="00552547" w:rsidRDefault="000476C2" w:rsidP="000476C2">
      <w:pPr>
        <w:tabs>
          <w:tab w:val="left" w:pos="720"/>
          <w:tab w:val="left" w:pos="1080"/>
          <w:tab w:val="left" w:pos="2160"/>
          <w:tab w:val="left" w:pos="3330"/>
          <w:tab w:val="left" w:pos="4230"/>
          <w:tab w:val="left" w:pos="5580"/>
        </w:tabs>
        <w:rPr>
          <w:rFonts w:ascii="Doulos SIL" w:hAnsi="Doulos SIL" w:cs="Doulos SIL"/>
          <w:i/>
          <w:color w:val="0000FF"/>
          <w:lang w:val="x-none"/>
        </w:rPr>
      </w:pPr>
      <w:r w:rsidRPr="000476C2">
        <w:t>(xx2)</w:t>
      </w:r>
      <w:r w:rsidRPr="00552547">
        <w:tab/>
        <w:t>a</w:t>
      </w:r>
      <w:r w:rsidRPr="00552547">
        <w:rPr>
          <w:lang w:val="x-none"/>
        </w:rPr>
        <w:t>.</w:t>
      </w:r>
      <w:r w:rsidRPr="00552547">
        <w:rPr>
          <w:lang w:val="x-none"/>
        </w:rPr>
        <w:tab/>
      </w:r>
      <w:r w:rsidRPr="00552547">
        <w:rPr>
          <w:rFonts w:ascii="Doulos SIL" w:hAnsi="Doulos SIL" w:cs="Doulos SIL"/>
          <w:i/>
          <w:color w:val="0000FF"/>
          <w:lang w:val="x-none"/>
        </w:rPr>
        <w:t>[pīīⁿ</w:t>
      </w:r>
      <w:r w:rsidRPr="00552547">
        <w:rPr>
          <w:rFonts w:ascii="Doulos SIL" w:hAnsi="Doulos SIL" w:cs="Doulos SIL"/>
          <w:i/>
          <w:color w:val="0000FF"/>
          <w:lang w:val="x-none"/>
        </w:rPr>
        <w:tab/>
        <w:t>pā-lɛ̄ⁿ]</w:t>
      </w:r>
      <w:r w:rsidRPr="00552547">
        <w:rPr>
          <w:rFonts w:ascii="Doulos SIL" w:hAnsi="Doulos SIL" w:cs="Doulos SIL"/>
          <w:i/>
          <w:color w:val="0000FF"/>
          <w:lang w:val="x-none"/>
        </w:rPr>
        <w:tab/>
        <w:t>gā</w:t>
      </w:r>
      <w:r w:rsidRPr="00552547">
        <w:rPr>
          <w:rFonts w:ascii="Doulos SIL" w:hAnsi="Doulos SIL" w:cs="Doulos SIL"/>
          <w:i/>
          <w:color w:val="0000FF"/>
          <w:lang w:val="x-none"/>
        </w:rPr>
        <w:tab/>
        <w:t>[ŋ̀</w:t>
      </w:r>
      <w:r w:rsidRPr="00552547">
        <w:rPr>
          <w:rFonts w:ascii="Doulos SIL" w:hAnsi="Doulos SIL" w:cs="Doulos SIL"/>
          <w:i/>
          <w:color w:val="0000FF"/>
          <w:lang w:val="x-none"/>
        </w:rPr>
        <w:tab/>
        <w:t>súgì-y]</w:t>
      </w:r>
    </w:p>
    <w:p w14:paraId="75BA97D3" w14:textId="1286A874" w:rsidR="000476C2" w:rsidRPr="009276CD" w:rsidRDefault="000476C2" w:rsidP="000476C2">
      <w:pPr>
        <w:tabs>
          <w:tab w:val="left" w:pos="720"/>
          <w:tab w:val="left" w:pos="1080"/>
          <w:tab w:val="left" w:pos="2160"/>
          <w:tab w:val="left" w:pos="3330"/>
          <w:tab w:val="left" w:pos="4230"/>
          <w:tab w:val="left" w:pos="5580"/>
        </w:tabs>
        <w:rPr>
          <w:lang w:val="x-none"/>
        </w:rPr>
      </w:pPr>
      <w:r w:rsidRPr="009276CD">
        <w:tab/>
      </w:r>
      <w:r w:rsidRPr="009276CD">
        <w:tab/>
        <w:t>[millet</w:t>
      </w:r>
      <w:r w:rsidRPr="009276CD">
        <w:tab/>
      </w:r>
      <w:r w:rsidRPr="009276CD">
        <w:rPr>
          <w:b/>
        </w:rPr>
        <w:t>a</w:t>
      </w:r>
      <w:r w:rsidRPr="009276CD">
        <w:rPr>
          <w:b/>
          <w:lang w:val="x-none"/>
        </w:rPr>
        <w:t>.little</w:t>
      </w:r>
      <w:r w:rsidRPr="009276CD">
        <w:rPr>
          <w:lang w:val="x-none"/>
        </w:rPr>
        <w:t>]</w:t>
      </w:r>
      <w:r w:rsidRPr="009276CD">
        <w:rPr>
          <w:lang w:val="x-none"/>
        </w:rPr>
        <w:tab/>
        <w:t>be</w:t>
      </w:r>
      <w:r w:rsidRPr="009276CD">
        <w:rPr>
          <w:lang w:val="x-none"/>
        </w:rPr>
        <w:tab/>
        <w:t>[1SgPoss</w:t>
      </w:r>
      <w:r w:rsidRPr="009276CD">
        <w:rPr>
          <w:lang w:val="x-none"/>
        </w:rPr>
        <w:tab/>
        <w:t>hand.Loc]</w:t>
      </w:r>
    </w:p>
    <w:p w14:paraId="52F937EA" w14:textId="11AE4863" w:rsidR="000476C2" w:rsidRPr="009276CD" w:rsidRDefault="000476C2" w:rsidP="00C30A26">
      <w:pPr>
        <w:tabs>
          <w:tab w:val="left" w:pos="720"/>
          <w:tab w:val="left" w:pos="1080"/>
        </w:tabs>
        <w:rPr>
          <w:lang w:val="x-none"/>
        </w:rPr>
      </w:pPr>
      <w:r w:rsidRPr="009276CD">
        <w:tab/>
      </w:r>
      <w:r w:rsidRPr="009276CD">
        <w:tab/>
        <w:t>‘I have a little millet</w:t>
      </w:r>
      <w:r w:rsidRPr="009276CD">
        <w:rPr>
          <w:lang w:val="x-none"/>
        </w:rPr>
        <w:t>.’</w:t>
      </w:r>
    </w:p>
    <w:p w14:paraId="661BB868" w14:textId="507E61B2" w:rsidR="006A5D2F" w:rsidRPr="009276CD" w:rsidRDefault="006A5D2F" w:rsidP="00C30A26">
      <w:pPr>
        <w:tabs>
          <w:tab w:val="left" w:pos="720"/>
          <w:tab w:val="left" w:pos="1080"/>
        </w:tabs>
      </w:pPr>
    </w:p>
    <w:p w14:paraId="1B76C36E" w14:textId="621A496D" w:rsidR="006A5D2F" w:rsidRDefault="006A5D2F" w:rsidP="006A5D2F">
      <w:pPr>
        <w:tabs>
          <w:tab w:val="left" w:pos="720"/>
          <w:tab w:val="left" w:pos="1080"/>
          <w:tab w:val="left" w:pos="1980"/>
          <w:tab w:val="left" w:pos="3330"/>
          <w:tab w:val="left" w:pos="4680"/>
          <w:tab w:val="left" w:pos="5940"/>
        </w:tabs>
        <w:rPr>
          <w:lang w:val="x-none"/>
        </w:rPr>
      </w:pPr>
      <w:r w:rsidRPr="009276CD">
        <w:tab/>
        <w:t>b</w:t>
      </w:r>
      <w:r w:rsidRPr="009276CD">
        <w:rPr>
          <w:lang w:val="x-none"/>
        </w:rPr>
        <w:t>.</w:t>
      </w:r>
      <w:r w:rsidRPr="009276CD">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bē</w:t>
      </w:r>
      <w:r w:rsidRPr="00552547">
        <w:rPr>
          <w:rFonts w:ascii="Doulos SIL" w:hAnsi="Doulos SIL" w:cs="Doulos SIL"/>
          <w:i/>
          <w:color w:val="0000FF"/>
          <w:lang w:val="x-none"/>
        </w:rPr>
        <w:tab/>
        <w:t>[[sɔ̀gɔ̀-lɛ̄ⁿ</w:t>
      </w:r>
      <w:r w:rsidRPr="00552547">
        <w:rPr>
          <w:rFonts w:ascii="Doulos SIL" w:hAnsi="Doulos SIL" w:cs="Doulos SIL"/>
          <w:i/>
          <w:color w:val="0000FF"/>
          <w:lang w:val="x-none"/>
        </w:rPr>
        <w:tab/>
        <w:t>pā-lɛ̄ⁿ]</w:t>
      </w:r>
      <w:r w:rsidRPr="00552547">
        <w:rPr>
          <w:rFonts w:ascii="Doulos SIL" w:hAnsi="Doulos SIL" w:cs="Doulos SIL"/>
          <w:i/>
          <w:color w:val="0000FF"/>
          <w:lang w:val="x-none"/>
        </w:rPr>
        <w:tab/>
        <w:t>ní]</w:t>
      </w:r>
    </w:p>
    <w:p w14:paraId="257FC4FF" w14:textId="19ACD051" w:rsidR="006A5D2F" w:rsidRDefault="006A5D2F" w:rsidP="006A5D2F">
      <w:pPr>
        <w:tabs>
          <w:tab w:val="left" w:pos="720"/>
          <w:tab w:val="left" w:pos="1080"/>
          <w:tab w:val="left" w:pos="1980"/>
          <w:tab w:val="left" w:pos="3330"/>
          <w:tab w:val="left" w:pos="4680"/>
          <w:tab w:val="left" w:pos="5940"/>
        </w:tabs>
        <w:rPr>
          <w:lang w:val="x-none"/>
        </w:rPr>
      </w:pPr>
      <w:r>
        <w:tab/>
      </w:r>
      <w:r>
        <w:tab/>
        <w:t>1Sg</w:t>
      </w:r>
      <w:r>
        <w:tab/>
        <w:t>come</w:t>
      </w:r>
      <w:r>
        <w:rPr>
          <w:lang w:val="x-none"/>
        </w:rPr>
        <w:t>.Pfv</w:t>
      </w:r>
      <w:r>
        <w:rPr>
          <w:lang w:val="x-none"/>
        </w:rPr>
        <w:tab/>
        <w:t>[[sheep</w:t>
      </w:r>
      <w:r>
        <w:rPr>
          <w:lang w:val="x-none"/>
        </w:rPr>
        <w:tab/>
      </w:r>
      <w:r w:rsidRPr="006A5D2F">
        <w:rPr>
          <w:b/>
          <w:lang w:val="x-none"/>
        </w:rPr>
        <w:t>a.little</w:t>
      </w:r>
      <w:r>
        <w:rPr>
          <w:lang w:val="x-none"/>
        </w:rPr>
        <w:t>]</w:t>
      </w:r>
      <w:r>
        <w:rPr>
          <w:lang w:val="x-none"/>
        </w:rPr>
        <w:tab/>
        <w:t>Inst]</w:t>
      </w:r>
    </w:p>
    <w:p w14:paraId="15C079C9" w14:textId="74EB1437" w:rsidR="006A5D2F" w:rsidRPr="006A5D2F" w:rsidRDefault="006A5D2F" w:rsidP="00C30A26">
      <w:pPr>
        <w:tabs>
          <w:tab w:val="left" w:pos="720"/>
          <w:tab w:val="left" w:pos="1080"/>
        </w:tabs>
      </w:pPr>
      <w:r>
        <w:tab/>
      </w:r>
      <w:r>
        <w:tab/>
        <w:t>‘I brought a few sheep</w:t>
      </w:r>
      <w:r>
        <w:rPr>
          <w:lang w:val="x-none"/>
        </w:rPr>
        <w:t>.’</w:t>
      </w:r>
    </w:p>
    <w:p w14:paraId="0E203232" w14:textId="1BB3F81E" w:rsidR="00C30A26" w:rsidRDefault="00C30A26" w:rsidP="00C30A26"/>
    <w:p w14:paraId="0756B0BA" w14:textId="70778FCD" w:rsidR="002E6030" w:rsidRDefault="00FB03C4" w:rsidP="00C30A26">
      <w:pPr>
        <w:rPr>
          <w:lang w:val="x-none"/>
        </w:rPr>
      </w:pPr>
      <w:r>
        <w:t xml:space="preserve">A </w:t>
      </w:r>
      <w:r w:rsidR="009E6B7E">
        <w:t>disdainful</w:t>
      </w:r>
      <w:r>
        <w:t xml:space="preserve"> term for an unsatisfactory amount is </w:t>
      </w:r>
      <w:r w:rsidRPr="00552547">
        <w:rPr>
          <w:rFonts w:ascii="Doulos SIL" w:hAnsi="Doulos SIL" w:cs="Doulos SIL"/>
          <w:i/>
          <w:color w:val="0000FF"/>
        </w:rPr>
        <w:t>túwɔ́-lɛ̄ⁿ-du</w:t>
      </w:r>
      <w:r w:rsidR="008240F2" w:rsidRPr="00552547">
        <w:rPr>
          <w:rFonts w:ascii="Doulos SIL" w:hAnsi="Doulos SIL" w:cs="Doulos SIL"/>
          <w:i/>
          <w:color w:val="0000FF"/>
          <w:lang w:val="x-none"/>
        </w:rPr>
        <w:t>̄</w:t>
      </w:r>
      <w:r w:rsidRPr="00552547">
        <w:rPr>
          <w:rFonts w:ascii="Doulos SIL" w:hAnsi="Doulos SIL" w:cs="Doulos SIL"/>
          <w:i/>
          <w:color w:val="0000FF"/>
        </w:rPr>
        <w:t>u</w:t>
      </w:r>
      <w:r w:rsidR="008240F2" w:rsidRPr="00552547">
        <w:rPr>
          <w:rFonts w:ascii="Doulos SIL" w:hAnsi="Doulos SIL" w:cs="Doulos SIL"/>
          <w:i/>
          <w:color w:val="0000FF"/>
          <w:lang w:val="x-none"/>
        </w:rPr>
        <w:t>̄</w:t>
      </w:r>
      <w:r w:rsidR="002E6030">
        <w:rPr>
          <w:lang w:val="x-none"/>
        </w:rPr>
        <w:t>. It literally denotes the pinch of gunpowder</w:t>
      </w:r>
      <w:r w:rsidR="008240F2">
        <w:rPr>
          <w:lang w:val="x-none"/>
        </w:rPr>
        <w:t xml:space="preserve"> (</w:t>
      </w:r>
      <w:r w:rsidR="008240F2" w:rsidRPr="00552547">
        <w:rPr>
          <w:rFonts w:ascii="Doulos SIL" w:hAnsi="Doulos SIL" w:cs="Doulos SIL"/>
          <w:i/>
          <w:color w:val="0000FF"/>
          <w:lang w:val="x-none"/>
        </w:rPr>
        <w:t>dūū</w:t>
      </w:r>
      <w:r w:rsidR="008240F2">
        <w:t> </w:t>
      </w:r>
      <w:r w:rsidR="008240F2">
        <w:rPr>
          <w:lang w:val="x-none"/>
        </w:rPr>
        <w:t>)</w:t>
      </w:r>
      <w:r w:rsidR="002E6030">
        <w:rPr>
          <w:lang w:val="x-none"/>
        </w:rPr>
        <w:t xml:space="preserve"> put in the “ear” (</w:t>
      </w:r>
      <w:r w:rsidR="002E6030" w:rsidRPr="00552547">
        <w:rPr>
          <w:rFonts w:ascii="Doulos SIL" w:hAnsi="Doulos SIL" w:cs="Doulos SIL"/>
          <w:i/>
          <w:color w:val="0000FF"/>
          <w:lang w:val="x-none"/>
        </w:rPr>
        <w:t>túwɔ́-lɛ̄wⁿ</w:t>
      </w:r>
      <w:r w:rsidR="002E6030">
        <w:rPr>
          <w:lang w:val="x-none"/>
        </w:rPr>
        <w:t xml:space="preserve"> ) of an old-fashioned musket</w:t>
      </w:r>
      <w:r w:rsidR="008240F2">
        <w:rPr>
          <w:lang w:val="x-none"/>
        </w:rPr>
        <w:t xml:space="preserve"> before firing a shot</w:t>
      </w:r>
      <w:r w:rsidR="002E6030">
        <w:rPr>
          <w:lang w:val="x-none"/>
        </w:rPr>
        <w:t>.</w:t>
      </w:r>
    </w:p>
    <w:p w14:paraId="624260ED" w14:textId="173C8212" w:rsidR="00FB03C4" w:rsidRPr="006A5D2F" w:rsidRDefault="00FB03C4" w:rsidP="00C30A26">
      <w:r>
        <w:t xml:space="preserve"> </w:t>
      </w:r>
    </w:p>
    <w:p w14:paraId="04325340" w14:textId="77777777" w:rsidR="00C30A26" w:rsidRPr="006A5D2F" w:rsidRDefault="00C30A26" w:rsidP="00C30A26"/>
    <w:p w14:paraId="19B082BD" w14:textId="77777777" w:rsidR="00C30A26" w:rsidRDefault="00C30A26" w:rsidP="00C30A26">
      <w:pPr>
        <w:pStyle w:val="Heading3"/>
      </w:pPr>
      <w:bookmarkStart w:id="1128" w:name="_Toc505157744"/>
      <w:bookmarkStart w:id="1129" w:name="_Toc505157843"/>
      <w:bookmarkStart w:id="1130" w:name="_Toc508942831"/>
      <w:bookmarkStart w:id="1131" w:name="_Toc508943431"/>
      <w:bookmarkStart w:id="1132" w:name="_Toc518622947"/>
      <w:bookmarkStart w:id="1133" w:name="_Toc78375727"/>
      <w:bookmarkStart w:id="1134" w:name="_Toc79405831"/>
      <w:bookmarkStart w:id="1135" w:name="_Toc115449"/>
      <w:r>
        <w:lastRenderedPageBreak/>
        <w:t>Specificity</w:t>
      </w:r>
      <w:bookmarkEnd w:id="1128"/>
      <w:bookmarkEnd w:id="1129"/>
      <w:bookmarkEnd w:id="1130"/>
      <w:bookmarkEnd w:id="1131"/>
      <w:bookmarkEnd w:id="1132"/>
      <w:bookmarkEnd w:id="1133"/>
      <w:bookmarkEnd w:id="1134"/>
      <w:bookmarkEnd w:id="1135"/>
    </w:p>
    <w:p w14:paraId="239440E3" w14:textId="39CD9B2A" w:rsidR="00C30A26" w:rsidRDefault="00C30A26" w:rsidP="00C30A26">
      <w:pPr>
        <w:pStyle w:val="Heading4"/>
      </w:pPr>
      <w:bookmarkStart w:id="1136" w:name="_Toc508942834"/>
      <w:bookmarkStart w:id="1137" w:name="_Toc508943434"/>
      <w:bookmarkStart w:id="1138" w:name="_Toc518622950"/>
      <w:bookmarkStart w:id="1139" w:name="_Toc78375730"/>
      <w:bookmarkStart w:id="1140" w:name="_Toc79405834"/>
      <w:bookmarkStart w:id="1141" w:name="_Toc115450"/>
      <w:r>
        <w:t>‘Exactly, truly’</w:t>
      </w:r>
      <w:bookmarkEnd w:id="1136"/>
      <w:bookmarkEnd w:id="1137"/>
      <w:bookmarkEnd w:id="1138"/>
      <w:r>
        <w:t xml:space="preserve"> (</w:t>
      </w:r>
      <w:bookmarkEnd w:id="1139"/>
      <w:bookmarkEnd w:id="1140"/>
      <w:r w:rsidR="00710AA4">
        <w:rPr>
          <w:rFonts w:ascii="Doulos SIL" w:hAnsi="Doulos SIL"/>
          <w:i/>
          <w:color w:val="0000FF"/>
        </w:rPr>
        <w:t>ja</w:t>
      </w:r>
      <w:r w:rsidR="00710AA4">
        <w:rPr>
          <w:rFonts w:ascii="Doulos SIL" w:hAnsi="Doulos SIL"/>
          <w:i/>
          <w:color w:val="0000FF"/>
          <w:lang w:val="x-none"/>
        </w:rPr>
        <w:t>́áti</w:t>
      </w:r>
      <w:r w:rsidR="004C2412">
        <w:rPr>
          <w:rFonts w:ascii="Doulos SIL" w:hAnsi="Doulos SIL"/>
          <w:i/>
          <w:color w:val="0000FF"/>
          <w:lang w:val="x-none"/>
        </w:rPr>
        <w:t>̄</w:t>
      </w:r>
      <w:r w:rsidR="00710AA4">
        <w:rPr>
          <w:rFonts w:ascii="Doulos SIL" w:hAnsi="Doulos SIL"/>
          <w:i/>
          <w:color w:val="0000FF"/>
          <w:lang w:val="x-none"/>
        </w:rPr>
        <w:t xml:space="preserve"> </w:t>
      </w:r>
      <w:r>
        <w:t>)</w:t>
      </w:r>
      <w:bookmarkEnd w:id="1141"/>
    </w:p>
    <w:p w14:paraId="394F6EAB" w14:textId="09E7C054" w:rsidR="008240F2" w:rsidRPr="00404F71" w:rsidRDefault="008240F2" w:rsidP="008240F2">
      <w:pPr>
        <w:rPr>
          <w:lang w:val="x-none"/>
        </w:rPr>
      </w:pPr>
      <w:r w:rsidRPr="00552547">
        <w:rPr>
          <w:rFonts w:ascii="Doulos SIL" w:hAnsi="Doulos SIL" w:cs="Doulos SIL"/>
          <w:i/>
          <w:color w:val="0000FF"/>
        </w:rPr>
        <w:t>ja</w:t>
      </w:r>
      <w:r w:rsidRPr="00552547">
        <w:rPr>
          <w:rFonts w:ascii="Doulos SIL" w:hAnsi="Doulos SIL" w:cs="Doulos SIL"/>
          <w:i/>
          <w:color w:val="0000FF"/>
          <w:lang w:val="x-none"/>
        </w:rPr>
        <w:t>́áti</w:t>
      </w:r>
      <w:r w:rsidR="004C2412" w:rsidRPr="00552547">
        <w:rPr>
          <w:rFonts w:ascii="Doulos SIL" w:hAnsi="Doulos SIL" w:cs="Doulos SIL"/>
          <w:i/>
          <w:color w:val="0000FF"/>
          <w:lang w:val="x-none"/>
        </w:rPr>
        <w:t>̄</w:t>
      </w:r>
      <w:r>
        <w:rPr>
          <w:lang w:val="x-none"/>
        </w:rPr>
        <w:t xml:space="preserve"> ‘exactly’</w:t>
      </w:r>
      <w:r w:rsidR="00404F71">
        <w:rPr>
          <w:lang w:val="x-none"/>
        </w:rPr>
        <w:t>, a regionally widespread word likely from Fulfulde,</w:t>
      </w:r>
      <w:r>
        <w:rPr>
          <w:lang w:val="x-none"/>
        </w:rPr>
        <w:t xml:space="preserve"> is common in conversation as a one-word confirmation of what the interlocutor has just said. </w:t>
      </w:r>
      <w:r w:rsidR="00404F71" w:rsidRPr="00552547">
        <w:rPr>
          <w:rFonts w:ascii="Doulos SIL" w:hAnsi="Doulos SIL" w:cs="Doulos SIL"/>
          <w:i/>
          <w:color w:val="0000FF"/>
        </w:rPr>
        <w:t>ja</w:t>
      </w:r>
      <w:r w:rsidR="00404F71" w:rsidRPr="00552547">
        <w:rPr>
          <w:rFonts w:ascii="Doulos SIL" w:hAnsi="Doulos SIL" w:cs="Doulos SIL"/>
          <w:i/>
          <w:color w:val="0000FF"/>
          <w:lang w:val="x-none"/>
        </w:rPr>
        <w:t>́átì</w:t>
      </w:r>
      <w:r w:rsidR="00404F71">
        <w:rPr>
          <w:lang w:val="x-none"/>
        </w:rPr>
        <w:t xml:space="preserve"> can also be added to an NP </w:t>
      </w:r>
      <w:r w:rsidR="00710AA4">
        <w:rPr>
          <w:lang w:val="x-none"/>
        </w:rPr>
        <w:t xml:space="preserve">in the sense ‘precisely’ or ‘personally’ (xx1a-b). </w:t>
      </w:r>
    </w:p>
    <w:p w14:paraId="3AAC119A" w14:textId="77777777" w:rsidR="008240F2" w:rsidRDefault="008240F2" w:rsidP="008240F2"/>
    <w:p w14:paraId="5FF7CD1A" w14:textId="6A6CE9B0" w:rsidR="008240F2" w:rsidRDefault="008240F2" w:rsidP="00404F71">
      <w:pPr>
        <w:tabs>
          <w:tab w:val="left" w:pos="720"/>
          <w:tab w:val="left" w:pos="1080"/>
          <w:tab w:val="left" w:pos="2070"/>
          <w:tab w:val="left" w:pos="3330"/>
          <w:tab w:val="left" w:pos="4410"/>
          <w:tab w:val="left" w:pos="5310"/>
          <w:tab w:val="left" w:pos="6300"/>
        </w:tabs>
        <w:rPr>
          <w:lang w:val="x-none"/>
        </w:rPr>
      </w:pPr>
      <w:r>
        <w:t>(xx1)</w:t>
      </w:r>
      <w:r>
        <w:tab/>
        <w:t>a.</w:t>
      </w:r>
      <w:r>
        <w:tab/>
      </w:r>
      <w:r w:rsidRPr="00552547">
        <w:rPr>
          <w:rFonts w:ascii="Doulos SIL" w:hAnsi="Doulos SIL" w:cs="Doulos SIL"/>
          <w:i/>
          <w:color w:val="0000FF"/>
        </w:rPr>
        <w:t>se</w:t>
      </w:r>
      <w:r w:rsidRPr="00552547">
        <w:rPr>
          <w:rFonts w:ascii="Doulos SIL" w:hAnsi="Doulos SIL" w:cs="Doulos SIL"/>
          <w:i/>
          <w:color w:val="0000FF"/>
          <w:lang w:val="x-none"/>
        </w:rPr>
        <w:t>̀ēdū</w:t>
      </w:r>
      <w:r w:rsidRPr="00552547">
        <w:rPr>
          <w:rFonts w:ascii="Doulos SIL" w:hAnsi="Doulos SIL" w:cs="Doulos SIL"/>
          <w:i/>
          <w:color w:val="0000FF"/>
          <w:lang w:val="x-none"/>
        </w:rPr>
        <w:tab/>
      </w:r>
      <w:r w:rsidR="00404F71" w:rsidRPr="00552547">
        <w:rPr>
          <w:rFonts w:ascii="Doulos SIL" w:hAnsi="Doulos SIL" w:cs="Doulos SIL"/>
          <w:i/>
          <w:color w:val="0000FF"/>
          <w:lang w:val="x-none"/>
        </w:rPr>
        <w:t xml:space="preserve">gā / </w:t>
      </w:r>
      <w:r w:rsidRPr="00552547">
        <w:rPr>
          <w:rFonts w:ascii="Doulos SIL" w:hAnsi="Doulos SIL" w:cs="Doulos SIL"/>
          <w:i/>
          <w:color w:val="0000FF"/>
          <w:lang w:val="x-none"/>
        </w:rPr>
        <w:t>nā</w:t>
      </w:r>
      <w:r w:rsidRPr="00552547">
        <w:rPr>
          <w:rFonts w:ascii="Doulos SIL" w:hAnsi="Doulos SIL" w:cs="Doulos SIL"/>
          <w:i/>
          <w:color w:val="0000FF"/>
          <w:lang w:val="x-none"/>
        </w:rPr>
        <w:tab/>
        <w:t>[ŋ̀</w:t>
      </w:r>
      <w:r w:rsidRPr="00552547">
        <w:rPr>
          <w:rFonts w:ascii="Doulos SIL" w:hAnsi="Doulos SIL" w:cs="Doulos SIL"/>
          <w:i/>
          <w:color w:val="0000FF"/>
          <w:lang w:val="x-none"/>
        </w:rPr>
        <w:tab/>
        <w:t>káá</w:t>
      </w:r>
      <w:r w:rsidRPr="00552547">
        <w:rPr>
          <w:rFonts w:ascii="Doulos SIL" w:hAnsi="Doulos SIL" w:cs="Doulos SIL"/>
          <w:i/>
          <w:color w:val="0000FF"/>
          <w:lang w:val="x-none"/>
        </w:rPr>
        <w:tab/>
        <w:t>jááti</w:t>
      </w:r>
      <w:r w:rsidR="004C2412" w:rsidRPr="00552547">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nì</w:t>
      </w:r>
    </w:p>
    <w:p w14:paraId="67155D0A" w14:textId="11D5AA5F" w:rsidR="008240F2" w:rsidRDefault="008240F2" w:rsidP="00404F71">
      <w:pPr>
        <w:tabs>
          <w:tab w:val="left" w:pos="720"/>
          <w:tab w:val="left" w:pos="1080"/>
          <w:tab w:val="left" w:pos="2070"/>
          <w:tab w:val="left" w:pos="3330"/>
          <w:tab w:val="left" w:pos="4410"/>
          <w:tab w:val="left" w:pos="5310"/>
          <w:tab w:val="left" w:pos="6300"/>
        </w:tabs>
        <w:rPr>
          <w:lang w:val="x-none"/>
        </w:rPr>
      </w:pPr>
      <w:r>
        <w:tab/>
      </w:r>
      <w:r>
        <w:tab/>
        <w:t>S</w:t>
      </w:r>
      <w:r>
        <w:tab/>
      </w:r>
      <w:r w:rsidR="00404F71">
        <w:t xml:space="preserve">be / </w:t>
      </w:r>
      <w:r>
        <w:t>not</w:t>
      </w:r>
      <w:r>
        <w:rPr>
          <w:lang w:val="x-none"/>
        </w:rPr>
        <w:t>.be</w:t>
      </w:r>
      <w:r>
        <w:rPr>
          <w:lang w:val="x-none"/>
        </w:rPr>
        <w:tab/>
        <w:t>[1SgPoss</w:t>
      </w:r>
      <w:r>
        <w:rPr>
          <w:lang w:val="x-none"/>
        </w:rPr>
        <w:tab/>
        <w:t>father</w:t>
      </w:r>
      <w:r>
        <w:rPr>
          <w:lang w:val="x-none"/>
        </w:rPr>
        <w:tab/>
      </w:r>
      <w:r w:rsidRPr="00710AA4">
        <w:rPr>
          <w:b/>
          <w:lang w:val="x-none"/>
        </w:rPr>
        <w:t>exactly</w:t>
      </w:r>
      <w:r>
        <w:rPr>
          <w:lang w:val="x-none"/>
        </w:rPr>
        <w:t>]</w:t>
      </w:r>
      <w:r>
        <w:rPr>
          <w:lang w:val="x-none"/>
        </w:rPr>
        <w:tab/>
        <w:t>it.is</w:t>
      </w:r>
    </w:p>
    <w:p w14:paraId="17577AAF" w14:textId="6F7715E7" w:rsidR="008240F2" w:rsidRDefault="008240F2" w:rsidP="008240F2">
      <w:pPr>
        <w:tabs>
          <w:tab w:val="left" w:pos="720"/>
          <w:tab w:val="left" w:pos="1080"/>
        </w:tabs>
        <w:rPr>
          <w:lang w:val="x-none"/>
        </w:rPr>
      </w:pPr>
      <w:r>
        <w:tab/>
      </w:r>
      <w:r>
        <w:tab/>
        <w:t>‘Seydou is</w:t>
      </w:r>
      <w:r w:rsidR="00404F71">
        <w:t xml:space="preserve"> (not) </w:t>
      </w:r>
      <w:r>
        <w:t>my real father</w:t>
      </w:r>
      <w:r>
        <w:rPr>
          <w:lang w:val="x-none"/>
        </w:rPr>
        <w:t>.’</w:t>
      </w:r>
    </w:p>
    <w:p w14:paraId="6DFCC3E6" w14:textId="14F44B3D" w:rsidR="00404F71" w:rsidRDefault="00404F71" w:rsidP="008240F2">
      <w:pPr>
        <w:tabs>
          <w:tab w:val="left" w:pos="720"/>
          <w:tab w:val="left" w:pos="1080"/>
        </w:tabs>
      </w:pPr>
    </w:p>
    <w:p w14:paraId="3EC795E8" w14:textId="1B8D858A" w:rsidR="00404F71" w:rsidRPr="00552547" w:rsidRDefault="00404F71" w:rsidP="00710AA4">
      <w:pPr>
        <w:tabs>
          <w:tab w:val="left" w:pos="720"/>
          <w:tab w:val="left" w:pos="1080"/>
          <w:tab w:val="left" w:pos="2880"/>
          <w:tab w:val="left" w:pos="3690"/>
          <w:tab w:val="left" w:pos="4500"/>
        </w:tabs>
        <w:rPr>
          <w:rFonts w:ascii="Doulos SIL" w:hAnsi="Doulos SIL" w:cs="Doulos SIL"/>
          <w:i/>
          <w:color w:val="0000FF"/>
          <w:lang w:val="x-none"/>
        </w:rPr>
      </w:pPr>
      <w:r>
        <w:tab/>
        <w:t>b</w:t>
      </w:r>
      <w:r>
        <w:rPr>
          <w:lang w:val="x-none"/>
        </w:rPr>
        <w:t>.</w:t>
      </w:r>
      <w:r w:rsidR="00B21930">
        <w:rPr>
          <w:lang w:val="x-none"/>
        </w:rPr>
        <w:tab/>
      </w:r>
      <w:r w:rsidR="00B21930" w:rsidRPr="00552547">
        <w:rPr>
          <w:rFonts w:ascii="Doulos SIL" w:hAnsi="Doulos SIL" w:cs="Doulos SIL"/>
          <w:i/>
          <w:color w:val="0000FF"/>
          <w:lang w:val="x-none"/>
        </w:rPr>
        <w:t>[púnà-mbè</w:t>
      </w:r>
      <w:r w:rsidR="00B21930" w:rsidRPr="00552547">
        <w:rPr>
          <w:rFonts w:ascii="Doulos SIL" w:hAnsi="Doulos SIL" w:cs="Doulos SIL"/>
          <w:i/>
          <w:color w:val="0000FF"/>
          <w:lang w:val="x-none"/>
        </w:rPr>
        <w:tab/>
        <w:t>sāāⁿ]</w:t>
      </w:r>
      <w:r w:rsidR="00B21930" w:rsidRPr="00552547">
        <w:rPr>
          <w:rFonts w:ascii="Doulos SIL" w:hAnsi="Doulos SIL" w:cs="Doulos SIL"/>
          <w:i/>
          <w:color w:val="0000FF"/>
          <w:lang w:val="x-none"/>
        </w:rPr>
        <w:tab/>
        <w:t>gà</w:t>
      </w:r>
      <w:r w:rsidR="00B21930" w:rsidRPr="00552547">
        <w:rPr>
          <w:rFonts w:ascii="Doulos SIL" w:hAnsi="Doulos SIL" w:cs="Doulos SIL"/>
          <w:i/>
          <w:color w:val="0000FF"/>
          <w:lang w:val="x-none"/>
        </w:rPr>
        <w:tab/>
        <w:t>būwɔ̀-lɔ́</w:t>
      </w:r>
      <w:r w:rsidR="00710AA4" w:rsidRPr="00552547">
        <w:rPr>
          <w:rFonts w:ascii="Doulos SIL" w:hAnsi="Doulos SIL" w:cs="Doulos SIL"/>
          <w:i/>
          <w:color w:val="0000FF"/>
          <w:lang w:val="x-none"/>
        </w:rPr>
        <w:t>,</w:t>
      </w:r>
    </w:p>
    <w:p w14:paraId="5D8962C8" w14:textId="1F48C3B2" w:rsidR="00404F71" w:rsidRDefault="00B21930" w:rsidP="00710AA4">
      <w:pPr>
        <w:tabs>
          <w:tab w:val="left" w:pos="720"/>
          <w:tab w:val="left" w:pos="1080"/>
          <w:tab w:val="left" w:pos="2880"/>
          <w:tab w:val="left" w:pos="3690"/>
          <w:tab w:val="left" w:pos="4500"/>
        </w:tabs>
        <w:rPr>
          <w:lang w:val="x-none"/>
        </w:rPr>
      </w:pPr>
      <w:r>
        <w:rPr>
          <w:lang w:val="x-none"/>
        </w:rPr>
        <w:tab/>
      </w:r>
      <w:r>
        <w:rPr>
          <w:lang w:val="x-none"/>
        </w:rPr>
        <w:tab/>
        <w:t>[Fulbe-Pl</w:t>
      </w:r>
      <w:r>
        <w:rPr>
          <w:lang w:val="x-none"/>
        </w:rPr>
        <w:tab/>
        <w:t>all]</w:t>
      </w:r>
      <w:r>
        <w:rPr>
          <w:lang w:val="x-none"/>
        </w:rPr>
        <w:tab/>
        <w:t>Ipfv</w:t>
      </w:r>
      <w:r>
        <w:rPr>
          <w:lang w:val="x-none"/>
        </w:rPr>
        <w:tab/>
        <w:t>t</w:t>
      </w:r>
      <w:r w:rsidR="00710AA4">
        <w:rPr>
          <w:lang w:val="x-none"/>
        </w:rPr>
        <w:t>end.livestock-Ipfv,</w:t>
      </w:r>
    </w:p>
    <w:p w14:paraId="7AF72039" w14:textId="6A1ACB13" w:rsidR="00404F71" w:rsidRPr="00552547" w:rsidRDefault="00404F71" w:rsidP="00710AA4">
      <w:pPr>
        <w:tabs>
          <w:tab w:val="left" w:pos="720"/>
          <w:tab w:val="left" w:pos="1080"/>
          <w:tab w:val="left" w:pos="1890"/>
          <w:tab w:val="left" w:pos="2880"/>
          <w:tab w:val="left" w:pos="4050"/>
          <w:tab w:val="left" w:pos="5220"/>
          <w:tab w:val="left" w:pos="6210"/>
        </w:tabs>
        <w:rPr>
          <w:rFonts w:ascii="Doulos SIL" w:hAnsi="Doulos SIL" w:cs="Doulos SIL"/>
          <w:i/>
          <w:color w:val="0000FF"/>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[ŋ̀</w:t>
      </w:r>
      <w:r w:rsidRPr="00552547">
        <w:rPr>
          <w:rFonts w:ascii="Doulos SIL" w:hAnsi="Doulos SIL" w:cs="Doulos SIL"/>
          <w:i/>
          <w:color w:val="0000FF"/>
          <w:lang w:val="x-none"/>
        </w:rPr>
        <w:tab/>
        <w:t>kɔ̄</w:t>
      </w:r>
      <w:r w:rsidR="00710AA4" w:rsidRPr="00552547">
        <w:rPr>
          <w:rFonts w:ascii="Doulos SIL" w:hAnsi="Doulos SIL" w:cs="Doulos SIL"/>
          <w:i/>
          <w:color w:val="0000FF"/>
          <w:lang w:val="x-none"/>
        </w:rPr>
        <w:t>n</w:t>
      </w:r>
      <w:r w:rsidRPr="00552547">
        <w:rPr>
          <w:rFonts w:ascii="Doulos SIL" w:hAnsi="Doulos SIL" w:cs="Doulos SIL"/>
          <w:i/>
          <w:color w:val="0000FF"/>
          <w:lang w:val="x-none"/>
        </w:rPr>
        <w:tab/>
        <w:t>jááti</w:t>
      </w:r>
      <w:r w:rsidR="0060193A">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nā</w:t>
      </w:r>
      <w:r w:rsidRPr="00552547">
        <w:rPr>
          <w:rFonts w:ascii="Doulos SIL" w:hAnsi="Doulos SIL" w:cs="Doulos SIL"/>
          <w:i/>
          <w:color w:val="0000FF"/>
          <w:lang w:val="x-none"/>
        </w:rPr>
        <w:tab/>
        <w:t>=à</w:t>
      </w:r>
      <w:r w:rsidRPr="00552547">
        <w:rPr>
          <w:rFonts w:ascii="Doulos SIL" w:hAnsi="Doulos SIL" w:cs="Doulos SIL"/>
          <w:i/>
          <w:color w:val="0000FF"/>
          <w:lang w:val="x-none"/>
        </w:rPr>
        <w:tab/>
        <w:t>pɔ̄gɔ̀</w:t>
      </w:r>
    </w:p>
    <w:p w14:paraId="1F6D979F" w14:textId="77777777" w:rsidR="00710AA4" w:rsidRDefault="00710AA4" w:rsidP="00710AA4">
      <w:pPr>
        <w:tabs>
          <w:tab w:val="left" w:pos="720"/>
          <w:tab w:val="left" w:pos="1080"/>
          <w:tab w:val="left" w:pos="1890"/>
          <w:tab w:val="left" w:pos="2880"/>
          <w:tab w:val="left" w:pos="4050"/>
          <w:tab w:val="left" w:pos="5220"/>
          <w:tab w:val="left" w:pos="6210"/>
        </w:tabs>
        <w:rPr>
          <w:lang w:val="x-none"/>
        </w:rPr>
      </w:pPr>
      <w:r>
        <w:tab/>
      </w:r>
      <w:r>
        <w:tab/>
        <w:t>[1Sg</w:t>
      </w:r>
      <w:r>
        <w:tab/>
        <w:t>Topic</w:t>
      </w:r>
      <w:r>
        <w:tab/>
      </w:r>
      <w:r w:rsidRPr="00710AA4">
        <w:rPr>
          <w:b/>
        </w:rPr>
        <w:t>exactly</w:t>
      </w:r>
      <w:r>
        <w:t>]</w:t>
      </w:r>
      <w:r>
        <w:tab/>
        <w:t>IpfvNeg</w:t>
      </w:r>
      <w:r>
        <w:tab/>
        <w:t>3SgObj</w:t>
      </w:r>
      <w:r>
        <w:tab/>
        <w:t>like</w:t>
      </w:r>
      <w:r>
        <w:rPr>
          <w:lang w:val="x-none"/>
        </w:rPr>
        <w:t>.Ipfv</w:t>
      </w:r>
    </w:p>
    <w:p w14:paraId="16E0446F" w14:textId="35490A1D" w:rsidR="00710AA4" w:rsidRPr="00710AA4" w:rsidRDefault="00710AA4" w:rsidP="008240F2">
      <w:pPr>
        <w:tabs>
          <w:tab w:val="left" w:pos="720"/>
          <w:tab w:val="left" w:pos="1080"/>
        </w:tabs>
      </w:pPr>
      <w:r>
        <w:tab/>
      </w:r>
      <w:r>
        <w:tab/>
        <w:t>‘All the (other) Fulbe tend cattle, (but) I personally don’t like it</w:t>
      </w:r>
      <w:r>
        <w:rPr>
          <w:lang w:val="x-none"/>
        </w:rPr>
        <w:t>.’</w:t>
      </w:r>
      <w:r>
        <w:tab/>
      </w:r>
    </w:p>
    <w:p w14:paraId="1572D6FC" w14:textId="1DB832D8" w:rsidR="00C30A26" w:rsidRDefault="00C30A26" w:rsidP="00C30A26"/>
    <w:p w14:paraId="29315718" w14:textId="579572EF" w:rsidR="009F738B" w:rsidRDefault="00710AA4" w:rsidP="00C30A26">
      <w:pPr>
        <w:rPr>
          <w:lang w:val="x-none"/>
        </w:rPr>
      </w:pPr>
      <w:r>
        <w:rPr>
          <w:lang w:val="x-none"/>
        </w:rPr>
        <w:t>A</w:t>
      </w:r>
      <w:r w:rsidR="004C2412">
        <w:rPr>
          <w:lang w:val="x-none"/>
        </w:rPr>
        <w:t>n otherwise</w:t>
      </w:r>
      <w:r>
        <w:rPr>
          <w:lang w:val="x-none"/>
        </w:rPr>
        <w:t xml:space="preserve"> </w:t>
      </w:r>
      <w:r w:rsidR="004C2412">
        <w:rPr>
          <w:lang w:val="x-none"/>
        </w:rPr>
        <w:t>unmodified</w:t>
      </w:r>
      <w:r>
        <w:rPr>
          <w:lang w:val="x-none"/>
        </w:rPr>
        <w:t xml:space="preserve"> pronoun combined with </w:t>
      </w:r>
      <w:r w:rsidRPr="00552547">
        <w:rPr>
          <w:rFonts w:ascii="Doulos SIL" w:hAnsi="Doulos SIL" w:cs="Doulos SIL"/>
          <w:i/>
          <w:color w:val="0000FF"/>
          <w:lang w:val="x-none"/>
        </w:rPr>
        <w:t>jáátì</w:t>
      </w:r>
      <w:r>
        <w:rPr>
          <w:lang w:val="x-none"/>
        </w:rPr>
        <w:t xml:space="preserve"> take</w:t>
      </w:r>
      <w:r w:rsidR="004C2412">
        <w:rPr>
          <w:lang w:val="x-none"/>
        </w:rPr>
        <w:t>s</w:t>
      </w:r>
      <w:r>
        <w:rPr>
          <w:lang w:val="x-none"/>
        </w:rPr>
        <w:t xml:space="preserve"> independent pronoun form</w:t>
      </w:r>
      <w:r w:rsidR="0060193A">
        <w:rPr>
          <w:lang w:val="x-none"/>
        </w:rPr>
        <w:t xml:space="preserve"> (xx2)</w:t>
      </w:r>
      <w:r w:rsidR="004C2412">
        <w:rPr>
          <w:lang w:val="x-none"/>
        </w:rPr>
        <w:t>.</w:t>
      </w:r>
    </w:p>
    <w:p w14:paraId="64E6ED1D" w14:textId="77777777" w:rsidR="009F738B" w:rsidRDefault="009F738B" w:rsidP="009F738B"/>
    <w:p w14:paraId="1E118F99" w14:textId="5D2BC872" w:rsidR="009F738B" w:rsidRDefault="009F738B" w:rsidP="0060193A">
      <w:pPr>
        <w:tabs>
          <w:tab w:val="left" w:pos="720"/>
          <w:tab w:val="left" w:pos="1530"/>
          <w:tab w:val="left" w:pos="2880"/>
          <w:tab w:val="left" w:pos="3780"/>
          <w:tab w:val="left" w:pos="4770"/>
          <w:tab w:val="left" w:pos="6030"/>
        </w:tabs>
        <w:rPr>
          <w:lang w:val="x-none"/>
        </w:rPr>
      </w:pPr>
      <w:r>
        <w:t>(xx</w:t>
      </w:r>
      <w:r w:rsidR="0060193A">
        <w:t>2</w:t>
      </w:r>
      <w:r>
        <w:t>)</w:t>
      </w:r>
      <w: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Pr="007F5966">
        <w:rPr>
          <w:rFonts w:ascii="Doulos SIL" w:hAnsi="Doulos SIL" w:cs="Doulos SIL"/>
          <w:i/>
          <w:color w:val="0000FF"/>
          <w:lang w:val="x-none"/>
        </w:rPr>
        <w:tab/>
        <w:t>[ŋ̀</w:t>
      </w:r>
      <w:r w:rsidRPr="007F5966">
        <w:rPr>
          <w:rFonts w:ascii="Doulos SIL" w:hAnsi="Doulos SIL" w:cs="Doulos SIL"/>
          <w:i/>
          <w:color w:val="0000FF"/>
          <w:lang w:val="x-none"/>
        </w:rPr>
        <w:tab/>
        <w:t>jɛ̄wⁿ]</w:t>
      </w:r>
      <w:r w:rsidRPr="007F5966">
        <w:rPr>
          <w:rFonts w:ascii="Doulos SIL" w:hAnsi="Doulos SIL" w:cs="Doulos SIL"/>
          <w:i/>
          <w:color w:val="0000FF"/>
          <w:lang w:val="x-none"/>
        </w:rPr>
        <w:tab/>
        <w:t>bày</w:t>
      </w:r>
      <w:r w:rsidR="0060193A" w:rsidRPr="007F5966">
        <w:rPr>
          <w:rFonts w:ascii="Doulos SIL" w:hAnsi="Doulos SIL" w:cs="Doulos SIL"/>
          <w:i/>
          <w:color w:val="0000FF"/>
          <w:lang w:val="x-none"/>
        </w:rPr>
        <w:t>̄</w:t>
      </w:r>
      <w:r w:rsidRPr="007F5966">
        <w:rPr>
          <w:rFonts w:ascii="Doulos SIL" w:hAnsi="Doulos SIL" w:cs="Doulos SIL"/>
          <w:i/>
          <w:color w:val="0000FF"/>
          <w:lang w:val="x-none"/>
        </w:rPr>
        <w:tab/>
        <w:t>sò,</w:t>
      </w:r>
    </w:p>
    <w:p w14:paraId="06735BE8" w14:textId="4DB4F17F" w:rsidR="009F738B" w:rsidRPr="009F738B" w:rsidRDefault="009F738B" w:rsidP="0060193A">
      <w:pPr>
        <w:tabs>
          <w:tab w:val="left" w:pos="720"/>
          <w:tab w:val="left" w:pos="1530"/>
          <w:tab w:val="left" w:pos="2880"/>
          <w:tab w:val="left" w:pos="3780"/>
          <w:tab w:val="left" w:pos="4770"/>
          <w:tab w:val="left" w:pos="6030"/>
        </w:tabs>
        <w:rPr>
          <w:lang w:val="x-none"/>
        </w:rPr>
      </w:pPr>
      <w:r>
        <w:rPr>
          <w:lang w:val="x-none"/>
        </w:rPr>
        <w:tab/>
        <w:t>1Sg</w:t>
      </w:r>
      <w:r>
        <w:rPr>
          <w:lang w:val="x-none"/>
        </w:rPr>
        <w:tab/>
        <w:t>IpfvNeg</w:t>
      </w:r>
      <w:r>
        <w:rPr>
          <w:lang w:val="x-none"/>
        </w:rPr>
        <w:tab/>
        <w:t>[1Sg</w:t>
      </w:r>
      <w:r>
        <w:rPr>
          <w:lang w:val="x-none"/>
        </w:rPr>
        <w:tab/>
        <w:t>child]</w:t>
      </w:r>
      <w:r>
        <w:rPr>
          <w:lang w:val="x-none"/>
        </w:rPr>
        <w:tab/>
      </w:r>
      <w:r w:rsidR="0060193A">
        <w:rPr>
          <w:lang w:val="x-none"/>
        </w:rPr>
        <w:t>leave.Ipfv</w:t>
      </w:r>
      <w:r w:rsidR="0060193A">
        <w:rPr>
          <w:lang w:val="x-none"/>
        </w:rPr>
        <w:tab/>
        <w:t>go.Ipfv,</w:t>
      </w:r>
    </w:p>
    <w:p w14:paraId="0A23509F" w14:textId="31A18561" w:rsidR="009F738B" w:rsidRDefault="009F738B" w:rsidP="0060193A">
      <w:pPr>
        <w:tabs>
          <w:tab w:val="left" w:pos="720"/>
          <w:tab w:val="left" w:pos="2160"/>
          <w:tab w:val="left" w:pos="3510"/>
          <w:tab w:val="left" w:pos="4320"/>
        </w:tabs>
        <w:rPr>
          <w:lang w:val="x-none"/>
        </w:rPr>
      </w:pPr>
      <w:r w:rsidRPr="007F5966">
        <w:rPr>
          <w:rFonts w:ascii="Doulos SIL" w:hAnsi="Doulos SIL" w:cs="Doulos SIL"/>
          <w:i/>
          <w:color w:val="0000FF"/>
          <w:lang w:val="x-none"/>
        </w:rPr>
        <w:tab/>
        <w:t>[ŋ̀-dɔ́gɔ́</w:t>
      </w:r>
      <w:r w:rsidRPr="007F5966">
        <w:rPr>
          <w:rFonts w:ascii="Doulos SIL" w:hAnsi="Doulos SIL" w:cs="Doulos SIL"/>
          <w:i/>
          <w:color w:val="0000FF"/>
          <w:lang w:val="x-none"/>
        </w:rPr>
        <w:tab/>
        <w:t>jáátí]</w:t>
      </w:r>
      <w:r w:rsidRPr="007F5966">
        <w:rPr>
          <w:rFonts w:ascii="Doulos SIL" w:hAnsi="Doulos SIL" w:cs="Doulos SIL"/>
          <w:i/>
          <w:color w:val="0000FF"/>
          <w:lang w:val="x-none"/>
        </w:rPr>
        <w:tab/>
        <w:t>gā</w:t>
      </w:r>
      <w:r w:rsidRPr="007F5966">
        <w:rPr>
          <w:rFonts w:ascii="Doulos SIL" w:hAnsi="Doulos SIL" w:cs="Doulos SIL"/>
          <w:i/>
          <w:color w:val="0000FF"/>
          <w:lang w:val="x-none"/>
        </w:rPr>
        <w:tab/>
        <w:t>sò</w:t>
      </w:r>
    </w:p>
    <w:p w14:paraId="1C86B7D4" w14:textId="7E477247" w:rsidR="0060193A" w:rsidRDefault="0060193A" w:rsidP="0060193A">
      <w:pPr>
        <w:tabs>
          <w:tab w:val="left" w:pos="720"/>
          <w:tab w:val="left" w:pos="2160"/>
          <w:tab w:val="left" w:pos="3510"/>
          <w:tab w:val="left" w:pos="4320"/>
        </w:tabs>
        <w:rPr>
          <w:lang w:val="x-none"/>
        </w:rPr>
      </w:pPr>
      <w:r>
        <w:tab/>
        <w:t>[1Sg-</w:t>
      </w:r>
      <w:r w:rsidRPr="0060193A">
        <w:rPr>
          <w:b/>
        </w:rPr>
        <w:t>Indep</w:t>
      </w:r>
      <w:r>
        <w:tab/>
      </w:r>
      <w:r w:rsidRPr="0060193A">
        <w:rPr>
          <w:b/>
        </w:rPr>
        <w:t>exactly</w:t>
      </w:r>
      <w:r>
        <w:t>]</w:t>
      </w:r>
      <w:r>
        <w:tab/>
        <w:t>Ipfv</w:t>
      </w:r>
      <w:r>
        <w:tab/>
        <w:t>go</w:t>
      </w:r>
      <w:r>
        <w:rPr>
          <w:lang w:val="x-none"/>
        </w:rPr>
        <w:t>.Ipfv</w:t>
      </w:r>
    </w:p>
    <w:p w14:paraId="15F7FF9D" w14:textId="1E7D9540" w:rsidR="0060193A" w:rsidRPr="0060193A" w:rsidRDefault="0060193A" w:rsidP="0060193A">
      <w:pPr>
        <w:tabs>
          <w:tab w:val="left" w:pos="720"/>
        </w:tabs>
      </w:pPr>
      <w:r>
        <w:tab/>
        <w:t>‘I won’t (just) send my son; (rather) I will go myself (in person)</w:t>
      </w:r>
      <w:r>
        <w:rPr>
          <w:lang w:val="x-none"/>
        </w:rPr>
        <w:t>.’</w:t>
      </w:r>
    </w:p>
    <w:p w14:paraId="3E8347C9" w14:textId="31190DC0" w:rsidR="00710AA4" w:rsidRPr="00710AA4" w:rsidRDefault="004C2412" w:rsidP="00C30A26">
      <w:r>
        <w:rPr>
          <w:lang w:val="x-none"/>
        </w:rPr>
        <w:t xml:space="preserve"> </w:t>
      </w:r>
    </w:p>
    <w:p w14:paraId="71AE310C" w14:textId="35A1B8DE" w:rsidR="00C30A26" w:rsidRDefault="00C30A26" w:rsidP="00C30A26"/>
    <w:p w14:paraId="183DE69B" w14:textId="77777777" w:rsidR="004C2412" w:rsidRPr="00710AA4" w:rsidRDefault="004C2412" w:rsidP="00C30A26"/>
    <w:p w14:paraId="429C9FB5" w14:textId="77777777" w:rsidR="00C30A26" w:rsidRDefault="00C30A26" w:rsidP="00C30A26">
      <w:pPr>
        <w:pStyle w:val="Heading3"/>
      </w:pPr>
      <w:bookmarkStart w:id="1142" w:name="_Toc505157745"/>
      <w:bookmarkStart w:id="1143" w:name="_Toc505157844"/>
      <w:bookmarkStart w:id="1144" w:name="_Toc508942835"/>
      <w:bookmarkStart w:id="1145" w:name="_Toc508943435"/>
      <w:bookmarkStart w:id="1146" w:name="_Toc518622951"/>
      <w:bookmarkStart w:id="1147" w:name="_Toc78375731"/>
      <w:bookmarkStart w:id="1148" w:name="_Toc79405835"/>
      <w:bookmarkStart w:id="1149" w:name="_Toc115451"/>
      <w:r>
        <w:t>Evaluati</w:t>
      </w:r>
      <w:bookmarkEnd w:id="1142"/>
      <w:bookmarkEnd w:id="1143"/>
      <w:r>
        <w:t>on</w:t>
      </w:r>
      <w:bookmarkEnd w:id="1144"/>
      <w:bookmarkEnd w:id="1145"/>
      <w:bookmarkEnd w:id="1146"/>
      <w:bookmarkEnd w:id="1147"/>
      <w:bookmarkEnd w:id="1148"/>
      <w:bookmarkEnd w:id="1149"/>
    </w:p>
    <w:p w14:paraId="0DA7B075" w14:textId="01D2F42F" w:rsidR="00C30A26" w:rsidRDefault="00C30A26" w:rsidP="00C30A26">
      <w:pPr>
        <w:pStyle w:val="Heading4"/>
      </w:pPr>
      <w:bookmarkStart w:id="1150" w:name="_Toc508942836"/>
      <w:bookmarkStart w:id="1151" w:name="_Toc508943436"/>
      <w:bookmarkStart w:id="1152" w:name="_Toc518622952"/>
      <w:bookmarkStart w:id="1153" w:name="_Toc78375732"/>
      <w:bookmarkStart w:id="1154" w:name="_Toc79405836"/>
      <w:bookmarkStart w:id="1155" w:name="_Toc115452"/>
      <w:r>
        <w:t>‘Well’ (</w:t>
      </w:r>
      <w:r w:rsidR="007953A9">
        <w:rPr>
          <w:rFonts w:ascii="Doulos SIL" w:hAnsi="Doulos SIL"/>
          <w:i/>
          <w:color w:val="0000FF"/>
        </w:rPr>
        <w:t>ma</w:t>
      </w:r>
      <w:r w:rsidR="007953A9">
        <w:rPr>
          <w:rFonts w:ascii="Doulos SIL" w:hAnsi="Doulos SIL"/>
          <w:i/>
          <w:color w:val="0000FF"/>
          <w:lang w:val="x-none"/>
        </w:rPr>
        <w:t xml:space="preserve">́ɲɛ̀ </w:t>
      </w:r>
      <w:r>
        <w:t>) and ‘badly’</w:t>
      </w:r>
      <w:bookmarkEnd w:id="1150"/>
      <w:bookmarkEnd w:id="1151"/>
      <w:bookmarkEnd w:id="1152"/>
      <w:bookmarkEnd w:id="1153"/>
      <w:bookmarkEnd w:id="1154"/>
      <w:bookmarkEnd w:id="1155"/>
    </w:p>
    <w:p w14:paraId="752939D7" w14:textId="7858366C" w:rsidR="00C30A26" w:rsidRPr="004C2412" w:rsidRDefault="004C2412" w:rsidP="00C30A26">
      <w:r w:rsidRPr="00552547">
        <w:rPr>
          <w:rFonts w:ascii="Doulos SIL" w:hAnsi="Doulos SIL" w:cs="Doulos SIL"/>
          <w:i/>
          <w:color w:val="0000FF"/>
        </w:rPr>
        <w:t>ma</w:t>
      </w:r>
      <w:r w:rsidRPr="00552547">
        <w:rPr>
          <w:rFonts w:ascii="Doulos SIL" w:hAnsi="Doulos SIL" w:cs="Doulos SIL"/>
          <w:i/>
          <w:color w:val="0000FF"/>
          <w:lang w:val="x-none"/>
        </w:rPr>
        <w:t>́ɲɛ̀</w:t>
      </w:r>
      <w:r>
        <w:rPr>
          <w:lang w:val="x-none"/>
        </w:rPr>
        <w:t xml:space="preserve"> is an adverb</w:t>
      </w:r>
      <w:r w:rsidR="00C30A26" w:rsidRPr="004C2412">
        <w:t xml:space="preserve"> ‘well</w:t>
      </w:r>
      <w:r>
        <w:t>’, i</w:t>
      </w:r>
      <w:r>
        <w:rPr>
          <w:lang w:val="x-none"/>
        </w:rPr>
        <w:t>.e.</w:t>
      </w:r>
      <w:r>
        <w:t>, in a good or competent manner</w:t>
      </w:r>
      <w:r>
        <w:rPr>
          <w:lang w:val="x-none"/>
        </w:rPr>
        <w:t xml:space="preserve">. It combines with a wide variety of predicates. </w:t>
      </w:r>
      <w:r w:rsidR="00C8018F">
        <w:rPr>
          <w:lang w:val="x-none"/>
        </w:rPr>
        <w:t xml:space="preserve">As with French </w:t>
      </w:r>
      <w:r w:rsidR="00C8018F" w:rsidRPr="00C8018F">
        <w:rPr>
          <w:i/>
          <w:lang w:val="x-none"/>
        </w:rPr>
        <w:t>bien</w:t>
      </w:r>
      <w:r w:rsidR="00C8018F">
        <w:rPr>
          <w:lang w:val="x-none"/>
        </w:rPr>
        <w:t xml:space="preserve">, it can easily shift from qualitative to quantitative, with (xx1b) an example of the transition. </w:t>
      </w:r>
    </w:p>
    <w:p w14:paraId="0592AA46" w14:textId="77777777" w:rsidR="00C30A26" w:rsidRPr="004C2412" w:rsidRDefault="00C30A26" w:rsidP="00C30A26"/>
    <w:p w14:paraId="669AF7B3" w14:textId="4DF0E55B" w:rsidR="00C30A26" w:rsidRPr="00552547" w:rsidRDefault="00C30A26" w:rsidP="004C2412">
      <w:pPr>
        <w:tabs>
          <w:tab w:val="left" w:pos="720"/>
          <w:tab w:val="left" w:pos="1080"/>
          <w:tab w:val="left" w:pos="2070"/>
          <w:tab w:val="left" w:pos="2880"/>
          <w:tab w:val="left" w:pos="3780"/>
          <w:tab w:val="left" w:pos="5310"/>
        </w:tabs>
        <w:rPr>
          <w:rFonts w:ascii="Doulos SIL" w:hAnsi="Doulos SIL"/>
          <w:i/>
          <w:color w:val="0000FF"/>
        </w:rPr>
      </w:pPr>
      <w:r w:rsidRPr="004C2412">
        <w:t>(xx1)</w:t>
      </w:r>
      <w:r w:rsidRPr="004C2412">
        <w:tab/>
        <w:t>a.</w:t>
      </w:r>
      <w:r w:rsidRPr="004C2412">
        <w:tab/>
      </w:r>
      <w:r w:rsidR="004C2412" w:rsidRPr="00552547">
        <w:rPr>
          <w:rFonts w:ascii="Doulos SIL" w:hAnsi="Doulos SIL" w:cs="Doulos SIL"/>
          <w:i/>
          <w:color w:val="0000FF"/>
        </w:rPr>
        <w:t>se</w:t>
      </w:r>
      <w:r w:rsidR="004C2412" w:rsidRPr="00552547">
        <w:rPr>
          <w:rFonts w:ascii="Doulos SIL" w:hAnsi="Doulos SIL" w:cs="Doulos SIL"/>
          <w:i/>
          <w:color w:val="0000FF"/>
          <w:lang w:val="x-none"/>
        </w:rPr>
        <w:t>̀ēdū</w:t>
      </w:r>
      <w:r w:rsidR="004C2412" w:rsidRPr="00552547">
        <w:rPr>
          <w:rFonts w:ascii="Doulos SIL" w:hAnsi="Doulos SIL" w:cs="Doulos SIL"/>
          <w:i/>
          <w:color w:val="0000FF"/>
          <w:lang w:val="x-none"/>
        </w:rPr>
        <w:tab/>
        <w:t>gà</w:t>
      </w:r>
      <w:r w:rsidR="004C2412" w:rsidRPr="00552547">
        <w:rPr>
          <w:rFonts w:ascii="Doulos SIL" w:hAnsi="Doulos SIL" w:cs="Doulos SIL"/>
          <w:i/>
          <w:color w:val="0000FF"/>
          <w:lang w:val="x-none"/>
        </w:rPr>
        <w:tab/>
        <w:t>pīīⁿ</w:t>
      </w:r>
      <w:r w:rsidR="004C2412" w:rsidRPr="00552547">
        <w:rPr>
          <w:rFonts w:ascii="Doulos SIL" w:hAnsi="Doulos SIL" w:cs="Doulos SIL"/>
          <w:i/>
          <w:color w:val="0000FF"/>
          <w:lang w:val="x-none"/>
        </w:rPr>
        <w:tab/>
        <w:t>sɔ̀gɔ̄</w:t>
      </w:r>
      <w:r w:rsidR="004C2412" w:rsidRPr="00552547">
        <w:rPr>
          <w:rFonts w:ascii="Doulos SIL" w:hAnsi="Doulos SIL" w:cs="Doulos SIL"/>
          <w:i/>
          <w:color w:val="0000FF"/>
          <w:lang w:val="x-none"/>
        </w:rPr>
        <w:tab/>
        <w:t>máɲɛ̀</w:t>
      </w:r>
    </w:p>
    <w:p w14:paraId="621D77AD" w14:textId="32D0FA1C" w:rsidR="00C30A26" w:rsidRPr="004C2412" w:rsidRDefault="00C30A26" w:rsidP="004C2412">
      <w:pPr>
        <w:tabs>
          <w:tab w:val="left" w:pos="720"/>
          <w:tab w:val="left" w:pos="1080"/>
          <w:tab w:val="left" w:pos="2070"/>
          <w:tab w:val="left" w:pos="2880"/>
          <w:tab w:val="left" w:pos="3780"/>
          <w:tab w:val="left" w:pos="5310"/>
        </w:tabs>
      </w:pPr>
      <w:r w:rsidRPr="004C2412">
        <w:tab/>
      </w:r>
      <w:r w:rsidRPr="004C2412">
        <w:tab/>
      </w:r>
      <w:r w:rsidR="004C2412">
        <w:t>S</w:t>
      </w:r>
      <w:r w:rsidR="004C2412">
        <w:tab/>
        <w:t>Ipfv</w:t>
      </w:r>
      <w:r w:rsidR="004C2412">
        <w:tab/>
        <w:t>millet</w:t>
      </w:r>
      <w:r w:rsidR="004C2412">
        <w:tab/>
        <w:t>cultivate</w:t>
      </w:r>
      <w:r w:rsidR="004C2412">
        <w:rPr>
          <w:lang w:val="x-none"/>
        </w:rPr>
        <w:t>.Ipfv</w:t>
      </w:r>
      <w:r w:rsidR="004C2412">
        <w:rPr>
          <w:lang w:val="x-none"/>
        </w:rPr>
        <w:tab/>
      </w:r>
      <w:r w:rsidR="004C2412" w:rsidRPr="004C2412">
        <w:rPr>
          <w:b/>
          <w:lang w:val="x-none"/>
        </w:rPr>
        <w:t>well</w:t>
      </w:r>
      <w:r w:rsidR="004C2412">
        <w:rPr>
          <w:b/>
          <w:lang w:val="x-none"/>
        </w:rPr>
        <w:t>(adv)</w:t>
      </w:r>
    </w:p>
    <w:p w14:paraId="1F850609" w14:textId="447F0085" w:rsidR="00C30A26" w:rsidRPr="004C2412" w:rsidRDefault="00C30A26" w:rsidP="00C30A26">
      <w:pPr>
        <w:tabs>
          <w:tab w:val="left" w:pos="720"/>
          <w:tab w:val="left" w:pos="1080"/>
        </w:tabs>
      </w:pPr>
      <w:r w:rsidRPr="004C2412">
        <w:tab/>
      </w:r>
      <w:r w:rsidRPr="004C2412">
        <w:tab/>
        <w:t>‘</w:t>
      </w:r>
      <w:r w:rsidR="004C2412">
        <w:t xml:space="preserve">Seydou is good at farming </w:t>
      </w:r>
      <w:r w:rsidRPr="004C2412">
        <w:t>millet.’</w:t>
      </w:r>
    </w:p>
    <w:p w14:paraId="4D45471C" w14:textId="77777777" w:rsidR="00C30A26" w:rsidRPr="004C2412" w:rsidRDefault="00C30A26" w:rsidP="00C30A26">
      <w:pPr>
        <w:tabs>
          <w:tab w:val="left" w:pos="720"/>
          <w:tab w:val="left" w:pos="1080"/>
        </w:tabs>
      </w:pPr>
    </w:p>
    <w:p w14:paraId="75C5CDB8" w14:textId="3FD8A993" w:rsidR="00C30A26" w:rsidRPr="00552547" w:rsidRDefault="00C30A26" w:rsidP="00C8018F">
      <w:pPr>
        <w:tabs>
          <w:tab w:val="left" w:pos="720"/>
          <w:tab w:val="left" w:pos="1080"/>
          <w:tab w:val="left" w:pos="2160"/>
          <w:tab w:val="left" w:pos="3420"/>
          <w:tab w:val="left" w:pos="4590"/>
        </w:tabs>
        <w:rPr>
          <w:rFonts w:ascii="Doulos SIL" w:hAnsi="Doulos SIL"/>
          <w:i/>
          <w:color w:val="0000FF"/>
        </w:rPr>
      </w:pPr>
      <w:r w:rsidRPr="004C2412">
        <w:tab/>
        <w:t>b.</w:t>
      </w:r>
      <w:r w:rsidRPr="004C2412">
        <w:tab/>
      </w:r>
      <w:r w:rsidR="00C8018F" w:rsidRPr="00552547">
        <w:rPr>
          <w:rFonts w:ascii="Doulos SIL" w:hAnsi="Doulos SIL"/>
          <w:i/>
          <w:color w:val="0000FF"/>
        </w:rPr>
        <w:t>se</w:t>
      </w:r>
      <w:r w:rsidR="00C8018F" w:rsidRPr="00552547">
        <w:rPr>
          <w:rFonts w:ascii="Doulos SIL" w:hAnsi="Doulos SIL"/>
          <w:i/>
          <w:color w:val="0000FF"/>
          <w:lang w:val="x-none"/>
        </w:rPr>
        <w:t>̀ēdù</w:t>
      </w:r>
      <w:r w:rsidR="00C8018F" w:rsidRPr="00552547">
        <w:rPr>
          <w:rFonts w:ascii="Doulos SIL" w:hAnsi="Doulos SIL"/>
          <w:i/>
          <w:color w:val="0000FF"/>
          <w:lang w:val="x-none"/>
        </w:rPr>
        <w:tab/>
        <w:t>kúŋgóló</w:t>
      </w:r>
      <w:r w:rsidR="00C8018F" w:rsidRPr="00552547">
        <w:rPr>
          <w:rFonts w:ascii="Doulos SIL" w:hAnsi="Doulos SIL"/>
          <w:i/>
          <w:color w:val="0000FF"/>
          <w:lang w:val="x-none"/>
        </w:rPr>
        <w:tab/>
        <w:t>kwāā</w:t>
      </w:r>
      <w:r w:rsidR="00C8018F" w:rsidRPr="00552547">
        <w:rPr>
          <w:rFonts w:ascii="Doulos SIL" w:hAnsi="Doulos SIL"/>
          <w:i/>
          <w:color w:val="0000FF"/>
          <w:lang w:val="x-none"/>
        </w:rPr>
        <w:tab/>
        <w:t>máɲɛ̀</w:t>
      </w:r>
    </w:p>
    <w:p w14:paraId="4071EFCC" w14:textId="5C2B60BD" w:rsidR="00C30A26" w:rsidRPr="004C2412" w:rsidRDefault="00C30A26" w:rsidP="00C8018F">
      <w:pPr>
        <w:tabs>
          <w:tab w:val="left" w:pos="720"/>
          <w:tab w:val="left" w:pos="1080"/>
          <w:tab w:val="left" w:pos="2160"/>
          <w:tab w:val="left" w:pos="3420"/>
          <w:tab w:val="left" w:pos="4590"/>
        </w:tabs>
      </w:pPr>
      <w:r w:rsidRPr="004C2412">
        <w:lastRenderedPageBreak/>
        <w:tab/>
      </w:r>
      <w:r w:rsidRPr="004C2412">
        <w:tab/>
      </w:r>
      <w:r w:rsidR="00C8018F">
        <w:t>S</w:t>
      </w:r>
      <w:r w:rsidR="00C8018F">
        <w:tab/>
        <w:t>dog</w:t>
      </w:r>
      <w:r w:rsidR="00C8018F">
        <w:tab/>
        <w:t>hit</w:t>
      </w:r>
      <w:r w:rsidR="00C8018F">
        <w:rPr>
          <w:lang w:val="x-none"/>
        </w:rPr>
        <w:t>.Pfv</w:t>
      </w:r>
      <w:r w:rsidR="00C8018F">
        <w:rPr>
          <w:lang w:val="x-none"/>
        </w:rPr>
        <w:tab/>
      </w:r>
      <w:r w:rsidR="00C8018F" w:rsidRPr="00C8018F">
        <w:rPr>
          <w:b/>
          <w:lang w:val="x-none"/>
        </w:rPr>
        <w:t>well(adv)</w:t>
      </w:r>
    </w:p>
    <w:p w14:paraId="6E094AEF" w14:textId="51A745D7" w:rsidR="00C30A26" w:rsidRPr="004C2412" w:rsidRDefault="00C30A26" w:rsidP="00C30A26">
      <w:pPr>
        <w:tabs>
          <w:tab w:val="left" w:pos="720"/>
          <w:tab w:val="left" w:pos="1080"/>
        </w:tabs>
      </w:pPr>
      <w:r w:rsidRPr="004C2412">
        <w:tab/>
      </w:r>
      <w:r w:rsidRPr="004C2412">
        <w:tab/>
        <w:t>‘</w:t>
      </w:r>
      <w:r w:rsidR="00C8018F">
        <w:t>Seydou really hit the dog</w:t>
      </w:r>
      <w:r w:rsidR="00C8018F">
        <w:rPr>
          <w:lang w:val="x-none"/>
        </w:rPr>
        <w:t>.’ = ‘Seydou gave the dog a good beating.’</w:t>
      </w:r>
    </w:p>
    <w:p w14:paraId="6B65916B" w14:textId="6B2CBC47" w:rsidR="00C30A26" w:rsidRPr="00C8018F" w:rsidRDefault="00C30A26" w:rsidP="00C30A26"/>
    <w:p w14:paraId="2E3FD120" w14:textId="5DDE9C9E" w:rsidR="00C8018F" w:rsidRDefault="00C8018F" w:rsidP="00C30A26">
      <w:pPr>
        <w:rPr>
          <w:lang w:val="x-none"/>
        </w:rPr>
      </w:pPr>
      <w:r w:rsidRPr="00C8018F">
        <w:t>There is no adverb ‘badly, poorly’</w:t>
      </w:r>
      <w:r w:rsidRPr="00C8018F">
        <w:rPr>
          <w:lang w:val="x-none"/>
        </w:rPr>
        <w:t xml:space="preserve">. </w:t>
      </w:r>
      <w:r>
        <w:rPr>
          <w:lang w:val="x-none"/>
        </w:rPr>
        <w:t xml:space="preserve">The sense is expressed by negating the clause containing </w:t>
      </w:r>
      <w:r w:rsidRPr="00552547">
        <w:rPr>
          <w:rFonts w:ascii="Doulos SIL" w:hAnsi="Doulos SIL" w:cs="Doulos SIL"/>
          <w:i/>
          <w:color w:val="0000FF"/>
          <w:lang w:val="x-none"/>
        </w:rPr>
        <w:t>máɲɛ̀</w:t>
      </w:r>
      <w:r>
        <w:rPr>
          <w:lang w:val="x-none"/>
        </w:rPr>
        <w:t>.</w:t>
      </w:r>
    </w:p>
    <w:p w14:paraId="1B0A79C9" w14:textId="1F089EA5" w:rsidR="00C8018F" w:rsidRDefault="00C8018F" w:rsidP="00C30A26"/>
    <w:p w14:paraId="28BADE35" w14:textId="77777777" w:rsidR="00C8018F" w:rsidRPr="00C8018F" w:rsidRDefault="00C8018F" w:rsidP="00C30A26"/>
    <w:p w14:paraId="7D5B6219" w14:textId="7CA53191" w:rsidR="00C30A26" w:rsidRDefault="00C30A26" w:rsidP="00C30A26">
      <w:pPr>
        <w:pStyle w:val="Heading3"/>
      </w:pPr>
      <w:bookmarkStart w:id="1156" w:name="_Toc115453"/>
      <w:r>
        <w:t>Deadjectival and other manner adverbials</w:t>
      </w:r>
      <w:bookmarkEnd w:id="1156"/>
    </w:p>
    <w:p w14:paraId="686B8D1F" w14:textId="115D96E3" w:rsidR="00043D36" w:rsidRDefault="00043D36" w:rsidP="00043D36">
      <w:pPr>
        <w:rPr>
          <w:lang w:val="x-none"/>
        </w:rPr>
      </w:pPr>
      <w:r>
        <w:t>There is no productive mechanism for converting adjectives into adverbs or adverbial phrases</w:t>
      </w:r>
      <w:r>
        <w:rPr>
          <w:lang w:val="x-none"/>
        </w:rPr>
        <w:t xml:space="preserve">. Certain adjective-like senses do have an adverbial phrase, however. </w:t>
      </w:r>
    </w:p>
    <w:p w14:paraId="4E724706" w14:textId="2BABB992" w:rsidR="00247057" w:rsidRDefault="00247057" w:rsidP="00043D36"/>
    <w:p w14:paraId="75FACD68" w14:textId="77777777" w:rsidR="00540365" w:rsidRDefault="00540365" w:rsidP="00043D36"/>
    <w:p w14:paraId="69D9232A" w14:textId="429884FB" w:rsidR="00247057" w:rsidRPr="00043D36" w:rsidRDefault="00247057" w:rsidP="00247057">
      <w:pPr>
        <w:pStyle w:val="Heading4"/>
      </w:pPr>
      <w:bookmarkStart w:id="1157" w:name="_Toc115454"/>
      <w:r>
        <w:t>‘Fast, quickly’ and ‘slowly’</w:t>
      </w:r>
      <w:bookmarkEnd w:id="1157"/>
    </w:p>
    <w:p w14:paraId="1A0B1B25" w14:textId="1412A4BD" w:rsidR="00C8018F" w:rsidRDefault="00F66953" w:rsidP="00C8018F">
      <w:r>
        <w:t xml:space="preserve">Adverb ‘fast, quickly’ is </w:t>
      </w:r>
      <w:r w:rsidRPr="00552547">
        <w:rPr>
          <w:rFonts w:ascii="Doulos SIL" w:hAnsi="Doulos SIL" w:cs="Doulos SIL"/>
          <w:i/>
          <w:color w:val="0000FF"/>
        </w:rPr>
        <w:t>k</w:t>
      </w:r>
      <w:r w:rsidRPr="00552547">
        <w:rPr>
          <w:rFonts w:ascii="Doulos SIL" w:hAnsi="Doulos SIL" w:cs="Doulos SIL"/>
          <w:i/>
          <w:color w:val="0000FF"/>
          <w:lang w:val="x-none"/>
        </w:rPr>
        <w:t>ɯ̀ɯ̄ nà</w:t>
      </w:r>
      <w:r>
        <w:rPr>
          <w:lang w:val="x-none"/>
        </w:rPr>
        <w:t xml:space="preserve">. This appears to be a dative PP (postposition </w:t>
      </w:r>
      <w:r w:rsidRPr="00552547">
        <w:rPr>
          <w:rFonts w:ascii="Doulos SIL" w:hAnsi="Doulos SIL" w:cs="Doulos SIL"/>
          <w:i/>
          <w:color w:val="0000FF"/>
          <w:lang w:val="x-none"/>
        </w:rPr>
        <w:t>nà</w:t>
      </w:r>
      <w:r>
        <w:rPr>
          <w:lang w:val="x-none"/>
        </w:rPr>
        <w:t xml:space="preserve">) based on a noun related to the verb </w:t>
      </w:r>
      <w:r w:rsidRPr="00552547">
        <w:rPr>
          <w:rFonts w:ascii="Doulos SIL" w:hAnsi="Doulos SIL" w:cs="Doulos SIL"/>
          <w:i/>
          <w:color w:val="0000FF"/>
          <w:lang w:val="x-none"/>
        </w:rPr>
        <w:t>kɯ̀ɯ̀/kɯ̀ɯ̄</w:t>
      </w:r>
      <w:r>
        <w:rPr>
          <w:lang w:val="x-none"/>
        </w:rPr>
        <w:t xml:space="preserve"> ‘run’, which may co-occur with it (xx1a). </w:t>
      </w:r>
      <w:r w:rsidR="00043D36">
        <w:rPr>
          <w:lang w:val="x-none"/>
        </w:rPr>
        <w:t xml:space="preserve">It is also compatible with predicates denoting other time-sensitive activities (xx1b). </w:t>
      </w:r>
    </w:p>
    <w:p w14:paraId="1175D19E" w14:textId="77777777" w:rsidR="00F66953" w:rsidRDefault="00F66953" w:rsidP="00C8018F"/>
    <w:p w14:paraId="71441B30" w14:textId="792195AD" w:rsidR="00C8018F" w:rsidRDefault="00C8018F" w:rsidP="00F66953">
      <w:pPr>
        <w:tabs>
          <w:tab w:val="left" w:pos="720"/>
          <w:tab w:val="left" w:pos="1080"/>
          <w:tab w:val="left" w:pos="2070"/>
          <w:tab w:val="left" w:pos="3240"/>
          <w:tab w:val="left" w:pos="4320"/>
        </w:tabs>
        <w:rPr>
          <w:lang w:val="x-none"/>
        </w:rPr>
      </w:pPr>
      <w:r>
        <w:t>(xx1)</w:t>
      </w:r>
      <w:r>
        <w:tab/>
        <w:t>a</w:t>
      </w:r>
      <w:r>
        <w:rPr>
          <w:lang w:val="x-none"/>
        </w:rPr>
        <w:t>.</w:t>
      </w:r>
      <w:r>
        <w:rPr>
          <w:lang w:val="x-none"/>
        </w:rPr>
        <w:tab/>
      </w:r>
      <w:r w:rsidR="00F66953" w:rsidRPr="00552547">
        <w:rPr>
          <w:rFonts w:ascii="Doulos SIL" w:hAnsi="Doulos SIL" w:cs="Doulos SIL"/>
          <w:i/>
          <w:color w:val="0000FF"/>
          <w:lang w:val="x-none"/>
        </w:rPr>
        <w:t>sèēdū</w:t>
      </w:r>
      <w:r w:rsidR="00F66953" w:rsidRPr="00552547">
        <w:rPr>
          <w:rFonts w:ascii="Doulos SIL" w:hAnsi="Doulos SIL" w:cs="Doulos SIL"/>
          <w:i/>
          <w:color w:val="0000FF"/>
          <w:lang w:val="x-none"/>
        </w:rPr>
        <w:tab/>
        <w:t>kɯ̀ɯ̄</w:t>
      </w:r>
      <w:r w:rsidR="00F66953" w:rsidRPr="00552547">
        <w:rPr>
          <w:rFonts w:ascii="Doulos SIL" w:hAnsi="Doulos SIL" w:cs="Doulos SIL"/>
          <w:i/>
          <w:color w:val="0000FF"/>
          <w:lang w:val="x-none"/>
        </w:rPr>
        <w:tab/>
        <w:t>[kɯ̀ɯ̄</w:t>
      </w:r>
      <w:r w:rsidR="00F66953" w:rsidRPr="00552547">
        <w:rPr>
          <w:rFonts w:ascii="Doulos SIL" w:hAnsi="Doulos SIL" w:cs="Doulos SIL"/>
          <w:i/>
          <w:color w:val="0000FF"/>
          <w:lang w:val="x-none"/>
        </w:rPr>
        <w:tab/>
        <w:t>nà]</w:t>
      </w:r>
    </w:p>
    <w:p w14:paraId="18781027" w14:textId="29F96584" w:rsidR="00F66953" w:rsidRDefault="00F66953" w:rsidP="00F66953">
      <w:pPr>
        <w:tabs>
          <w:tab w:val="left" w:pos="720"/>
          <w:tab w:val="left" w:pos="1080"/>
          <w:tab w:val="left" w:pos="2070"/>
          <w:tab w:val="left" w:pos="3240"/>
          <w:tab w:val="left" w:pos="4320"/>
        </w:tabs>
        <w:rPr>
          <w:lang w:val="x-none"/>
        </w:rPr>
      </w:pPr>
      <w:r>
        <w:tab/>
      </w:r>
      <w:r>
        <w:tab/>
        <w:t>S</w:t>
      </w:r>
      <w:r>
        <w:tab/>
        <w:t>run</w:t>
      </w:r>
      <w:r>
        <w:rPr>
          <w:lang w:val="x-none"/>
        </w:rPr>
        <w:t>.Pfv</w:t>
      </w:r>
      <w:r>
        <w:rPr>
          <w:lang w:val="x-none"/>
        </w:rPr>
        <w:tab/>
        <w:t>[</w:t>
      </w:r>
      <w:r>
        <w:rPr>
          <w:b/>
          <w:lang w:val="x-none"/>
        </w:rPr>
        <w:t>speed</w:t>
      </w:r>
      <w:r w:rsidRPr="00F66953">
        <w:rPr>
          <w:b/>
          <w:lang w:val="x-none"/>
        </w:rPr>
        <w:tab/>
        <w:t>Dat</w:t>
      </w:r>
      <w:r>
        <w:rPr>
          <w:lang w:val="x-none"/>
        </w:rPr>
        <w:t>]</w:t>
      </w:r>
    </w:p>
    <w:p w14:paraId="1ED6F583" w14:textId="4E5337D8" w:rsidR="00F66953" w:rsidRDefault="00F66953" w:rsidP="00C8018F">
      <w:pPr>
        <w:tabs>
          <w:tab w:val="left" w:pos="720"/>
          <w:tab w:val="left" w:pos="1080"/>
        </w:tabs>
        <w:rPr>
          <w:lang w:val="x-none"/>
        </w:rPr>
      </w:pPr>
      <w:r>
        <w:tab/>
      </w:r>
      <w:r>
        <w:tab/>
        <w:t>‘Seydou ran fast</w:t>
      </w:r>
      <w:r>
        <w:rPr>
          <w:lang w:val="x-none"/>
        </w:rPr>
        <w:t>.’</w:t>
      </w:r>
    </w:p>
    <w:p w14:paraId="699235B4" w14:textId="29232B3C" w:rsidR="00F66953" w:rsidRDefault="00F66953" w:rsidP="00C8018F">
      <w:pPr>
        <w:tabs>
          <w:tab w:val="left" w:pos="720"/>
          <w:tab w:val="left" w:pos="1080"/>
        </w:tabs>
      </w:pPr>
    </w:p>
    <w:p w14:paraId="453E6567" w14:textId="26CE59D9" w:rsidR="00F66953" w:rsidRDefault="00F66953" w:rsidP="00F66953">
      <w:pPr>
        <w:tabs>
          <w:tab w:val="left" w:pos="720"/>
          <w:tab w:val="left" w:pos="1080"/>
          <w:tab w:val="left" w:pos="2160"/>
          <w:tab w:val="left" w:pos="3060"/>
          <w:tab w:val="left" w:pos="4320"/>
          <w:tab w:val="left" w:pos="5220"/>
        </w:tabs>
        <w:rPr>
          <w:lang w:val="x-none"/>
        </w:rPr>
      </w:pPr>
      <w:r>
        <w:tab/>
        <w:t>b</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gà</w:t>
      </w:r>
      <w:r w:rsidRPr="00552547">
        <w:rPr>
          <w:rFonts w:ascii="Doulos SIL" w:hAnsi="Doulos SIL" w:cs="Doulos SIL"/>
          <w:i/>
          <w:color w:val="0000FF"/>
          <w:lang w:val="x-none"/>
        </w:rPr>
        <w:tab/>
        <w:t>kāyⁿ</w:t>
      </w:r>
      <w:r w:rsidRPr="00552547">
        <w:rPr>
          <w:rFonts w:ascii="Doulos SIL" w:hAnsi="Doulos SIL" w:cs="Doulos SIL"/>
          <w:i/>
          <w:color w:val="0000FF"/>
          <w:lang w:val="x-none"/>
        </w:rPr>
        <w:tab/>
        <w:t>[kɯ̀ɯ̄</w:t>
      </w:r>
      <w:r w:rsidRPr="00552547">
        <w:rPr>
          <w:rFonts w:ascii="Doulos SIL" w:hAnsi="Doulos SIL" w:cs="Doulos SIL"/>
          <w:i/>
          <w:color w:val="0000FF"/>
          <w:lang w:val="x-none"/>
        </w:rPr>
        <w:tab/>
        <w:t>nà]</w:t>
      </w:r>
    </w:p>
    <w:p w14:paraId="13517A07" w14:textId="52DD2C70" w:rsidR="00F66953" w:rsidRDefault="00F66953" w:rsidP="00F66953">
      <w:pPr>
        <w:tabs>
          <w:tab w:val="left" w:pos="720"/>
          <w:tab w:val="left" w:pos="1080"/>
          <w:tab w:val="left" w:pos="2160"/>
          <w:tab w:val="left" w:pos="3060"/>
          <w:tab w:val="left" w:pos="4320"/>
          <w:tab w:val="left" w:pos="5220"/>
        </w:tabs>
        <w:rPr>
          <w:lang w:val="x-none"/>
        </w:rPr>
      </w:pPr>
      <w:r>
        <w:tab/>
      </w:r>
      <w:r>
        <w:tab/>
        <w:t>S</w:t>
      </w:r>
      <w:r>
        <w:tab/>
        <w:t>Ipfv</w:t>
      </w:r>
      <w:r>
        <w:tab/>
        <w:t>work</w:t>
      </w:r>
      <w:r>
        <w:rPr>
          <w:lang w:val="x-none"/>
        </w:rPr>
        <w:t>.Ipfv</w:t>
      </w:r>
      <w:r>
        <w:rPr>
          <w:lang w:val="x-none"/>
        </w:rPr>
        <w:tab/>
        <w:t>[</w:t>
      </w:r>
      <w:r w:rsidRPr="00F66953">
        <w:rPr>
          <w:b/>
          <w:lang w:val="x-none"/>
        </w:rPr>
        <w:t>speed</w:t>
      </w:r>
      <w:r w:rsidRPr="00F66953">
        <w:rPr>
          <w:b/>
          <w:lang w:val="x-none"/>
        </w:rPr>
        <w:tab/>
        <w:t>Dat</w:t>
      </w:r>
      <w:r>
        <w:rPr>
          <w:lang w:val="x-none"/>
        </w:rPr>
        <w:t>]</w:t>
      </w:r>
    </w:p>
    <w:p w14:paraId="6C90E7B0" w14:textId="56742D0E" w:rsidR="00F66953" w:rsidRPr="00F66953" w:rsidRDefault="00F66953" w:rsidP="00C8018F">
      <w:pPr>
        <w:tabs>
          <w:tab w:val="left" w:pos="720"/>
          <w:tab w:val="left" w:pos="1080"/>
        </w:tabs>
      </w:pPr>
      <w:r>
        <w:tab/>
      </w:r>
      <w:r>
        <w:tab/>
        <w:t>‘Seydou works fast</w:t>
      </w:r>
      <w:r>
        <w:rPr>
          <w:lang w:val="x-none"/>
        </w:rPr>
        <w:t>.’</w:t>
      </w:r>
    </w:p>
    <w:p w14:paraId="481BB416" w14:textId="4F4B00B4" w:rsidR="00C8018F" w:rsidRDefault="00C8018F" w:rsidP="00C8018F"/>
    <w:p w14:paraId="0B66DB40" w14:textId="3742363D" w:rsidR="00717EFD" w:rsidRDefault="00717EFD" w:rsidP="00C8018F">
      <w:r>
        <w:t xml:space="preserve">However, ‘drive (vehicle) fast’ is phrased with </w:t>
      </w:r>
      <w:r w:rsidRPr="00552547">
        <w:rPr>
          <w:rFonts w:ascii="Doulos SIL" w:hAnsi="Doulos SIL" w:cs="Doulos SIL"/>
          <w:i/>
          <w:color w:val="0000FF"/>
        </w:rPr>
        <w:t>ma</w:t>
      </w:r>
      <w:r w:rsidRPr="00552547">
        <w:rPr>
          <w:rFonts w:ascii="Doulos SIL" w:hAnsi="Doulos SIL" w:cs="Doulos SIL"/>
          <w:i/>
          <w:color w:val="0000FF"/>
          <w:lang w:val="x-none"/>
        </w:rPr>
        <w:t>́ɲɛ̀</w:t>
      </w:r>
      <w:r>
        <w:rPr>
          <w:lang w:val="x-none"/>
        </w:rPr>
        <w:t xml:space="preserve"> ‘well’ or ‘greatly’, compare English </w:t>
      </w:r>
      <w:r w:rsidRPr="00717EFD">
        <w:rPr>
          <w:i/>
          <w:lang w:val="x-none"/>
        </w:rPr>
        <w:t>drive hard</w:t>
      </w:r>
      <w:r>
        <w:rPr>
          <w:lang w:val="x-none"/>
        </w:rPr>
        <w:t xml:space="preserve">. </w:t>
      </w:r>
    </w:p>
    <w:p w14:paraId="01E45E42" w14:textId="79020D82" w:rsidR="00247057" w:rsidRPr="00552547" w:rsidRDefault="00717EFD" w:rsidP="00C8018F">
      <w:r>
        <w:tab/>
      </w:r>
      <w:r w:rsidR="00247057">
        <w:t>The antonym ‘slowly’</w:t>
      </w:r>
      <w:r>
        <w:t xml:space="preserve"> or ‘gently</w:t>
      </w:r>
      <w:r w:rsidR="00540365">
        <w:t>, not hard</w:t>
      </w:r>
      <w:r>
        <w:t>’</w:t>
      </w:r>
      <w:r w:rsidR="00247057">
        <w:t xml:space="preserve"> is </w:t>
      </w:r>
      <w:r w:rsidR="00247057" w:rsidRPr="00552547">
        <w:rPr>
          <w:rFonts w:ascii="Doulos SIL" w:hAnsi="Doulos SIL" w:cs="Doulos SIL"/>
          <w:i/>
          <w:color w:val="0000FF"/>
        </w:rPr>
        <w:t>mi</w:t>
      </w:r>
      <w:r w:rsidR="00247057" w:rsidRPr="00552547">
        <w:rPr>
          <w:rFonts w:ascii="Doulos SIL" w:hAnsi="Doulos SIL" w:cs="Doulos SIL"/>
          <w:i/>
          <w:color w:val="0000FF"/>
          <w:lang w:val="x-none"/>
        </w:rPr>
        <w:t>̀yɛ̄ nà.</w:t>
      </w:r>
      <w:r w:rsidR="00247057" w:rsidRPr="00552547">
        <w:rPr>
          <w:lang w:val="x-none"/>
        </w:rPr>
        <w:t xml:space="preserve"> </w:t>
      </w:r>
      <w:r w:rsidR="00540365" w:rsidRPr="00552547">
        <w:rPr>
          <w:lang w:val="x-none"/>
        </w:rPr>
        <w:t>It appears to end in the same dative postposition</w:t>
      </w:r>
      <w:r w:rsidR="009A1744" w:rsidRPr="00552547">
        <w:rPr>
          <w:lang w:val="x-none"/>
        </w:rPr>
        <w:t>,</w:t>
      </w:r>
      <w:r w:rsidR="00540365" w:rsidRPr="00552547">
        <w:rPr>
          <w:lang w:val="x-none"/>
        </w:rPr>
        <w:t xml:space="preserve"> but no semantically related noun</w:t>
      </w:r>
      <w:r w:rsidR="009A1744" w:rsidRPr="00552547">
        <w:rPr>
          <w:lang w:val="x-none"/>
        </w:rPr>
        <w:t xml:space="preserve"> or verb stem</w:t>
      </w:r>
      <w:r w:rsidR="00540365" w:rsidRPr="00552547">
        <w:rPr>
          <w:lang w:val="x-none"/>
        </w:rPr>
        <w:t xml:space="preserve"> </w:t>
      </w:r>
      <w:r w:rsidR="00540365" w:rsidRPr="00552547">
        <w:rPr>
          <w:rFonts w:ascii="Doulos SIL" w:hAnsi="Doulos SIL" w:cs="Doulos SIL"/>
          <w:i/>
          <w:color w:val="0000FF"/>
          <w:lang w:val="x-none"/>
        </w:rPr>
        <w:t>mìyɛ̀</w:t>
      </w:r>
      <w:r w:rsidR="00540365" w:rsidRPr="00552547">
        <w:rPr>
          <w:lang w:val="x-none"/>
        </w:rPr>
        <w:t xml:space="preserve"> (or</w:t>
      </w:r>
      <w:r w:rsidR="00540365" w:rsidRPr="00552547">
        <w:rPr>
          <w:rFonts w:ascii="Doulos SIL" w:hAnsi="Doulos SIL" w:cs="Doulos SIL"/>
          <w:i/>
          <w:color w:val="0000FF"/>
          <w:lang w:val="x-none"/>
        </w:rPr>
        <w:t xml:space="preserve"> mìyⁿɛ̀</w:t>
      </w:r>
      <w:r w:rsidR="00540365" w:rsidRPr="00552547">
        <w:t> </w:t>
      </w:r>
      <w:r w:rsidR="00540365" w:rsidRPr="00552547">
        <w:rPr>
          <w:lang w:val="x-none"/>
        </w:rPr>
        <w:t>) is known</w:t>
      </w:r>
      <w:r w:rsidR="00540365" w:rsidRPr="00552547">
        <w:t>.</w:t>
      </w:r>
    </w:p>
    <w:p w14:paraId="048C4EEB" w14:textId="15BC4C2A" w:rsidR="00540365" w:rsidRPr="00552547" w:rsidRDefault="00540365" w:rsidP="00C8018F"/>
    <w:p w14:paraId="73C2A2F9" w14:textId="0CF321BF" w:rsidR="00540365" w:rsidRPr="00552547" w:rsidRDefault="00540365" w:rsidP="00C8018F"/>
    <w:p w14:paraId="66625674" w14:textId="31A717E7" w:rsidR="00540365" w:rsidRDefault="00540365" w:rsidP="00540365">
      <w:pPr>
        <w:pStyle w:val="Heading4"/>
      </w:pPr>
      <w:bookmarkStart w:id="1158" w:name="_Toc115455"/>
      <w:r>
        <w:t>Adverbial ‘far’ and ‘near’</w:t>
      </w:r>
      <w:bookmarkEnd w:id="1158"/>
    </w:p>
    <w:p w14:paraId="724CBBFA" w14:textId="5002E01F" w:rsidR="00540365" w:rsidRPr="002A4AD5" w:rsidRDefault="002A4AD5" w:rsidP="00540365">
      <w:r>
        <w:t>With motion verb ‘run’, ‘walk’, etc</w:t>
      </w:r>
      <w:r>
        <w:rPr>
          <w:lang w:val="x-none"/>
        </w:rPr>
        <w:t xml:space="preserve">. “adverbial” ‘far away’ is expressed as ‘distant place’. In one version, the motion verb is (unusually) treated as transitive, so ‘distant place’ is direct object (xx1a). In the other, ‘distant place’ takes a </w:t>
      </w:r>
      <w:r>
        <w:t>suffixal</w:t>
      </w:r>
      <w:r>
        <w:rPr>
          <w:lang w:val="x-none"/>
        </w:rPr>
        <w:t xml:space="preserve"> locative form (</w:t>
      </w:r>
      <w:r>
        <w:t>§8.2.3) and follows the motion verb.</w:t>
      </w:r>
    </w:p>
    <w:p w14:paraId="7C2A775F" w14:textId="77777777" w:rsidR="002A4AD5" w:rsidRDefault="002A4AD5" w:rsidP="00540365"/>
    <w:p w14:paraId="60DF8295" w14:textId="0F523E0B" w:rsidR="00540365" w:rsidRPr="00552547" w:rsidRDefault="00540365" w:rsidP="009A1744">
      <w:pPr>
        <w:tabs>
          <w:tab w:val="left" w:pos="720"/>
          <w:tab w:val="left" w:pos="1080"/>
          <w:tab w:val="left" w:pos="2160"/>
          <w:tab w:val="left" w:pos="3420"/>
          <w:tab w:val="left" w:pos="4410"/>
          <w:tab w:val="left" w:pos="5490"/>
        </w:tabs>
        <w:rPr>
          <w:rFonts w:ascii="Doulos SIL" w:hAnsi="Doulos SIL" w:cs="Doulos SIL"/>
          <w:i/>
          <w:color w:val="0000FF"/>
          <w:lang w:val="x-none"/>
        </w:rPr>
      </w:pPr>
      <w:r>
        <w:t>(xx1)</w:t>
      </w:r>
      <w:r>
        <w:tab/>
      </w:r>
      <w:r w:rsidRPr="00552547">
        <w:rPr>
          <w:rFonts w:ascii="Doulos SIL" w:hAnsi="Doulos SIL" w:cs="Doulos SIL"/>
          <w:i/>
          <w:color w:val="0000FF"/>
        </w:rPr>
        <w:t>a.</w:t>
      </w:r>
      <w:r w:rsidRPr="00552547">
        <w:rPr>
          <w:rFonts w:ascii="Doulos SIL" w:hAnsi="Doulos SIL" w:cs="Doulos SIL"/>
          <w:i/>
          <w:color w:val="0000FF"/>
        </w:rPr>
        <w:tab/>
        <w:t>a</w:t>
      </w:r>
      <w:r w:rsidRPr="00552547">
        <w:rPr>
          <w:rFonts w:ascii="Doulos SIL" w:hAnsi="Doulos SIL" w:cs="Doulos SIL"/>
          <w:i/>
          <w:color w:val="0000FF"/>
          <w:lang w:val="x-none"/>
        </w:rPr>
        <w:t>̀</w:t>
      </w:r>
      <w:r w:rsidRPr="00552547">
        <w:rPr>
          <w:rFonts w:ascii="Doulos SIL" w:hAnsi="Doulos SIL" w:cs="Doulos SIL"/>
          <w:i/>
          <w:color w:val="0000FF"/>
          <w:lang w:val="x-none"/>
        </w:rPr>
        <w:tab/>
        <w:t>(tè)</w:t>
      </w:r>
      <w:r w:rsidRPr="00552547">
        <w:rPr>
          <w:rFonts w:ascii="Doulos SIL" w:hAnsi="Doulos SIL" w:cs="Doulos SIL"/>
          <w:i/>
          <w:color w:val="0000FF"/>
          <w:lang w:val="x-none"/>
        </w:rPr>
        <w:tab/>
      </w:r>
      <w:r w:rsidR="009A1744" w:rsidRPr="00552547">
        <w:rPr>
          <w:rFonts w:ascii="Doulos SIL" w:hAnsi="Doulos SIL" w:cs="Doulos SIL"/>
          <w:i/>
          <w:color w:val="0000FF"/>
          <w:lang w:val="x-none"/>
        </w:rPr>
        <w:t>[</w:t>
      </w:r>
      <w:r w:rsidRPr="00552547">
        <w:rPr>
          <w:rFonts w:ascii="Doulos SIL" w:hAnsi="Doulos SIL" w:cs="Doulos SIL"/>
          <w:i/>
          <w:color w:val="0000FF"/>
          <w:lang w:val="x-none"/>
        </w:rPr>
        <w:t>gɯ̄ɯ̄</w:t>
      </w:r>
      <w:r w:rsidR="009A1744" w:rsidRPr="00552547">
        <w:rPr>
          <w:rFonts w:ascii="Doulos SIL" w:hAnsi="Doulos SIL" w:cs="Doulos SIL"/>
          <w:i/>
          <w:color w:val="0000FF"/>
          <w:lang w:val="x-none"/>
        </w:rPr>
        <w:t>ⁿ</w:t>
      </w:r>
      <w:r w:rsidRPr="00552547">
        <w:rPr>
          <w:rFonts w:ascii="Doulos SIL" w:hAnsi="Doulos SIL" w:cs="Doulos SIL"/>
          <w:i/>
          <w:color w:val="0000FF"/>
          <w:lang w:val="x-none"/>
        </w:rPr>
        <w:tab/>
        <w:t>dā</w:t>
      </w:r>
      <w:r w:rsidR="009A1744" w:rsidRPr="00552547">
        <w:rPr>
          <w:rFonts w:ascii="Doulos SIL" w:hAnsi="Doulos SIL" w:cs="Doulos SIL"/>
          <w:i/>
          <w:color w:val="0000FF"/>
          <w:lang w:val="x-none"/>
        </w:rPr>
        <w:t>ā</w:t>
      </w:r>
      <w:r w:rsidRPr="00552547">
        <w:rPr>
          <w:rFonts w:ascii="Doulos SIL" w:hAnsi="Doulos SIL" w:cs="Doulos SIL"/>
          <w:i/>
          <w:color w:val="0000FF"/>
          <w:lang w:val="x-none"/>
        </w:rPr>
        <w:t>ⁿ</w:t>
      </w:r>
      <w:r w:rsidR="009A1744" w:rsidRPr="00552547">
        <w:rPr>
          <w:rFonts w:ascii="Doulos SIL" w:hAnsi="Doulos SIL" w:cs="Doulos SIL"/>
          <w:i/>
          <w:color w:val="0000FF"/>
          <w:lang w:val="x-none"/>
        </w:rPr>
        <w:t>]</w:t>
      </w:r>
      <w:r w:rsidRPr="00552547">
        <w:rPr>
          <w:rFonts w:ascii="Doulos SIL" w:hAnsi="Doulos SIL" w:cs="Doulos SIL"/>
          <w:i/>
          <w:color w:val="0000FF"/>
          <w:lang w:val="x-none"/>
        </w:rPr>
        <w:tab/>
        <w:t>kɯ̀ɯ̀</w:t>
      </w:r>
      <w:r w:rsidR="009A1744" w:rsidRPr="00552547">
        <w:rPr>
          <w:rFonts w:ascii="Doulos SIL" w:hAnsi="Doulos SIL" w:cs="Doulos SIL"/>
          <w:i/>
          <w:color w:val="0000FF"/>
          <w:lang w:val="x-none"/>
        </w:rPr>
        <w:t xml:space="preserve"> </w:t>
      </w:r>
      <w:r w:rsidR="009A1744">
        <w:rPr>
          <w:lang w:val="x-none"/>
        </w:rPr>
        <w:t xml:space="preserve">/ </w:t>
      </w:r>
      <w:r w:rsidR="009A1744" w:rsidRPr="00552547">
        <w:rPr>
          <w:rFonts w:ascii="Doulos SIL" w:hAnsi="Doulos SIL" w:cs="Doulos SIL"/>
          <w:i/>
          <w:color w:val="0000FF"/>
          <w:lang w:val="x-none"/>
        </w:rPr>
        <w:t>ɲìŋì</w:t>
      </w:r>
    </w:p>
    <w:p w14:paraId="4B400324" w14:textId="203AA357" w:rsidR="009A1744" w:rsidRDefault="009A1744" w:rsidP="009A1744">
      <w:pPr>
        <w:tabs>
          <w:tab w:val="left" w:pos="720"/>
          <w:tab w:val="left" w:pos="1080"/>
          <w:tab w:val="left" w:pos="2160"/>
          <w:tab w:val="left" w:pos="3420"/>
          <w:tab w:val="left" w:pos="4410"/>
          <w:tab w:val="left" w:pos="5490"/>
        </w:tabs>
        <w:rPr>
          <w:lang w:val="x-none"/>
        </w:rPr>
      </w:pPr>
      <w:r>
        <w:rPr>
          <w:lang w:val="x-none"/>
        </w:rPr>
        <w:tab/>
      </w:r>
      <w:r>
        <w:rPr>
          <w:lang w:val="x-none"/>
        </w:rPr>
        <w:tab/>
        <w:t>3SgSbj</w:t>
      </w:r>
      <w:r>
        <w:rPr>
          <w:lang w:val="x-none"/>
        </w:rPr>
        <w:tab/>
        <w:t>(PfvNeg)</w:t>
      </w:r>
      <w:r>
        <w:rPr>
          <w:lang w:val="x-none"/>
        </w:rPr>
        <w:tab/>
        <w:t>[place</w:t>
      </w:r>
      <w:r>
        <w:rPr>
          <w:lang w:val="x-none"/>
        </w:rPr>
        <w:tab/>
      </w:r>
      <w:r w:rsidRPr="009A1744">
        <w:rPr>
          <w:b/>
          <w:lang w:val="x-none"/>
        </w:rPr>
        <w:t>distant</w:t>
      </w:r>
      <w:r>
        <w:rPr>
          <w:lang w:val="x-none"/>
        </w:rPr>
        <w:t>]</w:t>
      </w:r>
      <w:r>
        <w:rPr>
          <w:lang w:val="x-none"/>
        </w:rPr>
        <w:tab/>
        <w:t>run.Pfv / walk.Pfv</w:t>
      </w:r>
    </w:p>
    <w:p w14:paraId="5787D12A" w14:textId="1C4F09F4" w:rsidR="009A1744" w:rsidRDefault="009A1744" w:rsidP="00540365">
      <w:pPr>
        <w:tabs>
          <w:tab w:val="left" w:pos="720"/>
          <w:tab w:val="left" w:pos="1080"/>
        </w:tabs>
        <w:rPr>
          <w:lang w:val="x-none"/>
        </w:rPr>
      </w:pPr>
      <w:r>
        <w:rPr>
          <w:lang w:val="x-none"/>
        </w:rPr>
        <w:lastRenderedPageBreak/>
        <w:tab/>
      </w:r>
      <w:r>
        <w:rPr>
          <w:lang w:val="x-none"/>
        </w:rPr>
        <w:tab/>
        <w:t>‘He/She ran/walked far away.’</w:t>
      </w:r>
    </w:p>
    <w:p w14:paraId="1F3D9EA0" w14:textId="19FB1075" w:rsidR="002A4AD5" w:rsidRDefault="002A4AD5" w:rsidP="00540365">
      <w:pPr>
        <w:tabs>
          <w:tab w:val="left" w:pos="720"/>
          <w:tab w:val="left" w:pos="1080"/>
        </w:tabs>
        <w:rPr>
          <w:lang w:val="x-none"/>
        </w:rPr>
      </w:pPr>
    </w:p>
    <w:p w14:paraId="7FC9BC85" w14:textId="0FE1CF60" w:rsidR="002A4AD5" w:rsidRPr="00552547" w:rsidRDefault="002A4AD5" w:rsidP="002A4AD5">
      <w:pPr>
        <w:tabs>
          <w:tab w:val="left" w:pos="720"/>
          <w:tab w:val="left" w:pos="1080"/>
          <w:tab w:val="left" w:pos="2160"/>
          <w:tab w:val="left" w:pos="3420"/>
          <w:tab w:val="left" w:pos="4410"/>
          <w:tab w:val="left" w:pos="5490"/>
        </w:tabs>
        <w:rPr>
          <w:rFonts w:ascii="Doulos SIL" w:hAnsi="Doulos SIL" w:cs="Doulos SIL"/>
          <w:i/>
          <w:color w:val="0000FF"/>
          <w:lang w:val="x-none"/>
        </w:rPr>
      </w:pPr>
      <w:r>
        <w:rPr>
          <w:lang w:val="x-none"/>
        </w:rPr>
        <w:tab/>
      </w:r>
      <w:r>
        <w:t>b.</w:t>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lang w:val="x-none"/>
        </w:rPr>
        <w:tab/>
        <w:t>(tè)</w:t>
      </w:r>
      <w:r w:rsidRPr="00552547">
        <w:rPr>
          <w:rFonts w:ascii="Doulos SIL" w:hAnsi="Doulos SIL" w:cs="Doulos SIL"/>
          <w:i/>
          <w:color w:val="0000FF"/>
          <w:lang w:val="x-none"/>
        </w:rPr>
        <w:tab/>
        <w:t xml:space="preserve">kɯ̀ɯ̀ </w:t>
      </w:r>
      <w:r>
        <w:rPr>
          <w:lang w:val="x-none"/>
        </w:rPr>
        <w:t xml:space="preserve">/ </w:t>
      </w:r>
      <w:r w:rsidRPr="00552547">
        <w:rPr>
          <w:rFonts w:ascii="Doulos SIL" w:hAnsi="Doulos SIL" w:cs="Doulos SIL"/>
          <w:i/>
          <w:color w:val="0000FF"/>
          <w:lang w:val="x-none"/>
        </w:rPr>
        <w:t>ɲìŋì</w:t>
      </w:r>
      <w:r w:rsidRPr="00552547">
        <w:rPr>
          <w:rFonts w:ascii="Doulos SIL" w:hAnsi="Doulos SIL" w:cs="Doulos SIL"/>
          <w:i/>
          <w:color w:val="0000FF"/>
          <w:lang w:val="x-none"/>
        </w:rPr>
        <w:tab/>
        <w:t>[gɯ̄ɯ̄ⁿ</w:t>
      </w:r>
      <w:r w:rsidRPr="00552547">
        <w:rPr>
          <w:rFonts w:ascii="Doulos SIL" w:hAnsi="Doulos SIL" w:cs="Doulos SIL"/>
          <w:i/>
          <w:color w:val="0000FF"/>
          <w:lang w:val="x-none"/>
        </w:rPr>
        <w:tab/>
        <w:t>dāāⁿ</w:t>
      </w:r>
      <w:r w:rsidR="006358E0" w:rsidRPr="00552547">
        <w:rPr>
          <w:rFonts w:ascii="Doulos SIL" w:hAnsi="Doulos SIL" w:cs="Doulos SIL"/>
          <w:i/>
          <w:color w:val="0000FF"/>
          <w:lang w:val="x-none"/>
        </w:rPr>
        <w:t>-ỳⁿ</w:t>
      </w:r>
      <w:r w:rsidRPr="00552547">
        <w:rPr>
          <w:rFonts w:ascii="Doulos SIL" w:hAnsi="Doulos SIL" w:cs="Doulos SIL"/>
          <w:i/>
          <w:color w:val="0000FF"/>
          <w:lang w:val="x-none"/>
        </w:rPr>
        <w:t>]</w:t>
      </w:r>
      <w:r w:rsidRPr="00552547">
        <w:rPr>
          <w:rFonts w:ascii="Doulos SIL" w:hAnsi="Doulos SIL" w:cs="Doulos SIL"/>
          <w:i/>
          <w:color w:val="0000FF"/>
          <w:lang w:val="x-none"/>
        </w:rPr>
        <w:tab/>
      </w:r>
    </w:p>
    <w:p w14:paraId="79523FB0" w14:textId="07918BF3" w:rsidR="002A4AD5" w:rsidRDefault="002A4AD5" w:rsidP="002A4AD5">
      <w:pPr>
        <w:tabs>
          <w:tab w:val="left" w:pos="720"/>
          <w:tab w:val="left" w:pos="1080"/>
          <w:tab w:val="left" w:pos="2160"/>
          <w:tab w:val="left" w:pos="3420"/>
          <w:tab w:val="left" w:pos="4410"/>
          <w:tab w:val="left" w:pos="5490"/>
        </w:tabs>
        <w:rPr>
          <w:lang w:val="x-none"/>
        </w:rPr>
      </w:pPr>
      <w:r>
        <w:rPr>
          <w:lang w:val="x-none"/>
        </w:rPr>
        <w:tab/>
      </w:r>
      <w:r>
        <w:rPr>
          <w:lang w:val="x-none"/>
        </w:rPr>
        <w:tab/>
        <w:t>3SgSbj</w:t>
      </w:r>
      <w:r>
        <w:rPr>
          <w:lang w:val="x-none"/>
        </w:rPr>
        <w:tab/>
        <w:t>(PfvNeg)</w:t>
      </w:r>
      <w:r>
        <w:rPr>
          <w:lang w:val="x-none"/>
        </w:rPr>
        <w:tab/>
        <w:t xml:space="preserve">run.Pfv / walk.Pfv </w:t>
      </w:r>
      <w:r>
        <w:rPr>
          <w:lang w:val="x-none"/>
        </w:rPr>
        <w:tab/>
        <w:t>[place</w:t>
      </w:r>
      <w:r>
        <w:rPr>
          <w:lang w:val="x-none"/>
        </w:rPr>
        <w:tab/>
      </w:r>
      <w:r w:rsidRPr="009A1744">
        <w:rPr>
          <w:b/>
          <w:lang w:val="x-none"/>
        </w:rPr>
        <w:t>distant</w:t>
      </w:r>
      <w:r>
        <w:rPr>
          <w:b/>
        </w:rPr>
        <w:t>-Loc</w:t>
      </w:r>
      <w:r>
        <w:rPr>
          <w:lang w:val="x-none"/>
        </w:rPr>
        <w:t>]</w:t>
      </w:r>
    </w:p>
    <w:p w14:paraId="63622910" w14:textId="379946F9" w:rsidR="002A4AD5" w:rsidRPr="002A4AD5" w:rsidRDefault="002A4AD5" w:rsidP="002A4AD5">
      <w:pPr>
        <w:tabs>
          <w:tab w:val="left" w:pos="720"/>
          <w:tab w:val="left" w:pos="1080"/>
        </w:tabs>
      </w:pPr>
      <w:r>
        <w:rPr>
          <w:lang w:val="x-none"/>
        </w:rPr>
        <w:tab/>
      </w:r>
      <w:r>
        <w:rPr>
          <w:lang w:val="x-none"/>
        </w:rPr>
        <w:tab/>
      </w:r>
      <w:r>
        <w:t>[=(a)]</w:t>
      </w:r>
    </w:p>
    <w:p w14:paraId="4FB3120C" w14:textId="07A137C4" w:rsidR="002A4AD5" w:rsidRDefault="002A4AD5" w:rsidP="00540365">
      <w:pPr>
        <w:tabs>
          <w:tab w:val="left" w:pos="720"/>
          <w:tab w:val="left" w:pos="1080"/>
        </w:tabs>
      </w:pPr>
    </w:p>
    <w:p w14:paraId="4EE50CB4" w14:textId="15B1E607" w:rsidR="006358E0" w:rsidRPr="002A4AD5" w:rsidRDefault="006358E0" w:rsidP="00540365">
      <w:pPr>
        <w:tabs>
          <w:tab w:val="left" w:pos="720"/>
          <w:tab w:val="left" w:pos="1080"/>
        </w:tabs>
      </w:pPr>
      <w:r>
        <w:t xml:space="preserve">The antonyms </w:t>
      </w:r>
      <w:r w:rsidRPr="00552547">
        <w:rPr>
          <w:rFonts w:ascii="Doulos SIL" w:hAnsi="Doulos SIL" w:cs="Doulos SIL"/>
          <w:i/>
          <w:color w:val="0000FF"/>
        </w:rPr>
        <w:t>g</w:t>
      </w:r>
      <w:r w:rsidRPr="00552547">
        <w:rPr>
          <w:rFonts w:ascii="Doulos SIL" w:hAnsi="Doulos SIL" w:cs="Doulos SIL"/>
          <w:i/>
          <w:color w:val="0000FF"/>
          <w:lang w:val="x-none"/>
        </w:rPr>
        <w:t>ɯ̄ɯ̄ⁿ tūɥ̀-gù</w:t>
      </w:r>
      <w:r>
        <w:rPr>
          <w:lang w:val="x-none"/>
        </w:rPr>
        <w:t xml:space="preserve"> ‘nearby place’ and its locative </w:t>
      </w:r>
      <w:r w:rsidRPr="00552547">
        <w:rPr>
          <w:rFonts w:ascii="Doulos SIL" w:hAnsi="Doulos SIL" w:cs="Doulos SIL"/>
          <w:i/>
          <w:color w:val="0000FF"/>
        </w:rPr>
        <w:t>g</w:t>
      </w:r>
      <w:r w:rsidRPr="00552547">
        <w:rPr>
          <w:rFonts w:ascii="Doulos SIL" w:hAnsi="Doulos SIL" w:cs="Doulos SIL"/>
          <w:i/>
          <w:color w:val="0000FF"/>
          <w:lang w:val="x-none"/>
        </w:rPr>
        <w:t>ɯ̄ɯ̄ⁿ tūɥ̀-gū-ỳ</w:t>
      </w:r>
      <w:r>
        <w:rPr>
          <w:lang w:val="x-none"/>
        </w:rPr>
        <w:t xml:space="preserve"> occur in the same frames.</w:t>
      </w:r>
    </w:p>
    <w:p w14:paraId="26ED929B" w14:textId="77777777" w:rsidR="00C30A26" w:rsidRPr="006358E0" w:rsidRDefault="00C30A26" w:rsidP="00C30A26"/>
    <w:p w14:paraId="031DFF22" w14:textId="77777777" w:rsidR="00C30A26" w:rsidRPr="006358E0" w:rsidRDefault="00C30A26" w:rsidP="00C30A26"/>
    <w:p w14:paraId="30D15F05" w14:textId="77777777" w:rsidR="00C30A26" w:rsidRDefault="00C30A26" w:rsidP="00C30A26">
      <w:pPr>
        <w:pStyle w:val="Heading3"/>
      </w:pPr>
      <w:bookmarkStart w:id="1159" w:name="_Toc505157748"/>
      <w:bookmarkStart w:id="1160" w:name="_Toc505157847"/>
      <w:bookmarkStart w:id="1161" w:name="_Toc508942840"/>
      <w:bookmarkStart w:id="1162" w:name="_Toc508943440"/>
      <w:bookmarkStart w:id="1163" w:name="_Toc518622956"/>
      <w:bookmarkStart w:id="1164" w:name="_Toc78375736"/>
      <w:bookmarkStart w:id="1165" w:name="_Toc79405840"/>
      <w:bookmarkStart w:id="1166" w:name="_Toc115456"/>
      <w:r>
        <w:t>Spatiotemporal adverbials</w:t>
      </w:r>
      <w:bookmarkEnd w:id="1159"/>
      <w:bookmarkEnd w:id="1160"/>
      <w:bookmarkEnd w:id="1161"/>
      <w:bookmarkEnd w:id="1162"/>
      <w:bookmarkEnd w:id="1163"/>
      <w:bookmarkEnd w:id="1164"/>
      <w:bookmarkEnd w:id="1165"/>
      <w:bookmarkEnd w:id="1166"/>
    </w:p>
    <w:p w14:paraId="6B3707FA" w14:textId="77777777" w:rsidR="00C30A26" w:rsidRPr="00ED2FB4" w:rsidRDefault="00C30A26" w:rsidP="00C30A26">
      <w:pPr>
        <w:pStyle w:val="Heading4"/>
      </w:pPr>
      <w:bookmarkStart w:id="1167" w:name="_Toc508942841"/>
      <w:bookmarkStart w:id="1168" w:name="_Toc508943441"/>
      <w:bookmarkStart w:id="1169" w:name="_Toc518622957"/>
      <w:bookmarkStart w:id="1170" w:name="_Toc78375737"/>
      <w:bookmarkStart w:id="1171" w:name="_Toc79405841"/>
      <w:bookmarkStart w:id="1172" w:name="_Toc115457"/>
      <w:r w:rsidRPr="00ED2FB4">
        <w:t>Temporal adverbs</w:t>
      </w:r>
      <w:bookmarkEnd w:id="1167"/>
      <w:bookmarkEnd w:id="1168"/>
      <w:bookmarkEnd w:id="1169"/>
      <w:bookmarkEnd w:id="1170"/>
      <w:bookmarkEnd w:id="1171"/>
      <w:bookmarkEnd w:id="1172"/>
    </w:p>
    <w:p w14:paraId="3939E567" w14:textId="5CD3896C" w:rsidR="00C30A26" w:rsidRPr="00ED2FB4" w:rsidRDefault="00C30A26" w:rsidP="00C30A26">
      <w:r w:rsidRPr="00ED2FB4">
        <w:t xml:space="preserve">Some of the major temporal adverbs are in (xx1). </w:t>
      </w:r>
      <w:r w:rsidR="006358E0">
        <w:t xml:space="preserve">The European (and Arab) 7-day </w:t>
      </w:r>
      <w:r w:rsidR="006B3179">
        <w:t>cycle</w:t>
      </w:r>
      <w:r w:rsidR="006358E0">
        <w:t xml:space="preserve"> is used by the two major nearby weekly markets, Sambere (market day is Sunday) and Konna (Thursday)</w:t>
      </w:r>
      <w:r w:rsidR="006358E0">
        <w:rPr>
          <w:lang w:val="x-none"/>
        </w:rPr>
        <w:t xml:space="preserve">. </w:t>
      </w:r>
    </w:p>
    <w:p w14:paraId="3B3CB227" w14:textId="77777777" w:rsidR="00C30A26" w:rsidRPr="00ED2FB4" w:rsidRDefault="00C30A26" w:rsidP="00C30A26"/>
    <w:p w14:paraId="228B50D8" w14:textId="14A662C4" w:rsidR="00C30A26" w:rsidRPr="00ED2FB4" w:rsidRDefault="00C30A26" w:rsidP="00C30A26">
      <w:pPr>
        <w:pStyle w:val="exampleabc"/>
        <w:tabs>
          <w:tab w:val="left" w:pos="3600"/>
          <w:tab w:val="left" w:pos="4680"/>
        </w:tabs>
        <w:ind w:left="3600" w:hanging="3600"/>
      </w:pPr>
      <w:r w:rsidRPr="00ED2FB4">
        <w:t>(xx1)</w:t>
      </w:r>
      <w:r w:rsidRPr="00ED2FB4">
        <w:tab/>
        <w:t>a.</w:t>
      </w:r>
      <w:r w:rsidRPr="00ED2FB4">
        <w:tab/>
      </w:r>
      <w:r w:rsidR="00ED2FB4" w:rsidRPr="00521DA2">
        <w:rPr>
          <w:rFonts w:ascii="Doulos SIL" w:hAnsi="Doulos SIL"/>
          <w:i/>
          <w:color w:val="0000FF"/>
        </w:rPr>
        <w:t>wày</w:t>
      </w:r>
      <w:r w:rsidRPr="00ED2FB4">
        <w:tab/>
        <w:t>‘today; nowadays’</w:t>
      </w:r>
    </w:p>
    <w:p w14:paraId="55A93DAB" w14:textId="5F0E3D1F" w:rsidR="00C30A26" w:rsidRPr="00ED2FB4" w:rsidRDefault="00C30A26" w:rsidP="00C30A26">
      <w:pPr>
        <w:pStyle w:val="exampleabc"/>
        <w:tabs>
          <w:tab w:val="left" w:pos="3600"/>
          <w:tab w:val="left" w:pos="4680"/>
        </w:tabs>
        <w:ind w:left="3600" w:hanging="3600"/>
      </w:pPr>
      <w:r w:rsidRPr="00ED2FB4">
        <w:tab/>
      </w:r>
      <w:r w:rsidRPr="00ED2FB4">
        <w:tab/>
      </w:r>
      <w:r w:rsidR="00ED2FB4" w:rsidRPr="00521DA2">
        <w:rPr>
          <w:rFonts w:ascii="Doulos SIL" w:hAnsi="Doulos SIL"/>
          <w:i/>
          <w:color w:val="0000FF"/>
        </w:rPr>
        <w:t>tu</w:t>
      </w:r>
      <w:r w:rsidR="00423740">
        <w:rPr>
          <w:rFonts w:ascii="Doulos SIL" w:hAnsi="Doulos SIL"/>
          <w:i/>
          <w:color w:val="0000FF"/>
          <w:lang w:val="x-none"/>
        </w:rPr>
        <w:t>̀</w:t>
      </w:r>
      <w:r w:rsidR="00ED2FB4" w:rsidRPr="00521DA2">
        <w:rPr>
          <w:rFonts w:ascii="Doulos SIL" w:hAnsi="Doulos SIL"/>
          <w:i/>
          <w:color w:val="0000FF"/>
        </w:rPr>
        <w:t>ⁿ</w:t>
      </w:r>
      <w:r w:rsidRPr="00ED2FB4">
        <w:tab/>
        <w:t>‘again (another time)’</w:t>
      </w:r>
    </w:p>
    <w:p w14:paraId="3BC1E05A" w14:textId="516333F2" w:rsidR="00C30A26" w:rsidRPr="00ED2FB4" w:rsidRDefault="00C30A26" w:rsidP="00C30A26">
      <w:pPr>
        <w:pStyle w:val="exampleabc"/>
        <w:tabs>
          <w:tab w:val="left" w:pos="3600"/>
          <w:tab w:val="left" w:pos="4680"/>
        </w:tabs>
        <w:ind w:left="3600" w:hanging="3600"/>
      </w:pPr>
      <w:r w:rsidRPr="00ED2FB4">
        <w:tab/>
      </w:r>
      <w:r w:rsidRPr="00ED2FB4">
        <w:tab/>
      </w:r>
      <w:r w:rsidR="00765047" w:rsidRPr="00521DA2">
        <w:rPr>
          <w:rFonts w:ascii="Doulos SIL" w:hAnsi="Doulos SIL"/>
          <w:i/>
          <w:color w:val="0000FF"/>
        </w:rPr>
        <w:t>sa</w:t>
      </w:r>
      <w:r w:rsidR="00D62C48">
        <w:rPr>
          <w:rFonts w:ascii="Doulos SIL" w:hAnsi="Doulos SIL"/>
          <w:i/>
          <w:color w:val="0000FF"/>
          <w:lang w:val="x-none"/>
        </w:rPr>
        <w:t>̄</w:t>
      </w:r>
      <w:r w:rsidR="00765047" w:rsidRPr="00521DA2">
        <w:rPr>
          <w:rFonts w:ascii="Doulos SIL" w:hAnsi="Doulos SIL"/>
          <w:i/>
          <w:color w:val="0000FF"/>
        </w:rPr>
        <w:t>à</w:t>
      </w:r>
      <w:r w:rsidR="00765047">
        <w:rPr>
          <w:rFonts w:ascii="Doulos SIL" w:hAnsi="Doulos SIL"/>
          <w:i/>
          <w:color w:val="0000FF"/>
        </w:rPr>
        <w:t>gu</w:t>
      </w:r>
      <w:r w:rsidR="00765047">
        <w:rPr>
          <w:rFonts w:ascii="Doulos SIL" w:hAnsi="Doulos SIL"/>
          <w:i/>
          <w:color w:val="0000FF"/>
          <w:lang w:val="x-none"/>
        </w:rPr>
        <w:t>̀</w:t>
      </w:r>
      <w:r w:rsidRPr="00ED2FB4">
        <w:tab/>
        <w:t>‘now’</w:t>
      </w:r>
      <w:r w:rsidR="002D48A5">
        <w:t xml:space="preserve"> (originally *‘time-this’)</w:t>
      </w:r>
    </w:p>
    <w:p w14:paraId="17C8A9CD" w14:textId="49C73E71" w:rsidR="00C30A26" w:rsidRPr="00ED2FB4" w:rsidRDefault="00C30A26" w:rsidP="00C30A26">
      <w:pPr>
        <w:pStyle w:val="exampleabc"/>
        <w:tabs>
          <w:tab w:val="left" w:pos="3600"/>
          <w:tab w:val="left" w:pos="4680"/>
        </w:tabs>
        <w:ind w:left="3600" w:hanging="3600"/>
      </w:pPr>
      <w:r w:rsidRPr="00ED2FB4">
        <w:tab/>
      </w:r>
      <w:r w:rsidRPr="00ED2FB4">
        <w:tab/>
      </w:r>
      <w:r w:rsidR="00164A1A" w:rsidRPr="00521DA2">
        <w:rPr>
          <w:rFonts w:ascii="Doulos SIL" w:hAnsi="Doulos SIL"/>
          <w:i/>
          <w:color w:val="0000FF"/>
        </w:rPr>
        <w:t>sásààlèwⁿ</w:t>
      </w:r>
      <w:r w:rsidRPr="00ED2FB4">
        <w:tab/>
        <w:t>‘</w:t>
      </w:r>
      <w:r w:rsidR="00164A1A">
        <w:t xml:space="preserve">right </w:t>
      </w:r>
      <w:r w:rsidRPr="00ED2FB4">
        <w:t>now</w:t>
      </w:r>
      <w:r w:rsidR="00164A1A">
        <w:t>, just now</w:t>
      </w:r>
      <w:r w:rsidRPr="00ED2FB4">
        <w:t>’</w:t>
      </w:r>
    </w:p>
    <w:p w14:paraId="0826CD6E" w14:textId="77777777" w:rsidR="00C30A26" w:rsidRPr="00ED2FB4" w:rsidRDefault="00C30A26" w:rsidP="00C30A26">
      <w:pPr>
        <w:pStyle w:val="exampleabc"/>
        <w:tabs>
          <w:tab w:val="left" w:pos="3600"/>
          <w:tab w:val="left" w:pos="4680"/>
        </w:tabs>
        <w:ind w:left="3600" w:hanging="3600"/>
      </w:pPr>
    </w:p>
    <w:p w14:paraId="53A3B207" w14:textId="6B718583" w:rsidR="00C30A26" w:rsidRPr="00ED2FB4" w:rsidRDefault="00C30A26" w:rsidP="00C30A26">
      <w:pPr>
        <w:pStyle w:val="exampleabc"/>
        <w:tabs>
          <w:tab w:val="left" w:pos="3600"/>
          <w:tab w:val="left" w:pos="4680"/>
        </w:tabs>
        <w:ind w:left="3600" w:hanging="3600"/>
      </w:pPr>
      <w:r w:rsidRPr="00ED2FB4">
        <w:tab/>
        <w:t xml:space="preserve">b. </w:t>
      </w:r>
      <w:r w:rsidRPr="00ED2FB4">
        <w:tab/>
      </w:r>
      <w:r w:rsidR="003D2DE0" w:rsidRPr="00521DA2">
        <w:rPr>
          <w:rFonts w:ascii="Doulos SIL" w:hAnsi="Doulos SIL"/>
          <w:i/>
          <w:color w:val="0000FF"/>
        </w:rPr>
        <w:t>dìgéwⁿ</w:t>
      </w:r>
      <w:r w:rsidRPr="00ED2FB4">
        <w:tab/>
        <w:t>‘yesterday’</w:t>
      </w:r>
    </w:p>
    <w:p w14:paraId="49F191CE" w14:textId="6BFB5650" w:rsidR="00C30A26" w:rsidRPr="00ED2FB4" w:rsidRDefault="00C30A26" w:rsidP="00C30A26">
      <w:pPr>
        <w:pStyle w:val="exampleabc"/>
        <w:tabs>
          <w:tab w:val="left" w:pos="3600"/>
          <w:tab w:val="left" w:pos="4680"/>
        </w:tabs>
        <w:ind w:left="3600" w:hanging="3600"/>
      </w:pPr>
      <w:r w:rsidRPr="00ED2FB4">
        <w:tab/>
      </w:r>
      <w:r w:rsidRPr="00ED2FB4">
        <w:tab/>
      </w:r>
      <w:r w:rsidR="003D2DE0" w:rsidRPr="00521DA2">
        <w:rPr>
          <w:rFonts w:ascii="Doulos SIL" w:hAnsi="Doulos SIL"/>
          <w:i/>
          <w:color w:val="0000FF"/>
        </w:rPr>
        <w:t>dìgéⁿ-sá</w:t>
      </w:r>
      <w:r w:rsidRPr="00ED2FB4">
        <w:tab/>
        <w:t xml:space="preserve">‘day before yesterday’ </w:t>
      </w:r>
    </w:p>
    <w:p w14:paraId="53736ED1" w14:textId="19BAB1A0" w:rsidR="00C30A26" w:rsidRPr="00ED2FB4" w:rsidRDefault="00C30A26" w:rsidP="00C30A26">
      <w:pPr>
        <w:pStyle w:val="exampleabc"/>
        <w:tabs>
          <w:tab w:val="left" w:pos="3600"/>
          <w:tab w:val="left" w:pos="4680"/>
        </w:tabs>
        <w:ind w:left="3600" w:hanging="3600"/>
      </w:pPr>
      <w:r w:rsidRPr="00ED2FB4">
        <w:tab/>
      </w:r>
      <w:r w:rsidRPr="00ED2FB4">
        <w:tab/>
      </w:r>
      <w:r w:rsidR="003D2DE0" w:rsidRPr="00521DA2">
        <w:rPr>
          <w:rFonts w:ascii="Doulos SIL" w:hAnsi="Doulos SIL"/>
          <w:i/>
          <w:color w:val="0000FF"/>
        </w:rPr>
        <w:t>dìgéⁿ-sá-sā</w:t>
      </w:r>
      <w:r w:rsidRPr="00ED2FB4">
        <w:tab/>
        <w:t xml:space="preserve">‘two days before yesterday’ </w:t>
      </w:r>
    </w:p>
    <w:p w14:paraId="0E6F1FBF" w14:textId="525130B0" w:rsidR="00C30A26" w:rsidRDefault="00C30A26" w:rsidP="00C30A26">
      <w:pPr>
        <w:pStyle w:val="exampleabc"/>
        <w:tabs>
          <w:tab w:val="left" w:pos="3600"/>
          <w:tab w:val="left" w:pos="4680"/>
        </w:tabs>
        <w:ind w:left="3600" w:hanging="3600"/>
      </w:pPr>
      <w:r w:rsidRPr="00ED2FB4">
        <w:tab/>
      </w:r>
      <w:r w:rsidRPr="00ED2FB4">
        <w:tab/>
      </w:r>
      <w:r w:rsidR="00FD605B" w:rsidRPr="00521DA2">
        <w:rPr>
          <w:rFonts w:ascii="Doulos SIL" w:hAnsi="Doulos SIL"/>
          <w:i/>
          <w:color w:val="0000FF"/>
        </w:rPr>
        <w:t>pānā</w:t>
      </w:r>
      <w:r w:rsidR="00D8190D" w:rsidRPr="00521DA2">
        <w:rPr>
          <w:rFonts w:ascii="Doulos SIL" w:hAnsi="Doulos SIL"/>
          <w:i/>
          <w:color w:val="0000FF"/>
        </w:rPr>
        <w:t>ā</w:t>
      </w:r>
      <w:r w:rsidRPr="00ED2FB4">
        <w:tab/>
        <w:t>‘</w:t>
      </w:r>
      <w:r w:rsidR="00D51787">
        <w:t xml:space="preserve">formerly; </w:t>
      </w:r>
      <w:r w:rsidRPr="00ED2FB4">
        <w:t>in the old days’</w:t>
      </w:r>
    </w:p>
    <w:p w14:paraId="42564799" w14:textId="3092C07D" w:rsidR="00D51787" w:rsidRPr="00D51787" w:rsidRDefault="00D51787" w:rsidP="00C30A26">
      <w:pPr>
        <w:pStyle w:val="exampleabc"/>
        <w:tabs>
          <w:tab w:val="left" w:pos="3600"/>
          <w:tab w:val="left" w:pos="4680"/>
        </w:tabs>
        <w:ind w:left="3600" w:hanging="3600"/>
      </w:pPr>
      <w:r>
        <w:tab/>
      </w:r>
      <w:r>
        <w:tab/>
      </w:r>
      <w:r w:rsidRPr="007F5966">
        <w:rPr>
          <w:rFonts w:ascii="Doulos SIL" w:hAnsi="Doulos SIL" w:cs="Doulos SIL"/>
          <w:i/>
          <w:color w:val="0000FF"/>
        </w:rPr>
        <w:t>si</w:t>
      </w:r>
      <w:r w:rsidRPr="007F5966">
        <w:rPr>
          <w:rFonts w:ascii="Doulos SIL" w:hAnsi="Doulos SIL" w:cs="Doulos SIL"/>
          <w:i/>
          <w:color w:val="0000FF"/>
          <w:lang w:val="x-none"/>
        </w:rPr>
        <w:t>́léwⁿ</w:t>
      </w:r>
      <w:r>
        <w:rPr>
          <w:lang w:val="x-none"/>
        </w:rPr>
        <w:tab/>
      </w:r>
      <w:r w:rsidRPr="00ED2FB4">
        <w:t>‘</w:t>
      </w:r>
      <w:r>
        <w:t xml:space="preserve">formerly; </w:t>
      </w:r>
      <w:r w:rsidRPr="00ED2FB4">
        <w:t>in the old days’</w:t>
      </w:r>
    </w:p>
    <w:p w14:paraId="5821915E" w14:textId="77777777" w:rsidR="00C30A26" w:rsidRPr="00ED2FB4" w:rsidRDefault="00C30A26" w:rsidP="00C30A26">
      <w:pPr>
        <w:pStyle w:val="exampleabc"/>
        <w:tabs>
          <w:tab w:val="left" w:pos="3600"/>
          <w:tab w:val="left" w:pos="4680"/>
        </w:tabs>
        <w:ind w:left="3600" w:hanging="3600"/>
      </w:pPr>
    </w:p>
    <w:p w14:paraId="1AD298B8" w14:textId="6E39447A" w:rsidR="00C30A26" w:rsidRPr="00ED2FB4" w:rsidRDefault="00C30A26" w:rsidP="00C30A26">
      <w:pPr>
        <w:pStyle w:val="exampleabc"/>
        <w:tabs>
          <w:tab w:val="left" w:pos="3600"/>
          <w:tab w:val="left" w:pos="4680"/>
        </w:tabs>
        <w:ind w:left="3600" w:hanging="3600"/>
      </w:pPr>
      <w:r w:rsidRPr="00ED2FB4">
        <w:tab/>
        <w:t>c.</w:t>
      </w:r>
      <w:r w:rsidRPr="00ED2FB4">
        <w:tab/>
      </w:r>
      <w:r w:rsidR="00060942" w:rsidRPr="00521DA2">
        <w:rPr>
          <w:rFonts w:ascii="Doulos SIL" w:hAnsi="Doulos SIL"/>
          <w:i/>
          <w:color w:val="0000FF"/>
        </w:rPr>
        <w:t>ɲàànù</w:t>
      </w:r>
      <w:r w:rsidRPr="00ED2FB4">
        <w:tab/>
        <w:t>‘tomorrow; in the future’</w:t>
      </w:r>
    </w:p>
    <w:p w14:paraId="1C398EF5" w14:textId="4D971D92" w:rsidR="00C30A26" w:rsidRPr="00ED2FB4" w:rsidRDefault="00C30A26" w:rsidP="00C30A26">
      <w:pPr>
        <w:pStyle w:val="exampleabc"/>
        <w:tabs>
          <w:tab w:val="left" w:pos="3600"/>
          <w:tab w:val="left" w:pos="4680"/>
        </w:tabs>
        <w:ind w:left="3600" w:hanging="3600"/>
      </w:pPr>
      <w:r w:rsidRPr="00ED2FB4">
        <w:tab/>
      </w:r>
      <w:r w:rsidRPr="00ED2FB4">
        <w:tab/>
      </w:r>
      <w:r w:rsidR="00060942" w:rsidRPr="00521DA2">
        <w:rPr>
          <w:rFonts w:ascii="Doulos SIL" w:hAnsi="Doulos SIL"/>
          <w:i/>
          <w:color w:val="0000FF"/>
        </w:rPr>
        <w:t>ɲàànū-sèwⁿ</w:t>
      </w:r>
      <w:r w:rsidRPr="00ED2FB4">
        <w:tab/>
        <w:t>‘day after tomorrow’</w:t>
      </w:r>
    </w:p>
    <w:p w14:paraId="672E04C0" w14:textId="35DE8DF0" w:rsidR="00C30A26" w:rsidRPr="00ED2FB4" w:rsidRDefault="00C30A26" w:rsidP="00C30A26">
      <w:pPr>
        <w:pStyle w:val="exampleabc"/>
        <w:tabs>
          <w:tab w:val="left" w:pos="3600"/>
          <w:tab w:val="left" w:pos="4680"/>
        </w:tabs>
        <w:ind w:left="3600" w:hanging="3600"/>
      </w:pPr>
      <w:r w:rsidRPr="00ED2FB4">
        <w:tab/>
      </w:r>
      <w:r w:rsidRPr="00ED2FB4">
        <w:tab/>
      </w:r>
      <w:r w:rsidR="00F534FD" w:rsidRPr="00521DA2">
        <w:rPr>
          <w:rFonts w:ascii="Doulos SIL" w:hAnsi="Doulos SIL"/>
          <w:i/>
          <w:color w:val="0000FF"/>
        </w:rPr>
        <w:t>ɲàànū-sèwⁿ kɔ̄rɛ̄ɛ̄ŋgà</w:t>
      </w:r>
      <w:r w:rsidRPr="00ED2FB4">
        <w:tab/>
        <w:t>‘second day after tomorrow’</w:t>
      </w:r>
      <w:r w:rsidR="00F534FD">
        <w:t xml:space="preserve"> (“…behind”)</w:t>
      </w:r>
    </w:p>
    <w:p w14:paraId="2DC9E3E4" w14:textId="77777777" w:rsidR="00C30A26" w:rsidRPr="00ED2FB4" w:rsidRDefault="00C30A26" w:rsidP="00C30A26">
      <w:pPr>
        <w:pStyle w:val="exampleabc"/>
        <w:tabs>
          <w:tab w:val="left" w:pos="3600"/>
          <w:tab w:val="left" w:pos="4680"/>
        </w:tabs>
        <w:ind w:left="3600" w:hanging="3600"/>
      </w:pPr>
    </w:p>
    <w:p w14:paraId="35387453" w14:textId="476EEF7E" w:rsidR="00C30A26" w:rsidRPr="00ED2FB4" w:rsidRDefault="00C30A26" w:rsidP="00C30A26">
      <w:pPr>
        <w:pStyle w:val="exampleabc"/>
        <w:tabs>
          <w:tab w:val="left" w:pos="3600"/>
          <w:tab w:val="left" w:pos="4680"/>
        </w:tabs>
        <w:ind w:left="3600" w:hanging="3600"/>
      </w:pPr>
      <w:r w:rsidRPr="00ED2FB4">
        <w:tab/>
        <w:t>d.</w:t>
      </w:r>
      <w:r w:rsidRPr="00ED2FB4">
        <w:tab/>
      </w:r>
      <w:r w:rsidR="00322BCE">
        <w:rPr>
          <w:rFonts w:ascii="Doulos SIL" w:hAnsi="Doulos SIL"/>
          <w:i/>
          <w:color w:val="0000FF"/>
          <w:lang w:val="x-none"/>
        </w:rPr>
        <w:t>ʃ</w:t>
      </w:r>
      <w:r w:rsidR="007D77ED">
        <w:rPr>
          <w:rFonts w:ascii="Doulos SIL" w:hAnsi="Doulos SIL"/>
          <w:i/>
          <w:color w:val="0000FF"/>
        </w:rPr>
        <w:t>e</w:t>
      </w:r>
      <w:r w:rsidR="007B0650">
        <w:rPr>
          <w:rFonts w:ascii="Doulos SIL" w:hAnsi="Doulos SIL"/>
          <w:i/>
          <w:color w:val="0000FF"/>
          <w:lang w:val="x-none"/>
        </w:rPr>
        <w:t>̀</w:t>
      </w:r>
      <w:r w:rsidR="007D77ED">
        <w:rPr>
          <w:rFonts w:ascii="Doulos SIL" w:hAnsi="Doulos SIL"/>
          <w:i/>
          <w:color w:val="0000FF"/>
          <w:lang w:val="x-none"/>
        </w:rPr>
        <w:t>gɔ̀</w:t>
      </w:r>
      <w:r w:rsidRPr="00ED2FB4">
        <w:tab/>
        <w:t>‘last year’</w:t>
      </w:r>
    </w:p>
    <w:p w14:paraId="51D36D77" w14:textId="3B434B88" w:rsidR="00C30A26" w:rsidRPr="00ED2FB4" w:rsidRDefault="00C30A26" w:rsidP="00C30A26">
      <w:pPr>
        <w:pStyle w:val="exampleabc"/>
        <w:tabs>
          <w:tab w:val="left" w:pos="3600"/>
          <w:tab w:val="left" w:pos="4680"/>
        </w:tabs>
        <w:ind w:left="3600" w:hanging="3600"/>
      </w:pPr>
      <w:r w:rsidRPr="00ED2FB4">
        <w:tab/>
      </w:r>
      <w:r w:rsidRPr="00ED2FB4">
        <w:tab/>
      </w:r>
      <w:r w:rsidR="007D77ED">
        <w:rPr>
          <w:rFonts w:ascii="Doulos SIL" w:hAnsi="Doulos SIL"/>
          <w:i/>
          <w:color w:val="0000FF"/>
        </w:rPr>
        <w:t>k</w:t>
      </w:r>
      <w:r w:rsidR="007D77ED">
        <w:rPr>
          <w:rFonts w:ascii="Doulos SIL" w:hAnsi="Doulos SIL"/>
          <w:i/>
          <w:color w:val="0000FF"/>
          <w:lang w:val="x-none"/>
        </w:rPr>
        <w:t>ɔ̀nɔ̀sè</w:t>
      </w:r>
      <w:r w:rsidRPr="00ED2FB4">
        <w:tab/>
        <w:t>‘next year’, lit. “when the farming season has exited”</w:t>
      </w:r>
    </w:p>
    <w:p w14:paraId="371B5BDA" w14:textId="36AE11E1" w:rsidR="00C30A26" w:rsidRPr="00ED2FB4" w:rsidRDefault="00C30A26" w:rsidP="00C30A26">
      <w:pPr>
        <w:pStyle w:val="exampleabc"/>
        <w:tabs>
          <w:tab w:val="left" w:pos="3600"/>
          <w:tab w:val="left" w:pos="4680"/>
        </w:tabs>
        <w:ind w:left="3600" w:hanging="3600"/>
      </w:pPr>
      <w:r w:rsidRPr="00ED2FB4">
        <w:tab/>
      </w:r>
      <w:r w:rsidRPr="00ED2FB4">
        <w:tab/>
      </w:r>
      <w:r w:rsidR="007D77ED">
        <w:rPr>
          <w:rFonts w:ascii="Doulos SIL" w:hAnsi="Doulos SIL"/>
          <w:i/>
          <w:color w:val="0000FF"/>
        </w:rPr>
        <w:t>yu</w:t>
      </w:r>
      <w:r w:rsidR="007D77ED">
        <w:rPr>
          <w:rFonts w:ascii="Doulos SIL" w:hAnsi="Doulos SIL"/>
          <w:i/>
          <w:color w:val="0000FF"/>
          <w:lang w:val="x-none"/>
        </w:rPr>
        <w:t>̀rùgù</w:t>
      </w:r>
      <w:r w:rsidRPr="00ED2FB4">
        <w:tab/>
        <w:t>‘this year’</w:t>
      </w:r>
    </w:p>
    <w:p w14:paraId="2F9F8A12" w14:textId="404BC10D" w:rsidR="00C30A26" w:rsidRDefault="00C30A26" w:rsidP="00C30A26"/>
    <w:p w14:paraId="773BE8A2" w14:textId="4F74B008" w:rsidR="00423740" w:rsidRPr="001B6D58" w:rsidRDefault="00423740" w:rsidP="00C30A26">
      <w:r>
        <w:t>Several of these temporal adverbs are lexically L-toned</w:t>
      </w:r>
      <w:r w:rsidR="00445D96">
        <w:t xml:space="preserve"> or otherwise (as with ‘now’) end in two L</w:t>
      </w:r>
      <w:r w:rsidR="00445D96">
        <w:noBreakHyphen/>
        <w:t>toned syllables</w:t>
      </w:r>
      <w:r>
        <w:t xml:space="preserve"> as shown in the array above</w:t>
      </w:r>
      <w:r>
        <w:rPr>
          <w:lang w:val="x-none"/>
        </w:rPr>
        <w:t xml:space="preserve">. However, in final position in positive sentences without a focalized constituent they are subject to a process raising the final-syllable tone to H, hence </w:t>
      </w:r>
      <w:r w:rsidRPr="007F5966">
        <w:rPr>
          <w:rFonts w:ascii="Doulos SIL" w:hAnsi="Doulos SIL" w:cs="Doulos SIL"/>
          <w:i/>
          <w:color w:val="0000FF"/>
          <w:lang w:val="x-none"/>
        </w:rPr>
        <w:t>túⁿ</w:t>
      </w:r>
      <w:r>
        <w:rPr>
          <w:lang w:val="x-none"/>
        </w:rPr>
        <w:t xml:space="preserve">, </w:t>
      </w:r>
      <w:r w:rsidRPr="007F5966">
        <w:rPr>
          <w:rFonts w:ascii="Doulos SIL" w:hAnsi="Doulos SIL" w:cs="Doulos SIL"/>
          <w:i/>
          <w:color w:val="0000FF"/>
          <w:lang w:val="x-none"/>
        </w:rPr>
        <w:t>ɲàànú</w:t>
      </w:r>
      <w:r>
        <w:rPr>
          <w:lang w:val="x-none"/>
        </w:rPr>
        <w:t>, and so forth</w:t>
      </w:r>
      <w:r>
        <w:t>. The syntactic restrictions on this process imply weak focalization of the adverb</w:t>
      </w:r>
      <w:r>
        <w:rPr>
          <w:lang w:val="x-none"/>
        </w:rPr>
        <w:t xml:space="preserve"> (</w:t>
      </w:r>
      <w:r>
        <w:t xml:space="preserve">§13.1.5). </w:t>
      </w:r>
    </w:p>
    <w:p w14:paraId="1680A025" w14:textId="0EE4C916" w:rsidR="00C30A26" w:rsidRDefault="00423740" w:rsidP="00C30A26">
      <w:pPr>
        <w:rPr>
          <w:lang w:val="x-none"/>
        </w:rPr>
      </w:pPr>
      <w:r>
        <w:rPr>
          <w:rFonts w:ascii="Doulos SIL" w:hAnsi="Doulos SIL" w:cs="Doulos SIL"/>
          <w:i/>
          <w:color w:val="0000FF"/>
        </w:rPr>
        <w:lastRenderedPageBreak/>
        <w:tab/>
      </w:r>
      <w:r w:rsidR="001B6D58" w:rsidRPr="00552547">
        <w:rPr>
          <w:rFonts w:ascii="Doulos SIL" w:hAnsi="Doulos SIL" w:cs="Doulos SIL"/>
          <w:i/>
          <w:color w:val="0000FF"/>
        </w:rPr>
        <w:t>di</w:t>
      </w:r>
      <w:r w:rsidR="001B6D58" w:rsidRPr="00552547">
        <w:rPr>
          <w:rFonts w:ascii="Doulos SIL" w:hAnsi="Doulos SIL" w:cs="Doulos SIL"/>
          <w:i/>
          <w:color w:val="0000FF"/>
          <w:lang w:val="x-none"/>
        </w:rPr>
        <w:t>̀géwⁿ</w:t>
      </w:r>
      <w:r w:rsidR="001B6D58">
        <w:rPr>
          <w:lang w:val="x-none"/>
        </w:rPr>
        <w:t xml:space="preserve"> ‘yesterday’ is also part of the compound </w:t>
      </w:r>
      <w:r w:rsidR="001B6D58" w:rsidRPr="00552547">
        <w:rPr>
          <w:rFonts w:ascii="Doulos SIL" w:hAnsi="Doulos SIL" w:cs="Doulos SIL"/>
          <w:i/>
          <w:color w:val="0000FF"/>
          <w:lang w:val="x-none"/>
        </w:rPr>
        <w:t>dìgèⁿ-síbɛ̄wⁿ</w:t>
      </w:r>
      <w:r w:rsidR="001B6D58">
        <w:rPr>
          <w:lang w:val="x-none"/>
        </w:rPr>
        <w:t xml:space="preserve"> ‘the last (=most recent) market day’</w:t>
      </w:r>
      <w:r w:rsidR="007C5D50">
        <w:rPr>
          <w:lang w:val="x-none"/>
        </w:rPr>
        <w:t xml:space="preserve">. This can be further elaborated by adding either </w:t>
      </w:r>
      <w:r w:rsidR="007C5D50" w:rsidRPr="00552547">
        <w:rPr>
          <w:rFonts w:ascii="Doulos SIL" w:hAnsi="Doulos SIL" w:cs="Doulos SIL"/>
          <w:i/>
          <w:color w:val="0000FF"/>
          <w:lang w:val="x-none"/>
        </w:rPr>
        <w:t>tèwⁿ</w:t>
      </w:r>
      <w:r w:rsidR="007C5D50">
        <w:rPr>
          <w:lang w:val="x-none"/>
        </w:rPr>
        <w:t xml:space="preserve"> ‘elder sibling’ or an iterative form with two occurrences of </w:t>
      </w:r>
      <w:r w:rsidR="007C5D50" w:rsidRPr="00552547">
        <w:rPr>
          <w:rFonts w:ascii="Doulos SIL" w:hAnsi="Doulos SIL" w:cs="Doulos SIL"/>
          <w:i/>
          <w:color w:val="0000FF"/>
          <w:lang w:val="x-none"/>
        </w:rPr>
        <w:t>tèwⁿ</w:t>
      </w:r>
      <w:r w:rsidR="007C5D50">
        <w:rPr>
          <w:lang w:val="x-none"/>
        </w:rPr>
        <w:t xml:space="preserve"> separated by </w:t>
      </w:r>
      <w:r w:rsidR="007C5D50" w:rsidRPr="007F5966">
        <w:rPr>
          <w:rFonts w:ascii="Doulos SIL" w:hAnsi="Doulos SIL" w:cs="Doulos SIL"/>
          <w:i/>
          <w:color w:val="0000FF"/>
          <w:lang w:val="x-none"/>
        </w:rPr>
        <w:t>pē</w:t>
      </w:r>
      <w:r w:rsidR="007C5D50">
        <w:rPr>
          <w:lang w:val="x-none"/>
        </w:rPr>
        <w:t xml:space="preserve"> ‘also’</w:t>
      </w:r>
      <w:r w:rsidR="004D20FD">
        <w:rPr>
          <w:lang w:val="x-none"/>
        </w:rPr>
        <w:t>. Either of these additions pushes the time back one unit.</w:t>
      </w:r>
    </w:p>
    <w:p w14:paraId="08323B21" w14:textId="0A131152" w:rsidR="007C5D50" w:rsidRDefault="007C5D50" w:rsidP="00C30A26">
      <w:pPr>
        <w:rPr>
          <w:lang w:val="x-none"/>
        </w:rPr>
      </w:pPr>
    </w:p>
    <w:p w14:paraId="188C3056" w14:textId="43E7B893" w:rsidR="007C5D50" w:rsidRDefault="007C5D50" w:rsidP="004D20FD">
      <w:pPr>
        <w:tabs>
          <w:tab w:val="left" w:pos="720"/>
          <w:tab w:val="left" w:pos="2880"/>
        </w:tabs>
        <w:rPr>
          <w:lang w:val="x-none"/>
        </w:rPr>
      </w:pPr>
      <w:r>
        <w:rPr>
          <w:lang w:val="x-none"/>
        </w:rPr>
        <w:t>(xx2)</w:t>
      </w:r>
      <w:r>
        <w:rPr>
          <w:lang w:val="x-none"/>
        </w:rPr>
        <w:tab/>
      </w:r>
      <w:r w:rsidRPr="00552547">
        <w:rPr>
          <w:rFonts w:ascii="Doulos SIL" w:hAnsi="Doulos SIL" w:cs="Doulos SIL"/>
          <w:i/>
          <w:color w:val="0000FF"/>
          <w:lang w:val="x-none"/>
        </w:rPr>
        <w:t>dìgèⁿ-síbɛ́ⁿ</w:t>
      </w:r>
      <w:r w:rsidRPr="00552547">
        <w:rPr>
          <w:rFonts w:ascii="Doulos SIL" w:hAnsi="Doulos SIL" w:cs="Doulos SIL"/>
          <w:i/>
          <w:color w:val="0000FF"/>
          <w:lang w:val="x-none"/>
        </w:rPr>
        <w:tab/>
        <w:t>tèm-pē-tèwⁿ</w:t>
      </w:r>
    </w:p>
    <w:p w14:paraId="2BA0C276" w14:textId="7835E5F9" w:rsidR="004D20FD" w:rsidRDefault="004D20FD" w:rsidP="004D20FD">
      <w:pPr>
        <w:tabs>
          <w:tab w:val="left" w:pos="720"/>
          <w:tab w:val="left" w:pos="2880"/>
        </w:tabs>
        <w:rPr>
          <w:lang w:val="x-none"/>
        </w:rPr>
      </w:pPr>
      <w:r>
        <w:rPr>
          <w:lang w:val="x-none"/>
        </w:rPr>
        <w:tab/>
        <w:t>yesterday-market</w:t>
      </w:r>
      <w:r>
        <w:rPr>
          <w:lang w:val="x-none"/>
        </w:rPr>
        <w:tab/>
        <w:t>elder.sib-also-elder.sib</w:t>
      </w:r>
    </w:p>
    <w:p w14:paraId="46C46B68" w14:textId="21768143" w:rsidR="004D20FD" w:rsidRPr="004D20FD" w:rsidRDefault="004D20FD" w:rsidP="004D20FD">
      <w:pPr>
        <w:tabs>
          <w:tab w:val="left" w:pos="720"/>
        </w:tabs>
        <w:rPr>
          <w:lang w:val="x-none"/>
        </w:rPr>
      </w:pPr>
      <w:r>
        <w:rPr>
          <w:lang w:val="x-none"/>
        </w:rPr>
        <w:tab/>
        <w:t>‘two market days ago’ (i.e. the market day before last)</w:t>
      </w:r>
    </w:p>
    <w:p w14:paraId="0FE9A5B0" w14:textId="3A4BD57E" w:rsidR="001B6D58" w:rsidRDefault="001B6D58" w:rsidP="00C30A26"/>
    <w:p w14:paraId="0A4A13C6" w14:textId="7377D1BE" w:rsidR="006B3179" w:rsidRDefault="006B3179" w:rsidP="00C30A26">
      <w:pPr>
        <w:rPr>
          <w:lang w:val="x-none"/>
        </w:rPr>
      </w:pPr>
      <w:r>
        <w:t>The seven days of the week are expressed by Arabic terms as generally in the region</w:t>
      </w:r>
      <w:r>
        <w:rPr>
          <w:lang w:val="x-none"/>
        </w:rPr>
        <w:t>.</w:t>
      </w:r>
      <w:r w:rsidR="006139B1">
        <w:rPr>
          <w:lang w:val="x-none"/>
        </w:rPr>
        <w:t xml:space="preserve"> The initial a in several of the day names is from Arabic definite prefix </w:t>
      </w:r>
      <w:r w:rsidR="006139B1" w:rsidRPr="006139B1">
        <w:rPr>
          <w:rFonts w:ascii="Doulos SIL" w:hAnsi="Doulos SIL" w:cs="Doulos SIL"/>
          <w:i/>
          <w:color w:val="00B050"/>
          <w:lang w:val="x-none"/>
        </w:rPr>
        <w:t>al-</w:t>
      </w:r>
      <w:r w:rsidR="006139B1">
        <w:rPr>
          <w:lang w:val="x-none"/>
        </w:rPr>
        <w:t xml:space="preserve"> or variant, but the initial a has been dropped in ‘Tuesday’ and ‘Thursday’. The terms for</w:t>
      </w:r>
      <w:r w:rsidR="006E0A87">
        <w:rPr>
          <w:lang w:val="x-none"/>
        </w:rPr>
        <w:t xml:space="preserve"> ‘Monday’ and ‘Friday’ begin with an extra </w:t>
      </w:r>
      <w:r w:rsidR="006E0A87" w:rsidRPr="00552547">
        <w:rPr>
          <w:rFonts w:ascii="Doulos SIL" w:hAnsi="Doulos SIL" w:cs="Doulos SIL"/>
          <w:i/>
          <w:color w:val="0000FF"/>
          <w:lang w:val="x-none"/>
        </w:rPr>
        <w:t>g</w:t>
      </w:r>
      <w:r w:rsidR="006E0A87">
        <w:rPr>
          <w:lang w:val="x-none"/>
        </w:rPr>
        <w:t xml:space="preserve"> of unknown origin.</w:t>
      </w:r>
    </w:p>
    <w:p w14:paraId="14A4CBC6" w14:textId="112A151E" w:rsidR="006B3179" w:rsidRDefault="006B3179" w:rsidP="00C30A26"/>
    <w:p w14:paraId="1678DD7E" w14:textId="386CAE20" w:rsidR="006B3179" w:rsidRPr="006B3179" w:rsidRDefault="006B3179" w:rsidP="006B3179">
      <w:pPr>
        <w:tabs>
          <w:tab w:val="left" w:pos="720"/>
          <w:tab w:val="left" w:pos="2880"/>
        </w:tabs>
        <w:rPr>
          <w:lang w:val="x-none"/>
        </w:rPr>
      </w:pPr>
      <w:r>
        <w:t>(xx3)</w:t>
      </w:r>
      <w:r>
        <w:tab/>
      </w:r>
      <w:r w:rsidRPr="00552547">
        <w:rPr>
          <w:rFonts w:ascii="Doulos SIL" w:hAnsi="Doulos SIL" w:cs="Doulos SIL"/>
          <w:i/>
          <w:color w:val="0000FF"/>
        </w:rPr>
        <w:t>ga</w:t>
      </w:r>
      <w:r w:rsidRPr="00552547">
        <w:rPr>
          <w:rFonts w:ascii="Doulos SIL" w:hAnsi="Doulos SIL" w:cs="Doulos SIL"/>
          <w:i/>
          <w:color w:val="0000FF"/>
          <w:lang w:val="x-none"/>
        </w:rPr>
        <w:t>̀tīnɛ̀</w:t>
      </w:r>
      <w:r w:rsidRPr="00552547">
        <w:rPr>
          <w:rFonts w:ascii="Doulos SIL" w:hAnsi="Doulos SIL" w:cs="Doulos SIL"/>
          <w:i/>
          <w:color w:val="0000FF"/>
          <w:lang w:val="x-none"/>
        </w:rPr>
        <w:tab/>
      </w:r>
      <w:r w:rsidRPr="00552547">
        <w:rPr>
          <w:lang w:val="x-none"/>
        </w:rPr>
        <w:t>‘Monday’</w:t>
      </w:r>
    </w:p>
    <w:p w14:paraId="3C60D8C4" w14:textId="560B0464" w:rsidR="006B3179" w:rsidRPr="00552547" w:rsidRDefault="006B3179" w:rsidP="006B3179">
      <w:pPr>
        <w:tabs>
          <w:tab w:val="left" w:pos="720"/>
          <w:tab w:val="left" w:pos="2880"/>
        </w:tabs>
        <w:rPr>
          <w:lang w:val="x-none"/>
        </w:rPr>
      </w:pPr>
      <w:r w:rsidRPr="00552547">
        <w:rPr>
          <w:rFonts w:ascii="Doulos SIL" w:hAnsi="Doulos SIL" w:cs="Doulos SIL"/>
          <w:i/>
          <w:color w:val="0000FF"/>
        </w:rPr>
        <w:tab/>
        <w:t>ta</w:t>
      </w:r>
      <w:r w:rsidRPr="00552547">
        <w:rPr>
          <w:rFonts w:ascii="Doulos SIL" w:hAnsi="Doulos SIL" w:cs="Doulos SIL"/>
          <w:i/>
          <w:color w:val="0000FF"/>
          <w:lang w:val="x-none"/>
        </w:rPr>
        <w:t>̀lāātà</w:t>
      </w:r>
      <w:r w:rsidRPr="006B3179">
        <w:rPr>
          <w:lang w:val="x-none"/>
        </w:rPr>
        <w:tab/>
      </w:r>
      <w:r w:rsidRPr="00552547">
        <w:rPr>
          <w:lang w:val="x-none"/>
        </w:rPr>
        <w:t>‘Tuesday’</w:t>
      </w:r>
    </w:p>
    <w:p w14:paraId="7FB44FC9" w14:textId="1D09239C" w:rsidR="006B3179" w:rsidRPr="00552547" w:rsidRDefault="006B3179" w:rsidP="006B3179">
      <w:pPr>
        <w:tabs>
          <w:tab w:val="left" w:pos="720"/>
          <w:tab w:val="left" w:pos="2880"/>
        </w:tabs>
        <w:rPr>
          <w:lang w:val="x-none"/>
        </w:rPr>
      </w:pPr>
      <w:r w:rsidRPr="00552547">
        <w:rPr>
          <w:rFonts w:ascii="Doulos SIL" w:hAnsi="Doulos SIL" w:cs="Doulos SIL"/>
          <w:i/>
          <w:color w:val="0000FF"/>
        </w:rPr>
        <w:tab/>
        <w:t>a</w:t>
      </w:r>
      <w:r w:rsidRPr="00552547">
        <w:rPr>
          <w:rFonts w:ascii="Doulos SIL" w:hAnsi="Doulos SIL" w:cs="Doulos SIL"/>
          <w:i/>
          <w:color w:val="0000FF"/>
          <w:lang w:val="x-none"/>
        </w:rPr>
        <w:t>̀lāābà</w:t>
      </w:r>
      <w:r>
        <w:rPr>
          <w:lang w:val="x-none"/>
        </w:rPr>
        <w:tab/>
      </w:r>
      <w:r w:rsidRPr="00552547">
        <w:rPr>
          <w:lang w:val="x-none"/>
        </w:rPr>
        <w:t>‘Wednesday’</w:t>
      </w:r>
    </w:p>
    <w:p w14:paraId="278DD027" w14:textId="77777777" w:rsidR="006B3179" w:rsidRPr="00552547" w:rsidRDefault="006B3179" w:rsidP="006B3179">
      <w:pPr>
        <w:tabs>
          <w:tab w:val="left" w:pos="720"/>
          <w:tab w:val="left" w:pos="2880"/>
        </w:tabs>
        <w:rPr>
          <w:lang w:val="x-none"/>
        </w:rPr>
      </w:pPr>
      <w:r>
        <w:rPr>
          <w:lang w:val="x-none"/>
        </w:rPr>
        <w:tab/>
      </w:r>
      <w:r w:rsidRPr="00552547">
        <w:rPr>
          <w:rFonts w:ascii="Doulos SIL" w:hAnsi="Doulos SIL" w:cs="Doulos SIL"/>
          <w:i/>
          <w:color w:val="0000FF"/>
          <w:lang w:val="x-none"/>
        </w:rPr>
        <w:t xml:space="preserve">lààmūsà </w:t>
      </w:r>
      <w:r>
        <w:rPr>
          <w:lang w:val="x-none"/>
        </w:rPr>
        <w:t xml:space="preserve">~ </w:t>
      </w:r>
      <w:r w:rsidRPr="00552547">
        <w:rPr>
          <w:rFonts w:ascii="Doulos SIL" w:hAnsi="Doulos SIL" w:cs="Doulos SIL"/>
          <w:i/>
          <w:color w:val="0000FF"/>
          <w:lang w:val="x-none"/>
        </w:rPr>
        <w:t>làāmsà</w:t>
      </w:r>
      <w:r>
        <w:rPr>
          <w:lang w:val="x-none"/>
        </w:rPr>
        <w:tab/>
      </w:r>
      <w:r w:rsidRPr="00552547">
        <w:rPr>
          <w:lang w:val="x-none"/>
        </w:rPr>
        <w:t>‘Thursday’</w:t>
      </w:r>
    </w:p>
    <w:p w14:paraId="1E5FB4EE" w14:textId="77777777" w:rsidR="006B3179" w:rsidRPr="00552547" w:rsidRDefault="006B3179" w:rsidP="006B3179">
      <w:pPr>
        <w:tabs>
          <w:tab w:val="left" w:pos="720"/>
          <w:tab w:val="left" w:pos="2880"/>
        </w:tabs>
        <w:rPr>
          <w:lang w:val="x-none"/>
        </w:rPr>
      </w:pPr>
      <w:r>
        <w:rPr>
          <w:lang w:val="x-none"/>
        </w:rPr>
        <w:tab/>
      </w:r>
      <w:r w:rsidRPr="00552547">
        <w:rPr>
          <w:rFonts w:ascii="Doulos SIL" w:hAnsi="Doulos SIL" w:cs="Doulos SIL"/>
          <w:i/>
          <w:color w:val="0000FF"/>
          <w:lang w:val="x-none"/>
        </w:rPr>
        <w:t>gàjūmà</w:t>
      </w:r>
      <w:r>
        <w:rPr>
          <w:lang w:val="x-none"/>
        </w:rPr>
        <w:tab/>
      </w:r>
      <w:r w:rsidRPr="00552547">
        <w:rPr>
          <w:lang w:val="x-none"/>
        </w:rPr>
        <w:t>‘Friday’</w:t>
      </w:r>
    </w:p>
    <w:p w14:paraId="0E3D3F51" w14:textId="77777777" w:rsidR="006B3179" w:rsidRPr="00552547" w:rsidRDefault="006B3179" w:rsidP="006B3179">
      <w:pPr>
        <w:tabs>
          <w:tab w:val="left" w:pos="720"/>
          <w:tab w:val="left" w:pos="2880"/>
        </w:tabs>
        <w:rPr>
          <w:lang w:val="x-none"/>
        </w:rPr>
      </w:pPr>
      <w:r>
        <w:rPr>
          <w:lang w:val="x-none"/>
        </w:rPr>
        <w:tab/>
      </w:r>
      <w:r w:rsidRPr="00552547">
        <w:rPr>
          <w:rFonts w:ascii="Doulos SIL" w:hAnsi="Doulos SIL" w:cs="Doulos SIL"/>
          <w:i/>
          <w:color w:val="0000FF"/>
          <w:lang w:val="x-none"/>
        </w:rPr>
        <w:t>àsābdì</w:t>
      </w:r>
      <w:r w:rsidRPr="006B3179">
        <w:rPr>
          <w:lang w:val="x-none"/>
        </w:rPr>
        <w:tab/>
      </w:r>
      <w:r w:rsidRPr="00552547">
        <w:rPr>
          <w:lang w:val="x-none"/>
        </w:rPr>
        <w:t>‘Saturday’</w:t>
      </w:r>
    </w:p>
    <w:p w14:paraId="02A7DB69" w14:textId="5EB17F85" w:rsidR="006B3179" w:rsidRPr="006B3179" w:rsidRDefault="006B3179" w:rsidP="006B3179">
      <w:pPr>
        <w:tabs>
          <w:tab w:val="left" w:pos="720"/>
          <w:tab w:val="left" w:pos="2880"/>
        </w:tabs>
        <w:rPr>
          <w:lang w:val="x-none"/>
        </w:rPr>
      </w:pPr>
      <w:r>
        <w:rPr>
          <w:lang w:val="x-none"/>
        </w:rPr>
        <w:tab/>
      </w:r>
      <w:r w:rsidRPr="00552547">
        <w:rPr>
          <w:rFonts w:ascii="Doulos SIL" w:hAnsi="Doulos SIL" w:cs="Doulos SIL"/>
          <w:i/>
          <w:color w:val="0000FF"/>
          <w:lang w:val="x-none"/>
        </w:rPr>
        <w:t>àlāādì</w:t>
      </w:r>
      <w:r>
        <w:rPr>
          <w:lang w:val="x-none"/>
        </w:rPr>
        <w:tab/>
      </w:r>
      <w:r w:rsidRPr="00552547">
        <w:rPr>
          <w:lang w:val="x-none"/>
        </w:rPr>
        <w:t>‘Sunday’</w:t>
      </w:r>
      <w:r w:rsidRPr="00552547">
        <w:rPr>
          <w:lang w:val="x-none"/>
        </w:rPr>
        <w:tab/>
      </w:r>
    </w:p>
    <w:p w14:paraId="3F773233" w14:textId="0B52435A" w:rsidR="006B3179" w:rsidRDefault="006B3179" w:rsidP="006B3179">
      <w:pPr>
        <w:tabs>
          <w:tab w:val="left" w:pos="720"/>
          <w:tab w:val="left" w:pos="2070"/>
        </w:tabs>
      </w:pPr>
    </w:p>
    <w:p w14:paraId="6DEE9D33" w14:textId="743F81B4" w:rsidR="006E0A87" w:rsidRPr="00552547" w:rsidRDefault="006E0A87" w:rsidP="006B3179">
      <w:pPr>
        <w:tabs>
          <w:tab w:val="left" w:pos="720"/>
          <w:tab w:val="left" w:pos="2070"/>
        </w:tabs>
      </w:pPr>
      <w:r w:rsidRPr="00552547">
        <w:t>The night between two days is expressed as the night of the following day, beginning with the 4PM prayer</w:t>
      </w:r>
      <w:r w:rsidRPr="00552547">
        <w:rPr>
          <w:lang w:val="x-none"/>
        </w:rPr>
        <w:t>. For example, the period beginning at 4PM Sunday is called “Monday night” (</w:t>
      </w:r>
      <w:r w:rsidRPr="00552547">
        <w:rPr>
          <w:rFonts w:ascii="Doulos SIL" w:hAnsi="Doulos SIL" w:cs="Doulos SIL"/>
          <w:i/>
          <w:color w:val="0000FF"/>
          <w:lang w:val="x-none"/>
        </w:rPr>
        <w:t>gàtīnɛ̄ wùù</w:t>
      </w:r>
      <w:r w:rsidRPr="00552547">
        <w:rPr>
          <w:lang w:val="x-none"/>
        </w:rPr>
        <w:t xml:space="preserve"> ).  </w:t>
      </w:r>
    </w:p>
    <w:p w14:paraId="6A823A7C" w14:textId="77777777" w:rsidR="006B3179" w:rsidRPr="001B6D58" w:rsidRDefault="006B3179" w:rsidP="00C30A26"/>
    <w:p w14:paraId="5F8C697B" w14:textId="77777777" w:rsidR="00C30A26" w:rsidRPr="001B6D58" w:rsidRDefault="00C30A26" w:rsidP="00C30A26"/>
    <w:p w14:paraId="28B77CCF" w14:textId="09183209" w:rsidR="00C30A26" w:rsidRDefault="00C30A26" w:rsidP="00C30A26">
      <w:pPr>
        <w:pStyle w:val="Heading4"/>
      </w:pPr>
      <w:bookmarkStart w:id="1173" w:name="_Toc505157749"/>
      <w:bookmarkStart w:id="1174" w:name="_Toc505157848"/>
      <w:bookmarkStart w:id="1175" w:name="_Toc508942842"/>
      <w:bookmarkStart w:id="1176" w:name="_Toc508943442"/>
      <w:bookmarkStart w:id="1177" w:name="_Toc518622958"/>
      <w:bookmarkStart w:id="1178" w:name="_Toc78375738"/>
      <w:bookmarkStart w:id="1179" w:name="_Toc79405842"/>
      <w:bookmarkStart w:id="1180" w:name="_Toc115458"/>
      <w:r>
        <w:t>‘First(ly)’</w:t>
      </w:r>
      <w:bookmarkEnd w:id="1173"/>
      <w:bookmarkEnd w:id="1174"/>
      <w:bookmarkEnd w:id="1175"/>
      <w:bookmarkEnd w:id="1176"/>
      <w:bookmarkEnd w:id="1177"/>
      <w:bookmarkEnd w:id="1178"/>
      <w:r>
        <w:t xml:space="preserve"> (</w:t>
      </w:r>
      <w:r w:rsidR="0068697A">
        <w:rPr>
          <w:rFonts w:ascii="Doulos SIL" w:hAnsi="Doulos SIL"/>
          <w:i/>
          <w:color w:val="0000FF"/>
        </w:rPr>
        <w:t>s</w:t>
      </w:r>
      <w:r w:rsidR="0068697A">
        <w:rPr>
          <w:rFonts w:ascii="Doulos SIL" w:hAnsi="Doulos SIL"/>
          <w:i/>
          <w:color w:val="0000FF"/>
          <w:lang w:val="x-none"/>
        </w:rPr>
        <w:t xml:space="preserve">ɔ̄ŋɔ̀nì </w:t>
      </w:r>
      <w:r>
        <w:t>)</w:t>
      </w:r>
      <w:bookmarkEnd w:id="1179"/>
      <w:r>
        <w:t xml:space="preserve"> and ‘later’ (</w:t>
      </w:r>
      <w:r w:rsidR="0068697A">
        <w:rPr>
          <w:rFonts w:ascii="Doulos SIL" w:hAnsi="Doulos SIL"/>
          <w:i/>
          <w:color w:val="0000FF"/>
        </w:rPr>
        <w:t>sa</w:t>
      </w:r>
      <w:r w:rsidR="0068697A">
        <w:rPr>
          <w:rFonts w:ascii="Doulos SIL" w:hAnsi="Doulos SIL"/>
          <w:i/>
          <w:color w:val="0000FF"/>
          <w:lang w:val="x-none"/>
        </w:rPr>
        <w:t>̄a</w:t>
      </w:r>
      <w:r w:rsidR="002715E7">
        <w:rPr>
          <w:rFonts w:ascii="Doulos SIL" w:hAnsi="Doulos SIL"/>
          <w:i/>
          <w:color w:val="0000FF"/>
          <w:lang w:val="x-none"/>
        </w:rPr>
        <w:t>̄</w:t>
      </w:r>
      <w:r w:rsidR="0068697A">
        <w:rPr>
          <w:rFonts w:ascii="Doulos SIL" w:hAnsi="Doulos SIL"/>
          <w:i/>
          <w:color w:val="0000FF"/>
          <w:lang w:val="x-none"/>
        </w:rPr>
        <w:t>gu</w:t>
      </w:r>
      <w:r w:rsidR="002715E7">
        <w:rPr>
          <w:rFonts w:ascii="Doulos SIL" w:hAnsi="Doulos SIL"/>
          <w:i/>
          <w:color w:val="0000FF"/>
          <w:lang w:val="x-none"/>
        </w:rPr>
        <w:t>̄</w:t>
      </w:r>
      <w:r w:rsidR="0068697A">
        <w:rPr>
          <w:rFonts w:ascii="Doulos SIL" w:hAnsi="Doulos SIL"/>
          <w:i/>
          <w:color w:val="0000FF"/>
          <w:lang w:val="x-none"/>
        </w:rPr>
        <w:t xml:space="preserve"> kɔ̀rɛ̄</w:t>
      </w:r>
      <w:r w:rsidR="00AD7DE1">
        <w:rPr>
          <w:rFonts w:ascii="Doulos SIL" w:hAnsi="Doulos SIL"/>
          <w:i/>
          <w:color w:val="0000FF"/>
          <w:lang w:val="x-none"/>
        </w:rPr>
        <w:t>-</w:t>
      </w:r>
      <w:r w:rsidR="0068697A">
        <w:rPr>
          <w:rFonts w:ascii="Doulos SIL" w:hAnsi="Doulos SIL"/>
          <w:i/>
          <w:color w:val="0000FF"/>
          <w:lang w:val="x-none"/>
        </w:rPr>
        <w:t>ỳ</w:t>
      </w:r>
      <w:r w:rsidR="002715E7">
        <w:rPr>
          <w:rFonts w:ascii="Doulos SIL" w:hAnsi="Doulos SIL"/>
          <w:i/>
          <w:color w:val="0000FF"/>
        </w:rPr>
        <w:t> </w:t>
      </w:r>
      <w:r>
        <w:t>)</w:t>
      </w:r>
      <w:bookmarkEnd w:id="1180"/>
    </w:p>
    <w:p w14:paraId="52D184CD" w14:textId="39B48D88" w:rsidR="002715E7" w:rsidRPr="00A82F6D" w:rsidRDefault="002715E7" w:rsidP="002715E7">
      <w:r>
        <w:t>These adverbials function to sequence two or more time intervals and associated activities.</w:t>
      </w:r>
      <w:r w:rsidR="00AD7DE1">
        <w:t xml:space="preserve"> </w:t>
      </w:r>
      <w:r w:rsidR="00AD7DE1" w:rsidRPr="00552547">
        <w:rPr>
          <w:rFonts w:ascii="Doulos SIL" w:hAnsi="Doulos SIL" w:cs="Doulos SIL"/>
          <w:i/>
          <w:color w:val="0000FF"/>
          <w:lang w:val="x-none"/>
        </w:rPr>
        <w:t>sɔ̄ŋɔ̀nì</w:t>
      </w:r>
      <w:r w:rsidR="00AD7DE1">
        <w:rPr>
          <w:lang w:val="x-none"/>
        </w:rPr>
        <w:t xml:space="preserve"> is not transparently segmentable. </w:t>
      </w:r>
      <w:r w:rsidR="00AD7DE1">
        <w:rPr>
          <w:rFonts w:ascii="Doulos SIL" w:hAnsi="Doulos SIL"/>
          <w:i/>
          <w:color w:val="0000FF"/>
        </w:rPr>
        <w:t>sa</w:t>
      </w:r>
      <w:r w:rsidR="00AD7DE1">
        <w:rPr>
          <w:rFonts w:ascii="Doulos SIL" w:hAnsi="Doulos SIL"/>
          <w:i/>
          <w:color w:val="0000FF"/>
          <w:lang w:val="x-none"/>
        </w:rPr>
        <w:t>̄āgū kɔ̀rɛ̄-ỳ</w:t>
      </w:r>
      <w:r w:rsidR="00AD7DE1">
        <w:t xml:space="preserve"> means ‘</w:t>
      </w:r>
      <w:r w:rsidR="00386C8F">
        <w:t>behind/after</w:t>
      </w:r>
      <w:r w:rsidR="00AD7DE1">
        <w:t xml:space="preserve"> now’</w:t>
      </w:r>
      <w:r w:rsidR="00A82F6D">
        <w:t xml:space="preserve">. </w:t>
      </w:r>
      <w:r w:rsidR="00A82F6D" w:rsidRPr="00552547">
        <w:rPr>
          <w:rFonts w:ascii="Doulos SIL" w:hAnsi="Doulos SIL" w:cs="Doulos SIL"/>
          <w:i/>
          <w:color w:val="0000FF"/>
        </w:rPr>
        <w:t>k</w:t>
      </w:r>
      <w:r w:rsidR="00A82F6D" w:rsidRPr="00552547">
        <w:rPr>
          <w:rFonts w:ascii="Doulos SIL" w:hAnsi="Doulos SIL" w:cs="Doulos SIL"/>
          <w:i/>
          <w:color w:val="0000FF"/>
          <w:lang w:val="x-none"/>
        </w:rPr>
        <w:t>ɔ̀rɛ̄-ỳ</w:t>
      </w:r>
      <w:r w:rsidR="00A82F6D">
        <w:rPr>
          <w:lang w:val="x-none"/>
        </w:rPr>
        <w:t xml:space="preserve"> is also a noun or adverb ‘(in the) rear, behind’. </w:t>
      </w:r>
    </w:p>
    <w:p w14:paraId="3D5C8892" w14:textId="21F02787" w:rsidR="002715E7" w:rsidRDefault="002715E7" w:rsidP="002715E7"/>
    <w:p w14:paraId="15291B65" w14:textId="19A7C143" w:rsidR="002715E7" w:rsidRDefault="002715E7" w:rsidP="002715E7">
      <w:pPr>
        <w:tabs>
          <w:tab w:val="left" w:pos="720"/>
          <w:tab w:val="left" w:pos="1080"/>
          <w:tab w:val="left" w:pos="2070"/>
          <w:tab w:val="left" w:pos="2790"/>
          <w:tab w:val="left" w:pos="4230"/>
          <w:tab w:val="left" w:pos="5220"/>
          <w:tab w:val="left" w:pos="6210"/>
          <w:tab w:val="left" w:pos="7020"/>
        </w:tabs>
        <w:rPr>
          <w:lang w:val="x-none"/>
        </w:rPr>
      </w:pPr>
      <w:r>
        <w:t>(xx1)</w:t>
      </w:r>
      <w:r>
        <w:tab/>
        <w:t>a</w:t>
      </w:r>
      <w:r>
        <w:rPr>
          <w:lang w:val="x-none"/>
        </w:rPr>
        <w:t>.</w:t>
      </w:r>
      <w:r>
        <w:rPr>
          <w:lang w:val="x-none"/>
        </w:rPr>
        <w:tab/>
      </w:r>
      <w:r w:rsidRPr="00552547">
        <w:rPr>
          <w:rFonts w:ascii="Doulos SIL" w:hAnsi="Doulos SIL" w:cs="Doulos SIL"/>
          <w:i/>
          <w:color w:val="0000FF"/>
        </w:rPr>
        <w:t>e</w:t>
      </w:r>
      <w:r w:rsidRPr="00552547">
        <w:rPr>
          <w:rFonts w:ascii="Doulos SIL" w:hAnsi="Doulos SIL" w:cs="Doulos SIL"/>
          <w:i/>
          <w:color w:val="0000FF"/>
          <w:lang w:val="x-none"/>
        </w:rPr>
        <w:t>̄</w:t>
      </w:r>
      <w:r w:rsidRPr="00552547">
        <w:rPr>
          <w:rFonts w:ascii="Doulos SIL" w:hAnsi="Doulos SIL" w:cs="Doulos SIL"/>
          <w:i/>
          <w:color w:val="0000FF"/>
          <w:lang w:val="x-none"/>
        </w:rPr>
        <w:tab/>
        <w:t>gà</w:t>
      </w:r>
      <w:r w:rsidRPr="00552547">
        <w:rPr>
          <w:rFonts w:ascii="Doulos SIL" w:hAnsi="Doulos SIL" w:cs="Doulos SIL"/>
          <w:i/>
          <w:color w:val="0000FF"/>
          <w:lang w:val="x-none"/>
        </w:rPr>
        <w:tab/>
        <w:t>kāỳⁿ</w:t>
      </w:r>
      <w:r w:rsidRPr="00552547">
        <w:rPr>
          <w:rFonts w:ascii="Doulos SIL" w:hAnsi="Doulos SIL" w:cs="Doulos SIL"/>
          <w:i/>
          <w:color w:val="0000FF"/>
          <w:lang w:val="x-none"/>
        </w:rPr>
        <w:tab/>
        <w:t>sɔ̄ŋɔ̀nì,</w:t>
      </w:r>
      <w:r w:rsidRPr="00552547">
        <w:rPr>
          <w:rFonts w:ascii="Doulos SIL" w:hAnsi="Doulos SIL" w:cs="Doulos SIL"/>
          <w:i/>
          <w:color w:val="0000FF"/>
          <w:lang w:val="x-none"/>
        </w:rPr>
        <w:tab/>
        <w:t>ē</w:t>
      </w:r>
      <w:r w:rsidRPr="00552547">
        <w:rPr>
          <w:rFonts w:ascii="Doulos SIL" w:hAnsi="Doulos SIL" w:cs="Doulos SIL"/>
          <w:i/>
          <w:color w:val="0000FF"/>
          <w:lang w:val="x-none"/>
        </w:rPr>
        <w:tab/>
        <w:t>bè</w:t>
      </w:r>
      <w:r w:rsidRPr="00552547">
        <w:rPr>
          <w:rFonts w:ascii="Doulos SIL" w:hAnsi="Doulos SIL" w:cs="Doulos SIL"/>
          <w:i/>
          <w:color w:val="0000FF"/>
          <w:lang w:val="x-none"/>
        </w:rPr>
        <w:tab/>
        <w:t>dīgɛ̄</w:t>
      </w:r>
    </w:p>
    <w:p w14:paraId="53ADF2A4" w14:textId="7BF31161" w:rsidR="002715E7" w:rsidRDefault="002715E7" w:rsidP="002715E7">
      <w:pPr>
        <w:tabs>
          <w:tab w:val="left" w:pos="720"/>
          <w:tab w:val="left" w:pos="1080"/>
          <w:tab w:val="left" w:pos="2070"/>
          <w:tab w:val="left" w:pos="2790"/>
          <w:tab w:val="left" w:pos="4230"/>
          <w:tab w:val="left" w:pos="5220"/>
          <w:tab w:val="left" w:pos="6210"/>
          <w:tab w:val="left" w:pos="7020"/>
        </w:tabs>
        <w:rPr>
          <w:lang w:val="x-none"/>
        </w:rPr>
      </w:pPr>
      <w:r>
        <w:tab/>
      </w:r>
      <w:r>
        <w:tab/>
        <w:t>1PlSbj</w:t>
      </w:r>
      <w:r>
        <w:tab/>
        <w:t>Ipfv</w:t>
      </w:r>
      <w:r>
        <w:tab/>
        <w:t>work</w:t>
      </w:r>
      <w:r>
        <w:rPr>
          <w:lang w:val="x-none"/>
        </w:rPr>
        <w:t>.Ipfv</w:t>
      </w:r>
      <w:r>
        <w:rPr>
          <w:lang w:val="x-none"/>
        </w:rPr>
        <w:tab/>
      </w:r>
      <w:r w:rsidRPr="00386C8F">
        <w:rPr>
          <w:b/>
          <w:lang w:val="x-none"/>
        </w:rPr>
        <w:t>firstly</w:t>
      </w:r>
      <w:r>
        <w:rPr>
          <w:lang w:val="x-none"/>
        </w:rPr>
        <w:t>,</w:t>
      </w:r>
      <w:r>
        <w:rPr>
          <w:lang w:val="x-none"/>
        </w:rPr>
        <w:tab/>
        <w:t>1PlSbj</w:t>
      </w:r>
      <w:r>
        <w:rPr>
          <w:lang w:val="x-none"/>
        </w:rPr>
        <w:tab/>
      </w:r>
      <w:r w:rsidR="00245039">
        <w:rPr>
          <w:lang w:val="x-none"/>
        </w:rPr>
        <w:t>Seq</w:t>
      </w:r>
      <w:r>
        <w:rPr>
          <w:lang w:val="x-none"/>
        </w:rPr>
        <w:tab/>
        <w:t>eat.Pfv</w:t>
      </w:r>
    </w:p>
    <w:p w14:paraId="2C06F032" w14:textId="263CD6BA" w:rsidR="002715E7" w:rsidRDefault="002715E7" w:rsidP="002715E7">
      <w:pPr>
        <w:tabs>
          <w:tab w:val="left" w:pos="720"/>
          <w:tab w:val="left" w:pos="1080"/>
        </w:tabs>
        <w:rPr>
          <w:lang w:val="x-none"/>
        </w:rPr>
      </w:pPr>
      <w:r>
        <w:tab/>
      </w:r>
      <w:r>
        <w:tab/>
        <w:t>‘We’ll work first, then we’ll eat</w:t>
      </w:r>
      <w:r>
        <w:rPr>
          <w:lang w:val="x-none"/>
        </w:rPr>
        <w:t>.’</w:t>
      </w:r>
    </w:p>
    <w:p w14:paraId="07065432" w14:textId="18D8C59A" w:rsidR="002715E7" w:rsidRDefault="002715E7" w:rsidP="002715E7">
      <w:pPr>
        <w:tabs>
          <w:tab w:val="left" w:pos="720"/>
          <w:tab w:val="left" w:pos="1080"/>
        </w:tabs>
      </w:pPr>
    </w:p>
    <w:p w14:paraId="4F216AB4" w14:textId="266AE7F5" w:rsidR="002715E7" w:rsidRPr="00AD7DE1" w:rsidRDefault="002715E7" w:rsidP="00A82F6D">
      <w:pPr>
        <w:tabs>
          <w:tab w:val="left" w:pos="720"/>
          <w:tab w:val="left" w:pos="1080"/>
          <w:tab w:val="left" w:pos="1980"/>
          <w:tab w:val="left" w:pos="2790"/>
          <w:tab w:val="left" w:pos="4140"/>
          <w:tab w:val="left" w:pos="5580"/>
          <w:tab w:val="left" w:pos="6840"/>
          <w:tab w:val="left" w:pos="7740"/>
        </w:tabs>
        <w:rPr>
          <w:lang w:val="x-none"/>
        </w:rPr>
      </w:pPr>
      <w:r>
        <w:tab/>
        <w:t>b</w:t>
      </w:r>
      <w:r w:rsidRPr="00552547">
        <w:rPr>
          <w:rFonts w:ascii="Doulos SIL" w:hAnsi="Doulos SIL" w:cs="Doulos SIL"/>
          <w:i/>
          <w:color w:val="0000FF"/>
          <w:lang w:val="x-none"/>
        </w:rPr>
        <w:t>.</w:t>
      </w:r>
      <w:r w:rsidRPr="00552547">
        <w:rPr>
          <w:rFonts w:ascii="Doulos SIL" w:hAnsi="Doulos SIL" w:cs="Doulos SIL"/>
          <w:i/>
          <w:color w:val="0000FF"/>
          <w:lang w:val="x-none"/>
        </w:rPr>
        <w:tab/>
        <w:t>ē</w:t>
      </w:r>
      <w:r w:rsidRPr="00552547">
        <w:rPr>
          <w:rFonts w:ascii="Doulos SIL" w:hAnsi="Doulos SIL" w:cs="Doulos SIL"/>
          <w:i/>
          <w:color w:val="0000FF"/>
          <w:lang w:val="x-none"/>
        </w:rPr>
        <w:tab/>
        <w:t>gè=</w:t>
      </w:r>
      <w:r w:rsidRPr="00552547">
        <w:rPr>
          <w:rFonts w:ascii="Doulos SIL" w:hAnsi="Doulos SIL" w:cs="Doulos SIL"/>
          <w:i/>
          <w:color w:val="0000FF"/>
          <w:lang w:val="x-none"/>
        </w:rPr>
        <w:tab/>
        <w:t>ēn</w:t>
      </w:r>
      <w:r w:rsidR="000A671C" w:rsidRPr="00552547">
        <w:rPr>
          <w:rFonts w:ascii="Doulos SIL" w:hAnsi="Doulos SIL" w:cs="Doulos SIL"/>
          <w:i/>
          <w:color w:val="0000FF"/>
          <w:lang w:val="x-none"/>
        </w:rPr>
        <w:t>(d)è=</w:t>
      </w:r>
      <w:r w:rsidR="000A671C" w:rsidRPr="00552547">
        <w:rPr>
          <w:rFonts w:ascii="Doulos SIL" w:hAnsi="Doulos SIL" w:cs="Doulos SIL"/>
          <w:i/>
          <w:color w:val="0000FF"/>
          <w:lang w:val="x-none"/>
        </w:rPr>
        <w:tab/>
      </w:r>
      <w:r w:rsidR="00AD7DE1" w:rsidRPr="00552547">
        <w:rPr>
          <w:rFonts w:ascii="Doulos SIL" w:hAnsi="Doulos SIL" w:cs="Doulos SIL"/>
          <w:i/>
          <w:color w:val="0000FF"/>
          <w:lang w:val="x-none"/>
        </w:rPr>
        <w:t>[</w:t>
      </w:r>
      <w:r w:rsidR="000A671C" w:rsidRPr="00552547">
        <w:rPr>
          <w:rFonts w:ascii="Doulos SIL" w:hAnsi="Doulos SIL" w:cs="Doulos SIL"/>
          <w:i/>
          <w:color w:val="0000FF"/>
          <w:lang w:val="x-none"/>
        </w:rPr>
        <w:t>ē</w:t>
      </w:r>
      <w:r w:rsidRPr="00552547">
        <w:rPr>
          <w:rFonts w:ascii="Doulos SIL" w:hAnsi="Doulos SIL" w:cs="Doulos SIL"/>
          <w:i/>
          <w:color w:val="0000FF"/>
          <w:lang w:val="x-none"/>
        </w:rPr>
        <w:tab/>
      </w:r>
      <w:r w:rsidR="000A671C" w:rsidRPr="00552547">
        <w:rPr>
          <w:rFonts w:ascii="Doulos SIL" w:hAnsi="Doulos SIL" w:cs="Doulos SIL"/>
          <w:i/>
          <w:color w:val="0000FF"/>
          <w:lang w:val="x-none"/>
        </w:rPr>
        <w:t>sīnì</w:t>
      </w:r>
      <w:r w:rsidR="00AD7DE1" w:rsidRPr="00552547">
        <w:rPr>
          <w:rFonts w:ascii="Doulos SIL" w:hAnsi="Doulos SIL" w:cs="Doulos SIL"/>
          <w:i/>
          <w:color w:val="0000FF"/>
          <w:lang w:val="x-none"/>
        </w:rPr>
        <w:t>]</w:t>
      </w:r>
      <w:r w:rsidR="00AD7DE1" w:rsidRPr="00552547">
        <w:rPr>
          <w:rFonts w:ascii="Doulos SIL" w:hAnsi="Doulos SIL" w:cs="Doulos SIL"/>
          <w:i/>
          <w:color w:val="0000FF"/>
          <w:lang w:val="x-none"/>
        </w:rPr>
        <w:tab/>
        <w:t>[sāāgū</w:t>
      </w:r>
      <w:r w:rsidR="00AD7DE1" w:rsidRPr="00552547">
        <w:rPr>
          <w:rFonts w:ascii="Doulos SIL" w:hAnsi="Doulos SIL" w:cs="Doulos SIL"/>
          <w:i/>
          <w:color w:val="0000FF"/>
          <w:lang w:val="x-none"/>
        </w:rPr>
        <w:tab/>
        <w:t>kɔ̀rɛ̄-ỳ]</w:t>
      </w:r>
    </w:p>
    <w:p w14:paraId="097B6904" w14:textId="53E4DA4B" w:rsidR="000A671C" w:rsidRDefault="000A671C" w:rsidP="00A82F6D">
      <w:pPr>
        <w:tabs>
          <w:tab w:val="left" w:pos="720"/>
          <w:tab w:val="left" w:pos="1080"/>
          <w:tab w:val="left" w:pos="1980"/>
          <w:tab w:val="left" w:pos="2790"/>
          <w:tab w:val="left" w:pos="4140"/>
          <w:tab w:val="left" w:pos="5580"/>
          <w:tab w:val="left" w:pos="6840"/>
          <w:tab w:val="left" w:pos="7740"/>
        </w:tabs>
        <w:rPr>
          <w:lang w:val="x-none"/>
        </w:rPr>
      </w:pPr>
      <w:r>
        <w:tab/>
      </w:r>
      <w:r>
        <w:tab/>
        <w:t>1PlSbj</w:t>
      </w:r>
      <w:r>
        <w:tab/>
        <w:t>Ipfv</w:t>
      </w:r>
      <w:r>
        <w:tab/>
        <w:t>be</w:t>
      </w:r>
      <w:r>
        <w:rPr>
          <w:lang w:val="x-none"/>
        </w:rPr>
        <w:t>.able.Ipfv</w:t>
      </w:r>
      <w:r>
        <w:rPr>
          <w:lang w:val="x-none"/>
        </w:rPr>
        <w:tab/>
      </w:r>
      <w:r w:rsidR="00A82F6D">
        <w:rPr>
          <w:lang w:val="x-none"/>
        </w:rPr>
        <w:t>[</w:t>
      </w:r>
      <w:r>
        <w:rPr>
          <w:lang w:val="x-none"/>
        </w:rPr>
        <w:t>1PlReflObj</w:t>
      </w:r>
      <w:r>
        <w:rPr>
          <w:lang w:val="x-none"/>
        </w:rPr>
        <w:tab/>
        <w:t>begin.</w:t>
      </w:r>
      <w:r w:rsidR="00AD7DE1">
        <w:rPr>
          <w:lang w:val="x-none"/>
        </w:rPr>
        <w:t>Ipfv</w:t>
      </w:r>
      <w:r w:rsidR="00A82F6D">
        <w:rPr>
          <w:lang w:val="x-none"/>
        </w:rPr>
        <w:t>]</w:t>
      </w:r>
      <w:r w:rsidR="00AD7DE1">
        <w:rPr>
          <w:lang w:val="x-none"/>
        </w:rPr>
        <w:tab/>
        <w:t>[</w:t>
      </w:r>
      <w:r w:rsidR="00AD7DE1" w:rsidRPr="00A82F6D">
        <w:rPr>
          <w:b/>
          <w:lang w:val="x-none"/>
        </w:rPr>
        <w:t>now</w:t>
      </w:r>
      <w:r w:rsidR="00AD7DE1" w:rsidRPr="00A82F6D">
        <w:rPr>
          <w:b/>
          <w:lang w:val="x-none"/>
        </w:rPr>
        <w:tab/>
      </w:r>
      <w:r w:rsidR="00386C8F">
        <w:rPr>
          <w:b/>
          <w:lang w:val="x-none"/>
        </w:rPr>
        <w:t>behind</w:t>
      </w:r>
      <w:r w:rsidR="00AD7DE1">
        <w:rPr>
          <w:lang w:val="x-none"/>
        </w:rPr>
        <w:t>]</w:t>
      </w:r>
    </w:p>
    <w:p w14:paraId="33C5F761" w14:textId="65E248FC" w:rsidR="00AD7DE1" w:rsidRPr="000A671C" w:rsidRDefault="00AD7DE1" w:rsidP="002715E7">
      <w:pPr>
        <w:tabs>
          <w:tab w:val="left" w:pos="720"/>
          <w:tab w:val="left" w:pos="1080"/>
        </w:tabs>
      </w:pPr>
      <w:r>
        <w:tab/>
      </w:r>
      <w:r>
        <w:tab/>
        <w:t>‘We can begin later</w:t>
      </w:r>
      <w:r>
        <w:rPr>
          <w:lang w:val="x-none"/>
        </w:rPr>
        <w:t>.’</w:t>
      </w:r>
    </w:p>
    <w:p w14:paraId="3A24BEE2" w14:textId="419E9FA0" w:rsidR="00C30A26" w:rsidRDefault="00C30A26" w:rsidP="00C30A26"/>
    <w:p w14:paraId="7D5E8547" w14:textId="76BEDF6C" w:rsidR="002F527D" w:rsidRPr="002F527D" w:rsidRDefault="002F527D" w:rsidP="002F527D">
      <w:r>
        <w:t xml:space="preserve">Under negation, </w:t>
      </w:r>
      <w:r w:rsidRPr="007F5966">
        <w:rPr>
          <w:rFonts w:ascii="Doulos SIL" w:hAnsi="Doulos SIL" w:cs="Doulos SIL"/>
          <w:i/>
          <w:color w:val="0000FF"/>
          <w:lang w:val="x-none"/>
        </w:rPr>
        <w:t>sɔ̄ŋɔ̀nì</w:t>
      </w:r>
      <w:r>
        <w:rPr>
          <w:lang w:val="x-none"/>
        </w:rPr>
        <w:t xml:space="preserve"> means ‘(not) yet’. </w:t>
      </w:r>
    </w:p>
    <w:p w14:paraId="2637F651" w14:textId="77777777" w:rsidR="002F527D" w:rsidRDefault="002F527D" w:rsidP="002F527D">
      <w:pPr>
        <w:rPr>
          <w:lang w:val="x-none"/>
        </w:rPr>
      </w:pPr>
    </w:p>
    <w:p w14:paraId="4BF1380C" w14:textId="00205B5F" w:rsidR="002F527D" w:rsidRDefault="002F527D" w:rsidP="002F527D">
      <w:pPr>
        <w:tabs>
          <w:tab w:val="left" w:pos="720"/>
          <w:tab w:val="left" w:pos="1800"/>
          <w:tab w:val="left" w:pos="2970"/>
          <w:tab w:val="left" w:pos="4140"/>
          <w:tab w:val="left" w:pos="4410"/>
        </w:tabs>
        <w:rPr>
          <w:lang w:val="x-none"/>
        </w:rPr>
      </w:pPr>
      <w:r>
        <w:rPr>
          <w:lang w:val="x-none"/>
        </w:rPr>
        <w:t>(xx2)</w:t>
      </w:r>
      <w:r>
        <w:rPr>
          <w:lang w:val="x-none"/>
        </w:rPr>
        <w:tab/>
      </w:r>
      <w:r w:rsidRPr="007F5966">
        <w:rPr>
          <w:rFonts w:ascii="Doulos SIL" w:hAnsi="Doulos SIL" w:cs="Doulos SIL"/>
          <w:i/>
          <w:color w:val="0000FF"/>
        </w:rPr>
        <w:t>se</w:t>
      </w:r>
      <w:r w:rsidRPr="007F5966">
        <w:rPr>
          <w:rFonts w:ascii="Doulos SIL" w:hAnsi="Doulos SIL" w:cs="Doulos SIL"/>
          <w:i/>
          <w:color w:val="0000FF"/>
          <w:lang w:val="x-none"/>
        </w:rPr>
        <w:t>̀ēdū</w:t>
      </w:r>
      <w:r w:rsidRPr="007F5966">
        <w:rPr>
          <w:rFonts w:ascii="Doulos SIL" w:hAnsi="Doulos SIL" w:cs="Doulos SIL"/>
          <w:i/>
          <w:color w:val="0000FF"/>
          <w:lang w:val="x-none"/>
        </w:rPr>
        <w:tab/>
        <w:t>tè</w:t>
      </w:r>
      <w:r w:rsidRPr="007F5966">
        <w:rPr>
          <w:rFonts w:ascii="Doulos SIL" w:hAnsi="Doulos SIL" w:cs="Doulos SIL"/>
          <w:i/>
          <w:color w:val="0000FF"/>
          <w:lang w:val="x-none"/>
        </w:rPr>
        <w:tab/>
        <w:t>bē</w:t>
      </w:r>
      <w:r w:rsidRPr="007F5966">
        <w:rPr>
          <w:rFonts w:ascii="Doulos SIL" w:hAnsi="Doulos SIL" w:cs="Doulos SIL"/>
          <w:i/>
          <w:color w:val="0000FF"/>
          <w:lang w:val="x-none"/>
        </w:rPr>
        <w:tab/>
        <w:t>sɔ̄ŋɔ̀nì</w:t>
      </w:r>
    </w:p>
    <w:p w14:paraId="00000E2A" w14:textId="745DFA44" w:rsidR="002F527D" w:rsidRDefault="002F527D" w:rsidP="002F527D">
      <w:pPr>
        <w:tabs>
          <w:tab w:val="left" w:pos="720"/>
          <w:tab w:val="left" w:pos="1800"/>
          <w:tab w:val="left" w:pos="2970"/>
          <w:tab w:val="left" w:pos="4140"/>
          <w:tab w:val="left" w:pos="4410"/>
        </w:tabs>
        <w:rPr>
          <w:lang w:val="x-none"/>
        </w:rPr>
      </w:pPr>
      <w:r>
        <w:tab/>
        <w:t>S</w:t>
      </w:r>
      <w:r>
        <w:tab/>
        <w:t>PfvNeg</w:t>
      </w:r>
      <w:r>
        <w:tab/>
        <w:t>come</w:t>
      </w:r>
      <w:r>
        <w:rPr>
          <w:lang w:val="x-none"/>
        </w:rPr>
        <w:t>.Pfv</w:t>
      </w:r>
      <w:r>
        <w:rPr>
          <w:lang w:val="x-none"/>
        </w:rPr>
        <w:tab/>
      </w:r>
      <w:r w:rsidRPr="00F30056">
        <w:rPr>
          <w:b/>
          <w:lang w:val="x-none"/>
        </w:rPr>
        <w:t>firstly</w:t>
      </w:r>
    </w:p>
    <w:p w14:paraId="1D2C00A8" w14:textId="5456F53A" w:rsidR="002F527D" w:rsidRDefault="002F527D" w:rsidP="002F527D">
      <w:pPr>
        <w:tabs>
          <w:tab w:val="left" w:pos="720"/>
          <w:tab w:val="left" w:pos="1080"/>
        </w:tabs>
        <w:rPr>
          <w:lang w:val="x-none"/>
        </w:rPr>
      </w:pPr>
      <w:r>
        <w:tab/>
        <w:t>‘Seydou hasn’t come yet</w:t>
      </w:r>
      <w:r>
        <w:rPr>
          <w:lang w:val="x-none"/>
        </w:rPr>
        <w:t>.’</w:t>
      </w:r>
    </w:p>
    <w:p w14:paraId="66ECD1C2" w14:textId="77777777" w:rsidR="002F527D" w:rsidRDefault="002F527D" w:rsidP="00C30A26"/>
    <w:p w14:paraId="02E0DFE1" w14:textId="07F971BD" w:rsidR="00386C8F" w:rsidRDefault="00386C8F" w:rsidP="00C30A26"/>
    <w:p w14:paraId="078D1F95" w14:textId="673AB974" w:rsidR="00386C8F" w:rsidRDefault="00386C8F" w:rsidP="00386C8F">
      <w:pPr>
        <w:pStyle w:val="Heading4"/>
        <w:rPr>
          <w:lang w:val="x-none"/>
        </w:rPr>
      </w:pPr>
      <w:bookmarkStart w:id="1181" w:name="_Toc115459"/>
      <w:r>
        <w:t>‘Still’ and ‘</w:t>
      </w:r>
      <w:r w:rsidR="002F527D">
        <w:t>still (has) not</w:t>
      </w:r>
      <w:r>
        <w:t>’ (</w:t>
      </w:r>
      <w:r w:rsidRPr="007F5966">
        <w:rPr>
          <w:rFonts w:ascii="Doulos SIL" w:hAnsi="Doulos SIL" w:cs="Doulos SIL"/>
          <w:i/>
          <w:color w:val="0000FF"/>
        </w:rPr>
        <w:t>ha</w:t>
      </w:r>
      <w:r w:rsidRPr="007F5966">
        <w:rPr>
          <w:rFonts w:ascii="Doulos SIL" w:hAnsi="Doulos SIL" w:cs="Doulos SIL"/>
          <w:i/>
          <w:color w:val="0000FF"/>
          <w:lang w:val="x-none"/>
        </w:rPr>
        <w:t>̀lì sāàgù</w:t>
      </w:r>
      <w:r>
        <w:rPr>
          <w:lang w:val="x-none"/>
        </w:rPr>
        <w:t xml:space="preserve"> )</w:t>
      </w:r>
      <w:bookmarkEnd w:id="1181"/>
    </w:p>
    <w:p w14:paraId="7FAC6E7E" w14:textId="63504A07" w:rsidR="00386C8F" w:rsidRDefault="00386C8F" w:rsidP="00386C8F">
      <w:pPr>
        <w:rPr>
          <w:lang w:val="x-none"/>
        </w:rPr>
      </w:pPr>
      <w:r w:rsidRPr="007F5966">
        <w:rPr>
          <w:rFonts w:ascii="Doulos SIL" w:hAnsi="Doulos SIL" w:cs="Doulos SIL"/>
          <w:i/>
          <w:color w:val="0000FF"/>
        </w:rPr>
        <w:t>ha</w:t>
      </w:r>
      <w:r w:rsidRPr="007F5966">
        <w:rPr>
          <w:rFonts w:ascii="Doulos SIL" w:hAnsi="Doulos SIL" w:cs="Doulos SIL"/>
          <w:i/>
          <w:color w:val="0000FF"/>
          <w:lang w:val="x-none"/>
        </w:rPr>
        <w:t>̀lì sāàgù</w:t>
      </w:r>
      <w:r>
        <w:t xml:space="preserve"> ‘(all the way) until now’</w:t>
      </w:r>
      <w:r w:rsidR="003316D7">
        <w:t xml:space="preserve">, with </w:t>
      </w:r>
      <w:r w:rsidR="003316D7" w:rsidRPr="007F5966">
        <w:rPr>
          <w:rFonts w:ascii="Doulos SIL" w:hAnsi="Doulos SIL" w:cs="Doulos SIL"/>
          <w:i/>
          <w:color w:val="0000FF"/>
        </w:rPr>
        <w:t>ha</w:t>
      </w:r>
      <w:r w:rsidR="003316D7" w:rsidRPr="007F5966">
        <w:rPr>
          <w:rFonts w:ascii="Doulos SIL" w:hAnsi="Doulos SIL" w:cs="Doulos SIL"/>
          <w:i/>
          <w:color w:val="0000FF"/>
          <w:lang w:val="x-none"/>
        </w:rPr>
        <w:t>̀lì</w:t>
      </w:r>
      <w:r w:rsidR="003316D7">
        <w:rPr>
          <w:lang w:val="x-none"/>
        </w:rPr>
        <w:t xml:space="preserve"> ‘until’ (</w:t>
      </w:r>
      <w:r w:rsidR="003316D7">
        <w:t>§xxx),</w:t>
      </w:r>
      <w:r>
        <w:t xml:space="preserve"> </w:t>
      </w:r>
      <w:r w:rsidR="003316D7">
        <w:t>specifies</w:t>
      </w:r>
      <w:r>
        <w:t xml:space="preserve"> a time interval extending from a point in the past all the way to the present</w:t>
      </w:r>
      <w:r>
        <w:rPr>
          <w:lang w:val="x-none"/>
        </w:rPr>
        <w:t>.</w:t>
      </w:r>
      <w:r w:rsidR="003316D7">
        <w:rPr>
          <w:lang w:val="x-none"/>
        </w:rPr>
        <w:t xml:space="preserve"> This adverbial can be translated ‘still’ in positive clauses (xx1a)</w:t>
      </w:r>
      <w:r w:rsidR="00F30056">
        <w:rPr>
          <w:lang w:val="x-none"/>
        </w:rPr>
        <w:t xml:space="preserve">. Under negation, the unmarked ‘not yet’ construction uses </w:t>
      </w:r>
      <w:r w:rsidR="00F30056" w:rsidRPr="007F5966">
        <w:rPr>
          <w:rFonts w:ascii="Doulos SIL" w:hAnsi="Doulos SIL" w:cs="Doulos SIL"/>
          <w:i/>
          <w:color w:val="0000FF"/>
          <w:lang w:val="x-none"/>
        </w:rPr>
        <w:t>sɔ̄ŋɔ̀nì</w:t>
      </w:r>
      <w:r w:rsidR="00F30056">
        <w:rPr>
          <w:lang w:val="x-none"/>
        </w:rPr>
        <w:t xml:space="preserve"> ‘firstly’</w:t>
      </w:r>
      <w:r w:rsidR="002F527D">
        <w:rPr>
          <w:lang w:val="x-none"/>
        </w:rPr>
        <w:t>, as indicated in</w:t>
      </w:r>
      <w:r w:rsidR="00F30056">
        <w:rPr>
          <w:lang w:val="x-none"/>
        </w:rPr>
        <w:t xml:space="preserve"> the preceding section. </w:t>
      </w:r>
      <w:r w:rsidR="00F30056" w:rsidRPr="007F5966">
        <w:rPr>
          <w:rFonts w:ascii="Doulos SIL" w:hAnsi="Doulos SIL" w:cs="Doulos SIL"/>
          <w:i/>
          <w:color w:val="0000FF"/>
        </w:rPr>
        <w:t>ha</w:t>
      </w:r>
      <w:r w:rsidR="00F30056" w:rsidRPr="007F5966">
        <w:rPr>
          <w:rFonts w:ascii="Doulos SIL" w:hAnsi="Doulos SIL" w:cs="Doulos SIL"/>
          <w:i/>
          <w:color w:val="0000FF"/>
          <w:lang w:val="x-none"/>
        </w:rPr>
        <w:t>̀lì sāàgù</w:t>
      </w:r>
      <w:r w:rsidR="00F30056">
        <w:rPr>
          <w:lang w:val="x-none"/>
        </w:rPr>
        <w:t xml:space="preserve"> can be added to make this more emphatic (‘still hasn’t’) (xx1</w:t>
      </w:r>
      <w:r w:rsidR="002F527D">
        <w:rPr>
          <w:lang w:val="x-none"/>
        </w:rPr>
        <w:t>b</w:t>
      </w:r>
      <w:r w:rsidR="00F30056">
        <w:rPr>
          <w:lang w:val="x-none"/>
        </w:rPr>
        <w:t xml:space="preserve">). </w:t>
      </w:r>
    </w:p>
    <w:p w14:paraId="737123E6" w14:textId="567B16B4" w:rsidR="003316D7" w:rsidRDefault="003316D7" w:rsidP="00386C8F">
      <w:pPr>
        <w:rPr>
          <w:lang w:val="x-none"/>
        </w:rPr>
      </w:pPr>
    </w:p>
    <w:p w14:paraId="148A7609" w14:textId="64B29977" w:rsidR="003316D7" w:rsidRDefault="003316D7" w:rsidP="003316D7">
      <w:pPr>
        <w:tabs>
          <w:tab w:val="left" w:pos="720"/>
          <w:tab w:val="left" w:pos="1080"/>
          <w:tab w:val="left" w:pos="2340"/>
          <w:tab w:val="left" w:pos="3330"/>
          <w:tab w:val="left" w:pos="4500"/>
          <w:tab w:val="left" w:pos="5400"/>
          <w:tab w:val="left" w:pos="6660"/>
        </w:tabs>
        <w:rPr>
          <w:lang w:val="x-none"/>
        </w:rPr>
      </w:pPr>
      <w:r w:rsidRPr="00995B87">
        <w:t>(xx1)</w:t>
      </w:r>
      <w:r w:rsidRPr="00995B87">
        <w:tab/>
      </w:r>
      <w:r>
        <w:t>a</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jā=</w:t>
      </w:r>
      <w:r w:rsidRPr="007F5966">
        <w:rPr>
          <w:rFonts w:ascii="Doulos SIL" w:hAnsi="Doulos SIL" w:cs="Doulos SIL"/>
          <w:i/>
          <w:color w:val="0000FF"/>
          <w:lang w:val="x-none"/>
        </w:rPr>
        <w:tab/>
        <w:t>[à</w:t>
      </w:r>
      <w:r w:rsidRPr="007F5966">
        <w:rPr>
          <w:rFonts w:ascii="Doulos SIL" w:hAnsi="Doulos SIL" w:cs="Doulos SIL"/>
          <w:i/>
          <w:color w:val="0000FF"/>
          <w:lang w:val="x-none"/>
        </w:rPr>
        <w:tab/>
        <w:t>gālā</w:t>
      </w:r>
      <w:r w:rsidRPr="007F5966">
        <w:rPr>
          <w:rFonts w:ascii="Doulos SIL" w:hAnsi="Doulos SIL" w:cs="Doulos SIL"/>
          <w:i/>
          <w:color w:val="0000FF"/>
          <w:lang w:val="x-none"/>
        </w:rPr>
        <w:tab/>
        <w:t>kɯ̀ɯ̄</w:t>
      </w:r>
      <w:r w:rsidRPr="007F5966">
        <w:rPr>
          <w:rFonts w:ascii="Doulos SIL" w:hAnsi="Doulos SIL" w:cs="Doulos SIL"/>
          <w:i/>
          <w:color w:val="0000FF"/>
          <w:lang w:val="x-none"/>
        </w:rPr>
        <w:tab/>
        <w:t>tàà-nì],</w:t>
      </w:r>
    </w:p>
    <w:p w14:paraId="1EDEF816" w14:textId="32B648B7" w:rsidR="003316D7" w:rsidRDefault="003316D7" w:rsidP="003316D7">
      <w:pPr>
        <w:tabs>
          <w:tab w:val="left" w:pos="720"/>
          <w:tab w:val="left" w:pos="1080"/>
          <w:tab w:val="left" w:pos="2340"/>
          <w:tab w:val="left" w:pos="3330"/>
          <w:tab w:val="left" w:pos="4500"/>
          <w:tab w:val="left" w:pos="5400"/>
          <w:tab w:val="left" w:pos="6660"/>
        </w:tabs>
      </w:pPr>
      <w:r>
        <w:tab/>
      </w:r>
      <w:r>
        <w:tab/>
        <w:t>1SgSbj</w:t>
      </w:r>
      <w:r>
        <w:tab/>
        <w:t>said</w:t>
      </w:r>
      <w:r>
        <w:tab/>
        <w:t>[3SgSbj</w:t>
      </w:r>
      <w:r>
        <w:tab/>
        <w:t>Sbjn</w:t>
      </w:r>
      <w:r>
        <w:tab/>
        <w:t>run</w:t>
      </w:r>
      <w:r>
        <w:rPr>
          <w:lang w:val="x-none"/>
        </w:rPr>
        <w:t>.Nom</w:t>
      </w:r>
      <w:r>
        <w:rPr>
          <w:lang w:val="x-none"/>
        </w:rPr>
        <w:tab/>
        <w:t>stop-Caus.Pfv]</w:t>
      </w:r>
    </w:p>
    <w:p w14:paraId="6AE01C09" w14:textId="16107032" w:rsidR="003316D7" w:rsidRPr="007F5966" w:rsidRDefault="003316D7" w:rsidP="003316D7">
      <w:pPr>
        <w:tabs>
          <w:tab w:val="left" w:pos="720"/>
          <w:tab w:val="left" w:pos="1080"/>
          <w:tab w:val="left" w:pos="1890"/>
          <w:tab w:val="left" w:pos="2880"/>
          <w:tab w:val="left" w:pos="3780"/>
          <w:tab w:val="left" w:pos="4860"/>
          <w:tab w:val="left" w:pos="5940"/>
        </w:tabs>
        <w:rPr>
          <w:rFonts w:ascii="Doulos SIL" w:hAnsi="Doulos SIL" w:cs="Doulos SIL"/>
          <w:i/>
          <w:color w:val="0000FF"/>
          <w:lang w:val="x-none"/>
        </w:rPr>
      </w:pPr>
      <w:r w:rsidRPr="007F5966">
        <w:rPr>
          <w:rFonts w:ascii="Doulos SIL" w:hAnsi="Doulos SIL" w:cs="Doulos SIL"/>
          <w:i/>
          <w:color w:val="0000FF"/>
        </w:rPr>
        <w:tab/>
      </w:r>
      <w:r w:rsidRPr="007F5966">
        <w:rPr>
          <w:rFonts w:ascii="Doulos SIL" w:hAnsi="Doulos SIL" w:cs="Doulos SIL"/>
          <w:i/>
          <w:color w:val="0000FF"/>
        </w:rPr>
        <w:tab/>
      </w:r>
      <w:r w:rsidRPr="007F5966">
        <w:rPr>
          <w:rFonts w:ascii="Doulos SIL" w:hAnsi="Doulos SIL" w:cs="Doulos SIL"/>
          <w:i/>
          <w:color w:val="0000FF"/>
          <w:lang w:val="x-none"/>
        </w:rPr>
        <w:t>ŋ̀gàà</w:t>
      </w:r>
      <w:r w:rsidRPr="007F5966">
        <w:rPr>
          <w:rFonts w:ascii="Doulos SIL" w:hAnsi="Doulos SIL" w:cs="Doulos SIL"/>
          <w:i/>
          <w:color w:val="0000FF"/>
          <w:lang w:val="x-none"/>
        </w:rPr>
        <w:tab/>
        <w:t>[=àlì</w:t>
      </w:r>
      <w:r w:rsidRPr="007F5966">
        <w:rPr>
          <w:rFonts w:ascii="Doulos SIL" w:hAnsi="Doulos SIL" w:cs="Doulos SIL"/>
          <w:i/>
          <w:color w:val="0000FF"/>
          <w:lang w:val="x-none"/>
        </w:rPr>
        <w:tab/>
        <w:t>sāàgù]</w:t>
      </w:r>
      <w:r w:rsidRPr="007F5966">
        <w:rPr>
          <w:rFonts w:ascii="Doulos SIL" w:hAnsi="Doulos SIL" w:cs="Doulos SIL"/>
          <w:i/>
          <w:color w:val="0000FF"/>
          <w:lang w:val="x-none"/>
        </w:rPr>
        <w:tab/>
        <w:t>à</w:t>
      </w:r>
      <w:r w:rsidRPr="007F5966">
        <w:rPr>
          <w:rFonts w:ascii="Doulos SIL" w:hAnsi="Doulos SIL" w:cs="Doulos SIL"/>
          <w:i/>
          <w:color w:val="0000FF"/>
          <w:lang w:val="x-none"/>
        </w:rPr>
        <w:tab/>
        <w:t>gā</w:t>
      </w:r>
      <w:r w:rsidRPr="007F5966">
        <w:rPr>
          <w:rFonts w:ascii="Doulos SIL" w:hAnsi="Doulos SIL" w:cs="Doulos SIL"/>
          <w:i/>
          <w:color w:val="0000FF"/>
          <w:lang w:val="x-none"/>
        </w:rPr>
        <w:tab/>
        <w:t>kɯ̀ɯ̄</w:t>
      </w:r>
    </w:p>
    <w:p w14:paraId="32A08061" w14:textId="0FACEE3B" w:rsidR="003316D7" w:rsidRDefault="003316D7" w:rsidP="003316D7">
      <w:pPr>
        <w:tabs>
          <w:tab w:val="left" w:pos="720"/>
          <w:tab w:val="left" w:pos="1080"/>
          <w:tab w:val="left" w:pos="1890"/>
          <w:tab w:val="left" w:pos="2880"/>
          <w:tab w:val="left" w:pos="3780"/>
          <w:tab w:val="left" w:pos="4860"/>
          <w:tab w:val="left" w:pos="5940"/>
        </w:tabs>
        <w:rPr>
          <w:lang w:val="x-none"/>
        </w:rPr>
      </w:pPr>
      <w:r>
        <w:rPr>
          <w:lang w:val="x-none"/>
        </w:rPr>
        <w:tab/>
      </w:r>
      <w:r>
        <w:rPr>
          <w:lang w:val="x-none"/>
        </w:rPr>
        <w:tab/>
        <w:t>but</w:t>
      </w:r>
      <w:r>
        <w:rPr>
          <w:lang w:val="x-none"/>
        </w:rPr>
        <w:tab/>
        <w:t>[</w:t>
      </w:r>
      <w:r w:rsidRPr="003316D7">
        <w:rPr>
          <w:b/>
          <w:lang w:val="x-none"/>
        </w:rPr>
        <w:t>until</w:t>
      </w:r>
      <w:r w:rsidRPr="003316D7">
        <w:rPr>
          <w:b/>
          <w:lang w:val="x-none"/>
        </w:rPr>
        <w:tab/>
        <w:t>now</w:t>
      </w:r>
      <w:r>
        <w:rPr>
          <w:lang w:val="x-none"/>
        </w:rPr>
        <w:t>]</w:t>
      </w:r>
      <w:r>
        <w:rPr>
          <w:lang w:val="x-none"/>
        </w:rPr>
        <w:tab/>
        <w:t>3SgSbj</w:t>
      </w:r>
      <w:r>
        <w:rPr>
          <w:lang w:val="x-none"/>
        </w:rPr>
        <w:tab/>
        <w:t>Ipfv</w:t>
      </w:r>
      <w:r>
        <w:rPr>
          <w:lang w:val="x-none"/>
        </w:rPr>
        <w:tab/>
        <w:t>run.Ipfv</w:t>
      </w:r>
    </w:p>
    <w:p w14:paraId="5269CD7F" w14:textId="42FF6B2D" w:rsidR="003316D7" w:rsidRDefault="003316D7" w:rsidP="003316D7">
      <w:pPr>
        <w:tabs>
          <w:tab w:val="left" w:pos="720"/>
          <w:tab w:val="left" w:pos="1080"/>
        </w:tabs>
        <w:rPr>
          <w:lang w:val="x-none"/>
        </w:rPr>
      </w:pPr>
      <w:r>
        <w:rPr>
          <w:lang w:val="x-none"/>
        </w:rPr>
        <w:tab/>
      </w:r>
      <w:r>
        <w:rPr>
          <w:lang w:val="x-none"/>
        </w:rPr>
        <w:tab/>
        <w:t>‘I told him/her to stop running, but he/she is still running.’</w:t>
      </w:r>
    </w:p>
    <w:p w14:paraId="7D66FBF2" w14:textId="72DC7523" w:rsidR="00F30056" w:rsidRDefault="00F30056" w:rsidP="003316D7">
      <w:pPr>
        <w:tabs>
          <w:tab w:val="left" w:pos="720"/>
          <w:tab w:val="left" w:pos="1080"/>
        </w:tabs>
      </w:pPr>
    </w:p>
    <w:p w14:paraId="0E86B43B" w14:textId="77EC52C5" w:rsidR="00F30056" w:rsidRDefault="00F30056" w:rsidP="00F30056">
      <w:pPr>
        <w:tabs>
          <w:tab w:val="left" w:pos="720"/>
          <w:tab w:val="left" w:pos="1080"/>
          <w:tab w:val="left" w:pos="2160"/>
          <w:tab w:val="left" w:pos="3240"/>
          <w:tab w:val="left" w:pos="4320"/>
          <w:tab w:val="left" w:pos="5400"/>
          <w:tab w:val="left" w:pos="6750"/>
        </w:tabs>
        <w:rPr>
          <w:lang w:val="x-none"/>
        </w:rPr>
      </w:pPr>
      <w:r>
        <w:tab/>
      </w:r>
      <w:r w:rsidR="002F527D">
        <w:t>b</w:t>
      </w:r>
      <w:r>
        <w:rPr>
          <w:lang w:val="x-none"/>
        </w:rPr>
        <w:t>.</w:t>
      </w:r>
      <w:r>
        <w:rPr>
          <w:lang w:val="x-none"/>
        </w:rPr>
        <w:tab/>
      </w:r>
      <w:r w:rsidRPr="007F5966">
        <w:rPr>
          <w:rFonts w:ascii="Doulos SIL" w:hAnsi="Doulos SIL" w:cs="Doulos SIL"/>
          <w:i/>
          <w:color w:val="0000FF"/>
          <w:lang w:val="x-none"/>
        </w:rPr>
        <w:t>[hàlì</w:t>
      </w:r>
      <w:r w:rsidRPr="007F5966">
        <w:rPr>
          <w:rFonts w:ascii="Doulos SIL" w:hAnsi="Doulos SIL" w:cs="Doulos SIL"/>
          <w:i/>
          <w:color w:val="0000FF"/>
          <w:lang w:val="x-none"/>
        </w:rPr>
        <w:tab/>
        <w:t>sāāgū]</w:t>
      </w:r>
      <w:r w:rsidRPr="007F5966">
        <w:rPr>
          <w:rFonts w:ascii="Doulos SIL" w:hAnsi="Doulos SIL" w:cs="Doulos SIL"/>
          <w:i/>
          <w:color w:val="0000FF"/>
          <w:lang w:val="x-none"/>
        </w:rPr>
        <w:tab/>
        <w:t>sèēdū</w:t>
      </w:r>
      <w:r w:rsidRPr="007F5966">
        <w:rPr>
          <w:rFonts w:ascii="Doulos SIL" w:hAnsi="Doulos SIL" w:cs="Doulos SIL"/>
          <w:i/>
          <w:color w:val="0000FF"/>
          <w:lang w:val="x-none"/>
        </w:rPr>
        <w:tab/>
        <w:t>tè</w:t>
      </w:r>
      <w:r w:rsidRPr="007F5966">
        <w:rPr>
          <w:rFonts w:ascii="Doulos SIL" w:hAnsi="Doulos SIL" w:cs="Doulos SIL"/>
          <w:i/>
          <w:color w:val="0000FF"/>
          <w:lang w:val="x-none"/>
        </w:rPr>
        <w:tab/>
        <w:t>bē</w:t>
      </w:r>
      <w:r w:rsidRPr="007F5966">
        <w:rPr>
          <w:rFonts w:ascii="Doulos SIL" w:hAnsi="Doulos SIL" w:cs="Doulos SIL"/>
          <w:i/>
          <w:color w:val="0000FF"/>
          <w:lang w:val="x-none"/>
        </w:rPr>
        <w:tab/>
        <w:t>sɔ̄ŋɔ̀nì</w:t>
      </w:r>
    </w:p>
    <w:p w14:paraId="0DEC024D" w14:textId="5F1FCB8B" w:rsidR="00F30056" w:rsidRDefault="00F30056" w:rsidP="00F30056">
      <w:pPr>
        <w:tabs>
          <w:tab w:val="left" w:pos="720"/>
          <w:tab w:val="left" w:pos="1080"/>
          <w:tab w:val="left" w:pos="2160"/>
          <w:tab w:val="left" w:pos="3240"/>
          <w:tab w:val="left" w:pos="4320"/>
          <w:tab w:val="left" w:pos="5400"/>
          <w:tab w:val="left" w:pos="6750"/>
        </w:tabs>
        <w:rPr>
          <w:lang w:val="x-none"/>
        </w:rPr>
      </w:pPr>
      <w:r>
        <w:tab/>
      </w:r>
      <w:r>
        <w:tab/>
        <w:t>[</w:t>
      </w:r>
      <w:r w:rsidRPr="00F30056">
        <w:rPr>
          <w:b/>
        </w:rPr>
        <w:t>until</w:t>
      </w:r>
      <w:r w:rsidRPr="00F30056">
        <w:rPr>
          <w:b/>
        </w:rPr>
        <w:tab/>
        <w:t>now</w:t>
      </w:r>
      <w:r>
        <w:t>]</w:t>
      </w:r>
      <w:r>
        <w:tab/>
        <w:t>S</w:t>
      </w:r>
      <w:r>
        <w:tab/>
        <w:t>PfvNeg</w:t>
      </w:r>
      <w:r>
        <w:tab/>
        <w:t>come</w:t>
      </w:r>
      <w:r>
        <w:rPr>
          <w:lang w:val="x-none"/>
        </w:rPr>
        <w:t>.Pfv</w:t>
      </w:r>
      <w:r>
        <w:rPr>
          <w:lang w:val="x-none"/>
        </w:rPr>
        <w:tab/>
      </w:r>
      <w:r w:rsidRPr="00F30056">
        <w:rPr>
          <w:b/>
          <w:lang w:val="x-none"/>
        </w:rPr>
        <w:t>firstly</w:t>
      </w:r>
    </w:p>
    <w:p w14:paraId="61D07A39" w14:textId="12C01F5E" w:rsidR="00F30056" w:rsidRPr="00F30056" w:rsidRDefault="00F30056" w:rsidP="003316D7">
      <w:pPr>
        <w:tabs>
          <w:tab w:val="left" w:pos="720"/>
          <w:tab w:val="left" w:pos="1080"/>
        </w:tabs>
      </w:pPr>
      <w:r>
        <w:tab/>
      </w:r>
      <w:r>
        <w:tab/>
        <w:t>‘Seydou still hasn’t come</w:t>
      </w:r>
      <w:r>
        <w:rPr>
          <w:lang w:val="x-none"/>
        </w:rPr>
        <w:t>.’</w:t>
      </w:r>
    </w:p>
    <w:p w14:paraId="1F7CE348" w14:textId="77777777" w:rsidR="00386C8F" w:rsidRPr="00386C8F" w:rsidRDefault="00386C8F" w:rsidP="00386C8F">
      <w:pPr>
        <w:rPr>
          <w:lang w:val="x-none"/>
        </w:rPr>
      </w:pPr>
    </w:p>
    <w:p w14:paraId="2EBBB3D4" w14:textId="77777777" w:rsidR="00C30A26" w:rsidRPr="002B35A6" w:rsidRDefault="00C30A26" w:rsidP="00C30A26"/>
    <w:p w14:paraId="71EE89AE" w14:textId="77777777" w:rsidR="00C30A26" w:rsidRDefault="00C30A26" w:rsidP="00C30A26">
      <w:pPr>
        <w:pStyle w:val="Heading4"/>
      </w:pPr>
      <w:bookmarkStart w:id="1182" w:name="_Toc508942843"/>
      <w:bookmarkStart w:id="1183" w:name="_Toc508943443"/>
      <w:bookmarkStart w:id="1184" w:name="_Toc518622959"/>
      <w:bookmarkStart w:id="1185" w:name="_Toc78375739"/>
      <w:bookmarkStart w:id="1186" w:name="_Toc79405843"/>
      <w:bookmarkStart w:id="1187" w:name="_Toc115460"/>
      <w:r>
        <w:t>Spatial adverbs</w:t>
      </w:r>
      <w:bookmarkEnd w:id="1182"/>
      <w:bookmarkEnd w:id="1183"/>
      <w:bookmarkEnd w:id="1184"/>
      <w:bookmarkEnd w:id="1185"/>
      <w:bookmarkEnd w:id="1186"/>
      <w:bookmarkEnd w:id="1187"/>
    </w:p>
    <w:p w14:paraId="6724C4DB" w14:textId="77777777" w:rsidR="00C30A26" w:rsidRPr="002B35A6" w:rsidRDefault="00C30A26" w:rsidP="00C30A26">
      <w:r w:rsidRPr="002B35A6">
        <w:t xml:space="preserve">The following are the main nouns used in simple spatial adverbials. </w:t>
      </w:r>
    </w:p>
    <w:p w14:paraId="08A0EE16" w14:textId="77777777" w:rsidR="00C30A26" w:rsidRPr="002B35A6" w:rsidRDefault="00C30A26" w:rsidP="00C30A26"/>
    <w:p w14:paraId="20DA8462" w14:textId="439D7951" w:rsidR="00C30A26" w:rsidRPr="00E65BA1" w:rsidRDefault="00C30A26" w:rsidP="00C30A26">
      <w:pPr>
        <w:pStyle w:val="exampleabc"/>
        <w:tabs>
          <w:tab w:val="left" w:pos="3420"/>
          <w:tab w:val="left" w:pos="5220"/>
        </w:tabs>
      </w:pPr>
      <w:r w:rsidRPr="00E65BA1">
        <w:t>(xx1)</w:t>
      </w:r>
      <w:r w:rsidRPr="00E65BA1">
        <w:tab/>
        <w:t>a.</w:t>
      </w:r>
      <w:r w:rsidRPr="00E65BA1">
        <w:tab/>
      </w:r>
      <w:r w:rsidR="002B35A6" w:rsidRPr="00552547">
        <w:rPr>
          <w:rFonts w:ascii="Doulos SIL" w:hAnsi="Doulos SIL"/>
          <w:i/>
          <w:color w:val="0000FF"/>
        </w:rPr>
        <w:t>bo</w:t>
      </w:r>
      <w:r w:rsidR="002B35A6" w:rsidRPr="00552547">
        <w:rPr>
          <w:rFonts w:ascii="Doulos SIL" w:hAnsi="Doulos SIL"/>
          <w:i/>
          <w:color w:val="0000FF"/>
          <w:lang w:val="x-none"/>
        </w:rPr>
        <w:t>́ndó</w:t>
      </w:r>
      <w:r w:rsidR="00FF416C" w:rsidRPr="00552547">
        <w:rPr>
          <w:rFonts w:ascii="Doulos SIL" w:hAnsi="Doulos SIL"/>
          <w:i/>
          <w:color w:val="0000FF"/>
          <w:lang w:val="x-none"/>
        </w:rPr>
        <w:t>-</w:t>
      </w:r>
      <w:r w:rsidR="002B35A6" w:rsidRPr="00552547">
        <w:rPr>
          <w:rFonts w:ascii="Doulos SIL" w:hAnsi="Doulos SIL"/>
          <w:i/>
          <w:color w:val="0000FF"/>
          <w:lang w:val="x-none"/>
        </w:rPr>
        <w:t>ku</w:t>
      </w:r>
      <w:r w:rsidR="00FF416C" w:rsidRPr="00552547">
        <w:rPr>
          <w:rFonts w:ascii="Doulos SIL" w:hAnsi="Doulos SIL"/>
          <w:i/>
          <w:color w:val="0000FF"/>
          <w:lang w:val="x-none"/>
        </w:rPr>
        <w:t>́</w:t>
      </w:r>
      <w:r w:rsidR="002B35A6" w:rsidRPr="00552547">
        <w:rPr>
          <w:rFonts w:ascii="Doulos SIL" w:hAnsi="Doulos SIL"/>
          <w:i/>
          <w:color w:val="0000FF"/>
          <w:lang w:val="x-none"/>
        </w:rPr>
        <w:t>mà</w:t>
      </w:r>
      <w:r w:rsidRPr="00E65BA1">
        <w:tab/>
        <w:t>‘above, on top</w:t>
      </w:r>
      <w:r w:rsidR="003D4254" w:rsidRPr="00E65BA1">
        <w:t>; upstairs</w:t>
      </w:r>
      <w:r w:rsidRPr="00E65BA1">
        <w:t>’</w:t>
      </w:r>
      <w:r w:rsidR="00416785" w:rsidRPr="00E65BA1">
        <w:t xml:space="preserve"> (</w:t>
      </w:r>
      <w:r w:rsidR="00FF416C">
        <w:t>cf</w:t>
      </w:r>
      <w:r w:rsidR="00FF416C">
        <w:rPr>
          <w:lang w:val="x-none"/>
        </w:rPr>
        <w:t xml:space="preserve">. </w:t>
      </w:r>
      <w:r w:rsidR="00416785" w:rsidRPr="00552547">
        <w:rPr>
          <w:rFonts w:ascii="Doulos SIL" w:hAnsi="Doulos SIL" w:cs="Doulos SIL"/>
          <w:i/>
          <w:color w:val="0000FF"/>
        </w:rPr>
        <w:t>ku</w:t>
      </w:r>
      <w:r w:rsidR="00416785" w:rsidRPr="00552547">
        <w:rPr>
          <w:rFonts w:ascii="Doulos SIL" w:hAnsi="Doulos SIL" w:cs="Doulos SIL"/>
          <w:i/>
          <w:color w:val="0000FF"/>
          <w:lang w:val="x-none"/>
        </w:rPr>
        <w:t>̄mà</w:t>
      </w:r>
      <w:r w:rsidR="00416785" w:rsidRPr="00E65BA1">
        <w:rPr>
          <w:lang w:val="x-none"/>
        </w:rPr>
        <w:t xml:space="preserve"> ‘on, over’)</w:t>
      </w:r>
      <w:r w:rsidRPr="00E65BA1">
        <w:tab/>
      </w:r>
    </w:p>
    <w:p w14:paraId="7A155487" w14:textId="654E65E7" w:rsidR="00C30A26" w:rsidRPr="00E65BA1" w:rsidRDefault="00C30A26" w:rsidP="00C30A26">
      <w:pPr>
        <w:pStyle w:val="exampleabc"/>
        <w:tabs>
          <w:tab w:val="left" w:pos="3420"/>
          <w:tab w:val="left" w:pos="5220"/>
        </w:tabs>
      </w:pPr>
      <w:r w:rsidRPr="00E65BA1">
        <w:tab/>
      </w:r>
      <w:r w:rsidRPr="00E65BA1">
        <w:tab/>
      </w:r>
      <w:r w:rsidR="003D4254" w:rsidRPr="00552547">
        <w:rPr>
          <w:rFonts w:ascii="Doulos SIL" w:hAnsi="Doulos SIL" w:cs="Doulos SIL"/>
          <w:i/>
          <w:color w:val="0000FF"/>
        </w:rPr>
        <w:t>da</w:t>
      </w:r>
      <w:r w:rsidR="003D4254" w:rsidRPr="00552547">
        <w:rPr>
          <w:rFonts w:ascii="Doulos SIL" w:hAnsi="Doulos SIL" w:cs="Doulos SIL"/>
          <w:i/>
          <w:color w:val="0000FF"/>
          <w:lang w:val="x-none"/>
        </w:rPr>
        <w:t>̀mī</w:t>
      </w:r>
      <w:r w:rsidRPr="00E65BA1">
        <w:tab/>
        <w:t>‘below, (at) the bottom, down</w:t>
      </w:r>
      <w:r w:rsidR="003D4254" w:rsidRPr="00E65BA1">
        <w:t>; downstairs</w:t>
      </w:r>
      <w:r w:rsidRPr="00E65BA1">
        <w:t>’</w:t>
      </w:r>
    </w:p>
    <w:p w14:paraId="1F58B056" w14:textId="77777777" w:rsidR="00C30A26" w:rsidRPr="00E65BA1" w:rsidRDefault="00C30A26" w:rsidP="00C30A26">
      <w:pPr>
        <w:pStyle w:val="exampleabc"/>
        <w:tabs>
          <w:tab w:val="left" w:pos="3420"/>
          <w:tab w:val="left" w:pos="5220"/>
        </w:tabs>
      </w:pPr>
    </w:p>
    <w:p w14:paraId="28719F4C" w14:textId="76194B67" w:rsidR="00C30A26" w:rsidRPr="00E65BA1" w:rsidRDefault="00C30A26" w:rsidP="00C30A26">
      <w:pPr>
        <w:pStyle w:val="exampleabc"/>
        <w:tabs>
          <w:tab w:val="left" w:pos="3420"/>
          <w:tab w:val="left" w:pos="5220"/>
        </w:tabs>
      </w:pPr>
      <w:r w:rsidRPr="00E65BA1">
        <w:tab/>
        <w:t>b.</w:t>
      </w:r>
      <w:r w:rsidRPr="00E65BA1">
        <w:tab/>
      </w:r>
      <w:r w:rsidR="00533985" w:rsidRPr="00552547">
        <w:rPr>
          <w:rFonts w:ascii="Doulos SIL" w:hAnsi="Doulos SIL" w:cs="Doulos SIL"/>
          <w:i/>
          <w:color w:val="0000FF"/>
        </w:rPr>
        <w:t>ji</w:t>
      </w:r>
      <w:r w:rsidR="00533985" w:rsidRPr="00552547">
        <w:rPr>
          <w:rFonts w:ascii="Doulos SIL" w:hAnsi="Doulos SIL" w:cs="Doulos SIL"/>
          <w:i/>
          <w:color w:val="0000FF"/>
          <w:lang w:val="x-none"/>
        </w:rPr>
        <w:t>́íⁿ-cííⁿ</w:t>
      </w:r>
      <w:r w:rsidRPr="00E65BA1">
        <w:tab/>
        <w:t>‘east’</w:t>
      </w:r>
      <w:r w:rsidR="0026236C" w:rsidRPr="00E65BA1">
        <w:t xml:space="preserve"> (</w:t>
      </w:r>
      <w:r w:rsidR="00416785" w:rsidRPr="00552547">
        <w:rPr>
          <w:rFonts w:ascii="Doulos SIL" w:hAnsi="Doulos SIL" w:cs="Doulos SIL"/>
          <w:i/>
          <w:color w:val="0000FF"/>
        </w:rPr>
        <w:t>ci</w:t>
      </w:r>
      <w:r w:rsidR="00416785" w:rsidRPr="00552547">
        <w:rPr>
          <w:rFonts w:ascii="Doulos SIL" w:hAnsi="Doulos SIL" w:cs="Doulos SIL"/>
          <w:i/>
          <w:color w:val="0000FF"/>
          <w:lang w:val="x-none"/>
        </w:rPr>
        <w:t>́íⁿ</w:t>
      </w:r>
      <w:r w:rsidR="0026236C" w:rsidRPr="00E65BA1">
        <w:t xml:space="preserve"> “source; trunk [of tree]”)</w:t>
      </w:r>
    </w:p>
    <w:p w14:paraId="29F8E819" w14:textId="2D5F25A9" w:rsidR="00C30A26" w:rsidRPr="00E65BA1" w:rsidRDefault="00C30A26" w:rsidP="00C30A26">
      <w:pPr>
        <w:pStyle w:val="exampleabc"/>
        <w:tabs>
          <w:tab w:val="left" w:pos="3420"/>
          <w:tab w:val="left" w:pos="5220"/>
        </w:tabs>
      </w:pPr>
      <w:r w:rsidRPr="00E65BA1">
        <w:tab/>
      </w:r>
      <w:r w:rsidRPr="00E65BA1">
        <w:tab/>
      </w:r>
      <w:r w:rsidR="0026236C" w:rsidRPr="00552547">
        <w:rPr>
          <w:rFonts w:ascii="Doulos SIL" w:hAnsi="Doulos SIL"/>
          <w:i/>
          <w:color w:val="0000FF"/>
        </w:rPr>
        <w:t>ji</w:t>
      </w:r>
      <w:r w:rsidR="0026236C" w:rsidRPr="00552547">
        <w:rPr>
          <w:rFonts w:ascii="Doulos SIL" w:hAnsi="Doulos SIL"/>
          <w:i/>
          <w:color w:val="0000FF"/>
          <w:lang w:val="x-none"/>
        </w:rPr>
        <w:t>̄īⁿ</w:t>
      </w:r>
      <w:r w:rsidR="001B47BE" w:rsidRPr="00552547">
        <w:rPr>
          <w:rFonts w:ascii="Doulos SIL" w:hAnsi="Doulos SIL"/>
          <w:i/>
          <w:color w:val="0000FF"/>
        </w:rPr>
        <w:t>-</w:t>
      </w:r>
      <w:r w:rsidR="0026236C" w:rsidRPr="00552547">
        <w:rPr>
          <w:rFonts w:ascii="Doulos SIL" w:hAnsi="Doulos SIL"/>
          <w:i/>
          <w:color w:val="0000FF"/>
          <w:lang w:val="x-none"/>
        </w:rPr>
        <w:t>kàmā</w:t>
      </w:r>
      <w:r w:rsidRPr="00E65BA1">
        <w:tab/>
        <w:t>‘west’</w:t>
      </w:r>
      <w:r w:rsidR="00416785" w:rsidRPr="00E65BA1">
        <w:t xml:space="preserve"> (? cf</w:t>
      </w:r>
      <w:r w:rsidR="00416785" w:rsidRPr="00E65BA1">
        <w:rPr>
          <w:lang w:val="x-none"/>
        </w:rPr>
        <w:t xml:space="preserve">. </w:t>
      </w:r>
      <w:r w:rsidR="00416785" w:rsidRPr="00552547">
        <w:rPr>
          <w:rFonts w:ascii="Doulos SIL" w:hAnsi="Doulos SIL" w:cs="Doulos SIL"/>
          <w:i/>
          <w:color w:val="0000FF"/>
          <w:lang w:val="x-none"/>
        </w:rPr>
        <w:t>kàmbà</w:t>
      </w:r>
      <w:r w:rsidR="00416785" w:rsidRPr="00E65BA1">
        <w:rPr>
          <w:lang w:val="x-none"/>
        </w:rPr>
        <w:t xml:space="preserve"> ‘occipital bone (above nape)’)</w:t>
      </w:r>
    </w:p>
    <w:p w14:paraId="4CECD77B" w14:textId="77105791" w:rsidR="00C30A26" w:rsidRPr="00E65BA1" w:rsidRDefault="00C30A26" w:rsidP="00C30A26">
      <w:pPr>
        <w:pStyle w:val="exampleabc"/>
        <w:tabs>
          <w:tab w:val="left" w:pos="3420"/>
          <w:tab w:val="left" w:pos="5220"/>
        </w:tabs>
      </w:pPr>
      <w:r w:rsidRPr="00E65BA1">
        <w:tab/>
      </w:r>
      <w:r w:rsidRPr="00E65BA1">
        <w:tab/>
      </w:r>
      <w:r w:rsidR="00533985" w:rsidRPr="00552547">
        <w:rPr>
          <w:rFonts w:ascii="Doulos SIL" w:hAnsi="Doulos SIL"/>
          <w:i/>
          <w:color w:val="0000FF"/>
        </w:rPr>
        <w:t>ji</w:t>
      </w:r>
      <w:r w:rsidR="00533985" w:rsidRPr="00552547">
        <w:rPr>
          <w:rFonts w:ascii="Doulos SIL" w:hAnsi="Doulos SIL"/>
          <w:i/>
          <w:color w:val="0000FF"/>
          <w:lang w:val="x-none"/>
        </w:rPr>
        <w:t>́íⁿ-sému</w:t>
      </w:r>
      <w:r w:rsidR="00DA7B23">
        <w:rPr>
          <w:rFonts w:ascii="Doulos SIL" w:hAnsi="Doulos SIL"/>
          <w:i/>
          <w:color w:val="0000FF"/>
          <w:lang w:val="x-none"/>
        </w:rPr>
        <w:t>̄</w:t>
      </w:r>
      <w:r w:rsidRPr="00E65BA1">
        <w:tab/>
        <w:t>‘south’</w:t>
      </w:r>
      <w:r w:rsidR="00416785" w:rsidRPr="00E65BA1">
        <w:t xml:space="preserve"> (</w:t>
      </w:r>
      <w:r w:rsidR="00DC0D8A" w:rsidRPr="00E65BA1">
        <w:t>cf</w:t>
      </w:r>
      <w:r w:rsidR="00DC0D8A" w:rsidRPr="00E65BA1">
        <w:rPr>
          <w:lang w:val="x-none"/>
        </w:rPr>
        <w:t xml:space="preserve">. </w:t>
      </w:r>
      <w:r w:rsidR="00DC0D8A" w:rsidRPr="00552547">
        <w:rPr>
          <w:rFonts w:ascii="Doulos SIL" w:hAnsi="Doulos SIL" w:cs="Doulos SIL"/>
          <w:i/>
          <w:color w:val="0000FF"/>
          <w:lang w:val="x-none"/>
        </w:rPr>
        <w:t>sému</w:t>
      </w:r>
      <w:r w:rsidR="00DA7B23">
        <w:rPr>
          <w:rFonts w:ascii="Doulos SIL" w:hAnsi="Doulos SIL" w:cs="Doulos SIL"/>
          <w:i/>
          <w:color w:val="0000FF"/>
          <w:lang w:val="x-none"/>
        </w:rPr>
        <w:t>̄</w:t>
      </w:r>
      <w:r w:rsidR="00DC0D8A" w:rsidRPr="00E65BA1">
        <w:rPr>
          <w:lang w:val="x-none"/>
        </w:rPr>
        <w:t xml:space="preserve"> ‘right (hand)’)</w:t>
      </w:r>
      <w:r w:rsidRPr="00E65BA1">
        <w:tab/>
      </w:r>
    </w:p>
    <w:p w14:paraId="35135FB4" w14:textId="07E1F35B" w:rsidR="00C30A26" w:rsidRPr="00E65BA1" w:rsidRDefault="00C30A26" w:rsidP="00C30A26">
      <w:pPr>
        <w:pStyle w:val="exampleabc"/>
        <w:tabs>
          <w:tab w:val="left" w:pos="3420"/>
          <w:tab w:val="left" w:pos="5220"/>
        </w:tabs>
      </w:pPr>
      <w:r w:rsidRPr="00E65BA1">
        <w:tab/>
      </w:r>
      <w:r w:rsidRPr="00E65BA1">
        <w:tab/>
      </w:r>
      <w:r w:rsidR="00DC0D8A" w:rsidRPr="00552547">
        <w:rPr>
          <w:rFonts w:ascii="Doulos SIL" w:hAnsi="Doulos SIL"/>
          <w:i/>
          <w:color w:val="0000FF"/>
        </w:rPr>
        <w:t>ji</w:t>
      </w:r>
      <w:r w:rsidR="00DC0D8A" w:rsidRPr="00552547">
        <w:rPr>
          <w:rFonts w:ascii="Doulos SIL" w:hAnsi="Doulos SIL"/>
          <w:i/>
          <w:color w:val="0000FF"/>
          <w:lang w:val="x-none"/>
        </w:rPr>
        <w:t>̄īⁿ-</w:t>
      </w:r>
      <w:r w:rsidR="00E65BA1" w:rsidRPr="00552547">
        <w:rPr>
          <w:rFonts w:ascii="Doulos SIL" w:hAnsi="Doulos SIL"/>
          <w:i/>
          <w:color w:val="0000FF"/>
          <w:lang w:val="x-none"/>
        </w:rPr>
        <w:t>kóndo</w:t>
      </w:r>
      <w:r w:rsidR="00DA7B23">
        <w:rPr>
          <w:rFonts w:ascii="Doulos SIL" w:hAnsi="Doulos SIL"/>
          <w:i/>
          <w:color w:val="0000FF"/>
          <w:lang w:val="x-none"/>
        </w:rPr>
        <w:t>̄</w:t>
      </w:r>
      <w:r w:rsidRPr="00E65BA1">
        <w:tab/>
        <w:t>‘north’</w:t>
      </w:r>
      <w:r w:rsidR="00DC0D8A" w:rsidRPr="00E65BA1">
        <w:t xml:space="preserve"> (cf</w:t>
      </w:r>
      <w:r w:rsidR="00DC0D8A" w:rsidRPr="00E65BA1">
        <w:rPr>
          <w:lang w:val="x-none"/>
        </w:rPr>
        <w:t xml:space="preserve">. </w:t>
      </w:r>
      <w:r w:rsidR="00DC0D8A" w:rsidRPr="00552547">
        <w:rPr>
          <w:rFonts w:ascii="Doulos SIL" w:hAnsi="Doulos SIL" w:cs="Doulos SIL"/>
          <w:i/>
          <w:color w:val="0000FF"/>
          <w:lang w:val="x-none"/>
        </w:rPr>
        <w:t>kóndo</w:t>
      </w:r>
      <w:r w:rsidR="00DA7B23">
        <w:rPr>
          <w:rFonts w:ascii="Doulos SIL" w:hAnsi="Doulos SIL" w:cs="Doulos SIL"/>
          <w:i/>
          <w:color w:val="0000FF"/>
          <w:lang w:val="x-none"/>
        </w:rPr>
        <w:t>̄</w:t>
      </w:r>
      <w:r w:rsidR="00DC0D8A" w:rsidRPr="00E65BA1">
        <w:rPr>
          <w:lang w:val="x-none"/>
        </w:rPr>
        <w:t xml:space="preserve"> ‘left (hand)’)</w:t>
      </w:r>
    </w:p>
    <w:p w14:paraId="434B43F3" w14:textId="77777777" w:rsidR="00C30A26" w:rsidRPr="00E65BA1" w:rsidRDefault="00C30A26" w:rsidP="00C30A26">
      <w:pPr>
        <w:pStyle w:val="exampleabc"/>
        <w:tabs>
          <w:tab w:val="left" w:pos="3420"/>
          <w:tab w:val="left" w:pos="5220"/>
        </w:tabs>
      </w:pPr>
    </w:p>
    <w:p w14:paraId="397A86A9" w14:textId="1551921B" w:rsidR="00C30A26" w:rsidRPr="00E65BA1" w:rsidRDefault="00C30A26" w:rsidP="00C30A26">
      <w:pPr>
        <w:pStyle w:val="exampleabc"/>
        <w:tabs>
          <w:tab w:val="left" w:pos="3420"/>
          <w:tab w:val="left" w:pos="5220"/>
        </w:tabs>
      </w:pPr>
      <w:r w:rsidRPr="00E65BA1">
        <w:tab/>
        <w:t>c.</w:t>
      </w:r>
      <w:r w:rsidRPr="00E65BA1">
        <w:tab/>
      </w:r>
      <w:r w:rsidR="00FF416C" w:rsidRPr="00552547">
        <w:rPr>
          <w:rFonts w:ascii="Doulos SIL" w:hAnsi="Doulos SIL"/>
          <w:i/>
          <w:color w:val="0000FF"/>
        </w:rPr>
        <w:t>k</w:t>
      </w:r>
      <w:r w:rsidR="00FF416C" w:rsidRPr="00552547">
        <w:rPr>
          <w:rFonts w:ascii="Doulos SIL" w:hAnsi="Doulos SIL"/>
          <w:i/>
          <w:color w:val="0000FF"/>
          <w:lang w:val="x-none"/>
        </w:rPr>
        <w:t>ɔ̀rɛ̄-ỳ</w:t>
      </w:r>
      <w:r w:rsidRPr="00E65BA1">
        <w:tab/>
        <w:t>‘(in) the rear, behind’</w:t>
      </w:r>
    </w:p>
    <w:p w14:paraId="2C8CE2E1" w14:textId="00EC94C3" w:rsidR="00C30A26" w:rsidRDefault="00C30A26" w:rsidP="00C30A26">
      <w:pPr>
        <w:pStyle w:val="exampleabc"/>
        <w:tabs>
          <w:tab w:val="left" w:pos="3420"/>
          <w:tab w:val="left" w:pos="5220"/>
        </w:tabs>
      </w:pPr>
      <w:r w:rsidRPr="00E65BA1">
        <w:tab/>
      </w:r>
      <w:r w:rsidRPr="00E65BA1">
        <w:tab/>
      </w:r>
      <w:r w:rsidR="00FF416C" w:rsidRPr="00552547">
        <w:rPr>
          <w:rFonts w:ascii="Doulos SIL" w:hAnsi="Doulos SIL"/>
          <w:i/>
          <w:color w:val="0000FF"/>
        </w:rPr>
        <w:t>ti</w:t>
      </w:r>
      <w:r w:rsidR="00FF416C" w:rsidRPr="00552547">
        <w:rPr>
          <w:rFonts w:ascii="Doulos SIL" w:hAnsi="Doulos SIL"/>
          <w:i/>
          <w:color w:val="0000FF"/>
          <w:lang w:val="x-none"/>
        </w:rPr>
        <w:t>́gàà</w:t>
      </w:r>
      <w:r w:rsidRPr="00E65BA1">
        <w:tab/>
        <w:t xml:space="preserve">‘forward, ahead, (in) front’ </w:t>
      </w:r>
    </w:p>
    <w:p w14:paraId="33E89147" w14:textId="7CE3660D" w:rsidR="00C30A26" w:rsidRDefault="00C30A26" w:rsidP="00C30A26"/>
    <w:p w14:paraId="3ACEF77C" w14:textId="005B281D" w:rsidR="002D14ED" w:rsidRDefault="002D14ED" w:rsidP="00C30A26">
      <w:r>
        <w:t xml:space="preserve">Gentilic nominals with suffix </w:t>
      </w:r>
      <w:r w:rsidRPr="007F5966">
        <w:rPr>
          <w:rFonts w:ascii="Doulos SIL" w:hAnsi="Doulos SIL" w:cs="Doulos SIL"/>
          <w:i/>
          <w:color w:val="0000FF"/>
        </w:rPr>
        <w:t>-</w:t>
      </w:r>
      <w:r w:rsidRPr="007F5966">
        <w:rPr>
          <w:rFonts w:ascii="Doulos SIL" w:hAnsi="Doulos SIL" w:cs="Doulos SIL"/>
          <w:i/>
          <w:color w:val="0000FF"/>
          <w:lang w:val="x-none"/>
        </w:rPr>
        <w:t>ŋgà</w:t>
      </w:r>
      <w:r>
        <w:rPr>
          <w:lang w:val="x-none"/>
        </w:rPr>
        <w:t xml:space="preserve"> are </w:t>
      </w:r>
      <w:r>
        <w:t>derivable from these adverbs, see §4.2.5.</w:t>
      </w:r>
    </w:p>
    <w:p w14:paraId="441E80AE" w14:textId="0072B0C2" w:rsidR="00AA1D09" w:rsidRPr="00491C57" w:rsidRDefault="00AA1D09" w:rsidP="00C30A26">
      <w:r>
        <w:tab/>
      </w:r>
      <w:r w:rsidR="00DA7B23">
        <w:t>Instead of using the terms given above for</w:t>
      </w:r>
      <w:r>
        <w:t xml:space="preserve"> ‘north’ and ‘south’</w:t>
      </w:r>
      <w:r w:rsidR="00DA7B23">
        <w:t xml:space="preserve"> to describe the direction of travel, speakers use </w:t>
      </w:r>
      <w:r w:rsidR="00DA7B23" w:rsidRPr="007F5966">
        <w:rPr>
          <w:rFonts w:ascii="Doulos SIL" w:hAnsi="Doulos SIL" w:cs="Doulos SIL"/>
          <w:i/>
          <w:color w:val="0000FF"/>
        </w:rPr>
        <w:t>ta</w:t>
      </w:r>
      <w:r w:rsidR="00DA7B23" w:rsidRPr="007F5966">
        <w:rPr>
          <w:rFonts w:ascii="Doulos SIL" w:hAnsi="Doulos SIL" w:cs="Doulos SIL"/>
          <w:i/>
          <w:color w:val="0000FF"/>
          <w:lang w:val="x-none"/>
        </w:rPr>
        <w:t>̄wⁿ/tā-nā</w:t>
      </w:r>
      <w:r w:rsidR="00DA7B23">
        <w:rPr>
          <w:lang w:val="x-none"/>
        </w:rPr>
        <w:t xml:space="preserve"> ‘ascend’ in the sense ‘head south (to Mopti, Bamako, etc.)’ and use </w:t>
      </w:r>
      <w:r w:rsidR="00DA7B23" w:rsidRPr="007F5966">
        <w:rPr>
          <w:rFonts w:ascii="Doulos SIL" w:hAnsi="Doulos SIL" w:cs="Doulos SIL"/>
          <w:i/>
          <w:color w:val="0000FF"/>
          <w:lang w:val="x-none"/>
        </w:rPr>
        <w:t>yàwⁿ/yà-là</w:t>
      </w:r>
      <w:r w:rsidR="00DA7B23">
        <w:rPr>
          <w:lang w:val="x-none"/>
        </w:rPr>
        <w:t xml:space="preserve"> ‘descend’ in the sense </w:t>
      </w:r>
      <w:r w:rsidR="00DA7B23">
        <w:t>‘head north (to Konna, Douentza, etc</w:t>
      </w:r>
      <w:r w:rsidR="00DA7B23">
        <w:rPr>
          <w:lang w:val="x-none"/>
        </w:rPr>
        <w:t xml:space="preserve">.)’. </w:t>
      </w:r>
      <w:r w:rsidR="000B4DC3">
        <w:rPr>
          <w:lang w:val="x-none"/>
        </w:rPr>
        <w:t xml:space="preserve">Using the same </w:t>
      </w:r>
      <w:r w:rsidR="00491C57">
        <w:t xml:space="preserve">vertical </w:t>
      </w:r>
      <w:r w:rsidR="000B4DC3">
        <w:rPr>
          <w:lang w:val="x-none"/>
        </w:rPr>
        <w:t xml:space="preserve">imagery, they use </w:t>
      </w:r>
      <w:r w:rsidR="000B4DC3" w:rsidRPr="007F5966">
        <w:rPr>
          <w:rFonts w:ascii="Doulos SIL" w:hAnsi="Doulos SIL" w:cs="Doulos SIL"/>
          <w:i/>
          <w:color w:val="0000FF"/>
          <w:lang w:val="x-none"/>
        </w:rPr>
        <w:t>kùmà-se</w:t>
      </w:r>
      <w:r w:rsidR="00491C57" w:rsidRPr="007F5966">
        <w:rPr>
          <w:rFonts w:ascii="Doulos SIL" w:hAnsi="Doulos SIL" w:cs="Doulos SIL"/>
          <w:i/>
          <w:color w:val="0000FF"/>
          <w:lang w:val="x-none"/>
        </w:rPr>
        <w:t>̀</w:t>
      </w:r>
      <w:r w:rsidR="000B4DC3" w:rsidRPr="007F5966">
        <w:rPr>
          <w:rFonts w:ascii="Doulos SIL" w:hAnsi="Doulos SIL" w:cs="Doulos SIL"/>
          <w:i/>
          <w:color w:val="0000FF"/>
          <w:lang w:val="x-none"/>
        </w:rPr>
        <w:t>wⁿ</w:t>
      </w:r>
      <w:r w:rsidR="000B4DC3">
        <w:rPr>
          <w:lang w:val="x-none"/>
        </w:rPr>
        <w:t xml:space="preserve"> ‘upper road, high road’ for the road to Mopti and Bamako,</w:t>
      </w:r>
      <w:r w:rsidR="00491C57">
        <w:rPr>
          <w:lang w:val="x-none"/>
        </w:rPr>
        <w:t xml:space="preserve"> </w:t>
      </w:r>
      <w:r w:rsidR="000B4DC3">
        <w:rPr>
          <w:lang w:val="x-none"/>
        </w:rPr>
        <w:t xml:space="preserve">and </w:t>
      </w:r>
      <w:r w:rsidR="000B4DC3" w:rsidRPr="007F5966">
        <w:rPr>
          <w:rFonts w:ascii="Doulos SIL" w:hAnsi="Doulos SIL" w:cs="Doulos SIL"/>
          <w:i/>
          <w:color w:val="0000FF"/>
          <w:lang w:val="x-none"/>
        </w:rPr>
        <w:t>dàmì-se</w:t>
      </w:r>
      <w:r w:rsidR="00491C57" w:rsidRPr="007F5966">
        <w:rPr>
          <w:rFonts w:ascii="Doulos SIL" w:hAnsi="Doulos SIL" w:cs="Doulos SIL"/>
          <w:i/>
          <w:color w:val="0000FF"/>
          <w:lang w:val="x-none"/>
        </w:rPr>
        <w:t>́</w:t>
      </w:r>
      <w:r w:rsidR="000B4DC3" w:rsidRPr="007F5966">
        <w:rPr>
          <w:rFonts w:ascii="Doulos SIL" w:hAnsi="Doulos SIL" w:cs="Doulos SIL"/>
          <w:i/>
          <w:color w:val="0000FF"/>
          <w:lang w:val="x-none"/>
        </w:rPr>
        <w:t>wⁿ</w:t>
      </w:r>
      <w:r w:rsidR="00491C57">
        <w:rPr>
          <w:lang w:val="x-none"/>
        </w:rPr>
        <w:t xml:space="preserve"> ‘lower road, low road’ for the road to Douentza and Gao. Conventionally, </w:t>
      </w:r>
      <w:r w:rsidR="00491C57" w:rsidRPr="007F5966">
        <w:rPr>
          <w:rFonts w:ascii="Doulos SIL" w:hAnsi="Doulos SIL" w:cs="Doulos SIL"/>
          <w:i/>
          <w:color w:val="0000FF"/>
          <w:lang w:val="x-none"/>
        </w:rPr>
        <w:t>sō kùmà</w:t>
      </w:r>
      <w:r w:rsidR="00491C57" w:rsidRPr="007F5966">
        <w:rPr>
          <w:rFonts w:ascii="Doulos SIL" w:hAnsi="Doulos SIL" w:cs="Doulos SIL"/>
          <w:i/>
          <w:color w:val="0000FF"/>
        </w:rPr>
        <w:noBreakHyphen/>
      </w:r>
      <w:r w:rsidR="00491C57" w:rsidRPr="007F5966">
        <w:rPr>
          <w:rFonts w:ascii="Doulos SIL" w:hAnsi="Doulos SIL" w:cs="Doulos SIL"/>
          <w:i/>
          <w:color w:val="0000FF"/>
          <w:lang w:val="x-none"/>
        </w:rPr>
        <w:t>sèwⁿ</w:t>
      </w:r>
      <w:r w:rsidR="00491C57">
        <w:rPr>
          <w:lang w:val="x-none"/>
        </w:rPr>
        <w:t xml:space="preserve"> ‘go (on) the high road’ means </w:t>
      </w:r>
      <w:r w:rsidR="00491C57">
        <w:t xml:space="preserve">‘go (south) to the big city (for work)’ (local French </w:t>
      </w:r>
      <w:r w:rsidR="00491C57" w:rsidRPr="00491C57">
        <w:rPr>
          <w:i/>
        </w:rPr>
        <w:t>aller en exode</w:t>
      </w:r>
      <w:r w:rsidR="00491C57">
        <w:t xml:space="preserve">). </w:t>
      </w:r>
    </w:p>
    <w:p w14:paraId="5C5660C6" w14:textId="6B50553E" w:rsidR="00CB3F48" w:rsidRDefault="002D14ED" w:rsidP="00C30A26">
      <w:pPr>
        <w:rPr>
          <w:lang w:val="x-none"/>
        </w:rPr>
      </w:pPr>
      <w:r>
        <w:tab/>
      </w:r>
      <w:r w:rsidR="001C5C52">
        <w:t xml:space="preserve">The stems for ‘right’ and ‘left’ (side) are </w:t>
      </w:r>
      <w:r w:rsidR="001C5C52" w:rsidRPr="00552547">
        <w:rPr>
          <w:rFonts w:ascii="Doulos SIL" w:hAnsi="Doulos SIL" w:cs="Doulos SIL"/>
          <w:i/>
          <w:color w:val="0000FF"/>
        </w:rPr>
        <w:t>se</w:t>
      </w:r>
      <w:r w:rsidR="001C5C52" w:rsidRPr="00552547">
        <w:rPr>
          <w:rFonts w:ascii="Doulos SIL" w:hAnsi="Doulos SIL" w:cs="Doulos SIL"/>
          <w:i/>
          <w:color w:val="0000FF"/>
          <w:lang w:val="x-none"/>
        </w:rPr>
        <w:t>́mú</w:t>
      </w:r>
      <w:r w:rsidR="001C5C52">
        <w:rPr>
          <w:lang w:val="x-none"/>
        </w:rPr>
        <w:t xml:space="preserve"> and </w:t>
      </w:r>
      <w:r w:rsidR="001C5C52" w:rsidRPr="00552547">
        <w:rPr>
          <w:rFonts w:ascii="Doulos SIL" w:hAnsi="Doulos SIL" w:cs="Doulos SIL"/>
          <w:i/>
          <w:color w:val="0000FF"/>
          <w:lang w:val="x-none"/>
        </w:rPr>
        <w:t>kóndó</w:t>
      </w:r>
      <w:r w:rsidR="001C5C52">
        <w:rPr>
          <w:lang w:val="x-none"/>
        </w:rPr>
        <w:t xml:space="preserve">. </w:t>
      </w:r>
      <w:r w:rsidR="00CB3F48">
        <w:t xml:space="preserve">‘Right hand/arm’ </w:t>
      </w:r>
      <w:r w:rsidR="001C5C52">
        <w:t>is</w:t>
      </w:r>
      <w:r w:rsidR="00CB3F48">
        <w:t xml:space="preserve"> </w:t>
      </w:r>
      <w:r w:rsidR="00CB3F48" w:rsidRPr="00552547">
        <w:rPr>
          <w:rFonts w:ascii="Doulos SIL" w:hAnsi="Doulos SIL" w:cs="Doulos SIL"/>
          <w:i/>
          <w:color w:val="0000FF"/>
        </w:rPr>
        <w:t>se</w:t>
      </w:r>
      <w:r w:rsidR="00CB3F48" w:rsidRPr="00552547">
        <w:rPr>
          <w:rFonts w:ascii="Doulos SIL" w:hAnsi="Doulos SIL" w:cs="Doulos SIL"/>
          <w:i/>
          <w:color w:val="0000FF"/>
          <w:lang w:val="x-none"/>
        </w:rPr>
        <w:t>́mú</w:t>
      </w:r>
      <w:r w:rsidRPr="00552547">
        <w:rPr>
          <w:rFonts w:ascii="Doulos SIL" w:hAnsi="Doulos SIL" w:cs="Doulos SIL"/>
          <w:i/>
          <w:color w:val="0000FF"/>
          <w:lang w:val="x-none"/>
        </w:rPr>
        <w:noBreakHyphen/>
      </w:r>
      <w:r w:rsidR="00CB3F48" w:rsidRPr="00552547">
        <w:rPr>
          <w:rFonts w:ascii="Doulos SIL" w:hAnsi="Doulos SIL" w:cs="Doulos SIL"/>
          <w:i/>
          <w:color w:val="0000FF"/>
          <w:lang w:val="x-none"/>
        </w:rPr>
        <w:t>sūgū</w:t>
      </w:r>
      <w:r w:rsidR="00CB3F48">
        <w:rPr>
          <w:lang w:val="x-none"/>
        </w:rPr>
        <w:t xml:space="preserve">, as in </w:t>
      </w:r>
      <w:r w:rsidR="00CB3F48" w:rsidRPr="00552547">
        <w:rPr>
          <w:rFonts w:ascii="Doulos SIL" w:hAnsi="Doulos SIL" w:cs="Doulos SIL"/>
          <w:i/>
          <w:color w:val="0000FF"/>
        </w:rPr>
        <w:t>a</w:t>
      </w:r>
      <w:r w:rsidR="00CB3F48" w:rsidRPr="00552547">
        <w:rPr>
          <w:rFonts w:ascii="Doulos SIL" w:hAnsi="Doulos SIL" w:cs="Doulos SIL"/>
          <w:i/>
          <w:color w:val="0000FF"/>
          <w:lang w:val="x-none"/>
        </w:rPr>
        <w:t>̀ sémú-sūgū</w:t>
      </w:r>
      <w:r w:rsidR="00CB3F48">
        <w:rPr>
          <w:lang w:val="x-none"/>
        </w:rPr>
        <w:t xml:space="preserve"> ‘his/her right hand’. ‘Left hand’ is </w:t>
      </w:r>
      <w:r w:rsidR="00CB3F48" w:rsidRPr="00552547">
        <w:rPr>
          <w:rFonts w:ascii="Doulos SIL" w:hAnsi="Doulos SIL" w:cs="Doulos SIL"/>
          <w:i/>
          <w:color w:val="0000FF"/>
          <w:lang w:val="x-none"/>
        </w:rPr>
        <w:t>ko</w:t>
      </w:r>
      <w:r w:rsidR="00FC1665" w:rsidRPr="00552547">
        <w:rPr>
          <w:rFonts w:ascii="Doulos SIL" w:hAnsi="Doulos SIL" w:cs="Doulos SIL"/>
          <w:i/>
          <w:color w:val="0000FF"/>
          <w:lang w:val="x-none"/>
        </w:rPr>
        <w:t>́</w:t>
      </w:r>
      <w:r w:rsidR="00CB3F48" w:rsidRPr="00552547">
        <w:rPr>
          <w:rFonts w:ascii="Doulos SIL" w:hAnsi="Doulos SIL" w:cs="Doulos SIL"/>
          <w:i/>
          <w:color w:val="0000FF"/>
          <w:lang w:val="x-none"/>
        </w:rPr>
        <w:t>ndo</w:t>
      </w:r>
      <w:r w:rsidR="00FC1665" w:rsidRPr="00552547">
        <w:rPr>
          <w:rFonts w:ascii="Doulos SIL" w:hAnsi="Doulos SIL" w:cs="Doulos SIL"/>
          <w:i/>
          <w:color w:val="0000FF"/>
          <w:lang w:val="x-none"/>
        </w:rPr>
        <w:t>́</w:t>
      </w:r>
      <w:r w:rsidRPr="00552547">
        <w:rPr>
          <w:rFonts w:ascii="Doulos SIL" w:hAnsi="Doulos SIL" w:cs="Doulos SIL"/>
          <w:i/>
          <w:color w:val="0000FF"/>
          <w:lang w:val="x-none"/>
        </w:rPr>
        <w:noBreakHyphen/>
      </w:r>
      <w:r w:rsidR="00CB3F48" w:rsidRPr="00552547">
        <w:rPr>
          <w:rFonts w:ascii="Doulos SIL" w:hAnsi="Doulos SIL" w:cs="Doulos SIL"/>
          <w:i/>
          <w:color w:val="0000FF"/>
          <w:lang w:val="x-none"/>
        </w:rPr>
        <w:t>sūgū</w:t>
      </w:r>
      <w:r w:rsidR="00CB3F48">
        <w:rPr>
          <w:lang w:val="x-none"/>
        </w:rPr>
        <w:t xml:space="preserve">. </w:t>
      </w:r>
      <w:r w:rsidR="00CB3F48">
        <w:t xml:space="preserve">The final </w:t>
      </w:r>
      <w:r>
        <w:noBreakHyphen/>
      </w:r>
      <w:r w:rsidR="00CB3F48" w:rsidRPr="00552547">
        <w:rPr>
          <w:rFonts w:ascii="Doulos SIL" w:hAnsi="Doulos SIL" w:cs="Doulos SIL"/>
          <w:i/>
          <w:color w:val="0000FF"/>
        </w:rPr>
        <w:t>su</w:t>
      </w:r>
      <w:r w:rsidR="00CB3F48" w:rsidRPr="00552547">
        <w:rPr>
          <w:rFonts w:ascii="Doulos SIL" w:hAnsi="Doulos SIL" w:cs="Doulos SIL"/>
          <w:i/>
          <w:color w:val="0000FF"/>
          <w:lang w:val="x-none"/>
        </w:rPr>
        <w:t>̄gū</w:t>
      </w:r>
      <w:r w:rsidR="00CB3F48">
        <w:t xml:space="preserve"> may be omitted</w:t>
      </w:r>
      <w:r w:rsidR="00FC1665">
        <w:t xml:space="preserve"> in both compounds</w:t>
      </w:r>
      <w:r w:rsidR="00CB3F48">
        <w:t xml:space="preserve"> if the context is clear. ‘Right leg/foot’ is </w:t>
      </w:r>
      <w:r w:rsidR="00CB3F48" w:rsidRPr="00552547">
        <w:rPr>
          <w:rFonts w:ascii="Doulos SIL" w:hAnsi="Doulos SIL" w:cs="Doulos SIL"/>
          <w:i/>
          <w:color w:val="0000FF"/>
        </w:rPr>
        <w:t>se</w:t>
      </w:r>
      <w:r w:rsidR="00CB3F48" w:rsidRPr="00552547">
        <w:rPr>
          <w:rFonts w:ascii="Doulos SIL" w:hAnsi="Doulos SIL" w:cs="Doulos SIL"/>
          <w:i/>
          <w:color w:val="0000FF"/>
          <w:lang w:val="x-none"/>
        </w:rPr>
        <w:t>́mú</w:t>
      </w:r>
      <w:r w:rsidRPr="00552547">
        <w:rPr>
          <w:rFonts w:ascii="Doulos SIL" w:hAnsi="Doulos SIL" w:cs="Doulos SIL"/>
          <w:i/>
          <w:color w:val="0000FF"/>
          <w:lang w:val="x-none"/>
        </w:rPr>
        <w:noBreakHyphen/>
      </w:r>
      <w:r w:rsidR="00CB3F48" w:rsidRPr="00552547">
        <w:rPr>
          <w:rFonts w:ascii="Doulos SIL" w:hAnsi="Doulos SIL" w:cs="Doulos SIL"/>
          <w:i/>
          <w:color w:val="0000FF"/>
          <w:lang w:val="x-none"/>
        </w:rPr>
        <w:t>ta</w:t>
      </w:r>
      <w:r w:rsidR="00270B62" w:rsidRPr="00552547">
        <w:rPr>
          <w:rFonts w:ascii="Doulos SIL" w:hAnsi="Doulos SIL" w:cs="Doulos SIL"/>
          <w:i/>
          <w:color w:val="0000FF"/>
          <w:lang w:val="x-none"/>
        </w:rPr>
        <w:t>̄bā</w:t>
      </w:r>
      <w:r w:rsidR="00270B62">
        <w:rPr>
          <w:lang w:val="x-none"/>
        </w:rPr>
        <w:t xml:space="preserve"> and ‘left leg/foot’ is </w:t>
      </w:r>
      <w:r w:rsidR="00270B62" w:rsidRPr="00552547">
        <w:rPr>
          <w:rFonts w:ascii="Doulos SIL" w:hAnsi="Doulos SIL" w:cs="Doulos SIL"/>
          <w:i/>
          <w:color w:val="0000FF"/>
          <w:lang w:val="x-none"/>
        </w:rPr>
        <w:t>ko</w:t>
      </w:r>
      <w:r w:rsidR="00FC1665" w:rsidRPr="00552547">
        <w:rPr>
          <w:rFonts w:ascii="Doulos SIL" w:hAnsi="Doulos SIL" w:cs="Doulos SIL"/>
          <w:i/>
          <w:color w:val="0000FF"/>
          <w:lang w:val="x-none"/>
        </w:rPr>
        <w:t>́</w:t>
      </w:r>
      <w:r w:rsidR="00270B62" w:rsidRPr="00552547">
        <w:rPr>
          <w:rFonts w:ascii="Doulos SIL" w:hAnsi="Doulos SIL" w:cs="Doulos SIL"/>
          <w:i/>
          <w:color w:val="0000FF"/>
          <w:lang w:val="x-none"/>
        </w:rPr>
        <w:t>ndo</w:t>
      </w:r>
      <w:r w:rsidR="00FC1665" w:rsidRPr="00552547">
        <w:rPr>
          <w:rFonts w:ascii="Doulos SIL" w:hAnsi="Doulos SIL" w:cs="Doulos SIL"/>
          <w:i/>
          <w:color w:val="0000FF"/>
          <w:lang w:val="x-none"/>
        </w:rPr>
        <w:t>́</w:t>
      </w:r>
      <w:r w:rsidRPr="00552547">
        <w:rPr>
          <w:rFonts w:ascii="Doulos SIL" w:hAnsi="Doulos SIL" w:cs="Doulos SIL"/>
          <w:i/>
          <w:color w:val="0000FF"/>
          <w:lang w:val="x-none"/>
        </w:rPr>
        <w:noBreakHyphen/>
      </w:r>
      <w:r w:rsidR="00270B62" w:rsidRPr="00552547">
        <w:rPr>
          <w:rFonts w:ascii="Doulos SIL" w:hAnsi="Doulos SIL" w:cs="Doulos SIL"/>
          <w:i/>
          <w:color w:val="0000FF"/>
          <w:lang w:val="x-none"/>
        </w:rPr>
        <w:t>tābā</w:t>
      </w:r>
      <w:r w:rsidR="00270B62">
        <w:rPr>
          <w:lang w:val="x-none"/>
        </w:rPr>
        <w:t xml:space="preserve"> from </w:t>
      </w:r>
      <w:r w:rsidR="00270B62" w:rsidRPr="00552547">
        <w:rPr>
          <w:rFonts w:ascii="Doulos SIL" w:hAnsi="Doulos SIL" w:cs="Doulos SIL"/>
          <w:i/>
          <w:color w:val="0000FF"/>
          <w:lang w:val="x-none"/>
        </w:rPr>
        <w:t>tàbà</w:t>
      </w:r>
      <w:r w:rsidR="00270B62">
        <w:rPr>
          <w:lang w:val="x-none"/>
        </w:rPr>
        <w:t xml:space="preserve"> ‘foot’. </w:t>
      </w:r>
    </w:p>
    <w:p w14:paraId="4D4257DB" w14:textId="40632F0C" w:rsidR="00270B62" w:rsidRPr="00552547" w:rsidRDefault="00270B62" w:rsidP="00C30A26">
      <w:r>
        <w:tab/>
        <w:t>‘Right’ and ‘left’ may be used to indicate relative position</w:t>
      </w:r>
      <w:r w:rsidR="00FC1665">
        <w:t xml:space="preserve"> with comitative postposition </w:t>
      </w:r>
      <w:r w:rsidR="00625C5A">
        <w:rPr>
          <w:rFonts w:ascii="Doulos SIL" w:hAnsi="Doulos SIL" w:cs="Doulos SIL"/>
          <w:i/>
          <w:color w:val="0000FF"/>
        </w:rPr>
        <w:t>bwāỳ</w:t>
      </w:r>
      <w:r w:rsidR="00FC1665">
        <w:rPr>
          <w:lang w:val="x-none"/>
        </w:rPr>
        <w:t>, as in</w:t>
      </w:r>
      <w:r>
        <w:t xml:space="preserve"> </w:t>
      </w:r>
      <w:r w:rsidRPr="00552547">
        <w:rPr>
          <w:rFonts w:ascii="Doulos SIL" w:hAnsi="Doulos SIL" w:cs="Doulos SIL"/>
          <w:i/>
          <w:color w:val="0000FF"/>
        </w:rPr>
        <w:t>a</w:t>
      </w:r>
      <w:r w:rsidRPr="00552547">
        <w:rPr>
          <w:rFonts w:ascii="Doulos SIL" w:hAnsi="Doulos SIL" w:cs="Doulos SIL"/>
          <w:i/>
          <w:color w:val="0000FF"/>
          <w:lang w:val="x-none"/>
        </w:rPr>
        <w:t xml:space="preserve">̄ⁿ sémú </w:t>
      </w:r>
      <w:r w:rsidR="00625C5A">
        <w:rPr>
          <w:rFonts w:ascii="Doulos SIL" w:hAnsi="Doulos SIL" w:cs="Doulos SIL"/>
          <w:i/>
          <w:color w:val="0000FF"/>
          <w:lang w:val="x-none"/>
        </w:rPr>
        <w:t>bwāỳ</w:t>
      </w:r>
      <w:r>
        <w:rPr>
          <w:lang w:val="x-none"/>
        </w:rPr>
        <w:t xml:space="preserve"> ‘to your right’, </w:t>
      </w:r>
      <w:r w:rsidR="001C5C52" w:rsidRPr="00552547">
        <w:rPr>
          <w:rFonts w:ascii="Doulos SIL" w:hAnsi="Doulos SIL" w:cs="Doulos SIL"/>
          <w:i/>
          <w:color w:val="0000FF"/>
          <w:lang w:val="x-none"/>
        </w:rPr>
        <w:t xml:space="preserve">āⁿ kóndó </w:t>
      </w:r>
      <w:r w:rsidR="00625C5A">
        <w:rPr>
          <w:rFonts w:ascii="Doulos SIL" w:hAnsi="Doulos SIL" w:cs="Doulos SIL"/>
          <w:i/>
          <w:color w:val="0000FF"/>
          <w:lang w:val="x-none"/>
        </w:rPr>
        <w:t>bwāỳ</w:t>
      </w:r>
      <w:r w:rsidR="001C5C52">
        <w:rPr>
          <w:lang w:val="x-none"/>
        </w:rPr>
        <w:t xml:space="preserve"> ‘to your left’. </w:t>
      </w:r>
      <w:r w:rsidR="00FC1665">
        <w:rPr>
          <w:lang w:val="x-none"/>
        </w:rPr>
        <w:t xml:space="preserve">Likewise with direction: </w:t>
      </w:r>
      <w:r w:rsidR="00FC1665" w:rsidRPr="00552547">
        <w:rPr>
          <w:rFonts w:ascii="Doulos SIL" w:hAnsi="Doulos SIL" w:cs="Doulos SIL"/>
          <w:i/>
          <w:color w:val="0000FF"/>
          <w:lang w:val="x-none"/>
        </w:rPr>
        <w:t xml:space="preserve">sò āⁿ sémú </w:t>
      </w:r>
      <w:r w:rsidR="00625C5A">
        <w:rPr>
          <w:rFonts w:ascii="Doulos SIL" w:hAnsi="Doulos SIL" w:cs="Doulos SIL"/>
          <w:i/>
          <w:color w:val="0000FF"/>
          <w:lang w:val="x-none"/>
        </w:rPr>
        <w:t>bwāỳ</w:t>
      </w:r>
      <w:r w:rsidR="00FC1665" w:rsidRPr="00552547">
        <w:rPr>
          <w:lang w:val="x-none"/>
        </w:rPr>
        <w:t xml:space="preserve"> ‘go to your right’. </w:t>
      </w:r>
    </w:p>
    <w:p w14:paraId="14B294CB" w14:textId="77777777" w:rsidR="00C30A26" w:rsidRPr="00552547" w:rsidRDefault="00C30A26" w:rsidP="00C30A26">
      <w:pPr>
        <w:rPr>
          <w:color w:val="800000"/>
        </w:rPr>
      </w:pPr>
    </w:p>
    <w:p w14:paraId="261862E5" w14:textId="77777777" w:rsidR="00C30A26" w:rsidRPr="007F1DD2" w:rsidRDefault="00C30A26" w:rsidP="00C30A26"/>
    <w:p w14:paraId="6545D93D" w14:textId="6B242463" w:rsidR="00C30A26" w:rsidRDefault="00C30A26" w:rsidP="00C30A26">
      <w:pPr>
        <w:pStyle w:val="Heading4"/>
      </w:pPr>
      <w:bookmarkStart w:id="1188" w:name="_Toc115461"/>
      <w:r>
        <w:t>Adjectival intensifiers</w:t>
      </w:r>
      <w:bookmarkEnd w:id="1188"/>
    </w:p>
    <w:p w14:paraId="6494CC92" w14:textId="77E19672" w:rsidR="005F35B7" w:rsidRPr="005F35B7" w:rsidRDefault="005F35B7" w:rsidP="005F35B7">
      <w:r>
        <w:t xml:space="preserve">My assistant denied </w:t>
      </w:r>
      <w:r w:rsidR="00987484">
        <w:t>knowledge</w:t>
      </w:r>
      <w:r>
        <w:t xml:space="preserve"> of </w:t>
      </w:r>
      <w:r w:rsidR="00987484">
        <w:t xml:space="preserve">any </w:t>
      </w:r>
      <w:r>
        <w:t xml:space="preserve">lexical adjectival intensifiers of the </w:t>
      </w:r>
      <w:r w:rsidRPr="005F35B7">
        <w:rPr>
          <w:i/>
        </w:rPr>
        <w:t>brand new</w:t>
      </w:r>
      <w:r>
        <w:t xml:space="preserve">, </w:t>
      </w:r>
      <w:r w:rsidRPr="005F35B7">
        <w:rPr>
          <w:i/>
        </w:rPr>
        <w:t>dead right</w:t>
      </w:r>
      <w:r>
        <w:t xml:space="preserve">, or </w:t>
      </w:r>
      <w:r w:rsidRPr="005F35B7">
        <w:rPr>
          <w:i/>
        </w:rPr>
        <w:t>jet black</w:t>
      </w:r>
      <w:r>
        <w:t xml:space="preserve"> types. For ordinary extent modifiers like ‘very’, ‘a lot’, and ‘a little’, see §8.4.2. </w:t>
      </w:r>
    </w:p>
    <w:p w14:paraId="460A80B8" w14:textId="13AC0505" w:rsidR="00C30A26" w:rsidRDefault="00C30A26" w:rsidP="00C30A26">
      <w:pPr>
        <w:rPr>
          <w:color w:val="800000"/>
        </w:rPr>
      </w:pPr>
    </w:p>
    <w:p w14:paraId="49494A5C" w14:textId="77777777" w:rsidR="005F35B7" w:rsidRPr="000A1321" w:rsidRDefault="005F35B7" w:rsidP="00C30A26">
      <w:pPr>
        <w:rPr>
          <w:color w:val="800000"/>
        </w:rPr>
      </w:pPr>
    </w:p>
    <w:p w14:paraId="1BF8E32B" w14:textId="510C6BEF" w:rsidR="00C30A26" w:rsidRDefault="00C71839" w:rsidP="00C30A26">
      <w:pPr>
        <w:pStyle w:val="Heading4"/>
      </w:pPr>
      <w:bookmarkStart w:id="1189" w:name="_Toc115462"/>
      <w:r>
        <w:t>Iterative</w:t>
      </w:r>
      <w:r w:rsidR="007C397B">
        <w:t xml:space="preserve"> </w:t>
      </w:r>
      <w:r w:rsidR="00C30A26">
        <w:t>‘-ish’</w:t>
      </w:r>
      <w:r w:rsidR="007C397B">
        <w:t xml:space="preserve"> adjectives</w:t>
      </w:r>
      <w:bookmarkEnd w:id="1189"/>
    </w:p>
    <w:p w14:paraId="49B34C4F" w14:textId="68AD782C" w:rsidR="005F35B7" w:rsidRDefault="007D7464" w:rsidP="005F35B7">
      <w:pPr>
        <w:rPr>
          <w:lang w:val="x-none"/>
        </w:rPr>
      </w:pPr>
      <w:r>
        <w:t>Color</w:t>
      </w:r>
      <w:r w:rsidR="00DC0D8A">
        <w:t xml:space="preserve"> </w:t>
      </w:r>
      <w:r w:rsidR="007C397B">
        <w:t xml:space="preserve">adjectives may be fully iterated with </w:t>
      </w:r>
      <w:r>
        <w:t>L</w:t>
      </w:r>
      <w:r w:rsidR="007C397B">
        <w:t xml:space="preserve">-H tone overlay to indicate </w:t>
      </w:r>
      <w:r w:rsidR="00DC0D8A">
        <w:t>a moderate degree</w:t>
      </w:r>
      <w:r w:rsidR="007C397B">
        <w:t xml:space="preserve"> of the quality</w:t>
      </w:r>
      <w:r w:rsidR="00937020">
        <w:rPr>
          <w:lang w:val="x-none"/>
        </w:rPr>
        <w:t>. Postnominal modifying forms are in</w:t>
      </w:r>
      <w:r>
        <w:t xml:space="preserve"> (xx1a)</w:t>
      </w:r>
      <w:r w:rsidR="007C397B">
        <w:rPr>
          <w:lang w:val="x-none"/>
        </w:rPr>
        <w:t>.</w:t>
      </w:r>
      <w:r w:rsidR="00DC0D8A">
        <w:rPr>
          <w:lang w:val="x-none"/>
        </w:rPr>
        <w:t xml:space="preserve"> My assistant rejected iterations</w:t>
      </w:r>
      <w:r>
        <w:rPr>
          <w:lang w:val="x-none"/>
        </w:rPr>
        <w:t xml:space="preserve"> in this function</w:t>
      </w:r>
      <w:r w:rsidR="00DC0D8A">
        <w:rPr>
          <w:lang w:val="x-none"/>
        </w:rPr>
        <w:t xml:space="preserve"> for several classes of adjectives including </w:t>
      </w:r>
      <w:r>
        <w:rPr>
          <w:lang w:val="x-none"/>
        </w:rPr>
        <w:t xml:space="preserve">dimension and </w:t>
      </w:r>
      <w:r w:rsidR="00DC0D8A">
        <w:rPr>
          <w:lang w:val="x-none"/>
        </w:rPr>
        <w:t xml:space="preserve">taste. </w:t>
      </w:r>
      <w:r>
        <w:rPr>
          <w:lang w:val="x-none"/>
        </w:rPr>
        <w:t xml:space="preserve">For these stems, stem-iteration occurs only in </w:t>
      </w:r>
      <w:r w:rsidR="00937020">
        <w:rPr>
          <w:lang w:val="x-none"/>
        </w:rPr>
        <w:t>distributive plural</w:t>
      </w:r>
      <w:r>
        <w:rPr>
          <w:lang w:val="x-none"/>
        </w:rPr>
        <w:t xml:space="preserve"> sense</w:t>
      </w:r>
      <w:r w:rsidR="00937020">
        <w:rPr>
          <w:lang w:val="x-none"/>
        </w:rPr>
        <w:t xml:space="preserve"> and is based on lexical tone melodies rather than the L-H overlay</w:t>
      </w:r>
      <w:r>
        <w:rPr>
          <w:lang w:val="x-none"/>
        </w:rPr>
        <w:t xml:space="preserve"> (xx1b). </w:t>
      </w:r>
    </w:p>
    <w:p w14:paraId="7C4CE074" w14:textId="77777777" w:rsidR="007C397B" w:rsidRPr="007C397B" w:rsidRDefault="007C397B" w:rsidP="005F35B7">
      <w:pPr>
        <w:rPr>
          <w:lang w:val="x-none"/>
        </w:rPr>
      </w:pPr>
    </w:p>
    <w:p w14:paraId="19531497" w14:textId="24557ECA" w:rsidR="005F35B7" w:rsidRDefault="005F35B7" w:rsidP="00A12E5A">
      <w:pPr>
        <w:tabs>
          <w:tab w:val="left" w:pos="720"/>
          <w:tab w:val="left" w:pos="1080"/>
          <w:tab w:val="left" w:pos="2340"/>
          <w:tab w:val="left" w:pos="3780"/>
          <w:tab w:val="left" w:pos="5940"/>
        </w:tabs>
        <w:rPr>
          <w:lang w:val="x-none"/>
        </w:rPr>
      </w:pPr>
      <w:r>
        <w:t>(xx1)</w:t>
      </w:r>
      <w:r>
        <w:tab/>
      </w:r>
      <w:r w:rsidR="007C397B">
        <w:t>a</w:t>
      </w:r>
      <w:r w:rsidR="00987484">
        <w:rPr>
          <w:lang w:val="x-none"/>
        </w:rPr>
        <w:t>.</w:t>
      </w:r>
      <w:r>
        <w:rPr>
          <w:lang w:val="x-none"/>
        </w:rPr>
        <w:tab/>
      </w:r>
      <w:r w:rsidRPr="00552547">
        <w:rPr>
          <w:rFonts w:ascii="Doulos SIL" w:hAnsi="Doulos SIL" w:cs="Doulos SIL"/>
          <w:i/>
          <w:color w:val="0000FF"/>
          <w:lang w:val="x-none"/>
        </w:rPr>
        <w:t>pīīⁿ</w:t>
      </w:r>
      <w:r>
        <w:tab/>
        <w:t>‘black’</w:t>
      </w:r>
      <w:r>
        <w:tab/>
      </w:r>
      <w:r w:rsidRPr="00552547">
        <w:rPr>
          <w:rFonts w:ascii="Doulos SIL" w:hAnsi="Doulos SIL" w:cs="Doulos SIL"/>
          <w:i/>
          <w:color w:val="0000FF"/>
        </w:rPr>
        <w:t>pi</w:t>
      </w:r>
      <w:r w:rsidR="007C397B" w:rsidRPr="00552547">
        <w:rPr>
          <w:rFonts w:ascii="Doulos SIL" w:hAnsi="Doulos SIL" w:cs="Doulos SIL"/>
          <w:i/>
          <w:color w:val="0000FF"/>
          <w:lang w:val="x-none"/>
        </w:rPr>
        <w:t>̀</w:t>
      </w:r>
      <w:r w:rsidRPr="00552547">
        <w:rPr>
          <w:rFonts w:ascii="Doulos SIL" w:hAnsi="Doulos SIL" w:cs="Doulos SIL"/>
          <w:i/>
          <w:color w:val="0000FF"/>
          <w:lang w:val="x-none"/>
        </w:rPr>
        <w:t>ìⁿ-pi</w:t>
      </w:r>
      <w:r w:rsidR="007C397B" w:rsidRPr="00552547">
        <w:rPr>
          <w:rFonts w:ascii="Doulos SIL" w:hAnsi="Doulos SIL" w:cs="Doulos SIL"/>
          <w:i/>
          <w:color w:val="0000FF"/>
          <w:lang w:val="x-none"/>
        </w:rPr>
        <w:t>́</w:t>
      </w:r>
      <w:r w:rsidRPr="00552547">
        <w:rPr>
          <w:rFonts w:ascii="Doulos SIL" w:hAnsi="Doulos SIL" w:cs="Doulos SIL"/>
          <w:i/>
          <w:color w:val="0000FF"/>
          <w:lang w:val="x-none"/>
        </w:rPr>
        <w:t>i</w:t>
      </w:r>
      <w:r w:rsidR="007C397B" w:rsidRPr="00552547">
        <w:rPr>
          <w:rFonts w:ascii="Doulos SIL" w:hAnsi="Doulos SIL" w:cs="Doulos SIL"/>
          <w:i/>
          <w:color w:val="0000FF"/>
          <w:lang w:val="x-none"/>
        </w:rPr>
        <w:t>́</w:t>
      </w:r>
      <w:r w:rsidRPr="00552547">
        <w:rPr>
          <w:rFonts w:ascii="Doulos SIL" w:hAnsi="Doulos SIL" w:cs="Doulos SIL"/>
          <w:i/>
          <w:color w:val="0000FF"/>
          <w:lang w:val="x-none"/>
        </w:rPr>
        <w:t>ⁿ</w:t>
      </w:r>
      <w:r>
        <w:rPr>
          <w:lang w:val="x-none"/>
        </w:rPr>
        <w:tab/>
        <w:t>‘blackish’</w:t>
      </w:r>
    </w:p>
    <w:p w14:paraId="73985A8A" w14:textId="2A9030FE" w:rsidR="005F35B7" w:rsidRDefault="005F35B7" w:rsidP="00A12E5A">
      <w:pPr>
        <w:tabs>
          <w:tab w:val="left" w:pos="720"/>
          <w:tab w:val="left" w:pos="1080"/>
          <w:tab w:val="left" w:pos="2340"/>
          <w:tab w:val="left" w:pos="3780"/>
          <w:tab w:val="left" w:pos="5940"/>
        </w:tabs>
        <w:rPr>
          <w:lang w:val="x-none"/>
        </w:rPr>
      </w:pPr>
      <w:r>
        <w:rPr>
          <w:lang w:val="x-none"/>
        </w:rPr>
        <w:tab/>
      </w:r>
      <w:r>
        <w:rPr>
          <w:lang w:val="x-none"/>
        </w:rPr>
        <w:tab/>
      </w:r>
      <w:r w:rsidRPr="00552547">
        <w:rPr>
          <w:rFonts w:ascii="Doulos SIL" w:hAnsi="Doulos SIL" w:cs="Doulos SIL"/>
          <w:i/>
          <w:color w:val="0000FF"/>
          <w:lang w:val="x-none"/>
        </w:rPr>
        <w:t>kūwōⁿ</w:t>
      </w:r>
      <w:r>
        <w:rPr>
          <w:lang w:val="x-none"/>
        </w:rPr>
        <w:tab/>
        <w:t>‘white’</w:t>
      </w:r>
      <w:r>
        <w:rPr>
          <w:lang w:val="x-none"/>
        </w:rPr>
        <w:tab/>
      </w:r>
      <w:r w:rsidRPr="00552547">
        <w:rPr>
          <w:rFonts w:ascii="Doulos SIL" w:hAnsi="Doulos SIL" w:cs="Doulos SIL"/>
          <w:i/>
          <w:color w:val="0000FF"/>
          <w:lang w:val="x-none"/>
        </w:rPr>
        <w:t>ku</w:t>
      </w:r>
      <w:r w:rsidR="007C397B" w:rsidRPr="00552547">
        <w:rPr>
          <w:rFonts w:ascii="Doulos SIL" w:hAnsi="Doulos SIL" w:cs="Doulos SIL"/>
          <w:i/>
          <w:color w:val="0000FF"/>
          <w:lang w:val="x-none"/>
        </w:rPr>
        <w:t>̀</w:t>
      </w:r>
      <w:r w:rsidRPr="00552547">
        <w:rPr>
          <w:rFonts w:ascii="Doulos SIL" w:hAnsi="Doulos SIL" w:cs="Doulos SIL"/>
          <w:i/>
          <w:color w:val="0000FF"/>
          <w:lang w:val="x-none"/>
        </w:rPr>
        <w:t>wòⁿ-ku</w:t>
      </w:r>
      <w:r w:rsidR="007C397B" w:rsidRPr="00552547">
        <w:rPr>
          <w:rFonts w:ascii="Doulos SIL" w:hAnsi="Doulos SIL" w:cs="Doulos SIL"/>
          <w:i/>
          <w:color w:val="0000FF"/>
          <w:lang w:val="x-none"/>
        </w:rPr>
        <w:t>́</w:t>
      </w:r>
      <w:r w:rsidRPr="00552547">
        <w:rPr>
          <w:rFonts w:ascii="Doulos SIL" w:hAnsi="Doulos SIL" w:cs="Doulos SIL"/>
          <w:i/>
          <w:color w:val="0000FF"/>
          <w:lang w:val="x-none"/>
        </w:rPr>
        <w:t>wo</w:t>
      </w:r>
      <w:r w:rsidR="007C397B" w:rsidRPr="00552547">
        <w:rPr>
          <w:rFonts w:ascii="Doulos SIL" w:hAnsi="Doulos SIL" w:cs="Doulos SIL"/>
          <w:i/>
          <w:color w:val="0000FF"/>
          <w:lang w:val="x-none"/>
        </w:rPr>
        <w:t>́</w:t>
      </w:r>
      <w:r w:rsidRPr="00552547">
        <w:rPr>
          <w:rFonts w:ascii="Doulos SIL" w:hAnsi="Doulos SIL" w:cs="Doulos SIL"/>
          <w:i/>
          <w:color w:val="0000FF"/>
          <w:lang w:val="x-none"/>
        </w:rPr>
        <w:t>ⁿ</w:t>
      </w:r>
      <w:r>
        <w:rPr>
          <w:lang w:val="x-none"/>
        </w:rPr>
        <w:tab/>
        <w:t>‘whitish</w:t>
      </w:r>
      <w:r w:rsidR="00937020">
        <w:rPr>
          <w:lang w:val="x-none"/>
        </w:rPr>
        <w:t>, off-white</w:t>
      </w:r>
      <w:r>
        <w:rPr>
          <w:lang w:val="x-none"/>
        </w:rPr>
        <w:t>’</w:t>
      </w:r>
    </w:p>
    <w:p w14:paraId="0E9D8174" w14:textId="44434D0D" w:rsidR="005F35B7" w:rsidRDefault="005F35B7" w:rsidP="00A12E5A">
      <w:pPr>
        <w:tabs>
          <w:tab w:val="left" w:pos="720"/>
          <w:tab w:val="left" w:pos="1080"/>
          <w:tab w:val="left" w:pos="2340"/>
          <w:tab w:val="left" w:pos="3780"/>
          <w:tab w:val="left" w:pos="5940"/>
        </w:tabs>
        <w:rPr>
          <w:lang w:val="x-none"/>
        </w:rPr>
      </w:pPr>
      <w:r>
        <w:rPr>
          <w:lang w:val="x-none"/>
        </w:rPr>
        <w:tab/>
      </w:r>
      <w:r>
        <w:rPr>
          <w:lang w:val="x-none"/>
        </w:rPr>
        <w:tab/>
      </w:r>
      <w:r w:rsidRPr="00552547">
        <w:rPr>
          <w:rFonts w:ascii="Doulos SIL" w:hAnsi="Doulos SIL" w:cs="Doulos SIL"/>
          <w:i/>
          <w:color w:val="0000FF"/>
          <w:lang w:val="x-none"/>
        </w:rPr>
        <w:t>t</w:t>
      </w:r>
      <w:r w:rsidR="007C397B" w:rsidRPr="00552547">
        <w:rPr>
          <w:rFonts w:ascii="Doulos SIL" w:hAnsi="Doulos SIL" w:cs="Doulos SIL"/>
          <w:i/>
          <w:color w:val="0000FF"/>
          <w:lang w:val="x-none"/>
        </w:rPr>
        <w:t>ɔ̄mɔ̄wⁿ</w:t>
      </w:r>
      <w:r w:rsidR="007C397B">
        <w:rPr>
          <w:lang w:val="x-none"/>
        </w:rPr>
        <w:tab/>
        <w:t>‘red’</w:t>
      </w:r>
      <w:r w:rsidR="007C397B">
        <w:rPr>
          <w:lang w:val="x-none"/>
        </w:rPr>
        <w:tab/>
      </w:r>
      <w:r w:rsidR="007C397B" w:rsidRPr="00552547">
        <w:rPr>
          <w:rFonts w:ascii="Doulos SIL" w:hAnsi="Doulos SIL" w:cs="Doulos SIL"/>
          <w:i/>
          <w:color w:val="0000FF"/>
          <w:lang w:val="x-none"/>
        </w:rPr>
        <w:t>tɔ̀mɔ̀ⁿ-tɔ́mɔ́ⁿ</w:t>
      </w:r>
      <w:r w:rsidR="007C397B">
        <w:rPr>
          <w:lang w:val="x-none"/>
        </w:rPr>
        <w:tab/>
        <w:t>‘reddish’</w:t>
      </w:r>
      <w:r>
        <w:rPr>
          <w:lang w:val="x-none"/>
        </w:rPr>
        <w:tab/>
      </w:r>
    </w:p>
    <w:p w14:paraId="64EFB84C" w14:textId="5B7E2DE0" w:rsidR="00855FE3" w:rsidRDefault="00855FE3" w:rsidP="00A12E5A">
      <w:pPr>
        <w:tabs>
          <w:tab w:val="left" w:pos="720"/>
          <w:tab w:val="left" w:pos="1080"/>
          <w:tab w:val="left" w:pos="2340"/>
          <w:tab w:val="left" w:pos="3780"/>
          <w:tab w:val="left" w:pos="5940"/>
        </w:tabs>
        <w:rPr>
          <w:lang w:val="x-none"/>
        </w:rPr>
      </w:pPr>
    </w:p>
    <w:p w14:paraId="12B2C44B" w14:textId="6BCA1DD2" w:rsidR="00855FE3" w:rsidRDefault="00855FE3" w:rsidP="00A12E5A">
      <w:pPr>
        <w:tabs>
          <w:tab w:val="left" w:pos="720"/>
          <w:tab w:val="left" w:pos="1080"/>
          <w:tab w:val="left" w:pos="2340"/>
          <w:tab w:val="left" w:pos="3780"/>
          <w:tab w:val="left" w:pos="5940"/>
        </w:tabs>
        <w:rPr>
          <w:lang w:val="x-none"/>
        </w:rPr>
      </w:pPr>
      <w:r>
        <w:rPr>
          <w:lang w:val="x-none"/>
        </w:rPr>
        <w:tab/>
        <w:t>b</w:t>
      </w:r>
      <w:r w:rsidRPr="00552547">
        <w:rPr>
          <w:rFonts w:ascii="Doulos SIL" w:hAnsi="Doulos SIL" w:cs="Doulos SIL"/>
          <w:i/>
          <w:color w:val="0000FF"/>
          <w:lang w:val="x-none"/>
        </w:rPr>
        <w:t>.</w:t>
      </w:r>
      <w:r w:rsidRPr="00552547">
        <w:rPr>
          <w:rFonts w:ascii="Doulos SIL" w:hAnsi="Doulos SIL" w:cs="Doulos SIL"/>
          <w:i/>
          <w:color w:val="0000FF"/>
          <w:lang w:val="x-none"/>
        </w:rPr>
        <w:tab/>
        <w:t>dègɛ̀-na</w:t>
      </w:r>
      <w:r w:rsidR="00A12E5A" w:rsidRPr="00552547">
        <w:rPr>
          <w:rFonts w:ascii="Doulos SIL" w:hAnsi="Doulos SIL" w:cs="Doulos SIL"/>
          <w:i/>
          <w:color w:val="0000FF"/>
          <w:lang w:val="x-none"/>
        </w:rPr>
        <w:t>́wⁿ</w:t>
      </w:r>
      <w:r w:rsidRPr="00855FE3">
        <w:rPr>
          <w:lang w:val="x-none"/>
        </w:rPr>
        <w:tab/>
        <w:t>‘small’</w:t>
      </w:r>
      <w:r w:rsidRPr="00855FE3">
        <w:rPr>
          <w:lang w:val="x-none"/>
        </w:rPr>
        <w:tab/>
      </w:r>
      <w:r w:rsidRPr="00552547">
        <w:rPr>
          <w:rFonts w:ascii="Doulos SIL" w:hAnsi="Doulos SIL" w:cs="Doulos SIL"/>
          <w:i/>
          <w:color w:val="0000FF"/>
          <w:lang w:val="x-none"/>
        </w:rPr>
        <w:t>dɛ̀gɛ̀-nà</w:t>
      </w:r>
      <w:r w:rsidR="00A12E5A" w:rsidRPr="00552547">
        <w:rPr>
          <w:rFonts w:ascii="Doulos SIL" w:hAnsi="Doulos SIL" w:cs="Doulos SIL"/>
          <w:i/>
          <w:color w:val="0000FF"/>
          <w:lang w:val="x-none"/>
        </w:rPr>
        <w:t>ⁿ</w:t>
      </w:r>
      <w:r w:rsidRPr="00552547">
        <w:rPr>
          <w:rFonts w:ascii="Doulos SIL" w:hAnsi="Doulos SIL" w:cs="Doulos SIL"/>
          <w:i/>
          <w:color w:val="0000FF"/>
          <w:lang w:val="x-none"/>
        </w:rPr>
        <w:t>-dɛ</w:t>
      </w:r>
      <w:r w:rsidR="007D7464">
        <w:rPr>
          <w:rFonts w:ascii="Doulos SIL" w:hAnsi="Doulos SIL" w:cs="Doulos SIL"/>
          <w:i/>
          <w:color w:val="0000FF"/>
          <w:lang w:val="x-none"/>
        </w:rPr>
        <w:t>̀</w:t>
      </w:r>
      <w:r w:rsidRPr="00552547">
        <w:rPr>
          <w:rFonts w:ascii="Doulos SIL" w:hAnsi="Doulos SIL" w:cs="Doulos SIL"/>
          <w:i/>
          <w:color w:val="0000FF"/>
          <w:lang w:val="x-none"/>
        </w:rPr>
        <w:t>gɛ</w:t>
      </w:r>
      <w:r w:rsidR="007D7464">
        <w:rPr>
          <w:rFonts w:ascii="Doulos SIL" w:hAnsi="Doulos SIL" w:cs="Doulos SIL"/>
          <w:i/>
          <w:color w:val="0000FF"/>
          <w:lang w:val="x-none"/>
        </w:rPr>
        <w:t>̀</w:t>
      </w:r>
      <w:r w:rsidRPr="00552547">
        <w:rPr>
          <w:rFonts w:ascii="Doulos SIL" w:hAnsi="Doulos SIL" w:cs="Doulos SIL"/>
          <w:i/>
          <w:color w:val="0000FF"/>
          <w:lang w:val="x-none"/>
        </w:rPr>
        <w:t>-ná</w:t>
      </w:r>
      <w:r w:rsidR="00A12E5A" w:rsidRPr="00552547">
        <w:rPr>
          <w:rFonts w:ascii="Doulos SIL" w:hAnsi="Doulos SIL" w:cs="Doulos SIL"/>
          <w:i/>
          <w:color w:val="0000FF"/>
          <w:lang w:val="x-none"/>
        </w:rPr>
        <w:t>wⁿ</w:t>
      </w:r>
      <w:r>
        <w:rPr>
          <w:lang w:val="x-none"/>
        </w:rPr>
        <w:tab/>
        <w:t>‘</w:t>
      </w:r>
      <w:r w:rsidR="007D7464">
        <w:rPr>
          <w:lang w:val="x-none"/>
        </w:rPr>
        <w:t xml:space="preserve">all </w:t>
      </w:r>
      <w:r w:rsidR="00A12E5A">
        <w:rPr>
          <w:lang w:val="x-none"/>
        </w:rPr>
        <w:t>small’</w:t>
      </w:r>
    </w:p>
    <w:p w14:paraId="54D43F1F" w14:textId="3CF731DA" w:rsidR="00A12E5A" w:rsidRDefault="00A12E5A" w:rsidP="00A12E5A">
      <w:pPr>
        <w:tabs>
          <w:tab w:val="left" w:pos="720"/>
          <w:tab w:val="left" w:pos="1080"/>
          <w:tab w:val="left" w:pos="2340"/>
          <w:tab w:val="left" w:pos="3780"/>
          <w:tab w:val="left" w:pos="5940"/>
        </w:tabs>
        <w:rPr>
          <w:lang w:val="x-none"/>
        </w:rPr>
      </w:pPr>
      <w:r>
        <w:rPr>
          <w:lang w:val="x-none"/>
        </w:rPr>
        <w:tab/>
      </w:r>
      <w:r>
        <w:rPr>
          <w:lang w:val="x-none"/>
        </w:rPr>
        <w:tab/>
      </w:r>
      <w:r w:rsidRPr="007D7464">
        <w:rPr>
          <w:rFonts w:ascii="Doulos SIL" w:hAnsi="Doulos SIL" w:cs="Doulos SIL"/>
          <w:i/>
          <w:color w:val="0000FF"/>
          <w:lang w:val="x-none"/>
        </w:rPr>
        <w:t>kūrū</w:t>
      </w:r>
      <w:r w:rsidRPr="00552547">
        <w:rPr>
          <w:lang w:val="x-none"/>
        </w:rPr>
        <w:tab/>
        <w:t>‘short’</w:t>
      </w:r>
      <w:r w:rsidRPr="00552547">
        <w:rPr>
          <w:lang w:val="x-none"/>
        </w:rPr>
        <w:tab/>
      </w:r>
      <w:r w:rsidRPr="00552547">
        <w:rPr>
          <w:rFonts w:ascii="Doulos SIL" w:hAnsi="Doulos SIL" w:cs="Doulos SIL"/>
          <w:i/>
          <w:color w:val="0000FF"/>
          <w:lang w:val="x-none"/>
        </w:rPr>
        <w:t>ku</w:t>
      </w:r>
      <w:r w:rsidR="007D7464">
        <w:rPr>
          <w:rFonts w:ascii="Doulos SIL" w:hAnsi="Doulos SIL" w:cs="Doulos SIL"/>
          <w:i/>
          <w:color w:val="0000FF"/>
          <w:lang w:val="x-none"/>
        </w:rPr>
        <w:t>̄</w:t>
      </w:r>
      <w:r w:rsidRPr="00552547">
        <w:rPr>
          <w:rFonts w:ascii="Doulos SIL" w:hAnsi="Doulos SIL" w:cs="Doulos SIL"/>
          <w:i/>
          <w:color w:val="0000FF"/>
          <w:lang w:val="x-none"/>
        </w:rPr>
        <w:t>ru</w:t>
      </w:r>
      <w:r w:rsidR="007D7464">
        <w:rPr>
          <w:rFonts w:ascii="Doulos SIL" w:hAnsi="Doulos SIL" w:cs="Doulos SIL"/>
          <w:i/>
          <w:color w:val="0000FF"/>
          <w:lang w:val="x-none"/>
        </w:rPr>
        <w:t>̄</w:t>
      </w:r>
      <w:r w:rsidRPr="00552547">
        <w:rPr>
          <w:rFonts w:ascii="Doulos SIL" w:hAnsi="Doulos SIL" w:cs="Doulos SIL"/>
          <w:i/>
          <w:color w:val="0000FF"/>
          <w:lang w:val="x-none"/>
        </w:rPr>
        <w:t>-ku</w:t>
      </w:r>
      <w:r w:rsidR="007D7464">
        <w:rPr>
          <w:rFonts w:ascii="Doulos SIL" w:hAnsi="Doulos SIL" w:cs="Doulos SIL"/>
          <w:i/>
          <w:color w:val="0000FF"/>
          <w:lang w:val="x-none"/>
        </w:rPr>
        <w:t>̄</w:t>
      </w:r>
      <w:r w:rsidRPr="00552547">
        <w:rPr>
          <w:rFonts w:ascii="Doulos SIL" w:hAnsi="Doulos SIL" w:cs="Doulos SIL"/>
          <w:i/>
          <w:color w:val="0000FF"/>
          <w:lang w:val="x-none"/>
        </w:rPr>
        <w:t>ru</w:t>
      </w:r>
      <w:r w:rsidR="007D7464">
        <w:rPr>
          <w:rFonts w:ascii="Doulos SIL" w:hAnsi="Doulos SIL" w:cs="Doulos SIL"/>
          <w:i/>
          <w:color w:val="0000FF"/>
          <w:lang w:val="x-none"/>
        </w:rPr>
        <w:t>̄</w:t>
      </w:r>
      <w:r>
        <w:rPr>
          <w:lang w:val="x-none"/>
        </w:rPr>
        <w:tab/>
        <w:t>‘</w:t>
      </w:r>
      <w:r w:rsidR="007D7464">
        <w:rPr>
          <w:lang w:val="x-none"/>
        </w:rPr>
        <w:t>all short</w:t>
      </w:r>
      <w:r>
        <w:rPr>
          <w:lang w:val="x-none"/>
        </w:rPr>
        <w:t>’</w:t>
      </w:r>
    </w:p>
    <w:p w14:paraId="42B0CCB2" w14:textId="47231616" w:rsidR="00A27E53" w:rsidRDefault="00A12E5A" w:rsidP="00A12E5A">
      <w:pPr>
        <w:tabs>
          <w:tab w:val="left" w:pos="720"/>
          <w:tab w:val="left" w:pos="1080"/>
          <w:tab w:val="left" w:pos="2340"/>
          <w:tab w:val="left" w:pos="3780"/>
          <w:tab w:val="left" w:pos="5940"/>
        </w:tabs>
        <w:rPr>
          <w:lang w:val="x-none"/>
        </w:rPr>
      </w:pPr>
      <w:r>
        <w:rPr>
          <w:lang w:val="x-none"/>
        </w:rPr>
        <w:tab/>
      </w:r>
      <w:r>
        <w:rPr>
          <w:lang w:val="x-none"/>
        </w:rPr>
        <w:tab/>
      </w:r>
      <w:r w:rsidRPr="00552547">
        <w:rPr>
          <w:rFonts w:ascii="Doulos SIL" w:hAnsi="Doulos SIL" w:cs="Doulos SIL"/>
          <w:i/>
          <w:color w:val="0000FF"/>
          <w:lang w:val="x-none"/>
        </w:rPr>
        <w:t>kɔ̄</w:t>
      </w:r>
      <w:r w:rsidR="007D7464">
        <w:rPr>
          <w:rFonts w:ascii="Doulos SIL" w:hAnsi="Doulos SIL" w:cs="Doulos SIL"/>
          <w:i/>
          <w:color w:val="0000FF"/>
          <w:lang w:val="x-none"/>
        </w:rPr>
        <w:t>y</w:t>
      </w:r>
      <w:r w:rsidRPr="00552547">
        <w:rPr>
          <w:rFonts w:ascii="Doulos SIL" w:hAnsi="Doulos SIL" w:cs="Doulos SIL"/>
          <w:i/>
          <w:color w:val="0000FF"/>
          <w:lang w:val="x-none"/>
        </w:rPr>
        <w:t>āⁿ</w:t>
      </w:r>
      <w:r>
        <w:rPr>
          <w:lang w:val="x-none"/>
        </w:rPr>
        <w:tab/>
        <w:t>‘long’</w:t>
      </w:r>
      <w:r>
        <w:rPr>
          <w:lang w:val="x-none"/>
        </w:rPr>
        <w:tab/>
      </w:r>
      <w:r w:rsidRPr="00552547">
        <w:rPr>
          <w:rFonts w:ascii="Doulos SIL" w:hAnsi="Doulos SIL" w:cs="Doulos SIL"/>
          <w:i/>
          <w:color w:val="0000FF"/>
          <w:lang w:val="x-none"/>
        </w:rPr>
        <w:t>kɔ</w:t>
      </w:r>
      <w:r w:rsidR="007D7464">
        <w:rPr>
          <w:rFonts w:ascii="Doulos SIL" w:hAnsi="Doulos SIL" w:cs="Doulos SIL"/>
          <w:i/>
          <w:color w:val="0000FF"/>
          <w:lang w:val="x-none"/>
        </w:rPr>
        <w:t>̄y</w:t>
      </w:r>
      <w:r w:rsidRPr="00552547">
        <w:rPr>
          <w:rFonts w:ascii="Doulos SIL" w:hAnsi="Doulos SIL" w:cs="Doulos SIL"/>
          <w:i/>
          <w:color w:val="0000FF"/>
          <w:lang w:val="x-none"/>
        </w:rPr>
        <w:t>a</w:t>
      </w:r>
      <w:r w:rsidR="007D7464">
        <w:rPr>
          <w:rFonts w:ascii="Doulos SIL" w:hAnsi="Doulos SIL" w:cs="Doulos SIL"/>
          <w:i/>
          <w:color w:val="0000FF"/>
          <w:lang w:val="x-none"/>
        </w:rPr>
        <w:t>̄</w:t>
      </w:r>
      <w:r w:rsidRPr="00552547">
        <w:rPr>
          <w:rFonts w:ascii="Doulos SIL" w:hAnsi="Doulos SIL" w:cs="Doulos SIL"/>
          <w:i/>
          <w:color w:val="0000FF"/>
          <w:lang w:val="x-none"/>
        </w:rPr>
        <w:t>ⁿ-kɔ</w:t>
      </w:r>
      <w:r w:rsidR="007D7464">
        <w:rPr>
          <w:rFonts w:ascii="Doulos SIL" w:hAnsi="Doulos SIL" w:cs="Doulos SIL"/>
          <w:i/>
          <w:color w:val="0000FF"/>
          <w:lang w:val="x-none"/>
        </w:rPr>
        <w:t>̄y</w:t>
      </w:r>
      <w:r w:rsidRPr="00552547">
        <w:rPr>
          <w:rFonts w:ascii="Doulos SIL" w:hAnsi="Doulos SIL" w:cs="Doulos SIL"/>
          <w:i/>
          <w:color w:val="0000FF"/>
          <w:lang w:val="x-none"/>
        </w:rPr>
        <w:t>a</w:t>
      </w:r>
      <w:r w:rsidR="007D7464">
        <w:rPr>
          <w:rFonts w:ascii="Doulos SIL" w:hAnsi="Doulos SIL" w:cs="Doulos SIL"/>
          <w:i/>
          <w:color w:val="0000FF"/>
          <w:lang w:val="x-none"/>
        </w:rPr>
        <w:t>̄</w:t>
      </w:r>
      <w:r w:rsidRPr="00552547">
        <w:rPr>
          <w:rFonts w:ascii="Doulos SIL" w:hAnsi="Doulos SIL" w:cs="Doulos SIL"/>
          <w:i/>
          <w:color w:val="0000FF"/>
          <w:lang w:val="x-none"/>
        </w:rPr>
        <w:t>ⁿ</w:t>
      </w:r>
      <w:r>
        <w:rPr>
          <w:lang w:val="x-none"/>
        </w:rPr>
        <w:tab/>
        <w:t>‘</w:t>
      </w:r>
      <w:r w:rsidR="00937020">
        <w:rPr>
          <w:lang w:val="x-none"/>
        </w:rPr>
        <w:t>all long</w:t>
      </w:r>
      <w:r>
        <w:rPr>
          <w:lang w:val="x-none"/>
        </w:rPr>
        <w:t>’</w:t>
      </w:r>
      <w:r w:rsidR="00A27E53">
        <w:rPr>
          <w:lang w:val="x-none"/>
        </w:rPr>
        <w:t xml:space="preserve"> </w:t>
      </w:r>
    </w:p>
    <w:p w14:paraId="036EFC33" w14:textId="68DAE35C" w:rsidR="00987484" w:rsidRDefault="00987484" w:rsidP="00937020"/>
    <w:p w14:paraId="30512CB2" w14:textId="303752C8" w:rsidR="00937020" w:rsidRDefault="00937020" w:rsidP="00937020">
      <w:r>
        <w:lastRenderedPageBreak/>
        <w:t>Both types of adjectival iteration also apply to the respective adjectival predicates.</w:t>
      </w:r>
      <w:r w:rsidR="00674E4B">
        <w:t xml:space="preserve"> There is no tone overlay</w:t>
      </w:r>
      <w:r w:rsidR="00674E4B">
        <w:rPr>
          <w:lang w:val="x-none"/>
        </w:rPr>
        <w:t xml:space="preserve">. The only tonal modifications are due to tone sandhi (Final Tone-Raising) where applicable. </w:t>
      </w:r>
    </w:p>
    <w:p w14:paraId="74E97588" w14:textId="3B4ECD7B" w:rsidR="00937020" w:rsidRDefault="00937020" w:rsidP="00937020"/>
    <w:p w14:paraId="592DB0E3" w14:textId="50E20A3A" w:rsidR="00937020" w:rsidRDefault="00937020" w:rsidP="00937020">
      <w:pPr>
        <w:tabs>
          <w:tab w:val="left" w:pos="720"/>
          <w:tab w:val="left" w:pos="1080"/>
          <w:tab w:val="left" w:pos="2340"/>
          <w:tab w:val="left" w:pos="4410"/>
          <w:tab w:val="left" w:pos="5580"/>
        </w:tabs>
        <w:rPr>
          <w:lang w:val="x-none"/>
        </w:rPr>
      </w:pPr>
      <w:r>
        <w:rPr>
          <w:lang w:val="x-none"/>
        </w:rPr>
        <w:t>(xx2)</w:t>
      </w:r>
      <w:r>
        <w:rPr>
          <w:lang w:val="x-none"/>
        </w:rPr>
        <w:tab/>
        <w:t>a.</w:t>
      </w:r>
      <w:r>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pìy</w:t>
      </w:r>
      <w:r w:rsidR="008C5817" w:rsidRPr="007F5966">
        <w:rPr>
          <w:rFonts w:ascii="Doulos SIL" w:hAnsi="Doulos SIL" w:cs="Doulos SIL"/>
          <w:i/>
          <w:color w:val="0000FF"/>
          <w:lang w:val="x-none"/>
        </w:rPr>
        <w:t>ⁿ</w:t>
      </w:r>
      <w:r w:rsidRPr="007F5966">
        <w:rPr>
          <w:rFonts w:ascii="Doulos SIL" w:hAnsi="Doulos SIL" w:cs="Doulos SIL"/>
          <w:i/>
          <w:color w:val="0000FF"/>
          <w:lang w:val="x-none"/>
        </w:rPr>
        <w:t>ɛ̄-pìy</w:t>
      </w:r>
      <w:r w:rsidR="00674E4B" w:rsidRPr="007F5966">
        <w:rPr>
          <w:rFonts w:ascii="Doulos SIL" w:hAnsi="Doulos SIL" w:cs="Doulos SIL"/>
          <w:i/>
          <w:color w:val="0000FF"/>
          <w:lang w:val="x-none"/>
        </w:rPr>
        <w:t>ⁿ</w:t>
      </w:r>
      <w:r w:rsidRPr="007F5966">
        <w:rPr>
          <w:rFonts w:ascii="Doulos SIL" w:hAnsi="Doulos SIL" w:cs="Doulos SIL"/>
          <w:i/>
          <w:color w:val="0000FF"/>
          <w:lang w:val="x-none"/>
        </w:rPr>
        <w:t>ɛ̀-nā</w:t>
      </w:r>
      <w:r w:rsidRPr="007F5966">
        <w:rPr>
          <w:rFonts w:ascii="Doulos SIL" w:hAnsi="Doulos SIL" w:cs="Doulos SIL"/>
          <w:i/>
          <w:color w:val="0000FF"/>
          <w:lang w:val="x-none"/>
        </w:rPr>
        <w:tab/>
        <w:t>nì</w:t>
      </w:r>
    </w:p>
    <w:p w14:paraId="42F5F8F3" w14:textId="5715122D" w:rsidR="00937020" w:rsidRDefault="00937020" w:rsidP="00937020">
      <w:pPr>
        <w:tabs>
          <w:tab w:val="left" w:pos="720"/>
          <w:tab w:val="left" w:pos="1080"/>
          <w:tab w:val="left" w:pos="2340"/>
          <w:tab w:val="left" w:pos="4410"/>
          <w:tab w:val="left" w:pos="5580"/>
        </w:tabs>
        <w:rPr>
          <w:lang w:val="x-none"/>
        </w:rPr>
      </w:pPr>
      <w:r>
        <w:rPr>
          <w:lang w:val="x-none"/>
        </w:rPr>
        <w:tab/>
      </w:r>
      <w:r>
        <w:rPr>
          <w:lang w:val="x-none"/>
        </w:rPr>
        <w:tab/>
        <w:t>3SgSbj</w:t>
      </w:r>
      <w:r>
        <w:rPr>
          <w:lang w:val="x-none"/>
        </w:rPr>
        <w:tab/>
        <w:t>black-black-Ppl</w:t>
      </w:r>
      <w:r>
        <w:rPr>
          <w:lang w:val="x-none"/>
        </w:rPr>
        <w:tab/>
        <w:t>it.is</w:t>
      </w:r>
    </w:p>
    <w:p w14:paraId="5E673EE2" w14:textId="0047FEA4" w:rsidR="00937020" w:rsidRDefault="00937020" w:rsidP="007C397B">
      <w:pPr>
        <w:tabs>
          <w:tab w:val="left" w:pos="720"/>
          <w:tab w:val="left" w:pos="1080"/>
          <w:tab w:val="left" w:pos="2340"/>
          <w:tab w:val="left" w:pos="3780"/>
          <w:tab w:val="left" w:pos="5580"/>
        </w:tabs>
        <w:rPr>
          <w:lang w:val="x-none"/>
        </w:rPr>
      </w:pPr>
      <w:r>
        <w:rPr>
          <w:lang w:val="x-none"/>
        </w:rPr>
        <w:tab/>
      </w:r>
      <w:r>
        <w:rPr>
          <w:lang w:val="x-none"/>
        </w:rPr>
        <w:tab/>
        <w:t>‘It is blackish.’</w:t>
      </w:r>
      <w:r w:rsidR="00674E4B">
        <w:rPr>
          <w:lang w:val="x-none"/>
        </w:rPr>
        <w:t xml:space="preserve"> (&lt; </w:t>
      </w:r>
      <w:r w:rsidR="00674E4B" w:rsidRPr="007F5966">
        <w:rPr>
          <w:rFonts w:ascii="Doulos SIL" w:hAnsi="Doulos SIL" w:cs="Doulos SIL"/>
          <w:i/>
          <w:color w:val="0000FF"/>
          <w:lang w:val="x-none"/>
        </w:rPr>
        <w:t>pìy</w:t>
      </w:r>
      <w:r w:rsidR="008C5817" w:rsidRPr="007F5966">
        <w:rPr>
          <w:rFonts w:ascii="Doulos SIL" w:hAnsi="Doulos SIL" w:cs="Doulos SIL"/>
          <w:i/>
          <w:color w:val="0000FF"/>
          <w:lang w:val="x-none"/>
        </w:rPr>
        <w:t>ⁿ</w:t>
      </w:r>
      <w:r w:rsidR="00674E4B" w:rsidRPr="007F5966">
        <w:rPr>
          <w:rFonts w:ascii="Doulos SIL" w:hAnsi="Doulos SIL" w:cs="Doulos SIL"/>
          <w:i/>
          <w:color w:val="0000FF"/>
          <w:lang w:val="x-none"/>
        </w:rPr>
        <w:t>ɛ̀-nā nì</w:t>
      </w:r>
      <w:r w:rsidR="00674E4B">
        <w:rPr>
          <w:lang w:val="x-none"/>
        </w:rPr>
        <w:t xml:space="preserve"> )</w:t>
      </w:r>
    </w:p>
    <w:p w14:paraId="5D512A0F" w14:textId="0DC7646F" w:rsidR="00674E4B" w:rsidRDefault="00674E4B" w:rsidP="007C397B">
      <w:pPr>
        <w:tabs>
          <w:tab w:val="left" w:pos="720"/>
          <w:tab w:val="left" w:pos="1080"/>
          <w:tab w:val="left" w:pos="2340"/>
          <w:tab w:val="left" w:pos="3780"/>
          <w:tab w:val="left" w:pos="5580"/>
        </w:tabs>
        <w:rPr>
          <w:lang w:val="x-none"/>
        </w:rPr>
      </w:pPr>
    </w:p>
    <w:p w14:paraId="3564A7C7" w14:textId="0E15920E" w:rsidR="00674E4B" w:rsidRDefault="00674E4B" w:rsidP="00674E4B">
      <w:pPr>
        <w:tabs>
          <w:tab w:val="left" w:pos="720"/>
          <w:tab w:val="left" w:pos="1080"/>
          <w:tab w:val="left" w:pos="2160"/>
          <w:tab w:val="left" w:pos="3330"/>
          <w:tab w:val="left" w:pos="4410"/>
        </w:tabs>
        <w:rPr>
          <w:lang w:val="x-none"/>
        </w:rPr>
      </w:pPr>
      <w:r>
        <w:rPr>
          <w:lang w:val="x-none"/>
        </w:rPr>
        <w:tab/>
        <w:t>b.</w:t>
      </w:r>
      <w:r>
        <w:rPr>
          <w:lang w:val="x-none"/>
        </w:rPr>
        <w:tab/>
      </w:r>
      <w:r w:rsidRPr="007F5966">
        <w:rPr>
          <w:rFonts w:ascii="Doulos SIL" w:hAnsi="Doulos SIL" w:cs="Doulos SIL"/>
          <w:i/>
          <w:color w:val="0000FF"/>
          <w:lang w:val="x-none"/>
        </w:rPr>
        <w:t>ì</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kɔ̀yāⁿ-kɔ̀yàⁿ</w:t>
      </w:r>
    </w:p>
    <w:p w14:paraId="6C90EA57" w14:textId="39A8CE13" w:rsidR="00674E4B" w:rsidRDefault="00674E4B" w:rsidP="00674E4B">
      <w:pPr>
        <w:tabs>
          <w:tab w:val="left" w:pos="720"/>
          <w:tab w:val="left" w:pos="1080"/>
          <w:tab w:val="left" w:pos="2160"/>
          <w:tab w:val="left" w:pos="3330"/>
          <w:tab w:val="left" w:pos="4410"/>
        </w:tabs>
        <w:rPr>
          <w:lang w:val="x-none"/>
        </w:rPr>
      </w:pPr>
      <w:r>
        <w:rPr>
          <w:lang w:val="x-none"/>
        </w:rPr>
        <w:tab/>
      </w:r>
      <w:r>
        <w:rPr>
          <w:lang w:val="x-none"/>
        </w:rPr>
        <w:tab/>
        <w:t>3PlSbj</w:t>
      </w:r>
      <w:r>
        <w:rPr>
          <w:lang w:val="x-none"/>
        </w:rPr>
        <w:tab/>
        <w:t>Sbj/Obj</w:t>
      </w:r>
      <w:r>
        <w:rPr>
          <w:lang w:val="x-none"/>
        </w:rPr>
        <w:tab/>
        <w:t>ReflObj</w:t>
      </w:r>
      <w:r>
        <w:rPr>
          <w:lang w:val="x-none"/>
        </w:rPr>
        <w:tab/>
        <w:t>long-long</w:t>
      </w:r>
    </w:p>
    <w:p w14:paraId="1BF67A0F" w14:textId="331BA69A" w:rsidR="00674E4B" w:rsidRPr="00674E4B" w:rsidRDefault="00674E4B" w:rsidP="007C397B">
      <w:pPr>
        <w:tabs>
          <w:tab w:val="left" w:pos="720"/>
          <w:tab w:val="left" w:pos="1080"/>
          <w:tab w:val="left" w:pos="2340"/>
          <w:tab w:val="left" w:pos="3780"/>
          <w:tab w:val="left" w:pos="5580"/>
        </w:tabs>
        <w:rPr>
          <w:lang w:val="x-none"/>
        </w:rPr>
      </w:pPr>
      <w:r>
        <w:rPr>
          <w:lang w:val="x-none"/>
        </w:rPr>
        <w:tab/>
      </w:r>
      <w:r>
        <w:rPr>
          <w:lang w:val="x-none"/>
        </w:rPr>
        <w:tab/>
        <w:t>‘Each of them is long.’ = ‘They are all long.’</w:t>
      </w:r>
    </w:p>
    <w:p w14:paraId="6CC6ECB0" w14:textId="26731BFE" w:rsidR="005F35B7" w:rsidRPr="00DC0D8A" w:rsidRDefault="005F35B7" w:rsidP="005F35B7"/>
    <w:p w14:paraId="459A2DF8" w14:textId="0F2DE8ED" w:rsidR="00C30A26" w:rsidRPr="00C03B6B" w:rsidRDefault="00772C1B" w:rsidP="00C30A26">
      <w:bookmarkStart w:id="1190" w:name="_Toc508434707"/>
      <w:bookmarkStart w:id="1191" w:name="_Toc508942856"/>
      <w:bookmarkStart w:id="1192" w:name="_Toc508943456"/>
      <w:bookmarkStart w:id="1193" w:name="_Toc508942853"/>
      <w:bookmarkStart w:id="1194" w:name="_Toc508943453"/>
      <w:bookmarkStart w:id="1195" w:name="_Toc518622969"/>
      <w:r w:rsidRPr="00C03B6B">
        <w:br w:type="page"/>
      </w:r>
    </w:p>
    <w:p w14:paraId="46E24DF2" w14:textId="77777777" w:rsidR="00C30A26" w:rsidRDefault="00C30A26" w:rsidP="00C30A26">
      <w:pPr>
        <w:pStyle w:val="Heading1"/>
      </w:pPr>
      <w:bookmarkStart w:id="1196" w:name="_Toc508434706"/>
      <w:bookmarkStart w:id="1197" w:name="_Toc508942855"/>
      <w:bookmarkStart w:id="1198" w:name="_Toc508943455"/>
      <w:bookmarkStart w:id="1199" w:name="_Toc78375751"/>
      <w:bookmarkStart w:id="1200" w:name="_Toc79405853"/>
      <w:bookmarkStart w:id="1201" w:name="_Toc115463"/>
      <w:bookmarkEnd w:id="1190"/>
      <w:bookmarkEnd w:id="1191"/>
      <w:bookmarkEnd w:id="1192"/>
      <w:r w:rsidRPr="00C51FD6">
        <w:lastRenderedPageBreak/>
        <w:t>Verbal derivation</w:t>
      </w:r>
      <w:bookmarkEnd w:id="1196"/>
      <w:bookmarkEnd w:id="1197"/>
      <w:bookmarkEnd w:id="1198"/>
      <w:bookmarkEnd w:id="1199"/>
      <w:bookmarkEnd w:id="1200"/>
      <w:bookmarkEnd w:id="1201"/>
    </w:p>
    <w:p w14:paraId="648805BD" w14:textId="54CF669D" w:rsidR="00D36080" w:rsidRDefault="00D36080" w:rsidP="00D36080">
      <w:r>
        <w:t>The productive suffixal derivation for verb stems is causative -ni (§9.1).</w:t>
      </w:r>
    </w:p>
    <w:p w14:paraId="3809E951" w14:textId="6B5DB57B" w:rsidR="001F369D" w:rsidRDefault="00D36080" w:rsidP="00D36080">
      <w:r>
        <w:tab/>
        <w:t xml:space="preserve">There is no Dogon-style reversive derivation (‘un-tie’, etc.). Verbs denoting reversive actions are lexicalized and unrelated to the corresponding primary verb. </w:t>
      </w:r>
      <w:r w:rsidR="001F369D">
        <w:t xml:space="preserve">The verb </w:t>
      </w:r>
      <w:r w:rsidR="001F369D" w:rsidRPr="00521DA2">
        <w:rPr>
          <w:rFonts w:ascii="Doulos SIL" w:hAnsi="Doulos SIL"/>
          <w:i/>
          <w:color w:val="0000FF"/>
        </w:rPr>
        <w:t>ɥɛ̀ɛ̀/ɥɛ̀ɛ̄</w:t>
      </w:r>
      <w:r w:rsidR="001F369D">
        <w:t xml:space="preserve"> ‘open (v)’ is common in reversive contexts</w:t>
      </w:r>
      <w:r w:rsidR="00A956D4">
        <w:t xml:space="preserve">, </w:t>
      </w:r>
      <w:r w:rsidR="001F369D">
        <w:t>e.g. ‘untie’</w:t>
      </w:r>
      <w:r w:rsidR="00A956D4">
        <w:t xml:space="preserve"> reversing </w:t>
      </w:r>
      <w:r w:rsidR="00A956D4" w:rsidRPr="00521DA2">
        <w:rPr>
          <w:rFonts w:ascii="Doulos SIL" w:hAnsi="Doulos SIL"/>
          <w:i/>
          <w:color w:val="0000FF"/>
        </w:rPr>
        <w:t>sɛ̀y/sè-lè</w:t>
      </w:r>
      <w:r w:rsidR="00A956D4">
        <w:t xml:space="preserve"> ‘tie’</w:t>
      </w:r>
      <w:r w:rsidR="001F369D">
        <w:t>,</w:t>
      </w:r>
      <w:r w:rsidR="00A956D4">
        <w:t xml:space="preserve"> and</w:t>
      </w:r>
      <w:r w:rsidR="001F369D">
        <w:t xml:space="preserve"> ‘un-braid</w:t>
      </w:r>
      <w:r w:rsidR="00A956D4">
        <w:t>, undo braids of</w:t>
      </w:r>
      <w:r w:rsidR="001F369D">
        <w:t>’</w:t>
      </w:r>
      <w:r w:rsidR="00A956D4">
        <w:t xml:space="preserve"> reversing mūrì/mūrì ‘braid the hair of (a woman)’</w:t>
      </w:r>
      <w:r w:rsidR="001F369D">
        <w:t xml:space="preserve">. The sense ‘open (v)’ is itself construable as the reversive of </w:t>
      </w:r>
      <w:r w:rsidR="001F369D" w:rsidRPr="00521DA2">
        <w:rPr>
          <w:rFonts w:ascii="Doulos SIL" w:hAnsi="Doulos SIL"/>
          <w:i/>
          <w:color w:val="0000FF"/>
        </w:rPr>
        <w:t>tɛ̄gɛ̄/tɛ̄gɛ̀</w:t>
      </w:r>
      <w:r w:rsidR="001F369D">
        <w:t xml:space="preserve"> ‘shut’. </w:t>
      </w:r>
      <w:r w:rsidR="004A597C">
        <w:t xml:space="preserve">Likewise, </w:t>
      </w:r>
      <w:r w:rsidR="004A597C" w:rsidRPr="00521DA2">
        <w:rPr>
          <w:rFonts w:ascii="Doulos SIL" w:hAnsi="Doulos SIL"/>
          <w:i/>
          <w:color w:val="0000FF"/>
        </w:rPr>
        <w:t>bāgā</w:t>
      </w:r>
      <w:r w:rsidR="004A597C">
        <w:t xml:space="preserve"> ‘remove’ can function as reversive of several verbs with senses like ‘put in’ and ‘put on, wear’.</w:t>
      </w:r>
    </w:p>
    <w:p w14:paraId="309EA749" w14:textId="77777777" w:rsidR="002B6CDF" w:rsidRDefault="00A956D4" w:rsidP="00D36080">
      <w:r>
        <w:tab/>
        <w:t>There is also no mediopassive-transitive derivational alternation</w:t>
      </w:r>
      <w:r w:rsidR="004A597C">
        <w:t xml:space="preserve"> within verbal morphology</w:t>
      </w:r>
      <w:r>
        <w:t>. For example</w:t>
      </w:r>
      <w:r w:rsidR="0077073D">
        <w:t xml:space="preserve"> </w:t>
      </w:r>
      <w:r w:rsidR="0077073D" w:rsidRPr="00521DA2">
        <w:rPr>
          <w:rFonts w:ascii="Doulos SIL" w:hAnsi="Doulos SIL"/>
          <w:i/>
          <w:color w:val="0000FF"/>
        </w:rPr>
        <w:t>à</w:t>
      </w:r>
      <w:r w:rsidR="004A597C" w:rsidRPr="00521DA2">
        <w:rPr>
          <w:rFonts w:ascii="Doulos SIL" w:hAnsi="Doulos SIL"/>
          <w:i/>
          <w:color w:val="0000FF"/>
        </w:rPr>
        <w:t>=ŋ̀ kɛ̄wⁿ</w:t>
      </w:r>
      <w:r>
        <w:t xml:space="preserve"> ‘it (e.g. a stick) snapped’ is phrased as a reflexive of the transitive verb ‘snap (sth)’</w:t>
      </w:r>
      <w:r w:rsidR="004A597C">
        <w:t xml:space="preserve">, as in </w:t>
      </w:r>
      <w:r w:rsidR="004A597C" w:rsidRPr="00521DA2">
        <w:rPr>
          <w:rFonts w:ascii="Doulos SIL" w:hAnsi="Doulos SIL"/>
          <w:i/>
          <w:color w:val="0000FF"/>
        </w:rPr>
        <w:t>à=à kɛ̄wⁿ</w:t>
      </w:r>
      <w:r w:rsidR="004A597C">
        <w:t xml:space="preserve"> ‘he/she snapped it’</w:t>
      </w:r>
      <w:r>
        <w:t xml:space="preserve">. Such reflexives are </w:t>
      </w:r>
      <w:r w:rsidR="004A597C">
        <w:t>expressed in the</w:t>
      </w:r>
      <w:r>
        <w:t xml:space="preserve"> preverbal subject-</w:t>
      </w:r>
      <w:r w:rsidR="004A597C">
        <w:t>inflection-</w:t>
      </w:r>
      <w:r>
        <w:t>object</w:t>
      </w:r>
      <w:r w:rsidR="004A597C">
        <w:t xml:space="preserve"> combination</w:t>
      </w:r>
      <w:r>
        <w:t>, not by derivational verb morphology.</w:t>
      </w:r>
    </w:p>
    <w:p w14:paraId="45738B6E" w14:textId="71BA1C7B" w:rsidR="00A956D4" w:rsidRDefault="002B6CDF" w:rsidP="00D36080">
      <w:r>
        <w:tab/>
        <w:t xml:space="preserve">Some other intransitive-transitive pairs are expressed without reflexives. For example, </w:t>
      </w:r>
      <w:r w:rsidR="00792D42">
        <w:t xml:space="preserve">transitive </w:t>
      </w:r>
      <w:r w:rsidR="00792D42" w:rsidRPr="00521DA2">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r w:rsidR="00792D42" w:rsidRPr="00521DA2">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r w:rsidR="00792D42">
        <w:t xml:space="preserve"> ‘get’ can also function intransitively in e.g. </w:t>
      </w:r>
      <w:r w:rsidR="00792D42" w:rsidRPr="00521DA2">
        <w:rPr>
          <w:rFonts w:ascii="Doulos SIL" w:hAnsi="Doulos SIL"/>
          <w:i/>
          <w:color w:val="0000FF"/>
        </w:rPr>
        <w:t>à gā kìl</w:t>
      </w:r>
      <w:r w:rsidR="000476C2">
        <w:rPr>
          <w:rFonts w:ascii="Doulos SIL" w:hAnsi="Doulos SIL"/>
          <w:i/>
          <w:color w:val="0000FF"/>
        </w:rPr>
        <w:t>e</w:t>
      </w:r>
      <w:r w:rsidR="000476C2">
        <w:rPr>
          <w:rFonts w:ascii="Doulos SIL" w:hAnsi="Doulos SIL"/>
          <w:i/>
          <w:color w:val="0000FF"/>
          <w:lang w:val="x-none"/>
        </w:rPr>
        <w:t>̄</w:t>
      </w:r>
      <w:r w:rsidR="00792D42">
        <w:t xml:space="preserve"> ‘it is obtainable, it is found (there)’. </w:t>
      </w:r>
    </w:p>
    <w:p w14:paraId="22A441D3" w14:textId="77777777" w:rsidR="00C30A26" w:rsidRDefault="00C30A26" w:rsidP="00C30A26">
      <w:pPr>
        <w:pStyle w:val="Heading2"/>
      </w:pPr>
      <w:bookmarkStart w:id="1202" w:name="_Toc115464"/>
      <w:bookmarkStart w:id="1203" w:name="_Toc78375754"/>
      <w:bookmarkStart w:id="1204" w:name="_Toc79405856"/>
      <w:r>
        <w:t>Causative</w:t>
      </w:r>
      <w:bookmarkEnd w:id="1202"/>
    </w:p>
    <w:p w14:paraId="127E0D7A" w14:textId="6682A851" w:rsidR="00C30A26" w:rsidRPr="00BC21B8" w:rsidRDefault="00A53AD8" w:rsidP="00C30A26">
      <w:pPr>
        <w:pStyle w:val="Heading3"/>
      </w:pPr>
      <w:bookmarkStart w:id="1205" w:name="_Toc115465"/>
      <w:bookmarkEnd w:id="1203"/>
      <w:bookmarkEnd w:id="1204"/>
      <w:r>
        <w:t>Causative s</w:t>
      </w:r>
      <w:r w:rsidR="001B1CCF">
        <w:t xml:space="preserve">uffix </w:t>
      </w:r>
      <w:r w:rsidR="001B1CCF" w:rsidRPr="00552547">
        <w:rPr>
          <w:rFonts w:ascii="Doulos SIL" w:hAnsi="Doulos SIL" w:cs="Doulos SIL"/>
          <w:i/>
          <w:color w:val="0000FF"/>
        </w:rPr>
        <w:t>-ni</w:t>
      </w:r>
      <w:bookmarkEnd w:id="1205"/>
      <w:r w:rsidR="001B1CCF" w:rsidRPr="00BC21B8">
        <w:t xml:space="preserve"> </w:t>
      </w:r>
    </w:p>
    <w:p w14:paraId="0E4D3858" w14:textId="4BCF5454" w:rsidR="00E00B94" w:rsidRDefault="00DE4C7C" w:rsidP="00C30A26">
      <w:r>
        <w:t xml:space="preserve">The causative suffix is </w:t>
      </w:r>
      <w:r w:rsidRPr="00521DA2">
        <w:rPr>
          <w:rFonts w:ascii="Doulos SIL" w:hAnsi="Doulos SIL"/>
          <w:i/>
          <w:color w:val="0000FF"/>
        </w:rPr>
        <w:t>-ni</w:t>
      </w:r>
      <w:r w:rsidR="00DA721A">
        <w:t xml:space="preserve"> (atonal)</w:t>
      </w:r>
      <w:r>
        <w:t>.</w:t>
      </w:r>
      <w:r w:rsidR="003306AF">
        <w:t xml:space="preserve"> The input may be transitive or intransitive, but intransitives are more common.</w:t>
      </w:r>
      <w:r w:rsidR="00DA721A">
        <w:t xml:space="preserve"> </w:t>
      </w:r>
      <w:r w:rsidR="003306AF">
        <w:t xml:space="preserve">Except for the few monomoraic </w:t>
      </w:r>
      <w:r w:rsidR="003306AF" w:rsidRPr="00521DA2">
        <w:rPr>
          <w:rFonts w:ascii="Doulos SIL" w:hAnsi="Doulos SIL"/>
          <w:i/>
          <w:color w:val="0000FF"/>
        </w:rPr>
        <w:t>Cv</w:t>
      </w:r>
      <w:r w:rsidR="003306AF">
        <w:t xml:space="preserve"> verbs (see below), the </w:t>
      </w:r>
      <w:r w:rsidR="00DA721A">
        <w:t xml:space="preserve">suffix is added directly to the verb stem. </w:t>
      </w:r>
      <w:r w:rsidR="00A10884">
        <w:t xml:space="preserve">There are some alternations of </w:t>
      </w:r>
      <w:r w:rsidR="00E00B94">
        <w:t xml:space="preserve">final </w:t>
      </w:r>
      <w:r w:rsidR="00A10884" w:rsidRPr="00552547">
        <w:rPr>
          <w:rFonts w:ascii="Doulos SIL" w:hAnsi="Doulos SIL" w:cs="Doulos SIL"/>
          <w:i/>
          <w:color w:val="0000FF"/>
        </w:rPr>
        <w:t>a</w:t>
      </w:r>
      <w:r w:rsidR="00A10884" w:rsidRPr="00552547">
        <w:t xml:space="preserve"> or </w:t>
      </w:r>
      <w:r w:rsidR="00E00B94" w:rsidRPr="00552547">
        <w:rPr>
          <w:rFonts w:ascii="Doulos SIL" w:hAnsi="Doulos SIL" w:cs="Doulos SIL"/>
          <w:i/>
          <w:color w:val="0000FF"/>
          <w:lang w:val="x-none"/>
        </w:rPr>
        <w:t>ɔ</w:t>
      </w:r>
      <w:r w:rsidR="00E00B94">
        <w:rPr>
          <w:lang w:val="x-none"/>
        </w:rPr>
        <w:t xml:space="preserve"> </w:t>
      </w:r>
      <w:r w:rsidR="00A10884">
        <w:rPr>
          <w:lang w:val="x-none"/>
        </w:rPr>
        <w:t xml:space="preserve">in the simple verb and </w:t>
      </w:r>
      <w:r w:rsidR="00E00B94" w:rsidRPr="00552547">
        <w:rPr>
          <w:rFonts w:ascii="Doulos SIL" w:hAnsi="Doulos SIL" w:cs="Doulos SIL"/>
          <w:i/>
          <w:color w:val="0000FF"/>
          <w:lang w:val="x-none"/>
        </w:rPr>
        <w:t>ɛ</w:t>
      </w:r>
      <w:r w:rsidR="00E00B94">
        <w:rPr>
          <w:lang w:val="x-none"/>
        </w:rPr>
        <w:t xml:space="preserve"> before </w:t>
      </w:r>
      <w:r w:rsidR="00E00B94" w:rsidRPr="00552547">
        <w:rPr>
          <w:rFonts w:ascii="Doulos SIL" w:hAnsi="Doulos SIL" w:cs="Doulos SIL"/>
          <w:i/>
          <w:color w:val="0000FF"/>
          <w:lang w:val="x-none"/>
        </w:rPr>
        <w:t>-ni</w:t>
      </w:r>
      <w:r w:rsidR="00A10884">
        <w:rPr>
          <w:lang w:val="x-none"/>
        </w:rPr>
        <w:t>.</w:t>
      </w:r>
    </w:p>
    <w:p w14:paraId="35D3DB1C" w14:textId="43774795" w:rsidR="003306AF" w:rsidRPr="00BC21B8" w:rsidRDefault="00E00B94" w:rsidP="00C30A26">
      <w:r>
        <w:tab/>
      </w:r>
      <w:r w:rsidR="00DA721A">
        <w:t>(xx1) presents representative examples of input-causative relationships, for verbs that have a tonal distinction between perfective and imperfective (see §10.xxx below). In (xx1a), the perfective is M and the imperfective ML, in both input and causative. In (xx1b), the perfective is L and the imperfective LM, in both input and causative.</w:t>
      </w:r>
    </w:p>
    <w:p w14:paraId="1D07A982" w14:textId="77777777" w:rsidR="00C30A26" w:rsidRPr="00BC21B8" w:rsidRDefault="00C30A26" w:rsidP="00C30A26">
      <w:pPr>
        <w:pStyle w:val="exampleabc"/>
        <w:tabs>
          <w:tab w:val="left" w:pos="2160"/>
          <w:tab w:val="left" w:pos="3690"/>
          <w:tab w:val="left" w:pos="5040"/>
        </w:tabs>
      </w:pPr>
    </w:p>
    <w:p w14:paraId="49FEA5C2" w14:textId="77777777" w:rsidR="00C30A26" w:rsidRDefault="00C30A26" w:rsidP="007B2CA0">
      <w:pPr>
        <w:pStyle w:val="exampleabc"/>
        <w:tabs>
          <w:tab w:val="left" w:pos="2610"/>
          <w:tab w:val="left" w:pos="4050"/>
          <w:tab w:val="left" w:pos="5940"/>
        </w:tabs>
      </w:pPr>
      <w:r w:rsidRPr="00BC21B8">
        <w:t>(xx1)</w:t>
      </w:r>
      <w:r w:rsidRPr="00BC21B8">
        <w:tab/>
      </w:r>
      <w:r w:rsidRPr="00BC21B8">
        <w:tab/>
        <w:t>input</w:t>
      </w:r>
      <w:r w:rsidRPr="00BC21B8">
        <w:tab/>
        <w:t>gloss</w:t>
      </w:r>
      <w:r w:rsidRPr="00BC21B8">
        <w:tab/>
        <w:t>causative</w:t>
      </w:r>
      <w:r w:rsidRPr="00BC21B8">
        <w:tab/>
        <w:t>gloss</w:t>
      </w:r>
    </w:p>
    <w:p w14:paraId="50DB4E82" w14:textId="591E5DC0" w:rsidR="00DE4C7C" w:rsidRPr="00BC21B8" w:rsidRDefault="00DE4C7C" w:rsidP="007B2CA0">
      <w:pPr>
        <w:pStyle w:val="exampleabc"/>
        <w:tabs>
          <w:tab w:val="left" w:pos="2610"/>
          <w:tab w:val="left" w:pos="4050"/>
          <w:tab w:val="left" w:pos="5940"/>
        </w:tabs>
      </w:pPr>
      <w:r>
        <w:tab/>
      </w:r>
      <w:r>
        <w:tab/>
        <w:t>Pfv/Ipfv</w:t>
      </w:r>
      <w:r>
        <w:tab/>
      </w:r>
      <w:r>
        <w:tab/>
        <w:t>Pfv/Ipfv</w:t>
      </w:r>
    </w:p>
    <w:p w14:paraId="4929F2E5" w14:textId="77777777" w:rsidR="00C30A26" w:rsidRPr="00BC21B8" w:rsidRDefault="00C30A26" w:rsidP="007B2CA0">
      <w:pPr>
        <w:pStyle w:val="exampleabc"/>
        <w:tabs>
          <w:tab w:val="left" w:pos="2610"/>
          <w:tab w:val="left" w:pos="4050"/>
          <w:tab w:val="left" w:pos="5940"/>
        </w:tabs>
      </w:pPr>
    </w:p>
    <w:p w14:paraId="55E676EC" w14:textId="5867C5F3" w:rsidR="00DE4C7C" w:rsidRDefault="00DA721A" w:rsidP="007B2CA0">
      <w:pPr>
        <w:pStyle w:val="example-simple"/>
        <w:tabs>
          <w:tab w:val="left" w:pos="2610"/>
          <w:tab w:val="left" w:pos="4050"/>
          <w:tab w:val="left" w:pos="5940"/>
        </w:tabs>
      </w:pPr>
      <w:r>
        <w:tab/>
        <w:t>a</w:t>
      </w:r>
      <w:r w:rsidR="00DE4C7C" w:rsidRPr="00BC21B8">
        <w:t xml:space="preserve">. </w:t>
      </w:r>
      <w:r w:rsidR="00DE4C7C">
        <w:t xml:space="preserve">input </w:t>
      </w:r>
      <w:r w:rsidR="007B2CA0">
        <w:t>and causative M/ML</w:t>
      </w:r>
    </w:p>
    <w:p w14:paraId="70FB627C" w14:textId="3EB22F98" w:rsidR="005A163F" w:rsidRDefault="005A163F"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kɯ̄ɯ̄/kɯ̄ɯ̀</w:t>
      </w:r>
      <w:r w:rsidRPr="00BC21B8">
        <w:tab/>
        <w:t>‘</w:t>
      </w:r>
      <w:r>
        <w:t>catch fire</w:t>
      </w:r>
      <w:r w:rsidRPr="00BC21B8">
        <w:t>’</w:t>
      </w:r>
      <w:r w:rsidRPr="00BC21B8">
        <w:tab/>
      </w:r>
      <w:r w:rsidRPr="00521DA2">
        <w:rPr>
          <w:rFonts w:ascii="Doulos SIL" w:hAnsi="Doulos SIL"/>
          <w:i/>
          <w:color w:val="0000FF"/>
        </w:rPr>
        <w:t>kɯ̄ɯ̄-nī/ kɯ̄ɯ̄-nì</w:t>
      </w:r>
      <w:r w:rsidRPr="00BC21B8">
        <w:tab/>
        <w:t>‘</w:t>
      </w:r>
      <w:r>
        <w:t>ignite’</w:t>
      </w:r>
    </w:p>
    <w:p w14:paraId="6F6318B1" w14:textId="77777777" w:rsidR="007A58CC" w:rsidRDefault="007A58CC"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sāgā/sāgà</w:t>
      </w:r>
      <w:r w:rsidRPr="00BC21B8">
        <w:tab/>
        <w:t>‘</w:t>
      </w:r>
      <w:r>
        <w:t>lie down</w:t>
      </w:r>
      <w:r w:rsidRPr="00BC21B8">
        <w:t>’</w:t>
      </w:r>
      <w:r w:rsidRPr="00BC21B8">
        <w:tab/>
      </w:r>
      <w:r w:rsidRPr="00521DA2">
        <w:rPr>
          <w:rFonts w:ascii="Doulos SIL" w:hAnsi="Doulos SIL"/>
          <w:i/>
          <w:color w:val="0000FF"/>
        </w:rPr>
        <w:t>sāgā-nī/sāgā-nì</w:t>
      </w:r>
      <w:r w:rsidRPr="00BC21B8">
        <w:tab/>
        <w:t>‘</w:t>
      </w:r>
      <w:r>
        <w:t>lay down’</w:t>
      </w:r>
    </w:p>
    <w:p w14:paraId="04C7D7BA" w14:textId="2F448EC0" w:rsidR="00FF1A53" w:rsidRDefault="00FF1A53"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pīyɛ̄wⁿ/pīyɛ̀wⁿ</w:t>
      </w:r>
      <w:r w:rsidRPr="00BC21B8">
        <w:tab/>
        <w:t>‘</w:t>
      </w:r>
      <w:r>
        <w:t>get hot’</w:t>
      </w:r>
      <w:r w:rsidRPr="00BC21B8">
        <w:tab/>
      </w:r>
      <w:r w:rsidRPr="00521DA2">
        <w:rPr>
          <w:rFonts w:ascii="Doulos SIL" w:hAnsi="Doulos SIL"/>
          <w:i/>
          <w:color w:val="0000FF"/>
        </w:rPr>
        <w:t>pīyɛ̄-nī/pīyɛ̄-nì</w:t>
      </w:r>
      <w:r w:rsidRPr="00BC21B8">
        <w:tab/>
        <w:t>‘</w:t>
      </w:r>
      <w:r>
        <w:t>heat (sth)’</w:t>
      </w:r>
    </w:p>
    <w:p w14:paraId="37A487AE" w14:textId="77777777" w:rsidR="007A58CC" w:rsidRDefault="007A58CC" w:rsidP="007B2CA0">
      <w:pPr>
        <w:pStyle w:val="example-simple"/>
        <w:tabs>
          <w:tab w:val="left" w:pos="2610"/>
          <w:tab w:val="left" w:pos="4050"/>
          <w:tab w:val="left" w:pos="5940"/>
        </w:tabs>
      </w:pPr>
    </w:p>
    <w:p w14:paraId="3DF5F5E1" w14:textId="5182FD52" w:rsidR="007A58CC" w:rsidRDefault="007B2CA0" w:rsidP="007B2CA0">
      <w:pPr>
        <w:pStyle w:val="example-simple"/>
        <w:tabs>
          <w:tab w:val="left" w:pos="2610"/>
          <w:tab w:val="left" w:pos="4050"/>
          <w:tab w:val="left" w:pos="5940"/>
        </w:tabs>
      </w:pPr>
      <w:r>
        <w:tab/>
        <w:t>b</w:t>
      </w:r>
      <w:r w:rsidR="007A58CC">
        <w:t xml:space="preserve">. input </w:t>
      </w:r>
      <w:r>
        <w:t>and causative L/LM</w:t>
      </w:r>
    </w:p>
    <w:p w14:paraId="3A1CB9C9" w14:textId="7E458129" w:rsidR="005A163F" w:rsidRDefault="005A163F" w:rsidP="007B2CA0">
      <w:pPr>
        <w:pStyle w:val="example-simple"/>
        <w:tabs>
          <w:tab w:val="left" w:pos="2610"/>
          <w:tab w:val="left" w:pos="4050"/>
          <w:tab w:val="left" w:pos="5940"/>
        </w:tabs>
      </w:pPr>
      <w:r w:rsidRPr="00BC21B8">
        <w:lastRenderedPageBreak/>
        <w:tab/>
      </w:r>
      <w:r w:rsidRPr="00BC21B8">
        <w:tab/>
      </w:r>
      <w:r w:rsidRPr="00521DA2">
        <w:rPr>
          <w:rFonts w:ascii="Doulos SIL" w:hAnsi="Doulos SIL"/>
          <w:i/>
          <w:color w:val="0000FF"/>
        </w:rPr>
        <w:t>kìì/kìī</w:t>
      </w:r>
      <w:r w:rsidRPr="00BC21B8">
        <w:tab/>
        <w:t>‘</w:t>
      </w:r>
      <w:r>
        <w:t>get up’</w:t>
      </w:r>
      <w:r w:rsidRPr="00BC21B8">
        <w:tab/>
      </w:r>
      <w:r w:rsidRPr="00521DA2">
        <w:rPr>
          <w:rFonts w:ascii="Doulos SIL" w:hAnsi="Doulos SIL"/>
          <w:i/>
          <w:color w:val="0000FF"/>
        </w:rPr>
        <w:t>kìì-nì/kìì-nī</w:t>
      </w:r>
      <w:r w:rsidRPr="00BC21B8">
        <w:tab/>
        <w:t>‘</w:t>
      </w:r>
      <w:r w:rsidR="00E258B4">
        <w:t>awaken</w:t>
      </w:r>
      <w:r w:rsidR="001833EF">
        <w:t>, get (sb) up</w:t>
      </w:r>
      <w:r>
        <w:t>’</w:t>
      </w:r>
    </w:p>
    <w:p w14:paraId="351356D1" w14:textId="1D62F7A2" w:rsidR="008A6D37" w:rsidRDefault="008A6D37" w:rsidP="007B2CA0">
      <w:pPr>
        <w:pStyle w:val="example-simple"/>
        <w:tabs>
          <w:tab w:val="left" w:pos="2610"/>
          <w:tab w:val="left" w:pos="4050"/>
          <w:tab w:val="left" w:pos="5940"/>
        </w:tabs>
      </w:pPr>
      <w:r w:rsidRPr="00BC21B8">
        <w:tab/>
      </w:r>
      <w:r w:rsidRPr="00BC21B8">
        <w:tab/>
      </w:r>
      <w:r w:rsidR="005A163F" w:rsidRPr="00521DA2">
        <w:rPr>
          <w:rFonts w:ascii="Doulos SIL" w:hAnsi="Doulos SIL"/>
          <w:i/>
          <w:color w:val="0000FF"/>
        </w:rPr>
        <w:t>tàà/tàā</w:t>
      </w:r>
      <w:r w:rsidRPr="00BC21B8">
        <w:tab/>
        <w:t>‘</w:t>
      </w:r>
      <w:r w:rsidR="005A163F">
        <w:t>stop, stand</w:t>
      </w:r>
      <w:r>
        <w:t>’</w:t>
      </w:r>
      <w:r w:rsidRPr="00BC21B8">
        <w:tab/>
      </w:r>
      <w:r w:rsidR="005A163F" w:rsidRPr="00521DA2">
        <w:rPr>
          <w:rFonts w:ascii="Doulos SIL" w:hAnsi="Doulos SIL"/>
          <w:i/>
          <w:color w:val="0000FF"/>
        </w:rPr>
        <w:t>tàà</w:t>
      </w:r>
      <w:r w:rsidRPr="00521DA2">
        <w:rPr>
          <w:rFonts w:ascii="Doulos SIL" w:hAnsi="Doulos SIL"/>
          <w:i/>
          <w:color w:val="0000FF"/>
        </w:rPr>
        <w:t>-nì</w:t>
      </w:r>
      <w:r w:rsidR="00430F4B" w:rsidRPr="00521DA2">
        <w:rPr>
          <w:rFonts w:ascii="Doulos SIL" w:hAnsi="Doulos SIL"/>
          <w:i/>
          <w:color w:val="0000FF"/>
        </w:rPr>
        <w:t>/</w:t>
      </w:r>
      <w:r w:rsidR="005A163F" w:rsidRPr="00521DA2">
        <w:rPr>
          <w:rFonts w:ascii="Doulos SIL" w:hAnsi="Doulos SIL"/>
          <w:i/>
          <w:color w:val="0000FF"/>
        </w:rPr>
        <w:t>tàà</w:t>
      </w:r>
      <w:r w:rsidR="00430F4B" w:rsidRPr="00521DA2">
        <w:rPr>
          <w:rFonts w:ascii="Doulos SIL" w:hAnsi="Doulos SIL"/>
          <w:i/>
          <w:color w:val="0000FF"/>
        </w:rPr>
        <w:t>-nī</w:t>
      </w:r>
      <w:r w:rsidRPr="00BC21B8">
        <w:tab/>
        <w:t>‘</w:t>
      </w:r>
      <w:r w:rsidR="005A163F">
        <w:t>stop (sth)</w:t>
      </w:r>
      <w:r>
        <w:t>’</w:t>
      </w:r>
    </w:p>
    <w:p w14:paraId="30DC14C1" w14:textId="27F836B1" w:rsidR="00E00B94" w:rsidRDefault="00E00B94" w:rsidP="00E00B94">
      <w:pPr>
        <w:pStyle w:val="example-simple"/>
        <w:tabs>
          <w:tab w:val="left" w:pos="2610"/>
          <w:tab w:val="left" w:pos="4050"/>
          <w:tab w:val="left" w:pos="5940"/>
        </w:tabs>
      </w:pPr>
      <w:r w:rsidRPr="00BC21B8">
        <w:tab/>
      </w:r>
      <w:r w:rsidRPr="00BC21B8">
        <w:tab/>
      </w:r>
      <w:r>
        <w:rPr>
          <w:rFonts w:ascii="Doulos SIL" w:hAnsi="Doulos SIL"/>
          <w:i/>
          <w:color w:val="0000FF"/>
        </w:rPr>
        <w:t>mu</w:t>
      </w:r>
      <w:r>
        <w:rPr>
          <w:rFonts w:ascii="Doulos SIL" w:hAnsi="Doulos SIL"/>
          <w:i/>
          <w:color w:val="0000FF"/>
          <w:lang w:val="x-none"/>
        </w:rPr>
        <w:t>̀ɔ̀</w:t>
      </w:r>
      <w:r w:rsidRPr="00521DA2">
        <w:rPr>
          <w:rFonts w:ascii="Doulos SIL" w:hAnsi="Doulos SIL"/>
          <w:i/>
          <w:color w:val="0000FF"/>
        </w:rPr>
        <w:t>/</w:t>
      </w:r>
      <w:r>
        <w:rPr>
          <w:rFonts w:ascii="Doulos SIL" w:hAnsi="Doulos SIL"/>
          <w:i/>
          <w:color w:val="0000FF"/>
        </w:rPr>
        <w:t>mu</w:t>
      </w:r>
      <w:r>
        <w:rPr>
          <w:rFonts w:ascii="Doulos SIL" w:hAnsi="Doulos SIL"/>
          <w:i/>
          <w:color w:val="0000FF"/>
          <w:lang w:val="x-none"/>
        </w:rPr>
        <w:t>̀ɔ̄</w:t>
      </w:r>
      <w:r w:rsidRPr="00BC21B8">
        <w:tab/>
        <w:t>‘</w:t>
      </w:r>
      <w:r>
        <w:t>ripen; heal’</w:t>
      </w:r>
      <w:r w:rsidRPr="00BC21B8">
        <w:tab/>
      </w:r>
      <w:r>
        <w:rPr>
          <w:rFonts w:ascii="Doulos SIL" w:hAnsi="Doulos SIL"/>
          <w:i/>
          <w:color w:val="0000FF"/>
        </w:rPr>
        <w:t>mu</w:t>
      </w:r>
      <w:r>
        <w:rPr>
          <w:rFonts w:ascii="Doulos SIL" w:hAnsi="Doulos SIL"/>
          <w:i/>
          <w:color w:val="0000FF"/>
          <w:lang w:val="x-none"/>
        </w:rPr>
        <w:t>̀ɔ̀</w:t>
      </w:r>
      <w:r w:rsidRPr="00521DA2">
        <w:rPr>
          <w:rFonts w:ascii="Doulos SIL" w:hAnsi="Doulos SIL"/>
          <w:i/>
          <w:color w:val="0000FF"/>
        </w:rPr>
        <w:t>-nì/</w:t>
      </w:r>
      <w:r>
        <w:rPr>
          <w:rFonts w:ascii="Doulos SIL" w:hAnsi="Doulos SIL"/>
          <w:i/>
          <w:color w:val="0000FF"/>
        </w:rPr>
        <w:t>mu</w:t>
      </w:r>
      <w:r>
        <w:rPr>
          <w:rFonts w:ascii="Doulos SIL" w:hAnsi="Doulos SIL"/>
          <w:i/>
          <w:color w:val="0000FF"/>
          <w:lang w:val="x-none"/>
        </w:rPr>
        <w:t>̀ɔ̀</w:t>
      </w:r>
      <w:r w:rsidRPr="00521DA2">
        <w:rPr>
          <w:rFonts w:ascii="Doulos SIL" w:hAnsi="Doulos SIL"/>
          <w:i/>
          <w:color w:val="0000FF"/>
        </w:rPr>
        <w:t>-nī</w:t>
      </w:r>
      <w:r w:rsidRPr="00BC21B8">
        <w:tab/>
        <w:t>‘</w:t>
      </w:r>
      <w:r>
        <w:t>cause to ripen; heal (sth)’</w:t>
      </w:r>
    </w:p>
    <w:p w14:paraId="63A1676E" w14:textId="77777777" w:rsidR="005A163F" w:rsidRDefault="005A163F"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kwààⁿ/kwàāⁿ</w:t>
      </w:r>
      <w:r w:rsidRPr="00BC21B8">
        <w:tab/>
        <w:t>‘</w:t>
      </w:r>
      <w:r>
        <w:t>fear (v)’</w:t>
      </w:r>
      <w:r w:rsidRPr="00BC21B8">
        <w:tab/>
      </w:r>
      <w:r w:rsidRPr="00521DA2">
        <w:rPr>
          <w:rFonts w:ascii="Doulos SIL" w:hAnsi="Doulos SIL"/>
          <w:i/>
          <w:color w:val="0000FF"/>
        </w:rPr>
        <w:t>kwààⁿ-nì/kwààⁿ-nī</w:t>
      </w:r>
      <w:r w:rsidRPr="00BC21B8">
        <w:tab/>
        <w:t>‘</w:t>
      </w:r>
      <w:r>
        <w:t>frighten’</w:t>
      </w:r>
    </w:p>
    <w:p w14:paraId="4209E55D" w14:textId="4521099E" w:rsidR="005A163F" w:rsidRDefault="005A163F"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sùbè/sùbē</w:t>
      </w:r>
      <w:r w:rsidRPr="00BC21B8">
        <w:tab/>
        <w:t>‘</w:t>
      </w:r>
      <w:r>
        <w:t>suckle’</w:t>
      </w:r>
      <w:r w:rsidRPr="00BC21B8">
        <w:tab/>
      </w:r>
      <w:r w:rsidRPr="00521DA2">
        <w:rPr>
          <w:rFonts w:ascii="Doulos SIL" w:hAnsi="Doulos SIL"/>
          <w:i/>
          <w:color w:val="0000FF"/>
        </w:rPr>
        <w:t>sùbè-nì/sùbè-nī</w:t>
      </w:r>
      <w:r w:rsidRPr="00BC21B8">
        <w:tab/>
        <w:t>‘</w:t>
      </w:r>
      <w:r>
        <w:t xml:space="preserve">(woman) </w:t>
      </w:r>
      <w:r w:rsidR="00652D89">
        <w:t>breastfeed</w:t>
      </w:r>
      <w:r>
        <w:t>’</w:t>
      </w:r>
    </w:p>
    <w:p w14:paraId="270A8C2C" w14:textId="2B36D071" w:rsidR="00455B46" w:rsidRDefault="00455B46"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bàndà/bàndā</w:t>
      </w:r>
      <w:r w:rsidRPr="00BC21B8">
        <w:tab/>
        <w:t>‘</w:t>
      </w:r>
      <w:r>
        <w:t>get tired’</w:t>
      </w:r>
      <w:r w:rsidRPr="00BC21B8">
        <w:tab/>
      </w:r>
      <w:r w:rsidRPr="00521DA2">
        <w:rPr>
          <w:rFonts w:ascii="Doulos SIL" w:hAnsi="Doulos SIL"/>
          <w:i/>
          <w:color w:val="0000FF"/>
        </w:rPr>
        <w:t>bàndà-nì/bàndà-nī</w:t>
      </w:r>
      <w:r w:rsidRPr="00BC21B8">
        <w:tab/>
        <w:t>‘</w:t>
      </w:r>
      <w:r>
        <w:t>weary, pester (sb)’</w:t>
      </w:r>
    </w:p>
    <w:p w14:paraId="5BCA0D09" w14:textId="77777777" w:rsidR="007A58CC" w:rsidRDefault="007A58CC" w:rsidP="00DA721A"/>
    <w:p w14:paraId="56462FA6" w14:textId="29377627" w:rsidR="00DA721A" w:rsidRDefault="009427E4" w:rsidP="00DA721A">
      <w:r>
        <w:t>(xx2) shows the treatment of verbs whose inputs have invariant M in both perfective and imperfective. The causative is M in the perfective, but ML in the imperfective. This indicates that the M/M type is not possible for trisyllabics.</w:t>
      </w:r>
    </w:p>
    <w:p w14:paraId="57B67530" w14:textId="77777777" w:rsidR="009427E4" w:rsidRDefault="009427E4" w:rsidP="00DA721A"/>
    <w:p w14:paraId="4C96B64F" w14:textId="297E671B" w:rsidR="009427E4" w:rsidRDefault="007B2CA0" w:rsidP="007B2CA0">
      <w:pPr>
        <w:pStyle w:val="exampleabc"/>
        <w:tabs>
          <w:tab w:val="left" w:pos="2610"/>
          <w:tab w:val="left" w:pos="4050"/>
          <w:tab w:val="left" w:pos="5940"/>
        </w:tabs>
      </w:pPr>
      <w:r>
        <w:t>(xx2</w:t>
      </w:r>
      <w:r w:rsidR="009427E4" w:rsidRPr="00BC21B8">
        <w:t>)</w:t>
      </w:r>
      <w:r w:rsidR="009427E4" w:rsidRPr="00BC21B8">
        <w:tab/>
      </w:r>
      <w:r w:rsidR="009427E4" w:rsidRPr="00BC21B8">
        <w:tab/>
        <w:t>input</w:t>
      </w:r>
      <w:r w:rsidR="009427E4" w:rsidRPr="00BC21B8">
        <w:tab/>
        <w:t>gloss</w:t>
      </w:r>
      <w:r w:rsidR="009427E4" w:rsidRPr="00BC21B8">
        <w:tab/>
        <w:t>causative</w:t>
      </w:r>
      <w:r w:rsidR="009427E4" w:rsidRPr="00BC21B8">
        <w:tab/>
        <w:t>gloss</w:t>
      </w:r>
    </w:p>
    <w:p w14:paraId="4CDCD06A" w14:textId="77777777" w:rsidR="009427E4" w:rsidRPr="00BC21B8" w:rsidRDefault="009427E4" w:rsidP="007B2CA0">
      <w:pPr>
        <w:pStyle w:val="exampleabc"/>
        <w:tabs>
          <w:tab w:val="left" w:pos="2610"/>
          <w:tab w:val="left" w:pos="4050"/>
          <w:tab w:val="left" w:pos="5940"/>
        </w:tabs>
      </w:pPr>
      <w:r>
        <w:tab/>
      </w:r>
      <w:r>
        <w:tab/>
        <w:t>Pfv/Ipfv</w:t>
      </w:r>
      <w:r>
        <w:tab/>
      </w:r>
      <w:r>
        <w:tab/>
        <w:t>Pfv/Ipfv</w:t>
      </w:r>
    </w:p>
    <w:p w14:paraId="4E344993" w14:textId="77777777" w:rsidR="009427E4" w:rsidRPr="00BC21B8" w:rsidRDefault="009427E4" w:rsidP="007B2CA0">
      <w:pPr>
        <w:pStyle w:val="exampleabc"/>
        <w:tabs>
          <w:tab w:val="left" w:pos="2610"/>
          <w:tab w:val="left" w:pos="4050"/>
          <w:tab w:val="left" w:pos="5940"/>
        </w:tabs>
      </w:pPr>
    </w:p>
    <w:p w14:paraId="409C36DB" w14:textId="0FC3E6F9" w:rsidR="00DA721A" w:rsidRDefault="007B2CA0" w:rsidP="007B2CA0">
      <w:pPr>
        <w:pStyle w:val="example-simple"/>
        <w:tabs>
          <w:tab w:val="left" w:pos="2610"/>
          <w:tab w:val="left" w:pos="4050"/>
          <w:tab w:val="left" w:pos="5940"/>
        </w:tabs>
      </w:pPr>
      <w:r>
        <w:tab/>
      </w:r>
      <w:r w:rsidR="00DA721A">
        <w:t xml:space="preserve">input </w:t>
      </w:r>
      <w:r w:rsidR="009427E4">
        <w:t>M/M, causative M/ML</w:t>
      </w:r>
    </w:p>
    <w:p w14:paraId="19352FC4" w14:textId="675DD14C" w:rsidR="00DA721A" w:rsidRDefault="00DA721A" w:rsidP="007B2CA0">
      <w:pPr>
        <w:pStyle w:val="example-simple"/>
        <w:tabs>
          <w:tab w:val="left" w:pos="2610"/>
          <w:tab w:val="left" w:pos="4050"/>
          <w:tab w:val="left" w:pos="5940"/>
        </w:tabs>
      </w:pPr>
      <w:r w:rsidRPr="00BC21B8">
        <w:tab/>
      </w:r>
      <w:r w:rsidRPr="00BC21B8">
        <w:tab/>
      </w:r>
      <w:r w:rsidR="006239FE">
        <w:rPr>
          <w:rFonts w:ascii="Doulos SIL" w:hAnsi="Doulos SIL"/>
          <w:i/>
          <w:color w:val="0000FF"/>
        </w:rPr>
        <w:t>dw</w:t>
      </w:r>
      <w:r w:rsidRPr="00521DA2">
        <w:rPr>
          <w:rFonts w:ascii="Doulos SIL" w:hAnsi="Doulos SIL"/>
          <w:i/>
          <w:color w:val="0000FF"/>
        </w:rPr>
        <w:t>ɔ̄/d</w:t>
      </w:r>
      <w:r w:rsidR="001C3914">
        <w:rPr>
          <w:rFonts w:ascii="Doulos SIL" w:hAnsi="Doulos SIL"/>
          <w:i/>
          <w:color w:val="0000FF"/>
          <w:lang w:val="x-none"/>
        </w:rPr>
        <w:t>ɔ̄-lɔ̄</w:t>
      </w:r>
      <w:r w:rsidRPr="00BC21B8">
        <w:tab/>
        <w:t>‘</w:t>
      </w:r>
      <w:r>
        <w:t>enter’</w:t>
      </w:r>
      <w:r w:rsidRPr="00BC21B8">
        <w:tab/>
      </w:r>
      <w:r w:rsidRPr="00521DA2">
        <w:rPr>
          <w:rFonts w:ascii="Doulos SIL" w:hAnsi="Doulos SIL"/>
          <w:i/>
          <w:color w:val="0000FF"/>
        </w:rPr>
        <w:t>dūwɛ̄-nī/dūwɛ̄-nì</w:t>
      </w:r>
      <w:r w:rsidRPr="00BC21B8">
        <w:tab/>
        <w:t>‘</w:t>
      </w:r>
      <w:r>
        <w:t>take/bring in’</w:t>
      </w:r>
    </w:p>
    <w:p w14:paraId="28763185" w14:textId="73B21D83" w:rsidR="00DA721A" w:rsidRDefault="00DA721A" w:rsidP="007B2CA0">
      <w:pPr>
        <w:pStyle w:val="example-simple"/>
        <w:tabs>
          <w:tab w:val="left" w:pos="2610"/>
          <w:tab w:val="left" w:pos="4050"/>
          <w:tab w:val="left" w:pos="5940"/>
        </w:tabs>
      </w:pPr>
      <w:r w:rsidRPr="00BC21B8">
        <w:tab/>
      </w:r>
      <w:r w:rsidRPr="00BC21B8">
        <w:tab/>
      </w:r>
      <w:r w:rsidR="009427E4" w:rsidRPr="00521DA2">
        <w:rPr>
          <w:rFonts w:ascii="Doulos SIL" w:hAnsi="Doulos SIL"/>
          <w:i/>
          <w:color w:val="0000FF"/>
        </w:rPr>
        <w:t>w</w:t>
      </w:r>
      <w:r w:rsidR="004757F6">
        <w:rPr>
          <w:rFonts w:ascii="Doulos SIL" w:hAnsi="Doulos SIL"/>
          <w:i/>
          <w:color w:val="0000FF"/>
        </w:rPr>
        <w:t>w</w:t>
      </w:r>
      <w:r w:rsidR="009427E4" w:rsidRPr="00521DA2">
        <w:rPr>
          <w:rFonts w:ascii="Doulos SIL" w:hAnsi="Doulos SIL"/>
          <w:i/>
          <w:color w:val="0000FF"/>
        </w:rPr>
        <w:t>ō/w</w:t>
      </w:r>
      <w:r w:rsidR="004757F6">
        <w:rPr>
          <w:rFonts w:ascii="Doulos SIL" w:hAnsi="Doulos SIL"/>
          <w:i/>
          <w:color w:val="0000FF"/>
        </w:rPr>
        <w:t>w</w:t>
      </w:r>
      <w:r w:rsidR="009427E4" w:rsidRPr="00521DA2">
        <w:rPr>
          <w:rFonts w:ascii="Doulos SIL" w:hAnsi="Doulos SIL"/>
          <w:i/>
          <w:color w:val="0000FF"/>
        </w:rPr>
        <w:t>ō</w:t>
      </w:r>
      <w:r w:rsidRPr="00BC21B8">
        <w:tab/>
        <w:t>‘</w:t>
      </w:r>
      <w:r w:rsidR="009427E4">
        <w:t>weep’</w:t>
      </w:r>
      <w:r w:rsidRPr="00BC21B8">
        <w:tab/>
      </w:r>
      <w:r w:rsidR="009427E4" w:rsidRPr="00521DA2">
        <w:rPr>
          <w:rFonts w:ascii="Doulos SIL" w:hAnsi="Doulos SIL"/>
          <w:i/>
          <w:color w:val="0000FF"/>
        </w:rPr>
        <w:t>w</w:t>
      </w:r>
      <w:r w:rsidR="004757F6">
        <w:rPr>
          <w:rFonts w:ascii="Doulos SIL" w:hAnsi="Doulos SIL"/>
          <w:i/>
          <w:color w:val="0000FF"/>
        </w:rPr>
        <w:t>w</w:t>
      </w:r>
      <w:r w:rsidR="009427E4" w:rsidRPr="00521DA2">
        <w:rPr>
          <w:rFonts w:ascii="Doulos SIL" w:hAnsi="Doulos SIL"/>
          <w:i/>
          <w:color w:val="0000FF"/>
        </w:rPr>
        <w:t>ō</w:t>
      </w:r>
      <w:r w:rsidRPr="00521DA2">
        <w:rPr>
          <w:rFonts w:ascii="Doulos SIL" w:hAnsi="Doulos SIL"/>
          <w:i/>
          <w:color w:val="0000FF"/>
        </w:rPr>
        <w:t>-nī</w:t>
      </w:r>
      <w:r w:rsidR="009427E4" w:rsidRPr="00521DA2">
        <w:rPr>
          <w:rFonts w:ascii="Doulos SIL" w:hAnsi="Doulos SIL"/>
          <w:i/>
          <w:color w:val="0000FF"/>
        </w:rPr>
        <w:t>/w</w:t>
      </w:r>
      <w:r w:rsidR="004757F6">
        <w:rPr>
          <w:rFonts w:ascii="Doulos SIL" w:hAnsi="Doulos SIL"/>
          <w:i/>
          <w:color w:val="0000FF"/>
        </w:rPr>
        <w:t>w</w:t>
      </w:r>
      <w:r w:rsidR="009427E4" w:rsidRPr="00521DA2">
        <w:rPr>
          <w:rFonts w:ascii="Doulos SIL" w:hAnsi="Doulos SIL"/>
          <w:i/>
          <w:color w:val="0000FF"/>
        </w:rPr>
        <w:t>ō-nì</w:t>
      </w:r>
      <w:r w:rsidRPr="00BC21B8">
        <w:tab/>
        <w:t>‘</w:t>
      </w:r>
      <w:r w:rsidR="009427E4">
        <w:t>cause to weep’</w:t>
      </w:r>
    </w:p>
    <w:p w14:paraId="66B0F337" w14:textId="649A8BF1" w:rsidR="00DA721A" w:rsidRDefault="00DA721A" w:rsidP="007B2CA0"/>
    <w:p w14:paraId="17F78D78" w14:textId="77777777" w:rsidR="00A53AD8" w:rsidRDefault="00A53AD8" w:rsidP="007B2CA0"/>
    <w:p w14:paraId="75875A27" w14:textId="0B149545" w:rsidR="00A53AD8" w:rsidRPr="00BC21B8" w:rsidRDefault="00A53AD8" w:rsidP="00A53AD8">
      <w:pPr>
        <w:pStyle w:val="Heading3"/>
      </w:pPr>
      <w:bookmarkStart w:id="1206" w:name="_Toc115466"/>
      <w:r>
        <w:t xml:space="preserve">Causative </w:t>
      </w:r>
      <w:r w:rsidR="00662DBE" w:rsidRPr="007F5966">
        <w:rPr>
          <w:rFonts w:ascii="Doulos SIL" w:hAnsi="Doulos SIL" w:cs="Doulos SIL"/>
          <w:i/>
          <w:color w:val="0000FF"/>
        </w:rPr>
        <w:t>of</w:t>
      </w:r>
      <w:r>
        <w:t xml:space="preserve"> </w:t>
      </w:r>
      <w:r w:rsidRPr="007F5966">
        <w:rPr>
          <w:rFonts w:ascii="Doulos SIL" w:hAnsi="Doulos SIL" w:cs="Doulos SIL"/>
          <w:i/>
          <w:color w:val="0000FF"/>
        </w:rPr>
        <w:t>Cv-</w:t>
      </w:r>
      <w:r>
        <w:t xml:space="preserve"> verbs</w:t>
      </w:r>
      <w:bookmarkEnd w:id="1206"/>
    </w:p>
    <w:p w14:paraId="5D9EDCF4" w14:textId="3CF0D352" w:rsidR="00DA721A" w:rsidRDefault="007B2CA0" w:rsidP="007B2CA0">
      <w:r>
        <w:t xml:space="preserve">The </w:t>
      </w:r>
      <w:r w:rsidR="00215AF4">
        <w:t>two</w:t>
      </w:r>
      <w:r>
        <w:t xml:space="preserve"> monomoraic </w:t>
      </w:r>
      <w:r w:rsidRPr="00521DA2">
        <w:rPr>
          <w:rFonts w:ascii="Doulos SIL" w:hAnsi="Doulos SIL"/>
          <w:i/>
          <w:color w:val="0000FF"/>
        </w:rPr>
        <w:t>Cv</w:t>
      </w:r>
      <w:r>
        <w:t xml:space="preserve"> </w:t>
      </w:r>
      <w:r w:rsidR="00215AF4">
        <w:t xml:space="preserve">motion </w:t>
      </w:r>
      <w:r>
        <w:t xml:space="preserve">verbs do not allow direct addition of </w:t>
      </w:r>
      <w:r w:rsidRPr="00552547">
        <w:rPr>
          <w:rFonts w:ascii="Doulos SIL" w:hAnsi="Doulos SIL" w:cs="Doulos SIL"/>
          <w:i/>
          <w:color w:val="0000FF"/>
        </w:rPr>
        <w:t>-ni</w:t>
      </w:r>
      <w:r>
        <w:t xml:space="preserve"> to the stem. Instead, an </w:t>
      </w:r>
      <w:r w:rsidR="0059007C">
        <w:t>L</w:t>
      </w:r>
      <w:r w:rsidR="0059007C" w:rsidRPr="0059007C">
        <w:noBreakHyphen/>
      </w:r>
      <w:r w:rsidR="0059007C">
        <w:t xml:space="preserve">toned </w:t>
      </w:r>
      <w:r>
        <w:t xml:space="preserve">augment </w:t>
      </w:r>
      <w:r w:rsidRPr="00521DA2">
        <w:rPr>
          <w:rFonts w:ascii="Doulos SIL" w:hAnsi="Doulos SIL"/>
          <w:i/>
          <w:color w:val="0000FF"/>
        </w:rPr>
        <w:noBreakHyphen/>
        <w:t>à</w:t>
      </w:r>
      <w:r w:rsidRPr="00521DA2">
        <w:rPr>
          <w:rFonts w:ascii="Doulos SIL" w:hAnsi="Doulos SIL"/>
          <w:i/>
          <w:color w:val="0000FF"/>
        </w:rPr>
        <w:noBreakHyphen/>
        <w:t xml:space="preserve"> </w:t>
      </w:r>
      <w:r w:rsidR="00EB793D">
        <w:t xml:space="preserve">or </w:t>
      </w:r>
      <w:r w:rsidR="00EB793D" w:rsidRPr="00521DA2">
        <w:rPr>
          <w:rFonts w:ascii="Doulos SIL" w:hAnsi="Doulos SIL"/>
          <w:i/>
          <w:color w:val="0000FF"/>
        </w:rPr>
        <w:noBreakHyphen/>
        <w:t>ɛ̀</w:t>
      </w:r>
      <w:r w:rsidR="00EB793D" w:rsidRPr="00521DA2">
        <w:rPr>
          <w:rFonts w:ascii="Doulos SIL" w:hAnsi="Doulos SIL"/>
          <w:i/>
          <w:color w:val="0000FF"/>
        </w:rPr>
        <w:noBreakHyphen/>
        <w:t xml:space="preserve"> </w:t>
      </w:r>
      <w:r w:rsidR="00EB793D">
        <w:t xml:space="preserve"> </w:t>
      </w:r>
      <w:r>
        <w:t>is interposed. In the case of ‘go’, the two adjacent vowels contract</w:t>
      </w:r>
      <w:r w:rsidR="0059007C">
        <w:t xml:space="preserve"> to form a long </w:t>
      </w:r>
      <w:r w:rsidR="0059007C" w:rsidRPr="00521DA2">
        <w:rPr>
          <w:rFonts w:ascii="Doulos SIL" w:hAnsi="Doulos SIL"/>
          <w:i/>
          <w:color w:val="0000FF"/>
        </w:rPr>
        <w:t>àà</w:t>
      </w:r>
      <w:r w:rsidR="0059007C">
        <w:t xml:space="preserve"> </w:t>
      </w:r>
      <w:r>
        <w:t>(xx3)</w:t>
      </w:r>
      <w:r w:rsidR="0059007C">
        <w:t xml:space="preserve">. </w:t>
      </w:r>
      <w:r w:rsidR="000B09BD">
        <w:t>The causative suffix is M</w:t>
      </w:r>
      <w:r w:rsidR="000B09BD" w:rsidRPr="0059007C">
        <w:noBreakHyphen/>
      </w:r>
      <w:r w:rsidR="000B09BD">
        <w:t>toned in (xx3b) after an entirely L</w:t>
      </w:r>
      <w:r w:rsidR="000B09BD" w:rsidRPr="0059007C">
        <w:noBreakHyphen/>
      </w:r>
      <w:r w:rsidR="000B09BD">
        <w:t>toned stem, but L</w:t>
      </w:r>
      <w:r w:rsidR="000B09BD" w:rsidRPr="0059007C">
        <w:noBreakHyphen/>
      </w:r>
      <w:r w:rsidR="000B09BD">
        <w:t>toned in (xx3a) after the HM</w:t>
      </w:r>
      <w:r w:rsidR="000B09BD" w:rsidRPr="0059007C">
        <w:noBreakHyphen/>
      </w:r>
      <w:r w:rsidR="000B09BD">
        <w:t>toned sequence of stem and augment.</w:t>
      </w:r>
    </w:p>
    <w:p w14:paraId="328F5AD4" w14:textId="77777777" w:rsidR="00DA721A" w:rsidRDefault="00DA721A" w:rsidP="007B2CA0"/>
    <w:p w14:paraId="0B830F5B" w14:textId="6F33077C" w:rsidR="007B2CA0" w:rsidRDefault="007B2CA0" w:rsidP="007B2CA0">
      <w:pPr>
        <w:pStyle w:val="exampleabc"/>
        <w:tabs>
          <w:tab w:val="left" w:pos="2610"/>
          <w:tab w:val="left" w:pos="4050"/>
          <w:tab w:val="left" w:pos="5940"/>
        </w:tabs>
      </w:pPr>
      <w:r>
        <w:t>(xx3</w:t>
      </w:r>
      <w:r w:rsidRPr="00BC21B8">
        <w:t>)</w:t>
      </w:r>
      <w:r w:rsidRPr="00BC21B8">
        <w:tab/>
      </w:r>
      <w:r w:rsidRPr="00BC21B8">
        <w:tab/>
        <w:t>input</w:t>
      </w:r>
      <w:r w:rsidRPr="00BC21B8">
        <w:tab/>
        <w:t>gloss</w:t>
      </w:r>
      <w:r w:rsidRPr="00BC21B8">
        <w:tab/>
        <w:t>causative</w:t>
      </w:r>
      <w:r w:rsidRPr="00BC21B8">
        <w:tab/>
        <w:t>gloss</w:t>
      </w:r>
    </w:p>
    <w:p w14:paraId="3DF0D6B9" w14:textId="77777777" w:rsidR="007B2CA0" w:rsidRPr="00BC21B8" w:rsidRDefault="007B2CA0" w:rsidP="007B2CA0">
      <w:pPr>
        <w:pStyle w:val="exampleabc"/>
        <w:tabs>
          <w:tab w:val="left" w:pos="2610"/>
          <w:tab w:val="left" w:pos="4050"/>
          <w:tab w:val="left" w:pos="5940"/>
        </w:tabs>
      </w:pPr>
      <w:r>
        <w:tab/>
      </w:r>
      <w:r>
        <w:tab/>
        <w:t>Pfv/Ipfv</w:t>
      </w:r>
      <w:r>
        <w:tab/>
      </w:r>
      <w:r>
        <w:tab/>
        <w:t>Pfv/Ipfv</w:t>
      </w:r>
    </w:p>
    <w:p w14:paraId="5B6A47AE" w14:textId="77777777" w:rsidR="007B2CA0" w:rsidRPr="00BC21B8" w:rsidRDefault="007B2CA0" w:rsidP="007B2CA0">
      <w:pPr>
        <w:pStyle w:val="exampleabc"/>
        <w:tabs>
          <w:tab w:val="left" w:pos="2610"/>
          <w:tab w:val="left" w:pos="4050"/>
          <w:tab w:val="left" w:pos="5940"/>
        </w:tabs>
      </w:pPr>
    </w:p>
    <w:p w14:paraId="174CBB33" w14:textId="37045175" w:rsidR="007B2CA0" w:rsidRDefault="007B2CA0" w:rsidP="007B2CA0">
      <w:pPr>
        <w:pStyle w:val="example-simple"/>
        <w:tabs>
          <w:tab w:val="left" w:pos="2610"/>
          <w:tab w:val="left" w:pos="4050"/>
          <w:tab w:val="left" w:pos="5940"/>
        </w:tabs>
      </w:pPr>
      <w:r>
        <w:tab/>
        <w:t>a. input M/M, causative M</w:t>
      </w:r>
      <w:r w:rsidR="000B09BD">
        <w:t>L</w:t>
      </w:r>
      <w:r>
        <w:t>/ML</w:t>
      </w:r>
    </w:p>
    <w:p w14:paraId="1091AA18" w14:textId="2C6E70E8" w:rsidR="00D96875" w:rsidRDefault="00D96875" w:rsidP="007B2CA0">
      <w:pPr>
        <w:pStyle w:val="example-simple"/>
        <w:tabs>
          <w:tab w:val="left" w:pos="2610"/>
          <w:tab w:val="left" w:pos="4050"/>
          <w:tab w:val="left" w:pos="5940"/>
        </w:tabs>
      </w:pPr>
      <w:r w:rsidRPr="00BC21B8">
        <w:tab/>
      </w:r>
      <w:r w:rsidRPr="00BC21B8">
        <w:tab/>
      </w:r>
      <w:r w:rsidR="00FF1A53" w:rsidRPr="00521DA2">
        <w:rPr>
          <w:rFonts w:ascii="Doulos SIL" w:hAnsi="Doulos SIL"/>
          <w:i/>
          <w:color w:val="0000FF"/>
        </w:rPr>
        <w:t>bē/bē</w:t>
      </w:r>
      <w:r w:rsidRPr="00BC21B8">
        <w:tab/>
        <w:t>‘</w:t>
      </w:r>
      <w:r w:rsidR="00FF1A53">
        <w:t>come</w:t>
      </w:r>
      <w:r>
        <w:t>’</w:t>
      </w:r>
      <w:r w:rsidRPr="00BC21B8">
        <w:tab/>
      </w:r>
      <w:r w:rsidR="00FF1A53" w:rsidRPr="00521DA2">
        <w:rPr>
          <w:rFonts w:ascii="Doulos SIL" w:hAnsi="Doulos SIL"/>
          <w:i/>
          <w:color w:val="0000FF"/>
        </w:rPr>
        <w:t>bī</w:t>
      </w:r>
      <w:r w:rsidR="00EB793D" w:rsidRPr="00521DA2">
        <w:rPr>
          <w:rFonts w:ascii="Doulos SIL" w:hAnsi="Doulos SIL"/>
          <w:i/>
          <w:color w:val="0000FF"/>
        </w:rPr>
        <w:t>-ɛ̀</w:t>
      </w:r>
      <w:r w:rsidR="0059007C" w:rsidRPr="00521DA2">
        <w:rPr>
          <w:rFonts w:ascii="Doulos SIL" w:hAnsi="Doulos SIL"/>
          <w:i/>
          <w:color w:val="0000FF"/>
        </w:rPr>
        <w:t>-nì</w:t>
      </w:r>
      <w:r w:rsidR="00FF1A53" w:rsidRPr="00521DA2">
        <w:rPr>
          <w:rFonts w:ascii="Doulos SIL" w:hAnsi="Doulos SIL"/>
          <w:i/>
          <w:color w:val="0000FF"/>
        </w:rPr>
        <w:t>/bī</w:t>
      </w:r>
      <w:r w:rsidR="00EB793D" w:rsidRPr="00521DA2">
        <w:rPr>
          <w:rFonts w:ascii="Doulos SIL" w:hAnsi="Doulos SIL"/>
          <w:i/>
          <w:color w:val="0000FF"/>
        </w:rPr>
        <w:t>-ɛ̀</w:t>
      </w:r>
      <w:r w:rsidR="00FF1A53" w:rsidRPr="00521DA2">
        <w:rPr>
          <w:rFonts w:ascii="Doulos SIL" w:hAnsi="Doulos SIL"/>
          <w:i/>
          <w:color w:val="0000FF"/>
        </w:rPr>
        <w:t>-nì</w:t>
      </w:r>
      <w:r w:rsidRPr="00BC21B8">
        <w:tab/>
        <w:t>‘</w:t>
      </w:r>
      <w:r w:rsidR="00CF42F7">
        <w:t>cause to come’</w:t>
      </w:r>
    </w:p>
    <w:p w14:paraId="10E44A10" w14:textId="77777777" w:rsidR="007B2CA0" w:rsidRPr="00BC21B8" w:rsidRDefault="007B2CA0" w:rsidP="007B2CA0">
      <w:pPr>
        <w:pStyle w:val="exampleabc"/>
        <w:tabs>
          <w:tab w:val="left" w:pos="2610"/>
          <w:tab w:val="left" w:pos="4050"/>
          <w:tab w:val="left" w:pos="5940"/>
        </w:tabs>
      </w:pPr>
    </w:p>
    <w:p w14:paraId="20FA0C4D" w14:textId="1B9B0E8E" w:rsidR="007B2CA0" w:rsidRDefault="007B2CA0" w:rsidP="007B2CA0">
      <w:pPr>
        <w:pStyle w:val="example-simple"/>
        <w:tabs>
          <w:tab w:val="left" w:pos="2610"/>
          <w:tab w:val="left" w:pos="4050"/>
          <w:tab w:val="left" w:pos="5940"/>
        </w:tabs>
      </w:pPr>
      <w:r>
        <w:tab/>
        <w:t xml:space="preserve">b. input </w:t>
      </w:r>
      <w:r w:rsidR="00EB793D">
        <w:t>L/L</w:t>
      </w:r>
      <w:r w:rsidR="0059007C">
        <w:t>, causative L/LM</w:t>
      </w:r>
    </w:p>
    <w:p w14:paraId="0FE1E831" w14:textId="248E197A" w:rsidR="00CF42F7" w:rsidRDefault="00CF42F7" w:rsidP="007B2CA0">
      <w:pPr>
        <w:pStyle w:val="example-simple"/>
        <w:tabs>
          <w:tab w:val="left" w:pos="2610"/>
          <w:tab w:val="left" w:pos="4050"/>
          <w:tab w:val="left" w:pos="5940"/>
        </w:tabs>
      </w:pPr>
      <w:r w:rsidRPr="00BC21B8">
        <w:tab/>
      </w:r>
      <w:r w:rsidRPr="00BC21B8">
        <w:tab/>
      </w:r>
      <w:r w:rsidRPr="00521DA2">
        <w:rPr>
          <w:rFonts w:ascii="Doulos SIL" w:hAnsi="Doulos SIL"/>
          <w:i/>
          <w:color w:val="0000FF"/>
        </w:rPr>
        <w:t>sò/sò</w:t>
      </w:r>
      <w:r w:rsidRPr="00BC21B8">
        <w:tab/>
        <w:t>‘</w:t>
      </w:r>
      <w:r w:rsidR="00E934EC">
        <w:t>go</w:t>
      </w:r>
      <w:r>
        <w:t>’</w:t>
      </w:r>
      <w:r w:rsidRPr="00BC21B8">
        <w:tab/>
      </w:r>
      <w:r w:rsidR="00E934EC" w:rsidRPr="00521DA2">
        <w:rPr>
          <w:rFonts w:ascii="Doulos SIL" w:hAnsi="Doulos SIL"/>
          <w:i/>
          <w:color w:val="0000FF"/>
        </w:rPr>
        <w:t>sà-à-</w:t>
      </w:r>
      <w:r w:rsidR="00E934EC" w:rsidRPr="00FB5E56">
        <w:rPr>
          <w:rFonts w:ascii="Doulos SIL" w:hAnsi="Doulos SIL"/>
          <w:i/>
          <w:color w:val="0000FF"/>
        </w:rPr>
        <w:t>nì</w:t>
      </w:r>
      <w:r w:rsidRPr="00FB5E56">
        <w:rPr>
          <w:rFonts w:ascii="Doulos SIL" w:hAnsi="Doulos SIL"/>
          <w:i/>
          <w:color w:val="0000FF"/>
        </w:rPr>
        <w:t>/</w:t>
      </w:r>
      <w:r w:rsidR="00E934EC" w:rsidRPr="00FB5E56">
        <w:rPr>
          <w:rFonts w:ascii="Doulos SIL" w:hAnsi="Doulos SIL"/>
          <w:i/>
          <w:color w:val="0000FF"/>
        </w:rPr>
        <w:t>sà-à</w:t>
      </w:r>
      <w:r w:rsidRPr="00FB5E56">
        <w:rPr>
          <w:rFonts w:ascii="Doulos SIL" w:hAnsi="Doulos SIL"/>
          <w:i/>
          <w:color w:val="0000FF"/>
        </w:rPr>
        <w:t>-ni</w:t>
      </w:r>
      <w:r w:rsidR="00FB5E56" w:rsidRPr="00FB5E56">
        <w:rPr>
          <w:rFonts w:ascii="Doulos SIL" w:hAnsi="Doulos SIL"/>
          <w:i/>
          <w:color w:val="0000FF"/>
          <w:lang w:val="x-none"/>
        </w:rPr>
        <w:t>̀</w:t>
      </w:r>
      <w:r w:rsidRPr="00BC21B8">
        <w:tab/>
        <w:t>‘</w:t>
      </w:r>
      <w:r>
        <w:t xml:space="preserve">cause to </w:t>
      </w:r>
      <w:r w:rsidR="00E934EC">
        <w:t>go</w:t>
      </w:r>
      <w:r>
        <w:t>’</w:t>
      </w:r>
    </w:p>
    <w:p w14:paraId="3F72E578" w14:textId="164FFAB2" w:rsidR="00FB5E56" w:rsidRPr="007F5966" w:rsidRDefault="00FB5E56" w:rsidP="007B2CA0">
      <w:pPr>
        <w:pStyle w:val="example-simple"/>
        <w:tabs>
          <w:tab w:val="left" w:pos="2610"/>
          <w:tab w:val="left" w:pos="4050"/>
          <w:tab w:val="left" w:pos="5940"/>
        </w:tabs>
        <w:rPr>
          <w:rFonts w:ascii="Doulos SIL" w:hAnsi="Doulos SIL" w:cs="Doulos SIL"/>
          <w:i/>
          <w:color w:val="0000FF"/>
        </w:rPr>
      </w:pPr>
      <w:r>
        <w:tab/>
      </w:r>
      <w:r>
        <w:tab/>
      </w:r>
      <w:r>
        <w:tab/>
      </w:r>
      <w:r>
        <w:tab/>
        <w:t xml:space="preserve">or: </w:t>
      </w:r>
      <w:r w:rsidRPr="007F5966">
        <w:rPr>
          <w:rFonts w:ascii="Doulos SIL" w:hAnsi="Doulos SIL" w:cs="Doulos SIL"/>
          <w:i/>
          <w:color w:val="0000FF"/>
        </w:rPr>
        <w:t>so</w:t>
      </w:r>
      <w:r w:rsidRPr="007F5966">
        <w:rPr>
          <w:rFonts w:ascii="Doulos SIL" w:hAnsi="Doulos SIL" w:cs="Doulos SIL"/>
          <w:i/>
          <w:color w:val="0000FF"/>
          <w:lang w:val="x-none"/>
        </w:rPr>
        <w:t>̀-à-nì/sò-à-nì</w:t>
      </w:r>
    </w:p>
    <w:p w14:paraId="7B84F4B5" w14:textId="7A8328D5" w:rsidR="00A651AB" w:rsidRDefault="00A651AB" w:rsidP="00A651AB"/>
    <w:p w14:paraId="14C25D41" w14:textId="667ECFAF" w:rsidR="00121E2A" w:rsidRDefault="00121E2A" w:rsidP="00A651AB">
      <w:pPr>
        <w:rPr>
          <w:lang w:val="x-none"/>
        </w:rPr>
      </w:pPr>
      <w:r>
        <w:t>Clausal examples showing that these function as transitive verbs are in (xx2)</w:t>
      </w:r>
      <w:r>
        <w:rPr>
          <w:lang w:val="x-none"/>
        </w:rPr>
        <w:t>.</w:t>
      </w:r>
    </w:p>
    <w:p w14:paraId="5416431E" w14:textId="77777777" w:rsidR="00121E2A" w:rsidRPr="00121E2A" w:rsidRDefault="00121E2A" w:rsidP="00A651AB">
      <w:pPr>
        <w:rPr>
          <w:lang w:val="x-none"/>
        </w:rPr>
      </w:pPr>
    </w:p>
    <w:p w14:paraId="6DCD593A" w14:textId="77777777" w:rsidR="00121E2A" w:rsidRDefault="00A651AB" w:rsidP="00A651AB">
      <w:pPr>
        <w:tabs>
          <w:tab w:val="left" w:pos="720"/>
          <w:tab w:val="left" w:pos="1080"/>
          <w:tab w:val="left" w:pos="2070"/>
          <w:tab w:val="left" w:pos="3240"/>
          <w:tab w:val="left" w:pos="4230"/>
        </w:tabs>
        <w:rPr>
          <w:lang w:val="x-none"/>
        </w:rPr>
      </w:pPr>
      <w:r>
        <w:t>(xx2)</w:t>
      </w:r>
      <w:r>
        <w:tab/>
        <w:t>a</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=nāⁿ</w:t>
      </w:r>
      <w:r w:rsidRPr="007F5966">
        <w:rPr>
          <w:rFonts w:ascii="Doulos SIL" w:hAnsi="Doulos SIL" w:cs="Doulos SIL"/>
          <w:i/>
          <w:color w:val="0000FF"/>
          <w:lang w:val="x-none"/>
        </w:rPr>
        <w:tab/>
        <w:t>sèēdù</w:t>
      </w:r>
      <w:r w:rsidRPr="007F5966">
        <w:rPr>
          <w:rFonts w:ascii="Doulos SIL" w:hAnsi="Doulos SIL" w:cs="Doulos SIL"/>
          <w:i/>
          <w:color w:val="0000FF"/>
          <w:lang w:val="x-none"/>
        </w:rPr>
        <w:tab/>
        <w:t>bī-ɛ̀-nì</w:t>
      </w:r>
      <w:r w:rsidR="00121E2A" w:rsidRPr="007F5966">
        <w:rPr>
          <w:rFonts w:ascii="Doulos SIL" w:hAnsi="Doulos SIL" w:cs="Doulos SIL"/>
          <w:i/>
          <w:color w:val="0000FF"/>
          <w:lang w:val="x-none"/>
        </w:rPr>
        <w:t xml:space="preserve"> </w:t>
      </w:r>
    </w:p>
    <w:p w14:paraId="1D64DA10" w14:textId="5D70B59D" w:rsidR="00A651AB" w:rsidRPr="007F5966" w:rsidRDefault="00121E2A" w:rsidP="00A651AB">
      <w:pPr>
        <w:tabs>
          <w:tab w:val="left" w:pos="720"/>
          <w:tab w:val="left" w:pos="1080"/>
          <w:tab w:val="left" w:pos="2070"/>
          <w:tab w:val="left" w:pos="3240"/>
          <w:tab w:val="left" w:pos="4230"/>
        </w:tabs>
        <w:rPr>
          <w:rFonts w:ascii="Doulos SIL" w:hAnsi="Doulos SIL" w:cs="Doulos SIL"/>
          <w:i/>
          <w:color w:val="0000FF"/>
          <w:lang w:val="x-none"/>
        </w:rPr>
      </w:pPr>
      <w:r w:rsidRPr="007F5966">
        <w:rPr>
          <w:rFonts w:ascii="Doulos SIL" w:hAnsi="Doulos SIL" w:cs="Doulos SIL"/>
          <w:i/>
          <w:color w:val="0000FF"/>
          <w:lang w:val="x-none"/>
        </w:rPr>
        <w:tab/>
      </w:r>
      <w:r w:rsidRPr="007F5966">
        <w:rPr>
          <w:rFonts w:ascii="Doulos SIL" w:hAnsi="Doulos SIL" w:cs="Doulos SIL"/>
          <w:i/>
          <w:color w:val="0000FF"/>
          <w:lang w:val="x-none"/>
        </w:rPr>
        <w:tab/>
      </w:r>
      <w:r w:rsidRPr="007F5966">
        <w:rPr>
          <w:rFonts w:ascii="Doulos SIL" w:hAnsi="Doulos SIL" w:cs="Doulos SIL"/>
          <w:i/>
          <w:color w:val="0000FF"/>
          <w:lang w:val="x-none"/>
        </w:rPr>
        <w:tab/>
      </w:r>
      <w:r w:rsidRPr="007F5966">
        <w:rPr>
          <w:rFonts w:ascii="Doulos SIL" w:hAnsi="Doulos SIL" w:cs="Doulos SIL"/>
          <w:i/>
          <w:color w:val="0000FF"/>
          <w:lang w:val="x-none"/>
        </w:rPr>
        <w:tab/>
        <w:t>sèēdū</w:t>
      </w:r>
      <w:r w:rsidRPr="007F5966">
        <w:rPr>
          <w:rFonts w:ascii="Doulos SIL" w:hAnsi="Doulos SIL" w:cs="Doulos SIL"/>
          <w:i/>
          <w:color w:val="0000FF"/>
          <w:lang w:val="x-none"/>
        </w:rPr>
        <w:tab/>
        <w:t>sà-à-nì</w:t>
      </w:r>
    </w:p>
    <w:p w14:paraId="7BB65960" w14:textId="6E40FBAA" w:rsidR="00A651AB" w:rsidRDefault="00A651AB" w:rsidP="00A651AB">
      <w:pPr>
        <w:tabs>
          <w:tab w:val="left" w:pos="720"/>
          <w:tab w:val="left" w:pos="1080"/>
          <w:tab w:val="left" w:pos="2070"/>
          <w:tab w:val="left" w:pos="3240"/>
          <w:tab w:val="left" w:pos="4230"/>
        </w:tabs>
      </w:pPr>
      <w:r>
        <w:tab/>
      </w:r>
      <w:r>
        <w:tab/>
        <w:t>1Sg</w:t>
      </w:r>
      <w:r w:rsidR="007A626F">
        <w:t>Sbj</w:t>
      </w:r>
      <w:r>
        <w:tab/>
        <w:t>Sbj/Obj</w:t>
      </w:r>
      <w:r>
        <w:tab/>
        <w:t>S</w:t>
      </w:r>
      <w:r>
        <w:tab/>
        <w:t>come-</w:t>
      </w:r>
      <w:r w:rsidR="00121E2A">
        <w:t>/go-</w:t>
      </w:r>
      <w:r>
        <w:t>Aug-Caus</w:t>
      </w:r>
      <w:r w:rsidR="00121E2A">
        <w:rPr>
          <w:lang w:val="x-none"/>
        </w:rPr>
        <w:t>.Pfv</w:t>
      </w:r>
    </w:p>
    <w:p w14:paraId="2A7F0245" w14:textId="146E1F86" w:rsidR="00A651AB" w:rsidRDefault="00A651AB" w:rsidP="00A651AB">
      <w:pPr>
        <w:tabs>
          <w:tab w:val="left" w:pos="720"/>
          <w:tab w:val="left" w:pos="1080"/>
        </w:tabs>
        <w:rPr>
          <w:lang w:val="x-none"/>
        </w:rPr>
      </w:pPr>
      <w:r>
        <w:tab/>
      </w:r>
      <w:r>
        <w:tab/>
        <w:t>‘I made</w:t>
      </w:r>
      <w:r w:rsidR="00121E2A">
        <w:t>/had</w:t>
      </w:r>
      <w:r>
        <w:t xml:space="preserve"> Seydou come</w:t>
      </w:r>
      <w:r w:rsidR="00121E2A">
        <w:t>/go</w:t>
      </w:r>
      <w:r>
        <w:rPr>
          <w:lang w:val="x-none"/>
        </w:rPr>
        <w:t>.’</w:t>
      </w:r>
    </w:p>
    <w:p w14:paraId="66064F9E" w14:textId="1B293F43" w:rsidR="00121E2A" w:rsidRPr="00121E2A" w:rsidRDefault="00121E2A" w:rsidP="00A651AB">
      <w:pPr>
        <w:tabs>
          <w:tab w:val="left" w:pos="720"/>
          <w:tab w:val="left" w:pos="1080"/>
        </w:tabs>
        <w:rPr>
          <w:lang w:val="x-none"/>
        </w:rPr>
      </w:pPr>
    </w:p>
    <w:p w14:paraId="186C9F2B" w14:textId="15B03796" w:rsidR="00121E2A" w:rsidRPr="007F5966" w:rsidRDefault="00121E2A" w:rsidP="00121E2A">
      <w:pPr>
        <w:tabs>
          <w:tab w:val="left" w:pos="720"/>
          <w:tab w:val="left" w:pos="1080"/>
          <w:tab w:val="left" w:pos="1890"/>
          <w:tab w:val="left" w:pos="2970"/>
          <w:tab w:val="left" w:pos="3960"/>
        </w:tabs>
        <w:rPr>
          <w:rFonts w:ascii="Doulos SIL" w:hAnsi="Doulos SIL" w:cs="Doulos SIL"/>
          <w:i/>
          <w:color w:val="0000FF"/>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gā</w:t>
      </w:r>
      <w:r w:rsidRPr="007F5966">
        <w:rPr>
          <w:rFonts w:ascii="Doulos SIL" w:hAnsi="Doulos SIL" w:cs="Doulos SIL"/>
          <w:i/>
          <w:color w:val="0000FF"/>
          <w:lang w:val="x-none"/>
        </w:rPr>
        <w:tab/>
        <w:t>sèēdù</w:t>
      </w:r>
      <w:r w:rsidRPr="007F5966">
        <w:rPr>
          <w:rFonts w:ascii="Doulos SIL" w:hAnsi="Doulos SIL" w:cs="Doulos SIL"/>
          <w:i/>
          <w:color w:val="0000FF"/>
          <w:lang w:val="x-none"/>
        </w:rPr>
        <w:tab/>
        <w:t>bī-ɛ̀-nì</w:t>
      </w:r>
    </w:p>
    <w:p w14:paraId="24512A9E" w14:textId="58DCC0EB" w:rsidR="00121E2A" w:rsidRDefault="00121E2A" w:rsidP="00121E2A">
      <w:pPr>
        <w:tabs>
          <w:tab w:val="left" w:pos="720"/>
          <w:tab w:val="left" w:pos="1080"/>
          <w:tab w:val="left" w:pos="1890"/>
          <w:tab w:val="left" w:pos="2970"/>
          <w:tab w:val="left" w:pos="3960"/>
        </w:tabs>
        <w:rPr>
          <w:lang w:val="x-none"/>
        </w:rPr>
      </w:pPr>
      <w:r w:rsidRPr="007F5966">
        <w:rPr>
          <w:rFonts w:ascii="Doulos SIL" w:hAnsi="Doulos SIL" w:cs="Doulos SIL"/>
          <w:i/>
          <w:color w:val="0000FF"/>
          <w:lang w:val="x-none"/>
        </w:rPr>
        <w:tab/>
      </w:r>
      <w:r w:rsidRPr="007F5966">
        <w:rPr>
          <w:rFonts w:ascii="Doulos SIL" w:hAnsi="Doulos SIL" w:cs="Doulos SIL"/>
          <w:i/>
          <w:color w:val="0000FF"/>
          <w:lang w:val="x-none"/>
        </w:rPr>
        <w:tab/>
      </w:r>
      <w:r w:rsidRPr="007F5966">
        <w:rPr>
          <w:rFonts w:ascii="Doulos SIL" w:hAnsi="Doulos SIL" w:cs="Doulos SIL"/>
          <w:i/>
          <w:color w:val="0000FF"/>
          <w:lang w:val="x-none"/>
        </w:rPr>
        <w:tab/>
      </w:r>
      <w:r w:rsidRPr="007F5966">
        <w:rPr>
          <w:rFonts w:ascii="Doulos SIL" w:hAnsi="Doulos SIL" w:cs="Doulos SIL"/>
          <w:i/>
          <w:color w:val="0000FF"/>
          <w:lang w:val="x-none"/>
        </w:rPr>
        <w:tab/>
        <w:t>sèēdū</w:t>
      </w:r>
      <w:r w:rsidRPr="007F5966">
        <w:rPr>
          <w:rFonts w:ascii="Doulos SIL" w:hAnsi="Doulos SIL" w:cs="Doulos SIL"/>
          <w:i/>
          <w:color w:val="0000FF"/>
          <w:lang w:val="x-none"/>
        </w:rPr>
        <w:tab/>
        <w:t>sà-à-nì</w:t>
      </w:r>
    </w:p>
    <w:p w14:paraId="6541286E" w14:textId="2B315A91" w:rsidR="00121E2A" w:rsidRPr="00121E2A" w:rsidRDefault="00121E2A" w:rsidP="00121E2A">
      <w:pPr>
        <w:tabs>
          <w:tab w:val="left" w:pos="720"/>
          <w:tab w:val="left" w:pos="1080"/>
          <w:tab w:val="left" w:pos="1890"/>
          <w:tab w:val="left" w:pos="2970"/>
          <w:tab w:val="left" w:pos="3960"/>
        </w:tabs>
        <w:rPr>
          <w:lang w:val="x-none"/>
        </w:rPr>
      </w:pPr>
      <w:r>
        <w:rPr>
          <w:lang w:val="x-none"/>
        </w:rPr>
        <w:tab/>
      </w:r>
      <w:r>
        <w:rPr>
          <w:lang w:val="x-none"/>
        </w:rPr>
        <w:tab/>
        <w:t>1Sg</w:t>
      </w:r>
      <w:r w:rsidR="007A626F">
        <w:rPr>
          <w:lang w:val="x-none"/>
        </w:rPr>
        <w:t>Sbj</w:t>
      </w:r>
      <w:r>
        <w:rPr>
          <w:lang w:val="x-none"/>
        </w:rPr>
        <w:tab/>
        <w:t>Sbj/Obj</w:t>
      </w:r>
      <w:r>
        <w:rPr>
          <w:lang w:val="x-none"/>
        </w:rPr>
        <w:tab/>
        <w:t>S</w:t>
      </w:r>
      <w:r>
        <w:rPr>
          <w:lang w:val="x-none"/>
        </w:rPr>
        <w:tab/>
        <w:t>come-/go-Aug-Caus.Ipfv</w:t>
      </w:r>
    </w:p>
    <w:p w14:paraId="7322A132" w14:textId="3EFCEABF" w:rsidR="00121E2A" w:rsidRPr="007F5966" w:rsidRDefault="00121E2A" w:rsidP="00A651AB">
      <w:pPr>
        <w:tabs>
          <w:tab w:val="left" w:pos="720"/>
          <w:tab w:val="left" w:pos="1080"/>
        </w:tabs>
      </w:pPr>
      <w:r w:rsidRPr="007F5966">
        <w:tab/>
      </w:r>
      <w:r w:rsidRPr="007F5966">
        <w:tab/>
        <w:t>‘I (often) make/have Seydou come</w:t>
      </w:r>
      <w:r w:rsidRPr="007F5966">
        <w:rPr>
          <w:lang w:val="x-none"/>
        </w:rPr>
        <w:t>.’</w:t>
      </w:r>
    </w:p>
    <w:p w14:paraId="5B9A72B5" w14:textId="62AC9847" w:rsidR="00A651AB" w:rsidRDefault="00A651AB" w:rsidP="00121E2A"/>
    <w:p w14:paraId="3FAE7A3A" w14:textId="59A62A13" w:rsidR="00121E2A" w:rsidRDefault="00121E2A" w:rsidP="00121E2A">
      <w:pPr>
        <w:rPr>
          <w:lang w:val="x-none"/>
        </w:rPr>
      </w:pPr>
      <w:r>
        <w:t>There is probably at least a historical connection between th</w:t>
      </w:r>
      <w:r w:rsidR="007A626F">
        <w:t xml:space="preserve">ese two aberrant causative forms and a construction with motion verb plus PP </w:t>
      </w:r>
      <w:r w:rsidR="007A626F">
        <w:rPr>
          <w:lang w:val="x-none"/>
        </w:rPr>
        <w:t>meaning ‘bring’ or ‘take, convey’.</w:t>
      </w:r>
      <w:r w:rsidR="003F666A">
        <w:rPr>
          <w:lang w:val="x-none"/>
        </w:rPr>
        <w:t xml:space="preserve"> The postposition is </w:t>
      </w:r>
      <w:r w:rsidR="003F666A" w:rsidRPr="007F5966">
        <w:rPr>
          <w:rFonts w:ascii="Doulos SIL" w:hAnsi="Doulos SIL" w:cs="Doulos SIL"/>
          <w:i/>
          <w:color w:val="0000FF"/>
          <w:lang w:val="x-none"/>
        </w:rPr>
        <w:t>nì</w:t>
      </w:r>
      <w:r w:rsidR="00FA1184">
        <w:rPr>
          <w:lang w:val="x-none"/>
        </w:rPr>
        <w:t xml:space="preserve">, </w:t>
      </w:r>
      <w:r w:rsidR="00FB5E56">
        <w:rPr>
          <w:lang w:val="x-none"/>
        </w:rPr>
        <w:t>apparently tone-dropped from</w:t>
      </w:r>
      <w:r w:rsidR="00FA1184">
        <w:rPr>
          <w:lang w:val="x-none"/>
        </w:rPr>
        <w:t xml:space="preserve"> instrumental postposition </w:t>
      </w:r>
      <w:r w:rsidR="00FA1184" w:rsidRPr="007F5966">
        <w:rPr>
          <w:rFonts w:ascii="Doulos SIL" w:hAnsi="Doulos SIL" w:cs="Doulos SIL"/>
          <w:i/>
          <w:color w:val="0000FF"/>
          <w:lang w:val="x-none"/>
        </w:rPr>
        <w:t>ní</w:t>
      </w:r>
      <w:r w:rsidR="00FA1184">
        <w:rPr>
          <w:lang w:val="x-none"/>
        </w:rPr>
        <w:t xml:space="preserve">. </w:t>
      </w:r>
    </w:p>
    <w:p w14:paraId="256D504C" w14:textId="6DAE3E89" w:rsidR="007A626F" w:rsidRDefault="007A626F" w:rsidP="00121E2A">
      <w:pPr>
        <w:rPr>
          <w:lang w:val="x-none"/>
        </w:rPr>
      </w:pPr>
    </w:p>
    <w:p w14:paraId="50A2002F" w14:textId="50AF6E79" w:rsidR="007A626F" w:rsidRPr="007F5966" w:rsidRDefault="007A626F" w:rsidP="007A626F">
      <w:pPr>
        <w:tabs>
          <w:tab w:val="left" w:pos="720"/>
          <w:tab w:val="left" w:pos="1080"/>
          <w:tab w:val="left" w:pos="2160"/>
          <w:tab w:val="left" w:pos="3510"/>
          <w:tab w:val="left" w:pos="5130"/>
          <w:tab w:val="left" w:pos="6210"/>
        </w:tabs>
        <w:rPr>
          <w:rFonts w:ascii="Doulos SIL" w:hAnsi="Doulos SIL" w:cs="Doulos SIL"/>
          <w:i/>
          <w:color w:val="0000FF"/>
          <w:lang w:val="x-none"/>
        </w:rPr>
      </w:pPr>
      <w:r>
        <w:rPr>
          <w:lang w:val="x-none"/>
        </w:rPr>
        <w:t>(xx3)</w:t>
      </w:r>
      <w:r>
        <w:rPr>
          <w:lang w:val="x-none"/>
        </w:rPr>
        <w:tab/>
        <w:t>a.</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bē</w:t>
      </w:r>
      <w:r w:rsidRPr="007F5966">
        <w:rPr>
          <w:rFonts w:ascii="Doulos SIL" w:hAnsi="Doulos SIL" w:cs="Doulos SIL"/>
          <w:i/>
          <w:color w:val="0000FF"/>
          <w:lang w:val="x-none"/>
        </w:rPr>
        <w:tab/>
        <w:t>[sèēdù / tēē</w:t>
      </w:r>
      <w:r w:rsidRPr="007F5966">
        <w:rPr>
          <w:rFonts w:ascii="Doulos SIL" w:hAnsi="Doulos SIL" w:cs="Doulos SIL"/>
          <w:i/>
          <w:color w:val="0000FF"/>
          <w:lang w:val="x-none"/>
        </w:rPr>
        <w:tab/>
        <w:t>nì]</w:t>
      </w:r>
      <w:r w:rsidRPr="007F5966">
        <w:rPr>
          <w:rFonts w:ascii="Doulos SIL" w:hAnsi="Doulos SIL" w:cs="Doulos SIL"/>
          <w:i/>
          <w:color w:val="0000FF"/>
          <w:lang w:val="x-none"/>
        </w:rPr>
        <w:tab/>
        <w:t>bōẁⁿ</w:t>
      </w:r>
    </w:p>
    <w:p w14:paraId="2833AB97" w14:textId="1E84C3B9" w:rsidR="007A626F" w:rsidRPr="003F666A" w:rsidRDefault="007A626F" w:rsidP="007A626F">
      <w:pPr>
        <w:tabs>
          <w:tab w:val="left" w:pos="720"/>
          <w:tab w:val="left" w:pos="1080"/>
          <w:tab w:val="left" w:pos="2160"/>
          <w:tab w:val="left" w:pos="3510"/>
          <w:tab w:val="left" w:pos="5130"/>
          <w:tab w:val="left" w:pos="6210"/>
        </w:tabs>
        <w:rPr>
          <w:lang w:val="x-none"/>
        </w:rPr>
      </w:pPr>
      <w:r w:rsidRPr="003F666A">
        <w:rPr>
          <w:lang w:val="x-none"/>
        </w:rPr>
        <w:tab/>
      </w:r>
      <w:r w:rsidRPr="003F666A">
        <w:rPr>
          <w:lang w:val="x-none"/>
        </w:rPr>
        <w:tab/>
        <w:t>1SgSbj</w:t>
      </w:r>
      <w:r w:rsidRPr="003F666A">
        <w:rPr>
          <w:lang w:val="x-none"/>
        </w:rPr>
        <w:tab/>
        <w:t>come.Pfv</w:t>
      </w:r>
      <w:r w:rsidRPr="003F666A">
        <w:rPr>
          <w:lang w:val="x-none"/>
        </w:rPr>
        <w:tab/>
        <w:t>[S / tea</w:t>
      </w:r>
      <w:r w:rsidRPr="003F666A">
        <w:rPr>
          <w:lang w:val="x-none"/>
        </w:rPr>
        <w:tab/>
      </w:r>
      <w:r w:rsidRPr="003F666A">
        <w:rPr>
          <w:b/>
          <w:lang w:val="x-none"/>
        </w:rPr>
        <w:t>with</w:t>
      </w:r>
      <w:r w:rsidRPr="003F666A">
        <w:rPr>
          <w:lang w:val="x-none"/>
        </w:rPr>
        <w:t>]</w:t>
      </w:r>
      <w:r w:rsidRPr="003F666A">
        <w:rPr>
          <w:lang w:val="x-none"/>
        </w:rPr>
        <w:tab/>
        <w:t>here</w:t>
      </w:r>
    </w:p>
    <w:p w14:paraId="4C74F3D0" w14:textId="26E21628" w:rsidR="007A626F" w:rsidRPr="003F666A" w:rsidRDefault="007A626F" w:rsidP="007A626F">
      <w:pPr>
        <w:tabs>
          <w:tab w:val="left" w:pos="720"/>
          <w:tab w:val="left" w:pos="1080"/>
        </w:tabs>
        <w:rPr>
          <w:lang w:val="x-none"/>
        </w:rPr>
      </w:pPr>
      <w:r w:rsidRPr="003F666A">
        <w:rPr>
          <w:lang w:val="x-none"/>
        </w:rPr>
        <w:tab/>
      </w:r>
      <w:r w:rsidRPr="003F666A">
        <w:rPr>
          <w:lang w:val="x-none"/>
        </w:rPr>
        <w:tab/>
        <w:t xml:space="preserve">‘I brought (=came with) Seydou/the tea here.’ (&lt; </w:t>
      </w:r>
      <w:r w:rsidRPr="007F5966">
        <w:rPr>
          <w:rFonts w:ascii="Doulos SIL" w:hAnsi="Doulos SIL" w:cs="Doulos SIL"/>
          <w:i/>
          <w:color w:val="0000FF"/>
          <w:lang w:val="x-none"/>
        </w:rPr>
        <w:t>tēè</w:t>
      </w:r>
      <w:r w:rsidRPr="003F666A">
        <w:rPr>
          <w:lang w:val="x-none"/>
        </w:rPr>
        <w:t xml:space="preserve"> )</w:t>
      </w:r>
    </w:p>
    <w:p w14:paraId="06E27F58" w14:textId="3A3C1548" w:rsidR="007A626F" w:rsidRPr="003F666A" w:rsidRDefault="007A626F" w:rsidP="007A626F">
      <w:pPr>
        <w:tabs>
          <w:tab w:val="left" w:pos="720"/>
          <w:tab w:val="left" w:pos="1080"/>
        </w:tabs>
        <w:rPr>
          <w:lang w:val="x-none"/>
        </w:rPr>
      </w:pPr>
    </w:p>
    <w:p w14:paraId="2E093B7B" w14:textId="0EFFEEF4" w:rsidR="007A626F" w:rsidRDefault="007A626F" w:rsidP="007A626F">
      <w:pPr>
        <w:tabs>
          <w:tab w:val="left" w:pos="720"/>
          <w:tab w:val="left" w:pos="1080"/>
          <w:tab w:val="left" w:pos="2160"/>
          <w:tab w:val="left" w:pos="3240"/>
          <w:tab w:val="left" w:pos="4860"/>
          <w:tab w:val="left" w:pos="5760"/>
        </w:tabs>
        <w:rPr>
          <w:lang w:val="x-none"/>
        </w:rPr>
      </w:pPr>
      <w:r w:rsidRPr="003F666A">
        <w:rPr>
          <w:lang w:val="x-none"/>
        </w:rPr>
        <w:tab/>
        <w:t>b.</w:t>
      </w:r>
      <w:r w:rsidRPr="003F666A">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sò</w:t>
      </w:r>
      <w:r w:rsidRPr="007F5966">
        <w:rPr>
          <w:rFonts w:ascii="Doulos SIL" w:hAnsi="Doulos SIL" w:cs="Doulos SIL"/>
          <w:i/>
          <w:color w:val="0000FF"/>
          <w:lang w:val="x-none"/>
        </w:rPr>
        <w:tab/>
        <w:t>[sèēdu / tēē</w:t>
      </w:r>
      <w:r w:rsidRPr="007F5966">
        <w:rPr>
          <w:rFonts w:ascii="Doulos SIL" w:hAnsi="Doulos SIL" w:cs="Doulos SIL"/>
          <w:i/>
          <w:color w:val="0000FF"/>
          <w:lang w:val="x-none"/>
        </w:rPr>
        <w:tab/>
        <w:t>nì]</w:t>
      </w:r>
      <w:r w:rsidRPr="007F5966">
        <w:rPr>
          <w:rFonts w:ascii="Doulos SIL" w:hAnsi="Doulos SIL" w:cs="Doulos SIL"/>
          <w:i/>
          <w:color w:val="0000FF"/>
          <w:lang w:val="x-none"/>
        </w:rPr>
        <w:tab/>
        <w:t>yāẁⁿ</w:t>
      </w:r>
    </w:p>
    <w:p w14:paraId="0B7ECF2D" w14:textId="66CAD734" w:rsidR="007A626F" w:rsidRDefault="007A626F" w:rsidP="007A626F">
      <w:pPr>
        <w:tabs>
          <w:tab w:val="left" w:pos="720"/>
          <w:tab w:val="left" w:pos="1080"/>
          <w:tab w:val="left" w:pos="2160"/>
          <w:tab w:val="left" w:pos="3240"/>
          <w:tab w:val="left" w:pos="4860"/>
          <w:tab w:val="left" w:pos="5760"/>
        </w:tabs>
        <w:rPr>
          <w:lang w:val="x-none"/>
        </w:rPr>
      </w:pPr>
      <w:r>
        <w:rPr>
          <w:lang w:val="x-none"/>
        </w:rPr>
        <w:tab/>
      </w:r>
      <w:r>
        <w:rPr>
          <w:lang w:val="x-none"/>
        </w:rPr>
        <w:tab/>
        <w:t>1SgSbj</w:t>
      </w:r>
      <w:r>
        <w:rPr>
          <w:lang w:val="x-none"/>
        </w:rPr>
        <w:tab/>
        <w:t>go.Pfv</w:t>
      </w:r>
      <w:r>
        <w:rPr>
          <w:lang w:val="x-none"/>
        </w:rPr>
        <w:tab/>
        <w:t>[S / tea</w:t>
      </w:r>
      <w:r>
        <w:rPr>
          <w:lang w:val="x-none"/>
        </w:rPr>
        <w:tab/>
        <w:t>with]</w:t>
      </w:r>
      <w:r>
        <w:rPr>
          <w:lang w:val="x-none"/>
        </w:rPr>
        <w:tab/>
        <w:t>there.Def</w:t>
      </w:r>
    </w:p>
    <w:p w14:paraId="0EAECCB2" w14:textId="7BA9BA0D" w:rsidR="007A626F" w:rsidRPr="007A626F" w:rsidRDefault="007A626F" w:rsidP="007A626F">
      <w:pPr>
        <w:tabs>
          <w:tab w:val="left" w:pos="720"/>
          <w:tab w:val="left" w:pos="1080"/>
        </w:tabs>
        <w:rPr>
          <w:lang w:val="x-none"/>
        </w:rPr>
      </w:pPr>
      <w:r>
        <w:rPr>
          <w:lang w:val="x-none"/>
        </w:rPr>
        <w:tab/>
      </w:r>
      <w:r>
        <w:rPr>
          <w:lang w:val="x-none"/>
        </w:rPr>
        <w:tab/>
        <w:t>‘I took (=went with) Seydou/the tea there.’</w:t>
      </w:r>
    </w:p>
    <w:p w14:paraId="282F5080" w14:textId="3A30145E" w:rsidR="007A626F" w:rsidRDefault="007A626F" w:rsidP="00121E2A"/>
    <w:p w14:paraId="1B608E5A" w14:textId="034D4C4D" w:rsidR="00FA1184" w:rsidRDefault="003F666A" w:rsidP="00121E2A">
      <w:pPr>
        <w:rPr>
          <w:lang w:val="x-none"/>
        </w:rPr>
      </w:pPr>
      <w:r>
        <w:t xml:space="preserve">The 3Sg pronominal version of this PP is </w:t>
      </w:r>
      <w:r w:rsidRPr="007F5966">
        <w:rPr>
          <w:rFonts w:ascii="Doulos SIL" w:hAnsi="Doulos SIL" w:cs="Doulos SIL"/>
          <w:i/>
          <w:color w:val="0000FF"/>
        </w:rPr>
        <w:t>a</w:t>
      </w:r>
      <w:r w:rsidRPr="007F5966">
        <w:rPr>
          <w:rFonts w:ascii="Doulos SIL" w:hAnsi="Doulos SIL" w:cs="Doulos SIL"/>
          <w:i/>
          <w:color w:val="0000FF"/>
          <w:lang w:val="x-none"/>
        </w:rPr>
        <w:t>̀ nì</w:t>
      </w:r>
      <w:r>
        <w:rPr>
          <w:lang w:val="x-none"/>
        </w:rPr>
        <w:t xml:space="preserve"> ‘</w:t>
      </w:r>
      <w:r w:rsidR="00FA1184">
        <w:rPr>
          <w:lang w:val="x-none"/>
        </w:rPr>
        <w:t xml:space="preserve">(come/go) </w:t>
      </w:r>
      <w:r>
        <w:rPr>
          <w:lang w:val="x-none"/>
        </w:rPr>
        <w:t>with him/her/it’.</w:t>
      </w:r>
    </w:p>
    <w:p w14:paraId="13D1AFD4" w14:textId="77777777" w:rsidR="00FA1184" w:rsidRDefault="00FA1184" w:rsidP="00121E2A">
      <w:pPr>
        <w:rPr>
          <w:lang w:val="x-none"/>
        </w:rPr>
      </w:pPr>
    </w:p>
    <w:p w14:paraId="025CF8EA" w14:textId="4B7B2DE5" w:rsidR="00FA1184" w:rsidRDefault="00FA1184" w:rsidP="00FA1184">
      <w:pPr>
        <w:tabs>
          <w:tab w:val="left" w:pos="720"/>
          <w:tab w:val="left" w:pos="1710"/>
          <w:tab w:val="left" w:pos="2880"/>
          <w:tab w:val="left" w:pos="3690"/>
          <w:tab w:val="left" w:pos="4680"/>
        </w:tabs>
        <w:rPr>
          <w:lang w:val="x-none"/>
        </w:rPr>
      </w:pPr>
      <w:r>
        <w:rPr>
          <w:lang w:val="x-none"/>
        </w:rPr>
        <w:t>(xx4)</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bē</w:t>
      </w:r>
      <w:r w:rsidRPr="007F5966">
        <w:rPr>
          <w:rFonts w:ascii="Doulos SIL" w:hAnsi="Doulos SIL" w:cs="Doulos SIL"/>
          <w:i/>
          <w:color w:val="0000FF"/>
          <w:lang w:val="x-none"/>
        </w:rPr>
        <w:tab/>
        <w:t>[à</w:t>
      </w:r>
      <w:r w:rsidRPr="007F5966">
        <w:rPr>
          <w:rFonts w:ascii="Doulos SIL" w:hAnsi="Doulos SIL" w:cs="Doulos SIL"/>
          <w:i/>
          <w:color w:val="0000FF"/>
          <w:lang w:val="x-none"/>
        </w:rPr>
        <w:tab/>
        <w:t>nì]</w:t>
      </w:r>
      <w:r w:rsidRPr="007F5966">
        <w:rPr>
          <w:rFonts w:ascii="Doulos SIL" w:hAnsi="Doulos SIL" w:cs="Doulos SIL"/>
          <w:i/>
          <w:color w:val="0000FF"/>
          <w:lang w:val="x-none"/>
        </w:rPr>
        <w:tab/>
        <w:t>bōẁⁿ</w:t>
      </w:r>
    </w:p>
    <w:p w14:paraId="1AB93AED" w14:textId="41B301E4" w:rsidR="00FA1184" w:rsidRDefault="00FA1184" w:rsidP="00FA1184">
      <w:pPr>
        <w:tabs>
          <w:tab w:val="left" w:pos="720"/>
          <w:tab w:val="left" w:pos="1710"/>
          <w:tab w:val="left" w:pos="2880"/>
          <w:tab w:val="left" w:pos="3690"/>
          <w:tab w:val="left" w:pos="4680"/>
        </w:tabs>
        <w:rPr>
          <w:lang w:val="x-none"/>
        </w:rPr>
      </w:pPr>
      <w:r>
        <w:rPr>
          <w:lang w:val="x-none"/>
        </w:rPr>
        <w:tab/>
      </w:r>
      <w:r w:rsidRPr="003F666A">
        <w:rPr>
          <w:lang w:val="x-none"/>
        </w:rPr>
        <w:t>1SgSbj</w:t>
      </w:r>
      <w:r w:rsidRPr="003F666A">
        <w:rPr>
          <w:lang w:val="x-none"/>
        </w:rPr>
        <w:tab/>
        <w:t>come.Pfv</w:t>
      </w:r>
      <w:r w:rsidRPr="003F666A">
        <w:rPr>
          <w:lang w:val="x-none"/>
        </w:rPr>
        <w:tab/>
        <w:t>[</w:t>
      </w:r>
      <w:r>
        <w:rPr>
          <w:lang w:val="x-none"/>
        </w:rPr>
        <w:t>3Sg</w:t>
      </w:r>
      <w:r w:rsidRPr="003F666A">
        <w:rPr>
          <w:lang w:val="x-none"/>
        </w:rPr>
        <w:tab/>
      </w:r>
      <w:r w:rsidRPr="003F666A">
        <w:rPr>
          <w:b/>
          <w:lang w:val="x-none"/>
        </w:rPr>
        <w:t>with</w:t>
      </w:r>
      <w:r w:rsidRPr="003F666A">
        <w:rPr>
          <w:lang w:val="x-none"/>
        </w:rPr>
        <w:t>]</w:t>
      </w:r>
      <w:r w:rsidRPr="003F666A">
        <w:rPr>
          <w:lang w:val="x-none"/>
        </w:rPr>
        <w:tab/>
        <w:t>here</w:t>
      </w:r>
    </w:p>
    <w:p w14:paraId="15404475" w14:textId="552D5A08" w:rsidR="00FA1184" w:rsidRDefault="00FA1184" w:rsidP="00121E2A">
      <w:pPr>
        <w:rPr>
          <w:lang w:val="x-none"/>
        </w:rPr>
      </w:pPr>
      <w:r>
        <w:rPr>
          <w:lang w:val="x-none"/>
        </w:rPr>
        <w:tab/>
      </w:r>
      <w:r w:rsidRPr="003F666A">
        <w:rPr>
          <w:lang w:val="x-none"/>
        </w:rPr>
        <w:t xml:space="preserve">‘I brought (=came with) </w:t>
      </w:r>
      <w:r>
        <w:rPr>
          <w:lang w:val="x-none"/>
        </w:rPr>
        <w:t>him/her/it</w:t>
      </w:r>
      <w:r w:rsidRPr="003F666A">
        <w:rPr>
          <w:lang w:val="x-none"/>
        </w:rPr>
        <w:t xml:space="preserve"> here.’</w:t>
      </w:r>
    </w:p>
    <w:p w14:paraId="29CB87A1" w14:textId="77777777" w:rsidR="00FA1184" w:rsidRDefault="00FA1184" w:rsidP="00121E2A">
      <w:pPr>
        <w:rPr>
          <w:lang w:val="x-none"/>
        </w:rPr>
      </w:pPr>
    </w:p>
    <w:p w14:paraId="618A3A21" w14:textId="7E107812" w:rsidR="007A626F" w:rsidRPr="003F666A" w:rsidRDefault="003F666A" w:rsidP="00121E2A">
      <w:r>
        <w:rPr>
          <w:lang w:val="x-none"/>
        </w:rPr>
        <w:t xml:space="preserve">Moreover, </w:t>
      </w:r>
      <w:r w:rsidRPr="007F5966">
        <w:rPr>
          <w:rFonts w:ascii="Doulos SIL" w:hAnsi="Doulos SIL" w:cs="Doulos SIL"/>
          <w:i/>
          <w:color w:val="0000FF"/>
          <w:lang w:val="x-none"/>
        </w:rPr>
        <w:t>à ni</w:t>
      </w:r>
      <w:r w:rsidR="00FA1184" w:rsidRPr="007F5966">
        <w:rPr>
          <w:rFonts w:ascii="Doulos SIL" w:hAnsi="Doulos SIL" w:cs="Doulos SIL"/>
          <w:i/>
          <w:color w:val="0000FF"/>
          <w:lang w:val="x-none"/>
        </w:rPr>
        <w:t>́</w:t>
      </w:r>
      <w:r>
        <w:rPr>
          <w:lang w:val="x-none"/>
        </w:rPr>
        <w:t xml:space="preserve"> </w:t>
      </w:r>
      <w:r w:rsidR="00FA1184">
        <w:rPr>
          <w:lang w:val="x-none"/>
        </w:rPr>
        <w:t xml:space="preserve">(often pronounced </w:t>
      </w:r>
      <w:r w:rsidR="00FA1184" w:rsidRPr="00FC798C">
        <w:rPr>
          <w:rFonts w:ascii="Doulos SIL" w:hAnsi="Doulos SIL" w:cs="Doulos SIL"/>
          <w:i/>
          <w:color w:val="0000FF"/>
          <w:lang w:val="x-none"/>
        </w:rPr>
        <w:t>à nì</w:t>
      </w:r>
      <w:r w:rsidR="00FA1184">
        <w:rPr>
          <w:lang w:val="x-none"/>
        </w:rPr>
        <w:t xml:space="preserve"> clause-finally) </w:t>
      </w:r>
      <w:r>
        <w:rPr>
          <w:lang w:val="x-none"/>
        </w:rPr>
        <w:t xml:space="preserve">occurs commonly as a resumptive in sentences like ‘I picked up a daba (=hoe) to work with (it)’; for examples see </w:t>
      </w:r>
      <w:r w:rsidRPr="003F666A">
        <w:rPr>
          <w:color w:val="FFC000"/>
          <w:lang w:val="x-none"/>
        </w:rPr>
        <w:t xml:space="preserve">(xx4) in </w:t>
      </w:r>
      <w:r w:rsidRPr="003F666A">
        <w:rPr>
          <w:color w:val="FFC000"/>
        </w:rPr>
        <w:t>§8.1.2.1</w:t>
      </w:r>
      <w:r>
        <w:t xml:space="preserve">. </w:t>
      </w:r>
    </w:p>
    <w:p w14:paraId="1FB7A00E" w14:textId="620C2571" w:rsidR="003F666A" w:rsidRDefault="006F4850" w:rsidP="00121E2A">
      <w:r>
        <w:tab/>
        <w:t xml:space="preserve">The causatives </w:t>
      </w:r>
      <w:r w:rsidRPr="00521DA2">
        <w:rPr>
          <w:rFonts w:ascii="Doulos SIL" w:hAnsi="Doulos SIL"/>
          <w:i/>
          <w:color w:val="0000FF"/>
        </w:rPr>
        <w:t>bī-ɛ̀-nì</w:t>
      </w:r>
      <w:r>
        <w:t xml:space="preserve"> ‘cause to come’ and </w:t>
      </w:r>
      <w:r w:rsidRPr="007F5966">
        <w:rPr>
          <w:rFonts w:ascii="Doulos SIL" w:hAnsi="Doulos SIL" w:cs="Doulos SIL"/>
          <w:i/>
          <w:color w:val="0000FF"/>
          <w:lang w:val="x-none"/>
        </w:rPr>
        <w:t>sà-à-nì</w:t>
      </w:r>
      <w:r>
        <w:t xml:space="preserve"> ‘cause to go’ may have originated by enclisis of </w:t>
      </w:r>
      <w:r w:rsidRPr="007F5966">
        <w:rPr>
          <w:rFonts w:ascii="Doulos SIL" w:hAnsi="Doulos SIL" w:cs="Doulos SIL"/>
          <w:i/>
          <w:color w:val="0000FF"/>
        </w:rPr>
        <w:t>a</w:t>
      </w:r>
      <w:r w:rsidRPr="007F5966">
        <w:rPr>
          <w:rFonts w:ascii="Doulos SIL" w:hAnsi="Doulos SIL" w:cs="Doulos SIL"/>
          <w:i/>
          <w:color w:val="0000FF"/>
          <w:lang w:val="x-none"/>
        </w:rPr>
        <w:t>̀ ni</w:t>
      </w:r>
      <w:r w:rsidR="00FA1184" w:rsidRPr="007F5966">
        <w:rPr>
          <w:rFonts w:ascii="Doulos SIL" w:hAnsi="Doulos SIL" w:cs="Doulos SIL"/>
          <w:i/>
          <w:color w:val="0000FF"/>
          <w:lang w:val="x-none"/>
        </w:rPr>
        <w:t>̀</w:t>
      </w:r>
      <w:r>
        <w:rPr>
          <w:lang w:val="x-none"/>
        </w:rPr>
        <w:t xml:space="preserve"> </w:t>
      </w:r>
      <w:r w:rsidR="00FA1184">
        <w:rPr>
          <w:lang w:val="x-none"/>
        </w:rPr>
        <w:t>(perhaps itself originally &lt; *</w:t>
      </w:r>
      <w:r w:rsidR="00FA1184" w:rsidRPr="00FA1184">
        <w:rPr>
          <w:rFonts w:ascii="Doulos SIL" w:hAnsi="Doulos SIL" w:cs="Doulos SIL"/>
          <w:color w:val="00B050"/>
          <w:lang w:val="x-none"/>
        </w:rPr>
        <w:t>à ní</w:t>
      </w:r>
      <w:r w:rsidR="00FA1184">
        <w:rPr>
          <w:lang w:val="x-none"/>
        </w:rPr>
        <w:t xml:space="preserve">) </w:t>
      </w:r>
      <w:r>
        <w:rPr>
          <w:lang w:val="x-none"/>
        </w:rPr>
        <w:t xml:space="preserve">to the simple motion verbs, reinterpreted as causatives so that they may now be preceded by direct objects. </w:t>
      </w:r>
    </w:p>
    <w:p w14:paraId="125AC7C5" w14:textId="6ECAD884" w:rsidR="00121E2A" w:rsidRPr="003A5EC7" w:rsidRDefault="00FA1184" w:rsidP="00A651AB">
      <w:r>
        <w:tab/>
        <w:t xml:space="preserve">The other </w:t>
      </w:r>
      <w:r w:rsidRPr="007F5966">
        <w:rPr>
          <w:rFonts w:ascii="Doulos SIL" w:hAnsi="Doulos SIL" w:cs="Doulos SIL"/>
          <w:i/>
          <w:color w:val="0000FF"/>
        </w:rPr>
        <w:t>Cv</w:t>
      </w:r>
      <w:r>
        <w:t xml:space="preserve"> verb that can be causativized is </w:t>
      </w:r>
      <w:r w:rsidRPr="007F5966">
        <w:rPr>
          <w:rFonts w:ascii="Doulos SIL" w:hAnsi="Doulos SIL" w:cs="Doulos SIL"/>
          <w:i/>
          <w:color w:val="0000FF"/>
        </w:rPr>
        <w:t>se</w:t>
      </w:r>
      <w:r w:rsidRPr="007F5966">
        <w:rPr>
          <w:rFonts w:ascii="Doulos SIL" w:hAnsi="Doulos SIL" w:cs="Doulos SIL"/>
          <w:i/>
          <w:color w:val="0000FF"/>
          <w:lang w:val="x-none"/>
        </w:rPr>
        <w:t>̄/sē</w:t>
      </w:r>
      <w:r>
        <w:rPr>
          <w:lang w:val="x-none"/>
        </w:rPr>
        <w:t xml:space="preserve"> ‘say’. It has a causative </w:t>
      </w:r>
      <w:r w:rsidRPr="007F5966">
        <w:rPr>
          <w:rFonts w:ascii="Doulos SIL" w:hAnsi="Doulos SIL" w:cs="Doulos SIL"/>
          <w:i/>
          <w:color w:val="0000FF"/>
          <w:lang w:val="x-none"/>
        </w:rPr>
        <w:t>sēē</w:t>
      </w:r>
      <w:r w:rsidR="00EB585B" w:rsidRPr="007F5966">
        <w:rPr>
          <w:rFonts w:ascii="Doulos SIL" w:hAnsi="Doulos SIL" w:cs="Doulos SIL"/>
          <w:i/>
          <w:color w:val="0000FF"/>
          <w:lang w:val="x-none"/>
        </w:rPr>
        <w:noBreakHyphen/>
      </w:r>
      <w:r w:rsidRPr="007F5966">
        <w:rPr>
          <w:rFonts w:ascii="Doulos SIL" w:hAnsi="Doulos SIL" w:cs="Doulos SIL"/>
          <w:i/>
          <w:color w:val="0000FF"/>
          <w:lang w:val="x-none"/>
        </w:rPr>
        <w:t>nī</w:t>
      </w:r>
      <w:r w:rsidR="00EB585B" w:rsidRPr="007F5966">
        <w:rPr>
          <w:rFonts w:ascii="Doulos SIL" w:hAnsi="Doulos SIL" w:cs="Doulos SIL"/>
          <w:i/>
          <w:color w:val="0000FF"/>
          <w:lang w:val="x-none"/>
        </w:rPr>
        <w:t>/sēē</w:t>
      </w:r>
      <w:r w:rsidR="00EB585B" w:rsidRPr="007F5966">
        <w:rPr>
          <w:rFonts w:ascii="Doulos SIL" w:hAnsi="Doulos SIL" w:cs="Doulos SIL"/>
          <w:i/>
          <w:color w:val="0000FF"/>
          <w:lang w:val="x-none"/>
        </w:rPr>
        <w:noBreakHyphen/>
        <w:t>nì</w:t>
      </w:r>
      <w:r w:rsidR="00EB585B">
        <w:t xml:space="preserve"> ‘cause (X) to say (Y, to Z)’. In (xx5a) </w:t>
      </w:r>
      <w:r w:rsidR="00EB585B" w:rsidRPr="007F5966">
        <w:rPr>
          <w:rFonts w:ascii="Doulos SIL" w:hAnsi="Doulos SIL" w:cs="Doulos SIL"/>
          <w:i/>
          <w:color w:val="0000FF"/>
          <w:lang w:val="x-none"/>
        </w:rPr>
        <w:t>sēē</w:t>
      </w:r>
      <w:r w:rsidR="00EB585B" w:rsidRPr="007F5966">
        <w:rPr>
          <w:rFonts w:ascii="Doulos SIL" w:hAnsi="Doulos SIL" w:cs="Doulos SIL"/>
          <w:i/>
          <w:color w:val="0000FF"/>
          <w:lang w:val="x-none"/>
        </w:rPr>
        <w:noBreakHyphen/>
        <w:t>nī</w:t>
      </w:r>
      <w:r w:rsidR="00EB585B">
        <w:t xml:space="preserve"> is followed by a subjunctive complement. In (xx5b) the original quotation is a 3Sg pronominal within a PP </w:t>
      </w:r>
      <w:r w:rsidR="00EB585B" w:rsidRPr="007F5966">
        <w:rPr>
          <w:rFonts w:ascii="Doulos SIL" w:hAnsi="Doulos SIL" w:cs="Doulos SIL"/>
          <w:i/>
          <w:color w:val="0000FF"/>
        </w:rPr>
        <w:t>a</w:t>
      </w:r>
      <w:r w:rsidR="00EB585B" w:rsidRPr="007F5966">
        <w:rPr>
          <w:rFonts w:ascii="Doulos SIL" w:hAnsi="Doulos SIL" w:cs="Doulos SIL"/>
          <w:i/>
          <w:color w:val="0000FF"/>
          <w:lang w:val="x-none"/>
        </w:rPr>
        <w:t>̀ ni</w:t>
      </w:r>
      <w:r w:rsidR="00756B5D" w:rsidRPr="007F5966">
        <w:rPr>
          <w:rFonts w:ascii="Doulos SIL" w:hAnsi="Doulos SIL" w:cs="Doulos SIL"/>
          <w:i/>
          <w:color w:val="0000FF"/>
          <w:lang w:val="x-none"/>
        </w:rPr>
        <w:t>̀</w:t>
      </w:r>
      <w:r w:rsidR="00756B5D">
        <w:rPr>
          <w:lang w:val="x-none"/>
        </w:rPr>
        <w:t xml:space="preserve"> that contracts with sēē-nī as phonetic [</w:t>
      </w:r>
      <w:r w:rsidR="00756B5D" w:rsidRPr="00756B5D">
        <w:rPr>
          <w:rFonts w:ascii="Doulos SIL" w:hAnsi="Doulos SIL" w:cs="Doulos SIL"/>
          <w:color w:val="00B050"/>
          <w:lang w:val="x-none"/>
        </w:rPr>
        <w:t>sē:nā:nì</w:t>
      </w:r>
      <w:r w:rsidR="00756B5D">
        <w:rPr>
          <w:lang w:val="x-none"/>
        </w:rPr>
        <w:t>]</w:t>
      </w:r>
      <w:r w:rsidR="003A5EC7">
        <w:rPr>
          <w:lang w:val="x-none"/>
        </w:rPr>
        <w:t>. This contracted form</w:t>
      </w:r>
      <w:r w:rsidR="00756B5D">
        <w:rPr>
          <w:lang w:val="x-none"/>
        </w:rPr>
        <w:t xml:space="preserve"> could be in very early stages of reanalysis as a an irregular causative </w:t>
      </w:r>
      <w:r w:rsidR="00756B5D" w:rsidRPr="007F5966">
        <w:rPr>
          <w:rFonts w:ascii="Doulos SIL" w:hAnsi="Doulos SIL" w:cs="Doulos SIL"/>
          <w:i/>
          <w:color w:val="0000FF"/>
          <w:lang w:val="x-none"/>
        </w:rPr>
        <w:t>sēē-nāā-nì</w:t>
      </w:r>
      <w:r w:rsidR="00756B5D">
        <w:rPr>
          <w:lang w:val="x-none"/>
        </w:rPr>
        <w:t xml:space="preserve"> with an augment </w:t>
      </w:r>
      <w:r w:rsidR="00756B5D" w:rsidRPr="007F5966">
        <w:rPr>
          <w:rFonts w:ascii="Doulos SIL" w:hAnsi="Doulos SIL" w:cs="Doulos SIL"/>
          <w:i/>
          <w:color w:val="0000FF"/>
          <w:lang w:val="x-none"/>
        </w:rPr>
        <w:t>-nāā-</w:t>
      </w:r>
      <w:r w:rsidR="00756B5D">
        <w:rPr>
          <w:lang w:val="x-none"/>
        </w:rPr>
        <w:t xml:space="preserve"> preceding causative suffix </w:t>
      </w:r>
      <w:r w:rsidR="00756B5D" w:rsidRPr="007F5966">
        <w:rPr>
          <w:rFonts w:ascii="Doulos SIL" w:hAnsi="Doulos SIL" w:cs="Doulos SIL"/>
          <w:i/>
          <w:color w:val="0000FF"/>
          <w:lang w:val="x-none"/>
        </w:rPr>
        <w:t>-nì</w:t>
      </w:r>
      <w:r w:rsidR="00756B5D">
        <w:rPr>
          <w:lang w:val="x-none"/>
        </w:rPr>
        <w:t xml:space="preserve">. However, there is not yet any morphosyntactic </w:t>
      </w:r>
      <w:r w:rsidR="003A5EC7">
        <w:rPr>
          <w:lang w:val="x-none"/>
        </w:rPr>
        <w:t>sign</w:t>
      </w:r>
      <w:r w:rsidR="00756B5D">
        <w:rPr>
          <w:lang w:val="x-none"/>
        </w:rPr>
        <w:t xml:space="preserve"> of this reanalysis</w:t>
      </w:r>
      <w:r w:rsidR="003A5EC7">
        <w:rPr>
          <w:lang w:val="x-none"/>
        </w:rPr>
        <w:t>, and the imperfective version in (xx5c) has phonetic [</w:t>
      </w:r>
      <w:r w:rsidR="003A5EC7" w:rsidRPr="00756B5D">
        <w:rPr>
          <w:rFonts w:ascii="Doulos SIL" w:hAnsi="Doulos SIL" w:cs="Doulos SIL"/>
          <w:color w:val="00B050"/>
          <w:lang w:val="x-none"/>
        </w:rPr>
        <w:t>sē:na</w:t>
      </w:r>
      <w:r w:rsidR="003A5EC7">
        <w:rPr>
          <w:rFonts w:ascii="Doulos SIL" w:hAnsi="Doulos SIL" w:cs="Doulos SIL"/>
          <w:color w:val="00B050"/>
          <w:lang w:val="x-none"/>
        </w:rPr>
        <w:t>̀</w:t>
      </w:r>
      <w:r w:rsidR="003A5EC7" w:rsidRPr="00756B5D">
        <w:rPr>
          <w:rFonts w:ascii="Doulos SIL" w:hAnsi="Doulos SIL" w:cs="Doulos SIL"/>
          <w:color w:val="00B050"/>
          <w:lang w:val="x-none"/>
        </w:rPr>
        <w:t>:nì</w:t>
      </w:r>
      <w:r w:rsidR="003A5EC7">
        <w:rPr>
          <w:lang w:val="x-none"/>
        </w:rPr>
        <w:t xml:space="preserve">], whose tones point to </w:t>
      </w:r>
      <w:r w:rsidR="003A5EC7" w:rsidRPr="007F5966">
        <w:rPr>
          <w:rFonts w:ascii="Doulos SIL" w:hAnsi="Doulos SIL" w:cs="Doulos SIL"/>
          <w:i/>
          <w:color w:val="0000FF"/>
          <w:lang w:val="x-none"/>
        </w:rPr>
        <w:t>sēē-nì [à nì]</w:t>
      </w:r>
      <w:r w:rsidR="003A5EC7">
        <w:rPr>
          <w:lang w:val="x-none"/>
        </w:rPr>
        <w:t xml:space="preserve"> before vocalic contraction. </w:t>
      </w:r>
    </w:p>
    <w:p w14:paraId="725645C9" w14:textId="77777777" w:rsidR="00FA1184" w:rsidRDefault="00FA1184" w:rsidP="00A651AB"/>
    <w:p w14:paraId="5722FC2D" w14:textId="77777777" w:rsidR="00EB585B" w:rsidRPr="007F5966" w:rsidRDefault="00EB585B" w:rsidP="00EB585B">
      <w:pPr>
        <w:tabs>
          <w:tab w:val="left" w:pos="720"/>
          <w:tab w:val="left" w:pos="1080"/>
          <w:tab w:val="left" w:pos="1800"/>
          <w:tab w:val="left" w:pos="2790"/>
          <w:tab w:val="left" w:pos="3780"/>
          <w:tab w:val="left" w:pos="4770"/>
          <w:tab w:val="left" w:pos="6390"/>
          <w:tab w:val="left" w:pos="7380"/>
        </w:tabs>
        <w:rPr>
          <w:rFonts w:ascii="Doulos SIL" w:hAnsi="Doulos SIL" w:cs="Doulos SIL"/>
          <w:i/>
          <w:color w:val="0000FF"/>
          <w:lang w:val="x-none"/>
        </w:rPr>
      </w:pPr>
      <w:r>
        <w:rPr>
          <w:lang w:val="x-none"/>
        </w:rPr>
        <w:t>(xx</w:t>
      </w:r>
      <w:r>
        <w:t>5</w:t>
      </w:r>
      <w:r>
        <w:rPr>
          <w:lang w:val="x-none"/>
        </w:rPr>
        <w:t>)</w:t>
      </w:r>
      <w:r>
        <w:rPr>
          <w:lang w:val="x-none"/>
        </w:rPr>
        <w:tab/>
      </w:r>
      <w:r>
        <w:t>a</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káá]</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sēē-n</w:t>
      </w:r>
      <w:r w:rsidRPr="007F5966">
        <w:rPr>
          <w:rFonts w:ascii="Doulos SIL" w:hAnsi="Doulos SIL" w:cs="Doulos SIL"/>
          <w:i/>
          <w:color w:val="0000FF"/>
        </w:rPr>
        <w:t>i</w:t>
      </w:r>
      <w:r w:rsidRPr="007F5966">
        <w:rPr>
          <w:rFonts w:ascii="Doulos SIL" w:hAnsi="Doulos SIL" w:cs="Doulos SIL"/>
          <w:i/>
          <w:color w:val="0000FF"/>
          <w:lang w:val="x-none"/>
        </w:rPr>
        <w:t>̄</w:t>
      </w:r>
      <w:r w:rsidRPr="007F5966">
        <w:rPr>
          <w:rFonts w:ascii="Doulos SIL" w:hAnsi="Doulos SIL" w:cs="Doulos SIL"/>
          <w:i/>
          <w:color w:val="0000FF"/>
          <w:lang w:val="x-none"/>
        </w:rPr>
        <w:tab/>
        <w:t>[sèēdū</w:t>
      </w:r>
      <w:r w:rsidRPr="007F5966">
        <w:rPr>
          <w:rFonts w:ascii="Doulos SIL" w:hAnsi="Doulos SIL" w:cs="Doulos SIL"/>
          <w:i/>
          <w:color w:val="0000FF"/>
          <w:lang w:val="x-none"/>
        </w:rPr>
        <w:tab/>
        <w:t>tè]</w:t>
      </w:r>
    </w:p>
    <w:p w14:paraId="74312A41" w14:textId="7AD0D83E" w:rsidR="00EB585B" w:rsidRPr="007F5966" w:rsidRDefault="00EB585B" w:rsidP="00EB585B">
      <w:pPr>
        <w:tabs>
          <w:tab w:val="left" w:pos="720"/>
          <w:tab w:val="left" w:pos="1080"/>
          <w:tab w:val="left" w:pos="1800"/>
          <w:tab w:val="left" w:pos="2790"/>
          <w:tab w:val="left" w:pos="3780"/>
          <w:tab w:val="left" w:pos="4770"/>
          <w:tab w:val="left" w:pos="6390"/>
          <w:tab w:val="left" w:pos="7380"/>
        </w:tabs>
        <w:rPr>
          <w:lang w:val="x-none"/>
        </w:rPr>
      </w:pPr>
      <w:r w:rsidRPr="007F5966">
        <w:rPr>
          <w:lang w:val="x-none"/>
        </w:rPr>
        <w:tab/>
      </w:r>
      <w:r w:rsidRPr="007F5966">
        <w:rPr>
          <w:lang w:val="x-none"/>
        </w:rPr>
        <w:tab/>
        <w:t>[1Sg</w:t>
      </w:r>
      <w:r w:rsidRPr="007F5966">
        <w:rPr>
          <w:lang w:val="x-none"/>
        </w:rPr>
        <w:tab/>
        <w:t>father]</w:t>
      </w:r>
      <w:r w:rsidRPr="007F5966">
        <w:rPr>
          <w:lang w:val="x-none"/>
        </w:rPr>
        <w:tab/>
        <w:t>Sbj/Obj</w:t>
      </w:r>
      <w:r w:rsidRPr="007F5966">
        <w:rPr>
          <w:lang w:val="x-none"/>
        </w:rPr>
        <w:tab/>
        <w:t>1SgObj</w:t>
      </w:r>
      <w:r w:rsidRPr="007F5966">
        <w:rPr>
          <w:lang w:val="x-none"/>
        </w:rPr>
        <w:tab/>
        <w:t>say-Caus</w:t>
      </w:r>
      <w:r w:rsidRPr="007F5966">
        <w:t>.Pfv</w:t>
      </w:r>
      <w:r w:rsidRPr="007F5966">
        <w:rPr>
          <w:lang w:val="x-none"/>
        </w:rPr>
        <w:tab/>
        <w:t>[S</w:t>
      </w:r>
      <w:r w:rsidRPr="007F5966">
        <w:rPr>
          <w:lang w:val="x-none"/>
        </w:rPr>
        <w:tab/>
        <w:t>Dat]</w:t>
      </w:r>
    </w:p>
    <w:p w14:paraId="1D2EECA3" w14:textId="77777777" w:rsidR="00EB585B" w:rsidRPr="007F5966" w:rsidRDefault="00EB585B" w:rsidP="00EB585B">
      <w:pPr>
        <w:tabs>
          <w:tab w:val="left" w:pos="720"/>
          <w:tab w:val="left" w:pos="1080"/>
          <w:tab w:val="left" w:pos="2070"/>
          <w:tab w:val="left" w:pos="2970"/>
        </w:tabs>
        <w:rPr>
          <w:rFonts w:ascii="Doulos SIL" w:hAnsi="Doulos SIL" w:cs="Doulos SIL"/>
          <w:i/>
          <w:color w:val="0000FF"/>
          <w:lang w:val="x-none"/>
        </w:rPr>
      </w:pPr>
      <w:r w:rsidRPr="007F5966">
        <w:rPr>
          <w:rFonts w:ascii="Doulos SIL" w:hAnsi="Doulos SIL" w:cs="Doulos SIL"/>
          <w:i/>
          <w:color w:val="0000FF"/>
          <w:lang w:val="x-none"/>
        </w:rPr>
        <w:tab/>
      </w:r>
      <w:r w:rsidRPr="007F5966">
        <w:rPr>
          <w:rFonts w:ascii="Doulos SIL" w:hAnsi="Doulos SIL" w:cs="Doulos SIL"/>
          <w:i/>
          <w:color w:val="0000FF"/>
          <w:lang w:val="x-none"/>
        </w:rPr>
        <w:tab/>
        <w:t>[à</w:t>
      </w:r>
      <w:r w:rsidRPr="007F5966">
        <w:rPr>
          <w:rFonts w:ascii="Doulos SIL" w:hAnsi="Doulos SIL" w:cs="Doulos SIL"/>
          <w:i/>
          <w:color w:val="0000FF"/>
          <w:lang w:val="x-none"/>
        </w:rPr>
        <w:tab/>
        <w:t>gālà</w:t>
      </w:r>
      <w:r w:rsidRPr="007F5966">
        <w:rPr>
          <w:rFonts w:ascii="Doulos SIL" w:hAnsi="Doulos SIL" w:cs="Doulos SIL"/>
          <w:i/>
          <w:color w:val="0000FF"/>
          <w:lang w:val="x-none"/>
        </w:rPr>
        <w:tab/>
        <w:t>bē]</w:t>
      </w:r>
    </w:p>
    <w:p w14:paraId="2C38E7C8" w14:textId="77777777" w:rsidR="00EB585B" w:rsidRDefault="00EB585B" w:rsidP="00EB585B">
      <w:pPr>
        <w:tabs>
          <w:tab w:val="left" w:pos="720"/>
          <w:tab w:val="left" w:pos="1080"/>
          <w:tab w:val="left" w:pos="2070"/>
          <w:tab w:val="left" w:pos="2970"/>
        </w:tabs>
      </w:pPr>
      <w:r>
        <w:rPr>
          <w:lang w:val="x-none"/>
        </w:rPr>
        <w:lastRenderedPageBreak/>
        <w:tab/>
      </w:r>
      <w:r>
        <w:rPr>
          <w:lang w:val="x-none"/>
        </w:rPr>
        <w:tab/>
      </w:r>
      <w:r>
        <w:t>[3SgSbj</w:t>
      </w:r>
      <w:r>
        <w:tab/>
        <w:t>Sbjn</w:t>
      </w:r>
      <w:r>
        <w:tab/>
        <w:t>come.Pfv]</w:t>
      </w:r>
    </w:p>
    <w:p w14:paraId="1E20B0D6" w14:textId="77777777" w:rsidR="00EB585B" w:rsidRPr="007F5966" w:rsidRDefault="00EB585B" w:rsidP="00EB585B">
      <w:pPr>
        <w:tabs>
          <w:tab w:val="left" w:pos="720"/>
          <w:tab w:val="left" w:pos="1080"/>
        </w:tabs>
        <w:rPr>
          <w:lang w:val="x-none"/>
        </w:rPr>
      </w:pPr>
      <w:r w:rsidRPr="007F5966">
        <w:rPr>
          <w:lang w:val="x-none"/>
        </w:rPr>
        <w:tab/>
      </w:r>
      <w:r w:rsidRPr="007F5966">
        <w:rPr>
          <w:lang w:val="x-none"/>
        </w:rPr>
        <w:tab/>
        <w:t>‘My father made me tell Seydou to come.’</w:t>
      </w:r>
    </w:p>
    <w:p w14:paraId="0A150CDB" w14:textId="77777777" w:rsidR="00756B5D" w:rsidRPr="007F5966" w:rsidRDefault="00756B5D" w:rsidP="00756B5D">
      <w:pPr>
        <w:tabs>
          <w:tab w:val="left" w:pos="720"/>
          <w:tab w:val="left" w:pos="1080"/>
        </w:tabs>
        <w:rPr>
          <w:lang w:val="x-none"/>
        </w:rPr>
      </w:pPr>
    </w:p>
    <w:p w14:paraId="649AE813" w14:textId="77777777" w:rsidR="00756B5D" w:rsidRPr="007F5966" w:rsidRDefault="00756B5D" w:rsidP="00756B5D">
      <w:pPr>
        <w:tabs>
          <w:tab w:val="left" w:pos="720"/>
          <w:tab w:val="left" w:pos="1080"/>
          <w:tab w:val="left" w:pos="1800"/>
          <w:tab w:val="left" w:pos="2700"/>
          <w:tab w:val="left" w:pos="3690"/>
          <w:tab w:val="left" w:pos="4680"/>
          <w:tab w:val="left" w:pos="4770"/>
          <w:tab w:val="left" w:pos="6120"/>
          <w:tab w:val="left" w:pos="6750"/>
          <w:tab w:val="left" w:pos="7380"/>
          <w:tab w:val="left" w:pos="8280"/>
        </w:tabs>
        <w:rPr>
          <w:rFonts w:ascii="Doulos SIL" w:hAnsi="Doulos SIL" w:cs="Doulos SIL"/>
          <w:i/>
          <w:color w:val="0000FF"/>
          <w:lang w:val="x-none"/>
        </w:rPr>
      </w:pPr>
      <w:r w:rsidRPr="007F5966">
        <w:rPr>
          <w:lang w:val="x-none"/>
        </w:rPr>
        <w:tab/>
      </w:r>
      <w:r w:rsidRPr="007F5966">
        <w:t>b</w:t>
      </w:r>
      <w:r w:rsidRPr="007F5966">
        <w:rPr>
          <w:lang w:val="x-none"/>
        </w:rPr>
        <w:t>.</w:t>
      </w:r>
      <w:r w:rsidRPr="007F5966">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káá]</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sēē-nā=</w:t>
      </w:r>
      <w:r w:rsidRPr="007F5966">
        <w:rPr>
          <w:rFonts w:ascii="Doulos SIL" w:hAnsi="Doulos SIL" w:cs="Doulos SIL"/>
          <w:i/>
          <w:color w:val="0000FF"/>
          <w:lang w:val="x-none"/>
        </w:rPr>
        <w:tab/>
      </w:r>
      <w:r w:rsidRPr="007F5966">
        <w:rPr>
          <w:rFonts w:ascii="Doulos SIL" w:hAnsi="Doulos SIL" w:cs="Doulos SIL"/>
          <w:i/>
          <w:color w:val="0000FF"/>
        </w:rPr>
        <w:t>[</w:t>
      </w:r>
      <w:r w:rsidRPr="007F5966">
        <w:rPr>
          <w:rFonts w:ascii="Doulos SIL" w:hAnsi="Doulos SIL" w:cs="Doulos SIL"/>
          <w:i/>
          <w:color w:val="0000FF"/>
          <w:lang w:val="x-none"/>
        </w:rPr>
        <w:t>ā</w:t>
      </w:r>
      <w:r w:rsidRPr="007F5966">
        <w:rPr>
          <w:rFonts w:ascii="Doulos SIL" w:hAnsi="Doulos SIL" w:cs="Doulos SIL"/>
          <w:i/>
          <w:color w:val="0000FF"/>
          <w:lang w:val="x-none"/>
        </w:rPr>
        <w:tab/>
        <w:t>nì</w:t>
      </w:r>
      <w:r w:rsidRPr="007F5966">
        <w:rPr>
          <w:rFonts w:ascii="Doulos SIL" w:hAnsi="Doulos SIL" w:cs="Doulos SIL"/>
          <w:i/>
          <w:color w:val="0000FF"/>
        </w:rPr>
        <w:t>]</w:t>
      </w:r>
      <w:r w:rsidRPr="007F5966">
        <w:rPr>
          <w:rFonts w:ascii="Doulos SIL" w:hAnsi="Doulos SIL" w:cs="Doulos SIL"/>
          <w:i/>
          <w:color w:val="0000FF"/>
          <w:lang w:val="x-none"/>
        </w:rPr>
        <w:tab/>
        <w:t>[sèēdū</w:t>
      </w:r>
      <w:r w:rsidRPr="007F5966">
        <w:rPr>
          <w:rFonts w:ascii="Doulos SIL" w:hAnsi="Doulos SIL" w:cs="Doulos SIL"/>
          <w:i/>
          <w:color w:val="0000FF"/>
          <w:lang w:val="x-none"/>
        </w:rPr>
        <w:tab/>
        <w:t>tè]</w:t>
      </w:r>
    </w:p>
    <w:p w14:paraId="25C61BC9" w14:textId="279B66B7" w:rsidR="00756B5D" w:rsidRPr="007F5966" w:rsidRDefault="00756B5D" w:rsidP="00756B5D">
      <w:pPr>
        <w:tabs>
          <w:tab w:val="left" w:pos="720"/>
          <w:tab w:val="left" w:pos="1080"/>
          <w:tab w:val="left" w:pos="1800"/>
          <w:tab w:val="left" w:pos="2700"/>
          <w:tab w:val="left" w:pos="3690"/>
          <w:tab w:val="left" w:pos="4680"/>
          <w:tab w:val="left" w:pos="4770"/>
          <w:tab w:val="left" w:pos="6120"/>
          <w:tab w:val="left" w:pos="6750"/>
          <w:tab w:val="left" w:pos="7380"/>
          <w:tab w:val="left" w:pos="8280"/>
        </w:tabs>
        <w:rPr>
          <w:lang w:val="x-none"/>
        </w:rPr>
      </w:pPr>
      <w:r w:rsidRPr="007F5966">
        <w:rPr>
          <w:lang w:val="x-none"/>
        </w:rPr>
        <w:tab/>
      </w:r>
      <w:r w:rsidRPr="007F5966">
        <w:rPr>
          <w:lang w:val="x-none"/>
        </w:rPr>
        <w:tab/>
        <w:t>[1Sg</w:t>
      </w:r>
      <w:r w:rsidRPr="007F5966">
        <w:rPr>
          <w:lang w:val="x-none"/>
        </w:rPr>
        <w:tab/>
        <w:t>father]</w:t>
      </w:r>
      <w:r w:rsidRPr="007F5966">
        <w:rPr>
          <w:lang w:val="x-none"/>
        </w:rPr>
        <w:tab/>
        <w:t>Sbj/Obj</w:t>
      </w:r>
      <w:r w:rsidRPr="007F5966">
        <w:rPr>
          <w:lang w:val="x-none"/>
        </w:rPr>
        <w:tab/>
        <w:t>1SgObj</w:t>
      </w:r>
      <w:r w:rsidRPr="007F5966">
        <w:rPr>
          <w:lang w:val="x-none"/>
        </w:rPr>
        <w:tab/>
        <w:t>say-Caus.Pfv</w:t>
      </w:r>
      <w:r w:rsidRPr="007F5966">
        <w:rPr>
          <w:lang w:val="x-none"/>
        </w:rPr>
        <w:tab/>
      </w:r>
      <w:r w:rsidRPr="007F5966">
        <w:t>[3Sg</w:t>
      </w:r>
      <w:r w:rsidRPr="007F5966">
        <w:tab/>
        <w:t>with]</w:t>
      </w:r>
      <w:r w:rsidRPr="007F5966">
        <w:tab/>
      </w:r>
      <w:r w:rsidRPr="007F5966">
        <w:rPr>
          <w:lang w:val="x-none"/>
        </w:rPr>
        <w:t>[S</w:t>
      </w:r>
      <w:r w:rsidRPr="007F5966">
        <w:rPr>
          <w:lang w:val="x-none"/>
        </w:rPr>
        <w:tab/>
        <w:t>Dat]</w:t>
      </w:r>
    </w:p>
    <w:p w14:paraId="3C24C3AA" w14:textId="77777777" w:rsidR="00756B5D" w:rsidRPr="007F5966" w:rsidRDefault="00756B5D" w:rsidP="00756B5D">
      <w:pPr>
        <w:tabs>
          <w:tab w:val="left" w:pos="720"/>
          <w:tab w:val="left" w:pos="1080"/>
        </w:tabs>
        <w:rPr>
          <w:lang w:val="x-none"/>
        </w:rPr>
      </w:pPr>
      <w:r w:rsidRPr="007F5966">
        <w:rPr>
          <w:lang w:val="x-none"/>
        </w:rPr>
        <w:tab/>
      </w:r>
      <w:r w:rsidRPr="007F5966">
        <w:rPr>
          <w:lang w:val="x-none"/>
        </w:rPr>
        <w:tab/>
        <w:t>‘My father made me say that to Seydou.’</w:t>
      </w:r>
    </w:p>
    <w:p w14:paraId="672CB8AA" w14:textId="77777777" w:rsidR="00EB585B" w:rsidRPr="007F5966" w:rsidRDefault="00EB585B" w:rsidP="00EB585B">
      <w:pPr>
        <w:tabs>
          <w:tab w:val="left" w:pos="720"/>
          <w:tab w:val="left" w:pos="1080"/>
        </w:tabs>
        <w:rPr>
          <w:lang w:val="x-none"/>
        </w:rPr>
      </w:pPr>
    </w:p>
    <w:p w14:paraId="72BF53BA" w14:textId="6CB79564" w:rsidR="006F4850" w:rsidRPr="007F5966" w:rsidRDefault="006F4850" w:rsidP="00756B5D">
      <w:pPr>
        <w:tabs>
          <w:tab w:val="left" w:pos="720"/>
          <w:tab w:val="left" w:pos="1080"/>
          <w:tab w:val="left" w:pos="1800"/>
          <w:tab w:val="left" w:pos="2700"/>
          <w:tab w:val="left" w:pos="3420"/>
          <w:tab w:val="left" w:pos="4500"/>
          <w:tab w:val="left" w:pos="6030"/>
          <w:tab w:val="left" w:pos="6660"/>
          <w:tab w:val="left" w:pos="7290"/>
          <w:tab w:val="left" w:pos="8190"/>
        </w:tabs>
        <w:rPr>
          <w:rFonts w:ascii="Doulos SIL" w:hAnsi="Doulos SIL" w:cs="Doulos SIL"/>
          <w:i/>
          <w:color w:val="0000FF"/>
          <w:lang w:val="x-none"/>
        </w:rPr>
      </w:pPr>
      <w:r w:rsidRPr="007F5966">
        <w:rPr>
          <w:lang w:val="x-none"/>
        </w:rPr>
        <w:tab/>
      </w:r>
      <w:r w:rsidR="00756B5D" w:rsidRPr="007F5966">
        <w:t>c</w:t>
      </w:r>
      <w:r w:rsidR="006A592D" w:rsidRPr="007F5966">
        <w:rPr>
          <w:lang w:val="x-none"/>
        </w:rPr>
        <w:t>.</w:t>
      </w:r>
      <w:r w:rsidR="006A592D" w:rsidRPr="007F5966">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káá]</w:t>
      </w:r>
      <w:r w:rsidRPr="007F5966">
        <w:rPr>
          <w:rFonts w:ascii="Doulos SIL" w:hAnsi="Doulos SIL" w:cs="Doulos SIL"/>
          <w:i/>
          <w:color w:val="0000FF"/>
          <w:lang w:val="x-none"/>
        </w:rPr>
        <w:tab/>
      </w:r>
      <w:r w:rsidR="00756B5D" w:rsidRPr="007F5966">
        <w:rPr>
          <w:rFonts w:ascii="Doulos SIL" w:hAnsi="Doulos SIL" w:cs="Doulos SIL"/>
          <w:i/>
          <w:color w:val="0000FF"/>
          <w:lang w:val="x-none"/>
        </w:rPr>
        <w:t>gā</w:t>
      </w:r>
      <w:r w:rsidRPr="007F5966">
        <w:rPr>
          <w:rFonts w:ascii="Doulos SIL" w:hAnsi="Doulos SIL" w:cs="Doulos SIL"/>
          <w:i/>
          <w:color w:val="0000FF"/>
          <w:lang w:val="x-none"/>
        </w:rPr>
        <w:tab/>
        <w:t>ŋ̀</w:t>
      </w:r>
      <w:r w:rsidRPr="007F5966">
        <w:rPr>
          <w:rFonts w:ascii="Doulos SIL" w:hAnsi="Doulos SIL" w:cs="Doulos SIL"/>
          <w:i/>
          <w:color w:val="0000FF"/>
          <w:lang w:val="x-none"/>
        </w:rPr>
        <w:tab/>
        <w:t>sēē-na</w:t>
      </w:r>
      <w:r w:rsidR="00756B5D" w:rsidRPr="007F5966">
        <w:rPr>
          <w:rFonts w:ascii="Doulos SIL" w:hAnsi="Doulos SIL" w:cs="Doulos SIL"/>
          <w:i/>
          <w:color w:val="0000FF"/>
          <w:lang w:val="x-none"/>
        </w:rPr>
        <w:t>̀</w:t>
      </w:r>
      <w:r w:rsidRPr="007F5966">
        <w:rPr>
          <w:rFonts w:ascii="Doulos SIL" w:hAnsi="Doulos SIL" w:cs="Doulos SIL"/>
          <w:i/>
          <w:color w:val="0000FF"/>
          <w:lang w:val="x-none"/>
        </w:rPr>
        <w:t>=</w:t>
      </w:r>
      <w:r w:rsidRPr="007F5966">
        <w:rPr>
          <w:rFonts w:ascii="Doulos SIL" w:hAnsi="Doulos SIL" w:cs="Doulos SIL"/>
          <w:i/>
          <w:color w:val="0000FF"/>
          <w:lang w:val="x-none"/>
        </w:rPr>
        <w:tab/>
      </w:r>
      <w:r w:rsidR="0016025E" w:rsidRPr="007F5966">
        <w:rPr>
          <w:rFonts w:ascii="Doulos SIL" w:hAnsi="Doulos SIL" w:cs="Doulos SIL"/>
          <w:i/>
          <w:color w:val="0000FF"/>
        </w:rPr>
        <w:t>[</w:t>
      </w:r>
      <w:r w:rsidRPr="007F5966">
        <w:rPr>
          <w:rFonts w:ascii="Doulos SIL" w:hAnsi="Doulos SIL" w:cs="Doulos SIL"/>
          <w:i/>
          <w:color w:val="0000FF"/>
          <w:lang w:val="x-none"/>
        </w:rPr>
        <w:t>a</w:t>
      </w:r>
      <w:r w:rsidR="00756B5D" w:rsidRPr="007F5966">
        <w:rPr>
          <w:rFonts w:ascii="Doulos SIL" w:hAnsi="Doulos SIL" w:cs="Doulos SIL"/>
          <w:i/>
          <w:color w:val="0000FF"/>
          <w:lang w:val="x-none"/>
        </w:rPr>
        <w:t>̀</w:t>
      </w:r>
      <w:r w:rsidR="0016025E" w:rsidRPr="007F5966">
        <w:rPr>
          <w:rFonts w:ascii="Doulos SIL" w:hAnsi="Doulos SIL" w:cs="Doulos SIL"/>
          <w:i/>
          <w:color w:val="0000FF"/>
          <w:lang w:val="x-none"/>
        </w:rPr>
        <w:tab/>
      </w:r>
      <w:r w:rsidRPr="007F5966">
        <w:rPr>
          <w:rFonts w:ascii="Doulos SIL" w:hAnsi="Doulos SIL" w:cs="Doulos SIL"/>
          <w:i/>
          <w:color w:val="0000FF"/>
          <w:lang w:val="x-none"/>
        </w:rPr>
        <w:t>ni</w:t>
      </w:r>
      <w:r w:rsidR="00756B5D" w:rsidRPr="007F5966">
        <w:rPr>
          <w:rFonts w:ascii="Doulos SIL" w:hAnsi="Doulos SIL" w:cs="Doulos SIL"/>
          <w:i/>
          <w:color w:val="0000FF"/>
          <w:lang w:val="x-none"/>
        </w:rPr>
        <w:t>̀</w:t>
      </w:r>
      <w:r w:rsidR="0016025E" w:rsidRPr="007F5966">
        <w:rPr>
          <w:rFonts w:ascii="Doulos SIL" w:hAnsi="Doulos SIL" w:cs="Doulos SIL"/>
          <w:i/>
          <w:color w:val="0000FF"/>
        </w:rPr>
        <w:t>]</w:t>
      </w:r>
      <w:r w:rsidRPr="007F5966">
        <w:rPr>
          <w:rFonts w:ascii="Doulos SIL" w:hAnsi="Doulos SIL" w:cs="Doulos SIL"/>
          <w:i/>
          <w:color w:val="0000FF"/>
          <w:lang w:val="x-none"/>
        </w:rPr>
        <w:tab/>
        <w:t>[sèēdū</w:t>
      </w:r>
      <w:r w:rsidRPr="007F5966">
        <w:rPr>
          <w:rFonts w:ascii="Doulos SIL" w:hAnsi="Doulos SIL" w:cs="Doulos SIL"/>
          <w:i/>
          <w:color w:val="0000FF"/>
          <w:lang w:val="x-none"/>
        </w:rPr>
        <w:tab/>
        <w:t>tè]</w:t>
      </w:r>
    </w:p>
    <w:p w14:paraId="0DAC52B7" w14:textId="08B854D2" w:rsidR="006F4850" w:rsidRPr="007F5966" w:rsidRDefault="006F4850" w:rsidP="00756B5D">
      <w:pPr>
        <w:tabs>
          <w:tab w:val="left" w:pos="720"/>
          <w:tab w:val="left" w:pos="1080"/>
          <w:tab w:val="left" w:pos="1800"/>
          <w:tab w:val="left" w:pos="2700"/>
          <w:tab w:val="left" w:pos="3420"/>
          <w:tab w:val="left" w:pos="4500"/>
          <w:tab w:val="left" w:pos="6030"/>
          <w:tab w:val="left" w:pos="6660"/>
          <w:tab w:val="left" w:pos="7290"/>
          <w:tab w:val="left" w:pos="8190"/>
        </w:tabs>
        <w:rPr>
          <w:lang w:val="x-none"/>
        </w:rPr>
      </w:pPr>
      <w:r w:rsidRPr="007F5966">
        <w:rPr>
          <w:lang w:val="x-none"/>
        </w:rPr>
        <w:tab/>
      </w:r>
      <w:r w:rsidR="006A592D" w:rsidRPr="007F5966">
        <w:rPr>
          <w:lang w:val="x-none"/>
        </w:rPr>
        <w:tab/>
      </w:r>
      <w:r w:rsidRPr="007F5966">
        <w:rPr>
          <w:lang w:val="x-none"/>
        </w:rPr>
        <w:t>[1Sg</w:t>
      </w:r>
      <w:r w:rsidRPr="007F5966">
        <w:rPr>
          <w:lang w:val="x-none"/>
        </w:rPr>
        <w:tab/>
      </w:r>
      <w:r w:rsidR="006A592D" w:rsidRPr="007F5966">
        <w:rPr>
          <w:lang w:val="x-none"/>
        </w:rPr>
        <w:t>father]</w:t>
      </w:r>
      <w:r w:rsidR="006A592D" w:rsidRPr="007F5966">
        <w:rPr>
          <w:lang w:val="x-none"/>
        </w:rPr>
        <w:tab/>
      </w:r>
      <w:r w:rsidR="00756B5D" w:rsidRPr="007F5966">
        <w:rPr>
          <w:lang w:val="x-none"/>
        </w:rPr>
        <w:t>Ipfv</w:t>
      </w:r>
      <w:r w:rsidR="006A592D" w:rsidRPr="007F5966">
        <w:rPr>
          <w:lang w:val="x-none"/>
        </w:rPr>
        <w:tab/>
        <w:t>1SgObj</w:t>
      </w:r>
      <w:r w:rsidR="006A592D" w:rsidRPr="007F5966">
        <w:rPr>
          <w:lang w:val="x-none"/>
        </w:rPr>
        <w:tab/>
        <w:t>say-Caus</w:t>
      </w:r>
      <w:r w:rsidR="00756B5D" w:rsidRPr="007F5966">
        <w:rPr>
          <w:lang w:val="x-none"/>
        </w:rPr>
        <w:t>.Ipfv</w:t>
      </w:r>
      <w:r w:rsidR="006A592D" w:rsidRPr="007F5966">
        <w:rPr>
          <w:lang w:val="x-none"/>
        </w:rPr>
        <w:tab/>
      </w:r>
      <w:r w:rsidR="0016025E" w:rsidRPr="007F5966">
        <w:t>[3Sg</w:t>
      </w:r>
      <w:r w:rsidR="0016025E" w:rsidRPr="007F5966">
        <w:tab/>
        <w:t>Inst]</w:t>
      </w:r>
      <w:r w:rsidR="0016025E" w:rsidRPr="007F5966">
        <w:tab/>
      </w:r>
      <w:r w:rsidR="006A592D" w:rsidRPr="007F5966">
        <w:rPr>
          <w:lang w:val="x-none"/>
        </w:rPr>
        <w:t>[S</w:t>
      </w:r>
      <w:r w:rsidR="006A592D" w:rsidRPr="007F5966">
        <w:rPr>
          <w:lang w:val="x-none"/>
        </w:rPr>
        <w:tab/>
        <w:t>Dat]</w:t>
      </w:r>
    </w:p>
    <w:p w14:paraId="0955F5FC" w14:textId="1431B806" w:rsidR="006A592D" w:rsidRPr="007F5966" w:rsidRDefault="006A592D" w:rsidP="0016025E">
      <w:pPr>
        <w:tabs>
          <w:tab w:val="left" w:pos="720"/>
          <w:tab w:val="left" w:pos="1080"/>
        </w:tabs>
        <w:rPr>
          <w:lang w:val="x-none"/>
        </w:rPr>
      </w:pPr>
      <w:r w:rsidRPr="007F5966">
        <w:rPr>
          <w:lang w:val="x-none"/>
        </w:rPr>
        <w:tab/>
      </w:r>
      <w:r w:rsidRPr="007F5966">
        <w:rPr>
          <w:lang w:val="x-none"/>
        </w:rPr>
        <w:tab/>
        <w:t xml:space="preserve">‘My father </w:t>
      </w:r>
      <w:r w:rsidR="003A5EC7" w:rsidRPr="007F5966">
        <w:rPr>
          <w:lang w:val="x-none"/>
        </w:rPr>
        <w:t xml:space="preserve">(often) </w:t>
      </w:r>
      <w:r w:rsidRPr="007F5966">
        <w:rPr>
          <w:lang w:val="x-none"/>
        </w:rPr>
        <w:t>ma</w:t>
      </w:r>
      <w:r w:rsidR="003A5EC7" w:rsidRPr="007F5966">
        <w:rPr>
          <w:lang w:val="x-none"/>
        </w:rPr>
        <w:t>kes</w:t>
      </w:r>
      <w:r w:rsidRPr="007F5966">
        <w:rPr>
          <w:lang w:val="x-none"/>
        </w:rPr>
        <w:t xml:space="preserve"> me say that to Seydou.’</w:t>
      </w:r>
    </w:p>
    <w:p w14:paraId="4E1DCBBA" w14:textId="4BCF7AC4" w:rsidR="0016025E" w:rsidRPr="007F5966" w:rsidRDefault="0016025E" w:rsidP="00A651AB">
      <w:pPr>
        <w:rPr>
          <w:lang w:val="x-none"/>
        </w:rPr>
      </w:pPr>
      <w:r w:rsidRPr="007F5966">
        <w:rPr>
          <w:lang w:val="x-none"/>
        </w:rPr>
        <w:tab/>
      </w:r>
      <w:r w:rsidRPr="007F5966">
        <w:rPr>
          <w:lang w:val="x-none"/>
        </w:rPr>
        <w:tab/>
      </w:r>
    </w:p>
    <w:p w14:paraId="2B9CAB13" w14:textId="6553C9E7" w:rsidR="006A592D" w:rsidRPr="007F5966" w:rsidRDefault="006A592D" w:rsidP="00A651AB">
      <w:pPr>
        <w:rPr>
          <w:lang w:val="x-none"/>
        </w:rPr>
      </w:pPr>
      <w:r w:rsidRPr="007F5966">
        <w:rPr>
          <w:lang w:val="x-none"/>
        </w:rPr>
        <w:tab/>
      </w:r>
    </w:p>
    <w:p w14:paraId="5A758932" w14:textId="6C1C4EA4" w:rsidR="003A5EC7" w:rsidRDefault="003A5EC7" w:rsidP="003A5EC7">
      <w:pPr>
        <w:pStyle w:val="Heading3"/>
      </w:pPr>
      <w:bookmarkStart w:id="1207" w:name="_Toc115467"/>
      <w:r>
        <w:t>Causative ‘make X VP’ phrased as ‘tell X to VP’</w:t>
      </w:r>
      <w:bookmarkEnd w:id="1207"/>
    </w:p>
    <w:p w14:paraId="73523D0C" w14:textId="4B6D7D8C" w:rsidR="003A5EC7" w:rsidRPr="007F5966" w:rsidRDefault="003A5EC7" w:rsidP="003A5EC7">
      <w:pPr>
        <w:tabs>
          <w:tab w:val="left" w:pos="720"/>
          <w:tab w:val="left" w:pos="1080"/>
        </w:tabs>
        <w:rPr>
          <w:lang w:val="x-none"/>
        </w:rPr>
      </w:pPr>
      <w:r w:rsidRPr="007F5966">
        <w:t>Something functionally similar to a true causative can be cobbled together as a quoted imperative (‘say’ plus subjunctive clause)</w:t>
      </w:r>
      <w:r w:rsidRPr="007F5966">
        <w:rPr>
          <w:lang w:val="x-none"/>
        </w:rPr>
        <w:t>, the implication being that the command was carried out.</w:t>
      </w:r>
    </w:p>
    <w:p w14:paraId="4276359B" w14:textId="4BF35BAA" w:rsidR="003A5EC7" w:rsidRPr="007F5966" w:rsidRDefault="003A5EC7" w:rsidP="003A5EC7">
      <w:pPr>
        <w:tabs>
          <w:tab w:val="left" w:pos="720"/>
          <w:tab w:val="left" w:pos="1080"/>
        </w:tabs>
      </w:pPr>
    </w:p>
    <w:p w14:paraId="52107939" w14:textId="5C1D1341" w:rsidR="003A5EC7" w:rsidRDefault="003A5EC7" w:rsidP="007F5966">
      <w:pPr>
        <w:tabs>
          <w:tab w:val="left" w:pos="720"/>
          <w:tab w:val="left" w:pos="1620"/>
          <w:tab w:val="left" w:pos="2700"/>
          <w:tab w:val="left" w:pos="3600"/>
          <w:tab w:val="left" w:pos="4860"/>
          <w:tab w:val="left" w:pos="6120"/>
        </w:tabs>
        <w:rPr>
          <w:lang w:val="x-none"/>
        </w:rPr>
      </w:pPr>
      <w:r w:rsidRPr="007F5966">
        <w:t>(xx1)</w:t>
      </w:r>
      <w:r w:rsidRPr="007F5966">
        <w:tab/>
      </w:r>
      <w:r w:rsidRPr="007F5966">
        <w:rPr>
          <w:rFonts w:ascii="Doulos SIL" w:hAnsi="Doulos SIL" w:cs="Doulos SIL"/>
          <w:i/>
          <w:color w:val="0000FF"/>
          <w:lang w:val="x-none"/>
        </w:rPr>
        <w:t>[ŋ̀</w:t>
      </w:r>
      <w:r w:rsidRPr="007F5966">
        <w:rPr>
          <w:rFonts w:ascii="Doulos SIL" w:hAnsi="Doulos SIL" w:cs="Doulos SIL"/>
          <w:i/>
          <w:color w:val="0000FF"/>
          <w:lang w:val="x-none"/>
        </w:rPr>
        <w:tab/>
        <w:t>káá]</w:t>
      </w:r>
      <w:r w:rsidRPr="007F5966">
        <w:rPr>
          <w:rFonts w:ascii="Doulos SIL" w:hAnsi="Doulos SIL" w:cs="Doulos SIL"/>
          <w:i/>
          <w:color w:val="0000FF"/>
          <w:lang w:val="x-none"/>
        </w:rPr>
        <w:tab/>
        <w:t>yē</w:t>
      </w:r>
      <w:r w:rsidRPr="007F5966">
        <w:rPr>
          <w:rFonts w:ascii="Doulos SIL" w:hAnsi="Doulos SIL" w:cs="Doulos SIL"/>
          <w:i/>
          <w:color w:val="0000FF"/>
          <w:lang w:val="x-none"/>
        </w:rPr>
        <w:tab/>
      </w:r>
      <w:r w:rsidRPr="007F5966">
        <w:rPr>
          <w:rFonts w:ascii="Doulos SIL" w:hAnsi="Doulos SIL" w:cs="Doulos SIL"/>
          <w:i/>
          <w:color w:val="0000FF"/>
        </w:rPr>
        <w:t>[</w:t>
      </w:r>
      <w:r w:rsidRPr="007F5966">
        <w:rPr>
          <w:rFonts w:ascii="Doulos SIL" w:hAnsi="Doulos SIL" w:cs="Doulos SIL"/>
          <w:i/>
          <w:color w:val="0000FF"/>
          <w:lang w:val="x-none"/>
        </w:rPr>
        <w:t>ŋ̀</w:t>
      </w:r>
      <w:r w:rsidRPr="007F5966">
        <w:rPr>
          <w:rFonts w:ascii="Doulos SIL" w:hAnsi="Doulos SIL" w:cs="Doulos SIL"/>
          <w:i/>
          <w:color w:val="0000FF"/>
          <w:lang w:val="x-none"/>
        </w:rPr>
        <w:tab/>
        <w:t>gālà</w:t>
      </w:r>
      <w:r w:rsidRPr="007F5966">
        <w:rPr>
          <w:rFonts w:ascii="Doulos SIL" w:hAnsi="Doulos SIL" w:cs="Doulos SIL"/>
          <w:i/>
          <w:color w:val="0000FF"/>
          <w:lang w:val="x-none"/>
        </w:rPr>
        <w:tab/>
        <w:t>bē]</w:t>
      </w:r>
    </w:p>
    <w:p w14:paraId="62789E5F" w14:textId="5AB68A81" w:rsidR="003A5EC7" w:rsidRDefault="003A5EC7" w:rsidP="007F5966">
      <w:pPr>
        <w:tabs>
          <w:tab w:val="left" w:pos="720"/>
          <w:tab w:val="left" w:pos="1620"/>
          <w:tab w:val="left" w:pos="2700"/>
          <w:tab w:val="left" w:pos="3600"/>
          <w:tab w:val="left" w:pos="4860"/>
          <w:tab w:val="left" w:pos="6120"/>
        </w:tabs>
        <w:rPr>
          <w:lang w:val="x-none"/>
        </w:rPr>
      </w:pPr>
      <w:r>
        <w:tab/>
        <w:t>[1Sg</w:t>
      </w:r>
      <w:r>
        <w:tab/>
        <w:t>father]</w:t>
      </w:r>
      <w:r>
        <w:tab/>
        <w:t>said</w:t>
      </w:r>
      <w:r>
        <w:tab/>
        <w:t>[1SgSbj</w:t>
      </w:r>
      <w:r>
        <w:tab/>
        <w:t>Sbjn</w:t>
      </w:r>
      <w:r>
        <w:tab/>
        <w:t>come</w:t>
      </w:r>
      <w:r>
        <w:rPr>
          <w:lang w:val="x-none"/>
        </w:rPr>
        <w:t>.Pfv]</w:t>
      </w:r>
    </w:p>
    <w:p w14:paraId="6A3E86D7" w14:textId="65E47F02" w:rsidR="003A5EC7" w:rsidRPr="003A5EC7" w:rsidRDefault="003A5EC7" w:rsidP="003A5EC7">
      <w:pPr>
        <w:tabs>
          <w:tab w:val="left" w:pos="720"/>
          <w:tab w:val="left" w:pos="1080"/>
        </w:tabs>
        <w:rPr>
          <w:lang w:val="x-none"/>
        </w:rPr>
      </w:pPr>
      <w:r>
        <w:tab/>
        <w:t>‘My father told me to come</w:t>
      </w:r>
      <w:r>
        <w:rPr>
          <w:lang w:val="x-none"/>
        </w:rPr>
        <w:t>.’ (</w:t>
      </w:r>
      <w:r>
        <w:rPr>
          <w:lang w:val="x-none"/>
        </w:rPr>
        <w:sym w:font="Symbol" w:char="F020"/>
      </w:r>
      <w:r>
        <w:rPr>
          <w:lang w:val="x-none"/>
        </w:rPr>
        <w:sym w:font="Symbol" w:char="F040"/>
      </w:r>
      <w:r>
        <w:rPr>
          <w:lang w:val="x-none"/>
        </w:rPr>
        <w:t xml:space="preserve"> ‘My father made me come.’)</w:t>
      </w:r>
    </w:p>
    <w:p w14:paraId="32C638A0" w14:textId="0FF5B228" w:rsidR="001145A7" w:rsidRDefault="003A5EC7" w:rsidP="001145A7">
      <w:pPr>
        <w:pStyle w:val="Heading2"/>
      </w:pPr>
      <w:bookmarkStart w:id="1208" w:name="_Toc115468"/>
      <w:r>
        <w:t>No productive p</w:t>
      </w:r>
      <w:r w:rsidR="001145A7">
        <w:t>assive</w:t>
      </w:r>
      <w:r w:rsidR="0098182C">
        <w:t xml:space="preserve"> </w:t>
      </w:r>
      <w:r>
        <w:t>or</w:t>
      </w:r>
      <w:r w:rsidR="0098182C">
        <w:t xml:space="preserve"> antipassive</w:t>
      </w:r>
      <w:bookmarkEnd w:id="1208"/>
    </w:p>
    <w:p w14:paraId="3655EBFF" w14:textId="6684E950" w:rsidR="001145A7" w:rsidRDefault="001145A7" w:rsidP="001145A7">
      <w:pPr>
        <w:rPr>
          <w:lang w:val="x-none"/>
        </w:rPr>
      </w:pPr>
      <w:r>
        <w:t xml:space="preserve">Many verbs are ambi-valent (labile), thus </w:t>
      </w:r>
      <w:r w:rsidRPr="00552547">
        <w:rPr>
          <w:rFonts w:ascii="Doulos SIL" w:hAnsi="Doulos SIL" w:cs="Doulos SIL"/>
          <w:i/>
          <w:color w:val="0000FF"/>
        </w:rPr>
        <w:t>k</w:t>
      </w:r>
      <w:r w:rsidRPr="00552547">
        <w:rPr>
          <w:rFonts w:ascii="Doulos SIL" w:hAnsi="Doulos SIL" w:cs="Doulos SIL"/>
          <w:i/>
          <w:color w:val="0000FF"/>
          <w:lang w:val="x-none"/>
        </w:rPr>
        <w:t>ɛ̄wⁿ/kɛ̄-nɛ̀</w:t>
      </w:r>
      <w:r>
        <w:rPr>
          <w:lang w:val="x-none"/>
        </w:rPr>
        <w:t xml:space="preserve"> ‘break, snap’ in transitive ‘X break Y’ and in intransitive (middle) ‘Y break’.</w:t>
      </w:r>
    </w:p>
    <w:p w14:paraId="2A80903C" w14:textId="761E3EDB" w:rsidR="0098182C" w:rsidRDefault="0098182C" w:rsidP="0098182C">
      <w:r>
        <w:tab/>
        <w:t xml:space="preserve">There is no productive passive derivation. However, when stative suffix </w:t>
      </w:r>
      <w:r w:rsidRPr="007F5966">
        <w:rPr>
          <w:rFonts w:ascii="Doulos SIL" w:hAnsi="Doulos SIL" w:cs="Doulos SIL"/>
          <w:i/>
          <w:color w:val="0000FF"/>
        </w:rPr>
        <w:t>-na</w:t>
      </w:r>
      <w:r>
        <w:t xml:space="preserve"> is added to a transitive verb that denotes an enduring impact on an object, it functions like a resultative passive (§10.1.4).</w:t>
      </w:r>
      <w:r w:rsidR="003A5EC7">
        <w:t xml:space="preserve"> Since the stative suffix is also common with intransitives (especially stance verbs), passivization is not its main function</w:t>
      </w:r>
      <w:r w:rsidR="003A5EC7">
        <w:rPr>
          <w:lang w:val="x-none"/>
        </w:rPr>
        <w:t>. Moreover, the input to the stative is arguably an already intransitive counterpart to the transitive verb, given the prevalence of ambi-valency.</w:t>
      </w:r>
    </w:p>
    <w:p w14:paraId="5403A292" w14:textId="6DBC5CB9" w:rsidR="0098182C" w:rsidRPr="001145A7" w:rsidRDefault="0098182C" w:rsidP="001145A7">
      <w:r>
        <w:tab/>
        <w:t>There is likewise no productive antipassive derivation</w:t>
      </w:r>
      <w:r>
        <w:rPr>
          <w:lang w:val="x-none"/>
        </w:rPr>
        <w:t>. See, however, the transitivity-related vocalic mutations in the following section.</w:t>
      </w:r>
    </w:p>
    <w:p w14:paraId="2139CFDB" w14:textId="77777777" w:rsidR="005132F0" w:rsidRDefault="005132F0" w:rsidP="0060614F">
      <w:pPr>
        <w:pStyle w:val="Heading2"/>
      </w:pPr>
      <w:bookmarkStart w:id="1209" w:name="_Toc115469"/>
      <w:r>
        <w:lastRenderedPageBreak/>
        <w:t>Stem-final vocalic mutations in verbal derivation</w:t>
      </w:r>
      <w:bookmarkEnd w:id="1209"/>
    </w:p>
    <w:p w14:paraId="51155786" w14:textId="5601ADDF" w:rsidR="0060614F" w:rsidRDefault="006A2C89" w:rsidP="005132F0">
      <w:pPr>
        <w:pStyle w:val="Heading3"/>
      </w:pPr>
      <w:bookmarkStart w:id="1210" w:name="_Toc115470"/>
      <w:r w:rsidRPr="00552547">
        <w:rPr>
          <w:rFonts w:ascii="Doulos SIL" w:hAnsi="Doulos SIL" w:cs="Doulos SIL"/>
          <w:i/>
          <w:color w:val="0000FF"/>
        </w:rPr>
        <w:t>a/</w:t>
      </w:r>
      <w:r w:rsidRPr="00552547">
        <w:rPr>
          <w:rFonts w:ascii="Doulos SIL" w:hAnsi="Doulos SIL" w:cs="Doulos SIL"/>
          <w:i/>
          <w:color w:val="0000FF"/>
          <w:lang w:val="x-none"/>
        </w:rPr>
        <w:t>ɔ</w:t>
      </w:r>
      <w:r>
        <w:rPr>
          <w:lang w:val="x-none"/>
        </w:rPr>
        <w:t xml:space="preserve"> ~ </w:t>
      </w:r>
      <w:r w:rsidRPr="00552547">
        <w:rPr>
          <w:rFonts w:ascii="Doulos SIL" w:hAnsi="Doulos SIL" w:cs="Doulos SIL"/>
          <w:i/>
          <w:color w:val="0000FF"/>
          <w:lang w:val="x-none"/>
        </w:rPr>
        <w:t>ɛ</w:t>
      </w:r>
      <w:r>
        <w:rPr>
          <w:lang w:val="x-none"/>
        </w:rPr>
        <w:t xml:space="preserve"> </w:t>
      </w:r>
      <w:r w:rsidR="0098182C">
        <w:rPr>
          <w:lang w:val="x-none"/>
        </w:rPr>
        <w:t>and</w:t>
      </w:r>
      <w:r w:rsidR="004B251F">
        <w:rPr>
          <w:lang w:val="x-none"/>
        </w:rPr>
        <w:t xml:space="preserve"> </w:t>
      </w:r>
      <w:r w:rsidR="004B251F" w:rsidRPr="00552547">
        <w:rPr>
          <w:rFonts w:ascii="Doulos SIL" w:hAnsi="Doulos SIL" w:cs="Doulos SIL"/>
          <w:i/>
          <w:color w:val="0000FF"/>
          <w:lang w:val="x-none"/>
        </w:rPr>
        <w:t>o</w:t>
      </w:r>
      <w:r w:rsidR="004B251F">
        <w:rPr>
          <w:lang w:val="x-none"/>
        </w:rPr>
        <w:t xml:space="preserve"> ~ </w:t>
      </w:r>
      <w:r w:rsidR="004B251F" w:rsidRPr="00552547">
        <w:rPr>
          <w:rFonts w:ascii="Doulos SIL" w:hAnsi="Doulos SIL" w:cs="Doulos SIL"/>
          <w:i/>
          <w:color w:val="0000FF"/>
          <w:lang w:val="x-none"/>
        </w:rPr>
        <w:t>e</w:t>
      </w:r>
      <w:r w:rsidR="004B251F">
        <w:rPr>
          <w:lang w:val="x-none"/>
        </w:rPr>
        <w:t xml:space="preserve"> </w:t>
      </w:r>
      <w:r w:rsidR="005132F0">
        <w:t>mutations</w:t>
      </w:r>
      <w:bookmarkEnd w:id="1210"/>
    </w:p>
    <w:p w14:paraId="73108106" w14:textId="4A136A9D" w:rsidR="005132F0" w:rsidRPr="005132F0" w:rsidRDefault="005132F0" w:rsidP="005132F0">
      <w:pPr>
        <w:pStyle w:val="Heading4"/>
      </w:pPr>
      <w:bookmarkStart w:id="1211" w:name="_Toc115471"/>
      <w:r>
        <w:t xml:space="preserve">Transitivity </w:t>
      </w:r>
      <w:r w:rsidR="00512716">
        <w:t xml:space="preserve">pairs with final </w:t>
      </w:r>
      <w:r w:rsidR="00512716" w:rsidRPr="007F5966">
        <w:rPr>
          <w:rFonts w:ascii="Doulos SIL" w:hAnsi="Doulos SIL" w:cs="Doulos SIL"/>
          <w:i/>
          <w:color w:val="0000FF"/>
        </w:rPr>
        <w:t>e/</w:t>
      </w:r>
      <w:r w:rsidR="00512716" w:rsidRPr="007F5966">
        <w:rPr>
          <w:rFonts w:ascii="Doulos SIL" w:hAnsi="Doulos SIL" w:cs="Doulos SIL"/>
          <w:i/>
          <w:color w:val="0000FF"/>
          <w:lang w:val="x-none"/>
        </w:rPr>
        <w:t>ɛ</w:t>
      </w:r>
      <w:r w:rsidR="00512716">
        <w:rPr>
          <w:lang w:val="x-none"/>
        </w:rPr>
        <w:t xml:space="preserve"> in antipassive intransitive</w:t>
      </w:r>
      <w:bookmarkEnd w:id="1211"/>
    </w:p>
    <w:p w14:paraId="41BD471D" w14:textId="15CE8E86" w:rsidR="0060614F" w:rsidRPr="00F25114" w:rsidRDefault="004B251F" w:rsidP="0060614F">
      <w:r>
        <w:t>A few verb stems occur in</w:t>
      </w:r>
      <w:r w:rsidR="0060614F">
        <w:t xml:space="preserve"> transitivity doublets with a vocalic mutation</w:t>
      </w:r>
      <w:r w:rsidR="00E00B94">
        <w:t xml:space="preserve"> (xx1a-b)</w:t>
      </w:r>
      <w:r w:rsidR="0060614F">
        <w:t>. In both cases the intransitive is semantically antipassive (omitting the object)</w:t>
      </w:r>
      <w:r w:rsidR="0060614F">
        <w:rPr>
          <w:lang w:val="x-none"/>
        </w:rPr>
        <w:t xml:space="preserve">. </w:t>
      </w:r>
      <w:r w:rsidR="007B3B33">
        <w:rPr>
          <w:lang w:val="x-none"/>
        </w:rPr>
        <w:t xml:space="preserve">The transitive ends in </w:t>
      </w:r>
      <w:r>
        <w:rPr>
          <w:lang w:val="x-none"/>
        </w:rPr>
        <w:t>a low or back mid-height vowel {</w:t>
      </w:r>
      <w:r w:rsidRPr="00552547">
        <w:rPr>
          <w:rFonts w:ascii="Doulos SIL" w:hAnsi="Doulos SIL" w:cs="Doulos SIL"/>
          <w:i/>
          <w:color w:val="0000FF"/>
          <w:lang w:val="x-none"/>
        </w:rPr>
        <w:t>a ɔ o</w:t>
      </w:r>
      <w:r>
        <w:rPr>
          <w:lang w:val="x-none"/>
        </w:rPr>
        <w:t>}. The intransitive has</w:t>
      </w:r>
      <w:r w:rsidR="007B3B33">
        <w:rPr>
          <w:lang w:val="x-none"/>
        </w:rPr>
        <w:t xml:space="preserve"> </w:t>
      </w:r>
      <w:r w:rsidR="007B3B33" w:rsidRPr="00552547">
        <w:rPr>
          <w:rFonts w:ascii="Doulos SIL" w:hAnsi="Doulos SIL" w:cs="Doulos SIL"/>
          <w:i/>
          <w:color w:val="0000FF"/>
          <w:lang w:val="x-none"/>
        </w:rPr>
        <w:t>ɛ</w:t>
      </w:r>
      <w:r>
        <w:rPr>
          <w:lang w:val="x-none"/>
        </w:rPr>
        <w:t xml:space="preserve"> corresponding to </w:t>
      </w:r>
      <w:r w:rsidRPr="00552547">
        <w:rPr>
          <w:rFonts w:ascii="Doulos SIL" w:hAnsi="Doulos SIL" w:cs="Doulos SIL"/>
          <w:i/>
          <w:color w:val="0000FF"/>
          <w:lang w:val="x-none"/>
        </w:rPr>
        <w:t>a</w:t>
      </w:r>
      <w:r>
        <w:rPr>
          <w:lang w:val="x-none"/>
        </w:rPr>
        <w:t xml:space="preserve"> or </w:t>
      </w:r>
      <w:r w:rsidRPr="00552547">
        <w:rPr>
          <w:rFonts w:ascii="Doulos SIL" w:hAnsi="Doulos SIL" w:cs="Doulos SIL"/>
          <w:i/>
          <w:color w:val="0000FF"/>
          <w:lang w:val="x-none"/>
        </w:rPr>
        <w:t>ɔ</w:t>
      </w:r>
      <w:r>
        <w:rPr>
          <w:lang w:val="x-none"/>
        </w:rPr>
        <w:t xml:space="preserve">, and </w:t>
      </w:r>
      <w:r w:rsidRPr="00552547">
        <w:rPr>
          <w:rFonts w:ascii="Doulos SIL" w:hAnsi="Doulos SIL" w:cs="Doulos SIL"/>
          <w:i/>
          <w:color w:val="0000FF"/>
          <w:lang w:val="x-none"/>
        </w:rPr>
        <w:t>o</w:t>
      </w:r>
      <w:r>
        <w:rPr>
          <w:lang w:val="x-none"/>
        </w:rPr>
        <w:t xml:space="preserve"> corresponding to </w:t>
      </w:r>
      <w:r w:rsidRPr="00552547">
        <w:rPr>
          <w:rFonts w:ascii="Doulos SIL" w:hAnsi="Doulos SIL" w:cs="Doulos SIL"/>
          <w:i/>
          <w:color w:val="0000FF"/>
          <w:lang w:val="x-none"/>
        </w:rPr>
        <w:t>e</w:t>
      </w:r>
      <w:r>
        <w:rPr>
          <w:lang w:val="x-none"/>
        </w:rPr>
        <w:t xml:space="preserve">. </w:t>
      </w:r>
      <w:r w:rsidR="00F25114">
        <w:t>This is a rare example of ATR harmony in derivation (§3.4.5).</w:t>
      </w:r>
    </w:p>
    <w:p w14:paraId="2336A571" w14:textId="0275976D" w:rsidR="0060614F" w:rsidRDefault="0060614F" w:rsidP="0060614F"/>
    <w:p w14:paraId="1BA22617" w14:textId="74A2F8F3" w:rsidR="0060614F" w:rsidRDefault="0060614F" w:rsidP="0060614F">
      <w:pPr>
        <w:tabs>
          <w:tab w:val="left" w:pos="720"/>
          <w:tab w:val="left" w:pos="1080"/>
          <w:tab w:val="left" w:pos="3150"/>
          <w:tab w:val="left" w:pos="5220"/>
        </w:tabs>
      </w:pPr>
      <w:r>
        <w:t>(xx1)</w:t>
      </w:r>
      <w:r>
        <w:tab/>
      </w:r>
      <w:r>
        <w:tab/>
        <w:t>transitive</w:t>
      </w:r>
      <w:r>
        <w:tab/>
        <w:t>intransitive</w:t>
      </w:r>
      <w:r>
        <w:tab/>
        <w:t>gloss</w:t>
      </w:r>
    </w:p>
    <w:p w14:paraId="195033C2" w14:textId="77777777" w:rsidR="0060614F" w:rsidRDefault="0060614F" w:rsidP="0060614F">
      <w:pPr>
        <w:tabs>
          <w:tab w:val="left" w:pos="720"/>
          <w:tab w:val="left" w:pos="1080"/>
          <w:tab w:val="left" w:pos="3150"/>
          <w:tab w:val="left" w:pos="5220"/>
        </w:tabs>
      </w:pPr>
    </w:p>
    <w:p w14:paraId="2BC6A4E3" w14:textId="60272D21" w:rsidR="0060614F" w:rsidRPr="00552547" w:rsidRDefault="0060614F" w:rsidP="0060614F">
      <w:pPr>
        <w:tabs>
          <w:tab w:val="left" w:pos="720"/>
          <w:tab w:val="left" w:pos="1080"/>
          <w:tab w:val="left" w:pos="3150"/>
          <w:tab w:val="left" w:pos="5220"/>
        </w:tabs>
      </w:pPr>
      <w:r>
        <w:tab/>
        <w:t>a.</w:t>
      </w:r>
      <w:r>
        <w:tab/>
      </w:r>
      <w:r w:rsidRPr="00552547">
        <w:rPr>
          <w:rFonts w:ascii="Doulos SIL" w:hAnsi="Doulos SIL" w:cs="Doulos SIL"/>
          <w:i/>
          <w:color w:val="0000FF"/>
        </w:rPr>
        <w:t>di</w:t>
      </w:r>
      <w:r w:rsidRPr="00552547">
        <w:rPr>
          <w:rFonts w:ascii="Doulos SIL" w:hAnsi="Doulos SIL" w:cs="Doulos SIL"/>
          <w:i/>
          <w:color w:val="0000FF"/>
          <w:lang w:val="x-none"/>
        </w:rPr>
        <w:t>̄gā/dīgà</w:t>
      </w:r>
      <w:r w:rsidRPr="0060614F">
        <w:rPr>
          <w:lang w:val="x-none"/>
        </w:rPr>
        <w:tab/>
      </w:r>
      <w:r w:rsidRPr="00552547">
        <w:rPr>
          <w:rFonts w:ascii="Doulos SIL" w:hAnsi="Doulos SIL" w:cs="Doulos SIL"/>
          <w:i/>
          <w:color w:val="0000FF"/>
          <w:lang w:val="x-none"/>
        </w:rPr>
        <w:t>dīgɛ̄/dīgɛ̀</w:t>
      </w:r>
      <w:r w:rsidRPr="00552547">
        <w:rPr>
          <w:lang w:val="x-none"/>
        </w:rPr>
        <w:tab/>
        <w:t>‘eat (a meal)’</w:t>
      </w:r>
    </w:p>
    <w:p w14:paraId="5068FFAA" w14:textId="4847775A" w:rsidR="0060614F" w:rsidRPr="00552547" w:rsidRDefault="0060614F" w:rsidP="0060614F">
      <w:pPr>
        <w:tabs>
          <w:tab w:val="left" w:pos="720"/>
          <w:tab w:val="left" w:pos="1080"/>
          <w:tab w:val="left" w:pos="3150"/>
          <w:tab w:val="left" w:pos="5220"/>
        </w:tabs>
        <w:rPr>
          <w:lang w:val="x-none"/>
        </w:rPr>
      </w:pPr>
      <w:r w:rsidRPr="00552547">
        <w:tab/>
        <w:t>b.</w:t>
      </w:r>
      <w:r w:rsidRPr="00552547">
        <w:tab/>
      </w:r>
      <w:r w:rsidRPr="00552547">
        <w:rPr>
          <w:rFonts w:ascii="Doulos SIL" w:hAnsi="Doulos SIL" w:cs="Doulos SIL"/>
          <w:i/>
          <w:color w:val="0000FF"/>
        </w:rPr>
        <w:t>su</w:t>
      </w:r>
      <w:r w:rsidRPr="00552547">
        <w:rPr>
          <w:rFonts w:ascii="Doulos SIL" w:hAnsi="Doulos SIL" w:cs="Doulos SIL"/>
          <w:i/>
          <w:color w:val="0000FF"/>
          <w:lang w:val="x-none"/>
        </w:rPr>
        <w:t>̀wɔ̀/sùwɔ̄</w:t>
      </w:r>
      <w:r w:rsidRPr="00552547">
        <w:rPr>
          <w:rFonts w:ascii="Doulos SIL" w:hAnsi="Doulos SIL" w:cs="Doulos SIL"/>
          <w:i/>
          <w:color w:val="0000FF"/>
          <w:lang w:val="x-none"/>
        </w:rPr>
        <w:tab/>
        <w:t>sìɥɛ̀/sìɥɛ̄</w:t>
      </w:r>
      <w:r w:rsidRPr="00552547">
        <w:rPr>
          <w:lang w:val="x-none"/>
        </w:rPr>
        <w:tab/>
        <w:t>‘cook (in a pot)’</w:t>
      </w:r>
    </w:p>
    <w:p w14:paraId="78BAA29D" w14:textId="1699200E" w:rsidR="004B251F" w:rsidRPr="00552547" w:rsidRDefault="004B251F" w:rsidP="0060614F">
      <w:pPr>
        <w:tabs>
          <w:tab w:val="left" w:pos="720"/>
          <w:tab w:val="left" w:pos="1080"/>
          <w:tab w:val="left" w:pos="3150"/>
          <w:tab w:val="left" w:pos="5220"/>
        </w:tabs>
        <w:rPr>
          <w:lang w:val="x-none"/>
        </w:rPr>
      </w:pPr>
      <w:r w:rsidRPr="00552547">
        <w:rPr>
          <w:lang w:val="x-none"/>
        </w:rPr>
        <w:tab/>
        <w:t>c.</w:t>
      </w:r>
      <w:r w:rsidRPr="00552547">
        <w:rPr>
          <w:lang w:val="x-none"/>
        </w:rPr>
        <w:tab/>
      </w:r>
      <w:r w:rsidRPr="00552547">
        <w:rPr>
          <w:rFonts w:ascii="Doulos SIL" w:hAnsi="Doulos SIL" w:cs="Doulos SIL"/>
          <w:i/>
          <w:color w:val="0000FF"/>
          <w:lang w:val="x-none"/>
        </w:rPr>
        <w:t>tōlō/tōlò</w:t>
      </w:r>
      <w:r w:rsidRPr="00552547">
        <w:rPr>
          <w:rFonts w:ascii="Doulos SIL" w:hAnsi="Doulos SIL" w:cs="Doulos SIL"/>
          <w:i/>
          <w:color w:val="0000FF"/>
          <w:lang w:val="x-none"/>
        </w:rPr>
        <w:tab/>
        <w:t>tōlē/tōlè</w:t>
      </w:r>
      <w:r w:rsidRPr="00552547">
        <w:rPr>
          <w:lang w:val="x-none"/>
        </w:rPr>
        <w:tab/>
        <w:t>‘sell’</w:t>
      </w:r>
    </w:p>
    <w:p w14:paraId="66E48FCF" w14:textId="696DF387" w:rsidR="007B3B33" w:rsidRDefault="007B3B33" w:rsidP="007B3B33"/>
    <w:p w14:paraId="3A24817F" w14:textId="180643F1" w:rsidR="007B3B33" w:rsidRDefault="007B3B33" w:rsidP="007B3B33">
      <w:r>
        <w:t xml:space="preserve">(xx1b) is phonologically interesting since the shift from </w:t>
      </w:r>
      <w:r w:rsidRPr="00552547">
        <w:rPr>
          <w:rFonts w:ascii="Doulos SIL" w:hAnsi="Doulos SIL" w:cs="Doulos SIL"/>
          <w:i/>
          <w:color w:val="0000FF"/>
          <w:lang w:val="x-none"/>
        </w:rPr>
        <w:t>ɔ</w:t>
      </w:r>
      <w:r>
        <w:rPr>
          <w:lang w:val="x-none"/>
        </w:rPr>
        <w:t xml:space="preserve"> to </w:t>
      </w:r>
      <w:r w:rsidRPr="00552547">
        <w:rPr>
          <w:rFonts w:ascii="Doulos SIL" w:hAnsi="Doulos SIL" w:cs="Doulos SIL"/>
          <w:i/>
          <w:color w:val="0000FF"/>
          <w:lang w:val="x-none"/>
        </w:rPr>
        <w:t>ɛ</w:t>
      </w:r>
      <w:r>
        <w:rPr>
          <w:lang w:val="x-none"/>
        </w:rPr>
        <w:t xml:space="preserve"> brings about the fronting of </w:t>
      </w:r>
      <w:r w:rsidRPr="00552547">
        <w:rPr>
          <w:rFonts w:ascii="Doulos SIL" w:hAnsi="Doulos SIL" w:cs="Doulos SIL"/>
          <w:i/>
          <w:color w:val="0000FF"/>
          <w:lang w:val="x-none"/>
        </w:rPr>
        <w:t>w</w:t>
      </w:r>
      <w:r>
        <w:rPr>
          <w:lang w:val="x-none"/>
        </w:rPr>
        <w:t xml:space="preserve"> to </w:t>
      </w:r>
      <w:r w:rsidRPr="00552547">
        <w:rPr>
          <w:rFonts w:ascii="Doulos SIL" w:hAnsi="Doulos SIL" w:cs="Doulos SIL"/>
          <w:i/>
          <w:color w:val="0000FF"/>
          <w:lang w:val="x-none"/>
        </w:rPr>
        <w:t>ɥ</w:t>
      </w:r>
      <w:r>
        <w:rPr>
          <w:lang w:val="x-none"/>
        </w:rPr>
        <w:t xml:space="preserve">, before which the distinction between </w:t>
      </w:r>
      <w:r w:rsidRPr="00552547">
        <w:rPr>
          <w:rFonts w:ascii="Doulos SIL" w:hAnsi="Doulos SIL" w:cs="Doulos SIL"/>
          <w:i/>
          <w:color w:val="0000FF"/>
          <w:lang w:val="x-none"/>
        </w:rPr>
        <w:t>i</w:t>
      </w:r>
      <w:r>
        <w:rPr>
          <w:lang w:val="x-none"/>
        </w:rPr>
        <w:t xml:space="preserve"> and </w:t>
      </w:r>
      <w:r w:rsidRPr="00552547">
        <w:rPr>
          <w:rFonts w:ascii="Doulos SIL" w:hAnsi="Doulos SIL" w:cs="Doulos SIL"/>
          <w:i/>
          <w:color w:val="0000FF"/>
          <w:lang w:val="x-none"/>
        </w:rPr>
        <w:t>u</w:t>
      </w:r>
      <w:r>
        <w:rPr>
          <w:lang w:val="x-none"/>
        </w:rPr>
        <w:t xml:space="preserve"> is neutralized (</w:t>
      </w:r>
      <w:r>
        <w:t>§3.xxx).</w:t>
      </w:r>
    </w:p>
    <w:p w14:paraId="6BDEE85E" w14:textId="77777777" w:rsidR="006B1BDA" w:rsidRDefault="006B1BDA" w:rsidP="006B1BDA">
      <w:pPr>
        <w:rPr>
          <w:lang w:val="x-none"/>
        </w:rPr>
      </w:pPr>
      <w:r>
        <w:tab/>
        <w:t>A related alternation is seen in (xx2), where however the transitive perfective form has apparently contracted from bi- to monosyllabic, and where the intransitive forms and the imperfective have different medial consonants</w:t>
      </w:r>
      <w:r>
        <w:rPr>
          <w:lang w:val="x-none"/>
        </w:rPr>
        <w:t xml:space="preserve">. </w:t>
      </w:r>
    </w:p>
    <w:p w14:paraId="618540AD" w14:textId="77777777" w:rsidR="006B1BDA" w:rsidRDefault="006B1BDA" w:rsidP="006B1BDA">
      <w:pPr>
        <w:tabs>
          <w:tab w:val="left" w:pos="720"/>
          <w:tab w:val="left" w:pos="1080"/>
          <w:tab w:val="left" w:pos="3150"/>
          <w:tab w:val="left" w:pos="5220"/>
        </w:tabs>
      </w:pPr>
    </w:p>
    <w:p w14:paraId="500F27A8" w14:textId="77777777" w:rsidR="006B1BDA" w:rsidRDefault="006B1BDA" w:rsidP="006B1BDA">
      <w:pPr>
        <w:tabs>
          <w:tab w:val="left" w:pos="720"/>
        </w:tabs>
        <w:rPr>
          <w:lang w:val="x-none"/>
        </w:rPr>
      </w:pPr>
      <w:r>
        <w:rPr>
          <w:lang w:val="x-none"/>
        </w:rPr>
        <w:t>(xx2)</w:t>
      </w:r>
      <w:r>
        <w:rPr>
          <w:lang w:val="x-none"/>
        </w:rPr>
        <w:tab/>
        <w:t>transitive</w:t>
      </w:r>
      <w:r>
        <w:rPr>
          <w:lang w:val="x-none"/>
        </w:rPr>
        <w:tab/>
      </w:r>
      <w:r>
        <w:rPr>
          <w:rFonts w:ascii="Doulos SIL" w:hAnsi="Doulos SIL" w:cs="Doulos SIL"/>
          <w:i/>
          <w:color w:val="0000FF"/>
        </w:rPr>
        <w:t>ku</w:t>
      </w:r>
      <w:r>
        <w:rPr>
          <w:rFonts w:ascii="Doulos SIL" w:hAnsi="Doulos SIL" w:cs="Doulos SIL"/>
          <w:i/>
          <w:color w:val="0000FF"/>
          <w:lang w:val="x-none"/>
        </w:rPr>
        <w:t>̄ūⁿ/kū-nū</w:t>
      </w:r>
      <w:r>
        <w:rPr>
          <w:lang w:val="x-none"/>
        </w:rPr>
        <w:tab/>
        <w:t>‘catch’</w:t>
      </w:r>
    </w:p>
    <w:p w14:paraId="707126B4" w14:textId="77777777" w:rsidR="006B1BDA" w:rsidRPr="00B468C6" w:rsidRDefault="006B1BDA" w:rsidP="006B1BDA">
      <w:pPr>
        <w:tabs>
          <w:tab w:val="left" w:pos="720"/>
        </w:tabs>
        <w:rPr>
          <w:lang w:val="x-none"/>
        </w:rPr>
      </w:pPr>
      <w:r>
        <w:rPr>
          <w:lang w:val="x-none"/>
        </w:rPr>
        <w:tab/>
        <w:t>intransitive</w:t>
      </w:r>
      <w:r>
        <w:rPr>
          <w:lang w:val="x-none"/>
        </w:rPr>
        <w:tab/>
      </w:r>
      <w:r>
        <w:rPr>
          <w:rFonts w:ascii="Doulos SIL" w:hAnsi="Doulos SIL" w:cs="Doulos SIL"/>
          <w:i/>
          <w:color w:val="0000FF"/>
          <w:lang w:val="x-none"/>
        </w:rPr>
        <w:t>kūmɛ̄/kūmɛ̀</w:t>
      </w:r>
      <w:r>
        <w:rPr>
          <w:lang w:val="x-none"/>
        </w:rPr>
        <w:tab/>
        <w:t>‘(trap) catch (an unspecified animal)’</w:t>
      </w:r>
    </w:p>
    <w:p w14:paraId="3FE6BCF4" w14:textId="77777777" w:rsidR="006B1BDA" w:rsidRDefault="006B1BDA" w:rsidP="006B1BDA"/>
    <w:p w14:paraId="0911CBC1" w14:textId="77777777" w:rsidR="00CB3F7A" w:rsidRDefault="00CB3F7A" w:rsidP="00CB3F7A"/>
    <w:p w14:paraId="47D7D9A2" w14:textId="33310E09" w:rsidR="00CB3F7A" w:rsidRDefault="00CB3F7A" w:rsidP="00CB3F7A">
      <w:pPr>
        <w:pStyle w:val="Heading4"/>
      </w:pPr>
      <w:bookmarkStart w:id="1212" w:name="_Toc115472"/>
      <w:r>
        <w:t xml:space="preserve">Other mutations to verb-final </w:t>
      </w:r>
      <w:r w:rsidRPr="007F5966">
        <w:rPr>
          <w:rFonts w:ascii="Doulos SIL" w:hAnsi="Doulos SIL" w:cs="Doulos SIL"/>
          <w:i/>
          <w:color w:val="0000FF"/>
        </w:rPr>
        <w:t>e/</w:t>
      </w:r>
      <w:r w:rsidRPr="007F5966">
        <w:rPr>
          <w:rFonts w:ascii="Doulos SIL" w:hAnsi="Doulos SIL" w:cs="Doulos SIL"/>
          <w:i/>
          <w:color w:val="0000FF"/>
          <w:lang w:val="x-none"/>
        </w:rPr>
        <w:t>ɛ</w:t>
      </w:r>
      <w:bookmarkEnd w:id="1212"/>
      <w:r>
        <w:rPr>
          <w:lang w:val="x-none"/>
        </w:rPr>
        <w:t xml:space="preserve"> </w:t>
      </w:r>
    </w:p>
    <w:p w14:paraId="42DB5FBB" w14:textId="4FF64717" w:rsidR="00512716" w:rsidRDefault="00512716" w:rsidP="007B3B33">
      <w:pPr>
        <w:rPr>
          <w:lang w:val="x-none"/>
        </w:rPr>
      </w:pPr>
      <w:r>
        <w:t xml:space="preserve">The </w:t>
      </w:r>
      <w:r w:rsidR="00CB3F7A">
        <w:t>stem-final vocalic mutations</w:t>
      </w:r>
      <w:r>
        <w:t xml:space="preserve"> </w:t>
      </w:r>
      <w:r w:rsidR="00CB3F7A">
        <w:t>described in the previous section</w:t>
      </w:r>
      <w:r>
        <w:t xml:space="preserve"> are not limited to transitivity </w:t>
      </w:r>
      <w:r w:rsidR="00CB3F7A">
        <w:t>alternations</w:t>
      </w:r>
      <w:r>
        <w:rPr>
          <w:lang w:val="x-none"/>
        </w:rPr>
        <w:t>.</w:t>
      </w:r>
      <w:r w:rsidR="00833E97">
        <w:rPr>
          <w:lang w:val="x-none"/>
        </w:rPr>
        <w:t xml:space="preserve"> For </w:t>
      </w:r>
      <w:r w:rsidR="00CB3F7A">
        <w:rPr>
          <w:lang w:val="x-none"/>
        </w:rPr>
        <w:t>the verbs that do have such transitivity alternations</w:t>
      </w:r>
      <w:r w:rsidR="00833E97">
        <w:rPr>
          <w:lang w:val="x-none"/>
        </w:rPr>
        <w:t xml:space="preserve">, the stem variant ending in </w:t>
      </w:r>
      <w:r w:rsidR="00833E97" w:rsidRPr="007F5966">
        <w:rPr>
          <w:rFonts w:ascii="Doulos SIL" w:hAnsi="Doulos SIL" w:cs="Doulos SIL"/>
          <w:i/>
          <w:color w:val="0000FF"/>
          <w:lang w:val="x-none"/>
        </w:rPr>
        <w:t>e/ɛ</w:t>
      </w:r>
      <w:r w:rsidR="00833E97">
        <w:rPr>
          <w:lang w:val="x-none"/>
        </w:rPr>
        <w:t xml:space="preserve"> also occurs in the otherwise unsuffixed verbal noun and in various suffixal derivatives. </w:t>
      </w:r>
    </w:p>
    <w:p w14:paraId="04D46F1A" w14:textId="64B6DD4F" w:rsidR="00833E97" w:rsidRDefault="00833E97" w:rsidP="007B3B33">
      <w:pPr>
        <w:rPr>
          <w:lang w:val="x-none"/>
        </w:rPr>
      </w:pPr>
    </w:p>
    <w:p w14:paraId="565507A0" w14:textId="7A30A75B" w:rsidR="00833E97" w:rsidRDefault="00833E97" w:rsidP="00833E97">
      <w:pPr>
        <w:tabs>
          <w:tab w:val="left" w:pos="720"/>
          <w:tab w:val="left" w:pos="1080"/>
          <w:tab w:val="left" w:pos="2970"/>
          <w:tab w:val="left" w:pos="5670"/>
        </w:tabs>
        <w:rPr>
          <w:lang w:val="x-none"/>
        </w:rPr>
      </w:pPr>
      <w:r>
        <w:rPr>
          <w:lang w:val="x-none"/>
        </w:rPr>
        <w:t>(xx</w:t>
      </w:r>
      <w:r w:rsidR="00CB3F7A">
        <w:rPr>
          <w:lang w:val="x-none"/>
        </w:rPr>
        <w:t>1</w:t>
      </w:r>
      <w:r>
        <w:rPr>
          <w:lang w:val="x-none"/>
        </w:rPr>
        <w:t>)</w:t>
      </w:r>
      <w:r>
        <w:rPr>
          <w:lang w:val="x-none"/>
        </w:rPr>
        <w:tab/>
        <w:t>a. ‘eat’</w:t>
      </w:r>
    </w:p>
    <w:p w14:paraId="49BFAF6F" w14:textId="4FCAFAD1" w:rsidR="00833E97" w:rsidRDefault="00833E97" w:rsidP="00833E97">
      <w:pPr>
        <w:tabs>
          <w:tab w:val="left" w:pos="720"/>
          <w:tab w:val="left" w:pos="1080"/>
          <w:tab w:val="left" w:pos="2970"/>
          <w:tab w:val="left" w:pos="5670"/>
        </w:tabs>
        <w:rPr>
          <w:lang w:val="x-none"/>
        </w:rPr>
      </w:pPr>
      <w:r>
        <w:rPr>
          <w:lang w:val="x-none"/>
        </w:rPr>
        <w:tab/>
      </w:r>
      <w:r>
        <w:rPr>
          <w:lang w:val="x-none"/>
        </w:rPr>
        <w:tab/>
      </w:r>
      <w:r w:rsidRPr="007F5966">
        <w:rPr>
          <w:rFonts w:ascii="Doulos SIL" w:hAnsi="Doulos SIL" w:cs="Doulos SIL"/>
          <w:i/>
          <w:color w:val="0000FF"/>
          <w:lang w:val="x-none"/>
        </w:rPr>
        <w:t>dīgɛ̄</w:t>
      </w:r>
      <w:r>
        <w:rPr>
          <w:lang w:val="x-none"/>
        </w:rPr>
        <w:tab/>
        <w:t xml:space="preserve">‘eating’ </w:t>
      </w:r>
      <w:r>
        <w:rPr>
          <w:lang w:val="x-none"/>
        </w:rPr>
        <w:tab/>
        <w:t>verbal noun</w:t>
      </w:r>
    </w:p>
    <w:p w14:paraId="39050CC0" w14:textId="26627B81" w:rsidR="00833E97" w:rsidRPr="00833E97" w:rsidRDefault="00833E97" w:rsidP="00833E97">
      <w:pPr>
        <w:tabs>
          <w:tab w:val="left" w:pos="720"/>
          <w:tab w:val="left" w:pos="1080"/>
          <w:tab w:val="left" w:pos="2970"/>
          <w:tab w:val="left" w:pos="5670"/>
        </w:tabs>
        <w:rPr>
          <w:lang w:val="x-none"/>
        </w:rPr>
      </w:pPr>
      <w:r>
        <w:rPr>
          <w:lang w:val="x-none"/>
        </w:rPr>
        <w:tab/>
      </w:r>
      <w:r>
        <w:rPr>
          <w:lang w:val="x-none"/>
        </w:rPr>
        <w:tab/>
      </w:r>
      <w:r w:rsidRPr="007F5966">
        <w:rPr>
          <w:rFonts w:ascii="Doulos SIL" w:hAnsi="Doulos SIL" w:cs="Doulos SIL"/>
          <w:i/>
          <w:color w:val="0000FF"/>
          <w:lang w:val="x-none"/>
        </w:rPr>
        <w:t>tēē-dīgɛ̄</w:t>
      </w:r>
      <w:r>
        <w:rPr>
          <w:lang w:val="x-none"/>
        </w:rPr>
        <w:tab/>
        <w:t>‘meat-eating’</w:t>
      </w:r>
      <w:r>
        <w:rPr>
          <w:lang w:val="x-none"/>
        </w:rPr>
        <w:tab/>
        <w:t>verbal noun with object</w:t>
      </w:r>
    </w:p>
    <w:p w14:paraId="4D4E1EC1" w14:textId="1D77E11B" w:rsidR="00833E97" w:rsidRDefault="00833E97" w:rsidP="00833E97">
      <w:pPr>
        <w:tabs>
          <w:tab w:val="left" w:pos="720"/>
          <w:tab w:val="left" w:pos="1080"/>
          <w:tab w:val="left" w:pos="2970"/>
          <w:tab w:val="left" w:pos="5670"/>
        </w:tabs>
        <w:rPr>
          <w:lang w:val="x-none"/>
        </w:rPr>
      </w:pPr>
      <w:r>
        <w:rPr>
          <w:lang w:val="x-none"/>
        </w:rPr>
        <w:tab/>
      </w:r>
      <w:r>
        <w:rPr>
          <w:lang w:val="x-none"/>
        </w:rPr>
        <w:tab/>
      </w:r>
      <w:r w:rsidRPr="007F5966">
        <w:rPr>
          <w:rFonts w:ascii="Doulos SIL" w:hAnsi="Doulos SIL" w:cs="Doulos SIL"/>
          <w:i/>
          <w:color w:val="0000FF"/>
          <w:lang w:val="x-none"/>
        </w:rPr>
        <w:t>dīgɛ̄-nī/dīgɛ̄-nì</w:t>
      </w:r>
      <w:r>
        <w:rPr>
          <w:lang w:val="x-none"/>
        </w:rPr>
        <w:tab/>
        <w:t>‘feed (v)’</w:t>
      </w:r>
      <w:r>
        <w:rPr>
          <w:lang w:val="x-none"/>
        </w:rPr>
        <w:tab/>
        <w:t>causative</w:t>
      </w:r>
    </w:p>
    <w:p w14:paraId="1B039084" w14:textId="0AF3E216" w:rsidR="00833E97" w:rsidRDefault="00833E97" w:rsidP="00833E97">
      <w:pPr>
        <w:tabs>
          <w:tab w:val="left" w:pos="720"/>
          <w:tab w:val="left" w:pos="1080"/>
          <w:tab w:val="left" w:pos="2970"/>
          <w:tab w:val="left" w:pos="5670"/>
        </w:tabs>
        <w:rPr>
          <w:lang w:val="x-none"/>
        </w:rPr>
      </w:pPr>
      <w:r>
        <w:rPr>
          <w:lang w:val="x-none"/>
        </w:rPr>
        <w:tab/>
      </w:r>
      <w:r>
        <w:rPr>
          <w:lang w:val="x-none"/>
        </w:rPr>
        <w:tab/>
      </w:r>
      <w:r w:rsidRPr="00552547">
        <w:rPr>
          <w:rFonts w:ascii="Doulos SIL" w:hAnsi="Doulos SIL" w:cs="Doulos SIL"/>
          <w:i/>
          <w:color w:val="0000FF"/>
          <w:lang w:val="x-none"/>
        </w:rPr>
        <w:t>dīgɛ̄-pwɔ</w:t>
      </w:r>
      <w:r w:rsidR="00DC4EC4">
        <w:rPr>
          <w:rFonts w:ascii="Doulos SIL" w:hAnsi="Doulos SIL" w:cs="Doulos SIL"/>
          <w:i/>
          <w:color w:val="0000FF"/>
          <w:lang w:val="x-none"/>
        </w:rPr>
        <w:t>̄</w:t>
      </w:r>
      <w:r>
        <w:rPr>
          <w:lang w:val="x-none"/>
        </w:rPr>
        <w:t xml:space="preserve"> </w:t>
      </w:r>
      <w:r>
        <w:rPr>
          <w:lang w:val="x-none"/>
        </w:rPr>
        <w:tab/>
        <w:t>‘food’</w:t>
      </w:r>
      <w:r>
        <w:rPr>
          <w:lang w:val="x-none"/>
        </w:rPr>
        <w:tab/>
        <w:t>compound (</w:t>
      </w:r>
      <w:r w:rsidRPr="007F5966">
        <w:rPr>
          <w:rFonts w:ascii="Doulos SIL" w:hAnsi="Doulos SIL" w:cs="Doulos SIL"/>
          <w:i/>
          <w:color w:val="0000FF"/>
          <w:lang w:val="x-none"/>
        </w:rPr>
        <w:t>pwɔ</w:t>
      </w:r>
      <w:r w:rsidR="00DC4EC4" w:rsidRPr="007F5966">
        <w:rPr>
          <w:rFonts w:ascii="Doulos SIL" w:hAnsi="Doulos SIL" w:cs="Doulos SIL"/>
          <w:i/>
          <w:color w:val="0000FF"/>
          <w:lang w:val="x-none"/>
        </w:rPr>
        <w:t>̄</w:t>
      </w:r>
      <w:r>
        <w:rPr>
          <w:lang w:val="x-none"/>
        </w:rPr>
        <w:t xml:space="preserve"> ‘thing’)</w:t>
      </w:r>
    </w:p>
    <w:p w14:paraId="4CA80D9D" w14:textId="7F136296" w:rsidR="001A5F08" w:rsidRDefault="001A5F08" w:rsidP="00833E97">
      <w:pPr>
        <w:tabs>
          <w:tab w:val="left" w:pos="720"/>
          <w:tab w:val="left" w:pos="1080"/>
          <w:tab w:val="left" w:pos="2970"/>
          <w:tab w:val="left" w:pos="5670"/>
        </w:tabs>
      </w:pPr>
      <w:r>
        <w:rPr>
          <w:lang w:val="x-none"/>
        </w:rPr>
        <w:tab/>
      </w:r>
      <w:r>
        <w:rPr>
          <w:lang w:val="x-none"/>
        </w:rPr>
        <w:tab/>
      </w:r>
      <w:r w:rsidRPr="007F5966">
        <w:rPr>
          <w:rFonts w:ascii="Doulos SIL" w:hAnsi="Doulos SIL" w:cs="Doulos SIL"/>
          <w:i/>
          <w:color w:val="0000FF"/>
          <w:lang w:val="x-none"/>
        </w:rPr>
        <w:t>dìgɛ̀-nà</w:t>
      </w:r>
      <w:r>
        <w:rPr>
          <w:lang w:val="x-none"/>
        </w:rPr>
        <w:tab/>
        <w:t>‘</w:t>
      </w:r>
      <w:r w:rsidR="00F1593F">
        <w:t>eat</w:t>
      </w:r>
      <w:r>
        <w:rPr>
          <w:lang w:val="x-none"/>
        </w:rPr>
        <w:t>ing’</w:t>
      </w:r>
      <w:r>
        <w:rPr>
          <w:lang w:val="x-none"/>
        </w:rPr>
        <w:tab/>
      </w:r>
      <w:r>
        <w:t>with</w:t>
      </w:r>
      <w:r>
        <w:rPr>
          <w:lang w:val="x-none"/>
        </w:rPr>
        <w:t xml:space="preserve"> ‘like</w:t>
      </w:r>
      <w:r>
        <w:t>ness</w:t>
      </w:r>
      <w:r>
        <w:rPr>
          <w:lang w:val="x-none"/>
        </w:rPr>
        <w:t xml:space="preserve">’ </w:t>
      </w:r>
      <w:r>
        <w:t>(§12.2.xxx)</w:t>
      </w:r>
    </w:p>
    <w:p w14:paraId="31086AD2" w14:textId="23FFE13E" w:rsidR="00EF447D" w:rsidRPr="00EF447D" w:rsidRDefault="00EF447D" w:rsidP="00833E97">
      <w:pPr>
        <w:tabs>
          <w:tab w:val="left" w:pos="720"/>
          <w:tab w:val="left" w:pos="1080"/>
          <w:tab w:val="left" w:pos="2970"/>
          <w:tab w:val="left" w:pos="5670"/>
        </w:tabs>
        <w:rPr>
          <w:i/>
        </w:rPr>
      </w:pPr>
      <w:r>
        <w:tab/>
        <w:t xml:space="preserve">   </w:t>
      </w:r>
      <w:r>
        <w:rPr>
          <w:i/>
        </w:rPr>
        <w:t>with incorporated object</w:t>
      </w:r>
    </w:p>
    <w:p w14:paraId="62C1A990" w14:textId="77777777" w:rsidR="00EF447D" w:rsidRPr="00833E97" w:rsidRDefault="00EF447D" w:rsidP="00EF447D">
      <w:pPr>
        <w:tabs>
          <w:tab w:val="left" w:pos="720"/>
          <w:tab w:val="left" w:pos="1080"/>
          <w:tab w:val="left" w:pos="2970"/>
          <w:tab w:val="left" w:pos="5670"/>
        </w:tabs>
        <w:rPr>
          <w:lang w:val="x-none"/>
        </w:rPr>
      </w:pPr>
      <w:r>
        <w:rPr>
          <w:lang w:val="x-none"/>
        </w:rPr>
        <w:tab/>
      </w:r>
      <w:r>
        <w:rPr>
          <w:lang w:val="x-none"/>
        </w:rPr>
        <w:tab/>
      </w:r>
      <w:r w:rsidRPr="007F5966">
        <w:rPr>
          <w:rFonts w:ascii="Doulos SIL" w:hAnsi="Doulos SIL" w:cs="Doulos SIL"/>
          <w:i/>
          <w:color w:val="0000FF"/>
          <w:lang w:val="x-none"/>
        </w:rPr>
        <w:t>tēē-dīgɛ̄</w:t>
      </w:r>
      <w:r>
        <w:rPr>
          <w:lang w:val="x-none"/>
        </w:rPr>
        <w:tab/>
        <w:t>‘meat-eating’</w:t>
      </w:r>
      <w:r>
        <w:rPr>
          <w:lang w:val="x-none"/>
        </w:rPr>
        <w:tab/>
        <w:t>verbal noun with object</w:t>
      </w:r>
    </w:p>
    <w:p w14:paraId="45A833CC" w14:textId="486A77EE" w:rsidR="00EF447D" w:rsidRPr="00833E97" w:rsidRDefault="00EF447D" w:rsidP="00EF447D">
      <w:pPr>
        <w:tabs>
          <w:tab w:val="left" w:pos="720"/>
          <w:tab w:val="left" w:pos="1080"/>
          <w:tab w:val="left" w:pos="2970"/>
          <w:tab w:val="left" w:pos="5670"/>
        </w:tabs>
        <w:rPr>
          <w:lang w:val="x-none"/>
        </w:rPr>
      </w:pPr>
      <w:r>
        <w:rPr>
          <w:lang w:val="x-none"/>
        </w:rPr>
        <w:lastRenderedPageBreak/>
        <w:tab/>
      </w:r>
      <w:r>
        <w:rPr>
          <w:lang w:val="x-none"/>
        </w:rPr>
        <w:tab/>
      </w:r>
      <w:r w:rsidRPr="007F5966">
        <w:rPr>
          <w:rFonts w:ascii="Doulos SIL" w:hAnsi="Doulos SIL" w:cs="Doulos SIL"/>
          <w:i/>
          <w:color w:val="0000FF"/>
          <w:lang w:val="x-none"/>
        </w:rPr>
        <w:t>tēē-dīgɛ̄-yà</w:t>
      </w:r>
      <w:r>
        <w:rPr>
          <w:lang w:val="x-none"/>
        </w:rPr>
        <w:tab/>
        <w:t>‘meat-eater’</w:t>
      </w:r>
      <w:r>
        <w:rPr>
          <w:lang w:val="x-none"/>
        </w:rPr>
        <w:tab/>
        <w:t>agentive with object</w:t>
      </w:r>
    </w:p>
    <w:p w14:paraId="7D64EB7E" w14:textId="23AB397C" w:rsidR="00833E97" w:rsidRDefault="00833E97" w:rsidP="00833E97">
      <w:pPr>
        <w:tabs>
          <w:tab w:val="left" w:pos="720"/>
          <w:tab w:val="left" w:pos="1080"/>
          <w:tab w:val="left" w:pos="2970"/>
          <w:tab w:val="left" w:pos="5670"/>
        </w:tabs>
        <w:rPr>
          <w:lang w:val="x-none"/>
        </w:rPr>
      </w:pPr>
    </w:p>
    <w:p w14:paraId="7AC9157F" w14:textId="02272B62" w:rsidR="00833E97" w:rsidRDefault="00833E97" w:rsidP="00833E97">
      <w:pPr>
        <w:tabs>
          <w:tab w:val="left" w:pos="720"/>
          <w:tab w:val="left" w:pos="1080"/>
          <w:tab w:val="left" w:pos="2970"/>
          <w:tab w:val="left" w:pos="5670"/>
        </w:tabs>
        <w:rPr>
          <w:lang w:val="x-none"/>
        </w:rPr>
      </w:pPr>
      <w:r>
        <w:rPr>
          <w:lang w:val="x-none"/>
        </w:rPr>
        <w:tab/>
        <w:t>b. ‘cook (in pot)’</w:t>
      </w:r>
    </w:p>
    <w:p w14:paraId="33B80586" w14:textId="3E1B8919" w:rsidR="00833E97" w:rsidRDefault="00833E97" w:rsidP="00833E97">
      <w:pPr>
        <w:tabs>
          <w:tab w:val="left" w:pos="720"/>
          <w:tab w:val="left" w:pos="1080"/>
          <w:tab w:val="left" w:pos="2970"/>
          <w:tab w:val="left" w:pos="5670"/>
        </w:tabs>
        <w:rPr>
          <w:lang w:val="x-none"/>
        </w:rPr>
      </w:pPr>
      <w:r>
        <w:rPr>
          <w:lang w:val="x-none"/>
        </w:rPr>
        <w:tab/>
      </w:r>
      <w:r>
        <w:rPr>
          <w:lang w:val="x-none"/>
        </w:rPr>
        <w:tab/>
      </w:r>
      <w:r w:rsidRPr="00552547">
        <w:rPr>
          <w:rFonts w:ascii="Doulos SIL" w:hAnsi="Doulos SIL" w:cs="Doulos SIL"/>
          <w:i/>
          <w:color w:val="0000FF"/>
        </w:rPr>
        <w:t>si</w:t>
      </w:r>
      <w:r w:rsidRPr="00552547">
        <w:rPr>
          <w:rFonts w:ascii="Doulos SIL" w:hAnsi="Doulos SIL" w:cs="Doulos SIL"/>
          <w:i/>
          <w:color w:val="0000FF"/>
          <w:lang w:val="x-none"/>
        </w:rPr>
        <w:t>̀ɥɛ̀-yà</w:t>
      </w:r>
      <w:r>
        <w:rPr>
          <w:lang w:val="x-none"/>
        </w:rPr>
        <w:t xml:space="preserve"> </w:t>
      </w:r>
      <w:r>
        <w:rPr>
          <w:lang w:val="x-none"/>
        </w:rPr>
        <w:tab/>
        <w:t>‘cook (n)’</w:t>
      </w:r>
      <w:r>
        <w:rPr>
          <w:lang w:val="x-none"/>
        </w:rPr>
        <w:tab/>
        <w:t>agentive</w:t>
      </w:r>
    </w:p>
    <w:p w14:paraId="41676557" w14:textId="19FD0F40" w:rsidR="00833E97" w:rsidRDefault="00833E97" w:rsidP="00833E97">
      <w:pPr>
        <w:tabs>
          <w:tab w:val="left" w:pos="720"/>
          <w:tab w:val="left" w:pos="1080"/>
          <w:tab w:val="left" w:pos="2970"/>
          <w:tab w:val="left" w:pos="5670"/>
        </w:tabs>
        <w:rPr>
          <w:lang w:val="x-none"/>
        </w:rPr>
      </w:pPr>
      <w:r>
        <w:rPr>
          <w:lang w:val="x-none"/>
        </w:rPr>
        <w:tab/>
      </w:r>
      <w:r>
        <w:rPr>
          <w:lang w:val="x-none"/>
        </w:rPr>
        <w:tab/>
      </w:r>
      <w:r w:rsidRPr="00552547">
        <w:rPr>
          <w:rFonts w:ascii="Doulos SIL" w:hAnsi="Doulos SIL" w:cs="Doulos SIL"/>
          <w:i/>
          <w:color w:val="0000FF"/>
          <w:lang w:val="x-none"/>
        </w:rPr>
        <w:t>sìɥɛ̄</w:t>
      </w:r>
      <w:r w:rsidRPr="00552547">
        <w:rPr>
          <w:rFonts w:ascii="Doulos SIL" w:hAnsi="Doulos SIL" w:cs="Doulos SIL"/>
          <w:i/>
          <w:color w:val="0000FF"/>
        </w:rPr>
        <w:noBreakHyphen/>
      </w:r>
      <w:r w:rsidRPr="00552547">
        <w:rPr>
          <w:rFonts w:ascii="Doulos SIL" w:hAnsi="Doulos SIL" w:cs="Doulos SIL"/>
          <w:i/>
          <w:color w:val="0000FF"/>
          <w:lang w:val="x-none"/>
        </w:rPr>
        <w:t>gàwⁿ</w:t>
      </w:r>
      <w:r>
        <w:rPr>
          <w:lang w:val="x-none"/>
        </w:rPr>
        <w:t xml:space="preserve"> </w:t>
      </w:r>
      <w:r>
        <w:rPr>
          <w:lang w:val="x-none"/>
        </w:rPr>
        <w:tab/>
        <w:t>‘kitchen, cooking area’</w:t>
      </w:r>
      <w:r>
        <w:rPr>
          <w:lang w:val="x-none"/>
        </w:rPr>
        <w:tab/>
        <w:t>place nominal</w:t>
      </w:r>
    </w:p>
    <w:p w14:paraId="6B494A80" w14:textId="76F3D60B" w:rsidR="00EF447D" w:rsidRPr="001A5F08" w:rsidRDefault="00EF447D" w:rsidP="00EF447D">
      <w:pPr>
        <w:tabs>
          <w:tab w:val="left" w:pos="720"/>
          <w:tab w:val="left" w:pos="1080"/>
          <w:tab w:val="left" w:pos="2970"/>
          <w:tab w:val="left" w:pos="5670"/>
        </w:tabs>
      </w:pPr>
      <w:r>
        <w:rPr>
          <w:lang w:val="x-none"/>
        </w:rPr>
        <w:tab/>
      </w:r>
      <w:r>
        <w:rPr>
          <w:lang w:val="x-none"/>
        </w:rPr>
        <w:tab/>
      </w:r>
      <w:r w:rsidRPr="007F5966">
        <w:rPr>
          <w:rFonts w:ascii="Doulos SIL" w:hAnsi="Doulos SIL" w:cs="Doulos SIL"/>
          <w:i/>
          <w:color w:val="0000FF"/>
          <w:lang w:val="x-none"/>
        </w:rPr>
        <w:t>sìɥɛ̀-nà</w:t>
      </w:r>
      <w:r>
        <w:rPr>
          <w:lang w:val="x-none"/>
        </w:rPr>
        <w:tab/>
        <w:t>‘cooking’</w:t>
      </w:r>
      <w:r>
        <w:rPr>
          <w:lang w:val="x-none"/>
        </w:rPr>
        <w:tab/>
      </w:r>
      <w:r>
        <w:t>with</w:t>
      </w:r>
      <w:r>
        <w:rPr>
          <w:lang w:val="x-none"/>
        </w:rPr>
        <w:t xml:space="preserve"> ‘like</w:t>
      </w:r>
      <w:r>
        <w:t>ness</w:t>
      </w:r>
      <w:r>
        <w:rPr>
          <w:lang w:val="x-none"/>
        </w:rPr>
        <w:t xml:space="preserve">’ </w:t>
      </w:r>
      <w:r>
        <w:t>(§12.2.xxx)</w:t>
      </w:r>
    </w:p>
    <w:p w14:paraId="1C3EDC4D" w14:textId="3296257A" w:rsidR="00833E97" w:rsidRDefault="00833E97" w:rsidP="00833E97">
      <w:pPr>
        <w:tabs>
          <w:tab w:val="left" w:pos="720"/>
          <w:tab w:val="left" w:pos="1080"/>
          <w:tab w:val="left" w:pos="2970"/>
          <w:tab w:val="left" w:pos="5670"/>
        </w:tabs>
        <w:rPr>
          <w:lang w:val="x-none"/>
        </w:rPr>
      </w:pPr>
    </w:p>
    <w:p w14:paraId="4528994E" w14:textId="458EBE9C" w:rsidR="00833E97" w:rsidRDefault="00833E97" w:rsidP="00833E97">
      <w:pPr>
        <w:tabs>
          <w:tab w:val="left" w:pos="720"/>
          <w:tab w:val="left" w:pos="1080"/>
          <w:tab w:val="left" w:pos="2970"/>
          <w:tab w:val="left" w:pos="5670"/>
        </w:tabs>
        <w:rPr>
          <w:lang w:val="x-none"/>
        </w:rPr>
      </w:pPr>
      <w:r>
        <w:rPr>
          <w:lang w:val="x-none"/>
        </w:rPr>
        <w:tab/>
        <w:t>c. ‘sell’</w:t>
      </w:r>
    </w:p>
    <w:p w14:paraId="1033459C" w14:textId="6CF6B8FA" w:rsidR="00833E97" w:rsidRDefault="00833E97" w:rsidP="00833E97">
      <w:pPr>
        <w:tabs>
          <w:tab w:val="left" w:pos="720"/>
          <w:tab w:val="left" w:pos="1080"/>
          <w:tab w:val="left" w:pos="2970"/>
          <w:tab w:val="left" w:pos="5670"/>
        </w:tabs>
        <w:rPr>
          <w:lang w:val="x-none"/>
        </w:rPr>
      </w:pPr>
      <w:r>
        <w:rPr>
          <w:lang w:val="x-none"/>
        </w:rPr>
        <w:tab/>
      </w:r>
      <w:r>
        <w:rPr>
          <w:lang w:val="x-none"/>
        </w:rPr>
        <w:tab/>
      </w:r>
      <w:r w:rsidRPr="00552547">
        <w:rPr>
          <w:rFonts w:ascii="Doulos SIL" w:hAnsi="Doulos SIL" w:cs="Doulos SIL"/>
          <w:i/>
          <w:color w:val="0000FF"/>
          <w:lang w:val="x-none"/>
        </w:rPr>
        <w:t>tōlē-yà</w:t>
      </w:r>
      <w:r>
        <w:rPr>
          <w:lang w:val="x-none"/>
        </w:rPr>
        <w:t xml:space="preserve"> </w:t>
      </w:r>
      <w:r>
        <w:rPr>
          <w:lang w:val="x-none"/>
        </w:rPr>
        <w:tab/>
        <w:t>‘seller, merchant’</w:t>
      </w:r>
      <w:r>
        <w:rPr>
          <w:lang w:val="x-none"/>
        </w:rPr>
        <w:tab/>
        <w:t>agentive</w:t>
      </w:r>
    </w:p>
    <w:p w14:paraId="50234A3A" w14:textId="6392D81D" w:rsidR="00833E97" w:rsidRDefault="00833E97" w:rsidP="00833E97">
      <w:pPr>
        <w:tabs>
          <w:tab w:val="left" w:pos="720"/>
          <w:tab w:val="left" w:pos="1080"/>
          <w:tab w:val="left" w:pos="2970"/>
          <w:tab w:val="left" w:pos="5670"/>
        </w:tabs>
        <w:rPr>
          <w:lang w:val="x-none"/>
        </w:rPr>
      </w:pPr>
      <w:r>
        <w:rPr>
          <w:lang w:val="x-none"/>
        </w:rPr>
        <w:tab/>
      </w:r>
      <w:r>
        <w:rPr>
          <w:lang w:val="x-none"/>
        </w:rPr>
        <w:tab/>
      </w:r>
      <w:r w:rsidRPr="00552547">
        <w:rPr>
          <w:rFonts w:ascii="Doulos SIL" w:hAnsi="Doulos SIL" w:cs="Doulos SIL"/>
          <w:i/>
          <w:color w:val="0000FF"/>
          <w:lang w:val="x-none"/>
        </w:rPr>
        <w:t>tōlē-gàwⁿ</w:t>
      </w:r>
      <w:r>
        <w:rPr>
          <w:lang w:val="x-none"/>
        </w:rPr>
        <w:t xml:space="preserve"> </w:t>
      </w:r>
      <w:r>
        <w:rPr>
          <w:lang w:val="x-none"/>
        </w:rPr>
        <w:tab/>
        <w:t>‘selling place’</w:t>
      </w:r>
      <w:r>
        <w:rPr>
          <w:lang w:val="x-none"/>
        </w:rPr>
        <w:tab/>
        <w:t>place nominal</w:t>
      </w:r>
    </w:p>
    <w:p w14:paraId="1379C640" w14:textId="2B28DA08" w:rsidR="00833E97" w:rsidRDefault="00833E97" w:rsidP="00833E97">
      <w:pPr>
        <w:tabs>
          <w:tab w:val="left" w:pos="720"/>
          <w:tab w:val="left" w:pos="1080"/>
          <w:tab w:val="left" w:pos="2970"/>
          <w:tab w:val="left" w:pos="5670"/>
        </w:tabs>
        <w:rPr>
          <w:lang w:val="x-none"/>
        </w:rPr>
      </w:pPr>
      <w:r>
        <w:rPr>
          <w:b/>
          <w:lang w:val="x-none"/>
        </w:rPr>
        <w:tab/>
      </w:r>
      <w:r>
        <w:rPr>
          <w:b/>
          <w:lang w:val="x-none"/>
        </w:rPr>
        <w:tab/>
      </w:r>
      <w:r w:rsidRPr="00552547">
        <w:rPr>
          <w:rFonts w:ascii="Doulos SIL" w:hAnsi="Doulos SIL" w:cs="Doulos SIL"/>
          <w:i/>
          <w:color w:val="0000FF"/>
          <w:lang w:val="x-none"/>
        </w:rPr>
        <w:t>tōlē-nā (nì)</w:t>
      </w:r>
      <w:r>
        <w:rPr>
          <w:lang w:val="x-none"/>
        </w:rPr>
        <w:t xml:space="preserve"> </w:t>
      </w:r>
      <w:r>
        <w:rPr>
          <w:lang w:val="x-none"/>
        </w:rPr>
        <w:tab/>
        <w:t>‘be (already) sold’</w:t>
      </w:r>
      <w:r>
        <w:rPr>
          <w:lang w:val="x-none"/>
        </w:rPr>
        <w:tab/>
        <w:t>stative (resultative)</w:t>
      </w:r>
    </w:p>
    <w:p w14:paraId="79876C94" w14:textId="32E6AC11" w:rsidR="00EF447D" w:rsidRDefault="00EF447D" w:rsidP="00EF447D">
      <w:pPr>
        <w:tabs>
          <w:tab w:val="left" w:pos="720"/>
          <w:tab w:val="left" w:pos="1080"/>
          <w:tab w:val="left" w:pos="2970"/>
          <w:tab w:val="left" w:pos="5670"/>
        </w:tabs>
        <w:rPr>
          <w:lang w:val="x-none"/>
        </w:rPr>
      </w:pPr>
      <w:r>
        <w:rPr>
          <w:b/>
          <w:lang w:val="x-none"/>
        </w:rPr>
        <w:tab/>
      </w:r>
      <w:r>
        <w:rPr>
          <w:b/>
          <w:lang w:val="x-none"/>
        </w:rPr>
        <w:tab/>
      </w:r>
      <w:r w:rsidRPr="00552547">
        <w:rPr>
          <w:rFonts w:ascii="Doulos SIL" w:hAnsi="Doulos SIL" w:cs="Doulos SIL"/>
          <w:i/>
          <w:color w:val="0000FF"/>
          <w:lang w:val="x-none"/>
        </w:rPr>
        <w:t>to</w:t>
      </w:r>
      <w:r>
        <w:rPr>
          <w:rFonts w:ascii="Doulos SIL" w:hAnsi="Doulos SIL" w:cs="Doulos SIL"/>
          <w:i/>
          <w:color w:val="0000FF"/>
          <w:lang w:val="x-none"/>
        </w:rPr>
        <w:t>̀</w:t>
      </w:r>
      <w:r w:rsidRPr="00552547">
        <w:rPr>
          <w:rFonts w:ascii="Doulos SIL" w:hAnsi="Doulos SIL" w:cs="Doulos SIL"/>
          <w:i/>
          <w:color w:val="0000FF"/>
          <w:lang w:val="x-none"/>
        </w:rPr>
        <w:t>le</w:t>
      </w:r>
      <w:r>
        <w:rPr>
          <w:rFonts w:ascii="Doulos SIL" w:hAnsi="Doulos SIL" w:cs="Doulos SIL"/>
          <w:i/>
          <w:color w:val="0000FF"/>
          <w:lang w:val="x-none"/>
        </w:rPr>
        <w:t>̀</w:t>
      </w:r>
      <w:r w:rsidRPr="00552547">
        <w:rPr>
          <w:rFonts w:ascii="Doulos SIL" w:hAnsi="Doulos SIL" w:cs="Doulos SIL"/>
          <w:i/>
          <w:color w:val="0000FF"/>
          <w:lang w:val="x-none"/>
        </w:rPr>
        <w:t>-na</w:t>
      </w:r>
      <w:r>
        <w:rPr>
          <w:rFonts w:ascii="Doulos SIL" w:hAnsi="Doulos SIL" w:cs="Doulos SIL"/>
          <w:i/>
          <w:color w:val="0000FF"/>
          <w:lang w:val="x-none"/>
        </w:rPr>
        <w:t>̀</w:t>
      </w:r>
      <w:r>
        <w:rPr>
          <w:lang w:val="x-none"/>
        </w:rPr>
        <w:tab/>
        <w:t>‘selling’</w:t>
      </w:r>
      <w:r>
        <w:rPr>
          <w:lang w:val="x-none"/>
        </w:rPr>
        <w:tab/>
      </w:r>
      <w:r>
        <w:t>with</w:t>
      </w:r>
      <w:r>
        <w:rPr>
          <w:lang w:val="x-none"/>
        </w:rPr>
        <w:t xml:space="preserve"> ‘like</w:t>
      </w:r>
      <w:r>
        <w:t>ness</w:t>
      </w:r>
      <w:r>
        <w:rPr>
          <w:lang w:val="x-none"/>
        </w:rPr>
        <w:t xml:space="preserve">’ </w:t>
      </w:r>
      <w:r>
        <w:t>(§12.2.xxx)</w:t>
      </w:r>
    </w:p>
    <w:p w14:paraId="59413A66" w14:textId="366A3E8F" w:rsidR="00833E97" w:rsidRPr="00833E97" w:rsidRDefault="00833E97" w:rsidP="00833E97">
      <w:pPr>
        <w:tabs>
          <w:tab w:val="left" w:pos="720"/>
          <w:tab w:val="left" w:pos="1080"/>
          <w:tab w:val="left" w:pos="2970"/>
          <w:tab w:val="left" w:pos="5670"/>
        </w:tabs>
        <w:rPr>
          <w:lang w:val="x-none"/>
        </w:rPr>
      </w:pPr>
    </w:p>
    <w:p w14:paraId="24EED62F" w14:textId="32A0DFE9" w:rsidR="00833E97" w:rsidRDefault="00833E97" w:rsidP="00833E97">
      <w:pPr>
        <w:tabs>
          <w:tab w:val="left" w:pos="720"/>
          <w:tab w:val="left" w:pos="1080"/>
          <w:tab w:val="left" w:pos="2970"/>
          <w:tab w:val="left" w:pos="5670"/>
        </w:tabs>
        <w:rPr>
          <w:lang w:val="x-none"/>
        </w:rPr>
      </w:pPr>
      <w:r w:rsidRPr="00833E97">
        <w:rPr>
          <w:lang w:val="x-none"/>
        </w:rPr>
        <w:tab/>
        <w:t>d. ‘catch’</w:t>
      </w:r>
    </w:p>
    <w:p w14:paraId="6D48D2F6" w14:textId="4AD373CD" w:rsidR="00F1593F" w:rsidRPr="00F1593F" w:rsidRDefault="00F1593F" w:rsidP="00F1593F">
      <w:pPr>
        <w:tabs>
          <w:tab w:val="left" w:pos="720"/>
          <w:tab w:val="left" w:pos="1080"/>
          <w:tab w:val="left" w:pos="2970"/>
          <w:tab w:val="left" w:pos="5670"/>
        </w:tabs>
      </w:pPr>
      <w:r>
        <w:rPr>
          <w:b/>
          <w:lang w:val="x-none"/>
        </w:rPr>
        <w:tab/>
      </w:r>
      <w:r>
        <w:rPr>
          <w:b/>
          <w:lang w:val="x-none"/>
        </w:rPr>
        <w:tab/>
      </w:r>
      <w:r>
        <w:rPr>
          <w:rFonts w:ascii="Doulos SIL" w:hAnsi="Doulos SIL" w:cs="Doulos SIL"/>
          <w:i/>
          <w:color w:val="0000FF"/>
          <w:lang w:val="x-none"/>
        </w:rPr>
        <w:t>kūmɛ̄</w:t>
      </w:r>
      <w:r>
        <w:rPr>
          <w:lang w:val="x-none"/>
        </w:rPr>
        <w:t xml:space="preserve"> </w:t>
      </w:r>
      <w:r>
        <w:rPr>
          <w:lang w:val="x-none"/>
        </w:rPr>
        <w:tab/>
        <w:t>‘</w:t>
      </w:r>
      <w:r>
        <w:t>catching</w:t>
      </w:r>
      <w:r>
        <w:rPr>
          <w:lang w:val="x-none"/>
        </w:rPr>
        <w:t>’</w:t>
      </w:r>
      <w:r>
        <w:rPr>
          <w:lang w:val="x-none"/>
        </w:rPr>
        <w:tab/>
      </w:r>
      <w:r>
        <w:t>verbal noun</w:t>
      </w:r>
    </w:p>
    <w:p w14:paraId="3FE4DF12" w14:textId="641366C6" w:rsidR="001A5F08" w:rsidRDefault="001A5F08" w:rsidP="001A5F08">
      <w:pPr>
        <w:tabs>
          <w:tab w:val="left" w:pos="720"/>
          <w:tab w:val="left" w:pos="1080"/>
          <w:tab w:val="left" w:pos="2970"/>
          <w:tab w:val="left" w:pos="5670"/>
        </w:tabs>
        <w:rPr>
          <w:lang w:val="x-none"/>
        </w:rPr>
      </w:pPr>
      <w:r>
        <w:rPr>
          <w:b/>
          <w:lang w:val="x-none"/>
        </w:rPr>
        <w:tab/>
      </w:r>
      <w:r>
        <w:rPr>
          <w:b/>
          <w:lang w:val="x-none"/>
        </w:rPr>
        <w:tab/>
      </w:r>
      <w:r>
        <w:rPr>
          <w:rFonts w:ascii="Doulos SIL" w:hAnsi="Doulos SIL" w:cs="Doulos SIL"/>
          <w:i/>
          <w:color w:val="0000FF"/>
          <w:lang w:val="x-none"/>
        </w:rPr>
        <w:t>kūmɛ̄</w:t>
      </w:r>
      <w:r w:rsidRPr="00552547">
        <w:rPr>
          <w:rFonts w:ascii="Doulos SIL" w:hAnsi="Doulos SIL" w:cs="Doulos SIL"/>
          <w:i/>
          <w:color w:val="0000FF"/>
          <w:lang w:val="x-none"/>
        </w:rPr>
        <w:t>-nā (nì)</w:t>
      </w:r>
      <w:r>
        <w:rPr>
          <w:lang w:val="x-none"/>
        </w:rPr>
        <w:t xml:space="preserve"> </w:t>
      </w:r>
      <w:r>
        <w:rPr>
          <w:lang w:val="x-none"/>
        </w:rPr>
        <w:tab/>
        <w:t>‘be (already) caught’</w:t>
      </w:r>
      <w:r>
        <w:rPr>
          <w:lang w:val="x-none"/>
        </w:rPr>
        <w:tab/>
        <w:t>stative (resultative)</w:t>
      </w:r>
    </w:p>
    <w:p w14:paraId="4BFD1A8B" w14:textId="50DAB976" w:rsidR="001A5F08" w:rsidRDefault="001A5F08" w:rsidP="001A5F08">
      <w:pPr>
        <w:tabs>
          <w:tab w:val="left" w:pos="720"/>
          <w:tab w:val="left" w:pos="1080"/>
          <w:tab w:val="left" w:pos="2970"/>
          <w:tab w:val="left" w:pos="5670"/>
        </w:tabs>
        <w:rPr>
          <w:lang w:val="x-none"/>
        </w:rPr>
      </w:pPr>
      <w:r>
        <w:rPr>
          <w:b/>
          <w:lang w:val="x-none"/>
        </w:rPr>
        <w:tab/>
      </w:r>
      <w:r>
        <w:rPr>
          <w:b/>
          <w:lang w:val="x-none"/>
        </w:rPr>
        <w:tab/>
      </w:r>
      <w:r>
        <w:rPr>
          <w:rFonts w:ascii="Doulos SIL" w:hAnsi="Doulos SIL" w:cs="Doulos SIL"/>
          <w:i/>
          <w:color w:val="0000FF"/>
          <w:lang w:val="x-none"/>
        </w:rPr>
        <w:t>kūmɛ̄</w:t>
      </w:r>
      <w:r w:rsidRPr="00552547">
        <w:rPr>
          <w:rFonts w:ascii="Doulos SIL" w:hAnsi="Doulos SIL" w:cs="Doulos SIL"/>
          <w:i/>
          <w:color w:val="0000FF"/>
          <w:lang w:val="x-none"/>
        </w:rPr>
        <w:t>-</w:t>
      </w:r>
      <w:r>
        <w:rPr>
          <w:rFonts w:ascii="Doulos SIL" w:hAnsi="Doulos SIL" w:cs="Doulos SIL"/>
          <w:i/>
          <w:color w:val="0000FF"/>
          <w:lang w:val="x-none"/>
        </w:rPr>
        <w:t>yà</w:t>
      </w:r>
      <w:r>
        <w:rPr>
          <w:lang w:val="x-none"/>
        </w:rPr>
        <w:tab/>
        <w:t>‘collector, captor’</w:t>
      </w:r>
      <w:r>
        <w:rPr>
          <w:lang w:val="x-none"/>
        </w:rPr>
        <w:tab/>
        <w:t>agentive</w:t>
      </w:r>
    </w:p>
    <w:p w14:paraId="4D9F28D2" w14:textId="73EDEBC0" w:rsidR="001A5F08" w:rsidRPr="001A5F08" w:rsidRDefault="001A5F08" w:rsidP="001A5F08">
      <w:pPr>
        <w:tabs>
          <w:tab w:val="left" w:pos="720"/>
          <w:tab w:val="left" w:pos="1080"/>
          <w:tab w:val="left" w:pos="2970"/>
          <w:tab w:val="left" w:pos="5670"/>
        </w:tabs>
      </w:pPr>
      <w:r>
        <w:rPr>
          <w:lang w:val="x-none"/>
        </w:rPr>
        <w:tab/>
      </w:r>
      <w:r>
        <w:rPr>
          <w:lang w:val="x-none"/>
        </w:rPr>
        <w:tab/>
      </w:r>
      <w:r w:rsidRPr="007F5966">
        <w:rPr>
          <w:rFonts w:ascii="Doulos SIL" w:hAnsi="Doulos SIL" w:cs="Doulos SIL"/>
          <w:i/>
          <w:color w:val="0000FF"/>
        </w:rPr>
        <w:t>ku</w:t>
      </w:r>
      <w:r w:rsidRPr="007F5966">
        <w:rPr>
          <w:rFonts w:ascii="Doulos SIL" w:hAnsi="Doulos SIL" w:cs="Doulos SIL"/>
          <w:i/>
          <w:color w:val="0000FF"/>
          <w:lang w:val="x-none"/>
        </w:rPr>
        <w:t>̀mɛ̀-nà</w:t>
      </w:r>
      <w:r>
        <w:rPr>
          <w:lang w:val="x-none"/>
        </w:rPr>
        <w:tab/>
        <w:t>‘catching’</w:t>
      </w:r>
      <w:r>
        <w:rPr>
          <w:lang w:val="x-none"/>
        </w:rPr>
        <w:tab/>
      </w:r>
      <w:r>
        <w:t>with</w:t>
      </w:r>
      <w:r>
        <w:rPr>
          <w:lang w:val="x-none"/>
        </w:rPr>
        <w:t xml:space="preserve"> ‘like</w:t>
      </w:r>
      <w:r>
        <w:t>ness</w:t>
      </w:r>
      <w:r>
        <w:rPr>
          <w:lang w:val="x-none"/>
        </w:rPr>
        <w:t xml:space="preserve">’ </w:t>
      </w:r>
      <w:r>
        <w:t>(§12.2.xxx)</w:t>
      </w:r>
    </w:p>
    <w:p w14:paraId="7209D3F5" w14:textId="7B67AF3E" w:rsidR="001A5F08" w:rsidRDefault="001A5F08" w:rsidP="00EF447D"/>
    <w:p w14:paraId="64097E69" w14:textId="58947EC7" w:rsidR="001A5F08" w:rsidRPr="00EF447D" w:rsidRDefault="00EF447D" w:rsidP="00EF447D">
      <w:r>
        <w:t xml:space="preserve">Examples like </w:t>
      </w:r>
      <w:r w:rsidRPr="007F5966">
        <w:rPr>
          <w:rFonts w:ascii="Doulos SIL" w:hAnsi="Doulos SIL" w:cs="Doulos SIL"/>
          <w:i/>
          <w:color w:val="0000FF"/>
          <w:lang w:val="x-none"/>
        </w:rPr>
        <w:t>tēē-dīgɛ̄</w:t>
      </w:r>
      <w:r>
        <w:t xml:space="preserve"> ‘meat-eating’ and </w:t>
      </w:r>
      <w:r w:rsidRPr="007F5966">
        <w:rPr>
          <w:rFonts w:ascii="Doulos SIL" w:hAnsi="Doulos SIL" w:cs="Doulos SIL"/>
          <w:i/>
          <w:color w:val="0000FF"/>
          <w:lang w:val="x-none"/>
        </w:rPr>
        <w:t>tēē-dīgɛ̄-yà</w:t>
      </w:r>
      <w:r>
        <w:rPr>
          <w:lang w:val="x-none"/>
        </w:rPr>
        <w:t xml:space="preserve"> ‘meat-eater’ with incorporated object (xx</w:t>
      </w:r>
      <w:r w:rsidR="00CB3F7A">
        <w:rPr>
          <w:lang w:val="x-none"/>
        </w:rPr>
        <w:t>1</w:t>
      </w:r>
      <w:r>
        <w:rPr>
          <w:lang w:val="x-none"/>
        </w:rPr>
        <w:t xml:space="preserve">a) show that the form in </w:t>
      </w:r>
      <w:r w:rsidRPr="007F5966">
        <w:rPr>
          <w:rFonts w:ascii="Doulos SIL" w:hAnsi="Doulos SIL" w:cs="Doulos SIL"/>
          <w:i/>
          <w:color w:val="0000FF"/>
          <w:lang w:val="x-none"/>
        </w:rPr>
        <w:t>e/ɛ</w:t>
      </w:r>
      <w:r>
        <w:rPr>
          <w:lang w:val="x-none"/>
        </w:rPr>
        <w:t xml:space="preserve"> occurs even in “transitive” contexts where an object is overt, in spite of the requirement for the transitive form (</w:t>
      </w:r>
      <w:r w:rsidRPr="007F5966">
        <w:rPr>
          <w:rFonts w:ascii="Doulos SIL" w:hAnsi="Doulos SIL" w:cs="Doulos SIL"/>
          <w:i/>
          <w:color w:val="0000FF"/>
          <w:lang w:val="x-none"/>
        </w:rPr>
        <w:t>dīgā/dīgà</w:t>
      </w:r>
      <w:r>
        <w:rPr>
          <w:lang w:val="x-none"/>
        </w:rPr>
        <w:t xml:space="preserve"> )</w:t>
      </w:r>
      <w:r>
        <w:t xml:space="preserve"> in transitive main clauses (</w:t>
      </w:r>
      <w:r w:rsidRPr="007F5966">
        <w:rPr>
          <w:rFonts w:ascii="Doulos SIL" w:hAnsi="Doulos SIL" w:cs="Doulos SIL"/>
          <w:i/>
          <w:color w:val="0000FF"/>
        </w:rPr>
        <w:t>X te</w:t>
      </w:r>
      <w:r w:rsidRPr="007F5966">
        <w:rPr>
          <w:rFonts w:ascii="Doulos SIL" w:hAnsi="Doulos SIL" w:cs="Doulos SIL"/>
          <w:i/>
          <w:color w:val="0000FF"/>
          <w:lang w:val="x-none"/>
        </w:rPr>
        <w:t>̄ē dīgā</w:t>
      </w:r>
      <w:r>
        <w:rPr>
          <w:lang w:val="x-none"/>
        </w:rPr>
        <w:t xml:space="preserve"> ‘X ate meat’). </w:t>
      </w:r>
    </w:p>
    <w:p w14:paraId="327EA33C" w14:textId="03F61A3E" w:rsidR="00512716" w:rsidRDefault="00EF447D" w:rsidP="00512716">
      <w:r>
        <w:rPr>
          <w:lang w:val="x-none"/>
        </w:rPr>
        <w:tab/>
      </w:r>
      <w:r w:rsidR="00512716">
        <w:t xml:space="preserve">Another verb that presents an </w:t>
      </w:r>
      <w:r w:rsidR="00512716" w:rsidRPr="00552547">
        <w:rPr>
          <w:rFonts w:ascii="Doulos SIL" w:hAnsi="Doulos SIL" w:cs="Doulos SIL"/>
          <w:i/>
          <w:color w:val="0000FF"/>
          <w:lang w:val="x-none"/>
        </w:rPr>
        <w:t>ɔ/ɛ</w:t>
      </w:r>
      <w:r w:rsidR="00512716">
        <w:rPr>
          <w:lang w:val="x-none"/>
        </w:rPr>
        <w:t xml:space="preserve"> alternation is ‘enter’.</w:t>
      </w:r>
      <w:r w:rsidR="00512716">
        <w:t xml:space="preserve"> Since the variant with final </w:t>
      </w:r>
      <w:r w:rsidR="00512716" w:rsidRPr="00552547">
        <w:rPr>
          <w:rFonts w:ascii="Doulos SIL" w:hAnsi="Doulos SIL" w:cs="Doulos SIL"/>
          <w:i/>
          <w:color w:val="0000FF"/>
          <w:lang w:val="x-none"/>
        </w:rPr>
        <w:t>ɔ</w:t>
      </w:r>
      <w:r w:rsidR="00512716" w:rsidRPr="00F25114">
        <w:t xml:space="preserve"> is already intransitive, no transitivity pairing occurs</w:t>
      </w:r>
      <w:r w:rsidR="00512716" w:rsidRPr="00F25114">
        <w:rPr>
          <w:lang w:val="x-none"/>
        </w:rPr>
        <w:t xml:space="preserve">. However, its </w:t>
      </w:r>
      <w:r w:rsidR="00512716">
        <w:t xml:space="preserve">suffixal </w:t>
      </w:r>
      <w:r w:rsidR="00512716" w:rsidRPr="00F25114">
        <w:rPr>
          <w:lang w:val="x-none"/>
        </w:rPr>
        <w:t xml:space="preserve">derivatives mutate </w:t>
      </w:r>
      <w:r w:rsidR="00512716" w:rsidRPr="00552547">
        <w:rPr>
          <w:rFonts w:ascii="Doulos SIL" w:hAnsi="Doulos SIL" w:cs="Doulos SIL"/>
          <w:i/>
          <w:color w:val="0000FF"/>
          <w:lang w:val="x-none"/>
        </w:rPr>
        <w:t>ɔ</w:t>
      </w:r>
      <w:r w:rsidR="00512716" w:rsidRPr="00F25114">
        <w:rPr>
          <w:lang w:val="x-none"/>
        </w:rPr>
        <w:t xml:space="preserve"> to </w:t>
      </w:r>
      <w:r w:rsidR="00512716" w:rsidRPr="00552547">
        <w:rPr>
          <w:rFonts w:ascii="Doulos SIL" w:hAnsi="Doulos SIL" w:cs="Doulos SIL"/>
          <w:i/>
          <w:color w:val="0000FF"/>
          <w:lang w:val="x-none"/>
        </w:rPr>
        <w:t>ɛ</w:t>
      </w:r>
      <w:r w:rsidR="00512716">
        <w:t xml:space="preserve"> in the same way seen with ‘eat’</w:t>
      </w:r>
      <w:r w:rsidR="00512716">
        <w:rPr>
          <w:lang w:val="x-none"/>
        </w:rPr>
        <w:t xml:space="preserve">. </w:t>
      </w:r>
    </w:p>
    <w:p w14:paraId="3F4910BC" w14:textId="77777777" w:rsidR="00512716" w:rsidRDefault="00512716" w:rsidP="00512716"/>
    <w:p w14:paraId="5DE167DC" w14:textId="399C2F4C" w:rsidR="00242C99" w:rsidRPr="00242C99" w:rsidRDefault="00512716" w:rsidP="00512716">
      <w:pPr>
        <w:tabs>
          <w:tab w:val="left" w:pos="720"/>
          <w:tab w:val="left" w:pos="1080"/>
          <w:tab w:val="left" w:pos="3060"/>
        </w:tabs>
        <w:rPr>
          <w:lang w:val="x-none"/>
        </w:rPr>
      </w:pPr>
      <w:r>
        <w:t>(xx</w:t>
      </w:r>
      <w:r w:rsidR="008C52DF">
        <w:t>4</w:t>
      </w:r>
      <w:r>
        <w:t>)</w:t>
      </w:r>
      <w:r>
        <w:tab/>
        <w:t>a</w:t>
      </w:r>
      <w:r>
        <w:rPr>
          <w:lang w:val="x-none"/>
        </w:rPr>
        <w:t>.</w:t>
      </w:r>
      <w:r>
        <w:rPr>
          <w:lang w:val="x-none"/>
        </w:rPr>
        <w:tab/>
      </w:r>
      <w:r w:rsidRPr="00552547">
        <w:rPr>
          <w:rFonts w:ascii="Doulos SIL" w:hAnsi="Doulos SIL" w:cs="Doulos SIL"/>
          <w:i/>
          <w:color w:val="0000FF"/>
          <w:lang w:val="x-none"/>
        </w:rPr>
        <w:t>dwɔ̄/dɔ̄-lɔ̄</w:t>
      </w:r>
      <w:r>
        <w:rPr>
          <w:lang w:val="x-none"/>
        </w:rPr>
        <w:tab/>
        <w:t>‘enter’</w:t>
      </w:r>
    </w:p>
    <w:p w14:paraId="204FF6CC" w14:textId="77777777" w:rsidR="00512716" w:rsidRDefault="00512716" w:rsidP="00512716">
      <w:pPr>
        <w:tabs>
          <w:tab w:val="left" w:pos="720"/>
          <w:tab w:val="left" w:pos="1080"/>
          <w:tab w:val="left" w:pos="3060"/>
        </w:tabs>
        <w:rPr>
          <w:lang w:val="x-none"/>
        </w:rPr>
      </w:pPr>
    </w:p>
    <w:p w14:paraId="36BBA289" w14:textId="77777777" w:rsidR="00512716" w:rsidRDefault="00512716" w:rsidP="00512716">
      <w:pPr>
        <w:tabs>
          <w:tab w:val="left" w:pos="720"/>
          <w:tab w:val="left" w:pos="1080"/>
          <w:tab w:val="left" w:pos="3060"/>
        </w:tabs>
        <w:rPr>
          <w:lang w:val="x-none"/>
        </w:rPr>
      </w:pPr>
      <w:r>
        <w:tab/>
        <w:t>b</w:t>
      </w:r>
      <w:r>
        <w:rPr>
          <w:lang w:val="x-none"/>
        </w:rPr>
        <w:t>.</w:t>
      </w:r>
      <w:r>
        <w:tab/>
      </w:r>
      <w:r w:rsidRPr="00552547">
        <w:rPr>
          <w:rFonts w:ascii="Doulos SIL" w:hAnsi="Doulos SIL" w:cs="Doulos SIL"/>
          <w:i/>
          <w:color w:val="0000FF"/>
        </w:rPr>
        <w:t>du</w:t>
      </w:r>
      <w:r w:rsidRPr="00552547">
        <w:rPr>
          <w:rFonts w:ascii="Doulos SIL" w:hAnsi="Doulos SIL" w:cs="Doulos SIL"/>
          <w:i/>
          <w:color w:val="0000FF"/>
          <w:lang w:val="x-none"/>
        </w:rPr>
        <w:t>̄wɛ̄-ní/dūwɛ̄-nì</w:t>
      </w:r>
      <w:r>
        <w:rPr>
          <w:lang w:val="x-none"/>
        </w:rPr>
        <w:tab/>
        <w:t>‘cause to enter, take/put in’</w:t>
      </w:r>
    </w:p>
    <w:p w14:paraId="575744F9" w14:textId="77777777" w:rsidR="00512716" w:rsidRPr="00552547" w:rsidRDefault="00512716" w:rsidP="00512716">
      <w:pPr>
        <w:tabs>
          <w:tab w:val="left" w:pos="720"/>
          <w:tab w:val="left" w:pos="1080"/>
          <w:tab w:val="left" w:pos="3060"/>
        </w:tabs>
        <w:rPr>
          <w:lang w:val="x-none"/>
        </w:rPr>
      </w:pPr>
      <w:r>
        <w:tab/>
      </w:r>
      <w:r>
        <w:tab/>
      </w:r>
      <w:r w:rsidRPr="00552547">
        <w:rPr>
          <w:rFonts w:ascii="Doulos SIL" w:hAnsi="Doulos SIL" w:cs="Doulos SIL"/>
          <w:i/>
          <w:color w:val="0000FF"/>
        </w:rPr>
        <w:t>du</w:t>
      </w:r>
      <w:r w:rsidRPr="00552547">
        <w:rPr>
          <w:rFonts w:ascii="Doulos SIL" w:hAnsi="Doulos SIL" w:cs="Doulos SIL"/>
          <w:i/>
          <w:color w:val="0000FF"/>
          <w:lang w:val="x-none"/>
        </w:rPr>
        <w:t>̄wɛ̄-gàwⁿ</w:t>
      </w:r>
      <w:r w:rsidRPr="00552547">
        <w:rPr>
          <w:lang w:val="x-none"/>
        </w:rPr>
        <w:tab/>
        <w:t>‘entering place, access’</w:t>
      </w:r>
    </w:p>
    <w:p w14:paraId="49FDF12D" w14:textId="77777777" w:rsidR="00512716" w:rsidRDefault="00512716" w:rsidP="00512716">
      <w:pPr>
        <w:tabs>
          <w:tab w:val="left" w:pos="720"/>
          <w:tab w:val="left" w:pos="1080"/>
          <w:tab w:val="left" w:pos="3060"/>
        </w:tabs>
        <w:rPr>
          <w:lang w:val="x-none"/>
        </w:rPr>
      </w:pPr>
      <w:r>
        <w:tab/>
      </w:r>
      <w:r>
        <w:tab/>
      </w:r>
      <w:r w:rsidRPr="00552547">
        <w:rPr>
          <w:rFonts w:ascii="Doulos SIL" w:hAnsi="Doulos SIL" w:cs="Doulos SIL"/>
          <w:i/>
          <w:color w:val="0000FF"/>
        </w:rPr>
        <w:t>du</w:t>
      </w:r>
      <w:r w:rsidRPr="00552547">
        <w:rPr>
          <w:rFonts w:ascii="Doulos SIL" w:hAnsi="Doulos SIL" w:cs="Doulos SIL"/>
          <w:i/>
          <w:color w:val="0000FF"/>
          <w:lang w:val="x-none"/>
        </w:rPr>
        <w:t>̄wɛ̄-gù</w:t>
      </w:r>
      <w:r>
        <w:rPr>
          <w:lang w:val="x-none"/>
        </w:rPr>
        <w:tab/>
        <w:t>‘entering’ (verbal noun)</w:t>
      </w:r>
    </w:p>
    <w:p w14:paraId="2E1A3AB1" w14:textId="533D6371" w:rsidR="00512716" w:rsidRDefault="00512716" w:rsidP="00512716"/>
    <w:p w14:paraId="751CB95E" w14:textId="3589B6DF" w:rsidR="00242C99" w:rsidRPr="008C52DF" w:rsidRDefault="008C52DF" w:rsidP="00512716">
      <w:r>
        <w:t>It is unclear whether the forms in (xx5) below are wayward relatives of ‘enter’ (xx4) above via some ancient semantic shift</w:t>
      </w:r>
      <w:r>
        <w:rPr>
          <w:lang w:val="x-none"/>
        </w:rPr>
        <w:t xml:space="preserve">. </w:t>
      </w:r>
      <w:r>
        <w:t>The vocalic and tonal alternations do not fit the patterns shown by the clear transitivity pairs and related vocalic mutations shown in (xx1-xx2) above</w:t>
      </w:r>
      <w:r>
        <w:rPr>
          <w:lang w:val="x-none"/>
        </w:rPr>
        <w:t xml:space="preserve">. </w:t>
      </w:r>
      <w:r w:rsidR="00242C99">
        <w:rPr>
          <w:lang w:val="x-none"/>
        </w:rPr>
        <w:t xml:space="preserve"> </w:t>
      </w:r>
    </w:p>
    <w:p w14:paraId="5AB72B18" w14:textId="3FFD28DC" w:rsidR="00242C99" w:rsidRDefault="00242C99" w:rsidP="00512716">
      <w:pPr>
        <w:rPr>
          <w:lang w:val="x-none"/>
        </w:rPr>
      </w:pPr>
    </w:p>
    <w:p w14:paraId="6E156466" w14:textId="5599CDFC" w:rsidR="00242C99" w:rsidRDefault="00242C99" w:rsidP="008C52DF">
      <w:pPr>
        <w:tabs>
          <w:tab w:val="left" w:pos="720"/>
          <w:tab w:val="left" w:pos="1080"/>
          <w:tab w:val="left" w:pos="2880"/>
        </w:tabs>
        <w:rPr>
          <w:lang w:val="x-none"/>
        </w:rPr>
      </w:pPr>
      <w:r>
        <w:rPr>
          <w:lang w:val="x-none"/>
        </w:rPr>
        <w:t>(xx3)</w:t>
      </w:r>
      <w:r>
        <w:rPr>
          <w:lang w:val="x-none"/>
        </w:rPr>
        <w:tab/>
        <w:t>a.</w:t>
      </w:r>
      <w:r>
        <w:rPr>
          <w:lang w:val="x-none"/>
        </w:rPr>
        <w:tab/>
      </w:r>
      <w:r w:rsidRPr="007F5966">
        <w:rPr>
          <w:rFonts w:ascii="Doulos SIL" w:hAnsi="Doulos SIL" w:cs="Doulos SIL"/>
          <w:i/>
          <w:color w:val="0000FF"/>
          <w:lang w:val="x-none"/>
        </w:rPr>
        <w:t>du</w:t>
      </w:r>
      <w:r w:rsidR="008C52DF" w:rsidRPr="007F5966">
        <w:rPr>
          <w:rFonts w:ascii="Doulos SIL" w:hAnsi="Doulos SIL" w:cs="Doulos SIL"/>
          <w:i/>
          <w:color w:val="0000FF"/>
          <w:lang w:val="x-none"/>
        </w:rPr>
        <w:t>̀wɔ̀/dùwɔ̄</w:t>
      </w:r>
      <w:r w:rsidR="008C52DF">
        <w:rPr>
          <w:lang w:val="x-none"/>
        </w:rPr>
        <w:tab/>
        <w:t>‘circumcise (a child)’</w:t>
      </w:r>
    </w:p>
    <w:p w14:paraId="3F4A6EFE" w14:textId="7A3C5409" w:rsidR="00512716" w:rsidRPr="008C52DF" w:rsidRDefault="008C52DF" w:rsidP="008C52DF">
      <w:pPr>
        <w:tabs>
          <w:tab w:val="left" w:pos="720"/>
          <w:tab w:val="left" w:pos="1080"/>
          <w:tab w:val="left" w:pos="2880"/>
        </w:tabs>
        <w:rPr>
          <w:lang w:val="x-none"/>
        </w:rPr>
      </w:pPr>
      <w:r>
        <w:rPr>
          <w:lang w:val="x-none"/>
        </w:rPr>
        <w:tab/>
        <w:t>b.</w:t>
      </w:r>
      <w:r>
        <w:rPr>
          <w:lang w:val="x-none"/>
        </w:rPr>
        <w:tab/>
      </w:r>
      <w:r w:rsidRPr="007F5966">
        <w:rPr>
          <w:rFonts w:ascii="Doulos SIL" w:hAnsi="Doulos SIL" w:cs="Doulos SIL"/>
          <w:i/>
          <w:color w:val="0000FF"/>
          <w:lang w:val="x-none"/>
        </w:rPr>
        <w:t>dūwɛ̄</w:t>
      </w:r>
      <w:r>
        <w:rPr>
          <w:lang w:val="x-none"/>
        </w:rPr>
        <w:tab/>
        <w:t>‘circumcision’</w:t>
      </w:r>
    </w:p>
    <w:p w14:paraId="463A229F" w14:textId="65EDE21F" w:rsidR="00B468C6" w:rsidRDefault="00B468C6" w:rsidP="007B3B33"/>
    <w:p w14:paraId="7208BE56" w14:textId="77777777" w:rsidR="00512716" w:rsidRDefault="00512716" w:rsidP="007B3B33"/>
    <w:p w14:paraId="5393BFB3" w14:textId="1A72C87B" w:rsidR="00B468C6" w:rsidRDefault="00512716" w:rsidP="00B468C6">
      <w:pPr>
        <w:pStyle w:val="Heading3"/>
      </w:pPr>
      <w:bookmarkStart w:id="1213" w:name="_Toc115473"/>
      <w:r>
        <w:t>Transitivity pair with</w:t>
      </w:r>
      <w:r w:rsidR="00B468C6">
        <w:t xml:space="preserve"> </w:t>
      </w:r>
      <w:r w:rsidR="00B468C6">
        <w:rPr>
          <w:rFonts w:ascii="Doulos SIL" w:hAnsi="Doulos SIL" w:cs="Doulos SIL"/>
          <w:i/>
          <w:color w:val="0000FF"/>
        </w:rPr>
        <w:t>uu</w:t>
      </w:r>
      <w:r w:rsidR="00B468C6">
        <w:rPr>
          <w:lang w:val="x-none"/>
        </w:rPr>
        <w:t xml:space="preserve"> ~ </w:t>
      </w:r>
      <w:r w:rsidR="00B468C6">
        <w:rPr>
          <w:rFonts w:ascii="Doulos SIL" w:hAnsi="Doulos SIL" w:cs="Doulos SIL"/>
          <w:i/>
          <w:color w:val="0000FF"/>
          <w:lang w:val="x-none"/>
        </w:rPr>
        <w:t>wii</w:t>
      </w:r>
      <w:r w:rsidR="00B468C6">
        <w:rPr>
          <w:lang w:val="x-none"/>
        </w:rPr>
        <w:t xml:space="preserve"> </w:t>
      </w:r>
      <w:r>
        <w:t>alternation</w:t>
      </w:r>
      <w:bookmarkEnd w:id="1213"/>
    </w:p>
    <w:p w14:paraId="29A36EDD" w14:textId="13864092" w:rsidR="00B468C6" w:rsidRDefault="00B468C6" w:rsidP="00B468C6">
      <w:pPr>
        <w:rPr>
          <w:lang w:val="x-none"/>
        </w:rPr>
      </w:pPr>
      <w:r>
        <w:t>Somewhat similar to the preceding is the alternation in (xx1)</w:t>
      </w:r>
      <w:r>
        <w:rPr>
          <w:lang w:val="x-none"/>
        </w:rPr>
        <w:t>.</w:t>
      </w:r>
    </w:p>
    <w:p w14:paraId="2067E779" w14:textId="4D27DCE8" w:rsidR="00B468C6" w:rsidRDefault="00B468C6" w:rsidP="00B468C6">
      <w:pPr>
        <w:rPr>
          <w:lang w:val="x-none"/>
        </w:rPr>
      </w:pPr>
    </w:p>
    <w:p w14:paraId="0D5282DB" w14:textId="0FBF538C" w:rsidR="00B468C6" w:rsidRDefault="00B468C6" w:rsidP="00B468C6">
      <w:pPr>
        <w:tabs>
          <w:tab w:val="left" w:pos="720"/>
        </w:tabs>
        <w:rPr>
          <w:lang w:val="x-none"/>
        </w:rPr>
      </w:pPr>
      <w:r>
        <w:rPr>
          <w:lang w:val="x-none"/>
        </w:rPr>
        <w:t>(xx1)</w:t>
      </w:r>
      <w:r>
        <w:rPr>
          <w:lang w:val="x-none"/>
        </w:rPr>
        <w:tab/>
        <w:t>transitive</w:t>
      </w:r>
      <w:r>
        <w:rPr>
          <w:lang w:val="x-none"/>
        </w:rPr>
        <w:tab/>
      </w:r>
      <w:r w:rsidRPr="007F5966">
        <w:rPr>
          <w:rFonts w:ascii="Doulos SIL" w:hAnsi="Doulos SIL" w:cs="Doulos SIL"/>
          <w:i/>
          <w:color w:val="0000FF"/>
          <w:lang w:val="x-none"/>
        </w:rPr>
        <w:t>pùù/pùù</w:t>
      </w:r>
      <w:r>
        <w:rPr>
          <w:lang w:val="x-none"/>
        </w:rPr>
        <w:tab/>
        <w:t>‘blow on; inflate’</w:t>
      </w:r>
    </w:p>
    <w:p w14:paraId="39F4C9DF" w14:textId="4D2B3BF6" w:rsidR="00B468C6" w:rsidRPr="00B468C6" w:rsidRDefault="00B468C6" w:rsidP="00B468C6">
      <w:pPr>
        <w:tabs>
          <w:tab w:val="left" w:pos="720"/>
        </w:tabs>
        <w:rPr>
          <w:lang w:val="x-none"/>
        </w:rPr>
      </w:pPr>
      <w:r>
        <w:rPr>
          <w:lang w:val="x-none"/>
        </w:rPr>
        <w:tab/>
        <w:t>intransitive</w:t>
      </w:r>
      <w:r>
        <w:rPr>
          <w:lang w:val="x-none"/>
        </w:rPr>
        <w:tab/>
      </w:r>
      <w:r w:rsidRPr="007F5966">
        <w:rPr>
          <w:rFonts w:ascii="Doulos SIL" w:hAnsi="Doulos SIL" w:cs="Doulos SIL"/>
          <w:i/>
          <w:color w:val="0000FF"/>
          <w:lang w:val="x-none"/>
        </w:rPr>
        <w:t>pwìì/pwìì</w:t>
      </w:r>
      <w:r>
        <w:rPr>
          <w:lang w:val="x-none"/>
        </w:rPr>
        <w:tab/>
        <w:t>‘(body part) become swollen’</w:t>
      </w:r>
    </w:p>
    <w:p w14:paraId="5CD25CCD" w14:textId="46B5D988" w:rsidR="005132F0" w:rsidRDefault="005132F0" w:rsidP="007B3B33"/>
    <w:p w14:paraId="496710EC" w14:textId="61DAF1A6" w:rsidR="00D3005E" w:rsidRDefault="00D3005E" w:rsidP="007B3B33">
      <w:r>
        <w:t xml:space="preserve">There is no shift of </w:t>
      </w:r>
      <w:r w:rsidRPr="007F5966">
        <w:rPr>
          <w:rFonts w:ascii="Doulos SIL" w:hAnsi="Doulos SIL" w:cs="Doulos SIL"/>
          <w:i/>
          <w:color w:val="0000FF"/>
        </w:rPr>
        <w:t>pu</w:t>
      </w:r>
      <w:r w:rsidRPr="007F5966">
        <w:rPr>
          <w:rFonts w:ascii="Doulos SIL" w:hAnsi="Doulos SIL" w:cs="Doulos SIL"/>
          <w:i/>
          <w:color w:val="0000FF"/>
          <w:lang w:val="x-none"/>
        </w:rPr>
        <w:t>̀ù</w:t>
      </w:r>
      <w:r>
        <w:rPr>
          <w:lang w:val="x-none"/>
        </w:rPr>
        <w:t xml:space="preserve"> to </w:t>
      </w:r>
      <w:r w:rsidRPr="007F5966">
        <w:rPr>
          <w:rFonts w:ascii="Doulos SIL" w:hAnsi="Doulos SIL" w:cs="Doulos SIL"/>
          <w:i/>
          <w:color w:val="0000FF"/>
          <w:lang w:val="x-none"/>
        </w:rPr>
        <w:t>pwìì</w:t>
      </w:r>
      <w:r>
        <w:rPr>
          <w:lang w:val="x-none"/>
        </w:rPr>
        <w:t xml:space="preserve"> in suffixal derivatives: </w:t>
      </w:r>
      <w:r w:rsidRPr="007F5966">
        <w:rPr>
          <w:rFonts w:ascii="Doulos SIL" w:hAnsi="Doulos SIL" w:cs="Doulos SIL"/>
          <w:i/>
          <w:color w:val="0000FF"/>
          <w:lang w:val="x-none"/>
        </w:rPr>
        <w:t>pùū-gàwⁿ</w:t>
      </w:r>
      <w:r>
        <w:rPr>
          <w:lang w:val="x-none"/>
        </w:rPr>
        <w:t xml:space="preserve"> ‘inflating place’. This weakens the connection with the cases described in preceding sections.</w:t>
      </w:r>
    </w:p>
    <w:p w14:paraId="4259BE74" w14:textId="74FDF94A" w:rsidR="005132F0" w:rsidRDefault="005132F0" w:rsidP="007B3B33"/>
    <w:p w14:paraId="4E518C02" w14:textId="77777777" w:rsidR="00D3005E" w:rsidRDefault="00D3005E" w:rsidP="007B3B33"/>
    <w:p w14:paraId="353BFAFE" w14:textId="77F8806B" w:rsidR="005132F0" w:rsidRDefault="00CB3F7A" w:rsidP="005132F0">
      <w:pPr>
        <w:pStyle w:val="Heading3"/>
      </w:pPr>
      <w:bookmarkStart w:id="1214" w:name="_Toc115474"/>
      <w:r>
        <w:t xml:space="preserve">Shift of final </w:t>
      </w:r>
      <w:r w:rsidRPr="007F5966">
        <w:rPr>
          <w:rFonts w:ascii="Doulos SIL" w:hAnsi="Doulos SIL" w:cs="Doulos SIL"/>
          <w:i/>
          <w:color w:val="0000FF"/>
          <w:lang w:val="x-none"/>
        </w:rPr>
        <w:t>ɛ</w:t>
      </w:r>
      <w:r>
        <w:rPr>
          <w:lang w:val="x-none"/>
        </w:rPr>
        <w:t xml:space="preserve"> to </w:t>
      </w:r>
      <w:r w:rsidRPr="007F5966">
        <w:rPr>
          <w:rFonts w:ascii="Doulos SIL" w:hAnsi="Doulos SIL" w:cs="Doulos SIL"/>
          <w:i/>
          <w:color w:val="0000FF"/>
          <w:lang w:val="x-none"/>
        </w:rPr>
        <w:t>(a)y</w:t>
      </w:r>
      <w:r>
        <w:rPr>
          <w:lang w:val="x-none"/>
        </w:rPr>
        <w:t xml:space="preserve"> for locative sense</w:t>
      </w:r>
      <w:bookmarkEnd w:id="1214"/>
    </w:p>
    <w:p w14:paraId="52C6337F" w14:textId="3B8D0CF0" w:rsidR="005132F0" w:rsidRDefault="005132F0" w:rsidP="005132F0">
      <w:pPr>
        <w:rPr>
          <w:lang w:val="x-none"/>
        </w:rPr>
      </w:pPr>
      <w:r>
        <w:t xml:space="preserve">The transitive verb </w:t>
      </w:r>
      <w:r w:rsidRPr="00552547">
        <w:rPr>
          <w:rFonts w:ascii="Doulos SIL" w:hAnsi="Doulos SIL" w:cs="Doulos SIL"/>
          <w:i/>
          <w:color w:val="0000FF"/>
        </w:rPr>
        <w:t>s</w:t>
      </w:r>
      <w:r w:rsidRPr="00552547">
        <w:rPr>
          <w:rFonts w:ascii="Doulos SIL" w:hAnsi="Doulos SIL" w:cs="Doulos SIL"/>
          <w:i/>
          <w:color w:val="0000FF"/>
          <w:lang w:val="x-none"/>
        </w:rPr>
        <w:t>yɛ̄/syɛ̄</w:t>
      </w:r>
      <w:r>
        <w:rPr>
          <w:lang w:val="x-none"/>
        </w:rPr>
        <w:t xml:space="preserve"> ‘put X </w:t>
      </w:r>
      <w:r w:rsidR="0064185B">
        <w:rPr>
          <w:lang w:val="x-none"/>
        </w:rPr>
        <w:t>(</w:t>
      </w:r>
      <w:r>
        <w:rPr>
          <w:lang w:val="x-none"/>
        </w:rPr>
        <w:t>in Y</w:t>
      </w:r>
      <w:r w:rsidR="0064185B">
        <w:rPr>
          <w:lang w:val="x-none"/>
        </w:rPr>
        <w:t>)</w:t>
      </w:r>
      <w:r>
        <w:rPr>
          <w:lang w:val="x-none"/>
        </w:rPr>
        <w:t xml:space="preserve">’ </w:t>
      </w:r>
      <w:r w:rsidR="0064185B">
        <w:rPr>
          <w:lang w:val="x-none"/>
        </w:rPr>
        <w:t xml:space="preserve">is exemplified in (xx1a-c). </w:t>
      </w:r>
    </w:p>
    <w:p w14:paraId="27B0F47B" w14:textId="4A9FDCA3" w:rsidR="005132F0" w:rsidRDefault="005132F0" w:rsidP="005132F0"/>
    <w:p w14:paraId="71E03DC4" w14:textId="12D1B290" w:rsidR="005132F0" w:rsidRPr="00552547" w:rsidRDefault="005132F0" w:rsidP="00C6029E">
      <w:pPr>
        <w:tabs>
          <w:tab w:val="left" w:pos="720"/>
          <w:tab w:val="left" w:pos="1080"/>
          <w:tab w:val="left" w:pos="1890"/>
          <w:tab w:val="left" w:pos="3150"/>
          <w:tab w:val="left" w:pos="4140"/>
          <w:tab w:val="left" w:pos="5310"/>
          <w:tab w:val="left" w:pos="6300"/>
        </w:tabs>
        <w:rPr>
          <w:rFonts w:ascii="Doulos SIL" w:hAnsi="Doulos SIL" w:cs="Doulos SIL"/>
          <w:i/>
          <w:color w:val="0000FF"/>
          <w:lang w:val="x-none"/>
        </w:rPr>
      </w:pPr>
      <w:r>
        <w:t>(xx1)</w:t>
      </w:r>
      <w:r>
        <w:tab/>
        <w:t>a</w:t>
      </w:r>
      <w:r>
        <w:rPr>
          <w:lang w:val="x-none"/>
        </w:rPr>
        <w:t>.</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r>
      <w:r w:rsidR="00C6029E" w:rsidRPr="00552547">
        <w:rPr>
          <w:rFonts w:ascii="Doulos SIL" w:hAnsi="Doulos SIL" w:cs="Doulos SIL"/>
          <w:i/>
          <w:color w:val="0000FF"/>
          <w:lang w:val="x-none"/>
        </w:rPr>
        <w:t>=nāⁿ</w:t>
      </w:r>
      <w:r w:rsidR="00C6029E" w:rsidRPr="00552547">
        <w:rPr>
          <w:rFonts w:ascii="Doulos SIL" w:hAnsi="Doulos SIL" w:cs="Doulos SIL"/>
          <w:i/>
          <w:color w:val="0000FF"/>
          <w:lang w:val="x-none"/>
        </w:rPr>
        <w:tab/>
        <w:t>dàndì</w:t>
      </w:r>
      <w:r w:rsidR="00C6029E" w:rsidRPr="00552547">
        <w:rPr>
          <w:rFonts w:ascii="Doulos SIL" w:hAnsi="Doulos SIL" w:cs="Doulos SIL"/>
          <w:i/>
          <w:color w:val="0000FF"/>
          <w:lang w:val="x-none"/>
        </w:rPr>
        <w:tab/>
      </w:r>
      <w:r w:rsidR="00B77050">
        <w:rPr>
          <w:rFonts w:ascii="Doulos SIL" w:hAnsi="Doulos SIL" w:cs="Doulos SIL"/>
          <w:i/>
          <w:color w:val="0000FF"/>
          <w:lang w:val="x-none"/>
        </w:rPr>
        <w:t>syɛ̄</w:t>
      </w:r>
      <w:r w:rsidRPr="00552547">
        <w:rPr>
          <w:rFonts w:ascii="Doulos SIL" w:hAnsi="Doulos SIL" w:cs="Doulos SIL"/>
          <w:i/>
          <w:color w:val="0000FF"/>
          <w:lang w:val="x-none"/>
        </w:rPr>
        <w:tab/>
      </w:r>
      <w:r w:rsidR="00C6029E" w:rsidRPr="00552547">
        <w:rPr>
          <w:rFonts w:ascii="Doulos SIL" w:hAnsi="Doulos SIL" w:cs="Doulos SIL"/>
          <w:i/>
          <w:color w:val="0000FF"/>
          <w:lang w:val="x-none"/>
        </w:rPr>
        <w:t xml:space="preserve"> </w:t>
      </w:r>
      <w:r w:rsidRPr="00552547">
        <w:rPr>
          <w:rFonts w:ascii="Doulos SIL" w:hAnsi="Doulos SIL" w:cs="Doulos SIL"/>
          <w:i/>
          <w:color w:val="0000FF"/>
          <w:lang w:val="x-none"/>
        </w:rPr>
        <w:t>[</w:t>
      </w:r>
      <w:r w:rsidR="00C6029E" w:rsidRPr="00552547">
        <w:rPr>
          <w:rFonts w:ascii="Doulos SIL" w:hAnsi="Doulos SIL" w:cs="Doulos SIL"/>
          <w:i/>
          <w:color w:val="0000FF"/>
          <w:lang w:val="x-none"/>
        </w:rPr>
        <w:t>kɔ̀lū</w:t>
      </w:r>
      <w:r w:rsidRPr="00552547">
        <w:rPr>
          <w:rFonts w:ascii="Doulos SIL" w:hAnsi="Doulos SIL" w:cs="Doulos SIL"/>
          <w:i/>
          <w:color w:val="0000FF"/>
          <w:lang w:val="x-none"/>
        </w:rPr>
        <w:tab/>
        <w:t>nìŋīì]</w:t>
      </w:r>
    </w:p>
    <w:p w14:paraId="5674F32C" w14:textId="108F51C7" w:rsidR="005132F0" w:rsidRPr="00552547" w:rsidRDefault="005132F0" w:rsidP="00C6029E">
      <w:pPr>
        <w:tabs>
          <w:tab w:val="left" w:pos="720"/>
          <w:tab w:val="left" w:pos="1080"/>
          <w:tab w:val="left" w:pos="1890"/>
          <w:tab w:val="left" w:pos="3150"/>
          <w:tab w:val="left" w:pos="4140"/>
          <w:tab w:val="left" w:pos="5310"/>
          <w:tab w:val="left" w:pos="6300"/>
        </w:tabs>
        <w:rPr>
          <w:lang w:val="x-none"/>
        </w:rPr>
      </w:pPr>
      <w:r w:rsidRPr="00552547">
        <w:tab/>
      </w:r>
      <w:r w:rsidRPr="00552547">
        <w:tab/>
        <w:t>1Sg</w:t>
      </w:r>
      <w:r w:rsidRPr="00552547">
        <w:tab/>
      </w:r>
      <w:r w:rsidR="00C6029E" w:rsidRPr="00552547">
        <w:t>Sbj/Obj</w:t>
      </w:r>
      <w:r w:rsidR="00C6029E" w:rsidRPr="00552547">
        <w:tab/>
      </w:r>
      <w:r w:rsidR="00C6029E" w:rsidRPr="00552547">
        <w:rPr>
          <w:lang w:val="x-none"/>
        </w:rPr>
        <w:t>chili</w:t>
      </w:r>
      <w:r w:rsidR="00C6029E" w:rsidRPr="00552547">
        <w:rPr>
          <w:lang w:val="x-none"/>
        </w:rPr>
        <w:tab/>
      </w:r>
      <w:r w:rsidRPr="00D3005E">
        <w:rPr>
          <w:b/>
        </w:rPr>
        <w:t>put</w:t>
      </w:r>
      <w:r w:rsidRPr="00D3005E">
        <w:rPr>
          <w:b/>
          <w:lang w:val="x-none"/>
        </w:rPr>
        <w:t>.in</w:t>
      </w:r>
      <w:r w:rsidRPr="00552547">
        <w:rPr>
          <w:lang w:val="x-none"/>
        </w:rPr>
        <w:t>.Pfv</w:t>
      </w:r>
      <w:r w:rsidRPr="00552547">
        <w:rPr>
          <w:lang w:val="x-none"/>
        </w:rPr>
        <w:tab/>
      </w:r>
      <w:r w:rsidR="00C6029E" w:rsidRPr="00552547">
        <w:rPr>
          <w:lang w:val="x-none"/>
        </w:rPr>
        <w:t xml:space="preserve"> </w:t>
      </w:r>
      <w:r w:rsidRPr="00552547">
        <w:rPr>
          <w:lang w:val="x-none"/>
        </w:rPr>
        <w:t>[pot</w:t>
      </w:r>
      <w:r w:rsidRPr="00552547">
        <w:rPr>
          <w:lang w:val="x-none"/>
        </w:rPr>
        <w:tab/>
        <w:t>inside]</w:t>
      </w:r>
    </w:p>
    <w:p w14:paraId="124F33C4" w14:textId="1DAD4C70" w:rsidR="005132F0" w:rsidRPr="00552547" w:rsidRDefault="005132F0" w:rsidP="005132F0">
      <w:pPr>
        <w:tabs>
          <w:tab w:val="left" w:pos="720"/>
          <w:tab w:val="left" w:pos="1080"/>
        </w:tabs>
        <w:rPr>
          <w:lang w:val="x-none"/>
        </w:rPr>
      </w:pPr>
      <w:r w:rsidRPr="00552547">
        <w:tab/>
      </w:r>
      <w:r w:rsidRPr="00552547">
        <w:tab/>
        <w:t>‘I put-Past the chili peppers in the pot</w:t>
      </w:r>
      <w:r w:rsidRPr="00552547">
        <w:rPr>
          <w:lang w:val="x-none"/>
        </w:rPr>
        <w:t>.</w:t>
      </w:r>
      <w:r w:rsidR="00C6029E" w:rsidRPr="00552547">
        <w:rPr>
          <w:lang w:val="x-none"/>
        </w:rPr>
        <w:t>’</w:t>
      </w:r>
    </w:p>
    <w:p w14:paraId="1C5A1EC2" w14:textId="36FB78B1" w:rsidR="00C6029E" w:rsidRPr="00552547" w:rsidRDefault="00C6029E" w:rsidP="005132F0">
      <w:pPr>
        <w:tabs>
          <w:tab w:val="left" w:pos="720"/>
          <w:tab w:val="left" w:pos="1080"/>
        </w:tabs>
        <w:rPr>
          <w:lang w:val="x-none"/>
        </w:rPr>
      </w:pPr>
    </w:p>
    <w:p w14:paraId="3F3496F5" w14:textId="72E9DC09" w:rsidR="0064185B" w:rsidRDefault="0064185B" w:rsidP="0064185B">
      <w:pPr>
        <w:tabs>
          <w:tab w:val="left" w:pos="720"/>
          <w:tab w:val="left" w:pos="1080"/>
          <w:tab w:val="left" w:pos="1980"/>
          <w:tab w:val="left" w:pos="3240"/>
          <w:tab w:val="left" w:pos="4230"/>
        </w:tabs>
        <w:rPr>
          <w:lang w:val="x-none"/>
        </w:rPr>
      </w:pPr>
      <w:r w:rsidRPr="00552547">
        <w:rPr>
          <w:lang w:val="x-none"/>
        </w:rPr>
        <w:tab/>
        <w:t>b.</w:t>
      </w:r>
      <w:r w:rsidRPr="00552547">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=nāⁿ</w:t>
      </w:r>
      <w:r w:rsidRPr="00552547">
        <w:rPr>
          <w:rFonts w:ascii="Doulos SIL" w:hAnsi="Doulos SIL" w:cs="Doulos SIL"/>
          <w:i/>
          <w:color w:val="0000FF"/>
          <w:lang w:val="x-none"/>
        </w:rPr>
        <w:tab/>
        <w:t>dàndì</w:t>
      </w:r>
      <w:r w:rsidRPr="00552547">
        <w:rPr>
          <w:rFonts w:ascii="Doulos SIL" w:hAnsi="Doulos SIL" w:cs="Doulos SIL"/>
          <w:i/>
          <w:color w:val="0000FF"/>
          <w:lang w:val="x-none"/>
        </w:rPr>
        <w:tab/>
      </w:r>
      <w:r w:rsidR="00B77050">
        <w:rPr>
          <w:rFonts w:ascii="Doulos SIL" w:hAnsi="Doulos SIL" w:cs="Doulos SIL"/>
          <w:i/>
          <w:color w:val="0000FF"/>
          <w:lang w:val="x-none"/>
        </w:rPr>
        <w:t>syɛ̄</w:t>
      </w:r>
    </w:p>
    <w:p w14:paraId="5F90094C" w14:textId="14FF1104" w:rsidR="0064185B" w:rsidRDefault="0064185B" w:rsidP="0064185B">
      <w:pPr>
        <w:tabs>
          <w:tab w:val="left" w:pos="720"/>
          <w:tab w:val="left" w:pos="1080"/>
          <w:tab w:val="left" w:pos="1980"/>
          <w:tab w:val="left" w:pos="3240"/>
          <w:tab w:val="left" w:pos="4230"/>
        </w:tabs>
        <w:rPr>
          <w:lang w:val="x-none"/>
        </w:rPr>
      </w:pPr>
      <w:r>
        <w:rPr>
          <w:lang w:val="x-none"/>
        </w:rPr>
        <w:tab/>
      </w:r>
      <w:r>
        <w:rPr>
          <w:lang w:val="x-none"/>
        </w:rPr>
        <w:tab/>
        <w:t>1Sg</w:t>
      </w:r>
      <w:r>
        <w:rPr>
          <w:lang w:val="x-none"/>
        </w:rPr>
        <w:tab/>
        <w:t>Sbj/Obj</w:t>
      </w:r>
      <w:r>
        <w:rPr>
          <w:lang w:val="x-none"/>
        </w:rPr>
        <w:tab/>
        <w:t>chili</w:t>
      </w:r>
      <w:r>
        <w:rPr>
          <w:lang w:val="x-none"/>
        </w:rPr>
        <w:tab/>
      </w:r>
      <w:r w:rsidRPr="00D3005E">
        <w:rPr>
          <w:b/>
          <w:lang w:val="x-none"/>
        </w:rPr>
        <w:t>put.in</w:t>
      </w:r>
      <w:r>
        <w:rPr>
          <w:lang w:val="x-none"/>
        </w:rPr>
        <w:t>.Pfv</w:t>
      </w:r>
    </w:p>
    <w:p w14:paraId="33C18FB6" w14:textId="06D707CA" w:rsidR="0064185B" w:rsidRPr="0064185B" w:rsidRDefault="0064185B" w:rsidP="0064185B">
      <w:pPr>
        <w:tabs>
          <w:tab w:val="left" w:pos="720"/>
          <w:tab w:val="left" w:pos="1080"/>
        </w:tabs>
        <w:rPr>
          <w:lang w:val="x-none"/>
        </w:rPr>
      </w:pPr>
      <w:r>
        <w:rPr>
          <w:lang w:val="x-none"/>
        </w:rPr>
        <w:tab/>
      </w:r>
      <w:r>
        <w:rPr>
          <w:lang w:val="x-none"/>
        </w:rPr>
        <w:tab/>
        <w:t>‘I put</w:t>
      </w:r>
      <w:r w:rsidR="00996F7E">
        <w:rPr>
          <w:lang w:val="x-none"/>
        </w:rPr>
        <w:t>-Past</w:t>
      </w:r>
      <w:r>
        <w:rPr>
          <w:lang w:val="x-none"/>
        </w:rPr>
        <w:t xml:space="preserve"> the chili peppers in.’</w:t>
      </w:r>
    </w:p>
    <w:p w14:paraId="6851E255" w14:textId="77777777" w:rsidR="0064185B" w:rsidRPr="00552547" w:rsidRDefault="0064185B" w:rsidP="005132F0">
      <w:pPr>
        <w:tabs>
          <w:tab w:val="left" w:pos="720"/>
          <w:tab w:val="left" w:pos="1080"/>
        </w:tabs>
        <w:rPr>
          <w:lang w:val="x-none"/>
        </w:rPr>
      </w:pPr>
    </w:p>
    <w:p w14:paraId="5DF2EE3A" w14:textId="11B83132" w:rsidR="00C6029E" w:rsidRDefault="00C6029E" w:rsidP="0064185B">
      <w:pPr>
        <w:tabs>
          <w:tab w:val="left" w:pos="720"/>
          <w:tab w:val="left" w:pos="1080"/>
          <w:tab w:val="left" w:pos="2070"/>
          <w:tab w:val="left" w:pos="3330"/>
          <w:tab w:val="left" w:pos="4500"/>
          <w:tab w:val="left" w:pos="5850"/>
          <w:tab w:val="left" w:pos="6660"/>
        </w:tabs>
        <w:rPr>
          <w:lang w:val="x-none"/>
        </w:rPr>
      </w:pPr>
      <w:r w:rsidRPr="00552547">
        <w:rPr>
          <w:lang w:val="x-none"/>
        </w:rPr>
        <w:tab/>
      </w:r>
      <w:r w:rsidR="0064185B" w:rsidRPr="00552547">
        <w:rPr>
          <w:lang w:val="x-none"/>
        </w:rPr>
        <w:t>c</w:t>
      </w:r>
      <w:r w:rsidRPr="00552547">
        <w:rPr>
          <w:lang w:val="x-none"/>
        </w:rPr>
        <w:t>.</w:t>
      </w:r>
      <w:r w:rsidRPr="00552547">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=nā</w:t>
      </w:r>
      <w:r w:rsidR="0064185B" w:rsidRPr="00552547">
        <w:rPr>
          <w:rFonts w:ascii="Doulos SIL" w:hAnsi="Doulos SIL" w:cs="Doulos SIL"/>
          <w:i/>
          <w:color w:val="0000FF"/>
          <w:lang w:val="x-none"/>
        </w:rPr>
        <w:t xml:space="preserve">ⁿ </w:t>
      </w:r>
      <w:r w:rsidRPr="00552547">
        <w:rPr>
          <w:rFonts w:ascii="Doulos SIL" w:hAnsi="Doulos SIL" w:cs="Doulos SIL"/>
          <w:i/>
          <w:color w:val="0000FF"/>
          <w:lang w:val="x-none"/>
        </w:rPr>
        <w:tab/>
        <w:t>à</w:t>
      </w:r>
      <w:r w:rsidRPr="00552547">
        <w:rPr>
          <w:rFonts w:ascii="Doulos SIL" w:hAnsi="Doulos SIL" w:cs="Doulos SIL"/>
          <w:i/>
          <w:color w:val="0000FF"/>
          <w:lang w:val="x-none"/>
        </w:rPr>
        <w:tab/>
      </w:r>
      <w:r w:rsidR="00B77050">
        <w:rPr>
          <w:rFonts w:ascii="Doulos SIL" w:hAnsi="Doulos SIL" w:cs="Doulos SIL"/>
          <w:i/>
          <w:color w:val="0000FF"/>
          <w:lang w:val="x-none"/>
        </w:rPr>
        <w:t>syɛ̄</w:t>
      </w:r>
      <w:r w:rsidR="0064185B" w:rsidRPr="00552547">
        <w:rPr>
          <w:rFonts w:ascii="Doulos SIL" w:hAnsi="Doulos SIL" w:cs="Doulos SIL"/>
          <w:i/>
          <w:color w:val="0000FF"/>
          <w:lang w:val="x-none"/>
        </w:rPr>
        <w:tab/>
        <w:t>[kɔ̀lū</w:t>
      </w:r>
      <w:r w:rsidR="0064185B" w:rsidRPr="00552547">
        <w:rPr>
          <w:rFonts w:ascii="Doulos SIL" w:hAnsi="Doulos SIL" w:cs="Doulos SIL"/>
          <w:i/>
          <w:color w:val="0000FF"/>
          <w:lang w:val="x-none"/>
        </w:rPr>
        <w:tab/>
        <w:t>nìŋīi]</w:t>
      </w:r>
    </w:p>
    <w:p w14:paraId="259E1BEC" w14:textId="6B6E8BBD" w:rsidR="0064185B" w:rsidRDefault="0064185B" w:rsidP="0064185B">
      <w:pPr>
        <w:tabs>
          <w:tab w:val="left" w:pos="720"/>
          <w:tab w:val="left" w:pos="1080"/>
          <w:tab w:val="left" w:pos="2070"/>
          <w:tab w:val="left" w:pos="3330"/>
          <w:tab w:val="left" w:pos="4500"/>
          <w:tab w:val="left" w:pos="5850"/>
          <w:tab w:val="left" w:pos="6660"/>
        </w:tabs>
        <w:rPr>
          <w:lang w:val="x-none"/>
        </w:rPr>
      </w:pPr>
      <w:r>
        <w:rPr>
          <w:lang w:val="x-none"/>
        </w:rPr>
        <w:tab/>
      </w:r>
      <w:r>
        <w:rPr>
          <w:lang w:val="x-none"/>
        </w:rPr>
        <w:tab/>
        <w:t>1Sg</w:t>
      </w:r>
      <w:r>
        <w:rPr>
          <w:lang w:val="x-none"/>
        </w:rPr>
        <w:tab/>
        <w:t>Sbj/Obj</w:t>
      </w:r>
      <w:r>
        <w:rPr>
          <w:lang w:val="x-none"/>
        </w:rPr>
        <w:tab/>
        <w:t>3SgObj</w:t>
      </w:r>
      <w:r>
        <w:rPr>
          <w:lang w:val="x-none"/>
        </w:rPr>
        <w:tab/>
      </w:r>
      <w:r w:rsidRPr="00D3005E">
        <w:rPr>
          <w:b/>
          <w:lang w:val="x-none"/>
        </w:rPr>
        <w:t>put.in</w:t>
      </w:r>
      <w:r>
        <w:rPr>
          <w:lang w:val="x-none"/>
        </w:rPr>
        <w:t>.Pfv</w:t>
      </w:r>
      <w:r>
        <w:rPr>
          <w:lang w:val="x-none"/>
        </w:rPr>
        <w:tab/>
        <w:t>[pot</w:t>
      </w:r>
      <w:r>
        <w:rPr>
          <w:lang w:val="x-none"/>
        </w:rPr>
        <w:tab/>
        <w:t>inside]</w:t>
      </w:r>
    </w:p>
    <w:p w14:paraId="44CB61A8" w14:textId="6D2A276F" w:rsidR="0064185B" w:rsidRDefault="0064185B" w:rsidP="005132F0">
      <w:pPr>
        <w:tabs>
          <w:tab w:val="left" w:pos="720"/>
          <w:tab w:val="left" w:pos="1080"/>
        </w:tabs>
        <w:rPr>
          <w:lang w:val="x-none"/>
        </w:rPr>
      </w:pPr>
      <w:r>
        <w:rPr>
          <w:lang w:val="x-none"/>
        </w:rPr>
        <w:tab/>
      </w:r>
      <w:r>
        <w:rPr>
          <w:lang w:val="x-none"/>
        </w:rPr>
        <w:tab/>
        <w:t>‘I put</w:t>
      </w:r>
      <w:r w:rsidR="00996F7E">
        <w:rPr>
          <w:lang w:val="x-none"/>
        </w:rPr>
        <w:t>-Past</w:t>
      </w:r>
      <w:r>
        <w:rPr>
          <w:lang w:val="x-none"/>
        </w:rPr>
        <w:t xml:space="preserve"> it in the pot.’</w:t>
      </w:r>
    </w:p>
    <w:p w14:paraId="760B3A2A" w14:textId="0B9FF8B0" w:rsidR="0064185B" w:rsidRDefault="0064185B" w:rsidP="0064185B"/>
    <w:p w14:paraId="46A79836" w14:textId="3E0D3D20" w:rsidR="00D3005E" w:rsidRPr="00996F7E" w:rsidRDefault="0064185B" w:rsidP="0064185B">
      <w:r>
        <w:t xml:space="preserve">A variant </w:t>
      </w:r>
      <w:r w:rsidRPr="00552547">
        <w:rPr>
          <w:rFonts w:ascii="Doulos SIL" w:hAnsi="Doulos SIL" w:cs="Doulos SIL"/>
          <w:i/>
          <w:color w:val="0000FF"/>
          <w:lang w:val="x-none"/>
        </w:rPr>
        <w:t>sīyà</w:t>
      </w:r>
      <w:r w:rsidR="000D4CFA">
        <w:rPr>
          <w:rFonts w:ascii="Doulos SIL" w:hAnsi="Doulos SIL" w:cs="Doulos SIL"/>
          <w:i/>
          <w:color w:val="0000FF"/>
        </w:rPr>
        <w:noBreakHyphen/>
      </w:r>
      <w:r w:rsidRPr="00552547">
        <w:rPr>
          <w:rFonts w:ascii="Doulos SIL" w:hAnsi="Doulos SIL" w:cs="Doulos SIL"/>
          <w:i/>
          <w:color w:val="0000FF"/>
          <w:lang w:val="x-none"/>
        </w:rPr>
        <w:t>y/sīyà</w:t>
      </w:r>
      <w:r w:rsidR="000D4CFA">
        <w:rPr>
          <w:rFonts w:ascii="Doulos SIL" w:hAnsi="Doulos SIL" w:cs="Doulos SIL"/>
          <w:i/>
          <w:color w:val="0000FF"/>
        </w:rPr>
        <w:noBreakHyphen/>
      </w:r>
      <w:r w:rsidRPr="00552547">
        <w:rPr>
          <w:rFonts w:ascii="Doulos SIL" w:hAnsi="Doulos SIL" w:cs="Doulos SIL"/>
          <w:i/>
          <w:color w:val="0000FF"/>
          <w:lang w:val="x-none"/>
        </w:rPr>
        <w:t>y</w:t>
      </w:r>
      <w:r>
        <w:rPr>
          <w:lang w:val="x-none"/>
        </w:rPr>
        <w:t xml:space="preserve"> ‘put X in’ </w:t>
      </w:r>
      <w:r w:rsidR="001B0461">
        <w:rPr>
          <w:lang w:val="x-none"/>
        </w:rPr>
        <w:t xml:space="preserve">occurs optionally when the container is omitted and the direct object is pronominalized (and discourse-definite). Therefore both variants are possible in (xx2a). </w:t>
      </w:r>
      <w:r w:rsidR="000D4CFA" w:rsidRPr="00552547">
        <w:rPr>
          <w:rFonts w:ascii="Doulos SIL" w:hAnsi="Doulos SIL" w:cs="Doulos SIL"/>
          <w:i/>
          <w:color w:val="0000FF"/>
          <w:lang w:val="x-none"/>
        </w:rPr>
        <w:t>sīyà</w:t>
      </w:r>
      <w:r w:rsidR="000D4CFA">
        <w:rPr>
          <w:rFonts w:ascii="Doulos SIL" w:hAnsi="Doulos SIL" w:cs="Doulos SIL"/>
          <w:i/>
          <w:color w:val="0000FF"/>
        </w:rPr>
        <w:noBreakHyphen/>
      </w:r>
      <w:r w:rsidR="000D4CFA" w:rsidRPr="00552547">
        <w:rPr>
          <w:rFonts w:ascii="Doulos SIL" w:hAnsi="Doulos SIL" w:cs="Doulos SIL"/>
          <w:i/>
          <w:color w:val="0000FF"/>
          <w:lang w:val="x-none"/>
        </w:rPr>
        <w:t>y/sīyà</w:t>
      </w:r>
      <w:r w:rsidR="000D4CFA">
        <w:rPr>
          <w:rFonts w:ascii="Doulos SIL" w:hAnsi="Doulos SIL" w:cs="Doulos SIL"/>
          <w:i/>
          <w:color w:val="0000FF"/>
        </w:rPr>
        <w:noBreakHyphen/>
      </w:r>
      <w:r w:rsidR="000D4CFA" w:rsidRPr="00552547">
        <w:rPr>
          <w:rFonts w:ascii="Doulos SIL" w:hAnsi="Doulos SIL" w:cs="Doulos SIL"/>
          <w:i/>
          <w:color w:val="0000FF"/>
          <w:lang w:val="x-none"/>
        </w:rPr>
        <w:t>y</w:t>
      </w:r>
      <w:r w:rsidR="001B0461">
        <w:rPr>
          <w:lang w:val="x-none"/>
        </w:rPr>
        <w:t xml:space="preserve"> </w:t>
      </w:r>
      <w:r w:rsidR="00805D62">
        <w:rPr>
          <w:lang w:val="x-none"/>
        </w:rPr>
        <w:t xml:space="preserve">can also be used with </w:t>
      </w:r>
      <w:r w:rsidR="00805D62" w:rsidRPr="00552547">
        <w:rPr>
          <w:rFonts w:ascii="Doulos SIL" w:hAnsi="Doulos SIL" w:cs="Doulos SIL"/>
          <w:i/>
          <w:color w:val="0000FF"/>
          <w:lang w:val="x-none"/>
        </w:rPr>
        <w:t>sɔ́mɛ́</w:t>
      </w:r>
      <w:r w:rsidR="00805D62">
        <w:rPr>
          <w:lang w:val="x-none"/>
        </w:rPr>
        <w:t xml:space="preserve"> ‘spices, condiments’ as object, with ‘in the pot’ understood but covert (xx2b). </w:t>
      </w:r>
      <w:r w:rsidR="00D3005E">
        <w:rPr>
          <w:lang w:val="x-none"/>
        </w:rPr>
        <w:t xml:space="preserve">This suggests that </w:t>
      </w:r>
      <w:r w:rsidR="000D4CFA" w:rsidRPr="00552547">
        <w:rPr>
          <w:rFonts w:ascii="Doulos SIL" w:hAnsi="Doulos SIL" w:cs="Doulos SIL"/>
          <w:i/>
          <w:color w:val="0000FF"/>
          <w:lang w:val="x-none"/>
        </w:rPr>
        <w:t>sīyà</w:t>
      </w:r>
      <w:r w:rsidR="000D4CFA">
        <w:rPr>
          <w:rFonts w:ascii="Doulos SIL" w:hAnsi="Doulos SIL" w:cs="Doulos SIL"/>
          <w:i/>
          <w:color w:val="0000FF"/>
        </w:rPr>
        <w:noBreakHyphen/>
      </w:r>
      <w:r w:rsidR="000D4CFA" w:rsidRPr="00552547">
        <w:rPr>
          <w:rFonts w:ascii="Doulos SIL" w:hAnsi="Doulos SIL" w:cs="Doulos SIL"/>
          <w:i/>
          <w:color w:val="0000FF"/>
          <w:lang w:val="x-none"/>
        </w:rPr>
        <w:t>y/sīyà</w:t>
      </w:r>
      <w:r w:rsidR="000D4CFA">
        <w:rPr>
          <w:rFonts w:ascii="Doulos SIL" w:hAnsi="Doulos SIL" w:cs="Doulos SIL"/>
          <w:i/>
          <w:color w:val="0000FF"/>
        </w:rPr>
        <w:noBreakHyphen/>
      </w:r>
      <w:r w:rsidR="000D4CFA" w:rsidRPr="00552547">
        <w:rPr>
          <w:rFonts w:ascii="Doulos SIL" w:hAnsi="Doulos SIL" w:cs="Doulos SIL"/>
          <w:i/>
          <w:color w:val="0000FF"/>
          <w:lang w:val="x-none"/>
        </w:rPr>
        <w:t>y</w:t>
      </w:r>
      <w:r w:rsidR="00D3005E">
        <w:rPr>
          <w:lang w:val="x-none"/>
        </w:rPr>
        <w:t xml:space="preserve"> </w:t>
      </w:r>
      <w:r w:rsidR="000D4CFA">
        <w:t>is</w:t>
      </w:r>
      <w:r w:rsidR="00D3005E">
        <w:rPr>
          <w:lang w:val="x-none"/>
        </w:rPr>
        <w:t xml:space="preserve"> a frozen combination of </w:t>
      </w:r>
      <w:r w:rsidR="00D3005E" w:rsidRPr="00552547">
        <w:rPr>
          <w:rFonts w:ascii="Doulos SIL" w:hAnsi="Doulos SIL" w:cs="Doulos SIL"/>
          <w:i/>
          <w:color w:val="0000FF"/>
        </w:rPr>
        <w:t>s</w:t>
      </w:r>
      <w:r w:rsidR="00D3005E" w:rsidRPr="00552547">
        <w:rPr>
          <w:rFonts w:ascii="Doulos SIL" w:hAnsi="Doulos SIL" w:cs="Doulos SIL"/>
          <w:i/>
          <w:color w:val="0000FF"/>
          <w:lang w:val="x-none"/>
        </w:rPr>
        <w:t>yɛ̄/syɛ̄</w:t>
      </w:r>
      <w:r w:rsidR="00D3005E">
        <w:rPr>
          <w:lang w:val="x-none"/>
        </w:rPr>
        <w:t xml:space="preserve"> ‘put X in’ plus a</w:t>
      </w:r>
      <w:r w:rsidR="000D4CFA">
        <w:t>n original</w:t>
      </w:r>
      <w:r w:rsidR="00D3005E">
        <w:rPr>
          <w:lang w:val="x-none"/>
        </w:rPr>
        <w:t xml:space="preserve"> locative PP *</w:t>
      </w:r>
      <w:r w:rsidR="00D3005E" w:rsidRPr="00D3005E">
        <w:rPr>
          <w:rFonts w:ascii="Doulos SIL" w:hAnsi="Doulos SIL" w:cs="Doulos SIL"/>
          <w:color w:val="00B050"/>
          <w:lang w:val="x-none"/>
        </w:rPr>
        <w:t>à y</w:t>
      </w:r>
      <w:r w:rsidR="00996F7E">
        <w:rPr>
          <w:rFonts w:ascii="Doulos SIL" w:hAnsi="Doulos SIL" w:cs="Doulos SIL"/>
          <w:color w:val="00B050"/>
          <w:lang w:val="x-none"/>
        </w:rPr>
        <w:t>̀</w:t>
      </w:r>
      <w:r w:rsidR="00D3005E">
        <w:rPr>
          <w:lang w:val="x-none"/>
        </w:rPr>
        <w:t xml:space="preserve"> ‘in it’. </w:t>
      </w:r>
      <w:r w:rsidR="00996F7E">
        <w:rPr>
          <w:lang w:val="x-none"/>
        </w:rPr>
        <w:t>For other vestiges of *</w:t>
      </w:r>
      <w:r w:rsidR="00996F7E" w:rsidRPr="00D3005E">
        <w:rPr>
          <w:rFonts w:ascii="Doulos SIL" w:hAnsi="Doulos SIL" w:cs="Doulos SIL"/>
          <w:color w:val="00B050"/>
          <w:lang w:val="x-none"/>
        </w:rPr>
        <w:t>à y</w:t>
      </w:r>
      <w:r w:rsidR="00996F7E">
        <w:rPr>
          <w:rFonts w:ascii="Doulos SIL" w:hAnsi="Doulos SIL" w:cs="Doulos SIL"/>
          <w:color w:val="00B050"/>
          <w:lang w:val="x-none"/>
        </w:rPr>
        <w:t>̀</w:t>
      </w:r>
      <w:r w:rsidR="00996F7E">
        <w:rPr>
          <w:lang w:val="x-none"/>
        </w:rPr>
        <w:t xml:space="preserve"> </w:t>
      </w:r>
      <w:r w:rsidR="006C39EF">
        <w:rPr>
          <w:lang w:val="x-none"/>
        </w:rPr>
        <w:t>directly suffixed to</w:t>
      </w:r>
      <w:r w:rsidR="00996F7E">
        <w:rPr>
          <w:lang w:val="x-none"/>
        </w:rPr>
        <w:t xml:space="preserve"> predicates, see </w:t>
      </w:r>
      <w:r w:rsidR="00996F7E">
        <w:t xml:space="preserve">§8.2.3.2. </w:t>
      </w:r>
      <w:r w:rsidR="0023474E">
        <w:t xml:space="preserve">While the alternation of final </w:t>
      </w:r>
      <w:r w:rsidR="0023474E" w:rsidRPr="007F5966">
        <w:rPr>
          <w:rFonts w:ascii="Doulos SIL" w:hAnsi="Doulos SIL" w:cs="Doulos SIL"/>
          <w:i/>
          <w:color w:val="0000FF"/>
        </w:rPr>
        <w:t>a</w:t>
      </w:r>
      <w:r w:rsidR="0023474E" w:rsidRPr="007F5966">
        <w:rPr>
          <w:rFonts w:ascii="Doulos SIL" w:hAnsi="Doulos SIL" w:cs="Doulos SIL"/>
          <w:i/>
          <w:color w:val="0000FF"/>
          <w:lang w:val="x-none"/>
        </w:rPr>
        <w:t>y</w:t>
      </w:r>
      <w:r w:rsidR="0023474E">
        <w:rPr>
          <w:lang w:val="x-none"/>
        </w:rPr>
        <w:t xml:space="preserve"> and </w:t>
      </w:r>
      <w:r w:rsidR="0023474E" w:rsidRPr="007F5966">
        <w:rPr>
          <w:rFonts w:ascii="Doulos SIL" w:hAnsi="Doulos SIL" w:cs="Doulos SIL"/>
          <w:i/>
          <w:color w:val="0000FF"/>
          <w:lang w:val="x-none"/>
        </w:rPr>
        <w:t>ɛ</w:t>
      </w:r>
      <w:r w:rsidR="0023474E">
        <w:rPr>
          <w:lang w:val="x-none"/>
        </w:rPr>
        <w:t xml:space="preserve"> superficially resembles the stem-final vocalic mutations described in preceding sections, </w:t>
      </w:r>
      <w:r w:rsidR="004606C6">
        <w:rPr>
          <w:lang w:val="x-none"/>
        </w:rPr>
        <w:t>their history and its grammatical functions are unrelated.</w:t>
      </w:r>
    </w:p>
    <w:p w14:paraId="0F3D269E" w14:textId="77777777" w:rsidR="0064185B" w:rsidRDefault="0064185B" w:rsidP="0064185B"/>
    <w:p w14:paraId="0B66FAE5" w14:textId="4EDD0EED" w:rsidR="0064185B" w:rsidRDefault="001B0461" w:rsidP="0064185B">
      <w:pPr>
        <w:tabs>
          <w:tab w:val="left" w:pos="720"/>
          <w:tab w:val="left" w:pos="1080"/>
          <w:tab w:val="left" w:pos="1980"/>
          <w:tab w:val="left" w:pos="3420"/>
          <w:tab w:val="left" w:pos="4680"/>
        </w:tabs>
        <w:rPr>
          <w:lang w:val="x-none"/>
        </w:rPr>
      </w:pPr>
      <w:r>
        <w:rPr>
          <w:lang w:val="x-none"/>
        </w:rPr>
        <w:t>(xx2)</w:t>
      </w:r>
      <w:r w:rsidR="0064185B">
        <w:rPr>
          <w:lang w:val="x-none"/>
        </w:rPr>
        <w:tab/>
      </w:r>
      <w:r>
        <w:rPr>
          <w:lang w:val="x-none"/>
        </w:rPr>
        <w:t>a</w:t>
      </w:r>
      <w:r w:rsidR="0064185B">
        <w:rPr>
          <w:lang w:val="x-none"/>
        </w:rPr>
        <w:t>.</w:t>
      </w:r>
      <w:r w:rsidR="0064185B">
        <w:rPr>
          <w:lang w:val="x-none"/>
        </w:rPr>
        <w:tab/>
      </w:r>
      <w:r w:rsidR="0064185B" w:rsidRPr="007F5966">
        <w:rPr>
          <w:rFonts w:ascii="Doulos SIL" w:hAnsi="Doulos SIL" w:cs="Doulos SIL"/>
          <w:i/>
          <w:color w:val="0000FF"/>
          <w:lang w:val="x-none"/>
        </w:rPr>
        <w:t>ŋ́</w:t>
      </w:r>
      <w:r w:rsidR="0064185B" w:rsidRPr="007F5966">
        <w:rPr>
          <w:rFonts w:ascii="Doulos SIL" w:hAnsi="Doulos SIL" w:cs="Doulos SIL"/>
          <w:i/>
          <w:color w:val="0000FF"/>
          <w:lang w:val="x-none"/>
        </w:rPr>
        <w:tab/>
        <w:t>=nāⁿ</w:t>
      </w:r>
      <w:r w:rsidR="0064185B" w:rsidRPr="007F5966">
        <w:rPr>
          <w:rFonts w:ascii="Doulos SIL" w:hAnsi="Doulos SIL" w:cs="Doulos SIL"/>
          <w:i/>
          <w:color w:val="0000FF"/>
          <w:lang w:val="x-none"/>
        </w:rPr>
        <w:tab/>
        <w:t>à</w:t>
      </w:r>
      <w:r w:rsidR="0064185B" w:rsidRPr="007F5966">
        <w:rPr>
          <w:rFonts w:ascii="Doulos SIL" w:hAnsi="Doulos SIL" w:cs="Doulos SIL"/>
          <w:i/>
          <w:color w:val="0000FF"/>
          <w:lang w:val="x-none"/>
        </w:rPr>
        <w:tab/>
        <w:t>sīyà</w:t>
      </w:r>
      <w:r w:rsidR="000D4CFA" w:rsidRPr="007F5966">
        <w:rPr>
          <w:rFonts w:ascii="Doulos SIL" w:hAnsi="Doulos SIL" w:cs="Doulos SIL"/>
          <w:i/>
          <w:color w:val="0000FF"/>
        </w:rPr>
        <w:t>-</w:t>
      </w:r>
      <w:r w:rsidR="0064185B" w:rsidRPr="007F5966">
        <w:rPr>
          <w:rFonts w:ascii="Doulos SIL" w:hAnsi="Doulos SIL" w:cs="Doulos SIL"/>
          <w:i/>
          <w:color w:val="0000FF"/>
          <w:lang w:val="x-none"/>
        </w:rPr>
        <w:t>y</w:t>
      </w:r>
    </w:p>
    <w:p w14:paraId="1CB8AE64" w14:textId="21FF325E" w:rsidR="0064185B" w:rsidRPr="000D4CFA" w:rsidRDefault="0064185B" w:rsidP="0064185B">
      <w:pPr>
        <w:tabs>
          <w:tab w:val="left" w:pos="720"/>
          <w:tab w:val="left" w:pos="1080"/>
          <w:tab w:val="left" w:pos="1980"/>
          <w:tab w:val="left" w:pos="3420"/>
          <w:tab w:val="left" w:pos="4680"/>
        </w:tabs>
      </w:pPr>
      <w:r>
        <w:rPr>
          <w:lang w:val="x-none"/>
        </w:rPr>
        <w:tab/>
      </w:r>
      <w:r>
        <w:rPr>
          <w:lang w:val="x-none"/>
        </w:rPr>
        <w:tab/>
        <w:t>1Sg</w:t>
      </w:r>
      <w:r w:rsidR="00805D62">
        <w:rPr>
          <w:lang w:val="x-none"/>
        </w:rPr>
        <w:t>Sbj</w:t>
      </w:r>
      <w:r>
        <w:rPr>
          <w:lang w:val="x-none"/>
        </w:rPr>
        <w:tab/>
        <w:t>Sbj/Obj</w:t>
      </w:r>
      <w:r>
        <w:rPr>
          <w:lang w:val="x-none"/>
        </w:rPr>
        <w:tab/>
        <w:t>3SgObj</w:t>
      </w:r>
      <w:r>
        <w:rPr>
          <w:lang w:val="x-none"/>
        </w:rPr>
        <w:tab/>
      </w:r>
      <w:r w:rsidRPr="00D3005E">
        <w:rPr>
          <w:b/>
          <w:lang w:val="x-none"/>
        </w:rPr>
        <w:t>put.in</w:t>
      </w:r>
      <w:r>
        <w:rPr>
          <w:lang w:val="x-none"/>
        </w:rPr>
        <w:t>.Pfv</w:t>
      </w:r>
      <w:r w:rsidR="000D4CFA">
        <w:t>-</w:t>
      </w:r>
      <w:r w:rsidR="000D4CFA" w:rsidRPr="000D4CFA">
        <w:rPr>
          <w:b/>
        </w:rPr>
        <w:t>Loc</w:t>
      </w:r>
    </w:p>
    <w:p w14:paraId="7D5D82F5" w14:textId="68D050E7" w:rsidR="0064185B" w:rsidRPr="0064185B" w:rsidRDefault="0064185B" w:rsidP="005132F0">
      <w:pPr>
        <w:tabs>
          <w:tab w:val="left" w:pos="720"/>
          <w:tab w:val="left" w:pos="1080"/>
        </w:tabs>
        <w:rPr>
          <w:lang w:val="x-none"/>
        </w:rPr>
      </w:pPr>
      <w:r>
        <w:rPr>
          <w:lang w:val="x-none"/>
        </w:rPr>
        <w:tab/>
      </w:r>
      <w:r>
        <w:rPr>
          <w:lang w:val="x-none"/>
        </w:rPr>
        <w:tab/>
        <w:t>‘I put it (=chili) in</w:t>
      </w:r>
      <w:r w:rsidR="000D4CFA">
        <w:t xml:space="preserve"> (ir)</w:t>
      </w:r>
      <w:r>
        <w:rPr>
          <w:lang w:val="x-none"/>
        </w:rPr>
        <w:t>.’</w:t>
      </w:r>
    </w:p>
    <w:p w14:paraId="43181796" w14:textId="0E4DA72B" w:rsidR="0064185B" w:rsidRPr="00552547" w:rsidRDefault="0064185B" w:rsidP="005132F0">
      <w:pPr>
        <w:tabs>
          <w:tab w:val="left" w:pos="720"/>
          <w:tab w:val="left" w:pos="1080"/>
        </w:tabs>
        <w:rPr>
          <w:lang w:val="x-none"/>
        </w:rPr>
      </w:pPr>
    </w:p>
    <w:p w14:paraId="5412CFA5" w14:textId="208ED73E" w:rsidR="0064185B" w:rsidRDefault="0064185B" w:rsidP="00805D62">
      <w:pPr>
        <w:tabs>
          <w:tab w:val="left" w:pos="720"/>
          <w:tab w:val="left" w:pos="1080"/>
          <w:tab w:val="left" w:pos="2070"/>
          <w:tab w:val="left" w:pos="3150"/>
          <w:tab w:val="left" w:pos="4500"/>
        </w:tabs>
        <w:rPr>
          <w:lang w:val="x-none"/>
        </w:rPr>
      </w:pPr>
      <w:r w:rsidRPr="00552547">
        <w:rPr>
          <w:lang w:val="x-none"/>
        </w:rPr>
        <w:lastRenderedPageBreak/>
        <w:tab/>
      </w:r>
      <w:r w:rsidR="00BF4B3C" w:rsidRPr="00552547">
        <w:rPr>
          <w:lang w:val="x-none"/>
        </w:rPr>
        <w:t>b</w:t>
      </w:r>
      <w:r w:rsidRPr="00552547">
        <w:rPr>
          <w:lang w:val="x-none"/>
        </w:rPr>
        <w:t>.</w:t>
      </w:r>
      <w:r w:rsidRPr="00552547">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r>
      <w:r w:rsidR="00805D62" w:rsidRPr="00552547">
        <w:rPr>
          <w:rFonts w:ascii="Doulos SIL" w:hAnsi="Doulos SIL" w:cs="Doulos SIL"/>
          <w:i/>
          <w:color w:val="0000FF"/>
          <w:lang w:val="x-none"/>
        </w:rPr>
        <w:t>nà</w:t>
      </w:r>
      <w:r w:rsidR="00805D62" w:rsidRPr="00552547">
        <w:rPr>
          <w:rFonts w:ascii="Doulos SIL" w:hAnsi="Doulos SIL" w:cs="Doulos SIL"/>
          <w:i/>
          <w:color w:val="0000FF"/>
          <w:lang w:val="x-none"/>
        </w:rPr>
        <w:tab/>
        <w:t>sɔ́mɛ́</w:t>
      </w:r>
      <w:r w:rsidR="00805D62" w:rsidRPr="00552547">
        <w:rPr>
          <w:rFonts w:ascii="Doulos SIL" w:hAnsi="Doulos SIL" w:cs="Doulos SIL"/>
          <w:i/>
          <w:color w:val="0000FF"/>
          <w:lang w:val="x-none"/>
        </w:rPr>
        <w:tab/>
      </w:r>
      <w:r w:rsidRPr="00552547">
        <w:rPr>
          <w:rFonts w:ascii="Doulos SIL" w:hAnsi="Doulos SIL" w:cs="Doulos SIL"/>
          <w:i/>
          <w:color w:val="0000FF"/>
          <w:lang w:val="x-none"/>
        </w:rPr>
        <w:t>si</w:t>
      </w:r>
      <w:r w:rsidR="00805D62" w:rsidRPr="00552547">
        <w:rPr>
          <w:rFonts w:ascii="Doulos SIL" w:hAnsi="Doulos SIL" w:cs="Doulos SIL"/>
          <w:i/>
          <w:color w:val="0000FF"/>
          <w:lang w:val="x-none"/>
        </w:rPr>
        <w:t>̄</w:t>
      </w:r>
      <w:r w:rsidRPr="00552547">
        <w:rPr>
          <w:rFonts w:ascii="Doulos SIL" w:hAnsi="Doulos SIL" w:cs="Doulos SIL"/>
          <w:i/>
          <w:color w:val="0000FF"/>
          <w:lang w:val="x-none"/>
        </w:rPr>
        <w:t>yà</w:t>
      </w:r>
      <w:r w:rsidR="000D4CFA">
        <w:rPr>
          <w:rFonts w:ascii="Doulos SIL" w:hAnsi="Doulos SIL" w:cs="Doulos SIL"/>
          <w:i/>
          <w:color w:val="0000FF"/>
        </w:rPr>
        <w:t>-</w:t>
      </w:r>
      <w:r w:rsidRPr="00552547">
        <w:rPr>
          <w:rFonts w:ascii="Doulos SIL" w:hAnsi="Doulos SIL" w:cs="Doulos SIL"/>
          <w:i/>
          <w:color w:val="0000FF"/>
          <w:lang w:val="x-none"/>
        </w:rPr>
        <w:t>y</w:t>
      </w:r>
    </w:p>
    <w:p w14:paraId="2A859AF2" w14:textId="0D2798FE" w:rsidR="00805D62" w:rsidRPr="000D4CFA" w:rsidRDefault="00805D62" w:rsidP="00805D62">
      <w:pPr>
        <w:tabs>
          <w:tab w:val="left" w:pos="720"/>
          <w:tab w:val="left" w:pos="1080"/>
          <w:tab w:val="left" w:pos="2070"/>
          <w:tab w:val="left" w:pos="3150"/>
          <w:tab w:val="left" w:pos="4500"/>
        </w:tabs>
      </w:pPr>
      <w:r>
        <w:rPr>
          <w:lang w:val="x-none"/>
        </w:rPr>
        <w:tab/>
      </w:r>
      <w:r>
        <w:rPr>
          <w:lang w:val="x-none"/>
        </w:rPr>
        <w:tab/>
        <w:t>3SgSbj</w:t>
      </w:r>
      <w:r>
        <w:rPr>
          <w:lang w:val="x-none"/>
        </w:rPr>
        <w:tab/>
        <w:t>IpfvNeg</w:t>
      </w:r>
      <w:r>
        <w:rPr>
          <w:lang w:val="x-none"/>
        </w:rPr>
        <w:tab/>
        <w:t>condiments</w:t>
      </w:r>
      <w:r>
        <w:rPr>
          <w:lang w:val="x-none"/>
        </w:rPr>
        <w:tab/>
      </w:r>
      <w:r w:rsidRPr="00D3005E">
        <w:rPr>
          <w:b/>
          <w:lang w:val="x-none"/>
        </w:rPr>
        <w:t>put.in</w:t>
      </w:r>
      <w:r>
        <w:rPr>
          <w:lang w:val="x-none"/>
        </w:rPr>
        <w:t>.Ipfv</w:t>
      </w:r>
      <w:r w:rsidR="000D4CFA">
        <w:t>-</w:t>
      </w:r>
      <w:r w:rsidR="000D4CFA" w:rsidRPr="000D4CFA">
        <w:rPr>
          <w:b/>
        </w:rPr>
        <w:t>Loc</w:t>
      </w:r>
    </w:p>
    <w:p w14:paraId="3249762E" w14:textId="0785515B" w:rsidR="00805D62" w:rsidRDefault="00805D62" w:rsidP="005132F0">
      <w:pPr>
        <w:tabs>
          <w:tab w:val="left" w:pos="720"/>
          <w:tab w:val="left" w:pos="1080"/>
        </w:tabs>
        <w:rPr>
          <w:lang w:val="x-none"/>
        </w:rPr>
      </w:pPr>
      <w:r>
        <w:rPr>
          <w:lang w:val="x-none"/>
        </w:rPr>
        <w:tab/>
      </w:r>
      <w:r>
        <w:rPr>
          <w:lang w:val="x-none"/>
        </w:rPr>
        <w:tab/>
        <w:t xml:space="preserve">‘She doesn’t put (enough) </w:t>
      </w:r>
      <w:r w:rsidR="00BF4B3C">
        <w:rPr>
          <w:lang w:val="x-none"/>
        </w:rPr>
        <w:t>condiments</w:t>
      </w:r>
      <w:r w:rsidR="000D4CFA">
        <w:t xml:space="preserve"> in (ir)</w:t>
      </w:r>
      <w:r>
        <w:rPr>
          <w:lang w:val="x-none"/>
        </w:rPr>
        <w:t>.’</w:t>
      </w:r>
    </w:p>
    <w:p w14:paraId="589A60EC" w14:textId="35852DC1" w:rsidR="00BF4B3C" w:rsidRDefault="00BF4B3C" w:rsidP="005132F0">
      <w:pPr>
        <w:tabs>
          <w:tab w:val="left" w:pos="720"/>
          <w:tab w:val="left" w:pos="1080"/>
        </w:tabs>
        <w:rPr>
          <w:lang w:val="x-none"/>
        </w:rPr>
      </w:pPr>
    </w:p>
    <w:p w14:paraId="3606A5BF" w14:textId="6641C31A" w:rsidR="00BF4B3C" w:rsidRPr="00552547" w:rsidRDefault="00BF4B3C" w:rsidP="00BF4B3C">
      <w:pPr>
        <w:tabs>
          <w:tab w:val="left" w:pos="720"/>
          <w:tab w:val="left" w:pos="1080"/>
          <w:tab w:val="left" w:pos="1980"/>
          <w:tab w:val="left" w:pos="3060"/>
          <w:tab w:val="left" w:pos="4230"/>
        </w:tabs>
        <w:rPr>
          <w:rFonts w:ascii="Doulos SIL" w:hAnsi="Doulos SIL" w:cs="Doulos SIL"/>
          <w:i/>
          <w:color w:val="0000FF"/>
          <w:lang w:val="x-none"/>
        </w:rPr>
      </w:pPr>
      <w:r>
        <w:rPr>
          <w:lang w:val="x-none"/>
        </w:rPr>
        <w:tab/>
        <w:t>c.</w:t>
      </w:r>
      <w:r>
        <w:rPr>
          <w:lang w:val="x-none"/>
        </w:rPr>
        <w:tab/>
      </w:r>
      <w:r w:rsidRPr="00552547">
        <w:rPr>
          <w:rFonts w:ascii="Doulos SIL" w:hAnsi="Doulos SIL" w:cs="Doulos SIL"/>
          <w:i/>
          <w:color w:val="0000FF"/>
          <w:lang w:val="x-none"/>
        </w:rPr>
        <w:t>āⁿ</w:t>
      </w:r>
      <w:r w:rsidRPr="00552547">
        <w:rPr>
          <w:rFonts w:ascii="Doulos SIL" w:hAnsi="Doulos SIL" w:cs="Doulos SIL"/>
          <w:i/>
          <w:color w:val="0000FF"/>
          <w:lang w:val="x-none"/>
        </w:rPr>
        <w:tab/>
        <w:t>tā=</w:t>
      </w:r>
      <w:r w:rsidRPr="00552547">
        <w:rPr>
          <w:rFonts w:ascii="Doulos SIL" w:hAnsi="Doulos SIL" w:cs="Doulos SIL"/>
          <w:i/>
          <w:color w:val="0000FF"/>
          <w:lang w:val="x-none"/>
        </w:rPr>
        <w:tab/>
        <w:t>à</w:t>
      </w:r>
      <w:r w:rsidRPr="00552547">
        <w:rPr>
          <w:rFonts w:ascii="Doulos SIL" w:hAnsi="Doulos SIL" w:cs="Doulos SIL"/>
          <w:i/>
          <w:color w:val="0000FF"/>
          <w:lang w:val="x-none"/>
        </w:rPr>
        <w:tab/>
      </w:r>
      <w:r w:rsidR="00B77050">
        <w:rPr>
          <w:rFonts w:ascii="Doulos SIL" w:hAnsi="Doulos SIL" w:cs="Doulos SIL"/>
          <w:i/>
          <w:color w:val="0000FF"/>
          <w:lang w:val="x-none"/>
        </w:rPr>
        <w:t>syɛ̄</w:t>
      </w:r>
      <w:r w:rsidRPr="00552547">
        <w:rPr>
          <w:rFonts w:ascii="Doulos SIL" w:hAnsi="Doulos SIL" w:cs="Doulos SIL"/>
          <w:i/>
          <w:color w:val="0000FF"/>
          <w:lang w:val="x-none"/>
        </w:rPr>
        <w:t>,</w:t>
      </w:r>
    </w:p>
    <w:p w14:paraId="47C4F87C" w14:textId="0012F15F" w:rsidR="00BF4B3C" w:rsidRDefault="00BF4B3C" w:rsidP="00BF4B3C">
      <w:pPr>
        <w:tabs>
          <w:tab w:val="left" w:pos="720"/>
          <w:tab w:val="left" w:pos="1080"/>
          <w:tab w:val="left" w:pos="1980"/>
          <w:tab w:val="left" w:pos="3060"/>
          <w:tab w:val="left" w:pos="4230"/>
        </w:tabs>
        <w:rPr>
          <w:lang w:val="x-none"/>
        </w:rPr>
      </w:pPr>
      <w:r>
        <w:rPr>
          <w:lang w:val="x-none"/>
        </w:rPr>
        <w:tab/>
      </w:r>
      <w:r>
        <w:rPr>
          <w:lang w:val="x-none"/>
        </w:rPr>
        <w:tab/>
        <w:t>2Sg</w:t>
      </w:r>
      <w:r>
        <w:rPr>
          <w:lang w:val="x-none"/>
        </w:rPr>
        <w:tab/>
        <w:t>PfvNeg</w:t>
      </w:r>
      <w:r>
        <w:rPr>
          <w:lang w:val="x-none"/>
        </w:rPr>
        <w:tab/>
        <w:t>3SgObj</w:t>
      </w:r>
      <w:r>
        <w:rPr>
          <w:lang w:val="x-none"/>
        </w:rPr>
        <w:tab/>
        <w:t>put.in.Pfv</w:t>
      </w:r>
    </w:p>
    <w:p w14:paraId="5B600393" w14:textId="43251034" w:rsidR="00BF4B3C" w:rsidRDefault="00BF4B3C" w:rsidP="00BF4B3C">
      <w:pPr>
        <w:tabs>
          <w:tab w:val="left" w:pos="720"/>
          <w:tab w:val="left" w:pos="1080"/>
          <w:tab w:val="left" w:pos="2160"/>
          <w:tab w:val="left" w:pos="3330"/>
          <w:tab w:val="left" w:pos="450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è</w:t>
      </w:r>
      <w:r w:rsidRPr="00552547">
        <w:rPr>
          <w:rFonts w:ascii="Doulos SIL" w:hAnsi="Doulos SIL" w:cs="Doulos SIL"/>
          <w:i/>
          <w:color w:val="0000FF"/>
          <w:lang w:val="x-none"/>
        </w:rPr>
        <w:tab/>
        <w:t>nā</w:t>
      </w:r>
      <w:r w:rsidRPr="00552547">
        <w:rPr>
          <w:rFonts w:ascii="Doulos SIL" w:hAnsi="Doulos SIL" w:cs="Doulos SIL"/>
          <w:i/>
          <w:color w:val="0000FF"/>
          <w:lang w:val="x-none"/>
        </w:rPr>
        <w:tab/>
        <w:t>à</w:t>
      </w:r>
      <w:r w:rsidRPr="00552547">
        <w:rPr>
          <w:rFonts w:ascii="Doulos SIL" w:hAnsi="Doulos SIL" w:cs="Doulos SIL"/>
          <w:i/>
          <w:color w:val="0000FF"/>
          <w:lang w:val="x-none"/>
        </w:rPr>
        <w:tab/>
        <w:t>sīyà</w:t>
      </w:r>
      <w:r w:rsidR="000D4CFA">
        <w:rPr>
          <w:rFonts w:ascii="Doulos SIL" w:hAnsi="Doulos SIL" w:cs="Doulos SIL"/>
          <w:i/>
          <w:color w:val="0000FF"/>
        </w:rPr>
        <w:t>-</w:t>
      </w:r>
      <w:r w:rsidRPr="00552547">
        <w:rPr>
          <w:rFonts w:ascii="Doulos SIL" w:hAnsi="Doulos SIL" w:cs="Doulos SIL"/>
          <w:i/>
          <w:color w:val="0000FF"/>
          <w:lang w:val="x-none"/>
        </w:rPr>
        <w:t>y</w:t>
      </w:r>
    </w:p>
    <w:p w14:paraId="4C84101E" w14:textId="3C5B81ED" w:rsidR="00BF4B3C" w:rsidRPr="000D4CFA" w:rsidRDefault="00BF4B3C" w:rsidP="00BF4B3C">
      <w:pPr>
        <w:tabs>
          <w:tab w:val="left" w:pos="720"/>
          <w:tab w:val="left" w:pos="1080"/>
          <w:tab w:val="left" w:pos="2160"/>
          <w:tab w:val="left" w:pos="3330"/>
          <w:tab w:val="left" w:pos="4500"/>
        </w:tabs>
      </w:pPr>
      <w:r>
        <w:rPr>
          <w:lang w:val="x-none"/>
        </w:rPr>
        <w:tab/>
      </w:r>
      <w:r>
        <w:rPr>
          <w:lang w:val="x-none"/>
        </w:rPr>
        <w:tab/>
        <w:t>3PlSbj</w:t>
      </w:r>
      <w:r>
        <w:rPr>
          <w:lang w:val="x-none"/>
        </w:rPr>
        <w:tab/>
        <w:t>IpfvNeg</w:t>
      </w:r>
      <w:r>
        <w:rPr>
          <w:lang w:val="x-none"/>
        </w:rPr>
        <w:tab/>
        <w:t>3SgObj</w:t>
      </w:r>
      <w:r>
        <w:rPr>
          <w:lang w:val="x-none"/>
        </w:rPr>
        <w:tab/>
      </w:r>
      <w:r w:rsidRPr="00D3005E">
        <w:rPr>
          <w:b/>
          <w:lang w:val="x-none"/>
        </w:rPr>
        <w:t>put.in</w:t>
      </w:r>
      <w:r>
        <w:rPr>
          <w:lang w:val="x-none"/>
        </w:rPr>
        <w:t>.Pfv</w:t>
      </w:r>
      <w:r w:rsidR="000D4CFA">
        <w:t>-</w:t>
      </w:r>
      <w:r w:rsidR="000D4CFA" w:rsidRPr="000D4CFA">
        <w:rPr>
          <w:b/>
        </w:rPr>
        <w:t>Loc</w:t>
      </w:r>
    </w:p>
    <w:p w14:paraId="0408A1F4" w14:textId="10D53882" w:rsidR="005132F0" w:rsidRDefault="00BF4B3C" w:rsidP="00BF4B3C">
      <w:pPr>
        <w:tabs>
          <w:tab w:val="left" w:pos="720"/>
        </w:tabs>
        <w:ind w:left="1080" w:hanging="1080"/>
        <w:rPr>
          <w:lang w:val="x-none"/>
        </w:rPr>
      </w:pPr>
      <w:r>
        <w:rPr>
          <w:lang w:val="x-none"/>
        </w:rPr>
        <w:tab/>
      </w:r>
      <w:r>
        <w:rPr>
          <w:lang w:val="x-none"/>
        </w:rPr>
        <w:tab/>
        <w:t>‘If you-Sg (=a man) don’t put it in (=provide or pay for food), they (=women) won’t put it (=condiments) in (the pot).’</w:t>
      </w:r>
    </w:p>
    <w:p w14:paraId="2F875FFE" w14:textId="77777777" w:rsidR="006C39EF" w:rsidRDefault="006C39EF" w:rsidP="006C39EF"/>
    <w:p w14:paraId="5EE59397" w14:textId="2DD2CD8E" w:rsidR="006C39EF" w:rsidRPr="00BF4B3C" w:rsidRDefault="006C39EF" w:rsidP="006C39EF">
      <w:pPr>
        <w:rPr>
          <w:lang w:val="x-none"/>
        </w:rPr>
      </w:pPr>
      <w:r>
        <w:rPr>
          <w:lang w:val="x-none"/>
        </w:rPr>
        <w:t>The cultural context</w:t>
      </w:r>
      <w:r>
        <w:t xml:space="preserve"> needed to understand (xx2c)</w:t>
      </w:r>
      <w:r>
        <w:rPr>
          <w:lang w:val="x-none"/>
        </w:rPr>
        <w:t xml:space="preserve"> is that an old woman, acting as treasurer, is responsible for providing condiments (or money to pay for them) for the family. The adage (xx2c) refers to this. </w:t>
      </w:r>
    </w:p>
    <w:p w14:paraId="372FAE93" w14:textId="77777777" w:rsidR="00C30A26" w:rsidRDefault="00C30A26" w:rsidP="00C30A26">
      <w:pPr>
        <w:pStyle w:val="Heading2"/>
      </w:pPr>
      <w:bookmarkStart w:id="1215" w:name="_Toc508434712"/>
      <w:bookmarkStart w:id="1216" w:name="_Toc508942861"/>
      <w:bookmarkStart w:id="1217" w:name="_Toc508943461"/>
      <w:bookmarkStart w:id="1218" w:name="_Toc78375760"/>
      <w:bookmarkStart w:id="1219" w:name="_Toc79405862"/>
      <w:bookmarkStart w:id="1220" w:name="_Toc115475"/>
      <w:r>
        <w:t>Deadjectival inchoative and factitive verbs</w:t>
      </w:r>
      <w:bookmarkEnd w:id="1215"/>
      <w:bookmarkEnd w:id="1216"/>
      <w:bookmarkEnd w:id="1217"/>
      <w:bookmarkEnd w:id="1218"/>
      <w:bookmarkEnd w:id="1219"/>
      <w:bookmarkEnd w:id="1220"/>
    </w:p>
    <w:p w14:paraId="3868700C" w14:textId="5D4060B8" w:rsidR="00874F10" w:rsidRDefault="001C0AE9" w:rsidP="00874F10">
      <w:r>
        <w:t xml:space="preserve">Most </w:t>
      </w:r>
      <w:r w:rsidR="00EC63C3">
        <w:t xml:space="preserve">but not all </w:t>
      </w:r>
      <w:r>
        <w:t xml:space="preserve">basic </w:t>
      </w:r>
      <w:r w:rsidR="00EC63C3">
        <w:t xml:space="preserve">modifying </w:t>
      </w:r>
      <w:r>
        <w:t>adjectives have</w:t>
      </w:r>
      <w:r w:rsidR="00EC63C3">
        <w:t xml:space="preserve"> a corresponding intransitive inchoative verb. In some cases, the “adjective” is itself derived from the verb. </w:t>
      </w:r>
    </w:p>
    <w:p w14:paraId="09CB536E" w14:textId="77777777" w:rsidR="00EC63C3" w:rsidRDefault="00EC63C3" w:rsidP="00874F10"/>
    <w:p w14:paraId="04632F71" w14:textId="77777777" w:rsidR="00EC63C3" w:rsidRDefault="00EC63C3" w:rsidP="00874F10"/>
    <w:p w14:paraId="584C5B9B" w14:textId="6C1FA544" w:rsidR="00EC63C3" w:rsidRDefault="00EC63C3" w:rsidP="00EC63C3">
      <w:pPr>
        <w:pStyle w:val="Heading3"/>
      </w:pPr>
      <w:bookmarkStart w:id="1221" w:name="_Toc115476"/>
      <w:r>
        <w:t>Adjectives lacking an inchoative</w:t>
      </w:r>
      <w:bookmarkEnd w:id="1221"/>
    </w:p>
    <w:p w14:paraId="2C78A340" w14:textId="42A1CF62" w:rsidR="00EC63C3" w:rsidRDefault="00EC63C3" w:rsidP="00EC63C3">
      <w:r>
        <w:t xml:space="preserve">Some adjectives can only be made into inchoative predicates using the verb </w:t>
      </w:r>
      <w:r w:rsidRPr="00521DA2">
        <w:rPr>
          <w:rFonts w:ascii="Doulos SIL" w:hAnsi="Doulos SIL"/>
          <w:i/>
          <w:color w:val="0000FF"/>
        </w:rPr>
        <w:t>pwɔ̀</w:t>
      </w:r>
      <w:r w:rsidR="001D492E">
        <w:rPr>
          <w:rFonts w:ascii="Doulos SIL" w:hAnsi="Doulos SIL"/>
          <w:i/>
          <w:color w:val="0000FF"/>
        </w:rPr>
        <w:t>/p</w:t>
      </w:r>
      <w:r w:rsidR="001D492E">
        <w:rPr>
          <w:rFonts w:ascii="Doulos SIL" w:hAnsi="Doulos SIL"/>
          <w:i/>
          <w:color w:val="0000FF"/>
          <w:lang w:val="x-none"/>
        </w:rPr>
        <w:t>ɔ̀-lɔ̀</w:t>
      </w:r>
      <w:r>
        <w:t xml:space="preserve"> ‘become’, which elsewhere takes NP complements (xx1).</w:t>
      </w:r>
      <w:r w:rsidR="001D492E">
        <w:t xml:space="preserve"> </w:t>
      </w:r>
      <w:r w:rsidR="001D492E" w:rsidRPr="00521DA2">
        <w:rPr>
          <w:rFonts w:ascii="Doulos SIL" w:hAnsi="Doulos SIL"/>
          <w:i/>
          <w:color w:val="0000FF"/>
        </w:rPr>
        <w:t>pwɔ̀</w:t>
      </w:r>
      <w:r w:rsidR="001D492E">
        <w:rPr>
          <w:rFonts w:ascii="Doulos SIL" w:hAnsi="Doulos SIL"/>
          <w:i/>
          <w:color w:val="0000FF"/>
        </w:rPr>
        <w:t>/p</w:t>
      </w:r>
      <w:r w:rsidR="001D492E">
        <w:rPr>
          <w:rFonts w:ascii="Doulos SIL" w:hAnsi="Doulos SIL"/>
          <w:i/>
          <w:color w:val="0000FF"/>
          <w:lang w:val="x-none"/>
        </w:rPr>
        <w:t>ɔ̀-lɔ̀</w:t>
      </w:r>
      <w:r w:rsidR="001D492E">
        <w:t xml:space="preserve"> also means ‘sit’</w:t>
      </w:r>
      <w:r w:rsidR="001D492E">
        <w:rPr>
          <w:lang w:val="x-none"/>
        </w:rPr>
        <w:t>.</w:t>
      </w:r>
    </w:p>
    <w:p w14:paraId="151409C8" w14:textId="77777777" w:rsidR="00EC63C3" w:rsidRDefault="00EC63C3" w:rsidP="00EC63C3"/>
    <w:p w14:paraId="745CB5E7" w14:textId="1F5A0FFC" w:rsidR="00EC63C3" w:rsidRDefault="00EC63C3" w:rsidP="00EC63C3">
      <w:pPr>
        <w:tabs>
          <w:tab w:val="left" w:pos="720"/>
          <w:tab w:val="left" w:pos="1080"/>
          <w:tab w:val="left" w:pos="1530"/>
          <w:tab w:val="left" w:pos="2340"/>
          <w:tab w:val="left" w:pos="3510"/>
          <w:tab w:val="left" w:pos="4590"/>
          <w:tab w:val="left" w:pos="6120"/>
        </w:tabs>
        <w:ind w:left="6120" w:hanging="6120"/>
      </w:pPr>
      <w:r>
        <w:t>(xx1)</w:t>
      </w:r>
      <w:r>
        <w:tab/>
      </w:r>
      <w:r w:rsidRPr="00521DA2">
        <w:rPr>
          <w:rFonts w:ascii="Doulos SIL" w:hAnsi="Doulos SIL"/>
          <w:i/>
          <w:color w:val="0000FF"/>
        </w:rPr>
        <w:t>pwɔ̀</w:t>
      </w:r>
      <w:r w:rsidRPr="00521DA2">
        <w:rPr>
          <w:rFonts w:ascii="Doulos SIL" w:hAnsi="Doulos SIL"/>
          <w:i/>
          <w:color w:val="0000FF"/>
        </w:rPr>
        <w:tab/>
        <w:t>ɲī</w:t>
      </w:r>
      <w:r w:rsidR="004040D9">
        <w:rPr>
          <w:rFonts w:ascii="Doulos SIL" w:hAnsi="Doulos SIL"/>
          <w:i/>
          <w:color w:val="0000FF"/>
        </w:rPr>
        <w:t>i</w:t>
      </w:r>
      <w:r w:rsidR="004040D9">
        <w:rPr>
          <w:rFonts w:ascii="Doulos SIL" w:hAnsi="Doulos SIL"/>
          <w:i/>
          <w:color w:val="0000FF"/>
          <w:lang w:val="x-none"/>
        </w:rPr>
        <w:t>̄-</w:t>
      </w:r>
      <w:r w:rsidRPr="00521DA2">
        <w:rPr>
          <w:rFonts w:ascii="Doulos SIL" w:hAnsi="Doulos SIL"/>
          <w:i/>
          <w:color w:val="0000FF"/>
        </w:rPr>
        <w:t>ɲī</w:t>
      </w:r>
      <w:r w:rsidR="004040D9">
        <w:rPr>
          <w:rFonts w:ascii="Doulos SIL" w:hAnsi="Doulos SIL"/>
          <w:i/>
          <w:color w:val="0000FF"/>
        </w:rPr>
        <w:t>i</w:t>
      </w:r>
      <w:r w:rsidR="004040D9">
        <w:rPr>
          <w:rFonts w:ascii="Doulos SIL" w:hAnsi="Doulos SIL"/>
          <w:i/>
          <w:color w:val="0000FF"/>
          <w:lang w:val="x-none"/>
        </w:rPr>
        <w:t>̄</w:t>
      </w:r>
      <w:r>
        <w:tab/>
      </w:r>
      <w:r>
        <w:tab/>
        <w:t>‘become coarse’</w:t>
      </w:r>
    </w:p>
    <w:p w14:paraId="3663B556" w14:textId="4AE05FC9" w:rsidR="00EC63C3" w:rsidRDefault="00EC63C3" w:rsidP="00EC63C3">
      <w:pPr>
        <w:tabs>
          <w:tab w:val="left" w:pos="720"/>
          <w:tab w:val="left" w:pos="1080"/>
          <w:tab w:val="left" w:pos="1530"/>
          <w:tab w:val="left" w:pos="2340"/>
          <w:tab w:val="left" w:pos="3510"/>
          <w:tab w:val="left" w:pos="4590"/>
          <w:tab w:val="left" w:pos="6120"/>
        </w:tabs>
        <w:ind w:left="6120" w:hanging="6120"/>
      </w:pPr>
      <w:r>
        <w:tab/>
      </w:r>
      <w:r w:rsidRPr="00521DA2">
        <w:rPr>
          <w:rFonts w:ascii="Doulos SIL" w:hAnsi="Doulos SIL"/>
          <w:i/>
          <w:color w:val="0000FF"/>
        </w:rPr>
        <w:t>pwɔ̀</w:t>
      </w:r>
      <w:r w:rsidRPr="00521DA2">
        <w:rPr>
          <w:rFonts w:ascii="Doulos SIL" w:hAnsi="Doulos SIL"/>
          <w:i/>
          <w:color w:val="0000FF"/>
        </w:rPr>
        <w:tab/>
        <w:t>sūmū</w:t>
      </w:r>
      <w:r w:rsidRPr="00521DA2">
        <w:rPr>
          <w:rFonts w:ascii="Doulos SIL" w:hAnsi="Doulos SIL"/>
          <w:i/>
          <w:color w:val="0000FF"/>
        </w:rPr>
        <w:tab/>
        <w:t>nī</w:t>
      </w:r>
      <w:r>
        <w:tab/>
        <w:t>‘become foreign’</w:t>
      </w:r>
    </w:p>
    <w:p w14:paraId="0E59CF98" w14:textId="2A8028C3" w:rsidR="00EC63C3" w:rsidRDefault="00EC63C3" w:rsidP="00EC63C3">
      <w:pPr>
        <w:tabs>
          <w:tab w:val="left" w:pos="720"/>
          <w:tab w:val="left" w:pos="1080"/>
          <w:tab w:val="left" w:pos="1530"/>
          <w:tab w:val="left" w:pos="2340"/>
          <w:tab w:val="left" w:pos="3510"/>
          <w:tab w:val="left" w:pos="4590"/>
          <w:tab w:val="left" w:pos="6120"/>
        </w:tabs>
        <w:ind w:left="6120" w:hanging="6120"/>
      </w:pPr>
      <w:r>
        <w:tab/>
      </w:r>
      <w:r w:rsidRPr="00521DA2">
        <w:rPr>
          <w:rFonts w:ascii="Doulos SIL" w:hAnsi="Doulos SIL"/>
          <w:i/>
          <w:color w:val="0000FF"/>
        </w:rPr>
        <w:t>pwɔ̄</w:t>
      </w:r>
      <w:r w:rsidRPr="00521DA2">
        <w:rPr>
          <w:rFonts w:ascii="Doulos SIL" w:hAnsi="Doulos SIL"/>
          <w:i/>
          <w:color w:val="0000FF"/>
        </w:rPr>
        <w:tab/>
      </w:r>
      <w:r w:rsidR="004C46FE" w:rsidRPr="00521DA2">
        <w:rPr>
          <w:rFonts w:ascii="Doulos SIL" w:hAnsi="Doulos SIL"/>
          <w:i/>
          <w:color w:val="0000FF"/>
        </w:rPr>
        <w:t>tīnāāⁿ</w:t>
      </w:r>
      <w:r w:rsidRPr="00521DA2">
        <w:rPr>
          <w:rFonts w:ascii="Doulos SIL" w:hAnsi="Doulos SIL"/>
          <w:i/>
          <w:color w:val="0000FF"/>
        </w:rPr>
        <w:tab/>
        <w:t>nī</w:t>
      </w:r>
      <w:r>
        <w:tab/>
        <w:t>‘become other’</w:t>
      </w:r>
    </w:p>
    <w:p w14:paraId="321CA20F" w14:textId="0F81EAE6" w:rsidR="00EC63C3" w:rsidRDefault="00EC63C3" w:rsidP="00431BD4">
      <w:r>
        <w:tab/>
      </w:r>
    </w:p>
    <w:p w14:paraId="62947F55" w14:textId="3058ED7D" w:rsidR="00431BD4" w:rsidRPr="00EC63C3" w:rsidRDefault="00431BD4" w:rsidP="00431BD4">
      <w:r>
        <w:t>In the case of ‘new’, an actual noun, minimally ‘thing’ (</w:t>
      </w:r>
      <w:r w:rsidRPr="00521DA2">
        <w:rPr>
          <w:rFonts w:ascii="Doulos SIL" w:hAnsi="Doulos SIL"/>
          <w:i/>
          <w:color w:val="0000FF"/>
        </w:rPr>
        <w:t>pā</w:t>
      </w:r>
      <w:r>
        <w:t> ), is required</w:t>
      </w:r>
      <w:r w:rsidR="001D492E">
        <w:t xml:space="preserve"> to form a predicate</w:t>
      </w:r>
      <w:r>
        <w:t xml:space="preserve"> (xx2).</w:t>
      </w:r>
    </w:p>
    <w:p w14:paraId="23BB5648" w14:textId="77777777" w:rsidR="00EC63C3" w:rsidRDefault="00EC63C3" w:rsidP="00431BD4"/>
    <w:p w14:paraId="7B15C002" w14:textId="2D979EBA" w:rsidR="003A01CB" w:rsidRPr="00521DA2" w:rsidRDefault="00431BD4" w:rsidP="00431BD4">
      <w:pPr>
        <w:tabs>
          <w:tab w:val="left" w:pos="720"/>
          <w:tab w:val="left" w:pos="1530"/>
          <w:tab w:val="left" w:pos="2070"/>
          <w:tab w:val="left" w:pos="2700"/>
          <w:tab w:val="left" w:pos="3510"/>
          <w:tab w:val="left" w:pos="4590"/>
          <w:tab w:val="left" w:pos="6120"/>
        </w:tabs>
        <w:ind w:left="6120" w:hanging="6120"/>
      </w:pPr>
      <w:r>
        <w:t>(xx2)</w:t>
      </w:r>
      <w:r>
        <w:tab/>
      </w:r>
      <w:r w:rsidR="003A01CB" w:rsidRPr="00521DA2">
        <w:rPr>
          <w:rFonts w:ascii="Doulos SIL" w:hAnsi="Doulos SIL"/>
          <w:i/>
          <w:color w:val="0000FF"/>
        </w:rPr>
        <w:t>pwɔ̀</w:t>
      </w:r>
      <w:r w:rsidRPr="00521DA2">
        <w:rPr>
          <w:rFonts w:ascii="Doulos SIL" w:hAnsi="Doulos SIL"/>
          <w:i/>
          <w:color w:val="0000FF"/>
        </w:rPr>
        <w:tab/>
        <w:t>[pā</w:t>
      </w:r>
      <w:r w:rsidRPr="00521DA2">
        <w:rPr>
          <w:rFonts w:ascii="Doulos SIL" w:hAnsi="Doulos SIL"/>
          <w:i/>
          <w:color w:val="0000FF"/>
        </w:rPr>
        <w:tab/>
      </w:r>
      <w:r w:rsidR="00EC6F03">
        <w:rPr>
          <w:rFonts w:ascii="Doulos SIL" w:hAnsi="Doulos SIL"/>
          <w:i/>
          <w:color w:val="0000FF"/>
        </w:rPr>
        <w:t>tōy</w:t>
      </w:r>
      <w:r w:rsidRPr="00521DA2">
        <w:rPr>
          <w:rFonts w:ascii="Doulos SIL" w:hAnsi="Doulos SIL"/>
          <w:i/>
          <w:color w:val="0000FF"/>
        </w:rPr>
        <w:t>]</w:t>
      </w:r>
      <w:r w:rsidRPr="00521DA2">
        <w:rPr>
          <w:rFonts w:ascii="Doulos SIL" w:hAnsi="Doulos SIL"/>
          <w:i/>
          <w:color w:val="0000FF"/>
        </w:rPr>
        <w:tab/>
      </w:r>
      <w:r w:rsidR="003A01CB" w:rsidRPr="00521DA2">
        <w:rPr>
          <w:rFonts w:ascii="Doulos SIL" w:hAnsi="Doulos SIL"/>
          <w:i/>
          <w:color w:val="0000FF"/>
        </w:rPr>
        <w:t>nī</w:t>
      </w:r>
      <w:r w:rsidR="003A01CB" w:rsidRPr="00521DA2">
        <w:tab/>
      </w:r>
      <w:r w:rsidRPr="00521DA2">
        <w:t>‘become a new thing’</w:t>
      </w:r>
    </w:p>
    <w:p w14:paraId="31FD8141" w14:textId="77777777" w:rsidR="001B1F0B" w:rsidRPr="00521DA2" w:rsidRDefault="001B1F0B" w:rsidP="003A01CB">
      <w:pPr>
        <w:tabs>
          <w:tab w:val="left" w:pos="720"/>
          <w:tab w:val="left" w:pos="1080"/>
          <w:tab w:val="left" w:pos="2790"/>
          <w:tab w:val="left" w:pos="4590"/>
          <w:tab w:val="left" w:pos="6120"/>
        </w:tabs>
        <w:ind w:left="6120" w:hanging="6120"/>
      </w:pPr>
    </w:p>
    <w:p w14:paraId="6E4ECB00" w14:textId="77777777" w:rsidR="00F20A6A" w:rsidRPr="00521DA2" w:rsidRDefault="00F20A6A" w:rsidP="00F20A6A">
      <w:pPr>
        <w:tabs>
          <w:tab w:val="left" w:pos="720"/>
          <w:tab w:val="left" w:pos="1080"/>
          <w:tab w:val="left" w:pos="2790"/>
          <w:tab w:val="left" w:pos="4590"/>
          <w:tab w:val="left" w:pos="6120"/>
        </w:tabs>
        <w:ind w:left="6120" w:hanging="6120"/>
      </w:pPr>
      <w:r w:rsidRPr="00521DA2">
        <w:tab/>
      </w:r>
      <w:r w:rsidRPr="00521DA2">
        <w:tab/>
      </w:r>
    </w:p>
    <w:p w14:paraId="5FCEAF9E" w14:textId="77777777" w:rsidR="00F20A6A" w:rsidRDefault="00F20A6A" w:rsidP="00F20A6A">
      <w:pPr>
        <w:pStyle w:val="Heading3"/>
      </w:pPr>
      <w:bookmarkStart w:id="1222" w:name="_Toc115477"/>
      <w:r>
        <w:t>Inchoatives without derivational suffix</w:t>
      </w:r>
      <w:bookmarkEnd w:id="1222"/>
      <w:r>
        <w:t xml:space="preserve"> </w:t>
      </w:r>
    </w:p>
    <w:p w14:paraId="17341A8A" w14:textId="12651C50" w:rsidR="00F20A6A" w:rsidRDefault="00F20A6A" w:rsidP="00F20A6A">
      <w:r>
        <w:t>In (xx1), the inchoative is identical or similar to the modifying adjective, without an obvious derivational suffix.</w:t>
      </w:r>
    </w:p>
    <w:p w14:paraId="44EAE751" w14:textId="77777777" w:rsidR="00F20A6A" w:rsidRDefault="00F20A6A" w:rsidP="00F20A6A"/>
    <w:p w14:paraId="72B1451A" w14:textId="48D768F3" w:rsidR="00F20A6A" w:rsidRDefault="00F20A6A" w:rsidP="00F20A6A">
      <w:pPr>
        <w:tabs>
          <w:tab w:val="left" w:pos="720"/>
          <w:tab w:val="left" w:pos="1080"/>
          <w:tab w:val="left" w:pos="4320"/>
          <w:tab w:val="left" w:pos="6210"/>
        </w:tabs>
        <w:ind w:left="6210" w:hanging="6210"/>
      </w:pPr>
      <w:r>
        <w:lastRenderedPageBreak/>
        <w:t>(xx1)</w:t>
      </w:r>
      <w:r>
        <w:tab/>
        <w:t>Deadjectival inchoatives with</w:t>
      </w:r>
      <w:r w:rsidRPr="00521DA2">
        <w:t>out derivational suffix</w:t>
      </w:r>
      <w:r>
        <w:t xml:space="preserve"> </w:t>
      </w:r>
    </w:p>
    <w:p w14:paraId="15B4F65A" w14:textId="77777777" w:rsidR="00F20A6A" w:rsidRDefault="00F20A6A" w:rsidP="00F20A6A">
      <w:pPr>
        <w:tabs>
          <w:tab w:val="left" w:pos="720"/>
          <w:tab w:val="left" w:pos="1080"/>
          <w:tab w:val="left" w:pos="4320"/>
          <w:tab w:val="left" w:pos="6210"/>
        </w:tabs>
        <w:ind w:left="6210" w:hanging="6210"/>
      </w:pPr>
    </w:p>
    <w:p w14:paraId="5A5B9091" w14:textId="77777777" w:rsidR="00F20A6A" w:rsidRDefault="00F20A6A" w:rsidP="00F20A6A">
      <w:pPr>
        <w:tabs>
          <w:tab w:val="left" w:pos="720"/>
          <w:tab w:val="left" w:pos="1080"/>
          <w:tab w:val="left" w:pos="4320"/>
          <w:tab w:val="left" w:pos="6210"/>
        </w:tabs>
        <w:ind w:left="6210" w:hanging="6210"/>
      </w:pPr>
      <w:r>
        <w:tab/>
      </w:r>
      <w:r>
        <w:tab/>
        <w:t>inchoative (Pfv/Ipfv)</w:t>
      </w:r>
      <w:r>
        <w:tab/>
        <w:t>modifying</w:t>
      </w:r>
      <w:r>
        <w:tab/>
        <w:t>gloss</w:t>
      </w:r>
    </w:p>
    <w:p w14:paraId="05C5FB86" w14:textId="1A7052FA" w:rsidR="00F20A6A" w:rsidRDefault="00F20A6A" w:rsidP="00F20A6A">
      <w:pPr>
        <w:tabs>
          <w:tab w:val="left" w:pos="720"/>
          <w:tab w:val="left" w:pos="1080"/>
          <w:tab w:val="left" w:pos="4320"/>
          <w:tab w:val="left" w:pos="6210"/>
        </w:tabs>
        <w:ind w:left="6210" w:hanging="6210"/>
      </w:pPr>
    </w:p>
    <w:p w14:paraId="2CBEEBDA" w14:textId="582672B7" w:rsidR="00F20A6A" w:rsidRDefault="00F20A6A" w:rsidP="00F20A6A">
      <w:pPr>
        <w:tabs>
          <w:tab w:val="left" w:pos="720"/>
          <w:tab w:val="left" w:pos="1080"/>
          <w:tab w:val="left" w:pos="4320"/>
          <w:tab w:val="left" w:pos="6210"/>
        </w:tabs>
        <w:ind w:left="6210" w:hanging="6210"/>
      </w:pPr>
      <w:r>
        <w:tab/>
      </w:r>
      <w:r w:rsidR="004040D9">
        <w:t>a</w:t>
      </w:r>
      <w:r w:rsidR="004040D9">
        <w:rPr>
          <w:lang w:val="x-none"/>
        </w:rPr>
        <w:t xml:space="preserve">. </w:t>
      </w:r>
      <w:r>
        <w:tab/>
      </w:r>
      <w:r w:rsidRPr="00521DA2">
        <w:rPr>
          <w:rFonts w:ascii="Doulos SIL" w:hAnsi="Doulos SIL"/>
          <w:i/>
          <w:color w:val="0000FF"/>
        </w:rPr>
        <w:t xml:space="preserve">sīlē </w:t>
      </w:r>
      <w:r w:rsidRPr="00521DA2">
        <w:t>/</w:t>
      </w:r>
      <w:r w:rsidRPr="00521DA2">
        <w:rPr>
          <w:rFonts w:ascii="Doulos SIL" w:hAnsi="Doulos SIL"/>
          <w:i/>
          <w:color w:val="0000FF"/>
        </w:rPr>
        <w:t xml:space="preserve"> sīlè</w:t>
      </w:r>
      <w:r w:rsidRPr="00521DA2">
        <w:rPr>
          <w:rFonts w:ascii="Doulos SIL" w:hAnsi="Doulos SIL"/>
          <w:i/>
          <w:color w:val="0000FF"/>
        </w:rPr>
        <w:tab/>
        <w:t>sílē</w:t>
      </w:r>
      <w:r>
        <w:tab/>
        <w:t>‘old’</w:t>
      </w:r>
    </w:p>
    <w:p w14:paraId="336AC28B" w14:textId="5B87669C" w:rsidR="00F20A6A" w:rsidRDefault="00F20A6A" w:rsidP="00F20A6A">
      <w:pPr>
        <w:tabs>
          <w:tab w:val="left" w:pos="720"/>
          <w:tab w:val="left" w:pos="1080"/>
          <w:tab w:val="left" w:pos="4320"/>
          <w:tab w:val="left" w:pos="6210"/>
        </w:tabs>
        <w:ind w:left="6210" w:hanging="6210"/>
      </w:pPr>
      <w:r>
        <w:tab/>
      </w:r>
      <w:r>
        <w:tab/>
      </w:r>
      <w:r w:rsidRPr="00521DA2">
        <w:rPr>
          <w:rFonts w:ascii="Doulos SIL" w:hAnsi="Doulos SIL"/>
          <w:i/>
          <w:color w:val="0000FF"/>
        </w:rPr>
        <w:t xml:space="preserve">dēmō </w:t>
      </w:r>
      <w:r w:rsidR="00521DA2" w:rsidRPr="00521DA2">
        <w:t>/</w:t>
      </w:r>
      <w:r w:rsidRPr="00521DA2">
        <w:rPr>
          <w:rFonts w:ascii="Doulos SIL" w:hAnsi="Doulos SIL"/>
          <w:i/>
          <w:color w:val="0000FF"/>
        </w:rPr>
        <w:t xml:space="preserve"> dēmò</w:t>
      </w:r>
      <w:r w:rsidRPr="00521DA2">
        <w:rPr>
          <w:rFonts w:ascii="Doulos SIL" w:hAnsi="Doulos SIL"/>
          <w:i/>
          <w:color w:val="0000FF"/>
        </w:rPr>
        <w:tab/>
      </w:r>
      <w:r w:rsidRPr="00C4690C">
        <w:rPr>
          <w:rFonts w:ascii="Doulos SIL" w:hAnsi="Doulos SIL"/>
          <w:i/>
          <w:color w:val="0000FF"/>
        </w:rPr>
        <w:t>dēmō</w:t>
      </w:r>
      <w:r>
        <w:rPr>
          <w:rFonts w:ascii="Doulos SIL" w:hAnsi="Doulos SIL"/>
          <w:i/>
          <w:color w:val="0000FF"/>
        </w:rPr>
        <w:t>ⁿ</w:t>
      </w:r>
      <w:r>
        <w:tab/>
        <w:t>‘delicious, sweet’</w:t>
      </w:r>
    </w:p>
    <w:p w14:paraId="1B1E9874" w14:textId="7FCB552E" w:rsidR="004040D9" w:rsidRDefault="004040D9" w:rsidP="004040D9">
      <w:pPr>
        <w:tabs>
          <w:tab w:val="left" w:pos="720"/>
          <w:tab w:val="left" w:pos="1080"/>
          <w:tab w:val="left" w:pos="1980"/>
          <w:tab w:val="left" w:pos="4320"/>
          <w:tab w:val="left" w:pos="6210"/>
        </w:tabs>
        <w:ind w:left="6210" w:hanging="6210"/>
      </w:pPr>
      <w:r>
        <w:tab/>
      </w:r>
      <w:r>
        <w:tab/>
      </w:r>
      <w:r w:rsidRPr="00521DA2">
        <w:rPr>
          <w:rFonts w:ascii="Doulos SIL" w:hAnsi="Doulos SIL"/>
          <w:i/>
          <w:color w:val="0000FF"/>
        </w:rPr>
        <w:t xml:space="preserve">tɔ̀mɔ̀ </w:t>
      </w:r>
      <w:r w:rsidRPr="00521DA2">
        <w:t>/</w:t>
      </w:r>
      <w:r w:rsidRPr="00521DA2">
        <w:rPr>
          <w:rFonts w:ascii="Doulos SIL" w:hAnsi="Doulos SIL"/>
          <w:i/>
          <w:color w:val="0000FF"/>
        </w:rPr>
        <w:t xml:space="preserve"> tɔ̀mɔ̄</w:t>
      </w:r>
      <w:r w:rsidRPr="00521DA2">
        <w:rPr>
          <w:rFonts w:ascii="Doulos SIL" w:hAnsi="Doulos SIL"/>
          <w:i/>
          <w:color w:val="0000FF"/>
        </w:rPr>
        <w:tab/>
        <w:t>tɔ̄mɔ̄wⁿ</w:t>
      </w:r>
      <w:r w:rsidRPr="00521DA2">
        <w:rPr>
          <w:rFonts w:ascii="Doulos SIL" w:hAnsi="Doulos SIL"/>
          <w:i/>
          <w:color w:val="0000FF"/>
        </w:rPr>
        <w:tab/>
      </w:r>
      <w:r>
        <w:t>‘red’</w:t>
      </w:r>
    </w:p>
    <w:p w14:paraId="368FCB02" w14:textId="456BEAF6" w:rsidR="004040D9" w:rsidRDefault="004040D9" w:rsidP="004040D9">
      <w:pPr>
        <w:tabs>
          <w:tab w:val="left" w:pos="720"/>
          <w:tab w:val="left" w:pos="1080"/>
          <w:tab w:val="left" w:pos="1980"/>
          <w:tab w:val="left" w:pos="4320"/>
          <w:tab w:val="left" w:pos="6210"/>
        </w:tabs>
        <w:ind w:left="6210" w:hanging="6210"/>
      </w:pPr>
    </w:p>
    <w:p w14:paraId="7695AD23" w14:textId="5BE78709" w:rsidR="00F20A6A" w:rsidRDefault="00F20A6A" w:rsidP="00F20A6A">
      <w:pPr>
        <w:tabs>
          <w:tab w:val="left" w:pos="720"/>
          <w:tab w:val="left" w:pos="1080"/>
          <w:tab w:val="left" w:pos="4320"/>
          <w:tab w:val="left" w:pos="6210"/>
        </w:tabs>
        <w:ind w:left="6210" w:hanging="6210"/>
      </w:pPr>
      <w:r>
        <w:tab/>
      </w:r>
      <w:r w:rsidR="004040D9">
        <w:t>b</w:t>
      </w:r>
      <w:r w:rsidR="004040D9">
        <w:rPr>
          <w:lang w:val="x-none"/>
        </w:rPr>
        <w:t xml:space="preserve">. </w:t>
      </w:r>
      <w:r>
        <w:tab/>
      </w:r>
      <w:r w:rsidRPr="00521DA2">
        <w:rPr>
          <w:rFonts w:ascii="Doulos SIL" w:hAnsi="Doulos SIL"/>
          <w:i/>
          <w:color w:val="0000FF"/>
        </w:rPr>
        <w:t xml:space="preserve">kwāāⁿ </w:t>
      </w:r>
      <w:r w:rsidR="00521DA2" w:rsidRPr="00521DA2">
        <w:t>/</w:t>
      </w:r>
      <w:r w:rsidRPr="00521DA2">
        <w:rPr>
          <w:rFonts w:ascii="Doulos SIL" w:hAnsi="Doulos SIL"/>
          <w:i/>
          <w:color w:val="0000FF"/>
        </w:rPr>
        <w:t xml:space="preserve"> kwāàⁿ</w:t>
      </w:r>
      <w:r w:rsidRPr="00521DA2">
        <w:rPr>
          <w:rFonts w:ascii="Doulos SIL" w:hAnsi="Doulos SIL"/>
          <w:i/>
          <w:color w:val="0000FF"/>
        </w:rPr>
        <w:tab/>
      </w:r>
      <w:r w:rsidRPr="00F465A3">
        <w:rPr>
          <w:rFonts w:ascii="Doulos SIL" w:hAnsi="Doulos SIL"/>
          <w:i/>
          <w:color w:val="0000FF"/>
        </w:rPr>
        <w:t>kūwō</w:t>
      </w:r>
      <w:r>
        <w:rPr>
          <w:rFonts w:ascii="Doulos SIL" w:hAnsi="Doulos SIL"/>
          <w:i/>
          <w:color w:val="0000FF"/>
        </w:rPr>
        <w:t>ⁿ</w:t>
      </w:r>
      <w:r>
        <w:tab/>
        <w:t>‘white</w:t>
      </w:r>
      <w:r w:rsidR="00C421E6">
        <w:t>; clean’</w:t>
      </w:r>
    </w:p>
    <w:p w14:paraId="215150BA" w14:textId="4792BEC5" w:rsidR="004040D9" w:rsidRDefault="004040D9" w:rsidP="00F20A6A">
      <w:pPr>
        <w:tabs>
          <w:tab w:val="left" w:pos="720"/>
          <w:tab w:val="left" w:pos="1080"/>
          <w:tab w:val="left" w:pos="4320"/>
          <w:tab w:val="left" w:pos="6210"/>
        </w:tabs>
        <w:ind w:left="6210" w:hanging="6210"/>
      </w:pPr>
    </w:p>
    <w:p w14:paraId="67200B1A" w14:textId="0B48CF09" w:rsidR="00F20A6A" w:rsidRDefault="00F20A6A" w:rsidP="00F20A6A">
      <w:pPr>
        <w:tabs>
          <w:tab w:val="left" w:pos="720"/>
          <w:tab w:val="left" w:pos="1080"/>
          <w:tab w:val="left" w:pos="4320"/>
          <w:tab w:val="left" w:pos="6210"/>
        </w:tabs>
        <w:ind w:left="6210" w:hanging="6210"/>
      </w:pPr>
      <w:r>
        <w:tab/>
      </w:r>
      <w:r w:rsidR="004040D9">
        <w:t>c</w:t>
      </w:r>
      <w:r w:rsidR="004040D9">
        <w:rPr>
          <w:lang w:val="x-none"/>
        </w:rPr>
        <w:t>.</w:t>
      </w:r>
      <w:r>
        <w:tab/>
      </w:r>
      <w:r w:rsidRPr="006D78B1">
        <w:rPr>
          <w:rFonts w:ascii="Doulos SIL" w:hAnsi="Doulos SIL"/>
          <w:i/>
          <w:color w:val="0000FF"/>
        </w:rPr>
        <w:t>màɲ</w:t>
      </w:r>
      <w:r w:rsidR="006D78B1" w:rsidRPr="006D78B1">
        <w:rPr>
          <w:rFonts w:ascii="Doulos SIL" w:hAnsi="Doulos SIL"/>
          <w:i/>
          <w:color w:val="0000FF"/>
          <w:lang w:val="x-none"/>
        </w:rPr>
        <w:t>ɛ̀</w:t>
      </w:r>
      <w:r w:rsidRPr="006D78B1">
        <w:rPr>
          <w:rFonts w:ascii="Doulos SIL" w:hAnsi="Doulos SIL"/>
          <w:i/>
          <w:color w:val="0000FF"/>
        </w:rPr>
        <w:t xml:space="preserve"> </w:t>
      </w:r>
      <w:r w:rsidR="00521DA2" w:rsidRPr="006D78B1">
        <w:t>/</w:t>
      </w:r>
      <w:r w:rsidRPr="006D78B1">
        <w:rPr>
          <w:rFonts w:ascii="Doulos SIL" w:hAnsi="Doulos SIL"/>
          <w:i/>
          <w:color w:val="0000FF"/>
        </w:rPr>
        <w:t xml:space="preserve"> màɲ</w:t>
      </w:r>
      <w:r w:rsidR="006D78B1" w:rsidRPr="006D78B1">
        <w:rPr>
          <w:rFonts w:ascii="Doulos SIL" w:hAnsi="Doulos SIL"/>
          <w:i/>
          <w:color w:val="0000FF"/>
          <w:lang w:val="x-none"/>
        </w:rPr>
        <w:t>ɛ̄</w:t>
      </w:r>
      <w:r w:rsidRPr="00521DA2">
        <w:rPr>
          <w:rFonts w:ascii="Doulos SIL" w:hAnsi="Doulos SIL"/>
          <w:i/>
          <w:color w:val="0000FF"/>
        </w:rPr>
        <w:tab/>
      </w:r>
      <w:r w:rsidR="00AA7C76">
        <w:rPr>
          <w:rFonts w:ascii="Doulos SIL" w:hAnsi="Doulos SIL"/>
          <w:i/>
          <w:color w:val="0000FF"/>
        </w:rPr>
        <w:t>māɲā</w:t>
      </w:r>
      <w:r w:rsidRPr="00F465A3">
        <w:rPr>
          <w:rFonts w:ascii="Doulos SIL" w:hAnsi="Doulos SIL"/>
          <w:i/>
          <w:color w:val="0000FF"/>
        </w:rPr>
        <w:t>wⁿ</w:t>
      </w:r>
      <w:r w:rsidRPr="00F465A3">
        <w:rPr>
          <w:rFonts w:ascii="Doulos SIL" w:hAnsi="Doulos SIL"/>
          <w:i/>
          <w:color w:val="0000FF"/>
        </w:rPr>
        <w:tab/>
      </w:r>
      <w:r>
        <w:t>‘good’</w:t>
      </w:r>
    </w:p>
    <w:p w14:paraId="5705557F" w14:textId="77777777" w:rsidR="004040D9" w:rsidRDefault="004040D9" w:rsidP="00F20A6A">
      <w:pPr>
        <w:tabs>
          <w:tab w:val="left" w:pos="720"/>
          <w:tab w:val="left" w:pos="1080"/>
          <w:tab w:val="left" w:pos="4320"/>
          <w:tab w:val="left" w:pos="6210"/>
        </w:tabs>
        <w:ind w:left="6210" w:hanging="6210"/>
      </w:pPr>
    </w:p>
    <w:p w14:paraId="48978674" w14:textId="645AE251" w:rsidR="00F20A6A" w:rsidRDefault="00F20A6A" w:rsidP="00F20A6A">
      <w:pPr>
        <w:tabs>
          <w:tab w:val="left" w:pos="720"/>
          <w:tab w:val="left" w:pos="1080"/>
          <w:tab w:val="left" w:pos="4320"/>
          <w:tab w:val="left" w:pos="6210"/>
        </w:tabs>
        <w:ind w:left="6210" w:hanging="6210"/>
      </w:pPr>
      <w:r>
        <w:tab/>
      </w:r>
      <w:r w:rsidR="004040D9">
        <w:t>d</w:t>
      </w:r>
      <w:r w:rsidR="004040D9">
        <w:rPr>
          <w:lang w:val="x-none"/>
        </w:rPr>
        <w:t>.</w:t>
      </w:r>
      <w:r>
        <w:tab/>
      </w:r>
      <w:r w:rsidR="00C23339" w:rsidRPr="00521DA2">
        <w:rPr>
          <w:rFonts w:ascii="Doulos SIL" w:hAnsi="Doulos SIL"/>
          <w:i/>
          <w:color w:val="0000FF"/>
        </w:rPr>
        <w:t>pìy</w:t>
      </w:r>
      <w:r w:rsidR="001D492E">
        <w:rPr>
          <w:rFonts w:ascii="Doulos SIL" w:hAnsi="Doulos SIL"/>
          <w:i/>
          <w:color w:val="0000FF"/>
          <w:lang w:val="x-none"/>
        </w:rPr>
        <w:t>ⁿ</w:t>
      </w:r>
      <w:r w:rsidR="00C23339" w:rsidRPr="00521DA2">
        <w:rPr>
          <w:rFonts w:ascii="Doulos SIL" w:hAnsi="Doulos SIL"/>
          <w:i/>
          <w:color w:val="0000FF"/>
        </w:rPr>
        <w:t>ɛ̀wⁿ</w:t>
      </w:r>
      <w:r w:rsidR="00521DA2" w:rsidRPr="00521DA2">
        <w:rPr>
          <w:rFonts w:ascii="Doulos SIL" w:hAnsi="Doulos SIL"/>
          <w:i/>
          <w:color w:val="0000FF"/>
        </w:rPr>
        <w:t xml:space="preserve"> </w:t>
      </w:r>
      <w:r w:rsidR="00521DA2" w:rsidRPr="00521DA2">
        <w:t>/</w:t>
      </w:r>
      <w:r w:rsidR="00C23339" w:rsidRPr="00521DA2">
        <w:rPr>
          <w:rFonts w:ascii="Doulos SIL" w:hAnsi="Doulos SIL"/>
          <w:i/>
          <w:color w:val="0000FF"/>
        </w:rPr>
        <w:t xml:space="preserve"> pìy</w:t>
      </w:r>
      <w:r w:rsidR="001D492E">
        <w:rPr>
          <w:rFonts w:ascii="Doulos SIL" w:hAnsi="Doulos SIL"/>
          <w:i/>
          <w:color w:val="0000FF"/>
          <w:lang w:val="x-none"/>
        </w:rPr>
        <w:t>ⁿ</w:t>
      </w:r>
      <w:r w:rsidR="00C23339" w:rsidRPr="00521DA2">
        <w:rPr>
          <w:rFonts w:ascii="Doulos SIL" w:hAnsi="Doulos SIL"/>
          <w:i/>
          <w:color w:val="0000FF"/>
        </w:rPr>
        <w:t>ɛ̄wⁿ</w:t>
      </w:r>
      <w:r w:rsidRPr="00521DA2">
        <w:rPr>
          <w:rFonts w:ascii="Doulos SIL" w:hAnsi="Doulos SIL"/>
          <w:i/>
          <w:color w:val="0000FF"/>
        </w:rPr>
        <w:tab/>
      </w:r>
      <w:r w:rsidRPr="00F465A3">
        <w:rPr>
          <w:rFonts w:ascii="Doulos SIL" w:hAnsi="Doulos SIL"/>
          <w:i/>
          <w:color w:val="0000FF"/>
        </w:rPr>
        <w:t>pī</w:t>
      </w:r>
      <w:r>
        <w:rPr>
          <w:rFonts w:ascii="Doulos SIL" w:hAnsi="Doulos SIL"/>
          <w:i/>
          <w:color w:val="0000FF"/>
        </w:rPr>
        <w:t>ī</w:t>
      </w:r>
      <w:r w:rsidRPr="00F465A3">
        <w:rPr>
          <w:rFonts w:ascii="Doulos SIL" w:hAnsi="Doulos SIL"/>
          <w:i/>
          <w:color w:val="0000FF"/>
        </w:rPr>
        <w:t>ⁿ</w:t>
      </w:r>
      <w:r>
        <w:tab/>
        <w:t>‘black’</w:t>
      </w:r>
    </w:p>
    <w:p w14:paraId="4A11C8E8" w14:textId="77777777" w:rsidR="00F20A6A" w:rsidRDefault="00F20A6A" w:rsidP="00AB6836"/>
    <w:p w14:paraId="11921600" w14:textId="45351D84" w:rsidR="00AB6836" w:rsidRDefault="00AB6836" w:rsidP="00AB6836">
      <w:r>
        <w:t xml:space="preserve">In (xx2), the only attested modifying adjective is derived from the inchoative by suffix </w:t>
      </w:r>
      <w:r w:rsidRPr="00521DA2">
        <w:rPr>
          <w:rFonts w:ascii="Doulos SIL" w:hAnsi="Doulos SIL"/>
          <w:i/>
          <w:color w:val="0000FF"/>
        </w:rPr>
        <w:t>-na</w:t>
      </w:r>
      <w:r w:rsidR="00986DCB">
        <w:t>, in some cases with minor phonological adjustments of the stem. The inchoative is generally one tone level low</w:t>
      </w:r>
      <w:r w:rsidR="00CB526A">
        <w:t xml:space="preserve">er than the modifying adjective, unless the latter is already L-toned. </w:t>
      </w:r>
      <w:r w:rsidR="00C23339">
        <w:t xml:space="preserve">‘Dirty’ (xx2b) has the same inchoative as ‘black’ in </w:t>
      </w:r>
      <w:r w:rsidR="00C23339" w:rsidRPr="00C23339">
        <w:rPr>
          <w:color w:val="FFC000"/>
        </w:rPr>
        <w:t>(xx1) above</w:t>
      </w:r>
      <w:r w:rsidR="00C23339">
        <w:t>, but their modifying adjectives differ. Compare also ‘hot’ in (xx2a), which differs only tonally from ‘dirty’.</w:t>
      </w:r>
    </w:p>
    <w:p w14:paraId="2C62B872" w14:textId="77777777" w:rsidR="00AB6836" w:rsidRDefault="00AB6836" w:rsidP="00AB6836"/>
    <w:p w14:paraId="186A9659" w14:textId="5037E4C0" w:rsidR="00AB6836" w:rsidRDefault="00AB6836" w:rsidP="00AB6836">
      <w:pPr>
        <w:tabs>
          <w:tab w:val="left" w:pos="720"/>
          <w:tab w:val="left" w:pos="1080"/>
          <w:tab w:val="left" w:pos="4320"/>
          <w:tab w:val="left" w:pos="6210"/>
        </w:tabs>
        <w:ind w:left="6210" w:hanging="6210"/>
      </w:pPr>
      <w:r>
        <w:t>(xx2)</w:t>
      </w:r>
      <w:r>
        <w:tab/>
        <w:t xml:space="preserve">Modifying adjective is inchoative plus </w:t>
      </w:r>
      <w:r w:rsidRPr="00521DA2">
        <w:rPr>
          <w:rFonts w:ascii="Doulos SIL" w:hAnsi="Doulos SIL"/>
          <w:i/>
          <w:color w:val="0000FF"/>
        </w:rPr>
        <w:t>-na</w:t>
      </w:r>
      <w:r>
        <w:t xml:space="preserve">  </w:t>
      </w:r>
    </w:p>
    <w:p w14:paraId="4C168D5A" w14:textId="77777777" w:rsidR="00AB6836" w:rsidRDefault="00AB6836" w:rsidP="00AB6836">
      <w:pPr>
        <w:tabs>
          <w:tab w:val="left" w:pos="720"/>
          <w:tab w:val="left" w:pos="1080"/>
          <w:tab w:val="left" w:pos="4320"/>
          <w:tab w:val="left" w:pos="6210"/>
        </w:tabs>
        <w:ind w:left="6210" w:hanging="6210"/>
      </w:pPr>
    </w:p>
    <w:p w14:paraId="1839984E" w14:textId="77777777" w:rsidR="00AB6836" w:rsidRDefault="00AB6836" w:rsidP="00AB6836">
      <w:pPr>
        <w:tabs>
          <w:tab w:val="left" w:pos="720"/>
          <w:tab w:val="left" w:pos="1080"/>
          <w:tab w:val="left" w:pos="4320"/>
          <w:tab w:val="left" w:pos="6210"/>
        </w:tabs>
        <w:ind w:left="6210" w:hanging="6210"/>
      </w:pPr>
      <w:r>
        <w:tab/>
      </w:r>
      <w:r>
        <w:tab/>
        <w:t>inchoative (Pfv/Ipfv)</w:t>
      </w:r>
      <w:r>
        <w:tab/>
        <w:t>modifying</w:t>
      </w:r>
      <w:r>
        <w:tab/>
        <w:t>gloss</w:t>
      </w:r>
    </w:p>
    <w:p w14:paraId="74949D4F" w14:textId="77777777" w:rsidR="00AB6836" w:rsidRDefault="00AB6836" w:rsidP="00AB6836">
      <w:pPr>
        <w:tabs>
          <w:tab w:val="left" w:pos="720"/>
          <w:tab w:val="left" w:pos="1080"/>
          <w:tab w:val="left" w:pos="4320"/>
          <w:tab w:val="left" w:pos="6210"/>
        </w:tabs>
        <w:ind w:left="6210" w:hanging="6210"/>
      </w:pPr>
    </w:p>
    <w:p w14:paraId="70522B20" w14:textId="476E0B84" w:rsidR="00AB6836" w:rsidRDefault="00AB6836" w:rsidP="00F20A6A">
      <w:pPr>
        <w:tabs>
          <w:tab w:val="left" w:pos="720"/>
          <w:tab w:val="left" w:pos="1080"/>
          <w:tab w:val="left" w:pos="4320"/>
          <w:tab w:val="left" w:pos="6210"/>
        </w:tabs>
        <w:ind w:left="6210" w:hanging="6210"/>
      </w:pPr>
      <w:r>
        <w:tab/>
        <w:t xml:space="preserve">a. inchoative L-toned, </w:t>
      </w:r>
      <w:r w:rsidR="00986DCB">
        <w:t xml:space="preserve">modifying </w:t>
      </w:r>
      <w:r>
        <w:t>adjective M-toned</w:t>
      </w:r>
    </w:p>
    <w:p w14:paraId="3604557A" w14:textId="77777777" w:rsidR="00F20A6A" w:rsidRDefault="00F20A6A" w:rsidP="00F20A6A">
      <w:pPr>
        <w:tabs>
          <w:tab w:val="left" w:pos="720"/>
          <w:tab w:val="left" w:pos="1080"/>
          <w:tab w:val="left" w:pos="4320"/>
          <w:tab w:val="left" w:pos="6210"/>
        </w:tabs>
        <w:ind w:left="6210" w:hanging="6210"/>
      </w:pPr>
      <w:r>
        <w:tab/>
      </w:r>
      <w:r>
        <w:tab/>
      </w:r>
      <w:r w:rsidRPr="00521DA2">
        <w:rPr>
          <w:rFonts w:ascii="Doulos SIL" w:hAnsi="Doulos SIL"/>
          <w:i/>
          <w:color w:val="0000FF"/>
        </w:rPr>
        <w:t xml:space="preserve">kìjì </w:t>
      </w:r>
      <w:r w:rsidRPr="00521DA2">
        <w:t>/</w:t>
      </w:r>
      <w:r w:rsidRPr="00521DA2">
        <w:rPr>
          <w:rFonts w:ascii="Doulos SIL" w:hAnsi="Doulos SIL"/>
          <w:i/>
          <w:color w:val="0000FF"/>
        </w:rPr>
        <w:t xml:space="preserve"> kìjī</w:t>
      </w:r>
      <w:r w:rsidRPr="00521DA2">
        <w:rPr>
          <w:rFonts w:ascii="Doulos SIL" w:hAnsi="Doulos SIL"/>
          <w:i/>
          <w:color w:val="0000FF"/>
        </w:rPr>
        <w:tab/>
        <w:t>kījī-nā</w:t>
      </w:r>
      <w:r w:rsidRPr="00521DA2">
        <w:rPr>
          <w:rFonts w:ascii="Doulos SIL" w:hAnsi="Doulos SIL"/>
          <w:i/>
          <w:color w:val="0000FF"/>
        </w:rPr>
        <w:tab/>
      </w:r>
      <w:r>
        <w:t>‘plump’</w:t>
      </w:r>
    </w:p>
    <w:p w14:paraId="5F4FEB55" w14:textId="77FBDA32" w:rsidR="00F20A6A" w:rsidRDefault="00F20A6A" w:rsidP="00F20A6A">
      <w:pPr>
        <w:tabs>
          <w:tab w:val="left" w:pos="720"/>
          <w:tab w:val="left" w:pos="1080"/>
          <w:tab w:val="left" w:pos="4320"/>
          <w:tab w:val="left" w:pos="6210"/>
        </w:tabs>
        <w:ind w:left="6210" w:hanging="6210"/>
      </w:pPr>
      <w:r>
        <w:tab/>
      </w:r>
      <w:r>
        <w:tab/>
      </w:r>
      <w:r w:rsidRPr="00521DA2">
        <w:rPr>
          <w:rFonts w:ascii="Doulos SIL" w:hAnsi="Doulos SIL"/>
          <w:i/>
          <w:color w:val="0000FF"/>
        </w:rPr>
        <w:t xml:space="preserve">kūmā </w:t>
      </w:r>
      <w:r w:rsidR="00521DA2" w:rsidRPr="00521DA2">
        <w:t>/</w:t>
      </w:r>
      <w:r w:rsidRPr="00521DA2">
        <w:rPr>
          <w:rFonts w:ascii="Doulos SIL" w:hAnsi="Doulos SIL"/>
          <w:i/>
          <w:color w:val="0000FF"/>
        </w:rPr>
        <w:t xml:space="preserve"> kūmà</w:t>
      </w:r>
      <w:r w:rsidRPr="00521DA2">
        <w:rPr>
          <w:rFonts w:ascii="Doulos SIL" w:hAnsi="Doulos SIL"/>
          <w:i/>
          <w:color w:val="0000FF"/>
        </w:rPr>
        <w:tab/>
        <w:t>kūmā-nā</w:t>
      </w:r>
      <w:r w:rsidRPr="00521DA2">
        <w:rPr>
          <w:rFonts w:ascii="Doulos SIL" w:hAnsi="Doulos SIL"/>
          <w:i/>
          <w:color w:val="0000FF"/>
        </w:rPr>
        <w:tab/>
      </w:r>
      <w:r>
        <w:t>‘lean, emaciated’</w:t>
      </w:r>
    </w:p>
    <w:p w14:paraId="1803F6B2" w14:textId="4763D2B9" w:rsidR="00F20A6A" w:rsidRDefault="00F20A6A" w:rsidP="00F20A6A">
      <w:pPr>
        <w:tabs>
          <w:tab w:val="left" w:pos="720"/>
          <w:tab w:val="left" w:pos="1080"/>
          <w:tab w:val="left" w:pos="4320"/>
          <w:tab w:val="left" w:pos="6210"/>
        </w:tabs>
        <w:ind w:left="6210" w:hanging="6210"/>
      </w:pPr>
      <w:r>
        <w:tab/>
      </w:r>
      <w:r>
        <w:tab/>
      </w:r>
      <w:r w:rsidRPr="00521DA2">
        <w:rPr>
          <w:rFonts w:ascii="Doulos SIL" w:hAnsi="Doulos SIL"/>
          <w:i/>
          <w:color w:val="0000FF"/>
        </w:rPr>
        <w:t xml:space="preserve">mwàà </w:t>
      </w:r>
      <w:r w:rsidR="00521DA2" w:rsidRPr="00521DA2">
        <w:t>/</w:t>
      </w:r>
      <w:r w:rsidRPr="00521DA2">
        <w:rPr>
          <w:rFonts w:ascii="Doulos SIL" w:hAnsi="Doulos SIL"/>
          <w:i/>
          <w:color w:val="0000FF"/>
        </w:rPr>
        <w:t xml:space="preserve"> mwàā</w:t>
      </w:r>
      <w:r w:rsidRPr="00521DA2">
        <w:rPr>
          <w:rFonts w:ascii="Doulos SIL" w:hAnsi="Doulos SIL"/>
          <w:i/>
          <w:color w:val="0000FF"/>
        </w:rPr>
        <w:tab/>
        <w:t>mwāā-nā</w:t>
      </w:r>
      <w:r w:rsidRPr="00521DA2">
        <w:rPr>
          <w:rFonts w:ascii="Doulos SIL" w:hAnsi="Doulos SIL"/>
          <w:i/>
          <w:color w:val="0000FF"/>
        </w:rPr>
        <w:tab/>
      </w:r>
      <w:r>
        <w:t>‘cold’</w:t>
      </w:r>
    </w:p>
    <w:p w14:paraId="55ACB398" w14:textId="77777777" w:rsidR="006D78B1" w:rsidRDefault="006D78B1" w:rsidP="006D78B1">
      <w:pPr>
        <w:tabs>
          <w:tab w:val="left" w:pos="720"/>
          <w:tab w:val="left" w:pos="1080"/>
          <w:tab w:val="left" w:pos="4320"/>
          <w:tab w:val="left" w:pos="6210"/>
        </w:tabs>
        <w:ind w:left="6210" w:hanging="6210"/>
      </w:pPr>
      <w:r>
        <w:tab/>
      </w:r>
      <w:r>
        <w:tab/>
      </w:r>
      <w:r w:rsidRPr="00521DA2">
        <w:rPr>
          <w:rFonts w:ascii="Doulos SIL" w:hAnsi="Doulos SIL"/>
          <w:i/>
          <w:color w:val="0000FF"/>
        </w:rPr>
        <w:t xml:space="preserve">pìyɛ̀wⁿ </w:t>
      </w:r>
      <w:r w:rsidRPr="00521DA2">
        <w:t>/</w:t>
      </w:r>
      <w:r w:rsidRPr="00521DA2">
        <w:rPr>
          <w:rFonts w:ascii="Doulos SIL" w:hAnsi="Doulos SIL"/>
          <w:i/>
          <w:color w:val="0000FF"/>
        </w:rPr>
        <w:t xml:space="preserve"> pìyɛ̄wⁿ</w:t>
      </w:r>
      <w:r>
        <w:tab/>
      </w:r>
      <w:r w:rsidRPr="00F465A3">
        <w:rPr>
          <w:rFonts w:ascii="Doulos SIL" w:hAnsi="Doulos SIL"/>
          <w:i/>
          <w:color w:val="0000FF"/>
        </w:rPr>
        <w:t>pi</w:t>
      </w:r>
      <w:r>
        <w:rPr>
          <w:rFonts w:ascii="Doulos SIL" w:hAnsi="Doulos SIL"/>
          <w:i/>
          <w:color w:val="0000FF"/>
          <w:lang w:val="x-none"/>
        </w:rPr>
        <w:t>̄</w:t>
      </w:r>
      <w:r w:rsidRPr="00F465A3">
        <w:rPr>
          <w:rFonts w:ascii="Doulos SIL" w:hAnsi="Doulos SIL"/>
          <w:i/>
          <w:color w:val="0000FF"/>
        </w:rPr>
        <w:t>y</w:t>
      </w:r>
      <w:r>
        <w:rPr>
          <w:rFonts w:ascii="Doulos SIL" w:hAnsi="Doulos SIL"/>
          <w:i/>
          <w:color w:val="0000FF"/>
          <w:lang w:val="x-none"/>
        </w:rPr>
        <w:t>ⁿ</w:t>
      </w:r>
      <w:r w:rsidRPr="00F465A3">
        <w:rPr>
          <w:rFonts w:ascii="Doulos SIL" w:hAnsi="Doulos SIL"/>
          <w:i/>
          <w:color w:val="0000FF"/>
        </w:rPr>
        <w:t>ɛ</w:t>
      </w:r>
      <w:r>
        <w:rPr>
          <w:rFonts w:ascii="Doulos SIL" w:hAnsi="Doulos SIL"/>
          <w:i/>
          <w:color w:val="0000FF"/>
          <w:lang w:val="x-none"/>
        </w:rPr>
        <w:t>̄</w:t>
      </w:r>
      <w:r w:rsidRPr="00F465A3">
        <w:rPr>
          <w:rFonts w:ascii="Doulos SIL" w:hAnsi="Doulos SIL"/>
          <w:i/>
          <w:color w:val="0000FF"/>
        </w:rPr>
        <w:t>-nà</w:t>
      </w:r>
      <w:r>
        <w:tab/>
        <w:t>‘dirty’</w:t>
      </w:r>
    </w:p>
    <w:p w14:paraId="33CDD81D" w14:textId="6B4D0F6F" w:rsidR="00986DCB" w:rsidRDefault="00986DCB" w:rsidP="00986DCB">
      <w:pPr>
        <w:tabs>
          <w:tab w:val="left" w:pos="720"/>
          <w:tab w:val="left" w:pos="1080"/>
          <w:tab w:val="left" w:pos="4320"/>
          <w:tab w:val="left" w:pos="6210"/>
        </w:tabs>
        <w:ind w:left="6210" w:hanging="6210"/>
      </w:pPr>
      <w:r>
        <w:tab/>
      </w:r>
      <w:r>
        <w:tab/>
      </w:r>
      <w:r w:rsidRPr="00521DA2">
        <w:rPr>
          <w:rFonts w:ascii="Doulos SIL" w:hAnsi="Doulos SIL"/>
          <w:i/>
          <w:color w:val="0000FF"/>
        </w:rPr>
        <w:t xml:space="preserve">pòrè </w:t>
      </w:r>
      <w:r w:rsidR="00521DA2" w:rsidRPr="00521DA2">
        <w:t>/</w:t>
      </w:r>
      <w:r w:rsidRPr="00521DA2">
        <w:rPr>
          <w:rFonts w:ascii="Doulos SIL" w:hAnsi="Doulos SIL"/>
          <w:i/>
          <w:color w:val="0000FF"/>
        </w:rPr>
        <w:t xml:space="preserve"> pòrē</w:t>
      </w:r>
      <w:r w:rsidRPr="00521DA2">
        <w:rPr>
          <w:rFonts w:ascii="Doulos SIL" w:hAnsi="Doulos SIL"/>
          <w:i/>
          <w:color w:val="0000FF"/>
        </w:rPr>
        <w:tab/>
      </w:r>
      <w:r>
        <w:rPr>
          <w:rFonts w:ascii="Doulos SIL" w:hAnsi="Doulos SIL"/>
          <w:i/>
          <w:color w:val="0000FF"/>
        </w:rPr>
        <w:t>pōrē-nā</w:t>
      </w:r>
      <w:r>
        <w:tab/>
        <w:t>‘wet’</w:t>
      </w:r>
    </w:p>
    <w:p w14:paraId="6690DB67" w14:textId="77777777" w:rsidR="00DD28BD" w:rsidRDefault="00DD28BD" w:rsidP="00AB6836">
      <w:pPr>
        <w:tabs>
          <w:tab w:val="left" w:pos="720"/>
          <w:tab w:val="left" w:pos="1080"/>
          <w:tab w:val="left" w:pos="4320"/>
          <w:tab w:val="left" w:pos="6210"/>
        </w:tabs>
        <w:ind w:left="6210" w:hanging="6210"/>
      </w:pPr>
    </w:p>
    <w:p w14:paraId="2F092459" w14:textId="56301128" w:rsidR="00AB6836" w:rsidRDefault="00CB526A" w:rsidP="00AB6836">
      <w:pPr>
        <w:tabs>
          <w:tab w:val="left" w:pos="720"/>
          <w:tab w:val="left" w:pos="1080"/>
          <w:tab w:val="left" w:pos="4320"/>
          <w:tab w:val="left" w:pos="6210"/>
        </w:tabs>
        <w:ind w:left="6210" w:hanging="6210"/>
      </w:pPr>
      <w:r>
        <w:tab/>
      </w:r>
      <w:r w:rsidR="006D78B1">
        <w:t>b</w:t>
      </w:r>
      <w:r w:rsidR="00AB6836">
        <w:t xml:space="preserve">. inchoative and </w:t>
      </w:r>
      <w:r w:rsidR="00986DCB">
        <w:t xml:space="preserve">modifying </w:t>
      </w:r>
      <w:r w:rsidR="00AB6836">
        <w:t>adjective M-toned</w:t>
      </w:r>
    </w:p>
    <w:p w14:paraId="023F0D41" w14:textId="6FE500B3" w:rsidR="00AB6836" w:rsidRDefault="00AB6836" w:rsidP="00AB6836">
      <w:pPr>
        <w:tabs>
          <w:tab w:val="left" w:pos="720"/>
          <w:tab w:val="left" w:pos="1080"/>
          <w:tab w:val="left" w:pos="4320"/>
          <w:tab w:val="left" w:pos="6210"/>
        </w:tabs>
        <w:ind w:left="6210" w:hanging="6210"/>
      </w:pPr>
      <w:r>
        <w:tab/>
      </w:r>
      <w:r>
        <w:tab/>
      </w:r>
      <w:r w:rsidRPr="00521DA2">
        <w:rPr>
          <w:rFonts w:ascii="Doulos SIL" w:hAnsi="Doulos SIL"/>
          <w:i/>
          <w:color w:val="0000FF"/>
        </w:rPr>
        <w:t>ɲāām</w:t>
      </w:r>
      <w:r w:rsidR="00777D6B">
        <w:rPr>
          <w:rFonts w:ascii="Doulos SIL" w:hAnsi="Doulos SIL"/>
          <w:i/>
          <w:color w:val="0000FF"/>
        </w:rPr>
        <w:t>u</w:t>
      </w:r>
      <w:r w:rsidR="00777D6B">
        <w:rPr>
          <w:rFonts w:ascii="Doulos SIL" w:hAnsi="Doulos SIL"/>
          <w:i/>
          <w:color w:val="0000FF"/>
          <w:lang w:val="x-none"/>
        </w:rPr>
        <w:t>̄</w:t>
      </w:r>
      <w:r w:rsidRPr="00521DA2">
        <w:rPr>
          <w:rFonts w:ascii="Doulos SIL" w:hAnsi="Doulos SIL"/>
          <w:i/>
          <w:color w:val="0000FF"/>
        </w:rPr>
        <w:t>-ɲāām</w:t>
      </w:r>
      <w:r w:rsidR="00777D6B">
        <w:rPr>
          <w:rFonts w:ascii="Doulos SIL" w:hAnsi="Doulos SIL"/>
          <w:i/>
          <w:color w:val="0000FF"/>
        </w:rPr>
        <w:t>u</w:t>
      </w:r>
      <w:r w:rsidR="00777D6B">
        <w:rPr>
          <w:rFonts w:ascii="Doulos SIL" w:hAnsi="Doulos SIL"/>
          <w:i/>
          <w:color w:val="0000FF"/>
          <w:lang w:val="x-none"/>
        </w:rPr>
        <w:t>̄</w:t>
      </w:r>
      <w:r w:rsidRPr="00521DA2">
        <w:rPr>
          <w:rFonts w:ascii="Doulos SIL" w:hAnsi="Doulos SIL"/>
          <w:i/>
          <w:color w:val="0000FF"/>
        </w:rPr>
        <w:t xml:space="preserve"> </w:t>
      </w:r>
      <w:r w:rsidR="00521DA2" w:rsidRPr="00521DA2">
        <w:t>/</w:t>
      </w:r>
      <w:r w:rsidRPr="00521DA2">
        <w:rPr>
          <w:rFonts w:ascii="Doulos SIL" w:hAnsi="Doulos SIL"/>
          <w:i/>
          <w:color w:val="0000FF"/>
        </w:rPr>
        <w:t xml:space="preserve"> ɲāām</w:t>
      </w:r>
      <w:r w:rsidR="00777D6B">
        <w:rPr>
          <w:rFonts w:ascii="Doulos SIL" w:hAnsi="Doulos SIL"/>
          <w:i/>
          <w:color w:val="0000FF"/>
        </w:rPr>
        <w:t>u</w:t>
      </w:r>
      <w:r w:rsidR="00777D6B">
        <w:rPr>
          <w:rFonts w:ascii="Doulos SIL" w:hAnsi="Doulos SIL"/>
          <w:i/>
          <w:color w:val="0000FF"/>
          <w:lang w:val="x-none"/>
        </w:rPr>
        <w:t>̄</w:t>
      </w:r>
      <w:r w:rsidRPr="00521DA2">
        <w:rPr>
          <w:rFonts w:ascii="Doulos SIL" w:hAnsi="Doulos SIL"/>
          <w:i/>
          <w:color w:val="0000FF"/>
        </w:rPr>
        <w:t>-ɲāa</w:t>
      </w:r>
      <w:r w:rsidR="00777D6B">
        <w:rPr>
          <w:rFonts w:ascii="Doulos SIL" w:hAnsi="Doulos SIL"/>
          <w:i/>
          <w:color w:val="0000FF"/>
          <w:lang w:val="x-none"/>
        </w:rPr>
        <w:t>̄</w:t>
      </w:r>
      <w:r w:rsidRPr="00521DA2">
        <w:rPr>
          <w:rFonts w:ascii="Doulos SIL" w:hAnsi="Doulos SIL"/>
          <w:i/>
          <w:color w:val="0000FF"/>
        </w:rPr>
        <w:t>m</w:t>
      </w:r>
      <w:r w:rsidR="00777D6B">
        <w:rPr>
          <w:rFonts w:ascii="Doulos SIL" w:hAnsi="Doulos SIL"/>
          <w:i/>
          <w:color w:val="0000FF"/>
        </w:rPr>
        <w:t>u</w:t>
      </w:r>
      <w:r w:rsidR="00777D6B">
        <w:rPr>
          <w:rFonts w:ascii="Doulos SIL" w:hAnsi="Doulos SIL"/>
          <w:i/>
          <w:color w:val="0000FF"/>
          <w:lang w:val="x-none"/>
        </w:rPr>
        <w:t>̀</w:t>
      </w:r>
      <w:r w:rsidRPr="00521DA2">
        <w:rPr>
          <w:rFonts w:ascii="Doulos SIL" w:hAnsi="Doulos SIL"/>
          <w:i/>
          <w:color w:val="0000FF"/>
        </w:rPr>
        <w:tab/>
        <w:t>ɲāāmū-ɲāāmū-nā</w:t>
      </w:r>
      <w:r w:rsidRPr="00521DA2">
        <w:rPr>
          <w:rFonts w:ascii="Doulos SIL" w:hAnsi="Doulos SIL"/>
          <w:i/>
          <w:color w:val="0000FF"/>
        </w:rPr>
        <w:tab/>
      </w:r>
      <w:r>
        <w:t>‘multicolored, spotted, striped’</w:t>
      </w:r>
    </w:p>
    <w:p w14:paraId="35F51715" w14:textId="77777777" w:rsidR="006D78B1" w:rsidRDefault="006D78B1" w:rsidP="006D78B1">
      <w:pPr>
        <w:tabs>
          <w:tab w:val="left" w:pos="720"/>
          <w:tab w:val="left" w:pos="1080"/>
          <w:tab w:val="left" w:pos="4320"/>
          <w:tab w:val="left" w:pos="6210"/>
        </w:tabs>
        <w:ind w:left="6210" w:hanging="6210"/>
      </w:pPr>
      <w:r>
        <w:tab/>
      </w:r>
      <w:r>
        <w:tab/>
      </w:r>
      <w:r w:rsidRPr="00521DA2">
        <w:rPr>
          <w:rFonts w:ascii="Doulos SIL" w:hAnsi="Doulos SIL"/>
          <w:i/>
          <w:color w:val="0000FF"/>
        </w:rPr>
        <w:t xml:space="preserve">pāā </w:t>
      </w:r>
      <w:r w:rsidRPr="00521DA2">
        <w:t>/</w:t>
      </w:r>
      <w:r w:rsidRPr="00521DA2">
        <w:rPr>
          <w:rFonts w:ascii="Doulos SIL" w:hAnsi="Doulos SIL"/>
          <w:i/>
          <w:color w:val="0000FF"/>
        </w:rPr>
        <w:t xml:space="preserve"> pā-lā</w:t>
      </w:r>
      <w:r w:rsidRPr="00521DA2">
        <w:rPr>
          <w:rFonts w:ascii="Doulos SIL" w:hAnsi="Doulos SIL"/>
          <w:i/>
          <w:color w:val="0000FF"/>
        </w:rPr>
        <w:tab/>
        <w:t>pān-nā</w:t>
      </w:r>
      <w:r w:rsidRPr="00521DA2">
        <w:rPr>
          <w:rFonts w:ascii="Doulos SIL" w:hAnsi="Doulos SIL"/>
          <w:i/>
          <w:color w:val="0000FF"/>
        </w:rPr>
        <w:tab/>
      </w:r>
      <w:r>
        <w:t>‘full’</w:t>
      </w:r>
    </w:p>
    <w:p w14:paraId="16835D2B" w14:textId="77777777" w:rsidR="006D78B1" w:rsidRDefault="006D78B1" w:rsidP="006D78B1">
      <w:pPr>
        <w:tabs>
          <w:tab w:val="left" w:pos="720"/>
          <w:tab w:val="left" w:pos="1080"/>
          <w:tab w:val="left" w:pos="4320"/>
          <w:tab w:val="left" w:pos="6210"/>
        </w:tabs>
        <w:ind w:left="6210" w:hanging="6210"/>
      </w:pPr>
      <w:r>
        <w:tab/>
      </w:r>
      <w:r>
        <w:tab/>
      </w:r>
      <w:r w:rsidRPr="00521DA2">
        <w:rPr>
          <w:rFonts w:ascii="Doulos SIL" w:hAnsi="Doulos SIL"/>
          <w:i/>
          <w:color w:val="0000FF"/>
        </w:rPr>
        <w:t xml:space="preserve">pīyɛ̄wⁿ </w:t>
      </w:r>
      <w:r w:rsidRPr="00521DA2">
        <w:t>/</w:t>
      </w:r>
      <w:r w:rsidRPr="00521DA2">
        <w:rPr>
          <w:rFonts w:ascii="Doulos SIL" w:hAnsi="Doulos SIL"/>
          <w:i/>
          <w:color w:val="0000FF"/>
        </w:rPr>
        <w:t xml:space="preserve"> pīyɛ̀wⁿ</w:t>
      </w:r>
      <w:r w:rsidRPr="00521DA2">
        <w:rPr>
          <w:rFonts w:ascii="Doulos SIL" w:hAnsi="Doulos SIL"/>
          <w:i/>
          <w:color w:val="0000FF"/>
        </w:rPr>
        <w:tab/>
        <w:t>pīy</w:t>
      </w:r>
      <w:r>
        <w:rPr>
          <w:rFonts w:ascii="Doulos SIL" w:hAnsi="Doulos SIL"/>
          <w:i/>
          <w:color w:val="0000FF"/>
          <w:lang w:val="x-none"/>
        </w:rPr>
        <w:t>ⁿ</w:t>
      </w:r>
      <w:r w:rsidRPr="00521DA2">
        <w:rPr>
          <w:rFonts w:ascii="Doulos SIL" w:hAnsi="Doulos SIL"/>
          <w:i/>
          <w:color w:val="0000FF"/>
        </w:rPr>
        <w:t>ɛ̄-nā</w:t>
      </w:r>
      <w:r w:rsidRPr="00521DA2">
        <w:rPr>
          <w:rFonts w:ascii="Doulos SIL" w:hAnsi="Doulos SIL"/>
          <w:i/>
          <w:color w:val="0000FF"/>
        </w:rPr>
        <w:tab/>
      </w:r>
      <w:r>
        <w:t>‘hot’</w:t>
      </w:r>
    </w:p>
    <w:p w14:paraId="11C4B682" w14:textId="77777777" w:rsidR="00F20A6A" w:rsidRDefault="00F20A6A" w:rsidP="00F20A6A">
      <w:pPr>
        <w:tabs>
          <w:tab w:val="left" w:pos="720"/>
          <w:tab w:val="left" w:pos="1080"/>
          <w:tab w:val="left" w:pos="4320"/>
          <w:tab w:val="left" w:pos="6210"/>
        </w:tabs>
        <w:ind w:left="6210" w:hanging="6210"/>
      </w:pPr>
    </w:p>
    <w:p w14:paraId="429A56E5" w14:textId="1DE722C5" w:rsidR="00F20A6A" w:rsidRDefault="00CB526A" w:rsidP="00F20A6A">
      <w:pPr>
        <w:tabs>
          <w:tab w:val="left" w:pos="720"/>
          <w:tab w:val="left" w:pos="1080"/>
          <w:tab w:val="left" w:pos="4320"/>
          <w:tab w:val="left" w:pos="6210"/>
        </w:tabs>
        <w:ind w:left="6210" w:hanging="6210"/>
      </w:pPr>
      <w:r>
        <w:tab/>
      </w:r>
      <w:r w:rsidR="006D78B1">
        <w:t>c</w:t>
      </w:r>
      <w:r w:rsidR="00691E8D">
        <w:t>. inchoative and</w:t>
      </w:r>
      <w:r w:rsidR="00986DCB">
        <w:t xml:space="preserve"> modifying adjective </w:t>
      </w:r>
      <w:r w:rsidR="00777D6B">
        <w:t>M</w:t>
      </w:r>
      <w:r w:rsidR="00986DCB">
        <w:t>L-toned</w:t>
      </w:r>
    </w:p>
    <w:p w14:paraId="100DA6CE" w14:textId="2E0157B7" w:rsidR="00F20A6A" w:rsidRDefault="00F20A6A" w:rsidP="00F20A6A">
      <w:pPr>
        <w:tabs>
          <w:tab w:val="left" w:pos="720"/>
          <w:tab w:val="left" w:pos="1080"/>
          <w:tab w:val="left" w:pos="4320"/>
          <w:tab w:val="left" w:pos="6210"/>
        </w:tabs>
        <w:ind w:left="6210" w:hanging="6210"/>
      </w:pPr>
      <w:r>
        <w:tab/>
      </w:r>
      <w:r>
        <w:tab/>
      </w:r>
      <w:r w:rsidR="001E67DA" w:rsidRPr="00521DA2">
        <w:rPr>
          <w:rFonts w:ascii="Doulos SIL" w:hAnsi="Doulos SIL"/>
          <w:i/>
          <w:color w:val="0000FF"/>
        </w:rPr>
        <w:t>bi</w:t>
      </w:r>
      <w:r w:rsidR="00777D6B">
        <w:rPr>
          <w:rFonts w:ascii="Doulos SIL" w:hAnsi="Doulos SIL"/>
          <w:i/>
          <w:color w:val="0000FF"/>
          <w:lang w:val="x-none"/>
        </w:rPr>
        <w:t>̄</w:t>
      </w:r>
      <w:r w:rsidRPr="00521DA2">
        <w:rPr>
          <w:rFonts w:ascii="Doulos SIL" w:hAnsi="Doulos SIL"/>
          <w:i/>
          <w:color w:val="0000FF"/>
        </w:rPr>
        <w:t xml:space="preserve">llà </w:t>
      </w:r>
      <w:r w:rsidR="00521DA2" w:rsidRPr="00521DA2">
        <w:t>/</w:t>
      </w:r>
      <w:r w:rsidRPr="00521DA2">
        <w:rPr>
          <w:rFonts w:ascii="Doulos SIL" w:hAnsi="Doulos SIL"/>
          <w:i/>
          <w:color w:val="0000FF"/>
        </w:rPr>
        <w:t xml:space="preserve"> </w:t>
      </w:r>
      <w:r w:rsidR="001E67DA" w:rsidRPr="00521DA2">
        <w:rPr>
          <w:rFonts w:ascii="Doulos SIL" w:hAnsi="Doulos SIL"/>
          <w:i/>
          <w:color w:val="0000FF"/>
        </w:rPr>
        <w:t>bi</w:t>
      </w:r>
      <w:r w:rsidR="00777D6B">
        <w:rPr>
          <w:rFonts w:ascii="Doulos SIL" w:hAnsi="Doulos SIL"/>
          <w:i/>
          <w:color w:val="0000FF"/>
          <w:lang w:val="x-none"/>
        </w:rPr>
        <w:t>̄</w:t>
      </w:r>
      <w:r w:rsidRPr="00521DA2">
        <w:rPr>
          <w:rFonts w:ascii="Doulos SIL" w:hAnsi="Doulos SIL"/>
          <w:i/>
          <w:color w:val="0000FF"/>
        </w:rPr>
        <w:t>lla</w:t>
      </w:r>
      <w:r w:rsidR="00986DCB" w:rsidRPr="00521DA2">
        <w:rPr>
          <w:rFonts w:ascii="Doulos SIL" w:hAnsi="Doulos SIL"/>
          <w:i/>
          <w:color w:val="0000FF"/>
        </w:rPr>
        <w:t>̀</w:t>
      </w:r>
      <w:r w:rsidRPr="00521DA2">
        <w:rPr>
          <w:rFonts w:ascii="Doulos SIL" w:hAnsi="Doulos SIL"/>
          <w:i/>
          <w:color w:val="0000FF"/>
        </w:rPr>
        <w:tab/>
      </w:r>
      <w:r w:rsidRPr="00F465A3">
        <w:rPr>
          <w:rFonts w:ascii="Doulos SIL" w:hAnsi="Doulos SIL"/>
          <w:i/>
          <w:color w:val="0000FF"/>
        </w:rPr>
        <w:t>bi</w:t>
      </w:r>
      <w:r w:rsidR="00777D6B">
        <w:rPr>
          <w:rFonts w:ascii="Doulos SIL" w:hAnsi="Doulos SIL"/>
          <w:i/>
          <w:color w:val="0000FF"/>
          <w:lang w:val="x-none"/>
        </w:rPr>
        <w:t>̄</w:t>
      </w:r>
      <w:r w:rsidRPr="00F465A3">
        <w:rPr>
          <w:rFonts w:ascii="Doulos SIL" w:hAnsi="Doulos SIL"/>
          <w:i/>
          <w:color w:val="0000FF"/>
        </w:rPr>
        <w:t>llà-nà</w:t>
      </w:r>
      <w:r>
        <w:tab/>
        <w:t>‘narrow, tight’</w:t>
      </w:r>
    </w:p>
    <w:p w14:paraId="76C4DEBC" w14:textId="289D6BDC" w:rsidR="00F20A6A" w:rsidRDefault="00F20A6A" w:rsidP="00F20A6A">
      <w:pPr>
        <w:tabs>
          <w:tab w:val="left" w:pos="720"/>
          <w:tab w:val="left" w:pos="1080"/>
          <w:tab w:val="left" w:pos="4320"/>
          <w:tab w:val="left" w:pos="6210"/>
        </w:tabs>
        <w:ind w:left="6210" w:hanging="6210"/>
      </w:pPr>
      <w:r>
        <w:tab/>
      </w:r>
      <w:r>
        <w:tab/>
      </w:r>
      <w:r w:rsidR="00691E8D" w:rsidRPr="00521DA2">
        <w:rPr>
          <w:rFonts w:ascii="Doulos SIL" w:hAnsi="Doulos SIL"/>
          <w:i/>
          <w:color w:val="0000FF"/>
        </w:rPr>
        <w:t>da</w:t>
      </w:r>
      <w:r w:rsidR="00777D6B">
        <w:rPr>
          <w:rFonts w:ascii="Doulos SIL" w:hAnsi="Doulos SIL"/>
          <w:i/>
          <w:color w:val="0000FF"/>
          <w:lang w:val="x-none"/>
        </w:rPr>
        <w:t>̄</w:t>
      </w:r>
      <w:r w:rsidR="00691E8D" w:rsidRPr="00521DA2">
        <w:rPr>
          <w:rFonts w:ascii="Doulos SIL" w:hAnsi="Doulos SIL"/>
          <w:i/>
          <w:color w:val="0000FF"/>
        </w:rPr>
        <w:t>a</w:t>
      </w:r>
      <w:r w:rsidR="00777D6B">
        <w:rPr>
          <w:rFonts w:ascii="Doulos SIL" w:hAnsi="Doulos SIL"/>
          <w:i/>
          <w:color w:val="0000FF"/>
          <w:lang w:val="x-none"/>
        </w:rPr>
        <w:t>̄</w:t>
      </w:r>
      <w:r w:rsidRPr="00521DA2">
        <w:rPr>
          <w:rFonts w:ascii="Doulos SIL" w:hAnsi="Doulos SIL"/>
          <w:i/>
          <w:color w:val="0000FF"/>
        </w:rPr>
        <w:t xml:space="preserve">tà </w:t>
      </w:r>
      <w:r w:rsidR="00521DA2" w:rsidRPr="00521DA2">
        <w:t>/</w:t>
      </w:r>
      <w:r w:rsidRPr="00521DA2">
        <w:rPr>
          <w:rFonts w:ascii="Doulos SIL" w:hAnsi="Doulos SIL"/>
          <w:i/>
          <w:color w:val="0000FF"/>
        </w:rPr>
        <w:t xml:space="preserve"> </w:t>
      </w:r>
      <w:r w:rsidR="00691E8D" w:rsidRPr="00521DA2">
        <w:rPr>
          <w:rFonts w:ascii="Doulos SIL" w:hAnsi="Doulos SIL"/>
          <w:i/>
          <w:color w:val="0000FF"/>
        </w:rPr>
        <w:t>da</w:t>
      </w:r>
      <w:r w:rsidR="00777D6B">
        <w:rPr>
          <w:rFonts w:ascii="Doulos SIL" w:hAnsi="Doulos SIL"/>
          <w:i/>
          <w:color w:val="0000FF"/>
          <w:lang w:val="x-none"/>
        </w:rPr>
        <w:t>̄</w:t>
      </w:r>
      <w:r w:rsidR="00691E8D" w:rsidRPr="00521DA2">
        <w:rPr>
          <w:rFonts w:ascii="Doulos SIL" w:hAnsi="Doulos SIL"/>
          <w:i/>
          <w:color w:val="0000FF"/>
        </w:rPr>
        <w:t>a</w:t>
      </w:r>
      <w:r w:rsidR="00777D6B">
        <w:rPr>
          <w:rFonts w:ascii="Doulos SIL" w:hAnsi="Doulos SIL"/>
          <w:i/>
          <w:color w:val="0000FF"/>
          <w:lang w:val="x-none"/>
        </w:rPr>
        <w:t>̄</w:t>
      </w:r>
      <w:r w:rsidRPr="00521DA2">
        <w:rPr>
          <w:rFonts w:ascii="Doulos SIL" w:hAnsi="Doulos SIL"/>
          <w:i/>
          <w:color w:val="0000FF"/>
        </w:rPr>
        <w:t>tà</w:t>
      </w:r>
      <w:r w:rsidRPr="00521DA2">
        <w:rPr>
          <w:rFonts w:ascii="Doulos SIL" w:hAnsi="Doulos SIL"/>
          <w:i/>
          <w:color w:val="0000FF"/>
        </w:rPr>
        <w:tab/>
        <w:t>da</w:t>
      </w:r>
      <w:r w:rsidR="00777D6B">
        <w:rPr>
          <w:rFonts w:ascii="Doulos SIL" w:hAnsi="Doulos SIL"/>
          <w:i/>
          <w:color w:val="0000FF"/>
          <w:lang w:val="x-none"/>
        </w:rPr>
        <w:t>̄</w:t>
      </w:r>
      <w:r w:rsidRPr="00521DA2">
        <w:rPr>
          <w:rFonts w:ascii="Doulos SIL" w:hAnsi="Doulos SIL"/>
          <w:i/>
          <w:color w:val="0000FF"/>
        </w:rPr>
        <w:t>a</w:t>
      </w:r>
      <w:r w:rsidR="00777D6B">
        <w:rPr>
          <w:rFonts w:ascii="Doulos SIL" w:hAnsi="Doulos SIL"/>
          <w:i/>
          <w:color w:val="0000FF"/>
          <w:lang w:val="x-none"/>
        </w:rPr>
        <w:t>̄</w:t>
      </w:r>
      <w:r w:rsidRPr="00521DA2">
        <w:rPr>
          <w:rFonts w:ascii="Doulos SIL" w:hAnsi="Doulos SIL"/>
          <w:i/>
          <w:color w:val="0000FF"/>
        </w:rPr>
        <w:t>tà-nà</w:t>
      </w:r>
      <w:r w:rsidRPr="00521DA2">
        <w:rPr>
          <w:rFonts w:ascii="Doulos SIL" w:hAnsi="Doulos SIL"/>
          <w:i/>
          <w:color w:val="0000FF"/>
        </w:rPr>
        <w:tab/>
      </w:r>
      <w:r>
        <w:t>‘smooth’</w:t>
      </w:r>
    </w:p>
    <w:p w14:paraId="79A1D172" w14:textId="7AFAC794" w:rsidR="00F20A6A" w:rsidRDefault="00F20A6A" w:rsidP="00F20A6A">
      <w:pPr>
        <w:tabs>
          <w:tab w:val="left" w:pos="720"/>
          <w:tab w:val="left" w:pos="1080"/>
          <w:tab w:val="left" w:pos="4320"/>
          <w:tab w:val="left" w:pos="6210"/>
        </w:tabs>
        <w:ind w:left="6210" w:hanging="6210"/>
      </w:pPr>
      <w:r>
        <w:tab/>
      </w:r>
      <w:r>
        <w:tab/>
      </w:r>
      <w:r w:rsidR="00691E8D" w:rsidRPr="00521DA2">
        <w:rPr>
          <w:rFonts w:ascii="Doulos SIL" w:hAnsi="Doulos SIL"/>
          <w:i/>
          <w:color w:val="0000FF"/>
        </w:rPr>
        <w:t>ta</w:t>
      </w:r>
      <w:r w:rsidR="00777D6B">
        <w:rPr>
          <w:rFonts w:ascii="Doulos SIL" w:hAnsi="Doulos SIL"/>
          <w:i/>
          <w:color w:val="0000FF"/>
          <w:lang w:val="x-none"/>
        </w:rPr>
        <w:t>̄</w:t>
      </w:r>
      <w:r w:rsidRPr="00521DA2">
        <w:rPr>
          <w:rFonts w:ascii="Doulos SIL" w:hAnsi="Doulos SIL"/>
          <w:i/>
          <w:color w:val="0000FF"/>
        </w:rPr>
        <w:t xml:space="preserve">ndà </w:t>
      </w:r>
      <w:r w:rsidR="00521DA2" w:rsidRPr="00521DA2">
        <w:t>/</w:t>
      </w:r>
      <w:r w:rsidRPr="00521DA2">
        <w:rPr>
          <w:rFonts w:ascii="Doulos SIL" w:hAnsi="Doulos SIL"/>
          <w:i/>
          <w:color w:val="0000FF"/>
        </w:rPr>
        <w:t xml:space="preserve"> </w:t>
      </w:r>
      <w:r w:rsidR="00691E8D" w:rsidRPr="00521DA2">
        <w:rPr>
          <w:rFonts w:ascii="Doulos SIL" w:hAnsi="Doulos SIL"/>
          <w:i/>
          <w:color w:val="0000FF"/>
        </w:rPr>
        <w:t>ta</w:t>
      </w:r>
      <w:r w:rsidR="00777D6B">
        <w:rPr>
          <w:rFonts w:ascii="Doulos SIL" w:hAnsi="Doulos SIL"/>
          <w:i/>
          <w:color w:val="0000FF"/>
          <w:lang w:val="x-none"/>
        </w:rPr>
        <w:t>̄</w:t>
      </w:r>
      <w:r w:rsidRPr="00521DA2">
        <w:rPr>
          <w:rFonts w:ascii="Doulos SIL" w:hAnsi="Doulos SIL"/>
          <w:i/>
          <w:color w:val="0000FF"/>
        </w:rPr>
        <w:t>nda</w:t>
      </w:r>
      <w:r w:rsidR="00691E8D" w:rsidRPr="00521DA2">
        <w:rPr>
          <w:rFonts w:ascii="Doulos SIL" w:hAnsi="Doulos SIL"/>
          <w:i/>
          <w:color w:val="0000FF"/>
        </w:rPr>
        <w:t>̀</w:t>
      </w:r>
      <w:r w:rsidRPr="00521DA2">
        <w:rPr>
          <w:rFonts w:ascii="Doulos SIL" w:hAnsi="Doulos SIL"/>
          <w:i/>
          <w:color w:val="0000FF"/>
        </w:rPr>
        <w:tab/>
      </w:r>
      <w:r w:rsidRPr="00F465A3">
        <w:rPr>
          <w:rFonts w:ascii="Doulos SIL" w:hAnsi="Doulos SIL"/>
          <w:i/>
          <w:color w:val="0000FF"/>
        </w:rPr>
        <w:t>ta</w:t>
      </w:r>
      <w:r w:rsidR="00777D6B">
        <w:rPr>
          <w:rFonts w:ascii="Doulos SIL" w:hAnsi="Doulos SIL"/>
          <w:i/>
          <w:color w:val="0000FF"/>
          <w:lang w:val="x-none"/>
        </w:rPr>
        <w:t>̄</w:t>
      </w:r>
      <w:r w:rsidRPr="00F465A3">
        <w:rPr>
          <w:rFonts w:ascii="Doulos SIL" w:hAnsi="Doulos SIL"/>
          <w:i/>
          <w:color w:val="0000FF"/>
        </w:rPr>
        <w:t>ndà-nà</w:t>
      </w:r>
      <w:r>
        <w:tab/>
        <w:t>‘sour’</w:t>
      </w:r>
    </w:p>
    <w:p w14:paraId="4FED0C0F" w14:textId="77777777" w:rsidR="00F20A6A" w:rsidRDefault="00F20A6A" w:rsidP="00F20A6A">
      <w:pPr>
        <w:tabs>
          <w:tab w:val="left" w:pos="720"/>
          <w:tab w:val="left" w:pos="1080"/>
          <w:tab w:val="left" w:pos="4320"/>
          <w:tab w:val="left" w:pos="6210"/>
        </w:tabs>
        <w:ind w:left="6210" w:hanging="6210"/>
      </w:pPr>
    </w:p>
    <w:p w14:paraId="53F468D9" w14:textId="2CB43918" w:rsidR="00F20A6A" w:rsidRDefault="00CB526A" w:rsidP="00F20A6A">
      <w:pPr>
        <w:tabs>
          <w:tab w:val="left" w:pos="720"/>
          <w:tab w:val="left" w:pos="1080"/>
          <w:tab w:val="left" w:pos="4320"/>
          <w:tab w:val="left" w:pos="6210"/>
        </w:tabs>
        <w:ind w:left="6210" w:hanging="6210"/>
      </w:pPr>
      <w:r>
        <w:tab/>
      </w:r>
      <w:r w:rsidR="00CB571B">
        <w:t>d</w:t>
      </w:r>
      <w:r w:rsidR="00986DCB">
        <w:t>. inchoative LML-toned, modifying adjective ML(-L)-toned</w:t>
      </w:r>
    </w:p>
    <w:p w14:paraId="62673F05" w14:textId="010B7367" w:rsidR="00F20A6A" w:rsidRDefault="00F20A6A" w:rsidP="00F20A6A">
      <w:pPr>
        <w:tabs>
          <w:tab w:val="left" w:pos="720"/>
          <w:tab w:val="left" w:pos="1080"/>
          <w:tab w:val="left" w:pos="4320"/>
          <w:tab w:val="left" w:pos="6210"/>
        </w:tabs>
        <w:ind w:left="6210" w:hanging="6210"/>
      </w:pPr>
      <w:r>
        <w:tab/>
      </w:r>
      <w:r>
        <w:tab/>
      </w:r>
      <w:r w:rsidRPr="00521DA2">
        <w:rPr>
          <w:rFonts w:ascii="Doulos SIL" w:hAnsi="Doulos SIL"/>
          <w:i/>
          <w:color w:val="0000FF"/>
        </w:rPr>
        <w:t>w</w:t>
      </w:r>
      <w:r w:rsidR="009346B2">
        <w:rPr>
          <w:rFonts w:ascii="Doulos SIL" w:hAnsi="Doulos SIL"/>
          <w:i/>
          <w:color w:val="0000FF"/>
        </w:rPr>
        <w:t>w</w:t>
      </w:r>
      <w:r w:rsidRPr="00521DA2">
        <w:rPr>
          <w:rFonts w:ascii="Doulos SIL" w:hAnsi="Doulos SIL"/>
          <w:i/>
          <w:color w:val="0000FF"/>
        </w:rPr>
        <w:t>o</w:t>
      </w:r>
      <w:r w:rsidR="009346B2">
        <w:rPr>
          <w:rFonts w:ascii="Doulos SIL" w:hAnsi="Doulos SIL"/>
          <w:i/>
          <w:color w:val="0000FF"/>
          <w:lang w:val="x-none"/>
        </w:rPr>
        <w:t>᷈</w:t>
      </w:r>
      <w:r w:rsidRPr="00521DA2">
        <w:rPr>
          <w:rFonts w:ascii="Doulos SIL" w:hAnsi="Doulos SIL"/>
          <w:i/>
          <w:color w:val="0000FF"/>
        </w:rPr>
        <w:t xml:space="preserve">ⁿ </w:t>
      </w:r>
      <w:r w:rsidR="00521DA2" w:rsidRPr="00521DA2">
        <w:t>/</w:t>
      </w:r>
      <w:r w:rsidRPr="00521DA2">
        <w:rPr>
          <w:rFonts w:ascii="Doulos SIL" w:hAnsi="Doulos SIL"/>
          <w:i/>
          <w:color w:val="0000FF"/>
        </w:rPr>
        <w:t xml:space="preserve"> w</w:t>
      </w:r>
      <w:r w:rsidR="009346B2">
        <w:rPr>
          <w:rFonts w:ascii="Doulos SIL" w:hAnsi="Doulos SIL"/>
          <w:i/>
          <w:color w:val="0000FF"/>
        </w:rPr>
        <w:t>w</w:t>
      </w:r>
      <w:r w:rsidRPr="00521DA2">
        <w:rPr>
          <w:rFonts w:ascii="Doulos SIL" w:hAnsi="Doulos SIL"/>
          <w:i/>
          <w:color w:val="0000FF"/>
        </w:rPr>
        <w:t>o</w:t>
      </w:r>
      <w:r w:rsidR="009346B2">
        <w:rPr>
          <w:rFonts w:ascii="Doulos SIL" w:hAnsi="Doulos SIL"/>
          <w:i/>
          <w:color w:val="0000FF"/>
          <w:lang w:val="x-none"/>
        </w:rPr>
        <w:t>̌</w:t>
      </w:r>
      <w:r w:rsidRPr="00521DA2">
        <w:rPr>
          <w:rFonts w:ascii="Doulos SIL" w:hAnsi="Doulos SIL"/>
          <w:i/>
          <w:color w:val="0000FF"/>
        </w:rPr>
        <w:t>-lò</w:t>
      </w:r>
      <w:r w:rsidRPr="00521DA2">
        <w:rPr>
          <w:rFonts w:ascii="Doulos SIL" w:hAnsi="Doulos SIL"/>
          <w:i/>
          <w:color w:val="0000FF"/>
        </w:rPr>
        <w:tab/>
        <w:t>wū</w:t>
      </w:r>
      <w:r w:rsidR="00CB571B">
        <w:rPr>
          <w:rFonts w:ascii="Doulos SIL" w:hAnsi="Doulos SIL"/>
          <w:i/>
          <w:color w:val="0000FF"/>
        </w:rPr>
        <w:t>w</w:t>
      </w:r>
      <w:r w:rsidRPr="00521DA2">
        <w:rPr>
          <w:rFonts w:ascii="Doulos SIL" w:hAnsi="Doulos SIL"/>
          <w:i/>
          <w:color w:val="0000FF"/>
        </w:rPr>
        <w:t>ò-nà</w:t>
      </w:r>
      <w:r w:rsidRPr="00521DA2">
        <w:rPr>
          <w:rFonts w:ascii="Doulos SIL" w:hAnsi="Doulos SIL"/>
          <w:i/>
          <w:color w:val="0000FF"/>
        </w:rPr>
        <w:tab/>
      </w:r>
      <w:r>
        <w:t>‘dry; hard’</w:t>
      </w:r>
    </w:p>
    <w:p w14:paraId="093AB859" w14:textId="77777777" w:rsidR="00F20A6A" w:rsidRDefault="00F20A6A" w:rsidP="003A01CB">
      <w:pPr>
        <w:tabs>
          <w:tab w:val="left" w:pos="720"/>
          <w:tab w:val="left" w:pos="1080"/>
          <w:tab w:val="left" w:pos="2790"/>
          <w:tab w:val="left" w:pos="4590"/>
          <w:tab w:val="left" w:pos="6120"/>
        </w:tabs>
        <w:ind w:left="6120" w:hanging="6120"/>
      </w:pPr>
    </w:p>
    <w:p w14:paraId="0C7408C6" w14:textId="5669285F" w:rsidR="003A01CB" w:rsidRPr="008A6538" w:rsidRDefault="003A01CB" w:rsidP="003A01CB">
      <w:pPr>
        <w:tabs>
          <w:tab w:val="left" w:pos="720"/>
          <w:tab w:val="left" w:pos="1080"/>
          <w:tab w:val="left" w:pos="2790"/>
          <w:tab w:val="left" w:pos="4590"/>
          <w:tab w:val="left" w:pos="6120"/>
        </w:tabs>
        <w:ind w:left="6120" w:hanging="6120"/>
      </w:pPr>
      <w:r>
        <w:tab/>
      </w:r>
      <w:r>
        <w:tab/>
      </w:r>
    </w:p>
    <w:p w14:paraId="0D53BB63" w14:textId="50F653D1" w:rsidR="00874F10" w:rsidRDefault="003F25D9" w:rsidP="001B1F0B">
      <w:pPr>
        <w:pStyle w:val="Heading3"/>
      </w:pPr>
      <w:bookmarkStart w:id="1223" w:name="_Toc115478"/>
      <w:r>
        <w:t xml:space="preserve">Inchoatives with </w:t>
      </w:r>
      <w:r w:rsidRPr="00521DA2">
        <w:rPr>
          <w:rFonts w:ascii="Doulos SIL" w:hAnsi="Doulos SIL"/>
          <w:i/>
          <w:color w:val="0000FF"/>
        </w:rPr>
        <w:t>-(aa)ma</w:t>
      </w:r>
      <w:bookmarkEnd w:id="1223"/>
      <w:r>
        <w:t xml:space="preserve"> </w:t>
      </w:r>
    </w:p>
    <w:p w14:paraId="60488D0B" w14:textId="439B0089" w:rsidR="00874F10" w:rsidRDefault="003F25D9" w:rsidP="007A2561">
      <w:r>
        <w:t xml:space="preserve">In (xx1), the inchoative verb ends in a suffix </w:t>
      </w:r>
      <w:r w:rsidRPr="00521DA2">
        <w:rPr>
          <w:rFonts w:ascii="Doulos SIL" w:hAnsi="Doulos SIL"/>
          <w:i/>
          <w:color w:val="0000FF"/>
        </w:rPr>
        <w:t>-(aa)ma</w:t>
      </w:r>
      <w:r>
        <w:t xml:space="preserve"> of variable tone, not already part of the adjective. </w:t>
      </w:r>
      <w:r w:rsidR="007A2561">
        <w:t>In (xx1a), the stem in the inchoative has lower tone than it does as modifying adjective.</w:t>
      </w:r>
    </w:p>
    <w:p w14:paraId="5E0E0FDF" w14:textId="77777777" w:rsidR="003F25D9" w:rsidRDefault="003F25D9" w:rsidP="007A2561"/>
    <w:p w14:paraId="5A57D528" w14:textId="7A60BA63" w:rsidR="00874F10" w:rsidRDefault="00874F10" w:rsidP="001B1F0B">
      <w:pPr>
        <w:tabs>
          <w:tab w:val="left" w:pos="720"/>
          <w:tab w:val="left" w:pos="1080"/>
          <w:tab w:val="left" w:pos="4320"/>
          <w:tab w:val="left" w:pos="6210"/>
        </w:tabs>
        <w:ind w:left="6210" w:hanging="6210"/>
      </w:pPr>
      <w:r>
        <w:t>(xx1)</w:t>
      </w:r>
      <w:r>
        <w:tab/>
      </w:r>
      <w:r w:rsidR="003F25D9">
        <w:t xml:space="preserve">Deadjectival inchoatives with </w:t>
      </w:r>
      <w:r w:rsidR="003F25D9" w:rsidRPr="00521DA2">
        <w:rPr>
          <w:rFonts w:ascii="Doulos SIL" w:hAnsi="Doulos SIL"/>
          <w:i/>
          <w:color w:val="0000FF"/>
        </w:rPr>
        <w:t>-(aa)ma</w:t>
      </w:r>
      <w:r w:rsidR="003F25D9">
        <w:t xml:space="preserve"> </w:t>
      </w:r>
    </w:p>
    <w:p w14:paraId="4CF4E3F7" w14:textId="77777777" w:rsidR="003F25D9" w:rsidRDefault="003F25D9" w:rsidP="001B1F0B">
      <w:pPr>
        <w:tabs>
          <w:tab w:val="left" w:pos="720"/>
          <w:tab w:val="left" w:pos="1080"/>
          <w:tab w:val="left" w:pos="4320"/>
          <w:tab w:val="left" w:pos="6210"/>
        </w:tabs>
        <w:ind w:left="6210" w:hanging="6210"/>
      </w:pPr>
    </w:p>
    <w:p w14:paraId="6BDB538F" w14:textId="1A7255C8" w:rsidR="003F25D9" w:rsidRDefault="003F25D9" w:rsidP="001B1F0B">
      <w:pPr>
        <w:tabs>
          <w:tab w:val="left" w:pos="720"/>
          <w:tab w:val="left" w:pos="1080"/>
          <w:tab w:val="left" w:pos="4320"/>
          <w:tab w:val="left" w:pos="6210"/>
        </w:tabs>
        <w:ind w:left="6210" w:hanging="6210"/>
      </w:pPr>
      <w:r>
        <w:tab/>
      </w:r>
      <w:r>
        <w:tab/>
        <w:t>inchoative (Pfv/Ipfv)</w:t>
      </w:r>
      <w:r>
        <w:tab/>
        <w:t>modifying</w:t>
      </w:r>
      <w:r>
        <w:tab/>
        <w:t>gloss</w:t>
      </w:r>
    </w:p>
    <w:p w14:paraId="58218EDB" w14:textId="77777777" w:rsidR="003F25D9" w:rsidRDefault="003F25D9" w:rsidP="001B1F0B">
      <w:pPr>
        <w:tabs>
          <w:tab w:val="left" w:pos="720"/>
          <w:tab w:val="left" w:pos="1080"/>
          <w:tab w:val="left" w:pos="4320"/>
          <w:tab w:val="left" w:pos="6210"/>
        </w:tabs>
        <w:ind w:left="6210" w:hanging="6210"/>
      </w:pPr>
    </w:p>
    <w:p w14:paraId="2D942C31" w14:textId="05DBE454" w:rsidR="005912C5" w:rsidRDefault="005912C5" w:rsidP="001B1F0B">
      <w:pPr>
        <w:tabs>
          <w:tab w:val="left" w:pos="720"/>
          <w:tab w:val="left" w:pos="1080"/>
          <w:tab w:val="left" w:pos="4320"/>
          <w:tab w:val="left" w:pos="6210"/>
        </w:tabs>
        <w:ind w:left="6210" w:hanging="6210"/>
      </w:pPr>
      <w:r>
        <w:tab/>
        <w:t xml:space="preserve">a. </w:t>
      </w:r>
      <w:r w:rsidRPr="00521DA2">
        <w:rPr>
          <w:rFonts w:ascii="Doulos SIL" w:hAnsi="Doulos SIL"/>
          <w:i/>
          <w:color w:val="0000FF"/>
        </w:rPr>
        <w:t>-ààmà</w:t>
      </w:r>
      <w:r w:rsidR="00521DA2">
        <w:rPr>
          <w:rFonts w:ascii="Doulos SIL" w:hAnsi="Doulos SIL"/>
          <w:i/>
          <w:color w:val="0000FF"/>
        </w:rPr>
        <w:t>/</w:t>
      </w:r>
      <w:r w:rsidRPr="00521DA2">
        <w:rPr>
          <w:rFonts w:ascii="Doulos SIL" w:hAnsi="Doulos SIL"/>
          <w:i/>
          <w:color w:val="0000FF"/>
        </w:rPr>
        <w:t>ààmā</w:t>
      </w:r>
      <w:r>
        <w:t xml:space="preserve"> </w:t>
      </w:r>
    </w:p>
    <w:p w14:paraId="76994A87" w14:textId="752E7E51" w:rsidR="00874F10" w:rsidRDefault="00874F10" w:rsidP="001B1F0B">
      <w:pPr>
        <w:tabs>
          <w:tab w:val="left" w:pos="720"/>
          <w:tab w:val="left" w:pos="1080"/>
          <w:tab w:val="left" w:pos="4320"/>
          <w:tab w:val="left" w:pos="6210"/>
        </w:tabs>
        <w:ind w:left="6210" w:hanging="6210"/>
      </w:pPr>
      <w:r>
        <w:tab/>
      </w:r>
      <w:r>
        <w:tab/>
      </w:r>
      <w:r w:rsidRPr="00521DA2">
        <w:rPr>
          <w:rFonts w:ascii="Doulos SIL" w:hAnsi="Doulos SIL"/>
          <w:i/>
          <w:color w:val="0000FF"/>
        </w:rPr>
        <w:t>bān-ààmà</w:t>
      </w:r>
      <w:r w:rsidR="00D31F4C" w:rsidRPr="00521DA2">
        <w:rPr>
          <w:rFonts w:ascii="Doulos SIL" w:hAnsi="Doulos SIL"/>
          <w:i/>
          <w:color w:val="0000FF"/>
        </w:rPr>
        <w:t xml:space="preserve"> </w:t>
      </w:r>
      <w:r w:rsidR="00D31F4C" w:rsidRPr="00521DA2">
        <w:t>/</w:t>
      </w:r>
      <w:r w:rsidR="00D31F4C" w:rsidRPr="00521DA2">
        <w:rPr>
          <w:rFonts w:ascii="Doulos SIL" w:hAnsi="Doulos SIL"/>
          <w:i/>
          <w:color w:val="0000FF"/>
        </w:rPr>
        <w:t xml:space="preserve"> </w:t>
      </w:r>
      <w:r w:rsidR="00DC76C3" w:rsidRPr="00521DA2">
        <w:rPr>
          <w:rFonts w:ascii="Doulos SIL" w:hAnsi="Doulos SIL"/>
          <w:i/>
          <w:color w:val="0000FF"/>
        </w:rPr>
        <w:t>bān-ààmā</w:t>
      </w:r>
      <w:r w:rsidR="00D31F4C" w:rsidRPr="00521DA2">
        <w:rPr>
          <w:rFonts w:ascii="Doulos SIL" w:hAnsi="Doulos SIL"/>
          <w:i/>
          <w:color w:val="0000FF"/>
        </w:rPr>
        <w:tab/>
      </w:r>
      <w:r w:rsidRPr="00F465A3">
        <w:rPr>
          <w:rFonts w:ascii="Doulos SIL" w:hAnsi="Doulos SIL"/>
          <w:i/>
          <w:color w:val="0000FF"/>
        </w:rPr>
        <w:t>bánū</w:t>
      </w:r>
      <w:r>
        <w:tab/>
        <w:t>‘big, massive, thick’</w:t>
      </w:r>
    </w:p>
    <w:p w14:paraId="47FE4F3A" w14:textId="18FF1E58"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 xml:space="preserve">bùl-ààmà </w:t>
      </w:r>
      <w:r w:rsidRPr="00521DA2">
        <w:t>/</w:t>
      </w:r>
      <w:r w:rsidRPr="00521DA2">
        <w:rPr>
          <w:rFonts w:ascii="Doulos SIL" w:hAnsi="Doulos SIL"/>
          <w:i/>
          <w:color w:val="0000FF"/>
        </w:rPr>
        <w:t xml:space="preserve"> </w:t>
      </w:r>
      <w:r w:rsidR="00DC76C3" w:rsidRPr="00521DA2">
        <w:rPr>
          <w:rFonts w:ascii="Doulos SIL" w:hAnsi="Doulos SIL"/>
          <w:i/>
          <w:color w:val="0000FF"/>
        </w:rPr>
        <w:t>bùl-ààmā</w:t>
      </w:r>
      <w:r w:rsidRPr="00521DA2">
        <w:rPr>
          <w:rFonts w:ascii="Doulos SIL" w:hAnsi="Doulos SIL"/>
          <w:i/>
          <w:color w:val="0000FF"/>
        </w:rPr>
        <w:tab/>
      </w:r>
      <w:r>
        <w:rPr>
          <w:rFonts w:ascii="Doulos SIL" w:hAnsi="Doulos SIL"/>
          <w:i/>
          <w:color w:val="0000FF"/>
        </w:rPr>
        <w:t>būl</w:t>
      </w:r>
      <w:r w:rsidRPr="00F465A3">
        <w:rPr>
          <w:rFonts w:ascii="Doulos SIL" w:hAnsi="Doulos SIL"/>
          <w:i/>
          <w:color w:val="0000FF"/>
        </w:rPr>
        <w:t>ō</w:t>
      </w:r>
      <w:r>
        <w:rPr>
          <w:rFonts w:ascii="Doulos SIL" w:hAnsi="Doulos SIL"/>
          <w:i/>
          <w:color w:val="0000FF"/>
        </w:rPr>
        <w:t>ⁿ</w:t>
      </w:r>
      <w:r>
        <w:tab/>
        <w:t>‘big; fat; wide, loose’</w:t>
      </w:r>
    </w:p>
    <w:p w14:paraId="420B7798" w14:textId="4A8D3E5D" w:rsidR="003B293A" w:rsidRDefault="003B293A" w:rsidP="003B293A">
      <w:pPr>
        <w:tabs>
          <w:tab w:val="left" w:pos="720"/>
          <w:tab w:val="left" w:pos="1080"/>
          <w:tab w:val="left" w:pos="4320"/>
          <w:tab w:val="left" w:pos="6210"/>
        </w:tabs>
        <w:ind w:left="6210" w:hanging="6210"/>
      </w:pPr>
      <w:r>
        <w:tab/>
      </w:r>
      <w:r>
        <w:tab/>
      </w:r>
      <w:r w:rsidRPr="00521DA2">
        <w:rPr>
          <w:rFonts w:ascii="Doulos SIL" w:hAnsi="Doulos SIL"/>
          <w:i/>
          <w:color w:val="0000FF"/>
        </w:rPr>
        <w:t xml:space="preserve">kɔ̀j-ààmà </w:t>
      </w:r>
      <w:r w:rsidRPr="00521DA2">
        <w:t>/</w:t>
      </w:r>
      <w:r w:rsidRPr="00521DA2">
        <w:rPr>
          <w:rFonts w:ascii="Doulos SIL" w:hAnsi="Doulos SIL"/>
          <w:i/>
          <w:color w:val="0000FF"/>
        </w:rPr>
        <w:t xml:space="preserve"> kɔ̀j-ààmā</w:t>
      </w:r>
      <w:r w:rsidRPr="00521DA2">
        <w:rPr>
          <w:rFonts w:ascii="Doulos SIL" w:hAnsi="Doulos SIL"/>
          <w:i/>
          <w:color w:val="0000FF"/>
        </w:rPr>
        <w:tab/>
      </w:r>
      <w:r w:rsidRPr="00F465A3">
        <w:rPr>
          <w:rFonts w:ascii="Doulos SIL" w:hAnsi="Doulos SIL"/>
          <w:i/>
          <w:color w:val="0000FF"/>
        </w:rPr>
        <w:t>kɔ̄</w:t>
      </w:r>
      <w:r>
        <w:rPr>
          <w:rFonts w:ascii="Doulos SIL" w:hAnsi="Doulos SIL"/>
          <w:i/>
          <w:color w:val="0000FF"/>
        </w:rPr>
        <w:t>j</w:t>
      </w:r>
      <w:r w:rsidRPr="00F465A3">
        <w:rPr>
          <w:rFonts w:ascii="Doulos SIL" w:hAnsi="Doulos SIL"/>
          <w:i/>
          <w:color w:val="0000FF"/>
        </w:rPr>
        <w:t>ā</w:t>
      </w:r>
      <w:r>
        <w:rPr>
          <w:rFonts w:ascii="Doulos SIL" w:hAnsi="Doulos SIL"/>
          <w:i/>
          <w:color w:val="0000FF"/>
        </w:rPr>
        <w:t>w</w:t>
      </w:r>
      <w:r w:rsidRPr="00F465A3">
        <w:rPr>
          <w:rFonts w:ascii="Doulos SIL" w:hAnsi="Doulos SIL"/>
          <w:i/>
          <w:color w:val="0000FF"/>
        </w:rPr>
        <w:t>ⁿ</w:t>
      </w:r>
      <w:r>
        <w:tab/>
        <w:t>‘long; tall’ (variant)</w:t>
      </w:r>
    </w:p>
    <w:p w14:paraId="718FBACF" w14:textId="0A7E0357" w:rsidR="005912C5" w:rsidRDefault="005912C5" w:rsidP="005912C5">
      <w:pPr>
        <w:tabs>
          <w:tab w:val="left" w:pos="720"/>
          <w:tab w:val="left" w:pos="1080"/>
          <w:tab w:val="left" w:pos="4320"/>
          <w:tab w:val="left" w:pos="6210"/>
        </w:tabs>
        <w:ind w:left="6210" w:hanging="6210"/>
      </w:pPr>
      <w:r>
        <w:tab/>
      </w:r>
      <w:r>
        <w:tab/>
      </w:r>
      <w:r w:rsidRPr="00521DA2">
        <w:rPr>
          <w:rFonts w:ascii="Doulos SIL" w:hAnsi="Doulos SIL"/>
          <w:i/>
          <w:color w:val="0000FF"/>
        </w:rPr>
        <w:t>kɔ̀</w:t>
      </w:r>
      <w:r w:rsidR="003B293A">
        <w:rPr>
          <w:rFonts w:ascii="Doulos SIL" w:hAnsi="Doulos SIL"/>
          <w:i/>
          <w:color w:val="0000FF"/>
        </w:rPr>
        <w:t>y</w:t>
      </w:r>
      <w:r w:rsidRPr="00521DA2">
        <w:rPr>
          <w:rFonts w:ascii="Doulos SIL" w:hAnsi="Doulos SIL"/>
          <w:i/>
          <w:color w:val="0000FF"/>
        </w:rPr>
        <w:t xml:space="preserve">-ààmà </w:t>
      </w:r>
      <w:r w:rsidRPr="00521DA2">
        <w:t>/</w:t>
      </w:r>
      <w:r w:rsidRPr="00521DA2">
        <w:rPr>
          <w:rFonts w:ascii="Doulos SIL" w:hAnsi="Doulos SIL"/>
          <w:i/>
          <w:color w:val="0000FF"/>
        </w:rPr>
        <w:t xml:space="preserve"> kɔ̀</w:t>
      </w:r>
      <w:r w:rsidR="003B293A">
        <w:rPr>
          <w:rFonts w:ascii="Doulos SIL" w:hAnsi="Doulos SIL"/>
          <w:i/>
          <w:color w:val="0000FF"/>
        </w:rPr>
        <w:t>y</w:t>
      </w:r>
      <w:r w:rsidRPr="00521DA2">
        <w:rPr>
          <w:rFonts w:ascii="Doulos SIL" w:hAnsi="Doulos SIL"/>
          <w:i/>
          <w:color w:val="0000FF"/>
        </w:rPr>
        <w:t>-ààmā</w:t>
      </w:r>
      <w:r w:rsidRPr="00521DA2">
        <w:rPr>
          <w:rFonts w:ascii="Doulos SIL" w:hAnsi="Doulos SIL"/>
          <w:i/>
          <w:color w:val="0000FF"/>
        </w:rPr>
        <w:tab/>
      </w:r>
      <w:r w:rsidRPr="00F465A3">
        <w:rPr>
          <w:rFonts w:ascii="Doulos SIL" w:hAnsi="Doulos SIL"/>
          <w:i/>
          <w:color w:val="0000FF"/>
        </w:rPr>
        <w:t>kɔ̄yā</w:t>
      </w:r>
      <w:r>
        <w:rPr>
          <w:rFonts w:ascii="Doulos SIL" w:hAnsi="Doulos SIL"/>
          <w:i/>
          <w:color w:val="0000FF"/>
        </w:rPr>
        <w:t>w</w:t>
      </w:r>
      <w:r w:rsidRPr="00F465A3">
        <w:rPr>
          <w:rFonts w:ascii="Doulos SIL" w:hAnsi="Doulos SIL"/>
          <w:i/>
          <w:color w:val="0000FF"/>
        </w:rPr>
        <w:t>ⁿ</w:t>
      </w:r>
      <w:r>
        <w:tab/>
        <w:t>‘long; tall’</w:t>
      </w:r>
      <w:r w:rsidR="003B293A">
        <w:t xml:space="preserve"> (variant)</w:t>
      </w:r>
    </w:p>
    <w:p w14:paraId="31FE9754" w14:textId="23A6A90F" w:rsidR="005912C5" w:rsidRDefault="005912C5" w:rsidP="005912C5">
      <w:pPr>
        <w:tabs>
          <w:tab w:val="left" w:pos="720"/>
          <w:tab w:val="left" w:pos="1080"/>
          <w:tab w:val="left" w:pos="4320"/>
          <w:tab w:val="left" w:pos="6210"/>
        </w:tabs>
        <w:ind w:left="6210" w:hanging="6210"/>
      </w:pPr>
      <w:r>
        <w:tab/>
      </w:r>
      <w:r>
        <w:tab/>
      </w:r>
      <w:r w:rsidRPr="00521DA2">
        <w:rPr>
          <w:rFonts w:ascii="Doulos SIL" w:hAnsi="Doulos SIL"/>
          <w:i/>
          <w:color w:val="0000FF"/>
        </w:rPr>
        <w:t xml:space="preserve">kùr-ààmà </w:t>
      </w:r>
      <w:r w:rsidRPr="00521DA2">
        <w:t>/</w:t>
      </w:r>
      <w:r w:rsidRPr="00521DA2">
        <w:rPr>
          <w:rFonts w:ascii="Doulos SIL" w:hAnsi="Doulos SIL"/>
          <w:i/>
          <w:color w:val="0000FF"/>
        </w:rPr>
        <w:t xml:space="preserve"> kùr-ààmā</w:t>
      </w:r>
      <w:r w:rsidRPr="00521DA2">
        <w:rPr>
          <w:rFonts w:ascii="Doulos SIL" w:hAnsi="Doulos SIL"/>
          <w:i/>
          <w:color w:val="0000FF"/>
        </w:rPr>
        <w:tab/>
      </w:r>
      <w:r w:rsidRPr="00F465A3">
        <w:rPr>
          <w:rFonts w:ascii="Doulos SIL" w:hAnsi="Doulos SIL"/>
          <w:i/>
          <w:color w:val="0000FF"/>
        </w:rPr>
        <w:t>kūrū</w:t>
      </w:r>
      <w:r>
        <w:tab/>
        <w:t>‘short’</w:t>
      </w:r>
    </w:p>
    <w:p w14:paraId="0F003C5F" w14:textId="77777777" w:rsidR="005912C5" w:rsidRDefault="005912C5" w:rsidP="005912C5">
      <w:pPr>
        <w:tabs>
          <w:tab w:val="left" w:pos="720"/>
          <w:tab w:val="left" w:pos="1080"/>
          <w:tab w:val="left" w:pos="4320"/>
          <w:tab w:val="left" w:pos="6210"/>
        </w:tabs>
        <w:ind w:left="6210" w:hanging="6210"/>
      </w:pPr>
      <w:r>
        <w:tab/>
      </w:r>
      <w:r>
        <w:tab/>
      </w:r>
      <w:r w:rsidRPr="00521DA2">
        <w:rPr>
          <w:rFonts w:ascii="Doulos SIL" w:hAnsi="Doulos SIL"/>
          <w:i/>
          <w:color w:val="0000FF"/>
        </w:rPr>
        <w:t xml:space="preserve">ɲīŋ-ààmà </w:t>
      </w:r>
      <w:r w:rsidRPr="00521DA2">
        <w:t>/</w:t>
      </w:r>
      <w:r w:rsidRPr="00521DA2">
        <w:rPr>
          <w:rFonts w:ascii="Doulos SIL" w:hAnsi="Doulos SIL"/>
          <w:i/>
          <w:color w:val="0000FF"/>
        </w:rPr>
        <w:t xml:space="preserve"> ɲīŋ-ààmā</w:t>
      </w:r>
      <w:r w:rsidRPr="00521DA2">
        <w:rPr>
          <w:rFonts w:ascii="Doulos SIL" w:hAnsi="Doulos SIL"/>
          <w:i/>
          <w:color w:val="0000FF"/>
        </w:rPr>
        <w:tab/>
      </w:r>
      <w:r w:rsidRPr="00F465A3">
        <w:rPr>
          <w:rFonts w:ascii="Doulos SIL" w:hAnsi="Doulos SIL"/>
          <w:i/>
          <w:color w:val="0000FF"/>
        </w:rPr>
        <w:t>ɲɔ̄ŋɔ̄</w:t>
      </w:r>
      <w:r>
        <w:tab/>
        <w:t>‘bad; nasty’</w:t>
      </w:r>
    </w:p>
    <w:p w14:paraId="1718CD99" w14:textId="77777777" w:rsidR="005912C5" w:rsidRDefault="005912C5" w:rsidP="001B1F0B">
      <w:pPr>
        <w:tabs>
          <w:tab w:val="left" w:pos="720"/>
          <w:tab w:val="left" w:pos="1080"/>
          <w:tab w:val="left" w:pos="4320"/>
          <w:tab w:val="left" w:pos="6210"/>
        </w:tabs>
        <w:ind w:left="6210" w:hanging="6210"/>
      </w:pPr>
    </w:p>
    <w:p w14:paraId="13B0E296" w14:textId="42186099" w:rsidR="005912C5" w:rsidRDefault="005912C5" w:rsidP="001B1F0B">
      <w:pPr>
        <w:tabs>
          <w:tab w:val="left" w:pos="720"/>
          <w:tab w:val="left" w:pos="1080"/>
          <w:tab w:val="left" w:pos="4320"/>
          <w:tab w:val="left" w:pos="6210"/>
        </w:tabs>
        <w:ind w:left="6210" w:hanging="6210"/>
      </w:pPr>
      <w:r>
        <w:tab/>
        <w:t xml:space="preserve">b. </w:t>
      </w:r>
      <w:r w:rsidRPr="00521DA2">
        <w:rPr>
          <w:rFonts w:ascii="Doulos SIL" w:hAnsi="Doulos SIL"/>
          <w:i/>
          <w:color w:val="0000FF"/>
        </w:rPr>
        <w:t>-āāmā</w:t>
      </w:r>
      <w:r w:rsidR="00521DA2">
        <w:rPr>
          <w:rFonts w:ascii="Doulos SIL" w:hAnsi="Doulos SIL"/>
          <w:i/>
          <w:color w:val="0000FF"/>
        </w:rPr>
        <w:t>/</w:t>
      </w:r>
      <w:r w:rsidRPr="00521DA2">
        <w:rPr>
          <w:rFonts w:ascii="Doulos SIL" w:hAnsi="Doulos SIL"/>
          <w:i/>
          <w:color w:val="0000FF"/>
        </w:rPr>
        <w:t>-āāmà</w:t>
      </w:r>
    </w:p>
    <w:p w14:paraId="724FF9D1" w14:textId="744211D4"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kāgāj-āā</w:t>
      </w:r>
      <w:r w:rsidR="00DC76C3" w:rsidRPr="00521DA2">
        <w:rPr>
          <w:rFonts w:ascii="Doulos SIL" w:hAnsi="Doulos SIL"/>
          <w:i/>
          <w:color w:val="0000FF"/>
        </w:rPr>
        <w:t>mā</w:t>
      </w:r>
      <w:r w:rsidRPr="00521DA2">
        <w:rPr>
          <w:rFonts w:ascii="Doulos SIL" w:hAnsi="Doulos SIL"/>
          <w:i/>
          <w:color w:val="0000FF"/>
        </w:rPr>
        <w:t xml:space="preserve"> </w:t>
      </w:r>
      <w:r w:rsidRPr="00521DA2">
        <w:t>/</w:t>
      </w:r>
      <w:r w:rsidRPr="00521DA2">
        <w:rPr>
          <w:rFonts w:ascii="Doulos SIL" w:hAnsi="Doulos SIL"/>
          <w:i/>
          <w:color w:val="0000FF"/>
        </w:rPr>
        <w:t xml:space="preserve"> </w:t>
      </w:r>
      <w:r w:rsidR="00DC76C3" w:rsidRPr="00521DA2">
        <w:rPr>
          <w:rFonts w:ascii="Doulos SIL" w:hAnsi="Doulos SIL"/>
          <w:i/>
          <w:color w:val="0000FF"/>
        </w:rPr>
        <w:t>kāgāj-āāmà</w:t>
      </w:r>
      <w:r w:rsidRPr="00521DA2">
        <w:rPr>
          <w:rFonts w:ascii="Doulos SIL" w:hAnsi="Doulos SIL"/>
          <w:i/>
          <w:color w:val="0000FF"/>
        </w:rPr>
        <w:tab/>
      </w:r>
      <w:r w:rsidRPr="00F465A3">
        <w:rPr>
          <w:rFonts w:ascii="Doulos SIL" w:hAnsi="Doulos SIL"/>
          <w:i/>
          <w:color w:val="0000FF"/>
        </w:rPr>
        <w:t>kāgājī</w:t>
      </w:r>
      <w:r>
        <w:tab/>
        <w:t>‘bitter’</w:t>
      </w:r>
    </w:p>
    <w:p w14:paraId="59C2A74B" w14:textId="0B3EC7D9" w:rsidR="00BA20F7" w:rsidRPr="00BA20F7" w:rsidRDefault="00BA20F7" w:rsidP="001B1F0B">
      <w:pPr>
        <w:tabs>
          <w:tab w:val="left" w:pos="720"/>
          <w:tab w:val="left" w:pos="1080"/>
          <w:tab w:val="left" w:pos="4320"/>
          <w:tab w:val="left" w:pos="6210"/>
        </w:tabs>
        <w:ind w:left="6210" w:hanging="6210"/>
      </w:pPr>
      <w:r>
        <w:tab/>
      </w:r>
      <w:r>
        <w:tab/>
      </w:r>
      <w:r w:rsidRPr="00521DA2">
        <w:rPr>
          <w:rFonts w:ascii="Doulos SIL" w:hAnsi="Doulos SIL"/>
          <w:i/>
          <w:color w:val="0000FF"/>
        </w:rPr>
        <w:t>kāmn-āāmā</w:t>
      </w:r>
      <w:r>
        <w:t xml:space="preserve"> / </w:t>
      </w:r>
      <w:r w:rsidRPr="00521DA2">
        <w:rPr>
          <w:rFonts w:ascii="Doulos SIL" w:hAnsi="Doulos SIL"/>
          <w:i/>
          <w:color w:val="0000FF"/>
        </w:rPr>
        <w:t>kāmn-āāmà</w:t>
      </w:r>
      <w:r>
        <w:tab/>
      </w:r>
      <w:r w:rsidRPr="007F5966">
        <w:rPr>
          <w:rFonts w:ascii="Doulos SIL" w:hAnsi="Doulos SIL" w:cs="Doulos SIL"/>
          <w:i/>
          <w:color w:val="0000FF"/>
        </w:rPr>
        <w:t>kāmnā</w:t>
      </w:r>
      <w:r>
        <w:tab/>
        <w:t>‘old (person)’</w:t>
      </w:r>
    </w:p>
    <w:p w14:paraId="27A51C6C" w14:textId="12FD1873"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 xml:space="preserve">nɔ̄gɔ̄r-āāmā </w:t>
      </w:r>
      <w:r w:rsidRPr="00521DA2">
        <w:t>/</w:t>
      </w:r>
      <w:r w:rsidRPr="00521DA2">
        <w:rPr>
          <w:rFonts w:ascii="Doulos SIL" w:hAnsi="Doulos SIL"/>
          <w:i/>
          <w:color w:val="0000FF"/>
        </w:rPr>
        <w:t xml:space="preserve"> </w:t>
      </w:r>
      <w:r w:rsidR="0008403B" w:rsidRPr="00521DA2">
        <w:rPr>
          <w:rFonts w:ascii="Doulos SIL" w:hAnsi="Doulos SIL"/>
          <w:i/>
          <w:color w:val="0000FF"/>
        </w:rPr>
        <w:t>nɔ̄gɔ̄r-āāmà</w:t>
      </w:r>
      <w:r w:rsidRPr="00521DA2">
        <w:rPr>
          <w:rFonts w:ascii="Doulos SIL" w:hAnsi="Doulos SIL"/>
          <w:i/>
          <w:color w:val="0000FF"/>
        </w:rPr>
        <w:tab/>
        <w:t>nɔ̄gɔ̄rɔ̄wⁿ</w:t>
      </w:r>
      <w:r w:rsidRPr="00521DA2">
        <w:rPr>
          <w:rFonts w:ascii="Doulos SIL" w:hAnsi="Doulos SIL"/>
          <w:i/>
          <w:color w:val="0000FF"/>
        </w:rPr>
        <w:tab/>
      </w:r>
      <w:r>
        <w:t>‘difficult’</w:t>
      </w:r>
    </w:p>
    <w:p w14:paraId="2BF51606" w14:textId="77777777" w:rsidR="005E4887" w:rsidRDefault="005E4887" w:rsidP="001B1F0B">
      <w:pPr>
        <w:tabs>
          <w:tab w:val="left" w:pos="720"/>
          <w:tab w:val="left" w:pos="1080"/>
          <w:tab w:val="left" w:pos="4320"/>
          <w:tab w:val="left" w:pos="6210"/>
        </w:tabs>
        <w:ind w:left="6210" w:hanging="6210"/>
      </w:pPr>
    </w:p>
    <w:p w14:paraId="755B3C9D" w14:textId="7C0194C6" w:rsidR="005912C5" w:rsidRDefault="005912C5" w:rsidP="001B1F0B">
      <w:pPr>
        <w:tabs>
          <w:tab w:val="left" w:pos="720"/>
          <w:tab w:val="left" w:pos="1080"/>
          <w:tab w:val="left" w:pos="4320"/>
          <w:tab w:val="left" w:pos="6210"/>
        </w:tabs>
        <w:ind w:left="6210" w:hanging="6210"/>
      </w:pPr>
      <w:r>
        <w:tab/>
        <w:t xml:space="preserve">c. </w:t>
      </w:r>
      <w:r w:rsidRPr="00521DA2">
        <w:rPr>
          <w:rFonts w:ascii="Doulos SIL" w:hAnsi="Doulos SIL"/>
          <w:i/>
          <w:color w:val="0000FF"/>
        </w:rPr>
        <w:t>-mā</w:t>
      </w:r>
      <w:r w:rsidR="00521DA2">
        <w:rPr>
          <w:rFonts w:ascii="Doulos SIL" w:hAnsi="Doulos SIL"/>
          <w:i/>
          <w:color w:val="0000FF"/>
        </w:rPr>
        <w:t>/</w:t>
      </w:r>
      <w:r w:rsidRPr="00521DA2">
        <w:rPr>
          <w:rFonts w:ascii="Doulos SIL" w:hAnsi="Doulos SIL"/>
          <w:i/>
          <w:color w:val="0000FF"/>
        </w:rPr>
        <w:t>-mà</w:t>
      </w:r>
      <w:r>
        <w:t xml:space="preserve"> </w:t>
      </w:r>
    </w:p>
    <w:p w14:paraId="6496C654" w14:textId="3AD0EF55" w:rsidR="005E4887" w:rsidRDefault="005E4887" w:rsidP="001B1F0B">
      <w:pPr>
        <w:tabs>
          <w:tab w:val="left" w:pos="720"/>
          <w:tab w:val="left" w:pos="1080"/>
          <w:tab w:val="left" w:pos="4320"/>
          <w:tab w:val="left" w:pos="6210"/>
        </w:tabs>
        <w:ind w:left="6210" w:hanging="6210"/>
      </w:pPr>
      <w:r>
        <w:tab/>
      </w:r>
      <w:r>
        <w:tab/>
      </w:r>
      <w:r w:rsidR="00B74DAD">
        <w:rPr>
          <w:rFonts w:ascii="Doulos SIL" w:hAnsi="Doulos SIL"/>
          <w:i/>
          <w:color w:val="0000FF"/>
        </w:rPr>
        <w:t>c</w:t>
      </w:r>
      <w:r w:rsidRPr="00521DA2">
        <w:rPr>
          <w:rFonts w:ascii="Doulos SIL" w:hAnsi="Doulos SIL"/>
          <w:i/>
          <w:color w:val="0000FF"/>
        </w:rPr>
        <w:t xml:space="preserve">iyē-mā </w:t>
      </w:r>
      <w:r w:rsidRPr="00521DA2">
        <w:t>/</w:t>
      </w:r>
      <w:r w:rsidRPr="00521DA2">
        <w:rPr>
          <w:rFonts w:ascii="Doulos SIL" w:hAnsi="Doulos SIL"/>
          <w:i/>
          <w:color w:val="0000FF"/>
        </w:rPr>
        <w:t xml:space="preserve"> </w:t>
      </w:r>
      <w:r w:rsidR="00B74DAD">
        <w:rPr>
          <w:rFonts w:ascii="Doulos SIL" w:hAnsi="Doulos SIL"/>
          <w:i/>
          <w:color w:val="0000FF"/>
        </w:rPr>
        <w:t>c</w:t>
      </w:r>
      <w:r w:rsidR="0008403B" w:rsidRPr="00521DA2">
        <w:rPr>
          <w:rFonts w:ascii="Doulos SIL" w:hAnsi="Doulos SIL"/>
          <w:i/>
          <w:color w:val="0000FF"/>
        </w:rPr>
        <w:t>īyē-mà</w:t>
      </w:r>
      <w:r w:rsidRPr="00521DA2">
        <w:rPr>
          <w:rFonts w:ascii="Doulos SIL" w:hAnsi="Doulos SIL"/>
          <w:i/>
          <w:color w:val="0000FF"/>
        </w:rPr>
        <w:tab/>
      </w:r>
      <w:r w:rsidR="00B74DAD">
        <w:rPr>
          <w:rFonts w:ascii="Doulos SIL" w:hAnsi="Doulos SIL"/>
          <w:i/>
          <w:color w:val="0000FF"/>
        </w:rPr>
        <w:t>c</w:t>
      </w:r>
      <w:r w:rsidRPr="00C4690C">
        <w:rPr>
          <w:rFonts w:ascii="Doulos SIL" w:hAnsi="Doulos SIL"/>
          <w:i/>
          <w:color w:val="0000FF"/>
        </w:rPr>
        <w:t>īy</w:t>
      </w:r>
      <w:r w:rsidR="00B74DAD">
        <w:rPr>
          <w:rFonts w:ascii="Doulos SIL" w:hAnsi="Doulos SIL"/>
          <w:i/>
          <w:color w:val="0000FF"/>
          <w:lang w:val="x-none"/>
        </w:rPr>
        <w:t>ē</w:t>
      </w:r>
      <w:r>
        <w:rPr>
          <w:rFonts w:ascii="Doulos SIL" w:hAnsi="Doulos SIL"/>
          <w:i/>
          <w:color w:val="0000FF"/>
        </w:rPr>
        <w:t>w</w:t>
      </w:r>
      <w:r w:rsidRPr="00C4690C">
        <w:rPr>
          <w:rFonts w:ascii="Doulos SIL" w:hAnsi="Doulos SIL"/>
          <w:i/>
          <w:color w:val="0000FF"/>
        </w:rPr>
        <w:t>ⁿ</w:t>
      </w:r>
      <w:r>
        <w:tab/>
        <w:t>‘heavy’</w:t>
      </w:r>
    </w:p>
    <w:p w14:paraId="023247F4" w14:textId="662BCFAB"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 xml:space="preserve">dāā-mā </w:t>
      </w:r>
      <w:r w:rsidRPr="00521DA2">
        <w:t>/</w:t>
      </w:r>
      <w:r w:rsidRPr="00521DA2">
        <w:rPr>
          <w:rFonts w:ascii="Doulos SIL" w:hAnsi="Doulos SIL"/>
          <w:i/>
          <w:color w:val="0000FF"/>
        </w:rPr>
        <w:t xml:space="preserve"> </w:t>
      </w:r>
      <w:r w:rsidR="0008403B" w:rsidRPr="00521DA2">
        <w:rPr>
          <w:rFonts w:ascii="Doulos SIL" w:hAnsi="Doulos SIL"/>
          <w:i/>
          <w:color w:val="0000FF"/>
        </w:rPr>
        <w:t>dāā-mà</w:t>
      </w:r>
      <w:r w:rsidRPr="00521DA2">
        <w:rPr>
          <w:rFonts w:ascii="Doulos SIL" w:hAnsi="Doulos SIL"/>
          <w:i/>
          <w:color w:val="0000FF"/>
        </w:rPr>
        <w:tab/>
      </w:r>
      <w:r w:rsidRPr="00F465A3">
        <w:rPr>
          <w:rFonts w:ascii="Doulos SIL" w:hAnsi="Doulos SIL"/>
          <w:i/>
          <w:color w:val="0000FF"/>
        </w:rPr>
        <w:t>dāāⁿ</w:t>
      </w:r>
      <w:r>
        <w:tab/>
        <w:t>‘distant’</w:t>
      </w:r>
    </w:p>
    <w:p w14:paraId="4E838B53" w14:textId="131BEEDF"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 xml:space="preserve">kāā-mā </w:t>
      </w:r>
      <w:r w:rsidRPr="00521DA2">
        <w:t>/</w:t>
      </w:r>
      <w:r w:rsidRPr="00521DA2">
        <w:rPr>
          <w:rFonts w:ascii="Doulos SIL" w:hAnsi="Doulos SIL"/>
          <w:i/>
          <w:color w:val="0000FF"/>
        </w:rPr>
        <w:t xml:space="preserve"> </w:t>
      </w:r>
      <w:r w:rsidR="0008403B" w:rsidRPr="00521DA2">
        <w:rPr>
          <w:rFonts w:ascii="Doulos SIL" w:hAnsi="Doulos SIL"/>
          <w:i/>
          <w:color w:val="0000FF"/>
        </w:rPr>
        <w:t>kāā-mà</w:t>
      </w:r>
      <w:r w:rsidRPr="00521DA2">
        <w:rPr>
          <w:rFonts w:ascii="Doulos SIL" w:hAnsi="Doulos SIL"/>
          <w:i/>
          <w:color w:val="0000FF"/>
        </w:rPr>
        <w:tab/>
      </w:r>
      <w:r w:rsidRPr="00F465A3">
        <w:rPr>
          <w:rFonts w:ascii="Doulos SIL" w:hAnsi="Doulos SIL"/>
          <w:i/>
          <w:color w:val="0000FF"/>
        </w:rPr>
        <w:t>kāā</w:t>
      </w:r>
      <w:r>
        <w:tab/>
        <w:t>‘wet; raw; unripe’</w:t>
      </w:r>
    </w:p>
    <w:p w14:paraId="70604992" w14:textId="081194F1" w:rsidR="00921C94" w:rsidRDefault="00921C94" w:rsidP="00921C94">
      <w:pPr>
        <w:tabs>
          <w:tab w:val="left" w:pos="720"/>
          <w:tab w:val="left" w:pos="1080"/>
          <w:tab w:val="left" w:pos="4320"/>
          <w:tab w:val="left" w:pos="6210"/>
        </w:tabs>
        <w:ind w:left="6210" w:hanging="6210"/>
      </w:pPr>
      <w:r>
        <w:tab/>
      </w:r>
      <w:r>
        <w:tab/>
      </w:r>
      <w:r w:rsidRPr="00521DA2">
        <w:rPr>
          <w:rFonts w:ascii="Doulos SIL" w:hAnsi="Doulos SIL"/>
          <w:i/>
          <w:color w:val="0000FF"/>
        </w:rPr>
        <w:t>w</w:t>
      </w:r>
      <w:r w:rsidR="00D31D41">
        <w:rPr>
          <w:rFonts w:ascii="Doulos SIL" w:hAnsi="Doulos SIL"/>
          <w:i/>
          <w:color w:val="0000FF"/>
        </w:rPr>
        <w:t>w</w:t>
      </w:r>
      <w:r w:rsidRPr="00521DA2">
        <w:rPr>
          <w:rFonts w:ascii="Doulos SIL" w:hAnsi="Doulos SIL"/>
          <w:i/>
          <w:color w:val="0000FF"/>
        </w:rPr>
        <w:t xml:space="preserve">ō-mā </w:t>
      </w:r>
      <w:r w:rsidRPr="00521DA2">
        <w:t>/</w:t>
      </w:r>
      <w:r w:rsidRPr="00521DA2">
        <w:rPr>
          <w:rFonts w:ascii="Doulos SIL" w:hAnsi="Doulos SIL"/>
          <w:i/>
          <w:color w:val="0000FF"/>
        </w:rPr>
        <w:t xml:space="preserve"> w</w:t>
      </w:r>
      <w:r w:rsidR="00D31D41">
        <w:rPr>
          <w:rFonts w:ascii="Doulos SIL" w:hAnsi="Doulos SIL"/>
          <w:i/>
          <w:color w:val="0000FF"/>
        </w:rPr>
        <w:t>w</w:t>
      </w:r>
      <w:r w:rsidRPr="00521DA2">
        <w:rPr>
          <w:rFonts w:ascii="Doulos SIL" w:hAnsi="Doulos SIL"/>
          <w:i/>
          <w:color w:val="0000FF"/>
        </w:rPr>
        <w:t>ō-mà</w:t>
      </w:r>
      <w:r>
        <w:tab/>
      </w:r>
      <w:r w:rsidRPr="00521DA2">
        <w:rPr>
          <w:rFonts w:ascii="Doulos SIL" w:hAnsi="Doulos SIL"/>
          <w:i/>
          <w:color w:val="0000FF"/>
        </w:rPr>
        <w:t>w</w:t>
      </w:r>
      <w:r w:rsidR="00D31D41">
        <w:rPr>
          <w:rFonts w:ascii="Doulos SIL" w:hAnsi="Doulos SIL"/>
          <w:i/>
          <w:color w:val="0000FF"/>
        </w:rPr>
        <w:t>w</w:t>
      </w:r>
      <w:r w:rsidRPr="00521DA2">
        <w:rPr>
          <w:rFonts w:ascii="Doulos SIL" w:hAnsi="Doulos SIL"/>
          <w:i/>
          <w:color w:val="0000FF"/>
        </w:rPr>
        <w:t>ōⁿ</w:t>
      </w:r>
      <w:r w:rsidR="00D31D41">
        <w:rPr>
          <w:rFonts w:ascii="Doulos SIL" w:hAnsi="Doulos SIL"/>
          <w:i/>
          <w:color w:val="0000FF"/>
        </w:rPr>
        <w:t>-</w:t>
      </w:r>
      <w:r w:rsidRPr="00521DA2">
        <w:rPr>
          <w:rFonts w:ascii="Doulos SIL" w:hAnsi="Doulos SIL"/>
          <w:i/>
          <w:color w:val="0000FF"/>
        </w:rPr>
        <w:t>w</w:t>
      </w:r>
      <w:r w:rsidR="00D31D41">
        <w:rPr>
          <w:rFonts w:ascii="Doulos SIL" w:hAnsi="Doulos SIL"/>
          <w:i/>
          <w:color w:val="0000FF"/>
        </w:rPr>
        <w:t>w</w:t>
      </w:r>
      <w:r w:rsidRPr="00521DA2">
        <w:rPr>
          <w:rFonts w:ascii="Doulos SIL" w:hAnsi="Doulos SIL"/>
          <w:i/>
          <w:color w:val="0000FF"/>
        </w:rPr>
        <w:t>ōⁿ</w:t>
      </w:r>
      <w:r w:rsidRPr="00521DA2">
        <w:rPr>
          <w:rFonts w:ascii="Doulos SIL" w:hAnsi="Doulos SIL"/>
          <w:i/>
          <w:color w:val="0000FF"/>
        </w:rPr>
        <w:tab/>
      </w:r>
      <w:r>
        <w:t>‘empty’</w:t>
      </w:r>
    </w:p>
    <w:p w14:paraId="745AA926" w14:textId="77777777" w:rsidR="005E4887" w:rsidRDefault="005E4887" w:rsidP="001B1F0B">
      <w:pPr>
        <w:tabs>
          <w:tab w:val="left" w:pos="720"/>
          <w:tab w:val="left" w:pos="1080"/>
          <w:tab w:val="left" w:pos="4320"/>
          <w:tab w:val="left" w:pos="6210"/>
        </w:tabs>
        <w:ind w:left="6210" w:hanging="6210"/>
      </w:pPr>
    </w:p>
    <w:p w14:paraId="0D188EAE" w14:textId="49C8BDE8" w:rsidR="007A2561" w:rsidRDefault="007A2561" w:rsidP="001B1F0B">
      <w:pPr>
        <w:tabs>
          <w:tab w:val="left" w:pos="720"/>
          <w:tab w:val="left" w:pos="1080"/>
          <w:tab w:val="left" w:pos="4320"/>
          <w:tab w:val="left" w:pos="6210"/>
        </w:tabs>
        <w:ind w:left="6210" w:hanging="6210"/>
      </w:pPr>
      <w:r>
        <w:t xml:space="preserve">For inchoatives with suffix combination </w:t>
      </w:r>
      <w:r w:rsidRPr="00521DA2">
        <w:rPr>
          <w:rFonts w:ascii="Doulos SIL" w:hAnsi="Doulos SIL"/>
          <w:i/>
          <w:color w:val="0000FF"/>
        </w:rPr>
        <w:t>-g-aama</w:t>
      </w:r>
      <w:r>
        <w:t xml:space="preserve">, see </w:t>
      </w:r>
      <w:r w:rsidR="00C23339" w:rsidRPr="00C23339">
        <w:rPr>
          <w:color w:val="FFC000"/>
        </w:rPr>
        <w:t>(xx2) in §9.</w:t>
      </w:r>
      <w:r w:rsidR="001145A7">
        <w:rPr>
          <w:color w:val="FFC000"/>
        </w:rPr>
        <w:t>4</w:t>
      </w:r>
      <w:r w:rsidR="00C23339" w:rsidRPr="00C23339">
        <w:rPr>
          <w:color w:val="FFC000"/>
        </w:rPr>
        <w:t>.</w:t>
      </w:r>
      <w:r w:rsidR="00C23339">
        <w:rPr>
          <w:color w:val="FFC000"/>
        </w:rPr>
        <w:t>4</w:t>
      </w:r>
      <w:r w:rsidR="00C23339">
        <w:t xml:space="preserve"> below.</w:t>
      </w:r>
      <w:r>
        <w:t xml:space="preserve"> </w:t>
      </w:r>
    </w:p>
    <w:p w14:paraId="0CF34EAB" w14:textId="77777777" w:rsidR="007A2561" w:rsidRDefault="007A2561" w:rsidP="007A2561">
      <w:pPr>
        <w:tabs>
          <w:tab w:val="left" w:pos="720"/>
          <w:tab w:val="left" w:pos="1080"/>
          <w:tab w:val="left" w:pos="2790"/>
          <w:tab w:val="left" w:pos="4590"/>
          <w:tab w:val="left" w:pos="6120"/>
        </w:tabs>
        <w:ind w:left="6120" w:hanging="6120"/>
      </w:pPr>
    </w:p>
    <w:p w14:paraId="6D1DA074" w14:textId="77777777" w:rsidR="007A2561" w:rsidRPr="008A6538" w:rsidRDefault="007A2561" w:rsidP="007A2561">
      <w:pPr>
        <w:tabs>
          <w:tab w:val="left" w:pos="720"/>
          <w:tab w:val="left" w:pos="1080"/>
          <w:tab w:val="left" w:pos="2790"/>
          <w:tab w:val="left" w:pos="4590"/>
          <w:tab w:val="left" w:pos="6120"/>
        </w:tabs>
        <w:ind w:left="6120" w:hanging="6120"/>
      </w:pPr>
      <w:r>
        <w:tab/>
      </w:r>
      <w:r>
        <w:tab/>
      </w:r>
    </w:p>
    <w:p w14:paraId="24A17409" w14:textId="32FD4981" w:rsidR="007A2561" w:rsidRDefault="007A2561" w:rsidP="007A2561">
      <w:pPr>
        <w:pStyle w:val="Heading3"/>
      </w:pPr>
      <w:bookmarkStart w:id="1224" w:name="_Toc115479"/>
      <w:r>
        <w:t xml:space="preserve">Inchoatives with </w:t>
      </w:r>
      <w:r w:rsidRPr="00521DA2">
        <w:rPr>
          <w:rFonts w:ascii="Doulos SIL" w:hAnsi="Doulos SIL"/>
          <w:i/>
          <w:color w:val="0000FF"/>
        </w:rPr>
        <w:t>-g</w:t>
      </w:r>
      <w:r w:rsidR="001C54D0" w:rsidRPr="00521DA2">
        <w:rPr>
          <w:rFonts w:ascii="Doulos SIL" w:hAnsi="Doulos SIL"/>
          <w:i/>
          <w:color w:val="0000FF"/>
        </w:rPr>
        <w:t>a ~ -gɛ</w:t>
      </w:r>
      <w:r w:rsidRPr="00521DA2">
        <w:rPr>
          <w:rFonts w:ascii="Doulos SIL" w:hAnsi="Doulos SIL"/>
          <w:i/>
          <w:color w:val="0000FF"/>
        </w:rPr>
        <w:t xml:space="preserve"> </w:t>
      </w:r>
      <w:r w:rsidRPr="00521DA2">
        <w:t>and</w:t>
      </w:r>
      <w:r w:rsidRPr="00521DA2">
        <w:rPr>
          <w:rFonts w:ascii="Doulos SIL" w:hAnsi="Doulos SIL"/>
          <w:i/>
          <w:color w:val="0000FF"/>
        </w:rPr>
        <w:t xml:space="preserve"> -g-aama</w:t>
      </w:r>
      <w:bookmarkEnd w:id="1224"/>
      <w:r w:rsidRPr="00521DA2">
        <w:rPr>
          <w:rFonts w:ascii="Doulos SIL" w:hAnsi="Doulos SIL"/>
          <w:i/>
          <w:color w:val="0000FF"/>
        </w:rPr>
        <w:t xml:space="preserve"> </w:t>
      </w:r>
      <w:r>
        <w:t xml:space="preserve"> </w:t>
      </w:r>
    </w:p>
    <w:p w14:paraId="022667EE" w14:textId="61580708" w:rsidR="007A2561" w:rsidRDefault="007A2561" w:rsidP="001C54D0">
      <w:r>
        <w:t>In (xx1), the inchoative</w:t>
      </w:r>
      <w:r w:rsidR="001C54D0">
        <w:t xml:space="preserve"> ends in </w:t>
      </w:r>
      <w:r w:rsidR="001C54D0" w:rsidRPr="00521DA2">
        <w:rPr>
          <w:rFonts w:ascii="Doulos SIL" w:hAnsi="Doulos SIL"/>
          <w:i/>
          <w:color w:val="0000FF"/>
        </w:rPr>
        <w:t>-ga</w:t>
      </w:r>
      <w:r w:rsidR="001C54D0">
        <w:t xml:space="preserve"> or </w:t>
      </w:r>
      <w:r w:rsidR="001C54D0" w:rsidRPr="00521DA2">
        <w:rPr>
          <w:rFonts w:ascii="Doulos SIL" w:hAnsi="Doulos SIL"/>
          <w:i/>
          <w:color w:val="0000FF"/>
        </w:rPr>
        <w:t>-gɛ</w:t>
      </w:r>
      <w:r w:rsidR="001C54D0">
        <w:t xml:space="preserve">, corresponding to </w:t>
      </w:r>
      <w:r w:rsidR="001C54D0" w:rsidRPr="00521DA2">
        <w:rPr>
          <w:rFonts w:ascii="Doulos SIL" w:hAnsi="Doulos SIL"/>
          <w:i/>
          <w:color w:val="0000FF"/>
        </w:rPr>
        <w:t>-gu</w:t>
      </w:r>
      <w:r w:rsidR="001C54D0">
        <w:t xml:space="preserve"> in the modifying adjective. The stems are L-toned in the inchoatives.</w:t>
      </w:r>
    </w:p>
    <w:p w14:paraId="2907E155" w14:textId="77777777" w:rsidR="007A2561" w:rsidRDefault="007A2561" w:rsidP="001C54D0"/>
    <w:p w14:paraId="4AED946D" w14:textId="5A0CDDCC" w:rsidR="007A2561" w:rsidRDefault="007A2561" w:rsidP="007A2561">
      <w:pPr>
        <w:tabs>
          <w:tab w:val="left" w:pos="720"/>
          <w:tab w:val="left" w:pos="1080"/>
          <w:tab w:val="left" w:pos="4320"/>
          <w:tab w:val="left" w:pos="6210"/>
        </w:tabs>
        <w:ind w:left="6210" w:hanging="6210"/>
      </w:pPr>
      <w:r>
        <w:lastRenderedPageBreak/>
        <w:t>(xx1)</w:t>
      </w:r>
      <w:r>
        <w:tab/>
        <w:t xml:space="preserve">Deadjectival inchoatives with </w:t>
      </w:r>
      <w:r w:rsidR="00F45727" w:rsidRPr="00521DA2">
        <w:rPr>
          <w:rFonts w:ascii="Doulos SIL" w:hAnsi="Doulos SIL"/>
          <w:i/>
          <w:color w:val="0000FF"/>
        </w:rPr>
        <w:t xml:space="preserve">-ga </w:t>
      </w:r>
      <w:r w:rsidR="00F45727" w:rsidRPr="00521DA2">
        <w:t>~</w:t>
      </w:r>
      <w:r w:rsidR="00F45727" w:rsidRPr="00521DA2">
        <w:rPr>
          <w:rFonts w:ascii="Doulos SIL" w:hAnsi="Doulos SIL"/>
          <w:i/>
          <w:color w:val="0000FF"/>
        </w:rPr>
        <w:t xml:space="preserve"> -gɛ</w:t>
      </w:r>
      <w:r>
        <w:t xml:space="preserve"> </w:t>
      </w:r>
    </w:p>
    <w:p w14:paraId="17640220" w14:textId="77777777" w:rsidR="007A2561" w:rsidRDefault="007A2561" w:rsidP="007A2561">
      <w:pPr>
        <w:tabs>
          <w:tab w:val="left" w:pos="720"/>
          <w:tab w:val="left" w:pos="1080"/>
          <w:tab w:val="left" w:pos="4320"/>
          <w:tab w:val="left" w:pos="6210"/>
        </w:tabs>
        <w:ind w:left="6210" w:hanging="6210"/>
      </w:pPr>
    </w:p>
    <w:p w14:paraId="72B24802" w14:textId="77777777" w:rsidR="007A2561" w:rsidRDefault="007A2561" w:rsidP="007A2561">
      <w:pPr>
        <w:tabs>
          <w:tab w:val="left" w:pos="720"/>
          <w:tab w:val="left" w:pos="1080"/>
          <w:tab w:val="left" w:pos="4320"/>
          <w:tab w:val="left" w:pos="6210"/>
        </w:tabs>
        <w:ind w:left="6210" w:hanging="6210"/>
      </w:pPr>
      <w:r>
        <w:tab/>
      </w:r>
      <w:r>
        <w:tab/>
        <w:t>inchoative (Pfv/Ipfv)</w:t>
      </w:r>
      <w:r>
        <w:tab/>
        <w:t>modifying</w:t>
      </w:r>
      <w:r>
        <w:tab/>
        <w:t>gloss</w:t>
      </w:r>
    </w:p>
    <w:p w14:paraId="3C817262" w14:textId="77777777" w:rsidR="007A2561" w:rsidRDefault="007A2561" w:rsidP="007A2561">
      <w:pPr>
        <w:tabs>
          <w:tab w:val="left" w:pos="720"/>
          <w:tab w:val="left" w:pos="1080"/>
          <w:tab w:val="left" w:pos="4320"/>
          <w:tab w:val="left" w:pos="6210"/>
        </w:tabs>
        <w:ind w:left="6210" w:hanging="6210"/>
      </w:pPr>
    </w:p>
    <w:p w14:paraId="4D0DE49B" w14:textId="1A43A966" w:rsidR="007A2561" w:rsidRDefault="007A2561" w:rsidP="007A2561">
      <w:pPr>
        <w:tabs>
          <w:tab w:val="left" w:pos="720"/>
          <w:tab w:val="left" w:pos="1080"/>
          <w:tab w:val="left" w:pos="4320"/>
          <w:tab w:val="left" w:pos="6210"/>
        </w:tabs>
        <w:ind w:left="6210" w:hanging="6210"/>
      </w:pPr>
      <w:r>
        <w:tab/>
        <w:t xml:space="preserve">a. </w:t>
      </w:r>
      <w:r w:rsidR="001C54D0" w:rsidRPr="00521DA2">
        <w:rPr>
          <w:rFonts w:ascii="Doulos SIL" w:hAnsi="Doulos SIL"/>
          <w:i/>
          <w:color w:val="0000FF"/>
        </w:rPr>
        <w:t>-ga</w:t>
      </w:r>
      <w:r>
        <w:t xml:space="preserve"> </w:t>
      </w:r>
    </w:p>
    <w:p w14:paraId="4F04321E" w14:textId="209CFE0F" w:rsidR="001C54D0" w:rsidRDefault="001C54D0" w:rsidP="001C54D0">
      <w:pPr>
        <w:tabs>
          <w:tab w:val="left" w:pos="720"/>
          <w:tab w:val="left" w:pos="1080"/>
          <w:tab w:val="left" w:pos="4320"/>
          <w:tab w:val="left" w:pos="6210"/>
        </w:tabs>
        <w:ind w:left="6210" w:hanging="6210"/>
      </w:pPr>
      <w:r>
        <w:tab/>
      </w:r>
      <w:r>
        <w:tab/>
      </w:r>
      <w:r w:rsidRPr="00521DA2">
        <w:rPr>
          <w:rFonts w:ascii="Doulos SIL" w:hAnsi="Doulos SIL"/>
          <w:i/>
          <w:color w:val="0000FF"/>
        </w:rPr>
        <w:t xml:space="preserve">mìyɛ̀-gà </w:t>
      </w:r>
      <w:r w:rsidRPr="00521DA2">
        <w:t>/</w:t>
      </w:r>
      <w:r w:rsidRPr="00521DA2">
        <w:rPr>
          <w:rFonts w:ascii="Doulos SIL" w:hAnsi="Doulos SIL"/>
          <w:i/>
          <w:color w:val="0000FF"/>
        </w:rPr>
        <w:t xml:space="preserve"> mìyɛ̀-gā</w:t>
      </w:r>
      <w:r w:rsidRPr="00521DA2">
        <w:rPr>
          <w:rFonts w:ascii="Doulos SIL" w:hAnsi="Doulos SIL"/>
          <w:i/>
          <w:color w:val="0000FF"/>
        </w:rPr>
        <w:tab/>
        <w:t>mīyɛ</w:t>
      </w:r>
      <w:r w:rsidR="004A1A12">
        <w:rPr>
          <w:rFonts w:ascii="Doulos SIL" w:hAnsi="Doulos SIL"/>
          <w:i/>
          <w:color w:val="0000FF"/>
          <w:lang w:val="x-none"/>
        </w:rPr>
        <w:t>̀</w:t>
      </w:r>
      <w:r w:rsidRPr="00521DA2">
        <w:rPr>
          <w:rFonts w:ascii="Doulos SIL" w:hAnsi="Doulos SIL"/>
          <w:i/>
          <w:color w:val="0000FF"/>
        </w:rPr>
        <w:t>-gū</w:t>
      </w:r>
      <w:r w:rsidRPr="00521DA2">
        <w:rPr>
          <w:rFonts w:ascii="Doulos SIL" w:hAnsi="Doulos SIL"/>
          <w:i/>
          <w:color w:val="0000FF"/>
        </w:rPr>
        <w:tab/>
      </w:r>
      <w:r>
        <w:t>‘thin’</w:t>
      </w:r>
    </w:p>
    <w:p w14:paraId="0FE6E137" w14:textId="77777777" w:rsidR="001C54D0" w:rsidRDefault="001C54D0" w:rsidP="001C54D0">
      <w:pPr>
        <w:tabs>
          <w:tab w:val="left" w:pos="720"/>
          <w:tab w:val="left" w:pos="1080"/>
          <w:tab w:val="left" w:pos="4320"/>
          <w:tab w:val="left" w:pos="6210"/>
        </w:tabs>
        <w:ind w:left="6210" w:hanging="6210"/>
      </w:pPr>
      <w:r>
        <w:tab/>
      </w:r>
      <w:r>
        <w:tab/>
      </w:r>
      <w:r w:rsidRPr="00521DA2">
        <w:rPr>
          <w:rFonts w:ascii="Doulos SIL" w:hAnsi="Doulos SIL"/>
          <w:i/>
          <w:color w:val="0000FF"/>
        </w:rPr>
        <w:t xml:space="preserve">ɲìyɛ̀-gà </w:t>
      </w:r>
      <w:r w:rsidRPr="00521DA2">
        <w:t>/</w:t>
      </w:r>
      <w:r w:rsidRPr="00521DA2">
        <w:rPr>
          <w:rFonts w:ascii="Doulos SIL" w:hAnsi="Doulos SIL"/>
          <w:i/>
          <w:color w:val="0000FF"/>
        </w:rPr>
        <w:t xml:space="preserve"> ɲìyɛ̀-gā</w:t>
      </w:r>
      <w:r w:rsidRPr="00521DA2">
        <w:rPr>
          <w:rFonts w:ascii="Doulos SIL" w:hAnsi="Doulos SIL"/>
          <w:i/>
          <w:color w:val="0000FF"/>
        </w:rPr>
        <w:tab/>
        <w:t>ɲīyɛ̀-gù</w:t>
      </w:r>
      <w:r w:rsidRPr="00521DA2">
        <w:rPr>
          <w:rFonts w:ascii="Doulos SIL" w:hAnsi="Doulos SIL"/>
          <w:i/>
          <w:color w:val="0000FF"/>
        </w:rPr>
        <w:tab/>
      </w:r>
      <w:r>
        <w:t>‘easy’</w:t>
      </w:r>
    </w:p>
    <w:p w14:paraId="2B599255" w14:textId="3E0B6199" w:rsidR="00F45727" w:rsidRDefault="00F45727" w:rsidP="001C54D0">
      <w:pPr>
        <w:tabs>
          <w:tab w:val="left" w:pos="720"/>
          <w:tab w:val="left" w:pos="1080"/>
          <w:tab w:val="left" w:pos="4320"/>
          <w:tab w:val="left" w:pos="6210"/>
        </w:tabs>
        <w:ind w:left="6210" w:hanging="6210"/>
      </w:pPr>
      <w:r>
        <w:tab/>
      </w:r>
      <w:r>
        <w:tab/>
      </w:r>
      <w:r w:rsidRPr="00521DA2">
        <w:rPr>
          <w:rFonts w:ascii="Doulos SIL" w:hAnsi="Doulos SIL"/>
          <w:i/>
          <w:color w:val="0000FF"/>
        </w:rPr>
        <w:t>dùwɔ̀-gà</w:t>
      </w:r>
      <w:r>
        <w:t xml:space="preserve"> / </w:t>
      </w:r>
      <w:r w:rsidRPr="00521DA2">
        <w:rPr>
          <w:rFonts w:ascii="Doulos SIL" w:hAnsi="Doulos SIL"/>
          <w:i/>
          <w:color w:val="0000FF"/>
        </w:rPr>
        <w:t>dùwɔ̀-gā</w:t>
      </w:r>
      <w:r w:rsidRPr="00521DA2">
        <w:rPr>
          <w:rFonts w:ascii="Doulos SIL" w:hAnsi="Doulos SIL"/>
          <w:i/>
          <w:color w:val="0000FF"/>
        </w:rPr>
        <w:tab/>
        <w:t>dūwɔ̀-gù</w:t>
      </w:r>
      <w:r>
        <w:tab/>
        <w:t>‘small’</w:t>
      </w:r>
    </w:p>
    <w:p w14:paraId="4E41CB20" w14:textId="77777777" w:rsidR="001C54D0" w:rsidRDefault="001C54D0" w:rsidP="001C54D0">
      <w:pPr>
        <w:tabs>
          <w:tab w:val="left" w:pos="720"/>
          <w:tab w:val="left" w:pos="1080"/>
          <w:tab w:val="left" w:pos="4320"/>
          <w:tab w:val="left" w:pos="6210"/>
        </w:tabs>
        <w:ind w:left="6210" w:hanging="6210"/>
      </w:pPr>
    </w:p>
    <w:p w14:paraId="4D1A5D45" w14:textId="4324E56C" w:rsidR="001C54D0" w:rsidRPr="001C54D0" w:rsidRDefault="001C54D0" w:rsidP="001C54D0">
      <w:pPr>
        <w:tabs>
          <w:tab w:val="left" w:pos="720"/>
          <w:tab w:val="left" w:pos="1080"/>
          <w:tab w:val="left" w:pos="4320"/>
          <w:tab w:val="left" w:pos="6210"/>
        </w:tabs>
        <w:ind w:left="6210" w:hanging="6210"/>
      </w:pPr>
      <w:r>
        <w:tab/>
        <w:t xml:space="preserve">b. </w:t>
      </w:r>
      <w:r w:rsidRPr="00521DA2">
        <w:rPr>
          <w:rFonts w:ascii="Doulos SIL" w:hAnsi="Doulos SIL"/>
          <w:i/>
          <w:color w:val="0000FF"/>
        </w:rPr>
        <w:t>-gɛ</w:t>
      </w:r>
      <w:r>
        <w:t xml:space="preserve"> </w:t>
      </w:r>
      <w:r w:rsidR="00774874">
        <w:t>or -ga</w:t>
      </w:r>
    </w:p>
    <w:p w14:paraId="451715E6" w14:textId="6C97E2D2" w:rsidR="001C54D0" w:rsidRDefault="001C54D0" w:rsidP="001C54D0">
      <w:pPr>
        <w:tabs>
          <w:tab w:val="left" w:pos="720"/>
          <w:tab w:val="left" w:pos="1080"/>
          <w:tab w:val="left" w:pos="4320"/>
          <w:tab w:val="left" w:pos="6210"/>
        </w:tabs>
        <w:ind w:left="6210" w:hanging="6210"/>
      </w:pPr>
      <w:r>
        <w:tab/>
      </w:r>
      <w:r>
        <w:tab/>
      </w:r>
      <w:r w:rsidRPr="00521DA2">
        <w:rPr>
          <w:rFonts w:ascii="Doulos SIL" w:hAnsi="Doulos SIL"/>
          <w:i/>
          <w:color w:val="0000FF"/>
        </w:rPr>
        <w:t xml:space="preserve">tùɥ-gɛ̀ </w:t>
      </w:r>
      <w:r w:rsidRPr="00521DA2">
        <w:t>/</w:t>
      </w:r>
      <w:r w:rsidRPr="00521DA2">
        <w:rPr>
          <w:rFonts w:ascii="Doulos SIL" w:hAnsi="Doulos SIL"/>
          <w:i/>
          <w:color w:val="0000FF"/>
        </w:rPr>
        <w:t xml:space="preserve"> tùɥ-gɛ̄</w:t>
      </w:r>
      <w:r w:rsidRPr="00521DA2">
        <w:rPr>
          <w:rFonts w:ascii="Doulos SIL" w:hAnsi="Doulos SIL"/>
          <w:i/>
          <w:color w:val="0000FF"/>
        </w:rPr>
        <w:tab/>
        <w:t>tu</w:t>
      </w:r>
      <w:r w:rsidR="00774874">
        <w:rPr>
          <w:rFonts w:ascii="Doulos SIL" w:hAnsi="Doulos SIL"/>
          <w:i/>
          <w:color w:val="0000FF"/>
          <w:lang w:val="x-none"/>
        </w:rPr>
        <w:t>̄</w:t>
      </w:r>
      <w:r w:rsidRPr="00521DA2">
        <w:rPr>
          <w:rFonts w:ascii="Doulos SIL" w:hAnsi="Doulos SIL"/>
          <w:i/>
          <w:color w:val="0000FF"/>
        </w:rPr>
        <w:t>ɥ</w:t>
      </w:r>
      <w:r w:rsidR="00774874">
        <w:rPr>
          <w:rFonts w:ascii="Doulos SIL" w:hAnsi="Doulos SIL"/>
          <w:i/>
          <w:color w:val="0000FF"/>
          <w:lang w:val="x-none"/>
        </w:rPr>
        <w:t>̀</w:t>
      </w:r>
      <w:r w:rsidRPr="00521DA2">
        <w:rPr>
          <w:rFonts w:ascii="Doulos SIL" w:hAnsi="Doulos SIL"/>
          <w:i/>
          <w:color w:val="0000FF"/>
        </w:rPr>
        <w:t>-gù</w:t>
      </w:r>
      <w:r w:rsidRPr="00521DA2">
        <w:rPr>
          <w:rFonts w:ascii="Doulos SIL" w:hAnsi="Doulos SIL"/>
          <w:i/>
          <w:color w:val="0000FF"/>
        </w:rPr>
        <w:tab/>
      </w:r>
      <w:r>
        <w:t>‘nearby’</w:t>
      </w:r>
    </w:p>
    <w:p w14:paraId="167BBFBD" w14:textId="4AD96B97" w:rsidR="00774874" w:rsidRDefault="00774874" w:rsidP="00774874">
      <w:pPr>
        <w:tabs>
          <w:tab w:val="left" w:pos="720"/>
          <w:tab w:val="left" w:pos="1080"/>
          <w:tab w:val="left" w:pos="4320"/>
          <w:tab w:val="left" w:pos="6210"/>
        </w:tabs>
        <w:ind w:left="6210" w:hanging="6210"/>
      </w:pPr>
      <w:r>
        <w:tab/>
      </w:r>
      <w:r>
        <w:tab/>
        <w:t xml:space="preserve">or: </w:t>
      </w:r>
      <w:r w:rsidRPr="00521DA2">
        <w:rPr>
          <w:rFonts w:ascii="Doulos SIL" w:hAnsi="Doulos SIL"/>
          <w:i/>
          <w:color w:val="0000FF"/>
        </w:rPr>
        <w:t>tùɥ-g</w:t>
      </w:r>
      <w:r>
        <w:rPr>
          <w:rFonts w:ascii="Doulos SIL" w:hAnsi="Doulos SIL"/>
          <w:i/>
          <w:color w:val="0000FF"/>
        </w:rPr>
        <w:t>a</w:t>
      </w:r>
      <w:r>
        <w:rPr>
          <w:rFonts w:ascii="Doulos SIL" w:hAnsi="Doulos SIL"/>
          <w:i/>
          <w:color w:val="0000FF"/>
          <w:lang w:val="x-none"/>
        </w:rPr>
        <w:t>̀</w:t>
      </w:r>
      <w:r w:rsidRPr="00521DA2">
        <w:rPr>
          <w:rFonts w:ascii="Doulos SIL" w:hAnsi="Doulos SIL"/>
          <w:i/>
          <w:color w:val="0000FF"/>
        </w:rPr>
        <w:t xml:space="preserve"> </w:t>
      </w:r>
      <w:r w:rsidRPr="00521DA2">
        <w:t>/</w:t>
      </w:r>
      <w:r w:rsidRPr="00521DA2">
        <w:rPr>
          <w:rFonts w:ascii="Doulos SIL" w:hAnsi="Doulos SIL"/>
          <w:i/>
          <w:color w:val="0000FF"/>
        </w:rPr>
        <w:t xml:space="preserve"> tùɥ-g</w:t>
      </w:r>
      <w:r>
        <w:rPr>
          <w:rFonts w:ascii="Doulos SIL" w:hAnsi="Doulos SIL"/>
          <w:i/>
          <w:color w:val="0000FF"/>
        </w:rPr>
        <w:t>a</w:t>
      </w:r>
      <w:r>
        <w:rPr>
          <w:rFonts w:ascii="Doulos SIL" w:hAnsi="Doulos SIL"/>
          <w:i/>
          <w:color w:val="0000FF"/>
          <w:lang w:val="x-none"/>
        </w:rPr>
        <w:t>̄</w:t>
      </w:r>
    </w:p>
    <w:p w14:paraId="57F41C46" w14:textId="77777777" w:rsidR="007A2561" w:rsidRDefault="007A2561" w:rsidP="00F20A6A"/>
    <w:p w14:paraId="166DCA37" w14:textId="43352431" w:rsidR="007A2561" w:rsidRDefault="001C54D0" w:rsidP="00F20A6A">
      <w:r>
        <w:t xml:space="preserve">There are also some inchoatives that combine </w:t>
      </w:r>
      <w:r w:rsidRPr="00521DA2">
        <w:rPr>
          <w:rFonts w:ascii="Doulos SIL" w:hAnsi="Doulos SIL"/>
          <w:i/>
          <w:color w:val="0000FF"/>
        </w:rPr>
        <w:t>-g-</w:t>
      </w:r>
      <w:r>
        <w:t xml:space="preserve"> with </w:t>
      </w:r>
      <w:r w:rsidRPr="00521DA2">
        <w:rPr>
          <w:rFonts w:ascii="Doulos SIL" w:hAnsi="Doulos SIL"/>
          <w:i/>
          <w:color w:val="0000FF"/>
        </w:rPr>
        <w:t>-aama</w:t>
      </w:r>
      <w:r>
        <w:t xml:space="preserve"> (xx2).</w:t>
      </w:r>
      <w:r w:rsidR="00F20A6A">
        <w:t xml:space="preserve"> Again the modifying adjective has </w:t>
      </w:r>
      <w:r w:rsidR="00F20A6A" w:rsidRPr="00521DA2">
        <w:rPr>
          <w:rFonts w:ascii="Doulos SIL" w:hAnsi="Doulos SIL"/>
          <w:i/>
          <w:color w:val="0000FF"/>
        </w:rPr>
        <w:t>-gu</w:t>
      </w:r>
      <w:r w:rsidR="00F20A6A">
        <w:t xml:space="preserve">. </w:t>
      </w:r>
    </w:p>
    <w:p w14:paraId="091299D9" w14:textId="77777777" w:rsidR="001C54D0" w:rsidRDefault="001C54D0" w:rsidP="00F20A6A"/>
    <w:p w14:paraId="2E83D79D" w14:textId="7F0451CE" w:rsidR="001C54D0" w:rsidRDefault="001C54D0" w:rsidP="001C54D0">
      <w:pPr>
        <w:tabs>
          <w:tab w:val="left" w:pos="720"/>
          <w:tab w:val="left" w:pos="1080"/>
          <w:tab w:val="left" w:pos="4320"/>
          <w:tab w:val="left" w:pos="6210"/>
        </w:tabs>
        <w:ind w:left="6210" w:hanging="6210"/>
      </w:pPr>
      <w:r>
        <w:t>(xx2)</w:t>
      </w:r>
      <w:r>
        <w:tab/>
        <w:t xml:space="preserve">Deadjectival inchoatives with </w:t>
      </w:r>
      <w:r w:rsidRPr="00521DA2">
        <w:rPr>
          <w:rFonts w:ascii="Doulos SIL" w:hAnsi="Doulos SIL"/>
          <w:i/>
          <w:color w:val="0000FF"/>
        </w:rPr>
        <w:t>-g-aama</w:t>
      </w:r>
      <w:r>
        <w:t xml:space="preserve"> </w:t>
      </w:r>
    </w:p>
    <w:p w14:paraId="12F36240" w14:textId="77777777" w:rsidR="001C54D0" w:rsidRDefault="001C54D0" w:rsidP="001C54D0">
      <w:pPr>
        <w:tabs>
          <w:tab w:val="left" w:pos="720"/>
          <w:tab w:val="left" w:pos="1080"/>
          <w:tab w:val="left" w:pos="4320"/>
          <w:tab w:val="left" w:pos="6210"/>
        </w:tabs>
        <w:ind w:left="6210" w:hanging="6210"/>
      </w:pPr>
    </w:p>
    <w:p w14:paraId="1E0CFE47" w14:textId="77777777" w:rsidR="001C54D0" w:rsidRDefault="001C54D0" w:rsidP="001C54D0">
      <w:pPr>
        <w:tabs>
          <w:tab w:val="left" w:pos="720"/>
          <w:tab w:val="left" w:pos="1080"/>
          <w:tab w:val="left" w:pos="4320"/>
          <w:tab w:val="left" w:pos="6210"/>
        </w:tabs>
        <w:ind w:left="6210" w:hanging="6210"/>
      </w:pPr>
      <w:r>
        <w:tab/>
      </w:r>
      <w:r>
        <w:tab/>
        <w:t>inchoative (Pfv/Ipfv)</w:t>
      </w:r>
      <w:r>
        <w:tab/>
        <w:t>modifying</w:t>
      </w:r>
      <w:r>
        <w:tab/>
        <w:t>gloss</w:t>
      </w:r>
    </w:p>
    <w:p w14:paraId="7383B924" w14:textId="77777777" w:rsidR="001C54D0" w:rsidRDefault="001C54D0" w:rsidP="001C54D0">
      <w:pPr>
        <w:tabs>
          <w:tab w:val="left" w:pos="720"/>
          <w:tab w:val="left" w:pos="1080"/>
          <w:tab w:val="left" w:pos="4320"/>
          <w:tab w:val="left" w:pos="6210"/>
        </w:tabs>
        <w:ind w:left="6210" w:hanging="6210"/>
      </w:pPr>
    </w:p>
    <w:p w14:paraId="1F6281A2" w14:textId="17B821AE" w:rsidR="001C54D0" w:rsidRDefault="001C54D0" w:rsidP="001C54D0">
      <w:pPr>
        <w:tabs>
          <w:tab w:val="left" w:pos="720"/>
          <w:tab w:val="left" w:pos="1080"/>
          <w:tab w:val="left" w:pos="4320"/>
          <w:tab w:val="left" w:pos="6210"/>
        </w:tabs>
        <w:ind w:left="6210" w:hanging="6210"/>
      </w:pPr>
      <w:r>
        <w:tab/>
        <w:t>a.</w:t>
      </w:r>
      <w:r w:rsidR="00FB6120">
        <w:t xml:space="preserve"> stem L-toned in inchoative</w:t>
      </w:r>
    </w:p>
    <w:p w14:paraId="5EBA6E80" w14:textId="77777777" w:rsidR="001C54D0" w:rsidRDefault="001C54D0" w:rsidP="001C54D0">
      <w:pPr>
        <w:tabs>
          <w:tab w:val="left" w:pos="720"/>
          <w:tab w:val="left" w:pos="1080"/>
          <w:tab w:val="left" w:pos="4320"/>
          <w:tab w:val="left" w:pos="6210"/>
        </w:tabs>
        <w:ind w:left="6210" w:hanging="6210"/>
      </w:pPr>
      <w:r>
        <w:tab/>
      </w:r>
      <w:r>
        <w:tab/>
      </w:r>
      <w:r w:rsidRPr="00521DA2">
        <w:rPr>
          <w:rFonts w:ascii="Doulos SIL" w:hAnsi="Doulos SIL"/>
          <w:i/>
          <w:color w:val="0000FF"/>
        </w:rPr>
        <w:t xml:space="preserve">pùlù-g-ààmà </w:t>
      </w:r>
      <w:r w:rsidRPr="00521DA2">
        <w:t>/</w:t>
      </w:r>
      <w:r w:rsidRPr="00521DA2">
        <w:rPr>
          <w:rFonts w:ascii="Doulos SIL" w:hAnsi="Doulos SIL"/>
          <w:i/>
          <w:color w:val="0000FF"/>
        </w:rPr>
        <w:t xml:space="preserve"> pùlù-g-ààmā</w:t>
      </w:r>
      <w:r w:rsidRPr="00521DA2">
        <w:rPr>
          <w:rFonts w:ascii="Doulos SIL" w:hAnsi="Doulos SIL"/>
          <w:i/>
          <w:color w:val="0000FF"/>
        </w:rPr>
        <w:tab/>
        <w:t>pūlù-gù</w:t>
      </w:r>
      <w:r w:rsidRPr="00521DA2">
        <w:rPr>
          <w:rFonts w:ascii="Doulos SIL" w:hAnsi="Doulos SIL"/>
          <w:i/>
          <w:color w:val="0000FF"/>
        </w:rPr>
        <w:tab/>
      </w:r>
      <w:r>
        <w:t>‘soft’</w:t>
      </w:r>
    </w:p>
    <w:p w14:paraId="604CF4A1" w14:textId="3E8B1A97" w:rsidR="005E4887" w:rsidRDefault="005E4887" w:rsidP="001B1F0B">
      <w:pPr>
        <w:tabs>
          <w:tab w:val="left" w:pos="720"/>
          <w:tab w:val="left" w:pos="1080"/>
          <w:tab w:val="left" w:pos="4320"/>
          <w:tab w:val="left" w:pos="6210"/>
        </w:tabs>
        <w:ind w:left="6210" w:hanging="6210"/>
      </w:pPr>
      <w:r>
        <w:tab/>
      </w:r>
      <w:r>
        <w:tab/>
      </w:r>
      <w:r w:rsidRPr="00521DA2">
        <w:rPr>
          <w:rFonts w:ascii="Doulos SIL" w:hAnsi="Doulos SIL"/>
          <w:i/>
          <w:color w:val="0000FF"/>
        </w:rPr>
        <w:t xml:space="preserve">kùy-g-ààmà </w:t>
      </w:r>
      <w:r w:rsidRPr="00521DA2">
        <w:t>/</w:t>
      </w:r>
      <w:r w:rsidRPr="00521DA2">
        <w:rPr>
          <w:rFonts w:ascii="Doulos SIL" w:hAnsi="Doulos SIL"/>
          <w:i/>
          <w:color w:val="0000FF"/>
        </w:rPr>
        <w:t xml:space="preserve"> </w:t>
      </w:r>
      <w:r w:rsidR="0008403B" w:rsidRPr="00521DA2">
        <w:rPr>
          <w:rFonts w:ascii="Doulos SIL" w:hAnsi="Doulos SIL"/>
          <w:i/>
          <w:color w:val="0000FF"/>
        </w:rPr>
        <w:t>kùy-g-ààmā</w:t>
      </w:r>
      <w:r w:rsidRPr="00521DA2">
        <w:rPr>
          <w:rFonts w:ascii="Doulos SIL" w:hAnsi="Doulos SIL"/>
          <w:i/>
          <w:color w:val="0000FF"/>
        </w:rPr>
        <w:tab/>
        <w:t>kūyⁿ</w:t>
      </w:r>
      <w:r w:rsidRPr="00521DA2">
        <w:rPr>
          <w:rFonts w:ascii="Doulos SIL" w:hAnsi="Doulos SIL"/>
          <w:i/>
          <w:color w:val="0000FF"/>
        </w:rPr>
        <w:tab/>
      </w:r>
      <w:r>
        <w:t>‘deep’</w:t>
      </w:r>
    </w:p>
    <w:p w14:paraId="21B3D47F" w14:textId="77777777" w:rsidR="00F20A6A" w:rsidRDefault="00F20A6A" w:rsidP="00F20A6A">
      <w:pPr>
        <w:tabs>
          <w:tab w:val="left" w:pos="720"/>
          <w:tab w:val="left" w:pos="1080"/>
          <w:tab w:val="left" w:pos="4320"/>
          <w:tab w:val="left" w:pos="6210"/>
        </w:tabs>
        <w:ind w:left="6210" w:hanging="6210"/>
      </w:pPr>
    </w:p>
    <w:p w14:paraId="68BA500D" w14:textId="62D947E2" w:rsidR="00F20A6A" w:rsidRDefault="00F20A6A" w:rsidP="00F20A6A">
      <w:pPr>
        <w:tabs>
          <w:tab w:val="left" w:pos="720"/>
          <w:tab w:val="left" w:pos="1080"/>
          <w:tab w:val="left" w:pos="4320"/>
          <w:tab w:val="left" w:pos="6210"/>
        </w:tabs>
        <w:ind w:left="6210" w:hanging="6210"/>
      </w:pPr>
      <w:r>
        <w:tab/>
        <w:t>b.</w:t>
      </w:r>
      <w:r w:rsidR="00FB6120">
        <w:t xml:space="preserve"> stem remains M-toned in inchoative</w:t>
      </w:r>
    </w:p>
    <w:p w14:paraId="09342E8F" w14:textId="7ACD114B" w:rsidR="005E4887" w:rsidRDefault="00F20A6A" w:rsidP="00C23339">
      <w:pPr>
        <w:tabs>
          <w:tab w:val="left" w:pos="720"/>
          <w:tab w:val="left" w:pos="1080"/>
          <w:tab w:val="left" w:pos="4320"/>
          <w:tab w:val="left" w:pos="6210"/>
        </w:tabs>
        <w:ind w:left="6210" w:hanging="6210"/>
      </w:pPr>
      <w:r>
        <w:tab/>
      </w:r>
      <w:r>
        <w:tab/>
      </w:r>
      <w:r w:rsidRPr="00521DA2">
        <w:rPr>
          <w:rFonts w:ascii="Doulos SIL" w:hAnsi="Doulos SIL"/>
          <w:i/>
          <w:color w:val="0000FF"/>
        </w:rPr>
        <w:t>pēl-g-a</w:t>
      </w:r>
      <w:r w:rsidR="00FB6120">
        <w:rPr>
          <w:rFonts w:ascii="Doulos SIL" w:hAnsi="Doulos SIL"/>
          <w:i/>
          <w:color w:val="0000FF"/>
          <w:lang w:val="x-none"/>
        </w:rPr>
        <w:t>̀</w:t>
      </w:r>
      <w:r w:rsidRPr="00521DA2">
        <w:rPr>
          <w:rFonts w:ascii="Doulos SIL" w:hAnsi="Doulos SIL"/>
          <w:i/>
          <w:color w:val="0000FF"/>
        </w:rPr>
        <w:t>a</w:t>
      </w:r>
      <w:r w:rsidR="00FB6120">
        <w:rPr>
          <w:rFonts w:ascii="Doulos SIL" w:hAnsi="Doulos SIL"/>
          <w:i/>
          <w:color w:val="0000FF"/>
          <w:lang w:val="x-none"/>
        </w:rPr>
        <w:t>̀</w:t>
      </w:r>
      <w:r w:rsidRPr="00521DA2">
        <w:rPr>
          <w:rFonts w:ascii="Doulos SIL" w:hAnsi="Doulos SIL"/>
          <w:i/>
          <w:color w:val="0000FF"/>
        </w:rPr>
        <w:t>ma</w:t>
      </w:r>
      <w:r w:rsidR="00FB6120">
        <w:rPr>
          <w:rFonts w:ascii="Doulos SIL" w:hAnsi="Doulos SIL"/>
          <w:i/>
          <w:color w:val="0000FF"/>
          <w:lang w:val="x-none"/>
        </w:rPr>
        <w:t>̀</w:t>
      </w:r>
      <w:r w:rsidRPr="00521DA2">
        <w:rPr>
          <w:rFonts w:ascii="Doulos SIL" w:hAnsi="Doulos SIL"/>
          <w:i/>
          <w:color w:val="0000FF"/>
        </w:rPr>
        <w:t xml:space="preserve"> </w:t>
      </w:r>
      <w:r w:rsidRPr="00521DA2">
        <w:t>/</w:t>
      </w:r>
      <w:r w:rsidRPr="00521DA2">
        <w:rPr>
          <w:rFonts w:ascii="Doulos SIL" w:hAnsi="Doulos SIL"/>
          <w:i/>
          <w:color w:val="0000FF"/>
        </w:rPr>
        <w:t xml:space="preserve"> pēl-g-a</w:t>
      </w:r>
      <w:r w:rsidR="00FB6120">
        <w:rPr>
          <w:rFonts w:ascii="Doulos SIL" w:hAnsi="Doulos SIL"/>
          <w:i/>
          <w:color w:val="0000FF"/>
          <w:lang w:val="x-none"/>
        </w:rPr>
        <w:t>̀</w:t>
      </w:r>
      <w:r w:rsidRPr="00521DA2">
        <w:rPr>
          <w:rFonts w:ascii="Doulos SIL" w:hAnsi="Doulos SIL"/>
          <w:i/>
          <w:color w:val="0000FF"/>
        </w:rPr>
        <w:t>a</w:t>
      </w:r>
      <w:r w:rsidR="00FB6120">
        <w:rPr>
          <w:rFonts w:ascii="Doulos SIL" w:hAnsi="Doulos SIL"/>
          <w:i/>
          <w:color w:val="0000FF"/>
          <w:lang w:val="x-none"/>
        </w:rPr>
        <w:t>̀</w:t>
      </w:r>
      <w:r w:rsidRPr="00521DA2">
        <w:rPr>
          <w:rFonts w:ascii="Doulos SIL" w:hAnsi="Doulos SIL"/>
          <w:i/>
          <w:color w:val="0000FF"/>
        </w:rPr>
        <w:t>ma</w:t>
      </w:r>
      <w:r w:rsidR="00FB6120">
        <w:rPr>
          <w:rFonts w:ascii="Doulos SIL" w:hAnsi="Doulos SIL"/>
          <w:i/>
          <w:color w:val="0000FF"/>
          <w:lang w:val="x-none"/>
        </w:rPr>
        <w:t>̄</w:t>
      </w:r>
      <w:r w:rsidRPr="00521DA2">
        <w:rPr>
          <w:rFonts w:ascii="Doulos SIL" w:hAnsi="Doulos SIL"/>
          <w:i/>
          <w:color w:val="0000FF"/>
        </w:rPr>
        <w:tab/>
        <w:t>pēlu</w:t>
      </w:r>
      <w:r w:rsidR="00FB6120">
        <w:rPr>
          <w:rFonts w:ascii="Doulos SIL" w:hAnsi="Doulos SIL"/>
          <w:i/>
          <w:color w:val="0000FF"/>
          <w:lang w:val="x-none"/>
        </w:rPr>
        <w:t>̀</w:t>
      </w:r>
      <w:r w:rsidRPr="00521DA2">
        <w:rPr>
          <w:rFonts w:ascii="Doulos SIL" w:hAnsi="Doulos SIL"/>
          <w:i/>
          <w:color w:val="0000FF"/>
        </w:rPr>
        <w:t>-gu</w:t>
      </w:r>
      <w:r w:rsidR="00FB6120">
        <w:rPr>
          <w:rFonts w:ascii="Doulos SIL" w:hAnsi="Doulos SIL"/>
          <w:i/>
          <w:color w:val="0000FF"/>
          <w:lang w:val="x-none"/>
        </w:rPr>
        <w:t>̀</w:t>
      </w:r>
      <w:r w:rsidRPr="00521DA2">
        <w:rPr>
          <w:rFonts w:ascii="Doulos SIL" w:hAnsi="Doulos SIL"/>
          <w:i/>
          <w:color w:val="0000FF"/>
        </w:rPr>
        <w:tab/>
      </w:r>
      <w:r>
        <w:t>‘light(weight)’</w:t>
      </w:r>
    </w:p>
    <w:p w14:paraId="687EE3EC" w14:textId="77777777" w:rsidR="00C30A26" w:rsidRPr="000A1321" w:rsidRDefault="00C30A26" w:rsidP="00C30A26">
      <w:pPr>
        <w:rPr>
          <w:color w:val="800000"/>
        </w:rPr>
      </w:pPr>
    </w:p>
    <w:bookmarkEnd w:id="1001"/>
    <w:bookmarkEnd w:id="1002"/>
    <w:bookmarkEnd w:id="1003"/>
    <w:bookmarkEnd w:id="1193"/>
    <w:bookmarkEnd w:id="1194"/>
    <w:bookmarkEnd w:id="1195"/>
    <w:p w14:paraId="3F073586" w14:textId="6F4D9107" w:rsidR="00C30A26" w:rsidRPr="001936B6" w:rsidRDefault="00772C1B" w:rsidP="00C30A26">
      <w:pPr>
        <w:rPr>
          <w:color w:val="993300"/>
        </w:rPr>
      </w:pPr>
      <w:r w:rsidRPr="00772C1B">
        <w:rPr>
          <w:color w:val="800000"/>
        </w:rPr>
        <w:br w:type="page"/>
      </w:r>
    </w:p>
    <w:p w14:paraId="129D36A4" w14:textId="77777777" w:rsidR="00C30A26" w:rsidRPr="00C51FD6" w:rsidRDefault="00C30A26" w:rsidP="00C30A26">
      <w:pPr>
        <w:pStyle w:val="Heading1"/>
      </w:pPr>
      <w:bookmarkStart w:id="1225" w:name="_Toc508942865"/>
      <w:bookmarkStart w:id="1226" w:name="_Toc508943465"/>
      <w:bookmarkStart w:id="1227" w:name="_Toc518533252"/>
      <w:bookmarkStart w:id="1228" w:name="_Toc78375764"/>
      <w:bookmarkStart w:id="1229" w:name="_Toc79405866"/>
      <w:r>
        <w:lastRenderedPageBreak/>
        <w:t xml:space="preserve"> </w:t>
      </w:r>
      <w:bookmarkStart w:id="1230" w:name="_Toc115480"/>
      <w:r w:rsidRPr="00C51FD6">
        <w:t>Verbal inflection</w:t>
      </w:r>
      <w:bookmarkEnd w:id="1225"/>
      <w:bookmarkEnd w:id="1226"/>
      <w:bookmarkEnd w:id="1227"/>
      <w:bookmarkEnd w:id="1228"/>
      <w:bookmarkEnd w:id="1229"/>
      <w:bookmarkEnd w:id="1230"/>
    </w:p>
    <w:p w14:paraId="3445E6B4" w14:textId="2A496606" w:rsidR="00C30A26" w:rsidRDefault="00C30A26" w:rsidP="00C30A26">
      <w:pPr>
        <w:pStyle w:val="Heading2"/>
        <w:tabs>
          <w:tab w:val="num" w:pos="576"/>
        </w:tabs>
        <w:ind w:left="576" w:hanging="576"/>
      </w:pPr>
      <w:bookmarkStart w:id="1231" w:name="_Toc508942866"/>
      <w:bookmarkStart w:id="1232" w:name="_Toc508943466"/>
      <w:bookmarkStart w:id="1233" w:name="_Toc518533253"/>
      <w:bookmarkStart w:id="1234" w:name="_Toc78375765"/>
      <w:bookmarkStart w:id="1235" w:name="_Toc79405867"/>
      <w:bookmarkStart w:id="1236" w:name="_Toc115481"/>
      <w:r>
        <w:t>Inflection of regular indicative verbs</w:t>
      </w:r>
      <w:bookmarkEnd w:id="1231"/>
      <w:bookmarkEnd w:id="1232"/>
      <w:bookmarkEnd w:id="1233"/>
      <w:bookmarkEnd w:id="1234"/>
      <w:bookmarkEnd w:id="1235"/>
      <w:bookmarkEnd w:id="1236"/>
    </w:p>
    <w:p w14:paraId="3CDA7E42" w14:textId="3A08EAC3" w:rsidR="00850024" w:rsidRDefault="00A938BF" w:rsidP="00A938BF">
      <w:pPr>
        <w:rPr>
          <w:lang w:val="x-none"/>
        </w:rPr>
      </w:pPr>
      <w:r>
        <w:t xml:space="preserve">At the word level, verbs have two </w:t>
      </w:r>
      <w:r w:rsidR="00850024">
        <w:t>basic indicative</w:t>
      </w:r>
      <w:r>
        <w:t xml:space="preserve"> forms, perfective and imperfective</w:t>
      </w:r>
      <w:r>
        <w:rPr>
          <w:lang w:val="x-none"/>
        </w:rPr>
        <w:t>. Some verbs distinguish the two only by tones, others distinguish them segmentally.</w:t>
      </w:r>
    </w:p>
    <w:p w14:paraId="03230D91" w14:textId="349A7A55" w:rsidR="00850024" w:rsidRDefault="00850024" w:rsidP="00A938BF">
      <w:pPr>
        <w:rPr>
          <w:lang w:val="x-none"/>
        </w:rPr>
      </w:pPr>
      <w:r>
        <w:rPr>
          <w:lang w:val="x-none"/>
        </w:rPr>
        <w:tab/>
        <w:t xml:space="preserve">Many verbs also have a stative, really a participial predicate with suffix </w:t>
      </w:r>
      <w:r w:rsidRPr="007F5966">
        <w:rPr>
          <w:rFonts w:ascii="Doulos SIL" w:hAnsi="Doulos SIL" w:cs="Doulos SIL"/>
          <w:i/>
          <w:color w:val="0000FF"/>
          <w:lang w:val="x-none"/>
        </w:rPr>
        <w:t>-nà</w:t>
      </w:r>
      <w:r>
        <w:rPr>
          <w:lang w:val="x-none"/>
        </w:rPr>
        <w:t xml:space="preserve">. </w:t>
      </w:r>
    </w:p>
    <w:p w14:paraId="5CDBB943" w14:textId="689AB13E" w:rsidR="00A938BF" w:rsidRDefault="00850024" w:rsidP="00A938BF">
      <w:pPr>
        <w:rPr>
          <w:lang w:val="x-none"/>
        </w:rPr>
      </w:pPr>
      <w:r>
        <w:rPr>
          <w:lang w:val="x-none"/>
        </w:rPr>
        <w:tab/>
      </w:r>
      <w:r w:rsidR="00A938BF">
        <w:rPr>
          <w:lang w:val="x-none"/>
        </w:rPr>
        <w:t>A minority of verbs</w:t>
      </w:r>
      <w:r>
        <w:rPr>
          <w:lang w:val="x-none"/>
        </w:rPr>
        <w:t xml:space="preserve"> have a distinct form of the stem ending in </w:t>
      </w:r>
      <w:r w:rsidRPr="00FC798C">
        <w:rPr>
          <w:rFonts w:ascii="Doulos SIL" w:hAnsi="Doulos SIL" w:cs="Doulos SIL"/>
          <w:i/>
          <w:color w:val="0000FF"/>
          <w:lang w:val="x-none"/>
        </w:rPr>
        <w:t>ɛ/e</w:t>
      </w:r>
      <w:r>
        <w:rPr>
          <w:lang w:val="x-none"/>
        </w:rPr>
        <w:t xml:space="preserve"> that occurs in suffixal derivatives and unsuffixed verbal nouns.</w:t>
      </w:r>
      <w:r w:rsidR="00A938BF">
        <w:rPr>
          <w:lang w:val="x-none"/>
        </w:rPr>
        <w:t xml:space="preserve"> </w:t>
      </w:r>
    </w:p>
    <w:p w14:paraId="118E7DBB" w14:textId="513A6DBC" w:rsidR="00850024" w:rsidRPr="00A938BF" w:rsidRDefault="00850024" w:rsidP="00A938BF">
      <w:r>
        <w:tab/>
        <w:t>Verbs, or rather clauses, are inflected more systematically for aspect, polarity, and mood by post-subject particles, e</w:t>
      </w:r>
      <w:r>
        <w:rPr>
          <w:lang w:val="x-none"/>
        </w:rPr>
        <w:t xml:space="preserve">.g. imperfective negative </w:t>
      </w:r>
      <w:r w:rsidRPr="007F5966">
        <w:rPr>
          <w:rFonts w:ascii="Doulos SIL" w:hAnsi="Doulos SIL" w:cs="Doulos SIL"/>
          <w:i/>
          <w:color w:val="0000FF"/>
          <w:lang w:val="x-none"/>
        </w:rPr>
        <w:t>nà</w:t>
      </w:r>
      <w:r>
        <w:rPr>
          <w:lang w:val="x-none"/>
        </w:rPr>
        <w:t>. Since these particles interact with the aspect marked on the verb itself, both the morphology of verbs and the clausal inflectional system are covered in this chapter.</w:t>
      </w:r>
    </w:p>
    <w:p w14:paraId="7722531D" w14:textId="77777777" w:rsidR="00C30A26" w:rsidRPr="000A1321" w:rsidRDefault="00C30A26" w:rsidP="00C30A26">
      <w:pPr>
        <w:rPr>
          <w:color w:val="800000"/>
        </w:rPr>
      </w:pPr>
      <w:r w:rsidRPr="000A1321">
        <w:rPr>
          <w:color w:val="800000"/>
        </w:rPr>
        <w:tab/>
      </w:r>
    </w:p>
    <w:p w14:paraId="7ADB74CB" w14:textId="77777777" w:rsidR="00C30A26" w:rsidRPr="000A1321" w:rsidRDefault="00C30A26" w:rsidP="00C30A26">
      <w:pPr>
        <w:rPr>
          <w:color w:val="800000"/>
        </w:rPr>
      </w:pPr>
    </w:p>
    <w:p w14:paraId="501C9A4A" w14:textId="77777777" w:rsidR="00C30A26" w:rsidRDefault="00C30A26" w:rsidP="00C30A26">
      <w:pPr>
        <w:pStyle w:val="Heading3"/>
        <w:ind w:left="720" w:hanging="720"/>
      </w:pPr>
      <w:bookmarkStart w:id="1237" w:name="_Toc115482"/>
      <w:r>
        <w:t>Overview of AN categories</w:t>
      </w:r>
      <w:bookmarkEnd w:id="1237"/>
    </w:p>
    <w:p w14:paraId="7457DD2D" w14:textId="1B56A108" w:rsidR="00C30A26" w:rsidRPr="00481CEF" w:rsidRDefault="00C30A26" w:rsidP="00C30A26">
      <w:r w:rsidRPr="00481CEF">
        <w:t xml:space="preserve">The indicative </w:t>
      </w:r>
      <w:r>
        <w:t>categories are those in (xx1). Included are some categories whose expression includes preverbal or postverbal particles and auxiliaries.</w:t>
      </w:r>
      <w:r w:rsidR="0027198B">
        <w:t xml:space="preserve"> </w:t>
      </w:r>
      <w:r w:rsidR="00DB191B">
        <w:t>“</w:t>
      </w:r>
      <w:r w:rsidR="0027198B">
        <w:t>X</w:t>
      </w:r>
      <w:r w:rsidR="00DB191B">
        <w:t>”</w:t>
      </w:r>
      <w:r w:rsidR="0027198B">
        <w:t xml:space="preserve"> indicates the position of the object NP in transitive verbs. </w:t>
      </w:r>
      <w:r w:rsidR="005053DC">
        <w:t>Pfv, Ipfv, and Stat are three different forms of the verb.</w:t>
      </w:r>
      <w:r w:rsidR="00DB191B">
        <w:t xml:space="preserve"> The imperfective verb form is rather restricted, occurring after positive </w:t>
      </w:r>
      <w:r w:rsidR="00DB191B" w:rsidRPr="00521DA2">
        <w:rPr>
          <w:rFonts w:ascii="Doulos SIL" w:hAnsi="Doulos SIL"/>
          <w:i/>
          <w:color w:val="0000FF"/>
        </w:rPr>
        <w:t>gà</w:t>
      </w:r>
      <w:r w:rsidR="00DB191B">
        <w:t xml:space="preserve"> and </w:t>
      </w:r>
      <w:r w:rsidR="00DB191B" w:rsidRPr="00521DA2">
        <w:rPr>
          <w:rFonts w:ascii="Doulos SIL" w:hAnsi="Doulos SIL"/>
          <w:i/>
          <w:color w:val="0000FF"/>
        </w:rPr>
        <w:t>kày</w:t>
      </w:r>
      <w:r w:rsidR="00DB191B">
        <w:t xml:space="preserve"> (which are arguably allomorphs) and negative </w:t>
      </w:r>
      <w:r w:rsidR="00DB191B" w:rsidRPr="00521DA2">
        <w:rPr>
          <w:rFonts w:ascii="Doulos SIL" w:hAnsi="Doulos SIL"/>
          <w:i/>
          <w:color w:val="0000FF"/>
        </w:rPr>
        <w:t>nà</w:t>
      </w:r>
      <w:r w:rsidR="00DB191B">
        <w:t xml:space="preserve">. The perfective verb form, which is also morphologically simple, is clearly the unmarked verb form functionally. </w:t>
      </w:r>
    </w:p>
    <w:p w14:paraId="69CCEE72" w14:textId="77777777" w:rsidR="00C30A26" w:rsidRPr="00F02170" w:rsidRDefault="00C30A26" w:rsidP="00C30A26"/>
    <w:p w14:paraId="3AE5B3F7" w14:textId="71A42871" w:rsidR="00AF4763" w:rsidRDefault="00C30A26" w:rsidP="006C32FC">
      <w:pPr>
        <w:tabs>
          <w:tab w:val="left" w:pos="720"/>
          <w:tab w:val="left" w:pos="1080"/>
          <w:tab w:val="left" w:pos="4860"/>
          <w:tab w:val="left" w:pos="6840"/>
        </w:tabs>
      </w:pPr>
      <w:r w:rsidRPr="00F02170">
        <w:t>(xx1)</w:t>
      </w:r>
      <w:r w:rsidR="00AF4763">
        <w:tab/>
      </w:r>
      <w:r w:rsidR="00AF4763">
        <w:tab/>
        <w:t>category</w:t>
      </w:r>
      <w:r w:rsidR="00AF4763">
        <w:tab/>
      </w:r>
      <w:r w:rsidR="00DE3B5A">
        <w:t>positive</w:t>
      </w:r>
      <w:r w:rsidR="00DE3B5A">
        <w:tab/>
        <w:t>negative</w:t>
      </w:r>
    </w:p>
    <w:p w14:paraId="454932CB" w14:textId="77777777" w:rsidR="00AF4763" w:rsidRDefault="00AF4763" w:rsidP="006C32FC">
      <w:pPr>
        <w:tabs>
          <w:tab w:val="left" w:pos="720"/>
          <w:tab w:val="left" w:pos="1080"/>
          <w:tab w:val="left" w:pos="4860"/>
          <w:tab w:val="left" w:pos="6840"/>
        </w:tabs>
      </w:pPr>
    </w:p>
    <w:p w14:paraId="75E48937" w14:textId="4A714433" w:rsidR="00C30A26" w:rsidRPr="00F02170" w:rsidRDefault="00C30A26" w:rsidP="006C32FC">
      <w:pPr>
        <w:tabs>
          <w:tab w:val="left" w:pos="720"/>
          <w:tab w:val="left" w:pos="1080"/>
          <w:tab w:val="left" w:pos="4860"/>
          <w:tab w:val="left" w:pos="6840"/>
        </w:tabs>
      </w:pPr>
      <w:r w:rsidRPr="00F02170">
        <w:tab/>
        <w:t xml:space="preserve">a. perfective </w:t>
      </w:r>
      <w:r w:rsidR="006C32FC">
        <w:t>and perfect</w:t>
      </w:r>
    </w:p>
    <w:p w14:paraId="5B710235" w14:textId="714E9342" w:rsidR="00C30A26" w:rsidRDefault="00C30A26" w:rsidP="006C32FC">
      <w:pPr>
        <w:tabs>
          <w:tab w:val="left" w:pos="720"/>
          <w:tab w:val="left" w:pos="1080"/>
          <w:tab w:val="left" w:pos="4860"/>
          <w:tab w:val="left" w:pos="6840"/>
        </w:tabs>
      </w:pPr>
      <w:r w:rsidRPr="00F02170">
        <w:tab/>
      </w:r>
      <w:r w:rsidRPr="00F02170">
        <w:tab/>
        <w:t>perfective</w:t>
      </w:r>
      <w:r w:rsidR="00AF4763">
        <w:tab/>
      </w:r>
      <w:r w:rsidR="006C32FC">
        <w:t xml:space="preserve">X </w:t>
      </w:r>
      <w:r w:rsidR="00AF4763">
        <w:t>Pfv</w:t>
      </w:r>
      <w:r w:rsidR="00DE3B5A">
        <w:tab/>
      </w:r>
      <w:r w:rsidR="00DE3B5A" w:rsidRPr="00521DA2">
        <w:rPr>
          <w:rFonts w:ascii="Doulos SIL" w:hAnsi="Doulos SIL"/>
          <w:i/>
          <w:color w:val="0000FF"/>
        </w:rPr>
        <w:t>tè</w:t>
      </w:r>
      <w:r w:rsidR="00DE3B5A">
        <w:t xml:space="preserve"> </w:t>
      </w:r>
      <w:r w:rsidR="006C32FC">
        <w:t xml:space="preserve">X </w:t>
      </w:r>
      <w:r w:rsidR="00DE3B5A">
        <w:t>Pfv</w:t>
      </w:r>
    </w:p>
    <w:p w14:paraId="196E9594" w14:textId="6E7446E8" w:rsidR="00C30A26" w:rsidRPr="00240B68" w:rsidRDefault="00C30A26" w:rsidP="006C32FC">
      <w:pPr>
        <w:tabs>
          <w:tab w:val="left" w:pos="720"/>
          <w:tab w:val="left" w:pos="1080"/>
          <w:tab w:val="left" w:pos="4860"/>
          <w:tab w:val="left" w:pos="6840"/>
        </w:tabs>
      </w:pPr>
      <w:r>
        <w:tab/>
      </w:r>
      <w:r>
        <w:tab/>
        <w:t>remote perfective</w:t>
      </w:r>
      <w:r w:rsidR="00AF4763">
        <w:tab/>
      </w:r>
      <w:r w:rsidR="006C32FC">
        <w:t xml:space="preserve">X </w:t>
      </w:r>
      <w:r w:rsidR="00AF4763">
        <w:t xml:space="preserve">Pfv </w:t>
      </w:r>
      <w:r w:rsidR="00AF4763" w:rsidRPr="00521DA2">
        <w:rPr>
          <w:rFonts w:ascii="Doulos SIL" w:hAnsi="Doulos SIL"/>
          <w:i/>
          <w:color w:val="0000FF"/>
        </w:rPr>
        <w:t>ga</w:t>
      </w:r>
      <w:r w:rsidR="00100B59" w:rsidRPr="00521DA2">
        <w:rPr>
          <w:rFonts w:ascii="Doulos SIL" w:hAnsi="Doulos SIL"/>
          <w:i/>
          <w:color w:val="0000FF"/>
        </w:rPr>
        <w:t>̀à</w:t>
      </w:r>
      <w:r w:rsidR="00240B68">
        <w:tab/>
      </w:r>
      <w:r w:rsidR="009D4476" w:rsidRPr="00521DA2">
        <w:rPr>
          <w:rFonts w:ascii="Doulos SIL" w:hAnsi="Doulos SIL"/>
          <w:i/>
          <w:color w:val="0000FF"/>
        </w:rPr>
        <w:t>tè</w:t>
      </w:r>
      <w:r w:rsidR="009D4476">
        <w:t xml:space="preserve"> </w:t>
      </w:r>
      <w:r w:rsidR="006C32FC">
        <w:t xml:space="preserve">X </w:t>
      </w:r>
      <w:r w:rsidR="009D4476">
        <w:t xml:space="preserve">Pfv </w:t>
      </w:r>
      <w:r w:rsidR="009D4476" w:rsidRPr="00521DA2">
        <w:rPr>
          <w:rFonts w:ascii="Doulos SIL" w:hAnsi="Doulos SIL"/>
          <w:i/>
          <w:color w:val="0000FF"/>
        </w:rPr>
        <w:t>gàà</w:t>
      </w:r>
    </w:p>
    <w:p w14:paraId="426D1EF0" w14:textId="7DD11CE7" w:rsidR="00C30A26" w:rsidRDefault="00C30A26" w:rsidP="006C32FC">
      <w:pPr>
        <w:tabs>
          <w:tab w:val="left" w:pos="720"/>
          <w:tab w:val="left" w:pos="1080"/>
          <w:tab w:val="left" w:pos="4860"/>
          <w:tab w:val="left" w:pos="6840"/>
        </w:tabs>
      </w:pPr>
      <w:r w:rsidRPr="00F02170">
        <w:tab/>
      </w:r>
      <w:r w:rsidRPr="00F02170">
        <w:tab/>
        <w:t xml:space="preserve">experiential perfect </w:t>
      </w:r>
      <w:r>
        <w:t>(‘ever’)</w:t>
      </w:r>
      <w:r w:rsidR="00F63B22">
        <w:tab/>
      </w:r>
      <w:r w:rsidR="00F63B22" w:rsidRPr="00521DA2">
        <w:rPr>
          <w:rFonts w:ascii="Doulos SIL" w:hAnsi="Doulos SIL"/>
          <w:i/>
          <w:color w:val="0000FF"/>
        </w:rPr>
        <w:t>báynà gà</w:t>
      </w:r>
      <w:r w:rsidR="00F63B22">
        <w:t xml:space="preserve"> </w:t>
      </w:r>
      <w:r w:rsidR="006C32FC">
        <w:t xml:space="preserve">X </w:t>
      </w:r>
      <w:r w:rsidR="00F63B22">
        <w:t>Ipfv</w:t>
      </w:r>
      <w:r w:rsidR="00F63B22">
        <w:tab/>
      </w:r>
      <w:r w:rsidR="00F63B22" w:rsidRPr="00521DA2">
        <w:rPr>
          <w:rFonts w:ascii="Doulos SIL" w:hAnsi="Doulos SIL"/>
          <w:i/>
          <w:color w:val="0000FF"/>
        </w:rPr>
        <w:t>tè báynà gà</w:t>
      </w:r>
      <w:r w:rsidR="00F63B22">
        <w:t xml:space="preserve"> </w:t>
      </w:r>
      <w:r w:rsidR="006C32FC">
        <w:t xml:space="preserve">X </w:t>
      </w:r>
      <w:r w:rsidR="00F63B22">
        <w:t>Ipfv</w:t>
      </w:r>
    </w:p>
    <w:p w14:paraId="6F48C4A9" w14:textId="5F572763" w:rsidR="00C30A26" w:rsidRPr="006C32FC" w:rsidRDefault="00C30A26" w:rsidP="006C32FC">
      <w:pPr>
        <w:tabs>
          <w:tab w:val="left" w:pos="720"/>
          <w:tab w:val="left" w:pos="1080"/>
          <w:tab w:val="left" w:pos="4860"/>
          <w:tab w:val="left" w:pos="6840"/>
        </w:tabs>
      </w:pPr>
      <w:r>
        <w:tab/>
      </w:r>
      <w:r>
        <w:tab/>
        <w:t>recent perfect (‘already’)</w:t>
      </w:r>
      <w:r w:rsidR="006C32FC">
        <w:tab/>
      </w:r>
      <w:r w:rsidR="006C32FC" w:rsidRPr="00521DA2">
        <w:rPr>
          <w:rFonts w:ascii="Doulos SIL" w:hAnsi="Doulos SIL"/>
          <w:i/>
          <w:color w:val="0000FF"/>
        </w:rPr>
        <w:t>kɔ̀ⁿ</w:t>
      </w:r>
      <w:r w:rsidR="006C32FC">
        <w:t xml:space="preserve"> X Pfv</w:t>
      </w:r>
      <w:r w:rsidR="006C32FC">
        <w:tab/>
        <w:t>—</w:t>
      </w:r>
    </w:p>
    <w:p w14:paraId="55AD81AD" w14:textId="77777777" w:rsidR="00C30A26" w:rsidRPr="00F02170" w:rsidRDefault="00C30A26" w:rsidP="006C32FC">
      <w:pPr>
        <w:tabs>
          <w:tab w:val="left" w:pos="720"/>
          <w:tab w:val="left" w:pos="1080"/>
          <w:tab w:val="left" w:pos="4860"/>
          <w:tab w:val="left" w:pos="6840"/>
        </w:tabs>
      </w:pPr>
    </w:p>
    <w:p w14:paraId="7C54B478" w14:textId="77777777" w:rsidR="00C30A26" w:rsidRPr="00F02170" w:rsidRDefault="00C30A26" w:rsidP="006C32FC">
      <w:pPr>
        <w:tabs>
          <w:tab w:val="left" w:pos="720"/>
          <w:tab w:val="left" w:pos="1080"/>
          <w:tab w:val="left" w:pos="4860"/>
          <w:tab w:val="left" w:pos="6840"/>
        </w:tabs>
      </w:pPr>
      <w:r w:rsidRPr="00F02170">
        <w:tab/>
        <w:t>b. imperfective system</w:t>
      </w:r>
    </w:p>
    <w:p w14:paraId="589C4BA4" w14:textId="46954096" w:rsidR="00C30A26" w:rsidRDefault="00C30A26" w:rsidP="006C32FC">
      <w:pPr>
        <w:tabs>
          <w:tab w:val="left" w:pos="720"/>
          <w:tab w:val="left" w:pos="1080"/>
          <w:tab w:val="left" w:pos="4860"/>
          <w:tab w:val="left" w:pos="6840"/>
        </w:tabs>
      </w:pPr>
      <w:r w:rsidRPr="00F02170">
        <w:tab/>
      </w:r>
      <w:r w:rsidRPr="00F02170">
        <w:tab/>
      </w:r>
      <w:r w:rsidR="006C32FC">
        <w:t>imperfective</w:t>
      </w:r>
      <w:r w:rsidR="00AF4763">
        <w:tab/>
      </w:r>
      <w:r w:rsidR="00DE3B5A" w:rsidRPr="00521DA2">
        <w:rPr>
          <w:rFonts w:ascii="Doulos SIL" w:hAnsi="Doulos SIL"/>
          <w:i/>
          <w:color w:val="0000FF"/>
        </w:rPr>
        <w:t>gà</w:t>
      </w:r>
      <w:r w:rsidR="00DE3B5A">
        <w:t xml:space="preserve"> </w:t>
      </w:r>
      <w:r w:rsidR="006C32FC">
        <w:t xml:space="preserve">X </w:t>
      </w:r>
      <w:r w:rsidR="00AF4763">
        <w:t>Ipfv</w:t>
      </w:r>
      <w:r w:rsidR="00DE3B5A">
        <w:tab/>
      </w:r>
      <w:r w:rsidR="00DE3B5A" w:rsidRPr="00521DA2">
        <w:rPr>
          <w:rFonts w:ascii="Doulos SIL" w:hAnsi="Doulos SIL"/>
          <w:i/>
          <w:color w:val="0000FF"/>
        </w:rPr>
        <w:t>nà</w:t>
      </w:r>
      <w:r w:rsidR="00DE3B5A">
        <w:t xml:space="preserve"> </w:t>
      </w:r>
      <w:r w:rsidR="000916B0">
        <w:t>X</w:t>
      </w:r>
      <w:r w:rsidR="006C32FC">
        <w:t xml:space="preserve"> </w:t>
      </w:r>
      <w:r w:rsidR="0027198B">
        <w:t>Ip</w:t>
      </w:r>
      <w:r w:rsidR="00DE3B5A">
        <w:t>fv</w:t>
      </w:r>
    </w:p>
    <w:p w14:paraId="7F0EA9B7" w14:textId="1F87745D" w:rsidR="00C30A26" w:rsidRPr="000916B0" w:rsidRDefault="00C30A26" w:rsidP="006C32FC">
      <w:pPr>
        <w:tabs>
          <w:tab w:val="left" w:pos="720"/>
          <w:tab w:val="left" w:pos="1080"/>
          <w:tab w:val="left" w:pos="4860"/>
          <w:tab w:val="left" w:pos="6840"/>
        </w:tabs>
      </w:pPr>
      <w:r>
        <w:tab/>
      </w:r>
      <w:r>
        <w:tab/>
        <w:t>future</w:t>
      </w:r>
      <w:r w:rsidR="00AF4763">
        <w:tab/>
      </w:r>
      <w:r w:rsidR="00DD41FF" w:rsidRPr="00521DA2">
        <w:rPr>
          <w:rFonts w:ascii="Doulos SIL" w:hAnsi="Doulos SIL"/>
          <w:i/>
          <w:color w:val="0000FF"/>
        </w:rPr>
        <w:t xml:space="preserve">gà </w:t>
      </w:r>
      <w:r w:rsidR="00AF4763" w:rsidRPr="00521DA2">
        <w:rPr>
          <w:rFonts w:ascii="Doulos SIL" w:hAnsi="Doulos SIL"/>
          <w:i/>
          <w:color w:val="0000FF"/>
        </w:rPr>
        <w:t>b</w:t>
      </w:r>
      <w:r w:rsidR="00095963" w:rsidRPr="00521DA2">
        <w:rPr>
          <w:rFonts w:ascii="Doulos SIL" w:hAnsi="Doulos SIL"/>
          <w:i/>
          <w:color w:val="0000FF"/>
        </w:rPr>
        <w:t>ē</w:t>
      </w:r>
      <w:r w:rsidR="00AF4763" w:rsidRPr="00521DA2">
        <w:rPr>
          <w:rFonts w:ascii="Doulos SIL" w:hAnsi="Doulos SIL"/>
          <w:i/>
          <w:color w:val="0000FF"/>
        </w:rPr>
        <w:t xml:space="preserve"> </w:t>
      </w:r>
      <w:r w:rsidR="006C32FC" w:rsidRPr="00521DA2">
        <w:t xml:space="preserve">X </w:t>
      </w:r>
      <w:r w:rsidR="00AF4763" w:rsidRPr="00521DA2">
        <w:t>Pfv</w:t>
      </w:r>
      <w:r w:rsidR="00DD41FF" w:rsidRPr="00521DA2">
        <w:tab/>
      </w:r>
      <w:r w:rsidR="00DD41FF" w:rsidRPr="00521DA2">
        <w:rPr>
          <w:rFonts w:ascii="Doulos SIL" w:hAnsi="Doulos SIL"/>
          <w:i/>
          <w:color w:val="0000FF"/>
        </w:rPr>
        <w:t>nà be</w:t>
      </w:r>
      <w:r w:rsidR="00095963" w:rsidRPr="00521DA2">
        <w:rPr>
          <w:rFonts w:ascii="Doulos SIL" w:hAnsi="Doulos SIL"/>
          <w:i/>
          <w:color w:val="0000FF"/>
        </w:rPr>
        <w:t>̄</w:t>
      </w:r>
      <w:r w:rsidR="000916B0" w:rsidRPr="00521DA2">
        <w:rPr>
          <w:rFonts w:ascii="Doulos SIL" w:hAnsi="Doulos SIL"/>
          <w:i/>
          <w:color w:val="0000FF"/>
        </w:rPr>
        <w:t xml:space="preserve"> </w:t>
      </w:r>
      <w:r w:rsidR="000916B0">
        <w:t>X Pfv</w:t>
      </w:r>
    </w:p>
    <w:p w14:paraId="7091DB32" w14:textId="1AFA657C" w:rsidR="00C30A26" w:rsidRPr="00F02170" w:rsidRDefault="00C30A26" w:rsidP="006C32FC">
      <w:pPr>
        <w:tabs>
          <w:tab w:val="left" w:pos="720"/>
          <w:tab w:val="left" w:pos="1080"/>
          <w:tab w:val="left" w:pos="4860"/>
          <w:tab w:val="left" w:pos="6840"/>
        </w:tabs>
      </w:pPr>
      <w:r w:rsidRPr="00F02170">
        <w:tab/>
      </w:r>
      <w:r w:rsidRPr="00F02170">
        <w:tab/>
      </w:r>
      <w:r>
        <w:t>presentative</w:t>
      </w:r>
      <w:r w:rsidR="005053DC">
        <w:t xml:space="preserve"> progressive</w:t>
      </w:r>
      <w:r w:rsidR="0039292A">
        <w:tab/>
      </w:r>
      <w:r w:rsidR="0039292A" w:rsidRPr="00521DA2">
        <w:rPr>
          <w:rFonts w:ascii="Doulos SIL" w:hAnsi="Doulos SIL"/>
          <w:i/>
          <w:color w:val="0000FF"/>
        </w:rPr>
        <w:t>kày</w:t>
      </w:r>
      <w:r w:rsidR="0039292A">
        <w:t xml:space="preserve"> X Ipfv</w:t>
      </w:r>
      <w:r w:rsidR="0039292A">
        <w:tab/>
      </w:r>
      <w:r w:rsidR="00DB191B" w:rsidRPr="00521DA2">
        <w:rPr>
          <w:rFonts w:ascii="Doulos SIL" w:hAnsi="Doulos SIL"/>
          <w:i/>
          <w:color w:val="0000FF"/>
        </w:rPr>
        <w:t xml:space="preserve">nà </w:t>
      </w:r>
      <w:r w:rsidR="00DB191B" w:rsidRPr="00521DA2">
        <w:t>X Stat</w:t>
      </w:r>
      <w:r w:rsidR="0039292A" w:rsidRPr="00521DA2">
        <w:tab/>
      </w:r>
    </w:p>
    <w:p w14:paraId="71A5AA34" w14:textId="0AC9D8C2" w:rsidR="00C30A26" w:rsidRPr="00521DA2" w:rsidRDefault="00C30A26" w:rsidP="005053DC">
      <w:pPr>
        <w:tabs>
          <w:tab w:val="left" w:pos="720"/>
          <w:tab w:val="left" w:pos="1080"/>
          <w:tab w:val="left" w:pos="4860"/>
          <w:tab w:val="left" w:pos="6840"/>
        </w:tabs>
      </w:pPr>
      <w:r w:rsidRPr="00F02170">
        <w:tab/>
      </w:r>
      <w:r w:rsidRPr="00F02170">
        <w:tab/>
      </w:r>
      <w:r w:rsidR="005053DC">
        <w:t>presentative stative</w:t>
      </w:r>
      <w:r w:rsidR="005053DC">
        <w:tab/>
      </w:r>
      <w:r w:rsidR="005053DC" w:rsidRPr="00521DA2">
        <w:rPr>
          <w:rFonts w:ascii="Doulos SIL" w:hAnsi="Doulos SIL"/>
          <w:i/>
          <w:color w:val="0000FF"/>
        </w:rPr>
        <w:t xml:space="preserve">kày </w:t>
      </w:r>
      <w:r w:rsidR="005053DC" w:rsidRPr="00521DA2">
        <w:t>X Stat</w:t>
      </w:r>
      <w:r w:rsidR="005053DC" w:rsidRPr="00521DA2">
        <w:rPr>
          <w:rFonts w:ascii="Doulos SIL" w:hAnsi="Doulos SIL"/>
          <w:i/>
          <w:color w:val="0000FF"/>
        </w:rPr>
        <w:tab/>
        <w:t xml:space="preserve">nà </w:t>
      </w:r>
      <w:r w:rsidR="005053DC" w:rsidRPr="00521DA2">
        <w:t>X Stat</w:t>
      </w:r>
    </w:p>
    <w:p w14:paraId="787293FE" w14:textId="77777777" w:rsidR="00AF4763" w:rsidRPr="000A1321" w:rsidRDefault="00AF4763" w:rsidP="00C30A26">
      <w:pPr>
        <w:rPr>
          <w:color w:val="800000"/>
        </w:rPr>
      </w:pPr>
    </w:p>
    <w:p w14:paraId="7B7F896B" w14:textId="77777777" w:rsidR="00C30A26" w:rsidRPr="000A1321" w:rsidRDefault="00C30A26" w:rsidP="00C30A26">
      <w:pPr>
        <w:rPr>
          <w:color w:val="800000"/>
        </w:rPr>
      </w:pPr>
    </w:p>
    <w:p w14:paraId="66C7C9E0" w14:textId="77777777" w:rsidR="00C30A26" w:rsidRDefault="00C30A26" w:rsidP="00C30A26">
      <w:pPr>
        <w:pStyle w:val="Heading3"/>
        <w:ind w:left="720" w:hanging="720"/>
      </w:pPr>
      <w:bookmarkStart w:id="1238" w:name="_Toc78375766"/>
      <w:bookmarkStart w:id="1239" w:name="_Toc79405868"/>
      <w:bookmarkStart w:id="1240" w:name="_Toc115483"/>
      <w:r>
        <w:t>Verb stem shapes</w:t>
      </w:r>
      <w:bookmarkEnd w:id="1238"/>
      <w:bookmarkEnd w:id="1239"/>
      <w:bookmarkEnd w:id="1240"/>
    </w:p>
    <w:p w14:paraId="199887E5" w14:textId="0CF23B21" w:rsidR="00C30A26" w:rsidRDefault="00C30A26" w:rsidP="00C30A26">
      <w:r>
        <w:t xml:space="preserve">The only known </w:t>
      </w:r>
      <w:r w:rsidRPr="00D76DFA">
        <w:rPr>
          <w:rFonts w:ascii="Doulos SIL" w:hAnsi="Doulos SIL"/>
          <w:i/>
          <w:color w:val="0000FF"/>
        </w:rPr>
        <w:t>Cv</w:t>
      </w:r>
      <w:r>
        <w:t xml:space="preserve"> verb stems are the two most basic motion verbs</w:t>
      </w:r>
      <w:r w:rsidR="00DA5CE7">
        <w:t xml:space="preserve"> plus </w:t>
      </w:r>
      <w:r w:rsidR="00D31D41">
        <w:t>‘</w:t>
      </w:r>
      <w:r w:rsidR="00DA5CE7">
        <w:t>give</w:t>
      </w:r>
      <w:r w:rsidR="00D31D41">
        <w:t>’</w:t>
      </w:r>
      <w:r>
        <w:t xml:space="preserve"> (xx1</w:t>
      </w:r>
      <w:r w:rsidR="00D31D41">
        <w:t>a</w:t>
      </w:r>
      <w:r>
        <w:t>).</w:t>
      </w:r>
      <w:r w:rsidR="00D31D41">
        <w:t xml:space="preserve"> There are also a few </w:t>
      </w:r>
      <w:r w:rsidR="00D31D41" w:rsidRPr="007F5966">
        <w:rPr>
          <w:rFonts w:ascii="Doulos SIL" w:hAnsi="Doulos SIL" w:cs="Doulos SIL"/>
          <w:i/>
          <w:color w:val="0000FF"/>
        </w:rPr>
        <w:t>Cwo</w:t>
      </w:r>
      <w:r w:rsidR="00D31D41">
        <w:t xml:space="preserve"> and </w:t>
      </w:r>
      <w:r w:rsidR="00D31D41" w:rsidRPr="007F5966">
        <w:rPr>
          <w:rFonts w:ascii="Doulos SIL" w:hAnsi="Doulos SIL" w:cs="Doulos SIL"/>
          <w:i/>
          <w:color w:val="0000FF"/>
        </w:rPr>
        <w:t>Cy</w:t>
      </w:r>
      <w:r w:rsidR="00D31D41" w:rsidRPr="007F5966">
        <w:rPr>
          <w:rFonts w:ascii="Doulos SIL" w:hAnsi="Doulos SIL" w:cs="Doulos SIL"/>
          <w:i/>
          <w:color w:val="0000FF"/>
          <w:lang w:val="x-none"/>
        </w:rPr>
        <w:t>ɛ</w:t>
      </w:r>
      <w:r w:rsidR="00D31D41">
        <w:rPr>
          <w:lang w:val="x-none"/>
        </w:rPr>
        <w:t xml:space="preserve"> stems (xx1b) which pattern as monomoraic. All of these stems have identical perfective and imperfective tonal forms, arguably because they are two short to permit the addition of other tone features of the sort typical in imperfectives of heavier stems.</w:t>
      </w:r>
    </w:p>
    <w:p w14:paraId="0BA216CA" w14:textId="77777777" w:rsidR="00C30A26" w:rsidRDefault="00C30A26" w:rsidP="00C30A26"/>
    <w:p w14:paraId="6450F881" w14:textId="77777777" w:rsidR="00C30A26" w:rsidRDefault="00C30A26" w:rsidP="00C30A26">
      <w:pPr>
        <w:tabs>
          <w:tab w:val="left" w:pos="720"/>
          <w:tab w:val="left" w:pos="1080"/>
          <w:tab w:val="left" w:pos="2700"/>
          <w:tab w:val="left" w:pos="4050"/>
        </w:tabs>
      </w:pPr>
      <w:r>
        <w:t>(xx1)</w:t>
      </w:r>
      <w:r>
        <w:tab/>
      </w:r>
      <w:r>
        <w:tab/>
        <w:t>gloss</w:t>
      </w:r>
      <w:r>
        <w:tab/>
        <w:t>Pfv</w:t>
      </w:r>
      <w:r>
        <w:tab/>
        <w:t>Ipfv</w:t>
      </w:r>
    </w:p>
    <w:p w14:paraId="115A64C0" w14:textId="77777777" w:rsidR="00C30A26" w:rsidRDefault="00C30A26" w:rsidP="00C30A26">
      <w:pPr>
        <w:tabs>
          <w:tab w:val="left" w:pos="720"/>
          <w:tab w:val="left" w:pos="1080"/>
          <w:tab w:val="left" w:pos="2700"/>
          <w:tab w:val="left" w:pos="4050"/>
        </w:tabs>
      </w:pPr>
    </w:p>
    <w:p w14:paraId="53D7E534" w14:textId="688F6920" w:rsidR="00C30A26" w:rsidRDefault="00C30A26" w:rsidP="00C30A26">
      <w:pPr>
        <w:tabs>
          <w:tab w:val="left" w:pos="720"/>
          <w:tab w:val="left" w:pos="1080"/>
          <w:tab w:val="left" w:pos="2700"/>
          <w:tab w:val="left" w:pos="4050"/>
        </w:tabs>
      </w:pPr>
      <w:r>
        <w:tab/>
      </w:r>
      <w:r w:rsidR="00D31D41">
        <w:t>a</w:t>
      </w:r>
      <w:r w:rsidR="00D31D41">
        <w:rPr>
          <w:lang w:val="x-none"/>
        </w:rPr>
        <w:t>.</w:t>
      </w:r>
      <w:r>
        <w:tab/>
        <w:t>‘go’</w:t>
      </w:r>
      <w:r>
        <w:tab/>
      </w:r>
      <w:r w:rsidRPr="0064754A">
        <w:rPr>
          <w:rFonts w:ascii="Doulos SIL" w:hAnsi="Doulos SIL"/>
          <w:i/>
          <w:color w:val="0000FF"/>
        </w:rPr>
        <w:t>sò</w:t>
      </w:r>
      <w:r w:rsidRPr="0064754A">
        <w:rPr>
          <w:rFonts w:ascii="Doulos SIL" w:hAnsi="Doulos SIL"/>
          <w:i/>
          <w:color w:val="0000FF"/>
        </w:rPr>
        <w:tab/>
        <w:t>sò</w:t>
      </w:r>
    </w:p>
    <w:p w14:paraId="1C80D25C" w14:textId="77777777" w:rsidR="00C30A26" w:rsidRPr="00AF6842" w:rsidRDefault="00C30A26" w:rsidP="00C30A26">
      <w:pPr>
        <w:tabs>
          <w:tab w:val="left" w:pos="720"/>
          <w:tab w:val="left" w:pos="1080"/>
          <w:tab w:val="left" w:pos="2700"/>
          <w:tab w:val="left" w:pos="4050"/>
        </w:tabs>
      </w:pPr>
      <w:r>
        <w:tab/>
      </w:r>
      <w:r>
        <w:tab/>
        <w:t>‘come’</w:t>
      </w:r>
      <w:r>
        <w:tab/>
      </w:r>
      <w:r w:rsidRPr="0064754A">
        <w:rPr>
          <w:rFonts w:ascii="Doulos SIL" w:hAnsi="Doulos SIL"/>
          <w:i/>
          <w:color w:val="0000FF"/>
        </w:rPr>
        <w:t>bē</w:t>
      </w:r>
      <w:r w:rsidRPr="0064754A">
        <w:rPr>
          <w:rFonts w:ascii="Doulos SIL" w:hAnsi="Doulos SIL"/>
          <w:i/>
          <w:color w:val="0000FF"/>
        </w:rPr>
        <w:tab/>
        <w:t>bē</w:t>
      </w:r>
    </w:p>
    <w:p w14:paraId="775D8DE2" w14:textId="5ABD6CEF" w:rsidR="00855E09" w:rsidRDefault="00855E09" w:rsidP="00855E09">
      <w:pPr>
        <w:tabs>
          <w:tab w:val="left" w:pos="720"/>
          <w:tab w:val="left" w:pos="1080"/>
          <w:tab w:val="left" w:pos="2700"/>
          <w:tab w:val="left" w:pos="4050"/>
        </w:tabs>
        <w:rPr>
          <w:rFonts w:ascii="Doulos SIL" w:hAnsi="Doulos SIL"/>
          <w:i/>
          <w:color w:val="0000FF"/>
        </w:rPr>
      </w:pPr>
      <w:r>
        <w:tab/>
      </w:r>
      <w:r>
        <w:tab/>
        <w:t>‘give</w:t>
      </w:r>
      <w:r>
        <w:tab/>
      </w:r>
      <w:r w:rsidR="00DA5CE7">
        <w:rPr>
          <w:rFonts w:ascii="Doulos SIL" w:hAnsi="Doulos SIL"/>
          <w:i/>
          <w:color w:val="0000FF"/>
        </w:rPr>
        <w:t>dō</w:t>
      </w:r>
      <w:r w:rsidRPr="0064754A">
        <w:rPr>
          <w:rFonts w:ascii="Doulos SIL" w:hAnsi="Doulos SIL"/>
          <w:i/>
          <w:color w:val="0000FF"/>
        </w:rPr>
        <w:tab/>
      </w:r>
      <w:r w:rsidR="00DA5CE7">
        <w:rPr>
          <w:rFonts w:ascii="Doulos SIL" w:hAnsi="Doulos SIL"/>
          <w:i/>
          <w:color w:val="0000FF"/>
        </w:rPr>
        <w:t>dō</w:t>
      </w:r>
    </w:p>
    <w:p w14:paraId="4079B529" w14:textId="77777777" w:rsidR="00D31D41" w:rsidRDefault="00D31D41" w:rsidP="00D31D41">
      <w:pPr>
        <w:tabs>
          <w:tab w:val="left" w:pos="720"/>
          <w:tab w:val="left" w:pos="1080"/>
          <w:tab w:val="left" w:pos="2700"/>
          <w:tab w:val="left" w:pos="4050"/>
        </w:tabs>
      </w:pPr>
    </w:p>
    <w:p w14:paraId="5C722540" w14:textId="408B1DD7" w:rsidR="00D31D41" w:rsidRDefault="00D31D41" w:rsidP="00D31D41">
      <w:pPr>
        <w:tabs>
          <w:tab w:val="left" w:pos="720"/>
          <w:tab w:val="left" w:pos="1080"/>
          <w:tab w:val="left" w:pos="2700"/>
          <w:tab w:val="left" w:pos="4050"/>
        </w:tabs>
      </w:pPr>
      <w:r>
        <w:tab/>
        <w:t>b</w:t>
      </w:r>
      <w:r>
        <w:rPr>
          <w:lang w:val="x-none"/>
        </w:rPr>
        <w:t>.</w:t>
      </w:r>
      <w:r>
        <w:tab/>
        <w:t>‘burn’</w:t>
      </w:r>
      <w:r>
        <w:tab/>
      </w:r>
      <w:r>
        <w:rPr>
          <w:rFonts w:ascii="Doulos SIL" w:hAnsi="Doulos SIL"/>
          <w:i/>
          <w:color w:val="0000FF"/>
        </w:rPr>
        <w:t>bwo</w:t>
      </w:r>
      <w:r>
        <w:rPr>
          <w:rFonts w:ascii="Doulos SIL" w:hAnsi="Doulos SIL"/>
          <w:i/>
          <w:color w:val="0000FF"/>
          <w:lang w:val="x-none"/>
        </w:rPr>
        <w:t>̄</w:t>
      </w:r>
      <w:r w:rsidRPr="0064754A">
        <w:rPr>
          <w:rFonts w:ascii="Doulos SIL" w:hAnsi="Doulos SIL"/>
          <w:i/>
          <w:color w:val="0000FF"/>
        </w:rPr>
        <w:tab/>
      </w:r>
      <w:r>
        <w:rPr>
          <w:rFonts w:ascii="Doulos SIL" w:hAnsi="Doulos SIL"/>
          <w:i/>
          <w:color w:val="0000FF"/>
        </w:rPr>
        <w:t>bwo</w:t>
      </w:r>
      <w:r>
        <w:rPr>
          <w:rFonts w:ascii="Doulos SIL" w:hAnsi="Doulos SIL"/>
          <w:i/>
          <w:color w:val="0000FF"/>
          <w:lang w:val="x-none"/>
        </w:rPr>
        <w:t>̄</w:t>
      </w:r>
    </w:p>
    <w:p w14:paraId="08A0628D" w14:textId="31997BF9" w:rsidR="00D31D41" w:rsidRDefault="00D31D41" w:rsidP="00D31D41">
      <w:pPr>
        <w:tabs>
          <w:tab w:val="left" w:pos="720"/>
          <w:tab w:val="left" w:pos="1080"/>
          <w:tab w:val="left" w:pos="2700"/>
          <w:tab w:val="left" w:pos="4050"/>
        </w:tabs>
      </w:pPr>
      <w:r>
        <w:tab/>
      </w:r>
      <w:r>
        <w:tab/>
        <w:t>‘weep’</w:t>
      </w:r>
      <w:r>
        <w:tab/>
      </w:r>
      <w:r>
        <w:rPr>
          <w:rFonts w:ascii="Doulos SIL" w:hAnsi="Doulos SIL"/>
          <w:i/>
          <w:color w:val="0000FF"/>
        </w:rPr>
        <w:t>wwo</w:t>
      </w:r>
      <w:r>
        <w:rPr>
          <w:rFonts w:ascii="Doulos SIL" w:hAnsi="Doulos SIL"/>
          <w:i/>
          <w:color w:val="0000FF"/>
          <w:lang w:val="x-none"/>
        </w:rPr>
        <w:t>̄</w:t>
      </w:r>
      <w:r w:rsidRPr="0064754A">
        <w:rPr>
          <w:rFonts w:ascii="Doulos SIL" w:hAnsi="Doulos SIL"/>
          <w:i/>
          <w:color w:val="0000FF"/>
        </w:rPr>
        <w:tab/>
      </w:r>
      <w:r>
        <w:rPr>
          <w:rFonts w:ascii="Doulos SIL" w:hAnsi="Doulos SIL"/>
          <w:i/>
          <w:color w:val="0000FF"/>
        </w:rPr>
        <w:t>wwo</w:t>
      </w:r>
      <w:r>
        <w:rPr>
          <w:rFonts w:ascii="Doulos SIL" w:hAnsi="Doulos SIL"/>
          <w:i/>
          <w:color w:val="0000FF"/>
          <w:lang w:val="x-none"/>
        </w:rPr>
        <w:t>̄</w:t>
      </w:r>
    </w:p>
    <w:p w14:paraId="49DA078F" w14:textId="40CE5477" w:rsidR="00D31D41" w:rsidRDefault="00D31D41" w:rsidP="00D31D41">
      <w:pPr>
        <w:tabs>
          <w:tab w:val="left" w:pos="720"/>
          <w:tab w:val="left" w:pos="1080"/>
          <w:tab w:val="left" w:pos="2700"/>
          <w:tab w:val="left" w:pos="4050"/>
        </w:tabs>
      </w:pPr>
      <w:r>
        <w:tab/>
      </w:r>
      <w:r>
        <w:tab/>
        <w:t>‘put in’</w:t>
      </w:r>
      <w:r>
        <w:tab/>
      </w:r>
      <w:r>
        <w:rPr>
          <w:rFonts w:ascii="Doulos SIL" w:hAnsi="Doulos SIL"/>
          <w:i/>
          <w:color w:val="0000FF"/>
        </w:rPr>
        <w:t>sy</w:t>
      </w:r>
      <w:r>
        <w:rPr>
          <w:rFonts w:ascii="Doulos SIL" w:hAnsi="Doulos SIL"/>
          <w:i/>
          <w:color w:val="0000FF"/>
          <w:lang w:val="x-none"/>
        </w:rPr>
        <w:t>ɛ̄</w:t>
      </w:r>
      <w:r w:rsidRPr="0064754A">
        <w:rPr>
          <w:rFonts w:ascii="Doulos SIL" w:hAnsi="Doulos SIL"/>
          <w:i/>
          <w:color w:val="0000FF"/>
        </w:rPr>
        <w:tab/>
      </w:r>
      <w:r>
        <w:rPr>
          <w:rFonts w:ascii="Doulos SIL" w:hAnsi="Doulos SIL"/>
          <w:i/>
          <w:color w:val="0000FF"/>
        </w:rPr>
        <w:t>sy</w:t>
      </w:r>
      <w:r>
        <w:rPr>
          <w:rFonts w:ascii="Doulos SIL" w:hAnsi="Doulos SIL"/>
          <w:i/>
          <w:color w:val="0000FF"/>
          <w:lang w:val="x-none"/>
        </w:rPr>
        <w:t>ɛ̄</w:t>
      </w:r>
    </w:p>
    <w:p w14:paraId="4C60D63C" w14:textId="77777777" w:rsidR="00D31D41" w:rsidRDefault="00D31D41" w:rsidP="00D31D41"/>
    <w:p w14:paraId="0FEBCE9F" w14:textId="7046C481" w:rsidR="00C30A26" w:rsidRDefault="00C30A26" w:rsidP="00C30A26">
      <w:r>
        <w:t xml:space="preserve">Other monosyllabic stems are of the shapes </w:t>
      </w:r>
      <w:r w:rsidRPr="0064754A">
        <w:rPr>
          <w:rFonts w:ascii="Doulos SIL" w:hAnsi="Doulos SIL"/>
          <w:i/>
          <w:color w:val="0000FF"/>
        </w:rPr>
        <w:t>Cvv</w:t>
      </w:r>
      <w:r w:rsidR="00D31D41">
        <w:t>,</w:t>
      </w:r>
      <w:r>
        <w:t xml:space="preserve"> </w:t>
      </w:r>
      <w:r w:rsidRPr="0064754A">
        <w:rPr>
          <w:rFonts w:ascii="Doulos SIL" w:hAnsi="Doulos SIL"/>
          <w:i/>
          <w:color w:val="0000FF"/>
        </w:rPr>
        <w:t>Cvwⁿ</w:t>
      </w:r>
      <w:r>
        <w:t xml:space="preserve">, </w:t>
      </w:r>
      <w:r w:rsidR="00D31D41">
        <w:t xml:space="preserve">and </w:t>
      </w:r>
      <w:r w:rsidR="00D31D41" w:rsidRPr="0064754A">
        <w:rPr>
          <w:rFonts w:ascii="Doulos SIL" w:hAnsi="Doulos SIL"/>
          <w:i/>
          <w:color w:val="0000FF"/>
        </w:rPr>
        <w:t>Cv</w:t>
      </w:r>
      <w:r w:rsidR="00D31D41">
        <w:rPr>
          <w:rFonts w:ascii="Doulos SIL" w:hAnsi="Doulos SIL"/>
          <w:i/>
          <w:color w:val="0000FF"/>
        </w:rPr>
        <w:t>y</w:t>
      </w:r>
      <w:r w:rsidR="00D31D41" w:rsidRPr="0064754A">
        <w:rPr>
          <w:rFonts w:ascii="Doulos SIL" w:hAnsi="Doulos SIL"/>
          <w:i/>
          <w:color w:val="0000FF"/>
        </w:rPr>
        <w:t>ⁿ</w:t>
      </w:r>
      <w:r w:rsidR="00D31D41">
        <w:rPr>
          <w:lang w:val="x-none"/>
        </w:rPr>
        <w:t xml:space="preserve">. </w:t>
      </w:r>
      <w:r w:rsidR="00D31D41">
        <w:t xml:space="preserve"> </w:t>
      </w:r>
      <w:r w:rsidR="00D31D41" w:rsidRPr="0064754A">
        <w:rPr>
          <w:rFonts w:ascii="Doulos SIL" w:hAnsi="Doulos SIL"/>
          <w:i/>
          <w:color w:val="0000FF"/>
        </w:rPr>
        <w:t>Cvwⁿ</w:t>
      </w:r>
      <w:r>
        <w:t xml:space="preserve"> end</w:t>
      </w:r>
      <w:r w:rsidR="00D31D41">
        <w:t>s</w:t>
      </w:r>
      <w:r>
        <w:t xml:space="preserve"> in </w:t>
      </w:r>
      <w:r w:rsidR="00D31D41">
        <w:t xml:space="preserve">a </w:t>
      </w:r>
      <w:r>
        <w:t xml:space="preserve">nasal(ized) element of variable pronunciation, usually </w:t>
      </w:r>
      <w:r w:rsidRPr="0064754A">
        <w:rPr>
          <w:rFonts w:ascii="Doulos SIL" w:hAnsi="Doulos SIL"/>
          <w:i/>
          <w:color w:val="0000FF"/>
        </w:rPr>
        <w:t>wⁿ</w:t>
      </w:r>
      <w:r>
        <w:t xml:space="preserve"> prepausally and an assimilating nasal before another word. A partial inventory is (xx2</w:t>
      </w:r>
      <w:r w:rsidR="00D31D41">
        <w:t>a-c</w:t>
      </w:r>
      <w:r>
        <w:t>). Some verbs of these shapes have bisyllabic suffixed imperfective stems.</w:t>
      </w:r>
    </w:p>
    <w:p w14:paraId="64626720" w14:textId="77777777" w:rsidR="00C30A26" w:rsidRDefault="00C30A26" w:rsidP="00C30A26"/>
    <w:p w14:paraId="2E1B2DC3" w14:textId="77777777" w:rsidR="00C30A26" w:rsidRDefault="00C30A26" w:rsidP="00C30A26">
      <w:pPr>
        <w:tabs>
          <w:tab w:val="left" w:pos="720"/>
          <w:tab w:val="left" w:pos="1080"/>
          <w:tab w:val="left" w:pos="2700"/>
          <w:tab w:val="left" w:pos="4050"/>
        </w:tabs>
      </w:pPr>
      <w:r>
        <w:t>(xx2)</w:t>
      </w:r>
      <w:r>
        <w:tab/>
      </w:r>
      <w:r>
        <w:tab/>
        <w:t>gloss</w:t>
      </w:r>
      <w:r>
        <w:tab/>
        <w:t>Pfv</w:t>
      </w:r>
      <w:r>
        <w:tab/>
        <w:t>Ipfv</w:t>
      </w:r>
    </w:p>
    <w:p w14:paraId="63B76456" w14:textId="77777777" w:rsidR="00C30A26" w:rsidRDefault="00C30A26" w:rsidP="00C30A26">
      <w:pPr>
        <w:tabs>
          <w:tab w:val="left" w:pos="720"/>
          <w:tab w:val="left" w:pos="1080"/>
          <w:tab w:val="left" w:pos="2700"/>
          <w:tab w:val="left" w:pos="4050"/>
        </w:tabs>
      </w:pPr>
    </w:p>
    <w:p w14:paraId="0D91108F" w14:textId="77777777" w:rsidR="00C30A26" w:rsidRDefault="00C30A26" w:rsidP="00C30A26">
      <w:pPr>
        <w:tabs>
          <w:tab w:val="left" w:pos="720"/>
          <w:tab w:val="left" w:pos="1080"/>
          <w:tab w:val="left" w:pos="2700"/>
          <w:tab w:val="left" w:pos="4050"/>
        </w:tabs>
      </w:pPr>
      <w:r>
        <w:tab/>
        <w:t xml:space="preserve">a. </w:t>
      </w:r>
      <w:r w:rsidRPr="00521DA2">
        <w:rPr>
          <w:rFonts w:ascii="Doulos SIL" w:hAnsi="Doulos SIL"/>
          <w:i/>
          <w:color w:val="0000FF"/>
        </w:rPr>
        <w:t>Cvv</w:t>
      </w:r>
    </w:p>
    <w:p w14:paraId="11350536" w14:textId="77777777" w:rsidR="00C30A26" w:rsidRDefault="00C30A26" w:rsidP="00C30A26">
      <w:pPr>
        <w:tabs>
          <w:tab w:val="left" w:pos="720"/>
          <w:tab w:val="left" w:pos="1080"/>
          <w:tab w:val="left" w:pos="2700"/>
          <w:tab w:val="left" w:pos="4050"/>
        </w:tabs>
      </w:pPr>
      <w:r>
        <w:tab/>
      </w:r>
      <w:r>
        <w:tab/>
        <w:t>‘get up’</w:t>
      </w:r>
      <w:r>
        <w:tab/>
      </w:r>
      <w:r w:rsidRPr="0064754A">
        <w:rPr>
          <w:rFonts w:ascii="Doulos SIL" w:hAnsi="Doulos SIL"/>
          <w:i/>
          <w:color w:val="0000FF"/>
        </w:rPr>
        <w:t>kìì</w:t>
      </w:r>
      <w:r w:rsidRPr="0064754A">
        <w:rPr>
          <w:rFonts w:ascii="Doulos SIL" w:hAnsi="Doulos SIL"/>
          <w:i/>
          <w:color w:val="0000FF"/>
        </w:rPr>
        <w:tab/>
        <w:t>kìì</w:t>
      </w:r>
    </w:p>
    <w:p w14:paraId="3A159221" w14:textId="77777777" w:rsidR="00C30A26" w:rsidRDefault="00C30A26" w:rsidP="00C30A26">
      <w:pPr>
        <w:tabs>
          <w:tab w:val="left" w:pos="720"/>
          <w:tab w:val="left" w:pos="1080"/>
          <w:tab w:val="left" w:pos="2700"/>
          <w:tab w:val="left" w:pos="4050"/>
        </w:tabs>
      </w:pPr>
      <w:r>
        <w:tab/>
      </w:r>
      <w:r>
        <w:tab/>
        <w:t>‘run’</w:t>
      </w:r>
      <w:r>
        <w:tab/>
      </w:r>
      <w:r w:rsidRPr="0064754A">
        <w:rPr>
          <w:rFonts w:ascii="Doulos SIL" w:hAnsi="Doulos SIL"/>
          <w:i/>
          <w:color w:val="0000FF"/>
        </w:rPr>
        <w:t>kɯ̀ɯ̀</w:t>
      </w:r>
      <w:r w:rsidRPr="0064754A">
        <w:rPr>
          <w:rFonts w:ascii="Doulos SIL" w:hAnsi="Doulos SIL"/>
          <w:i/>
          <w:color w:val="0000FF"/>
        </w:rPr>
        <w:tab/>
        <w:t>kɯ̀ɯ̀</w:t>
      </w:r>
    </w:p>
    <w:p w14:paraId="6893C797" w14:textId="77777777" w:rsidR="00C30A26" w:rsidRDefault="00C30A26" w:rsidP="00C30A26">
      <w:pPr>
        <w:tabs>
          <w:tab w:val="left" w:pos="720"/>
          <w:tab w:val="left" w:pos="1080"/>
          <w:tab w:val="left" w:pos="2700"/>
          <w:tab w:val="left" w:pos="4050"/>
        </w:tabs>
      </w:pPr>
      <w:r>
        <w:tab/>
      </w:r>
      <w:r>
        <w:tab/>
        <w:t>‘stand’</w:t>
      </w:r>
      <w:r>
        <w:tab/>
      </w:r>
      <w:r w:rsidRPr="0064754A">
        <w:rPr>
          <w:rFonts w:ascii="Doulos SIL" w:hAnsi="Doulos SIL"/>
          <w:i/>
          <w:color w:val="0000FF"/>
        </w:rPr>
        <w:t>tàà</w:t>
      </w:r>
      <w:r w:rsidRPr="0064754A">
        <w:rPr>
          <w:rFonts w:ascii="Doulos SIL" w:hAnsi="Doulos SIL"/>
          <w:i/>
          <w:color w:val="0000FF"/>
        </w:rPr>
        <w:tab/>
        <w:t>tà-là</w:t>
      </w:r>
    </w:p>
    <w:p w14:paraId="6BAE5D19" w14:textId="77777777" w:rsidR="00C30A26" w:rsidRDefault="00C30A26" w:rsidP="00C30A26">
      <w:pPr>
        <w:tabs>
          <w:tab w:val="left" w:pos="720"/>
          <w:tab w:val="left" w:pos="1080"/>
          <w:tab w:val="left" w:pos="2700"/>
          <w:tab w:val="left" w:pos="4050"/>
        </w:tabs>
      </w:pPr>
    </w:p>
    <w:p w14:paraId="1B368238" w14:textId="77777777" w:rsidR="00C30A26" w:rsidRPr="00AF6842" w:rsidRDefault="00C30A26" w:rsidP="00C30A26">
      <w:pPr>
        <w:tabs>
          <w:tab w:val="left" w:pos="720"/>
          <w:tab w:val="left" w:pos="1080"/>
          <w:tab w:val="left" w:pos="2700"/>
          <w:tab w:val="left" w:pos="4050"/>
        </w:tabs>
      </w:pPr>
      <w:r>
        <w:tab/>
        <w:t xml:space="preserve">b. </w:t>
      </w:r>
      <w:r w:rsidRPr="0064754A">
        <w:rPr>
          <w:rFonts w:ascii="Doulos SIL" w:hAnsi="Doulos SIL"/>
          <w:i/>
          <w:color w:val="0000FF"/>
        </w:rPr>
        <w:t>Cvwⁿ</w:t>
      </w:r>
      <w:r>
        <w:t xml:space="preserve"> </w:t>
      </w:r>
      <w:r w:rsidRPr="00AF6842">
        <w:tab/>
      </w:r>
    </w:p>
    <w:p w14:paraId="152E54D2" w14:textId="77777777" w:rsidR="00C30A26" w:rsidRDefault="00C30A26" w:rsidP="00C30A26">
      <w:pPr>
        <w:tabs>
          <w:tab w:val="left" w:pos="720"/>
          <w:tab w:val="left" w:pos="1080"/>
          <w:tab w:val="left" w:pos="2700"/>
          <w:tab w:val="left" w:pos="4050"/>
        </w:tabs>
      </w:pPr>
      <w:r>
        <w:tab/>
      </w:r>
      <w:r>
        <w:tab/>
        <w:t>‘descend’</w:t>
      </w:r>
      <w:r>
        <w:tab/>
      </w:r>
      <w:r w:rsidRPr="0064754A">
        <w:rPr>
          <w:rFonts w:ascii="Doulos SIL" w:hAnsi="Doulos SIL"/>
          <w:i/>
          <w:color w:val="0000FF"/>
        </w:rPr>
        <w:t>yàwⁿ</w:t>
      </w:r>
      <w:r w:rsidRPr="0064754A">
        <w:rPr>
          <w:rFonts w:ascii="Doulos SIL" w:hAnsi="Doulos SIL"/>
          <w:i/>
          <w:color w:val="0000FF"/>
        </w:rPr>
        <w:tab/>
        <w:t>yà-là</w:t>
      </w:r>
    </w:p>
    <w:p w14:paraId="2D78B1CA" w14:textId="77777777" w:rsidR="00C30A26" w:rsidRDefault="00C30A26" w:rsidP="00C30A26">
      <w:pPr>
        <w:tabs>
          <w:tab w:val="left" w:pos="720"/>
          <w:tab w:val="left" w:pos="1080"/>
          <w:tab w:val="left" w:pos="2700"/>
          <w:tab w:val="left" w:pos="4050"/>
        </w:tabs>
      </w:pPr>
      <w:r>
        <w:tab/>
      </w:r>
      <w:r>
        <w:tab/>
        <w:t>‘ascend’</w:t>
      </w:r>
      <w:r>
        <w:tab/>
      </w:r>
      <w:r w:rsidRPr="0064754A">
        <w:rPr>
          <w:rFonts w:ascii="Doulos SIL" w:hAnsi="Doulos SIL"/>
          <w:i/>
          <w:color w:val="0000FF"/>
        </w:rPr>
        <w:t>tāwⁿ</w:t>
      </w:r>
      <w:r w:rsidRPr="0064754A">
        <w:rPr>
          <w:rFonts w:ascii="Doulos SIL" w:hAnsi="Doulos SIL"/>
          <w:i/>
          <w:color w:val="0000FF"/>
        </w:rPr>
        <w:tab/>
        <w:t>tā-nā</w:t>
      </w:r>
    </w:p>
    <w:p w14:paraId="2FE08D1B" w14:textId="77777777" w:rsidR="00D31D41" w:rsidRDefault="00D31D41" w:rsidP="00D31D41">
      <w:pPr>
        <w:tabs>
          <w:tab w:val="left" w:pos="720"/>
          <w:tab w:val="left" w:pos="1080"/>
          <w:tab w:val="left" w:pos="2700"/>
          <w:tab w:val="left" w:pos="4050"/>
        </w:tabs>
      </w:pPr>
    </w:p>
    <w:p w14:paraId="5491FF2D" w14:textId="4DD5A71D" w:rsidR="00D31D41" w:rsidRPr="00AF6842" w:rsidRDefault="00D31D41" w:rsidP="00D31D41">
      <w:pPr>
        <w:tabs>
          <w:tab w:val="left" w:pos="720"/>
          <w:tab w:val="left" w:pos="1080"/>
          <w:tab w:val="left" w:pos="2700"/>
          <w:tab w:val="left" w:pos="4050"/>
        </w:tabs>
      </w:pPr>
      <w:r>
        <w:tab/>
        <w:t xml:space="preserve">c. </w:t>
      </w:r>
      <w:r w:rsidRPr="0064754A">
        <w:rPr>
          <w:rFonts w:ascii="Doulos SIL" w:hAnsi="Doulos SIL"/>
          <w:i/>
          <w:color w:val="0000FF"/>
        </w:rPr>
        <w:t>Cv</w:t>
      </w:r>
      <w:r>
        <w:rPr>
          <w:rFonts w:ascii="Doulos SIL" w:hAnsi="Doulos SIL"/>
          <w:i/>
          <w:color w:val="0000FF"/>
        </w:rPr>
        <w:t>y</w:t>
      </w:r>
      <w:r w:rsidRPr="0064754A">
        <w:rPr>
          <w:rFonts w:ascii="Doulos SIL" w:hAnsi="Doulos SIL"/>
          <w:i/>
          <w:color w:val="0000FF"/>
        </w:rPr>
        <w:t>ⁿ</w:t>
      </w:r>
      <w:r>
        <w:t xml:space="preserve"> </w:t>
      </w:r>
      <w:r w:rsidRPr="00AF6842">
        <w:tab/>
      </w:r>
    </w:p>
    <w:p w14:paraId="707DF5C9" w14:textId="2CAEFAA0" w:rsidR="00D31D41" w:rsidRDefault="00D31D41" w:rsidP="00D31D41">
      <w:pPr>
        <w:tabs>
          <w:tab w:val="left" w:pos="720"/>
          <w:tab w:val="left" w:pos="1080"/>
          <w:tab w:val="left" w:pos="2700"/>
          <w:tab w:val="left" w:pos="4050"/>
        </w:tabs>
      </w:pPr>
      <w:r>
        <w:tab/>
      </w:r>
      <w:r>
        <w:tab/>
        <w:t>‘ruin’</w:t>
      </w:r>
      <w:r>
        <w:tab/>
      </w:r>
      <w:r>
        <w:rPr>
          <w:rFonts w:ascii="Doulos SIL" w:hAnsi="Doulos SIL"/>
          <w:i/>
          <w:color w:val="0000FF"/>
        </w:rPr>
        <w:t>ma</w:t>
      </w:r>
      <w:r>
        <w:rPr>
          <w:rFonts w:ascii="Doulos SIL" w:hAnsi="Doulos SIL"/>
          <w:i/>
          <w:color w:val="0000FF"/>
          <w:lang w:val="x-none"/>
        </w:rPr>
        <w:t>̄y</w:t>
      </w:r>
      <w:r w:rsidRPr="0064754A">
        <w:rPr>
          <w:rFonts w:ascii="Doulos SIL" w:hAnsi="Doulos SIL"/>
          <w:i/>
          <w:color w:val="0000FF"/>
        </w:rPr>
        <w:t>ⁿ</w:t>
      </w:r>
      <w:r w:rsidRPr="0064754A">
        <w:rPr>
          <w:rFonts w:ascii="Doulos SIL" w:hAnsi="Doulos SIL"/>
          <w:i/>
          <w:color w:val="0000FF"/>
        </w:rPr>
        <w:tab/>
      </w:r>
      <w:r>
        <w:rPr>
          <w:rFonts w:ascii="Doulos SIL" w:hAnsi="Doulos SIL"/>
          <w:i/>
          <w:color w:val="0000FF"/>
        </w:rPr>
        <w:t>ma</w:t>
      </w:r>
      <w:r>
        <w:rPr>
          <w:rFonts w:ascii="Doulos SIL" w:hAnsi="Doulos SIL"/>
          <w:i/>
          <w:color w:val="0000FF"/>
          <w:lang w:val="x-none"/>
        </w:rPr>
        <w:t>̄ỳⁿ</w:t>
      </w:r>
    </w:p>
    <w:p w14:paraId="0A496063" w14:textId="77777777" w:rsidR="00C30A26" w:rsidRDefault="00C30A26" w:rsidP="00C30A26">
      <w:pPr>
        <w:tabs>
          <w:tab w:val="left" w:pos="720"/>
          <w:tab w:val="left" w:pos="1080"/>
          <w:tab w:val="left" w:pos="2700"/>
          <w:tab w:val="left" w:pos="4050"/>
        </w:tabs>
      </w:pPr>
    </w:p>
    <w:p w14:paraId="3C036CD0" w14:textId="77777777" w:rsidR="00C30A26" w:rsidRDefault="00C30A26" w:rsidP="00C30A26">
      <w:pPr>
        <w:tabs>
          <w:tab w:val="left" w:pos="720"/>
          <w:tab w:val="left" w:pos="1080"/>
          <w:tab w:val="left" w:pos="2700"/>
          <w:tab w:val="left" w:pos="4050"/>
        </w:tabs>
      </w:pPr>
      <w:r>
        <w:t xml:space="preserve">Most uncompounded verb stems are bisyllabic. Typical shapes are </w:t>
      </w:r>
      <w:r w:rsidRPr="0064754A">
        <w:rPr>
          <w:rFonts w:ascii="Doulos SIL" w:hAnsi="Doulos SIL"/>
          <w:i/>
          <w:color w:val="0000FF"/>
        </w:rPr>
        <w:t>CvCv</w:t>
      </w:r>
      <w:r>
        <w:t xml:space="preserve">, </w:t>
      </w:r>
      <w:r w:rsidRPr="0064754A">
        <w:rPr>
          <w:rFonts w:ascii="Doulos SIL" w:hAnsi="Doulos SIL"/>
          <w:i/>
          <w:color w:val="0000FF"/>
        </w:rPr>
        <w:t>CvNCv</w:t>
      </w:r>
      <w:r w:rsidRPr="00AF6842">
        <w:t xml:space="preserve"> </w:t>
      </w:r>
      <w:r>
        <w:t xml:space="preserve">with homorganic nasal-voiced stop cluster, and </w:t>
      </w:r>
      <w:r w:rsidRPr="0064754A">
        <w:rPr>
          <w:rFonts w:ascii="Doulos SIL" w:hAnsi="Doulos SIL"/>
          <w:i/>
          <w:color w:val="0000FF"/>
        </w:rPr>
        <w:t>CvvCv</w:t>
      </w:r>
      <w:r>
        <w:t xml:space="preserve">, plus any of the preceding with a final </w:t>
      </w:r>
      <w:r w:rsidRPr="0064754A">
        <w:rPr>
          <w:rFonts w:ascii="Doulos SIL" w:hAnsi="Doulos SIL"/>
          <w:i/>
          <w:color w:val="0000FF"/>
        </w:rPr>
        <w:t>wⁿ</w:t>
      </w:r>
      <w:r>
        <w:t>. A few examples are in (xx3).</w:t>
      </w:r>
    </w:p>
    <w:p w14:paraId="6A723FE7" w14:textId="77777777" w:rsidR="00C30A26" w:rsidRDefault="00C30A26" w:rsidP="00C30A26">
      <w:pPr>
        <w:tabs>
          <w:tab w:val="left" w:pos="720"/>
          <w:tab w:val="left" w:pos="1080"/>
          <w:tab w:val="left" w:pos="2700"/>
          <w:tab w:val="left" w:pos="4050"/>
        </w:tabs>
      </w:pPr>
    </w:p>
    <w:p w14:paraId="3C0A60AD" w14:textId="77777777" w:rsidR="00C30A26" w:rsidRDefault="00C30A26" w:rsidP="00C30A26">
      <w:pPr>
        <w:tabs>
          <w:tab w:val="left" w:pos="720"/>
          <w:tab w:val="left" w:pos="1080"/>
          <w:tab w:val="left" w:pos="3060"/>
          <w:tab w:val="left" w:pos="4410"/>
        </w:tabs>
      </w:pPr>
      <w:r>
        <w:t>(xx3)</w:t>
      </w:r>
      <w:r>
        <w:tab/>
      </w:r>
      <w:r>
        <w:tab/>
        <w:t>gloss</w:t>
      </w:r>
      <w:r>
        <w:tab/>
        <w:t>Pfv</w:t>
      </w:r>
      <w:r>
        <w:tab/>
        <w:t>Ipfv</w:t>
      </w:r>
    </w:p>
    <w:p w14:paraId="752BABEE" w14:textId="77777777" w:rsidR="00C30A26" w:rsidRDefault="00C30A26" w:rsidP="00C30A26">
      <w:pPr>
        <w:tabs>
          <w:tab w:val="left" w:pos="720"/>
          <w:tab w:val="left" w:pos="1080"/>
          <w:tab w:val="left" w:pos="3060"/>
          <w:tab w:val="left" w:pos="4410"/>
        </w:tabs>
      </w:pPr>
    </w:p>
    <w:p w14:paraId="276FB68F" w14:textId="77777777" w:rsidR="00C30A26" w:rsidRDefault="00C30A26" w:rsidP="00C30A26">
      <w:pPr>
        <w:tabs>
          <w:tab w:val="left" w:pos="720"/>
          <w:tab w:val="left" w:pos="1080"/>
          <w:tab w:val="left" w:pos="3060"/>
          <w:tab w:val="left" w:pos="4410"/>
        </w:tabs>
      </w:pPr>
      <w:r>
        <w:tab/>
        <w:t>a. CvCv</w:t>
      </w:r>
    </w:p>
    <w:p w14:paraId="442EEB3B" w14:textId="77777777" w:rsidR="00C30A26" w:rsidRPr="00656444" w:rsidRDefault="00C30A26" w:rsidP="00C30A26">
      <w:pPr>
        <w:tabs>
          <w:tab w:val="left" w:pos="720"/>
          <w:tab w:val="left" w:pos="1080"/>
          <w:tab w:val="left" w:pos="3060"/>
          <w:tab w:val="left" w:pos="4410"/>
        </w:tabs>
      </w:pPr>
      <w:r>
        <w:tab/>
      </w:r>
      <w:r>
        <w:tab/>
        <w:t>‘sleep’</w:t>
      </w:r>
      <w:r>
        <w:tab/>
      </w:r>
      <w:r w:rsidRPr="00521DA2">
        <w:rPr>
          <w:rFonts w:ascii="Doulos SIL" w:hAnsi="Doulos SIL"/>
          <w:i/>
          <w:color w:val="0000FF"/>
        </w:rPr>
        <w:t>kùmù</w:t>
      </w:r>
      <w:r w:rsidRPr="00521DA2">
        <w:rPr>
          <w:rFonts w:ascii="Doulos SIL" w:hAnsi="Doulos SIL"/>
          <w:i/>
          <w:color w:val="0000FF"/>
        </w:rPr>
        <w:tab/>
        <w:t>kùmū-nà</w:t>
      </w:r>
    </w:p>
    <w:p w14:paraId="57031837" w14:textId="77777777" w:rsidR="00C30A26" w:rsidRDefault="00C30A26" w:rsidP="00C30A26">
      <w:pPr>
        <w:tabs>
          <w:tab w:val="left" w:pos="720"/>
          <w:tab w:val="left" w:pos="1080"/>
          <w:tab w:val="left" w:pos="3060"/>
          <w:tab w:val="left" w:pos="4410"/>
        </w:tabs>
      </w:pPr>
    </w:p>
    <w:p w14:paraId="2CC4D165" w14:textId="77777777" w:rsidR="00C30A26" w:rsidRDefault="00C30A26" w:rsidP="00C30A26">
      <w:pPr>
        <w:tabs>
          <w:tab w:val="left" w:pos="720"/>
          <w:tab w:val="left" w:pos="1080"/>
          <w:tab w:val="left" w:pos="3060"/>
          <w:tab w:val="left" w:pos="4410"/>
        </w:tabs>
      </w:pPr>
      <w:r>
        <w:tab/>
        <w:t>b. CvNCv</w:t>
      </w:r>
    </w:p>
    <w:p w14:paraId="15A1DA3F" w14:textId="77777777" w:rsidR="00C30A26" w:rsidRDefault="00C30A26" w:rsidP="00C30A26">
      <w:pPr>
        <w:tabs>
          <w:tab w:val="left" w:pos="720"/>
          <w:tab w:val="left" w:pos="1080"/>
          <w:tab w:val="left" w:pos="3060"/>
          <w:tab w:val="left" w:pos="4410"/>
        </w:tabs>
      </w:pPr>
      <w:r>
        <w:tab/>
      </w:r>
      <w:r>
        <w:tab/>
        <w:t>‘stay’</w:t>
      </w:r>
      <w:r>
        <w:tab/>
      </w:r>
      <w:r w:rsidRPr="0064754A">
        <w:rPr>
          <w:rFonts w:ascii="Doulos SIL" w:hAnsi="Doulos SIL"/>
          <w:i/>
          <w:color w:val="0000FF"/>
        </w:rPr>
        <w:t>kōndō</w:t>
      </w:r>
      <w:r w:rsidRPr="0064754A">
        <w:rPr>
          <w:rFonts w:ascii="Doulos SIL" w:hAnsi="Doulos SIL"/>
          <w:i/>
          <w:color w:val="0000FF"/>
        </w:rPr>
        <w:tab/>
        <w:t>kōndò</w:t>
      </w:r>
    </w:p>
    <w:p w14:paraId="7D3E7275" w14:textId="77777777" w:rsidR="00C30A26" w:rsidRDefault="00C30A26" w:rsidP="00C30A26">
      <w:pPr>
        <w:tabs>
          <w:tab w:val="left" w:pos="720"/>
          <w:tab w:val="left" w:pos="1080"/>
          <w:tab w:val="left" w:pos="3060"/>
          <w:tab w:val="left" w:pos="4410"/>
        </w:tabs>
      </w:pPr>
    </w:p>
    <w:p w14:paraId="5FB9EEF5" w14:textId="77777777" w:rsidR="00C30A26" w:rsidRDefault="00C30A26" w:rsidP="00C30A26">
      <w:pPr>
        <w:tabs>
          <w:tab w:val="left" w:pos="720"/>
          <w:tab w:val="left" w:pos="1080"/>
          <w:tab w:val="left" w:pos="3060"/>
          <w:tab w:val="left" w:pos="4410"/>
        </w:tabs>
      </w:pPr>
      <w:r>
        <w:tab/>
        <w:t>c. CvvCv</w:t>
      </w:r>
    </w:p>
    <w:p w14:paraId="7B1121F7" w14:textId="77777777" w:rsidR="00C30A26" w:rsidRDefault="00C30A26" w:rsidP="00C30A26">
      <w:pPr>
        <w:tabs>
          <w:tab w:val="left" w:pos="720"/>
          <w:tab w:val="left" w:pos="1080"/>
          <w:tab w:val="left" w:pos="3060"/>
          <w:tab w:val="left" w:pos="4410"/>
        </w:tabs>
      </w:pPr>
      <w:r>
        <w:tab/>
      </w:r>
      <w:r>
        <w:tab/>
        <w:t>‘crawl’</w:t>
      </w:r>
      <w:r>
        <w:tab/>
      </w:r>
      <w:r w:rsidRPr="0064754A">
        <w:rPr>
          <w:rFonts w:ascii="Doulos SIL" w:hAnsi="Doulos SIL"/>
          <w:i/>
          <w:color w:val="0000FF"/>
        </w:rPr>
        <w:t>kūūnū</w:t>
      </w:r>
      <w:r w:rsidRPr="0064754A">
        <w:rPr>
          <w:rFonts w:ascii="Doulos SIL" w:hAnsi="Doulos SIL"/>
          <w:i/>
          <w:color w:val="0000FF"/>
        </w:rPr>
        <w:tab/>
        <w:t>kūūnù</w:t>
      </w:r>
    </w:p>
    <w:p w14:paraId="5B50EF53" w14:textId="435FBD7B" w:rsidR="00C30A26" w:rsidRDefault="00C30A26" w:rsidP="00C30A26">
      <w:pPr>
        <w:tabs>
          <w:tab w:val="left" w:pos="720"/>
          <w:tab w:val="left" w:pos="1080"/>
          <w:tab w:val="left" w:pos="3060"/>
          <w:tab w:val="left" w:pos="4410"/>
        </w:tabs>
      </w:pPr>
      <w:r>
        <w:tab/>
      </w:r>
      <w:r>
        <w:tab/>
        <w:t>‘fly (v)’</w:t>
      </w:r>
      <w:r>
        <w:tab/>
      </w:r>
      <w:r w:rsidR="00274CD3">
        <w:rPr>
          <w:rFonts w:ascii="Doulos SIL" w:hAnsi="Doulos SIL"/>
          <w:i/>
          <w:color w:val="0000FF"/>
        </w:rPr>
        <w:t>píírí</w:t>
      </w:r>
      <w:r w:rsidRPr="0064754A">
        <w:rPr>
          <w:rFonts w:ascii="Doulos SIL" w:hAnsi="Doulos SIL"/>
          <w:i/>
          <w:color w:val="0000FF"/>
        </w:rPr>
        <w:tab/>
      </w:r>
      <w:r w:rsidR="00274CD3">
        <w:rPr>
          <w:rFonts w:ascii="Doulos SIL" w:hAnsi="Doulos SIL"/>
          <w:i/>
          <w:color w:val="0000FF"/>
        </w:rPr>
        <w:t>píírì</w:t>
      </w:r>
    </w:p>
    <w:p w14:paraId="4AFA20E3" w14:textId="180F9DDB" w:rsidR="00C30A26" w:rsidRPr="00127FAB" w:rsidRDefault="00C30A26" w:rsidP="00C30A26">
      <w:pPr>
        <w:tabs>
          <w:tab w:val="left" w:pos="720"/>
          <w:tab w:val="left" w:pos="1080"/>
          <w:tab w:val="left" w:pos="3060"/>
          <w:tab w:val="left" w:pos="4410"/>
        </w:tabs>
      </w:pPr>
      <w:r>
        <w:tab/>
      </w:r>
      <w:r>
        <w:tab/>
        <w:t>‘pass away (die)’</w:t>
      </w:r>
      <w:r>
        <w:tab/>
      </w:r>
      <w:r w:rsidR="001972B2">
        <w:rPr>
          <w:rFonts w:ascii="Doulos SIL" w:hAnsi="Doulos SIL"/>
          <w:i/>
          <w:color w:val="0000FF"/>
        </w:rPr>
        <w:t>fáátì</w:t>
      </w:r>
      <w:r w:rsidRPr="00D76DFA">
        <w:rPr>
          <w:rFonts w:ascii="Doulos SIL" w:hAnsi="Doulos SIL"/>
          <w:i/>
          <w:color w:val="0000FF"/>
        </w:rPr>
        <w:tab/>
      </w:r>
      <w:r w:rsidR="001972B2">
        <w:rPr>
          <w:rFonts w:ascii="Doulos SIL" w:hAnsi="Doulos SIL"/>
          <w:i/>
          <w:color w:val="0000FF"/>
        </w:rPr>
        <w:t>fáátì</w:t>
      </w:r>
    </w:p>
    <w:p w14:paraId="78CC8738" w14:textId="77777777" w:rsidR="00C30A26" w:rsidRDefault="00C30A26" w:rsidP="00C30A26">
      <w:pPr>
        <w:tabs>
          <w:tab w:val="left" w:pos="720"/>
          <w:tab w:val="left" w:pos="1080"/>
          <w:tab w:val="left" w:pos="3060"/>
          <w:tab w:val="left" w:pos="4410"/>
        </w:tabs>
      </w:pPr>
    </w:p>
    <w:p w14:paraId="596C589E" w14:textId="77777777" w:rsidR="00C30A26" w:rsidRDefault="00C30A26" w:rsidP="00C30A26">
      <w:pPr>
        <w:tabs>
          <w:tab w:val="left" w:pos="720"/>
          <w:tab w:val="left" w:pos="1080"/>
          <w:tab w:val="left" w:pos="3060"/>
          <w:tab w:val="left" w:pos="4410"/>
        </w:tabs>
      </w:pPr>
      <w:r>
        <w:tab/>
        <w:t>d. CvCvwⁿ</w:t>
      </w:r>
    </w:p>
    <w:p w14:paraId="2C90872E" w14:textId="77777777" w:rsidR="00C30A26" w:rsidRDefault="00C30A26" w:rsidP="00C30A26">
      <w:pPr>
        <w:tabs>
          <w:tab w:val="left" w:pos="720"/>
          <w:tab w:val="left" w:pos="1080"/>
          <w:tab w:val="left" w:pos="3060"/>
          <w:tab w:val="left" w:pos="4410"/>
        </w:tabs>
        <w:rPr>
          <w:rFonts w:ascii="Doulos SIL" w:hAnsi="Doulos SIL"/>
          <w:i/>
          <w:color w:val="0000FF"/>
        </w:rPr>
      </w:pPr>
      <w:r>
        <w:tab/>
      </w:r>
      <w:r>
        <w:tab/>
        <w:t>‘arrive’</w:t>
      </w:r>
      <w:r>
        <w:tab/>
      </w:r>
      <w:r w:rsidRPr="0064754A">
        <w:rPr>
          <w:rFonts w:ascii="Doulos SIL" w:hAnsi="Doulos SIL"/>
          <w:i/>
          <w:color w:val="0000FF"/>
        </w:rPr>
        <w:t>kìyɔ̀wⁿ</w:t>
      </w:r>
      <w:r w:rsidRPr="0064754A">
        <w:rPr>
          <w:rFonts w:ascii="Doulos SIL" w:hAnsi="Doulos SIL"/>
          <w:i/>
          <w:color w:val="0000FF"/>
        </w:rPr>
        <w:tab/>
        <w:t>kìyɔ̀wⁿ</w:t>
      </w:r>
    </w:p>
    <w:p w14:paraId="0617E2A9" w14:textId="77777777" w:rsidR="00DE3B5A" w:rsidRDefault="00DE3B5A" w:rsidP="00DE3B5A"/>
    <w:p w14:paraId="5D5F11E2" w14:textId="77777777" w:rsidR="00DE3B5A" w:rsidRDefault="00DE3B5A" w:rsidP="00DE3B5A"/>
    <w:p w14:paraId="113EE23E" w14:textId="1EC3B5F7" w:rsidR="00DE3B5A" w:rsidRDefault="00DE3B5A" w:rsidP="006B7F2A">
      <w:pPr>
        <w:pStyle w:val="Heading3"/>
      </w:pPr>
      <w:bookmarkStart w:id="1241" w:name="_Toc115484"/>
      <w:r>
        <w:t>Perfective and imperfective stems of verbs</w:t>
      </w:r>
      <w:bookmarkEnd w:id="1241"/>
    </w:p>
    <w:p w14:paraId="58D7F49D" w14:textId="77777777" w:rsidR="008F0734" w:rsidRDefault="008F0734" w:rsidP="008F0734">
      <w:r>
        <w:t xml:space="preserve">The imperfective stem is either suffixed or unsuffixed depending on the stem. </w:t>
      </w:r>
    </w:p>
    <w:p w14:paraId="552899B3" w14:textId="1AB3D2E9" w:rsidR="008F0734" w:rsidRDefault="008F0734" w:rsidP="008F0734"/>
    <w:p w14:paraId="7FAEFD65" w14:textId="77777777" w:rsidR="008F0734" w:rsidRPr="008F0734" w:rsidRDefault="008F0734" w:rsidP="008F0734"/>
    <w:p w14:paraId="518C98C6" w14:textId="773C1A34" w:rsidR="008F0734" w:rsidRDefault="008F0734" w:rsidP="008F0734">
      <w:pPr>
        <w:pStyle w:val="Heading4"/>
      </w:pPr>
      <w:bookmarkStart w:id="1242" w:name="_Toc115485"/>
      <w:r>
        <w:t>Imperfective is unsuffixed</w:t>
      </w:r>
      <w:bookmarkEnd w:id="1242"/>
    </w:p>
    <w:p w14:paraId="57C62950" w14:textId="1A7EBF90" w:rsidR="008F0734" w:rsidRPr="008F0734" w:rsidRDefault="008F0734" w:rsidP="008F0734">
      <w:r>
        <w:t>This section covers perfective-imperfective pairings that involve no segmental change (i.e. no suffixation).</w:t>
      </w:r>
    </w:p>
    <w:p w14:paraId="3A3E3FB9" w14:textId="0E60CDE0" w:rsidR="002D157A" w:rsidRDefault="008F0734" w:rsidP="00DE3B5A">
      <w:r>
        <w:tab/>
      </w:r>
      <w:r w:rsidR="00DE3B5A">
        <w:t xml:space="preserve">For some verbs with unsuffixed imperfective stem, the imperfective and perfective stems are identical tonally as well as segmentally (xx1). </w:t>
      </w:r>
      <w:r w:rsidR="002D157A">
        <w:rPr>
          <w:lang w:val="x-none"/>
        </w:rPr>
        <w:t xml:space="preserve">There is one L-toned </w:t>
      </w:r>
      <w:r w:rsidR="002D157A" w:rsidRPr="007F5966">
        <w:rPr>
          <w:rFonts w:ascii="Doulos SIL" w:hAnsi="Doulos SIL" w:cs="Doulos SIL"/>
          <w:i/>
          <w:color w:val="0000FF"/>
          <w:lang w:val="x-none"/>
        </w:rPr>
        <w:t>Cv</w:t>
      </w:r>
      <w:r w:rsidR="00B879EE" w:rsidRPr="007F5966">
        <w:rPr>
          <w:rFonts w:ascii="Doulos SIL" w:hAnsi="Doulos SIL" w:cs="Doulos SIL"/>
          <w:i/>
          <w:color w:val="0000FF"/>
          <w:lang w:val="x-none"/>
        </w:rPr>
        <w:t>̀</w:t>
      </w:r>
      <w:r w:rsidR="002D157A">
        <w:rPr>
          <w:lang w:val="x-none"/>
        </w:rPr>
        <w:t xml:space="preserve"> stem</w:t>
      </w:r>
      <w:r w:rsidR="00B879EE">
        <w:rPr>
          <w:lang w:val="x-none"/>
        </w:rPr>
        <w:t xml:space="preserve"> </w:t>
      </w:r>
      <w:r w:rsidR="000B6BE7">
        <w:rPr>
          <w:lang w:val="x-none"/>
        </w:rPr>
        <w:t>along with</w:t>
      </w:r>
      <w:r w:rsidR="002D157A">
        <w:rPr>
          <w:lang w:val="x-none"/>
        </w:rPr>
        <w:t xml:space="preserve"> two </w:t>
      </w:r>
      <w:r w:rsidR="00B879EE">
        <w:rPr>
          <w:lang w:val="x-none"/>
        </w:rPr>
        <w:t xml:space="preserve">M-toned </w:t>
      </w:r>
      <w:r w:rsidR="00B879EE" w:rsidRPr="007F5966">
        <w:rPr>
          <w:rFonts w:ascii="Doulos SIL" w:hAnsi="Doulos SIL" w:cs="Doulos SIL"/>
          <w:i/>
          <w:color w:val="0000FF"/>
          <w:lang w:val="x-none"/>
        </w:rPr>
        <w:t>Cv̄</w:t>
      </w:r>
      <w:r w:rsidR="00B879EE">
        <w:rPr>
          <w:lang w:val="x-none"/>
        </w:rPr>
        <w:t xml:space="preserve"> stems, all three being high-frequency verbs. There are a few M-toned </w:t>
      </w:r>
      <w:r w:rsidR="00B879EE" w:rsidRPr="007F5966">
        <w:rPr>
          <w:rFonts w:ascii="Doulos SIL" w:hAnsi="Doulos SIL" w:cs="Doulos SIL"/>
          <w:i/>
          <w:color w:val="0000FF"/>
          <w:lang w:val="x-none"/>
        </w:rPr>
        <w:t>Cwo</w:t>
      </w:r>
      <w:r w:rsidR="009179DA" w:rsidRPr="007F5966">
        <w:rPr>
          <w:rFonts w:ascii="Doulos SIL" w:hAnsi="Doulos SIL" w:cs="Doulos SIL"/>
          <w:i/>
          <w:color w:val="0000FF"/>
          <w:lang w:val="x-none"/>
        </w:rPr>
        <w:t>̄</w:t>
      </w:r>
      <w:r w:rsidR="00B879EE">
        <w:rPr>
          <w:lang w:val="x-none"/>
        </w:rPr>
        <w:t xml:space="preserve"> and </w:t>
      </w:r>
      <w:r w:rsidR="00B879EE" w:rsidRPr="007F5966">
        <w:rPr>
          <w:rFonts w:ascii="Doulos SIL" w:hAnsi="Doulos SIL" w:cs="Doulos SIL"/>
          <w:i/>
          <w:color w:val="0000FF"/>
          <w:lang w:val="x-none"/>
        </w:rPr>
        <w:t>Cyɛ</w:t>
      </w:r>
      <w:r w:rsidR="009179DA" w:rsidRPr="007F5966">
        <w:rPr>
          <w:rFonts w:ascii="Doulos SIL" w:hAnsi="Doulos SIL" w:cs="Doulos SIL"/>
          <w:i/>
          <w:color w:val="0000FF"/>
          <w:lang w:val="x-none"/>
        </w:rPr>
        <w:t>̄</w:t>
      </w:r>
      <w:r w:rsidR="00B879EE">
        <w:rPr>
          <w:lang w:val="x-none"/>
        </w:rPr>
        <w:t xml:space="preserve"> stems</w:t>
      </w:r>
      <w:r w:rsidR="009179DA">
        <w:rPr>
          <w:lang w:val="x-none"/>
        </w:rPr>
        <w:t>, alternatively transcribable</w:t>
      </w:r>
      <w:r w:rsidR="00B879EE">
        <w:rPr>
          <w:lang w:val="x-none"/>
        </w:rPr>
        <w:t xml:space="preserve"> </w:t>
      </w:r>
      <w:r w:rsidR="009179DA">
        <w:rPr>
          <w:lang w:val="x-none"/>
        </w:rPr>
        <w:t xml:space="preserve">as diphthongal </w:t>
      </w:r>
      <w:r w:rsidR="00B879EE" w:rsidRPr="007F5966">
        <w:rPr>
          <w:rFonts w:ascii="Doulos SIL" w:hAnsi="Doulos SIL" w:cs="Doulos SIL"/>
          <w:i/>
          <w:color w:val="0000FF"/>
          <w:lang w:val="x-none"/>
        </w:rPr>
        <w:t>Cu</w:t>
      </w:r>
      <w:r w:rsidR="009179DA" w:rsidRPr="007F5966">
        <w:rPr>
          <w:rFonts w:ascii="Doulos SIL" w:hAnsi="Doulos SIL" w:cs="Doulos SIL"/>
          <w:i/>
          <w:color w:val="0000FF"/>
          <w:lang w:val="x-none"/>
        </w:rPr>
        <w:t>̯</w:t>
      </w:r>
      <w:r w:rsidR="00B879EE" w:rsidRPr="007F5966">
        <w:rPr>
          <w:rFonts w:ascii="Doulos SIL" w:hAnsi="Doulos SIL" w:cs="Doulos SIL"/>
          <w:i/>
          <w:color w:val="0000FF"/>
          <w:lang w:val="x-none"/>
        </w:rPr>
        <w:t>o</w:t>
      </w:r>
      <w:r w:rsidR="00B879EE">
        <w:rPr>
          <w:lang w:val="x-none"/>
        </w:rPr>
        <w:t xml:space="preserve"> and </w:t>
      </w:r>
      <w:r w:rsidR="00B879EE" w:rsidRPr="007F5966">
        <w:rPr>
          <w:rFonts w:ascii="Doulos SIL" w:hAnsi="Doulos SIL" w:cs="Doulos SIL"/>
          <w:i/>
          <w:color w:val="0000FF"/>
          <w:lang w:val="x-none"/>
        </w:rPr>
        <w:t>Ci</w:t>
      </w:r>
      <w:r w:rsidR="009179DA" w:rsidRPr="007F5966">
        <w:rPr>
          <w:rFonts w:ascii="Doulos SIL" w:hAnsi="Doulos SIL" w:cs="Doulos SIL"/>
          <w:i/>
          <w:color w:val="0000FF"/>
          <w:lang w:val="x-none"/>
        </w:rPr>
        <w:t>̯</w:t>
      </w:r>
      <w:r w:rsidR="00B879EE" w:rsidRPr="007F5966">
        <w:rPr>
          <w:rFonts w:ascii="Doulos SIL" w:hAnsi="Doulos SIL" w:cs="Doulos SIL"/>
          <w:i/>
          <w:color w:val="0000FF"/>
          <w:lang w:val="x-none"/>
        </w:rPr>
        <w:t>ɛ</w:t>
      </w:r>
      <w:r w:rsidR="009179DA">
        <w:rPr>
          <w:lang w:val="x-none"/>
        </w:rPr>
        <w:t>, and that in any event behave like monomoraic stems.</w:t>
      </w:r>
      <w:r w:rsidR="00B879EE">
        <w:rPr>
          <w:lang w:val="x-none"/>
        </w:rPr>
        <w:t xml:space="preserve"> All the others are clearly bisyllabic or heavier. </w:t>
      </w:r>
      <w:r w:rsidR="00B411E4">
        <w:rPr>
          <w:lang w:val="x-none"/>
        </w:rPr>
        <w:t>Of these, one is LM-toned. All the others, including numerous Fulfulde loanwords, end in L-tone (ML</w:t>
      </w:r>
      <w:r w:rsidR="000B6BE7">
        <w:rPr>
          <w:lang w:val="x-none"/>
        </w:rPr>
        <w:t xml:space="preserve"> or</w:t>
      </w:r>
      <w:r w:rsidR="00B411E4">
        <w:rPr>
          <w:lang w:val="x-none"/>
        </w:rPr>
        <w:t xml:space="preserve"> LML). </w:t>
      </w:r>
    </w:p>
    <w:p w14:paraId="53DA614E" w14:textId="77777777" w:rsidR="00DE3B5A" w:rsidRDefault="00DE3B5A" w:rsidP="00DE3B5A"/>
    <w:p w14:paraId="7BD3E1D9" w14:textId="033292FE" w:rsidR="00DE3B5A" w:rsidRDefault="00DE3B5A" w:rsidP="00DE3B5A">
      <w:pPr>
        <w:tabs>
          <w:tab w:val="left" w:pos="720"/>
          <w:tab w:val="left" w:pos="1080"/>
          <w:tab w:val="left" w:pos="2520"/>
          <w:tab w:val="left" w:pos="3960"/>
        </w:tabs>
      </w:pPr>
      <w:r>
        <w:t>(xx1)</w:t>
      </w:r>
      <w:r>
        <w:tab/>
      </w:r>
      <w:r w:rsidR="008F0734">
        <w:t xml:space="preserve">Imperfective identical to </w:t>
      </w:r>
      <w:r>
        <w:t xml:space="preserve">perfective </w:t>
      </w:r>
    </w:p>
    <w:p w14:paraId="0A8C2CFC" w14:textId="77777777" w:rsidR="00DE3B5A" w:rsidRDefault="00DE3B5A" w:rsidP="00DE3B5A">
      <w:pPr>
        <w:tabs>
          <w:tab w:val="left" w:pos="720"/>
          <w:tab w:val="left" w:pos="1080"/>
          <w:tab w:val="left" w:pos="2520"/>
          <w:tab w:val="left" w:pos="3960"/>
        </w:tabs>
      </w:pPr>
    </w:p>
    <w:p w14:paraId="3EA6696F" w14:textId="77777777" w:rsidR="00DE3B5A" w:rsidRDefault="00DE3B5A" w:rsidP="00DE3B5A">
      <w:pPr>
        <w:tabs>
          <w:tab w:val="left" w:pos="720"/>
          <w:tab w:val="left" w:pos="1080"/>
          <w:tab w:val="left" w:pos="2970"/>
          <w:tab w:val="left" w:pos="4770"/>
          <w:tab w:val="left" w:pos="6300"/>
        </w:tabs>
      </w:pPr>
      <w:r>
        <w:tab/>
      </w:r>
      <w:r>
        <w:tab/>
        <w:t>gloss</w:t>
      </w:r>
      <w:r>
        <w:tab/>
        <w:t>perfective</w:t>
      </w:r>
      <w:r>
        <w:tab/>
        <w:t>imperfective</w:t>
      </w:r>
      <w:r>
        <w:tab/>
        <w:t>comment</w:t>
      </w:r>
    </w:p>
    <w:p w14:paraId="11278F69" w14:textId="77777777" w:rsidR="00DE3B5A" w:rsidRDefault="00DE3B5A" w:rsidP="00DE3B5A">
      <w:pPr>
        <w:tabs>
          <w:tab w:val="left" w:pos="720"/>
          <w:tab w:val="left" w:pos="1080"/>
          <w:tab w:val="left" w:pos="2970"/>
          <w:tab w:val="left" w:pos="4770"/>
          <w:tab w:val="left" w:pos="6300"/>
        </w:tabs>
      </w:pPr>
    </w:p>
    <w:p w14:paraId="61309154" w14:textId="5A6EFA15" w:rsidR="008F0734" w:rsidRDefault="00DE3B5A" w:rsidP="00DE3B5A">
      <w:pPr>
        <w:tabs>
          <w:tab w:val="left" w:pos="720"/>
          <w:tab w:val="left" w:pos="1080"/>
          <w:tab w:val="left" w:pos="2970"/>
          <w:tab w:val="left" w:pos="4770"/>
          <w:tab w:val="left" w:pos="6300"/>
        </w:tabs>
      </w:pPr>
      <w:r>
        <w:tab/>
      </w:r>
      <w:r w:rsidR="008F0734">
        <w:t>a. L-toned</w:t>
      </w:r>
    </w:p>
    <w:p w14:paraId="35B55895" w14:textId="4B9268D4" w:rsidR="00DE3B5A" w:rsidRPr="008F0734" w:rsidRDefault="008F0734" w:rsidP="00DE3B5A">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w:t>
      </w:r>
    </w:p>
    <w:p w14:paraId="5F8F5AF5" w14:textId="41B80063" w:rsidR="008F0734" w:rsidRPr="008F0734" w:rsidRDefault="00DE3B5A" w:rsidP="00DE3B5A">
      <w:pPr>
        <w:tabs>
          <w:tab w:val="left" w:pos="720"/>
          <w:tab w:val="left" w:pos="1080"/>
          <w:tab w:val="left" w:pos="2970"/>
          <w:tab w:val="left" w:pos="4770"/>
          <w:tab w:val="left" w:pos="6300"/>
        </w:tabs>
      </w:pPr>
      <w:r>
        <w:tab/>
      </w:r>
      <w:r>
        <w:tab/>
        <w:t>‘go’</w:t>
      </w:r>
      <w:r>
        <w:tab/>
      </w:r>
      <w:r>
        <w:rPr>
          <w:rFonts w:ascii="Doulos SIL" w:hAnsi="Doulos SIL"/>
          <w:i/>
          <w:color w:val="0000FF"/>
        </w:rPr>
        <w:t>sò</w:t>
      </w:r>
      <w:r>
        <w:tab/>
      </w:r>
      <w:r>
        <w:rPr>
          <w:rFonts w:ascii="Doulos SIL" w:hAnsi="Doulos SIL"/>
          <w:i/>
          <w:color w:val="0000FF"/>
        </w:rPr>
        <w:t>sò</w:t>
      </w:r>
    </w:p>
    <w:p w14:paraId="202DBEBD" w14:textId="77777777" w:rsidR="008F0734" w:rsidRDefault="008F0734" w:rsidP="00DE3B5A">
      <w:pPr>
        <w:tabs>
          <w:tab w:val="left" w:pos="720"/>
          <w:tab w:val="left" w:pos="1080"/>
          <w:tab w:val="left" w:pos="2970"/>
          <w:tab w:val="left" w:pos="4770"/>
          <w:tab w:val="left" w:pos="6300"/>
        </w:tabs>
      </w:pPr>
    </w:p>
    <w:p w14:paraId="013668D0" w14:textId="698B9E01" w:rsidR="008F0734" w:rsidRPr="008F0734" w:rsidRDefault="008F0734" w:rsidP="00DE3B5A">
      <w:pPr>
        <w:tabs>
          <w:tab w:val="left" w:pos="720"/>
          <w:tab w:val="left" w:pos="1080"/>
          <w:tab w:val="left" w:pos="2970"/>
          <w:tab w:val="left" w:pos="4770"/>
          <w:tab w:val="left" w:pos="6300"/>
        </w:tabs>
      </w:pPr>
      <w:r>
        <w:tab/>
        <w:t>b. M-toned</w:t>
      </w:r>
    </w:p>
    <w:p w14:paraId="5EA822DF" w14:textId="77777777" w:rsidR="008F0734" w:rsidRPr="008F0734" w:rsidRDefault="008F0734" w:rsidP="008F0734">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w:t>
      </w:r>
    </w:p>
    <w:p w14:paraId="07471011" w14:textId="77777777" w:rsidR="00DE3B5A" w:rsidRDefault="00DE3B5A" w:rsidP="00DE3B5A">
      <w:pPr>
        <w:tabs>
          <w:tab w:val="left" w:pos="720"/>
          <w:tab w:val="left" w:pos="1080"/>
          <w:tab w:val="left" w:pos="2970"/>
          <w:tab w:val="left" w:pos="4770"/>
          <w:tab w:val="left" w:pos="6300"/>
        </w:tabs>
      </w:pPr>
      <w:r>
        <w:tab/>
      </w:r>
      <w:r>
        <w:tab/>
        <w:t>‘come’</w:t>
      </w:r>
      <w:r>
        <w:tab/>
      </w:r>
      <w:r>
        <w:rPr>
          <w:rFonts w:ascii="Doulos SIL" w:hAnsi="Doulos SIL"/>
          <w:i/>
          <w:color w:val="0000FF"/>
        </w:rPr>
        <w:t>bē</w:t>
      </w:r>
      <w:r>
        <w:tab/>
      </w:r>
      <w:r>
        <w:rPr>
          <w:rFonts w:ascii="Doulos SIL" w:hAnsi="Doulos SIL"/>
          <w:i/>
          <w:color w:val="0000FF"/>
        </w:rPr>
        <w:t>bē</w:t>
      </w:r>
    </w:p>
    <w:p w14:paraId="0CB1E944" w14:textId="4DEE20A3" w:rsidR="008F0734" w:rsidRDefault="008F0734" w:rsidP="008F0734">
      <w:pPr>
        <w:tabs>
          <w:tab w:val="left" w:pos="720"/>
          <w:tab w:val="left" w:pos="1080"/>
          <w:tab w:val="left" w:pos="2970"/>
          <w:tab w:val="left" w:pos="4770"/>
          <w:tab w:val="left" w:pos="6300"/>
        </w:tabs>
      </w:pPr>
      <w:r>
        <w:tab/>
      </w:r>
      <w:r>
        <w:tab/>
        <w:t>‘give’</w:t>
      </w:r>
      <w:r>
        <w:tab/>
      </w:r>
      <w:r>
        <w:rPr>
          <w:rFonts w:ascii="Doulos SIL" w:hAnsi="Doulos SIL"/>
          <w:i/>
          <w:color w:val="0000FF"/>
        </w:rPr>
        <w:t>dō</w:t>
      </w:r>
      <w:r>
        <w:tab/>
      </w:r>
      <w:r>
        <w:rPr>
          <w:rFonts w:ascii="Doulos SIL" w:hAnsi="Doulos SIL"/>
          <w:i/>
          <w:color w:val="0000FF"/>
        </w:rPr>
        <w:t>dō</w:t>
      </w:r>
    </w:p>
    <w:p w14:paraId="05A49767" w14:textId="422D2618" w:rsidR="008F0734" w:rsidRPr="007F5966" w:rsidRDefault="008F0734" w:rsidP="008F0734">
      <w:pPr>
        <w:tabs>
          <w:tab w:val="left" w:pos="720"/>
          <w:tab w:val="left" w:pos="1080"/>
          <w:tab w:val="left" w:pos="2970"/>
          <w:tab w:val="left" w:pos="4770"/>
          <w:tab w:val="left" w:pos="6300"/>
        </w:tabs>
        <w:rPr>
          <w:rFonts w:ascii="Doulos SIL" w:hAnsi="Doulos SIL" w:cs="Doulos SIL"/>
          <w:i/>
          <w:color w:val="0000FF"/>
        </w:rPr>
      </w:pPr>
      <w:r w:rsidRPr="007F5966">
        <w:rPr>
          <w:rFonts w:ascii="Doulos SIL" w:hAnsi="Doulos SIL" w:cs="Doulos SIL"/>
          <w:i/>
          <w:color w:val="0000FF"/>
        </w:rPr>
        <w:tab/>
        <w:t xml:space="preserve">   C</w:t>
      </w:r>
      <w:r w:rsidR="009179DA" w:rsidRPr="007F5966">
        <w:rPr>
          <w:rFonts w:ascii="Doulos SIL" w:hAnsi="Doulos SIL" w:cs="Doulos SIL"/>
          <w:i/>
          <w:color w:val="0000FF"/>
        </w:rPr>
        <w:t>w</w:t>
      </w:r>
      <w:r w:rsidRPr="007F5966">
        <w:rPr>
          <w:rFonts w:ascii="Doulos SIL" w:hAnsi="Doulos SIL" w:cs="Doulos SIL"/>
          <w:i/>
          <w:color w:val="0000FF"/>
        </w:rPr>
        <w:t>v</w:t>
      </w:r>
      <w:r w:rsidR="009179DA">
        <w:rPr>
          <w:i/>
        </w:rPr>
        <w:t xml:space="preserve"> or </w:t>
      </w:r>
      <w:r w:rsidR="009179DA" w:rsidRPr="007F5966">
        <w:rPr>
          <w:rFonts w:ascii="Doulos SIL" w:hAnsi="Doulos SIL" w:cs="Doulos SIL"/>
          <w:i/>
          <w:color w:val="0000FF"/>
        </w:rPr>
        <w:t>Cyv</w:t>
      </w:r>
    </w:p>
    <w:p w14:paraId="4C4000BE" w14:textId="59998FEE" w:rsidR="00DE3B5A" w:rsidRDefault="00DE3B5A" w:rsidP="00DE3B5A">
      <w:pPr>
        <w:tabs>
          <w:tab w:val="left" w:pos="720"/>
          <w:tab w:val="left" w:pos="1080"/>
          <w:tab w:val="left" w:pos="2970"/>
          <w:tab w:val="left" w:pos="4770"/>
          <w:tab w:val="left" w:pos="6300"/>
        </w:tabs>
      </w:pPr>
      <w:r>
        <w:tab/>
      </w:r>
      <w:r>
        <w:tab/>
        <w:t>‘burn’</w:t>
      </w:r>
      <w:r>
        <w:tab/>
      </w:r>
      <w:r>
        <w:rPr>
          <w:rFonts w:ascii="Doulos SIL" w:hAnsi="Doulos SIL"/>
          <w:i/>
          <w:color w:val="0000FF"/>
        </w:rPr>
        <w:t>b</w:t>
      </w:r>
      <w:r w:rsidR="008F0734">
        <w:rPr>
          <w:rFonts w:ascii="Doulos SIL" w:hAnsi="Doulos SIL"/>
          <w:i/>
          <w:color w:val="0000FF"/>
        </w:rPr>
        <w:t>w</w:t>
      </w:r>
      <w:r>
        <w:rPr>
          <w:rFonts w:ascii="Doulos SIL" w:hAnsi="Doulos SIL"/>
          <w:i/>
          <w:color w:val="0000FF"/>
        </w:rPr>
        <w:t>ō</w:t>
      </w:r>
      <w:r>
        <w:tab/>
      </w:r>
      <w:r>
        <w:rPr>
          <w:rFonts w:ascii="Doulos SIL" w:hAnsi="Doulos SIL"/>
          <w:i/>
          <w:color w:val="0000FF"/>
        </w:rPr>
        <w:t>b</w:t>
      </w:r>
      <w:r w:rsidR="008F0734">
        <w:rPr>
          <w:rFonts w:ascii="Doulos SIL" w:hAnsi="Doulos SIL"/>
          <w:i/>
          <w:color w:val="0000FF"/>
        </w:rPr>
        <w:t>w</w:t>
      </w:r>
      <w:r>
        <w:rPr>
          <w:rFonts w:ascii="Doulos SIL" w:hAnsi="Doulos SIL"/>
          <w:i/>
          <w:color w:val="0000FF"/>
        </w:rPr>
        <w:t>o</w:t>
      </w:r>
      <w:r w:rsidR="002D157A">
        <w:rPr>
          <w:rFonts w:ascii="Doulos SIL" w:hAnsi="Doulos SIL"/>
          <w:i/>
          <w:color w:val="0000FF"/>
          <w:lang w:val="x-none"/>
        </w:rPr>
        <w:t>̄</w:t>
      </w:r>
    </w:p>
    <w:p w14:paraId="378BD1C1" w14:textId="7DF07BBD" w:rsidR="00DE3B5A" w:rsidRPr="009179DA" w:rsidRDefault="00DE3B5A" w:rsidP="00DE3B5A">
      <w:pPr>
        <w:tabs>
          <w:tab w:val="left" w:pos="720"/>
          <w:tab w:val="left" w:pos="1080"/>
          <w:tab w:val="left" w:pos="2970"/>
          <w:tab w:val="left" w:pos="4770"/>
          <w:tab w:val="left" w:pos="6300"/>
        </w:tabs>
      </w:pPr>
      <w:r>
        <w:tab/>
      </w:r>
      <w:r>
        <w:tab/>
        <w:t>‘weep’</w:t>
      </w:r>
      <w:r>
        <w:tab/>
      </w:r>
      <w:r>
        <w:rPr>
          <w:rFonts w:ascii="Doulos SIL" w:hAnsi="Doulos SIL"/>
          <w:i/>
          <w:color w:val="0000FF"/>
        </w:rPr>
        <w:t>w</w:t>
      </w:r>
      <w:r w:rsidR="008F0734">
        <w:rPr>
          <w:rFonts w:ascii="Doulos SIL" w:hAnsi="Doulos SIL"/>
          <w:i/>
          <w:color w:val="0000FF"/>
        </w:rPr>
        <w:t>w</w:t>
      </w:r>
      <w:r>
        <w:rPr>
          <w:rFonts w:ascii="Doulos SIL" w:hAnsi="Doulos SIL"/>
          <w:i/>
          <w:color w:val="0000FF"/>
        </w:rPr>
        <w:t>ō</w:t>
      </w:r>
      <w:r>
        <w:tab/>
      </w:r>
      <w:r>
        <w:rPr>
          <w:rFonts w:ascii="Doulos SIL" w:hAnsi="Doulos SIL"/>
          <w:i/>
          <w:color w:val="0000FF"/>
        </w:rPr>
        <w:t>w</w:t>
      </w:r>
      <w:r w:rsidR="008F0734">
        <w:rPr>
          <w:rFonts w:ascii="Doulos SIL" w:hAnsi="Doulos SIL"/>
          <w:i/>
          <w:color w:val="0000FF"/>
        </w:rPr>
        <w:t>w</w:t>
      </w:r>
      <w:r>
        <w:rPr>
          <w:rFonts w:ascii="Doulos SIL" w:hAnsi="Doulos SIL"/>
          <w:i/>
          <w:color w:val="0000FF"/>
        </w:rPr>
        <w:t>ō</w:t>
      </w:r>
      <w:r w:rsidR="009179DA">
        <w:rPr>
          <w:i/>
          <w:color w:val="0000FF"/>
        </w:rPr>
        <w:tab/>
      </w:r>
      <w:r w:rsidR="009179DA">
        <w:t>phonetic [</w:t>
      </w:r>
      <w:r w:rsidR="009179DA" w:rsidRPr="009179DA">
        <w:rPr>
          <w:rFonts w:ascii="Doulos SIL" w:hAnsi="Doulos SIL" w:cs="Doulos SIL"/>
          <w:color w:val="00B050"/>
        </w:rPr>
        <w:t>wu</w:t>
      </w:r>
      <w:r w:rsidR="009179DA" w:rsidRPr="009179DA">
        <w:rPr>
          <w:rFonts w:ascii="Doulos SIL" w:hAnsi="Doulos SIL" w:cs="Doulos SIL"/>
          <w:color w:val="00B050"/>
          <w:lang w:val="x-none"/>
        </w:rPr>
        <w:t>̯ō</w:t>
      </w:r>
      <w:r w:rsidR="009179DA">
        <w:rPr>
          <w:lang w:val="x-none"/>
        </w:rPr>
        <w:t>]</w:t>
      </w:r>
    </w:p>
    <w:p w14:paraId="7045DC9B" w14:textId="21E53687" w:rsidR="00DE3B5A" w:rsidRDefault="00DE3B5A" w:rsidP="00DE3B5A">
      <w:pPr>
        <w:tabs>
          <w:tab w:val="left" w:pos="720"/>
          <w:tab w:val="left" w:pos="1080"/>
          <w:tab w:val="left" w:pos="2970"/>
          <w:tab w:val="left" w:pos="4770"/>
          <w:tab w:val="left" w:pos="6300"/>
        </w:tabs>
      </w:pPr>
      <w:r>
        <w:tab/>
      </w:r>
      <w:r>
        <w:tab/>
        <w:t>‘put in’</w:t>
      </w:r>
      <w:r>
        <w:tab/>
      </w:r>
      <w:r>
        <w:rPr>
          <w:rFonts w:ascii="Doulos SIL" w:hAnsi="Doulos SIL"/>
          <w:i/>
          <w:color w:val="0000FF"/>
        </w:rPr>
        <w:t>syɛ̄</w:t>
      </w:r>
      <w:r>
        <w:tab/>
      </w:r>
      <w:r>
        <w:rPr>
          <w:rFonts w:ascii="Doulos SIL" w:hAnsi="Doulos SIL"/>
          <w:i/>
          <w:color w:val="0000FF"/>
        </w:rPr>
        <w:t>syɛ̄</w:t>
      </w:r>
    </w:p>
    <w:p w14:paraId="4092C4D3" w14:textId="77777777" w:rsidR="008F0734" w:rsidRPr="008F0734" w:rsidRDefault="008F0734" w:rsidP="00DE3B5A">
      <w:pPr>
        <w:tabs>
          <w:tab w:val="left" w:pos="720"/>
          <w:tab w:val="left" w:pos="1080"/>
          <w:tab w:val="left" w:pos="2970"/>
          <w:tab w:val="left" w:pos="4770"/>
          <w:tab w:val="left" w:pos="6300"/>
        </w:tabs>
      </w:pPr>
    </w:p>
    <w:p w14:paraId="19597348" w14:textId="67382EAE" w:rsidR="00DE3B5A" w:rsidRPr="008F0734" w:rsidRDefault="00DE3B5A" w:rsidP="00DE3B5A">
      <w:pPr>
        <w:tabs>
          <w:tab w:val="left" w:pos="720"/>
          <w:tab w:val="left" w:pos="1080"/>
          <w:tab w:val="left" w:pos="2970"/>
          <w:tab w:val="left" w:pos="4770"/>
          <w:tab w:val="left" w:pos="6300"/>
        </w:tabs>
      </w:pPr>
      <w:r w:rsidRPr="008F0734">
        <w:tab/>
      </w:r>
      <w:r w:rsidR="008F0734">
        <w:t>c.</w:t>
      </w:r>
      <w:r w:rsidRPr="008F0734">
        <w:t xml:space="preserve"> ML</w:t>
      </w:r>
      <w:r w:rsidR="008F0734">
        <w:t>-toned</w:t>
      </w:r>
    </w:p>
    <w:p w14:paraId="0F35734D" w14:textId="77777777" w:rsidR="00873990" w:rsidRPr="008F0734" w:rsidRDefault="00873990" w:rsidP="00873990">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CvCv</w:t>
      </w:r>
    </w:p>
    <w:p w14:paraId="109515E9" w14:textId="77777777" w:rsidR="00873990" w:rsidRPr="007D3891" w:rsidRDefault="00873990" w:rsidP="00873990">
      <w:pPr>
        <w:tabs>
          <w:tab w:val="left" w:pos="720"/>
          <w:tab w:val="left" w:pos="1080"/>
          <w:tab w:val="left" w:pos="2970"/>
          <w:tab w:val="left" w:pos="4770"/>
          <w:tab w:val="left" w:pos="6300"/>
        </w:tabs>
      </w:pPr>
      <w:r>
        <w:tab/>
      </w:r>
      <w:r>
        <w:tab/>
        <w:t>‘push’</w:t>
      </w:r>
      <w:r>
        <w:tab/>
      </w:r>
      <w:r>
        <w:rPr>
          <w:rFonts w:ascii="Doulos SIL" w:hAnsi="Doulos SIL"/>
          <w:i/>
          <w:color w:val="0000FF"/>
        </w:rPr>
        <w:t>cɛ</w:t>
      </w:r>
      <w:r>
        <w:rPr>
          <w:rFonts w:ascii="Doulos SIL" w:hAnsi="Doulos SIL"/>
          <w:i/>
          <w:color w:val="0000FF"/>
          <w:lang w:val="x-none"/>
        </w:rPr>
        <w:t>̄</w:t>
      </w:r>
      <w:r>
        <w:rPr>
          <w:rFonts w:ascii="Doulos SIL" w:hAnsi="Doulos SIL"/>
          <w:i/>
          <w:color w:val="0000FF"/>
        </w:rPr>
        <w:t>bù</w:t>
      </w:r>
      <w:r>
        <w:tab/>
      </w:r>
      <w:r>
        <w:rPr>
          <w:rFonts w:ascii="Doulos SIL" w:hAnsi="Doulos SIL"/>
          <w:i/>
          <w:color w:val="0000FF"/>
        </w:rPr>
        <w:t>cɛ</w:t>
      </w:r>
      <w:r>
        <w:rPr>
          <w:rFonts w:ascii="Doulos SIL" w:hAnsi="Doulos SIL"/>
          <w:i/>
          <w:color w:val="0000FF"/>
          <w:lang w:val="x-none"/>
        </w:rPr>
        <w:t>̄</w:t>
      </w:r>
      <w:r>
        <w:rPr>
          <w:rFonts w:ascii="Doulos SIL" w:hAnsi="Doulos SIL"/>
          <w:i/>
          <w:color w:val="0000FF"/>
        </w:rPr>
        <w:t>bù</w:t>
      </w:r>
      <w:r w:rsidRPr="007D3891">
        <w:rPr>
          <w:i/>
          <w:color w:val="0000FF"/>
        </w:rPr>
        <w:t xml:space="preserve"> </w:t>
      </w:r>
      <w:r>
        <w:rPr>
          <w:i/>
          <w:color w:val="0000FF"/>
        </w:rPr>
        <w:tab/>
      </w:r>
      <w:r>
        <w:t>also ‘put up on fire’</w:t>
      </w:r>
    </w:p>
    <w:p w14:paraId="1F46BC1C" w14:textId="77777777" w:rsidR="00873990" w:rsidRPr="00EE10BC" w:rsidRDefault="00873990" w:rsidP="00873990">
      <w:pPr>
        <w:tabs>
          <w:tab w:val="left" w:pos="720"/>
          <w:tab w:val="left" w:pos="1080"/>
          <w:tab w:val="left" w:pos="2970"/>
          <w:tab w:val="left" w:pos="4770"/>
          <w:tab w:val="left" w:pos="6300"/>
        </w:tabs>
        <w:rPr>
          <w:rFonts w:ascii="Doulos SIL" w:hAnsi="Doulos SIL"/>
          <w:i/>
          <w:color w:val="0000FF"/>
        </w:rPr>
      </w:pPr>
      <w:r>
        <w:tab/>
      </w:r>
      <w:r>
        <w:tab/>
        <w:t>‘be able to’</w:t>
      </w:r>
      <w:r>
        <w:tab/>
      </w:r>
      <w:r>
        <w:rPr>
          <w:rFonts w:ascii="Doulos SIL" w:hAnsi="Doulos SIL"/>
          <w:i/>
          <w:color w:val="0000FF"/>
        </w:rPr>
        <w:t>hi</w:t>
      </w:r>
      <w:r>
        <w:rPr>
          <w:rFonts w:ascii="Doulos SIL" w:hAnsi="Doulos SIL"/>
          <w:i/>
          <w:color w:val="0000FF"/>
          <w:lang w:val="x-none"/>
        </w:rPr>
        <w:t>̄nì</w:t>
      </w:r>
      <w:r w:rsidRPr="00EE10BC">
        <w:rPr>
          <w:rFonts w:ascii="Doulos SIL" w:hAnsi="Doulos SIL"/>
          <w:i/>
          <w:color w:val="0000FF"/>
        </w:rPr>
        <w:tab/>
      </w:r>
      <w:r>
        <w:rPr>
          <w:rFonts w:ascii="Doulos SIL" w:hAnsi="Doulos SIL"/>
          <w:i/>
          <w:color w:val="0000FF"/>
        </w:rPr>
        <w:t>hi</w:t>
      </w:r>
      <w:r>
        <w:rPr>
          <w:rFonts w:ascii="Doulos SIL" w:hAnsi="Doulos SIL"/>
          <w:i/>
          <w:color w:val="0000FF"/>
          <w:lang w:val="x-none"/>
        </w:rPr>
        <w:t>̄</w:t>
      </w:r>
      <w:r>
        <w:rPr>
          <w:rFonts w:ascii="Doulos SIL" w:hAnsi="Doulos SIL"/>
          <w:i/>
          <w:color w:val="0000FF"/>
        </w:rPr>
        <w:t>nì</w:t>
      </w:r>
      <w:r w:rsidRPr="00195725">
        <w:rPr>
          <w:i/>
          <w:color w:val="0000FF"/>
        </w:rPr>
        <w:t xml:space="preserve"> </w:t>
      </w:r>
      <w:r>
        <w:tab/>
      </w:r>
    </w:p>
    <w:p w14:paraId="427651AF" w14:textId="77777777" w:rsidR="00873990" w:rsidRPr="00EE10BC" w:rsidRDefault="00873990" w:rsidP="00873990">
      <w:pPr>
        <w:tabs>
          <w:tab w:val="left" w:pos="720"/>
          <w:tab w:val="left" w:pos="1080"/>
          <w:tab w:val="left" w:pos="2970"/>
          <w:tab w:val="left" w:pos="4770"/>
          <w:tab w:val="left" w:pos="6300"/>
        </w:tabs>
        <w:rPr>
          <w:rFonts w:ascii="Doulos SIL" w:hAnsi="Doulos SIL"/>
          <w:i/>
          <w:color w:val="0000FF"/>
        </w:rPr>
      </w:pPr>
      <w:r>
        <w:tab/>
      </w:r>
      <w:r>
        <w:tab/>
        <w:t>‘blink’</w:t>
      </w:r>
      <w:r>
        <w:tab/>
      </w:r>
      <w:r w:rsidRPr="00EE10BC">
        <w:rPr>
          <w:rFonts w:ascii="Doulos SIL" w:hAnsi="Doulos SIL"/>
          <w:i/>
          <w:color w:val="0000FF"/>
        </w:rPr>
        <w:t>ŋ</w:t>
      </w:r>
      <w:r>
        <w:rPr>
          <w:rFonts w:ascii="Doulos SIL" w:hAnsi="Doulos SIL"/>
          <w:i/>
          <w:color w:val="0000FF"/>
        </w:rPr>
        <w:t>ɔ</w:t>
      </w:r>
      <w:r>
        <w:rPr>
          <w:rFonts w:ascii="Doulos SIL" w:hAnsi="Doulos SIL"/>
          <w:i/>
          <w:color w:val="0000FF"/>
          <w:lang w:val="x-none"/>
        </w:rPr>
        <w:t>̄</w:t>
      </w:r>
      <w:r w:rsidRPr="00EE10BC">
        <w:rPr>
          <w:rFonts w:ascii="Doulos SIL" w:hAnsi="Doulos SIL"/>
          <w:i/>
          <w:color w:val="0000FF"/>
        </w:rPr>
        <w:t>mɛ̀</w:t>
      </w:r>
      <w:r w:rsidRPr="00EE10BC">
        <w:rPr>
          <w:rFonts w:ascii="Doulos SIL" w:hAnsi="Doulos SIL"/>
          <w:i/>
          <w:color w:val="0000FF"/>
        </w:rPr>
        <w:tab/>
        <w:t>ŋ</w:t>
      </w:r>
      <w:r>
        <w:rPr>
          <w:rFonts w:ascii="Doulos SIL" w:hAnsi="Doulos SIL"/>
          <w:i/>
          <w:color w:val="0000FF"/>
        </w:rPr>
        <w:t>ɔ</w:t>
      </w:r>
      <w:r>
        <w:rPr>
          <w:rFonts w:ascii="Doulos SIL" w:hAnsi="Doulos SIL"/>
          <w:i/>
          <w:color w:val="0000FF"/>
          <w:lang w:val="x-none"/>
        </w:rPr>
        <w:t>̄</w:t>
      </w:r>
      <w:r w:rsidRPr="00EE10BC">
        <w:rPr>
          <w:rFonts w:ascii="Doulos SIL" w:hAnsi="Doulos SIL"/>
          <w:i/>
          <w:color w:val="0000FF"/>
        </w:rPr>
        <w:t>mɛ̀</w:t>
      </w:r>
      <w:r w:rsidRPr="00195725">
        <w:t xml:space="preserve"> </w:t>
      </w:r>
      <w:r>
        <w:tab/>
        <w:t>‘touch lightly (as sign)’</w:t>
      </w:r>
    </w:p>
    <w:p w14:paraId="502881E4" w14:textId="77777777" w:rsidR="00873990" w:rsidRPr="00EE10BC" w:rsidRDefault="00873990" w:rsidP="00873990">
      <w:pPr>
        <w:tabs>
          <w:tab w:val="left" w:pos="720"/>
          <w:tab w:val="left" w:pos="1080"/>
          <w:tab w:val="left" w:pos="2970"/>
          <w:tab w:val="left" w:pos="4770"/>
          <w:tab w:val="left" w:pos="6300"/>
        </w:tabs>
        <w:rPr>
          <w:rFonts w:ascii="Doulos SIL" w:hAnsi="Doulos SIL"/>
          <w:i/>
          <w:color w:val="0000FF"/>
        </w:rPr>
      </w:pPr>
      <w:r>
        <w:tab/>
      </w:r>
      <w:r>
        <w:tab/>
        <w:t>‘begin’</w:t>
      </w:r>
      <w:r>
        <w:tab/>
      </w:r>
      <w:r>
        <w:rPr>
          <w:rFonts w:ascii="Doulos SIL" w:hAnsi="Doulos SIL"/>
          <w:i/>
          <w:color w:val="0000FF"/>
        </w:rPr>
        <w:t>si</w:t>
      </w:r>
      <w:r>
        <w:rPr>
          <w:rFonts w:ascii="Doulos SIL" w:hAnsi="Doulos SIL"/>
          <w:i/>
          <w:color w:val="0000FF"/>
          <w:lang w:val="x-none"/>
        </w:rPr>
        <w:t>̄</w:t>
      </w:r>
      <w:r>
        <w:rPr>
          <w:rFonts w:ascii="Doulos SIL" w:hAnsi="Doulos SIL"/>
          <w:i/>
          <w:color w:val="0000FF"/>
        </w:rPr>
        <w:t>ni</w:t>
      </w:r>
      <w:r>
        <w:rPr>
          <w:rFonts w:ascii="Doulos SIL" w:hAnsi="Doulos SIL"/>
          <w:i/>
          <w:color w:val="0000FF"/>
          <w:lang w:val="x-none"/>
        </w:rPr>
        <w:t xml:space="preserve">̀ </w:t>
      </w:r>
      <w:r w:rsidRPr="00EE10BC">
        <w:rPr>
          <w:rFonts w:ascii="Doulos SIL" w:hAnsi="Doulos SIL"/>
          <w:i/>
          <w:color w:val="0000FF"/>
        </w:rPr>
        <w:tab/>
      </w:r>
      <w:r>
        <w:rPr>
          <w:rFonts w:ascii="Doulos SIL" w:hAnsi="Doulos SIL"/>
          <w:i/>
          <w:color w:val="0000FF"/>
        </w:rPr>
        <w:t>si</w:t>
      </w:r>
      <w:r>
        <w:rPr>
          <w:rFonts w:ascii="Doulos SIL" w:hAnsi="Doulos SIL"/>
          <w:i/>
          <w:color w:val="0000FF"/>
          <w:lang w:val="x-none"/>
        </w:rPr>
        <w:t>̄</w:t>
      </w:r>
      <w:r>
        <w:rPr>
          <w:rFonts w:ascii="Doulos SIL" w:hAnsi="Doulos SIL"/>
          <w:i/>
          <w:color w:val="0000FF"/>
        </w:rPr>
        <w:t>nì</w:t>
      </w:r>
      <w:r w:rsidRPr="00195725">
        <w:rPr>
          <w:i/>
          <w:color w:val="0000FF"/>
        </w:rPr>
        <w:t xml:space="preserve"> </w:t>
      </w:r>
      <w:r>
        <w:tab/>
        <w:t xml:space="preserve">reflexive verb (also </w:t>
      </w:r>
      <w:r w:rsidRPr="007F5966">
        <w:rPr>
          <w:rFonts w:ascii="Doulos SIL" w:hAnsi="Doulos SIL" w:cs="Doulos SIL"/>
          <w:i/>
          <w:color w:val="0000FF"/>
        </w:rPr>
        <w:t>si</w:t>
      </w:r>
      <w:r w:rsidRPr="007F5966">
        <w:rPr>
          <w:rFonts w:ascii="Doulos SIL" w:hAnsi="Doulos SIL" w:cs="Doulos SIL"/>
          <w:i/>
          <w:color w:val="0000FF"/>
          <w:lang w:val="x-none"/>
        </w:rPr>
        <w:t>̄ndì</w:t>
      </w:r>
      <w:r>
        <w:rPr>
          <w:lang w:val="x-none"/>
        </w:rPr>
        <w:t xml:space="preserve"> )</w:t>
      </w:r>
    </w:p>
    <w:p w14:paraId="2832C854" w14:textId="77777777" w:rsidR="00873990" w:rsidRPr="008F0734" w:rsidRDefault="00873990" w:rsidP="00873990">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CvCCv</w:t>
      </w:r>
    </w:p>
    <w:p w14:paraId="3F3C0001" w14:textId="77777777" w:rsidR="00873990" w:rsidRDefault="00873990" w:rsidP="00873990">
      <w:pPr>
        <w:tabs>
          <w:tab w:val="left" w:pos="720"/>
          <w:tab w:val="left" w:pos="1080"/>
          <w:tab w:val="left" w:pos="2970"/>
          <w:tab w:val="left" w:pos="4770"/>
          <w:tab w:val="left" w:pos="6300"/>
        </w:tabs>
      </w:pPr>
      <w:r>
        <w:tab/>
      </w:r>
      <w:r>
        <w:tab/>
        <w:t>‘burst’</w:t>
      </w:r>
      <w:r>
        <w:tab/>
      </w:r>
      <w:r>
        <w:rPr>
          <w:rFonts w:ascii="Doulos SIL" w:hAnsi="Doulos SIL"/>
          <w:i/>
          <w:color w:val="0000FF"/>
        </w:rPr>
        <w:t>fe</w:t>
      </w:r>
      <w:r>
        <w:rPr>
          <w:rFonts w:ascii="Doulos SIL" w:hAnsi="Doulos SIL"/>
          <w:i/>
          <w:color w:val="0000FF"/>
          <w:lang w:val="x-none"/>
        </w:rPr>
        <w:t>̄</w:t>
      </w:r>
      <w:r>
        <w:rPr>
          <w:rFonts w:ascii="Doulos SIL" w:hAnsi="Doulos SIL"/>
          <w:i/>
          <w:color w:val="0000FF"/>
        </w:rPr>
        <w:t>llà</w:t>
      </w:r>
      <w:r>
        <w:tab/>
      </w:r>
      <w:r>
        <w:rPr>
          <w:rFonts w:ascii="Doulos SIL" w:hAnsi="Doulos SIL"/>
          <w:i/>
          <w:color w:val="0000FF"/>
        </w:rPr>
        <w:t>fe</w:t>
      </w:r>
      <w:r>
        <w:rPr>
          <w:rFonts w:ascii="Doulos SIL" w:hAnsi="Doulos SIL"/>
          <w:i/>
          <w:color w:val="0000FF"/>
          <w:lang w:val="x-none"/>
        </w:rPr>
        <w:t>̄</w:t>
      </w:r>
      <w:r>
        <w:rPr>
          <w:rFonts w:ascii="Doulos SIL" w:hAnsi="Doulos SIL"/>
          <w:i/>
          <w:color w:val="0000FF"/>
        </w:rPr>
        <w:t>llà</w:t>
      </w:r>
    </w:p>
    <w:p w14:paraId="415CCE1F" w14:textId="205C5182" w:rsidR="00266E4F" w:rsidRPr="008F0734" w:rsidRDefault="00266E4F" w:rsidP="00266E4F">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CvvCv</w:t>
      </w:r>
    </w:p>
    <w:p w14:paraId="613FCDDB" w14:textId="4C27438F" w:rsidR="002D157A" w:rsidRDefault="002D157A" w:rsidP="002D157A">
      <w:pPr>
        <w:tabs>
          <w:tab w:val="left" w:pos="720"/>
          <w:tab w:val="left" w:pos="1080"/>
          <w:tab w:val="left" w:pos="2970"/>
          <w:tab w:val="left" w:pos="4770"/>
          <w:tab w:val="left" w:pos="6300"/>
        </w:tabs>
      </w:pPr>
      <w:r>
        <w:tab/>
      </w:r>
      <w:r>
        <w:tab/>
        <w:t>‘pass away, die’</w:t>
      </w:r>
      <w:r>
        <w:tab/>
      </w:r>
      <w:r>
        <w:rPr>
          <w:rFonts w:ascii="Doulos SIL" w:hAnsi="Doulos SIL"/>
          <w:i/>
          <w:color w:val="0000FF"/>
        </w:rPr>
        <w:t>fa</w:t>
      </w:r>
      <w:r>
        <w:rPr>
          <w:rFonts w:ascii="Doulos SIL" w:hAnsi="Doulos SIL"/>
          <w:i/>
          <w:color w:val="0000FF"/>
          <w:lang w:val="x-none"/>
        </w:rPr>
        <w:t>̄ātì</w:t>
      </w:r>
      <w:r>
        <w:tab/>
      </w:r>
      <w:r>
        <w:rPr>
          <w:rFonts w:ascii="Doulos SIL" w:hAnsi="Doulos SIL"/>
          <w:i/>
          <w:color w:val="0000FF"/>
        </w:rPr>
        <w:t>fa</w:t>
      </w:r>
      <w:r>
        <w:rPr>
          <w:rFonts w:ascii="Doulos SIL" w:hAnsi="Doulos SIL"/>
          <w:i/>
          <w:color w:val="0000FF"/>
          <w:lang w:val="x-none"/>
        </w:rPr>
        <w:t>̄ātì</w:t>
      </w:r>
    </w:p>
    <w:p w14:paraId="7D1751DB" w14:textId="77777777" w:rsidR="00873990" w:rsidRDefault="00873990" w:rsidP="00873990">
      <w:pPr>
        <w:tabs>
          <w:tab w:val="left" w:pos="720"/>
          <w:tab w:val="left" w:pos="1080"/>
          <w:tab w:val="left" w:pos="2970"/>
          <w:tab w:val="left" w:pos="4770"/>
          <w:tab w:val="left" w:pos="6300"/>
        </w:tabs>
      </w:pPr>
      <w:r>
        <w:tab/>
      </w:r>
      <w:r>
        <w:tab/>
        <w:t>‘reply’</w:t>
      </w:r>
      <w:r>
        <w:tab/>
      </w:r>
      <w:r>
        <w:rPr>
          <w:rFonts w:ascii="Doulos SIL" w:hAnsi="Doulos SIL"/>
          <w:i/>
          <w:color w:val="0000FF"/>
        </w:rPr>
        <w:t>ja</w:t>
      </w:r>
      <w:r>
        <w:rPr>
          <w:rFonts w:ascii="Doulos SIL" w:hAnsi="Doulos SIL"/>
          <w:i/>
          <w:color w:val="0000FF"/>
          <w:lang w:val="x-none"/>
        </w:rPr>
        <w:t>̄ā</w:t>
      </w:r>
      <w:r>
        <w:rPr>
          <w:rFonts w:ascii="Doulos SIL" w:hAnsi="Doulos SIL"/>
          <w:i/>
          <w:color w:val="0000FF"/>
        </w:rPr>
        <w:t>bì</w:t>
      </w:r>
      <w:r>
        <w:tab/>
      </w:r>
      <w:r>
        <w:rPr>
          <w:rFonts w:ascii="Doulos SIL" w:hAnsi="Doulos SIL"/>
          <w:i/>
          <w:color w:val="0000FF"/>
        </w:rPr>
        <w:t>ja</w:t>
      </w:r>
      <w:r>
        <w:rPr>
          <w:rFonts w:ascii="Doulos SIL" w:hAnsi="Doulos SIL"/>
          <w:i/>
          <w:color w:val="0000FF"/>
          <w:lang w:val="x-none"/>
        </w:rPr>
        <w:t>̄ā</w:t>
      </w:r>
      <w:r>
        <w:rPr>
          <w:rFonts w:ascii="Doulos SIL" w:hAnsi="Doulos SIL"/>
          <w:i/>
          <w:color w:val="0000FF"/>
        </w:rPr>
        <w:t>bì</w:t>
      </w:r>
    </w:p>
    <w:p w14:paraId="3C59B589" w14:textId="77777777" w:rsidR="00266E4F" w:rsidRPr="00657B4D" w:rsidRDefault="00266E4F" w:rsidP="00266E4F">
      <w:pPr>
        <w:tabs>
          <w:tab w:val="left" w:pos="720"/>
          <w:tab w:val="left" w:pos="1080"/>
          <w:tab w:val="left" w:pos="2970"/>
          <w:tab w:val="left" w:pos="4770"/>
          <w:tab w:val="left" w:pos="6300"/>
        </w:tabs>
      </w:pPr>
      <w:r>
        <w:tab/>
      </w:r>
      <w:r>
        <w:tab/>
        <w:t>‘rip, tear’ (var.)</w:t>
      </w:r>
      <w:r>
        <w:tab/>
      </w:r>
      <w:r>
        <w:rPr>
          <w:rFonts w:ascii="Doulos SIL" w:hAnsi="Doulos SIL"/>
          <w:i/>
          <w:color w:val="0000FF"/>
        </w:rPr>
        <w:t>pɛ̄ɛ̄rɛ̀</w:t>
      </w:r>
      <w:r>
        <w:tab/>
      </w:r>
      <w:r>
        <w:rPr>
          <w:rFonts w:ascii="Doulos SIL" w:hAnsi="Doulos SIL"/>
          <w:i/>
          <w:color w:val="0000FF"/>
        </w:rPr>
        <w:t>pɛ̄ɛ̄rɛ̀</w:t>
      </w:r>
      <w:r>
        <w:rPr>
          <w:i/>
          <w:color w:val="0000FF"/>
        </w:rPr>
        <w:tab/>
      </w:r>
      <w:r>
        <w:t xml:space="preserve">variant </w:t>
      </w:r>
      <w:r>
        <w:rPr>
          <w:rFonts w:ascii="Doulos SIL" w:hAnsi="Doulos SIL"/>
          <w:i/>
          <w:color w:val="0000FF"/>
        </w:rPr>
        <w:t>pīyɛ̀rɛ̀</w:t>
      </w:r>
    </w:p>
    <w:p w14:paraId="25245ADD" w14:textId="77777777" w:rsidR="000B6BE7" w:rsidRDefault="000B6BE7" w:rsidP="000B6BE7">
      <w:pPr>
        <w:tabs>
          <w:tab w:val="left" w:pos="720"/>
          <w:tab w:val="left" w:pos="1080"/>
          <w:tab w:val="left" w:pos="2970"/>
          <w:tab w:val="left" w:pos="4770"/>
          <w:tab w:val="left" w:pos="6300"/>
        </w:tabs>
      </w:pPr>
      <w:r>
        <w:tab/>
      </w:r>
      <w:r>
        <w:tab/>
        <w:t>‘count’</w:t>
      </w:r>
      <w:r>
        <w:tab/>
      </w:r>
      <w:r>
        <w:rPr>
          <w:rFonts w:ascii="Doulos SIL" w:hAnsi="Doulos SIL"/>
          <w:i/>
          <w:color w:val="0000FF"/>
        </w:rPr>
        <w:t>hi</w:t>
      </w:r>
      <w:r>
        <w:rPr>
          <w:rFonts w:ascii="Doulos SIL" w:hAnsi="Doulos SIL"/>
          <w:i/>
          <w:color w:val="0000FF"/>
          <w:lang w:val="x-none"/>
        </w:rPr>
        <w:t>̄īsà</w:t>
      </w:r>
      <w:r>
        <w:tab/>
      </w:r>
      <w:r>
        <w:rPr>
          <w:rFonts w:ascii="Doulos SIL" w:hAnsi="Doulos SIL"/>
          <w:i/>
          <w:color w:val="0000FF"/>
        </w:rPr>
        <w:t>hi</w:t>
      </w:r>
      <w:r>
        <w:rPr>
          <w:rFonts w:ascii="Doulos SIL" w:hAnsi="Doulos SIL"/>
          <w:i/>
          <w:color w:val="0000FF"/>
          <w:lang w:val="x-none"/>
        </w:rPr>
        <w:t>̄īsà</w:t>
      </w:r>
      <w:r>
        <w:tab/>
        <w:t xml:space="preserve">synonym </w:t>
      </w:r>
      <w:r w:rsidRPr="00521DA2">
        <w:rPr>
          <w:rFonts w:ascii="Doulos SIL" w:hAnsi="Doulos SIL"/>
          <w:i/>
          <w:color w:val="0000FF"/>
        </w:rPr>
        <w:t>yī</w:t>
      </w:r>
      <w:r>
        <w:rPr>
          <w:rFonts w:ascii="Doulos SIL" w:hAnsi="Doulos SIL"/>
          <w:i/>
          <w:color w:val="0000FF"/>
        </w:rPr>
        <w:t>y</w:t>
      </w:r>
      <w:r w:rsidRPr="00521DA2">
        <w:rPr>
          <w:rFonts w:ascii="Doulos SIL" w:hAnsi="Doulos SIL"/>
          <w:i/>
          <w:color w:val="0000FF"/>
        </w:rPr>
        <w:t>ē</w:t>
      </w:r>
      <w:r>
        <w:t xml:space="preserve"> </w:t>
      </w:r>
    </w:p>
    <w:p w14:paraId="7EBEA1F4" w14:textId="77777777" w:rsidR="000B6BE7" w:rsidRDefault="000B6BE7" w:rsidP="000B6BE7">
      <w:pPr>
        <w:tabs>
          <w:tab w:val="left" w:pos="720"/>
          <w:tab w:val="left" w:pos="1080"/>
          <w:tab w:val="left" w:pos="2970"/>
          <w:tab w:val="left" w:pos="4770"/>
          <w:tab w:val="left" w:pos="6300"/>
        </w:tabs>
      </w:pPr>
      <w:r>
        <w:tab/>
      </w:r>
      <w:r>
        <w:tab/>
        <w:t>‘think’</w:t>
      </w:r>
      <w:r>
        <w:tab/>
      </w:r>
      <w:r>
        <w:rPr>
          <w:rFonts w:ascii="Doulos SIL" w:hAnsi="Doulos SIL"/>
          <w:i/>
          <w:color w:val="0000FF"/>
        </w:rPr>
        <w:t>mi</w:t>
      </w:r>
      <w:r>
        <w:rPr>
          <w:rFonts w:ascii="Doulos SIL" w:hAnsi="Doulos SIL"/>
          <w:i/>
          <w:color w:val="0000FF"/>
          <w:lang w:val="x-none"/>
        </w:rPr>
        <w:t>̄īlà</w:t>
      </w:r>
      <w:r>
        <w:tab/>
      </w:r>
      <w:r>
        <w:rPr>
          <w:rFonts w:ascii="Doulos SIL" w:hAnsi="Doulos SIL"/>
          <w:i/>
          <w:color w:val="0000FF"/>
        </w:rPr>
        <w:t>mi</w:t>
      </w:r>
      <w:r>
        <w:rPr>
          <w:rFonts w:ascii="Doulos SIL" w:hAnsi="Doulos SIL"/>
          <w:i/>
          <w:color w:val="0000FF"/>
          <w:lang w:val="x-none"/>
        </w:rPr>
        <w:t>̄īlà</w:t>
      </w:r>
      <w:r>
        <w:tab/>
        <w:t>reflexive verb</w:t>
      </w:r>
    </w:p>
    <w:p w14:paraId="1A499E10" w14:textId="174D7192" w:rsidR="008F0734" w:rsidRPr="008F0734" w:rsidRDefault="008F0734" w:rsidP="008F0734">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CvCvCv</w:t>
      </w:r>
    </w:p>
    <w:p w14:paraId="2E8E7ED1" w14:textId="77777777" w:rsidR="00DE3B5A" w:rsidRPr="00657B4D" w:rsidRDefault="00DE3B5A" w:rsidP="00DE3B5A">
      <w:pPr>
        <w:tabs>
          <w:tab w:val="left" w:pos="720"/>
          <w:tab w:val="left" w:pos="1080"/>
          <w:tab w:val="left" w:pos="2970"/>
          <w:tab w:val="left" w:pos="4770"/>
          <w:tab w:val="left" w:pos="6300"/>
        </w:tabs>
      </w:pPr>
      <w:r>
        <w:tab/>
      </w:r>
      <w:r>
        <w:tab/>
        <w:t>‘rip, tear’ (var.)</w:t>
      </w:r>
      <w:r>
        <w:tab/>
      </w:r>
      <w:r>
        <w:rPr>
          <w:rFonts w:ascii="Doulos SIL" w:hAnsi="Doulos SIL"/>
          <w:i/>
          <w:color w:val="0000FF"/>
        </w:rPr>
        <w:t>pīyɛ̀rɛ̀</w:t>
      </w:r>
      <w:r>
        <w:tab/>
      </w:r>
      <w:r>
        <w:rPr>
          <w:rFonts w:ascii="Doulos SIL" w:hAnsi="Doulos SIL"/>
          <w:i/>
          <w:color w:val="0000FF"/>
        </w:rPr>
        <w:t>pīyɛ̀rɛ̀</w:t>
      </w:r>
      <w:r>
        <w:rPr>
          <w:i/>
          <w:color w:val="0000FF"/>
        </w:rPr>
        <w:tab/>
      </w:r>
      <w:r>
        <w:t xml:space="preserve">variant </w:t>
      </w:r>
      <w:r>
        <w:rPr>
          <w:rFonts w:ascii="Doulos SIL" w:hAnsi="Doulos SIL"/>
          <w:i/>
          <w:color w:val="0000FF"/>
        </w:rPr>
        <w:t>pɛ̄ɛ̄rɛ̀</w:t>
      </w:r>
    </w:p>
    <w:p w14:paraId="2BA3E27B" w14:textId="77777777" w:rsidR="00DE3B5A" w:rsidRPr="00657B4D" w:rsidRDefault="00DE3B5A" w:rsidP="00DE3B5A">
      <w:pPr>
        <w:tabs>
          <w:tab w:val="left" w:pos="720"/>
          <w:tab w:val="left" w:pos="1080"/>
          <w:tab w:val="left" w:pos="2970"/>
          <w:tab w:val="left" w:pos="4770"/>
          <w:tab w:val="left" w:pos="6300"/>
        </w:tabs>
      </w:pPr>
      <w:r>
        <w:tab/>
      </w:r>
      <w:r>
        <w:tab/>
        <w:t>‘slip’</w:t>
      </w:r>
      <w:r>
        <w:tab/>
      </w:r>
      <w:r>
        <w:rPr>
          <w:rFonts w:ascii="Doulos SIL" w:hAnsi="Doulos SIL"/>
          <w:i/>
          <w:color w:val="0000FF"/>
        </w:rPr>
        <w:t>yīyɛ̀rɛ̀</w:t>
      </w:r>
      <w:r>
        <w:tab/>
      </w:r>
      <w:r>
        <w:rPr>
          <w:rFonts w:ascii="Doulos SIL" w:hAnsi="Doulos SIL"/>
          <w:i/>
          <w:color w:val="0000FF"/>
        </w:rPr>
        <w:t>yīyɛ̀rɛ̀</w:t>
      </w:r>
      <w:r>
        <w:rPr>
          <w:i/>
          <w:color w:val="0000FF"/>
        </w:rPr>
        <w:tab/>
      </w:r>
    </w:p>
    <w:p w14:paraId="1D5E4AD6" w14:textId="77777777" w:rsidR="00C074CD" w:rsidRPr="00C074CD" w:rsidRDefault="00C074CD" w:rsidP="00DE3B5A">
      <w:pPr>
        <w:tabs>
          <w:tab w:val="left" w:pos="720"/>
          <w:tab w:val="left" w:pos="1080"/>
          <w:tab w:val="left" w:pos="2970"/>
          <w:tab w:val="left" w:pos="4770"/>
          <w:tab w:val="left" w:pos="6300"/>
        </w:tabs>
      </w:pPr>
    </w:p>
    <w:p w14:paraId="0E035E5F" w14:textId="0E3773D2" w:rsidR="00DE3B5A" w:rsidRPr="00C074CD" w:rsidRDefault="00DE3B5A" w:rsidP="00DE3B5A">
      <w:pPr>
        <w:tabs>
          <w:tab w:val="left" w:pos="720"/>
          <w:tab w:val="left" w:pos="1080"/>
          <w:tab w:val="left" w:pos="2970"/>
          <w:tab w:val="left" w:pos="4770"/>
          <w:tab w:val="left" w:pos="6300"/>
        </w:tabs>
      </w:pPr>
      <w:r w:rsidRPr="00C074CD">
        <w:tab/>
        <w:t xml:space="preserve">  </w:t>
      </w:r>
      <w:r w:rsidR="000B6BE7">
        <w:t>d</w:t>
      </w:r>
      <w:r w:rsidR="00C074CD">
        <w:rPr>
          <w:lang w:val="x-none"/>
        </w:rPr>
        <w:t>. LM-toned</w:t>
      </w:r>
    </w:p>
    <w:p w14:paraId="3AB09B80" w14:textId="244A5FE2" w:rsidR="00C074CD" w:rsidRPr="008F0734" w:rsidRDefault="00C074CD" w:rsidP="00C074CD">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CvCv</w:t>
      </w:r>
    </w:p>
    <w:p w14:paraId="15603B7A" w14:textId="0D59C448" w:rsidR="00DE3B5A" w:rsidRDefault="00DE3B5A" w:rsidP="00DE3B5A">
      <w:pPr>
        <w:tabs>
          <w:tab w:val="left" w:pos="720"/>
          <w:tab w:val="left" w:pos="1080"/>
          <w:tab w:val="left" w:pos="2970"/>
          <w:tab w:val="left" w:pos="4770"/>
          <w:tab w:val="left" w:pos="6300"/>
        </w:tabs>
      </w:pPr>
      <w:r>
        <w:tab/>
      </w:r>
      <w:r>
        <w:tab/>
        <w:t>‘peck’</w:t>
      </w:r>
      <w:r>
        <w:tab/>
      </w:r>
      <w:r>
        <w:rPr>
          <w:rFonts w:ascii="Doulos SIL" w:hAnsi="Doulos SIL"/>
          <w:i/>
          <w:color w:val="0000FF"/>
        </w:rPr>
        <w:t>sɔ̀ŋgī</w:t>
      </w:r>
      <w:r>
        <w:tab/>
      </w:r>
      <w:r>
        <w:rPr>
          <w:rFonts w:ascii="Doulos SIL" w:hAnsi="Doulos SIL"/>
          <w:i/>
          <w:color w:val="0000FF"/>
        </w:rPr>
        <w:t>sɔ̀ŋgī</w:t>
      </w:r>
      <w:r w:rsidR="00E805D5" w:rsidRPr="00E805D5">
        <w:t xml:space="preserve"> </w:t>
      </w:r>
      <w:r w:rsidR="00E805D5">
        <w:tab/>
        <w:t xml:space="preserve">verbal noun </w:t>
      </w:r>
      <w:r w:rsidR="00E805D5" w:rsidRPr="007F5966">
        <w:rPr>
          <w:rFonts w:ascii="Doulos SIL" w:hAnsi="Doulos SIL" w:cs="Doulos SIL"/>
          <w:i/>
          <w:color w:val="0000FF"/>
        </w:rPr>
        <w:t>s</w:t>
      </w:r>
      <w:r w:rsidR="00E805D5" w:rsidRPr="007F5966">
        <w:rPr>
          <w:rFonts w:ascii="Doulos SIL" w:hAnsi="Doulos SIL" w:cs="Doulos SIL"/>
          <w:i/>
          <w:color w:val="0000FF"/>
          <w:lang w:val="x-none"/>
        </w:rPr>
        <w:t>ɔ̀ŋgīī-gù</w:t>
      </w:r>
      <w:r w:rsidR="00E805D5">
        <w:rPr>
          <w:lang w:val="x-none"/>
        </w:rPr>
        <w:t xml:space="preserve"> </w:t>
      </w:r>
    </w:p>
    <w:p w14:paraId="217CD15A" w14:textId="77777777" w:rsidR="00C074CD" w:rsidRPr="00C074CD" w:rsidRDefault="00C074CD" w:rsidP="00C074CD">
      <w:pPr>
        <w:tabs>
          <w:tab w:val="left" w:pos="720"/>
          <w:tab w:val="left" w:pos="1080"/>
          <w:tab w:val="left" w:pos="2970"/>
          <w:tab w:val="left" w:pos="4770"/>
          <w:tab w:val="left" w:pos="6300"/>
        </w:tabs>
      </w:pPr>
    </w:p>
    <w:p w14:paraId="4C7831C7" w14:textId="705E2B7C" w:rsidR="00C074CD" w:rsidRPr="00C074CD" w:rsidRDefault="00C074CD" w:rsidP="00C074CD">
      <w:pPr>
        <w:tabs>
          <w:tab w:val="left" w:pos="720"/>
          <w:tab w:val="left" w:pos="1080"/>
          <w:tab w:val="left" w:pos="2970"/>
          <w:tab w:val="left" w:pos="4770"/>
          <w:tab w:val="left" w:pos="6300"/>
        </w:tabs>
      </w:pPr>
      <w:r w:rsidRPr="00C074CD">
        <w:tab/>
        <w:t xml:space="preserve">  </w:t>
      </w:r>
      <w:r w:rsidR="000B6BE7">
        <w:t>e</w:t>
      </w:r>
      <w:r>
        <w:rPr>
          <w:lang w:val="x-none"/>
        </w:rPr>
        <w:t>. LML-toned</w:t>
      </w:r>
    </w:p>
    <w:p w14:paraId="4E9E3F53" w14:textId="27F02966" w:rsidR="00B411E4" w:rsidRPr="008F0734" w:rsidRDefault="00B411E4" w:rsidP="00B411E4">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CvCvv</w:t>
      </w:r>
    </w:p>
    <w:p w14:paraId="3E217CC6" w14:textId="77777777" w:rsidR="00B411E4" w:rsidRDefault="00B411E4" w:rsidP="00B411E4">
      <w:pPr>
        <w:tabs>
          <w:tab w:val="left" w:pos="720"/>
          <w:tab w:val="left" w:pos="1080"/>
          <w:tab w:val="left" w:pos="2970"/>
          <w:tab w:val="left" w:pos="4770"/>
          <w:tab w:val="left" w:pos="6300"/>
        </w:tabs>
      </w:pPr>
      <w:r>
        <w:tab/>
      </w:r>
      <w:r>
        <w:tab/>
        <w:t>‘kneel’</w:t>
      </w:r>
      <w:r>
        <w:tab/>
      </w:r>
      <w:r>
        <w:rPr>
          <w:rFonts w:ascii="Doulos SIL" w:hAnsi="Doulos SIL"/>
          <w:i/>
          <w:color w:val="0000FF"/>
        </w:rPr>
        <w:t>kùg</w:t>
      </w:r>
      <w:r>
        <w:rPr>
          <w:rFonts w:ascii="Doulos SIL" w:hAnsi="Doulos SIL"/>
          <w:i/>
          <w:color w:val="0000FF"/>
          <w:lang w:val="x-none"/>
        </w:rPr>
        <w:t>ɛ̄ɛ̀</w:t>
      </w:r>
      <w:r>
        <w:tab/>
      </w:r>
      <w:r>
        <w:rPr>
          <w:rFonts w:ascii="Doulos SIL" w:hAnsi="Doulos SIL"/>
          <w:i/>
          <w:color w:val="0000FF"/>
        </w:rPr>
        <w:t>kùg</w:t>
      </w:r>
      <w:r>
        <w:rPr>
          <w:rFonts w:ascii="Doulos SIL" w:hAnsi="Doulos SIL"/>
          <w:i/>
          <w:color w:val="0000FF"/>
          <w:lang w:val="x-none"/>
        </w:rPr>
        <w:t>ɛ̄ɛ̀</w:t>
      </w:r>
    </w:p>
    <w:p w14:paraId="544D2789" w14:textId="77777777" w:rsidR="00C074CD" w:rsidRPr="008F0734" w:rsidRDefault="00C074CD" w:rsidP="00C074CD">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CvvCv</w:t>
      </w:r>
    </w:p>
    <w:p w14:paraId="6A9A8573" w14:textId="77777777" w:rsidR="00DE3B5A" w:rsidRDefault="00DE3B5A" w:rsidP="00DE3B5A">
      <w:pPr>
        <w:tabs>
          <w:tab w:val="left" w:pos="720"/>
          <w:tab w:val="left" w:pos="1080"/>
          <w:tab w:val="left" w:pos="2970"/>
          <w:tab w:val="left" w:pos="4770"/>
          <w:tab w:val="left" w:pos="6300"/>
        </w:tabs>
      </w:pPr>
      <w:r>
        <w:tab/>
      </w:r>
      <w:r>
        <w:tab/>
        <w:t>‘understand’</w:t>
      </w:r>
      <w:r>
        <w:tab/>
      </w:r>
      <w:r>
        <w:rPr>
          <w:rFonts w:ascii="Doulos SIL" w:hAnsi="Doulos SIL"/>
          <w:i/>
          <w:color w:val="0000FF"/>
        </w:rPr>
        <w:t>fàāmù</w:t>
      </w:r>
      <w:r>
        <w:tab/>
      </w:r>
      <w:r>
        <w:rPr>
          <w:rFonts w:ascii="Doulos SIL" w:hAnsi="Doulos SIL"/>
          <w:i/>
          <w:color w:val="0000FF"/>
        </w:rPr>
        <w:t>fàāmù</w:t>
      </w:r>
    </w:p>
    <w:p w14:paraId="2EF282B8" w14:textId="288D9F6B" w:rsidR="00C074CD" w:rsidRPr="008F0734" w:rsidRDefault="00C074CD" w:rsidP="00C074CD">
      <w:pPr>
        <w:tabs>
          <w:tab w:val="left" w:pos="720"/>
          <w:tab w:val="left" w:pos="1080"/>
          <w:tab w:val="left" w:pos="2970"/>
          <w:tab w:val="left" w:pos="4770"/>
          <w:tab w:val="left" w:pos="6300"/>
        </w:tabs>
        <w:rPr>
          <w:i/>
        </w:rPr>
      </w:pPr>
      <w:r w:rsidRPr="007F5966">
        <w:rPr>
          <w:rFonts w:ascii="Doulos SIL" w:hAnsi="Doulos SIL" w:cs="Doulos SIL"/>
          <w:i/>
          <w:color w:val="0000FF"/>
        </w:rPr>
        <w:tab/>
        <w:t xml:space="preserve">   CvCvCv</w:t>
      </w:r>
    </w:p>
    <w:p w14:paraId="44FE6BB6" w14:textId="77777777" w:rsidR="00DE3B5A" w:rsidRDefault="00DE3B5A" w:rsidP="00DE3B5A">
      <w:pPr>
        <w:tabs>
          <w:tab w:val="left" w:pos="720"/>
          <w:tab w:val="left" w:pos="1080"/>
          <w:tab w:val="left" w:pos="2970"/>
          <w:tab w:val="left" w:pos="4770"/>
          <w:tab w:val="left" w:pos="6300"/>
        </w:tabs>
      </w:pPr>
      <w:r>
        <w:tab/>
      </w:r>
      <w:r>
        <w:tab/>
        <w:t>‘beg’</w:t>
      </w:r>
      <w:r>
        <w:tab/>
      </w:r>
      <w:r>
        <w:rPr>
          <w:rFonts w:ascii="Doulos SIL" w:hAnsi="Doulos SIL"/>
          <w:i/>
          <w:color w:val="0000FF"/>
        </w:rPr>
        <w:t>gàrībù</w:t>
      </w:r>
      <w:r>
        <w:tab/>
      </w:r>
      <w:r>
        <w:rPr>
          <w:rFonts w:ascii="Doulos SIL" w:hAnsi="Doulos SIL"/>
          <w:i/>
          <w:color w:val="0000FF"/>
        </w:rPr>
        <w:t>gàrībù</w:t>
      </w:r>
    </w:p>
    <w:p w14:paraId="4BCFFA8C" w14:textId="71390CDE" w:rsidR="00DE3B5A" w:rsidRDefault="00DE3B5A" w:rsidP="00B411E4"/>
    <w:p w14:paraId="34AF93AA" w14:textId="77777777" w:rsidR="00B411E4" w:rsidRDefault="00B411E4" w:rsidP="00B411E4"/>
    <w:p w14:paraId="5E68B01C" w14:textId="44998994" w:rsidR="00B411E4" w:rsidRDefault="00B411E4" w:rsidP="00B411E4">
      <w:pPr>
        <w:pStyle w:val="Heading4"/>
      </w:pPr>
      <w:bookmarkStart w:id="1243" w:name="_Toc115486"/>
      <w:r>
        <w:t>Imperfective and perfective differ in tones only</w:t>
      </w:r>
      <w:bookmarkEnd w:id="1243"/>
    </w:p>
    <w:p w14:paraId="256A5909" w14:textId="50B9A92F" w:rsidR="00B411E4" w:rsidRDefault="00266E4F" w:rsidP="00266E4F">
      <w:pPr>
        <w:rPr>
          <w:lang w:val="x-none"/>
        </w:rPr>
      </w:pPr>
      <w:r>
        <w:t>For other verbs without an imperfective suffix, the perfective and imperfective are segmentally identical but differ tonally</w:t>
      </w:r>
      <w:r w:rsidR="007348ED">
        <w:t>, at least before tone-sandhi</w:t>
      </w:r>
      <w:r>
        <w:t>.</w:t>
      </w:r>
      <w:r w:rsidR="00B411E4">
        <w:t xml:space="preserve"> Often the perfective is level-toned, while the imperfective raises or lowers the tone of the final syllable</w:t>
      </w:r>
      <w:r w:rsidR="00B411E4">
        <w:rPr>
          <w:lang w:val="x-none"/>
        </w:rPr>
        <w:t>.</w:t>
      </w:r>
    </w:p>
    <w:p w14:paraId="027C9478" w14:textId="2BA10B02" w:rsidR="007348ED" w:rsidRDefault="00B411E4" w:rsidP="00266E4F">
      <w:pPr>
        <w:rPr>
          <w:lang w:val="x-none"/>
        </w:rPr>
      </w:pPr>
      <w:r>
        <w:tab/>
      </w:r>
      <w:r w:rsidR="00266E4F">
        <w:t xml:space="preserve">In (xx1), the perfective </w:t>
      </w:r>
      <w:r>
        <w:t>is L-toned</w:t>
      </w:r>
      <w:r w:rsidR="00266E4F">
        <w:t xml:space="preserve"> while the imperfective </w:t>
      </w:r>
      <w:r>
        <w:t>is LM-toned with M on the final syllable (or monosyllabic mora)</w:t>
      </w:r>
      <w:r w:rsidR="00266E4F">
        <w:rPr>
          <w:lang w:val="x-none"/>
        </w:rPr>
        <w:t xml:space="preserve">. </w:t>
      </w:r>
      <w:r w:rsidR="00FA1E08">
        <w:rPr>
          <w:lang w:val="x-none"/>
        </w:rPr>
        <w:t xml:space="preserve">This is the standard pattern for verbs with L-toned perfective. The monomoraic </w:t>
      </w:r>
      <w:r w:rsidR="00FA1E08" w:rsidRPr="007F5966">
        <w:rPr>
          <w:rFonts w:ascii="Doulos SIL" w:hAnsi="Doulos SIL" w:cs="Doulos SIL"/>
          <w:i/>
          <w:color w:val="0000FF"/>
          <w:lang w:val="x-none"/>
        </w:rPr>
        <w:t>Cv̀</w:t>
      </w:r>
      <w:r w:rsidR="00FA1E08">
        <w:rPr>
          <w:lang w:val="x-none"/>
        </w:rPr>
        <w:t xml:space="preserve"> verb </w:t>
      </w:r>
      <w:r w:rsidR="00FA1E08" w:rsidRPr="007F5966">
        <w:rPr>
          <w:rFonts w:ascii="Doulos SIL" w:hAnsi="Doulos SIL" w:cs="Doulos SIL"/>
          <w:i/>
          <w:color w:val="0000FF"/>
          <w:lang w:val="x-none"/>
        </w:rPr>
        <w:t>sò/sò</w:t>
      </w:r>
      <w:r w:rsidR="00FA1E08">
        <w:rPr>
          <w:lang w:val="x-none"/>
        </w:rPr>
        <w:t xml:space="preserve"> ‘go’ (preceding section) arguably belongs here but is too short to allow an imperfective contoured tone. </w:t>
      </w:r>
      <w:r w:rsidR="007348ED">
        <w:rPr>
          <w:lang w:val="x-none"/>
        </w:rPr>
        <w:t>The perfective (L) versus imperfective (LM) opposition is masked when the verb is followed by a word beginning with L-tone. This is because Final Tone-Raising shifts the final tone of an L-toned work to M in this environment</w:t>
      </w:r>
      <w:r w:rsidR="00F46ADB">
        <w:rPr>
          <w:lang w:val="x-none"/>
        </w:rPr>
        <w:t xml:space="preserve">, so both perfective and imperfective end up as LM. </w:t>
      </w:r>
    </w:p>
    <w:p w14:paraId="31428604" w14:textId="77777777" w:rsidR="00266E4F" w:rsidRDefault="00266E4F" w:rsidP="00DE3B5A">
      <w:pPr>
        <w:tabs>
          <w:tab w:val="left" w:pos="720"/>
          <w:tab w:val="left" w:pos="1080"/>
          <w:tab w:val="left" w:pos="2970"/>
          <w:tab w:val="left" w:pos="4770"/>
          <w:tab w:val="left" w:pos="6300"/>
        </w:tabs>
      </w:pPr>
    </w:p>
    <w:p w14:paraId="62C25778" w14:textId="34DFDE8C" w:rsidR="00B411E4" w:rsidRDefault="00B411E4" w:rsidP="00B411E4">
      <w:pPr>
        <w:tabs>
          <w:tab w:val="left" w:pos="720"/>
          <w:tab w:val="left" w:pos="1080"/>
          <w:tab w:val="left" w:pos="2520"/>
          <w:tab w:val="left" w:pos="3960"/>
        </w:tabs>
      </w:pPr>
      <w:r>
        <w:t>(xx1)</w:t>
      </w:r>
      <w:r>
        <w:tab/>
        <w:t xml:space="preserve">Perfective L-toned, imperfective LM-toned </w:t>
      </w:r>
    </w:p>
    <w:p w14:paraId="54A2759A" w14:textId="77777777" w:rsidR="00B411E4" w:rsidRDefault="00B411E4" w:rsidP="00B411E4">
      <w:pPr>
        <w:tabs>
          <w:tab w:val="left" w:pos="720"/>
          <w:tab w:val="left" w:pos="1080"/>
          <w:tab w:val="left" w:pos="2520"/>
          <w:tab w:val="left" w:pos="3960"/>
        </w:tabs>
      </w:pPr>
    </w:p>
    <w:p w14:paraId="77867B12" w14:textId="77777777" w:rsidR="00B411E4" w:rsidRDefault="00B411E4" w:rsidP="00B411E4">
      <w:pPr>
        <w:tabs>
          <w:tab w:val="left" w:pos="720"/>
          <w:tab w:val="left" w:pos="1080"/>
          <w:tab w:val="left" w:pos="2970"/>
          <w:tab w:val="left" w:pos="4770"/>
          <w:tab w:val="left" w:pos="6300"/>
        </w:tabs>
      </w:pPr>
      <w:r>
        <w:tab/>
      </w:r>
      <w:r>
        <w:tab/>
        <w:t>gloss</w:t>
      </w:r>
      <w:r>
        <w:tab/>
        <w:t>perfective</w:t>
      </w:r>
      <w:r>
        <w:tab/>
        <w:t>imperfective</w:t>
      </w:r>
      <w:r>
        <w:tab/>
        <w:t>comment</w:t>
      </w:r>
    </w:p>
    <w:p w14:paraId="7D2C517B" w14:textId="5FF3741B" w:rsidR="00B411E4" w:rsidRDefault="00B411E4" w:rsidP="00B411E4">
      <w:pPr>
        <w:tabs>
          <w:tab w:val="left" w:pos="720"/>
          <w:tab w:val="left" w:pos="1080"/>
          <w:tab w:val="left" w:pos="2970"/>
          <w:tab w:val="left" w:pos="4770"/>
          <w:tab w:val="left" w:pos="6300"/>
        </w:tabs>
      </w:pPr>
    </w:p>
    <w:p w14:paraId="19BA2BBE" w14:textId="0BFA070C" w:rsidR="00FA1E08" w:rsidRDefault="00FA1E08" w:rsidP="00B411E4">
      <w:pPr>
        <w:tabs>
          <w:tab w:val="left" w:pos="720"/>
          <w:tab w:val="left" w:pos="1080"/>
          <w:tab w:val="left" w:pos="2970"/>
          <w:tab w:val="left" w:pos="4770"/>
          <w:tab w:val="left" w:pos="6300"/>
        </w:tabs>
      </w:pPr>
      <w:r>
        <w:tab/>
        <w:t>a</w:t>
      </w:r>
      <w:r>
        <w:rPr>
          <w:lang w:val="x-none"/>
        </w:rPr>
        <w:t xml:space="preserve">. </w:t>
      </w:r>
      <w:r w:rsidRPr="007F5966">
        <w:rPr>
          <w:rFonts w:ascii="Doulos SIL" w:hAnsi="Doulos SIL" w:cs="Doulos SIL"/>
          <w:i/>
          <w:color w:val="0000FF"/>
          <w:lang w:val="x-none"/>
        </w:rPr>
        <w:t>Cvv</w:t>
      </w:r>
    </w:p>
    <w:p w14:paraId="18442082" w14:textId="77777777" w:rsidR="00DE3B5A" w:rsidRDefault="00DE3B5A" w:rsidP="00DE3B5A">
      <w:pPr>
        <w:tabs>
          <w:tab w:val="left" w:pos="720"/>
          <w:tab w:val="left" w:pos="1080"/>
          <w:tab w:val="left" w:pos="2970"/>
          <w:tab w:val="left" w:pos="4770"/>
          <w:tab w:val="left" w:pos="6300"/>
        </w:tabs>
      </w:pPr>
      <w:r>
        <w:tab/>
      </w:r>
      <w:r>
        <w:tab/>
        <w:t>‘get up’</w:t>
      </w:r>
      <w:r>
        <w:tab/>
      </w:r>
      <w:r>
        <w:rPr>
          <w:rFonts w:ascii="Doulos SIL" w:hAnsi="Doulos SIL"/>
          <w:i/>
          <w:color w:val="0000FF"/>
        </w:rPr>
        <w:t>kìì</w:t>
      </w:r>
      <w:r>
        <w:tab/>
      </w:r>
      <w:r>
        <w:rPr>
          <w:rFonts w:ascii="Doulos SIL" w:hAnsi="Doulos SIL"/>
          <w:i/>
          <w:color w:val="0000FF"/>
        </w:rPr>
        <w:t>kìī</w:t>
      </w:r>
    </w:p>
    <w:p w14:paraId="089FEAF4" w14:textId="77777777" w:rsidR="00DE3B5A" w:rsidRDefault="00DE3B5A" w:rsidP="00DE3B5A">
      <w:pPr>
        <w:tabs>
          <w:tab w:val="left" w:pos="720"/>
          <w:tab w:val="left" w:pos="1080"/>
          <w:tab w:val="left" w:pos="2970"/>
          <w:tab w:val="left" w:pos="4770"/>
          <w:tab w:val="left" w:pos="6300"/>
        </w:tabs>
      </w:pPr>
      <w:r>
        <w:tab/>
      </w:r>
      <w:r>
        <w:tab/>
        <w:t>‘look for’</w:t>
      </w:r>
      <w:r>
        <w:tab/>
      </w:r>
      <w:r>
        <w:rPr>
          <w:rFonts w:ascii="Doulos SIL" w:hAnsi="Doulos SIL"/>
          <w:i/>
          <w:color w:val="0000FF"/>
        </w:rPr>
        <w:t>màà</w:t>
      </w:r>
      <w:r>
        <w:tab/>
      </w:r>
      <w:r>
        <w:rPr>
          <w:rFonts w:ascii="Doulos SIL" w:hAnsi="Doulos SIL"/>
          <w:i/>
          <w:color w:val="0000FF"/>
        </w:rPr>
        <w:t>màā</w:t>
      </w:r>
    </w:p>
    <w:p w14:paraId="7A05504E" w14:textId="77777777" w:rsidR="00DE3B5A" w:rsidRDefault="00DE3B5A" w:rsidP="00DE3B5A">
      <w:pPr>
        <w:tabs>
          <w:tab w:val="left" w:pos="720"/>
          <w:tab w:val="left" w:pos="1080"/>
          <w:tab w:val="left" w:pos="2970"/>
          <w:tab w:val="left" w:pos="4770"/>
          <w:tab w:val="left" w:pos="6300"/>
        </w:tabs>
      </w:pPr>
      <w:r>
        <w:tab/>
      </w:r>
      <w:r>
        <w:tab/>
        <w:t>‘run’</w:t>
      </w:r>
      <w:r>
        <w:tab/>
      </w:r>
      <w:r>
        <w:rPr>
          <w:rFonts w:ascii="Doulos SIL" w:hAnsi="Doulos SIL"/>
          <w:i/>
          <w:color w:val="0000FF"/>
        </w:rPr>
        <w:t>kɯ̀ɯ̀</w:t>
      </w:r>
      <w:r>
        <w:tab/>
      </w:r>
      <w:r>
        <w:rPr>
          <w:rFonts w:ascii="Doulos SIL" w:hAnsi="Doulos SIL"/>
          <w:i/>
          <w:color w:val="0000FF"/>
        </w:rPr>
        <w:t>kɯ̀ɯ̄</w:t>
      </w:r>
    </w:p>
    <w:p w14:paraId="38E6ACFC" w14:textId="77777777" w:rsidR="00DE3B5A" w:rsidRDefault="00DE3B5A" w:rsidP="00DE3B5A">
      <w:pPr>
        <w:tabs>
          <w:tab w:val="left" w:pos="720"/>
          <w:tab w:val="left" w:pos="1080"/>
          <w:tab w:val="left" w:pos="2970"/>
          <w:tab w:val="left" w:pos="4770"/>
          <w:tab w:val="left" w:pos="6300"/>
        </w:tabs>
      </w:pPr>
      <w:r>
        <w:tab/>
      </w:r>
      <w:r>
        <w:tab/>
        <w:t>‘pour out’</w:t>
      </w:r>
      <w:r>
        <w:tab/>
      </w:r>
      <w:r>
        <w:rPr>
          <w:rFonts w:ascii="Doulos SIL" w:hAnsi="Doulos SIL"/>
          <w:i/>
          <w:color w:val="0000FF"/>
        </w:rPr>
        <w:t>pìì</w:t>
      </w:r>
      <w:r>
        <w:tab/>
      </w:r>
      <w:r>
        <w:rPr>
          <w:rFonts w:ascii="Doulos SIL" w:hAnsi="Doulos SIL"/>
          <w:i/>
          <w:color w:val="0000FF"/>
        </w:rPr>
        <w:t>pìī</w:t>
      </w:r>
    </w:p>
    <w:p w14:paraId="048701B6" w14:textId="77777777" w:rsidR="00DE3B5A" w:rsidRDefault="00DE3B5A" w:rsidP="00DE3B5A">
      <w:pPr>
        <w:tabs>
          <w:tab w:val="left" w:pos="720"/>
          <w:tab w:val="left" w:pos="1080"/>
          <w:tab w:val="left" w:pos="2970"/>
          <w:tab w:val="left" w:pos="4770"/>
          <w:tab w:val="left" w:pos="6300"/>
        </w:tabs>
      </w:pPr>
      <w:r>
        <w:tab/>
      </w:r>
      <w:r>
        <w:tab/>
        <w:t>‘blow’</w:t>
      </w:r>
      <w:r>
        <w:tab/>
      </w:r>
      <w:r>
        <w:rPr>
          <w:rFonts w:ascii="Doulos SIL" w:hAnsi="Doulos SIL"/>
          <w:i/>
          <w:color w:val="0000FF"/>
        </w:rPr>
        <w:t>pùù</w:t>
      </w:r>
      <w:r>
        <w:tab/>
      </w:r>
      <w:r>
        <w:rPr>
          <w:rFonts w:ascii="Doulos SIL" w:hAnsi="Doulos SIL"/>
          <w:i/>
          <w:color w:val="0000FF"/>
        </w:rPr>
        <w:t>pùū</w:t>
      </w:r>
    </w:p>
    <w:p w14:paraId="4A596581" w14:textId="77777777" w:rsidR="00DE3B5A" w:rsidRDefault="00DE3B5A" w:rsidP="00DE3B5A">
      <w:pPr>
        <w:tabs>
          <w:tab w:val="left" w:pos="720"/>
          <w:tab w:val="left" w:pos="1080"/>
          <w:tab w:val="left" w:pos="2970"/>
          <w:tab w:val="left" w:pos="4770"/>
          <w:tab w:val="left" w:pos="6300"/>
        </w:tabs>
      </w:pPr>
      <w:r>
        <w:tab/>
      </w:r>
      <w:r>
        <w:tab/>
        <w:t>‘laugh (v)’</w:t>
      </w:r>
      <w:r>
        <w:tab/>
      </w:r>
      <w:r>
        <w:rPr>
          <w:rFonts w:ascii="Doulos SIL" w:hAnsi="Doulos SIL"/>
          <w:i/>
          <w:color w:val="0000FF"/>
        </w:rPr>
        <w:t>sàà</w:t>
      </w:r>
      <w:r>
        <w:tab/>
      </w:r>
      <w:r>
        <w:rPr>
          <w:rFonts w:ascii="Doulos SIL" w:hAnsi="Doulos SIL"/>
          <w:i/>
          <w:color w:val="0000FF"/>
        </w:rPr>
        <w:t>sàā</w:t>
      </w:r>
    </w:p>
    <w:p w14:paraId="6297DD27" w14:textId="77777777" w:rsidR="00DE3B5A" w:rsidRDefault="00DE3B5A" w:rsidP="00DE3B5A">
      <w:pPr>
        <w:tabs>
          <w:tab w:val="left" w:pos="720"/>
          <w:tab w:val="left" w:pos="1080"/>
          <w:tab w:val="left" w:pos="2970"/>
          <w:tab w:val="left" w:pos="4770"/>
          <w:tab w:val="left" w:pos="6300"/>
        </w:tabs>
      </w:pPr>
      <w:r>
        <w:tab/>
      </w:r>
      <w:r>
        <w:tab/>
        <w:t>‘wipe, erase’</w:t>
      </w:r>
      <w:r>
        <w:tab/>
      </w:r>
      <w:r>
        <w:rPr>
          <w:rFonts w:ascii="Doulos SIL" w:hAnsi="Doulos SIL"/>
          <w:i/>
          <w:color w:val="0000FF"/>
        </w:rPr>
        <w:t>sìì</w:t>
      </w:r>
      <w:r>
        <w:tab/>
      </w:r>
      <w:r>
        <w:rPr>
          <w:rFonts w:ascii="Doulos SIL" w:hAnsi="Doulos SIL"/>
          <w:i/>
          <w:color w:val="0000FF"/>
        </w:rPr>
        <w:t>sìī</w:t>
      </w:r>
    </w:p>
    <w:p w14:paraId="770C1275" w14:textId="77777777" w:rsidR="00DE3B5A" w:rsidRDefault="00DE3B5A" w:rsidP="00DE3B5A">
      <w:pPr>
        <w:tabs>
          <w:tab w:val="left" w:pos="720"/>
          <w:tab w:val="left" w:pos="1080"/>
          <w:tab w:val="left" w:pos="2970"/>
          <w:tab w:val="left" w:pos="4770"/>
          <w:tab w:val="left" w:pos="6300"/>
        </w:tabs>
      </w:pPr>
      <w:r>
        <w:tab/>
      </w:r>
      <w:r>
        <w:tab/>
        <w:t>‘die’</w:t>
      </w:r>
      <w:r>
        <w:tab/>
      </w:r>
      <w:r>
        <w:rPr>
          <w:rFonts w:ascii="Doulos SIL" w:hAnsi="Doulos SIL"/>
          <w:i/>
          <w:color w:val="0000FF"/>
        </w:rPr>
        <w:t>wàà</w:t>
      </w:r>
      <w:r>
        <w:tab/>
      </w:r>
      <w:r>
        <w:rPr>
          <w:rFonts w:ascii="Doulos SIL" w:hAnsi="Doulos SIL"/>
          <w:i/>
          <w:color w:val="0000FF"/>
        </w:rPr>
        <w:t>wàā</w:t>
      </w:r>
    </w:p>
    <w:p w14:paraId="252D04EC" w14:textId="77777777" w:rsidR="00DE3B5A" w:rsidRDefault="00DE3B5A" w:rsidP="00DE3B5A">
      <w:pPr>
        <w:tabs>
          <w:tab w:val="left" w:pos="720"/>
          <w:tab w:val="left" w:pos="1080"/>
          <w:tab w:val="left" w:pos="2970"/>
          <w:tab w:val="left" w:pos="4770"/>
          <w:tab w:val="left" w:pos="6300"/>
        </w:tabs>
      </w:pPr>
      <w:r>
        <w:tab/>
      </w:r>
      <w:r>
        <w:tab/>
        <w:t>‘do long time’</w:t>
      </w:r>
      <w:r>
        <w:tab/>
      </w:r>
      <w:r>
        <w:rPr>
          <w:rFonts w:ascii="Doulos SIL" w:hAnsi="Doulos SIL"/>
          <w:i/>
          <w:color w:val="0000FF"/>
        </w:rPr>
        <w:t>wùù</w:t>
      </w:r>
      <w:r>
        <w:tab/>
      </w:r>
      <w:r>
        <w:rPr>
          <w:rFonts w:ascii="Doulos SIL" w:hAnsi="Doulos SIL"/>
          <w:i/>
          <w:color w:val="0000FF"/>
        </w:rPr>
        <w:t>wùū</w:t>
      </w:r>
    </w:p>
    <w:p w14:paraId="4B22934C" w14:textId="77777777" w:rsidR="00DE3B5A" w:rsidRDefault="00DE3B5A" w:rsidP="00DE3B5A">
      <w:pPr>
        <w:tabs>
          <w:tab w:val="left" w:pos="720"/>
          <w:tab w:val="left" w:pos="1080"/>
          <w:tab w:val="left" w:pos="2970"/>
          <w:tab w:val="left" w:pos="4770"/>
          <w:tab w:val="left" w:pos="6300"/>
        </w:tabs>
      </w:pPr>
      <w:r>
        <w:tab/>
      </w:r>
      <w:r>
        <w:tab/>
        <w:t>‘fear’</w:t>
      </w:r>
      <w:r>
        <w:tab/>
      </w:r>
      <w:r>
        <w:rPr>
          <w:rFonts w:ascii="Doulos SIL" w:hAnsi="Doulos SIL"/>
          <w:i/>
          <w:color w:val="0000FF"/>
        </w:rPr>
        <w:t>kwààⁿ</w:t>
      </w:r>
      <w:r>
        <w:tab/>
      </w:r>
      <w:r>
        <w:rPr>
          <w:rFonts w:ascii="Doulos SIL" w:hAnsi="Doulos SIL"/>
          <w:i/>
          <w:color w:val="0000FF"/>
        </w:rPr>
        <w:t>kwàāⁿ</w:t>
      </w:r>
    </w:p>
    <w:p w14:paraId="1D55DE85" w14:textId="77777777" w:rsidR="00FA1E08" w:rsidRDefault="00FA1E08" w:rsidP="00FA1E08">
      <w:pPr>
        <w:tabs>
          <w:tab w:val="left" w:pos="720"/>
          <w:tab w:val="left" w:pos="1080"/>
          <w:tab w:val="left" w:pos="2970"/>
          <w:tab w:val="left" w:pos="4770"/>
          <w:tab w:val="left" w:pos="6300"/>
        </w:tabs>
      </w:pPr>
    </w:p>
    <w:p w14:paraId="0246555C" w14:textId="5CA25683" w:rsidR="00FA1E08" w:rsidRDefault="00FA1E08" w:rsidP="00FA1E08">
      <w:pPr>
        <w:tabs>
          <w:tab w:val="left" w:pos="720"/>
          <w:tab w:val="left" w:pos="1080"/>
          <w:tab w:val="left" w:pos="2970"/>
          <w:tab w:val="left" w:pos="4770"/>
          <w:tab w:val="left" w:pos="6300"/>
        </w:tabs>
      </w:pPr>
      <w:r>
        <w:tab/>
        <w:t>b</w:t>
      </w:r>
      <w:r>
        <w:rPr>
          <w:lang w:val="x-none"/>
        </w:rPr>
        <w:t xml:space="preserve">. </w:t>
      </w:r>
      <w:r w:rsidRPr="007F5966">
        <w:rPr>
          <w:rFonts w:ascii="Doulos SIL" w:hAnsi="Doulos SIL" w:cs="Doulos SIL"/>
          <w:i/>
          <w:color w:val="0000FF"/>
          <w:lang w:val="x-none"/>
        </w:rPr>
        <w:t>Cvy</w:t>
      </w:r>
    </w:p>
    <w:p w14:paraId="0879A1FB" w14:textId="77777777" w:rsidR="00DE3B5A" w:rsidRDefault="00DE3B5A" w:rsidP="00DE3B5A">
      <w:pPr>
        <w:tabs>
          <w:tab w:val="left" w:pos="720"/>
          <w:tab w:val="left" w:pos="1080"/>
          <w:tab w:val="left" w:pos="2970"/>
          <w:tab w:val="left" w:pos="4770"/>
          <w:tab w:val="left" w:pos="6300"/>
        </w:tabs>
      </w:pPr>
      <w:r>
        <w:tab/>
      </w:r>
      <w:r>
        <w:tab/>
        <w:t>‘leave, abandon’</w:t>
      </w:r>
      <w:r>
        <w:tab/>
      </w:r>
      <w:r>
        <w:rPr>
          <w:rFonts w:ascii="Doulos SIL" w:hAnsi="Doulos SIL"/>
          <w:i/>
          <w:color w:val="0000FF"/>
        </w:rPr>
        <w:t>bày</w:t>
      </w:r>
      <w:r>
        <w:tab/>
      </w:r>
      <w:r>
        <w:rPr>
          <w:rFonts w:ascii="Doulos SIL" w:hAnsi="Doulos SIL"/>
          <w:i/>
          <w:color w:val="0000FF"/>
        </w:rPr>
        <w:t>bàȳ</w:t>
      </w:r>
    </w:p>
    <w:p w14:paraId="0F6888B2" w14:textId="77777777" w:rsidR="00FA1E08" w:rsidRDefault="00FA1E08" w:rsidP="00FA1E08">
      <w:pPr>
        <w:tabs>
          <w:tab w:val="left" w:pos="720"/>
          <w:tab w:val="left" w:pos="1080"/>
          <w:tab w:val="left" w:pos="2970"/>
          <w:tab w:val="left" w:pos="4770"/>
          <w:tab w:val="left" w:pos="6300"/>
        </w:tabs>
      </w:pPr>
    </w:p>
    <w:p w14:paraId="3850D7CD" w14:textId="1B144DC8" w:rsidR="00FA1E08" w:rsidRDefault="00FA1E08" w:rsidP="00FA1E08">
      <w:pPr>
        <w:tabs>
          <w:tab w:val="left" w:pos="720"/>
          <w:tab w:val="left" w:pos="1080"/>
          <w:tab w:val="left" w:pos="2970"/>
          <w:tab w:val="left" w:pos="4770"/>
          <w:tab w:val="left" w:pos="6300"/>
        </w:tabs>
      </w:pPr>
      <w:r>
        <w:tab/>
        <w:t>c</w:t>
      </w:r>
      <w:r>
        <w:rPr>
          <w:lang w:val="x-none"/>
        </w:rPr>
        <w:t xml:space="preserve">. </w:t>
      </w:r>
      <w:r w:rsidRPr="007F5966">
        <w:rPr>
          <w:rFonts w:ascii="Doulos SIL" w:hAnsi="Doulos SIL" w:cs="Doulos SIL"/>
          <w:i/>
          <w:color w:val="0000FF"/>
          <w:lang w:val="x-none"/>
        </w:rPr>
        <w:t>CvCv</w:t>
      </w:r>
    </w:p>
    <w:p w14:paraId="3D47C5B8" w14:textId="77777777" w:rsidR="00DE3B5A" w:rsidRDefault="00DE3B5A" w:rsidP="00DE3B5A">
      <w:pPr>
        <w:tabs>
          <w:tab w:val="left" w:pos="720"/>
          <w:tab w:val="left" w:pos="1080"/>
          <w:tab w:val="left" w:pos="2970"/>
          <w:tab w:val="left" w:pos="4770"/>
          <w:tab w:val="left" w:pos="6300"/>
        </w:tabs>
      </w:pPr>
      <w:r>
        <w:tab/>
      </w:r>
      <w:r>
        <w:tab/>
        <w:t>‘curse (v)’</w:t>
      </w:r>
      <w:r>
        <w:tab/>
      </w:r>
      <w:r>
        <w:rPr>
          <w:rFonts w:ascii="Doulos SIL" w:hAnsi="Doulos SIL"/>
          <w:i/>
          <w:color w:val="0000FF"/>
        </w:rPr>
        <w:t>jìgà</w:t>
      </w:r>
      <w:r>
        <w:tab/>
      </w:r>
      <w:r>
        <w:rPr>
          <w:rFonts w:ascii="Doulos SIL" w:hAnsi="Doulos SIL"/>
          <w:i/>
          <w:color w:val="0000FF"/>
        </w:rPr>
        <w:t>jìgā</w:t>
      </w:r>
    </w:p>
    <w:p w14:paraId="0578EBC7" w14:textId="77777777" w:rsidR="00DE3B5A" w:rsidRDefault="00DE3B5A" w:rsidP="00DE3B5A">
      <w:pPr>
        <w:tabs>
          <w:tab w:val="left" w:pos="720"/>
          <w:tab w:val="left" w:pos="1080"/>
          <w:tab w:val="left" w:pos="2970"/>
          <w:tab w:val="left" w:pos="4770"/>
          <w:tab w:val="left" w:pos="6300"/>
        </w:tabs>
      </w:pPr>
      <w:r>
        <w:tab/>
      </w:r>
      <w:r>
        <w:tab/>
        <w:t>‘dispossess’</w:t>
      </w:r>
      <w:r>
        <w:tab/>
      </w:r>
      <w:r>
        <w:rPr>
          <w:rFonts w:ascii="Doulos SIL" w:hAnsi="Doulos SIL"/>
          <w:i/>
          <w:color w:val="0000FF"/>
        </w:rPr>
        <w:t>kàmà</w:t>
      </w:r>
      <w:r>
        <w:tab/>
      </w:r>
      <w:r>
        <w:rPr>
          <w:rFonts w:ascii="Doulos SIL" w:hAnsi="Doulos SIL"/>
          <w:i/>
          <w:color w:val="0000FF"/>
        </w:rPr>
        <w:t>kàmā</w:t>
      </w:r>
    </w:p>
    <w:p w14:paraId="0AF9F329" w14:textId="77777777" w:rsidR="00DE3B5A" w:rsidRDefault="00DE3B5A" w:rsidP="00DE3B5A">
      <w:pPr>
        <w:tabs>
          <w:tab w:val="left" w:pos="720"/>
          <w:tab w:val="left" w:pos="1080"/>
          <w:tab w:val="left" w:pos="2970"/>
          <w:tab w:val="left" w:pos="4770"/>
          <w:tab w:val="left" w:pos="6300"/>
        </w:tabs>
      </w:pPr>
      <w:r>
        <w:tab/>
      </w:r>
      <w:r>
        <w:tab/>
        <w:t>‘throw’</w:t>
      </w:r>
      <w:r>
        <w:tab/>
      </w:r>
      <w:r>
        <w:rPr>
          <w:rFonts w:ascii="Doulos SIL" w:hAnsi="Doulos SIL"/>
          <w:i/>
          <w:color w:val="0000FF"/>
        </w:rPr>
        <w:t>kɛ̀rɛ̀</w:t>
      </w:r>
      <w:r>
        <w:tab/>
      </w:r>
      <w:r>
        <w:rPr>
          <w:rFonts w:ascii="Doulos SIL" w:hAnsi="Doulos SIL"/>
          <w:i/>
          <w:color w:val="0000FF"/>
        </w:rPr>
        <w:t>kɛ̀rɛ̄</w:t>
      </w:r>
    </w:p>
    <w:p w14:paraId="31F21269" w14:textId="4E55287E" w:rsidR="00DE3B5A" w:rsidRDefault="00DE3B5A" w:rsidP="00DE3B5A">
      <w:pPr>
        <w:tabs>
          <w:tab w:val="left" w:pos="720"/>
          <w:tab w:val="left" w:pos="1080"/>
          <w:tab w:val="left" w:pos="2970"/>
          <w:tab w:val="left" w:pos="4770"/>
          <w:tab w:val="left" w:pos="6300"/>
        </w:tabs>
      </w:pPr>
      <w:r>
        <w:tab/>
      </w:r>
      <w:r>
        <w:tab/>
        <w:t>‘obtain’</w:t>
      </w:r>
      <w:r>
        <w:tab/>
      </w:r>
      <w:r>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r>
        <w:tab/>
      </w:r>
      <w:r>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p>
    <w:p w14:paraId="2EB9078F" w14:textId="77777777" w:rsidR="00DE3B5A" w:rsidRPr="00F704CE" w:rsidRDefault="00DE3B5A" w:rsidP="00DE3B5A">
      <w:pPr>
        <w:tabs>
          <w:tab w:val="left" w:pos="720"/>
          <w:tab w:val="left" w:pos="1080"/>
          <w:tab w:val="left" w:pos="2970"/>
          <w:tab w:val="left" w:pos="4770"/>
          <w:tab w:val="left" w:pos="6300"/>
        </w:tabs>
        <w:rPr>
          <w:rFonts w:ascii="Doulos SIL" w:hAnsi="Doulos SIL"/>
          <w:i/>
          <w:color w:val="0000FF"/>
        </w:rPr>
      </w:pPr>
      <w:r>
        <w:tab/>
      </w:r>
      <w:r>
        <w:tab/>
        <w:t>‘open’</w:t>
      </w:r>
      <w:r>
        <w:tab/>
      </w:r>
      <w:r w:rsidRPr="00F704CE">
        <w:rPr>
          <w:rFonts w:ascii="Doulos SIL" w:hAnsi="Doulos SIL"/>
          <w:i/>
          <w:color w:val="0000FF"/>
        </w:rPr>
        <w:t>ɥɛ̀ɛ̀</w:t>
      </w:r>
      <w:r w:rsidRPr="00F704CE">
        <w:rPr>
          <w:rFonts w:ascii="Doulos SIL" w:hAnsi="Doulos SIL"/>
          <w:i/>
          <w:color w:val="0000FF"/>
        </w:rPr>
        <w:tab/>
      </w:r>
      <w:r>
        <w:rPr>
          <w:rFonts w:ascii="Doulos SIL" w:hAnsi="Doulos SIL"/>
          <w:i/>
          <w:color w:val="0000FF"/>
        </w:rPr>
        <w:t>ɥɛ̀ɛ̄</w:t>
      </w:r>
    </w:p>
    <w:p w14:paraId="0B63C262" w14:textId="77777777" w:rsidR="00DE3B5A" w:rsidRPr="008A0CE2" w:rsidRDefault="00DE3B5A" w:rsidP="00DE3B5A">
      <w:pPr>
        <w:tabs>
          <w:tab w:val="left" w:pos="720"/>
          <w:tab w:val="left" w:pos="1080"/>
          <w:tab w:val="left" w:pos="2970"/>
          <w:tab w:val="left" w:pos="4770"/>
          <w:tab w:val="left" w:pos="6300"/>
        </w:tabs>
        <w:rPr>
          <w:rFonts w:ascii="Doulos SIL" w:hAnsi="Doulos SIL"/>
          <w:i/>
          <w:color w:val="0000FF"/>
        </w:rPr>
      </w:pPr>
      <w:r>
        <w:tab/>
      </w:r>
      <w:r>
        <w:tab/>
        <w:t>‘walk’</w:t>
      </w:r>
      <w:r>
        <w:tab/>
      </w:r>
      <w:r w:rsidRPr="008A0CE2">
        <w:rPr>
          <w:rFonts w:ascii="Doulos SIL" w:hAnsi="Doulos SIL"/>
          <w:i/>
          <w:color w:val="0000FF"/>
        </w:rPr>
        <w:t>ɲìŋì</w:t>
      </w:r>
      <w:r w:rsidRPr="008A0CE2">
        <w:rPr>
          <w:rFonts w:ascii="Doulos SIL" w:hAnsi="Doulos SIL"/>
          <w:i/>
          <w:color w:val="0000FF"/>
        </w:rPr>
        <w:tab/>
        <w:t>ɲìŋí</w:t>
      </w:r>
    </w:p>
    <w:p w14:paraId="0D24DD61" w14:textId="77777777" w:rsidR="00DE3B5A" w:rsidRDefault="00DE3B5A" w:rsidP="00DE3B5A">
      <w:pPr>
        <w:tabs>
          <w:tab w:val="left" w:pos="720"/>
          <w:tab w:val="left" w:pos="1080"/>
          <w:tab w:val="left" w:pos="2970"/>
          <w:tab w:val="left" w:pos="4770"/>
          <w:tab w:val="left" w:pos="6300"/>
        </w:tabs>
      </w:pPr>
      <w:r>
        <w:lastRenderedPageBreak/>
        <w:tab/>
      </w:r>
      <w:r>
        <w:tab/>
        <w:t>‘dig’</w:t>
      </w:r>
      <w:r>
        <w:tab/>
      </w:r>
      <w:r>
        <w:rPr>
          <w:rFonts w:ascii="Doulos SIL" w:hAnsi="Doulos SIL"/>
          <w:i/>
          <w:color w:val="0000FF"/>
        </w:rPr>
        <w:t>sàgà</w:t>
      </w:r>
      <w:r>
        <w:tab/>
      </w:r>
      <w:r>
        <w:rPr>
          <w:rFonts w:ascii="Doulos SIL" w:hAnsi="Doulos SIL"/>
          <w:i/>
          <w:color w:val="0000FF"/>
        </w:rPr>
        <w:t>sàgā</w:t>
      </w:r>
    </w:p>
    <w:p w14:paraId="5A4D996B" w14:textId="77777777" w:rsidR="00DE3B5A" w:rsidRDefault="00DE3B5A" w:rsidP="00DE3B5A">
      <w:pPr>
        <w:tabs>
          <w:tab w:val="left" w:pos="720"/>
          <w:tab w:val="left" w:pos="1080"/>
          <w:tab w:val="left" w:pos="2970"/>
          <w:tab w:val="left" w:pos="4770"/>
          <w:tab w:val="left" w:pos="6300"/>
        </w:tabs>
      </w:pPr>
      <w:r>
        <w:tab/>
      </w:r>
      <w:r>
        <w:tab/>
        <w:t>‘cultivate’</w:t>
      </w:r>
      <w:r>
        <w:tab/>
      </w:r>
      <w:r>
        <w:rPr>
          <w:rFonts w:ascii="Doulos SIL" w:hAnsi="Doulos SIL"/>
          <w:i/>
          <w:color w:val="0000FF"/>
        </w:rPr>
        <w:t>sɔ̀gɔ̀</w:t>
      </w:r>
      <w:r>
        <w:tab/>
      </w:r>
      <w:r>
        <w:rPr>
          <w:rFonts w:ascii="Doulos SIL" w:hAnsi="Doulos SIL"/>
          <w:i/>
          <w:color w:val="0000FF"/>
        </w:rPr>
        <w:t>sɔ̀gɔ̄</w:t>
      </w:r>
    </w:p>
    <w:p w14:paraId="6E038D23" w14:textId="77777777" w:rsidR="00DE3B5A" w:rsidRDefault="00DE3B5A" w:rsidP="00DE3B5A">
      <w:pPr>
        <w:tabs>
          <w:tab w:val="left" w:pos="720"/>
          <w:tab w:val="left" w:pos="1080"/>
          <w:tab w:val="left" w:pos="2970"/>
          <w:tab w:val="left" w:pos="4770"/>
          <w:tab w:val="left" w:pos="6300"/>
        </w:tabs>
      </w:pPr>
      <w:r>
        <w:tab/>
      </w:r>
      <w:r>
        <w:tab/>
        <w:t>‘cook in pot’</w:t>
      </w:r>
      <w:r>
        <w:tab/>
      </w:r>
      <w:r>
        <w:rPr>
          <w:rFonts w:ascii="Doulos SIL" w:hAnsi="Doulos SIL"/>
          <w:i/>
          <w:color w:val="0000FF"/>
        </w:rPr>
        <w:t>sùwɔ̀</w:t>
      </w:r>
      <w:r>
        <w:tab/>
      </w:r>
      <w:r>
        <w:rPr>
          <w:rFonts w:ascii="Doulos SIL" w:hAnsi="Doulos SIL"/>
          <w:i/>
          <w:color w:val="0000FF"/>
        </w:rPr>
        <w:t>sùwɔ̄</w:t>
      </w:r>
    </w:p>
    <w:p w14:paraId="194A6DCE" w14:textId="77777777" w:rsidR="00DE3B5A" w:rsidRDefault="00DE3B5A" w:rsidP="00DE3B5A">
      <w:pPr>
        <w:tabs>
          <w:tab w:val="left" w:pos="720"/>
          <w:tab w:val="left" w:pos="1080"/>
          <w:tab w:val="left" w:pos="2970"/>
          <w:tab w:val="left" w:pos="4770"/>
          <w:tab w:val="left" w:pos="6300"/>
        </w:tabs>
      </w:pPr>
      <w:r>
        <w:tab/>
      </w:r>
      <w:r>
        <w:tab/>
        <w:t>‘look at’</w:t>
      </w:r>
      <w:r>
        <w:tab/>
      </w:r>
      <w:r>
        <w:rPr>
          <w:rFonts w:ascii="Doulos SIL" w:hAnsi="Doulos SIL"/>
          <w:i/>
          <w:color w:val="0000FF"/>
        </w:rPr>
        <w:t>tɔ̀ŋɔ̀</w:t>
      </w:r>
      <w:r>
        <w:tab/>
      </w:r>
      <w:r>
        <w:rPr>
          <w:rFonts w:ascii="Doulos SIL" w:hAnsi="Doulos SIL"/>
          <w:i/>
          <w:color w:val="0000FF"/>
        </w:rPr>
        <w:t>tɔ̀ŋɔ̄</w:t>
      </w:r>
    </w:p>
    <w:p w14:paraId="57633580" w14:textId="77777777" w:rsidR="00DE3B5A" w:rsidRDefault="00DE3B5A" w:rsidP="00DE3B5A">
      <w:pPr>
        <w:tabs>
          <w:tab w:val="left" w:pos="720"/>
          <w:tab w:val="left" w:pos="1080"/>
          <w:tab w:val="left" w:pos="2970"/>
          <w:tab w:val="left" w:pos="4770"/>
          <w:tab w:val="left" w:pos="6300"/>
        </w:tabs>
      </w:pPr>
      <w:r>
        <w:tab/>
      </w:r>
      <w:r>
        <w:tab/>
        <w:t>‘kill’</w:t>
      </w:r>
      <w:r>
        <w:tab/>
      </w:r>
      <w:r>
        <w:rPr>
          <w:rFonts w:ascii="Doulos SIL" w:hAnsi="Doulos SIL"/>
          <w:i/>
          <w:color w:val="0000FF"/>
        </w:rPr>
        <w:t>wàgà</w:t>
      </w:r>
      <w:r>
        <w:tab/>
      </w:r>
      <w:r>
        <w:rPr>
          <w:rFonts w:ascii="Doulos SIL" w:hAnsi="Doulos SIL"/>
          <w:i/>
          <w:color w:val="0000FF"/>
        </w:rPr>
        <w:t>wàgā</w:t>
      </w:r>
    </w:p>
    <w:p w14:paraId="14085C26" w14:textId="77777777" w:rsidR="00DE3B5A" w:rsidRDefault="00DE3B5A" w:rsidP="00DE3B5A">
      <w:pPr>
        <w:tabs>
          <w:tab w:val="left" w:pos="720"/>
          <w:tab w:val="left" w:pos="1080"/>
          <w:tab w:val="left" w:pos="2970"/>
          <w:tab w:val="left" w:pos="4770"/>
          <w:tab w:val="left" w:pos="6300"/>
        </w:tabs>
      </w:pPr>
      <w:r>
        <w:tab/>
      </w:r>
      <w:r>
        <w:tab/>
        <w:t>‘put down’</w:t>
      </w:r>
      <w:r>
        <w:tab/>
      </w:r>
      <w:r>
        <w:rPr>
          <w:rFonts w:ascii="Doulos SIL" w:hAnsi="Doulos SIL"/>
          <w:i/>
          <w:color w:val="0000FF"/>
        </w:rPr>
        <w:t>yàgà</w:t>
      </w:r>
      <w:r>
        <w:tab/>
      </w:r>
      <w:r>
        <w:rPr>
          <w:rFonts w:ascii="Doulos SIL" w:hAnsi="Doulos SIL"/>
          <w:i/>
          <w:color w:val="0000FF"/>
        </w:rPr>
        <w:t>yàgā</w:t>
      </w:r>
    </w:p>
    <w:p w14:paraId="1FC3DFD2" w14:textId="77777777" w:rsidR="00DE3B5A" w:rsidRDefault="00DE3B5A" w:rsidP="00DE3B5A">
      <w:pPr>
        <w:tabs>
          <w:tab w:val="left" w:pos="720"/>
          <w:tab w:val="left" w:pos="1080"/>
          <w:tab w:val="left" w:pos="2970"/>
          <w:tab w:val="left" w:pos="4770"/>
          <w:tab w:val="left" w:pos="6300"/>
        </w:tabs>
      </w:pPr>
      <w:r>
        <w:tab/>
      </w:r>
      <w:r>
        <w:tab/>
        <w:t>‘give birth’</w:t>
      </w:r>
      <w:r>
        <w:tab/>
      </w:r>
      <w:r>
        <w:rPr>
          <w:rFonts w:ascii="Doulos SIL" w:hAnsi="Doulos SIL"/>
          <w:i/>
          <w:color w:val="0000FF"/>
        </w:rPr>
        <w:t>yɛ̀gɛ̀</w:t>
      </w:r>
      <w:r>
        <w:tab/>
      </w:r>
      <w:r>
        <w:rPr>
          <w:rFonts w:ascii="Doulos SIL" w:hAnsi="Doulos SIL"/>
          <w:i/>
          <w:color w:val="0000FF"/>
        </w:rPr>
        <w:t>yɛ̀gɛ̄</w:t>
      </w:r>
    </w:p>
    <w:p w14:paraId="386E2FBD" w14:textId="77777777" w:rsidR="00DE3B5A" w:rsidRDefault="00DE3B5A" w:rsidP="00DE3B5A">
      <w:pPr>
        <w:tabs>
          <w:tab w:val="left" w:pos="720"/>
          <w:tab w:val="left" w:pos="1080"/>
          <w:tab w:val="left" w:pos="2970"/>
          <w:tab w:val="left" w:pos="4770"/>
          <w:tab w:val="left" w:pos="6300"/>
        </w:tabs>
      </w:pPr>
      <w:r>
        <w:tab/>
      </w:r>
      <w:r>
        <w:tab/>
        <w:t>‘take down’</w:t>
      </w:r>
      <w:r>
        <w:tab/>
      </w:r>
      <w:r>
        <w:rPr>
          <w:rFonts w:ascii="Doulos SIL" w:hAnsi="Doulos SIL"/>
          <w:i/>
          <w:color w:val="0000FF"/>
        </w:rPr>
        <w:t>yɛ̀lì</w:t>
      </w:r>
      <w:r>
        <w:tab/>
      </w:r>
      <w:r>
        <w:rPr>
          <w:rFonts w:ascii="Doulos SIL" w:hAnsi="Doulos SIL"/>
          <w:i/>
          <w:color w:val="0000FF"/>
        </w:rPr>
        <w:t>yɛ̀lī</w:t>
      </w:r>
    </w:p>
    <w:p w14:paraId="49E81A95" w14:textId="77777777" w:rsidR="00FA1E08" w:rsidRDefault="00FA1E08" w:rsidP="00FA1E08">
      <w:pPr>
        <w:tabs>
          <w:tab w:val="left" w:pos="720"/>
          <w:tab w:val="left" w:pos="1080"/>
          <w:tab w:val="left" w:pos="2970"/>
          <w:tab w:val="left" w:pos="4770"/>
          <w:tab w:val="left" w:pos="6300"/>
        </w:tabs>
      </w:pPr>
    </w:p>
    <w:p w14:paraId="68509FAB" w14:textId="77777777" w:rsidR="00FA1E08" w:rsidRDefault="00FA1E08" w:rsidP="00FA1E08">
      <w:pPr>
        <w:tabs>
          <w:tab w:val="left" w:pos="720"/>
          <w:tab w:val="left" w:pos="1080"/>
          <w:tab w:val="left" w:pos="2970"/>
          <w:tab w:val="left" w:pos="4770"/>
          <w:tab w:val="left" w:pos="6300"/>
        </w:tabs>
      </w:pPr>
      <w:r>
        <w:tab/>
        <w:t>d</w:t>
      </w:r>
      <w:r>
        <w:rPr>
          <w:lang w:val="x-none"/>
        </w:rPr>
        <w:t xml:space="preserve">. </w:t>
      </w:r>
      <w:r w:rsidRPr="007F5966">
        <w:rPr>
          <w:rFonts w:ascii="Doulos SIL" w:hAnsi="Doulos SIL" w:cs="Doulos SIL"/>
          <w:i/>
          <w:color w:val="0000FF"/>
          <w:lang w:val="x-none"/>
        </w:rPr>
        <w:t>CvCvwⁿ</w:t>
      </w:r>
    </w:p>
    <w:p w14:paraId="780A3F48" w14:textId="77777777" w:rsidR="00FA1E08" w:rsidRDefault="00FA1E08" w:rsidP="00FA1E08">
      <w:pPr>
        <w:tabs>
          <w:tab w:val="left" w:pos="720"/>
          <w:tab w:val="left" w:pos="1080"/>
          <w:tab w:val="left" w:pos="2970"/>
          <w:tab w:val="left" w:pos="4770"/>
          <w:tab w:val="left" w:pos="6300"/>
        </w:tabs>
      </w:pPr>
      <w:r>
        <w:tab/>
      </w:r>
      <w:r>
        <w:tab/>
        <w:t>‘arrive’</w:t>
      </w:r>
      <w:r>
        <w:tab/>
      </w:r>
      <w:r>
        <w:rPr>
          <w:rFonts w:ascii="Doulos SIL" w:hAnsi="Doulos SIL"/>
          <w:i/>
          <w:color w:val="0000FF"/>
        </w:rPr>
        <w:t>kìyɔ̀wⁿ</w:t>
      </w:r>
      <w:r>
        <w:tab/>
      </w:r>
      <w:r>
        <w:rPr>
          <w:rFonts w:ascii="Doulos SIL" w:hAnsi="Doulos SIL"/>
          <w:i/>
          <w:color w:val="0000FF"/>
        </w:rPr>
        <w:t>kìyɔ̀wⁿ</w:t>
      </w:r>
      <w:r w:rsidRPr="00A43345">
        <w:t xml:space="preserve"> </w:t>
      </w:r>
      <w:r>
        <w:tab/>
        <w:t xml:space="preserve">variant </w:t>
      </w:r>
      <w:r>
        <w:rPr>
          <w:rFonts w:ascii="Doulos SIL" w:hAnsi="Doulos SIL"/>
          <w:i/>
          <w:color w:val="0000FF"/>
        </w:rPr>
        <w:t>kìyɛ̀wⁿ</w:t>
      </w:r>
    </w:p>
    <w:p w14:paraId="445908DA" w14:textId="77777777" w:rsidR="00FA1E08" w:rsidRDefault="00FA1E08" w:rsidP="00FA1E08">
      <w:pPr>
        <w:tabs>
          <w:tab w:val="left" w:pos="720"/>
          <w:tab w:val="left" w:pos="1080"/>
          <w:tab w:val="left" w:pos="2970"/>
          <w:tab w:val="left" w:pos="4770"/>
          <w:tab w:val="left" w:pos="6300"/>
        </w:tabs>
      </w:pPr>
    </w:p>
    <w:p w14:paraId="26B56D90" w14:textId="24B78BDE" w:rsidR="00FA1E08" w:rsidRDefault="00FA1E08" w:rsidP="00FA1E08">
      <w:pPr>
        <w:tabs>
          <w:tab w:val="left" w:pos="720"/>
          <w:tab w:val="left" w:pos="1080"/>
          <w:tab w:val="left" w:pos="2970"/>
          <w:tab w:val="left" w:pos="4770"/>
          <w:tab w:val="left" w:pos="6300"/>
        </w:tabs>
      </w:pPr>
      <w:r>
        <w:tab/>
        <w:t>e</w:t>
      </w:r>
      <w:r>
        <w:rPr>
          <w:lang w:val="x-none"/>
        </w:rPr>
        <w:t xml:space="preserve">. </w:t>
      </w:r>
      <w:r w:rsidRPr="007F5966">
        <w:rPr>
          <w:rFonts w:ascii="Doulos SIL" w:hAnsi="Doulos SIL" w:cs="Doulos SIL"/>
          <w:i/>
          <w:color w:val="0000FF"/>
          <w:lang w:val="x-none"/>
        </w:rPr>
        <w:t>CvNCv</w:t>
      </w:r>
    </w:p>
    <w:p w14:paraId="762A4531" w14:textId="77777777" w:rsidR="00DE3B5A" w:rsidRDefault="00DE3B5A" w:rsidP="00DE3B5A">
      <w:pPr>
        <w:tabs>
          <w:tab w:val="left" w:pos="720"/>
          <w:tab w:val="left" w:pos="1080"/>
          <w:tab w:val="left" w:pos="2970"/>
          <w:tab w:val="left" w:pos="4770"/>
          <w:tab w:val="left" w:pos="6300"/>
        </w:tabs>
      </w:pPr>
      <w:r>
        <w:tab/>
      </w:r>
      <w:r>
        <w:tab/>
        <w:t>‘get tired’</w:t>
      </w:r>
      <w:r>
        <w:tab/>
      </w:r>
      <w:r>
        <w:rPr>
          <w:rFonts w:ascii="Doulos SIL" w:hAnsi="Doulos SIL"/>
          <w:i/>
          <w:color w:val="0000FF"/>
        </w:rPr>
        <w:t>bàndà</w:t>
      </w:r>
      <w:r>
        <w:tab/>
      </w:r>
      <w:r>
        <w:rPr>
          <w:rFonts w:ascii="Doulos SIL" w:hAnsi="Doulos SIL"/>
          <w:i/>
          <w:color w:val="0000FF"/>
        </w:rPr>
        <w:t>bàndā</w:t>
      </w:r>
    </w:p>
    <w:p w14:paraId="4EAD5958" w14:textId="77777777" w:rsidR="00DE3B5A" w:rsidRDefault="00DE3B5A" w:rsidP="00DE3B5A">
      <w:pPr>
        <w:tabs>
          <w:tab w:val="left" w:pos="720"/>
          <w:tab w:val="left" w:pos="1080"/>
          <w:tab w:val="left" w:pos="2970"/>
          <w:tab w:val="left" w:pos="4770"/>
          <w:tab w:val="left" w:pos="6300"/>
        </w:tabs>
      </w:pPr>
      <w:r>
        <w:tab/>
      </w:r>
      <w:r>
        <w:tab/>
        <w:t>‘betray’</w:t>
      </w:r>
      <w:r>
        <w:tab/>
      </w:r>
      <w:r>
        <w:rPr>
          <w:rFonts w:ascii="Doulos SIL" w:hAnsi="Doulos SIL"/>
          <w:i/>
          <w:color w:val="0000FF"/>
        </w:rPr>
        <w:t>jàmbà</w:t>
      </w:r>
      <w:r>
        <w:tab/>
      </w:r>
      <w:r>
        <w:rPr>
          <w:rFonts w:ascii="Doulos SIL" w:hAnsi="Doulos SIL"/>
          <w:i/>
          <w:color w:val="0000FF"/>
        </w:rPr>
        <w:t>jàmbā</w:t>
      </w:r>
    </w:p>
    <w:p w14:paraId="6B495836" w14:textId="77777777" w:rsidR="00DE3B5A" w:rsidRDefault="00DE3B5A" w:rsidP="00DE3B5A">
      <w:pPr>
        <w:tabs>
          <w:tab w:val="left" w:pos="720"/>
          <w:tab w:val="left" w:pos="1080"/>
          <w:tab w:val="left" w:pos="2970"/>
          <w:tab w:val="left" w:pos="4770"/>
          <w:tab w:val="left" w:pos="6300"/>
        </w:tabs>
      </w:pPr>
      <w:r>
        <w:tab/>
      </w:r>
      <w:r>
        <w:tab/>
        <w:t>‘carry on back’</w:t>
      </w:r>
      <w:r>
        <w:tab/>
      </w:r>
      <w:r>
        <w:rPr>
          <w:rFonts w:ascii="Doulos SIL" w:hAnsi="Doulos SIL"/>
          <w:i/>
          <w:color w:val="0000FF"/>
        </w:rPr>
        <w:t>tìndì</w:t>
      </w:r>
      <w:r>
        <w:tab/>
      </w:r>
      <w:r>
        <w:rPr>
          <w:rFonts w:ascii="Doulos SIL" w:hAnsi="Doulos SIL"/>
          <w:i/>
          <w:color w:val="0000FF"/>
        </w:rPr>
        <w:t>tìndī</w:t>
      </w:r>
    </w:p>
    <w:p w14:paraId="1BE34B1C" w14:textId="77777777" w:rsidR="00FA1E08" w:rsidRDefault="00FA1E08" w:rsidP="00FA1E08">
      <w:pPr>
        <w:tabs>
          <w:tab w:val="left" w:pos="720"/>
          <w:tab w:val="left" w:pos="1080"/>
          <w:tab w:val="left" w:pos="2970"/>
          <w:tab w:val="left" w:pos="4770"/>
          <w:tab w:val="left" w:pos="6300"/>
        </w:tabs>
      </w:pPr>
    </w:p>
    <w:p w14:paraId="79C53F05" w14:textId="1E6060A3" w:rsidR="00FA1E08" w:rsidRPr="00CB6CB2" w:rsidRDefault="00FA1E08" w:rsidP="00FA1E08">
      <w:pPr>
        <w:tabs>
          <w:tab w:val="left" w:pos="720"/>
          <w:tab w:val="left" w:pos="1080"/>
          <w:tab w:val="left" w:pos="2970"/>
          <w:tab w:val="left" w:pos="4770"/>
          <w:tab w:val="left" w:pos="6300"/>
        </w:tabs>
      </w:pPr>
      <w:r w:rsidRPr="00CB6CB2">
        <w:tab/>
        <w:t>e</w:t>
      </w:r>
      <w:r w:rsidRPr="00CB6CB2">
        <w:rPr>
          <w:lang w:val="x-none"/>
        </w:rPr>
        <w:t>. trisyllabic</w:t>
      </w:r>
    </w:p>
    <w:p w14:paraId="1CAB6A2D" w14:textId="77777777" w:rsidR="00DE3B5A" w:rsidRDefault="00DE3B5A" w:rsidP="00DE3B5A">
      <w:pPr>
        <w:tabs>
          <w:tab w:val="left" w:pos="720"/>
          <w:tab w:val="left" w:pos="1080"/>
          <w:tab w:val="left" w:pos="2970"/>
          <w:tab w:val="left" w:pos="4770"/>
          <w:tab w:val="left" w:pos="6300"/>
        </w:tabs>
      </w:pPr>
      <w:r>
        <w:tab/>
      </w:r>
      <w:r>
        <w:tab/>
        <w:t>‘talk (v)’</w:t>
      </w:r>
      <w:r>
        <w:tab/>
      </w:r>
      <w:r>
        <w:rPr>
          <w:rFonts w:ascii="Doulos SIL" w:hAnsi="Doulos SIL"/>
          <w:i/>
          <w:color w:val="0000FF"/>
        </w:rPr>
        <w:t>dìgɛ̀mù</w:t>
      </w:r>
      <w:r>
        <w:tab/>
      </w:r>
      <w:r>
        <w:rPr>
          <w:rFonts w:ascii="Doulos SIL" w:hAnsi="Doulos SIL"/>
          <w:i/>
          <w:color w:val="0000FF"/>
        </w:rPr>
        <w:t>dìgɛ̀mū</w:t>
      </w:r>
    </w:p>
    <w:p w14:paraId="7714FB9D" w14:textId="12593D12" w:rsidR="00DE3B5A" w:rsidRPr="00FA6BC2" w:rsidRDefault="00DE3B5A" w:rsidP="00DE3B5A">
      <w:pPr>
        <w:tabs>
          <w:tab w:val="left" w:pos="720"/>
          <w:tab w:val="left" w:pos="1080"/>
          <w:tab w:val="left" w:pos="2970"/>
          <w:tab w:val="left" w:pos="4770"/>
          <w:tab w:val="left" w:pos="6300"/>
        </w:tabs>
        <w:rPr>
          <w:rFonts w:ascii="Doulos SIL" w:hAnsi="Doulos SIL"/>
          <w:i/>
          <w:color w:val="0000FF"/>
        </w:rPr>
      </w:pPr>
      <w:r>
        <w:tab/>
      </w:r>
      <w:r>
        <w:tab/>
        <w:t>‘dance (v)’</w:t>
      </w:r>
      <w:r>
        <w:tab/>
      </w:r>
      <w:r>
        <w:rPr>
          <w:rFonts w:ascii="Doulos SIL" w:hAnsi="Doulos SIL"/>
          <w:i/>
          <w:color w:val="0000FF"/>
        </w:rPr>
        <w:t>mànàmì</w:t>
      </w:r>
      <w:r>
        <w:tab/>
      </w:r>
      <w:r>
        <w:rPr>
          <w:rFonts w:ascii="Doulos SIL" w:hAnsi="Doulos SIL"/>
          <w:i/>
          <w:color w:val="0000FF"/>
        </w:rPr>
        <w:t>mànàmi</w:t>
      </w:r>
      <w:r w:rsidR="00FA1E08">
        <w:rPr>
          <w:rFonts w:ascii="Doulos SIL" w:hAnsi="Doulos SIL"/>
          <w:i/>
          <w:color w:val="0000FF"/>
          <w:lang w:val="x-none"/>
        </w:rPr>
        <w:t>̄</w:t>
      </w:r>
      <w:r>
        <w:tab/>
        <w:t xml:space="preserve">variant </w:t>
      </w:r>
      <w:r w:rsidRPr="00FA6BC2">
        <w:rPr>
          <w:rFonts w:ascii="Doulos SIL" w:hAnsi="Doulos SIL"/>
          <w:i/>
          <w:color w:val="0000FF"/>
        </w:rPr>
        <w:t xml:space="preserve">mɔ̄nɔ̀mì </w:t>
      </w:r>
    </w:p>
    <w:p w14:paraId="7B05A9DF" w14:textId="77777777" w:rsidR="00DE3B5A" w:rsidRDefault="00DE3B5A" w:rsidP="00DE3B5A">
      <w:pPr>
        <w:tabs>
          <w:tab w:val="left" w:pos="720"/>
          <w:tab w:val="left" w:pos="1080"/>
          <w:tab w:val="left" w:pos="2970"/>
          <w:tab w:val="left" w:pos="4770"/>
          <w:tab w:val="left" w:pos="6300"/>
        </w:tabs>
      </w:pPr>
      <w:r>
        <w:tab/>
      </w:r>
      <w:r>
        <w:tab/>
        <w:t>‘fix, repair’</w:t>
      </w:r>
      <w:r>
        <w:tab/>
      </w:r>
      <w:r>
        <w:rPr>
          <w:rFonts w:ascii="Doulos SIL" w:hAnsi="Doulos SIL"/>
          <w:i/>
          <w:color w:val="0000FF"/>
        </w:rPr>
        <w:t>mìyɛ̀nì</w:t>
      </w:r>
      <w:r>
        <w:tab/>
      </w:r>
      <w:r>
        <w:rPr>
          <w:rFonts w:ascii="Doulos SIL" w:hAnsi="Doulos SIL"/>
          <w:i/>
          <w:color w:val="0000FF"/>
        </w:rPr>
        <w:t>mìyɛ̀nī</w:t>
      </w:r>
    </w:p>
    <w:p w14:paraId="005074FE" w14:textId="7B641052" w:rsidR="00DE3B5A" w:rsidRDefault="00DE3B5A" w:rsidP="00B411E4"/>
    <w:p w14:paraId="121516B7" w14:textId="78E9D065" w:rsidR="00FA1E08" w:rsidRPr="00510CA3" w:rsidRDefault="00B411E4" w:rsidP="00B411E4">
      <w:r>
        <w:rPr>
          <w:lang w:val="x-none"/>
        </w:rPr>
        <w:t>In (xx</w:t>
      </w:r>
      <w:r w:rsidR="00FA1E08">
        <w:rPr>
          <w:lang w:val="x-none"/>
        </w:rPr>
        <w:t>2</w:t>
      </w:r>
      <w:r>
        <w:rPr>
          <w:lang w:val="x-none"/>
        </w:rPr>
        <w:t xml:space="preserve">), the perfective </w:t>
      </w:r>
      <w:r w:rsidR="00FA1E08">
        <w:rPr>
          <w:lang w:val="x-none"/>
        </w:rPr>
        <w:t>is M-toned</w:t>
      </w:r>
      <w:r>
        <w:rPr>
          <w:lang w:val="x-none"/>
        </w:rPr>
        <w:t xml:space="preserve">, while the imperfective drops the </w:t>
      </w:r>
      <w:r w:rsidR="00FA1E08">
        <w:rPr>
          <w:lang w:val="x-none"/>
        </w:rPr>
        <w:t>tone of the final syllable (or monosyllabic mora) to</w:t>
      </w:r>
      <w:r>
        <w:rPr>
          <w:lang w:val="x-none"/>
        </w:rPr>
        <w:t xml:space="preserve"> L.</w:t>
      </w:r>
      <w:r w:rsidR="00FA1E08">
        <w:rPr>
          <w:lang w:val="x-none"/>
        </w:rPr>
        <w:t xml:space="preserve"> This is the productive pattern for verbs with M</w:t>
      </w:r>
      <w:r w:rsidR="00510CA3">
        <w:rPr>
          <w:lang w:val="x-none"/>
        </w:rPr>
        <w:noBreakHyphen/>
      </w:r>
      <w:r w:rsidR="00FA1E08">
        <w:rPr>
          <w:lang w:val="x-none"/>
        </w:rPr>
        <w:t>toned perfectives</w:t>
      </w:r>
      <w:r w:rsidR="00B77050">
        <w:rPr>
          <w:lang w:val="x-none"/>
        </w:rPr>
        <w:t xml:space="preserve">, except for monomoraic </w:t>
      </w:r>
      <w:r w:rsidR="00B77050" w:rsidRPr="007F5966">
        <w:rPr>
          <w:rFonts w:ascii="Doulos SIL" w:hAnsi="Doulos SIL" w:cs="Doulos SIL"/>
          <w:i/>
          <w:color w:val="0000FF"/>
          <w:lang w:val="x-none"/>
        </w:rPr>
        <w:t>Cv̄</w:t>
      </w:r>
      <w:r w:rsidR="00B77050">
        <w:rPr>
          <w:lang w:val="x-none"/>
        </w:rPr>
        <w:t xml:space="preserve">, </w:t>
      </w:r>
      <w:r w:rsidR="00B77050" w:rsidRPr="007F5966">
        <w:rPr>
          <w:rFonts w:ascii="Doulos SIL" w:hAnsi="Doulos SIL" w:cs="Doulos SIL"/>
          <w:i/>
          <w:color w:val="0000FF"/>
          <w:lang w:val="x-none"/>
        </w:rPr>
        <w:t>Cwō</w:t>
      </w:r>
      <w:r w:rsidR="00B77050">
        <w:rPr>
          <w:lang w:val="x-none"/>
        </w:rPr>
        <w:t xml:space="preserve">, and </w:t>
      </w:r>
      <w:r w:rsidR="00B77050" w:rsidRPr="007F5966">
        <w:rPr>
          <w:rFonts w:ascii="Doulos SIL" w:hAnsi="Doulos SIL" w:cs="Doulos SIL"/>
          <w:i/>
          <w:color w:val="0000FF"/>
          <w:lang w:val="x-none"/>
        </w:rPr>
        <w:t>Cyɛ̄</w:t>
      </w:r>
      <w:r w:rsidR="00B77050">
        <w:rPr>
          <w:lang w:val="x-none"/>
        </w:rPr>
        <w:t xml:space="preserve"> which are too short to allow contour-toned imperfectives (see the preceding section)</w:t>
      </w:r>
      <w:r w:rsidR="00FA1E08">
        <w:rPr>
          <w:lang w:val="x-none"/>
        </w:rPr>
        <w:t>.</w:t>
      </w:r>
      <w:r w:rsidR="007348ED">
        <w:rPr>
          <w:lang w:val="x-none"/>
        </w:rPr>
        <w:t xml:space="preserve"> The perfective (M) versus imperfective (ML) opposition is masked when the following word begins with L-tone. This is because ML-toned words flatten to M-toned before an L-tone</w:t>
      </w:r>
      <w:r w:rsidR="00F46ADB">
        <w:rPr>
          <w:lang w:val="x-none"/>
        </w:rPr>
        <w:t>, so both perfective and imperfective end up as ML.</w:t>
      </w:r>
    </w:p>
    <w:p w14:paraId="5180E53D" w14:textId="77777777" w:rsidR="00B411E4" w:rsidRDefault="00B411E4" w:rsidP="00B411E4"/>
    <w:p w14:paraId="082DD10B" w14:textId="56DB4C6F" w:rsidR="00FA1E08" w:rsidRDefault="00FA1E08" w:rsidP="00FA1E08">
      <w:pPr>
        <w:tabs>
          <w:tab w:val="left" w:pos="720"/>
          <w:tab w:val="left" w:pos="1080"/>
          <w:tab w:val="left" w:pos="2520"/>
          <w:tab w:val="left" w:pos="3960"/>
        </w:tabs>
      </w:pPr>
      <w:r>
        <w:t>(xx2)</w:t>
      </w:r>
      <w:r>
        <w:tab/>
        <w:t xml:space="preserve">Perfective M-toned, imperfective ML-toned </w:t>
      </w:r>
    </w:p>
    <w:p w14:paraId="60B93815" w14:textId="77777777" w:rsidR="00FA1E08" w:rsidRDefault="00FA1E08" w:rsidP="00FA1E08">
      <w:pPr>
        <w:tabs>
          <w:tab w:val="left" w:pos="720"/>
          <w:tab w:val="left" w:pos="1080"/>
          <w:tab w:val="left" w:pos="2520"/>
          <w:tab w:val="left" w:pos="3960"/>
        </w:tabs>
      </w:pPr>
    </w:p>
    <w:p w14:paraId="3CA97A76" w14:textId="77777777" w:rsidR="00FA1E08" w:rsidRDefault="00FA1E08" w:rsidP="00FA1E08">
      <w:pPr>
        <w:tabs>
          <w:tab w:val="left" w:pos="720"/>
          <w:tab w:val="left" w:pos="1080"/>
          <w:tab w:val="left" w:pos="2970"/>
          <w:tab w:val="left" w:pos="4770"/>
          <w:tab w:val="left" w:pos="6300"/>
        </w:tabs>
      </w:pPr>
      <w:r>
        <w:tab/>
      </w:r>
      <w:r>
        <w:tab/>
        <w:t>gloss</w:t>
      </w:r>
      <w:r>
        <w:tab/>
        <w:t>perfective</w:t>
      </w:r>
      <w:r>
        <w:tab/>
        <w:t>imperfective</w:t>
      </w:r>
      <w:r>
        <w:tab/>
        <w:t>comment</w:t>
      </w:r>
    </w:p>
    <w:p w14:paraId="4CCBCBDF" w14:textId="77777777" w:rsidR="00FA1E08" w:rsidRDefault="00FA1E08" w:rsidP="00FA1E08">
      <w:pPr>
        <w:tabs>
          <w:tab w:val="left" w:pos="720"/>
          <w:tab w:val="left" w:pos="1080"/>
          <w:tab w:val="left" w:pos="2970"/>
          <w:tab w:val="left" w:pos="4770"/>
          <w:tab w:val="left" w:pos="6300"/>
        </w:tabs>
      </w:pPr>
    </w:p>
    <w:p w14:paraId="29A4DBEA" w14:textId="518AD457" w:rsidR="00DE3B5A" w:rsidRDefault="00DE3B5A" w:rsidP="00DE3B5A">
      <w:pPr>
        <w:tabs>
          <w:tab w:val="left" w:pos="720"/>
          <w:tab w:val="left" w:pos="1080"/>
          <w:tab w:val="left" w:pos="2970"/>
          <w:tab w:val="left" w:pos="4770"/>
          <w:tab w:val="left" w:pos="6300"/>
        </w:tabs>
      </w:pPr>
      <w:r>
        <w:tab/>
      </w:r>
      <w:r w:rsidR="00510CA3">
        <w:t>a</w:t>
      </w:r>
      <w:r w:rsidR="00510CA3">
        <w:rPr>
          <w:lang w:val="x-none"/>
        </w:rPr>
        <w:t xml:space="preserve">. </w:t>
      </w:r>
      <w:r w:rsidR="00510CA3" w:rsidRPr="007F5966">
        <w:rPr>
          <w:rFonts w:ascii="Doulos SIL" w:hAnsi="Doulos SIL" w:cs="Doulos SIL"/>
          <w:i/>
          <w:color w:val="0000FF"/>
          <w:lang w:val="x-none"/>
        </w:rPr>
        <w:t>Cvv</w:t>
      </w:r>
      <w:r w:rsidR="00510CA3">
        <w:rPr>
          <w:lang w:val="x-none"/>
        </w:rPr>
        <w:t xml:space="preserve"> </w:t>
      </w:r>
    </w:p>
    <w:p w14:paraId="6031F649" w14:textId="77777777" w:rsidR="00DE3B5A" w:rsidRDefault="00DE3B5A" w:rsidP="00DE3B5A">
      <w:pPr>
        <w:tabs>
          <w:tab w:val="left" w:pos="720"/>
          <w:tab w:val="left" w:pos="1080"/>
          <w:tab w:val="left" w:pos="2970"/>
          <w:tab w:val="left" w:pos="4770"/>
          <w:tab w:val="left" w:pos="6300"/>
        </w:tabs>
      </w:pPr>
      <w:r>
        <w:tab/>
      </w:r>
      <w:r>
        <w:tab/>
        <w:t>‘shatter (sth)’</w:t>
      </w:r>
      <w:r>
        <w:tab/>
      </w:r>
      <w:r>
        <w:rPr>
          <w:rFonts w:ascii="Doulos SIL" w:hAnsi="Doulos SIL"/>
          <w:i/>
          <w:color w:val="0000FF"/>
        </w:rPr>
        <w:t>kāā</w:t>
      </w:r>
      <w:r>
        <w:tab/>
      </w:r>
      <w:r>
        <w:rPr>
          <w:rFonts w:ascii="Doulos SIL" w:hAnsi="Doulos SIL"/>
          <w:i/>
          <w:color w:val="0000FF"/>
        </w:rPr>
        <w:t>kāà</w:t>
      </w:r>
      <w:r>
        <w:tab/>
      </w:r>
    </w:p>
    <w:p w14:paraId="61AABE81" w14:textId="77777777" w:rsidR="00510CA3" w:rsidRDefault="00510CA3" w:rsidP="00510CA3">
      <w:pPr>
        <w:tabs>
          <w:tab w:val="left" w:pos="720"/>
          <w:tab w:val="left" w:pos="1080"/>
          <w:tab w:val="left" w:pos="2970"/>
          <w:tab w:val="left" w:pos="4770"/>
          <w:tab w:val="left" w:pos="6300"/>
        </w:tabs>
      </w:pPr>
    </w:p>
    <w:p w14:paraId="6E5B5285" w14:textId="58219BD9" w:rsidR="00510CA3" w:rsidRDefault="00510CA3" w:rsidP="00510CA3">
      <w:pPr>
        <w:tabs>
          <w:tab w:val="left" w:pos="720"/>
          <w:tab w:val="left" w:pos="1080"/>
          <w:tab w:val="left" w:pos="2970"/>
          <w:tab w:val="left" w:pos="4770"/>
          <w:tab w:val="left" w:pos="6300"/>
        </w:tabs>
      </w:pPr>
      <w:r>
        <w:tab/>
        <w:t>b</w:t>
      </w:r>
      <w:r>
        <w:rPr>
          <w:lang w:val="x-none"/>
        </w:rPr>
        <w:t xml:space="preserve">. </w:t>
      </w:r>
      <w:r w:rsidRPr="007F5966">
        <w:rPr>
          <w:rFonts w:ascii="Doulos SIL" w:hAnsi="Doulos SIL" w:cs="Doulos SIL"/>
          <w:i/>
          <w:color w:val="0000FF"/>
          <w:lang w:val="x-none"/>
        </w:rPr>
        <w:t>Cvv</w:t>
      </w:r>
      <w:r>
        <w:rPr>
          <w:lang w:val="x-none"/>
        </w:rPr>
        <w:t xml:space="preserve"> </w:t>
      </w:r>
    </w:p>
    <w:p w14:paraId="32E3B7A5" w14:textId="77777777" w:rsidR="00510CA3" w:rsidRDefault="00510CA3" w:rsidP="00510CA3">
      <w:pPr>
        <w:tabs>
          <w:tab w:val="left" w:pos="720"/>
          <w:tab w:val="left" w:pos="1080"/>
          <w:tab w:val="left" w:pos="2970"/>
          <w:tab w:val="left" w:pos="4770"/>
          <w:tab w:val="left" w:pos="6300"/>
        </w:tabs>
      </w:pPr>
      <w:r>
        <w:tab/>
      </w:r>
      <w:r>
        <w:tab/>
        <w:t>‘ruin (v)’</w:t>
      </w:r>
      <w:r>
        <w:tab/>
      </w:r>
      <w:r>
        <w:rPr>
          <w:rFonts w:ascii="Doulos SIL" w:hAnsi="Doulos SIL"/>
          <w:i/>
          <w:color w:val="0000FF"/>
        </w:rPr>
        <w:t>ma</w:t>
      </w:r>
      <w:r>
        <w:rPr>
          <w:rFonts w:ascii="Doulos SIL" w:hAnsi="Doulos SIL"/>
          <w:i/>
          <w:color w:val="0000FF"/>
          <w:lang w:val="x-none"/>
        </w:rPr>
        <w:t>̄</w:t>
      </w:r>
      <w:r>
        <w:rPr>
          <w:rFonts w:ascii="Doulos SIL" w:hAnsi="Doulos SIL"/>
          <w:i/>
          <w:color w:val="0000FF"/>
        </w:rPr>
        <w:t>yⁿ</w:t>
      </w:r>
      <w:r>
        <w:tab/>
      </w:r>
      <w:r>
        <w:rPr>
          <w:rFonts w:ascii="Doulos SIL" w:hAnsi="Doulos SIL"/>
          <w:i/>
          <w:color w:val="0000FF"/>
        </w:rPr>
        <w:t>ma</w:t>
      </w:r>
      <w:r>
        <w:rPr>
          <w:rFonts w:ascii="Doulos SIL" w:hAnsi="Doulos SIL"/>
          <w:i/>
          <w:color w:val="0000FF"/>
          <w:lang w:val="x-none"/>
        </w:rPr>
        <w:t>̄</w:t>
      </w:r>
      <w:r>
        <w:rPr>
          <w:rFonts w:ascii="Doulos SIL" w:hAnsi="Doulos SIL"/>
          <w:i/>
          <w:color w:val="0000FF"/>
        </w:rPr>
        <w:t>ỳⁿ</w:t>
      </w:r>
    </w:p>
    <w:p w14:paraId="54D86D17" w14:textId="77777777" w:rsidR="00510CA3" w:rsidRDefault="00510CA3" w:rsidP="00510CA3">
      <w:pPr>
        <w:tabs>
          <w:tab w:val="left" w:pos="720"/>
          <w:tab w:val="left" w:pos="1080"/>
          <w:tab w:val="left" w:pos="2970"/>
          <w:tab w:val="left" w:pos="4770"/>
          <w:tab w:val="left" w:pos="6300"/>
        </w:tabs>
      </w:pPr>
    </w:p>
    <w:p w14:paraId="0DDDDD1B" w14:textId="5A7CCE5A" w:rsidR="00510CA3" w:rsidRDefault="00510CA3" w:rsidP="00510CA3">
      <w:pPr>
        <w:tabs>
          <w:tab w:val="left" w:pos="720"/>
          <w:tab w:val="left" w:pos="1080"/>
          <w:tab w:val="left" w:pos="2970"/>
          <w:tab w:val="left" w:pos="4770"/>
          <w:tab w:val="left" w:pos="6300"/>
        </w:tabs>
        <w:rPr>
          <w:lang w:val="x-none"/>
        </w:rPr>
      </w:pPr>
      <w:r>
        <w:tab/>
      </w:r>
      <w:r w:rsidR="007928E7">
        <w:t>c</w:t>
      </w:r>
      <w:r>
        <w:rPr>
          <w:lang w:val="x-none"/>
        </w:rPr>
        <w:t xml:space="preserve">. </w:t>
      </w:r>
      <w:r w:rsidRPr="007F5966">
        <w:rPr>
          <w:rFonts w:ascii="Doulos SIL" w:hAnsi="Doulos SIL" w:cs="Doulos SIL"/>
          <w:i/>
          <w:color w:val="0000FF"/>
          <w:lang w:val="x-none"/>
        </w:rPr>
        <w:t>CvCv</w:t>
      </w:r>
      <w:r>
        <w:rPr>
          <w:lang w:val="x-none"/>
        </w:rPr>
        <w:t xml:space="preserve"> </w:t>
      </w:r>
    </w:p>
    <w:p w14:paraId="01053169" w14:textId="2A4F8288" w:rsidR="007928E7" w:rsidRPr="007928E7" w:rsidRDefault="007928E7" w:rsidP="00510CA3">
      <w:pPr>
        <w:tabs>
          <w:tab w:val="left" w:pos="720"/>
          <w:tab w:val="left" w:pos="1080"/>
          <w:tab w:val="left" w:pos="2970"/>
          <w:tab w:val="left" w:pos="4770"/>
          <w:tab w:val="left" w:pos="6300"/>
        </w:tabs>
        <w:rPr>
          <w:i/>
        </w:rPr>
      </w:pPr>
      <w:r>
        <w:lastRenderedPageBreak/>
        <w:tab/>
        <w:t xml:space="preserve">   </w:t>
      </w:r>
      <w:r w:rsidRPr="007F5966">
        <w:rPr>
          <w:rFonts w:ascii="Doulos SIL" w:hAnsi="Doulos SIL" w:cs="Doulos SIL"/>
          <w:i/>
          <w:color w:val="0000FF"/>
        </w:rPr>
        <w:t>Ciye</w:t>
      </w:r>
      <w:r>
        <w:rPr>
          <w:i/>
        </w:rPr>
        <w:t xml:space="preserve">, </w:t>
      </w:r>
      <w:r w:rsidRPr="007F5966">
        <w:rPr>
          <w:rFonts w:ascii="Doulos SIL" w:hAnsi="Doulos SIL" w:cs="Doulos SIL"/>
          <w:i/>
          <w:color w:val="0000FF"/>
        </w:rPr>
        <w:t>Ciy</w:t>
      </w:r>
      <w:r w:rsidRPr="007F5966">
        <w:rPr>
          <w:rFonts w:ascii="Doulos SIL" w:hAnsi="Doulos SIL" w:cs="Doulos SIL"/>
          <w:i/>
          <w:color w:val="0000FF"/>
          <w:lang w:val="x-none"/>
        </w:rPr>
        <w:t>ɛ</w:t>
      </w:r>
    </w:p>
    <w:p w14:paraId="7975F164" w14:textId="77777777" w:rsidR="00510CA3" w:rsidRDefault="00510CA3" w:rsidP="00510CA3">
      <w:pPr>
        <w:tabs>
          <w:tab w:val="left" w:pos="720"/>
          <w:tab w:val="left" w:pos="1080"/>
          <w:tab w:val="left" w:pos="2970"/>
          <w:tab w:val="left" w:pos="4770"/>
          <w:tab w:val="left" w:pos="6300"/>
        </w:tabs>
      </w:pPr>
      <w:r>
        <w:tab/>
      </w:r>
      <w:r>
        <w:tab/>
        <w:t>‘count’</w:t>
      </w:r>
      <w:r>
        <w:tab/>
      </w:r>
      <w:r>
        <w:rPr>
          <w:rFonts w:ascii="Doulos SIL" w:hAnsi="Doulos SIL"/>
          <w:i/>
          <w:color w:val="0000FF"/>
        </w:rPr>
        <w:t>yīyē</w:t>
      </w:r>
      <w:r>
        <w:rPr>
          <w:rFonts w:ascii="Doulos SIL" w:hAnsi="Doulos SIL"/>
          <w:i/>
          <w:color w:val="0000FF"/>
        </w:rPr>
        <w:tab/>
        <w:t>yīyè</w:t>
      </w:r>
      <w:r>
        <w:rPr>
          <w:i/>
          <w:color w:val="0000FF"/>
        </w:rPr>
        <w:tab/>
      </w:r>
      <w:r>
        <w:t>synonym</w:t>
      </w:r>
      <w:r>
        <w:rPr>
          <w:rFonts w:ascii="Doulos SIL" w:hAnsi="Doulos SIL"/>
          <w:i/>
          <w:color w:val="0000FF"/>
        </w:rPr>
        <w:t xml:space="preserve"> hīīsà</w:t>
      </w:r>
    </w:p>
    <w:p w14:paraId="43FFE3DE" w14:textId="77777777" w:rsidR="007928E7" w:rsidRDefault="007928E7" w:rsidP="007928E7">
      <w:pPr>
        <w:tabs>
          <w:tab w:val="left" w:pos="720"/>
          <w:tab w:val="left" w:pos="1080"/>
          <w:tab w:val="left" w:pos="2970"/>
          <w:tab w:val="left" w:pos="4770"/>
          <w:tab w:val="left" w:pos="6300"/>
        </w:tabs>
      </w:pPr>
      <w:r>
        <w:tab/>
      </w:r>
      <w:r>
        <w:tab/>
        <w:t>‘ask, inquire’</w:t>
      </w:r>
      <w:r>
        <w:tab/>
      </w:r>
      <w:r>
        <w:rPr>
          <w:rFonts w:ascii="Doulos SIL" w:hAnsi="Doulos SIL"/>
          <w:i/>
          <w:color w:val="0000FF"/>
        </w:rPr>
        <w:t>tīyē</w:t>
      </w:r>
      <w:r>
        <w:tab/>
      </w:r>
      <w:r>
        <w:rPr>
          <w:rFonts w:ascii="Doulos SIL" w:hAnsi="Doulos SIL"/>
          <w:i/>
          <w:color w:val="0000FF"/>
        </w:rPr>
        <w:t>tīyè</w:t>
      </w:r>
    </w:p>
    <w:p w14:paraId="40044424" w14:textId="77777777" w:rsidR="007928E7" w:rsidRDefault="007928E7" w:rsidP="007928E7">
      <w:pPr>
        <w:tabs>
          <w:tab w:val="left" w:pos="720"/>
          <w:tab w:val="left" w:pos="1080"/>
          <w:tab w:val="left" w:pos="2970"/>
          <w:tab w:val="left" w:pos="4770"/>
          <w:tab w:val="left" w:pos="6300"/>
        </w:tabs>
      </w:pPr>
      <w:r>
        <w:tab/>
      </w:r>
      <w:r>
        <w:tab/>
        <w:t>‘pass’</w:t>
      </w:r>
      <w:r>
        <w:tab/>
      </w:r>
      <w:r>
        <w:rPr>
          <w:rFonts w:ascii="Doulos SIL" w:hAnsi="Doulos SIL"/>
          <w:i/>
          <w:color w:val="0000FF"/>
        </w:rPr>
        <w:t>kīyɛ̄</w:t>
      </w:r>
      <w:r>
        <w:tab/>
      </w:r>
      <w:r>
        <w:rPr>
          <w:rFonts w:ascii="Doulos SIL" w:hAnsi="Doulos SIL"/>
          <w:i/>
          <w:color w:val="0000FF"/>
        </w:rPr>
        <w:t>kīyɛ̀</w:t>
      </w:r>
      <w:r w:rsidRPr="005E7634">
        <w:rPr>
          <w:i/>
          <w:color w:val="0000FF"/>
        </w:rPr>
        <w:t xml:space="preserve"> </w:t>
      </w:r>
      <w:r>
        <w:rPr>
          <w:i/>
          <w:color w:val="0000FF"/>
        </w:rPr>
        <w:tab/>
      </w:r>
      <w:r>
        <w:t>also ‘(day) break’</w:t>
      </w:r>
    </w:p>
    <w:p w14:paraId="4C327C00" w14:textId="7FE102F2" w:rsidR="007928E7" w:rsidRPr="007928E7" w:rsidRDefault="007928E7" w:rsidP="007928E7">
      <w:pPr>
        <w:tabs>
          <w:tab w:val="left" w:pos="720"/>
          <w:tab w:val="left" w:pos="1080"/>
          <w:tab w:val="left" w:pos="2970"/>
          <w:tab w:val="left" w:pos="4770"/>
          <w:tab w:val="left" w:pos="6300"/>
        </w:tabs>
        <w:rPr>
          <w:i/>
        </w:rPr>
      </w:pPr>
      <w:r>
        <w:tab/>
        <w:t xml:space="preserve">   </w:t>
      </w:r>
      <w:r w:rsidRPr="007F5966">
        <w:rPr>
          <w:rFonts w:ascii="Doulos SIL" w:hAnsi="Doulos SIL" w:cs="Doulos SIL"/>
          <w:i/>
          <w:color w:val="0000FF"/>
        </w:rPr>
        <w:t>Cuwo</w:t>
      </w:r>
      <w:r>
        <w:rPr>
          <w:i/>
        </w:rPr>
        <w:t xml:space="preserve">, </w:t>
      </w:r>
      <w:r w:rsidRPr="007F5966">
        <w:rPr>
          <w:rFonts w:ascii="Doulos SIL" w:hAnsi="Doulos SIL" w:cs="Doulos SIL"/>
          <w:i/>
          <w:color w:val="0000FF"/>
        </w:rPr>
        <w:t>Cuw</w:t>
      </w:r>
      <w:r w:rsidRPr="007F5966">
        <w:rPr>
          <w:rFonts w:ascii="Doulos SIL" w:hAnsi="Doulos SIL" w:cs="Doulos SIL"/>
          <w:i/>
          <w:color w:val="0000FF"/>
          <w:lang w:val="x-none"/>
        </w:rPr>
        <w:t>ɔ</w:t>
      </w:r>
    </w:p>
    <w:p w14:paraId="1BEDC353" w14:textId="07A41376" w:rsidR="007928E7" w:rsidRDefault="007928E7" w:rsidP="007928E7">
      <w:pPr>
        <w:tabs>
          <w:tab w:val="left" w:pos="720"/>
          <w:tab w:val="left" w:pos="1080"/>
          <w:tab w:val="left" w:pos="2970"/>
          <w:tab w:val="left" w:pos="4770"/>
          <w:tab w:val="left" w:pos="6300"/>
        </w:tabs>
      </w:pPr>
      <w:r>
        <w:tab/>
      </w:r>
      <w:r>
        <w:tab/>
        <w:t>‘winnow in wind’</w:t>
      </w:r>
      <w:r>
        <w:tab/>
      </w:r>
      <w:r>
        <w:rPr>
          <w:rFonts w:ascii="Doulos SIL" w:hAnsi="Doulos SIL"/>
          <w:i/>
          <w:color w:val="0000FF"/>
        </w:rPr>
        <w:t>pūwō</w:t>
      </w:r>
      <w:r>
        <w:tab/>
      </w:r>
      <w:r>
        <w:rPr>
          <w:rFonts w:ascii="Doulos SIL" w:hAnsi="Doulos SIL"/>
          <w:i/>
          <w:color w:val="0000FF"/>
        </w:rPr>
        <w:t>pūwò</w:t>
      </w:r>
      <w:r>
        <w:rPr>
          <w:i/>
          <w:color w:val="0000FF"/>
        </w:rPr>
        <w:tab/>
      </w:r>
      <w:r>
        <w:t>(homophone)</w:t>
      </w:r>
    </w:p>
    <w:p w14:paraId="23EF6F36" w14:textId="6272B6DA" w:rsidR="007928E7" w:rsidRDefault="007928E7" w:rsidP="007928E7">
      <w:pPr>
        <w:tabs>
          <w:tab w:val="left" w:pos="720"/>
          <w:tab w:val="left" w:pos="1080"/>
          <w:tab w:val="left" w:pos="2970"/>
          <w:tab w:val="left" w:pos="4770"/>
          <w:tab w:val="left" w:pos="6300"/>
        </w:tabs>
      </w:pPr>
      <w:r>
        <w:tab/>
      </w:r>
      <w:r>
        <w:tab/>
        <w:t>‘jab, poke’</w:t>
      </w:r>
      <w:r>
        <w:tab/>
      </w:r>
      <w:r>
        <w:rPr>
          <w:rFonts w:ascii="Doulos SIL" w:hAnsi="Doulos SIL"/>
          <w:i/>
          <w:color w:val="0000FF"/>
        </w:rPr>
        <w:t>pūwō</w:t>
      </w:r>
      <w:r>
        <w:tab/>
      </w:r>
      <w:r>
        <w:rPr>
          <w:rFonts w:ascii="Doulos SIL" w:hAnsi="Doulos SIL"/>
          <w:i/>
          <w:color w:val="0000FF"/>
        </w:rPr>
        <w:t>pūwò</w:t>
      </w:r>
      <w:r>
        <w:rPr>
          <w:i/>
          <w:color w:val="0000FF"/>
        </w:rPr>
        <w:tab/>
      </w:r>
      <w:r>
        <w:t>(homophone)</w:t>
      </w:r>
    </w:p>
    <w:p w14:paraId="6EBE4127" w14:textId="38F5FF4B" w:rsidR="00DE3B5A" w:rsidRPr="008A0CE2" w:rsidRDefault="00DE3B5A" w:rsidP="00DE3B5A">
      <w:pPr>
        <w:tabs>
          <w:tab w:val="left" w:pos="720"/>
          <w:tab w:val="left" w:pos="1080"/>
          <w:tab w:val="left" w:pos="2970"/>
          <w:tab w:val="left" w:pos="4770"/>
          <w:tab w:val="left" w:pos="6300"/>
        </w:tabs>
        <w:rPr>
          <w:i/>
        </w:rPr>
      </w:pPr>
      <w:r w:rsidRPr="00CF6C18">
        <w:rPr>
          <w:i/>
        </w:rPr>
        <w:tab/>
        <w:t xml:space="preserve">  </w:t>
      </w:r>
      <w:r>
        <w:rPr>
          <w:i/>
        </w:rPr>
        <w:t xml:space="preserve"> </w:t>
      </w:r>
      <w:r w:rsidR="007928E7">
        <w:rPr>
          <w:i/>
        </w:rPr>
        <w:t xml:space="preserve">other </w:t>
      </w:r>
      <w:r w:rsidR="007928E7" w:rsidRPr="007F5966">
        <w:rPr>
          <w:rFonts w:ascii="Doulos SIL" w:hAnsi="Doulos SIL" w:cs="Doulos SIL"/>
          <w:i/>
          <w:color w:val="0000FF"/>
        </w:rPr>
        <w:t>CvCv</w:t>
      </w:r>
      <w:r w:rsidR="007928E7">
        <w:rPr>
          <w:i/>
        </w:rPr>
        <w:t xml:space="preserve"> </w:t>
      </w:r>
      <w:r>
        <w:rPr>
          <w:i/>
        </w:rPr>
        <w:t xml:space="preserve"> </w:t>
      </w:r>
    </w:p>
    <w:p w14:paraId="13D65D8C" w14:textId="77777777" w:rsidR="00DE3B5A" w:rsidRDefault="00DE3B5A" w:rsidP="00DE3B5A">
      <w:pPr>
        <w:tabs>
          <w:tab w:val="left" w:pos="720"/>
          <w:tab w:val="left" w:pos="1080"/>
          <w:tab w:val="left" w:pos="2970"/>
          <w:tab w:val="left" w:pos="4770"/>
          <w:tab w:val="left" w:pos="6300"/>
        </w:tabs>
      </w:pPr>
      <w:r>
        <w:tab/>
      </w:r>
      <w:r>
        <w:tab/>
        <w:t>‘scrape’</w:t>
      </w:r>
      <w:r>
        <w:tab/>
      </w:r>
      <w:r>
        <w:rPr>
          <w:rFonts w:ascii="Doulos SIL" w:hAnsi="Doulos SIL"/>
          <w:i/>
          <w:color w:val="0000FF"/>
        </w:rPr>
        <w:t>kāgā</w:t>
      </w:r>
      <w:r>
        <w:tab/>
      </w:r>
      <w:r>
        <w:rPr>
          <w:rFonts w:ascii="Doulos SIL" w:hAnsi="Doulos SIL"/>
          <w:i/>
          <w:color w:val="0000FF"/>
        </w:rPr>
        <w:t>kāgà</w:t>
      </w:r>
    </w:p>
    <w:p w14:paraId="46EF849D" w14:textId="77777777" w:rsidR="007928E7" w:rsidRDefault="007928E7" w:rsidP="007928E7">
      <w:pPr>
        <w:tabs>
          <w:tab w:val="left" w:pos="720"/>
          <w:tab w:val="left" w:pos="1080"/>
          <w:tab w:val="left" w:pos="2970"/>
          <w:tab w:val="left" w:pos="4770"/>
          <w:tab w:val="left" w:pos="6300"/>
        </w:tabs>
      </w:pPr>
      <w:r>
        <w:tab/>
      </w:r>
      <w:r>
        <w:tab/>
        <w:t>‘build’</w:t>
      </w:r>
      <w:r>
        <w:tab/>
      </w:r>
      <w:r>
        <w:rPr>
          <w:rFonts w:ascii="Doulos SIL" w:hAnsi="Doulos SIL"/>
          <w:i/>
          <w:color w:val="0000FF"/>
        </w:rPr>
        <w:t>ke</w:t>
      </w:r>
      <w:r>
        <w:rPr>
          <w:rFonts w:ascii="Doulos SIL" w:hAnsi="Doulos SIL"/>
          <w:i/>
          <w:color w:val="0000FF"/>
          <w:lang w:val="x-none"/>
        </w:rPr>
        <w:t>̄</w:t>
      </w:r>
      <w:r>
        <w:rPr>
          <w:rFonts w:ascii="Doulos SIL" w:hAnsi="Doulos SIL"/>
          <w:i/>
          <w:color w:val="0000FF"/>
        </w:rPr>
        <w:t>bē</w:t>
      </w:r>
      <w:r>
        <w:t xml:space="preserve">  </w:t>
      </w:r>
      <w:r>
        <w:tab/>
      </w:r>
      <w:r>
        <w:rPr>
          <w:rFonts w:ascii="Doulos SIL" w:hAnsi="Doulos SIL"/>
          <w:i/>
          <w:color w:val="0000FF"/>
        </w:rPr>
        <w:t>ke</w:t>
      </w:r>
      <w:r>
        <w:rPr>
          <w:rFonts w:ascii="Doulos SIL" w:hAnsi="Doulos SIL"/>
          <w:i/>
          <w:color w:val="0000FF"/>
          <w:lang w:val="x-none"/>
        </w:rPr>
        <w:t>̄</w:t>
      </w:r>
      <w:r>
        <w:rPr>
          <w:rFonts w:ascii="Doulos SIL" w:hAnsi="Doulos SIL"/>
          <w:i/>
          <w:color w:val="0000FF"/>
        </w:rPr>
        <w:t>bè</w:t>
      </w:r>
    </w:p>
    <w:p w14:paraId="2F4A2E1B" w14:textId="77777777" w:rsidR="00DE3B5A" w:rsidRDefault="00DE3B5A" w:rsidP="00DE3B5A">
      <w:pPr>
        <w:tabs>
          <w:tab w:val="left" w:pos="720"/>
          <w:tab w:val="left" w:pos="1080"/>
          <w:tab w:val="left" w:pos="2970"/>
          <w:tab w:val="left" w:pos="4770"/>
          <w:tab w:val="left" w:pos="6300"/>
        </w:tabs>
      </w:pPr>
      <w:r>
        <w:tab/>
      </w:r>
      <w:r>
        <w:tab/>
        <w:t>‘die’</w:t>
      </w:r>
      <w:r>
        <w:tab/>
      </w:r>
      <w:r>
        <w:rPr>
          <w:rFonts w:ascii="Doulos SIL" w:hAnsi="Doulos SIL"/>
          <w:i/>
          <w:color w:val="0000FF"/>
        </w:rPr>
        <w:t>lɔ̄gɔ̄ⁿ</w:t>
      </w:r>
      <w:r>
        <w:tab/>
      </w:r>
      <w:r>
        <w:rPr>
          <w:rFonts w:ascii="Doulos SIL" w:hAnsi="Doulos SIL"/>
          <w:i/>
          <w:color w:val="0000FF"/>
        </w:rPr>
        <w:t>lɔ̄gɔ̀ⁿ</w:t>
      </w:r>
    </w:p>
    <w:p w14:paraId="4BD787DE" w14:textId="77777777" w:rsidR="00DE3B5A" w:rsidRDefault="00DE3B5A" w:rsidP="00DE3B5A">
      <w:pPr>
        <w:tabs>
          <w:tab w:val="left" w:pos="720"/>
          <w:tab w:val="left" w:pos="1080"/>
          <w:tab w:val="left" w:pos="2970"/>
          <w:tab w:val="left" w:pos="4770"/>
          <w:tab w:val="left" w:pos="6300"/>
        </w:tabs>
      </w:pPr>
      <w:r>
        <w:tab/>
      </w:r>
      <w:r>
        <w:tab/>
        <w:t>‘nudge’</w:t>
      </w:r>
      <w:r>
        <w:tab/>
      </w:r>
      <w:r>
        <w:rPr>
          <w:rFonts w:ascii="Doulos SIL" w:hAnsi="Doulos SIL"/>
          <w:i/>
          <w:color w:val="0000FF"/>
        </w:rPr>
        <w:t>mɛ̄mɛ̄</w:t>
      </w:r>
      <w:r>
        <w:tab/>
      </w:r>
      <w:r>
        <w:rPr>
          <w:rFonts w:ascii="Doulos SIL" w:hAnsi="Doulos SIL"/>
          <w:i/>
          <w:color w:val="0000FF"/>
        </w:rPr>
        <w:t>mɛ̄mɛ̀</w:t>
      </w:r>
    </w:p>
    <w:p w14:paraId="61BAA239" w14:textId="77777777" w:rsidR="007928E7" w:rsidRDefault="007928E7" w:rsidP="007928E7">
      <w:pPr>
        <w:tabs>
          <w:tab w:val="left" w:pos="720"/>
          <w:tab w:val="left" w:pos="1080"/>
          <w:tab w:val="left" w:pos="2970"/>
          <w:tab w:val="left" w:pos="4770"/>
          <w:tab w:val="left" w:pos="6300"/>
        </w:tabs>
      </w:pPr>
      <w:r>
        <w:tab/>
      </w:r>
      <w:r>
        <w:tab/>
        <w:t>‘bathe, wash’</w:t>
      </w:r>
      <w:r>
        <w:tab/>
      </w:r>
      <w:r w:rsidRPr="00075AA7">
        <w:rPr>
          <w:rFonts w:ascii="Doulos SIL" w:hAnsi="Doulos SIL"/>
          <w:i/>
          <w:color w:val="0000FF"/>
        </w:rPr>
        <w:t>ɲ</w:t>
      </w:r>
      <w:r>
        <w:rPr>
          <w:rFonts w:ascii="Doulos SIL" w:hAnsi="Doulos SIL"/>
          <w:i/>
          <w:color w:val="0000FF"/>
        </w:rPr>
        <w:t>i</w:t>
      </w:r>
      <w:r>
        <w:rPr>
          <w:rFonts w:ascii="Doulos SIL" w:hAnsi="Doulos SIL"/>
          <w:i/>
          <w:color w:val="0000FF"/>
          <w:lang w:val="x-none"/>
        </w:rPr>
        <w:t>̄</w:t>
      </w:r>
      <w:r w:rsidRPr="00075AA7">
        <w:rPr>
          <w:rFonts w:ascii="Doulos SIL" w:hAnsi="Doulos SIL"/>
          <w:i/>
          <w:color w:val="0000FF"/>
        </w:rPr>
        <w:t>nī</w:t>
      </w:r>
      <w:r>
        <w:t xml:space="preserve">  </w:t>
      </w:r>
      <w:r w:rsidRPr="00075AA7">
        <w:rPr>
          <w:rFonts w:ascii="Doulos SIL" w:hAnsi="Doulos SIL"/>
          <w:i/>
          <w:color w:val="0000FF"/>
        </w:rPr>
        <w:tab/>
        <w:t>ɲ</w:t>
      </w:r>
      <w:r>
        <w:rPr>
          <w:rFonts w:ascii="Doulos SIL" w:hAnsi="Doulos SIL"/>
          <w:i/>
          <w:color w:val="0000FF"/>
        </w:rPr>
        <w:t>i</w:t>
      </w:r>
      <w:r>
        <w:rPr>
          <w:rFonts w:ascii="Doulos SIL" w:hAnsi="Doulos SIL"/>
          <w:i/>
          <w:color w:val="0000FF"/>
          <w:lang w:val="x-none"/>
        </w:rPr>
        <w:t>̄</w:t>
      </w:r>
      <w:r w:rsidRPr="00075AA7">
        <w:rPr>
          <w:rFonts w:ascii="Doulos SIL" w:hAnsi="Doulos SIL"/>
          <w:i/>
          <w:color w:val="0000FF"/>
        </w:rPr>
        <w:t>nì</w:t>
      </w:r>
      <w:r w:rsidRPr="00075AA7">
        <w:rPr>
          <w:i/>
          <w:color w:val="0000FF"/>
        </w:rPr>
        <w:t xml:space="preserve"> </w:t>
      </w:r>
      <w:r>
        <w:rPr>
          <w:i/>
          <w:color w:val="0000FF"/>
        </w:rPr>
        <w:tab/>
      </w:r>
      <w:r>
        <w:t>reflexive or transitive</w:t>
      </w:r>
      <w:r>
        <w:tab/>
      </w:r>
    </w:p>
    <w:p w14:paraId="2684231F" w14:textId="77777777" w:rsidR="00DE3B5A" w:rsidRDefault="00DE3B5A" w:rsidP="00DE3B5A">
      <w:pPr>
        <w:tabs>
          <w:tab w:val="left" w:pos="720"/>
          <w:tab w:val="left" w:pos="1080"/>
          <w:tab w:val="left" w:pos="2970"/>
          <w:tab w:val="left" w:pos="4770"/>
          <w:tab w:val="left" w:pos="6300"/>
        </w:tabs>
      </w:pPr>
      <w:r>
        <w:tab/>
      </w:r>
      <w:r>
        <w:tab/>
        <w:t>‘like (v)’</w:t>
      </w:r>
      <w:r>
        <w:tab/>
      </w:r>
      <w:r>
        <w:rPr>
          <w:rFonts w:ascii="Doulos SIL" w:hAnsi="Doulos SIL"/>
          <w:i/>
          <w:color w:val="0000FF"/>
        </w:rPr>
        <w:t>pɔ̄gɔ̄</w:t>
      </w:r>
      <w:r>
        <w:tab/>
      </w:r>
      <w:r>
        <w:rPr>
          <w:rFonts w:ascii="Doulos SIL" w:hAnsi="Doulos SIL"/>
          <w:i/>
          <w:color w:val="0000FF"/>
        </w:rPr>
        <w:t>pɔ̄gɔ̀</w:t>
      </w:r>
      <w:r>
        <w:rPr>
          <w:i/>
          <w:color w:val="0000FF"/>
        </w:rPr>
        <w:tab/>
      </w:r>
    </w:p>
    <w:p w14:paraId="6E1C404F" w14:textId="77777777" w:rsidR="00DE3B5A" w:rsidRDefault="00DE3B5A" w:rsidP="00DE3B5A">
      <w:pPr>
        <w:tabs>
          <w:tab w:val="left" w:pos="720"/>
          <w:tab w:val="left" w:pos="1080"/>
          <w:tab w:val="left" w:pos="2970"/>
          <w:tab w:val="left" w:pos="4770"/>
          <w:tab w:val="left" w:pos="6300"/>
        </w:tabs>
      </w:pPr>
      <w:r>
        <w:tab/>
      </w:r>
      <w:r>
        <w:tab/>
        <w:t>‘lie down’</w:t>
      </w:r>
      <w:r>
        <w:tab/>
      </w:r>
      <w:r>
        <w:rPr>
          <w:rFonts w:ascii="Doulos SIL" w:hAnsi="Doulos SIL"/>
          <w:i/>
          <w:color w:val="0000FF"/>
        </w:rPr>
        <w:t>sāgā</w:t>
      </w:r>
      <w:r>
        <w:tab/>
      </w:r>
      <w:r>
        <w:rPr>
          <w:rFonts w:ascii="Doulos SIL" w:hAnsi="Doulos SIL"/>
          <w:i/>
          <w:color w:val="0000FF"/>
        </w:rPr>
        <w:t>sāgà</w:t>
      </w:r>
    </w:p>
    <w:p w14:paraId="4CDC11CE" w14:textId="77777777" w:rsidR="00DE3B5A" w:rsidRDefault="00DE3B5A" w:rsidP="00DE3B5A">
      <w:pPr>
        <w:tabs>
          <w:tab w:val="left" w:pos="720"/>
          <w:tab w:val="left" w:pos="1080"/>
          <w:tab w:val="left" w:pos="2970"/>
          <w:tab w:val="left" w:pos="4770"/>
          <w:tab w:val="left" w:pos="6300"/>
        </w:tabs>
      </w:pPr>
      <w:r>
        <w:tab/>
      </w:r>
      <w:r>
        <w:tab/>
        <w:t>‘get old’</w:t>
      </w:r>
      <w:r>
        <w:tab/>
      </w:r>
      <w:r>
        <w:rPr>
          <w:rFonts w:ascii="Doulos SIL" w:hAnsi="Doulos SIL"/>
          <w:i/>
          <w:color w:val="0000FF"/>
        </w:rPr>
        <w:t>sīlē</w:t>
      </w:r>
      <w:r>
        <w:tab/>
      </w:r>
      <w:r>
        <w:rPr>
          <w:rFonts w:ascii="Doulos SIL" w:hAnsi="Doulos SIL"/>
          <w:i/>
          <w:color w:val="0000FF"/>
        </w:rPr>
        <w:t>sīlè</w:t>
      </w:r>
    </w:p>
    <w:p w14:paraId="31A3F676" w14:textId="77777777" w:rsidR="00DE3B5A" w:rsidRDefault="00DE3B5A" w:rsidP="00DE3B5A">
      <w:pPr>
        <w:tabs>
          <w:tab w:val="left" w:pos="720"/>
          <w:tab w:val="left" w:pos="1080"/>
          <w:tab w:val="left" w:pos="2970"/>
          <w:tab w:val="left" w:pos="4770"/>
          <w:tab w:val="left" w:pos="6300"/>
        </w:tabs>
      </w:pPr>
      <w:r>
        <w:tab/>
      </w:r>
      <w:r>
        <w:tab/>
        <w:t>‘shut; cover’</w:t>
      </w:r>
      <w:r>
        <w:tab/>
      </w:r>
      <w:r>
        <w:rPr>
          <w:rFonts w:ascii="Doulos SIL" w:hAnsi="Doulos SIL"/>
          <w:i/>
          <w:color w:val="0000FF"/>
        </w:rPr>
        <w:t>tɛ̄gɛ̄</w:t>
      </w:r>
      <w:r>
        <w:tab/>
      </w:r>
      <w:r>
        <w:rPr>
          <w:rFonts w:ascii="Doulos SIL" w:hAnsi="Doulos SIL"/>
          <w:i/>
          <w:color w:val="0000FF"/>
        </w:rPr>
        <w:t>tɛ̄gɛ̀</w:t>
      </w:r>
    </w:p>
    <w:p w14:paraId="0AC44238" w14:textId="77777777" w:rsidR="00DE3B5A" w:rsidRDefault="00DE3B5A" w:rsidP="00DE3B5A">
      <w:pPr>
        <w:tabs>
          <w:tab w:val="left" w:pos="720"/>
          <w:tab w:val="left" w:pos="1080"/>
          <w:tab w:val="left" w:pos="2970"/>
          <w:tab w:val="left" w:pos="4770"/>
          <w:tab w:val="left" w:pos="6300"/>
        </w:tabs>
      </w:pPr>
      <w:r>
        <w:tab/>
      </w:r>
      <w:r>
        <w:tab/>
        <w:t>‘sell’</w:t>
      </w:r>
      <w:r>
        <w:tab/>
      </w:r>
      <w:r>
        <w:rPr>
          <w:rFonts w:ascii="Doulos SIL" w:hAnsi="Doulos SIL"/>
          <w:i/>
          <w:color w:val="0000FF"/>
        </w:rPr>
        <w:t>tōlō</w:t>
      </w:r>
      <w:r>
        <w:tab/>
      </w:r>
      <w:r>
        <w:rPr>
          <w:rFonts w:ascii="Doulos SIL" w:hAnsi="Doulos SIL"/>
          <w:i/>
          <w:color w:val="0000FF"/>
        </w:rPr>
        <w:t>tōlò</w:t>
      </w:r>
      <w:r>
        <w:tab/>
      </w:r>
    </w:p>
    <w:p w14:paraId="262D0D7A" w14:textId="77777777" w:rsidR="00DE3B5A" w:rsidRDefault="00DE3B5A" w:rsidP="00DE3B5A">
      <w:pPr>
        <w:tabs>
          <w:tab w:val="left" w:pos="720"/>
          <w:tab w:val="left" w:pos="1080"/>
          <w:tab w:val="left" w:pos="2970"/>
          <w:tab w:val="left" w:pos="4770"/>
          <w:tab w:val="left" w:pos="6300"/>
        </w:tabs>
      </w:pPr>
      <w:r>
        <w:tab/>
      </w:r>
      <w:r>
        <w:tab/>
        <w:t>‘show’</w:t>
      </w:r>
      <w:r>
        <w:tab/>
      </w:r>
      <w:r>
        <w:rPr>
          <w:rFonts w:ascii="Doulos SIL" w:hAnsi="Doulos SIL"/>
          <w:i/>
          <w:color w:val="0000FF"/>
        </w:rPr>
        <w:t>wājī</w:t>
      </w:r>
      <w:r>
        <w:tab/>
      </w:r>
      <w:r>
        <w:rPr>
          <w:rFonts w:ascii="Doulos SIL" w:hAnsi="Doulos SIL"/>
          <w:i/>
          <w:color w:val="0000FF"/>
        </w:rPr>
        <w:t>wājì</w:t>
      </w:r>
      <w:r>
        <w:tab/>
      </w:r>
    </w:p>
    <w:p w14:paraId="2F3F2688" w14:textId="77777777" w:rsidR="007928E7" w:rsidRDefault="007928E7" w:rsidP="007928E7">
      <w:pPr>
        <w:tabs>
          <w:tab w:val="left" w:pos="720"/>
          <w:tab w:val="left" w:pos="1080"/>
          <w:tab w:val="left" w:pos="2970"/>
          <w:tab w:val="left" w:pos="4770"/>
          <w:tab w:val="left" w:pos="6300"/>
        </w:tabs>
      </w:pPr>
    </w:p>
    <w:p w14:paraId="24B60C3F" w14:textId="4D2BDBB8" w:rsidR="007928E7" w:rsidRDefault="007928E7" w:rsidP="007928E7">
      <w:pPr>
        <w:tabs>
          <w:tab w:val="left" w:pos="720"/>
          <w:tab w:val="left" w:pos="1080"/>
          <w:tab w:val="left" w:pos="2970"/>
          <w:tab w:val="left" w:pos="4770"/>
          <w:tab w:val="left" w:pos="6300"/>
        </w:tabs>
        <w:rPr>
          <w:lang w:val="x-none"/>
        </w:rPr>
      </w:pPr>
      <w:r>
        <w:tab/>
        <w:t>d</w:t>
      </w:r>
      <w:r>
        <w:rPr>
          <w:lang w:val="x-none"/>
        </w:rPr>
        <w:t xml:space="preserve">. </w:t>
      </w:r>
      <w:r w:rsidRPr="007F5966">
        <w:rPr>
          <w:rFonts w:ascii="Doulos SIL" w:hAnsi="Doulos SIL" w:cs="Doulos SIL"/>
          <w:i/>
          <w:color w:val="0000FF"/>
          <w:lang w:val="x-none"/>
        </w:rPr>
        <w:t>CvCvwⁿ</w:t>
      </w:r>
      <w:r>
        <w:rPr>
          <w:lang w:val="x-none"/>
        </w:rPr>
        <w:t xml:space="preserve"> </w:t>
      </w:r>
    </w:p>
    <w:p w14:paraId="582CC107" w14:textId="77777777" w:rsidR="007928E7" w:rsidRDefault="007928E7" w:rsidP="007928E7">
      <w:pPr>
        <w:tabs>
          <w:tab w:val="left" w:pos="720"/>
          <w:tab w:val="left" w:pos="1080"/>
          <w:tab w:val="left" w:pos="2970"/>
          <w:tab w:val="left" w:pos="4770"/>
          <w:tab w:val="left" w:pos="6300"/>
        </w:tabs>
      </w:pPr>
      <w:r>
        <w:tab/>
      </w:r>
      <w:r>
        <w:tab/>
        <w:t>‘become hot’</w:t>
      </w:r>
      <w:r>
        <w:tab/>
      </w:r>
      <w:r>
        <w:rPr>
          <w:rFonts w:ascii="Doulos SIL" w:hAnsi="Doulos SIL"/>
          <w:i/>
          <w:color w:val="0000FF"/>
        </w:rPr>
        <w:t>pīyɛ̄wⁿ</w:t>
      </w:r>
      <w:r>
        <w:tab/>
      </w:r>
      <w:r>
        <w:rPr>
          <w:rFonts w:ascii="Doulos SIL" w:hAnsi="Doulos SIL"/>
          <w:i/>
          <w:color w:val="0000FF"/>
        </w:rPr>
        <w:t>pīyɛ̀wⁿ</w:t>
      </w:r>
    </w:p>
    <w:p w14:paraId="72613E85" w14:textId="77777777" w:rsidR="007928E7" w:rsidRDefault="007928E7" w:rsidP="007928E7">
      <w:pPr>
        <w:tabs>
          <w:tab w:val="left" w:pos="720"/>
          <w:tab w:val="left" w:pos="1080"/>
          <w:tab w:val="left" w:pos="2970"/>
          <w:tab w:val="left" w:pos="4770"/>
          <w:tab w:val="left" w:pos="6300"/>
        </w:tabs>
      </w:pPr>
    </w:p>
    <w:p w14:paraId="17A870C6" w14:textId="10EB49A6" w:rsidR="007928E7" w:rsidRDefault="007928E7" w:rsidP="007928E7">
      <w:pPr>
        <w:tabs>
          <w:tab w:val="left" w:pos="720"/>
          <w:tab w:val="left" w:pos="1080"/>
          <w:tab w:val="left" w:pos="2970"/>
          <w:tab w:val="left" w:pos="4770"/>
          <w:tab w:val="left" w:pos="6300"/>
        </w:tabs>
        <w:rPr>
          <w:lang w:val="x-none"/>
        </w:rPr>
      </w:pPr>
      <w:r>
        <w:tab/>
        <w:t>e</w:t>
      </w:r>
      <w:r>
        <w:rPr>
          <w:lang w:val="x-none"/>
        </w:rPr>
        <w:t xml:space="preserve">. </w:t>
      </w:r>
      <w:r w:rsidRPr="007F5966">
        <w:rPr>
          <w:rFonts w:ascii="Doulos SIL" w:hAnsi="Doulos SIL" w:cs="Doulos SIL"/>
          <w:i/>
          <w:color w:val="0000FF"/>
          <w:lang w:val="x-none"/>
        </w:rPr>
        <w:t>CvCCv</w:t>
      </w:r>
      <w:r w:rsidRPr="007F5966">
        <w:rPr>
          <w:lang w:val="x-none"/>
        </w:rPr>
        <w:t xml:space="preserve"> and </w:t>
      </w:r>
      <w:r w:rsidRPr="007F5966">
        <w:rPr>
          <w:rFonts w:ascii="Doulos SIL" w:hAnsi="Doulos SIL" w:cs="Doulos SIL"/>
          <w:i/>
          <w:color w:val="0000FF"/>
          <w:lang w:val="x-none"/>
        </w:rPr>
        <w:t>CvNCv</w:t>
      </w:r>
    </w:p>
    <w:p w14:paraId="18A7B094" w14:textId="77777777" w:rsidR="00DE3B5A" w:rsidRDefault="00DE3B5A" w:rsidP="00DE3B5A">
      <w:pPr>
        <w:tabs>
          <w:tab w:val="left" w:pos="720"/>
          <w:tab w:val="left" w:pos="1080"/>
          <w:tab w:val="left" w:pos="2970"/>
          <w:tab w:val="left" w:pos="4770"/>
          <w:tab w:val="left" w:pos="6300"/>
        </w:tabs>
      </w:pPr>
      <w:r>
        <w:tab/>
      </w:r>
      <w:r>
        <w:tab/>
        <w:t>‘remain’</w:t>
      </w:r>
      <w:r>
        <w:tab/>
      </w:r>
      <w:r>
        <w:rPr>
          <w:rFonts w:ascii="Doulos SIL" w:hAnsi="Doulos SIL"/>
          <w:i/>
          <w:color w:val="0000FF"/>
        </w:rPr>
        <w:t>kōndō</w:t>
      </w:r>
      <w:r>
        <w:tab/>
      </w:r>
      <w:r>
        <w:rPr>
          <w:rFonts w:ascii="Doulos SIL" w:hAnsi="Doulos SIL"/>
          <w:i/>
          <w:color w:val="0000FF"/>
        </w:rPr>
        <w:t>kōndò</w:t>
      </w:r>
    </w:p>
    <w:p w14:paraId="13AEA0F2" w14:textId="77777777" w:rsidR="00CB6CB2" w:rsidRDefault="00CB6CB2" w:rsidP="00CB6CB2">
      <w:pPr>
        <w:tabs>
          <w:tab w:val="left" w:pos="720"/>
          <w:tab w:val="left" w:pos="1080"/>
          <w:tab w:val="left" w:pos="2970"/>
          <w:tab w:val="left" w:pos="4770"/>
          <w:tab w:val="left" w:pos="6300"/>
        </w:tabs>
      </w:pPr>
    </w:p>
    <w:p w14:paraId="2D612FD1" w14:textId="6D3D1725" w:rsidR="00CB6CB2" w:rsidRDefault="00CB6CB2" w:rsidP="00CB6CB2">
      <w:pPr>
        <w:tabs>
          <w:tab w:val="left" w:pos="720"/>
          <w:tab w:val="left" w:pos="1080"/>
          <w:tab w:val="left" w:pos="2970"/>
          <w:tab w:val="left" w:pos="4770"/>
          <w:tab w:val="left" w:pos="6300"/>
        </w:tabs>
        <w:rPr>
          <w:lang w:val="x-none"/>
        </w:rPr>
      </w:pPr>
      <w:r>
        <w:tab/>
        <w:t>f</w:t>
      </w:r>
      <w:r>
        <w:rPr>
          <w:lang w:val="x-none"/>
        </w:rPr>
        <w:t xml:space="preserve">. </w:t>
      </w:r>
      <w:r w:rsidRPr="007F5966">
        <w:rPr>
          <w:rFonts w:ascii="Doulos SIL" w:hAnsi="Doulos SIL" w:cs="Doulos SIL"/>
          <w:i/>
          <w:color w:val="0000FF"/>
          <w:lang w:val="x-none"/>
        </w:rPr>
        <w:t>CvvCv</w:t>
      </w:r>
    </w:p>
    <w:p w14:paraId="10F8563E" w14:textId="221142AC" w:rsidR="007928E7" w:rsidRDefault="007928E7" w:rsidP="007928E7">
      <w:pPr>
        <w:tabs>
          <w:tab w:val="left" w:pos="720"/>
          <w:tab w:val="left" w:pos="1080"/>
          <w:tab w:val="left" w:pos="2970"/>
          <w:tab w:val="left" w:pos="4770"/>
          <w:tab w:val="left" w:pos="6300"/>
        </w:tabs>
      </w:pPr>
      <w:r>
        <w:tab/>
      </w:r>
      <w:r>
        <w:tab/>
        <w:t>‘fly (v)’</w:t>
      </w:r>
      <w:r>
        <w:tab/>
      </w:r>
      <w:r>
        <w:rPr>
          <w:rFonts w:ascii="Doulos SIL" w:hAnsi="Doulos SIL"/>
          <w:i/>
          <w:color w:val="0000FF"/>
        </w:rPr>
        <w:t>pi</w:t>
      </w:r>
      <w:r>
        <w:rPr>
          <w:rFonts w:ascii="Doulos SIL" w:hAnsi="Doulos SIL"/>
          <w:i/>
          <w:color w:val="0000FF"/>
          <w:lang w:val="x-none"/>
        </w:rPr>
        <w:t>̄īrī</w:t>
      </w:r>
      <w:r>
        <w:tab/>
      </w:r>
      <w:r>
        <w:rPr>
          <w:rFonts w:ascii="Doulos SIL" w:hAnsi="Doulos SIL"/>
          <w:i/>
          <w:color w:val="0000FF"/>
        </w:rPr>
        <w:t>pi</w:t>
      </w:r>
      <w:r>
        <w:rPr>
          <w:rFonts w:ascii="Doulos SIL" w:hAnsi="Doulos SIL"/>
          <w:i/>
          <w:color w:val="0000FF"/>
          <w:lang w:val="x-none"/>
        </w:rPr>
        <w:t>̄īrì</w:t>
      </w:r>
      <w:r>
        <w:tab/>
      </w:r>
    </w:p>
    <w:p w14:paraId="742DE47F" w14:textId="77777777" w:rsidR="00DE3B5A" w:rsidRDefault="00DE3B5A" w:rsidP="00DE3B5A">
      <w:pPr>
        <w:tabs>
          <w:tab w:val="left" w:pos="720"/>
          <w:tab w:val="left" w:pos="1080"/>
          <w:tab w:val="left" w:pos="2970"/>
          <w:tab w:val="left" w:pos="4770"/>
          <w:tab w:val="left" w:pos="6300"/>
        </w:tabs>
      </w:pPr>
      <w:r>
        <w:tab/>
      </w:r>
      <w:r>
        <w:tab/>
        <w:t>‘crawl’</w:t>
      </w:r>
      <w:r>
        <w:tab/>
      </w:r>
      <w:r>
        <w:rPr>
          <w:rFonts w:ascii="Doulos SIL" w:hAnsi="Doulos SIL"/>
          <w:i/>
          <w:color w:val="0000FF"/>
        </w:rPr>
        <w:t>kūūnū</w:t>
      </w:r>
      <w:r>
        <w:tab/>
      </w:r>
      <w:r>
        <w:rPr>
          <w:rFonts w:ascii="Doulos SIL" w:hAnsi="Doulos SIL"/>
          <w:i/>
          <w:color w:val="0000FF"/>
        </w:rPr>
        <w:t>kūūnù</w:t>
      </w:r>
    </w:p>
    <w:p w14:paraId="1FA3C7F6" w14:textId="77777777" w:rsidR="00DE3B5A" w:rsidRDefault="00DE3B5A" w:rsidP="00DE3B5A">
      <w:pPr>
        <w:tabs>
          <w:tab w:val="left" w:pos="720"/>
          <w:tab w:val="left" w:pos="1080"/>
          <w:tab w:val="left" w:pos="2970"/>
          <w:tab w:val="left" w:pos="4770"/>
          <w:tab w:val="left" w:pos="6300"/>
        </w:tabs>
      </w:pPr>
      <w:r>
        <w:tab/>
      </w:r>
      <w:r>
        <w:tab/>
        <w:t>‘rub’</w:t>
      </w:r>
      <w:r>
        <w:tab/>
      </w:r>
      <w:r>
        <w:rPr>
          <w:rFonts w:ascii="Doulos SIL" w:hAnsi="Doulos SIL"/>
          <w:i/>
          <w:color w:val="0000FF"/>
        </w:rPr>
        <w:t>sāālō</w:t>
      </w:r>
      <w:r>
        <w:tab/>
      </w:r>
      <w:r>
        <w:rPr>
          <w:rFonts w:ascii="Doulos SIL" w:hAnsi="Doulos SIL"/>
          <w:i/>
          <w:color w:val="0000FF"/>
        </w:rPr>
        <w:t>sāālò</w:t>
      </w:r>
    </w:p>
    <w:p w14:paraId="693AEA87" w14:textId="77777777" w:rsidR="00DE3B5A" w:rsidRDefault="00DE3B5A" w:rsidP="00DE3B5A">
      <w:pPr>
        <w:tabs>
          <w:tab w:val="left" w:pos="720"/>
          <w:tab w:val="left" w:pos="1080"/>
          <w:tab w:val="left" w:pos="2970"/>
          <w:tab w:val="left" w:pos="4770"/>
          <w:tab w:val="left" w:pos="6300"/>
        </w:tabs>
      </w:pPr>
      <w:r>
        <w:tab/>
      </w:r>
      <w:r>
        <w:tab/>
        <w:t>‘ask for’</w:t>
      </w:r>
      <w:r>
        <w:tab/>
      </w:r>
      <w:r>
        <w:rPr>
          <w:rFonts w:ascii="Doulos SIL" w:hAnsi="Doulos SIL"/>
          <w:i/>
          <w:color w:val="0000FF"/>
        </w:rPr>
        <w:t>wāālē</w:t>
      </w:r>
      <w:r>
        <w:tab/>
      </w:r>
      <w:r>
        <w:rPr>
          <w:rFonts w:ascii="Doulos SIL" w:hAnsi="Doulos SIL"/>
          <w:i/>
          <w:color w:val="0000FF"/>
        </w:rPr>
        <w:t>wāālè</w:t>
      </w:r>
    </w:p>
    <w:p w14:paraId="144425CC" w14:textId="77777777" w:rsidR="00DE3B5A" w:rsidRDefault="00DE3B5A" w:rsidP="00DE3B5A">
      <w:pPr>
        <w:tabs>
          <w:tab w:val="left" w:pos="720"/>
          <w:tab w:val="left" w:pos="1080"/>
          <w:tab w:val="left" w:pos="2970"/>
          <w:tab w:val="left" w:pos="4770"/>
          <w:tab w:val="left" w:pos="6300"/>
        </w:tabs>
      </w:pPr>
      <w:r>
        <w:tab/>
      </w:r>
      <w:r>
        <w:tab/>
        <w:t>‘chew’</w:t>
      </w:r>
      <w:r>
        <w:tab/>
      </w:r>
      <w:r>
        <w:rPr>
          <w:rFonts w:ascii="Doulos SIL" w:hAnsi="Doulos SIL"/>
          <w:i/>
          <w:color w:val="0000FF"/>
        </w:rPr>
        <w:t>kwōōlō</w:t>
      </w:r>
      <w:r>
        <w:tab/>
      </w:r>
      <w:r>
        <w:rPr>
          <w:rFonts w:ascii="Doulos SIL" w:hAnsi="Doulos SIL"/>
          <w:i/>
          <w:color w:val="0000FF"/>
        </w:rPr>
        <w:t>kwōōlò</w:t>
      </w:r>
    </w:p>
    <w:p w14:paraId="0769094E" w14:textId="77777777" w:rsidR="00CB6CB2" w:rsidRDefault="00CB6CB2" w:rsidP="00CB6CB2">
      <w:pPr>
        <w:tabs>
          <w:tab w:val="left" w:pos="720"/>
          <w:tab w:val="left" w:pos="1080"/>
          <w:tab w:val="left" w:pos="2970"/>
          <w:tab w:val="left" w:pos="4770"/>
          <w:tab w:val="left" w:pos="6300"/>
        </w:tabs>
      </w:pPr>
    </w:p>
    <w:p w14:paraId="6396A729" w14:textId="15E76851" w:rsidR="00CB6CB2" w:rsidRDefault="00CB6CB2" w:rsidP="00CB6CB2">
      <w:pPr>
        <w:tabs>
          <w:tab w:val="left" w:pos="720"/>
          <w:tab w:val="left" w:pos="1080"/>
          <w:tab w:val="left" w:pos="2970"/>
          <w:tab w:val="left" w:pos="4770"/>
          <w:tab w:val="left" w:pos="6300"/>
        </w:tabs>
        <w:rPr>
          <w:lang w:val="x-none"/>
        </w:rPr>
      </w:pPr>
      <w:r>
        <w:tab/>
        <w:t>g</w:t>
      </w:r>
      <w:r>
        <w:rPr>
          <w:lang w:val="x-none"/>
        </w:rPr>
        <w:t>. trisyllabic</w:t>
      </w:r>
    </w:p>
    <w:p w14:paraId="156AB40A" w14:textId="77777777" w:rsidR="00DE3B5A" w:rsidRDefault="00DE3B5A" w:rsidP="00DE3B5A">
      <w:pPr>
        <w:tabs>
          <w:tab w:val="left" w:pos="720"/>
          <w:tab w:val="left" w:pos="1080"/>
          <w:tab w:val="left" w:pos="2970"/>
          <w:tab w:val="left" w:pos="4770"/>
          <w:tab w:val="left" w:pos="6300"/>
        </w:tabs>
      </w:pPr>
      <w:r>
        <w:tab/>
      </w:r>
      <w:r>
        <w:tab/>
        <w:t>‘paw (v)’</w:t>
      </w:r>
      <w:r>
        <w:tab/>
      </w:r>
      <w:r>
        <w:rPr>
          <w:rFonts w:ascii="Doulos SIL" w:hAnsi="Doulos SIL"/>
          <w:i/>
          <w:color w:val="0000FF"/>
        </w:rPr>
        <w:t>sɔ̄gɔ̄rī</w:t>
      </w:r>
      <w:r>
        <w:tab/>
      </w:r>
      <w:r>
        <w:rPr>
          <w:rFonts w:ascii="Doulos SIL" w:hAnsi="Doulos SIL"/>
          <w:i/>
          <w:color w:val="0000FF"/>
        </w:rPr>
        <w:t>sɔ̄gɔ̄rì</w:t>
      </w:r>
    </w:p>
    <w:p w14:paraId="3989AE90" w14:textId="77777777" w:rsidR="00DE3B5A" w:rsidRDefault="00DE3B5A" w:rsidP="00DE3B5A">
      <w:pPr>
        <w:tabs>
          <w:tab w:val="left" w:pos="720"/>
          <w:tab w:val="left" w:pos="1080"/>
          <w:tab w:val="left" w:pos="2970"/>
          <w:tab w:val="left" w:pos="4770"/>
          <w:tab w:val="left" w:pos="6300"/>
        </w:tabs>
      </w:pPr>
      <w:r>
        <w:tab/>
      </w:r>
      <w:r>
        <w:tab/>
        <w:t>‘lay down’</w:t>
      </w:r>
      <w:r>
        <w:tab/>
      </w:r>
      <w:r>
        <w:rPr>
          <w:rFonts w:ascii="Doulos SIL" w:hAnsi="Doulos SIL"/>
          <w:i/>
          <w:color w:val="0000FF"/>
        </w:rPr>
        <w:t>sāgā-nī</w:t>
      </w:r>
      <w:r>
        <w:tab/>
      </w:r>
      <w:r>
        <w:rPr>
          <w:rFonts w:ascii="Doulos SIL" w:hAnsi="Doulos SIL"/>
          <w:i/>
          <w:color w:val="0000FF"/>
        </w:rPr>
        <w:t>sāgā-nì</w:t>
      </w:r>
      <w:r w:rsidRPr="00345A1A">
        <w:rPr>
          <w:i/>
          <w:color w:val="0000FF"/>
        </w:rPr>
        <w:t xml:space="preserve"> </w:t>
      </w:r>
      <w:r>
        <w:rPr>
          <w:i/>
          <w:color w:val="0000FF"/>
        </w:rPr>
        <w:tab/>
      </w:r>
      <w:r>
        <w:t>causative</w:t>
      </w:r>
    </w:p>
    <w:p w14:paraId="71FA965D" w14:textId="32EEC4BA" w:rsidR="00DE3B5A" w:rsidRDefault="00DE3B5A" w:rsidP="00DE3B5A">
      <w:pPr>
        <w:tabs>
          <w:tab w:val="left" w:pos="720"/>
          <w:tab w:val="left" w:pos="1080"/>
          <w:tab w:val="left" w:pos="2970"/>
          <w:tab w:val="left" w:pos="4770"/>
          <w:tab w:val="left" w:pos="6300"/>
        </w:tabs>
      </w:pPr>
      <w:r>
        <w:tab/>
      </w:r>
      <w:r>
        <w:tab/>
        <w:t>‘get old’</w:t>
      </w:r>
      <w:r>
        <w:tab/>
      </w:r>
      <w:r>
        <w:rPr>
          <w:rFonts w:ascii="Doulos SIL" w:hAnsi="Doulos SIL"/>
          <w:i/>
          <w:color w:val="0000FF"/>
        </w:rPr>
        <w:t>kāmn</w:t>
      </w:r>
      <w:r w:rsidR="00D033CE">
        <w:rPr>
          <w:rFonts w:ascii="Doulos SIL" w:hAnsi="Doulos SIL"/>
          <w:i/>
          <w:color w:val="0000FF"/>
        </w:rPr>
        <w:t>-</w:t>
      </w:r>
      <w:r>
        <w:rPr>
          <w:rFonts w:ascii="Doulos SIL" w:hAnsi="Doulos SIL"/>
          <w:i/>
          <w:color w:val="0000FF"/>
        </w:rPr>
        <w:t>āāmā</w:t>
      </w:r>
      <w:r>
        <w:tab/>
      </w:r>
      <w:r>
        <w:rPr>
          <w:rFonts w:ascii="Doulos SIL" w:hAnsi="Doulos SIL"/>
          <w:i/>
          <w:color w:val="0000FF"/>
        </w:rPr>
        <w:t>kāmn</w:t>
      </w:r>
      <w:r w:rsidR="00D033CE">
        <w:rPr>
          <w:rFonts w:ascii="Doulos SIL" w:hAnsi="Doulos SIL"/>
          <w:i/>
          <w:color w:val="0000FF"/>
        </w:rPr>
        <w:t>-</w:t>
      </w:r>
      <w:r>
        <w:rPr>
          <w:rFonts w:ascii="Doulos SIL" w:hAnsi="Doulos SIL"/>
          <w:i/>
          <w:color w:val="0000FF"/>
        </w:rPr>
        <w:t>āāmà</w:t>
      </w:r>
    </w:p>
    <w:p w14:paraId="220B3606" w14:textId="67B715C1" w:rsidR="00DE3B5A" w:rsidRDefault="00DE3B5A" w:rsidP="00CB6CB2"/>
    <w:p w14:paraId="75CA6FF1" w14:textId="450447D7" w:rsidR="000B6BE7" w:rsidRDefault="000B6BE7" w:rsidP="00CB6CB2">
      <w:pPr>
        <w:rPr>
          <w:lang w:val="x-none"/>
        </w:rPr>
      </w:pPr>
      <w:r>
        <w:t>In (xx3), the perfective is M-toned and the imperfective is LML-toned</w:t>
      </w:r>
      <w:r>
        <w:rPr>
          <w:lang w:val="x-none"/>
        </w:rPr>
        <w:t>.</w:t>
      </w:r>
    </w:p>
    <w:p w14:paraId="5044E722" w14:textId="7E63EFFE" w:rsidR="000B6BE7" w:rsidRDefault="000B6BE7" w:rsidP="00CB6CB2"/>
    <w:p w14:paraId="2CBDDD73" w14:textId="6C734725" w:rsidR="000B6BE7" w:rsidRDefault="000B6BE7" w:rsidP="000B6BE7">
      <w:pPr>
        <w:tabs>
          <w:tab w:val="left" w:pos="720"/>
          <w:tab w:val="left" w:pos="1080"/>
          <w:tab w:val="left" w:pos="2520"/>
          <w:tab w:val="left" w:pos="3960"/>
        </w:tabs>
      </w:pPr>
      <w:r>
        <w:lastRenderedPageBreak/>
        <w:t>(xx3)</w:t>
      </w:r>
      <w:r>
        <w:tab/>
        <w:t xml:space="preserve">Perfective M-toned, imperfective LML-toned </w:t>
      </w:r>
    </w:p>
    <w:p w14:paraId="0AE54059" w14:textId="77777777" w:rsidR="000B6BE7" w:rsidRDefault="000B6BE7" w:rsidP="000B6BE7">
      <w:pPr>
        <w:tabs>
          <w:tab w:val="left" w:pos="720"/>
          <w:tab w:val="left" w:pos="1080"/>
          <w:tab w:val="left" w:pos="2520"/>
          <w:tab w:val="left" w:pos="3960"/>
        </w:tabs>
      </w:pPr>
    </w:p>
    <w:p w14:paraId="17E25952" w14:textId="77777777" w:rsidR="000B6BE7" w:rsidRDefault="000B6BE7" w:rsidP="000B6BE7">
      <w:pPr>
        <w:tabs>
          <w:tab w:val="left" w:pos="720"/>
          <w:tab w:val="left" w:pos="1080"/>
          <w:tab w:val="left" w:pos="2970"/>
          <w:tab w:val="left" w:pos="4770"/>
          <w:tab w:val="left" w:pos="6300"/>
        </w:tabs>
      </w:pPr>
      <w:r>
        <w:tab/>
      </w:r>
      <w:r>
        <w:tab/>
        <w:t>gloss</w:t>
      </w:r>
      <w:r>
        <w:tab/>
        <w:t>perfective</w:t>
      </w:r>
      <w:r>
        <w:tab/>
        <w:t>imperfective</w:t>
      </w:r>
      <w:r>
        <w:tab/>
        <w:t>comment</w:t>
      </w:r>
    </w:p>
    <w:p w14:paraId="61896119" w14:textId="77777777" w:rsidR="000B6BE7" w:rsidRDefault="000B6BE7" w:rsidP="000B6BE7">
      <w:pPr>
        <w:tabs>
          <w:tab w:val="left" w:pos="720"/>
          <w:tab w:val="left" w:pos="1080"/>
          <w:tab w:val="left" w:pos="2970"/>
          <w:tab w:val="left" w:pos="4770"/>
          <w:tab w:val="left" w:pos="6300"/>
        </w:tabs>
      </w:pPr>
    </w:p>
    <w:p w14:paraId="6A321F72" w14:textId="72E4BA99" w:rsidR="000B6BE7" w:rsidRPr="007F5966" w:rsidRDefault="000B6BE7" w:rsidP="000B6BE7">
      <w:pPr>
        <w:tabs>
          <w:tab w:val="left" w:pos="720"/>
          <w:tab w:val="left" w:pos="1080"/>
          <w:tab w:val="left" w:pos="2970"/>
          <w:tab w:val="left" w:pos="4770"/>
          <w:tab w:val="left" w:pos="6300"/>
        </w:tabs>
        <w:rPr>
          <w:rFonts w:ascii="Doulos SIL" w:hAnsi="Doulos SIL" w:cs="Doulos SIL"/>
          <w:i/>
          <w:color w:val="0000FF"/>
          <w:lang w:val="x-none"/>
        </w:rPr>
      </w:pPr>
      <w:r>
        <w:tab/>
      </w:r>
      <w:r w:rsidRPr="007F5966">
        <w:rPr>
          <w:rFonts w:ascii="Doulos SIL" w:hAnsi="Doulos SIL" w:cs="Doulos SIL"/>
          <w:i/>
          <w:color w:val="0000FF"/>
          <w:lang w:val="x-none"/>
        </w:rPr>
        <w:t>CvvCv</w:t>
      </w:r>
    </w:p>
    <w:p w14:paraId="6E5EF2C4" w14:textId="5E2A583C" w:rsidR="000B6BE7" w:rsidRPr="000B6BE7" w:rsidRDefault="000B6BE7" w:rsidP="000B6BE7">
      <w:pPr>
        <w:tabs>
          <w:tab w:val="left" w:pos="720"/>
          <w:tab w:val="left" w:pos="1080"/>
          <w:tab w:val="left" w:pos="2970"/>
          <w:tab w:val="left" w:pos="4770"/>
          <w:tab w:val="left" w:pos="6300"/>
        </w:tabs>
        <w:rPr>
          <w:lang w:val="x-none"/>
        </w:rPr>
      </w:pPr>
      <w:r>
        <w:rPr>
          <w:lang w:val="x-none"/>
        </w:rPr>
        <w:tab/>
      </w:r>
      <w:r>
        <w:rPr>
          <w:lang w:val="x-none"/>
        </w:rPr>
        <w:tab/>
        <w:t>‘bite off’</w:t>
      </w:r>
      <w:r>
        <w:rPr>
          <w:lang w:val="x-none"/>
        </w:rPr>
        <w:tab/>
      </w:r>
      <w:r w:rsidRPr="000B6BE7">
        <w:rPr>
          <w:rFonts w:ascii="Doulos SIL" w:hAnsi="Doulos SIL" w:cs="Doulos SIL"/>
          <w:color w:val="000000"/>
        </w:rPr>
        <w:t>gɯ̄gɯ̄jō</w:t>
      </w:r>
      <w:r w:rsidRPr="000B6BE7">
        <w:rPr>
          <w:rFonts w:ascii="Doulos SIL" w:hAnsi="Doulos SIL" w:cs="Doulos SIL"/>
          <w:color w:val="000000"/>
        </w:rPr>
        <w:tab/>
        <w:t>gɯ̀gɯ̄jò</w:t>
      </w:r>
      <w:r>
        <w:rPr>
          <w:color w:val="000000"/>
        </w:rPr>
        <w:tab/>
        <w:t>only known example</w:t>
      </w:r>
    </w:p>
    <w:p w14:paraId="7151165D" w14:textId="1DF47A1D" w:rsidR="000B6BE7" w:rsidRDefault="000B6BE7" w:rsidP="000B6BE7">
      <w:pPr>
        <w:tabs>
          <w:tab w:val="left" w:pos="720"/>
          <w:tab w:val="left" w:pos="1080"/>
          <w:tab w:val="left" w:pos="2970"/>
          <w:tab w:val="left" w:pos="4770"/>
          <w:tab w:val="left" w:pos="6300"/>
        </w:tabs>
      </w:pPr>
      <w:r>
        <w:tab/>
      </w:r>
      <w:r>
        <w:tab/>
      </w:r>
    </w:p>
    <w:p w14:paraId="1E07C041" w14:textId="77777777" w:rsidR="00CB6CB2" w:rsidRDefault="00CB6CB2" w:rsidP="00CB6CB2"/>
    <w:p w14:paraId="467A49B1" w14:textId="390B3F54" w:rsidR="00CB6CB2" w:rsidRDefault="00CB6CB2" w:rsidP="00CB6CB2">
      <w:pPr>
        <w:pStyle w:val="Heading4"/>
      </w:pPr>
      <w:bookmarkStart w:id="1244" w:name="_Toc115487"/>
      <w:r>
        <w:t>Imperfective has a syllabic suffix (</w:t>
      </w:r>
      <w:r w:rsidRPr="00521DA2">
        <w:rPr>
          <w:rFonts w:ascii="Doulos SIL" w:hAnsi="Doulos SIL"/>
          <w:i/>
          <w:color w:val="0000FF"/>
        </w:rPr>
        <w:t>-lv</w:t>
      </w:r>
      <w:r>
        <w:t xml:space="preserve">, </w:t>
      </w:r>
      <w:r w:rsidRPr="00521DA2">
        <w:rPr>
          <w:rFonts w:ascii="Doulos SIL" w:hAnsi="Doulos SIL"/>
          <w:i/>
          <w:color w:val="0000FF"/>
        </w:rPr>
        <w:t>-nv</w:t>
      </w:r>
      <w:r>
        <w:t xml:space="preserve">, </w:t>
      </w:r>
      <w:r w:rsidRPr="00521DA2">
        <w:rPr>
          <w:rFonts w:ascii="Doulos SIL" w:hAnsi="Doulos SIL"/>
          <w:i/>
          <w:color w:val="0000FF"/>
        </w:rPr>
        <w:t>-dv</w:t>
      </w:r>
      <w:r>
        <w:t xml:space="preserve"> )</w:t>
      </w:r>
      <w:bookmarkEnd w:id="1244"/>
    </w:p>
    <w:p w14:paraId="23243B67" w14:textId="5CFA72A1" w:rsidR="00DE3B5A" w:rsidRDefault="00DE3B5A" w:rsidP="00DE3B5A">
      <w:r>
        <w:t xml:space="preserve">The suffixed imperfective stems end in </w:t>
      </w:r>
      <w:r w:rsidRPr="00521DA2">
        <w:rPr>
          <w:rFonts w:ascii="Doulos SIL" w:hAnsi="Doulos SIL"/>
          <w:i/>
          <w:color w:val="0000FF"/>
        </w:rPr>
        <w:t>-lv</w:t>
      </w:r>
      <w:r>
        <w:t xml:space="preserve">, </w:t>
      </w:r>
      <w:r w:rsidRPr="00521DA2">
        <w:rPr>
          <w:rFonts w:ascii="Doulos SIL" w:hAnsi="Doulos SIL"/>
          <w:i/>
          <w:color w:val="0000FF"/>
        </w:rPr>
        <w:t>-nv</w:t>
      </w:r>
      <w:r>
        <w:t xml:space="preserve">, or </w:t>
      </w:r>
      <w:r w:rsidRPr="00521DA2">
        <w:rPr>
          <w:rFonts w:ascii="Doulos SIL" w:hAnsi="Doulos SIL"/>
          <w:i/>
          <w:color w:val="0000FF"/>
        </w:rPr>
        <w:t>-dv</w:t>
      </w:r>
      <w:r>
        <w:t>, where “v” is either a copy of the preceding stem-final vowel or, for some stems, a fixed vowel (</w:t>
      </w:r>
      <w:r w:rsidRPr="00521DA2">
        <w:rPr>
          <w:rFonts w:ascii="Doulos SIL" w:hAnsi="Doulos SIL"/>
          <w:i/>
          <w:color w:val="0000FF"/>
        </w:rPr>
        <w:t>-lì</w:t>
      </w:r>
      <w:r>
        <w:t xml:space="preserve">, </w:t>
      </w:r>
      <w:r w:rsidRPr="00521DA2">
        <w:rPr>
          <w:rFonts w:ascii="Doulos SIL" w:hAnsi="Doulos SIL"/>
          <w:i/>
          <w:color w:val="0000FF"/>
        </w:rPr>
        <w:noBreakHyphen/>
        <w:t>nà</w:t>
      </w:r>
      <w:r w:rsidR="000142D2">
        <w:rPr>
          <w:rFonts w:ascii="Doulos SIL" w:hAnsi="Doulos SIL"/>
          <w:i/>
          <w:color w:val="0000FF"/>
        </w:rPr>
        <w:t> </w:t>
      </w:r>
      <w:r>
        <w:t xml:space="preserve">). It is reasonable to take </w:t>
      </w:r>
      <w:r w:rsidRPr="00521DA2">
        <w:rPr>
          <w:rFonts w:ascii="Doulos SIL" w:hAnsi="Doulos SIL"/>
          <w:i/>
          <w:color w:val="0000FF"/>
        </w:rPr>
        <w:noBreakHyphen/>
        <w:t>lv</w:t>
      </w:r>
      <w:r>
        <w:t xml:space="preserve"> as primary, since</w:t>
      </w:r>
      <w:r w:rsidR="000142D2">
        <w:t xml:space="preserve"> </w:t>
      </w:r>
      <w:r w:rsidR="000142D2" w:rsidRPr="00521DA2">
        <w:rPr>
          <w:rFonts w:ascii="Doulos SIL" w:hAnsi="Doulos SIL"/>
          <w:i/>
          <w:color w:val="0000FF"/>
        </w:rPr>
        <w:t>-nv</w:t>
      </w:r>
      <w:r w:rsidR="000142D2">
        <w:t xml:space="preserve"> and </w:t>
      </w:r>
      <w:r w:rsidR="000142D2" w:rsidRPr="00521DA2">
        <w:rPr>
          <w:rFonts w:ascii="Doulos SIL" w:hAnsi="Doulos SIL"/>
          <w:i/>
          <w:color w:val="0000FF"/>
        </w:rPr>
        <w:t>-dv</w:t>
      </w:r>
      <w:r>
        <w:t xml:space="preserve"> are largely predictable from the phonological form of the stem.</w:t>
      </w:r>
      <w:r w:rsidR="00F46ADB">
        <w:t xml:space="preserve"> </w:t>
      </w:r>
    </w:p>
    <w:p w14:paraId="5BA98187" w14:textId="159EE946" w:rsidR="00ED5836" w:rsidRPr="00656BC3" w:rsidRDefault="00DE3B5A" w:rsidP="00DE3B5A">
      <w:r>
        <w:tab/>
        <w:t>The verbs with imperfective</w:t>
      </w:r>
      <w:r w:rsidR="000142D2">
        <w:t xml:space="preserve"> allomorph</w:t>
      </w:r>
      <w:r>
        <w:t xml:space="preserve"> </w:t>
      </w:r>
      <w:r w:rsidRPr="00521DA2">
        <w:rPr>
          <w:rFonts w:ascii="Doulos SIL" w:hAnsi="Doulos SIL"/>
          <w:i/>
          <w:color w:val="0000FF"/>
        </w:rPr>
        <w:noBreakHyphen/>
        <w:t>lv</w:t>
      </w:r>
      <w:r>
        <w:t xml:space="preserve"> are in (xx</w:t>
      </w:r>
      <w:r w:rsidR="00CB6CB2">
        <w:t>1</w:t>
      </w:r>
      <w:r>
        <w:t xml:space="preserve">). </w:t>
      </w:r>
      <w:r w:rsidR="00656BC3">
        <w:t>In one major type, s</w:t>
      </w:r>
      <w:r w:rsidR="00ED5836">
        <w:t>everal m</w:t>
      </w:r>
      <w:r>
        <w:t xml:space="preserve">onosyllabic </w:t>
      </w:r>
      <w:r w:rsidRPr="00521DA2">
        <w:rPr>
          <w:rFonts w:ascii="Doulos SIL" w:hAnsi="Doulos SIL"/>
          <w:i/>
          <w:color w:val="0000FF"/>
        </w:rPr>
        <w:t>Cvv</w:t>
      </w:r>
      <w:r>
        <w:t xml:space="preserve"> and </w:t>
      </w:r>
      <w:r w:rsidR="00ED5836">
        <w:t>a handful of</w:t>
      </w:r>
      <w:r>
        <w:t xml:space="preserve"> </w:t>
      </w:r>
      <w:r w:rsidRPr="00521DA2">
        <w:rPr>
          <w:rFonts w:ascii="Doulos SIL" w:hAnsi="Doulos SIL"/>
          <w:i/>
          <w:color w:val="0000FF"/>
        </w:rPr>
        <w:t>Cv</w:t>
      </w:r>
      <w:r w:rsidR="00ED5836">
        <w:rPr>
          <w:rFonts w:ascii="Doulos SIL" w:hAnsi="Doulos SIL"/>
          <w:i/>
          <w:color w:val="0000FF"/>
        </w:rPr>
        <w:t>y</w:t>
      </w:r>
      <w:r>
        <w:t xml:space="preserve"> </w:t>
      </w:r>
      <w:r w:rsidR="00ED5836">
        <w:t xml:space="preserve">and </w:t>
      </w:r>
      <w:r w:rsidR="00ED5836" w:rsidRPr="00521DA2">
        <w:rPr>
          <w:rFonts w:ascii="Doulos SIL" w:hAnsi="Doulos SIL"/>
          <w:i/>
          <w:color w:val="0000FF"/>
        </w:rPr>
        <w:t>Cv</w:t>
      </w:r>
      <w:r w:rsidR="00ED5836">
        <w:rPr>
          <w:rFonts w:ascii="Doulos SIL" w:hAnsi="Doulos SIL"/>
          <w:i/>
          <w:color w:val="0000FF"/>
        </w:rPr>
        <w:t>w</w:t>
      </w:r>
      <w:r w:rsidR="00ED5836">
        <w:rPr>
          <w:rFonts w:ascii="Doulos SIL" w:hAnsi="Doulos SIL"/>
          <w:i/>
          <w:color w:val="0000FF"/>
          <w:lang w:val="x-none"/>
        </w:rPr>
        <w:t>ⁿ</w:t>
      </w:r>
      <w:r w:rsidR="00ED5836">
        <w:t xml:space="preserve"> perfectives</w:t>
      </w:r>
      <w:r>
        <w:t xml:space="preserve"> are shortened before the </w:t>
      </w:r>
      <w:r w:rsidR="00ED5836">
        <w:t xml:space="preserve">imperfective </w:t>
      </w:r>
      <w:r>
        <w:t xml:space="preserve">suffix. </w:t>
      </w:r>
      <w:r w:rsidR="00ED5836">
        <w:t>In this type (xx1a), the</w:t>
      </w:r>
      <w:r>
        <w:t xml:space="preserve"> suffixal vowel is copied from an immediately preceding vowel</w:t>
      </w:r>
      <w:r w:rsidR="00ED5836">
        <w:t>, and the imperfective keeps the tone melody shown in the perfective (/M/ or /L/)</w:t>
      </w:r>
      <w:r w:rsidR="00ED5836">
        <w:rPr>
          <w:lang w:val="x-none"/>
        </w:rPr>
        <w:t xml:space="preserve">. </w:t>
      </w:r>
      <w:r w:rsidR="00656BC3">
        <w:t xml:space="preserve">The variant of this for LH-toned perfectives is to add L-toned suffix </w:t>
      </w:r>
      <w:r w:rsidR="00656BC3" w:rsidRPr="007F5966">
        <w:rPr>
          <w:rFonts w:ascii="Doulos SIL" w:hAnsi="Doulos SIL" w:cs="Doulos SIL"/>
          <w:i/>
          <w:color w:val="0000FF"/>
        </w:rPr>
        <w:t>-lv</w:t>
      </w:r>
      <w:r w:rsidR="00656BC3">
        <w:t xml:space="preserve"> (xx1b). </w:t>
      </w:r>
      <w:r w:rsidR="00ED5836">
        <w:rPr>
          <w:lang w:val="x-none"/>
        </w:rPr>
        <w:t xml:space="preserve">In a </w:t>
      </w:r>
      <w:r w:rsidR="00656BC3">
        <w:t>second major</w:t>
      </w:r>
      <w:r w:rsidR="00ED5836">
        <w:rPr>
          <w:lang w:val="x-none"/>
        </w:rPr>
        <w:t xml:space="preserve"> type, a </w:t>
      </w:r>
      <w:r w:rsidR="00ED5836" w:rsidRPr="007F5966">
        <w:rPr>
          <w:rFonts w:ascii="Doulos SIL" w:hAnsi="Doulos SIL" w:cs="Doulos SIL"/>
          <w:i/>
          <w:color w:val="0000FF"/>
          <w:lang w:val="x-none"/>
        </w:rPr>
        <w:t>C</w:t>
      </w:r>
      <w:r w:rsidR="00656BC3" w:rsidRPr="007F5966">
        <w:rPr>
          <w:rFonts w:ascii="Doulos SIL" w:hAnsi="Doulos SIL" w:cs="Doulos SIL"/>
          <w:i/>
          <w:color w:val="0000FF"/>
          <w:lang w:val="x-none"/>
        </w:rPr>
        <w:t>uu</w:t>
      </w:r>
      <w:r w:rsidR="00656BC3">
        <w:rPr>
          <w:lang w:val="x-none"/>
        </w:rPr>
        <w:t xml:space="preserve">, </w:t>
      </w:r>
      <w:r w:rsidR="00656BC3" w:rsidRPr="007F5966">
        <w:rPr>
          <w:rFonts w:ascii="Doulos SIL" w:hAnsi="Doulos SIL" w:cs="Doulos SIL"/>
          <w:i/>
          <w:color w:val="0000FF"/>
          <w:lang w:val="x-none"/>
        </w:rPr>
        <w:t>Cii</w:t>
      </w:r>
      <w:r w:rsidR="00656BC3">
        <w:rPr>
          <w:lang w:val="x-none"/>
        </w:rPr>
        <w:t>,</w:t>
      </w:r>
      <w:r w:rsidR="00ED5836">
        <w:rPr>
          <w:lang w:val="x-none"/>
        </w:rPr>
        <w:t xml:space="preserve"> </w:t>
      </w:r>
      <w:r w:rsidR="00ED5836" w:rsidRPr="007F5966">
        <w:rPr>
          <w:rFonts w:ascii="Doulos SIL" w:hAnsi="Doulos SIL" w:cs="Doulos SIL"/>
          <w:i/>
          <w:color w:val="0000FF"/>
          <w:lang w:val="x-none"/>
        </w:rPr>
        <w:t>Coy</w:t>
      </w:r>
      <w:r w:rsidR="00656BC3">
        <w:t xml:space="preserve">, or </w:t>
      </w:r>
      <w:r w:rsidR="00656BC3" w:rsidRPr="007F5966">
        <w:rPr>
          <w:rFonts w:ascii="Doulos SIL" w:hAnsi="Doulos SIL" w:cs="Doulos SIL"/>
          <w:i/>
          <w:color w:val="0000FF"/>
        </w:rPr>
        <w:t>Cey</w:t>
      </w:r>
      <w:r w:rsidR="00ED5836">
        <w:rPr>
          <w:lang w:val="x-none"/>
        </w:rPr>
        <w:t xml:space="preserve"> perfective is not shortened</w:t>
      </w:r>
      <w:r w:rsidR="00656BC3">
        <w:rPr>
          <w:lang w:val="x-none"/>
        </w:rPr>
        <w:t xml:space="preserve">, and </w:t>
      </w:r>
      <w:r w:rsidR="00656BC3" w:rsidRPr="007F5966">
        <w:rPr>
          <w:rFonts w:ascii="Doulos SIL" w:hAnsi="Doulos SIL" w:cs="Doulos SIL"/>
          <w:i/>
          <w:color w:val="0000FF"/>
          <w:lang w:val="x-none"/>
        </w:rPr>
        <w:t>-lù</w:t>
      </w:r>
      <w:r w:rsidR="00656BC3">
        <w:rPr>
          <w:lang w:val="x-none"/>
        </w:rPr>
        <w:t xml:space="preserve"> (after </w:t>
      </w:r>
      <w:r w:rsidR="00656BC3" w:rsidRPr="007F5966">
        <w:rPr>
          <w:rFonts w:ascii="Doulos SIL" w:hAnsi="Doulos SIL" w:cs="Doulos SIL"/>
          <w:i/>
          <w:color w:val="0000FF"/>
          <w:lang w:val="x-none"/>
        </w:rPr>
        <w:t>uu</w:t>
      </w:r>
      <w:r w:rsidR="00656BC3">
        <w:t> </w:t>
      </w:r>
      <w:r w:rsidR="00656BC3">
        <w:rPr>
          <w:lang w:val="x-none"/>
        </w:rPr>
        <w:t xml:space="preserve">) or </w:t>
      </w:r>
      <w:r w:rsidR="007F5966" w:rsidRPr="007F5966">
        <w:rPr>
          <w:rFonts w:ascii="Doulos SIL" w:hAnsi="Doulos SIL" w:cs="Doulos SIL"/>
          <w:i/>
          <w:color w:val="0000FF"/>
          <w:lang w:val="x-none"/>
        </w:rPr>
        <w:noBreakHyphen/>
      </w:r>
      <w:r w:rsidR="00656BC3" w:rsidRPr="007F5966">
        <w:rPr>
          <w:rFonts w:ascii="Doulos SIL" w:hAnsi="Doulos SIL" w:cs="Doulos SIL"/>
          <w:i/>
          <w:color w:val="0000FF"/>
          <w:lang w:val="x-none"/>
        </w:rPr>
        <w:t>lì</w:t>
      </w:r>
      <w:r w:rsidR="00656BC3">
        <w:rPr>
          <w:lang w:val="x-none"/>
        </w:rPr>
        <w:t xml:space="preserve"> (after </w:t>
      </w:r>
      <w:r w:rsidR="00656BC3" w:rsidRPr="007F5966">
        <w:rPr>
          <w:rFonts w:ascii="Doulos SIL" w:hAnsi="Doulos SIL" w:cs="Doulos SIL"/>
          <w:i/>
          <w:color w:val="0000FF"/>
          <w:lang w:val="x-none"/>
        </w:rPr>
        <w:t>ii</w:t>
      </w:r>
      <w:r w:rsidR="00656BC3">
        <w:rPr>
          <w:lang w:val="x-none"/>
        </w:rPr>
        <w:t xml:space="preserve"> or </w:t>
      </w:r>
      <w:r w:rsidR="00656BC3" w:rsidRPr="007F5966">
        <w:rPr>
          <w:rFonts w:ascii="Doulos SIL" w:hAnsi="Doulos SIL" w:cs="Doulos SIL"/>
          <w:i/>
          <w:color w:val="0000FF"/>
          <w:lang w:val="x-none"/>
        </w:rPr>
        <w:t>y</w:t>
      </w:r>
      <w:r w:rsidR="00656BC3">
        <w:rPr>
          <w:lang w:val="x-none"/>
        </w:rPr>
        <w:t xml:space="preserve">) is </w:t>
      </w:r>
      <w:r w:rsidR="00656BC3">
        <w:t xml:space="preserve">directly </w:t>
      </w:r>
      <w:r w:rsidR="00656BC3">
        <w:rPr>
          <w:lang w:val="x-none"/>
        </w:rPr>
        <w:t>added to form the imperfective</w:t>
      </w:r>
      <w:r w:rsidR="00656BC3">
        <w:t xml:space="preserve"> (xx1c). Minor irregularities occur in (xx1d-e)</w:t>
      </w:r>
      <w:r w:rsidR="00656BC3">
        <w:rPr>
          <w:lang w:val="x-none"/>
        </w:rPr>
        <w:t>.</w:t>
      </w:r>
    </w:p>
    <w:p w14:paraId="0273F651" w14:textId="77777777" w:rsidR="00DE3B5A" w:rsidRDefault="00DE3B5A" w:rsidP="00DE3B5A"/>
    <w:p w14:paraId="35BD3C05" w14:textId="1922CE30" w:rsidR="00DE3B5A" w:rsidRDefault="00DE3B5A" w:rsidP="00DE3B5A">
      <w:pPr>
        <w:tabs>
          <w:tab w:val="left" w:pos="720"/>
          <w:tab w:val="left" w:pos="1080"/>
        </w:tabs>
      </w:pPr>
      <w:r>
        <w:t>(xx</w:t>
      </w:r>
      <w:r w:rsidR="00CB6CB2">
        <w:t>1</w:t>
      </w:r>
      <w:r>
        <w:t>)</w:t>
      </w:r>
      <w:r>
        <w:tab/>
        <w:t xml:space="preserve">Imperfective </w:t>
      </w:r>
      <w:r w:rsidRPr="007F5966">
        <w:rPr>
          <w:rFonts w:ascii="Doulos SIL" w:hAnsi="Doulos SIL" w:cs="Doulos SIL"/>
          <w:i/>
          <w:color w:val="0000FF"/>
        </w:rPr>
        <w:t>-lv</w:t>
      </w:r>
    </w:p>
    <w:p w14:paraId="37B4674F" w14:textId="77777777" w:rsidR="00DE3B5A" w:rsidRDefault="00DE3B5A" w:rsidP="00DE3B5A">
      <w:pPr>
        <w:tabs>
          <w:tab w:val="left" w:pos="720"/>
          <w:tab w:val="left" w:pos="1080"/>
        </w:tabs>
      </w:pPr>
    </w:p>
    <w:p w14:paraId="1EEC03DD" w14:textId="2AD388E2" w:rsidR="00DE3B5A" w:rsidRDefault="00DE3B5A" w:rsidP="00DE3B5A">
      <w:pPr>
        <w:tabs>
          <w:tab w:val="left" w:pos="720"/>
          <w:tab w:val="left" w:pos="1080"/>
          <w:tab w:val="left" w:pos="3420"/>
          <w:tab w:val="left" w:pos="4770"/>
          <w:tab w:val="left" w:pos="6300"/>
        </w:tabs>
      </w:pPr>
      <w:r>
        <w:tab/>
      </w:r>
      <w:r>
        <w:tab/>
        <w:t>gloss</w:t>
      </w:r>
      <w:r>
        <w:tab/>
      </w:r>
      <w:r w:rsidR="00CB6CB2">
        <w:t>perfective</w:t>
      </w:r>
      <w:r>
        <w:tab/>
      </w:r>
      <w:r w:rsidR="00CB6CB2">
        <w:t>imperfective</w:t>
      </w:r>
      <w:r>
        <w:tab/>
        <w:t>comment</w:t>
      </w:r>
    </w:p>
    <w:p w14:paraId="5F5CF7AC" w14:textId="77777777" w:rsidR="00DE3B5A" w:rsidRDefault="00DE3B5A" w:rsidP="00DE3B5A">
      <w:pPr>
        <w:tabs>
          <w:tab w:val="left" w:pos="720"/>
          <w:tab w:val="left" w:pos="1080"/>
          <w:tab w:val="left" w:pos="3420"/>
          <w:tab w:val="left" w:pos="4770"/>
          <w:tab w:val="left" w:pos="6300"/>
        </w:tabs>
      </w:pPr>
    </w:p>
    <w:p w14:paraId="0C9658C8" w14:textId="77777777" w:rsidR="00DE3B5A" w:rsidRDefault="00DE3B5A" w:rsidP="00DE3B5A">
      <w:pPr>
        <w:tabs>
          <w:tab w:val="left" w:pos="720"/>
          <w:tab w:val="left" w:pos="1080"/>
          <w:tab w:val="left" w:pos="3420"/>
          <w:tab w:val="left" w:pos="4770"/>
          <w:tab w:val="left" w:pos="6300"/>
        </w:tabs>
      </w:pPr>
      <w:r>
        <w:tab/>
        <w:t xml:space="preserve">a. </w:t>
      </w:r>
      <w:r w:rsidRPr="00521DA2">
        <w:rPr>
          <w:rFonts w:ascii="Doulos SIL" w:hAnsi="Doulos SIL"/>
          <w:i/>
          <w:color w:val="0000FF"/>
        </w:rPr>
        <w:t>Cvv/CvL</w:t>
      </w:r>
      <w:r>
        <w:t xml:space="preserve"> perfective shortened to </w:t>
      </w:r>
      <w:r w:rsidRPr="00521DA2">
        <w:rPr>
          <w:rFonts w:ascii="Doulos SIL" w:hAnsi="Doulos SIL"/>
          <w:i/>
          <w:color w:val="0000FF"/>
        </w:rPr>
        <w:t>Cv-</w:t>
      </w:r>
      <w:r>
        <w:t xml:space="preserve"> before suffix</w:t>
      </w:r>
    </w:p>
    <w:p w14:paraId="7ED89538" w14:textId="77777777" w:rsidR="00DE3B5A" w:rsidRDefault="00DE3B5A" w:rsidP="00DE3B5A">
      <w:pPr>
        <w:tabs>
          <w:tab w:val="left" w:pos="720"/>
          <w:tab w:val="left" w:pos="1080"/>
          <w:tab w:val="left" w:pos="3420"/>
          <w:tab w:val="left" w:pos="4770"/>
          <w:tab w:val="left" w:pos="6300"/>
        </w:tabs>
      </w:pPr>
      <w:r>
        <w:tab/>
        <w:t xml:space="preserve">   </w:t>
      </w:r>
      <w:r>
        <w:rPr>
          <w:i/>
        </w:rPr>
        <w:t>long vowel shortened</w:t>
      </w:r>
      <w:r>
        <w:tab/>
      </w:r>
    </w:p>
    <w:p w14:paraId="55E177C2" w14:textId="77777777" w:rsidR="00DE3B5A" w:rsidRPr="000D3EB1" w:rsidRDefault="00DE3B5A" w:rsidP="00DE3B5A">
      <w:pPr>
        <w:tabs>
          <w:tab w:val="left" w:pos="720"/>
          <w:tab w:val="left" w:pos="1080"/>
          <w:tab w:val="left" w:pos="3420"/>
          <w:tab w:val="left" w:pos="4770"/>
          <w:tab w:val="left" w:pos="6300"/>
        </w:tabs>
      </w:pPr>
      <w:r>
        <w:tab/>
      </w:r>
      <w:r>
        <w:tab/>
        <w:t>‘exit (v)’</w:t>
      </w:r>
      <w:r>
        <w:tab/>
      </w:r>
      <w:r w:rsidRPr="00521DA2">
        <w:rPr>
          <w:rFonts w:ascii="Doulos SIL" w:hAnsi="Doulos SIL"/>
          <w:i/>
          <w:color w:val="0000FF"/>
        </w:rPr>
        <w:t>bāā</w:t>
      </w:r>
      <w:r w:rsidRPr="00521DA2">
        <w:rPr>
          <w:rFonts w:ascii="Doulos SIL" w:hAnsi="Doulos SIL"/>
          <w:i/>
          <w:color w:val="0000FF"/>
        </w:rPr>
        <w:tab/>
        <w:t>bā-lā</w:t>
      </w:r>
      <w:r>
        <w:tab/>
      </w:r>
    </w:p>
    <w:p w14:paraId="42FB7BC7" w14:textId="1209FACB" w:rsidR="001C3914" w:rsidRDefault="001C3914" w:rsidP="001C3914">
      <w:pPr>
        <w:tabs>
          <w:tab w:val="left" w:pos="720"/>
          <w:tab w:val="left" w:pos="1080"/>
          <w:tab w:val="left" w:pos="3420"/>
          <w:tab w:val="left" w:pos="4770"/>
          <w:tab w:val="left" w:pos="6300"/>
        </w:tabs>
      </w:pPr>
      <w:r>
        <w:tab/>
      </w:r>
      <w:r>
        <w:tab/>
        <w:t>‘enter’</w:t>
      </w:r>
      <w:r>
        <w:tab/>
      </w:r>
      <w:r>
        <w:rPr>
          <w:rFonts w:ascii="Doulos SIL" w:hAnsi="Doulos SIL"/>
          <w:i/>
          <w:color w:val="0000FF"/>
        </w:rPr>
        <w:t>dwɔ̄</w:t>
      </w:r>
      <w:r>
        <w:tab/>
      </w:r>
      <w:r>
        <w:rPr>
          <w:rFonts w:ascii="Doulos SIL" w:hAnsi="Doulos SIL"/>
          <w:i/>
          <w:color w:val="0000FF"/>
        </w:rPr>
        <w:t>d</w:t>
      </w:r>
      <w:r>
        <w:rPr>
          <w:rFonts w:ascii="Doulos SIL" w:hAnsi="Doulos SIL"/>
          <w:i/>
          <w:color w:val="0000FF"/>
          <w:lang w:val="x-none"/>
        </w:rPr>
        <w:t>ɔ̄-lɔ̄</w:t>
      </w:r>
    </w:p>
    <w:p w14:paraId="45BC3567" w14:textId="42D3EE22" w:rsidR="00DE3B5A" w:rsidRDefault="00DE3B5A" w:rsidP="00DE3B5A">
      <w:pPr>
        <w:tabs>
          <w:tab w:val="left" w:pos="720"/>
          <w:tab w:val="left" w:pos="1080"/>
          <w:tab w:val="left" w:pos="3420"/>
          <w:tab w:val="left" w:pos="4770"/>
          <w:tab w:val="left" w:pos="6300"/>
        </w:tabs>
      </w:pPr>
      <w:r>
        <w:tab/>
      </w:r>
      <w:r>
        <w:tab/>
        <w:t>‘fill up</w:t>
      </w:r>
      <w:r w:rsidR="00CB6CB2">
        <w:t xml:space="preserve"> (intr)</w:t>
      </w:r>
      <w:r>
        <w:t>’</w:t>
      </w:r>
      <w:r>
        <w:tab/>
      </w:r>
      <w:r w:rsidRPr="00521DA2">
        <w:rPr>
          <w:rFonts w:ascii="Doulos SIL" w:hAnsi="Doulos SIL"/>
          <w:i/>
          <w:color w:val="0000FF"/>
        </w:rPr>
        <w:t>pāā</w:t>
      </w:r>
      <w:r w:rsidRPr="00521DA2">
        <w:rPr>
          <w:rFonts w:ascii="Doulos SIL" w:hAnsi="Doulos SIL"/>
          <w:i/>
          <w:color w:val="0000FF"/>
        </w:rPr>
        <w:tab/>
        <w:t>pā-lā</w:t>
      </w:r>
      <w:r>
        <w:tab/>
      </w:r>
      <w:r>
        <w:tab/>
      </w:r>
    </w:p>
    <w:p w14:paraId="605987C8" w14:textId="77777777" w:rsidR="00DE3B5A" w:rsidRDefault="00DE3B5A" w:rsidP="00DE3B5A">
      <w:pPr>
        <w:tabs>
          <w:tab w:val="left" w:pos="720"/>
          <w:tab w:val="left" w:pos="1080"/>
          <w:tab w:val="left" w:pos="3420"/>
          <w:tab w:val="left" w:pos="4770"/>
          <w:tab w:val="left" w:pos="6300"/>
        </w:tabs>
      </w:pPr>
      <w:r>
        <w:tab/>
      </w:r>
      <w:r>
        <w:tab/>
        <w:t>‘stand’</w:t>
      </w:r>
      <w:r>
        <w:tab/>
      </w:r>
      <w:r w:rsidRPr="00521DA2">
        <w:rPr>
          <w:rFonts w:ascii="Doulos SIL" w:hAnsi="Doulos SIL"/>
          <w:i/>
          <w:color w:val="0000FF"/>
        </w:rPr>
        <w:t>tàà</w:t>
      </w:r>
      <w:r w:rsidRPr="00521DA2">
        <w:rPr>
          <w:rFonts w:ascii="Doulos SIL" w:hAnsi="Doulos SIL"/>
          <w:i/>
          <w:color w:val="0000FF"/>
        </w:rPr>
        <w:tab/>
        <w:t>tà-là</w:t>
      </w:r>
      <w:r>
        <w:tab/>
      </w:r>
    </w:p>
    <w:p w14:paraId="65BAFBEA" w14:textId="77777777" w:rsidR="00DE3B5A" w:rsidRDefault="00DE3B5A" w:rsidP="00DE3B5A">
      <w:pPr>
        <w:tabs>
          <w:tab w:val="left" w:pos="720"/>
          <w:tab w:val="left" w:pos="1080"/>
          <w:tab w:val="left" w:pos="3420"/>
          <w:tab w:val="left" w:pos="4770"/>
          <w:tab w:val="left" w:pos="6300"/>
        </w:tabs>
      </w:pPr>
      <w:r w:rsidRPr="00521DA2">
        <w:tab/>
      </w:r>
      <w:r w:rsidRPr="00521DA2">
        <w:tab/>
        <w:t>‘sow; bury’</w:t>
      </w:r>
      <w:r w:rsidRPr="00521DA2">
        <w:tab/>
      </w:r>
      <w:r w:rsidRPr="00521DA2">
        <w:rPr>
          <w:rFonts w:ascii="Doulos SIL" w:hAnsi="Doulos SIL"/>
          <w:i/>
          <w:color w:val="0000FF"/>
        </w:rPr>
        <w:t>cīī</w:t>
      </w:r>
      <w:r w:rsidRPr="00521DA2">
        <w:rPr>
          <w:rFonts w:ascii="Doulos SIL" w:hAnsi="Doulos SIL"/>
          <w:i/>
          <w:color w:val="0000FF"/>
        </w:rPr>
        <w:tab/>
        <w:t>cī-lī</w:t>
      </w:r>
    </w:p>
    <w:p w14:paraId="515F2E4D" w14:textId="77777777" w:rsidR="00DE3B5A" w:rsidRPr="000D3EB1" w:rsidRDefault="00DE3B5A" w:rsidP="00DE3B5A">
      <w:pPr>
        <w:tabs>
          <w:tab w:val="left" w:pos="720"/>
          <w:tab w:val="left" w:pos="1080"/>
          <w:tab w:val="left" w:pos="3420"/>
          <w:tab w:val="left" w:pos="4770"/>
          <w:tab w:val="left" w:pos="6300"/>
        </w:tabs>
      </w:pPr>
      <w:r>
        <w:tab/>
      </w:r>
      <w:r>
        <w:tab/>
        <w:t>‘rub on’</w:t>
      </w:r>
      <w:r>
        <w:tab/>
      </w:r>
      <w:r w:rsidRPr="00521DA2">
        <w:rPr>
          <w:rFonts w:ascii="Doulos SIL" w:hAnsi="Doulos SIL"/>
          <w:i/>
          <w:color w:val="0000FF"/>
        </w:rPr>
        <w:t>sūū</w:t>
      </w:r>
      <w:r w:rsidRPr="00521DA2">
        <w:rPr>
          <w:rFonts w:ascii="Doulos SIL" w:hAnsi="Doulos SIL"/>
          <w:i/>
          <w:color w:val="0000FF"/>
        </w:rPr>
        <w:tab/>
        <w:t>sū-lū</w:t>
      </w:r>
      <w:r>
        <w:tab/>
      </w:r>
      <w:r w:rsidRPr="00521DA2">
        <w:tab/>
      </w:r>
      <w:r>
        <w:tab/>
      </w:r>
    </w:p>
    <w:p w14:paraId="22B5ECC3" w14:textId="03ED0EB4" w:rsidR="00C074CD" w:rsidRDefault="00C074CD" w:rsidP="00C074CD">
      <w:pPr>
        <w:tabs>
          <w:tab w:val="left" w:pos="720"/>
          <w:tab w:val="left" w:pos="1080"/>
          <w:tab w:val="left" w:pos="3420"/>
          <w:tab w:val="left" w:pos="4770"/>
          <w:tab w:val="left" w:pos="6300"/>
        </w:tabs>
      </w:pPr>
      <w:r>
        <w:tab/>
        <w:t xml:space="preserve">   </w:t>
      </w:r>
      <w:r>
        <w:rPr>
          <w:i/>
        </w:rPr>
        <w:t xml:space="preserve">long vowel </w:t>
      </w:r>
      <w:r w:rsidR="00741D7D">
        <w:rPr>
          <w:i/>
        </w:rPr>
        <w:t xml:space="preserve">not </w:t>
      </w:r>
      <w:r>
        <w:rPr>
          <w:i/>
        </w:rPr>
        <w:t>shortened</w:t>
      </w:r>
      <w:r>
        <w:tab/>
      </w:r>
    </w:p>
    <w:p w14:paraId="441713B8" w14:textId="387C6E9C" w:rsidR="00C074CD" w:rsidRDefault="00C074CD" w:rsidP="00CB6CB2">
      <w:pPr>
        <w:tabs>
          <w:tab w:val="left" w:pos="720"/>
          <w:tab w:val="left" w:pos="1080"/>
          <w:tab w:val="left" w:pos="3420"/>
          <w:tab w:val="left" w:pos="4770"/>
          <w:tab w:val="left" w:pos="6300"/>
        </w:tabs>
      </w:pPr>
      <w:r>
        <w:tab/>
      </w:r>
      <w:r>
        <w:tab/>
        <w:t>‘spit; set (trap)’</w:t>
      </w:r>
      <w:r>
        <w:tab/>
      </w:r>
      <w:r>
        <w:rPr>
          <w:rFonts w:ascii="Doulos SIL" w:hAnsi="Doulos SIL"/>
          <w:i/>
          <w:color w:val="0000FF"/>
        </w:rPr>
        <w:t>tu</w:t>
      </w:r>
      <w:r>
        <w:rPr>
          <w:rFonts w:ascii="Doulos SIL" w:hAnsi="Doulos SIL"/>
          <w:i/>
          <w:color w:val="0000FF"/>
          <w:lang w:val="x-none"/>
        </w:rPr>
        <w:t>̄</w:t>
      </w:r>
      <w:r>
        <w:rPr>
          <w:rFonts w:ascii="Doulos SIL" w:hAnsi="Doulos SIL"/>
          <w:i/>
          <w:color w:val="0000FF"/>
        </w:rPr>
        <w:t>ù</w:t>
      </w:r>
      <w:r>
        <w:tab/>
      </w:r>
      <w:r>
        <w:rPr>
          <w:rFonts w:ascii="Doulos SIL" w:hAnsi="Doulos SIL"/>
          <w:i/>
          <w:color w:val="0000FF"/>
        </w:rPr>
        <w:t>tu</w:t>
      </w:r>
      <w:r>
        <w:rPr>
          <w:rFonts w:ascii="Doulos SIL" w:hAnsi="Doulos SIL"/>
          <w:i/>
          <w:color w:val="0000FF"/>
          <w:lang w:val="x-none"/>
        </w:rPr>
        <w:t>̄ū</w:t>
      </w:r>
      <w:r>
        <w:rPr>
          <w:rFonts w:ascii="Doulos SIL" w:hAnsi="Doulos SIL"/>
          <w:i/>
          <w:color w:val="0000FF"/>
        </w:rPr>
        <w:t>-lù</w:t>
      </w:r>
    </w:p>
    <w:p w14:paraId="4B802833" w14:textId="1F1B7C2E" w:rsidR="00DE3B5A" w:rsidRDefault="00DE3B5A" w:rsidP="00DE3B5A">
      <w:pPr>
        <w:tabs>
          <w:tab w:val="left" w:pos="720"/>
          <w:tab w:val="left" w:pos="1080"/>
          <w:tab w:val="left" w:pos="3420"/>
          <w:tab w:val="left" w:pos="4770"/>
          <w:tab w:val="left" w:pos="6300"/>
        </w:tabs>
      </w:pPr>
      <w:r>
        <w:tab/>
        <w:t xml:space="preserve">   </w:t>
      </w:r>
      <w:r>
        <w:rPr>
          <w:i/>
        </w:rPr>
        <w:t xml:space="preserve">falling diphthong loses </w:t>
      </w:r>
      <w:r w:rsidR="00741D7D">
        <w:rPr>
          <w:i/>
        </w:rPr>
        <w:t>semivowel</w:t>
      </w:r>
      <w:r>
        <w:tab/>
      </w:r>
    </w:p>
    <w:p w14:paraId="0E92F968" w14:textId="096CBAD8" w:rsidR="00DE3B5A" w:rsidRDefault="00DE3B5A" w:rsidP="00DE3B5A">
      <w:pPr>
        <w:tabs>
          <w:tab w:val="left" w:pos="720"/>
          <w:tab w:val="left" w:pos="1080"/>
          <w:tab w:val="left" w:pos="3420"/>
          <w:tab w:val="left" w:pos="4770"/>
          <w:tab w:val="left" w:pos="6300"/>
        </w:tabs>
      </w:pPr>
      <w:r>
        <w:tab/>
      </w:r>
      <w:r>
        <w:tab/>
        <w:t>‘sit’ or ‘become’</w:t>
      </w:r>
      <w:r>
        <w:tab/>
      </w:r>
      <w:r w:rsidRPr="00521DA2">
        <w:rPr>
          <w:rFonts w:ascii="Doulos SIL" w:hAnsi="Doulos SIL"/>
          <w:i/>
          <w:color w:val="0000FF"/>
        </w:rPr>
        <w:t>p</w:t>
      </w:r>
      <w:r w:rsidR="00A67002">
        <w:rPr>
          <w:rFonts w:ascii="Doulos SIL" w:hAnsi="Doulos SIL"/>
          <w:i/>
          <w:color w:val="0000FF"/>
        </w:rPr>
        <w:t>w</w:t>
      </w:r>
      <w:r w:rsidRPr="00521DA2">
        <w:rPr>
          <w:rFonts w:ascii="Doulos SIL" w:hAnsi="Doulos SIL"/>
          <w:i/>
          <w:color w:val="0000FF"/>
        </w:rPr>
        <w:t>ɔ̀</w:t>
      </w:r>
      <w:r w:rsidRPr="00521DA2">
        <w:rPr>
          <w:rFonts w:ascii="Doulos SIL" w:hAnsi="Doulos SIL"/>
          <w:i/>
          <w:color w:val="0000FF"/>
        </w:rPr>
        <w:tab/>
        <w:t>pɔ̀-lɔ̀</w:t>
      </w:r>
      <w:r>
        <w:tab/>
      </w:r>
    </w:p>
    <w:p w14:paraId="3776CC32" w14:textId="77777777" w:rsidR="00DE3B5A" w:rsidRDefault="00DE3B5A" w:rsidP="00DE3B5A">
      <w:pPr>
        <w:tabs>
          <w:tab w:val="left" w:pos="720"/>
          <w:tab w:val="left" w:pos="1080"/>
          <w:tab w:val="left" w:pos="3420"/>
          <w:tab w:val="left" w:pos="4770"/>
          <w:tab w:val="left" w:pos="6300"/>
        </w:tabs>
      </w:pPr>
      <w:r>
        <w:tab/>
        <w:t xml:space="preserve">   </w:t>
      </w:r>
      <w:r>
        <w:rPr>
          <w:i/>
        </w:rPr>
        <w:t>rising diphthong loses semivowel</w:t>
      </w:r>
      <w:r>
        <w:tab/>
      </w:r>
    </w:p>
    <w:p w14:paraId="63846398" w14:textId="77777777" w:rsidR="00DE3B5A" w:rsidRDefault="00DE3B5A" w:rsidP="00DE3B5A">
      <w:pPr>
        <w:tabs>
          <w:tab w:val="left" w:pos="720"/>
          <w:tab w:val="left" w:pos="1080"/>
          <w:tab w:val="left" w:pos="3420"/>
          <w:tab w:val="left" w:pos="4770"/>
          <w:tab w:val="left" w:pos="6300"/>
        </w:tabs>
      </w:pPr>
      <w:r>
        <w:tab/>
      </w:r>
      <w:r>
        <w:tab/>
        <w:t>‘pull; tie’</w:t>
      </w:r>
      <w:r>
        <w:tab/>
      </w:r>
      <w:r w:rsidRPr="00521DA2">
        <w:rPr>
          <w:rFonts w:ascii="Doulos SIL" w:hAnsi="Doulos SIL"/>
          <w:i/>
          <w:color w:val="0000FF"/>
        </w:rPr>
        <w:t>sɛ̀y</w:t>
      </w:r>
      <w:r w:rsidRPr="00521DA2">
        <w:rPr>
          <w:rFonts w:ascii="Doulos SIL" w:hAnsi="Doulos SIL"/>
          <w:i/>
          <w:color w:val="0000FF"/>
        </w:rPr>
        <w:tab/>
        <w:t>sɛ̀-lɛ̀</w:t>
      </w:r>
      <w:r>
        <w:tab/>
      </w:r>
    </w:p>
    <w:p w14:paraId="68ED985B" w14:textId="77777777" w:rsidR="00DE3B5A" w:rsidRDefault="00DE3B5A" w:rsidP="00DE3B5A">
      <w:pPr>
        <w:tabs>
          <w:tab w:val="left" w:pos="720"/>
          <w:tab w:val="left" w:pos="1080"/>
          <w:tab w:val="left" w:pos="3420"/>
          <w:tab w:val="left" w:pos="4770"/>
          <w:tab w:val="left" w:pos="6300"/>
        </w:tabs>
      </w:pPr>
      <w:r>
        <w:tab/>
        <w:t xml:space="preserve">   </w:t>
      </w:r>
      <w:r>
        <w:rPr>
          <w:i/>
        </w:rPr>
        <w:t>rising diphthong loses semivowel, denasalized</w:t>
      </w:r>
      <w:r>
        <w:tab/>
      </w:r>
    </w:p>
    <w:p w14:paraId="7DFAC89A" w14:textId="77777777" w:rsidR="00DE3B5A" w:rsidRDefault="00DE3B5A" w:rsidP="00DE3B5A">
      <w:pPr>
        <w:tabs>
          <w:tab w:val="left" w:pos="720"/>
          <w:tab w:val="left" w:pos="1080"/>
          <w:tab w:val="left" w:pos="3420"/>
          <w:tab w:val="left" w:pos="4770"/>
          <w:tab w:val="left" w:pos="6300"/>
        </w:tabs>
      </w:pPr>
      <w:r>
        <w:lastRenderedPageBreak/>
        <w:tab/>
      </w:r>
      <w:r>
        <w:tab/>
        <w:t>‘descend’</w:t>
      </w:r>
      <w:r>
        <w:tab/>
      </w:r>
      <w:r w:rsidRPr="00521DA2">
        <w:rPr>
          <w:rFonts w:ascii="Doulos SIL" w:hAnsi="Doulos SIL"/>
          <w:i/>
          <w:color w:val="0000FF"/>
        </w:rPr>
        <w:t>yàwⁿ</w:t>
      </w:r>
      <w:r w:rsidRPr="00521DA2">
        <w:rPr>
          <w:rFonts w:ascii="Doulos SIL" w:hAnsi="Doulos SIL"/>
          <w:i/>
          <w:color w:val="0000FF"/>
        </w:rPr>
        <w:tab/>
        <w:t>yà-là</w:t>
      </w:r>
      <w:r>
        <w:tab/>
      </w:r>
    </w:p>
    <w:p w14:paraId="5623215F" w14:textId="77777777" w:rsidR="00DE3B5A" w:rsidRDefault="00DE3B5A" w:rsidP="00DE3B5A">
      <w:pPr>
        <w:tabs>
          <w:tab w:val="left" w:pos="720"/>
          <w:tab w:val="left" w:pos="1080"/>
          <w:tab w:val="left" w:pos="3420"/>
          <w:tab w:val="left" w:pos="4770"/>
          <w:tab w:val="left" w:pos="6300"/>
        </w:tabs>
      </w:pPr>
    </w:p>
    <w:p w14:paraId="1CC42244" w14:textId="2B5AC882" w:rsidR="00DE3B5A" w:rsidRDefault="00DE3B5A" w:rsidP="00DE3B5A">
      <w:pPr>
        <w:tabs>
          <w:tab w:val="left" w:pos="720"/>
          <w:tab w:val="left" w:pos="1080"/>
          <w:tab w:val="left" w:pos="3420"/>
          <w:tab w:val="left" w:pos="4770"/>
          <w:tab w:val="left" w:pos="6300"/>
        </w:tabs>
      </w:pPr>
      <w:r>
        <w:tab/>
      </w:r>
      <w:r w:rsidR="00656BC3">
        <w:t>b</w:t>
      </w:r>
      <w:r>
        <w:t>. bisyllabic,</w:t>
      </w:r>
      <w:r w:rsidRPr="00521DA2">
        <w:rPr>
          <w:rFonts w:ascii="Doulos SIL" w:hAnsi="Doulos SIL"/>
          <w:i/>
          <w:color w:val="0000FF"/>
        </w:rPr>
        <w:t xml:space="preserve"> -lv</w:t>
      </w:r>
      <w:r>
        <w:t xml:space="preserve"> with copied vowel, </w:t>
      </w:r>
      <w:r w:rsidR="00ED5836">
        <w:t>tones LH/LH-L</w:t>
      </w:r>
    </w:p>
    <w:p w14:paraId="2B633BA2" w14:textId="77777777" w:rsidR="00DE3B5A" w:rsidRPr="00C0455B" w:rsidRDefault="00DE3B5A" w:rsidP="00DE3B5A">
      <w:pPr>
        <w:tabs>
          <w:tab w:val="left" w:pos="720"/>
          <w:tab w:val="left" w:pos="1080"/>
          <w:tab w:val="left" w:pos="3420"/>
          <w:tab w:val="left" w:pos="4770"/>
          <w:tab w:val="left" w:pos="6300"/>
        </w:tabs>
      </w:pPr>
      <w:r>
        <w:tab/>
      </w:r>
      <w:r>
        <w:tab/>
        <w:t>‘lick’</w:t>
      </w:r>
      <w:r>
        <w:tab/>
      </w:r>
      <w:r w:rsidRPr="00521DA2">
        <w:rPr>
          <w:rFonts w:ascii="Doulos SIL" w:hAnsi="Doulos SIL"/>
          <w:i/>
          <w:color w:val="0000FF"/>
        </w:rPr>
        <w:t>pìyɛ̄</w:t>
      </w:r>
      <w:r w:rsidRPr="00521DA2">
        <w:rPr>
          <w:rFonts w:ascii="Doulos SIL" w:hAnsi="Doulos SIL"/>
          <w:i/>
          <w:color w:val="0000FF"/>
        </w:rPr>
        <w:tab/>
        <w:t>pìyɛ̄-lɛ̀</w:t>
      </w:r>
      <w:r>
        <w:tab/>
      </w:r>
    </w:p>
    <w:p w14:paraId="18F380C8" w14:textId="77777777" w:rsidR="00DE3B5A" w:rsidRDefault="00DE3B5A" w:rsidP="00DE3B5A">
      <w:pPr>
        <w:tabs>
          <w:tab w:val="left" w:pos="720"/>
          <w:tab w:val="left" w:pos="1080"/>
          <w:tab w:val="left" w:pos="3420"/>
          <w:tab w:val="left" w:pos="4770"/>
          <w:tab w:val="left" w:pos="6300"/>
        </w:tabs>
      </w:pPr>
      <w:r>
        <w:tab/>
      </w:r>
      <w:r>
        <w:tab/>
        <w:t>‘sing’</w:t>
      </w:r>
      <w:r>
        <w:tab/>
      </w:r>
      <w:r w:rsidRPr="00521DA2">
        <w:rPr>
          <w:rFonts w:ascii="Doulos SIL" w:hAnsi="Doulos SIL"/>
          <w:i/>
          <w:color w:val="0000FF"/>
        </w:rPr>
        <w:t>sùwō</w:t>
      </w:r>
      <w:r w:rsidRPr="00521DA2">
        <w:rPr>
          <w:rFonts w:ascii="Doulos SIL" w:hAnsi="Doulos SIL"/>
          <w:i/>
          <w:color w:val="0000FF"/>
        </w:rPr>
        <w:tab/>
        <w:t>sùwō-lò</w:t>
      </w:r>
      <w:r>
        <w:tab/>
      </w:r>
    </w:p>
    <w:p w14:paraId="50A044B5" w14:textId="77777777" w:rsidR="00DE3B5A" w:rsidRPr="00C0455B" w:rsidRDefault="00DE3B5A" w:rsidP="00DE3B5A">
      <w:pPr>
        <w:tabs>
          <w:tab w:val="left" w:pos="720"/>
          <w:tab w:val="left" w:pos="1080"/>
          <w:tab w:val="left" w:pos="3420"/>
          <w:tab w:val="left" w:pos="4770"/>
          <w:tab w:val="left" w:pos="6300"/>
        </w:tabs>
        <w:rPr>
          <w:i/>
        </w:rPr>
      </w:pPr>
      <w:r>
        <w:tab/>
        <w:t xml:space="preserve">   </w:t>
      </w:r>
      <w:r>
        <w:rPr>
          <w:i/>
        </w:rPr>
        <w:t>denasalized imperfective</w:t>
      </w:r>
    </w:p>
    <w:p w14:paraId="2F78BB9B" w14:textId="77777777" w:rsidR="00DE3B5A" w:rsidRPr="00C0455B" w:rsidRDefault="00DE3B5A" w:rsidP="00DE3B5A">
      <w:pPr>
        <w:tabs>
          <w:tab w:val="left" w:pos="720"/>
          <w:tab w:val="left" w:pos="1080"/>
          <w:tab w:val="left" w:pos="3420"/>
          <w:tab w:val="left" w:pos="4770"/>
          <w:tab w:val="left" w:pos="6300"/>
        </w:tabs>
      </w:pPr>
      <w:r>
        <w:tab/>
      </w:r>
      <w:r>
        <w:tab/>
        <w:t>‘dry off’</w:t>
      </w:r>
      <w:r>
        <w:tab/>
      </w:r>
      <w:r w:rsidRPr="00521DA2">
        <w:rPr>
          <w:rFonts w:ascii="Doulos SIL" w:hAnsi="Doulos SIL"/>
          <w:i/>
          <w:color w:val="0000FF"/>
        </w:rPr>
        <w:t>wùōⁿ</w:t>
      </w:r>
      <w:r w:rsidRPr="00521DA2">
        <w:rPr>
          <w:rFonts w:ascii="Doulos SIL" w:hAnsi="Doulos SIL"/>
          <w:i/>
          <w:color w:val="0000FF"/>
        </w:rPr>
        <w:tab/>
        <w:t>wùō-lò</w:t>
      </w:r>
      <w:r>
        <w:tab/>
      </w:r>
    </w:p>
    <w:p w14:paraId="4ABE932E" w14:textId="77777777" w:rsidR="00656BC3" w:rsidRDefault="00656BC3" w:rsidP="00656BC3">
      <w:pPr>
        <w:tabs>
          <w:tab w:val="left" w:pos="720"/>
          <w:tab w:val="left" w:pos="1080"/>
          <w:tab w:val="left" w:pos="3420"/>
          <w:tab w:val="left" w:pos="4770"/>
          <w:tab w:val="left" w:pos="6300"/>
        </w:tabs>
      </w:pPr>
    </w:p>
    <w:p w14:paraId="0C213A89" w14:textId="0ED18F51" w:rsidR="00656BC3" w:rsidRDefault="00656BC3" w:rsidP="00656BC3">
      <w:pPr>
        <w:tabs>
          <w:tab w:val="left" w:pos="720"/>
          <w:tab w:val="left" w:pos="1080"/>
          <w:tab w:val="left" w:pos="3420"/>
          <w:tab w:val="left" w:pos="4770"/>
          <w:tab w:val="left" w:pos="6300"/>
        </w:tabs>
      </w:pPr>
      <w:r>
        <w:tab/>
        <w:t xml:space="preserve">c. unshortened </w:t>
      </w:r>
      <w:r w:rsidRPr="00521DA2">
        <w:rPr>
          <w:rFonts w:ascii="Doulos SIL" w:hAnsi="Doulos SIL"/>
          <w:i/>
          <w:color w:val="0000FF"/>
        </w:rPr>
        <w:t>Cvv/CvC</w:t>
      </w:r>
      <w:r>
        <w:t>, suffix L-toned</w:t>
      </w:r>
    </w:p>
    <w:p w14:paraId="71CF3FAE" w14:textId="77777777" w:rsidR="00656BC3" w:rsidRPr="00680BD5" w:rsidRDefault="00656BC3" w:rsidP="00656BC3">
      <w:pPr>
        <w:tabs>
          <w:tab w:val="left" w:pos="720"/>
          <w:tab w:val="left" w:pos="1080"/>
          <w:tab w:val="left" w:pos="3420"/>
          <w:tab w:val="left" w:pos="4770"/>
          <w:tab w:val="left" w:pos="6300"/>
        </w:tabs>
        <w:rPr>
          <w:i/>
        </w:rPr>
      </w:pPr>
      <w:r>
        <w:tab/>
        <w:t xml:space="preserve">   </w:t>
      </w:r>
      <w:r w:rsidRPr="00521DA2">
        <w:rPr>
          <w:rFonts w:ascii="Doulos SIL" w:hAnsi="Doulos SIL"/>
          <w:i/>
          <w:color w:val="0000FF"/>
        </w:rPr>
        <w:t>Cii</w:t>
      </w:r>
      <w:r>
        <w:rPr>
          <w:i/>
        </w:rPr>
        <w:t xml:space="preserve"> or </w:t>
      </w:r>
      <w:r w:rsidRPr="00521DA2">
        <w:rPr>
          <w:rFonts w:ascii="Doulos SIL" w:hAnsi="Doulos SIL"/>
          <w:i/>
          <w:color w:val="0000FF"/>
        </w:rPr>
        <w:t>Cuu</w:t>
      </w:r>
      <w:r>
        <w:rPr>
          <w:i/>
        </w:rPr>
        <w:t xml:space="preserve"> with copied vowel in suffix</w:t>
      </w:r>
    </w:p>
    <w:p w14:paraId="36CAF2F8" w14:textId="77777777" w:rsidR="00656BC3" w:rsidRPr="00C80405" w:rsidRDefault="00656BC3" w:rsidP="00656BC3">
      <w:pPr>
        <w:tabs>
          <w:tab w:val="left" w:pos="720"/>
          <w:tab w:val="left" w:pos="1080"/>
          <w:tab w:val="left" w:pos="3420"/>
          <w:tab w:val="left" w:pos="4770"/>
          <w:tab w:val="left" w:pos="6300"/>
        </w:tabs>
      </w:pPr>
      <w:r>
        <w:tab/>
      </w:r>
      <w:r>
        <w:tab/>
        <w:t>‘winnow up and down’</w:t>
      </w:r>
      <w:r>
        <w:tab/>
      </w:r>
      <w:r w:rsidRPr="00521DA2">
        <w:rPr>
          <w:rFonts w:ascii="Doulos SIL" w:hAnsi="Doulos SIL"/>
          <w:i/>
          <w:color w:val="0000FF"/>
        </w:rPr>
        <w:t>ɥīī</w:t>
      </w:r>
      <w:r w:rsidRPr="00521DA2">
        <w:rPr>
          <w:rFonts w:ascii="Doulos SIL" w:hAnsi="Doulos SIL"/>
          <w:i/>
          <w:color w:val="0000FF"/>
        </w:rPr>
        <w:tab/>
        <w:t>ɥīī-lì</w:t>
      </w:r>
      <w:r>
        <w:tab/>
      </w:r>
    </w:p>
    <w:p w14:paraId="22D7D835" w14:textId="77777777" w:rsidR="00656BC3" w:rsidRPr="00C80405" w:rsidRDefault="00656BC3" w:rsidP="00656BC3">
      <w:pPr>
        <w:tabs>
          <w:tab w:val="left" w:pos="720"/>
          <w:tab w:val="left" w:pos="1080"/>
          <w:tab w:val="left" w:pos="3420"/>
          <w:tab w:val="left" w:pos="4770"/>
          <w:tab w:val="left" w:pos="6300"/>
        </w:tabs>
      </w:pPr>
      <w:r>
        <w:tab/>
      </w:r>
      <w:r>
        <w:tab/>
        <w:t>‘roll up’</w:t>
      </w:r>
      <w:r>
        <w:tab/>
      </w:r>
      <w:r w:rsidRPr="00521DA2">
        <w:rPr>
          <w:rFonts w:ascii="Doulos SIL" w:hAnsi="Doulos SIL"/>
          <w:i/>
          <w:color w:val="0000FF"/>
        </w:rPr>
        <w:t>kwīī</w:t>
      </w:r>
      <w:r w:rsidRPr="00521DA2">
        <w:rPr>
          <w:rFonts w:ascii="Doulos SIL" w:hAnsi="Doulos SIL"/>
          <w:i/>
          <w:color w:val="0000FF"/>
        </w:rPr>
        <w:tab/>
        <w:t>kwīī-lì</w:t>
      </w:r>
      <w:r>
        <w:tab/>
      </w:r>
    </w:p>
    <w:p w14:paraId="4D8E2100" w14:textId="77777777" w:rsidR="00656BC3" w:rsidRDefault="00656BC3" w:rsidP="00656BC3">
      <w:pPr>
        <w:tabs>
          <w:tab w:val="left" w:pos="720"/>
          <w:tab w:val="left" w:pos="1080"/>
          <w:tab w:val="left" w:pos="3420"/>
          <w:tab w:val="left" w:pos="4770"/>
          <w:tab w:val="left" w:pos="6300"/>
        </w:tabs>
      </w:pPr>
      <w:r>
        <w:tab/>
      </w:r>
      <w:r>
        <w:tab/>
        <w:t>‘spit; set (trap)’</w:t>
      </w:r>
      <w:r>
        <w:tab/>
      </w:r>
      <w:r w:rsidRPr="00521DA2">
        <w:rPr>
          <w:rFonts w:ascii="Doulos SIL" w:hAnsi="Doulos SIL"/>
          <w:i/>
          <w:color w:val="0000FF"/>
        </w:rPr>
        <w:t>túù</w:t>
      </w:r>
      <w:r w:rsidRPr="00521DA2">
        <w:rPr>
          <w:rFonts w:ascii="Doulos SIL" w:hAnsi="Doulos SIL"/>
          <w:i/>
          <w:color w:val="0000FF"/>
        </w:rPr>
        <w:tab/>
        <w:t>túú-lù</w:t>
      </w:r>
    </w:p>
    <w:p w14:paraId="6094DC3B" w14:textId="77777777" w:rsidR="00656BC3" w:rsidRPr="00BA5768" w:rsidRDefault="00656BC3" w:rsidP="00656BC3">
      <w:pPr>
        <w:tabs>
          <w:tab w:val="left" w:pos="720"/>
          <w:tab w:val="left" w:pos="1080"/>
          <w:tab w:val="left" w:pos="3420"/>
          <w:tab w:val="left" w:pos="4770"/>
          <w:tab w:val="left" w:pos="6300"/>
        </w:tabs>
        <w:rPr>
          <w:i/>
        </w:rPr>
      </w:pPr>
      <w:r>
        <w:tab/>
        <w:t xml:space="preserve">   </w:t>
      </w:r>
      <w:r w:rsidRPr="00521DA2">
        <w:rPr>
          <w:rFonts w:ascii="Doulos SIL" w:hAnsi="Doulos SIL"/>
          <w:i/>
          <w:color w:val="0000FF"/>
        </w:rPr>
        <w:t>Cvy</w:t>
      </w:r>
      <w:r>
        <w:rPr>
          <w:i/>
        </w:rPr>
        <w:t xml:space="preserve"> with invariant </w:t>
      </w:r>
      <w:r w:rsidRPr="00521DA2">
        <w:rPr>
          <w:rFonts w:ascii="Doulos SIL" w:hAnsi="Doulos SIL"/>
          <w:i/>
          <w:color w:val="0000FF"/>
        </w:rPr>
        <w:t>-lì</w:t>
      </w:r>
    </w:p>
    <w:p w14:paraId="49D1BE77" w14:textId="77777777" w:rsidR="00656BC3" w:rsidRPr="00A245B9" w:rsidRDefault="00656BC3" w:rsidP="00656BC3">
      <w:pPr>
        <w:tabs>
          <w:tab w:val="left" w:pos="720"/>
          <w:tab w:val="left" w:pos="1080"/>
          <w:tab w:val="left" w:pos="3420"/>
          <w:tab w:val="left" w:pos="4770"/>
          <w:tab w:val="left" w:pos="6300"/>
        </w:tabs>
      </w:pPr>
      <w:r>
        <w:tab/>
      </w:r>
      <w:r>
        <w:tab/>
        <w:t>‘greet’</w:t>
      </w:r>
      <w:r>
        <w:tab/>
      </w:r>
      <w:r w:rsidRPr="00521DA2">
        <w:rPr>
          <w:rFonts w:ascii="Doulos SIL" w:hAnsi="Doulos SIL"/>
          <w:i/>
          <w:color w:val="0000FF"/>
        </w:rPr>
        <w:t>bōy</w:t>
      </w:r>
      <w:r w:rsidRPr="00521DA2">
        <w:rPr>
          <w:rFonts w:ascii="Doulos SIL" w:hAnsi="Doulos SIL"/>
          <w:i/>
          <w:color w:val="0000FF"/>
        </w:rPr>
        <w:tab/>
        <w:t>bōy-lì</w:t>
      </w:r>
      <w:r>
        <w:tab/>
      </w:r>
    </w:p>
    <w:p w14:paraId="0E84BED0" w14:textId="77777777" w:rsidR="00656BC3" w:rsidRDefault="00656BC3" w:rsidP="00656BC3">
      <w:pPr>
        <w:tabs>
          <w:tab w:val="left" w:pos="720"/>
          <w:tab w:val="left" w:pos="1080"/>
          <w:tab w:val="left" w:pos="3420"/>
          <w:tab w:val="left" w:pos="4770"/>
          <w:tab w:val="left" w:pos="6300"/>
        </w:tabs>
      </w:pPr>
      <w:r>
        <w:tab/>
      </w:r>
      <w:r>
        <w:tab/>
        <w:t>‘weave (cloth)’</w:t>
      </w:r>
      <w:r>
        <w:tab/>
      </w:r>
      <w:r w:rsidRPr="00521DA2">
        <w:rPr>
          <w:rFonts w:ascii="Doulos SIL" w:hAnsi="Doulos SIL"/>
          <w:i/>
          <w:color w:val="0000FF"/>
        </w:rPr>
        <w:t>kōy</w:t>
      </w:r>
      <w:r w:rsidRPr="00521DA2">
        <w:rPr>
          <w:rFonts w:ascii="Doulos SIL" w:hAnsi="Doulos SIL"/>
          <w:i/>
          <w:color w:val="0000FF"/>
        </w:rPr>
        <w:tab/>
        <w:t>kōy-lì</w:t>
      </w:r>
      <w:r>
        <w:tab/>
      </w:r>
    </w:p>
    <w:p w14:paraId="1598F467" w14:textId="77777777" w:rsidR="00656BC3" w:rsidRPr="00C80405" w:rsidRDefault="00656BC3" w:rsidP="00656BC3">
      <w:pPr>
        <w:tabs>
          <w:tab w:val="left" w:pos="720"/>
          <w:tab w:val="left" w:pos="1080"/>
          <w:tab w:val="left" w:pos="3420"/>
          <w:tab w:val="left" w:pos="4770"/>
          <w:tab w:val="left" w:pos="6300"/>
        </w:tabs>
      </w:pPr>
      <w:r>
        <w:tab/>
      </w:r>
      <w:r>
        <w:tab/>
        <w:t>‘call’</w:t>
      </w:r>
      <w:r>
        <w:tab/>
      </w:r>
      <w:r w:rsidRPr="00552547">
        <w:rPr>
          <w:rFonts w:ascii="Doulos SIL" w:hAnsi="Doulos SIL" w:cs="Doulos SIL"/>
          <w:i/>
          <w:color w:val="0000FF"/>
        </w:rPr>
        <w:t>kēy</w:t>
      </w:r>
      <w:r w:rsidRPr="00552547">
        <w:rPr>
          <w:rFonts w:ascii="Doulos SIL" w:hAnsi="Doulos SIL" w:cs="Doulos SIL"/>
          <w:i/>
          <w:color w:val="0000FF"/>
        </w:rPr>
        <w:tab/>
        <w:t>kēy-lì</w:t>
      </w:r>
      <w:r>
        <w:tab/>
      </w:r>
    </w:p>
    <w:p w14:paraId="47FB2038" w14:textId="77777777" w:rsidR="00ED5836" w:rsidRDefault="00ED5836" w:rsidP="00ED5836">
      <w:pPr>
        <w:tabs>
          <w:tab w:val="left" w:pos="720"/>
          <w:tab w:val="left" w:pos="1080"/>
          <w:tab w:val="left" w:pos="3420"/>
          <w:tab w:val="left" w:pos="4770"/>
          <w:tab w:val="left" w:pos="6300"/>
        </w:tabs>
      </w:pPr>
    </w:p>
    <w:p w14:paraId="080FD07A" w14:textId="407B8E92" w:rsidR="00ED5836" w:rsidRDefault="00ED5836" w:rsidP="00ED5836">
      <w:pPr>
        <w:tabs>
          <w:tab w:val="left" w:pos="720"/>
          <w:tab w:val="left" w:pos="1080"/>
          <w:tab w:val="left" w:pos="3420"/>
          <w:tab w:val="left" w:pos="4770"/>
          <w:tab w:val="left" w:pos="6300"/>
        </w:tabs>
      </w:pPr>
      <w:r>
        <w:tab/>
        <w:t xml:space="preserve">d. </w:t>
      </w:r>
      <w:r w:rsidRPr="00521DA2">
        <w:rPr>
          <w:rFonts w:ascii="Doulos SIL" w:hAnsi="Doulos SIL"/>
          <w:i/>
          <w:color w:val="0000FF"/>
        </w:rPr>
        <w:t>-lv-</w:t>
      </w:r>
      <w:r>
        <w:t xml:space="preserve"> infixed before final semivowel</w:t>
      </w:r>
    </w:p>
    <w:p w14:paraId="61BD7A69" w14:textId="77777777" w:rsidR="00ED5836" w:rsidRDefault="00ED5836" w:rsidP="00ED5836">
      <w:pPr>
        <w:tabs>
          <w:tab w:val="left" w:pos="720"/>
          <w:tab w:val="left" w:pos="1080"/>
          <w:tab w:val="left" w:pos="3420"/>
          <w:tab w:val="left" w:pos="4770"/>
          <w:tab w:val="left" w:pos="6300"/>
        </w:tabs>
      </w:pPr>
      <w:r>
        <w:tab/>
      </w:r>
      <w:r>
        <w:tab/>
        <w:t>‘jump’</w:t>
      </w:r>
      <w:r>
        <w:tab/>
      </w:r>
      <w:r w:rsidRPr="00521DA2">
        <w:rPr>
          <w:rFonts w:ascii="Doulos SIL" w:hAnsi="Doulos SIL"/>
          <w:i/>
          <w:color w:val="0000FF"/>
        </w:rPr>
        <w:t>tēwⁿ</w:t>
      </w:r>
      <w:r w:rsidRPr="00521DA2">
        <w:rPr>
          <w:rFonts w:ascii="Doulos SIL" w:hAnsi="Doulos SIL"/>
          <w:i/>
          <w:color w:val="0000FF"/>
        </w:rPr>
        <w:tab/>
        <w:t>tē-lē-wⁿ</w:t>
      </w:r>
      <w:r>
        <w:tab/>
      </w:r>
    </w:p>
    <w:p w14:paraId="3D0E00C9" w14:textId="77777777" w:rsidR="00ED5836" w:rsidRDefault="00ED5836" w:rsidP="00ED5836">
      <w:pPr>
        <w:tabs>
          <w:tab w:val="left" w:pos="720"/>
          <w:tab w:val="left" w:pos="1080"/>
          <w:tab w:val="left" w:pos="3420"/>
          <w:tab w:val="left" w:pos="4770"/>
          <w:tab w:val="left" w:pos="6300"/>
        </w:tabs>
      </w:pPr>
    </w:p>
    <w:p w14:paraId="5D40F569" w14:textId="7D22D9C5" w:rsidR="00ED5836" w:rsidRDefault="00ED5836" w:rsidP="00ED5836">
      <w:pPr>
        <w:tabs>
          <w:tab w:val="left" w:pos="720"/>
          <w:tab w:val="left" w:pos="1080"/>
          <w:tab w:val="left" w:pos="3420"/>
          <w:tab w:val="left" w:pos="4770"/>
          <w:tab w:val="left" w:pos="6300"/>
        </w:tabs>
      </w:pPr>
      <w:r>
        <w:tab/>
        <w:t xml:space="preserve">e. </w:t>
      </w:r>
      <w:r w:rsidR="00656BC3">
        <w:t xml:space="preserve">alternative stem shape (cf. verbal noun </w:t>
      </w:r>
      <w:r w:rsidR="00656BC3" w:rsidRPr="007F5966">
        <w:rPr>
          <w:rFonts w:ascii="Doulos SIL" w:hAnsi="Doulos SIL" w:cs="Doulos SIL"/>
          <w:i/>
          <w:color w:val="0000FF"/>
        </w:rPr>
        <w:t>k</w:t>
      </w:r>
      <w:r w:rsidR="00656BC3" w:rsidRPr="007F5966">
        <w:rPr>
          <w:rFonts w:ascii="Doulos SIL" w:hAnsi="Doulos SIL" w:cs="Doulos SIL"/>
          <w:i/>
          <w:color w:val="0000FF"/>
          <w:lang w:val="x-none"/>
        </w:rPr>
        <w:t>ɔ̄lɛ̄</w:t>
      </w:r>
      <w:r w:rsidR="00656BC3">
        <w:rPr>
          <w:lang w:val="x-none"/>
        </w:rPr>
        <w:t xml:space="preserve"> )</w:t>
      </w:r>
    </w:p>
    <w:p w14:paraId="2013A78C" w14:textId="77777777" w:rsidR="00ED5836" w:rsidRDefault="00ED5836" w:rsidP="00ED5836">
      <w:pPr>
        <w:tabs>
          <w:tab w:val="left" w:pos="720"/>
          <w:tab w:val="left" w:pos="1080"/>
          <w:tab w:val="left" w:pos="3420"/>
          <w:tab w:val="left" w:pos="4770"/>
          <w:tab w:val="left" w:pos="6300"/>
        </w:tabs>
      </w:pPr>
      <w:r>
        <w:tab/>
      </w:r>
      <w:r>
        <w:tab/>
        <w:t>‘hit’</w:t>
      </w:r>
      <w:r>
        <w:tab/>
      </w:r>
      <w:r w:rsidRPr="00521DA2">
        <w:rPr>
          <w:rFonts w:ascii="Doulos SIL" w:hAnsi="Doulos SIL"/>
          <w:i/>
          <w:color w:val="0000FF"/>
        </w:rPr>
        <w:t>kwāā</w:t>
      </w:r>
      <w:r w:rsidRPr="00521DA2">
        <w:rPr>
          <w:rFonts w:ascii="Doulos SIL" w:hAnsi="Doulos SIL"/>
          <w:i/>
          <w:color w:val="0000FF"/>
        </w:rPr>
        <w:tab/>
        <w:t>kɔ̄-la</w:t>
      </w:r>
      <w:r>
        <w:rPr>
          <w:rFonts w:ascii="Doulos SIL" w:hAnsi="Doulos SIL"/>
          <w:i/>
          <w:color w:val="0000FF"/>
          <w:lang w:val="x-none"/>
        </w:rPr>
        <w:t>̄</w:t>
      </w:r>
      <w:r>
        <w:tab/>
      </w:r>
    </w:p>
    <w:p w14:paraId="45C1F9B5" w14:textId="77777777" w:rsidR="00DE3B5A" w:rsidRDefault="00DE3B5A" w:rsidP="00DE3B5A"/>
    <w:p w14:paraId="3D956AC6" w14:textId="77777777" w:rsidR="00DE3B5A" w:rsidRDefault="00DE3B5A" w:rsidP="00DE3B5A">
      <w:r>
        <w:t>The list above includes a few verbs whose perfectives end in a nasal syllable (</w:t>
      </w:r>
      <w:r w:rsidRPr="00521DA2">
        <w:rPr>
          <w:rFonts w:ascii="Doulos SIL" w:hAnsi="Doulos SIL"/>
          <w:i/>
          <w:color w:val="0000FF"/>
        </w:rPr>
        <w:t>yàwⁿ</w:t>
      </w:r>
      <w:r>
        <w:t xml:space="preserve">, </w:t>
      </w:r>
      <w:r w:rsidRPr="00521DA2">
        <w:rPr>
          <w:rFonts w:ascii="Doulos SIL" w:hAnsi="Doulos SIL"/>
          <w:i/>
          <w:color w:val="0000FF"/>
        </w:rPr>
        <w:t>tēwⁿ</w:t>
      </w:r>
      <w:r>
        <w:t xml:space="preserve">, </w:t>
      </w:r>
      <w:r w:rsidRPr="00521DA2">
        <w:rPr>
          <w:rFonts w:ascii="Doulos SIL" w:hAnsi="Doulos SIL"/>
          <w:i/>
          <w:color w:val="0000FF"/>
        </w:rPr>
        <w:t>wùōⁿ</w:t>
      </w:r>
      <w:r>
        <w:t xml:space="preserve"> ). Their imperfectives are formed in two different ways. Nasalization is simply dropped from the imperfective in the cases of </w:t>
      </w:r>
      <w:r w:rsidRPr="00521DA2">
        <w:rPr>
          <w:rFonts w:ascii="Doulos SIL" w:hAnsi="Doulos SIL"/>
          <w:i/>
          <w:color w:val="0000FF"/>
        </w:rPr>
        <w:t>yàwⁿ</w:t>
      </w:r>
      <w:r>
        <w:t xml:space="preserve"> and </w:t>
      </w:r>
      <w:r w:rsidRPr="00521DA2">
        <w:rPr>
          <w:rFonts w:ascii="Doulos SIL" w:hAnsi="Doulos SIL"/>
          <w:i/>
          <w:color w:val="0000FF"/>
        </w:rPr>
        <w:t>wùōⁿ</w:t>
      </w:r>
      <w:r>
        <w:t xml:space="preserve">, which have imperfectives </w:t>
      </w:r>
      <w:r w:rsidRPr="00521DA2">
        <w:rPr>
          <w:rFonts w:ascii="Doulos SIL" w:hAnsi="Doulos SIL"/>
          <w:i/>
          <w:color w:val="0000FF"/>
        </w:rPr>
        <w:t>yà-là</w:t>
      </w:r>
      <w:r>
        <w:t xml:space="preserve"> and </w:t>
      </w:r>
      <w:r w:rsidRPr="00521DA2">
        <w:rPr>
          <w:rFonts w:ascii="Doulos SIL" w:hAnsi="Doulos SIL"/>
          <w:i/>
          <w:color w:val="0000FF"/>
        </w:rPr>
        <w:t>wùō-lò</w:t>
      </w:r>
      <w:r>
        <w:t xml:space="preserve">. For </w:t>
      </w:r>
      <w:r w:rsidRPr="00521DA2">
        <w:rPr>
          <w:rFonts w:ascii="Doulos SIL" w:hAnsi="Doulos SIL"/>
          <w:i/>
          <w:color w:val="0000FF"/>
        </w:rPr>
        <w:t>tēwⁿ</w:t>
      </w:r>
      <w:r>
        <w:t xml:space="preserve">, the </w:t>
      </w:r>
      <w:r w:rsidRPr="00521DA2">
        <w:rPr>
          <w:rFonts w:ascii="Doulos SIL" w:hAnsi="Doulos SIL"/>
          <w:i/>
          <w:color w:val="0000FF"/>
        </w:rPr>
        <w:noBreakHyphen/>
        <w:t>lv</w:t>
      </w:r>
      <w:r w:rsidRPr="00521DA2">
        <w:rPr>
          <w:rFonts w:ascii="Doulos SIL" w:hAnsi="Doulos SIL"/>
          <w:i/>
          <w:color w:val="0000FF"/>
        </w:rPr>
        <w:noBreakHyphen/>
      </w:r>
      <w:r>
        <w:t xml:space="preserve"> suffix is anomalously infixed between </w:t>
      </w:r>
      <w:r w:rsidRPr="00521DA2">
        <w:rPr>
          <w:rFonts w:ascii="Doulos SIL" w:hAnsi="Doulos SIL"/>
          <w:i/>
          <w:color w:val="0000FF"/>
        </w:rPr>
        <w:t>tē</w:t>
      </w:r>
      <w:r>
        <w:t xml:space="preserve"> and </w:t>
      </w:r>
      <w:r w:rsidRPr="00521DA2">
        <w:rPr>
          <w:rFonts w:ascii="Doulos SIL" w:hAnsi="Doulos SIL"/>
          <w:i/>
          <w:color w:val="0000FF"/>
        </w:rPr>
        <w:t>wⁿ</w:t>
      </w:r>
      <w:r>
        <w:t xml:space="preserve">, producing </w:t>
      </w:r>
      <w:r w:rsidRPr="00521DA2">
        <w:rPr>
          <w:rFonts w:ascii="Doulos SIL" w:hAnsi="Doulos SIL"/>
          <w:i/>
          <w:color w:val="0000FF"/>
        </w:rPr>
        <w:t>tē</w:t>
      </w:r>
      <w:r w:rsidRPr="00521DA2">
        <w:rPr>
          <w:rFonts w:ascii="Doulos SIL" w:hAnsi="Doulos SIL"/>
          <w:i/>
          <w:color w:val="0000FF"/>
        </w:rPr>
        <w:noBreakHyphen/>
        <w:t>lē</w:t>
      </w:r>
      <w:r w:rsidRPr="00521DA2">
        <w:rPr>
          <w:rFonts w:ascii="Doulos SIL" w:hAnsi="Doulos SIL"/>
          <w:i/>
          <w:color w:val="0000FF"/>
        </w:rPr>
        <w:noBreakHyphen/>
        <w:t>wⁿ</w:t>
      </w:r>
      <w:r>
        <w:t xml:space="preserve">.  </w:t>
      </w:r>
    </w:p>
    <w:p w14:paraId="282DF57D" w14:textId="73228781" w:rsidR="00DE3B5A" w:rsidRDefault="00DE3B5A" w:rsidP="00DE3B5A">
      <w:r>
        <w:tab/>
      </w:r>
      <w:r w:rsidR="000142D2">
        <w:t>T</w:t>
      </w:r>
      <w:r>
        <w:t>he great majority of verbs that end in a nasal syllable (</w:t>
      </w:r>
      <w:r w:rsidRPr="00521DA2">
        <w:rPr>
          <w:rFonts w:ascii="Doulos SIL" w:hAnsi="Doulos SIL"/>
          <w:i/>
          <w:color w:val="0000FF"/>
        </w:rPr>
        <w:t>Nv</w:t>
      </w:r>
      <w:r>
        <w:t xml:space="preserve">, </w:t>
      </w:r>
      <w:r w:rsidRPr="00521DA2">
        <w:rPr>
          <w:rFonts w:ascii="Doulos SIL" w:hAnsi="Doulos SIL"/>
          <w:i/>
          <w:color w:val="0000FF"/>
        </w:rPr>
        <w:t>Cvⁿ</w:t>
      </w:r>
      <w:r>
        <w:t xml:space="preserve">, </w:t>
      </w:r>
      <w:r w:rsidRPr="00521DA2">
        <w:rPr>
          <w:rFonts w:ascii="Doulos SIL" w:hAnsi="Doulos SIL"/>
          <w:i/>
          <w:color w:val="0000FF"/>
        </w:rPr>
        <w:t>Cvwⁿ</w:t>
      </w:r>
      <w:r w:rsidR="00E257CC">
        <w:rPr>
          <w:rFonts w:ascii="Doulos SIL" w:hAnsi="Doulos SIL"/>
          <w:i/>
          <w:color w:val="0000FF"/>
        </w:rPr>
        <w:t> </w:t>
      </w:r>
      <w:r>
        <w:t xml:space="preserve">) have imperfective </w:t>
      </w:r>
      <w:r w:rsidRPr="00521DA2">
        <w:rPr>
          <w:rFonts w:ascii="Doulos SIL" w:hAnsi="Doulos SIL"/>
          <w:i/>
          <w:color w:val="0000FF"/>
        </w:rPr>
        <w:noBreakHyphen/>
        <w:t>nv</w:t>
      </w:r>
      <w:r>
        <w:t xml:space="preserve"> instead of </w:t>
      </w:r>
      <w:r w:rsidRPr="000142D2">
        <w:rPr>
          <w:rFonts w:ascii="Doulos SIL" w:hAnsi="Doulos SIL" w:cs="Doulos SIL"/>
          <w:i/>
          <w:color w:val="0000FF"/>
        </w:rPr>
        <w:noBreakHyphen/>
      </w:r>
      <w:r w:rsidRPr="00552547">
        <w:rPr>
          <w:rFonts w:ascii="Doulos SIL" w:hAnsi="Doulos SIL" w:cs="Doulos SIL"/>
          <w:i/>
          <w:color w:val="0000FF"/>
        </w:rPr>
        <w:t>lv</w:t>
      </w:r>
      <w:r>
        <w:t xml:space="preserve"> (xx3). This implies a morphophonological rule </w:t>
      </w:r>
      <w:r w:rsidRPr="00552547">
        <w:rPr>
          <w:rFonts w:ascii="Doulos SIL" w:hAnsi="Doulos SIL" w:cs="Doulos SIL"/>
          <w:i/>
          <w:color w:val="0000FF"/>
        </w:rPr>
        <w:t>l</w:t>
      </w:r>
      <w:r>
        <w:t xml:space="preserve"> → </w:t>
      </w:r>
      <w:r w:rsidRPr="00552547">
        <w:rPr>
          <w:rFonts w:ascii="Doulos SIL" w:hAnsi="Doulos SIL" w:cs="Doulos SIL"/>
          <w:i/>
          <w:color w:val="0000FF"/>
        </w:rPr>
        <w:t>n</w:t>
      </w:r>
      <w:r>
        <w:t xml:space="preserve"> after nasal syllable. Indeed, monosyllabic perfectives, except ‘do’ (xx3c), generally follow the shortening and vowel-copying pattern of monosyllabics that have </w:t>
      </w:r>
      <w:r w:rsidRPr="00521DA2">
        <w:rPr>
          <w:rFonts w:ascii="Doulos SIL" w:hAnsi="Doulos SIL"/>
          <w:i/>
          <w:color w:val="0000FF"/>
        </w:rPr>
        <w:t>-lv</w:t>
      </w:r>
      <w:r>
        <w:t xml:space="preserve"> (xx3a). However, falling diphthongs are not reduced (xx3b), and all nonmonosyllabics (and monosyllabic ‘do’) have </w:t>
      </w:r>
      <w:r w:rsidR="00933161">
        <w:rPr>
          <w:rFonts w:ascii="Doulos SIL" w:hAnsi="Doulos SIL"/>
          <w:i/>
          <w:color w:val="0000FF"/>
        </w:rPr>
        <w:noBreakHyphen/>
      </w:r>
      <w:r w:rsidRPr="00521DA2">
        <w:rPr>
          <w:rFonts w:ascii="Doulos SIL" w:hAnsi="Doulos SIL"/>
          <w:i/>
          <w:color w:val="0000FF"/>
        </w:rPr>
        <w:t>nà</w:t>
      </w:r>
      <w:r>
        <w:t xml:space="preserve"> suffix regardless of stem vocalism (xx3d</w:t>
      </w:r>
      <w:r>
        <w:noBreakHyphen/>
        <w:t xml:space="preserve">e). Most nonmonosyllabics with final </w:t>
      </w:r>
      <w:r w:rsidRPr="00521DA2">
        <w:rPr>
          <w:rFonts w:ascii="Doulos SIL" w:hAnsi="Doulos SIL"/>
          <w:i/>
          <w:color w:val="0000FF"/>
        </w:rPr>
        <w:t>wⁿ</w:t>
      </w:r>
      <w:r>
        <w:t xml:space="preserve"> in the perfective convert this into a second </w:t>
      </w:r>
      <w:r w:rsidRPr="00521DA2">
        <w:rPr>
          <w:rFonts w:ascii="Doulos SIL" w:hAnsi="Doulos SIL"/>
          <w:i/>
          <w:color w:val="0000FF"/>
        </w:rPr>
        <w:t>n</w:t>
      </w:r>
      <w:r>
        <w:t xml:space="preserve"> preceding the suffix, and some other nonmonosyllabics irregularly show a second </w:t>
      </w:r>
      <w:r w:rsidRPr="00521DA2">
        <w:rPr>
          <w:rFonts w:ascii="Doulos SIL" w:hAnsi="Doulos SIL"/>
          <w:i/>
          <w:color w:val="0000FF"/>
        </w:rPr>
        <w:t>n</w:t>
      </w:r>
      <w:r>
        <w:t>.</w:t>
      </w:r>
    </w:p>
    <w:p w14:paraId="33A0DA50" w14:textId="3C4D76F3" w:rsidR="00E257CC" w:rsidRDefault="00E257CC" w:rsidP="00DE3B5A">
      <w:r>
        <w:tab/>
        <w:t xml:space="preserve">Imperfective variant </w:t>
      </w:r>
      <w:r w:rsidRPr="007F5966">
        <w:rPr>
          <w:rFonts w:ascii="Doulos SIL" w:hAnsi="Doulos SIL" w:cs="Doulos SIL"/>
          <w:i/>
          <w:color w:val="0000FF"/>
        </w:rPr>
        <w:t>-na</w:t>
      </w:r>
      <w:r>
        <w:t xml:space="preserve"> should be distinguished from the productive stative suffix </w:t>
      </w:r>
      <w:r w:rsidRPr="007F5966">
        <w:rPr>
          <w:rFonts w:ascii="Doulos SIL" w:hAnsi="Doulos SIL" w:cs="Doulos SIL"/>
          <w:i/>
          <w:color w:val="0000FF"/>
        </w:rPr>
        <w:t>-na</w:t>
      </w:r>
      <w:r>
        <w:rPr>
          <w:lang w:val="x-none"/>
        </w:rPr>
        <w:t xml:space="preserve">. </w:t>
      </w:r>
      <w:r>
        <w:t xml:space="preserve">For some verbs, the two forms are homophonous, but positive stative verbs are followed by </w:t>
      </w:r>
      <w:r w:rsidRPr="007F5966">
        <w:rPr>
          <w:rFonts w:ascii="Doulos SIL" w:hAnsi="Doulos SIL" w:cs="Doulos SIL"/>
          <w:i/>
          <w:color w:val="0000FF"/>
        </w:rPr>
        <w:t>ni</w:t>
      </w:r>
      <w:r w:rsidRPr="007F5966">
        <w:rPr>
          <w:rFonts w:ascii="Doulos SIL" w:hAnsi="Doulos SIL" w:cs="Doulos SIL"/>
          <w:i/>
          <w:color w:val="0000FF"/>
          <w:lang w:val="x-none"/>
        </w:rPr>
        <w:t>̀</w:t>
      </w:r>
      <w:r>
        <w:rPr>
          <w:lang w:val="x-none"/>
        </w:rPr>
        <w:t xml:space="preserve"> ‘it is’ while imperfectives are not. Therefore actual confusion is unlikely.</w:t>
      </w:r>
      <w:r>
        <w:t xml:space="preserve"> See §10.1.4 for more on statives and occasional homophony with imperfectives</w:t>
      </w:r>
      <w:r>
        <w:rPr>
          <w:lang w:val="x-none"/>
        </w:rPr>
        <w:t>.</w:t>
      </w:r>
    </w:p>
    <w:p w14:paraId="062F81CC" w14:textId="77777777" w:rsidR="00DE3B5A" w:rsidRPr="00A245B9" w:rsidRDefault="00DE3B5A" w:rsidP="00DE3B5A"/>
    <w:p w14:paraId="67932A3A" w14:textId="77777777" w:rsidR="00DE3B5A" w:rsidRDefault="00DE3B5A" w:rsidP="00DE3B5A">
      <w:pPr>
        <w:tabs>
          <w:tab w:val="left" w:pos="720"/>
          <w:tab w:val="left" w:pos="1080"/>
        </w:tabs>
      </w:pPr>
      <w:r>
        <w:lastRenderedPageBreak/>
        <w:t>(xx3)</w:t>
      </w:r>
      <w:r>
        <w:tab/>
        <w:t xml:space="preserve">Imperfective </w:t>
      </w:r>
      <w:r w:rsidRPr="00552547">
        <w:rPr>
          <w:rFonts w:ascii="Doulos SIL" w:hAnsi="Doulos SIL" w:cs="Doulos SIL"/>
          <w:i/>
          <w:color w:val="0000FF"/>
        </w:rPr>
        <w:t>-nv</w:t>
      </w:r>
    </w:p>
    <w:p w14:paraId="13C7D8FA" w14:textId="77777777" w:rsidR="00DE3B5A" w:rsidRDefault="00DE3B5A" w:rsidP="00DE3B5A">
      <w:pPr>
        <w:tabs>
          <w:tab w:val="left" w:pos="720"/>
          <w:tab w:val="left" w:pos="1080"/>
        </w:tabs>
      </w:pPr>
    </w:p>
    <w:p w14:paraId="74DBA37E" w14:textId="77777777" w:rsidR="00DE3B5A" w:rsidRDefault="00DE3B5A" w:rsidP="00DE3B5A">
      <w:pPr>
        <w:tabs>
          <w:tab w:val="left" w:pos="720"/>
          <w:tab w:val="left" w:pos="1080"/>
          <w:tab w:val="left" w:pos="3420"/>
          <w:tab w:val="left" w:pos="4770"/>
          <w:tab w:val="left" w:pos="6300"/>
        </w:tabs>
      </w:pPr>
      <w:r>
        <w:tab/>
      </w:r>
      <w:r>
        <w:tab/>
        <w:t>gloss</w:t>
      </w:r>
      <w:r>
        <w:tab/>
        <w:t>Pfv</w:t>
      </w:r>
      <w:r>
        <w:tab/>
        <w:t>Ipfv</w:t>
      </w:r>
      <w:r>
        <w:tab/>
        <w:t>comment</w:t>
      </w:r>
    </w:p>
    <w:p w14:paraId="291C0D37" w14:textId="77777777" w:rsidR="00DE3B5A" w:rsidRDefault="00DE3B5A" w:rsidP="00DE3B5A">
      <w:pPr>
        <w:tabs>
          <w:tab w:val="left" w:pos="720"/>
          <w:tab w:val="left" w:pos="1080"/>
          <w:tab w:val="left" w:pos="3420"/>
          <w:tab w:val="left" w:pos="4770"/>
          <w:tab w:val="left" w:pos="6300"/>
        </w:tabs>
      </w:pPr>
    </w:p>
    <w:p w14:paraId="3433B4F2" w14:textId="77777777" w:rsidR="00DE3B5A" w:rsidRDefault="00DE3B5A" w:rsidP="00DE3B5A">
      <w:pPr>
        <w:tabs>
          <w:tab w:val="left" w:pos="720"/>
          <w:tab w:val="left" w:pos="1080"/>
          <w:tab w:val="left" w:pos="3420"/>
          <w:tab w:val="left" w:pos="4770"/>
          <w:tab w:val="left" w:pos="6300"/>
        </w:tabs>
      </w:pPr>
      <w:r>
        <w:tab/>
        <w:t xml:space="preserve">a. </w:t>
      </w:r>
      <w:r w:rsidRPr="00521DA2">
        <w:rPr>
          <w:rFonts w:ascii="Doulos SIL" w:hAnsi="Doulos SIL"/>
          <w:i/>
          <w:color w:val="0000FF"/>
        </w:rPr>
        <w:t>Cvv/CvL</w:t>
      </w:r>
      <w:r>
        <w:t xml:space="preserve"> perfective shortened to </w:t>
      </w:r>
      <w:r w:rsidRPr="00521DA2">
        <w:rPr>
          <w:rFonts w:ascii="Doulos SIL" w:hAnsi="Doulos SIL"/>
          <w:i/>
          <w:color w:val="0000FF"/>
        </w:rPr>
        <w:t>Cv-</w:t>
      </w:r>
      <w:r>
        <w:t xml:space="preserve"> before suffix</w:t>
      </w:r>
    </w:p>
    <w:p w14:paraId="3EB18A12" w14:textId="77777777" w:rsidR="00DE3B5A" w:rsidRDefault="00DE3B5A" w:rsidP="00DE3B5A">
      <w:pPr>
        <w:tabs>
          <w:tab w:val="left" w:pos="720"/>
          <w:tab w:val="left" w:pos="1080"/>
          <w:tab w:val="left" w:pos="3420"/>
          <w:tab w:val="left" w:pos="4770"/>
          <w:tab w:val="left" w:pos="6300"/>
        </w:tabs>
      </w:pPr>
      <w:r>
        <w:tab/>
        <w:t xml:space="preserve">   </w:t>
      </w:r>
      <w:r>
        <w:rPr>
          <w:i/>
        </w:rPr>
        <w:t>long vowel shortened</w:t>
      </w:r>
      <w:r>
        <w:tab/>
      </w:r>
    </w:p>
    <w:p w14:paraId="3C0AAC6E" w14:textId="77777777" w:rsidR="00DE3B5A" w:rsidRDefault="00DE3B5A" w:rsidP="00DE3B5A">
      <w:pPr>
        <w:tabs>
          <w:tab w:val="left" w:pos="720"/>
          <w:tab w:val="left" w:pos="1080"/>
          <w:tab w:val="left" w:pos="3420"/>
          <w:tab w:val="left" w:pos="4770"/>
          <w:tab w:val="left" w:pos="6300"/>
        </w:tabs>
      </w:pPr>
      <w:r>
        <w:tab/>
      </w:r>
      <w:r>
        <w:tab/>
        <w:t>‘catch’</w:t>
      </w:r>
      <w:r>
        <w:tab/>
      </w:r>
      <w:r w:rsidRPr="00521DA2">
        <w:rPr>
          <w:rFonts w:ascii="Doulos SIL" w:hAnsi="Doulos SIL"/>
          <w:i/>
          <w:color w:val="0000FF"/>
        </w:rPr>
        <w:t>kūūⁿ</w:t>
      </w:r>
      <w:r w:rsidRPr="00521DA2">
        <w:rPr>
          <w:rFonts w:ascii="Doulos SIL" w:hAnsi="Doulos SIL"/>
          <w:i/>
          <w:color w:val="0000FF"/>
        </w:rPr>
        <w:tab/>
        <w:t>kū-nū</w:t>
      </w:r>
      <w:r>
        <w:tab/>
      </w:r>
      <w:r>
        <w:tab/>
      </w:r>
    </w:p>
    <w:p w14:paraId="0085D447" w14:textId="77777777" w:rsidR="00DE3B5A" w:rsidRDefault="00DE3B5A" w:rsidP="00DE3B5A">
      <w:pPr>
        <w:tabs>
          <w:tab w:val="left" w:pos="720"/>
          <w:tab w:val="left" w:pos="1080"/>
          <w:tab w:val="left" w:pos="3420"/>
          <w:tab w:val="left" w:pos="4770"/>
          <w:tab w:val="left" w:pos="6300"/>
        </w:tabs>
      </w:pPr>
      <w:r>
        <w:tab/>
      </w:r>
      <w:r>
        <w:tab/>
        <w:t>‘insult (v)’</w:t>
      </w:r>
      <w:r>
        <w:tab/>
      </w:r>
      <w:r w:rsidRPr="00521DA2">
        <w:rPr>
          <w:rFonts w:ascii="Doulos SIL" w:hAnsi="Doulos SIL"/>
          <w:i/>
          <w:color w:val="0000FF"/>
        </w:rPr>
        <w:t>mūūⁿ</w:t>
      </w:r>
      <w:r w:rsidRPr="00521DA2">
        <w:rPr>
          <w:rFonts w:ascii="Doulos SIL" w:hAnsi="Doulos SIL"/>
          <w:i/>
          <w:color w:val="0000FF"/>
        </w:rPr>
        <w:tab/>
        <w:t>mū-nū</w:t>
      </w:r>
      <w:r>
        <w:tab/>
      </w:r>
      <w:r>
        <w:tab/>
      </w:r>
    </w:p>
    <w:p w14:paraId="292D52E1" w14:textId="77777777" w:rsidR="00DE3B5A" w:rsidRDefault="00DE3B5A" w:rsidP="00DE3B5A">
      <w:pPr>
        <w:tabs>
          <w:tab w:val="left" w:pos="720"/>
          <w:tab w:val="left" w:pos="1080"/>
          <w:tab w:val="left" w:pos="3420"/>
          <w:tab w:val="left" w:pos="4770"/>
          <w:tab w:val="left" w:pos="6300"/>
        </w:tabs>
      </w:pPr>
      <w:r>
        <w:tab/>
      </w:r>
      <w:r>
        <w:tab/>
        <w:t>‘get lost’</w:t>
      </w:r>
      <w:r>
        <w:tab/>
      </w:r>
      <w:r w:rsidRPr="00521DA2">
        <w:rPr>
          <w:rFonts w:ascii="Doulos SIL" w:hAnsi="Doulos SIL"/>
          <w:i/>
          <w:color w:val="0000FF"/>
        </w:rPr>
        <w:t>tūūⁿ</w:t>
      </w:r>
      <w:r w:rsidRPr="00521DA2">
        <w:rPr>
          <w:rFonts w:ascii="Doulos SIL" w:hAnsi="Doulos SIL"/>
          <w:i/>
          <w:color w:val="0000FF"/>
        </w:rPr>
        <w:tab/>
        <w:t>tū-nū</w:t>
      </w:r>
      <w:r>
        <w:tab/>
      </w:r>
      <w:r>
        <w:tab/>
      </w:r>
    </w:p>
    <w:p w14:paraId="4AD14639" w14:textId="77777777" w:rsidR="00DE3B5A" w:rsidRDefault="00DE3B5A" w:rsidP="00DE3B5A">
      <w:pPr>
        <w:tabs>
          <w:tab w:val="left" w:pos="720"/>
          <w:tab w:val="left" w:pos="1080"/>
          <w:tab w:val="left" w:pos="3420"/>
          <w:tab w:val="left" w:pos="4770"/>
          <w:tab w:val="left" w:pos="6300"/>
        </w:tabs>
      </w:pPr>
      <w:r>
        <w:tab/>
        <w:t xml:space="preserve">   </w:t>
      </w:r>
      <w:r>
        <w:rPr>
          <w:i/>
        </w:rPr>
        <w:t>rising diphthong loses semivowel</w:t>
      </w:r>
      <w:r>
        <w:tab/>
      </w:r>
    </w:p>
    <w:p w14:paraId="597FDECC" w14:textId="5718CDFF" w:rsidR="00DE3B5A" w:rsidRDefault="00DE3B5A" w:rsidP="00DE3B5A">
      <w:pPr>
        <w:tabs>
          <w:tab w:val="left" w:pos="720"/>
          <w:tab w:val="left" w:pos="1080"/>
          <w:tab w:val="left" w:pos="3420"/>
          <w:tab w:val="left" w:pos="4770"/>
          <w:tab w:val="left" w:pos="6300"/>
        </w:tabs>
      </w:pPr>
      <w:r>
        <w:tab/>
      </w:r>
      <w:r>
        <w:tab/>
        <w:t>‘milk (v)’</w:t>
      </w:r>
      <w:r>
        <w:tab/>
      </w:r>
      <w:r w:rsidRPr="00521DA2">
        <w:rPr>
          <w:rFonts w:ascii="Doulos SIL" w:hAnsi="Doulos SIL"/>
          <w:i/>
          <w:color w:val="0000FF"/>
        </w:rPr>
        <w:t>ka</w:t>
      </w:r>
      <w:r w:rsidR="00BC6365">
        <w:rPr>
          <w:rFonts w:ascii="Doulos SIL" w:hAnsi="Doulos SIL"/>
          <w:i/>
          <w:color w:val="0000FF"/>
          <w:lang w:val="x-none"/>
        </w:rPr>
        <w:t>̄</w:t>
      </w:r>
      <w:r w:rsidRPr="00521DA2">
        <w:rPr>
          <w:rFonts w:ascii="Doulos SIL" w:hAnsi="Doulos SIL"/>
          <w:i/>
          <w:color w:val="0000FF"/>
        </w:rPr>
        <w:t>wⁿ</w:t>
      </w:r>
      <w:r w:rsidRPr="00521DA2">
        <w:rPr>
          <w:rFonts w:ascii="Doulos SIL" w:hAnsi="Doulos SIL"/>
          <w:i/>
          <w:color w:val="0000FF"/>
        </w:rPr>
        <w:tab/>
        <w:t>ka</w:t>
      </w:r>
      <w:r w:rsidR="00BC6365">
        <w:rPr>
          <w:rFonts w:ascii="Doulos SIL" w:hAnsi="Doulos SIL"/>
          <w:i/>
          <w:color w:val="0000FF"/>
          <w:lang w:val="x-none"/>
        </w:rPr>
        <w:t>̄</w:t>
      </w:r>
      <w:r w:rsidRPr="00521DA2">
        <w:rPr>
          <w:rFonts w:ascii="Doulos SIL" w:hAnsi="Doulos SIL"/>
          <w:i/>
          <w:color w:val="0000FF"/>
        </w:rPr>
        <w:t>-nā</w:t>
      </w:r>
      <w:r>
        <w:tab/>
      </w:r>
    </w:p>
    <w:p w14:paraId="1993116D" w14:textId="42A07DDE" w:rsidR="00DE3B5A" w:rsidRDefault="00DE3B5A" w:rsidP="00DE3B5A">
      <w:pPr>
        <w:tabs>
          <w:tab w:val="left" w:pos="720"/>
          <w:tab w:val="left" w:pos="1080"/>
          <w:tab w:val="left" w:pos="3420"/>
          <w:tab w:val="left" w:pos="4770"/>
          <w:tab w:val="left" w:pos="6300"/>
        </w:tabs>
      </w:pPr>
      <w:r>
        <w:tab/>
      </w:r>
      <w:r>
        <w:tab/>
        <w:t>‘bite’</w:t>
      </w:r>
      <w:r>
        <w:tab/>
      </w:r>
      <w:r w:rsidRPr="00521DA2">
        <w:rPr>
          <w:rFonts w:ascii="Doulos SIL" w:hAnsi="Doulos SIL"/>
          <w:i/>
          <w:color w:val="0000FF"/>
        </w:rPr>
        <w:t>si</w:t>
      </w:r>
      <w:r w:rsidR="00BC6365">
        <w:rPr>
          <w:rFonts w:ascii="Doulos SIL" w:hAnsi="Doulos SIL"/>
          <w:i/>
          <w:color w:val="0000FF"/>
          <w:lang w:val="x-none"/>
        </w:rPr>
        <w:t>̄</w:t>
      </w:r>
      <w:r w:rsidRPr="00521DA2">
        <w:rPr>
          <w:rFonts w:ascii="Doulos SIL" w:hAnsi="Doulos SIL"/>
          <w:i/>
          <w:color w:val="0000FF"/>
        </w:rPr>
        <w:t>wⁿ</w:t>
      </w:r>
      <w:r w:rsidRPr="00521DA2">
        <w:rPr>
          <w:rFonts w:ascii="Doulos SIL" w:hAnsi="Doulos SIL"/>
          <w:i/>
          <w:color w:val="0000FF"/>
        </w:rPr>
        <w:tab/>
        <w:t>si</w:t>
      </w:r>
      <w:r w:rsidR="00BC6365">
        <w:rPr>
          <w:rFonts w:ascii="Doulos SIL" w:hAnsi="Doulos SIL"/>
          <w:i/>
          <w:color w:val="0000FF"/>
          <w:lang w:val="x-none"/>
        </w:rPr>
        <w:t>̄</w:t>
      </w:r>
      <w:r w:rsidRPr="00521DA2">
        <w:rPr>
          <w:rFonts w:ascii="Doulos SIL" w:hAnsi="Doulos SIL"/>
          <w:i/>
          <w:color w:val="0000FF"/>
        </w:rPr>
        <w:t>-nī</w:t>
      </w:r>
      <w:r>
        <w:tab/>
      </w:r>
    </w:p>
    <w:p w14:paraId="3A1049DB" w14:textId="77777777" w:rsidR="00DE3B5A" w:rsidRDefault="00DE3B5A" w:rsidP="00DE3B5A">
      <w:pPr>
        <w:tabs>
          <w:tab w:val="left" w:pos="720"/>
          <w:tab w:val="left" w:pos="1080"/>
          <w:tab w:val="left" w:pos="3420"/>
          <w:tab w:val="left" w:pos="4770"/>
          <w:tab w:val="left" w:pos="6300"/>
        </w:tabs>
      </w:pPr>
      <w:r>
        <w:tab/>
      </w:r>
      <w:r>
        <w:tab/>
        <w:t>‘shave’</w:t>
      </w:r>
      <w:r>
        <w:tab/>
      </w:r>
      <w:r w:rsidRPr="00521DA2">
        <w:rPr>
          <w:rFonts w:ascii="Doulos SIL" w:hAnsi="Doulos SIL"/>
          <w:i/>
          <w:color w:val="0000FF"/>
        </w:rPr>
        <w:t>bāwⁿ</w:t>
      </w:r>
      <w:r w:rsidRPr="00521DA2">
        <w:rPr>
          <w:rFonts w:ascii="Doulos SIL" w:hAnsi="Doulos SIL"/>
          <w:i/>
          <w:color w:val="0000FF"/>
        </w:rPr>
        <w:tab/>
        <w:t>bā-nā</w:t>
      </w:r>
      <w:r>
        <w:tab/>
      </w:r>
      <w:r>
        <w:tab/>
      </w:r>
    </w:p>
    <w:p w14:paraId="1DEE266F" w14:textId="77777777" w:rsidR="00DE3B5A" w:rsidRDefault="00DE3B5A" w:rsidP="00DE3B5A">
      <w:pPr>
        <w:tabs>
          <w:tab w:val="left" w:pos="720"/>
          <w:tab w:val="left" w:pos="1080"/>
          <w:tab w:val="left" w:pos="3420"/>
          <w:tab w:val="left" w:pos="4770"/>
          <w:tab w:val="left" w:pos="6300"/>
        </w:tabs>
      </w:pPr>
      <w:r>
        <w:tab/>
      </w:r>
      <w:r>
        <w:tab/>
        <w:t>‘ascend’</w:t>
      </w:r>
      <w:r>
        <w:tab/>
      </w:r>
      <w:r w:rsidRPr="00521DA2">
        <w:rPr>
          <w:rFonts w:ascii="Doulos SIL" w:hAnsi="Doulos SIL"/>
          <w:i/>
          <w:color w:val="0000FF"/>
        </w:rPr>
        <w:t>tāwⁿ</w:t>
      </w:r>
      <w:r w:rsidRPr="00521DA2">
        <w:rPr>
          <w:rFonts w:ascii="Doulos SIL" w:hAnsi="Doulos SIL"/>
          <w:i/>
          <w:color w:val="0000FF"/>
        </w:rPr>
        <w:tab/>
        <w:t>tā-nā</w:t>
      </w:r>
      <w:r>
        <w:tab/>
      </w:r>
      <w:r>
        <w:tab/>
      </w:r>
    </w:p>
    <w:p w14:paraId="54453BED" w14:textId="77777777" w:rsidR="00DE3B5A" w:rsidRDefault="00DE3B5A" w:rsidP="00DE3B5A">
      <w:pPr>
        <w:tabs>
          <w:tab w:val="left" w:pos="720"/>
          <w:tab w:val="left" w:pos="1080"/>
          <w:tab w:val="left" w:pos="3420"/>
          <w:tab w:val="left" w:pos="4770"/>
          <w:tab w:val="left" w:pos="6300"/>
        </w:tabs>
      </w:pPr>
      <w:r>
        <w:tab/>
      </w:r>
      <w:r>
        <w:tab/>
        <w:t>‘break (tr)’</w:t>
      </w:r>
      <w:r>
        <w:tab/>
      </w:r>
      <w:r w:rsidRPr="00521DA2">
        <w:rPr>
          <w:rFonts w:ascii="Doulos SIL" w:hAnsi="Doulos SIL"/>
          <w:i/>
          <w:color w:val="0000FF"/>
        </w:rPr>
        <w:t>kɛ̄wⁿ</w:t>
      </w:r>
      <w:r w:rsidRPr="00521DA2">
        <w:rPr>
          <w:rFonts w:ascii="Doulos SIL" w:hAnsi="Doulos SIL"/>
          <w:i/>
          <w:color w:val="0000FF"/>
        </w:rPr>
        <w:tab/>
        <w:t>kɛ̄-nɛ̄</w:t>
      </w:r>
      <w:r>
        <w:tab/>
      </w:r>
      <w:r>
        <w:tab/>
      </w:r>
    </w:p>
    <w:p w14:paraId="7F18D77F" w14:textId="77777777" w:rsidR="00DE3B5A" w:rsidRDefault="00DE3B5A" w:rsidP="00DE3B5A">
      <w:pPr>
        <w:tabs>
          <w:tab w:val="left" w:pos="720"/>
          <w:tab w:val="left" w:pos="1080"/>
          <w:tab w:val="left" w:pos="3420"/>
          <w:tab w:val="left" w:pos="4770"/>
          <w:tab w:val="left" w:pos="6300"/>
        </w:tabs>
      </w:pPr>
      <w:r>
        <w:tab/>
      </w:r>
      <w:r>
        <w:tab/>
        <w:t>‘carve’</w:t>
      </w:r>
      <w:r>
        <w:tab/>
      </w:r>
      <w:r w:rsidRPr="00521DA2">
        <w:rPr>
          <w:rFonts w:ascii="Doulos SIL" w:hAnsi="Doulos SIL"/>
          <w:i/>
          <w:color w:val="0000FF"/>
        </w:rPr>
        <w:t>sɛ̄wⁿ</w:t>
      </w:r>
      <w:r w:rsidRPr="00521DA2">
        <w:rPr>
          <w:rFonts w:ascii="Doulos SIL" w:hAnsi="Doulos SIL"/>
          <w:i/>
          <w:color w:val="0000FF"/>
        </w:rPr>
        <w:tab/>
        <w:t>sɛ̄-nɛ̄</w:t>
      </w:r>
      <w:r>
        <w:tab/>
      </w:r>
      <w:r>
        <w:tab/>
      </w:r>
    </w:p>
    <w:p w14:paraId="7710329F" w14:textId="77777777" w:rsidR="00DE3B5A" w:rsidRDefault="00DE3B5A" w:rsidP="00DE3B5A">
      <w:pPr>
        <w:tabs>
          <w:tab w:val="left" w:pos="720"/>
          <w:tab w:val="left" w:pos="1080"/>
          <w:tab w:val="left" w:pos="3420"/>
          <w:tab w:val="left" w:pos="4770"/>
          <w:tab w:val="left" w:pos="6300"/>
        </w:tabs>
      </w:pPr>
      <w:r>
        <w:tab/>
      </w:r>
      <w:r>
        <w:tab/>
        <w:t>‘drink’</w:t>
      </w:r>
      <w:r>
        <w:tab/>
      </w:r>
      <w:r w:rsidRPr="00521DA2">
        <w:rPr>
          <w:rFonts w:ascii="Doulos SIL" w:hAnsi="Doulos SIL"/>
          <w:i/>
          <w:color w:val="0000FF"/>
        </w:rPr>
        <w:t>mɛ̀wᵇ</w:t>
      </w:r>
      <w:r w:rsidRPr="00521DA2">
        <w:rPr>
          <w:rFonts w:ascii="Doulos SIL" w:hAnsi="Doulos SIL"/>
          <w:i/>
          <w:color w:val="0000FF"/>
        </w:rPr>
        <w:tab/>
        <w:t>mɛ̀-nɛ̀</w:t>
      </w:r>
      <w:r>
        <w:tab/>
      </w:r>
      <w:r>
        <w:tab/>
      </w:r>
    </w:p>
    <w:p w14:paraId="4372F7F8" w14:textId="77777777" w:rsidR="00DE3B5A" w:rsidRDefault="00DE3B5A" w:rsidP="00DE3B5A">
      <w:pPr>
        <w:tabs>
          <w:tab w:val="left" w:pos="720"/>
          <w:tab w:val="left" w:pos="1080"/>
          <w:tab w:val="left" w:pos="3420"/>
          <w:tab w:val="left" w:pos="4770"/>
          <w:tab w:val="left" w:pos="6300"/>
        </w:tabs>
      </w:pPr>
      <w:r>
        <w:tab/>
      </w:r>
      <w:r>
        <w:tab/>
        <w:t>‘buy’ or ‘(rain) fall’</w:t>
      </w:r>
      <w:r>
        <w:tab/>
      </w:r>
      <w:r w:rsidRPr="00521DA2">
        <w:rPr>
          <w:rFonts w:ascii="Doulos SIL" w:hAnsi="Doulos SIL"/>
          <w:i/>
          <w:color w:val="0000FF"/>
        </w:rPr>
        <w:t>sàwⁿ</w:t>
      </w:r>
      <w:r w:rsidRPr="00521DA2">
        <w:rPr>
          <w:rFonts w:ascii="Doulos SIL" w:hAnsi="Doulos SIL"/>
          <w:i/>
          <w:color w:val="0000FF"/>
        </w:rPr>
        <w:tab/>
        <w:t>sà-nà</w:t>
      </w:r>
      <w:r>
        <w:tab/>
      </w:r>
      <w:r>
        <w:tab/>
      </w:r>
    </w:p>
    <w:p w14:paraId="2C9FC8D3" w14:textId="77777777" w:rsidR="00DE3B5A" w:rsidRDefault="00DE3B5A" w:rsidP="00DE3B5A">
      <w:pPr>
        <w:tabs>
          <w:tab w:val="left" w:pos="720"/>
          <w:tab w:val="left" w:pos="1080"/>
          <w:tab w:val="left" w:pos="3420"/>
          <w:tab w:val="left" w:pos="4770"/>
          <w:tab w:val="left" w:pos="6300"/>
        </w:tabs>
      </w:pPr>
      <w:r>
        <w:tab/>
      </w:r>
      <w:r>
        <w:tab/>
        <w:t>‘swallow (v)’</w:t>
      </w:r>
      <w:r>
        <w:tab/>
      </w:r>
      <w:r w:rsidRPr="00521DA2">
        <w:rPr>
          <w:rFonts w:ascii="Doulos SIL" w:hAnsi="Doulos SIL"/>
          <w:i/>
          <w:color w:val="0000FF"/>
        </w:rPr>
        <w:t>tɔ̀wⁿ</w:t>
      </w:r>
      <w:r w:rsidRPr="00521DA2">
        <w:rPr>
          <w:rFonts w:ascii="Doulos SIL" w:hAnsi="Doulos SIL"/>
          <w:i/>
          <w:color w:val="0000FF"/>
        </w:rPr>
        <w:tab/>
        <w:t>tɔ̀-nɔ̀</w:t>
      </w:r>
      <w:r>
        <w:tab/>
      </w:r>
      <w:r>
        <w:tab/>
      </w:r>
    </w:p>
    <w:p w14:paraId="6F6CF21F" w14:textId="77777777" w:rsidR="00DE3B5A" w:rsidRDefault="00DE3B5A" w:rsidP="00DE3B5A">
      <w:pPr>
        <w:tabs>
          <w:tab w:val="left" w:pos="720"/>
          <w:tab w:val="left" w:pos="1080"/>
          <w:tab w:val="left" w:pos="3420"/>
          <w:tab w:val="left" w:pos="4770"/>
          <w:tab w:val="left" w:pos="6300"/>
        </w:tabs>
      </w:pPr>
    </w:p>
    <w:p w14:paraId="4191819A" w14:textId="3EE951BC" w:rsidR="00DE3B5A" w:rsidRDefault="00DE3B5A" w:rsidP="00DE3B5A">
      <w:pPr>
        <w:tabs>
          <w:tab w:val="left" w:pos="720"/>
          <w:tab w:val="left" w:pos="1080"/>
          <w:tab w:val="left" w:pos="3420"/>
          <w:tab w:val="left" w:pos="4770"/>
          <w:tab w:val="left" w:pos="6300"/>
        </w:tabs>
      </w:pPr>
      <w:r>
        <w:tab/>
      </w:r>
      <w:r w:rsidR="00FB2CB0">
        <w:t>b</w:t>
      </w:r>
      <w:r>
        <w:t>. long vowel not shortened</w:t>
      </w:r>
    </w:p>
    <w:p w14:paraId="0625D1FB" w14:textId="77777777" w:rsidR="00DE3B5A" w:rsidRDefault="00DE3B5A" w:rsidP="00DE3B5A">
      <w:pPr>
        <w:tabs>
          <w:tab w:val="left" w:pos="720"/>
          <w:tab w:val="left" w:pos="1080"/>
          <w:tab w:val="left" w:pos="3420"/>
          <w:tab w:val="left" w:pos="4770"/>
          <w:tab w:val="left" w:pos="6300"/>
        </w:tabs>
      </w:pPr>
      <w:r>
        <w:tab/>
      </w:r>
      <w:r>
        <w:tab/>
        <w:t>‘sweep’</w:t>
      </w:r>
      <w:r>
        <w:tab/>
      </w:r>
      <w:r w:rsidRPr="00521DA2">
        <w:rPr>
          <w:rFonts w:ascii="Doulos SIL" w:hAnsi="Doulos SIL"/>
          <w:i/>
          <w:color w:val="0000FF"/>
        </w:rPr>
        <w:t>kwɛ́ɛ̀ⁿ</w:t>
      </w:r>
      <w:r w:rsidRPr="00521DA2">
        <w:rPr>
          <w:rFonts w:ascii="Doulos SIL" w:hAnsi="Doulos SIL"/>
          <w:i/>
          <w:color w:val="0000FF"/>
        </w:rPr>
        <w:tab/>
        <w:t>kwɛ́ɛ̀-nɛ̄</w:t>
      </w:r>
      <w:r>
        <w:tab/>
      </w:r>
      <w:r>
        <w:tab/>
      </w:r>
    </w:p>
    <w:p w14:paraId="6ECA9BF4" w14:textId="77777777" w:rsidR="00A67F6C" w:rsidRDefault="00A67F6C" w:rsidP="00A67F6C">
      <w:pPr>
        <w:tabs>
          <w:tab w:val="left" w:pos="720"/>
          <w:tab w:val="left" w:pos="1080"/>
          <w:tab w:val="left" w:pos="3420"/>
          <w:tab w:val="left" w:pos="4770"/>
          <w:tab w:val="left" w:pos="6300"/>
        </w:tabs>
      </w:pPr>
      <w:r>
        <w:tab/>
      </w:r>
      <w:r>
        <w:tab/>
        <w:t>‘weave (basket); spin’</w:t>
      </w:r>
      <w:r>
        <w:tab/>
      </w:r>
      <w:r>
        <w:rPr>
          <w:rFonts w:ascii="Doulos SIL" w:hAnsi="Doulos SIL" w:cs="Doulos SIL"/>
          <w:color w:val="000000"/>
        </w:rPr>
        <w:t>cyɛ</w:t>
      </w:r>
      <w:r>
        <w:rPr>
          <w:rFonts w:ascii="Doulos SIL" w:hAnsi="Doulos SIL" w:cs="Doulos SIL"/>
          <w:color w:val="000000"/>
          <w:lang w:val="x-none"/>
        </w:rPr>
        <w:t>̀ɛ̂</w:t>
      </w:r>
      <w:r>
        <w:rPr>
          <w:rFonts w:ascii="Doulos SIL" w:hAnsi="Doulos SIL" w:cs="Doulos SIL"/>
          <w:color w:val="000000"/>
        </w:rPr>
        <w:t>ⁿ</w:t>
      </w:r>
      <w:r w:rsidRPr="00521DA2">
        <w:rPr>
          <w:rFonts w:ascii="Doulos SIL" w:hAnsi="Doulos SIL"/>
          <w:i/>
          <w:color w:val="0000FF"/>
        </w:rPr>
        <w:tab/>
      </w:r>
      <w:r>
        <w:rPr>
          <w:rFonts w:ascii="Doulos SIL" w:hAnsi="Doulos SIL" w:cs="Doulos SIL"/>
          <w:color w:val="000000"/>
        </w:rPr>
        <w:t>cyɛ</w:t>
      </w:r>
      <w:r>
        <w:rPr>
          <w:rFonts w:ascii="Doulos SIL" w:hAnsi="Doulos SIL" w:cs="Doulos SIL"/>
          <w:color w:val="000000"/>
          <w:lang w:val="x-none"/>
        </w:rPr>
        <w:t>̀ɛ̄</w:t>
      </w:r>
      <w:r>
        <w:rPr>
          <w:rFonts w:ascii="Doulos SIL" w:hAnsi="Doulos SIL" w:cs="Doulos SIL"/>
          <w:color w:val="000000"/>
        </w:rPr>
        <w:t>-nɛ̀</w:t>
      </w:r>
      <w:r>
        <w:tab/>
      </w:r>
      <w:r>
        <w:tab/>
      </w:r>
    </w:p>
    <w:p w14:paraId="73F54646" w14:textId="77777777" w:rsidR="00DE3B5A" w:rsidRDefault="00DE3B5A" w:rsidP="00DE3B5A">
      <w:pPr>
        <w:tabs>
          <w:tab w:val="left" w:pos="720"/>
          <w:tab w:val="left" w:pos="1080"/>
          <w:tab w:val="left" w:pos="3420"/>
          <w:tab w:val="left" w:pos="4770"/>
          <w:tab w:val="left" w:pos="6300"/>
        </w:tabs>
      </w:pPr>
    </w:p>
    <w:p w14:paraId="2395DF32" w14:textId="257EB004" w:rsidR="00DE3B5A" w:rsidRPr="003F06FD" w:rsidRDefault="00DE3B5A" w:rsidP="00DE3B5A">
      <w:pPr>
        <w:tabs>
          <w:tab w:val="left" w:pos="720"/>
          <w:tab w:val="left" w:pos="1080"/>
          <w:tab w:val="left" w:pos="3420"/>
          <w:tab w:val="left" w:pos="4770"/>
          <w:tab w:val="left" w:pos="6300"/>
        </w:tabs>
      </w:pPr>
      <w:r>
        <w:tab/>
      </w:r>
      <w:r w:rsidR="00FB2CB0">
        <w:t>c</w:t>
      </w:r>
      <w:r>
        <w:t xml:space="preserve">. monosyllabic with </w:t>
      </w:r>
      <w:r w:rsidRPr="00521DA2">
        <w:rPr>
          <w:rFonts w:ascii="Doulos SIL" w:hAnsi="Doulos SIL"/>
          <w:i/>
          <w:color w:val="0000FF"/>
        </w:rPr>
        <w:t>-nà</w:t>
      </w:r>
      <w:r>
        <w:t xml:space="preserve"> not copied from stem vowel</w:t>
      </w:r>
    </w:p>
    <w:p w14:paraId="47A04D11" w14:textId="77777777" w:rsidR="00DE3B5A" w:rsidRDefault="00DE3B5A" w:rsidP="00DE3B5A">
      <w:pPr>
        <w:tabs>
          <w:tab w:val="left" w:pos="720"/>
          <w:tab w:val="left" w:pos="1080"/>
          <w:tab w:val="left" w:pos="3420"/>
          <w:tab w:val="left" w:pos="4770"/>
          <w:tab w:val="left" w:pos="6300"/>
        </w:tabs>
      </w:pPr>
      <w:r>
        <w:tab/>
      </w:r>
      <w:r>
        <w:tab/>
        <w:t>‘do’</w:t>
      </w:r>
      <w:r>
        <w:tab/>
      </w:r>
      <w:r w:rsidRPr="00521DA2">
        <w:rPr>
          <w:rFonts w:ascii="Doulos SIL" w:hAnsi="Doulos SIL"/>
          <w:i/>
          <w:color w:val="0000FF"/>
        </w:rPr>
        <w:t>tíwⁿ</w:t>
      </w:r>
      <w:r w:rsidRPr="00521DA2">
        <w:rPr>
          <w:rFonts w:ascii="Doulos SIL" w:hAnsi="Doulos SIL"/>
          <w:i/>
          <w:color w:val="0000FF"/>
        </w:rPr>
        <w:tab/>
        <w:t>tí-nà</w:t>
      </w:r>
      <w:r>
        <w:tab/>
      </w:r>
      <w:r>
        <w:tab/>
      </w:r>
    </w:p>
    <w:p w14:paraId="6BB95F16" w14:textId="77777777" w:rsidR="00DE3B5A" w:rsidRDefault="00DE3B5A" w:rsidP="00DE3B5A">
      <w:pPr>
        <w:tabs>
          <w:tab w:val="left" w:pos="720"/>
          <w:tab w:val="left" w:pos="1080"/>
          <w:tab w:val="left" w:pos="3420"/>
          <w:tab w:val="left" w:pos="4770"/>
          <w:tab w:val="left" w:pos="6300"/>
        </w:tabs>
      </w:pPr>
    </w:p>
    <w:p w14:paraId="4181CDFF" w14:textId="35AEAED8" w:rsidR="00DE3B5A" w:rsidRDefault="00DE3B5A" w:rsidP="00DE3B5A">
      <w:pPr>
        <w:tabs>
          <w:tab w:val="left" w:pos="720"/>
          <w:tab w:val="left" w:pos="1080"/>
          <w:tab w:val="left" w:pos="3420"/>
          <w:tab w:val="left" w:pos="4770"/>
          <w:tab w:val="left" w:pos="6300"/>
        </w:tabs>
      </w:pPr>
      <w:r>
        <w:tab/>
      </w:r>
      <w:r w:rsidR="00FB2CB0">
        <w:t>d</w:t>
      </w:r>
      <w:r>
        <w:t xml:space="preserve">. nonmonosyllabics with </w:t>
      </w:r>
      <w:r w:rsidRPr="00521DA2">
        <w:rPr>
          <w:rFonts w:ascii="Doulos SIL" w:hAnsi="Doulos SIL"/>
          <w:i/>
          <w:color w:val="0000FF"/>
        </w:rPr>
        <w:t>-nà</w:t>
      </w:r>
      <w:r>
        <w:t xml:space="preserve"> not copied from stem vowel</w:t>
      </w:r>
    </w:p>
    <w:p w14:paraId="2BC884FB" w14:textId="77777777" w:rsidR="00DE3B5A" w:rsidRPr="003F06FD" w:rsidRDefault="00DE3B5A" w:rsidP="00DE3B5A">
      <w:pPr>
        <w:tabs>
          <w:tab w:val="left" w:pos="720"/>
          <w:tab w:val="left" w:pos="1080"/>
          <w:tab w:val="left" w:pos="3420"/>
          <w:tab w:val="left" w:pos="4770"/>
          <w:tab w:val="left" w:pos="6300"/>
        </w:tabs>
        <w:rPr>
          <w:i/>
        </w:rPr>
      </w:pPr>
      <w:r>
        <w:tab/>
        <w:t xml:space="preserve">   </w:t>
      </w:r>
      <w:r>
        <w:rPr>
          <w:i/>
        </w:rPr>
        <w:t>LM-toned stem</w:t>
      </w:r>
    </w:p>
    <w:p w14:paraId="46A266C0" w14:textId="3B5F5E03" w:rsidR="00DE3B5A" w:rsidRDefault="00DE3B5A" w:rsidP="00DE3B5A">
      <w:pPr>
        <w:tabs>
          <w:tab w:val="left" w:pos="720"/>
          <w:tab w:val="left" w:pos="1080"/>
          <w:tab w:val="left" w:pos="3420"/>
          <w:tab w:val="left" w:pos="4770"/>
          <w:tab w:val="left" w:pos="6300"/>
        </w:tabs>
      </w:pPr>
      <w:r>
        <w:tab/>
      </w:r>
      <w:r>
        <w:tab/>
        <w:t>‘tilt (intr)’</w:t>
      </w:r>
      <w:r>
        <w:tab/>
      </w:r>
      <w:r w:rsidRPr="00521DA2">
        <w:rPr>
          <w:rFonts w:ascii="Doulos SIL" w:hAnsi="Doulos SIL"/>
          <w:i/>
          <w:color w:val="0000FF"/>
        </w:rPr>
        <w:t>sɛ̀ŋɛ̄</w:t>
      </w:r>
      <w:r w:rsidRPr="00521DA2">
        <w:rPr>
          <w:rFonts w:ascii="Doulos SIL" w:hAnsi="Doulos SIL"/>
          <w:i/>
          <w:color w:val="0000FF"/>
        </w:rPr>
        <w:tab/>
        <w:t>sɛ̀ŋɛ̄-nà</w:t>
      </w:r>
      <w:r>
        <w:tab/>
      </w:r>
      <w:r>
        <w:tab/>
      </w:r>
    </w:p>
    <w:p w14:paraId="5F4CBE39" w14:textId="77777777" w:rsidR="00DE3B5A" w:rsidRDefault="00DE3B5A" w:rsidP="00DE3B5A">
      <w:pPr>
        <w:tabs>
          <w:tab w:val="left" w:pos="720"/>
          <w:tab w:val="left" w:pos="1080"/>
          <w:tab w:val="left" w:pos="3420"/>
          <w:tab w:val="left" w:pos="4770"/>
          <w:tab w:val="left" w:pos="6300"/>
        </w:tabs>
      </w:pPr>
      <w:r>
        <w:tab/>
      </w:r>
      <w:r>
        <w:tab/>
        <w:t>‘lock (v)’</w:t>
      </w:r>
      <w:r>
        <w:tab/>
      </w:r>
      <w:r w:rsidRPr="00521DA2">
        <w:rPr>
          <w:rFonts w:ascii="Doulos SIL" w:hAnsi="Doulos SIL"/>
          <w:i/>
          <w:color w:val="0000FF"/>
        </w:rPr>
        <w:t>tàbāwⁿ</w:t>
      </w:r>
      <w:r w:rsidRPr="00521DA2">
        <w:rPr>
          <w:rFonts w:ascii="Doulos SIL" w:hAnsi="Doulos SIL"/>
          <w:i/>
          <w:color w:val="0000FF"/>
        </w:rPr>
        <w:tab/>
        <w:t>tàbān-nà</w:t>
      </w:r>
      <w:r>
        <w:tab/>
      </w:r>
      <w:r>
        <w:tab/>
      </w:r>
    </w:p>
    <w:p w14:paraId="1E2A6ED2" w14:textId="77777777" w:rsidR="00DE3B5A" w:rsidRDefault="00DE3B5A" w:rsidP="00DE3B5A">
      <w:pPr>
        <w:tabs>
          <w:tab w:val="left" w:pos="720"/>
          <w:tab w:val="left" w:pos="1080"/>
          <w:tab w:val="left" w:pos="3420"/>
          <w:tab w:val="left" w:pos="4770"/>
          <w:tab w:val="left" w:pos="6300"/>
        </w:tabs>
      </w:pPr>
      <w:r>
        <w:tab/>
      </w:r>
      <w:r>
        <w:tab/>
        <w:t>‘welcome (v)’</w:t>
      </w:r>
      <w:r>
        <w:tab/>
      </w:r>
      <w:r w:rsidRPr="00521DA2">
        <w:rPr>
          <w:rFonts w:ascii="Doulos SIL" w:hAnsi="Doulos SIL"/>
          <w:i/>
          <w:color w:val="0000FF"/>
        </w:rPr>
        <w:t>tèmbē</w:t>
      </w:r>
      <w:r w:rsidRPr="00521DA2">
        <w:rPr>
          <w:rFonts w:ascii="Doulos SIL" w:hAnsi="Doulos SIL"/>
          <w:i/>
          <w:color w:val="0000FF"/>
        </w:rPr>
        <w:tab/>
        <w:t>tèmbē-nà</w:t>
      </w:r>
      <w:r>
        <w:tab/>
      </w:r>
    </w:p>
    <w:p w14:paraId="5CEA2728" w14:textId="599D5EB4" w:rsidR="00DE3B5A" w:rsidRDefault="00DE3B5A" w:rsidP="00DE3B5A">
      <w:pPr>
        <w:tabs>
          <w:tab w:val="left" w:pos="720"/>
          <w:tab w:val="left" w:pos="1080"/>
          <w:tab w:val="left" w:pos="3420"/>
          <w:tab w:val="left" w:pos="4770"/>
          <w:tab w:val="left" w:pos="6300"/>
        </w:tabs>
      </w:pPr>
      <w:r>
        <w:tab/>
      </w:r>
      <w:r>
        <w:tab/>
        <w:t>‘narrate’</w:t>
      </w:r>
      <w:r>
        <w:tab/>
      </w:r>
      <w:r w:rsidRPr="00521DA2">
        <w:rPr>
          <w:rFonts w:ascii="Doulos SIL" w:hAnsi="Doulos SIL"/>
          <w:i/>
          <w:color w:val="0000FF"/>
        </w:rPr>
        <w:t>kàm</w:t>
      </w:r>
      <w:r w:rsidR="006B7F2A" w:rsidRPr="00521DA2">
        <w:rPr>
          <w:rFonts w:ascii="Doulos SIL" w:hAnsi="Doulos SIL"/>
          <w:i/>
          <w:color w:val="0000FF"/>
        </w:rPr>
        <w:t>āà</w:t>
      </w:r>
      <w:r w:rsidRPr="00521DA2">
        <w:rPr>
          <w:rFonts w:ascii="Doulos SIL" w:hAnsi="Doulos SIL"/>
          <w:i/>
          <w:color w:val="0000FF"/>
        </w:rPr>
        <w:tab/>
        <w:t>kàmāà-nà</w:t>
      </w:r>
      <w:r>
        <w:tab/>
      </w:r>
    </w:p>
    <w:p w14:paraId="1DED2491" w14:textId="77777777" w:rsidR="00DE3B5A" w:rsidRDefault="00DE3B5A" w:rsidP="00DE3B5A">
      <w:pPr>
        <w:tabs>
          <w:tab w:val="left" w:pos="720"/>
          <w:tab w:val="left" w:pos="1080"/>
          <w:tab w:val="left" w:pos="3420"/>
          <w:tab w:val="left" w:pos="4770"/>
          <w:tab w:val="left" w:pos="6300"/>
        </w:tabs>
      </w:pPr>
      <w:r>
        <w:tab/>
      </w:r>
      <w:r>
        <w:tab/>
        <w:t>‘read’</w:t>
      </w:r>
      <w:r>
        <w:tab/>
      </w:r>
      <w:r w:rsidRPr="00521DA2">
        <w:rPr>
          <w:rFonts w:ascii="Doulos SIL" w:hAnsi="Doulos SIL"/>
          <w:i/>
          <w:color w:val="0000FF"/>
        </w:rPr>
        <w:t>kàlāàⁿ</w:t>
      </w:r>
      <w:r w:rsidRPr="00521DA2">
        <w:rPr>
          <w:rFonts w:ascii="Doulos SIL" w:hAnsi="Doulos SIL"/>
          <w:i/>
          <w:color w:val="0000FF"/>
        </w:rPr>
        <w:tab/>
        <w:t>kàlāà-nà</w:t>
      </w:r>
      <w:r>
        <w:tab/>
      </w:r>
      <w:r>
        <w:tab/>
      </w:r>
    </w:p>
    <w:p w14:paraId="2DA08BE5" w14:textId="77777777" w:rsidR="00DE3B5A" w:rsidRDefault="00DE3B5A" w:rsidP="00DE3B5A">
      <w:pPr>
        <w:tabs>
          <w:tab w:val="left" w:pos="720"/>
          <w:tab w:val="left" w:pos="1080"/>
          <w:tab w:val="left" w:pos="3420"/>
          <w:tab w:val="left" w:pos="4770"/>
          <w:tab w:val="left" w:pos="6300"/>
        </w:tabs>
      </w:pPr>
      <w:r>
        <w:tab/>
      </w:r>
      <w:r>
        <w:tab/>
        <w:t>‘forget’</w:t>
      </w:r>
      <w:r>
        <w:tab/>
      </w:r>
      <w:r w:rsidRPr="00521DA2">
        <w:rPr>
          <w:rFonts w:ascii="Doulos SIL" w:hAnsi="Doulos SIL"/>
          <w:i/>
          <w:color w:val="0000FF"/>
        </w:rPr>
        <w:t>nùmàsāwⁿ</w:t>
      </w:r>
      <w:r w:rsidRPr="00521DA2">
        <w:rPr>
          <w:rFonts w:ascii="Doulos SIL" w:hAnsi="Doulos SIL"/>
          <w:i/>
          <w:color w:val="0000FF"/>
        </w:rPr>
        <w:tab/>
        <w:t>nùmàsā-nà</w:t>
      </w:r>
      <w:r>
        <w:tab/>
      </w:r>
      <w:r>
        <w:tab/>
      </w:r>
    </w:p>
    <w:p w14:paraId="03239308" w14:textId="77777777" w:rsidR="00DE3B5A" w:rsidRPr="003F06FD" w:rsidRDefault="00DE3B5A" w:rsidP="00DE3B5A">
      <w:pPr>
        <w:tabs>
          <w:tab w:val="left" w:pos="720"/>
          <w:tab w:val="left" w:pos="1080"/>
          <w:tab w:val="left" w:pos="3420"/>
          <w:tab w:val="left" w:pos="4770"/>
          <w:tab w:val="left" w:pos="6300"/>
        </w:tabs>
        <w:rPr>
          <w:i/>
        </w:rPr>
      </w:pPr>
      <w:r>
        <w:tab/>
        <w:t xml:space="preserve">   </w:t>
      </w:r>
      <w:r>
        <w:rPr>
          <w:i/>
        </w:rPr>
        <w:t>L-toned perfective becomes LM-toned before suffix</w:t>
      </w:r>
    </w:p>
    <w:p w14:paraId="06CC4E49" w14:textId="77777777" w:rsidR="00DE3B5A" w:rsidRDefault="00DE3B5A" w:rsidP="00DE3B5A">
      <w:pPr>
        <w:tabs>
          <w:tab w:val="left" w:pos="720"/>
          <w:tab w:val="left" w:pos="1080"/>
          <w:tab w:val="left" w:pos="3420"/>
          <w:tab w:val="left" w:pos="4770"/>
          <w:tab w:val="left" w:pos="6300"/>
        </w:tabs>
      </w:pPr>
      <w:r>
        <w:tab/>
      </w:r>
      <w:r>
        <w:tab/>
        <w:t>‘turn (sth)’</w:t>
      </w:r>
      <w:r>
        <w:tab/>
      </w:r>
      <w:r w:rsidRPr="00521DA2">
        <w:rPr>
          <w:rFonts w:ascii="Doulos SIL" w:hAnsi="Doulos SIL"/>
          <w:i/>
          <w:color w:val="0000FF"/>
        </w:rPr>
        <w:t>kɛ̀ŋɛ̀</w:t>
      </w:r>
      <w:r w:rsidRPr="00521DA2">
        <w:rPr>
          <w:rFonts w:ascii="Doulos SIL" w:hAnsi="Doulos SIL"/>
          <w:i/>
          <w:color w:val="0000FF"/>
        </w:rPr>
        <w:tab/>
        <w:t>kɛ̀ŋɛ̄-nà</w:t>
      </w:r>
      <w:r>
        <w:tab/>
      </w:r>
      <w:r>
        <w:tab/>
      </w:r>
    </w:p>
    <w:p w14:paraId="66E3F8B9" w14:textId="77777777" w:rsidR="00DE3B5A" w:rsidRDefault="00DE3B5A" w:rsidP="00DE3B5A">
      <w:pPr>
        <w:tabs>
          <w:tab w:val="left" w:pos="720"/>
          <w:tab w:val="left" w:pos="1080"/>
          <w:tab w:val="left" w:pos="3420"/>
          <w:tab w:val="left" w:pos="4770"/>
          <w:tab w:val="left" w:pos="6300"/>
        </w:tabs>
      </w:pPr>
      <w:r>
        <w:tab/>
      </w:r>
      <w:r>
        <w:tab/>
        <w:t>‘sleep (v)’</w:t>
      </w:r>
      <w:r>
        <w:tab/>
      </w:r>
      <w:r w:rsidRPr="00521DA2">
        <w:rPr>
          <w:rFonts w:ascii="Doulos SIL" w:hAnsi="Doulos SIL"/>
          <w:i/>
          <w:color w:val="0000FF"/>
        </w:rPr>
        <w:t>kùmù</w:t>
      </w:r>
      <w:r w:rsidRPr="00521DA2">
        <w:rPr>
          <w:rFonts w:ascii="Doulos SIL" w:hAnsi="Doulos SIL"/>
          <w:i/>
          <w:color w:val="0000FF"/>
        </w:rPr>
        <w:tab/>
        <w:t>kùmū-nà</w:t>
      </w:r>
      <w:r>
        <w:tab/>
      </w:r>
      <w:r>
        <w:tab/>
      </w:r>
    </w:p>
    <w:p w14:paraId="52C9B680" w14:textId="77777777" w:rsidR="00DE3B5A" w:rsidRDefault="00DE3B5A" w:rsidP="00DE3B5A">
      <w:pPr>
        <w:tabs>
          <w:tab w:val="left" w:pos="720"/>
          <w:tab w:val="left" w:pos="1080"/>
          <w:tab w:val="left" w:pos="3420"/>
          <w:tab w:val="left" w:pos="4770"/>
          <w:tab w:val="left" w:pos="6300"/>
        </w:tabs>
      </w:pPr>
      <w:r>
        <w:tab/>
      </w:r>
      <w:r>
        <w:tab/>
        <w:t>‘bow (v)’</w:t>
      </w:r>
      <w:r>
        <w:tab/>
      </w:r>
      <w:r w:rsidRPr="00521DA2">
        <w:rPr>
          <w:rFonts w:ascii="Doulos SIL" w:hAnsi="Doulos SIL"/>
          <w:i/>
          <w:color w:val="0000FF"/>
        </w:rPr>
        <w:t>sùnù</w:t>
      </w:r>
      <w:r w:rsidRPr="00521DA2">
        <w:rPr>
          <w:rFonts w:ascii="Doulos SIL" w:hAnsi="Doulos SIL"/>
          <w:i/>
          <w:color w:val="0000FF"/>
        </w:rPr>
        <w:tab/>
        <w:t>sùnū-nà</w:t>
      </w:r>
      <w:r>
        <w:tab/>
      </w:r>
      <w:r>
        <w:tab/>
      </w:r>
    </w:p>
    <w:p w14:paraId="1F6B2D3C" w14:textId="77777777" w:rsidR="00DE3B5A" w:rsidRDefault="00DE3B5A" w:rsidP="00DE3B5A">
      <w:pPr>
        <w:tabs>
          <w:tab w:val="left" w:pos="720"/>
          <w:tab w:val="left" w:pos="1080"/>
          <w:tab w:val="left" w:pos="3420"/>
          <w:tab w:val="left" w:pos="4770"/>
          <w:tab w:val="left" w:pos="6300"/>
        </w:tabs>
      </w:pPr>
      <w:r>
        <w:tab/>
      </w:r>
      <w:r>
        <w:tab/>
        <w:t>‘finish (v)’</w:t>
      </w:r>
      <w:r>
        <w:tab/>
      </w:r>
      <w:r w:rsidRPr="00521DA2">
        <w:rPr>
          <w:rFonts w:ascii="Doulos SIL" w:hAnsi="Doulos SIL"/>
          <w:i/>
          <w:color w:val="0000FF"/>
        </w:rPr>
        <w:t>kìlɛ̀wⁿ</w:t>
      </w:r>
      <w:r w:rsidRPr="00521DA2">
        <w:rPr>
          <w:rFonts w:ascii="Doulos SIL" w:hAnsi="Doulos SIL"/>
          <w:i/>
          <w:color w:val="0000FF"/>
        </w:rPr>
        <w:tab/>
        <w:t>kìlɛ̄n-nà</w:t>
      </w:r>
      <w:r>
        <w:tab/>
      </w:r>
      <w:r>
        <w:tab/>
      </w:r>
    </w:p>
    <w:p w14:paraId="6DB31D60" w14:textId="77777777" w:rsidR="00DE3B5A" w:rsidRDefault="00DE3B5A" w:rsidP="00DE3B5A">
      <w:pPr>
        <w:tabs>
          <w:tab w:val="left" w:pos="720"/>
          <w:tab w:val="left" w:pos="1080"/>
          <w:tab w:val="left" w:pos="3420"/>
          <w:tab w:val="left" w:pos="4770"/>
          <w:tab w:val="left" w:pos="6300"/>
        </w:tabs>
      </w:pPr>
      <w:r>
        <w:lastRenderedPageBreak/>
        <w:tab/>
      </w:r>
      <w:r>
        <w:tab/>
        <w:t>‘wait’</w:t>
      </w:r>
      <w:r>
        <w:tab/>
      </w:r>
      <w:r w:rsidRPr="00521DA2">
        <w:rPr>
          <w:rFonts w:ascii="Doulos SIL" w:hAnsi="Doulos SIL"/>
          <w:i/>
          <w:color w:val="0000FF"/>
        </w:rPr>
        <w:t>kùlèwⁿ</w:t>
      </w:r>
      <w:r w:rsidRPr="00521DA2">
        <w:rPr>
          <w:rFonts w:ascii="Doulos SIL" w:hAnsi="Doulos SIL"/>
          <w:i/>
          <w:color w:val="0000FF"/>
        </w:rPr>
        <w:tab/>
        <w:t>kùlēn-nà</w:t>
      </w:r>
      <w:r>
        <w:tab/>
      </w:r>
      <w:r>
        <w:tab/>
      </w:r>
    </w:p>
    <w:p w14:paraId="0B7AF021" w14:textId="77777777" w:rsidR="00DE3B5A" w:rsidRDefault="00DE3B5A" w:rsidP="00DE3B5A">
      <w:pPr>
        <w:tabs>
          <w:tab w:val="left" w:pos="720"/>
          <w:tab w:val="left" w:pos="1080"/>
          <w:tab w:val="left" w:pos="3420"/>
          <w:tab w:val="left" w:pos="4770"/>
          <w:tab w:val="left" w:pos="6300"/>
        </w:tabs>
      </w:pPr>
      <w:r>
        <w:tab/>
      </w:r>
      <w:r>
        <w:tab/>
        <w:t>‘help (v)’</w:t>
      </w:r>
      <w:r>
        <w:tab/>
      </w:r>
      <w:r w:rsidRPr="00521DA2">
        <w:rPr>
          <w:rFonts w:ascii="Doulos SIL" w:hAnsi="Doulos SIL"/>
          <w:i/>
          <w:color w:val="0000FF"/>
        </w:rPr>
        <w:t>yìràwⁿ</w:t>
      </w:r>
      <w:r w:rsidRPr="00521DA2">
        <w:rPr>
          <w:rFonts w:ascii="Doulos SIL" w:hAnsi="Doulos SIL"/>
          <w:i/>
          <w:color w:val="0000FF"/>
        </w:rPr>
        <w:tab/>
        <w:t>yìrān-nà</w:t>
      </w:r>
      <w:r>
        <w:tab/>
      </w:r>
      <w:r>
        <w:tab/>
      </w:r>
    </w:p>
    <w:p w14:paraId="065AC608" w14:textId="2D208167" w:rsidR="00DE3B5A" w:rsidRPr="003F06FD" w:rsidRDefault="00DE3B5A" w:rsidP="00DE3B5A">
      <w:pPr>
        <w:tabs>
          <w:tab w:val="left" w:pos="720"/>
          <w:tab w:val="left" w:pos="1080"/>
          <w:tab w:val="left" w:pos="3420"/>
          <w:tab w:val="left" w:pos="4770"/>
          <w:tab w:val="left" w:pos="6300"/>
        </w:tabs>
        <w:rPr>
          <w:i/>
        </w:rPr>
      </w:pPr>
      <w:r>
        <w:tab/>
        <w:t xml:space="preserve">   </w:t>
      </w:r>
      <w:r w:rsidR="00FB2CB0">
        <w:rPr>
          <w:i/>
        </w:rPr>
        <w:t>M</w:t>
      </w:r>
      <w:r>
        <w:rPr>
          <w:i/>
        </w:rPr>
        <w:t>L-toned stem, suffix gets M-tone</w:t>
      </w:r>
    </w:p>
    <w:p w14:paraId="19A18E82" w14:textId="77777777" w:rsidR="00FB2CB0" w:rsidRPr="00C91A48" w:rsidRDefault="00FB2CB0" w:rsidP="00FB2CB0">
      <w:pPr>
        <w:tabs>
          <w:tab w:val="left" w:pos="720"/>
          <w:tab w:val="left" w:pos="1080"/>
          <w:tab w:val="left" w:pos="3420"/>
          <w:tab w:val="left" w:pos="4770"/>
          <w:tab w:val="left" w:pos="6300"/>
        </w:tabs>
        <w:rPr>
          <w:lang w:val="fr-FR"/>
        </w:rPr>
      </w:pPr>
      <w:r>
        <w:tab/>
      </w:r>
      <w:r>
        <w:tab/>
      </w:r>
      <w:r w:rsidRPr="00C91A48">
        <w:rPr>
          <w:lang w:val="fr-FR"/>
        </w:rPr>
        <w:t>‘assemble [intr]’</w:t>
      </w:r>
      <w:r w:rsidRPr="00C91A48">
        <w:rPr>
          <w:lang w:val="fr-FR"/>
        </w:rPr>
        <w:tab/>
      </w:r>
      <w:r w:rsidRPr="00C91A48">
        <w:rPr>
          <w:rFonts w:ascii="Doulos SIL" w:hAnsi="Doulos SIL"/>
          <w:i/>
          <w:color w:val="0000FF"/>
          <w:lang w:val="fr-FR"/>
        </w:rPr>
        <w:t>ci</w:t>
      </w:r>
      <w:r>
        <w:rPr>
          <w:rFonts w:ascii="Doulos SIL" w:hAnsi="Doulos SIL"/>
          <w:i/>
          <w:color w:val="0000FF"/>
          <w:lang w:val="x-none"/>
        </w:rPr>
        <w:t>̄y</w:t>
      </w:r>
      <w:r w:rsidRPr="00C91A48">
        <w:rPr>
          <w:rFonts w:ascii="Doulos SIL" w:hAnsi="Doulos SIL"/>
          <w:i/>
          <w:color w:val="0000FF"/>
          <w:lang w:val="fr-FR"/>
        </w:rPr>
        <w:t>ɛ̀ⁿ</w:t>
      </w:r>
      <w:r w:rsidRPr="00C91A48">
        <w:rPr>
          <w:rFonts w:ascii="Doulos SIL" w:hAnsi="Doulos SIL"/>
          <w:i/>
          <w:color w:val="0000FF"/>
          <w:lang w:val="fr-FR"/>
        </w:rPr>
        <w:tab/>
        <w:t>ci</w:t>
      </w:r>
      <w:r>
        <w:rPr>
          <w:rFonts w:ascii="Doulos SIL" w:hAnsi="Doulos SIL"/>
          <w:i/>
          <w:color w:val="0000FF"/>
          <w:lang w:val="x-none"/>
        </w:rPr>
        <w:t>̄y</w:t>
      </w:r>
      <w:r w:rsidRPr="00C91A48">
        <w:rPr>
          <w:rFonts w:ascii="Doulos SIL" w:hAnsi="Doulos SIL"/>
          <w:i/>
          <w:color w:val="0000FF"/>
          <w:lang w:val="fr-FR"/>
        </w:rPr>
        <w:t>ɛ̀-nɛ̄</w:t>
      </w:r>
      <w:r w:rsidRPr="00C91A48">
        <w:rPr>
          <w:lang w:val="fr-FR"/>
        </w:rPr>
        <w:tab/>
      </w:r>
    </w:p>
    <w:p w14:paraId="65E4DFD3" w14:textId="77777777" w:rsidR="00FB2CB0" w:rsidRPr="00C91A48" w:rsidRDefault="00FB2CB0" w:rsidP="00FB2CB0">
      <w:pPr>
        <w:tabs>
          <w:tab w:val="left" w:pos="720"/>
          <w:tab w:val="left" w:pos="1080"/>
          <w:tab w:val="left" w:pos="3420"/>
          <w:tab w:val="left" w:pos="4770"/>
          <w:tab w:val="left" w:pos="6300"/>
        </w:tabs>
        <w:rPr>
          <w:lang w:val="fr-FR"/>
        </w:rPr>
      </w:pPr>
      <w:r w:rsidRPr="00C91A48">
        <w:rPr>
          <w:lang w:val="fr-FR"/>
        </w:rPr>
        <w:tab/>
      </w:r>
      <w:r w:rsidRPr="00C91A48">
        <w:rPr>
          <w:lang w:val="fr-FR"/>
        </w:rPr>
        <w:tab/>
        <w:t>‘sneeze (v)’</w:t>
      </w:r>
      <w:r w:rsidRPr="00C91A48">
        <w:rPr>
          <w:lang w:val="fr-FR"/>
        </w:rPr>
        <w:tab/>
      </w:r>
      <w:r w:rsidRPr="00C91A48">
        <w:rPr>
          <w:rFonts w:ascii="Doulos SIL" w:hAnsi="Doulos SIL"/>
          <w:i/>
          <w:color w:val="0000FF"/>
          <w:lang w:val="fr-FR"/>
        </w:rPr>
        <w:t>ci</w:t>
      </w:r>
      <w:r>
        <w:rPr>
          <w:rFonts w:ascii="Doulos SIL" w:hAnsi="Doulos SIL"/>
          <w:i/>
          <w:color w:val="0000FF"/>
          <w:lang w:val="x-none"/>
        </w:rPr>
        <w:t>̄y</w:t>
      </w:r>
      <w:r w:rsidRPr="00C91A48">
        <w:rPr>
          <w:rFonts w:ascii="Doulos SIL" w:hAnsi="Doulos SIL"/>
          <w:i/>
          <w:color w:val="0000FF"/>
          <w:lang w:val="fr-FR"/>
        </w:rPr>
        <w:t>ɛ̀ⁿ</w:t>
      </w:r>
      <w:r w:rsidRPr="00C91A48">
        <w:rPr>
          <w:rFonts w:ascii="Doulos SIL" w:hAnsi="Doulos SIL"/>
          <w:i/>
          <w:color w:val="0000FF"/>
          <w:lang w:val="fr-FR"/>
        </w:rPr>
        <w:tab/>
        <w:t>ci</w:t>
      </w:r>
      <w:r>
        <w:rPr>
          <w:rFonts w:ascii="Doulos SIL" w:hAnsi="Doulos SIL"/>
          <w:i/>
          <w:color w:val="0000FF"/>
          <w:lang w:val="x-none"/>
        </w:rPr>
        <w:t>̄y</w:t>
      </w:r>
      <w:r w:rsidRPr="00C91A48">
        <w:rPr>
          <w:rFonts w:ascii="Doulos SIL" w:hAnsi="Doulos SIL"/>
          <w:i/>
          <w:color w:val="0000FF"/>
          <w:lang w:val="fr-FR"/>
        </w:rPr>
        <w:t>ɛ̀-nɛ̄</w:t>
      </w:r>
      <w:r w:rsidRPr="00C91A48">
        <w:rPr>
          <w:lang w:val="fr-FR"/>
        </w:rPr>
        <w:tab/>
      </w:r>
    </w:p>
    <w:p w14:paraId="636BE28B" w14:textId="3817DB0D" w:rsidR="00DE3B5A" w:rsidRPr="00C91A48" w:rsidRDefault="00DE3B5A" w:rsidP="00DE3B5A">
      <w:pPr>
        <w:tabs>
          <w:tab w:val="left" w:pos="720"/>
          <w:tab w:val="left" w:pos="1080"/>
          <w:tab w:val="left" w:pos="3420"/>
          <w:tab w:val="left" w:pos="4770"/>
          <w:tab w:val="left" w:pos="6300"/>
        </w:tabs>
        <w:rPr>
          <w:lang w:val="fr-FR"/>
        </w:rPr>
      </w:pPr>
      <w:r w:rsidRPr="00C91A48">
        <w:rPr>
          <w:lang w:val="fr-FR"/>
        </w:rPr>
        <w:tab/>
      </w:r>
      <w:r w:rsidRPr="00C91A48">
        <w:rPr>
          <w:lang w:val="fr-FR"/>
        </w:rPr>
        <w:tab/>
        <w:t>‘squat’</w:t>
      </w:r>
      <w:r w:rsidRPr="00C91A48">
        <w:rPr>
          <w:lang w:val="fr-FR"/>
        </w:rPr>
        <w:tab/>
      </w:r>
      <w:r w:rsidRPr="00C91A48">
        <w:rPr>
          <w:rFonts w:ascii="Doulos SIL" w:hAnsi="Doulos SIL"/>
          <w:i/>
          <w:color w:val="0000FF"/>
          <w:lang w:val="fr-FR"/>
        </w:rPr>
        <w:t>su</w:t>
      </w:r>
      <w:r w:rsidR="00FB2CB0">
        <w:rPr>
          <w:rFonts w:ascii="Doulos SIL" w:hAnsi="Doulos SIL"/>
          <w:i/>
          <w:color w:val="0000FF"/>
          <w:lang w:val="x-none"/>
        </w:rPr>
        <w:t>̄</w:t>
      </w:r>
      <w:r w:rsidRPr="00C91A48">
        <w:rPr>
          <w:rFonts w:ascii="Doulos SIL" w:hAnsi="Doulos SIL"/>
          <w:i/>
          <w:color w:val="0000FF"/>
          <w:lang w:val="fr-FR"/>
        </w:rPr>
        <w:t>gòⁿ</w:t>
      </w:r>
      <w:r w:rsidRPr="00C91A48">
        <w:rPr>
          <w:rFonts w:ascii="Doulos SIL" w:hAnsi="Doulos SIL"/>
          <w:i/>
          <w:color w:val="0000FF"/>
          <w:lang w:val="fr-FR"/>
        </w:rPr>
        <w:tab/>
        <w:t>su</w:t>
      </w:r>
      <w:r w:rsidR="00FB2CB0">
        <w:rPr>
          <w:rFonts w:ascii="Doulos SIL" w:hAnsi="Doulos SIL"/>
          <w:i/>
          <w:color w:val="0000FF"/>
          <w:lang w:val="x-none"/>
        </w:rPr>
        <w:t>̄</w:t>
      </w:r>
      <w:r w:rsidRPr="00C91A48">
        <w:rPr>
          <w:rFonts w:ascii="Doulos SIL" w:hAnsi="Doulos SIL"/>
          <w:i/>
          <w:color w:val="0000FF"/>
          <w:lang w:val="fr-FR"/>
        </w:rPr>
        <w:t>gòn-nā</w:t>
      </w:r>
      <w:r w:rsidRPr="00C91A48">
        <w:rPr>
          <w:lang w:val="fr-FR"/>
        </w:rPr>
        <w:tab/>
      </w:r>
      <w:r w:rsidRPr="00C91A48">
        <w:rPr>
          <w:lang w:val="fr-FR"/>
        </w:rPr>
        <w:tab/>
      </w:r>
    </w:p>
    <w:p w14:paraId="3CDECCD5" w14:textId="303ADC5A" w:rsidR="00DE3B5A" w:rsidRPr="00C91A48" w:rsidRDefault="00DE3B5A" w:rsidP="00DE3B5A">
      <w:pPr>
        <w:tabs>
          <w:tab w:val="left" w:pos="720"/>
          <w:tab w:val="left" w:pos="1080"/>
          <w:tab w:val="left" w:pos="3420"/>
          <w:tab w:val="left" w:pos="4770"/>
          <w:tab w:val="left" w:pos="6300"/>
        </w:tabs>
        <w:rPr>
          <w:lang w:val="fr-FR"/>
        </w:rPr>
      </w:pPr>
      <w:r w:rsidRPr="00C91A48">
        <w:rPr>
          <w:lang w:val="fr-FR"/>
        </w:rPr>
        <w:tab/>
      </w:r>
      <w:r w:rsidRPr="00C91A48">
        <w:rPr>
          <w:lang w:val="fr-FR"/>
        </w:rPr>
        <w:tab/>
        <w:t>‘breathe’</w:t>
      </w:r>
      <w:r w:rsidRPr="00C91A48">
        <w:rPr>
          <w:lang w:val="fr-FR"/>
        </w:rPr>
        <w:tab/>
      </w:r>
      <w:r w:rsidRPr="00C91A48">
        <w:rPr>
          <w:rFonts w:ascii="Doulos SIL" w:hAnsi="Doulos SIL"/>
          <w:i/>
          <w:color w:val="0000FF"/>
          <w:lang w:val="fr-FR"/>
        </w:rPr>
        <w:t>si</w:t>
      </w:r>
      <w:r w:rsidR="00FB2CB0">
        <w:rPr>
          <w:rFonts w:ascii="Doulos SIL" w:hAnsi="Doulos SIL"/>
          <w:i/>
          <w:color w:val="0000FF"/>
          <w:lang w:val="x-none"/>
        </w:rPr>
        <w:t>̄</w:t>
      </w:r>
      <w:r w:rsidRPr="00C91A48">
        <w:rPr>
          <w:rFonts w:ascii="Doulos SIL" w:hAnsi="Doulos SIL"/>
          <w:i/>
          <w:color w:val="0000FF"/>
          <w:lang w:val="fr-FR"/>
        </w:rPr>
        <w:t>ŋàwⁿ</w:t>
      </w:r>
      <w:r w:rsidRPr="00C91A48">
        <w:rPr>
          <w:rFonts w:ascii="Doulos SIL" w:hAnsi="Doulos SIL"/>
          <w:i/>
          <w:color w:val="0000FF"/>
          <w:lang w:val="fr-FR"/>
        </w:rPr>
        <w:tab/>
        <w:t>si</w:t>
      </w:r>
      <w:r w:rsidR="00FB2CB0">
        <w:rPr>
          <w:rFonts w:ascii="Doulos SIL" w:hAnsi="Doulos SIL"/>
          <w:i/>
          <w:color w:val="0000FF"/>
          <w:lang w:val="x-none"/>
        </w:rPr>
        <w:t>̄</w:t>
      </w:r>
      <w:r w:rsidRPr="00C91A48">
        <w:rPr>
          <w:rFonts w:ascii="Doulos SIL" w:hAnsi="Doulos SIL"/>
          <w:i/>
          <w:color w:val="0000FF"/>
          <w:lang w:val="fr-FR"/>
        </w:rPr>
        <w:t>ŋàn-nā</w:t>
      </w:r>
      <w:r w:rsidRPr="00C91A48">
        <w:rPr>
          <w:lang w:val="fr-FR"/>
        </w:rPr>
        <w:tab/>
      </w:r>
      <w:r w:rsidRPr="00C91A48">
        <w:rPr>
          <w:lang w:val="fr-FR"/>
        </w:rPr>
        <w:tab/>
      </w:r>
    </w:p>
    <w:p w14:paraId="4A64D527" w14:textId="44837E8F" w:rsidR="00DE3B5A" w:rsidRPr="00C91A48" w:rsidRDefault="00DE3B5A" w:rsidP="00DE3B5A">
      <w:pPr>
        <w:tabs>
          <w:tab w:val="left" w:pos="720"/>
          <w:tab w:val="left" w:pos="1080"/>
          <w:tab w:val="left" w:pos="3420"/>
          <w:tab w:val="left" w:pos="4770"/>
          <w:tab w:val="left" w:pos="6300"/>
        </w:tabs>
        <w:rPr>
          <w:lang w:val="fr-FR"/>
        </w:rPr>
      </w:pPr>
      <w:r w:rsidRPr="00C91A48">
        <w:rPr>
          <w:lang w:val="fr-FR"/>
        </w:rPr>
        <w:tab/>
      </w:r>
      <w:r w:rsidRPr="00C91A48">
        <w:rPr>
          <w:lang w:val="fr-FR"/>
        </w:rPr>
        <w:tab/>
        <w:t>‘copulate’</w:t>
      </w:r>
      <w:r w:rsidRPr="00C91A48">
        <w:rPr>
          <w:lang w:val="fr-FR"/>
        </w:rPr>
        <w:tab/>
      </w:r>
      <w:r w:rsidRPr="00C91A48">
        <w:rPr>
          <w:rFonts w:ascii="Doulos SIL" w:hAnsi="Doulos SIL"/>
          <w:i/>
          <w:color w:val="0000FF"/>
          <w:lang w:val="fr-FR"/>
        </w:rPr>
        <w:t>ti</w:t>
      </w:r>
      <w:r w:rsidR="00FB2CB0">
        <w:rPr>
          <w:rFonts w:ascii="Doulos SIL" w:hAnsi="Doulos SIL"/>
          <w:i/>
          <w:color w:val="0000FF"/>
          <w:lang w:val="x-none"/>
        </w:rPr>
        <w:t>̄</w:t>
      </w:r>
      <w:r w:rsidRPr="00C91A48">
        <w:rPr>
          <w:rFonts w:ascii="Doulos SIL" w:hAnsi="Doulos SIL"/>
          <w:i/>
          <w:color w:val="0000FF"/>
          <w:lang w:val="fr-FR"/>
        </w:rPr>
        <w:t>gèwⁿ</w:t>
      </w:r>
      <w:r w:rsidRPr="00C91A48">
        <w:rPr>
          <w:rFonts w:ascii="Doulos SIL" w:hAnsi="Doulos SIL"/>
          <w:i/>
          <w:color w:val="0000FF"/>
          <w:lang w:val="fr-FR"/>
        </w:rPr>
        <w:tab/>
        <w:t>ti</w:t>
      </w:r>
      <w:r w:rsidR="00FB2CB0">
        <w:rPr>
          <w:rFonts w:ascii="Doulos SIL" w:hAnsi="Doulos SIL"/>
          <w:i/>
          <w:color w:val="0000FF"/>
          <w:lang w:val="x-none"/>
        </w:rPr>
        <w:t>̄</w:t>
      </w:r>
      <w:r w:rsidRPr="00C91A48">
        <w:rPr>
          <w:rFonts w:ascii="Doulos SIL" w:hAnsi="Doulos SIL"/>
          <w:i/>
          <w:color w:val="0000FF"/>
          <w:lang w:val="fr-FR"/>
        </w:rPr>
        <w:t>gèn-nā</w:t>
      </w:r>
      <w:r w:rsidRPr="00C91A48">
        <w:rPr>
          <w:lang w:val="fr-FR"/>
        </w:rPr>
        <w:tab/>
      </w:r>
      <w:r w:rsidRPr="00C91A48">
        <w:rPr>
          <w:lang w:val="fr-FR"/>
        </w:rPr>
        <w:tab/>
      </w:r>
      <w:r w:rsidR="006B7F2A" w:rsidRPr="00C91A48">
        <w:rPr>
          <w:lang w:val="fr-FR"/>
        </w:rPr>
        <w:t>reciprocal verb</w:t>
      </w:r>
    </w:p>
    <w:p w14:paraId="195227D7" w14:textId="051501E7" w:rsidR="00DE3B5A" w:rsidRPr="00C91A48" w:rsidRDefault="00DE3B5A" w:rsidP="00DE3B5A">
      <w:pPr>
        <w:tabs>
          <w:tab w:val="left" w:pos="720"/>
          <w:tab w:val="left" w:pos="1080"/>
          <w:tab w:val="left" w:pos="3420"/>
          <w:tab w:val="left" w:pos="4770"/>
          <w:tab w:val="left" w:pos="6300"/>
        </w:tabs>
        <w:rPr>
          <w:lang w:val="fr-FR"/>
        </w:rPr>
      </w:pPr>
      <w:r w:rsidRPr="00C91A48">
        <w:rPr>
          <w:lang w:val="fr-FR"/>
        </w:rPr>
        <w:tab/>
      </w:r>
      <w:r w:rsidRPr="00C91A48">
        <w:rPr>
          <w:lang w:val="fr-FR"/>
        </w:rPr>
        <w:tab/>
        <w:t>‘heal (tr)’</w:t>
      </w:r>
      <w:r w:rsidRPr="00C91A48">
        <w:rPr>
          <w:lang w:val="fr-FR"/>
        </w:rPr>
        <w:tab/>
      </w:r>
      <w:r w:rsidRPr="00C91A48">
        <w:rPr>
          <w:rFonts w:ascii="Doulos SIL" w:hAnsi="Doulos SIL"/>
          <w:i/>
          <w:color w:val="0000FF"/>
          <w:lang w:val="fr-FR"/>
        </w:rPr>
        <w:t>sa</w:t>
      </w:r>
      <w:r w:rsidR="00FB2CB0">
        <w:rPr>
          <w:rFonts w:ascii="Doulos SIL" w:hAnsi="Doulos SIL"/>
          <w:i/>
          <w:color w:val="0000FF"/>
          <w:lang w:val="x-none"/>
        </w:rPr>
        <w:t>̄</w:t>
      </w:r>
      <w:r w:rsidRPr="00C91A48">
        <w:rPr>
          <w:rFonts w:ascii="Doulos SIL" w:hAnsi="Doulos SIL"/>
          <w:i/>
          <w:color w:val="0000FF"/>
          <w:lang w:val="fr-FR"/>
        </w:rPr>
        <w:t>bu</w:t>
      </w:r>
      <w:r w:rsidR="00FB2CB0">
        <w:rPr>
          <w:rFonts w:ascii="Doulos SIL" w:hAnsi="Doulos SIL"/>
          <w:i/>
          <w:color w:val="0000FF"/>
          <w:lang w:val="x-none"/>
        </w:rPr>
        <w:t>̄</w:t>
      </w:r>
      <w:r w:rsidRPr="00C91A48">
        <w:rPr>
          <w:rFonts w:ascii="Doulos SIL" w:hAnsi="Doulos SIL"/>
          <w:i/>
          <w:color w:val="0000FF"/>
          <w:lang w:val="fr-FR"/>
        </w:rPr>
        <w:t>lèwⁿ</w:t>
      </w:r>
      <w:r w:rsidRPr="00C91A48">
        <w:rPr>
          <w:rFonts w:ascii="Doulos SIL" w:hAnsi="Doulos SIL"/>
          <w:i/>
          <w:color w:val="0000FF"/>
          <w:lang w:val="fr-FR"/>
        </w:rPr>
        <w:tab/>
        <w:t>sa</w:t>
      </w:r>
      <w:r w:rsidR="00FB2CB0">
        <w:rPr>
          <w:rFonts w:ascii="Doulos SIL" w:hAnsi="Doulos SIL"/>
          <w:i/>
          <w:color w:val="0000FF"/>
          <w:lang w:val="x-none"/>
        </w:rPr>
        <w:t>̄</w:t>
      </w:r>
      <w:r w:rsidRPr="00C91A48">
        <w:rPr>
          <w:rFonts w:ascii="Doulos SIL" w:hAnsi="Doulos SIL"/>
          <w:i/>
          <w:color w:val="0000FF"/>
          <w:lang w:val="fr-FR"/>
        </w:rPr>
        <w:t>bu</w:t>
      </w:r>
      <w:r w:rsidR="00FB2CB0">
        <w:rPr>
          <w:rFonts w:ascii="Doulos SIL" w:hAnsi="Doulos SIL"/>
          <w:i/>
          <w:color w:val="0000FF"/>
          <w:lang w:val="x-none"/>
        </w:rPr>
        <w:t>̄</w:t>
      </w:r>
      <w:r w:rsidRPr="00C91A48">
        <w:rPr>
          <w:rFonts w:ascii="Doulos SIL" w:hAnsi="Doulos SIL"/>
          <w:i/>
          <w:color w:val="0000FF"/>
          <w:lang w:val="fr-FR"/>
        </w:rPr>
        <w:t>lèn-nā</w:t>
      </w:r>
      <w:r w:rsidRPr="00C91A48">
        <w:rPr>
          <w:lang w:val="fr-FR"/>
        </w:rPr>
        <w:tab/>
      </w:r>
      <w:r w:rsidRPr="00C91A48">
        <w:rPr>
          <w:lang w:val="fr-FR"/>
        </w:rPr>
        <w:tab/>
      </w:r>
    </w:p>
    <w:p w14:paraId="6DD82C29" w14:textId="77777777" w:rsidR="005610B1" w:rsidRDefault="005610B1" w:rsidP="005610B1">
      <w:pPr>
        <w:tabs>
          <w:tab w:val="left" w:pos="720"/>
          <w:tab w:val="left" w:pos="1080"/>
          <w:tab w:val="left" w:pos="3420"/>
          <w:tab w:val="left" w:pos="4770"/>
          <w:tab w:val="left" w:pos="6300"/>
        </w:tabs>
      </w:pPr>
      <w:r w:rsidRPr="00C91A48">
        <w:rPr>
          <w:lang w:val="fr-FR"/>
        </w:rPr>
        <w:tab/>
      </w:r>
      <w:r w:rsidRPr="00C91A48">
        <w:rPr>
          <w:lang w:val="fr-FR"/>
        </w:rPr>
        <w:tab/>
      </w:r>
      <w:r>
        <w:t>‘rinse’</w:t>
      </w:r>
      <w:r>
        <w:tab/>
      </w:r>
      <w:r w:rsidRPr="00521DA2">
        <w:rPr>
          <w:rFonts w:ascii="Doulos SIL" w:hAnsi="Doulos SIL"/>
          <w:i/>
          <w:color w:val="0000FF"/>
        </w:rPr>
        <w:t>sàŋgò</w:t>
      </w:r>
      <w:r>
        <w:rPr>
          <w:rFonts w:ascii="Doulos SIL" w:hAnsi="Doulos SIL"/>
          <w:i/>
          <w:color w:val="0000FF"/>
          <w:lang w:val="x-none"/>
        </w:rPr>
        <w:t>ⁿ</w:t>
      </w:r>
      <w:r w:rsidRPr="00521DA2">
        <w:rPr>
          <w:rFonts w:ascii="Doulos SIL" w:hAnsi="Doulos SIL"/>
          <w:i/>
          <w:color w:val="0000FF"/>
        </w:rPr>
        <w:tab/>
        <w:t>sàŋgōn-nà</w:t>
      </w:r>
      <w:r>
        <w:tab/>
      </w:r>
      <w:r>
        <w:tab/>
      </w:r>
    </w:p>
    <w:p w14:paraId="7FCF2171" w14:textId="77777777" w:rsidR="00DE3B5A" w:rsidRDefault="00DE3B5A" w:rsidP="00DE3B5A">
      <w:pPr>
        <w:tabs>
          <w:tab w:val="left" w:pos="720"/>
          <w:tab w:val="left" w:pos="1080"/>
          <w:tab w:val="left" w:pos="3420"/>
          <w:tab w:val="left" w:pos="4770"/>
          <w:tab w:val="left" w:pos="6300"/>
        </w:tabs>
      </w:pPr>
    </w:p>
    <w:p w14:paraId="4842F10C" w14:textId="1C002614" w:rsidR="00DE3B5A" w:rsidRDefault="00DE3B5A" w:rsidP="00DE3B5A">
      <w:pPr>
        <w:tabs>
          <w:tab w:val="left" w:pos="720"/>
          <w:tab w:val="left" w:pos="1080"/>
          <w:tab w:val="left" w:pos="3420"/>
          <w:tab w:val="left" w:pos="4770"/>
          <w:tab w:val="left" w:pos="6300"/>
        </w:tabs>
      </w:pPr>
      <w:r>
        <w:tab/>
      </w:r>
      <w:r w:rsidR="00FB2CB0">
        <w:t>e</w:t>
      </w:r>
      <w:r>
        <w:t>. final syllable of perfective not nasalized</w:t>
      </w:r>
    </w:p>
    <w:p w14:paraId="4B264315" w14:textId="77777777" w:rsidR="00DE3B5A" w:rsidRDefault="00DE3B5A" w:rsidP="00DE3B5A">
      <w:pPr>
        <w:tabs>
          <w:tab w:val="left" w:pos="720"/>
          <w:tab w:val="left" w:pos="1080"/>
          <w:tab w:val="left" w:pos="3420"/>
          <w:tab w:val="left" w:pos="4770"/>
          <w:tab w:val="left" w:pos="6300"/>
        </w:tabs>
      </w:pPr>
      <w:r>
        <w:tab/>
      </w:r>
      <w:r>
        <w:tab/>
        <w:t>‘see’</w:t>
      </w:r>
      <w:r>
        <w:tab/>
      </w:r>
      <w:r w:rsidRPr="00521DA2">
        <w:rPr>
          <w:rFonts w:ascii="Doulos SIL" w:hAnsi="Doulos SIL"/>
          <w:i/>
          <w:color w:val="0000FF"/>
        </w:rPr>
        <w:t>kày</w:t>
      </w:r>
      <w:r w:rsidRPr="00521DA2">
        <w:rPr>
          <w:rFonts w:ascii="Doulos SIL" w:hAnsi="Doulos SIL"/>
          <w:i/>
          <w:color w:val="0000FF"/>
        </w:rPr>
        <w:tab/>
        <w:t>kà-nà</w:t>
      </w:r>
      <w:r>
        <w:tab/>
      </w:r>
      <w:r>
        <w:tab/>
      </w:r>
    </w:p>
    <w:p w14:paraId="0EFC17BE" w14:textId="77777777" w:rsidR="00DE3B5A" w:rsidRDefault="00DE3B5A" w:rsidP="00DE3B5A"/>
    <w:p w14:paraId="5AA498A8" w14:textId="7CC30FCF" w:rsidR="006B667D" w:rsidRDefault="006B667D" w:rsidP="006B667D">
      <w:r>
        <w:t>T</w:t>
      </w:r>
      <w:r w:rsidR="00DE3B5A">
        <w:t xml:space="preserve">he verbs taking </w:t>
      </w:r>
      <w:r>
        <w:t xml:space="preserve">imperfective </w:t>
      </w:r>
      <w:r w:rsidR="00DE3B5A" w:rsidRPr="00521DA2">
        <w:rPr>
          <w:rFonts w:ascii="Doulos SIL" w:hAnsi="Doulos SIL"/>
          <w:i/>
          <w:color w:val="0000FF"/>
        </w:rPr>
        <w:t>-</w:t>
      </w:r>
      <w:r>
        <w:rPr>
          <w:rFonts w:ascii="Doulos SIL" w:hAnsi="Doulos SIL"/>
          <w:i/>
          <w:color w:val="0000FF"/>
        </w:rPr>
        <w:t>d</w:t>
      </w:r>
      <w:r w:rsidR="00DE3B5A" w:rsidRPr="00521DA2">
        <w:rPr>
          <w:rFonts w:ascii="Doulos SIL" w:hAnsi="Doulos SIL"/>
          <w:i/>
          <w:color w:val="0000FF"/>
        </w:rPr>
        <w:t>v</w:t>
      </w:r>
      <w:r w:rsidR="00DE3B5A">
        <w:t xml:space="preserve"> suffix </w:t>
      </w:r>
      <w:r>
        <w:t>have</w:t>
      </w:r>
      <w:r w:rsidR="00DE3B5A">
        <w:t xml:space="preserve"> monosyllabic perfective</w:t>
      </w:r>
      <w:r>
        <w:t xml:space="preserve"> </w:t>
      </w:r>
      <w:r w:rsidRPr="00521DA2">
        <w:rPr>
          <w:rFonts w:ascii="Doulos SIL" w:hAnsi="Doulos SIL"/>
          <w:i/>
          <w:color w:val="0000FF"/>
        </w:rPr>
        <w:t>Cewⁿ</w:t>
      </w:r>
      <w:r>
        <w:rPr>
          <w:lang w:val="x-none"/>
        </w:rPr>
        <w:t xml:space="preserve"> (xx4). The </w:t>
      </w:r>
      <w:r w:rsidRPr="00552547">
        <w:rPr>
          <w:rFonts w:ascii="Doulos SIL" w:hAnsi="Doulos SIL" w:cs="Doulos SIL"/>
          <w:i/>
          <w:color w:val="0000FF"/>
          <w:lang w:val="x-none"/>
        </w:rPr>
        <w:t>e</w:t>
      </w:r>
      <w:r>
        <w:rPr>
          <w:lang w:val="x-none"/>
        </w:rPr>
        <w:t xml:space="preserve"> vowel is copied on the suffix. Co</w:t>
      </w:r>
      <w:r w:rsidR="00A30CCB">
        <w:rPr>
          <w:lang w:val="x-none"/>
        </w:rPr>
        <w:t>ntrast this with</w:t>
      </w:r>
      <w:r>
        <w:rPr>
          <w:lang w:val="x-none"/>
        </w:rPr>
        <w:t xml:space="preserve"> the </w:t>
      </w:r>
      <w:r w:rsidRPr="00552547">
        <w:rPr>
          <w:rFonts w:ascii="Doulos SIL" w:hAnsi="Doulos SIL" w:cs="Doulos SIL"/>
          <w:i/>
          <w:color w:val="0000FF"/>
          <w:lang w:val="x-none"/>
        </w:rPr>
        <w:t>Cvwⁿ</w:t>
      </w:r>
      <w:r>
        <w:rPr>
          <w:lang w:val="x-none"/>
        </w:rPr>
        <w:t xml:space="preserve"> perfectives </w:t>
      </w:r>
      <w:r w:rsidR="00A30CCB">
        <w:rPr>
          <w:lang w:val="x-none"/>
        </w:rPr>
        <w:t>whose</w:t>
      </w:r>
      <w:r>
        <w:rPr>
          <w:lang w:val="x-none"/>
        </w:rPr>
        <w:t xml:space="preserve"> </w:t>
      </w:r>
      <w:r w:rsidRPr="00552547">
        <w:rPr>
          <w:rFonts w:ascii="Doulos SIL" w:hAnsi="Doulos SIL" w:cs="Doulos SIL"/>
          <w:i/>
          <w:color w:val="0000FF"/>
          <w:lang w:val="x-none"/>
        </w:rPr>
        <w:t>v</w:t>
      </w:r>
      <w:r>
        <w:rPr>
          <w:lang w:val="x-none"/>
        </w:rPr>
        <w:t xml:space="preserve"> </w:t>
      </w:r>
      <w:r w:rsidR="00A30CCB">
        <w:rPr>
          <w:lang w:val="x-none"/>
        </w:rPr>
        <w:t>is a</w:t>
      </w:r>
      <w:r>
        <w:rPr>
          <w:lang w:val="x-none"/>
        </w:rPr>
        <w:t xml:space="preserve"> vowel other than </w:t>
      </w:r>
      <w:r w:rsidRPr="00552547">
        <w:rPr>
          <w:rFonts w:ascii="Doulos SIL" w:hAnsi="Doulos SIL" w:cs="Doulos SIL"/>
          <w:i/>
          <w:color w:val="0000FF"/>
          <w:lang w:val="x-none"/>
        </w:rPr>
        <w:t>e</w:t>
      </w:r>
      <w:r>
        <w:rPr>
          <w:lang w:val="x-none"/>
        </w:rPr>
        <w:t xml:space="preserve"> (or </w:t>
      </w:r>
      <w:r w:rsidRPr="00552547">
        <w:rPr>
          <w:rFonts w:ascii="Doulos SIL" w:hAnsi="Doulos SIL" w:cs="Doulos SIL"/>
          <w:i/>
          <w:color w:val="0000FF"/>
          <w:lang w:val="x-none"/>
        </w:rPr>
        <w:t>o</w:t>
      </w:r>
      <w:r>
        <w:rPr>
          <w:lang w:val="x-none"/>
        </w:rPr>
        <w:t xml:space="preserve"> ?), namely </w:t>
      </w:r>
      <w:r w:rsidRPr="00521DA2">
        <w:rPr>
          <w:rFonts w:ascii="Doulos SIL" w:hAnsi="Doulos SIL"/>
          <w:i/>
          <w:color w:val="0000FF"/>
        </w:rPr>
        <w:t>Cawⁿ</w:t>
      </w:r>
      <w:r>
        <w:t xml:space="preserve">, </w:t>
      </w:r>
      <w:r w:rsidRPr="00521DA2">
        <w:rPr>
          <w:rFonts w:ascii="Doulos SIL" w:hAnsi="Doulos SIL"/>
          <w:i/>
          <w:color w:val="0000FF"/>
        </w:rPr>
        <w:t>Ciwⁿ</w:t>
      </w:r>
      <w:r>
        <w:t xml:space="preserve">, </w:t>
      </w:r>
      <w:r w:rsidRPr="00521DA2">
        <w:rPr>
          <w:rFonts w:ascii="Doulos SIL" w:hAnsi="Doulos SIL"/>
          <w:i/>
          <w:color w:val="0000FF"/>
        </w:rPr>
        <w:t>Cɛwⁿ</w:t>
      </w:r>
      <w:r>
        <w:t xml:space="preserve">, and </w:t>
      </w:r>
      <w:r w:rsidRPr="00521DA2">
        <w:rPr>
          <w:rFonts w:ascii="Doulos SIL" w:hAnsi="Doulos SIL"/>
          <w:i/>
          <w:color w:val="0000FF"/>
        </w:rPr>
        <w:t>Cɔwⁿ</w:t>
      </w:r>
      <w:r>
        <w:t>,</w:t>
      </w:r>
      <w:r>
        <w:rPr>
          <w:lang w:val="x-none"/>
        </w:rPr>
        <w:t xml:space="preserve"> in (xx3a) above. </w:t>
      </w:r>
      <w:r w:rsidR="00A30CCB">
        <w:rPr>
          <w:lang w:val="x-none"/>
        </w:rPr>
        <w:t xml:space="preserve">No </w:t>
      </w:r>
      <w:r w:rsidR="00A30CCB" w:rsidRPr="00552547">
        <w:rPr>
          <w:rFonts w:ascii="Doulos SIL" w:hAnsi="Doulos SIL" w:cs="Doulos SIL"/>
          <w:i/>
          <w:color w:val="0000FF"/>
          <w:lang w:val="x-none"/>
        </w:rPr>
        <w:t>Cowⁿ</w:t>
      </w:r>
      <w:r w:rsidR="00A30CCB">
        <w:rPr>
          <w:lang w:val="x-none"/>
        </w:rPr>
        <w:t xml:space="preserve"> verb is known.</w:t>
      </w:r>
    </w:p>
    <w:p w14:paraId="1E2FFA90" w14:textId="77777777" w:rsidR="00DE3B5A" w:rsidRDefault="00DE3B5A" w:rsidP="00DE3B5A"/>
    <w:p w14:paraId="31AC3776" w14:textId="77777777" w:rsidR="00DE3B5A" w:rsidRDefault="00DE3B5A" w:rsidP="00DE3B5A">
      <w:pPr>
        <w:tabs>
          <w:tab w:val="left" w:pos="720"/>
          <w:tab w:val="left" w:pos="1080"/>
        </w:tabs>
      </w:pPr>
      <w:r>
        <w:t>(xx4)</w:t>
      </w:r>
      <w:r>
        <w:tab/>
        <w:t>Imperfective -dv</w:t>
      </w:r>
    </w:p>
    <w:p w14:paraId="36D878D8" w14:textId="77777777" w:rsidR="00DE3B5A" w:rsidRDefault="00DE3B5A" w:rsidP="00DE3B5A">
      <w:pPr>
        <w:tabs>
          <w:tab w:val="left" w:pos="720"/>
          <w:tab w:val="left" w:pos="1080"/>
        </w:tabs>
      </w:pPr>
    </w:p>
    <w:p w14:paraId="29A0BB2E" w14:textId="0872007F" w:rsidR="00DE3B5A" w:rsidRDefault="00DE3B5A" w:rsidP="00DE3B5A">
      <w:pPr>
        <w:tabs>
          <w:tab w:val="left" w:pos="720"/>
          <w:tab w:val="left" w:pos="1080"/>
          <w:tab w:val="left" w:pos="3420"/>
          <w:tab w:val="left" w:pos="4770"/>
          <w:tab w:val="left" w:pos="6300"/>
        </w:tabs>
      </w:pPr>
      <w:r>
        <w:tab/>
      </w:r>
      <w:r>
        <w:tab/>
        <w:t>gloss</w:t>
      </w:r>
      <w:r>
        <w:tab/>
        <w:t>Pfv</w:t>
      </w:r>
      <w:r>
        <w:tab/>
        <w:t>Ipfv</w:t>
      </w:r>
      <w:r>
        <w:tab/>
      </w:r>
    </w:p>
    <w:p w14:paraId="16399CD8" w14:textId="77777777" w:rsidR="00DE3B5A" w:rsidRDefault="00DE3B5A" w:rsidP="00DE3B5A">
      <w:pPr>
        <w:tabs>
          <w:tab w:val="left" w:pos="720"/>
          <w:tab w:val="left" w:pos="1080"/>
          <w:tab w:val="left" w:pos="3420"/>
          <w:tab w:val="left" w:pos="4770"/>
          <w:tab w:val="left" w:pos="6300"/>
        </w:tabs>
      </w:pPr>
    </w:p>
    <w:p w14:paraId="3B42C8BC" w14:textId="77777777" w:rsidR="00DE3B5A" w:rsidRPr="002D4026" w:rsidRDefault="00DE3B5A" w:rsidP="00DE3B5A">
      <w:pPr>
        <w:tabs>
          <w:tab w:val="left" w:pos="720"/>
          <w:tab w:val="left" w:pos="1080"/>
          <w:tab w:val="left" w:pos="3420"/>
          <w:tab w:val="left" w:pos="4770"/>
          <w:tab w:val="left" w:pos="6300"/>
        </w:tabs>
      </w:pPr>
      <w:r>
        <w:tab/>
      </w:r>
      <w:r w:rsidRPr="00521DA2">
        <w:rPr>
          <w:rFonts w:ascii="Doulos SIL" w:hAnsi="Doulos SIL"/>
          <w:i/>
          <w:color w:val="0000FF"/>
        </w:rPr>
        <w:t xml:space="preserve">Cewⁿ </w:t>
      </w:r>
      <w:r>
        <w:t>stems</w:t>
      </w:r>
    </w:p>
    <w:p w14:paraId="0C1BABF7" w14:textId="255AD26E" w:rsidR="00DE3B5A" w:rsidRPr="002D4026" w:rsidRDefault="00DE3B5A" w:rsidP="00DE3B5A">
      <w:pPr>
        <w:tabs>
          <w:tab w:val="left" w:pos="720"/>
          <w:tab w:val="left" w:pos="1080"/>
          <w:tab w:val="left" w:pos="3420"/>
          <w:tab w:val="left" w:pos="4770"/>
          <w:tab w:val="left" w:pos="6300"/>
        </w:tabs>
      </w:pPr>
      <w:r>
        <w:tab/>
      </w:r>
      <w:r>
        <w:tab/>
        <w:t>‘fall’</w:t>
      </w:r>
      <w:r>
        <w:tab/>
      </w:r>
      <w:r w:rsidRPr="0064754A">
        <w:rPr>
          <w:rFonts w:ascii="Doulos SIL" w:hAnsi="Doulos SIL"/>
          <w:i/>
          <w:color w:val="0000FF"/>
        </w:rPr>
        <w:t>sēwⁿ</w:t>
      </w:r>
      <w:r w:rsidRPr="0064754A">
        <w:rPr>
          <w:rFonts w:ascii="Doulos SIL" w:hAnsi="Doulos SIL"/>
          <w:i/>
          <w:color w:val="0000FF"/>
        </w:rPr>
        <w:tab/>
        <w:t>sēn-dē</w:t>
      </w:r>
      <w:r w:rsidR="00B04F4D">
        <w:tab/>
      </w:r>
    </w:p>
    <w:p w14:paraId="66EF9BF5" w14:textId="0518882D" w:rsidR="00DE3B5A" w:rsidRDefault="00DE3B5A" w:rsidP="006B7F2A">
      <w:pPr>
        <w:tabs>
          <w:tab w:val="left" w:pos="720"/>
          <w:tab w:val="left" w:pos="1080"/>
          <w:tab w:val="left" w:pos="3420"/>
          <w:tab w:val="left" w:pos="4770"/>
          <w:tab w:val="left" w:pos="6300"/>
        </w:tabs>
      </w:pPr>
      <w:r>
        <w:tab/>
      </w:r>
      <w:r>
        <w:tab/>
        <w:t>‘go back’</w:t>
      </w:r>
      <w:r>
        <w:tab/>
      </w:r>
      <w:r>
        <w:rPr>
          <w:rFonts w:ascii="Doulos SIL" w:hAnsi="Doulos SIL"/>
          <w:i/>
          <w:color w:val="0000FF"/>
        </w:rPr>
        <w:t>b</w:t>
      </w:r>
      <w:r w:rsidRPr="0064754A">
        <w:rPr>
          <w:rFonts w:ascii="Doulos SIL" w:hAnsi="Doulos SIL"/>
          <w:i/>
          <w:color w:val="0000FF"/>
        </w:rPr>
        <w:t>ē</w:t>
      </w:r>
      <w:r>
        <w:rPr>
          <w:rFonts w:ascii="Doulos SIL" w:hAnsi="Doulos SIL"/>
          <w:i/>
          <w:color w:val="0000FF"/>
        </w:rPr>
        <w:t>wⁿ</w:t>
      </w:r>
      <w:r>
        <w:rPr>
          <w:rFonts w:ascii="Doulos SIL" w:hAnsi="Doulos SIL"/>
          <w:i/>
          <w:color w:val="0000FF"/>
        </w:rPr>
        <w:tab/>
        <w:t>b</w:t>
      </w:r>
      <w:r w:rsidRPr="0064754A">
        <w:rPr>
          <w:rFonts w:ascii="Doulos SIL" w:hAnsi="Doulos SIL"/>
          <w:i/>
          <w:color w:val="0000FF"/>
        </w:rPr>
        <w:t>ēn-dē</w:t>
      </w:r>
      <w:r w:rsidR="00B04F4D" w:rsidRPr="00B04F4D">
        <w:t xml:space="preserve"> </w:t>
      </w:r>
      <w:r w:rsidR="00B04F4D">
        <w:tab/>
      </w:r>
    </w:p>
    <w:p w14:paraId="28478AF9" w14:textId="77777777" w:rsidR="00B04F4D" w:rsidRDefault="00B04F4D" w:rsidP="006B7F2A">
      <w:pPr>
        <w:tabs>
          <w:tab w:val="left" w:pos="720"/>
          <w:tab w:val="left" w:pos="1080"/>
          <w:tab w:val="left" w:pos="3420"/>
          <w:tab w:val="left" w:pos="4770"/>
          <w:tab w:val="left" w:pos="6300"/>
        </w:tabs>
      </w:pPr>
    </w:p>
    <w:p w14:paraId="5BAB3119" w14:textId="77777777" w:rsidR="00B04F4D" w:rsidRDefault="00B04F4D" w:rsidP="006B7F2A">
      <w:pPr>
        <w:tabs>
          <w:tab w:val="left" w:pos="720"/>
          <w:tab w:val="left" w:pos="1080"/>
          <w:tab w:val="left" w:pos="3420"/>
          <w:tab w:val="left" w:pos="4770"/>
          <w:tab w:val="left" w:pos="6300"/>
        </w:tabs>
      </w:pPr>
    </w:p>
    <w:p w14:paraId="5187603A" w14:textId="6FB6BC3E" w:rsidR="00B04F4D" w:rsidRDefault="00B04F4D" w:rsidP="00B04F4D">
      <w:pPr>
        <w:pStyle w:val="Heading3"/>
      </w:pPr>
      <w:bookmarkStart w:id="1245" w:name="_Toc115488"/>
      <w:r>
        <w:t>Stative form of verbs</w:t>
      </w:r>
      <w:r w:rsidR="00E55639">
        <w:t xml:space="preserve"> (suffix </w:t>
      </w:r>
      <w:r w:rsidR="00E55639" w:rsidRPr="00552547">
        <w:rPr>
          <w:rFonts w:ascii="Doulos SIL" w:hAnsi="Doulos SIL" w:cs="Doulos SIL"/>
          <w:i/>
          <w:color w:val="0000FF"/>
        </w:rPr>
        <w:t>-na</w:t>
      </w:r>
      <w:r w:rsidR="00E55639">
        <w:t xml:space="preserve"> )</w:t>
      </w:r>
      <w:bookmarkEnd w:id="1245"/>
    </w:p>
    <w:p w14:paraId="7A9AC399" w14:textId="54CB36C3" w:rsidR="00B04F4D" w:rsidRDefault="00B04F4D" w:rsidP="00B04F4D">
      <w:r>
        <w:t xml:space="preserve">A stative stem is derived from </w:t>
      </w:r>
      <w:r w:rsidR="000614A8">
        <w:t>several</w:t>
      </w:r>
      <w:r>
        <w:t xml:space="preserve"> aspectually active verbs (i.e. verbs that elsewhere are marked for aspect) by means of the suffix </w:t>
      </w:r>
      <w:r w:rsidRPr="00D76DFA">
        <w:rPr>
          <w:rFonts w:ascii="Doulos SIL" w:hAnsi="Doulos SIL"/>
          <w:i/>
          <w:color w:val="0000FF"/>
        </w:rPr>
        <w:t>-na</w:t>
      </w:r>
      <w:r>
        <w:t xml:space="preserve"> on the verb. The suffix gets its tone by spreading from the stem (</w:t>
      </w:r>
      <w:r w:rsidRPr="0064754A">
        <w:rPr>
          <w:rFonts w:ascii="Doulos SIL" w:hAnsi="Doulos SIL"/>
          <w:i/>
          <w:color w:val="0000FF"/>
        </w:rPr>
        <w:noBreakHyphen/>
        <w:t>nā</w:t>
      </w:r>
      <w:r>
        <w:t xml:space="preserve"> or </w:t>
      </w:r>
      <w:r w:rsidRPr="0064754A">
        <w:rPr>
          <w:rFonts w:ascii="Doulos SIL" w:hAnsi="Doulos SIL"/>
          <w:i/>
          <w:color w:val="0000FF"/>
        </w:rPr>
        <w:noBreakHyphen/>
        <w:t>nà</w:t>
      </w:r>
      <w:r>
        <w:t> ). For a few verbs</w:t>
      </w:r>
      <w:r w:rsidR="006C104F">
        <w:t xml:space="preserve"> of shape</w:t>
      </w:r>
      <w:r>
        <w:t xml:space="preserve"> </w:t>
      </w:r>
      <w:r w:rsidRPr="0064754A">
        <w:rPr>
          <w:rFonts w:ascii="Doulos SIL" w:hAnsi="Doulos SIL"/>
          <w:i/>
          <w:color w:val="0000FF"/>
        </w:rPr>
        <w:t>Cv̀Nv̀</w:t>
      </w:r>
      <w:r>
        <w:t xml:space="preserve"> like ‘squat’ and ‘sleep’, the form with </w:t>
      </w:r>
      <w:r w:rsidRPr="0064754A">
        <w:rPr>
          <w:rFonts w:ascii="Doulos SIL" w:hAnsi="Doulos SIL"/>
          <w:i/>
          <w:color w:val="0000FF"/>
        </w:rPr>
        <w:t>-na</w:t>
      </w:r>
      <w:r>
        <w:t xml:space="preserve"> suffix is homophonous to the imperfective, due to nasalization of imperfective </w:t>
      </w:r>
      <w:r w:rsidRPr="0064754A">
        <w:rPr>
          <w:rFonts w:ascii="Doulos SIL" w:hAnsi="Doulos SIL"/>
          <w:i/>
          <w:color w:val="0000FF"/>
        </w:rPr>
        <w:noBreakHyphen/>
        <w:t>là</w:t>
      </w:r>
      <w:r>
        <w:t>.</w:t>
      </w:r>
    </w:p>
    <w:p w14:paraId="643C3B8B" w14:textId="30658B57" w:rsidR="000614A8" w:rsidRPr="001145A7" w:rsidRDefault="00D27D20" w:rsidP="00D27D20">
      <w:r>
        <w:tab/>
      </w:r>
      <w:r w:rsidR="00525357">
        <w:t>Morphosyntactically, s</w:t>
      </w:r>
      <w:r>
        <w:t>tative stems are</w:t>
      </w:r>
      <w:r w:rsidR="00525357">
        <w:t xml:space="preserve"> participles.</w:t>
      </w:r>
      <w:r w:rsidR="008C7397">
        <w:t xml:space="preserve"> They can be predicates, or they can function as postnominal modifiers.</w:t>
      </w:r>
      <w:r w:rsidR="00525357">
        <w:t xml:space="preserve"> They are closely related to one set of adjectives, which have </w:t>
      </w:r>
      <w:r w:rsidR="00525357" w:rsidRPr="007F5966">
        <w:rPr>
          <w:rFonts w:ascii="Doulos SIL" w:hAnsi="Doulos SIL" w:cs="Doulos SIL"/>
          <w:i/>
          <w:color w:val="0000FF"/>
        </w:rPr>
        <w:t>-na</w:t>
      </w:r>
      <w:r w:rsidR="00525357">
        <w:t xml:space="preserve"> </w:t>
      </w:r>
      <w:r w:rsidR="008C7397">
        <w:t>when functioning as predicates</w:t>
      </w:r>
      <w:r w:rsidR="00525357">
        <w:t xml:space="preserve">. Statives are especially </w:t>
      </w:r>
      <w:r>
        <w:t xml:space="preserve">common with intransitive stance </w:t>
      </w:r>
      <w:r w:rsidR="008C7397">
        <w:t xml:space="preserve">verbs, </w:t>
      </w:r>
      <w:r w:rsidR="000614A8">
        <w:t>denot</w:t>
      </w:r>
      <w:r w:rsidR="008C7397">
        <w:t>ing</w:t>
      </w:r>
      <w:r w:rsidR="000614A8">
        <w:t xml:space="preserve"> the state resulting from taking the position</w:t>
      </w:r>
      <w:r w:rsidR="000614A8">
        <w:rPr>
          <w:lang w:val="x-none"/>
        </w:rPr>
        <w:t xml:space="preserve">. </w:t>
      </w:r>
      <w:r w:rsidR="00525357">
        <w:t>Statives</w:t>
      </w:r>
      <w:r w:rsidR="000614A8">
        <w:rPr>
          <w:lang w:val="x-none"/>
        </w:rPr>
        <w:t xml:space="preserve"> are also formed from transitive verbs</w:t>
      </w:r>
      <w:r w:rsidR="00525357">
        <w:t>,</w:t>
      </w:r>
      <w:r w:rsidR="000614A8">
        <w:rPr>
          <w:lang w:val="x-none"/>
        </w:rPr>
        <w:t xml:space="preserve"> denoting the resulting state of the object</w:t>
      </w:r>
      <w:r w:rsidR="001145A7">
        <w:t xml:space="preserve"> (a kind of resultative passive). </w:t>
      </w:r>
    </w:p>
    <w:p w14:paraId="6F2DCBA5" w14:textId="1C3CD565" w:rsidR="00D27D20" w:rsidRPr="00F02FA0" w:rsidRDefault="000614A8" w:rsidP="00D27D20">
      <w:r>
        <w:lastRenderedPageBreak/>
        <w:tab/>
      </w:r>
      <w:r w:rsidR="00F2778A">
        <w:t>(xx1</w:t>
      </w:r>
      <w:r w:rsidR="00D27D20">
        <w:t>) compares stative with active (perfective and imperfective) forms of stance verbs.</w:t>
      </w:r>
      <w:r w:rsidR="006925CB">
        <w:t xml:space="preserve"> My assistant alternated between </w:t>
      </w:r>
      <w:r w:rsidR="006925CB" w:rsidRPr="007F5966">
        <w:rPr>
          <w:rFonts w:ascii="Doulos SIL" w:hAnsi="Doulos SIL" w:cs="Doulos SIL"/>
          <w:i/>
          <w:color w:val="0000FF"/>
        </w:rPr>
        <w:t>ku</w:t>
      </w:r>
      <w:r w:rsidR="006925CB" w:rsidRPr="007F5966">
        <w:rPr>
          <w:rFonts w:ascii="Doulos SIL" w:hAnsi="Doulos SIL" w:cs="Doulos SIL"/>
          <w:i/>
          <w:color w:val="0000FF"/>
          <w:lang w:val="x-none"/>
        </w:rPr>
        <w:t>̀mù-nà</w:t>
      </w:r>
      <w:r w:rsidR="006925CB">
        <w:rPr>
          <w:lang w:val="x-none"/>
        </w:rPr>
        <w:t xml:space="preserve"> and </w:t>
      </w:r>
      <w:r w:rsidR="006925CB" w:rsidRPr="007F5966">
        <w:rPr>
          <w:rFonts w:ascii="Doulos SIL" w:hAnsi="Doulos SIL" w:cs="Doulos SIL"/>
          <w:i/>
          <w:color w:val="0000FF"/>
          <w:lang w:val="x-none"/>
        </w:rPr>
        <w:t>kùmū-nà</w:t>
      </w:r>
      <w:r w:rsidR="006925CB">
        <w:rPr>
          <w:lang w:val="x-none"/>
        </w:rPr>
        <w:t xml:space="preserve"> ‘asleep’, making it difficult to pin down the relationship between stative and imperfective for that verb (xx1b).</w:t>
      </w:r>
    </w:p>
    <w:p w14:paraId="4AEA6224" w14:textId="13DD4EA5" w:rsidR="00D27D20" w:rsidRPr="00F02FA0" w:rsidRDefault="00D27D20" w:rsidP="00D27D20"/>
    <w:p w14:paraId="1CC3D9D2" w14:textId="7D9B0CC6" w:rsidR="00D27D20" w:rsidRDefault="00F2778A" w:rsidP="000614A8">
      <w:pPr>
        <w:tabs>
          <w:tab w:val="left" w:pos="720"/>
          <w:tab w:val="left" w:pos="1080"/>
          <w:tab w:val="left" w:pos="2340"/>
          <w:tab w:val="left" w:pos="4860"/>
          <w:tab w:val="left" w:pos="5760"/>
          <w:tab w:val="left" w:pos="6930"/>
        </w:tabs>
      </w:pPr>
      <w:r>
        <w:t>(xx1</w:t>
      </w:r>
      <w:r w:rsidR="00D27D20" w:rsidRPr="00F02FA0">
        <w:t>)</w:t>
      </w:r>
      <w:r w:rsidR="00D27D20">
        <w:tab/>
      </w:r>
      <w:r w:rsidR="00D27D20">
        <w:tab/>
        <w:t>stative</w:t>
      </w:r>
      <w:r w:rsidR="00D27D20">
        <w:tab/>
        <w:t>gloss</w:t>
      </w:r>
      <w:r w:rsidR="00D27D20">
        <w:tab/>
        <w:t>Pfv</w:t>
      </w:r>
      <w:r w:rsidR="00D27D20">
        <w:tab/>
        <w:t>Ipfv</w:t>
      </w:r>
      <w:r w:rsidR="00D27D20">
        <w:tab/>
        <w:t>gloss (active)</w:t>
      </w:r>
    </w:p>
    <w:p w14:paraId="2087FF7E" w14:textId="77777777" w:rsidR="00D27D20" w:rsidRDefault="00D27D20" w:rsidP="000614A8">
      <w:pPr>
        <w:tabs>
          <w:tab w:val="left" w:pos="720"/>
          <w:tab w:val="left" w:pos="1080"/>
          <w:tab w:val="left" w:pos="2340"/>
          <w:tab w:val="left" w:pos="4860"/>
          <w:tab w:val="left" w:pos="5760"/>
          <w:tab w:val="left" w:pos="6930"/>
        </w:tabs>
      </w:pPr>
    </w:p>
    <w:p w14:paraId="1C615313" w14:textId="4F05A8E5" w:rsidR="00D27D20" w:rsidRDefault="00D27D20" w:rsidP="000614A8">
      <w:pPr>
        <w:tabs>
          <w:tab w:val="left" w:pos="720"/>
          <w:tab w:val="left" w:pos="1080"/>
          <w:tab w:val="left" w:pos="2340"/>
          <w:tab w:val="left" w:pos="4860"/>
          <w:tab w:val="left" w:pos="5760"/>
          <w:tab w:val="left" w:pos="6930"/>
        </w:tabs>
      </w:pPr>
      <w:r>
        <w:tab/>
        <w:t xml:space="preserve">a. stative </w:t>
      </w:r>
      <w:r w:rsidR="000614A8">
        <w:t xml:space="preserve">segmentally </w:t>
      </w:r>
      <w:r>
        <w:t>distinct from imperfective</w:t>
      </w:r>
    </w:p>
    <w:p w14:paraId="272D3B59" w14:textId="05A460C6" w:rsidR="00532B0B" w:rsidRPr="00532B0B" w:rsidRDefault="00532B0B" w:rsidP="000614A8">
      <w:pPr>
        <w:tabs>
          <w:tab w:val="left" w:pos="720"/>
          <w:tab w:val="left" w:pos="1080"/>
          <w:tab w:val="left" w:pos="2340"/>
          <w:tab w:val="left" w:pos="4860"/>
          <w:tab w:val="left" w:pos="5760"/>
          <w:tab w:val="left" w:pos="6930"/>
        </w:tabs>
        <w:rPr>
          <w:i/>
        </w:rPr>
      </w:pPr>
      <w:r>
        <w:tab/>
        <w:t xml:space="preserve">   </w:t>
      </w:r>
      <w:r>
        <w:rPr>
          <w:i/>
        </w:rPr>
        <w:t>from intransitive</w:t>
      </w:r>
    </w:p>
    <w:p w14:paraId="5CBCD29F" w14:textId="275E85FB" w:rsidR="00D27D20" w:rsidRDefault="00D27D20" w:rsidP="000614A8">
      <w:pPr>
        <w:tabs>
          <w:tab w:val="left" w:pos="720"/>
          <w:tab w:val="left" w:pos="1080"/>
          <w:tab w:val="left" w:pos="2340"/>
          <w:tab w:val="left" w:pos="4860"/>
          <w:tab w:val="left" w:pos="5760"/>
          <w:tab w:val="left" w:pos="6930"/>
        </w:tabs>
      </w:pPr>
      <w:r>
        <w:tab/>
      </w:r>
      <w:r>
        <w:tab/>
      </w:r>
      <w:r w:rsidR="00A67002">
        <w:rPr>
          <w:rFonts w:ascii="Doulos SIL" w:hAnsi="Doulos SIL"/>
          <w:i/>
          <w:color w:val="0000FF"/>
        </w:rPr>
        <w:t>p</w:t>
      </w:r>
      <w:r w:rsidR="005A336E">
        <w:rPr>
          <w:rFonts w:ascii="Doulos SIL" w:hAnsi="Doulos SIL"/>
          <w:i/>
          <w:color w:val="0000FF"/>
        </w:rPr>
        <w:t>u</w:t>
      </w:r>
      <w:r w:rsidR="005A336E">
        <w:rPr>
          <w:rFonts w:ascii="Doulos SIL" w:hAnsi="Doulos SIL"/>
          <w:i/>
          <w:color w:val="0000FF"/>
          <w:lang w:val="x-none"/>
        </w:rPr>
        <w:t>̀</w:t>
      </w:r>
      <w:r w:rsidR="00A67002">
        <w:rPr>
          <w:rFonts w:ascii="Doulos SIL" w:hAnsi="Doulos SIL"/>
          <w:i/>
          <w:color w:val="0000FF"/>
        </w:rPr>
        <w:t>wɔ̀</w:t>
      </w:r>
      <w:r w:rsidRPr="0064754A">
        <w:rPr>
          <w:rFonts w:ascii="Doulos SIL" w:hAnsi="Doulos SIL"/>
          <w:i/>
          <w:color w:val="0000FF"/>
        </w:rPr>
        <w:t>-nà</w:t>
      </w:r>
      <w:r>
        <w:tab/>
        <w:t>‘be sitting (=seated)’</w:t>
      </w:r>
      <w:r>
        <w:tab/>
      </w:r>
      <w:r w:rsidR="00A67002">
        <w:rPr>
          <w:rFonts w:ascii="Doulos SIL" w:hAnsi="Doulos SIL"/>
          <w:i/>
          <w:color w:val="0000FF"/>
        </w:rPr>
        <w:t>pwɔ̀</w:t>
      </w:r>
      <w:r w:rsidRPr="0064754A">
        <w:rPr>
          <w:rFonts w:ascii="Doulos SIL" w:hAnsi="Doulos SIL"/>
          <w:i/>
          <w:color w:val="0000FF"/>
        </w:rPr>
        <w:tab/>
        <w:t>pɔ̀-lɔ̀</w:t>
      </w:r>
      <w:r>
        <w:tab/>
        <w:t>‘sit down’</w:t>
      </w:r>
    </w:p>
    <w:p w14:paraId="52E90BFB" w14:textId="77777777" w:rsidR="00D27D20" w:rsidRDefault="00D27D20" w:rsidP="000614A8">
      <w:pPr>
        <w:tabs>
          <w:tab w:val="left" w:pos="720"/>
          <w:tab w:val="left" w:pos="1080"/>
          <w:tab w:val="left" w:pos="2340"/>
          <w:tab w:val="left" w:pos="4860"/>
          <w:tab w:val="left" w:pos="5760"/>
          <w:tab w:val="left" w:pos="6930"/>
        </w:tabs>
      </w:pPr>
      <w:r>
        <w:tab/>
      </w:r>
      <w:r>
        <w:tab/>
      </w:r>
      <w:r w:rsidRPr="0064754A">
        <w:rPr>
          <w:rFonts w:ascii="Doulos SIL" w:hAnsi="Doulos SIL"/>
          <w:i/>
          <w:color w:val="0000FF"/>
        </w:rPr>
        <w:t>tàà-nà</w:t>
      </w:r>
      <w:r>
        <w:tab/>
        <w:t>‘be standing, be up’</w:t>
      </w:r>
      <w:r>
        <w:tab/>
      </w:r>
      <w:r w:rsidRPr="0064754A">
        <w:rPr>
          <w:rFonts w:ascii="Doulos SIL" w:hAnsi="Doulos SIL"/>
          <w:i/>
          <w:color w:val="0000FF"/>
        </w:rPr>
        <w:t>tàà</w:t>
      </w:r>
      <w:r w:rsidRPr="0064754A">
        <w:rPr>
          <w:rFonts w:ascii="Doulos SIL" w:hAnsi="Doulos SIL"/>
          <w:i/>
          <w:color w:val="0000FF"/>
        </w:rPr>
        <w:tab/>
        <w:t>tà-là</w:t>
      </w:r>
      <w:r>
        <w:tab/>
        <w:t>‘stand up’</w:t>
      </w:r>
    </w:p>
    <w:p w14:paraId="517D7D71" w14:textId="77777777" w:rsidR="00D27D20" w:rsidRDefault="00D27D20" w:rsidP="000614A8">
      <w:pPr>
        <w:tabs>
          <w:tab w:val="left" w:pos="720"/>
          <w:tab w:val="left" w:pos="1080"/>
          <w:tab w:val="left" w:pos="2340"/>
          <w:tab w:val="left" w:pos="4860"/>
          <w:tab w:val="left" w:pos="5760"/>
          <w:tab w:val="left" w:pos="6930"/>
        </w:tabs>
      </w:pPr>
      <w:r>
        <w:tab/>
      </w:r>
      <w:r>
        <w:tab/>
      </w:r>
      <w:r w:rsidRPr="0064754A">
        <w:rPr>
          <w:rFonts w:ascii="Doulos SIL" w:hAnsi="Doulos SIL"/>
          <w:i/>
          <w:color w:val="0000FF"/>
        </w:rPr>
        <w:t>sāgā-nā</w:t>
      </w:r>
      <w:r>
        <w:tab/>
        <w:t>‘be lying down’</w:t>
      </w:r>
      <w:r>
        <w:tab/>
      </w:r>
      <w:r w:rsidRPr="0064754A">
        <w:rPr>
          <w:rFonts w:ascii="Doulos SIL" w:hAnsi="Doulos SIL"/>
          <w:i/>
          <w:color w:val="0000FF"/>
        </w:rPr>
        <w:t>sāgā</w:t>
      </w:r>
      <w:r w:rsidRPr="0064754A">
        <w:rPr>
          <w:rFonts w:ascii="Doulos SIL" w:hAnsi="Doulos SIL"/>
          <w:i/>
          <w:color w:val="0000FF"/>
        </w:rPr>
        <w:tab/>
        <w:t>sāgà</w:t>
      </w:r>
      <w:r>
        <w:tab/>
        <w:t>‘lie down’</w:t>
      </w:r>
    </w:p>
    <w:p w14:paraId="5642290C" w14:textId="0E3835A0" w:rsidR="00D27D20" w:rsidRDefault="00D27D20" w:rsidP="000614A8">
      <w:pPr>
        <w:tabs>
          <w:tab w:val="left" w:pos="720"/>
          <w:tab w:val="left" w:pos="1080"/>
          <w:tab w:val="left" w:pos="2340"/>
          <w:tab w:val="left" w:pos="4860"/>
          <w:tab w:val="left" w:pos="5760"/>
          <w:tab w:val="left" w:pos="6930"/>
        </w:tabs>
      </w:pPr>
      <w:r>
        <w:tab/>
      </w:r>
      <w:r>
        <w:tab/>
      </w:r>
      <w:r w:rsidRPr="00D76DFA">
        <w:rPr>
          <w:rFonts w:ascii="Doulos SIL" w:hAnsi="Doulos SIL"/>
          <w:i/>
          <w:color w:val="0000FF"/>
        </w:rPr>
        <w:t>sēn-nā</w:t>
      </w:r>
      <w:r>
        <w:tab/>
        <w:t>‘be fallen’</w:t>
      </w:r>
      <w:r>
        <w:tab/>
      </w:r>
      <w:r w:rsidRPr="0064754A">
        <w:rPr>
          <w:rFonts w:ascii="Doulos SIL" w:hAnsi="Doulos SIL"/>
          <w:i/>
          <w:color w:val="0000FF"/>
        </w:rPr>
        <w:t>sēwⁿ</w:t>
      </w:r>
      <w:r w:rsidRPr="0064754A">
        <w:rPr>
          <w:rFonts w:ascii="Doulos SIL" w:hAnsi="Doulos SIL"/>
          <w:i/>
          <w:color w:val="0000FF"/>
        </w:rPr>
        <w:tab/>
        <w:t>sēn-dē</w:t>
      </w:r>
      <w:r>
        <w:tab/>
        <w:t>‘fall down’</w:t>
      </w:r>
    </w:p>
    <w:p w14:paraId="2B064769" w14:textId="142AB2DF" w:rsidR="00532B0B" w:rsidRPr="00532B0B" w:rsidRDefault="00532B0B" w:rsidP="00532B0B">
      <w:pPr>
        <w:tabs>
          <w:tab w:val="left" w:pos="720"/>
          <w:tab w:val="left" w:pos="1080"/>
          <w:tab w:val="left" w:pos="2340"/>
          <w:tab w:val="left" w:pos="4860"/>
          <w:tab w:val="left" w:pos="5760"/>
          <w:tab w:val="left" w:pos="6930"/>
        </w:tabs>
        <w:rPr>
          <w:i/>
        </w:rPr>
      </w:pPr>
      <w:r>
        <w:tab/>
        <w:t xml:space="preserve">   </w:t>
      </w:r>
      <w:r>
        <w:rPr>
          <w:i/>
        </w:rPr>
        <w:t>from transitive</w:t>
      </w:r>
    </w:p>
    <w:p w14:paraId="7B88DA9C" w14:textId="259CC2EE" w:rsidR="000614A8" w:rsidRDefault="000614A8" w:rsidP="000614A8">
      <w:pPr>
        <w:tabs>
          <w:tab w:val="left" w:pos="720"/>
          <w:tab w:val="left" w:pos="1080"/>
          <w:tab w:val="left" w:pos="2340"/>
          <w:tab w:val="left" w:pos="4860"/>
          <w:tab w:val="left" w:pos="5760"/>
          <w:tab w:val="left" w:pos="6930"/>
        </w:tabs>
      </w:pPr>
      <w:r>
        <w:tab/>
      </w:r>
      <w:r>
        <w:tab/>
      </w:r>
      <w:r>
        <w:rPr>
          <w:rFonts w:ascii="Doulos SIL" w:hAnsi="Doulos SIL"/>
          <w:i/>
          <w:color w:val="0000FF"/>
        </w:rPr>
        <w:t>t</w:t>
      </w:r>
      <w:r>
        <w:rPr>
          <w:rFonts w:ascii="Doulos SIL" w:hAnsi="Doulos SIL"/>
          <w:i/>
          <w:color w:val="0000FF"/>
          <w:lang w:val="x-none"/>
        </w:rPr>
        <w:t>ɛ̄gɛ̄</w:t>
      </w:r>
      <w:r w:rsidRPr="00D76DFA">
        <w:rPr>
          <w:rFonts w:ascii="Doulos SIL" w:hAnsi="Doulos SIL"/>
          <w:i/>
          <w:color w:val="0000FF"/>
        </w:rPr>
        <w:t>-nā</w:t>
      </w:r>
      <w:r>
        <w:tab/>
        <w:t>‘be shut’</w:t>
      </w:r>
      <w:r>
        <w:tab/>
      </w:r>
      <w:r>
        <w:rPr>
          <w:rFonts w:ascii="Doulos SIL" w:hAnsi="Doulos SIL"/>
          <w:i/>
          <w:color w:val="0000FF"/>
        </w:rPr>
        <w:t>t</w:t>
      </w:r>
      <w:r>
        <w:rPr>
          <w:rFonts w:ascii="Doulos SIL" w:hAnsi="Doulos SIL"/>
          <w:i/>
          <w:color w:val="0000FF"/>
          <w:lang w:val="x-none"/>
        </w:rPr>
        <w:t>ɛ̄gɛ̄</w:t>
      </w:r>
      <w:r w:rsidRPr="0064754A">
        <w:rPr>
          <w:rFonts w:ascii="Doulos SIL" w:hAnsi="Doulos SIL"/>
          <w:i/>
          <w:color w:val="0000FF"/>
        </w:rPr>
        <w:tab/>
      </w:r>
      <w:r>
        <w:rPr>
          <w:rFonts w:ascii="Doulos SIL" w:hAnsi="Doulos SIL"/>
          <w:i/>
          <w:color w:val="0000FF"/>
        </w:rPr>
        <w:t>t</w:t>
      </w:r>
      <w:r>
        <w:rPr>
          <w:rFonts w:ascii="Doulos SIL" w:hAnsi="Doulos SIL"/>
          <w:i/>
          <w:color w:val="0000FF"/>
          <w:lang w:val="x-none"/>
        </w:rPr>
        <w:t>ɛ̄gɛ̀</w:t>
      </w:r>
      <w:r>
        <w:tab/>
        <w:t>‘shut’</w:t>
      </w:r>
    </w:p>
    <w:p w14:paraId="6345F51E" w14:textId="7FC62164" w:rsidR="000614A8" w:rsidRDefault="000614A8" w:rsidP="000614A8">
      <w:pPr>
        <w:tabs>
          <w:tab w:val="left" w:pos="720"/>
          <w:tab w:val="left" w:pos="1080"/>
          <w:tab w:val="left" w:pos="2340"/>
          <w:tab w:val="left" w:pos="4860"/>
          <w:tab w:val="left" w:pos="5760"/>
          <w:tab w:val="left" w:pos="6930"/>
        </w:tabs>
      </w:pPr>
      <w:r>
        <w:tab/>
      </w:r>
      <w:r>
        <w:tab/>
      </w:r>
      <w:r>
        <w:rPr>
          <w:rFonts w:ascii="Doulos SIL" w:hAnsi="Doulos SIL"/>
          <w:i/>
          <w:color w:val="0000FF"/>
        </w:rPr>
        <w:t>ma</w:t>
      </w:r>
      <w:r>
        <w:rPr>
          <w:rFonts w:ascii="Doulos SIL" w:hAnsi="Doulos SIL"/>
          <w:i/>
          <w:color w:val="0000FF"/>
          <w:lang w:val="x-none"/>
        </w:rPr>
        <w:t>̄yⁿ</w:t>
      </w:r>
      <w:r w:rsidRPr="00D76DFA">
        <w:rPr>
          <w:rFonts w:ascii="Doulos SIL" w:hAnsi="Doulos SIL"/>
          <w:i/>
          <w:color w:val="0000FF"/>
        </w:rPr>
        <w:t>-nā</w:t>
      </w:r>
      <w:r>
        <w:tab/>
        <w:t>‘malfunction, be ruined’</w:t>
      </w:r>
      <w:r>
        <w:tab/>
      </w:r>
      <w:r>
        <w:rPr>
          <w:rFonts w:ascii="Doulos SIL" w:hAnsi="Doulos SIL"/>
          <w:i/>
          <w:color w:val="0000FF"/>
        </w:rPr>
        <w:t>ma</w:t>
      </w:r>
      <w:r>
        <w:rPr>
          <w:rFonts w:ascii="Doulos SIL" w:hAnsi="Doulos SIL"/>
          <w:i/>
          <w:color w:val="0000FF"/>
          <w:lang w:val="x-none"/>
        </w:rPr>
        <w:t>̄yⁿ</w:t>
      </w:r>
      <w:r>
        <w:rPr>
          <w:rFonts w:ascii="Doulos SIL" w:hAnsi="Doulos SIL"/>
          <w:i/>
          <w:color w:val="0000FF"/>
          <w:lang w:val="x-none"/>
        </w:rPr>
        <w:tab/>
        <w:t>māỳⁿ</w:t>
      </w:r>
      <w:r>
        <w:tab/>
        <w:t>‘ruin (v)’</w:t>
      </w:r>
    </w:p>
    <w:p w14:paraId="6EFBFA94" w14:textId="558CA6CC" w:rsidR="00532B0B" w:rsidRPr="00552547" w:rsidRDefault="00532B0B" w:rsidP="000614A8">
      <w:pPr>
        <w:tabs>
          <w:tab w:val="left" w:pos="720"/>
          <w:tab w:val="left" w:pos="1080"/>
          <w:tab w:val="left" w:pos="2340"/>
          <w:tab w:val="left" w:pos="4860"/>
          <w:tab w:val="left" w:pos="5760"/>
          <w:tab w:val="left" w:pos="6930"/>
        </w:tabs>
        <w:rPr>
          <w:lang w:val="x-none"/>
        </w:rPr>
      </w:pPr>
      <w:r>
        <w:tab/>
      </w:r>
      <w:r>
        <w:tab/>
      </w:r>
      <w:r w:rsidRPr="00552547">
        <w:rPr>
          <w:rFonts w:ascii="Doulos SIL" w:hAnsi="Doulos SIL" w:cs="Doulos SIL"/>
          <w:i/>
          <w:color w:val="0000FF"/>
        </w:rPr>
        <w:t>k</w:t>
      </w:r>
      <w:r w:rsidRPr="00552547">
        <w:rPr>
          <w:rFonts w:ascii="Doulos SIL" w:hAnsi="Doulos SIL" w:cs="Doulos SIL"/>
          <w:i/>
          <w:color w:val="0000FF"/>
          <w:lang w:val="x-none"/>
        </w:rPr>
        <w:t>ɛ̄n-nā</w:t>
      </w:r>
      <w:r>
        <w:rPr>
          <w:lang w:val="x-none"/>
        </w:rPr>
        <w:tab/>
        <w:t>‘be broken’</w:t>
      </w:r>
      <w:r>
        <w:rPr>
          <w:lang w:val="x-none"/>
        </w:rPr>
        <w:tab/>
      </w:r>
      <w:r w:rsidRPr="00552547">
        <w:rPr>
          <w:rFonts w:ascii="Doulos SIL" w:hAnsi="Doulos SIL" w:cs="Doulos SIL"/>
          <w:i/>
          <w:color w:val="0000FF"/>
          <w:lang w:val="x-none"/>
        </w:rPr>
        <w:t>kɛ̄wⁿ</w:t>
      </w:r>
      <w:r w:rsidRPr="00552547">
        <w:rPr>
          <w:rFonts w:ascii="Doulos SIL" w:hAnsi="Doulos SIL" w:cs="Doulos SIL"/>
          <w:i/>
          <w:color w:val="0000FF"/>
          <w:lang w:val="x-none"/>
        </w:rPr>
        <w:tab/>
        <w:t>kɛ̄-nɛ̀</w:t>
      </w:r>
      <w:r w:rsidRPr="00552547">
        <w:rPr>
          <w:lang w:val="x-none"/>
        </w:rPr>
        <w:tab/>
        <w:t>‘break (tr)’</w:t>
      </w:r>
    </w:p>
    <w:p w14:paraId="0FE7CA49" w14:textId="4C83789F" w:rsidR="00532B0B" w:rsidRPr="00244FC3" w:rsidRDefault="00532B0B" w:rsidP="000614A8">
      <w:pPr>
        <w:tabs>
          <w:tab w:val="left" w:pos="720"/>
          <w:tab w:val="left" w:pos="1080"/>
          <w:tab w:val="left" w:pos="2340"/>
          <w:tab w:val="left" w:pos="4860"/>
          <w:tab w:val="left" w:pos="5760"/>
          <w:tab w:val="left" w:pos="6930"/>
        </w:tabs>
      </w:pPr>
      <w:r>
        <w:tab/>
      </w:r>
      <w:r>
        <w:tab/>
      </w:r>
      <w:r w:rsidRPr="00552547">
        <w:rPr>
          <w:rFonts w:ascii="Doulos SIL" w:hAnsi="Doulos SIL" w:cs="Doulos SIL"/>
          <w:i/>
          <w:color w:val="0000FF"/>
        </w:rPr>
        <w:t>kwi</w:t>
      </w:r>
      <w:r w:rsidRPr="00552547">
        <w:rPr>
          <w:rFonts w:ascii="Doulos SIL" w:hAnsi="Doulos SIL" w:cs="Doulos SIL"/>
          <w:i/>
          <w:color w:val="0000FF"/>
          <w:lang w:val="x-none"/>
        </w:rPr>
        <w:t>̄ī-nā</w:t>
      </w:r>
      <w:r w:rsidRPr="00552547">
        <w:rPr>
          <w:rFonts w:ascii="Doulos SIL" w:hAnsi="Doulos SIL" w:cs="Doulos SIL"/>
          <w:i/>
          <w:color w:val="0000FF"/>
          <w:lang w:val="x-none"/>
        </w:rPr>
        <w:tab/>
      </w:r>
      <w:r>
        <w:rPr>
          <w:lang w:val="x-none"/>
        </w:rPr>
        <w:t>‘be rolled up’</w:t>
      </w:r>
      <w:r>
        <w:rPr>
          <w:lang w:val="x-none"/>
        </w:rPr>
        <w:tab/>
      </w:r>
      <w:r w:rsidR="00244FC3" w:rsidRPr="00552547">
        <w:rPr>
          <w:rFonts w:ascii="Doulos SIL" w:hAnsi="Doulos SIL" w:cs="Doulos SIL"/>
          <w:i/>
          <w:color w:val="0000FF"/>
          <w:lang w:val="x-none"/>
        </w:rPr>
        <w:t>kwīī</w:t>
      </w:r>
      <w:r w:rsidR="00244FC3" w:rsidRPr="00552547">
        <w:rPr>
          <w:rFonts w:ascii="Doulos SIL" w:hAnsi="Doulos SIL" w:cs="Doulos SIL"/>
          <w:i/>
          <w:color w:val="0000FF"/>
          <w:lang w:val="x-none"/>
        </w:rPr>
        <w:tab/>
        <w:t>kwīī-lì</w:t>
      </w:r>
      <w:r w:rsidR="00244FC3">
        <w:rPr>
          <w:lang w:val="x-none"/>
        </w:rPr>
        <w:tab/>
        <w:t>‘roll up’</w:t>
      </w:r>
    </w:p>
    <w:p w14:paraId="432D98C3" w14:textId="77777777" w:rsidR="00D27D20" w:rsidRDefault="00D27D20" w:rsidP="000614A8">
      <w:pPr>
        <w:tabs>
          <w:tab w:val="left" w:pos="720"/>
          <w:tab w:val="left" w:pos="1080"/>
          <w:tab w:val="left" w:pos="2340"/>
          <w:tab w:val="left" w:pos="4860"/>
          <w:tab w:val="left" w:pos="5760"/>
          <w:tab w:val="left" w:pos="6930"/>
        </w:tabs>
      </w:pPr>
    </w:p>
    <w:p w14:paraId="474A3DCB" w14:textId="0B6FC99B" w:rsidR="00D27D20" w:rsidRPr="00073F50" w:rsidRDefault="00D27D20" w:rsidP="000614A8">
      <w:pPr>
        <w:tabs>
          <w:tab w:val="left" w:pos="720"/>
          <w:tab w:val="left" w:pos="1080"/>
          <w:tab w:val="left" w:pos="2340"/>
          <w:tab w:val="left" w:pos="4860"/>
          <w:tab w:val="left" w:pos="5760"/>
          <w:tab w:val="left" w:pos="6930"/>
        </w:tabs>
      </w:pPr>
      <w:r>
        <w:tab/>
        <w:t xml:space="preserve">b. stative </w:t>
      </w:r>
      <w:r w:rsidR="005A336E">
        <w:t>versus</w:t>
      </w:r>
      <w:r>
        <w:t xml:space="preserve"> imperfective</w:t>
      </w:r>
      <w:r w:rsidR="000614A8">
        <w:t xml:space="preserve"> with suffix</w:t>
      </w:r>
      <w:r w:rsidR="005A336E">
        <w:t xml:space="preserve"> variant</w:t>
      </w:r>
      <w:r w:rsidR="000614A8">
        <w:t xml:space="preserve"> </w:t>
      </w:r>
      <w:r w:rsidR="000614A8" w:rsidRPr="00552547">
        <w:rPr>
          <w:rFonts w:ascii="Doulos SIL" w:hAnsi="Doulos SIL" w:cs="Doulos SIL"/>
          <w:i/>
          <w:color w:val="0000FF"/>
        </w:rPr>
        <w:t>-na</w:t>
      </w:r>
      <w:r w:rsidR="000614A8" w:rsidRPr="00552547">
        <w:rPr>
          <w:rFonts w:ascii="Doulos SIL" w:hAnsi="Doulos SIL" w:cs="Doulos SIL"/>
          <w:i/>
          <w:color w:val="0000FF"/>
          <w:lang w:val="x-none"/>
        </w:rPr>
        <w:t>̀</w:t>
      </w:r>
      <w:r w:rsidR="000614A8">
        <w:rPr>
          <w:lang w:val="x-none"/>
        </w:rPr>
        <w:t xml:space="preserve"> </w:t>
      </w:r>
      <w:r w:rsidR="00532B0B">
        <w:rPr>
          <w:lang w:val="x-none"/>
        </w:rPr>
        <w:t xml:space="preserve">(&lt; </w:t>
      </w:r>
      <w:r w:rsidR="00532B0B" w:rsidRPr="00552547">
        <w:rPr>
          <w:rFonts w:ascii="Doulos SIL" w:hAnsi="Doulos SIL" w:cs="Doulos SIL"/>
          <w:i/>
          <w:color w:val="0000FF"/>
          <w:lang w:val="x-none"/>
        </w:rPr>
        <w:t>-là</w:t>
      </w:r>
      <w:r w:rsidR="00532B0B">
        <w:rPr>
          <w:lang w:val="x-none"/>
        </w:rPr>
        <w:t xml:space="preserve"> )</w:t>
      </w:r>
    </w:p>
    <w:p w14:paraId="06315D21" w14:textId="43330415" w:rsidR="00D27D20" w:rsidRDefault="00D27D20" w:rsidP="000614A8">
      <w:pPr>
        <w:tabs>
          <w:tab w:val="left" w:pos="720"/>
          <w:tab w:val="left" w:pos="1080"/>
          <w:tab w:val="left" w:pos="2340"/>
          <w:tab w:val="left" w:pos="4860"/>
          <w:tab w:val="left" w:pos="5760"/>
          <w:tab w:val="left" w:pos="6930"/>
        </w:tabs>
      </w:pPr>
      <w:r>
        <w:tab/>
      </w:r>
      <w:r>
        <w:tab/>
      </w:r>
      <w:r w:rsidRPr="0064754A">
        <w:rPr>
          <w:rFonts w:ascii="Doulos SIL" w:hAnsi="Doulos SIL"/>
          <w:i/>
          <w:color w:val="0000FF"/>
        </w:rPr>
        <w:t>sùnu</w:t>
      </w:r>
      <w:r w:rsidR="005A336E">
        <w:rPr>
          <w:rFonts w:ascii="Doulos SIL" w:hAnsi="Doulos SIL"/>
          <w:i/>
          <w:color w:val="0000FF"/>
          <w:lang w:val="x-none"/>
        </w:rPr>
        <w:t>̄</w:t>
      </w:r>
      <w:r w:rsidRPr="0064754A">
        <w:rPr>
          <w:rFonts w:ascii="Doulos SIL" w:hAnsi="Doulos SIL"/>
          <w:i/>
          <w:color w:val="0000FF"/>
        </w:rPr>
        <w:t>-nà</w:t>
      </w:r>
      <w:r>
        <w:tab/>
        <w:t>‘be squatting’</w:t>
      </w:r>
      <w:r>
        <w:tab/>
      </w:r>
      <w:r w:rsidRPr="0064754A">
        <w:rPr>
          <w:rFonts w:ascii="Doulos SIL" w:hAnsi="Doulos SIL"/>
          <w:i/>
          <w:color w:val="0000FF"/>
        </w:rPr>
        <w:t>sùnù</w:t>
      </w:r>
      <w:r w:rsidRPr="0064754A">
        <w:rPr>
          <w:rFonts w:ascii="Doulos SIL" w:hAnsi="Doulos SIL"/>
          <w:i/>
          <w:color w:val="0000FF"/>
        </w:rPr>
        <w:tab/>
        <w:t>sùnū-nà</w:t>
      </w:r>
      <w:r>
        <w:tab/>
        <w:t>‘squat’</w:t>
      </w:r>
    </w:p>
    <w:p w14:paraId="2ECE804C" w14:textId="504078D6" w:rsidR="00D27D20" w:rsidRDefault="00D27D20" w:rsidP="000614A8">
      <w:pPr>
        <w:tabs>
          <w:tab w:val="left" w:pos="720"/>
          <w:tab w:val="left" w:pos="1080"/>
          <w:tab w:val="left" w:pos="2340"/>
          <w:tab w:val="left" w:pos="4860"/>
          <w:tab w:val="left" w:pos="5760"/>
          <w:tab w:val="left" w:pos="6930"/>
        </w:tabs>
      </w:pPr>
      <w:r>
        <w:tab/>
      </w:r>
      <w:r>
        <w:tab/>
      </w:r>
      <w:r w:rsidRPr="0064754A">
        <w:rPr>
          <w:rFonts w:ascii="Doulos SIL" w:hAnsi="Doulos SIL"/>
          <w:i/>
          <w:color w:val="0000FF"/>
        </w:rPr>
        <w:t>kùmu</w:t>
      </w:r>
      <w:r w:rsidR="005A336E">
        <w:rPr>
          <w:rFonts w:ascii="Doulos SIL" w:hAnsi="Doulos SIL"/>
          <w:i/>
          <w:color w:val="0000FF"/>
          <w:lang w:val="x-none"/>
        </w:rPr>
        <w:t>̀</w:t>
      </w:r>
      <w:r w:rsidRPr="0064754A">
        <w:rPr>
          <w:rFonts w:ascii="Doulos SIL" w:hAnsi="Doulos SIL"/>
          <w:i/>
          <w:color w:val="0000FF"/>
        </w:rPr>
        <w:t>-nà</w:t>
      </w:r>
      <w:r w:rsidRPr="0064754A">
        <w:rPr>
          <w:rFonts w:ascii="Doulos SIL" w:hAnsi="Doulos SIL"/>
          <w:i/>
          <w:color w:val="0000FF"/>
        </w:rPr>
        <w:tab/>
      </w:r>
      <w:r>
        <w:t>‘sleep’</w:t>
      </w:r>
      <w:r>
        <w:tab/>
      </w:r>
      <w:r w:rsidRPr="0064754A">
        <w:rPr>
          <w:rFonts w:ascii="Doulos SIL" w:hAnsi="Doulos SIL"/>
          <w:i/>
          <w:color w:val="0000FF"/>
        </w:rPr>
        <w:t>kùmù</w:t>
      </w:r>
      <w:r w:rsidRPr="0064754A">
        <w:rPr>
          <w:rFonts w:ascii="Doulos SIL" w:hAnsi="Doulos SIL"/>
          <w:i/>
          <w:color w:val="0000FF"/>
        </w:rPr>
        <w:tab/>
        <w:t>kùmū-nà</w:t>
      </w:r>
      <w:r>
        <w:tab/>
        <w:t>‘sleep’</w:t>
      </w:r>
    </w:p>
    <w:p w14:paraId="54689B08" w14:textId="034D994A" w:rsidR="006925CB" w:rsidRPr="00073F50" w:rsidRDefault="006925CB" w:rsidP="000614A8">
      <w:pPr>
        <w:tabs>
          <w:tab w:val="left" w:pos="720"/>
          <w:tab w:val="left" w:pos="1080"/>
          <w:tab w:val="left" w:pos="2340"/>
          <w:tab w:val="left" w:pos="4860"/>
          <w:tab w:val="left" w:pos="5760"/>
          <w:tab w:val="left" w:pos="6930"/>
        </w:tabs>
      </w:pPr>
      <w:r>
        <w:tab/>
      </w:r>
      <w:r>
        <w:tab/>
        <w:t xml:space="preserve">~ </w:t>
      </w:r>
      <w:r w:rsidRPr="007F5966">
        <w:rPr>
          <w:rFonts w:ascii="Doulos SIL" w:hAnsi="Doulos SIL" w:cs="Doulos SIL"/>
          <w:i/>
          <w:color w:val="0000FF"/>
        </w:rPr>
        <w:t>ku</w:t>
      </w:r>
      <w:r w:rsidRPr="007F5966">
        <w:rPr>
          <w:rFonts w:ascii="Doulos SIL" w:hAnsi="Doulos SIL" w:cs="Doulos SIL"/>
          <w:i/>
          <w:color w:val="0000FF"/>
          <w:lang w:val="x-none"/>
        </w:rPr>
        <w:t>̀mū-nà</w:t>
      </w:r>
    </w:p>
    <w:p w14:paraId="05A08854" w14:textId="248F7949" w:rsidR="00B04F4D" w:rsidRDefault="00B04F4D" w:rsidP="00B04F4D"/>
    <w:p w14:paraId="2F2C9E9E" w14:textId="67E053DD" w:rsidR="006C104F" w:rsidRPr="006925CB" w:rsidRDefault="006C104F" w:rsidP="00B04F4D">
      <w:r>
        <w:t xml:space="preserve">In positive </w:t>
      </w:r>
      <w:r w:rsidR="008C7397">
        <w:t>predicates</w:t>
      </w:r>
      <w:r>
        <w:t xml:space="preserve">, the stative form is followed by </w:t>
      </w:r>
      <w:r w:rsidRPr="00552547">
        <w:rPr>
          <w:rFonts w:ascii="Doulos SIL" w:hAnsi="Doulos SIL" w:cs="Doulos SIL"/>
          <w:i/>
          <w:color w:val="0000FF"/>
        </w:rPr>
        <w:t>ni</w:t>
      </w:r>
      <w:r w:rsidRPr="00552547">
        <w:rPr>
          <w:rFonts w:ascii="Doulos SIL" w:hAnsi="Doulos SIL" w:cs="Doulos SIL"/>
          <w:i/>
          <w:color w:val="0000FF"/>
          <w:lang w:val="x-none"/>
        </w:rPr>
        <w:t>̀</w:t>
      </w:r>
      <w:r w:rsidR="008C7397">
        <w:t xml:space="preserve"> ‘it is’,</w:t>
      </w:r>
      <w:r>
        <w:rPr>
          <w:lang w:val="x-none"/>
        </w:rPr>
        <w:t xml:space="preserve"> whether or not a locational expression follows</w:t>
      </w:r>
      <w:r w:rsidR="00237AB5">
        <w:rPr>
          <w:lang w:val="x-none"/>
        </w:rPr>
        <w:t xml:space="preserve"> (xx2a)</w:t>
      </w:r>
      <w:r>
        <w:rPr>
          <w:lang w:val="x-none"/>
        </w:rPr>
        <w:t xml:space="preserve">. </w:t>
      </w:r>
      <w:r w:rsidR="008C7397">
        <w:rPr>
          <w:lang w:val="x-none"/>
        </w:rPr>
        <w:t xml:space="preserve">L-toned suffix variant </w:t>
      </w:r>
      <w:r w:rsidR="008C7397" w:rsidRPr="00552547">
        <w:rPr>
          <w:rFonts w:ascii="Doulos SIL" w:hAnsi="Doulos SIL" w:cs="Doulos SIL"/>
          <w:i/>
          <w:color w:val="0000FF"/>
          <w:lang w:val="x-none"/>
        </w:rPr>
        <w:t>-nà</w:t>
      </w:r>
      <w:r w:rsidR="008C7397">
        <w:rPr>
          <w:lang w:val="x-none"/>
        </w:rPr>
        <w:t xml:space="preserve"> rises to </w:t>
      </w:r>
      <w:r w:rsidR="008C7397" w:rsidRPr="00552547">
        <w:rPr>
          <w:rFonts w:ascii="Doulos SIL" w:hAnsi="Doulos SIL" w:cs="Doulos SIL"/>
          <w:i/>
          <w:color w:val="0000FF"/>
          <w:lang w:val="x-none"/>
        </w:rPr>
        <w:t>-nā</w:t>
      </w:r>
      <w:r w:rsidR="008C7397">
        <w:rPr>
          <w:lang w:val="x-none"/>
        </w:rPr>
        <w:t xml:space="preserve"> before </w:t>
      </w:r>
      <w:r w:rsidR="008C7397" w:rsidRPr="00552547">
        <w:rPr>
          <w:rFonts w:ascii="Doulos SIL" w:hAnsi="Doulos SIL" w:cs="Doulos SIL"/>
          <w:i/>
          <w:color w:val="0000FF"/>
          <w:lang w:val="x-none"/>
        </w:rPr>
        <w:t>nì</w:t>
      </w:r>
      <w:r w:rsidR="008C7397">
        <w:rPr>
          <w:lang w:val="x-none"/>
        </w:rPr>
        <w:t xml:space="preserve"> by regular tone sandhi (Final Tone-Raising).</w:t>
      </w:r>
      <w:r w:rsidR="008C7397">
        <w:t xml:space="preserve"> The positive predicate of statives is like that of NPs, which likewise have</w:t>
      </w:r>
      <w:r w:rsidR="008C7397" w:rsidRPr="008C7397">
        <w:rPr>
          <w:rFonts w:ascii="Doulos SIL" w:hAnsi="Doulos SIL" w:cs="Doulos SIL"/>
          <w:i/>
          <w:color w:val="0000FF"/>
        </w:rPr>
        <w:t xml:space="preserve"> </w:t>
      </w:r>
      <w:r w:rsidR="008C7397" w:rsidRPr="00552547">
        <w:rPr>
          <w:rFonts w:ascii="Doulos SIL" w:hAnsi="Doulos SIL" w:cs="Doulos SIL"/>
          <w:i/>
          <w:color w:val="0000FF"/>
        </w:rPr>
        <w:t>ni</w:t>
      </w:r>
      <w:r w:rsidR="008C7397" w:rsidRPr="00552547">
        <w:rPr>
          <w:rFonts w:ascii="Doulos SIL" w:hAnsi="Doulos SIL" w:cs="Doulos SIL"/>
          <w:i/>
          <w:color w:val="0000FF"/>
          <w:lang w:val="x-none"/>
        </w:rPr>
        <w:t>̀</w:t>
      </w:r>
      <w:r w:rsidR="008C7397">
        <w:t xml:space="preserve">. However, </w:t>
      </w:r>
      <w:r w:rsidRPr="00552547">
        <w:rPr>
          <w:rFonts w:ascii="Doulos SIL" w:hAnsi="Doulos SIL" w:cs="Doulos SIL"/>
          <w:i/>
          <w:color w:val="0000FF"/>
          <w:lang w:val="x-none"/>
        </w:rPr>
        <w:t>nì</w:t>
      </w:r>
      <w:r>
        <w:rPr>
          <w:lang w:val="x-none"/>
        </w:rPr>
        <w:t xml:space="preserve"> is absent in negative </w:t>
      </w:r>
      <w:r w:rsidR="008C7397">
        <w:t>stative predicates</w:t>
      </w:r>
      <w:r w:rsidR="00237AB5">
        <w:rPr>
          <w:lang w:val="x-none"/>
        </w:rPr>
        <w:t xml:space="preserve">, which </w:t>
      </w:r>
      <w:r w:rsidR="008C7397">
        <w:t>instead</w:t>
      </w:r>
      <w:r w:rsidR="00237AB5">
        <w:rPr>
          <w:lang w:val="x-none"/>
        </w:rPr>
        <w:t xml:space="preserve"> have imperfective negative </w:t>
      </w:r>
      <w:r w:rsidR="00237AB5" w:rsidRPr="00552547">
        <w:rPr>
          <w:rFonts w:ascii="Doulos SIL" w:hAnsi="Doulos SIL" w:cs="Doulos SIL"/>
          <w:i/>
          <w:color w:val="0000FF"/>
          <w:lang w:val="x-none"/>
        </w:rPr>
        <w:t>nà</w:t>
      </w:r>
      <w:r w:rsidR="00237AB5">
        <w:rPr>
          <w:lang w:val="x-none"/>
        </w:rPr>
        <w:t xml:space="preserve"> (xx2b).</w:t>
      </w:r>
      <w:r w:rsidR="008C7397">
        <w:t xml:space="preserve"> By contrast, negative NP predicates have both post-subject </w:t>
      </w:r>
      <w:r w:rsidR="008C7397" w:rsidRPr="007F5966">
        <w:rPr>
          <w:rFonts w:ascii="Doulos SIL" w:hAnsi="Doulos SIL" w:cs="Doulos SIL"/>
          <w:i/>
          <w:color w:val="0000FF"/>
        </w:rPr>
        <w:t>na</w:t>
      </w:r>
      <w:r w:rsidR="008C7397" w:rsidRPr="007F5966">
        <w:rPr>
          <w:rFonts w:ascii="Doulos SIL" w:hAnsi="Doulos SIL" w:cs="Doulos SIL"/>
          <w:i/>
          <w:color w:val="0000FF"/>
          <w:lang w:val="x-none"/>
        </w:rPr>
        <w:t>̀</w:t>
      </w:r>
      <w:r w:rsidR="008C7397">
        <w:rPr>
          <w:lang w:val="x-none"/>
        </w:rPr>
        <w:t xml:space="preserve"> and clause-final </w:t>
      </w:r>
      <w:r w:rsidR="008C7397" w:rsidRPr="007F5966">
        <w:rPr>
          <w:rFonts w:ascii="Doulos SIL" w:hAnsi="Doulos SIL" w:cs="Doulos SIL"/>
          <w:i/>
          <w:color w:val="0000FF"/>
          <w:lang w:val="x-none"/>
        </w:rPr>
        <w:t>ni</w:t>
      </w:r>
      <w:r w:rsidR="008C7397">
        <w:rPr>
          <w:lang w:val="x-none"/>
        </w:rPr>
        <w:t xml:space="preserve">. </w:t>
      </w:r>
      <w:r w:rsidR="008C7397">
        <w:t>Overall, the morphosyntax of predicates</w:t>
      </w:r>
      <w:r w:rsidR="005A336E">
        <w:rPr>
          <w:lang w:val="x-none"/>
        </w:rPr>
        <w:t xml:space="preserve"> </w:t>
      </w:r>
      <w:r w:rsidR="008C7397">
        <w:t xml:space="preserve">connects statives not to nouns and NPs, rather </w:t>
      </w:r>
      <w:r w:rsidR="006925CB">
        <w:rPr>
          <w:lang w:val="x-none"/>
        </w:rPr>
        <w:t>to a class of adjectives including color adjectives (</w:t>
      </w:r>
      <w:r w:rsidR="006925CB">
        <w:t>§11.4.1.1).</w:t>
      </w:r>
    </w:p>
    <w:p w14:paraId="40EF4846" w14:textId="36B46B6A" w:rsidR="006C104F" w:rsidRDefault="006C104F" w:rsidP="00B04F4D"/>
    <w:p w14:paraId="42898E03" w14:textId="089A09C4" w:rsidR="006C104F" w:rsidRDefault="006C104F" w:rsidP="006C104F">
      <w:pPr>
        <w:tabs>
          <w:tab w:val="left" w:pos="720"/>
          <w:tab w:val="left" w:pos="1080"/>
          <w:tab w:val="left" w:pos="2340"/>
          <w:tab w:val="left" w:pos="4140"/>
          <w:tab w:val="left" w:pos="5130"/>
        </w:tabs>
        <w:rPr>
          <w:lang w:val="x-none"/>
        </w:rPr>
      </w:pPr>
      <w:r>
        <w:t>(xx2)</w:t>
      </w:r>
      <w:r>
        <w:tab/>
        <w:t>a</w:t>
      </w:r>
      <w:r>
        <w:rPr>
          <w:lang w:val="x-none"/>
        </w:rPr>
        <w:t>.</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sāgā-nā</w:t>
      </w:r>
      <w:r w:rsidRPr="00552547">
        <w:rPr>
          <w:rFonts w:ascii="Doulos SIL" w:hAnsi="Doulos SIL" w:cs="Doulos SIL"/>
          <w:i/>
          <w:color w:val="0000FF"/>
          <w:lang w:val="x-none"/>
        </w:rPr>
        <w:tab/>
        <w:t>nì</w:t>
      </w:r>
      <w:r w:rsidRPr="00552547">
        <w:rPr>
          <w:rFonts w:ascii="Doulos SIL" w:hAnsi="Doulos SIL" w:cs="Doulos SIL"/>
          <w:i/>
          <w:color w:val="0000FF"/>
          <w:lang w:val="x-none"/>
        </w:rPr>
        <w:tab/>
        <w:t>(bōẁⁿ)</w:t>
      </w:r>
    </w:p>
    <w:p w14:paraId="18756A57" w14:textId="58752B52" w:rsidR="006C104F" w:rsidRDefault="006C104F" w:rsidP="006C104F">
      <w:pPr>
        <w:tabs>
          <w:tab w:val="left" w:pos="720"/>
          <w:tab w:val="left" w:pos="1080"/>
          <w:tab w:val="left" w:pos="2340"/>
          <w:tab w:val="left" w:pos="4140"/>
          <w:tab w:val="left" w:pos="5130"/>
        </w:tabs>
        <w:rPr>
          <w:lang w:val="x-none"/>
        </w:rPr>
      </w:pPr>
      <w:r>
        <w:tab/>
      </w:r>
      <w:r>
        <w:tab/>
        <w:t>3SgSbj</w:t>
      </w:r>
      <w:r>
        <w:tab/>
        <w:t>lie</w:t>
      </w:r>
      <w:r>
        <w:rPr>
          <w:lang w:val="x-none"/>
        </w:rPr>
        <w:t>.down-</w:t>
      </w:r>
      <w:r w:rsidRPr="00237AB5">
        <w:rPr>
          <w:b/>
          <w:lang w:val="x-none"/>
        </w:rPr>
        <w:t>Stat</w:t>
      </w:r>
      <w:r>
        <w:rPr>
          <w:lang w:val="x-none"/>
        </w:rPr>
        <w:tab/>
      </w:r>
      <w:r w:rsidRPr="00237AB5">
        <w:rPr>
          <w:b/>
          <w:lang w:val="x-none"/>
        </w:rPr>
        <w:t>Stat</w:t>
      </w:r>
      <w:r>
        <w:rPr>
          <w:lang w:val="x-none"/>
        </w:rPr>
        <w:tab/>
        <w:t>(here)</w:t>
      </w:r>
    </w:p>
    <w:p w14:paraId="220BCC25" w14:textId="1B6A5BBF" w:rsidR="006C104F" w:rsidRDefault="006C104F" w:rsidP="006C104F">
      <w:pPr>
        <w:tabs>
          <w:tab w:val="left" w:pos="720"/>
          <w:tab w:val="left" w:pos="1080"/>
        </w:tabs>
        <w:rPr>
          <w:lang w:val="x-none"/>
        </w:rPr>
      </w:pPr>
      <w:r>
        <w:tab/>
      </w:r>
      <w:r>
        <w:tab/>
        <w:t>‘He/She is lying down (e</w:t>
      </w:r>
      <w:r>
        <w:rPr>
          <w:lang w:val="x-none"/>
        </w:rPr>
        <w:t>.g. asleep)</w:t>
      </w:r>
      <w:r>
        <w:t xml:space="preserve"> here</w:t>
      </w:r>
      <w:r>
        <w:rPr>
          <w:lang w:val="x-none"/>
        </w:rPr>
        <w:t>.’</w:t>
      </w:r>
    </w:p>
    <w:p w14:paraId="5A4E7DF6" w14:textId="10431C77" w:rsidR="006C104F" w:rsidRDefault="006C104F" w:rsidP="006C104F">
      <w:pPr>
        <w:tabs>
          <w:tab w:val="left" w:pos="720"/>
          <w:tab w:val="left" w:pos="1080"/>
        </w:tabs>
      </w:pPr>
    </w:p>
    <w:p w14:paraId="10ABFE21" w14:textId="3C1F125F" w:rsidR="006C104F" w:rsidRDefault="006C104F" w:rsidP="00237AB5">
      <w:pPr>
        <w:tabs>
          <w:tab w:val="left" w:pos="720"/>
          <w:tab w:val="left" w:pos="1080"/>
          <w:tab w:val="left" w:pos="2340"/>
          <w:tab w:val="left" w:pos="3780"/>
          <w:tab w:val="left" w:pos="5490"/>
        </w:tabs>
        <w:rPr>
          <w:lang w:val="x-none"/>
        </w:rPr>
      </w:pPr>
      <w:r>
        <w:tab/>
        <w:t>b</w:t>
      </w:r>
      <w:r>
        <w:rPr>
          <w:lang w:val="x-none"/>
        </w:rPr>
        <w:t>.</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r>
      <w:r w:rsidR="00237AB5" w:rsidRPr="00552547">
        <w:rPr>
          <w:rFonts w:ascii="Doulos SIL" w:hAnsi="Doulos SIL" w:cs="Doulos SIL"/>
          <w:i/>
          <w:color w:val="0000FF"/>
          <w:lang w:val="x-none"/>
        </w:rPr>
        <w:t>nà</w:t>
      </w:r>
      <w:r w:rsidR="00237AB5" w:rsidRPr="00552547">
        <w:rPr>
          <w:rFonts w:ascii="Doulos SIL" w:hAnsi="Doulos SIL" w:cs="Doulos SIL"/>
          <w:i/>
          <w:color w:val="0000FF"/>
          <w:lang w:val="x-none"/>
        </w:rPr>
        <w:tab/>
      </w:r>
      <w:r w:rsidRPr="00552547">
        <w:rPr>
          <w:rFonts w:ascii="Doulos SIL" w:hAnsi="Doulos SIL" w:cs="Doulos SIL"/>
          <w:i/>
          <w:color w:val="0000FF"/>
          <w:lang w:val="x-none"/>
        </w:rPr>
        <w:t>sāgā-nā</w:t>
      </w:r>
      <w:r w:rsidRPr="00552547">
        <w:rPr>
          <w:rFonts w:ascii="Doulos SIL" w:hAnsi="Doulos SIL" w:cs="Doulos SIL"/>
          <w:i/>
          <w:color w:val="0000FF"/>
          <w:lang w:val="x-none"/>
        </w:rPr>
        <w:tab/>
        <w:t>(bōẁⁿ)</w:t>
      </w:r>
    </w:p>
    <w:p w14:paraId="3140E9F7" w14:textId="4FFB821F" w:rsidR="006C104F" w:rsidRDefault="006C104F" w:rsidP="00237AB5">
      <w:pPr>
        <w:tabs>
          <w:tab w:val="left" w:pos="720"/>
          <w:tab w:val="left" w:pos="1080"/>
          <w:tab w:val="left" w:pos="2340"/>
          <w:tab w:val="left" w:pos="3780"/>
          <w:tab w:val="left" w:pos="5490"/>
        </w:tabs>
        <w:rPr>
          <w:lang w:val="x-none"/>
        </w:rPr>
      </w:pPr>
      <w:r>
        <w:tab/>
      </w:r>
      <w:r>
        <w:tab/>
        <w:t>3SgSbj</w:t>
      </w:r>
      <w:r>
        <w:tab/>
      </w:r>
      <w:r w:rsidR="00237AB5" w:rsidRPr="00237AB5">
        <w:rPr>
          <w:b/>
        </w:rPr>
        <w:t>IpfvNeg</w:t>
      </w:r>
      <w:r w:rsidR="00237AB5">
        <w:tab/>
      </w:r>
      <w:r>
        <w:t>lie</w:t>
      </w:r>
      <w:r>
        <w:rPr>
          <w:lang w:val="x-none"/>
        </w:rPr>
        <w:t>.down-Stat</w:t>
      </w:r>
      <w:r>
        <w:rPr>
          <w:lang w:val="x-none"/>
        </w:rPr>
        <w:tab/>
        <w:t>(here)</w:t>
      </w:r>
    </w:p>
    <w:p w14:paraId="225C887E" w14:textId="7BE378D7" w:rsidR="006C104F" w:rsidRDefault="006C104F" w:rsidP="006C104F">
      <w:pPr>
        <w:tabs>
          <w:tab w:val="left" w:pos="720"/>
          <w:tab w:val="left" w:pos="1080"/>
        </w:tabs>
        <w:rPr>
          <w:lang w:val="x-none"/>
        </w:rPr>
      </w:pPr>
      <w:r>
        <w:tab/>
      </w:r>
      <w:r>
        <w:tab/>
        <w:t xml:space="preserve">‘He/She is </w:t>
      </w:r>
      <w:r w:rsidR="00237AB5">
        <w:t xml:space="preserve">not </w:t>
      </w:r>
      <w:r>
        <w:t>lying down (e</w:t>
      </w:r>
      <w:r>
        <w:rPr>
          <w:lang w:val="x-none"/>
        </w:rPr>
        <w:t>.g. asleep)</w:t>
      </w:r>
      <w:r>
        <w:t xml:space="preserve"> here</w:t>
      </w:r>
      <w:r>
        <w:rPr>
          <w:lang w:val="x-none"/>
        </w:rPr>
        <w:t>.’</w:t>
      </w:r>
    </w:p>
    <w:p w14:paraId="0DCAE88F" w14:textId="77777777" w:rsidR="006C104F" w:rsidRDefault="006C104F" w:rsidP="00B04F4D"/>
    <w:p w14:paraId="2B9DC9F2" w14:textId="48DEFCE5" w:rsidR="00D27D20" w:rsidRDefault="00D27D20" w:rsidP="00B04F4D">
      <w:r>
        <w:lastRenderedPageBreak/>
        <w:t xml:space="preserve">Some but not all </w:t>
      </w:r>
      <w:r w:rsidR="00F2778A">
        <w:t>transitive</w:t>
      </w:r>
      <w:r>
        <w:t xml:space="preserve"> verbs have statives distinct from imperfective active forms. </w:t>
      </w:r>
      <w:r w:rsidR="00BF76A8">
        <w:t>These function as progressives</w:t>
      </w:r>
      <w:r w:rsidR="00CB624F">
        <w:t xml:space="preserve"> for such verbs</w:t>
      </w:r>
      <w:r w:rsidR="00BF76A8">
        <w:t xml:space="preserve">. They are most easily elicited in the progressive </w:t>
      </w:r>
      <w:r w:rsidR="00CB624F">
        <w:t>negative, which does not allow the regular imperfective verb form. They can also occur in positive progressives, as optional variants of the presentative progressive which does use the imperfective verb form (preceding section).</w:t>
      </w:r>
    </w:p>
    <w:p w14:paraId="77BB5D2F" w14:textId="77777777" w:rsidR="00D27D20" w:rsidRDefault="00D27D20" w:rsidP="00B04F4D"/>
    <w:p w14:paraId="62442761" w14:textId="00CA825E" w:rsidR="00D27D20" w:rsidRDefault="00D27D20" w:rsidP="00D27D20">
      <w:pPr>
        <w:tabs>
          <w:tab w:val="left" w:pos="720"/>
          <w:tab w:val="left" w:pos="1080"/>
          <w:tab w:val="left" w:pos="2340"/>
          <w:tab w:val="left" w:pos="4590"/>
          <w:tab w:val="left" w:pos="5580"/>
          <w:tab w:val="left" w:pos="6660"/>
        </w:tabs>
      </w:pPr>
      <w:r>
        <w:t>(xx</w:t>
      </w:r>
      <w:r w:rsidR="00237AB5">
        <w:t>3</w:t>
      </w:r>
      <w:r w:rsidRPr="00F02FA0">
        <w:t>)</w:t>
      </w:r>
      <w:r>
        <w:tab/>
      </w:r>
      <w:r>
        <w:tab/>
        <w:t>stative</w:t>
      </w:r>
      <w:r>
        <w:tab/>
        <w:t>gloss</w:t>
      </w:r>
      <w:r>
        <w:tab/>
        <w:t>Pfv</w:t>
      </w:r>
      <w:r>
        <w:tab/>
        <w:t>Ipfv</w:t>
      </w:r>
      <w:r>
        <w:tab/>
        <w:t>gloss (active)</w:t>
      </w:r>
    </w:p>
    <w:p w14:paraId="6BA79079" w14:textId="77777777" w:rsidR="00D27D20" w:rsidRDefault="00D27D20" w:rsidP="00D27D20">
      <w:pPr>
        <w:tabs>
          <w:tab w:val="left" w:pos="720"/>
          <w:tab w:val="left" w:pos="1080"/>
          <w:tab w:val="left" w:pos="2340"/>
          <w:tab w:val="left" w:pos="4590"/>
          <w:tab w:val="left" w:pos="5580"/>
          <w:tab w:val="left" w:pos="6660"/>
        </w:tabs>
      </w:pPr>
    </w:p>
    <w:p w14:paraId="3E011B3A" w14:textId="3F410050" w:rsidR="00D27D20" w:rsidRDefault="00D27D20" w:rsidP="00D27D20">
      <w:pPr>
        <w:tabs>
          <w:tab w:val="left" w:pos="720"/>
          <w:tab w:val="left" w:pos="1080"/>
          <w:tab w:val="left" w:pos="2340"/>
          <w:tab w:val="left" w:pos="4590"/>
          <w:tab w:val="left" w:pos="5580"/>
          <w:tab w:val="left" w:pos="6660"/>
        </w:tabs>
      </w:pPr>
      <w:r>
        <w:tab/>
      </w:r>
      <w:r>
        <w:tab/>
      </w:r>
      <w:r w:rsidR="00D5211F">
        <w:rPr>
          <w:rFonts w:ascii="Doulos SIL" w:hAnsi="Doulos SIL"/>
          <w:i/>
          <w:color w:val="0000FF"/>
        </w:rPr>
        <w:t>kūlēn</w:t>
      </w:r>
      <w:r w:rsidRPr="0064754A">
        <w:rPr>
          <w:rFonts w:ascii="Doulos SIL" w:hAnsi="Doulos SIL"/>
          <w:i/>
          <w:color w:val="0000FF"/>
        </w:rPr>
        <w:t>-nà</w:t>
      </w:r>
      <w:r>
        <w:tab/>
        <w:t xml:space="preserve">‘be </w:t>
      </w:r>
      <w:r w:rsidR="00182C10">
        <w:t>cutting up</w:t>
      </w:r>
      <w:r>
        <w:t>’</w:t>
      </w:r>
      <w:r>
        <w:tab/>
      </w:r>
      <w:r>
        <w:rPr>
          <w:rFonts w:ascii="Doulos SIL" w:hAnsi="Doulos SIL"/>
          <w:i/>
          <w:color w:val="0000FF"/>
        </w:rPr>
        <w:t>kūlēwⁿ</w:t>
      </w:r>
      <w:r w:rsidRPr="0064754A">
        <w:rPr>
          <w:rFonts w:ascii="Doulos SIL" w:hAnsi="Doulos SIL"/>
          <w:i/>
          <w:color w:val="0000FF"/>
        </w:rPr>
        <w:tab/>
      </w:r>
      <w:r>
        <w:rPr>
          <w:rFonts w:ascii="Doulos SIL" w:hAnsi="Doulos SIL"/>
          <w:i/>
          <w:color w:val="0000FF"/>
        </w:rPr>
        <w:t>kūlèwⁿ</w:t>
      </w:r>
      <w:r>
        <w:tab/>
        <w:t>‘</w:t>
      </w:r>
      <w:r w:rsidR="00182C10">
        <w:t>cut up</w:t>
      </w:r>
      <w:r>
        <w:t>’</w:t>
      </w:r>
    </w:p>
    <w:p w14:paraId="45345478" w14:textId="5523CF2C" w:rsidR="00424DA7" w:rsidRDefault="00424DA7" w:rsidP="00D27D20">
      <w:pPr>
        <w:tabs>
          <w:tab w:val="left" w:pos="720"/>
          <w:tab w:val="left" w:pos="1080"/>
          <w:tab w:val="left" w:pos="2340"/>
          <w:tab w:val="left" w:pos="4590"/>
          <w:tab w:val="left" w:pos="5580"/>
          <w:tab w:val="left" w:pos="6660"/>
        </w:tabs>
      </w:pPr>
      <w:r>
        <w:tab/>
      </w:r>
      <w:r>
        <w:tab/>
      </w:r>
      <w:r w:rsidRPr="00521DA2">
        <w:rPr>
          <w:rFonts w:ascii="Doulos SIL" w:hAnsi="Doulos SIL"/>
          <w:i/>
          <w:color w:val="0000FF"/>
        </w:rPr>
        <w:t>bùrū-nà</w:t>
      </w:r>
      <w:r>
        <w:tab/>
        <w:t>‘be breaking in half’</w:t>
      </w:r>
      <w:r>
        <w:tab/>
      </w:r>
      <w:r w:rsidRPr="00521DA2">
        <w:rPr>
          <w:rFonts w:ascii="Doulos SIL" w:hAnsi="Doulos SIL"/>
          <w:i/>
          <w:color w:val="0000FF"/>
        </w:rPr>
        <w:t>bùrù</w:t>
      </w:r>
      <w:r w:rsidRPr="00521DA2">
        <w:rPr>
          <w:rFonts w:ascii="Doulos SIL" w:hAnsi="Doulos SIL"/>
          <w:i/>
          <w:color w:val="0000FF"/>
        </w:rPr>
        <w:tab/>
        <w:t>bùrū</w:t>
      </w:r>
      <w:r>
        <w:tab/>
        <w:t>‘break/cut (in half)’</w:t>
      </w:r>
    </w:p>
    <w:p w14:paraId="5A5A598E" w14:textId="6B8C8163" w:rsidR="00F2778A" w:rsidRDefault="00F2778A" w:rsidP="00D27D20">
      <w:pPr>
        <w:tabs>
          <w:tab w:val="left" w:pos="720"/>
          <w:tab w:val="left" w:pos="1080"/>
          <w:tab w:val="left" w:pos="2340"/>
          <w:tab w:val="left" w:pos="4590"/>
          <w:tab w:val="left" w:pos="5580"/>
          <w:tab w:val="left" w:pos="6660"/>
        </w:tabs>
      </w:pPr>
      <w:r>
        <w:tab/>
      </w:r>
      <w:r>
        <w:tab/>
      </w:r>
      <w:r w:rsidRPr="00521DA2">
        <w:rPr>
          <w:rFonts w:ascii="Doulos SIL" w:hAnsi="Doulos SIL"/>
          <w:i/>
          <w:color w:val="0000FF"/>
        </w:rPr>
        <w:t>kɛ̀rɛ̄-nà</w:t>
      </w:r>
      <w:r>
        <w:tab/>
        <w:t>‘be throwing’</w:t>
      </w:r>
      <w:r>
        <w:tab/>
      </w:r>
      <w:r w:rsidRPr="00521DA2">
        <w:rPr>
          <w:rFonts w:ascii="Doulos SIL" w:hAnsi="Doulos SIL"/>
          <w:i/>
          <w:color w:val="0000FF"/>
        </w:rPr>
        <w:t>kɛ̀rɛ̀</w:t>
      </w:r>
      <w:r w:rsidRPr="00521DA2">
        <w:rPr>
          <w:rFonts w:ascii="Doulos SIL" w:hAnsi="Doulos SIL"/>
          <w:i/>
          <w:color w:val="0000FF"/>
        </w:rPr>
        <w:tab/>
        <w:t>kɛ̀rɛ̄</w:t>
      </w:r>
      <w:r>
        <w:tab/>
        <w:t>‘throw’</w:t>
      </w:r>
    </w:p>
    <w:p w14:paraId="40B69549" w14:textId="02EC05F2" w:rsidR="00D27D20" w:rsidRDefault="00F2778A" w:rsidP="00CB624F">
      <w:pPr>
        <w:tabs>
          <w:tab w:val="left" w:pos="720"/>
          <w:tab w:val="left" w:pos="1080"/>
          <w:tab w:val="left" w:pos="2340"/>
          <w:tab w:val="left" w:pos="4590"/>
          <w:tab w:val="left" w:pos="5580"/>
          <w:tab w:val="left" w:pos="6660"/>
        </w:tabs>
      </w:pPr>
      <w:r>
        <w:tab/>
      </w:r>
      <w:r>
        <w:tab/>
      </w:r>
      <w:r w:rsidRPr="00521DA2">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r w:rsidRPr="00521DA2">
        <w:rPr>
          <w:rFonts w:ascii="Doulos SIL" w:hAnsi="Doulos SIL"/>
          <w:i/>
          <w:color w:val="0000FF"/>
        </w:rPr>
        <w:t>-nà</w:t>
      </w:r>
      <w:r>
        <w:tab/>
        <w:t>‘be getting’</w:t>
      </w:r>
      <w:r>
        <w:tab/>
      </w:r>
      <w:r w:rsidRPr="00521DA2">
        <w:rPr>
          <w:rFonts w:ascii="Doulos SIL" w:hAnsi="Doulos SIL"/>
          <w:i/>
          <w:color w:val="0000FF"/>
        </w:rPr>
        <w:t>kìl</w:t>
      </w:r>
      <w:r w:rsidR="000476C2">
        <w:rPr>
          <w:rFonts w:ascii="Doulos SIL" w:hAnsi="Doulos SIL"/>
          <w:i/>
          <w:color w:val="0000FF"/>
        </w:rPr>
        <w:t>e</w:t>
      </w:r>
      <w:r w:rsidR="000476C2">
        <w:rPr>
          <w:rFonts w:ascii="Doulos SIL" w:hAnsi="Doulos SIL"/>
          <w:i/>
          <w:color w:val="0000FF"/>
          <w:lang w:val="x-none"/>
        </w:rPr>
        <w:t>̀</w:t>
      </w:r>
      <w:r w:rsidRPr="00521DA2">
        <w:rPr>
          <w:rFonts w:ascii="Doulos SIL" w:hAnsi="Doulos SIL"/>
          <w:i/>
          <w:color w:val="0000FF"/>
        </w:rPr>
        <w:tab/>
        <w:t>kìl</w:t>
      </w:r>
      <w:r w:rsidR="000476C2">
        <w:rPr>
          <w:rFonts w:ascii="Doulos SIL" w:hAnsi="Doulos SIL"/>
          <w:i/>
          <w:color w:val="0000FF"/>
        </w:rPr>
        <w:t>e</w:t>
      </w:r>
      <w:r w:rsidR="000476C2">
        <w:rPr>
          <w:rFonts w:ascii="Doulos SIL" w:hAnsi="Doulos SIL"/>
          <w:i/>
          <w:color w:val="0000FF"/>
          <w:lang w:val="x-none"/>
        </w:rPr>
        <w:t>̄</w:t>
      </w:r>
      <w:r>
        <w:tab/>
        <w:t>‘get, obtain’</w:t>
      </w:r>
    </w:p>
    <w:p w14:paraId="2E4DBE89" w14:textId="6A0336A2" w:rsidR="009331FE" w:rsidRDefault="009331FE" w:rsidP="001E7E1B"/>
    <w:p w14:paraId="1853C450" w14:textId="241472B0" w:rsidR="001E7E1B" w:rsidRDefault="001E7E1B" w:rsidP="001E7E1B">
      <w:r>
        <w:t>An example of idiomatic use of the stative is (xx4)</w:t>
      </w:r>
      <w:r>
        <w:rPr>
          <w:lang w:val="x-none"/>
        </w:rPr>
        <w:t>.</w:t>
      </w:r>
      <w:r w:rsidR="008A11F1">
        <w:rPr>
          <w:lang w:val="x-none"/>
        </w:rPr>
        <w:t xml:space="preserve"> The literal image is of disinflation as of a balloon. The usual context is that Seydou </w:t>
      </w:r>
      <w:r w:rsidR="008A11F1">
        <w:t>is no longer in the state of being</w:t>
      </w:r>
      <w:r w:rsidR="008A11F1">
        <w:rPr>
          <w:lang w:val="x-none"/>
        </w:rPr>
        <w:t xml:space="preserve"> bless</w:t>
      </w:r>
      <w:r w:rsidR="008A11F1">
        <w:t>ed by</w:t>
      </w:r>
      <w:r w:rsidR="008A11F1">
        <w:rPr>
          <w:lang w:val="x-none"/>
        </w:rPr>
        <w:t xml:space="preserve"> his father.</w:t>
      </w:r>
    </w:p>
    <w:p w14:paraId="263114DA" w14:textId="77777777" w:rsidR="001E7E1B" w:rsidRDefault="001E7E1B" w:rsidP="001E7E1B"/>
    <w:p w14:paraId="5E54B5FC" w14:textId="228A7083" w:rsidR="001E7E1B" w:rsidRDefault="001E7E1B" w:rsidP="001E7E1B">
      <w:pPr>
        <w:tabs>
          <w:tab w:val="left" w:pos="720"/>
          <w:tab w:val="left" w:pos="1890"/>
          <w:tab w:val="left" w:pos="3150"/>
          <w:tab w:val="left" w:pos="4590"/>
          <w:tab w:val="left" w:pos="6390"/>
        </w:tabs>
        <w:rPr>
          <w:lang w:val="x-none"/>
        </w:rPr>
      </w:pPr>
      <w:r>
        <w:t>(xx4)</w:t>
      </w:r>
      <w:r>
        <w:tab/>
      </w:r>
      <w:r w:rsidRPr="007F5966">
        <w:rPr>
          <w:rFonts w:ascii="Doulos SIL" w:hAnsi="Doulos SIL" w:cs="Doulos SIL"/>
          <w:i/>
          <w:color w:val="0000FF"/>
        </w:rPr>
        <w:t>[se</w:t>
      </w:r>
      <w:r w:rsidRPr="007F5966">
        <w:rPr>
          <w:rFonts w:ascii="Doulos SIL" w:hAnsi="Doulos SIL" w:cs="Doulos SIL"/>
          <w:i/>
          <w:color w:val="0000FF"/>
          <w:lang w:val="x-none"/>
        </w:rPr>
        <w:t>̀ēdù</w:t>
      </w:r>
      <w:r w:rsidRPr="007F5966">
        <w:rPr>
          <w:rFonts w:ascii="Doulos SIL" w:hAnsi="Doulos SIL" w:cs="Doulos SIL"/>
          <w:i/>
          <w:color w:val="0000FF"/>
          <w:lang w:val="x-none"/>
        </w:rPr>
        <w:tab/>
        <w:t>ci</w:t>
      </w:r>
      <w:r w:rsidR="008A11F1" w:rsidRPr="007F5966">
        <w:rPr>
          <w:rFonts w:ascii="Doulos SIL" w:hAnsi="Doulos SIL" w:cs="Doulos SIL"/>
          <w:i/>
          <w:color w:val="0000FF"/>
          <w:lang w:val="x-none"/>
        </w:rPr>
        <w:t>́</w:t>
      </w:r>
      <w:r w:rsidRPr="007F5966">
        <w:rPr>
          <w:rFonts w:ascii="Doulos SIL" w:hAnsi="Doulos SIL" w:cs="Doulos SIL"/>
          <w:i/>
          <w:color w:val="0000FF"/>
          <w:lang w:val="x-none"/>
        </w:rPr>
        <w:t>yɛ</w:t>
      </w:r>
      <w:r w:rsidR="008A11F1" w:rsidRPr="007F5966">
        <w:rPr>
          <w:rFonts w:ascii="Doulos SIL" w:hAnsi="Doulos SIL" w:cs="Doulos SIL"/>
          <w:i/>
          <w:color w:val="0000FF"/>
          <w:lang w:val="x-none"/>
        </w:rPr>
        <w:t>́</w:t>
      </w:r>
      <w:r w:rsidRPr="007F5966">
        <w:rPr>
          <w:rFonts w:ascii="Doulos SIL" w:hAnsi="Doulos SIL" w:cs="Doulos SIL"/>
          <w:i/>
          <w:color w:val="0000FF"/>
          <w:lang w:val="x-none"/>
        </w:rPr>
        <w:t>ⁿ]</w:t>
      </w:r>
      <w:r w:rsidRPr="007F5966">
        <w:rPr>
          <w:rFonts w:ascii="Doulos SIL" w:hAnsi="Doulos SIL" w:cs="Doulos SIL"/>
          <w:i/>
          <w:color w:val="0000FF"/>
          <w:lang w:val="x-none"/>
        </w:rPr>
        <w:tab/>
        <w:t>bān-nā</w:t>
      </w:r>
      <w:r w:rsidRPr="007F5966">
        <w:rPr>
          <w:rFonts w:ascii="Doulos SIL" w:hAnsi="Doulos SIL" w:cs="Doulos SIL"/>
          <w:i/>
          <w:color w:val="0000FF"/>
          <w:lang w:val="x-none"/>
        </w:rPr>
        <w:tab/>
        <w:t>nì</w:t>
      </w:r>
    </w:p>
    <w:p w14:paraId="3E3D2917" w14:textId="6F03C3DD" w:rsidR="001E7E1B" w:rsidRPr="008A11F1" w:rsidRDefault="001E7E1B" w:rsidP="001E7E1B">
      <w:pPr>
        <w:tabs>
          <w:tab w:val="left" w:pos="720"/>
          <w:tab w:val="left" w:pos="1890"/>
          <w:tab w:val="left" w:pos="3150"/>
          <w:tab w:val="left" w:pos="4590"/>
          <w:tab w:val="left" w:pos="6390"/>
        </w:tabs>
        <w:rPr>
          <w:lang w:val="x-none"/>
        </w:rPr>
      </w:pPr>
      <w:r w:rsidRPr="008A11F1">
        <w:rPr>
          <w:lang w:val="x-none"/>
        </w:rPr>
        <w:tab/>
        <w:t>[S</w:t>
      </w:r>
      <w:r w:rsidRPr="008A11F1">
        <w:rPr>
          <w:lang w:val="x-none"/>
        </w:rPr>
        <w:tab/>
      </w:r>
      <w:r w:rsidR="008A11F1" w:rsidRPr="008A11F1">
        <w:rPr>
          <w:lang w:val="x-none"/>
        </w:rPr>
        <w:t>air</w:t>
      </w:r>
      <w:r w:rsidRPr="008A11F1">
        <w:rPr>
          <w:lang w:val="x-none"/>
        </w:rPr>
        <w:t>]</w:t>
      </w:r>
      <w:r w:rsidRPr="008A11F1">
        <w:rPr>
          <w:lang w:val="x-none"/>
        </w:rPr>
        <w:tab/>
        <w:t>exit(v)-Stat</w:t>
      </w:r>
      <w:r w:rsidRPr="008A11F1">
        <w:rPr>
          <w:lang w:val="x-none"/>
        </w:rPr>
        <w:tab/>
        <w:t>it.is</w:t>
      </w:r>
    </w:p>
    <w:p w14:paraId="43F9C31D" w14:textId="3B343177" w:rsidR="001E7E1B" w:rsidRPr="008A11F1" w:rsidRDefault="001E7E1B" w:rsidP="001E7E1B">
      <w:pPr>
        <w:tabs>
          <w:tab w:val="left" w:pos="720"/>
          <w:tab w:val="left" w:pos="1080"/>
          <w:tab w:val="left" w:pos="1710"/>
          <w:tab w:val="left" w:pos="3150"/>
          <w:tab w:val="left" w:pos="4590"/>
          <w:tab w:val="left" w:pos="6390"/>
        </w:tabs>
      </w:pPr>
      <w:r w:rsidRPr="008A11F1">
        <w:rPr>
          <w:lang w:val="x-none"/>
        </w:rPr>
        <w:tab/>
        <w:t xml:space="preserve">‘Seydou’s </w:t>
      </w:r>
      <w:r w:rsidR="008A11F1" w:rsidRPr="008A11F1">
        <w:rPr>
          <w:lang w:val="x-none"/>
        </w:rPr>
        <w:t>air</w:t>
      </w:r>
      <w:r w:rsidRPr="008A11F1">
        <w:rPr>
          <w:lang w:val="x-none"/>
        </w:rPr>
        <w:t xml:space="preserve"> has gone out.’</w:t>
      </w:r>
      <w:r w:rsidR="008A11F1" w:rsidRPr="008A11F1">
        <w:t xml:space="preserve"> = ‘</w:t>
      </w:r>
      <w:r w:rsidR="008A11F1">
        <w:t>The air has gone out of Seydou.’</w:t>
      </w:r>
    </w:p>
    <w:p w14:paraId="662B4CE0" w14:textId="77777777" w:rsidR="001E7E1B" w:rsidRPr="008A11F1" w:rsidRDefault="001E7E1B" w:rsidP="00CB624F">
      <w:pPr>
        <w:tabs>
          <w:tab w:val="left" w:pos="720"/>
          <w:tab w:val="left" w:pos="1080"/>
          <w:tab w:val="left" w:pos="2340"/>
          <w:tab w:val="left" w:pos="4590"/>
          <w:tab w:val="left" w:pos="5580"/>
          <w:tab w:val="left" w:pos="6660"/>
        </w:tabs>
      </w:pPr>
    </w:p>
    <w:p w14:paraId="0A7F36A6" w14:textId="6572390B" w:rsidR="0086144A" w:rsidRPr="0086144A" w:rsidRDefault="0086144A" w:rsidP="00CB624F">
      <w:pPr>
        <w:tabs>
          <w:tab w:val="left" w:pos="720"/>
          <w:tab w:val="left" w:pos="1080"/>
          <w:tab w:val="left" w:pos="2340"/>
          <w:tab w:val="left" w:pos="4590"/>
          <w:tab w:val="left" w:pos="5580"/>
          <w:tab w:val="left" w:pos="6660"/>
        </w:tabs>
      </w:pPr>
      <w:r>
        <w:t>An important but tricky issue is the relationship between the stative predicate and the factive verbal noun with the same (or homophonous) suffix -na</w:t>
      </w:r>
      <w:r>
        <w:rPr>
          <w:lang w:val="x-none"/>
        </w:rPr>
        <w:t xml:space="preserve"> (</w:t>
      </w:r>
      <w:r>
        <w:t xml:space="preserve">§4.2.1.4). </w:t>
      </w:r>
      <w:r w:rsidR="001E7E1B">
        <w:t>The fact that the latter can have a resultative sense is relevant</w:t>
      </w:r>
      <w:r w:rsidR="001E7E1B">
        <w:rPr>
          <w:lang w:val="x-none"/>
        </w:rPr>
        <w:t xml:space="preserve">. </w:t>
      </w:r>
    </w:p>
    <w:p w14:paraId="3F9ECB20" w14:textId="77777777" w:rsidR="00C30A26" w:rsidRDefault="00C30A26" w:rsidP="00C30A26">
      <w:pPr>
        <w:pStyle w:val="Heading2"/>
      </w:pPr>
      <w:bookmarkStart w:id="1246" w:name="_Toc508942868"/>
      <w:bookmarkStart w:id="1247" w:name="_Toc508943468"/>
      <w:bookmarkStart w:id="1248" w:name="_Toc518533255"/>
      <w:bookmarkStart w:id="1249" w:name="_Toc78375767"/>
      <w:bookmarkStart w:id="1250" w:name="_Toc79405869"/>
      <w:bookmarkStart w:id="1251" w:name="_Toc115489"/>
      <w:r>
        <w:t>Positive indicative AN categories</w:t>
      </w:r>
      <w:bookmarkEnd w:id="1246"/>
      <w:bookmarkEnd w:id="1247"/>
      <w:bookmarkEnd w:id="1248"/>
      <w:bookmarkEnd w:id="1249"/>
      <w:bookmarkEnd w:id="1250"/>
      <w:bookmarkEnd w:id="1251"/>
    </w:p>
    <w:p w14:paraId="49E3552E" w14:textId="0CF9D298" w:rsidR="00C30A26" w:rsidRDefault="00C30A26" w:rsidP="00C30A26">
      <w:pPr>
        <w:pStyle w:val="Heading3"/>
      </w:pPr>
      <w:bookmarkStart w:id="1252" w:name="_Toc115490"/>
      <w:r w:rsidRPr="00966C79">
        <w:t xml:space="preserve">Perfective </w:t>
      </w:r>
      <w:r w:rsidR="006B7F2A">
        <w:t>and perfect categories</w:t>
      </w:r>
      <w:bookmarkEnd w:id="1252"/>
    </w:p>
    <w:p w14:paraId="31479549" w14:textId="77777777" w:rsidR="00C30A26" w:rsidRDefault="00C30A26" w:rsidP="00C30A26">
      <w:r>
        <w:t>There is only one morphological perfective category at word level (§10.2.1.1). Additional tense-aspect categories that elaborate perfectivity in one direction or another are the remote perfective (expressed by a postverbal particle), the experiential perfect (expressed by a preceding auxiliary with imperfective complement), and the recent perfect (expressed by adding a particle at the end of the subject NP).</w:t>
      </w:r>
    </w:p>
    <w:p w14:paraId="2236E79D" w14:textId="77777777" w:rsidR="00C30A26" w:rsidRPr="00666771" w:rsidRDefault="00C30A26" w:rsidP="00C30A26">
      <w:r>
        <w:tab/>
        <w:t xml:space="preserve">The perfective differs from the non-perfective indicative categories in that the subject and object are not separated by a regular inflectional particle such as imperfective </w:t>
      </w:r>
      <w:r w:rsidRPr="00D76DFA">
        <w:rPr>
          <w:rFonts w:ascii="Doulos SIL" w:hAnsi="Doulos SIL"/>
          <w:i/>
          <w:color w:val="0000FF"/>
        </w:rPr>
        <w:t>gà</w:t>
      </w:r>
      <w:r>
        <w:t>. The result is that pronominal objects, and pronominal subject-object combinations, have special forms not found in non-perfective clauses.</w:t>
      </w:r>
    </w:p>
    <w:p w14:paraId="2F604090" w14:textId="77777777" w:rsidR="00C30A26" w:rsidRPr="000A1321" w:rsidRDefault="00C30A26" w:rsidP="00C30A26">
      <w:pPr>
        <w:tabs>
          <w:tab w:val="left" w:pos="5248"/>
        </w:tabs>
        <w:rPr>
          <w:color w:val="800000"/>
        </w:rPr>
      </w:pPr>
      <w:r w:rsidRPr="000A1321">
        <w:rPr>
          <w:color w:val="800000"/>
        </w:rPr>
        <w:tab/>
      </w:r>
    </w:p>
    <w:p w14:paraId="1A999594" w14:textId="77777777" w:rsidR="00C30A26" w:rsidRPr="000A1321" w:rsidRDefault="00C30A26" w:rsidP="00C30A26">
      <w:pPr>
        <w:rPr>
          <w:color w:val="800000"/>
        </w:rPr>
      </w:pPr>
    </w:p>
    <w:p w14:paraId="110C0A43" w14:textId="77777777" w:rsidR="00C30A26" w:rsidRDefault="00C30A26" w:rsidP="00C30A26">
      <w:pPr>
        <w:pStyle w:val="Heading4"/>
      </w:pPr>
      <w:bookmarkStart w:id="1253" w:name="_Toc115491"/>
      <w:r>
        <w:lastRenderedPageBreak/>
        <w:t>Simple perfective (positive and negative) of intransitive verbs</w:t>
      </w:r>
      <w:bookmarkEnd w:id="1253"/>
    </w:p>
    <w:p w14:paraId="15F2685C" w14:textId="77777777" w:rsidR="00C30A26" w:rsidRDefault="00C30A26" w:rsidP="00C30A26">
      <w:r w:rsidRPr="00450782">
        <w:t>The simple perfective is used to report a bounded event that has been completed in the past, before the present (or other reference time).</w:t>
      </w:r>
      <w:r>
        <w:t xml:space="preserve"> When used without a following particle </w:t>
      </w:r>
      <w:r w:rsidRPr="0064754A">
        <w:rPr>
          <w:rFonts w:ascii="Doulos SIL" w:hAnsi="Doulos SIL"/>
          <w:i/>
          <w:color w:val="0000FF"/>
        </w:rPr>
        <w:t>gà</w:t>
      </w:r>
      <w:r>
        <w:rPr>
          <w:rFonts w:ascii="Doulos SIL" w:hAnsi="Doulos SIL"/>
          <w:i/>
          <w:color w:val="0000FF"/>
        </w:rPr>
        <w:t>à</w:t>
      </w:r>
      <w:r>
        <w:t>, it may denote an event that has just occurred.</w:t>
      </w:r>
    </w:p>
    <w:p w14:paraId="0F9A57DC" w14:textId="582744A4" w:rsidR="00C30A26" w:rsidRDefault="00C30A26" w:rsidP="00C30A26">
      <w:r>
        <w:tab/>
        <w:t xml:space="preserve">The perfective has no segmentable suffix. </w:t>
      </w:r>
      <w:r w:rsidR="005C15F6">
        <w:t>The stem has lexical melody, most often /L/ or /M/, for bisyllabics also /H/, /ML/, or /LM/, and for trisyllabics also /LML/.</w:t>
      </w:r>
      <w:r>
        <w:t xml:space="preserve"> There is no inflectional particle (other than the negative) and no auxiliary. The main verb therefore immediately follows the subject in positive perfective clauses. The perfective is negated by adding </w:t>
      </w:r>
      <w:r w:rsidRPr="0064754A">
        <w:rPr>
          <w:rFonts w:ascii="Doulos SIL" w:hAnsi="Doulos SIL"/>
          <w:i/>
          <w:color w:val="0000FF"/>
        </w:rPr>
        <w:t>te</w:t>
      </w:r>
      <w:r>
        <w:rPr>
          <w:rFonts w:ascii="Doulos SIL" w:hAnsi="Doulos SIL"/>
          <w:i/>
          <w:color w:val="0000FF"/>
        </w:rPr>
        <w:t>̄</w:t>
      </w:r>
      <w:r>
        <w:t xml:space="preserve"> between subject and verb.</w:t>
      </w:r>
    </w:p>
    <w:p w14:paraId="2F293C82" w14:textId="59BC7127" w:rsidR="00C30A26" w:rsidRDefault="00C30A26" w:rsidP="00C30A26">
      <w:r>
        <w:tab/>
        <w:t>(xx2) has a pronominal-subject paradigm for ‘slept’, which is L</w:t>
      </w:r>
      <w:r>
        <w:noBreakHyphen/>
        <w:t xml:space="preserve">toned. 1Sg subject is </w:t>
      </w:r>
      <w:r w:rsidR="0044227F">
        <w:t>H</w:t>
      </w:r>
      <w:r w:rsidR="0044227F">
        <w:noBreakHyphen/>
        <w:t xml:space="preserve">toned </w:t>
      </w:r>
      <w:r w:rsidRPr="0064754A">
        <w:rPr>
          <w:rFonts w:ascii="Doulos SIL" w:hAnsi="Doulos SIL"/>
          <w:i/>
          <w:color w:val="0000FF"/>
        </w:rPr>
        <w:t>ŋ́</w:t>
      </w:r>
      <w:r>
        <w:t xml:space="preserve"> in the positive, </w:t>
      </w:r>
      <w:r w:rsidR="0044227F">
        <w:t>L</w:t>
      </w:r>
      <w:r w:rsidR="0044227F">
        <w:noBreakHyphen/>
        <w:t xml:space="preserve">toned </w:t>
      </w:r>
      <w:r w:rsidRPr="0064754A">
        <w:rPr>
          <w:rFonts w:ascii="Doulos SIL" w:hAnsi="Doulos SIL"/>
          <w:i/>
          <w:color w:val="0000FF"/>
        </w:rPr>
        <w:t>ŋ̀</w:t>
      </w:r>
      <w:r>
        <w:t xml:space="preserve"> in the negative. The perfective negative auxiliary is</w:t>
      </w:r>
      <w:r w:rsidR="00D57A1A">
        <w:t xml:space="preserve"> </w:t>
      </w:r>
      <w:r w:rsidR="00D57A1A" w:rsidRPr="00552547">
        <w:rPr>
          <w:rFonts w:ascii="Doulos SIL" w:hAnsi="Doulos SIL" w:cs="Doulos SIL"/>
          <w:i/>
          <w:color w:val="0000FF"/>
        </w:rPr>
        <w:t>te</w:t>
      </w:r>
      <w:r w:rsidR="00D57A1A" w:rsidRPr="00552547">
        <w:rPr>
          <w:rFonts w:ascii="Doulos SIL" w:hAnsi="Doulos SIL" w:cs="Doulos SIL"/>
          <w:i/>
          <w:color w:val="0000FF"/>
          <w:lang w:val="x-none"/>
        </w:rPr>
        <w:t>̀</w:t>
      </w:r>
      <w:r w:rsidR="00D57A1A">
        <w:rPr>
          <w:lang w:val="x-none"/>
        </w:rPr>
        <w:t>, rising to</w:t>
      </w:r>
      <w:r>
        <w:t xml:space="preserve"> </w:t>
      </w:r>
      <w:r w:rsidRPr="00552547">
        <w:rPr>
          <w:rFonts w:ascii="Doulos SIL" w:hAnsi="Doulos SIL" w:cs="Doulos SIL"/>
          <w:i/>
          <w:color w:val="0000FF"/>
        </w:rPr>
        <w:t>tē</w:t>
      </w:r>
      <w:r>
        <w:t xml:space="preserve"> </w:t>
      </w:r>
      <w:r w:rsidR="00D57A1A">
        <w:t>before an</w:t>
      </w:r>
      <w:r>
        <w:t xml:space="preserve"> L</w:t>
      </w:r>
      <w:r>
        <w:noBreakHyphen/>
        <w:t xml:space="preserve">tone. 1Sg </w:t>
      </w:r>
      <w:r w:rsidRPr="00D76DFA">
        <w:rPr>
          <w:rFonts w:ascii="Doulos SIL" w:hAnsi="Doulos SIL"/>
          <w:i/>
          <w:color w:val="0000FF"/>
        </w:rPr>
        <w:t>ŋ́</w:t>
      </w:r>
      <w:r>
        <w:t xml:space="preserve"> ~ </w:t>
      </w:r>
      <w:r w:rsidRPr="00D76DFA">
        <w:rPr>
          <w:rFonts w:ascii="Doulos SIL" w:hAnsi="Doulos SIL"/>
          <w:i/>
          <w:color w:val="0000FF"/>
        </w:rPr>
        <w:t>ŋ̀</w:t>
      </w:r>
      <w:r>
        <w:t xml:space="preserve"> assimilates to the position of the following consonant, e.g. negative </w:t>
      </w:r>
      <w:r w:rsidRPr="00D76DFA">
        <w:rPr>
          <w:rFonts w:ascii="Doulos SIL" w:hAnsi="Doulos SIL"/>
          <w:i/>
          <w:color w:val="0000FF"/>
        </w:rPr>
        <w:t>ŋ̀ tē</w:t>
      </w:r>
      <w:r>
        <w:t xml:space="preserve"> [</w:t>
      </w:r>
      <w:r w:rsidRPr="003E597F">
        <w:rPr>
          <w:rFonts w:ascii="Doulos SIL" w:hAnsi="Doulos SIL"/>
          <w:color w:val="00B050"/>
        </w:rPr>
        <w:t>ǹtē</w:t>
      </w:r>
      <w:r>
        <w:t xml:space="preserve">]. </w:t>
      </w:r>
    </w:p>
    <w:p w14:paraId="5C0319CC" w14:textId="77777777" w:rsidR="00C30A26" w:rsidRDefault="00C30A26" w:rsidP="00C30A26">
      <w:pPr>
        <w:tabs>
          <w:tab w:val="left" w:pos="720"/>
          <w:tab w:val="left" w:pos="1710"/>
          <w:tab w:val="left" w:pos="3150"/>
        </w:tabs>
      </w:pPr>
    </w:p>
    <w:p w14:paraId="7E018764" w14:textId="77777777" w:rsidR="00C30A26" w:rsidRDefault="00C30A26" w:rsidP="00C30A26">
      <w:pPr>
        <w:tabs>
          <w:tab w:val="left" w:pos="720"/>
          <w:tab w:val="left" w:pos="1710"/>
          <w:tab w:val="left" w:pos="3150"/>
        </w:tabs>
      </w:pPr>
      <w:r>
        <w:t>(xx1)</w:t>
      </w:r>
      <w:r>
        <w:tab/>
      </w:r>
      <w:r>
        <w:tab/>
        <w:t>‘slept’</w:t>
      </w:r>
      <w:r>
        <w:tab/>
        <w:t>‘didn’t sleep’</w:t>
      </w:r>
    </w:p>
    <w:p w14:paraId="1BB3F0D4" w14:textId="77777777" w:rsidR="00C30A26" w:rsidRDefault="00C30A26" w:rsidP="00C30A26">
      <w:pPr>
        <w:tabs>
          <w:tab w:val="left" w:pos="720"/>
          <w:tab w:val="left" w:pos="1710"/>
          <w:tab w:val="left" w:pos="3150"/>
        </w:tabs>
      </w:pPr>
    </w:p>
    <w:p w14:paraId="612AC543" w14:textId="77777777" w:rsidR="00C30A26" w:rsidRDefault="00C30A26" w:rsidP="00C30A26">
      <w:pPr>
        <w:tabs>
          <w:tab w:val="left" w:pos="720"/>
          <w:tab w:val="left" w:pos="1710"/>
          <w:tab w:val="left" w:pos="3150"/>
        </w:tabs>
      </w:pPr>
      <w:r>
        <w:tab/>
        <w:t>1Sg</w:t>
      </w:r>
      <w:r>
        <w:tab/>
      </w:r>
      <w:r>
        <w:rPr>
          <w:rFonts w:ascii="Doulos SIL" w:hAnsi="Doulos SIL"/>
          <w:i/>
          <w:color w:val="0000FF"/>
        </w:rPr>
        <w:t>ŋ́</w:t>
      </w:r>
      <w:r w:rsidRPr="0064754A">
        <w:rPr>
          <w:rFonts w:ascii="Doulos SIL" w:hAnsi="Doulos SIL"/>
          <w:i/>
          <w:color w:val="0000FF"/>
        </w:rPr>
        <w:t xml:space="preserve"> kùmù</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kùmù</w:t>
      </w:r>
    </w:p>
    <w:p w14:paraId="40DE89C9" w14:textId="50C2E0D8" w:rsidR="00C30A26" w:rsidRDefault="00C30A26" w:rsidP="00C30A26">
      <w:pPr>
        <w:tabs>
          <w:tab w:val="left" w:pos="720"/>
          <w:tab w:val="left" w:pos="1710"/>
          <w:tab w:val="left" w:pos="3150"/>
        </w:tabs>
      </w:pPr>
      <w:r>
        <w:tab/>
        <w:t>1Pl</w:t>
      </w:r>
      <w:r w:rsidRPr="006B4C94">
        <w:t xml:space="preserve"> </w:t>
      </w:r>
      <w:r>
        <w:tab/>
      </w:r>
      <w:r w:rsidRPr="0044227F">
        <w:rPr>
          <w:rFonts w:ascii="Doulos SIL" w:hAnsi="Doulos SIL"/>
          <w:i/>
          <w:color w:val="0000FF"/>
        </w:rPr>
        <w:t>e</w:t>
      </w:r>
      <w:r w:rsidR="0044227F">
        <w:rPr>
          <w:rFonts w:ascii="Doulos SIL" w:hAnsi="Doulos SIL"/>
          <w:i/>
          <w:color w:val="0000FF"/>
          <w:lang w:val="x-none"/>
        </w:rPr>
        <w:t>̄</w:t>
      </w:r>
      <w:r w:rsidRPr="0044227F">
        <w:rPr>
          <w:rFonts w:ascii="Doulos SIL" w:hAnsi="Doulos SIL"/>
          <w:i/>
          <w:color w:val="0000FF"/>
        </w:rPr>
        <w:t xml:space="preserve"> </w:t>
      </w:r>
      <w:r>
        <w:rPr>
          <w:rFonts w:ascii="Doulos SIL" w:hAnsi="Doulos SIL"/>
          <w:i/>
          <w:color w:val="0000FF"/>
        </w:rPr>
        <w:t>kùmù</w:t>
      </w:r>
      <w:r>
        <w:rPr>
          <w:rFonts w:ascii="Doulos SIL" w:hAnsi="Doulos SIL"/>
          <w:i/>
          <w:color w:val="0000FF"/>
        </w:rPr>
        <w:tab/>
        <w:t>ē te</w:t>
      </w:r>
      <w:r w:rsidR="00D57A1A">
        <w:rPr>
          <w:rFonts w:ascii="Doulos SIL" w:hAnsi="Doulos SIL"/>
          <w:i/>
          <w:color w:val="0000FF"/>
          <w:lang w:val="x-none"/>
        </w:rPr>
        <w:t>̄</w:t>
      </w:r>
      <w:r w:rsidRPr="0064754A">
        <w:rPr>
          <w:rFonts w:ascii="Doulos SIL" w:hAnsi="Doulos SIL"/>
          <w:i/>
          <w:color w:val="0000FF"/>
        </w:rPr>
        <w:t xml:space="preserve"> kùmù</w:t>
      </w:r>
    </w:p>
    <w:p w14:paraId="3458B3D2" w14:textId="00F9EB5A" w:rsidR="00C30A26" w:rsidRDefault="00C30A26" w:rsidP="00C30A26">
      <w:pPr>
        <w:tabs>
          <w:tab w:val="left" w:pos="720"/>
          <w:tab w:val="left" w:pos="1710"/>
          <w:tab w:val="left" w:pos="3150"/>
        </w:tabs>
      </w:pPr>
      <w:r>
        <w:tab/>
        <w:t>2Sg</w:t>
      </w:r>
      <w:r w:rsidRPr="006B4C94">
        <w:t xml:space="preserve"> </w:t>
      </w:r>
      <w:r>
        <w:tab/>
      </w:r>
      <w:r>
        <w:rPr>
          <w:rFonts w:ascii="Doulos SIL" w:hAnsi="Doulos SIL"/>
          <w:i/>
          <w:color w:val="0000FF"/>
        </w:rPr>
        <w:t>āⁿ</w:t>
      </w:r>
      <w:r w:rsidRPr="0064754A">
        <w:rPr>
          <w:rFonts w:ascii="Doulos SIL" w:hAnsi="Doulos SIL"/>
          <w:i/>
          <w:color w:val="0000FF"/>
        </w:rPr>
        <w:t xml:space="preserve"> kùmù</w:t>
      </w:r>
      <w:r w:rsidRPr="0064754A">
        <w:rPr>
          <w:rFonts w:ascii="Doulos SIL" w:hAnsi="Doulos SIL"/>
          <w:i/>
          <w:color w:val="0000FF"/>
        </w:rPr>
        <w:tab/>
        <w:t>ā</w:t>
      </w:r>
      <w:r>
        <w:rPr>
          <w:rFonts w:ascii="Doulos SIL" w:hAnsi="Doulos SIL"/>
          <w:i/>
          <w:color w:val="0000FF"/>
        </w:rPr>
        <w:t>ⁿ te</w:t>
      </w:r>
      <w:r w:rsidR="00D57A1A">
        <w:rPr>
          <w:rFonts w:ascii="Doulos SIL" w:hAnsi="Doulos SIL"/>
          <w:i/>
          <w:color w:val="0000FF"/>
          <w:lang w:val="x-none"/>
        </w:rPr>
        <w:t>̄</w:t>
      </w:r>
      <w:r w:rsidRPr="0064754A">
        <w:rPr>
          <w:rFonts w:ascii="Doulos SIL" w:hAnsi="Doulos SIL"/>
          <w:i/>
          <w:color w:val="0000FF"/>
        </w:rPr>
        <w:t xml:space="preserve"> kùmù</w:t>
      </w:r>
    </w:p>
    <w:p w14:paraId="49F743EC" w14:textId="6222C4D7" w:rsidR="00C30A26" w:rsidRDefault="00C30A26" w:rsidP="00C30A26">
      <w:pPr>
        <w:tabs>
          <w:tab w:val="left" w:pos="720"/>
          <w:tab w:val="left" w:pos="1710"/>
          <w:tab w:val="left" w:pos="3150"/>
        </w:tabs>
      </w:pPr>
      <w:r>
        <w:tab/>
        <w:t>2Pl</w:t>
      </w:r>
      <w:r w:rsidRPr="006B4C94">
        <w:t xml:space="preserve"> </w:t>
      </w:r>
      <w:r>
        <w:tab/>
      </w:r>
      <w:r>
        <w:rPr>
          <w:rFonts w:ascii="Doulos SIL" w:hAnsi="Doulos SIL"/>
          <w:i/>
          <w:color w:val="0000FF"/>
        </w:rPr>
        <w:t>āā kùmù</w:t>
      </w:r>
      <w:r>
        <w:rPr>
          <w:rFonts w:ascii="Doulos SIL" w:hAnsi="Doulos SIL"/>
          <w:i/>
          <w:color w:val="0000FF"/>
        </w:rPr>
        <w:tab/>
        <w:t>āā te</w:t>
      </w:r>
      <w:r w:rsidR="00D57A1A">
        <w:rPr>
          <w:rFonts w:ascii="Doulos SIL" w:hAnsi="Doulos SIL"/>
          <w:i/>
          <w:color w:val="0000FF"/>
          <w:lang w:val="x-none"/>
        </w:rPr>
        <w:t>̄</w:t>
      </w:r>
      <w:r w:rsidRPr="0064754A">
        <w:rPr>
          <w:rFonts w:ascii="Doulos SIL" w:hAnsi="Doulos SIL"/>
          <w:i/>
          <w:color w:val="0000FF"/>
        </w:rPr>
        <w:t xml:space="preserve"> kùmù</w:t>
      </w:r>
    </w:p>
    <w:p w14:paraId="2DF59D43" w14:textId="1D0BED75" w:rsidR="00C30A26" w:rsidRDefault="00C30A26" w:rsidP="00C30A26">
      <w:pPr>
        <w:tabs>
          <w:tab w:val="left" w:pos="720"/>
          <w:tab w:val="left" w:pos="1710"/>
          <w:tab w:val="left" w:pos="3150"/>
        </w:tabs>
      </w:pPr>
      <w:r>
        <w:tab/>
        <w:t>3Sg</w:t>
      </w:r>
      <w:r w:rsidRPr="006B4C94">
        <w:t xml:space="preserve"> </w:t>
      </w:r>
      <w:r>
        <w:tab/>
      </w:r>
      <w:r w:rsidRPr="0064754A">
        <w:rPr>
          <w:rFonts w:ascii="Doulos SIL" w:hAnsi="Doulos SIL"/>
          <w:i/>
          <w:color w:val="0000FF"/>
        </w:rPr>
        <w:t>a</w:t>
      </w:r>
      <w:r w:rsidR="0044227F">
        <w:rPr>
          <w:rFonts w:ascii="Doulos SIL" w:hAnsi="Doulos SIL"/>
          <w:i/>
          <w:color w:val="0000FF"/>
          <w:lang w:val="x-none"/>
        </w:rPr>
        <w:t>̀</w:t>
      </w:r>
      <w:r w:rsidRPr="0064754A">
        <w:rPr>
          <w:rFonts w:ascii="Doulos SIL" w:hAnsi="Doulos SIL"/>
          <w:i/>
          <w:color w:val="0000FF"/>
        </w:rPr>
        <w:t xml:space="preserve"> kùmù</w:t>
      </w:r>
      <w:r w:rsidRPr="0064754A">
        <w:rPr>
          <w:rFonts w:ascii="Doulos SIL" w:hAnsi="Doulos SIL"/>
          <w:i/>
          <w:color w:val="0000FF"/>
        </w:rPr>
        <w:tab/>
        <w:t>à tē kùmù</w:t>
      </w:r>
    </w:p>
    <w:p w14:paraId="429ED5BA" w14:textId="6B29ECE8" w:rsidR="00C30A26" w:rsidRPr="0064754A" w:rsidRDefault="00C30A26" w:rsidP="00C30A26">
      <w:pPr>
        <w:tabs>
          <w:tab w:val="left" w:pos="720"/>
          <w:tab w:val="left" w:pos="1710"/>
          <w:tab w:val="left" w:pos="3150"/>
        </w:tabs>
        <w:rPr>
          <w:rFonts w:ascii="Doulos SIL" w:hAnsi="Doulos SIL"/>
          <w:i/>
          <w:color w:val="0000FF"/>
        </w:rPr>
      </w:pPr>
      <w:r>
        <w:tab/>
        <w:t>3Pl</w:t>
      </w:r>
      <w:r w:rsidRPr="006B4C94">
        <w:t xml:space="preserve"> </w:t>
      </w:r>
      <w:r>
        <w:tab/>
      </w:r>
      <w:r>
        <w:rPr>
          <w:rFonts w:ascii="Doulos SIL" w:hAnsi="Doulos SIL"/>
          <w:i/>
          <w:color w:val="0000FF"/>
        </w:rPr>
        <w:t>e</w:t>
      </w:r>
      <w:r w:rsidR="0044227F">
        <w:rPr>
          <w:rFonts w:ascii="Doulos SIL" w:hAnsi="Doulos SIL"/>
          <w:i/>
          <w:color w:val="0000FF"/>
          <w:lang w:val="x-none"/>
        </w:rPr>
        <w:t>̀</w:t>
      </w:r>
      <w:r>
        <w:rPr>
          <w:rFonts w:ascii="Doulos SIL" w:hAnsi="Doulos SIL"/>
          <w:i/>
          <w:color w:val="0000FF"/>
        </w:rPr>
        <w:t xml:space="preserve"> kùmù</w:t>
      </w:r>
      <w:r>
        <w:rPr>
          <w:rFonts w:ascii="Doulos SIL" w:hAnsi="Doulos SIL"/>
          <w:i/>
          <w:color w:val="0000FF"/>
        </w:rPr>
        <w:tab/>
        <w:t>è tē</w:t>
      </w:r>
      <w:r w:rsidRPr="0064754A">
        <w:rPr>
          <w:rFonts w:ascii="Doulos SIL" w:hAnsi="Doulos SIL"/>
          <w:i/>
          <w:color w:val="0000FF"/>
        </w:rPr>
        <w:t xml:space="preserve"> kùmù</w:t>
      </w:r>
    </w:p>
    <w:p w14:paraId="627A17DC" w14:textId="77777777" w:rsidR="00C30A26" w:rsidRDefault="00C30A26" w:rsidP="00C30A26"/>
    <w:p w14:paraId="00F24438" w14:textId="77777777" w:rsidR="00C30A26" w:rsidRDefault="00C30A26" w:rsidP="00C30A26">
      <w:r>
        <w:t>(xx2) has a subject paradigm for ‘fall’. This verb is M</w:t>
      </w:r>
      <w:r>
        <w:noBreakHyphen/>
        <w:t xml:space="preserve">toned, so negative </w:t>
      </w:r>
      <w:r w:rsidRPr="0064754A">
        <w:rPr>
          <w:rFonts w:ascii="Doulos SIL" w:hAnsi="Doulos SIL"/>
          <w:i/>
          <w:color w:val="0000FF"/>
        </w:rPr>
        <w:t>tè</w:t>
      </w:r>
      <w:r>
        <w:t xml:space="preserve"> remains L</w:t>
      </w:r>
      <w:r>
        <w:noBreakHyphen/>
        <w:t xml:space="preserve">toned in all combinations. For 1Sg subject, again there is a tonal contrast between positive and negative, but now the positive has </w:t>
      </w:r>
      <w:r w:rsidRPr="00521DA2">
        <w:rPr>
          <w:rFonts w:ascii="Doulos SIL" w:hAnsi="Doulos SIL"/>
          <w:i/>
          <w:color w:val="0000FF"/>
        </w:rPr>
        <w:t>ŋ̄</w:t>
      </w:r>
      <w:r>
        <w:t>, forming an M</w:t>
      </w:r>
      <w:r>
        <w:noBreakHyphen/>
        <w:t xml:space="preserve">toned sequence with the verb. In the negative,the tone of the pronominal (not that of the intervening </w:t>
      </w:r>
      <w:r w:rsidRPr="00D76DFA">
        <w:rPr>
          <w:rFonts w:ascii="Doulos SIL" w:hAnsi="Doulos SIL"/>
          <w:i/>
          <w:color w:val="0000FF"/>
        </w:rPr>
        <w:t>tè</w:t>
      </w:r>
      <w:r>
        <w:t>) determines that of the verb. L</w:t>
      </w:r>
      <w:r>
        <w:noBreakHyphen/>
        <w:t xml:space="preserve">toned pronominals (1Sg, 3Sg, 3Pl) are followed by </w:t>
      </w:r>
      <w:r w:rsidRPr="00D76DFA">
        <w:rPr>
          <w:rFonts w:ascii="Doulos SIL" w:hAnsi="Doulos SIL"/>
          <w:i/>
          <w:color w:val="0000FF"/>
        </w:rPr>
        <w:t>tè sēwⁿ</w:t>
      </w:r>
      <w:r>
        <w:t xml:space="preserve"> (the verb showing its lexical melody). M</w:t>
      </w:r>
      <w:r>
        <w:noBreakHyphen/>
        <w:t xml:space="preserve">toned pronominals (1Pl, 2Sg, 2Pl) are followed by </w:t>
      </w:r>
      <w:r w:rsidRPr="00D76DFA">
        <w:rPr>
          <w:rFonts w:ascii="Doulos SIL" w:hAnsi="Doulos SIL"/>
          <w:i/>
          <w:color w:val="0000FF"/>
        </w:rPr>
        <w:t>tè sèwⁿ</w:t>
      </w:r>
      <w:r>
        <w:t>. In other words, the M</w:t>
      </w:r>
      <w:r>
        <w:noBreakHyphen/>
        <w:t>toned verb dissimilates tonally to an M</w:t>
      </w:r>
      <w:r>
        <w:noBreakHyphen/>
        <w:t>toned pronominal, by dropping to L, in spite of the intervening L</w:t>
      </w:r>
      <w:r>
        <w:noBreakHyphen/>
        <w:t xml:space="preserve">toned </w:t>
      </w:r>
      <w:r w:rsidRPr="00D76DFA">
        <w:rPr>
          <w:rFonts w:ascii="Doulos SIL" w:hAnsi="Doulos SIL"/>
          <w:i/>
          <w:color w:val="0000FF"/>
        </w:rPr>
        <w:t>tè</w:t>
      </w:r>
      <w:r>
        <w:t>.</w:t>
      </w:r>
    </w:p>
    <w:p w14:paraId="692FBE08" w14:textId="77777777" w:rsidR="00C30A26" w:rsidRDefault="00C30A26" w:rsidP="00C30A26"/>
    <w:p w14:paraId="679A20C2" w14:textId="77777777" w:rsidR="00C30A26" w:rsidRDefault="00C30A26" w:rsidP="00C30A26">
      <w:pPr>
        <w:tabs>
          <w:tab w:val="left" w:pos="720"/>
          <w:tab w:val="left" w:pos="1710"/>
          <w:tab w:val="left" w:pos="3150"/>
        </w:tabs>
      </w:pPr>
      <w:r>
        <w:t xml:space="preserve"> (xx2)</w:t>
      </w:r>
      <w:r>
        <w:tab/>
      </w:r>
      <w:r>
        <w:tab/>
        <w:t>‘fell’</w:t>
      </w:r>
      <w:r>
        <w:tab/>
        <w:t>‘didn’t fall’</w:t>
      </w:r>
    </w:p>
    <w:p w14:paraId="1EE78E57" w14:textId="77777777" w:rsidR="00C30A26" w:rsidRDefault="00C30A26" w:rsidP="00C30A26">
      <w:pPr>
        <w:tabs>
          <w:tab w:val="left" w:pos="720"/>
          <w:tab w:val="left" w:pos="1710"/>
          <w:tab w:val="left" w:pos="3150"/>
        </w:tabs>
      </w:pPr>
    </w:p>
    <w:p w14:paraId="344C6D9B" w14:textId="0768DB5F" w:rsidR="00C30A26" w:rsidRDefault="00C30A26" w:rsidP="00C30A26">
      <w:pPr>
        <w:tabs>
          <w:tab w:val="left" w:pos="720"/>
          <w:tab w:val="left" w:pos="1710"/>
          <w:tab w:val="left" w:pos="3150"/>
        </w:tabs>
      </w:pPr>
      <w:r>
        <w:tab/>
        <w:t>1Sg</w:t>
      </w:r>
      <w:r>
        <w:tab/>
      </w:r>
      <w:r>
        <w:rPr>
          <w:rFonts w:ascii="Doulos SIL" w:hAnsi="Doulos SIL"/>
          <w:i/>
          <w:color w:val="0000FF"/>
        </w:rPr>
        <w:t>ŋ̄ sēwⁿ</w:t>
      </w:r>
      <w:r>
        <w:rPr>
          <w:rFonts w:ascii="Doulos SIL" w:hAnsi="Doulos SIL"/>
          <w:i/>
          <w:color w:val="0000FF"/>
        </w:rPr>
        <w:tab/>
        <w:t>ŋ̀</w:t>
      </w:r>
      <w:r w:rsidRPr="0064754A">
        <w:rPr>
          <w:rFonts w:ascii="Doulos SIL" w:hAnsi="Doulos SIL"/>
          <w:i/>
          <w:color w:val="0000FF"/>
        </w:rPr>
        <w:t xml:space="preserve"> tè se</w:t>
      </w:r>
      <w:r w:rsidR="00C43590">
        <w:rPr>
          <w:rFonts w:ascii="Doulos SIL" w:hAnsi="Doulos SIL"/>
          <w:i/>
          <w:color w:val="0000FF"/>
          <w:lang w:val="x-none"/>
        </w:rPr>
        <w:t>̄</w:t>
      </w:r>
      <w:r w:rsidRPr="0064754A">
        <w:rPr>
          <w:rFonts w:ascii="Doulos SIL" w:hAnsi="Doulos SIL"/>
          <w:i/>
          <w:color w:val="0000FF"/>
        </w:rPr>
        <w:t>wⁿ</w:t>
      </w:r>
    </w:p>
    <w:p w14:paraId="7315B084" w14:textId="3CC392AD" w:rsidR="00C30A26" w:rsidRDefault="00C30A26" w:rsidP="00C30A26">
      <w:pPr>
        <w:tabs>
          <w:tab w:val="left" w:pos="720"/>
          <w:tab w:val="left" w:pos="1710"/>
          <w:tab w:val="left" w:pos="3150"/>
        </w:tabs>
      </w:pPr>
      <w:r>
        <w:tab/>
        <w:t>1Pl</w:t>
      </w:r>
      <w:r w:rsidRPr="006B4C94">
        <w:t xml:space="preserve"> </w:t>
      </w:r>
      <w:r>
        <w:tab/>
      </w:r>
      <w:r w:rsidRPr="00D76DFA">
        <w:rPr>
          <w:rFonts w:ascii="Doulos SIL" w:hAnsi="Doulos SIL"/>
          <w:i/>
          <w:color w:val="0000FF"/>
        </w:rPr>
        <w:t>e</w:t>
      </w:r>
      <w:r w:rsidR="0044227F">
        <w:rPr>
          <w:rFonts w:ascii="Doulos SIL" w:hAnsi="Doulos SIL"/>
          <w:i/>
          <w:color w:val="0000FF"/>
          <w:lang w:val="x-none"/>
        </w:rPr>
        <w:t>̄</w:t>
      </w:r>
      <w:r w:rsidRPr="00D76DFA">
        <w:rPr>
          <w:rFonts w:ascii="Doulos SIL" w:hAnsi="Doulos SIL"/>
          <w:i/>
          <w:color w:val="0000FF"/>
        </w:rPr>
        <w:t xml:space="preserve"> </w:t>
      </w:r>
      <w:r>
        <w:rPr>
          <w:rFonts w:ascii="Doulos SIL" w:hAnsi="Doulos SIL"/>
          <w:i/>
          <w:color w:val="0000FF"/>
        </w:rPr>
        <w:t>sēwⁿ</w:t>
      </w:r>
      <w:r>
        <w:rPr>
          <w:rFonts w:ascii="Doulos SIL" w:hAnsi="Doulos SIL"/>
          <w:i/>
          <w:color w:val="0000FF"/>
        </w:rPr>
        <w:tab/>
        <w:t>e</w:t>
      </w:r>
      <w:r w:rsidR="0044227F">
        <w:rPr>
          <w:rFonts w:ascii="Doulos SIL" w:hAnsi="Doulos SIL"/>
          <w:i/>
          <w:color w:val="0000FF"/>
          <w:lang w:val="x-none"/>
        </w:rPr>
        <w:t>̄</w:t>
      </w:r>
      <w:r>
        <w:rPr>
          <w:rFonts w:ascii="Doulos SIL" w:hAnsi="Doulos SIL"/>
          <w:i/>
          <w:color w:val="0000FF"/>
        </w:rPr>
        <w:t xml:space="preserve"> tè se</w:t>
      </w:r>
      <w:r w:rsidR="00D57A1A">
        <w:rPr>
          <w:rFonts w:ascii="Doulos SIL" w:hAnsi="Doulos SIL"/>
          <w:i/>
          <w:color w:val="0000FF"/>
          <w:lang w:val="x-none"/>
        </w:rPr>
        <w:t>̄</w:t>
      </w:r>
      <w:r w:rsidRPr="0064754A">
        <w:rPr>
          <w:rFonts w:ascii="Doulos SIL" w:hAnsi="Doulos SIL"/>
          <w:i/>
          <w:color w:val="0000FF"/>
        </w:rPr>
        <w:t>wⁿ</w:t>
      </w:r>
    </w:p>
    <w:p w14:paraId="2221B6A9" w14:textId="0B0D79DE" w:rsidR="00C30A26" w:rsidRDefault="00C30A26" w:rsidP="00C30A26">
      <w:pPr>
        <w:tabs>
          <w:tab w:val="left" w:pos="720"/>
          <w:tab w:val="left" w:pos="1710"/>
          <w:tab w:val="left" w:pos="3150"/>
        </w:tabs>
      </w:pPr>
      <w:r>
        <w:tab/>
        <w:t>2Sg</w:t>
      </w:r>
      <w:r w:rsidRPr="006B4C94">
        <w:t xml:space="preserve"> </w:t>
      </w:r>
      <w:r>
        <w:tab/>
      </w:r>
      <w:r>
        <w:rPr>
          <w:rFonts w:ascii="Doulos SIL" w:hAnsi="Doulos SIL"/>
          <w:i/>
          <w:color w:val="0000FF"/>
        </w:rPr>
        <w:t>āⁿ sēw</w:t>
      </w:r>
      <w:r w:rsidRPr="0064754A">
        <w:rPr>
          <w:rFonts w:ascii="Doulos SIL" w:hAnsi="Doulos SIL"/>
          <w:i/>
          <w:color w:val="0000FF"/>
        </w:rPr>
        <w:t>ⁿ</w:t>
      </w:r>
      <w:r>
        <w:rPr>
          <w:rFonts w:ascii="Doulos SIL" w:hAnsi="Doulos SIL"/>
          <w:i/>
          <w:color w:val="0000FF"/>
        </w:rPr>
        <w:tab/>
        <w:t>āⁿ tè se</w:t>
      </w:r>
      <w:r w:rsidR="00D57A1A">
        <w:rPr>
          <w:rFonts w:ascii="Doulos SIL" w:hAnsi="Doulos SIL"/>
          <w:i/>
          <w:color w:val="0000FF"/>
          <w:lang w:val="x-none"/>
        </w:rPr>
        <w:t>̄</w:t>
      </w:r>
      <w:r w:rsidRPr="0064754A">
        <w:rPr>
          <w:rFonts w:ascii="Doulos SIL" w:hAnsi="Doulos SIL"/>
          <w:i/>
          <w:color w:val="0000FF"/>
        </w:rPr>
        <w:t>wⁿ</w:t>
      </w:r>
    </w:p>
    <w:p w14:paraId="02692ADE" w14:textId="76FD96C1" w:rsidR="00C30A26" w:rsidRDefault="00C30A26" w:rsidP="00C30A26">
      <w:pPr>
        <w:tabs>
          <w:tab w:val="left" w:pos="720"/>
          <w:tab w:val="left" w:pos="1710"/>
          <w:tab w:val="left" w:pos="3150"/>
        </w:tabs>
      </w:pPr>
      <w:r>
        <w:tab/>
        <w:t>2Pl</w:t>
      </w:r>
      <w:r w:rsidRPr="006B4C94">
        <w:t xml:space="preserve"> </w:t>
      </w:r>
      <w:r>
        <w:tab/>
      </w:r>
      <w:r w:rsidRPr="0064754A">
        <w:rPr>
          <w:rFonts w:ascii="Doulos SIL" w:hAnsi="Doulos SIL"/>
          <w:i/>
          <w:color w:val="0000FF"/>
        </w:rPr>
        <w:t>āā sēw</w:t>
      </w:r>
      <w:r>
        <w:rPr>
          <w:rFonts w:ascii="Doulos SIL" w:hAnsi="Doulos SIL"/>
          <w:i/>
          <w:color w:val="0000FF"/>
        </w:rPr>
        <w:t>ⁿ</w:t>
      </w:r>
      <w:r>
        <w:rPr>
          <w:rFonts w:ascii="Doulos SIL" w:hAnsi="Doulos SIL"/>
          <w:i/>
          <w:color w:val="0000FF"/>
        </w:rPr>
        <w:tab/>
        <w:t>āā tè se</w:t>
      </w:r>
      <w:r w:rsidR="00D57A1A">
        <w:rPr>
          <w:rFonts w:ascii="Doulos SIL" w:hAnsi="Doulos SIL"/>
          <w:i/>
          <w:color w:val="0000FF"/>
          <w:lang w:val="x-none"/>
        </w:rPr>
        <w:t>̄</w:t>
      </w:r>
      <w:r w:rsidRPr="0064754A">
        <w:rPr>
          <w:rFonts w:ascii="Doulos SIL" w:hAnsi="Doulos SIL"/>
          <w:i/>
          <w:color w:val="0000FF"/>
        </w:rPr>
        <w:t>wⁿ</w:t>
      </w:r>
    </w:p>
    <w:p w14:paraId="179E4657" w14:textId="2FAAA83F" w:rsidR="00C30A26" w:rsidRDefault="00C30A26" w:rsidP="00C30A26">
      <w:pPr>
        <w:tabs>
          <w:tab w:val="left" w:pos="720"/>
          <w:tab w:val="left" w:pos="1710"/>
          <w:tab w:val="left" w:pos="3150"/>
        </w:tabs>
      </w:pPr>
      <w:r>
        <w:tab/>
        <w:t>3Sg</w:t>
      </w:r>
      <w:r w:rsidRPr="006B4C94">
        <w:t xml:space="preserve"> </w:t>
      </w:r>
      <w:r>
        <w:tab/>
      </w:r>
      <w:r>
        <w:rPr>
          <w:rFonts w:ascii="Doulos SIL" w:hAnsi="Doulos SIL"/>
          <w:i/>
          <w:color w:val="0000FF"/>
        </w:rPr>
        <w:t>à sēwⁿ</w:t>
      </w:r>
      <w:r>
        <w:rPr>
          <w:rFonts w:ascii="Doulos SIL" w:hAnsi="Doulos SIL"/>
          <w:i/>
          <w:color w:val="0000FF"/>
        </w:rPr>
        <w:tab/>
        <w:t>a</w:t>
      </w:r>
      <w:r w:rsidR="0044227F">
        <w:rPr>
          <w:rFonts w:ascii="Doulos SIL" w:hAnsi="Doulos SIL"/>
          <w:i/>
          <w:color w:val="0000FF"/>
          <w:lang w:val="x-none"/>
        </w:rPr>
        <w:t>̀</w:t>
      </w:r>
      <w:r>
        <w:rPr>
          <w:rFonts w:ascii="Doulos SIL" w:hAnsi="Doulos SIL"/>
          <w:i/>
          <w:color w:val="0000FF"/>
        </w:rPr>
        <w:t xml:space="preserve"> tè sēw</w:t>
      </w:r>
      <w:r w:rsidRPr="0064754A">
        <w:rPr>
          <w:rFonts w:ascii="Doulos SIL" w:hAnsi="Doulos SIL"/>
          <w:i/>
          <w:color w:val="0000FF"/>
        </w:rPr>
        <w:t>ⁿ</w:t>
      </w:r>
    </w:p>
    <w:p w14:paraId="2DFD3A38" w14:textId="26D5A1E1" w:rsidR="00C30A26" w:rsidRPr="0064754A" w:rsidRDefault="00C30A26" w:rsidP="00C30A26">
      <w:pPr>
        <w:tabs>
          <w:tab w:val="left" w:pos="720"/>
          <w:tab w:val="left" w:pos="1710"/>
          <w:tab w:val="left" w:pos="3150"/>
        </w:tabs>
        <w:rPr>
          <w:rFonts w:ascii="Doulos SIL" w:hAnsi="Doulos SIL"/>
          <w:i/>
          <w:color w:val="0000FF"/>
        </w:rPr>
      </w:pPr>
      <w:r>
        <w:tab/>
        <w:t>3Pl</w:t>
      </w:r>
      <w:r w:rsidRPr="006B4C94">
        <w:t xml:space="preserve"> </w:t>
      </w:r>
      <w:r>
        <w:tab/>
      </w:r>
      <w:r>
        <w:rPr>
          <w:rFonts w:ascii="Doulos SIL" w:hAnsi="Doulos SIL"/>
          <w:i/>
          <w:color w:val="0000FF"/>
        </w:rPr>
        <w:t>è sēw</w:t>
      </w:r>
      <w:r w:rsidRPr="0064754A">
        <w:rPr>
          <w:rFonts w:ascii="Doulos SIL" w:hAnsi="Doulos SIL"/>
          <w:i/>
          <w:color w:val="0000FF"/>
        </w:rPr>
        <w:t>ⁿ</w:t>
      </w:r>
      <w:r w:rsidRPr="0064754A">
        <w:rPr>
          <w:rFonts w:ascii="Doulos SIL" w:hAnsi="Doulos SIL"/>
          <w:i/>
          <w:color w:val="0000FF"/>
        </w:rPr>
        <w:tab/>
        <w:t>e</w:t>
      </w:r>
      <w:r w:rsidR="0044227F">
        <w:rPr>
          <w:rFonts w:ascii="Doulos SIL" w:hAnsi="Doulos SIL"/>
          <w:i/>
          <w:color w:val="0000FF"/>
          <w:lang w:val="x-none"/>
        </w:rPr>
        <w:t>̀</w:t>
      </w:r>
      <w:r w:rsidRPr="0064754A">
        <w:rPr>
          <w:rFonts w:ascii="Doulos SIL" w:hAnsi="Doulos SIL"/>
          <w:i/>
          <w:color w:val="0000FF"/>
        </w:rPr>
        <w:t xml:space="preserve"> tè sēẁⁿ</w:t>
      </w:r>
    </w:p>
    <w:p w14:paraId="66AF532E" w14:textId="77777777" w:rsidR="00C30A26" w:rsidRPr="00450782" w:rsidRDefault="00C30A26" w:rsidP="00C30A26"/>
    <w:p w14:paraId="6F16E792" w14:textId="00636619" w:rsidR="00C30A26" w:rsidRDefault="00C30A26" w:rsidP="00C30A26">
      <w:r>
        <w:t xml:space="preserve">A fuller set of intransitive perfectives showing 1Sg, 1Pl, and 3Sg forms is in (xx3). </w:t>
      </w:r>
    </w:p>
    <w:p w14:paraId="5CBEC067" w14:textId="77777777" w:rsidR="00C30A26" w:rsidRDefault="00C30A26" w:rsidP="00C30A26"/>
    <w:p w14:paraId="1CE80CB5" w14:textId="77777777" w:rsidR="00C30A26" w:rsidRDefault="00C30A26" w:rsidP="00C30A26">
      <w:pPr>
        <w:tabs>
          <w:tab w:val="left" w:pos="720"/>
          <w:tab w:val="left" w:pos="1080"/>
          <w:tab w:val="left" w:pos="2160"/>
          <w:tab w:val="left" w:pos="3060"/>
          <w:tab w:val="left" w:pos="4140"/>
          <w:tab w:val="left" w:pos="5040"/>
          <w:tab w:val="left" w:pos="6210"/>
          <w:tab w:val="left" w:pos="7020"/>
        </w:tabs>
      </w:pPr>
      <w:r>
        <w:t>(xx3)</w:t>
      </w:r>
      <w:r>
        <w:tab/>
        <w:t>Perfective</w:t>
      </w:r>
    </w:p>
    <w:p w14:paraId="0D3C34B4" w14:textId="77777777" w:rsidR="00C30A26" w:rsidRDefault="00C30A26" w:rsidP="00C30A26">
      <w:pPr>
        <w:tabs>
          <w:tab w:val="left" w:pos="720"/>
          <w:tab w:val="left" w:pos="1080"/>
          <w:tab w:val="left" w:pos="2160"/>
          <w:tab w:val="left" w:pos="3060"/>
          <w:tab w:val="left" w:pos="4140"/>
          <w:tab w:val="left" w:pos="5040"/>
          <w:tab w:val="left" w:pos="6210"/>
          <w:tab w:val="left" w:pos="7020"/>
        </w:tabs>
      </w:pPr>
    </w:p>
    <w:p w14:paraId="59BE92AA" w14:textId="77777777" w:rsidR="00C30A26" w:rsidRDefault="00C30A26" w:rsidP="005C15F6">
      <w:pPr>
        <w:tabs>
          <w:tab w:val="left" w:pos="720"/>
          <w:tab w:val="left" w:pos="1080"/>
          <w:tab w:val="left" w:pos="2250"/>
          <w:tab w:val="left" w:pos="3240"/>
          <w:tab w:val="left" w:pos="4410"/>
          <w:tab w:val="left" w:pos="5400"/>
          <w:tab w:val="left" w:pos="6660"/>
          <w:tab w:val="left" w:pos="7740"/>
        </w:tabs>
      </w:pPr>
      <w:r>
        <w:tab/>
      </w:r>
      <w:r>
        <w:tab/>
        <w:t>gloss</w:t>
      </w:r>
      <w:r>
        <w:tab/>
        <w:t>1Sg</w:t>
      </w:r>
      <w:r>
        <w:tab/>
        <w:t>1SgNeg</w:t>
      </w:r>
      <w:r>
        <w:tab/>
        <w:t>1Pl</w:t>
      </w:r>
      <w:r>
        <w:tab/>
        <w:t>1PlNeg</w:t>
      </w:r>
      <w:r>
        <w:tab/>
        <w:t>3Sg</w:t>
      </w:r>
      <w:r>
        <w:tab/>
        <w:t>3SgNeg</w:t>
      </w:r>
    </w:p>
    <w:p w14:paraId="7F0D6337" w14:textId="77777777" w:rsidR="00C30A26" w:rsidRDefault="00C30A26" w:rsidP="005C15F6">
      <w:pPr>
        <w:tabs>
          <w:tab w:val="left" w:pos="720"/>
          <w:tab w:val="left" w:pos="1080"/>
          <w:tab w:val="left" w:pos="2250"/>
          <w:tab w:val="left" w:pos="3240"/>
          <w:tab w:val="left" w:pos="4410"/>
          <w:tab w:val="left" w:pos="5400"/>
          <w:tab w:val="left" w:pos="6660"/>
          <w:tab w:val="left" w:pos="7740"/>
        </w:tabs>
      </w:pPr>
    </w:p>
    <w:p w14:paraId="3FA41E8E" w14:textId="77777777" w:rsidR="00C30A26" w:rsidRDefault="00C30A26" w:rsidP="005C15F6">
      <w:pPr>
        <w:tabs>
          <w:tab w:val="left" w:pos="720"/>
          <w:tab w:val="left" w:pos="1080"/>
          <w:tab w:val="left" w:pos="2250"/>
          <w:tab w:val="left" w:pos="3240"/>
          <w:tab w:val="left" w:pos="4410"/>
          <w:tab w:val="left" w:pos="5400"/>
          <w:tab w:val="left" w:pos="6660"/>
          <w:tab w:val="left" w:pos="7740"/>
        </w:tabs>
      </w:pPr>
      <w:r>
        <w:tab/>
        <w:t>a. L-toned verb</w:t>
      </w:r>
    </w:p>
    <w:p w14:paraId="163504E1" w14:textId="5598787F" w:rsidR="00C30A26" w:rsidRDefault="00C30A26" w:rsidP="005C15F6">
      <w:pPr>
        <w:tabs>
          <w:tab w:val="left" w:pos="720"/>
          <w:tab w:val="left" w:pos="1080"/>
          <w:tab w:val="left" w:pos="2250"/>
          <w:tab w:val="left" w:pos="3240"/>
          <w:tab w:val="left" w:pos="4410"/>
          <w:tab w:val="left" w:pos="5400"/>
          <w:tab w:val="left" w:pos="6660"/>
          <w:tab w:val="left" w:pos="7740"/>
        </w:tabs>
      </w:pPr>
      <w:r>
        <w:tab/>
      </w:r>
      <w:r>
        <w:tab/>
        <w:t>‘get up’</w:t>
      </w:r>
      <w:r>
        <w:tab/>
      </w:r>
      <w:r>
        <w:rPr>
          <w:rFonts w:ascii="Doulos SIL" w:hAnsi="Doulos SIL"/>
          <w:i/>
          <w:color w:val="0000FF"/>
        </w:rPr>
        <w:t>ŋ́</w:t>
      </w:r>
      <w:r w:rsidRPr="0064754A">
        <w:rPr>
          <w:rFonts w:ascii="Doulos SIL" w:hAnsi="Doulos SIL"/>
          <w:i/>
          <w:color w:val="0000FF"/>
        </w:rPr>
        <w:t xml:space="preserve"> kìì</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kìì</w:t>
      </w:r>
      <w:r w:rsidRPr="0064754A">
        <w:rPr>
          <w:rFonts w:ascii="Doulos SIL" w:hAnsi="Doulos SIL"/>
          <w:i/>
          <w:color w:val="0000FF"/>
        </w:rPr>
        <w:tab/>
        <w:t>ē kìì</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kìì</w:t>
      </w:r>
      <w:r w:rsidRPr="0064754A">
        <w:rPr>
          <w:rFonts w:ascii="Doulos SIL" w:hAnsi="Doulos SIL"/>
          <w:i/>
          <w:color w:val="0000FF"/>
        </w:rPr>
        <w:tab/>
        <w:t>à kìì</w:t>
      </w:r>
      <w:r w:rsidRPr="0064754A">
        <w:rPr>
          <w:rFonts w:ascii="Doulos SIL" w:hAnsi="Doulos SIL"/>
          <w:i/>
          <w:color w:val="0000FF"/>
        </w:rPr>
        <w:tab/>
        <w:t>à tē kìì</w:t>
      </w:r>
    </w:p>
    <w:p w14:paraId="0B08F6AC" w14:textId="77777777"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‘run’</w:t>
      </w:r>
      <w:r>
        <w:tab/>
      </w:r>
      <w:r>
        <w:rPr>
          <w:rFonts w:ascii="Doulos SIL" w:hAnsi="Doulos SIL"/>
          <w:i/>
          <w:color w:val="0000FF"/>
        </w:rPr>
        <w:t>ŋ́</w:t>
      </w:r>
      <w:r w:rsidRPr="0064754A">
        <w:rPr>
          <w:rFonts w:ascii="Doulos SIL" w:hAnsi="Doulos SIL"/>
          <w:i/>
          <w:color w:val="0000FF"/>
        </w:rPr>
        <w:t xml:space="preserve"> kɯ̀ɯ̀</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kɯ̀ɯ̀</w:t>
      </w:r>
      <w:r w:rsidRPr="0064754A">
        <w:rPr>
          <w:rFonts w:ascii="Doulos SIL" w:hAnsi="Doulos SIL"/>
          <w:i/>
          <w:color w:val="0000FF"/>
        </w:rPr>
        <w:tab/>
        <w:t>ē kɯ̀ɯ̀</w:t>
      </w:r>
      <w:r w:rsidRPr="0064754A">
        <w:rPr>
          <w:rFonts w:ascii="Doulos SIL" w:hAnsi="Doulos SIL"/>
          <w:i/>
          <w:color w:val="0000FF"/>
        </w:rPr>
        <w:tab/>
        <w:t>ē tē kɯ̀ɯ̀</w:t>
      </w:r>
      <w:r w:rsidRPr="0064754A">
        <w:rPr>
          <w:rFonts w:ascii="Doulos SIL" w:hAnsi="Doulos SIL"/>
          <w:i/>
          <w:color w:val="0000FF"/>
        </w:rPr>
        <w:tab/>
        <w:t>à kɯ̀ɯ̀</w:t>
      </w:r>
      <w:r w:rsidRPr="0064754A">
        <w:rPr>
          <w:rFonts w:ascii="Doulos SIL" w:hAnsi="Doulos SIL"/>
          <w:i/>
          <w:color w:val="0000FF"/>
        </w:rPr>
        <w:tab/>
        <w:t>à tē kɯ̀ɯ̀</w:t>
      </w:r>
    </w:p>
    <w:p w14:paraId="71EBCA2C" w14:textId="33452165" w:rsidR="00C30A26" w:rsidRPr="00EE053D" w:rsidRDefault="00C30A26" w:rsidP="005C15F6">
      <w:pPr>
        <w:tabs>
          <w:tab w:val="left" w:pos="720"/>
          <w:tab w:val="left" w:pos="1080"/>
          <w:tab w:val="left" w:pos="2250"/>
          <w:tab w:val="left" w:pos="3240"/>
          <w:tab w:val="left" w:pos="4410"/>
          <w:tab w:val="left" w:pos="5400"/>
          <w:tab w:val="left" w:pos="6660"/>
          <w:tab w:val="left" w:pos="7740"/>
        </w:tabs>
      </w:pPr>
      <w:r>
        <w:tab/>
      </w:r>
      <w:r>
        <w:tab/>
        <w:t>‘go’</w:t>
      </w:r>
      <w:r>
        <w:tab/>
      </w:r>
      <w:r>
        <w:rPr>
          <w:rFonts w:ascii="Doulos SIL" w:hAnsi="Doulos SIL"/>
          <w:i/>
          <w:color w:val="0000FF"/>
        </w:rPr>
        <w:t>ŋ́</w:t>
      </w:r>
      <w:r w:rsidRPr="0064754A">
        <w:rPr>
          <w:rFonts w:ascii="Doulos SIL" w:hAnsi="Doulos SIL"/>
          <w:i/>
          <w:color w:val="0000FF"/>
        </w:rPr>
        <w:t xml:space="preserve"> sò</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sò</w:t>
      </w:r>
      <w:r w:rsidRPr="0064754A">
        <w:rPr>
          <w:rFonts w:ascii="Doulos SIL" w:hAnsi="Doulos SIL"/>
          <w:i/>
          <w:color w:val="0000FF"/>
        </w:rPr>
        <w:tab/>
        <w:t>ē sò</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sò</w:t>
      </w:r>
      <w:r w:rsidRPr="0064754A">
        <w:rPr>
          <w:rFonts w:ascii="Doulos SIL" w:hAnsi="Doulos SIL"/>
          <w:i/>
          <w:color w:val="0000FF"/>
        </w:rPr>
        <w:tab/>
        <w:t>à sò</w:t>
      </w:r>
      <w:r w:rsidRPr="0064754A">
        <w:rPr>
          <w:rFonts w:ascii="Doulos SIL" w:hAnsi="Doulos SIL"/>
          <w:i/>
          <w:color w:val="0000FF"/>
        </w:rPr>
        <w:tab/>
        <w:t>à tē sò</w:t>
      </w:r>
    </w:p>
    <w:p w14:paraId="7DB7E1D5" w14:textId="319E72EC"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‘stand’</w:t>
      </w:r>
      <w:r>
        <w:tab/>
      </w:r>
      <w:r>
        <w:rPr>
          <w:rFonts w:ascii="Doulos SIL" w:hAnsi="Doulos SIL"/>
          <w:i/>
          <w:color w:val="0000FF"/>
        </w:rPr>
        <w:t>ŋ́</w:t>
      </w:r>
      <w:r w:rsidRPr="0064754A">
        <w:rPr>
          <w:rFonts w:ascii="Doulos SIL" w:hAnsi="Doulos SIL"/>
          <w:i/>
          <w:color w:val="0000FF"/>
        </w:rPr>
        <w:t xml:space="preserve"> tàà</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tàà</w:t>
      </w:r>
      <w:r w:rsidRPr="0064754A">
        <w:rPr>
          <w:rFonts w:ascii="Doulos SIL" w:hAnsi="Doulos SIL"/>
          <w:i/>
          <w:color w:val="0000FF"/>
        </w:rPr>
        <w:tab/>
        <w:t>ē tàà</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tàà</w:t>
      </w:r>
      <w:r w:rsidRPr="0064754A">
        <w:rPr>
          <w:rFonts w:ascii="Doulos SIL" w:hAnsi="Doulos SIL"/>
          <w:i/>
          <w:color w:val="0000FF"/>
        </w:rPr>
        <w:tab/>
        <w:t>à tàà</w:t>
      </w:r>
      <w:r w:rsidRPr="0064754A">
        <w:rPr>
          <w:rFonts w:ascii="Doulos SIL" w:hAnsi="Doulos SIL"/>
          <w:i/>
          <w:color w:val="0000FF"/>
        </w:rPr>
        <w:tab/>
        <w:t>à tē tàà</w:t>
      </w:r>
    </w:p>
    <w:p w14:paraId="125F9F4B" w14:textId="0308EC71"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‘descend’</w:t>
      </w:r>
      <w:r>
        <w:tab/>
      </w:r>
      <w:r>
        <w:rPr>
          <w:rFonts w:ascii="Doulos SIL" w:hAnsi="Doulos SIL"/>
          <w:i/>
          <w:color w:val="0000FF"/>
        </w:rPr>
        <w:t>ŋ́</w:t>
      </w:r>
      <w:r w:rsidRPr="0064754A">
        <w:rPr>
          <w:rFonts w:ascii="Doulos SIL" w:hAnsi="Doulos SIL"/>
          <w:i/>
          <w:color w:val="0000FF"/>
        </w:rPr>
        <w:t xml:space="preserve"> yàwⁿ</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yàwⁿ</w:t>
      </w:r>
      <w:r w:rsidRPr="0064754A">
        <w:rPr>
          <w:rFonts w:ascii="Doulos SIL" w:hAnsi="Doulos SIL"/>
          <w:i/>
          <w:color w:val="0000FF"/>
        </w:rPr>
        <w:tab/>
        <w:t>ē yàwⁿ</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yàwⁿ</w:t>
      </w:r>
      <w:r w:rsidRPr="0064754A">
        <w:rPr>
          <w:rFonts w:ascii="Doulos SIL" w:hAnsi="Doulos SIL"/>
          <w:i/>
          <w:color w:val="0000FF"/>
        </w:rPr>
        <w:tab/>
        <w:t>à yàwⁿ</w:t>
      </w:r>
      <w:r w:rsidRPr="0064754A">
        <w:rPr>
          <w:rFonts w:ascii="Doulos SIL" w:hAnsi="Doulos SIL"/>
          <w:i/>
          <w:color w:val="0000FF"/>
        </w:rPr>
        <w:tab/>
        <w:t>à tē yàwⁿ</w:t>
      </w:r>
    </w:p>
    <w:p w14:paraId="796EBDE9" w14:textId="61E337F3"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‘arrive’</w:t>
      </w:r>
      <w:r>
        <w:tab/>
      </w:r>
      <w:r>
        <w:rPr>
          <w:rFonts w:ascii="Doulos SIL" w:hAnsi="Doulos SIL"/>
          <w:i/>
          <w:color w:val="0000FF"/>
        </w:rPr>
        <w:t>ŋ́</w:t>
      </w:r>
      <w:r w:rsidRPr="0064754A">
        <w:rPr>
          <w:rFonts w:ascii="Doulos SIL" w:hAnsi="Doulos SIL"/>
          <w:i/>
          <w:color w:val="0000FF"/>
        </w:rPr>
        <w:t xml:space="preserve"> kìyɔ̀wⁿ</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kìyɔ̀wⁿ</w:t>
      </w:r>
      <w:r w:rsidRPr="0064754A">
        <w:rPr>
          <w:rFonts w:ascii="Doulos SIL" w:hAnsi="Doulos SIL"/>
          <w:i/>
          <w:color w:val="0000FF"/>
        </w:rPr>
        <w:tab/>
        <w:t>ē kìyɔ̀wⁿ</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kìyɔ̀wⁿ</w:t>
      </w:r>
      <w:r w:rsidRPr="0064754A">
        <w:rPr>
          <w:rFonts w:ascii="Doulos SIL" w:hAnsi="Doulos SIL"/>
          <w:i/>
          <w:color w:val="0000FF"/>
        </w:rPr>
        <w:tab/>
        <w:t>à kìyɔ̀wⁿ</w:t>
      </w:r>
      <w:r w:rsidRPr="0064754A">
        <w:rPr>
          <w:rFonts w:ascii="Doulos SIL" w:hAnsi="Doulos SIL"/>
          <w:i/>
          <w:color w:val="0000FF"/>
        </w:rPr>
        <w:tab/>
        <w:t>à tē kìyɔ̀wⁿ</w:t>
      </w:r>
    </w:p>
    <w:p w14:paraId="2878804B" w14:textId="10596DCA"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‘sleep’</w:t>
      </w:r>
      <w:r>
        <w:tab/>
      </w:r>
      <w:r>
        <w:rPr>
          <w:rFonts w:ascii="Doulos SIL" w:hAnsi="Doulos SIL"/>
          <w:i/>
          <w:color w:val="0000FF"/>
        </w:rPr>
        <w:t>ŋ́</w:t>
      </w:r>
      <w:r w:rsidRPr="0064754A">
        <w:rPr>
          <w:rFonts w:ascii="Doulos SIL" w:hAnsi="Doulos SIL"/>
          <w:i/>
          <w:color w:val="0000FF"/>
        </w:rPr>
        <w:t xml:space="preserve"> kùmù</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kùmù</w:t>
      </w:r>
      <w:r w:rsidRPr="0064754A">
        <w:rPr>
          <w:rFonts w:ascii="Doulos SIL" w:hAnsi="Doulos SIL"/>
          <w:i/>
          <w:color w:val="0000FF"/>
        </w:rPr>
        <w:tab/>
        <w:t>ē kùmù</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kùmù</w:t>
      </w:r>
      <w:r w:rsidRPr="0064754A">
        <w:rPr>
          <w:rFonts w:ascii="Doulos SIL" w:hAnsi="Doulos SIL"/>
          <w:i/>
          <w:color w:val="0000FF"/>
        </w:rPr>
        <w:tab/>
        <w:t>à kùmù</w:t>
      </w:r>
      <w:r w:rsidRPr="0064754A">
        <w:rPr>
          <w:rFonts w:ascii="Doulos SIL" w:hAnsi="Doulos SIL"/>
          <w:i/>
          <w:color w:val="0000FF"/>
        </w:rPr>
        <w:tab/>
        <w:t>à tē kùmù</w:t>
      </w:r>
    </w:p>
    <w:p w14:paraId="31DE7F69" w14:textId="66780B04"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‘sit’</w:t>
      </w:r>
      <w:r>
        <w:tab/>
      </w:r>
      <w:r>
        <w:rPr>
          <w:rFonts w:ascii="Doulos SIL" w:hAnsi="Doulos SIL"/>
          <w:i/>
          <w:color w:val="0000FF"/>
        </w:rPr>
        <w:t>ŋ́</w:t>
      </w:r>
      <w:r w:rsidRPr="0064754A">
        <w:rPr>
          <w:rFonts w:ascii="Doulos SIL" w:hAnsi="Doulos SIL"/>
          <w:i/>
          <w:color w:val="0000FF"/>
        </w:rPr>
        <w:t xml:space="preserve"> </w:t>
      </w:r>
      <w:r w:rsidR="00A67002">
        <w:rPr>
          <w:rFonts w:ascii="Doulos SIL" w:hAnsi="Doulos SIL"/>
          <w:i/>
          <w:color w:val="0000FF"/>
        </w:rPr>
        <w:t>pwɔ̀</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w:t>
      </w:r>
      <w:r w:rsidR="00A67002">
        <w:rPr>
          <w:rFonts w:ascii="Doulos SIL" w:hAnsi="Doulos SIL"/>
          <w:i/>
          <w:color w:val="0000FF"/>
        </w:rPr>
        <w:t>pwɔ̀</w:t>
      </w:r>
      <w:r w:rsidRPr="0064754A">
        <w:rPr>
          <w:rFonts w:ascii="Doulos SIL" w:hAnsi="Doulos SIL"/>
          <w:i/>
          <w:color w:val="0000FF"/>
        </w:rPr>
        <w:tab/>
        <w:t xml:space="preserve">ē </w:t>
      </w:r>
      <w:r w:rsidR="00A67002">
        <w:rPr>
          <w:rFonts w:ascii="Doulos SIL" w:hAnsi="Doulos SIL"/>
          <w:i/>
          <w:color w:val="0000FF"/>
        </w:rPr>
        <w:t>pwɔ̀</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w:t>
      </w:r>
      <w:r w:rsidR="00A67002">
        <w:rPr>
          <w:rFonts w:ascii="Doulos SIL" w:hAnsi="Doulos SIL"/>
          <w:i/>
          <w:color w:val="0000FF"/>
        </w:rPr>
        <w:t>pwɔ̀</w:t>
      </w:r>
      <w:r w:rsidRPr="0064754A">
        <w:rPr>
          <w:rFonts w:ascii="Doulos SIL" w:hAnsi="Doulos SIL"/>
          <w:i/>
          <w:color w:val="0000FF"/>
        </w:rPr>
        <w:tab/>
        <w:t xml:space="preserve">à </w:t>
      </w:r>
      <w:r w:rsidR="00A67002">
        <w:rPr>
          <w:rFonts w:ascii="Doulos SIL" w:hAnsi="Doulos SIL"/>
          <w:i/>
          <w:color w:val="0000FF"/>
        </w:rPr>
        <w:t>pwɔ̀</w:t>
      </w:r>
      <w:r w:rsidRPr="0064754A">
        <w:rPr>
          <w:rFonts w:ascii="Doulos SIL" w:hAnsi="Doulos SIL"/>
          <w:i/>
          <w:color w:val="0000FF"/>
        </w:rPr>
        <w:tab/>
        <w:t xml:space="preserve">à tē </w:t>
      </w:r>
      <w:r w:rsidR="00A67002">
        <w:rPr>
          <w:rFonts w:ascii="Doulos SIL" w:hAnsi="Doulos SIL"/>
          <w:i/>
          <w:color w:val="0000FF"/>
        </w:rPr>
        <w:t>pwɔ̀</w:t>
      </w:r>
    </w:p>
    <w:p w14:paraId="3FCAA188" w14:textId="77777777" w:rsidR="00C30A26" w:rsidRDefault="00C30A26" w:rsidP="005C15F6">
      <w:pPr>
        <w:tabs>
          <w:tab w:val="left" w:pos="720"/>
          <w:tab w:val="left" w:pos="1080"/>
          <w:tab w:val="left" w:pos="2250"/>
          <w:tab w:val="left" w:pos="3240"/>
          <w:tab w:val="left" w:pos="4410"/>
          <w:tab w:val="left" w:pos="5400"/>
          <w:tab w:val="left" w:pos="6660"/>
          <w:tab w:val="left" w:pos="7740"/>
        </w:tabs>
      </w:pPr>
    </w:p>
    <w:p w14:paraId="5BA3B5B2" w14:textId="77777777" w:rsidR="00C30A26" w:rsidRDefault="00C30A26" w:rsidP="005C15F6">
      <w:pPr>
        <w:tabs>
          <w:tab w:val="left" w:pos="720"/>
          <w:tab w:val="left" w:pos="1080"/>
          <w:tab w:val="left" w:pos="2250"/>
          <w:tab w:val="left" w:pos="3240"/>
          <w:tab w:val="left" w:pos="4410"/>
          <w:tab w:val="left" w:pos="5400"/>
          <w:tab w:val="left" w:pos="6660"/>
          <w:tab w:val="left" w:pos="7740"/>
        </w:tabs>
      </w:pPr>
      <w:r>
        <w:tab/>
        <w:t>b. M-toned verb</w:t>
      </w:r>
    </w:p>
    <w:p w14:paraId="327E5EF5" w14:textId="67FF330B" w:rsidR="00C30A26" w:rsidRPr="00450782" w:rsidRDefault="00C30A26" w:rsidP="005C15F6">
      <w:pPr>
        <w:tabs>
          <w:tab w:val="left" w:pos="720"/>
          <w:tab w:val="left" w:pos="1080"/>
          <w:tab w:val="left" w:pos="2250"/>
          <w:tab w:val="left" w:pos="3240"/>
          <w:tab w:val="left" w:pos="4410"/>
          <w:tab w:val="left" w:pos="5400"/>
          <w:tab w:val="left" w:pos="6660"/>
          <w:tab w:val="left" w:pos="7740"/>
        </w:tabs>
      </w:pPr>
      <w:r>
        <w:tab/>
      </w:r>
      <w:r>
        <w:tab/>
        <w:t>‘exit’</w:t>
      </w:r>
      <w:r>
        <w:tab/>
      </w:r>
      <w:r w:rsidRPr="0064754A">
        <w:rPr>
          <w:rFonts w:ascii="Doulos SIL" w:hAnsi="Doulos SIL"/>
          <w:i/>
          <w:color w:val="0000FF"/>
        </w:rPr>
        <w:t>ŋ̄ bāā</w:t>
      </w:r>
      <w:r w:rsidRPr="0064754A">
        <w:rPr>
          <w:rFonts w:ascii="Doulos SIL" w:hAnsi="Doulos SIL"/>
          <w:i/>
          <w:color w:val="0000FF"/>
        </w:rPr>
        <w:tab/>
      </w:r>
      <w:r>
        <w:rPr>
          <w:rFonts w:ascii="Doulos SIL" w:hAnsi="Doulos SIL"/>
          <w:i/>
          <w:color w:val="0000FF"/>
        </w:rPr>
        <w:t>ŋ̀ tè bāā</w:t>
      </w:r>
      <w:r>
        <w:rPr>
          <w:rFonts w:ascii="Doulos SIL" w:hAnsi="Doulos SIL"/>
          <w:i/>
          <w:color w:val="0000FF"/>
        </w:rPr>
        <w:tab/>
        <w:t>ē bāā</w:t>
      </w:r>
      <w:r>
        <w:rPr>
          <w:rFonts w:ascii="Doulos SIL" w:hAnsi="Doulos SIL"/>
          <w:i/>
          <w:color w:val="0000FF"/>
        </w:rPr>
        <w:tab/>
        <w:t>ē te</w:t>
      </w:r>
      <w:r w:rsidR="00C43590">
        <w:rPr>
          <w:rFonts w:ascii="Doulos SIL" w:hAnsi="Doulos SIL"/>
          <w:i/>
          <w:color w:val="0000FF"/>
          <w:lang w:val="x-none"/>
        </w:rPr>
        <w:t>̀</w:t>
      </w:r>
      <w:r>
        <w:rPr>
          <w:rFonts w:ascii="Doulos SIL" w:hAnsi="Doulos SIL"/>
          <w:i/>
          <w:color w:val="0000FF"/>
        </w:rPr>
        <w:t xml:space="preserve"> ba</w:t>
      </w:r>
      <w:r w:rsidR="00ED3CC5">
        <w:rPr>
          <w:rFonts w:ascii="Doulos SIL" w:hAnsi="Doulos SIL"/>
          <w:i/>
          <w:color w:val="0000FF"/>
          <w:lang w:val="x-none"/>
        </w:rPr>
        <w:t>̄</w:t>
      </w:r>
      <w:r>
        <w:rPr>
          <w:rFonts w:ascii="Doulos SIL" w:hAnsi="Doulos SIL"/>
          <w:i/>
          <w:color w:val="0000FF"/>
        </w:rPr>
        <w:t>a</w:t>
      </w:r>
      <w:r w:rsidR="00ED3CC5">
        <w:rPr>
          <w:rFonts w:ascii="Doulos SIL" w:hAnsi="Doulos SIL"/>
          <w:i/>
          <w:color w:val="0000FF"/>
          <w:lang w:val="x-none"/>
        </w:rPr>
        <w:t>̄</w:t>
      </w:r>
      <w:r w:rsidRPr="0064754A">
        <w:rPr>
          <w:rFonts w:ascii="Doulos SIL" w:hAnsi="Doulos SIL"/>
          <w:i/>
          <w:color w:val="0000FF"/>
        </w:rPr>
        <w:tab/>
        <w:t>à bāā</w:t>
      </w:r>
      <w:r w:rsidRPr="0064754A">
        <w:rPr>
          <w:rFonts w:ascii="Doulos SIL" w:hAnsi="Doulos SIL"/>
          <w:i/>
          <w:color w:val="0000FF"/>
        </w:rPr>
        <w:tab/>
        <w:t>à tè bāā</w:t>
      </w:r>
    </w:p>
    <w:p w14:paraId="350DA90F" w14:textId="1C007689"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‘come’</w:t>
      </w:r>
      <w:r>
        <w:tab/>
      </w:r>
      <w:r w:rsidRPr="0064754A">
        <w:rPr>
          <w:rFonts w:ascii="Doulos SIL" w:hAnsi="Doulos SIL"/>
          <w:i/>
          <w:color w:val="0000FF"/>
        </w:rPr>
        <w:t>ŋ̄ bē</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bē</w:t>
      </w:r>
      <w:r w:rsidRPr="0064754A">
        <w:rPr>
          <w:rFonts w:ascii="Doulos SIL" w:hAnsi="Doulos SIL"/>
          <w:i/>
          <w:color w:val="0000FF"/>
        </w:rPr>
        <w:tab/>
        <w:t>ē bē</w:t>
      </w:r>
      <w:r w:rsidRPr="0064754A">
        <w:rPr>
          <w:rFonts w:ascii="Doulos SIL" w:hAnsi="Doulos SIL"/>
          <w:i/>
          <w:color w:val="0000FF"/>
        </w:rPr>
        <w:tab/>
        <w:t>ē te</w:t>
      </w:r>
      <w:r w:rsidR="00C43590">
        <w:rPr>
          <w:rFonts w:ascii="Doulos SIL" w:hAnsi="Doulos SIL"/>
          <w:i/>
          <w:color w:val="0000FF"/>
          <w:lang w:val="x-none"/>
        </w:rPr>
        <w:t>̀</w:t>
      </w:r>
      <w:r w:rsidRPr="0064754A">
        <w:rPr>
          <w:rFonts w:ascii="Doulos SIL" w:hAnsi="Doulos SIL"/>
          <w:i/>
          <w:color w:val="0000FF"/>
        </w:rPr>
        <w:t xml:space="preserve"> </w:t>
      </w:r>
      <w:r>
        <w:rPr>
          <w:rFonts w:ascii="Doulos SIL" w:hAnsi="Doulos SIL"/>
          <w:i/>
          <w:color w:val="0000FF"/>
        </w:rPr>
        <w:t>be</w:t>
      </w:r>
      <w:r w:rsidR="00ED3CC5">
        <w:rPr>
          <w:rFonts w:ascii="Doulos SIL" w:hAnsi="Doulos SIL"/>
          <w:i/>
          <w:color w:val="0000FF"/>
          <w:lang w:val="x-none"/>
        </w:rPr>
        <w:t>̄</w:t>
      </w:r>
      <w:r>
        <w:rPr>
          <w:rFonts w:ascii="Doulos SIL" w:hAnsi="Doulos SIL"/>
          <w:i/>
          <w:color w:val="0000FF"/>
        </w:rPr>
        <w:tab/>
        <w:t>à bē</w:t>
      </w:r>
      <w:r w:rsidRPr="0064754A">
        <w:rPr>
          <w:rFonts w:ascii="Doulos SIL" w:hAnsi="Doulos SIL"/>
          <w:i/>
          <w:color w:val="0000FF"/>
        </w:rPr>
        <w:tab/>
        <w:t>à tè bē</w:t>
      </w:r>
    </w:p>
    <w:p w14:paraId="681B65EF" w14:textId="1703B4CA"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r>
      <w:r w:rsidRPr="00C13E76">
        <w:t>‘fall’</w:t>
      </w:r>
      <w:r>
        <w:tab/>
      </w:r>
      <w:r w:rsidRPr="0064754A">
        <w:rPr>
          <w:rFonts w:ascii="Doulos SIL" w:hAnsi="Doulos SIL"/>
          <w:i/>
          <w:color w:val="0000FF"/>
        </w:rPr>
        <w:t>ŋ̄ sēwⁿ</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sēwⁿ</w:t>
      </w:r>
      <w:r w:rsidRPr="0064754A">
        <w:rPr>
          <w:rFonts w:ascii="Doulos SIL" w:hAnsi="Doulos SIL"/>
          <w:i/>
          <w:color w:val="0000FF"/>
        </w:rPr>
        <w:tab/>
        <w:t>ē sēwⁿ</w:t>
      </w:r>
      <w:r w:rsidRPr="0064754A">
        <w:rPr>
          <w:rFonts w:ascii="Doulos SIL" w:hAnsi="Doulos SIL"/>
          <w:i/>
          <w:color w:val="0000FF"/>
        </w:rPr>
        <w:tab/>
        <w:t>ē tè se</w:t>
      </w:r>
      <w:r w:rsidR="00ED3CC5">
        <w:rPr>
          <w:rFonts w:ascii="Doulos SIL" w:hAnsi="Doulos SIL"/>
          <w:i/>
          <w:color w:val="0000FF"/>
          <w:lang w:val="x-none"/>
        </w:rPr>
        <w:t>̄</w:t>
      </w:r>
      <w:r w:rsidRPr="0064754A">
        <w:rPr>
          <w:rFonts w:ascii="Doulos SIL" w:hAnsi="Doulos SIL"/>
          <w:i/>
          <w:color w:val="0000FF"/>
        </w:rPr>
        <w:t>wⁿ</w:t>
      </w:r>
      <w:r w:rsidRPr="0064754A">
        <w:rPr>
          <w:rFonts w:ascii="Doulos SIL" w:hAnsi="Doulos SIL"/>
          <w:i/>
          <w:color w:val="0000FF"/>
        </w:rPr>
        <w:tab/>
        <w:t>à sēwⁿ</w:t>
      </w:r>
      <w:r w:rsidRPr="0064754A">
        <w:rPr>
          <w:rFonts w:ascii="Doulos SIL" w:hAnsi="Doulos SIL"/>
          <w:i/>
          <w:color w:val="0000FF"/>
        </w:rPr>
        <w:tab/>
        <w:t>à tè sēwⁿ</w:t>
      </w:r>
    </w:p>
    <w:p w14:paraId="7E227895" w14:textId="2535EBF9"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‘ascend’</w:t>
      </w:r>
      <w:r>
        <w:tab/>
      </w:r>
      <w:r w:rsidRPr="0064754A">
        <w:rPr>
          <w:rFonts w:ascii="Doulos SIL" w:hAnsi="Doulos SIL"/>
          <w:i/>
          <w:color w:val="0000FF"/>
        </w:rPr>
        <w:t>ŋ̄ tāwⁿ</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tāwⁿ</w:t>
      </w:r>
      <w:r w:rsidRPr="0064754A">
        <w:rPr>
          <w:rFonts w:ascii="Doulos SIL" w:hAnsi="Doulos SIL"/>
          <w:i/>
          <w:color w:val="0000FF"/>
        </w:rPr>
        <w:tab/>
        <w:t>ē tāwⁿ</w:t>
      </w:r>
      <w:r w:rsidRPr="0064754A">
        <w:rPr>
          <w:rFonts w:ascii="Doulos SIL" w:hAnsi="Doulos SIL"/>
          <w:i/>
          <w:color w:val="0000FF"/>
        </w:rPr>
        <w:tab/>
        <w:t>ē tè ta</w:t>
      </w:r>
      <w:r w:rsidR="00ED3CC5">
        <w:rPr>
          <w:rFonts w:ascii="Doulos SIL" w:hAnsi="Doulos SIL"/>
          <w:i/>
          <w:color w:val="0000FF"/>
          <w:lang w:val="x-none"/>
        </w:rPr>
        <w:t>̄</w:t>
      </w:r>
      <w:r w:rsidRPr="0064754A">
        <w:rPr>
          <w:rFonts w:ascii="Doulos SIL" w:hAnsi="Doulos SIL"/>
          <w:i/>
          <w:color w:val="0000FF"/>
        </w:rPr>
        <w:t>wⁿ</w:t>
      </w:r>
      <w:r w:rsidRPr="0064754A">
        <w:rPr>
          <w:rFonts w:ascii="Doulos SIL" w:hAnsi="Doulos SIL"/>
          <w:i/>
          <w:color w:val="0000FF"/>
        </w:rPr>
        <w:tab/>
        <w:t>à tāwⁿ</w:t>
      </w:r>
      <w:r w:rsidRPr="0064754A">
        <w:rPr>
          <w:rFonts w:ascii="Doulos SIL" w:hAnsi="Doulos SIL"/>
          <w:i/>
          <w:color w:val="0000FF"/>
        </w:rPr>
        <w:tab/>
        <w:t>à tè tāwⁿ</w:t>
      </w:r>
    </w:p>
    <w:p w14:paraId="0B78E883" w14:textId="4097B41C"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‘weep’</w:t>
      </w:r>
      <w:r>
        <w:tab/>
      </w:r>
      <w:r>
        <w:rPr>
          <w:rFonts w:ascii="Doulos SIL" w:hAnsi="Doulos SIL"/>
          <w:i/>
          <w:color w:val="0000FF"/>
        </w:rPr>
        <w:t xml:space="preserve">ŋ̄ </w:t>
      </w:r>
      <w:r w:rsidR="00095FDD">
        <w:rPr>
          <w:rFonts w:ascii="Doulos SIL" w:hAnsi="Doulos SIL"/>
          <w:i/>
          <w:color w:val="0000FF"/>
        </w:rPr>
        <w:t>wwō</w:t>
      </w:r>
      <w:r w:rsidRPr="0064754A">
        <w:rPr>
          <w:rFonts w:ascii="Doulos SIL" w:hAnsi="Doulos SIL"/>
          <w:i/>
          <w:color w:val="0000FF"/>
        </w:rPr>
        <w:tab/>
      </w:r>
      <w:r>
        <w:rPr>
          <w:rFonts w:ascii="Doulos SIL" w:hAnsi="Doulos SIL"/>
          <w:i/>
          <w:color w:val="0000FF"/>
        </w:rPr>
        <w:t xml:space="preserve">ŋ̀ tè </w:t>
      </w:r>
      <w:r w:rsidR="00095FDD">
        <w:rPr>
          <w:rFonts w:ascii="Doulos SIL" w:hAnsi="Doulos SIL"/>
          <w:i/>
          <w:color w:val="0000FF"/>
        </w:rPr>
        <w:t>wwō</w:t>
      </w:r>
      <w:r>
        <w:rPr>
          <w:rFonts w:ascii="Doulos SIL" w:hAnsi="Doulos SIL"/>
          <w:i/>
          <w:color w:val="0000FF"/>
        </w:rPr>
        <w:tab/>
        <w:t xml:space="preserve">ē </w:t>
      </w:r>
      <w:r w:rsidR="00095FDD">
        <w:rPr>
          <w:rFonts w:ascii="Doulos SIL" w:hAnsi="Doulos SIL"/>
          <w:i/>
          <w:color w:val="0000FF"/>
        </w:rPr>
        <w:t>wwō</w:t>
      </w:r>
      <w:r w:rsidRPr="0064754A">
        <w:rPr>
          <w:rFonts w:ascii="Doulos SIL" w:hAnsi="Doulos SIL"/>
          <w:i/>
          <w:color w:val="0000FF"/>
        </w:rPr>
        <w:tab/>
        <w:t>ē tè</w:t>
      </w:r>
      <w:r>
        <w:rPr>
          <w:rFonts w:ascii="Doulos SIL" w:hAnsi="Doulos SIL"/>
          <w:i/>
          <w:color w:val="0000FF"/>
        </w:rPr>
        <w:t xml:space="preserve"> </w:t>
      </w:r>
      <w:r w:rsidR="00095FDD">
        <w:rPr>
          <w:rFonts w:ascii="Doulos SIL" w:hAnsi="Doulos SIL"/>
          <w:i/>
          <w:color w:val="0000FF"/>
        </w:rPr>
        <w:t>wwō</w:t>
      </w:r>
      <w:r w:rsidRPr="0064754A">
        <w:rPr>
          <w:rFonts w:ascii="Doulos SIL" w:hAnsi="Doulos SIL"/>
          <w:i/>
          <w:color w:val="0000FF"/>
        </w:rPr>
        <w:tab/>
        <w:t>à</w:t>
      </w:r>
      <w:r>
        <w:rPr>
          <w:rFonts w:ascii="Doulos SIL" w:hAnsi="Doulos SIL"/>
          <w:i/>
          <w:color w:val="0000FF"/>
        </w:rPr>
        <w:t xml:space="preserve"> </w:t>
      </w:r>
      <w:r w:rsidR="00095FDD">
        <w:rPr>
          <w:rFonts w:ascii="Doulos SIL" w:hAnsi="Doulos SIL"/>
          <w:i/>
          <w:color w:val="0000FF"/>
        </w:rPr>
        <w:t>wwō</w:t>
      </w:r>
      <w:r w:rsidRPr="0064754A">
        <w:rPr>
          <w:rFonts w:ascii="Doulos SIL" w:hAnsi="Doulos SIL"/>
          <w:i/>
          <w:color w:val="0000FF"/>
        </w:rPr>
        <w:tab/>
        <w:t>à tè</w:t>
      </w:r>
      <w:r>
        <w:rPr>
          <w:rFonts w:ascii="Doulos SIL" w:hAnsi="Doulos SIL"/>
          <w:i/>
          <w:color w:val="0000FF"/>
        </w:rPr>
        <w:t xml:space="preserve"> </w:t>
      </w:r>
      <w:r w:rsidR="00095FDD">
        <w:rPr>
          <w:rFonts w:ascii="Doulos SIL" w:hAnsi="Doulos SIL"/>
          <w:i/>
          <w:color w:val="0000FF"/>
        </w:rPr>
        <w:t>wwō</w:t>
      </w:r>
    </w:p>
    <w:p w14:paraId="387CB126" w14:textId="1A794169"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‘enter’</w:t>
      </w:r>
      <w:r>
        <w:tab/>
      </w:r>
      <w:r w:rsidRPr="0064754A">
        <w:rPr>
          <w:rFonts w:ascii="Doulos SIL" w:hAnsi="Doulos SIL"/>
          <w:i/>
          <w:color w:val="0000FF"/>
        </w:rPr>
        <w:t xml:space="preserve">ŋ̄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t xml:space="preserve">ē </w:t>
      </w:r>
      <w:r w:rsidR="006239FE">
        <w:rPr>
          <w:rFonts w:ascii="Doulos SIL" w:hAnsi="Doulos SIL"/>
          <w:i/>
          <w:color w:val="0000FF"/>
        </w:rPr>
        <w:t>dw</w:t>
      </w:r>
      <w:r w:rsidRPr="0064754A">
        <w:rPr>
          <w:rFonts w:ascii="Doulos SIL" w:hAnsi="Doulos SIL"/>
          <w:i/>
          <w:color w:val="0000FF"/>
        </w:rPr>
        <w:t>ɔ̄</w:t>
      </w:r>
      <w:r>
        <w:rPr>
          <w:rFonts w:ascii="Doulos SIL" w:hAnsi="Doulos SIL"/>
          <w:i/>
          <w:color w:val="0000FF"/>
        </w:rPr>
        <w:tab/>
        <w:t xml:space="preserve">ē tè </w:t>
      </w:r>
      <w:r w:rsidR="006239FE">
        <w:rPr>
          <w:rFonts w:ascii="Doulos SIL" w:hAnsi="Doulos SIL"/>
          <w:i/>
          <w:color w:val="0000FF"/>
        </w:rPr>
        <w:t>dw</w:t>
      </w:r>
      <w:r>
        <w:rPr>
          <w:rFonts w:ascii="Doulos SIL" w:hAnsi="Doulos SIL"/>
          <w:i/>
          <w:color w:val="0000FF"/>
        </w:rPr>
        <w:t>ɔ</w:t>
      </w:r>
      <w:r w:rsidR="00ED3CC5">
        <w:rPr>
          <w:rFonts w:ascii="Doulos SIL" w:hAnsi="Doulos SIL"/>
          <w:i/>
          <w:color w:val="0000FF"/>
          <w:lang w:val="x-none"/>
        </w:rPr>
        <w:t>̄</w:t>
      </w:r>
      <w:r w:rsidRPr="0064754A">
        <w:rPr>
          <w:rFonts w:ascii="Doulos SIL" w:hAnsi="Doulos SIL"/>
          <w:i/>
          <w:color w:val="0000FF"/>
        </w:rPr>
        <w:tab/>
        <w:t xml:space="preserve">à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t xml:space="preserve">à tè </w:t>
      </w:r>
      <w:r w:rsidR="006239FE">
        <w:rPr>
          <w:rFonts w:ascii="Doulos SIL" w:hAnsi="Doulos SIL"/>
          <w:i/>
          <w:color w:val="0000FF"/>
        </w:rPr>
        <w:t>dw</w:t>
      </w:r>
      <w:r w:rsidRPr="0064754A">
        <w:rPr>
          <w:rFonts w:ascii="Doulos SIL" w:hAnsi="Doulos SIL"/>
          <w:i/>
          <w:color w:val="0000FF"/>
        </w:rPr>
        <w:t>ɔ̄</w:t>
      </w:r>
    </w:p>
    <w:p w14:paraId="22A4C431" w14:textId="019ECDBF"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‘stay’</w:t>
      </w:r>
      <w:r>
        <w:tab/>
      </w:r>
      <w:r w:rsidRPr="0064754A">
        <w:rPr>
          <w:rFonts w:ascii="Doulos SIL" w:hAnsi="Doulos SIL"/>
          <w:i/>
          <w:color w:val="0000FF"/>
        </w:rPr>
        <w:t>ŋ̄ kōndō</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 kōndō</w:t>
      </w:r>
      <w:r w:rsidRPr="0064754A">
        <w:rPr>
          <w:rFonts w:ascii="Doulos SIL" w:hAnsi="Doulos SIL"/>
          <w:i/>
          <w:color w:val="0000FF"/>
        </w:rPr>
        <w:tab/>
        <w:t>ē kōndō</w:t>
      </w:r>
      <w:r w:rsidRPr="0064754A">
        <w:rPr>
          <w:rFonts w:ascii="Doulos SIL" w:hAnsi="Doulos SIL"/>
          <w:i/>
          <w:color w:val="0000FF"/>
        </w:rPr>
        <w:tab/>
        <w:t>ē tè ko</w:t>
      </w:r>
      <w:r w:rsidR="00ED3CC5">
        <w:rPr>
          <w:rFonts w:ascii="Doulos SIL" w:hAnsi="Doulos SIL"/>
          <w:i/>
          <w:color w:val="0000FF"/>
          <w:lang w:val="x-none"/>
        </w:rPr>
        <w:t>̄</w:t>
      </w:r>
      <w:r>
        <w:rPr>
          <w:rFonts w:ascii="Doulos SIL" w:hAnsi="Doulos SIL"/>
          <w:i/>
          <w:color w:val="0000FF"/>
        </w:rPr>
        <w:t>ndo</w:t>
      </w:r>
      <w:r w:rsidR="00ED3CC5">
        <w:rPr>
          <w:rFonts w:ascii="Doulos SIL" w:hAnsi="Doulos SIL"/>
          <w:i/>
          <w:color w:val="0000FF"/>
          <w:lang w:val="x-none"/>
        </w:rPr>
        <w:t>̄</w:t>
      </w:r>
      <w:r w:rsidRPr="0064754A">
        <w:rPr>
          <w:rFonts w:ascii="Doulos SIL" w:hAnsi="Doulos SIL"/>
          <w:i/>
          <w:color w:val="0000FF"/>
        </w:rPr>
        <w:tab/>
        <w:t>à kōndō</w:t>
      </w:r>
      <w:r w:rsidRPr="0064754A">
        <w:rPr>
          <w:rFonts w:ascii="Doulos SIL" w:hAnsi="Doulos SIL"/>
          <w:i/>
          <w:color w:val="0000FF"/>
        </w:rPr>
        <w:tab/>
        <w:t>à tè kōndō</w:t>
      </w:r>
    </w:p>
    <w:p w14:paraId="260746EC" w14:textId="23153A1E"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‘crawl’</w:t>
      </w:r>
      <w:r>
        <w:tab/>
      </w:r>
      <w:r w:rsidRPr="0064754A">
        <w:rPr>
          <w:rFonts w:ascii="Doulos SIL" w:hAnsi="Doulos SIL"/>
          <w:i/>
          <w:color w:val="0000FF"/>
        </w:rPr>
        <w:t>ŋ̄ kūūnū</w:t>
      </w:r>
      <w:r w:rsidRPr="0064754A">
        <w:rPr>
          <w:rFonts w:ascii="Doulos SIL" w:hAnsi="Doulos SIL"/>
          <w:i/>
          <w:color w:val="0000FF"/>
        </w:rPr>
        <w:tab/>
      </w:r>
      <w:r>
        <w:rPr>
          <w:rFonts w:ascii="Doulos SIL" w:hAnsi="Doulos SIL"/>
          <w:i/>
          <w:color w:val="0000FF"/>
        </w:rPr>
        <w:t>ŋ̀</w:t>
      </w:r>
      <w:r w:rsidRPr="0064754A">
        <w:rPr>
          <w:rFonts w:ascii="Doulos SIL" w:hAnsi="Doulos SIL"/>
          <w:i/>
          <w:color w:val="0000FF"/>
        </w:rPr>
        <w:t xml:space="preserve"> tè</w:t>
      </w:r>
      <w:r>
        <w:rPr>
          <w:rFonts w:ascii="Doulos SIL" w:hAnsi="Doulos SIL"/>
          <w:i/>
          <w:color w:val="0000FF"/>
        </w:rPr>
        <w:t xml:space="preserve"> kūūnū</w:t>
      </w:r>
      <w:r>
        <w:rPr>
          <w:rFonts w:ascii="Doulos SIL" w:hAnsi="Doulos SIL"/>
          <w:i/>
          <w:color w:val="0000FF"/>
        </w:rPr>
        <w:tab/>
        <w:t>ē kūūnū</w:t>
      </w:r>
      <w:r>
        <w:rPr>
          <w:rFonts w:ascii="Doulos SIL" w:hAnsi="Doulos SIL"/>
          <w:i/>
          <w:color w:val="0000FF"/>
        </w:rPr>
        <w:tab/>
        <w:t>ē tè ku</w:t>
      </w:r>
      <w:r w:rsidR="00ED3CC5">
        <w:rPr>
          <w:rFonts w:ascii="Doulos SIL" w:hAnsi="Doulos SIL"/>
          <w:i/>
          <w:color w:val="0000FF"/>
          <w:lang w:val="x-none"/>
        </w:rPr>
        <w:t>̄</w:t>
      </w:r>
      <w:r w:rsidRPr="0064754A">
        <w:rPr>
          <w:rFonts w:ascii="Doulos SIL" w:hAnsi="Doulos SIL"/>
          <w:i/>
          <w:color w:val="0000FF"/>
        </w:rPr>
        <w:t>u</w:t>
      </w:r>
      <w:r w:rsidR="00ED3CC5">
        <w:rPr>
          <w:rFonts w:ascii="Doulos SIL" w:hAnsi="Doulos SIL"/>
          <w:i/>
          <w:color w:val="0000FF"/>
          <w:lang w:val="x-none"/>
        </w:rPr>
        <w:t>̄</w:t>
      </w:r>
      <w:r w:rsidRPr="0064754A">
        <w:rPr>
          <w:rFonts w:ascii="Doulos SIL" w:hAnsi="Doulos SIL"/>
          <w:i/>
          <w:color w:val="0000FF"/>
        </w:rPr>
        <w:t>nū</w:t>
      </w:r>
      <w:r w:rsidRPr="0064754A">
        <w:rPr>
          <w:rFonts w:ascii="Doulos SIL" w:hAnsi="Doulos SIL"/>
          <w:i/>
          <w:color w:val="0000FF"/>
        </w:rPr>
        <w:tab/>
        <w:t>à kūūnū</w:t>
      </w:r>
      <w:r w:rsidRPr="0064754A">
        <w:rPr>
          <w:rFonts w:ascii="Doulos SIL" w:hAnsi="Doulos SIL"/>
          <w:i/>
          <w:color w:val="0000FF"/>
        </w:rPr>
        <w:tab/>
        <w:t>à tè kūūnū</w:t>
      </w:r>
    </w:p>
    <w:p w14:paraId="00388B47" w14:textId="77777777"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‘die’</w:t>
      </w:r>
      <w:r>
        <w:tab/>
      </w:r>
      <w:r w:rsidRPr="0064754A">
        <w:rPr>
          <w:rFonts w:ascii="Doulos SIL" w:hAnsi="Doulos SIL"/>
          <w:i/>
          <w:color w:val="0000FF"/>
        </w:rPr>
        <w:t>n̄ lɔ̄gɔ̄</w:t>
      </w:r>
      <w:r>
        <w:rPr>
          <w:rFonts w:ascii="Doulos SIL" w:hAnsi="Doulos SIL"/>
          <w:i/>
          <w:color w:val="0000FF"/>
        </w:rPr>
        <w:t>ⁿ</w:t>
      </w:r>
      <w:r>
        <w:rPr>
          <w:rFonts w:ascii="Doulos SIL" w:hAnsi="Doulos SIL"/>
          <w:i/>
          <w:color w:val="0000FF"/>
        </w:rPr>
        <w:tab/>
        <w:t>ŋ̀</w:t>
      </w:r>
      <w:r w:rsidRPr="0064754A">
        <w:rPr>
          <w:rFonts w:ascii="Doulos SIL" w:hAnsi="Doulos SIL"/>
          <w:i/>
          <w:color w:val="0000FF"/>
        </w:rPr>
        <w:t xml:space="preserve"> tè lɔ̄gɔ̄ⁿ</w:t>
      </w:r>
      <w:r w:rsidRPr="0064754A">
        <w:rPr>
          <w:rFonts w:ascii="Doulos SIL" w:hAnsi="Doulos SIL"/>
          <w:i/>
          <w:color w:val="0000FF"/>
        </w:rPr>
        <w:tab/>
        <w:t>ē lɔ̄gɔ̄ⁿ</w:t>
      </w:r>
      <w:r w:rsidRPr="0064754A">
        <w:rPr>
          <w:rFonts w:ascii="Doulos SIL" w:hAnsi="Doulos SIL"/>
          <w:i/>
          <w:color w:val="0000FF"/>
        </w:rPr>
        <w:tab/>
        <w:t>ē tè lɔ̄gɔ̄ⁿ</w:t>
      </w:r>
      <w:r w:rsidRPr="0064754A">
        <w:rPr>
          <w:rFonts w:ascii="Doulos SIL" w:hAnsi="Doulos SIL"/>
          <w:i/>
          <w:color w:val="0000FF"/>
        </w:rPr>
        <w:tab/>
        <w:t>à lɔ̄gɔ̄ⁿ</w:t>
      </w:r>
      <w:r w:rsidRPr="0064754A">
        <w:rPr>
          <w:rFonts w:ascii="Doulos SIL" w:hAnsi="Doulos SIL"/>
          <w:i/>
          <w:color w:val="0000FF"/>
        </w:rPr>
        <w:tab/>
        <w:t>à tè lɔ̄gɔ̄ⁿ</w:t>
      </w:r>
    </w:p>
    <w:p w14:paraId="09ADE4AD" w14:textId="77777777" w:rsidR="00C30A26" w:rsidRPr="0064754A" w:rsidRDefault="00C30A26"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t>‘lie down’</w:t>
      </w:r>
      <w:r>
        <w:tab/>
      </w:r>
      <w:r w:rsidRPr="0064754A">
        <w:rPr>
          <w:rFonts w:ascii="Doulos SIL" w:hAnsi="Doulos SIL"/>
          <w:i/>
          <w:color w:val="0000FF"/>
        </w:rPr>
        <w:t>ŋ̄ sāgā</w:t>
      </w:r>
      <w:r>
        <w:rPr>
          <w:rFonts w:ascii="Doulos SIL" w:hAnsi="Doulos SIL"/>
          <w:i/>
          <w:color w:val="0000FF"/>
        </w:rPr>
        <w:tab/>
        <w:t>ŋ̀</w:t>
      </w:r>
      <w:r w:rsidRPr="0064754A">
        <w:rPr>
          <w:rFonts w:ascii="Doulos SIL" w:hAnsi="Doulos SIL"/>
          <w:i/>
          <w:color w:val="0000FF"/>
        </w:rPr>
        <w:t xml:space="preserve"> tè sāgā</w:t>
      </w:r>
      <w:r w:rsidRPr="0064754A">
        <w:rPr>
          <w:rFonts w:ascii="Doulos SIL" w:hAnsi="Doulos SIL"/>
          <w:i/>
          <w:color w:val="0000FF"/>
        </w:rPr>
        <w:tab/>
        <w:t>ē sāgā</w:t>
      </w:r>
      <w:r w:rsidRPr="0064754A">
        <w:rPr>
          <w:rFonts w:ascii="Doulos SIL" w:hAnsi="Doulos SIL"/>
          <w:i/>
          <w:color w:val="0000FF"/>
        </w:rPr>
        <w:tab/>
        <w:t>ē tè sāgā</w:t>
      </w:r>
      <w:r w:rsidRPr="0064754A">
        <w:rPr>
          <w:rFonts w:ascii="Doulos SIL" w:hAnsi="Doulos SIL"/>
          <w:i/>
          <w:color w:val="0000FF"/>
        </w:rPr>
        <w:tab/>
        <w:t>à sāgā</w:t>
      </w:r>
      <w:r w:rsidRPr="0064754A">
        <w:rPr>
          <w:rFonts w:ascii="Doulos SIL" w:hAnsi="Doulos SIL"/>
          <w:i/>
          <w:color w:val="0000FF"/>
        </w:rPr>
        <w:tab/>
        <w:t>à tè sāgā</w:t>
      </w:r>
    </w:p>
    <w:p w14:paraId="79FF232D" w14:textId="77777777" w:rsidR="00274CD3" w:rsidRDefault="00274CD3" w:rsidP="005C15F6">
      <w:pPr>
        <w:tabs>
          <w:tab w:val="left" w:pos="720"/>
          <w:tab w:val="left" w:pos="1080"/>
          <w:tab w:val="left" w:pos="2250"/>
          <w:tab w:val="left" w:pos="3240"/>
          <w:tab w:val="left" w:pos="4410"/>
          <w:tab w:val="left" w:pos="5400"/>
          <w:tab w:val="left" w:pos="6660"/>
          <w:tab w:val="left" w:pos="7740"/>
        </w:tabs>
      </w:pPr>
    </w:p>
    <w:p w14:paraId="4BF57ACB" w14:textId="775A775B" w:rsidR="00274CD3" w:rsidRDefault="00274CD3" w:rsidP="005C15F6">
      <w:pPr>
        <w:tabs>
          <w:tab w:val="left" w:pos="720"/>
          <w:tab w:val="left" w:pos="1080"/>
          <w:tab w:val="left" w:pos="2250"/>
          <w:tab w:val="left" w:pos="3240"/>
          <w:tab w:val="left" w:pos="4410"/>
          <w:tab w:val="left" w:pos="5400"/>
          <w:tab w:val="left" w:pos="6660"/>
          <w:tab w:val="left" w:pos="7740"/>
        </w:tabs>
      </w:pPr>
      <w:r>
        <w:tab/>
        <w:t>c. H-toned verb</w:t>
      </w:r>
    </w:p>
    <w:p w14:paraId="47FAC25C" w14:textId="0C63FD49" w:rsidR="00274CD3" w:rsidRPr="0064754A" w:rsidRDefault="00274CD3" w:rsidP="005C15F6">
      <w:pPr>
        <w:tabs>
          <w:tab w:val="left" w:pos="720"/>
          <w:tab w:val="left" w:pos="1080"/>
          <w:tab w:val="left" w:pos="2250"/>
          <w:tab w:val="left" w:pos="3240"/>
          <w:tab w:val="left" w:pos="4410"/>
          <w:tab w:val="left" w:pos="5400"/>
          <w:tab w:val="left" w:pos="6660"/>
          <w:tab w:val="left" w:pos="7740"/>
        </w:tabs>
        <w:rPr>
          <w:rFonts w:ascii="Doulos SIL" w:hAnsi="Doulos SIL"/>
          <w:i/>
          <w:color w:val="0000FF"/>
        </w:rPr>
      </w:pPr>
      <w:r>
        <w:tab/>
      </w:r>
      <w:r>
        <w:tab/>
      </w:r>
      <w:r w:rsidRPr="00C13E76">
        <w:t>‘fly (v)’</w:t>
      </w:r>
      <w:r>
        <w:tab/>
      </w:r>
      <w:r w:rsidRPr="00ED3CC5">
        <w:rPr>
          <w:rFonts w:ascii="Doulos SIL" w:hAnsi="Doulos SIL"/>
          <w:i/>
          <w:color w:val="0000FF"/>
          <w:highlight w:val="yellow"/>
        </w:rPr>
        <w:t>ŋ́ píírī</w:t>
      </w:r>
      <w:r w:rsidRPr="00ED3CC5">
        <w:rPr>
          <w:rFonts w:ascii="Doulos SIL" w:hAnsi="Doulos SIL"/>
          <w:i/>
          <w:color w:val="0000FF"/>
          <w:highlight w:val="yellow"/>
        </w:rPr>
        <w:tab/>
        <w:t>ŋ̀ tè píírí</w:t>
      </w:r>
      <w:r w:rsidRPr="00ED3CC5">
        <w:rPr>
          <w:rFonts w:ascii="Doulos SIL" w:hAnsi="Doulos SIL"/>
          <w:i/>
          <w:color w:val="0000FF"/>
          <w:highlight w:val="yellow"/>
        </w:rPr>
        <w:tab/>
        <w:t xml:space="preserve">ē </w:t>
      </w:r>
      <w:r w:rsidR="00ED3CC5" w:rsidRPr="00ED3CC5">
        <w:rPr>
          <w:rFonts w:ascii="Doulos SIL" w:hAnsi="Doulos SIL"/>
          <w:i/>
          <w:color w:val="0000FF"/>
          <w:highlight w:val="yellow"/>
        </w:rPr>
        <w:t>pi</w:t>
      </w:r>
      <w:r w:rsidR="00ED3CC5" w:rsidRPr="00ED3CC5">
        <w:rPr>
          <w:rFonts w:ascii="Doulos SIL" w:hAnsi="Doulos SIL"/>
          <w:i/>
          <w:color w:val="0000FF"/>
          <w:highlight w:val="yellow"/>
          <w:lang w:val="x-none"/>
        </w:rPr>
        <w:t>̄īrī</w:t>
      </w:r>
      <w:r w:rsidR="005C15F6" w:rsidRPr="00ED3CC5">
        <w:rPr>
          <w:rFonts w:ascii="Doulos SIL" w:hAnsi="Doulos SIL"/>
          <w:i/>
          <w:color w:val="0000FF"/>
          <w:highlight w:val="yellow"/>
        </w:rPr>
        <w:tab/>
      </w:r>
      <w:r w:rsidRPr="00ED3CC5">
        <w:rPr>
          <w:rFonts w:ascii="Doulos SIL" w:hAnsi="Doulos SIL"/>
          <w:i/>
          <w:color w:val="0000FF"/>
          <w:highlight w:val="yellow"/>
        </w:rPr>
        <w:t xml:space="preserve">ē tè </w:t>
      </w:r>
      <w:r w:rsidR="00ED3CC5" w:rsidRPr="00ED3CC5">
        <w:rPr>
          <w:rFonts w:ascii="Doulos SIL" w:hAnsi="Doulos SIL"/>
          <w:i/>
          <w:color w:val="0000FF"/>
          <w:highlight w:val="yellow"/>
        </w:rPr>
        <w:t>pi</w:t>
      </w:r>
      <w:r w:rsidR="00ED3CC5" w:rsidRPr="00ED3CC5">
        <w:rPr>
          <w:rFonts w:ascii="Doulos SIL" w:hAnsi="Doulos SIL"/>
          <w:i/>
          <w:color w:val="0000FF"/>
          <w:highlight w:val="yellow"/>
          <w:lang w:val="x-none"/>
        </w:rPr>
        <w:t>̄īrī</w:t>
      </w:r>
      <w:r w:rsidR="005C15F6" w:rsidRPr="00ED3CC5">
        <w:rPr>
          <w:rFonts w:ascii="Doulos SIL" w:hAnsi="Doulos SIL"/>
          <w:i/>
          <w:color w:val="0000FF"/>
          <w:highlight w:val="yellow"/>
        </w:rPr>
        <w:t xml:space="preserve"> </w:t>
      </w:r>
      <w:r w:rsidRPr="00ED3CC5">
        <w:rPr>
          <w:rFonts w:ascii="Doulos SIL" w:hAnsi="Doulos SIL"/>
          <w:i/>
          <w:color w:val="0000FF"/>
          <w:highlight w:val="yellow"/>
        </w:rPr>
        <w:tab/>
        <w:t xml:space="preserve">à </w:t>
      </w:r>
      <w:r w:rsidR="005C15F6" w:rsidRPr="00ED3CC5">
        <w:rPr>
          <w:rFonts w:ascii="Doulos SIL" w:hAnsi="Doulos SIL"/>
          <w:i/>
          <w:color w:val="0000FF"/>
          <w:highlight w:val="yellow"/>
        </w:rPr>
        <w:t>píírí</w:t>
      </w:r>
      <w:r w:rsidRPr="00ED3CC5">
        <w:rPr>
          <w:rFonts w:ascii="Doulos SIL" w:hAnsi="Doulos SIL"/>
          <w:i/>
          <w:color w:val="0000FF"/>
          <w:highlight w:val="yellow"/>
        </w:rPr>
        <w:tab/>
        <w:t xml:space="preserve">à tè </w:t>
      </w:r>
      <w:r w:rsidR="005C15F6" w:rsidRPr="00ED3CC5">
        <w:rPr>
          <w:rFonts w:ascii="Doulos SIL" w:hAnsi="Doulos SIL"/>
          <w:i/>
          <w:color w:val="0000FF"/>
          <w:highlight w:val="yellow"/>
        </w:rPr>
        <w:t>píírí</w:t>
      </w:r>
      <w:r w:rsidR="005C15F6" w:rsidRPr="0064754A">
        <w:rPr>
          <w:rFonts w:ascii="Doulos SIL" w:hAnsi="Doulos SIL"/>
          <w:i/>
          <w:color w:val="0000FF"/>
        </w:rPr>
        <w:t xml:space="preserve"> </w:t>
      </w:r>
    </w:p>
    <w:p w14:paraId="6F2A66AA" w14:textId="77777777" w:rsidR="00C30A26" w:rsidRPr="00450782" w:rsidRDefault="00C30A26" w:rsidP="00C30A26"/>
    <w:p w14:paraId="48B18565" w14:textId="77777777" w:rsidR="00C30A26" w:rsidRPr="00450782" w:rsidRDefault="00C30A26" w:rsidP="00C30A26"/>
    <w:p w14:paraId="5D57467C" w14:textId="2C32D500" w:rsidR="00C30A26" w:rsidRDefault="00C30A26" w:rsidP="00C30A26">
      <w:pPr>
        <w:pStyle w:val="Heading4"/>
      </w:pPr>
      <w:bookmarkStart w:id="1254" w:name="_Toc115492"/>
      <w:r>
        <w:t xml:space="preserve">Remote perfective (postverbal </w:t>
      </w:r>
      <w:r w:rsidRPr="0064754A">
        <w:rPr>
          <w:rFonts w:ascii="Doulos SIL" w:hAnsi="Doulos SIL"/>
          <w:i/>
          <w:color w:val="0000FF"/>
        </w:rPr>
        <w:t>gà</w:t>
      </w:r>
      <w:r>
        <w:rPr>
          <w:rFonts w:ascii="Doulos SIL" w:hAnsi="Doulos SIL"/>
          <w:i/>
          <w:color w:val="0000FF"/>
        </w:rPr>
        <w:t>à</w:t>
      </w:r>
      <w:r>
        <w:t xml:space="preserve"> </w:t>
      </w:r>
      <w:r w:rsidR="00C359A3">
        <w:rPr>
          <w:lang w:val="x-none"/>
        </w:rPr>
        <w:t xml:space="preserve">~ </w:t>
      </w:r>
      <w:r w:rsidR="00C359A3" w:rsidRPr="0064754A">
        <w:rPr>
          <w:rFonts w:ascii="Doulos SIL" w:hAnsi="Doulos SIL"/>
          <w:i/>
          <w:color w:val="0000FF"/>
        </w:rPr>
        <w:t>gà</w:t>
      </w:r>
      <w:r w:rsidR="00C359A3">
        <w:rPr>
          <w:lang w:val="x-none"/>
        </w:rPr>
        <w:t xml:space="preserve"> </w:t>
      </w:r>
      <w:r>
        <w:t>)</w:t>
      </w:r>
      <w:bookmarkEnd w:id="1254"/>
    </w:p>
    <w:p w14:paraId="6CD4472F" w14:textId="0D0C358D" w:rsidR="00AE506A" w:rsidRPr="008576FE" w:rsidRDefault="00C30A26" w:rsidP="00C30A26">
      <w:r w:rsidRPr="00450782">
        <w:t xml:space="preserve">The </w:t>
      </w:r>
      <w:r>
        <w:t xml:space="preserve">particle </w:t>
      </w:r>
      <w:r w:rsidRPr="0064754A">
        <w:rPr>
          <w:rFonts w:ascii="Doulos SIL" w:hAnsi="Doulos SIL"/>
          <w:i/>
          <w:color w:val="0000FF"/>
        </w:rPr>
        <w:t>gà</w:t>
      </w:r>
      <w:r w:rsidR="00C359A3">
        <w:rPr>
          <w:rFonts w:ascii="Doulos SIL" w:hAnsi="Doulos SIL"/>
          <w:i/>
          <w:color w:val="0000FF"/>
        </w:rPr>
        <w:t>(</w:t>
      </w:r>
      <w:r>
        <w:rPr>
          <w:rFonts w:ascii="Doulos SIL" w:hAnsi="Doulos SIL"/>
          <w:i/>
          <w:color w:val="0000FF"/>
        </w:rPr>
        <w:t>à</w:t>
      </w:r>
      <w:r w:rsidR="00C359A3">
        <w:rPr>
          <w:rFonts w:ascii="Doulos SIL" w:hAnsi="Doulos SIL"/>
          <w:i/>
          <w:color w:val="0000FF"/>
        </w:rPr>
        <w:t>)</w:t>
      </w:r>
      <w:r>
        <w:t xml:space="preserve"> </w:t>
      </w:r>
      <w:r w:rsidR="008576FE">
        <w:t xml:space="preserve">immediately </w:t>
      </w:r>
      <w:r>
        <w:t xml:space="preserve">following a perfective verb indicates that the event occurred some time ago. </w:t>
      </w:r>
      <w:r w:rsidR="00C359A3">
        <w:t xml:space="preserve">A long vowel is heard before emphatic </w:t>
      </w:r>
      <w:r w:rsidR="00C359A3" w:rsidRPr="00552547">
        <w:rPr>
          <w:rFonts w:ascii="Doulos SIL" w:hAnsi="Doulos SIL" w:cs="Doulos SIL"/>
          <w:i/>
          <w:color w:val="0000FF"/>
        </w:rPr>
        <w:t>ko</w:t>
      </w:r>
      <w:r w:rsidR="00C359A3" w:rsidRPr="00552547">
        <w:rPr>
          <w:rFonts w:ascii="Doulos SIL" w:hAnsi="Doulos SIL" w:cs="Doulos SIL"/>
          <w:i/>
          <w:color w:val="0000FF"/>
          <w:lang w:val="x-none"/>
        </w:rPr>
        <w:t>̀y</w:t>
      </w:r>
      <w:r w:rsidR="00C359A3">
        <w:rPr>
          <w:lang w:val="x-none"/>
        </w:rPr>
        <w:t xml:space="preserve">, the combination then being heard as </w:t>
      </w:r>
      <w:r w:rsidR="00C359A3" w:rsidRPr="00552547">
        <w:rPr>
          <w:rFonts w:ascii="Doulos SIL" w:hAnsi="Doulos SIL" w:cs="Doulos SIL"/>
          <w:i/>
          <w:color w:val="0000FF"/>
          <w:lang w:val="x-none"/>
        </w:rPr>
        <w:t>gàā kòy</w:t>
      </w:r>
      <w:r w:rsidR="00C359A3">
        <w:rPr>
          <w:lang w:val="x-none"/>
        </w:rPr>
        <w:t xml:space="preserve">, see </w:t>
      </w:r>
      <w:r w:rsidR="00C359A3" w:rsidRPr="00C359A3">
        <w:rPr>
          <w:color w:val="FFC000"/>
          <w:lang w:val="x-none"/>
        </w:rPr>
        <w:t xml:space="preserve">(xx2b) in </w:t>
      </w:r>
      <w:r w:rsidR="00C359A3" w:rsidRPr="00C359A3">
        <w:rPr>
          <w:color w:val="FFC000"/>
        </w:rPr>
        <w:t>§10.3.3.2 (‘He/She had already left’)</w:t>
      </w:r>
      <w:r w:rsidR="00C359A3">
        <w:t xml:space="preserve">. </w:t>
      </w:r>
      <w:r w:rsidR="00AE506A">
        <w:t xml:space="preserve">In other non-clause-final contexts, </w:t>
      </w:r>
      <w:r w:rsidR="00753B3A">
        <w:t xml:space="preserve">and clause-finally, </w:t>
      </w:r>
      <w:r w:rsidR="00AE506A">
        <w:t xml:space="preserve">it is short-voweled </w:t>
      </w:r>
      <w:r w:rsidR="00AE506A" w:rsidRPr="00552547">
        <w:rPr>
          <w:rFonts w:ascii="Doulos SIL" w:hAnsi="Doulos SIL" w:cs="Doulos SIL"/>
          <w:i/>
          <w:color w:val="0000FF"/>
        </w:rPr>
        <w:t>ga</w:t>
      </w:r>
      <w:r w:rsidR="00AE506A" w:rsidRPr="00552547">
        <w:rPr>
          <w:rFonts w:ascii="Doulos SIL" w:hAnsi="Doulos SIL" w:cs="Doulos SIL"/>
          <w:i/>
          <w:color w:val="0000FF"/>
          <w:lang w:val="x-none"/>
        </w:rPr>
        <w:t>̀</w:t>
      </w:r>
      <w:r w:rsidR="00AE506A">
        <w:rPr>
          <w:lang w:val="x-none"/>
        </w:rPr>
        <w:t>.</w:t>
      </w:r>
      <w:r w:rsidR="008576FE">
        <w:t xml:space="preserve"> The combination of an L-toned verb and </w:t>
      </w:r>
      <w:r w:rsidR="008576FE" w:rsidRPr="00552547">
        <w:rPr>
          <w:rFonts w:ascii="Doulos SIL" w:hAnsi="Doulos SIL" w:cs="Doulos SIL"/>
          <w:i/>
          <w:color w:val="0000FF"/>
        </w:rPr>
        <w:t>ga</w:t>
      </w:r>
      <w:r w:rsidR="008576FE" w:rsidRPr="00552547">
        <w:rPr>
          <w:rFonts w:ascii="Doulos SIL" w:hAnsi="Doulos SIL" w:cs="Doulos SIL"/>
          <w:i/>
          <w:color w:val="0000FF"/>
          <w:lang w:val="x-none"/>
        </w:rPr>
        <w:t>̀</w:t>
      </w:r>
      <w:r w:rsidR="008576FE">
        <w:rPr>
          <w:lang w:val="x-none"/>
        </w:rPr>
        <w:t xml:space="preserve"> can undergo tone-sandi: </w:t>
      </w:r>
      <w:r w:rsidR="008576FE" w:rsidRPr="00552547">
        <w:rPr>
          <w:rFonts w:ascii="Doulos SIL" w:hAnsi="Doulos SIL" w:cs="Doulos SIL"/>
          <w:i/>
          <w:color w:val="0000FF"/>
          <w:lang w:val="x-none"/>
        </w:rPr>
        <w:t xml:space="preserve">sɔ̀gɔ̀ </w:t>
      </w:r>
      <w:r w:rsidR="008576FE">
        <w:rPr>
          <w:lang w:val="x-none"/>
        </w:rPr>
        <w:t xml:space="preserve">‘cultivate.Pfv’, remote </w:t>
      </w:r>
      <w:r w:rsidR="008576FE" w:rsidRPr="00552547">
        <w:rPr>
          <w:rFonts w:ascii="Doulos SIL" w:hAnsi="Doulos SIL" w:cs="Doulos SIL"/>
          <w:i/>
          <w:color w:val="0000FF"/>
          <w:lang w:val="x-none"/>
        </w:rPr>
        <w:t>sɔ̀gɔ̄ gà</w:t>
      </w:r>
      <w:r w:rsidR="008576FE">
        <w:rPr>
          <w:lang w:val="x-none"/>
        </w:rPr>
        <w:t xml:space="preserve">. </w:t>
      </w:r>
    </w:p>
    <w:p w14:paraId="7837F83B" w14:textId="5046825E" w:rsidR="00C30A26" w:rsidRDefault="00C359A3" w:rsidP="00C30A26">
      <w:r>
        <w:lastRenderedPageBreak/>
        <w:tab/>
      </w:r>
      <w:r w:rsidR="00753B3A">
        <w:t>In main clauses, a simple perfective without</w:t>
      </w:r>
      <w:r w:rsidR="00C30A26">
        <w:t xml:space="preserve"> </w:t>
      </w:r>
      <w:r w:rsidR="00C30A26" w:rsidRPr="0064754A">
        <w:rPr>
          <w:rFonts w:ascii="Doulos SIL" w:hAnsi="Doulos SIL"/>
          <w:i/>
          <w:color w:val="0000FF"/>
        </w:rPr>
        <w:t>gà</w:t>
      </w:r>
      <w:r w:rsidR="00C30A26">
        <w:t xml:space="preserve"> may function as a recent past (cf. the English present perfect). For example, (xx1a) might be uttered to explain why a child is now weeping. (xx1b) by contrast is a report of an event that occurred at an earlier time (this morning, last year, etc.). </w:t>
      </w:r>
    </w:p>
    <w:p w14:paraId="163AF2F0" w14:textId="77777777" w:rsidR="00C30A26" w:rsidRDefault="00C30A26" w:rsidP="00C30A26"/>
    <w:p w14:paraId="6E868C45" w14:textId="77777777" w:rsidR="00C30A26" w:rsidRDefault="00C30A26" w:rsidP="00C30A26">
      <w:pPr>
        <w:tabs>
          <w:tab w:val="left" w:pos="720"/>
          <w:tab w:val="left" w:pos="1080"/>
          <w:tab w:val="left" w:pos="1710"/>
        </w:tabs>
      </w:pPr>
      <w:r>
        <w:t>(xx1)</w:t>
      </w:r>
      <w:r>
        <w:tab/>
        <w:t>a.</w:t>
      </w:r>
      <w:r>
        <w:tab/>
      </w:r>
      <w:r w:rsidRPr="0064754A">
        <w:rPr>
          <w:rFonts w:ascii="Doulos SIL" w:hAnsi="Doulos SIL"/>
          <w:i/>
          <w:color w:val="0000FF"/>
        </w:rPr>
        <w:t>à</w:t>
      </w:r>
      <w:r w:rsidRPr="0064754A">
        <w:rPr>
          <w:rFonts w:ascii="Doulos SIL" w:hAnsi="Doulos SIL"/>
          <w:i/>
          <w:color w:val="0000FF"/>
        </w:rPr>
        <w:tab/>
        <w:t>sēwⁿ</w:t>
      </w:r>
      <w:r w:rsidRPr="0064754A">
        <w:rPr>
          <w:rFonts w:ascii="Doulos SIL" w:hAnsi="Doulos SIL"/>
          <w:i/>
          <w:color w:val="0000FF"/>
        </w:rPr>
        <w:tab/>
      </w:r>
    </w:p>
    <w:p w14:paraId="3AC01DEA" w14:textId="77777777" w:rsidR="00C30A26" w:rsidRDefault="00C30A26" w:rsidP="00C30A26">
      <w:pPr>
        <w:tabs>
          <w:tab w:val="left" w:pos="720"/>
          <w:tab w:val="left" w:pos="1080"/>
          <w:tab w:val="left" w:pos="1710"/>
        </w:tabs>
      </w:pPr>
      <w:r>
        <w:tab/>
      </w:r>
      <w:r>
        <w:tab/>
        <w:t>3Sg</w:t>
      </w:r>
      <w:r>
        <w:tab/>
        <w:t>fall.Pfv</w:t>
      </w:r>
    </w:p>
    <w:p w14:paraId="774874BE" w14:textId="77777777" w:rsidR="00C30A26" w:rsidRDefault="00C30A26" w:rsidP="00C30A26">
      <w:pPr>
        <w:tabs>
          <w:tab w:val="left" w:pos="720"/>
          <w:tab w:val="left" w:pos="1080"/>
        </w:tabs>
      </w:pPr>
      <w:r>
        <w:tab/>
      </w:r>
      <w:r>
        <w:tab/>
        <w:t>‘He/She (just) fell.’</w:t>
      </w:r>
    </w:p>
    <w:p w14:paraId="31B39BF4" w14:textId="77777777" w:rsidR="00C30A26" w:rsidRDefault="00C30A26" w:rsidP="00C30A26">
      <w:pPr>
        <w:tabs>
          <w:tab w:val="left" w:pos="720"/>
          <w:tab w:val="left" w:pos="1080"/>
        </w:tabs>
      </w:pPr>
    </w:p>
    <w:p w14:paraId="5272AE17" w14:textId="34FFE5A6" w:rsidR="00C30A26" w:rsidRPr="0064754A" w:rsidRDefault="00C30A26" w:rsidP="00C30A26">
      <w:pPr>
        <w:tabs>
          <w:tab w:val="left" w:pos="720"/>
          <w:tab w:val="left" w:pos="1080"/>
          <w:tab w:val="left" w:pos="1980"/>
          <w:tab w:val="left" w:pos="2970"/>
        </w:tabs>
        <w:rPr>
          <w:rFonts w:ascii="Doulos SIL" w:hAnsi="Doulos SIL"/>
          <w:i/>
          <w:color w:val="0000FF"/>
        </w:rPr>
      </w:pPr>
      <w:r>
        <w:tab/>
        <w:t>b.</w:t>
      </w:r>
      <w:r>
        <w:tab/>
      </w:r>
      <w:r>
        <w:rPr>
          <w:rFonts w:ascii="Doulos SIL" w:hAnsi="Doulos SIL"/>
          <w:i/>
          <w:color w:val="0000FF"/>
        </w:rPr>
        <w:t>à</w:t>
      </w:r>
      <w:r>
        <w:rPr>
          <w:rFonts w:ascii="Doulos SIL" w:hAnsi="Doulos SIL"/>
          <w:i/>
          <w:color w:val="0000FF"/>
        </w:rPr>
        <w:tab/>
        <w:t>sē</w:t>
      </w:r>
      <w:r w:rsidR="003F362B">
        <w:rPr>
          <w:rFonts w:ascii="Doulos SIL" w:hAnsi="Doulos SIL"/>
          <w:i/>
          <w:color w:val="0000FF"/>
          <w:lang w:val="x-none"/>
        </w:rPr>
        <w:t xml:space="preserve">ⁿ </w:t>
      </w:r>
      <w:r w:rsidRPr="0064754A">
        <w:rPr>
          <w:rFonts w:ascii="Doulos SIL" w:hAnsi="Doulos SIL"/>
          <w:i/>
          <w:color w:val="0000FF"/>
        </w:rPr>
        <w:tab/>
        <w:t>gà</w:t>
      </w:r>
    </w:p>
    <w:p w14:paraId="148D8904" w14:textId="77777777" w:rsidR="00C30A26" w:rsidRDefault="00C30A26" w:rsidP="00C30A26">
      <w:pPr>
        <w:tabs>
          <w:tab w:val="left" w:pos="720"/>
          <w:tab w:val="left" w:pos="1080"/>
          <w:tab w:val="left" w:pos="1980"/>
          <w:tab w:val="left" w:pos="2970"/>
        </w:tabs>
      </w:pPr>
      <w:r>
        <w:tab/>
      </w:r>
      <w:r>
        <w:tab/>
        <w:t>3Sg</w:t>
      </w:r>
      <w:r>
        <w:tab/>
        <w:t>fall.Pfv</w:t>
      </w:r>
      <w:r>
        <w:tab/>
        <w:t>RemPfv</w:t>
      </w:r>
    </w:p>
    <w:p w14:paraId="14CE1E12" w14:textId="15BE6D2B" w:rsidR="00C30A26" w:rsidRDefault="00C30A26" w:rsidP="00C30A26">
      <w:pPr>
        <w:tabs>
          <w:tab w:val="left" w:pos="720"/>
          <w:tab w:val="left" w:pos="1080"/>
        </w:tabs>
        <w:rPr>
          <w:lang w:val="x-none"/>
        </w:rPr>
      </w:pPr>
      <w:r>
        <w:tab/>
      </w:r>
      <w:r>
        <w:tab/>
        <w:t xml:space="preserve">‘He/She fell (some time ago).’ </w:t>
      </w:r>
      <w:r w:rsidR="00C359A3">
        <w:t>(</w:t>
      </w:r>
      <w:r w:rsidR="00C359A3">
        <w:rPr>
          <w:lang w:val="x-none"/>
        </w:rPr>
        <w:t xml:space="preserve">&lt; </w:t>
      </w:r>
      <w:r w:rsidR="00C359A3" w:rsidRPr="00552547">
        <w:rPr>
          <w:rFonts w:ascii="Doulos SIL" w:hAnsi="Doulos SIL" w:cs="Doulos SIL"/>
          <w:i/>
          <w:color w:val="0000FF"/>
          <w:lang w:val="x-none"/>
        </w:rPr>
        <w:t>sēwⁿ</w:t>
      </w:r>
      <w:r w:rsidR="00C359A3">
        <w:rPr>
          <w:lang w:val="x-none"/>
        </w:rPr>
        <w:t xml:space="preserve"> )</w:t>
      </w:r>
    </w:p>
    <w:p w14:paraId="456EC537" w14:textId="6754E378" w:rsidR="00C359A3" w:rsidRDefault="00C359A3" w:rsidP="00C30A26">
      <w:pPr>
        <w:tabs>
          <w:tab w:val="left" w:pos="720"/>
          <w:tab w:val="left" w:pos="1080"/>
        </w:tabs>
      </w:pPr>
      <w:r>
        <w:tab/>
      </w:r>
      <w:r>
        <w:tab/>
        <w:t>(pronounced [</w:t>
      </w:r>
      <w:r w:rsidRPr="004539E5">
        <w:rPr>
          <w:rFonts w:ascii="Doulos SIL" w:hAnsi="Doulos SIL"/>
          <w:color w:val="00B050"/>
        </w:rPr>
        <w:t>àsēŋgàː</w:t>
      </w:r>
      <w:r>
        <w:t>] )</w:t>
      </w:r>
    </w:p>
    <w:p w14:paraId="4264542F" w14:textId="77777777" w:rsidR="00C30A26" w:rsidRDefault="00C30A26" w:rsidP="00C30A26">
      <w:pPr>
        <w:tabs>
          <w:tab w:val="left" w:pos="720"/>
          <w:tab w:val="left" w:pos="1080"/>
        </w:tabs>
      </w:pPr>
    </w:p>
    <w:p w14:paraId="1DFE5908" w14:textId="4E1A3ABD" w:rsidR="00C30A26" w:rsidRDefault="00C30A26" w:rsidP="00C30A26">
      <w:r w:rsidRPr="0064754A">
        <w:rPr>
          <w:rFonts w:ascii="Doulos SIL" w:hAnsi="Doulos SIL"/>
          <w:i/>
          <w:color w:val="0000FF"/>
        </w:rPr>
        <w:t>gà</w:t>
      </w:r>
      <w:r w:rsidR="00C359A3">
        <w:rPr>
          <w:rFonts w:ascii="Doulos SIL" w:hAnsi="Doulos SIL"/>
          <w:i/>
          <w:color w:val="0000FF"/>
        </w:rPr>
        <w:t>(</w:t>
      </w:r>
      <w:r>
        <w:rPr>
          <w:rFonts w:ascii="Doulos SIL" w:hAnsi="Doulos SIL"/>
          <w:i/>
          <w:color w:val="0000FF"/>
        </w:rPr>
        <w:t>à</w:t>
      </w:r>
      <w:r w:rsidR="00C359A3">
        <w:rPr>
          <w:rFonts w:ascii="Doulos SIL" w:hAnsi="Doulos SIL"/>
          <w:i/>
          <w:color w:val="0000FF"/>
        </w:rPr>
        <w:t>)</w:t>
      </w:r>
      <w:r>
        <w:t xml:space="preserve"> is </w:t>
      </w:r>
      <w:r w:rsidR="003B13C5">
        <w:t xml:space="preserve">marginally </w:t>
      </w:r>
      <w:r>
        <w:t>compatible with negation</w:t>
      </w:r>
      <w:r w:rsidR="00AD2605">
        <w:t>, though the combination is not common</w:t>
      </w:r>
      <w:r>
        <w:t>:</w:t>
      </w:r>
    </w:p>
    <w:p w14:paraId="41AA4619" w14:textId="77777777" w:rsidR="00C30A26" w:rsidRDefault="00C30A26" w:rsidP="00C30A26"/>
    <w:p w14:paraId="3C4FFDC8" w14:textId="35B57284" w:rsidR="00C30A26" w:rsidRPr="0064754A" w:rsidRDefault="00C30A26" w:rsidP="00C30A26">
      <w:pPr>
        <w:tabs>
          <w:tab w:val="left" w:pos="720"/>
          <w:tab w:val="left" w:pos="1440"/>
          <w:tab w:val="left" w:pos="2160"/>
          <w:tab w:val="left" w:pos="3240"/>
        </w:tabs>
        <w:rPr>
          <w:rFonts w:ascii="Doulos SIL" w:hAnsi="Doulos SIL"/>
          <w:i/>
          <w:color w:val="0000FF"/>
        </w:rPr>
      </w:pPr>
      <w:r>
        <w:t>(xx2)</w:t>
      </w:r>
      <w:r>
        <w:tab/>
      </w:r>
      <w:r w:rsidR="009D4476">
        <w:rPr>
          <w:rFonts w:ascii="Doulos SIL" w:hAnsi="Doulos SIL"/>
          <w:i/>
          <w:color w:val="0000FF"/>
        </w:rPr>
        <w:t>à</w:t>
      </w:r>
      <w:r w:rsidR="009D4476">
        <w:rPr>
          <w:rFonts w:ascii="Doulos SIL" w:hAnsi="Doulos SIL"/>
          <w:i/>
          <w:color w:val="0000FF"/>
        </w:rPr>
        <w:tab/>
        <w:t>tè</w:t>
      </w:r>
      <w:r w:rsidR="009D4476">
        <w:rPr>
          <w:rFonts w:ascii="Doulos SIL" w:hAnsi="Doulos SIL"/>
          <w:i/>
          <w:color w:val="0000FF"/>
        </w:rPr>
        <w:tab/>
        <w:t>sē</w:t>
      </w:r>
      <w:r w:rsidR="003B13C5">
        <w:rPr>
          <w:rFonts w:ascii="Doulos SIL" w:hAnsi="Doulos SIL"/>
          <w:i/>
          <w:color w:val="0000FF"/>
          <w:lang w:val="x-none"/>
        </w:rPr>
        <w:t>ⁿ</w:t>
      </w:r>
      <w:r w:rsidRPr="0064754A">
        <w:rPr>
          <w:rFonts w:ascii="Doulos SIL" w:hAnsi="Doulos SIL"/>
          <w:i/>
          <w:color w:val="0000FF"/>
        </w:rPr>
        <w:tab/>
        <w:t>gà</w:t>
      </w:r>
    </w:p>
    <w:p w14:paraId="63C7AD2F" w14:textId="77777777" w:rsidR="00C30A26" w:rsidRDefault="00C30A26" w:rsidP="00C30A26">
      <w:pPr>
        <w:tabs>
          <w:tab w:val="left" w:pos="720"/>
          <w:tab w:val="left" w:pos="1440"/>
          <w:tab w:val="left" w:pos="2160"/>
          <w:tab w:val="left" w:pos="3240"/>
        </w:tabs>
      </w:pPr>
      <w:r>
        <w:tab/>
        <w:t>3Sg</w:t>
      </w:r>
      <w:r>
        <w:tab/>
        <w:t>Neg</w:t>
      </w:r>
      <w:r>
        <w:tab/>
        <w:t>fall.Pfv</w:t>
      </w:r>
      <w:r>
        <w:tab/>
        <w:t>RemPfv</w:t>
      </w:r>
    </w:p>
    <w:p w14:paraId="7E4BC182" w14:textId="3092D83E" w:rsidR="00C30A26" w:rsidRDefault="00C30A26" w:rsidP="00C30A26">
      <w:pPr>
        <w:tabs>
          <w:tab w:val="left" w:pos="720"/>
        </w:tabs>
      </w:pPr>
      <w:r>
        <w:tab/>
        <w:t>‘He/She didn’t fall (some time ago).’</w:t>
      </w:r>
      <w:r w:rsidR="009D4476">
        <w:t xml:space="preserve"> (&lt; </w:t>
      </w:r>
      <w:r w:rsidR="009D4476" w:rsidRPr="00521DA2">
        <w:rPr>
          <w:rFonts w:ascii="Doulos SIL" w:hAnsi="Doulos SIL"/>
          <w:i/>
          <w:color w:val="0000FF"/>
        </w:rPr>
        <w:t>sēwⁿ</w:t>
      </w:r>
      <w:r w:rsidR="009D4476">
        <w:t> )</w:t>
      </w:r>
    </w:p>
    <w:p w14:paraId="3B4B8579" w14:textId="77777777" w:rsidR="00C30A26" w:rsidRDefault="00C30A26" w:rsidP="00C30A26">
      <w:pPr>
        <w:tabs>
          <w:tab w:val="left" w:pos="720"/>
        </w:tabs>
      </w:pPr>
    </w:p>
    <w:p w14:paraId="0C7E86A3" w14:textId="39E24788" w:rsidR="009D4476" w:rsidRDefault="009D4476" w:rsidP="00C30A26">
      <w:pPr>
        <w:tabs>
          <w:tab w:val="left" w:pos="720"/>
        </w:tabs>
      </w:pPr>
      <w:r>
        <w:t xml:space="preserve">In practice negative </w:t>
      </w:r>
      <w:r w:rsidR="00E21EBF">
        <w:t>perfectives</w:t>
      </w:r>
      <w:r>
        <w:t xml:space="preserve"> with </w:t>
      </w:r>
      <w:r w:rsidRPr="00521DA2">
        <w:rPr>
          <w:rFonts w:ascii="Doulos SIL" w:hAnsi="Doulos SIL"/>
          <w:i/>
          <w:color w:val="0000FF"/>
        </w:rPr>
        <w:t>gà</w:t>
      </w:r>
      <w:r>
        <w:t xml:space="preserve"> </w:t>
      </w:r>
      <w:r w:rsidR="00753B3A">
        <w:t>are limited to specific discourse contexts</w:t>
      </w:r>
      <w:r w:rsidR="00E21EBF">
        <w:t>, especially in the polar interrogative</w:t>
      </w:r>
      <w:r w:rsidR="00796787">
        <w:t xml:space="preserve"> (§13.2.1.2)</w:t>
      </w:r>
      <w:r w:rsidR="00E21EBF">
        <w:t xml:space="preserve"> form </w:t>
      </w:r>
      <w:r w:rsidR="00E21EBF" w:rsidRPr="00552547">
        <w:rPr>
          <w:rFonts w:ascii="Doulos SIL" w:hAnsi="Doulos SIL" w:cs="Doulos SIL"/>
          <w:i/>
          <w:color w:val="0000FF"/>
        </w:rPr>
        <w:t>ga</w:t>
      </w:r>
      <w:r w:rsidR="00E21EBF" w:rsidRPr="00552547">
        <w:rPr>
          <w:rFonts w:ascii="Doulos SIL" w:hAnsi="Doulos SIL" w:cs="Doulos SIL"/>
          <w:i/>
          <w:color w:val="0000FF"/>
          <w:lang w:val="x-none"/>
        </w:rPr>
        <w:t>̀á↗</w:t>
      </w:r>
      <w:r w:rsidR="00753B3A">
        <w:rPr>
          <w:lang w:val="x-none"/>
        </w:rPr>
        <w:t xml:space="preserve">. </w:t>
      </w:r>
      <w:r w:rsidR="00E21EBF">
        <w:rPr>
          <w:lang w:val="x-none"/>
        </w:rPr>
        <w:t xml:space="preserve">My assistant </w:t>
      </w:r>
      <w:r w:rsidR="00796787">
        <w:t>stated that</w:t>
      </w:r>
      <w:r w:rsidR="00E21EBF">
        <w:rPr>
          <w:lang w:val="x-none"/>
        </w:rPr>
        <w:t xml:space="preserve"> (xx3)</w:t>
      </w:r>
      <w:r w:rsidR="00796787">
        <w:t xml:space="preserve"> could be uttered</w:t>
      </w:r>
      <w:r w:rsidR="00E21EBF">
        <w:rPr>
          <w:lang w:val="x-none"/>
        </w:rPr>
        <w:t xml:space="preserve"> whe</w:t>
      </w:r>
      <w:r w:rsidR="00796787">
        <w:t>n</w:t>
      </w:r>
      <w:r w:rsidR="00E21EBF">
        <w:rPr>
          <w:lang w:val="x-none"/>
        </w:rPr>
        <w:t xml:space="preserve"> the speaker has some reason to believe that the referent may have </w:t>
      </w:r>
      <w:r w:rsidR="00796787">
        <w:t xml:space="preserve">just </w:t>
      </w:r>
      <w:r w:rsidR="00E21EBF">
        <w:rPr>
          <w:lang w:val="x-none"/>
        </w:rPr>
        <w:t xml:space="preserve">suffered a fall (out of the speaker’s sight). </w:t>
      </w:r>
    </w:p>
    <w:p w14:paraId="1D461EC8" w14:textId="2617A757" w:rsidR="00753B3A" w:rsidRDefault="00753B3A" w:rsidP="00C30A26">
      <w:pPr>
        <w:tabs>
          <w:tab w:val="left" w:pos="720"/>
        </w:tabs>
      </w:pPr>
    </w:p>
    <w:p w14:paraId="747B6F6C" w14:textId="121F4770" w:rsidR="00753B3A" w:rsidRPr="00552547" w:rsidRDefault="00753B3A" w:rsidP="00E21EBF">
      <w:pPr>
        <w:tabs>
          <w:tab w:val="left" w:pos="720"/>
          <w:tab w:val="left" w:pos="1710"/>
          <w:tab w:val="left" w:pos="2880"/>
          <w:tab w:val="left" w:pos="4050"/>
        </w:tabs>
        <w:rPr>
          <w:rFonts w:ascii="Doulos SIL" w:hAnsi="Doulos SIL" w:cs="Doulos SIL"/>
          <w:i/>
          <w:color w:val="0000FF"/>
          <w:lang w:val="x-none"/>
        </w:rPr>
      </w:pPr>
      <w:r>
        <w:t>(xx3)</w:t>
      </w:r>
      <w:r>
        <w:tab/>
      </w:r>
      <w:r w:rsidRPr="00552547">
        <w:rPr>
          <w:rFonts w:ascii="Doulos SIL" w:hAnsi="Doulos SIL" w:cs="Doulos SIL"/>
          <w:i/>
          <w:color w:val="0000FF"/>
        </w:rPr>
        <w:t>a</w:t>
      </w:r>
      <w:r w:rsidRPr="00552547">
        <w:rPr>
          <w:rFonts w:ascii="Doulos SIL" w:hAnsi="Doulos SIL" w:cs="Doulos SIL"/>
          <w:i/>
          <w:color w:val="0000FF"/>
          <w:lang w:val="x-none"/>
        </w:rPr>
        <w:t>̀</w:t>
      </w:r>
      <w:r w:rsidRPr="00552547">
        <w:rPr>
          <w:rFonts w:ascii="Doulos SIL" w:hAnsi="Doulos SIL" w:cs="Doulos SIL"/>
          <w:i/>
          <w:color w:val="0000FF"/>
        </w:rPr>
        <w:tab/>
        <w:t>te</w:t>
      </w:r>
      <w:r w:rsidRPr="00552547">
        <w:rPr>
          <w:rFonts w:ascii="Doulos SIL" w:hAnsi="Doulos SIL" w:cs="Doulos SIL"/>
          <w:i/>
          <w:color w:val="0000FF"/>
          <w:lang w:val="x-none"/>
        </w:rPr>
        <w:t>̀</w:t>
      </w:r>
      <w:r w:rsidRPr="00552547">
        <w:rPr>
          <w:rFonts w:ascii="Doulos SIL" w:hAnsi="Doulos SIL" w:cs="Doulos SIL"/>
          <w:i/>
          <w:color w:val="0000FF"/>
          <w:lang w:val="x-none"/>
        </w:rPr>
        <w:tab/>
        <w:t>sē</w:t>
      </w:r>
      <w:r w:rsidR="003F362B" w:rsidRPr="00552547">
        <w:rPr>
          <w:rFonts w:ascii="Doulos SIL" w:hAnsi="Doulos SIL" w:cs="Doulos SIL"/>
          <w:i/>
          <w:color w:val="0000FF"/>
          <w:lang w:val="x-none"/>
        </w:rPr>
        <w:t>ⁿ</w:t>
      </w:r>
      <w:r w:rsidRPr="00552547">
        <w:rPr>
          <w:rFonts w:ascii="Doulos SIL" w:hAnsi="Doulos SIL" w:cs="Doulos SIL"/>
          <w:i/>
          <w:color w:val="0000FF"/>
          <w:lang w:val="x-none"/>
        </w:rPr>
        <w:tab/>
        <w:t>gà</w:t>
      </w:r>
      <w:r w:rsidR="00E21EBF" w:rsidRPr="00552547">
        <w:rPr>
          <w:rFonts w:ascii="Doulos SIL" w:hAnsi="Doulos SIL" w:cs="Doulos SIL"/>
          <w:i/>
          <w:color w:val="0000FF"/>
          <w:lang w:val="x-none"/>
        </w:rPr>
        <w:t>á↗</w:t>
      </w:r>
    </w:p>
    <w:p w14:paraId="1FD98748" w14:textId="1EA50287" w:rsidR="00E21EBF" w:rsidRPr="00552547" w:rsidRDefault="00E21EBF" w:rsidP="00E21EBF">
      <w:pPr>
        <w:tabs>
          <w:tab w:val="left" w:pos="720"/>
          <w:tab w:val="left" w:pos="1710"/>
          <w:tab w:val="left" w:pos="2880"/>
          <w:tab w:val="left" w:pos="4050"/>
        </w:tabs>
        <w:rPr>
          <w:lang w:val="x-none"/>
        </w:rPr>
      </w:pPr>
      <w:r w:rsidRPr="00552547">
        <w:tab/>
        <w:t>3SgSbj</w:t>
      </w:r>
      <w:r w:rsidRPr="00552547">
        <w:tab/>
        <w:t>PfvNeg</w:t>
      </w:r>
      <w:r w:rsidRPr="00552547">
        <w:tab/>
        <w:t>fall</w:t>
      </w:r>
      <w:r w:rsidRPr="00552547">
        <w:rPr>
          <w:lang w:val="x-none"/>
        </w:rPr>
        <w:t>.Pfv</w:t>
      </w:r>
      <w:r w:rsidRPr="00552547">
        <w:rPr>
          <w:lang w:val="x-none"/>
        </w:rPr>
        <w:tab/>
        <w:t>RemPfv.Q</w:t>
      </w:r>
    </w:p>
    <w:p w14:paraId="3B5EAC44" w14:textId="69AA9DD9" w:rsidR="00E21EBF" w:rsidRPr="00552547" w:rsidRDefault="00E21EBF" w:rsidP="00C30A26">
      <w:pPr>
        <w:tabs>
          <w:tab w:val="left" w:pos="720"/>
        </w:tabs>
      </w:pPr>
      <w:r w:rsidRPr="00552547">
        <w:tab/>
        <w:t>‘He</w:t>
      </w:r>
      <w:r w:rsidRPr="00552547">
        <w:rPr>
          <w:lang w:val="x-none"/>
        </w:rPr>
        <w:t>/She didn’t fall?’</w:t>
      </w:r>
    </w:p>
    <w:p w14:paraId="18398AA6" w14:textId="53CA8091" w:rsidR="00C30A26" w:rsidRPr="00552547" w:rsidRDefault="00C30A26" w:rsidP="00C30A26">
      <w:pPr>
        <w:tabs>
          <w:tab w:val="left" w:pos="720"/>
        </w:tabs>
      </w:pPr>
    </w:p>
    <w:p w14:paraId="65C49F7D" w14:textId="387F19AE" w:rsidR="00BC7E75" w:rsidRPr="00552547" w:rsidRDefault="00BC7E75" w:rsidP="00BC7E75">
      <w:pPr>
        <w:tabs>
          <w:tab w:val="left" w:pos="720"/>
        </w:tabs>
      </w:pPr>
      <w:r w:rsidRPr="00552547">
        <w:rPr>
          <w:rFonts w:ascii="Doulos SIL" w:hAnsi="Doulos SIL" w:cs="Doulos SIL"/>
          <w:i/>
          <w:color w:val="0000FF"/>
        </w:rPr>
        <w:t>ga</w:t>
      </w:r>
      <w:r w:rsidRPr="00552547">
        <w:rPr>
          <w:rFonts w:ascii="Doulos SIL" w:hAnsi="Doulos SIL" w:cs="Doulos SIL"/>
          <w:i/>
          <w:color w:val="0000FF"/>
          <w:lang w:val="x-none"/>
        </w:rPr>
        <w:t>̀</w:t>
      </w:r>
      <w:r w:rsidRPr="00552547">
        <w:rPr>
          <w:lang w:val="x-none"/>
        </w:rPr>
        <w:t xml:space="preserve"> is compatible with polar interrogative intonation</w:t>
      </w:r>
      <w:r w:rsidR="00F65DFE" w:rsidRPr="00552547">
        <w:rPr>
          <w:lang w:val="x-none"/>
        </w:rPr>
        <w:t xml:space="preserve"> (</w:t>
      </w:r>
      <w:r w:rsidR="00F65DFE" w:rsidRPr="00552547">
        <w:t>§13.xxx).</w:t>
      </w:r>
    </w:p>
    <w:p w14:paraId="0539FB79" w14:textId="1C70F214" w:rsidR="00BC7E75" w:rsidRPr="00552547" w:rsidRDefault="00BC7E75" w:rsidP="00BC7E75">
      <w:pPr>
        <w:tabs>
          <w:tab w:val="left" w:pos="720"/>
        </w:tabs>
      </w:pPr>
    </w:p>
    <w:p w14:paraId="3403A7AF" w14:textId="6FB72A08" w:rsidR="00BC7E75" w:rsidRPr="00552547" w:rsidRDefault="00BC7E75" w:rsidP="00F65DFE">
      <w:pPr>
        <w:tabs>
          <w:tab w:val="left" w:pos="720"/>
          <w:tab w:val="left" w:pos="1800"/>
          <w:tab w:val="left" w:pos="3060"/>
        </w:tabs>
        <w:rPr>
          <w:rFonts w:ascii="Doulos SIL" w:hAnsi="Doulos SIL" w:cs="Doulos SIL"/>
          <w:i/>
          <w:color w:val="0000FF"/>
          <w:lang w:val="x-none"/>
        </w:rPr>
      </w:pPr>
      <w:r w:rsidRPr="00552547">
        <w:t>(xx4)</w:t>
      </w:r>
      <w:r w:rsidRPr="00552547">
        <w:tab/>
      </w:r>
      <w:r w:rsidR="00F65DFE" w:rsidRPr="00552547">
        <w:rPr>
          <w:rFonts w:ascii="Doulos SIL" w:hAnsi="Doulos SIL" w:cs="Doulos SIL"/>
          <w:i/>
          <w:color w:val="0000FF"/>
        </w:rPr>
        <w:t>a</w:t>
      </w:r>
      <w:r w:rsidR="00F65DFE" w:rsidRPr="00552547">
        <w:rPr>
          <w:rFonts w:ascii="Doulos SIL" w:hAnsi="Doulos SIL" w:cs="Doulos SIL"/>
          <w:i/>
          <w:color w:val="0000FF"/>
          <w:lang w:val="x-none"/>
        </w:rPr>
        <w:t>̄ⁿ</w:t>
      </w:r>
      <w:r w:rsidR="00F65DFE" w:rsidRPr="00552547">
        <w:rPr>
          <w:rFonts w:ascii="Doulos SIL" w:hAnsi="Doulos SIL" w:cs="Doulos SIL"/>
          <w:i/>
          <w:color w:val="0000FF"/>
          <w:lang w:val="x-none"/>
        </w:rPr>
        <w:tab/>
        <w:t>dāwa</w:t>
      </w:r>
      <w:r w:rsidR="00426F42" w:rsidRPr="00552547">
        <w:rPr>
          <w:rFonts w:ascii="Doulos SIL" w:hAnsi="Doulos SIL" w:cs="Doulos SIL"/>
          <w:i/>
          <w:color w:val="0000FF"/>
          <w:lang w:val="x-none"/>
        </w:rPr>
        <w:t>̄</w:t>
      </w:r>
      <w:r w:rsidR="00F65DFE" w:rsidRPr="00552547">
        <w:rPr>
          <w:rFonts w:ascii="Doulos SIL" w:hAnsi="Doulos SIL" w:cs="Doulos SIL"/>
          <w:i/>
          <w:color w:val="0000FF"/>
          <w:lang w:val="x-none"/>
        </w:rPr>
        <w:tab/>
        <w:t>gàá↗</w:t>
      </w:r>
    </w:p>
    <w:p w14:paraId="1BB7916C" w14:textId="41367E85" w:rsidR="00F65DFE" w:rsidRPr="00F65DFE" w:rsidRDefault="00F65DFE" w:rsidP="00F65DFE">
      <w:pPr>
        <w:tabs>
          <w:tab w:val="left" w:pos="720"/>
          <w:tab w:val="left" w:pos="1800"/>
          <w:tab w:val="left" w:pos="3060"/>
        </w:tabs>
        <w:rPr>
          <w:lang w:val="x-none"/>
        </w:rPr>
      </w:pPr>
      <w:r w:rsidRPr="00F65DFE">
        <w:tab/>
        <w:t>2SgSbj</w:t>
      </w:r>
      <w:r w:rsidRPr="00F65DFE">
        <w:tab/>
        <w:t>travel</w:t>
      </w:r>
      <w:r w:rsidRPr="00F65DFE">
        <w:rPr>
          <w:lang w:val="x-none"/>
        </w:rPr>
        <w:t>.Pfv</w:t>
      </w:r>
      <w:r w:rsidRPr="00F65DFE">
        <w:rPr>
          <w:lang w:val="x-none"/>
        </w:rPr>
        <w:tab/>
      </w:r>
      <w:r w:rsidRPr="00F65DFE">
        <w:rPr>
          <w:b/>
          <w:lang w:val="x-none"/>
        </w:rPr>
        <w:t>RemPfv.Q</w:t>
      </w:r>
    </w:p>
    <w:p w14:paraId="3F620B2B" w14:textId="25B0F52C" w:rsidR="00F65DFE" w:rsidRPr="00F65DFE" w:rsidRDefault="00F65DFE" w:rsidP="00BC7E75">
      <w:pPr>
        <w:tabs>
          <w:tab w:val="left" w:pos="720"/>
        </w:tabs>
      </w:pPr>
      <w:r w:rsidRPr="00F65DFE">
        <w:tab/>
        <w:t>‘You went on a trip?’</w:t>
      </w:r>
      <w:r w:rsidR="00426F42">
        <w:t xml:space="preserve"> (</w:t>
      </w:r>
      <w:r w:rsidR="00426F42">
        <w:rPr>
          <w:lang w:val="x-none"/>
        </w:rPr>
        <w:t xml:space="preserve">&lt; </w:t>
      </w:r>
      <w:r w:rsidR="00426F42" w:rsidRPr="00552547">
        <w:rPr>
          <w:rFonts w:ascii="Doulos SIL" w:hAnsi="Doulos SIL" w:cs="Doulos SIL"/>
          <w:i/>
          <w:color w:val="0000FF"/>
          <w:lang w:val="x-none"/>
        </w:rPr>
        <w:t>dāwà</w:t>
      </w:r>
      <w:r w:rsidR="00426F42">
        <w:rPr>
          <w:lang w:val="x-none"/>
        </w:rPr>
        <w:t xml:space="preserve"> )</w:t>
      </w:r>
    </w:p>
    <w:p w14:paraId="1AB325FA" w14:textId="77777777" w:rsidR="00BC7E75" w:rsidRPr="00F65DFE" w:rsidRDefault="00BC7E75" w:rsidP="00C30A26">
      <w:pPr>
        <w:tabs>
          <w:tab w:val="left" w:pos="720"/>
        </w:tabs>
      </w:pPr>
    </w:p>
    <w:p w14:paraId="37704C4F" w14:textId="12EB72FE" w:rsidR="00E21EBF" w:rsidRDefault="00E21EBF" w:rsidP="00C30A26">
      <w:pPr>
        <w:tabs>
          <w:tab w:val="left" w:pos="720"/>
        </w:tabs>
        <w:rPr>
          <w:lang w:val="x-none"/>
        </w:rPr>
      </w:pPr>
      <w:r w:rsidRPr="00552547">
        <w:rPr>
          <w:rFonts w:ascii="Doulos SIL" w:hAnsi="Doulos SIL" w:cs="Doulos SIL"/>
          <w:i/>
          <w:color w:val="0000FF"/>
        </w:rPr>
        <w:t>ga</w:t>
      </w:r>
      <w:r w:rsidRPr="00552547">
        <w:rPr>
          <w:rFonts w:ascii="Doulos SIL" w:hAnsi="Doulos SIL" w:cs="Doulos SIL"/>
          <w:i/>
          <w:color w:val="0000FF"/>
          <w:lang w:val="x-none"/>
        </w:rPr>
        <w:t>̀</w:t>
      </w:r>
      <w:r>
        <w:rPr>
          <w:lang w:val="x-none"/>
        </w:rPr>
        <w:t xml:space="preserve"> is obligatory, without consideration of time gaps, in perfective positive relative clauses; see chapter 14 </w:t>
      </w:r>
      <w:r w:rsidRPr="00E21EBF">
        <w:rPr>
          <w:i/>
          <w:lang w:val="x-none"/>
        </w:rPr>
        <w:t>passim</w:t>
      </w:r>
      <w:r>
        <w:rPr>
          <w:lang w:val="x-none"/>
        </w:rPr>
        <w:t>.</w:t>
      </w:r>
    </w:p>
    <w:p w14:paraId="41CE8CCE" w14:textId="77777777" w:rsidR="00E21EBF" w:rsidRDefault="00E21EBF" w:rsidP="00C30A26">
      <w:pPr>
        <w:tabs>
          <w:tab w:val="left" w:pos="720"/>
        </w:tabs>
      </w:pPr>
    </w:p>
    <w:p w14:paraId="7288B63A" w14:textId="77777777" w:rsidR="00C30A26" w:rsidRDefault="00C30A26" w:rsidP="00C30A26"/>
    <w:p w14:paraId="01C3CA8E" w14:textId="3489EEE0" w:rsidR="00C30A26" w:rsidRDefault="009C6356" w:rsidP="00C30A26">
      <w:pPr>
        <w:pStyle w:val="Heading4"/>
      </w:pPr>
      <w:bookmarkStart w:id="1255" w:name="_Toc115493"/>
      <w:r>
        <w:lastRenderedPageBreak/>
        <w:t>Transitive perfective with forms of pronominal objects</w:t>
      </w:r>
      <w:bookmarkEnd w:id="1255"/>
    </w:p>
    <w:p w14:paraId="4F3E6A40" w14:textId="19948F8A" w:rsidR="00C30A26" w:rsidRDefault="00C30A26" w:rsidP="00C30A26">
      <w:r>
        <w:t xml:space="preserve">Given S-infl-OVX order, when a transitive clause is in the perfective positive (which has no overt inflectional marker), the subject and object should be adjacent, unlike the situation in other </w:t>
      </w:r>
      <w:r w:rsidR="00C13E76">
        <w:t>inflectional</w:t>
      </w:r>
      <w:r>
        <w:t xml:space="preserve"> categories. However, the two NPs are separated under some conditions by </w:t>
      </w:r>
      <w:r w:rsidRPr="0064754A">
        <w:rPr>
          <w:rFonts w:ascii="Doulos SIL" w:hAnsi="Doulos SIL"/>
          <w:i/>
          <w:color w:val="0000FF"/>
        </w:rPr>
        <w:t>yè</w:t>
      </w:r>
      <w:r>
        <w:t xml:space="preserve">, a bidirectional case-marker that functions as a subject-object linker when they are not otherwise separated. Interlinear gloss is “SbjObj.” </w:t>
      </w:r>
      <w:r w:rsidRPr="0064754A">
        <w:rPr>
          <w:rFonts w:ascii="Doulos SIL" w:hAnsi="Doulos SIL"/>
          <w:i/>
          <w:color w:val="0000FF"/>
        </w:rPr>
        <w:t>yè</w:t>
      </w:r>
      <w:r>
        <w:t xml:space="preserve"> is </w:t>
      </w:r>
      <w:r w:rsidR="006E2CCC">
        <w:t xml:space="preserve">optional but </w:t>
      </w:r>
      <w:r>
        <w:t xml:space="preserve">usually absent before nonhuman object NPs (xx1b). It is common before human objects (xx1a), but my assistant produces some combinations variably with and without </w:t>
      </w:r>
      <w:r w:rsidRPr="0064754A">
        <w:rPr>
          <w:rFonts w:ascii="Doulos SIL" w:hAnsi="Doulos SIL"/>
          <w:i/>
          <w:color w:val="0000FF"/>
        </w:rPr>
        <w:t>yè</w:t>
      </w:r>
      <w:r>
        <w:t>.</w:t>
      </w:r>
    </w:p>
    <w:p w14:paraId="287EE9BA" w14:textId="77777777" w:rsidR="00C30A26" w:rsidRDefault="00C30A26" w:rsidP="00C30A26"/>
    <w:p w14:paraId="27D95233" w14:textId="3540FE02" w:rsidR="00C30A26" w:rsidRDefault="00C30A26" w:rsidP="00C30A26">
      <w:pPr>
        <w:tabs>
          <w:tab w:val="left" w:pos="720"/>
          <w:tab w:val="left" w:pos="1080"/>
          <w:tab w:val="left" w:pos="2070"/>
          <w:tab w:val="left" w:pos="3150"/>
          <w:tab w:val="left" w:pos="4410"/>
        </w:tabs>
      </w:pPr>
      <w:r>
        <w:t>(xx1)</w:t>
      </w:r>
      <w:r>
        <w:tab/>
        <w:t>a.</w:t>
      </w:r>
      <w:r>
        <w:tab/>
      </w:r>
      <w:r w:rsidR="00A83664">
        <w:rPr>
          <w:rFonts w:ascii="Doulos SIL" w:hAnsi="Doulos SIL"/>
          <w:i/>
          <w:color w:val="0000FF"/>
        </w:rPr>
        <w:t>sèēdù</w:t>
      </w:r>
      <w:r w:rsidRPr="0064754A">
        <w:rPr>
          <w:rFonts w:ascii="Doulos SIL" w:hAnsi="Doulos SIL"/>
          <w:i/>
          <w:color w:val="0000FF"/>
        </w:rPr>
        <w:tab/>
      </w:r>
      <w:r>
        <w:rPr>
          <w:rFonts w:ascii="Doulos SIL" w:hAnsi="Doulos SIL"/>
          <w:i/>
          <w:color w:val="0000FF"/>
        </w:rPr>
        <w:t>(</w:t>
      </w:r>
      <w:r w:rsidRPr="0064754A">
        <w:rPr>
          <w:rFonts w:ascii="Doulos SIL" w:hAnsi="Doulos SIL"/>
          <w:i/>
          <w:color w:val="0000FF"/>
        </w:rPr>
        <w:t>yè</w:t>
      </w:r>
      <w:r>
        <w:rPr>
          <w:rFonts w:ascii="Doulos SIL" w:hAnsi="Doulos SIL"/>
          <w:i/>
          <w:color w:val="0000FF"/>
        </w:rPr>
        <w:t>)</w:t>
      </w:r>
      <w:r>
        <w:rPr>
          <w:rFonts w:ascii="Doulos SIL" w:hAnsi="Doulos SIL"/>
          <w:i/>
          <w:color w:val="0000FF"/>
        </w:rPr>
        <w:tab/>
        <w:t>je</w:t>
      </w:r>
      <w:r w:rsidR="003E28AF">
        <w:rPr>
          <w:rFonts w:ascii="Doulos SIL" w:hAnsi="Doulos SIL"/>
          <w:i/>
          <w:color w:val="0000FF"/>
          <w:lang w:val="x-none"/>
        </w:rPr>
        <w:t>́</w:t>
      </w:r>
      <w:r>
        <w:rPr>
          <w:rFonts w:ascii="Doulos SIL" w:hAnsi="Doulos SIL"/>
          <w:i/>
          <w:color w:val="0000FF"/>
        </w:rPr>
        <w:t>na</w:t>
      </w:r>
      <w:r w:rsidR="003E28AF">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kwā</w:t>
      </w:r>
      <w:r w:rsidR="0009652D">
        <w:rPr>
          <w:rFonts w:ascii="Doulos SIL" w:hAnsi="Doulos SIL"/>
          <w:i/>
          <w:color w:val="0000FF"/>
        </w:rPr>
        <w:t>a</w:t>
      </w:r>
      <w:r w:rsidR="0009652D">
        <w:rPr>
          <w:rFonts w:ascii="Doulos SIL" w:hAnsi="Doulos SIL"/>
          <w:i/>
          <w:color w:val="0000FF"/>
          <w:lang w:val="x-none"/>
        </w:rPr>
        <w:t>̄</w:t>
      </w:r>
    </w:p>
    <w:p w14:paraId="573328E5" w14:textId="77777777" w:rsidR="00C30A26" w:rsidRDefault="00C30A26" w:rsidP="00C30A26">
      <w:pPr>
        <w:tabs>
          <w:tab w:val="left" w:pos="720"/>
          <w:tab w:val="left" w:pos="1080"/>
          <w:tab w:val="left" w:pos="2070"/>
          <w:tab w:val="left" w:pos="3150"/>
          <w:tab w:val="left" w:pos="4410"/>
        </w:tabs>
      </w:pPr>
      <w:r>
        <w:tab/>
      </w:r>
      <w:r>
        <w:tab/>
        <w:t>S</w:t>
      </w:r>
      <w:r>
        <w:tab/>
        <w:t>(SbjObj)</w:t>
      </w:r>
      <w:r>
        <w:tab/>
        <w:t>child</w:t>
      </w:r>
      <w:r>
        <w:tab/>
        <w:t>hit.Pfv</w:t>
      </w:r>
    </w:p>
    <w:p w14:paraId="60B4C623" w14:textId="77777777" w:rsidR="00C30A26" w:rsidRDefault="00C30A26" w:rsidP="00C30A26">
      <w:pPr>
        <w:tabs>
          <w:tab w:val="left" w:pos="720"/>
          <w:tab w:val="left" w:pos="1080"/>
        </w:tabs>
      </w:pPr>
      <w:r>
        <w:tab/>
      </w:r>
      <w:r>
        <w:tab/>
        <w:t>‘Seydou hit the child.’</w:t>
      </w:r>
    </w:p>
    <w:p w14:paraId="12220A9A" w14:textId="77777777" w:rsidR="00C30A26" w:rsidRDefault="00C30A26" w:rsidP="00C30A26">
      <w:pPr>
        <w:tabs>
          <w:tab w:val="left" w:pos="720"/>
          <w:tab w:val="left" w:pos="1080"/>
        </w:tabs>
      </w:pPr>
    </w:p>
    <w:p w14:paraId="3EFD8046" w14:textId="5995776D" w:rsidR="00C30A26" w:rsidRDefault="00C30A26" w:rsidP="00C30A26">
      <w:pPr>
        <w:tabs>
          <w:tab w:val="left" w:pos="720"/>
          <w:tab w:val="left" w:pos="1080"/>
          <w:tab w:val="left" w:pos="2070"/>
          <w:tab w:val="left" w:pos="3240"/>
          <w:tab w:val="left" w:pos="5130"/>
        </w:tabs>
      </w:pPr>
      <w:r>
        <w:tab/>
        <w:t>b.</w:t>
      </w:r>
      <w:r>
        <w:tab/>
      </w:r>
      <w:r w:rsidR="00A83664">
        <w:rPr>
          <w:rFonts w:ascii="Doulos SIL" w:hAnsi="Doulos SIL"/>
          <w:i/>
          <w:color w:val="0000FF"/>
        </w:rPr>
        <w:t>sèēdù</w:t>
      </w:r>
      <w:r w:rsidRPr="0064754A">
        <w:rPr>
          <w:rFonts w:ascii="Doulos SIL" w:hAnsi="Doulos SIL"/>
          <w:i/>
          <w:color w:val="0000FF"/>
        </w:rPr>
        <w:tab/>
      </w:r>
      <w:r>
        <w:rPr>
          <w:rFonts w:ascii="Doulos SIL" w:hAnsi="Doulos SIL"/>
          <w:i/>
          <w:color w:val="0000FF"/>
        </w:rPr>
        <w:t>(</w:t>
      </w:r>
      <w:r w:rsidRPr="0064754A">
        <w:rPr>
          <w:rFonts w:ascii="Doulos SIL" w:hAnsi="Doulos SIL"/>
          <w:i/>
          <w:color w:val="0000FF"/>
        </w:rPr>
        <w:t>yè</w:t>
      </w:r>
      <w:r>
        <w:rPr>
          <w:rFonts w:ascii="Doulos SIL" w:hAnsi="Doulos SIL"/>
          <w:i/>
          <w:color w:val="0000FF"/>
        </w:rPr>
        <w:t>)</w:t>
      </w:r>
      <w:r>
        <w:rPr>
          <w:rFonts w:ascii="Doulos SIL" w:hAnsi="Doulos SIL"/>
          <w:i/>
          <w:color w:val="0000FF"/>
        </w:rPr>
        <w:tab/>
      </w:r>
      <w:r w:rsidRPr="0064754A">
        <w:rPr>
          <w:rFonts w:ascii="Doulos SIL" w:hAnsi="Doulos SIL"/>
          <w:i/>
          <w:color w:val="0000FF"/>
        </w:rPr>
        <w:t>sɔ̀gɔ̀</w:t>
      </w:r>
      <w:r>
        <w:rPr>
          <w:rFonts w:ascii="Doulos SIL" w:hAnsi="Doulos SIL"/>
          <w:i/>
          <w:color w:val="0000FF"/>
        </w:rPr>
        <w:t>l</w:t>
      </w:r>
      <w:r w:rsidRPr="0064754A">
        <w:rPr>
          <w:rFonts w:ascii="Doulos SIL" w:hAnsi="Doulos SIL"/>
          <w:i/>
          <w:color w:val="0000FF"/>
        </w:rPr>
        <w:t xml:space="preserve">ɔ́ŋ </w:t>
      </w:r>
      <w:r>
        <w:t xml:space="preserve">/ </w:t>
      </w:r>
      <w:r w:rsidRPr="0064754A">
        <w:rPr>
          <w:rFonts w:ascii="Doulos SIL" w:hAnsi="Doulos SIL"/>
          <w:i/>
          <w:color w:val="0000FF"/>
        </w:rPr>
        <w:t>kɔ̀yɔ̄ŋ</w:t>
      </w:r>
      <w:r w:rsidRPr="0064754A">
        <w:rPr>
          <w:rFonts w:ascii="Doulos SIL" w:hAnsi="Doulos SIL"/>
          <w:i/>
          <w:color w:val="0000FF"/>
        </w:rPr>
        <w:tab/>
        <w:t>kwā</w:t>
      </w:r>
      <w:r w:rsidR="003E28AF">
        <w:rPr>
          <w:rFonts w:ascii="Doulos SIL" w:hAnsi="Doulos SIL"/>
          <w:i/>
          <w:color w:val="0000FF"/>
        </w:rPr>
        <w:t>a</w:t>
      </w:r>
      <w:r w:rsidR="003E28AF">
        <w:rPr>
          <w:rFonts w:ascii="Doulos SIL" w:hAnsi="Doulos SIL"/>
          <w:i/>
          <w:color w:val="0000FF"/>
          <w:lang w:val="x-none"/>
        </w:rPr>
        <w:t>̄</w:t>
      </w:r>
    </w:p>
    <w:p w14:paraId="1E2EDE77" w14:textId="77777777" w:rsidR="00C30A26" w:rsidRDefault="00C30A26" w:rsidP="00C30A26">
      <w:pPr>
        <w:tabs>
          <w:tab w:val="left" w:pos="720"/>
          <w:tab w:val="left" w:pos="1080"/>
          <w:tab w:val="left" w:pos="2070"/>
          <w:tab w:val="left" w:pos="3240"/>
          <w:tab w:val="left" w:pos="5130"/>
        </w:tabs>
      </w:pPr>
      <w:r>
        <w:tab/>
      </w:r>
      <w:r>
        <w:tab/>
        <w:t>S</w:t>
      </w:r>
      <w:r>
        <w:tab/>
        <w:t>(SbjObj)</w:t>
      </w:r>
      <w:r>
        <w:tab/>
        <w:t>sheep / rock</w:t>
      </w:r>
      <w:r>
        <w:tab/>
        <w:t>hit.Pfv</w:t>
      </w:r>
    </w:p>
    <w:p w14:paraId="07193754" w14:textId="77777777" w:rsidR="00C30A26" w:rsidRDefault="00C30A26" w:rsidP="00C30A26">
      <w:pPr>
        <w:tabs>
          <w:tab w:val="left" w:pos="720"/>
          <w:tab w:val="left" w:pos="1080"/>
        </w:tabs>
      </w:pPr>
      <w:r>
        <w:tab/>
      </w:r>
      <w:r>
        <w:tab/>
        <w:t>‘Seydou hit the the sheep-Sg / the rock.’</w:t>
      </w:r>
    </w:p>
    <w:p w14:paraId="6D6C388D" w14:textId="77777777" w:rsidR="00C30A26" w:rsidRPr="00B41349" w:rsidRDefault="00C30A26" w:rsidP="00C30A26"/>
    <w:p w14:paraId="6BC26B69" w14:textId="6D95DA1C" w:rsidR="00C30A26" w:rsidRDefault="00C30A26" w:rsidP="00C30A26">
      <w:r>
        <w:t xml:space="preserve">When the object is pronominal, following a nonpronominal NP like ‘Seydou’, its forms are those in (xx2). </w:t>
      </w:r>
      <w:r w:rsidRPr="0064754A">
        <w:rPr>
          <w:rFonts w:ascii="Doulos SIL" w:hAnsi="Doulos SIL"/>
          <w:i/>
          <w:color w:val="0000FF"/>
        </w:rPr>
        <w:t>yè</w:t>
      </w:r>
      <w:r>
        <w:t xml:space="preserve"> is </w:t>
      </w:r>
      <w:r w:rsidR="000C5C54">
        <w:t xml:space="preserve">present in the plural forms, and </w:t>
      </w:r>
      <w:r>
        <w:t xml:space="preserve">optionally </w:t>
      </w:r>
      <w:r w:rsidR="000C5C54">
        <w:t>in the singulars</w:t>
      </w:r>
      <w:r>
        <w:t xml:space="preserve">. </w:t>
      </w:r>
      <w:r w:rsidR="000C5C54">
        <w:t xml:space="preserve">Vocalic contractions occur in all but the 1Sg. </w:t>
      </w:r>
      <w:r>
        <w:t>The difference between 1Pl and 3Pl is tonal, as is that between 2Pl and the full form for 3Sg.</w:t>
      </w:r>
      <w:r w:rsidR="00AA5666">
        <w:t xml:space="preserve"> In allegro speech, the contracted long vowels may shorten, and/or contour tones LM and ML may flatten to L.</w:t>
      </w:r>
    </w:p>
    <w:p w14:paraId="1C9F9475" w14:textId="77777777" w:rsidR="00C30A26" w:rsidRDefault="00C30A26" w:rsidP="00C30A26"/>
    <w:p w14:paraId="310D42ED" w14:textId="2ACE1121" w:rsidR="00C90815" w:rsidRDefault="00C30A26" w:rsidP="00C30A26">
      <w:pPr>
        <w:tabs>
          <w:tab w:val="left" w:pos="720"/>
        </w:tabs>
      </w:pPr>
      <w:r>
        <w:t>(xx2)</w:t>
      </w:r>
      <w:r w:rsidR="00C90815">
        <w:tab/>
        <w:t>Pronominal objects</w:t>
      </w:r>
      <w:r w:rsidR="00B2147D">
        <w:t xml:space="preserve"> </w:t>
      </w:r>
    </w:p>
    <w:p w14:paraId="304C968E" w14:textId="77777777" w:rsidR="00C90815" w:rsidRDefault="00C90815" w:rsidP="00C30A26">
      <w:pPr>
        <w:tabs>
          <w:tab w:val="left" w:pos="720"/>
        </w:tabs>
      </w:pPr>
    </w:p>
    <w:p w14:paraId="310F02FA" w14:textId="59E68716" w:rsidR="00C30A26" w:rsidRPr="0064754A" w:rsidRDefault="00C30A26" w:rsidP="00B2147D">
      <w:pPr>
        <w:tabs>
          <w:tab w:val="left" w:pos="720"/>
          <w:tab w:val="left" w:pos="1440"/>
          <w:tab w:val="left" w:pos="2250"/>
          <w:tab w:val="left" w:pos="3600"/>
        </w:tabs>
        <w:rPr>
          <w:rFonts w:ascii="Doulos SIL" w:hAnsi="Doulos SIL"/>
          <w:i/>
          <w:color w:val="0000FF"/>
        </w:rPr>
      </w:pPr>
      <w:r>
        <w:tab/>
        <w:t>1Sg</w:t>
      </w:r>
      <w:r>
        <w:tab/>
      </w:r>
      <w:r w:rsidR="000C5C54">
        <w:rPr>
          <w:rFonts w:ascii="Doulos SIL" w:hAnsi="Doulos SIL"/>
          <w:i/>
          <w:color w:val="0000FF"/>
        </w:rPr>
        <w:t>(yè)</w:t>
      </w:r>
      <w:r w:rsidR="00B2147D">
        <w:rPr>
          <w:rFonts w:ascii="Doulos SIL" w:hAnsi="Doulos SIL"/>
          <w:i/>
          <w:color w:val="0000FF"/>
        </w:rPr>
        <w:tab/>
        <w:t>=</w:t>
      </w:r>
      <w:r w:rsidRPr="0064754A">
        <w:rPr>
          <w:rFonts w:ascii="Doulos SIL" w:hAnsi="Doulos SIL"/>
          <w:i/>
          <w:color w:val="0000FF"/>
        </w:rPr>
        <w:t>ŋ̀</w:t>
      </w:r>
    </w:p>
    <w:p w14:paraId="27F20CAF" w14:textId="07306C14" w:rsidR="00C30A26" w:rsidRDefault="00C30A26" w:rsidP="00B2147D">
      <w:pPr>
        <w:tabs>
          <w:tab w:val="left" w:pos="720"/>
          <w:tab w:val="left" w:pos="1440"/>
          <w:tab w:val="left" w:pos="2250"/>
          <w:tab w:val="left" w:pos="3600"/>
        </w:tabs>
      </w:pPr>
      <w:r>
        <w:tab/>
        <w:t>1Pl</w:t>
      </w:r>
      <w:r>
        <w:tab/>
      </w:r>
      <w:r w:rsidRPr="0064754A">
        <w:rPr>
          <w:rFonts w:ascii="Doulos SIL" w:hAnsi="Doulos SIL"/>
          <w:i/>
          <w:color w:val="0000FF"/>
        </w:rPr>
        <w:t>y</w:t>
      </w:r>
      <w:r>
        <w:rPr>
          <w:rFonts w:ascii="Doulos SIL" w:hAnsi="Doulos SIL"/>
          <w:i/>
          <w:color w:val="0000FF"/>
        </w:rPr>
        <w:t>è</w:t>
      </w:r>
      <w:r w:rsidR="00B2147D">
        <w:rPr>
          <w:rFonts w:ascii="Doulos SIL" w:hAnsi="Doulos SIL"/>
          <w:i/>
          <w:color w:val="0000FF"/>
        </w:rPr>
        <w:tab/>
      </w:r>
      <w:r w:rsidRPr="0064754A">
        <w:rPr>
          <w:rFonts w:ascii="Doulos SIL" w:hAnsi="Doulos SIL"/>
          <w:i/>
          <w:color w:val="0000FF"/>
        </w:rPr>
        <w:t>=ē</w:t>
      </w:r>
      <w:r>
        <w:tab/>
      </w:r>
    </w:p>
    <w:p w14:paraId="0BDD6394" w14:textId="57F1E727" w:rsidR="00C30A26" w:rsidRPr="00D50C59" w:rsidRDefault="00C30A26" w:rsidP="00B2147D">
      <w:pPr>
        <w:tabs>
          <w:tab w:val="left" w:pos="720"/>
          <w:tab w:val="left" w:pos="1440"/>
          <w:tab w:val="left" w:pos="2250"/>
          <w:tab w:val="left" w:pos="3600"/>
        </w:tabs>
      </w:pPr>
      <w:r>
        <w:tab/>
        <w:t>2Sg</w:t>
      </w:r>
      <w:r>
        <w:tab/>
      </w:r>
      <w:r w:rsidR="00B2147D">
        <w:rPr>
          <w:rFonts w:ascii="Doulos SIL" w:hAnsi="Doulos SIL"/>
          <w:i/>
          <w:color w:val="0000FF"/>
        </w:rPr>
        <w:t>(yà</w:t>
      </w:r>
      <w:r w:rsidRPr="00D76DFA">
        <w:rPr>
          <w:rFonts w:ascii="Doulos SIL" w:hAnsi="Doulos SIL"/>
          <w:i/>
          <w:color w:val="0000FF"/>
        </w:rPr>
        <w:t>)</w:t>
      </w:r>
      <w:r w:rsidR="00B2147D">
        <w:rPr>
          <w:rFonts w:ascii="Doulos SIL" w:hAnsi="Doulos SIL"/>
          <w:i/>
          <w:color w:val="0000FF"/>
        </w:rPr>
        <w:tab/>
        <w:t>=</w:t>
      </w:r>
      <w:r>
        <w:rPr>
          <w:rFonts w:ascii="Doulos SIL" w:hAnsi="Doulos SIL"/>
          <w:i/>
          <w:color w:val="0000FF"/>
        </w:rPr>
        <w:t>āⁿ</w:t>
      </w:r>
      <w:r>
        <w:tab/>
        <w:t xml:space="preserve">(compare </w:t>
      </w:r>
      <w:r w:rsidRPr="00D76DFA">
        <w:rPr>
          <w:rFonts w:ascii="Doulos SIL" w:hAnsi="Doulos SIL"/>
          <w:i/>
          <w:color w:val="0000FF"/>
        </w:rPr>
        <w:t>yà=</w:t>
      </w:r>
      <w:r>
        <w:rPr>
          <w:rFonts w:ascii="Doulos SIL" w:hAnsi="Doulos SIL"/>
          <w:i/>
          <w:color w:val="0000FF"/>
        </w:rPr>
        <w:t>àⁿ</w:t>
      </w:r>
      <w:r w:rsidRPr="00D50C59">
        <w:t xml:space="preserve"> </w:t>
      </w:r>
      <w:r>
        <w:t xml:space="preserve">after 1Pl and </w:t>
      </w:r>
      <w:r w:rsidRPr="00D76DFA">
        <w:rPr>
          <w:rFonts w:ascii="Doulos SIL" w:hAnsi="Doulos SIL"/>
          <w:i/>
          <w:color w:val="0000FF"/>
        </w:rPr>
        <w:t>nà=àⁿ</w:t>
      </w:r>
      <w:r>
        <w:t xml:space="preserve"> after 1Sg subjects)</w:t>
      </w:r>
    </w:p>
    <w:p w14:paraId="4741DB9D" w14:textId="487CB387" w:rsidR="00C30A26" w:rsidRDefault="00C30A26" w:rsidP="00B2147D">
      <w:pPr>
        <w:tabs>
          <w:tab w:val="left" w:pos="720"/>
          <w:tab w:val="left" w:pos="1440"/>
          <w:tab w:val="left" w:pos="2250"/>
          <w:tab w:val="left" w:pos="3600"/>
        </w:tabs>
      </w:pPr>
      <w:r>
        <w:tab/>
        <w:t>2Pl</w:t>
      </w:r>
      <w:r>
        <w:tab/>
      </w:r>
      <w:r w:rsidRPr="0064754A">
        <w:rPr>
          <w:rFonts w:ascii="Doulos SIL" w:hAnsi="Doulos SIL"/>
          <w:i/>
          <w:color w:val="0000FF"/>
        </w:rPr>
        <w:t>yà</w:t>
      </w:r>
      <w:r w:rsidR="00B2147D">
        <w:rPr>
          <w:rFonts w:ascii="Doulos SIL" w:hAnsi="Doulos SIL"/>
          <w:i/>
          <w:color w:val="0000FF"/>
        </w:rPr>
        <w:tab/>
      </w:r>
      <w:r w:rsidRPr="0064754A">
        <w:rPr>
          <w:rFonts w:ascii="Doulos SIL" w:hAnsi="Doulos SIL"/>
          <w:i/>
          <w:color w:val="0000FF"/>
        </w:rPr>
        <w:t>=a</w:t>
      </w:r>
      <w:r>
        <w:rPr>
          <w:rFonts w:ascii="Doulos SIL" w:hAnsi="Doulos SIL"/>
          <w:i/>
          <w:color w:val="0000FF"/>
        </w:rPr>
        <w:t>̄</w:t>
      </w:r>
      <w:r w:rsidR="00606943">
        <w:tab/>
      </w:r>
      <w:r>
        <w:t xml:space="preserve">(compare </w:t>
      </w:r>
      <w:r w:rsidRPr="00D76DFA">
        <w:rPr>
          <w:rFonts w:ascii="Doulos SIL" w:hAnsi="Doulos SIL"/>
          <w:i/>
          <w:color w:val="0000FF"/>
        </w:rPr>
        <w:t>yà=</w:t>
      </w:r>
      <w:r>
        <w:rPr>
          <w:rFonts w:ascii="Doulos SIL" w:hAnsi="Doulos SIL"/>
          <w:i/>
          <w:color w:val="0000FF"/>
        </w:rPr>
        <w:t>à</w:t>
      </w:r>
      <w:r w:rsidRPr="00D50C59">
        <w:t xml:space="preserve"> </w:t>
      </w:r>
      <w:r>
        <w:t xml:space="preserve">after 1Pl and </w:t>
      </w:r>
      <w:r w:rsidRPr="00D76DFA">
        <w:rPr>
          <w:rFonts w:ascii="Doulos SIL" w:hAnsi="Doulos SIL"/>
          <w:i/>
          <w:color w:val="0000FF"/>
        </w:rPr>
        <w:t>nà=à</w:t>
      </w:r>
      <w:r>
        <w:t xml:space="preserve"> after 1Sg subjects)</w:t>
      </w:r>
    </w:p>
    <w:p w14:paraId="7B090BE7" w14:textId="77777777" w:rsidR="00B2147D" w:rsidRDefault="00C30A26" w:rsidP="00B2147D">
      <w:pPr>
        <w:tabs>
          <w:tab w:val="left" w:pos="720"/>
          <w:tab w:val="left" w:pos="1440"/>
          <w:tab w:val="left" w:pos="2250"/>
          <w:tab w:val="left" w:pos="3600"/>
        </w:tabs>
        <w:rPr>
          <w:rFonts w:ascii="Doulos SIL" w:hAnsi="Doulos SIL"/>
          <w:i/>
          <w:color w:val="0000FF"/>
        </w:rPr>
      </w:pPr>
      <w:r>
        <w:tab/>
        <w:t>3Sg</w:t>
      </w:r>
      <w:r>
        <w:tab/>
      </w:r>
      <w:r w:rsidR="00B2147D">
        <w:rPr>
          <w:rFonts w:ascii="Doulos SIL" w:hAnsi="Doulos SIL"/>
          <w:i/>
          <w:color w:val="0000FF"/>
        </w:rPr>
        <w:t>(yā</w:t>
      </w:r>
      <w:r w:rsidRPr="0064754A">
        <w:rPr>
          <w:rFonts w:ascii="Doulos SIL" w:hAnsi="Doulos SIL"/>
          <w:i/>
          <w:color w:val="0000FF"/>
        </w:rPr>
        <w:t>)</w:t>
      </w:r>
      <w:r w:rsidR="00B2147D">
        <w:rPr>
          <w:rFonts w:ascii="Doulos SIL" w:hAnsi="Doulos SIL"/>
          <w:i/>
          <w:color w:val="0000FF"/>
        </w:rPr>
        <w:tab/>
        <w:t>=</w:t>
      </w:r>
      <w:r w:rsidRPr="0064754A">
        <w:rPr>
          <w:rFonts w:ascii="Doulos SIL" w:hAnsi="Doulos SIL"/>
          <w:i/>
          <w:color w:val="0000FF"/>
        </w:rPr>
        <w:t>à</w:t>
      </w:r>
    </w:p>
    <w:p w14:paraId="4492EE60" w14:textId="27EB524F" w:rsidR="00C30A26" w:rsidRDefault="00B2147D" w:rsidP="00B2147D">
      <w:pPr>
        <w:tabs>
          <w:tab w:val="left" w:pos="720"/>
          <w:tab w:val="left" w:pos="1440"/>
          <w:tab w:val="left" w:pos="2250"/>
          <w:tab w:val="left" w:pos="3600"/>
        </w:tabs>
      </w:pPr>
      <w:r>
        <w:rPr>
          <w:rFonts w:ascii="Doulos SIL" w:hAnsi="Doulos SIL"/>
          <w:i/>
          <w:color w:val="0000FF"/>
        </w:rPr>
        <w:tab/>
      </w:r>
      <w:r>
        <w:rPr>
          <w:rFonts w:ascii="Doulos SIL" w:hAnsi="Doulos SIL"/>
          <w:i/>
          <w:color w:val="0000FF"/>
        </w:rPr>
        <w:tab/>
      </w:r>
      <w:r>
        <w:t xml:space="preserve"> ~ </w:t>
      </w:r>
      <w:r w:rsidRPr="00521DA2">
        <w:rPr>
          <w:rFonts w:ascii="Doulos SIL" w:hAnsi="Doulos SIL"/>
          <w:i/>
          <w:color w:val="0000FF"/>
        </w:rPr>
        <w:t>à</w:t>
      </w:r>
      <w:r w:rsidRPr="00521DA2">
        <w:rPr>
          <w:rFonts w:ascii="Doulos SIL" w:hAnsi="Doulos SIL"/>
          <w:i/>
          <w:color w:val="0000FF"/>
        </w:rPr>
        <w:tab/>
        <w:t>=à</w:t>
      </w:r>
      <w:r>
        <w:tab/>
      </w:r>
    </w:p>
    <w:p w14:paraId="53CFB8A2" w14:textId="09C15BAC" w:rsidR="00C30A26" w:rsidRDefault="00C30A26" w:rsidP="00B2147D">
      <w:pPr>
        <w:tabs>
          <w:tab w:val="left" w:pos="720"/>
          <w:tab w:val="left" w:pos="1440"/>
          <w:tab w:val="left" w:pos="2250"/>
          <w:tab w:val="left" w:pos="3600"/>
        </w:tabs>
      </w:pPr>
      <w:r>
        <w:tab/>
        <w:t>3Pl</w:t>
      </w:r>
      <w:r>
        <w:tab/>
      </w:r>
      <w:r w:rsidR="008F7770">
        <w:rPr>
          <w:rFonts w:ascii="Doulos SIL" w:hAnsi="Doulos SIL"/>
          <w:i/>
          <w:color w:val="0000FF"/>
        </w:rPr>
        <w:t>ye</w:t>
      </w:r>
      <w:r w:rsidR="00B2147D">
        <w:rPr>
          <w:rFonts w:ascii="Doulos SIL" w:hAnsi="Doulos SIL"/>
          <w:i/>
          <w:color w:val="0000FF"/>
        </w:rPr>
        <w:t>̄</w:t>
      </w:r>
      <w:r w:rsidR="00B2147D">
        <w:rPr>
          <w:rFonts w:ascii="Doulos SIL" w:hAnsi="Doulos SIL"/>
          <w:i/>
          <w:color w:val="0000FF"/>
        </w:rPr>
        <w:tab/>
      </w:r>
      <w:r w:rsidRPr="0064754A">
        <w:rPr>
          <w:rFonts w:ascii="Doulos SIL" w:hAnsi="Doulos SIL"/>
          <w:i/>
          <w:color w:val="0000FF"/>
        </w:rPr>
        <w:t>=è</w:t>
      </w:r>
      <w:r>
        <w:tab/>
      </w:r>
    </w:p>
    <w:p w14:paraId="62EAFDEF" w14:textId="77777777" w:rsidR="00C30A26" w:rsidRDefault="00C30A26" w:rsidP="00C30A26"/>
    <w:p w14:paraId="50D6633E" w14:textId="217A98CB" w:rsidR="00AA5666" w:rsidRDefault="00AA5666" w:rsidP="00C30A26">
      <w:r>
        <w:t xml:space="preserve">The M-toned forms of the bidirectional marker, in 3Sg </w:t>
      </w:r>
      <w:r w:rsidRPr="00552547">
        <w:rPr>
          <w:rFonts w:ascii="Doulos SIL" w:hAnsi="Doulos SIL" w:cs="Doulos SIL"/>
          <w:i/>
          <w:color w:val="0000FF"/>
        </w:rPr>
        <w:t>yā=à</w:t>
      </w:r>
      <w:r>
        <w:t xml:space="preserve"> and 3Pl </w:t>
      </w:r>
      <w:r w:rsidRPr="00552547">
        <w:rPr>
          <w:rFonts w:ascii="Doulos SIL" w:hAnsi="Doulos SIL" w:cs="Doulos SIL"/>
          <w:i/>
          <w:color w:val="0000FF"/>
        </w:rPr>
        <w:t>yē=è</w:t>
      </w:r>
      <w:r w:rsidR="00661AF9">
        <w:t>, become H-toned after an H</w:t>
      </w:r>
      <w:r w:rsidR="00964035">
        <w:noBreakHyphen/>
      </w:r>
      <w:r>
        <w:t>tone by assimilation.</w:t>
      </w:r>
      <w:r w:rsidR="00964035">
        <w:t xml:space="preserve"> (xx3a</w:t>
      </w:r>
      <w:r w:rsidR="00964035">
        <w:noBreakHyphen/>
        <w:t>b) illustrate M</w:t>
      </w:r>
      <w:r w:rsidR="00964035">
        <w:noBreakHyphen/>
        <w:t>toned forms after L or M, (xx3c</w:t>
      </w:r>
      <w:r w:rsidR="00964035">
        <w:noBreakHyphen/>
        <w:t>d) illustrate H</w:t>
      </w:r>
      <w:r w:rsidR="00964035">
        <w:noBreakHyphen/>
        <w:t>toned forms after H.</w:t>
      </w:r>
    </w:p>
    <w:p w14:paraId="06506022" w14:textId="77777777" w:rsidR="00AA5666" w:rsidRDefault="00AA5666" w:rsidP="00C30A26"/>
    <w:p w14:paraId="54849A25" w14:textId="621800CA" w:rsidR="00AA5666" w:rsidRDefault="00AA5666" w:rsidP="00661AF9">
      <w:pPr>
        <w:tabs>
          <w:tab w:val="left" w:pos="720"/>
          <w:tab w:val="left" w:pos="1080"/>
          <w:tab w:val="left" w:pos="2700"/>
          <w:tab w:val="left" w:pos="3780"/>
          <w:tab w:val="left" w:pos="5040"/>
        </w:tabs>
      </w:pPr>
      <w:r>
        <w:t>(xx3)</w:t>
      </w:r>
      <w:r>
        <w:tab/>
      </w:r>
      <w:r w:rsidR="009A7CDA">
        <w:t>a.</w:t>
      </w:r>
      <w:r w:rsidR="009A7CDA">
        <w:tab/>
      </w:r>
      <w:r w:rsidR="009A7CDA" w:rsidRPr="00521DA2">
        <w:rPr>
          <w:rFonts w:ascii="Doulos SIL" w:hAnsi="Doulos SIL"/>
          <w:i/>
          <w:color w:val="0000FF"/>
        </w:rPr>
        <w:t>sèēdù</w:t>
      </w:r>
      <w:r w:rsidR="00661AF9">
        <w:t xml:space="preserve"> / </w:t>
      </w:r>
      <w:r w:rsidR="00661AF9" w:rsidRPr="00521DA2">
        <w:rPr>
          <w:rFonts w:ascii="Doulos SIL" w:hAnsi="Doulos SIL"/>
          <w:i/>
          <w:color w:val="0000FF"/>
        </w:rPr>
        <w:t>sūgō</w:t>
      </w:r>
      <w:r w:rsidR="009A7CDA" w:rsidRPr="00521DA2">
        <w:rPr>
          <w:rFonts w:ascii="Doulos SIL" w:hAnsi="Doulos SIL"/>
          <w:i/>
          <w:color w:val="0000FF"/>
        </w:rPr>
        <w:tab/>
        <w:t>yā</w:t>
      </w:r>
      <w:r w:rsidR="009A7CDA" w:rsidRPr="00521DA2">
        <w:rPr>
          <w:rFonts w:ascii="Doulos SIL" w:hAnsi="Doulos SIL"/>
          <w:i/>
          <w:color w:val="0000FF"/>
        </w:rPr>
        <w:tab/>
        <w:t>=à</w:t>
      </w:r>
      <w:r w:rsidR="009A7CDA" w:rsidRPr="00521DA2">
        <w:rPr>
          <w:rFonts w:ascii="Doulos SIL" w:hAnsi="Doulos SIL"/>
          <w:i/>
          <w:color w:val="0000FF"/>
        </w:rPr>
        <w:tab/>
        <w:t>kwāā</w:t>
      </w:r>
    </w:p>
    <w:p w14:paraId="7E340E57" w14:textId="4DE33361" w:rsidR="009A7CDA" w:rsidRDefault="009A7CDA" w:rsidP="00661AF9">
      <w:pPr>
        <w:tabs>
          <w:tab w:val="left" w:pos="720"/>
          <w:tab w:val="left" w:pos="1080"/>
          <w:tab w:val="left" w:pos="2700"/>
          <w:tab w:val="left" w:pos="3780"/>
          <w:tab w:val="left" w:pos="5040"/>
        </w:tabs>
      </w:pPr>
      <w:r>
        <w:tab/>
      </w:r>
      <w:r>
        <w:tab/>
        <w:t>S</w:t>
      </w:r>
      <w:r w:rsidR="00661AF9">
        <w:t xml:space="preserve"> / goat</w:t>
      </w:r>
      <w:r>
        <w:tab/>
        <w:t>Sbj/Obj</w:t>
      </w:r>
      <w:r>
        <w:tab/>
        <w:t>3SgObj</w:t>
      </w:r>
      <w:r>
        <w:tab/>
        <w:t>hit</w:t>
      </w:r>
    </w:p>
    <w:p w14:paraId="4DEB3642" w14:textId="2036DC98" w:rsidR="009A7CDA" w:rsidRDefault="009A7CDA" w:rsidP="009A7CDA">
      <w:pPr>
        <w:tabs>
          <w:tab w:val="left" w:pos="720"/>
          <w:tab w:val="left" w:pos="1080"/>
        </w:tabs>
      </w:pPr>
      <w:r>
        <w:lastRenderedPageBreak/>
        <w:tab/>
      </w:r>
      <w:r>
        <w:tab/>
        <w:t>‘Seydou</w:t>
      </w:r>
      <w:r w:rsidR="00661AF9">
        <w:t>/The goat</w:t>
      </w:r>
      <w:r>
        <w:t xml:space="preserve"> hit him/her/it.’</w:t>
      </w:r>
    </w:p>
    <w:p w14:paraId="704D5B00" w14:textId="77777777" w:rsidR="009A7CDA" w:rsidRDefault="009A7CDA" w:rsidP="009A7CDA">
      <w:pPr>
        <w:tabs>
          <w:tab w:val="left" w:pos="720"/>
          <w:tab w:val="left" w:pos="1080"/>
        </w:tabs>
      </w:pPr>
    </w:p>
    <w:p w14:paraId="106D2E13" w14:textId="7F69C64D" w:rsidR="009A7CDA" w:rsidRPr="00521DA2" w:rsidRDefault="009A7CDA" w:rsidP="00661AF9">
      <w:pPr>
        <w:tabs>
          <w:tab w:val="left" w:pos="720"/>
          <w:tab w:val="left" w:pos="1080"/>
          <w:tab w:val="left" w:pos="2700"/>
          <w:tab w:val="left" w:pos="3780"/>
          <w:tab w:val="left" w:pos="5040"/>
        </w:tabs>
        <w:rPr>
          <w:rFonts w:ascii="Doulos SIL" w:hAnsi="Doulos SIL"/>
          <w:i/>
          <w:color w:val="0000FF"/>
        </w:rPr>
      </w:pPr>
      <w:r>
        <w:tab/>
        <w:t>b.</w:t>
      </w:r>
      <w:r>
        <w:tab/>
      </w:r>
      <w:r w:rsidR="00661AF9" w:rsidRPr="00521DA2">
        <w:rPr>
          <w:rFonts w:ascii="Doulos SIL" w:hAnsi="Doulos SIL"/>
          <w:i/>
          <w:color w:val="0000FF"/>
        </w:rPr>
        <w:t>sèēdù</w:t>
      </w:r>
      <w:r w:rsidR="00661AF9">
        <w:t xml:space="preserve"> / </w:t>
      </w:r>
      <w:r w:rsidR="00661AF9" w:rsidRPr="00521DA2">
        <w:rPr>
          <w:rFonts w:ascii="Doulos SIL" w:hAnsi="Doulos SIL"/>
          <w:i/>
          <w:color w:val="0000FF"/>
        </w:rPr>
        <w:t>sūgō</w:t>
      </w:r>
      <w:r>
        <w:tab/>
      </w:r>
      <w:r w:rsidRPr="00521DA2">
        <w:rPr>
          <w:rFonts w:ascii="Doulos SIL" w:hAnsi="Doulos SIL"/>
          <w:i/>
          <w:color w:val="0000FF"/>
        </w:rPr>
        <w:t>yē</w:t>
      </w:r>
      <w:r w:rsidRPr="00521DA2">
        <w:rPr>
          <w:rFonts w:ascii="Doulos SIL" w:hAnsi="Doulos SIL"/>
          <w:i/>
          <w:color w:val="0000FF"/>
        </w:rPr>
        <w:tab/>
        <w:t>=è</w:t>
      </w:r>
      <w:r w:rsidRPr="00521DA2">
        <w:rPr>
          <w:rFonts w:ascii="Doulos SIL" w:hAnsi="Doulos SIL"/>
          <w:i/>
          <w:color w:val="0000FF"/>
        </w:rPr>
        <w:tab/>
        <w:t>kwāā</w:t>
      </w:r>
    </w:p>
    <w:p w14:paraId="043C6355" w14:textId="7A1D8A5F" w:rsidR="009A7CDA" w:rsidRDefault="009A7CDA" w:rsidP="00661AF9">
      <w:pPr>
        <w:tabs>
          <w:tab w:val="left" w:pos="720"/>
          <w:tab w:val="left" w:pos="1080"/>
          <w:tab w:val="left" w:pos="2700"/>
          <w:tab w:val="left" w:pos="3780"/>
          <w:tab w:val="left" w:pos="5040"/>
        </w:tabs>
      </w:pPr>
      <w:r>
        <w:tab/>
      </w:r>
      <w:r>
        <w:tab/>
      </w:r>
      <w:r w:rsidR="00661AF9">
        <w:t>S / goat</w:t>
      </w:r>
      <w:r>
        <w:tab/>
        <w:t>Sbj/Obj</w:t>
      </w:r>
      <w:r>
        <w:tab/>
        <w:t>3PlObj</w:t>
      </w:r>
      <w:r>
        <w:tab/>
        <w:t>hit</w:t>
      </w:r>
      <w:r>
        <w:tab/>
      </w:r>
    </w:p>
    <w:p w14:paraId="5A525AF7" w14:textId="13C19149" w:rsidR="00661AF9" w:rsidRDefault="00661AF9" w:rsidP="009A7CDA">
      <w:pPr>
        <w:tabs>
          <w:tab w:val="left" w:pos="720"/>
          <w:tab w:val="left" w:pos="1080"/>
        </w:tabs>
      </w:pPr>
      <w:r>
        <w:tab/>
      </w:r>
      <w:r>
        <w:tab/>
        <w:t>‘</w:t>
      </w:r>
      <w:r w:rsidR="00964035">
        <w:t>Seydou/The goat hit</w:t>
      </w:r>
      <w:r>
        <w:t xml:space="preserve"> them.’</w:t>
      </w:r>
    </w:p>
    <w:p w14:paraId="50D39066" w14:textId="77777777" w:rsidR="00964035" w:rsidRDefault="00964035" w:rsidP="00964035">
      <w:pPr>
        <w:tabs>
          <w:tab w:val="left" w:pos="720"/>
          <w:tab w:val="left" w:pos="1080"/>
          <w:tab w:val="left" w:pos="2700"/>
          <w:tab w:val="left" w:pos="3780"/>
          <w:tab w:val="left" w:pos="5040"/>
        </w:tabs>
      </w:pPr>
    </w:p>
    <w:p w14:paraId="2FA4E9BF" w14:textId="0F81929F" w:rsidR="00964035" w:rsidRDefault="00964035" w:rsidP="00964035">
      <w:pPr>
        <w:tabs>
          <w:tab w:val="left" w:pos="720"/>
          <w:tab w:val="left" w:pos="1080"/>
          <w:tab w:val="left" w:pos="2700"/>
          <w:tab w:val="left" w:pos="3780"/>
          <w:tab w:val="left" w:pos="5040"/>
        </w:tabs>
      </w:pPr>
      <w:r>
        <w:tab/>
        <w:t>c.</w:t>
      </w:r>
      <w:r>
        <w:tab/>
      </w:r>
      <w:r w:rsidRPr="00521DA2">
        <w:rPr>
          <w:rFonts w:ascii="Doulos SIL" w:hAnsi="Doulos SIL"/>
          <w:i/>
          <w:color w:val="0000FF"/>
        </w:rPr>
        <w:t>kúŋgóló</w:t>
      </w:r>
      <w:r w:rsidRPr="00521DA2">
        <w:rPr>
          <w:rFonts w:ascii="Doulos SIL" w:hAnsi="Doulos SIL"/>
          <w:i/>
          <w:color w:val="0000FF"/>
        </w:rPr>
        <w:tab/>
        <w:t>yá</w:t>
      </w:r>
      <w:r w:rsidRPr="00521DA2">
        <w:rPr>
          <w:rFonts w:ascii="Doulos SIL" w:hAnsi="Doulos SIL"/>
          <w:i/>
          <w:color w:val="0000FF"/>
        </w:rPr>
        <w:tab/>
        <w:t>=à</w:t>
      </w:r>
      <w:r w:rsidRPr="00521DA2">
        <w:rPr>
          <w:rFonts w:ascii="Doulos SIL" w:hAnsi="Doulos SIL"/>
          <w:i/>
          <w:color w:val="0000FF"/>
        </w:rPr>
        <w:tab/>
        <w:t>kwāā</w:t>
      </w:r>
    </w:p>
    <w:p w14:paraId="64A8220C" w14:textId="473004A7" w:rsidR="00964035" w:rsidRDefault="00964035" w:rsidP="00964035">
      <w:pPr>
        <w:tabs>
          <w:tab w:val="left" w:pos="720"/>
          <w:tab w:val="left" w:pos="1080"/>
          <w:tab w:val="left" w:pos="2700"/>
          <w:tab w:val="left" w:pos="3780"/>
          <w:tab w:val="left" w:pos="5040"/>
        </w:tabs>
      </w:pPr>
      <w:r>
        <w:tab/>
      </w:r>
      <w:r>
        <w:tab/>
        <w:t>dog</w:t>
      </w:r>
      <w:r>
        <w:tab/>
        <w:t>Sbj/Obj</w:t>
      </w:r>
      <w:r>
        <w:tab/>
        <w:t>3SgObj</w:t>
      </w:r>
      <w:r>
        <w:tab/>
        <w:t>hit</w:t>
      </w:r>
    </w:p>
    <w:p w14:paraId="212F0226" w14:textId="73E97630" w:rsidR="00964035" w:rsidRDefault="00964035" w:rsidP="00964035">
      <w:pPr>
        <w:tabs>
          <w:tab w:val="left" w:pos="720"/>
          <w:tab w:val="left" w:pos="1080"/>
        </w:tabs>
      </w:pPr>
      <w:r>
        <w:tab/>
      </w:r>
      <w:r>
        <w:tab/>
        <w:t>‘The dog hit him/her/it.’</w:t>
      </w:r>
    </w:p>
    <w:p w14:paraId="237232D7" w14:textId="77777777" w:rsidR="00964035" w:rsidRDefault="00964035" w:rsidP="00964035">
      <w:pPr>
        <w:tabs>
          <w:tab w:val="left" w:pos="720"/>
          <w:tab w:val="left" w:pos="1080"/>
        </w:tabs>
      </w:pPr>
    </w:p>
    <w:p w14:paraId="6F151D12" w14:textId="4B510C1E" w:rsidR="00964035" w:rsidRPr="00521DA2" w:rsidRDefault="00964035" w:rsidP="00964035">
      <w:pPr>
        <w:tabs>
          <w:tab w:val="left" w:pos="720"/>
          <w:tab w:val="left" w:pos="1080"/>
          <w:tab w:val="left" w:pos="2700"/>
          <w:tab w:val="left" w:pos="3780"/>
          <w:tab w:val="left" w:pos="5040"/>
        </w:tabs>
        <w:rPr>
          <w:rFonts w:ascii="Doulos SIL" w:hAnsi="Doulos SIL"/>
          <w:i/>
          <w:color w:val="0000FF"/>
        </w:rPr>
      </w:pPr>
      <w:r>
        <w:tab/>
        <w:t>b.</w:t>
      </w:r>
      <w:r>
        <w:tab/>
      </w:r>
      <w:r w:rsidRPr="00521DA2">
        <w:rPr>
          <w:rFonts w:ascii="Doulos SIL" w:hAnsi="Doulos SIL"/>
          <w:i/>
          <w:color w:val="0000FF"/>
        </w:rPr>
        <w:t>kúŋgóló</w:t>
      </w:r>
      <w:r>
        <w:tab/>
      </w:r>
      <w:r w:rsidRPr="00521DA2">
        <w:rPr>
          <w:rFonts w:ascii="Doulos SIL" w:hAnsi="Doulos SIL"/>
          <w:i/>
          <w:color w:val="0000FF"/>
        </w:rPr>
        <w:t>yé</w:t>
      </w:r>
      <w:r w:rsidRPr="00521DA2">
        <w:rPr>
          <w:rFonts w:ascii="Doulos SIL" w:hAnsi="Doulos SIL"/>
          <w:i/>
          <w:color w:val="0000FF"/>
        </w:rPr>
        <w:tab/>
        <w:t>=è</w:t>
      </w:r>
      <w:r w:rsidRPr="00521DA2">
        <w:rPr>
          <w:rFonts w:ascii="Doulos SIL" w:hAnsi="Doulos SIL"/>
          <w:i/>
          <w:color w:val="0000FF"/>
        </w:rPr>
        <w:tab/>
        <w:t>kwāā</w:t>
      </w:r>
    </w:p>
    <w:p w14:paraId="180939DF" w14:textId="131F586F" w:rsidR="00964035" w:rsidRDefault="00964035" w:rsidP="00964035">
      <w:pPr>
        <w:tabs>
          <w:tab w:val="left" w:pos="720"/>
          <w:tab w:val="left" w:pos="1080"/>
          <w:tab w:val="left" w:pos="2700"/>
          <w:tab w:val="left" w:pos="3780"/>
          <w:tab w:val="left" w:pos="5040"/>
        </w:tabs>
      </w:pPr>
      <w:r>
        <w:tab/>
      </w:r>
      <w:r>
        <w:tab/>
        <w:t>dog</w:t>
      </w:r>
      <w:r>
        <w:tab/>
        <w:t>Sbj/Obj</w:t>
      </w:r>
      <w:r>
        <w:tab/>
        <w:t>3PlObj</w:t>
      </w:r>
      <w:r>
        <w:tab/>
        <w:t>hit</w:t>
      </w:r>
      <w:r>
        <w:tab/>
      </w:r>
    </w:p>
    <w:p w14:paraId="34FDDD14" w14:textId="0509EC12" w:rsidR="00964035" w:rsidRDefault="00964035" w:rsidP="00964035">
      <w:pPr>
        <w:tabs>
          <w:tab w:val="left" w:pos="720"/>
          <w:tab w:val="left" w:pos="1080"/>
        </w:tabs>
      </w:pPr>
      <w:r>
        <w:tab/>
      </w:r>
      <w:r>
        <w:tab/>
        <w:t>‘The dog hit them.’</w:t>
      </w:r>
    </w:p>
    <w:p w14:paraId="6C1CA6EB" w14:textId="5CFC0C5B" w:rsidR="00C30A26" w:rsidRDefault="00C30A26" w:rsidP="00C30A26"/>
    <w:p w14:paraId="24D7F25E" w14:textId="31B12862" w:rsidR="00CE2BC3" w:rsidRDefault="00C30A26" w:rsidP="00C30A26">
      <w:r>
        <w:t xml:space="preserve">When the subject is 1Sg, whether the object is pronominal or not, instead of </w:t>
      </w:r>
      <w:r w:rsidRPr="0064754A">
        <w:rPr>
          <w:rFonts w:ascii="Doulos SIL" w:hAnsi="Doulos SIL"/>
          <w:i/>
          <w:color w:val="0000FF"/>
        </w:rPr>
        <w:t>yè</w:t>
      </w:r>
      <w:r>
        <w:t xml:space="preserve"> a different linker </w:t>
      </w:r>
      <w:r w:rsidRPr="0064754A">
        <w:rPr>
          <w:rFonts w:ascii="Doulos SIL" w:hAnsi="Doulos SIL"/>
          <w:i/>
          <w:color w:val="0000FF"/>
        </w:rPr>
        <w:t>na</w:t>
      </w:r>
      <w:r w:rsidR="000D1D6C">
        <w:rPr>
          <w:rFonts w:ascii="Doulos SIL" w:hAnsi="Doulos SIL"/>
          <w:i/>
          <w:color w:val="0000FF"/>
          <w:lang w:val="x-none"/>
        </w:rPr>
        <w:t>̀</w:t>
      </w:r>
      <w:r w:rsidRPr="0064754A">
        <w:rPr>
          <w:rFonts w:ascii="Doulos SIL" w:hAnsi="Doulos SIL"/>
          <w:i/>
          <w:color w:val="0000FF"/>
        </w:rPr>
        <w:t>ⁿ</w:t>
      </w:r>
      <w:r>
        <w:t xml:space="preserve"> is used. The resulting combination (1Sg plus linker) is </w:t>
      </w:r>
      <w:r w:rsidR="000C5C54">
        <w:rPr>
          <w:rFonts w:ascii="Doulos SIL" w:hAnsi="Doulos SIL"/>
          <w:i/>
          <w:color w:val="0000FF"/>
        </w:rPr>
        <w:t>ŋ́</w:t>
      </w:r>
      <w:r w:rsidRPr="0064754A">
        <w:rPr>
          <w:rFonts w:ascii="Doulos SIL" w:hAnsi="Doulos SIL"/>
          <w:i/>
          <w:color w:val="0000FF"/>
        </w:rPr>
        <w:t>=na</w:t>
      </w:r>
      <w:r w:rsidR="000D1D6C">
        <w:rPr>
          <w:rFonts w:ascii="Doulos SIL" w:hAnsi="Doulos SIL"/>
          <w:i/>
          <w:color w:val="0000FF"/>
          <w:lang w:val="x-none"/>
        </w:rPr>
        <w:t>̀ⁿ</w:t>
      </w:r>
      <w:r w:rsidR="000C5C54">
        <w:t>, pronounced [</w:t>
      </w:r>
      <w:r w:rsidR="000C5C54" w:rsidRPr="000C5C54">
        <w:rPr>
          <w:rFonts w:ascii="Doulos SIL" w:hAnsi="Doulos SIL"/>
          <w:color w:val="00B050"/>
        </w:rPr>
        <w:t>ńna</w:t>
      </w:r>
      <w:r w:rsidR="000D1D6C">
        <w:rPr>
          <w:rFonts w:ascii="Doulos SIL" w:hAnsi="Doulos SIL"/>
          <w:color w:val="00B050"/>
          <w:lang w:val="x-none"/>
        </w:rPr>
        <w:t>̀</w:t>
      </w:r>
      <w:r w:rsidR="000C5C54" w:rsidRPr="000C5C54">
        <w:rPr>
          <w:rFonts w:ascii="Doulos SIL" w:hAnsi="Doulos SIL"/>
          <w:color w:val="00B050"/>
        </w:rPr>
        <w:t>ⁿ</w:t>
      </w:r>
      <w:r w:rsidR="000C5C54">
        <w:t>].</w:t>
      </w:r>
      <w:r>
        <w:t xml:space="preserve"> </w:t>
      </w:r>
      <w:r w:rsidR="00AE67E6">
        <w:t xml:space="preserve">It becomes </w:t>
      </w:r>
      <w:r w:rsidR="00AE67E6" w:rsidRPr="00521DA2">
        <w:rPr>
          <w:rFonts w:ascii="Doulos SIL" w:hAnsi="Doulos SIL"/>
          <w:i/>
          <w:color w:val="0000FF"/>
        </w:rPr>
        <w:t>ŋ́=na</w:t>
      </w:r>
      <w:r w:rsidR="000D1D6C">
        <w:rPr>
          <w:rFonts w:ascii="Doulos SIL" w:hAnsi="Doulos SIL"/>
          <w:i/>
          <w:color w:val="0000FF"/>
          <w:lang w:val="x-none"/>
        </w:rPr>
        <w:t>̄ⁿ</w:t>
      </w:r>
      <w:r w:rsidR="00AE67E6">
        <w:t xml:space="preserve"> before an </w:t>
      </w:r>
      <w:r w:rsidR="000D1D6C">
        <w:t>L</w:t>
      </w:r>
      <w:r w:rsidR="00AB2143">
        <w:noBreakHyphen/>
      </w:r>
      <w:r w:rsidR="00AE67E6">
        <w:t>tone</w:t>
      </w:r>
      <w:r w:rsidR="00090259">
        <w:t xml:space="preserve"> (xx4</w:t>
      </w:r>
      <w:r w:rsidR="000D1D6C">
        <w:t>a</w:t>
      </w:r>
      <w:r w:rsidR="00090259">
        <w:t>)</w:t>
      </w:r>
      <w:r w:rsidR="00AE67E6">
        <w:t xml:space="preserve">. </w:t>
      </w:r>
      <w:r w:rsidR="00315910">
        <w:t xml:space="preserve">Before a nonpronominal object, </w:t>
      </w:r>
      <w:r w:rsidR="00315910" w:rsidRPr="00552547">
        <w:rPr>
          <w:rFonts w:ascii="Doulos SIL" w:hAnsi="Doulos SIL" w:cs="Doulos SIL"/>
          <w:i/>
          <w:color w:val="0000FF"/>
          <w:lang w:val="x-none"/>
        </w:rPr>
        <w:t>ŋ́=nà</w:t>
      </w:r>
      <w:r w:rsidR="000D1D6C" w:rsidRPr="00552547">
        <w:rPr>
          <w:rFonts w:ascii="Doulos SIL" w:hAnsi="Doulos SIL" w:cs="Doulos SIL"/>
          <w:i/>
          <w:color w:val="0000FF"/>
          <w:lang w:val="x-none"/>
        </w:rPr>
        <w:t>ⁿ</w:t>
      </w:r>
      <w:r w:rsidR="00315910">
        <w:rPr>
          <w:lang w:val="x-none"/>
        </w:rPr>
        <w:t xml:space="preserve"> optionally reduces to simple </w:t>
      </w:r>
      <w:r w:rsidR="00315910" w:rsidRPr="00552547">
        <w:rPr>
          <w:rFonts w:ascii="Doulos SIL" w:hAnsi="Doulos SIL" w:cs="Doulos SIL"/>
          <w:i/>
          <w:color w:val="0000FF"/>
          <w:lang w:val="x-none"/>
        </w:rPr>
        <w:t>ŋ́</w:t>
      </w:r>
      <w:r w:rsidR="00315910">
        <w:rPr>
          <w:lang w:val="x-none"/>
        </w:rPr>
        <w:t xml:space="preserve"> (xx4e).</w:t>
      </w:r>
      <w:r w:rsidR="00315910">
        <w:t xml:space="preserve"> Unreduced </w:t>
      </w:r>
      <w:r w:rsidR="00AE67E6">
        <w:rPr>
          <w:rFonts w:ascii="Doulos SIL" w:hAnsi="Doulos SIL"/>
          <w:i/>
          <w:color w:val="0000FF"/>
        </w:rPr>
        <w:t>ŋ́</w:t>
      </w:r>
      <w:r w:rsidR="00AE67E6" w:rsidRPr="0064754A">
        <w:rPr>
          <w:rFonts w:ascii="Doulos SIL" w:hAnsi="Doulos SIL"/>
          <w:i/>
          <w:color w:val="0000FF"/>
        </w:rPr>
        <w:t>=na</w:t>
      </w:r>
      <w:r w:rsidR="000D1D6C">
        <w:rPr>
          <w:rFonts w:ascii="Doulos SIL" w:hAnsi="Doulos SIL"/>
          <w:i/>
          <w:color w:val="0000FF"/>
          <w:lang w:val="x-none"/>
        </w:rPr>
        <w:t>̀ⁿ</w:t>
      </w:r>
      <w:r>
        <w:t xml:space="preserve"> is a tightly fused, irregular combination that might better be regarded as a portmanteau. Unlike </w:t>
      </w:r>
      <w:r w:rsidRPr="0064754A">
        <w:rPr>
          <w:rFonts w:ascii="Doulos SIL" w:hAnsi="Doulos SIL"/>
          <w:i/>
          <w:color w:val="0000FF"/>
        </w:rPr>
        <w:t>yè</w:t>
      </w:r>
      <w:r>
        <w:t xml:space="preserve">, </w:t>
      </w:r>
      <w:r w:rsidR="000C5C54">
        <w:rPr>
          <w:rFonts w:ascii="Doulos SIL" w:hAnsi="Doulos SIL"/>
          <w:i/>
          <w:color w:val="0000FF"/>
        </w:rPr>
        <w:t>ŋ́</w:t>
      </w:r>
      <w:r w:rsidRPr="0064754A">
        <w:rPr>
          <w:rFonts w:ascii="Doulos SIL" w:hAnsi="Doulos SIL"/>
          <w:i/>
          <w:color w:val="0000FF"/>
        </w:rPr>
        <w:t>=na</w:t>
      </w:r>
      <w:r w:rsidR="000D1D6C">
        <w:rPr>
          <w:rFonts w:ascii="Doulos SIL" w:hAnsi="Doulos SIL"/>
          <w:i/>
          <w:color w:val="0000FF"/>
          <w:lang w:val="x-none"/>
        </w:rPr>
        <w:t>̀ⁿ</w:t>
      </w:r>
      <w:r>
        <w:t xml:space="preserve"> occurs regularly before nonhuman as well as human objects. Except for the fact that it is limited to perfective clauses, </w:t>
      </w:r>
      <w:r w:rsidRPr="0064754A">
        <w:rPr>
          <w:rFonts w:ascii="Doulos SIL" w:hAnsi="Doulos SIL"/>
          <w:i/>
          <w:color w:val="0000FF"/>
        </w:rPr>
        <w:t>=na</w:t>
      </w:r>
      <w:r w:rsidR="000D1D6C">
        <w:rPr>
          <w:rFonts w:ascii="Doulos SIL" w:hAnsi="Doulos SIL"/>
          <w:i/>
          <w:color w:val="0000FF"/>
          <w:lang w:val="x-none"/>
        </w:rPr>
        <w:t>̀ⁿ</w:t>
      </w:r>
      <w:r>
        <w:t xml:space="preserve"> has some resemblance to ergative markers in ergative-absolutive case systems.</w:t>
      </w:r>
      <w:r w:rsidR="00CE2BC3">
        <w:t xml:space="preserve"> </w:t>
      </w:r>
    </w:p>
    <w:p w14:paraId="03CF4D54" w14:textId="77777777" w:rsidR="00C30A26" w:rsidRDefault="00C30A26" w:rsidP="00C30A26"/>
    <w:p w14:paraId="42D651E7" w14:textId="5991B178" w:rsidR="00C30A26" w:rsidRPr="0064754A" w:rsidRDefault="00AC37D0" w:rsidP="00C90815">
      <w:pPr>
        <w:tabs>
          <w:tab w:val="left" w:pos="720"/>
          <w:tab w:val="left" w:pos="1080"/>
          <w:tab w:val="left" w:pos="1980"/>
          <w:tab w:val="left" w:pos="3330"/>
          <w:tab w:val="left" w:pos="4590"/>
        </w:tabs>
        <w:rPr>
          <w:rFonts w:ascii="Doulos SIL" w:hAnsi="Doulos SIL"/>
          <w:i/>
          <w:color w:val="0000FF"/>
        </w:rPr>
      </w:pPr>
      <w:r>
        <w:t>(xx4</w:t>
      </w:r>
      <w:r w:rsidR="00C30A26">
        <w:t>)</w:t>
      </w:r>
      <w:r w:rsidR="00C30A26">
        <w:tab/>
        <w:t>a.</w:t>
      </w:r>
      <w:r w:rsidR="00C30A26">
        <w:tab/>
      </w:r>
      <w:r w:rsidR="00C90815" w:rsidRPr="00521DA2">
        <w:rPr>
          <w:rFonts w:ascii="Doulos SIL" w:hAnsi="Doulos SIL"/>
          <w:i/>
          <w:color w:val="0000FF"/>
        </w:rPr>
        <w:t>ŋ́</w:t>
      </w:r>
      <w:r w:rsidR="00C90815" w:rsidRPr="00521DA2">
        <w:rPr>
          <w:rFonts w:ascii="Doulos SIL" w:hAnsi="Doulos SIL"/>
          <w:i/>
          <w:color w:val="0000FF"/>
        </w:rPr>
        <w:tab/>
      </w:r>
      <w:r w:rsidR="008F01AF">
        <w:rPr>
          <w:rFonts w:ascii="Doulos SIL" w:hAnsi="Doulos SIL"/>
          <w:i/>
          <w:color w:val="0000FF"/>
        </w:rPr>
        <w:t>=nā</w:t>
      </w:r>
      <w:r w:rsidR="000D1D6C">
        <w:rPr>
          <w:rFonts w:ascii="Doulos SIL" w:hAnsi="Doulos SIL"/>
          <w:i/>
          <w:color w:val="0000FF"/>
          <w:lang w:val="x-none"/>
        </w:rPr>
        <w:t>ⁿ</w:t>
      </w:r>
      <w:r w:rsidR="00C30A26" w:rsidRPr="0064754A">
        <w:rPr>
          <w:rFonts w:ascii="Doulos SIL" w:hAnsi="Doulos SIL"/>
          <w:i/>
          <w:color w:val="0000FF"/>
        </w:rPr>
        <w:tab/>
        <w:t>yùgòⁿ</w:t>
      </w:r>
      <w:r w:rsidR="00C30A26" w:rsidRPr="0064754A">
        <w:rPr>
          <w:rFonts w:ascii="Doulos SIL" w:hAnsi="Doulos SIL"/>
          <w:i/>
          <w:color w:val="0000FF"/>
        </w:rPr>
        <w:tab/>
        <w:t>kwā</w:t>
      </w:r>
      <w:r w:rsidR="00C90815">
        <w:rPr>
          <w:rFonts w:ascii="Doulos SIL" w:hAnsi="Doulos SIL"/>
          <w:i/>
          <w:color w:val="0000FF"/>
        </w:rPr>
        <w:t>ā</w:t>
      </w:r>
    </w:p>
    <w:p w14:paraId="3310E236" w14:textId="25029B05" w:rsidR="00C30A26" w:rsidRPr="00B71BDA" w:rsidRDefault="00C30A26" w:rsidP="00C90815">
      <w:pPr>
        <w:tabs>
          <w:tab w:val="left" w:pos="720"/>
          <w:tab w:val="left" w:pos="1080"/>
          <w:tab w:val="left" w:pos="1980"/>
          <w:tab w:val="left" w:pos="3330"/>
          <w:tab w:val="left" w:pos="4590"/>
        </w:tabs>
      </w:pPr>
      <w:r w:rsidRPr="0064754A">
        <w:rPr>
          <w:rFonts w:ascii="Doulos SIL" w:hAnsi="Doulos SIL"/>
          <w:i/>
          <w:color w:val="0000FF"/>
        </w:rPr>
        <w:tab/>
      </w:r>
      <w:r w:rsidRPr="00B71BDA">
        <w:tab/>
        <w:t>1Sg</w:t>
      </w:r>
      <w:r w:rsidR="008F01AF">
        <w:t>Sbj</w:t>
      </w:r>
      <w:r w:rsidR="00C90815">
        <w:tab/>
      </w:r>
      <w:r w:rsidRPr="00B71BDA">
        <w:t>SbjObj</w:t>
      </w:r>
      <w:r w:rsidRPr="00B71BDA">
        <w:tab/>
        <w:t>woman</w:t>
      </w:r>
      <w:r w:rsidRPr="00B71BDA">
        <w:tab/>
        <w:t>hit.Pfv</w:t>
      </w:r>
    </w:p>
    <w:p w14:paraId="29C2FC8C" w14:textId="77777777" w:rsidR="00C30A26" w:rsidRPr="00B71BDA" w:rsidRDefault="00C30A26" w:rsidP="00C30A26">
      <w:pPr>
        <w:tabs>
          <w:tab w:val="left" w:pos="720"/>
          <w:tab w:val="left" w:pos="1080"/>
        </w:tabs>
      </w:pPr>
      <w:r w:rsidRPr="00B71BDA">
        <w:tab/>
      </w:r>
      <w:r w:rsidRPr="00B71BDA">
        <w:tab/>
        <w:t>‘I hit-Past the woman.’</w:t>
      </w:r>
    </w:p>
    <w:p w14:paraId="385F52EA" w14:textId="77777777" w:rsidR="00C30A26" w:rsidRPr="00B71BDA" w:rsidRDefault="00C30A26" w:rsidP="00C30A26">
      <w:pPr>
        <w:tabs>
          <w:tab w:val="left" w:pos="720"/>
          <w:tab w:val="left" w:pos="1080"/>
        </w:tabs>
      </w:pPr>
    </w:p>
    <w:p w14:paraId="3BFC9C7F" w14:textId="077AE595" w:rsidR="00C30A26" w:rsidRPr="0064754A" w:rsidRDefault="00C30A26" w:rsidP="00C90815">
      <w:pPr>
        <w:tabs>
          <w:tab w:val="left" w:pos="720"/>
          <w:tab w:val="left" w:pos="1080"/>
          <w:tab w:val="left" w:pos="2070"/>
          <w:tab w:val="left" w:pos="3420"/>
          <w:tab w:val="left" w:pos="4410"/>
        </w:tabs>
        <w:rPr>
          <w:rFonts w:ascii="Doulos SIL" w:hAnsi="Doulos SIL"/>
          <w:i/>
          <w:color w:val="0000FF"/>
        </w:rPr>
      </w:pPr>
      <w:r w:rsidRPr="00B71BDA">
        <w:tab/>
        <w:t>b.</w:t>
      </w:r>
      <w:r w:rsidRPr="00B71BDA">
        <w:tab/>
      </w:r>
      <w:r w:rsidR="008F01AF" w:rsidRPr="00521DA2">
        <w:rPr>
          <w:rFonts w:ascii="Doulos SIL" w:hAnsi="Doulos SIL"/>
          <w:i/>
          <w:color w:val="0000FF"/>
        </w:rPr>
        <w:t>ŋ́</w:t>
      </w:r>
      <w:r w:rsidR="00C90815">
        <w:rPr>
          <w:rFonts w:ascii="Doulos SIL" w:hAnsi="Doulos SIL"/>
          <w:i/>
          <w:color w:val="0000FF"/>
        </w:rPr>
        <w:tab/>
      </w:r>
      <w:r w:rsidR="0025795E">
        <w:rPr>
          <w:rFonts w:ascii="Doulos SIL" w:hAnsi="Doulos SIL"/>
          <w:i/>
          <w:color w:val="0000FF"/>
        </w:rPr>
        <w:t>=na</w:t>
      </w:r>
      <w:r w:rsidR="000D1D6C">
        <w:rPr>
          <w:rFonts w:ascii="Doulos SIL" w:hAnsi="Doulos SIL"/>
          <w:i/>
          <w:color w:val="0000FF"/>
          <w:lang w:val="x-none"/>
        </w:rPr>
        <w:t>̀ⁿ</w:t>
      </w:r>
      <w:r w:rsidRPr="0064754A">
        <w:rPr>
          <w:rFonts w:ascii="Doulos SIL" w:hAnsi="Doulos SIL"/>
          <w:i/>
          <w:color w:val="0000FF"/>
        </w:rPr>
        <w:tab/>
      </w:r>
      <w:r w:rsidR="0025795E">
        <w:rPr>
          <w:rFonts w:ascii="Doulos SIL" w:hAnsi="Doulos SIL"/>
          <w:i/>
          <w:color w:val="0000FF"/>
        </w:rPr>
        <w:t>sūgō</w:t>
      </w:r>
      <w:r w:rsidRPr="0064754A">
        <w:rPr>
          <w:rFonts w:ascii="Doulos SIL" w:hAnsi="Doulos SIL"/>
          <w:i/>
          <w:color w:val="0000FF"/>
        </w:rPr>
        <w:tab/>
        <w:t>kwā</w:t>
      </w:r>
      <w:r w:rsidR="00C90815">
        <w:rPr>
          <w:rFonts w:ascii="Doulos SIL" w:hAnsi="Doulos SIL"/>
          <w:i/>
          <w:color w:val="0000FF"/>
        </w:rPr>
        <w:t>ā</w:t>
      </w:r>
    </w:p>
    <w:p w14:paraId="650C8488" w14:textId="236F53B6" w:rsidR="00C30A26" w:rsidRPr="00B71BDA" w:rsidRDefault="00C30A26" w:rsidP="00C90815">
      <w:pPr>
        <w:tabs>
          <w:tab w:val="left" w:pos="720"/>
          <w:tab w:val="left" w:pos="1080"/>
          <w:tab w:val="left" w:pos="2070"/>
          <w:tab w:val="left" w:pos="3420"/>
          <w:tab w:val="left" w:pos="4410"/>
        </w:tabs>
      </w:pPr>
      <w:r w:rsidRPr="00B71BDA">
        <w:tab/>
      </w:r>
      <w:r w:rsidRPr="00B71BDA">
        <w:tab/>
        <w:t>1Sg</w:t>
      </w:r>
      <w:r w:rsidR="008F01AF">
        <w:t>Sbj</w:t>
      </w:r>
      <w:r w:rsidR="00C90815">
        <w:tab/>
      </w:r>
      <w:r w:rsidRPr="00B71BDA">
        <w:t>SbjObj</w:t>
      </w:r>
      <w:r w:rsidRPr="00B71BDA">
        <w:tab/>
      </w:r>
      <w:r w:rsidR="0025795E">
        <w:t>goat</w:t>
      </w:r>
      <w:r w:rsidRPr="00B71BDA">
        <w:tab/>
        <w:t>hit.Pfv</w:t>
      </w:r>
    </w:p>
    <w:p w14:paraId="2C4551CA" w14:textId="58A7295F" w:rsidR="00C30A26" w:rsidRPr="00B71BDA" w:rsidRDefault="00C30A26" w:rsidP="00C30A26">
      <w:pPr>
        <w:tabs>
          <w:tab w:val="left" w:pos="720"/>
          <w:tab w:val="left" w:pos="1080"/>
        </w:tabs>
      </w:pPr>
      <w:r w:rsidRPr="00B71BDA">
        <w:tab/>
      </w:r>
      <w:r w:rsidRPr="00B71BDA">
        <w:tab/>
        <w:t xml:space="preserve">‘I hit-Past the </w:t>
      </w:r>
      <w:r w:rsidR="0025795E">
        <w:t>goat</w:t>
      </w:r>
      <w:r w:rsidRPr="00B71BDA">
        <w:t>.’</w:t>
      </w:r>
    </w:p>
    <w:p w14:paraId="7A5F79F0" w14:textId="77777777" w:rsidR="00C30A26" w:rsidRPr="00B71BDA" w:rsidRDefault="00C30A26" w:rsidP="00C30A26">
      <w:pPr>
        <w:tabs>
          <w:tab w:val="left" w:pos="720"/>
          <w:tab w:val="left" w:pos="1080"/>
        </w:tabs>
      </w:pPr>
    </w:p>
    <w:p w14:paraId="3BD5D7EF" w14:textId="2BD83CBA" w:rsidR="00C30A26" w:rsidRPr="0064754A" w:rsidRDefault="00C30A26" w:rsidP="00C90815">
      <w:pPr>
        <w:tabs>
          <w:tab w:val="left" w:pos="720"/>
          <w:tab w:val="left" w:pos="1080"/>
          <w:tab w:val="left" w:pos="1980"/>
          <w:tab w:val="left" w:pos="2160"/>
          <w:tab w:val="left" w:pos="3240"/>
          <w:tab w:val="left" w:pos="4320"/>
        </w:tabs>
        <w:rPr>
          <w:rFonts w:ascii="Doulos SIL" w:hAnsi="Doulos SIL"/>
          <w:i/>
          <w:color w:val="0000FF"/>
        </w:rPr>
      </w:pPr>
      <w:r w:rsidRPr="00B71BDA">
        <w:tab/>
        <w:t>c.</w:t>
      </w:r>
      <w:r w:rsidR="00C90815">
        <w:rPr>
          <w:rFonts w:ascii="Doulos SIL" w:hAnsi="Doulos SIL"/>
          <w:i/>
          <w:color w:val="0000FF"/>
        </w:rPr>
        <w:tab/>
        <w:t>ŋ́</w:t>
      </w:r>
      <w:r w:rsidR="00C90815">
        <w:rPr>
          <w:rFonts w:ascii="Doulos SIL" w:hAnsi="Doulos SIL"/>
          <w:i/>
          <w:color w:val="0000FF"/>
        </w:rPr>
        <w:tab/>
      </w:r>
      <w:r w:rsidR="0025795E">
        <w:rPr>
          <w:rFonts w:ascii="Doulos SIL" w:hAnsi="Doulos SIL"/>
          <w:i/>
          <w:color w:val="0000FF"/>
        </w:rPr>
        <w:t>=nā</w:t>
      </w:r>
      <w:r w:rsidR="000D1D6C">
        <w:rPr>
          <w:rFonts w:ascii="Doulos SIL" w:hAnsi="Doulos SIL"/>
          <w:i/>
          <w:color w:val="0000FF"/>
          <w:lang w:val="x-none"/>
        </w:rPr>
        <w:t>ⁿ</w:t>
      </w:r>
      <w:r w:rsidRPr="0064754A">
        <w:rPr>
          <w:rFonts w:ascii="Doulos SIL" w:hAnsi="Doulos SIL"/>
          <w:i/>
          <w:color w:val="0000FF"/>
        </w:rPr>
        <w:tab/>
        <w:t>kɔ̀yɔ̄ŋ</w:t>
      </w:r>
      <w:r w:rsidRPr="0064754A">
        <w:rPr>
          <w:rFonts w:ascii="Doulos SIL" w:hAnsi="Doulos SIL"/>
          <w:i/>
          <w:color w:val="0000FF"/>
        </w:rPr>
        <w:tab/>
        <w:t>kwā</w:t>
      </w:r>
      <w:r w:rsidR="00C90815">
        <w:rPr>
          <w:rFonts w:ascii="Doulos SIL" w:hAnsi="Doulos SIL"/>
          <w:i/>
          <w:color w:val="0000FF"/>
        </w:rPr>
        <w:t>ā</w:t>
      </w:r>
    </w:p>
    <w:p w14:paraId="15C9CD75" w14:textId="12AC3933" w:rsidR="00C30A26" w:rsidRPr="00B71BDA" w:rsidRDefault="00C30A26" w:rsidP="00C90815">
      <w:pPr>
        <w:tabs>
          <w:tab w:val="left" w:pos="720"/>
          <w:tab w:val="left" w:pos="1080"/>
          <w:tab w:val="left" w:pos="1980"/>
          <w:tab w:val="left" w:pos="2160"/>
          <w:tab w:val="left" w:pos="3240"/>
          <w:tab w:val="left" w:pos="4320"/>
        </w:tabs>
      </w:pPr>
      <w:r w:rsidRPr="00B71BDA">
        <w:tab/>
      </w:r>
      <w:r w:rsidRPr="00B71BDA">
        <w:tab/>
        <w:t>1Sg</w:t>
      </w:r>
      <w:r w:rsidR="008F01AF">
        <w:t>Sbj</w:t>
      </w:r>
      <w:r w:rsidR="00C90815">
        <w:tab/>
      </w:r>
      <w:r w:rsidRPr="00B71BDA">
        <w:t>SbjObj</w:t>
      </w:r>
      <w:r w:rsidRPr="00B71BDA">
        <w:tab/>
        <w:t>stone</w:t>
      </w:r>
      <w:r w:rsidRPr="00B71BDA">
        <w:tab/>
        <w:t>hit.Pfv</w:t>
      </w:r>
    </w:p>
    <w:p w14:paraId="79DBCEFA" w14:textId="77777777" w:rsidR="00C30A26" w:rsidRDefault="00C30A26" w:rsidP="00C30A26">
      <w:pPr>
        <w:tabs>
          <w:tab w:val="left" w:pos="720"/>
          <w:tab w:val="left" w:pos="1080"/>
        </w:tabs>
      </w:pPr>
      <w:r w:rsidRPr="00B71BDA">
        <w:tab/>
      </w:r>
      <w:r w:rsidRPr="00B71BDA">
        <w:tab/>
        <w:t>‘I hit-Past the rock.’</w:t>
      </w:r>
    </w:p>
    <w:p w14:paraId="516F607D" w14:textId="77777777" w:rsidR="00090259" w:rsidRDefault="00090259" w:rsidP="00C30A26">
      <w:pPr>
        <w:tabs>
          <w:tab w:val="left" w:pos="720"/>
          <w:tab w:val="left" w:pos="1080"/>
        </w:tabs>
      </w:pPr>
    </w:p>
    <w:p w14:paraId="02170CBE" w14:textId="49C0045E" w:rsidR="00090259" w:rsidRPr="0064754A" w:rsidRDefault="00090259" w:rsidP="00315910">
      <w:pPr>
        <w:tabs>
          <w:tab w:val="left" w:pos="720"/>
          <w:tab w:val="left" w:pos="1080"/>
          <w:tab w:val="left" w:pos="2160"/>
          <w:tab w:val="left" w:pos="3510"/>
          <w:tab w:val="left" w:pos="4320"/>
        </w:tabs>
        <w:rPr>
          <w:rFonts w:ascii="Doulos SIL" w:hAnsi="Doulos SIL"/>
          <w:i/>
          <w:color w:val="0000FF"/>
        </w:rPr>
      </w:pPr>
      <w:r>
        <w:tab/>
        <w:t>d.</w:t>
      </w:r>
      <w:r w:rsidRPr="00090259">
        <w:rPr>
          <w:rFonts w:ascii="Doulos SIL" w:hAnsi="Doulos SIL"/>
          <w:i/>
          <w:color w:val="0000FF"/>
        </w:rPr>
        <w:t xml:space="preserve"> </w:t>
      </w:r>
      <w:r>
        <w:rPr>
          <w:rFonts w:ascii="Doulos SIL" w:hAnsi="Doulos SIL"/>
          <w:i/>
          <w:color w:val="0000FF"/>
        </w:rPr>
        <w:tab/>
        <w:t>ŋ́</w:t>
      </w:r>
      <w:r>
        <w:rPr>
          <w:rFonts w:ascii="Doulos SIL" w:hAnsi="Doulos SIL"/>
          <w:i/>
          <w:color w:val="0000FF"/>
        </w:rPr>
        <w:tab/>
        <w:t>kúŋgóló</w:t>
      </w:r>
      <w:r w:rsidRPr="0064754A">
        <w:rPr>
          <w:rFonts w:ascii="Doulos SIL" w:hAnsi="Doulos SIL"/>
          <w:i/>
          <w:color w:val="0000FF"/>
        </w:rPr>
        <w:tab/>
        <w:t>kwā</w:t>
      </w:r>
      <w:r>
        <w:rPr>
          <w:rFonts w:ascii="Doulos SIL" w:hAnsi="Doulos SIL"/>
          <w:i/>
          <w:color w:val="0000FF"/>
        </w:rPr>
        <w:t>ā</w:t>
      </w:r>
    </w:p>
    <w:p w14:paraId="49509935" w14:textId="66746DE0" w:rsidR="00090259" w:rsidRPr="00B71BDA" w:rsidRDefault="00090259" w:rsidP="00315910">
      <w:pPr>
        <w:tabs>
          <w:tab w:val="left" w:pos="720"/>
          <w:tab w:val="left" w:pos="1080"/>
          <w:tab w:val="left" w:pos="2160"/>
          <w:tab w:val="left" w:pos="3510"/>
          <w:tab w:val="left" w:pos="4320"/>
        </w:tabs>
      </w:pPr>
      <w:r w:rsidRPr="00B71BDA">
        <w:tab/>
      </w:r>
      <w:r w:rsidRPr="00B71BDA">
        <w:tab/>
        <w:t>1Sg</w:t>
      </w:r>
      <w:r>
        <w:t>Sbj</w:t>
      </w:r>
      <w:r>
        <w:tab/>
        <w:t>dog</w:t>
      </w:r>
      <w:r w:rsidRPr="00B71BDA">
        <w:tab/>
        <w:t>hit.Pfv</w:t>
      </w:r>
    </w:p>
    <w:p w14:paraId="34126B56" w14:textId="00B19261" w:rsidR="00090259" w:rsidRDefault="00090259" w:rsidP="00090259">
      <w:pPr>
        <w:tabs>
          <w:tab w:val="left" w:pos="720"/>
          <w:tab w:val="left" w:pos="1080"/>
        </w:tabs>
      </w:pPr>
      <w:r w:rsidRPr="00B71BDA">
        <w:tab/>
      </w:r>
      <w:r w:rsidRPr="00B71BDA">
        <w:tab/>
        <w:t xml:space="preserve">‘I hit-Past the </w:t>
      </w:r>
      <w:r>
        <w:t>dog</w:t>
      </w:r>
      <w:r w:rsidRPr="00B71BDA">
        <w:t>.’</w:t>
      </w:r>
    </w:p>
    <w:p w14:paraId="38D56AC3" w14:textId="533DBA0B" w:rsidR="00090259" w:rsidRPr="00B71BDA" w:rsidRDefault="00090259" w:rsidP="00C30A26">
      <w:pPr>
        <w:tabs>
          <w:tab w:val="left" w:pos="720"/>
          <w:tab w:val="left" w:pos="1080"/>
        </w:tabs>
      </w:pPr>
    </w:p>
    <w:p w14:paraId="1FA97D16" w14:textId="3956AD95" w:rsidR="00C30A26" w:rsidRPr="00115A60" w:rsidRDefault="00C30A26" w:rsidP="00C30A26">
      <w:r>
        <w:t>When both subject and object are pronominal, they combin</w:t>
      </w:r>
      <w:r w:rsidR="00090259">
        <w:t>e in somewhat complex ways. (xx5</w:t>
      </w:r>
      <w:r>
        <w:t xml:space="preserve">) presents combinations that occur when the object is 1st/2nd person. The comments made above </w:t>
      </w:r>
      <w:r>
        <w:lastRenderedPageBreak/>
        <w:t>about allegro-speech shortening and tone-flattening are applicable here. The 1st-on-2nd combinations</w:t>
      </w:r>
      <w:r w:rsidR="002E3D30">
        <w:t xml:space="preserve"> (xx5a</w:t>
      </w:r>
      <w:r w:rsidR="002E3D30">
        <w:noBreakHyphen/>
      </w:r>
      <w:r w:rsidR="00D27D2E">
        <w:t>b)</w:t>
      </w:r>
      <w:r>
        <w:t xml:space="preserve"> always end in L</w:t>
      </w:r>
      <w:r>
        <w:noBreakHyphen/>
        <w:t xml:space="preserve"> rather than M</w:t>
      </w:r>
      <w:r>
        <w:noBreakHyphen/>
        <w:t>tone in my data, even in careful speech.</w:t>
      </w:r>
      <w:r w:rsidR="003B34E6">
        <w:t xml:space="preserve"> 2Sg </w:t>
      </w:r>
      <w:r w:rsidR="003B34E6" w:rsidRPr="00552547">
        <w:rPr>
          <w:rFonts w:ascii="Doulos SIL" w:hAnsi="Doulos SIL" w:cs="Doulos SIL"/>
          <w:i/>
          <w:color w:val="0000FF"/>
        </w:rPr>
        <w:t>a</w:t>
      </w:r>
      <w:r w:rsidR="003B34E6" w:rsidRPr="00552547">
        <w:rPr>
          <w:rFonts w:ascii="Doulos SIL" w:hAnsi="Doulos SIL" w:cs="Doulos SIL"/>
          <w:i/>
          <w:color w:val="0000FF"/>
          <w:lang w:val="x-none"/>
        </w:rPr>
        <w:t>̄ⁿ</w:t>
      </w:r>
      <w:r w:rsidR="003B34E6">
        <w:rPr>
          <w:lang w:val="x-none"/>
        </w:rPr>
        <w:t xml:space="preserve"> is denasalized to </w:t>
      </w:r>
      <w:r w:rsidR="003B34E6" w:rsidRPr="00552547">
        <w:rPr>
          <w:rFonts w:ascii="Doulos SIL" w:hAnsi="Doulos SIL" w:cs="Doulos SIL"/>
          <w:i/>
          <w:color w:val="0000FF"/>
          <w:lang w:val="x-none"/>
        </w:rPr>
        <w:t>ā</w:t>
      </w:r>
      <w:r w:rsidR="003B34E6">
        <w:rPr>
          <w:lang w:val="x-none"/>
        </w:rPr>
        <w:t xml:space="preserve"> in 2Sg</w:t>
      </w:r>
      <w:r w:rsidR="00D74067">
        <w:rPr>
          <w:lang w:val="x-none"/>
        </w:rPr>
        <w:t>-</w:t>
      </w:r>
      <w:r w:rsidR="003B34E6">
        <w:rPr>
          <w:lang w:val="x-none"/>
        </w:rPr>
        <w:t>on</w:t>
      </w:r>
      <w:r w:rsidR="00D74067">
        <w:rPr>
          <w:lang w:val="x-none"/>
        </w:rPr>
        <w:t>-</w:t>
      </w:r>
      <w:r w:rsidR="003B34E6">
        <w:rPr>
          <w:lang w:val="x-none"/>
        </w:rPr>
        <w:t xml:space="preserve">1Pl </w:t>
      </w:r>
      <w:r w:rsidR="003B34E6" w:rsidRPr="00552547">
        <w:rPr>
          <w:rFonts w:ascii="Doulos SIL" w:hAnsi="Doulos SIL" w:cs="Doulos SIL"/>
          <w:i/>
          <w:color w:val="0000FF"/>
          <w:lang w:val="x-none"/>
        </w:rPr>
        <w:t>ā y=è</w:t>
      </w:r>
      <w:r w:rsidR="00D74067">
        <w:rPr>
          <w:lang w:val="x-none"/>
        </w:rPr>
        <w:t xml:space="preserve">, perhaps by (re-)analysis of </w:t>
      </w:r>
      <w:r w:rsidR="00D74067" w:rsidRPr="00FC798C">
        <w:rPr>
          <w:rFonts w:ascii="Doulos SIL" w:hAnsi="Doulos SIL" w:cs="Doulos SIL"/>
          <w:i/>
          <w:color w:val="0000FF"/>
          <w:lang w:val="x-none"/>
        </w:rPr>
        <w:t>āⁿ</w:t>
      </w:r>
      <w:r w:rsidR="00D74067">
        <w:rPr>
          <w:lang w:val="x-none"/>
        </w:rPr>
        <w:t xml:space="preserve"> as </w:t>
      </w:r>
      <w:r w:rsidR="00D74067" w:rsidRPr="00FC798C">
        <w:rPr>
          <w:rFonts w:ascii="Doulos SIL" w:hAnsi="Doulos SIL" w:cs="Doulos SIL"/>
          <w:i/>
          <w:color w:val="0000FF"/>
          <w:lang w:val="x-none"/>
        </w:rPr>
        <w:t>ā</w:t>
      </w:r>
      <w:r w:rsidR="00D74067">
        <w:rPr>
          <w:lang w:val="x-none"/>
        </w:rPr>
        <w:t xml:space="preserve"> in the 3Sg-on-1Sg form </w:t>
      </w:r>
      <w:r w:rsidR="00D74067" w:rsidRPr="00552547">
        <w:rPr>
          <w:rFonts w:ascii="Doulos SIL" w:hAnsi="Doulos SIL" w:cs="Doulos SIL"/>
          <w:i/>
          <w:color w:val="0000FF"/>
          <w:lang w:val="x-none"/>
        </w:rPr>
        <w:t>ā=ŋ̀</w:t>
      </w:r>
      <w:r w:rsidR="00D74067">
        <w:rPr>
          <w:lang w:val="x-none"/>
        </w:rPr>
        <w:t xml:space="preserve"> +H.</w:t>
      </w:r>
      <w:r w:rsidR="003B34E6">
        <w:rPr>
          <w:lang w:val="x-none"/>
        </w:rPr>
        <w:t xml:space="preserve"> In </w:t>
      </w:r>
      <w:r w:rsidR="00D74067">
        <w:rPr>
          <w:lang w:val="x-none"/>
        </w:rPr>
        <w:t xml:space="preserve">2Sg-on-1Pl </w:t>
      </w:r>
      <w:r w:rsidR="00D74067" w:rsidRPr="00552547">
        <w:rPr>
          <w:rFonts w:ascii="Doulos SIL" w:hAnsi="Doulos SIL" w:cs="Doulos SIL"/>
          <w:i/>
          <w:color w:val="0000FF"/>
          <w:lang w:val="x-none"/>
        </w:rPr>
        <w:t>ā y=è</w:t>
      </w:r>
      <w:r w:rsidR="003B34E6">
        <w:rPr>
          <w:lang w:val="x-none"/>
        </w:rPr>
        <w:t xml:space="preserve"> and some other combinations, 1Pl object is expressed as </w:t>
      </w:r>
      <w:r w:rsidR="003B34E6" w:rsidRPr="00552547">
        <w:rPr>
          <w:rFonts w:ascii="Doulos SIL" w:hAnsi="Doulos SIL" w:cs="Doulos SIL"/>
          <w:i/>
          <w:color w:val="0000FF"/>
          <w:lang w:val="x-none"/>
        </w:rPr>
        <w:t>yè</w:t>
      </w:r>
      <w:r w:rsidR="003B34E6">
        <w:rPr>
          <w:lang w:val="x-none"/>
        </w:rPr>
        <w:t xml:space="preserve"> for expected transparent </w:t>
      </w:r>
      <w:r w:rsidR="003B34E6" w:rsidRPr="00552547">
        <w:rPr>
          <w:rFonts w:ascii="Doulos SIL" w:hAnsi="Doulos SIL" w:cs="Doulos SIL"/>
          <w:i/>
          <w:color w:val="0000FF"/>
          <w:lang w:val="x-none"/>
        </w:rPr>
        <w:t>yè=ē</w:t>
      </w:r>
      <w:r w:rsidR="003B34E6">
        <w:rPr>
          <w:lang w:val="x-none"/>
        </w:rPr>
        <w:t xml:space="preserve">. </w:t>
      </w:r>
      <w:r w:rsidR="00115A60">
        <w:rPr>
          <w:lang w:val="x-none"/>
        </w:rPr>
        <w:t xml:space="preserve">It is not clear whether this yè should be parsed as </w:t>
      </w:r>
      <w:r w:rsidR="00115A60" w:rsidRPr="00552547">
        <w:rPr>
          <w:rFonts w:ascii="Doulos SIL" w:hAnsi="Doulos SIL" w:cs="Doulos SIL"/>
          <w:i/>
          <w:color w:val="0000FF"/>
          <w:lang w:val="x-none"/>
        </w:rPr>
        <w:t>y=è</w:t>
      </w:r>
      <w:r w:rsidR="00115A60">
        <w:rPr>
          <w:lang w:val="x-none"/>
        </w:rPr>
        <w:t xml:space="preserve"> (contracted from </w:t>
      </w:r>
      <w:r w:rsidR="00115A60" w:rsidRPr="00552547">
        <w:rPr>
          <w:rFonts w:ascii="Doulos SIL" w:hAnsi="Doulos SIL" w:cs="Doulos SIL"/>
          <w:i/>
          <w:color w:val="0000FF"/>
          <w:lang w:val="x-none"/>
        </w:rPr>
        <w:t>yè ē</w:t>
      </w:r>
      <w:r w:rsidR="00115A60">
        <w:t xml:space="preserve"> ) or analysed as an L-toned variant of 1Pl e</w:t>
      </w:r>
      <w:r w:rsidR="00115A60">
        <w:rPr>
          <w:lang w:val="x-none"/>
        </w:rPr>
        <w:t>̄ with an epenthetic semivowel.</w:t>
      </w:r>
    </w:p>
    <w:p w14:paraId="443072BC" w14:textId="77777777" w:rsidR="00C30A26" w:rsidRDefault="00C30A26" w:rsidP="00C30A26"/>
    <w:p w14:paraId="11AE6F0D" w14:textId="106F0D02" w:rsidR="00C30A26" w:rsidRDefault="00090259" w:rsidP="0083535A">
      <w:pPr>
        <w:tabs>
          <w:tab w:val="left" w:pos="720"/>
          <w:tab w:val="left" w:pos="1080"/>
          <w:tab w:val="left" w:pos="1710"/>
          <w:tab w:val="left" w:pos="2700"/>
          <w:tab w:val="left" w:pos="4230"/>
          <w:tab w:val="left" w:pos="5580"/>
          <w:tab w:val="left" w:pos="7110"/>
        </w:tabs>
      </w:pPr>
      <w:r>
        <w:t>(xx5</w:t>
      </w:r>
      <w:r w:rsidR="00C30A26">
        <w:t>)</w:t>
      </w:r>
      <w:r w:rsidR="00C30A26">
        <w:tab/>
      </w:r>
      <w:r w:rsidR="00C30A26">
        <w:tab/>
      </w:r>
      <w:r w:rsidR="00D27D2E">
        <w:tab/>
      </w:r>
      <w:r w:rsidR="00C30A26">
        <w:t>object:</w:t>
      </w:r>
      <w:r w:rsidR="00C30A26">
        <w:tab/>
        <w:t>1Sg</w:t>
      </w:r>
      <w:r w:rsidR="00C30A26">
        <w:tab/>
        <w:t>1Pl</w:t>
      </w:r>
      <w:r w:rsidR="00C30A26">
        <w:tab/>
        <w:t>2Sg</w:t>
      </w:r>
      <w:r w:rsidR="00C30A26">
        <w:tab/>
        <w:t>2Pl</w:t>
      </w:r>
    </w:p>
    <w:p w14:paraId="203A2C45" w14:textId="72C119A5" w:rsidR="00D27D2E" w:rsidRDefault="00C30A26" w:rsidP="0083535A">
      <w:pPr>
        <w:tabs>
          <w:tab w:val="left" w:pos="720"/>
          <w:tab w:val="left" w:pos="1080"/>
          <w:tab w:val="left" w:pos="1710"/>
          <w:tab w:val="left" w:pos="2700"/>
          <w:tab w:val="left" w:pos="4230"/>
          <w:tab w:val="left" w:pos="5580"/>
          <w:tab w:val="left" w:pos="7110"/>
        </w:tabs>
      </w:pPr>
      <w:r>
        <w:tab/>
        <w:t>subject:</w:t>
      </w:r>
    </w:p>
    <w:p w14:paraId="7501D330" w14:textId="77777777" w:rsidR="00D27D2E" w:rsidRDefault="00D27D2E" w:rsidP="0083535A">
      <w:pPr>
        <w:tabs>
          <w:tab w:val="left" w:pos="720"/>
          <w:tab w:val="left" w:pos="1080"/>
          <w:tab w:val="left" w:pos="1710"/>
          <w:tab w:val="left" w:pos="2700"/>
          <w:tab w:val="left" w:pos="4230"/>
          <w:tab w:val="left" w:pos="5580"/>
          <w:tab w:val="left" w:pos="7110"/>
        </w:tabs>
      </w:pPr>
    </w:p>
    <w:p w14:paraId="1AB5DFE1" w14:textId="7E4F06F5" w:rsidR="00C30A26" w:rsidRDefault="00C30A26" w:rsidP="0083535A">
      <w:pPr>
        <w:tabs>
          <w:tab w:val="left" w:pos="720"/>
          <w:tab w:val="left" w:pos="1080"/>
          <w:tab w:val="left" w:pos="1710"/>
          <w:tab w:val="left" w:pos="2700"/>
          <w:tab w:val="left" w:pos="4230"/>
          <w:tab w:val="left" w:pos="5580"/>
          <w:tab w:val="left" w:pos="7110"/>
        </w:tabs>
      </w:pPr>
      <w:r>
        <w:tab/>
      </w:r>
      <w:r w:rsidR="00D27D2E">
        <w:t>a.</w:t>
      </w:r>
      <w:r w:rsidR="00D27D2E">
        <w:tab/>
      </w:r>
      <w:r>
        <w:t>1Sg</w:t>
      </w:r>
      <w:r>
        <w:tab/>
      </w:r>
      <w:r>
        <w:tab/>
        <w:t>—</w:t>
      </w:r>
      <w:r>
        <w:tab/>
        <w:t>—</w:t>
      </w:r>
      <w:r>
        <w:tab/>
      </w:r>
      <w:r>
        <w:rPr>
          <w:rFonts w:ascii="Doulos SIL" w:hAnsi="Doulos SIL"/>
          <w:i/>
          <w:color w:val="0000FF"/>
        </w:rPr>
        <w:t>ŋ́</w:t>
      </w:r>
      <w:r w:rsidRPr="0064754A">
        <w:rPr>
          <w:rFonts w:ascii="Doulos SIL" w:hAnsi="Doulos SIL"/>
          <w:i/>
          <w:color w:val="0000FF"/>
        </w:rPr>
        <w:t>=na</w:t>
      </w:r>
      <w:r w:rsidR="000F0892">
        <w:rPr>
          <w:rFonts w:ascii="Doulos SIL" w:hAnsi="Doulos SIL"/>
          <w:i/>
          <w:color w:val="0000FF"/>
          <w:lang w:val="x-none"/>
        </w:rPr>
        <w:t>̀</w:t>
      </w:r>
      <w:r w:rsidRPr="0064754A">
        <w:rPr>
          <w:rFonts w:ascii="Doulos SIL" w:hAnsi="Doulos SIL"/>
          <w:i/>
          <w:color w:val="0000FF"/>
        </w:rPr>
        <w:t>=a</w:t>
      </w:r>
      <w:r w:rsidR="000F0892">
        <w:rPr>
          <w:rFonts w:ascii="Doulos SIL" w:hAnsi="Doulos SIL"/>
          <w:i/>
          <w:color w:val="0000FF"/>
          <w:lang w:val="x-none"/>
        </w:rPr>
        <w:t>̀</w:t>
      </w:r>
      <w:r w:rsidRPr="0064754A">
        <w:rPr>
          <w:rFonts w:ascii="Doulos SIL" w:hAnsi="Doulos SIL"/>
          <w:i/>
          <w:color w:val="0000FF"/>
        </w:rPr>
        <w:t>ⁿ</w:t>
      </w:r>
      <w:r>
        <w:rPr>
          <w:rFonts w:ascii="Doulos SIL" w:hAnsi="Doulos SIL"/>
          <w:i/>
          <w:color w:val="0000FF"/>
        </w:rPr>
        <w:tab/>
        <w:t>ŋ́</w:t>
      </w:r>
      <w:r w:rsidRPr="0064754A">
        <w:rPr>
          <w:rFonts w:ascii="Doulos SIL" w:hAnsi="Doulos SIL"/>
          <w:i/>
          <w:color w:val="0000FF"/>
        </w:rPr>
        <w:t>=na</w:t>
      </w:r>
      <w:r w:rsidR="000F0892">
        <w:rPr>
          <w:rFonts w:ascii="Doulos SIL" w:hAnsi="Doulos SIL"/>
          <w:i/>
          <w:color w:val="0000FF"/>
          <w:lang w:val="x-none"/>
        </w:rPr>
        <w:t>̀</w:t>
      </w:r>
      <w:r w:rsidRPr="0064754A">
        <w:rPr>
          <w:rFonts w:ascii="Doulos SIL" w:hAnsi="Doulos SIL"/>
          <w:i/>
          <w:color w:val="0000FF"/>
        </w:rPr>
        <w:t>=a</w:t>
      </w:r>
      <w:r w:rsidR="000F0892">
        <w:rPr>
          <w:rFonts w:ascii="Doulos SIL" w:hAnsi="Doulos SIL"/>
          <w:i/>
          <w:color w:val="0000FF"/>
          <w:lang w:val="x-none"/>
        </w:rPr>
        <w:t>̀</w:t>
      </w:r>
    </w:p>
    <w:p w14:paraId="78BBBA93" w14:textId="77777777" w:rsidR="00D27D2E" w:rsidRDefault="00D27D2E" w:rsidP="0083535A">
      <w:pPr>
        <w:tabs>
          <w:tab w:val="left" w:pos="720"/>
          <w:tab w:val="left" w:pos="1080"/>
          <w:tab w:val="left" w:pos="1710"/>
          <w:tab w:val="left" w:pos="2700"/>
          <w:tab w:val="left" w:pos="4230"/>
          <w:tab w:val="left" w:pos="5580"/>
          <w:tab w:val="left" w:pos="7110"/>
        </w:tabs>
      </w:pPr>
    </w:p>
    <w:p w14:paraId="4E5A6E5D" w14:textId="54EB29B7" w:rsidR="00C30A26" w:rsidRPr="0064754A" w:rsidRDefault="00C30A26" w:rsidP="0083535A">
      <w:pPr>
        <w:tabs>
          <w:tab w:val="left" w:pos="720"/>
          <w:tab w:val="left" w:pos="1080"/>
          <w:tab w:val="left" w:pos="1710"/>
          <w:tab w:val="left" w:pos="2700"/>
          <w:tab w:val="left" w:pos="4230"/>
          <w:tab w:val="left" w:pos="5580"/>
          <w:tab w:val="left" w:pos="7110"/>
        </w:tabs>
        <w:rPr>
          <w:rFonts w:ascii="Doulos SIL" w:hAnsi="Doulos SIL"/>
          <w:i/>
          <w:color w:val="0000FF"/>
        </w:rPr>
      </w:pPr>
      <w:r>
        <w:tab/>
      </w:r>
      <w:r w:rsidR="00D27D2E">
        <w:t>b.</w:t>
      </w:r>
      <w:r w:rsidR="00D27D2E">
        <w:tab/>
      </w:r>
      <w:r>
        <w:t>1Pl</w:t>
      </w:r>
      <w:r>
        <w:tab/>
      </w:r>
      <w:r>
        <w:tab/>
        <w:t>—</w:t>
      </w:r>
      <w:r>
        <w:tab/>
        <w:t>—</w:t>
      </w:r>
      <w:r>
        <w:tab/>
      </w:r>
      <w:r w:rsidRPr="0064754A">
        <w:rPr>
          <w:rFonts w:ascii="Doulos SIL" w:hAnsi="Doulos SIL"/>
          <w:i/>
          <w:color w:val="0000FF"/>
        </w:rPr>
        <w:t>ē yà=àⁿ</w:t>
      </w:r>
      <w:r>
        <w:tab/>
      </w:r>
      <w:r w:rsidRPr="0064754A">
        <w:rPr>
          <w:rFonts w:ascii="Doulos SIL" w:hAnsi="Doulos SIL"/>
          <w:i/>
          <w:color w:val="0000FF"/>
        </w:rPr>
        <w:t>ē yà=à</w:t>
      </w:r>
    </w:p>
    <w:p w14:paraId="55DEDEBB" w14:textId="77777777" w:rsidR="00D27D2E" w:rsidRDefault="00D27D2E" w:rsidP="0083535A">
      <w:pPr>
        <w:tabs>
          <w:tab w:val="left" w:pos="720"/>
          <w:tab w:val="left" w:pos="1080"/>
          <w:tab w:val="left" w:pos="1710"/>
          <w:tab w:val="left" w:pos="2700"/>
          <w:tab w:val="left" w:pos="4230"/>
          <w:tab w:val="left" w:pos="5580"/>
          <w:tab w:val="left" w:pos="7110"/>
        </w:tabs>
      </w:pPr>
    </w:p>
    <w:p w14:paraId="7E48C564" w14:textId="0E5C71C1" w:rsidR="00C30A26" w:rsidRDefault="00C30A26" w:rsidP="0083535A">
      <w:pPr>
        <w:tabs>
          <w:tab w:val="left" w:pos="720"/>
          <w:tab w:val="left" w:pos="1080"/>
          <w:tab w:val="left" w:pos="1710"/>
          <w:tab w:val="left" w:pos="2700"/>
          <w:tab w:val="left" w:pos="4230"/>
          <w:tab w:val="left" w:pos="5580"/>
          <w:tab w:val="left" w:pos="7110"/>
        </w:tabs>
      </w:pPr>
      <w:r>
        <w:tab/>
      </w:r>
      <w:r w:rsidR="00D27D2E">
        <w:t>c.</w:t>
      </w:r>
      <w:r w:rsidR="00D27D2E">
        <w:tab/>
      </w:r>
      <w:r>
        <w:t>2Sg</w:t>
      </w:r>
      <w:r>
        <w:tab/>
      </w:r>
      <w:r>
        <w:tab/>
      </w:r>
      <w:r>
        <w:rPr>
          <w:rFonts w:ascii="Doulos SIL" w:hAnsi="Doulos SIL"/>
          <w:i/>
          <w:color w:val="0000FF"/>
        </w:rPr>
        <w:t xml:space="preserve">ā=ŋ̀ </w:t>
      </w:r>
      <w:r>
        <w:t>+H</w:t>
      </w:r>
      <w:r>
        <w:rPr>
          <w:rFonts w:ascii="Doulos SIL" w:hAnsi="Doulos SIL"/>
          <w:i/>
          <w:color w:val="0000FF"/>
        </w:rPr>
        <w:tab/>
        <w:t>ā</w:t>
      </w:r>
      <w:r w:rsidRPr="0064754A">
        <w:rPr>
          <w:rFonts w:ascii="Doulos SIL" w:hAnsi="Doulos SIL"/>
          <w:i/>
          <w:color w:val="0000FF"/>
        </w:rPr>
        <w:t xml:space="preserve"> y</w:t>
      </w:r>
      <w:r w:rsidR="003B34E6">
        <w:rPr>
          <w:rFonts w:ascii="Doulos SIL" w:hAnsi="Doulos SIL"/>
          <w:i/>
          <w:color w:val="0000FF"/>
          <w:lang w:val="x-none"/>
        </w:rPr>
        <w:t>=</w:t>
      </w:r>
      <w:r>
        <w:rPr>
          <w:rFonts w:ascii="Doulos SIL" w:hAnsi="Doulos SIL"/>
          <w:i/>
          <w:color w:val="0000FF"/>
        </w:rPr>
        <w:t>è</w:t>
      </w:r>
      <w:r>
        <w:tab/>
        <w:t>—</w:t>
      </w:r>
      <w:r>
        <w:tab/>
        <w:t>—</w:t>
      </w:r>
    </w:p>
    <w:p w14:paraId="48C984D7" w14:textId="591196E7" w:rsidR="00C30A26" w:rsidRDefault="00C30A26" w:rsidP="0083535A">
      <w:pPr>
        <w:tabs>
          <w:tab w:val="left" w:pos="720"/>
          <w:tab w:val="left" w:pos="1080"/>
          <w:tab w:val="left" w:pos="1710"/>
          <w:tab w:val="left" w:pos="2700"/>
          <w:tab w:val="left" w:pos="4230"/>
          <w:tab w:val="left" w:pos="5580"/>
          <w:tab w:val="left" w:pos="7110"/>
        </w:tabs>
      </w:pPr>
      <w:r>
        <w:tab/>
      </w:r>
      <w:r w:rsidR="00D27D2E">
        <w:tab/>
      </w:r>
      <w:r>
        <w:t>2Pl</w:t>
      </w:r>
      <w:r>
        <w:tab/>
      </w:r>
      <w:r>
        <w:tab/>
      </w:r>
      <w:r w:rsidRPr="0064754A">
        <w:rPr>
          <w:rFonts w:ascii="Doulos SIL" w:hAnsi="Doulos SIL"/>
          <w:i/>
          <w:color w:val="0000FF"/>
        </w:rPr>
        <w:t>āā yè=ŋ̀</w:t>
      </w:r>
      <w:r>
        <w:rPr>
          <w:rFonts w:ascii="Doulos SIL" w:hAnsi="Doulos SIL"/>
          <w:i/>
          <w:color w:val="0000FF"/>
        </w:rPr>
        <w:t xml:space="preserve"> </w:t>
      </w:r>
      <w:r>
        <w:t>+H</w:t>
      </w:r>
      <w:r w:rsidRPr="0064754A">
        <w:rPr>
          <w:rFonts w:ascii="Doulos SIL" w:hAnsi="Doulos SIL"/>
          <w:i/>
          <w:color w:val="0000FF"/>
        </w:rPr>
        <w:tab/>
        <w:t>āā y</w:t>
      </w:r>
      <w:r w:rsidR="003B34E6">
        <w:rPr>
          <w:rFonts w:ascii="Doulos SIL" w:hAnsi="Doulos SIL"/>
          <w:i/>
          <w:color w:val="0000FF"/>
          <w:lang w:val="x-none"/>
        </w:rPr>
        <w:t>=</w:t>
      </w:r>
      <w:r>
        <w:rPr>
          <w:rFonts w:ascii="Doulos SIL" w:hAnsi="Doulos SIL"/>
          <w:i/>
          <w:color w:val="0000FF"/>
        </w:rPr>
        <w:t>è</w:t>
      </w:r>
      <w:r>
        <w:tab/>
        <w:t>—</w:t>
      </w:r>
      <w:r>
        <w:tab/>
        <w:t>—</w:t>
      </w:r>
    </w:p>
    <w:p w14:paraId="75F9FB27" w14:textId="282AFEC6" w:rsidR="00C30A26" w:rsidRPr="0064754A" w:rsidRDefault="00C30A26" w:rsidP="0083535A">
      <w:pPr>
        <w:tabs>
          <w:tab w:val="left" w:pos="720"/>
          <w:tab w:val="left" w:pos="1080"/>
          <w:tab w:val="left" w:pos="1710"/>
          <w:tab w:val="left" w:pos="2700"/>
          <w:tab w:val="left" w:pos="4230"/>
          <w:tab w:val="left" w:pos="5580"/>
          <w:tab w:val="left" w:pos="7110"/>
        </w:tabs>
        <w:rPr>
          <w:rFonts w:ascii="Doulos SIL" w:hAnsi="Doulos SIL"/>
          <w:i/>
          <w:color w:val="0000FF"/>
        </w:rPr>
      </w:pPr>
      <w:r>
        <w:tab/>
      </w:r>
      <w:r w:rsidR="00D27D2E">
        <w:tab/>
      </w:r>
      <w:r>
        <w:t>3Sg</w:t>
      </w:r>
      <w:r>
        <w:tab/>
      </w:r>
      <w:r>
        <w:tab/>
      </w:r>
      <w:r w:rsidRPr="0064754A">
        <w:rPr>
          <w:rFonts w:ascii="Doulos SIL" w:hAnsi="Doulos SIL"/>
          <w:i/>
          <w:color w:val="0000FF"/>
        </w:rPr>
        <w:t>à=ŋ̀</w:t>
      </w:r>
      <w:r>
        <w:rPr>
          <w:i/>
          <w:color w:val="0000FF"/>
        </w:rPr>
        <w:t xml:space="preserve"> </w:t>
      </w:r>
      <w:r>
        <w:t>+H</w:t>
      </w:r>
      <w:r w:rsidRPr="0064754A">
        <w:rPr>
          <w:rFonts w:ascii="Doulos SIL" w:hAnsi="Doulos SIL"/>
          <w:i/>
          <w:color w:val="0000FF"/>
        </w:rPr>
        <w:tab/>
        <w:t>à y</w:t>
      </w:r>
      <w:r w:rsidR="003B34E6">
        <w:rPr>
          <w:rFonts w:ascii="Doulos SIL" w:hAnsi="Doulos SIL"/>
          <w:i/>
          <w:color w:val="0000FF"/>
          <w:lang w:val="x-none"/>
        </w:rPr>
        <w:t>=</w:t>
      </w:r>
      <w:r>
        <w:rPr>
          <w:rFonts w:ascii="Doulos SIL" w:hAnsi="Doulos SIL"/>
          <w:i/>
          <w:color w:val="0000FF"/>
        </w:rPr>
        <w:t>è</w:t>
      </w:r>
      <w:r w:rsidRPr="0064754A">
        <w:rPr>
          <w:rFonts w:ascii="Doulos SIL" w:hAnsi="Doulos SIL"/>
          <w:i/>
          <w:color w:val="0000FF"/>
        </w:rPr>
        <w:tab/>
        <w:t>à=āⁿ</w:t>
      </w:r>
      <w:r w:rsidRPr="0064754A">
        <w:rPr>
          <w:rFonts w:ascii="Doulos SIL" w:hAnsi="Doulos SIL"/>
          <w:i/>
          <w:color w:val="0000FF"/>
        </w:rPr>
        <w:tab/>
        <w:t>à=ā</w:t>
      </w:r>
    </w:p>
    <w:p w14:paraId="1224F936" w14:textId="036AB8FF" w:rsidR="00C30A26" w:rsidRDefault="00C30A26" w:rsidP="0083535A">
      <w:pPr>
        <w:tabs>
          <w:tab w:val="left" w:pos="720"/>
          <w:tab w:val="left" w:pos="1080"/>
          <w:tab w:val="left" w:pos="1710"/>
          <w:tab w:val="left" w:pos="2700"/>
          <w:tab w:val="left" w:pos="4230"/>
          <w:tab w:val="left" w:pos="5580"/>
          <w:tab w:val="left" w:pos="7110"/>
        </w:tabs>
      </w:pPr>
      <w:r>
        <w:tab/>
      </w:r>
      <w:r w:rsidR="00D27D2E">
        <w:tab/>
      </w:r>
      <w:r>
        <w:t>3Pl</w:t>
      </w:r>
      <w:r>
        <w:tab/>
      </w:r>
      <w:r>
        <w:tab/>
      </w:r>
      <w:r>
        <w:rPr>
          <w:rFonts w:ascii="Doulos SIL" w:hAnsi="Doulos SIL"/>
          <w:i/>
          <w:color w:val="0000FF"/>
        </w:rPr>
        <w:t>ì y</w:t>
      </w:r>
      <w:r w:rsidRPr="0064754A">
        <w:rPr>
          <w:rFonts w:ascii="Doulos SIL" w:hAnsi="Doulos SIL"/>
          <w:i/>
          <w:color w:val="0000FF"/>
        </w:rPr>
        <w:t>è=ŋ̀</w:t>
      </w:r>
      <w:r>
        <w:rPr>
          <w:rFonts w:ascii="Doulos SIL" w:hAnsi="Doulos SIL"/>
          <w:i/>
          <w:color w:val="0000FF"/>
        </w:rPr>
        <w:t xml:space="preserve"> </w:t>
      </w:r>
      <w:r>
        <w:t>+H</w:t>
      </w:r>
      <w:r w:rsidRPr="0064754A">
        <w:rPr>
          <w:rFonts w:ascii="Doulos SIL" w:hAnsi="Doulos SIL"/>
          <w:i/>
          <w:color w:val="0000FF"/>
        </w:rPr>
        <w:tab/>
      </w:r>
      <w:r>
        <w:rPr>
          <w:rFonts w:ascii="Doulos SIL" w:hAnsi="Doulos SIL"/>
          <w:i/>
          <w:color w:val="0000FF"/>
        </w:rPr>
        <w:t xml:space="preserve">ì </w:t>
      </w:r>
      <w:r w:rsidRPr="0064754A">
        <w:rPr>
          <w:rFonts w:ascii="Doulos SIL" w:hAnsi="Doulos SIL"/>
          <w:i/>
          <w:color w:val="0000FF"/>
        </w:rPr>
        <w:t>yè</w:t>
      </w:r>
      <w:r w:rsidR="003B34E6">
        <w:rPr>
          <w:rFonts w:ascii="Doulos SIL" w:hAnsi="Doulos SIL"/>
          <w:i/>
          <w:color w:val="0000FF"/>
          <w:lang w:val="x-none"/>
        </w:rPr>
        <w:t>=ē</w:t>
      </w:r>
      <w:r w:rsidRPr="0064754A">
        <w:rPr>
          <w:rFonts w:ascii="Doulos SIL" w:hAnsi="Doulos SIL"/>
          <w:i/>
          <w:color w:val="0000FF"/>
        </w:rPr>
        <w:tab/>
      </w:r>
      <w:r>
        <w:rPr>
          <w:rFonts w:ascii="Doulos SIL" w:hAnsi="Doulos SIL"/>
          <w:i/>
          <w:color w:val="0000FF"/>
        </w:rPr>
        <w:t xml:space="preserve">ì </w:t>
      </w:r>
      <w:r w:rsidRPr="0064754A">
        <w:rPr>
          <w:rFonts w:ascii="Doulos SIL" w:hAnsi="Doulos SIL"/>
          <w:i/>
          <w:color w:val="0000FF"/>
        </w:rPr>
        <w:t>yà=āⁿ</w:t>
      </w:r>
      <w:r w:rsidRPr="0064754A">
        <w:rPr>
          <w:rFonts w:ascii="Doulos SIL" w:hAnsi="Doulos SIL"/>
          <w:i/>
          <w:color w:val="0000FF"/>
        </w:rPr>
        <w:tab/>
      </w:r>
      <w:r>
        <w:rPr>
          <w:rFonts w:ascii="Doulos SIL" w:hAnsi="Doulos SIL"/>
          <w:i/>
          <w:color w:val="0000FF"/>
        </w:rPr>
        <w:t xml:space="preserve">ì </w:t>
      </w:r>
      <w:r w:rsidRPr="0064754A">
        <w:rPr>
          <w:rFonts w:ascii="Doulos SIL" w:hAnsi="Doulos SIL"/>
          <w:i/>
          <w:color w:val="0000FF"/>
        </w:rPr>
        <w:t>yà=ā</w:t>
      </w:r>
    </w:p>
    <w:p w14:paraId="2F7951C7" w14:textId="77777777" w:rsidR="00C30A26" w:rsidRDefault="00C30A26" w:rsidP="00C30A26">
      <w:pPr>
        <w:tabs>
          <w:tab w:val="left" w:pos="720"/>
          <w:tab w:val="left" w:pos="1710"/>
          <w:tab w:val="left" w:pos="3060"/>
          <w:tab w:val="left" w:pos="4590"/>
          <w:tab w:val="left" w:pos="5850"/>
          <w:tab w:val="left" w:pos="6840"/>
        </w:tabs>
      </w:pPr>
    </w:p>
    <w:p w14:paraId="5C430BDE" w14:textId="5D6E2110" w:rsidR="00C30A26" w:rsidRDefault="00C30A26" w:rsidP="00C30A26">
      <w:pPr>
        <w:tabs>
          <w:tab w:val="left" w:pos="720"/>
          <w:tab w:val="left" w:pos="1710"/>
          <w:tab w:val="left" w:pos="3060"/>
          <w:tab w:val="left" w:pos="4590"/>
          <w:tab w:val="left" w:pos="5850"/>
          <w:tab w:val="left" w:pos="6840"/>
        </w:tabs>
      </w:pPr>
      <w:r>
        <w:t>The remaining combinations, those where the obje</w:t>
      </w:r>
      <w:r w:rsidR="00090259">
        <w:t>ct is third person, are in (xx6</w:t>
      </w:r>
      <w:r>
        <w:t>).</w:t>
      </w:r>
      <w:r w:rsidR="00867370">
        <w:t xml:space="preserve"> H</w:t>
      </w:r>
      <w:r w:rsidR="00C751C2">
        <w:noBreakHyphen/>
      </w:r>
      <w:r w:rsidR="00867370">
        <w:t xml:space="preserve">toned </w:t>
      </w:r>
      <w:r w:rsidR="00867370" w:rsidRPr="00521DA2">
        <w:rPr>
          <w:rFonts w:ascii="Doulos SIL" w:hAnsi="Doulos SIL"/>
          <w:i/>
          <w:color w:val="0000FF"/>
        </w:rPr>
        <w:t>=ná</w:t>
      </w:r>
      <w:r w:rsidR="00867370">
        <w:t xml:space="preserve"> </w:t>
      </w:r>
      <w:r w:rsidR="0083535A">
        <w:t xml:space="preserve">occurs </w:t>
      </w:r>
      <w:r w:rsidR="00867370">
        <w:t>in the 1Sg subject combinations</w:t>
      </w:r>
      <w:r w:rsidR="00CF3BBB">
        <w:t xml:space="preserve"> (xx6a)</w:t>
      </w:r>
      <w:r w:rsidR="00867370">
        <w:t xml:space="preserve">. </w:t>
      </w:r>
      <w:r w:rsidR="00C751C2">
        <w:t xml:space="preserve">There is no sign of bidirectional </w:t>
      </w:r>
      <w:r w:rsidR="00C751C2" w:rsidRPr="00521DA2">
        <w:rPr>
          <w:rFonts w:ascii="Doulos SIL" w:hAnsi="Doulos SIL"/>
          <w:i/>
          <w:color w:val="0000FF"/>
        </w:rPr>
        <w:t>yè</w:t>
      </w:r>
      <w:r w:rsidR="00C751C2">
        <w:t xml:space="preserve"> in the 2Sg→3Sg or 3Sg→3Sg forms</w:t>
      </w:r>
      <w:r w:rsidR="00CF3BBB">
        <w:t xml:space="preserve"> (xx6b)</w:t>
      </w:r>
      <w:r w:rsidR="00C751C2">
        <w:t xml:space="preserve">. </w:t>
      </w:r>
      <w:r w:rsidR="00CF3BBB">
        <w:t>B</w:t>
      </w:r>
      <w:r w:rsidR="00C751C2">
        <w:t xml:space="preserve">idirectional </w:t>
      </w:r>
      <w:r w:rsidR="00CF3BBB" w:rsidRPr="00521DA2">
        <w:rPr>
          <w:rFonts w:ascii="Doulos SIL" w:hAnsi="Doulos SIL"/>
          <w:i/>
          <w:color w:val="0000FF"/>
        </w:rPr>
        <w:t>yè</w:t>
      </w:r>
      <w:r w:rsidR="00C751C2">
        <w:t xml:space="preserve"> is overt in the combinations where either or both participants are plural, except for 1Sg subject.</w:t>
      </w:r>
      <w:r w:rsidR="00CF3BBB">
        <w:t xml:space="preserve"> The 3→3 combinations are all entirely L</w:t>
      </w:r>
      <w:r w:rsidR="00CF3BBB">
        <w:noBreakHyphen/>
        <w:t>toned.</w:t>
      </w:r>
    </w:p>
    <w:p w14:paraId="132B35EB" w14:textId="77777777" w:rsidR="00C30A26" w:rsidRDefault="00C30A26" w:rsidP="00C30A26">
      <w:pPr>
        <w:tabs>
          <w:tab w:val="left" w:pos="720"/>
          <w:tab w:val="left" w:pos="1710"/>
          <w:tab w:val="left" w:pos="3060"/>
          <w:tab w:val="left" w:pos="4590"/>
          <w:tab w:val="left" w:pos="5850"/>
          <w:tab w:val="left" w:pos="6840"/>
        </w:tabs>
      </w:pPr>
    </w:p>
    <w:p w14:paraId="7BC02BEB" w14:textId="12A6B7F8" w:rsidR="00C30A26" w:rsidRDefault="00090259" w:rsidP="00D27D2E">
      <w:pPr>
        <w:tabs>
          <w:tab w:val="left" w:pos="720"/>
          <w:tab w:val="left" w:pos="1080"/>
          <w:tab w:val="left" w:pos="1710"/>
          <w:tab w:val="left" w:pos="2700"/>
          <w:tab w:val="left" w:pos="4140"/>
          <w:tab w:val="left" w:pos="5490"/>
          <w:tab w:val="left" w:pos="6660"/>
        </w:tabs>
      </w:pPr>
      <w:r>
        <w:t>(xx6</w:t>
      </w:r>
      <w:r w:rsidR="00C30A26">
        <w:t>)</w:t>
      </w:r>
      <w:r w:rsidR="00C30A26">
        <w:tab/>
      </w:r>
      <w:r w:rsidR="00D27D2E">
        <w:tab/>
      </w:r>
      <w:r w:rsidR="00C30A26">
        <w:tab/>
        <w:t>object:</w:t>
      </w:r>
      <w:r w:rsidR="00C30A26">
        <w:tab/>
        <w:t>3Sg</w:t>
      </w:r>
      <w:r w:rsidR="00C30A26">
        <w:tab/>
        <w:t>3Pl</w:t>
      </w:r>
    </w:p>
    <w:p w14:paraId="1661D561" w14:textId="77777777" w:rsidR="00C30A26" w:rsidRDefault="00C30A26" w:rsidP="00D27D2E">
      <w:pPr>
        <w:tabs>
          <w:tab w:val="left" w:pos="720"/>
          <w:tab w:val="left" w:pos="1080"/>
          <w:tab w:val="left" w:pos="1710"/>
          <w:tab w:val="left" w:pos="2700"/>
          <w:tab w:val="left" w:pos="4140"/>
          <w:tab w:val="left" w:pos="5490"/>
          <w:tab w:val="left" w:pos="6660"/>
        </w:tabs>
      </w:pPr>
      <w:r>
        <w:tab/>
        <w:t>subject:</w:t>
      </w:r>
    </w:p>
    <w:p w14:paraId="620FC934" w14:textId="77777777" w:rsidR="00D27D2E" w:rsidRDefault="00D27D2E" w:rsidP="00D27D2E">
      <w:pPr>
        <w:tabs>
          <w:tab w:val="left" w:pos="720"/>
          <w:tab w:val="left" w:pos="1080"/>
          <w:tab w:val="left" w:pos="1710"/>
          <w:tab w:val="left" w:pos="2700"/>
          <w:tab w:val="left" w:pos="4140"/>
          <w:tab w:val="left" w:pos="5490"/>
          <w:tab w:val="left" w:pos="6660"/>
        </w:tabs>
      </w:pPr>
    </w:p>
    <w:p w14:paraId="42439938" w14:textId="4C96C183" w:rsidR="00C30A26" w:rsidRDefault="00C30A26" w:rsidP="00D27D2E">
      <w:pPr>
        <w:tabs>
          <w:tab w:val="left" w:pos="720"/>
          <w:tab w:val="left" w:pos="1080"/>
          <w:tab w:val="left" w:pos="1710"/>
          <w:tab w:val="left" w:pos="2700"/>
          <w:tab w:val="left" w:pos="4140"/>
          <w:tab w:val="left" w:pos="5490"/>
          <w:tab w:val="left" w:pos="6660"/>
        </w:tabs>
      </w:pPr>
      <w:r>
        <w:tab/>
      </w:r>
      <w:r w:rsidR="00D27D2E">
        <w:t>a.</w:t>
      </w:r>
      <w:r w:rsidR="00D27D2E">
        <w:tab/>
      </w:r>
      <w:r>
        <w:t>1Sg</w:t>
      </w:r>
      <w:r>
        <w:tab/>
      </w:r>
      <w:r>
        <w:tab/>
      </w:r>
      <w:r w:rsidR="00D77A88">
        <w:rPr>
          <w:rFonts w:ascii="Doulos SIL" w:hAnsi="Doulos SIL"/>
          <w:i/>
          <w:color w:val="0000FF"/>
        </w:rPr>
        <w:t>ŋ́</w:t>
      </w:r>
      <w:r w:rsidRPr="0064754A">
        <w:rPr>
          <w:rFonts w:ascii="Doulos SIL" w:hAnsi="Doulos SIL"/>
          <w:i/>
          <w:color w:val="0000FF"/>
        </w:rPr>
        <w:t>=</w:t>
      </w:r>
      <w:r w:rsidR="00AA5666">
        <w:rPr>
          <w:rFonts w:ascii="Doulos SIL" w:hAnsi="Doulos SIL"/>
          <w:i/>
          <w:color w:val="0000FF"/>
        </w:rPr>
        <w:t>na</w:t>
      </w:r>
      <w:r w:rsidR="000F0892">
        <w:rPr>
          <w:rFonts w:ascii="Doulos SIL" w:hAnsi="Doulos SIL"/>
          <w:i/>
          <w:color w:val="0000FF"/>
          <w:lang w:val="x-none"/>
        </w:rPr>
        <w:t>̄</w:t>
      </w:r>
      <w:r w:rsidRPr="0064754A">
        <w:rPr>
          <w:rFonts w:ascii="Doulos SIL" w:hAnsi="Doulos SIL"/>
          <w:i/>
          <w:color w:val="0000FF"/>
        </w:rPr>
        <w:t>=à</w:t>
      </w:r>
      <w:r w:rsidRPr="0064754A">
        <w:rPr>
          <w:rFonts w:ascii="Doulos SIL" w:hAnsi="Doulos SIL"/>
          <w:i/>
          <w:color w:val="0000FF"/>
        </w:rPr>
        <w:tab/>
      </w:r>
      <w:r w:rsidR="00D77A88">
        <w:rPr>
          <w:rFonts w:ascii="Doulos SIL" w:hAnsi="Doulos SIL"/>
          <w:i/>
          <w:color w:val="0000FF"/>
        </w:rPr>
        <w:t>ŋ́</w:t>
      </w:r>
      <w:r w:rsidRPr="0064754A">
        <w:rPr>
          <w:rFonts w:ascii="Doulos SIL" w:hAnsi="Doulos SIL"/>
          <w:i/>
          <w:color w:val="0000FF"/>
        </w:rPr>
        <w:t>=</w:t>
      </w:r>
      <w:r w:rsidR="00AA5666">
        <w:rPr>
          <w:rFonts w:ascii="Doulos SIL" w:hAnsi="Doulos SIL"/>
          <w:i/>
          <w:color w:val="0000FF"/>
        </w:rPr>
        <w:t>ne</w:t>
      </w:r>
      <w:r w:rsidR="000F0892">
        <w:rPr>
          <w:rFonts w:ascii="Doulos SIL" w:hAnsi="Doulos SIL"/>
          <w:i/>
          <w:color w:val="0000FF"/>
          <w:lang w:val="x-none"/>
        </w:rPr>
        <w:t>̄</w:t>
      </w:r>
      <w:r w:rsidRPr="0064754A">
        <w:rPr>
          <w:rFonts w:ascii="Doulos SIL" w:hAnsi="Doulos SIL"/>
          <w:i/>
          <w:color w:val="0000FF"/>
        </w:rPr>
        <w:t>=è</w:t>
      </w:r>
    </w:p>
    <w:p w14:paraId="70EEF579" w14:textId="77777777" w:rsidR="00D27D2E" w:rsidRDefault="00D27D2E" w:rsidP="00D27D2E">
      <w:pPr>
        <w:tabs>
          <w:tab w:val="left" w:pos="720"/>
          <w:tab w:val="left" w:pos="1080"/>
          <w:tab w:val="left" w:pos="1710"/>
          <w:tab w:val="left" w:pos="2700"/>
          <w:tab w:val="left" w:pos="4140"/>
          <w:tab w:val="left" w:pos="5490"/>
          <w:tab w:val="left" w:pos="6660"/>
        </w:tabs>
      </w:pPr>
    </w:p>
    <w:p w14:paraId="05EA1430" w14:textId="04A90E07" w:rsidR="00153EE1" w:rsidRDefault="00153EE1" w:rsidP="00153EE1">
      <w:pPr>
        <w:tabs>
          <w:tab w:val="left" w:pos="720"/>
          <w:tab w:val="left" w:pos="1080"/>
          <w:tab w:val="left" w:pos="1710"/>
          <w:tab w:val="left" w:pos="2700"/>
          <w:tab w:val="left" w:pos="4140"/>
          <w:tab w:val="left" w:pos="5490"/>
          <w:tab w:val="left" w:pos="6660"/>
        </w:tabs>
      </w:pPr>
      <w:r>
        <w:tab/>
        <w:t>b.</w:t>
      </w:r>
      <w:r>
        <w:tab/>
        <w:t>2Sg</w:t>
      </w:r>
      <w:r>
        <w:tab/>
      </w:r>
      <w:r>
        <w:tab/>
      </w:r>
      <w:r w:rsidRPr="0064754A">
        <w:rPr>
          <w:rFonts w:ascii="Doulos SIL" w:hAnsi="Doulos SIL"/>
          <w:i/>
          <w:color w:val="0000FF"/>
        </w:rPr>
        <w:t>ā=à</w:t>
      </w:r>
      <w:r w:rsidRPr="0064754A">
        <w:rPr>
          <w:rFonts w:ascii="Doulos SIL" w:hAnsi="Doulos SIL"/>
          <w:i/>
          <w:color w:val="0000FF"/>
        </w:rPr>
        <w:tab/>
        <w:t>ā y=è</w:t>
      </w:r>
    </w:p>
    <w:p w14:paraId="46AA0C5C" w14:textId="77777777" w:rsidR="00153EE1" w:rsidRPr="0064754A" w:rsidRDefault="00153EE1" w:rsidP="00153EE1">
      <w:pPr>
        <w:tabs>
          <w:tab w:val="left" w:pos="720"/>
          <w:tab w:val="left" w:pos="1080"/>
          <w:tab w:val="left" w:pos="1710"/>
          <w:tab w:val="left" w:pos="2700"/>
          <w:tab w:val="left" w:pos="4140"/>
          <w:tab w:val="left" w:pos="5490"/>
          <w:tab w:val="left" w:pos="6660"/>
        </w:tabs>
        <w:rPr>
          <w:rFonts w:ascii="Doulos SIL" w:hAnsi="Doulos SIL"/>
          <w:i/>
          <w:color w:val="0000FF"/>
        </w:rPr>
      </w:pPr>
      <w:r>
        <w:tab/>
      </w:r>
      <w:r>
        <w:tab/>
        <w:t>3Sg</w:t>
      </w:r>
      <w:r>
        <w:tab/>
      </w:r>
      <w:r>
        <w:tab/>
      </w:r>
      <w:r w:rsidRPr="0064754A">
        <w:rPr>
          <w:rFonts w:ascii="Doulos SIL" w:hAnsi="Doulos SIL"/>
          <w:i/>
          <w:color w:val="0000FF"/>
        </w:rPr>
        <w:t>à=à</w:t>
      </w:r>
      <w:r w:rsidRPr="0064754A">
        <w:rPr>
          <w:rFonts w:ascii="Doulos SIL" w:hAnsi="Doulos SIL"/>
          <w:i/>
          <w:color w:val="0000FF"/>
        </w:rPr>
        <w:tab/>
        <w:t>à y=è</w:t>
      </w:r>
    </w:p>
    <w:p w14:paraId="7AD45E0E" w14:textId="77777777" w:rsidR="00153EE1" w:rsidRDefault="00153EE1" w:rsidP="00D27D2E">
      <w:pPr>
        <w:tabs>
          <w:tab w:val="left" w:pos="720"/>
          <w:tab w:val="left" w:pos="1080"/>
          <w:tab w:val="left" w:pos="1710"/>
          <w:tab w:val="left" w:pos="2700"/>
          <w:tab w:val="left" w:pos="4140"/>
          <w:tab w:val="left" w:pos="5490"/>
          <w:tab w:val="left" w:pos="6660"/>
        </w:tabs>
      </w:pPr>
    </w:p>
    <w:p w14:paraId="3659CEEA" w14:textId="63311467" w:rsidR="00C30A26" w:rsidRPr="0064754A" w:rsidRDefault="00C30A26" w:rsidP="00D27D2E">
      <w:pPr>
        <w:tabs>
          <w:tab w:val="left" w:pos="720"/>
          <w:tab w:val="left" w:pos="1080"/>
          <w:tab w:val="left" w:pos="1710"/>
          <w:tab w:val="left" w:pos="2700"/>
          <w:tab w:val="left" w:pos="4140"/>
          <w:tab w:val="left" w:pos="5490"/>
          <w:tab w:val="left" w:pos="6660"/>
        </w:tabs>
        <w:rPr>
          <w:rFonts w:ascii="Doulos SIL" w:hAnsi="Doulos SIL"/>
          <w:i/>
          <w:color w:val="0000FF"/>
        </w:rPr>
      </w:pPr>
      <w:r>
        <w:tab/>
      </w:r>
      <w:r w:rsidR="00153EE1">
        <w:t>c</w:t>
      </w:r>
      <w:r w:rsidR="00D27D2E">
        <w:t>.</w:t>
      </w:r>
      <w:r w:rsidR="00D27D2E">
        <w:tab/>
      </w:r>
      <w:r>
        <w:t>1Pl</w:t>
      </w:r>
      <w:r>
        <w:tab/>
      </w:r>
      <w:r>
        <w:tab/>
      </w:r>
      <w:r>
        <w:rPr>
          <w:rFonts w:ascii="Doulos SIL" w:hAnsi="Doulos SIL"/>
          <w:i/>
          <w:color w:val="0000FF"/>
        </w:rPr>
        <w:t>ē y</w:t>
      </w:r>
      <w:r w:rsidRPr="0064754A">
        <w:rPr>
          <w:rFonts w:ascii="Doulos SIL" w:hAnsi="Doulos SIL"/>
          <w:i/>
          <w:color w:val="0000FF"/>
        </w:rPr>
        <w:t>à</w:t>
      </w:r>
      <w:r>
        <w:rPr>
          <w:rFonts w:ascii="Doulos SIL" w:hAnsi="Doulos SIL"/>
          <w:i/>
          <w:color w:val="0000FF"/>
        </w:rPr>
        <w:t>=</w:t>
      </w:r>
      <w:r w:rsidRPr="0064754A">
        <w:rPr>
          <w:rFonts w:ascii="Doulos SIL" w:hAnsi="Doulos SIL"/>
          <w:i/>
          <w:color w:val="0000FF"/>
        </w:rPr>
        <w:t>à</w:t>
      </w:r>
      <w:r w:rsidRPr="0064754A">
        <w:rPr>
          <w:rFonts w:ascii="Doulos SIL" w:hAnsi="Doulos SIL"/>
          <w:i/>
          <w:color w:val="0000FF"/>
        </w:rPr>
        <w:tab/>
        <w:t>ē y=è</w:t>
      </w:r>
    </w:p>
    <w:p w14:paraId="40A87C02" w14:textId="15B6BF0F" w:rsidR="00C30A26" w:rsidRPr="0064754A" w:rsidRDefault="00C30A26" w:rsidP="00D27D2E">
      <w:pPr>
        <w:tabs>
          <w:tab w:val="left" w:pos="720"/>
          <w:tab w:val="left" w:pos="1080"/>
          <w:tab w:val="left" w:pos="1710"/>
          <w:tab w:val="left" w:pos="2700"/>
          <w:tab w:val="left" w:pos="4140"/>
          <w:tab w:val="left" w:pos="5490"/>
          <w:tab w:val="left" w:pos="6660"/>
        </w:tabs>
        <w:rPr>
          <w:rFonts w:ascii="Doulos SIL" w:hAnsi="Doulos SIL"/>
          <w:i/>
          <w:color w:val="0000FF"/>
        </w:rPr>
      </w:pPr>
      <w:r>
        <w:tab/>
      </w:r>
      <w:r w:rsidR="00D27D2E">
        <w:tab/>
      </w:r>
      <w:r>
        <w:t>2Pl</w:t>
      </w:r>
      <w:r>
        <w:tab/>
      </w:r>
      <w:r>
        <w:tab/>
      </w:r>
      <w:r>
        <w:rPr>
          <w:rFonts w:ascii="Doulos SIL" w:hAnsi="Doulos SIL"/>
          <w:i/>
          <w:color w:val="0000FF"/>
        </w:rPr>
        <w:t>āā y</w:t>
      </w:r>
      <w:r w:rsidRPr="0064754A">
        <w:rPr>
          <w:rFonts w:ascii="Doulos SIL" w:hAnsi="Doulos SIL"/>
          <w:i/>
          <w:color w:val="0000FF"/>
        </w:rPr>
        <w:t>à</w:t>
      </w:r>
      <w:r>
        <w:rPr>
          <w:rFonts w:ascii="Doulos SIL" w:hAnsi="Doulos SIL"/>
          <w:i/>
          <w:color w:val="0000FF"/>
        </w:rPr>
        <w:t>=</w:t>
      </w:r>
      <w:r w:rsidRPr="0064754A">
        <w:rPr>
          <w:rFonts w:ascii="Doulos SIL" w:hAnsi="Doulos SIL"/>
          <w:i/>
          <w:color w:val="0000FF"/>
        </w:rPr>
        <w:t>à</w:t>
      </w:r>
      <w:r w:rsidRPr="0064754A">
        <w:rPr>
          <w:rFonts w:ascii="Doulos SIL" w:hAnsi="Doulos SIL"/>
          <w:i/>
          <w:color w:val="0000FF"/>
        </w:rPr>
        <w:tab/>
        <w:t>āā y=è</w:t>
      </w:r>
    </w:p>
    <w:p w14:paraId="0F31AD0A" w14:textId="1E9F0711" w:rsidR="00C30A26" w:rsidRDefault="00C30A26" w:rsidP="00D27D2E">
      <w:pPr>
        <w:tabs>
          <w:tab w:val="left" w:pos="720"/>
          <w:tab w:val="left" w:pos="1080"/>
          <w:tab w:val="left" w:pos="1710"/>
          <w:tab w:val="left" w:pos="2700"/>
          <w:tab w:val="left" w:pos="4140"/>
          <w:tab w:val="left" w:pos="5490"/>
          <w:tab w:val="left" w:pos="6660"/>
        </w:tabs>
      </w:pPr>
      <w:r>
        <w:tab/>
      </w:r>
      <w:r w:rsidR="00D27D2E">
        <w:tab/>
      </w:r>
      <w:r>
        <w:t>3Pl</w:t>
      </w:r>
      <w:r>
        <w:tab/>
      </w:r>
      <w:r>
        <w:tab/>
      </w:r>
      <w:r w:rsidR="00D14FCF">
        <w:rPr>
          <w:rFonts w:ascii="Doulos SIL" w:hAnsi="Doulos SIL"/>
          <w:i/>
          <w:color w:val="0000FF"/>
        </w:rPr>
        <w:t>ì y</w:t>
      </w:r>
      <w:r w:rsidRPr="0064754A">
        <w:rPr>
          <w:rFonts w:ascii="Doulos SIL" w:hAnsi="Doulos SIL"/>
          <w:i/>
          <w:color w:val="0000FF"/>
        </w:rPr>
        <w:t>à</w:t>
      </w:r>
      <w:r w:rsidR="00D14FCF">
        <w:rPr>
          <w:rFonts w:ascii="Doulos SIL" w:hAnsi="Doulos SIL"/>
          <w:i/>
          <w:color w:val="0000FF"/>
        </w:rPr>
        <w:t>=</w:t>
      </w:r>
      <w:r w:rsidRPr="0064754A">
        <w:rPr>
          <w:rFonts w:ascii="Doulos SIL" w:hAnsi="Doulos SIL"/>
          <w:i/>
          <w:color w:val="0000FF"/>
        </w:rPr>
        <w:t>à</w:t>
      </w:r>
      <w:r w:rsidRPr="0064754A">
        <w:rPr>
          <w:rFonts w:ascii="Doulos SIL" w:hAnsi="Doulos SIL"/>
          <w:i/>
          <w:color w:val="0000FF"/>
        </w:rPr>
        <w:tab/>
        <w:t>ì y=è</w:t>
      </w:r>
    </w:p>
    <w:p w14:paraId="7FC815D8" w14:textId="77777777" w:rsidR="00C30A26" w:rsidRPr="00171319" w:rsidRDefault="00C30A26" w:rsidP="00C30A26">
      <w:pPr>
        <w:tabs>
          <w:tab w:val="left" w:pos="720"/>
          <w:tab w:val="left" w:pos="1710"/>
          <w:tab w:val="left" w:pos="3060"/>
          <w:tab w:val="left" w:pos="4590"/>
          <w:tab w:val="left" w:pos="5850"/>
          <w:tab w:val="left" w:pos="6840"/>
        </w:tabs>
      </w:pPr>
      <w:r>
        <w:tab/>
      </w:r>
    </w:p>
    <w:p w14:paraId="39FB0F08" w14:textId="77777777" w:rsidR="00C30A26" w:rsidRPr="00171319" w:rsidRDefault="00C30A26" w:rsidP="00C30A26"/>
    <w:p w14:paraId="6F7C80A4" w14:textId="77777777" w:rsidR="00C30A26" w:rsidRDefault="00C30A26" w:rsidP="00C30A26">
      <w:pPr>
        <w:pStyle w:val="Heading4"/>
      </w:pPr>
      <w:bookmarkStart w:id="1256" w:name="_Toc508942873"/>
      <w:bookmarkStart w:id="1257" w:name="_Toc508943473"/>
      <w:bookmarkStart w:id="1258" w:name="_Toc518533260"/>
      <w:bookmarkStart w:id="1259" w:name="_Toc78375772"/>
      <w:bookmarkStart w:id="1260" w:name="_Toc79405874"/>
      <w:bookmarkStart w:id="1261" w:name="_Toc115494"/>
      <w:r>
        <w:lastRenderedPageBreak/>
        <w:t>Experiential perfect ‘have ever’</w:t>
      </w:r>
      <w:bookmarkEnd w:id="1256"/>
      <w:bookmarkEnd w:id="1257"/>
      <w:r>
        <w:t xml:space="preserve"> (</w:t>
      </w:r>
      <w:r>
        <w:rPr>
          <w:rFonts w:ascii="Doulos SIL" w:hAnsi="Doulos SIL"/>
          <w:i/>
          <w:color w:val="0000FF"/>
        </w:rPr>
        <w:t xml:space="preserve">báynà gà </w:t>
      </w:r>
      <w:r>
        <w:t>)</w:t>
      </w:r>
      <w:bookmarkEnd w:id="1258"/>
      <w:bookmarkEnd w:id="1259"/>
      <w:bookmarkEnd w:id="1260"/>
      <w:bookmarkEnd w:id="1261"/>
    </w:p>
    <w:p w14:paraId="16601282" w14:textId="4E45549D" w:rsidR="00C30A26" w:rsidRPr="00565752" w:rsidRDefault="00C30A26" w:rsidP="00C30A26">
      <w:r>
        <w:t xml:space="preserve">This construction denotes a past event that may have occurred long ago but that has left an imprint in the subject’s memory and/or status. It corresponds to </w:t>
      </w:r>
      <w:r w:rsidRPr="00565752">
        <w:rPr>
          <w:i/>
        </w:rPr>
        <w:t>have ever</w:t>
      </w:r>
      <w:r>
        <w:t xml:space="preserve"> and to its negation </w:t>
      </w:r>
      <w:r w:rsidRPr="00565752">
        <w:rPr>
          <w:i/>
        </w:rPr>
        <w:t>have never</w:t>
      </w:r>
      <w:r>
        <w:t xml:space="preserve"> in English. It’s main ingredient is the auxiliary </w:t>
      </w:r>
      <w:r w:rsidRPr="0064754A">
        <w:rPr>
          <w:rFonts w:ascii="Doulos SIL" w:hAnsi="Doulos SIL"/>
          <w:i/>
          <w:color w:val="0000FF"/>
        </w:rPr>
        <w:t>báynà</w:t>
      </w:r>
      <w:r>
        <w:t xml:space="preserve">, which functions as a perfective verb, as shown by its negation with </w:t>
      </w:r>
      <w:r w:rsidRPr="0064754A">
        <w:rPr>
          <w:rFonts w:ascii="Doulos SIL" w:hAnsi="Doulos SIL"/>
          <w:i/>
          <w:color w:val="0000FF"/>
        </w:rPr>
        <w:t>tè</w:t>
      </w:r>
      <w:r>
        <w:t xml:space="preserve"> (xx1c). The following subjectless VP ends with an imperfective verb. This suggests that the </w:t>
      </w:r>
      <w:r w:rsidRPr="0064754A">
        <w:rPr>
          <w:rFonts w:ascii="Doulos SIL" w:hAnsi="Doulos SIL"/>
          <w:i/>
          <w:color w:val="0000FF"/>
        </w:rPr>
        <w:t>gà</w:t>
      </w:r>
      <w:r>
        <w:t xml:space="preserve"> that follows </w:t>
      </w:r>
      <w:r w:rsidRPr="0064754A">
        <w:rPr>
          <w:rFonts w:ascii="Doulos SIL" w:hAnsi="Doulos SIL"/>
          <w:i/>
          <w:color w:val="0000FF"/>
        </w:rPr>
        <w:t>báynà</w:t>
      </w:r>
      <w:r>
        <w:t xml:space="preserve"> is the positive imperfective particle. However, the combination </w:t>
      </w:r>
      <w:r w:rsidRPr="0064754A">
        <w:rPr>
          <w:rFonts w:ascii="Doulos SIL" w:hAnsi="Doulos SIL"/>
          <w:i/>
          <w:color w:val="0000FF"/>
        </w:rPr>
        <w:t>báynà gà</w:t>
      </w:r>
      <w:r>
        <w:t xml:space="preserve"> is rather fused, and might be analyse</w:t>
      </w:r>
      <w:r w:rsidR="00F63B22">
        <w:t>d as a single-word portmanteau.</w:t>
      </w:r>
    </w:p>
    <w:p w14:paraId="7EB2D3AC" w14:textId="77777777" w:rsidR="00C30A26" w:rsidRDefault="00C30A26" w:rsidP="00C30A26"/>
    <w:p w14:paraId="2D6F7482" w14:textId="11C78AD4" w:rsidR="00C30A26" w:rsidRDefault="00C30A26" w:rsidP="00F63B22">
      <w:pPr>
        <w:tabs>
          <w:tab w:val="left" w:pos="720"/>
          <w:tab w:val="left" w:pos="1080"/>
          <w:tab w:val="left" w:pos="1800"/>
          <w:tab w:val="left" w:pos="2880"/>
          <w:tab w:val="left" w:pos="3870"/>
          <w:tab w:val="left" w:pos="5310"/>
        </w:tabs>
      </w:pPr>
      <w:r>
        <w:t>(xx1)</w:t>
      </w:r>
      <w:r>
        <w:tab/>
        <w:t>a.</w:t>
      </w:r>
      <w:r>
        <w:tab/>
      </w:r>
      <w:r w:rsidR="005978E9">
        <w:rPr>
          <w:rFonts w:ascii="Doulos SIL" w:hAnsi="Doulos SIL"/>
          <w:i/>
          <w:color w:val="0000FF"/>
        </w:rPr>
        <w:t>ām</w:t>
      </w:r>
      <w:r w:rsidR="00F63B22">
        <w:rPr>
          <w:rFonts w:ascii="Doulos SIL" w:hAnsi="Doulos SIL"/>
          <w:i/>
          <w:color w:val="0000FF"/>
        </w:rPr>
        <w:tab/>
        <w:t>báynà</w:t>
      </w:r>
      <w:r w:rsidR="00F63B22">
        <w:rPr>
          <w:rFonts w:ascii="Doulos SIL" w:hAnsi="Doulos SIL"/>
          <w:i/>
          <w:color w:val="0000FF"/>
        </w:rPr>
        <w:tab/>
      </w:r>
      <w:r w:rsidRPr="0064754A">
        <w:rPr>
          <w:rFonts w:ascii="Doulos SIL" w:hAnsi="Doulos SIL"/>
          <w:i/>
          <w:color w:val="0000FF"/>
        </w:rPr>
        <w:t>gà</w:t>
      </w:r>
      <w:r w:rsidRPr="0064754A">
        <w:rPr>
          <w:rFonts w:ascii="Doulos SIL" w:hAnsi="Doulos SIL"/>
          <w:i/>
          <w:color w:val="0000FF"/>
        </w:rPr>
        <w:tab/>
        <w:t>tùwɔ̀</w:t>
      </w:r>
      <w:r w:rsidR="007A7498">
        <w:rPr>
          <w:rFonts w:ascii="Doulos SIL" w:hAnsi="Doulos SIL"/>
          <w:i/>
          <w:color w:val="0000FF"/>
        </w:rPr>
        <w:t>bùlō</w:t>
      </w:r>
      <w:r w:rsidR="00A435D1">
        <w:rPr>
          <w:rFonts w:ascii="Doulos SIL" w:hAnsi="Doulos SIL"/>
          <w:i/>
          <w:color w:val="0000FF"/>
          <w:lang w:val="x-none"/>
        </w:rPr>
        <w:t>ⁿ</w:t>
      </w:r>
      <w:r w:rsidRPr="0064754A">
        <w:rPr>
          <w:rFonts w:ascii="Doulos SIL" w:hAnsi="Doulos SIL"/>
          <w:i/>
          <w:color w:val="0000FF"/>
        </w:rPr>
        <w:tab/>
        <w:t>kà-na</w:t>
      </w:r>
      <w:r w:rsidR="00A435D1">
        <w:rPr>
          <w:rFonts w:ascii="Doulos SIL" w:hAnsi="Doulos SIL"/>
          <w:i/>
          <w:color w:val="0000FF"/>
          <w:lang w:val="x-none"/>
        </w:rPr>
        <w:t>̀</w:t>
      </w:r>
      <w:r w:rsidR="00F63B22">
        <w:rPr>
          <w:rFonts w:ascii="Doulos SIL" w:hAnsi="Doulos SIL"/>
          <w:i/>
          <w:color w:val="0000FF"/>
        </w:rPr>
        <w:t xml:space="preserve"> ↗</w:t>
      </w:r>
    </w:p>
    <w:p w14:paraId="27D55EFE" w14:textId="46C4A1B9" w:rsidR="00C30A26" w:rsidRDefault="00F63B22" w:rsidP="00F63B22">
      <w:pPr>
        <w:tabs>
          <w:tab w:val="left" w:pos="720"/>
          <w:tab w:val="left" w:pos="1080"/>
          <w:tab w:val="left" w:pos="1800"/>
          <w:tab w:val="left" w:pos="2880"/>
          <w:tab w:val="left" w:pos="3870"/>
          <w:tab w:val="left" w:pos="5310"/>
        </w:tabs>
      </w:pPr>
      <w:r>
        <w:tab/>
      </w:r>
      <w:r>
        <w:tab/>
        <w:t>2Sg</w:t>
      </w:r>
      <w:r>
        <w:tab/>
        <w:t>ExpPf</w:t>
      </w:r>
      <w:r>
        <w:tab/>
      </w:r>
      <w:r w:rsidR="00C30A26">
        <w:t>Ipfv</w:t>
      </w:r>
      <w:r w:rsidR="00C30A26">
        <w:tab/>
        <w:t>elephant</w:t>
      </w:r>
      <w:r w:rsidR="00C30A26">
        <w:tab/>
        <w:t>see-Ipfv.Q</w:t>
      </w:r>
    </w:p>
    <w:p w14:paraId="3FA9FFDA" w14:textId="56DCF31D" w:rsidR="00C30A26" w:rsidRPr="00565752" w:rsidRDefault="00C30A26" w:rsidP="00C30A26">
      <w:pPr>
        <w:tabs>
          <w:tab w:val="left" w:pos="720"/>
          <w:tab w:val="left" w:pos="1080"/>
        </w:tabs>
      </w:pPr>
      <w:r>
        <w:tab/>
      </w:r>
      <w:r>
        <w:tab/>
        <w:t xml:space="preserve">‘Have you-Sg ever seen an elephant?’ </w:t>
      </w:r>
    </w:p>
    <w:p w14:paraId="77C93645" w14:textId="77777777" w:rsidR="00C30A26" w:rsidRDefault="00C30A26" w:rsidP="00C30A26">
      <w:pPr>
        <w:tabs>
          <w:tab w:val="left" w:pos="720"/>
          <w:tab w:val="left" w:pos="1080"/>
        </w:tabs>
      </w:pPr>
    </w:p>
    <w:p w14:paraId="7D33DA5E" w14:textId="043D325F" w:rsidR="00C30A26" w:rsidRDefault="00C30A26" w:rsidP="00C30A26">
      <w:pPr>
        <w:tabs>
          <w:tab w:val="left" w:pos="720"/>
          <w:tab w:val="left" w:pos="1080"/>
          <w:tab w:val="left" w:pos="1800"/>
          <w:tab w:val="left" w:pos="3510"/>
          <w:tab w:val="left" w:pos="4950"/>
        </w:tabs>
      </w:pPr>
      <w:r>
        <w:tab/>
        <w:t>b.</w:t>
      </w:r>
      <w:r>
        <w:tab/>
      </w:r>
      <w:r w:rsidR="0061492F" w:rsidRPr="00521DA2">
        <w:rPr>
          <w:rFonts w:ascii="Doulos SIL" w:hAnsi="Doulos SIL"/>
          <w:i/>
          <w:color w:val="0000FF"/>
        </w:rPr>
        <w:t>ŋ</w:t>
      </w:r>
      <w:r w:rsidR="00F63B22" w:rsidRPr="00521DA2">
        <w:rPr>
          <w:rFonts w:ascii="Doulos SIL" w:hAnsi="Doulos SIL"/>
          <w:i/>
          <w:color w:val="0000FF"/>
        </w:rPr>
        <w:t>̀</w:t>
      </w:r>
      <w:r w:rsidRPr="0061492F">
        <w:rPr>
          <w:rFonts w:ascii="Doulos SIL" w:hAnsi="Doulos SIL"/>
          <w:i/>
          <w:color w:val="0000FF"/>
        </w:rPr>
        <w:tab/>
      </w:r>
      <w:r w:rsidRPr="0064754A">
        <w:rPr>
          <w:rFonts w:ascii="Doulos SIL" w:hAnsi="Doulos SIL"/>
          <w:i/>
          <w:color w:val="0000FF"/>
        </w:rPr>
        <w:t>báynà=gà</w:t>
      </w:r>
      <w:r w:rsidRPr="0064754A">
        <w:rPr>
          <w:rFonts w:ascii="Doulos SIL" w:hAnsi="Doulos SIL"/>
          <w:i/>
          <w:color w:val="0000FF"/>
        </w:rPr>
        <w:tab/>
        <w:t>tùwɔ̀bùlōⁿ</w:t>
      </w:r>
      <w:r w:rsidRPr="0064754A">
        <w:rPr>
          <w:rFonts w:ascii="Doulos SIL" w:hAnsi="Doulos SIL"/>
          <w:i/>
          <w:color w:val="0000FF"/>
        </w:rPr>
        <w:tab/>
        <w:t>kà-na</w:t>
      </w:r>
      <w:r w:rsidR="00A435D1">
        <w:rPr>
          <w:rFonts w:ascii="Doulos SIL" w:hAnsi="Doulos SIL"/>
          <w:i/>
          <w:color w:val="0000FF"/>
          <w:lang w:val="x-none"/>
        </w:rPr>
        <w:t>̀</w:t>
      </w:r>
    </w:p>
    <w:p w14:paraId="494D382A" w14:textId="77777777" w:rsidR="00C30A26" w:rsidRDefault="00C30A26" w:rsidP="00C30A26">
      <w:pPr>
        <w:tabs>
          <w:tab w:val="left" w:pos="720"/>
          <w:tab w:val="left" w:pos="1080"/>
          <w:tab w:val="left" w:pos="1800"/>
          <w:tab w:val="left" w:pos="3510"/>
          <w:tab w:val="left" w:pos="4950"/>
        </w:tabs>
      </w:pPr>
      <w:r>
        <w:tab/>
      </w:r>
      <w:r>
        <w:tab/>
        <w:t>1Sg</w:t>
      </w:r>
      <w:r>
        <w:tab/>
        <w:t>ExpPf=Ipfv</w:t>
      </w:r>
      <w:r>
        <w:tab/>
        <w:t>elephant</w:t>
      </w:r>
      <w:r>
        <w:tab/>
        <w:t>see-Ipfv</w:t>
      </w:r>
    </w:p>
    <w:p w14:paraId="32709261" w14:textId="77777777" w:rsidR="00C30A26" w:rsidRDefault="00C30A26" w:rsidP="00C30A26">
      <w:pPr>
        <w:tabs>
          <w:tab w:val="left" w:pos="720"/>
          <w:tab w:val="left" w:pos="1080"/>
        </w:tabs>
      </w:pPr>
      <w:r>
        <w:tab/>
      </w:r>
      <w:r>
        <w:tab/>
        <w:t>‘I have (once) seen an elephant.’</w:t>
      </w:r>
    </w:p>
    <w:p w14:paraId="23AC5507" w14:textId="77777777" w:rsidR="00C30A26" w:rsidRDefault="00C30A26" w:rsidP="00C30A26">
      <w:pPr>
        <w:tabs>
          <w:tab w:val="left" w:pos="720"/>
          <w:tab w:val="left" w:pos="1080"/>
        </w:tabs>
      </w:pPr>
    </w:p>
    <w:p w14:paraId="2546B374" w14:textId="599D3CFA" w:rsidR="00C30A26" w:rsidRDefault="00C30A26" w:rsidP="00F63B22">
      <w:pPr>
        <w:tabs>
          <w:tab w:val="left" w:pos="720"/>
          <w:tab w:val="left" w:pos="1080"/>
          <w:tab w:val="left" w:pos="1800"/>
          <w:tab w:val="left" w:pos="2880"/>
          <w:tab w:val="left" w:pos="4050"/>
          <w:tab w:val="left" w:pos="5040"/>
          <w:tab w:val="left" w:pos="6480"/>
        </w:tabs>
      </w:pPr>
      <w:r>
        <w:tab/>
        <w:t>c.</w:t>
      </w:r>
      <w:r>
        <w:tab/>
      </w:r>
      <w:r w:rsidR="00226717" w:rsidRPr="00521DA2">
        <w:rPr>
          <w:rFonts w:ascii="Doulos SIL" w:hAnsi="Doulos SIL"/>
          <w:i/>
          <w:color w:val="0000FF"/>
        </w:rPr>
        <w:t>ŋ̀</w:t>
      </w:r>
      <w:r w:rsidRPr="00F63B22">
        <w:rPr>
          <w:rFonts w:ascii="Doulos SIL" w:hAnsi="Doulos SIL"/>
          <w:i/>
          <w:color w:val="0000FF"/>
        </w:rPr>
        <w:tab/>
      </w:r>
      <w:r w:rsidR="00F63B22">
        <w:rPr>
          <w:rFonts w:ascii="Doulos SIL" w:hAnsi="Doulos SIL"/>
          <w:i/>
          <w:color w:val="0000FF"/>
        </w:rPr>
        <w:t>tè</w:t>
      </w:r>
      <w:r w:rsidR="00F63B22">
        <w:rPr>
          <w:rFonts w:ascii="Doulos SIL" w:hAnsi="Doulos SIL"/>
          <w:i/>
          <w:color w:val="0000FF"/>
        </w:rPr>
        <w:tab/>
        <w:t>báynà</w:t>
      </w:r>
      <w:r w:rsidR="00F63B22">
        <w:rPr>
          <w:rFonts w:ascii="Doulos SIL" w:hAnsi="Doulos SIL"/>
          <w:i/>
          <w:color w:val="0000FF"/>
        </w:rPr>
        <w:tab/>
      </w:r>
      <w:r w:rsidRPr="0064754A">
        <w:rPr>
          <w:rFonts w:ascii="Doulos SIL" w:hAnsi="Doulos SIL"/>
          <w:i/>
          <w:color w:val="0000FF"/>
        </w:rPr>
        <w:t>gà</w:t>
      </w:r>
      <w:r w:rsidRPr="0064754A">
        <w:rPr>
          <w:rFonts w:ascii="Doulos SIL" w:hAnsi="Doulos SIL"/>
          <w:i/>
          <w:color w:val="0000FF"/>
        </w:rPr>
        <w:tab/>
        <w:t>tùwɔ̀bùlōⁿ</w:t>
      </w:r>
      <w:r w:rsidRPr="0064754A">
        <w:rPr>
          <w:rFonts w:ascii="Doulos SIL" w:hAnsi="Doulos SIL"/>
          <w:i/>
          <w:color w:val="0000FF"/>
        </w:rPr>
        <w:tab/>
        <w:t>kà-na</w:t>
      </w:r>
      <w:r w:rsidR="00F63B22">
        <w:rPr>
          <w:rFonts w:ascii="Doulos SIL" w:hAnsi="Doulos SIL"/>
          <w:i/>
          <w:color w:val="0000FF"/>
        </w:rPr>
        <w:t>̄</w:t>
      </w:r>
    </w:p>
    <w:p w14:paraId="245F2EAD" w14:textId="169DEF69" w:rsidR="00C30A26" w:rsidRDefault="00C30A26" w:rsidP="00F63B22">
      <w:pPr>
        <w:tabs>
          <w:tab w:val="left" w:pos="720"/>
          <w:tab w:val="left" w:pos="1080"/>
          <w:tab w:val="left" w:pos="1800"/>
          <w:tab w:val="left" w:pos="2880"/>
          <w:tab w:val="left" w:pos="4050"/>
          <w:tab w:val="left" w:pos="5040"/>
          <w:tab w:val="left" w:pos="6480"/>
        </w:tabs>
      </w:pPr>
      <w:r>
        <w:tab/>
      </w:r>
      <w:r>
        <w:tab/>
        <w:t>1Sg</w:t>
      </w:r>
      <w:r>
        <w:tab/>
        <w:t>P</w:t>
      </w:r>
      <w:r w:rsidR="00F63B22">
        <w:t>fvNeg</w:t>
      </w:r>
      <w:r w:rsidR="00F63B22">
        <w:tab/>
        <w:t>ExpPf</w:t>
      </w:r>
      <w:r w:rsidR="00F63B22">
        <w:tab/>
      </w:r>
      <w:r>
        <w:t>Ipfv</w:t>
      </w:r>
      <w:r>
        <w:tab/>
        <w:t>elephant</w:t>
      </w:r>
      <w:r>
        <w:tab/>
        <w:t>see-Ipfv</w:t>
      </w:r>
    </w:p>
    <w:p w14:paraId="728E6BE6" w14:textId="77777777" w:rsidR="00C30A26" w:rsidRDefault="00C30A26" w:rsidP="00C30A26">
      <w:pPr>
        <w:tabs>
          <w:tab w:val="left" w:pos="720"/>
          <w:tab w:val="left" w:pos="1080"/>
        </w:tabs>
      </w:pPr>
      <w:r>
        <w:tab/>
      </w:r>
      <w:r>
        <w:tab/>
        <w:t>‘I have never seen an elephant.’</w:t>
      </w:r>
    </w:p>
    <w:p w14:paraId="5CCE5A94" w14:textId="77777777" w:rsidR="00C30A26" w:rsidRPr="00937D91" w:rsidRDefault="00C30A26" w:rsidP="00C30A26"/>
    <w:p w14:paraId="7375BBB3" w14:textId="77777777" w:rsidR="00C30A26" w:rsidRPr="00937D91" w:rsidRDefault="00C30A26" w:rsidP="00C30A26"/>
    <w:p w14:paraId="06AEBD5D" w14:textId="77777777" w:rsidR="00C30A26" w:rsidRDefault="00C30A26" w:rsidP="00C30A26">
      <w:pPr>
        <w:pStyle w:val="Heading4"/>
      </w:pPr>
      <w:bookmarkStart w:id="1262" w:name="_Toc115495"/>
      <w:r>
        <w:t>Recent</w:t>
      </w:r>
      <w:r w:rsidRPr="00592193">
        <w:t xml:space="preserve"> perfect</w:t>
      </w:r>
      <w:r>
        <w:t xml:space="preserve"> (</w:t>
      </w:r>
      <w:r>
        <w:rPr>
          <w:rFonts w:ascii="Doulos SIL" w:hAnsi="Doulos SIL"/>
          <w:i/>
          <w:color w:val="0000FF"/>
        </w:rPr>
        <w:t xml:space="preserve">kɔ̀ⁿ </w:t>
      </w:r>
      <w:r>
        <w:t>)</w:t>
      </w:r>
      <w:bookmarkEnd w:id="1262"/>
    </w:p>
    <w:p w14:paraId="78A34BA9" w14:textId="32BD1C57" w:rsidR="00C30A26" w:rsidRDefault="00C30A26" w:rsidP="00C30A26">
      <w:r>
        <w:t xml:space="preserve">Particle </w:t>
      </w:r>
      <w:r w:rsidRPr="0064754A">
        <w:rPr>
          <w:rFonts w:ascii="Doulos SIL" w:hAnsi="Doulos SIL"/>
          <w:i/>
          <w:color w:val="0000FF"/>
        </w:rPr>
        <w:t>kɔ̀ⁿ</w:t>
      </w:r>
      <w:r>
        <w:t xml:space="preserve"> appears at the end of the subject NP, and is followed by any inflectional particles and by the VP, which is perfective positive in form. </w:t>
      </w:r>
      <w:r w:rsidRPr="0064754A">
        <w:rPr>
          <w:rFonts w:ascii="Doulos SIL" w:hAnsi="Doulos SIL"/>
          <w:i/>
          <w:color w:val="0000FF"/>
        </w:rPr>
        <w:t>kɔ̀ⁿ</w:t>
      </w:r>
      <w:r>
        <w:t xml:space="preserve"> is treated as part of the subject NP, </w:t>
      </w:r>
      <w:r w:rsidR="00E86507">
        <w:t>rather than as a post-subject inflectional morpheme</w:t>
      </w:r>
      <w:r w:rsidR="00E86507">
        <w:rPr>
          <w:lang w:val="x-none"/>
        </w:rPr>
        <w:t xml:space="preserve">. </w:t>
      </w:r>
      <w:r w:rsidR="00E86507">
        <w:t xml:space="preserve">In transitive clauses, </w:t>
      </w:r>
      <w:r w:rsidR="00E86507" w:rsidRPr="0064754A">
        <w:rPr>
          <w:rFonts w:ascii="Doulos SIL" w:hAnsi="Doulos SIL"/>
          <w:i/>
          <w:color w:val="0000FF"/>
        </w:rPr>
        <w:t>kɔ̀ⁿ</w:t>
      </w:r>
      <w:r>
        <w:t xml:space="preserve"> </w:t>
      </w:r>
      <w:r w:rsidR="00E86507">
        <w:t xml:space="preserve">is therefore </w:t>
      </w:r>
      <w:r>
        <w:t xml:space="preserve">followed by </w:t>
      </w:r>
      <w:r w:rsidR="00E86507">
        <w:t xml:space="preserve">a </w:t>
      </w:r>
      <w:r>
        <w:t xml:space="preserve">bidirectional case-marker (“SbjObj”). Clause-final emphatic </w:t>
      </w:r>
      <w:r w:rsidRPr="0064754A">
        <w:rPr>
          <w:rFonts w:ascii="Doulos SIL" w:hAnsi="Doulos SIL"/>
          <w:i/>
          <w:color w:val="0000FF"/>
        </w:rPr>
        <w:t>kòy</w:t>
      </w:r>
      <w:r>
        <w:t xml:space="preserve"> is common in this construction.</w:t>
      </w:r>
    </w:p>
    <w:p w14:paraId="2B9A790C" w14:textId="77777777" w:rsidR="00C30A26" w:rsidRDefault="00C30A26" w:rsidP="00C30A26"/>
    <w:p w14:paraId="60229581" w14:textId="3CF7CF70" w:rsidR="00C30A26" w:rsidRDefault="00C30A26" w:rsidP="00C30A26">
      <w:pPr>
        <w:tabs>
          <w:tab w:val="left" w:pos="720"/>
          <w:tab w:val="left" w:pos="1080"/>
          <w:tab w:val="left" w:pos="2070"/>
          <w:tab w:val="left" w:pos="3150"/>
          <w:tab w:val="left" w:pos="4230"/>
        </w:tabs>
      </w:pPr>
      <w:r>
        <w:t>(xx1)</w:t>
      </w:r>
      <w:r>
        <w:tab/>
        <w:t>a.</w:t>
      </w:r>
      <w:r>
        <w:tab/>
      </w:r>
      <w:r w:rsidRPr="0064754A">
        <w:rPr>
          <w:rFonts w:ascii="Doulos SIL" w:hAnsi="Doulos SIL"/>
          <w:i/>
          <w:color w:val="0000FF"/>
        </w:rPr>
        <w:t>[ŋ̀</w:t>
      </w:r>
      <w:r w:rsidRPr="0064754A">
        <w:rPr>
          <w:rFonts w:ascii="Doulos SIL" w:hAnsi="Doulos SIL"/>
          <w:i/>
          <w:color w:val="0000FF"/>
        </w:rPr>
        <w:tab/>
        <w:t>k</w:t>
      </w:r>
      <w:r w:rsidR="007B6E13">
        <w:rPr>
          <w:rFonts w:ascii="Doulos SIL" w:hAnsi="Doulos SIL"/>
          <w:i/>
          <w:color w:val="0000FF"/>
        </w:rPr>
        <w:t>ɔ́</w:t>
      </w:r>
      <w:r w:rsidRPr="0064754A">
        <w:rPr>
          <w:rFonts w:ascii="Doulos SIL" w:hAnsi="Doulos SIL"/>
          <w:i/>
          <w:color w:val="0000FF"/>
        </w:rPr>
        <w:t>ⁿ]</w:t>
      </w:r>
      <w:r w:rsidRPr="0064754A">
        <w:rPr>
          <w:rFonts w:ascii="Doulos SIL" w:hAnsi="Doulos SIL"/>
          <w:i/>
          <w:color w:val="0000FF"/>
        </w:rPr>
        <w:tab/>
        <w:t>dīg</w:t>
      </w:r>
      <w:r w:rsidR="00E86507">
        <w:rPr>
          <w:rFonts w:ascii="Doulos SIL" w:hAnsi="Doulos SIL"/>
          <w:i/>
          <w:color w:val="0000FF"/>
          <w:lang w:val="x-none"/>
        </w:rPr>
        <w:t>ɛ̄</w:t>
      </w:r>
      <w:r w:rsidRPr="0064754A">
        <w:rPr>
          <w:rFonts w:ascii="Doulos SIL" w:hAnsi="Doulos SIL"/>
          <w:i/>
          <w:color w:val="0000FF"/>
        </w:rPr>
        <w:tab/>
        <w:t>kòy</w:t>
      </w:r>
    </w:p>
    <w:p w14:paraId="29CE4F08" w14:textId="77777777" w:rsidR="00C30A26" w:rsidRDefault="00C30A26" w:rsidP="00C30A26">
      <w:pPr>
        <w:tabs>
          <w:tab w:val="left" w:pos="720"/>
          <w:tab w:val="left" w:pos="1080"/>
          <w:tab w:val="left" w:pos="2070"/>
          <w:tab w:val="left" w:pos="3150"/>
          <w:tab w:val="left" w:pos="4230"/>
        </w:tabs>
      </w:pPr>
      <w:r>
        <w:tab/>
      </w:r>
      <w:r>
        <w:tab/>
        <w:t>[1Sg</w:t>
      </w:r>
      <w:r>
        <w:tab/>
      </w:r>
      <w:r w:rsidRPr="00E86507">
        <w:rPr>
          <w:b/>
        </w:rPr>
        <w:t>already</w:t>
      </w:r>
      <w:r>
        <w:t>]</w:t>
      </w:r>
      <w:r>
        <w:tab/>
        <w:t>eat.Pfv</w:t>
      </w:r>
      <w:r>
        <w:tab/>
        <w:t>Emph</w:t>
      </w:r>
    </w:p>
    <w:p w14:paraId="6ABA9F39" w14:textId="77777777" w:rsidR="00C30A26" w:rsidRDefault="00C30A26" w:rsidP="00C30A26">
      <w:pPr>
        <w:tabs>
          <w:tab w:val="left" w:pos="720"/>
          <w:tab w:val="left" w:pos="1080"/>
        </w:tabs>
      </w:pPr>
      <w:r>
        <w:tab/>
      </w:r>
      <w:r>
        <w:tab/>
        <w:t>‘I’ve already eaten.’</w:t>
      </w:r>
    </w:p>
    <w:p w14:paraId="147B4C30" w14:textId="77777777" w:rsidR="00C30A26" w:rsidRDefault="00C30A26" w:rsidP="00C30A26">
      <w:pPr>
        <w:tabs>
          <w:tab w:val="left" w:pos="720"/>
          <w:tab w:val="left" w:pos="1080"/>
        </w:tabs>
      </w:pPr>
    </w:p>
    <w:p w14:paraId="5926984A" w14:textId="7AC74388" w:rsidR="00C30A26" w:rsidRDefault="00C30A26" w:rsidP="00E86507">
      <w:pPr>
        <w:tabs>
          <w:tab w:val="left" w:pos="720"/>
          <w:tab w:val="left" w:pos="1080"/>
          <w:tab w:val="left" w:pos="1890"/>
          <w:tab w:val="left" w:pos="2070"/>
          <w:tab w:val="left" w:pos="2970"/>
          <w:tab w:val="left" w:pos="4050"/>
          <w:tab w:val="left" w:pos="5580"/>
          <w:tab w:val="left" w:pos="6840"/>
        </w:tabs>
      </w:pPr>
      <w:r>
        <w:tab/>
        <w:t>b.</w:t>
      </w:r>
      <w:r>
        <w:tab/>
      </w:r>
      <w:r w:rsidRPr="0064754A">
        <w:rPr>
          <w:rFonts w:ascii="Doulos SIL" w:hAnsi="Doulos SIL"/>
          <w:i/>
          <w:color w:val="0000FF"/>
        </w:rPr>
        <w:t>[à</w:t>
      </w:r>
      <w:r w:rsidRPr="0064754A">
        <w:rPr>
          <w:rFonts w:ascii="Doulos SIL" w:hAnsi="Doulos SIL"/>
          <w:i/>
          <w:color w:val="0000FF"/>
        </w:rPr>
        <w:tab/>
        <w:t>kɔ̌ⁿ]</w:t>
      </w:r>
      <w:r w:rsidRPr="0064754A">
        <w:rPr>
          <w:rFonts w:ascii="Doulos SIL" w:hAnsi="Doulos SIL"/>
          <w:i/>
          <w:color w:val="0000FF"/>
        </w:rPr>
        <w:tab/>
        <w:t>yè</w:t>
      </w:r>
      <w:r w:rsidR="0034572E">
        <w:rPr>
          <w:rFonts w:ascii="Doulos SIL" w:hAnsi="Doulos SIL"/>
          <w:i/>
          <w:color w:val="0000FF"/>
        </w:rPr>
        <w:tab/>
        <w:t>ŋ̀</w:t>
      </w:r>
      <w:r w:rsidR="0034572E">
        <w:rPr>
          <w:rFonts w:ascii="Doulos SIL" w:hAnsi="Doulos SIL"/>
          <w:i/>
          <w:color w:val="0000FF"/>
        </w:rPr>
        <w:tab/>
        <w:t>tú</w:t>
      </w:r>
      <w:r w:rsidRPr="0064754A">
        <w:rPr>
          <w:rFonts w:ascii="Doulos SIL" w:hAnsi="Doulos SIL"/>
          <w:i/>
          <w:color w:val="0000FF"/>
        </w:rPr>
        <w:t>w</w:t>
      </w:r>
      <w:r w:rsidR="0034572E">
        <w:rPr>
          <w:rFonts w:ascii="Doulos SIL" w:hAnsi="Doulos SIL"/>
          <w:i/>
          <w:color w:val="0000FF"/>
        </w:rPr>
        <w:t>ó</w:t>
      </w:r>
      <w:r w:rsidRPr="0064754A">
        <w:rPr>
          <w:rFonts w:ascii="Doulos SIL" w:hAnsi="Doulos SIL"/>
          <w:i/>
          <w:color w:val="0000FF"/>
        </w:rPr>
        <w:tab/>
        <w:t>kòy</w:t>
      </w:r>
    </w:p>
    <w:p w14:paraId="38AD3A55" w14:textId="2EF044F9" w:rsidR="00C30A26" w:rsidRDefault="00C30A26" w:rsidP="00E86507">
      <w:pPr>
        <w:tabs>
          <w:tab w:val="left" w:pos="720"/>
          <w:tab w:val="left" w:pos="1080"/>
          <w:tab w:val="left" w:pos="1890"/>
          <w:tab w:val="left" w:pos="2070"/>
          <w:tab w:val="left" w:pos="2970"/>
          <w:tab w:val="left" w:pos="4050"/>
          <w:tab w:val="left" w:pos="5580"/>
          <w:tab w:val="left" w:pos="6840"/>
        </w:tabs>
      </w:pPr>
      <w:r>
        <w:tab/>
      </w:r>
      <w:r>
        <w:tab/>
        <w:t>[3Sg</w:t>
      </w:r>
      <w:r>
        <w:tab/>
      </w:r>
      <w:r w:rsidRPr="00E86507">
        <w:rPr>
          <w:b/>
        </w:rPr>
        <w:t>already</w:t>
      </w:r>
      <w:r>
        <w:t>]</w:t>
      </w:r>
      <w:r>
        <w:tab/>
        <w:t>SbjObj</w:t>
      </w:r>
      <w:r>
        <w:tab/>
      </w:r>
      <w:r w:rsidR="0034572E">
        <w:t>3SgReflObj</w:t>
      </w:r>
      <w:r w:rsidR="0034572E">
        <w:tab/>
      </w:r>
      <w:r>
        <w:t>depart.Pfv</w:t>
      </w:r>
      <w:r>
        <w:tab/>
        <w:t>Emph</w:t>
      </w:r>
    </w:p>
    <w:p w14:paraId="68A3947C" w14:textId="77777777" w:rsidR="00C30A26" w:rsidRDefault="00C30A26" w:rsidP="00C30A26">
      <w:pPr>
        <w:tabs>
          <w:tab w:val="left" w:pos="720"/>
          <w:tab w:val="left" w:pos="1080"/>
        </w:tabs>
      </w:pPr>
      <w:r>
        <w:tab/>
      </w:r>
      <w:r>
        <w:tab/>
        <w:t xml:space="preserve">‘He/She has already left.’ </w:t>
      </w:r>
    </w:p>
    <w:p w14:paraId="66844F6E" w14:textId="77777777" w:rsidR="00C30A26" w:rsidRDefault="00C30A26" w:rsidP="00C30A26">
      <w:pPr>
        <w:tabs>
          <w:tab w:val="left" w:pos="720"/>
          <w:tab w:val="left" w:pos="1080"/>
        </w:tabs>
      </w:pPr>
    </w:p>
    <w:p w14:paraId="7CE82EDC" w14:textId="6848FCB6" w:rsidR="00C30A26" w:rsidRDefault="00C30A26" w:rsidP="00C30A26">
      <w:pPr>
        <w:tabs>
          <w:tab w:val="left" w:pos="720"/>
          <w:tab w:val="left" w:pos="1080"/>
          <w:tab w:val="left" w:pos="1980"/>
          <w:tab w:val="left" w:pos="2970"/>
          <w:tab w:val="left" w:pos="3870"/>
          <w:tab w:val="left" w:pos="4950"/>
          <w:tab w:val="left" w:pos="6300"/>
        </w:tabs>
      </w:pPr>
      <w:r>
        <w:tab/>
        <w:t>c.</w:t>
      </w:r>
      <w:r>
        <w:tab/>
      </w:r>
      <w:r w:rsidRPr="0064754A">
        <w:rPr>
          <w:rFonts w:ascii="Doulos SIL" w:hAnsi="Doulos SIL"/>
          <w:i/>
          <w:color w:val="0000FF"/>
        </w:rPr>
        <w:t>[ŋ̀</w:t>
      </w:r>
      <w:r w:rsidRPr="0064754A">
        <w:rPr>
          <w:rFonts w:ascii="Doulos SIL" w:hAnsi="Doulos SIL"/>
          <w:i/>
          <w:color w:val="0000FF"/>
        </w:rPr>
        <w:tab/>
        <w:t>k</w:t>
      </w:r>
      <w:r w:rsidR="00CC3CC2">
        <w:rPr>
          <w:rFonts w:ascii="Doulos SIL" w:hAnsi="Doulos SIL"/>
          <w:i/>
          <w:color w:val="0000FF"/>
        </w:rPr>
        <w:t>ɔ́</w:t>
      </w:r>
      <w:r w:rsidRPr="0064754A">
        <w:rPr>
          <w:rFonts w:ascii="Doulos SIL" w:hAnsi="Doulos SIL"/>
          <w:i/>
          <w:color w:val="0000FF"/>
        </w:rPr>
        <w:t>ⁿ]</w:t>
      </w:r>
      <w:r w:rsidRPr="0064754A">
        <w:rPr>
          <w:rFonts w:ascii="Doulos SIL" w:hAnsi="Doulos SIL"/>
          <w:i/>
          <w:color w:val="0000FF"/>
        </w:rPr>
        <w:tab/>
        <w:t>kìyɛ̀</w:t>
      </w:r>
      <w:r w:rsidRPr="0064754A">
        <w:rPr>
          <w:rFonts w:ascii="Doulos SIL" w:hAnsi="Doulos SIL"/>
          <w:i/>
          <w:color w:val="0000FF"/>
        </w:rPr>
        <w:tab/>
        <w:t>kūlēwⁿ</w:t>
      </w:r>
      <w:r w:rsidRPr="0064754A">
        <w:rPr>
          <w:rFonts w:ascii="Doulos SIL" w:hAnsi="Doulos SIL"/>
          <w:i/>
          <w:color w:val="0000FF"/>
        </w:rPr>
        <w:tab/>
        <w:t>kòy</w:t>
      </w:r>
    </w:p>
    <w:p w14:paraId="725AB072" w14:textId="5313B9D1" w:rsidR="00C30A26" w:rsidRDefault="00C30A26" w:rsidP="00C30A26">
      <w:pPr>
        <w:tabs>
          <w:tab w:val="left" w:pos="720"/>
          <w:tab w:val="left" w:pos="1080"/>
          <w:tab w:val="left" w:pos="1980"/>
          <w:tab w:val="left" w:pos="2970"/>
          <w:tab w:val="left" w:pos="3870"/>
          <w:tab w:val="left" w:pos="4950"/>
          <w:tab w:val="left" w:pos="6300"/>
        </w:tabs>
      </w:pPr>
      <w:r>
        <w:tab/>
      </w:r>
      <w:r>
        <w:tab/>
        <w:t>[1Sg</w:t>
      </w:r>
      <w:r>
        <w:tab/>
        <w:t>already]</w:t>
      </w:r>
      <w:r>
        <w:tab/>
        <w:t>wood</w:t>
      </w:r>
      <w:r>
        <w:tab/>
        <w:t>cut.Pfv</w:t>
      </w:r>
      <w:r>
        <w:tab/>
        <w:t>Emph</w:t>
      </w:r>
    </w:p>
    <w:p w14:paraId="1C2FEF71" w14:textId="77777777" w:rsidR="00C30A26" w:rsidRDefault="00C30A26" w:rsidP="00C30A26">
      <w:pPr>
        <w:tabs>
          <w:tab w:val="left" w:pos="720"/>
          <w:tab w:val="left" w:pos="1080"/>
        </w:tabs>
      </w:pPr>
      <w:r>
        <w:tab/>
      </w:r>
      <w:r>
        <w:tab/>
        <w:t>‘I’ve already cut (=chopped) the wood.’</w:t>
      </w:r>
    </w:p>
    <w:p w14:paraId="36CC6FC0" w14:textId="77777777" w:rsidR="001529D1" w:rsidRDefault="001529D1" w:rsidP="00C30A26">
      <w:pPr>
        <w:tabs>
          <w:tab w:val="left" w:pos="720"/>
          <w:tab w:val="left" w:pos="1080"/>
        </w:tabs>
      </w:pPr>
    </w:p>
    <w:p w14:paraId="2C81B376" w14:textId="6F1DB6F0" w:rsidR="001529D1" w:rsidRDefault="001529D1" w:rsidP="001529D1">
      <w:pPr>
        <w:tabs>
          <w:tab w:val="left" w:pos="720"/>
          <w:tab w:val="left" w:pos="1080"/>
          <w:tab w:val="left" w:pos="1980"/>
          <w:tab w:val="left" w:pos="2970"/>
          <w:tab w:val="left" w:pos="3870"/>
          <w:tab w:val="left" w:pos="4950"/>
          <w:tab w:val="left" w:pos="6210"/>
        </w:tabs>
      </w:pPr>
      <w:r>
        <w:lastRenderedPageBreak/>
        <w:tab/>
        <w:t>d.</w:t>
      </w:r>
      <w:r>
        <w:tab/>
      </w:r>
      <w:r w:rsidRPr="0064754A">
        <w:rPr>
          <w:rFonts w:ascii="Doulos SIL" w:hAnsi="Doulos SIL"/>
          <w:i/>
          <w:color w:val="0000FF"/>
        </w:rPr>
        <w:t>[ŋ̀</w:t>
      </w:r>
      <w:r w:rsidRPr="0064754A">
        <w:rPr>
          <w:rFonts w:ascii="Doulos SIL" w:hAnsi="Doulos SIL"/>
          <w:i/>
          <w:color w:val="0000FF"/>
        </w:rPr>
        <w:tab/>
        <w:t>k</w:t>
      </w:r>
      <w:r>
        <w:rPr>
          <w:rFonts w:ascii="Doulos SIL" w:hAnsi="Doulos SIL"/>
          <w:i/>
          <w:color w:val="0000FF"/>
        </w:rPr>
        <w:t>ɔ́</w:t>
      </w:r>
      <w:r w:rsidRPr="0064754A">
        <w:rPr>
          <w:rFonts w:ascii="Doulos SIL" w:hAnsi="Doulos SIL"/>
          <w:i/>
          <w:color w:val="0000FF"/>
        </w:rPr>
        <w:t>ⁿ]</w:t>
      </w:r>
      <w:r w:rsidRPr="0064754A">
        <w:rPr>
          <w:rFonts w:ascii="Doulos SIL" w:hAnsi="Doulos SIL"/>
          <w:i/>
          <w:color w:val="0000FF"/>
        </w:rPr>
        <w:tab/>
      </w:r>
      <w:r>
        <w:rPr>
          <w:rFonts w:ascii="Doulos SIL" w:hAnsi="Doulos SIL"/>
          <w:i/>
          <w:color w:val="0000FF"/>
        </w:rPr>
        <w:t>yà</w:t>
      </w:r>
      <w:r>
        <w:rPr>
          <w:rFonts w:ascii="Doulos SIL" w:hAnsi="Doulos SIL"/>
          <w:i/>
          <w:color w:val="0000FF"/>
        </w:rPr>
        <w:tab/>
        <w:t>=à</w:t>
      </w:r>
      <w:r w:rsidRPr="0064754A">
        <w:rPr>
          <w:rFonts w:ascii="Doulos SIL" w:hAnsi="Doulos SIL"/>
          <w:i/>
          <w:color w:val="0000FF"/>
        </w:rPr>
        <w:tab/>
        <w:t>kūlēwⁿ</w:t>
      </w:r>
      <w:r w:rsidRPr="0064754A">
        <w:rPr>
          <w:rFonts w:ascii="Doulos SIL" w:hAnsi="Doulos SIL"/>
          <w:i/>
          <w:color w:val="0000FF"/>
        </w:rPr>
        <w:tab/>
        <w:t>kòy</w:t>
      </w:r>
    </w:p>
    <w:p w14:paraId="06CE9076" w14:textId="7A2036EE" w:rsidR="001529D1" w:rsidRDefault="001529D1" w:rsidP="001529D1">
      <w:pPr>
        <w:tabs>
          <w:tab w:val="left" w:pos="720"/>
          <w:tab w:val="left" w:pos="1080"/>
          <w:tab w:val="left" w:pos="1980"/>
          <w:tab w:val="left" w:pos="2970"/>
          <w:tab w:val="left" w:pos="3870"/>
          <w:tab w:val="left" w:pos="4950"/>
          <w:tab w:val="left" w:pos="6210"/>
        </w:tabs>
      </w:pPr>
      <w:r>
        <w:tab/>
      </w:r>
      <w:r>
        <w:tab/>
        <w:t>[1Sg</w:t>
      </w:r>
      <w:r>
        <w:tab/>
        <w:t>already]</w:t>
      </w:r>
      <w:r>
        <w:tab/>
        <w:t>Sbj/Obj</w:t>
      </w:r>
      <w:r>
        <w:tab/>
        <w:t>3SgObj</w:t>
      </w:r>
      <w:r>
        <w:tab/>
        <w:t>cut.Pfv</w:t>
      </w:r>
      <w:r>
        <w:tab/>
        <w:t>Emph</w:t>
      </w:r>
    </w:p>
    <w:p w14:paraId="3D88A322" w14:textId="288666F6" w:rsidR="001529D1" w:rsidRDefault="001529D1" w:rsidP="001529D1">
      <w:pPr>
        <w:tabs>
          <w:tab w:val="left" w:pos="720"/>
          <w:tab w:val="left" w:pos="1080"/>
        </w:tabs>
      </w:pPr>
      <w:r>
        <w:tab/>
      </w:r>
      <w:r>
        <w:tab/>
        <w:t>‘I’ve already cut (=chopped) it.’</w:t>
      </w:r>
    </w:p>
    <w:p w14:paraId="7601766C" w14:textId="77777777" w:rsidR="00C30A26" w:rsidRDefault="00C30A26" w:rsidP="00C30A26">
      <w:pPr>
        <w:tabs>
          <w:tab w:val="left" w:pos="720"/>
          <w:tab w:val="left" w:pos="1080"/>
        </w:tabs>
      </w:pPr>
    </w:p>
    <w:p w14:paraId="31290C2A" w14:textId="3EF56026" w:rsidR="00C30A26" w:rsidRDefault="001529D1" w:rsidP="00C30A26">
      <w:pPr>
        <w:tabs>
          <w:tab w:val="left" w:pos="720"/>
          <w:tab w:val="left" w:pos="1080"/>
          <w:tab w:val="left" w:pos="1980"/>
          <w:tab w:val="left" w:pos="3060"/>
          <w:tab w:val="left" w:pos="3960"/>
          <w:tab w:val="left" w:pos="5040"/>
        </w:tabs>
      </w:pPr>
      <w:r>
        <w:tab/>
        <w:t>e</w:t>
      </w:r>
      <w:r w:rsidR="00C30A26">
        <w:t>.</w:t>
      </w:r>
      <w:r w:rsidR="00C30A26">
        <w:tab/>
      </w:r>
      <w:r w:rsidR="004C6D54">
        <w:rPr>
          <w:rFonts w:ascii="Doulos SIL" w:hAnsi="Doulos SIL"/>
          <w:i/>
          <w:color w:val="0000FF"/>
        </w:rPr>
        <w:t>[āⁿ</w:t>
      </w:r>
      <w:r w:rsidR="00C30A26" w:rsidRPr="0064754A">
        <w:rPr>
          <w:rFonts w:ascii="Doulos SIL" w:hAnsi="Doulos SIL"/>
          <w:i/>
          <w:color w:val="0000FF"/>
        </w:rPr>
        <w:tab/>
        <w:t>k</w:t>
      </w:r>
      <w:r w:rsidR="00CC3CC2">
        <w:rPr>
          <w:rFonts w:ascii="Doulos SIL" w:hAnsi="Doulos SIL"/>
          <w:i/>
          <w:color w:val="0000FF"/>
        </w:rPr>
        <w:t>ɔ̌</w:t>
      </w:r>
      <w:r w:rsidR="00C30A26" w:rsidRPr="0064754A">
        <w:rPr>
          <w:rFonts w:ascii="Doulos SIL" w:hAnsi="Doulos SIL"/>
          <w:i/>
          <w:color w:val="0000FF"/>
        </w:rPr>
        <w:t>ⁿ]</w:t>
      </w:r>
      <w:r w:rsidR="00C30A26" w:rsidRPr="0064754A">
        <w:rPr>
          <w:rFonts w:ascii="Doulos SIL" w:hAnsi="Doulos SIL"/>
          <w:i/>
          <w:color w:val="0000FF"/>
        </w:rPr>
        <w:tab/>
        <w:t>kìyɛ̀</w:t>
      </w:r>
      <w:r w:rsidR="00C30A26" w:rsidRPr="0064754A">
        <w:rPr>
          <w:rFonts w:ascii="Doulos SIL" w:hAnsi="Doulos SIL"/>
          <w:i/>
          <w:color w:val="0000FF"/>
        </w:rPr>
        <w:tab/>
        <w:t>kūlēwⁿ</w:t>
      </w:r>
      <w:r w:rsidR="00C30A26" w:rsidRPr="0064754A">
        <w:rPr>
          <w:rFonts w:ascii="Doulos SIL" w:hAnsi="Doulos SIL"/>
          <w:i/>
          <w:color w:val="0000FF"/>
        </w:rPr>
        <w:tab/>
        <w:t>kòy</w:t>
      </w:r>
    </w:p>
    <w:p w14:paraId="0EC475B6" w14:textId="66BC19BE" w:rsidR="00C30A26" w:rsidRDefault="004C6D54" w:rsidP="00C30A26">
      <w:pPr>
        <w:tabs>
          <w:tab w:val="left" w:pos="720"/>
          <w:tab w:val="left" w:pos="1080"/>
          <w:tab w:val="left" w:pos="1980"/>
          <w:tab w:val="left" w:pos="3060"/>
          <w:tab w:val="left" w:pos="3960"/>
          <w:tab w:val="left" w:pos="5040"/>
        </w:tabs>
      </w:pPr>
      <w:r>
        <w:tab/>
      </w:r>
      <w:r>
        <w:tab/>
        <w:t>[2</w:t>
      </w:r>
      <w:r w:rsidR="00C30A26">
        <w:t>Sg</w:t>
      </w:r>
      <w:r w:rsidR="00C30A26">
        <w:tab/>
        <w:t>already]</w:t>
      </w:r>
      <w:r w:rsidR="00C30A26">
        <w:tab/>
        <w:t>wood</w:t>
      </w:r>
      <w:r w:rsidR="00C30A26">
        <w:tab/>
        <w:t>cut.Pfv</w:t>
      </w:r>
      <w:r w:rsidR="00C30A26">
        <w:tab/>
        <w:t>Emph</w:t>
      </w:r>
    </w:p>
    <w:p w14:paraId="21E4816A" w14:textId="287434B5" w:rsidR="00C30A26" w:rsidRPr="00237FEB" w:rsidRDefault="004C6D54" w:rsidP="00C30A26">
      <w:pPr>
        <w:tabs>
          <w:tab w:val="left" w:pos="720"/>
          <w:tab w:val="left" w:pos="1080"/>
        </w:tabs>
      </w:pPr>
      <w:r>
        <w:tab/>
      </w:r>
      <w:r>
        <w:tab/>
        <w:t>‘You-Sg have</w:t>
      </w:r>
      <w:r w:rsidR="00C30A26">
        <w:t xml:space="preserve"> already cut (=chopped) the wood.’</w:t>
      </w:r>
    </w:p>
    <w:p w14:paraId="56457F1F" w14:textId="2A133E79" w:rsidR="00C30A26" w:rsidRDefault="00C30A26" w:rsidP="00C30A26"/>
    <w:p w14:paraId="3F50762F" w14:textId="680926D4" w:rsidR="000376BE" w:rsidRDefault="000376BE" w:rsidP="00C30A26">
      <w:pPr>
        <w:rPr>
          <w:lang w:val="x-none"/>
        </w:rPr>
      </w:pPr>
      <w:r w:rsidRPr="0064754A">
        <w:rPr>
          <w:rFonts w:ascii="Doulos SIL" w:hAnsi="Doulos SIL"/>
          <w:i/>
          <w:color w:val="0000FF"/>
        </w:rPr>
        <w:t>kɔ̀ⁿ</w:t>
      </w:r>
      <w:r>
        <w:t xml:space="preserve"> is sometimes followed by a morpheme </w:t>
      </w:r>
      <w:r w:rsidRPr="007F5966">
        <w:rPr>
          <w:rFonts w:ascii="Doulos SIL" w:hAnsi="Doulos SIL" w:cs="Doulos SIL"/>
          <w:i/>
          <w:color w:val="0000FF"/>
        </w:rPr>
        <w:t>na</w:t>
      </w:r>
      <w:r w:rsidRPr="007F5966">
        <w:rPr>
          <w:rFonts w:ascii="Doulos SIL" w:hAnsi="Doulos SIL" w:cs="Doulos SIL"/>
          <w:i/>
          <w:color w:val="0000FF"/>
          <w:lang w:val="x-none"/>
        </w:rPr>
        <w:t>̀ⁿ</w:t>
      </w:r>
      <w:r>
        <w:rPr>
          <w:lang w:val="x-none"/>
        </w:rPr>
        <w:t>.</w:t>
      </w:r>
    </w:p>
    <w:p w14:paraId="5A4A0580" w14:textId="422373E6" w:rsidR="001529D1" w:rsidRDefault="00DC588D" w:rsidP="00C30A26">
      <w:r>
        <w:tab/>
      </w:r>
      <w:r w:rsidR="00C30A26">
        <w:t xml:space="preserve">The pronominal paradigm is (xx2). After 1Sg </w:t>
      </w:r>
      <w:r w:rsidR="004A2409" w:rsidRPr="00C4690C">
        <w:rPr>
          <w:rFonts w:ascii="Doulos SIL" w:hAnsi="Doulos SIL"/>
          <w:i/>
          <w:color w:val="0000FF"/>
        </w:rPr>
        <w:t>ŋ̀</w:t>
      </w:r>
      <w:r w:rsidR="004A2409">
        <w:t> (+H)</w:t>
      </w:r>
      <w:r w:rsidR="001651D3">
        <w:t>, the particle is H</w:t>
      </w:r>
      <w:r w:rsidR="00C30A26">
        <w:noBreakHyphen/>
        <w:t xml:space="preserve">toned </w:t>
      </w:r>
      <w:r w:rsidR="00C30A26" w:rsidRPr="0064754A">
        <w:rPr>
          <w:rFonts w:ascii="Doulos SIL" w:hAnsi="Doulos SIL"/>
          <w:i/>
          <w:color w:val="0000FF"/>
        </w:rPr>
        <w:t>k</w:t>
      </w:r>
      <w:r w:rsidR="001651D3">
        <w:rPr>
          <w:rFonts w:ascii="Doulos SIL" w:hAnsi="Doulos SIL"/>
          <w:i/>
          <w:color w:val="0000FF"/>
        </w:rPr>
        <w:t>ɔ́</w:t>
      </w:r>
      <w:r w:rsidR="00C30A26" w:rsidRPr="0064754A">
        <w:rPr>
          <w:rFonts w:ascii="Doulos SIL" w:hAnsi="Doulos SIL"/>
          <w:i/>
          <w:color w:val="0000FF"/>
        </w:rPr>
        <w:t>ⁿ</w:t>
      </w:r>
      <w:r w:rsidR="00C30A26">
        <w:t xml:space="preserve"> in all environments. After other pronouns it is L</w:t>
      </w:r>
      <w:r w:rsidR="00C30A26">
        <w:noBreakHyphen/>
        <w:t xml:space="preserve">toned </w:t>
      </w:r>
      <w:r w:rsidR="00C30A26" w:rsidRPr="0064754A">
        <w:rPr>
          <w:rFonts w:ascii="Doulos SIL" w:hAnsi="Doulos SIL"/>
          <w:i/>
          <w:color w:val="0000FF"/>
        </w:rPr>
        <w:t>kɔ̀ⁿ</w:t>
      </w:r>
      <w:r w:rsidR="0083535A">
        <w:t xml:space="preserve"> prior to tone sandhi (on which see below)</w:t>
      </w:r>
      <w:r w:rsidR="0083535A">
        <w:rPr>
          <w:lang w:val="x-none"/>
        </w:rPr>
        <w:t>.</w:t>
      </w:r>
    </w:p>
    <w:p w14:paraId="56D2E305" w14:textId="77777777" w:rsidR="00C30A26" w:rsidRDefault="00C30A26" w:rsidP="00C30A26"/>
    <w:p w14:paraId="735C1B5E" w14:textId="5F14750A" w:rsidR="00C30A26" w:rsidRDefault="00C30A26" w:rsidP="00C30A26">
      <w:pPr>
        <w:tabs>
          <w:tab w:val="left" w:pos="720"/>
          <w:tab w:val="left" w:pos="1080"/>
          <w:tab w:val="left" w:pos="2250"/>
        </w:tabs>
      </w:pPr>
      <w:r>
        <w:t>(xx2)</w:t>
      </w:r>
      <w:r>
        <w:tab/>
        <w:t>a.</w:t>
      </w:r>
      <w:r>
        <w:tab/>
        <w:t>1Sg</w:t>
      </w:r>
      <w:r>
        <w:tab/>
      </w:r>
      <w:r w:rsidRPr="0064754A">
        <w:rPr>
          <w:rFonts w:ascii="Doulos SIL" w:hAnsi="Doulos SIL"/>
          <w:i/>
          <w:color w:val="0000FF"/>
        </w:rPr>
        <w:t>ŋ̀ kɔ</w:t>
      </w:r>
      <w:r w:rsidR="0083535A">
        <w:rPr>
          <w:rFonts w:ascii="Doulos SIL" w:hAnsi="Doulos SIL"/>
          <w:i/>
          <w:color w:val="0000FF"/>
          <w:lang w:val="x-none"/>
        </w:rPr>
        <w:t>́</w:t>
      </w:r>
      <w:r w:rsidRPr="0064754A">
        <w:rPr>
          <w:rFonts w:ascii="Doulos SIL" w:hAnsi="Doulos SIL"/>
          <w:i/>
          <w:color w:val="0000FF"/>
        </w:rPr>
        <w:t>ⁿ</w:t>
      </w:r>
    </w:p>
    <w:p w14:paraId="2F92DC36" w14:textId="77777777" w:rsidR="00C30A26" w:rsidRPr="00237FEB" w:rsidRDefault="00C30A26" w:rsidP="00C30A26">
      <w:pPr>
        <w:tabs>
          <w:tab w:val="left" w:pos="720"/>
          <w:tab w:val="left" w:pos="1080"/>
          <w:tab w:val="left" w:pos="2250"/>
        </w:tabs>
      </w:pPr>
    </w:p>
    <w:p w14:paraId="3016CF39" w14:textId="77777777" w:rsidR="00C30A26" w:rsidRPr="00237FEB" w:rsidRDefault="00C30A26" w:rsidP="00C30A26">
      <w:pPr>
        <w:tabs>
          <w:tab w:val="left" w:pos="720"/>
          <w:tab w:val="left" w:pos="1080"/>
          <w:tab w:val="left" w:pos="2250"/>
        </w:tabs>
      </w:pPr>
      <w:r>
        <w:tab/>
        <w:t>b.</w:t>
      </w:r>
      <w:r>
        <w:tab/>
        <w:t>1Pl</w:t>
      </w:r>
      <w:r>
        <w:tab/>
      </w:r>
      <w:r w:rsidRPr="0064754A">
        <w:rPr>
          <w:rFonts w:ascii="Doulos SIL" w:hAnsi="Doulos SIL"/>
          <w:i/>
          <w:color w:val="0000FF"/>
        </w:rPr>
        <w:t>ē kɔ̀ⁿ</w:t>
      </w:r>
    </w:p>
    <w:p w14:paraId="76187BBF" w14:textId="77777777" w:rsidR="00C30A26" w:rsidRPr="00237FEB" w:rsidRDefault="00C30A26" w:rsidP="00C30A26">
      <w:pPr>
        <w:tabs>
          <w:tab w:val="left" w:pos="720"/>
          <w:tab w:val="left" w:pos="1080"/>
          <w:tab w:val="left" w:pos="2250"/>
        </w:tabs>
      </w:pPr>
      <w:r w:rsidRPr="00E747EE">
        <w:tab/>
      </w:r>
      <w:r w:rsidRPr="00E747EE">
        <w:tab/>
        <w:t>2Sg</w:t>
      </w:r>
      <w:r w:rsidRPr="00E747EE">
        <w:tab/>
      </w:r>
      <w:r w:rsidRPr="0064754A">
        <w:rPr>
          <w:rFonts w:ascii="Doulos SIL" w:hAnsi="Doulos SIL"/>
          <w:i/>
          <w:color w:val="0000FF"/>
        </w:rPr>
        <w:t>āⁿ kɔ̀ⁿ</w:t>
      </w:r>
    </w:p>
    <w:p w14:paraId="24503783" w14:textId="77777777" w:rsidR="00C30A26" w:rsidRPr="00237FEB" w:rsidRDefault="00C30A26" w:rsidP="00C30A26">
      <w:pPr>
        <w:tabs>
          <w:tab w:val="left" w:pos="720"/>
          <w:tab w:val="left" w:pos="1080"/>
          <w:tab w:val="left" w:pos="2250"/>
        </w:tabs>
      </w:pPr>
      <w:r w:rsidRPr="00E747EE">
        <w:tab/>
      </w:r>
      <w:r w:rsidRPr="00E747EE">
        <w:tab/>
        <w:t>2Pl</w:t>
      </w:r>
      <w:r w:rsidRPr="00E747EE">
        <w:tab/>
      </w:r>
      <w:r w:rsidRPr="0064754A">
        <w:rPr>
          <w:rFonts w:ascii="Doulos SIL" w:hAnsi="Doulos SIL"/>
          <w:i/>
          <w:color w:val="0000FF"/>
        </w:rPr>
        <w:t>āā kɔ̀ⁿ</w:t>
      </w:r>
    </w:p>
    <w:p w14:paraId="346E7070" w14:textId="77777777" w:rsidR="00C30A26" w:rsidRPr="00237FEB" w:rsidRDefault="00C30A26" w:rsidP="00C30A26">
      <w:pPr>
        <w:tabs>
          <w:tab w:val="left" w:pos="720"/>
          <w:tab w:val="left" w:pos="1080"/>
          <w:tab w:val="left" w:pos="2250"/>
        </w:tabs>
      </w:pPr>
      <w:r w:rsidRPr="00E747EE">
        <w:tab/>
      </w:r>
      <w:r w:rsidRPr="00E747EE">
        <w:tab/>
        <w:t>3Sg</w:t>
      </w:r>
      <w:r w:rsidRPr="00E747EE">
        <w:tab/>
      </w:r>
      <w:r w:rsidRPr="0064754A">
        <w:rPr>
          <w:rFonts w:ascii="Doulos SIL" w:hAnsi="Doulos SIL"/>
          <w:i/>
          <w:color w:val="0000FF"/>
        </w:rPr>
        <w:t>à kɔ̀ⁿ</w:t>
      </w:r>
    </w:p>
    <w:p w14:paraId="0BDC35FB" w14:textId="77777777" w:rsidR="00C30A26" w:rsidRPr="00237FEB" w:rsidRDefault="00C30A26" w:rsidP="00C30A26">
      <w:pPr>
        <w:tabs>
          <w:tab w:val="left" w:pos="720"/>
          <w:tab w:val="left" w:pos="1080"/>
          <w:tab w:val="left" w:pos="2250"/>
        </w:tabs>
      </w:pPr>
      <w:r w:rsidRPr="00E747EE">
        <w:tab/>
      </w:r>
      <w:r w:rsidRPr="00E747EE">
        <w:tab/>
        <w:t>3Pl</w:t>
      </w:r>
      <w:r w:rsidRPr="00E747EE">
        <w:tab/>
      </w:r>
      <w:r w:rsidRPr="0064754A">
        <w:rPr>
          <w:rFonts w:ascii="Doulos SIL" w:hAnsi="Doulos SIL"/>
          <w:i/>
          <w:color w:val="0000FF"/>
        </w:rPr>
        <w:t>è kɔ̀ⁿ</w:t>
      </w:r>
    </w:p>
    <w:p w14:paraId="1A0FA7FE" w14:textId="77777777" w:rsidR="00C30A26" w:rsidRDefault="00C30A26" w:rsidP="00C30A26"/>
    <w:p w14:paraId="26C32F5A" w14:textId="79F1362B" w:rsidR="004C6D54" w:rsidRPr="00521DA2" w:rsidRDefault="004C6D54" w:rsidP="00C30A26">
      <w:r>
        <w:t xml:space="preserve">Although </w:t>
      </w:r>
      <w:r w:rsidRPr="0064754A">
        <w:rPr>
          <w:rFonts w:ascii="Doulos SIL" w:hAnsi="Doulos SIL"/>
          <w:i/>
          <w:color w:val="0000FF"/>
        </w:rPr>
        <w:t>kɔ̀ⁿ</w:t>
      </w:r>
      <w:r>
        <w:t xml:space="preserve"> is pronounced with a short vowel, it behaves tonally like a bimoraic </w:t>
      </w:r>
      <w:r w:rsidRPr="00521DA2">
        <w:rPr>
          <w:rFonts w:ascii="Doulos SIL" w:hAnsi="Doulos SIL"/>
          <w:i/>
          <w:color w:val="0000FF"/>
        </w:rPr>
        <w:t>Cv̀v̀</w:t>
      </w:r>
      <w:r>
        <w:t xml:space="preserve"> morpheme. Its L</w:t>
      </w:r>
      <w:r>
        <w:noBreakHyphen/>
        <w:t>toned variant (after all but 1Sg subject) surfaces with rising &lt;LM&gt; tone when followed by an L</w:t>
      </w:r>
      <w:r>
        <w:noBreakHyphen/>
        <w:t xml:space="preserve">tone, regardless of the tone that precedes </w:t>
      </w:r>
      <w:r w:rsidRPr="0064754A">
        <w:rPr>
          <w:rFonts w:ascii="Doulos SIL" w:hAnsi="Doulos SIL"/>
          <w:i/>
          <w:color w:val="0000FF"/>
        </w:rPr>
        <w:t>kɔ̀ⁿ</w:t>
      </w:r>
      <w:r>
        <w:t xml:space="preserve">. This is evidently due to Final Tone-Raising, which would convert </w:t>
      </w:r>
      <w:r w:rsidRPr="00521DA2">
        <w:rPr>
          <w:rFonts w:ascii="Doulos SIL" w:hAnsi="Doulos SIL"/>
          <w:i/>
          <w:color w:val="0000FF"/>
        </w:rPr>
        <w:t>Cv̀v̀</w:t>
      </w:r>
      <w:r>
        <w:t xml:space="preserve"> to </w:t>
      </w:r>
      <w:r w:rsidRPr="00521DA2">
        <w:rPr>
          <w:rFonts w:ascii="Doulos SIL" w:hAnsi="Doulos SIL"/>
          <w:i/>
          <w:color w:val="0000FF"/>
        </w:rPr>
        <w:t>Cv̀v̄</w:t>
      </w:r>
      <w:r>
        <w:t xml:space="preserve"> in this environment. I transcribe the rising variant as </w:t>
      </w:r>
      <w:r w:rsidRPr="00521DA2">
        <w:rPr>
          <w:rFonts w:ascii="Doulos SIL" w:hAnsi="Doulos SIL"/>
          <w:i/>
          <w:color w:val="0000FF"/>
        </w:rPr>
        <w:t>kɔ̌ⁿ</w:t>
      </w:r>
      <w:r w:rsidR="00C659E7">
        <w:t>, see</w:t>
      </w:r>
      <w:r>
        <w:t xml:space="preserve"> </w:t>
      </w:r>
      <w:r w:rsidRPr="004C6D54">
        <w:rPr>
          <w:color w:val="FFC000"/>
        </w:rPr>
        <w:t>(xx1b,e) above</w:t>
      </w:r>
      <w:r>
        <w:t>.</w:t>
      </w:r>
    </w:p>
    <w:p w14:paraId="65AC6B86" w14:textId="26A1A183" w:rsidR="00C30A26" w:rsidRPr="00B52ED2" w:rsidRDefault="004C6D54" w:rsidP="00C30A26">
      <w:r>
        <w:tab/>
      </w:r>
      <w:r w:rsidR="00C30A26">
        <w:t xml:space="preserve">An approximate negative equivalent to the recent perfect is formed by omitting </w:t>
      </w:r>
      <w:r w:rsidR="00C30A26" w:rsidRPr="00D76DFA">
        <w:rPr>
          <w:rFonts w:ascii="Doulos SIL" w:hAnsi="Doulos SIL"/>
          <w:i/>
          <w:color w:val="0000FF"/>
        </w:rPr>
        <w:t>kɔ̀ⁿ</w:t>
      </w:r>
      <w:r w:rsidR="00C30A26">
        <w:t>, neg</w:t>
      </w:r>
      <w:r w:rsidR="008E76C8">
        <w:t xml:space="preserve">ating the perfective verb, and adding temporal </w:t>
      </w:r>
      <w:r w:rsidR="00C30A26">
        <w:t xml:space="preserve">adverb </w:t>
      </w:r>
      <w:r w:rsidR="00C30A26" w:rsidRPr="00D76DFA">
        <w:rPr>
          <w:rFonts w:ascii="Doulos SIL" w:hAnsi="Doulos SIL"/>
          <w:i/>
          <w:color w:val="0000FF"/>
        </w:rPr>
        <w:t>s</w:t>
      </w:r>
      <w:r w:rsidR="00020410">
        <w:rPr>
          <w:rFonts w:ascii="Doulos SIL" w:hAnsi="Doulos SIL"/>
          <w:i/>
          <w:color w:val="0000FF"/>
        </w:rPr>
        <w:t>ɔ</w:t>
      </w:r>
      <w:r w:rsidR="00B52ED2">
        <w:rPr>
          <w:rFonts w:ascii="Doulos SIL" w:hAnsi="Doulos SIL"/>
          <w:i/>
          <w:color w:val="0000FF"/>
          <w:lang w:val="x-none"/>
        </w:rPr>
        <w:t>́</w:t>
      </w:r>
      <w:r w:rsidR="00C30A26" w:rsidRPr="00D76DFA">
        <w:rPr>
          <w:rFonts w:ascii="Doulos SIL" w:hAnsi="Doulos SIL"/>
          <w:i/>
          <w:color w:val="0000FF"/>
        </w:rPr>
        <w:t>ŋɔ̀nì</w:t>
      </w:r>
      <w:r w:rsidR="00C30A26">
        <w:t xml:space="preserve"> ‘</w:t>
      </w:r>
      <w:r w:rsidR="00571D33">
        <w:t>firstly</w:t>
      </w:r>
      <w:r w:rsidR="00C30A26">
        <w:t>’</w:t>
      </w:r>
      <w:r w:rsidR="00B52ED2">
        <w:t xml:space="preserve"> (xx3a-b)</w:t>
      </w:r>
      <w:r w:rsidR="00B52ED2">
        <w:rPr>
          <w:lang w:val="x-none"/>
        </w:rPr>
        <w:t xml:space="preserve">. For this adverb see </w:t>
      </w:r>
      <w:r w:rsidR="00B52ED2">
        <w:t>§8.4</w:t>
      </w:r>
      <w:r w:rsidR="00B52ED2">
        <w:rPr>
          <w:lang w:val="x-none"/>
        </w:rPr>
        <w:t>.6.1</w:t>
      </w:r>
      <w:r w:rsidR="00B52ED2">
        <w:t xml:space="preserve">. </w:t>
      </w:r>
    </w:p>
    <w:p w14:paraId="22A5F2FC" w14:textId="77777777" w:rsidR="00C30A26" w:rsidRDefault="00C30A26" w:rsidP="00C30A26"/>
    <w:p w14:paraId="53677853" w14:textId="341C181C" w:rsidR="00C30A26" w:rsidRDefault="00C30A26" w:rsidP="0083535A">
      <w:pPr>
        <w:tabs>
          <w:tab w:val="left" w:pos="720"/>
          <w:tab w:val="left" w:pos="1080"/>
          <w:tab w:val="left" w:pos="1890"/>
          <w:tab w:val="left" w:pos="2880"/>
          <w:tab w:val="left" w:pos="3870"/>
        </w:tabs>
      </w:pPr>
      <w:r>
        <w:t>(xx3)</w:t>
      </w:r>
      <w:r>
        <w:tab/>
        <w:t>a.</w:t>
      </w:r>
      <w:r>
        <w:tab/>
      </w:r>
      <w:r w:rsidR="00B52ED2">
        <w:rPr>
          <w:rFonts w:ascii="Doulos SIL" w:hAnsi="Doulos SIL"/>
          <w:i/>
          <w:color w:val="0000FF"/>
          <w:lang w:val="x-none"/>
        </w:rPr>
        <w:t>ŋ̀</w:t>
      </w:r>
      <w:r w:rsidRPr="00D76DFA">
        <w:rPr>
          <w:rFonts w:ascii="Doulos SIL" w:hAnsi="Doulos SIL"/>
          <w:i/>
          <w:color w:val="0000FF"/>
        </w:rPr>
        <w:tab/>
        <w:t>tè</w:t>
      </w:r>
      <w:r w:rsidRPr="00D76DFA">
        <w:rPr>
          <w:rFonts w:ascii="Doulos SIL" w:hAnsi="Doulos SIL"/>
          <w:i/>
          <w:color w:val="0000FF"/>
        </w:rPr>
        <w:tab/>
        <w:t>dīgɛ̄</w:t>
      </w:r>
      <w:r w:rsidRPr="00D76DFA">
        <w:rPr>
          <w:rFonts w:ascii="Doulos SIL" w:hAnsi="Doulos SIL"/>
          <w:i/>
          <w:color w:val="0000FF"/>
        </w:rPr>
        <w:tab/>
      </w:r>
      <w:r w:rsidR="008E76C8">
        <w:rPr>
          <w:rFonts w:ascii="Doulos SIL" w:hAnsi="Doulos SIL"/>
          <w:i/>
          <w:color w:val="0000FF"/>
        </w:rPr>
        <w:t>sɔ</w:t>
      </w:r>
      <w:r w:rsidR="00571D33">
        <w:rPr>
          <w:rFonts w:ascii="Doulos SIL" w:hAnsi="Doulos SIL"/>
          <w:i/>
          <w:color w:val="0000FF"/>
          <w:lang w:val="x-none"/>
        </w:rPr>
        <w:t>̄</w:t>
      </w:r>
      <w:r w:rsidR="008E76C8">
        <w:rPr>
          <w:rFonts w:ascii="Doulos SIL" w:hAnsi="Doulos SIL"/>
          <w:i/>
          <w:color w:val="0000FF"/>
        </w:rPr>
        <w:t>ŋɔ̀nì</w:t>
      </w:r>
    </w:p>
    <w:p w14:paraId="437FECA2" w14:textId="385E54BC" w:rsidR="00C30A26" w:rsidRPr="00E747EE" w:rsidRDefault="00C30A26" w:rsidP="0083535A">
      <w:pPr>
        <w:tabs>
          <w:tab w:val="left" w:pos="720"/>
          <w:tab w:val="left" w:pos="1080"/>
          <w:tab w:val="left" w:pos="1890"/>
          <w:tab w:val="left" w:pos="2880"/>
          <w:tab w:val="left" w:pos="3870"/>
        </w:tabs>
      </w:pPr>
      <w:r>
        <w:tab/>
      </w:r>
      <w:r>
        <w:tab/>
        <w:t>1Sg</w:t>
      </w:r>
      <w:r>
        <w:tab/>
        <w:t>PfvNeg</w:t>
      </w:r>
      <w:r>
        <w:tab/>
        <w:t>eat.Pfv</w:t>
      </w:r>
      <w:r>
        <w:tab/>
      </w:r>
      <w:r w:rsidR="00571D33">
        <w:t>firstly</w:t>
      </w:r>
    </w:p>
    <w:p w14:paraId="1DA5CC95" w14:textId="77777777" w:rsidR="00C30A26" w:rsidRDefault="00C30A26" w:rsidP="00C30A26">
      <w:pPr>
        <w:tabs>
          <w:tab w:val="left" w:pos="720"/>
          <w:tab w:val="left" w:pos="1080"/>
        </w:tabs>
      </w:pPr>
      <w:r>
        <w:tab/>
      </w:r>
      <w:r>
        <w:tab/>
        <w:t>‘I haven’t eaten (yet).’</w:t>
      </w:r>
    </w:p>
    <w:p w14:paraId="7CA63FC6" w14:textId="77777777" w:rsidR="00C30A26" w:rsidRDefault="00C30A26" w:rsidP="00C30A26">
      <w:pPr>
        <w:tabs>
          <w:tab w:val="left" w:pos="720"/>
          <w:tab w:val="left" w:pos="1080"/>
        </w:tabs>
      </w:pPr>
    </w:p>
    <w:p w14:paraId="693C42F9" w14:textId="1C692F23" w:rsidR="00200DDE" w:rsidRDefault="00020410" w:rsidP="00020410">
      <w:pPr>
        <w:tabs>
          <w:tab w:val="left" w:pos="720"/>
          <w:tab w:val="left" w:pos="1080"/>
          <w:tab w:val="left" w:pos="2160"/>
          <w:tab w:val="left" w:pos="3330"/>
          <w:tab w:val="left" w:pos="4950"/>
        </w:tabs>
      </w:pPr>
      <w:r>
        <w:tab/>
        <w:t>b</w:t>
      </w:r>
      <w:r w:rsidR="00200DDE">
        <w:t>.</w:t>
      </w:r>
      <w:r w:rsidR="00200DDE">
        <w:tab/>
      </w:r>
      <w:r w:rsidR="00200DDE" w:rsidRPr="00521DA2">
        <w:rPr>
          <w:rFonts w:ascii="Doulos SIL" w:hAnsi="Doulos SIL"/>
          <w:i/>
          <w:color w:val="0000FF"/>
        </w:rPr>
        <w:t>kùgù</w:t>
      </w:r>
      <w:r w:rsidR="00D27022" w:rsidRPr="00521DA2">
        <w:rPr>
          <w:rFonts w:ascii="Doulos SIL" w:hAnsi="Doulos SIL"/>
          <w:i/>
          <w:color w:val="0000FF"/>
        </w:rPr>
        <w:t>-</w:t>
      </w:r>
      <w:r w:rsidR="00200DDE" w:rsidRPr="00521DA2">
        <w:rPr>
          <w:rFonts w:ascii="Doulos SIL" w:hAnsi="Doulos SIL"/>
          <w:i/>
          <w:color w:val="0000FF"/>
        </w:rPr>
        <w:t>lɛ̄</w:t>
      </w:r>
      <w:r w:rsidR="00571D33">
        <w:rPr>
          <w:rFonts w:ascii="Doulos SIL" w:hAnsi="Doulos SIL"/>
          <w:i/>
          <w:color w:val="0000FF"/>
          <w:lang w:val="x-none"/>
        </w:rPr>
        <w:t>ⁿ</w:t>
      </w:r>
      <w:r w:rsidR="00200DDE" w:rsidRPr="00521DA2">
        <w:rPr>
          <w:rFonts w:ascii="Doulos SIL" w:hAnsi="Doulos SIL"/>
          <w:i/>
          <w:color w:val="0000FF"/>
        </w:rPr>
        <w:tab/>
        <w:t>tè</w:t>
      </w:r>
      <w:r w:rsidR="00200DDE" w:rsidRPr="00521DA2">
        <w:rPr>
          <w:rFonts w:ascii="Doulos SIL" w:hAnsi="Doulos SIL"/>
          <w:i/>
          <w:color w:val="0000FF"/>
        </w:rPr>
        <w:tab/>
        <w:t>sāgā</w:t>
      </w:r>
      <w:r w:rsidR="00200DDE" w:rsidRPr="00521DA2">
        <w:rPr>
          <w:rFonts w:ascii="Doulos SIL" w:hAnsi="Doulos SIL"/>
          <w:i/>
          <w:color w:val="0000FF"/>
        </w:rPr>
        <w:tab/>
      </w:r>
      <w:r w:rsidR="00200DDE" w:rsidRPr="00D76DFA">
        <w:rPr>
          <w:rFonts w:ascii="Doulos SIL" w:hAnsi="Doulos SIL"/>
          <w:i/>
          <w:color w:val="0000FF"/>
        </w:rPr>
        <w:t>s</w:t>
      </w:r>
      <w:r>
        <w:rPr>
          <w:rFonts w:ascii="Doulos SIL" w:hAnsi="Doulos SIL"/>
          <w:i/>
          <w:color w:val="0000FF"/>
        </w:rPr>
        <w:t>ɔ</w:t>
      </w:r>
      <w:r w:rsidR="00571D33">
        <w:rPr>
          <w:rFonts w:ascii="Doulos SIL" w:hAnsi="Doulos SIL"/>
          <w:i/>
          <w:color w:val="0000FF"/>
          <w:lang w:val="x-none"/>
        </w:rPr>
        <w:t>̄</w:t>
      </w:r>
      <w:r w:rsidR="00200DDE" w:rsidRPr="00D76DFA">
        <w:rPr>
          <w:rFonts w:ascii="Doulos SIL" w:hAnsi="Doulos SIL"/>
          <w:i/>
          <w:color w:val="0000FF"/>
        </w:rPr>
        <w:t>ŋɔ̀nì</w:t>
      </w:r>
    </w:p>
    <w:p w14:paraId="436DF59C" w14:textId="0662131A" w:rsidR="00D27022" w:rsidRDefault="00D27022" w:rsidP="00020410">
      <w:pPr>
        <w:tabs>
          <w:tab w:val="left" w:pos="720"/>
          <w:tab w:val="left" w:pos="1080"/>
          <w:tab w:val="left" w:pos="2160"/>
          <w:tab w:val="left" w:pos="3330"/>
          <w:tab w:val="left" w:pos="4950"/>
        </w:tabs>
      </w:pPr>
      <w:r>
        <w:tab/>
      </w:r>
      <w:r>
        <w:tab/>
        <w:t>sun</w:t>
      </w:r>
      <w:r>
        <w:tab/>
        <w:t>PfvNeg</w:t>
      </w:r>
      <w:r>
        <w:tab/>
        <w:t>lie.down</w:t>
      </w:r>
      <w:r w:rsidR="00020410">
        <w:t>.Pfv</w:t>
      </w:r>
      <w:r>
        <w:tab/>
        <w:t>as.of.now</w:t>
      </w:r>
    </w:p>
    <w:p w14:paraId="51C0DB92" w14:textId="5CEA6D3B" w:rsidR="00020410" w:rsidRDefault="00020410" w:rsidP="00C30A26">
      <w:pPr>
        <w:tabs>
          <w:tab w:val="left" w:pos="720"/>
          <w:tab w:val="left" w:pos="1080"/>
        </w:tabs>
      </w:pPr>
      <w:r>
        <w:tab/>
      </w:r>
      <w:r>
        <w:tab/>
        <w:t>‘The sun hasn’t set yet.’</w:t>
      </w:r>
    </w:p>
    <w:p w14:paraId="307B6478" w14:textId="1D6E5273" w:rsidR="00C30A26" w:rsidRDefault="00C30A26" w:rsidP="00C30A26"/>
    <w:p w14:paraId="2C5DD038" w14:textId="77777777" w:rsidR="00C37805" w:rsidRDefault="00C37805" w:rsidP="00C30A26"/>
    <w:p w14:paraId="33EDD174" w14:textId="3EEAEA7A" w:rsidR="00C37805" w:rsidRDefault="006D68FB" w:rsidP="00C37805">
      <w:pPr>
        <w:pStyle w:val="Heading4"/>
      </w:pPr>
      <w:bookmarkStart w:id="1263" w:name="_Toc115496"/>
      <w:r>
        <w:lastRenderedPageBreak/>
        <w:t>P</w:t>
      </w:r>
      <w:r w:rsidR="00C37805">
        <w:t xml:space="preserve">erfective positive </w:t>
      </w:r>
      <w:r w:rsidR="00854298">
        <w:t>markers in subordinated clauses (</w:t>
      </w:r>
      <w:r w:rsidR="00C37805" w:rsidRPr="007F5966">
        <w:rPr>
          <w:rFonts w:ascii="Doulos SIL" w:hAnsi="Doulos SIL" w:cs="Doulos SIL"/>
          <w:i/>
          <w:color w:val="0000FF"/>
          <w:lang w:val="x-none"/>
        </w:rPr>
        <w:t>gà</w:t>
      </w:r>
      <w:r w:rsidR="00854298">
        <w:rPr>
          <w:lang w:val="x-none"/>
        </w:rPr>
        <w:t xml:space="preserve">, </w:t>
      </w:r>
      <w:r w:rsidR="00854298" w:rsidRPr="007F5966">
        <w:rPr>
          <w:rFonts w:ascii="Doulos SIL" w:hAnsi="Doulos SIL" w:cs="Doulos SIL"/>
          <w:i/>
          <w:color w:val="0000FF"/>
          <w:lang w:val="x-none"/>
        </w:rPr>
        <w:t>ɲàⁿ</w:t>
      </w:r>
      <w:r w:rsidR="00854298">
        <w:rPr>
          <w:lang w:val="x-none"/>
        </w:rPr>
        <w:t xml:space="preserve"> )</w:t>
      </w:r>
      <w:bookmarkEnd w:id="1263"/>
    </w:p>
    <w:p w14:paraId="29CC937D" w14:textId="72642241" w:rsidR="00C37805" w:rsidRDefault="00C37805" w:rsidP="00C37805">
      <w:pPr>
        <w:rPr>
          <w:lang w:val="x-none"/>
        </w:rPr>
      </w:pPr>
      <w:r>
        <w:t>In a few subordinated clause types, a nonzero perfective positive particle occurs, making the bidirectional case marker unnecessary (and ungrammatical)</w:t>
      </w:r>
      <w:r>
        <w:rPr>
          <w:lang w:val="x-none"/>
        </w:rPr>
        <w:t xml:space="preserve">. </w:t>
      </w:r>
    </w:p>
    <w:p w14:paraId="0682FBB9" w14:textId="09A51023" w:rsidR="00F93D82" w:rsidRDefault="00F93D82" w:rsidP="00C37805">
      <w:pPr>
        <w:rPr>
          <w:lang w:val="x-none"/>
        </w:rPr>
      </w:pPr>
      <w:r>
        <w:rPr>
          <w:lang w:val="x-none"/>
        </w:rPr>
        <w:tab/>
      </w:r>
      <w:r w:rsidRPr="007F5966">
        <w:rPr>
          <w:rFonts w:ascii="Doulos SIL" w:hAnsi="Doulos SIL" w:cs="Doulos SIL"/>
          <w:i/>
          <w:color w:val="0000FF"/>
          <w:lang w:val="x-none"/>
        </w:rPr>
        <w:t>gà</w:t>
      </w:r>
      <w:r>
        <w:rPr>
          <w:lang w:val="x-none"/>
        </w:rPr>
        <w:t xml:space="preserve"> appears to function as a perfective positive marker in one type of ‘until’ clause, where it co-occurs with a perfective verb (</w:t>
      </w:r>
      <w:r>
        <w:t>§15.xxx)</w:t>
      </w:r>
      <w:r>
        <w:rPr>
          <w:lang w:val="x-none"/>
        </w:rPr>
        <w:t xml:space="preserve">. This must be sharply distinguished from the overwhelmingly more common use of a homophonous </w:t>
      </w:r>
      <w:r w:rsidRPr="007F5966">
        <w:rPr>
          <w:rFonts w:ascii="Doulos SIL" w:hAnsi="Doulos SIL" w:cs="Doulos SIL"/>
          <w:i/>
          <w:color w:val="0000FF"/>
          <w:lang w:val="x-none"/>
        </w:rPr>
        <w:t>gà</w:t>
      </w:r>
      <w:r>
        <w:rPr>
          <w:lang w:val="x-none"/>
        </w:rPr>
        <w:t xml:space="preserve"> as imperfective positive inflectional morpheme or ‘be’ verb in the same post-subject position. </w:t>
      </w:r>
    </w:p>
    <w:p w14:paraId="18A69574" w14:textId="5AB79E6F" w:rsidR="00C37805" w:rsidRDefault="00C37805" w:rsidP="00C37805">
      <w:pPr>
        <w:rPr>
          <w:lang w:val="x-none"/>
        </w:rPr>
      </w:pPr>
      <w:r>
        <w:tab/>
        <w:t xml:space="preserve">In perfective positive conditional antecedent clauses, </w:t>
      </w:r>
      <w:r w:rsidR="00854298" w:rsidRPr="007F5966">
        <w:rPr>
          <w:rFonts w:ascii="Doulos SIL" w:hAnsi="Doulos SIL" w:cs="Doulos SIL"/>
          <w:i/>
          <w:color w:val="0000FF"/>
          <w:lang w:val="x-none"/>
        </w:rPr>
        <w:t>ɲ</w:t>
      </w:r>
      <w:r w:rsidRPr="007F5966">
        <w:rPr>
          <w:rFonts w:ascii="Doulos SIL" w:hAnsi="Doulos SIL" w:cs="Doulos SIL"/>
          <w:i/>
          <w:color w:val="0000FF"/>
          <w:lang w:val="x-none"/>
        </w:rPr>
        <w:t>àⁿ</w:t>
      </w:r>
      <w:r>
        <w:rPr>
          <w:lang w:val="x-none"/>
        </w:rPr>
        <w:t xml:space="preserve"> is required in post-subject position. It therefore forms a positive/negative opposition with perfective negative </w:t>
      </w:r>
      <w:r w:rsidRPr="007F5966">
        <w:rPr>
          <w:rFonts w:ascii="Doulos SIL" w:hAnsi="Doulos SIL" w:cs="Doulos SIL"/>
          <w:i/>
          <w:color w:val="0000FF"/>
          <w:lang w:val="x-none"/>
        </w:rPr>
        <w:t>tè</w:t>
      </w:r>
      <w:r>
        <w:rPr>
          <w:lang w:val="x-none"/>
        </w:rPr>
        <w:t xml:space="preserve"> in this construction. See </w:t>
      </w:r>
      <w:r>
        <w:t>§16.1 for details and examples</w:t>
      </w:r>
      <w:r>
        <w:rPr>
          <w:lang w:val="x-none"/>
        </w:rPr>
        <w:t>.</w:t>
      </w:r>
    </w:p>
    <w:p w14:paraId="285EC844" w14:textId="5C3EAC6B" w:rsidR="00C37805" w:rsidRDefault="00C37805" w:rsidP="00C37805"/>
    <w:p w14:paraId="6B697064" w14:textId="77777777" w:rsidR="006406C6" w:rsidRPr="00C37805" w:rsidRDefault="006406C6" w:rsidP="00C37805"/>
    <w:p w14:paraId="08CA2EFB" w14:textId="72F7389D" w:rsidR="00C30A26" w:rsidRDefault="004643BA" w:rsidP="00C30A26">
      <w:pPr>
        <w:pStyle w:val="Heading3"/>
      </w:pPr>
      <w:bookmarkStart w:id="1264" w:name="_Toc115497"/>
      <w:r>
        <w:t>Nonperfective</w:t>
      </w:r>
      <w:r w:rsidR="00C30A26" w:rsidRPr="00AE0DD8">
        <w:t xml:space="preserve"> </w:t>
      </w:r>
      <w:r>
        <w:t>categories</w:t>
      </w:r>
      <w:bookmarkEnd w:id="1264"/>
    </w:p>
    <w:p w14:paraId="4F790F6D" w14:textId="549587BD" w:rsidR="00C30A26" w:rsidRDefault="00C30A26" w:rsidP="00C30A26">
      <w:pPr>
        <w:tabs>
          <w:tab w:val="left" w:pos="5596"/>
        </w:tabs>
      </w:pPr>
      <w:r>
        <w:t xml:space="preserve">The nonperfective indicative categories are a) </w:t>
      </w:r>
      <w:r w:rsidR="00247FBB">
        <w:t>imperfective</w:t>
      </w:r>
      <w:r>
        <w:t>, b) future, and c) progressive. They are expressed by a combination of verbal morphology and preverbal particles.</w:t>
      </w:r>
    </w:p>
    <w:p w14:paraId="7251A3EF" w14:textId="77777777" w:rsidR="00C30A26" w:rsidRPr="009E397B" w:rsidRDefault="00C30A26" w:rsidP="00C30A26">
      <w:pPr>
        <w:tabs>
          <w:tab w:val="left" w:pos="5596"/>
        </w:tabs>
      </w:pPr>
      <w:r w:rsidRPr="009E397B">
        <w:tab/>
      </w:r>
    </w:p>
    <w:p w14:paraId="410AF1C6" w14:textId="77777777" w:rsidR="00C30A26" w:rsidRPr="009E397B" w:rsidRDefault="00C30A26" w:rsidP="00C30A26"/>
    <w:p w14:paraId="5BEA0CC6" w14:textId="3B0DC285" w:rsidR="00C30A26" w:rsidRDefault="0034059E" w:rsidP="00C30A26">
      <w:pPr>
        <w:pStyle w:val="Heading4"/>
      </w:pPr>
      <w:bookmarkStart w:id="1265" w:name="_Toc115498"/>
      <w:r>
        <w:t xml:space="preserve">Post-subject </w:t>
      </w:r>
      <w:r w:rsidR="00596FFB">
        <w:t>imperfective</w:t>
      </w:r>
      <w:r>
        <w:t xml:space="preserve"> particles (positive</w:t>
      </w:r>
      <w:r w:rsidR="00C30A26">
        <w:t xml:space="preserve"> </w:t>
      </w:r>
      <w:r w:rsidR="00C30A26" w:rsidRPr="0064754A">
        <w:rPr>
          <w:rFonts w:ascii="Doulos SIL" w:hAnsi="Doulos SIL"/>
          <w:i/>
          <w:color w:val="0000FF"/>
        </w:rPr>
        <w:t>ga</w:t>
      </w:r>
      <w:r w:rsidR="00DD41FF">
        <w:rPr>
          <w:rFonts w:ascii="Doulos SIL" w:hAnsi="Doulos SIL"/>
          <w:i/>
          <w:color w:val="0000FF"/>
        </w:rPr>
        <w:t>̀</w:t>
      </w:r>
      <w:r w:rsidR="00C30A26">
        <w:t xml:space="preserve">, negative </w:t>
      </w:r>
      <w:r w:rsidR="00C30A26" w:rsidRPr="0064754A">
        <w:rPr>
          <w:rFonts w:ascii="Doulos SIL" w:hAnsi="Doulos SIL"/>
          <w:i/>
          <w:color w:val="0000FF"/>
        </w:rPr>
        <w:t>na</w:t>
      </w:r>
      <w:r w:rsidR="00DD41FF">
        <w:rPr>
          <w:rFonts w:ascii="Doulos SIL" w:hAnsi="Doulos SIL"/>
          <w:i/>
          <w:color w:val="0000FF"/>
        </w:rPr>
        <w:t>̀</w:t>
      </w:r>
      <w:r w:rsidR="00DD41FF">
        <w:t> )</w:t>
      </w:r>
      <w:bookmarkEnd w:id="1265"/>
    </w:p>
    <w:p w14:paraId="37DF08BA" w14:textId="0CA0A81F" w:rsidR="00C276CC" w:rsidRDefault="0034059E" w:rsidP="00C30A26">
      <w:r>
        <w:t xml:space="preserve">The general </w:t>
      </w:r>
      <w:r w:rsidR="00DD41FF">
        <w:t>imperfective</w:t>
      </w:r>
      <w:r w:rsidR="00C30A26">
        <w:t xml:space="preserve"> may denote habitual or gnomic eventualities, ongoing processes</w:t>
      </w:r>
      <w:r w:rsidR="00DD41FF">
        <w:t>, or future events</w:t>
      </w:r>
      <w:r w:rsidR="00C30A26">
        <w:t xml:space="preserve">. </w:t>
      </w:r>
      <w:r w:rsidR="00C276CC">
        <w:t>It is expressed by the combination of post-subject inflectional particles, described in this section, and the imperfective stem of the verb (see the following section).</w:t>
      </w:r>
    </w:p>
    <w:p w14:paraId="3CF8EB96" w14:textId="7B0E991D" w:rsidR="00C30A26" w:rsidRDefault="00C276CC" w:rsidP="00C30A26">
      <w:r>
        <w:tab/>
      </w:r>
      <w:r w:rsidR="00C30A26">
        <w:t xml:space="preserve">The particle </w:t>
      </w:r>
      <w:r w:rsidR="009D04D9" w:rsidRPr="0064754A">
        <w:rPr>
          <w:rFonts w:ascii="Doulos SIL" w:hAnsi="Doulos SIL"/>
          <w:i/>
          <w:color w:val="0000FF"/>
        </w:rPr>
        <w:t>ga</w:t>
      </w:r>
      <w:r w:rsidR="00DD41FF">
        <w:rPr>
          <w:rFonts w:ascii="Doulos SIL" w:hAnsi="Doulos SIL"/>
          <w:i/>
          <w:color w:val="0000FF"/>
        </w:rPr>
        <w:t>̀</w:t>
      </w:r>
      <w:r w:rsidR="009D04D9">
        <w:t xml:space="preserve"> </w:t>
      </w:r>
      <w:r w:rsidR="00C30A26">
        <w:t xml:space="preserve">occurs between subject NP and VP in positive clauses. </w:t>
      </w:r>
      <w:r>
        <w:t>It</w:t>
      </w:r>
      <w:r w:rsidR="00C30A26">
        <w:t xml:space="preserve"> is replaced by </w:t>
      </w:r>
      <w:r w:rsidR="009D04D9" w:rsidRPr="0064754A">
        <w:rPr>
          <w:rFonts w:ascii="Doulos SIL" w:hAnsi="Doulos SIL"/>
          <w:i/>
          <w:color w:val="0000FF"/>
        </w:rPr>
        <w:t>na</w:t>
      </w:r>
      <w:r w:rsidR="00DD41FF">
        <w:rPr>
          <w:rFonts w:ascii="Doulos SIL" w:hAnsi="Doulos SIL"/>
          <w:i/>
          <w:color w:val="0000FF"/>
        </w:rPr>
        <w:t>̀</w:t>
      </w:r>
      <w:r w:rsidR="00C30A26">
        <w:t xml:space="preserve"> in negative clauses. </w:t>
      </w:r>
      <w:r w:rsidR="009D04D9" w:rsidRPr="0064754A">
        <w:rPr>
          <w:rFonts w:ascii="Doulos SIL" w:hAnsi="Doulos SIL"/>
          <w:i/>
          <w:color w:val="0000FF"/>
        </w:rPr>
        <w:t>ga</w:t>
      </w:r>
      <w:r w:rsidR="00DD41FF">
        <w:rPr>
          <w:rFonts w:ascii="Doulos SIL" w:hAnsi="Doulos SIL"/>
          <w:i/>
          <w:color w:val="0000FF"/>
        </w:rPr>
        <w:t>̀</w:t>
      </w:r>
      <w:r w:rsidR="00A852CB">
        <w:t xml:space="preserve"> is identifiable morphemically as a copula used in equational (§11.2.1.2) and locational-existential predicates (§11.2.2), where its negative counterpart is again </w:t>
      </w:r>
      <w:r w:rsidR="009D04D9" w:rsidRPr="0064754A">
        <w:rPr>
          <w:rFonts w:ascii="Doulos SIL" w:hAnsi="Doulos SIL"/>
          <w:i/>
          <w:color w:val="0000FF"/>
        </w:rPr>
        <w:t>na</w:t>
      </w:r>
      <w:r w:rsidR="00DD41FF">
        <w:rPr>
          <w:rFonts w:ascii="Doulos SIL" w:hAnsi="Doulos SIL"/>
          <w:i/>
          <w:color w:val="0000FF"/>
        </w:rPr>
        <w:t>̀</w:t>
      </w:r>
      <w:r w:rsidR="00A852CB">
        <w:t>.</w:t>
      </w:r>
    </w:p>
    <w:p w14:paraId="3472A34C" w14:textId="10C48E32" w:rsidR="00C30A26" w:rsidRDefault="00C30A26" w:rsidP="00C30A26">
      <w:r>
        <w:tab/>
        <w:t>A pronominal-subject paradigm for ‘sleep’ is in (xx1). The imperfective stem of this verb begins in L</w:t>
      </w:r>
      <w:r>
        <w:noBreakHyphen/>
        <w:t>tone. The 1Sg pronominal is L</w:t>
      </w:r>
      <w:r>
        <w:noBreakHyphen/>
        <w:t xml:space="preserve">toned in both positive and negative. </w:t>
      </w:r>
      <w:r w:rsidR="009D04D9">
        <w:t xml:space="preserve">Inspection shows that </w:t>
      </w:r>
      <w:r w:rsidR="009D04D9" w:rsidRPr="00521DA2">
        <w:rPr>
          <w:rFonts w:ascii="Doulos SIL" w:hAnsi="Doulos SIL"/>
          <w:i/>
          <w:color w:val="0000FF"/>
        </w:rPr>
        <w:t>ga</w:t>
      </w:r>
      <w:r w:rsidR="009D04D9">
        <w:t xml:space="preserve"> and </w:t>
      </w:r>
      <w:r w:rsidR="009D04D9" w:rsidRPr="00521DA2">
        <w:rPr>
          <w:rFonts w:ascii="Doulos SIL" w:hAnsi="Doulos SIL"/>
          <w:i/>
          <w:color w:val="0000FF"/>
        </w:rPr>
        <w:t>na</w:t>
      </w:r>
      <w:r w:rsidR="009D04D9">
        <w:t xml:space="preserve"> are uniformly M-toned in these paradigms. I nevertheless divide the paradigm into two parts, for reasons explained just below.</w:t>
      </w:r>
    </w:p>
    <w:p w14:paraId="2CEF713A" w14:textId="77777777" w:rsidR="00C30A26" w:rsidRDefault="00C30A26" w:rsidP="00C30A26">
      <w:r>
        <w:tab/>
      </w:r>
    </w:p>
    <w:p w14:paraId="78D79702" w14:textId="57C75496" w:rsidR="00C30A26" w:rsidRDefault="00C30A26" w:rsidP="009D04D9">
      <w:pPr>
        <w:tabs>
          <w:tab w:val="left" w:pos="720"/>
          <w:tab w:val="left" w:pos="1080"/>
          <w:tab w:val="left" w:pos="1980"/>
          <w:tab w:val="left" w:pos="3870"/>
        </w:tabs>
      </w:pPr>
      <w:r>
        <w:t>(xx1)</w:t>
      </w:r>
      <w:r>
        <w:tab/>
      </w:r>
      <w:r>
        <w:tab/>
      </w:r>
      <w:r w:rsidR="00E74E3D">
        <w:tab/>
      </w:r>
      <w:r>
        <w:t>‘sleep(s)’</w:t>
      </w:r>
      <w:r>
        <w:tab/>
        <w:t>‘don’t/doesn’t sleep’</w:t>
      </w:r>
    </w:p>
    <w:p w14:paraId="01C918DF" w14:textId="77777777" w:rsidR="00C30A26" w:rsidRDefault="00C30A26" w:rsidP="009D04D9">
      <w:pPr>
        <w:tabs>
          <w:tab w:val="left" w:pos="720"/>
          <w:tab w:val="left" w:pos="1080"/>
          <w:tab w:val="left" w:pos="1980"/>
          <w:tab w:val="left" w:pos="3870"/>
        </w:tabs>
      </w:pPr>
    </w:p>
    <w:p w14:paraId="1ACBE148" w14:textId="73F1EF94" w:rsidR="00C30A26" w:rsidRDefault="00C30A26" w:rsidP="009D04D9">
      <w:pPr>
        <w:tabs>
          <w:tab w:val="left" w:pos="720"/>
          <w:tab w:val="left" w:pos="1080"/>
          <w:tab w:val="left" w:pos="1980"/>
          <w:tab w:val="left" w:pos="3870"/>
        </w:tabs>
      </w:pPr>
      <w:r>
        <w:tab/>
      </w:r>
      <w:r w:rsidR="0041565A">
        <w:t>a.</w:t>
      </w:r>
      <w:r w:rsidR="0041565A">
        <w:tab/>
      </w:r>
      <w:r>
        <w:t>1Sg</w:t>
      </w:r>
      <w:r>
        <w:tab/>
      </w:r>
      <w:r w:rsidR="00A852CB">
        <w:rPr>
          <w:rFonts w:ascii="Doulos SIL" w:hAnsi="Doulos SIL"/>
          <w:i/>
          <w:color w:val="0000FF"/>
        </w:rPr>
        <w:t>ŋ̀ gā kùmū-nà</w:t>
      </w:r>
      <w:r w:rsidR="00A852CB">
        <w:rPr>
          <w:rFonts w:ascii="Doulos SIL" w:hAnsi="Doulos SIL"/>
          <w:i/>
          <w:color w:val="0000FF"/>
        </w:rPr>
        <w:tab/>
        <w:t>ŋ̀</w:t>
      </w:r>
      <w:r w:rsidRPr="0064754A">
        <w:rPr>
          <w:rFonts w:ascii="Doulos SIL" w:hAnsi="Doulos SIL"/>
          <w:i/>
          <w:color w:val="0000FF"/>
        </w:rPr>
        <w:t xml:space="preserve"> nā kùmū-nà</w:t>
      </w:r>
    </w:p>
    <w:p w14:paraId="4E3DD58A" w14:textId="77777777" w:rsidR="0041565A" w:rsidRDefault="0041565A" w:rsidP="009D04D9">
      <w:pPr>
        <w:tabs>
          <w:tab w:val="left" w:pos="720"/>
          <w:tab w:val="left" w:pos="1080"/>
          <w:tab w:val="left" w:pos="1980"/>
          <w:tab w:val="left" w:pos="3870"/>
        </w:tabs>
      </w:pPr>
      <w:r>
        <w:tab/>
      </w:r>
      <w:r>
        <w:tab/>
        <w:t>3Sg</w:t>
      </w:r>
      <w:r w:rsidRPr="006B4C94">
        <w:t xml:space="preserve"> </w:t>
      </w:r>
      <w:r>
        <w:tab/>
      </w:r>
      <w:r w:rsidRPr="0064754A">
        <w:rPr>
          <w:rFonts w:ascii="Doulos SIL" w:hAnsi="Doulos SIL"/>
          <w:i/>
          <w:color w:val="0000FF"/>
        </w:rPr>
        <w:t>à gā kùmū-nà</w:t>
      </w:r>
      <w:r w:rsidRPr="0064754A">
        <w:rPr>
          <w:rFonts w:ascii="Doulos SIL" w:hAnsi="Doulos SIL"/>
          <w:i/>
          <w:color w:val="0000FF"/>
        </w:rPr>
        <w:tab/>
        <w:t>à nā kùmū-nà</w:t>
      </w:r>
    </w:p>
    <w:p w14:paraId="3535DF3B" w14:textId="77777777" w:rsidR="0041565A" w:rsidRPr="0064754A" w:rsidRDefault="0041565A" w:rsidP="009D04D9">
      <w:pPr>
        <w:tabs>
          <w:tab w:val="left" w:pos="720"/>
          <w:tab w:val="left" w:pos="1080"/>
          <w:tab w:val="left" w:pos="1980"/>
          <w:tab w:val="left" w:pos="3870"/>
        </w:tabs>
        <w:rPr>
          <w:rFonts w:ascii="Doulos SIL" w:hAnsi="Doulos SIL"/>
          <w:i/>
          <w:color w:val="0000FF"/>
        </w:rPr>
      </w:pPr>
      <w:r>
        <w:tab/>
      </w:r>
      <w:r>
        <w:tab/>
        <w:t>3Pl</w:t>
      </w:r>
      <w:r w:rsidRPr="006B4C94">
        <w:t xml:space="preserve"> </w:t>
      </w:r>
      <w:r>
        <w:tab/>
      </w:r>
      <w:r w:rsidRPr="0064754A">
        <w:rPr>
          <w:rFonts w:ascii="Doulos SIL" w:hAnsi="Doulos SIL"/>
          <w:i/>
          <w:color w:val="0000FF"/>
        </w:rPr>
        <w:t>è gā kùmū-nà</w:t>
      </w:r>
      <w:r w:rsidRPr="0064754A">
        <w:rPr>
          <w:rFonts w:ascii="Doulos SIL" w:hAnsi="Doulos SIL"/>
          <w:i/>
          <w:color w:val="0000FF"/>
        </w:rPr>
        <w:tab/>
        <w:t>è nā kùmū-nà</w:t>
      </w:r>
    </w:p>
    <w:p w14:paraId="6EC1BAF0" w14:textId="77777777" w:rsidR="0041565A" w:rsidRDefault="0041565A" w:rsidP="009D04D9">
      <w:pPr>
        <w:tabs>
          <w:tab w:val="left" w:pos="720"/>
          <w:tab w:val="left" w:pos="1080"/>
          <w:tab w:val="left" w:pos="1980"/>
          <w:tab w:val="left" w:pos="3870"/>
        </w:tabs>
      </w:pPr>
    </w:p>
    <w:p w14:paraId="1A8E3877" w14:textId="23DEA092" w:rsidR="00C30A26" w:rsidRDefault="00C30A26" w:rsidP="009D04D9">
      <w:pPr>
        <w:tabs>
          <w:tab w:val="left" w:pos="720"/>
          <w:tab w:val="left" w:pos="1080"/>
          <w:tab w:val="left" w:pos="1980"/>
          <w:tab w:val="left" w:pos="3870"/>
        </w:tabs>
      </w:pPr>
      <w:r>
        <w:tab/>
      </w:r>
      <w:r w:rsidR="0041565A">
        <w:t>b.</w:t>
      </w:r>
      <w:r w:rsidR="0041565A">
        <w:tab/>
      </w:r>
      <w:r>
        <w:t>1Pl</w:t>
      </w:r>
      <w:r w:rsidRPr="006B4C94">
        <w:t xml:space="preserve"> </w:t>
      </w:r>
      <w:r>
        <w:tab/>
        <w:t xml:space="preserve">ē </w:t>
      </w:r>
      <w:r w:rsidRPr="0064754A">
        <w:rPr>
          <w:rFonts w:ascii="Doulos SIL" w:hAnsi="Doulos SIL"/>
          <w:i/>
          <w:color w:val="0000FF"/>
        </w:rPr>
        <w:t>gā kùmū-nà</w:t>
      </w:r>
      <w:r w:rsidRPr="0064754A">
        <w:rPr>
          <w:rFonts w:ascii="Doulos SIL" w:hAnsi="Doulos SIL"/>
          <w:i/>
          <w:color w:val="0000FF"/>
        </w:rPr>
        <w:tab/>
        <w:t>ē nā kùmū-nà</w:t>
      </w:r>
    </w:p>
    <w:p w14:paraId="5D18E546" w14:textId="4F6DCEDC" w:rsidR="00C30A26" w:rsidRDefault="00C30A26" w:rsidP="009D04D9">
      <w:pPr>
        <w:tabs>
          <w:tab w:val="left" w:pos="720"/>
          <w:tab w:val="left" w:pos="1080"/>
          <w:tab w:val="left" w:pos="1980"/>
          <w:tab w:val="left" w:pos="3870"/>
        </w:tabs>
      </w:pPr>
      <w:r>
        <w:tab/>
      </w:r>
      <w:r w:rsidR="0041565A">
        <w:tab/>
      </w:r>
      <w:r>
        <w:t>2Sg</w:t>
      </w:r>
      <w:r w:rsidRPr="006B4C94">
        <w:t xml:space="preserve"> </w:t>
      </w:r>
      <w:r>
        <w:tab/>
      </w:r>
      <w:r w:rsidRPr="0064754A">
        <w:rPr>
          <w:rFonts w:ascii="Doulos SIL" w:hAnsi="Doulos SIL"/>
          <w:i/>
          <w:color w:val="0000FF"/>
        </w:rPr>
        <w:t>āⁿ gā kùmū-nà</w:t>
      </w:r>
      <w:r w:rsidRPr="0064754A">
        <w:rPr>
          <w:rFonts w:ascii="Doulos SIL" w:hAnsi="Doulos SIL"/>
          <w:i/>
          <w:color w:val="0000FF"/>
        </w:rPr>
        <w:tab/>
        <w:t>ā nā kùmū-nà</w:t>
      </w:r>
    </w:p>
    <w:p w14:paraId="1F20A98A" w14:textId="760F9902" w:rsidR="00C30A26" w:rsidRDefault="00C30A26" w:rsidP="009D04D9">
      <w:pPr>
        <w:tabs>
          <w:tab w:val="left" w:pos="720"/>
          <w:tab w:val="left" w:pos="1080"/>
          <w:tab w:val="left" w:pos="1980"/>
          <w:tab w:val="left" w:pos="3870"/>
        </w:tabs>
      </w:pPr>
      <w:r>
        <w:tab/>
      </w:r>
      <w:r w:rsidR="0041565A">
        <w:tab/>
      </w:r>
      <w:r>
        <w:t>2Pl</w:t>
      </w:r>
      <w:r w:rsidRPr="006B4C94">
        <w:t xml:space="preserve"> </w:t>
      </w:r>
      <w:r>
        <w:tab/>
      </w:r>
      <w:r w:rsidRPr="0064754A">
        <w:rPr>
          <w:rFonts w:ascii="Doulos SIL" w:hAnsi="Doulos SIL"/>
          <w:i/>
          <w:color w:val="0000FF"/>
        </w:rPr>
        <w:t>āā gā kùmū-nà</w:t>
      </w:r>
      <w:r w:rsidRPr="0064754A">
        <w:rPr>
          <w:rFonts w:ascii="Doulos SIL" w:hAnsi="Doulos SIL"/>
          <w:i/>
          <w:color w:val="0000FF"/>
        </w:rPr>
        <w:tab/>
        <w:t>āā nā kùmū-nà</w:t>
      </w:r>
    </w:p>
    <w:p w14:paraId="11E42179" w14:textId="77777777" w:rsidR="00E74E3D" w:rsidRDefault="00E74E3D" w:rsidP="00C30A26"/>
    <w:p w14:paraId="42CCD9DD" w14:textId="2DC9D24A" w:rsidR="00C30A26" w:rsidRDefault="00C30A26" w:rsidP="00C30A26">
      <w:r>
        <w:t xml:space="preserve">The </w:t>
      </w:r>
      <w:r w:rsidR="009D04D9">
        <w:t xml:space="preserve">uniform M-toned </w:t>
      </w:r>
      <w:r w:rsidRPr="00D76DFA">
        <w:rPr>
          <w:rFonts w:ascii="Doulos SIL" w:hAnsi="Doulos SIL"/>
          <w:i/>
          <w:color w:val="0000FF"/>
        </w:rPr>
        <w:t>gā</w:t>
      </w:r>
      <w:r>
        <w:t xml:space="preserve"> and </w:t>
      </w:r>
      <w:r w:rsidRPr="00D76DFA">
        <w:rPr>
          <w:rFonts w:ascii="Doulos SIL" w:hAnsi="Doulos SIL"/>
          <w:i/>
          <w:color w:val="0000FF"/>
        </w:rPr>
        <w:t>nā</w:t>
      </w:r>
      <w:r>
        <w:t xml:space="preserve"> </w:t>
      </w:r>
      <w:r w:rsidR="00E87426">
        <w:t xml:space="preserve">in (xx1) </w:t>
      </w:r>
      <w:r>
        <w:t xml:space="preserve">is deceptive. </w:t>
      </w:r>
      <w:r w:rsidR="00752961">
        <w:t>Before an</w:t>
      </w:r>
      <w:r>
        <w:t xml:space="preserve"> M</w:t>
      </w:r>
      <w:r>
        <w:noBreakHyphen/>
        <w:t>tone</w:t>
      </w:r>
      <w:r w:rsidR="00752961">
        <w:t>d verb like ‘fall’</w:t>
      </w:r>
      <w:r>
        <w:t xml:space="preserve">, the paradigm divides into two groups. </w:t>
      </w:r>
      <w:r w:rsidR="00752961">
        <w:t>The L</w:t>
      </w:r>
      <w:r w:rsidR="00752961">
        <w:noBreakHyphen/>
        <w:t xml:space="preserve">toned subject pronominals </w:t>
      </w:r>
      <w:r>
        <w:t>are followed by L</w:t>
      </w:r>
      <w:r>
        <w:noBreakHyphen/>
        <w:t xml:space="preserve">toned </w:t>
      </w:r>
      <w:r w:rsidRPr="0064754A">
        <w:rPr>
          <w:rFonts w:ascii="Doulos SIL" w:hAnsi="Doulos SIL"/>
          <w:i/>
          <w:color w:val="0000FF"/>
        </w:rPr>
        <w:t>gà</w:t>
      </w:r>
      <w:r>
        <w:t xml:space="preserve"> and </w:t>
      </w:r>
      <w:r w:rsidRPr="0064754A">
        <w:rPr>
          <w:rFonts w:ascii="Doulos SIL" w:hAnsi="Doulos SIL"/>
          <w:i/>
          <w:color w:val="0000FF"/>
        </w:rPr>
        <w:t>nà</w:t>
      </w:r>
      <w:r w:rsidR="00752961">
        <w:t xml:space="preserve"> (xx2a).</w:t>
      </w:r>
      <w:r>
        <w:t xml:space="preserve"> </w:t>
      </w:r>
      <w:r w:rsidR="00752961">
        <w:t>The M</w:t>
      </w:r>
      <w:r w:rsidR="00752961">
        <w:noBreakHyphen/>
        <w:t xml:space="preserve">toned subject pronominals </w:t>
      </w:r>
      <w:r>
        <w:t>are followed by M</w:t>
      </w:r>
      <w:r>
        <w:noBreakHyphen/>
        <w:t xml:space="preserve">toned </w:t>
      </w:r>
      <w:r w:rsidRPr="0064754A">
        <w:rPr>
          <w:rFonts w:ascii="Doulos SIL" w:hAnsi="Doulos SIL"/>
          <w:i/>
          <w:color w:val="0000FF"/>
        </w:rPr>
        <w:t>gā</w:t>
      </w:r>
      <w:r>
        <w:t xml:space="preserve"> and </w:t>
      </w:r>
      <w:r w:rsidRPr="0064754A">
        <w:rPr>
          <w:rFonts w:ascii="Doulos SIL" w:hAnsi="Doulos SIL"/>
          <w:i/>
          <w:color w:val="0000FF"/>
        </w:rPr>
        <w:t>nā</w:t>
      </w:r>
      <w:r w:rsidR="00752961">
        <w:t xml:space="preserve"> (xx2b).</w:t>
      </w:r>
    </w:p>
    <w:p w14:paraId="47CED358" w14:textId="77777777" w:rsidR="00C30A26" w:rsidRDefault="00C30A26" w:rsidP="00C30A26"/>
    <w:p w14:paraId="648EAB90" w14:textId="0B49ABE7" w:rsidR="00C30A26" w:rsidRDefault="00C30A26" w:rsidP="00752961">
      <w:pPr>
        <w:tabs>
          <w:tab w:val="left" w:pos="720"/>
          <w:tab w:val="left" w:pos="1080"/>
          <w:tab w:val="left" w:pos="1710"/>
          <w:tab w:val="left" w:pos="3510"/>
        </w:tabs>
      </w:pPr>
      <w:r>
        <w:t>(xx2)</w:t>
      </w:r>
      <w:r>
        <w:tab/>
      </w:r>
      <w:r w:rsidR="00E74E3D">
        <w:tab/>
      </w:r>
      <w:r>
        <w:tab/>
        <w:t>‘fall(s)’</w:t>
      </w:r>
      <w:r>
        <w:tab/>
        <w:t>‘didn’t/doesn’t fall’</w:t>
      </w:r>
    </w:p>
    <w:p w14:paraId="50588FEC" w14:textId="77777777" w:rsidR="00C30A26" w:rsidRDefault="00C30A26" w:rsidP="00752961">
      <w:pPr>
        <w:tabs>
          <w:tab w:val="left" w:pos="720"/>
          <w:tab w:val="left" w:pos="1080"/>
          <w:tab w:val="left" w:pos="1710"/>
          <w:tab w:val="left" w:pos="3510"/>
        </w:tabs>
      </w:pPr>
    </w:p>
    <w:p w14:paraId="70963E0D" w14:textId="7FCEF875" w:rsidR="00C30A26" w:rsidRDefault="00C30A26" w:rsidP="00752961">
      <w:pPr>
        <w:tabs>
          <w:tab w:val="left" w:pos="720"/>
          <w:tab w:val="left" w:pos="1080"/>
          <w:tab w:val="left" w:pos="1710"/>
          <w:tab w:val="left" w:pos="3510"/>
        </w:tabs>
      </w:pPr>
      <w:r>
        <w:tab/>
      </w:r>
      <w:r w:rsidR="00752961">
        <w:t>a.</w:t>
      </w:r>
      <w:r w:rsidR="00752961">
        <w:tab/>
      </w:r>
      <w:r>
        <w:t>1Sg</w:t>
      </w:r>
      <w:r>
        <w:tab/>
      </w:r>
      <w:r w:rsidR="00752961">
        <w:rPr>
          <w:rFonts w:ascii="Doulos SIL" w:hAnsi="Doulos SIL"/>
          <w:i/>
          <w:color w:val="0000FF"/>
        </w:rPr>
        <w:t>ŋ̀ gà sēn-dē</w:t>
      </w:r>
      <w:r w:rsidR="00752961">
        <w:rPr>
          <w:rFonts w:ascii="Doulos SIL" w:hAnsi="Doulos SIL"/>
          <w:i/>
          <w:color w:val="0000FF"/>
        </w:rPr>
        <w:tab/>
        <w:t>ŋ̀</w:t>
      </w:r>
      <w:r w:rsidRPr="0064754A">
        <w:rPr>
          <w:rFonts w:ascii="Doulos SIL" w:hAnsi="Doulos SIL"/>
          <w:i/>
          <w:color w:val="0000FF"/>
        </w:rPr>
        <w:t xml:space="preserve"> nà sēn-dē</w:t>
      </w:r>
    </w:p>
    <w:p w14:paraId="4CDAFBF8" w14:textId="77777777" w:rsidR="00752961" w:rsidRDefault="00752961" w:rsidP="00752961">
      <w:pPr>
        <w:tabs>
          <w:tab w:val="left" w:pos="720"/>
          <w:tab w:val="left" w:pos="1080"/>
          <w:tab w:val="left" w:pos="1710"/>
          <w:tab w:val="left" w:pos="3510"/>
        </w:tabs>
      </w:pPr>
      <w:r>
        <w:tab/>
      </w:r>
      <w:r>
        <w:tab/>
        <w:t>3Sg</w:t>
      </w:r>
      <w:r w:rsidRPr="006B4C94">
        <w:t xml:space="preserve"> </w:t>
      </w:r>
      <w:r>
        <w:tab/>
      </w:r>
      <w:r w:rsidRPr="0064754A">
        <w:rPr>
          <w:rFonts w:ascii="Doulos SIL" w:hAnsi="Doulos SIL"/>
          <w:i/>
          <w:color w:val="0000FF"/>
        </w:rPr>
        <w:t>à gà sēn-dē</w:t>
      </w:r>
      <w:r w:rsidRPr="0064754A">
        <w:rPr>
          <w:rFonts w:ascii="Doulos SIL" w:hAnsi="Doulos SIL"/>
          <w:i/>
          <w:color w:val="0000FF"/>
        </w:rPr>
        <w:tab/>
        <w:t>à nà sēn-dē</w:t>
      </w:r>
    </w:p>
    <w:p w14:paraId="08013F00" w14:textId="77777777" w:rsidR="00752961" w:rsidRDefault="00752961" w:rsidP="00752961">
      <w:pPr>
        <w:tabs>
          <w:tab w:val="left" w:pos="720"/>
          <w:tab w:val="left" w:pos="1080"/>
          <w:tab w:val="left" w:pos="1710"/>
          <w:tab w:val="left" w:pos="3510"/>
        </w:tabs>
      </w:pPr>
      <w:r>
        <w:tab/>
      </w:r>
      <w:r>
        <w:tab/>
        <w:t>3Pl</w:t>
      </w:r>
      <w:r w:rsidRPr="006B4C94">
        <w:t xml:space="preserve"> </w:t>
      </w:r>
      <w:r>
        <w:tab/>
      </w:r>
      <w:r w:rsidRPr="0064754A">
        <w:rPr>
          <w:rFonts w:ascii="Doulos SIL" w:hAnsi="Doulos SIL"/>
          <w:i/>
          <w:color w:val="0000FF"/>
        </w:rPr>
        <w:t>è gà sēn-dē</w:t>
      </w:r>
      <w:r w:rsidRPr="0064754A">
        <w:rPr>
          <w:rFonts w:ascii="Doulos SIL" w:hAnsi="Doulos SIL"/>
          <w:i/>
          <w:color w:val="0000FF"/>
        </w:rPr>
        <w:tab/>
        <w:t>è nà sēn-dē</w:t>
      </w:r>
    </w:p>
    <w:p w14:paraId="421EA341" w14:textId="77777777" w:rsidR="00752961" w:rsidRDefault="00752961" w:rsidP="00752961">
      <w:pPr>
        <w:tabs>
          <w:tab w:val="left" w:pos="720"/>
          <w:tab w:val="left" w:pos="1080"/>
          <w:tab w:val="left" w:pos="1710"/>
          <w:tab w:val="left" w:pos="3510"/>
        </w:tabs>
      </w:pPr>
    </w:p>
    <w:p w14:paraId="4ED77973" w14:textId="71EE4C23" w:rsidR="00C30A26" w:rsidRDefault="00C30A26" w:rsidP="00752961">
      <w:pPr>
        <w:tabs>
          <w:tab w:val="left" w:pos="720"/>
          <w:tab w:val="left" w:pos="1080"/>
          <w:tab w:val="left" w:pos="1710"/>
          <w:tab w:val="left" w:pos="3510"/>
        </w:tabs>
      </w:pPr>
      <w:r>
        <w:tab/>
      </w:r>
      <w:r w:rsidR="00752961">
        <w:t>b.</w:t>
      </w:r>
      <w:r w:rsidR="00752961">
        <w:tab/>
      </w:r>
      <w:r>
        <w:t>1Pl</w:t>
      </w:r>
      <w:r w:rsidRPr="006B4C94">
        <w:t xml:space="preserve"> </w:t>
      </w:r>
      <w:r>
        <w:tab/>
      </w:r>
      <w:r w:rsidRPr="00521DA2">
        <w:rPr>
          <w:rFonts w:ascii="Doulos SIL" w:hAnsi="Doulos SIL"/>
          <w:i/>
          <w:color w:val="0000FF"/>
        </w:rPr>
        <w:t xml:space="preserve">ē </w:t>
      </w:r>
      <w:r w:rsidRPr="0064754A">
        <w:rPr>
          <w:rFonts w:ascii="Doulos SIL" w:hAnsi="Doulos SIL"/>
          <w:i/>
          <w:color w:val="0000FF"/>
        </w:rPr>
        <w:t>gā sēn-dē</w:t>
      </w:r>
      <w:r w:rsidRPr="0064754A">
        <w:rPr>
          <w:rFonts w:ascii="Doulos SIL" w:hAnsi="Doulos SIL"/>
          <w:i/>
          <w:color w:val="0000FF"/>
        </w:rPr>
        <w:tab/>
        <w:t>ē nā sēn-dē</w:t>
      </w:r>
    </w:p>
    <w:p w14:paraId="3B5B0D04" w14:textId="16830878" w:rsidR="00C30A26" w:rsidRDefault="00C30A26" w:rsidP="00752961">
      <w:pPr>
        <w:tabs>
          <w:tab w:val="left" w:pos="720"/>
          <w:tab w:val="left" w:pos="1080"/>
          <w:tab w:val="left" w:pos="1710"/>
          <w:tab w:val="left" w:pos="3510"/>
        </w:tabs>
      </w:pPr>
      <w:r>
        <w:tab/>
      </w:r>
      <w:r w:rsidR="00752961">
        <w:tab/>
      </w:r>
      <w:r>
        <w:t>2Sg</w:t>
      </w:r>
      <w:r w:rsidRPr="006B4C94">
        <w:t xml:space="preserve"> </w:t>
      </w:r>
      <w:r>
        <w:tab/>
      </w:r>
      <w:r w:rsidRPr="0064754A">
        <w:rPr>
          <w:rFonts w:ascii="Doulos SIL" w:hAnsi="Doulos SIL"/>
          <w:i/>
          <w:color w:val="0000FF"/>
        </w:rPr>
        <w:t>āⁿ gā sēn-dē</w:t>
      </w:r>
      <w:r w:rsidRPr="0064754A">
        <w:rPr>
          <w:rFonts w:ascii="Doulos SIL" w:hAnsi="Doulos SIL"/>
          <w:i/>
          <w:color w:val="0000FF"/>
        </w:rPr>
        <w:tab/>
        <w:t>ā nā sēn-dē</w:t>
      </w:r>
    </w:p>
    <w:p w14:paraId="2F0F1CEF" w14:textId="3BE89AE5" w:rsidR="00C30A26" w:rsidRDefault="00C30A26" w:rsidP="00752961">
      <w:pPr>
        <w:tabs>
          <w:tab w:val="left" w:pos="720"/>
          <w:tab w:val="left" w:pos="1080"/>
          <w:tab w:val="left" w:pos="1710"/>
          <w:tab w:val="left" w:pos="3510"/>
        </w:tabs>
      </w:pPr>
      <w:r>
        <w:tab/>
      </w:r>
      <w:r w:rsidR="00752961">
        <w:tab/>
      </w:r>
      <w:r>
        <w:t>2Pl</w:t>
      </w:r>
      <w:r w:rsidRPr="006B4C94">
        <w:t xml:space="preserve"> </w:t>
      </w:r>
      <w:r>
        <w:tab/>
      </w:r>
      <w:r w:rsidRPr="0064754A">
        <w:rPr>
          <w:rFonts w:ascii="Doulos SIL" w:hAnsi="Doulos SIL"/>
          <w:i/>
          <w:color w:val="0000FF"/>
        </w:rPr>
        <w:t>āā gā sēn-dē</w:t>
      </w:r>
      <w:r w:rsidRPr="0064754A">
        <w:rPr>
          <w:rFonts w:ascii="Doulos SIL" w:hAnsi="Doulos SIL"/>
          <w:i/>
          <w:color w:val="0000FF"/>
        </w:rPr>
        <w:tab/>
        <w:t>āā nā sēn-dē</w:t>
      </w:r>
    </w:p>
    <w:p w14:paraId="7DC8777F" w14:textId="77777777" w:rsidR="00C30A26" w:rsidRDefault="00C30A26" w:rsidP="00C30A26"/>
    <w:p w14:paraId="6FEAC8E9" w14:textId="3CAC0928" w:rsidR="00E74E3D" w:rsidRDefault="00E74E3D" w:rsidP="00E74E3D">
      <w:r>
        <w:t>In the light of (xx2), the uniformly M</w:t>
      </w:r>
      <w:r>
        <w:noBreakHyphen/>
        <w:t xml:space="preserve">toned </w:t>
      </w:r>
      <w:r w:rsidRPr="00D76DFA">
        <w:rPr>
          <w:rFonts w:ascii="Doulos SIL" w:hAnsi="Doulos SIL"/>
          <w:i/>
          <w:color w:val="0000FF"/>
        </w:rPr>
        <w:t>gā</w:t>
      </w:r>
      <w:r>
        <w:t xml:space="preserve"> and negative </w:t>
      </w:r>
      <w:r w:rsidRPr="00D76DFA">
        <w:rPr>
          <w:rFonts w:ascii="Doulos SIL" w:hAnsi="Doulos SIL"/>
          <w:i/>
          <w:color w:val="0000FF"/>
        </w:rPr>
        <w:t>nā</w:t>
      </w:r>
      <w:r>
        <w:t xml:space="preserve"> in (xx1) is </w:t>
      </w:r>
      <w:r w:rsidR="00E87426">
        <w:t xml:space="preserve">seen to be </w:t>
      </w:r>
      <w:r w:rsidR="00DA3BD5">
        <w:t>an accidental by</w:t>
      </w:r>
      <w:r w:rsidR="00DA3BD5">
        <w:noBreakHyphen/>
      </w:r>
      <w:r>
        <w:t>product of Final Tone-Raising, which applies in (xx1a) to /</w:t>
      </w:r>
      <w:r w:rsidRPr="00E74E3D">
        <w:rPr>
          <w:rFonts w:ascii="Doulos SIL" w:hAnsi="Doulos SIL"/>
          <w:color w:val="00B050"/>
        </w:rPr>
        <w:t>gà</w:t>
      </w:r>
      <w:r>
        <w:t>/ and /</w:t>
      </w:r>
      <w:r w:rsidRPr="00E74E3D">
        <w:rPr>
          <w:rFonts w:ascii="Doulos SIL" w:hAnsi="Doulos SIL"/>
          <w:color w:val="00B050"/>
        </w:rPr>
        <w:t>nà</w:t>
      </w:r>
      <w:r>
        <w:t>/ when flanked by L</w:t>
      </w:r>
      <w:r>
        <w:noBreakHyphen/>
        <w:t xml:space="preserve">tones. </w:t>
      </w:r>
      <w:r w:rsidR="00E24083">
        <w:t xml:space="preserve">I therefore posit an </w:t>
      </w:r>
      <w:r w:rsidR="00DA3BD5">
        <w:t>early (morphophonemic)</w:t>
      </w:r>
      <w:r w:rsidR="00E24083">
        <w:t xml:space="preserve"> forward tone-assimilation, spreading </w:t>
      </w:r>
      <w:r w:rsidR="00DA3BD5">
        <w:t>the final tone of the pronominal</w:t>
      </w:r>
      <w:r w:rsidR="00E24083">
        <w:t xml:space="preserve"> subjec</w:t>
      </w:r>
      <w:r w:rsidR="00DA3BD5">
        <w:t xml:space="preserve">t to the imperfective particle. This is </w:t>
      </w:r>
      <w:r w:rsidR="00E24083">
        <w:t>followed by regular low-level application of Final Tone-Raising.</w:t>
      </w:r>
    </w:p>
    <w:p w14:paraId="79E31B7C" w14:textId="2F281094" w:rsidR="00E24083" w:rsidRDefault="00E24083" w:rsidP="00E74E3D">
      <w:r>
        <w:tab/>
        <w:t>Examples with nonpronominal subjects ending in various tones are in (xx3).</w:t>
      </w:r>
      <w:r w:rsidR="009D04D9">
        <w:t xml:space="preserve"> As with the pronominal subjects, the final tone of the subject is carried over to </w:t>
      </w:r>
      <w:r w:rsidR="00DA3BD5">
        <w:t xml:space="preserve">ga or na. Final Tone-Raising applies in ‘Seydou sleeps (not)’ in (xx3a). </w:t>
      </w:r>
    </w:p>
    <w:p w14:paraId="52EA07A0" w14:textId="77777777" w:rsidR="00E24083" w:rsidRDefault="00E24083" w:rsidP="00E74E3D"/>
    <w:p w14:paraId="28274F65" w14:textId="14EEFD89" w:rsidR="00E24083" w:rsidRDefault="00E24083" w:rsidP="00DA3BD5">
      <w:pPr>
        <w:tabs>
          <w:tab w:val="left" w:pos="720"/>
          <w:tab w:val="left" w:pos="1080"/>
          <w:tab w:val="left" w:pos="2430"/>
          <w:tab w:val="left" w:pos="3780"/>
          <w:tab w:val="left" w:pos="4860"/>
          <w:tab w:val="left" w:pos="6750"/>
        </w:tabs>
      </w:pPr>
      <w:r>
        <w:t>(xx3)</w:t>
      </w:r>
      <w:r>
        <w:tab/>
      </w:r>
      <w:r>
        <w:tab/>
        <w:t>subject</w:t>
      </w:r>
      <w:r w:rsidR="009D04D9">
        <w:tab/>
        <w:t>final tone</w:t>
      </w:r>
      <w:r>
        <w:tab/>
      </w:r>
      <w:r>
        <w:tab/>
        <w:t>‘sleeps</w:t>
      </w:r>
      <w:r w:rsidR="0034059E">
        <w:t xml:space="preserve"> (not)</w:t>
      </w:r>
      <w:r>
        <w:t>’</w:t>
      </w:r>
      <w:r>
        <w:tab/>
        <w:t>‘falls</w:t>
      </w:r>
      <w:r w:rsidR="0034059E">
        <w:t xml:space="preserve"> (not)</w:t>
      </w:r>
      <w:r>
        <w:t>’</w:t>
      </w:r>
    </w:p>
    <w:p w14:paraId="151551EC" w14:textId="77777777" w:rsidR="00E24083" w:rsidRDefault="00E24083" w:rsidP="00DA3BD5">
      <w:pPr>
        <w:tabs>
          <w:tab w:val="left" w:pos="720"/>
          <w:tab w:val="left" w:pos="1080"/>
          <w:tab w:val="left" w:pos="2430"/>
          <w:tab w:val="left" w:pos="3780"/>
          <w:tab w:val="left" w:pos="4860"/>
          <w:tab w:val="left" w:pos="6750"/>
        </w:tabs>
      </w:pPr>
    </w:p>
    <w:p w14:paraId="77337776" w14:textId="6B657745" w:rsidR="00E24083" w:rsidRDefault="00E24083" w:rsidP="00DA3BD5">
      <w:pPr>
        <w:tabs>
          <w:tab w:val="left" w:pos="720"/>
          <w:tab w:val="left" w:pos="1080"/>
          <w:tab w:val="left" w:pos="2430"/>
          <w:tab w:val="left" w:pos="3780"/>
          <w:tab w:val="left" w:pos="4860"/>
          <w:tab w:val="left" w:pos="6750"/>
        </w:tabs>
        <w:rPr>
          <w:rFonts w:ascii="Doulos SIL" w:hAnsi="Doulos SIL"/>
          <w:i/>
          <w:color w:val="0000FF"/>
        </w:rPr>
      </w:pPr>
      <w:r>
        <w:tab/>
        <w:t>a.</w:t>
      </w:r>
      <w:r>
        <w:tab/>
        <w:t>‘Seydou’</w:t>
      </w:r>
      <w:r w:rsidR="009D04D9">
        <w:tab/>
        <w:t>L</w:t>
      </w:r>
      <w:r>
        <w:tab/>
      </w:r>
      <w:r w:rsidRPr="00521DA2">
        <w:rPr>
          <w:rFonts w:ascii="Doulos SIL" w:hAnsi="Doulos SIL"/>
          <w:i/>
          <w:color w:val="0000FF"/>
        </w:rPr>
        <w:t>sèēdù</w:t>
      </w:r>
      <w:r w:rsidRPr="00521DA2">
        <w:rPr>
          <w:rFonts w:ascii="Doulos SIL" w:hAnsi="Doulos SIL"/>
          <w:i/>
          <w:color w:val="0000FF"/>
        </w:rPr>
        <w:tab/>
      </w:r>
      <w:r>
        <w:rPr>
          <w:rFonts w:ascii="Doulos SIL" w:hAnsi="Doulos SIL"/>
          <w:i/>
          <w:color w:val="0000FF"/>
        </w:rPr>
        <w:t xml:space="preserve">gā </w:t>
      </w:r>
      <w:r w:rsidR="00DA3BD5" w:rsidRPr="00DA3BD5">
        <w:t>/</w:t>
      </w:r>
      <w:r w:rsidR="00DA3BD5">
        <w:rPr>
          <w:i/>
          <w:color w:val="0000FF"/>
        </w:rPr>
        <w:t xml:space="preserve"> </w:t>
      </w:r>
      <w:r w:rsidR="00DA3BD5">
        <w:rPr>
          <w:rFonts w:ascii="Doulos SIL" w:hAnsi="Doulos SIL"/>
          <w:i/>
          <w:color w:val="0000FF"/>
        </w:rPr>
        <w:t xml:space="preserve">nā </w:t>
      </w:r>
      <w:r>
        <w:rPr>
          <w:rFonts w:ascii="Doulos SIL" w:hAnsi="Doulos SIL"/>
          <w:i/>
          <w:color w:val="0000FF"/>
        </w:rPr>
        <w:t>kùmū-nà</w:t>
      </w:r>
      <w:r>
        <w:rPr>
          <w:rFonts w:ascii="Doulos SIL" w:hAnsi="Doulos SIL"/>
          <w:i/>
          <w:color w:val="0000FF"/>
        </w:rPr>
        <w:tab/>
        <w:t>gà</w:t>
      </w:r>
      <w:r w:rsidRPr="00521DA2">
        <w:rPr>
          <w:rFonts w:ascii="Doulos SIL" w:hAnsi="Doulos SIL"/>
          <w:i/>
          <w:color w:val="0000FF"/>
        </w:rPr>
        <w:t xml:space="preserve"> </w:t>
      </w:r>
      <w:r w:rsidR="00DA3BD5" w:rsidRPr="00DA3BD5">
        <w:t>/</w:t>
      </w:r>
      <w:r w:rsidR="00DA3BD5" w:rsidRPr="00DA3BD5">
        <w:rPr>
          <w:i/>
        </w:rPr>
        <w:t xml:space="preserve"> </w:t>
      </w:r>
      <w:r w:rsidR="00DA3BD5">
        <w:rPr>
          <w:rFonts w:ascii="Doulos SIL" w:hAnsi="Doulos SIL"/>
          <w:i/>
          <w:color w:val="0000FF"/>
        </w:rPr>
        <w:t xml:space="preserve">nà </w:t>
      </w:r>
      <w:r>
        <w:rPr>
          <w:rFonts w:ascii="Doulos SIL" w:hAnsi="Doulos SIL"/>
          <w:i/>
          <w:color w:val="0000FF"/>
        </w:rPr>
        <w:t>sēn-dē</w:t>
      </w:r>
    </w:p>
    <w:p w14:paraId="67BAE963" w14:textId="32F7E4C5" w:rsidR="004C5C8A" w:rsidRDefault="004C5C8A" w:rsidP="00DA3BD5">
      <w:pPr>
        <w:tabs>
          <w:tab w:val="left" w:pos="720"/>
          <w:tab w:val="left" w:pos="1080"/>
          <w:tab w:val="left" w:pos="2430"/>
          <w:tab w:val="left" w:pos="3780"/>
          <w:tab w:val="left" w:pos="4860"/>
          <w:tab w:val="left" w:pos="6750"/>
        </w:tabs>
      </w:pPr>
      <w:r>
        <w:tab/>
        <w:t>b.</w:t>
      </w:r>
      <w:r>
        <w:tab/>
        <w:t>‘goat’</w:t>
      </w:r>
      <w:r>
        <w:tab/>
      </w:r>
      <w:r w:rsidR="009D04D9">
        <w:t>M</w:t>
      </w:r>
      <w:r w:rsidR="009D04D9">
        <w:tab/>
      </w:r>
      <w:r w:rsidRPr="00521DA2">
        <w:rPr>
          <w:rFonts w:ascii="Doulos SIL" w:hAnsi="Doulos SIL"/>
          <w:i/>
          <w:color w:val="0000FF"/>
        </w:rPr>
        <w:t>sūgō</w:t>
      </w:r>
      <w:r w:rsidRPr="00521DA2">
        <w:rPr>
          <w:rFonts w:ascii="Doulos SIL" w:hAnsi="Doulos SIL"/>
          <w:i/>
          <w:color w:val="0000FF"/>
        </w:rPr>
        <w:tab/>
      </w:r>
      <w:r w:rsidR="00DA3BD5">
        <w:rPr>
          <w:rFonts w:ascii="Doulos SIL" w:hAnsi="Doulos SIL"/>
          <w:i/>
          <w:color w:val="0000FF"/>
        </w:rPr>
        <w:t xml:space="preserve">gā </w:t>
      </w:r>
      <w:r w:rsidR="00DA3BD5" w:rsidRPr="00DA3BD5">
        <w:t>/</w:t>
      </w:r>
      <w:r w:rsidR="00DA3BD5">
        <w:rPr>
          <w:i/>
          <w:color w:val="0000FF"/>
        </w:rPr>
        <w:t xml:space="preserve"> </w:t>
      </w:r>
      <w:r w:rsidR="00DA3BD5">
        <w:rPr>
          <w:rFonts w:ascii="Doulos SIL" w:hAnsi="Doulos SIL"/>
          <w:i/>
          <w:color w:val="0000FF"/>
        </w:rPr>
        <w:t>nā</w:t>
      </w:r>
      <w:r w:rsidRPr="00521DA2">
        <w:rPr>
          <w:rFonts w:ascii="Doulos SIL" w:hAnsi="Doulos SIL"/>
          <w:i/>
          <w:color w:val="0000FF"/>
        </w:rPr>
        <w:t xml:space="preserve"> kùmū-nà</w:t>
      </w:r>
      <w:r w:rsidRPr="00521DA2">
        <w:rPr>
          <w:rFonts w:ascii="Doulos SIL" w:hAnsi="Doulos SIL"/>
          <w:i/>
          <w:color w:val="0000FF"/>
        </w:rPr>
        <w:tab/>
      </w:r>
      <w:r w:rsidR="00DA3BD5">
        <w:rPr>
          <w:rFonts w:ascii="Doulos SIL" w:hAnsi="Doulos SIL"/>
          <w:i/>
          <w:color w:val="0000FF"/>
        </w:rPr>
        <w:t xml:space="preserve">gā </w:t>
      </w:r>
      <w:r w:rsidR="00DA3BD5" w:rsidRPr="00DA3BD5">
        <w:t>/</w:t>
      </w:r>
      <w:r w:rsidR="00DA3BD5">
        <w:rPr>
          <w:i/>
          <w:color w:val="0000FF"/>
        </w:rPr>
        <w:t xml:space="preserve"> </w:t>
      </w:r>
      <w:r w:rsidR="00DA3BD5">
        <w:rPr>
          <w:rFonts w:ascii="Doulos SIL" w:hAnsi="Doulos SIL"/>
          <w:i/>
          <w:color w:val="0000FF"/>
        </w:rPr>
        <w:t>nā</w:t>
      </w:r>
      <w:r w:rsidRPr="00521DA2">
        <w:rPr>
          <w:rFonts w:ascii="Doulos SIL" w:hAnsi="Doulos SIL"/>
          <w:i/>
          <w:color w:val="0000FF"/>
        </w:rPr>
        <w:t xml:space="preserve"> sēn-dē</w:t>
      </w:r>
    </w:p>
    <w:p w14:paraId="10CBB981" w14:textId="3989D111" w:rsidR="004C5C8A" w:rsidRPr="004C5C8A" w:rsidRDefault="004C5C8A" w:rsidP="00DA3BD5">
      <w:pPr>
        <w:tabs>
          <w:tab w:val="left" w:pos="720"/>
          <w:tab w:val="left" w:pos="1080"/>
          <w:tab w:val="left" w:pos="2430"/>
          <w:tab w:val="left" w:pos="3780"/>
          <w:tab w:val="left" w:pos="4860"/>
          <w:tab w:val="left" w:pos="6750"/>
        </w:tabs>
      </w:pPr>
      <w:r>
        <w:tab/>
        <w:t>c.</w:t>
      </w:r>
      <w:r>
        <w:tab/>
        <w:t>‘dog’</w:t>
      </w:r>
      <w:r>
        <w:tab/>
      </w:r>
      <w:r w:rsidR="009D04D9">
        <w:t>H</w:t>
      </w:r>
      <w:r w:rsidR="009D04D9">
        <w:tab/>
      </w:r>
      <w:r w:rsidRPr="006547FB">
        <w:rPr>
          <w:rFonts w:ascii="Doulos SIL" w:hAnsi="Doulos SIL"/>
          <w:i/>
          <w:color w:val="0000FF"/>
        </w:rPr>
        <w:t>kúŋgóló</w:t>
      </w:r>
      <w:r w:rsidRPr="006547FB">
        <w:rPr>
          <w:rFonts w:ascii="Doulos SIL" w:hAnsi="Doulos SIL"/>
          <w:i/>
          <w:color w:val="0000FF"/>
        </w:rPr>
        <w:tab/>
      </w:r>
      <w:r w:rsidR="00DA3BD5">
        <w:rPr>
          <w:rFonts w:ascii="Doulos SIL" w:hAnsi="Doulos SIL"/>
          <w:i/>
          <w:color w:val="0000FF"/>
        </w:rPr>
        <w:t xml:space="preserve">gá </w:t>
      </w:r>
      <w:r w:rsidR="00DA3BD5" w:rsidRPr="00DA3BD5">
        <w:t>/</w:t>
      </w:r>
      <w:r w:rsidR="00DA3BD5">
        <w:rPr>
          <w:i/>
          <w:color w:val="0000FF"/>
        </w:rPr>
        <w:t xml:space="preserve"> </w:t>
      </w:r>
      <w:r w:rsidR="00DA3BD5">
        <w:rPr>
          <w:rFonts w:ascii="Doulos SIL" w:hAnsi="Doulos SIL"/>
          <w:i/>
          <w:color w:val="0000FF"/>
        </w:rPr>
        <w:t>ná</w:t>
      </w:r>
      <w:r>
        <w:t xml:space="preserve"> </w:t>
      </w:r>
      <w:r w:rsidRPr="00521DA2">
        <w:rPr>
          <w:rFonts w:ascii="Doulos SIL" w:hAnsi="Doulos SIL"/>
          <w:i/>
          <w:color w:val="0000FF"/>
        </w:rPr>
        <w:t>kùmū-nà</w:t>
      </w:r>
      <w:r w:rsidRPr="00521DA2">
        <w:rPr>
          <w:rFonts w:ascii="Doulos SIL" w:hAnsi="Doulos SIL"/>
          <w:i/>
          <w:color w:val="0000FF"/>
        </w:rPr>
        <w:tab/>
      </w:r>
      <w:r w:rsidR="00DA3BD5">
        <w:rPr>
          <w:rFonts w:ascii="Doulos SIL" w:hAnsi="Doulos SIL"/>
          <w:i/>
          <w:color w:val="0000FF"/>
        </w:rPr>
        <w:t xml:space="preserve">gá </w:t>
      </w:r>
      <w:r w:rsidR="00DA3BD5" w:rsidRPr="00DA3BD5">
        <w:t>/</w:t>
      </w:r>
      <w:r w:rsidR="00DA3BD5">
        <w:rPr>
          <w:i/>
          <w:color w:val="0000FF"/>
        </w:rPr>
        <w:t xml:space="preserve"> </w:t>
      </w:r>
      <w:r w:rsidR="00DA3BD5">
        <w:rPr>
          <w:rFonts w:ascii="Doulos SIL" w:hAnsi="Doulos SIL"/>
          <w:i/>
          <w:color w:val="0000FF"/>
        </w:rPr>
        <w:t>ná</w:t>
      </w:r>
      <w:r w:rsidR="00DA3BD5">
        <w:t xml:space="preserve"> </w:t>
      </w:r>
      <w:r w:rsidR="009D04D9" w:rsidRPr="00521DA2">
        <w:rPr>
          <w:rFonts w:ascii="Doulos SIL" w:hAnsi="Doulos SIL"/>
          <w:i/>
          <w:color w:val="0000FF"/>
        </w:rPr>
        <w:t>sēn-dē</w:t>
      </w:r>
    </w:p>
    <w:p w14:paraId="6720C9CE" w14:textId="77777777" w:rsidR="00E74E3D" w:rsidRDefault="00E74E3D" w:rsidP="00C30A26"/>
    <w:p w14:paraId="3F0576C5" w14:textId="7EEE9906" w:rsidR="00C30A26" w:rsidRDefault="00C30A26" w:rsidP="00C30A26">
      <w:r>
        <w:t xml:space="preserve">The diagnostic 1Sg and 1Pl subject forms for a larger set </w:t>
      </w:r>
      <w:r w:rsidR="0034059E">
        <w:t>of intransitive verbs is in (xx4</w:t>
      </w:r>
      <w:r>
        <w:t xml:space="preserve">). </w:t>
      </w:r>
      <w:r w:rsidR="0034059E">
        <w:t>(xx4b) shows the effects of the forward tone-assimilation rule. (xx4a) has also undergone this process, but in the 1Sg subject forms it has been followed by Final Tone-Raising.</w:t>
      </w:r>
    </w:p>
    <w:p w14:paraId="4FAA2BA6" w14:textId="77777777" w:rsidR="00C30A26" w:rsidRDefault="00C30A26" w:rsidP="00C30A26"/>
    <w:p w14:paraId="4E594F1A" w14:textId="1370E57F" w:rsidR="00C30A26" w:rsidRDefault="0034059E" w:rsidP="00C30A26">
      <w:pPr>
        <w:tabs>
          <w:tab w:val="left" w:pos="720"/>
          <w:tab w:val="left" w:pos="1080"/>
          <w:tab w:val="left" w:pos="2250"/>
          <w:tab w:val="left" w:pos="3420"/>
          <w:tab w:val="left" w:pos="4860"/>
          <w:tab w:val="left" w:pos="6300"/>
        </w:tabs>
      </w:pPr>
      <w:r>
        <w:t>(xx4</w:t>
      </w:r>
      <w:r w:rsidR="00C30A26">
        <w:t>)</w:t>
      </w:r>
      <w:r w:rsidR="00C30A26">
        <w:tab/>
        <w:t>Present</w:t>
      </w:r>
      <w:r>
        <w:t xml:space="preserve"> (first person) </w:t>
      </w:r>
    </w:p>
    <w:p w14:paraId="533C8371" w14:textId="77777777" w:rsidR="00C30A26" w:rsidRDefault="00C30A26" w:rsidP="00C30A26">
      <w:pPr>
        <w:tabs>
          <w:tab w:val="left" w:pos="720"/>
          <w:tab w:val="left" w:pos="1080"/>
          <w:tab w:val="left" w:pos="2250"/>
          <w:tab w:val="left" w:pos="3420"/>
          <w:tab w:val="left" w:pos="4860"/>
          <w:tab w:val="left" w:pos="6300"/>
        </w:tabs>
      </w:pPr>
    </w:p>
    <w:p w14:paraId="538B6E93" w14:textId="77777777" w:rsidR="00C30A26" w:rsidRDefault="00C30A26" w:rsidP="006547FB">
      <w:pPr>
        <w:tabs>
          <w:tab w:val="left" w:pos="720"/>
          <w:tab w:val="left" w:pos="1080"/>
          <w:tab w:val="left" w:pos="2610"/>
          <w:tab w:val="left" w:pos="4140"/>
          <w:tab w:val="left" w:pos="5670"/>
          <w:tab w:val="left" w:pos="7290"/>
        </w:tabs>
      </w:pPr>
      <w:r>
        <w:tab/>
      </w:r>
      <w:r>
        <w:tab/>
        <w:t>gloss</w:t>
      </w:r>
      <w:r>
        <w:tab/>
        <w:t>1Sg</w:t>
      </w:r>
      <w:r>
        <w:tab/>
        <w:t>1SgNeg</w:t>
      </w:r>
      <w:r>
        <w:tab/>
        <w:t>1Pl</w:t>
      </w:r>
      <w:r>
        <w:tab/>
        <w:t>1PlNeg</w:t>
      </w:r>
    </w:p>
    <w:p w14:paraId="271DE627" w14:textId="77777777" w:rsidR="00C30A26" w:rsidRDefault="00C30A26" w:rsidP="006547FB">
      <w:pPr>
        <w:tabs>
          <w:tab w:val="left" w:pos="720"/>
          <w:tab w:val="left" w:pos="1080"/>
          <w:tab w:val="left" w:pos="2610"/>
          <w:tab w:val="left" w:pos="4140"/>
          <w:tab w:val="left" w:pos="5670"/>
          <w:tab w:val="left" w:pos="7290"/>
        </w:tabs>
      </w:pPr>
    </w:p>
    <w:p w14:paraId="41133D76" w14:textId="77777777" w:rsidR="00C30A26" w:rsidRDefault="00C30A26" w:rsidP="006547FB">
      <w:pPr>
        <w:tabs>
          <w:tab w:val="left" w:pos="720"/>
          <w:tab w:val="left" w:pos="1080"/>
          <w:tab w:val="left" w:pos="2610"/>
          <w:tab w:val="left" w:pos="4140"/>
          <w:tab w:val="left" w:pos="5670"/>
          <w:tab w:val="left" w:pos="7290"/>
        </w:tabs>
      </w:pPr>
      <w:r>
        <w:tab/>
        <w:t>a. L-toned verb</w:t>
      </w:r>
    </w:p>
    <w:p w14:paraId="1A29A2CC" w14:textId="77777777" w:rsidR="00C30A26" w:rsidRPr="00DC070F" w:rsidRDefault="00C30A26" w:rsidP="006547FB">
      <w:pPr>
        <w:tabs>
          <w:tab w:val="left" w:pos="720"/>
          <w:tab w:val="left" w:pos="1080"/>
          <w:tab w:val="left" w:pos="2610"/>
          <w:tab w:val="left" w:pos="4140"/>
          <w:tab w:val="left" w:pos="5670"/>
          <w:tab w:val="left" w:pos="7290"/>
        </w:tabs>
        <w:rPr>
          <w:i/>
        </w:rPr>
      </w:pPr>
      <w:r>
        <w:tab/>
        <w:t xml:space="preserve">   </w:t>
      </w:r>
      <w:r>
        <w:rPr>
          <w:i/>
        </w:rPr>
        <w:t xml:space="preserve">unsuffixed </w:t>
      </w:r>
    </w:p>
    <w:p w14:paraId="4A573829" w14:textId="6D4773BA" w:rsidR="00C30A26" w:rsidRDefault="00C30A26" w:rsidP="006547FB">
      <w:pPr>
        <w:tabs>
          <w:tab w:val="left" w:pos="720"/>
          <w:tab w:val="left" w:pos="1080"/>
          <w:tab w:val="left" w:pos="2610"/>
          <w:tab w:val="left" w:pos="4140"/>
          <w:tab w:val="left" w:pos="5670"/>
          <w:tab w:val="left" w:pos="7290"/>
        </w:tabs>
      </w:pPr>
      <w:r>
        <w:lastRenderedPageBreak/>
        <w:tab/>
      </w:r>
      <w:r>
        <w:tab/>
        <w:t>‘get up’</w:t>
      </w:r>
      <w:r>
        <w:tab/>
      </w:r>
      <w:r w:rsidRPr="0064754A">
        <w:rPr>
          <w:rFonts w:ascii="Doulos SIL" w:hAnsi="Doulos SIL"/>
          <w:i/>
          <w:color w:val="0000FF"/>
        </w:rPr>
        <w:t>ŋ̀ gā kìì</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kìì</w:t>
      </w:r>
      <w:r w:rsidRPr="0064754A">
        <w:rPr>
          <w:rFonts w:ascii="Doulos SIL" w:hAnsi="Doulos SIL"/>
          <w:i/>
          <w:color w:val="0000FF"/>
        </w:rPr>
        <w:tab/>
        <w:t>ē gā kìì</w:t>
      </w:r>
      <w:r w:rsidRPr="0064754A">
        <w:rPr>
          <w:rFonts w:ascii="Doulos SIL" w:hAnsi="Doulos SIL"/>
          <w:i/>
          <w:color w:val="0000FF"/>
        </w:rPr>
        <w:tab/>
        <w:t>ē nā kìì</w:t>
      </w:r>
      <w:r w:rsidRPr="0064754A">
        <w:rPr>
          <w:rFonts w:ascii="Doulos SIL" w:hAnsi="Doulos SIL"/>
          <w:i/>
          <w:color w:val="0000FF"/>
        </w:rPr>
        <w:tab/>
      </w:r>
    </w:p>
    <w:p w14:paraId="0F1264C0" w14:textId="62EA3970"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‘run’</w:t>
      </w:r>
      <w:r>
        <w:tab/>
      </w:r>
      <w:r w:rsidRPr="0064754A">
        <w:rPr>
          <w:rFonts w:ascii="Doulos SIL" w:hAnsi="Doulos SIL"/>
          <w:i/>
          <w:color w:val="0000FF"/>
        </w:rPr>
        <w:t>ŋ̀ gā kɯ̀ɯ̀</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kɯ̀ɯ̀</w:t>
      </w:r>
      <w:r w:rsidRPr="0064754A">
        <w:rPr>
          <w:rFonts w:ascii="Doulos SIL" w:hAnsi="Doulos SIL"/>
          <w:i/>
          <w:color w:val="0000FF"/>
        </w:rPr>
        <w:tab/>
        <w:t>ē gā kɯ̀ɯ̀</w:t>
      </w:r>
      <w:r w:rsidRPr="0064754A">
        <w:rPr>
          <w:rFonts w:ascii="Doulos SIL" w:hAnsi="Doulos SIL"/>
          <w:i/>
          <w:color w:val="0000FF"/>
        </w:rPr>
        <w:tab/>
        <w:t>ē nā kɯ̀ɯ̀</w:t>
      </w:r>
      <w:r w:rsidRPr="0064754A">
        <w:rPr>
          <w:rFonts w:ascii="Doulos SIL" w:hAnsi="Doulos SIL"/>
          <w:i/>
          <w:color w:val="0000FF"/>
        </w:rPr>
        <w:tab/>
      </w:r>
    </w:p>
    <w:p w14:paraId="4FAFC3C9" w14:textId="7AB2A7C5" w:rsidR="00C30A26" w:rsidRPr="00EE053D" w:rsidRDefault="00C30A26" w:rsidP="006547FB">
      <w:pPr>
        <w:tabs>
          <w:tab w:val="left" w:pos="720"/>
          <w:tab w:val="left" w:pos="1080"/>
          <w:tab w:val="left" w:pos="2610"/>
          <w:tab w:val="left" w:pos="4140"/>
          <w:tab w:val="left" w:pos="5670"/>
          <w:tab w:val="left" w:pos="7290"/>
        </w:tabs>
      </w:pPr>
      <w:r>
        <w:tab/>
      </w:r>
      <w:r>
        <w:tab/>
        <w:t>‘go’</w:t>
      </w:r>
      <w:r>
        <w:tab/>
      </w:r>
      <w:r w:rsidRPr="0064754A">
        <w:rPr>
          <w:rFonts w:ascii="Doulos SIL" w:hAnsi="Doulos SIL"/>
          <w:i/>
          <w:color w:val="0000FF"/>
        </w:rPr>
        <w:t>ŋ̀ gā sò</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sò</w:t>
      </w:r>
      <w:r w:rsidRPr="0064754A">
        <w:rPr>
          <w:rFonts w:ascii="Doulos SIL" w:hAnsi="Doulos SIL"/>
          <w:i/>
          <w:color w:val="0000FF"/>
        </w:rPr>
        <w:tab/>
        <w:t>ē gā sò</w:t>
      </w:r>
      <w:r w:rsidRPr="0064754A">
        <w:rPr>
          <w:rFonts w:ascii="Doulos SIL" w:hAnsi="Doulos SIL"/>
          <w:i/>
          <w:color w:val="0000FF"/>
        </w:rPr>
        <w:tab/>
        <w:t>ē nā sò</w:t>
      </w:r>
      <w:r w:rsidRPr="0064754A">
        <w:rPr>
          <w:rFonts w:ascii="Doulos SIL" w:hAnsi="Doulos SIL"/>
          <w:i/>
          <w:color w:val="0000FF"/>
        </w:rPr>
        <w:tab/>
      </w:r>
    </w:p>
    <w:p w14:paraId="24F6CC0A" w14:textId="1AC8CB53"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‘arrive’</w:t>
      </w:r>
      <w:r>
        <w:tab/>
      </w:r>
      <w:r w:rsidRPr="0064754A">
        <w:rPr>
          <w:rFonts w:ascii="Doulos SIL" w:hAnsi="Doulos SIL"/>
          <w:i/>
          <w:color w:val="0000FF"/>
        </w:rPr>
        <w:t>ŋ̀ gā kìyɔ̀wⁿ</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kìyɔ̀wⁿ</w:t>
      </w:r>
      <w:r w:rsidRPr="0064754A">
        <w:rPr>
          <w:rFonts w:ascii="Doulos SIL" w:hAnsi="Doulos SIL"/>
          <w:i/>
          <w:color w:val="0000FF"/>
        </w:rPr>
        <w:tab/>
        <w:t>ē gā kìyɔ̀wⁿ</w:t>
      </w:r>
      <w:r w:rsidRPr="0064754A">
        <w:rPr>
          <w:rFonts w:ascii="Doulos SIL" w:hAnsi="Doulos SIL"/>
          <w:i/>
          <w:color w:val="0000FF"/>
        </w:rPr>
        <w:tab/>
        <w:t>ē nā kìyɔ̀wⁿ</w:t>
      </w:r>
    </w:p>
    <w:p w14:paraId="2AFE6331" w14:textId="77777777" w:rsidR="00C30A26" w:rsidRPr="00DC070F" w:rsidRDefault="00C30A26" w:rsidP="006547FB">
      <w:pPr>
        <w:tabs>
          <w:tab w:val="left" w:pos="720"/>
          <w:tab w:val="left" w:pos="1080"/>
          <w:tab w:val="left" w:pos="2610"/>
          <w:tab w:val="left" w:pos="4140"/>
          <w:tab w:val="left" w:pos="5670"/>
          <w:tab w:val="left" w:pos="7290"/>
        </w:tabs>
        <w:rPr>
          <w:i/>
        </w:rPr>
      </w:pPr>
      <w:r>
        <w:tab/>
        <w:t xml:space="preserve">   </w:t>
      </w:r>
      <w:r>
        <w:rPr>
          <w:i/>
        </w:rPr>
        <w:t xml:space="preserve">suffixed </w:t>
      </w:r>
    </w:p>
    <w:p w14:paraId="7C30142E" w14:textId="68C2AEE0"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‘stand’</w:t>
      </w:r>
      <w:r>
        <w:tab/>
      </w:r>
      <w:r w:rsidRPr="0064754A">
        <w:rPr>
          <w:rFonts w:ascii="Doulos SIL" w:hAnsi="Doulos SIL"/>
          <w:i/>
          <w:color w:val="0000FF"/>
        </w:rPr>
        <w:t>ŋ̀ gā tà-là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tà-là</w:t>
      </w:r>
      <w:r w:rsidRPr="0064754A">
        <w:rPr>
          <w:rFonts w:ascii="Doulos SIL" w:hAnsi="Doulos SIL"/>
          <w:i/>
          <w:color w:val="0000FF"/>
        </w:rPr>
        <w:tab/>
        <w:t>ē gā tà-là</w:t>
      </w:r>
      <w:r w:rsidRPr="0064754A">
        <w:rPr>
          <w:rFonts w:ascii="Doulos SIL" w:hAnsi="Doulos SIL"/>
          <w:i/>
          <w:color w:val="0000FF"/>
        </w:rPr>
        <w:tab/>
        <w:t>ē nā tà-là</w:t>
      </w:r>
    </w:p>
    <w:p w14:paraId="5B83308E" w14:textId="2D8BDC7D"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‘descend’</w:t>
      </w:r>
      <w:r>
        <w:tab/>
      </w:r>
      <w:r w:rsidRPr="0064754A">
        <w:rPr>
          <w:rFonts w:ascii="Doulos SIL" w:hAnsi="Doulos SIL"/>
          <w:i/>
          <w:color w:val="0000FF"/>
        </w:rPr>
        <w:t>ŋ̀ gā yà-là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yà-là</w:t>
      </w:r>
      <w:r w:rsidRPr="0064754A">
        <w:rPr>
          <w:rFonts w:ascii="Doulos SIL" w:hAnsi="Doulos SIL"/>
          <w:i/>
          <w:color w:val="0000FF"/>
        </w:rPr>
        <w:tab/>
        <w:t>ē gā yà-là</w:t>
      </w:r>
      <w:r w:rsidRPr="0064754A">
        <w:rPr>
          <w:rFonts w:ascii="Doulos SIL" w:hAnsi="Doulos SIL"/>
          <w:i/>
          <w:color w:val="0000FF"/>
        </w:rPr>
        <w:tab/>
        <w:t>ē nā yà-là</w:t>
      </w:r>
    </w:p>
    <w:p w14:paraId="52EA9D90" w14:textId="4B628305"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‘sit’</w:t>
      </w:r>
      <w:r>
        <w:tab/>
      </w:r>
      <w:r w:rsidRPr="0064754A">
        <w:rPr>
          <w:rFonts w:ascii="Doulos SIL" w:hAnsi="Doulos SIL"/>
          <w:i/>
          <w:color w:val="0000FF"/>
        </w:rPr>
        <w:t>ŋ̀ gā pɔ̀-lɔ̀</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pɔ̀-lɔ̀</w:t>
      </w:r>
      <w:r w:rsidRPr="0064754A">
        <w:rPr>
          <w:rFonts w:ascii="Doulos SIL" w:hAnsi="Doulos SIL"/>
          <w:i/>
          <w:color w:val="0000FF"/>
        </w:rPr>
        <w:tab/>
        <w:t>ē gā pɔ̀-lɔ̀</w:t>
      </w:r>
      <w:r w:rsidRPr="0064754A">
        <w:rPr>
          <w:rFonts w:ascii="Doulos SIL" w:hAnsi="Doulos SIL"/>
          <w:i/>
          <w:color w:val="0000FF"/>
        </w:rPr>
        <w:tab/>
        <w:t>ē nā pɔ̀-lɔ̀</w:t>
      </w:r>
    </w:p>
    <w:p w14:paraId="0DAB7F52" w14:textId="1CC5443B" w:rsidR="00C30A26" w:rsidRDefault="00C30A26" w:rsidP="006547FB">
      <w:pPr>
        <w:tabs>
          <w:tab w:val="left" w:pos="720"/>
          <w:tab w:val="left" w:pos="1080"/>
          <w:tab w:val="left" w:pos="2610"/>
          <w:tab w:val="left" w:pos="4140"/>
          <w:tab w:val="left" w:pos="5670"/>
          <w:tab w:val="left" w:pos="7290"/>
        </w:tabs>
      </w:pPr>
      <w:r>
        <w:tab/>
      </w:r>
      <w:r>
        <w:tab/>
        <w:t>‘sleep’</w:t>
      </w:r>
      <w:r>
        <w:tab/>
      </w:r>
      <w:r w:rsidRPr="0064754A">
        <w:rPr>
          <w:rFonts w:ascii="Doulos SIL" w:hAnsi="Doulos SIL"/>
          <w:i/>
          <w:color w:val="0000FF"/>
        </w:rPr>
        <w:t>ŋ̀ gā kùmū-nà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kùmū-nà</w:t>
      </w:r>
      <w:r w:rsidRPr="0064754A">
        <w:rPr>
          <w:rFonts w:ascii="Doulos SIL" w:hAnsi="Doulos SIL"/>
          <w:i/>
          <w:color w:val="0000FF"/>
        </w:rPr>
        <w:tab/>
        <w:t>ē gā kùmū-nà</w:t>
      </w:r>
      <w:r w:rsidRPr="0064754A">
        <w:rPr>
          <w:rFonts w:ascii="Doulos SIL" w:hAnsi="Doulos SIL"/>
          <w:i/>
          <w:color w:val="0000FF"/>
        </w:rPr>
        <w:tab/>
        <w:t>ē nā kùmū-nà</w:t>
      </w:r>
    </w:p>
    <w:p w14:paraId="074036BF" w14:textId="77777777" w:rsidR="00C30A26" w:rsidRDefault="00C30A26" w:rsidP="006547FB">
      <w:pPr>
        <w:tabs>
          <w:tab w:val="left" w:pos="720"/>
          <w:tab w:val="left" w:pos="1080"/>
          <w:tab w:val="left" w:pos="2610"/>
          <w:tab w:val="left" w:pos="4140"/>
          <w:tab w:val="left" w:pos="5670"/>
          <w:tab w:val="left" w:pos="7290"/>
        </w:tabs>
      </w:pPr>
    </w:p>
    <w:p w14:paraId="4580FB94" w14:textId="77777777" w:rsidR="00C30A26" w:rsidRDefault="00C30A26" w:rsidP="006547FB">
      <w:pPr>
        <w:tabs>
          <w:tab w:val="left" w:pos="720"/>
          <w:tab w:val="left" w:pos="1080"/>
          <w:tab w:val="left" w:pos="2610"/>
          <w:tab w:val="left" w:pos="4140"/>
          <w:tab w:val="left" w:pos="5670"/>
          <w:tab w:val="left" w:pos="7290"/>
        </w:tabs>
      </w:pPr>
      <w:r>
        <w:tab/>
        <w:t>b. M-toned verb</w:t>
      </w:r>
    </w:p>
    <w:p w14:paraId="00402D78" w14:textId="77777777" w:rsidR="00C30A26" w:rsidRPr="00DC070F" w:rsidRDefault="00C30A26" w:rsidP="006547FB">
      <w:pPr>
        <w:tabs>
          <w:tab w:val="left" w:pos="720"/>
          <w:tab w:val="left" w:pos="1080"/>
          <w:tab w:val="left" w:pos="2610"/>
          <w:tab w:val="left" w:pos="4140"/>
          <w:tab w:val="left" w:pos="5670"/>
          <w:tab w:val="left" w:pos="7290"/>
        </w:tabs>
        <w:rPr>
          <w:i/>
        </w:rPr>
      </w:pPr>
      <w:r>
        <w:tab/>
        <w:t xml:space="preserve">   </w:t>
      </w:r>
      <w:r>
        <w:rPr>
          <w:i/>
        </w:rPr>
        <w:t xml:space="preserve">unsuffixed </w:t>
      </w:r>
    </w:p>
    <w:p w14:paraId="391CF9C2" w14:textId="1C3BCF4F"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‘come’</w:t>
      </w:r>
      <w:r>
        <w:tab/>
      </w:r>
      <w:r w:rsidRPr="0064754A">
        <w:rPr>
          <w:rFonts w:ascii="Doulos SIL" w:hAnsi="Doulos SIL"/>
          <w:i/>
          <w:color w:val="0000FF"/>
        </w:rPr>
        <w:t>ŋ̀ gà bē</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bē</w:t>
      </w:r>
      <w:r w:rsidRPr="0064754A">
        <w:rPr>
          <w:rFonts w:ascii="Doulos SIL" w:hAnsi="Doulos SIL"/>
          <w:i/>
          <w:color w:val="0000FF"/>
        </w:rPr>
        <w:tab/>
        <w:t>ē gā bē</w:t>
      </w:r>
      <w:r w:rsidRPr="0064754A">
        <w:rPr>
          <w:rFonts w:ascii="Doulos SIL" w:hAnsi="Doulos SIL"/>
          <w:i/>
          <w:color w:val="0000FF"/>
        </w:rPr>
        <w:tab/>
        <w:t>ē nā bēe</w:t>
      </w:r>
    </w:p>
    <w:p w14:paraId="27A664EA" w14:textId="5C648BF5"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‘weep’</w:t>
      </w:r>
      <w:r>
        <w:tab/>
      </w:r>
      <w:r w:rsidRPr="0064754A">
        <w:rPr>
          <w:rFonts w:ascii="Doulos SIL" w:hAnsi="Doulos SIL"/>
          <w:i/>
          <w:color w:val="0000FF"/>
        </w:rPr>
        <w:t>ŋ̀ gà wōō</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wōō</w:t>
      </w:r>
      <w:r w:rsidRPr="0064754A">
        <w:rPr>
          <w:rFonts w:ascii="Doulos SIL" w:hAnsi="Doulos SIL"/>
          <w:i/>
          <w:color w:val="0000FF"/>
        </w:rPr>
        <w:tab/>
        <w:t>ē gā wōō</w:t>
      </w:r>
      <w:r w:rsidRPr="0064754A">
        <w:rPr>
          <w:rFonts w:ascii="Doulos SIL" w:hAnsi="Doulos SIL"/>
          <w:i/>
          <w:color w:val="0000FF"/>
        </w:rPr>
        <w:tab/>
        <w:t>ē nā wōō</w:t>
      </w:r>
    </w:p>
    <w:p w14:paraId="357A3A47" w14:textId="2D8AB0AE"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‘enter’</w:t>
      </w:r>
      <w:r>
        <w:tab/>
      </w:r>
      <w:r w:rsidRPr="0064754A">
        <w:rPr>
          <w:rFonts w:ascii="Doulos SIL" w:hAnsi="Doulos SIL"/>
          <w:i/>
          <w:color w:val="0000FF"/>
        </w:rPr>
        <w:t xml:space="preserve">ŋ̀ gà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t xml:space="preserve">ē gā </w:t>
      </w:r>
      <w:r w:rsidR="006239FE">
        <w:rPr>
          <w:rFonts w:ascii="Doulos SIL" w:hAnsi="Doulos SIL"/>
          <w:i/>
          <w:color w:val="0000FF"/>
        </w:rPr>
        <w:t>dw</w:t>
      </w:r>
      <w:r w:rsidRPr="0064754A">
        <w:rPr>
          <w:rFonts w:ascii="Doulos SIL" w:hAnsi="Doulos SIL"/>
          <w:i/>
          <w:color w:val="0000FF"/>
        </w:rPr>
        <w:t>ɔ̄</w:t>
      </w:r>
      <w:r w:rsidRPr="0064754A">
        <w:rPr>
          <w:rFonts w:ascii="Doulos SIL" w:hAnsi="Doulos SIL"/>
          <w:i/>
          <w:color w:val="0000FF"/>
        </w:rPr>
        <w:tab/>
        <w:t xml:space="preserve">ē nā </w:t>
      </w:r>
      <w:r w:rsidR="006239FE">
        <w:rPr>
          <w:rFonts w:ascii="Doulos SIL" w:hAnsi="Doulos SIL"/>
          <w:i/>
          <w:color w:val="0000FF"/>
        </w:rPr>
        <w:t>dw</w:t>
      </w:r>
      <w:r w:rsidRPr="0064754A">
        <w:rPr>
          <w:rFonts w:ascii="Doulos SIL" w:hAnsi="Doulos SIL"/>
          <w:i/>
          <w:color w:val="0000FF"/>
        </w:rPr>
        <w:t>ɔ̄</w:t>
      </w:r>
    </w:p>
    <w:p w14:paraId="2D1A8465" w14:textId="77777777" w:rsidR="00C30A26" w:rsidRPr="00DC070F" w:rsidRDefault="00C30A26" w:rsidP="006547FB">
      <w:pPr>
        <w:tabs>
          <w:tab w:val="left" w:pos="720"/>
          <w:tab w:val="left" w:pos="1080"/>
          <w:tab w:val="left" w:pos="2610"/>
          <w:tab w:val="left" w:pos="4140"/>
          <w:tab w:val="left" w:pos="5670"/>
          <w:tab w:val="left" w:pos="7290"/>
        </w:tabs>
        <w:rPr>
          <w:i/>
        </w:rPr>
      </w:pPr>
      <w:r>
        <w:tab/>
        <w:t xml:space="preserve">   </w:t>
      </w:r>
      <w:r>
        <w:rPr>
          <w:i/>
        </w:rPr>
        <w:t>unsuffixed, final L</w:t>
      </w:r>
      <w:r>
        <w:rPr>
          <w:i/>
        </w:rPr>
        <w:noBreakHyphen/>
        <w:t xml:space="preserve">tone </w:t>
      </w:r>
    </w:p>
    <w:p w14:paraId="6D55DEEB" w14:textId="45828937"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‘stay’</w:t>
      </w:r>
      <w:r>
        <w:tab/>
      </w:r>
      <w:r w:rsidRPr="0064754A">
        <w:rPr>
          <w:rFonts w:ascii="Doulos SIL" w:hAnsi="Doulos SIL"/>
          <w:i/>
          <w:color w:val="0000FF"/>
        </w:rPr>
        <w:t>ŋ̀ gà kōndò</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kōndò</w:t>
      </w:r>
      <w:r w:rsidRPr="0064754A">
        <w:rPr>
          <w:rFonts w:ascii="Doulos SIL" w:hAnsi="Doulos SIL"/>
          <w:i/>
          <w:color w:val="0000FF"/>
        </w:rPr>
        <w:tab/>
        <w:t>ē gā kōndò</w:t>
      </w:r>
      <w:r w:rsidRPr="0064754A">
        <w:rPr>
          <w:rFonts w:ascii="Doulos SIL" w:hAnsi="Doulos SIL"/>
          <w:i/>
          <w:color w:val="0000FF"/>
        </w:rPr>
        <w:tab/>
        <w:t>ē nā kōndò</w:t>
      </w:r>
    </w:p>
    <w:p w14:paraId="1255E179" w14:textId="3D8BCE55"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‘crawl’</w:t>
      </w:r>
      <w:r>
        <w:tab/>
      </w:r>
      <w:r w:rsidRPr="0064754A">
        <w:rPr>
          <w:rFonts w:ascii="Doulos SIL" w:hAnsi="Doulos SIL"/>
          <w:i/>
          <w:color w:val="0000FF"/>
        </w:rPr>
        <w:t>ŋ̀ gà kūūnù</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kūūnù</w:t>
      </w:r>
      <w:r w:rsidRPr="0064754A">
        <w:rPr>
          <w:rFonts w:ascii="Doulos SIL" w:hAnsi="Doulos SIL"/>
          <w:i/>
          <w:color w:val="0000FF"/>
        </w:rPr>
        <w:tab/>
        <w:t>ē gā kūūnù</w:t>
      </w:r>
      <w:r w:rsidRPr="0064754A">
        <w:rPr>
          <w:rFonts w:ascii="Doulos SIL" w:hAnsi="Doulos SIL"/>
          <w:i/>
          <w:color w:val="0000FF"/>
        </w:rPr>
        <w:tab/>
        <w:t>ē nā kūūnù</w:t>
      </w:r>
    </w:p>
    <w:p w14:paraId="03B79B6E" w14:textId="799017A9"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‘die’</w:t>
      </w:r>
      <w:r>
        <w:tab/>
      </w:r>
      <w:r w:rsidRPr="0064754A">
        <w:rPr>
          <w:rFonts w:ascii="Doulos SIL" w:hAnsi="Doulos SIL"/>
          <w:i/>
          <w:color w:val="0000FF"/>
        </w:rPr>
        <w:t>ŋ̀ gà lɔ̄gɔ̀ⁿ</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lɔ̄gɔ̀ⁿ</w:t>
      </w:r>
      <w:r w:rsidRPr="0064754A">
        <w:rPr>
          <w:rFonts w:ascii="Doulos SIL" w:hAnsi="Doulos SIL"/>
          <w:i/>
          <w:color w:val="0000FF"/>
        </w:rPr>
        <w:tab/>
        <w:t>ē gā lɔ̄gɔ̀ⁿ</w:t>
      </w:r>
      <w:r w:rsidRPr="0064754A">
        <w:rPr>
          <w:rFonts w:ascii="Doulos SIL" w:hAnsi="Doulos SIL"/>
          <w:i/>
          <w:color w:val="0000FF"/>
        </w:rPr>
        <w:tab/>
        <w:t>ē nā lɔ̄gɔ̀ⁿ</w:t>
      </w:r>
    </w:p>
    <w:p w14:paraId="35D26E7A" w14:textId="25BE070D"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‘fly (v)’</w:t>
      </w:r>
      <w:r>
        <w:tab/>
      </w:r>
      <w:r w:rsidRPr="0064754A">
        <w:rPr>
          <w:rFonts w:ascii="Doulos SIL" w:hAnsi="Doulos SIL"/>
          <w:i/>
          <w:color w:val="0000FF"/>
        </w:rPr>
        <w:t>ŋ̀ gà pīīrì</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pīīrì</w:t>
      </w:r>
      <w:r w:rsidRPr="0064754A">
        <w:rPr>
          <w:rFonts w:ascii="Doulos SIL" w:hAnsi="Doulos SIL"/>
          <w:i/>
          <w:color w:val="0000FF"/>
        </w:rPr>
        <w:tab/>
        <w:t>ē gā pīīrì</w:t>
      </w:r>
      <w:r w:rsidRPr="0064754A">
        <w:rPr>
          <w:rFonts w:ascii="Doulos SIL" w:hAnsi="Doulos SIL"/>
          <w:i/>
          <w:color w:val="0000FF"/>
        </w:rPr>
        <w:tab/>
        <w:t>ē nā pīīrì</w:t>
      </w:r>
    </w:p>
    <w:p w14:paraId="64E51BE7" w14:textId="44DEC6E0"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‘lie down’</w:t>
      </w:r>
      <w:r>
        <w:tab/>
      </w:r>
      <w:r w:rsidRPr="0064754A">
        <w:rPr>
          <w:rFonts w:ascii="Doulos SIL" w:hAnsi="Doulos SIL"/>
          <w:i/>
          <w:color w:val="0000FF"/>
        </w:rPr>
        <w:t>ŋ̀ gà sāgà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sāgà</w:t>
      </w:r>
      <w:r w:rsidRPr="0064754A">
        <w:rPr>
          <w:rFonts w:ascii="Doulos SIL" w:hAnsi="Doulos SIL"/>
          <w:i/>
          <w:color w:val="0000FF"/>
        </w:rPr>
        <w:tab/>
        <w:t>ē gā sāgà</w:t>
      </w:r>
      <w:r w:rsidRPr="0064754A">
        <w:rPr>
          <w:rFonts w:ascii="Doulos SIL" w:hAnsi="Doulos SIL"/>
          <w:i/>
          <w:color w:val="0000FF"/>
        </w:rPr>
        <w:tab/>
        <w:t>ē nā sāgà</w:t>
      </w:r>
    </w:p>
    <w:p w14:paraId="446C681A" w14:textId="77777777" w:rsidR="00C30A26" w:rsidRPr="00DC070F" w:rsidRDefault="00C30A26" w:rsidP="006547FB">
      <w:pPr>
        <w:tabs>
          <w:tab w:val="left" w:pos="720"/>
          <w:tab w:val="left" w:pos="1080"/>
          <w:tab w:val="left" w:pos="2610"/>
          <w:tab w:val="left" w:pos="4140"/>
          <w:tab w:val="left" w:pos="5670"/>
          <w:tab w:val="left" w:pos="7290"/>
        </w:tabs>
        <w:rPr>
          <w:i/>
        </w:rPr>
      </w:pPr>
      <w:r>
        <w:tab/>
        <w:t xml:space="preserve">   </w:t>
      </w:r>
      <w:r>
        <w:rPr>
          <w:i/>
        </w:rPr>
        <w:t xml:space="preserve">suffixed </w:t>
      </w:r>
    </w:p>
    <w:p w14:paraId="0DE2789A" w14:textId="2694A601" w:rsidR="00C30A26" w:rsidRPr="00450782" w:rsidRDefault="00C30A26" w:rsidP="006547FB">
      <w:pPr>
        <w:tabs>
          <w:tab w:val="left" w:pos="720"/>
          <w:tab w:val="left" w:pos="1080"/>
          <w:tab w:val="left" w:pos="2610"/>
          <w:tab w:val="left" w:pos="4140"/>
          <w:tab w:val="left" w:pos="5670"/>
          <w:tab w:val="left" w:pos="7290"/>
        </w:tabs>
      </w:pPr>
      <w:r>
        <w:tab/>
      </w:r>
      <w:r>
        <w:tab/>
        <w:t>‘exit’</w:t>
      </w:r>
      <w:r>
        <w:tab/>
      </w:r>
      <w:r w:rsidRPr="0064754A">
        <w:rPr>
          <w:rFonts w:ascii="Doulos SIL" w:hAnsi="Doulos SIL"/>
          <w:i/>
          <w:color w:val="0000FF"/>
        </w:rPr>
        <w:t>ŋ̀ gà bā-lā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bā-lā</w:t>
      </w:r>
      <w:r w:rsidRPr="0064754A">
        <w:rPr>
          <w:rFonts w:ascii="Doulos SIL" w:hAnsi="Doulos SIL"/>
          <w:i/>
          <w:color w:val="0000FF"/>
        </w:rPr>
        <w:tab/>
        <w:t>ē gā bā-lā</w:t>
      </w:r>
      <w:r w:rsidRPr="0064754A">
        <w:rPr>
          <w:rFonts w:ascii="Doulos SIL" w:hAnsi="Doulos SIL"/>
          <w:i/>
          <w:color w:val="0000FF"/>
        </w:rPr>
        <w:tab/>
        <w:t>ē nā bā-lā</w:t>
      </w:r>
    </w:p>
    <w:p w14:paraId="4439668A" w14:textId="3D5D31BB"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‘fall’</w:t>
      </w:r>
      <w:r>
        <w:tab/>
      </w:r>
      <w:r w:rsidRPr="0064754A">
        <w:rPr>
          <w:rFonts w:ascii="Doulos SIL" w:hAnsi="Doulos SIL"/>
          <w:i/>
          <w:color w:val="0000FF"/>
        </w:rPr>
        <w:t>ŋ̀ gà sēn-dē</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sēn-dē</w:t>
      </w:r>
      <w:r w:rsidRPr="0064754A">
        <w:rPr>
          <w:rFonts w:ascii="Doulos SIL" w:hAnsi="Doulos SIL"/>
          <w:i/>
          <w:color w:val="0000FF"/>
        </w:rPr>
        <w:tab/>
        <w:t>ē gā sēn-dē</w:t>
      </w:r>
      <w:r w:rsidRPr="0064754A">
        <w:rPr>
          <w:rFonts w:ascii="Doulos SIL" w:hAnsi="Doulos SIL"/>
          <w:i/>
          <w:color w:val="0000FF"/>
        </w:rPr>
        <w:tab/>
        <w:t>ē nā sēn-dē</w:t>
      </w:r>
    </w:p>
    <w:p w14:paraId="691F979E" w14:textId="13C0E1C1" w:rsidR="00C30A26" w:rsidRPr="0064754A" w:rsidRDefault="00C30A26" w:rsidP="006547FB">
      <w:pPr>
        <w:tabs>
          <w:tab w:val="left" w:pos="720"/>
          <w:tab w:val="left" w:pos="1080"/>
          <w:tab w:val="left" w:pos="2610"/>
          <w:tab w:val="left" w:pos="4140"/>
          <w:tab w:val="left" w:pos="5670"/>
          <w:tab w:val="left" w:pos="7290"/>
        </w:tabs>
        <w:rPr>
          <w:rFonts w:ascii="Doulos SIL" w:hAnsi="Doulos SIL"/>
          <w:i/>
          <w:color w:val="0000FF"/>
        </w:rPr>
      </w:pPr>
      <w:r>
        <w:tab/>
      </w:r>
      <w:r>
        <w:tab/>
        <w:t>‘ascend’</w:t>
      </w:r>
      <w:r>
        <w:tab/>
      </w:r>
      <w:r w:rsidRPr="0064754A">
        <w:rPr>
          <w:rFonts w:ascii="Doulos SIL" w:hAnsi="Doulos SIL"/>
          <w:i/>
          <w:color w:val="0000FF"/>
        </w:rPr>
        <w:t>ŋ̀ gà tā-nā</w:t>
      </w:r>
      <w:r w:rsidRPr="0064754A">
        <w:rPr>
          <w:rFonts w:ascii="Doulos SIL" w:hAnsi="Doulos SIL"/>
          <w:i/>
          <w:color w:val="0000FF"/>
        </w:rPr>
        <w:tab/>
      </w:r>
      <w:r w:rsidR="0034059E" w:rsidRPr="0064754A">
        <w:rPr>
          <w:rFonts w:ascii="Doulos SIL" w:hAnsi="Doulos SIL"/>
          <w:i/>
          <w:color w:val="0000FF"/>
        </w:rPr>
        <w:t>ŋ̀</w:t>
      </w:r>
      <w:r w:rsidRPr="0064754A">
        <w:rPr>
          <w:rFonts w:ascii="Doulos SIL" w:hAnsi="Doulos SIL"/>
          <w:i/>
          <w:color w:val="0000FF"/>
        </w:rPr>
        <w:t xml:space="preserve"> nà tā-nā</w:t>
      </w:r>
      <w:r w:rsidRPr="0064754A">
        <w:rPr>
          <w:rFonts w:ascii="Doulos SIL" w:hAnsi="Doulos SIL"/>
          <w:i/>
          <w:color w:val="0000FF"/>
        </w:rPr>
        <w:tab/>
        <w:t>ē gā tā-nā</w:t>
      </w:r>
      <w:r w:rsidRPr="0064754A">
        <w:rPr>
          <w:rFonts w:ascii="Doulos SIL" w:hAnsi="Doulos SIL"/>
          <w:i/>
          <w:color w:val="0000FF"/>
        </w:rPr>
        <w:tab/>
        <w:t>ē nā tā-nā</w:t>
      </w:r>
    </w:p>
    <w:p w14:paraId="7C088048" w14:textId="77777777" w:rsidR="00C30A26" w:rsidRDefault="00C30A26" w:rsidP="00C30A26"/>
    <w:p w14:paraId="6AA18322" w14:textId="77777777" w:rsidR="00C276CC" w:rsidRDefault="00C276CC" w:rsidP="00C30A26"/>
    <w:p w14:paraId="0AF4CF31" w14:textId="2437226E" w:rsidR="00C30A26" w:rsidRDefault="00C30A26" w:rsidP="00C30A26">
      <w:pPr>
        <w:pStyle w:val="Heading4"/>
      </w:pPr>
      <w:bookmarkStart w:id="1266" w:name="_Toc115499"/>
      <w:r>
        <w:t xml:space="preserve">Future (preverbal </w:t>
      </w:r>
      <w:r>
        <w:rPr>
          <w:rFonts w:ascii="Doulos SIL" w:hAnsi="Doulos SIL"/>
          <w:i/>
          <w:color w:val="0000FF"/>
        </w:rPr>
        <w:t>gà bē</w:t>
      </w:r>
      <w:r w:rsidR="0027198B">
        <w:t xml:space="preserve">, </w:t>
      </w:r>
      <w:r>
        <w:t xml:space="preserve"> negative </w:t>
      </w:r>
      <w:r w:rsidRPr="0064754A">
        <w:rPr>
          <w:rFonts w:ascii="Doulos SIL" w:hAnsi="Doulos SIL"/>
          <w:i/>
          <w:color w:val="0000FF"/>
        </w:rPr>
        <w:t xml:space="preserve">nà bē </w:t>
      </w:r>
      <w:r>
        <w:t>)</w:t>
      </w:r>
      <w:bookmarkEnd w:id="1266"/>
    </w:p>
    <w:p w14:paraId="4DBEA0B5" w14:textId="0660EBDB" w:rsidR="006B128E" w:rsidRDefault="00C30A26" w:rsidP="00C30A26">
      <w:r>
        <w:t xml:space="preserve">The future makes use of the same imperfective </w:t>
      </w:r>
      <w:r w:rsidRPr="0064754A">
        <w:rPr>
          <w:rFonts w:ascii="Doulos SIL" w:hAnsi="Doulos SIL"/>
          <w:i/>
          <w:color w:val="0000FF"/>
        </w:rPr>
        <w:t>gà</w:t>
      </w:r>
      <w:r>
        <w:t xml:space="preserve"> (positive) and </w:t>
      </w:r>
      <w:r w:rsidRPr="0064754A">
        <w:rPr>
          <w:rFonts w:ascii="Doulos SIL" w:hAnsi="Doulos SIL"/>
          <w:i/>
          <w:color w:val="0000FF"/>
        </w:rPr>
        <w:t>nà</w:t>
      </w:r>
      <w:r>
        <w:t xml:space="preserve"> (negative) inflectional particles already seen with the present. However, it adds a second element before the primary verb, namely </w:t>
      </w:r>
      <w:r w:rsidRPr="0064754A">
        <w:rPr>
          <w:rFonts w:ascii="Doulos SIL" w:hAnsi="Doulos SIL"/>
          <w:i/>
          <w:color w:val="0000FF"/>
        </w:rPr>
        <w:t>bē</w:t>
      </w:r>
      <w:r>
        <w:t xml:space="preserve">, which </w:t>
      </w:r>
      <w:r w:rsidR="00E04E07">
        <w:t>is at least etymologically the</w:t>
      </w:r>
      <w:r>
        <w:t xml:space="preserve"> ‘come’</w:t>
      </w:r>
      <w:r w:rsidR="00E04E07">
        <w:t xml:space="preserve"> verb</w:t>
      </w:r>
      <w:r w:rsidR="00095963">
        <w:t>, ambiguously perfective or imperfective</w:t>
      </w:r>
      <w:r>
        <w:t xml:space="preserve">. </w:t>
      </w:r>
      <w:r w:rsidR="006B128E">
        <w:t>The following main verb takes perfective form.</w:t>
      </w:r>
    </w:p>
    <w:p w14:paraId="6CBD50EF" w14:textId="44233DB1" w:rsidR="00C30A26" w:rsidRDefault="006B128E" w:rsidP="00C30A26">
      <w:r>
        <w:tab/>
      </w:r>
      <w:r w:rsidR="00C30A26">
        <w:t xml:space="preserve">Because </w:t>
      </w:r>
      <w:r w:rsidR="00C30A26" w:rsidRPr="0064754A">
        <w:rPr>
          <w:rFonts w:ascii="Doulos SIL" w:hAnsi="Doulos SIL"/>
          <w:i/>
          <w:color w:val="0000FF"/>
        </w:rPr>
        <w:t>bē</w:t>
      </w:r>
      <w:r w:rsidR="00095963">
        <w:t xml:space="preserve"> is M</w:t>
      </w:r>
      <w:r w:rsidR="00095963">
        <w:noBreakHyphen/>
      </w:r>
      <w:r w:rsidR="00C30A26">
        <w:t>toned, the precedi</w:t>
      </w:r>
      <w:r w:rsidR="00095963">
        <w:t>ng imperfective particles are L</w:t>
      </w:r>
      <w:r w:rsidR="00095963">
        <w:noBreakHyphen/>
      </w:r>
      <w:r w:rsidR="00C30A26">
        <w:t xml:space="preserve">toned. </w:t>
      </w:r>
      <w:r w:rsidR="00095963">
        <w:t xml:space="preserve">However, except in careful pronunciation </w:t>
      </w:r>
      <w:r w:rsidR="00095963" w:rsidRPr="00521DA2">
        <w:rPr>
          <w:rFonts w:ascii="Doulos SIL" w:hAnsi="Doulos SIL"/>
          <w:i/>
          <w:color w:val="0000FF"/>
        </w:rPr>
        <w:t>bē</w:t>
      </w:r>
      <w:r w:rsidR="00095963">
        <w:t xml:space="preserve"> (in this construction) is often heard as L</w:t>
      </w:r>
      <w:r w:rsidR="00095963">
        <w:noBreakHyphen/>
        <w:t>toned before a nonlow tone</w:t>
      </w:r>
      <w:r>
        <w:rPr>
          <w:lang w:val="x-none"/>
        </w:rPr>
        <w:t>. The result</w:t>
      </w:r>
      <w:r w:rsidR="0027198B">
        <w:t xml:space="preserve"> i</w:t>
      </w:r>
      <w:r>
        <w:t>s what sounds like</w:t>
      </w:r>
      <w:r w:rsidR="0027198B">
        <w:t xml:space="preserve"> </w:t>
      </w:r>
      <w:r w:rsidR="0027198B" w:rsidRPr="00521DA2">
        <w:rPr>
          <w:rFonts w:ascii="Doulos SIL" w:hAnsi="Doulos SIL"/>
          <w:i/>
          <w:color w:val="0000FF"/>
        </w:rPr>
        <w:t>gà bè</w:t>
      </w:r>
      <w:r w:rsidR="0027198B">
        <w:t xml:space="preserve"> and </w:t>
      </w:r>
      <w:r w:rsidR="0027198B" w:rsidRPr="00521DA2">
        <w:rPr>
          <w:rFonts w:ascii="Doulos SIL" w:hAnsi="Doulos SIL"/>
          <w:i/>
          <w:color w:val="0000FF"/>
        </w:rPr>
        <w:t>nà bè</w:t>
      </w:r>
      <w:r>
        <w:t xml:space="preserve"> before nonlow tone versus </w:t>
      </w:r>
      <w:r w:rsidRPr="007F5966">
        <w:rPr>
          <w:rFonts w:ascii="Doulos SIL" w:hAnsi="Doulos SIL" w:cs="Doulos SIL"/>
          <w:i/>
          <w:color w:val="0000FF"/>
        </w:rPr>
        <w:t>ga</w:t>
      </w:r>
      <w:r w:rsidRPr="007F5966">
        <w:rPr>
          <w:rFonts w:ascii="Doulos SIL" w:hAnsi="Doulos SIL" w:cs="Doulos SIL"/>
          <w:i/>
          <w:color w:val="0000FF"/>
          <w:lang w:val="x-none"/>
        </w:rPr>
        <w:t>̀ bē</w:t>
      </w:r>
      <w:r>
        <w:rPr>
          <w:lang w:val="x-none"/>
        </w:rPr>
        <w:t xml:space="preserve"> and </w:t>
      </w:r>
      <w:r w:rsidRPr="007F5966">
        <w:rPr>
          <w:rFonts w:ascii="Doulos SIL" w:hAnsi="Doulos SIL" w:cs="Doulos SIL"/>
          <w:i/>
          <w:color w:val="0000FF"/>
          <w:lang w:val="x-none"/>
        </w:rPr>
        <w:t>nà bē</w:t>
      </w:r>
      <w:r>
        <w:rPr>
          <w:lang w:val="x-none"/>
        </w:rPr>
        <w:t xml:space="preserve"> before L-tone. This distribution of </w:t>
      </w:r>
      <w:r w:rsidRPr="007F5966">
        <w:rPr>
          <w:rFonts w:ascii="Doulos SIL" w:hAnsi="Doulos SIL" w:cs="Doulos SIL"/>
          <w:i/>
          <w:color w:val="0000FF"/>
          <w:lang w:val="x-none"/>
        </w:rPr>
        <w:t>bè</w:t>
      </w:r>
      <w:r>
        <w:rPr>
          <w:lang w:val="x-none"/>
        </w:rPr>
        <w:t xml:space="preserve"> versus </w:t>
      </w:r>
      <w:r w:rsidRPr="007F5966">
        <w:rPr>
          <w:rFonts w:ascii="Doulos SIL" w:hAnsi="Doulos SIL" w:cs="Doulos SIL"/>
          <w:i/>
          <w:color w:val="0000FF"/>
          <w:lang w:val="x-none"/>
        </w:rPr>
        <w:t>bē</w:t>
      </w:r>
      <w:r>
        <w:rPr>
          <w:lang w:val="x-none"/>
        </w:rPr>
        <w:t xml:space="preserve"> would ordinarily point to </w:t>
      </w:r>
      <w:r w:rsidRPr="007F5966">
        <w:rPr>
          <w:rFonts w:ascii="Doulos SIL" w:hAnsi="Doulos SIL" w:cs="Doulos SIL"/>
          <w:i/>
          <w:color w:val="0000FF"/>
          <w:lang w:val="x-none"/>
        </w:rPr>
        <w:t>bè</w:t>
      </w:r>
      <w:r>
        <w:rPr>
          <w:lang w:val="x-none"/>
        </w:rPr>
        <w:t xml:space="preserve"> being lexical, becoming </w:t>
      </w:r>
      <w:r w:rsidRPr="007F5966">
        <w:rPr>
          <w:rFonts w:ascii="Doulos SIL" w:hAnsi="Doulos SIL" w:cs="Doulos SIL"/>
          <w:i/>
          <w:color w:val="0000FF"/>
          <w:lang w:val="x-none"/>
        </w:rPr>
        <w:t>bē</w:t>
      </w:r>
      <w:r>
        <w:rPr>
          <w:lang w:val="x-none"/>
        </w:rPr>
        <w:t xml:space="preserve"> secondarily before an L</w:t>
      </w:r>
      <w:r>
        <w:noBreakHyphen/>
      </w:r>
      <w:r>
        <w:rPr>
          <w:lang w:val="x-none"/>
        </w:rPr>
        <w:t>tone by Final-Tone Raising.</w:t>
      </w:r>
      <w:r w:rsidR="00095963">
        <w:t xml:space="preserve"> </w:t>
      </w:r>
      <w:r>
        <w:t>However, if be</w:t>
      </w:r>
      <w:r>
        <w:rPr>
          <w:lang w:val="x-none"/>
        </w:rPr>
        <w:t>̀ were lexically L</w:t>
      </w:r>
      <w:r>
        <w:rPr>
          <w:lang w:val="x-none"/>
        </w:rPr>
        <w:noBreakHyphen/>
        <w:t>toned, the preceding</w:t>
      </w:r>
      <w:r w:rsidR="0027198B">
        <w:t xml:space="preserve"> morphemes </w:t>
      </w:r>
      <w:r w:rsidR="0027198B" w:rsidRPr="00521DA2">
        <w:rPr>
          <w:rFonts w:ascii="Doulos SIL" w:hAnsi="Doulos SIL"/>
          <w:i/>
          <w:color w:val="0000FF"/>
        </w:rPr>
        <w:t>gà</w:t>
      </w:r>
      <w:r w:rsidR="0027198B">
        <w:t xml:space="preserve"> and </w:t>
      </w:r>
      <w:r w:rsidR="0027198B" w:rsidRPr="00521DA2">
        <w:rPr>
          <w:rFonts w:ascii="Doulos SIL" w:hAnsi="Doulos SIL"/>
          <w:i/>
          <w:color w:val="0000FF"/>
        </w:rPr>
        <w:t>nà</w:t>
      </w:r>
      <w:r w:rsidR="0027198B">
        <w:t xml:space="preserve"> </w:t>
      </w:r>
      <w:r>
        <w:t xml:space="preserve">would undergo this raising process, resulting in </w:t>
      </w:r>
      <w:r>
        <w:rPr>
          <w:lang w:val="x-none"/>
        </w:rPr>
        <w:t>#</w:t>
      </w:r>
      <w:r w:rsidRPr="007F5966">
        <w:rPr>
          <w:rFonts w:ascii="Doulos SIL" w:hAnsi="Doulos SIL" w:cs="Doulos SIL"/>
          <w:i/>
          <w:color w:val="0000FF"/>
          <w:lang w:val="x-none"/>
        </w:rPr>
        <w:t>gā bè</w:t>
      </w:r>
      <w:r>
        <w:rPr>
          <w:lang w:val="x-none"/>
        </w:rPr>
        <w:t xml:space="preserve"> and #</w:t>
      </w:r>
      <w:r w:rsidRPr="007F5966">
        <w:rPr>
          <w:rFonts w:ascii="Doulos SIL" w:hAnsi="Doulos SIL" w:cs="Doulos SIL"/>
          <w:i/>
          <w:color w:val="0000FF"/>
          <w:lang w:val="x-none"/>
        </w:rPr>
        <w:t>nā bè</w:t>
      </w:r>
      <w:r>
        <w:rPr>
          <w:lang w:val="x-none"/>
        </w:rPr>
        <w:t xml:space="preserve">. However, this does not happen; </w:t>
      </w:r>
      <w:r w:rsidRPr="007F5966">
        <w:rPr>
          <w:rFonts w:ascii="Doulos SIL" w:hAnsi="Doulos SIL" w:cs="Doulos SIL"/>
          <w:i/>
          <w:color w:val="0000FF"/>
          <w:lang w:val="x-none"/>
        </w:rPr>
        <w:t>gà</w:t>
      </w:r>
      <w:r>
        <w:rPr>
          <w:lang w:val="x-none"/>
        </w:rPr>
        <w:t xml:space="preserve"> and </w:t>
      </w:r>
      <w:r w:rsidRPr="007F5966">
        <w:rPr>
          <w:rFonts w:ascii="Doulos SIL" w:hAnsi="Doulos SIL" w:cs="Doulos SIL"/>
          <w:i/>
          <w:color w:val="0000FF"/>
          <w:lang w:val="x-none"/>
        </w:rPr>
        <w:t>nà</w:t>
      </w:r>
      <w:r>
        <w:rPr>
          <w:lang w:val="x-none"/>
        </w:rPr>
        <w:t xml:space="preserve"> are consistently</w:t>
      </w:r>
      <w:r w:rsidR="0027198B">
        <w:t xml:space="preserve"> L</w:t>
      </w:r>
      <w:r w:rsidR="0027198B">
        <w:noBreakHyphen/>
        <w:t>toned in this combination</w:t>
      </w:r>
      <w:r>
        <w:rPr>
          <w:lang w:val="x-none"/>
        </w:rPr>
        <w:t xml:space="preserve">. My </w:t>
      </w:r>
      <w:r>
        <w:rPr>
          <w:lang w:val="x-none"/>
        </w:rPr>
        <w:lastRenderedPageBreak/>
        <w:t>conclusion is that the future morpheme is is lexically M-toned</w:t>
      </w:r>
      <w:r w:rsidR="0027198B">
        <w:t xml:space="preserve"> </w:t>
      </w:r>
      <w:r w:rsidRPr="007F5966">
        <w:rPr>
          <w:rFonts w:ascii="Doulos SIL" w:hAnsi="Doulos SIL" w:cs="Doulos SIL"/>
          <w:i/>
          <w:color w:val="0000FF"/>
        </w:rPr>
        <w:t>be</w:t>
      </w:r>
      <w:r w:rsidRPr="007F5966">
        <w:rPr>
          <w:rFonts w:ascii="Doulos SIL" w:hAnsi="Doulos SIL" w:cs="Doulos SIL"/>
          <w:i/>
          <w:color w:val="0000FF"/>
          <w:lang w:val="x-none"/>
        </w:rPr>
        <w:t>̄</w:t>
      </w:r>
      <w:r>
        <w:rPr>
          <w:lang w:val="x-none"/>
        </w:rPr>
        <w:t>, but subject to phonetic realization processes that lower its pitch before a nonlow tone</w:t>
      </w:r>
      <w:r w:rsidR="0027198B">
        <w:t xml:space="preserve">. </w:t>
      </w:r>
    </w:p>
    <w:p w14:paraId="38739CD9" w14:textId="7166E3AF" w:rsidR="00E04E07" w:rsidRDefault="00E04E07" w:rsidP="00C30A26">
      <w:pPr>
        <w:rPr>
          <w:lang w:val="x-none"/>
        </w:rPr>
      </w:pPr>
      <w:r>
        <w:tab/>
        <w:t xml:space="preserve">The 1Pl combination </w:t>
      </w:r>
      <w:r w:rsidRPr="007F5966">
        <w:rPr>
          <w:rFonts w:ascii="Doulos SIL" w:hAnsi="Doulos SIL" w:cs="Doulos SIL"/>
          <w:i/>
          <w:color w:val="0000FF"/>
        </w:rPr>
        <w:t>e</w:t>
      </w:r>
      <w:r w:rsidRPr="007F5966">
        <w:rPr>
          <w:rFonts w:ascii="Doulos SIL" w:hAnsi="Doulos SIL" w:cs="Doulos SIL"/>
          <w:i/>
          <w:color w:val="0000FF"/>
          <w:lang w:val="x-none"/>
        </w:rPr>
        <w:t>̄ gà bē</w:t>
      </w:r>
      <w:r>
        <w:rPr>
          <w:lang w:val="x-none"/>
        </w:rPr>
        <w:t xml:space="preserve">, and the 3Pl combination </w:t>
      </w:r>
      <w:r w:rsidRPr="007F5966">
        <w:rPr>
          <w:rFonts w:ascii="Doulos SIL" w:hAnsi="Doulos SIL" w:cs="Doulos SIL"/>
          <w:i/>
          <w:color w:val="0000FF"/>
          <w:lang w:val="x-none"/>
        </w:rPr>
        <w:t>è gà bē</w:t>
      </w:r>
      <w:r>
        <w:rPr>
          <w:lang w:val="x-none"/>
        </w:rPr>
        <w:t xml:space="preserve">, can assimilate </w:t>
      </w:r>
      <w:r w:rsidR="006B128E">
        <w:rPr>
          <w:lang w:val="x-none"/>
        </w:rPr>
        <w:t>in vowel quality</w:t>
      </w:r>
      <w:r>
        <w:rPr>
          <w:lang w:val="x-none"/>
        </w:rPr>
        <w:t xml:space="preserve"> to </w:t>
      </w:r>
      <w:r w:rsidRPr="007F5966">
        <w:rPr>
          <w:rFonts w:ascii="Doulos SIL" w:hAnsi="Doulos SIL" w:cs="Doulos SIL"/>
          <w:i/>
          <w:color w:val="0000FF"/>
        </w:rPr>
        <w:t>e</w:t>
      </w:r>
      <w:r w:rsidRPr="007F5966">
        <w:rPr>
          <w:rFonts w:ascii="Doulos SIL" w:hAnsi="Doulos SIL" w:cs="Doulos SIL"/>
          <w:i/>
          <w:color w:val="0000FF"/>
          <w:lang w:val="x-none"/>
        </w:rPr>
        <w:t>̄ gè bē</w:t>
      </w:r>
      <w:r>
        <w:rPr>
          <w:lang w:val="x-none"/>
        </w:rPr>
        <w:t xml:space="preserve"> and </w:t>
      </w:r>
      <w:r w:rsidRPr="007F5966">
        <w:rPr>
          <w:rFonts w:ascii="Doulos SIL" w:hAnsi="Doulos SIL" w:cs="Doulos SIL"/>
          <w:i/>
          <w:color w:val="0000FF"/>
          <w:lang w:val="x-none"/>
        </w:rPr>
        <w:t>è gè bē</w:t>
      </w:r>
      <w:r>
        <w:rPr>
          <w:lang w:val="x-none"/>
        </w:rPr>
        <w:t>, respectively. This is common in allegro speech but generally corrected in elicitation.</w:t>
      </w:r>
    </w:p>
    <w:p w14:paraId="35D6D242" w14:textId="77777777" w:rsidR="00C30A26" w:rsidRDefault="00C30A26" w:rsidP="00C30A26">
      <w:r>
        <w:tab/>
        <w:t>Future paradigms for L</w:t>
      </w:r>
      <w:r>
        <w:noBreakHyphen/>
        <w:t xml:space="preserve">toned ‘sleep’ are in (xx1). The verb takes perfective form </w:t>
      </w:r>
      <w:r w:rsidRPr="00521DA2">
        <w:rPr>
          <w:rFonts w:ascii="Doulos SIL" w:hAnsi="Doulos SIL"/>
          <w:i/>
          <w:color w:val="0000FF"/>
        </w:rPr>
        <w:t>kùmù</w:t>
      </w:r>
      <w:r>
        <w:t xml:space="preserve">, compare </w:t>
      </w:r>
      <w:r w:rsidRPr="0064754A">
        <w:rPr>
          <w:rFonts w:ascii="Doulos SIL" w:hAnsi="Doulos SIL"/>
          <w:i/>
          <w:color w:val="0000FF"/>
        </w:rPr>
        <w:t>kùmū</w:t>
      </w:r>
      <w:r w:rsidRPr="0064754A">
        <w:rPr>
          <w:rFonts w:ascii="Doulos SIL" w:hAnsi="Doulos SIL"/>
          <w:i/>
          <w:color w:val="0000FF"/>
        </w:rPr>
        <w:noBreakHyphen/>
        <w:t>nà</w:t>
      </w:r>
      <w:r>
        <w:t xml:space="preserve"> imperfective.</w:t>
      </w:r>
    </w:p>
    <w:p w14:paraId="0D4CF8D5" w14:textId="77777777" w:rsidR="00C30A26" w:rsidRDefault="00C30A26" w:rsidP="00C30A26"/>
    <w:p w14:paraId="5CF2C876" w14:textId="77777777" w:rsidR="00C30A26" w:rsidRDefault="00C30A26" w:rsidP="00C30A26">
      <w:pPr>
        <w:tabs>
          <w:tab w:val="left" w:pos="720"/>
          <w:tab w:val="left" w:pos="1710"/>
          <w:tab w:val="left" w:pos="3510"/>
        </w:tabs>
      </w:pPr>
      <w:r>
        <w:t>(xx1)</w:t>
      </w:r>
      <w:r>
        <w:tab/>
      </w:r>
      <w:r>
        <w:tab/>
        <w:t>‘will sleep’</w:t>
      </w:r>
      <w:r>
        <w:tab/>
        <w:t>‘won’t sleep’</w:t>
      </w:r>
    </w:p>
    <w:p w14:paraId="690142D6" w14:textId="77777777" w:rsidR="00C30A26" w:rsidRDefault="00C30A26" w:rsidP="00C30A26">
      <w:pPr>
        <w:tabs>
          <w:tab w:val="left" w:pos="720"/>
          <w:tab w:val="left" w:pos="1710"/>
          <w:tab w:val="left" w:pos="3510"/>
        </w:tabs>
      </w:pPr>
    </w:p>
    <w:p w14:paraId="706E0220" w14:textId="13D270BA" w:rsidR="00C30A26" w:rsidRDefault="00C30A26" w:rsidP="00C30A26">
      <w:pPr>
        <w:tabs>
          <w:tab w:val="left" w:pos="720"/>
          <w:tab w:val="left" w:pos="1710"/>
          <w:tab w:val="left" w:pos="3510"/>
        </w:tabs>
      </w:pPr>
      <w:r>
        <w:tab/>
        <w:t>1Sg</w:t>
      </w:r>
      <w:r>
        <w:tab/>
      </w:r>
      <w:r w:rsidRPr="0064754A">
        <w:rPr>
          <w:rFonts w:ascii="Doulos SIL" w:hAnsi="Doulos SIL"/>
          <w:i/>
          <w:color w:val="0000FF"/>
        </w:rPr>
        <w:t>ŋ̀ gà bē kùmù</w:t>
      </w:r>
      <w:r w:rsidRPr="0064754A">
        <w:rPr>
          <w:rFonts w:ascii="Doulos SIL" w:hAnsi="Doulos SIL"/>
          <w:i/>
          <w:color w:val="0000FF"/>
        </w:rPr>
        <w:tab/>
      </w:r>
      <w:r w:rsidR="006B128E">
        <w:rPr>
          <w:rFonts w:ascii="Doulos SIL" w:hAnsi="Doulos SIL"/>
          <w:i/>
          <w:color w:val="0000FF"/>
          <w:lang w:val="x-none"/>
        </w:rPr>
        <w:t>ŋ̀</w:t>
      </w:r>
      <w:r w:rsidRPr="0064754A">
        <w:rPr>
          <w:rFonts w:ascii="Doulos SIL" w:hAnsi="Doulos SIL"/>
          <w:i/>
          <w:color w:val="0000FF"/>
        </w:rPr>
        <w:t xml:space="preserve"> nà bē kùmù</w:t>
      </w:r>
    </w:p>
    <w:p w14:paraId="47548587" w14:textId="77777777" w:rsidR="00C30A26" w:rsidRDefault="00C30A26" w:rsidP="00C30A26">
      <w:pPr>
        <w:tabs>
          <w:tab w:val="left" w:pos="720"/>
          <w:tab w:val="left" w:pos="1710"/>
          <w:tab w:val="left" w:pos="3510"/>
        </w:tabs>
      </w:pPr>
      <w:r>
        <w:tab/>
        <w:t>1Pl</w:t>
      </w:r>
      <w:r w:rsidRPr="006B4C94">
        <w:t xml:space="preserve"> </w:t>
      </w:r>
      <w:r>
        <w:tab/>
      </w:r>
      <w:r w:rsidRPr="00521DA2">
        <w:rPr>
          <w:rFonts w:ascii="Doulos SIL" w:hAnsi="Doulos SIL"/>
          <w:i/>
          <w:color w:val="0000FF"/>
        </w:rPr>
        <w:t xml:space="preserve">ē </w:t>
      </w:r>
      <w:r w:rsidRPr="0064754A">
        <w:rPr>
          <w:rFonts w:ascii="Doulos SIL" w:hAnsi="Doulos SIL"/>
          <w:i/>
          <w:color w:val="0000FF"/>
        </w:rPr>
        <w:t>gà bē kùmù</w:t>
      </w:r>
      <w:r w:rsidRPr="0064754A">
        <w:rPr>
          <w:rFonts w:ascii="Doulos SIL" w:hAnsi="Doulos SIL"/>
          <w:i/>
          <w:color w:val="0000FF"/>
        </w:rPr>
        <w:tab/>
        <w:t>ē nà bē kùmù</w:t>
      </w:r>
    </w:p>
    <w:p w14:paraId="10936848" w14:textId="122F580F" w:rsidR="00C30A26" w:rsidRDefault="00C30A26" w:rsidP="00C30A26">
      <w:pPr>
        <w:tabs>
          <w:tab w:val="left" w:pos="720"/>
          <w:tab w:val="left" w:pos="1710"/>
          <w:tab w:val="left" w:pos="3510"/>
        </w:tabs>
      </w:pPr>
      <w:r>
        <w:tab/>
        <w:t>2Sg</w:t>
      </w:r>
      <w:r w:rsidRPr="006B4C94">
        <w:t xml:space="preserve"> </w:t>
      </w:r>
      <w:r>
        <w:tab/>
      </w:r>
      <w:r w:rsidRPr="0064754A">
        <w:rPr>
          <w:rFonts w:ascii="Doulos SIL" w:hAnsi="Doulos SIL"/>
          <w:i/>
          <w:color w:val="0000FF"/>
        </w:rPr>
        <w:t>āⁿ gà bē kùmù</w:t>
      </w:r>
      <w:r w:rsidRPr="0064754A">
        <w:rPr>
          <w:rFonts w:ascii="Doulos SIL" w:hAnsi="Doulos SIL"/>
          <w:i/>
          <w:color w:val="0000FF"/>
        </w:rPr>
        <w:tab/>
        <w:t>ā</w:t>
      </w:r>
      <w:r w:rsidR="00E04E07">
        <w:rPr>
          <w:rFonts w:ascii="Doulos SIL" w:hAnsi="Doulos SIL"/>
          <w:i/>
          <w:color w:val="0000FF"/>
          <w:lang w:val="x-none"/>
        </w:rPr>
        <w:t>ⁿ</w:t>
      </w:r>
      <w:r w:rsidRPr="0064754A">
        <w:rPr>
          <w:rFonts w:ascii="Doulos SIL" w:hAnsi="Doulos SIL"/>
          <w:i/>
          <w:color w:val="0000FF"/>
        </w:rPr>
        <w:t xml:space="preserve"> nà bē kùmù</w:t>
      </w:r>
    </w:p>
    <w:p w14:paraId="02145CA4" w14:textId="77777777" w:rsidR="00C30A26" w:rsidRDefault="00C30A26" w:rsidP="00C30A26">
      <w:pPr>
        <w:tabs>
          <w:tab w:val="left" w:pos="720"/>
          <w:tab w:val="left" w:pos="1710"/>
          <w:tab w:val="left" w:pos="3510"/>
        </w:tabs>
      </w:pPr>
      <w:r>
        <w:tab/>
        <w:t>2Pl</w:t>
      </w:r>
      <w:r w:rsidRPr="006B4C94">
        <w:t xml:space="preserve"> </w:t>
      </w:r>
      <w:r>
        <w:tab/>
      </w:r>
      <w:r w:rsidRPr="0064754A">
        <w:rPr>
          <w:rFonts w:ascii="Doulos SIL" w:hAnsi="Doulos SIL"/>
          <w:i/>
          <w:color w:val="0000FF"/>
        </w:rPr>
        <w:t>āā gà bē kùmù</w:t>
      </w:r>
      <w:r w:rsidRPr="0064754A">
        <w:rPr>
          <w:rFonts w:ascii="Doulos SIL" w:hAnsi="Doulos SIL"/>
          <w:i/>
          <w:color w:val="0000FF"/>
        </w:rPr>
        <w:tab/>
        <w:t>āā nà bē kùmù</w:t>
      </w:r>
    </w:p>
    <w:p w14:paraId="6232A1D2" w14:textId="77777777" w:rsidR="00C30A26" w:rsidRDefault="00C30A26" w:rsidP="00C30A26">
      <w:pPr>
        <w:tabs>
          <w:tab w:val="left" w:pos="720"/>
          <w:tab w:val="left" w:pos="1710"/>
          <w:tab w:val="left" w:pos="3510"/>
        </w:tabs>
      </w:pPr>
      <w:r>
        <w:tab/>
        <w:t>3Sg</w:t>
      </w:r>
      <w:r w:rsidRPr="006B4C94">
        <w:t xml:space="preserve"> </w:t>
      </w:r>
      <w:r>
        <w:tab/>
      </w:r>
      <w:r w:rsidRPr="0064754A">
        <w:rPr>
          <w:rFonts w:ascii="Doulos SIL" w:hAnsi="Doulos SIL"/>
          <w:i/>
          <w:color w:val="0000FF"/>
        </w:rPr>
        <w:t>à gà bē kùmù</w:t>
      </w:r>
      <w:r w:rsidRPr="0064754A">
        <w:rPr>
          <w:rFonts w:ascii="Doulos SIL" w:hAnsi="Doulos SIL"/>
          <w:i/>
          <w:color w:val="0000FF"/>
        </w:rPr>
        <w:tab/>
        <w:t>à nà bē kùmù</w:t>
      </w:r>
    </w:p>
    <w:p w14:paraId="4B76CF81" w14:textId="77777777" w:rsidR="00C30A26" w:rsidRPr="0064754A" w:rsidRDefault="00C30A26" w:rsidP="00C30A26">
      <w:pPr>
        <w:tabs>
          <w:tab w:val="left" w:pos="720"/>
          <w:tab w:val="left" w:pos="1710"/>
          <w:tab w:val="left" w:pos="3510"/>
        </w:tabs>
        <w:rPr>
          <w:rFonts w:ascii="Doulos SIL" w:hAnsi="Doulos SIL"/>
          <w:i/>
          <w:color w:val="0000FF"/>
        </w:rPr>
      </w:pPr>
      <w:r>
        <w:tab/>
        <w:t>3Pl</w:t>
      </w:r>
      <w:r w:rsidRPr="006B4C94">
        <w:t xml:space="preserve"> </w:t>
      </w:r>
      <w:r>
        <w:tab/>
      </w:r>
      <w:r w:rsidRPr="0064754A">
        <w:rPr>
          <w:rFonts w:ascii="Doulos SIL" w:hAnsi="Doulos SIL"/>
          <w:i/>
          <w:color w:val="0000FF"/>
        </w:rPr>
        <w:t>è gà bē kùmù</w:t>
      </w:r>
      <w:r w:rsidRPr="0064754A">
        <w:rPr>
          <w:rFonts w:ascii="Doulos SIL" w:hAnsi="Doulos SIL"/>
          <w:i/>
          <w:color w:val="0000FF"/>
        </w:rPr>
        <w:tab/>
        <w:t>è nà bē kùmù</w:t>
      </w:r>
    </w:p>
    <w:p w14:paraId="28036D05" w14:textId="77777777" w:rsidR="00C30A26" w:rsidRDefault="00C30A26" w:rsidP="00C30A26"/>
    <w:p w14:paraId="267A1489" w14:textId="4AAC7D2C" w:rsidR="00C30A26" w:rsidRDefault="00C30A26" w:rsidP="00C30A26">
      <w:r>
        <w:t xml:space="preserve">The future paradigm of M-toned ‘fall’ is in (xx2). It is exactly identical to that of ‘sleep’ in (xx1) except for the change in main verb. The latter again takes perfective form </w:t>
      </w:r>
      <w:r w:rsidRPr="0064754A">
        <w:rPr>
          <w:rFonts w:ascii="Doulos SIL" w:hAnsi="Doulos SIL"/>
          <w:i/>
          <w:color w:val="0000FF"/>
        </w:rPr>
        <w:t>sēwⁿ</w:t>
      </w:r>
      <w:r>
        <w:t xml:space="preserve"> rather than imperfective </w:t>
      </w:r>
      <w:r w:rsidRPr="0064754A">
        <w:rPr>
          <w:rFonts w:ascii="Doulos SIL" w:hAnsi="Doulos SIL"/>
          <w:i/>
          <w:color w:val="0000FF"/>
        </w:rPr>
        <w:t>sēn</w:t>
      </w:r>
      <w:r w:rsidRPr="0064754A">
        <w:rPr>
          <w:rFonts w:ascii="Doulos SIL" w:hAnsi="Doulos SIL"/>
          <w:i/>
          <w:color w:val="0000FF"/>
        </w:rPr>
        <w:noBreakHyphen/>
        <w:t>dē</w:t>
      </w:r>
      <w:r>
        <w:t xml:space="preserve">. </w:t>
      </w:r>
      <w:r w:rsidR="00095963">
        <w:t xml:space="preserve">Because the verb has a nonlow tone, </w:t>
      </w:r>
      <w:r w:rsidR="00095963" w:rsidRPr="00521DA2">
        <w:rPr>
          <w:rFonts w:ascii="Doulos SIL" w:hAnsi="Doulos SIL"/>
          <w:i/>
          <w:color w:val="0000FF"/>
        </w:rPr>
        <w:t>bē</w:t>
      </w:r>
      <w:r w:rsidR="00095963">
        <w:t xml:space="preserve"> is often heard as </w:t>
      </w:r>
      <w:r w:rsidR="00095963" w:rsidRPr="00521DA2">
        <w:rPr>
          <w:rFonts w:ascii="Doulos SIL" w:hAnsi="Doulos SIL"/>
          <w:i/>
          <w:color w:val="0000FF"/>
        </w:rPr>
        <w:t>bè</w:t>
      </w:r>
      <w:r w:rsidR="00095963">
        <w:t xml:space="preserve"> before it, except in careful pronunciation. </w:t>
      </w:r>
    </w:p>
    <w:p w14:paraId="34729CB1" w14:textId="77777777" w:rsidR="00C30A26" w:rsidRDefault="00C30A26" w:rsidP="00C30A26"/>
    <w:p w14:paraId="2BF212BC" w14:textId="77777777" w:rsidR="00C30A26" w:rsidRDefault="00C30A26" w:rsidP="00C30A26">
      <w:pPr>
        <w:tabs>
          <w:tab w:val="left" w:pos="720"/>
          <w:tab w:val="left" w:pos="1710"/>
          <w:tab w:val="left" w:pos="3510"/>
        </w:tabs>
      </w:pPr>
      <w:r>
        <w:t>(xx2)</w:t>
      </w:r>
      <w:r>
        <w:tab/>
      </w:r>
      <w:r>
        <w:tab/>
        <w:t>‘will fall’</w:t>
      </w:r>
      <w:r>
        <w:tab/>
        <w:t>‘won’t fall’</w:t>
      </w:r>
    </w:p>
    <w:p w14:paraId="00C58760" w14:textId="77777777" w:rsidR="00C30A26" w:rsidRDefault="00C30A26" w:rsidP="00C30A26">
      <w:pPr>
        <w:tabs>
          <w:tab w:val="left" w:pos="720"/>
          <w:tab w:val="left" w:pos="1710"/>
          <w:tab w:val="left" w:pos="3510"/>
        </w:tabs>
      </w:pPr>
    </w:p>
    <w:p w14:paraId="34E70F85" w14:textId="77777777" w:rsidR="00C30A26" w:rsidRDefault="00C30A26" w:rsidP="00C30A26">
      <w:pPr>
        <w:tabs>
          <w:tab w:val="left" w:pos="720"/>
          <w:tab w:val="left" w:pos="1710"/>
          <w:tab w:val="left" w:pos="3510"/>
        </w:tabs>
      </w:pPr>
      <w:r>
        <w:tab/>
        <w:t>1Sg</w:t>
      </w:r>
      <w:r>
        <w:tab/>
      </w:r>
      <w:r w:rsidRPr="0064754A">
        <w:rPr>
          <w:rFonts w:ascii="Doulos SIL" w:hAnsi="Doulos SIL"/>
          <w:i/>
          <w:color w:val="0000FF"/>
        </w:rPr>
        <w:t>ŋ̀ gà bē sēwⁿ</w:t>
      </w:r>
      <w:r w:rsidRPr="0064754A">
        <w:rPr>
          <w:rFonts w:ascii="Doulos SIL" w:hAnsi="Doulos SIL"/>
          <w:i/>
          <w:color w:val="0000FF"/>
        </w:rPr>
        <w:tab/>
        <w:t>ǹ nà bē sēwⁿ</w:t>
      </w:r>
    </w:p>
    <w:p w14:paraId="1F4B2A26" w14:textId="77777777" w:rsidR="00C30A26" w:rsidRDefault="00C30A26" w:rsidP="00C30A26">
      <w:pPr>
        <w:tabs>
          <w:tab w:val="left" w:pos="720"/>
          <w:tab w:val="left" w:pos="1710"/>
          <w:tab w:val="left" w:pos="3510"/>
        </w:tabs>
      </w:pPr>
      <w:r>
        <w:tab/>
        <w:t>1Pl</w:t>
      </w:r>
      <w:r w:rsidRPr="006B4C94">
        <w:t xml:space="preserve"> </w:t>
      </w:r>
      <w:r>
        <w:tab/>
        <w:t xml:space="preserve">ē </w:t>
      </w:r>
      <w:r w:rsidRPr="0064754A">
        <w:rPr>
          <w:rFonts w:ascii="Doulos SIL" w:hAnsi="Doulos SIL"/>
          <w:i/>
          <w:color w:val="0000FF"/>
        </w:rPr>
        <w:t>gà bē sēwⁿ</w:t>
      </w:r>
      <w:r w:rsidRPr="0064754A">
        <w:rPr>
          <w:rFonts w:ascii="Doulos SIL" w:hAnsi="Doulos SIL"/>
          <w:i/>
          <w:color w:val="0000FF"/>
        </w:rPr>
        <w:tab/>
        <w:t>ē nà bē sēwⁿ</w:t>
      </w:r>
    </w:p>
    <w:p w14:paraId="219CC810" w14:textId="77777777" w:rsidR="00C30A26" w:rsidRDefault="00C30A26" w:rsidP="00C30A26">
      <w:pPr>
        <w:tabs>
          <w:tab w:val="left" w:pos="720"/>
          <w:tab w:val="left" w:pos="1710"/>
          <w:tab w:val="left" w:pos="3510"/>
        </w:tabs>
      </w:pPr>
      <w:r>
        <w:tab/>
        <w:t>2Sg</w:t>
      </w:r>
      <w:r w:rsidRPr="006B4C94">
        <w:t xml:space="preserve"> </w:t>
      </w:r>
      <w:r>
        <w:tab/>
      </w:r>
      <w:r w:rsidRPr="0064754A">
        <w:rPr>
          <w:rFonts w:ascii="Doulos SIL" w:hAnsi="Doulos SIL"/>
          <w:i/>
          <w:color w:val="0000FF"/>
        </w:rPr>
        <w:t>āⁿ gà bē sēwⁿ</w:t>
      </w:r>
      <w:r w:rsidRPr="0064754A">
        <w:rPr>
          <w:rFonts w:ascii="Doulos SIL" w:hAnsi="Doulos SIL"/>
          <w:i/>
          <w:color w:val="0000FF"/>
        </w:rPr>
        <w:tab/>
        <w:t>ā nà bē sēwⁿ</w:t>
      </w:r>
    </w:p>
    <w:p w14:paraId="16B3DE40" w14:textId="77777777" w:rsidR="00C30A26" w:rsidRDefault="00C30A26" w:rsidP="00C30A26">
      <w:pPr>
        <w:tabs>
          <w:tab w:val="left" w:pos="720"/>
          <w:tab w:val="left" w:pos="1710"/>
          <w:tab w:val="left" w:pos="3510"/>
        </w:tabs>
      </w:pPr>
      <w:r>
        <w:tab/>
        <w:t>2Pl</w:t>
      </w:r>
      <w:r w:rsidRPr="006B4C94">
        <w:t xml:space="preserve"> </w:t>
      </w:r>
      <w:r>
        <w:tab/>
      </w:r>
      <w:r w:rsidRPr="0064754A">
        <w:rPr>
          <w:rFonts w:ascii="Doulos SIL" w:hAnsi="Doulos SIL"/>
          <w:i/>
          <w:color w:val="0000FF"/>
        </w:rPr>
        <w:t>āā gà bē sēwⁿ</w:t>
      </w:r>
      <w:r w:rsidRPr="0064754A">
        <w:rPr>
          <w:rFonts w:ascii="Doulos SIL" w:hAnsi="Doulos SIL"/>
          <w:i/>
          <w:color w:val="0000FF"/>
        </w:rPr>
        <w:tab/>
        <w:t>āā nà bē sēwⁿ</w:t>
      </w:r>
    </w:p>
    <w:p w14:paraId="0D620393" w14:textId="77777777" w:rsidR="00C30A26" w:rsidRDefault="00C30A26" w:rsidP="00C30A26">
      <w:pPr>
        <w:tabs>
          <w:tab w:val="left" w:pos="720"/>
          <w:tab w:val="left" w:pos="1710"/>
          <w:tab w:val="left" w:pos="3510"/>
        </w:tabs>
      </w:pPr>
      <w:r>
        <w:tab/>
        <w:t>3Sg</w:t>
      </w:r>
      <w:r w:rsidRPr="006B4C94">
        <w:t xml:space="preserve"> </w:t>
      </w:r>
      <w:r>
        <w:tab/>
      </w:r>
      <w:r w:rsidRPr="0064754A">
        <w:rPr>
          <w:rFonts w:ascii="Doulos SIL" w:hAnsi="Doulos SIL"/>
          <w:i/>
          <w:color w:val="0000FF"/>
        </w:rPr>
        <w:t>à gà bē sēwⁿ</w:t>
      </w:r>
      <w:r w:rsidRPr="0064754A">
        <w:rPr>
          <w:rFonts w:ascii="Doulos SIL" w:hAnsi="Doulos SIL"/>
          <w:i/>
          <w:color w:val="0000FF"/>
        </w:rPr>
        <w:tab/>
        <w:t>à nà bē sēwⁿ</w:t>
      </w:r>
    </w:p>
    <w:p w14:paraId="042FD0B8" w14:textId="77777777" w:rsidR="00C30A26" w:rsidRDefault="00C30A26" w:rsidP="00C30A26">
      <w:pPr>
        <w:tabs>
          <w:tab w:val="left" w:pos="720"/>
          <w:tab w:val="left" w:pos="1710"/>
          <w:tab w:val="left" w:pos="3510"/>
        </w:tabs>
      </w:pPr>
      <w:r>
        <w:tab/>
        <w:t>3Pl</w:t>
      </w:r>
      <w:r w:rsidRPr="006B4C94">
        <w:t xml:space="preserve"> </w:t>
      </w:r>
      <w:r>
        <w:tab/>
      </w:r>
      <w:r w:rsidRPr="0064754A">
        <w:rPr>
          <w:rFonts w:ascii="Doulos SIL" w:hAnsi="Doulos SIL"/>
          <w:i/>
          <w:color w:val="0000FF"/>
        </w:rPr>
        <w:t>è gà bē sēwⁿ</w:t>
      </w:r>
      <w:r w:rsidRPr="0064754A">
        <w:rPr>
          <w:rFonts w:ascii="Doulos SIL" w:hAnsi="Doulos SIL"/>
          <w:i/>
          <w:color w:val="0000FF"/>
        </w:rPr>
        <w:tab/>
        <w:t>è nà bē sēwⁿ</w:t>
      </w:r>
    </w:p>
    <w:p w14:paraId="3966E86A" w14:textId="77777777" w:rsidR="00C30A26" w:rsidRDefault="00C30A26" w:rsidP="00C30A26"/>
    <w:p w14:paraId="3BEF0A3B" w14:textId="77777777" w:rsidR="00C30A26" w:rsidRPr="000A1321" w:rsidRDefault="00C30A26" w:rsidP="00C30A26">
      <w:pPr>
        <w:rPr>
          <w:color w:val="800000"/>
        </w:rPr>
      </w:pPr>
    </w:p>
    <w:p w14:paraId="5C6841D0" w14:textId="573AF80E" w:rsidR="00C30A26" w:rsidRDefault="00C30A26" w:rsidP="00C30A26">
      <w:pPr>
        <w:pStyle w:val="Heading4"/>
      </w:pPr>
      <w:bookmarkStart w:id="1267" w:name="_Toc115500"/>
      <w:r>
        <w:t>Presentative (</w:t>
      </w:r>
      <w:r>
        <w:rPr>
          <w:rFonts w:ascii="Doulos SIL" w:hAnsi="Doulos SIL"/>
          <w:i/>
          <w:color w:val="0000FF"/>
        </w:rPr>
        <w:t xml:space="preserve">kày </w:t>
      </w:r>
      <w:r>
        <w:t xml:space="preserve">~ </w:t>
      </w:r>
      <w:r w:rsidRPr="0064754A">
        <w:rPr>
          <w:rFonts w:ascii="Doulos SIL" w:hAnsi="Doulos SIL"/>
          <w:i/>
          <w:color w:val="0000FF"/>
        </w:rPr>
        <w:t xml:space="preserve">kàȳ </w:t>
      </w:r>
      <w:r>
        <w:t>)</w:t>
      </w:r>
      <w:bookmarkEnd w:id="1267"/>
    </w:p>
    <w:p w14:paraId="26B1B43C" w14:textId="4651A7EA" w:rsidR="00C30A26" w:rsidRDefault="00C30A26" w:rsidP="00C30A26">
      <w:r>
        <w:t xml:space="preserve">A (positive) presentative construction makes use of </w:t>
      </w:r>
      <w:r w:rsidRPr="0064754A">
        <w:rPr>
          <w:rFonts w:ascii="Doulos SIL" w:hAnsi="Doulos SIL"/>
          <w:i/>
          <w:color w:val="0000FF"/>
        </w:rPr>
        <w:t>kày</w:t>
      </w:r>
      <w:r>
        <w:t xml:space="preserve"> as auxiliary, between subject and VP. </w:t>
      </w:r>
      <w:r w:rsidR="0077781A">
        <w:t xml:space="preserve">This form is progressive, describing an ongoing process that the speaker is directly perceiving. </w:t>
      </w:r>
      <w:r>
        <w:t xml:space="preserve">The verb is imperfective in form. </w:t>
      </w:r>
      <w:r w:rsidRPr="0064754A">
        <w:rPr>
          <w:rFonts w:ascii="Doulos SIL" w:hAnsi="Doulos SIL"/>
          <w:i/>
          <w:color w:val="0000FF"/>
        </w:rPr>
        <w:t>kày</w:t>
      </w:r>
      <w:r>
        <w:t xml:space="preserve"> </w:t>
      </w:r>
      <w:r w:rsidR="0077781A">
        <w:t xml:space="preserve">is the perfective of ‘see’, and </w:t>
      </w:r>
      <w:r>
        <w:t>functions by itself as a presentative</w:t>
      </w:r>
      <w:r w:rsidR="0077781A">
        <w:t xml:space="preserve"> predicate without another verb</w:t>
      </w:r>
      <w:r>
        <w:t xml:space="preserve"> (</w:t>
      </w:r>
      <w:r w:rsidRPr="0064754A">
        <w:rPr>
          <w:rFonts w:ascii="Doulos SIL" w:hAnsi="Doulos SIL"/>
          <w:i/>
          <w:color w:val="0000FF"/>
        </w:rPr>
        <w:t>à kày</w:t>
      </w:r>
      <w:r w:rsidR="0077781A">
        <w:t xml:space="preserve"> ‘[t]here he/she is!’).</w:t>
      </w:r>
    </w:p>
    <w:p w14:paraId="0A5C3C50" w14:textId="77777777" w:rsidR="00C30A26" w:rsidRDefault="00C30A26" w:rsidP="00C30A26">
      <w:r>
        <w:tab/>
        <w:t>If the main verb begins with L</w:t>
      </w:r>
      <w:r>
        <w:noBreakHyphen/>
        <w:t xml:space="preserve">tone, </w:t>
      </w:r>
      <w:r w:rsidRPr="0064754A">
        <w:rPr>
          <w:rFonts w:ascii="Doulos SIL" w:hAnsi="Doulos SIL"/>
          <w:i/>
          <w:color w:val="0000FF"/>
        </w:rPr>
        <w:t>kày</w:t>
      </w:r>
      <w:r>
        <w:t xml:space="preserve"> undergoes Final Tone-Raising to </w:t>
      </w:r>
      <w:r w:rsidRPr="0064754A">
        <w:rPr>
          <w:rFonts w:ascii="Doulos SIL" w:hAnsi="Doulos SIL"/>
          <w:i/>
          <w:color w:val="0000FF"/>
        </w:rPr>
        <w:t>kàȳ</w:t>
      </w:r>
      <w:r>
        <w:t xml:space="preserve"> (xx1). </w:t>
      </w:r>
    </w:p>
    <w:p w14:paraId="0F828CBA" w14:textId="77777777" w:rsidR="00C30A26" w:rsidRPr="00565752" w:rsidRDefault="00C30A26" w:rsidP="00C30A26"/>
    <w:p w14:paraId="1E5D6FDF" w14:textId="77777777" w:rsidR="00C30A26" w:rsidRDefault="00C30A26" w:rsidP="00C30A26">
      <w:pPr>
        <w:tabs>
          <w:tab w:val="left" w:pos="720"/>
          <w:tab w:val="left" w:pos="1710"/>
          <w:tab w:val="left" w:pos="3510"/>
        </w:tabs>
      </w:pPr>
      <w:bookmarkStart w:id="1268" w:name="_Toc508942923"/>
      <w:bookmarkStart w:id="1269" w:name="_Toc508943523"/>
      <w:bookmarkStart w:id="1270" w:name="_Toc518808945"/>
      <w:bookmarkStart w:id="1271" w:name="_Toc78375821"/>
      <w:bookmarkStart w:id="1272" w:name="_Toc79405892"/>
      <w:r>
        <w:lastRenderedPageBreak/>
        <w:t>(xx1)</w:t>
      </w:r>
      <w:r>
        <w:tab/>
      </w:r>
      <w:r>
        <w:tab/>
        <w:t>‘am/is/are descending’</w:t>
      </w:r>
      <w:r>
        <w:tab/>
      </w:r>
    </w:p>
    <w:p w14:paraId="01998F9D" w14:textId="77777777" w:rsidR="00C30A26" w:rsidRDefault="00C30A26" w:rsidP="00C30A26">
      <w:pPr>
        <w:tabs>
          <w:tab w:val="left" w:pos="720"/>
          <w:tab w:val="left" w:pos="1710"/>
          <w:tab w:val="left" w:pos="3510"/>
        </w:tabs>
      </w:pPr>
    </w:p>
    <w:p w14:paraId="7B272617" w14:textId="77777777" w:rsidR="00C30A26" w:rsidRDefault="00C30A26" w:rsidP="00C30A26">
      <w:pPr>
        <w:tabs>
          <w:tab w:val="left" w:pos="720"/>
          <w:tab w:val="left" w:pos="1710"/>
          <w:tab w:val="left" w:pos="3510"/>
        </w:tabs>
      </w:pPr>
      <w:r>
        <w:tab/>
        <w:t>1Sg</w:t>
      </w:r>
      <w:r>
        <w:tab/>
      </w:r>
      <w:r w:rsidRPr="0064754A">
        <w:rPr>
          <w:rFonts w:ascii="Doulos SIL" w:hAnsi="Doulos SIL"/>
          <w:i/>
          <w:color w:val="0000FF"/>
        </w:rPr>
        <w:t xml:space="preserve">ŋ̀ kàȳ </w:t>
      </w:r>
      <w:r>
        <w:rPr>
          <w:rFonts w:ascii="Doulos SIL" w:hAnsi="Doulos SIL"/>
          <w:i/>
          <w:color w:val="0000FF"/>
        </w:rPr>
        <w:t>yà-là</w:t>
      </w:r>
      <w:r w:rsidRPr="0064754A">
        <w:rPr>
          <w:rFonts w:ascii="Doulos SIL" w:hAnsi="Doulos SIL"/>
          <w:i/>
          <w:color w:val="0000FF"/>
        </w:rPr>
        <w:tab/>
      </w:r>
    </w:p>
    <w:p w14:paraId="27ED3911" w14:textId="77777777" w:rsidR="00C30A26" w:rsidRDefault="00C30A26" w:rsidP="00C30A26">
      <w:pPr>
        <w:tabs>
          <w:tab w:val="left" w:pos="720"/>
          <w:tab w:val="left" w:pos="1710"/>
          <w:tab w:val="left" w:pos="3510"/>
        </w:tabs>
      </w:pPr>
      <w:r>
        <w:tab/>
        <w:t>1Pl</w:t>
      </w:r>
      <w:r w:rsidRPr="006B4C94">
        <w:t xml:space="preserve"> </w:t>
      </w:r>
      <w:r>
        <w:tab/>
      </w:r>
      <w:r w:rsidRPr="00D76DFA">
        <w:rPr>
          <w:rFonts w:ascii="Doulos SIL" w:hAnsi="Doulos SIL"/>
          <w:i/>
          <w:color w:val="0000FF"/>
        </w:rPr>
        <w:t>ē</w:t>
      </w:r>
      <w:r w:rsidRPr="00CB2B1E">
        <w:t xml:space="preserve"> </w:t>
      </w:r>
      <w:r w:rsidRPr="0064754A">
        <w:rPr>
          <w:rFonts w:ascii="Doulos SIL" w:hAnsi="Doulos SIL"/>
          <w:i/>
          <w:color w:val="0000FF"/>
        </w:rPr>
        <w:t xml:space="preserve">kàȳ </w:t>
      </w:r>
      <w:r>
        <w:rPr>
          <w:rFonts w:ascii="Doulos SIL" w:hAnsi="Doulos SIL"/>
          <w:i/>
          <w:color w:val="0000FF"/>
        </w:rPr>
        <w:t>yà-là</w:t>
      </w:r>
      <w:r w:rsidRPr="0064754A">
        <w:rPr>
          <w:rFonts w:ascii="Doulos SIL" w:hAnsi="Doulos SIL"/>
          <w:i/>
          <w:color w:val="0000FF"/>
        </w:rPr>
        <w:tab/>
      </w:r>
    </w:p>
    <w:p w14:paraId="52B3182B" w14:textId="2CF57E50" w:rsidR="00C30A26" w:rsidRDefault="00C30A26" w:rsidP="00C30A26">
      <w:pPr>
        <w:tabs>
          <w:tab w:val="left" w:pos="720"/>
          <w:tab w:val="left" w:pos="1710"/>
          <w:tab w:val="left" w:pos="3510"/>
        </w:tabs>
      </w:pPr>
      <w:r>
        <w:tab/>
        <w:t>2Sg</w:t>
      </w:r>
      <w:r w:rsidRPr="006B4C94">
        <w:t xml:space="preserve"> </w:t>
      </w:r>
      <w:r>
        <w:tab/>
      </w:r>
      <w:r w:rsidR="0039292A">
        <w:rPr>
          <w:rFonts w:ascii="Doulos SIL" w:hAnsi="Doulos SIL"/>
          <w:i/>
          <w:color w:val="0000FF"/>
        </w:rPr>
        <w:t>ā</w:t>
      </w:r>
      <w:r w:rsidR="00EE5B26">
        <w:rPr>
          <w:rFonts w:ascii="Doulos SIL" w:hAnsi="Doulos SIL"/>
          <w:i/>
          <w:color w:val="0000FF"/>
          <w:lang w:val="x-none"/>
        </w:rPr>
        <w:t>ⁿ</w:t>
      </w:r>
      <w:r w:rsidRPr="0064754A">
        <w:rPr>
          <w:rFonts w:ascii="Doulos SIL" w:hAnsi="Doulos SIL"/>
          <w:i/>
          <w:color w:val="0000FF"/>
        </w:rPr>
        <w:t xml:space="preserve"> kàȳ </w:t>
      </w:r>
      <w:r>
        <w:rPr>
          <w:rFonts w:ascii="Doulos SIL" w:hAnsi="Doulos SIL"/>
          <w:i/>
          <w:color w:val="0000FF"/>
        </w:rPr>
        <w:t>yà-là</w:t>
      </w:r>
      <w:r w:rsidRPr="0064754A">
        <w:rPr>
          <w:rFonts w:ascii="Doulos SIL" w:hAnsi="Doulos SIL"/>
          <w:i/>
          <w:color w:val="0000FF"/>
        </w:rPr>
        <w:tab/>
      </w:r>
    </w:p>
    <w:p w14:paraId="3BB2FF0A" w14:textId="77777777" w:rsidR="00C30A26" w:rsidRDefault="00C30A26" w:rsidP="00C30A26">
      <w:pPr>
        <w:tabs>
          <w:tab w:val="left" w:pos="720"/>
          <w:tab w:val="left" w:pos="1710"/>
          <w:tab w:val="left" w:pos="3510"/>
        </w:tabs>
      </w:pPr>
      <w:r>
        <w:tab/>
        <w:t>2Pl</w:t>
      </w:r>
      <w:r w:rsidRPr="006B4C94">
        <w:t xml:space="preserve"> </w:t>
      </w:r>
      <w:r>
        <w:tab/>
      </w:r>
      <w:r w:rsidRPr="0064754A">
        <w:rPr>
          <w:rFonts w:ascii="Doulos SIL" w:hAnsi="Doulos SIL"/>
          <w:i/>
          <w:color w:val="0000FF"/>
        </w:rPr>
        <w:t xml:space="preserve">āā kàȳ </w:t>
      </w:r>
      <w:r>
        <w:rPr>
          <w:rFonts w:ascii="Doulos SIL" w:hAnsi="Doulos SIL"/>
          <w:i/>
          <w:color w:val="0000FF"/>
        </w:rPr>
        <w:t>yà-là</w:t>
      </w:r>
      <w:r w:rsidRPr="0064754A">
        <w:rPr>
          <w:rFonts w:ascii="Doulos SIL" w:hAnsi="Doulos SIL"/>
          <w:i/>
          <w:color w:val="0000FF"/>
        </w:rPr>
        <w:tab/>
      </w:r>
    </w:p>
    <w:p w14:paraId="5CEEFF2B" w14:textId="77777777" w:rsidR="00C30A26" w:rsidRDefault="00C30A26" w:rsidP="00C30A26">
      <w:pPr>
        <w:tabs>
          <w:tab w:val="left" w:pos="720"/>
          <w:tab w:val="left" w:pos="1710"/>
          <w:tab w:val="left" w:pos="3510"/>
        </w:tabs>
      </w:pPr>
      <w:r>
        <w:tab/>
        <w:t>3Sg</w:t>
      </w:r>
      <w:r w:rsidRPr="006B4C94">
        <w:t xml:space="preserve"> </w:t>
      </w:r>
      <w:r>
        <w:tab/>
      </w:r>
      <w:r w:rsidRPr="0064754A">
        <w:rPr>
          <w:rFonts w:ascii="Doulos SIL" w:hAnsi="Doulos SIL"/>
          <w:i/>
          <w:color w:val="0000FF"/>
        </w:rPr>
        <w:t xml:space="preserve">à kàȳ </w:t>
      </w:r>
      <w:r>
        <w:rPr>
          <w:rFonts w:ascii="Doulos SIL" w:hAnsi="Doulos SIL"/>
          <w:i/>
          <w:color w:val="0000FF"/>
        </w:rPr>
        <w:t>yà-là</w:t>
      </w:r>
      <w:r w:rsidRPr="0064754A">
        <w:rPr>
          <w:rFonts w:ascii="Doulos SIL" w:hAnsi="Doulos SIL"/>
          <w:i/>
          <w:color w:val="0000FF"/>
        </w:rPr>
        <w:tab/>
      </w:r>
    </w:p>
    <w:p w14:paraId="57BFFAF9" w14:textId="77777777" w:rsidR="00C30A26" w:rsidRPr="0064754A" w:rsidRDefault="00C30A26" w:rsidP="00C30A26">
      <w:pPr>
        <w:tabs>
          <w:tab w:val="left" w:pos="720"/>
          <w:tab w:val="left" w:pos="1710"/>
          <w:tab w:val="left" w:pos="3510"/>
        </w:tabs>
        <w:rPr>
          <w:rFonts w:ascii="Doulos SIL" w:hAnsi="Doulos SIL"/>
          <w:i/>
          <w:color w:val="0000FF"/>
        </w:rPr>
      </w:pPr>
      <w:r>
        <w:tab/>
        <w:t>3Pl</w:t>
      </w:r>
      <w:r w:rsidRPr="006B4C94">
        <w:t xml:space="preserve"> </w:t>
      </w:r>
      <w:r>
        <w:tab/>
      </w:r>
      <w:r w:rsidRPr="0064754A">
        <w:rPr>
          <w:rFonts w:ascii="Doulos SIL" w:hAnsi="Doulos SIL"/>
          <w:i/>
          <w:color w:val="0000FF"/>
        </w:rPr>
        <w:t xml:space="preserve">è kàȳ </w:t>
      </w:r>
      <w:r>
        <w:rPr>
          <w:rFonts w:ascii="Doulos SIL" w:hAnsi="Doulos SIL"/>
          <w:i/>
          <w:color w:val="0000FF"/>
        </w:rPr>
        <w:t>yà-là</w:t>
      </w:r>
      <w:r w:rsidRPr="0064754A">
        <w:rPr>
          <w:rFonts w:ascii="Doulos SIL" w:hAnsi="Doulos SIL"/>
          <w:i/>
          <w:color w:val="0000FF"/>
        </w:rPr>
        <w:tab/>
      </w:r>
    </w:p>
    <w:p w14:paraId="7B0C00F0" w14:textId="77777777" w:rsidR="00C30A26" w:rsidRDefault="00C30A26" w:rsidP="00C30A26"/>
    <w:p w14:paraId="168CF944" w14:textId="77777777" w:rsidR="00C30A26" w:rsidRDefault="00C30A26" w:rsidP="00C30A26">
      <w:r>
        <w:t>If the verb begins with M</w:t>
      </w:r>
      <w:r>
        <w:noBreakHyphen/>
        <w:t xml:space="preserve">tone, it surfaces without change as </w:t>
      </w:r>
      <w:r w:rsidRPr="0064754A">
        <w:rPr>
          <w:rFonts w:ascii="Doulos SIL" w:hAnsi="Doulos SIL"/>
          <w:i/>
          <w:color w:val="0000FF"/>
        </w:rPr>
        <w:t>kày</w:t>
      </w:r>
      <w:r>
        <w:t>.</w:t>
      </w:r>
    </w:p>
    <w:p w14:paraId="394365C4" w14:textId="77777777" w:rsidR="00C30A26" w:rsidRDefault="00C30A26" w:rsidP="00C30A26"/>
    <w:p w14:paraId="69A3F5A7" w14:textId="77777777" w:rsidR="00C30A26" w:rsidRDefault="00C30A26" w:rsidP="00C30A26">
      <w:pPr>
        <w:tabs>
          <w:tab w:val="left" w:pos="720"/>
          <w:tab w:val="left" w:pos="1710"/>
          <w:tab w:val="left" w:pos="3780"/>
        </w:tabs>
      </w:pPr>
      <w:r>
        <w:t>(xx2)</w:t>
      </w:r>
      <w:r>
        <w:tab/>
      </w:r>
      <w:r>
        <w:tab/>
        <w:t>‘am/is/are falling’</w:t>
      </w:r>
      <w:r>
        <w:tab/>
      </w:r>
    </w:p>
    <w:p w14:paraId="5214059F" w14:textId="77777777" w:rsidR="00C30A26" w:rsidRDefault="00C30A26" w:rsidP="00C30A26">
      <w:pPr>
        <w:tabs>
          <w:tab w:val="left" w:pos="720"/>
          <w:tab w:val="left" w:pos="1710"/>
          <w:tab w:val="left" w:pos="3780"/>
        </w:tabs>
      </w:pPr>
    </w:p>
    <w:p w14:paraId="65288B90" w14:textId="77777777" w:rsidR="00C30A26" w:rsidRDefault="00C30A26" w:rsidP="00C30A26">
      <w:pPr>
        <w:tabs>
          <w:tab w:val="left" w:pos="720"/>
          <w:tab w:val="left" w:pos="1710"/>
          <w:tab w:val="left" w:pos="3780"/>
        </w:tabs>
      </w:pPr>
      <w:r>
        <w:tab/>
        <w:t>1Sg</w:t>
      </w:r>
      <w:r>
        <w:tab/>
      </w:r>
      <w:r w:rsidRPr="0064754A">
        <w:rPr>
          <w:rFonts w:ascii="Doulos SIL" w:hAnsi="Doulos SIL"/>
          <w:i/>
          <w:color w:val="0000FF"/>
        </w:rPr>
        <w:t>ŋ̀ kày sēn-dē</w:t>
      </w:r>
      <w:r w:rsidRPr="0064754A">
        <w:rPr>
          <w:rFonts w:ascii="Doulos SIL" w:hAnsi="Doulos SIL"/>
          <w:i/>
          <w:color w:val="0000FF"/>
        </w:rPr>
        <w:tab/>
      </w:r>
    </w:p>
    <w:p w14:paraId="5F7EF53E" w14:textId="77777777" w:rsidR="00C30A26" w:rsidRDefault="00C30A26" w:rsidP="00C30A26">
      <w:pPr>
        <w:tabs>
          <w:tab w:val="left" w:pos="720"/>
          <w:tab w:val="left" w:pos="1710"/>
          <w:tab w:val="left" w:pos="3780"/>
        </w:tabs>
      </w:pPr>
      <w:r>
        <w:tab/>
        <w:t>1Pl</w:t>
      </w:r>
      <w:r w:rsidRPr="006B4C94">
        <w:t xml:space="preserve"> </w:t>
      </w:r>
      <w:r>
        <w:tab/>
      </w:r>
      <w:r w:rsidRPr="00521DA2">
        <w:rPr>
          <w:rFonts w:ascii="Doulos SIL" w:hAnsi="Doulos SIL"/>
          <w:i/>
          <w:color w:val="0000FF"/>
        </w:rPr>
        <w:t xml:space="preserve">ē </w:t>
      </w:r>
      <w:r w:rsidRPr="007079D9">
        <w:rPr>
          <w:rFonts w:ascii="Doulos SIL" w:hAnsi="Doulos SIL"/>
          <w:i/>
          <w:color w:val="0000FF"/>
        </w:rPr>
        <w:t>k</w:t>
      </w:r>
      <w:r w:rsidRPr="0064754A">
        <w:rPr>
          <w:rFonts w:ascii="Doulos SIL" w:hAnsi="Doulos SIL"/>
          <w:i/>
          <w:color w:val="0000FF"/>
        </w:rPr>
        <w:t>āy sēn-dē</w:t>
      </w:r>
      <w:r w:rsidRPr="0064754A">
        <w:rPr>
          <w:rFonts w:ascii="Doulos SIL" w:hAnsi="Doulos SIL"/>
          <w:i/>
          <w:color w:val="0000FF"/>
        </w:rPr>
        <w:tab/>
      </w:r>
    </w:p>
    <w:p w14:paraId="249334E0" w14:textId="77777777" w:rsidR="00C30A26" w:rsidRDefault="00C30A26" w:rsidP="00C30A26">
      <w:pPr>
        <w:tabs>
          <w:tab w:val="left" w:pos="720"/>
          <w:tab w:val="left" w:pos="1710"/>
          <w:tab w:val="left" w:pos="3780"/>
        </w:tabs>
      </w:pPr>
      <w:r>
        <w:tab/>
        <w:t>2Sg</w:t>
      </w:r>
      <w:r w:rsidRPr="006B4C94">
        <w:t xml:space="preserve"> </w:t>
      </w:r>
      <w:r>
        <w:tab/>
      </w:r>
      <w:r w:rsidRPr="0064754A">
        <w:rPr>
          <w:rFonts w:ascii="Doulos SIL" w:hAnsi="Doulos SIL"/>
          <w:i/>
          <w:color w:val="0000FF"/>
        </w:rPr>
        <w:t>āⁿ kāy sēn-dē</w:t>
      </w:r>
      <w:r w:rsidRPr="0064754A">
        <w:rPr>
          <w:rFonts w:ascii="Doulos SIL" w:hAnsi="Doulos SIL"/>
          <w:i/>
          <w:color w:val="0000FF"/>
        </w:rPr>
        <w:tab/>
      </w:r>
    </w:p>
    <w:p w14:paraId="3E6037B0" w14:textId="77777777" w:rsidR="00C30A26" w:rsidRDefault="00C30A26" w:rsidP="00C30A26">
      <w:pPr>
        <w:tabs>
          <w:tab w:val="left" w:pos="720"/>
          <w:tab w:val="left" w:pos="1710"/>
          <w:tab w:val="left" w:pos="3780"/>
        </w:tabs>
      </w:pPr>
      <w:r>
        <w:tab/>
        <w:t>2Pl</w:t>
      </w:r>
      <w:r w:rsidRPr="006B4C94">
        <w:t xml:space="preserve"> </w:t>
      </w:r>
      <w:r>
        <w:tab/>
      </w:r>
      <w:r w:rsidRPr="0064754A">
        <w:rPr>
          <w:rFonts w:ascii="Doulos SIL" w:hAnsi="Doulos SIL"/>
          <w:i/>
          <w:color w:val="0000FF"/>
        </w:rPr>
        <w:t>āā kāy sēn-dē</w:t>
      </w:r>
      <w:r w:rsidRPr="0064754A">
        <w:rPr>
          <w:rFonts w:ascii="Doulos SIL" w:hAnsi="Doulos SIL"/>
          <w:i/>
          <w:color w:val="0000FF"/>
        </w:rPr>
        <w:tab/>
      </w:r>
    </w:p>
    <w:p w14:paraId="0C452B44" w14:textId="77777777" w:rsidR="00C30A26" w:rsidRDefault="00C30A26" w:rsidP="00C30A26">
      <w:pPr>
        <w:tabs>
          <w:tab w:val="left" w:pos="720"/>
          <w:tab w:val="left" w:pos="1710"/>
          <w:tab w:val="left" w:pos="3780"/>
        </w:tabs>
      </w:pPr>
      <w:r>
        <w:tab/>
        <w:t>3Sg</w:t>
      </w:r>
      <w:r w:rsidRPr="006B4C94">
        <w:t xml:space="preserve"> </w:t>
      </w:r>
      <w:r>
        <w:tab/>
      </w:r>
      <w:r w:rsidRPr="0064754A">
        <w:rPr>
          <w:rFonts w:ascii="Doulos SIL" w:hAnsi="Doulos SIL"/>
          <w:i/>
          <w:color w:val="0000FF"/>
        </w:rPr>
        <w:t>à kày sēn-dē</w:t>
      </w:r>
      <w:r w:rsidRPr="0064754A">
        <w:rPr>
          <w:rFonts w:ascii="Doulos SIL" w:hAnsi="Doulos SIL"/>
          <w:i/>
          <w:color w:val="0000FF"/>
        </w:rPr>
        <w:tab/>
      </w:r>
    </w:p>
    <w:p w14:paraId="54997863" w14:textId="77777777" w:rsidR="00C30A26" w:rsidRDefault="00C30A26" w:rsidP="00C30A26">
      <w:pPr>
        <w:tabs>
          <w:tab w:val="left" w:pos="720"/>
          <w:tab w:val="left" w:pos="1710"/>
          <w:tab w:val="left" w:pos="3780"/>
        </w:tabs>
      </w:pPr>
      <w:r>
        <w:tab/>
        <w:t>3Pl</w:t>
      </w:r>
      <w:r w:rsidRPr="006B4C94">
        <w:t xml:space="preserve"> </w:t>
      </w:r>
      <w:r>
        <w:tab/>
      </w:r>
      <w:r w:rsidRPr="0064754A">
        <w:rPr>
          <w:rFonts w:ascii="Doulos SIL" w:hAnsi="Doulos SIL"/>
          <w:i/>
          <w:color w:val="0000FF"/>
        </w:rPr>
        <w:t>è kày sēn-dē</w:t>
      </w:r>
      <w:r w:rsidRPr="0064754A">
        <w:rPr>
          <w:rFonts w:ascii="Doulos SIL" w:hAnsi="Doulos SIL"/>
          <w:i/>
          <w:color w:val="0000FF"/>
        </w:rPr>
        <w:tab/>
      </w:r>
    </w:p>
    <w:p w14:paraId="1EAC6002" w14:textId="77777777" w:rsidR="00C30A26" w:rsidRDefault="00C30A26" w:rsidP="00C30A26"/>
    <w:p w14:paraId="6956BFCE" w14:textId="37E78F37" w:rsidR="0039292A" w:rsidRDefault="0039292A" w:rsidP="00C30A26">
      <w:r>
        <w:t xml:space="preserve">An object NP, if present, follows </w:t>
      </w:r>
      <w:r w:rsidRPr="007F5966">
        <w:rPr>
          <w:rFonts w:ascii="Doulos SIL" w:hAnsi="Doulos SIL" w:cs="Doulos SIL"/>
          <w:i/>
          <w:color w:val="0000FF"/>
        </w:rPr>
        <w:t>kày</w:t>
      </w:r>
      <w:r>
        <w:t>.</w:t>
      </w:r>
    </w:p>
    <w:p w14:paraId="496E0460" w14:textId="77777777" w:rsidR="0039292A" w:rsidRDefault="0039292A" w:rsidP="00C30A26"/>
    <w:p w14:paraId="1CAAB716" w14:textId="665307FE" w:rsidR="0039292A" w:rsidRDefault="0039292A" w:rsidP="0039292A">
      <w:pPr>
        <w:tabs>
          <w:tab w:val="left" w:pos="720"/>
          <w:tab w:val="left" w:pos="1800"/>
          <w:tab w:val="left" w:pos="2970"/>
          <w:tab w:val="left" w:pos="3960"/>
        </w:tabs>
      </w:pPr>
      <w:r>
        <w:t>(xx3)</w:t>
      </w:r>
      <w:r>
        <w:tab/>
      </w:r>
      <w:r w:rsidRPr="00521DA2">
        <w:rPr>
          <w:rFonts w:ascii="Doulos SIL" w:hAnsi="Doulos SIL"/>
          <w:i/>
          <w:color w:val="0000FF"/>
        </w:rPr>
        <w:t>à</w:t>
      </w:r>
      <w:r w:rsidRPr="00521DA2">
        <w:rPr>
          <w:rFonts w:ascii="Doulos SIL" w:hAnsi="Doulos SIL"/>
          <w:i/>
          <w:color w:val="0000FF"/>
        </w:rPr>
        <w:tab/>
        <w:t>kày</w:t>
      </w:r>
      <w:r w:rsidRPr="00521DA2">
        <w:rPr>
          <w:rFonts w:ascii="Doulos SIL" w:hAnsi="Doulos SIL"/>
          <w:i/>
          <w:color w:val="0000FF"/>
        </w:rPr>
        <w:tab/>
        <w:t>tēē</w:t>
      </w:r>
      <w:r w:rsidRPr="00521DA2">
        <w:rPr>
          <w:rFonts w:ascii="Doulos SIL" w:hAnsi="Doulos SIL"/>
          <w:i/>
          <w:color w:val="0000FF"/>
        </w:rPr>
        <w:tab/>
        <w:t>kūle</w:t>
      </w:r>
      <w:r w:rsidR="000F23E7">
        <w:rPr>
          <w:rFonts w:ascii="Doulos SIL" w:hAnsi="Doulos SIL"/>
          <w:i/>
          <w:color w:val="0000FF"/>
          <w:lang w:val="x-none"/>
        </w:rPr>
        <w:t>̀</w:t>
      </w:r>
      <w:r w:rsidRPr="00521DA2">
        <w:rPr>
          <w:rFonts w:ascii="Doulos SIL" w:hAnsi="Doulos SIL"/>
          <w:i/>
          <w:color w:val="0000FF"/>
        </w:rPr>
        <w:t>wⁿ</w:t>
      </w:r>
    </w:p>
    <w:p w14:paraId="392296F0" w14:textId="4B5BFD11" w:rsidR="0039292A" w:rsidRDefault="0039292A" w:rsidP="0039292A">
      <w:pPr>
        <w:tabs>
          <w:tab w:val="left" w:pos="720"/>
          <w:tab w:val="left" w:pos="1800"/>
          <w:tab w:val="left" w:pos="2970"/>
          <w:tab w:val="left" w:pos="3960"/>
        </w:tabs>
      </w:pPr>
      <w:r>
        <w:tab/>
        <w:t>3SgSbj</w:t>
      </w:r>
      <w:r>
        <w:tab/>
        <w:t>Prsntv</w:t>
      </w:r>
      <w:r>
        <w:tab/>
        <w:t>meat</w:t>
      </w:r>
      <w:r>
        <w:tab/>
        <w:t>cut.Ipfv</w:t>
      </w:r>
    </w:p>
    <w:p w14:paraId="68CE3F37" w14:textId="6A6C804C" w:rsidR="0039292A" w:rsidRPr="0039292A" w:rsidRDefault="0039292A" w:rsidP="0039292A">
      <w:pPr>
        <w:tabs>
          <w:tab w:val="left" w:pos="720"/>
        </w:tabs>
      </w:pPr>
      <w:r>
        <w:tab/>
        <w:t>‘He/She is cutting the meat.’</w:t>
      </w:r>
    </w:p>
    <w:p w14:paraId="5C3E8329" w14:textId="77777777" w:rsidR="0039292A" w:rsidRDefault="0039292A" w:rsidP="00C30A26"/>
    <w:p w14:paraId="55EBF1BC" w14:textId="627A37F2" w:rsidR="00C30A26" w:rsidRDefault="00C30A26" w:rsidP="00C30A26">
      <w:r>
        <w:t xml:space="preserve">My assistant rejected a direct negation of this progressive presentative form, probably because a negative presentative would make no sense (#‘here he/she isn’t!’). </w:t>
      </w:r>
      <w:r w:rsidR="006A7CF4">
        <w:t>One can, however, combine a presentative predicate with a separate full clause that is negative (xx4)</w:t>
      </w:r>
      <w:r w:rsidR="006A7CF4">
        <w:rPr>
          <w:lang w:val="x-none"/>
        </w:rPr>
        <w:t xml:space="preserve">. </w:t>
      </w:r>
    </w:p>
    <w:p w14:paraId="579C429D" w14:textId="20B473C1" w:rsidR="006A7CF4" w:rsidRDefault="006A7CF4" w:rsidP="00C30A26"/>
    <w:p w14:paraId="45C96A1C" w14:textId="77014A72" w:rsidR="006A7CF4" w:rsidRDefault="006A7CF4" w:rsidP="006A7CF4">
      <w:pPr>
        <w:tabs>
          <w:tab w:val="left" w:pos="720"/>
          <w:tab w:val="left" w:pos="1890"/>
          <w:tab w:val="left" w:pos="2790"/>
          <w:tab w:val="left" w:pos="3960"/>
          <w:tab w:val="left" w:pos="5130"/>
        </w:tabs>
        <w:rPr>
          <w:lang w:val="x-none"/>
        </w:rPr>
      </w:pPr>
      <w:r>
        <w:t>(xx4)</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kày</w:t>
      </w:r>
      <w:r w:rsidRPr="007F5966">
        <w:rPr>
          <w:rFonts w:ascii="Doulos SIL" w:hAnsi="Doulos SIL" w:cs="Doulos SIL"/>
          <w:i/>
          <w:color w:val="0000FF"/>
          <w:lang w:val="x-none"/>
        </w:rPr>
        <w:tab/>
        <w:t>[à</w:t>
      </w:r>
      <w:r w:rsidRPr="007F5966">
        <w:rPr>
          <w:rFonts w:ascii="Doulos SIL" w:hAnsi="Doulos SIL" w:cs="Doulos SIL"/>
          <w:i/>
          <w:color w:val="0000FF"/>
          <w:lang w:val="x-none"/>
        </w:rPr>
        <w:tab/>
        <w:t>nà</w:t>
      </w:r>
      <w:r w:rsidRPr="007F5966">
        <w:rPr>
          <w:rFonts w:ascii="Doulos SIL" w:hAnsi="Doulos SIL" w:cs="Doulos SIL"/>
          <w:i/>
          <w:color w:val="0000FF"/>
          <w:lang w:val="x-none"/>
        </w:rPr>
        <w:tab/>
        <w:t>tā-nā]</w:t>
      </w:r>
    </w:p>
    <w:p w14:paraId="203501C8" w14:textId="1A291A17" w:rsidR="006A7CF4" w:rsidRDefault="006A7CF4" w:rsidP="006A7CF4">
      <w:pPr>
        <w:tabs>
          <w:tab w:val="left" w:pos="720"/>
          <w:tab w:val="left" w:pos="1890"/>
          <w:tab w:val="left" w:pos="2790"/>
          <w:tab w:val="left" w:pos="3960"/>
          <w:tab w:val="left" w:pos="5130"/>
        </w:tabs>
      </w:pPr>
      <w:r>
        <w:tab/>
        <w:t>3SgSbj</w:t>
      </w:r>
      <w:r>
        <w:tab/>
        <w:t>Prsntv</w:t>
      </w:r>
      <w:r>
        <w:tab/>
        <w:t>[3SgSbj</w:t>
      </w:r>
      <w:r>
        <w:tab/>
        <w:t>IpfvNeg</w:t>
      </w:r>
      <w:r>
        <w:tab/>
        <w:t>ascend-Ipfv]</w:t>
      </w:r>
    </w:p>
    <w:p w14:paraId="35DA943C" w14:textId="3082FA82" w:rsidR="006A7CF4" w:rsidRPr="006A7CF4" w:rsidRDefault="006A7CF4" w:rsidP="006A7CF4">
      <w:pPr>
        <w:tabs>
          <w:tab w:val="left" w:pos="720"/>
        </w:tabs>
      </w:pPr>
      <w:r>
        <w:tab/>
        <w:t>‘There he/she is, not going up!’</w:t>
      </w:r>
    </w:p>
    <w:p w14:paraId="57A59E4D" w14:textId="77777777" w:rsidR="00C30A26" w:rsidRDefault="00C30A26" w:rsidP="00C30A26"/>
    <w:p w14:paraId="07B6C41F" w14:textId="77777777" w:rsidR="00C30A26" w:rsidRDefault="00C30A26" w:rsidP="00C30A26"/>
    <w:p w14:paraId="098E8C11" w14:textId="666B597D" w:rsidR="00C30A26" w:rsidRDefault="00C30A26" w:rsidP="00C30A26">
      <w:pPr>
        <w:pStyle w:val="Heading4"/>
      </w:pPr>
      <w:bookmarkStart w:id="1273" w:name="_Toc115501"/>
      <w:r>
        <w:t>Presentative stative</w:t>
      </w:r>
      <w:r w:rsidR="00BF76A8">
        <w:t xml:space="preserve"> and progressive/stative negative</w:t>
      </w:r>
      <w:bookmarkEnd w:id="1273"/>
    </w:p>
    <w:p w14:paraId="3CA0217F" w14:textId="4F6F6FEF" w:rsidR="00C30A26" w:rsidRDefault="00C30A26" w:rsidP="00C30A26">
      <w:r>
        <w:t xml:space="preserve">The presentative construction with </w:t>
      </w:r>
      <w:r w:rsidRPr="0064754A">
        <w:rPr>
          <w:rFonts w:ascii="Doulos SIL" w:hAnsi="Doulos SIL"/>
          <w:i/>
          <w:color w:val="0000FF"/>
        </w:rPr>
        <w:t>kày</w:t>
      </w:r>
      <w:r>
        <w:t xml:space="preserve"> (preceding section) is also used in stative as opposed to progressive contexts, but with </w:t>
      </w:r>
      <w:r w:rsidR="00B04F4D">
        <w:t>the stative</w:t>
      </w:r>
      <w:r>
        <w:t xml:space="preserve"> form of the verb</w:t>
      </w:r>
      <w:r w:rsidR="00B04F4D">
        <w:t xml:space="preserve"> (§10.1.4), which has a</w:t>
      </w:r>
      <w:r w:rsidR="00CB624F">
        <w:t>n invariant</w:t>
      </w:r>
      <w:r w:rsidR="00B04F4D">
        <w:t xml:space="preserve"> suffix </w:t>
      </w:r>
      <w:r w:rsidR="00CB624F" w:rsidRPr="00521DA2">
        <w:rPr>
          <w:rFonts w:ascii="Doulos SIL" w:hAnsi="Doulos SIL"/>
          <w:i/>
          <w:color w:val="0000FF"/>
        </w:rPr>
        <w:noBreakHyphen/>
      </w:r>
      <w:r w:rsidR="00B04F4D" w:rsidRPr="00521DA2">
        <w:rPr>
          <w:rFonts w:ascii="Doulos SIL" w:hAnsi="Doulos SIL"/>
          <w:i/>
          <w:color w:val="0000FF"/>
        </w:rPr>
        <w:t>na</w:t>
      </w:r>
      <w:r w:rsidR="00B04F4D">
        <w:t xml:space="preserve"> that gets its tones by spreading</w:t>
      </w:r>
      <w:r>
        <w:t>. The distinction is important for stance verbs.</w:t>
      </w:r>
    </w:p>
    <w:p w14:paraId="2201D178" w14:textId="77777777" w:rsidR="00C30A26" w:rsidRDefault="00C30A26" w:rsidP="00C30A26">
      <w:r>
        <w:lastRenderedPageBreak/>
        <w:tab/>
        <w:t xml:space="preserve">The negative version replaces </w:t>
      </w:r>
      <w:r w:rsidRPr="0064754A">
        <w:rPr>
          <w:rFonts w:ascii="Doulos SIL" w:hAnsi="Doulos SIL"/>
          <w:i/>
          <w:color w:val="0000FF"/>
        </w:rPr>
        <w:t>kày</w:t>
      </w:r>
      <w:r>
        <w:t xml:space="preserve"> by </w:t>
      </w:r>
      <w:r w:rsidRPr="0064754A">
        <w:rPr>
          <w:rFonts w:ascii="Doulos SIL" w:hAnsi="Doulos SIL"/>
          <w:i/>
          <w:color w:val="0000FF"/>
        </w:rPr>
        <w:t>nà</w:t>
      </w:r>
      <w:r>
        <w:t xml:space="preserve">, which is elsewhere the imperfective negative. This suggests that </w:t>
      </w:r>
      <w:r w:rsidRPr="0064754A">
        <w:rPr>
          <w:rFonts w:ascii="Doulos SIL" w:hAnsi="Doulos SIL"/>
          <w:i/>
          <w:color w:val="0000FF"/>
        </w:rPr>
        <w:t>kày</w:t>
      </w:r>
      <w:r>
        <w:t xml:space="preserve"> might be analysed as an allomorph of imperfective positive particle </w:t>
      </w:r>
      <w:r w:rsidRPr="0064754A">
        <w:rPr>
          <w:rFonts w:ascii="Doulos SIL" w:hAnsi="Doulos SIL"/>
          <w:i/>
          <w:color w:val="0000FF"/>
        </w:rPr>
        <w:t>gà</w:t>
      </w:r>
      <w:r>
        <w:t xml:space="preserve">. Both </w:t>
      </w:r>
      <w:r w:rsidRPr="0064754A">
        <w:rPr>
          <w:rFonts w:ascii="Doulos SIL" w:hAnsi="Doulos SIL"/>
          <w:i/>
          <w:color w:val="0000FF"/>
        </w:rPr>
        <w:t>kày</w:t>
      </w:r>
      <w:r>
        <w:t xml:space="preserve"> and </w:t>
      </w:r>
      <w:r w:rsidRPr="0064754A">
        <w:rPr>
          <w:rFonts w:ascii="Doulos SIL" w:hAnsi="Doulos SIL"/>
          <w:i/>
          <w:color w:val="0000FF"/>
        </w:rPr>
        <w:t>nà</w:t>
      </w:r>
      <w:r>
        <w:t xml:space="preserve"> are subject to Final Tone-Raising when flanked by L</w:t>
      </w:r>
      <w:r>
        <w:noBreakHyphen/>
        <w:t xml:space="preserve">tones. English translations (‘be sitting’, etc.) can be misleading since English fails to distinguish progressive from stative with stance verbs. </w:t>
      </w:r>
    </w:p>
    <w:p w14:paraId="3ACDADAE" w14:textId="77777777" w:rsidR="00C30A26" w:rsidRDefault="00C30A26" w:rsidP="00C30A26"/>
    <w:p w14:paraId="7F8CB1D1" w14:textId="77777777" w:rsidR="00C30A26" w:rsidRDefault="00C30A26" w:rsidP="00C30A26">
      <w:pPr>
        <w:tabs>
          <w:tab w:val="left" w:pos="720"/>
          <w:tab w:val="left" w:pos="1080"/>
          <w:tab w:val="left" w:pos="1980"/>
          <w:tab w:val="left" w:pos="3150"/>
        </w:tabs>
      </w:pPr>
      <w:r>
        <w:t>(xx1)</w:t>
      </w:r>
      <w:r>
        <w:tab/>
        <w:t>a.</w:t>
      </w:r>
      <w:r>
        <w:tab/>
      </w:r>
      <w:r>
        <w:rPr>
          <w:rFonts w:ascii="Doulos SIL" w:hAnsi="Doulos SIL"/>
          <w:i/>
          <w:color w:val="0000FF"/>
        </w:rPr>
        <w:t>à</w:t>
      </w:r>
      <w:r>
        <w:rPr>
          <w:rFonts w:ascii="Doulos SIL" w:hAnsi="Doulos SIL"/>
          <w:i/>
          <w:color w:val="0000FF"/>
        </w:rPr>
        <w:tab/>
        <w:t>kà</w:t>
      </w:r>
      <w:r w:rsidRPr="0064754A">
        <w:rPr>
          <w:rFonts w:ascii="Doulos SIL" w:hAnsi="Doulos SIL"/>
          <w:i/>
          <w:color w:val="0000FF"/>
        </w:rPr>
        <w:t>y</w:t>
      </w:r>
      <w:r>
        <w:rPr>
          <w:rFonts w:ascii="Doulos SIL" w:hAnsi="Doulos SIL"/>
          <w:i/>
          <w:color w:val="0000FF"/>
        </w:rPr>
        <w:t>̄</w:t>
      </w:r>
      <w:r w:rsidRPr="0064754A">
        <w:rPr>
          <w:rFonts w:ascii="Doulos SIL" w:hAnsi="Doulos SIL"/>
          <w:i/>
          <w:color w:val="0000FF"/>
        </w:rPr>
        <w:tab/>
        <w:t>pùwɔ̀-nà</w:t>
      </w:r>
    </w:p>
    <w:p w14:paraId="538E9550" w14:textId="5C6651BF" w:rsidR="00C30A26" w:rsidRDefault="00C30A26" w:rsidP="00C30A26">
      <w:pPr>
        <w:tabs>
          <w:tab w:val="left" w:pos="720"/>
          <w:tab w:val="left" w:pos="1080"/>
          <w:tab w:val="left" w:pos="1980"/>
          <w:tab w:val="left" w:pos="3150"/>
        </w:tabs>
      </w:pPr>
      <w:r>
        <w:tab/>
      </w:r>
      <w:r>
        <w:tab/>
        <w:t>3Sg</w:t>
      </w:r>
      <w:r>
        <w:tab/>
        <w:t>Pr</w:t>
      </w:r>
      <w:r w:rsidR="003E7D82">
        <w:t>sn</w:t>
      </w:r>
      <w:r>
        <w:t>tv</w:t>
      </w:r>
      <w:r>
        <w:tab/>
        <w:t>sit-Stat</w:t>
      </w:r>
    </w:p>
    <w:p w14:paraId="2002F79B" w14:textId="77777777" w:rsidR="00C30A26" w:rsidRDefault="00C30A26" w:rsidP="00C30A26">
      <w:pPr>
        <w:tabs>
          <w:tab w:val="left" w:pos="720"/>
          <w:tab w:val="left" w:pos="1080"/>
        </w:tabs>
      </w:pPr>
      <w:r>
        <w:tab/>
      </w:r>
      <w:r>
        <w:tab/>
        <w:t>‘He/She is sitting (=seated).’</w:t>
      </w:r>
    </w:p>
    <w:p w14:paraId="2CE1AB1C" w14:textId="77777777" w:rsidR="00C30A26" w:rsidRDefault="00C30A26" w:rsidP="00C30A26">
      <w:pPr>
        <w:tabs>
          <w:tab w:val="left" w:pos="720"/>
          <w:tab w:val="left" w:pos="1080"/>
        </w:tabs>
      </w:pPr>
    </w:p>
    <w:p w14:paraId="686E14AE" w14:textId="3A30CDC5" w:rsidR="00C30A26" w:rsidRDefault="00C30A26" w:rsidP="00C30A26">
      <w:pPr>
        <w:tabs>
          <w:tab w:val="left" w:pos="720"/>
          <w:tab w:val="left" w:pos="1080"/>
          <w:tab w:val="left" w:pos="1980"/>
          <w:tab w:val="left" w:pos="3150"/>
        </w:tabs>
      </w:pPr>
      <w:r>
        <w:tab/>
        <w:t>b.</w:t>
      </w:r>
      <w:r>
        <w:tab/>
      </w:r>
      <w:r w:rsidRPr="0064754A">
        <w:rPr>
          <w:rFonts w:ascii="Doulos SIL" w:hAnsi="Doulos SIL"/>
          <w:i/>
          <w:color w:val="0000FF"/>
        </w:rPr>
        <w:t>à</w:t>
      </w:r>
      <w:r w:rsidRPr="0064754A">
        <w:rPr>
          <w:rFonts w:ascii="Doulos SIL" w:hAnsi="Doulos SIL"/>
          <w:i/>
          <w:color w:val="0000FF"/>
        </w:rPr>
        <w:tab/>
        <w:t>nā</w:t>
      </w:r>
      <w:r w:rsidRPr="0064754A">
        <w:rPr>
          <w:rFonts w:ascii="Doulos SIL" w:hAnsi="Doulos SIL"/>
          <w:i/>
          <w:color w:val="0000FF"/>
        </w:rPr>
        <w:tab/>
        <w:t>pùwɔ̀-nà</w:t>
      </w:r>
    </w:p>
    <w:p w14:paraId="621C4A4D" w14:textId="77777777" w:rsidR="00C30A26" w:rsidRDefault="00C30A26" w:rsidP="00C30A26">
      <w:pPr>
        <w:tabs>
          <w:tab w:val="left" w:pos="720"/>
          <w:tab w:val="left" w:pos="1080"/>
          <w:tab w:val="left" w:pos="1980"/>
          <w:tab w:val="left" w:pos="3150"/>
        </w:tabs>
      </w:pPr>
      <w:r>
        <w:tab/>
      </w:r>
      <w:r>
        <w:tab/>
        <w:t>3Sg</w:t>
      </w:r>
      <w:r>
        <w:tab/>
        <w:t>IpfvNeg</w:t>
      </w:r>
      <w:r>
        <w:tab/>
        <w:t>sit-Stat</w:t>
      </w:r>
    </w:p>
    <w:p w14:paraId="725B45CF" w14:textId="77777777" w:rsidR="00C30A26" w:rsidRDefault="00C30A26" w:rsidP="00C30A26">
      <w:pPr>
        <w:tabs>
          <w:tab w:val="left" w:pos="720"/>
          <w:tab w:val="left" w:pos="1080"/>
        </w:tabs>
      </w:pPr>
      <w:r>
        <w:tab/>
      </w:r>
      <w:r>
        <w:tab/>
        <w:t>‘He/She is not sitting (=seated).’</w:t>
      </w:r>
    </w:p>
    <w:p w14:paraId="5C5DD927" w14:textId="77777777" w:rsidR="00C30A26" w:rsidRDefault="00C30A26" w:rsidP="00C30A26"/>
    <w:p w14:paraId="176098EB" w14:textId="77BD6A47" w:rsidR="00C30A26" w:rsidRDefault="00C30A26" w:rsidP="00C30A26">
      <w:r>
        <w:t>The construction also accepts detransitivized resultatives like ‘be laid out’ in (xx3c). A corresponding transitive is in (xx3a). There is no active intransitive for this verb, so an aspect-marked construction is reflexive in form (xx3b).</w:t>
      </w:r>
      <w:r w:rsidR="006853C2">
        <w:t xml:space="preserve"> It is unclear why </w:t>
      </w:r>
      <w:r w:rsidR="006853C2" w:rsidRPr="007F5966">
        <w:rPr>
          <w:rFonts w:ascii="Doulos SIL" w:hAnsi="Doulos SIL" w:cs="Doulos SIL"/>
          <w:i/>
          <w:color w:val="0000FF"/>
        </w:rPr>
        <w:t>ka</w:t>
      </w:r>
      <w:r w:rsidR="006853C2" w:rsidRPr="007F5966">
        <w:rPr>
          <w:rFonts w:ascii="Doulos SIL" w:hAnsi="Doulos SIL" w:cs="Doulos SIL"/>
          <w:i/>
          <w:color w:val="0000FF"/>
          <w:lang w:val="x-none"/>
        </w:rPr>
        <w:t>̄y</w:t>
      </w:r>
      <w:r w:rsidR="006853C2">
        <w:rPr>
          <w:lang w:val="x-none"/>
        </w:rPr>
        <w:t xml:space="preserve"> is M-toned in (xx3c). </w:t>
      </w:r>
      <w:r w:rsidR="006853C2">
        <w:t xml:space="preserve"> </w:t>
      </w:r>
    </w:p>
    <w:p w14:paraId="6FD72A7D" w14:textId="77777777" w:rsidR="00C30A26" w:rsidRDefault="00C30A26" w:rsidP="00C30A26"/>
    <w:p w14:paraId="2C85E350" w14:textId="3D64958C" w:rsidR="00C30A26" w:rsidRDefault="00C30A26" w:rsidP="005053DC">
      <w:pPr>
        <w:tabs>
          <w:tab w:val="left" w:pos="720"/>
          <w:tab w:val="left" w:pos="1080"/>
          <w:tab w:val="left" w:pos="1980"/>
          <w:tab w:val="left" w:pos="3240"/>
          <w:tab w:val="left" w:pos="4230"/>
        </w:tabs>
      </w:pPr>
      <w:r>
        <w:t>(xx3)</w:t>
      </w:r>
      <w:r>
        <w:tab/>
        <w:t>a.</w:t>
      </w:r>
      <w:r>
        <w:tab/>
      </w:r>
      <w:r w:rsidR="00EE5B26">
        <w:rPr>
          <w:rFonts w:ascii="Doulos SIL" w:hAnsi="Doulos SIL"/>
          <w:i/>
          <w:color w:val="0000FF"/>
          <w:lang w:val="x-none"/>
        </w:rPr>
        <w:t>ŋ́</w:t>
      </w:r>
      <w:r w:rsidR="005053DC">
        <w:rPr>
          <w:rFonts w:ascii="Doulos SIL" w:hAnsi="Doulos SIL"/>
          <w:i/>
          <w:color w:val="0000FF"/>
        </w:rPr>
        <w:tab/>
        <w:t>=na</w:t>
      </w:r>
      <w:r w:rsidR="00EE5B26">
        <w:rPr>
          <w:rFonts w:ascii="Doulos SIL" w:hAnsi="Doulos SIL"/>
          <w:i/>
          <w:color w:val="0000FF"/>
          <w:lang w:val="x-none"/>
        </w:rPr>
        <w:t>̌</w:t>
      </w:r>
      <w:r w:rsidR="00E55639">
        <w:rPr>
          <w:rFonts w:ascii="Doulos SIL" w:hAnsi="Doulos SIL"/>
          <w:i/>
          <w:color w:val="0000FF"/>
          <w:lang w:val="x-none"/>
        </w:rPr>
        <w:t>ⁿ</w:t>
      </w:r>
      <w:r w:rsidRPr="0064754A">
        <w:rPr>
          <w:rFonts w:ascii="Doulos SIL" w:hAnsi="Doulos SIL"/>
          <w:i/>
          <w:color w:val="0000FF"/>
        </w:rPr>
        <w:tab/>
        <w:t>tààⁿ</w:t>
      </w:r>
      <w:r w:rsidRPr="0064754A">
        <w:rPr>
          <w:rFonts w:ascii="Doulos SIL" w:hAnsi="Doulos SIL"/>
          <w:i/>
          <w:color w:val="0000FF"/>
        </w:rPr>
        <w:tab/>
        <w:t>sīnā</w:t>
      </w:r>
    </w:p>
    <w:p w14:paraId="276E4F1A" w14:textId="06D99C62" w:rsidR="00C30A26" w:rsidRDefault="00C30A26" w:rsidP="005053DC">
      <w:pPr>
        <w:tabs>
          <w:tab w:val="left" w:pos="720"/>
          <w:tab w:val="left" w:pos="1080"/>
          <w:tab w:val="left" w:pos="1980"/>
          <w:tab w:val="left" w:pos="3240"/>
          <w:tab w:val="left" w:pos="4230"/>
        </w:tabs>
      </w:pPr>
      <w:r>
        <w:tab/>
      </w:r>
      <w:r>
        <w:tab/>
        <w:t>1Sg</w:t>
      </w:r>
      <w:r w:rsidR="005053DC">
        <w:tab/>
      </w:r>
      <w:r>
        <w:t>=SbjObj</w:t>
      </w:r>
      <w:r>
        <w:tab/>
        <w:t>mat</w:t>
      </w:r>
      <w:r>
        <w:tab/>
        <w:t>lay.Pfv</w:t>
      </w:r>
    </w:p>
    <w:p w14:paraId="4DDD6685" w14:textId="77777777" w:rsidR="00C30A26" w:rsidRDefault="00C30A26" w:rsidP="00C30A26">
      <w:pPr>
        <w:tabs>
          <w:tab w:val="left" w:pos="720"/>
          <w:tab w:val="left" w:pos="1080"/>
        </w:tabs>
      </w:pPr>
      <w:r>
        <w:tab/>
      </w:r>
      <w:r>
        <w:tab/>
        <w:t>‘I laid out the mat.’</w:t>
      </w:r>
    </w:p>
    <w:p w14:paraId="41B2E07F" w14:textId="77777777" w:rsidR="00C30A26" w:rsidRDefault="00C30A26" w:rsidP="00C30A26">
      <w:pPr>
        <w:tabs>
          <w:tab w:val="left" w:pos="720"/>
          <w:tab w:val="left" w:pos="1080"/>
        </w:tabs>
      </w:pPr>
    </w:p>
    <w:p w14:paraId="065B3C5C" w14:textId="63D64A3C" w:rsidR="00C30A26" w:rsidRPr="0064754A" w:rsidRDefault="00C30A26" w:rsidP="00EE5B26">
      <w:pPr>
        <w:tabs>
          <w:tab w:val="left" w:pos="720"/>
          <w:tab w:val="left" w:pos="1080"/>
          <w:tab w:val="left" w:pos="2250"/>
          <w:tab w:val="left" w:pos="3420"/>
          <w:tab w:val="left" w:pos="5130"/>
        </w:tabs>
        <w:rPr>
          <w:rFonts w:ascii="Doulos SIL" w:hAnsi="Doulos SIL"/>
          <w:i/>
          <w:color w:val="0000FF"/>
        </w:rPr>
      </w:pPr>
      <w:r>
        <w:tab/>
        <w:t>b.</w:t>
      </w:r>
      <w:r>
        <w:tab/>
      </w:r>
      <w:r w:rsidRPr="0064754A">
        <w:rPr>
          <w:rFonts w:ascii="Doulos SIL" w:hAnsi="Doulos SIL"/>
          <w:i/>
          <w:color w:val="0000FF"/>
        </w:rPr>
        <w:t>tàāⁿ</w:t>
      </w:r>
      <w:r w:rsidRPr="0064754A">
        <w:rPr>
          <w:rFonts w:ascii="Doulos SIL" w:hAnsi="Doulos SIL"/>
          <w:i/>
          <w:color w:val="0000FF"/>
        </w:rPr>
        <w:tab/>
        <w:t>ye</w:t>
      </w:r>
      <w:r w:rsidR="00EE5B26">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r>
      <w:r w:rsidR="00EE5B26">
        <w:rPr>
          <w:rFonts w:ascii="Doulos SIL" w:hAnsi="Doulos SIL"/>
          <w:i/>
          <w:color w:val="0000FF"/>
          <w:lang w:val="x-none"/>
        </w:rPr>
        <w:t>ŋ̀</w:t>
      </w:r>
      <w:r w:rsidR="00EE5B26">
        <w:rPr>
          <w:rFonts w:ascii="Doulos SIL" w:hAnsi="Doulos SIL"/>
          <w:i/>
          <w:color w:val="0000FF"/>
          <w:lang w:val="x-none"/>
        </w:rPr>
        <w:tab/>
      </w:r>
      <w:r w:rsidRPr="0064754A">
        <w:rPr>
          <w:rFonts w:ascii="Doulos SIL" w:hAnsi="Doulos SIL"/>
          <w:i/>
          <w:color w:val="0000FF"/>
        </w:rPr>
        <w:t>sīnā</w:t>
      </w:r>
    </w:p>
    <w:p w14:paraId="75274F30" w14:textId="4F4C828A" w:rsidR="00C30A26" w:rsidRDefault="00C30A26" w:rsidP="00EE5B26">
      <w:pPr>
        <w:tabs>
          <w:tab w:val="left" w:pos="720"/>
          <w:tab w:val="left" w:pos="1080"/>
          <w:tab w:val="left" w:pos="2250"/>
          <w:tab w:val="left" w:pos="3420"/>
          <w:tab w:val="left" w:pos="5130"/>
        </w:tabs>
      </w:pPr>
      <w:r>
        <w:tab/>
      </w:r>
      <w:r>
        <w:tab/>
        <w:t>mat</w:t>
      </w:r>
      <w:r>
        <w:tab/>
        <w:t>SbjObj</w:t>
      </w:r>
      <w:r>
        <w:tab/>
      </w:r>
      <w:r w:rsidR="00EE5B26">
        <w:t>3SgReflObj</w:t>
      </w:r>
      <w:r w:rsidR="00EE5B26">
        <w:tab/>
      </w:r>
      <w:r>
        <w:t>lay.Pfv</w:t>
      </w:r>
    </w:p>
    <w:p w14:paraId="0015E65E" w14:textId="77777777" w:rsidR="00C30A26" w:rsidRDefault="00C30A26" w:rsidP="00C30A26">
      <w:pPr>
        <w:tabs>
          <w:tab w:val="left" w:pos="720"/>
          <w:tab w:val="left" w:pos="1080"/>
        </w:tabs>
      </w:pPr>
      <w:r>
        <w:tab/>
      </w:r>
      <w:r>
        <w:tab/>
        <w:t>‘The mat was laid out.’ (= ‘The mat laid itself out.’)</w:t>
      </w:r>
    </w:p>
    <w:p w14:paraId="6333566C" w14:textId="77777777" w:rsidR="00C30A26" w:rsidRDefault="00C30A26" w:rsidP="00C30A26">
      <w:pPr>
        <w:tabs>
          <w:tab w:val="left" w:pos="720"/>
          <w:tab w:val="left" w:pos="1080"/>
        </w:tabs>
      </w:pPr>
    </w:p>
    <w:p w14:paraId="438768DE" w14:textId="77777777" w:rsidR="00C30A26" w:rsidRDefault="00C30A26" w:rsidP="00C30A26">
      <w:pPr>
        <w:tabs>
          <w:tab w:val="left" w:pos="720"/>
          <w:tab w:val="left" w:pos="1080"/>
          <w:tab w:val="left" w:pos="2160"/>
          <w:tab w:val="left" w:pos="3150"/>
        </w:tabs>
      </w:pPr>
      <w:r>
        <w:tab/>
        <w:t>c.</w:t>
      </w:r>
      <w:r>
        <w:tab/>
      </w:r>
      <w:r>
        <w:rPr>
          <w:rFonts w:ascii="Doulos SIL" w:hAnsi="Doulos SIL"/>
          <w:i/>
          <w:color w:val="0000FF"/>
        </w:rPr>
        <w:t>tààⁿ</w:t>
      </w:r>
      <w:r>
        <w:rPr>
          <w:rFonts w:ascii="Doulos SIL" w:hAnsi="Doulos SIL"/>
          <w:i/>
          <w:color w:val="0000FF"/>
        </w:rPr>
        <w:tab/>
        <w:t>kāy</w:t>
      </w:r>
      <w:r>
        <w:rPr>
          <w:rFonts w:ascii="Doulos SIL" w:hAnsi="Doulos SIL"/>
          <w:i/>
          <w:color w:val="0000FF"/>
        </w:rPr>
        <w:tab/>
        <w:t>sīnā-nā</w:t>
      </w:r>
    </w:p>
    <w:p w14:paraId="3CCEE8E3" w14:textId="27A0A0D6" w:rsidR="00C30A26" w:rsidRDefault="00C30A26" w:rsidP="00C30A26">
      <w:pPr>
        <w:tabs>
          <w:tab w:val="left" w:pos="720"/>
          <w:tab w:val="left" w:pos="1080"/>
          <w:tab w:val="left" w:pos="2160"/>
          <w:tab w:val="left" w:pos="3150"/>
        </w:tabs>
      </w:pPr>
      <w:r>
        <w:tab/>
      </w:r>
      <w:r>
        <w:tab/>
        <w:t>mat</w:t>
      </w:r>
      <w:r>
        <w:tab/>
        <w:t>Pr</w:t>
      </w:r>
      <w:r w:rsidR="003E7D82">
        <w:t>sn</w:t>
      </w:r>
      <w:r>
        <w:t>tv</w:t>
      </w:r>
      <w:r>
        <w:tab/>
        <w:t>lay.out-Stat</w:t>
      </w:r>
    </w:p>
    <w:p w14:paraId="68C916F1" w14:textId="5E5AB934" w:rsidR="00C30A26" w:rsidRPr="00FA56E2" w:rsidRDefault="00C30A26" w:rsidP="00C30A26">
      <w:pPr>
        <w:tabs>
          <w:tab w:val="left" w:pos="720"/>
          <w:tab w:val="left" w:pos="1080"/>
        </w:tabs>
      </w:pPr>
      <w:r>
        <w:tab/>
      </w:r>
      <w:r>
        <w:tab/>
        <w:t>‘The mat is (over there) laid out.’</w:t>
      </w:r>
    </w:p>
    <w:p w14:paraId="05820A86" w14:textId="3B8AE49A" w:rsidR="00C30A26" w:rsidRDefault="00C30A26" w:rsidP="00C30A26">
      <w:pPr>
        <w:pStyle w:val="Heading2"/>
        <w:tabs>
          <w:tab w:val="num" w:pos="576"/>
        </w:tabs>
        <w:ind w:left="576" w:hanging="576"/>
      </w:pPr>
      <w:bookmarkStart w:id="1274" w:name="_Toc115502"/>
      <w:bookmarkEnd w:id="1268"/>
      <w:bookmarkEnd w:id="1269"/>
      <w:bookmarkEnd w:id="1270"/>
      <w:bookmarkEnd w:id="1271"/>
      <w:bookmarkEnd w:id="1272"/>
      <w:r>
        <w:t>Shift of reference time</w:t>
      </w:r>
      <w:bookmarkEnd w:id="1274"/>
    </w:p>
    <w:p w14:paraId="68DA6A87" w14:textId="77777777" w:rsidR="00C30A26" w:rsidRDefault="00C30A26" w:rsidP="00C30A26">
      <w:pPr>
        <w:pStyle w:val="Heading3"/>
      </w:pPr>
      <w:bookmarkStart w:id="1275" w:name="_Toc115503"/>
      <w:r>
        <w:t>Shift to past time viewpoint</w:t>
      </w:r>
      <w:bookmarkEnd w:id="1275"/>
    </w:p>
    <w:p w14:paraId="1E35B18F" w14:textId="4F13B8A7" w:rsidR="00C30A26" w:rsidRDefault="00C30A26" w:rsidP="00C30A26">
      <w:r>
        <w:t>Ordinary tense-aspect marking (perfective, present, future, progressive, stative) presupposes the perspective of the here-and-now of the speech event. The time interval of an event or situation that is described is automatically compared to the moment of speaking. However, mechanisms are available to shift the reference time to the past.</w:t>
      </w:r>
    </w:p>
    <w:p w14:paraId="429FAB3F" w14:textId="5EE20148" w:rsidR="006853C2" w:rsidRDefault="006853C2" w:rsidP="00C30A26">
      <w:r>
        <w:tab/>
        <w:t xml:space="preserve">In addition to the constructions in §10.3.2-4 below, the construction with </w:t>
      </w:r>
      <w:r w:rsidRPr="007F5966">
        <w:rPr>
          <w:rFonts w:ascii="Doulos SIL" w:hAnsi="Doulos SIL" w:cs="Doulos SIL"/>
          <w:i/>
          <w:color w:val="0000FF"/>
        </w:rPr>
        <w:t>ma</w:t>
      </w:r>
      <w:r w:rsidRPr="007F5966">
        <w:rPr>
          <w:rFonts w:ascii="Doulos SIL" w:hAnsi="Doulos SIL" w:cs="Doulos SIL"/>
          <w:i/>
          <w:color w:val="0000FF"/>
          <w:lang w:val="x-none"/>
        </w:rPr>
        <w:t>̀à/màā</w:t>
      </w:r>
      <w:r>
        <w:rPr>
          <w:lang w:val="x-none"/>
        </w:rPr>
        <w:t xml:space="preserve"> ‘look for’ as a kind of auxiliary can be glossed ‘was on the verge of VPing’, i.e. a type of future-in-past.</w:t>
      </w:r>
    </w:p>
    <w:p w14:paraId="0CE97FBD" w14:textId="77777777" w:rsidR="00C30A26" w:rsidRDefault="00C30A26" w:rsidP="00C30A26"/>
    <w:p w14:paraId="74D61F64" w14:textId="77777777" w:rsidR="00C30A26" w:rsidRDefault="00C30A26" w:rsidP="00C30A26"/>
    <w:p w14:paraId="557F4633" w14:textId="009745E5" w:rsidR="00C30A26" w:rsidRDefault="00C30A26" w:rsidP="00C30A26">
      <w:pPr>
        <w:pStyle w:val="Heading3"/>
      </w:pPr>
      <w:bookmarkStart w:id="1276" w:name="_Toc115504"/>
      <w:r>
        <w:t>Past imperfective (</w:t>
      </w:r>
      <w:r w:rsidRPr="0064754A">
        <w:rPr>
          <w:rFonts w:ascii="Doulos SIL" w:hAnsi="Doulos SIL"/>
          <w:i/>
          <w:color w:val="0000FF"/>
        </w:rPr>
        <w:t>kōndo</w:t>
      </w:r>
      <w:r w:rsidR="00B23993">
        <w:rPr>
          <w:rFonts w:ascii="Doulos SIL" w:hAnsi="Doulos SIL"/>
          <w:i/>
          <w:color w:val="0000FF"/>
          <w:lang w:val="x-none"/>
        </w:rPr>
        <w:t>̄</w:t>
      </w:r>
      <w:r w:rsidRPr="0064754A">
        <w:rPr>
          <w:rFonts w:ascii="Doulos SIL" w:hAnsi="Doulos SIL"/>
          <w:i/>
          <w:color w:val="0000FF"/>
        </w:rPr>
        <w:t xml:space="preserve"> gà</w:t>
      </w:r>
      <w:r>
        <w:t>, negative</w:t>
      </w:r>
      <w:r w:rsidRPr="00F02170">
        <w:t xml:space="preserve"> </w:t>
      </w:r>
      <w:r w:rsidRPr="0064754A">
        <w:rPr>
          <w:rFonts w:ascii="Doulos SIL" w:hAnsi="Doulos SIL"/>
          <w:i/>
          <w:color w:val="0000FF"/>
        </w:rPr>
        <w:t>tè kōndō</w:t>
      </w:r>
      <w:r w:rsidRPr="00F02170">
        <w:t xml:space="preserve"> </w:t>
      </w:r>
      <w:r>
        <w:t>)</w:t>
      </w:r>
      <w:bookmarkEnd w:id="1276"/>
    </w:p>
    <w:p w14:paraId="0EB4EA92" w14:textId="4F176265" w:rsidR="00C30A26" w:rsidRDefault="00C30A26" w:rsidP="00C30A26">
      <w:r>
        <w:t xml:space="preserve">This construction consists of a perfective form of </w:t>
      </w:r>
      <w:r w:rsidRPr="0064754A">
        <w:rPr>
          <w:rFonts w:ascii="Doulos SIL" w:hAnsi="Doulos SIL"/>
          <w:i/>
          <w:color w:val="0000FF"/>
        </w:rPr>
        <w:t>kōndō</w:t>
      </w:r>
      <w:r>
        <w:t xml:space="preserve"> ‘stay’ as auxiliary, followed by </w:t>
      </w:r>
      <w:r w:rsidR="00827576">
        <w:t>a VP with imperfective</w:t>
      </w:r>
      <w:r>
        <w:t xml:space="preserve"> </w:t>
      </w:r>
      <w:r w:rsidR="00827576">
        <w:t>verb</w:t>
      </w:r>
      <w:r w:rsidR="00827576">
        <w:rPr>
          <w:lang w:val="x-none"/>
        </w:rPr>
        <w:t xml:space="preserve">. </w:t>
      </w:r>
      <w:r w:rsidR="00827576">
        <w:t xml:space="preserve">The </w:t>
      </w:r>
      <w:r>
        <w:t xml:space="preserve">imperfective particle </w:t>
      </w:r>
      <w:r w:rsidRPr="0064754A">
        <w:rPr>
          <w:rFonts w:ascii="Doulos SIL" w:hAnsi="Doulos SIL"/>
          <w:i/>
          <w:color w:val="0000FF"/>
        </w:rPr>
        <w:t>gà</w:t>
      </w:r>
      <w:r w:rsidR="00827576">
        <w:t xml:space="preserve"> is usually present but can be omitted</w:t>
      </w:r>
      <w:r w:rsidR="00827576">
        <w:rPr>
          <w:lang w:val="x-none"/>
        </w:rPr>
        <w:t>.</w:t>
      </w:r>
      <w:r>
        <w:t xml:space="preserve"> </w:t>
      </w:r>
      <w:r w:rsidRPr="0064754A">
        <w:rPr>
          <w:rFonts w:ascii="Doulos SIL" w:hAnsi="Doulos SIL"/>
          <w:i/>
          <w:color w:val="0000FF"/>
        </w:rPr>
        <w:t>kōndō</w:t>
      </w:r>
      <w:r>
        <w:t xml:space="preserve"> is negated by the usual perfective negative </w:t>
      </w:r>
      <w:r w:rsidRPr="0064754A">
        <w:rPr>
          <w:rFonts w:ascii="Doulos SIL" w:hAnsi="Doulos SIL"/>
          <w:i/>
          <w:color w:val="0000FF"/>
        </w:rPr>
        <w:t>tè</w:t>
      </w:r>
      <w:r w:rsidR="00985EBD">
        <w:rPr>
          <w:lang w:val="x-none"/>
        </w:rPr>
        <w:t xml:space="preserve">. Negation of </w:t>
      </w:r>
      <w:r w:rsidR="00985EBD" w:rsidRPr="007F5966">
        <w:rPr>
          <w:rFonts w:ascii="Doulos SIL" w:hAnsi="Doulos SIL" w:cs="Doulos SIL"/>
          <w:i/>
          <w:color w:val="0000FF"/>
          <w:lang w:val="x-none"/>
        </w:rPr>
        <w:t>kōndō</w:t>
      </w:r>
      <w:r w:rsidR="00985EBD">
        <w:rPr>
          <w:lang w:val="x-none"/>
        </w:rPr>
        <w:t xml:space="preserve"> entails</w:t>
      </w:r>
      <w:r>
        <w:t xml:space="preserve"> no change in the following </w:t>
      </w:r>
      <w:r w:rsidR="00985EBD">
        <w:t>VP (xx1b)</w:t>
      </w:r>
      <w:r w:rsidR="00985EBD">
        <w:rPr>
          <w:lang w:val="x-none"/>
        </w:rPr>
        <w:t xml:space="preserve">. </w:t>
      </w:r>
      <w:r w:rsidR="00985EBD">
        <w:t xml:space="preserve">This VP cannot itself be directly negated </w:t>
      </w:r>
      <w:r>
        <w:t xml:space="preserve">(xx1c). </w:t>
      </w:r>
    </w:p>
    <w:p w14:paraId="4D97A6EC" w14:textId="435E0FBA" w:rsidR="00C30A26" w:rsidRDefault="00C30A26" w:rsidP="00C30A26">
      <w:r>
        <w:tab/>
        <w:t>The sense is either past habitual or past progressive</w:t>
      </w:r>
      <w:r w:rsidR="00B23993">
        <w:rPr>
          <w:lang w:val="x-none"/>
        </w:rPr>
        <w:t>.</w:t>
      </w:r>
    </w:p>
    <w:p w14:paraId="4DEB9B4D" w14:textId="77777777" w:rsidR="00C30A26" w:rsidRDefault="00C30A26" w:rsidP="00C30A26"/>
    <w:p w14:paraId="62B1C491" w14:textId="1273C4EC" w:rsidR="00C30A26" w:rsidRPr="007F5966" w:rsidRDefault="00C30A26" w:rsidP="00C30A26">
      <w:pPr>
        <w:tabs>
          <w:tab w:val="left" w:pos="720"/>
          <w:tab w:val="left" w:pos="1080"/>
          <w:tab w:val="left" w:pos="2070"/>
          <w:tab w:val="left" w:pos="3330"/>
          <w:tab w:val="left" w:pos="4590"/>
        </w:tabs>
        <w:rPr>
          <w:rFonts w:ascii="Doulos SIL" w:hAnsi="Doulos SIL" w:cs="Doulos SIL"/>
          <w:i/>
          <w:color w:val="0000FF"/>
        </w:rPr>
      </w:pPr>
      <w:r>
        <w:t>(xx1)</w:t>
      </w:r>
      <w:r>
        <w:tab/>
        <w:t>a.</w:t>
      </w:r>
      <w:r>
        <w:tab/>
      </w:r>
      <w:r w:rsidRPr="0064754A">
        <w:rPr>
          <w:rFonts w:ascii="Doulos SIL" w:hAnsi="Doulos SIL"/>
          <w:i/>
          <w:color w:val="0000FF"/>
        </w:rPr>
        <w:t>je</w:t>
      </w:r>
      <w:r w:rsidR="003E28AF">
        <w:rPr>
          <w:rFonts w:ascii="Doulos SIL" w:hAnsi="Doulos SIL"/>
          <w:i/>
          <w:color w:val="0000FF"/>
          <w:lang w:val="x-none"/>
        </w:rPr>
        <w:t>́</w:t>
      </w:r>
      <w:r w:rsidRPr="0064754A">
        <w:rPr>
          <w:rFonts w:ascii="Doulos SIL" w:hAnsi="Doulos SIL"/>
          <w:i/>
          <w:color w:val="0000FF"/>
        </w:rPr>
        <w:t>na</w:t>
      </w:r>
      <w:r w:rsidR="003E28AF">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kōndō</w:t>
      </w:r>
      <w:r w:rsidRPr="0064754A">
        <w:rPr>
          <w:rFonts w:ascii="Doulos SIL" w:hAnsi="Doulos SIL"/>
          <w:i/>
          <w:color w:val="0000FF"/>
        </w:rPr>
        <w:tab/>
      </w:r>
      <w:r w:rsidR="00827576">
        <w:rPr>
          <w:rFonts w:ascii="Doulos SIL" w:hAnsi="Doulos SIL"/>
          <w:i/>
          <w:color w:val="0000FF"/>
        </w:rPr>
        <w:t>(</w:t>
      </w:r>
      <w:r w:rsidRPr="0064754A">
        <w:rPr>
          <w:rFonts w:ascii="Doulos SIL" w:hAnsi="Doulos SIL"/>
          <w:i/>
          <w:color w:val="0000FF"/>
        </w:rPr>
        <w:t>gà</w:t>
      </w:r>
      <w:r w:rsidR="00827576">
        <w:rPr>
          <w:rFonts w:ascii="Doulos SIL" w:hAnsi="Doulos SIL"/>
          <w:i/>
          <w:color w:val="0000FF"/>
        </w:rPr>
        <w:t>)</w:t>
      </w:r>
      <w:r w:rsidRPr="0064754A">
        <w:rPr>
          <w:rFonts w:ascii="Doulos SIL" w:hAnsi="Doulos SIL"/>
          <w:i/>
          <w:color w:val="0000FF"/>
        </w:rPr>
        <w:tab/>
        <w:t>kɯ̀ɯ</w:t>
      </w:r>
      <w:r w:rsidR="00D813F8">
        <w:rPr>
          <w:rFonts w:ascii="Doulos SIL" w:hAnsi="Doulos SIL"/>
          <w:i/>
          <w:color w:val="0000FF"/>
          <w:lang w:val="x-none"/>
        </w:rPr>
        <w:t>̄</w:t>
      </w:r>
      <w:r w:rsidR="00D813F8">
        <w:t xml:space="preserve"> / </w:t>
      </w:r>
      <w:r w:rsidR="00D813F8" w:rsidRPr="007F5966">
        <w:rPr>
          <w:rFonts w:ascii="Doulos SIL" w:hAnsi="Doulos SIL" w:cs="Doulos SIL"/>
          <w:i/>
          <w:color w:val="0000FF"/>
        </w:rPr>
        <w:t>ya</w:t>
      </w:r>
      <w:r w:rsidR="00D813F8" w:rsidRPr="007F5966">
        <w:rPr>
          <w:rFonts w:ascii="Doulos SIL" w:hAnsi="Doulos SIL" w:cs="Doulos SIL"/>
          <w:i/>
          <w:color w:val="0000FF"/>
          <w:lang w:val="x-none"/>
        </w:rPr>
        <w:t>̄-là</w:t>
      </w:r>
    </w:p>
    <w:p w14:paraId="58CEE895" w14:textId="2CFA1E93" w:rsidR="00C30A26" w:rsidRDefault="00C30A26" w:rsidP="00C30A26">
      <w:pPr>
        <w:tabs>
          <w:tab w:val="left" w:pos="720"/>
          <w:tab w:val="left" w:pos="1080"/>
          <w:tab w:val="left" w:pos="2070"/>
          <w:tab w:val="left" w:pos="3330"/>
          <w:tab w:val="left" w:pos="4590"/>
        </w:tabs>
      </w:pPr>
      <w:r>
        <w:tab/>
      </w:r>
      <w:r>
        <w:tab/>
        <w:t>child</w:t>
      </w:r>
      <w:r>
        <w:tab/>
        <w:t>stay.Pfv</w:t>
      </w:r>
      <w:r>
        <w:tab/>
      </w:r>
      <w:r w:rsidR="00827576">
        <w:t>(</w:t>
      </w:r>
      <w:r>
        <w:t>Ipfv</w:t>
      </w:r>
      <w:r>
        <w:tab/>
        <w:t>run.</w:t>
      </w:r>
      <w:r w:rsidRPr="00D813F8">
        <w:t>Ipfv</w:t>
      </w:r>
      <w:r w:rsidR="00D813F8">
        <w:t xml:space="preserve"> / descend</w:t>
      </w:r>
      <w:r w:rsidR="00D813F8">
        <w:rPr>
          <w:lang w:val="x-none"/>
        </w:rPr>
        <w:t>-Ipfv</w:t>
      </w:r>
    </w:p>
    <w:p w14:paraId="14BD8A47" w14:textId="14977ECB" w:rsidR="00C30A26" w:rsidRDefault="00C30A26" w:rsidP="00C30A26">
      <w:pPr>
        <w:tabs>
          <w:tab w:val="left" w:pos="720"/>
          <w:tab w:val="left" w:pos="1080"/>
        </w:tabs>
      </w:pPr>
      <w:r>
        <w:tab/>
      </w:r>
      <w:r>
        <w:tab/>
        <w:t>‘The child was running/used to run</w:t>
      </w:r>
      <w:r w:rsidR="00D813F8">
        <w:t>/go down</w:t>
      </w:r>
      <w:r>
        <w:t>.’</w:t>
      </w:r>
    </w:p>
    <w:p w14:paraId="466E79B8" w14:textId="77777777" w:rsidR="00C30A26" w:rsidRDefault="00C30A26" w:rsidP="00C30A26">
      <w:pPr>
        <w:tabs>
          <w:tab w:val="left" w:pos="720"/>
          <w:tab w:val="left" w:pos="1080"/>
        </w:tabs>
      </w:pPr>
    </w:p>
    <w:p w14:paraId="17405CF7" w14:textId="4F8FEFF1" w:rsidR="00C30A26" w:rsidRDefault="00C30A26" w:rsidP="00985EBD">
      <w:pPr>
        <w:tabs>
          <w:tab w:val="left" w:pos="720"/>
          <w:tab w:val="left" w:pos="1080"/>
          <w:tab w:val="left" w:pos="2070"/>
          <w:tab w:val="left" w:pos="3150"/>
          <w:tab w:val="left" w:pos="4410"/>
          <w:tab w:val="left" w:pos="5400"/>
        </w:tabs>
      </w:pPr>
      <w:r>
        <w:tab/>
        <w:t>b.</w:t>
      </w:r>
      <w:r>
        <w:tab/>
      </w:r>
      <w:r w:rsidR="003E28AF" w:rsidRPr="0064754A">
        <w:rPr>
          <w:rFonts w:ascii="Doulos SIL" w:hAnsi="Doulos SIL"/>
          <w:i/>
          <w:color w:val="0000FF"/>
        </w:rPr>
        <w:t>je</w:t>
      </w:r>
      <w:r w:rsidR="003E28AF">
        <w:rPr>
          <w:rFonts w:ascii="Doulos SIL" w:hAnsi="Doulos SIL"/>
          <w:i/>
          <w:color w:val="0000FF"/>
          <w:lang w:val="x-none"/>
        </w:rPr>
        <w:t>́</w:t>
      </w:r>
      <w:r w:rsidR="003E28AF" w:rsidRPr="0064754A">
        <w:rPr>
          <w:rFonts w:ascii="Doulos SIL" w:hAnsi="Doulos SIL"/>
          <w:i/>
          <w:color w:val="0000FF"/>
        </w:rPr>
        <w:t>na</w:t>
      </w:r>
      <w:r w:rsidR="003E28AF">
        <w:rPr>
          <w:rFonts w:ascii="Doulos SIL" w:hAnsi="Doulos SIL"/>
          <w:i/>
          <w:color w:val="0000FF"/>
          <w:lang w:val="x-none"/>
        </w:rPr>
        <w:t>́ⁿ</w:t>
      </w:r>
      <w:r w:rsidRPr="0064754A">
        <w:rPr>
          <w:rFonts w:ascii="Doulos SIL" w:hAnsi="Doulos SIL"/>
          <w:i/>
          <w:color w:val="0000FF"/>
        </w:rPr>
        <w:tab/>
        <w:t>tè</w:t>
      </w:r>
      <w:r w:rsidRPr="0064754A">
        <w:rPr>
          <w:rFonts w:ascii="Doulos SIL" w:hAnsi="Doulos SIL"/>
          <w:i/>
          <w:color w:val="0000FF"/>
        </w:rPr>
        <w:tab/>
        <w:t>kōndō</w:t>
      </w:r>
      <w:r w:rsidRPr="0064754A">
        <w:rPr>
          <w:rFonts w:ascii="Doulos SIL" w:hAnsi="Doulos SIL"/>
          <w:i/>
          <w:color w:val="0000FF"/>
        </w:rPr>
        <w:tab/>
      </w:r>
      <w:r w:rsidR="00827576">
        <w:rPr>
          <w:rFonts w:ascii="Doulos SIL" w:hAnsi="Doulos SIL"/>
          <w:i/>
          <w:color w:val="0000FF"/>
        </w:rPr>
        <w:t>(</w:t>
      </w:r>
      <w:r w:rsidRPr="0064754A">
        <w:rPr>
          <w:rFonts w:ascii="Doulos SIL" w:hAnsi="Doulos SIL"/>
          <w:i/>
          <w:color w:val="0000FF"/>
        </w:rPr>
        <w:t>gà</w:t>
      </w:r>
      <w:r w:rsidR="00827576">
        <w:rPr>
          <w:rFonts w:ascii="Doulos SIL" w:hAnsi="Doulos SIL"/>
          <w:i/>
          <w:color w:val="0000FF"/>
        </w:rPr>
        <w:t>)</w:t>
      </w:r>
      <w:r w:rsidRPr="0064754A">
        <w:rPr>
          <w:rFonts w:ascii="Doulos SIL" w:hAnsi="Doulos SIL"/>
          <w:i/>
          <w:color w:val="0000FF"/>
        </w:rPr>
        <w:tab/>
      </w:r>
      <w:r w:rsidR="00D813F8" w:rsidRPr="0064754A">
        <w:rPr>
          <w:rFonts w:ascii="Doulos SIL" w:hAnsi="Doulos SIL"/>
          <w:i/>
          <w:color w:val="0000FF"/>
        </w:rPr>
        <w:t>kɯ̀ɯ</w:t>
      </w:r>
      <w:r w:rsidR="00D813F8">
        <w:rPr>
          <w:rFonts w:ascii="Doulos SIL" w:hAnsi="Doulos SIL"/>
          <w:i/>
          <w:color w:val="0000FF"/>
          <w:lang w:val="x-none"/>
        </w:rPr>
        <w:t>̄</w:t>
      </w:r>
      <w:r w:rsidR="00D813F8">
        <w:t xml:space="preserve"> / </w:t>
      </w:r>
      <w:r w:rsidR="00D813F8" w:rsidRPr="007F5966">
        <w:rPr>
          <w:rFonts w:ascii="Doulos SIL" w:hAnsi="Doulos SIL" w:cs="Doulos SIL"/>
          <w:i/>
          <w:color w:val="0000FF"/>
        </w:rPr>
        <w:t>ya</w:t>
      </w:r>
      <w:r w:rsidR="00D813F8" w:rsidRPr="007F5966">
        <w:rPr>
          <w:rFonts w:ascii="Doulos SIL" w:hAnsi="Doulos SIL" w:cs="Doulos SIL"/>
          <w:i/>
          <w:color w:val="0000FF"/>
          <w:lang w:val="x-none"/>
        </w:rPr>
        <w:t>̄-là</w:t>
      </w:r>
    </w:p>
    <w:p w14:paraId="1B3B3065" w14:textId="4F4F959E" w:rsidR="00C30A26" w:rsidRDefault="00C30A26" w:rsidP="00985EBD">
      <w:pPr>
        <w:tabs>
          <w:tab w:val="left" w:pos="720"/>
          <w:tab w:val="left" w:pos="1080"/>
          <w:tab w:val="left" w:pos="2070"/>
          <w:tab w:val="left" w:pos="3150"/>
          <w:tab w:val="left" w:pos="4410"/>
          <w:tab w:val="left" w:pos="5400"/>
        </w:tabs>
      </w:pPr>
      <w:r>
        <w:tab/>
      </w:r>
      <w:r>
        <w:tab/>
        <w:t>child</w:t>
      </w:r>
      <w:r>
        <w:tab/>
        <w:t>PfvNeg</w:t>
      </w:r>
      <w:r>
        <w:tab/>
        <w:t>stay.Pfv</w:t>
      </w:r>
      <w:r>
        <w:tab/>
      </w:r>
      <w:r w:rsidR="00827576">
        <w:t>(</w:t>
      </w:r>
      <w:r>
        <w:t>Ipfv</w:t>
      </w:r>
      <w:r w:rsidR="00827576">
        <w:t>)</w:t>
      </w:r>
      <w:r>
        <w:tab/>
      </w:r>
      <w:r w:rsidR="00D813F8">
        <w:t>run.</w:t>
      </w:r>
      <w:r w:rsidR="00D813F8" w:rsidRPr="00D813F8">
        <w:t>Ipfv</w:t>
      </w:r>
      <w:r w:rsidR="00D813F8">
        <w:t xml:space="preserve"> / descend</w:t>
      </w:r>
      <w:r w:rsidR="00D813F8">
        <w:rPr>
          <w:lang w:val="x-none"/>
        </w:rPr>
        <w:t>-Ipfv</w:t>
      </w:r>
    </w:p>
    <w:p w14:paraId="48BC632A" w14:textId="762342A5" w:rsidR="00C30A26" w:rsidRDefault="00C30A26" w:rsidP="00C30A26">
      <w:pPr>
        <w:tabs>
          <w:tab w:val="left" w:pos="720"/>
          <w:tab w:val="left" w:pos="1080"/>
        </w:tabs>
      </w:pPr>
      <w:r>
        <w:tab/>
      </w:r>
      <w:r>
        <w:tab/>
        <w:t>‘The child was not running/didn’t use to run</w:t>
      </w:r>
      <w:r w:rsidR="00D813F8">
        <w:t>/go down</w:t>
      </w:r>
      <w:r>
        <w:t>.’</w:t>
      </w:r>
    </w:p>
    <w:p w14:paraId="7E351F3E" w14:textId="77777777" w:rsidR="00C30A26" w:rsidRDefault="00C30A26" w:rsidP="00C30A26">
      <w:pPr>
        <w:tabs>
          <w:tab w:val="left" w:pos="720"/>
          <w:tab w:val="left" w:pos="1080"/>
        </w:tabs>
      </w:pPr>
    </w:p>
    <w:p w14:paraId="56FC7752" w14:textId="62FC839D" w:rsidR="00C30A26" w:rsidRDefault="00C30A26" w:rsidP="00C30A26">
      <w:pPr>
        <w:tabs>
          <w:tab w:val="left" w:pos="720"/>
          <w:tab w:val="left" w:pos="1080"/>
          <w:tab w:val="left" w:pos="2070"/>
          <w:tab w:val="left" w:pos="3330"/>
          <w:tab w:val="left" w:pos="4590"/>
          <w:tab w:val="left" w:pos="5850"/>
        </w:tabs>
      </w:pPr>
      <w:r>
        <w:tab/>
        <w:t>c.</w:t>
      </w:r>
      <w:r>
        <w:tab/>
        <w:t>#</w:t>
      </w:r>
      <w:r w:rsidR="003E28AF" w:rsidRPr="0064754A">
        <w:rPr>
          <w:rFonts w:ascii="Doulos SIL" w:hAnsi="Doulos SIL"/>
          <w:i/>
          <w:color w:val="0000FF"/>
        </w:rPr>
        <w:t>je</w:t>
      </w:r>
      <w:r w:rsidR="003E28AF">
        <w:rPr>
          <w:rFonts w:ascii="Doulos SIL" w:hAnsi="Doulos SIL"/>
          <w:i/>
          <w:color w:val="0000FF"/>
          <w:lang w:val="x-none"/>
        </w:rPr>
        <w:t>́</w:t>
      </w:r>
      <w:r w:rsidR="003E28AF" w:rsidRPr="0064754A">
        <w:rPr>
          <w:rFonts w:ascii="Doulos SIL" w:hAnsi="Doulos SIL"/>
          <w:i/>
          <w:color w:val="0000FF"/>
        </w:rPr>
        <w:t>na</w:t>
      </w:r>
      <w:r w:rsidR="003E28AF">
        <w:rPr>
          <w:rFonts w:ascii="Doulos SIL" w:hAnsi="Doulos SIL"/>
          <w:i/>
          <w:color w:val="0000FF"/>
          <w:lang w:val="x-none"/>
        </w:rPr>
        <w:t>́</w:t>
      </w:r>
      <w:r w:rsidRPr="0064754A">
        <w:rPr>
          <w:rFonts w:ascii="Doulos SIL" w:hAnsi="Doulos SIL"/>
          <w:i/>
          <w:color w:val="0000FF"/>
        </w:rPr>
        <w:t>ⁿ</w:t>
      </w:r>
      <w:r w:rsidRPr="0064754A">
        <w:rPr>
          <w:rFonts w:ascii="Doulos SIL" w:hAnsi="Doulos SIL"/>
          <w:i/>
          <w:color w:val="0000FF"/>
        </w:rPr>
        <w:tab/>
        <w:t>(tè)</w:t>
      </w:r>
      <w:r w:rsidRPr="0064754A">
        <w:rPr>
          <w:rFonts w:ascii="Doulos SIL" w:hAnsi="Doulos SIL"/>
          <w:i/>
          <w:color w:val="0000FF"/>
        </w:rPr>
        <w:tab/>
        <w:t>kōndō</w:t>
      </w:r>
      <w:r w:rsidRPr="0064754A">
        <w:rPr>
          <w:rFonts w:ascii="Doulos SIL" w:hAnsi="Doulos SIL"/>
          <w:i/>
          <w:color w:val="0000FF"/>
        </w:rPr>
        <w:tab/>
        <w:t>nà</w:t>
      </w:r>
      <w:r w:rsidRPr="0064754A">
        <w:rPr>
          <w:rFonts w:ascii="Doulos SIL" w:hAnsi="Doulos SIL"/>
          <w:i/>
          <w:color w:val="0000FF"/>
        </w:rPr>
        <w:tab/>
        <w:t>kɯ̀ɯ</w:t>
      </w:r>
      <w:r w:rsidR="00D813F8">
        <w:rPr>
          <w:rFonts w:ascii="Doulos SIL" w:hAnsi="Doulos SIL"/>
          <w:i/>
          <w:color w:val="0000FF"/>
          <w:lang w:val="x-none"/>
        </w:rPr>
        <w:t>̄</w:t>
      </w:r>
    </w:p>
    <w:p w14:paraId="2E7A70E9" w14:textId="77777777" w:rsidR="00C30A26" w:rsidRDefault="00C30A26" w:rsidP="00C30A26">
      <w:pPr>
        <w:tabs>
          <w:tab w:val="left" w:pos="720"/>
          <w:tab w:val="left" w:pos="1080"/>
          <w:tab w:val="left" w:pos="2070"/>
          <w:tab w:val="left" w:pos="3330"/>
          <w:tab w:val="left" w:pos="4590"/>
          <w:tab w:val="left" w:pos="5850"/>
        </w:tabs>
      </w:pPr>
      <w:r>
        <w:tab/>
      </w:r>
      <w:r>
        <w:tab/>
        <w:t>child</w:t>
      </w:r>
      <w:r>
        <w:tab/>
        <w:t>(PfvNeg)</w:t>
      </w:r>
      <w:r>
        <w:tab/>
        <w:t>stay.Pfv</w:t>
      </w:r>
      <w:r>
        <w:tab/>
        <w:t>IpfvNeg</w:t>
      </w:r>
      <w:r>
        <w:tab/>
        <w:t>run.Ipfv</w:t>
      </w:r>
    </w:p>
    <w:p w14:paraId="2A4A789B" w14:textId="77777777" w:rsidR="00C30A26" w:rsidRDefault="00C30A26" w:rsidP="00C30A26">
      <w:pPr>
        <w:tabs>
          <w:tab w:val="left" w:pos="720"/>
          <w:tab w:val="left" w:pos="1080"/>
        </w:tabs>
      </w:pPr>
      <w:r>
        <w:tab/>
      </w:r>
      <w:r>
        <w:tab/>
        <w:t>[intended sense: ‘The child was not running/didn’t use to run.’]</w:t>
      </w:r>
    </w:p>
    <w:p w14:paraId="0601A39C" w14:textId="77777777" w:rsidR="00C30A26" w:rsidRDefault="00C30A26" w:rsidP="00C30A26">
      <w:bookmarkStart w:id="1277" w:name="_Toc79405896"/>
    </w:p>
    <w:p w14:paraId="07EE4E39" w14:textId="77777777" w:rsidR="00C30A26" w:rsidRDefault="00C30A26" w:rsidP="00C30A26"/>
    <w:p w14:paraId="5C3B9D2C" w14:textId="5D3E6997" w:rsidR="00C30A26" w:rsidRDefault="00C30A26" w:rsidP="00C30A26">
      <w:pPr>
        <w:pStyle w:val="Heading3"/>
      </w:pPr>
      <w:bookmarkStart w:id="1278" w:name="_Toc115505"/>
      <w:r>
        <w:t>Past stative (</w:t>
      </w:r>
      <w:r w:rsidRPr="0064754A">
        <w:rPr>
          <w:rFonts w:ascii="Doulos SIL" w:hAnsi="Doulos SIL"/>
          <w:i/>
          <w:color w:val="0000FF"/>
        </w:rPr>
        <w:t>kōndo</w:t>
      </w:r>
      <w:r w:rsidR="006853C2">
        <w:rPr>
          <w:rFonts w:ascii="Doulos SIL" w:hAnsi="Doulos SIL"/>
          <w:i/>
          <w:color w:val="0000FF"/>
          <w:lang w:val="x-none"/>
        </w:rPr>
        <w:t>̄</w:t>
      </w:r>
      <w:r w:rsidRPr="0064754A">
        <w:rPr>
          <w:rFonts w:ascii="Doulos SIL" w:hAnsi="Doulos SIL"/>
          <w:i/>
          <w:color w:val="0000FF"/>
        </w:rPr>
        <w:t xml:space="preserve"> gà</w:t>
      </w:r>
      <w:r>
        <w:t>, negative</w:t>
      </w:r>
      <w:r w:rsidRPr="00F02170">
        <w:t xml:space="preserve"> </w:t>
      </w:r>
      <w:r w:rsidRPr="0064754A">
        <w:rPr>
          <w:rFonts w:ascii="Doulos SIL" w:hAnsi="Doulos SIL"/>
          <w:i/>
          <w:color w:val="0000FF"/>
        </w:rPr>
        <w:t>tè kōndō</w:t>
      </w:r>
      <w:r w:rsidRPr="00F02170">
        <w:t xml:space="preserve"> </w:t>
      </w:r>
      <w:r>
        <w:t>)</w:t>
      </w:r>
      <w:bookmarkEnd w:id="1278"/>
    </w:p>
    <w:p w14:paraId="76099139" w14:textId="367D9EBE" w:rsidR="00C30A26" w:rsidRDefault="00C30A26" w:rsidP="00C30A26">
      <w:r w:rsidRPr="0064754A">
        <w:rPr>
          <w:rFonts w:ascii="Doulos SIL" w:hAnsi="Doulos SIL"/>
          <w:i/>
          <w:color w:val="0000FF"/>
        </w:rPr>
        <w:t>kōndo</w:t>
      </w:r>
      <w:r w:rsidR="006853C2">
        <w:rPr>
          <w:rFonts w:ascii="Doulos SIL" w:hAnsi="Doulos SIL"/>
          <w:i/>
          <w:color w:val="0000FF"/>
          <w:lang w:val="x-none"/>
        </w:rPr>
        <w:t>̄</w:t>
      </w:r>
      <w:r w:rsidRPr="0064754A">
        <w:rPr>
          <w:rFonts w:ascii="Doulos SIL" w:hAnsi="Doulos SIL"/>
          <w:i/>
          <w:color w:val="0000FF"/>
        </w:rPr>
        <w:t xml:space="preserve"> </w:t>
      </w:r>
      <w:r w:rsidR="00985EBD">
        <w:rPr>
          <w:rFonts w:ascii="Doulos SIL" w:hAnsi="Doulos SIL"/>
          <w:i/>
          <w:color w:val="0000FF"/>
        </w:rPr>
        <w:t>(</w:t>
      </w:r>
      <w:r w:rsidRPr="0064754A">
        <w:rPr>
          <w:rFonts w:ascii="Doulos SIL" w:hAnsi="Doulos SIL"/>
          <w:i/>
          <w:color w:val="0000FF"/>
        </w:rPr>
        <w:t>gà</w:t>
      </w:r>
      <w:r w:rsidR="00985EBD">
        <w:rPr>
          <w:rFonts w:ascii="Doulos SIL" w:hAnsi="Doulos SIL"/>
          <w:i/>
          <w:color w:val="0000FF"/>
        </w:rPr>
        <w:t>)</w:t>
      </w:r>
      <w:r>
        <w:t xml:space="preserve"> can also be added to a stative to shift its time to the past.</w:t>
      </w:r>
      <w:r w:rsidR="00CB1482">
        <w:t xml:space="preserve"> (xx1a) illustrates with a stative derived from an active verb </w:t>
      </w:r>
      <w:r w:rsidR="00CB1482" w:rsidRPr="007F5966">
        <w:rPr>
          <w:rFonts w:ascii="Doulos SIL" w:hAnsi="Doulos SIL" w:cs="Doulos SIL"/>
          <w:i/>
          <w:color w:val="0000FF"/>
        </w:rPr>
        <w:t>pw</w:t>
      </w:r>
      <w:r w:rsidR="00CB1482" w:rsidRPr="007F5966">
        <w:rPr>
          <w:rFonts w:ascii="Doulos SIL" w:hAnsi="Doulos SIL" w:cs="Doulos SIL"/>
          <w:i/>
          <w:color w:val="0000FF"/>
          <w:lang w:val="x-none"/>
        </w:rPr>
        <w:t>ɔ̀/pɔ̀-lɔ̀</w:t>
      </w:r>
      <w:r w:rsidR="00CB1482">
        <w:rPr>
          <w:lang w:val="x-none"/>
        </w:rPr>
        <w:t xml:space="preserve"> ‘sit’.</w:t>
      </w:r>
      <w:r w:rsidR="00D51787">
        <w:rPr>
          <w:lang w:val="x-none"/>
        </w:rPr>
        <w:t xml:space="preserve"> Other semantically stative constructions are illustrated in (xx1b-e).</w:t>
      </w:r>
    </w:p>
    <w:p w14:paraId="68153BA7" w14:textId="77777777" w:rsidR="00C30A26" w:rsidRDefault="00C30A26" w:rsidP="00C30A26"/>
    <w:p w14:paraId="119E70EE" w14:textId="0EE53BCE" w:rsidR="00C30A26" w:rsidRDefault="00C30A26" w:rsidP="00CB1482">
      <w:pPr>
        <w:tabs>
          <w:tab w:val="left" w:pos="720"/>
          <w:tab w:val="left" w:pos="1080"/>
          <w:tab w:val="left" w:pos="1980"/>
          <w:tab w:val="left" w:pos="3060"/>
          <w:tab w:val="left" w:pos="4050"/>
        </w:tabs>
      </w:pPr>
      <w:r>
        <w:t>(xx1)</w:t>
      </w:r>
      <w:r>
        <w:tab/>
      </w:r>
      <w:r w:rsidR="00CB1482">
        <w:t>a</w:t>
      </w:r>
      <w:r w:rsidR="00CB1482">
        <w:rPr>
          <w:lang w:val="x-none"/>
        </w:rPr>
        <w:t>.</w:t>
      </w:r>
      <w:r w:rsidR="00CB1482">
        <w:rPr>
          <w:lang w:val="x-none"/>
        </w:rPr>
        <w:tab/>
      </w:r>
      <w:r w:rsidRPr="00D76DFA">
        <w:rPr>
          <w:rFonts w:ascii="Doulos SIL" w:hAnsi="Doulos SIL"/>
          <w:i/>
          <w:color w:val="0000FF"/>
        </w:rPr>
        <w:t>à</w:t>
      </w:r>
      <w:r w:rsidRPr="00D76DFA">
        <w:rPr>
          <w:rFonts w:ascii="Doulos SIL" w:hAnsi="Doulos SIL"/>
          <w:i/>
          <w:color w:val="0000FF"/>
        </w:rPr>
        <w:tab/>
        <w:t>kōndō</w:t>
      </w:r>
      <w:r w:rsidRPr="00D76DFA">
        <w:rPr>
          <w:rFonts w:ascii="Doulos SIL" w:hAnsi="Doulos SIL"/>
          <w:i/>
          <w:color w:val="0000FF"/>
        </w:rPr>
        <w:tab/>
      </w:r>
      <w:r w:rsidR="00827576">
        <w:rPr>
          <w:rFonts w:ascii="Doulos SIL" w:hAnsi="Doulos SIL"/>
          <w:i/>
          <w:color w:val="0000FF"/>
        </w:rPr>
        <w:t>(</w:t>
      </w:r>
      <w:r w:rsidRPr="00D76DFA">
        <w:rPr>
          <w:rFonts w:ascii="Doulos SIL" w:hAnsi="Doulos SIL"/>
          <w:i/>
          <w:color w:val="0000FF"/>
        </w:rPr>
        <w:t>ga</w:t>
      </w:r>
      <w:r w:rsidR="006853C2">
        <w:rPr>
          <w:rFonts w:ascii="Doulos SIL" w:hAnsi="Doulos SIL"/>
          <w:i/>
          <w:color w:val="0000FF"/>
          <w:lang w:val="x-none"/>
        </w:rPr>
        <w:t>̄</w:t>
      </w:r>
      <w:r w:rsidR="00827576">
        <w:rPr>
          <w:rFonts w:ascii="Doulos SIL" w:hAnsi="Doulos SIL"/>
          <w:i/>
          <w:color w:val="0000FF"/>
        </w:rPr>
        <w:t>)</w:t>
      </w:r>
      <w:r w:rsidRPr="00D76DFA">
        <w:rPr>
          <w:rFonts w:ascii="Doulos SIL" w:hAnsi="Doulos SIL"/>
          <w:i/>
          <w:color w:val="0000FF"/>
        </w:rPr>
        <w:tab/>
        <w:t>pùwɔ̀-nà</w:t>
      </w:r>
    </w:p>
    <w:p w14:paraId="065F0639" w14:textId="714F75F0" w:rsidR="00C30A26" w:rsidRDefault="00C30A26" w:rsidP="00CB1482">
      <w:pPr>
        <w:tabs>
          <w:tab w:val="left" w:pos="720"/>
          <w:tab w:val="left" w:pos="1080"/>
          <w:tab w:val="left" w:pos="1980"/>
          <w:tab w:val="left" w:pos="3060"/>
          <w:tab w:val="left" w:pos="4050"/>
        </w:tabs>
      </w:pPr>
      <w:r>
        <w:tab/>
      </w:r>
      <w:r w:rsidR="00CB1482">
        <w:tab/>
      </w:r>
      <w:r>
        <w:t>3Sg</w:t>
      </w:r>
      <w:r w:rsidR="00CB1482">
        <w:t>Sbj</w:t>
      </w:r>
      <w:r>
        <w:tab/>
      </w:r>
      <w:r w:rsidRPr="00CB1482">
        <w:rPr>
          <w:b/>
        </w:rPr>
        <w:t>stay</w:t>
      </w:r>
      <w:r>
        <w:t>.Pfv</w:t>
      </w:r>
      <w:r>
        <w:tab/>
      </w:r>
      <w:r w:rsidR="00827576">
        <w:t>(</w:t>
      </w:r>
      <w:r w:rsidRPr="00CB1482">
        <w:t>Ipfv</w:t>
      </w:r>
      <w:r w:rsidR="00827576">
        <w:t>)</w:t>
      </w:r>
      <w:r>
        <w:tab/>
        <w:t>sit</w:t>
      </w:r>
      <w:r w:rsidR="00CB1482">
        <w:t>-</w:t>
      </w:r>
      <w:r w:rsidRPr="00CB1482">
        <w:rPr>
          <w:b/>
        </w:rPr>
        <w:t>Stat</w:t>
      </w:r>
    </w:p>
    <w:p w14:paraId="067E6F2F" w14:textId="49B5C8C6" w:rsidR="00C30A26" w:rsidRDefault="00C30A26" w:rsidP="00CB1482">
      <w:pPr>
        <w:tabs>
          <w:tab w:val="left" w:pos="720"/>
          <w:tab w:val="left" w:pos="1080"/>
        </w:tabs>
      </w:pPr>
      <w:r>
        <w:tab/>
      </w:r>
      <w:r w:rsidR="00CB1482">
        <w:tab/>
      </w:r>
      <w:r>
        <w:t>‘He/She was sitting (=seated).’</w:t>
      </w:r>
    </w:p>
    <w:p w14:paraId="5DE44375" w14:textId="18FCDAD7" w:rsidR="00CB1482" w:rsidRDefault="00CB1482" w:rsidP="00CB1482">
      <w:pPr>
        <w:tabs>
          <w:tab w:val="left" w:pos="720"/>
          <w:tab w:val="left" w:pos="1080"/>
        </w:tabs>
      </w:pPr>
    </w:p>
    <w:p w14:paraId="37641CD5" w14:textId="0C4C0C8D" w:rsidR="00CB1482" w:rsidRPr="007F5966" w:rsidRDefault="00CB1482" w:rsidP="00CB1482">
      <w:pPr>
        <w:tabs>
          <w:tab w:val="left" w:pos="720"/>
          <w:tab w:val="left" w:pos="1080"/>
          <w:tab w:val="left" w:pos="2250"/>
          <w:tab w:val="left" w:pos="3600"/>
          <w:tab w:val="left" w:pos="4770"/>
        </w:tabs>
        <w:rPr>
          <w:rFonts w:ascii="Doulos SIL" w:hAnsi="Doulos SIL" w:cs="Doulos SIL"/>
          <w:i/>
          <w:color w:val="0000FF"/>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kōndō</w:t>
      </w:r>
      <w:r w:rsidRPr="007F5966">
        <w:rPr>
          <w:rFonts w:ascii="Doulos SIL" w:hAnsi="Doulos SIL" w:cs="Doulos SIL"/>
          <w:i/>
          <w:color w:val="0000FF"/>
          <w:lang w:val="x-none"/>
        </w:rPr>
        <w:tab/>
      </w:r>
      <w:r w:rsidR="00827576" w:rsidRPr="007F5966">
        <w:rPr>
          <w:rFonts w:ascii="Doulos SIL" w:hAnsi="Doulos SIL" w:cs="Doulos SIL"/>
          <w:i/>
          <w:color w:val="0000FF"/>
          <w:lang w:val="x-none"/>
        </w:rPr>
        <w:t>(</w:t>
      </w:r>
      <w:r w:rsidRPr="007F5966">
        <w:rPr>
          <w:rFonts w:ascii="Doulos SIL" w:hAnsi="Doulos SIL" w:cs="Doulos SIL"/>
          <w:i/>
          <w:color w:val="0000FF"/>
          <w:lang w:val="x-none"/>
        </w:rPr>
        <w:t>gā</w:t>
      </w:r>
      <w:r w:rsidR="00827576" w:rsidRPr="007F5966">
        <w:rPr>
          <w:rFonts w:ascii="Doulos SIL" w:hAnsi="Doulos SIL" w:cs="Doulos SIL"/>
          <w:i/>
          <w:color w:val="0000FF"/>
          <w:lang w:val="x-none"/>
        </w:rPr>
        <w:t>)</w:t>
      </w:r>
      <w:r w:rsidRPr="007F5966">
        <w:rPr>
          <w:rFonts w:ascii="Doulos SIL" w:hAnsi="Doulos SIL" w:cs="Doulos SIL"/>
          <w:i/>
          <w:color w:val="0000FF"/>
          <w:lang w:val="x-none"/>
        </w:rPr>
        <w:tab/>
        <w:t>nɔ̀gī-ỳ</w:t>
      </w:r>
    </w:p>
    <w:p w14:paraId="135A27E7" w14:textId="3CB1B23E" w:rsidR="00CB1482" w:rsidRDefault="00CB1482" w:rsidP="00CB1482">
      <w:pPr>
        <w:tabs>
          <w:tab w:val="left" w:pos="720"/>
          <w:tab w:val="left" w:pos="1080"/>
          <w:tab w:val="left" w:pos="2250"/>
          <w:tab w:val="left" w:pos="3600"/>
          <w:tab w:val="left" w:pos="4770"/>
        </w:tabs>
        <w:rPr>
          <w:lang w:val="x-none"/>
        </w:rPr>
      </w:pPr>
      <w:r>
        <w:tab/>
      </w:r>
      <w:r>
        <w:tab/>
      </w:r>
      <w:r w:rsidRPr="00C91A48">
        <w:rPr>
          <w:lang w:val="fr-FR"/>
        </w:rPr>
        <w:t>1SgSbj</w:t>
      </w:r>
      <w:r w:rsidRPr="00C91A48">
        <w:rPr>
          <w:lang w:val="fr-FR"/>
        </w:rPr>
        <w:tab/>
      </w:r>
      <w:r w:rsidRPr="00C91A48">
        <w:rPr>
          <w:b/>
          <w:lang w:val="fr-FR"/>
        </w:rPr>
        <w:t>stay</w:t>
      </w:r>
      <w:r>
        <w:rPr>
          <w:lang w:val="x-none"/>
        </w:rPr>
        <w:t>.Pfv</w:t>
      </w:r>
      <w:r>
        <w:rPr>
          <w:lang w:val="x-none"/>
        </w:rPr>
        <w:tab/>
      </w:r>
      <w:r w:rsidR="00827576">
        <w:rPr>
          <w:lang w:val="x-none"/>
        </w:rPr>
        <w:t>(</w:t>
      </w:r>
      <w:r w:rsidRPr="00CB1482">
        <w:rPr>
          <w:b/>
          <w:lang w:val="x-none"/>
        </w:rPr>
        <w:t>be</w:t>
      </w:r>
      <w:r>
        <w:rPr>
          <w:lang w:val="x-none"/>
        </w:rPr>
        <w:t>.Loc</w:t>
      </w:r>
      <w:r w:rsidR="00827576">
        <w:rPr>
          <w:lang w:val="x-none"/>
        </w:rPr>
        <w:t>)</w:t>
      </w:r>
      <w:r>
        <w:rPr>
          <w:lang w:val="x-none"/>
        </w:rPr>
        <w:tab/>
        <w:t>village-Loc</w:t>
      </w:r>
    </w:p>
    <w:p w14:paraId="6A79D8C4" w14:textId="3F8968BB" w:rsidR="00CB1482" w:rsidRDefault="00CB1482" w:rsidP="00CB1482">
      <w:pPr>
        <w:tabs>
          <w:tab w:val="left" w:pos="720"/>
          <w:tab w:val="left" w:pos="1080"/>
        </w:tabs>
        <w:rPr>
          <w:lang w:val="x-none"/>
        </w:rPr>
      </w:pPr>
      <w:r w:rsidRPr="00C91A48">
        <w:rPr>
          <w:lang w:val="fr-FR"/>
        </w:rPr>
        <w:tab/>
      </w:r>
      <w:r w:rsidRPr="00C91A48">
        <w:rPr>
          <w:lang w:val="fr-FR"/>
        </w:rPr>
        <w:tab/>
      </w:r>
      <w:r>
        <w:t>‘I was in the village</w:t>
      </w:r>
      <w:r>
        <w:rPr>
          <w:lang w:val="x-none"/>
        </w:rPr>
        <w:t>.’</w:t>
      </w:r>
    </w:p>
    <w:p w14:paraId="1583A993" w14:textId="770D257F" w:rsidR="00CB1482" w:rsidRDefault="00CB1482" w:rsidP="00CB1482">
      <w:pPr>
        <w:tabs>
          <w:tab w:val="left" w:pos="720"/>
          <w:tab w:val="left" w:pos="1080"/>
        </w:tabs>
      </w:pPr>
    </w:p>
    <w:p w14:paraId="4E6462B6" w14:textId="5B8908E0" w:rsidR="00CB1482" w:rsidRPr="007F5966" w:rsidRDefault="00CB1482" w:rsidP="00827576">
      <w:pPr>
        <w:tabs>
          <w:tab w:val="left" w:pos="720"/>
          <w:tab w:val="left" w:pos="1080"/>
          <w:tab w:val="left" w:pos="2250"/>
          <w:tab w:val="left" w:pos="3420"/>
          <w:tab w:val="left" w:pos="4320"/>
          <w:tab w:val="left" w:pos="5130"/>
        </w:tabs>
        <w:rPr>
          <w:rFonts w:ascii="Doulos SIL" w:hAnsi="Doulos SIL" w:cs="Doulos SIL"/>
          <w:i/>
          <w:color w:val="0000FF"/>
          <w:lang w:val="x-none"/>
        </w:rPr>
      </w:pPr>
      <w:r>
        <w:tab/>
        <w:t>c</w:t>
      </w:r>
      <w:r>
        <w:rPr>
          <w:lang w:val="x-none"/>
        </w:rPr>
        <w:t>.</w:t>
      </w:r>
      <w:r>
        <w:rPr>
          <w:lang w:val="x-none"/>
        </w:rPr>
        <w:tab/>
      </w:r>
      <w:r w:rsidRPr="007F5966">
        <w:rPr>
          <w:rFonts w:ascii="Doulos SIL" w:hAnsi="Doulos SIL" w:cs="Doulos SIL"/>
          <w:i/>
          <w:color w:val="0000FF"/>
          <w:lang w:val="x-none"/>
        </w:rPr>
        <w:t>yàmbāà</w:t>
      </w:r>
      <w:r w:rsidRPr="007F5966">
        <w:rPr>
          <w:rFonts w:ascii="Doulos SIL" w:hAnsi="Doulos SIL" w:cs="Doulos SIL"/>
          <w:i/>
          <w:color w:val="0000FF"/>
          <w:lang w:val="x-none"/>
        </w:rPr>
        <w:tab/>
        <w:t>kōndō</w:t>
      </w:r>
      <w:r w:rsidR="00827576" w:rsidRPr="007F5966">
        <w:rPr>
          <w:rFonts w:ascii="Doulos SIL" w:hAnsi="Doulos SIL" w:cs="Doulos SIL"/>
          <w:i/>
          <w:color w:val="0000FF"/>
          <w:lang w:val="x-none"/>
        </w:rPr>
        <w:tab/>
        <w:t>(gā)</w:t>
      </w:r>
      <w:r w:rsidRPr="007F5966">
        <w:rPr>
          <w:rFonts w:ascii="Doulos SIL" w:hAnsi="Doulos SIL" w:cs="Doulos SIL"/>
          <w:i/>
          <w:color w:val="0000FF"/>
          <w:lang w:val="x-none"/>
        </w:rPr>
        <w:tab/>
        <w:t>[ŋ̀</w:t>
      </w:r>
      <w:r w:rsidRPr="007F5966">
        <w:rPr>
          <w:rFonts w:ascii="Doulos SIL" w:hAnsi="Doulos SIL" w:cs="Doulos SIL"/>
          <w:i/>
          <w:color w:val="0000FF"/>
          <w:lang w:val="x-none"/>
        </w:rPr>
        <w:tab/>
        <w:t>té]</w:t>
      </w:r>
    </w:p>
    <w:p w14:paraId="4523BC3A" w14:textId="27500EA9" w:rsidR="00CB1482" w:rsidRPr="007F5966" w:rsidRDefault="00CB1482" w:rsidP="00827576">
      <w:pPr>
        <w:tabs>
          <w:tab w:val="left" w:pos="720"/>
          <w:tab w:val="left" w:pos="1080"/>
          <w:tab w:val="left" w:pos="2250"/>
          <w:tab w:val="left" w:pos="3420"/>
          <w:tab w:val="left" w:pos="4320"/>
          <w:tab w:val="left" w:pos="5130"/>
        </w:tabs>
        <w:rPr>
          <w:lang w:val="x-none"/>
        </w:rPr>
      </w:pPr>
      <w:r w:rsidRPr="007F5966">
        <w:tab/>
      </w:r>
      <w:r w:rsidRPr="007F5966">
        <w:tab/>
        <w:t>house</w:t>
      </w:r>
      <w:r w:rsidRPr="007F5966">
        <w:tab/>
        <w:t>stay</w:t>
      </w:r>
      <w:r w:rsidRPr="007F5966">
        <w:rPr>
          <w:lang w:val="x-none"/>
        </w:rPr>
        <w:t>.Pfv</w:t>
      </w:r>
      <w:r w:rsidR="00827576" w:rsidRPr="007F5966">
        <w:rPr>
          <w:lang w:val="x-none"/>
        </w:rPr>
        <w:tab/>
        <w:t>(be)</w:t>
      </w:r>
      <w:r w:rsidRPr="007F5966">
        <w:rPr>
          <w:lang w:val="x-none"/>
        </w:rPr>
        <w:tab/>
        <w:t>[1Sg</w:t>
      </w:r>
      <w:r w:rsidRPr="007F5966">
        <w:rPr>
          <w:lang w:val="x-none"/>
        </w:rPr>
        <w:tab/>
        <w:t>Dat]</w:t>
      </w:r>
    </w:p>
    <w:p w14:paraId="7332A04D" w14:textId="5F72FFFE" w:rsidR="00CB1482" w:rsidRPr="007F5966" w:rsidRDefault="00CB1482" w:rsidP="00CB1482">
      <w:pPr>
        <w:tabs>
          <w:tab w:val="left" w:pos="720"/>
          <w:tab w:val="left" w:pos="1080"/>
        </w:tabs>
        <w:rPr>
          <w:lang w:val="x-none"/>
        </w:rPr>
      </w:pPr>
      <w:r w:rsidRPr="007F5966">
        <w:tab/>
      </w:r>
      <w:r w:rsidRPr="007F5966">
        <w:tab/>
        <w:t>‘I had a house</w:t>
      </w:r>
      <w:r w:rsidRPr="007F5966">
        <w:rPr>
          <w:lang w:val="x-none"/>
        </w:rPr>
        <w:t>.’</w:t>
      </w:r>
    </w:p>
    <w:p w14:paraId="59D3A9A9" w14:textId="282091F0" w:rsidR="00CB1482" w:rsidRPr="007F5966" w:rsidRDefault="00CB1482" w:rsidP="00CB1482">
      <w:pPr>
        <w:tabs>
          <w:tab w:val="left" w:pos="720"/>
          <w:tab w:val="left" w:pos="1080"/>
        </w:tabs>
      </w:pPr>
    </w:p>
    <w:p w14:paraId="048B59FD" w14:textId="404EA8FE" w:rsidR="00CB1482" w:rsidRPr="007F5966" w:rsidRDefault="00CB1482" w:rsidP="00CB1482">
      <w:pPr>
        <w:tabs>
          <w:tab w:val="left" w:pos="720"/>
          <w:tab w:val="left" w:pos="1080"/>
          <w:tab w:val="left" w:pos="2160"/>
          <w:tab w:val="left" w:pos="3330"/>
          <w:tab w:val="left" w:pos="4320"/>
          <w:tab w:val="left" w:pos="6210"/>
        </w:tabs>
        <w:rPr>
          <w:rFonts w:ascii="Doulos SIL" w:hAnsi="Doulos SIL" w:cs="Doulos SIL"/>
          <w:i/>
          <w:color w:val="0000FF"/>
          <w:lang w:val="x-none"/>
        </w:rPr>
      </w:pPr>
      <w:r w:rsidRPr="007F5966">
        <w:lastRenderedPageBreak/>
        <w:tab/>
        <w:t>d</w:t>
      </w:r>
      <w:r w:rsidRPr="007F5966">
        <w:rPr>
          <w:lang w:val="x-none"/>
        </w:rPr>
        <w:t>.</w:t>
      </w:r>
      <w:r w:rsidRPr="007F5966">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kōndō</w:t>
      </w:r>
      <w:r w:rsidRPr="007F5966">
        <w:rPr>
          <w:rFonts w:ascii="Doulos SIL" w:hAnsi="Doulos SIL" w:cs="Doulos SIL"/>
          <w:i/>
          <w:color w:val="0000FF"/>
          <w:lang w:val="x-none"/>
        </w:rPr>
        <w:tab/>
      </w:r>
      <w:r w:rsidR="00985EBD" w:rsidRPr="007F5966">
        <w:rPr>
          <w:rFonts w:ascii="Doulos SIL" w:hAnsi="Doulos SIL" w:cs="Doulos SIL"/>
          <w:i/>
          <w:color w:val="0000FF"/>
          <w:lang w:val="x-none"/>
        </w:rPr>
        <w:t>(</w:t>
      </w:r>
      <w:r w:rsidRPr="007F5966">
        <w:rPr>
          <w:rFonts w:ascii="Doulos SIL" w:hAnsi="Doulos SIL" w:cs="Doulos SIL"/>
          <w:i/>
          <w:color w:val="0000FF"/>
          <w:lang w:val="x-none"/>
        </w:rPr>
        <w:t>gā</w:t>
      </w:r>
      <w:r w:rsidR="00985EBD" w:rsidRPr="007F5966">
        <w:rPr>
          <w:rFonts w:ascii="Doulos SIL" w:hAnsi="Doulos SIL" w:cs="Doulos SIL"/>
          <w:i/>
          <w:color w:val="0000FF"/>
          <w:lang w:val="x-none"/>
        </w:rPr>
        <w:t>)</w:t>
      </w:r>
      <w:r w:rsidRPr="007F5966">
        <w:rPr>
          <w:rFonts w:ascii="Doulos SIL" w:hAnsi="Doulos SIL" w:cs="Doulos SIL"/>
          <w:i/>
          <w:color w:val="0000FF"/>
          <w:lang w:val="x-none"/>
        </w:rPr>
        <w:tab/>
        <w:t>sɔ̀gɔ̀-yā</w:t>
      </w:r>
      <w:r w:rsidRPr="007F5966">
        <w:rPr>
          <w:rFonts w:ascii="Doulos SIL" w:hAnsi="Doulos SIL" w:cs="Doulos SIL"/>
          <w:i/>
          <w:color w:val="0000FF"/>
          <w:lang w:val="x-none"/>
        </w:rPr>
        <w:tab/>
        <w:t>nì</w:t>
      </w:r>
    </w:p>
    <w:p w14:paraId="152D4EA8" w14:textId="751E5CCC" w:rsidR="00CB1482" w:rsidRPr="00CB1482" w:rsidRDefault="00CB1482" w:rsidP="00CB1482">
      <w:pPr>
        <w:tabs>
          <w:tab w:val="left" w:pos="720"/>
          <w:tab w:val="left" w:pos="1080"/>
          <w:tab w:val="left" w:pos="2160"/>
          <w:tab w:val="left" w:pos="3330"/>
          <w:tab w:val="left" w:pos="4320"/>
          <w:tab w:val="left" w:pos="6210"/>
        </w:tabs>
        <w:rPr>
          <w:lang w:val="x-none"/>
        </w:rPr>
      </w:pPr>
      <w:r w:rsidRPr="00CB1482">
        <w:tab/>
      </w:r>
      <w:r w:rsidRPr="00CB1482">
        <w:tab/>
        <w:t>1SgSbj</w:t>
      </w:r>
      <w:r w:rsidRPr="00CB1482">
        <w:tab/>
      </w:r>
      <w:r w:rsidRPr="00CB1482">
        <w:rPr>
          <w:b/>
        </w:rPr>
        <w:t>stay</w:t>
      </w:r>
      <w:r w:rsidRPr="00CB1482">
        <w:rPr>
          <w:lang w:val="x-none"/>
        </w:rPr>
        <w:t>.Pfv</w:t>
      </w:r>
      <w:r w:rsidRPr="00CB1482">
        <w:rPr>
          <w:lang w:val="x-none"/>
        </w:rPr>
        <w:tab/>
      </w:r>
      <w:r w:rsidR="00985EBD">
        <w:rPr>
          <w:lang w:val="x-none"/>
        </w:rPr>
        <w:t>(</w:t>
      </w:r>
      <w:r w:rsidRPr="00CB1482">
        <w:rPr>
          <w:b/>
          <w:lang w:val="x-none"/>
        </w:rPr>
        <w:t>be</w:t>
      </w:r>
      <w:r w:rsidR="00985EBD">
        <w:rPr>
          <w:lang w:val="x-none"/>
        </w:rPr>
        <w:t>)</w:t>
      </w:r>
      <w:r w:rsidRPr="00CB1482">
        <w:rPr>
          <w:lang w:val="x-none"/>
        </w:rPr>
        <w:tab/>
        <w:t>cultivate-Agent</w:t>
      </w:r>
      <w:r w:rsidRPr="00CB1482">
        <w:rPr>
          <w:lang w:val="x-none"/>
        </w:rPr>
        <w:tab/>
        <w:t>it.is</w:t>
      </w:r>
    </w:p>
    <w:p w14:paraId="359F585A" w14:textId="28DAECDB" w:rsidR="00CB1482" w:rsidRDefault="00CB1482" w:rsidP="00CB1482">
      <w:pPr>
        <w:tabs>
          <w:tab w:val="left" w:pos="720"/>
          <w:tab w:val="left" w:pos="1080"/>
        </w:tabs>
        <w:rPr>
          <w:lang w:val="x-none"/>
        </w:rPr>
      </w:pPr>
      <w:r w:rsidRPr="00CB1482">
        <w:tab/>
      </w:r>
      <w:r w:rsidRPr="00CB1482">
        <w:tab/>
        <w:t>‘I used to be a farmer</w:t>
      </w:r>
      <w:r w:rsidRPr="00CB1482">
        <w:rPr>
          <w:lang w:val="x-none"/>
        </w:rPr>
        <w:t>.’</w:t>
      </w:r>
    </w:p>
    <w:p w14:paraId="71BD5304" w14:textId="0726A8E8" w:rsidR="00985EBD" w:rsidRDefault="00985EBD" w:rsidP="00CB1482">
      <w:pPr>
        <w:tabs>
          <w:tab w:val="left" w:pos="720"/>
          <w:tab w:val="left" w:pos="1080"/>
        </w:tabs>
        <w:rPr>
          <w:lang w:val="x-none"/>
        </w:rPr>
      </w:pPr>
    </w:p>
    <w:p w14:paraId="712A87D9" w14:textId="3AE9F081" w:rsidR="00985EBD" w:rsidRPr="007F5966" w:rsidRDefault="00985EBD" w:rsidP="00D51787">
      <w:pPr>
        <w:tabs>
          <w:tab w:val="left" w:pos="720"/>
          <w:tab w:val="left" w:pos="1080"/>
          <w:tab w:val="left" w:pos="1890"/>
          <w:tab w:val="left" w:pos="2970"/>
          <w:tab w:val="left" w:pos="3780"/>
          <w:tab w:val="left" w:pos="5220"/>
        </w:tabs>
        <w:rPr>
          <w:rFonts w:ascii="Doulos SIL" w:hAnsi="Doulos SIL" w:cs="Doulos SIL"/>
          <w:i/>
          <w:color w:val="0000FF"/>
          <w:lang w:val="x-none"/>
        </w:rPr>
      </w:pPr>
      <w:r>
        <w:rPr>
          <w:lang w:val="x-none"/>
        </w:rPr>
        <w:tab/>
        <w:t>e.</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kōndō</w:t>
      </w:r>
      <w:r w:rsidRPr="007F5966">
        <w:rPr>
          <w:rFonts w:ascii="Doulos SIL" w:hAnsi="Doulos SIL" w:cs="Doulos SIL"/>
          <w:i/>
          <w:color w:val="0000FF"/>
          <w:lang w:val="x-none"/>
        </w:rPr>
        <w:tab/>
        <w:t>(gà)</w:t>
      </w:r>
      <w:r w:rsidRPr="007F5966">
        <w:rPr>
          <w:rFonts w:ascii="Doulos SIL" w:hAnsi="Doulos SIL" w:cs="Doulos SIL"/>
          <w:i/>
          <w:color w:val="0000FF"/>
          <w:lang w:val="x-none"/>
        </w:rPr>
        <w:tab/>
        <w:t>sābūlèⁿ-ya</w:t>
      </w:r>
      <w:r w:rsidR="00D51787" w:rsidRPr="007F5966">
        <w:rPr>
          <w:rFonts w:ascii="Doulos SIL" w:hAnsi="Doulos SIL" w:cs="Doulos SIL"/>
          <w:i/>
          <w:color w:val="0000FF"/>
          <w:lang w:val="x-none"/>
        </w:rPr>
        <w:t>̄</w:t>
      </w:r>
      <w:r w:rsidRPr="007F5966">
        <w:rPr>
          <w:rFonts w:ascii="Doulos SIL" w:hAnsi="Doulos SIL" w:cs="Doulos SIL"/>
          <w:i/>
          <w:color w:val="0000FF"/>
          <w:lang w:val="x-none"/>
        </w:rPr>
        <w:tab/>
      </w:r>
      <w:r w:rsidR="00D51787" w:rsidRPr="007F5966">
        <w:rPr>
          <w:rFonts w:ascii="Doulos SIL" w:hAnsi="Doulos SIL" w:cs="Doulos SIL"/>
          <w:i/>
          <w:color w:val="0000FF"/>
          <w:lang w:val="x-none"/>
        </w:rPr>
        <w:t>tò</w:t>
      </w:r>
    </w:p>
    <w:p w14:paraId="5C419F08" w14:textId="63FC211C" w:rsidR="00985EBD" w:rsidRDefault="00985EBD" w:rsidP="00D51787">
      <w:pPr>
        <w:tabs>
          <w:tab w:val="left" w:pos="720"/>
          <w:tab w:val="left" w:pos="1080"/>
          <w:tab w:val="left" w:pos="1890"/>
          <w:tab w:val="left" w:pos="2970"/>
          <w:tab w:val="left" w:pos="3780"/>
          <w:tab w:val="left" w:pos="5220"/>
        </w:tabs>
        <w:rPr>
          <w:lang w:val="x-none"/>
        </w:rPr>
      </w:pPr>
      <w:r>
        <w:rPr>
          <w:lang w:val="x-none"/>
        </w:rPr>
        <w:tab/>
      </w:r>
      <w:r>
        <w:rPr>
          <w:lang w:val="x-none"/>
        </w:rPr>
        <w:tab/>
        <w:t>1Sg</w:t>
      </w:r>
      <w:r>
        <w:rPr>
          <w:lang w:val="x-none"/>
        </w:rPr>
        <w:tab/>
      </w:r>
      <w:r w:rsidRPr="00D51787">
        <w:rPr>
          <w:b/>
          <w:lang w:val="x-none"/>
        </w:rPr>
        <w:t>stay</w:t>
      </w:r>
      <w:r>
        <w:rPr>
          <w:lang w:val="x-none"/>
        </w:rPr>
        <w:t>.Pfv</w:t>
      </w:r>
      <w:r>
        <w:rPr>
          <w:lang w:val="x-none"/>
        </w:rPr>
        <w:tab/>
        <w:t>(be)</w:t>
      </w:r>
      <w:r>
        <w:rPr>
          <w:lang w:val="x-none"/>
        </w:rPr>
        <w:tab/>
        <w:t>heal-Agent</w:t>
      </w:r>
      <w:r>
        <w:rPr>
          <w:lang w:val="x-none"/>
        </w:rPr>
        <w:tab/>
      </w:r>
      <w:r w:rsidR="00D51787" w:rsidRPr="00D51787">
        <w:rPr>
          <w:b/>
          <w:lang w:val="x-none"/>
        </w:rPr>
        <w:t>know</w:t>
      </w:r>
      <w:r w:rsidR="00D51787">
        <w:rPr>
          <w:lang w:val="x-none"/>
        </w:rPr>
        <w:t>.Ipfv</w:t>
      </w:r>
    </w:p>
    <w:p w14:paraId="1CDB74B9" w14:textId="46680545" w:rsidR="00985EBD" w:rsidRPr="00985EBD" w:rsidRDefault="00985EBD" w:rsidP="00CB1482">
      <w:pPr>
        <w:tabs>
          <w:tab w:val="left" w:pos="720"/>
          <w:tab w:val="left" w:pos="1080"/>
        </w:tabs>
        <w:rPr>
          <w:lang w:val="x-none"/>
        </w:rPr>
      </w:pPr>
      <w:r>
        <w:rPr>
          <w:lang w:val="x-none"/>
        </w:rPr>
        <w:tab/>
      </w:r>
      <w:r>
        <w:rPr>
          <w:lang w:val="x-none"/>
        </w:rPr>
        <w:tab/>
        <w:t xml:space="preserve">‘I used to </w:t>
      </w:r>
      <w:r w:rsidR="00D51787">
        <w:rPr>
          <w:lang w:val="x-none"/>
        </w:rPr>
        <w:t>know</w:t>
      </w:r>
      <w:r>
        <w:rPr>
          <w:lang w:val="x-none"/>
        </w:rPr>
        <w:t xml:space="preserve"> a healer.’</w:t>
      </w:r>
    </w:p>
    <w:p w14:paraId="7C1A0825" w14:textId="2D78C1D4" w:rsidR="00C30A26" w:rsidRDefault="00C30A26" w:rsidP="00C30A26"/>
    <w:p w14:paraId="0CB0B15E" w14:textId="77777777" w:rsidR="00A24C46" w:rsidRPr="00B71BDA" w:rsidRDefault="00A24C46" w:rsidP="00C30A26"/>
    <w:p w14:paraId="0DB77E36" w14:textId="2698CD96" w:rsidR="00C30A26" w:rsidRDefault="00C30A26" w:rsidP="006853C2">
      <w:pPr>
        <w:pStyle w:val="Heading3"/>
      </w:pPr>
      <w:bookmarkStart w:id="1279" w:name="_Toc115506"/>
      <w:r>
        <w:t>Past perfect</w:t>
      </w:r>
      <w:r w:rsidR="006853C2">
        <w:t xml:space="preserve"> (</w:t>
      </w:r>
      <w:r w:rsidR="006853C2" w:rsidRPr="007F5966">
        <w:rPr>
          <w:rFonts w:ascii="Doulos SIL" w:hAnsi="Doulos SIL" w:cs="Doulos SIL"/>
          <w:i/>
          <w:color w:val="0000FF"/>
        </w:rPr>
        <w:t>k</w:t>
      </w:r>
      <w:r w:rsidR="006853C2" w:rsidRPr="007F5966">
        <w:rPr>
          <w:rFonts w:ascii="Doulos SIL" w:hAnsi="Doulos SIL" w:cs="Doulos SIL"/>
          <w:i/>
          <w:color w:val="0000FF"/>
          <w:lang w:val="x-none"/>
        </w:rPr>
        <w:t>ɔ̀ⁿ</w:t>
      </w:r>
      <w:r w:rsidR="006853C2">
        <w:rPr>
          <w:lang w:val="x-none"/>
        </w:rPr>
        <w:t xml:space="preserve"> and </w:t>
      </w:r>
      <w:r w:rsidR="006853C2" w:rsidRPr="007F5966">
        <w:rPr>
          <w:rFonts w:ascii="Doulos SIL" w:hAnsi="Doulos SIL" w:cs="Doulos SIL"/>
          <w:i/>
          <w:color w:val="0000FF"/>
          <w:lang w:val="x-none"/>
        </w:rPr>
        <w:t>gà</w:t>
      </w:r>
      <w:r w:rsidR="006853C2">
        <w:rPr>
          <w:lang w:val="x-none"/>
        </w:rPr>
        <w:t xml:space="preserve"> )</w:t>
      </w:r>
      <w:bookmarkEnd w:id="1279"/>
    </w:p>
    <w:p w14:paraId="5371A061" w14:textId="48BA7996" w:rsidR="00C30A26" w:rsidRDefault="00C30A26" w:rsidP="00C30A26">
      <w:r>
        <w:t xml:space="preserve">To indicate that an event had already happened at a reference time in the past, the remote past with postverbal </w:t>
      </w:r>
      <w:r w:rsidRPr="00D76DFA">
        <w:rPr>
          <w:rFonts w:ascii="Doulos SIL" w:hAnsi="Doulos SIL"/>
          <w:i/>
          <w:color w:val="0000FF"/>
        </w:rPr>
        <w:t>gà</w:t>
      </w:r>
      <w:r w:rsidR="00C359A3">
        <w:rPr>
          <w:rFonts w:ascii="Doulos SIL" w:hAnsi="Doulos SIL"/>
          <w:i/>
          <w:color w:val="0000FF"/>
        </w:rPr>
        <w:t>(</w:t>
      </w:r>
      <w:r w:rsidRPr="00D76DFA">
        <w:rPr>
          <w:rFonts w:ascii="Doulos SIL" w:hAnsi="Doulos SIL"/>
          <w:i/>
          <w:color w:val="0000FF"/>
        </w:rPr>
        <w:t>à</w:t>
      </w:r>
      <w:r w:rsidR="00C359A3">
        <w:rPr>
          <w:rFonts w:ascii="Doulos SIL" w:hAnsi="Doulos SIL"/>
          <w:i/>
          <w:color w:val="0000FF"/>
        </w:rPr>
        <w:t>)</w:t>
      </w:r>
      <w:r>
        <w:t xml:space="preserve"> may be used. If the recent perfect morpheme </w:t>
      </w:r>
      <w:r w:rsidRPr="00D76DFA">
        <w:rPr>
          <w:rFonts w:ascii="Doulos SIL" w:hAnsi="Doulos SIL"/>
          <w:i/>
          <w:color w:val="0000FF"/>
        </w:rPr>
        <w:t>kɔ̀ⁿ</w:t>
      </w:r>
      <w:r>
        <w:t xml:space="preserve"> ‘already’ is added, such a clause can function as past perfect (xx2b). </w:t>
      </w:r>
    </w:p>
    <w:p w14:paraId="49227D02" w14:textId="77777777" w:rsidR="00C30A26" w:rsidRDefault="00C30A26" w:rsidP="00C30A26"/>
    <w:p w14:paraId="4B22926A" w14:textId="3AC1D70C" w:rsidR="00C30A26" w:rsidRDefault="00C30A26" w:rsidP="00E17B42">
      <w:pPr>
        <w:tabs>
          <w:tab w:val="left" w:pos="720"/>
          <w:tab w:val="left" w:pos="1080"/>
          <w:tab w:val="left" w:pos="1980"/>
          <w:tab w:val="left" w:pos="3060"/>
          <w:tab w:val="left" w:pos="4500"/>
          <w:tab w:val="left" w:pos="5760"/>
        </w:tabs>
      </w:pPr>
      <w:r>
        <w:t>(xx2)</w:t>
      </w:r>
      <w:r>
        <w:tab/>
        <w:t>a.</w:t>
      </w:r>
      <w:r>
        <w:tab/>
      </w:r>
      <w:r w:rsidRPr="00D76DFA">
        <w:rPr>
          <w:rFonts w:ascii="Doulos SIL" w:hAnsi="Doulos SIL"/>
          <w:i/>
          <w:color w:val="0000FF"/>
        </w:rPr>
        <w:t>à</w:t>
      </w:r>
      <w:r w:rsidRPr="00D76DFA">
        <w:rPr>
          <w:rFonts w:ascii="Doulos SIL" w:hAnsi="Doulos SIL"/>
          <w:i/>
          <w:color w:val="0000FF"/>
        </w:rPr>
        <w:tab/>
        <w:t>kɔ̀</w:t>
      </w:r>
      <w:r w:rsidR="002B2CC3">
        <w:rPr>
          <w:rFonts w:ascii="Doulos SIL" w:hAnsi="Doulos SIL"/>
          <w:i/>
          <w:color w:val="0000FF"/>
        </w:rPr>
        <w:t>ⁿ</w:t>
      </w:r>
      <w:r w:rsidR="002B2CC3">
        <w:rPr>
          <w:rFonts w:ascii="Doulos SIL" w:hAnsi="Doulos SIL"/>
          <w:i/>
          <w:color w:val="0000FF"/>
        </w:rPr>
        <w:tab/>
      </w:r>
      <w:r w:rsidR="00E17B42">
        <w:rPr>
          <w:rFonts w:ascii="Doulos SIL" w:hAnsi="Doulos SIL"/>
          <w:i/>
          <w:color w:val="0000FF"/>
          <w:lang w:val="x-none"/>
        </w:rPr>
        <w:t>ŋ̀</w:t>
      </w:r>
      <w:r w:rsidR="00E17B42">
        <w:rPr>
          <w:rFonts w:ascii="Doulos SIL" w:hAnsi="Doulos SIL"/>
          <w:i/>
          <w:color w:val="0000FF"/>
          <w:lang w:val="x-none"/>
        </w:rPr>
        <w:tab/>
      </w:r>
      <w:r w:rsidR="002B2CC3">
        <w:rPr>
          <w:rFonts w:ascii="Doulos SIL" w:hAnsi="Doulos SIL"/>
          <w:i/>
          <w:color w:val="0000FF"/>
        </w:rPr>
        <w:t>tu</w:t>
      </w:r>
      <w:r w:rsidR="00174365">
        <w:rPr>
          <w:rFonts w:ascii="Doulos SIL" w:hAnsi="Doulos SIL"/>
          <w:i/>
          <w:color w:val="0000FF"/>
          <w:lang w:val="x-none"/>
        </w:rPr>
        <w:t>̄</w:t>
      </w:r>
      <w:r w:rsidR="002B2CC3">
        <w:rPr>
          <w:rFonts w:ascii="Doulos SIL" w:hAnsi="Doulos SIL"/>
          <w:i/>
          <w:color w:val="0000FF"/>
        </w:rPr>
        <w:t>wo</w:t>
      </w:r>
      <w:r w:rsidR="00174365">
        <w:rPr>
          <w:rFonts w:ascii="Doulos SIL" w:hAnsi="Doulos SIL"/>
          <w:i/>
          <w:color w:val="0000FF"/>
          <w:lang w:val="x-none"/>
        </w:rPr>
        <w:t>̄</w:t>
      </w:r>
      <w:r w:rsidRPr="00D76DFA">
        <w:rPr>
          <w:rFonts w:ascii="Doulos SIL" w:hAnsi="Doulos SIL"/>
          <w:i/>
          <w:color w:val="0000FF"/>
        </w:rPr>
        <w:tab/>
        <w:t>kòy</w:t>
      </w:r>
    </w:p>
    <w:p w14:paraId="0857BA70" w14:textId="1F490FF1" w:rsidR="00C30A26" w:rsidRDefault="00C30A26" w:rsidP="00E17B42">
      <w:pPr>
        <w:tabs>
          <w:tab w:val="left" w:pos="720"/>
          <w:tab w:val="left" w:pos="1080"/>
          <w:tab w:val="left" w:pos="1980"/>
          <w:tab w:val="left" w:pos="3060"/>
          <w:tab w:val="left" w:pos="4500"/>
          <w:tab w:val="left" w:pos="5760"/>
        </w:tabs>
      </w:pPr>
      <w:r>
        <w:tab/>
      </w:r>
      <w:r>
        <w:tab/>
        <w:t>3Sg</w:t>
      </w:r>
      <w:r>
        <w:tab/>
        <w:t>already</w:t>
      </w:r>
      <w:r>
        <w:tab/>
      </w:r>
      <w:r w:rsidR="00E17B42">
        <w:t>3SgReflObj</w:t>
      </w:r>
      <w:r w:rsidR="00E17B42">
        <w:tab/>
      </w:r>
      <w:r>
        <w:t>depart.Pfv</w:t>
      </w:r>
      <w:r>
        <w:tab/>
        <w:t>Emph</w:t>
      </w:r>
    </w:p>
    <w:p w14:paraId="28980A92" w14:textId="77777777" w:rsidR="00C30A26" w:rsidRDefault="00C30A26" w:rsidP="00C30A26">
      <w:pPr>
        <w:tabs>
          <w:tab w:val="left" w:pos="720"/>
          <w:tab w:val="left" w:pos="1080"/>
        </w:tabs>
      </w:pPr>
      <w:r>
        <w:tab/>
      </w:r>
      <w:r>
        <w:tab/>
        <w:t>‘He/She has already left.’</w:t>
      </w:r>
    </w:p>
    <w:p w14:paraId="6BDA3923" w14:textId="77777777" w:rsidR="00C30A26" w:rsidRDefault="00C30A26" w:rsidP="00C30A26">
      <w:pPr>
        <w:tabs>
          <w:tab w:val="left" w:pos="720"/>
          <w:tab w:val="left" w:pos="1080"/>
        </w:tabs>
      </w:pPr>
    </w:p>
    <w:p w14:paraId="2DCED31A" w14:textId="20D213E9" w:rsidR="00C30A26" w:rsidRDefault="00C30A26" w:rsidP="00174365">
      <w:pPr>
        <w:tabs>
          <w:tab w:val="left" w:pos="720"/>
          <w:tab w:val="left" w:pos="1080"/>
          <w:tab w:val="left" w:pos="1980"/>
          <w:tab w:val="left" w:pos="3060"/>
          <w:tab w:val="left" w:pos="4590"/>
          <w:tab w:val="left" w:pos="5850"/>
          <w:tab w:val="left" w:pos="7200"/>
        </w:tabs>
      </w:pPr>
      <w:r>
        <w:tab/>
        <w:t>b.</w:t>
      </w:r>
      <w:r>
        <w:tab/>
      </w:r>
      <w:r w:rsidRPr="00D76DFA">
        <w:rPr>
          <w:rFonts w:ascii="Doulos SIL" w:hAnsi="Doulos SIL"/>
          <w:i/>
          <w:color w:val="0000FF"/>
        </w:rPr>
        <w:t>a</w:t>
      </w:r>
      <w:r w:rsidR="00C359A3">
        <w:rPr>
          <w:rFonts w:ascii="Doulos SIL" w:hAnsi="Doulos SIL"/>
          <w:i/>
          <w:color w:val="0000FF"/>
          <w:lang w:val="x-none"/>
        </w:rPr>
        <w:t>̄</w:t>
      </w:r>
      <w:r w:rsidRPr="00D76DFA">
        <w:rPr>
          <w:rFonts w:ascii="Doulos SIL" w:hAnsi="Doulos SIL"/>
          <w:i/>
          <w:color w:val="0000FF"/>
        </w:rPr>
        <w:tab/>
        <w:t>kɔ̀</w:t>
      </w:r>
      <w:r w:rsidR="002B2CC3">
        <w:rPr>
          <w:rFonts w:ascii="Doulos SIL" w:hAnsi="Doulos SIL"/>
          <w:i/>
          <w:color w:val="0000FF"/>
        </w:rPr>
        <w:t>ⁿ</w:t>
      </w:r>
      <w:r w:rsidR="002B2CC3">
        <w:rPr>
          <w:rFonts w:ascii="Doulos SIL" w:hAnsi="Doulos SIL"/>
          <w:i/>
          <w:color w:val="0000FF"/>
        </w:rPr>
        <w:tab/>
      </w:r>
      <w:r w:rsidR="00174365">
        <w:rPr>
          <w:rFonts w:ascii="Doulos SIL" w:hAnsi="Doulos SIL"/>
          <w:i/>
          <w:color w:val="0000FF"/>
          <w:lang w:val="x-none"/>
        </w:rPr>
        <w:t>ŋ̀</w:t>
      </w:r>
      <w:r w:rsidR="00174365">
        <w:rPr>
          <w:rFonts w:ascii="Doulos SIL" w:hAnsi="Doulos SIL"/>
          <w:i/>
          <w:color w:val="0000FF"/>
          <w:lang w:val="x-none"/>
        </w:rPr>
        <w:tab/>
      </w:r>
      <w:r w:rsidR="002B2CC3">
        <w:rPr>
          <w:rFonts w:ascii="Doulos SIL" w:hAnsi="Doulos SIL"/>
          <w:i/>
          <w:color w:val="0000FF"/>
        </w:rPr>
        <w:t>tu</w:t>
      </w:r>
      <w:r w:rsidR="00C359A3">
        <w:rPr>
          <w:rFonts w:ascii="Doulos SIL" w:hAnsi="Doulos SIL"/>
          <w:i/>
          <w:color w:val="0000FF"/>
          <w:lang w:val="x-none"/>
        </w:rPr>
        <w:t>̄</w:t>
      </w:r>
      <w:r w:rsidR="002B2CC3">
        <w:rPr>
          <w:rFonts w:ascii="Doulos SIL" w:hAnsi="Doulos SIL"/>
          <w:i/>
          <w:color w:val="0000FF"/>
        </w:rPr>
        <w:t>wo</w:t>
      </w:r>
      <w:r w:rsidR="00C359A3">
        <w:rPr>
          <w:rFonts w:ascii="Doulos SIL" w:hAnsi="Doulos SIL"/>
          <w:i/>
          <w:color w:val="0000FF"/>
          <w:lang w:val="x-none"/>
        </w:rPr>
        <w:t>̄</w:t>
      </w:r>
      <w:r w:rsidRPr="00D76DFA">
        <w:rPr>
          <w:rFonts w:ascii="Doulos SIL" w:hAnsi="Doulos SIL"/>
          <w:i/>
          <w:color w:val="0000FF"/>
        </w:rPr>
        <w:tab/>
        <w:t>gàā</w:t>
      </w:r>
      <w:r w:rsidRPr="00D76DFA">
        <w:rPr>
          <w:rFonts w:ascii="Doulos SIL" w:hAnsi="Doulos SIL"/>
          <w:i/>
          <w:color w:val="0000FF"/>
        </w:rPr>
        <w:tab/>
        <w:t>kòy</w:t>
      </w:r>
    </w:p>
    <w:p w14:paraId="728548C3" w14:textId="6319F772" w:rsidR="00C30A26" w:rsidRDefault="00C30A26" w:rsidP="00174365">
      <w:pPr>
        <w:tabs>
          <w:tab w:val="left" w:pos="720"/>
          <w:tab w:val="left" w:pos="1080"/>
          <w:tab w:val="left" w:pos="1980"/>
          <w:tab w:val="left" w:pos="3060"/>
          <w:tab w:val="left" w:pos="4590"/>
          <w:tab w:val="left" w:pos="5850"/>
          <w:tab w:val="left" w:pos="7200"/>
        </w:tabs>
      </w:pPr>
      <w:r>
        <w:tab/>
      </w:r>
      <w:r>
        <w:tab/>
        <w:t>3Sg</w:t>
      </w:r>
      <w:r>
        <w:tab/>
        <w:t>already</w:t>
      </w:r>
      <w:r>
        <w:tab/>
      </w:r>
      <w:r w:rsidR="00174365">
        <w:t>3SgReflObj</w:t>
      </w:r>
      <w:r w:rsidR="00174365">
        <w:tab/>
      </w:r>
      <w:r>
        <w:t>depart.Pfv</w:t>
      </w:r>
      <w:r>
        <w:tab/>
        <w:t>RemPast</w:t>
      </w:r>
      <w:r>
        <w:tab/>
        <w:t>Emph</w:t>
      </w:r>
    </w:p>
    <w:p w14:paraId="7E454324" w14:textId="77777777" w:rsidR="00C30A26" w:rsidRDefault="00C30A26" w:rsidP="00C30A26">
      <w:pPr>
        <w:tabs>
          <w:tab w:val="left" w:pos="720"/>
          <w:tab w:val="left" w:pos="1080"/>
        </w:tabs>
      </w:pPr>
      <w:r>
        <w:tab/>
      </w:r>
      <w:r>
        <w:tab/>
        <w:t>‘He/She had already left (e.g. when I arrived).’</w:t>
      </w:r>
    </w:p>
    <w:p w14:paraId="422DC845" w14:textId="787E722C" w:rsidR="00C30A26" w:rsidRDefault="00C30A26" w:rsidP="00C30A26">
      <w:pPr>
        <w:pStyle w:val="Heading2"/>
        <w:tabs>
          <w:tab w:val="num" w:pos="576"/>
        </w:tabs>
        <w:ind w:left="576" w:hanging="576"/>
      </w:pPr>
      <w:bookmarkStart w:id="1280" w:name="_Toc508942893"/>
      <w:bookmarkStart w:id="1281" w:name="_Toc508943493"/>
      <w:bookmarkStart w:id="1282" w:name="_Toc518533279"/>
      <w:bookmarkStart w:id="1283" w:name="_Toc78375793"/>
      <w:bookmarkStart w:id="1284" w:name="_Toc79405899"/>
      <w:bookmarkStart w:id="1285" w:name="_Toc115507"/>
      <w:bookmarkEnd w:id="1277"/>
      <w:r>
        <w:t>Imperatives and hortatives</w:t>
      </w:r>
      <w:bookmarkEnd w:id="1280"/>
      <w:bookmarkEnd w:id="1281"/>
      <w:bookmarkEnd w:id="1282"/>
      <w:bookmarkEnd w:id="1283"/>
      <w:bookmarkEnd w:id="1284"/>
      <w:bookmarkEnd w:id="1285"/>
    </w:p>
    <w:p w14:paraId="7168D335" w14:textId="77777777" w:rsidR="00C30A26" w:rsidRDefault="00C30A26" w:rsidP="00C30A26">
      <w:pPr>
        <w:pStyle w:val="Heading3"/>
        <w:ind w:left="720" w:hanging="720"/>
      </w:pPr>
      <w:bookmarkStart w:id="1286" w:name="_Toc508942894"/>
      <w:bookmarkStart w:id="1287" w:name="_Toc508943494"/>
      <w:bookmarkStart w:id="1288" w:name="_Toc518533280"/>
      <w:bookmarkStart w:id="1289" w:name="_Toc78375794"/>
      <w:bookmarkStart w:id="1290" w:name="_Toc79405900"/>
      <w:bookmarkStart w:id="1291" w:name="_Toc115508"/>
      <w:r>
        <w:t>Imperatives and prohibitives</w:t>
      </w:r>
      <w:bookmarkEnd w:id="1286"/>
      <w:bookmarkEnd w:id="1287"/>
      <w:bookmarkEnd w:id="1288"/>
      <w:bookmarkEnd w:id="1289"/>
      <w:bookmarkEnd w:id="1290"/>
      <w:bookmarkEnd w:id="1291"/>
    </w:p>
    <w:p w14:paraId="3E48AE17" w14:textId="3C3ED04E" w:rsidR="00ED4567" w:rsidRDefault="00ED4567" w:rsidP="00ED4567">
      <w:r>
        <w:t>All imperatives and prohibitives are based on the perfective stem of the verb</w:t>
      </w:r>
    </w:p>
    <w:p w14:paraId="054B7E74" w14:textId="77777777" w:rsidR="00ED4567" w:rsidRDefault="00ED4567" w:rsidP="00ED4567"/>
    <w:p w14:paraId="50CA0199" w14:textId="77777777" w:rsidR="00ED4567" w:rsidRPr="00ED4567" w:rsidRDefault="00ED4567" w:rsidP="00ED4567"/>
    <w:p w14:paraId="5D7B97C8" w14:textId="660D66A5" w:rsidR="00C30A26" w:rsidRDefault="00C30A26" w:rsidP="00C30A26">
      <w:pPr>
        <w:pStyle w:val="Heading4"/>
      </w:pPr>
      <w:bookmarkStart w:id="1292" w:name="_Toc518533281"/>
      <w:bookmarkStart w:id="1293" w:name="_Toc78375795"/>
      <w:bookmarkStart w:id="1294" w:name="_Toc79405901"/>
      <w:bookmarkStart w:id="1295" w:name="_Toc115509"/>
      <w:r>
        <w:t>Imperative</w:t>
      </w:r>
      <w:bookmarkEnd w:id="1292"/>
      <w:bookmarkEnd w:id="1293"/>
      <w:r>
        <w:t xml:space="preserve"> (unsuffixed singular, plural </w:t>
      </w:r>
      <w:r>
        <w:rPr>
          <w:rFonts w:ascii="Doulos SIL" w:hAnsi="Doulos SIL"/>
          <w:i/>
          <w:noProof/>
          <w:color w:val="0000FF"/>
        </w:rPr>
        <w:t>yèⁿ</w:t>
      </w:r>
      <w:r>
        <w:rPr>
          <w:noProof/>
        </w:rPr>
        <w:t> </w:t>
      </w:r>
      <w:r>
        <w:t>)</w:t>
      </w:r>
      <w:bookmarkEnd w:id="1294"/>
      <w:bookmarkEnd w:id="1295"/>
    </w:p>
    <w:p w14:paraId="697AB37D" w14:textId="0307D789" w:rsidR="00C30A26" w:rsidRDefault="00C30A26" w:rsidP="00C30A26">
      <w:r>
        <w:t xml:space="preserve">The perfective stem is used, without any preverbal </w:t>
      </w:r>
      <w:r w:rsidR="005E57A9">
        <w:t>material</w:t>
      </w:r>
      <w:r>
        <w:t xml:space="preserve"> (subject pronoun, inflectional particle) as intransitive singular-addressee imperative.</w:t>
      </w:r>
    </w:p>
    <w:p w14:paraId="2344A877" w14:textId="77777777" w:rsidR="00C30A26" w:rsidRDefault="00C30A26" w:rsidP="00C30A26"/>
    <w:p w14:paraId="37D2178C" w14:textId="40E6E890" w:rsidR="006B40D9" w:rsidRDefault="00C30A26" w:rsidP="006B40D9">
      <w:pPr>
        <w:tabs>
          <w:tab w:val="left" w:pos="720"/>
          <w:tab w:val="left" w:pos="1080"/>
          <w:tab w:val="left" w:pos="2880"/>
        </w:tabs>
      </w:pPr>
      <w:r>
        <w:t>(xx1)</w:t>
      </w:r>
      <w:r w:rsidR="006B40D9">
        <w:tab/>
        <w:t>a</w:t>
      </w:r>
      <w:r w:rsidR="006B40D9">
        <w:rPr>
          <w:lang w:val="x-none"/>
        </w:rPr>
        <w:t>. M-toned imperative (and perfective)</w:t>
      </w:r>
    </w:p>
    <w:p w14:paraId="1BFF9FD8" w14:textId="1040E116" w:rsidR="00C30A26" w:rsidRPr="0064754A" w:rsidRDefault="006B40D9" w:rsidP="006B40D9">
      <w:pPr>
        <w:tabs>
          <w:tab w:val="left" w:pos="720"/>
          <w:tab w:val="left" w:pos="1080"/>
          <w:tab w:val="left" w:pos="2880"/>
        </w:tabs>
        <w:rPr>
          <w:rFonts w:ascii="Doulos SIL" w:hAnsi="Doulos SIL"/>
          <w:i/>
          <w:color w:val="0000FF"/>
        </w:rPr>
      </w:pPr>
      <w:r>
        <w:tab/>
      </w:r>
      <w:r w:rsidR="00C30A26">
        <w:tab/>
      </w:r>
      <w:r w:rsidR="00C30A26" w:rsidRPr="00D76DFA">
        <w:rPr>
          <w:rFonts w:ascii="Doulos SIL" w:hAnsi="Doulos SIL"/>
          <w:i/>
          <w:color w:val="0000FF"/>
        </w:rPr>
        <w:t>bē</w:t>
      </w:r>
      <w:r w:rsidR="00C30A26">
        <w:tab/>
        <w:t>‘come!-2Sg’</w:t>
      </w:r>
    </w:p>
    <w:p w14:paraId="38A3E74D" w14:textId="73EA1E86" w:rsidR="00C30A26" w:rsidRDefault="006B40D9" w:rsidP="006B40D9">
      <w:pPr>
        <w:tabs>
          <w:tab w:val="left" w:pos="720"/>
          <w:tab w:val="left" w:pos="1080"/>
          <w:tab w:val="left" w:pos="2880"/>
        </w:tabs>
      </w:pPr>
      <w:r>
        <w:rPr>
          <w:rFonts w:ascii="Doulos SIL" w:hAnsi="Doulos SIL"/>
          <w:i/>
          <w:color w:val="0000FF"/>
        </w:rPr>
        <w:tab/>
      </w:r>
      <w:r w:rsidR="00C30A26" w:rsidRPr="0064754A">
        <w:rPr>
          <w:rFonts w:ascii="Doulos SIL" w:hAnsi="Doulos SIL"/>
          <w:i/>
          <w:color w:val="0000FF"/>
        </w:rPr>
        <w:tab/>
        <w:t>tāwⁿ</w:t>
      </w:r>
      <w:r w:rsidR="00C30A26">
        <w:tab/>
        <w:t>‘ascend!-2Sg’</w:t>
      </w:r>
    </w:p>
    <w:p w14:paraId="02ED59E8" w14:textId="33E4BC87" w:rsidR="00C30A26" w:rsidRDefault="006B40D9" w:rsidP="006B40D9">
      <w:pPr>
        <w:tabs>
          <w:tab w:val="left" w:pos="720"/>
          <w:tab w:val="left" w:pos="1080"/>
          <w:tab w:val="left" w:pos="2880"/>
        </w:tabs>
      </w:pPr>
      <w:r>
        <w:tab/>
      </w:r>
      <w:r w:rsidR="00C30A26">
        <w:tab/>
      </w:r>
      <w:r w:rsidR="006239FE">
        <w:rPr>
          <w:rFonts w:ascii="Doulos SIL" w:hAnsi="Doulos SIL"/>
          <w:i/>
          <w:color w:val="0000FF"/>
        </w:rPr>
        <w:t>dw</w:t>
      </w:r>
      <w:r w:rsidR="00C30A26" w:rsidRPr="0064754A">
        <w:rPr>
          <w:rFonts w:ascii="Doulos SIL" w:hAnsi="Doulos SIL"/>
          <w:i/>
          <w:color w:val="0000FF"/>
        </w:rPr>
        <w:t>ɔ̄</w:t>
      </w:r>
      <w:r w:rsidR="00C30A26">
        <w:tab/>
        <w:t>‘enter!-2Sg’</w:t>
      </w:r>
    </w:p>
    <w:p w14:paraId="27E810F7" w14:textId="77777777" w:rsidR="006B40D9" w:rsidRDefault="006B40D9" w:rsidP="006B40D9">
      <w:pPr>
        <w:tabs>
          <w:tab w:val="left" w:pos="720"/>
          <w:tab w:val="left" w:pos="1080"/>
          <w:tab w:val="left" w:pos="2880"/>
        </w:tabs>
      </w:pPr>
      <w:r>
        <w:rPr>
          <w:rFonts w:ascii="Doulos SIL" w:hAnsi="Doulos SIL"/>
          <w:i/>
          <w:color w:val="0000FF"/>
        </w:rPr>
        <w:tab/>
      </w:r>
      <w:r w:rsidRPr="0064754A">
        <w:rPr>
          <w:rFonts w:ascii="Doulos SIL" w:hAnsi="Doulos SIL"/>
          <w:i/>
          <w:color w:val="0000FF"/>
        </w:rPr>
        <w:tab/>
        <w:t>sāgā</w:t>
      </w:r>
      <w:r>
        <w:tab/>
        <w:t>‘lie down!-2Sg’</w:t>
      </w:r>
    </w:p>
    <w:p w14:paraId="0CDF9885" w14:textId="77777777" w:rsidR="006B40D9" w:rsidRDefault="006B40D9" w:rsidP="006B40D9">
      <w:pPr>
        <w:tabs>
          <w:tab w:val="left" w:pos="720"/>
          <w:tab w:val="left" w:pos="1080"/>
          <w:tab w:val="left" w:pos="2880"/>
        </w:tabs>
      </w:pPr>
      <w:r>
        <w:lastRenderedPageBreak/>
        <w:tab/>
      </w:r>
      <w:r>
        <w:tab/>
      </w:r>
      <w:r w:rsidRPr="0064754A">
        <w:rPr>
          <w:rFonts w:ascii="Doulos SIL" w:hAnsi="Doulos SIL"/>
          <w:i/>
          <w:color w:val="0000FF"/>
        </w:rPr>
        <w:t>kōndō</w:t>
      </w:r>
      <w:r>
        <w:tab/>
        <w:t>‘stay!-2Sg’</w:t>
      </w:r>
    </w:p>
    <w:p w14:paraId="47826A4D" w14:textId="77777777" w:rsidR="00BC7897" w:rsidRPr="000D38EF" w:rsidRDefault="00BC7897" w:rsidP="00BC7897">
      <w:pPr>
        <w:tabs>
          <w:tab w:val="left" w:pos="720"/>
          <w:tab w:val="left" w:pos="1080"/>
          <w:tab w:val="left" w:pos="2880"/>
        </w:tabs>
      </w:pPr>
      <w:r>
        <w:tab/>
      </w:r>
      <w:r>
        <w:tab/>
      </w:r>
      <w:r w:rsidRPr="0064754A">
        <w:rPr>
          <w:rFonts w:ascii="Doulos SIL" w:hAnsi="Doulos SIL"/>
          <w:i/>
          <w:color w:val="0000FF"/>
        </w:rPr>
        <w:t>pīīrī</w:t>
      </w:r>
      <w:r w:rsidRPr="0064754A">
        <w:rPr>
          <w:rFonts w:ascii="Doulos SIL" w:hAnsi="Doulos SIL"/>
          <w:i/>
          <w:color w:val="0000FF"/>
        </w:rPr>
        <w:tab/>
      </w:r>
      <w:r>
        <w:t>‘fly away!-2Sg’</w:t>
      </w:r>
    </w:p>
    <w:p w14:paraId="57131D39" w14:textId="77777777" w:rsidR="006B40D9" w:rsidRDefault="006B40D9" w:rsidP="006B40D9">
      <w:pPr>
        <w:tabs>
          <w:tab w:val="left" w:pos="720"/>
          <w:tab w:val="left" w:pos="1080"/>
          <w:tab w:val="left" w:pos="2880"/>
        </w:tabs>
      </w:pPr>
    </w:p>
    <w:p w14:paraId="625B4EF0" w14:textId="49A51862" w:rsidR="006B40D9" w:rsidRPr="006B40D9" w:rsidRDefault="006B40D9" w:rsidP="006B40D9">
      <w:pPr>
        <w:tabs>
          <w:tab w:val="left" w:pos="720"/>
          <w:tab w:val="left" w:pos="1080"/>
          <w:tab w:val="left" w:pos="2880"/>
        </w:tabs>
      </w:pPr>
      <w:r>
        <w:tab/>
        <w:t>b</w:t>
      </w:r>
      <w:r>
        <w:rPr>
          <w:lang w:val="x-none"/>
        </w:rPr>
        <w:t>. L-toned imperarive (and perfective)</w:t>
      </w:r>
    </w:p>
    <w:p w14:paraId="2AFCB8FF" w14:textId="04AEAEC5" w:rsidR="006B40D9" w:rsidRPr="00255642" w:rsidRDefault="006B40D9" w:rsidP="006B40D9">
      <w:pPr>
        <w:tabs>
          <w:tab w:val="left" w:pos="720"/>
          <w:tab w:val="left" w:pos="1080"/>
          <w:tab w:val="left" w:pos="2880"/>
        </w:tabs>
      </w:pPr>
      <w:r>
        <w:tab/>
      </w:r>
      <w:r>
        <w:tab/>
      </w:r>
      <w:r>
        <w:rPr>
          <w:rFonts w:ascii="Doulos SIL" w:hAnsi="Doulos SIL"/>
          <w:i/>
          <w:color w:val="0000FF"/>
        </w:rPr>
        <w:t>so</w:t>
      </w:r>
      <w:r>
        <w:rPr>
          <w:rFonts w:ascii="Doulos SIL" w:hAnsi="Doulos SIL"/>
          <w:i/>
          <w:color w:val="0000FF"/>
          <w:lang w:val="x-none"/>
        </w:rPr>
        <w:t>̀</w:t>
      </w:r>
      <w:r>
        <w:tab/>
      </w:r>
      <w:r w:rsidRPr="00255642">
        <w:t>‘</w:t>
      </w:r>
      <w:r>
        <w:t>go!-2Sg’</w:t>
      </w:r>
    </w:p>
    <w:p w14:paraId="633C633A" w14:textId="77777777" w:rsidR="006B40D9" w:rsidRPr="00255642" w:rsidRDefault="006B40D9" w:rsidP="006B40D9">
      <w:pPr>
        <w:tabs>
          <w:tab w:val="left" w:pos="720"/>
          <w:tab w:val="left" w:pos="1080"/>
          <w:tab w:val="left" w:pos="2880"/>
        </w:tabs>
      </w:pPr>
      <w:r>
        <w:tab/>
      </w:r>
      <w:r>
        <w:tab/>
      </w:r>
      <w:r w:rsidRPr="0064754A">
        <w:rPr>
          <w:rFonts w:ascii="Doulos SIL" w:hAnsi="Doulos SIL"/>
          <w:i/>
          <w:color w:val="0000FF"/>
        </w:rPr>
        <w:t>tàà</w:t>
      </w:r>
      <w:r>
        <w:tab/>
      </w:r>
      <w:r w:rsidRPr="00255642">
        <w:t>‘stop!-2Sg’ (or ‘stand up!’)</w:t>
      </w:r>
    </w:p>
    <w:p w14:paraId="669EC018" w14:textId="43568763" w:rsidR="00C30A26" w:rsidRDefault="006B40D9" w:rsidP="006B40D9">
      <w:pPr>
        <w:tabs>
          <w:tab w:val="left" w:pos="720"/>
          <w:tab w:val="left" w:pos="1080"/>
          <w:tab w:val="left" w:pos="2880"/>
        </w:tabs>
      </w:pPr>
      <w:r>
        <w:tab/>
      </w:r>
      <w:r w:rsidR="00C30A26">
        <w:tab/>
      </w:r>
      <w:r w:rsidR="00A67002">
        <w:rPr>
          <w:rFonts w:ascii="Doulos SIL" w:hAnsi="Doulos SIL"/>
          <w:i/>
          <w:color w:val="0000FF"/>
        </w:rPr>
        <w:t>pwɔ̀</w:t>
      </w:r>
      <w:r w:rsidR="00C30A26" w:rsidRPr="0064754A">
        <w:rPr>
          <w:rFonts w:ascii="Doulos SIL" w:hAnsi="Doulos SIL"/>
          <w:i/>
          <w:color w:val="0000FF"/>
        </w:rPr>
        <w:tab/>
      </w:r>
      <w:r w:rsidR="00C30A26">
        <w:t>‘sit!-2Sg’</w:t>
      </w:r>
    </w:p>
    <w:p w14:paraId="049BDF0E" w14:textId="4E788678" w:rsidR="00BC7897" w:rsidRDefault="00BC7897" w:rsidP="00BC7897">
      <w:pPr>
        <w:tabs>
          <w:tab w:val="left" w:pos="720"/>
          <w:tab w:val="left" w:pos="1080"/>
          <w:tab w:val="left" w:pos="2880"/>
        </w:tabs>
      </w:pPr>
      <w:r>
        <w:tab/>
      </w:r>
      <w:r>
        <w:tab/>
      </w:r>
      <w:r>
        <w:rPr>
          <w:rFonts w:ascii="Doulos SIL" w:hAnsi="Doulos SIL"/>
          <w:i/>
          <w:color w:val="0000FF"/>
        </w:rPr>
        <w:t>ya</w:t>
      </w:r>
      <w:r>
        <w:rPr>
          <w:rFonts w:ascii="Doulos SIL" w:hAnsi="Doulos SIL"/>
          <w:i/>
          <w:color w:val="0000FF"/>
          <w:lang w:val="x-none"/>
        </w:rPr>
        <w:t>̀wⁿ</w:t>
      </w:r>
      <w:r w:rsidRPr="0064754A">
        <w:rPr>
          <w:rFonts w:ascii="Doulos SIL" w:hAnsi="Doulos SIL"/>
          <w:i/>
          <w:color w:val="0000FF"/>
        </w:rPr>
        <w:tab/>
      </w:r>
      <w:r>
        <w:t>‘descend!-2Sg’</w:t>
      </w:r>
    </w:p>
    <w:p w14:paraId="00CB901A" w14:textId="1C63D524" w:rsidR="00BC7897" w:rsidRDefault="00BC7897" w:rsidP="00BC7897">
      <w:pPr>
        <w:tabs>
          <w:tab w:val="left" w:pos="720"/>
          <w:tab w:val="left" w:pos="1080"/>
          <w:tab w:val="left" w:pos="2880"/>
        </w:tabs>
      </w:pPr>
    </w:p>
    <w:p w14:paraId="3CF4998D" w14:textId="62456969" w:rsidR="00BC7897" w:rsidRDefault="00BC7897" w:rsidP="00BC7897">
      <w:pPr>
        <w:tabs>
          <w:tab w:val="left" w:pos="720"/>
          <w:tab w:val="left" w:pos="1080"/>
          <w:tab w:val="left" w:pos="2880"/>
        </w:tabs>
        <w:rPr>
          <w:lang w:val="x-none"/>
        </w:rPr>
      </w:pPr>
      <w:r>
        <w:tab/>
        <w:t>c</w:t>
      </w:r>
      <w:r>
        <w:rPr>
          <w:lang w:val="x-none"/>
        </w:rPr>
        <w:t>. other tones (imperative = perfective)</w:t>
      </w:r>
    </w:p>
    <w:p w14:paraId="3016B4E3" w14:textId="369BBEE8" w:rsidR="00BC7897" w:rsidRDefault="00BC7897" w:rsidP="00BC7897">
      <w:pPr>
        <w:tabs>
          <w:tab w:val="left" w:pos="720"/>
          <w:tab w:val="left" w:pos="1080"/>
          <w:tab w:val="left" w:pos="2880"/>
        </w:tabs>
        <w:rPr>
          <w:lang w:val="x-none"/>
        </w:rPr>
      </w:pPr>
      <w:r>
        <w:tab/>
      </w:r>
      <w:r>
        <w:tab/>
      </w:r>
      <w:r w:rsidRPr="00552547">
        <w:rPr>
          <w:rFonts w:ascii="Doulos SIL" w:hAnsi="Doulos SIL" w:cs="Doulos SIL"/>
          <w:i/>
          <w:color w:val="0000FF"/>
        </w:rPr>
        <w:t>yi</w:t>
      </w:r>
      <w:r w:rsidRPr="00552547">
        <w:rPr>
          <w:rFonts w:ascii="Doulos SIL" w:hAnsi="Doulos SIL" w:cs="Doulos SIL"/>
          <w:i/>
          <w:color w:val="0000FF"/>
          <w:lang w:val="x-none"/>
        </w:rPr>
        <w:t>̄yɛ̀rɛ̀</w:t>
      </w:r>
      <w:r w:rsidRPr="00552547">
        <w:rPr>
          <w:rFonts w:ascii="Doulos SIL" w:hAnsi="Doulos SIL" w:cs="Doulos SIL"/>
          <w:i/>
          <w:color w:val="0000FF"/>
          <w:lang w:val="x-none"/>
        </w:rPr>
        <w:tab/>
      </w:r>
      <w:r>
        <w:rPr>
          <w:lang w:val="x-none"/>
        </w:rPr>
        <w:t>‘slide!-2Sg’</w:t>
      </w:r>
    </w:p>
    <w:p w14:paraId="0FF79942" w14:textId="6B26CB3D" w:rsidR="00BC7897" w:rsidRPr="00BC7897" w:rsidRDefault="00BC7897" w:rsidP="00BC7897">
      <w:pPr>
        <w:tabs>
          <w:tab w:val="left" w:pos="720"/>
          <w:tab w:val="left" w:pos="1080"/>
          <w:tab w:val="left" w:pos="2880"/>
        </w:tabs>
      </w:pPr>
      <w:r>
        <w:tab/>
      </w:r>
      <w:r>
        <w:tab/>
      </w:r>
      <w:r w:rsidRPr="00552547">
        <w:rPr>
          <w:rFonts w:ascii="Doulos SIL" w:hAnsi="Doulos SIL" w:cs="Doulos SIL"/>
          <w:i/>
          <w:color w:val="0000FF"/>
        </w:rPr>
        <w:t>ti</w:t>
      </w:r>
      <w:r w:rsidRPr="00552547">
        <w:rPr>
          <w:rFonts w:ascii="Doulos SIL" w:hAnsi="Doulos SIL" w:cs="Doulos SIL"/>
          <w:i/>
          <w:color w:val="0000FF"/>
          <w:lang w:val="x-none"/>
        </w:rPr>
        <w:t>̄gɛ̀</w:t>
      </w:r>
      <w:r>
        <w:rPr>
          <w:lang w:val="x-none"/>
        </w:rPr>
        <w:tab/>
        <w:t>‘cough!-2Sg’</w:t>
      </w:r>
    </w:p>
    <w:p w14:paraId="01E26990" w14:textId="77777777" w:rsidR="00C30A26" w:rsidRDefault="00C30A26" w:rsidP="00C30A26"/>
    <w:p w14:paraId="4F067A23" w14:textId="3A0B3B0E" w:rsidR="00BC1C3C" w:rsidRDefault="00BC1C3C" w:rsidP="00C30A26">
      <w:r>
        <w:t>As usual the all-L-toned stems undergo</w:t>
      </w:r>
      <w:r w:rsidR="00DB7C1D">
        <w:t xml:space="preserve"> Final Tone-Raising</w:t>
      </w:r>
      <w:r>
        <w:rPr>
          <w:lang w:val="x-none"/>
        </w:rPr>
        <w:t xml:space="preserve"> before another L-tone. This applies to the monomoraic </w:t>
      </w:r>
      <w:r w:rsidRPr="00552547">
        <w:rPr>
          <w:rFonts w:ascii="Doulos SIL" w:hAnsi="Doulos SIL" w:cs="Doulos SIL"/>
          <w:i/>
          <w:color w:val="0000FF"/>
          <w:lang w:val="x-none"/>
        </w:rPr>
        <w:t>sò</w:t>
      </w:r>
      <w:r>
        <w:rPr>
          <w:lang w:val="x-none"/>
        </w:rPr>
        <w:t xml:space="preserve"> in (xx2a), but not in (xx2b) where it is followed by a nonlow tone.</w:t>
      </w:r>
    </w:p>
    <w:p w14:paraId="0510C2F8" w14:textId="77777777" w:rsidR="00C30A26" w:rsidRDefault="00C30A26" w:rsidP="00C30A26"/>
    <w:p w14:paraId="6F144FED" w14:textId="1831A712" w:rsidR="00C30A26" w:rsidRDefault="00C30A26" w:rsidP="00C30A26">
      <w:pPr>
        <w:tabs>
          <w:tab w:val="left" w:pos="720"/>
          <w:tab w:val="left" w:pos="1080"/>
          <w:tab w:val="left" w:pos="2340"/>
        </w:tabs>
      </w:pPr>
      <w:r>
        <w:t>(xx2)</w:t>
      </w:r>
      <w:r>
        <w:tab/>
        <w:t>a.</w:t>
      </w:r>
      <w:r>
        <w:tab/>
      </w:r>
      <w:r w:rsidRPr="0064754A">
        <w:rPr>
          <w:rFonts w:ascii="Doulos SIL" w:hAnsi="Doulos SIL"/>
          <w:i/>
          <w:color w:val="0000FF"/>
        </w:rPr>
        <w:t>sō</w:t>
      </w:r>
      <w:r w:rsidRPr="0064754A">
        <w:rPr>
          <w:rFonts w:ascii="Doulos SIL" w:hAnsi="Doulos SIL"/>
          <w:i/>
          <w:color w:val="0000FF"/>
        </w:rPr>
        <w:tab/>
        <w:t>nàmàgè</w:t>
      </w:r>
      <w:r w:rsidR="00ED4567">
        <w:rPr>
          <w:rFonts w:ascii="Doulos SIL" w:hAnsi="Doulos SIL"/>
          <w:i/>
          <w:color w:val="0000FF"/>
        </w:rPr>
        <w:t>wⁿ</w:t>
      </w:r>
    </w:p>
    <w:p w14:paraId="794B1AE6" w14:textId="77777777" w:rsidR="00C30A26" w:rsidRDefault="00C30A26" w:rsidP="00C30A26">
      <w:pPr>
        <w:tabs>
          <w:tab w:val="left" w:pos="720"/>
          <w:tab w:val="left" w:pos="1080"/>
          <w:tab w:val="left" w:pos="2340"/>
        </w:tabs>
      </w:pPr>
      <w:r>
        <w:tab/>
      </w:r>
      <w:r>
        <w:tab/>
        <w:t>go.Pfv</w:t>
      </w:r>
      <w:r>
        <w:tab/>
        <w:t>Namagué</w:t>
      </w:r>
    </w:p>
    <w:p w14:paraId="5153E7A9" w14:textId="77777777" w:rsidR="00C30A26" w:rsidRDefault="00C30A26" w:rsidP="00C30A26">
      <w:pPr>
        <w:tabs>
          <w:tab w:val="left" w:pos="720"/>
          <w:tab w:val="left" w:pos="1080"/>
        </w:tabs>
      </w:pPr>
      <w:r>
        <w:tab/>
      </w:r>
      <w:r>
        <w:tab/>
        <w:t>‘Go-2Sg to Namagué (village)!’</w:t>
      </w:r>
    </w:p>
    <w:p w14:paraId="1AEB0CD9" w14:textId="77777777" w:rsidR="00C30A26" w:rsidRDefault="00C30A26" w:rsidP="00C30A26">
      <w:pPr>
        <w:tabs>
          <w:tab w:val="left" w:pos="720"/>
          <w:tab w:val="left" w:pos="1080"/>
        </w:tabs>
      </w:pPr>
    </w:p>
    <w:p w14:paraId="46589B20" w14:textId="77777777" w:rsidR="00C30A26" w:rsidRPr="0064754A" w:rsidRDefault="00C30A26" w:rsidP="00C30A26">
      <w:pPr>
        <w:tabs>
          <w:tab w:val="left" w:pos="720"/>
          <w:tab w:val="left" w:pos="1080"/>
          <w:tab w:val="left" w:pos="2430"/>
        </w:tabs>
        <w:rPr>
          <w:rFonts w:ascii="Doulos SIL" w:hAnsi="Doulos SIL"/>
          <w:i/>
          <w:color w:val="0000FF"/>
        </w:rPr>
      </w:pPr>
      <w:r>
        <w:tab/>
        <w:t>b.</w:t>
      </w:r>
      <w:r>
        <w:tab/>
      </w:r>
      <w:r w:rsidRPr="0064754A">
        <w:rPr>
          <w:rFonts w:ascii="Doulos SIL" w:hAnsi="Doulos SIL"/>
          <w:i/>
          <w:color w:val="0000FF"/>
        </w:rPr>
        <w:t>sò</w:t>
      </w:r>
      <w:r w:rsidRPr="0064754A">
        <w:rPr>
          <w:rFonts w:ascii="Doulos SIL" w:hAnsi="Doulos SIL"/>
          <w:i/>
          <w:color w:val="0000FF"/>
        </w:rPr>
        <w:tab/>
        <w:t>mɔ̄ptì</w:t>
      </w:r>
    </w:p>
    <w:p w14:paraId="5044009A" w14:textId="77777777" w:rsidR="00C30A26" w:rsidRDefault="00C30A26" w:rsidP="00C30A26">
      <w:pPr>
        <w:tabs>
          <w:tab w:val="left" w:pos="720"/>
          <w:tab w:val="left" w:pos="1080"/>
          <w:tab w:val="left" w:pos="2430"/>
        </w:tabs>
      </w:pPr>
      <w:r>
        <w:tab/>
      </w:r>
      <w:r>
        <w:tab/>
        <w:t>go.Pfv</w:t>
      </w:r>
      <w:r>
        <w:tab/>
        <w:t>Mopti</w:t>
      </w:r>
    </w:p>
    <w:p w14:paraId="5BD7F5F3" w14:textId="77777777" w:rsidR="00C30A26" w:rsidRPr="0058018E" w:rsidRDefault="00C30A26" w:rsidP="00C30A26">
      <w:pPr>
        <w:tabs>
          <w:tab w:val="left" w:pos="720"/>
          <w:tab w:val="left" w:pos="1080"/>
        </w:tabs>
      </w:pPr>
      <w:r>
        <w:tab/>
      </w:r>
      <w:r>
        <w:tab/>
        <w:t>‘Go-2Sg to Mopti (city)!’</w:t>
      </w:r>
    </w:p>
    <w:p w14:paraId="07035B99" w14:textId="77777777" w:rsidR="00C30A26" w:rsidRDefault="00C30A26" w:rsidP="00C30A26"/>
    <w:p w14:paraId="1F8E5FC6" w14:textId="23B4A2B3" w:rsidR="00C30A26" w:rsidRPr="00BC1C3C" w:rsidRDefault="00C30A26" w:rsidP="00C30A26">
      <w:r>
        <w:t>Transitive singular-addressee imperatives likewise begin with the object, with no overt subject. This is the only clause type that begins with an object NP</w:t>
      </w:r>
      <w:r w:rsidR="00BC1C3C">
        <w:t xml:space="preserve"> (xx3a-b)</w:t>
      </w:r>
      <w:r>
        <w:t xml:space="preserve">. </w:t>
      </w:r>
      <w:r w:rsidR="00BC1C3C">
        <w:t xml:space="preserve">As in indicative clauses, 1Sg object </w:t>
      </w:r>
      <w:r w:rsidR="00BC1C3C" w:rsidRPr="00552547">
        <w:rPr>
          <w:rFonts w:ascii="Doulos SIL" w:hAnsi="Doulos SIL" w:cs="Doulos SIL"/>
          <w:i/>
          <w:color w:val="0000FF"/>
          <w:lang w:val="x-none"/>
        </w:rPr>
        <w:t>ŋ̀</w:t>
      </w:r>
      <w:r w:rsidR="00BC1C3C">
        <w:rPr>
          <w:lang w:val="x-none"/>
        </w:rPr>
        <w:t xml:space="preserve"> (+H) raises the tone of a following L-toned verb</w:t>
      </w:r>
      <w:r w:rsidR="00CC6904">
        <w:rPr>
          <w:lang w:val="x-none"/>
        </w:rPr>
        <w:t xml:space="preserve"> to H, e.g</w:t>
      </w:r>
      <w:r w:rsidR="00BC1C3C">
        <w:rPr>
          <w:lang w:val="x-none"/>
        </w:rPr>
        <w:t xml:space="preserve">. </w:t>
      </w:r>
      <w:r w:rsidR="00BC1C3C" w:rsidRPr="00552547">
        <w:rPr>
          <w:rFonts w:ascii="Doulos SIL" w:hAnsi="Doulos SIL" w:cs="Doulos SIL"/>
          <w:i/>
          <w:color w:val="0000FF"/>
          <w:lang w:val="x-none"/>
        </w:rPr>
        <w:t>wágá</w:t>
      </w:r>
      <w:r w:rsidR="00BC1C3C">
        <w:rPr>
          <w:lang w:val="x-none"/>
        </w:rPr>
        <w:t xml:space="preserve"> from </w:t>
      </w:r>
      <w:r w:rsidR="00BC1C3C" w:rsidRPr="00552547">
        <w:rPr>
          <w:rFonts w:ascii="Doulos SIL" w:hAnsi="Doulos SIL" w:cs="Doulos SIL"/>
          <w:i/>
          <w:color w:val="0000FF"/>
          <w:lang w:val="x-none"/>
        </w:rPr>
        <w:t>wàgà</w:t>
      </w:r>
      <w:r w:rsidR="00BC1C3C">
        <w:rPr>
          <w:lang w:val="x-none"/>
        </w:rPr>
        <w:t xml:space="preserve"> in (xx3a). </w:t>
      </w:r>
    </w:p>
    <w:p w14:paraId="33FD0493" w14:textId="77777777" w:rsidR="00C30A26" w:rsidRDefault="00C30A26" w:rsidP="00C30A26"/>
    <w:p w14:paraId="0CA5467C" w14:textId="5FF88593" w:rsidR="00C30A26" w:rsidRPr="00ED4567" w:rsidRDefault="00C30A26" w:rsidP="00C30A26">
      <w:pPr>
        <w:tabs>
          <w:tab w:val="left" w:pos="720"/>
          <w:tab w:val="left" w:pos="1080"/>
          <w:tab w:val="left" w:pos="1890"/>
        </w:tabs>
      </w:pPr>
      <w:r>
        <w:t>(xx</w:t>
      </w:r>
      <w:r w:rsidR="00BC1C3C">
        <w:t>3</w:t>
      </w:r>
      <w:r>
        <w:t>)</w:t>
      </w:r>
      <w:r>
        <w:tab/>
        <w:t>a.</w:t>
      </w:r>
      <w:r>
        <w:tab/>
      </w:r>
      <w:r w:rsidRPr="0064754A">
        <w:rPr>
          <w:rFonts w:ascii="Doulos SIL" w:hAnsi="Doulos SIL"/>
          <w:i/>
          <w:color w:val="0000FF"/>
        </w:rPr>
        <w:t>ŋ̀</w:t>
      </w:r>
      <w:r w:rsidRPr="0064754A">
        <w:rPr>
          <w:rFonts w:ascii="Doulos SIL" w:hAnsi="Doulos SIL"/>
          <w:i/>
          <w:color w:val="0000FF"/>
        </w:rPr>
        <w:tab/>
        <w:t>kwāā</w:t>
      </w:r>
      <w:r w:rsidR="00ED4567">
        <w:rPr>
          <w:rFonts w:ascii="Doulos SIL" w:hAnsi="Doulos SIL"/>
          <w:i/>
          <w:color w:val="0000FF"/>
        </w:rPr>
        <w:t xml:space="preserve"> </w:t>
      </w:r>
      <w:r w:rsidR="00ED4567">
        <w:t>/</w:t>
      </w:r>
      <w:r w:rsidR="00ED4567">
        <w:rPr>
          <w:rFonts w:ascii="Doulos SIL" w:hAnsi="Doulos SIL"/>
          <w:i/>
          <w:color w:val="0000FF"/>
        </w:rPr>
        <w:t xml:space="preserve"> wágá</w:t>
      </w:r>
    </w:p>
    <w:p w14:paraId="3B8DB6AC" w14:textId="6CCCBA93" w:rsidR="00C30A26" w:rsidRDefault="00C30A26" w:rsidP="00C30A26">
      <w:pPr>
        <w:tabs>
          <w:tab w:val="left" w:pos="720"/>
          <w:tab w:val="left" w:pos="1080"/>
          <w:tab w:val="left" w:pos="1890"/>
        </w:tabs>
      </w:pPr>
      <w:r>
        <w:tab/>
      </w:r>
      <w:r>
        <w:tab/>
        <w:t>1Sg</w:t>
      </w:r>
      <w:r>
        <w:tab/>
        <w:t>hit.Pfv</w:t>
      </w:r>
      <w:r w:rsidR="00ED4567">
        <w:t xml:space="preserve"> / kill.Pfv</w:t>
      </w:r>
    </w:p>
    <w:p w14:paraId="46A5C418" w14:textId="1006E207" w:rsidR="00C30A26" w:rsidRDefault="00C30A26" w:rsidP="00C30A26">
      <w:pPr>
        <w:tabs>
          <w:tab w:val="left" w:pos="720"/>
          <w:tab w:val="left" w:pos="1080"/>
        </w:tabs>
      </w:pPr>
      <w:r>
        <w:tab/>
      </w:r>
      <w:r>
        <w:tab/>
        <w:t>‘Hit-</w:t>
      </w:r>
      <w:r w:rsidR="00ED4567">
        <w:t>/Kill-</w:t>
      </w:r>
      <w:r>
        <w:t>2Sg me!’</w:t>
      </w:r>
      <w:r w:rsidR="00BC7897">
        <w:t xml:space="preserve"> (</w:t>
      </w:r>
      <w:r w:rsidR="00BC7897">
        <w:rPr>
          <w:lang w:val="x-none"/>
        </w:rPr>
        <w:t xml:space="preserve">&lt; </w:t>
      </w:r>
      <w:r w:rsidR="00BC7897" w:rsidRPr="00552547">
        <w:rPr>
          <w:rFonts w:ascii="Doulos SIL" w:hAnsi="Doulos SIL" w:cs="Doulos SIL"/>
          <w:i/>
          <w:color w:val="0000FF"/>
          <w:lang w:val="x-none"/>
        </w:rPr>
        <w:t>ŋ̀</w:t>
      </w:r>
      <w:r w:rsidR="00BC7897">
        <w:rPr>
          <w:lang w:val="x-none"/>
        </w:rPr>
        <w:t xml:space="preserve"> (+H), </w:t>
      </w:r>
      <w:r w:rsidR="00BC7897" w:rsidRPr="00552547">
        <w:rPr>
          <w:rFonts w:ascii="Doulos SIL" w:hAnsi="Doulos SIL" w:cs="Doulos SIL"/>
          <w:i/>
          <w:color w:val="0000FF"/>
          <w:lang w:val="x-none"/>
        </w:rPr>
        <w:t>wàgà</w:t>
      </w:r>
      <w:r w:rsidR="00BC7897">
        <w:rPr>
          <w:lang w:val="x-none"/>
        </w:rPr>
        <w:t xml:space="preserve"> )</w:t>
      </w:r>
    </w:p>
    <w:p w14:paraId="60609DDD" w14:textId="77777777" w:rsidR="00C30A26" w:rsidRDefault="00C30A26" w:rsidP="00C30A26">
      <w:pPr>
        <w:tabs>
          <w:tab w:val="left" w:pos="720"/>
          <w:tab w:val="left" w:pos="1080"/>
        </w:tabs>
      </w:pPr>
    </w:p>
    <w:p w14:paraId="75951C9F" w14:textId="7FE13BD7" w:rsidR="00C30A26" w:rsidRDefault="00C30A26" w:rsidP="00C30A26">
      <w:pPr>
        <w:tabs>
          <w:tab w:val="left" w:pos="720"/>
          <w:tab w:val="left" w:pos="1080"/>
        </w:tabs>
      </w:pPr>
      <w:r>
        <w:tab/>
        <w:t>b.</w:t>
      </w:r>
      <w:r>
        <w:tab/>
      </w:r>
      <w:r w:rsidRPr="0064754A">
        <w:rPr>
          <w:rFonts w:ascii="Doulos SIL" w:hAnsi="Doulos SIL"/>
          <w:i/>
          <w:color w:val="0000FF"/>
        </w:rPr>
        <w:t>sɔ</w:t>
      </w:r>
      <w:r w:rsidR="00CC6904">
        <w:rPr>
          <w:rFonts w:ascii="Doulos SIL" w:hAnsi="Doulos SIL"/>
          <w:i/>
          <w:color w:val="0000FF"/>
          <w:lang w:val="x-none"/>
        </w:rPr>
        <w:t>́</w:t>
      </w:r>
      <w:r w:rsidRPr="0064754A">
        <w:rPr>
          <w:rFonts w:ascii="Doulos SIL" w:hAnsi="Doulos SIL"/>
          <w:i/>
          <w:color w:val="0000FF"/>
        </w:rPr>
        <w:t>gɔ</w:t>
      </w:r>
      <w:r w:rsidR="00CC6904">
        <w:rPr>
          <w:rFonts w:ascii="Doulos SIL" w:hAnsi="Doulos SIL"/>
          <w:i/>
          <w:color w:val="0000FF"/>
          <w:lang w:val="x-none"/>
        </w:rPr>
        <w:t>́</w:t>
      </w:r>
      <w:r w:rsidRPr="0064754A">
        <w:rPr>
          <w:rFonts w:ascii="Doulos SIL" w:hAnsi="Doulos SIL"/>
          <w:i/>
          <w:color w:val="0000FF"/>
        </w:rPr>
        <w:tab/>
        <w:t>mɛ̀wⁿ</w:t>
      </w:r>
    </w:p>
    <w:p w14:paraId="7477EAD5" w14:textId="77777777" w:rsidR="00C30A26" w:rsidRDefault="00C30A26" w:rsidP="00C30A26">
      <w:pPr>
        <w:tabs>
          <w:tab w:val="left" w:pos="720"/>
          <w:tab w:val="left" w:pos="1080"/>
        </w:tabs>
      </w:pPr>
      <w:r>
        <w:tab/>
      </w:r>
      <w:r>
        <w:tab/>
        <w:t>milk</w:t>
      </w:r>
      <w:r>
        <w:tab/>
        <w:t>drink.Pfv</w:t>
      </w:r>
    </w:p>
    <w:p w14:paraId="3778DCF3" w14:textId="77777777" w:rsidR="00C30A26" w:rsidRPr="000D38EF" w:rsidRDefault="00C30A26" w:rsidP="00C30A26">
      <w:pPr>
        <w:tabs>
          <w:tab w:val="left" w:pos="720"/>
          <w:tab w:val="left" w:pos="1080"/>
        </w:tabs>
      </w:pPr>
      <w:r>
        <w:tab/>
      </w:r>
      <w:r>
        <w:tab/>
        <w:t>‘Drink-2Sg the milk!’</w:t>
      </w:r>
    </w:p>
    <w:p w14:paraId="32C11B96" w14:textId="77777777" w:rsidR="00C30A26" w:rsidRDefault="00C30A26" w:rsidP="00C30A26"/>
    <w:p w14:paraId="354C2402" w14:textId="48F75D8F" w:rsidR="00C30A26" w:rsidRDefault="00C30A26" w:rsidP="006E3120">
      <w:r>
        <w:t xml:space="preserve">Prohibitives (i.e. negative imperatives) and plural-addressee positive imperatives do have overt material preceding the VP. The full set of intransitive imperatives is </w:t>
      </w:r>
      <w:r w:rsidR="004C0E34">
        <w:t>shown</w:t>
      </w:r>
      <w:r>
        <w:t xml:space="preserve"> in (xx</w:t>
      </w:r>
      <w:r w:rsidR="003E7D82">
        <w:t>4</w:t>
      </w:r>
      <w:r>
        <w:t xml:space="preserve">). </w:t>
      </w:r>
      <w:r w:rsidR="006E3120">
        <w:t xml:space="preserve">The key inflectional morphemes are </w:t>
      </w:r>
      <w:r w:rsidR="006E3120" w:rsidRPr="00552547">
        <w:rPr>
          <w:rFonts w:ascii="Doulos SIL" w:hAnsi="Doulos SIL" w:cs="Doulos SIL"/>
          <w:i/>
          <w:color w:val="0000FF"/>
        </w:rPr>
        <w:t>ye</w:t>
      </w:r>
      <w:r w:rsidR="006E3120" w:rsidRPr="00552547">
        <w:rPr>
          <w:rFonts w:ascii="Doulos SIL" w:hAnsi="Doulos SIL" w:cs="Doulos SIL"/>
          <w:i/>
          <w:color w:val="0000FF"/>
          <w:lang w:val="x-none"/>
        </w:rPr>
        <w:t>̀ⁿ</w:t>
      </w:r>
      <w:r w:rsidR="006E3120">
        <w:rPr>
          <w:lang w:val="x-none"/>
        </w:rPr>
        <w:t xml:space="preserve"> for plural-addressee positive imperative, and </w:t>
      </w:r>
      <w:r w:rsidR="006E3120" w:rsidRPr="00552547">
        <w:rPr>
          <w:rFonts w:ascii="Doulos SIL" w:hAnsi="Doulos SIL" w:cs="Doulos SIL"/>
          <w:i/>
          <w:color w:val="0000FF"/>
          <w:lang w:val="x-none"/>
        </w:rPr>
        <w:t>m</w:t>
      </w:r>
      <w:r w:rsidR="008C37F1" w:rsidRPr="00552547">
        <w:rPr>
          <w:rFonts w:ascii="Doulos SIL" w:hAnsi="Doulos SIL" w:cs="Doulos SIL"/>
          <w:i/>
          <w:color w:val="0000FF"/>
          <w:lang w:val="x-none"/>
        </w:rPr>
        <w:t>a</w:t>
      </w:r>
      <w:r w:rsidR="005E57A9">
        <w:rPr>
          <w:rFonts w:ascii="Doulos SIL" w:hAnsi="Doulos SIL" w:cs="Doulos SIL"/>
          <w:i/>
          <w:color w:val="0000FF"/>
          <w:lang w:val="x-none"/>
        </w:rPr>
        <w:t>᷆</w:t>
      </w:r>
      <w:r w:rsidR="006E3120" w:rsidRPr="00552547">
        <w:rPr>
          <w:rFonts w:ascii="Doulos SIL" w:hAnsi="Doulos SIL" w:cs="Doulos SIL"/>
          <w:i/>
          <w:color w:val="0000FF"/>
          <w:lang w:val="x-none"/>
        </w:rPr>
        <w:t>ⁿ</w:t>
      </w:r>
      <w:r w:rsidR="006E3120">
        <w:rPr>
          <w:lang w:val="x-none"/>
        </w:rPr>
        <w:t xml:space="preserve"> for prohibitives. The latter is preceded by a 2Sg or 2Pl subject pronominal. </w:t>
      </w:r>
    </w:p>
    <w:p w14:paraId="450E2463" w14:textId="77777777" w:rsidR="00C30A26" w:rsidRDefault="00C30A26" w:rsidP="00C30A26"/>
    <w:p w14:paraId="4A96C4A1" w14:textId="3564D015" w:rsidR="00C30A26" w:rsidRDefault="00C30A26" w:rsidP="00C30A26">
      <w:pPr>
        <w:tabs>
          <w:tab w:val="left" w:pos="720"/>
        </w:tabs>
      </w:pPr>
      <w:r>
        <w:t>(xx</w:t>
      </w:r>
      <w:r w:rsidR="00BC1C3C">
        <w:t>4</w:t>
      </w:r>
      <w:r>
        <w:t>)</w:t>
      </w:r>
      <w:r>
        <w:tab/>
        <w:t>Imperatives and prohibitives of two intransitive verbs</w:t>
      </w:r>
    </w:p>
    <w:p w14:paraId="15022617" w14:textId="77777777" w:rsidR="00C30A26" w:rsidRDefault="00C30A26" w:rsidP="00C30A26">
      <w:pPr>
        <w:tabs>
          <w:tab w:val="left" w:pos="720"/>
        </w:tabs>
      </w:pPr>
    </w:p>
    <w:p w14:paraId="0E7BEC6B" w14:textId="0FA785E9" w:rsidR="00C30A26" w:rsidRDefault="00C30A26" w:rsidP="006E3120">
      <w:pPr>
        <w:tabs>
          <w:tab w:val="left" w:pos="720"/>
          <w:tab w:val="left" w:pos="3600"/>
          <w:tab w:val="left" w:pos="5220"/>
          <w:tab w:val="left" w:pos="6750"/>
        </w:tabs>
      </w:pPr>
      <w:r>
        <w:tab/>
      </w:r>
      <w:r>
        <w:tab/>
      </w:r>
      <w:r w:rsidR="006E3120">
        <w:t>particle</w:t>
      </w:r>
      <w:r w:rsidR="006E3120">
        <w:tab/>
      </w:r>
      <w:r>
        <w:t>‘come’</w:t>
      </w:r>
      <w:r>
        <w:tab/>
        <w:t>‘stop’</w:t>
      </w:r>
    </w:p>
    <w:p w14:paraId="432970DB" w14:textId="442B63EC" w:rsidR="00C30A26" w:rsidRDefault="00C30A26" w:rsidP="006E3120">
      <w:pPr>
        <w:tabs>
          <w:tab w:val="left" w:pos="720"/>
          <w:tab w:val="left" w:pos="3600"/>
          <w:tab w:val="left" w:pos="5220"/>
          <w:tab w:val="left" w:pos="6750"/>
        </w:tabs>
      </w:pPr>
      <w:r>
        <w:tab/>
        <w:t>a. positive, Sg subject</w:t>
      </w:r>
      <w:r w:rsidR="006E3120">
        <w:tab/>
        <w:t>(none)</w:t>
      </w:r>
      <w:r>
        <w:tab/>
      </w:r>
      <w:r w:rsidRPr="0064754A">
        <w:rPr>
          <w:rFonts w:ascii="Doulos SIL" w:hAnsi="Doulos SIL"/>
          <w:i/>
          <w:color w:val="0000FF"/>
        </w:rPr>
        <w:t>bē</w:t>
      </w:r>
      <w:r w:rsidRPr="0064754A">
        <w:rPr>
          <w:rFonts w:ascii="Doulos SIL" w:hAnsi="Doulos SIL"/>
          <w:i/>
          <w:color w:val="0000FF"/>
        </w:rPr>
        <w:tab/>
        <w:t>tàà</w:t>
      </w:r>
      <w:r>
        <w:t xml:space="preserve"> </w:t>
      </w:r>
    </w:p>
    <w:p w14:paraId="27DB4CF0" w14:textId="241922EC" w:rsidR="00C30A26" w:rsidRDefault="00C30A26" w:rsidP="006E3120">
      <w:pPr>
        <w:tabs>
          <w:tab w:val="left" w:pos="720"/>
          <w:tab w:val="left" w:pos="3600"/>
          <w:tab w:val="left" w:pos="5220"/>
          <w:tab w:val="left" w:pos="6750"/>
        </w:tabs>
      </w:pPr>
      <w:r>
        <w:tab/>
        <w:t>b. positive, Pl subject</w:t>
      </w:r>
      <w:r w:rsidR="006E3120">
        <w:tab/>
      </w:r>
      <w:r w:rsidR="006E3120" w:rsidRPr="00552547">
        <w:rPr>
          <w:rFonts w:ascii="Doulos SIL" w:hAnsi="Doulos SIL" w:cs="Doulos SIL"/>
          <w:i/>
          <w:color w:val="0000FF"/>
        </w:rPr>
        <w:t>ye</w:t>
      </w:r>
      <w:r w:rsidR="006E3120" w:rsidRPr="00552547">
        <w:rPr>
          <w:rFonts w:ascii="Doulos SIL" w:hAnsi="Doulos SIL" w:cs="Doulos SIL"/>
          <w:i/>
          <w:color w:val="0000FF"/>
          <w:lang w:val="x-none"/>
        </w:rPr>
        <w:t>̀ⁿ</w:t>
      </w:r>
      <w:r>
        <w:tab/>
      </w:r>
      <w:r w:rsidR="00B504DB">
        <w:rPr>
          <w:rFonts w:ascii="Doulos SIL" w:hAnsi="Doulos SIL"/>
          <w:i/>
          <w:color w:val="0000FF"/>
        </w:rPr>
        <w:t>yè</w:t>
      </w:r>
      <w:r w:rsidR="005E20DB">
        <w:rPr>
          <w:rFonts w:ascii="Doulos SIL" w:hAnsi="Doulos SIL"/>
          <w:i/>
          <w:color w:val="0000FF"/>
          <w:lang w:val="x-none"/>
        </w:rPr>
        <w:t>ⁿ</w:t>
      </w:r>
      <w:r w:rsidRPr="0064754A">
        <w:rPr>
          <w:rFonts w:ascii="Doulos SIL" w:hAnsi="Doulos SIL"/>
          <w:i/>
          <w:color w:val="0000FF"/>
        </w:rPr>
        <w:t xml:space="preserve"> bē</w:t>
      </w:r>
      <w:r w:rsidR="00B504DB">
        <w:rPr>
          <w:rFonts w:ascii="Doulos SIL" w:hAnsi="Doulos SIL"/>
          <w:i/>
          <w:color w:val="0000FF"/>
        </w:rPr>
        <w:tab/>
        <w:t>ye</w:t>
      </w:r>
      <w:r w:rsidR="003E7D82">
        <w:rPr>
          <w:rFonts w:ascii="Doulos SIL" w:hAnsi="Doulos SIL"/>
          <w:i/>
          <w:color w:val="0000FF"/>
          <w:lang w:val="x-none"/>
        </w:rPr>
        <w:t>̄</w:t>
      </w:r>
      <w:r w:rsidR="005E20DB">
        <w:rPr>
          <w:rFonts w:ascii="Doulos SIL" w:hAnsi="Doulos SIL"/>
          <w:i/>
          <w:color w:val="0000FF"/>
          <w:lang w:val="x-none"/>
        </w:rPr>
        <w:t>ⁿ</w:t>
      </w:r>
      <w:r w:rsidRPr="0064754A">
        <w:rPr>
          <w:rFonts w:ascii="Doulos SIL" w:hAnsi="Doulos SIL"/>
          <w:i/>
          <w:color w:val="0000FF"/>
        </w:rPr>
        <w:t xml:space="preserve"> tàà</w:t>
      </w:r>
      <w:r>
        <w:tab/>
      </w:r>
      <w:r>
        <w:tab/>
      </w:r>
    </w:p>
    <w:p w14:paraId="232362B0" w14:textId="0D25F81B" w:rsidR="00C30A26" w:rsidRPr="008F5F9D" w:rsidRDefault="00C30A26" w:rsidP="006E3120">
      <w:pPr>
        <w:tabs>
          <w:tab w:val="left" w:pos="720"/>
          <w:tab w:val="left" w:pos="3600"/>
          <w:tab w:val="left" w:pos="5220"/>
          <w:tab w:val="left" w:pos="6750"/>
        </w:tabs>
      </w:pPr>
      <w:r>
        <w:tab/>
        <w:t>c. negative, Sg subject</w:t>
      </w:r>
      <w:r w:rsidR="006E3120">
        <w:tab/>
      </w:r>
      <w:r w:rsidR="006E3120" w:rsidRPr="00552547">
        <w:rPr>
          <w:rFonts w:ascii="Doulos SIL" w:hAnsi="Doulos SIL" w:cs="Doulos SIL"/>
          <w:i/>
          <w:color w:val="0000FF"/>
        </w:rPr>
        <w:t>ma</w:t>
      </w:r>
      <w:r w:rsidR="00BE4E2A" w:rsidRPr="00552547">
        <w:rPr>
          <w:rFonts w:ascii="Doulos SIL" w:hAnsi="Doulos SIL" w:cs="Doulos SIL"/>
          <w:i/>
          <w:color w:val="0000FF"/>
          <w:lang w:val="x-none"/>
        </w:rPr>
        <w:t>᷆</w:t>
      </w:r>
      <w:r w:rsidR="006E3120" w:rsidRPr="00552547">
        <w:rPr>
          <w:rFonts w:ascii="Doulos SIL" w:hAnsi="Doulos SIL" w:cs="Doulos SIL"/>
          <w:i/>
          <w:color w:val="0000FF"/>
          <w:lang w:val="x-none"/>
        </w:rPr>
        <w:t>ⁿ</w:t>
      </w:r>
      <w:r>
        <w:rPr>
          <w:lang w:val="x-none"/>
        </w:rPr>
        <w:tab/>
      </w:r>
      <w:r w:rsidR="00BE2680">
        <w:rPr>
          <w:rFonts w:ascii="Doulos SIL" w:hAnsi="Doulos SIL"/>
          <w:i/>
          <w:color w:val="0000FF"/>
        </w:rPr>
        <w:t>ā</w:t>
      </w:r>
      <w:r w:rsidR="004C0E34">
        <w:rPr>
          <w:rFonts w:ascii="Doulos SIL" w:hAnsi="Doulos SIL"/>
          <w:i/>
          <w:color w:val="0000FF"/>
          <w:lang w:val="x-none"/>
        </w:rPr>
        <w:t>ⁿ</w:t>
      </w:r>
      <w:r w:rsidR="00BE2680">
        <w:rPr>
          <w:rFonts w:ascii="Doulos SIL" w:hAnsi="Doulos SIL"/>
          <w:i/>
          <w:color w:val="0000FF"/>
        </w:rPr>
        <w:t xml:space="preserve"> ma</w:t>
      </w:r>
      <w:r w:rsidR="00BE4E2A">
        <w:rPr>
          <w:rFonts w:ascii="Doulos SIL" w:hAnsi="Doulos SIL"/>
          <w:i/>
          <w:color w:val="0000FF"/>
          <w:lang w:val="x-none"/>
        </w:rPr>
        <w:t>᷆</w:t>
      </w:r>
      <w:r w:rsidR="008C37F1">
        <w:rPr>
          <w:rFonts w:ascii="Doulos SIL" w:hAnsi="Doulos SIL"/>
          <w:i/>
          <w:color w:val="0000FF"/>
          <w:lang w:val="x-none"/>
        </w:rPr>
        <w:t>ⁿ</w:t>
      </w:r>
      <w:r w:rsidR="00BE2680">
        <w:rPr>
          <w:rFonts w:ascii="Doulos SIL" w:hAnsi="Doulos SIL"/>
          <w:i/>
          <w:color w:val="0000FF"/>
        </w:rPr>
        <w:t xml:space="preserve"> bē</w:t>
      </w:r>
      <w:r w:rsidR="00BE2680">
        <w:rPr>
          <w:rFonts w:ascii="Doulos SIL" w:hAnsi="Doulos SIL"/>
          <w:i/>
          <w:color w:val="0000FF"/>
        </w:rPr>
        <w:tab/>
        <w:t>ā</w:t>
      </w:r>
      <w:r w:rsidR="004C0E34">
        <w:rPr>
          <w:rFonts w:ascii="Doulos SIL" w:hAnsi="Doulos SIL"/>
          <w:i/>
          <w:color w:val="0000FF"/>
          <w:lang w:val="x-none"/>
        </w:rPr>
        <w:t>ⁿ</w:t>
      </w:r>
      <w:r w:rsidR="00BE2680">
        <w:rPr>
          <w:rFonts w:ascii="Doulos SIL" w:hAnsi="Doulos SIL"/>
          <w:i/>
          <w:color w:val="0000FF"/>
        </w:rPr>
        <w:t xml:space="preserve"> ma</w:t>
      </w:r>
      <w:r w:rsidR="00BE4E2A">
        <w:rPr>
          <w:rFonts w:ascii="Doulos SIL" w:hAnsi="Doulos SIL"/>
          <w:i/>
          <w:color w:val="0000FF"/>
          <w:lang w:val="x-none"/>
        </w:rPr>
        <w:t>̄</w:t>
      </w:r>
      <w:r w:rsidR="008C37F1">
        <w:rPr>
          <w:rFonts w:ascii="Doulos SIL" w:hAnsi="Doulos SIL"/>
          <w:i/>
          <w:color w:val="0000FF"/>
          <w:lang w:val="x-none"/>
        </w:rPr>
        <w:t>ⁿ</w:t>
      </w:r>
      <w:r w:rsidRPr="0064754A">
        <w:rPr>
          <w:rFonts w:ascii="Doulos SIL" w:hAnsi="Doulos SIL"/>
          <w:i/>
          <w:color w:val="0000FF"/>
        </w:rPr>
        <w:t xml:space="preserve"> tàà</w:t>
      </w:r>
    </w:p>
    <w:p w14:paraId="1F8DC910" w14:textId="53E471F5" w:rsidR="00C30A26" w:rsidRPr="008F5F9D" w:rsidRDefault="00C30A26" w:rsidP="006E3120">
      <w:pPr>
        <w:tabs>
          <w:tab w:val="left" w:pos="720"/>
          <w:tab w:val="left" w:pos="3600"/>
          <w:tab w:val="left" w:pos="5220"/>
          <w:tab w:val="left" w:pos="6750"/>
        </w:tabs>
      </w:pPr>
      <w:r>
        <w:tab/>
        <w:t>d. negative, Pl subject</w:t>
      </w:r>
      <w:r w:rsidR="006E3120">
        <w:tab/>
      </w:r>
      <w:r w:rsidR="006E3120" w:rsidRPr="00552547">
        <w:rPr>
          <w:rFonts w:ascii="Doulos SIL" w:hAnsi="Doulos SIL" w:cs="Doulos SIL"/>
          <w:i/>
          <w:color w:val="0000FF"/>
        </w:rPr>
        <w:t>ma</w:t>
      </w:r>
      <w:r w:rsidR="00BE4E2A" w:rsidRPr="00552547">
        <w:rPr>
          <w:rFonts w:ascii="Doulos SIL" w:hAnsi="Doulos SIL" w:cs="Doulos SIL"/>
          <w:i/>
          <w:color w:val="0000FF"/>
          <w:lang w:val="x-none"/>
        </w:rPr>
        <w:t>᷆</w:t>
      </w:r>
      <w:r w:rsidR="006E3120" w:rsidRPr="00552547">
        <w:rPr>
          <w:rFonts w:ascii="Doulos SIL" w:hAnsi="Doulos SIL" w:cs="Doulos SIL"/>
          <w:i/>
          <w:color w:val="0000FF"/>
          <w:lang w:val="x-none"/>
        </w:rPr>
        <w:t>ⁿ</w:t>
      </w:r>
      <w:r>
        <w:tab/>
      </w:r>
      <w:r w:rsidR="00B504DB">
        <w:rPr>
          <w:rFonts w:ascii="Doulos SIL" w:hAnsi="Doulos SIL"/>
          <w:i/>
          <w:color w:val="0000FF"/>
        </w:rPr>
        <w:t>āā ma</w:t>
      </w:r>
      <w:r w:rsidR="00BE4E2A">
        <w:rPr>
          <w:rFonts w:ascii="Doulos SIL" w:hAnsi="Doulos SIL"/>
          <w:i/>
          <w:color w:val="0000FF"/>
          <w:lang w:val="x-none"/>
        </w:rPr>
        <w:t>᷆</w:t>
      </w:r>
      <w:r w:rsidR="008C37F1">
        <w:rPr>
          <w:rFonts w:ascii="Doulos SIL" w:hAnsi="Doulos SIL"/>
          <w:i/>
          <w:color w:val="0000FF"/>
          <w:lang w:val="x-none"/>
        </w:rPr>
        <w:t>ⁿ</w:t>
      </w:r>
      <w:r w:rsidRPr="0064754A">
        <w:rPr>
          <w:rFonts w:ascii="Doulos SIL" w:hAnsi="Doulos SIL"/>
          <w:i/>
          <w:color w:val="0000FF"/>
        </w:rPr>
        <w:t xml:space="preserve"> bē</w:t>
      </w:r>
      <w:r>
        <w:tab/>
      </w:r>
      <w:r w:rsidR="00297BFE">
        <w:rPr>
          <w:rFonts w:ascii="Doulos SIL" w:hAnsi="Doulos SIL"/>
          <w:i/>
          <w:color w:val="0000FF"/>
        </w:rPr>
        <w:t>āā mā</w:t>
      </w:r>
      <w:r w:rsidR="008C37F1">
        <w:rPr>
          <w:rFonts w:ascii="Doulos SIL" w:hAnsi="Doulos SIL"/>
          <w:i/>
          <w:color w:val="0000FF"/>
          <w:lang w:val="x-none"/>
        </w:rPr>
        <w:t>ⁿ</w:t>
      </w:r>
      <w:r w:rsidRPr="0064754A">
        <w:rPr>
          <w:rFonts w:ascii="Doulos SIL" w:hAnsi="Doulos SIL"/>
          <w:i/>
          <w:color w:val="0000FF"/>
        </w:rPr>
        <w:t xml:space="preserve"> tàà</w:t>
      </w:r>
    </w:p>
    <w:p w14:paraId="1D673D76" w14:textId="7984213A" w:rsidR="00C30A26" w:rsidRDefault="00C30A26" w:rsidP="00C30A26"/>
    <w:p w14:paraId="5CFBA31B" w14:textId="5B32272B" w:rsidR="000F2B5B" w:rsidRDefault="000F2B5B" w:rsidP="00C30A26">
      <w:r>
        <w:t xml:space="preserve">There is an ambiguity about the grammatical function of </w:t>
      </w:r>
      <w:r w:rsidRPr="007F5966">
        <w:rPr>
          <w:rFonts w:ascii="Doulos SIL" w:hAnsi="Doulos SIL" w:cs="Doulos SIL"/>
          <w:i/>
          <w:color w:val="0000FF"/>
        </w:rPr>
        <w:t>ye</w:t>
      </w:r>
      <w:r w:rsidRPr="007F5966">
        <w:rPr>
          <w:rFonts w:ascii="Doulos SIL" w:hAnsi="Doulos SIL" w:cs="Doulos SIL"/>
          <w:i/>
          <w:color w:val="0000FF"/>
          <w:lang w:val="x-none"/>
        </w:rPr>
        <w:t>̀ⁿ</w:t>
      </w:r>
      <w:r>
        <w:rPr>
          <w:lang w:val="x-none"/>
        </w:rPr>
        <w:t xml:space="preserve">. It does not resemble the 2Pl pronoun </w:t>
      </w:r>
      <w:r w:rsidRPr="007F5966">
        <w:rPr>
          <w:rFonts w:ascii="Doulos SIL" w:hAnsi="Doulos SIL" w:cs="Doulos SIL"/>
          <w:i/>
          <w:color w:val="0000FF"/>
          <w:lang w:val="x-none"/>
        </w:rPr>
        <w:t>āā</w:t>
      </w:r>
      <w:r>
        <w:rPr>
          <w:lang w:val="x-none"/>
        </w:rPr>
        <w:t xml:space="preserve">, so I do not take it to be a pronominal as such. It could be treated as a post-subject inflectional particle occupying the same linear position as prohibitive </w:t>
      </w:r>
      <w:r w:rsidRPr="007F5966">
        <w:rPr>
          <w:rFonts w:ascii="Doulos SIL" w:hAnsi="Doulos SIL" w:cs="Doulos SIL"/>
          <w:i/>
          <w:color w:val="0000FF"/>
          <w:lang w:val="x-none"/>
        </w:rPr>
        <w:t>ma᷆ⁿ</w:t>
      </w:r>
      <w:r>
        <w:rPr>
          <w:lang w:val="x-none"/>
        </w:rPr>
        <w:t xml:space="preserve">. </w:t>
      </w:r>
      <w:r w:rsidR="000F1043">
        <w:rPr>
          <w:lang w:val="x-none"/>
        </w:rPr>
        <w:t>There are similar difficulties in many languages of the zone in identifying and glossing morphemes that occur in plural-addressee imperatives.</w:t>
      </w:r>
    </w:p>
    <w:p w14:paraId="0D09DBEA" w14:textId="21CDF066" w:rsidR="006E3120" w:rsidRPr="006E3120" w:rsidRDefault="000F2B5B" w:rsidP="00C30A26">
      <w:r>
        <w:tab/>
      </w:r>
      <w:r w:rsidR="00C30A26">
        <w:t>In transitive imperatives, the grammatical morphemes in (xx</w:t>
      </w:r>
      <w:r w:rsidR="003E7D82">
        <w:t>4b-d</w:t>
      </w:r>
      <w:r w:rsidR="00C30A26">
        <w:t>)</w:t>
      </w:r>
      <w:r w:rsidR="003E7D82">
        <w:t xml:space="preserve"> above</w:t>
      </w:r>
      <w:r w:rsidR="00C30A26">
        <w:t xml:space="preserve"> are immediately followed by objects. </w:t>
      </w:r>
      <w:r w:rsidR="00280EA3">
        <w:t>Examples are in (xx</w:t>
      </w:r>
      <w:r w:rsidR="003E7D82">
        <w:t>5</w:t>
      </w:r>
      <w:r w:rsidR="00280EA3">
        <w:t>)</w:t>
      </w:r>
      <w:r w:rsidR="00280EA3">
        <w:rPr>
          <w:lang w:val="x-none"/>
        </w:rPr>
        <w:t xml:space="preserve">. </w:t>
      </w:r>
      <w:r w:rsidR="006E3120" w:rsidRPr="00552547">
        <w:rPr>
          <w:rFonts w:ascii="Doulos SIL" w:hAnsi="Doulos SIL" w:cs="Doulos SIL"/>
          <w:i/>
          <w:color w:val="0000FF"/>
        </w:rPr>
        <w:t>ye</w:t>
      </w:r>
      <w:r w:rsidR="006E3120" w:rsidRPr="00552547">
        <w:rPr>
          <w:rFonts w:ascii="Doulos SIL" w:hAnsi="Doulos SIL" w:cs="Doulos SIL"/>
          <w:i/>
          <w:color w:val="0000FF"/>
          <w:lang w:val="x-none"/>
        </w:rPr>
        <w:t>̀ⁿ</w:t>
      </w:r>
      <w:r w:rsidR="006E3120">
        <w:rPr>
          <w:lang w:val="x-none"/>
        </w:rPr>
        <w:t xml:space="preserve"> </w:t>
      </w:r>
      <w:r w:rsidR="00BE4E2A">
        <w:rPr>
          <w:lang w:val="x-none"/>
        </w:rPr>
        <w:t>is</w:t>
      </w:r>
      <w:r w:rsidR="006E3120">
        <w:rPr>
          <w:lang w:val="x-none"/>
        </w:rPr>
        <w:t xml:space="preserve"> subject to </w:t>
      </w:r>
      <w:r w:rsidR="00280EA3">
        <w:rPr>
          <w:lang w:val="x-none"/>
        </w:rPr>
        <w:t>LL#L-to-LM#L before an L-tone</w:t>
      </w:r>
      <w:r w:rsidR="003E7D82">
        <w:rPr>
          <w:lang w:val="x-none"/>
        </w:rPr>
        <w:t xml:space="preserve"> (xx5b).</w:t>
      </w:r>
    </w:p>
    <w:p w14:paraId="4ACA097E" w14:textId="77777777" w:rsidR="00C30A26" w:rsidRDefault="00C30A26" w:rsidP="00C30A26"/>
    <w:p w14:paraId="43DAF765" w14:textId="30A7E0AE" w:rsidR="00C30A26" w:rsidRDefault="00C30A26" w:rsidP="00C30A26">
      <w:pPr>
        <w:tabs>
          <w:tab w:val="left" w:pos="720"/>
          <w:tab w:val="left" w:pos="1080"/>
          <w:tab w:val="left" w:pos="2340"/>
          <w:tab w:val="left" w:pos="3330"/>
        </w:tabs>
      </w:pPr>
      <w:r>
        <w:t>(xx</w:t>
      </w:r>
      <w:r w:rsidR="003E7D82">
        <w:t>5</w:t>
      </w:r>
      <w:r>
        <w:t>)</w:t>
      </w:r>
      <w:r>
        <w:tab/>
        <w:t>a.</w:t>
      </w:r>
      <w:r>
        <w:tab/>
      </w:r>
      <w:r w:rsidR="00297BFE">
        <w:rPr>
          <w:rFonts w:ascii="Doulos SIL" w:hAnsi="Doulos SIL"/>
          <w:i/>
          <w:color w:val="0000FF"/>
        </w:rPr>
        <w:t>yè</w:t>
      </w:r>
      <w:r w:rsidR="00280EA3">
        <w:rPr>
          <w:rFonts w:ascii="Doulos SIL" w:hAnsi="Doulos SIL"/>
          <w:i/>
          <w:color w:val="0000FF"/>
          <w:lang w:val="x-none"/>
        </w:rPr>
        <w:t>ⁿ</w:t>
      </w:r>
      <w:r w:rsidR="00297BFE">
        <w:rPr>
          <w:rFonts w:ascii="Doulos SIL" w:hAnsi="Doulos SIL"/>
          <w:i/>
          <w:color w:val="0000FF"/>
        </w:rPr>
        <w:tab/>
        <w:t>je</w:t>
      </w:r>
      <w:r w:rsidR="003E28AF">
        <w:rPr>
          <w:rFonts w:ascii="Doulos SIL" w:hAnsi="Doulos SIL"/>
          <w:i/>
          <w:color w:val="0000FF"/>
          <w:lang w:val="x-none"/>
        </w:rPr>
        <w:t>́</w:t>
      </w:r>
      <w:r w:rsidR="00297BFE">
        <w:rPr>
          <w:rFonts w:ascii="Doulos SIL" w:hAnsi="Doulos SIL"/>
          <w:i/>
          <w:color w:val="0000FF"/>
        </w:rPr>
        <w:t>na</w:t>
      </w:r>
      <w:r w:rsidR="003E28AF">
        <w:rPr>
          <w:rFonts w:ascii="Doulos SIL" w:hAnsi="Doulos SIL"/>
          <w:i/>
          <w:color w:val="0000FF"/>
          <w:lang w:val="x-none"/>
        </w:rPr>
        <w:t>́ⁿ</w:t>
      </w:r>
      <w:r w:rsidRPr="00D76DFA">
        <w:rPr>
          <w:rFonts w:ascii="Doulos SIL" w:hAnsi="Doulos SIL"/>
          <w:i/>
          <w:color w:val="0000FF"/>
        </w:rPr>
        <w:tab/>
        <w:t>kwāā</w:t>
      </w:r>
    </w:p>
    <w:p w14:paraId="4251C89D" w14:textId="77777777" w:rsidR="00C30A26" w:rsidRDefault="00C30A26" w:rsidP="00C30A26">
      <w:pPr>
        <w:tabs>
          <w:tab w:val="left" w:pos="720"/>
          <w:tab w:val="left" w:pos="1080"/>
          <w:tab w:val="left" w:pos="2340"/>
          <w:tab w:val="left" w:pos="3330"/>
        </w:tabs>
      </w:pPr>
      <w:r>
        <w:tab/>
      </w:r>
      <w:r>
        <w:tab/>
        <w:t>Imprt.2Pl</w:t>
      </w:r>
      <w:r>
        <w:tab/>
        <w:t>child</w:t>
      </w:r>
      <w:r>
        <w:tab/>
        <w:t>hit.Pfv</w:t>
      </w:r>
    </w:p>
    <w:p w14:paraId="568A1097" w14:textId="77777777" w:rsidR="00C30A26" w:rsidRDefault="00C30A26" w:rsidP="00C30A26">
      <w:pPr>
        <w:tabs>
          <w:tab w:val="left" w:pos="720"/>
          <w:tab w:val="left" w:pos="1080"/>
        </w:tabs>
      </w:pPr>
      <w:r>
        <w:tab/>
      </w:r>
      <w:r>
        <w:tab/>
        <w:t>‘Hit!-3Pl the child!’</w:t>
      </w:r>
    </w:p>
    <w:p w14:paraId="09AB5DBB" w14:textId="77777777" w:rsidR="00C30A26" w:rsidRDefault="00C30A26" w:rsidP="00C30A26">
      <w:pPr>
        <w:tabs>
          <w:tab w:val="left" w:pos="720"/>
          <w:tab w:val="left" w:pos="1080"/>
        </w:tabs>
      </w:pPr>
    </w:p>
    <w:p w14:paraId="0E377F7E" w14:textId="1A24ADC7" w:rsidR="00C30A26" w:rsidRPr="0064754A" w:rsidRDefault="00C30A26" w:rsidP="00C30A26">
      <w:pPr>
        <w:tabs>
          <w:tab w:val="left" w:pos="720"/>
          <w:tab w:val="left" w:pos="1080"/>
          <w:tab w:val="left" w:pos="2340"/>
          <w:tab w:val="left" w:pos="3330"/>
        </w:tabs>
        <w:rPr>
          <w:rFonts w:ascii="Doulos SIL" w:hAnsi="Doulos SIL"/>
          <w:i/>
          <w:color w:val="0000FF"/>
        </w:rPr>
      </w:pPr>
      <w:r>
        <w:tab/>
        <w:t>b.</w:t>
      </w:r>
      <w:r>
        <w:tab/>
      </w:r>
      <w:r w:rsidR="00297BFE">
        <w:rPr>
          <w:rFonts w:ascii="Doulos SIL" w:hAnsi="Doulos SIL"/>
          <w:i/>
          <w:color w:val="0000FF"/>
        </w:rPr>
        <w:t>ye</w:t>
      </w:r>
      <w:r w:rsidR="00280EA3">
        <w:rPr>
          <w:rFonts w:ascii="Doulos SIL" w:hAnsi="Doulos SIL"/>
          <w:i/>
          <w:color w:val="0000FF"/>
          <w:lang w:val="x-none"/>
        </w:rPr>
        <w:t>̄ⁿ</w:t>
      </w:r>
      <w:r w:rsidR="00297BFE">
        <w:rPr>
          <w:rFonts w:ascii="Doulos SIL" w:hAnsi="Doulos SIL"/>
          <w:i/>
          <w:color w:val="0000FF"/>
        </w:rPr>
        <w:tab/>
        <w:t>yùgò</w:t>
      </w:r>
      <w:r w:rsidR="003E28AF">
        <w:rPr>
          <w:rFonts w:ascii="Doulos SIL" w:hAnsi="Doulos SIL"/>
          <w:i/>
          <w:color w:val="0000FF"/>
          <w:lang w:val="x-none"/>
        </w:rPr>
        <w:t>ⁿ</w:t>
      </w:r>
      <w:r w:rsidRPr="0064754A">
        <w:rPr>
          <w:rFonts w:ascii="Doulos SIL" w:hAnsi="Doulos SIL"/>
          <w:i/>
          <w:color w:val="0000FF"/>
        </w:rPr>
        <w:tab/>
        <w:t>kwāā</w:t>
      </w:r>
    </w:p>
    <w:p w14:paraId="0222ACDD" w14:textId="77777777" w:rsidR="00C30A26" w:rsidRDefault="00C30A26" w:rsidP="00C30A26">
      <w:pPr>
        <w:tabs>
          <w:tab w:val="left" w:pos="720"/>
          <w:tab w:val="left" w:pos="1080"/>
          <w:tab w:val="left" w:pos="2340"/>
          <w:tab w:val="left" w:pos="3330"/>
        </w:tabs>
      </w:pPr>
      <w:r>
        <w:tab/>
      </w:r>
      <w:r>
        <w:tab/>
        <w:t>Imprt.2Pl</w:t>
      </w:r>
      <w:r>
        <w:tab/>
        <w:t>woman</w:t>
      </w:r>
      <w:r>
        <w:tab/>
        <w:t>hit.Pfv</w:t>
      </w:r>
    </w:p>
    <w:p w14:paraId="074E5495" w14:textId="77777777" w:rsidR="00C30A26" w:rsidRDefault="00C30A26" w:rsidP="00C30A26">
      <w:pPr>
        <w:tabs>
          <w:tab w:val="left" w:pos="720"/>
          <w:tab w:val="left" w:pos="1080"/>
        </w:tabs>
      </w:pPr>
      <w:r>
        <w:tab/>
      </w:r>
      <w:r>
        <w:tab/>
        <w:t>‘Hit!-2Pl the woman!’</w:t>
      </w:r>
    </w:p>
    <w:p w14:paraId="630F97BE" w14:textId="77777777" w:rsidR="00C30A26" w:rsidRDefault="00C30A26" w:rsidP="00C30A26">
      <w:pPr>
        <w:tabs>
          <w:tab w:val="left" w:pos="720"/>
          <w:tab w:val="left" w:pos="1080"/>
        </w:tabs>
      </w:pPr>
    </w:p>
    <w:p w14:paraId="683D4D05" w14:textId="3EB15C58" w:rsidR="00C30A26" w:rsidRDefault="00C30A26" w:rsidP="00C30A26">
      <w:pPr>
        <w:tabs>
          <w:tab w:val="left" w:pos="720"/>
          <w:tab w:val="left" w:pos="1080"/>
          <w:tab w:val="left" w:pos="1980"/>
          <w:tab w:val="left" w:pos="2970"/>
          <w:tab w:val="left" w:pos="3870"/>
        </w:tabs>
      </w:pPr>
      <w:r>
        <w:tab/>
        <w:t>c.</w:t>
      </w:r>
      <w:r>
        <w:tab/>
      </w:r>
      <w:r w:rsidR="00B504DB">
        <w:rPr>
          <w:rFonts w:ascii="Doulos SIL" w:hAnsi="Doulos SIL"/>
          <w:i/>
          <w:color w:val="0000FF"/>
        </w:rPr>
        <w:t>ā</w:t>
      </w:r>
      <w:r w:rsidR="004C0E34">
        <w:rPr>
          <w:rFonts w:ascii="Doulos SIL" w:hAnsi="Doulos SIL"/>
          <w:i/>
          <w:color w:val="0000FF"/>
          <w:lang w:val="x-none"/>
        </w:rPr>
        <w:t>ⁿ</w:t>
      </w:r>
      <w:r w:rsidR="00B504DB">
        <w:rPr>
          <w:rFonts w:ascii="Doulos SIL" w:hAnsi="Doulos SIL"/>
          <w:i/>
          <w:color w:val="0000FF"/>
        </w:rPr>
        <w:tab/>
        <w:t>ma</w:t>
      </w:r>
      <w:r w:rsidR="00BE4E2A">
        <w:rPr>
          <w:rFonts w:ascii="Doulos SIL" w:hAnsi="Doulos SIL"/>
          <w:i/>
          <w:color w:val="0000FF"/>
          <w:lang w:val="x-none"/>
        </w:rPr>
        <w:t>᷆</w:t>
      </w:r>
      <w:r w:rsidR="00C1288B">
        <w:rPr>
          <w:rFonts w:ascii="Doulos SIL" w:hAnsi="Doulos SIL"/>
          <w:i/>
          <w:color w:val="0000FF"/>
          <w:lang w:val="x-none"/>
        </w:rPr>
        <w:t>ⁿ</w:t>
      </w:r>
      <w:r w:rsidR="00297BFE">
        <w:rPr>
          <w:rFonts w:ascii="Doulos SIL" w:hAnsi="Doulos SIL"/>
          <w:i/>
          <w:color w:val="0000FF"/>
        </w:rPr>
        <w:tab/>
        <w:t>je</w:t>
      </w:r>
      <w:r w:rsidR="003E28AF">
        <w:rPr>
          <w:rFonts w:ascii="Doulos SIL" w:hAnsi="Doulos SIL"/>
          <w:i/>
          <w:color w:val="0000FF"/>
          <w:lang w:val="x-none"/>
        </w:rPr>
        <w:t>́</w:t>
      </w:r>
      <w:r w:rsidR="00297BFE">
        <w:rPr>
          <w:rFonts w:ascii="Doulos SIL" w:hAnsi="Doulos SIL"/>
          <w:i/>
          <w:color w:val="0000FF"/>
        </w:rPr>
        <w:t>na</w:t>
      </w:r>
      <w:r w:rsidR="003E28AF">
        <w:rPr>
          <w:rFonts w:ascii="Doulos SIL" w:hAnsi="Doulos SIL"/>
          <w:i/>
          <w:color w:val="0000FF"/>
          <w:lang w:val="x-none"/>
        </w:rPr>
        <w:t>́ⁿ</w:t>
      </w:r>
      <w:r w:rsidRPr="0064754A">
        <w:rPr>
          <w:rFonts w:ascii="Doulos SIL" w:hAnsi="Doulos SIL"/>
          <w:i/>
          <w:color w:val="0000FF"/>
        </w:rPr>
        <w:tab/>
        <w:t>kwāā</w:t>
      </w:r>
    </w:p>
    <w:p w14:paraId="12C0B726" w14:textId="77777777" w:rsidR="00C30A26" w:rsidRDefault="00C30A26" w:rsidP="00C30A26">
      <w:pPr>
        <w:tabs>
          <w:tab w:val="left" w:pos="720"/>
          <w:tab w:val="left" w:pos="1080"/>
          <w:tab w:val="left" w:pos="1980"/>
          <w:tab w:val="left" w:pos="2970"/>
          <w:tab w:val="left" w:pos="3870"/>
        </w:tabs>
      </w:pPr>
      <w:r>
        <w:tab/>
      </w:r>
      <w:r>
        <w:tab/>
        <w:t>2Sg</w:t>
      </w:r>
      <w:r>
        <w:tab/>
        <w:t>Proh</w:t>
      </w:r>
      <w:r>
        <w:tab/>
        <w:t>child</w:t>
      </w:r>
      <w:r>
        <w:tab/>
        <w:t>hit.Pfv</w:t>
      </w:r>
    </w:p>
    <w:p w14:paraId="063EE9BA" w14:textId="699575AA" w:rsidR="00C30A26" w:rsidRDefault="00C30A26" w:rsidP="00C30A26">
      <w:pPr>
        <w:tabs>
          <w:tab w:val="left" w:pos="720"/>
          <w:tab w:val="left" w:pos="1080"/>
        </w:tabs>
      </w:pPr>
      <w:r>
        <w:tab/>
      </w:r>
      <w:r>
        <w:tab/>
        <w:t>‘Don’t-2Sg</w:t>
      </w:r>
      <w:r w:rsidR="0009652D">
        <w:t xml:space="preserve"> </w:t>
      </w:r>
      <w:r>
        <w:t>hit the child!’</w:t>
      </w:r>
    </w:p>
    <w:p w14:paraId="36992B89" w14:textId="77777777" w:rsidR="00C30A26" w:rsidRDefault="00C30A26" w:rsidP="00C30A26">
      <w:pPr>
        <w:tabs>
          <w:tab w:val="left" w:pos="720"/>
          <w:tab w:val="left" w:pos="1080"/>
        </w:tabs>
      </w:pPr>
    </w:p>
    <w:p w14:paraId="2D27EBA1" w14:textId="547BEE8F" w:rsidR="00C30A26" w:rsidRDefault="00C30A26" w:rsidP="008C37F1">
      <w:pPr>
        <w:tabs>
          <w:tab w:val="left" w:pos="720"/>
          <w:tab w:val="left" w:pos="1080"/>
          <w:tab w:val="left" w:pos="1980"/>
          <w:tab w:val="left" w:pos="2970"/>
          <w:tab w:val="left" w:pos="3960"/>
        </w:tabs>
      </w:pPr>
      <w:r>
        <w:tab/>
        <w:t>d.</w:t>
      </w:r>
      <w:r>
        <w:tab/>
      </w:r>
      <w:r w:rsidR="00297BFE">
        <w:rPr>
          <w:rFonts w:ascii="Doulos SIL" w:hAnsi="Doulos SIL"/>
          <w:i/>
          <w:color w:val="0000FF"/>
        </w:rPr>
        <w:t>ā</w:t>
      </w:r>
      <w:r w:rsidR="004C0E34">
        <w:rPr>
          <w:rFonts w:ascii="Doulos SIL" w:hAnsi="Doulos SIL"/>
          <w:i/>
          <w:color w:val="0000FF"/>
          <w:lang w:val="x-none"/>
        </w:rPr>
        <w:t>ⁿ</w:t>
      </w:r>
      <w:r w:rsidR="00297BFE">
        <w:rPr>
          <w:rFonts w:ascii="Doulos SIL" w:hAnsi="Doulos SIL"/>
          <w:i/>
          <w:color w:val="0000FF"/>
        </w:rPr>
        <w:tab/>
        <w:t>ma</w:t>
      </w:r>
      <w:r w:rsidR="00C1288B">
        <w:rPr>
          <w:rFonts w:ascii="Doulos SIL" w:hAnsi="Doulos SIL"/>
          <w:i/>
          <w:color w:val="0000FF"/>
          <w:lang w:val="x-none"/>
        </w:rPr>
        <w:t>̄ⁿ</w:t>
      </w:r>
      <w:r w:rsidR="00297BFE">
        <w:rPr>
          <w:rFonts w:ascii="Doulos SIL" w:hAnsi="Doulos SIL"/>
          <w:i/>
          <w:color w:val="0000FF"/>
        </w:rPr>
        <w:tab/>
        <w:t>yùgò</w:t>
      </w:r>
      <w:r w:rsidR="003E28AF">
        <w:rPr>
          <w:rFonts w:ascii="Doulos SIL" w:hAnsi="Doulos SIL"/>
          <w:i/>
          <w:color w:val="0000FF"/>
          <w:lang w:val="x-none"/>
        </w:rPr>
        <w:t>ⁿ</w:t>
      </w:r>
      <w:r w:rsidRPr="00D76DFA">
        <w:rPr>
          <w:rFonts w:ascii="Doulos SIL" w:hAnsi="Doulos SIL"/>
          <w:i/>
          <w:color w:val="0000FF"/>
        </w:rPr>
        <w:tab/>
        <w:t>kwāā</w:t>
      </w:r>
    </w:p>
    <w:p w14:paraId="6F87568D" w14:textId="77777777" w:rsidR="00C30A26" w:rsidRDefault="00C30A26" w:rsidP="008C37F1">
      <w:pPr>
        <w:tabs>
          <w:tab w:val="left" w:pos="720"/>
          <w:tab w:val="left" w:pos="1080"/>
          <w:tab w:val="left" w:pos="1980"/>
          <w:tab w:val="left" w:pos="2970"/>
          <w:tab w:val="left" w:pos="3960"/>
        </w:tabs>
      </w:pPr>
      <w:r>
        <w:tab/>
      </w:r>
      <w:r>
        <w:tab/>
        <w:t>2Sg</w:t>
      </w:r>
      <w:r>
        <w:tab/>
        <w:t>Proh</w:t>
      </w:r>
      <w:r>
        <w:tab/>
        <w:t>woman</w:t>
      </w:r>
      <w:r>
        <w:tab/>
        <w:t>hit.Pfv</w:t>
      </w:r>
    </w:p>
    <w:p w14:paraId="361061F9" w14:textId="77777777" w:rsidR="00C30A26" w:rsidRPr="008871EC" w:rsidRDefault="00C30A26" w:rsidP="00C30A26">
      <w:pPr>
        <w:tabs>
          <w:tab w:val="left" w:pos="720"/>
          <w:tab w:val="left" w:pos="1080"/>
        </w:tabs>
      </w:pPr>
      <w:r>
        <w:tab/>
      </w:r>
      <w:r>
        <w:tab/>
        <w:t>‘Don’t-2Sg hit the woman!’</w:t>
      </w:r>
    </w:p>
    <w:p w14:paraId="2D8B65F3" w14:textId="77777777" w:rsidR="00C30A26" w:rsidRPr="0063075D" w:rsidRDefault="00C30A26" w:rsidP="00C30A26">
      <w:pPr>
        <w:tabs>
          <w:tab w:val="left" w:pos="720"/>
        </w:tabs>
      </w:pPr>
    </w:p>
    <w:p w14:paraId="57D2E29C" w14:textId="18D35765" w:rsidR="00C30A26" w:rsidRPr="006A1D9E" w:rsidRDefault="00C30A26" w:rsidP="00C30A26">
      <w:pPr>
        <w:tabs>
          <w:tab w:val="left" w:pos="720"/>
        </w:tabs>
      </w:pPr>
      <w:r>
        <w:t>Two imperative verbs cannot be combined in the same seamless way that two perfectives (</w:t>
      </w:r>
      <w:r w:rsidR="003E7D82">
        <w:t>xx6</w:t>
      </w:r>
      <w:r>
        <w:t>a) or two futures (</w:t>
      </w:r>
      <w:r w:rsidR="003E7D82">
        <w:t>xx6</w:t>
      </w:r>
      <w:r>
        <w:t xml:space="preserve">b) can. Instead, the second of two notional imperatives is expressed by </w:t>
      </w:r>
      <w:r w:rsidR="00E603F9">
        <w:t xml:space="preserve">a subjunctive clause with </w:t>
      </w:r>
      <w:r w:rsidRPr="00D76DFA">
        <w:rPr>
          <w:rFonts w:ascii="Doulos SIL" w:hAnsi="Doulos SIL"/>
          <w:i/>
          <w:color w:val="0000FF"/>
        </w:rPr>
        <w:t>ga</w:t>
      </w:r>
      <w:r w:rsidR="00CA74A7">
        <w:rPr>
          <w:rFonts w:ascii="Doulos SIL" w:hAnsi="Doulos SIL"/>
          <w:i/>
          <w:color w:val="0000FF"/>
          <w:lang w:val="x-none"/>
        </w:rPr>
        <w:t>̄</w:t>
      </w:r>
      <w:r w:rsidRPr="00D76DFA">
        <w:rPr>
          <w:rFonts w:ascii="Doulos SIL" w:hAnsi="Doulos SIL"/>
          <w:i/>
          <w:color w:val="0000FF"/>
        </w:rPr>
        <w:t>là</w:t>
      </w:r>
      <w:r>
        <w:t xml:space="preserve"> (</w:t>
      </w:r>
      <w:r w:rsidR="003E7D82">
        <w:t>xx6</w:t>
      </w:r>
      <w:r>
        <w:t>c</w:t>
      </w:r>
      <w:r>
        <w:noBreakHyphen/>
        <w:t>d)</w:t>
      </w:r>
      <w:r w:rsidR="00E603F9">
        <w:rPr>
          <w:lang w:val="x-none"/>
        </w:rPr>
        <w:t xml:space="preserve">. Elsewhere, subjunctive clauses also </w:t>
      </w:r>
      <w:r>
        <w:t>indirect commands to third parties and quoted imperatives like ‘he told me to go up’.</w:t>
      </w:r>
    </w:p>
    <w:p w14:paraId="504C5183" w14:textId="77777777" w:rsidR="00C30A26" w:rsidRPr="0063075D" w:rsidRDefault="00C30A26" w:rsidP="00C30A26">
      <w:pPr>
        <w:tabs>
          <w:tab w:val="left" w:pos="720"/>
        </w:tabs>
      </w:pPr>
    </w:p>
    <w:p w14:paraId="1ADFFC70" w14:textId="19F6B2FF" w:rsidR="00C30A26" w:rsidRDefault="00C30A26" w:rsidP="00C30A26">
      <w:pPr>
        <w:tabs>
          <w:tab w:val="left" w:pos="720"/>
          <w:tab w:val="left" w:pos="1080"/>
          <w:tab w:val="left" w:pos="1980"/>
          <w:tab w:val="left" w:pos="2970"/>
          <w:tab w:val="left" w:pos="3690"/>
          <w:tab w:val="left" w:pos="4860"/>
        </w:tabs>
      </w:pPr>
      <w:r>
        <w:t>(</w:t>
      </w:r>
      <w:r w:rsidR="003E7D82">
        <w:t>xx6</w:t>
      </w:r>
      <w:r w:rsidRPr="0063075D">
        <w:t>)</w:t>
      </w:r>
      <w:r w:rsidRPr="0063075D">
        <w:tab/>
      </w:r>
      <w:r>
        <w:t>a.</w:t>
      </w:r>
      <w:r>
        <w:tab/>
      </w:r>
      <w:r w:rsidRPr="00D76DFA">
        <w:rPr>
          <w:rFonts w:ascii="Doulos SIL" w:hAnsi="Doulos SIL"/>
          <w:i/>
          <w:color w:val="0000FF"/>
        </w:rPr>
        <w:t>[à</w:t>
      </w:r>
      <w:r w:rsidRPr="00D76DFA">
        <w:rPr>
          <w:rFonts w:ascii="Doulos SIL" w:hAnsi="Doulos SIL"/>
          <w:i/>
          <w:color w:val="0000FF"/>
        </w:rPr>
        <w:tab/>
        <w:t>dīgɛ̄]</w:t>
      </w:r>
      <w:r w:rsidRPr="00D76DFA">
        <w:rPr>
          <w:rFonts w:ascii="Doulos SIL" w:hAnsi="Doulos SIL"/>
          <w:i/>
          <w:color w:val="0000FF"/>
        </w:rPr>
        <w:tab/>
        <w:t>[à</w:t>
      </w:r>
      <w:r w:rsidRPr="00D76DFA">
        <w:rPr>
          <w:rFonts w:ascii="Doulos SIL" w:hAnsi="Doulos SIL"/>
          <w:i/>
          <w:color w:val="0000FF"/>
        </w:rPr>
        <w:tab/>
        <w:t>tāwⁿ]</w:t>
      </w:r>
    </w:p>
    <w:p w14:paraId="1DE4131B" w14:textId="77777777" w:rsidR="00C30A26" w:rsidRDefault="00C30A26" w:rsidP="00C30A26">
      <w:pPr>
        <w:tabs>
          <w:tab w:val="left" w:pos="720"/>
          <w:tab w:val="left" w:pos="1080"/>
          <w:tab w:val="left" w:pos="1980"/>
          <w:tab w:val="left" w:pos="2970"/>
          <w:tab w:val="left" w:pos="3690"/>
          <w:tab w:val="left" w:pos="4860"/>
        </w:tabs>
      </w:pPr>
      <w:r>
        <w:lastRenderedPageBreak/>
        <w:tab/>
      </w:r>
      <w:r>
        <w:tab/>
        <w:t>[3Sg</w:t>
      </w:r>
      <w:r>
        <w:tab/>
        <w:t>eat.Pfv]</w:t>
      </w:r>
      <w:r>
        <w:tab/>
        <w:t>[3Sg</w:t>
      </w:r>
      <w:r>
        <w:tab/>
        <w:t>ascend.Pfv]</w:t>
      </w:r>
    </w:p>
    <w:p w14:paraId="51BDB20C" w14:textId="77777777" w:rsidR="00C30A26" w:rsidRDefault="00C30A26" w:rsidP="00C30A26">
      <w:pPr>
        <w:tabs>
          <w:tab w:val="left" w:pos="720"/>
          <w:tab w:val="left" w:pos="1080"/>
        </w:tabs>
      </w:pPr>
      <w:r>
        <w:tab/>
      </w:r>
      <w:r>
        <w:tab/>
        <w:t>‘He/She ate and (then) went (away).’</w:t>
      </w:r>
    </w:p>
    <w:p w14:paraId="75645BE2" w14:textId="77777777" w:rsidR="00C30A26" w:rsidRDefault="00C30A26" w:rsidP="00C30A26">
      <w:pPr>
        <w:tabs>
          <w:tab w:val="left" w:pos="720"/>
          <w:tab w:val="left" w:pos="1080"/>
        </w:tabs>
      </w:pPr>
    </w:p>
    <w:p w14:paraId="2625F207" w14:textId="77777777" w:rsidR="00C30A26" w:rsidRDefault="00C30A26" w:rsidP="00C30A26">
      <w:pPr>
        <w:tabs>
          <w:tab w:val="left" w:pos="720"/>
          <w:tab w:val="left" w:pos="1080"/>
          <w:tab w:val="left" w:pos="1980"/>
          <w:tab w:val="left" w:pos="2790"/>
          <w:tab w:val="left" w:pos="3510"/>
          <w:tab w:val="left" w:pos="4410"/>
          <w:tab w:val="left" w:pos="5130"/>
          <w:tab w:val="left" w:pos="5760"/>
        </w:tabs>
      </w:pPr>
      <w:r>
        <w:tab/>
        <w:t>b.</w:t>
      </w:r>
      <w:r>
        <w:tab/>
      </w:r>
      <w:r w:rsidRPr="00297BFE">
        <w:rPr>
          <w:rFonts w:ascii="Doulos SIL" w:hAnsi="Doulos SIL"/>
          <w:i/>
          <w:color w:val="0000FF"/>
        </w:rPr>
        <w:t>[</w:t>
      </w:r>
      <w:r w:rsidRPr="00521DA2">
        <w:rPr>
          <w:rFonts w:ascii="Doulos SIL" w:hAnsi="Doulos SIL"/>
          <w:i/>
          <w:color w:val="0000FF"/>
        </w:rPr>
        <w:t>à</w:t>
      </w:r>
      <w:r w:rsidRPr="00521DA2">
        <w:rPr>
          <w:rFonts w:ascii="Doulos SIL" w:hAnsi="Doulos SIL"/>
          <w:i/>
          <w:color w:val="0000FF"/>
        </w:rPr>
        <w:tab/>
        <w:t>gà</w:t>
      </w:r>
      <w:r w:rsidRPr="00521DA2">
        <w:rPr>
          <w:rFonts w:ascii="Doulos SIL" w:hAnsi="Doulos SIL"/>
          <w:i/>
          <w:color w:val="0000FF"/>
        </w:rPr>
        <w:tab/>
        <w:t>bē</w:t>
      </w:r>
      <w:r w:rsidRPr="00521DA2">
        <w:rPr>
          <w:rFonts w:ascii="Doulos SIL" w:hAnsi="Doulos SIL"/>
          <w:i/>
          <w:color w:val="0000FF"/>
        </w:rPr>
        <w:tab/>
        <w:t>dīgɛ̄]</w:t>
      </w:r>
      <w:r w:rsidRPr="00521DA2">
        <w:rPr>
          <w:rFonts w:ascii="Doulos SIL" w:hAnsi="Doulos SIL"/>
          <w:i/>
          <w:color w:val="0000FF"/>
        </w:rPr>
        <w:tab/>
        <w:t>[à</w:t>
      </w:r>
      <w:r w:rsidRPr="00521DA2">
        <w:rPr>
          <w:rFonts w:ascii="Doulos SIL" w:hAnsi="Doulos SIL"/>
          <w:i/>
          <w:color w:val="0000FF"/>
        </w:rPr>
        <w:tab/>
        <w:t>bè</w:t>
      </w:r>
      <w:r w:rsidRPr="00521DA2">
        <w:rPr>
          <w:rFonts w:ascii="Doulos SIL" w:hAnsi="Doulos SIL"/>
          <w:i/>
          <w:color w:val="0000FF"/>
        </w:rPr>
        <w:tab/>
        <w:t>tāwⁿ]</w:t>
      </w:r>
    </w:p>
    <w:p w14:paraId="18C2B303" w14:textId="77777777" w:rsidR="00C30A26" w:rsidRPr="00C91A48" w:rsidRDefault="00C30A26" w:rsidP="00C30A26">
      <w:pPr>
        <w:tabs>
          <w:tab w:val="left" w:pos="720"/>
          <w:tab w:val="left" w:pos="1080"/>
          <w:tab w:val="left" w:pos="1980"/>
          <w:tab w:val="left" w:pos="2790"/>
          <w:tab w:val="left" w:pos="3510"/>
          <w:tab w:val="left" w:pos="4410"/>
          <w:tab w:val="left" w:pos="5130"/>
          <w:tab w:val="left" w:pos="5760"/>
        </w:tabs>
        <w:rPr>
          <w:lang w:val="fr-FR"/>
        </w:rPr>
      </w:pPr>
      <w:r>
        <w:tab/>
      </w:r>
      <w:r>
        <w:tab/>
      </w:r>
      <w:r w:rsidRPr="00C91A48">
        <w:rPr>
          <w:lang w:val="fr-FR"/>
        </w:rPr>
        <w:t>[3Sg</w:t>
      </w:r>
      <w:r w:rsidRPr="00C91A48">
        <w:rPr>
          <w:lang w:val="fr-FR"/>
        </w:rPr>
        <w:tab/>
        <w:t>Ipfv</w:t>
      </w:r>
      <w:r w:rsidRPr="00C91A48">
        <w:rPr>
          <w:lang w:val="fr-FR"/>
        </w:rPr>
        <w:tab/>
        <w:t>Fut</w:t>
      </w:r>
      <w:r w:rsidRPr="00C91A48">
        <w:rPr>
          <w:lang w:val="fr-FR"/>
        </w:rPr>
        <w:tab/>
        <w:t>eat.Pfv]</w:t>
      </w:r>
      <w:r w:rsidRPr="00C91A48">
        <w:rPr>
          <w:lang w:val="fr-FR"/>
        </w:rPr>
        <w:tab/>
        <w:t>[3Sg</w:t>
      </w:r>
      <w:r w:rsidRPr="00C91A48">
        <w:rPr>
          <w:lang w:val="fr-FR"/>
        </w:rPr>
        <w:tab/>
        <w:t>Fut</w:t>
      </w:r>
      <w:r w:rsidRPr="00C91A48">
        <w:rPr>
          <w:lang w:val="fr-FR"/>
        </w:rPr>
        <w:tab/>
        <w:t>ascend.Pfv]</w:t>
      </w:r>
    </w:p>
    <w:p w14:paraId="005A43F9" w14:textId="77777777" w:rsidR="00C30A26" w:rsidRDefault="00C30A26" w:rsidP="00C30A26">
      <w:pPr>
        <w:tabs>
          <w:tab w:val="left" w:pos="720"/>
          <w:tab w:val="left" w:pos="1080"/>
        </w:tabs>
      </w:pPr>
      <w:r w:rsidRPr="00C91A48">
        <w:rPr>
          <w:lang w:val="fr-FR"/>
        </w:rPr>
        <w:tab/>
      </w:r>
      <w:r w:rsidRPr="00C91A48">
        <w:rPr>
          <w:lang w:val="fr-FR"/>
        </w:rPr>
        <w:tab/>
      </w:r>
      <w:r>
        <w:t>‘He/She will eat and (then) go up.’</w:t>
      </w:r>
    </w:p>
    <w:p w14:paraId="21EE5EAE" w14:textId="77777777" w:rsidR="00C30A26" w:rsidRDefault="00C30A26" w:rsidP="00C30A26">
      <w:pPr>
        <w:tabs>
          <w:tab w:val="left" w:pos="720"/>
          <w:tab w:val="left" w:pos="1080"/>
        </w:tabs>
      </w:pPr>
    </w:p>
    <w:p w14:paraId="50B30E08" w14:textId="19F41E13" w:rsidR="00C30A26" w:rsidRDefault="00C30A26" w:rsidP="00CA74A7">
      <w:pPr>
        <w:tabs>
          <w:tab w:val="left" w:pos="720"/>
          <w:tab w:val="left" w:pos="1080"/>
          <w:tab w:val="left" w:pos="2160"/>
          <w:tab w:val="left" w:pos="3240"/>
          <w:tab w:val="left" w:pos="4500"/>
        </w:tabs>
      </w:pPr>
      <w:r>
        <w:tab/>
        <w:t>c.</w:t>
      </w:r>
      <w:r>
        <w:tab/>
      </w:r>
      <w:r w:rsidRPr="00D76DFA">
        <w:rPr>
          <w:rFonts w:ascii="Doulos SIL" w:hAnsi="Doulos SIL"/>
          <w:i/>
          <w:color w:val="0000FF"/>
        </w:rPr>
        <w:t>dīgɛ̄</w:t>
      </w:r>
      <w:r w:rsidRPr="00D76DFA">
        <w:rPr>
          <w:rFonts w:ascii="Doulos SIL" w:hAnsi="Doulos SIL"/>
          <w:i/>
          <w:color w:val="0000FF"/>
        </w:rPr>
        <w:tab/>
        <w:t>[āⁿ</w:t>
      </w:r>
      <w:r w:rsidRPr="00D76DFA">
        <w:rPr>
          <w:rFonts w:ascii="Doulos SIL" w:hAnsi="Doulos SIL"/>
          <w:i/>
          <w:color w:val="0000FF"/>
        </w:rPr>
        <w:tab/>
        <w:t>ga</w:t>
      </w:r>
      <w:r w:rsidR="003E7D82">
        <w:rPr>
          <w:rFonts w:ascii="Doulos SIL" w:hAnsi="Doulos SIL"/>
          <w:i/>
          <w:color w:val="0000FF"/>
          <w:lang w:val="x-none"/>
        </w:rPr>
        <w:t>̄</w:t>
      </w:r>
      <w:r w:rsidRPr="00D76DFA">
        <w:rPr>
          <w:rFonts w:ascii="Doulos SIL" w:hAnsi="Doulos SIL"/>
          <w:i/>
          <w:color w:val="0000FF"/>
        </w:rPr>
        <w:t>là</w:t>
      </w:r>
      <w:r w:rsidRPr="00D76DFA">
        <w:rPr>
          <w:rFonts w:ascii="Doulos SIL" w:hAnsi="Doulos SIL"/>
          <w:i/>
          <w:color w:val="0000FF"/>
        </w:rPr>
        <w:tab/>
        <w:t>tāwⁿ]</w:t>
      </w:r>
    </w:p>
    <w:p w14:paraId="002E2273" w14:textId="45328569" w:rsidR="00C30A26" w:rsidRDefault="00C30A26" w:rsidP="00CA74A7">
      <w:pPr>
        <w:tabs>
          <w:tab w:val="left" w:pos="720"/>
          <w:tab w:val="left" w:pos="1080"/>
          <w:tab w:val="left" w:pos="2160"/>
          <w:tab w:val="left" w:pos="3240"/>
          <w:tab w:val="left" w:pos="4500"/>
        </w:tabs>
      </w:pPr>
      <w:r>
        <w:tab/>
      </w:r>
      <w:r>
        <w:tab/>
        <w:t>eat.Pfv</w:t>
      </w:r>
      <w:r>
        <w:tab/>
        <w:t>[2Sg</w:t>
      </w:r>
      <w:r>
        <w:tab/>
        <w:t>Sbjn</w:t>
      </w:r>
      <w:r>
        <w:tab/>
        <w:t>ascend.Pfv]</w:t>
      </w:r>
    </w:p>
    <w:p w14:paraId="04EC4B94" w14:textId="77777777" w:rsidR="00C30A26" w:rsidRDefault="00C30A26" w:rsidP="00C30A26">
      <w:pPr>
        <w:tabs>
          <w:tab w:val="left" w:pos="720"/>
          <w:tab w:val="left" w:pos="1080"/>
        </w:tabs>
      </w:pPr>
      <w:r>
        <w:tab/>
      </w:r>
      <w:r>
        <w:tab/>
        <w:t>‘Eat-2Sg and go up!’</w:t>
      </w:r>
    </w:p>
    <w:p w14:paraId="781C3046" w14:textId="77777777" w:rsidR="00C30A26" w:rsidRDefault="00C30A26" w:rsidP="00C30A26">
      <w:pPr>
        <w:tabs>
          <w:tab w:val="left" w:pos="720"/>
          <w:tab w:val="left" w:pos="1080"/>
        </w:tabs>
      </w:pPr>
    </w:p>
    <w:p w14:paraId="6C74EEE4" w14:textId="3E34E410" w:rsidR="00C30A26" w:rsidRDefault="00C30A26" w:rsidP="00C30A26">
      <w:pPr>
        <w:tabs>
          <w:tab w:val="left" w:pos="720"/>
          <w:tab w:val="left" w:pos="1080"/>
          <w:tab w:val="left" w:pos="2430"/>
          <w:tab w:val="left" w:pos="3420"/>
          <w:tab w:val="left" w:pos="4140"/>
          <w:tab w:val="left" w:pos="4860"/>
          <w:tab w:val="left" w:pos="5670"/>
        </w:tabs>
      </w:pPr>
      <w:r>
        <w:tab/>
        <w:t>d.</w:t>
      </w:r>
      <w:r>
        <w:tab/>
      </w:r>
      <w:r w:rsidRPr="00D76DFA">
        <w:rPr>
          <w:rFonts w:ascii="Doulos SIL" w:hAnsi="Doulos SIL"/>
          <w:i/>
          <w:color w:val="0000FF"/>
        </w:rPr>
        <w:t>[yèⁿ</w:t>
      </w:r>
      <w:r w:rsidRPr="00D76DFA">
        <w:rPr>
          <w:rFonts w:ascii="Doulos SIL" w:hAnsi="Doulos SIL"/>
          <w:i/>
          <w:color w:val="0000FF"/>
        </w:rPr>
        <w:tab/>
        <w:t>dīgɛ̄]</w:t>
      </w:r>
      <w:r w:rsidRPr="00D76DFA">
        <w:rPr>
          <w:rFonts w:ascii="Doulos SIL" w:hAnsi="Doulos SIL"/>
          <w:i/>
          <w:color w:val="0000FF"/>
        </w:rPr>
        <w:tab/>
        <w:t>[āā</w:t>
      </w:r>
      <w:r w:rsidRPr="00D76DFA">
        <w:rPr>
          <w:rFonts w:ascii="Doulos SIL" w:hAnsi="Doulos SIL"/>
          <w:i/>
          <w:color w:val="0000FF"/>
        </w:rPr>
        <w:tab/>
        <w:t>ga</w:t>
      </w:r>
      <w:r w:rsidR="003E7D82">
        <w:rPr>
          <w:rFonts w:ascii="Doulos SIL" w:hAnsi="Doulos SIL"/>
          <w:i/>
          <w:color w:val="0000FF"/>
          <w:lang w:val="x-none"/>
        </w:rPr>
        <w:t>̄</w:t>
      </w:r>
      <w:r w:rsidRPr="00D76DFA">
        <w:rPr>
          <w:rFonts w:ascii="Doulos SIL" w:hAnsi="Doulos SIL"/>
          <w:i/>
          <w:color w:val="0000FF"/>
        </w:rPr>
        <w:t>là</w:t>
      </w:r>
      <w:r w:rsidRPr="00D76DFA">
        <w:rPr>
          <w:rFonts w:ascii="Doulos SIL" w:hAnsi="Doulos SIL"/>
          <w:i/>
          <w:color w:val="0000FF"/>
        </w:rPr>
        <w:tab/>
        <w:t>tāwⁿ]</w:t>
      </w:r>
    </w:p>
    <w:p w14:paraId="5CFD8575" w14:textId="0E1E0844" w:rsidR="00C30A26" w:rsidRDefault="00C30A26" w:rsidP="00C30A26">
      <w:pPr>
        <w:tabs>
          <w:tab w:val="left" w:pos="720"/>
          <w:tab w:val="left" w:pos="1080"/>
          <w:tab w:val="left" w:pos="2430"/>
          <w:tab w:val="left" w:pos="3420"/>
          <w:tab w:val="left" w:pos="4140"/>
          <w:tab w:val="left" w:pos="4860"/>
          <w:tab w:val="left" w:pos="5670"/>
        </w:tabs>
      </w:pPr>
      <w:r>
        <w:tab/>
      </w:r>
      <w:r>
        <w:tab/>
        <w:t>[2Pl.Imprt</w:t>
      </w:r>
      <w:r>
        <w:tab/>
        <w:t>eat.Pfv]</w:t>
      </w:r>
      <w:r>
        <w:tab/>
        <w:t>[2Pl</w:t>
      </w:r>
      <w:r>
        <w:tab/>
        <w:t>Sbjn</w:t>
      </w:r>
      <w:r>
        <w:tab/>
        <w:t>ascend.Pfv]</w:t>
      </w:r>
    </w:p>
    <w:p w14:paraId="609D8C43" w14:textId="13D3A92F" w:rsidR="00C30A26" w:rsidRDefault="00C30A26" w:rsidP="00C30A26">
      <w:pPr>
        <w:tabs>
          <w:tab w:val="left" w:pos="720"/>
          <w:tab w:val="left" w:pos="1080"/>
        </w:tabs>
      </w:pPr>
      <w:r>
        <w:tab/>
      </w:r>
      <w:r>
        <w:tab/>
        <w:t>‘Eat-2Pl and go up!’</w:t>
      </w:r>
    </w:p>
    <w:p w14:paraId="65F1A0B3" w14:textId="77777777" w:rsidR="00C30A26" w:rsidRPr="00382B2D" w:rsidRDefault="00C30A26" w:rsidP="00C30A26"/>
    <w:p w14:paraId="01AEE8AB" w14:textId="06665C7E" w:rsidR="00C30A26" w:rsidRDefault="00C30A26" w:rsidP="00C30A26">
      <w:r w:rsidRPr="00382B2D">
        <w:t xml:space="preserve">Because </w:t>
      </w:r>
      <w:r>
        <w:t>transitive imperatives are the only construction with clause-initial objects, the forms of non-second-person pronominal objects are exemplified in (</w:t>
      </w:r>
      <w:r w:rsidR="003E7D82">
        <w:t>xx7</w:t>
      </w:r>
      <w:r>
        <w:t>a) and for plural addressee in (</w:t>
      </w:r>
      <w:r w:rsidR="003E7D82">
        <w:t>xx7</w:t>
      </w:r>
      <w:r>
        <w:t xml:space="preserve">b). </w:t>
      </w:r>
      <w:r w:rsidR="003E7D82">
        <w:t xml:space="preserve">The combinations in (xx7b) are fused and the </w:t>
      </w:r>
      <w:r w:rsidR="003E7D82" w:rsidRPr="007F5966">
        <w:rPr>
          <w:rFonts w:ascii="Doulos SIL" w:hAnsi="Doulos SIL" w:cs="Doulos SIL"/>
          <w:i/>
          <w:color w:val="0000FF"/>
        </w:rPr>
        <w:t>ye</w:t>
      </w:r>
      <w:r w:rsidR="003E7D82" w:rsidRPr="007F5966">
        <w:rPr>
          <w:rFonts w:ascii="Doulos SIL" w:hAnsi="Doulos SIL" w:cs="Doulos SIL"/>
          <w:i/>
          <w:color w:val="0000FF"/>
          <w:lang w:val="x-none"/>
        </w:rPr>
        <w:t>̀</w:t>
      </w:r>
      <w:r w:rsidR="000F2B5B" w:rsidRPr="007F5966">
        <w:rPr>
          <w:rFonts w:ascii="Doulos SIL" w:hAnsi="Doulos SIL" w:cs="Doulos SIL"/>
          <w:i/>
          <w:color w:val="0000FF"/>
          <w:lang w:val="x-none"/>
        </w:rPr>
        <w:t>ⁿ</w:t>
      </w:r>
      <w:r w:rsidR="003E7D82">
        <w:rPr>
          <w:lang w:val="x-none"/>
        </w:rPr>
        <w:t xml:space="preserve"> morpheme does not rise to M-tone before an L-toned object pronominal. </w:t>
      </w:r>
      <w:r w:rsidR="003E7D82">
        <w:t>R</w:t>
      </w:r>
      <w:r>
        <w:t xml:space="preserve">eflexive imperatives </w:t>
      </w:r>
      <w:r w:rsidR="003E7D82">
        <w:t>are</w:t>
      </w:r>
      <w:r>
        <w:t xml:space="preserve"> (</w:t>
      </w:r>
      <w:r w:rsidR="003E7D82">
        <w:t>xx7</w:t>
      </w:r>
      <w:r>
        <w:t>c)</w:t>
      </w:r>
      <w:r w:rsidR="003E7D82">
        <w:t xml:space="preserve"> for singular addressee</w:t>
      </w:r>
      <w:r>
        <w:t xml:space="preserve"> and (</w:t>
      </w:r>
      <w:r w:rsidR="003E7D82">
        <w:t>xx7</w:t>
      </w:r>
      <w:r>
        <w:t>d)</w:t>
      </w:r>
      <w:r w:rsidR="003E7D82">
        <w:t xml:space="preserve"> for plural addressee</w:t>
      </w:r>
      <w:r w:rsidR="003E7D82">
        <w:rPr>
          <w:lang w:val="x-none"/>
        </w:rPr>
        <w:t>.</w:t>
      </w:r>
    </w:p>
    <w:p w14:paraId="2E20A258" w14:textId="77777777" w:rsidR="00C30A26" w:rsidRDefault="00C30A26" w:rsidP="00C30A26"/>
    <w:p w14:paraId="3500C29E" w14:textId="28B354DC" w:rsidR="00C30A26" w:rsidRDefault="00C30A26" w:rsidP="00C30A26">
      <w:pPr>
        <w:tabs>
          <w:tab w:val="left" w:pos="720"/>
          <w:tab w:val="left" w:pos="1080"/>
          <w:tab w:val="left" w:pos="3330"/>
        </w:tabs>
      </w:pPr>
      <w:r>
        <w:t>(</w:t>
      </w:r>
      <w:r w:rsidR="003E7D82">
        <w:t>xx7</w:t>
      </w:r>
      <w:r>
        <w:t>)</w:t>
      </w:r>
      <w:r>
        <w:tab/>
        <w:t>a.</w:t>
      </w:r>
      <w:r>
        <w:tab/>
      </w:r>
      <w:r w:rsidRPr="00D76DFA">
        <w:rPr>
          <w:rFonts w:ascii="Doulos SIL" w:hAnsi="Doulos SIL"/>
          <w:i/>
          <w:color w:val="0000FF"/>
        </w:rPr>
        <w:t>ŋ̀</w:t>
      </w:r>
      <w:r w:rsidRPr="00382B2D">
        <w:t xml:space="preserve"> / </w:t>
      </w:r>
      <w:r w:rsidRPr="00D76DFA">
        <w:rPr>
          <w:rFonts w:ascii="Doulos SIL" w:hAnsi="Doulos SIL"/>
          <w:i/>
          <w:color w:val="0000FF"/>
        </w:rPr>
        <w:t>ē</w:t>
      </w:r>
      <w:r w:rsidRPr="00382B2D">
        <w:t xml:space="preserve"> / </w:t>
      </w:r>
      <w:r w:rsidRPr="00D76DFA">
        <w:rPr>
          <w:rFonts w:ascii="Doulos SIL" w:hAnsi="Doulos SIL"/>
          <w:i/>
          <w:color w:val="0000FF"/>
        </w:rPr>
        <w:t>à</w:t>
      </w:r>
      <w:r>
        <w:t xml:space="preserve"> / </w:t>
      </w:r>
      <w:r w:rsidRPr="00D76DFA">
        <w:rPr>
          <w:rFonts w:ascii="Doulos SIL" w:hAnsi="Doulos SIL"/>
          <w:i/>
          <w:color w:val="0000FF"/>
        </w:rPr>
        <w:t>è</w:t>
      </w:r>
      <w:r w:rsidRPr="00D76DFA">
        <w:rPr>
          <w:rFonts w:ascii="Doulos SIL" w:hAnsi="Doulos SIL"/>
          <w:i/>
          <w:color w:val="0000FF"/>
        </w:rPr>
        <w:tab/>
        <w:t>kwāā</w:t>
      </w:r>
    </w:p>
    <w:p w14:paraId="7936FE2A" w14:textId="77777777" w:rsidR="00C30A26" w:rsidRDefault="00C30A26" w:rsidP="00C30A26">
      <w:pPr>
        <w:tabs>
          <w:tab w:val="left" w:pos="720"/>
          <w:tab w:val="left" w:pos="1080"/>
          <w:tab w:val="left" w:pos="3330"/>
        </w:tabs>
      </w:pPr>
      <w:r>
        <w:tab/>
      </w:r>
      <w:r>
        <w:tab/>
        <w:t>1Sg/1Pl/3Sg/3Pl</w:t>
      </w:r>
      <w:r>
        <w:tab/>
        <w:t>hit.Pfv</w:t>
      </w:r>
    </w:p>
    <w:p w14:paraId="4DC17822" w14:textId="77777777" w:rsidR="00C30A26" w:rsidRDefault="00C30A26" w:rsidP="00C30A26">
      <w:pPr>
        <w:tabs>
          <w:tab w:val="left" w:pos="720"/>
          <w:tab w:val="left" w:pos="1080"/>
        </w:tabs>
      </w:pPr>
      <w:r>
        <w:tab/>
      </w:r>
      <w:r>
        <w:tab/>
        <w:t>‘Hit-2Sg me/us/him-or-her/them!’</w:t>
      </w:r>
    </w:p>
    <w:p w14:paraId="122A9954" w14:textId="77777777" w:rsidR="00C30A26" w:rsidRDefault="00C30A26" w:rsidP="00C30A26">
      <w:pPr>
        <w:tabs>
          <w:tab w:val="left" w:pos="720"/>
          <w:tab w:val="left" w:pos="1080"/>
        </w:tabs>
      </w:pPr>
    </w:p>
    <w:p w14:paraId="0748F15A" w14:textId="4CEF665E" w:rsidR="00C30A26" w:rsidRDefault="00C30A26" w:rsidP="00C30A26">
      <w:pPr>
        <w:tabs>
          <w:tab w:val="left" w:pos="720"/>
          <w:tab w:val="left" w:pos="1080"/>
          <w:tab w:val="left" w:pos="4320"/>
        </w:tabs>
      </w:pPr>
      <w:r>
        <w:tab/>
        <w:t xml:space="preserve">b. </w:t>
      </w:r>
      <w:r>
        <w:tab/>
      </w:r>
      <w:r w:rsidRPr="00D76DFA">
        <w:rPr>
          <w:rFonts w:ascii="Doulos SIL" w:hAnsi="Doulos SIL"/>
          <w:i/>
          <w:color w:val="0000FF"/>
        </w:rPr>
        <w:t>yè=ŋ̀</w:t>
      </w:r>
      <w:r w:rsidRPr="00382B2D">
        <w:t xml:space="preserve"> / </w:t>
      </w:r>
      <w:r w:rsidRPr="00D76DFA">
        <w:rPr>
          <w:rFonts w:ascii="Doulos SIL" w:hAnsi="Doulos SIL"/>
          <w:i/>
          <w:color w:val="0000FF"/>
        </w:rPr>
        <w:t>ye</w:t>
      </w:r>
      <w:r w:rsidR="000F2B5B">
        <w:rPr>
          <w:rFonts w:ascii="Doulos SIL" w:hAnsi="Doulos SIL"/>
          <w:i/>
          <w:color w:val="0000FF"/>
          <w:lang w:val="x-none"/>
        </w:rPr>
        <w:t>̀</w:t>
      </w:r>
      <w:r w:rsidRPr="00D76DFA">
        <w:rPr>
          <w:rFonts w:ascii="Doulos SIL" w:hAnsi="Doulos SIL"/>
          <w:i/>
          <w:color w:val="0000FF"/>
        </w:rPr>
        <w:t>=ē</w:t>
      </w:r>
      <w:r w:rsidRPr="00382B2D">
        <w:t xml:space="preserve"> / </w:t>
      </w:r>
      <w:r w:rsidRPr="00D76DFA">
        <w:rPr>
          <w:rFonts w:ascii="Doulos SIL" w:hAnsi="Doulos SIL"/>
          <w:i/>
          <w:color w:val="0000FF"/>
        </w:rPr>
        <w:t>yà=à</w:t>
      </w:r>
      <w:r>
        <w:t xml:space="preserve"> / </w:t>
      </w:r>
      <w:r w:rsidRPr="00D76DFA">
        <w:rPr>
          <w:rFonts w:ascii="Doulos SIL" w:hAnsi="Doulos SIL"/>
          <w:i/>
          <w:color w:val="0000FF"/>
        </w:rPr>
        <w:t>yè=è</w:t>
      </w:r>
      <w:r w:rsidRPr="00D76DFA">
        <w:rPr>
          <w:rFonts w:ascii="Doulos SIL" w:hAnsi="Doulos SIL"/>
          <w:i/>
          <w:color w:val="0000FF"/>
        </w:rPr>
        <w:tab/>
        <w:t>kwāā</w:t>
      </w:r>
    </w:p>
    <w:p w14:paraId="145FC843" w14:textId="6C25EFA0" w:rsidR="00C30A26" w:rsidRDefault="00C30A26" w:rsidP="00C30A26">
      <w:pPr>
        <w:tabs>
          <w:tab w:val="left" w:pos="720"/>
          <w:tab w:val="left" w:pos="1080"/>
          <w:tab w:val="left" w:pos="4320"/>
        </w:tabs>
      </w:pPr>
      <w:r>
        <w:tab/>
      </w:r>
      <w:r>
        <w:tab/>
      </w:r>
      <w:r w:rsidR="000F2B5B">
        <w:t>Imprt</w:t>
      </w:r>
      <w:r w:rsidR="000F2B5B">
        <w:rPr>
          <w:lang w:val="x-none"/>
        </w:rPr>
        <w:t>.2Pl</w:t>
      </w:r>
      <w:r>
        <w:t>=1Sg/=1Pl/=3Sg/=3Pl</w:t>
      </w:r>
      <w:r>
        <w:tab/>
        <w:t>hit.Pfv</w:t>
      </w:r>
    </w:p>
    <w:p w14:paraId="39927F84" w14:textId="77777777" w:rsidR="00C30A26" w:rsidRDefault="00C30A26" w:rsidP="00C30A26">
      <w:pPr>
        <w:tabs>
          <w:tab w:val="left" w:pos="720"/>
          <w:tab w:val="left" w:pos="1080"/>
        </w:tabs>
      </w:pPr>
      <w:r>
        <w:tab/>
      </w:r>
      <w:r>
        <w:tab/>
        <w:t>‘Hit-2Pl me/us/him-or-her/them!’</w:t>
      </w:r>
    </w:p>
    <w:p w14:paraId="4432C83D" w14:textId="77777777" w:rsidR="00C30A26" w:rsidRDefault="00C30A26" w:rsidP="00C30A26">
      <w:pPr>
        <w:tabs>
          <w:tab w:val="left" w:pos="720"/>
          <w:tab w:val="left" w:pos="1080"/>
        </w:tabs>
      </w:pPr>
    </w:p>
    <w:p w14:paraId="6B38AB77" w14:textId="5DFD5A0E" w:rsidR="00C30A26" w:rsidRDefault="00A07273" w:rsidP="00C30A26">
      <w:pPr>
        <w:tabs>
          <w:tab w:val="left" w:pos="720"/>
          <w:tab w:val="left" w:pos="1080"/>
          <w:tab w:val="left" w:pos="2520"/>
        </w:tabs>
      </w:pPr>
      <w:r>
        <w:tab/>
        <w:t>c.</w:t>
      </w:r>
      <w:r>
        <w:tab/>
      </w:r>
      <w:r w:rsidRPr="00521DA2">
        <w:rPr>
          <w:rFonts w:ascii="Doulos SIL" w:hAnsi="Doulos SIL"/>
          <w:i/>
          <w:color w:val="0000FF"/>
        </w:rPr>
        <w:t>ā</w:t>
      </w:r>
      <w:r w:rsidR="003E7D82">
        <w:rPr>
          <w:rFonts w:ascii="Doulos SIL" w:hAnsi="Doulos SIL"/>
          <w:i/>
          <w:color w:val="0000FF"/>
          <w:lang w:val="x-none"/>
        </w:rPr>
        <w:t>ⁿ</w:t>
      </w:r>
      <w:r w:rsidR="00C30A26" w:rsidRPr="00521DA2">
        <w:rPr>
          <w:rFonts w:ascii="Doulos SIL" w:hAnsi="Doulos SIL"/>
          <w:i/>
          <w:color w:val="0000FF"/>
        </w:rPr>
        <w:tab/>
        <w:t>ɲi</w:t>
      </w:r>
      <w:r w:rsidRPr="00521DA2">
        <w:rPr>
          <w:rFonts w:ascii="Doulos SIL" w:hAnsi="Doulos SIL"/>
          <w:i/>
          <w:color w:val="0000FF"/>
        </w:rPr>
        <w:t>́ni</w:t>
      </w:r>
      <w:r w:rsidR="00C30A26" w:rsidRPr="00521DA2">
        <w:rPr>
          <w:rFonts w:ascii="Doulos SIL" w:hAnsi="Doulos SIL"/>
          <w:i/>
          <w:color w:val="0000FF"/>
        </w:rPr>
        <w:t>̄</w:t>
      </w:r>
    </w:p>
    <w:p w14:paraId="7816F63A" w14:textId="6DDAE5AD" w:rsidR="00C30A26" w:rsidRDefault="00C30A26" w:rsidP="00C30A26">
      <w:pPr>
        <w:tabs>
          <w:tab w:val="left" w:pos="720"/>
          <w:tab w:val="left" w:pos="1080"/>
          <w:tab w:val="left" w:pos="2520"/>
        </w:tabs>
      </w:pPr>
      <w:r>
        <w:tab/>
      </w:r>
      <w:r>
        <w:tab/>
        <w:t>2Sg</w:t>
      </w:r>
      <w:r w:rsidR="000F2B5B">
        <w:t>Obj</w:t>
      </w:r>
      <w:r>
        <w:tab/>
        <w:t>bathe.Pfv</w:t>
      </w:r>
    </w:p>
    <w:p w14:paraId="23F114F8" w14:textId="77777777" w:rsidR="00C30A26" w:rsidRDefault="00C30A26" w:rsidP="00C30A26">
      <w:pPr>
        <w:tabs>
          <w:tab w:val="left" w:pos="720"/>
          <w:tab w:val="left" w:pos="1080"/>
        </w:tabs>
      </w:pPr>
      <w:r>
        <w:tab/>
      </w:r>
      <w:r>
        <w:tab/>
        <w:t>‘Bathe-2Sg (yourself)!’</w:t>
      </w:r>
    </w:p>
    <w:p w14:paraId="72BE3858" w14:textId="77777777" w:rsidR="00C30A26" w:rsidRDefault="00C30A26" w:rsidP="00C30A26">
      <w:pPr>
        <w:tabs>
          <w:tab w:val="left" w:pos="720"/>
          <w:tab w:val="left" w:pos="1080"/>
        </w:tabs>
      </w:pPr>
    </w:p>
    <w:p w14:paraId="06848866" w14:textId="774324B4" w:rsidR="00C30A26" w:rsidRPr="00D76DFA" w:rsidRDefault="00C30A26" w:rsidP="000F2B5B">
      <w:pPr>
        <w:tabs>
          <w:tab w:val="left" w:pos="720"/>
          <w:tab w:val="left" w:pos="1080"/>
          <w:tab w:val="left" w:pos="2520"/>
          <w:tab w:val="left" w:pos="3600"/>
        </w:tabs>
        <w:rPr>
          <w:rFonts w:ascii="Doulos SIL" w:hAnsi="Doulos SIL"/>
          <w:i/>
          <w:color w:val="0000FF"/>
        </w:rPr>
      </w:pPr>
      <w:r>
        <w:tab/>
        <w:t>d.</w:t>
      </w:r>
      <w:r>
        <w:tab/>
      </w:r>
      <w:r w:rsidRPr="00D76DFA">
        <w:rPr>
          <w:rFonts w:ascii="Doulos SIL" w:hAnsi="Doulos SIL"/>
          <w:i/>
          <w:color w:val="0000FF"/>
        </w:rPr>
        <w:t>yà</w:t>
      </w:r>
      <w:r w:rsidR="000F2B5B">
        <w:rPr>
          <w:rFonts w:ascii="Doulos SIL" w:hAnsi="Doulos SIL"/>
          <w:i/>
          <w:color w:val="0000FF"/>
        </w:rPr>
        <w:tab/>
      </w:r>
      <w:r w:rsidRPr="00D76DFA">
        <w:rPr>
          <w:rFonts w:ascii="Doulos SIL" w:hAnsi="Doulos SIL"/>
          <w:i/>
          <w:color w:val="0000FF"/>
        </w:rPr>
        <w:t>=ā</w:t>
      </w:r>
      <w:r w:rsidRPr="00D76DFA">
        <w:rPr>
          <w:rFonts w:ascii="Doulos SIL" w:hAnsi="Doulos SIL"/>
          <w:i/>
          <w:color w:val="0000FF"/>
        </w:rPr>
        <w:tab/>
        <w:t>ɲīnī</w:t>
      </w:r>
    </w:p>
    <w:p w14:paraId="2571716C" w14:textId="0D1F015E" w:rsidR="00C30A26" w:rsidRDefault="00C30A26" w:rsidP="000F2B5B">
      <w:pPr>
        <w:tabs>
          <w:tab w:val="left" w:pos="720"/>
          <w:tab w:val="left" w:pos="1080"/>
          <w:tab w:val="left" w:pos="2520"/>
          <w:tab w:val="left" w:pos="3600"/>
        </w:tabs>
      </w:pPr>
      <w:r>
        <w:tab/>
      </w:r>
      <w:r>
        <w:tab/>
      </w:r>
      <w:r w:rsidR="000F2B5B">
        <w:t>Imprt</w:t>
      </w:r>
      <w:r w:rsidR="000F2B5B">
        <w:rPr>
          <w:lang w:val="x-none"/>
        </w:rPr>
        <w:t>.2Pl</w:t>
      </w:r>
      <w:r w:rsidR="000F2B5B">
        <w:tab/>
      </w:r>
      <w:r>
        <w:t>2Pl</w:t>
      </w:r>
      <w:r w:rsidR="000F2B5B">
        <w:t>Obj</w:t>
      </w:r>
      <w:r>
        <w:tab/>
        <w:t>bathe.Pfv</w:t>
      </w:r>
    </w:p>
    <w:p w14:paraId="0C18F0D6" w14:textId="77777777" w:rsidR="00C30A26" w:rsidRPr="00382B2D" w:rsidRDefault="00C30A26" w:rsidP="00C30A26">
      <w:pPr>
        <w:tabs>
          <w:tab w:val="left" w:pos="720"/>
          <w:tab w:val="left" w:pos="1080"/>
        </w:tabs>
      </w:pPr>
      <w:r>
        <w:tab/>
      </w:r>
      <w:r>
        <w:tab/>
        <w:t>‘Bathe-2Pl (yourselves)!’</w:t>
      </w:r>
    </w:p>
    <w:p w14:paraId="33DC08DA" w14:textId="77777777" w:rsidR="00C30A26" w:rsidRDefault="00C30A26" w:rsidP="00C30A26"/>
    <w:p w14:paraId="1B4C5523" w14:textId="77777777" w:rsidR="00C30A26" w:rsidRPr="0063075D" w:rsidRDefault="00C30A26" w:rsidP="00C30A26">
      <w:r w:rsidRPr="0063075D">
        <w:t xml:space="preserve">For </w:t>
      </w:r>
      <w:r>
        <w:t>quoted</w:t>
      </w:r>
      <w:r w:rsidRPr="0063075D">
        <w:t xml:space="preserve"> imperatives </w:t>
      </w:r>
      <w:r>
        <w:t>see</w:t>
      </w:r>
      <w:r w:rsidRPr="0063075D">
        <w:t xml:space="preserve"> §</w:t>
      </w:r>
      <w:r>
        <w:t>17.xxx</w:t>
      </w:r>
      <w:r w:rsidRPr="0063075D">
        <w:t>.</w:t>
      </w:r>
      <w:r>
        <w:t xml:space="preserve"> For indirect commands and imprecations, see </w:t>
      </w:r>
      <w:r w:rsidRPr="0063075D">
        <w:t>§</w:t>
      </w:r>
      <w:r>
        <w:t>xxx.</w:t>
      </w:r>
    </w:p>
    <w:p w14:paraId="5A6ACD32" w14:textId="77777777" w:rsidR="00C30A26" w:rsidRPr="0063075D" w:rsidRDefault="00C30A26" w:rsidP="00C30A26"/>
    <w:p w14:paraId="4E4EDAD1" w14:textId="77777777" w:rsidR="00C30A26" w:rsidRPr="0063075D" w:rsidRDefault="00C30A26" w:rsidP="00C30A26"/>
    <w:p w14:paraId="422D7418" w14:textId="77777777" w:rsidR="00C30A26" w:rsidRDefault="00C30A26" w:rsidP="00C30A26">
      <w:pPr>
        <w:pStyle w:val="Heading4"/>
      </w:pPr>
      <w:bookmarkStart w:id="1296" w:name="_Toc115510"/>
      <w:r>
        <w:rPr>
          <w:rFonts w:ascii="Doulos SIL" w:hAnsi="Doulos SIL"/>
          <w:i/>
          <w:color w:val="0000FF"/>
        </w:rPr>
        <w:lastRenderedPageBreak/>
        <w:t>hm̄</w:t>
      </w:r>
      <w:r>
        <w:t xml:space="preserve"> ‘here, take this!’</w:t>
      </w:r>
      <w:bookmarkEnd w:id="1296"/>
    </w:p>
    <w:p w14:paraId="64CB9355" w14:textId="77777777" w:rsidR="00C30A26" w:rsidRDefault="00C30A26" w:rsidP="00C30A26">
      <w:r w:rsidRPr="00D76DFA">
        <w:rPr>
          <w:rFonts w:ascii="Doulos SIL" w:hAnsi="Doulos SIL"/>
          <w:i/>
          <w:color w:val="0000FF"/>
        </w:rPr>
        <w:t>hm̄</w:t>
      </w:r>
      <w:r>
        <w:t xml:space="preserve"> is a specialized imperative uttered when the speaker hands something to the addressee, cf. English </w:t>
      </w:r>
      <w:r w:rsidRPr="00255642">
        <w:rPr>
          <w:i/>
        </w:rPr>
        <w:t>here!</w:t>
      </w:r>
      <w:r>
        <w:t xml:space="preserve"> and French </w:t>
      </w:r>
      <w:r w:rsidRPr="00255642">
        <w:rPr>
          <w:i/>
        </w:rPr>
        <w:t>tiens!</w:t>
      </w:r>
      <w:r>
        <w:t xml:space="preserve"> or </w:t>
      </w:r>
      <w:r w:rsidRPr="00255642">
        <w:rPr>
          <w:i/>
        </w:rPr>
        <w:t>tenez!</w:t>
      </w:r>
      <w:r>
        <w:t xml:space="preserve">. It is pronounced with lips closed during the syllabic rime after a brief aspiration. </w:t>
      </w:r>
    </w:p>
    <w:p w14:paraId="70E0232E" w14:textId="77777777" w:rsidR="00C30A26" w:rsidRDefault="00C30A26" w:rsidP="00C30A26">
      <w:r>
        <w:tab/>
        <w:t xml:space="preserve">It has a plural imperative form </w:t>
      </w:r>
      <w:r w:rsidRPr="00D76DFA">
        <w:rPr>
          <w:rFonts w:ascii="Doulos SIL" w:hAnsi="Doulos SIL"/>
          <w:i/>
          <w:color w:val="0000FF"/>
        </w:rPr>
        <w:t>yèⁿ hm̄</w:t>
      </w:r>
      <w:r>
        <w:t xml:space="preserve">, but it cannot be negated. The only way to add an “object” is to combine </w:t>
      </w:r>
      <w:r w:rsidRPr="00D76DFA">
        <w:rPr>
          <w:rFonts w:ascii="Doulos SIL" w:hAnsi="Doulos SIL"/>
          <w:i/>
          <w:color w:val="0000FF"/>
        </w:rPr>
        <w:t>hm̄</w:t>
      </w:r>
      <w:r>
        <w:t xml:space="preserve"> with a presentative clause.</w:t>
      </w:r>
    </w:p>
    <w:p w14:paraId="61B28CDA" w14:textId="77777777" w:rsidR="00C30A26" w:rsidRDefault="00C30A26" w:rsidP="00C30A26"/>
    <w:p w14:paraId="19D26BD4" w14:textId="77777777" w:rsidR="00C30A26" w:rsidRDefault="00C30A26" w:rsidP="00C30A26">
      <w:pPr>
        <w:tabs>
          <w:tab w:val="left" w:pos="720"/>
          <w:tab w:val="left" w:pos="1980"/>
          <w:tab w:val="left" w:pos="3330"/>
        </w:tabs>
      </w:pPr>
      <w:r>
        <w:t>(xx1)</w:t>
      </w:r>
      <w:r>
        <w:tab/>
      </w:r>
      <w:r w:rsidRPr="00552547">
        <w:rPr>
          <w:rFonts w:ascii="Doulos SIL" w:hAnsi="Doulos SIL" w:cs="Doulos SIL"/>
          <w:i/>
          <w:color w:val="0000FF"/>
        </w:rPr>
        <w:t>hm̄</w:t>
      </w:r>
      <w:r w:rsidRPr="00552547">
        <w:rPr>
          <w:rFonts w:ascii="Doulos SIL" w:hAnsi="Doulos SIL" w:cs="Doulos SIL"/>
          <w:i/>
          <w:color w:val="0000FF"/>
        </w:rPr>
        <w:tab/>
        <w:t>māŋgòrò</w:t>
      </w:r>
      <w:r w:rsidRPr="00552547">
        <w:rPr>
          <w:rFonts w:ascii="Doulos SIL" w:hAnsi="Doulos SIL" w:cs="Doulos SIL"/>
          <w:i/>
          <w:color w:val="0000FF"/>
        </w:rPr>
        <w:tab/>
        <w:t>kāy</w:t>
      </w:r>
    </w:p>
    <w:p w14:paraId="387F5552" w14:textId="50253FCC" w:rsidR="00C30A26" w:rsidRDefault="00C30A26" w:rsidP="00C30A26">
      <w:pPr>
        <w:tabs>
          <w:tab w:val="left" w:pos="720"/>
          <w:tab w:val="left" w:pos="1980"/>
          <w:tab w:val="left" w:pos="3330"/>
        </w:tabs>
      </w:pPr>
      <w:r>
        <w:tab/>
        <w:t>here!</w:t>
      </w:r>
      <w:r>
        <w:tab/>
        <w:t>mango</w:t>
      </w:r>
      <w:r>
        <w:tab/>
        <w:t>Pr</w:t>
      </w:r>
      <w:r w:rsidR="003E7D82">
        <w:t>sn</w:t>
      </w:r>
      <w:r>
        <w:t>tv</w:t>
      </w:r>
    </w:p>
    <w:p w14:paraId="07F8F233" w14:textId="77777777" w:rsidR="00C30A26" w:rsidRPr="00255642" w:rsidRDefault="00C30A26" w:rsidP="00C30A26">
      <w:pPr>
        <w:tabs>
          <w:tab w:val="left" w:pos="720"/>
          <w:tab w:val="left" w:pos="1980"/>
          <w:tab w:val="left" w:pos="3330"/>
        </w:tabs>
      </w:pPr>
      <w:r>
        <w:tab/>
        <w:t>‘Here! (Take) a mango!’</w:t>
      </w:r>
    </w:p>
    <w:p w14:paraId="747045F9" w14:textId="77777777" w:rsidR="00C30A26" w:rsidRDefault="00C30A26" w:rsidP="00C30A26"/>
    <w:p w14:paraId="12394B2F" w14:textId="77777777" w:rsidR="00C30A26" w:rsidRPr="00AC3038" w:rsidRDefault="00C30A26" w:rsidP="00C30A26"/>
    <w:p w14:paraId="3B0608F1" w14:textId="77777777" w:rsidR="00C30A26" w:rsidRPr="001936B6" w:rsidRDefault="00C30A26" w:rsidP="00C30A26">
      <w:pPr>
        <w:pStyle w:val="Heading3"/>
      </w:pPr>
      <w:bookmarkStart w:id="1297" w:name="_Toc115511"/>
      <w:r w:rsidRPr="001936B6">
        <w:t>Hortatives</w:t>
      </w:r>
      <w:bookmarkEnd w:id="1297"/>
    </w:p>
    <w:p w14:paraId="7191C83C" w14:textId="77777777" w:rsidR="00C30A26" w:rsidRDefault="00C30A26" w:rsidP="00C30A26">
      <w:pPr>
        <w:pStyle w:val="Heading4"/>
      </w:pPr>
      <w:bookmarkStart w:id="1298" w:name="_Toc518533283"/>
      <w:bookmarkStart w:id="1299" w:name="_Toc78375797"/>
      <w:bookmarkStart w:id="1300" w:name="_Toc79405903"/>
      <w:bookmarkStart w:id="1301" w:name="_Toc115512"/>
      <w:r>
        <w:t xml:space="preserve">Hortative </w:t>
      </w:r>
      <w:bookmarkEnd w:id="1298"/>
      <w:bookmarkEnd w:id="1299"/>
      <w:bookmarkEnd w:id="1300"/>
      <w:r>
        <w:t>(</w:t>
      </w:r>
      <w:r>
        <w:rPr>
          <w:rFonts w:ascii="Doulos SIL" w:hAnsi="Doulos SIL"/>
          <w:i/>
          <w:color w:val="0000FF"/>
        </w:rPr>
        <w:t>kèyⁿ</w:t>
      </w:r>
      <w:r>
        <w:t> )</w:t>
      </w:r>
      <w:bookmarkEnd w:id="1301"/>
    </w:p>
    <w:p w14:paraId="00BB98F7" w14:textId="77777777" w:rsidR="00C30A26" w:rsidRDefault="00C30A26" w:rsidP="00C30A26">
      <w:r>
        <w:t xml:space="preserve">In the first inclusive plural hortative (‘let’s VP!’), hortative morpheme </w:t>
      </w:r>
      <w:r w:rsidRPr="00D76DFA">
        <w:rPr>
          <w:rFonts w:ascii="Doulos SIL" w:hAnsi="Doulos SIL"/>
          <w:i/>
          <w:color w:val="0000FF"/>
        </w:rPr>
        <w:t>kèyⁿ</w:t>
      </w:r>
      <w:r>
        <w:t xml:space="preserve"> replaces the normal subject pronoun (xx1a</w:t>
      </w:r>
      <w:r>
        <w:noBreakHyphen/>
        <w:t xml:space="preserve">d). It regularly becomes </w:t>
      </w:r>
      <w:r w:rsidRPr="00D76DFA">
        <w:rPr>
          <w:rFonts w:ascii="Doulos SIL" w:hAnsi="Doulos SIL"/>
          <w:i/>
          <w:color w:val="0000FF"/>
        </w:rPr>
        <w:t>kèȳⁿ</w:t>
      </w:r>
      <w:r>
        <w:t xml:space="preserve"> by Final Tone-Raising before an L</w:t>
      </w:r>
      <w:r>
        <w:noBreakHyphen/>
        <w:t>tone. There is no difference between singular and plural addressees.</w:t>
      </w:r>
    </w:p>
    <w:p w14:paraId="37E7F640" w14:textId="77777777" w:rsidR="00C30A26" w:rsidRDefault="00C30A26" w:rsidP="00C30A26"/>
    <w:p w14:paraId="58DEC9C5" w14:textId="1792594A" w:rsidR="00C30A26" w:rsidRDefault="00C30A26" w:rsidP="00C30A26">
      <w:pPr>
        <w:tabs>
          <w:tab w:val="left" w:pos="720"/>
          <w:tab w:val="left" w:pos="1080"/>
        </w:tabs>
      </w:pPr>
      <w:r>
        <w:t xml:space="preserve"> (xx1)</w:t>
      </w:r>
      <w:r>
        <w:tab/>
        <w:t>a.</w:t>
      </w:r>
      <w:r>
        <w:tab/>
      </w:r>
      <w:r w:rsidRPr="00D76DFA">
        <w:rPr>
          <w:rFonts w:ascii="Doulos SIL" w:hAnsi="Doulos SIL"/>
          <w:i/>
          <w:color w:val="0000FF"/>
        </w:rPr>
        <w:t>kèȳⁿ</w:t>
      </w:r>
      <w:r w:rsidRPr="00D76DFA">
        <w:rPr>
          <w:rFonts w:ascii="Doulos SIL" w:hAnsi="Doulos SIL"/>
          <w:i/>
          <w:color w:val="0000FF"/>
        </w:rPr>
        <w:tab/>
        <w:t>yàwⁿ</w:t>
      </w:r>
      <w:r w:rsidRPr="00255642">
        <w:t xml:space="preserve"> </w:t>
      </w:r>
      <w:r>
        <w:t xml:space="preserve">/ </w:t>
      </w:r>
      <w:r w:rsidRPr="00D76DFA">
        <w:rPr>
          <w:rFonts w:ascii="Doulos SIL" w:hAnsi="Doulos SIL"/>
          <w:i/>
          <w:color w:val="0000FF"/>
        </w:rPr>
        <w:t>tà</w:t>
      </w:r>
      <w:r w:rsidR="00245039">
        <w:rPr>
          <w:rFonts w:ascii="Doulos SIL" w:hAnsi="Doulos SIL"/>
          <w:i/>
          <w:color w:val="0000FF"/>
        </w:rPr>
        <w:t>w</w:t>
      </w:r>
      <w:r w:rsidR="00245039">
        <w:rPr>
          <w:rFonts w:ascii="Doulos SIL" w:hAnsi="Doulos SIL"/>
          <w:i/>
          <w:color w:val="0000FF"/>
          <w:lang w:val="x-none"/>
        </w:rPr>
        <w:t>ⁿ</w:t>
      </w:r>
    </w:p>
    <w:p w14:paraId="75EF6BAC" w14:textId="77777777" w:rsidR="00C30A26" w:rsidRDefault="00C30A26" w:rsidP="00C30A26">
      <w:pPr>
        <w:tabs>
          <w:tab w:val="left" w:pos="720"/>
          <w:tab w:val="left" w:pos="1080"/>
        </w:tabs>
      </w:pPr>
      <w:r>
        <w:tab/>
      </w:r>
      <w:r>
        <w:tab/>
        <w:t>Hort</w:t>
      </w:r>
      <w:r>
        <w:tab/>
        <w:t>descend.Pfv / stand.Pfv</w:t>
      </w:r>
    </w:p>
    <w:p w14:paraId="7D028EE8" w14:textId="77777777" w:rsidR="00C30A26" w:rsidRPr="00255642" w:rsidRDefault="00C30A26" w:rsidP="00C30A26">
      <w:pPr>
        <w:tabs>
          <w:tab w:val="left" w:pos="720"/>
          <w:tab w:val="left" w:pos="1080"/>
        </w:tabs>
      </w:pPr>
      <w:r>
        <w:tab/>
      </w:r>
      <w:r>
        <w:tab/>
        <w:t>‘Let’s go down!/stop!’</w:t>
      </w:r>
    </w:p>
    <w:p w14:paraId="663149FF" w14:textId="77777777" w:rsidR="00C30A26" w:rsidRDefault="00C30A26" w:rsidP="00C30A26">
      <w:pPr>
        <w:tabs>
          <w:tab w:val="left" w:pos="720"/>
          <w:tab w:val="left" w:pos="1080"/>
        </w:tabs>
      </w:pPr>
    </w:p>
    <w:p w14:paraId="0BF0B540" w14:textId="77777777" w:rsidR="00C30A26" w:rsidRDefault="00C30A26" w:rsidP="00C30A26">
      <w:pPr>
        <w:tabs>
          <w:tab w:val="left" w:pos="720"/>
          <w:tab w:val="left" w:pos="1080"/>
        </w:tabs>
      </w:pPr>
      <w:r>
        <w:tab/>
        <w:t>b.</w:t>
      </w:r>
      <w:r>
        <w:tab/>
      </w:r>
      <w:r w:rsidRPr="00D76DFA">
        <w:rPr>
          <w:rFonts w:ascii="Doulos SIL" w:hAnsi="Doulos SIL"/>
          <w:i/>
          <w:color w:val="0000FF"/>
        </w:rPr>
        <w:t>kèyⁿ</w:t>
      </w:r>
      <w:r w:rsidRPr="00D76DFA">
        <w:rPr>
          <w:rFonts w:ascii="Doulos SIL" w:hAnsi="Doulos SIL"/>
          <w:i/>
          <w:color w:val="0000FF"/>
        </w:rPr>
        <w:tab/>
        <w:t>bāā</w:t>
      </w:r>
      <w:r>
        <w:t xml:space="preserve"> / </w:t>
      </w:r>
      <w:r w:rsidRPr="00D76DFA">
        <w:rPr>
          <w:rFonts w:ascii="Doulos SIL" w:hAnsi="Doulos SIL"/>
          <w:i/>
          <w:color w:val="0000FF"/>
        </w:rPr>
        <w:t>bē</w:t>
      </w:r>
    </w:p>
    <w:p w14:paraId="2C660429" w14:textId="77777777" w:rsidR="00C30A26" w:rsidRDefault="00C30A26" w:rsidP="00C30A26">
      <w:pPr>
        <w:tabs>
          <w:tab w:val="left" w:pos="720"/>
          <w:tab w:val="left" w:pos="1080"/>
        </w:tabs>
      </w:pPr>
      <w:r>
        <w:tab/>
      </w:r>
      <w:r>
        <w:tab/>
        <w:t>Hort</w:t>
      </w:r>
      <w:r>
        <w:tab/>
        <w:t>exit(v).Pfv / come.Pfv</w:t>
      </w:r>
    </w:p>
    <w:p w14:paraId="60BA5D4D" w14:textId="77777777" w:rsidR="00C30A26" w:rsidRPr="00255642" w:rsidRDefault="00C30A26" w:rsidP="00C30A26">
      <w:pPr>
        <w:tabs>
          <w:tab w:val="left" w:pos="720"/>
          <w:tab w:val="left" w:pos="1080"/>
        </w:tabs>
      </w:pPr>
      <w:r>
        <w:tab/>
      </w:r>
      <w:r>
        <w:tab/>
        <w:t>‘Let’s go out!/come!’</w:t>
      </w:r>
    </w:p>
    <w:p w14:paraId="689A4CF4" w14:textId="77777777" w:rsidR="00C30A26" w:rsidRDefault="00C30A26" w:rsidP="00C30A26">
      <w:pPr>
        <w:tabs>
          <w:tab w:val="left" w:pos="720"/>
          <w:tab w:val="left" w:pos="1080"/>
        </w:tabs>
      </w:pPr>
    </w:p>
    <w:p w14:paraId="028721C2" w14:textId="086BEBA1" w:rsidR="00C30A26" w:rsidRDefault="00C30A26" w:rsidP="00C30A26">
      <w:pPr>
        <w:tabs>
          <w:tab w:val="left" w:pos="720"/>
          <w:tab w:val="left" w:pos="1080"/>
          <w:tab w:val="left" w:pos="2160"/>
          <w:tab w:val="left" w:pos="3060"/>
        </w:tabs>
      </w:pPr>
      <w:r>
        <w:tab/>
        <w:t>c.</w:t>
      </w:r>
      <w:r>
        <w:tab/>
      </w:r>
      <w:r w:rsidRPr="00D76DFA">
        <w:rPr>
          <w:rFonts w:ascii="Doulos SIL" w:hAnsi="Doulos SIL"/>
          <w:i/>
          <w:color w:val="0000FF"/>
        </w:rPr>
        <w:t>kèyⁿ</w:t>
      </w:r>
      <w:r w:rsidRPr="00D76DFA">
        <w:rPr>
          <w:rFonts w:ascii="Doulos SIL" w:hAnsi="Doulos SIL"/>
          <w:i/>
          <w:color w:val="0000FF"/>
        </w:rPr>
        <w:tab/>
        <w:t>tēē</w:t>
      </w:r>
      <w:r w:rsidRPr="00D76DFA">
        <w:rPr>
          <w:rFonts w:ascii="Doulos SIL" w:hAnsi="Doulos SIL"/>
          <w:i/>
          <w:color w:val="0000FF"/>
        </w:rPr>
        <w:tab/>
        <w:t>dīga</w:t>
      </w:r>
      <w:r w:rsidR="00245039">
        <w:rPr>
          <w:rFonts w:ascii="Doulos SIL" w:hAnsi="Doulos SIL"/>
          <w:i/>
          <w:color w:val="0000FF"/>
          <w:lang w:val="x-none"/>
        </w:rPr>
        <w:t>̄</w:t>
      </w:r>
    </w:p>
    <w:p w14:paraId="1526BF49" w14:textId="77777777" w:rsidR="00C30A26" w:rsidRDefault="00C30A26" w:rsidP="00C30A26">
      <w:pPr>
        <w:tabs>
          <w:tab w:val="left" w:pos="720"/>
          <w:tab w:val="left" w:pos="1080"/>
          <w:tab w:val="left" w:pos="2160"/>
          <w:tab w:val="left" w:pos="3060"/>
        </w:tabs>
      </w:pPr>
      <w:r>
        <w:tab/>
      </w:r>
      <w:r>
        <w:tab/>
        <w:t>Hort</w:t>
      </w:r>
      <w:r>
        <w:tab/>
        <w:t>meat</w:t>
      </w:r>
      <w:r>
        <w:tab/>
        <w:t>eat.Pfv</w:t>
      </w:r>
    </w:p>
    <w:p w14:paraId="0A8502A8" w14:textId="77777777" w:rsidR="00C30A26" w:rsidRDefault="00C30A26" w:rsidP="00C30A26">
      <w:pPr>
        <w:tabs>
          <w:tab w:val="left" w:pos="720"/>
          <w:tab w:val="left" w:pos="1080"/>
        </w:tabs>
      </w:pPr>
      <w:r>
        <w:tab/>
      </w:r>
      <w:r>
        <w:tab/>
        <w:t>‘Let’s eat the meat!’</w:t>
      </w:r>
    </w:p>
    <w:p w14:paraId="2BC394D0" w14:textId="77777777" w:rsidR="00C30A26" w:rsidRDefault="00C30A26" w:rsidP="00C30A26">
      <w:pPr>
        <w:tabs>
          <w:tab w:val="left" w:pos="720"/>
          <w:tab w:val="left" w:pos="1080"/>
        </w:tabs>
      </w:pPr>
    </w:p>
    <w:p w14:paraId="0930C8BB" w14:textId="5A51AE63" w:rsidR="00C30A26" w:rsidRDefault="00C30A26" w:rsidP="00C30A26">
      <w:pPr>
        <w:tabs>
          <w:tab w:val="left" w:pos="720"/>
          <w:tab w:val="left" w:pos="1080"/>
          <w:tab w:val="left" w:pos="2160"/>
          <w:tab w:val="left" w:pos="3150"/>
        </w:tabs>
      </w:pPr>
      <w:r>
        <w:tab/>
        <w:t>d.</w:t>
      </w:r>
      <w:r>
        <w:tab/>
      </w:r>
      <w:r w:rsidRPr="00D76DFA">
        <w:rPr>
          <w:rFonts w:ascii="Doulos SIL" w:hAnsi="Doulos SIL"/>
          <w:i/>
          <w:color w:val="0000FF"/>
        </w:rPr>
        <w:t>kèȳⁿ</w:t>
      </w:r>
      <w:r w:rsidRPr="00D76DFA">
        <w:rPr>
          <w:rFonts w:ascii="Doulos SIL" w:hAnsi="Doulos SIL"/>
          <w:i/>
          <w:color w:val="0000FF"/>
        </w:rPr>
        <w:tab/>
        <w:t>kùù</w:t>
      </w:r>
      <w:r w:rsidRPr="00D76DFA">
        <w:rPr>
          <w:rFonts w:ascii="Doulos SIL" w:hAnsi="Doulos SIL"/>
          <w:i/>
          <w:color w:val="0000FF"/>
        </w:rPr>
        <w:tab/>
        <w:t>dīga</w:t>
      </w:r>
      <w:r w:rsidR="00245039">
        <w:rPr>
          <w:rFonts w:ascii="Doulos SIL" w:hAnsi="Doulos SIL"/>
          <w:i/>
          <w:color w:val="0000FF"/>
          <w:lang w:val="x-none"/>
        </w:rPr>
        <w:t>̄</w:t>
      </w:r>
    </w:p>
    <w:p w14:paraId="2F916741" w14:textId="77777777" w:rsidR="00C30A26" w:rsidRDefault="00C30A26" w:rsidP="00C30A26">
      <w:pPr>
        <w:tabs>
          <w:tab w:val="left" w:pos="720"/>
          <w:tab w:val="left" w:pos="1080"/>
          <w:tab w:val="left" w:pos="2160"/>
          <w:tab w:val="left" w:pos="3150"/>
        </w:tabs>
      </w:pPr>
      <w:r>
        <w:tab/>
      </w:r>
      <w:r>
        <w:tab/>
        <w:t>Hort</w:t>
      </w:r>
      <w:r>
        <w:tab/>
        <w:t>meal</w:t>
      </w:r>
      <w:r>
        <w:tab/>
        <w:t>eat.Pfv</w:t>
      </w:r>
    </w:p>
    <w:p w14:paraId="783300BA" w14:textId="77777777" w:rsidR="00C30A26" w:rsidRDefault="00C30A26" w:rsidP="00C30A26">
      <w:pPr>
        <w:tabs>
          <w:tab w:val="left" w:pos="720"/>
          <w:tab w:val="left" w:pos="1080"/>
        </w:tabs>
      </w:pPr>
      <w:r>
        <w:tab/>
      </w:r>
      <w:r>
        <w:tab/>
        <w:t>‘Let’s eat a meal!’</w:t>
      </w:r>
    </w:p>
    <w:p w14:paraId="57AFD0C9" w14:textId="77777777" w:rsidR="00C30A26" w:rsidRDefault="00C30A26" w:rsidP="00C30A26"/>
    <w:p w14:paraId="0EE99A8C" w14:textId="47370323" w:rsidR="00C30A26" w:rsidRDefault="00C30A26" w:rsidP="00C30A26">
      <w:r>
        <w:t xml:space="preserve">‘Let’s go!’ is the highest-frequency hortative. It is slightly irregular: </w:t>
      </w:r>
      <w:r w:rsidRPr="00552547">
        <w:rPr>
          <w:rFonts w:ascii="Doulos SIL" w:hAnsi="Doulos SIL" w:cs="Doulos SIL"/>
          <w:i/>
          <w:color w:val="0000FF"/>
        </w:rPr>
        <w:t>kè</w:t>
      </w:r>
      <w:r>
        <w:t xml:space="preserve"> instead of </w:t>
      </w:r>
      <w:r w:rsidRPr="00552547">
        <w:rPr>
          <w:rFonts w:ascii="Doulos SIL" w:hAnsi="Doulos SIL" w:cs="Doulos SIL"/>
          <w:i/>
          <w:color w:val="0000FF"/>
        </w:rPr>
        <w:t>kèyⁿ</w:t>
      </w:r>
      <w:r>
        <w:t xml:space="preserve">, and </w:t>
      </w:r>
      <w:r w:rsidR="00901E55">
        <w:t>H</w:t>
      </w:r>
      <w:r>
        <w:noBreakHyphen/>
        <w:t xml:space="preserve">toned </w:t>
      </w:r>
      <w:r w:rsidRPr="00D76DFA">
        <w:rPr>
          <w:rFonts w:ascii="Doulos SIL" w:hAnsi="Doulos SIL"/>
          <w:i/>
          <w:color w:val="0000FF"/>
        </w:rPr>
        <w:t>so</w:t>
      </w:r>
      <w:r w:rsidR="00901E55">
        <w:rPr>
          <w:rFonts w:ascii="Doulos SIL" w:hAnsi="Doulos SIL"/>
          <w:i/>
          <w:color w:val="0000FF"/>
          <w:lang w:val="x-none"/>
        </w:rPr>
        <w:t>́</w:t>
      </w:r>
      <w:r>
        <w:t xml:space="preserve"> instead of expected L</w:t>
      </w:r>
      <w:r>
        <w:noBreakHyphen/>
        <w:t xml:space="preserve">toned perfective </w:t>
      </w:r>
      <w:r w:rsidRPr="00D76DFA">
        <w:rPr>
          <w:rFonts w:ascii="Doulos SIL" w:hAnsi="Doulos SIL"/>
          <w:i/>
          <w:color w:val="0000FF"/>
        </w:rPr>
        <w:t>sò</w:t>
      </w:r>
      <w:r>
        <w:t xml:space="preserve"> (cf. </w:t>
      </w:r>
      <w:r w:rsidRPr="00D76DFA">
        <w:rPr>
          <w:rFonts w:ascii="Doulos SIL" w:hAnsi="Doulos SIL"/>
          <w:i/>
          <w:color w:val="0000FF"/>
        </w:rPr>
        <w:t>ē sò</w:t>
      </w:r>
      <w:r>
        <w:t xml:space="preserve"> ‘we went’). </w:t>
      </w:r>
      <w:r w:rsidR="00245039">
        <w:t>A specific locational expression may be added</w:t>
      </w:r>
      <w:r w:rsidR="00245039">
        <w:rPr>
          <w:lang w:val="x-none"/>
        </w:rPr>
        <w:t xml:space="preserve">. </w:t>
      </w:r>
      <w:r w:rsidR="00C57F26" w:rsidRPr="00552547">
        <w:rPr>
          <w:rFonts w:ascii="Doulos SIL" w:hAnsi="Doulos SIL" w:cs="Doulos SIL"/>
          <w:i/>
          <w:color w:val="0000FF"/>
        </w:rPr>
        <w:t>ke</w:t>
      </w:r>
      <w:r w:rsidR="00C57F26" w:rsidRPr="00552547">
        <w:rPr>
          <w:rFonts w:ascii="Doulos SIL" w:hAnsi="Doulos SIL" w:cs="Doulos SIL"/>
          <w:i/>
          <w:color w:val="0000FF"/>
          <w:lang w:val="x-none"/>
        </w:rPr>
        <w:t>̀ so</w:t>
      </w:r>
      <w:r w:rsidR="00901E55" w:rsidRPr="00552547">
        <w:rPr>
          <w:rFonts w:ascii="Doulos SIL" w:hAnsi="Doulos SIL" w:cs="Doulos SIL"/>
          <w:i/>
          <w:color w:val="0000FF"/>
          <w:lang w:val="x-none"/>
        </w:rPr>
        <w:t>́</w:t>
      </w:r>
      <w:r w:rsidR="00C57F26">
        <w:rPr>
          <w:lang w:val="x-none"/>
        </w:rPr>
        <w:t xml:space="preserve"> optionally assimilates</w:t>
      </w:r>
      <w:r w:rsidR="00E86A5D">
        <w:rPr>
          <w:lang w:val="x-none"/>
        </w:rPr>
        <w:t xml:space="preserve"> vocalically</w:t>
      </w:r>
      <w:r w:rsidR="00C57F26">
        <w:rPr>
          <w:lang w:val="x-none"/>
        </w:rPr>
        <w:t xml:space="preserve"> to </w:t>
      </w:r>
      <w:r w:rsidR="00C57F26" w:rsidRPr="00552547">
        <w:rPr>
          <w:rFonts w:ascii="Doulos SIL" w:hAnsi="Doulos SIL" w:cs="Doulos SIL"/>
          <w:i/>
          <w:color w:val="0000FF"/>
          <w:lang w:val="x-none"/>
        </w:rPr>
        <w:t>kò so</w:t>
      </w:r>
      <w:r w:rsidR="00901E55" w:rsidRPr="00552547">
        <w:rPr>
          <w:rFonts w:ascii="Doulos SIL" w:hAnsi="Doulos SIL" w:cs="Doulos SIL"/>
          <w:i/>
          <w:color w:val="0000FF"/>
          <w:lang w:val="x-none"/>
        </w:rPr>
        <w:t>́</w:t>
      </w:r>
      <w:r w:rsidR="00C57F26">
        <w:rPr>
          <w:lang w:val="x-none"/>
        </w:rPr>
        <w:t xml:space="preserve">. </w:t>
      </w:r>
    </w:p>
    <w:p w14:paraId="32DA9313" w14:textId="77777777" w:rsidR="00C30A26" w:rsidRDefault="00C30A26" w:rsidP="00C30A26"/>
    <w:p w14:paraId="06490BCF" w14:textId="3ED4594A" w:rsidR="00C30A26" w:rsidRDefault="00C30A26" w:rsidP="00C30A26">
      <w:pPr>
        <w:tabs>
          <w:tab w:val="left" w:pos="720"/>
          <w:tab w:val="left" w:pos="1890"/>
          <w:tab w:val="left" w:pos="3240"/>
        </w:tabs>
      </w:pPr>
      <w:r>
        <w:lastRenderedPageBreak/>
        <w:t>(xx2)</w:t>
      </w:r>
      <w:r>
        <w:tab/>
      </w:r>
      <w:r w:rsidRPr="00D76DFA">
        <w:rPr>
          <w:rFonts w:ascii="Doulos SIL" w:hAnsi="Doulos SIL"/>
          <w:i/>
          <w:color w:val="0000FF"/>
        </w:rPr>
        <w:t>kè</w:t>
      </w:r>
      <w:r w:rsidRPr="00D76DFA">
        <w:rPr>
          <w:rFonts w:ascii="Doulos SIL" w:hAnsi="Doulos SIL"/>
          <w:i/>
          <w:color w:val="0000FF"/>
        </w:rPr>
        <w:tab/>
      </w:r>
      <w:r w:rsidRPr="00245039">
        <w:rPr>
          <w:rFonts w:ascii="Doulos SIL" w:hAnsi="Doulos SIL"/>
          <w:i/>
          <w:color w:val="0000FF"/>
        </w:rPr>
        <w:t>so</w:t>
      </w:r>
      <w:r w:rsidR="00901E55" w:rsidRPr="00245039">
        <w:rPr>
          <w:rFonts w:ascii="Doulos SIL" w:hAnsi="Doulos SIL"/>
          <w:i/>
          <w:color w:val="0000FF"/>
        </w:rPr>
        <w:t>́</w:t>
      </w:r>
      <w:r w:rsidRPr="00D76DFA">
        <w:rPr>
          <w:rFonts w:ascii="Doulos SIL" w:hAnsi="Doulos SIL"/>
          <w:i/>
          <w:color w:val="0000FF"/>
        </w:rPr>
        <w:tab/>
        <w:t>(si</w:t>
      </w:r>
      <w:r w:rsidR="003E4D71">
        <w:rPr>
          <w:rFonts w:ascii="Doulos SIL" w:hAnsi="Doulos SIL"/>
          <w:i/>
          <w:color w:val="0000FF"/>
          <w:lang w:val="x-none"/>
        </w:rPr>
        <w:t>́</w:t>
      </w:r>
      <w:r w:rsidRPr="00D76DFA">
        <w:rPr>
          <w:rFonts w:ascii="Doulos SIL" w:hAnsi="Doulos SIL"/>
          <w:i/>
          <w:color w:val="0000FF"/>
        </w:rPr>
        <w:t>bɛ̀wⁿ)</w:t>
      </w:r>
    </w:p>
    <w:p w14:paraId="3B56B7C0" w14:textId="7A27F177" w:rsidR="00C30A26" w:rsidRDefault="00C30A26" w:rsidP="00C30A26">
      <w:pPr>
        <w:tabs>
          <w:tab w:val="left" w:pos="720"/>
          <w:tab w:val="left" w:pos="1890"/>
          <w:tab w:val="left" w:pos="3240"/>
        </w:tabs>
      </w:pPr>
      <w:r>
        <w:tab/>
        <w:t>Hort</w:t>
      </w:r>
      <w:r>
        <w:tab/>
        <w:t>go</w:t>
      </w:r>
      <w:r w:rsidR="00C57F26">
        <w:rPr>
          <w:lang w:val="x-none"/>
        </w:rPr>
        <w:t>.Pfv</w:t>
      </w:r>
      <w:r>
        <w:tab/>
        <w:t>(market.Loc)</w:t>
      </w:r>
    </w:p>
    <w:p w14:paraId="08D41965" w14:textId="77777777" w:rsidR="00C30A26" w:rsidRDefault="00C30A26" w:rsidP="00C30A26">
      <w:pPr>
        <w:tabs>
          <w:tab w:val="left" w:pos="720"/>
          <w:tab w:val="left" w:pos="1080"/>
        </w:tabs>
      </w:pPr>
      <w:r>
        <w:tab/>
        <w:t>‘Let’s go (to the market)!’</w:t>
      </w:r>
    </w:p>
    <w:p w14:paraId="4BDEE699" w14:textId="77777777" w:rsidR="00C30A26" w:rsidRDefault="00C30A26" w:rsidP="00C30A26"/>
    <w:p w14:paraId="41414A2F" w14:textId="459C94F1" w:rsidR="00C30A26" w:rsidRDefault="00C30A26" w:rsidP="00C30A26">
      <w:r>
        <w:t xml:space="preserve">Hortatives are negated by </w:t>
      </w:r>
      <w:r w:rsidRPr="00D76DFA">
        <w:rPr>
          <w:rFonts w:ascii="Doulos SIL" w:hAnsi="Doulos SIL"/>
          <w:i/>
          <w:color w:val="0000FF"/>
        </w:rPr>
        <w:t>ē ma</w:t>
      </w:r>
      <w:r w:rsidR="00BE4E2A">
        <w:rPr>
          <w:rFonts w:ascii="Doulos SIL" w:hAnsi="Doulos SIL"/>
          <w:i/>
          <w:color w:val="0000FF"/>
          <w:lang w:val="x-none"/>
        </w:rPr>
        <w:t>᷆</w:t>
      </w:r>
      <w:r w:rsidRPr="00D76DFA">
        <w:rPr>
          <w:rFonts w:ascii="Doulos SIL" w:hAnsi="Doulos SIL"/>
          <w:i/>
          <w:color w:val="0000FF"/>
        </w:rPr>
        <w:t>ⁿ</w:t>
      </w:r>
      <w:r>
        <w:t xml:space="preserve">, consisting of regular 1Pl </w:t>
      </w:r>
      <w:r w:rsidRPr="00D76DFA">
        <w:rPr>
          <w:rFonts w:ascii="Doulos SIL" w:hAnsi="Doulos SIL"/>
          <w:i/>
          <w:color w:val="0000FF"/>
        </w:rPr>
        <w:t>ē</w:t>
      </w:r>
      <w:r>
        <w:t xml:space="preserve"> plus the same negative marker </w:t>
      </w:r>
      <w:r w:rsidRPr="00D76DFA">
        <w:rPr>
          <w:rFonts w:ascii="Doulos SIL" w:hAnsi="Doulos SIL"/>
          <w:i/>
          <w:color w:val="0000FF"/>
        </w:rPr>
        <w:t>ma</w:t>
      </w:r>
      <w:r w:rsidR="00BE4E2A">
        <w:rPr>
          <w:rFonts w:ascii="Doulos SIL" w:hAnsi="Doulos SIL"/>
          <w:i/>
          <w:color w:val="0000FF"/>
          <w:lang w:val="x-none"/>
        </w:rPr>
        <w:t>᷆</w:t>
      </w:r>
      <w:r w:rsidRPr="00D76DFA">
        <w:rPr>
          <w:rFonts w:ascii="Doulos SIL" w:hAnsi="Doulos SIL"/>
          <w:i/>
          <w:color w:val="0000FF"/>
        </w:rPr>
        <w:t>ⁿ</w:t>
      </w:r>
      <w:r>
        <w:t xml:space="preserve"> used in prohibitives (2Sg </w:t>
      </w:r>
      <w:r w:rsidRPr="00D76DFA">
        <w:rPr>
          <w:rFonts w:ascii="Doulos SIL" w:hAnsi="Doulos SIL"/>
          <w:i/>
          <w:color w:val="0000FF"/>
        </w:rPr>
        <w:t>ā ma</w:t>
      </w:r>
      <w:r w:rsidR="00BE4E2A">
        <w:rPr>
          <w:rFonts w:ascii="Doulos SIL" w:hAnsi="Doulos SIL"/>
          <w:i/>
          <w:color w:val="0000FF"/>
          <w:lang w:val="x-none"/>
        </w:rPr>
        <w:t>᷆</w:t>
      </w:r>
      <w:r w:rsidRPr="00D76DFA">
        <w:rPr>
          <w:rFonts w:ascii="Doulos SIL" w:hAnsi="Doulos SIL"/>
          <w:i/>
          <w:color w:val="0000FF"/>
        </w:rPr>
        <w:t>ⁿ</w:t>
      </w:r>
      <w:r>
        <w:t xml:space="preserve">, </w:t>
      </w:r>
      <w:r w:rsidR="00BE4E2A">
        <w:t>2</w:t>
      </w:r>
      <w:r>
        <w:t xml:space="preserve">Pl </w:t>
      </w:r>
      <w:r w:rsidRPr="00D76DFA">
        <w:rPr>
          <w:rFonts w:ascii="Doulos SIL" w:hAnsi="Doulos SIL"/>
          <w:i/>
          <w:color w:val="0000FF"/>
        </w:rPr>
        <w:t>āā ma</w:t>
      </w:r>
      <w:r w:rsidR="00BE4E2A">
        <w:rPr>
          <w:rFonts w:ascii="Doulos SIL" w:hAnsi="Doulos SIL"/>
          <w:i/>
          <w:color w:val="0000FF"/>
          <w:lang w:val="x-none"/>
        </w:rPr>
        <w:t>᷆</w:t>
      </w:r>
      <w:r w:rsidRPr="00D76DFA">
        <w:rPr>
          <w:rFonts w:ascii="Doulos SIL" w:hAnsi="Doulos SIL"/>
          <w:i/>
          <w:color w:val="0000FF"/>
        </w:rPr>
        <w:t>ⁿ</w:t>
      </w:r>
      <w:r w:rsidR="00BE4E2A">
        <w:t> </w:t>
      </w:r>
      <w:r>
        <w:t xml:space="preserve">). </w:t>
      </w:r>
    </w:p>
    <w:p w14:paraId="00C7B54F" w14:textId="77777777" w:rsidR="00C30A26" w:rsidRDefault="00C30A26" w:rsidP="00C30A26"/>
    <w:p w14:paraId="08834F13" w14:textId="4B999589" w:rsidR="00C30A26" w:rsidRDefault="00C30A26" w:rsidP="00C30A26">
      <w:pPr>
        <w:tabs>
          <w:tab w:val="left" w:pos="720"/>
          <w:tab w:val="left" w:pos="1080"/>
          <w:tab w:val="left" w:pos="1890"/>
          <w:tab w:val="left" w:pos="2880"/>
        </w:tabs>
      </w:pPr>
      <w:r>
        <w:t>(xx3)</w:t>
      </w:r>
      <w:r>
        <w:tab/>
        <w:t>a.</w:t>
      </w:r>
      <w:r>
        <w:tab/>
      </w:r>
      <w:r w:rsidRPr="00D76DFA">
        <w:rPr>
          <w:rFonts w:ascii="Doulos SIL" w:hAnsi="Doulos SIL"/>
          <w:i/>
          <w:color w:val="0000FF"/>
        </w:rPr>
        <w:t>ē</w:t>
      </w:r>
      <w:r w:rsidRPr="00D76DFA">
        <w:rPr>
          <w:rFonts w:ascii="Doulos SIL" w:hAnsi="Doulos SIL"/>
          <w:i/>
          <w:color w:val="0000FF"/>
        </w:rPr>
        <w:tab/>
        <w:t>māⁿ</w:t>
      </w:r>
      <w:r w:rsidRPr="00D76DFA">
        <w:rPr>
          <w:rFonts w:ascii="Doulos SIL" w:hAnsi="Doulos SIL"/>
          <w:i/>
          <w:color w:val="0000FF"/>
        </w:rPr>
        <w:tab/>
        <w:t>yàwⁿ</w:t>
      </w:r>
      <w:r>
        <w:t xml:space="preserve"> / </w:t>
      </w:r>
      <w:r w:rsidRPr="00D76DFA">
        <w:rPr>
          <w:rFonts w:ascii="Doulos SIL" w:hAnsi="Doulos SIL"/>
          <w:i/>
          <w:color w:val="0000FF"/>
        </w:rPr>
        <w:t>tà</w:t>
      </w:r>
      <w:r w:rsidR="00245039">
        <w:rPr>
          <w:rFonts w:ascii="Doulos SIL" w:hAnsi="Doulos SIL"/>
          <w:i/>
          <w:color w:val="0000FF"/>
        </w:rPr>
        <w:t>w</w:t>
      </w:r>
      <w:r w:rsidR="00245039">
        <w:rPr>
          <w:rFonts w:ascii="Doulos SIL" w:hAnsi="Doulos SIL"/>
          <w:i/>
          <w:color w:val="0000FF"/>
          <w:lang w:val="x-none"/>
        </w:rPr>
        <w:t>ⁿ</w:t>
      </w:r>
    </w:p>
    <w:p w14:paraId="307D484C" w14:textId="77777777" w:rsidR="00C30A26" w:rsidRDefault="00C30A26" w:rsidP="00C30A26">
      <w:pPr>
        <w:tabs>
          <w:tab w:val="left" w:pos="720"/>
          <w:tab w:val="left" w:pos="1080"/>
          <w:tab w:val="left" w:pos="1890"/>
          <w:tab w:val="left" w:pos="2880"/>
        </w:tabs>
      </w:pPr>
      <w:r>
        <w:tab/>
      </w:r>
      <w:r>
        <w:tab/>
        <w:t>1Pl</w:t>
      </w:r>
      <w:r>
        <w:tab/>
      </w:r>
      <w:r w:rsidRPr="00245039">
        <w:rPr>
          <w:b/>
        </w:rPr>
        <w:t>Proh</w:t>
      </w:r>
      <w:r>
        <w:tab/>
        <w:t>descend.Pfv / stand.Pfv</w:t>
      </w:r>
    </w:p>
    <w:p w14:paraId="514B5A05" w14:textId="77777777" w:rsidR="00C30A26" w:rsidRDefault="00C30A26" w:rsidP="00C30A26">
      <w:pPr>
        <w:tabs>
          <w:tab w:val="left" w:pos="720"/>
          <w:tab w:val="left" w:pos="1080"/>
        </w:tabs>
      </w:pPr>
      <w:r>
        <w:tab/>
      </w:r>
      <w:r>
        <w:tab/>
        <w:t>‘Let’s not go down!/stand up!’</w:t>
      </w:r>
    </w:p>
    <w:p w14:paraId="52C9622C" w14:textId="77777777" w:rsidR="00C30A26" w:rsidRDefault="00C30A26" w:rsidP="00C30A26">
      <w:pPr>
        <w:tabs>
          <w:tab w:val="left" w:pos="720"/>
          <w:tab w:val="left" w:pos="1080"/>
        </w:tabs>
      </w:pPr>
    </w:p>
    <w:p w14:paraId="12C806CE" w14:textId="7986181F" w:rsidR="00C30A26" w:rsidRDefault="00C30A26" w:rsidP="00C30A26">
      <w:pPr>
        <w:tabs>
          <w:tab w:val="left" w:pos="720"/>
          <w:tab w:val="left" w:pos="1080"/>
          <w:tab w:val="left" w:pos="1890"/>
          <w:tab w:val="left" w:pos="2880"/>
        </w:tabs>
      </w:pPr>
      <w:r>
        <w:tab/>
        <w:t>b.</w:t>
      </w:r>
      <w:r>
        <w:tab/>
      </w:r>
      <w:r w:rsidRPr="00D76DFA">
        <w:rPr>
          <w:rFonts w:ascii="Doulos SIL" w:hAnsi="Doulos SIL"/>
          <w:i/>
          <w:color w:val="0000FF"/>
        </w:rPr>
        <w:t>ē</w:t>
      </w:r>
      <w:r w:rsidRPr="00D76DFA">
        <w:rPr>
          <w:rFonts w:ascii="Doulos SIL" w:hAnsi="Doulos SIL"/>
          <w:i/>
          <w:color w:val="0000FF"/>
        </w:rPr>
        <w:tab/>
        <w:t>ma</w:t>
      </w:r>
      <w:r w:rsidR="00BE4E2A">
        <w:rPr>
          <w:rFonts w:ascii="Doulos SIL" w:hAnsi="Doulos SIL"/>
          <w:i/>
          <w:color w:val="0000FF"/>
          <w:lang w:val="x-none"/>
        </w:rPr>
        <w:t>᷆</w:t>
      </w:r>
      <w:r w:rsidRPr="00D76DFA">
        <w:rPr>
          <w:rFonts w:ascii="Doulos SIL" w:hAnsi="Doulos SIL"/>
          <w:i/>
          <w:color w:val="0000FF"/>
        </w:rPr>
        <w:t>ⁿ</w:t>
      </w:r>
      <w:r w:rsidRPr="00D76DFA">
        <w:rPr>
          <w:rFonts w:ascii="Doulos SIL" w:hAnsi="Doulos SIL"/>
          <w:i/>
          <w:color w:val="0000FF"/>
        </w:rPr>
        <w:tab/>
        <w:t>bāā</w:t>
      </w:r>
      <w:r>
        <w:t xml:space="preserve"> / </w:t>
      </w:r>
      <w:r w:rsidRPr="00D76DFA">
        <w:rPr>
          <w:rFonts w:ascii="Doulos SIL" w:hAnsi="Doulos SIL"/>
          <w:i/>
          <w:color w:val="0000FF"/>
        </w:rPr>
        <w:t>bē</w:t>
      </w:r>
    </w:p>
    <w:p w14:paraId="1EB9D7FE" w14:textId="77777777" w:rsidR="00C30A26" w:rsidRDefault="00C30A26" w:rsidP="00C30A26">
      <w:pPr>
        <w:tabs>
          <w:tab w:val="left" w:pos="720"/>
          <w:tab w:val="left" w:pos="1080"/>
          <w:tab w:val="left" w:pos="1890"/>
          <w:tab w:val="left" w:pos="2880"/>
        </w:tabs>
      </w:pPr>
      <w:r>
        <w:tab/>
      </w:r>
      <w:r>
        <w:tab/>
        <w:t>1Pl</w:t>
      </w:r>
      <w:r>
        <w:tab/>
        <w:t>Proh</w:t>
      </w:r>
      <w:r>
        <w:tab/>
        <w:t>exit(v).Pfv / come.Pfv</w:t>
      </w:r>
    </w:p>
    <w:p w14:paraId="5A9FE5DE" w14:textId="77777777" w:rsidR="00C30A26" w:rsidRDefault="00C30A26" w:rsidP="00C30A26">
      <w:pPr>
        <w:tabs>
          <w:tab w:val="left" w:pos="720"/>
          <w:tab w:val="left" w:pos="1080"/>
        </w:tabs>
      </w:pPr>
      <w:r>
        <w:tab/>
      </w:r>
      <w:r>
        <w:tab/>
        <w:t>‘Let’s not go out!/come!’</w:t>
      </w:r>
    </w:p>
    <w:p w14:paraId="43425123" w14:textId="77777777" w:rsidR="00C30A26" w:rsidRDefault="00C30A26" w:rsidP="00C30A26">
      <w:pPr>
        <w:tabs>
          <w:tab w:val="left" w:pos="720"/>
          <w:tab w:val="left" w:pos="1080"/>
        </w:tabs>
      </w:pPr>
    </w:p>
    <w:p w14:paraId="622F7D3C" w14:textId="77777777" w:rsidR="00C30A26" w:rsidRDefault="00C30A26" w:rsidP="00C30A26">
      <w:pPr>
        <w:tabs>
          <w:tab w:val="left" w:pos="720"/>
          <w:tab w:val="left" w:pos="1080"/>
          <w:tab w:val="left" w:pos="1890"/>
          <w:tab w:val="left" w:pos="2880"/>
        </w:tabs>
      </w:pPr>
      <w:r>
        <w:tab/>
        <w:t>c.</w:t>
      </w:r>
      <w:r>
        <w:tab/>
      </w:r>
      <w:r w:rsidRPr="00D76DFA">
        <w:rPr>
          <w:rFonts w:ascii="Doulos SIL" w:hAnsi="Doulos SIL"/>
          <w:i/>
          <w:color w:val="0000FF"/>
        </w:rPr>
        <w:t>ē</w:t>
      </w:r>
      <w:r w:rsidRPr="00D76DFA">
        <w:rPr>
          <w:rFonts w:ascii="Doulos SIL" w:hAnsi="Doulos SIL"/>
          <w:i/>
          <w:color w:val="0000FF"/>
        </w:rPr>
        <w:tab/>
        <w:t>māⁿ</w:t>
      </w:r>
      <w:r w:rsidRPr="00D76DFA">
        <w:rPr>
          <w:rFonts w:ascii="Doulos SIL" w:hAnsi="Doulos SIL"/>
          <w:i/>
          <w:color w:val="0000FF"/>
        </w:rPr>
        <w:tab/>
        <w:t>sò</w:t>
      </w:r>
    </w:p>
    <w:p w14:paraId="52E4589D" w14:textId="77777777" w:rsidR="00C30A26" w:rsidRDefault="00C30A26" w:rsidP="00C30A26">
      <w:pPr>
        <w:tabs>
          <w:tab w:val="left" w:pos="720"/>
          <w:tab w:val="left" w:pos="1080"/>
          <w:tab w:val="left" w:pos="1890"/>
          <w:tab w:val="left" w:pos="2880"/>
        </w:tabs>
      </w:pPr>
      <w:r>
        <w:tab/>
      </w:r>
      <w:r>
        <w:tab/>
        <w:t>1Pl</w:t>
      </w:r>
      <w:r>
        <w:tab/>
        <w:t>Proh</w:t>
      </w:r>
      <w:r>
        <w:tab/>
        <w:t>go.Pfv</w:t>
      </w:r>
    </w:p>
    <w:p w14:paraId="1D285581" w14:textId="77777777" w:rsidR="00C30A26" w:rsidRPr="00255642" w:rsidRDefault="00C30A26" w:rsidP="00C30A26">
      <w:pPr>
        <w:tabs>
          <w:tab w:val="left" w:pos="720"/>
          <w:tab w:val="left" w:pos="1080"/>
        </w:tabs>
      </w:pPr>
      <w:r>
        <w:tab/>
      </w:r>
      <w:r>
        <w:tab/>
        <w:t>‘Let’s not go!’</w:t>
      </w:r>
    </w:p>
    <w:p w14:paraId="2F6500DE" w14:textId="77777777" w:rsidR="00C30A26" w:rsidRDefault="00C30A26" w:rsidP="00C30A26">
      <w:pPr>
        <w:tabs>
          <w:tab w:val="left" w:pos="720"/>
          <w:tab w:val="left" w:pos="1080"/>
        </w:tabs>
      </w:pPr>
    </w:p>
    <w:p w14:paraId="50DF17AB" w14:textId="77777777" w:rsidR="00C30A26" w:rsidRPr="000A1321" w:rsidRDefault="00C30A26" w:rsidP="00C30A26">
      <w:pPr>
        <w:rPr>
          <w:color w:val="800000"/>
        </w:rPr>
      </w:pPr>
    </w:p>
    <w:p w14:paraId="199BDEDA" w14:textId="34EE4197" w:rsidR="00C30A26" w:rsidRDefault="00C30A26" w:rsidP="00C30A26">
      <w:pPr>
        <w:pStyle w:val="Heading3"/>
        <w:ind w:left="720" w:hanging="720"/>
      </w:pPr>
      <w:bookmarkStart w:id="1302" w:name="_Toc115513"/>
      <w:r>
        <w:t>Non-second person</w:t>
      </w:r>
      <w:r w:rsidR="00D264F0">
        <w:t>-subject deontics</w:t>
      </w:r>
      <w:bookmarkEnd w:id="1302"/>
    </w:p>
    <w:p w14:paraId="0BC121F9" w14:textId="20546216" w:rsidR="00C30A26" w:rsidRPr="00C1288B" w:rsidRDefault="00931E7D" w:rsidP="00C30A26">
      <w:pPr>
        <w:pStyle w:val="Heading4"/>
      </w:pPr>
      <w:bookmarkStart w:id="1303" w:name="_Toc115514"/>
      <w:r>
        <w:t>Wishes with third-person agent</w:t>
      </w:r>
      <w:bookmarkEnd w:id="1303"/>
    </w:p>
    <w:p w14:paraId="0B40F998" w14:textId="061CBFCB" w:rsidR="00C30A26" w:rsidRPr="00C1288B" w:rsidRDefault="00C1288B" w:rsidP="00C30A26">
      <w:r w:rsidRPr="00C1288B">
        <w:t>A wish</w:t>
      </w:r>
      <w:r>
        <w:t>, blessing,</w:t>
      </w:r>
      <w:r w:rsidRPr="00C1288B">
        <w:t xml:space="preserve"> </w:t>
      </w:r>
      <w:r w:rsidR="00931E7D">
        <w:t xml:space="preserve">curse, </w:t>
      </w:r>
      <w:r w:rsidRPr="00C1288B">
        <w:t xml:space="preserve">or </w:t>
      </w:r>
      <w:r w:rsidR="00931E7D">
        <w:t xml:space="preserve">other </w:t>
      </w:r>
      <w:r w:rsidRPr="00C1288B">
        <w:t>imprecation involving a third-person agent</w:t>
      </w:r>
      <w:r>
        <w:t xml:space="preserve"> is expressed with </w:t>
      </w:r>
      <w:r w:rsidR="00931E7D">
        <w:t>subjunctive</w:t>
      </w:r>
      <w:r>
        <w:t xml:space="preserve"> </w:t>
      </w:r>
      <w:r w:rsidRPr="00552547">
        <w:rPr>
          <w:rFonts w:ascii="Doulos SIL" w:hAnsi="Doulos SIL" w:cs="Doulos SIL"/>
          <w:i/>
          <w:color w:val="0000FF"/>
        </w:rPr>
        <w:t>ga</w:t>
      </w:r>
      <w:r w:rsidRPr="00552547">
        <w:rPr>
          <w:rFonts w:ascii="Doulos SIL" w:hAnsi="Doulos SIL" w:cs="Doulos SIL"/>
          <w:i/>
          <w:color w:val="0000FF"/>
          <w:lang w:val="x-none"/>
        </w:rPr>
        <w:t>̄là</w:t>
      </w:r>
      <w:r w:rsidR="00931E7D">
        <w:rPr>
          <w:lang w:val="x-none"/>
        </w:rPr>
        <w:t xml:space="preserve"> if positive, and with prohibitive </w:t>
      </w:r>
      <w:r w:rsidR="00931E7D" w:rsidRPr="00552547">
        <w:rPr>
          <w:rFonts w:ascii="Doulos SIL" w:hAnsi="Doulos SIL" w:cs="Doulos SIL"/>
          <w:i/>
          <w:color w:val="0000FF"/>
          <w:lang w:val="x-none"/>
        </w:rPr>
        <w:t>ma᷆ⁿ</w:t>
      </w:r>
      <w:r w:rsidR="00931E7D">
        <w:rPr>
          <w:lang w:val="x-none"/>
        </w:rPr>
        <w:t xml:space="preserve"> if negative</w:t>
      </w:r>
      <w:r>
        <w:rPr>
          <w:lang w:val="x-none"/>
        </w:rPr>
        <w:t xml:space="preserve">. </w:t>
      </w:r>
    </w:p>
    <w:p w14:paraId="2E9C2BC6" w14:textId="38481C3A" w:rsidR="00C1288B" w:rsidRPr="00C1288B" w:rsidRDefault="00C1288B" w:rsidP="00C30A26"/>
    <w:p w14:paraId="16653C40" w14:textId="26D8B377" w:rsidR="00C1288B" w:rsidRPr="00552547" w:rsidRDefault="00C1288B" w:rsidP="00C1288B">
      <w:pPr>
        <w:tabs>
          <w:tab w:val="left" w:pos="720"/>
          <w:tab w:val="left" w:pos="1080"/>
          <w:tab w:val="left" w:pos="2070"/>
          <w:tab w:val="left" w:pos="3150"/>
          <w:tab w:val="left" w:pos="4320"/>
        </w:tabs>
        <w:rPr>
          <w:rFonts w:ascii="Doulos SIL" w:hAnsi="Doulos SIL" w:cs="Doulos SIL"/>
          <w:i/>
          <w:color w:val="0000FF"/>
          <w:lang w:val="x-none"/>
        </w:rPr>
      </w:pPr>
      <w:r>
        <w:t>(xx1)</w:t>
      </w:r>
      <w:r>
        <w:tab/>
        <w:t>a</w:t>
      </w:r>
      <w:r>
        <w:rPr>
          <w:lang w:val="x-none"/>
        </w:rPr>
        <w:t>.</w:t>
      </w:r>
      <w:r>
        <w:rPr>
          <w:lang w:val="x-none"/>
        </w:rPr>
        <w:tab/>
      </w:r>
      <w:r w:rsidRPr="00552547">
        <w:rPr>
          <w:rFonts w:ascii="Doulos SIL" w:hAnsi="Doulos SIL" w:cs="Doulos SIL"/>
          <w:i/>
          <w:color w:val="0000FF"/>
        </w:rPr>
        <w:t>a</w:t>
      </w:r>
      <w:r w:rsidRPr="00552547">
        <w:rPr>
          <w:rFonts w:ascii="Doulos SIL" w:hAnsi="Doulos SIL" w:cs="Doulos SIL"/>
          <w:i/>
          <w:color w:val="0000FF"/>
          <w:lang w:val="x-none"/>
        </w:rPr>
        <w:t>̄là</w:t>
      </w:r>
      <w:r w:rsidRPr="00552547">
        <w:rPr>
          <w:rFonts w:ascii="Doulos SIL" w:hAnsi="Doulos SIL" w:cs="Doulos SIL"/>
          <w:i/>
          <w:color w:val="0000FF"/>
          <w:lang w:val="x-none"/>
        </w:rPr>
        <w:tab/>
        <w:t>gālà</w:t>
      </w:r>
      <w:r w:rsidRPr="00552547">
        <w:rPr>
          <w:rFonts w:ascii="Doulos SIL" w:hAnsi="Doulos SIL" w:cs="Doulos SIL"/>
          <w:i/>
          <w:color w:val="0000FF"/>
          <w:lang w:val="x-none"/>
        </w:rPr>
        <w:tab/>
        <w:t>ē</w:t>
      </w:r>
      <w:r w:rsidRPr="00552547">
        <w:rPr>
          <w:rFonts w:ascii="Doulos SIL" w:hAnsi="Doulos SIL" w:cs="Doulos SIL"/>
          <w:i/>
          <w:color w:val="0000FF"/>
          <w:lang w:val="x-none"/>
        </w:rPr>
        <w:tab/>
        <w:t>yìràwⁿ</w:t>
      </w:r>
    </w:p>
    <w:p w14:paraId="626991F4" w14:textId="13119C65" w:rsidR="00C1288B" w:rsidRPr="00552547" w:rsidRDefault="00C1288B" w:rsidP="00C1288B">
      <w:pPr>
        <w:tabs>
          <w:tab w:val="left" w:pos="720"/>
          <w:tab w:val="left" w:pos="1080"/>
          <w:tab w:val="left" w:pos="2070"/>
          <w:tab w:val="left" w:pos="3150"/>
          <w:tab w:val="left" w:pos="4320"/>
        </w:tabs>
        <w:rPr>
          <w:lang w:val="x-none"/>
        </w:rPr>
      </w:pPr>
      <w:r w:rsidRPr="00552547">
        <w:tab/>
      </w:r>
      <w:r w:rsidRPr="00552547">
        <w:tab/>
        <w:t>God</w:t>
      </w:r>
      <w:r w:rsidRPr="00552547">
        <w:tab/>
      </w:r>
      <w:r w:rsidRPr="00552547">
        <w:rPr>
          <w:b/>
        </w:rPr>
        <w:t>Sbjn</w:t>
      </w:r>
      <w:r w:rsidRPr="00552547">
        <w:tab/>
        <w:t>1PlObj</w:t>
      </w:r>
      <w:r w:rsidRPr="00552547">
        <w:tab/>
        <w:t>help</w:t>
      </w:r>
      <w:r w:rsidRPr="00552547">
        <w:rPr>
          <w:lang w:val="x-none"/>
        </w:rPr>
        <w:t>.Pfv</w:t>
      </w:r>
    </w:p>
    <w:p w14:paraId="25A97F79" w14:textId="5ED51296" w:rsidR="00C1288B" w:rsidRPr="00552547" w:rsidRDefault="00C1288B" w:rsidP="00C1288B">
      <w:pPr>
        <w:tabs>
          <w:tab w:val="left" w:pos="720"/>
          <w:tab w:val="left" w:pos="1080"/>
          <w:tab w:val="left" w:pos="2070"/>
          <w:tab w:val="left" w:pos="3150"/>
          <w:tab w:val="left" w:pos="3960"/>
        </w:tabs>
      </w:pPr>
      <w:r w:rsidRPr="00552547">
        <w:tab/>
      </w:r>
      <w:r w:rsidRPr="00552547">
        <w:tab/>
        <w:t>‘May God help us!’</w:t>
      </w:r>
    </w:p>
    <w:p w14:paraId="57FD0FA1" w14:textId="77777777" w:rsidR="00C1288B" w:rsidRPr="00552547" w:rsidRDefault="00C1288B" w:rsidP="00C1288B">
      <w:pPr>
        <w:tabs>
          <w:tab w:val="left" w:pos="720"/>
          <w:tab w:val="left" w:pos="1080"/>
          <w:tab w:val="left" w:pos="2070"/>
          <w:tab w:val="left" w:pos="3150"/>
          <w:tab w:val="left" w:pos="3960"/>
        </w:tabs>
      </w:pPr>
    </w:p>
    <w:p w14:paraId="763EB503" w14:textId="4D40BE03" w:rsidR="00C1288B" w:rsidRPr="00D76DFA" w:rsidRDefault="00C1288B" w:rsidP="00C1288B">
      <w:pPr>
        <w:tabs>
          <w:tab w:val="left" w:pos="720"/>
          <w:tab w:val="left" w:pos="1080"/>
          <w:tab w:val="left" w:pos="2070"/>
          <w:tab w:val="left" w:pos="3150"/>
          <w:tab w:val="left" w:pos="3960"/>
        </w:tabs>
        <w:rPr>
          <w:rFonts w:ascii="Doulos SIL" w:hAnsi="Doulos SIL"/>
          <w:i/>
          <w:color w:val="0000FF"/>
        </w:rPr>
      </w:pPr>
      <w:r w:rsidRPr="00552547">
        <w:tab/>
      </w:r>
      <w:r w:rsidR="00BE4E2A" w:rsidRPr="00552547">
        <w:t>b</w:t>
      </w:r>
      <w:r w:rsidRPr="00552547">
        <w:t>.</w:t>
      </w:r>
      <w:r w:rsidRPr="00552547">
        <w:tab/>
      </w:r>
      <w:r w:rsidRPr="00D76DFA">
        <w:rPr>
          <w:rFonts w:ascii="Doulos SIL" w:hAnsi="Doulos SIL"/>
          <w:i/>
          <w:color w:val="0000FF"/>
        </w:rPr>
        <w:t>à</w:t>
      </w:r>
      <w:r w:rsidRPr="00D76DFA">
        <w:rPr>
          <w:rFonts w:ascii="Doulos SIL" w:hAnsi="Doulos SIL"/>
          <w:i/>
          <w:color w:val="0000FF"/>
        </w:rPr>
        <w:tab/>
        <w:t>gālà</w:t>
      </w:r>
      <w:r w:rsidRPr="00D76DFA">
        <w:rPr>
          <w:rFonts w:ascii="Doulos SIL" w:hAnsi="Doulos SIL"/>
          <w:i/>
          <w:color w:val="0000FF"/>
        </w:rPr>
        <w:tab/>
        <w:t>tāwⁿ</w:t>
      </w:r>
    </w:p>
    <w:p w14:paraId="5EB32455" w14:textId="22189F18" w:rsidR="00C1288B" w:rsidRPr="00A3551E" w:rsidRDefault="00C1288B" w:rsidP="00C1288B">
      <w:pPr>
        <w:tabs>
          <w:tab w:val="left" w:pos="720"/>
          <w:tab w:val="left" w:pos="1080"/>
          <w:tab w:val="left" w:pos="2070"/>
          <w:tab w:val="left" w:pos="3150"/>
          <w:tab w:val="left" w:pos="3960"/>
        </w:tabs>
      </w:pPr>
      <w:r w:rsidRPr="00A3551E">
        <w:tab/>
      </w:r>
      <w:r w:rsidRPr="00A3551E">
        <w:tab/>
        <w:t>3Sg</w:t>
      </w:r>
      <w:r w:rsidR="000D4F25">
        <w:t>Sbj</w:t>
      </w:r>
      <w:r w:rsidRPr="00A3551E">
        <w:tab/>
      </w:r>
      <w:r w:rsidRPr="00AD6ED0">
        <w:rPr>
          <w:b/>
        </w:rPr>
        <w:t>Sbjn</w:t>
      </w:r>
      <w:r w:rsidRPr="00A3551E">
        <w:tab/>
        <w:t>ascend.Pfv</w:t>
      </w:r>
    </w:p>
    <w:p w14:paraId="1985AE9E" w14:textId="47C64DD5" w:rsidR="00C1288B" w:rsidRDefault="00C1288B" w:rsidP="00C1288B">
      <w:pPr>
        <w:tabs>
          <w:tab w:val="left" w:pos="720"/>
          <w:tab w:val="left" w:pos="1080"/>
        </w:tabs>
      </w:pPr>
      <w:r>
        <w:tab/>
      </w:r>
      <w:r>
        <w:tab/>
        <w:t>‘May he/she go up!’</w:t>
      </w:r>
    </w:p>
    <w:p w14:paraId="1DA4CEEE" w14:textId="56A33F2D" w:rsidR="00BE4E2A" w:rsidRDefault="00BE4E2A" w:rsidP="00C1288B">
      <w:pPr>
        <w:tabs>
          <w:tab w:val="left" w:pos="720"/>
          <w:tab w:val="left" w:pos="1080"/>
        </w:tabs>
      </w:pPr>
    </w:p>
    <w:p w14:paraId="4FBB7C76" w14:textId="743E5515" w:rsidR="00BE4E2A" w:rsidRDefault="00BE4E2A" w:rsidP="000D4F25">
      <w:pPr>
        <w:tabs>
          <w:tab w:val="left" w:pos="720"/>
          <w:tab w:val="left" w:pos="1080"/>
          <w:tab w:val="left" w:pos="2160"/>
          <w:tab w:val="left" w:pos="3060"/>
        </w:tabs>
        <w:rPr>
          <w:lang w:val="x-none"/>
        </w:rPr>
      </w:pPr>
      <w:r>
        <w:tab/>
        <w:t>c</w:t>
      </w:r>
      <w:r>
        <w:rPr>
          <w:lang w:val="x-none"/>
        </w:rPr>
        <w:t>.</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ma᷆ⁿ</w:t>
      </w:r>
      <w:r w:rsidRPr="00552547">
        <w:rPr>
          <w:rFonts w:ascii="Doulos SIL" w:hAnsi="Doulos SIL" w:cs="Doulos SIL"/>
          <w:i/>
          <w:color w:val="0000FF"/>
          <w:lang w:val="x-none"/>
        </w:rPr>
        <w:tab/>
        <w:t>tāwⁿ</w:t>
      </w:r>
    </w:p>
    <w:p w14:paraId="1652EC62" w14:textId="58EFB72D" w:rsidR="000D4F25" w:rsidRDefault="000D4F25" w:rsidP="000D4F25">
      <w:pPr>
        <w:tabs>
          <w:tab w:val="left" w:pos="720"/>
          <w:tab w:val="left" w:pos="1080"/>
          <w:tab w:val="left" w:pos="2160"/>
          <w:tab w:val="left" w:pos="3060"/>
        </w:tabs>
        <w:rPr>
          <w:lang w:val="x-none"/>
        </w:rPr>
      </w:pPr>
      <w:r>
        <w:tab/>
      </w:r>
      <w:r>
        <w:tab/>
        <w:t>3SgSbj</w:t>
      </w:r>
      <w:r>
        <w:tab/>
      </w:r>
      <w:r w:rsidRPr="00AD6ED0">
        <w:rPr>
          <w:b/>
        </w:rPr>
        <w:t>Proh</w:t>
      </w:r>
      <w:r>
        <w:tab/>
        <w:t>ascend</w:t>
      </w:r>
      <w:r>
        <w:rPr>
          <w:lang w:val="x-none"/>
        </w:rPr>
        <w:t>.Pfv</w:t>
      </w:r>
    </w:p>
    <w:p w14:paraId="7F532BAF" w14:textId="7FE0BFC6" w:rsidR="000D4F25" w:rsidRPr="000D4F25" w:rsidRDefault="000D4F25" w:rsidP="00C1288B">
      <w:pPr>
        <w:tabs>
          <w:tab w:val="left" w:pos="720"/>
          <w:tab w:val="left" w:pos="1080"/>
        </w:tabs>
      </w:pPr>
      <w:r>
        <w:tab/>
      </w:r>
      <w:r>
        <w:tab/>
        <w:t>‘May he/she not go up!’</w:t>
      </w:r>
    </w:p>
    <w:p w14:paraId="38889FCB" w14:textId="02D85B77" w:rsidR="00C1288B" w:rsidRDefault="00C1288B" w:rsidP="00C1288B"/>
    <w:p w14:paraId="67200895" w14:textId="45EE18E7" w:rsidR="000D4F25" w:rsidRPr="00931E7D" w:rsidRDefault="00D264F0" w:rsidP="00C1288B">
      <w:r>
        <w:t xml:space="preserve">These wishes have the same form as quoted imperatives (jussives), as in ‘I told Seydou (not) to come’. See §17.1.4.1 for this construction. The similarity in form suggests the possibility that </w:t>
      </w:r>
      <w:r>
        <w:lastRenderedPageBreak/>
        <w:t>wishes like (xx1a-b)</w:t>
      </w:r>
      <w:r w:rsidR="00AD6ED0">
        <w:t xml:space="preserve">, which consist of a single overt clause, are reduced from biclausal constructions with a higher ‘say’ clause and a quoted imperative. </w:t>
      </w:r>
      <w:r w:rsidR="00D34CD2">
        <w:t>However, o</w:t>
      </w:r>
      <w:r w:rsidR="00931E7D">
        <w:t xml:space="preserve">ne might argue </w:t>
      </w:r>
      <w:r w:rsidR="00D34CD2">
        <w:t>against this</w:t>
      </w:r>
      <w:r w:rsidR="00AD6ED0">
        <w:t xml:space="preserve"> on cultural grounds</w:t>
      </w:r>
      <w:r w:rsidR="00931E7D">
        <w:t xml:space="preserve"> when ‘God’ is the subject</w:t>
      </w:r>
      <w:r w:rsidR="00D34CD2">
        <w:t xml:space="preserve"> as in (xx1a)</w:t>
      </w:r>
      <w:r w:rsidR="00D34CD2">
        <w:rPr>
          <w:lang w:val="x-none"/>
        </w:rPr>
        <w:t xml:space="preserve">. </w:t>
      </w:r>
    </w:p>
    <w:p w14:paraId="387C2E8B" w14:textId="77777777" w:rsidR="0002325A" w:rsidRPr="0002325A" w:rsidRDefault="0002325A" w:rsidP="00C30A26"/>
    <w:p w14:paraId="2F0975FE" w14:textId="77777777" w:rsidR="00C30A26" w:rsidRPr="000A1321" w:rsidRDefault="00C30A26" w:rsidP="00C30A26">
      <w:pPr>
        <w:rPr>
          <w:color w:val="800000"/>
        </w:rPr>
      </w:pPr>
    </w:p>
    <w:p w14:paraId="19006E90" w14:textId="4BD521D3" w:rsidR="00C30A26" w:rsidRDefault="00D34CD2" w:rsidP="00C30A26">
      <w:pPr>
        <w:pStyle w:val="Heading4"/>
      </w:pPr>
      <w:bookmarkStart w:id="1304" w:name="_Toc115515"/>
      <w:r>
        <w:t>Clarifications with a first-person subject</w:t>
      </w:r>
      <w:bookmarkEnd w:id="1304"/>
    </w:p>
    <w:p w14:paraId="409E4342" w14:textId="0E49349A" w:rsidR="00C30A26" w:rsidRDefault="00C30A26" w:rsidP="00C30A26">
      <w:r w:rsidRPr="00BF11EF">
        <w:t xml:space="preserve">A first-person agent occurs when the speaker seeks clarification or confirmation of a wish or command from </w:t>
      </w:r>
      <w:r w:rsidR="00D34CD2">
        <w:t>an interlocutor</w:t>
      </w:r>
      <w:r w:rsidR="00D34CD2">
        <w:rPr>
          <w:lang w:val="x-none"/>
        </w:rPr>
        <w:t>.</w:t>
      </w:r>
    </w:p>
    <w:p w14:paraId="750249C8" w14:textId="73D568E0" w:rsidR="00D34CD2" w:rsidRDefault="00D34CD2" w:rsidP="00C30A26"/>
    <w:p w14:paraId="5D2556E1" w14:textId="3E167699" w:rsidR="00D34CD2" w:rsidRDefault="00D34CD2" w:rsidP="00AD6ED0">
      <w:pPr>
        <w:tabs>
          <w:tab w:val="left" w:pos="720"/>
          <w:tab w:val="left" w:pos="1080"/>
          <w:tab w:val="left" w:pos="2160"/>
          <w:tab w:val="left" w:pos="3060"/>
          <w:tab w:val="left" w:pos="4410"/>
          <w:tab w:val="left" w:pos="5310"/>
        </w:tabs>
        <w:rPr>
          <w:lang w:val="x-none"/>
        </w:rPr>
      </w:pPr>
      <w:r>
        <w:t>(xx1)</w:t>
      </w:r>
      <w:r>
        <w:tab/>
        <w:t>a.</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gālà</w:t>
      </w:r>
      <w:r w:rsidRPr="00552547">
        <w:rPr>
          <w:rFonts w:ascii="Doulos SIL" w:hAnsi="Doulos SIL" w:cs="Doulos SIL"/>
          <w:i/>
          <w:color w:val="0000FF"/>
          <w:lang w:val="x-none"/>
        </w:rPr>
        <w:tab/>
        <w:t>bē</w:t>
      </w:r>
      <w:r w:rsidRPr="00552547">
        <w:rPr>
          <w:rFonts w:ascii="Doulos SIL" w:hAnsi="Doulos SIL" w:cs="Doulos SIL"/>
          <w:i/>
          <w:color w:val="0000FF"/>
          <w:lang w:val="x-none"/>
        </w:rPr>
        <w:tab/>
        <w:t>[tēè</w:t>
      </w:r>
      <w:r w:rsidRPr="00552547">
        <w:rPr>
          <w:rFonts w:ascii="Doulos SIL" w:hAnsi="Doulos SIL" w:cs="Doulos SIL"/>
          <w:i/>
          <w:color w:val="0000FF"/>
          <w:lang w:val="x-none"/>
        </w:rPr>
        <w:tab/>
        <w:t>ní]</w:t>
      </w:r>
    </w:p>
    <w:p w14:paraId="7ED096A8" w14:textId="734580BF" w:rsidR="00D34CD2" w:rsidRDefault="00D34CD2" w:rsidP="00AD6ED0">
      <w:pPr>
        <w:tabs>
          <w:tab w:val="left" w:pos="720"/>
          <w:tab w:val="left" w:pos="1080"/>
          <w:tab w:val="left" w:pos="2160"/>
          <w:tab w:val="left" w:pos="3060"/>
          <w:tab w:val="left" w:pos="4410"/>
          <w:tab w:val="left" w:pos="5310"/>
        </w:tabs>
        <w:rPr>
          <w:lang w:val="x-none"/>
        </w:rPr>
      </w:pPr>
      <w:r>
        <w:tab/>
      </w:r>
      <w:r>
        <w:tab/>
        <w:t>1SgSbj</w:t>
      </w:r>
      <w:r>
        <w:tab/>
      </w:r>
      <w:r w:rsidRPr="00AD6ED0">
        <w:rPr>
          <w:b/>
        </w:rPr>
        <w:t>Sbjn</w:t>
      </w:r>
      <w:r>
        <w:tab/>
        <w:t>come</w:t>
      </w:r>
      <w:r>
        <w:rPr>
          <w:lang w:val="x-none"/>
        </w:rPr>
        <w:t>.Pfv</w:t>
      </w:r>
      <w:r>
        <w:rPr>
          <w:lang w:val="x-none"/>
        </w:rPr>
        <w:tab/>
        <w:t>[tea</w:t>
      </w:r>
      <w:r>
        <w:rPr>
          <w:lang w:val="x-none"/>
        </w:rPr>
        <w:tab/>
        <w:t>Inst]</w:t>
      </w:r>
    </w:p>
    <w:p w14:paraId="1079AA51" w14:textId="340403C0" w:rsidR="00D34CD2" w:rsidRDefault="00D34CD2" w:rsidP="00D34CD2">
      <w:pPr>
        <w:tabs>
          <w:tab w:val="left" w:pos="720"/>
          <w:tab w:val="left" w:pos="1080"/>
        </w:tabs>
      </w:pPr>
      <w:r>
        <w:tab/>
      </w:r>
      <w:r>
        <w:tab/>
        <w:t>‘Should I bring the tea?’ (i</w:t>
      </w:r>
      <w:r>
        <w:rPr>
          <w:lang w:val="x-none"/>
        </w:rPr>
        <w:t>.e. do you want me to bring the tea?)</w:t>
      </w:r>
    </w:p>
    <w:p w14:paraId="7C76A71D" w14:textId="6EF602D6" w:rsidR="00D34CD2" w:rsidRDefault="00D34CD2" w:rsidP="00D34CD2">
      <w:pPr>
        <w:tabs>
          <w:tab w:val="left" w:pos="720"/>
          <w:tab w:val="left" w:pos="1080"/>
        </w:tabs>
      </w:pPr>
    </w:p>
    <w:p w14:paraId="6ED7BCF5" w14:textId="69BB0DB2" w:rsidR="00D34CD2" w:rsidRPr="00552547" w:rsidRDefault="00D34CD2" w:rsidP="00D34CD2">
      <w:pPr>
        <w:tabs>
          <w:tab w:val="left" w:pos="720"/>
          <w:tab w:val="left" w:pos="1080"/>
          <w:tab w:val="left" w:pos="2160"/>
          <w:tab w:val="left" w:pos="2970"/>
          <w:tab w:val="left" w:pos="4140"/>
          <w:tab w:val="left" w:pos="5040"/>
        </w:tabs>
        <w:rPr>
          <w:rFonts w:ascii="Doulos SIL" w:hAnsi="Doulos SIL" w:cs="Doulos SIL"/>
          <w:i/>
          <w:color w:val="0000FF"/>
          <w:lang w:val="x-none"/>
        </w:rPr>
      </w:pPr>
      <w:r>
        <w:tab/>
        <w:t>b</w:t>
      </w:r>
      <w:r>
        <w:rPr>
          <w:lang w:val="x-none"/>
        </w:rPr>
        <w:t>.</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ma᷆ⁿ</w:t>
      </w:r>
      <w:r w:rsidRPr="00552547">
        <w:rPr>
          <w:rFonts w:ascii="Doulos SIL" w:hAnsi="Doulos SIL" w:cs="Doulos SIL"/>
          <w:i/>
          <w:color w:val="0000FF"/>
          <w:lang w:val="x-none"/>
        </w:rPr>
        <w:tab/>
        <w:t>bē</w:t>
      </w:r>
      <w:r w:rsidRPr="00552547">
        <w:rPr>
          <w:rFonts w:ascii="Doulos SIL" w:hAnsi="Doulos SIL" w:cs="Doulos SIL"/>
          <w:i/>
          <w:color w:val="0000FF"/>
          <w:lang w:val="x-none"/>
        </w:rPr>
        <w:tab/>
        <w:t>[tēè</w:t>
      </w:r>
      <w:r w:rsidRPr="00552547">
        <w:rPr>
          <w:rFonts w:ascii="Doulos SIL" w:hAnsi="Doulos SIL" w:cs="Doulos SIL"/>
          <w:i/>
          <w:color w:val="0000FF"/>
          <w:lang w:val="x-none"/>
        </w:rPr>
        <w:tab/>
        <w:t>ní]</w:t>
      </w:r>
    </w:p>
    <w:p w14:paraId="480955C2" w14:textId="77064241" w:rsidR="00D34CD2" w:rsidRPr="00AD6ED0" w:rsidRDefault="00D34CD2" w:rsidP="00D34CD2">
      <w:pPr>
        <w:tabs>
          <w:tab w:val="left" w:pos="720"/>
          <w:tab w:val="left" w:pos="1080"/>
          <w:tab w:val="left" w:pos="2160"/>
          <w:tab w:val="left" w:pos="2970"/>
          <w:tab w:val="left" w:pos="4140"/>
          <w:tab w:val="left" w:pos="5040"/>
        </w:tabs>
        <w:rPr>
          <w:lang w:val="x-none"/>
        </w:rPr>
      </w:pPr>
      <w:r w:rsidRPr="00AD6ED0">
        <w:tab/>
      </w:r>
      <w:r w:rsidRPr="00AD6ED0">
        <w:tab/>
        <w:t>1SgSbj</w:t>
      </w:r>
      <w:r w:rsidRPr="00AD6ED0">
        <w:tab/>
      </w:r>
      <w:r w:rsidRPr="00AD6ED0">
        <w:rPr>
          <w:b/>
        </w:rPr>
        <w:t>Proh</w:t>
      </w:r>
      <w:r w:rsidRPr="00AD6ED0">
        <w:tab/>
        <w:t>come</w:t>
      </w:r>
      <w:r w:rsidRPr="00AD6ED0">
        <w:rPr>
          <w:lang w:val="x-none"/>
        </w:rPr>
        <w:t>.Pfv</w:t>
      </w:r>
      <w:r w:rsidRPr="00AD6ED0">
        <w:rPr>
          <w:lang w:val="x-none"/>
        </w:rPr>
        <w:tab/>
        <w:t>[tea</w:t>
      </w:r>
      <w:r w:rsidRPr="00AD6ED0">
        <w:rPr>
          <w:lang w:val="x-none"/>
        </w:rPr>
        <w:tab/>
        <w:t>Inst]</w:t>
      </w:r>
    </w:p>
    <w:p w14:paraId="4628C082" w14:textId="4A7F7916" w:rsidR="00D34CD2" w:rsidRPr="00AD6ED0" w:rsidRDefault="00D34CD2" w:rsidP="00D34CD2">
      <w:pPr>
        <w:tabs>
          <w:tab w:val="left" w:pos="720"/>
          <w:tab w:val="left" w:pos="1080"/>
        </w:tabs>
        <w:rPr>
          <w:lang w:val="x-none"/>
        </w:rPr>
      </w:pPr>
      <w:r w:rsidRPr="00AD6ED0">
        <w:tab/>
      </w:r>
      <w:r w:rsidRPr="00AD6ED0">
        <w:tab/>
        <w:t>‘Should I not bring the tea?’ (i</w:t>
      </w:r>
      <w:r w:rsidRPr="00AD6ED0">
        <w:rPr>
          <w:lang w:val="x-none"/>
        </w:rPr>
        <w:t>.e. do you want me to not bring the tea?)</w:t>
      </w:r>
    </w:p>
    <w:p w14:paraId="17552E3E" w14:textId="77777777" w:rsidR="00D34CD2" w:rsidRPr="00AD6ED0" w:rsidRDefault="00D34CD2" w:rsidP="00D34CD2"/>
    <w:p w14:paraId="5143EB15" w14:textId="0DC1BDF2" w:rsidR="00C30A26" w:rsidRPr="00C51FD6" w:rsidRDefault="00772C1B" w:rsidP="00C30A26">
      <w:pPr>
        <w:pStyle w:val="Heading1"/>
      </w:pPr>
      <w:r w:rsidRPr="00772C1B">
        <w:rPr>
          <w:b w:val="0"/>
          <w:color w:val="800000"/>
          <w:sz w:val="22"/>
        </w:rPr>
        <w:br w:type="page"/>
      </w:r>
      <w:bookmarkStart w:id="1305" w:name="_Toc508942899"/>
      <w:bookmarkStart w:id="1306" w:name="_Toc508943499"/>
      <w:bookmarkStart w:id="1307" w:name="_Toc518808925"/>
      <w:r w:rsidR="00C30A26" w:rsidRPr="00C51FD6">
        <w:lastRenderedPageBreak/>
        <w:t xml:space="preserve">  </w:t>
      </w:r>
      <w:bookmarkStart w:id="1308" w:name="_Toc78375801"/>
      <w:bookmarkStart w:id="1309" w:name="_Toc79405907"/>
      <w:bookmarkStart w:id="1310" w:name="_Toc115516"/>
      <w:r w:rsidR="00C30A26" w:rsidRPr="00C51FD6">
        <w:t>Clause, VP, and predicate structure</w:t>
      </w:r>
      <w:bookmarkEnd w:id="1305"/>
      <w:bookmarkEnd w:id="1306"/>
      <w:bookmarkEnd w:id="1307"/>
      <w:bookmarkEnd w:id="1308"/>
      <w:bookmarkEnd w:id="1309"/>
      <w:bookmarkEnd w:id="1310"/>
    </w:p>
    <w:p w14:paraId="359E5507" w14:textId="77777777" w:rsidR="00C30A26" w:rsidRDefault="00C30A26" w:rsidP="00C30A26">
      <w:pPr>
        <w:pStyle w:val="Heading2"/>
        <w:tabs>
          <w:tab w:val="num" w:pos="576"/>
        </w:tabs>
        <w:ind w:left="576" w:hanging="576"/>
      </w:pPr>
      <w:bookmarkStart w:id="1311" w:name="_Toc508942900"/>
      <w:bookmarkStart w:id="1312" w:name="_Toc508943500"/>
      <w:bookmarkStart w:id="1313" w:name="_Toc518808926"/>
      <w:bookmarkStart w:id="1314" w:name="_Toc78375802"/>
      <w:bookmarkStart w:id="1315" w:name="_Toc79405908"/>
      <w:bookmarkStart w:id="1316" w:name="_Toc115517"/>
      <w:r>
        <w:t>Claus</w:t>
      </w:r>
      <w:bookmarkEnd w:id="1311"/>
      <w:bookmarkEnd w:id="1312"/>
      <w:bookmarkEnd w:id="1313"/>
      <w:bookmarkEnd w:id="1314"/>
      <w:bookmarkEnd w:id="1315"/>
      <w:r>
        <w:t>al constituents</w:t>
      </w:r>
      <w:bookmarkEnd w:id="1316"/>
    </w:p>
    <w:p w14:paraId="379FD9C0" w14:textId="5D439C5C" w:rsidR="00A722C6" w:rsidRDefault="008261A9" w:rsidP="00A722C6">
      <w:r>
        <w:t xml:space="preserve">Constituent order is S-infl-O-V-X. The “infl” position </w:t>
      </w:r>
      <w:r w:rsidR="00F9007C">
        <w:t xml:space="preserve">is empty in </w:t>
      </w:r>
      <w:r w:rsidR="00AD6ED0">
        <w:t xml:space="preserve">perfective </w:t>
      </w:r>
      <w:r w:rsidR="00F9007C">
        <w:t xml:space="preserve">positive intransitive </w:t>
      </w:r>
      <w:r w:rsidR="00AD6ED0">
        <w:t xml:space="preserve">main </w:t>
      </w:r>
      <w:r w:rsidR="00F9007C">
        <w:t xml:space="preserve">clauses and sometimes in </w:t>
      </w:r>
      <w:r w:rsidR="00AD6ED0">
        <w:t xml:space="preserve">perfective </w:t>
      </w:r>
      <w:r w:rsidR="00F9007C">
        <w:t xml:space="preserve">positive transitive clauses. There is a single preverbal object slot; </w:t>
      </w:r>
      <w:r w:rsidR="00AD6ED0">
        <w:t xml:space="preserve">if </w:t>
      </w:r>
      <w:r w:rsidR="00F9007C">
        <w:t xml:space="preserve">a second “object” </w:t>
      </w:r>
      <w:r w:rsidR="00AD6ED0">
        <w:t xml:space="preserve">is present it </w:t>
      </w:r>
      <w:r w:rsidR="00F9007C">
        <w:t xml:space="preserve">must follow the verb as part of the residual X, which also includes adverbs. (xx1a) is S-V-Adv. (xx1b) is </w:t>
      </w:r>
      <w:r w:rsidR="00AD6ED0">
        <w:t>S</w:t>
      </w:r>
      <w:r w:rsidR="00F9007C">
        <w:t xml:space="preserve">-O-V-Adv. (xx1c) is S-infl-O-V-PP. </w:t>
      </w:r>
      <w:r w:rsidR="007A4940">
        <w:t>The negative sentence (xx1d) is S-infl-V-PP.</w:t>
      </w:r>
    </w:p>
    <w:p w14:paraId="2FC143A9" w14:textId="77777777" w:rsidR="008261A9" w:rsidRDefault="008261A9" w:rsidP="00A722C6"/>
    <w:p w14:paraId="0A7166A8" w14:textId="54709407" w:rsidR="00A722C6" w:rsidRDefault="00A722C6" w:rsidP="0003179C">
      <w:pPr>
        <w:tabs>
          <w:tab w:val="left" w:pos="720"/>
          <w:tab w:val="left" w:pos="1080"/>
          <w:tab w:val="left" w:pos="1980"/>
          <w:tab w:val="left" w:pos="2160"/>
          <w:tab w:val="left" w:pos="3240"/>
        </w:tabs>
      </w:pPr>
      <w:r>
        <w:t>(xx1)</w:t>
      </w:r>
      <w:r>
        <w:tab/>
      </w:r>
      <w:r w:rsidR="0003179C">
        <w:t>a.</w:t>
      </w:r>
      <w:r w:rsidR="0003179C">
        <w:tab/>
      </w:r>
      <w:r w:rsidR="00A83664" w:rsidRPr="00552547">
        <w:rPr>
          <w:rFonts w:ascii="Doulos SIL" w:hAnsi="Doulos SIL" w:cs="Doulos SIL"/>
          <w:i/>
          <w:color w:val="0000FF"/>
        </w:rPr>
        <w:t>sèēdù</w:t>
      </w:r>
      <w:r w:rsidR="0003179C" w:rsidRPr="00552547">
        <w:rPr>
          <w:rFonts w:ascii="Doulos SIL" w:hAnsi="Doulos SIL" w:cs="Doulos SIL"/>
          <w:i/>
          <w:color w:val="0000FF"/>
        </w:rPr>
        <w:tab/>
        <w:t>bē</w:t>
      </w:r>
      <w:r w:rsidR="0003179C" w:rsidRPr="00552547">
        <w:rPr>
          <w:rFonts w:ascii="Doulos SIL" w:hAnsi="Doulos SIL" w:cs="Doulos SIL"/>
          <w:i/>
          <w:color w:val="0000FF"/>
        </w:rPr>
        <w:tab/>
        <w:t xml:space="preserve">dìgēwⁿ </w:t>
      </w:r>
    </w:p>
    <w:p w14:paraId="62DCB274" w14:textId="204DFBAE" w:rsidR="0003179C" w:rsidRDefault="0003179C" w:rsidP="0003179C">
      <w:pPr>
        <w:tabs>
          <w:tab w:val="left" w:pos="720"/>
          <w:tab w:val="left" w:pos="1080"/>
          <w:tab w:val="left" w:pos="1980"/>
          <w:tab w:val="left" w:pos="2160"/>
          <w:tab w:val="left" w:pos="3240"/>
        </w:tabs>
      </w:pPr>
      <w:r>
        <w:tab/>
      </w:r>
      <w:r>
        <w:tab/>
        <w:t>S</w:t>
      </w:r>
      <w:r>
        <w:tab/>
        <w:t>come.Pfv</w:t>
      </w:r>
      <w:r>
        <w:tab/>
        <w:t>yesterday</w:t>
      </w:r>
    </w:p>
    <w:p w14:paraId="42B47735" w14:textId="18F02AC6" w:rsidR="0003179C" w:rsidRDefault="00F9007C" w:rsidP="0003179C">
      <w:pPr>
        <w:tabs>
          <w:tab w:val="left" w:pos="720"/>
          <w:tab w:val="left" w:pos="1080"/>
        </w:tabs>
      </w:pPr>
      <w:r>
        <w:tab/>
      </w:r>
      <w:r>
        <w:tab/>
        <w:t>‘Seydou came yesterday.’</w:t>
      </w:r>
    </w:p>
    <w:p w14:paraId="3332351C" w14:textId="77777777" w:rsidR="0003179C" w:rsidRDefault="0003179C" w:rsidP="0003179C">
      <w:pPr>
        <w:tabs>
          <w:tab w:val="left" w:pos="720"/>
          <w:tab w:val="left" w:pos="1080"/>
        </w:tabs>
      </w:pPr>
    </w:p>
    <w:p w14:paraId="46E69A03" w14:textId="5727A9ED" w:rsidR="0003179C" w:rsidRDefault="0003179C" w:rsidP="00AD6ED0">
      <w:pPr>
        <w:tabs>
          <w:tab w:val="left" w:pos="720"/>
          <w:tab w:val="left" w:pos="1080"/>
          <w:tab w:val="left" w:pos="1980"/>
          <w:tab w:val="left" w:pos="3240"/>
          <w:tab w:val="left" w:pos="4500"/>
          <w:tab w:val="left" w:pos="5580"/>
        </w:tabs>
      </w:pPr>
      <w:r>
        <w:tab/>
        <w:t>b.</w:t>
      </w:r>
      <w:r>
        <w:tab/>
      </w:r>
      <w:r w:rsidR="00A83664" w:rsidRPr="00552547">
        <w:rPr>
          <w:rFonts w:ascii="Doulos SIL" w:hAnsi="Doulos SIL" w:cs="Doulos SIL"/>
          <w:i/>
          <w:color w:val="0000FF"/>
        </w:rPr>
        <w:t>sèēdù</w:t>
      </w:r>
      <w:r w:rsidRPr="0076721C">
        <w:rPr>
          <w:rFonts w:ascii="Doulos SIL" w:hAnsi="Doulos SIL" w:cs="Doulos SIL"/>
          <w:i/>
          <w:color w:val="0000FF"/>
        </w:rPr>
        <w:tab/>
      </w:r>
      <w:r w:rsidRPr="00D76DFA">
        <w:rPr>
          <w:rFonts w:ascii="Doulos SIL" w:hAnsi="Doulos SIL"/>
          <w:i/>
          <w:color w:val="0000FF"/>
        </w:rPr>
        <w:t>[sɔ̀gɔ̀-lɛ̄wⁿ</w:t>
      </w:r>
      <w:r w:rsidRPr="00D76DFA">
        <w:rPr>
          <w:rFonts w:ascii="Doulos SIL" w:hAnsi="Doulos SIL"/>
          <w:i/>
          <w:color w:val="0000FF"/>
        </w:rPr>
        <w:tab/>
        <w:t>bòndò]</w:t>
      </w:r>
      <w:r w:rsidRPr="00D76DFA">
        <w:rPr>
          <w:rFonts w:ascii="Doulos SIL" w:hAnsi="Doulos SIL"/>
          <w:i/>
          <w:color w:val="0000FF"/>
        </w:rPr>
        <w:tab/>
        <w:t>kūlēwⁿ</w:t>
      </w:r>
      <w:r w:rsidRPr="00D76DFA">
        <w:rPr>
          <w:rFonts w:ascii="Doulos SIL" w:hAnsi="Doulos SIL"/>
          <w:i/>
          <w:color w:val="0000FF"/>
        </w:rPr>
        <w:tab/>
        <w:t>dìgēwⁿ</w:t>
      </w:r>
    </w:p>
    <w:p w14:paraId="0EF96C2E" w14:textId="1A18C48F" w:rsidR="0003179C" w:rsidRDefault="0003179C" w:rsidP="00AD6ED0">
      <w:pPr>
        <w:tabs>
          <w:tab w:val="left" w:pos="720"/>
          <w:tab w:val="left" w:pos="1080"/>
          <w:tab w:val="left" w:pos="1980"/>
          <w:tab w:val="left" w:pos="3240"/>
          <w:tab w:val="left" w:pos="4500"/>
          <w:tab w:val="left" w:pos="5580"/>
        </w:tabs>
      </w:pPr>
      <w:r>
        <w:tab/>
      </w:r>
      <w:r>
        <w:tab/>
        <w:t>S</w:t>
      </w:r>
      <w:r>
        <w:tab/>
        <w:t>[sheep</w:t>
      </w:r>
      <w:r>
        <w:tab/>
        <w:t>neck]</w:t>
      </w:r>
      <w:r>
        <w:tab/>
        <w:t>cut.Pfv</w:t>
      </w:r>
      <w:r>
        <w:tab/>
        <w:t>yesterday</w:t>
      </w:r>
    </w:p>
    <w:p w14:paraId="69A93A9C" w14:textId="51BC1DBE" w:rsidR="0003179C" w:rsidRDefault="0003179C" w:rsidP="0003179C">
      <w:pPr>
        <w:tabs>
          <w:tab w:val="left" w:pos="720"/>
          <w:tab w:val="left" w:pos="1080"/>
        </w:tabs>
      </w:pPr>
      <w:r>
        <w:tab/>
      </w:r>
      <w:r>
        <w:tab/>
        <w:t>‘Seydou slaughtered (</w:t>
      </w:r>
      <w:r w:rsidR="00AD6ED0">
        <w:t>=</w:t>
      </w:r>
      <w:r>
        <w:t>cut the throat of) the sheep yesterday.’</w:t>
      </w:r>
    </w:p>
    <w:p w14:paraId="433974AC" w14:textId="77777777" w:rsidR="0003179C" w:rsidRDefault="0003179C" w:rsidP="0003179C">
      <w:pPr>
        <w:tabs>
          <w:tab w:val="left" w:pos="720"/>
          <w:tab w:val="left" w:pos="1080"/>
        </w:tabs>
      </w:pPr>
    </w:p>
    <w:p w14:paraId="0E3DB258" w14:textId="4E4FE9BF" w:rsidR="0003179C" w:rsidRPr="00D76DFA" w:rsidRDefault="0003179C" w:rsidP="00AD6ED0">
      <w:pPr>
        <w:tabs>
          <w:tab w:val="left" w:pos="720"/>
          <w:tab w:val="left" w:pos="1080"/>
          <w:tab w:val="left" w:pos="2070"/>
          <w:tab w:val="left" w:pos="3330"/>
          <w:tab w:val="left" w:pos="4500"/>
          <w:tab w:val="left" w:pos="5670"/>
          <w:tab w:val="left" w:pos="6750"/>
        </w:tabs>
        <w:rPr>
          <w:rFonts w:ascii="Doulos SIL" w:hAnsi="Doulos SIL"/>
          <w:i/>
          <w:color w:val="0000FF"/>
        </w:rPr>
      </w:pPr>
      <w:r>
        <w:tab/>
        <w:t>c.</w:t>
      </w:r>
      <w:r>
        <w:tab/>
      </w:r>
      <w:r w:rsidR="00D77A88" w:rsidRPr="00D76DFA">
        <w:rPr>
          <w:rFonts w:ascii="Doulos SIL" w:hAnsi="Doulos SIL"/>
          <w:i/>
          <w:color w:val="0000FF"/>
        </w:rPr>
        <w:t>ŋ́=</w:t>
      </w:r>
      <w:r w:rsidR="00AD6ED0">
        <w:rPr>
          <w:rFonts w:ascii="Doulos SIL" w:hAnsi="Doulos SIL"/>
          <w:i/>
          <w:color w:val="0000FF"/>
        </w:rPr>
        <w:tab/>
      </w:r>
      <w:r w:rsidR="00D77A88" w:rsidRPr="00D76DFA">
        <w:rPr>
          <w:rFonts w:ascii="Doulos SIL" w:hAnsi="Doulos SIL"/>
          <w:i/>
          <w:color w:val="0000FF"/>
        </w:rPr>
        <w:t>nā</w:t>
      </w:r>
      <w:r w:rsidR="00D77A88" w:rsidRPr="00D76DFA">
        <w:rPr>
          <w:rFonts w:ascii="Doulos SIL" w:hAnsi="Doulos SIL"/>
          <w:i/>
          <w:color w:val="0000FF"/>
        </w:rPr>
        <w:tab/>
      </w:r>
      <w:r w:rsidR="00A83664" w:rsidRPr="00D76DFA">
        <w:rPr>
          <w:rFonts w:ascii="Doulos SIL" w:hAnsi="Doulos SIL"/>
          <w:i/>
          <w:color w:val="0000FF"/>
        </w:rPr>
        <w:t>sèēdù</w:t>
      </w:r>
      <w:r w:rsidR="00D77A88" w:rsidRPr="00D76DFA">
        <w:rPr>
          <w:rFonts w:ascii="Doulos SIL" w:hAnsi="Doulos SIL"/>
          <w:i/>
          <w:color w:val="0000FF"/>
        </w:rPr>
        <w:tab/>
        <w:t>kò</w:t>
      </w:r>
      <w:r w:rsidR="00D77A88" w:rsidRPr="00D76DFA">
        <w:rPr>
          <w:rFonts w:ascii="Doulos SIL" w:hAnsi="Doulos SIL"/>
          <w:i/>
          <w:color w:val="0000FF"/>
        </w:rPr>
        <w:tab/>
        <w:t>[wōlē</w:t>
      </w:r>
      <w:r w:rsidR="00D77A88" w:rsidRPr="00D76DFA">
        <w:rPr>
          <w:rFonts w:ascii="Doulos SIL" w:hAnsi="Doulos SIL"/>
          <w:i/>
          <w:color w:val="0000FF"/>
        </w:rPr>
        <w:tab/>
        <w:t>nī]</w:t>
      </w:r>
    </w:p>
    <w:p w14:paraId="3AC5960C" w14:textId="7601902B" w:rsidR="00D77A88" w:rsidRDefault="00D77A88" w:rsidP="00AD6ED0">
      <w:pPr>
        <w:tabs>
          <w:tab w:val="left" w:pos="720"/>
          <w:tab w:val="left" w:pos="1080"/>
          <w:tab w:val="left" w:pos="2070"/>
          <w:tab w:val="left" w:pos="3330"/>
          <w:tab w:val="left" w:pos="4500"/>
          <w:tab w:val="left" w:pos="5670"/>
          <w:tab w:val="left" w:pos="6750"/>
        </w:tabs>
      </w:pPr>
      <w:r>
        <w:tab/>
      </w:r>
      <w:r>
        <w:tab/>
        <w:t>1Sg</w:t>
      </w:r>
      <w:r w:rsidR="00AD6ED0">
        <w:tab/>
      </w:r>
      <w:r>
        <w:t>=Sbj/Obj</w:t>
      </w:r>
      <w:r>
        <w:tab/>
        <w:t>S</w:t>
      </w:r>
      <w:r>
        <w:tab/>
        <w:t>give.Pfv</w:t>
      </w:r>
      <w:r>
        <w:tab/>
        <w:t>[money</w:t>
      </w:r>
      <w:r>
        <w:tab/>
      </w:r>
      <w:r w:rsidR="008261A9">
        <w:t>Inst]</w:t>
      </w:r>
    </w:p>
    <w:p w14:paraId="5A7A0A08" w14:textId="7943D565" w:rsidR="008261A9" w:rsidRDefault="008261A9" w:rsidP="0003179C">
      <w:pPr>
        <w:tabs>
          <w:tab w:val="left" w:pos="720"/>
          <w:tab w:val="left" w:pos="1080"/>
        </w:tabs>
      </w:pPr>
      <w:r>
        <w:tab/>
      </w:r>
      <w:r>
        <w:tab/>
        <w:t>‘I gave Seydou the money.’</w:t>
      </w:r>
      <w:r w:rsidR="00F9007C">
        <w:t xml:space="preserve"> (= ‘I furnished Seydou with the money.’)</w:t>
      </w:r>
    </w:p>
    <w:p w14:paraId="7B5C0BFD" w14:textId="77777777" w:rsidR="00F9007C" w:rsidRDefault="00F9007C" w:rsidP="0003179C">
      <w:pPr>
        <w:tabs>
          <w:tab w:val="left" w:pos="720"/>
          <w:tab w:val="left" w:pos="1080"/>
        </w:tabs>
      </w:pPr>
    </w:p>
    <w:p w14:paraId="1544DE1A" w14:textId="7F819E77" w:rsidR="00F9007C" w:rsidRPr="00D76DFA" w:rsidRDefault="00F9007C" w:rsidP="007A4940">
      <w:pPr>
        <w:tabs>
          <w:tab w:val="left" w:pos="720"/>
          <w:tab w:val="left" w:pos="1080"/>
          <w:tab w:val="left" w:pos="2160"/>
          <w:tab w:val="left" w:pos="3240"/>
          <w:tab w:val="left" w:pos="4500"/>
          <w:tab w:val="left" w:pos="5310"/>
        </w:tabs>
        <w:rPr>
          <w:rFonts w:ascii="Doulos SIL" w:hAnsi="Doulos SIL"/>
          <w:i/>
          <w:color w:val="0000FF"/>
        </w:rPr>
      </w:pPr>
      <w:r>
        <w:tab/>
        <w:t>d.</w:t>
      </w:r>
      <w:r>
        <w:tab/>
      </w:r>
      <w:r w:rsidR="004F445D" w:rsidRPr="00D76DFA">
        <w:rPr>
          <w:rFonts w:ascii="Doulos SIL" w:hAnsi="Doulos SIL"/>
          <w:i/>
          <w:color w:val="0000FF"/>
        </w:rPr>
        <w:t>sèēdù</w:t>
      </w:r>
      <w:r w:rsidRPr="00D76DFA">
        <w:rPr>
          <w:rFonts w:ascii="Doulos SIL" w:hAnsi="Doulos SIL"/>
          <w:i/>
          <w:color w:val="0000FF"/>
        </w:rPr>
        <w:tab/>
        <w:t>tè</w:t>
      </w:r>
      <w:r w:rsidR="004F445D" w:rsidRPr="00D76DFA">
        <w:rPr>
          <w:rFonts w:ascii="Doulos SIL" w:hAnsi="Doulos SIL"/>
          <w:i/>
          <w:color w:val="0000FF"/>
        </w:rPr>
        <w:tab/>
        <w:t>bē</w:t>
      </w:r>
      <w:r w:rsidRPr="00D76DFA">
        <w:rPr>
          <w:rFonts w:ascii="Doulos SIL" w:hAnsi="Doulos SIL"/>
          <w:i/>
          <w:color w:val="0000FF"/>
        </w:rPr>
        <w:tab/>
        <w:t>[tēè</w:t>
      </w:r>
      <w:r w:rsidRPr="00D76DFA">
        <w:rPr>
          <w:rFonts w:ascii="Doulos SIL" w:hAnsi="Doulos SIL"/>
          <w:i/>
          <w:color w:val="0000FF"/>
        </w:rPr>
        <w:tab/>
        <w:t>nì]</w:t>
      </w:r>
    </w:p>
    <w:p w14:paraId="7357374E" w14:textId="6F33619D" w:rsidR="007A4940" w:rsidRDefault="007A4940" w:rsidP="007A4940">
      <w:pPr>
        <w:tabs>
          <w:tab w:val="left" w:pos="720"/>
          <w:tab w:val="left" w:pos="1080"/>
          <w:tab w:val="left" w:pos="2160"/>
          <w:tab w:val="left" w:pos="3240"/>
          <w:tab w:val="left" w:pos="4500"/>
          <w:tab w:val="left" w:pos="5310"/>
        </w:tabs>
      </w:pPr>
      <w:r>
        <w:tab/>
      </w:r>
      <w:r>
        <w:tab/>
        <w:t>S</w:t>
      </w:r>
      <w:r>
        <w:tab/>
        <w:t>PfvNeg</w:t>
      </w:r>
      <w:r>
        <w:tab/>
        <w:t>come.Pfv</w:t>
      </w:r>
      <w:r>
        <w:tab/>
        <w:t>[tea</w:t>
      </w:r>
      <w:r>
        <w:tab/>
        <w:t>Comit]</w:t>
      </w:r>
    </w:p>
    <w:p w14:paraId="12A1A554" w14:textId="351B7AA8" w:rsidR="007A4940" w:rsidRPr="007A4940" w:rsidRDefault="007A4940" w:rsidP="0003179C">
      <w:pPr>
        <w:tabs>
          <w:tab w:val="left" w:pos="720"/>
          <w:tab w:val="left" w:pos="1080"/>
        </w:tabs>
      </w:pPr>
      <w:r>
        <w:tab/>
      </w:r>
      <w:r>
        <w:tab/>
        <w:t>‘Seydou didn’t bring the tea.’</w:t>
      </w:r>
    </w:p>
    <w:p w14:paraId="796B5A64" w14:textId="77777777" w:rsidR="00C30A26" w:rsidRPr="007A4940" w:rsidRDefault="00C30A26" w:rsidP="00C30A26"/>
    <w:p w14:paraId="2677B62D" w14:textId="77777777" w:rsidR="00C30A26" w:rsidRPr="007A4940" w:rsidRDefault="00C30A26" w:rsidP="00C30A26"/>
    <w:p w14:paraId="59949BF6" w14:textId="77777777" w:rsidR="00C30A26" w:rsidRDefault="00C30A26" w:rsidP="00C30A26">
      <w:pPr>
        <w:pStyle w:val="Heading3"/>
        <w:ind w:left="720" w:hanging="720"/>
      </w:pPr>
      <w:bookmarkStart w:id="1317" w:name="_Toc115518"/>
      <w:r>
        <w:t>Subjects</w:t>
      </w:r>
      <w:bookmarkEnd w:id="1317"/>
    </w:p>
    <w:p w14:paraId="35300E60" w14:textId="75350268" w:rsidR="00C30A26" w:rsidRDefault="00C30A26" w:rsidP="00C30A26">
      <w:pPr>
        <w:pStyle w:val="Heading4"/>
      </w:pPr>
      <w:bookmarkStart w:id="1318" w:name="_Toc115519"/>
      <w:r w:rsidRPr="002E6BB1">
        <w:t>Subjects in indicative main clauses</w:t>
      </w:r>
      <w:bookmarkEnd w:id="1318"/>
    </w:p>
    <w:p w14:paraId="0DAA3457" w14:textId="0F416329" w:rsidR="00A23B2D" w:rsidRDefault="00E01275" w:rsidP="00A23B2D">
      <w:pPr>
        <w:rPr>
          <w:lang w:val="x-none"/>
        </w:rPr>
      </w:pPr>
      <w:r>
        <w:t>T</w:t>
      </w:r>
      <w:r w:rsidR="00CB0C3D">
        <w:t>he 1Sg clitic pronominal</w:t>
      </w:r>
      <w:r w:rsidR="00CB0C3D">
        <w:rPr>
          <w:lang w:val="x-none"/>
        </w:rPr>
        <w:t xml:space="preserve"> is </w:t>
      </w:r>
      <w:r w:rsidR="00CB0C3D" w:rsidRPr="007F5966">
        <w:rPr>
          <w:rFonts w:ascii="Doulos SIL" w:hAnsi="Doulos SIL" w:cs="Doulos SIL"/>
          <w:i/>
          <w:color w:val="0000FF"/>
          <w:lang w:val="x-none"/>
        </w:rPr>
        <w:t>ŋ́</w:t>
      </w:r>
      <w:r w:rsidR="00CB0C3D">
        <w:rPr>
          <w:lang w:val="x-none"/>
        </w:rPr>
        <w:t xml:space="preserve"> for perfective positive subject, </w:t>
      </w:r>
      <w:r w:rsidR="00CB0C3D" w:rsidRPr="007F5966">
        <w:rPr>
          <w:rFonts w:ascii="Doulos SIL" w:hAnsi="Doulos SIL" w:cs="Doulos SIL"/>
          <w:i/>
          <w:color w:val="0000FF"/>
          <w:lang w:val="x-none"/>
        </w:rPr>
        <w:t>ŋ̀</w:t>
      </w:r>
      <w:r w:rsidR="00CB0C3D">
        <w:rPr>
          <w:lang w:val="x-none"/>
        </w:rPr>
        <w:t xml:space="preserve"> for other subjects, and</w:t>
      </w:r>
      <w:r w:rsidR="00CB0C3D" w:rsidRPr="007F5966">
        <w:rPr>
          <w:rFonts w:ascii="Doulos SIL" w:hAnsi="Doulos SIL" w:cs="Doulos SIL"/>
          <w:i/>
          <w:color w:val="0000FF"/>
          <w:lang w:val="x-none"/>
        </w:rPr>
        <w:t xml:space="preserve"> ŋ̀</w:t>
      </w:r>
      <w:r w:rsidR="00CB0C3D">
        <w:rPr>
          <w:lang w:val="x-none"/>
        </w:rPr>
        <w:t xml:space="preserve"> (+H) for objects, possessors, and postpositional complements. </w:t>
      </w:r>
      <w:r>
        <w:rPr>
          <w:lang w:val="x-none"/>
        </w:rPr>
        <w:t>With this exception, there is no difference in form for NPs in subject versus object function. Nevertheless, it is easy to distinguish subjects from objects on the basis of their linear position and some other properties.</w:t>
      </w:r>
    </w:p>
    <w:p w14:paraId="6922A1F5" w14:textId="77E04C34" w:rsidR="00D1798C" w:rsidRDefault="00A23B2D" w:rsidP="00A23B2D">
      <w:pPr>
        <w:rPr>
          <w:lang w:val="x-none"/>
        </w:rPr>
      </w:pPr>
      <w:r>
        <w:tab/>
        <w:t>Subjects, both pronominal and noun-headed, occur in a fixed clause-initial position</w:t>
      </w:r>
      <w:r>
        <w:rPr>
          <w:lang w:val="x-none"/>
        </w:rPr>
        <w:t xml:space="preserve">. </w:t>
      </w:r>
      <w:r w:rsidR="00D1798C">
        <w:rPr>
          <w:lang w:val="x-none"/>
        </w:rPr>
        <w:t>Except in imperatives and a few subordinated constructions, an overt nonzero subject is obligatory. Subjects</w:t>
      </w:r>
      <w:r>
        <w:rPr>
          <w:lang w:val="x-none"/>
        </w:rPr>
        <w:t xml:space="preserve"> </w:t>
      </w:r>
      <w:r w:rsidR="00D1798C">
        <w:rPr>
          <w:lang w:val="x-none"/>
        </w:rPr>
        <w:t>are</w:t>
      </w:r>
      <w:r>
        <w:rPr>
          <w:lang w:val="x-none"/>
        </w:rPr>
        <w:t xml:space="preserve"> preceded only</w:t>
      </w:r>
      <w:r w:rsidR="00D1798C">
        <w:rPr>
          <w:lang w:val="x-none"/>
        </w:rPr>
        <w:t xml:space="preserve"> </w:t>
      </w:r>
      <w:r w:rsidR="00E01275">
        <w:rPr>
          <w:lang w:val="x-none"/>
        </w:rPr>
        <w:t xml:space="preserve">by </w:t>
      </w:r>
      <w:r w:rsidR="00D1798C">
        <w:rPr>
          <w:lang w:val="x-none"/>
        </w:rPr>
        <w:t xml:space="preserve">elements </w:t>
      </w:r>
      <w:r w:rsidR="00E01275">
        <w:rPr>
          <w:lang w:val="x-none"/>
        </w:rPr>
        <w:t>of the types listed in</w:t>
      </w:r>
      <w:r w:rsidR="00D1798C">
        <w:rPr>
          <w:lang w:val="x-none"/>
        </w:rPr>
        <w:t xml:space="preserve"> (xx1).</w:t>
      </w:r>
    </w:p>
    <w:p w14:paraId="5571C47E" w14:textId="088C08A4" w:rsidR="00D1798C" w:rsidRDefault="00D1798C" w:rsidP="00A23B2D">
      <w:pPr>
        <w:rPr>
          <w:lang w:val="x-none"/>
        </w:rPr>
      </w:pPr>
    </w:p>
    <w:p w14:paraId="7F344082" w14:textId="0EDAA2B6" w:rsidR="00D1798C" w:rsidRDefault="00D1798C" w:rsidP="00D1798C">
      <w:pPr>
        <w:tabs>
          <w:tab w:val="left" w:pos="720"/>
          <w:tab w:val="left" w:pos="1080"/>
        </w:tabs>
        <w:rPr>
          <w:lang w:val="x-none"/>
        </w:rPr>
      </w:pPr>
      <w:r>
        <w:rPr>
          <w:lang w:val="x-none"/>
        </w:rPr>
        <w:t>(xx1)</w:t>
      </w:r>
      <w:r>
        <w:rPr>
          <w:lang w:val="x-none"/>
        </w:rPr>
        <w:tab/>
        <w:t>a.</w:t>
      </w:r>
      <w:r>
        <w:rPr>
          <w:lang w:val="x-none"/>
        </w:rPr>
        <w:tab/>
        <w:t>temporal adverbs and adverbial phrases (e.g. ‘today’, ‘after the holy day’)</w:t>
      </w:r>
    </w:p>
    <w:p w14:paraId="5841B48F" w14:textId="275B1A7F" w:rsidR="00D1798C" w:rsidRDefault="00D1798C" w:rsidP="00D1798C">
      <w:pPr>
        <w:tabs>
          <w:tab w:val="left" w:pos="720"/>
          <w:tab w:val="left" w:pos="1080"/>
        </w:tabs>
        <w:rPr>
          <w:lang w:val="x-none"/>
        </w:rPr>
      </w:pPr>
      <w:r>
        <w:rPr>
          <w:lang w:val="x-none"/>
        </w:rPr>
        <w:tab/>
        <w:t>b.</w:t>
      </w:r>
      <w:r>
        <w:rPr>
          <w:lang w:val="x-none"/>
        </w:rPr>
        <w:tab/>
        <w:t xml:space="preserve">discourse markers (e.g. </w:t>
      </w:r>
      <w:r w:rsidRPr="007F5966">
        <w:rPr>
          <w:rFonts w:ascii="Doulos SIL" w:hAnsi="Doulos SIL" w:cs="Doulos SIL"/>
          <w:i/>
          <w:color w:val="0000FF"/>
          <w:lang w:val="x-none"/>
        </w:rPr>
        <w:t>ŋgàà</w:t>
      </w:r>
      <w:r>
        <w:rPr>
          <w:lang w:val="x-none"/>
        </w:rPr>
        <w:t xml:space="preserve"> ‘but’)</w:t>
      </w:r>
    </w:p>
    <w:p w14:paraId="6D1448CF" w14:textId="74A0D085" w:rsidR="00D1798C" w:rsidRDefault="00D1798C" w:rsidP="00D1798C">
      <w:pPr>
        <w:tabs>
          <w:tab w:val="left" w:pos="720"/>
          <w:tab w:val="left" w:pos="1080"/>
        </w:tabs>
        <w:rPr>
          <w:lang w:val="x-none"/>
        </w:rPr>
      </w:pPr>
      <w:r>
        <w:rPr>
          <w:lang w:val="x-none"/>
        </w:rPr>
        <w:tab/>
        <w:t>c.</w:t>
      </w:r>
      <w:r>
        <w:rPr>
          <w:lang w:val="x-none"/>
        </w:rPr>
        <w:tab/>
        <w:t>optional polar interrogative markers</w:t>
      </w:r>
    </w:p>
    <w:p w14:paraId="586C6531" w14:textId="4C36A85E" w:rsidR="00D1798C" w:rsidRDefault="00D1798C" w:rsidP="00D1798C">
      <w:pPr>
        <w:tabs>
          <w:tab w:val="left" w:pos="720"/>
          <w:tab w:val="left" w:pos="1080"/>
        </w:tabs>
        <w:rPr>
          <w:lang w:val="x-none"/>
        </w:rPr>
      </w:pPr>
      <w:r>
        <w:rPr>
          <w:lang w:val="x-none"/>
        </w:rPr>
        <w:tab/>
        <w:t>d.</w:t>
      </w:r>
      <w:r>
        <w:rPr>
          <w:lang w:val="x-none"/>
        </w:rPr>
        <w:tab/>
        <w:t>topicalized NPs and adverbials</w:t>
      </w:r>
    </w:p>
    <w:p w14:paraId="160E8CF3" w14:textId="67E60612" w:rsidR="00D1798C" w:rsidRDefault="00D1798C" w:rsidP="00A23B2D">
      <w:pPr>
        <w:rPr>
          <w:lang w:val="x-none"/>
        </w:rPr>
      </w:pPr>
    </w:p>
    <w:p w14:paraId="7E83DE44" w14:textId="76BECE0E" w:rsidR="00D1798C" w:rsidRDefault="00D1798C" w:rsidP="00A23B2D">
      <w:pPr>
        <w:rPr>
          <w:lang w:val="x-none"/>
        </w:rPr>
      </w:pPr>
      <w:r>
        <w:rPr>
          <w:lang w:val="x-none"/>
        </w:rPr>
        <w:t xml:space="preserve">Since temporal adverbs and adverbials more commonly occur in absolute clause-final position, when they do </w:t>
      </w:r>
      <w:r w:rsidR="00E01275">
        <w:rPr>
          <w:lang w:val="x-none"/>
        </w:rPr>
        <w:t>precede</w:t>
      </w:r>
      <w:r>
        <w:rPr>
          <w:lang w:val="x-none"/>
        </w:rPr>
        <w:t xml:space="preserve"> subjects they may be topicalized</w:t>
      </w:r>
      <w:r w:rsidR="00AF5B62">
        <w:rPr>
          <w:lang w:val="x-none"/>
        </w:rPr>
        <w:t>, at least in some cases.</w:t>
      </w:r>
    </w:p>
    <w:p w14:paraId="577ABD6E" w14:textId="70083FFE" w:rsidR="00A23B2D" w:rsidRDefault="00A23B2D" w:rsidP="00A23B2D">
      <w:pPr>
        <w:rPr>
          <w:lang w:val="x-none"/>
        </w:rPr>
      </w:pPr>
      <w:r>
        <w:tab/>
        <w:t>Subjects are immediately followed by any of a number of inflectional morphemes</w:t>
      </w:r>
      <w:r w:rsidR="00D1798C">
        <w:t>, marking aspect and polarity for indicatives and some modals</w:t>
      </w:r>
      <w:r w:rsidR="00D1798C">
        <w:rPr>
          <w:lang w:val="x-none"/>
        </w:rPr>
        <w:t>. The main ones are listed in</w:t>
      </w:r>
      <w:r>
        <w:t xml:space="preserve"> (xx</w:t>
      </w:r>
      <w:r w:rsidR="00D1798C">
        <w:t>2</w:t>
      </w:r>
      <w:r>
        <w:t>)</w:t>
      </w:r>
      <w:r>
        <w:rPr>
          <w:lang w:val="x-none"/>
        </w:rPr>
        <w:t>.</w:t>
      </w:r>
    </w:p>
    <w:p w14:paraId="08D5D07F" w14:textId="0DAC4433" w:rsidR="00A23B2D" w:rsidRDefault="00A23B2D" w:rsidP="00A23B2D"/>
    <w:p w14:paraId="19DC8726" w14:textId="1F90BCF5" w:rsidR="00D1798C" w:rsidRDefault="00A23B2D" w:rsidP="00D1798C">
      <w:pPr>
        <w:tabs>
          <w:tab w:val="left" w:pos="720"/>
          <w:tab w:val="left" w:pos="1080"/>
          <w:tab w:val="left" w:pos="2880"/>
        </w:tabs>
        <w:rPr>
          <w:lang w:val="x-none"/>
        </w:rPr>
      </w:pPr>
      <w:r>
        <w:t>(xx</w:t>
      </w:r>
      <w:r w:rsidR="00D1798C">
        <w:t>2</w:t>
      </w:r>
      <w:r>
        <w:t>)</w:t>
      </w:r>
      <w:r>
        <w:tab/>
      </w:r>
      <w:r w:rsidR="00D1798C">
        <w:t>a</w:t>
      </w:r>
      <w:r w:rsidR="00D1798C">
        <w:rPr>
          <w:lang w:val="x-none"/>
        </w:rPr>
        <w:t>. indicative</w:t>
      </w:r>
    </w:p>
    <w:p w14:paraId="24C10483" w14:textId="3C398E54" w:rsidR="00A23B2D" w:rsidRDefault="00D1798C" w:rsidP="00D1798C">
      <w:pPr>
        <w:tabs>
          <w:tab w:val="left" w:pos="720"/>
          <w:tab w:val="left" w:pos="1080"/>
          <w:tab w:val="left" w:pos="2880"/>
        </w:tabs>
        <w:rPr>
          <w:lang w:val="x-none"/>
        </w:rPr>
      </w:pPr>
      <w:r>
        <w:rPr>
          <w:lang w:val="x-none"/>
        </w:rPr>
        <w:tab/>
      </w:r>
      <w:r>
        <w:rPr>
          <w:lang w:val="x-none"/>
        </w:rPr>
        <w:tab/>
      </w:r>
      <w:r w:rsidRPr="007F5966">
        <w:rPr>
          <w:rFonts w:ascii="Doulos SIL" w:hAnsi="Doulos SIL" w:cs="Doulos SIL"/>
          <w:i/>
          <w:color w:val="0000FF"/>
          <w:lang w:val="x-none"/>
        </w:rPr>
        <w:t>gà</w:t>
      </w:r>
      <w:r>
        <w:rPr>
          <w:lang w:val="x-none"/>
        </w:rPr>
        <w:tab/>
        <w:t>imperfective positive</w:t>
      </w:r>
    </w:p>
    <w:p w14:paraId="32EC9FC0" w14:textId="35EE4966" w:rsidR="00D1798C" w:rsidRDefault="00D1798C" w:rsidP="00D1798C">
      <w:pPr>
        <w:tabs>
          <w:tab w:val="left" w:pos="720"/>
          <w:tab w:val="left" w:pos="1080"/>
          <w:tab w:val="left" w:pos="2880"/>
        </w:tabs>
        <w:rPr>
          <w:lang w:val="x-none"/>
        </w:rPr>
      </w:pPr>
      <w:r>
        <w:tab/>
      </w:r>
      <w:r>
        <w:tab/>
      </w:r>
      <w:r w:rsidRPr="007F5966">
        <w:rPr>
          <w:rFonts w:ascii="Doulos SIL" w:hAnsi="Doulos SIL" w:cs="Doulos SIL"/>
          <w:i/>
          <w:color w:val="0000FF"/>
        </w:rPr>
        <w:t>na</w:t>
      </w:r>
      <w:r w:rsidRPr="007F5966">
        <w:rPr>
          <w:rFonts w:ascii="Doulos SIL" w:hAnsi="Doulos SIL" w:cs="Doulos SIL"/>
          <w:i/>
          <w:color w:val="0000FF"/>
          <w:lang w:val="x-none"/>
        </w:rPr>
        <w:t>̀</w:t>
      </w:r>
      <w:r>
        <w:rPr>
          <w:lang w:val="x-none"/>
        </w:rPr>
        <w:tab/>
        <w:t>imperfective negative</w:t>
      </w:r>
    </w:p>
    <w:p w14:paraId="11829E62" w14:textId="62A7B23D" w:rsidR="00D1798C" w:rsidRDefault="00D1798C" w:rsidP="00D1798C">
      <w:pPr>
        <w:tabs>
          <w:tab w:val="left" w:pos="720"/>
          <w:tab w:val="left" w:pos="1080"/>
          <w:tab w:val="left" w:pos="2880"/>
        </w:tabs>
        <w:rPr>
          <w:lang w:val="x-none"/>
        </w:rPr>
      </w:pPr>
      <w:r>
        <w:tab/>
      </w:r>
      <w:r>
        <w:tab/>
      </w:r>
      <w:r w:rsidRPr="007F5966">
        <w:rPr>
          <w:rFonts w:ascii="Doulos SIL" w:hAnsi="Doulos SIL" w:cs="Doulos SIL"/>
          <w:i/>
          <w:color w:val="0000FF"/>
        </w:rPr>
        <w:t>te</w:t>
      </w:r>
      <w:r w:rsidRPr="007F5966">
        <w:rPr>
          <w:rFonts w:ascii="Doulos SIL" w:hAnsi="Doulos SIL" w:cs="Doulos SIL"/>
          <w:i/>
          <w:color w:val="0000FF"/>
          <w:lang w:val="x-none"/>
        </w:rPr>
        <w:t>̀</w:t>
      </w:r>
      <w:r>
        <w:rPr>
          <w:lang w:val="x-none"/>
        </w:rPr>
        <w:tab/>
        <w:t>perfective negative</w:t>
      </w:r>
    </w:p>
    <w:p w14:paraId="566DABBF" w14:textId="77777777" w:rsidR="00D1798C" w:rsidRDefault="00D1798C" w:rsidP="00D1798C">
      <w:pPr>
        <w:tabs>
          <w:tab w:val="left" w:pos="720"/>
          <w:tab w:val="left" w:pos="1080"/>
          <w:tab w:val="left" w:pos="2880"/>
        </w:tabs>
        <w:rPr>
          <w:lang w:val="x-none"/>
        </w:rPr>
      </w:pPr>
    </w:p>
    <w:p w14:paraId="6264DD22" w14:textId="08B62369" w:rsidR="00D1798C" w:rsidRDefault="00D1798C" w:rsidP="00D1798C">
      <w:pPr>
        <w:tabs>
          <w:tab w:val="left" w:pos="720"/>
          <w:tab w:val="left" w:pos="1080"/>
          <w:tab w:val="left" w:pos="2880"/>
        </w:tabs>
        <w:rPr>
          <w:lang w:val="x-none"/>
        </w:rPr>
      </w:pPr>
      <w:r>
        <w:tab/>
        <w:t>b</w:t>
      </w:r>
      <w:r>
        <w:rPr>
          <w:lang w:val="x-none"/>
        </w:rPr>
        <w:t>.</w:t>
      </w:r>
      <w:r>
        <w:tab/>
      </w:r>
      <w:r w:rsidRPr="007F5966">
        <w:rPr>
          <w:rFonts w:ascii="Doulos SIL" w:hAnsi="Doulos SIL" w:cs="Doulos SIL"/>
          <w:i/>
          <w:color w:val="0000FF"/>
        </w:rPr>
        <w:t>ga</w:t>
      </w:r>
      <w:r w:rsidRPr="007F5966">
        <w:rPr>
          <w:rFonts w:ascii="Doulos SIL" w:hAnsi="Doulos SIL" w:cs="Doulos SIL"/>
          <w:i/>
          <w:color w:val="0000FF"/>
          <w:lang w:val="x-none"/>
        </w:rPr>
        <w:t>̄là</w:t>
      </w:r>
      <w:r>
        <w:rPr>
          <w:lang w:val="x-none"/>
        </w:rPr>
        <w:tab/>
        <w:t>subjunctive</w:t>
      </w:r>
    </w:p>
    <w:p w14:paraId="7EF7A776" w14:textId="43DD6790" w:rsidR="00D1798C" w:rsidRPr="00D1798C" w:rsidRDefault="00D1798C" w:rsidP="00D1798C">
      <w:pPr>
        <w:tabs>
          <w:tab w:val="left" w:pos="720"/>
          <w:tab w:val="left" w:pos="1080"/>
          <w:tab w:val="left" w:pos="2880"/>
        </w:tabs>
      </w:pPr>
      <w:r>
        <w:tab/>
      </w:r>
      <w:r>
        <w:tab/>
      </w:r>
      <w:r w:rsidRPr="007F5966">
        <w:rPr>
          <w:rFonts w:ascii="Doulos SIL" w:hAnsi="Doulos SIL" w:cs="Doulos SIL"/>
          <w:i/>
          <w:color w:val="0000FF"/>
        </w:rPr>
        <w:t>ma</w:t>
      </w:r>
      <w:r w:rsidRPr="007F5966">
        <w:rPr>
          <w:rFonts w:ascii="Doulos SIL" w:hAnsi="Doulos SIL" w:cs="Doulos SIL"/>
          <w:i/>
          <w:color w:val="0000FF"/>
          <w:lang w:val="x-none"/>
        </w:rPr>
        <w:t>᷆ⁿ</w:t>
      </w:r>
      <w:r w:rsidRPr="00D1798C">
        <w:rPr>
          <w:lang w:val="x-none"/>
        </w:rPr>
        <w:tab/>
        <w:t>prohibitive</w:t>
      </w:r>
    </w:p>
    <w:p w14:paraId="32FB14B8" w14:textId="630099CA" w:rsidR="00A23B2D" w:rsidRDefault="00A23B2D" w:rsidP="00A23B2D"/>
    <w:p w14:paraId="2918BF50" w14:textId="6E5E5114" w:rsidR="00AF5B62" w:rsidRDefault="00AF5B62" w:rsidP="00A23B2D">
      <w:pPr>
        <w:rPr>
          <w:lang w:val="x-none"/>
        </w:rPr>
      </w:pPr>
      <w:r>
        <w:t>It is possible for the post-subject inflectional “slot” to be empty</w:t>
      </w:r>
      <w:r>
        <w:rPr>
          <w:lang w:val="x-none"/>
        </w:rPr>
        <w:t xml:space="preserve">. This is the case in perfective positive main clauses, especially with intransitive verbs like ‘go’ (xx3). In perfective positive intransitives, the subject NP is immediately followed by the verb or other predicate. </w:t>
      </w:r>
    </w:p>
    <w:p w14:paraId="55EE93D4" w14:textId="3CAA1BE2" w:rsidR="00AF5B62" w:rsidRDefault="00AF5B62" w:rsidP="00A23B2D"/>
    <w:p w14:paraId="64FC8E35" w14:textId="1EBD7253" w:rsidR="00AF5B62" w:rsidRPr="007F5966" w:rsidRDefault="00AF5B62" w:rsidP="00CB0C3D">
      <w:pPr>
        <w:tabs>
          <w:tab w:val="left" w:pos="720"/>
          <w:tab w:val="left" w:pos="1080"/>
          <w:tab w:val="left" w:pos="2160"/>
          <w:tab w:val="left" w:pos="3420"/>
        </w:tabs>
        <w:rPr>
          <w:rFonts w:ascii="Doulos SIL" w:hAnsi="Doulos SIL" w:cs="Doulos SIL"/>
          <w:i/>
          <w:color w:val="0000FF"/>
          <w:lang w:val="x-none"/>
        </w:rPr>
      </w:pPr>
      <w:r>
        <w:t>(xx3)</w:t>
      </w:r>
      <w:r>
        <w:tab/>
      </w:r>
      <w:r w:rsidR="00CB0C3D">
        <w:t>a</w:t>
      </w:r>
      <w:r w:rsidR="00CB0C3D">
        <w:rPr>
          <w:lang w:val="x-none"/>
        </w:rPr>
        <w:t>.</w:t>
      </w:r>
      <w:r w:rsidR="00CB0C3D">
        <w:rPr>
          <w:lang w:val="x-none"/>
        </w:rPr>
        <w:tab/>
      </w:r>
      <w:r w:rsidRPr="007F5966">
        <w:rPr>
          <w:rFonts w:ascii="Doulos SIL" w:hAnsi="Doulos SIL" w:cs="Doulos SIL"/>
          <w:i/>
          <w:color w:val="0000FF"/>
        </w:rPr>
        <w:t>se</w:t>
      </w:r>
      <w:r w:rsidRPr="007F5966">
        <w:rPr>
          <w:rFonts w:ascii="Doulos SIL" w:hAnsi="Doulos SIL" w:cs="Doulos SIL"/>
          <w:i/>
          <w:color w:val="0000FF"/>
          <w:lang w:val="x-none"/>
        </w:rPr>
        <w:t>̀ēdū</w:t>
      </w:r>
      <w:r w:rsidRPr="007F5966">
        <w:rPr>
          <w:rFonts w:ascii="Doulos SIL" w:hAnsi="Doulos SIL" w:cs="Doulos SIL"/>
          <w:i/>
          <w:color w:val="0000FF"/>
          <w:lang w:val="x-none"/>
        </w:rPr>
        <w:tab/>
        <w:t>sō</w:t>
      </w:r>
      <w:r w:rsidRPr="007F5966">
        <w:rPr>
          <w:rFonts w:ascii="Doulos SIL" w:hAnsi="Doulos SIL" w:cs="Doulos SIL"/>
          <w:i/>
          <w:color w:val="0000FF"/>
          <w:lang w:val="x-none"/>
        </w:rPr>
        <w:tab/>
        <w:t>nɔ̀gī-ỳ</w:t>
      </w:r>
    </w:p>
    <w:p w14:paraId="1A3E3BF2" w14:textId="64D7AF58" w:rsidR="00AF5B62" w:rsidRPr="007F5966" w:rsidRDefault="00AF5B62" w:rsidP="00CB0C3D">
      <w:pPr>
        <w:tabs>
          <w:tab w:val="left" w:pos="720"/>
          <w:tab w:val="left" w:pos="1080"/>
          <w:tab w:val="left" w:pos="2160"/>
          <w:tab w:val="left" w:pos="3420"/>
        </w:tabs>
        <w:rPr>
          <w:lang w:val="x-none"/>
        </w:rPr>
      </w:pPr>
      <w:r w:rsidRPr="007F5966">
        <w:rPr>
          <w:lang w:val="x-none"/>
        </w:rPr>
        <w:tab/>
      </w:r>
      <w:r w:rsidR="00CB0C3D" w:rsidRPr="007F5966">
        <w:rPr>
          <w:lang w:val="x-none"/>
        </w:rPr>
        <w:tab/>
      </w:r>
      <w:r w:rsidRPr="007F5966">
        <w:rPr>
          <w:lang w:val="x-none"/>
        </w:rPr>
        <w:t>S</w:t>
      </w:r>
      <w:r w:rsidRPr="007F5966">
        <w:rPr>
          <w:lang w:val="x-none"/>
        </w:rPr>
        <w:tab/>
        <w:t>go.Pfv</w:t>
      </w:r>
      <w:r w:rsidRPr="007F5966">
        <w:rPr>
          <w:lang w:val="x-none"/>
        </w:rPr>
        <w:tab/>
        <w:t>village-Loc</w:t>
      </w:r>
    </w:p>
    <w:p w14:paraId="55E2D285" w14:textId="416EB0F7" w:rsidR="00AF5B62" w:rsidRPr="007F5966" w:rsidRDefault="00AF5B62" w:rsidP="00AF5B62">
      <w:pPr>
        <w:tabs>
          <w:tab w:val="left" w:pos="720"/>
          <w:tab w:val="left" w:pos="1080"/>
        </w:tabs>
        <w:rPr>
          <w:lang w:val="x-none"/>
        </w:rPr>
      </w:pPr>
      <w:r w:rsidRPr="007F5966">
        <w:rPr>
          <w:lang w:val="x-none"/>
        </w:rPr>
        <w:tab/>
      </w:r>
      <w:r w:rsidR="00CB0C3D" w:rsidRPr="007F5966">
        <w:rPr>
          <w:lang w:val="x-none"/>
        </w:rPr>
        <w:tab/>
      </w:r>
      <w:r w:rsidRPr="007F5966">
        <w:rPr>
          <w:lang w:val="x-none"/>
        </w:rPr>
        <w:t>‘Seydou went to the village.’</w:t>
      </w:r>
    </w:p>
    <w:p w14:paraId="10F92215" w14:textId="05553375" w:rsidR="00AF5B62" w:rsidRPr="007F5966" w:rsidRDefault="00AF5B62" w:rsidP="00A23B2D"/>
    <w:p w14:paraId="30A3D56A" w14:textId="10F3EBB2" w:rsidR="00AF5B62" w:rsidRPr="007F5966" w:rsidRDefault="00AF5B62" w:rsidP="00A23B2D">
      <w:pPr>
        <w:rPr>
          <w:lang w:val="x-none"/>
        </w:rPr>
      </w:pPr>
      <w:r w:rsidRPr="007F5966">
        <w:t>In perfective positive transitive clauses, the empty post-subject inflectional “slot” is often, but not always, filled by a bidirectional case-marker</w:t>
      </w:r>
      <w:r w:rsidRPr="007F5966">
        <w:rPr>
          <w:lang w:val="x-none"/>
        </w:rPr>
        <w:t xml:space="preserve">. This morpheme takes the form </w:t>
      </w:r>
      <w:r w:rsidRPr="007F5966">
        <w:rPr>
          <w:rFonts w:ascii="Doulos SIL" w:hAnsi="Doulos SIL" w:cs="Doulos SIL"/>
          <w:i/>
          <w:color w:val="0000FF"/>
          <w:lang w:val="x-none"/>
        </w:rPr>
        <w:t>nàⁿ</w:t>
      </w:r>
      <w:r w:rsidRPr="007F5966">
        <w:rPr>
          <w:lang w:val="x-none"/>
        </w:rPr>
        <w:t xml:space="preserve"> after 1Sg </w:t>
      </w:r>
      <w:r w:rsidRPr="007F5966">
        <w:rPr>
          <w:rFonts w:ascii="Doulos SIL" w:hAnsi="Doulos SIL" w:cs="Doulos SIL"/>
          <w:i/>
          <w:color w:val="0000FF"/>
          <w:lang w:val="x-none"/>
        </w:rPr>
        <w:t>ŋ́</w:t>
      </w:r>
      <w:r w:rsidRPr="007F5966">
        <w:rPr>
          <w:lang w:val="x-none"/>
        </w:rPr>
        <w:t xml:space="preserve"> (which has high tone only as perfective positive subject), and the form </w:t>
      </w:r>
      <w:r w:rsidRPr="007F5966">
        <w:rPr>
          <w:rFonts w:ascii="Doulos SIL" w:hAnsi="Doulos SIL" w:cs="Doulos SIL"/>
          <w:i/>
          <w:color w:val="0000FF"/>
          <w:lang w:val="x-none"/>
        </w:rPr>
        <w:t>yè</w:t>
      </w:r>
      <w:r w:rsidRPr="007F5966">
        <w:rPr>
          <w:lang w:val="x-none"/>
        </w:rPr>
        <w:t xml:space="preserve"> after all other subjects.</w:t>
      </w:r>
    </w:p>
    <w:p w14:paraId="78A5C1D6" w14:textId="0A0A1519" w:rsidR="00E01275" w:rsidRPr="007F5966" w:rsidRDefault="00E01275" w:rsidP="00A23B2D"/>
    <w:p w14:paraId="3FD8185B" w14:textId="1B14A0B4" w:rsidR="00E01275" w:rsidRDefault="00E01275" w:rsidP="00E01275">
      <w:pPr>
        <w:tabs>
          <w:tab w:val="left" w:pos="720"/>
          <w:tab w:val="left" w:pos="1440"/>
          <w:tab w:val="left" w:pos="2610"/>
          <w:tab w:val="left" w:pos="3510"/>
        </w:tabs>
        <w:rPr>
          <w:lang w:val="x-none"/>
        </w:rPr>
      </w:pPr>
      <w:r w:rsidRPr="007F5966">
        <w:t>(xx4)</w:t>
      </w:r>
      <w:r w:rsidRPr="007F5966">
        <w:tab/>
      </w:r>
      <w:r w:rsidRPr="007F5966">
        <w:rPr>
          <w:rFonts w:ascii="Doulos SIL" w:hAnsi="Doulos SIL" w:cs="Doulos SIL"/>
          <w:i/>
          <w:color w:val="0000FF"/>
        </w:rPr>
        <w:t>e</w:t>
      </w:r>
      <w:r w:rsidRPr="007F5966">
        <w:rPr>
          <w:rFonts w:ascii="Doulos SIL" w:hAnsi="Doulos SIL" w:cs="Doulos SIL"/>
          <w:i/>
          <w:color w:val="0000FF"/>
          <w:lang w:val="x-none"/>
        </w:rPr>
        <w:t>̄</w:t>
      </w:r>
      <w:r w:rsidRPr="007F5966">
        <w:rPr>
          <w:rFonts w:ascii="Doulos SIL" w:hAnsi="Doulos SIL" w:cs="Doulos SIL"/>
          <w:i/>
          <w:color w:val="0000FF"/>
          <w:lang w:val="x-none"/>
        </w:rPr>
        <w:tab/>
        <w:t>yē=</w:t>
      </w:r>
      <w:r w:rsidRPr="007F5966">
        <w:rPr>
          <w:rFonts w:ascii="Doulos SIL" w:hAnsi="Doulos SIL" w:cs="Doulos SIL"/>
          <w:i/>
          <w:color w:val="0000FF"/>
          <w:lang w:val="x-none"/>
        </w:rPr>
        <w:tab/>
        <w:t>è</w:t>
      </w:r>
      <w:r w:rsidRPr="007F5966">
        <w:rPr>
          <w:rFonts w:ascii="Doulos SIL" w:hAnsi="Doulos SIL" w:cs="Doulos SIL"/>
          <w:i/>
          <w:color w:val="0000FF"/>
          <w:lang w:val="x-none"/>
        </w:rPr>
        <w:tab/>
        <w:t>kày</w:t>
      </w:r>
    </w:p>
    <w:p w14:paraId="0165D543" w14:textId="2F7FE781" w:rsidR="00E01275" w:rsidRDefault="00E01275" w:rsidP="00E01275">
      <w:pPr>
        <w:tabs>
          <w:tab w:val="left" w:pos="720"/>
          <w:tab w:val="left" w:pos="1440"/>
          <w:tab w:val="left" w:pos="2610"/>
          <w:tab w:val="left" w:pos="3510"/>
        </w:tabs>
        <w:rPr>
          <w:lang w:val="x-none"/>
        </w:rPr>
      </w:pPr>
      <w:r>
        <w:tab/>
        <w:t>1Pl</w:t>
      </w:r>
      <w:r>
        <w:tab/>
        <w:t>Sbj/Obj</w:t>
      </w:r>
      <w:r>
        <w:tab/>
        <w:t>3Pl</w:t>
      </w:r>
      <w:r>
        <w:tab/>
        <w:t>see</w:t>
      </w:r>
      <w:r>
        <w:rPr>
          <w:lang w:val="x-none"/>
        </w:rPr>
        <w:t>.Pfv</w:t>
      </w:r>
    </w:p>
    <w:p w14:paraId="58E11B20" w14:textId="3E427801" w:rsidR="00E01275" w:rsidRPr="00E01275" w:rsidRDefault="00E01275" w:rsidP="00E01275">
      <w:pPr>
        <w:tabs>
          <w:tab w:val="left" w:pos="720"/>
          <w:tab w:val="left" w:pos="1440"/>
          <w:tab w:val="left" w:pos="2610"/>
          <w:tab w:val="left" w:pos="3510"/>
        </w:tabs>
      </w:pPr>
      <w:r>
        <w:tab/>
        <w:t>‘We saw them</w:t>
      </w:r>
      <w:r>
        <w:rPr>
          <w:lang w:val="x-none"/>
        </w:rPr>
        <w:t>.’</w:t>
      </w:r>
    </w:p>
    <w:p w14:paraId="06CE1FBA" w14:textId="10DBE35D" w:rsidR="00731E16" w:rsidRDefault="00731E16" w:rsidP="00731E16"/>
    <w:p w14:paraId="5EAE1B75" w14:textId="53F05F44" w:rsidR="00E01275" w:rsidRDefault="00E01275" w:rsidP="00731E16">
      <w:pPr>
        <w:rPr>
          <w:lang w:val="x-none"/>
        </w:rPr>
      </w:pPr>
      <w:r>
        <w:t>Singular-addressee imperatives lack overt subjects</w:t>
      </w:r>
      <w:r w:rsidR="00E86A5D">
        <w:rPr>
          <w:lang w:val="x-none"/>
        </w:rPr>
        <w:t xml:space="preserve">, and also lack an overt modal marker. Plural-addressee imperatives have a morpheme </w:t>
      </w:r>
      <w:r w:rsidR="00E86A5D" w:rsidRPr="007F5966">
        <w:rPr>
          <w:rFonts w:ascii="Doulos SIL" w:hAnsi="Doulos SIL" w:cs="Doulos SIL"/>
          <w:i/>
          <w:color w:val="0000FF"/>
          <w:lang w:val="x-none"/>
        </w:rPr>
        <w:t>yèⁿ</w:t>
      </w:r>
      <w:r w:rsidR="00E86A5D">
        <w:rPr>
          <w:lang w:val="x-none"/>
        </w:rPr>
        <w:t xml:space="preserve"> that precedes the subject. It is difficult to gloss this morpheme, since it is unrelated to the usual 2Pl pronominal </w:t>
      </w:r>
      <w:r w:rsidR="00E86A5D" w:rsidRPr="007F5966">
        <w:rPr>
          <w:rFonts w:ascii="Doulos SIL" w:hAnsi="Doulos SIL" w:cs="Doulos SIL"/>
          <w:i/>
          <w:color w:val="0000FF"/>
          <w:lang w:val="x-none"/>
        </w:rPr>
        <w:t>āā</w:t>
      </w:r>
      <w:r w:rsidR="00E86A5D">
        <w:rPr>
          <w:lang w:val="x-none"/>
        </w:rPr>
        <w:t xml:space="preserve">. </w:t>
      </w:r>
      <w:r w:rsidR="00D56AE1">
        <w:rPr>
          <w:lang w:val="x-none"/>
        </w:rPr>
        <w:t xml:space="preserve">I gloss it as Imprt.Pl, treating it as a portmanteau. </w:t>
      </w:r>
      <w:r w:rsidR="00E86A5D">
        <w:t xml:space="preserve">Prohibitives (negative imperatives) do have overt second person subjects, 2Sg </w:t>
      </w:r>
      <w:r w:rsidR="00E86A5D" w:rsidRPr="007F5966">
        <w:rPr>
          <w:rFonts w:ascii="Doulos SIL" w:hAnsi="Doulos SIL" w:cs="Doulos SIL"/>
          <w:i/>
          <w:color w:val="0000FF"/>
        </w:rPr>
        <w:t>a</w:t>
      </w:r>
      <w:r w:rsidR="00E86A5D" w:rsidRPr="007F5966">
        <w:rPr>
          <w:rFonts w:ascii="Doulos SIL" w:hAnsi="Doulos SIL" w:cs="Doulos SIL"/>
          <w:i/>
          <w:color w:val="0000FF"/>
          <w:lang w:val="x-none"/>
        </w:rPr>
        <w:t>̄ⁿ</w:t>
      </w:r>
      <w:r w:rsidR="00E86A5D">
        <w:rPr>
          <w:lang w:val="x-none"/>
        </w:rPr>
        <w:t xml:space="preserve"> and 2Pl </w:t>
      </w:r>
      <w:r w:rsidR="00E86A5D" w:rsidRPr="007F5966">
        <w:rPr>
          <w:rFonts w:ascii="Doulos SIL" w:hAnsi="Doulos SIL" w:cs="Doulos SIL"/>
          <w:i/>
          <w:color w:val="0000FF"/>
          <w:lang w:val="x-none"/>
        </w:rPr>
        <w:t>āā</w:t>
      </w:r>
      <w:r w:rsidR="00D56AE1">
        <w:rPr>
          <w:lang w:val="x-none"/>
        </w:rPr>
        <w:t>, preceding the prohibitive morpheme.</w:t>
      </w:r>
      <w:r w:rsidR="00E86A5D">
        <w:rPr>
          <w:lang w:val="x-none"/>
        </w:rPr>
        <w:t xml:space="preserve"> </w:t>
      </w:r>
      <w:r w:rsidR="00D56AE1">
        <w:rPr>
          <w:lang w:val="x-none"/>
        </w:rPr>
        <w:t xml:space="preserve">There is likewise a difficulty in glossing hortative </w:t>
      </w:r>
      <w:r w:rsidR="00D56AE1" w:rsidRPr="007F5966">
        <w:rPr>
          <w:rFonts w:ascii="Doulos SIL" w:hAnsi="Doulos SIL" w:cs="Doulos SIL"/>
          <w:i/>
          <w:color w:val="0000FF"/>
          <w:lang w:val="x-none"/>
        </w:rPr>
        <w:lastRenderedPageBreak/>
        <w:t>kèyⁿ</w:t>
      </w:r>
      <w:r w:rsidR="00D56AE1">
        <w:rPr>
          <w:lang w:val="x-none"/>
        </w:rPr>
        <w:t xml:space="preserve">, which has no clear connection to 1Pl </w:t>
      </w:r>
      <w:r w:rsidR="00D56AE1" w:rsidRPr="007F5966">
        <w:rPr>
          <w:rFonts w:ascii="Doulos SIL" w:hAnsi="Doulos SIL" w:cs="Doulos SIL"/>
          <w:i/>
          <w:color w:val="0000FF"/>
          <w:lang w:val="x-none"/>
        </w:rPr>
        <w:t>ē</w:t>
      </w:r>
      <w:r w:rsidR="00D56AE1">
        <w:rPr>
          <w:lang w:val="x-none"/>
        </w:rPr>
        <w:t xml:space="preserve">. Again, in negative hortatives 1Pl ē does appear, before the prohibitive morpheme. See </w:t>
      </w:r>
      <w:r w:rsidR="00D56AE1">
        <w:t>§10.4.1 and §10.4.2 for more on imperatives and prohibitives</w:t>
      </w:r>
      <w:r w:rsidR="00D56AE1">
        <w:rPr>
          <w:lang w:val="x-none"/>
        </w:rPr>
        <w:t>.</w:t>
      </w:r>
    </w:p>
    <w:p w14:paraId="478392C0" w14:textId="6D3D780B" w:rsidR="00D56AE1" w:rsidRDefault="00D56AE1" w:rsidP="00731E16">
      <w:r>
        <w:tab/>
        <w:t>“Subject” as a syntactic category is relevant to anaphora</w:t>
      </w:r>
      <w:r>
        <w:rPr>
          <w:lang w:val="x-none"/>
        </w:rPr>
        <w:t>. Reflexive objects and possessors, which have a distinctive form as least for 3Sg, are normally coindexed to clausemate subjects, though under limited conditions they may instead be coindexed to clausemate objects</w:t>
      </w:r>
      <w:r w:rsidR="00FF1384">
        <w:rPr>
          <w:lang w:val="x-none"/>
        </w:rPr>
        <w:t xml:space="preserve"> (</w:t>
      </w:r>
      <w:r w:rsidR="00FF1384">
        <w:t>§18.1).</w:t>
      </w:r>
    </w:p>
    <w:p w14:paraId="6A333AC0" w14:textId="68430C90" w:rsidR="00FF1384" w:rsidRPr="00FF1384" w:rsidRDefault="00FF1384" w:rsidP="00731E16">
      <w:r>
        <w:tab/>
        <w:t>Since reflexive objects can occur in imperative as well as indicative clauses, the preponderance of evidence supports recognition of imperative subjects, even if covert.</w:t>
      </w:r>
    </w:p>
    <w:p w14:paraId="4CDCB608" w14:textId="77777777" w:rsidR="00C30A26" w:rsidRPr="000A1321" w:rsidRDefault="00C30A26" w:rsidP="00C30A26">
      <w:pPr>
        <w:rPr>
          <w:color w:val="800000"/>
        </w:rPr>
      </w:pPr>
    </w:p>
    <w:p w14:paraId="61FC063B" w14:textId="77777777" w:rsidR="00C30A26" w:rsidRPr="000A1321" w:rsidRDefault="00C30A26" w:rsidP="00C30A26">
      <w:pPr>
        <w:rPr>
          <w:color w:val="800000"/>
        </w:rPr>
      </w:pPr>
    </w:p>
    <w:p w14:paraId="1C87E62B" w14:textId="47375504" w:rsidR="00C30A26" w:rsidRDefault="00E15649" w:rsidP="00C30A26">
      <w:pPr>
        <w:pStyle w:val="Heading4"/>
      </w:pPr>
      <w:bookmarkStart w:id="1319" w:name="_Toc115520"/>
      <w:r>
        <w:t>Temporal and meteorological collocations</w:t>
      </w:r>
      <w:bookmarkEnd w:id="1319"/>
    </w:p>
    <w:p w14:paraId="2495C635" w14:textId="0DD17659" w:rsidR="00C30A26" w:rsidRPr="006A0879" w:rsidRDefault="008F0C75" w:rsidP="00C30A26">
      <w:r>
        <w:t xml:space="preserve">Unusual subject-verb collocations denote transitions between day and night. In (xx1a), the noun functioning as subject elsewhere means ‘year’. In (xx1b), the subject is a short form of the usual noun for ‘night’, </w:t>
      </w:r>
      <w:r w:rsidRPr="00D76DFA">
        <w:rPr>
          <w:rFonts w:ascii="Doulos SIL" w:hAnsi="Doulos SIL"/>
          <w:i/>
          <w:color w:val="0000FF"/>
        </w:rPr>
        <w:t>wùù-tīnā</w:t>
      </w:r>
      <w:r>
        <w:t xml:space="preserve">. </w:t>
      </w:r>
    </w:p>
    <w:p w14:paraId="30F96657" w14:textId="77777777" w:rsidR="006A0879" w:rsidRPr="006A0879" w:rsidRDefault="006A0879" w:rsidP="00C30A26"/>
    <w:p w14:paraId="6AD7F304" w14:textId="6FC1FFDA" w:rsidR="006A0879" w:rsidRDefault="008F0C75" w:rsidP="008F0C75">
      <w:pPr>
        <w:tabs>
          <w:tab w:val="left" w:pos="720"/>
          <w:tab w:val="left" w:pos="1080"/>
          <w:tab w:val="left" w:pos="2160"/>
        </w:tabs>
      </w:pPr>
      <w:r>
        <w:t>(xx1</w:t>
      </w:r>
      <w:r w:rsidR="006A0879">
        <w:t>)</w:t>
      </w:r>
      <w:r w:rsidR="006A0879">
        <w:tab/>
      </w:r>
      <w:r>
        <w:t>a.</w:t>
      </w:r>
      <w:r>
        <w:tab/>
      </w:r>
      <w:r w:rsidRPr="00552547">
        <w:rPr>
          <w:rFonts w:ascii="Doulos SIL" w:hAnsi="Doulos SIL" w:cs="Doulos SIL"/>
          <w:i/>
          <w:color w:val="0000FF"/>
        </w:rPr>
        <w:t>jīīⁿ</w:t>
      </w:r>
      <w:r w:rsidRPr="00552547">
        <w:rPr>
          <w:rFonts w:ascii="Doulos SIL" w:hAnsi="Doulos SIL" w:cs="Doulos SIL"/>
          <w:i/>
          <w:color w:val="0000FF"/>
        </w:rPr>
        <w:tab/>
        <w:t>kīyɛ̄</w:t>
      </w:r>
    </w:p>
    <w:p w14:paraId="39486D82" w14:textId="77777777" w:rsidR="008F0C75" w:rsidRDefault="008F0C75" w:rsidP="008F0C75">
      <w:pPr>
        <w:tabs>
          <w:tab w:val="left" w:pos="720"/>
          <w:tab w:val="left" w:pos="1080"/>
          <w:tab w:val="left" w:pos="2160"/>
        </w:tabs>
      </w:pPr>
      <w:r>
        <w:tab/>
      </w:r>
      <w:r>
        <w:tab/>
        <w:t>year</w:t>
      </w:r>
      <w:r>
        <w:tab/>
        <w:t>pass.Pfv</w:t>
      </w:r>
    </w:p>
    <w:p w14:paraId="616A28D8" w14:textId="030D1F8B" w:rsidR="008F0C75" w:rsidRDefault="008F0C75" w:rsidP="008F0C75">
      <w:pPr>
        <w:tabs>
          <w:tab w:val="left" w:pos="720"/>
          <w:tab w:val="left" w:pos="1080"/>
        </w:tabs>
      </w:pPr>
      <w:r>
        <w:tab/>
      </w:r>
      <w:r>
        <w:tab/>
        <w:t>‘Day has broken.’</w:t>
      </w:r>
      <w:r>
        <w:tab/>
      </w:r>
    </w:p>
    <w:p w14:paraId="297FD624" w14:textId="77777777" w:rsidR="008F0C75" w:rsidRDefault="008F0C75" w:rsidP="008F0C75">
      <w:pPr>
        <w:tabs>
          <w:tab w:val="left" w:pos="720"/>
          <w:tab w:val="left" w:pos="1080"/>
        </w:tabs>
      </w:pPr>
    </w:p>
    <w:p w14:paraId="2846DE84" w14:textId="21C2D2DD" w:rsidR="008F0C75" w:rsidRDefault="008F0C75" w:rsidP="008F0C75">
      <w:pPr>
        <w:tabs>
          <w:tab w:val="left" w:pos="720"/>
          <w:tab w:val="left" w:pos="1080"/>
        </w:tabs>
      </w:pPr>
      <w:r>
        <w:tab/>
        <w:t>b.</w:t>
      </w:r>
      <w:r>
        <w:tab/>
      </w:r>
      <w:r w:rsidRPr="00D76DFA">
        <w:rPr>
          <w:rFonts w:ascii="Doulos SIL" w:hAnsi="Doulos SIL"/>
          <w:i/>
          <w:color w:val="0000FF"/>
        </w:rPr>
        <w:t>wùù</w:t>
      </w:r>
      <w:r w:rsidRPr="00D76DFA">
        <w:rPr>
          <w:rFonts w:ascii="Doulos SIL" w:hAnsi="Doulos SIL"/>
          <w:i/>
          <w:color w:val="0000FF"/>
        </w:rPr>
        <w:tab/>
        <w:t>túⁿ</w:t>
      </w:r>
    </w:p>
    <w:p w14:paraId="4A203995" w14:textId="2A15EBC4" w:rsidR="008F0C75" w:rsidRDefault="008F0C75" w:rsidP="008F0C75">
      <w:pPr>
        <w:tabs>
          <w:tab w:val="left" w:pos="720"/>
          <w:tab w:val="left" w:pos="1080"/>
        </w:tabs>
      </w:pPr>
      <w:r>
        <w:tab/>
      </w:r>
      <w:r>
        <w:tab/>
        <w:t>night</w:t>
      </w:r>
      <w:r>
        <w:tab/>
        <w:t>be.lost.Pfv</w:t>
      </w:r>
    </w:p>
    <w:p w14:paraId="01FEE14D" w14:textId="62EBCDCA" w:rsidR="008F0C75" w:rsidRDefault="008F0C75" w:rsidP="008F0C75">
      <w:pPr>
        <w:tabs>
          <w:tab w:val="left" w:pos="720"/>
          <w:tab w:val="left" w:pos="1080"/>
        </w:tabs>
      </w:pPr>
      <w:r>
        <w:tab/>
      </w:r>
      <w:r>
        <w:tab/>
        <w:t>‘Night has fallen.’</w:t>
      </w:r>
    </w:p>
    <w:p w14:paraId="10E7DD84" w14:textId="77777777" w:rsidR="00A134E2" w:rsidRDefault="00A134E2" w:rsidP="008F16EB"/>
    <w:p w14:paraId="6C6047C0" w14:textId="5AC14851" w:rsidR="008F16EB" w:rsidRPr="0040416E" w:rsidRDefault="008F16EB" w:rsidP="008F16EB">
      <w:r>
        <w:t>Collocations with ‘sun’ as subject are in (xx2).</w:t>
      </w:r>
      <w:r w:rsidR="0040416E">
        <w:t xml:space="preserve"> </w:t>
      </w:r>
      <w:r w:rsidR="00992C11">
        <w:t xml:space="preserve">The term for ‘sun’ as a celestrial body is </w:t>
      </w:r>
      <w:r w:rsidR="00992C11" w:rsidRPr="00D76DFA">
        <w:rPr>
          <w:rFonts w:ascii="Doulos SIL" w:hAnsi="Doulos SIL"/>
          <w:i/>
          <w:color w:val="0000FF"/>
        </w:rPr>
        <w:t>kùgū</w:t>
      </w:r>
      <w:r w:rsidR="00992C11">
        <w:rPr>
          <w:rFonts w:ascii="Doulos SIL" w:hAnsi="Doulos SIL"/>
          <w:i/>
          <w:color w:val="0000FF"/>
        </w:rPr>
        <w:noBreakHyphen/>
      </w:r>
      <w:r w:rsidR="00992C11" w:rsidRPr="00D76DFA">
        <w:rPr>
          <w:rFonts w:ascii="Doulos SIL" w:hAnsi="Doulos SIL"/>
          <w:i/>
          <w:color w:val="0000FF"/>
        </w:rPr>
        <w:t>ɲìyɛ̀wⁿ</w:t>
      </w:r>
      <w:r w:rsidR="00992C11">
        <w:t xml:space="preserve"> </w:t>
      </w:r>
      <w:r w:rsidR="00992C11">
        <w:rPr>
          <w:lang w:val="x-none"/>
        </w:rPr>
        <w:t xml:space="preserve">~ </w:t>
      </w:r>
      <w:r w:rsidR="00992C11" w:rsidRPr="00D76DFA">
        <w:rPr>
          <w:rFonts w:ascii="Doulos SIL" w:hAnsi="Doulos SIL"/>
          <w:i/>
          <w:color w:val="0000FF"/>
        </w:rPr>
        <w:t>kùgū</w:t>
      </w:r>
      <w:r w:rsidR="00992C11">
        <w:rPr>
          <w:rFonts w:ascii="Doulos SIL" w:hAnsi="Doulos SIL"/>
          <w:i/>
          <w:color w:val="0000FF"/>
        </w:rPr>
        <w:noBreakHyphen/>
      </w:r>
      <w:r w:rsidR="00992C11" w:rsidRPr="00D76DFA">
        <w:rPr>
          <w:rFonts w:ascii="Doulos SIL" w:hAnsi="Doulos SIL"/>
          <w:i/>
          <w:color w:val="0000FF"/>
        </w:rPr>
        <w:t>ɲɛ̀wⁿ</w:t>
      </w:r>
      <w:r w:rsidR="00992C11">
        <w:t>, literally “daytime-head</w:t>
      </w:r>
      <w:r w:rsidR="00992C11">
        <w:rPr>
          <w:lang w:val="x-none"/>
        </w:rPr>
        <w:t xml:space="preserve">.” </w:t>
      </w:r>
      <w:r w:rsidR="00992C11">
        <w:t xml:space="preserve">In the sense ‘blazing </w:t>
      </w:r>
      <w:r w:rsidR="000229C6">
        <w:t xml:space="preserve">hot </w:t>
      </w:r>
      <w:r w:rsidR="00992C11">
        <w:t xml:space="preserve">sun (at mid-day)’ it is replaced by </w:t>
      </w:r>
      <w:r w:rsidR="0040416E" w:rsidRPr="00D76DFA">
        <w:rPr>
          <w:rFonts w:ascii="Doulos SIL" w:hAnsi="Doulos SIL"/>
          <w:i/>
          <w:color w:val="0000FF"/>
        </w:rPr>
        <w:t>kùgù</w:t>
      </w:r>
      <w:r w:rsidR="00B45425">
        <w:rPr>
          <w:rFonts w:ascii="Doulos SIL" w:hAnsi="Doulos SIL"/>
          <w:i/>
          <w:color w:val="0000FF"/>
        </w:rPr>
        <w:noBreakHyphen/>
      </w:r>
      <w:r w:rsidR="0040416E" w:rsidRPr="00D76DFA">
        <w:rPr>
          <w:rFonts w:ascii="Doulos SIL" w:hAnsi="Doulos SIL"/>
          <w:i/>
          <w:color w:val="0000FF"/>
        </w:rPr>
        <w:t>lɛ̄wⁿ</w:t>
      </w:r>
      <w:r w:rsidR="00F6345C">
        <w:t>, with an ending elsewhere diminutive in sense</w:t>
      </w:r>
      <w:r w:rsidR="00992C11">
        <w:t xml:space="preserve"> (§xxx)</w:t>
      </w:r>
      <w:r w:rsidR="00F6345C">
        <w:t>.</w:t>
      </w:r>
      <w:r w:rsidR="0040416E" w:rsidRPr="0040416E">
        <w:t xml:space="preserve"> </w:t>
      </w:r>
      <w:r w:rsidR="00FF70C3">
        <w:t xml:space="preserve">(xx2c) has simple </w:t>
      </w:r>
      <w:r w:rsidR="00FF70C3" w:rsidRPr="00D76DFA">
        <w:rPr>
          <w:rFonts w:ascii="Doulos SIL" w:hAnsi="Doulos SIL"/>
          <w:i/>
          <w:color w:val="0000FF"/>
        </w:rPr>
        <w:t>kùgù</w:t>
      </w:r>
      <w:r w:rsidR="00FF70C3">
        <w:t xml:space="preserve"> as subject.</w:t>
      </w:r>
    </w:p>
    <w:p w14:paraId="75C039CE" w14:textId="77777777" w:rsidR="008F16EB" w:rsidRDefault="008F16EB" w:rsidP="008F16EB"/>
    <w:p w14:paraId="2A29C22F" w14:textId="35C0EBA1" w:rsidR="00A134E2" w:rsidRDefault="008F16EB" w:rsidP="008F16EB">
      <w:pPr>
        <w:tabs>
          <w:tab w:val="left" w:pos="720"/>
          <w:tab w:val="left" w:pos="1080"/>
          <w:tab w:val="left" w:pos="2880"/>
        </w:tabs>
      </w:pPr>
      <w:r>
        <w:t>(xx2)</w:t>
      </w:r>
      <w:r>
        <w:tab/>
        <w:t>a</w:t>
      </w:r>
      <w:r w:rsidR="00A134E2">
        <w:t>.</w:t>
      </w:r>
      <w:r w:rsidR="00A134E2">
        <w:tab/>
      </w:r>
      <w:r w:rsidRPr="00D76DFA">
        <w:rPr>
          <w:rFonts w:ascii="Doulos SIL" w:hAnsi="Doulos SIL"/>
          <w:i/>
          <w:color w:val="0000FF"/>
        </w:rPr>
        <w:t>kùgū-ɲìyɛ̀wⁿ</w:t>
      </w:r>
      <w:r w:rsidRPr="00D76DFA">
        <w:rPr>
          <w:rFonts w:ascii="Doulos SIL" w:hAnsi="Doulos SIL"/>
          <w:i/>
          <w:color w:val="0000FF"/>
        </w:rPr>
        <w:tab/>
        <w:t>tāwⁿ</w:t>
      </w:r>
    </w:p>
    <w:p w14:paraId="451C4792" w14:textId="3BE627B8" w:rsidR="008F16EB" w:rsidRDefault="008F16EB" w:rsidP="008F16EB">
      <w:pPr>
        <w:tabs>
          <w:tab w:val="left" w:pos="720"/>
          <w:tab w:val="left" w:pos="1080"/>
          <w:tab w:val="left" w:pos="2880"/>
        </w:tabs>
      </w:pPr>
      <w:r>
        <w:tab/>
      </w:r>
      <w:r>
        <w:tab/>
      </w:r>
      <w:r w:rsidR="00992C11">
        <w:t>daytime</w:t>
      </w:r>
      <w:r w:rsidR="00FF70C3">
        <w:t>-head</w:t>
      </w:r>
      <w:r>
        <w:tab/>
        <w:t>ascend.Pfv</w:t>
      </w:r>
    </w:p>
    <w:p w14:paraId="3985ABBE" w14:textId="46E1ED00" w:rsidR="008F16EB" w:rsidRDefault="008F16EB" w:rsidP="008F16EB">
      <w:pPr>
        <w:tabs>
          <w:tab w:val="left" w:pos="720"/>
          <w:tab w:val="left" w:pos="1080"/>
          <w:tab w:val="left" w:pos="2880"/>
        </w:tabs>
      </w:pPr>
      <w:r>
        <w:tab/>
      </w:r>
      <w:r>
        <w:tab/>
        <w:t>‘The sun has risen.’ (= ‘It has dawned.’)</w:t>
      </w:r>
    </w:p>
    <w:p w14:paraId="54765021" w14:textId="77777777" w:rsidR="008F16EB" w:rsidRDefault="008F16EB" w:rsidP="008F16EB">
      <w:pPr>
        <w:tabs>
          <w:tab w:val="left" w:pos="720"/>
          <w:tab w:val="left" w:pos="1080"/>
          <w:tab w:val="left" w:pos="2880"/>
        </w:tabs>
      </w:pPr>
    </w:p>
    <w:p w14:paraId="61FB42EE" w14:textId="343A7BD5" w:rsidR="008F16EB" w:rsidRDefault="008F16EB" w:rsidP="008F16EB">
      <w:pPr>
        <w:tabs>
          <w:tab w:val="left" w:pos="720"/>
          <w:tab w:val="left" w:pos="1080"/>
          <w:tab w:val="left" w:pos="2880"/>
        </w:tabs>
      </w:pPr>
      <w:r>
        <w:tab/>
        <w:t>b.</w:t>
      </w:r>
      <w:r>
        <w:tab/>
      </w:r>
      <w:r w:rsidRPr="00D76DFA">
        <w:rPr>
          <w:rFonts w:ascii="Doulos SIL" w:hAnsi="Doulos SIL"/>
          <w:i/>
          <w:color w:val="0000FF"/>
        </w:rPr>
        <w:t>kùgū-ɲìyɛ̀wⁿ</w:t>
      </w:r>
      <w:r w:rsidRPr="00D76DFA">
        <w:rPr>
          <w:rFonts w:ascii="Doulos SIL" w:hAnsi="Doulos SIL"/>
          <w:i/>
          <w:color w:val="0000FF"/>
        </w:rPr>
        <w:tab/>
        <w:t>sāgā</w:t>
      </w:r>
    </w:p>
    <w:p w14:paraId="7F438903" w14:textId="0F2648AF" w:rsidR="008F16EB" w:rsidRDefault="008F16EB" w:rsidP="008F16EB">
      <w:pPr>
        <w:tabs>
          <w:tab w:val="left" w:pos="720"/>
          <w:tab w:val="left" w:pos="1080"/>
          <w:tab w:val="left" w:pos="2880"/>
        </w:tabs>
      </w:pPr>
      <w:r>
        <w:tab/>
      </w:r>
      <w:r>
        <w:tab/>
        <w:t>sun</w:t>
      </w:r>
      <w:r w:rsidR="00FF70C3">
        <w:t>-head</w:t>
      </w:r>
      <w:r>
        <w:tab/>
        <w:t>lie.down.Pfv</w:t>
      </w:r>
    </w:p>
    <w:p w14:paraId="5CEC2F26" w14:textId="6B0D6D93" w:rsidR="008F16EB" w:rsidRDefault="008F16EB" w:rsidP="008F16EB">
      <w:pPr>
        <w:tabs>
          <w:tab w:val="left" w:pos="720"/>
          <w:tab w:val="left" w:pos="1080"/>
          <w:tab w:val="left" w:pos="2880"/>
        </w:tabs>
      </w:pPr>
      <w:r>
        <w:tab/>
      </w:r>
      <w:r>
        <w:tab/>
        <w:t>‘The sun has set.’</w:t>
      </w:r>
    </w:p>
    <w:p w14:paraId="328E5043" w14:textId="77777777" w:rsidR="00241D50" w:rsidRDefault="00241D50" w:rsidP="008F16EB">
      <w:pPr>
        <w:tabs>
          <w:tab w:val="left" w:pos="720"/>
          <w:tab w:val="left" w:pos="1080"/>
          <w:tab w:val="left" w:pos="2880"/>
        </w:tabs>
      </w:pPr>
    </w:p>
    <w:p w14:paraId="18A9E0B3" w14:textId="31017DFC" w:rsidR="00241D50" w:rsidRDefault="00241D50" w:rsidP="008F16EB">
      <w:pPr>
        <w:tabs>
          <w:tab w:val="left" w:pos="720"/>
          <w:tab w:val="left" w:pos="1080"/>
          <w:tab w:val="left" w:pos="2880"/>
        </w:tabs>
      </w:pPr>
      <w:r>
        <w:tab/>
        <w:t>c.</w:t>
      </w:r>
      <w:r>
        <w:tab/>
      </w:r>
      <w:r w:rsidRPr="00D76DFA">
        <w:rPr>
          <w:rFonts w:ascii="Doulos SIL" w:hAnsi="Doulos SIL"/>
          <w:i/>
          <w:color w:val="0000FF"/>
        </w:rPr>
        <w:t>kùgū</w:t>
      </w:r>
      <w:r w:rsidRPr="00D76DFA">
        <w:rPr>
          <w:rFonts w:ascii="Doulos SIL" w:hAnsi="Doulos SIL"/>
          <w:i/>
          <w:color w:val="0000FF"/>
        </w:rPr>
        <w:tab/>
        <w:t>tàà-nà</w:t>
      </w:r>
    </w:p>
    <w:p w14:paraId="214AF35B" w14:textId="11D4F4AA" w:rsidR="00241D50" w:rsidRDefault="00241D50" w:rsidP="008F16EB">
      <w:pPr>
        <w:tabs>
          <w:tab w:val="left" w:pos="720"/>
          <w:tab w:val="left" w:pos="1080"/>
          <w:tab w:val="left" w:pos="2880"/>
        </w:tabs>
      </w:pPr>
      <w:r>
        <w:tab/>
      </w:r>
      <w:r>
        <w:tab/>
      </w:r>
      <w:r w:rsidR="000229C6">
        <w:t>daytime</w:t>
      </w:r>
      <w:r>
        <w:tab/>
      </w:r>
      <w:r w:rsidR="0086527A">
        <w:t>stand</w:t>
      </w:r>
      <w:r w:rsidRPr="003C3ED7">
        <w:t>-</w:t>
      </w:r>
      <w:r w:rsidR="0086527A" w:rsidRPr="003C3ED7">
        <w:t>Stat</w:t>
      </w:r>
    </w:p>
    <w:p w14:paraId="5366B67C" w14:textId="4B97BE87" w:rsidR="00241D50" w:rsidRPr="00241D50" w:rsidRDefault="00241D50" w:rsidP="008F16EB">
      <w:pPr>
        <w:tabs>
          <w:tab w:val="left" w:pos="720"/>
          <w:tab w:val="left" w:pos="1080"/>
          <w:tab w:val="left" w:pos="2880"/>
        </w:tabs>
      </w:pPr>
      <w:r>
        <w:tab/>
      </w:r>
      <w:r>
        <w:tab/>
        <w:t>‘The sun is at its zenith. (mid-day)</w:t>
      </w:r>
    </w:p>
    <w:p w14:paraId="59ECF766" w14:textId="7C1FBBE2" w:rsidR="008F16EB" w:rsidRDefault="008F16EB" w:rsidP="00FF70C3"/>
    <w:p w14:paraId="6877C50F" w14:textId="50D6C6DC" w:rsidR="003C3ED7" w:rsidRDefault="003C3ED7" w:rsidP="00FF70C3">
      <w:r>
        <w:t>(xx2a-b) are not reflexive object constructions with possessed ‘head’ as object (§18.xxx). This is shown by the positive of perfective negative te</w:t>
      </w:r>
      <w:r>
        <w:rPr>
          <w:lang w:val="x-none"/>
        </w:rPr>
        <w:t xml:space="preserve">̀ in e.g. </w:t>
      </w:r>
      <w:r w:rsidRPr="00D76DFA">
        <w:rPr>
          <w:rFonts w:ascii="Doulos SIL" w:hAnsi="Doulos SIL"/>
          <w:i/>
          <w:color w:val="0000FF"/>
        </w:rPr>
        <w:t>kùgū-ɲìyɛ</w:t>
      </w:r>
      <w:r>
        <w:rPr>
          <w:rFonts w:ascii="Doulos SIL" w:hAnsi="Doulos SIL"/>
          <w:i/>
          <w:color w:val="0000FF"/>
          <w:lang w:val="x-none"/>
        </w:rPr>
        <w:t>̄</w:t>
      </w:r>
      <w:r w:rsidRPr="00D76DFA">
        <w:rPr>
          <w:rFonts w:ascii="Doulos SIL" w:hAnsi="Doulos SIL"/>
          <w:i/>
          <w:color w:val="0000FF"/>
        </w:rPr>
        <w:t>wⁿ</w:t>
      </w:r>
      <w:r>
        <w:rPr>
          <w:rFonts w:ascii="Doulos SIL" w:hAnsi="Doulos SIL"/>
          <w:i/>
          <w:color w:val="0000FF"/>
        </w:rPr>
        <w:t xml:space="preserve"> te</w:t>
      </w:r>
      <w:r>
        <w:rPr>
          <w:rFonts w:ascii="Doulos SIL" w:hAnsi="Doulos SIL"/>
          <w:i/>
          <w:color w:val="0000FF"/>
          <w:lang w:val="x-none"/>
        </w:rPr>
        <w:t xml:space="preserve">̀ </w:t>
      </w:r>
      <w:r w:rsidRPr="00D76DFA">
        <w:rPr>
          <w:rFonts w:ascii="Doulos SIL" w:hAnsi="Doulos SIL"/>
          <w:i/>
          <w:color w:val="0000FF"/>
        </w:rPr>
        <w:t>tāwⁿ</w:t>
      </w:r>
      <w:r>
        <w:t xml:space="preserve"> ‘the sun has not risen.’</w:t>
      </w:r>
      <w:r>
        <w:rPr>
          <w:lang w:val="x-none"/>
        </w:rPr>
        <w:t xml:space="preserve">. (xx2c) has a stative verb; the active counterpart is </w:t>
      </w:r>
      <w:r w:rsidRPr="007F5966">
        <w:rPr>
          <w:rFonts w:ascii="Doulos SIL" w:hAnsi="Doulos SIL" w:cs="Doulos SIL"/>
          <w:i/>
          <w:color w:val="0000FF"/>
          <w:lang w:val="x-none"/>
        </w:rPr>
        <w:t xml:space="preserve">kùgū </w:t>
      </w:r>
      <w:r w:rsidRPr="00FC798C">
        <w:rPr>
          <w:rFonts w:ascii="Doulos SIL" w:hAnsi="Doulos SIL" w:cs="Doulos SIL"/>
          <w:i/>
          <w:color w:val="0000FF"/>
          <w:lang w:val="x-none"/>
        </w:rPr>
        <w:t>tàà</w:t>
      </w:r>
      <w:r>
        <w:rPr>
          <w:lang w:val="x-none"/>
        </w:rPr>
        <w:t xml:space="preserve"> ‘the sun has reached its zenith’. </w:t>
      </w:r>
    </w:p>
    <w:p w14:paraId="08486230" w14:textId="5A97CCCC" w:rsidR="00FF70C3" w:rsidRDefault="003C3ED7" w:rsidP="00FF70C3">
      <w:r>
        <w:tab/>
      </w:r>
      <w:r w:rsidR="001D315B">
        <w:t xml:space="preserve">Expressions with ‘rainy season’ (roughly June to September) as subject are in (xx3). </w:t>
      </w:r>
      <w:r w:rsidR="00547580">
        <w:t xml:space="preserve">Verbs glossed ‘arrive’ in languages of this zone have a primary sense ‘arrive at the door or gate (of a house)’, i.e. waiting to be invited in. </w:t>
      </w:r>
    </w:p>
    <w:p w14:paraId="5BEB7A0B" w14:textId="77777777" w:rsidR="00FF70C3" w:rsidRDefault="00FF70C3" w:rsidP="00FF70C3"/>
    <w:p w14:paraId="73B5D115" w14:textId="056639EA" w:rsidR="00FF70C3" w:rsidRDefault="00FF70C3" w:rsidP="008F16EB">
      <w:pPr>
        <w:tabs>
          <w:tab w:val="left" w:pos="720"/>
          <w:tab w:val="left" w:pos="1080"/>
          <w:tab w:val="left" w:pos="2880"/>
        </w:tabs>
      </w:pPr>
      <w:r>
        <w:t>(xx3)</w:t>
      </w:r>
      <w:r>
        <w:tab/>
      </w:r>
      <w:r w:rsidR="00EF52EB">
        <w:t>a.</w:t>
      </w:r>
      <w:r w:rsidR="00EF52EB">
        <w:tab/>
      </w:r>
      <w:r w:rsidR="001D315B" w:rsidRPr="00D76DFA">
        <w:rPr>
          <w:rFonts w:ascii="Doulos SIL" w:hAnsi="Doulos SIL"/>
          <w:i/>
          <w:color w:val="0000FF"/>
        </w:rPr>
        <w:t>kāāga</w:t>
      </w:r>
      <w:r w:rsidR="00346966">
        <w:rPr>
          <w:rFonts w:ascii="Doulos SIL" w:hAnsi="Doulos SIL"/>
          <w:i/>
          <w:color w:val="0000FF"/>
          <w:lang w:val="x-none"/>
        </w:rPr>
        <w:t>̄</w:t>
      </w:r>
      <w:r w:rsidR="00EF52EB">
        <w:tab/>
      </w:r>
      <w:r w:rsidR="00547580" w:rsidRPr="00D76DFA">
        <w:rPr>
          <w:rFonts w:ascii="Doulos SIL" w:hAnsi="Doulos SIL"/>
          <w:i/>
          <w:color w:val="0000FF"/>
        </w:rPr>
        <w:t>kìyɛ̀wⁿ</w:t>
      </w:r>
    </w:p>
    <w:p w14:paraId="5639BE4B" w14:textId="0CE07528" w:rsidR="00A36967" w:rsidRDefault="00A36967" w:rsidP="008F16EB">
      <w:pPr>
        <w:tabs>
          <w:tab w:val="left" w:pos="720"/>
          <w:tab w:val="left" w:pos="1080"/>
          <w:tab w:val="left" w:pos="2880"/>
        </w:tabs>
      </w:pPr>
      <w:r>
        <w:tab/>
      </w:r>
      <w:r>
        <w:tab/>
        <w:t>rainy.season</w:t>
      </w:r>
      <w:r>
        <w:tab/>
      </w:r>
      <w:r w:rsidR="00547580">
        <w:t>arrive</w:t>
      </w:r>
      <w:r>
        <w:t>.Pfv</w:t>
      </w:r>
    </w:p>
    <w:p w14:paraId="15964080" w14:textId="41467AD4" w:rsidR="00A36967" w:rsidRDefault="00A36967" w:rsidP="008F16EB">
      <w:pPr>
        <w:tabs>
          <w:tab w:val="left" w:pos="720"/>
          <w:tab w:val="left" w:pos="1080"/>
          <w:tab w:val="left" w:pos="2880"/>
        </w:tabs>
      </w:pPr>
      <w:r>
        <w:tab/>
      </w:r>
      <w:r>
        <w:tab/>
        <w:t>‘The rainy season is about to begin.’ (around late May)</w:t>
      </w:r>
      <w:r w:rsidR="00346966">
        <w:t xml:space="preserve"> (</w:t>
      </w:r>
      <w:r w:rsidR="00346966">
        <w:rPr>
          <w:lang w:val="x-none"/>
        </w:rPr>
        <w:t xml:space="preserve">&lt; </w:t>
      </w:r>
      <w:r w:rsidR="00346966" w:rsidRPr="007F5966">
        <w:rPr>
          <w:rFonts w:ascii="Doulos SIL" w:hAnsi="Doulos SIL" w:cs="Doulos SIL"/>
          <w:i/>
          <w:color w:val="0000FF"/>
          <w:lang w:val="x-none"/>
        </w:rPr>
        <w:t>kāāgà</w:t>
      </w:r>
      <w:r w:rsidR="00346966">
        <w:rPr>
          <w:lang w:val="x-none"/>
        </w:rPr>
        <w:t xml:space="preserve"> )</w:t>
      </w:r>
    </w:p>
    <w:p w14:paraId="77ABCC86" w14:textId="68103D51" w:rsidR="00A36967" w:rsidRDefault="00A36967" w:rsidP="008F16EB">
      <w:pPr>
        <w:tabs>
          <w:tab w:val="left" w:pos="720"/>
          <w:tab w:val="left" w:pos="1080"/>
          <w:tab w:val="left" w:pos="2880"/>
        </w:tabs>
      </w:pPr>
      <w:r>
        <w:tab/>
      </w:r>
      <w:r>
        <w:tab/>
        <w:t xml:space="preserve">(local French: </w:t>
      </w:r>
      <w:r w:rsidRPr="00A36967">
        <w:rPr>
          <w:i/>
        </w:rPr>
        <w:t>l’hivernage s’annonce</w:t>
      </w:r>
      <w:r>
        <w:t>)</w:t>
      </w:r>
    </w:p>
    <w:p w14:paraId="2D278FB1" w14:textId="77777777" w:rsidR="001D315B" w:rsidRDefault="001D315B" w:rsidP="008F16EB">
      <w:pPr>
        <w:tabs>
          <w:tab w:val="left" w:pos="720"/>
          <w:tab w:val="left" w:pos="1080"/>
          <w:tab w:val="left" w:pos="2880"/>
        </w:tabs>
      </w:pPr>
    </w:p>
    <w:p w14:paraId="77EF6A73" w14:textId="610EAF94" w:rsidR="001D315B" w:rsidRPr="00D76DFA" w:rsidRDefault="001D315B" w:rsidP="008F16EB">
      <w:pPr>
        <w:tabs>
          <w:tab w:val="left" w:pos="720"/>
          <w:tab w:val="left" w:pos="1080"/>
          <w:tab w:val="left" w:pos="2880"/>
        </w:tabs>
        <w:rPr>
          <w:rFonts w:ascii="Doulos SIL" w:hAnsi="Doulos SIL"/>
          <w:i/>
          <w:color w:val="0000FF"/>
        </w:rPr>
      </w:pPr>
      <w:r>
        <w:tab/>
        <w:t>b.</w:t>
      </w:r>
      <w:r>
        <w:tab/>
      </w:r>
      <w:r w:rsidRPr="00D76DFA">
        <w:rPr>
          <w:rFonts w:ascii="Doulos SIL" w:hAnsi="Doulos SIL"/>
          <w:i/>
          <w:color w:val="0000FF"/>
        </w:rPr>
        <w:t>kāāgà</w:t>
      </w:r>
      <w:r w:rsidRPr="00D76DFA">
        <w:rPr>
          <w:rFonts w:ascii="Doulos SIL" w:hAnsi="Doulos SIL"/>
          <w:i/>
          <w:color w:val="0000FF"/>
        </w:rPr>
        <w:tab/>
        <w:t>dùwɔ̀</w:t>
      </w:r>
    </w:p>
    <w:p w14:paraId="0B72A5FF" w14:textId="527B28DC" w:rsidR="001D315B" w:rsidRDefault="001D315B" w:rsidP="008F16EB">
      <w:pPr>
        <w:tabs>
          <w:tab w:val="left" w:pos="720"/>
          <w:tab w:val="left" w:pos="1080"/>
          <w:tab w:val="left" w:pos="2880"/>
        </w:tabs>
      </w:pPr>
      <w:r>
        <w:tab/>
      </w:r>
      <w:r>
        <w:tab/>
        <w:t>rainy.season</w:t>
      </w:r>
      <w:r>
        <w:tab/>
        <w:t>enter.Pfv</w:t>
      </w:r>
    </w:p>
    <w:p w14:paraId="0D10A448" w14:textId="1F6B3E1F" w:rsidR="001D315B" w:rsidRDefault="001D315B" w:rsidP="008F16EB">
      <w:pPr>
        <w:tabs>
          <w:tab w:val="left" w:pos="720"/>
          <w:tab w:val="left" w:pos="1080"/>
          <w:tab w:val="left" w:pos="2880"/>
        </w:tabs>
      </w:pPr>
      <w:r>
        <w:tab/>
      </w:r>
      <w:r>
        <w:tab/>
        <w:t>‘The rainy season has begun.’ (timing variable, often June or July)</w:t>
      </w:r>
    </w:p>
    <w:p w14:paraId="41381430" w14:textId="77777777" w:rsidR="001D315B" w:rsidRDefault="001D315B" w:rsidP="008F16EB">
      <w:pPr>
        <w:tabs>
          <w:tab w:val="left" w:pos="720"/>
          <w:tab w:val="left" w:pos="1080"/>
          <w:tab w:val="left" w:pos="2880"/>
        </w:tabs>
      </w:pPr>
    </w:p>
    <w:p w14:paraId="703AF477" w14:textId="4F01CF5A" w:rsidR="001D315B" w:rsidRDefault="001D315B" w:rsidP="008F16EB">
      <w:pPr>
        <w:tabs>
          <w:tab w:val="left" w:pos="720"/>
          <w:tab w:val="left" w:pos="1080"/>
          <w:tab w:val="left" w:pos="2880"/>
        </w:tabs>
      </w:pPr>
      <w:r>
        <w:tab/>
        <w:t>c.</w:t>
      </w:r>
      <w:r>
        <w:tab/>
      </w:r>
      <w:r w:rsidRPr="00D76DFA">
        <w:rPr>
          <w:rFonts w:ascii="Doulos SIL" w:hAnsi="Doulos SIL"/>
          <w:i/>
          <w:color w:val="0000FF"/>
        </w:rPr>
        <w:t>kāāgà</w:t>
      </w:r>
      <w:r w:rsidRPr="00D76DFA">
        <w:rPr>
          <w:rFonts w:ascii="Doulos SIL" w:hAnsi="Doulos SIL"/>
          <w:i/>
          <w:color w:val="0000FF"/>
        </w:rPr>
        <w:tab/>
        <w:t>tāwⁿ</w:t>
      </w:r>
    </w:p>
    <w:p w14:paraId="137C9287" w14:textId="14A2D92A" w:rsidR="001D315B" w:rsidRDefault="001D315B" w:rsidP="008F16EB">
      <w:pPr>
        <w:tabs>
          <w:tab w:val="left" w:pos="720"/>
          <w:tab w:val="left" w:pos="1080"/>
          <w:tab w:val="left" w:pos="2880"/>
        </w:tabs>
      </w:pPr>
      <w:r>
        <w:tab/>
      </w:r>
      <w:r>
        <w:tab/>
        <w:t>rainy.season</w:t>
      </w:r>
      <w:r>
        <w:tab/>
        <w:t>ascend.Pfv</w:t>
      </w:r>
    </w:p>
    <w:p w14:paraId="10B5419D" w14:textId="34E32378" w:rsidR="001D315B" w:rsidRPr="001D315B" w:rsidRDefault="001D315B" w:rsidP="008F16EB">
      <w:pPr>
        <w:tabs>
          <w:tab w:val="left" w:pos="720"/>
          <w:tab w:val="left" w:pos="1080"/>
          <w:tab w:val="left" w:pos="2880"/>
        </w:tabs>
      </w:pPr>
      <w:r>
        <w:tab/>
      </w:r>
      <w:r>
        <w:tab/>
        <w:t xml:space="preserve">‘The rainy season </w:t>
      </w:r>
      <w:r w:rsidR="007474C2">
        <w:t>is over</w:t>
      </w:r>
      <w:r>
        <w:t>.’ (</w:t>
      </w:r>
      <w:r w:rsidR="007F6656">
        <w:t>e.g. late October)</w:t>
      </w:r>
    </w:p>
    <w:p w14:paraId="7992D15E" w14:textId="77777777" w:rsidR="006A0879" w:rsidRDefault="006A0879" w:rsidP="00C30A26"/>
    <w:p w14:paraId="3CF068B4" w14:textId="1925AA6B" w:rsidR="007F6656" w:rsidRDefault="00EE4A75" w:rsidP="00C30A26">
      <w:r>
        <w:t>Expressions with ‘harvest (n)’ as subject are in (xx4).</w:t>
      </w:r>
      <w:r w:rsidR="007474C2">
        <w:t xml:space="preserve"> </w:t>
      </w:r>
      <w:r w:rsidR="00547580">
        <w:t xml:space="preserve">They are similar to those for ‘rainy season’ above, except that there is a second option (‘descend’) in (xx4b). </w:t>
      </w:r>
      <w:r w:rsidR="007474C2">
        <w:t>The reference is to the main millet harvest when everyone is in the fields.</w:t>
      </w:r>
    </w:p>
    <w:p w14:paraId="726D2AEC" w14:textId="77777777" w:rsidR="00EE4A75" w:rsidRDefault="00EE4A75" w:rsidP="00C30A26"/>
    <w:p w14:paraId="6114A39B" w14:textId="7190484A" w:rsidR="00EE4A75" w:rsidRDefault="00547580" w:rsidP="007474C2">
      <w:pPr>
        <w:tabs>
          <w:tab w:val="left" w:pos="720"/>
          <w:tab w:val="left" w:pos="1080"/>
          <w:tab w:val="left" w:pos="2790"/>
        </w:tabs>
      </w:pPr>
      <w:r>
        <w:t>(xx4</w:t>
      </w:r>
      <w:r w:rsidR="00EE4A75">
        <w:t>)</w:t>
      </w:r>
      <w:r w:rsidR="00EE4A75">
        <w:tab/>
        <w:t>a.</w:t>
      </w:r>
      <w:r w:rsidR="00EE4A75">
        <w:tab/>
      </w:r>
      <w:r w:rsidR="00EE4A75" w:rsidRPr="00D76DFA">
        <w:rPr>
          <w:rFonts w:ascii="Doulos SIL" w:hAnsi="Doulos SIL"/>
          <w:i/>
          <w:color w:val="0000FF"/>
        </w:rPr>
        <w:t>jààmúndè</w:t>
      </w:r>
      <w:r w:rsidR="00EE4A75" w:rsidRPr="00D76DFA">
        <w:rPr>
          <w:rFonts w:ascii="Doulos SIL" w:hAnsi="Doulos SIL"/>
          <w:i/>
          <w:color w:val="0000FF"/>
        </w:rPr>
        <w:tab/>
        <w:t>kìyɛ̀wⁿ</w:t>
      </w:r>
    </w:p>
    <w:p w14:paraId="1AAFCF96" w14:textId="070F2B3F" w:rsidR="007474C2" w:rsidRDefault="007474C2" w:rsidP="007474C2">
      <w:pPr>
        <w:tabs>
          <w:tab w:val="left" w:pos="720"/>
          <w:tab w:val="left" w:pos="1080"/>
          <w:tab w:val="left" w:pos="2790"/>
        </w:tabs>
      </w:pPr>
      <w:r>
        <w:tab/>
      </w:r>
      <w:r>
        <w:tab/>
        <w:t>harvest(n)</w:t>
      </w:r>
      <w:r>
        <w:tab/>
      </w:r>
      <w:r w:rsidR="00547580">
        <w:t>arrive</w:t>
      </w:r>
      <w:r>
        <w:t>.Pfv</w:t>
      </w:r>
    </w:p>
    <w:p w14:paraId="0846E829" w14:textId="316F777C" w:rsidR="007474C2" w:rsidRDefault="007474C2" w:rsidP="00EE4A75">
      <w:pPr>
        <w:tabs>
          <w:tab w:val="left" w:pos="720"/>
          <w:tab w:val="left" w:pos="1080"/>
        </w:tabs>
      </w:pPr>
      <w:r>
        <w:tab/>
      </w:r>
      <w:r>
        <w:tab/>
        <w:t>‘The harvest season is not far off.’ (around end of September)</w:t>
      </w:r>
    </w:p>
    <w:p w14:paraId="781B4946" w14:textId="77777777" w:rsidR="007474C2" w:rsidRDefault="007474C2" w:rsidP="00EE4A75">
      <w:pPr>
        <w:tabs>
          <w:tab w:val="left" w:pos="720"/>
          <w:tab w:val="left" w:pos="1080"/>
        </w:tabs>
      </w:pPr>
    </w:p>
    <w:p w14:paraId="356B4648" w14:textId="36D3653D" w:rsidR="007474C2" w:rsidRDefault="007474C2" w:rsidP="007474C2">
      <w:pPr>
        <w:tabs>
          <w:tab w:val="left" w:pos="720"/>
          <w:tab w:val="left" w:pos="1080"/>
          <w:tab w:val="left" w:pos="2790"/>
        </w:tabs>
      </w:pPr>
      <w:r>
        <w:tab/>
        <w:t>b.</w:t>
      </w:r>
      <w:r>
        <w:tab/>
      </w:r>
      <w:r w:rsidRPr="00D76DFA">
        <w:rPr>
          <w:rFonts w:ascii="Doulos SIL" w:hAnsi="Doulos SIL"/>
          <w:i/>
          <w:color w:val="0000FF"/>
        </w:rPr>
        <w:t>jààmúndè</w:t>
      </w:r>
      <w:r w:rsidRPr="00D76DFA">
        <w:rPr>
          <w:rFonts w:ascii="Doulos SIL" w:hAnsi="Doulos SIL"/>
          <w:i/>
          <w:color w:val="0000FF"/>
        </w:rPr>
        <w:tab/>
        <w:t>yàwⁿ / dùwɔ̀</w:t>
      </w:r>
    </w:p>
    <w:p w14:paraId="6F740CBF" w14:textId="3B3FC118" w:rsidR="007474C2" w:rsidRPr="00C91A48" w:rsidRDefault="007474C2" w:rsidP="007474C2">
      <w:pPr>
        <w:tabs>
          <w:tab w:val="left" w:pos="720"/>
          <w:tab w:val="left" w:pos="1080"/>
          <w:tab w:val="left" w:pos="2790"/>
        </w:tabs>
        <w:rPr>
          <w:lang w:val="fr-FR"/>
        </w:rPr>
      </w:pPr>
      <w:r>
        <w:tab/>
      </w:r>
      <w:r>
        <w:tab/>
      </w:r>
      <w:r w:rsidRPr="00C91A48">
        <w:rPr>
          <w:lang w:val="fr-FR"/>
        </w:rPr>
        <w:t>harvest(n)</w:t>
      </w:r>
      <w:r w:rsidRPr="00C91A48">
        <w:rPr>
          <w:lang w:val="fr-FR"/>
        </w:rPr>
        <w:tab/>
        <w:t>descend.Pfv / enter.Pfv</w:t>
      </w:r>
    </w:p>
    <w:p w14:paraId="5219FE5C" w14:textId="01229F9C" w:rsidR="007474C2" w:rsidRDefault="007474C2" w:rsidP="007474C2">
      <w:pPr>
        <w:tabs>
          <w:tab w:val="left" w:pos="720"/>
          <w:tab w:val="left" w:pos="1080"/>
        </w:tabs>
      </w:pPr>
      <w:r w:rsidRPr="00C91A48">
        <w:rPr>
          <w:lang w:val="fr-FR"/>
        </w:rPr>
        <w:tab/>
      </w:r>
      <w:r w:rsidRPr="00C91A48">
        <w:rPr>
          <w:lang w:val="fr-FR"/>
        </w:rPr>
        <w:tab/>
      </w:r>
      <w:r>
        <w:t>‘It is harvest season.’ (October)</w:t>
      </w:r>
    </w:p>
    <w:p w14:paraId="17CA4418" w14:textId="77777777" w:rsidR="007474C2" w:rsidRDefault="007474C2" w:rsidP="007474C2">
      <w:pPr>
        <w:tabs>
          <w:tab w:val="left" w:pos="720"/>
          <w:tab w:val="left" w:pos="1080"/>
        </w:tabs>
      </w:pPr>
    </w:p>
    <w:p w14:paraId="067E5E49" w14:textId="78DACE65" w:rsidR="007474C2" w:rsidRDefault="007474C2" w:rsidP="007474C2">
      <w:pPr>
        <w:tabs>
          <w:tab w:val="left" w:pos="720"/>
          <w:tab w:val="left" w:pos="1080"/>
          <w:tab w:val="left" w:pos="2790"/>
        </w:tabs>
      </w:pPr>
      <w:r>
        <w:tab/>
        <w:t>c.</w:t>
      </w:r>
      <w:r>
        <w:tab/>
      </w:r>
      <w:r w:rsidRPr="00D76DFA">
        <w:rPr>
          <w:rFonts w:ascii="Doulos SIL" w:hAnsi="Doulos SIL"/>
          <w:i/>
          <w:color w:val="0000FF"/>
        </w:rPr>
        <w:t>jààmúndè</w:t>
      </w:r>
      <w:r w:rsidRPr="00D76DFA">
        <w:rPr>
          <w:rFonts w:ascii="Doulos SIL" w:hAnsi="Doulos SIL"/>
          <w:i/>
          <w:color w:val="0000FF"/>
        </w:rPr>
        <w:tab/>
        <w:t>tāwⁿ</w:t>
      </w:r>
    </w:p>
    <w:p w14:paraId="38F3CFD7" w14:textId="1B9D10DA" w:rsidR="007474C2" w:rsidRDefault="007474C2" w:rsidP="007474C2">
      <w:pPr>
        <w:tabs>
          <w:tab w:val="left" w:pos="720"/>
          <w:tab w:val="left" w:pos="1080"/>
          <w:tab w:val="left" w:pos="2790"/>
        </w:tabs>
      </w:pPr>
      <w:r>
        <w:tab/>
      </w:r>
      <w:r>
        <w:tab/>
        <w:t>harvest(n)</w:t>
      </w:r>
      <w:r>
        <w:tab/>
        <w:t>a</w:t>
      </w:r>
      <w:r w:rsidR="00E32859">
        <w:t>s</w:t>
      </w:r>
      <w:r>
        <w:t>cend.Pfv</w:t>
      </w:r>
    </w:p>
    <w:p w14:paraId="7C794338" w14:textId="5A285202" w:rsidR="007474C2" w:rsidRDefault="007474C2" w:rsidP="007474C2">
      <w:pPr>
        <w:tabs>
          <w:tab w:val="left" w:pos="720"/>
          <w:tab w:val="left" w:pos="1080"/>
        </w:tabs>
      </w:pPr>
      <w:r>
        <w:tab/>
      </w:r>
      <w:r>
        <w:tab/>
        <w:t>‘The harvest season is over.’ (November)</w:t>
      </w:r>
    </w:p>
    <w:p w14:paraId="45A30F08" w14:textId="18BF54BA" w:rsidR="007474C2" w:rsidRDefault="007474C2" w:rsidP="00D50499"/>
    <w:p w14:paraId="5BA88795" w14:textId="300B95D4" w:rsidR="00486252" w:rsidRDefault="00486252" w:rsidP="00D50499">
      <w:r>
        <w:t>Ambient temperatur</w:t>
      </w:r>
      <w:r w:rsidR="00FF6674">
        <w:t xml:space="preserve">e extremes are phrased </w:t>
      </w:r>
      <w:r w:rsidR="00E32859">
        <w:t>with ‘cold (n)’ and ‘sun’ as subjects of the verb ‘descend’, in the sense ‘come down (to us), become manifest’.</w:t>
      </w:r>
      <w:r w:rsidR="00FF6674">
        <w:t xml:space="preserve">. </w:t>
      </w:r>
    </w:p>
    <w:p w14:paraId="49D6FAC4" w14:textId="0734C742" w:rsidR="007474C2" w:rsidRDefault="007474C2" w:rsidP="00D50499"/>
    <w:p w14:paraId="1DE9BF05" w14:textId="2F0DDA21" w:rsidR="00D50499" w:rsidRPr="00D76DFA" w:rsidRDefault="00D50499" w:rsidP="00EE4A75">
      <w:pPr>
        <w:tabs>
          <w:tab w:val="left" w:pos="720"/>
          <w:tab w:val="left" w:pos="1080"/>
        </w:tabs>
        <w:rPr>
          <w:rFonts w:ascii="Doulos SIL" w:hAnsi="Doulos SIL"/>
          <w:i/>
          <w:color w:val="0000FF"/>
        </w:rPr>
      </w:pPr>
      <w:r>
        <w:lastRenderedPageBreak/>
        <w:t>(xx5)</w:t>
      </w:r>
      <w:r>
        <w:tab/>
        <w:t>a.</w:t>
      </w:r>
      <w:r>
        <w:tab/>
      </w:r>
      <w:r w:rsidRPr="00D76DFA">
        <w:rPr>
          <w:rFonts w:ascii="Doulos SIL" w:hAnsi="Doulos SIL"/>
          <w:i/>
          <w:color w:val="0000FF"/>
        </w:rPr>
        <w:t>mùù</w:t>
      </w:r>
      <w:r w:rsidRPr="00D76DFA">
        <w:rPr>
          <w:rFonts w:ascii="Doulos SIL" w:hAnsi="Doulos SIL"/>
          <w:i/>
          <w:color w:val="0000FF"/>
        </w:rPr>
        <w:tab/>
        <w:t>gā</w:t>
      </w:r>
      <w:r w:rsidR="00486252" w:rsidRPr="00D76DFA">
        <w:rPr>
          <w:rFonts w:ascii="Doulos SIL" w:hAnsi="Doulos SIL"/>
          <w:i/>
          <w:color w:val="0000FF"/>
        </w:rPr>
        <w:tab/>
      </w:r>
      <w:r w:rsidRPr="00D76DFA">
        <w:rPr>
          <w:rFonts w:ascii="Doulos SIL" w:hAnsi="Doulos SIL"/>
          <w:i/>
          <w:color w:val="0000FF"/>
        </w:rPr>
        <w:t>yàwⁿ</w:t>
      </w:r>
    </w:p>
    <w:p w14:paraId="3B91A3C6" w14:textId="205CC430" w:rsidR="00486252" w:rsidRDefault="00486252" w:rsidP="00EE4A75">
      <w:pPr>
        <w:tabs>
          <w:tab w:val="left" w:pos="720"/>
          <w:tab w:val="left" w:pos="1080"/>
        </w:tabs>
      </w:pPr>
      <w:r>
        <w:tab/>
      </w:r>
      <w:r>
        <w:tab/>
        <w:t>cold(n)</w:t>
      </w:r>
      <w:r>
        <w:tab/>
        <w:t>be</w:t>
      </w:r>
      <w:r>
        <w:tab/>
      </w:r>
      <w:r w:rsidR="00E32859">
        <w:t>descend.Pfv</w:t>
      </w:r>
    </w:p>
    <w:p w14:paraId="4B50C638" w14:textId="69E6CAFF" w:rsidR="00486252" w:rsidRDefault="00486252" w:rsidP="00EE4A75">
      <w:pPr>
        <w:tabs>
          <w:tab w:val="left" w:pos="720"/>
          <w:tab w:val="left" w:pos="1080"/>
        </w:tabs>
      </w:pPr>
      <w:r>
        <w:tab/>
      </w:r>
      <w:r>
        <w:tab/>
        <w:t xml:space="preserve">‘It is cold (out).’ (French </w:t>
      </w:r>
      <w:r w:rsidRPr="00486252">
        <w:rPr>
          <w:i/>
        </w:rPr>
        <w:t>il fait froid</w:t>
      </w:r>
      <w:r>
        <w:t>)</w:t>
      </w:r>
    </w:p>
    <w:p w14:paraId="3030E032" w14:textId="77777777" w:rsidR="00486252" w:rsidRDefault="00486252" w:rsidP="00EE4A75">
      <w:pPr>
        <w:tabs>
          <w:tab w:val="left" w:pos="720"/>
          <w:tab w:val="left" w:pos="1080"/>
        </w:tabs>
      </w:pPr>
    </w:p>
    <w:p w14:paraId="5E159D8D" w14:textId="7C8B7A0B" w:rsidR="00486252" w:rsidRPr="00D76DFA" w:rsidRDefault="00486252" w:rsidP="00FF6674">
      <w:pPr>
        <w:tabs>
          <w:tab w:val="left" w:pos="720"/>
          <w:tab w:val="left" w:pos="1080"/>
          <w:tab w:val="left" w:pos="2520"/>
          <w:tab w:val="left" w:pos="3510"/>
        </w:tabs>
        <w:rPr>
          <w:rFonts w:ascii="Doulos SIL" w:hAnsi="Doulos SIL"/>
          <w:i/>
          <w:color w:val="0000FF"/>
        </w:rPr>
      </w:pPr>
      <w:r>
        <w:tab/>
        <w:t>b.</w:t>
      </w:r>
      <w:r>
        <w:tab/>
      </w:r>
      <w:r w:rsidRPr="00D76DFA">
        <w:rPr>
          <w:rFonts w:ascii="Doulos SIL" w:hAnsi="Doulos SIL"/>
          <w:i/>
          <w:color w:val="0000FF"/>
        </w:rPr>
        <w:t>kùgù-lɛ̄wⁿ</w:t>
      </w:r>
      <w:r w:rsidRPr="00D76DFA">
        <w:rPr>
          <w:rFonts w:ascii="Doulos SIL" w:hAnsi="Doulos SIL"/>
          <w:i/>
          <w:color w:val="0000FF"/>
        </w:rPr>
        <w:tab/>
        <w:t>gā</w:t>
      </w:r>
      <w:r w:rsidRPr="00D76DFA">
        <w:rPr>
          <w:rFonts w:ascii="Doulos SIL" w:hAnsi="Doulos SIL"/>
          <w:i/>
          <w:color w:val="0000FF"/>
        </w:rPr>
        <w:tab/>
        <w:t>yàwⁿ</w:t>
      </w:r>
    </w:p>
    <w:p w14:paraId="3B0AFB75" w14:textId="1263C29D" w:rsidR="00486252" w:rsidRDefault="00486252" w:rsidP="00FF6674">
      <w:pPr>
        <w:tabs>
          <w:tab w:val="left" w:pos="720"/>
          <w:tab w:val="left" w:pos="1080"/>
          <w:tab w:val="left" w:pos="2520"/>
          <w:tab w:val="left" w:pos="3510"/>
        </w:tabs>
      </w:pPr>
      <w:r>
        <w:tab/>
      </w:r>
      <w:r>
        <w:tab/>
        <w:t>sun</w:t>
      </w:r>
      <w:r>
        <w:tab/>
        <w:t>be</w:t>
      </w:r>
      <w:r>
        <w:tab/>
      </w:r>
      <w:r w:rsidR="00E32859">
        <w:t>descend.Pfv</w:t>
      </w:r>
    </w:p>
    <w:p w14:paraId="0A8552BB" w14:textId="593B86A0" w:rsidR="00486252" w:rsidRPr="00486252" w:rsidRDefault="00486252" w:rsidP="00EE4A75">
      <w:pPr>
        <w:tabs>
          <w:tab w:val="left" w:pos="720"/>
          <w:tab w:val="left" w:pos="1080"/>
        </w:tabs>
      </w:pPr>
      <w:r>
        <w:tab/>
      </w:r>
      <w:r>
        <w:tab/>
        <w:t xml:space="preserve">‘It is hot (out).’ (French </w:t>
      </w:r>
      <w:r w:rsidRPr="00486252">
        <w:rPr>
          <w:i/>
        </w:rPr>
        <w:t>il fait chaud</w:t>
      </w:r>
      <w:r>
        <w:t>)</w:t>
      </w:r>
    </w:p>
    <w:p w14:paraId="0A30B7E2" w14:textId="77777777" w:rsidR="00C30A26" w:rsidRDefault="00C30A26" w:rsidP="0086527A"/>
    <w:p w14:paraId="65256833" w14:textId="10324916" w:rsidR="0086527A" w:rsidRDefault="0086527A" w:rsidP="0086527A">
      <w:r>
        <w:t>‘Rain’ is the subject in (xx6). (xx6a) and (xx6b) are more or less interchangeable.</w:t>
      </w:r>
    </w:p>
    <w:p w14:paraId="0436FA02" w14:textId="77777777" w:rsidR="0086527A" w:rsidRPr="0086527A" w:rsidRDefault="0086527A" w:rsidP="0086527A"/>
    <w:p w14:paraId="553D5EC0" w14:textId="4C6A66F5" w:rsidR="0086527A" w:rsidRPr="00D76DFA" w:rsidRDefault="0086527A" w:rsidP="00E32859">
      <w:pPr>
        <w:tabs>
          <w:tab w:val="left" w:pos="720"/>
          <w:tab w:val="left" w:pos="1080"/>
          <w:tab w:val="left" w:pos="2880"/>
        </w:tabs>
        <w:rPr>
          <w:rFonts w:ascii="Doulos SIL" w:hAnsi="Doulos SIL"/>
          <w:i/>
          <w:color w:val="0000FF"/>
        </w:rPr>
      </w:pPr>
      <w:r w:rsidRPr="0086527A">
        <w:t>(xx6)</w:t>
      </w:r>
      <w:r w:rsidRPr="0086527A">
        <w:tab/>
        <w:t>a.</w:t>
      </w:r>
      <w:r w:rsidRPr="0086527A">
        <w:tab/>
      </w:r>
      <w:r w:rsidRPr="00D76DFA">
        <w:rPr>
          <w:rFonts w:ascii="Doulos SIL" w:hAnsi="Doulos SIL"/>
          <w:i/>
          <w:color w:val="0000FF"/>
        </w:rPr>
        <w:t>kwàāⁿ</w:t>
      </w:r>
      <w:r w:rsidRPr="00D76DFA">
        <w:rPr>
          <w:rFonts w:ascii="Doulos SIL" w:hAnsi="Doulos SIL"/>
          <w:i/>
          <w:color w:val="0000FF"/>
        </w:rPr>
        <w:tab/>
        <w:t>sàwⁿ</w:t>
      </w:r>
    </w:p>
    <w:p w14:paraId="28FCA3F1" w14:textId="6B8263AE" w:rsidR="0086527A" w:rsidRDefault="0086527A" w:rsidP="00E32859">
      <w:pPr>
        <w:tabs>
          <w:tab w:val="left" w:pos="720"/>
          <w:tab w:val="left" w:pos="1080"/>
          <w:tab w:val="left" w:pos="2880"/>
        </w:tabs>
      </w:pPr>
      <w:r>
        <w:tab/>
      </w:r>
      <w:r>
        <w:tab/>
        <w:t>rain(n)</w:t>
      </w:r>
      <w:r>
        <w:tab/>
        <w:t>fall.Pfv</w:t>
      </w:r>
    </w:p>
    <w:p w14:paraId="4C21D280" w14:textId="1D7FBE86" w:rsidR="0086527A" w:rsidRDefault="0086527A" w:rsidP="00E32859">
      <w:pPr>
        <w:tabs>
          <w:tab w:val="left" w:pos="720"/>
          <w:tab w:val="left" w:pos="1080"/>
          <w:tab w:val="left" w:pos="2880"/>
        </w:tabs>
      </w:pPr>
      <w:r>
        <w:tab/>
      </w:r>
      <w:r>
        <w:tab/>
        <w:t>‘Rain fell.’</w:t>
      </w:r>
    </w:p>
    <w:p w14:paraId="48BCE156" w14:textId="77777777" w:rsidR="0086527A" w:rsidRDefault="0086527A" w:rsidP="00E32859">
      <w:pPr>
        <w:tabs>
          <w:tab w:val="left" w:pos="720"/>
          <w:tab w:val="left" w:pos="1080"/>
          <w:tab w:val="left" w:pos="2880"/>
        </w:tabs>
      </w:pPr>
    </w:p>
    <w:p w14:paraId="0A3B37EA" w14:textId="7D309421" w:rsidR="0086527A" w:rsidRPr="00D76DFA" w:rsidRDefault="0086527A" w:rsidP="00E32859">
      <w:pPr>
        <w:tabs>
          <w:tab w:val="left" w:pos="720"/>
          <w:tab w:val="left" w:pos="1080"/>
          <w:tab w:val="left" w:pos="2880"/>
        </w:tabs>
        <w:rPr>
          <w:rFonts w:ascii="Doulos SIL" w:hAnsi="Doulos SIL"/>
          <w:i/>
          <w:color w:val="0000FF"/>
        </w:rPr>
      </w:pPr>
      <w:r>
        <w:tab/>
        <w:t>b.</w:t>
      </w:r>
      <w:r>
        <w:tab/>
      </w:r>
      <w:r w:rsidRPr="00D76DFA">
        <w:rPr>
          <w:rFonts w:ascii="Doulos SIL" w:hAnsi="Doulos SIL"/>
          <w:i/>
          <w:color w:val="0000FF"/>
        </w:rPr>
        <w:t>kwàāⁿ</w:t>
      </w:r>
      <w:r w:rsidRPr="00D76DFA">
        <w:rPr>
          <w:rFonts w:ascii="Doulos SIL" w:hAnsi="Doulos SIL"/>
          <w:i/>
          <w:color w:val="0000FF"/>
        </w:rPr>
        <w:tab/>
        <w:t>bē</w:t>
      </w:r>
    </w:p>
    <w:p w14:paraId="1CDCD2D1" w14:textId="2F4C2335" w:rsidR="0086527A" w:rsidRDefault="0086527A" w:rsidP="00E32859">
      <w:pPr>
        <w:tabs>
          <w:tab w:val="left" w:pos="720"/>
          <w:tab w:val="left" w:pos="1080"/>
          <w:tab w:val="left" w:pos="2880"/>
        </w:tabs>
      </w:pPr>
      <w:r>
        <w:tab/>
      </w:r>
      <w:r>
        <w:tab/>
        <w:t>rain(n)</w:t>
      </w:r>
      <w:r>
        <w:tab/>
        <w:t>come.Pfv</w:t>
      </w:r>
    </w:p>
    <w:p w14:paraId="5E90685A" w14:textId="14503C49" w:rsidR="0086527A" w:rsidRDefault="0086527A" w:rsidP="00E32859">
      <w:pPr>
        <w:tabs>
          <w:tab w:val="left" w:pos="720"/>
          <w:tab w:val="left" w:pos="1080"/>
          <w:tab w:val="left" w:pos="2880"/>
        </w:tabs>
      </w:pPr>
      <w:r>
        <w:tab/>
      </w:r>
      <w:r>
        <w:tab/>
        <w:t>‘Rain came (=fell).’</w:t>
      </w:r>
    </w:p>
    <w:p w14:paraId="742A854A" w14:textId="77777777" w:rsidR="0086527A" w:rsidRDefault="0086527A" w:rsidP="00E32859">
      <w:pPr>
        <w:tabs>
          <w:tab w:val="left" w:pos="720"/>
          <w:tab w:val="left" w:pos="1080"/>
          <w:tab w:val="left" w:pos="2880"/>
        </w:tabs>
      </w:pPr>
    </w:p>
    <w:p w14:paraId="1E485FD8" w14:textId="0E07C2BC" w:rsidR="0086527A" w:rsidRDefault="0086527A" w:rsidP="00E32859">
      <w:pPr>
        <w:tabs>
          <w:tab w:val="left" w:pos="720"/>
          <w:tab w:val="left" w:pos="1080"/>
          <w:tab w:val="left" w:pos="2880"/>
        </w:tabs>
      </w:pPr>
      <w:r>
        <w:tab/>
        <w:t>c.</w:t>
      </w:r>
      <w:r>
        <w:tab/>
      </w:r>
      <w:r w:rsidRPr="00D76DFA">
        <w:rPr>
          <w:rFonts w:ascii="Doulos SIL" w:hAnsi="Doulos SIL"/>
          <w:i/>
          <w:color w:val="0000FF"/>
        </w:rPr>
        <w:t>kwàāⁿ</w:t>
      </w:r>
      <w:r w:rsidRPr="00D76DFA">
        <w:rPr>
          <w:rFonts w:ascii="Doulos SIL" w:hAnsi="Doulos SIL"/>
          <w:i/>
          <w:color w:val="0000FF"/>
        </w:rPr>
        <w:tab/>
        <w:t>tàà</w:t>
      </w:r>
    </w:p>
    <w:p w14:paraId="477FA568" w14:textId="32E8143D" w:rsidR="00E32859" w:rsidRDefault="00E32859" w:rsidP="00E32859">
      <w:pPr>
        <w:tabs>
          <w:tab w:val="left" w:pos="720"/>
          <w:tab w:val="left" w:pos="1080"/>
          <w:tab w:val="left" w:pos="2880"/>
        </w:tabs>
      </w:pPr>
      <w:r>
        <w:tab/>
      </w:r>
      <w:r>
        <w:tab/>
        <w:t>rain(n)</w:t>
      </w:r>
      <w:r>
        <w:tab/>
        <w:t>stand/stop.Pfv</w:t>
      </w:r>
    </w:p>
    <w:p w14:paraId="0C5D24C8" w14:textId="01417442" w:rsidR="00E32859" w:rsidRDefault="00E32859" w:rsidP="00E32859">
      <w:pPr>
        <w:tabs>
          <w:tab w:val="left" w:pos="720"/>
          <w:tab w:val="left" w:pos="1080"/>
          <w:tab w:val="left" w:pos="2880"/>
        </w:tabs>
      </w:pPr>
      <w:r>
        <w:tab/>
      </w:r>
      <w:r>
        <w:tab/>
        <w:t>‘The rain has ended.’</w:t>
      </w:r>
    </w:p>
    <w:p w14:paraId="4715AD4A" w14:textId="77777777" w:rsidR="00E32859" w:rsidRDefault="00E32859" w:rsidP="00E32859">
      <w:pPr>
        <w:tabs>
          <w:tab w:val="left" w:pos="720"/>
          <w:tab w:val="left" w:pos="1080"/>
          <w:tab w:val="left" w:pos="2880"/>
        </w:tabs>
      </w:pPr>
    </w:p>
    <w:p w14:paraId="2DB4C01B" w14:textId="6819C4AA" w:rsidR="00E32859" w:rsidRDefault="00E32859" w:rsidP="003432F4">
      <w:pPr>
        <w:tabs>
          <w:tab w:val="left" w:pos="720"/>
          <w:tab w:val="left" w:pos="1080"/>
          <w:tab w:val="left" w:pos="2610"/>
          <w:tab w:val="left" w:pos="3690"/>
        </w:tabs>
      </w:pPr>
      <w:r>
        <w:tab/>
        <w:t>d.</w:t>
      </w:r>
      <w:r>
        <w:tab/>
      </w:r>
      <w:r w:rsidRPr="00D76DFA">
        <w:rPr>
          <w:rFonts w:ascii="Doulos SIL" w:hAnsi="Doulos SIL"/>
          <w:i/>
          <w:color w:val="0000FF"/>
        </w:rPr>
        <w:t>kwàāⁿ</w:t>
      </w:r>
      <w:r w:rsidRPr="00D76DFA">
        <w:rPr>
          <w:rFonts w:ascii="Doulos SIL" w:hAnsi="Doulos SIL"/>
          <w:i/>
          <w:color w:val="0000FF"/>
        </w:rPr>
        <w:tab/>
        <w:t>gā</w:t>
      </w:r>
      <w:r w:rsidRPr="00D76DFA">
        <w:rPr>
          <w:rFonts w:ascii="Doulos SIL" w:hAnsi="Doulos SIL"/>
          <w:i/>
          <w:color w:val="0000FF"/>
        </w:rPr>
        <w:tab/>
      </w:r>
      <w:r w:rsidR="003432F4" w:rsidRPr="00D76DFA">
        <w:rPr>
          <w:rFonts w:ascii="Doulos SIL" w:hAnsi="Doulos SIL"/>
          <w:i/>
          <w:color w:val="0000FF"/>
        </w:rPr>
        <w:t>mīnī-mīnì</w:t>
      </w:r>
    </w:p>
    <w:p w14:paraId="0A3A9910" w14:textId="3F9A8E1E" w:rsidR="00E32859" w:rsidRDefault="00E32859" w:rsidP="003432F4">
      <w:pPr>
        <w:tabs>
          <w:tab w:val="left" w:pos="720"/>
          <w:tab w:val="left" w:pos="1080"/>
          <w:tab w:val="left" w:pos="2610"/>
          <w:tab w:val="left" w:pos="3690"/>
        </w:tabs>
      </w:pPr>
      <w:r>
        <w:tab/>
      </w:r>
      <w:r>
        <w:tab/>
        <w:t>rain(n)</w:t>
      </w:r>
      <w:r>
        <w:tab/>
      </w:r>
      <w:r w:rsidR="003432F4">
        <w:t>Ipfv</w:t>
      </w:r>
      <w:r w:rsidR="003432F4">
        <w:tab/>
        <w:t>drizzling</w:t>
      </w:r>
      <w:r w:rsidR="00E15649">
        <w:t>(adv)</w:t>
      </w:r>
    </w:p>
    <w:p w14:paraId="050EB8B5" w14:textId="05E6F360" w:rsidR="00E32859" w:rsidRDefault="00E32859" w:rsidP="00E32859">
      <w:pPr>
        <w:tabs>
          <w:tab w:val="left" w:pos="720"/>
          <w:tab w:val="left" w:pos="1080"/>
          <w:tab w:val="left" w:pos="2880"/>
        </w:tabs>
      </w:pPr>
      <w:r>
        <w:tab/>
      </w:r>
      <w:r>
        <w:tab/>
        <w:t>‘It is drizzling</w:t>
      </w:r>
      <w:r w:rsidR="003432F4">
        <w:t xml:space="preserve"> (raining very lightly)</w:t>
      </w:r>
      <w:r>
        <w:t>.’</w:t>
      </w:r>
    </w:p>
    <w:p w14:paraId="25A5DB42" w14:textId="73544CEE" w:rsidR="00E32859" w:rsidRDefault="00E32859" w:rsidP="004E5954"/>
    <w:p w14:paraId="273C3FB1" w14:textId="5248CB3A" w:rsidR="004E5954" w:rsidRDefault="004E5954" w:rsidP="004E5954">
      <w:r>
        <w:t xml:space="preserve">The subject in (xx7) is </w:t>
      </w:r>
      <w:r w:rsidRPr="007F5966">
        <w:rPr>
          <w:rFonts w:ascii="Doulos SIL" w:hAnsi="Doulos SIL" w:cs="Doulos SIL"/>
          <w:i/>
          <w:color w:val="0000FF"/>
        </w:rPr>
        <w:t>cīy</w:t>
      </w:r>
      <w:r w:rsidR="00DB3F0A" w:rsidRPr="007F5966">
        <w:rPr>
          <w:rFonts w:ascii="Doulos SIL" w:hAnsi="Doulos SIL" w:cs="Doulos SIL"/>
          <w:i/>
          <w:color w:val="0000FF"/>
          <w:lang w:val="x-none"/>
        </w:rPr>
        <w:t>ɛ̄</w:t>
      </w:r>
      <w:r w:rsidRPr="007F5966">
        <w:rPr>
          <w:rFonts w:ascii="Doulos SIL" w:hAnsi="Doulos SIL" w:cs="Doulos SIL"/>
          <w:i/>
          <w:color w:val="0000FF"/>
        </w:rPr>
        <w:t>wⁿ</w:t>
      </w:r>
      <w:r>
        <w:t xml:space="preserve"> ‘wind’. The same collocations occur with </w:t>
      </w:r>
      <w:r w:rsidRPr="00D76DFA">
        <w:rPr>
          <w:rFonts w:ascii="Doulos SIL" w:hAnsi="Doulos SIL"/>
          <w:i/>
          <w:color w:val="0000FF"/>
        </w:rPr>
        <w:t>cɔ̄llɔ̀</w:t>
      </w:r>
      <w:r>
        <w:t xml:space="preserve"> ‘dust’, which in this region generally refers to ‘airborn dust, dust storm’. Dust storms are fairly common</w:t>
      </w:r>
      <w:r w:rsidR="00A90677">
        <w:t xml:space="preserve"> locally</w:t>
      </w:r>
      <w:r>
        <w:t xml:space="preserve"> in the dry season.</w:t>
      </w:r>
    </w:p>
    <w:p w14:paraId="296EAF10" w14:textId="77777777" w:rsidR="00940D0F" w:rsidRDefault="00940D0F" w:rsidP="004E5954"/>
    <w:p w14:paraId="163EB1E9" w14:textId="570FBB99" w:rsidR="00940D0F" w:rsidRPr="00D76DFA" w:rsidRDefault="00940D0F" w:rsidP="0086527A">
      <w:pPr>
        <w:tabs>
          <w:tab w:val="left" w:pos="720"/>
          <w:tab w:val="left" w:pos="1080"/>
          <w:tab w:val="left" w:pos="2880"/>
        </w:tabs>
        <w:ind w:left="2880" w:hanging="2880"/>
        <w:rPr>
          <w:rFonts w:ascii="Doulos SIL" w:hAnsi="Doulos SIL"/>
          <w:i/>
          <w:color w:val="0000FF"/>
        </w:rPr>
      </w:pPr>
      <w:r>
        <w:t>(xx7)</w:t>
      </w:r>
      <w:r>
        <w:tab/>
        <w:t>a.</w:t>
      </w:r>
      <w:r>
        <w:tab/>
      </w:r>
      <w:r w:rsidRPr="00D76DFA">
        <w:rPr>
          <w:rFonts w:ascii="Doulos SIL" w:hAnsi="Doulos SIL"/>
          <w:i/>
          <w:color w:val="0000FF"/>
        </w:rPr>
        <w:t>cīy</w:t>
      </w:r>
      <w:r w:rsidR="00DB3F0A">
        <w:rPr>
          <w:rFonts w:ascii="Doulos SIL" w:hAnsi="Doulos SIL"/>
          <w:i/>
          <w:color w:val="0000FF"/>
          <w:lang w:val="x-none"/>
        </w:rPr>
        <w:t>ɛ̄</w:t>
      </w:r>
      <w:r w:rsidRPr="00D76DFA">
        <w:rPr>
          <w:rFonts w:ascii="Doulos SIL" w:hAnsi="Doulos SIL"/>
          <w:i/>
          <w:color w:val="0000FF"/>
        </w:rPr>
        <w:t>ⁿ</w:t>
      </w:r>
      <w:r w:rsidR="004E5954">
        <w:t xml:space="preserve"> / </w:t>
      </w:r>
      <w:r w:rsidR="004E5954" w:rsidRPr="00D76DFA">
        <w:rPr>
          <w:rFonts w:ascii="Doulos SIL" w:hAnsi="Doulos SIL"/>
          <w:i/>
          <w:color w:val="0000FF"/>
        </w:rPr>
        <w:t>cɔ̄llɔ̀</w:t>
      </w:r>
      <w:r w:rsidRPr="00D76DFA">
        <w:rPr>
          <w:rFonts w:ascii="Doulos SIL" w:hAnsi="Doulos SIL"/>
          <w:i/>
          <w:color w:val="0000FF"/>
        </w:rPr>
        <w:tab/>
        <w:t>kìì</w:t>
      </w:r>
    </w:p>
    <w:p w14:paraId="47310DCE" w14:textId="24E833D4" w:rsidR="00940D0F" w:rsidRDefault="00940D0F" w:rsidP="0086527A">
      <w:pPr>
        <w:tabs>
          <w:tab w:val="left" w:pos="720"/>
          <w:tab w:val="left" w:pos="1080"/>
          <w:tab w:val="left" w:pos="2880"/>
        </w:tabs>
        <w:ind w:left="2880" w:hanging="2880"/>
      </w:pPr>
      <w:r>
        <w:tab/>
      </w:r>
      <w:r>
        <w:tab/>
        <w:t>wind(n)</w:t>
      </w:r>
      <w:r w:rsidR="004E5954">
        <w:t xml:space="preserve"> / dust</w:t>
      </w:r>
      <w:r>
        <w:tab/>
        <w:t>get.up.Pfv</w:t>
      </w:r>
    </w:p>
    <w:p w14:paraId="3C6CF850" w14:textId="5AC70855" w:rsidR="00940D0F" w:rsidRDefault="00940D0F" w:rsidP="0086527A">
      <w:pPr>
        <w:tabs>
          <w:tab w:val="left" w:pos="720"/>
          <w:tab w:val="left" w:pos="1080"/>
          <w:tab w:val="left" w:pos="2880"/>
        </w:tabs>
        <w:ind w:left="2880" w:hanging="2880"/>
      </w:pPr>
      <w:r>
        <w:tab/>
      </w:r>
      <w:r>
        <w:tab/>
        <w:t>‘The wind</w:t>
      </w:r>
      <w:r w:rsidR="004E5954">
        <w:t>/dust (storm)</w:t>
      </w:r>
      <w:r>
        <w:t xml:space="preserve"> has risen</w:t>
      </w:r>
      <w:r w:rsidR="00A90677">
        <w:t>/kicked up</w:t>
      </w:r>
      <w:r>
        <w:t xml:space="preserve"> (=is blowing).’</w:t>
      </w:r>
    </w:p>
    <w:p w14:paraId="33D224F2" w14:textId="77777777" w:rsidR="00940D0F" w:rsidRDefault="00940D0F" w:rsidP="0086527A">
      <w:pPr>
        <w:tabs>
          <w:tab w:val="left" w:pos="720"/>
          <w:tab w:val="left" w:pos="1080"/>
          <w:tab w:val="left" w:pos="2880"/>
        </w:tabs>
        <w:ind w:left="2880" w:hanging="2880"/>
      </w:pPr>
    </w:p>
    <w:p w14:paraId="37C9ADAC" w14:textId="004E015A" w:rsidR="00940D0F" w:rsidRPr="00D76DFA" w:rsidRDefault="00940D0F" w:rsidP="00940D0F">
      <w:pPr>
        <w:tabs>
          <w:tab w:val="left" w:pos="720"/>
          <w:tab w:val="left" w:pos="1080"/>
          <w:tab w:val="left" w:pos="2880"/>
        </w:tabs>
        <w:ind w:left="2880" w:hanging="2880"/>
        <w:rPr>
          <w:rFonts w:ascii="Doulos SIL" w:hAnsi="Doulos SIL"/>
          <w:i/>
          <w:color w:val="0000FF"/>
        </w:rPr>
      </w:pPr>
      <w:r>
        <w:tab/>
        <w:t>b.</w:t>
      </w:r>
      <w:r>
        <w:tab/>
      </w:r>
      <w:r w:rsidR="004E5954" w:rsidRPr="00D76DFA">
        <w:rPr>
          <w:rFonts w:ascii="Doulos SIL" w:hAnsi="Doulos SIL"/>
          <w:i/>
          <w:color w:val="0000FF"/>
        </w:rPr>
        <w:t>cīyēwⁿ</w:t>
      </w:r>
      <w:r w:rsidR="004E5954">
        <w:t xml:space="preserve"> / </w:t>
      </w:r>
      <w:r w:rsidR="004E5954" w:rsidRPr="00D76DFA">
        <w:rPr>
          <w:rFonts w:ascii="Doulos SIL" w:hAnsi="Doulos SIL"/>
          <w:i/>
          <w:color w:val="0000FF"/>
        </w:rPr>
        <w:t>cɔ̄llɔ̀</w:t>
      </w:r>
      <w:r w:rsidRPr="00D76DFA">
        <w:rPr>
          <w:rFonts w:ascii="Doulos SIL" w:hAnsi="Doulos SIL"/>
          <w:i/>
          <w:color w:val="0000FF"/>
        </w:rPr>
        <w:tab/>
        <w:t>tàà</w:t>
      </w:r>
      <w:r>
        <w:t xml:space="preserve"> / </w:t>
      </w:r>
      <w:r w:rsidRPr="00D76DFA">
        <w:rPr>
          <w:rFonts w:ascii="Doulos SIL" w:hAnsi="Doulos SIL"/>
          <w:i/>
          <w:color w:val="0000FF"/>
        </w:rPr>
        <w:t>sāgā</w:t>
      </w:r>
    </w:p>
    <w:p w14:paraId="4F186578" w14:textId="0C37C085" w:rsidR="00940D0F" w:rsidRDefault="00940D0F" w:rsidP="00940D0F">
      <w:pPr>
        <w:tabs>
          <w:tab w:val="left" w:pos="720"/>
          <w:tab w:val="left" w:pos="1080"/>
          <w:tab w:val="left" w:pos="2880"/>
        </w:tabs>
        <w:ind w:left="2880" w:hanging="2880"/>
      </w:pPr>
      <w:r>
        <w:tab/>
      </w:r>
      <w:r>
        <w:tab/>
        <w:t>wind(n)</w:t>
      </w:r>
      <w:r w:rsidR="004E5954">
        <w:t xml:space="preserve"> / dust</w:t>
      </w:r>
      <w:r>
        <w:tab/>
        <w:t>stand/stop / lie.down.Pfv</w:t>
      </w:r>
    </w:p>
    <w:p w14:paraId="75F97918" w14:textId="0AE73774" w:rsidR="00940D0F" w:rsidRDefault="00940D0F" w:rsidP="00940D0F">
      <w:pPr>
        <w:tabs>
          <w:tab w:val="left" w:pos="720"/>
          <w:tab w:val="left" w:pos="1080"/>
          <w:tab w:val="left" w:pos="2880"/>
        </w:tabs>
        <w:ind w:left="2880" w:hanging="2880"/>
      </w:pPr>
      <w:r>
        <w:tab/>
      </w:r>
      <w:r>
        <w:tab/>
        <w:t>‘The wind</w:t>
      </w:r>
      <w:r w:rsidR="004E5954">
        <w:t>/dust (storm)</w:t>
      </w:r>
      <w:r>
        <w:t xml:space="preserve"> has died down.’</w:t>
      </w:r>
    </w:p>
    <w:p w14:paraId="1FE01595" w14:textId="526A3034" w:rsidR="00940D0F" w:rsidRPr="00940D0F" w:rsidRDefault="00940D0F" w:rsidP="0086527A">
      <w:pPr>
        <w:tabs>
          <w:tab w:val="left" w:pos="720"/>
          <w:tab w:val="left" w:pos="1080"/>
          <w:tab w:val="left" w:pos="2880"/>
        </w:tabs>
        <w:ind w:left="2880" w:hanging="2880"/>
      </w:pPr>
    </w:p>
    <w:p w14:paraId="1CA459E7" w14:textId="77777777" w:rsidR="00E15649" w:rsidRPr="00E32859" w:rsidRDefault="00E15649" w:rsidP="0086527A">
      <w:pPr>
        <w:tabs>
          <w:tab w:val="left" w:pos="720"/>
          <w:tab w:val="left" w:pos="1080"/>
          <w:tab w:val="left" w:pos="2880"/>
        </w:tabs>
        <w:ind w:left="2880" w:hanging="2880"/>
      </w:pPr>
    </w:p>
    <w:p w14:paraId="5F4BD183" w14:textId="30C5503F" w:rsidR="00C30A26" w:rsidRDefault="00E15649" w:rsidP="00E15649">
      <w:pPr>
        <w:pStyle w:val="Heading4"/>
      </w:pPr>
      <w:bookmarkStart w:id="1320" w:name="_Toc115521"/>
      <w:r>
        <w:lastRenderedPageBreak/>
        <w:t>Emotion and bodily-emission collocations</w:t>
      </w:r>
      <w:bookmarkEnd w:id="1320"/>
    </w:p>
    <w:p w14:paraId="20979E7D" w14:textId="01E75D0C" w:rsidR="00A90677" w:rsidRDefault="00F0693F" w:rsidP="00A90677">
      <w:r>
        <w:t xml:space="preserve">Afflictions such as hunger, thirst, and </w:t>
      </w:r>
      <w:r w:rsidR="00DB7CE9">
        <w:t xml:space="preserve">most named </w:t>
      </w:r>
      <w:r>
        <w:t>diseases are subjects in (xx1), with the afflictee appearing as a comitative PP.</w:t>
      </w:r>
    </w:p>
    <w:p w14:paraId="73A7F3AE" w14:textId="77777777" w:rsidR="00A90677" w:rsidRDefault="00A90677" w:rsidP="00A90677"/>
    <w:p w14:paraId="1D665F3E" w14:textId="49937110" w:rsidR="00A90677" w:rsidRDefault="00A90677" w:rsidP="00B869B7">
      <w:pPr>
        <w:tabs>
          <w:tab w:val="left" w:pos="720"/>
          <w:tab w:val="left" w:pos="1080"/>
          <w:tab w:val="left" w:pos="2160"/>
          <w:tab w:val="left" w:pos="2970"/>
          <w:tab w:val="left" w:pos="3870"/>
        </w:tabs>
      </w:pPr>
      <w:r>
        <w:t>(xx1)</w:t>
      </w:r>
      <w:r>
        <w:tab/>
        <w:t>a.</w:t>
      </w:r>
      <w:r>
        <w:tab/>
      </w:r>
      <w:r w:rsidR="00864DCA" w:rsidRPr="00D76DFA">
        <w:rPr>
          <w:rFonts w:ascii="Doulos SIL" w:hAnsi="Doulos SIL"/>
          <w:i/>
          <w:color w:val="0000FF"/>
        </w:rPr>
        <w:t>dūwōⁿ</w:t>
      </w:r>
      <w:r w:rsidR="00864DCA" w:rsidRPr="00D76DFA">
        <w:rPr>
          <w:rFonts w:ascii="Doulos SIL" w:hAnsi="Doulos SIL"/>
          <w:i/>
          <w:color w:val="0000FF"/>
        </w:rPr>
        <w:tab/>
        <w:t>gā</w:t>
      </w:r>
      <w:r w:rsidR="00864DCA" w:rsidRPr="00D76DFA">
        <w:rPr>
          <w:rFonts w:ascii="Doulos SIL" w:hAnsi="Doulos SIL"/>
          <w:i/>
          <w:color w:val="0000FF"/>
        </w:rPr>
        <w:tab/>
      </w:r>
      <w:r w:rsidR="00B869B7" w:rsidRPr="00D76DFA">
        <w:rPr>
          <w:rFonts w:ascii="Doulos SIL" w:hAnsi="Doulos SIL"/>
          <w:i/>
          <w:color w:val="0000FF"/>
        </w:rPr>
        <w:t>[</w:t>
      </w:r>
      <w:r w:rsidR="00864DCA" w:rsidRPr="00D76DFA">
        <w:rPr>
          <w:rFonts w:ascii="Doulos SIL" w:hAnsi="Doulos SIL"/>
          <w:i/>
          <w:color w:val="0000FF"/>
        </w:rPr>
        <w:t>sèēdù</w:t>
      </w:r>
      <w:r w:rsidR="00864DCA" w:rsidRPr="00D76DFA">
        <w:rPr>
          <w:rFonts w:ascii="Doulos SIL" w:hAnsi="Doulos SIL"/>
          <w:i/>
          <w:color w:val="0000FF"/>
        </w:rPr>
        <w:tab/>
      </w:r>
      <w:r w:rsidR="00625C5A">
        <w:rPr>
          <w:rFonts w:ascii="Doulos SIL" w:hAnsi="Doulos SIL"/>
          <w:i/>
          <w:color w:val="0000FF"/>
        </w:rPr>
        <w:t>bwāỳ</w:t>
      </w:r>
      <w:r w:rsidR="00B869B7" w:rsidRPr="00D76DFA">
        <w:rPr>
          <w:rFonts w:ascii="Doulos SIL" w:hAnsi="Doulos SIL"/>
          <w:i/>
          <w:color w:val="0000FF"/>
        </w:rPr>
        <w:t>]</w:t>
      </w:r>
    </w:p>
    <w:p w14:paraId="7D2BEAB9" w14:textId="49D509C7" w:rsidR="00B869B7" w:rsidRDefault="00B869B7" w:rsidP="00B869B7">
      <w:pPr>
        <w:tabs>
          <w:tab w:val="left" w:pos="720"/>
          <w:tab w:val="left" w:pos="1080"/>
          <w:tab w:val="left" w:pos="2160"/>
          <w:tab w:val="left" w:pos="2970"/>
          <w:tab w:val="left" w:pos="3870"/>
        </w:tabs>
      </w:pPr>
      <w:r>
        <w:tab/>
      </w:r>
      <w:r>
        <w:tab/>
        <w:t>hunger</w:t>
      </w:r>
      <w:r>
        <w:tab/>
        <w:t>be</w:t>
      </w:r>
      <w:r>
        <w:tab/>
        <w:t>[S</w:t>
      </w:r>
      <w:r>
        <w:tab/>
      </w:r>
      <w:r w:rsidR="00E2319C">
        <w:t>Comit</w:t>
      </w:r>
      <w:r>
        <w:t>]</w:t>
      </w:r>
    </w:p>
    <w:p w14:paraId="4EFEECDB" w14:textId="3D7FBD24" w:rsidR="00B869B7" w:rsidRDefault="00B869B7" w:rsidP="00864DCA">
      <w:pPr>
        <w:tabs>
          <w:tab w:val="left" w:pos="720"/>
          <w:tab w:val="left" w:pos="1080"/>
        </w:tabs>
      </w:pPr>
      <w:r>
        <w:tab/>
      </w:r>
      <w:r>
        <w:tab/>
        <w:t>‘Seydou is hungry.’</w:t>
      </w:r>
    </w:p>
    <w:p w14:paraId="41899EC2" w14:textId="77777777" w:rsidR="00B869B7" w:rsidRDefault="00B869B7" w:rsidP="00B869B7">
      <w:pPr>
        <w:tabs>
          <w:tab w:val="left" w:pos="720"/>
          <w:tab w:val="left" w:pos="1080"/>
          <w:tab w:val="left" w:pos="2160"/>
          <w:tab w:val="left" w:pos="2970"/>
          <w:tab w:val="left" w:pos="3870"/>
        </w:tabs>
      </w:pPr>
    </w:p>
    <w:p w14:paraId="3978322C" w14:textId="2079DD02" w:rsidR="00B869B7" w:rsidRDefault="00B869B7" w:rsidP="00B869B7">
      <w:pPr>
        <w:tabs>
          <w:tab w:val="left" w:pos="720"/>
          <w:tab w:val="left" w:pos="1080"/>
          <w:tab w:val="left" w:pos="2160"/>
          <w:tab w:val="left" w:pos="2970"/>
          <w:tab w:val="left" w:pos="3870"/>
        </w:tabs>
      </w:pPr>
      <w:r>
        <w:tab/>
        <w:t>b.</w:t>
      </w:r>
      <w:r>
        <w:tab/>
      </w:r>
      <w:r w:rsidRPr="00D76DFA">
        <w:rPr>
          <w:rFonts w:ascii="Doulos SIL" w:hAnsi="Doulos SIL"/>
          <w:i/>
          <w:color w:val="0000FF"/>
        </w:rPr>
        <w:t>gīlɛ̄wⁿ</w:t>
      </w:r>
      <w:r w:rsidRPr="00D76DFA">
        <w:rPr>
          <w:rFonts w:ascii="Doulos SIL" w:hAnsi="Doulos SIL"/>
          <w:i/>
          <w:color w:val="0000FF"/>
        </w:rPr>
        <w:tab/>
        <w:t>gā</w:t>
      </w:r>
      <w:r w:rsidRPr="00D76DFA">
        <w:rPr>
          <w:rFonts w:ascii="Doulos SIL" w:hAnsi="Doulos SIL"/>
          <w:i/>
          <w:color w:val="0000FF"/>
        </w:rPr>
        <w:tab/>
        <w:t>[sèēdù</w:t>
      </w:r>
      <w:r w:rsidRPr="00D76DFA">
        <w:rPr>
          <w:rFonts w:ascii="Doulos SIL" w:hAnsi="Doulos SIL"/>
          <w:i/>
          <w:color w:val="0000FF"/>
        </w:rPr>
        <w:tab/>
      </w:r>
      <w:r w:rsidR="00625C5A">
        <w:rPr>
          <w:rFonts w:ascii="Doulos SIL" w:hAnsi="Doulos SIL"/>
          <w:i/>
          <w:color w:val="0000FF"/>
        </w:rPr>
        <w:t>bwāỳ</w:t>
      </w:r>
      <w:r w:rsidRPr="00D76DFA">
        <w:rPr>
          <w:rFonts w:ascii="Doulos SIL" w:hAnsi="Doulos SIL"/>
          <w:i/>
          <w:color w:val="0000FF"/>
        </w:rPr>
        <w:t>]</w:t>
      </w:r>
    </w:p>
    <w:p w14:paraId="53298FFC" w14:textId="456AF848" w:rsidR="00B869B7" w:rsidRDefault="00B869B7" w:rsidP="00B869B7">
      <w:pPr>
        <w:tabs>
          <w:tab w:val="left" w:pos="720"/>
          <w:tab w:val="left" w:pos="1080"/>
          <w:tab w:val="left" w:pos="2160"/>
          <w:tab w:val="left" w:pos="2970"/>
          <w:tab w:val="left" w:pos="3870"/>
        </w:tabs>
      </w:pPr>
      <w:r>
        <w:tab/>
      </w:r>
      <w:r>
        <w:tab/>
        <w:t>thirst</w:t>
      </w:r>
      <w:r>
        <w:tab/>
        <w:t>be</w:t>
      </w:r>
      <w:r>
        <w:tab/>
        <w:t>[S</w:t>
      </w:r>
      <w:r>
        <w:tab/>
      </w:r>
      <w:r w:rsidR="00E2319C">
        <w:t>Comit</w:t>
      </w:r>
      <w:r>
        <w:t>]</w:t>
      </w:r>
    </w:p>
    <w:p w14:paraId="7C8593C1" w14:textId="55869350" w:rsidR="00B869B7" w:rsidRDefault="00B869B7" w:rsidP="00B869B7">
      <w:pPr>
        <w:tabs>
          <w:tab w:val="left" w:pos="720"/>
          <w:tab w:val="left" w:pos="1080"/>
        </w:tabs>
      </w:pPr>
      <w:r>
        <w:tab/>
      </w:r>
      <w:r>
        <w:tab/>
        <w:t>‘Seydou is thirsty.’</w:t>
      </w:r>
    </w:p>
    <w:p w14:paraId="3783AB3A" w14:textId="77777777" w:rsidR="00F0693F" w:rsidRDefault="00F0693F" w:rsidP="00B869B7">
      <w:pPr>
        <w:tabs>
          <w:tab w:val="left" w:pos="720"/>
          <w:tab w:val="left" w:pos="1080"/>
        </w:tabs>
      </w:pPr>
    </w:p>
    <w:p w14:paraId="514C99F3" w14:textId="38B63547" w:rsidR="00F0693F" w:rsidRDefault="00F0693F" w:rsidP="00DB7CE9">
      <w:pPr>
        <w:tabs>
          <w:tab w:val="left" w:pos="720"/>
          <w:tab w:val="left" w:pos="1080"/>
          <w:tab w:val="left" w:pos="3690"/>
          <w:tab w:val="left" w:pos="4590"/>
          <w:tab w:val="left" w:pos="5760"/>
        </w:tabs>
      </w:pPr>
      <w:r>
        <w:tab/>
        <w:t>c.</w:t>
      </w:r>
      <w:r>
        <w:tab/>
      </w:r>
      <w:r w:rsidRPr="00D76DFA">
        <w:rPr>
          <w:rFonts w:ascii="Doulos SIL" w:hAnsi="Doulos SIL"/>
          <w:i/>
          <w:color w:val="0000FF"/>
        </w:rPr>
        <w:t>sɔ̀mu</w:t>
      </w:r>
      <w:r w:rsidR="008C4E99" w:rsidRPr="00D76DFA">
        <w:rPr>
          <w:rFonts w:ascii="Doulos SIL" w:hAnsi="Doulos SIL"/>
          <w:i/>
          <w:color w:val="0000FF"/>
        </w:rPr>
        <w:t>̄</w:t>
      </w:r>
      <w:r w:rsidR="00DB7CE9" w:rsidRPr="00D76DFA">
        <w:rPr>
          <w:rFonts w:ascii="Doulos SIL" w:hAnsi="Doulos SIL"/>
          <w:i/>
          <w:color w:val="0000FF"/>
        </w:rPr>
        <w:t xml:space="preserve"> </w:t>
      </w:r>
      <w:r w:rsidR="00DB7CE9">
        <w:t xml:space="preserve">/ </w:t>
      </w:r>
      <w:r w:rsidR="00DB7CE9" w:rsidRPr="00D76DFA">
        <w:rPr>
          <w:rFonts w:ascii="Doulos SIL" w:hAnsi="Doulos SIL"/>
          <w:i/>
          <w:color w:val="0000FF"/>
        </w:rPr>
        <w:t>kùrù-kūrū</w:t>
      </w:r>
      <w:r w:rsidRPr="00D76DFA">
        <w:rPr>
          <w:rFonts w:ascii="Doulos SIL" w:hAnsi="Doulos SIL"/>
          <w:i/>
          <w:color w:val="0000FF"/>
        </w:rPr>
        <w:tab/>
        <w:t>gā</w:t>
      </w:r>
      <w:r w:rsidRPr="00D76DFA">
        <w:rPr>
          <w:rFonts w:ascii="Doulos SIL" w:hAnsi="Doulos SIL"/>
          <w:i/>
          <w:color w:val="0000FF"/>
        </w:rPr>
        <w:tab/>
      </w:r>
      <w:r w:rsidR="008C4E99" w:rsidRPr="00D76DFA">
        <w:rPr>
          <w:rFonts w:ascii="Doulos SIL" w:hAnsi="Doulos SIL"/>
          <w:i/>
          <w:color w:val="0000FF"/>
        </w:rPr>
        <w:t>[sèēdù</w:t>
      </w:r>
      <w:r w:rsidR="008C4E99" w:rsidRPr="00D76DFA">
        <w:rPr>
          <w:rFonts w:ascii="Doulos SIL" w:hAnsi="Doulos SIL"/>
          <w:i/>
          <w:color w:val="0000FF"/>
        </w:rPr>
        <w:tab/>
      </w:r>
      <w:r w:rsidR="00625C5A">
        <w:rPr>
          <w:rFonts w:ascii="Doulos SIL" w:hAnsi="Doulos SIL"/>
          <w:i/>
          <w:color w:val="0000FF"/>
        </w:rPr>
        <w:t>bwāỳ</w:t>
      </w:r>
      <w:r w:rsidR="008C4E99" w:rsidRPr="00D76DFA">
        <w:rPr>
          <w:rFonts w:ascii="Doulos SIL" w:hAnsi="Doulos SIL"/>
          <w:i/>
          <w:color w:val="0000FF"/>
        </w:rPr>
        <w:t>]</w:t>
      </w:r>
    </w:p>
    <w:p w14:paraId="2D54C03D" w14:textId="60C2C15A" w:rsidR="008C4E99" w:rsidRDefault="008C4E99" w:rsidP="00DB7CE9">
      <w:pPr>
        <w:tabs>
          <w:tab w:val="left" w:pos="720"/>
          <w:tab w:val="left" w:pos="1080"/>
          <w:tab w:val="left" w:pos="3690"/>
          <w:tab w:val="left" w:pos="4590"/>
          <w:tab w:val="left" w:pos="5760"/>
        </w:tabs>
      </w:pPr>
      <w:r>
        <w:tab/>
      </w:r>
      <w:r>
        <w:tab/>
        <w:t>Guinea.worm</w:t>
      </w:r>
      <w:r w:rsidR="00DB7CE9">
        <w:t xml:space="preserve"> / measles</w:t>
      </w:r>
      <w:r>
        <w:tab/>
        <w:t>be</w:t>
      </w:r>
      <w:r>
        <w:tab/>
        <w:t>[S</w:t>
      </w:r>
      <w:r>
        <w:tab/>
        <w:t>Comit]</w:t>
      </w:r>
    </w:p>
    <w:p w14:paraId="025B6AD1" w14:textId="561579D7" w:rsidR="008C4E99" w:rsidRPr="008C4E99" w:rsidRDefault="008C4E99" w:rsidP="00B869B7">
      <w:pPr>
        <w:tabs>
          <w:tab w:val="left" w:pos="720"/>
          <w:tab w:val="left" w:pos="1080"/>
        </w:tabs>
      </w:pPr>
      <w:r>
        <w:tab/>
      </w:r>
      <w:r>
        <w:tab/>
        <w:t>‘Seydou has (=suffers from) Guinea worm</w:t>
      </w:r>
      <w:r w:rsidR="00DB7CE9">
        <w:t>/measles</w:t>
      </w:r>
      <w:r>
        <w:t>.’</w:t>
      </w:r>
      <w:r>
        <w:tab/>
      </w:r>
    </w:p>
    <w:p w14:paraId="2B8251D2" w14:textId="77777777" w:rsidR="00B869B7" w:rsidRDefault="00B869B7" w:rsidP="00B869B7"/>
    <w:p w14:paraId="0FE14329" w14:textId="71365AF0" w:rsidR="00BE22BE" w:rsidRDefault="00DB7CE9" w:rsidP="00B869B7">
      <w:r>
        <w:t>For ‘fever’ a different construction is used. Possessed ‘body’ is subject. Th</w:t>
      </w:r>
      <w:r w:rsidR="00E461DF">
        <w:t>e fact th</w:t>
      </w:r>
      <w:r>
        <w:t>at ‘body’ belongs with the possessor rather than with ‘hot’ is shown by the position of the negator in (xx2b).</w:t>
      </w:r>
    </w:p>
    <w:p w14:paraId="536B5E98" w14:textId="77777777" w:rsidR="00B869B7" w:rsidRDefault="00B869B7" w:rsidP="00B869B7"/>
    <w:p w14:paraId="5645E274" w14:textId="3D1CBCFE" w:rsidR="00B869B7" w:rsidRDefault="00B869B7" w:rsidP="00BE22BE">
      <w:pPr>
        <w:tabs>
          <w:tab w:val="left" w:pos="720"/>
          <w:tab w:val="left" w:pos="1080"/>
          <w:tab w:val="left" w:pos="2160"/>
          <w:tab w:val="left" w:pos="3060"/>
          <w:tab w:val="left" w:pos="4320"/>
        </w:tabs>
      </w:pPr>
      <w:r>
        <w:t>(xx2)</w:t>
      </w:r>
      <w:r>
        <w:tab/>
        <w:t>a.</w:t>
      </w:r>
      <w:r>
        <w:tab/>
      </w:r>
      <w:r w:rsidR="004A1A9A" w:rsidRPr="00D76DFA">
        <w:rPr>
          <w:rFonts w:ascii="Doulos SIL" w:hAnsi="Doulos SIL"/>
          <w:i/>
          <w:color w:val="0000FF"/>
        </w:rPr>
        <w:t>[</w:t>
      </w:r>
      <w:r w:rsidRPr="00D76DFA">
        <w:rPr>
          <w:rFonts w:ascii="Doulos SIL" w:hAnsi="Doulos SIL"/>
          <w:i/>
          <w:color w:val="0000FF"/>
        </w:rPr>
        <w:t>sèēdù</w:t>
      </w:r>
      <w:r w:rsidRPr="00D76DFA">
        <w:rPr>
          <w:rFonts w:ascii="Doulos SIL" w:hAnsi="Doulos SIL"/>
          <w:i/>
          <w:color w:val="0000FF"/>
        </w:rPr>
        <w:tab/>
        <w:t>tù</w:t>
      </w:r>
      <w:r w:rsidR="00B73861">
        <w:rPr>
          <w:rFonts w:ascii="Doulos SIL" w:hAnsi="Doulos SIL"/>
          <w:i/>
          <w:color w:val="0000FF"/>
        </w:rPr>
        <w:t>u</w:t>
      </w:r>
      <w:r w:rsidR="00B73861">
        <w:rPr>
          <w:rFonts w:ascii="Doulos SIL" w:hAnsi="Doulos SIL"/>
          <w:i/>
          <w:color w:val="0000FF"/>
          <w:lang w:val="x-none"/>
        </w:rPr>
        <w:t>̀</w:t>
      </w:r>
      <w:r w:rsidRPr="00D76DFA">
        <w:rPr>
          <w:rFonts w:ascii="Doulos SIL" w:hAnsi="Doulos SIL"/>
          <w:i/>
          <w:color w:val="0000FF"/>
        </w:rPr>
        <w:t>ⁿ</w:t>
      </w:r>
      <w:r w:rsidR="00D84858">
        <w:rPr>
          <w:rFonts w:ascii="Doulos SIL" w:hAnsi="Doulos SIL"/>
          <w:i/>
          <w:color w:val="0000FF"/>
        </w:rPr>
        <w:t>]</w:t>
      </w:r>
      <w:r w:rsidR="00D84858">
        <w:rPr>
          <w:rFonts w:ascii="Doulos SIL" w:hAnsi="Doulos SIL"/>
          <w:i/>
          <w:color w:val="0000FF"/>
        </w:rPr>
        <w:tab/>
      </w:r>
      <w:r w:rsidRPr="00D76DFA">
        <w:rPr>
          <w:rFonts w:ascii="Doulos SIL" w:hAnsi="Doulos SIL"/>
          <w:i/>
          <w:color w:val="0000FF"/>
        </w:rPr>
        <w:t>pīyɛ̄</w:t>
      </w:r>
      <w:r w:rsidR="00C03996" w:rsidRPr="00D76DFA">
        <w:rPr>
          <w:rFonts w:ascii="Doulos SIL" w:hAnsi="Doulos SIL"/>
          <w:i/>
          <w:color w:val="0000FF"/>
        </w:rPr>
        <w:t>-</w:t>
      </w:r>
      <w:r w:rsidRPr="00D76DFA">
        <w:rPr>
          <w:rFonts w:ascii="Doulos SIL" w:hAnsi="Doulos SIL"/>
          <w:i/>
          <w:color w:val="0000FF"/>
        </w:rPr>
        <w:t>nā</w:t>
      </w:r>
      <w:r w:rsidR="00C03996" w:rsidRPr="00D76DFA">
        <w:rPr>
          <w:rFonts w:ascii="Doulos SIL" w:hAnsi="Doulos SIL"/>
          <w:i/>
          <w:color w:val="0000FF"/>
        </w:rPr>
        <w:tab/>
      </w:r>
      <w:r w:rsidRPr="00777F8B">
        <w:rPr>
          <w:rFonts w:ascii="Doulos SIL" w:hAnsi="Doulos SIL"/>
          <w:i/>
          <w:color w:val="0000FF"/>
        </w:rPr>
        <w:t>nì</w:t>
      </w:r>
    </w:p>
    <w:p w14:paraId="0F252125" w14:textId="0292F8D3" w:rsidR="00B869B7" w:rsidRDefault="00B869B7" w:rsidP="00BE22BE">
      <w:pPr>
        <w:tabs>
          <w:tab w:val="left" w:pos="720"/>
          <w:tab w:val="left" w:pos="1080"/>
          <w:tab w:val="left" w:pos="2160"/>
          <w:tab w:val="left" w:pos="3060"/>
          <w:tab w:val="left" w:pos="4320"/>
        </w:tabs>
      </w:pPr>
      <w:r>
        <w:tab/>
      </w:r>
      <w:r>
        <w:tab/>
      </w:r>
      <w:r w:rsidR="004A1A9A">
        <w:t>[S</w:t>
      </w:r>
      <w:r w:rsidR="004A1A9A">
        <w:tab/>
        <w:t>body</w:t>
      </w:r>
      <w:r w:rsidR="00D84858">
        <w:tab/>
      </w:r>
      <w:r w:rsidR="00E2319C">
        <w:t>hot-Adj</w:t>
      </w:r>
      <w:r w:rsidR="00E2319C">
        <w:tab/>
      </w:r>
      <w:r w:rsidR="00777F8B">
        <w:t>it</w:t>
      </w:r>
      <w:r w:rsidR="00777F8B">
        <w:rPr>
          <w:lang w:val="x-none"/>
        </w:rPr>
        <w:t>.is</w:t>
      </w:r>
    </w:p>
    <w:p w14:paraId="77B98FAD" w14:textId="47833F5F" w:rsidR="00E2319C" w:rsidRDefault="00E2319C" w:rsidP="00B869B7">
      <w:pPr>
        <w:tabs>
          <w:tab w:val="left" w:pos="720"/>
          <w:tab w:val="left" w:pos="1080"/>
        </w:tabs>
      </w:pPr>
      <w:r>
        <w:tab/>
      </w:r>
      <w:r>
        <w:tab/>
        <w:t>‘Seydou is running a fever (</w:t>
      </w:r>
      <w:r w:rsidR="00137C75">
        <w:t>e.g. malaria</w:t>
      </w:r>
      <w:r>
        <w:t>).</w:t>
      </w:r>
      <w:r w:rsidR="00137C75">
        <w:t>’</w:t>
      </w:r>
    </w:p>
    <w:p w14:paraId="4FDA458C" w14:textId="77777777" w:rsidR="00BE22BE" w:rsidRDefault="00BE22BE" w:rsidP="00B869B7">
      <w:pPr>
        <w:tabs>
          <w:tab w:val="left" w:pos="720"/>
          <w:tab w:val="left" w:pos="1080"/>
        </w:tabs>
      </w:pPr>
    </w:p>
    <w:p w14:paraId="65414ADB" w14:textId="37230F6C" w:rsidR="00BE22BE" w:rsidRDefault="00BE22BE" w:rsidP="00DB7CE9">
      <w:pPr>
        <w:tabs>
          <w:tab w:val="left" w:pos="720"/>
          <w:tab w:val="left" w:pos="1080"/>
          <w:tab w:val="left" w:pos="2160"/>
          <w:tab w:val="left" w:pos="3060"/>
          <w:tab w:val="left" w:pos="4320"/>
          <w:tab w:val="left" w:pos="5490"/>
        </w:tabs>
      </w:pPr>
      <w:r>
        <w:tab/>
        <w:t>b.</w:t>
      </w:r>
      <w:r>
        <w:tab/>
      </w:r>
      <w:r w:rsidRPr="00D76DFA">
        <w:rPr>
          <w:rFonts w:ascii="Doulos SIL" w:hAnsi="Doulos SIL"/>
          <w:i/>
          <w:color w:val="0000FF"/>
        </w:rPr>
        <w:t>[sèēdù</w:t>
      </w:r>
      <w:r w:rsidRPr="00D76DFA">
        <w:rPr>
          <w:rFonts w:ascii="Doulos SIL" w:hAnsi="Doulos SIL"/>
          <w:i/>
          <w:color w:val="0000FF"/>
        </w:rPr>
        <w:tab/>
        <w:t>tù</w:t>
      </w:r>
      <w:r w:rsidR="00E00477">
        <w:rPr>
          <w:rFonts w:ascii="Doulos SIL" w:hAnsi="Doulos SIL"/>
          <w:i/>
          <w:color w:val="0000FF"/>
        </w:rPr>
        <w:t>u</w:t>
      </w:r>
      <w:r w:rsidR="00E00477">
        <w:rPr>
          <w:rFonts w:ascii="Doulos SIL" w:hAnsi="Doulos SIL"/>
          <w:i/>
          <w:color w:val="0000FF"/>
          <w:lang w:val="x-none"/>
        </w:rPr>
        <w:t>̀</w:t>
      </w:r>
      <w:r w:rsidRPr="00D76DFA">
        <w:rPr>
          <w:rFonts w:ascii="Doulos SIL" w:hAnsi="Doulos SIL"/>
          <w:i/>
          <w:color w:val="0000FF"/>
        </w:rPr>
        <w:t>ⁿ]</w:t>
      </w:r>
      <w:r w:rsidRPr="00D76DFA">
        <w:rPr>
          <w:rFonts w:ascii="Doulos SIL" w:hAnsi="Doulos SIL"/>
          <w:i/>
          <w:color w:val="0000FF"/>
        </w:rPr>
        <w:tab/>
      </w:r>
      <w:r w:rsidR="004F681E" w:rsidRPr="00D76DFA">
        <w:rPr>
          <w:rFonts w:ascii="Doulos SIL" w:hAnsi="Doulos SIL"/>
          <w:i/>
          <w:color w:val="0000FF"/>
        </w:rPr>
        <w:t>nà</w:t>
      </w:r>
      <w:r w:rsidRPr="00D76DFA">
        <w:rPr>
          <w:rFonts w:ascii="Doulos SIL" w:hAnsi="Doulos SIL"/>
          <w:i/>
          <w:color w:val="0000FF"/>
        </w:rPr>
        <w:tab/>
        <w:t>pīyɛ̄-nā</w:t>
      </w:r>
      <w:r w:rsidRPr="00D76DFA">
        <w:rPr>
          <w:rFonts w:ascii="Doulos SIL" w:hAnsi="Doulos SIL"/>
          <w:i/>
          <w:color w:val="0000FF"/>
        </w:rPr>
        <w:tab/>
      </w:r>
      <w:r w:rsidRPr="00777F8B">
        <w:rPr>
          <w:rFonts w:ascii="Doulos SIL" w:hAnsi="Doulos SIL"/>
          <w:i/>
          <w:color w:val="0000FF"/>
        </w:rPr>
        <w:t>nì</w:t>
      </w:r>
    </w:p>
    <w:p w14:paraId="14E1AF7E" w14:textId="4BA1C0F1" w:rsidR="00BE22BE" w:rsidRDefault="00BE22BE" w:rsidP="00DB7CE9">
      <w:pPr>
        <w:tabs>
          <w:tab w:val="left" w:pos="720"/>
          <w:tab w:val="left" w:pos="1080"/>
          <w:tab w:val="left" w:pos="2160"/>
          <w:tab w:val="left" w:pos="3060"/>
          <w:tab w:val="left" w:pos="4320"/>
          <w:tab w:val="left" w:pos="5490"/>
        </w:tabs>
      </w:pPr>
      <w:r>
        <w:tab/>
      </w:r>
      <w:r>
        <w:tab/>
        <w:t>[S</w:t>
      </w:r>
      <w:r>
        <w:tab/>
        <w:t>body]</w:t>
      </w:r>
      <w:r>
        <w:tab/>
      </w:r>
      <w:r w:rsidR="004F681E">
        <w:t>IpfvNeg</w:t>
      </w:r>
      <w:r w:rsidR="004F681E">
        <w:tab/>
      </w:r>
      <w:r>
        <w:t>hot-Adj</w:t>
      </w:r>
      <w:r>
        <w:tab/>
      </w:r>
      <w:r w:rsidR="00D84858">
        <w:t>it</w:t>
      </w:r>
      <w:r w:rsidR="00D84858">
        <w:rPr>
          <w:lang w:val="x-none"/>
        </w:rPr>
        <w:t>.is</w:t>
      </w:r>
    </w:p>
    <w:p w14:paraId="311638E2" w14:textId="519B8F2E" w:rsidR="00BE22BE" w:rsidRDefault="00BE22BE" w:rsidP="00BE22BE">
      <w:pPr>
        <w:tabs>
          <w:tab w:val="left" w:pos="720"/>
          <w:tab w:val="left" w:pos="1080"/>
        </w:tabs>
      </w:pPr>
      <w:r>
        <w:tab/>
      </w:r>
      <w:r>
        <w:tab/>
        <w:t xml:space="preserve">‘Seydou is </w:t>
      </w:r>
      <w:r w:rsidR="004F681E">
        <w:t xml:space="preserve">not </w:t>
      </w:r>
      <w:r>
        <w:t xml:space="preserve">running a </w:t>
      </w:r>
      <w:r w:rsidR="00137C75">
        <w:t>fever</w:t>
      </w:r>
      <w:r>
        <w:t>.</w:t>
      </w:r>
      <w:r w:rsidR="00137C75">
        <w:t>’</w:t>
      </w:r>
    </w:p>
    <w:p w14:paraId="03AAFAE8" w14:textId="47DD397B" w:rsidR="00BE22BE" w:rsidRDefault="00BE22BE" w:rsidP="00137C75"/>
    <w:p w14:paraId="6531C983" w14:textId="47C40BA9" w:rsidR="000341F8" w:rsidRDefault="00604F59" w:rsidP="00137C75">
      <w:r>
        <w:t>The a</w:t>
      </w:r>
      <w:r w:rsidR="000341F8">
        <w:t>nger</w:t>
      </w:r>
      <w:r>
        <w:t xml:space="preserve"> of someone</w:t>
      </w:r>
      <w:r w:rsidR="000341F8">
        <w:t xml:space="preserve"> ‘gets up’ and ‘lies down’ (xx3)</w:t>
      </w:r>
    </w:p>
    <w:p w14:paraId="29048036" w14:textId="77777777" w:rsidR="00137C75" w:rsidRDefault="00137C75" w:rsidP="00137C75"/>
    <w:p w14:paraId="3D931B77" w14:textId="052FECC1" w:rsidR="004A1A9A" w:rsidRDefault="00137C75" w:rsidP="00226001">
      <w:pPr>
        <w:tabs>
          <w:tab w:val="left" w:pos="720"/>
          <w:tab w:val="left" w:pos="1080"/>
          <w:tab w:val="left" w:pos="2340"/>
          <w:tab w:val="left" w:pos="3510"/>
          <w:tab w:val="left" w:pos="4770"/>
          <w:tab w:val="left" w:pos="5670"/>
        </w:tabs>
      </w:pPr>
      <w:r>
        <w:t>(xx3)</w:t>
      </w:r>
      <w:r>
        <w:tab/>
        <w:t>a.</w:t>
      </w:r>
      <w:r w:rsidR="004A1A9A">
        <w:tab/>
      </w:r>
      <w:r w:rsidRPr="00D76DFA">
        <w:rPr>
          <w:rFonts w:ascii="Doulos SIL" w:hAnsi="Doulos SIL"/>
          <w:i/>
          <w:color w:val="0000FF"/>
        </w:rPr>
        <w:t>[sèēdù</w:t>
      </w:r>
      <w:r w:rsidRPr="00D76DFA">
        <w:rPr>
          <w:rFonts w:ascii="Doulos SIL" w:hAnsi="Doulos SIL"/>
          <w:i/>
          <w:color w:val="0000FF"/>
        </w:rPr>
        <w:tab/>
        <w:t>bìrìsí]</w:t>
      </w:r>
      <w:r w:rsidRPr="00D76DFA">
        <w:rPr>
          <w:rFonts w:ascii="Doulos SIL" w:hAnsi="Doulos SIL"/>
          <w:i/>
          <w:color w:val="0000FF"/>
        </w:rPr>
        <w:tab/>
        <w:t>kìì</w:t>
      </w:r>
      <w:r w:rsidR="00226001" w:rsidRPr="00D76DFA">
        <w:rPr>
          <w:rFonts w:ascii="Doulos SIL" w:hAnsi="Doulos SIL"/>
          <w:i/>
          <w:color w:val="0000FF"/>
        </w:rPr>
        <w:tab/>
        <w:t>(ŋ̀</w:t>
      </w:r>
      <w:r w:rsidR="00226001" w:rsidRPr="00D76DFA">
        <w:rPr>
          <w:rFonts w:ascii="Doulos SIL" w:hAnsi="Doulos SIL"/>
          <w:i/>
          <w:color w:val="0000FF"/>
        </w:rPr>
        <w:tab/>
      </w:r>
      <w:r w:rsidR="00625C5A">
        <w:rPr>
          <w:rFonts w:ascii="Doulos SIL" w:hAnsi="Doulos SIL"/>
          <w:i/>
          <w:color w:val="0000FF"/>
        </w:rPr>
        <w:t>bwāỳ</w:t>
      </w:r>
      <w:r w:rsidR="00226001" w:rsidRPr="00D76DFA">
        <w:rPr>
          <w:rFonts w:ascii="Doulos SIL" w:hAnsi="Doulos SIL"/>
          <w:i/>
          <w:color w:val="0000FF"/>
        </w:rPr>
        <w:t>)</w:t>
      </w:r>
    </w:p>
    <w:p w14:paraId="2461B94C" w14:textId="34BFB9D8" w:rsidR="00137C75" w:rsidRDefault="00137C75" w:rsidP="00226001">
      <w:pPr>
        <w:tabs>
          <w:tab w:val="left" w:pos="720"/>
          <w:tab w:val="left" w:pos="1080"/>
          <w:tab w:val="left" w:pos="2340"/>
          <w:tab w:val="left" w:pos="3510"/>
          <w:tab w:val="left" w:pos="4770"/>
          <w:tab w:val="left" w:pos="5670"/>
        </w:tabs>
      </w:pPr>
      <w:r>
        <w:tab/>
      </w:r>
      <w:r>
        <w:tab/>
        <w:t>[S</w:t>
      </w:r>
      <w:r>
        <w:tab/>
        <w:t>anger]</w:t>
      </w:r>
      <w:r>
        <w:tab/>
        <w:t>get.up.Pfv</w:t>
      </w:r>
      <w:r w:rsidR="00226001">
        <w:tab/>
        <w:t>(1Sg</w:t>
      </w:r>
      <w:r w:rsidR="00226001">
        <w:tab/>
        <w:t>Comit)</w:t>
      </w:r>
    </w:p>
    <w:p w14:paraId="54977FD9" w14:textId="3A4960F2" w:rsidR="00137C75" w:rsidRPr="00137C75" w:rsidRDefault="00137C75" w:rsidP="00B869B7">
      <w:pPr>
        <w:tabs>
          <w:tab w:val="left" w:pos="720"/>
          <w:tab w:val="left" w:pos="1080"/>
        </w:tabs>
      </w:pPr>
      <w:r>
        <w:tab/>
      </w:r>
      <w:r>
        <w:tab/>
        <w:t>‘Seydou got angry</w:t>
      </w:r>
      <w:r w:rsidR="00226001">
        <w:t xml:space="preserve"> (with me)</w:t>
      </w:r>
      <w:r>
        <w:t>.’</w:t>
      </w:r>
    </w:p>
    <w:p w14:paraId="4A11E15D" w14:textId="77777777" w:rsidR="00137C75" w:rsidRPr="00D76DFA" w:rsidRDefault="00137C75" w:rsidP="00B869B7">
      <w:pPr>
        <w:tabs>
          <w:tab w:val="left" w:pos="720"/>
          <w:tab w:val="left" w:pos="1080"/>
        </w:tabs>
        <w:rPr>
          <w:rFonts w:ascii="Doulos SIL" w:hAnsi="Doulos SIL"/>
          <w:i/>
          <w:color w:val="0000FF"/>
        </w:rPr>
      </w:pPr>
    </w:p>
    <w:p w14:paraId="2AFE6D53" w14:textId="11078F87" w:rsidR="00137C75" w:rsidRDefault="00137C75" w:rsidP="000341F8">
      <w:pPr>
        <w:tabs>
          <w:tab w:val="left" w:pos="720"/>
          <w:tab w:val="left" w:pos="1080"/>
          <w:tab w:val="left" w:pos="2160"/>
          <w:tab w:val="left" w:pos="3330"/>
          <w:tab w:val="left" w:pos="4680"/>
        </w:tabs>
      </w:pPr>
      <w:r w:rsidRPr="00D76DFA">
        <w:rPr>
          <w:rFonts w:ascii="Doulos SIL" w:hAnsi="Doulos SIL"/>
          <w:i/>
          <w:color w:val="0000FF"/>
        </w:rPr>
        <w:tab/>
      </w:r>
      <w:r>
        <w:t>b.</w:t>
      </w:r>
      <w:r>
        <w:tab/>
      </w:r>
      <w:r w:rsidRPr="00D76DFA">
        <w:rPr>
          <w:rFonts w:ascii="Doulos SIL" w:hAnsi="Doulos SIL"/>
          <w:i/>
          <w:color w:val="0000FF"/>
        </w:rPr>
        <w:t>[sèēdù</w:t>
      </w:r>
      <w:r w:rsidRPr="00D76DFA">
        <w:rPr>
          <w:rFonts w:ascii="Doulos SIL" w:hAnsi="Doulos SIL"/>
          <w:i/>
          <w:color w:val="0000FF"/>
        </w:rPr>
        <w:tab/>
        <w:t>bìrìsí]</w:t>
      </w:r>
      <w:r w:rsidRPr="00D76DFA">
        <w:rPr>
          <w:rFonts w:ascii="Doulos SIL" w:hAnsi="Doulos SIL"/>
          <w:i/>
          <w:color w:val="0000FF"/>
        </w:rPr>
        <w:tab/>
        <w:t>tè</w:t>
      </w:r>
      <w:r w:rsidRPr="00D76DFA">
        <w:rPr>
          <w:rFonts w:ascii="Doulos SIL" w:hAnsi="Doulos SIL"/>
          <w:i/>
          <w:color w:val="0000FF"/>
        </w:rPr>
        <w:tab/>
        <w:t>kìì</w:t>
      </w:r>
    </w:p>
    <w:p w14:paraId="10665F84" w14:textId="1B22BD71" w:rsidR="00137C75" w:rsidRDefault="00137C75" w:rsidP="000341F8">
      <w:pPr>
        <w:tabs>
          <w:tab w:val="left" w:pos="720"/>
          <w:tab w:val="left" w:pos="1080"/>
          <w:tab w:val="left" w:pos="2160"/>
          <w:tab w:val="left" w:pos="3330"/>
          <w:tab w:val="left" w:pos="4680"/>
        </w:tabs>
      </w:pPr>
      <w:r>
        <w:tab/>
      </w:r>
      <w:r>
        <w:tab/>
        <w:t>[S</w:t>
      </w:r>
      <w:r>
        <w:tab/>
        <w:t>anger]</w:t>
      </w:r>
      <w:r>
        <w:tab/>
      </w:r>
      <w:r w:rsidR="000341F8">
        <w:t>PfvNeg</w:t>
      </w:r>
      <w:r w:rsidR="000341F8">
        <w:tab/>
      </w:r>
      <w:r>
        <w:t>get.up.Pfv</w:t>
      </w:r>
    </w:p>
    <w:p w14:paraId="1ECA4A41" w14:textId="77C1E9C3" w:rsidR="000341F8" w:rsidRDefault="000341F8" w:rsidP="00137C75">
      <w:pPr>
        <w:tabs>
          <w:tab w:val="left" w:pos="720"/>
          <w:tab w:val="left" w:pos="1080"/>
        </w:tabs>
      </w:pPr>
      <w:r>
        <w:tab/>
      </w:r>
      <w:r>
        <w:tab/>
        <w:t>‘Seydou did not get angry.’</w:t>
      </w:r>
    </w:p>
    <w:p w14:paraId="6AD920E6" w14:textId="77777777" w:rsidR="000341F8" w:rsidRDefault="000341F8" w:rsidP="00137C75">
      <w:pPr>
        <w:tabs>
          <w:tab w:val="left" w:pos="720"/>
          <w:tab w:val="left" w:pos="1080"/>
        </w:tabs>
      </w:pPr>
    </w:p>
    <w:p w14:paraId="48B179BB" w14:textId="5C7BD646" w:rsidR="000341F8" w:rsidRDefault="000341F8" w:rsidP="000341F8">
      <w:pPr>
        <w:tabs>
          <w:tab w:val="left" w:pos="720"/>
          <w:tab w:val="left" w:pos="1080"/>
          <w:tab w:val="left" w:pos="2340"/>
          <w:tab w:val="left" w:pos="3870"/>
        </w:tabs>
      </w:pPr>
      <w:r>
        <w:tab/>
        <w:t>c.</w:t>
      </w:r>
      <w:r>
        <w:tab/>
      </w:r>
      <w:r w:rsidRPr="00D76DFA">
        <w:rPr>
          <w:rFonts w:ascii="Doulos SIL" w:hAnsi="Doulos SIL"/>
          <w:i/>
          <w:color w:val="0000FF"/>
        </w:rPr>
        <w:t>[sèēdù</w:t>
      </w:r>
      <w:r w:rsidRPr="00D76DFA">
        <w:rPr>
          <w:rFonts w:ascii="Doulos SIL" w:hAnsi="Doulos SIL"/>
          <w:i/>
          <w:color w:val="0000FF"/>
        </w:rPr>
        <w:tab/>
        <w:t>bìrìsí]</w:t>
      </w:r>
      <w:r w:rsidRPr="00D76DFA">
        <w:rPr>
          <w:rFonts w:ascii="Doulos SIL" w:hAnsi="Doulos SIL"/>
          <w:i/>
          <w:color w:val="0000FF"/>
        </w:rPr>
        <w:tab/>
        <w:t>sāgā</w:t>
      </w:r>
    </w:p>
    <w:p w14:paraId="5B97CC4E" w14:textId="02C2A096" w:rsidR="000341F8" w:rsidRDefault="000341F8" w:rsidP="000341F8">
      <w:pPr>
        <w:tabs>
          <w:tab w:val="left" w:pos="720"/>
          <w:tab w:val="left" w:pos="1080"/>
          <w:tab w:val="left" w:pos="2340"/>
          <w:tab w:val="left" w:pos="3870"/>
        </w:tabs>
      </w:pPr>
      <w:r>
        <w:tab/>
      </w:r>
      <w:r>
        <w:tab/>
        <w:t>[S</w:t>
      </w:r>
      <w:r>
        <w:tab/>
        <w:t>anger]</w:t>
      </w:r>
      <w:r>
        <w:tab/>
        <w:t>lie.down.Pfv</w:t>
      </w:r>
    </w:p>
    <w:p w14:paraId="6985B037" w14:textId="70E1AC8D" w:rsidR="000341F8" w:rsidRPr="00137C75" w:rsidRDefault="000341F8" w:rsidP="000341F8">
      <w:pPr>
        <w:tabs>
          <w:tab w:val="left" w:pos="720"/>
          <w:tab w:val="left" w:pos="1080"/>
        </w:tabs>
      </w:pPr>
      <w:r>
        <w:lastRenderedPageBreak/>
        <w:tab/>
      </w:r>
      <w:r>
        <w:tab/>
        <w:t>‘Seydou cooled off (after being angry).’</w:t>
      </w:r>
    </w:p>
    <w:p w14:paraId="26D00062" w14:textId="40F7ED04" w:rsidR="000341F8" w:rsidRDefault="000341F8" w:rsidP="00604F59"/>
    <w:p w14:paraId="03BB9C8C" w14:textId="090A85EC" w:rsidR="00EF7486" w:rsidRDefault="00EF7486" w:rsidP="00604F59">
      <w:r>
        <w:t xml:space="preserve">Euphoria and dysphoria have either the experiencer or his/her </w:t>
      </w:r>
      <w:r w:rsidR="007E0F0B">
        <w:t xml:space="preserve">‘body’ or </w:t>
      </w:r>
      <w:r>
        <w:t xml:space="preserve">‘soul, vital spirit’ as subject, with adjectival (including participial) predicates. </w:t>
      </w:r>
      <w:r w:rsidR="007E0F0B">
        <w:t xml:space="preserve">A negator in each case follows the subject and precedes the adjective. </w:t>
      </w:r>
      <w:r w:rsidRPr="00D76DFA">
        <w:rPr>
          <w:rFonts w:ascii="Doulos SIL" w:hAnsi="Doulos SIL"/>
          <w:i/>
          <w:color w:val="0000FF"/>
        </w:rPr>
        <w:t>húyà</w:t>
      </w:r>
      <w:r>
        <w:t xml:space="preserve"> in (xx</w:t>
      </w:r>
      <w:r w:rsidR="00F93E5A">
        <w:t>4a</w:t>
      </w:r>
      <w:r w:rsidR="00F93E5A">
        <w:noBreakHyphen/>
      </w:r>
      <w:r>
        <w:t>b) is a Fulfulde borrowing.</w:t>
      </w:r>
    </w:p>
    <w:p w14:paraId="4F71504B" w14:textId="77777777" w:rsidR="00EF7486" w:rsidRPr="00137C75" w:rsidRDefault="00EF7486" w:rsidP="00604F59"/>
    <w:p w14:paraId="2AFF7F35" w14:textId="24EA89AA" w:rsidR="00137C75" w:rsidRDefault="00604F59" w:rsidP="00604F59">
      <w:pPr>
        <w:tabs>
          <w:tab w:val="left" w:pos="720"/>
          <w:tab w:val="left" w:pos="1080"/>
          <w:tab w:val="left" w:pos="2160"/>
          <w:tab w:val="left" w:pos="3600"/>
        </w:tabs>
      </w:pPr>
      <w:r>
        <w:t>(xx4)</w:t>
      </w:r>
      <w:r>
        <w:tab/>
        <w:t>a.</w:t>
      </w:r>
      <w:r>
        <w:tab/>
      </w:r>
      <w:r w:rsidRPr="00D76DFA">
        <w:rPr>
          <w:rFonts w:ascii="Doulos SIL" w:hAnsi="Doulos SIL"/>
          <w:i/>
          <w:color w:val="0000FF"/>
        </w:rPr>
        <w:t>sèēdù</w:t>
      </w:r>
      <w:r w:rsidRPr="00D76DFA">
        <w:rPr>
          <w:rFonts w:ascii="Doulos SIL" w:hAnsi="Doulos SIL"/>
          <w:i/>
          <w:color w:val="0000FF"/>
        </w:rPr>
        <w:tab/>
        <w:t>húyà-nā</w:t>
      </w:r>
      <w:r w:rsidRPr="00D76DFA">
        <w:rPr>
          <w:rFonts w:ascii="Doulos SIL" w:hAnsi="Doulos SIL"/>
          <w:i/>
          <w:color w:val="0000FF"/>
        </w:rPr>
        <w:tab/>
      </w:r>
      <w:r w:rsidRPr="00777F8B">
        <w:rPr>
          <w:rFonts w:ascii="Doulos SIL" w:hAnsi="Doulos SIL"/>
          <w:i/>
          <w:color w:val="0000FF"/>
        </w:rPr>
        <w:t>nì</w:t>
      </w:r>
    </w:p>
    <w:p w14:paraId="6C355ADE" w14:textId="54B015D3" w:rsidR="00604F59" w:rsidRDefault="00604F59" w:rsidP="00604F59">
      <w:pPr>
        <w:tabs>
          <w:tab w:val="left" w:pos="720"/>
          <w:tab w:val="left" w:pos="1080"/>
          <w:tab w:val="left" w:pos="2160"/>
          <w:tab w:val="left" w:pos="3600"/>
        </w:tabs>
      </w:pPr>
      <w:r>
        <w:tab/>
      </w:r>
      <w:r>
        <w:tab/>
        <w:t>S</w:t>
      </w:r>
      <w:r>
        <w:tab/>
        <w:t>happy-Adj</w:t>
      </w:r>
      <w:r>
        <w:tab/>
      </w:r>
      <w:r w:rsidR="00D84858">
        <w:t>it</w:t>
      </w:r>
      <w:r w:rsidR="00D84858">
        <w:rPr>
          <w:lang w:val="x-none"/>
        </w:rPr>
        <w:t>.is</w:t>
      </w:r>
    </w:p>
    <w:p w14:paraId="576FB304" w14:textId="491C77A5" w:rsidR="00604F59" w:rsidRDefault="00604F59" w:rsidP="00B869B7">
      <w:pPr>
        <w:tabs>
          <w:tab w:val="left" w:pos="720"/>
          <w:tab w:val="left" w:pos="1080"/>
        </w:tabs>
      </w:pPr>
      <w:r>
        <w:tab/>
      </w:r>
      <w:r>
        <w:tab/>
        <w:t>‘Seydou is happy.’</w:t>
      </w:r>
    </w:p>
    <w:p w14:paraId="58932440" w14:textId="77777777" w:rsidR="00604F59" w:rsidRDefault="00604F59" w:rsidP="00B869B7">
      <w:pPr>
        <w:tabs>
          <w:tab w:val="left" w:pos="720"/>
          <w:tab w:val="left" w:pos="1080"/>
        </w:tabs>
      </w:pPr>
    </w:p>
    <w:p w14:paraId="12BC0F48" w14:textId="341BE369" w:rsidR="00604F59" w:rsidRDefault="00604F59" w:rsidP="00FC798C">
      <w:pPr>
        <w:tabs>
          <w:tab w:val="left" w:pos="720"/>
          <w:tab w:val="left" w:pos="1080"/>
          <w:tab w:val="left" w:pos="2160"/>
          <w:tab w:val="left" w:pos="3330"/>
          <w:tab w:val="left" w:pos="4680"/>
        </w:tabs>
      </w:pPr>
      <w:r>
        <w:tab/>
        <w:t>b.</w:t>
      </w:r>
      <w:r>
        <w:tab/>
      </w:r>
      <w:r w:rsidRPr="00D76DFA">
        <w:rPr>
          <w:rFonts w:ascii="Doulos SIL" w:hAnsi="Doulos SIL"/>
          <w:i/>
          <w:color w:val="0000FF"/>
        </w:rPr>
        <w:t>sèēdù</w:t>
      </w:r>
      <w:r w:rsidRPr="00D76DFA">
        <w:rPr>
          <w:rFonts w:ascii="Doulos SIL" w:hAnsi="Doulos SIL"/>
          <w:i/>
          <w:color w:val="0000FF"/>
        </w:rPr>
        <w:tab/>
        <w:t>nà</w:t>
      </w:r>
      <w:r w:rsidRPr="00D76DFA">
        <w:rPr>
          <w:rFonts w:ascii="Doulos SIL" w:hAnsi="Doulos SIL"/>
          <w:i/>
          <w:color w:val="0000FF"/>
        </w:rPr>
        <w:tab/>
        <w:t>húyà-nā</w:t>
      </w:r>
      <w:r w:rsidRPr="00D76DFA">
        <w:rPr>
          <w:rFonts w:ascii="Doulos SIL" w:hAnsi="Doulos SIL"/>
          <w:i/>
          <w:color w:val="0000FF"/>
        </w:rPr>
        <w:tab/>
        <w:t>nì</w:t>
      </w:r>
    </w:p>
    <w:p w14:paraId="53A2E5FE" w14:textId="000B24E0" w:rsidR="00604F59" w:rsidRDefault="00604F59" w:rsidP="00FC798C">
      <w:pPr>
        <w:tabs>
          <w:tab w:val="left" w:pos="720"/>
          <w:tab w:val="left" w:pos="1080"/>
          <w:tab w:val="left" w:pos="2160"/>
          <w:tab w:val="left" w:pos="3330"/>
          <w:tab w:val="left" w:pos="4680"/>
        </w:tabs>
      </w:pPr>
      <w:r>
        <w:tab/>
      </w:r>
      <w:r>
        <w:tab/>
        <w:t>S</w:t>
      </w:r>
      <w:r>
        <w:tab/>
      </w:r>
      <w:r w:rsidR="00FC798C">
        <w:t>IpfvNeg</w:t>
      </w:r>
      <w:r>
        <w:tab/>
        <w:t>happy-Adj</w:t>
      </w:r>
      <w:r>
        <w:tab/>
      </w:r>
      <w:r w:rsidR="00D84858">
        <w:t>it</w:t>
      </w:r>
      <w:r w:rsidR="00D84858">
        <w:rPr>
          <w:lang w:val="x-none"/>
        </w:rPr>
        <w:t>.is</w:t>
      </w:r>
    </w:p>
    <w:p w14:paraId="2B5E1AE4" w14:textId="2D8CF400" w:rsidR="00604F59" w:rsidRDefault="00604F59" w:rsidP="00604F59">
      <w:pPr>
        <w:tabs>
          <w:tab w:val="left" w:pos="720"/>
          <w:tab w:val="left" w:pos="1080"/>
        </w:tabs>
      </w:pPr>
      <w:r>
        <w:tab/>
      </w:r>
      <w:r>
        <w:tab/>
        <w:t>‘Seydou is not happy.’</w:t>
      </w:r>
    </w:p>
    <w:p w14:paraId="13798243" w14:textId="77777777" w:rsidR="00604F59" w:rsidRDefault="00604F59" w:rsidP="00604F59">
      <w:pPr>
        <w:tabs>
          <w:tab w:val="left" w:pos="720"/>
          <w:tab w:val="left" w:pos="1080"/>
        </w:tabs>
      </w:pPr>
    </w:p>
    <w:p w14:paraId="200BC110" w14:textId="0CB9990E" w:rsidR="007E0F0B" w:rsidRDefault="007E0F0B" w:rsidP="007E0F0B">
      <w:pPr>
        <w:tabs>
          <w:tab w:val="left" w:pos="720"/>
          <w:tab w:val="left" w:pos="1080"/>
          <w:tab w:val="left" w:pos="2160"/>
          <w:tab w:val="left" w:pos="3060"/>
          <w:tab w:val="left" w:pos="4230"/>
        </w:tabs>
      </w:pPr>
      <w:r>
        <w:tab/>
        <w:t>c.</w:t>
      </w:r>
      <w:r>
        <w:tab/>
      </w:r>
      <w:r w:rsidRPr="00D76DFA">
        <w:rPr>
          <w:rFonts w:ascii="Doulos SIL" w:hAnsi="Doulos SIL"/>
          <w:i/>
          <w:color w:val="0000FF"/>
        </w:rPr>
        <w:t>[sèēdù</w:t>
      </w:r>
      <w:r w:rsidRPr="00D76DFA">
        <w:rPr>
          <w:rFonts w:ascii="Doulos SIL" w:hAnsi="Doulos SIL"/>
          <w:i/>
          <w:color w:val="0000FF"/>
        </w:rPr>
        <w:tab/>
        <w:t>tùⁿ]</w:t>
      </w:r>
      <w:r w:rsidRPr="00D76DFA">
        <w:rPr>
          <w:rFonts w:ascii="Doulos SIL" w:hAnsi="Doulos SIL"/>
          <w:i/>
          <w:color w:val="0000FF"/>
        </w:rPr>
        <w:tab/>
        <w:t>wàà-nā</w:t>
      </w:r>
      <w:r w:rsidRPr="00D76DFA">
        <w:rPr>
          <w:rFonts w:ascii="Doulos SIL" w:hAnsi="Doulos SIL"/>
          <w:i/>
          <w:color w:val="0000FF"/>
        </w:rPr>
        <w:tab/>
        <w:t>nì</w:t>
      </w:r>
    </w:p>
    <w:p w14:paraId="7417B253" w14:textId="29852EC9" w:rsidR="007E0F0B" w:rsidRDefault="007E0F0B" w:rsidP="007E0F0B">
      <w:pPr>
        <w:tabs>
          <w:tab w:val="left" w:pos="720"/>
          <w:tab w:val="left" w:pos="1080"/>
          <w:tab w:val="left" w:pos="2160"/>
          <w:tab w:val="left" w:pos="3060"/>
          <w:tab w:val="left" w:pos="4230"/>
        </w:tabs>
      </w:pPr>
      <w:r>
        <w:tab/>
      </w:r>
      <w:r>
        <w:tab/>
        <w:t>[S</w:t>
      </w:r>
      <w:r>
        <w:tab/>
        <w:t>body]</w:t>
      </w:r>
      <w:r>
        <w:tab/>
        <w:t>die-Adj</w:t>
      </w:r>
      <w:r>
        <w:tab/>
      </w:r>
      <w:r w:rsidR="00D84858">
        <w:t>it</w:t>
      </w:r>
      <w:r w:rsidR="00D84858">
        <w:rPr>
          <w:lang w:val="x-none"/>
        </w:rPr>
        <w:t>.is</w:t>
      </w:r>
    </w:p>
    <w:p w14:paraId="4C211662" w14:textId="6F4FB181" w:rsidR="007E0F0B" w:rsidRPr="007E0F0B" w:rsidRDefault="007E0F0B" w:rsidP="00604F59">
      <w:pPr>
        <w:tabs>
          <w:tab w:val="left" w:pos="720"/>
          <w:tab w:val="left" w:pos="1080"/>
        </w:tabs>
      </w:pPr>
      <w:r>
        <w:tab/>
      </w:r>
      <w:r>
        <w:tab/>
        <w:t>‘Seydou is sad/disappointed.’</w:t>
      </w:r>
    </w:p>
    <w:p w14:paraId="7DFA3336" w14:textId="77777777" w:rsidR="007E0F0B" w:rsidRDefault="007E0F0B" w:rsidP="00604F59">
      <w:pPr>
        <w:tabs>
          <w:tab w:val="left" w:pos="720"/>
          <w:tab w:val="left" w:pos="1080"/>
        </w:tabs>
      </w:pPr>
    </w:p>
    <w:p w14:paraId="15C846B7" w14:textId="58B2B330" w:rsidR="00604F59" w:rsidRDefault="007E0F0B" w:rsidP="00EF7486">
      <w:pPr>
        <w:tabs>
          <w:tab w:val="left" w:pos="720"/>
          <w:tab w:val="left" w:pos="1080"/>
          <w:tab w:val="left" w:pos="2160"/>
          <w:tab w:val="left" w:pos="3420"/>
          <w:tab w:val="left" w:pos="4860"/>
        </w:tabs>
      </w:pPr>
      <w:r>
        <w:tab/>
        <w:t>d</w:t>
      </w:r>
      <w:r w:rsidR="00604F59">
        <w:t>.</w:t>
      </w:r>
      <w:r w:rsidR="00604F59">
        <w:tab/>
      </w:r>
      <w:r w:rsidR="00604F59" w:rsidRPr="00D76DFA">
        <w:rPr>
          <w:rFonts w:ascii="Doulos SIL" w:hAnsi="Doulos SIL"/>
          <w:i/>
          <w:color w:val="0000FF"/>
        </w:rPr>
        <w:t>[sèēdù</w:t>
      </w:r>
      <w:r w:rsidR="00604F59" w:rsidRPr="00D76DFA">
        <w:rPr>
          <w:rFonts w:ascii="Doulos SIL" w:hAnsi="Doulos SIL"/>
          <w:i/>
          <w:color w:val="0000FF"/>
        </w:rPr>
        <w:tab/>
        <w:t>ɲōgōⁿ]</w:t>
      </w:r>
      <w:r w:rsidR="00604F59" w:rsidRPr="00D76DFA">
        <w:rPr>
          <w:rFonts w:ascii="Doulos SIL" w:hAnsi="Doulos SIL"/>
          <w:i/>
          <w:color w:val="0000FF"/>
        </w:rPr>
        <w:tab/>
      </w:r>
      <w:r w:rsidR="00EF7486" w:rsidRPr="00D76DFA">
        <w:rPr>
          <w:rFonts w:ascii="Doulos SIL" w:hAnsi="Doulos SIL"/>
          <w:i/>
          <w:color w:val="0000FF"/>
        </w:rPr>
        <w:t>wo</w:t>
      </w:r>
      <w:r w:rsidRPr="00D76DFA">
        <w:rPr>
          <w:rFonts w:ascii="Doulos SIL" w:hAnsi="Doulos SIL"/>
          <w:i/>
          <w:color w:val="0000FF"/>
        </w:rPr>
        <w:t>̄ō</w:t>
      </w:r>
      <w:r w:rsidR="00604F59" w:rsidRPr="00D76DFA">
        <w:rPr>
          <w:rFonts w:ascii="Doulos SIL" w:hAnsi="Doulos SIL"/>
          <w:i/>
          <w:color w:val="0000FF"/>
        </w:rPr>
        <w:t>-nā</w:t>
      </w:r>
      <w:r w:rsidR="00604F59" w:rsidRPr="00D76DFA">
        <w:rPr>
          <w:rFonts w:ascii="Doulos SIL" w:hAnsi="Doulos SIL"/>
          <w:i/>
          <w:color w:val="0000FF"/>
        </w:rPr>
        <w:tab/>
        <w:t>nì</w:t>
      </w:r>
    </w:p>
    <w:p w14:paraId="3F4D8EB5" w14:textId="73D1F50C" w:rsidR="00604F59" w:rsidRDefault="00604F59" w:rsidP="00EF7486">
      <w:pPr>
        <w:tabs>
          <w:tab w:val="left" w:pos="720"/>
          <w:tab w:val="left" w:pos="1080"/>
          <w:tab w:val="left" w:pos="2160"/>
          <w:tab w:val="left" w:pos="3420"/>
          <w:tab w:val="left" w:pos="4860"/>
        </w:tabs>
      </w:pPr>
      <w:r>
        <w:tab/>
      </w:r>
      <w:r>
        <w:tab/>
        <w:t>[S</w:t>
      </w:r>
      <w:r>
        <w:tab/>
        <w:t>soul]</w:t>
      </w:r>
      <w:r>
        <w:tab/>
      </w:r>
      <w:r w:rsidR="00EF7486">
        <w:t>weep-Adj</w:t>
      </w:r>
      <w:r>
        <w:tab/>
      </w:r>
      <w:r w:rsidR="00D84858">
        <w:t>it</w:t>
      </w:r>
      <w:r w:rsidR="00D84858">
        <w:rPr>
          <w:lang w:val="x-none"/>
        </w:rPr>
        <w:t>.is</w:t>
      </w:r>
    </w:p>
    <w:p w14:paraId="1D688063" w14:textId="73C07337" w:rsidR="00604F59" w:rsidRDefault="00604F59" w:rsidP="00604F59">
      <w:pPr>
        <w:tabs>
          <w:tab w:val="left" w:pos="720"/>
          <w:tab w:val="left" w:pos="1080"/>
        </w:tabs>
      </w:pPr>
      <w:r>
        <w:tab/>
      </w:r>
      <w:r>
        <w:tab/>
        <w:t xml:space="preserve">‘Seydou is </w:t>
      </w:r>
      <w:r w:rsidR="007E0F0B">
        <w:t>devastated/heart-broken</w:t>
      </w:r>
      <w:r>
        <w:t>.’</w:t>
      </w:r>
    </w:p>
    <w:p w14:paraId="0EC73022" w14:textId="77777777" w:rsidR="00C30A26" w:rsidRPr="009035F6" w:rsidRDefault="00C30A26" w:rsidP="00C30A26"/>
    <w:p w14:paraId="1629B2E0" w14:textId="6CB142FF" w:rsidR="00D26EF0" w:rsidRDefault="00D26EF0" w:rsidP="00C30A26">
      <w:r>
        <w:t>‘X bleed’ is phrased as ‘X’s blood ooze’</w:t>
      </w:r>
      <w:r w:rsidR="00B271D8">
        <w:t xml:space="preserve"> (xx5</w:t>
      </w:r>
      <w:r>
        <w:t>a), or in extreme cases as ‘X’s blood run’</w:t>
      </w:r>
      <w:r w:rsidR="00B271D8">
        <w:t xml:space="preserve"> (xx5</w:t>
      </w:r>
      <w:r>
        <w:t>b). ‘Nose’ can be substituted for ‘blood’ to describ</w:t>
      </w:r>
      <w:r w:rsidR="00B271D8">
        <w:t>e bloody noses (nosebleeds) (xx5</w:t>
      </w:r>
      <w:r>
        <w:t>c</w:t>
      </w:r>
      <w:r w:rsidR="00B271D8">
        <w:noBreakHyphen/>
        <w:t>d).</w:t>
      </w:r>
    </w:p>
    <w:p w14:paraId="46DE3959" w14:textId="77777777" w:rsidR="00F4443E" w:rsidRPr="009035F6" w:rsidRDefault="00F4443E" w:rsidP="00C30A26"/>
    <w:p w14:paraId="505832B2" w14:textId="67641C88" w:rsidR="009035F6" w:rsidRDefault="00F4443E" w:rsidP="00F4443E">
      <w:pPr>
        <w:tabs>
          <w:tab w:val="left" w:pos="720"/>
          <w:tab w:val="left" w:pos="1080"/>
          <w:tab w:val="left" w:pos="2160"/>
          <w:tab w:val="left" w:pos="3150"/>
          <w:tab w:val="left" w:pos="4050"/>
        </w:tabs>
      </w:pPr>
      <w:r w:rsidRPr="009035F6">
        <w:t>(xx</w:t>
      </w:r>
      <w:r>
        <w:t>5)</w:t>
      </w:r>
      <w:r>
        <w:tab/>
        <w:t>a</w:t>
      </w:r>
      <w:r w:rsidR="009035F6">
        <w:t>.</w:t>
      </w:r>
      <w:r w:rsidR="009035F6">
        <w:tab/>
      </w:r>
      <w:r w:rsidR="009035F6" w:rsidRPr="00D76DFA">
        <w:rPr>
          <w:rFonts w:ascii="Doulos SIL" w:hAnsi="Doulos SIL"/>
          <w:i/>
          <w:color w:val="0000FF"/>
        </w:rPr>
        <w:t>[sèēdù</w:t>
      </w:r>
      <w:r w:rsidR="009035F6" w:rsidRPr="00D76DFA">
        <w:rPr>
          <w:rFonts w:ascii="Doulos SIL" w:hAnsi="Doulos SIL"/>
          <w:i/>
          <w:color w:val="0000FF"/>
        </w:rPr>
        <w:tab/>
        <w:t>dēē]</w:t>
      </w:r>
      <w:r w:rsidR="009035F6" w:rsidRPr="00D76DFA">
        <w:rPr>
          <w:rFonts w:ascii="Doulos SIL" w:hAnsi="Doulos SIL"/>
          <w:i/>
          <w:color w:val="0000FF"/>
        </w:rPr>
        <w:tab/>
        <w:t>gà</w:t>
      </w:r>
      <w:r w:rsidR="009035F6" w:rsidRPr="00D76DFA">
        <w:rPr>
          <w:rFonts w:ascii="Doulos SIL" w:hAnsi="Doulos SIL"/>
          <w:i/>
          <w:color w:val="0000FF"/>
        </w:rPr>
        <w:tab/>
        <w:t>pūndì</w:t>
      </w:r>
    </w:p>
    <w:p w14:paraId="029713DE" w14:textId="4FB16215" w:rsidR="009035F6" w:rsidRDefault="009035F6" w:rsidP="00F4443E">
      <w:pPr>
        <w:tabs>
          <w:tab w:val="left" w:pos="720"/>
          <w:tab w:val="left" w:pos="1080"/>
          <w:tab w:val="left" w:pos="2160"/>
          <w:tab w:val="left" w:pos="3150"/>
          <w:tab w:val="left" w:pos="4050"/>
        </w:tabs>
      </w:pPr>
      <w:r>
        <w:tab/>
      </w:r>
      <w:r>
        <w:tab/>
        <w:t>[S</w:t>
      </w:r>
      <w:r>
        <w:tab/>
        <w:t>blood]</w:t>
      </w:r>
      <w:r>
        <w:tab/>
      </w:r>
      <w:r w:rsidR="00F4443E">
        <w:t>Ipfv</w:t>
      </w:r>
      <w:r w:rsidR="00F4443E">
        <w:tab/>
        <w:t>ooze.Ipfv</w:t>
      </w:r>
    </w:p>
    <w:p w14:paraId="3AB51347" w14:textId="3E75E541" w:rsidR="00F4443E" w:rsidRDefault="00F4443E" w:rsidP="009035F6">
      <w:pPr>
        <w:tabs>
          <w:tab w:val="left" w:pos="720"/>
          <w:tab w:val="left" w:pos="1080"/>
        </w:tabs>
      </w:pPr>
      <w:r>
        <w:tab/>
      </w:r>
      <w:r>
        <w:tab/>
        <w:t>‘Seydou is bleeding.’ (blood is oozing out slowly)</w:t>
      </w:r>
    </w:p>
    <w:p w14:paraId="178E0581" w14:textId="77777777" w:rsidR="00F4443E" w:rsidRDefault="00F4443E" w:rsidP="009035F6">
      <w:pPr>
        <w:tabs>
          <w:tab w:val="left" w:pos="720"/>
          <w:tab w:val="left" w:pos="1080"/>
        </w:tabs>
      </w:pPr>
    </w:p>
    <w:p w14:paraId="5F7B95FE" w14:textId="23BBBB16" w:rsidR="00F4443E" w:rsidRDefault="00F4443E" w:rsidP="00F4443E">
      <w:pPr>
        <w:tabs>
          <w:tab w:val="left" w:pos="720"/>
          <w:tab w:val="left" w:pos="1080"/>
          <w:tab w:val="left" w:pos="2160"/>
          <w:tab w:val="left" w:pos="3150"/>
          <w:tab w:val="left" w:pos="4050"/>
        </w:tabs>
      </w:pPr>
      <w:r>
        <w:tab/>
        <w:t>b.</w:t>
      </w:r>
      <w:r>
        <w:tab/>
      </w:r>
      <w:r w:rsidRPr="00D76DFA">
        <w:rPr>
          <w:rFonts w:ascii="Doulos SIL" w:hAnsi="Doulos SIL"/>
          <w:i/>
          <w:color w:val="0000FF"/>
        </w:rPr>
        <w:t>[sèēdù</w:t>
      </w:r>
      <w:r w:rsidRPr="00D76DFA">
        <w:rPr>
          <w:rFonts w:ascii="Doulos SIL" w:hAnsi="Doulos SIL"/>
          <w:i/>
          <w:color w:val="0000FF"/>
        </w:rPr>
        <w:tab/>
        <w:t>dēē]</w:t>
      </w:r>
      <w:r w:rsidRPr="00D76DFA">
        <w:rPr>
          <w:rFonts w:ascii="Doulos SIL" w:hAnsi="Doulos SIL"/>
          <w:i/>
          <w:color w:val="0000FF"/>
        </w:rPr>
        <w:tab/>
        <w:t>gà</w:t>
      </w:r>
      <w:r w:rsidRPr="00D76DFA">
        <w:rPr>
          <w:rFonts w:ascii="Doulos SIL" w:hAnsi="Doulos SIL"/>
          <w:i/>
          <w:color w:val="0000FF"/>
        </w:rPr>
        <w:tab/>
        <w:t>kɯ̀ɯ̀</w:t>
      </w:r>
    </w:p>
    <w:p w14:paraId="23361BC0" w14:textId="151338F9" w:rsidR="00F4443E" w:rsidRDefault="00F4443E" w:rsidP="00F4443E">
      <w:pPr>
        <w:tabs>
          <w:tab w:val="left" w:pos="720"/>
          <w:tab w:val="left" w:pos="1080"/>
          <w:tab w:val="left" w:pos="2160"/>
          <w:tab w:val="left" w:pos="3150"/>
          <w:tab w:val="left" w:pos="4050"/>
        </w:tabs>
      </w:pPr>
      <w:r>
        <w:tab/>
      </w:r>
      <w:r>
        <w:tab/>
        <w:t>[S</w:t>
      </w:r>
      <w:r>
        <w:tab/>
        <w:t>blood]</w:t>
      </w:r>
      <w:r>
        <w:tab/>
        <w:t>Ipfv</w:t>
      </w:r>
      <w:r>
        <w:tab/>
        <w:t>run.Ipfv</w:t>
      </w:r>
    </w:p>
    <w:p w14:paraId="4BE8BBB7" w14:textId="1890BEBB" w:rsidR="00F4443E" w:rsidRPr="009035F6" w:rsidRDefault="00F4443E" w:rsidP="00F4443E">
      <w:pPr>
        <w:tabs>
          <w:tab w:val="left" w:pos="720"/>
          <w:tab w:val="left" w:pos="1080"/>
        </w:tabs>
      </w:pPr>
      <w:r>
        <w:tab/>
      </w:r>
      <w:r>
        <w:tab/>
        <w:t>‘Seydou is bleeding profusely.’ (blood is pouring out)</w:t>
      </w:r>
    </w:p>
    <w:p w14:paraId="0321E86C" w14:textId="77777777" w:rsidR="00F4443E" w:rsidRDefault="00F4443E" w:rsidP="00F4443E">
      <w:pPr>
        <w:tabs>
          <w:tab w:val="left" w:pos="720"/>
          <w:tab w:val="left" w:pos="1080"/>
          <w:tab w:val="left" w:pos="2160"/>
          <w:tab w:val="left" w:pos="3330"/>
        </w:tabs>
      </w:pPr>
    </w:p>
    <w:p w14:paraId="36377A28" w14:textId="77777777" w:rsidR="00F4443E" w:rsidRDefault="00F4443E" w:rsidP="00F4443E">
      <w:pPr>
        <w:tabs>
          <w:tab w:val="left" w:pos="720"/>
          <w:tab w:val="left" w:pos="1080"/>
          <w:tab w:val="left" w:pos="2160"/>
          <w:tab w:val="left" w:pos="3330"/>
        </w:tabs>
      </w:pPr>
      <w:r>
        <w:tab/>
        <w:t>c.</w:t>
      </w:r>
      <w:r>
        <w:tab/>
      </w:r>
      <w:r w:rsidRPr="00D76DFA">
        <w:rPr>
          <w:rFonts w:ascii="Doulos SIL" w:hAnsi="Doulos SIL"/>
          <w:i/>
          <w:color w:val="0000FF"/>
        </w:rPr>
        <w:t>[sèēdù</w:t>
      </w:r>
      <w:r w:rsidRPr="00D76DFA">
        <w:rPr>
          <w:rFonts w:ascii="Doulos SIL" w:hAnsi="Doulos SIL"/>
          <w:i/>
          <w:color w:val="0000FF"/>
        </w:rPr>
        <w:tab/>
        <w:t>ɲīmīnà]</w:t>
      </w:r>
      <w:r w:rsidRPr="00D76DFA">
        <w:rPr>
          <w:rFonts w:ascii="Doulos SIL" w:hAnsi="Doulos SIL"/>
          <w:i/>
          <w:color w:val="0000FF"/>
        </w:rPr>
        <w:tab/>
        <w:t>pūndì</w:t>
      </w:r>
    </w:p>
    <w:p w14:paraId="095623B5" w14:textId="77777777" w:rsidR="00F4443E" w:rsidRDefault="00F4443E" w:rsidP="00F4443E">
      <w:pPr>
        <w:tabs>
          <w:tab w:val="left" w:pos="720"/>
          <w:tab w:val="left" w:pos="1080"/>
          <w:tab w:val="left" w:pos="2160"/>
          <w:tab w:val="left" w:pos="3330"/>
        </w:tabs>
      </w:pPr>
      <w:r>
        <w:tab/>
      </w:r>
      <w:r>
        <w:tab/>
        <w:t>[S</w:t>
      </w:r>
      <w:r>
        <w:tab/>
        <w:t>nose]</w:t>
      </w:r>
      <w:r>
        <w:tab/>
        <w:t>ooze.Pfv</w:t>
      </w:r>
    </w:p>
    <w:p w14:paraId="48A47BB1" w14:textId="77777777" w:rsidR="00F4443E" w:rsidRDefault="00F4443E" w:rsidP="00F4443E">
      <w:pPr>
        <w:tabs>
          <w:tab w:val="left" w:pos="720"/>
          <w:tab w:val="left" w:pos="1080"/>
        </w:tabs>
      </w:pPr>
      <w:r>
        <w:tab/>
      </w:r>
      <w:r>
        <w:tab/>
        <w:t>‘Seydou has gotten a bloody nose.’</w:t>
      </w:r>
    </w:p>
    <w:p w14:paraId="692A2431" w14:textId="77777777" w:rsidR="00F4443E" w:rsidRDefault="00F4443E" w:rsidP="00F4443E">
      <w:pPr>
        <w:tabs>
          <w:tab w:val="left" w:pos="720"/>
          <w:tab w:val="left" w:pos="1080"/>
        </w:tabs>
      </w:pPr>
    </w:p>
    <w:p w14:paraId="10BB656A" w14:textId="77777777" w:rsidR="00F4443E" w:rsidRDefault="00F4443E" w:rsidP="00F4443E">
      <w:pPr>
        <w:tabs>
          <w:tab w:val="left" w:pos="720"/>
          <w:tab w:val="left" w:pos="1080"/>
          <w:tab w:val="left" w:pos="2160"/>
          <w:tab w:val="left" w:pos="3330"/>
          <w:tab w:val="left" w:pos="4500"/>
        </w:tabs>
      </w:pPr>
      <w:r>
        <w:tab/>
        <w:t>d.</w:t>
      </w:r>
      <w:r>
        <w:tab/>
      </w:r>
      <w:r w:rsidRPr="00D76DFA">
        <w:rPr>
          <w:rFonts w:ascii="Doulos SIL" w:hAnsi="Doulos SIL"/>
          <w:i/>
          <w:color w:val="0000FF"/>
        </w:rPr>
        <w:t>[sèēdù</w:t>
      </w:r>
      <w:r w:rsidRPr="00D76DFA">
        <w:rPr>
          <w:rFonts w:ascii="Doulos SIL" w:hAnsi="Doulos SIL"/>
          <w:i/>
          <w:color w:val="0000FF"/>
        </w:rPr>
        <w:tab/>
        <w:t>ɲīmīnà]</w:t>
      </w:r>
      <w:r w:rsidRPr="00D76DFA">
        <w:rPr>
          <w:rFonts w:ascii="Doulos SIL" w:hAnsi="Doulos SIL"/>
          <w:i/>
          <w:color w:val="0000FF"/>
        </w:rPr>
        <w:tab/>
        <w:t>tè</w:t>
      </w:r>
      <w:r w:rsidRPr="00D76DFA">
        <w:rPr>
          <w:rFonts w:ascii="Doulos SIL" w:hAnsi="Doulos SIL"/>
          <w:i/>
          <w:color w:val="0000FF"/>
        </w:rPr>
        <w:tab/>
        <w:t>pūndì</w:t>
      </w:r>
    </w:p>
    <w:p w14:paraId="002E3F6C" w14:textId="77777777" w:rsidR="00F4443E" w:rsidRDefault="00F4443E" w:rsidP="00F4443E">
      <w:pPr>
        <w:tabs>
          <w:tab w:val="left" w:pos="720"/>
          <w:tab w:val="left" w:pos="1080"/>
          <w:tab w:val="left" w:pos="2160"/>
          <w:tab w:val="left" w:pos="3330"/>
          <w:tab w:val="left" w:pos="4500"/>
        </w:tabs>
      </w:pPr>
      <w:r>
        <w:tab/>
      </w:r>
      <w:r>
        <w:tab/>
        <w:t>[S</w:t>
      </w:r>
      <w:r>
        <w:tab/>
        <w:t>nose]</w:t>
      </w:r>
      <w:r>
        <w:tab/>
        <w:t>PfvNeg</w:t>
      </w:r>
      <w:r>
        <w:tab/>
        <w:t>ooze.Pfv</w:t>
      </w:r>
    </w:p>
    <w:p w14:paraId="0943B049" w14:textId="77777777" w:rsidR="00F4443E" w:rsidRDefault="00F4443E" w:rsidP="00F4443E">
      <w:pPr>
        <w:tabs>
          <w:tab w:val="left" w:pos="720"/>
          <w:tab w:val="left" w:pos="1080"/>
        </w:tabs>
      </w:pPr>
      <w:r>
        <w:tab/>
      </w:r>
      <w:r>
        <w:tab/>
        <w:t>‘Seydou has not gotten a bloody nose.’</w:t>
      </w:r>
    </w:p>
    <w:p w14:paraId="04CE8DC8" w14:textId="77777777" w:rsidR="00F4443E" w:rsidRDefault="00F4443E" w:rsidP="00B271D8"/>
    <w:p w14:paraId="39101F19" w14:textId="07B1EDBF" w:rsidR="008517C0" w:rsidRDefault="008517C0" w:rsidP="00B271D8">
      <w:r>
        <w:t>A similar construction is used for sweat</w:t>
      </w:r>
      <w:r w:rsidR="002926A4">
        <w:t xml:space="preserve"> using the verb ‘exit, go/come out’</w:t>
      </w:r>
      <w:r>
        <w:t xml:space="preserve"> (xx7).</w:t>
      </w:r>
    </w:p>
    <w:p w14:paraId="3A85C5BE" w14:textId="77777777" w:rsidR="008517C0" w:rsidRDefault="008517C0" w:rsidP="00B271D8"/>
    <w:p w14:paraId="3E6004BE" w14:textId="77777777" w:rsidR="00B271D8" w:rsidRPr="00D76DFA" w:rsidRDefault="00B271D8" w:rsidP="004406DE">
      <w:pPr>
        <w:tabs>
          <w:tab w:val="left" w:pos="720"/>
          <w:tab w:val="left" w:pos="1710"/>
          <w:tab w:val="left" w:pos="2880"/>
        </w:tabs>
        <w:rPr>
          <w:rFonts w:ascii="Doulos SIL" w:hAnsi="Doulos SIL"/>
          <w:i/>
          <w:color w:val="0000FF"/>
        </w:rPr>
      </w:pPr>
      <w:r>
        <w:t>(xx7)</w:t>
      </w:r>
      <w:r>
        <w:tab/>
      </w:r>
      <w:r w:rsidRPr="00D76DFA">
        <w:rPr>
          <w:rFonts w:ascii="Doulos SIL" w:hAnsi="Doulos SIL"/>
          <w:i/>
          <w:color w:val="0000FF"/>
        </w:rPr>
        <w:t>[sèēdù</w:t>
      </w:r>
      <w:r w:rsidRPr="00D76DFA">
        <w:rPr>
          <w:rFonts w:ascii="Doulos SIL" w:hAnsi="Doulos SIL"/>
          <w:i/>
          <w:color w:val="0000FF"/>
        </w:rPr>
        <w:tab/>
        <w:t>wāā]</w:t>
      </w:r>
      <w:r w:rsidRPr="00D76DFA">
        <w:rPr>
          <w:rFonts w:ascii="Doulos SIL" w:hAnsi="Doulos SIL"/>
          <w:i/>
          <w:color w:val="0000FF"/>
        </w:rPr>
        <w:tab/>
        <w:t>bāā</w:t>
      </w:r>
    </w:p>
    <w:p w14:paraId="421371B1" w14:textId="7E2052A9" w:rsidR="00B271D8" w:rsidRDefault="008517C0" w:rsidP="004406DE">
      <w:pPr>
        <w:tabs>
          <w:tab w:val="left" w:pos="720"/>
          <w:tab w:val="left" w:pos="1710"/>
          <w:tab w:val="left" w:pos="2880"/>
        </w:tabs>
      </w:pPr>
      <w:r>
        <w:tab/>
        <w:t>[S</w:t>
      </w:r>
      <w:r w:rsidR="00B271D8" w:rsidRPr="00B271D8">
        <w:tab/>
      </w:r>
      <w:r w:rsidR="00B271D8">
        <w:t>sweat(n)]</w:t>
      </w:r>
      <w:r w:rsidR="00B271D8">
        <w:tab/>
        <w:t>exit.Pfv</w:t>
      </w:r>
    </w:p>
    <w:p w14:paraId="49B5ABEC" w14:textId="2EB8684E" w:rsidR="008517C0" w:rsidRDefault="008517C0" w:rsidP="00F4443E">
      <w:pPr>
        <w:tabs>
          <w:tab w:val="left" w:pos="720"/>
          <w:tab w:val="left" w:pos="1080"/>
        </w:tabs>
      </w:pPr>
      <w:r>
        <w:tab/>
        <w:t>‘Seydou (has) sweated (=is sweaty).’</w:t>
      </w:r>
    </w:p>
    <w:p w14:paraId="22B171A4" w14:textId="1CF92F7F" w:rsidR="004406DE" w:rsidRDefault="004406DE" w:rsidP="004406DE"/>
    <w:p w14:paraId="1E9FCD31" w14:textId="744B39C1" w:rsidR="002926A4" w:rsidRDefault="002926A4" w:rsidP="004406DE">
      <w:pPr>
        <w:rPr>
          <w:lang w:val="x-none"/>
        </w:rPr>
      </w:pPr>
      <w:r>
        <w:t xml:space="preserve">The related transitive verb </w:t>
      </w:r>
      <w:r w:rsidRPr="007F5966">
        <w:rPr>
          <w:rFonts w:ascii="Doulos SIL" w:hAnsi="Doulos SIL" w:cs="Doulos SIL"/>
          <w:i/>
          <w:color w:val="0000FF"/>
        </w:rPr>
        <w:t>ba</w:t>
      </w:r>
      <w:r w:rsidRPr="007F5966">
        <w:rPr>
          <w:rFonts w:ascii="Doulos SIL" w:hAnsi="Doulos SIL" w:cs="Doulos SIL"/>
          <w:i/>
          <w:color w:val="0000FF"/>
          <w:lang w:val="x-none"/>
        </w:rPr>
        <w:t>̄lī/bālì</w:t>
      </w:r>
      <w:r>
        <w:rPr>
          <w:lang w:val="x-none"/>
        </w:rPr>
        <w:t xml:space="preserve"> ‘cause to exit, remove, take out’ occurs in (xx8) where the emission comes from a liquid.</w:t>
      </w:r>
    </w:p>
    <w:p w14:paraId="61F32F83" w14:textId="49728CEE" w:rsidR="002926A4" w:rsidRDefault="002926A4" w:rsidP="004406DE">
      <w:pPr>
        <w:rPr>
          <w:lang w:val="x-none"/>
        </w:rPr>
      </w:pPr>
    </w:p>
    <w:p w14:paraId="4A956638" w14:textId="5CA2D6EB" w:rsidR="002926A4" w:rsidRDefault="002926A4" w:rsidP="002926A4">
      <w:pPr>
        <w:tabs>
          <w:tab w:val="left" w:pos="720"/>
          <w:tab w:val="left" w:pos="2520"/>
          <w:tab w:val="left" w:pos="3780"/>
        </w:tabs>
        <w:rPr>
          <w:lang w:val="x-none"/>
        </w:rPr>
      </w:pPr>
      <w:r>
        <w:rPr>
          <w:lang w:val="x-none"/>
        </w:rPr>
        <w:t>(xx8)</w:t>
      </w:r>
      <w:r>
        <w:rPr>
          <w:lang w:val="x-none"/>
        </w:rPr>
        <w:tab/>
      </w:r>
      <w:r w:rsidRPr="007F5966">
        <w:rPr>
          <w:rFonts w:ascii="Doulos SIL" w:hAnsi="Doulos SIL" w:cs="Doulos SIL"/>
          <w:i/>
          <w:color w:val="0000FF"/>
          <w:lang w:val="x-none"/>
        </w:rPr>
        <w:t xml:space="preserve">tēè </w:t>
      </w:r>
      <w:r w:rsidRPr="002926A4">
        <w:rPr>
          <w:lang w:val="x-none"/>
        </w:rPr>
        <w:t>/</w:t>
      </w:r>
      <w:r w:rsidRPr="007F5966">
        <w:rPr>
          <w:rFonts w:ascii="Doulos SIL" w:hAnsi="Doulos SIL" w:cs="Doulos SIL"/>
          <w:i/>
          <w:color w:val="0000FF"/>
          <w:lang w:val="x-none"/>
        </w:rPr>
        <w:t xml:space="preserve"> dùwɔ̀</w:t>
      </w:r>
      <w:r w:rsidRPr="007F5966">
        <w:rPr>
          <w:rFonts w:ascii="Doulos SIL" w:hAnsi="Doulos SIL" w:cs="Doulos SIL"/>
          <w:i/>
          <w:color w:val="0000FF"/>
          <w:lang w:val="x-none"/>
        </w:rPr>
        <w:tab/>
        <w:t>púlá</w:t>
      </w:r>
      <w:r w:rsidRPr="007F5966">
        <w:rPr>
          <w:rFonts w:ascii="Doulos SIL" w:hAnsi="Doulos SIL" w:cs="Doulos SIL"/>
          <w:i/>
          <w:color w:val="0000FF"/>
          <w:lang w:val="x-none"/>
        </w:rPr>
        <w:tab/>
        <w:t>bā-lī</w:t>
      </w:r>
    </w:p>
    <w:p w14:paraId="6E1BE34A" w14:textId="2DFEC6C6" w:rsidR="002926A4" w:rsidRDefault="002926A4" w:rsidP="002926A4">
      <w:pPr>
        <w:tabs>
          <w:tab w:val="left" w:pos="720"/>
          <w:tab w:val="left" w:pos="2520"/>
          <w:tab w:val="left" w:pos="3780"/>
        </w:tabs>
        <w:rPr>
          <w:lang w:val="x-none"/>
        </w:rPr>
      </w:pPr>
      <w:r>
        <w:rPr>
          <w:lang w:val="x-none"/>
        </w:rPr>
        <w:tab/>
        <w:t>tea / beer</w:t>
      </w:r>
      <w:r>
        <w:rPr>
          <w:lang w:val="x-none"/>
        </w:rPr>
        <w:tab/>
        <w:t>foam(n)</w:t>
      </w:r>
      <w:r>
        <w:rPr>
          <w:lang w:val="x-none"/>
        </w:rPr>
        <w:tab/>
        <w:t>cause.to.exit.Pfv</w:t>
      </w:r>
    </w:p>
    <w:p w14:paraId="07323BC8" w14:textId="122032EA" w:rsidR="002926A4" w:rsidRPr="002926A4" w:rsidRDefault="002926A4" w:rsidP="002926A4">
      <w:pPr>
        <w:tabs>
          <w:tab w:val="left" w:pos="720"/>
        </w:tabs>
        <w:rPr>
          <w:lang w:val="x-none"/>
        </w:rPr>
      </w:pPr>
      <w:r>
        <w:rPr>
          <w:lang w:val="x-none"/>
        </w:rPr>
        <w:tab/>
        <w:t>‘The tea/beer foamed up.’</w:t>
      </w:r>
    </w:p>
    <w:p w14:paraId="65C0D338" w14:textId="77777777" w:rsidR="002926A4" w:rsidRDefault="002926A4" w:rsidP="004406DE"/>
    <w:p w14:paraId="0C6172B4" w14:textId="16A7C3BC" w:rsidR="004406DE" w:rsidRDefault="00237321" w:rsidP="004406DE">
      <w:r>
        <w:t xml:space="preserve">Toilet emissions are ‘put (in)’. </w:t>
      </w:r>
    </w:p>
    <w:p w14:paraId="63B1742A" w14:textId="77777777" w:rsidR="00237321" w:rsidRDefault="00237321" w:rsidP="004406DE"/>
    <w:p w14:paraId="117A19DE" w14:textId="38DFBABF" w:rsidR="004406DE" w:rsidRDefault="004406DE" w:rsidP="00237321">
      <w:pPr>
        <w:tabs>
          <w:tab w:val="left" w:pos="720"/>
          <w:tab w:val="left" w:pos="1080"/>
          <w:tab w:val="left" w:pos="2160"/>
          <w:tab w:val="left" w:pos="3150"/>
        </w:tabs>
      </w:pPr>
      <w:r>
        <w:t>(xx</w:t>
      </w:r>
      <w:r w:rsidR="002926A4">
        <w:t>9</w:t>
      </w:r>
      <w:r>
        <w:t>)</w:t>
      </w:r>
      <w:r>
        <w:tab/>
      </w:r>
      <w:r w:rsidR="00237321">
        <w:t>a.</w:t>
      </w:r>
      <w:r w:rsidR="00237321">
        <w:tab/>
      </w:r>
      <w:r w:rsidRPr="00D76DFA">
        <w:rPr>
          <w:rFonts w:ascii="Doulos SIL" w:hAnsi="Doulos SIL"/>
          <w:i/>
          <w:color w:val="0000FF"/>
        </w:rPr>
        <w:t>sèēdù</w:t>
      </w:r>
      <w:r w:rsidRPr="00D76DFA">
        <w:rPr>
          <w:rFonts w:ascii="Doulos SIL" w:hAnsi="Doulos SIL"/>
          <w:i/>
          <w:color w:val="0000FF"/>
        </w:rPr>
        <w:tab/>
        <w:t>kɔ̀njì</w:t>
      </w:r>
      <w:r w:rsidRPr="00D76DFA">
        <w:rPr>
          <w:rFonts w:ascii="Doulos SIL" w:hAnsi="Doulos SIL"/>
          <w:i/>
          <w:color w:val="0000FF"/>
        </w:rPr>
        <w:tab/>
        <w:t>s</w:t>
      </w:r>
      <w:r w:rsidR="00CA5632">
        <w:rPr>
          <w:rFonts w:ascii="Doulos SIL" w:hAnsi="Doulos SIL"/>
          <w:i/>
          <w:color w:val="0000FF"/>
        </w:rPr>
        <w:t>y</w:t>
      </w:r>
      <w:r w:rsidR="00CA5632">
        <w:rPr>
          <w:rFonts w:ascii="Doulos SIL" w:hAnsi="Doulos SIL"/>
          <w:i/>
          <w:color w:val="0000FF"/>
          <w:lang w:val="x-none"/>
        </w:rPr>
        <w:t>ɛ̄</w:t>
      </w:r>
    </w:p>
    <w:p w14:paraId="0C88CACC" w14:textId="131318D4" w:rsidR="00237321" w:rsidRDefault="00237321" w:rsidP="00237321">
      <w:pPr>
        <w:tabs>
          <w:tab w:val="left" w:pos="720"/>
          <w:tab w:val="left" w:pos="1080"/>
          <w:tab w:val="left" w:pos="2160"/>
          <w:tab w:val="left" w:pos="3150"/>
        </w:tabs>
      </w:pPr>
      <w:r>
        <w:tab/>
      </w:r>
      <w:r>
        <w:tab/>
        <w:t>S</w:t>
      </w:r>
      <w:r>
        <w:tab/>
        <w:t>urine</w:t>
      </w:r>
      <w:r>
        <w:tab/>
        <w:t>put.in.Pfv</w:t>
      </w:r>
    </w:p>
    <w:p w14:paraId="03028774" w14:textId="3DAAAC3C" w:rsidR="00237321" w:rsidRDefault="00237321" w:rsidP="00237321">
      <w:pPr>
        <w:tabs>
          <w:tab w:val="left" w:pos="720"/>
          <w:tab w:val="left" w:pos="1080"/>
        </w:tabs>
      </w:pPr>
      <w:r>
        <w:tab/>
      </w:r>
      <w:r>
        <w:tab/>
        <w:t>‘Seydou urinated.’</w:t>
      </w:r>
    </w:p>
    <w:p w14:paraId="579E5FC6" w14:textId="77777777" w:rsidR="00237321" w:rsidRDefault="00237321" w:rsidP="00237321">
      <w:pPr>
        <w:tabs>
          <w:tab w:val="left" w:pos="720"/>
          <w:tab w:val="left" w:pos="1080"/>
        </w:tabs>
      </w:pPr>
    </w:p>
    <w:p w14:paraId="23099418" w14:textId="1205C974" w:rsidR="00237321" w:rsidRPr="00552547" w:rsidRDefault="00237321" w:rsidP="00237321">
      <w:pPr>
        <w:tabs>
          <w:tab w:val="left" w:pos="720"/>
          <w:tab w:val="left" w:pos="1080"/>
          <w:tab w:val="left" w:pos="2160"/>
          <w:tab w:val="left" w:pos="3420"/>
        </w:tabs>
        <w:rPr>
          <w:rFonts w:ascii="Doulos SIL" w:hAnsi="Doulos SIL" w:cs="Doulos SIL"/>
          <w:i/>
          <w:color w:val="0000FF"/>
        </w:rPr>
      </w:pPr>
      <w:r>
        <w:tab/>
        <w:t>b.</w:t>
      </w:r>
      <w:r>
        <w:tab/>
      </w:r>
      <w:r w:rsidRPr="00552547">
        <w:rPr>
          <w:rFonts w:ascii="Doulos SIL" w:hAnsi="Doulos SIL" w:cs="Doulos SIL"/>
          <w:i/>
          <w:color w:val="0000FF"/>
        </w:rPr>
        <w:t>sèēdù</w:t>
      </w:r>
      <w:r w:rsidRPr="00552547">
        <w:rPr>
          <w:rFonts w:ascii="Doulos SIL" w:hAnsi="Doulos SIL" w:cs="Doulos SIL"/>
          <w:i/>
          <w:color w:val="0000FF"/>
        </w:rPr>
        <w:tab/>
        <w:t>kùwò</w:t>
      </w:r>
      <w:r w:rsidRPr="00552547">
        <w:rPr>
          <w:rFonts w:ascii="Doulos SIL" w:hAnsi="Doulos SIL" w:cs="Doulos SIL"/>
          <w:i/>
          <w:color w:val="0000FF"/>
        </w:rPr>
        <w:tab/>
      </w:r>
      <w:r w:rsidR="00CA5632" w:rsidRPr="00D76DFA">
        <w:rPr>
          <w:rFonts w:ascii="Doulos SIL" w:hAnsi="Doulos SIL"/>
          <w:i/>
          <w:color w:val="0000FF"/>
        </w:rPr>
        <w:t>s</w:t>
      </w:r>
      <w:r w:rsidR="00CA5632">
        <w:rPr>
          <w:rFonts w:ascii="Doulos SIL" w:hAnsi="Doulos SIL"/>
          <w:i/>
          <w:color w:val="0000FF"/>
        </w:rPr>
        <w:t>y</w:t>
      </w:r>
      <w:r w:rsidR="00CA5632">
        <w:rPr>
          <w:rFonts w:ascii="Doulos SIL" w:hAnsi="Doulos SIL"/>
          <w:i/>
          <w:color w:val="0000FF"/>
          <w:lang w:val="x-none"/>
        </w:rPr>
        <w:t>ɛ̄</w:t>
      </w:r>
    </w:p>
    <w:p w14:paraId="41831870" w14:textId="6DD7BF91" w:rsidR="00237321" w:rsidRDefault="00237321" w:rsidP="00237321">
      <w:pPr>
        <w:tabs>
          <w:tab w:val="left" w:pos="720"/>
          <w:tab w:val="left" w:pos="1080"/>
          <w:tab w:val="left" w:pos="2160"/>
          <w:tab w:val="left" w:pos="3420"/>
        </w:tabs>
      </w:pPr>
      <w:r>
        <w:tab/>
      </w:r>
      <w:r>
        <w:tab/>
        <w:t>S</w:t>
      </w:r>
      <w:r>
        <w:tab/>
        <w:t>excrement</w:t>
      </w:r>
      <w:r>
        <w:tab/>
        <w:t>put.in.Pfv</w:t>
      </w:r>
    </w:p>
    <w:p w14:paraId="5D4D519C" w14:textId="7A0C0E98" w:rsidR="00237321" w:rsidRDefault="00237321" w:rsidP="00237321">
      <w:pPr>
        <w:tabs>
          <w:tab w:val="left" w:pos="720"/>
          <w:tab w:val="left" w:pos="1080"/>
        </w:tabs>
      </w:pPr>
      <w:r>
        <w:tab/>
      </w:r>
      <w:r>
        <w:tab/>
        <w:t>‘Seydou defecated.’</w:t>
      </w:r>
    </w:p>
    <w:p w14:paraId="3B98DBEC" w14:textId="7239CC91" w:rsidR="002926A4" w:rsidRDefault="002926A4" w:rsidP="00237321">
      <w:pPr>
        <w:tabs>
          <w:tab w:val="left" w:pos="720"/>
          <w:tab w:val="left" w:pos="1080"/>
        </w:tabs>
      </w:pPr>
    </w:p>
    <w:p w14:paraId="6BC1C7F3" w14:textId="6D581838" w:rsidR="002926A4" w:rsidRPr="00552547" w:rsidRDefault="002926A4" w:rsidP="002926A4">
      <w:pPr>
        <w:tabs>
          <w:tab w:val="left" w:pos="720"/>
          <w:tab w:val="left" w:pos="1080"/>
          <w:tab w:val="left" w:pos="2160"/>
          <w:tab w:val="left" w:pos="3420"/>
        </w:tabs>
        <w:rPr>
          <w:rFonts w:ascii="Doulos SIL" w:hAnsi="Doulos SIL" w:cs="Doulos SIL"/>
          <w:i/>
          <w:color w:val="0000FF"/>
        </w:rPr>
      </w:pPr>
      <w:r>
        <w:tab/>
        <w:t>c</w:t>
      </w:r>
      <w:r>
        <w:rPr>
          <w:lang w:val="x-none"/>
        </w:rPr>
        <w:t>.</w:t>
      </w:r>
      <w:r>
        <w:rPr>
          <w:lang w:val="x-none"/>
        </w:rPr>
        <w:tab/>
      </w:r>
      <w:r w:rsidRPr="00552547">
        <w:rPr>
          <w:rFonts w:ascii="Doulos SIL" w:hAnsi="Doulos SIL" w:cs="Doulos SIL"/>
          <w:i/>
          <w:color w:val="0000FF"/>
        </w:rPr>
        <w:t>sèēdù</w:t>
      </w:r>
      <w:r w:rsidRPr="00552547">
        <w:rPr>
          <w:rFonts w:ascii="Doulos SIL" w:hAnsi="Doulos SIL" w:cs="Doulos SIL"/>
          <w:i/>
          <w:color w:val="0000FF"/>
        </w:rPr>
        <w:tab/>
      </w:r>
      <w:r>
        <w:rPr>
          <w:rFonts w:ascii="Doulos SIL" w:hAnsi="Doulos SIL" w:cs="Doulos SIL"/>
          <w:i/>
          <w:color w:val="0000FF"/>
        </w:rPr>
        <w:t>tu</w:t>
      </w:r>
      <w:r>
        <w:rPr>
          <w:rFonts w:ascii="Doulos SIL" w:hAnsi="Doulos SIL" w:cs="Doulos SIL"/>
          <w:i/>
          <w:color w:val="0000FF"/>
          <w:lang w:val="x-none"/>
        </w:rPr>
        <w:t>̄wɔ̄ⁿ</w:t>
      </w:r>
      <w:r w:rsidRPr="00552547">
        <w:rPr>
          <w:rFonts w:ascii="Doulos SIL" w:hAnsi="Doulos SIL" w:cs="Doulos SIL"/>
          <w:i/>
          <w:color w:val="0000FF"/>
        </w:rPr>
        <w:tab/>
      </w:r>
      <w:r w:rsidRPr="00D76DFA">
        <w:rPr>
          <w:rFonts w:ascii="Doulos SIL" w:hAnsi="Doulos SIL"/>
          <w:i/>
          <w:color w:val="0000FF"/>
        </w:rPr>
        <w:t>s</w:t>
      </w:r>
      <w:r>
        <w:rPr>
          <w:rFonts w:ascii="Doulos SIL" w:hAnsi="Doulos SIL"/>
          <w:i/>
          <w:color w:val="0000FF"/>
        </w:rPr>
        <w:t>y</w:t>
      </w:r>
      <w:r>
        <w:rPr>
          <w:rFonts w:ascii="Doulos SIL" w:hAnsi="Doulos SIL"/>
          <w:i/>
          <w:color w:val="0000FF"/>
          <w:lang w:val="x-none"/>
        </w:rPr>
        <w:t>ɛ̄</w:t>
      </w:r>
    </w:p>
    <w:p w14:paraId="0420B39C" w14:textId="58D1EF31" w:rsidR="002926A4" w:rsidRDefault="002926A4" w:rsidP="002926A4">
      <w:pPr>
        <w:tabs>
          <w:tab w:val="left" w:pos="720"/>
          <w:tab w:val="left" w:pos="1080"/>
          <w:tab w:val="left" w:pos="2160"/>
          <w:tab w:val="left" w:pos="3420"/>
        </w:tabs>
      </w:pPr>
      <w:r>
        <w:tab/>
      </w:r>
      <w:r>
        <w:tab/>
        <w:t>S</w:t>
      </w:r>
      <w:r>
        <w:tab/>
        <w:t>fart(n)</w:t>
      </w:r>
      <w:r>
        <w:tab/>
        <w:t>put.in.Pfv</w:t>
      </w:r>
    </w:p>
    <w:p w14:paraId="759724BC" w14:textId="3F66C57F" w:rsidR="002926A4" w:rsidRDefault="002926A4" w:rsidP="002926A4">
      <w:pPr>
        <w:tabs>
          <w:tab w:val="left" w:pos="720"/>
          <w:tab w:val="left" w:pos="1080"/>
        </w:tabs>
      </w:pPr>
      <w:r>
        <w:tab/>
      </w:r>
      <w:r>
        <w:tab/>
        <w:t>‘Seydou farted.’</w:t>
      </w:r>
    </w:p>
    <w:p w14:paraId="12BB403A" w14:textId="1579B8D8" w:rsidR="00C30A26" w:rsidRDefault="00C30A26" w:rsidP="00C30A26"/>
    <w:p w14:paraId="79B4F0D6" w14:textId="7DFFC015" w:rsidR="0064283E" w:rsidRDefault="0064283E" w:rsidP="00C30A26">
      <w:r>
        <w:t>‘Burp, belch’  and ‘hiccough’ are expressed by simple intransitive verbs.</w:t>
      </w:r>
    </w:p>
    <w:p w14:paraId="5778E4B5" w14:textId="77777777" w:rsidR="0064283E" w:rsidRPr="003D699F" w:rsidRDefault="0064283E" w:rsidP="00C30A26"/>
    <w:p w14:paraId="26CE4CF7" w14:textId="77777777" w:rsidR="00B869B7" w:rsidRPr="003D699F" w:rsidRDefault="00B869B7" w:rsidP="00C30A26"/>
    <w:p w14:paraId="349BBE2C" w14:textId="77777777" w:rsidR="00C30A26" w:rsidRDefault="00C30A26" w:rsidP="00C30A26">
      <w:pPr>
        <w:pStyle w:val="Heading4"/>
      </w:pPr>
      <w:bookmarkStart w:id="1321" w:name="_Toc115522"/>
      <w:r>
        <w:t>Intransitives with PP complements</w:t>
      </w:r>
      <w:bookmarkEnd w:id="1321"/>
    </w:p>
    <w:p w14:paraId="55DB744D" w14:textId="77777777" w:rsidR="00C30A26" w:rsidRDefault="00C30A26" w:rsidP="00C30A26">
      <w:r>
        <w:t xml:space="preserve">Verbs of conveyance (‘bring’, ‘take/deliver’) are expressed as intransitive motion verbs plus instrumental PPs with </w:t>
      </w:r>
      <w:r w:rsidRPr="0064754A">
        <w:rPr>
          <w:rFonts w:ascii="Doulos SIL" w:hAnsi="Doulos SIL"/>
          <w:i/>
          <w:color w:val="0000FF"/>
        </w:rPr>
        <w:t>nì</w:t>
      </w:r>
      <w:r>
        <w:t>.</w:t>
      </w:r>
    </w:p>
    <w:p w14:paraId="5F099167" w14:textId="77777777" w:rsidR="00C30A26" w:rsidRDefault="00C30A26" w:rsidP="00C30A26"/>
    <w:p w14:paraId="0D1BF7AF" w14:textId="77777777" w:rsidR="00C30A26" w:rsidRPr="0064754A" w:rsidRDefault="00C30A26" w:rsidP="00C30A26">
      <w:pPr>
        <w:tabs>
          <w:tab w:val="left" w:pos="720"/>
          <w:tab w:val="left" w:pos="1080"/>
          <w:tab w:val="left" w:pos="1980"/>
          <w:tab w:val="left" w:pos="3150"/>
          <w:tab w:val="left" w:pos="4050"/>
        </w:tabs>
        <w:rPr>
          <w:rFonts w:ascii="Doulos SIL" w:hAnsi="Doulos SIL"/>
          <w:i/>
          <w:color w:val="0000FF"/>
        </w:rPr>
      </w:pPr>
      <w:r>
        <w:t>(xx1)</w:t>
      </w:r>
      <w:r>
        <w:tab/>
        <w:t>a.</w:t>
      </w:r>
      <w:r>
        <w:tab/>
      </w:r>
      <w:r w:rsidRPr="0064754A">
        <w:rPr>
          <w:rFonts w:ascii="Doulos SIL" w:hAnsi="Doulos SIL"/>
          <w:i/>
          <w:color w:val="0000FF"/>
        </w:rPr>
        <w:t>à</w:t>
      </w:r>
      <w:r w:rsidRPr="0064754A">
        <w:rPr>
          <w:rFonts w:ascii="Doulos SIL" w:hAnsi="Doulos SIL"/>
          <w:i/>
          <w:color w:val="0000FF"/>
        </w:rPr>
        <w:tab/>
        <w:t>bē</w:t>
      </w:r>
      <w:r w:rsidRPr="0064754A">
        <w:rPr>
          <w:rFonts w:ascii="Doulos SIL" w:hAnsi="Doulos SIL"/>
          <w:i/>
          <w:color w:val="0000FF"/>
        </w:rPr>
        <w:tab/>
        <w:t>[tēè</w:t>
      </w:r>
      <w:r w:rsidRPr="0064754A">
        <w:rPr>
          <w:rFonts w:ascii="Doulos SIL" w:hAnsi="Doulos SIL"/>
          <w:i/>
          <w:color w:val="0000FF"/>
        </w:rPr>
        <w:tab/>
        <w:t>nì]</w:t>
      </w:r>
    </w:p>
    <w:p w14:paraId="04F9B132" w14:textId="77777777" w:rsidR="00C30A26" w:rsidRPr="0074185A" w:rsidRDefault="00C30A26" w:rsidP="00C30A26">
      <w:pPr>
        <w:tabs>
          <w:tab w:val="left" w:pos="720"/>
          <w:tab w:val="left" w:pos="1080"/>
          <w:tab w:val="left" w:pos="1980"/>
          <w:tab w:val="left" w:pos="3150"/>
          <w:tab w:val="left" w:pos="4050"/>
        </w:tabs>
      </w:pPr>
      <w:r w:rsidRPr="0074185A">
        <w:tab/>
      </w:r>
      <w:r w:rsidRPr="0074185A">
        <w:tab/>
        <w:t>3Sg</w:t>
      </w:r>
      <w:r w:rsidRPr="0074185A">
        <w:tab/>
        <w:t>come.Pfv</w:t>
      </w:r>
      <w:r w:rsidRPr="0074185A">
        <w:tab/>
        <w:t>[tea</w:t>
      </w:r>
      <w:r w:rsidRPr="0074185A">
        <w:tab/>
        <w:t>Inst]</w:t>
      </w:r>
    </w:p>
    <w:p w14:paraId="7A0F7C9D" w14:textId="77777777" w:rsidR="00C30A26" w:rsidRPr="0074185A" w:rsidRDefault="00C30A26" w:rsidP="00C30A26">
      <w:pPr>
        <w:tabs>
          <w:tab w:val="left" w:pos="720"/>
          <w:tab w:val="left" w:pos="1080"/>
        </w:tabs>
      </w:pPr>
      <w:r w:rsidRPr="0074185A">
        <w:tab/>
      </w:r>
      <w:r w:rsidRPr="0074185A">
        <w:tab/>
        <w:t>‘He/She brought the tea.’</w:t>
      </w:r>
    </w:p>
    <w:p w14:paraId="3F2C8EBE" w14:textId="77777777" w:rsidR="00C30A26" w:rsidRPr="0074185A" w:rsidRDefault="00C30A26" w:rsidP="00C30A26">
      <w:pPr>
        <w:tabs>
          <w:tab w:val="left" w:pos="720"/>
          <w:tab w:val="left" w:pos="1080"/>
        </w:tabs>
      </w:pPr>
    </w:p>
    <w:p w14:paraId="2B6CE4AB" w14:textId="77777777" w:rsidR="00C30A26" w:rsidRPr="0064754A" w:rsidRDefault="00C30A26" w:rsidP="00C30A26">
      <w:pPr>
        <w:tabs>
          <w:tab w:val="left" w:pos="720"/>
          <w:tab w:val="left" w:pos="1080"/>
          <w:tab w:val="left" w:pos="1980"/>
          <w:tab w:val="left" w:pos="3060"/>
          <w:tab w:val="left" w:pos="3960"/>
        </w:tabs>
        <w:rPr>
          <w:rFonts w:ascii="Doulos SIL" w:hAnsi="Doulos SIL"/>
          <w:i/>
          <w:color w:val="0000FF"/>
        </w:rPr>
      </w:pPr>
      <w:r w:rsidRPr="0074185A">
        <w:lastRenderedPageBreak/>
        <w:tab/>
        <w:t>b.</w:t>
      </w:r>
      <w:r w:rsidRPr="0074185A">
        <w:tab/>
      </w:r>
      <w:r w:rsidRPr="0064754A">
        <w:rPr>
          <w:rFonts w:ascii="Doulos SIL" w:hAnsi="Doulos SIL"/>
          <w:i/>
          <w:color w:val="0000FF"/>
        </w:rPr>
        <w:t>à</w:t>
      </w:r>
      <w:r w:rsidRPr="0064754A">
        <w:rPr>
          <w:rFonts w:ascii="Doulos SIL" w:hAnsi="Doulos SIL"/>
          <w:i/>
          <w:color w:val="0000FF"/>
        </w:rPr>
        <w:tab/>
        <w:t>sò</w:t>
      </w:r>
      <w:r w:rsidRPr="0064754A">
        <w:rPr>
          <w:rFonts w:ascii="Doulos SIL" w:hAnsi="Doulos SIL"/>
          <w:i/>
          <w:color w:val="0000FF"/>
        </w:rPr>
        <w:tab/>
        <w:t>[tēè</w:t>
      </w:r>
      <w:r w:rsidRPr="0064754A">
        <w:rPr>
          <w:rFonts w:ascii="Doulos SIL" w:hAnsi="Doulos SIL"/>
          <w:i/>
          <w:color w:val="0000FF"/>
        </w:rPr>
        <w:tab/>
        <w:t>nì]</w:t>
      </w:r>
    </w:p>
    <w:p w14:paraId="0B8D3F34" w14:textId="77777777" w:rsidR="00C30A26" w:rsidRPr="0074185A" w:rsidRDefault="00C30A26" w:rsidP="00C30A26">
      <w:pPr>
        <w:tabs>
          <w:tab w:val="left" w:pos="720"/>
          <w:tab w:val="left" w:pos="1080"/>
          <w:tab w:val="left" w:pos="1980"/>
          <w:tab w:val="left" w:pos="3060"/>
          <w:tab w:val="left" w:pos="3960"/>
        </w:tabs>
      </w:pPr>
      <w:r w:rsidRPr="0074185A">
        <w:tab/>
      </w:r>
      <w:r w:rsidRPr="0074185A">
        <w:tab/>
        <w:t>3Sg</w:t>
      </w:r>
      <w:r w:rsidRPr="0074185A">
        <w:tab/>
        <w:t>go.Pfv</w:t>
      </w:r>
      <w:r w:rsidRPr="0074185A">
        <w:tab/>
        <w:t>[tea</w:t>
      </w:r>
      <w:r w:rsidRPr="0074185A">
        <w:tab/>
        <w:t>Inst]</w:t>
      </w:r>
    </w:p>
    <w:p w14:paraId="44BE6184" w14:textId="5E2173A1" w:rsidR="00C30A26" w:rsidRDefault="00C30A26" w:rsidP="00C30A26">
      <w:pPr>
        <w:tabs>
          <w:tab w:val="left" w:pos="720"/>
          <w:tab w:val="left" w:pos="1080"/>
        </w:tabs>
      </w:pPr>
      <w:r w:rsidRPr="0074185A">
        <w:tab/>
      </w:r>
      <w:r w:rsidRPr="0074185A">
        <w:tab/>
        <w:t>‘He/She took the tea away.’</w:t>
      </w:r>
    </w:p>
    <w:p w14:paraId="445DBF87" w14:textId="64201D5F" w:rsidR="00132B79" w:rsidRDefault="00132B79" w:rsidP="00C30A26">
      <w:pPr>
        <w:tabs>
          <w:tab w:val="left" w:pos="720"/>
          <w:tab w:val="left" w:pos="1080"/>
        </w:tabs>
      </w:pPr>
    </w:p>
    <w:p w14:paraId="3F13BF6C" w14:textId="77777777" w:rsidR="00132B79" w:rsidRDefault="00132B79" w:rsidP="00C30A26">
      <w:pPr>
        <w:tabs>
          <w:tab w:val="left" w:pos="720"/>
          <w:tab w:val="left" w:pos="1080"/>
        </w:tabs>
      </w:pPr>
    </w:p>
    <w:p w14:paraId="463E6E73" w14:textId="547BF1E0" w:rsidR="00132B79" w:rsidRDefault="00132B79" w:rsidP="00132B79">
      <w:pPr>
        <w:pStyle w:val="Heading4"/>
      </w:pPr>
      <w:bookmarkStart w:id="1322" w:name="_Toc115523"/>
      <w:r>
        <w:t>‘(Don’t) care’</w:t>
      </w:r>
      <w:bookmarkEnd w:id="1322"/>
    </w:p>
    <w:p w14:paraId="546ABEDC" w14:textId="0BB4FD2D" w:rsidR="00132B79" w:rsidRDefault="00132B79" w:rsidP="00132B79">
      <w:pPr>
        <w:rPr>
          <w:lang w:val="x-none"/>
        </w:rPr>
      </w:pPr>
      <w:r>
        <w:t xml:space="preserve">In this somewhat opaque construction, a form </w:t>
      </w:r>
      <w:r w:rsidRPr="00552547">
        <w:rPr>
          <w:rFonts w:ascii="Doulos SIL" w:hAnsi="Doulos SIL" w:cs="Doulos SIL"/>
          <w:i/>
          <w:color w:val="0000FF"/>
        </w:rPr>
        <w:t>pa</w:t>
      </w:r>
      <w:r w:rsidRPr="00552547">
        <w:rPr>
          <w:rFonts w:ascii="Doulos SIL" w:hAnsi="Doulos SIL" w:cs="Doulos SIL"/>
          <w:i/>
          <w:color w:val="0000FF"/>
          <w:lang w:val="x-none"/>
        </w:rPr>
        <w:t>̄āⁿ</w:t>
      </w:r>
      <w:r>
        <w:rPr>
          <w:lang w:val="x-none"/>
        </w:rPr>
        <w:t xml:space="preserve"> which can be taken as a possessed noun is followed by </w:t>
      </w:r>
      <w:r w:rsidRPr="00552547">
        <w:rPr>
          <w:rFonts w:ascii="Doulos SIL" w:hAnsi="Doulos SIL" w:cs="Doulos SIL"/>
          <w:i/>
          <w:color w:val="0000FF"/>
          <w:lang w:val="x-none"/>
        </w:rPr>
        <w:t>gà</w:t>
      </w:r>
      <w:r>
        <w:rPr>
          <w:lang w:val="x-none"/>
        </w:rPr>
        <w:t xml:space="preserve"> ‘be’ or its negatiion </w:t>
      </w:r>
      <w:r w:rsidRPr="00552547">
        <w:rPr>
          <w:rFonts w:ascii="Doulos SIL" w:hAnsi="Doulos SIL" w:cs="Doulos SIL"/>
          <w:i/>
          <w:color w:val="0000FF"/>
          <w:lang w:val="x-none"/>
        </w:rPr>
        <w:t>nà</w:t>
      </w:r>
      <w:r>
        <w:rPr>
          <w:lang w:val="x-none"/>
        </w:rPr>
        <w:t xml:space="preserve">, then either a dative PP with postposition </w:t>
      </w:r>
      <w:r w:rsidRPr="00552547">
        <w:rPr>
          <w:rFonts w:ascii="Doulos SIL" w:hAnsi="Doulos SIL" w:cs="Doulos SIL"/>
          <w:i/>
          <w:color w:val="0000FF"/>
          <w:lang w:val="x-none"/>
        </w:rPr>
        <w:t>tè</w:t>
      </w:r>
      <w:r>
        <w:rPr>
          <w:lang w:val="x-none"/>
        </w:rPr>
        <w:t xml:space="preserve"> or, as default, an unusual morpheme </w:t>
      </w:r>
      <w:r w:rsidRPr="00552547">
        <w:rPr>
          <w:rFonts w:ascii="Doulos SIL" w:hAnsi="Doulos SIL" w:cs="Doulos SIL"/>
          <w:i/>
          <w:color w:val="0000FF"/>
          <w:lang w:val="x-none"/>
        </w:rPr>
        <w:t>ỳ</w:t>
      </w:r>
      <w:r>
        <w:rPr>
          <w:lang w:val="x-none"/>
        </w:rPr>
        <w:t xml:space="preserve"> that I hesitantly gloss ‘for it’. </w:t>
      </w:r>
    </w:p>
    <w:p w14:paraId="1F7CEA6E" w14:textId="77777777" w:rsidR="00132B79" w:rsidRDefault="00132B79" w:rsidP="00132B79">
      <w:pPr>
        <w:rPr>
          <w:lang w:val="x-none"/>
        </w:rPr>
      </w:pPr>
    </w:p>
    <w:p w14:paraId="1512DEE9" w14:textId="2C8FCCA8" w:rsidR="00132B79" w:rsidRPr="00552547" w:rsidRDefault="00132B79" w:rsidP="00132B79">
      <w:pPr>
        <w:tabs>
          <w:tab w:val="left" w:pos="720"/>
          <w:tab w:val="left" w:pos="1080"/>
          <w:tab w:val="left" w:pos="2520"/>
          <w:tab w:val="left" w:pos="4050"/>
          <w:tab w:val="left" w:pos="5040"/>
        </w:tabs>
        <w:rPr>
          <w:rFonts w:ascii="Doulos SIL" w:hAnsi="Doulos SIL" w:cs="Doulos SIL"/>
          <w:i/>
          <w:color w:val="0000FF"/>
          <w:lang w:val="x-none"/>
        </w:rPr>
      </w:pPr>
      <w:r>
        <w:rPr>
          <w:lang w:val="x-none"/>
        </w:rPr>
        <w:t>(xx1)</w:t>
      </w:r>
      <w:r>
        <w:rPr>
          <w:lang w:val="x-none"/>
        </w:rPr>
        <w:tab/>
        <w:t>a.</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pāāⁿ]</w:t>
      </w:r>
      <w:r w:rsidRPr="00552547">
        <w:rPr>
          <w:rFonts w:ascii="Doulos SIL" w:hAnsi="Doulos SIL" w:cs="Doulos SIL"/>
          <w:i/>
          <w:color w:val="0000FF"/>
          <w:lang w:val="x-none"/>
        </w:rPr>
        <w:tab/>
        <w:t>nā</w:t>
      </w:r>
      <w:r w:rsidRPr="00552547">
        <w:rPr>
          <w:rFonts w:ascii="Doulos SIL" w:hAnsi="Doulos SIL" w:cs="Doulos SIL"/>
          <w:i/>
          <w:color w:val="0000FF"/>
          <w:lang w:val="x-none"/>
        </w:rPr>
        <w:tab/>
        <w:t>ỳ</w:t>
      </w:r>
    </w:p>
    <w:p w14:paraId="23D166A5" w14:textId="2617B729" w:rsidR="00132B79" w:rsidRPr="00132B79" w:rsidRDefault="00132B79" w:rsidP="00132B79">
      <w:pPr>
        <w:tabs>
          <w:tab w:val="left" w:pos="720"/>
          <w:tab w:val="left" w:pos="1080"/>
          <w:tab w:val="left" w:pos="2520"/>
          <w:tab w:val="left" w:pos="4050"/>
          <w:tab w:val="left" w:pos="5040"/>
        </w:tabs>
      </w:pPr>
      <w:r w:rsidRPr="00132B79">
        <w:tab/>
      </w:r>
      <w:r w:rsidRPr="00132B79">
        <w:tab/>
        <w:t>[1SgPoss</w:t>
      </w:r>
      <w:r w:rsidRPr="00132B79">
        <w:tab/>
        <w:t>concern(n)]</w:t>
      </w:r>
      <w:r w:rsidRPr="00132B79">
        <w:tab/>
        <w:t>not</w:t>
      </w:r>
      <w:r w:rsidRPr="00132B79">
        <w:rPr>
          <w:lang w:val="x-none"/>
        </w:rPr>
        <w:t>.be</w:t>
      </w:r>
      <w:r w:rsidRPr="00132B79">
        <w:rPr>
          <w:lang w:val="x-none"/>
        </w:rPr>
        <w:tab/>
        <w:t>for.it</w:t>
      </w:r>
      <w:r w:rsidRPr="00132B79">
        <w:tab/>
      </w:r>
    </w:p>
    <w:p w14:paraId="127A2142" w14:textId="7987D249" w:rsidR="00132B79" w:rsidRPr="00132B79" w:rsidRDefault="00132B79" w:rsidP="00132B79">
      <w:pPr>
        <w:tabs>
          <w:tab w:val="left" w:pos="720"/>
          <w:tab w:val="left" w:pos="1080"/>
        </w:tabs>
        <w:rPr>
          <w:lang w:val="x-none"/>
        </w:rPr>
      </w:pPr>
      <w:r w:rsidRPr="00132B79">
        <w:tab/>
      </w:r>
      <w:r w:rsidRPr="00132B79">
        <w:tab/>
        <w:t>‘I don’t care (about it)</w:t>
      </w:r>
      <w:r w:rsidRPr="00132B79">
        <w:rPr>
          <w:lang w:val="x-none"/>
        </w:rPr>
        <w:t>.’ or ‘It doesn’t concern me.’</w:t>
      </w:r>
    </w:p>
    <w:p w14:paraId="6A9B4103" w14:textId="611A1217" w:rsidR="00132B79" w:rsidRPr="00132B79" w:rsidRDefault="00132B79" w:rsidP="00132B79">
      <w:pPr>
        <w:tabs>
          <w:tab w:val="left" w:pos="720"/>
          <w:tab w:val="left" w:pos="1080"/>
        </w:tabs>
      </w:pPr>
    </w:p>
    <w:p w14:paraId="4034DBD0" w14:textId="2770D207" w:rsidR="00132B79" w:rsidRPr="00552547" w:rsidRDefault="00132B79" w:rsidP="00132B79">
      <w:pPr>
        <w:tabs>
          <w:tab w:val="left" w:pos="720"/>
          <w:tab w:val="left" w:pos="1080"/>
          <w:tab w:val="left" w:pos="2160"/>
          <w:tab w:val="left" w:pos="3600"/>
          <w:tab w:val="left" w:pos="4410"/>
        </w:tabs>
        <w:rPr>
          <w:rFonts w:ascii="Doulos SIL" w:hAnsi="Doulos SIL" w:cs="Doulos SIL"/>
          <w:i/>
          <w:color w:val="0000FF"/>
          <w:lang w:val="x-none"/>
        </w:rPr>
      </w:pPr>
      <w:r w:rsidRPr="00132B79">
        <w:tab/>
        <w:t>b</w:t>
      </w:r>
      <w:r w:rsidRPr="00132B79">
        <w:rPr>
          <w:lang w:val="x-none"/>
        </w:rPr>
        <w:t>.</w:t>
      </w:r>
      <w:r w:rsidRPr="00132B79">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pāāⁿ]</w:t>
      </w:r>
      <w:r w:rsidRPr="00552547">
        <w:rPr>
          <w:rFonts w:ascii="Doulos SIL" w:hAnsi="Doulos SIL" w:cs="Doulos SIL"/>
          <w:i/>
          <w:color w:val="0000FF"/>
          <w:lang w:val="x-none"/>
        </w:rPr>
        <w:tab/>
        <w:t>gā</w:t>
      </w:r>
      <w:r w:rsidRPr="00552547">
        <w:rPr>
          <w:rFonts w:ascii="Doulos SIL" w:hAnsi="Doulos SIL" w:cs="Doulos SIL"/>
          <w:i/>
          <w:color w:val="0000FF"/>
          <w:lang w:val="x-none"/>
        </w:rPr>
        <w:tab/>
        <w:t>ỳ</w:t>
      </w:r>
    </w:p>
    <w:p w14:paraId="2E3610D7" w14:textId="0BE408E6" w:rsidR="00132B79" w:rsidRPr="00132B79" w:rsidRDefault="00132B79" w:rsidP="00132B79">
      <w:pPr>
        <w:tabs>
          <w:tab w:val="left" w:pos="720"/>
          <w:tab w:val="left" w:pos="1080"/>
          <w:tab w:val="left" w:pos="2160"/>
          <w:tab w:val="left" w:pos="3600"/>
          <w:tab w:val="left" w:pos="4410"/>
        </w:tabs>
        <w:rPr>
          <w:lang w:val="x-none"/>
        </w:rPr>
      </w:pPr>
      <w:r w:rsidRPr="00132B79">
        <w:tab/>
      </w:r>
      <w:r w:rsidRPr="00132B79">
        <w:tab/>
        <w:t>[1SgPoss</w:t>
      </w:r>
      <w:r w:rsidRPr="00132B79">
        <w:tab/>
        <w:t>concern(n)]</w:t>
      </w:r>
      <w:r w:rsidRPr="00132B79">
        <w:tab/>
        <w:t>be</w:t>
      </w:r>
      <w:r w:rsidRPr="00132B79">
        <w:rPr>
          <w:lang w:val="x-none"/>
        </w:rPr>
        <w:tab/>
        <w:t>for.it</w:t>
      </w:r>
    </w:p>
    <w:p w14:paraId="463624CA" w14:textId="4EDA6E85" w:rsidR="00132B79" w:rsidRPr="00132B79" w:rsidRDefault="00132B79" w:rsidP="00132B79">
      <w:pPr>
        <w:tabs>
          <w:tab w:val="left" w:pos="720"/>
          <w:tab w:val="left" w:pos="1080"/>
        </w:tabs>
        <w:rPr>
          <w:lang w:val="x-none"/>
        </w:rPr>
      </w:pPr>
      <w:r w:rsidRPr="00132B79">
        <w:tab/>
      </w:r>
      <w:r w:rsidRPr="00132B79">
        <w:tab/>
        <w:t>‘I care about it</w:t>
      </w:r>
      <w:r w:rsidRPr="00132B79">
        <w:rPr>
          <w:lang w:val="x-none"/>
        </w:rPr>
        <w:t>.’</w:t>
      </w:r>
    </w:p>
    <w:p w14:paraId="2CCEC3C7" w14:textId="13396C82" w:rsidR="00132B79" w:rsidRPr="00132B79" w:rsidRDefault="00132B79" w:rsidP="00132B79">
      <w:pPr>
        <w:tabs>
          <w:tab w:val="left" w:pos="720"/>
          <w:tab w:val="left" w:pos="1080"/>
        </w:tabs>
      </w:pPr>
    </w:p>
    <w:p w14:paraId="404B2A2F" w14:textId="65BA6EA9" w:rsidR="00132B79" w:rsidRPr="00552547" w:rsidRDefault="00132B79" w:rsidP="00132B79">
      <w:pPr>
        <w:tabs>
          <w:tab w:val="left" w:pos="720"/>
          <w:tab w:val="left" w:pos="1080"/>
          <w:tab w:val="left" w:pos="2340"/>
          <w:tab w:val="left" w:pos="3870"/>
          <w:tab w:val="left" w:pos="4860"/>
          <w:tab w:val="left" w:pos="6030"/>
        </w:tabs>
        <w:rPr>
          <w:rFonts w:ascii="Doulos SIL" w:hAnsi="Doulos SIL" w:cs="Doulos SIL"/>
          <w:i/>
          <w:color w:val="0000FF"/>
          <w:lang w:val="x-none"/>
        </w:rPr>
      </w:pPr>
      <w:r w:rsidRPr="00132B79">
        <w:tab/>
        <w:t>c</w:t>
      </w:r>
      <w:r w:rsidRPr="00132B79">
        <w:rPr>
          <w:lang w:val="x-none"/>
        </w:rPr>
        <w:t>.</w:t>
      </w:r>
      <w:r w:rsidRPr="00132B79">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pāāⁿ]</w:t>
      </w:r>
      <w:r w:rsidRPr="00552547">
        <w:rPr>
          <w:rFonts w:ascii="Doulos SIL" w:hAnsi="Doulos SIL" w:cs="Doulos SIL"/>
          <w:i/>
          <w:color w:val="0000FF"/>
          <w:lang w:val="x-none"/>
        </w:rPr>
        <w:tab/>
        <w:t>nā</w:t>
      </w:r>
      <w:r w:rsidRPr="00552547">
        <w:rPr>
          <w:rFonts w:ascii="Doulos SIL" w:hAnsi="Doulos SIL" w:cs="Doulos SIL"/>
          <w:i/>
          <w:color w:val="0000FF"/>
          <w:lang w:val="x-none"/>
        </w:rPr>
        <w:tab/>
        <w:t>[kwàāⁿ</w:t>
      </w:r>
      <w:r w:rsidRPr="00552547">
        <w:rPr>
          <w:rFonts w:ascii="Doulos SIL" w:hAnsi="Doulos SIL" w:cs="Doulos SIL"/>
          <w:i/>
          <w:color w:val="0000FF"/>
          <w:lang w:val="x-none"/>
        </w:rPr>
        <w:tab/>
        <w:t>tè]</w:t>
      </w:r>
    </w:p>
    <w:p w14:paraId="1E9E34DA" w14:textId="01E29918" w:rsidR="00132B79" w:rsidRPr="00132B79" w:rsidRDefault="00132B79" w:rsidP="00132B79">
      <w:pPr>
        <w:tabs>
          <w:tab w:val="left" w:pos="720"/>
          <w:tab w:val="left" w:pos="1080"/>
          <w:tab w:val="left" w:pos="2340"/>
          <w:tab w:val="left" w:pos="3870"/>
          <w:tab w:val="left" w:pos="4860"/>
          <w:tab w:val="left" w:pos="6030"/>
        </w:tabs>
      </w:pPr>
      <w:r w:rsidRPr="00132B79">
        <w:tab/>
      </w:r>
      <w:r w:rsidRPr="00132B79">
        <w:tab/>
        <w:t>[1SgPoss</w:t>
      </w:r>
      <w:r w:rsidRPr="00132B79">
        <w:tab/>
      </w:r>
      <w:r w:rsidRPr="00132B79">
        <w:rPr>
          <w:b/>
        </w:rPr>
        <w:t>concern</w:t>
      </w:r>
      <w:r w:rsidRPr="00132B79">
        <w:t>(n)]</w:t>
      </w:r>
      <w:r w:rsidRPr="00132B79">
        <w:tab/>
        <w:t>not</w:t>
      </w:r>
      <w:r w:rsidRPr="00132B79">
        <w:rPr>
          <w:lang w:val="x-none"/>
        </w:rPr>
        <w:t>.be</w:t>
      </w:r>
      <w:r w:rsidRPr="00132B79">
        <w:rPr>
          <w:lang w:val="x-none"/>
        </w:rPr>
        <w:tab/>
        <w:t>[rain(n)</w:t>
      </w:r>
      <w:r w:rsidRPr="00132B79">
        <w:rPr>
          <w:lang w:val="x-none"/>
        </w:rPr>
        <w:tab/>
      </w:r>
      <w:r w:rsidRPr="00132B79">
        <w:rPr>
          <w:b/>
          <w:lang w:val="x-none"/>
        </w:rPr>
        <w:t>Dat</w:t>
      </w:r>
      <w:r w:rsidRPr="00132B79">
        <w:rPr>
          <w:lang w:val="x-none"/>
        </w:rPr>
        <w:t>]</w:t>
      </w:r>
    </w:p>
    <w:p w14:paraId="365E58A0" w14:textId="7881264A" w:rsidR="00132B79" w:rsidRPr="00132B79" w:rsidRDefault="00132B79" w:rsidP="00132B79">
      <w:pPr>
        <w:tabs>
          <w:tab w:val="left" w:pos="720"/>
          <w:tab w:val="left" w:pos="1080"/>
        </w:tabs>
        <w:rPr>
          <w:lang w:val="x-none"/>
        </w:rPr>
      </w:pPr>
      <w:r w:rsidRPr="00132B79">
        <w:tab/>
      </w:r>
      <w:r w:rsidRPr="00132B79">
        <w:tab/>
        <w:t>‘I don’t care about the rain</w:t>
      </w:r>
      <w:r w:rsidRPr="00132B79">
        <w:rPr>
          <w:lang w:val="x-none"/>
        </w:rPr>
        <w:t>.’</w:t>
      </w:r>
    </w:p>
    <w:p w14:paraId="1D046815" w14:textId="11E7D850" w:rsidR="00132B79" w:rsidRPr="00132B79" w:rsidRDefault="00132B79" w:rsidP="00132B79">
      <w:pPr>
        <w:tabs>
          <w:tab w:val="left" w:pos="720"/>
          <w:tab w:val="left" w:pos="1080"/>
        </w:tabs>
      </w:pPr>
    </w:p>
    <w:p w14:paraId="34E03976" w14:textId="77777777" w:rsidR="00C30A26" w:rsidRPr="000A1321" w:rsidRDefault="00C30A26" w:rsidP="00C30A26">
      <w:pPr>
        <w:rPr>
          <w:color w:val="800000"/>
        </w:rPr>
      </w:pPr>
    </w:p>
    <w:p w14:paraId="190932D8" w14:textId="03800D6E" w:rsidR="00C30A26" w:rsidRDefault="004041B1" w:rsidP="00C30A26">
      <w:pPr>
        <w:pStyle w:val="Heading3"/>
      </w:pPr>
      <w:bookmarkStart w:id="1323" w:name="_Toc115524"/>
      <w:r>
        <w:t>T</w:t>
      </w:r>
      <w:r w:rsidR="00C30A26" w:rsidRPr="002E6BB1">
        <w:t>ransitives</w:t>
      </w:r>
      <w:r>
        <w:t xml:space="preserve"> and ditransitives</w:t>
      </w:r>
      <w:bookmarkEnd w:id="1323"/>
    </w:p>
    <w:p w14:paraId="3082D2FC" w14:textId="6CC24ED5" w:rsidR="000C2FD9" w:rsidRDefault="000C2FD9" w:rsidP="000C2FD9">
      <w:pPr>
        <w:rPr>
          <w:lang w:val="x-none"/>
        </w:rPr>
      </w:pPr>
      <w:r>
        <w:t>The inventory of transitive verbs resembles that of English</w:t>
      </w:r>
      <w:r>
        <w:rPr>
          <w:lang w:val="x-none"/>
        </w:rPr>
        <w:t xml:space="preserve">. </w:t>
      </w:r>
      <w:r w:rsidR="00D05530">
        <w:rPr>
          <w:lang w:val="x-none"/>
        </w:rPr>
        <w:t>Simple transitives include verbs of impact and creation (‘hit’, ‘cut’, ‘make/fix’), perception (‘see’, ‘hear’), acquisition (‘get’), and transportation (‘carry’).</w:t>
      </w:r>
    </w:p>
    <w:p w14:paraId="75572628" w14:textId="61A5C9B8" w:rsidR="00930240" w:rsidRPr="00930240" w:rsidRDefault="00930240" w:rsidP="000C2FD9">
      <w:r>
        <w:rPr>
          <w:lang w:val="x-none"/>
        </w:rPr>
        <w:tab/>
        <w:t xml:space="preserve">The inflectable ‘say’ verb, </w:t>
      </w:r>
      <w:r w:rsidRPr="007F5966">
        <w:rPr>
          <w:rFonts w:ascii="Doulos SIL" w:hAnsi="Doulos SIL" w:cs="Doulos SIL"/>
          <w:i/>
          <w:color w:val="0000FF"/>
          <w:lang w:val="x-none"/>
        </w:rPr>
        <w:t>sē/sē</w:t>
      </w:r>
      <w:r>
        <w:rPr>
          <w:lang w:val="x-none"/>
        </w:rPr>
        <w:t>, is transitive. It has an obligatory 3Sg pronominal object (‘say it’) even when followed by quoted matter (</w:t>
      </w:r>
      <w:r>
        <w:t xml:space="preserve">§xxx). There is also a ‘said’ quasi-verb </w:t>
      </w:r>
      <w:r w:rsidRPr="007F5966">
        <w:rPr>
          <w:rFonts w:ascii="Doulos SIL" w:hAnsi="Doulos SIL" w:cs="Doulos SIL"/>
          <w:i/>
          <w:color w:val="0000FF"/>
        </w:rPr>
        <w:t>ye</w:t>
      </w:r>
      <w:r w:rsidRPr="007F5966">
        <w:rPr>
          <w:rFonts w:ascii="Doulos SIL" w:hAnsi="Doulos SIL" w:cs="Doulos SIL"/>
          <w:i/>
          <w:color w:val="0000FF"/>
          <w:lang w:val="x-none"/>
        </w:rPr>
        <w:t>̀</w:t>
      </w:r>
      <w:r>
        <w:rPr>
          <w:lang w:val="x-none"/>
        </w:rPr>
        <w:t xml:space="preserve"> in past positive contexts, but it is not a true verb.</w:t>
      </w:r>
    </w:p>
    <w:p w14:paraId="3559652B" w14:textId="02639892" w:rsidR="00D05530" w:rsidRDefault="00D05530" w:rsidP="000C2FD9">
      <w:pPr>
        <w:rPr>
          <w:lang w:val="x-none"/>
        </w:rPr>
      </w:pPr>
      <w:r>
        <w:rPr>
          <w:lang w:val="x-none"/>
        </w:rPr>
        <w:tab/>
      </w:r>
      <w:r w:rsidR="00930240">
        <w:rPr>
          <w:lang w:val="x-none"/>
        </w:rPr>
        <w:t>Predicates</w:t>
      </w:r>
      <w:r>
        <w:rPr>
          <w:lang w:val="x-none"/>
        </w:rPr>
        <w:t xml:space="preserve"> of conveyance (‘bring X’, ‘take/convey X’) are expressed as ‘come [with X]’ and ‘go [with X]’, i.e. as intransitives with comitative PPs</w:t>
      </w:r>
      <w:r w:rsidR="00930240">
        <w:t xml:space="preserve"> (§xxx)</w:t>
      </w:r>
      <w:r>
        <w:rPr>
          <w:lang w:val="x-none"/>
        </w:rPr>
        <w:t xml:space="preserve">. </w:t>
      </w:r>
    </w:p>
    <w:p w14:paraId="67BBFA40" w14:textId="317C49AF" w:rsidR="000C2FD9" w:rsidRDefault="000C2FD9" w:rsidP="000C2FD9"/>
    <w:p w14:paraId="08238FA6" w14:textId="77777777" w:rsidR="000C2FD9" w:rsidRPr="000C2FD9" w:rsidRDefault="000C2FD9" w:rsidP="000C2FD9"/>
    <w:p w14:paraId="10F04D2E" w14:textId="2EE331C9" w:rsidR="00C30A26" w:rsidRDefault="00C30A26" w:rsidP="00C30A26">
      <w:pPr>
        <w:pStyle w:val="Heading4"/>
      </w:pPr>
      <w:bookmarkStart w:id="1324" w:name="_Toc115525"/>
      <w:r w:rsidRPr="002E6BB1">
        <w:t>Direct objects of simple transitives</w:t>
      </w:r>
      <w:bookmarkEnd w:id="1324"/>
    </w:p>
    <w:p w14:paraId="001519D6" w14:textId="46925FF8" w:rsidR="001E501D" w:rsidRDefault="00930240" w:rsidP="00632763">
      <w:pPr>
        <w:rPr>
          <w:lang w:val="x-none"/>
        </w:rPr>
      </w:pPr>
      <w:r>
        <w:t>The S-infl-O-V-X linear order of Jenaama makes it easy to identify objects and study their properties, even though there is no accusative marking</w:t>
      </w:r>
      <w:r>
        <w:rPr>
          <w:lang w:val="x-none"/>
        </w:rPr>
        <w:t xml:space="preserve">. </w:t>
      </w:r>
      <w:r w:rsidR="00632763">
        <w:t xml:space="preserve">Direct object NPs including pronominals </w:t>
      </w:r>
      <w:r w:rsidR="00632763">
        <w:lastRenderedPageBreak/>
        <w:t>follow the subject NP and any post-subject inflectional particles (e</w:t>
      </w:r>
      <w:r w:rsidR="00632763">
        <w:rPr>
          <w:lang w:val="x-none"/>
        </w:rPr>
        <w:t xml:space="preserve">.g. imperfective </w:t>
      </w:r>
      <w:r w:rsidR="00632763" w:rsidRPr="00FC798C">
        <w:rPr>
          <w:rFonts w:ascii="Doulos SIL" w:hAnsi="Doulos SIL" w:cs="Doulos SIL"/>
          <w:i/>
          <w:color w:val="0000FF"/>
          <w:lang w:val="x-none"/>
        </w:rPr>
        <w:t>gà</w:t>
      </w:r>
      <w:r w:rsidR="00FC798C" w:rsidRPr="00FC798C">
        <w:rPr>
          <w:rFonts w:ascii="Doulos SIL" w:hAnsi="Doulos SIL" w:cs="Doulos SIL"/>
          <w:i/>
          <w:color w:val="0000FF"/>
        </w:rPr>
        <w:t> </w:t>
      </w:r>
      <w:r w:rsidR="00632763">
        <w:rPr>
          <w:lang w:val="x-none"/>
        </w:rPr>
        <w:t xml:space="preserve">) and immediately precede the verb. </w:t>
      </w:r>
    </w:p>
    <w:p w14:paraId="6A7149F4" w14:textId="77777777" w:rsidR="001E501D" w:rsidRDefault="001E501D" w:rsidP="00632763">
      <w:pPr>
        <w:rPr>
          <w:lang w:val="x-none"/>
        </w:rPr>
      </w:pPr>
    </w:p>
    <w:p w14:paraId="1B8666CA" w14:textId="795C9984" w:rsidR="001E501D" w:rsidRDefault="001E501D" w:rsidP="001E501D">
      <w:pPr>
        <w:tabs>
          <w:tab w:val="left" w:pos="720"/>
          <w:tab w:val="left" w:pos="1620"/>
          <w:tab w:val="left" w:pos="2520"/>
          <w:tab w:val="left" w:pos="3600"/>
          <w:tab w:val="left" w:pos="4680"/>
        </w:tabs>
        <w:rPr>
          <w:lang w:val="x-none"/>
        </w:rPr>
      </w:pPr>
      <w:r>
        <w:t>(xx1)</w:t>
      </w:r>
      <w:r>
        <w:tab/>
      </w:r>
      <w:r w:rsidRPr="007F5966">
        <w:rPr>
          <w:rFonts w:ascii="Doulos SIL" w:hAnsi="Doulos SIL" w:cs="Doulos SIL"/>
          <w:i/>
          <w:color w:val="0000FF"/>
          <w:lang w:val="x-none"/>
        </w:rPr>
        <w:t>sèēdū</w:t>
      </w:r>
      <w:r w:rsidRPr="007F5966">
        <w:rPr>
          <w:rFonts w:ascii="Doulos SIL" w:hAnsi="Doulos SIL" w:cs="Doulos SIL"/>
          <w:i/>
          <w:color w:val="0000FF"/>
          <w:lang w:val="x-none"/>
        </w:rPr>
        <w:tab/>
        <w:t>gà</w:t>
      </w:r>
      <w:r w:rsidRPr="007F5966">
        <w:rPr>
          <w:rFonts w:ascii="Doulos SIL" w:hAnsi="Doulos SIL" w:cs="Doulos SIL"/>
          <w:i/>
          <w:color w:val="0000FF"/>
          <w:lang w:val="x-none"/>
        </w:rPr>
        <w:tab/>
        <w:t>sūgō</w:t>
      </w:r>
      <w:r w:rsidRPr="007F5966">
        <w:rPr>
          <w:rFonts w:ascii="Doulos SIL" w:hAnsi="Doulos SIL" w:cs="Doulos SIL"/>
          <w:i/>
          <w:color w:val="0000FF"/>
          <w:lang w:val="x-none"/>
        </w:rPr>
        <w:tab/>
        <w:t>sà-nà</w:t>
      </w:r>
      <w:r w:rsidRPr="007F5966">
        <w:rPr>
          <w:rFonts w:ascii="Doulos SIL" w:hAnsi="Doulos SIL" w:cs="Doulos SIL"/>
          <w:i/>
          <w:color w:val="0000FF"/>
          <w:lang w:val="x-none"/>
        </w:rPr>
        <w:tab/>
        <w:t>bōẁⁿ</w:t>
      </w:r>
    </w:p>
    <w:p w14:paraId="0E2216E6" w14:textId="55711656" w:rsidR="001E501D" w:rsidRDefault="001E501D" w:rsidP="001E501D">
      <w:pPr>
        <w:tabs>
          <w:tab w:val="left" w:pos="720"/>
          <w:tab w:val="left" w:pos="1620"/>
          <w:tab w:val="left" w:pos="2520"/>
          <w:tab w:val="left" w:pos="3600"/>
          <w:tab w:val="left" w:pos="4680"/>
        </w:tabs>
      </w:pPr>
      <w:r>
        <w:tab/>
        <w:t>S</w:t>
      </w:r>
      <w:r>
        <w:tab/>
        <w:t>Ipfv</w:t>
      </w:r>
      <w:r>
        <w:tab/>
        <w:t>goat</w:t>
      </w:r>
      <w:r>
        <w:tab/>
        <w:t>buy-Ipfv</w:t>
      </w:r>
      <w:r>
        <w:tab/>
        <w:t>here</w:t>
      </w:r>
    </w:p>
    <w:p w14:paraId="4CD51BEB" w14:textId="51F08383" w:rsidR="001E501D" w:rsidRDefault="001E501D" w:rsidP="001E501D">
      <w:pPr>
        <w:tabs>
          <w:tab w:val="left" w:pos="720"/>
          <w:tab w:val="left" w:pos="1080"/>
        </w:tabs>
        <w:rPr>
          <w:lang w:val="x-none"/>
        </w:rPr>
      </w:pPr>
      <w:r>
        <w:tab/>
        <w:t>‘Seydou (often) buys a goat here</w:t>
      </w:r>
      <w:r>
        <w:rPr>
          <w:lang w:val="x-none"/>
        </w:rPr>
        <w:t>.’</w:t>
      </w:r>
    </w:p>
    <w:p w14:paraId="0423B41E" w14:textId="77777777" w:rsidR="001E501D" w:rsidRDefault="001E501D" w:rsidP="00632763">
      <w:pPr>
        <w:rPr>
          <w:lang w:val="x-none"/>
        </w:rPr>
      </w:pPr>
    </w:p>
    <w:p w14:paraId="1D303A7B" w14:textId="5B8E77F9" w:rsidR="001E501D" w:rsidRPr="000C2FD9" w:rsidRDefault="00632763" w:rsidP="00632763">
      <w:r>
        <w:rPr>
          <w:lang w:val="x-none"/>
        </w:rPr>
        <w:t xml:space="preserve">In perfective positive main clauses, which have no overt inflectional particle, </w:t>
      </w:r>
      <w:r w:rsidR="00EB66E6">
        <w:rPr>
          <w:lang w:val="x-none"/>
        </w:rPr>
        <w:t>a bidirectional case marker</w:t>
      </w:r>
      <w:r w:rsidR="001E501D">
        <w:rPr>
          <w:lang w:val="x-none"/>
        </w:rPr>
        <w:t xml:space="preserve"> may </w:t>
      </w:r>
      <w:r w:rsidR="00EB66E6">
        <w:rPr>
          <w:lang w:val="x-none"/>
        </w:rPr>
        <w:t xml:space="preserve">separate </w:t>
      </w:r>
      <w:r w:rsidR="001E501D">
        <w:rPr>
          <w:lang w:val="x-none"/>
        </w:rPr>
        <w:t xml:space="preserve">the </w:t>
      </w:r>
      <w:r w:rsidR="00EB66E6">
        <w:rPr>
          <w:lang w:val="x-none"/>
        </w:rPr>
        <w:t>subject</w:t>
      </w:r>
      <w:r w:rsidR="001E501D">
        <w:rPr>
          <w:lang w:val="x-none"/>
        </w:rPr>
        <w:t xml:space="preserve"> NP</w:t>
      </w:r>
      <w:r w:rsidR="00EB66E6">
        <w:rPr>
          <w:lang w:val="x-none"/>
        </w:rPr>
        <w:t xml:space="preserve"> from </w:t>
      </w:r>
      <w:r w:rsidR="001E501D">
        <w:rPr>
          <w:lang w:val="x-none"/>
        </w:rPr>
        <w:t xml:space="preserve">the </w:t>
      </w:r>
      <w:r w:rsidR="00EB66E6">
        <w:rPr>
          <w:lang w:val="x-none"/>
        </w:rPr>
        <w:t>object</w:t>
      </w:r>
      <w:r w:rsidR="001E501D">
        <w:rPr>
          <w:lang w:val="x-none"/>
        </w:rPr>
        <w:t xml:space="preserve"> NP</w:t>
      </w:r>
      <w:r w:rsidR="00EB66E6">
        <w:rPr>
          <w:lang w:val="x-none"/>
        </w:rPr>
        <w:t xml:space="preserve">. </w:t>
      </w:r>
      <w:r w:rsidR="001E501D">
        <w:t xml:space="preserve">This marker is </w:t>
      </w:r>
      <w:r w:rsidR="001E501D" w:rsidRPr="007F5966">
        <w:rPr>
          <w:rFonts w:ascii="Doulos SIL" w:hAnsi="Doulos SIL" w:cs="Doulos SIL"/>
          <w:i/>
          <w:color w:val="0000FF"/>
        </w:rPr>
        <w:t>na</w:t>
      </w:r>
      <w:r w:rsidR="001E501D" w:rsidRPr="007F5966">
        <w:rPr>
          <w:rFonts w:ascii="Doulos SIL" w:hAnsi="Doulos SIL" w:cs="Doulos SIL"/>
          <w:i/>
          <w:color w:val="0000FF"/>
          <w:lang w:val="x-none"/>
        </w:rPr>
        <w:t>̀ⁿ</w:t>
      </w:r>
      <w:r w:rsidR="001E501D">
        <w:rPr>
          <w:lang w:val="x-none"/>
        </w:rPr>
        <w:t xml:space="preserve"> after 1Sg subject </w:t>
      </w:r>
      <w:r w:rsidR="001E501D" w:rsidRPr="007F5966">
        <w:rPr>
          <w:rFonts w:ascii="Doulos SIL" w:hAnsi="Doulos SIL" w:cs="Doulos SIL"/>
          <w:i/>
          <w:color w:val="0000FF"/>
          <w:lang w:val="x-none"/>
        </w:rPr>
        <w:t>ŋ́</w:t>
      </w:r>
      <w:r w:rsidR="001E501D">
        <w:rPr>
          <w:lang w:val="x-none"/>
        </w:rPr>
        <w:t>, and</w:t>
      </w:r>
      <w:r w:rsidR="00930240">
        <w:rPr>
          <w:lang w:val="x-none"/>
        </w:rPr>
        <w:t xml:space="preserve"> this </w:t>
      </w:r>
      <w:r w:rsidR="00930240" w:rsidRPr="007F5966">
        <w:rPr>
          <w:rFonts w:ascii="Doulos SIL" w:hAnsi="Doulos SIL" w:cs="Doulos SIL"/>
          <w:i/>
          <w:color w:val="0000FF"/>
        </w:rPr>
        <w:t>na</w:t>
      </w:r>
      <w:r w:rsidR="00930240" w:rsidRPr="007F5966">
        <w:rPr>
          <w:rFonts w:ascii="Doulos SIL" w:hAnsi="Doulos SIL" w:cs="Doulos SIL"/>
          <w:i/>
          <w:color w:val="0000FF"/>
          <w:lang w:val="x-none"/>
        </w:rPr>
        <w:t>̀ⁿ</w:t>
      </w:r>
      <w:r w:rsidR="001E501D">
        <w:rPr>
          <w:lang w:val="x-none"/>
        </w:rPr>
        <w:t xml:space="preserve"> is obligatory before any object (xx2a). After all other subjects, the bidirectional marker is </w:t>
      </w:r>
      <w:r w:rsidR="001E501D" w:rsidRPr="007F5966">
        <w:rPr>
          <w:rFonts w:ascii="Doulos SIL" w:hAnsi="Doulos SIL" w:cs="Doulos SIL"/>
          <w:i/>
          <w:color w:val="0000FF"/>
          <w:lang w:val="x-none"/>
        </w:rPr>
        <w:t>yè</w:t>
      </w:r>
      <w:r w:rsidR="00E00477">
        <w:rPr>
          <w:lang w:val="x-none"/>
        </w:rPr>
        <w:t>. D</w:t>
      </w:r>
      <w:r w:rsidR="001E501D">
        <w:rPr>
          <w:lang w:val="x-none"/>
        </w:rPr>
        <w:t>epending on the specific combination</w:t>
      </w:r>
      <w:r w:rsidR="00E00477">
        <w:rPr>
          <w:lang w:val="x-none"/>
        </w:rPr>
        <w:t>, yè</w:t>
      </w:r>
      <w:r w:rsidR="001E501D">
        <w:rPr>
          <w:lang w:val="x-none"/>
        </w:rPr>
        <w:t xml:space="preserve"> is obligatory (e.g. nonprono</w:t>
      </w:r>
      <w:r w:rsidR="000C2FD9">
        <w:rPr>
          <w:lang w:val="x-none"/>
        </w:rPr>
        <w:t xml:space="preserve">minal subject with 3Sg object, always </w:t>
      </w:r>
      <w:r w:rsidR="000C2FD9" w:rsidRPr="007F5966">
        <w:rPr>
          <w:rFonts w:ascii="Doulos SIL" w:hAnsi="Doulos SIL" w:cs="Doulos SIL"/>
          <w:i/>
          <w:color w:val="0000FF"/>
          <w:lang w:val="x-none"/>
        </w:rPr>
        <w:t>yā= à</w:t>
      </w:r>
      <w:r w:rsidR="000C2FD9">
        <w:rPr>
          <w:lang w:val="x-none"/>
        </w:rPr>
        <w:t xml:space="preserve"> )</w:t>
      </w:r>
      <w:r w:rsidR="000C2FD9">
        <w:t xml:space="preserve">, or else it is optional and usually omitted (xx2b-c). </w:t>
      </w:r>
    </w:p>
    <w:p w14:paraId="3C935216" w14:textId="77777777" w:rsidR="00EB66E6" w:rsidRDefault="00EB66E6" w:rsidP="00632763">
      <w:pPr>
        <w:rPr>
          <w:lang w:val="x-none"/>
        </w:rPr>
      </w:pPr>
    </w:p>
    <w:p w14:paraId="77220CD1" w14:textId="640379C8" w:rsidR="000C2FD9" w:rsidRDefault="000C2FD9" w:rsidP="000C2FD9">
      <w:pPr>
        <w:tabs>
          <w:tab w:val="left" w:pos="720"/>
          <w:tab w:val="left" w:pos="1080"/>
          <w:tab w:val="left" w:pos="2070"/>
          <w:tab w:val="left" w:pos="3240"/>
          <w:tab w:val="left" w:pos="4230"/>
          <w:tab w:val="left" w:pos="5400"/>
        </w:tabs>
        <w:rPr>
          <w:lang w:val="x-none"/>
        </w:rPr>
      </w:pPr>
      <w:r w:rsidRPr="007F5966">
        <w:t>(xx2)</w:t>
      </w:r>
      <w:r w:rsidRPr="007F5966">
        <w:rPr>
          <w:lang w:val="x-none"/>
        </w:rPr>
        <w:tab/>
      </w:r>
      <w:r w:rsidRPr="007F5966">
        <w:t>a</w:t>
      </w:r>
      <w:r w:rsidRPr="007F5966">
        <w:rPr>
          <w:lang w:val="x-none"/>
        </w:rPr>
        <w:t>.</w:t>
      </w:r>
      <w:r w:rsidRPr="007F5966">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=nàⁿ</w:t>
      </w:r>
      <w:r w:rsidRPr="007F5966">
        <w:rPr>
          <w:rFonts w:ascii="Doulos SIL" w:hAnsi="Doulos SIL" w:cs="Doulos SIL"/>
          <w:i/>
          <w:color w:val="0000FF"/>
          <w:lang w:val="x-none"/>
        </w:rPr>
        <w:tab/>
        <w:t>sūgō</w:t>
      </w:r>
      <w:r w:rsidRPr="007F5966">
        <w:rPr>
          <w:rFonts w:ascii="Doulos SIL" w:hAnsi="Doulos SIL" w:cs="Doulos SIL"/>
          <w:i/>
          <w:color w:val="0000FF"/>
          <w:lang w:val="x-none"/>
        </w:rPr>
        <w:tab/>
        <w:t>sàⁿ</w:t>
      </w:r>
      <w:r w:rsidRPr="007F5966">
        <w:rPr>
          <w:rFonts w:ascii="Doulos SIL" w:hAnsi="Doulos SIL" w:cs="Doulos SIL"/>
          <w:i/>
          <w:color w:val="0000FF"/>
          <w:lang w:val="x-none"/>
        </w:rPr>
        <w:tab/>
        <w:t>dìgéwⁿ</w:t>
      </w:r>
    </w:p>
    <w:p w14:paraId="705297B9" w14:textId="77777777" w:rsidR="000C2FD9" w:rsidRDefault="000C2FD9" w:rsidP="000C2FD9">
      <w:pPr>
        <w:tabs>
          <w:tab w:val="left" w:pos="720"/>
          <w:tab w:val="left" w:pos="1080"/>
          <w:tab w:val="left" w:pos="2070"/>
          <w:tab w:val="left" w:pos="3240"/>
          <w:tab w:val="left" w:pos="4230"/>
          <w:tab w:val="left" w:pos="5400"/>
        </w:tabs>
        <w:rPr>
          <w:lang w:val="x-none"/>
        </w:rPr>
      </w:pPr>
      <w:r>
        <w:tab/>
      </w:r>
      <w:r>
        <w:tab/>
        <w:t>1Sg</w:t>
      </w:r>
      <w:r>
        <w:tab/>
      </w:r>
      <w:r w:rsidRPr="000C2FD9">
        <w:rPr>
          <w:b/>
        </w:rPr>
        <w:t>Sbj/Obj</w:t>
      </w:r>
      <w:r>
        <w:tab/>
        <w:t>goat</w:t>
      </w:r>
      <w:r>
        <w:tab/>
        <w:t>buy</w:t>
      </w:r>
      <w:r>
        <w:rPr>
          <w:lang w:val="x-none"/>
        </w:rPr>
        <w:t>.Pfv</w:t>
      </w:r>
      <w:r>
        <w:rPr>
          <w:lang w:val="x-none"/>
        </w:rPr>
        <w:tab/>
        <w:t>yesterday</w:t>
      </w:r>
    </w:p>
    <w:p w14:paraId="2B938055" w14:textId="7463CD90" w:rsidR="000C2FD9" w:rsidRDefault="000C2FD9" w:rsidP="000C2FD9">
      <w:pPr>
        <w:tabs>
          <w:tab w:val="left" w:pos="720"/>
          <w:tab w:val="left" w:pos="1080"/>
        </w:tabs>
        <w:rPr>
          <w:lang w:val="x-none"/>
        </w:rPr>
      </w:pPr>
      <w:r>
        <w:tab/>
      </w:r>
      <w:r>
        <w:tab/>
        <w:t>‘I bought a goat yesterday</w:t>
      </w:r>
      <w:r>
        <w:rPr>
          <w:lang w:val="x-none"/>
        </w:rPr>
        <w:t>.’</w:t>
      </w:r>
    </w:p>
    <w:p w14:paraId="33D1FA56" w14:textId="197D73CF" w:rsidR="000C2FD9" w:rsidRDefault="000C2FD9" w:rsidP="000C2FD9">
      <w:pPr>
        <w:tabs>
          <w:tab w:val="left" w:pos="720"/>
          <w:tab w:val="left" w:pos="1080"/>
        </w:tabs>
      </w:pPr>
    </w:p>
    <w:p w14:paraId="7CD0995F" w14:textId="026C7153" w:rsidR="000C2FD9" w:rsidRDefault="000C2FD9" w:rsidP="000C2FD9">
      <w:pPr>
        <w:tabs>
          <w:tab w:val="left" w:pos="720"/>
          <w:tab w:val="left" w:pos="1080"/>
          <w:tab w:val="left" w:pos="2340"/>
          <w:tab w:val="left" w:pos="3600"/>
          <w:tab w:val="left" w:pos="4950"/>
        </w:tabs>
        <w:rPr>
          <w:lang w:val="x-none"/>
        </w:rPr>
      </w:pPr>
      <w:r>
        <w:tab/>
        <w:t>b.</w:t>
      </w:r>
      <w:r>
        <w:tab/>
      </w:r>
      <w:r w:rsidRPr="007F5966">
        <w:rPr>
          <w:rFonts w:ascii="Doulos SIL" w:hAnsi="Doulos SIL" w:cs="Doulos SIL"/>
          <w:i/>
          <w:color w:val="0000FF"/>
        </w:rPr>
        <w:t>se</w:t>
      </w:r>
      <w:r w:rsidRPr="007F5966">
        <w:rPr>
          <w:rFonts w:ascii="Doulos SIL" w:hAnsi="Doulos SIL" w:cs="Doulos SIL"/>
          <w:i/>
          <w:color w:val="0000FF"/>
          <w:lang w:val="x-none"/>
        </w:rPr>
        <w:t>̀ēdū</w:t>
      </w:r>
      <w:r w:rsidRPr="007F5966">
        <w:rPr>
          <w:rFonts w:ascii="Doulos SIL" w:hAnsi="Doulos SIL" w:cs="Doulos SIL"/>
          <w:i/>
          <w:color w:val="0000FF"/>
          <w:lang w:val="x-none"/>
        </w:rPr>
        <w:tab/>
        <w:t>yā=</w:t>
      </w:r>
      <w:r w:rsidRPr="007F5966">
        <w:rPr>
          <w:rFonts w:ascii="Doulos SIL" w:hAnsi="Doulos SIL" w:cs="Doulos SIL"/>
          <w:i/>
          <w:color w:val="0000FF"/>
          <w:lang w:val="x-none"/>
        </w:rPr>
        <w:tab/>
        <w:t>ā</w:t>
      </w:r>
      <w:r w:rsidRPr="007F5966">
        <w:rPr>
          <w:rFonts w:ascii="Doulos SIL" w:hAnsi="Doulos SIL" w:cs="Doulos SIL"/>
          <w:i/>
          <w:color w:val="0000FF"/>
          <w:lang w:val="x-none"/>
        </w:rPr>
        <w:tab/>
        <w:t>kày</w:t>
      </w:r>
    </w:p>
    <w:p w14:paraId="154433C7" w14:textId="5A8C90F7" w:rsidR="000C2FD9" w:rsidRDefault="000C2FD9" w:rsidP="000C2FD9">
      <w:pPr>
        <w:tabs>
          <w:tab w:val="left" w:pos="720"/>
          <w:tab w:val="left" w:pos="1080"/>
          <w:tab w:val="left" w:pos="2340"/>
          <w:tab w:val="left" w:pos="3600"/>
          <w:tab w:val="left" w:pos="4950"/>
        </w:tabs>
        <w:rPr>
          <w:lang w:val="x-none"/>
        </w:rPr>
      </w:pPr>
      <w:r>
        <w:tab/>
      </w:r>
      <w:r>
        <w:tab/>
        <w:t>S</w:t>
      </w:r>
      <w:r>
        <w:tab/>
        <w:t>Sbj/Obj</w:t>
      </w:r>
      <w:r>
        <w:tab/>
        <w:t>3SgObj</w:t>
      </w:r>
      <w:r>
        <w:tab/>
        <w:t>see</w:t>
      </w:r>
      <w:r>
        <w:rPr>
          <w:lang w:val="x-none"/>
        </w:rPr>
        <w:t>.Pfv</w:t>
      </w:r>
    </w:p>
    <w:p w14:paraId="5DA23E5A" w14:textId="5E439235" w:rsidR="000C2FD9" w:rsidRDefault="000C2FD9" w:rsidP="000C2FD9">
      <w:pPr>
        <w:tabs>
          <w:tab w:val="left" w:pos="720"/>
          <w:tab w:val="left" w:pos="1080"/>
        </w:tabs>
        <w:rPr>
          <w:lang w:val="x-none"/>
        </w:rPr>
      </w:pPr>
      <w:r>
        <w:tab/>
      </w:r>
      <w:r>
        <w:tab/>
        <w:t>‘Seydou saw him/her/it</w:t>
      </w:r>
      <w:r>
        <w:rPr>
          <w:lang w:val="x-none"/>
        </w:rPr>
        <w:t>.’</w:t>
      </w:r>
    </w:p>
    <w:p w14:paraId="614CE760" w14:textId="5E552BD5" w:rsidR="000C2FD9" w:rsidRDefault="000C2FD9" w:rsidP="000C2FD9">
      <w:pPr>
        <w:tabs>
          <w:tab w:val="left" w:pos="720"/>
          <w:tab w:val="left" w:pos="1080"/>
        </w:tabs>
      </w:pPr>
    </w:p>
    <w:p w14:paraId="1F653E74" w14:textId="1EAE4ADA" w:rsidR="000C2FD9" w:rsidRPr="007F5966" w:rsidRDefault="000C2FD9" w:rsidP="000C2FD9">
      <w:pPr>
        <w:tabs>
          <w:tab w:val="left" w:pos="720"/>
          <w:tab w:val="left" w:pos="1080"/>
          <w:tab w:val="left" w:pos="2250"/>
          <w:tab w:val="left" w:pos="3690"/>
          <w:tab w:val="left" w:pos="4770"/>
        </w:tabs>
        <w:rPr>
          <w:rFonts w:ascii="Doulos SIL" w:hAnsi="Doulos SIL" w:cs="Doulos SIL"/>
          <w:i/>
          <w:color w:val="0000FF"/>
          <w:lang w:val="x-none"/>
        </w:rPr>
      </w:pPr>
      <w:r>
        <w:tab/>
        <w:t>c</w:t>
      </w:r>
      <w:r>
        <w:rPr>
          <w:lang w:val="x-none"/>
        </w:rPr>
        <w:t>.</w:t>
      </w:r>
      <w:r>
        <w:rPr>
          <w:lang w:val="x-none"/>
        </w:rPr>
        <w:tab/>
      </w:r>
      <w:r w:rsidRPr="007F5966">
        <w:rPr>
          <w:rFonts w:ascii="Doulos SIL" w:hAnsi="Doulos SIL" w:cs="Doulos SIL"/>
          <w:i/>
          <w:color w:val="0000FF"/>
          <w:lang w:val="x-none"/>
        </w:rPr>
        <w:t>sèēdù</w:t>
      </w:r>
      <w:r w:rsidRPr="007F5966">
        <w:rPr>
          <w:rFonts w:ascii="Doulos SIL" w:hAnsi="Doulos SIL" w:cs="Doulos SIL"/>
          <w:i/>
          <w:color w:val="0000FF"/>
          <w:lang w:val="x-none"/>
        </w:rPr>
        <w:tab/>
        <w:t>(yè)</w:t>
      </w:r>
      <w:r w:rsidRPr="007F5966">
        <w:rPr>
          <w:rFonts w:ascii="Doulos SIL" w:hAnsi="Doulos SIL" w:cs="Doulos SIL"/>
          <w:i/>
          <w:color w:val="0000FF"/>
          <w:lang w:val="x-none"/>
        </w:rPr>
        <w:tab/>
        <w:t>sūgō</w:t>
      </w:r>
      <w:r w:rsidRPr="007F5966">
        <w:rPr>
          <w:rFonts w:ascii="Doulos SIL" w:hAnsi="Doulos SIL" w:cs="Doulos SIL"/>
          <w:i/>
          <w:color w:val="0000FF"/>
          <w:lang w:val="x-none"/>
        </w:rPr>
        <w:tab/>
        <w:t>sàwⁿ</w:t>
      </w:r>
    </w:p>
    <w:p w14:paraId="0A19BB17" w14:textId="77777777" w:rsidR="000C2FD9" w:rsidRPr="007F5966" w:rsidRDefault="000C2FD9" w:rsidP="000C2FD9">
      <w:pPr>
        <w:tabs>
          <w:tab w:val="left" w:pos="720"/>
          <w:tab w:val="left" w:pos="1080"/>
          <w:tab w:val="left" w:pos="2250"/>
          <w:tab w:val="left" w:pos="3690"/>
          <w:tab w:val="left" w:pos="4770"/>
        </w:tabs>
        <w:rPr>
          <w:lang w:val="x-none"/>
        </w:rPr>
      </w:pPr>
      <w:r w:rsidRPr="007F5966">
        <w:tab/>
      </w:r>
      <w:r w:rsidRPr="007F5966">
        <w:tab/>
        <w:t>S</w:t>
      </w:r>
      <w:r w:rsidRPr="007F5966">
        <w:tab/>
        <w:t>(Sbj/Obj)</w:t>
      </w:r>
      <w:r w:rsidRPr="007F5966">
        <w:tab/>
        <w:t>goat</w:t>
      </w:r>
      <w:r w:rsidRPr="007F5966">
        <w:tab/>
        <w:t>buy</w:t>
      </w:r>
      <w:r w:rsidRPr="007F5966">
        <w:rPr>
          <w:lang w:val="x-none"/>
        </w:rPr>
        <w:t>.Pfv</w:t>
      </w:r>
    </w:p>
    <w:p w14:paraId="182B17C2" w14:textId="77777777" w:rsidR="000C2FD9" w:rsidRPr="007F5966" w:rsidRDefault="000C2FD9" w:rsidP="000C2FD9">
      <w:pPr>
        <w:tabs>
          <w:tab w:val="left" w:pos="720"/>
          <w:tab w:val="left" w:pos="1080"/>
        </w:tabs>
        <w:rPr>
          <w:lang w:val="x-none"/>
        </w:rPr>
      </w:pPr>
      <w:r w:rsidRPr="007F5966">
        <w:tab/>
      </w:r>
      <w:r w:rsidRPr="007F5966">
        <w:tab/>
        <w:t>‘Seydou bought a goat</w:t>
      </w:r>
      <w:r w:rsidRPr="007F5966">
        <w:rPr>
          <w:lang w:val="x-none"/>
        </w:rPr>
        <w:t>.’</w:t>
      </w:r>
    </w:p>
    <w:p w14:paraId="706A0A45" w14:textId="6781C3A5" w:rsidR="00C30A26" w:rsidRPr="007F5966" w:rsidRDefault="00C30A26" w:rsidP="00C30A26"/>
    <w:p w14:paraId="783B8F31" w14:textId="12DE793E" w:rsidR="00A31C43" w:rsidRDefault="005E57A9" w:rsidP="00C30A26">
      <w:pPr>
        <w:rPr>
          <w:lang w:val="x-none"/>
        </w:rPr>
      </w:pPr>
      <w:r>
        <w:t>In singular-addressee imperatives, objects are clause-initial (xx3a)</w:t>
      </w:r>
      <w:r>
        <w:rPr>
          <w:lang w:val="x-none"/>
        </w:rPr>
        <w:t xml:space="preserve">. </w:t>
      </w:r>
      <w:r w:rsidR="008314FD">
        <w:rPr>
          <w:lang w:val="x-none"/>
        </w:rPr>
        <w:t xml:space="preserve">This does not happen in indicatives, which require a nonzero subject. In plural-addressee imperatives, the object follows </w:t>
      </w:r>
      <w:r w:rsidR="008314FD" w:rsidRPr="007F5966">
        <w:rPr>
          <w:rFonts w:ascii="Doulos SIL" w:hAnsi="Doulos SIL" w:cs="Doulos SIL"/>
          <w:i/>
          <w:color w:val="0000FF"/>
          <w:lang w:val="x-none"/>
        </w:rPr>
        <w:t>yèⁿ</w:t>
      </w:r>
      <w:r w:rsidR="008314FD">
        <w:rPr>
          <w:lang w:val="x-none"/>
        </w:rPr>
        <w:t>, whose status (pronominal or inflectional) is difficult to pin down.</w:t>
      </w:r>
    </w:p>
    <w:p w14:paraId="00C99E22" w14:textId="51C44096" w:rsidR="005E57A9" w:rsidRDefault="005E57A9" w:rsidP="00C30A26"/>
    <w:p w14:paraId="70EEAA35" w14:textId="779AD44E" w:rsidR="005E57A9" w:rsidRPr="00FC798C" w:rsidRDefault="005E57A9" w:rsidP="005E57A9">
      <w:pPr>
        <w:tabs>
          <w:tab w:val="left" w:pos="720"/>
          <w:tab w:val="left" w:pos="1080"/>
        </w:tabs>
        <w:rPr>
          <w:rFonts w:ascii="Doulos SIL" w:hAnsi="Doulos SIL" w:cs="Doulos SIL"/>
          <w:i/>
          <w:color w:val="0000FF"/>
          <w:lang w:val="x-none"/>
        </w:rPr>
      </w:pPr>
      <w:r w:rsidRPr="008314FD">
        <w:t>(xx3)</w:t>
      </w:r>
      <w:r w:rsidRPr="008314FD">
        <w:tab/>
        <w:t>a</w:t>
      </w:r>
      <w:r w:rsidRPr="008314FD">
        <w:rPr>
          <w:lang w:val="x-none"/>
        </w:rPr>
        <w:t>.</w:t>
      </w:r>
      <w:r w:rsidRPr="008314FD">
        <w:rPr>
          <w:lang w:val="x-none"/>
        </w:rPr>
        <w:tab/>
      </w:r>
      <w:r w:rsidRPr="00FC798C">
        <w:rPr>
          <w:rFonts w:ascii="Doulos SIL" w:hAnsi="Doulos SIL" w:cs="Doulos SIL"/>
          <w:i/>
          <w:color w:val="0000FF"/>
          <w:lang w:val="x-none"/>
        </w:rPr>
        <w:t>sūgō</w:t>
      </w:r>
      <w:r w:rsidRPr="00FC798C">
        <w:rPr>
          <w:rFonts w:ascii="Doulos SIL" w:hAnsi="Doulos SIL" w:cs="Doulos SIL"/>
          <w:i/>
          <w:color w:val="0000FF"/>
          <w:lang w:val="x-none"/>
        </w:rPr>
        <w:tab/>
        <w:t>sàwⁿ</w:t>
      </w:r>
    </w:p>
    <w:p w14:paraId="09CF9D9D" w14:textId="3F776877" w:rsidR="005E57A9" w:rsidRPr="008314FD" w:rsidRDefault="005E57A9" w:rsidP="005E57A9">
      <w:pPr>
        <w:tabs>
          <w:tab w:val="left" w:pos="720"/>
          <w:tab w:val="left" w:pos="1080"/>
        </w:tabs>
        <w:rPr>
          <w:lang w:val="x-none"/>
        </w:rPr>
      </w:pPr>
      <w:r w:rsidRPr="008314FD">
        <w:tab/>
      </w:r>
      <w:r w:rsidRPr="008314FD">
        <w:tab/>
        <w:t>goat</w:t>
      </w:r>
      <w:r w:rsidRPr="008314FD">
        <w:tab/>
        <w:t>buy</w:t>
      </w:r>
      <w:r w:rsidRPr="008314FD">
        <w:rPr>
          <w:lang w:val="x-none"/>
        </w:rPr>
        <w:t>.Pfv</w:t>
      </w:r>
    </w:p>
    <w:p w14:paraId="62EF835B" w14:textId="7DB70165" w:rsidR="005E57A9" w:rsidRPr="008314FD" w:rsidRDefault="005E57A9" w:rsidP="005E57A9">
      <w:pPr>
        <w:tabs>
          <w:tab w:val="left" w:pos="720"/>
          <w:tab w:val="left" w:pos="1080"/>
        </w:tabs>
      </w:pPr>
      <w:r w:rsidRPr="008314FD">
        <w:tab/>
      </w:r>
      <w:r w:rsidRPr="008314FD">
        <w:tab/>
        <w:t>‘Buy-2Sg the goat!’</w:t>
      </w:r>
    </w:p>
    <w:p w14:paraId="70BD72C7" w14:textId="2EE93C7F" w:rsidR="005E57A9" w:rsidRPr="008314FD" w:rsidRDefault="005E57A9" w:rsidP="005E57A9">
      <w:pPr>
        <w:tabs>
          <w:tab w:val="left" w:pos="720"/>
          <w:tab w:val="left" w:pos="1080"/>
        </w:tabs>
      </w:pPr>
    </w:p>
    <w:p w14:paraId="44C2A5E2" w14:textId="7615D4CC" w:rsidR="005E57A9" w:rsidRPr="007F5966" w:rsidRDefault="005E57A9" w:rsidP="005E57A9">
      <w:pPr>
        <w:tabs>
          <w:tab w:val="left" w:pos="720"/>
          <w:tab w:val="left" w:pos="1080"/>
          <w:tab w:val="left" w:pos="2340"/>
          <w:tab w:val="left" w:pos="3510"/>
        </w:tabs>
        <w:rPr>
          <w:rFonts w:ascii="Doulos SIL" w:hAnsi="Doulos SIL" w:cs="Doulos SIL"/>
          <w:i/>
          <w:color w:val="0000FF"/>
          <w:lang w:val="x-none"/>
        </w:rPr>
      </w:pPr>
      <w:r w:rsidRPr="008314FD">
        <w:tab/>
        <w:t>b</w:t>
      </w:r>
      <w:r w:rsidRPr="008314FD">
        <w:rPr>
          <w:lang w:val="x-none"/>
        </w:rPr>
        <w:t>.</w:t>
      </w:r>
      <w:r w:rsidRPr="008314FD">
        <w:rPr>
          <w:lang w:val="x-none"/>
        </w:rPr>
        <w:tab/>
      </w:r>
      <w:r w:rsidRPr="007F5966">
        <w:rPr>
          <w:rFonts w:ascii="Doulos SIL" w:hAnsi="Doulos SIL" w:cs="Doulos SIL"/>
          <w:i/>
          <w:color w:val="0000FF"/>
          <w:lang w:val="x-none"/>
        </w:rPr>
        <w:t>yèⁿ</w:t>
      </w:r>
      <w:r w:rsidRPr="007F5966">
        <w:rPr>
          <w:rFonts w:ascii="Doulos SIL" w:hAnsi="Doulos SIL" w:cs="Doulos SIL"/>
          <w:i/>
          <w:color w:val="0000FF"/>
          <w:lang w:val="x-none"/>
        </w:rPr>
        <w:tab/>
        <w:t>sūgō</w:t>
      </w:r>
      <w:r w:rsidRPr="007F5966">
        <w:rPr>
          <w:rFonts w:ascii="Doulos SIL" w:hAnsi="Doulos SIL" w:cs="Doulos SIL"/>
          <w:i/>
          <w:color w:val="0000FF"/>
          <w:lang w:val="x-none"/>
        </w:rPr>
        <w:tab/>
        <w:t>sàwⁿ</w:t>
      </w:r>
    </w:p>
    <w:p w14:paraId="6BDE2937" w14:textId="77777777" w:rsidR="005E57A9" w:rsidRPr="007F5966" w:rsidRDefault="005E57A9" w:rsidP="005E57A9">
      <w:pPr>
        <w:tabs>
          <w:tab w:val="left" w:pos="720"/>
          <w:tab w:val="left" w:pos="1080"/>
          <w:tab w:val="left" w:pos="2340"/>
          <w:tab w:val="left" w:pos="3510"/>
        </w:tabs>
        <w:rPr>
          <w:lang w:val="x-none"/>
        </w:rPr>
      </w:pPr>
      <w:r w:rsidRPr="007F5966">
        <w:tab/>
      </w:r>
      <w:r w:rsidRPr="007F5966">
        <w:tab/>
      </w:r>
      <w:r w:rsidRPr="007F5966">
        <w:rPr>
          <w:lang w:val="x-none"/>
        </w:rPr>
        <w:t>Imprt.2Pl</w:t>
      </w:r>
      <w:r w:rsidRPr="007F5966">
        <w:rPr>
          <w:lang w:val="x-none"/>
        </w:rPr>
        <w:tab/>
        <w:t>goat</w:t>
      </w:r>
      <w:r w:rsidRPr="007F5966">
        <w:rPr>
          <w:lang w:val="x-none"/>
        </w:rPr>
        <w:tab/>
        <w:t>buy.Pfv</w:t>
      </w:r>
    </w:p>
    <w:p w14:paraId="3E918C92" w14:textId="31F18D81" w:rsidR="005E57A9" w:rsidRPr="007F5966" w:rsidRDefault="005E57A9" w:rsidP="005E57A9">
      <w:pPr>
        <w:tabs>
          <w:tab w:val="left" w:pos="720"/>
          <w:tab w:val="left" w:pos="1080"/>
        </w:tabs>
      </w:pPr>
      <w:r w:rsidRPr="007F5966">
        <w:rPr>
          <w:lang w:val="x-none"/>
        </w:rPr>
        <w:tab/>
      </w:r>
      <w:r w:rsidRPr="007F5966">
        <w:rPr>
          <w:lang w:val="x-none"/>
        </w:rPr>
        <w:tab/>
        <w:t>‘Buy-2Sg the goat!’</w:t>
      </w:r>
      <w:r w:rsidRPr="007F5966">
        <w:rPr>
          <w:lang w:val="x-none"/>
        </w:rPr>
        <w:tab/>
      </w:r>
    </w:p>
    <w:p w14:paraId="073612C5" w14:textId="6523D26D" w:rsidR="00A31C43" w:rsidRPr="007F5966" w:rsidRDefault="00A31C43" w:rsidP="00C30A26"/>
    <w:p w14:paraId="2A4C7C49" w14:textId="0C8B9D8D" w:rsidR="008314FD" w:rsidRDefault="008314FD" w:rsidP="00C30A26">
      <w:r>
        <w:t>Ditransitives add another constituent to the basic transitive frame; see §11.xxx below.</w:t>
      </w:r>
    </w:p>
    <w:p w14:paraId="6327E1D1" w14:textId="77777777" w:rsidR="008314FD" w:rsidRPr="00A31C43" w:rsidRDefault="008314FD" w:rsidP="00C30A26"/>
    <w:p w14:paraId="2F18E32B" w14:textId="77777777" w:rsidR="00C30A26" w:rsidRPr="00A31C43" w:rsidRDefault="00C30A26" w:rsidP="00C30A26"/>
    <w:p w14:paraId="68CFA3E3" w14:textId="51FC49E4" w:rsidR="00C30A26" w:rsidRDefault="00CB1A29" w:rsidP="00C30A26">
      <w:pPr>
        <w:pStyle w:val="Heading4"/>
      </w:pPr>
      <w:bookmarkStart w:id="1325" w:name="_Toc115526"/>
      <w:r>
        <w:rPr>
          <w:rFonts w:ascii="Doulos SIL" w:hAnsi="Doulos SIL"/>
          <w:i/>
          <w:color w:val="0000FF"/>
        </w:rPr>
        <w:lastRenderedPageBreak/>
        <w:t>ti</w:t>
      </w:r>
      <w:r>
        <w:rPr>
          <w:rFonts w:ascii="Doulos SIL" w:hAnsi="Doulos SIL"/>
          <w:i/>
          <w:color w:val="0000FF"/>
          <w:lang w:val="x-none"/>
        </w:rPr>
        <w:t>̄ẁⁿ/tī-nà</w:t>
      </w:r>
      <w:r w:rsidR="00C30A26">
        <w:t xml:space="preserve"> ‘do’ in collocations</w:t>
      </w:r>
      <w:bookmarkEnd w:id="1325"/>
    </w:p>
    <w:p w14:paraId="6B9C70EA" w14:textId="30899289" w:rsidR="00D05530" w:rsidRDefault="002A5298" w:rsidP="00D05530">
      <w:r>
        <w:t xml:space="preserve">This verb occurs in a </w:t>
      </w:r>
      <w:r w:rsidR="00713D0D">
        <w:t>modest</w:t>
      </w:r>
      <w:r>
        <w:t xml:space="preserve"> number of collocations with object NPs</w:t>
      </w:r>
      <w:r>
        <w:rPr>
          <w:lang w:val="x-none"/>
        </w:rPr>
        <w:t xml:space="preserve">. </w:t>
      </w:r>
    </w:p>
    <w:p w14:paraId="4C750B2C" w14:textId="77777777" w:rsidR="002A5298" w:rsidRDefault="002A5298" w:rsidP="00D05530"/>
    <w:p w14:paraId="28B21C18" w14:textId="1663DE4E" w:rsidR="00D05530" w:rsidRPr="007F5966" w:rsidRDefault="00D05530" w:rsidP="00D87481">
      <w:pPr>
        <w:tabs>
          <w:tab w:val="left" w:pos="720"/>
          <w:tab w:val="left" w:pos="1080"/>
          <w:tab w:val="left" w:pos="2340"/>
          <w:tab w:val="left" w:pos="3510"/>
          <w:tab w:val="left" w:pos="4770"/>
          <w:tab w:val="left" w:pos="6120"/>
        </w:tabs>
        <w:rPr>
          <w:rFonts w:ascii="Doulos SIL" w:hAnsi="Doulos SIL" w:cs="Doulos SIL"/>
          <w:i/>
          <w:color w:val="0000FF"/>
          <w:lang w:val="x-none"/>
        </w:rPr>
      </w:pPr>
      <w:r>
        <w:t>(xx1)</w:t>
      </w:r>
      <w:r>
        <w:tab/>
      </w:r>
      <w:r w:rsidR="00D87481">
        <w:t>a</w:t>
      </w:r>
      <w:r w:rsidR="00D87481">
        <w:rPr>
          <w:lang w:val="x-none"/>
        </w:rPr>
        <w:t>.</w:t>
      </w:r>
      <w:r w:rsidR="00D87481">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Pr="007F5966">
        <w:rPr>
          <w:rFonts w:ascii="Doulos SIL" w:hAnsi="Doulos SIL" w:cs="Doulos SIL"/>
          <w:i/>
          <w:color w:val="0000FF"/>
          <w:lang w:val="x-none"/>
        </w:rPr>
        <w:tab/>
        <w:t>[ŋ̀</w:t>
      </w:r>
      <w:r w:rsidRPr="007F5966">
        <w:rPr>
          <w:rFonts w:ascii="Doulos SIL" w:hAnsi="Doulos SIL" w:cs="Doulos SIL"/>
          <w:i/>
          <w:color w:val="0000FF"/>
          <w:lang w:val="x-none"/>
        </w:rPr>
        <w:tab/>
        <w:t>páⁿ</w:t>
      </w:r>
      <w:r w:rsidR="00D87481" w:rsidRPr="007F5966">
        <w:rPr>
          <w:rFonts w:ascii="Doulos SIL" w:hAnsi="Doulos SIL" w:cs="Doulos SIL"/>
          <w:i/>
          <w:color w:val="0000FF"/>
          <w:lang w:val="x-none"/>
        </w:rPr>
        <w:t>]</w:t>
      </w:r>
      <w:r w:rsidR="00D87481" w:rsidRPr="007F5966">
        <w:rPr>
          <w:rFonts w:ascii="Doulos SIL" w:hAnsi="Doulos SIL" w:cs="Doulos SIL"/>
          <w:i/>
          <w:color w:val="0000FF"/>
          <w:lang w:val="x-none"/>
        </w:rPr>
        <w:tab/>
        <w:t>tīẁⁿ</w:t>
      </w:r>
    </w:p>
    <w:p w14:paraId="68D1AFB2" w14:textId="37733F10" w:rsidR="00D87481" w:rsidRPr="00CB1A29" w:rsidRDefault="00D87481" w:rsidP="00D87481">
      <w:pPr>
        <w:tabs>
          <w:tab w:val="left" w:pos="720"/>
          <w:tab w:val="left" w:pos="1080"/>
          <w:tab w:val="left" w:pos="2340"/>
          <w:tab w:val="left" w:pos="3510"/>
          <w:tab w:val="left" w:pos="4770"/>
          <w:tab w:val="left" w:pos="6120"/>
        </w:tabs>
        <w:rPr>
          <w:lang w:val="x-none"/>
        </w:rPr>
      </w:pPr>
      <w:r w:rsidRPr="00CB1A29">
        <w:tab/>
      </w:r>
      <w:r w:rsidRPr="00CB1A29">
        <w:tab/>
        <w:t>1SgSbj</w:t>
      </w:r>
      <w:r w:rsidRPr="00CB1A29">
        <w:tab/>
        <w:t>Sbj/Obj</w:t>
      </w:r>
      <w:r w:rsidRPr="00CB1A29">
        <w:tab/>
        <w:t>[1SgPoss</w:t>
      </w:r>
      <w:r w:rsidRPr="00CB1A29">
        <w:tab/>
      </w:r>
      <w:r w:rsidRPr="00CB1A29">
        <w:rPr>
          <w:b/>
        </w:rPr>
        <w:t>share(n)</w:t>
      </w:r>
      <w:r w:rsidRPr="00CB1A29">
        <w:t>]</w:t>
      </w:r>
      <w:r w:rsidRPr="00CB1A29">
        <w:tab/>
      </w:r>
      <w:r w:rsidRPr="00CB1A29">
        <w:rPr>
          <w:b/>
        </w:rPr>
        <w:t>do</w:t>
      </w:r>
      <w:r w:rsidRPr="00CB1A29">
        <w:rPr>
          <w:lang w:val="x-none"/>
        </w:rPr>
        <w:t>.Pfv</w:t>
      </w:r>
    </w:p>
    <w:p w14:paraId="5B4714CA" w14:textId="4300A9F6" w:rsidR="00D87481" w:rsidRPr="00CB1A29" w:rsidRDefault="00D87481" w:rsidP="00D87481">
      <w:pPr>
        <w:tabs>
          <w:tab w:val="left" w:pos="720"/>
          <w:tab w:val="left" w:pos="1080"/>
        </w:tabs>
        <w:rPr>
          <w:lang w:val="x-none"/>
        </w:rPr>
      </w:pPr>
      <w:r w:rsidRPr="00CB1A29">
        <w:tab/>
      </w:r>
      <w:r w:rsidRPr="00CB1A29">
        <w:tab/>
        <w:t>‘I did my part</w:t>
      </w:r>
      <w:r w:rsidR="00CB1A29">
        <w:t xml:space="preserve"> (</w:t>
      </w:r>
      <w:r w:rsidR="00CB1A29">
        <w:rPr>
          <w:lang w:val="x-none"/>
        </w:rPr>
        <w:t>=my share)</w:t>
      </w:r>
      <w:r w:rsidRPr="00CB1A29">
        <w:rPr>
          <w:lang w:val="x-none"/>
        </w:rPr>
        <w:t>.’</w:t>
      </w:r>
    </w:p>
    <w:p w14:paraId="3F652F60" w14:textId="27D75C61" w:rsidR="00CB1A29" w:rsidRPr="00CB1A29" w:rsidRDefault="00CB1A29" w:rsidP="00D87481">
      <w:pPr>
        <w:tabs>
          <w:tab w:val="left" w:pos="720"/>
          <w:tab w:val="left" w:pos="1080"/>
        </w:tabs>
      </w:pPr>
    </w:p>
    <w:p w14:paraId="4D258AB5" w14:textId="715A71F0" w:rsidR="00CB1A29" w:rsidRPr="007F5966" w:rsidRDefault="00CB1A29" w:rsidP="00CB1A29">
      <w:pPr>
        <w:tabs>
          <w:tab w:val="left" w:pos="720"/>
          <w:tab w:val="left" w:pos="1080"/>
          <w:tab w:val="left" w:pos="2340"/>
          <w:tab w:val="left" w:pos="3510"/>
          <w:tab w:val="left" w:pos="4770"/>
          <w:tab w:val="left" w:pos="6120"/>
        </w:tabs>
        <w:rPr>
          <w:rFonts w:ascii="Doulos SIL" w:hAnsi="Doulos SIL" w:cs="Doulos SIL"/>
          <w:i/>
          <w:color w:val="0000FF"/>
          <w:lang w:val="x-none"/>
        </w:rPr>
      </w:pPr>
      <w:r w:rsidRPr="00CB1A29">
        <w:tab/>
        <w:t>b</w:t>
      </w:r>
      <w:r w:rsidRPr="00CB1A29">
        <w:rPr>
          <w:lang w:val="x-none"/>
        </w:rPr>
        <w:t>.</w:t>
      </w:r>
      <w:r w:rsidRPr="00CB1A29">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Pr="007F5966">
        <w:rPr>
          <w:rFonts w:ascii="Doulos SIL" w:hAnsi="Doulos SIL" w:cs="Doulos SIL"/>
          <w:i/>
          <w:color w:val="0000FF"/>
          <w:lang w:val="x-none"/>
        </w:rPr>
        <w:tab/>
        <w:t>[ŋ̀</w:t>
      </w:r>
      <w:r w:rsidRPr="007F5966">
        <w:rPr>
          <w:rFonts w:ascii="Doulos SIL" w:hAnsi="Doulos SIL" w:cs="Doulos SIL"/>
          <w:i/>
          <w:color w:val="0000FF"/>
          <w:lang w:val="x-none"/>
        </w:rPr>
        <w:tab/>
        <w:t>hīnɛ̄]</w:t>
      </w:r>
      <w:r w:rsidRPr="007F5966">
        <w:rPr>
          <w:rFonts w:ascii="Doulos SIL" w:hAnsi="Doulos SIL" w:cs="Doulos SIL"/>
          <w:i/>
          <w:color w:val="0000FF"/>
          <w:lang w:val="x-none"/>
        </w:rPr>
        <w:tab/>
        <w:t>tīẁⁿ</w:t>
      </w:r>
    </w:p>
    <w:p w14:paraId="34471CA5" w14:textId="6773A13E" w:rsidR="00CB1A29" w:rsidRPr="00CB1A29" w:rsidRDefault="00CB1A29" w:rsidP="00CB1A29">
      <w:pPr>
        <w:tabs>
          <w:tab w:val="left" w:pos="720"/>
          <w:tab w:val="left" w:pos="1080"/>
          <w:tab w:val="left" w:pos="2340"/>
          <w:tab w:val="left" w:pos="3510"/>
          <w:tab w:val="left" w:pos="4770"/>
          <w:tab w:val="left" w:pos="6120"/>
        </w:tabs>
        <w:rPr>
          <w:lang w:val="x-none"/>
        </w:rPr>
      </w:pPr>
      <w:r w:rsidRPr="00CB1A29">
        <w:tab/>
      </w:r>
      <w:r w:rsidRPr="00CB1A29">
        <w:tab/>
        <w:t>1SgSbj</w:t>
      </w:r>
      <w:r w:rsidRPr="00CB1A29">
        <w:tab/>
        <w:t>Sbj/Obj</w:t>
      </w:r>
      <w:r w:rsidRPr="00CB1A29">
        <w:tab/>
        <w:t>[1SgPoss</w:t>
      </w:r>
      <w:r w:rsidRPr="00CB1A29">
        <w:tab/>
      </w:r>
      <w:r>
        <w:rPr>
          <w:b/>
        </w:rPr>
        <w:t>capability</w:t>
      </w:r>
      <w:r w:rsidRPr="00CB1A29">
        <w:t>]</w:t>
      </w:r>
      <w:r w:rsidRPr="00CB1A29">
        <w:tab/>
      </w:r>
      <w:r w:rsidRPr="00CB1A29">
        <w:rPr>
          <w:b/>
        </w:rPr>
        <w:t>do</w:t>
      </w:r>
      <w:r w:rsidRPr="00CB1A29">
        <w:rPr>
          <w:lang w:val="x-none"/>
        </w:rPr>
        <w:t>.Pfv</w:t>
      </w:r>
    </w:p>
    <w:p w14:paraId="2722A615" w14:textId="46BE9545" w:rsidR="00CB1A29" w:rsidRDefault="00CB1A29" w:rsidP="00CB1A29">
      <w:pPr>
        <w:tabs>
          <w:tab w:val="left" w:pos="720"/>
          <w:tab w:val="left" w:pos="1080"/>
        </w:tabs>
        <w:rPr>
          <w:lang w:val="x-none"/>
        </w:rPr>
      </w:pPr>
      <w:r w:rsidRPr="00CB1A29">
        <w:tab/>
      </w:r>
      <w:r w:rsidRPr="00CB1A29">
        <w:tab/>
        <w:t>‘I did my best (</w:t>
      </w:r>
      <w:r w:rsidRPr="00CB1A29">
        <w:rPr>
          <w:lang w:val="x-none"/>
        </w:rPr>
        <w:t>=what I could).’</w:t>
      </w:r>
    </w:p>
    <w:p w14:paraId="1871494B" w14:textId="4D1571D3" w:rsidR="002A5298" w:rsidRDefault="002A5298" w:rsidP="00CB1A29">
      <w:pPr>
        <w:tabs>
          <w:tab w:val="left" w:pos="720"/>
          <w:tab w:val="left" w:pos="1080"/>
        </w:tabs>
        <w:rPr>
          <w:lang w:val="x-none"/>
        </w:rPr>
      </w:pPr>
    </w:p>
    <w:p w14:paraId="4ABC929A" w14:textId="3858768A" w:rsidR="002A5298" w:rsidRPr="007F5966" w:rsidRDefault="002A5298" w:rsidP="002A5298">
      <w:pPr>
        <w:tabs>
          <w:tab w:val="left" w:pos="720"/>
          <w:tab w:val="left" w:pos="1080"/>
          <w:tab w:val="left" w:pos="2520"/>
          <w:tab w:val="left" w:pos="4050"/>
          <w:tab w:val="left" w:pos="5400"/>
        </w:tabs>
        <w:rPr>
          <w:rFonts w:ascii="Doulos SIL" w:hAnsi="Doulos SIL" w:cs="Doulos SIL"/>
          <w:i/>
          <w:color w:val="0000FF"/>
          <w:lang w:val="x-none"/>
        </w:rPr>
      </w:pPr>
      <w:r>
        <w:rPr>
          <w:lang w:val="x-none"/>
        </w:rPr>
        <w:tab/>
        <w:t>c.</w:t>
      </w:r>
      <w:r>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bɔ̀nɛ̀</w:t>
      </w:r>
      <w:r w:rsidRPr="007F5966">
        <w:rPr>
          <w:rFonts w:ascii="Doulos SIL" w:hAnsi="Doulos SIL" w:cs="Doulos SIL"/>
          <w:i/>
          <w:color w:val="0000FF"/>
          <w:lang w:val="x-none"/>
        </w:rPr>
        <w:tab/>
        <w:t>tīwⁿ</w:t>
      </w:r>
      <w:r w:rsidRPr="007F5966">
        <w:rPr>
          <w:rFonts w:ascii="Doulos SIL" w:hAnsi="Doulos SIL" w:cs="Doulos SIL"/>
          <w:i/>
          <w:color w:val="0000FF"/>
          <w:lang w:val="x-none"/>
        </w:rPr>
        <w:tab/>
        <w:t>sèīỳⁿ</w:t>
      </w:r>
    </w:p>
    <w:p w14:paraId="34C8503E" w14:textId="20F61082" w:rsidR="002A5298" w:rsidRPr="002A5298" w:rsidRDefault="002A5298" w:rsidP="002A5298">
      <w:pPr>
        <w:tabs>
          <w:tab w:val="left" w:pos="720"/>
          <w:tab w:val="left" w:pos="1080"/>
          <w:tab w:val="left" w:pos="2520"/>
          <w:tab w:val="left" w:pos="4050"/>
          <w:tab w:val="left" w:pos="5400"/>
        </w:tabs>
        <w:rPr>
          <w:lang w:val="x-none"/>
        </w:rPr>
      </w:pPr>
      <w:r w:rsidRPr="002A5298">
        <w:rPr>
          <w:lang w:val="x-none"/>
        </w:rPr>
        <w:tab/>
      </w:r>
      <w:r w:rsidRPr="002A5298">
        <w:rPr>
          <w:lang w:val="x-none"/>
        </w:rPr>
        <w:tab/>
        <w:t>3SgSbj</w:t>
      </w:r>
      <w:r w:rsidRPr="002A5298">
        <w:rPr>
          <w:lang w:val="x-none"/>
        </w:rPr>
        <w:tab/>
      </w:r>
      <w:r w:rsidRPr="002A5298">
        <w:rPr>
          <w:b/>
          <w:lang w:val="x-none"/>
        </w:rPr>
        <w:t>trouble</w:t>
      </w:r>
      <w:r w:rsidRPr="002A5298">
        <w:rPr>
          <w:lang w:val="x-none"/>
        </w:rPr>
        <w:tab/>
      </w:r>
      <w:r w:rsidRPr="002A5298">
        <w:rPr>
          <w:b/>
          <w:lang w:val="x-none"/>
        </w:rPr>
        <w:t>do</w:t>
      </w:r>
      <w:r w:rsidRPr="002A5298">
        <w:rPr>
          <w:lang w:val="x-none"/>
        </w:rPr>
        <w:t>.Pfv</w:t>
      </w:r>
      <w:r w:rsidRPr="002A5298">
        <w:rPr>
          <w:lang w:val="x-none"/>
        </w:rPr>
        <w:tab/>
        <w:t>road.Loc</w:t>
      </w:r>
    </w:p>
    <w:p w14:paraId="1AE406E9" w14:textId="4843410D" w:rsidR="002A5298" w:rsidRPr="002A5298" w:rsidRDefault="002A5298" w:rsidP="00CB1A29">
      <w:pPr>
        <w:tabs>
          <w:tab w:val="left" w:pos="720"/>
          <w:tab w:val="left" w:pos="1080"/>
        </w:tabs>
        <w:rPr>
          <w:lang w:val="x-none"/>
        </w:rPr>
      </w:pPr>
      <w:r w:rsidRPr="002A5298">
        <w:rPr>
          <w:lang w:val="x-none"/>
        </w:rPr>
        <w:tab/>
      </w:r>
      <w:r w:rsidRPr="002A5298">
        <w:rPr>
          <w:lang w:val="x-none"/>
        </w:rPr>
        <w:tab/>
        <w:t>‘He/She caused an incident on the way.’ (locative of sèwⁿ )</w:t>
      </w:r>
    </w:p>
    <w:p w14:paraId="0BFFBB4D" w14:textId="28C75D13" w:rsidR="00CB1A29" w:rsidRDefault="00CB1A29" w:rsidP="00D87481">
      <w:pPr>
        <w:tabs>
          <w:tab w:val="left" w:pos="720"/>
          <w:tab w:val="left" w:pos="1080"/>
        </w:tabs>
      </w:pPr>
    </w:p>
    <w:p w14:paraId="4B409CF5" w14:textId="7B4EB4C4" w:rsidR="0064283E" w:rsidRDefault="00713D0D" w:rsidP="00D87481">
      <w:pPr>
        <w:tabs>
          <w:tab w:val="left" w:pos="720"/>
          <w:tab w:val="left" w:pos="1080"/>
        </w:tabs>
        <w:rPr>
          <w:lang w:val="x-none"/>
        </w:rPr>
      </w:pPr>
      <w:r>
        <w:t>The ‘do’ verb is not required in the integration of verbs borrowed from Fulfulde, since Fulfulde verbs can be directly borrowed as Jenaama verbs</w:t>
      </w:r>
      <w:r>
        <w:rPr>
          <w:lang w:val="x-none"/>
        </w:rPr>
        <w:t xml:space="preserve">. </w:t>
      </w:r>
      <w:r w:rsidR="00561BCB">
        <w:rPr>
          <w:lang w:val="x-none"/>
        </w:rPr>
        <w:t>Predicates meaning ‘hunt (v), go hunting’, ‘work (v)’, and ‘bless, give a blessing’</w:t>
      </w:r>
      <w:r w:rsidR="0064283E">
        <w:rPr>
          <w:lang w:val="x-none"/>
        </w:rPr>
        <w:t xml:space="preserve"> are single verbs rather than combinations of ‘do’ plus a nominal. </w:t>
      </w:r>
    </w:p>
    <w:p w14:paraId="0061B703" w14:textId="77777777" w:rsidR="00C30A26" w:rsidRPr="000A1321" w:rsidRDefault="00C30A26" w:rsidP="00C30A26">
      <w:pPr>
        <w:tabs>
          <w:tab w:val="left" w:pos="720"/>
          <w:tab w:val="left" w:pos="1080"/>
          <w:tab w:val="left" w:pos="2430"/>
          <w:tab w:val="left" w:pos="4320"/>
        </w:tabs>
        <w:rPr>
          <w:color w:val="800000"/>
        </w:rPr>
      </w:pPr>
      <w:r w:rsidRPr="000A1321">
        <w:rPr>
          <w:color w:val="800000"/>
        </w:rPr>
        <w:tab/>
      </w:r>
      <w:r w:rsidRPr="000A1321">
        <w:rPr>
          <w:color w:val="800000"/>
        </w:rPr>
        <w:tab/>
      </w:r>
      <w:r w:rsidRPr="000A1321">
        <w:rPr>
          <w:color w:val="800000"/>
        </w:rPr>
        <w:tab/>
      </w:r>
    </w:p>
    <w:p w14:paraId="3FB6A5D6" w14:textId="77777777" w:rsidR="00C30A26" w:rsidRPr="000A1321" w:rsidRDefault="00C30A26" w:rsidP="00C30A26">
      <w:pPr>
        <w:rPr>
          <w:color w:val="800000"/>
        </w:rPr>
      </w:pPr>
    </w:p>
    <w:p w14:paraId="31A510D8" w14:textId="0B5186D4" w:rsidR="00C30A26" w:rsidRDefault="00C30A26" w:rsidP="00C30A26">
      <w:pPr>
        <w:pStyle w:val="Heading4"/>
      </w:pPr>
      <w:bookmarkStart w:id="1326" w:name="_Toc115527"/>
      <w:r w:rsidRPr="002E6BB1">
        <w:t>Ditransitives</w:t>
      </w:r>
      <w:bookmarkEnd w:id="1326"/>
    </w:p>
    <w:p w14:paraId="51AE200C" w14:textId="2114442D" w:rsidR="00C04324" w:rsidRDefault="00C04324" w:rsidP="00C04324">
      <w:pPr>
        <w:rPr>
          <w:lang w:val="x-none"/>
        </w:rPr>
      </w:pPr>
      <w:r>
        <w:t>‘Give’ is the prototypical ditransitive verb cross-linguistically, but in Jenaama ‘X give Z to Y’ can be expressed by either of two verbs, each with its own syntax</w:t>
      </w:r>
      <w:r>
        <w:rPr>
          <w:lang w:val="x-none"/>
        </w:rPr>
        <w:t xml:space="preserve">. The verb </w:t>
      </w:r>
      <w:r w:rsidRPr="00E71193">
        <w:rPr>
          <w:rFonts w:ascii="Doulos SIL" w:hAnsi="Doulos SIL" w:cs="Doulos SIL"/>
          <w:color w:val="0000FF"/>
          <w:lang w:val="x-none"/>
        </w:rPr>
        <w:t>dō/dō</w:t>
      </w:r>
      <w:r>
        <w:rPr>
          <w:lang w:val="x-none"/>
        </w:rPr>
        <w:t xml:space="preserve"> ‘give’ takes a preverbal direct object denoting the theme, and is followed by a dative PP denoting the recipient.</w:t>
      </w:r>
    </w:p>
    <w:p w14:paraId="218824A0" w14:textId="7EF1E364" w:rsidR="00C04324" w:rsidRDefault="00C04324" w:rsidP="00C04324"/>
    <w:p w14:paraId="20AD684B" w14:textId="07FC320E" w:rsidR="00C04324" w:rsidRPr="007F5966" w:rsidRDefault="00C04324" w:rsidP="00C04324">
      <w:pPr>
        <w:tabs>
          <w:tab w:val="left" w:pos="720"/>
          <w:tab w:val="left" w:pos="1800"/>
          <w:tab w:val="left" w:pos="2880"/>
          <w:tab w:val="left" w:pos="4140"/>
          <w:tab w:val="left" w:pos="5220"/>
        </w:tabs>
        <w:rPr>
          <w:rFonts w:ascii="Doulos SIL" w:hAnsi="Doulos SIL" w:cs="Doulos SIL"/>
          <w:i/>
          <w:color w:val="0000FF"/>
          <w:lang w:val="x-none"/>
        </w:rPr>
      </w:pPr>
      <w:r>
        <w:t>(xx1)</w:t>
      </w:r>
      <w:r>
        <w:tab/>
      </w:r>
      <w:r w:rsidRPr="007F5966">
        <w:rPr>
          <w:rFonts w:ascii="Doulos SIL" w:hAnsi="Doulos SIL" w:cs="Doulos SIL"/>
          <w:i/>
          <w:color w:val="0000FF"/>
        </w:rPr>
        <w:t>a</w:t>
      </w:r>
      <w:r w:rsidRPr="007F5966">
        <w:rPr>
          <w:rFonts w:ascii="Doulos SIL" w:hAnsi="Doulos SIL" w:cs="Doulos SIL"/>
          <w:i/>
          <w:color w:val="0000FF"/>
          <w:lang w:val="x-none"/>
        </w:rPr>
        <w:t>̀</w:t>
      </w:r>
      <w:r w:rsidRPr="007F5966">
        <w:rPr>
          <w:rFonts w:ascii="Doulos SIL" w:hAnsi="Doulos SIL" w:cs="Doulos SIL"/>
          <w:i/>
          <w:color w:val="0000FF"/>
          <w:lang w:val="x-none"/>
        </w:rPr>
        <w:tab/>
        <w:t>jīī</w:t>
      </w:r>
      <w:r w:rsidRPr="007F5966">
        <w:rPr>
          <w:rFonts w:ascii="Doulos SIL" w:hAnsi="Doulos SIL" w:cs="Doulos SIL"/>
          <w:i/>
          <w:color w:val="0000FF"/>
          <w:lang w:val="x-none"/>
        </w:rPr>
        <w:tab/>
        <w:t>dō</w:t>
      </w:r>
      <w:r w:rsidRPr="007F5966">
        <w:rPr>
          <w:rFonts w:ascii="Doulos SIL" w:hAnsi="Doulos SIL" w:cs="Doulos SIL"/>
          <w:i/>
          <w:color w:val="0000FF"/>
          <w:lang w:val="x-none"/>
        </w:rPr>
        <w:tab/>
        <w:t>[ŋ̀</w:t>
      </w:r>
      <w:r w:rsidRPr="007F5966">
        <w:rPr>
          <w:rFonts w:ascii="Doulos SIL" w:hAnsi="Doulos SIL" w:cs="Doulos SIL"/>
          <w:i/>
          <w:color w:val="0000FF"/>
          <w:lang w:val="x-none"/>
        </w:rPr>
        <w:tab/>
        <w:t>té]</w:t>
      </w:r>
    </w:p>
    <w:p w14:paraId="7118E879" w14:textId="1FA7A3F1" w:rsidR="00C04324" w:rsidRPr="00C22824" w:rsidRDefault="00C04324" w:rsidP="00C04324">
      <w:pPr>
        <w:tabs>
          <w:tab w:val="left" w:pos="720"/>
          <w:tab w:val="left" w:pos="1800"/>
          <w:tab w:val="left" w:pos="2880"/>
          <w:tab w:val="left" w:pos="4140"/>
          <w:tab w:val="left" w:pos="5220"/>
        </w:tabs>
        <w:rPr>
          <w:lang w:val="x-none"/>
        </w:rPr>
      </w:pPr>
      <w:r w:rsidRPr="00C22824">
        <w:tab/>
        <w:t>3SgSbj</w:t>
      </w:r>
      <w:r w:rsidRPr="00C22824">
        <w:tab/>
        <w:t>water</w:t>
      </w:r>
      <w:r w:rsidRPr="00C22824">
        <w:tab/>
      </w:r>
      <w:r w:rsidRPr="00C22824">
        <w:rPr>
          <w:b/>
        </w:rPr>
        <w:t>give</w:t>
      </w:r>
      <w:r w:rsidRPr="00C22824">
        <w:rPr>
          <w:lang w:val="x-none"/>
        </w:rPr>
        <w:t>.Pfv</w:t>
      </w:r>
      <w:r w:rsidRPr="00C22824">
        <w:rPr>
          <w:lang w:val="x-none"/>
        </w:rPr>
        <w:tab/>
        <w:t>[1Sg</w:t>
      </w:r>
      <w:r w:rsidRPr="00C22824">
        <w:rPr>
          <w:lang w:val="x-none"/>
        </w:rPr>
        <w:tab/>
      </w:r>
      <w:r w:rsidRPr="00C22824">
        <w:rPr>
          <w:b/>
          <w:lang w:val="x-none"/>
        </w:rPr>
        <w:t>Dat</w:t>
      </w:r>
      <w:r w:rsidRPr="00C22824">
        <w:rPr>
          <w:lang w:val="x-none"/>
        </w:rPr>
        <w:t>]</w:t>
      </w:r>
    </w:p>
    <w:p w14:paraId="7D490D45" w14:textId="7E43B251" w:rsidR="00C04324" w:rsidRPr="00C22824" w:rsidRDefault="00C04324" w:rsidP="00C04324">
      <w:pPr>
        <w:tabs>
          <w:tab w:val="left" w:pos="720"/>
        </w:tabs>
        <w:rPr>
          <w:lang w:val="x-none"/>
        </w:rPr>
      </w:pPr>
      <w:r w:rsidRPr="00C22824">
        <w:tab/>
        <w:t>‘He/She gave water to me</w:t>
      </w:r>
      <w:r w:rsidRPr="00C22824">
        <w:rPr>
          <w:lang w:val="x-none"/>
        </w:rPr>
        <w:t>.’</w:t>
      </w:r>
    </w:p>
    <w:p w14:paraId="061CBAAD" w14:textId="6948D76C" w:rsidR="00C04324" w:rsidRPr="00C22824" w:rsidRDefault="00C04324" w:rsidP="00C04324"/>
    <w:p w14:paraId="2A7D304A" w14:textId="665DA4F9" w:rsidR="00C04324" w:rsidRDefault="00C04324" w:rsidP="00C04324">
      <w:pPr>
        <w:rPr>
          <w:lang w:val="x-none"/>
        </w:rPr>
      </w:pPr>
      <w:r>
        <w:t xml:space="preserve">The other verb is </w:t>
      </w:r>
      <w:r w:rsidR="00112564" w:rsidRPr="007F5966">
        <w:rPr>
          <w:rFonts w:ascii="Doulos SIL" w:hAnsi="Doulos SIL" w:cs="Doulos SIL"/>
          <w:i/>
          <w:color w:val="0000FF"/>
        </w:rPr>
        <w:t>ko</w:t>
      </w:r>
      <w:r w:rsidR="00112564" w:rsidRPr="007F5966">
        <w:rPr>
          <w:rFonts w:ascii="Doulos SIL" w:hAnsi="Doulos SIL" w:cs="Doulos SIL"/>
          <w:i/>
          <w:color w:val="0000FF"/>
          <w:lang w:val="x-none"/>
        </w:rPr>
        <w:t>̀/kò</w:t>
      </w:r>
      <w:r w:rsidR="00112564">
        <w:rPr>
          <w:lang w:val="x-none"/>
        </w:rPr>
        <w:t xml:space="preserve"> which is glossed ‘provide, furnish’ because its preverbal direct object denotes the recipient. The theme is expressed as an instrumental PP. In spite of the gloss, this verb is at least as common as </w:t>
      </w:r>
      <w:r w:rsidR="00112564" w:rsidRPr="007F5966">
        <w:rPr>
          <w:rFonts w:ascii="Doulos SIL" w:hAnsi="Doulos SIL" w:cs="Doulos SIL"/>
          <w:i/>
          <w:color w:val="0000FF"/>
          <w:lang w:val="x-none"/>
        </w:rPr>
        <w:t>dō/dō</w:t>
      </w:r>
      <w:r w:rsidR="00112564">
        <w:rPr>
          <w:lang w:val="x-none"/>
        </w:rPr>
        <w:t xml:space="preserve"> in ‘give’ predicates.</w:t>
      </w:r>
    </w:p>
    <w:p w14:paraId="4729F659" w14:textId="2FDC93F1" w:rsidR="00112564" w:rsidRDefault="00112564" w:rsidP="00C04324"/>
    <w:p w14:paraId="3C2455B3" w14:textId="67E8411A" w:rsidR="00112564" w:rsidRDefault="00112564" w:rsidP="00112564">
      <w:pPr>
        <w:tabs>
          <w:tab w:val="left" w:pos="720"/>
          <w:tab w:val="left" w:pos="1800"/>
          <w:tab w:val="left" w:pos="3060"/>
          <w:tab w:val="left" w:pos="4590"/>
          <w:tab w:val="left" w:pos="5580"/>
        </w:tabs>
        <w:rPr>
          <w:lang w:val="x-none"/>
        </w:rPr>
      </w:pPr>
      <w:r>
        <w:t>(xx2)</w:t>
      </w:r>
      <w:r w:rsidRPr="007F5966">
        <w:rPr>
          <w:rFonts w:ascii="Doulos SIL" w:hAnsi="Doulos SIL" w:cs="Doulos SIL"/>
          <w:i/>
          <w:color w:val="0000FF"/>
        </w:rPr>
        <w:tab/>
        <w:t>a</w:t>
      </w:r>
      <w:r w:rsidRPr="007F5966">
        <w:rPr>
          <w:rFonts w:ascii="Doulos SIL" w:hAnsi="Doulos SIL" w:cs="Doulos SIL"/>
          <w:i/>
          <w:color w:val="0000FF"/>
          <w:lang w:val="x-none"/>
        </w:rPr>
        <w:t>̀</w:t>
      </w:r>
      <w:r w:rsidRPr="007F5966">
        <w:rPr>
          <w:rFonts w:ascii="Doulos SIL" w:hAnsi="Doulos SIL" w:cs="Doulos SIL"/>
          <w:i/>
          <w:color w:val="0000FF"/>
          <w:lang w:val="x-none"/>
        </w:rPr>
        <w:tab/>
        <w:t>ŋ̀</w:t>
      </w:r>
      <w:r w:rsidRPr="007F5966">
        <w:rPr>
          <w:rFonts w:ascii="Doulos SIL" w:hAnsi="Doulos SIL" w:cs="Doulos SIL"/>
          <w:i/>
          <w:color w:val="0000FF"/>
          <w:lang w:val="x-none"/>
        </w:rPr>
        <w:tab/>
        <w:t>kò</w:t>
      </w:r>
      <w:r w:rsidRPr="007F5966">
        <w:rPr>
          <w:rFonts w:ascii="Doulos SIL" w:hAnsi="Doulos SIL" w:cs="Doulos SIL"/>
          <w:i/>
          <w:color w:val="0000FF"/>
          <w:lang w:val="x-none"/>
        </w:rPr>
        <w:tab/>
        <w:t>[jīī</w:t>
      </w:r>
      <w:r w:rsidRPr="007F5966">
        <w:rPr>
          <w:rFonts w:ascii="Doulos SIL" w:hAnsi="Doulos SIL" w:cs="Doulos SIL"/>
          <w:i/>
          <w:color w:val="0000FF"/>
          <w:lang w:val="x-none"/>
        </w:rPr>
        <w:tab/>
        <w:t>ní]</w:t>
      </w:r>
    </w:p>
    <w:p w14:paraId="54166713" w14:textId="38ABFB04" w:rsidR="00112564" w:rsidRDefault="00112564" w:rsidP="00112564">
      <w:pPr>
        <w:tabs>
          <w:tab w:val="left" w:pos="720"/>
          <w:tab w:val="left" w:pos="1800"/>
          <w:tab w:val="left" w:pos="3060"/>
          <w:tab w:val="left" w:pos="4590"/>
          <w:tab w:val="left" w:pos="5580"/>
        </w:tabs>
        <w:rPr>
          <w:lang w:val="x-none"/>
        </w:rPr>
      </w:pPr>
      <w:r>
        <w:tab/>
        <w:t>3SgSbj</w:t>
      </w:r>
      <w:r>
        <w:tab/>
        <w:t>1SgObj</w:t>
      </w:r>
      <w:r>
        <w:tab/>
      </w:r>
      <w:r w:rsidRPr="00C22824">
        <w:rPr>
          <w:b/>
        </w:rPr>
        <w:t>provide</w:t>
      </w:r>
      <w:r>
        <w:rPr>
          <w:lang w:val="x-none"/>
        </w:rPr>
        <w:t>.Pfv</w:t>
      </w:r>
      <w:r>
        <w:rPr>
          <w:lang w:val="x-none"/>
        </w:rPr>
        <w:tab/>
        <w:t>[water</w:t>
      </w:r>
      <w:r>
        <w:rPr>
          <w:lang w:val="x-none"/>
        </w:rPr>
        <w:tab/>
      </w:r>
      <w:r w:rsidRPr="00C22824">
        <w:rPr>
          <w:b/>
          <w:lang w:val="x-none"/>
        </w:rPr>
        <w:t>Inst</w:t>
      </w:r>
      <w:r>
        <w:rPr>
          <w:lang w:val="x-none"/>
        </w:rPr>
        <w:t>]</w:t>
      </w:r>
    </w:p>
    <w:p w14:paraId="38C98FC9" w14:textId="44FE4C97" w:rsidR="00112564" w:rsidRPr="00112564" w:rsidRDefault="00112564" w:rsidP="00112564">
      <w:pPr>
        <w:tabs>
          <w:tab w:val="left" w:pos="720"/>
          <w:tab w:val="left" w:pos="1800"/>
          <w:tab w:val="left" w:pos="3060"/>
          <w:tab w:val="left" w:pos="4590"/>
          <w:tab w:val="left" w:pos="5580"/>
        </w:tabs>
      </w:pPr>
      <w:r>
        <w:tab/>
        <w:t>‘He/She gave me water (provided me with water)</w:t>
      </w:r>
      <w:r>
        <w:rPr>
          <w:lang w:val="x-none"/>
        </w:rPr>
        <w:t>.’</w:t>
      </w:r>
    </w:p>
    <w:p w14:paraId="7476DBF3" w14:textId="29E441CD" w:rsidR="00C30A26" w:rsidRPr="00390522" w:rsidRDefault="00C30A26" w:rsidP="00C30A26"/>
    <w:p w14:paraId="34BD2AD1" w14:textId="214B9A6A" w:rsidR="00390522" w:rsidRPr="00A901AB" w:rsidRDefault="00390522" w:rsidP="00C30A26">
      <w:pPr>
        <w:rPr>
          <w:lang w:val="x-none"/>
        </w:rPr>
      </w:pPr>
      <w:r w:rsidRPr="00390522">
        <w:lastRenderedPageBreak/>
        <w:t>‘Show’ is</w:t>
      </w:r>
      <w:r>
        <w:t xml:space="preserve"> </w:t>
      </w:r>
      <w:r w:rsidRPr="007F5966">
        <w:rPr>
          <w:rFonts w:ascii="Doulos SIL" w:hAnsi="Doulos SIL" w:cs="Doulos SIL"/>
          <w:i/>
          <w:color w:val="0000FF"/>
        </w:rPr>
        <w:t>w</w:t>
      </w:r>
      <w:r w:rsidRPr="007F5966">
        <w:rPr>
          <w:rFonts w:ascii="Doulos SIL" w:hAnsi="Doulos SIL" w:cs="Doulos SIL"/>
          <w:i/>
          <w:color w:val="0000FF"/>
          <w:lang w:val="x-none"/>
        </w:rPr>
        <w:t>ɔ̄jī/wɔ̄jì</w:t>
      </w:r>
      <w:r w:rsidR="00A901AB">
        <w:rPr>
          <w:lang w:val="x-none"/>
        </w:rPr>
        <w:t>. Its</w:t>
      </w:r>
      <w:r>
        <w:rPr>
          <w:lang w:val="x-none"/>
        </w:rPr>
        <w:t xml:space="preserve"> syntax is like that of </w:t>
      </w:r>
      <w:r w:rsidRPr="007F5966">
        <w:rPr>
          <w:rFonts w:ascii="Doulos SIL" w:hAnsi="Doulos SIL" w:cs="Doulos SIL"/>
          <w:i/>
          <w:color w:val="0000FF"/>
          <w:lang w:val="x-none"/>
        </w:rPr>
        <w:t>dō/dō</w:t>
      </w:r>
      <w:r>
        <w:rPr>
          <w:lang w:val="x-none"/>
        </w:rPr>
        <w:t xml:space="preserve"> rather than like that of </w:t>
      </w:r>
      <w:r w:rsidRPr="007F5966">
        <w:rPr>
          <w:rFonts w:ascii="Doulos SIL" w:hAnsi="Doulos SIL" w:cs="Doulos SIL"/>
          <w:i/>
          <w:color w:val="0000FF"/>
          <w:lang w:val="x-none"/>
        </w:rPr>
        <w:t>kò/kò</w:t>
      </w:r>
      <w:r w:rsidR="00A901AB">
        <w:rPr>
          <w:lang w:val="x-none"/>
        </w:rPr>
        <w:t xml:space="preserve"> (xx3a). ‘Entrust’ is </w:t>
      </w:r>
      <w:r w:rsidR="00A901AB" w:rsidRPr="007F5966">
        <w:rPr>
          <w:rFonts w:ascii="Doulos SIL" w:hAnsi="Doulos SIL" w:cs="Doulos SIL"/>
          <w:i/>
          <w:color w:val="0000FF"/>
          <w:lang w:val="x-none"/>
        </w:rPr>
        <w:t>kàlìfà/kàlìfà</w:t>
      </w:r>
      <w:r w:rsidR="00A901AB">
        <w:rPr>
          <w:lang w:val="x-none"/>
        </w:rPr>
        <w:t xml:space="preserve">. Its syntax is like those of dō/dō and wɔ̄jī/wɔ̄jì except that it has a comitative rather than dative PP. </w:t>
      </w:r>
    </w:p>
    <w:p w14:paraId="74B9E9D2" w14:textId="1B4C0405" w:rsidR="00390522" w:rsidRDefault="00390522" w:rsidP="00C30A26"/>
    <w:p w14:paraId="337159A6" w14:textId="213DC61D" w:rsidR="00A901AB" w:rsidRPr="007F5966" w:rsidRDefault="00390522" w:rsidP="00A901AB">
      <w:pPr>
        <w:tabs>
          <w:tab w:val="left" w:pos="720"/>
          <w:tab w:val="left" w:pos="1080"/>
          <w:tab w:val="left" w:pos="2070"/>
          <w:tab w:val="left" w:pos="2970"/>
          <w:tab w:val="left" w:pos="4140"/>
          <w:tab w:val="left" w:pos="5220"/>
        </w:tabs>
        <w:rPr>
          <w:rFonts w:ascii="Doulos SIL" w:hAnsi="Doulos SIL" w:cs="Doulos SIL"/>
          <w:i/>
          <w:color w:val="0000FF"/>
          <w:lang w:val="x-none"/>
        </w:rPr>
      </w:pPr>
      <w:r>
        <w:t>(xx3)</w:t>
      </w:r>
      <w:r w:rsidR="00A901AB" w:rsidRPr="00A901AB">
        <w:t xml:space="preserve"> </w:t>
      </w:r>
      <w:r w:rsidR="00A901AB">
        <w:tab/>
        <w:t>a</w:t>
      </w:r>
      <w:r w:rsidR="00A901AB">
        <w:rPr>
          <w:lang w:val="x-none"/>
        </w:rPr>
        <w:t>.</w:t>
      </w:r>
      <w:r w:rsidR="00A901AB">
        <w:rPr>
          <w:lang w:val="x-none"/>
        </w:rPr>
        <w:tab/>
      </w:r>
      <w:r w:rsidR="00A901AB" w:rsidRPr="007F5966">
        <w:rPr>
          <w:rFonts w:ascii="Doulos SIL" w:hAnsi="Doulos SIL" w:cs="Doulos SIL"/>
          <w:i/>
          <w:color w:val="0000FF"/>
        </w:rPr>
        <w:t>a</w:t>
      </w:r>
      <w:r w:rsidR="00A901AB" w:rsidRPr="007F5966">
        <w:rPr>
          <w:rFonts w:ascii="Doulos SIL" w:hAnsi="Doulos SIL" w:cs="Doulos SIL"/>
          <w:i/>
          <w:color w:val="0000FF"/>
          <w:lang w:val="x-none"/>
        </w:rPr>
        <w:t>̀</w:t>
      </w:r>
      <w:r w:rsidR="00A901AB" w:rsidRPr="007F5966">
        <w:rPr>
          <w:rFonts w:ascii="Doulos SIL" w:hAnsi="Doulos SIL" w:cs="Doulos SIL"/>
          <w:i/>
          <w:color w:val="0000FF"/>
          <w:lang w:val="x-none"/>
        </w:rPr>
        <w:tab/>
        <w:t>jīī</w:t>
      </w:r>
      <w:r w:rsidR="00A901AB" w:rsidRPr="007F5966">
        <w:rPr>
          <w:rFonts w:ascii="Doulos SIL" w:hAnsi="Doulos SIL" w:cs="Doulos SIL"/>
          <w:i/>
          <w:color w:val="0000FF"/>
          <w:lang w:val="x-none"/>
        </w:rPr>
        <w:tab/>
        <w:t>wɔ̄jī</w:t>
      </w:r>
      <w:r w:rsidR="00A901AB" w:rsidRPr="007F5966">
        <w:rPr>
          <w:rFonts w:ascii="Doulos SIL" w:hAnsi="Doulos SIL" w:cs="Doulos SIL"/>
          <w:i/>
          <w:color w:val="0000FF"/>
          <w:lang w:val="x-none"/>
        </w:rPr>
        <w:tab/>
        <w:t>[ŋ̀</w:t>
      </w:r>
      <w:r w:rsidR="00A901AB" w:rsidRPr="007F5966">
        <w:rPr>
          <w:rFonts w:ascii="Doulos SIL" w:hAnsi="Doulos SIL" w:cs="Doulos SIL"/>
          <w:i/>
          <w:color w:val="0000FF"/>
          <w:lang w:val="x-none"/>
        </w:rPr>
        <w:tab/>
        <w:t>té]</w:t>
      </w:r>
    </w:p>
    <w:p w14:paraId="1E88FE10" w14:textId="59E5FB65" w:rsidR="00A901AB" w:rsidRPr="00C22824" w:rsidRDefault="00A901AB" w:rsidP="00A901AB">
      <w:pPr>
        <w:tabs>
          <w:tab w:val="left" w:pos="720"/>
          <w:tab w:val="left" w:pos="1080"/>
          <w:tab w:val="left" w:pos="2070"/>
          <w:tab w:val="left" w:pos="2970"/>
          <w:tab w:val="left" w:pos="4140"/>
          <w:tab w:val="left" w:pos="5220"/>
        </w:tabs>
        <w:rPr>
          <w:lang w:val="x-none"/>
        </w:rPr>
      </w:pPr>
      <w:r w:rsidRPr="00C22824">
        <w:tab/>
      </w:r>
      <w:r w:rsidRPr="00C22824">
        <w:tab/>
        <w:t>3SgSbj</w:t>
      </w:r>
      <w:r w:rsidRPr="00C22824">
        <w:tab/>
        <w:t>water</w:t>
      </w:r>
      <w:r w:rsidRPr="00C22824">
        <w:tab/>
      </w:r>
      <w:r w:rsidRPr="00C22824">
        <w:rPr>
          <w:b/>
        </w:rPr>
        <w:t>show</w:t>
      </w:r>
      <w:r w:rsidRPr="00C22824">
        <w:rPr>
          <w:lang w:val="x-none"/>
        </w:rPr>
        <w:t>.Pfv</w:t>
      </w:r>
      <w:r w:rsidRPr="00C22824">
        <w:rPr>
          <w:lang w:val="x-none"/>
        </w:rPr>
        <w:tab/>
        <w:t>[1Sg</w:t>
      </w:r>
      <w:r w:rsidRPr="00C22824">
        <w:rPr>
          <w:lang w:val="x-none"/>
        </w:rPr>
        <w:tab/>
      </w:r>
      <w:r w:rsidRPr="00C22824">
        <w:rPr>
          <w:b/>
          <w:lang w:val="x-none"/>
        </w:rPr>
        <w:t>Dat</w:t>
      </w:r>
      <w:r w:rsidRPr="00C22824">
        <w:rPr>
          <w:lang w:val="x-none"/>
        </w:rPr>
        <w:t>]</w:t>
      </w:r>
    </w:p>
    <w:p w14:paraId="08876D9A" w14:textId="34368022" w:rsidR="00A901AB" w:rsidRPr="00C22824" w:rsidRDefault="00A901AB" w:rsidP="00A901AB">
      <w:pPr>
        <w:tabs>
          <w:tab w:val="left" w:pos="720"/>
          <w:tab w:val="left" w:pos="1080"/>
        </w:tabs>
        <w:rPr>
          <w:lang w:val="x-none"/>
        </w:rPr>
      </w:pPr>
      <w:r w:rsidRPr="00C22824">
        <w:tab/>
      </w:r>
      <w:r w:rsidRPr="00C22824">
        <w:tab/>
        <w:t>‘He/She showed water to me</w:t>
      </w:r>
      <w:r w:rsidRPr="00C22824">
        <w:rPr>
          <w:lang w:val="x-none"/>
        </w:rPr>
        <w:t>.’</w:t>
      </w:r>
    </w:p>
    <w:p w14:paraId="29DE733E" w14:textId="55F7D1A9" w:rsidR="00A901AB" w:rsidRPr="00C22824" w:rsidRDefault="00A901AB" w:rsidP="00A901AB">
      <w:pPr>
        <w:tabs>
          <w:tab w:val="left" w:pos="720"/>
          <w:tab w:val="left" w:pos="1080"/>
        </w:tabs>
        <w:rPr>
          <w:lang w:val="x-none"/>
        </w:rPr>
      </w:pPr>
    </w:p>
    <w:p w14:paraId="1F332CD1" w14:textId="6C6F8668" w:rsidR="00A901AB" w:rsidRPr="007F5966" w:rsidRDefault="00A901AB" w:rsidP="00A901AB">
      <w:pPr>
        <w:tabs>
          <w:tab w:val="left" w:pos="720"/>
          <w:tab w:val="left" w:pos="1080"/>
          <w:tab w:val="left" w:pos="2160"/>
          <w:tab w:val="left" w:pos="3780"/>
          <w:tab w:val="left" w:pos="4770"/>
          <w:tab w:val="left" w:pos="6120"/>
          <w:tab w:val="left" w:pos="7020"/>
        </w:tabs>
        <w:rPr>
          <w:rFonts w:ascii="Doulos SIL" w:hAnsi="Doulos SIL" w:cs="Doulos SIL"/>
          <w:i/>
          <w:color w:val="0000FF"/>
          <w:lang w:val="x-none"/>
        </w:rPr>
      </w:pPr>
      <w:r w:rsidRPr="00C22824">
        <w:rPr>
          <w:lang w:val="x-none"/>
        </w:rPr>
        <w:tab/>
        <w:t>b.</w:t>
      </w:r>
      <w:r w:rsidRPr="00C22824">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[ŋ̀</w:t>
      </w:r>
      <w:r w:rsidRPr="007F5966">
        <w:rPr>
          <w:rFonts w:ascii="Doulos SIL" w:hAnsi="Doulos SIL" w:cs="Doulos SIL"/>
          <w:i/>
          <w:color w:val="0000FF"/>
          <w:lang w:val="x-none"/>
        </w:rPr>
        <w:tab/>
        <w:t>sūgō]</w:t>
      </w:r>
      <w:r w:rsidRPr="007F5966">
        <w:rPr>
          <w:rFonts w:ascii="Doulos SIL" w:hAnsi="Doulos SIL" w:cs="Doulos SIL"/>
          <w:i/>
          <w:color w:val="0000FF"/>
          <w:lang w:val="x-none"/>
        </w:rPr>
        <w:tab/>
        <w:t>kàlìfā</w:t>
      </w:r>
      <w:r w:rsidRPr="007F5966">
        <w:rPr>
          <w:rFonts w:ascii="Doulos SIL" w:hAnsi="Doulos SIL" w:cs="Doulos SIL"/>
          <w:i/>
          <w:color w:val="0000FF"/>
          <w:lang w:val="x-none"/>
        </w:rPr>
        <w:tab/>
        <w:t>[ŋ̀</w:t>
      </w:r>
      <w:r w:rsidRPr="007F5966">
        <w:rPr>
          <w:rFonts w:ascii="Doulos SIL" w:hAnsi="Doulos SIL" w:cs="Doulos SIL"/>
          <w:i/>
          <w:color w:val="0000FF"/>
          <w:lang w:val="x-none"/>
        </w:rPr>
        <w:tab/>
        <w:t>bwāỳ]</w:t>
      </w:r>
    </w:p>
    <w:p w14:paraId="0D8442F0" w14:textId="387234D7" w:rsidR="00A901AB" w:rsidRDefault="00A901AB" w:rsidP="00A901AB">
      <w:pPr>
        <w:tabs>
          <w:tab w:val="left" w:pos="720"/>
          <w:tab w:val="left" w:pos="1080"/>
          <w:tab w:val="left" w:pos="2160"/>
          <w:tab w:val="left" w:pos="3780"/>
          <w:tab w:val="left" w:pos="4770"/>
          <w:tab w:val="left" w:pos="6120"/>
          <w:tab w:val="left" w:pos="7020"/>
        </w:tabs>
        <w:rPr>
          <w:lang w:val="x-none"/>
        </w:rPr>
      </w:pPr>
      <w:r>
        <w:rPr>
          <w:lang w:val="x-none"/>
        </w:rPr>
        <w:tab/>
      </w:r>
      <w:r>
        <w:rPr>
          <w:lang w:val="x-none"/>
        </w:rPr>
        <w:tab/>
        <w:t>3SgSbj</w:t>
      </w:r>
      <w:r>
        <w:rPr>
          <w:lang w:val="x-none"/>
        </w:rPr>
        <w:tab/>
        <w:t>[3SgReflPoss</w:t>
      </w:r>
      <w:r>
        <w:rPr>
          <w:lang w:val="x-none"/>
        </w:rPr>
        <w:tab/>
        <w:t>goat]</w:t>
      </w:r>
      <w:r>
        <w:rPr>
          <w:lang w:val="x-none"/>
        </w:rPr>
        <w:tab/>
      </w:r>
      <w:r w:rsidRPr="00C22824">
        <w:rPr>
          <w:b/>
          <w:lang w:val="x-none"/>
        </w:rPr>
        <w:t>entrust</w:t>
      </w:r>
      <w:r>
        <w:rPr>
          <w:lang w:val="x-none"/>
        </w:rPr>
        <w:t>.Pfv</w:t>
      </w:r>
      <w:r>
        <w:rPr>
          <w:lang w:val="x-none"/>
        </w:rPr>
        <w:tab/>
        <w:t>[1Sg</w:t>
      </w:r>
      <w:r>
        <w:rPr>
          <w:lang w:val="x-none"/>
        </w:rPr>
        <w:tab/>
      </w:r>
      <w:r w:rsidRPr="00C22824">
        <w:rPr>
          <w:b/>
          <w:lang w:val="x-none"/>
        </w:rPr>
        <w:t>Comit</w:t>
      </w:r>
      <w:r>
        <w:rPr>
          <w:lang w:val="x-none"/>
        </w:rPr>
        <w:t>]</w:t>
      </w:r>
    </w:p>
    <w:p w14:paraId="1061E2EA" w14:textId="32FA6912" w:rsidR="00A901AB" w:rsidRPr="00A901AB" w:rsidRDefault="00A901AB" w:rsidP="00A901AB">
      <w:pPr>
        <w:tabs>
          <w:tab w:val="left" w:pos="720"/>
          <w:tab w:val="left" w:pos="1080"/>
        </w:tabs>
        <w:rPr>
          <w:lang w:val="x-none"/>
        </w:rPr>
      </w:pPr>
      <w:r>
        <w:rPr>
          <w:lang w:val="x-none"/>
        </w:rPr>
        <w:tab/>
      </w:r>
      <w:r>
        <w:rPr>
          <w:lang w:val="x-none"/>
        </w:rPr>
        <w:tab/>
        <w:t>‘He/She entrusted his/her goat to/with me.’</w:t>
      </w:r>
    </w:p>
    <w:p w14:paraId="0E23AC92" w14:textId="4B9D9C3F" w:rsidR="00C30A26" w:rsidRDefault="00C30A26" w:rsidP="00C30A26">
      <w:pPr>
        <w:rPr>
          <w:color w:val="800000"/>
        </w:rPr>
      </w:pPr>
    </w:p>
    <w:p w14:paraId="78800C60" w14:textId="77777777" w:rsidR="00A901AB" w:rsidRPr="000A1321" w:rsidRDefault="00A901AB" w:rsidP="00C30A26">
      <w:pPr>
        <w:rPr>
          <w:color w:val="800000"/>
        </w:rPr>
      </w:pPr>
    </w:p>
    <w:p w14:paraId="09A00AF9" w14:textId="19491EA6" w:rsidR="00C30A26" w:rsidRDefault="00C30A26" w:rsidP="00C30A26">
      <w:pPr>
        <w:pStyle w:val="Heading4"/>
      </w:pPr>
      <w:bookmarkStart w:id="1327" w:name="_Toc508942903"/>
      <w:bookmarkStart w:id="1328" w:name="_Toc508943503"/>
      <w:bookmarkStart w:id="1329" w:name="_Toc518808929"/>
      <w:bookmarkStart w:id="1330" w:name="_Toc78375805"/>
      <w:bookmarkStart w:id="1331" w:name="_Toc79405911"/>
      <w:bookmarkStart w:id="1332" w:name="_Toc115528"/>
      <w:r>
        <w:t>Valency of causatives</w:t>
      </w:r>
      <w:bookmarkEnd w:id="1327"/>
      <w:bookmarkEnd w:id="1328"/>
      <w:bookmarkEnd w:id="1329"/>
      <w:bookmarkEnd w:id="1330"/>
      <w:bookmarkEnd w:id="1331"/>
      <w:bookmarkEnd w:id="1332"/>
    </w:p>
    <w:p w14:paraId="252975BC" w14:textId="6C054077" w:rsidR="00C22824" w:rsidRDefault="00C22824" w:rsidP="00C22824">
      <w:pPr>
        <w:rPr>
          <w:lang w:val="x-none"/>
        </w:rPr>
      </w:pPr>
      <w:r>
        <w:t>Most suffixal causatives are based on intransitive verbs</w:t>
      </w:r>
      <w:r>
        <w:rPr>
          <w:lang w:val="x-none"/>
        </w:rPr>
        <w:t>. The subject of the intransitive (xx1a) becomes the object of the causative (xx1b).</w:t>
      </w:r>
    </w:p>
    <w:p w14:paraId="1EA16CF1" w14:textId="77777777" w:rsidR="00C22824" w:rsidRPr="00C22824" w:rsidRDefault="00C22824" w:rsidP="00C22824"/>
    <w:p w14:paraId="73423ED1" w14:textId="3E1680AE" w:rsidR="00C22824" w:rsidRDefault="00C22824" w:rsidP="00C22824">
      <w:pPr>
        <w:tabs>
          <w:tab w:val="left" w:pos="720"/>
          <w:tab w:val="left" w:pos="1080"/>
        </w:tabs>
        <w:rPr>
          <w:lang w:val="x-none"/>
        </w:rPr>
      </w:pPr>
      <w:r>
        <w:t>(xx1)</w:t>
      </w:r>
      <w:r>
        <w:tab/>
        <w:t>a.</w:t>
      </w:r>
      <w:r>
        <w:tab/>
      </w:r>
      <w:r w:rsidRPr="007F5966">
        <w:rPr>
          <w:rFonts w:ascii="Doulos SIL" w:hAnsi="Doulos SIL" w:cs="Doulos SIL"/>
          <w:i/>
          <w:color w:val="0000FF"/>
        </w:rPr>
        <w:t>je</w:t>
      </w:r>
      <w:r w:rsidRPr="007F5966">
        <w:rPr>
          <w:rFonts w:ascii="Doulos SIL" w:hAnsi="Doulos SIL" w:cs="Doulos SIL"/>
          <w:i/>
          <w:color w:val="0000FF"/>
          <w:lang w:val="x-none"/>
        </w:rPr>
        <w:t>́náⁿ</w:t>
      </w:r>
      <w:r w:rsidRPr="007F5966">
        <w:rPr>
          <w:rFonts w:ascii="Doulos SIL" w:hAnsi="Doulos SIL" w:cs="Doulos SIL"/>
          <w:i/>
          <w:color w:val="0000FF"/>
          <w:lang w:val="x-none"/>
        </w:rPr>
        <w:tab/>
        <w:t>tēwⁿ</w:t>
      </w:r>
    </w:p>
    <w:p w14:paraId="005371C6" w14:textId="33D9A2B8" w:rsidR="00C22824" w:rsidRDefault="00C22824" w:rsidP="00C22824">
      <w:pPr>
        <w:tabs>
          <w:tab w:val="left" w:pos="720"/>
          <w:tab w:val="left" w:pos="1080"/>
        </w:tabs>
        <w:rPr>
          <w:lang w:val="x-none"/>
        </w:rPr>
      </w:pPr>
      <w:r>
        <w:tab/>
      </w:r>
      <w:r>
        <w:tab/>
        <w:t>child</w:t>
      </w:r>
      <w:r>
        <w:tab/>
        <w:t>jump</w:t>
      </w:r>
      <w:r>
        <w:rPr>
          <w:lang w:val="x-none"/>
        </w:rPr>
        <w:t>.Pfv</w:t>
      </w:r>
    </w:p>
    <w:p w14:paraId="3F44344A" w14:textId="2F1AFFAB" w:rsidR="00C22824" w:rsidRPr="00C22824" w:rsidRDefault="00C22824" w:rsidP="00C22824">
      <w:pPr>
        <w:tabs>
          <w:tab w:val="left" w:pos="720"/>
          <w:tab w:val="left" w:pos="1080"/>
        </w:tabs>
      </w:pPr>
      <w:r>
        <w:tab/>
      </w:r>
      <w:r>
        <w:tab/>
        <w:t>‘The child jumped</w:t>
      </w:r>
      <w:r>
        <w:rPr>
          <w:lang w:val="x-none"/>
        </w:rPr>
        <w:t>.’</w:t>
      </w:r>
    </w:p>
    <w:p w14:paraId="377677DB" w14:textId="77777777" w:rsidR="00C22824" w:rsidRDefault="00C22824" w:rsidP="00C22824">
      <w:pPr>
        <w:tabs>
          <w:tab w:val="left" w:pos="720"/>
          <w:tab w:val="left" w:pos="1080"/>
        </w:tabs>
      </w:pPr>
    </w:p>
    <w:p w14:paraId="23AB7CD0" w14:textId="76F82FF8" w:rsidR="00C22824" w:rsidRPr="007F5966" w:rsidRDefault="00C22824" w:rsidP="00C22824">
      <w:pPr>
        <w:tabs>
          <w:tab w:val="left" w:pos="720"/>
          <w:tab w:val="left" w:pos="1080"/>
          <w:tab w:val="left" w:pos="2160"/>
          <w:tab w:val="left" w:pos="3420"/>
          <w:tab w:val="left" w:pos="4500"/>
        </w:tabs>
        <w:rPr>
          <w:rFonts w:ascii="Doulos SIL" w:hAnsi="Doulos SIL" w:cs="Doulos SIL"/>
          <w:i/>
          <w:color w:val="0000FF"/>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=nàⁿ</w:t>
      </w:r>
      <w:r w:rsidRPr="007F5966">
        <w:rPr>
          <w:rFonts w:ascii="Doulos SIL" w:hAnsi="Doulos SIL" w:cs="Doulos SIL"/>
          <w:i/>
          <w:color w:val="0000FF"/>
          <w:lang w:val="x-none"/>
        </w:rPr>
        <w:tab/>
        <w:t>jénáⁿ</w:t>
      </w:r>
      <w:r w:rsidRPr="007F5966">
        <w:rPr>
          <w:rFonts w:ascii="Doulos SIL" w:hAnsi="Doulos SIL" w:cs="Doulos SIL"/>
          <w:i/>
          <w:color w:val="0000FF"/>
          <w:lang w:val="x-none"/>
        </w:rPr>
        <w:tab/>
        <w:t>tēn-nī</w:t>
      </w:r>
    </w:p>
    <w:p w14:paraId="5A68B199" w14:textId="7AE12382" w:rsidR="00C22824" w:rsidRDefault="00C22824" w:rsidP="00C22824">
      <w:pPr>
        <w:tabs>
          <w:tab w:val="left" w:pos="720"/>
          <w:tab w:val="left" w:pos="1080"/>
          <w:tab w:val="left" w:pos="2160"/>
          <w:tab w:val="left" w:pos="3420"/>
          <w:tab w:val="left" w:pos="4500"/>
        </w:tabs>
        <w:rPr>
          <w:lang w:val="x-none"/>
        </w:rPr>
      </w:pPr>
      <w:r>
        <w:tab/>
      </w:r>
      <w:r>
        <w:tab/>
        <w:t>1SgSbj</w:t>
      </w:r>
      <w:r>
        <w:tab/>
        <w:t>Sbj/Obj</w:t>
      </w:r>
      <w:r>
        <w:tab/>
        <w:t>child</w:t>
      </w:r>
      <w:r>
        <w:tab/>
        <w:t>jump-Caus</w:t>
      </w:r>
      <w:r>
        <w:rPr>
          <w:lang w:val="x-none"/>
        </w:rPr>
        <w:t>.Pfv</w:t>
      </w:r>
    </w:p>
    <w:p w14:paraId="2A1C2E3C" w14:textId="3C5A2FE5" w:rsidR="00C22824" w:rsidRPr="00C22824" w:rsidRDefault="00C22824" w:rsidP="00C22824">
      <w:pPr>
        <w:tabs>
          <w:tab w:val="left" w:pos="720"/>
          <w:tab w:val="left" w:pos="1080"/>
        </w:tabs>
      </w:pPr>
      <w:r>
        <w:tab/>
      </w:r>
      <w:r>
        <w:tab/>
        <w:t>‘I made the child jump</w:t>
      </w:r>
      <w:r>
        <w:rPr>
          <w:lang w:val="x-none"/>
        </w:rPr>
        <w:t>.’</w:t>
      </w:r>
    </w:p>
    <w:p w14:paraId="1E42C50E" w14:textId="763F8A82" w:rsidR="00C22824" w:rsidRDefault="00C22824" w:rsidP="00C22824"/>
    <w:p w14:paraId="7EB19F60" w14:textId="3DDE8B79" w:rsidR="00C22824" w:rsidRDefault="00C22824" w:rsidP="00C22824">
      <w:pPr>
        <w:rPr>
          <w:lang w:val="x-none"/>
        </w:rPr>
      </w:pPr>
      <w:r w:rsidRPr="007F5966">
        <w:rPr>
          <w:rFonts w:ascii="Doulos SIL" w:hAnsi="Doulos SIL" w:cs="Doulos SIL"/>
          <w:i/>
          <w:color w:val="0000FF"/>
        </w:rPr>
        <w:t>be</w:t>
      </w:r>
      <w:r w:rsidRPr="007F5966">
        <w:rPr>
          <w:rFonts w:ascii="Doulos SIL" w:hAnsi="Doulos SIL" w:cs="Doulos SIL"/>
          <w:i/>
          <w:color w:val="0000FF"/>
          <w:lang w:val="x-none"/>
        </w:rPr>
        <w:t>̄ẁⁿ/bēn-dē</w:t>
      </w:r>
      <w:r>
        <w:rPr>
          <w:lang w:val="x-none"/>
        </w:rPr>
        <w:t xml:space="preserve"> ‘return, go back’ is a lexically reflexive verb</w:t>
      </w:r>
      <w:r w:rsidR="002C37CC">
        <w:rPr>
          <w:lang w:val="x-none"/>
        </w:rPr>
        <w:t>, i.e. it has a pro forma reflexive object that is coindexed with the subject (xx2a). The reflexive object is omitted in the causative (xx2b).</w:t>
      </w:r>
    </w:p>
    <w:p w14:paraId="1D996C0A" w14:textId="21D26F43" w:rsidR="002C37CC" w:rsidRDefault="002C37CC" w:rsidP="00C22824"/>
    <w:p w14:paraId="21031696" w14:textId="49ED7633" w:rsidR="002C37CC" w:rsidRDefault="002C37CC" w:rsidP="002C37CC">
      <w:pPr>
        <w:tabs>
          <w:tab w:val="left" w:pos="720"/>
          <w:tab w:val="left" w:pos="1080"/>
          <w:tab w:val="left" w:pos="2160"/>
          <w:tab w:val="left" w:pos="3780"/>
        </w:tabs>
        <w:rPr>
          <w:lang w:val="x-none"/>
        </w:rPr>
      </w:pPr>
      <w:r>
        <w:t>(xx2)</w:t>
      </w:r>
      <w:r w:rsidRPr="007F5966">
        <w:tab/>
        <w:t>a</w:t>
      </w:r>
      <w:r w:rsidRPr="007F5966">
        <w:rPr>
          <w:lang w:val="x-none"/>
        </w:rPr>
        <w:t>.</w:t>
      </w:r>
      <w:r w:rsidRPr="007F5966">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ŋ̀</w:t>
      </w:r>
      <w:r w:rsidRPr="007F5966">
        <w:rPr>
          <w:rFonts w:ascii="Doulos SIL" w:hAnsi="Doulos SIL" w:cs="Doulos SIL"/>
          <w:i/>
          <w:color w:val="0000FF"/>
          <w:lang w:val="x-none"/>
        </w:rPr>
        <w:tab/>
        <w:t>bēwⁿ</w:t>
      </w:r>
    </w:p>
    <w:p w14:paraId="35DC6715" w14:textId="0B5DCB75" w:rsidR="002C37CC" w:rsidRDefault="002C37CC" w:rsidP="002C37CC">
      <w:pPr>
        <w:tabs>
          <w:tab w:val="left" w:pos="720"/>
          <w:tab w:val="left" w:pos="1080"/>
          <w:tab w:val="left" w:pos="2160"/>
          <w:tab w:val="left" w:pos="3780"/>
        </w:tabs>
        <w:rPr>
          <w:lang w:val="x-none"/>
        </w:rPr>
      </w:pPr>
      <w:r>
        <w:tab/>
      </w:r>
      <w:r>
        <w:tab/>
        <w:t>3SgSbj</w:t>
      </w:r>
      <w:r>
        <w:tab/>
        <w:t>3SgReflObj</w:t>
      </w:r>
      <w:r>
        <w:tab/>
        <w:t>return</w:t>
      </w:r>
      <w:r>
        <w:rPr>
          <w:lang w:val="x-none"/>
        </w:rPr>
        <w:t>.Pfv</w:t>
      </w:r>
    </w:p>
    <w:p w14:paraId="2852ED7F" w14:textId="15BF08DA" w:rsidR="002C37CC" w:rsidRDefault="002C37CC" w:rsidP="002C37CC">
      <w:pPr>
        <w:tabs>
          <w:tab w:val="left" w:pos="720"/>
          <w:tab w:val="left" w:pos="1080"/>
        </w:tabs>
        <w:rPr>
          <w:lang w:val="x-none"/>
        </w:rPr>
      </w:pPr>
      <w:r>
        <w:tab/>
      </w:r>
      <w:r>
        <w:tab/>
        <w:t>‘He/She went back</w:t>
      </w:r>
      <w:r>
        <w:rPr>
          <w:lang w:val="x-none"/>
        </w:rPr>
        <w:t>.</w:t>
      </w:r>
      <w:r w:rsidR="00C13CEA">
        <w:rPr>
          <w:lang w:val="x-none"/>
        </w:rPr>
        <w:t>’</w:t>
      </w:r>
    </w:p>
    <w:p w14:paraId="59A8DA50" w14:textId="3DCC0DFF" w:rsidR="002C37CC" w:rsidRDefault="002C37CC" w:rsidP="002C37CC">
      <w:pPr>
        <w:tabs>
          <w:tab w:val="left" w:pos="720"/>
          <w:tab w:val="left" w:pos="1080"/>
        </w:tabs>
      </w:pPr>
    </w:p>
    <w:p w14:paraId="5841CECB" w14:textId="5C7C4645" w:rsidR="002C37CC" w:rsidRDefault="002C37CC" w:rsidP="002C37CC">
      <w:pPr>
        <w:tabs>
          <w:tab w:val="left" w:pos="720"/>
          <w:tab w:val="left" w:pos="1080"/>
          <w:tab w:val="left" w:pos="2160"/>
          <w:tab w:val="left" w:pos="3600"/>
          <w:tab w:val="left" w:pos="4770"/>
        </w:tabs>
        <w:rPr>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Pr="007F5966">
        <w:rPr>
          <w:rFonts w:ascii="Doulos SIL" w:hAnsi="Doulos SIL" w:cs="Doulos SIL"/>
          <w:i/>
          <w:color w:val="0000FF"/>
          <w:lang w:val="x-none"/>
        </w:rPr>
        <w:tab/>
        <w:t>à</w:t>
      </w:r>
      <w:r w:rsidRPr="007F5966">
        <w:rPr>
          <w:rFonts w:ascii="Doulos SIL" w:hAnsi="Doulos SIL" w:cs="Doulos SIL"/>
          <w:i/>
          <w:color w:val="0000FF"/>
          <w:lang w:val="x-none"/>
        </w:rPr>
        <w:tab/>
        <w:t>bēn-nī</w:t>
      </w:r>
    </w:p>
    <w:p w14:paraId="1FA218BD" w14:textId="783FB218" w:rsidR="002C37CC" w:rsidRDefault="002C37CC" w:rsidP="002C37CC">
      <w:pPr>
        <w:tabs>
          <w:tab w:val="left" w:pos="720"/>
          <w:tab w:val="left" w:pos="1080"/>
          <w:tab w:val="left" w:pos="2160"/>
          <w:tab w:val="left" w:pos="3600"/>
          <w:tab w:val="left" w:pos="4770"/>
        </w:tabs>
        <w:rPr>
          <w:lang w:val="x-none"/>
        </w:rPr>
      </w:pPr>
      <w:r>
        <w:tab/>
      </w:r>
      <w:r>
        <w:tab/>
        <w:t>1SgSbj</w:t>
      </w:r>
      <w:r>
        <w:tab/>
        <w:t>Sbj/Obj</w:t>
      </w:r>
      <w:r>
        <w:tab/>
      </w:r>
      <w:r w:rsidRPr="00C03B6B">
        <w:rPr>
          <w:b/>
        </w:rPr>
        <w:t>3SgObj</w:t>
      </w:r>
      <w:r>
        <w:tab/>
        <w:t>return-</w:t>
      </w:r>
      <w:r w:rsidRPr="00C03B6B">
        <w:rPr>
          <w:b/>
        </w:rPr>
        <w:t>Caus</w:t>
      </w:r>
      <w:r>
        <w:rPr>
          <w:lang w:val="x-none"/>
        </w:rPr>
        <w:t>.Pfv</w:t>
      </w:r>
    </w:p>
    <w:p w14:paraId="3EA03DE7" w14:textId="607E0C2E" w:rsidR="002C37CC" w:rsidRPr="002C37CC" w:rsidRDefault="002C37CC" w:rsidP="002C37CC">
      <w:pPr>
        <w:tabs>
          <w:tab w:val="left" w:pos="720"/>
          <w:tab w:val="left" w:pos="1080"/>
        </w:tabs>
      </w:pPr>
      <w:r>
        <w:tab/>
      </w:r>
      <w:r>
        <w:tab/>
        <w:t>‘I made him/her return</w:t>
      </w:r>
      <w:r>
        <w:rPr>
          <w:lang w:val="x-none"/>
        </w:rPr>
        <w:t>.’ = ‘I sent him/her back.’</w:t>
      </w:r>
    </w:p>
    <w:p w14:paraId="20519EA3" w14:textId="5EA62B2F" w:rsidR="00C22824" w:rsidRDefault="00C22824" w:rsidP="00C22824"/>
    <w:p w14:paraId="7BA9E315" w14:textId="6B4C83D3" w:rsidR="002A212D" w:rsidRPr="002A212D" w:rsidRDefault="002C37CC" w:rsidP="00C22824">
      <w:r>
        <w:t>Among transitive verbs that are readily causatived are ‘eat’ and ‘drink’</w:t>
      </w:r>
      <w:r>
        <w:rPr>
          <w:lang w:val="x-none"/>
        </w:rPr>
        <w:t>.</w:t>
      </w:r>
      <w:r w:rsidR="0080642F">
        <w:rPr>
          <w:lang w:val="x-none"/>
        </w:rPr>
        <w:t xml:space="preserve"> The causative of ‘eat’, glossed ‘feed (v)’, is illustrated in (xx1a-b). The specific food is optionally expressed by an </w:t>
      </w:r>
      <w:r w:rsidR="0080642F">
        <w:rPr>
          <w:lang w:val="x-none"/>
        </w:rPr>
        <w:lastRenderedPageBreak/>
        <w:t>instrumental NP (xx1b). This corresponds to the direct object of simple ‘eat’ (xx1c).</w:t>
      </w:r>
      <w:r w:rsidR="002A212D">
        <w:rPr>
          <w:lang w:val="x-none"/>
        </w:rPr>
        <w:t xml:space="preserve"> For the vocalic alternation </w:t>
      </w:r>
      <w:r w:rsidR="002A212D" w:rsidRPr="007F5966">
        <w:rPr>
          <w:rFonts w:ascii="Doulos SIL" w:hAnsi="Doulos SIL" w:cs="Doulos SIL"/>
          <w:i/>
          <w:color w:val="0000FF"/>
          <w:lang w:val="x-none"/>
        </w:rPr>
        <w:t>dīgā</w:t>
      </w:r>
      <w:r w:rsidR="002A212D">
        <w:rPr>
          <w:lang w:val="x-none"/>
        </w:rPr>
        <w:t xml:space="preserve"> versus </w:t>
      </w:r>
      <w:r w:rsidR="002A212D" w:rsidRPr="007F5966">
        <w:rPr>
          <w:rFonts w:ascii="Doulos SIL" w:hAnsi="Doulos SIL" w:cs="Doulos SIL"/>
          <w:i/>
          <w:color w:val="0000FF"/>
          <w:lang w:val="x-none"/>
        </w:rPr>
        <w:t>dīgɛ̄</w:t>
      </w:r>
      <w:r w:rsidR="002A212D">
        <w:rPr>
          <w:lang w:val="x-none"/>
        </w:rPr>
        <w:t xml:space="preserve"> see </w:t>
      </w:r>
      <w:r w:rsidR="002A212D">
        <w:t>§9.xxx.</w:t>
      </w:r>
    </w:p>
    <w:p w14:paraId="55FBFBF8" w14:textId="3EFE2E5D" w:rsidR="002C37CC" w:rsidRDefault="002C37CC" w:rsidP="00C22824"/>
    <w:p w14:paraId="38457463" w14:textId="68EF5215" w:rsidR="002C37CC" w:rsidRDefault="002C37CC" w:rsidP="00C03B6B">
      <w:pPr>
        <w:tabs>
          <w:tab w:val="left" w:pos="720"/>
          <w:tab w:val="left" w:pos="1080"/>
          <w:tab w:val="left" w:pos="2250"/>
          <w:tab w:val="left" w:pos="3600"/>
          <w:tab w:val="left" w:pos="4680"/>
        </w:tabs>
        <w:rPr>
          <w:lang w:val="x-none"/>
        </w:rPr>
      </w:pPr>
      <w:r>
        <w:t>(xx</w:t>
      </w:r>
      <w:r w:rsidR="0080642F">
        <w:t>3</w:t>
      </w:r>
      <w:r w:rsidR="00C03B6B">
        <w:rPr>
          <w:lang w:val="x-none"/>
        </w:rPr>
        <w:t>)</w:t>
      </w:r>
      <w:r w:rsidR="00C03B6B">
        <w:rPr>
          <w:lang w:val="x-none"/>
        </w:rPr>
        <w:tab/>
        <w:t>a.</w:t>
      </w:r>
      <w:r w:rsidR="00C03B6B">
        <w:rPr>
          <w:lang w:val="x-none"/>
        </w:rPr>
        <w:tab/>
      </w:r>
      <w:r w:rsidR="00C03B6B" w:rsidRPr="007F5966">
        <w:rPr>
          <w:rFonts w:ascii="Doulos SIL" w:hAnsi="Doulos SIL" w:cs="Doulos SIL"/>
          <w:i/>
          <w:color w:val="0000FF"/>
          <w:lang w:val="x-none"/>
        </w:rPr>
        <w:t>ŋ́</w:t>
      </w:r>
      <w:r w:rsidR="00C03B6B" w:rsidRPr="007F5966">
        <w:rPr>
          <w:rFonts w:ascii="Doulos SIL" w:hAnsi="Doulos SIL" w:cs="Doulos SIL"/>
          <w:i/>
          <w:color w:val="0000FF"/>
          <w:lang w:val="x-none"/>
        </w:rPr>
        <w:tab/>
        <w:t>=nàⁿ</w:t>
      </w:r>
      <w:r w:rsidR="00C03B6B" w:rsidRPr="007F5966">
        <w:rPr>
          <w:rFonts w:ascii="Doulos SIL" w:hAnsi="Doulos SIL" w:cs="Doulos SIL"/>
          <w:i/>
          <w:color w:val="0000FF"/>
          <w:lang w:val="x-none"/>
        </w:rPr>
        <w:tab/>
        <w:t>jénáⁿ</w:t>
      </w:r>
      <w:r w:rsidR="00C03B6B" w:rsidRPr="007F5966">
        <w:rPr>
          <w:rFonts w:ascii="Doulos SIL" w:hAnsi="Doulos SIL" w:cs="Doulos SIL"/>
          <w:i/>
          <w:color w:val="0000FF"/>
          <w:lang w:val="x-none"/>
        </w:rPr>
        <w:tab/>
        <w:t>dīgɛ̄-nī</w:t>
      </w:r>
      <w:r w:rsidR="0080642F" w:rsidRPr="007F5966">
        <w:rPr>
          <w:rFonts w:ascii="Doulos SIL" w:hAnsi="Doulos SIL" w:cs="Doulos SIL"/>
          <w:i/>
          <w:color w:val="0000FF"/>
          <w:lang w:val="x-none"/>
        </w:rPr>
        <w:tab/>
      </w:r>
    </w:p>
    <w:p w14:paraId="0B1CE5A6" w14:textId="5634847A" w:rsidR="00C03B6B" w:rsidRDefault="00C03B6B" w:rsidP="00C03B6B">
      <w:pPr>
        <w:tabs>
          <w:tab w:val="left" w:pos="720"/>
          <w:tab w:val="left" w:pos="1080"/>
          <w:tab w:val="left" w:pos="2250"/>
          <w:tab w:val="left" w:pos="3600"/>
          <w:tab w:val="left" w:pos="4680"/>
        </w:tabs>
        <w:rPr>
          <w:lang w:val="x-none"/>
        </w:rPr>
      </w:pPr>
      <w:r>
        <w:tab/>
      </w:r>
      <w:r>
        <w:tab/>
        <w:t>1SgSbj</w:t>
      </w:r>
      <w:r>
        <w:tab/>
        <w:t>Sbj/Obj</w:t>
      </w:r>
      <w:r>
        <w:tab/>
        <w:t>child</w:t>
      </w:r>
      <w:r>
        <w:tab/>
        <w:t>eat-Caus</w:t>
      </w:r>
      <w:r>
        <w:rPr>
          <w:lang w:val="x-none"/>
        </w:rPr>
        <w:t>.Pfv</w:t>
      </w:r>
    </w:p>
    <w:p w14:paraId="37CB18DC" w14:textId="1E6AD70F" w:rsidR="00C03B6B" w:rsidRPr="00C03B6B" w:rsidRDefault="00C03B6B" w:rsidP="00C03B6B">
      <w:pPr>
        <w:tabs>
          <w:tab w:val="left" w:pos="720"/>
          <w:tab w:val="left" w:pos="1080"/>
        </w:tabs>
      </w:pPr>
      <w:r>
        <w:tab/>
      </w:r>
      <w:r>
        <w:tab/>
        <w:t>‘I fed the child</w:t>
      </w:r>
      <w:r>
        <w:rPr>
          <w:lang w:val="x-none"/>
        </w:rPr>
        <w:t>.’</w:t>
      </w:r>
    </w:p>
    <w:p w14:paraId="3B816A43" w14:textId="77777777" w:rsidR="0080642F" w:rsidRDefault="0080642F" w:rsidP="0080642F">
      <w:pPr>
        <w:tabs>
          <w:tab w:val="left" w:pos="720"/>
          <w:tab w:val="left" w:pos="1080"/>
          <w:tab w:val="left" w:pos="2250"/>
          <w:tab w:val="left" w:pos="3600"/>
          <w:tab w:val="left" w:pos="4680"/>
        </w:tabs>
        <w:rPr>
          <w:lang w:val="x-none"/>
        </w:rPr>
      </w:pPr>
    </w:p>
    <w:p w14:paraId="4239795A" w14:textId="70BB2BA4" w:rsidR="0080642F" w:rsidRDefault="0080642F" w:rsidP="0080642F">
      <w:pPr>
        <w:tabs>
          <w:tab w:val="left" w:pos="720"/>
          <w:tab w:val="left" w:pos="1080"/>
          <w:tab w:val="left" w:pos="2250"/>
          <w:tab w:val="left" w:pos="3600"/>
          <w:tab w:val="left" w:pos="4680"/>
          <w:tab w:val="left" w:pos="6120"/>
          <w:tab w:val="left" w:pos="7290"/>
        </w:tabs>
        <w:rPr>
          <w:lang w:val="x-none"/>
        </w:rPr>
      </w:pPr>
      <w:r>
        <w:rPr>
          <w:lang w:val="x-none"/>
        </w:rPr>
        <w:tab/>
        <w:t>b.</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=nàⁿ</w:t>
      </w:r>
      <w:r w:rsidRPr="007F5966">
        <w:rPr>
          <w:rFonts w:ascii="Doulos SIL" w:hAnsi="Doulos SIL" w:cs="Doulos SIL"/>
          <w:i/>
          <w:color w:val="0000FF"/>
          <w:lang w:val="x-none"/>
        </w:rPr>
        <w:tab/>
        <w:t>jénáⁿ</w:t>
      </w:r>
      <w:r w:rsidRPr="007F5966">
        <w:rPr>
          <w:rFonts w:ascii="Doulos SIL" w:hAnsi="Doulos SIL" w:cs="Doulos SIL"/>
          <w:i/>
          <w:color w:val="0000FF"/>
          <w:lang w:val="x-none"/>
        </w:rPr>
        <w:tab/>
        <w:t>dīgɛ̄-nī</w:t>
      </w:r>
      <w:r w:rsidRPr="007F5966">
        <w:rPr>
          <w:rFonts w:ascii="Doulos SIL" w:hAnsi="Doulos SIL" w:cs="Doulos SIL"/>
          <w:i/>
          <w:color w:val="0000FF"/>
          <w:lang w:val="x-none"/>
        </w:rPr>
        <w:tab/>
        <w:t>[sàbúlá</w:t>
      </w:r>
      <w:r w:rsidRPr="007F5966">
        <w:rPr>
          <w:rFonts w:ascii="Doulos SIL" w:hAnsi="Doulos SIL" w:cs="Doulos SIL"/>
          <w:i/>
          <w:color w:val="0000FF"/>
          <w:lang w:val="x-none"/>
        </w:rPr>
        <w:tab/>
        <w:t>ní]</w:t>
      </w:r>
    </w:p>
    <w:p w14:paraId="31F13A01" w14:textId="61112E96" w:rsidR="0080642F" w:rsidRPr="0080642F" w:rsidRDefault="0080642F" w:rsidP="0080642F">
      <w:pPr>
        <w:tabs>
          <w:tab w:val="left" w:pos="720"/>
          <w:tab w:val="left" w:pos="1080"/>
          <w:tab w:val="left" w:pos="2250"/>
          <w:tab w:val="left" w:pos="3600"/>
          <w:tab w:val="left" w:pos="4680"/>
          <w:tab w:val="left" w:pos="6120"/>
          <w:tab w:val="left" w:pos="7290"/>
        </w:tabs>
        <w:rPr>
          <w:lang w:val="x-none"/>
        </w:rPr>
      </w:pPr>
      <w:r w:rsidRPr="0080642F">
        <w:tab/>
      </w:r>
      <w:r w:rsidRPr="0080642F">
        <w:tab/>
        <w:t>1SgSbj</w:t>
      </w:r>
      <w:r w:rsidRPr="0080642F">
        <w:tab/>
        <w:t>Sbj/Obj</w:t>
      </w:r>
      <w:r w:rsidRPr="0080642F">
        <w:tab/>
        <w:t>child</w:t>
      </w:r>
      <w:r w:rsidRPr="0080642F">
        <w:tab/>
        <w:t>eat-Caus</w:t>
      </w:r>
      <w:r w:rsidRPr="0080642F">
        <w:rPr>
          <w:lang w:val="x-none"/>
        </w:rPr>
        <w:t>.Pfv</w:t>
      </w:r>
      <w:r w:rsidRPr="0080642F">
        <w:rPr>
          <w:lang w:val="x-none"/>
        </w:rPr>
        <w:tab/>
        <w:t>[</w:t>
      </w:r>
      <w:r w:rsidRPr="000F77CE">
        <w:rPr>
          <w:b/>
          <w:lang w:val="x-none"/>
        </w:rPr>
        <w:t>cowpea</w:t>
      </w:r>
      <w:r w:rsidRPr="0080642F">
        <w:rPr>
          <w:b/>
          <w:lang w:val="x-none"/>
        </w:rPr>
        <w:tab/>
        <w:t>Inst</w:t>
      </w:r>
      <w:r w:rsidRPr="0080642F">
        <w:rPr>
          <w:lang w:val="x-none"/>
        </w:rPr>
        <w:t>]</w:t>
      </w:r>
    </w:p>
    <w:p w14:paraId="0E4B0DB6" w14:textId="670655BE" w:rsidR="0080642F" w:rsidRPr="0080642F" w:rsidRDefault="0080642F" w:rsidP="0080642F">
      <w:pPr>
        <w:tabs>
          <w:tab w:val="left" w:pos="720"/>
          <w:tab w:val="left" w:pos="1080"/>
        </w:tabs>
        <w:rPr>
          <w:lang w:val="x-none"/>
        </w:rPr>
      </w:pPr>
      <w:r w:rsidRPr="0080642F">
        <w:tab/>
      </w:r>
      <w:r w:rsidRPr="0080642F">
        <w:tab/>
        <w:t>‘I fed the child with cowpeas (</w:t>
      </w:r>
      <w:r w:rsidRPr="0080642F">
        <w:rPr>
          <w:lang w:val="x-none"/>
        </w:rPr>
        <w:t>=</w:t>
      </w:r>
      <w:r w:rsidRPr="0080642F">
        <w:t>beans)</w:t>
      </w:r>
      <w:r w:rsidRPr="0080642F">
        <w:rPr>
          <w:lang w:val="x-none"/>
        </w:rPr>
        <w:t>.’</w:t>
      </w:r>
    </w:p>
    <w:p w14:paraId="79144072" w14:textId="18F9613C" w:rsidR="0080642F" w:rsidRPr="0080642F" w:rsidRDefault="0080642F" w:rsidP="0080642F">
      <w:pPr>
        <w:tabs>
          <w:tab w:val="left" w:pos="720"/>
          <w:tab w:val="left" w:pos="1080"/>
        </w:tabs>
      </w:pPr>
    </w:p>
    <w:p w14:paraId="3213EC2D" w14:textId="7232FA95" w:rsidR="0080642F" w:rsidRPr="007F5966" w:rsidRDefault="0080642F" w:rsidP="0080642F">
      <w:pPr>
        <w:tabs>
          <w:tab w:val="left" w:pos="720"/>
          <w:tab w:val="left" w:pos="1080"/>
          <w:tab w:val="left" w:pos="2160"/>
          <w:tab w:val="left" w:pos="3510"/>
        </w:tabs>
        <w:rPr>
          <w:rFonts w:ascii="Doulos SIL" w:hAnsi="Doulos SIL" w:cs="Doulos SIL"/>
          <w:i/>
          <w:color w:val="0000FF"/>
          <w:lang w:val="x-none"/>
        </w:rPr>
      </w:pPr>
      <w:r w:rsidRPr="0080642F">
        <w:tab/>
        <w:t>c</w:t>
      </w:r>
      <w:r w:rsidRPr="0080642F">
        <w:rPr>
          <w:lang w:val="x-none"/>
        </w:rPr>
        <w:t>.</w:t>
      </w:r>
      <w:r w:rsidRPr="0080642F">
        <w:rPr>
          <w:lang w:val="x-none"/>
        </w:rPr>
        <w:tab/>
      </w:r>
      <w:r w:rsidRPr="007F5966">
        <w:rPr>
          <w:rFonts w:ascii="Doulos SIL" w:hAnsi="Doulos SIL" w:cs="Doulos SIL"/>
          <w:i/>
          <w:color w:val="0000FF"/>
          <w:lang w:val="x-none"/>
        </w:rPr>
        <w:t>jénáⁿ</w:t>
      </w:r>
      <w:r w:rsidRPr="007F5966">
        <w:rPr>
          <w:rFonts w:ascii="Doulos SIL" w:hAnsi="Doulos SIL" w:cs="Doulos SIL"/>
          <w:i/>
          <w:color w:val="0000FF"/>
          <w:lang w:val="x-none"/>
        </w:rPr>
        <w:tab/>
        <w:t>sàbúlá</w:t>
      </w:r>
      <w:r w:rsidRPr="007F5966">
        <w:rPr>
          <w:rFonts w:ascii="Doulos SIL" w:hAnsi="Doulos SIL" w:cs="Doulos SIL"/>
          <w:i/>
          <w:color w:val="0000FF"/>
          <w:lang w:val="x-none"/>
        </w:rPr>
        <w:tab/>
        <w:t>dīgā</w:t>
      </w:r>
    </w:p>
    <w:p w14:paraId="28C41F4A" w14:textId="4C2B060F" w:rsidR="0080642F" w:rsidRPr="0080642F" w:rsidRDefault="0080642F" w:rsidP="0080642F">
      <w:pPr>
        <w:tabs>
          <w:tab w:val="left" w:pos="720"/>
          <w:tab w:val="left" w:pos="1080"/>
          <w:tab w:val="left" w:pos="2160"/>
          <w:tab w:val="left" w:pos="3510"/>
        </w:tabs>
        <w:rPr>
          <w:lang w:val="x-none"/>
        </w:rPr>
      </w:pPr>
      <w:r w:rsidRPr="0080642F">
        <w:tab/>
      </w:r>
      <w:r w:rsidRPr="0080642F">
        <w:tab/>
        <w:t>child</w:t>
      </w:r>
      <w:r w:rsidRPr="0080642F">
        <w:tab/>
      </w:r>
      <w:r w:rsidRPr="0080642F">
        <w:rPr>
          <w:b/>
        </w:rPr>
        <w:t>cowpea</w:t>
      </w:r>
      <w:r w:rsidRPr="0080642F">
        <w:tab/>
        <w:t>eat</w:t>
      </w:r>
      <w:r w:rsidRPr="0080642F">
        <w:rPr>
          <w:lang w:val="x-none"/>
        </w:rPr>
        <w:t>.Pfv</w:t>
      </w:r>
    </w:p>
    <w:p w14:paraId="2994541A" w14:textId="5637CE2B" w:rsidR="0080642F" w:rsidRPr="0080642F" w:rsidRDefault="0080642F" w:rsidP="0080642F">
      <w:pPr>
        <w:tabs>
          <w:tab w:val="left" w:pos="720"/>
          <w:tab w:val="left" w:pos="1080"/>
        </w:tabs>
      </w:pPr>
      <w:r w:rsidRPr="0080642F">
        <w:tab/>
      </w:r>
      <w:r w:rsidRPr="0080642F">
        <w:tab/>
        <w:t>‘The child ate cowpeas (</w:t>
      </w:r>
      <w:r w:rsidRPr="0080642F">
        <w:rPr>
          <w:lang w:val="x-none"/>
        </w:rPr>
        <w:t>=beans).</w:t>
      </w:r>
    </w:p>
    <w:p w14:paraId="4E8E755E" w14:textId="402CEBC9" w:rsidR="002C37CC" w:rsidRDefault="002C37CC" w:rsidP="00C22824"/>
    <w:p w14:paraId="165E570A" w14:textId="45EBFD9B" w:rsidR="0080642F" w:rsidRDefault="0080642F" w:rsidP="00C22824">
      <w:pPr>
        <w:rPr>
          <w:lang w:val="x-none"/>
        </w:rPr>
      </w:pPr>
      <w:r>
        <w:t xml:space="preserve">The syntax of </w:t>
      </w:r>
      <w:r w:rsidRPr="007F5966">
        <w:rPr>
          <w:rFonts w:ascii="Doulos SIL" w:hAnsi="Doulos SIL" w:cs="Doulos SIL"/>
          <w:i/>
          <w:color w:val="0000FF"/>
        </w:rPr>
        <w:t>m</w:t>
      </w:r>
      <w:r w:rsidRPr="007F5966">
        <w:rPr>
          <w:rFonts w:ascii="Doulos SIL" w:hAnsi="Doulos SIL" w:cs="Doulos SIL"/>
          <w:i/>
          <w:color w:val="0000FF"/>
          <w:lang w:val="x-none"/>
        </w:rPr>
        <w:t>ɛ̀n-nì</w:t>
      </w:r>
      <w:r>
        <w:rPr>
          <w:lang w:val="x-none"/>
        </w:rPr>
        <w:t xml:space="preserve"> ‘cause to drink, give something to drink to (sb)’ is the same.</w:t>
      </w:r>
    </w:p>
    <w:p w14:paraId="096D017F" w14:textId="5E2A97E4" w:rsidR="002A212D" w:rsidRDefault="002A212D" w:rsidP="00C22824">
      <w:r>
        <w:rPr>
          <w:lang w:val="x-none"/>
        </w:rPr>
        <w:tab/>
      </w:r>
      <w:r>
        <w:t>Other transitives are less frequently causativized. However, my assistant did produce</w:t>
      </w:r>
      <w:r w:rsidR="000F77CE">
        <w:t xml:space="preserve"> </w:t>
      </w:r>
      <w:r w:rsidR="000F77CE" w:rsidRPr="007F5966">
        <w:rPr>
          <w:rFonts w:ascii="Doulos SIL" w:hAnsi="Doulos SIL" w:cs="Doulos SIL"/>
          <w:i/>
          <w:color w:val="0000FF"/>
        </w:rPr>
        <w:t>w</w:t>
      </w:r>
      <w:r w:rsidR="000F77CE" w:rsidRPr="007F5966">
        <w:rPr>
          <w:rFonts w:ascii="Doulos SIL" w:hAnsi="Doulos SIL" w:cs="Doulos SIL"/>
          <w:i/>
          <w:color w:val="0000FF"/>
          <w:lang w:val="x-none"/>
        </w:rPr>
        <w:t>ɔ̀gɛ̀-nì/wɔ̀gɛ̀-nī</w:t>
      </w:r>
      <w:r>
        <w:t xml:space="preserve"> ‘X cause Y [to kill Z]’</w:t>
      </w:r>
      <w:r>
        <w:rPr>
          <w:lang w:val="x-none"/>
        </w:rPr>
        <w:t xml:space="preserve">. </w:t>
      </w:r>
      <w:r w:rsidR="000F77CE">
        <w:rPr>
          <w:lang w:val="x-none"/>
        </w:rPr>
        <w:t>Again, the object in the simple transitive (xx4a) becomes an instrumental PP in the causative (xx4b).</w:t>
      </w:r>
    </w:p>
    <w:p w14:paraId="05F2D823" w14:textId="505A641F" w:rsidR="002A212D" w:rsidRDefault="002A212D" w:rsidP="00C22824"/>
    <w:p w14:paraId="56158B89" w14:textId="17DE7182" w:rsidR="000F77CE" w:rsidRPr="007F5966" w:rsidRDefault="002A212D" w:rsidP="000F77CE">
      <w:pPr>
        <w:tabs>
          <w:tab w:val="left" w:pos="720"/>
          <w:tab w:val="left" w:pos="1080"/>
          <w:tab w:val="left" w:pos="2160"/>
          <w:tab w:val="left" w:pos="3240"/>
          <w:tab w:val="left" w:pos="4500"/>
        </w:tabs>
        <w:rPr>
          <w:rFonts w:ascii="Doulos SIL" w:hAnsi="Doulos SIL" w:cs="Doulos SIL"/>
          <w:i/>
          <w:color w:val="0000FF"/>
          <w:lang w:val="x-none"/>
        </w:rPr>
      </w:pPr>
      <w:r>
        <w:t>(xx4)</w:t>
      </w:r>
      <w:r w:rsidR="000F77CE">
        <w:tab/>
        <w:t>a</w:t>
      </w:r>
      <w:r w:rsidR="000F77CE">
        <w:rPr>
          <w:lang w:val="x-none"/>
        </w:rPr>
        <w:t>.</w:t>
      </w:r>
      <w:r w:rsidR="000F77CE">
        <w:rPr>
          <w:lang w:val="x-none"/>
        </w:rPr>
        <w:tab/>
      </w:r>
      <w:r w:rsidR="000F77CE" w:rsidRPr="007F5966">
        <w:rPr>
          <w:rFonts w:ascii="Doulos SIL" w:hAnsi="Doulos SIL" w:cs="Doulos SIL"/>
          <w:i/>
          <w:color w:val="0000FF"/>
          <w:lang w:val="x-none"/>
        </w:rPr>
        <w:t>ŋ́</w:t>
      </w:r>
      <w:r w:rsidR="000F77CE" w:rsidRPr="007F5966">
        <w:rPr>
          <w:rFonts w:ascii="Doulos SIL" w:hAnsi="Doulos SIL" w:cs="Doulos SIL"/>
          <w:i/>
          <w:color w:val="0000FF"/>
          <w:lang w:val="x-none"/>
        </w:rPr>
        <w:tab/>
        <w:t>=nàⁿ</w:t>
      </w:r>
      <w:r w:rsidR="000F77CE" w:rsidRPr="007F5966">
        <w:rPr>
          <w:rFonts w:ascii="Doulos SIL" w:hAnsi="Doulos SIL" w:cs="Doulos SIL"/>
          <w:i/>
          <w:color w:val="0000FF"/>
          <w:lang w:val="x-none"/>
        </w:rPr>
        <w:tab/>
        <w:t>kúŋgóló</w:t>
      </w:r>
      <w:r w:rsidR="000F77CE" w:rsidRPr="007F5966">
        <w:rPr>
          <w:rFonts w:ascii="Doulos SIL" w:hAnsi="Doulos SIL" w:cs="Doulos SIL"/>
          <w:i/>
          <w:color w:val="0000FF"/>
          <w:lang w:val="x-none"/>
        </w:rPr>
        <w:tab/>
        <w:t>wɔ̀gà</w:t>
      </w:r>
    </w:p>
    <w:p w14:paraId="4BB55960" w14:textId="672E048B" w:rsidR="000F77CE" w:rsidRDefault="000F77CE" w:rsidP="000F77CE">
      <w:pPr>
        <w:tabs>
          <w:tab w:val="left" w:pos="720"/>
          <w:tab w:val="left" w:pos="1080"/>
          <w:tab w:val="left" w:pos="2160"/>
          <w:tab w:val="left" w:pos="3240"/>
          <w:tab w:val="left" w:pos="4500"/>
        </w:tabs>
        <w:rPr>
          <w:lang w:val="x-none"/>
        </w:rPr>
      </w:pPr>
      <w:r>
        <w:rPr>
          <w:lang w:val="x-none"/>
        </w:rPr>
        <w:tab/>
      </w:r>
      <w:r>
        <w:rPr>
          <w:lang w:val="x-none"/>
        </w:rPr>
        <w:tab/>
        <w:t>1PlSbj</w:t>
      </w:r>
      <w:r>
        <w:rPr>
          <w:lang w:val="x-none"/>
        </w:rPr>
        <w:tab/>
        <w:t>Sbj/Obj</w:t>
      </w:r>
      <w:r>
        <w:rPr>
          <w:lang w:val="x-none"/>
        </w:rPr>
        <w:tab/>
      </w:r>
      <w:r w:rsidRPr="000F77CE">
        <w:rPr>
          <w:b/>
          <w:lang w:val="x-none"/>
        </w:rPr>
        <w:t>dog</w:t>
      </w:r>
      <w:r>
        <w:rPr>
          <w:lang w:val="x-none"/>
        </w:rPr>
        <w:tab/>
        <w:t>kill.Pfv</w:t>
      </w:r>
    </w:p>
    <w:p w14:paraId="6B712BA0" w14:textId="79834D33" w:rsidR="000F77CE" w:rsidRPr="000F77CE" w:rsidRDefault="000F77CE" w:rsidP="000F77CE">
      <w:pPr>
        <w:tabs>
          <w:tab w:val="left" w:pos="720"/>
          <w:tab w:val="left" w:pos="1080"/>
        </w:tabs>
        <w:rPr>
          <w:lang w:val="x-none"/>
        </w:rPr>
      </w:pPr>
      <w:r>
        <w:rPr>
          <w:lang w:val="x-none"/>
        </w:rPr>
        <w:tab/>
      </w:r>
      <w:r>
        <w:rPr>
          <w:lang w:val="x-none"/>
        </w:rPr>
        <w:tab/>
        <w:t>‘I killed the dog.’</w:t>
      </w:r>
    </w:p>
    <w:p w14:paraId="559B6E6A" w14:textId="77777777" w:rsidR="000F77CE" w:rsidRDefault="000F77CE" w:rsidP="000F77CE">
      <w:pPr>
        <w:tabs>
          <w:tab w:val="left" w:pos="720"/>
          <w:tab w:val="left" w:pos="1080"/>
        </w:tabs>
      </w:pPr>
    </w:p>
    <w:p w14:paraId="36BFD5F3" w14:textId="40E23AE1" w:rsidR="002A212D" w:rsidRPr="007F5966" w:rsidRDefault="000F77CE" w:rsidP="000F77CE">
      <w:pPr>
        <w:tabs>
          <w:tab w:val="left" w:pos="720"/>
          <w:tab w:val="left" w:pos="1080"/>
          <w:tab w:val="left" w:pos="2250"/>
          <w:tab w:val="left" w:pos="3060"/>
          <w:tab w:val="left" w:pos="4320"/>
          <w:tab w:val="left" w:pos="5580"/>
        </w:tabs>
        <w:rPr>
          <w:rFonts w:ascii="Doulos SIL" w:hAnsi="Doulos SIL" w:cs="Doulos SIL"/>
          <w:i/>
          <w:color w:val="0000FF"/>
          <w:lang w:val="x-none"/>
        </w:rPr>
      </w:pPr>
      <w:r>
        <w:tab/>
        <w:t>b</w:t>
      </w:r>
      <w:r>
        <w:rPr>
          <w:lang w:val="x-none"/>
        </w:rPr>
        <w:t>.</w:t>
      </w:r>
      <w:r w:rsidR="002A212D">
        <w:tab/>
      </w:r>
      <w:r w:rsidR="002A212D" w:rsidRPr="007F5966">
        <w:rPr>
          <w:rFonts w:ascii="Doulos SIL" w:hAnsi="Doulos SIL" w:cs="Doulos SIL"/>
          <w:i/>
          <w:color w:val="0000FF"/>
        </w:rPr>
        <w:t>a</w:t>
      </w:r>
      <w:r w:rsidR="002A212D" w:rsidRPr="007F5966">
        <w:rPr>
          <w:rFonts w:ascii="Doulos SIL" w:hAnsi="Doulos SIL" w:cs="Doulos SIL"/>
          <w:i/>
          <w:color w:val="0000FF"/>
          <w:lang w:val="x-none"/>
        </w:rPr>
        <w:t>̀</w:t>
      </w:r>
      <w:r w:rsidR="002A212D" w:rsidRPr="007F5966">
        <w:rPr>
          <w:rFonts w:ascii="Doulos SIL" w:hAnsi="Doulos SIL" w:cs="Doulos SIL"/>
          <w:i/>
          <w:color w:val="0000FF"/>
          <w:lang w:val="x-none"/>
        </w:rPr>
        <w:tab/>
        <w:t>ŋ̀</w:t>
      </w:r>
      <w:r w:rsidR="002A212D" w:rsidRPr="007F5966">
        <w:rPr>
          <w:rFonts w:ascii="Doulos SIL" w:hAnsi="Doulos SIL" w:cs="Doulos SIL"/>
          <w:i/>
          <w:color w:val="0000FF"/>
          <w:lang w:val="x-none"/>
        </w:rPr>
        <w:tab/>
        <w:t>wɔ́gɛ̀-nì</w:t>
      </w:r>
      <w:r w:rsidR="002A212D" w:rsidRPr="007F5966">
        <w:rPr>
          <w:rFonts w:ascii="Doulos SIL" w:hAnsi="Doulos SIL" w:cs="Doulos SIL"/>
          <w:i/>
          <w:color w:val="0000FF"/>
          <w:lang w:val="x-none"/>
        </w:rPr>
        <w:tab/>
        <w:t>[kúŋgóló</w:t>
      </w:r>
      <w:r w:rsidR="002A212D" w:rsidRPr="007F5966">
        <w:rPr>
          <w:rFonts w:ascii="Doulos SIL" w:hAnsi="Doulos SIL" w:cs="Doulos SIL"/>
          <w:i/>
          <w:color w:val="0000FF"/>
          <w:lang w:val="x-none"/>
        </w:rPr>
        <w:tab/>
        <w:t>ní]</w:t>
      </w:r>
    </w:p>
    <w:p w14:paraId="6BA7F1D9" w14:textId="41F99A83" w:rsidR="002A212D" w:rsidRPr="000F77CE" w:rsidRDefault="002A212D" w:rsidP="000F77CE">
      <w:pPr>
        <w:tabs>
          <w:tab w:val="left" w:pos="720"/>
          <w:tab w:val="left" w:pos="1080"/>
          <w:tab w:val="left" w:pos="2250"/>
          <w:tab w:val="left" w:pos="3060"/>
          <w:tab w:val="left" w:pos="4320"/>
          <w:tab w:val="left" w:pos="5580"/>
        </w:tabs>
      </w:pPr>
      <w:r w:rsidRPr="000F77CE">
        <w:tab/>
      </w:r>
      <w:r w:rsidR="000F77CE" w:rsidRPr="000F77CE">
        <w:tab/>
      </w:r>
      <w:r w:rsidRPr="000F77CE">
        <w:t>3SgSbj</w:t>
      </w:r>
      <w:r w:rsidRPr="000F77CE">
        <w:tab/>
        <w:t>1Sg</w:t>
      </w:r>
      <w:r w:rsidRPr="000F77CE">
        <w:tab/>
        <w:t>kill-Caus</w:t>
      </w:r>
      <w:r w:rsidRPr="000F77CE">
        <w:tab/>
        <w:t>[</w:t>
      </w:r>
      <w:r w:rsidRPr="000F77CE">
        <w:rPr>
          <w:b/>
        </w:rPr>
        <w:t>dog</w:t>
      </w:r>
      <w:r w:rsidRPr="000F77CE">
        <w:tab/>
      </w:r>
      <w:r w:rsidRPr="000F77CE">
        <w:rPr>
          <w:b/>
        </w:rPr>
        <w:t>Inst</w:t>
      </w:r>
      <w:r w:rsidRPr="000F77CE">
        <w:t>]</w:t>
      </w:r>
    </w:p>
    <w:p w14:paraId="3B1464B7" w14:textId="1FA96617" w:rsidR="002A212D" w:rsidRPr="000F77CE" w:rsidRDefault="002A212D" w:rsidP="000F77CE">
      <w:pPr>
        <w:tabs>
          <w:tab w:val="left" w:pos="720"/>
          <w:tab w:val="left" w:pos="1080"/>
        </w:tabs>
      </w:pPr>
      <w:r w:rsidRPr="000F77CE">
        <w:tab/>
      </w:r>
      <w:r w:rsidR="000F77CE" w:rsidRPr="000F77CE">
        <w:tab/>
      </w:r>
      <w:r w:rsidRPr="000F77CE">
        <w:t>‘He/She made me kill the dog</w:t>
      </w:r>
      <w:r w:rsidRPr="000F77CE">
        <w:rPr>
          <w:lang w:val="x-none"/>
        </w:rPr>
        <w:t>.’</w:t>
      </w:r>
    </w:p>
    <w:p w14:paraId="5D2F5D30" w14:textId="716A3122" w:rsidR="002A212D" w:rsidRPr="000F77CE" w:rsidRDefault="002A212D" w:rsidP="00C22824"/>
    <w:p w14:paraId="11EBE376" w14:textId="7D11AF50" w:rsidR="002A212D" w:rsidRDefault="002A212D" w:rsidP="00C22824">
      <w:r>
        <w:t>Th</w:t>
      </w:r>
      <w:r w:rsidR="000F77CE">
        <w:t>e</w:t>
      </w:r>
      <w:r>
        <w:t xml:space="preserve"> use of instrumental PPs</w:t>
      </w:r>
      <w:r w:rsidR="000F77CE">
        <w:t xml:space="preserve"> for “demoted” objects </w:t>
      </w:r>
      <w:r>
        <w:t>is reminiscent of</w:t>
      </w:r>
      <w:r w:rsidR="000F77CE">
        <w:t xml:space="preserve"> their use in</w:t>
      </w:r>
      <w:r>
        <w:t xml:space="preserve"> predicates of conveyance based on motion verbs (‘come [with X]’ = ‘bring X’)</w:t>
      </w:r>
      <w:r w:rsidR="000F77CE">
        <w:t>, where no demotion from transitive object has occurred</w:t>
      </w:r>
      <w:r w:rsidR="000F77CE">
        <w:rPr>
          <w:lang w:val="x-none"/>
        </w:rPr>
        <w:t>.</w:t>
      </w:r>
    </w:p>
    <w:p w14:paraId="407A847D" w14:textId="77777777" w:rsidR="00C30A26" w:rsidRPr="000F77CE" w:rsidRDefault="00C30A26" w:rsidP="00C30A26"/>
    <w:p w14:paraId="37398B0C" w14:textId="5145FCD6" w:rsidR="00C30A26" w:rsidRPr="000F77CE" w:rsidRDefault="00C30A26" w:rsidP="00C30A26"/>
    <w:p w14:paraId="050188E5" w14:textId="1BB1C00C" w:rsidR="00854298" w:rsidRDefault="00854298" w:rsidP="00854298">
      <w:pPr>
        <w:pStyle w:val="Heading3"/>
      </w:pPr>
      <w:bookmarkStart w:id="1333" w:name="_Toc115529"/>
      <w:r>
        <w:t xml:space="preserve">True </w:t>
      </w:r>
      <w:r w:rsidR="000F77CE">
        <w:t>versus</w:t>
      </w:r>
      <w:r>
        <w:t xml:space="preserve"> pro-forma reflexive transitives</w:t>
      </w:r>
      <w:bookmarkEnd w:id="1333"/>
    </w:p>
    <w:p w14:paraId="2D83FD96" w14:textId="3A2FF14C" w:rsidR="00854298" w:rsidRDefault="00751BA2" w:rsidP="00854298">
      <w:pPr>
        <w:rPr>
          <w:lang w:val="x-none"/>
        </w:rPr>
      </w:pPr>
      <w:r>
        <w:t>True reflexives are special cases of transitive verbs where the object happens to be coindexed with the subject (xx1)</w:t>
      </w:r>
      <w:r>
        <w:rPr>
          <w:lang w:val="x-none"/>
        </w:rPr>
        <w:t>.</w:t>
      </w:r>
    </w:p>
    <w:p w14:paraId="5C48C773" w14:textId="6F18749F" w:rsidR="00751BA2" w:rsidRDefault="00751BA2" w:rsidP="00854298"/>
    <w:p w14:paraId="183EDC8B" w14:textId="56B4C1E5" w:rsidR="00751BA2" w:rsidRPr="007F5966" w:rsidRDefault="00751BA2" w:rsidP="00751BA2">
      <w:pPr>
        <w:tabs>
          <w:tab w:val="left" w:pos="720"/>
          <w:tab w:val="left" w:pos="1800"/>
          <w:tab w:val="left" w:pos="2970"/>
          <w:tab w:val="left" w:pos="4590"/>
        </w:tabs>
        <w:rPr>
          <w:rFonts w:ascii="Doulos SIL" w:hAnsi="Doulos SIL" w:cs="Doulos SIL"/>
          <w:i/>
          <w:color w:val="0000FF"/>
          <w:lang w:val="x-none"/>
        </w:rPr>
      </w:pPr>
      <w:r>
        <w:t>(xx1)</w:t>
      </w:r>
      <w:r>
        <w:tab/>
      </w:r>
      <w:r w:rsidRPr="007F5966">
        <w:rPr>
          <w:rFonts w:ascii="Doulos SIL" w:hAnsi="Doulos SIL" w:cs="Doulos SIL"/>
          <w:i/>
          <w:color w:val="0000FF"/>
        </w:rPr>
        <w:t>se</w:t>
      </w:r>
      <w:r w:rsidRPr="007F5966">
        <w:rPr>
          <w:rFonts w:ascii="Doulos SIL" w:hAnsi="Doulos SIL" w:cs="Doulos SIL"/>
          <w:i/>
          <w:color w:val="0000FF"/>
          <w:lang w:val="x-none"/>
        </w:rPr>
        <w:t>̀ēdū</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kwāā</w:t>
      </w:r>
    </w:p>
    <w:p w14:paraId="6F7F4375" w14:textId="700A9C65" w:rsidR="00751BA2" w:rsidRDefault="00751BA2" w:rsidP="00751BA2">
      <w:pPr>
        <w:tabs>
          <w:tab w:val="left" w:pos="720"/>
          <w:tab w:val="left" w:pos="1800"/>
          <w:tab w:val="left" w:pos="2970"/>
          <w:tab w:val="left" w:pos="4590"/>
        </w:tabs>
        <w:rPr>
          <w:lang w:val="x-none"/>
        </w:rPr>
      </w:pPr>
      <w:r>
        <w:tab/>
        <w:t>S</w:t>
      </w:r>
      <w:r>
        <w:tab/>
        <w:t>Sbj/Obj</w:t>
      </w:r>
      <w:r>
        <w:tab/>
      </w:r>
      <w:r w:rsidRPr="000F77CE">
        <w:rPr>
          <w:b/>
        </w:rPr>
        <w:t>3SgReflOb</w:t>
      </w:r>
      <w:r>
        <w:t>j</w:t>
      </w:r>
      <w:r>
        <w:tab/>
        <w:t>hit</w:t>
      </w:r>
      <w:r>
        <w:rPr>
          <w:lang w:val="x-none"/>
        </w:rPr>
        <w:t>.Pfv</w:t>
      </w:r>
    </w:p>
    <w:p w14:paraId="621ECD9E" w14:textId="1FFBEC75" w:rsidR="00751BA2" w:rsidRPr="00751BA2" w:rsidRDefault="00751BA2" w:rsidP="00751BA2">
      <w:pPr>
        <w:tabs>
          <w:tab w:val="left" w:pos="720"/>
        </w:tabs>
      </w:pPr>
      <w:r>
        <w:lastRenderedPageBreak/>
        <w:tab/>
        <w:t>‘Seydou hit himself</w:t>
      </w:r>
      <w:r>
        <w:rPr>
          <w:lang w:val="x-none"/>
        </w:rPr>
        <w:t>.’</w:t>
      </w:r>
    </w:p>
    <w:p w14:paraId="3F3479F6" w14:textId="1EAB0206" w:rsidR="00751BA2" w:rsidRDefault="00751BA2" w:rsidP="00854298"/>
    <w:p w14:paraId="21795887" w14:textId="720B6FF6" w:rsidR="00751BA2" w:rsidRDefault="00751BA2" w:rsidP="00854298">
      <w:r>
        <w:t>See §18.xxx for th</w:t>
      </w:r>
      <w:r w:rsidR="000F77CE">
        <w:t>is reflexive-object</w:t>
      </w:r>
      <w:r>
        <w:t xml:space="preserve"> construction.</w:t>
      </w:r>
    </w:p>
    <w:p w14:paraId="6D41EAC5" w14:textId="3639899F" w:rsidR="00751BA2" w:rsidRDefault="00751BA2" w:rsidP="00854298">
      <w:r>
        <w:tab/>
        <w:t xml:space="preserve">There are also some verbs that occur only in </w:t>
      </w:r>
      <w:r w:rsidR="000F77CE">
        <w:t xml:space="preserve">morphologically </w:t>
      </w:r>
      <w:r>
        <w:t>reflexive constructions</w:t>
      </w:r>
      <w:r w:rsidR="000F77CE">
        <w:t>, with no detectable true reflexive sense</w:t>
      </w:r>
      <w:r>
        <w:t>. These can be called pro forma reflexive</w:t>
      </w:r>
      <w:r w:rsidR="000F77CE">
        <w:t xml:space="preserve"> verbs</w:t>
      </w:r>
      <w:r>
        <w:t xml:space="preserve">. An example is the verb </w:t>
      </w:r>
      <w:r w:rsidRPr="007F5966">
        <w:rPr>
          <w:rFonts w:ascii="Doulos SIL" w:hAnsi="Doulos SIL" w:cs="Doulos SIL"/>
          <w:i/>
          <w:color w:val="0000FF"/>
        </w:rPr>
        <w:t>tu</w:t>
      </w:r>
      <w:r w:rsidRPr="007F5966">
        <w:rPr>
          <w:rFonts w:ascii="Doulos SIL" w:hAnsi="Doulos SIL" w:cs="Doulos SIL"/>
          <w:i/>
          <w:color w:val="0000FF"/>
          <w:lang w:val="x-none"/>
        </w:rPr>
        <w:t>̄wō/tūwò</w:t>
      </w:r>
      <w:r>
        <w:rPr>
          <w:lang w:val="x-none"/>
        </w:rPr>
        <w:t xml:space="preserve"> ‘depart’</w:t>
      </w:r>
      <w:r w:rsidR="000F77CE">
        <w:rPr>
          <w:lang w:val="x-none"/>
        </w:rPr>
        <w:t xml:space="preserve"> (xx2a-b). This cannot be used as a simple transitive #‘X depart Y’ in any sense</w:t>
      </w:r>
      <w:r w:rsidR="00EC7E95">
        <w:rPr>
          <w:lang w:val="x-none"/>
        </w:rPr>
        <w:t xml:space="preserve"> (xx2c), </w:t>
      </w:r>
      <w:r w:rsidR="000F77CE">
        <w:rPr>
          <w:lang w:val="x-none"/>
        </w:rPr>
        <w:t xml:space="preserve">though </w:t>
      </w:r>
      <w:r w:rsidR="00EC7E95" w:rsidRPr="007F5966">
        <w:rPr>
          <w:rFonts w:ascii="Doulos SIL" w:hAnsi="Doulos SIL" w:cs="Doulos SIL"/>
          <w:i/>
          <w:color w:val="0000FF"/>
        </w:rPr>
        <w:t>tu</w:t>
      </w:r>
      <w:r w:rsidR="00EC7E95" w:rsidRPr="007F5966">
        <w:rPr>
          <w:rFonts w:ascii="Doulos SIL" w:hAnsi="Doulos SIL" w:cs="Doulos SIL"/>
          <w:i/>
          <w:color w:val="0000FF"/>
          <w:lang w:val="x-none"/>
        </w:rPr>
        <w:t>̄wō/tūwò</w:t>
      </w:r>
      <w:r w:rsidR="000F77CE">
        <w:rPr>
          <w:lang w:val="x-none"/>
        </w:rPr>
        <w:t xml:space="preserve"> can be causativized to add a higher agent (xx2c). </w:t>
      </w:r>
    </w:p>
    <w:p w14:paraId="224D0DA0" w14:textId="011082B4" w:rsidR="00751BA2" w:rsidRDefault="00751BA2" w:rsidP="00854298"/>
    <w:p w14:paraId="7172E31E" w14:textId="2507D8D4" w:rsidR="00751BA2" w:rsidRDefault="00751BA2" w:rsidP="00751BA2">
      <w:pPr>
        <w:tabs>
          <w:tab w:val="left" w:pos="720"/>
          <w:tab w:val="left" w:pos="1080"/>
          <w:tab w:val="left" w:pos="2070"/>
          <w:tab w:val="left" w:pos="3240"/>
          <w:tab w:val="left" w:pos="4860"/>
        </w:tabs>
        <w:rPr>
          <w:lang w:val="x-none"/>
        </w:rPr>
      </w:pPr>
      <w:r>
        <w:t>(xx2)</w:t>
      </w:r>
      <w:r>
        <w:tab/>
      </w:r>
      <w:r w:rsidRPr="007F5966">
        <w:t>a</w:t>
      </w:r>
      <w:r w:rsidRPr="007F5966">
        <w:rPr>
          <w:lang w:val="x-none"/>
        </w:rPr>
        <w:t>.</w:t>
      </w:r>
      <w:r w:rsidRPr="007F5966">
        <w:rPr>
          <w:lang w:val="x-none"/>
        </w:rPr>
        <w:tab/>
        <w:t>s</w:t>
      </w:r>
      <w:r w:rsidRPr="007F5966">
        <w:rPr>
          <w:rFonts w:ascii="Doulos SIL" w:hAnsi="Doulos SIL" w:cs="Doulos SIL"/>
          <w:i/>
          <w:color w:val="0000FF"/>
          <w:lang w:val="x-none"/>
        </w:rPr>
        <w:t>èēdū</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tūwō</w:t>
      </w:r>
    </w:p>
    <w:p w14:paraId="39160433" w14:textId="1FA1218C" w:rsidR="00751BA2" w:rsidRDefault="00751BA2" w:rsidP="00751BA2">
      <w:pPr>
        <w:tabs>
          <w:tab w:val="left" w:pos="720"/>
          <w:tab w:val="left" w:pos="1080"/>
          <w:tab w:val="left" w:pos="2070"/>
          <w:tab w:val="left" w:pos="3240"/>
          <w:tab w:val="left" w:pos="4860"/>
        </w:tabs>
        <w:rPr>
          <w:lang w:val="x-none"/>
        </w:rPr>
      </w:pPr>
      <w:r>
        <w:tab/>
      </w:r>
      <w:r>
        <w:tab/>
        <w:t>S</w:t>
      </w:r>
      <w:r>
        <w:tab/>
        <w:t>Sbj/Obj</w:t>
      </w:r>
      <w:r>
        <w:tab/>
        <w:t>3SgReflObj</w:t>
      </w:r>
      <w:r>
        <w:tab/>
        <w:t>depart</w:t>
      </w:r>
      <w:r>
        <w:rPr>
          <w:lang w:val="x-none"/>
        </w:rPr>
        <w:t>.Pfv</w:t>
      </w:r>
    </w:p>
    <w:p w14:paraId="0390BFB8" w14:textId="61DBAE31" w:rsidR="00751BA2" w:rsidRDefault="00751BA2" w:rsidP="00751BA2">
      <w:pPr>
        <w:tabs>
          <w:tab w:val="left" w:pos="720"/>
          <w:tab w:val="left" w:pos="1080"/>
        </w:tabs>
        <w:rPr>
          <w:lang w:val="x-none"/>
        </w:rPr>
      </w:pPr>
      <w:r>
        <w:tab/>
      </w:r>
      <w:r>
        <w:tab/>
        <w:t>‘Seydou has departed</w:t>
      </w:r>
      <w:r>
        <w:rPr>
          <w:lang w:val="x-none"/>
        </w:rPr>
        <w:t>.’</w:t>
      </w:r>
    </w:p>
    <w:p w14:paraId="43B67F64" w14:textId="4B420741" w:rsidR="00B12627" w:rsidRDefault="00B12627" w:rsidP="00751BA2">
      <w:pPr>
        <w:tabs>
          <w:tab w:val="left" w:pos="720"/>
          <w:tab w:val="left" w:pos="1080"/>
        </w:tabs>
      </w:pPr>
    </w:p>
    <w:p w14:paraId="3F1D1FFB" w14:textId="145044D4" w:rsidR="00B12627" w:rsidRDefault="00B12627" w:rsidP="00B12627">
      <w:pPr>
        <w:tabs>
          <w:tab w:val="left" w:pos="720"/>
          <w:tab w:val="left" w:pos="1080"/>
          <w:tab w:val="left" w:pos="2160"/>
          <w:tab w:val="left" w:pos="3150"/>
          <w:tab w:val="left" w:pos="4140"/>
          <w:tab w:val="left" w:pos="5670"/>
        </w:tabs>
        <w:rPr>
          <w:lang w:val="x-none"/>
        </w:rPr>
      </w:pPr>
      <w:r>
        <w:tab/>
        <w:t>b</w:t>
      </w:r>
      <w:r>
        <w:rPr>
          <w:lang w:val="x-none"/>
        </w:rPr>
        <w:t>.</w:t>
      </w:r>
      <w:r>
        <w:rPr>
          <w:lang w:val="x-none"/>
        </w:rPr>
        <w:tab/>
      </w:r>
      <w:r w:rsidRPr="007F5966">
        <w:rPr>
          <w:rFonts w:ascii="Doulos SIL" w:hAnsi="Doulos SIL" w:cs="Doulos SIL"/>
          <w:i/>
          <w:color w:val="0000FF"/>
          <w:lang w:val="x-none"/>
        </w:rPr>
        <w:t>sèēdū</w:t>
      </w:r>
      <w:r w:rsidRPr="007F5966">
        <w:rPr>
          <w:rFonts w:ascii="Doulos SIL" w:hAnsi="Doulos SIL" w:cs="Doulos SIL"/>
          <w:i/>
          <w:color w:val="0000FF"/>
          <w:lang w:val="x-none"/>
        </w:rPr>
        <w:tab/>
        <w:t>gà</w:t>
      </w:r>
      <w:r w:rsidRPr="007F5966">
        <w:rPr>
          <w:rFonts w:ascii="Doulos SIL" w:hAnsi="Doulos SIL" w:cs="Doulos SIL"/>
          <w:i/>
          <w:color w:val="0000FF"/>
          <w:lang w:val="x-none"/>
        </w:rPr>
        <w:tab/>
        <w:t>bē</w:t>
      </w:r>
      <w:r w:rsidRPr="007F5966">
        <w:rPr>
          <w:rFonts w:ascii="Doulos SIL" w:hAnsi="Doulos SIL" w:cs="Doulos SIL"/>
          <w:i/>
          <w:color w:val="0000FF"/>
          <w:lang w:val="x-none"/>
        </w:rPr>
        <w:tab/>
        <w:t>ŋ̀</w:t>
      </w:r>
      <w:r w:rsidRPr="007F5966">
        <w:rPr>
          <w:rFonts w:ascii="Doulos SIL" w:hAnsi="Doulos SIL" w:cs="Doulos SIL"/>
          <w:i/>
          <w:color w:val="0000FF"/>
          <w:lang w:val="x-none"/>
        </w:rPr>
        <w:tab/>
        <w:t>tūwō</w:t>
      </w:r>
    </w:p>
    <w:p w14:paraId="666D3674" w14:textId="440E1191" w:rsidR="00B12627" w:rsidRDefault="00B12627" w:rsidP="00B12627">
      <w:pPr>
        <w:tabs>
          <w:tab w:val="left" w:pos="720"/>
          <w:tab w:val="left" w:pos="1080"/>
          <w:tab w:val="left" w:pos="2160"/>
          <w:tab w:val="left" w:pos="3150"/>
          <w:tab w:val="left" w:pos="4140"/>
          <w:tab w:val="left" w:pos="5670"/>
        </w:tabs>
        <w:rPr>
          <w:lang w:val="x-none"/>
        </w:rPr>
      </w:pPr>
      <w:r>
        <w:tab/>
      </w:r>
      <w:r>
        <w:tab/>
        <w:t>S</w:t>
      </w:r>
      <w:r>
        <w:tab/>
        <w:t>Ipfv</w:t>
      </w:r>
      <w:r>
        <w:tab/>
        <w:t>Fut</w:t>
      </w:r>
      <w:r>
        <w:tab/>
        <w:t>3SgReflObj</w:t>
      </w:r>
      <w:r>
        <w:tab/>
        <w:t>depart</w:t>
      </w:r>
      <w:r>
        <w:rPr>
          <w:lang w:val="x-none"/>
        </w:rPr>
        <w:t>.Pfv</w:t>
      </w:r>
    </w:p>
    <w:p w14:paraId="6AC4B7C6" w14:textId="516B8BB1" w:rsidR="00B12627" w:rsidRDefault="00B12627" w:rsidP="00751BA2">
      <w:pPr>
        <w:tabs>
          <w:tab w:val="left" w:pos="720"/>
          <w:tab w:val="left" w:pos="1080"/>
        </w:tabs>
        <w:rPr>
          <w:lang w:val="x-none"/>
        </w:rPr>
      </w:pPr>
      <w:r>
        <w:tab/>
      </w:r>
      <w:r>
        <w:tab/>
        <w:t>‘Seydou will depart</w:t>
      </w:r>
      <w:r>
        <w:rPr>
          <w:lang w:val="x-none"/>
        </w:rPr>
        <w:t>.’</w:t>
      </w:r>
    </w:p>
    <w:p w14:paraId="25DAD33A" w14:textId="56E62E50" w:rsidR="000F77CE" w:rsidRDefault="000F77CE" w:rsidP="00751BA2">
      <w:pPr>
        <w:tabs>
          <w:tab w:val="left" w:pos="720"/>
          <w:tab w:val="left" w:pos="1080"/>
        </w:tabs>
      </w:pPr>
    </w:p>
    <w:p w14:paraId="578B8F86" w14:textId="6A9EAB52" w:rsidR="000F77CE" w:rsidRDefault="000F77CE" w:rsidP="000F77CE">
      <w:pPr>
        <w:tabs>
          <w:tab w:val="left" w:pos="720"/>
          <w:tab w:val="left" w:pos="1080"/>
          <w:tab w:val="left" w:pos="2160"/>
          <w:tab w:val="left" w:pos="3600"/>
          <w:tab w:val="left" w:pos="4680"/>
        </w:tabs>
        <w:rPr>
          <w:lang w:val="x-none"/>
        </w:rPr>
      </w:pPr>
      <w:r>
        <w:tab/>
        <w:t>c</w:t>
      </w:r>
      <w:r>
        <w:rPr>
          <w:lang w:val="x-none"/>
        </w:rPr>
        <w:t>.</w:t>
      </w:r>
      <w:r w:rsidRPr="007F5966">
        <w:rPr>
          <w:rFonts w:ascii="Doulos SIL" w:hAnsi="Doulos SIL" w:cs="Doulos SIL"/>
          <w:i/>
          <w:color w:val="0000FF"/>
          <w:lang w:val="x-none"/>
        </w:rPr>
        <w:tab/>
        <w:t>ŋ́</w:t>
      </w:r>
      <w:r w:rsidRPr="007F5966">
        <w:rPr>
          <w:rFonts w:ascii="Doulos SIL" w:hAnsi="Doulos SIL" w:cs="Doulos SIL"/>
          <w:i/>
          <w:color w:val="0000FF"/>
          <w:lang w:val="x-none"/>
        </w:rPr>
        <w:tab/>
        <w:t>=nǎⁿ</w:t>
      </w:r>
      <w:r w:rsidRPr="007F5966">
        <w:rPr>
          <w:rFonts w:ascii="Doulos SIL" w:hAnsi="Doulos SIL" w:cs="Doulos SIL"/>
          <w:i/>
          <w:color w:val="0000FF"/>
          <w:lang w:val="x-none"/>
        </w:rPr>
        <w:tab/>
        <w:t>sèēdù</w:t>
      </w:r>
      <w:r w:rsidRPr="007F5966">
        <w:rPr>
          <w:rFonts w:ascii="Doulos SIL" w:hAnsi="Doulos SIL" w:cs="Doulos SIL"/>
          <w:i/>
          <w:color w:val="0000FF"/>
          <w:lang w:val="x-none"/>
        </w:rPr>
        <w:tab/>
        <w:t>tūwē-nī</w:t>
      </w:r>
    </w:p>
    <w:p w14:paraId="641F4792" w14:textId="7973A03A" w:rsidR="00EC7E95" w:rsidRPr="00EC7E95" w:rsidRDefault="00EC7E95" w:rsidP="000F77CE">
      <w:pPr>
        <w:tabs>
          <w:tab w:val="left" w:pos="720"/>
          <w:tab w:val="left" w:pos="1080"/>
          <w:tab w:val="left" w:pos="2160"/>
          <w:tab w:val="left" w:pos="3600"/>
          <w:tab w:val="left" w:pos="4680"/>
        </w:tabs>
        <w:rPr>
          <w:lang w:val="x-none"/>
        </w:rPr>
      </w:pPr>
      <w:r>
        <w:rPr>
          <w:lang w:val="x-none"/>
        </w:rPr>
        <w:tab/>
      </w:r>
      <w:r>
        <w:rPr>
          <w:lang w:val="x-none"/>
        </w:rPr>
        <w:tab/>
      </w:r>
      <w:r>
        <w:rPr>
          <w:lang w:val="x-none"/>
        </w:rPr>
        <w:tab/>
      </w:r>
      <w:r>
        <w:rPr>
          <w:lang w:val="x-none"/>
        </w:rPr>
        <w:tab/>
      </w:r>
      <w:r>
        <w:rPr>
          <w:lang w:val="x-none"/>
        </w:rPr>
        <w:tab/>
        <w:t>#</w:t>
      </w:r>
      <w:r w:rsidRPr="007F5966">
        <w:rPr>
          <w:rFonts w:ascii="Doulos SIL" w:hAnsi="Doulos SIL" w:cs="Doulos SIL"/>
          <w:i/>
          <w:color w:val="0000FF"/>
          <w:lang w:val="x-none"/>
        </w:rPr>
        <w:t xml:space="preserve"> tūwō</w:t>
      </w:r>
    </w:p>
    <w:p w14:paraId="069CDEE0" w14:textId="7FC458F6" w:rsidR="000F77CE" w:rsidRDefault="000F77CE" w:rsidP="000F77CE">
      <w:pPr>
        <w:tabs>
          <w:tab w:val="left" w:pos="720"/>
          <w:tab w:val="left" w:pos="1080"/>
          <w:tab w:val="left" w:pos="2160"/>
          <w:tab w:val="left" w:pos="3600"/>
          <w:tab w:val="left" w:pos="4680"/>
        </w:tabs>
        <w:rPr>
          <w:lang w:val="x-none"/>
        </w:rPr>
      </w:pPr>
      <w:r>
        <w:tab/>
      </w:r>
      <w:r>
        <w:tab/>
      </w:r>
      <w:r>
        <w:rPr>
          <w:lang w:val="x-none"/>
        </w:rPr>
        <w:t>1SgSbj</w:t>
      </w:r>
      <w:r>
        <w:rPr>
          <w:lang w:val="x-none"/>
        </w:rPr>
        <w:tab/>
        <w:t>Sbj/Obj</w:t>
      </w:r>
      <w:r>
        <w:rPr>
          <w:lang w:val="x-none"/>
        </w:rPr>
        <w:tab/>
        <w:t>S</w:t>
      </w:r>
      <w:r>
        <w:rPr>
          <w:lang w:val="x-none"/>
        </w:rPr>
        <w:tab/>
        <w:t>depart-</w:t>
      </w:r>
      <w:r w:rsidRPr="00EC7E95">
        <w:rPr>
          <w:b/>
          <w:lang w:val="x-none"/>
        </w:rPr>
        <w:t>Caus</w:t>
      </w:r>
      <w:r>
        <w:rPr>
          <w:lang w:val="x-none"/>
        </w:rPr>
        <w:t>.Pfv</w:t>
      </w:r>
    </w:p>
    <w:p w14:paraId="2A95CD1B" w14:textId="7BE7A367" w:rsidR="000F77CE" w:rsidRPr="00B12627" w:rsidRDefault="000F77CE" w:rsidP="00751BA2">
      <w:pPr>
        <w:tabs>
          <w:tab w:val="left" w:pos="720"/>
          <w:tab w:val="left" w:pos="1080"/>
        </w:tabs>
      </w:pPr>
      <w:r>
        <w:tab/>
      </w:r>
      <w:r>
        <w:tab/>
        <w:t>‘I made/had Seydou depart</w:t>
      </w:r>
      <w:r>
        <w:rPr>
          <w:lang w:val="x-none"/>
        </w:rPr>
        <w:t>.’ = ‘I sent Seydou away.’</w:t>
      </w:r>
    </w:p>
    <w:p w14:paraId="5F15FB73" w14:textId="617F42BC" w:rsidR="00751BA2" w:rsidRDefault="00751BA2" w:rsidP="00854298"/>
    <w:p w14:paraId="6A300800" w14:textId="0A1AABB9" w:rsidR="00B12627" w:rsidRDefault="00B12627" w:rsidP="00854298">
      <w:pPr>
        <w:rPr>
          <w:lang w:val="x-none"/>
        </w:rPr>
      </w:pPr>
      <w:r>
        <w:t xml:space="preserve">The verbs </w:t>
      </w:r>
      <w:r w:rsidR="00EC7E95">
        <w:t>whose regular (i</w:t>
      </w:r>
      <w:r w:rsidR="00EC7E95">
        <w:rPr>
          <w:lang w:val="x-none"/>
        </w:rPr>
        <w:t xml:space="preserve">.e., </w:t>
      </w:r>
      <w:r w:rsidR="00EC7E95">
        <w:t>noncausative) forms</w:t>
      </w:r>
      <w:r>
        <w:t xml:space="preserve"> occur only in pro-forma reflexive clauses are in (xx2)</w:t>
      </w:r>
      <w:r>
        <w:rPr>
          <w:lang w:val="x-none"/>
        </w:rPr>
        <w:t>. They do not occur in simple intransitive form. They cannot take nonreflexive objects as transitives, unless first converted into causatives</w:t>
      </w:r>
      <w:r w:rsidR="00EC7E95">
        <w:rPr>
          <w:lang w:val="x-none"/>
        </w:rPr>
        <w:t xml:space="preserve"> by suffixation</w:t>
      </w:r>
      <w:r>
        <w:rPr>
          <w:lang w:val="x-none"/>
        </w:rPr>
        <w:t xml:space="preserve">. </w:t>
      </w:r>
    </w:p>
    <w:p w14:paraId="46989864" w14:textId="671B1715" w:rsidR="00B12627" w:rsidRDefault="00B12627" w:rsidP="00854298"/>
    <w:p w14:paraId="155169E8" w14:textId="6A20740B" w:rsidR="00B12627" w:rsidRPr="007F5966" w:rsidRDefault="00B12627" w:rsidP="00B12627">
      <w:pPr>
        <w:tabs>
          <w:tab w:val="left" w:pos="720"/>
          <w:tab w:val="left" w:pos="3240"/>
        </w:tabs>
        <w:rPr>
          <w:lang w:val="x-none"/>
        </w:rPr>
      </w:pPr>
      <w:r>
        <w:t>(xx2)</w:t>
      </w:r>
      <w:r w:rsidR="009B7108" w:rsidRPr="007F5966">
        <w:rPr>
          <w:rFonts w:ascii="Doulos SIL" w:hAnsi="Doulos SIL" w:cs="Doulos SIL"/>
          <w:i/>
          <w:color w:val="0000FF"/>
        </w:rPr>
        <w:tab/>
      </w:r>
      <w:r w:rsidRPr="007F5966">
        <w:rPr>
          <w:rFonts w:ascii="Doulos SIL" w:hAnsi="Doulos SIL" w:cs="Doulos SIL"/>
          <w:i/>
          <w:color w:val="0000FF"/>
          <w:lang w:val="x-none"/>
        </w:rPr>
        <w:t>bēwⁿ/bēn-dē</w:t>
      </w:r>
      <w:r>
        <w:rPr>
          <w:lang w:val="x-none"/>
        </w:rPr>
        <w:tab/>
        <w:t>‘return, go back’</w:t>
      </w:r>
    </w:p>
    <w:p w14:paraId="2DEE5EAA" w14:textId="1378C7FF" w:rsidR="00B12627" w:rsidRPr="00B12627" w:rsidRDefault="00B12627" w:rsidP="00B12627">
      <w:pPr>
        <w:tabs>
          <w:tab w:val="left" w:pos="720"/>
          <w:tab w:val="left" w:pos="3240"/>
        </w:tabs>
      </w:pPr>
      <w:r>
        <w:tab/>
      </w:r>
      <w:r w:rsidRPr="007F5966">
        <w:rPr>
          <w:rFonts w:ascii="Doulos SIL" w:hAnsi="Doulos SIL" w:cs="Doulos SIL"/>
          <w:i/>
          <w:color w:val="0000FF"/>
        </w:rPr>
        <w:t>ki</w:t>
      </w:r>
      <w:r w:rsidRPr="007F5966">
        <w:rPr>
          <w:rFonts w:ascii="Doulos SIL" w:hAnsi="Doulos SIL" w:cs="Doulos SIL"/>
          <w:i/>
          <w:color w:val="0000FF"/>
          <w:lang w:val="x-none"/>
        </w:rPr>
        <w:t>̀lɛ̀wⁿ/kìlɛ̄n-nà</w:t>
      </w:r>
      <w:r>
        <w:rPr>
          <w:lang w:val="x-none"/>
        </w:rPr>
        <w:tab/>
        <w:t>‘finish’</w:t>
      </w:r>
    </w:p>
    <w:p w14:paraId="126423DA" w14:textId="65EE029A" w:rsidR="00B12627" w:rsidRDefault="00B12627" w:rsidP="00B12627">
      <w:pPr>
        <w:tabs>
          <w:tab w:val="left" w:pos="720"/>
          <w:tab w:val="left" w:pos="3240"/>
        </w:tabs>
        <w:rPr>
          <w:lang w:val="x-none"/>
        </w:rPr>
      </w:pPr>
      <w:r>
        <w:tab/>
      </w:r>
      <w:r w:rsidRPr="007F5966">
        <w:rPr>
          <w:rFonts w:ascii="Doulos SIL" w:hAnsi="Doulos SIL" w:cs="Doulos SIL"/>
          <w:i/>
          <w:color w:val="0000FF"/>
        </w:rPr>
        <w:t>mi</w:t>
      </w:r>
      <w:r w:rsidRPr="007F5966">
        <w:rPr>
          <w:rFonts w:ascii="Doulos SIL" w:hAnsi="Doulos SIL" w:cs="Doulos SIL"/>
          <w:i/>
          <w:color w:val="0000FF"/>
          <w:lang w:val="x-none"/>
        </w:rPr>
        <w:t>̄īlà/mīīlà</w:t>
      </w:r>
      <w:r>
        <w:rPr>
          <w:lang w:val="x-none"/>
        </w:rPr>
        <w:tab/>
        <w:t>‘think, reflect’</w:t>
      </w:r>
    </w:p>
    <w:p w14:paraId="76E6BFAF" w14:textId="20EB1FB7" w:rsidR="006406C6" w:rsidRPr="006406C6" w:rsidRDefault="006406C6" w:rsidP="00B12627">
      <w:pPr>
        <w:tabs>
          <w:tab w:val="left" w:pos="720"/>
          <w:tab w:val="left" w:pos="3240"/>
        </w:tabs>
        <w:rPr>
          <w:lang w:val="x-none"/>
        </w:rPr>
      </w:pPr>
      <w:r>
        <w:rPr>
          <w:lang w:val="x-none"/>
        </w:rPr>
        <w:tab/>
      </w:r>
      <w:r w:rsidRPr="007F5966">
        <w:rPr>
          <w:rFonts w:ascii="Doulos SIL" w:hAnsi="Doulos SIL" w:cs="Doulos SIL"/>
          <w:i/>
          <w:color w:val="0000FF"/>
          <w:lang w:val="x-none"/>
        </w:rPr>
        <w:t>pīrī-pīrī/pīrī-pīrì</w:t>
      </w:r>
      <w:r>
        <w:rPr>
          <w:lang w:val="x-none"/>
        </w:rPr>
        <w:tab/>
        <w:t>‘(body) writhe’</w:t>
      </w:r>
    </w:p>
    <w:p w14:paraId="2D123E74" w14:textId="39FBF12C" w:rsidR="00B12627" w:rsidRDefault="00B12627" w:rsidP="00B12627">
      <w:pPr>
        <w:tabs>
          <w:tab w:val="left" w:pos="720"/>
          <w:tab w:val="left" w:pos="3240"/>
        </w:tabs>
        <w:rPr>
          <w:lang w:val="x-none"/>
        </w:rPr>
      </w:pPr>
      <w:r>
        <w:tab/>
      </w:r>
      <w:r w:rsidRPr="007F5966">
        <w:rPr>
          <w:rFonts w:ascii="Doulos SIL" w:hAnsi="Doulos SIL" w:cs="Doulos SIL"/>
          <w:i/>
          <w:color w:val="0000FF"/>
          <w:lang w:val="x-none"/>
        </w:rPr>
        <w:t>tānī/tānì</w:t>
      </w:r>
      <w:r>
        <w:rPr>
          <w:lang w:val="x-none"/>
        </w:rPr>
        <w:tab/>
        <w:t>‘vomit (v)’</w:t>
      </w:r>
    </w:p>
    <w:p w14:paraId="5BC1EEEE" w14:textId="25ACC80C" w:rsidR="00B12627" w:rsidRDefault="00B12627" w:rsidP="00B12627">
      <w:pPr>
        <w:tabs>
          <w:tab w:val="left" w:pos="720"/>
          <w:tab w:val="left" w:pos="3240"/>
        </w:tabs>
        <w:rPr>
          <w:lang w:val="x-none"/>
        </w:rPr>
      </w:pPr>
      <w:r>
        <w:tab/>
      </w:r>
      <w:r w:rsidRPr="007F5966">
        <w:rPr>
          <w:rFonts w:ascii="Doulos SIL" w:hAnsi="Doulos SIL" w:cs="Doulos SIL"/>
          <w:i/>
          <w:color w:val="0000FF"/>
        </w:rPr>
        <w:t>tu</w:t>
      </w:r>
      <w:r w:rsidRPr="007F5966">
        <w:rPr>
          <w:rFonts w:ascii="Doulos SIL" w:hAnsi="Doulos SIL" w:cs="Doulos SIL"/>
          <w:i/>
          <w:color w:val="0000FF"/>
          <w:lang w:val="x-none"/>
        </w:rPr>
        <w:t>̄wō/tūwò</w:t>
      </w:r>
      <w:r>
        <w:rPr>
          <w:lang w:val="x-none"/>
        </w:rPr>
        <w:tab/>
        <w:t>‘depart’</w:t>
      </w:r>
    </w:p>
    <w:p w14:paraId="708349A0" w14:textId="1B9D45E6" w:rsidR="00B12627" w:rsidRDefault="00B12627" w:rsidP="00B12627"/>
    <w:p w14:paraId="7B8F4E3C" w14:textId="0A909976" w:rsidR="00B12627" w:rsidRDefault="00B12627" w:rsidP="00B12627">
      <w:r>
        <w:t xml:space="preserve">There are also several ambi-valent (labile) verbs that occur in pro-forma reflexives functioning as (mediopassive) intransitives, </w:t>
      </w:r>
      <w:r w:rsidR="006C4462">
        <w:t>but that</w:t>
      </w:r>
      <w:r>
        <w:t xml:space="preserve"> also occur as transitives without having to be causativized. </w:t>
      </w:r>
      <w:r w:rsidR="006C4462">
        <w:t>Several examples</w:t>
      </w:r>
      <w:r>
        <w:t xml:space="preserve"> are in (xx3).</w:t>
      </w:r>
    </w:p>
    <w:p w14:paraId="7D1B5F13" w14:textId="1E1B4601" w:rsidR="00B12627" w:rsidRDefault="00B12627" w:rsidP="00B12627"/>
    <w:p w14:paraId="10556576" w14:textId="1C7626AC" w:rsidR="00B12627" w:rsidRDefault="00B12627" w:rsidP="006406C6">
      <w:pPr>
        <w:tabs>
          <w:tab w:val="left" w:pos="720"/>
          <w:tab w:val="left" w:pos="2880"/>
          <w:tab w:val="left" w:pos="5760"/>
        </w:tabs>
        <w:rPr>
          <w:lang w:val="x-none"/>
        </w:rPr>
      </w:pPr>
      <w:r>
        <w:rPr>
          <w:lang w:val="x-none"/>
        </w:rPr>
        <w:t>(xx3)</w:t>
      </w:r>
      <w:r>
        <w:rPr>
          <w:lang w:val="x-none"/>
        </w:rPr>
        <w:tab/>
        <w:t>verb</w:t>
      </w:r>
      <w:r>
        <w:rPr>
          <w:lang w:val="x-none"/>
        </w:rPr>
        <w:tab/>
        <w:t>gloss (transitive)</w:t>
      </w:r>
      <w:r>
        <w:rPr>
          <w:lang w:val="x-none"/>
        </w:rPr>
        <w:tab/>
        <w:t>gloss (pro-forma reflexive)</w:t>
      </w:r>
    </w:p>
    <w:p w14:paraId="34AB41D8" w14:textId="7A10B19E" w:rsidR="00B12627" w:rsidRDefault="00B12627" w:rsidP="006406C6">
      <w:pPr>
        <w:tabs>
          <w:tab w:val="left" w:pos="720"/>
          <w:tab w:val="left" w:pos="2880"/>
          <w:tab w:val="left" w:pos="5760"/>
        </w:tabs>
        <w:rPr>
          <w:lang w:val="x-none"/>
        </w:rPr>
      </w:pPr>
    </w:p>
    <w:p w14:paraId="6D7B029E" w14:textId="4A822A97" w:rsidR="008E654E" w:rsidRDefault="008E654E" w:rsidP="008E654E">
      <w:pPr>
        <w:tabs>
          <w:tab w:val="left" w:pos="720"/>
          <w:tab w:val="left" w:pos="2880"/>
          <w:tab w:val="left" w:pos="5760"/>
        </w:tabs>
        <w:rPr>
          <w:lang w:val="x-none"/>
        </w:rPr>
      </w:pPr>
      <w:r>
        <w:tab/>
      </w:r>
      <w:r w:rsidRPr="007F5966">
        <w:rPr>
          <w:rFonts w:ascii="Doulos SIL" w:hAnsi="Doulos SIL" w:cs="Doulos SIL"/>
          <w:i/>
          <w:color w:val="0000FF"/>
        </w:rPr>
        <w:t>ba</w:t>
      </w:r>
      <w:r w:rsidRPr="007F5966">
        <w:rPr>
          <w:rFonts w:ascii="Doulos SIL" w:hAnsi="Doulos SIL" w:cs="Doulos SIL"/>
          <w:i/>
          <w:color w:val="0000FF"/>
          <w:lang w:val="x-none"/>
        </w:rPr>
        <w:t>̀à-būwō</w:t>
      </w:r>
      <w:r>
        <w:rPr>
          <w:lang w:val="x-none"/>
        </w:rPr>
        <w:tab/>
        <w:t>‘warm (sth) up at a fire’</w:t>
      </w:r>
      <w:r>
        <w:rPr>
          <w:lang w:val="x-none"/>
        </w:rPr>
        <w:tab/>
        <w:t>‘warm oneself up at a fire’</w:t>
      </w:r>
    </w:p>
    <w:p w14:paraId="7EA8B98B" w14:textId="4AEAAB26" w:rsidR="008E654E" w:rsidRDefault="008E654E" w:rsidP="008E654E">
      <w:pPr>
        <w:tabs>
          <w:tab w:val="left" w:pos="720"/>
          <w:tab w:val="left" w:pos="2880"/>
          <w:tab w:val="left" w:pos="5760"/>
        </w:tabs>
        <w:rPr>
          <w:lang w:val="x-none"/>
        </w:rPr>
      </w:pPr>
      <w:r>
        <w:rPr>
          <w:lang w:val="x-none"/>
        </w:rPr>
        <w:tab/>
      </w:r>
      <w:r w:rsidRPr="007F5966">
        <w:rPr>
          <w:rFonts w:ascii="Doulos SIL" w:hAnsi="Doulos SIL" w:cs="Doulos SIL"/>
          <w:i/>
          <w:color w:val="0000FF"/>
          <w:lang w:val="x-none"/>
        </w:rPr>
        <w:t>dāŋgè/dāŋgè</w:t>
      </w:r>
      <w:r>
        <w:rPr>
          <w:lang w:val="x-none"/>
        </w:rPr>
        <w:tab/>
        <w:t>‘post, affix, stick (sth) on’</w:t>
      </w:r>
      <w:r>
        <w:rPr>
          <w:lang w:val="x-none"/>
        </w:rPr>
        <w:tab/>
        <w:t>‘adhere, stick, be posted’</w:t>
      </w:r>
    </w:p>
    <w:p w14:paraId="27B49FDB" w14:textId="49B26A63" w:rsidR="008E654E" w:rsidRDefault="008E654E" w:rsidP="008E654E">
      <w:pPr>
        <w:tabs>
          <w:tab w:val="left" w:pos="720"/>
          <w:tab w:val="left" w:pos="2880"/>
          <w:tab w:val="left" w:pos="5760"/>
        </w:tabs>
        <w:rPr>
          <w:lang w:val="x-none"/>
        </w:rPr>
      </w:pPr>
      <w:r>
        <w:rPr>
          <w:lang w:val="x-none"/>
        </w:rPr>
        <w:lastRenderedPageBreak/>
        <w:tab/>
      </w:r>
      <w:r w:rsidRPr="007F5966">
        <w:rPr>
          <w:rFonts w:ascii="Doulos SIL" w:hAnsi="Doulos SIL" w:cs="Doulos SIL"/>
          <w:i/>
          <w:color w:val="0000FF"/>
          <w:lang w:val="x-none"/>
        </w:rPr>
        <w:t>kāā/kāà</w:t>
      </w:r>
      <w:r>
        <w:rPr>
          <w:lang w:val="x-none"/>
        </w:rPr>
        <w:tab/>
        <w:t>‘shatter (sth)’</w:t>
      </w:r>
      <w:r>
        <w:rPr>
          <w:lang w:val="x-none"/>
        </w:rPr>
        <w:tab/>
        <w:t>‘be shattered’</w:t>
      </w:r>
    </w:p>
    <w:p w14:paraId="5CA835B3" w14:textId="49D7D994" w:rsidR="00DF1EA8" w:rsidRPr="00DF1EA8" w:rsidRDefault="00DF1EA8" w:rsidP="008E654E">
      <w:pPr>
        <w:tabs>
          <w:tab w:val="left" w:pos="720"/>
          <w:tab w:val="left" w:pos="2880"/>
          <w:tab w:val="left" w:pos="5760"/>
        </w:tabs>
        <w:rPr>
          <w:lang w:val="x-none"/>
        </w:rPr>
      </w:pPr>
      <w:r>
        <w:rPr>
          <w:lang w:val="x-none"/>
        </w:rPr>
        <w:tab/>
      </w:r>
      <w:r w:rsidRPr="007F5966">
        <w:rPr>
          <w:rFonts w:ascii="Doulos SIL" w:hAnsi="Doulos SIL" w:cs="Doulos SIL"/>
          <w:i/>
          <w:color w:val="0000FF"/>
          <w:lang w:val="x-none"/>
        </w:rPr>
        <w:t>kɛ</w:t>
      </w:r>
      <w:r w:rsidR="00FC208E" w:rsidRPr="007F5966">
        <w:rPr>
          <w:rFonts w:ascii="Doulos SIL" w:hAnsi="Doulos SIL" w:cs="Doulos SIL"/>
          <w:i/>
          <w:color w:val="0000FF"/>
          <w:lang w:val="x-none"/>
        </w:rPr>
        <w:t>̄</w:t>
      </w:r>
      <w:r w:rsidRPr="007F5966">
        <w:rPr>
          <w:rFonts w:ascii="Doulos SIL" w:hAnsi="Doulos SIL" w:cs="Doulos SIL"/>
          <w:i/>
          <w:color w:val="0000FF"/>
          <w:lang w:val="x-none"/>
        </w:rPr>
        <w:t>wⁿ/kɛ</w:t>
      </w:r>
      <w:r w:rsidR="00FC208E" w:rsidRPr="007F5966">
        <w:rPr>
          <w:rFonts w:ascii="Doulos SIL" w:hAnsi="Doulos SIL" w:cs="Doulos SIL"/>
          <w:i/>
          <w:color w:val="0000FF"/>
          <w:lang w:val="x-none"/>
        </w:rPr>
        <w:t>̄</w:t>
      </w:r>
      <w:r w:rsidRPr="007F5966">
        <w:rPr>
          <w:rFonts w:ascii="Doulos SIL" w:hAnsi="Doulos SIL" w:cs="Doulos SIL"/>
          <w:i/>
          <w:color w:val="0000FF"/>
          <w:lang w:val="x-none"/>
        </w:rPr>
        <w:t>-nɛ̄</w:t>
      </w:r>
      <w:r>
        <w:rPr>
          <w:lang w:val="x-none"/>
        </w:rPr>
        <w:tab/>
        <w:t>‘snap, break (sth)’</w:t>
      </w:r>
      <w:r>
        <w:rPr>
          <w:lang w:val="x-none"/>
        </w:rPr>
        <w:tab/>
        <w:t>‘(sth) snap, break’</w:t>
      </w:r>
    </w:p>
    <w:p w14:paraId="17594FA2" w14:textId="0B53EF9A" w:rsidR="00B12627" w:rsidRPr="007F5966" w:rsidRDefault="00B12627" w:rsidP="006406C6">
      <w:pPr>
        <w:tabs>
          <w:tab w:val="left" w:pos="720"/>
          <w:tab w:val="left" w:pos="2880"/>
          <w:tab w:val="left" w:pos="5760"/>
        </w:tabs>
        <w:rPr>
          <w:lang w:val="x-none"/>
        </w:rPr>
      </w:pPr>
      <w:r>
        <w:rPr>
          <w:lang w:val="x-none"/>
        </w:rPr>
        <w:tab/>
      </w:r>
      <w:r w:rsidRPr="007F5966">
        <w:rPr>
          <w:rFonts w:ascii="Doulos SIL" w:hAnsi="Doulos SIL" w:cs="Doulos SIL"/>
          <w:i/>
          <w:color w:val="0000FF"/>
          <w:lang w:val="x-none"/>
        </w:rPr>
        <w:t>ɲīnī/ɲīnì</w:t>
      </w:r>
      <w:r w:rsidRPr="007F5966">
        <w:rPr>
          <w:lang w:val="x-none"/>
        </w:rPr>
        <w:tab/>
        <w:t>‘bathe (sb), wash (sth)’</w:t>
      </w:r>
      <w:r w:rsidRPr="007F5966">
        <w:rPr>
          <w:lang w:val="x-none"/>
        </w:rPr>
        <w:tab/>
        <w:t>‘bathe (oneself)’</w:t>
      </w:r>
    </w:p>
    <w:p w14:paraId="2E1BADE7" w14:textId="772C61FB" w:rsidR="006406C6" w:rsidRDefault="006406C6" w:rsidP="006406C6">
      <w:pPr>
        <w:tabs>
          <w:tab w:val="left" w:pos="720"/>
          <w:tab w:val="left" w:pos="2880"/>
          <w:tab w:val="left" w:pos="5760"/>
        </w:tabs>
        <w:rPr>
          <w:lang w:val="x-none"/>
        </w:rPr>
      </w:pPr>
      <w:r w:rsidRPr="007F5966">
        <w:rPr>
          <w:rFonts w:ascii="Doulos SIL" w:hAnsi="Doulos SIL" w:cs="Doulos SIL"/>
          <w:i/>
          <w:color w:val="0000FF"/>
          <w:lang w:val="x-none"/>
        </w:rPr>
        <w:tab/>
        <w:t>pāndì/pāndì</w:t>
      </w:r>
      <w:r>
        <w:rPr>
          <w:lang w:val="x-none"/>
        </w:rPr>
        <w:tab/>
        <w:t>‘make a fissure in (sth)’</w:t>
      </w:r>
      <w:r>
        <w:rPr>
          <w:lang w:val="x-none"/>
        </w:rPr>
        <w:tab/>
        <w:t>‘become cracked (fissured)’</w:t>
      </w:r>
    </w:p>
    <w:p w14:paraId="7CB7C45B" w14:textId="4BF333F0" w:rsidR="006406C6" w:rsidRDefault="006406C6" w:rsidP="006406C6">
      <w:pPr>
        <w:tabs>
          <w:tab w:val="left" w:pos="720"/>
          <w:tab w:val="left" w:pos="2880"/>
          <w:tab w:val="left" w:pos="5760"/>
        </w:tabs>
        <w:rPr>
          <w:lang w:val="x-none"/>
        </w:rPr>
      </w:pPr>
      <w:r>
        <w:rPr>
          <w:lang w:val="x-none"/>
        </w:rPr>
        <w:tab/>
      </w:r>
      <w:r w:rsidRPr="007F5966">
        <w:rPr>
          <w:rFonts w:ascii="Doulos SIL" w:hAnsi="Doulos SIL" w:cs="Doulos SIL"/>
          <w:i/>
          <w:color w:val="0000FF"/>
          <w:lang w:val="x-none"/>
        </w:rPr>
        <w:t>pùgèwⁿ/pùgēn-nà</w:t>
      </w:r>
      <w:r>
        <w:rPr>
          <w:lang w:val="x-none"/>
        </w:rPr>
        <w:tab/>
        <w:t>‘hide (sb, sth)’</w:t>
      </w:r>
      <w:r>
        <w:rPr>
          <w:lang w:val="x-none"/>
        </w:rPr>
        <w:tab/>
        <w:t>‘hide (oneself)’</w:t>
      </w:r>
    </w:p>
    <w:p w14:paraId="4C1C6B95" w14:textId="6568A2C6" w:rsidR="006406C6" w:rsidRDefault="006406C6" w:rsidP="006406C6">
      <w:pPr>
        <w:tabs>
          <w:tab w:val="left" w:pos="720"/>
          <w:tab w:val="left" w:pos="2880"/>
          <w:tab w:val="left" w:pos="5760"/>
        </w:tabs>
        <w:rPr>
          <w:lang w:val="x-none"/>
        </w:rPr>
      </w:pPr>
      <w:r>
        <w:rPr>
          <w:lang w:val="x-none"/>
        </w:rPr>
        <w:tab/>
      </w:r>
      <w:r w:rsidRPr="007F5966">
        <w:rPr>
          <w:rFonts w:ascii="Doulos SIL" w:hAnsi="Doulos SIL" w:cs="Doulos SIL"/>
          <w:i/>
          <w:color w:val="0000FF"/>
          <w:lang w:val="x-none"/>
        </w:rPr>
        <w:t>sɛ̀ŋɛ̄ẁⁿ/sɛ̀ŋɛ̄n-nà</w:t>
      </w:r>
      <w:r>
        <w:rPr>
          <w:lang w:val="x-none"/>
        </w:rPr>
        <w:tab/>
        <w:t>‘tilt (sth)’</w:t>
      </w:r>
      <w:r>
        <w:rPr>
          <w:lang w:val="x-none"/>
        </w:rPr>
        <w:tab/>
        <w:t>‘tilt, lean over’</w:t>
      </w:r>
    </w:p>
    <w:p w14:paraId="7A396982" w14:textId="23D87EAE" w:rsidR="009B7108" w:rsidRDefault="009B7108" w:rsidP="006406C6">
      <w:pPr>
        <w:tabs>
          <w:tab w:val="left" w:pos="720"/>
          <w:tab w:val="left" w:pos="2880"/>
          <w:tab w:val="left" w:pos="5760"/>
        </w:tabs>
        <w:rPr>
          <w:lang w:val="x-none"/>
        </w:rPr>
      </w:pPr>
      <w:r>
        <w:rPr>
          <w:lang w:val="x-none"/>
        </w:rPr>
        <w:tab/>
      </w:r>
      <w:r w:rsidRPr="007F5966">
        <w:rPr>
          <w:rFonts w:ascii="Doulos SIL" w:hAnsi="Doulos SIL" w:cs="Doulos SIL"/>
          <w:i/>
          <w:color w:val="0000FF"/>
          <w:lang w:val="x-none"/>
        </w:rPr>
        <w:t>sīndī/sīndì</w:t>
      </w:r>
      <w:r>
        <w:rPr>
          <w:lang w:val="x-none"/>
        </w:rPr>
        <w:tab/>
        <w:t>‘begin (sth)’</w:t>
      </w:r>
      <w:r>
        <w:rPr>
          <w:lang w:val="x-none"/>
        </w:rPr>
        <w:tab/>
        <w:t>‘begin’</w:t>
      </w:r>
    </w:p>
    <w:p w14:paraId="4380AB08" w14:textId="189B77BF" w:rsidR="009B7108" w:rsidRPr="009B7108" w:rsidRDefault="009B7108" w:rsidP="006406C6">
      <w:pPr>
        <w:tabs>
          <w:tab w:val="left" w:pos="720"/>
          <w:tab w:val="left" w:pos="2880"/>
          <w:tab w:val="left" w:pos="5760"/>
        </w:tabs>
        <w:rPr>
          <w:lang w:val="x-none"/>
        </w:rPr>
      </w:pPr>
      <w:r>
        <w:rPr>
          <w:lang w:val="x-none"/>
        </w:rPr>
        <w:tab/>
      </w:r>
      <w:r w:rsidRPr="007F5966">
        <w:rPr>
          <w:rFonts w:ascii="Doulos SIL" w:hAnsi="Doulos SIL" w:cs="Doulos SIL"/>
          <w:i/>
          <w:color w:val="0000FF"/>
          <w:lang w:val="x-none"/>
        </w:rPr>
        <w:t>sùnù/sùnū-nà</w:t>
      </w:r>
      <w:r>
        <w:rPr>
          <w:lang w:val="x-none"/>
        </w:rPr>
        <w:tab/>
        <w:t>‘bend (sth, sb) over’</w:t>
      </w:r>
      <w:r>
        <w:rPr>
          <w:lang w:val="x-none"/>
        </w:rPr>
        <w:tab/>
        <w:t>‘bow, bend (oneself) over’</w:t>
      </w:r>
    </w:p>
    <w:p w14:paraId="4E915A71" w14:textId="04EF1DC4" w:rsidR="00B12627" w:rsidRPr="00B12627" w:rsidRDefault="00B12627" w:rsidP="006C4462">
      <w:r>
        <w:tab/>
      </w:r>
      <w:r>
        <w:tab/>
      </w:r>
    </w:p>
    <w:p w14:paraId="434C68C5" w14:textId="2C5BDC4D" w:rsidR="00B12627" w:rsidRPr="006C4462" w:rsidRDefault="00DF1EA8" w:rsidP="006C4462">
      <w:r>
        <w:t xml:space="preserve">The verb </w:t>
      </w:r>
      <w:r w:rsidRPr="00FC798C">
        <w:rPr>
          <w:rFonts w:ascii="Doulos SIL" w:hAnsi="Doulos SIL" w:cs="Doulos SIL"/>
          <w:i/>
          <w:color w:val="0000FF"/>
        </w:rPr>
        <w:t>kwāā/kɔ̄-lā</w:t>
      </w:r>
      <w:r>
        <w:t xml:space="preserve"> ‘hit’ is usually a normal transitive. However, it functions as pro-forma reflexive in </w:t>
      </w:r>
      <w:r w:rsidR="006C4462">
        <w:t xml:space="preserve">a construction with </w:t>
      </w:r>
      <w:r w:rsidR="006C4462" w:rsidRPr="00FC798C">
        <w:rPr>
          <w:rFonts w:ascii="Doulos SIL" w:hAnsi="Doulos SIL" w:cs="Doulos SIL"/>
          <w:i/>
          <w:color w:val="0000FF"/>
        </w:rPr>
        <w:t>-b</w:t>
      </w:r>
      <w:r w:rsidR="00FC798C" w:rsidRPr="00FC798C">
        <w:rPr>
          <w:rFonts w:ascii="Doulos SIL" w:hAnsi="Doulos SIL" w:cs="Doulos SIL"/>
          <w:i/>
          <w:color w:val="0000FF"/>
        </w:rPr>
        <w:t>w</w:t>
      </w:r>
      <w:r w:rsidR="006C4462" w:rsidRPr="00FC798C">
        <w:rPr>
          <w:rFonts w:ascii="Doulos SIL" w:hAnsi="Doulos SIL" w:cs="Doulos SIL"/>
          <w:i/>
          <w:color w:val="0000FF"/>
        </w:rPr>
        <w:t>a</w:t>
      </w:r>
      <w:r w:rsidR="00FC798C" w:rsidRPr="00FC798C">
        <w:rPr>
          <w:rFonts w:ascii="Doulos SIL" w:hAnsi="Doulos SIL" w:cs="Doulos SIL"/>
          <w:i/>
          <w:color w:val="0000FF"/>
          <w:lang w:val="x-none"/>
        </w:rPr>
        <w:t>̄</w:t>
      </w:r>
      <w:r w:rsidR="006C4462" w:rsidRPr="00FC798C">
        <w:rPr>
          <w:rFonts w:ascii="Doulos SIL" w:hAnsi="Doulos SIL" w:cs="Doulos SIL"/>
          <w:i/>
          <w:color w:val="0000FF"/>
        </w:rPr>
        <w:t>y</w:t>
      </w:r>
      <w:r w:rsidR="00FC798C" w:rsidRPr="00FC798C">
        <w:rPr>
          <w:rFonts w:ascii="Doulos SIL" w:hAnsi="Doulos SIL" w:cs="Doulos SIL"/>
          <w:i/>
          <w:color w:val="0000FF"/>
          <w:lang w:val="x-none"/>
        </w:rPr>
        <w:t>̀</w:t>
      </w:r>
      <w:r w:rsidR="006C4462">
        <w:t xml:space="preserve">, related to the comitative position </w:t>
      </w:r>
      <w:r w:rsidR="006C4462" w:rsidRPr="00FC798C">
        <w:rPr>
          <w:rFonts w:ascii="Doulos SIL" w:hAnsi="Doulos SIL" w:cs="Doulos SIL"/>
          <w:i/>
          <w:color w:val="0000FF"/>
        </w:rPr>
        <w:t>b</w:t>
      </w:r>
      <w:r w:rsidR="00FC798C" w:rsidRPr="00FC798C">
        <w:rPr>
          <w:rFonts w:ascii="Doulos SIL" w:hAnsi="Doulos SIL" w:cs="Doulos SIL"/>
          <w:i/>
          <w:color w:val="0000FF"/>
        </w:rPr>
        <w:t>w</w:t>
      </w:r>
      <w:r w:rsidR="006C4462" w:rsidRPr="00FC798C">
        <w:rPr>
          <w:rFonts w:ascii="Doulos SIL" w:hAnsi="Doulos SIL" w:cs="Doulos SIL"/>
          <w:i/>
          <w:color w:val="0000FF"/>
        </w:rPr>
        <w:t>a</w:t>
      </w:r>
      <w:r w:rsidR="00FC798C" w:rsidRPr="00FC798C">
        <w:rPr>
          <w:rFonts w:ascii="Doulos SIL" w:hAnsi="Doulos SIL" w:cs="Doulos SIL"/>
          <w:i/>
          <w:color w:val="0000FF"/>
          <w:lang w:val="x-none"/>
        </w:rPr>
        <w:t>̄</w:t>
      </w:r>
      <w:r w:rsidR="006C4462" w:rsidRPr="00FC798C">
        <w:rPr>
          <w:rFonts w:ascii="Doulos SIL" w:hAnsi="Doulos SIL" w:cs="Doulos SIL"/>
          <w:i/>
          <w:color w:val="0000FF"/>
        </w:rPr>
        <w:t>y</w:t>
      </w:r>
      <w:r w:rsidR="00FC798C" w:rsidRPr="00FC798C">
        <w:rPr>
          <w:rFonts w:ascii="Doulos SIL" w:hAnsi="Doulos SIL" w:cs="Doulos SIL"/>
          <w:i/>
          <w:color w:val="0000FF"/>
          <w:lang w:val="x-none"/>
        </w:rPr>
        <w:t>̀</w:t>
      </w:r>
      <w:r w:rsidR="006C4462">
        <w:t xml:space="preserve">. </w:t>
      </w:r>
    </w:p>
    <w:p w14:paraId="7053799B" w14:textId="4D6D20D3" w:rsidR="00DF1EA8" w:rsidRDefault="00DF1EA8" w:rsidP="006C4462"/>
    <w:p w14:paraId="6E911FAF" w14:textId="1F137CA6" w:rsidR="00DF1EA8" w:rsidRPr="007F5966" w:rsidRDefault="00DF1EA8" w:rsidP="006C4462">
      <w:pPr>
        <w:tabs>
          <w:tab w:val="left" w:pos="720"/>
          <w:tab w:val="left" w:pos="1890"/>
          <w:tab w:val="left" w:pos="3150"/>
          <w:tab w:val="left" w:pos="4860"/>
        </w:tabs>
        <w:rPr>
          <w:rFonts w:ascii="Doulos SIL" w:hAnsi="Doulos SIL" w:cs="Doulos SIL"/>
          <w:i/>
          <w:color w:val="0000FF"/>
          <w:lang w:val="x-none"/>
        </w:rPr>
      </w:pPr>
      <w:r>
        <w:rPr>
          <w:lang w:val="x-none"/>
        </w:rPr>
        <w:t>(xx4)</w:t>
      </w:r>
      <w:r>
        <w:rPr>
          <w:lang w:val="x-none"/>
        </w:rPr>
        <w:tab/>
      </w:r>
      <w:r w:rsidR="006C4462" w:rsidRPr="007F5966">
        <w:rPr>
          <w:rFonts w:ascii="Doulos SIL" w:hAnsi="Doulos SIL" w:cs="Doulos SIL"/>
          <w:i/>
          <w:color w:val="0000FF"/>
          <w:lang w:val="x-none"/>
        </w:rPr>
        <w:t>i</w:t>
      </w:r>
      <w:r w:rsidR="006C4462" w:rsidRPr="007F5966">
        <w:rPr>
          <w:rFonts w:ascii="Doulos SIL" w:hAnsi="Doulos SIL" w:cs="Doulos SIL"/>
          <w:i/>
          <w:color w:val="0000FF"/>
          <w:lang w:val="x-none"/>
        </w:rPr>
        <w:tab/>
        <w:t>ye=</w:t>
      </w:r>
      <w:r w:rsidR="006C4462" w:rsidRPr="007F5966">
        <w:rPr>
          <w:rFonts w:ascii="Doulos SIL" w:hAnsi="Doulos SIL" w:cs="Doulos SIL"/>
          <w:i/>
          <w:color w:val="0000FF"/>
          <w:lang w:val="x-none"/>
        </w:rPr>
        <w:tab/>
        <w:t>è</w:t>
      </w:r>
      <w:r w:rsidR="006C4462" w:rsidRPr="007F5966">
        <w:rPr>
          <w:rFonts w:ascii="Doulos SIL" w:hAnsi="Doulos SIL" w:cs="Doulos SIL"/>
          <w:i/>
          <w:color w:val="0000FF"/>
          <w:lang w:val="x-none"/>
        </w:rPr>
        <w:tab/>
        <w:t>kwāā-bwāỳ</w:t>
      </w:r>
    </w:p>
    <w:p w14:paraId="49A1AC25" w14:textId="479345A9" w:rsidR="006C4462" w:rsidRPr="007F5966" w:rsidRDefault="006C4462" w:rsidP="006C4462">
      <w:pPr>
        <w:tabs>
          <w:tab w:val="left" w:pos="720"/>
          <w:tab w:val="left" w:pos="1890"/>
          <w:tab w:val="left" w:pos="3150"/>
          <w:tab w:val="left" w:pos="4860"/>
        </w:tabs>
        <w:rPr>
          <w:lang w:val="x-none"/>
        </w:rPr>
      </w:pPr>
      <w:r w:rsidRPr="007F5966">
        <w:rPr>
          <w:lang w:val="x-none"/>
        </w:rPr>
        <w:tab/>
        <w:t>3PlSbj</w:t>
      </w:r>
      <w:r w:rsidRPr="007F5966">
        <w:rPr>
          <w:lang w:val="x-none"/>
        </w:rPr>
        <w:tab/>
        <w:t>Sbj/Obj</w:t>
      </w:r>
      <w:r w:rsidRPr="007F5966">
        <w:rPr>
          <w:lang w:val="x-none"/>
        </w:rPr>
        <w:tab/>
        <w:t>3PlReflObj</w:t>
      </w:r>
      <w:r w:rsidRPr="007F5966">
        <w:rPr>
          <w:lang w:val="x-none"/>
        </w:rPr>
        <w:tab/>
        <w:t>hit.Pfv-with</w:t>
      </w:r>
    </w:p>
    <w:p w14:paraId="77E4414D" w14:textId="0C93BA65" w:rsidR="006C4462" w:rsidRPr="007F5966" w:rsidRDefault="006C4462" w:rsidP="006C4462">
      <w:pPr>
        <w:tabs>
          <w:tab w:val="left" w:pos="720"/>
        </w:tabs>
        <w:rPr>
          <w:lang w:val="x-none"/>
        </w:rPr>
      </w:pPr>
      <w:r w:rsidRPr="007F5966">
        <w:rPr>
          <w:lang w:val="x-none"/>
        </w:rPr>
        <w:tab/>
        <w:t>‘They assembled.</w:t>
      </w:r>
      <w:r w:rsidR="0028630C" w:rsidRPr="007F5966">
        <w:rPr>
          <w:lang w:val="x-none"/>
        </w:rPr>
        <w:t>’</w:t>
      </w:r>
    </w:p>
    <w:p w14:paraId="7BF8FE9A" w14:textId="3491BB9D" w:rsidR="00854298" w:rsidRPr="007F5966" w:rsidRDefault="00854298" w:rsidP="00C30A26"/>
    <w:p w14:paraId="55D75066" w14:textId="0B12BBE3" w:rsidR="005609A2" w:rsidRDefault="005609A2" w:rsidP="00C30A26">
      <w:r w:rsidRPr="005609A2">
        <w:t xml:space="preserve">The </w:t>
      </w:r>
      <w:r>
        <w:t>verbs ‘eat’ and ‘drink’ occasionally function as pro-forma reflexive</w:t>
      </w:r>
      <w:r w:rsidR="00A42F7B">
        <w:t xml:space="preserve"> under very limited conditions</w:t>
      </w:r>
      <w:r>
        <w:rPr>
          <w:lang w:val="x-none"/>
        </w:rPr>
        <w:t xml:space="preserve">. </w:t>
      </w:r>
      <w:r w:rsidRPr="007F5966">
        <w:rPr>
          <w:rFonts w:ascii="Doulos SIL" w:hAnsi="Doulos SIL" w:cs="Doulos SIL"/>
          <w:i/>
          <w:color w:val="0000FF"/>
        </w:rPr>
        <w:t>m</w:t>
      </w:r>
      <w:r w:rsidRPr="007F5966">
        <w:rPr>
          <w:rFonts w:ascii="Doulos SIL" w:hAnsi="Doulos SIL" w:cs="Doulos SIL"/>
          <w:i/>
          <w:color w:val="0000FF"/>
          <w:lang w:val="x-none"/>
        </w:rPr>
        <w:t>ɛ̀wⁿ/mɛ̀nɛ̀</w:t>
      </w:r>
      <w:r w:rsidRPr="005609A2">
        <w:rPr>
          <w:lang w:val="x-none"/>
        </w:rPr>
        <w:t xml:space="preserve"> </w:t>
      </w:r>
      <w:r>
        <w:rPr>
          <w:lang w:val="x-none"/>
        </w:rPr>
        <w:t xml:space="preserve">‘drink’ is otherwise transitive, requiring an overt object (minimally 3Sg </w:t>
      </w:r>
      <w:r w:rsidRPr="007F5966">
        <w:rPr>
          <w:rFonts w:ascii="Doulos SIL" w:hAnsi="Doulos SIL" w:cs="Doulos SIL"/>
          <w:i/>
          <w:color w:val="0000FF"/>
          <w:lang w:val="x-none"/>
        </w:rPr>
        <w:t>à</w:t>
      </w:r>
      <w:r>
        <w:t> </w:t>
      </w:r>
      <w:r>
        <w:rPr>
          <w:lang w:val="x-none"/>
        </w:rPr>
        <w:t>).</w:t>
      </w:r>
      <w:r>
        <w:t xml:space="preserve"> </w:t>
      </w:r>
      <w:r w:rsidR="00A42F7B">
        <w:t xml:space="preserve">‘Eat’ elsewhere can be transitive </w:t>
      </w:r>
      <w:r w:rsidR="00A42F7B" w:rsidRPr="007F5966">
        <w:rPr>
          <w:rFonts w:ascii="Doulos SIL" w:hAnsi="Doulos SIL" w:cs="Doulos SIL"/>
          <w:i/>
          <w:color w:val="0000FF"/>
        </w:rPr>
        <w:t>di</w:t>
      </w:r>
      <w:r w:rsidR="00A42F7B" w:rsidRPr="007F5966">
        <w:rPr>
          <w:rFonts w:ascii="Doulos SIL" w:hAnsi="Doulos SIL" w:cs="Doulos SIL"/>
          <w:i/>
          <w:color w:val="0000FF"/>
          <w:lang w:val="x-none"/>
        </w:rPr>
        <w:t>̄gā/dīgà</w:t>
      </w:r>
      <w:r w:rsidR="00A42F7B">
        <w:rPr>
          <w:lang w:val="x-none"/>
        </w:rPr>
        <w:t xml:space="preserve"> ‘X eat Y’ or (antipassive) intransitive </w:t>
      </w:r>
      <w:r w:rsidR="00A42F7B" w:rsidRPr="007F5966">
        <w:rPr>
          <w:rFonts w:ascii="Doulos SIL" w:hAnsi="Doulos SIL" w:cs="Doulos SIL"/>
          <w:i/>
          <w:color w:val="0000FF"/>
          <w:lang w:val="x-none"/>
        </w:rPr>
        <w:t>dīgɛ̄/dīgɛ̀</w:t>
      </w:r>
      <w:r w:rsidR="00A42F7B">
        <w:rPr>
          <w:lang w:val="x-none"/>
        </w:rPr>
        <w:t xml:space="preserve"> ‘X eat’; for the vocalic mutation see </w:t>
      </w:r>
      <w:r w:rsidR="00A42F7B">
        <w:t>§9.xxx. (xx5a-b) show the pro-forma reflexive construction.</w:t>
      </w:r>
    </w:p>
    <w:p w14:paraId="68BEAAFC" w14:textId="75B2763C" w:rsidR="00A42F7B" w:rsidRDefault="00A42F7B" w:rsidP="00C30A26"/>
    <w:p w14:paraId="5A6EE331" w14:textId="5989C782" w:rsidR="00A42F7B" w:rsidRDefault="00A42F7B" w:rsidP="00A42F7B">
      <w:pPr>
        <w:tabs>
          <w:tab w:val="left" w:pos="720"/>
          <w:tab w:val="left" w:pos="1080"/>
          <w:tab w:val="left" w:pos="2160"/>
          <w:tab w:val="left" w:pos="3420"/>
          <w:tab w:val="left" w:pos="4320"/>
        </w:tabs>
        <w:rPr>
          <w:lang w:val="x-none"/>
        </w:rPr>
      </w:pPr>
      <w:r>
        <w:t>(xx5)</w:t>
      </w:r>
      <w:r>
        <w:tab/>
        <w:t>a.</w:t>
      </w:r>
      <w: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00DC28EA" w:rsidRPr="007F5966">
        <w:rPr>
          <w:rFonts w:ascii="Doulos SIL" w:hAnsi="Doulos SIL" w:cs="Doulos SIL"/>
          <w:i/>
          <w:color w:val="0000FF"/>
          <w:lang w:val="x-none"/>
        </w:rPr>
        <w:t>̀</w:t>
      </w:r>
      <w:r w:rsidRPr="007F5966">
        <w:rPr>
          <w:rFonts w:ascii="Doulos SIL" w:hAnsi="Doulos SIL" w:cs="Doulos SIL"/>
          <w:i/>
          <w:color w:val="0000FF"/>
          <w:lang w:val="x-none"/>
        </w:rPr>
        <w:t>ⁿ</w:t>
      </w:r>
      <w:r w:rsidRPr="007F5966">
        <w:rPr>
          <w:rFonts w:ascii="Doulos SIL" w:hAnsi="Doulos SIL" w:cs="Doulos SIL"/>
          <w:i/>
          <w:color w:val="0000FF"/>
          <w:lang w:val="x-none"/>
        </w:rPr>
        <w:tab/>
        <w:t>ŋ̀</w:t>
      </w:r>
      <w:r w:rsidRPr="007F5966">
        <w:rPr>
          <w:rFonts w:ascii="Doulos SIL" w:hAnsi="Doulos SIL" w:cs="Doulos SIL"/>
          <w:i/>
          <w:color w:val="0000FF"/>
          <w:lang w:val="x-none"/>
        </w:rPr>
        <w:tab/>
        <w:t>dīgɛ̄</w:t>
      </w:r>
    </w:p>
    <w:p w14:paraId="1C57340A" w14:textId="78AB29A2" w:rsidR="00A42F7B" w:rsidRDefault="00A42F7B" w:rsidP="00A42F7B">
      <w:pPr>
        <w:tabs>
          <w:tab w:val="left" w:pos="720"/>
          <w:tab w:val="left" w:pos="1080"/>
          <w:tab w:val="left" w:pos="2160"/>
          <w:tab w:val="left" w:pos="3420"/>
          <w:tab w:val="left" w:pos="4320"/>
        </w:tabs>
        <w:rPr>
          <w:lang w:val="x-none"/>
        </w:rPr>
      </w:pPr>
      <w:r>
        <w:tab/>
      </w:r>
      <w:r>
        <w:tab/>
        <w:t>1SgSbj</w:t>
      </w:r>
      <w:r>
        <w:tab/>
        <w:t>Sjb/Obj</w:t>
      </w:r>
      <w:r>
        <w:tab/>
        <w:t>1Sg</w:t>
      </w:r>
      <w:r>
        <w:tab/>
        <w:t>eat</w:t>
      </w:r>
      <w:r>
        <w:rPr>
          <w:lang w:val="x-none"/>
        </w:rPr>
        <w:t>.Pfv</w:t>
      </w:r>
    </w:p>
    <w:p w14:paraId="5969187F" w14:textId="5EBD7F1C" w:rsidR="00A42F7B" w:rsidRDefault="00A42F7B" w:rsidP="00A42F7B">
      <w:pPr>
        <w:tabs>
          <w:tab w:val="left" w:pos="720"/>
          <w:tab w:val="left" w:pos="1080"/>
        </w:tabs>
        <w:rPr>
          <w:lang w:val="x-none"/>
        </w:rPr>
      </w:pPr>
      <w:r>
        <w:tab/>
      </w:r>
      <w:r>
        <w:tab/>
        <w:t>‘I have eaten</w:t>
      </w:r>
      <w:r>
        <w:rPr>
          <w:lang w:val="x-none"/>
        </w:rPr>
        <w:t>.’ [</w:t>
      </w:r>
      <w:r w:rsidRPr="00A42F7B">
        <w:rPr>
          <w:rFonts w:ascii="Doulos SIL" w:hAnsi="Doulos SIL" w:cs="Doulos SIL"/>
          <w:color w:val="00B050"/>
          <w:lang w:val="x-none"/>
        </w:rPr>
        <w:t>ŋ́nāǹdīgɛ̄</w:t>
      </w:r>
      <w:r>
        <w:rPr>
          <w:lang w:val="x-none"/>
        </w:rPr>
        <w:t>]</w:t>
      </w:r>
    </w:p>
    <w:p w14:paraId="478457D8" w14:textId="3B2AD136" w:rsidR="00A42F7B" w:rsidRDefault="00A42F7B" w:rsidP="00A42F7B">
      <w:pPr>
        <w:tabs>
          <w:tab w:val="left" w:pos="720"/>
          <w:tab w:val="left" w:pos="1080"/>
        </w:tabs>
      </w:pPr>
    </w:p>
    <w:p w14:paraId="74A8D2FD" w14:textId="5480A418" w:rsidR="00A42F7B" w:rsidRDefault="00A42F7B" w:rsidP="00A42F7B">
      <w:pPr>
        <w:tabs>
          <w:tab w:val="left" w:pos="720"/>
          <w:tab w:val="left" w:pos="1080"/>
          <w:tab w:val="left" w:pos="2160"/>
          <w:tab w:val="left" w:pos="3330"/>
          <w:tab w:val="left" w:pos="4230"/>
        </w:tabs>
        <w:rPr>
          <w:lang w:val="x-none"/>
        </w:rPr>
      </w:pPr>
      <w:r>
        <w:tab/>
        <w:t>b</w:t>
      </w:r>
      <w:r>
        <w:rPr>
          <w:lang w:val="x-none"/>
        </w:rPr>
        <w:t>.</w:t>
      </w:r>
      <w:r>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00DC28EA" w:rsidRPr="007F5966">
        <w:rPr>
          <w:rFonts w:ascii="Doulos SIL" w:hAnsi="Doulos SIL" w:cs="Doulos SIL"/>
          <w:i/>
          <w:color w:val="0000FF"/>
          <w:lang w:val="x-none"/>
        </w:rPr>
        <w:t>̀</w:t>
      </w:r>
      <w:r w:rsidRPr="007F5966">
        <w:rPr>
          <w:rFonts w:ascii="Doulos SIL" w:hAnsi="Doulos SIL" w:cs="Doulos SIL"/>
          <w:i/>
          <w:color w:val="0000FF"/>
          <w:lang w:val="x-none"/>
        </w:rPr>
        <w:t>ⁿ</w:t>
      </w:r>
      <w:r w:rsidRPr="007F5966">
        <w:rPr>
          <w:rFonts w:ascii="Doulos SIL" w:hAnsi="Doulos SIL" w:cs="Doulos SIL"/>
          <w:i/>
          <w:color w:val="0000FF"/>
          <w:lang w:val="x-none"/>
        </w:rPr>
        <w:tab/>
        <w:t>ŋ̀</w:t>
      </w:r>
      <w:r w:rsidRPr="007F5966">
        <w:rPr>
          <w:rFonts w:ascii="Doulos SIL" w:hAnsi="Doulos SIL" w:cs="Doulos SIL"/>
          <w:i/>
          <w:color w:val="0000FF"/>
          <w:lang w:val="x-none"/>
        </w:rPr>
        <w:tab/>
        <w:t>mɛ́wⁿ</w:t>
      </w:r>
    </w:p>
    <w:p w14:paraId="3CB9E196" w14:textId="3C00FCDA" w:rsidR="00A42F7B" w:rsidRDefault="00A42F7B" w:rsidP="00A42F7B">
      <w:pPr>
        <w:tabs>
          <w:tab w:val="left" w:pos="720"/>
          <w:tab w:val="left" w:pos="1080"/>
          <w:tab w:val="left" w:pos="2160"/>
          <w:tab w:val="left" w:pos="3330"/>
          <w:tab w:val="left" w:pos="4230"/>
        </w:tabs>
        <w:rPr>
          <w:lang w:val="x-none"/>
        </w:rPr>
      </w:pPr>
      <w:r>
        <w:tab/>
      </w:r>
      <w:r>
        <w:tab/>
        <w:t>1SgSbj</w:t>
      </w:r>
      <w:r>
        <w:tab/>
        <w:t>Sbj/Obj</w:t>
      </w:r>
      <w:r>
        <w:tab/>
        <w:t>1Sg</w:t>
      </w:r>
      <w:r>
        <w:tab/>
        <w:t>drink</w:t>
      </w:r>
      <w:r>
        <w:rPr>
          <w:lang w:val="x-none"/>
        </w:rPr>
        <w:t>.Pfv</w:t>
      </w:r>
    </w:p>
    <w:p w14:paraId="0CF10486" w14:textId="28F8B464" w:rsidR="00A42F7B" w:rsidRPr="00A42F7B" w:rsidRDefault="00A42F7B" w:rsidP="00A42F7B">
      <w:pPr>
        <w:tabs>
          <w:tab w:val="left" w:pos="720"/>
          <w:tab w:val="left" w:pos="1080"/>
        </w:tabs>
        <w:rPr>
          <w:lang w:val="x-none"/>
        </w:rPr>
      </w:pPr>
      <w:r>
        <w:rPr>
          <w:lang w:val="x-none"/>
        </w:rPr>
        <w:tab/>
      </w:r>
      <w:r>
        <w:rPr>
          <w:lang w:val="x-none"/>
        </w:rPr>
        <w:tab/>
        <w:t>‘I have drunk.’ [</w:t>
      </w:r>
      <w:r w:rsidRPr="00A42F7B">
        <w:rPr>
          <w:rFonts w:ascii="Doulos SIL" w:hAnsi="Doulos SIL" w:cs="Doulos SIL"/>
          <w:color w:val="00B050"/>
          <w:lang w:val="x-none"/>
        </w:rPr>
        <w:t>ŋ́nā</w:t>
      </w:r>
      <w:r w:rsidR="00DC28EA">
        <w:rPr>
          <w:rFonts w:ascii="Doulos SIL" w:hAnsi="Doulos SIL" w:cs="Doulos SIL"/>
          <w:color w:val="00B050"/>
          <w:lang w:val="x-none"/>
        </w:rPr>
        <w:t>m̀:</w:t>
      </w:r>
      <w:r w:rsidRPr="00A42F7B">
        <w:rPr>
          <w:rFonts w:ascii="Doulos SIL" w:hAnsi="Doulos SIL" w:cs="Doulos SIL"/>
          <w:color w:val="00B050"/>
          <w:lang w:val="x-none"/>
        </w:rPr>
        <w:t>ɛ̄</w:t>
      </w:r>
      <w:r w:rsidR="00DC28EA">
        <w:rPr>
          <w:rFonts w:ascii="Doulos SIL" w:hAnsi="Doulos SIL" w:cs="Doulos SIL"/>
          <w:color w:val="00B050"/>
          <w:lang w:val="x-none"/>
        </w:rPr>
        <w:t>wⁿ</w:t>
      </w:r>
      <w:r>
        <w:rPr>
          <w:lang w:val="x-none"/>
        </w:rPr>
        <w:t>]</w:t>
      </w:r>
    </w:p>
    <w:p w14:paraId="2CAC9A76" w14:textId="682D3598" w:rsidR="005609A2" w:rsidRDefault="005609A2" w:rsidP="00C30A26"/>
    <w:p w14:paraId="331B2CC8" w14:textId="651A2E7C" w:rsidR="005609A2" w:rsidRDefault="00DC28EA" w:rsidP="00C30A26">
      <w:r>
        <w:t>My assistant rejected versions of (xx5a-b) with any subject other than 1Sg</w:t>
      </w:r>
      <w:r>
        <w:rPr>
          <w:lang w:val="x-none"/>
        </w:rPr>
        <w:t xml:space="preserve">. This makes the reflexive morphosyntactic structure rather opaque, especially in (xx5a) where 1Sg object </w:t>
      </w:r>
      <w:r w:rsidRPr="007F5966">
        <w:rPr>
          <w:rFonts w:ascii="Doulos SIL" w:hAnsi="Doulos SIL" w:cs="Doulos SIL"/>
          <w:i/>
          <w:color w:val="0000FF"/>
          <w:lang w:val="x-none"/>
        </w:rPr>
        <w:t>ŋ̀</w:t>
      </w:r>
      <w:r>
        <w:rPr>
          <w:lang w:val="x-none"/>
        </w:rPr>
        <w:t xml:space="preserve"> iseffectively inaudible. However, the H-tone of </w:t>
      </w:r>
      <w:r w:rsidRPr="007F5966">
        <w:rPr>
          <w:rFonts w:ascii="Doulos SIL" w:hAnsi="Doulos SIL" w:cs="Doulos SIL"/>
          <w:i/>
          <w:color w:val="0000FF"/>
          <w:lang w:val="x-none"/>
        </w:rPr>
        <w:t>mɛ́wⁿ</w:t>
      </w:r>
      <w:r>
        <w:rPr>
          <w:lang w:val="x-none"/>
        </w:rPr>
        <w:t xml:space="preserve"> in (xx5b) points to the presence of 1Sg object </w:t>
      </w:r>
      <w:r w:rsidRPr="007F5966">
        <w:rPr>
          <w:rFonts w:ascii="Doulos SIL" w:hAnsi="Doulos SIL" w:cs="Doulos SIL"/>
          <w:i/>
          <w:color w:val="0000FF"/>
          <w:lang w:val="x-none"/>
        </w:rPr>
        <w:t>ŋ̀</w:t>
      </w:r>
      <w:r>
        <w:t xml:space="preserve"> (+H) with its floating H, and this confirms the parsing in (xx5b). </w:t>
      </w:r>
    </w:p>
    <w:p w14:paraId="2ABF041E" w14:textId="62DC83F8" w:rsidR="007B5B6E" w:rsidRPr="007B5B6E" w:rsidRDefault="007B5B6E" w:rsidP="007B5B6E">
      <w:r>
        <w:tab/>
        <w:t xml:space="preserve">My assistant suggests that (xx5a-b) might be uttered as answers to the questions ‘Have you eaten/drunk?’ uttered by someone who is prepared to offer food or drink but doesn’t know if it is needed. This suggests the possibility that the </w:t>
      </w:r>
      <w:r w:rsidRPr="007F5966">
        <w:rPr>
          <w:rFonts w:ascii="Doulos SIL" w:hAnsi="Doulos SIL" w:cs="Doulos SIL"/>
          <w:i/>
          <w:color w:val="0000FF"/>
        </w:rPr>
        <w:t>na</w:t>
      </w:r>
      <w:r w:rsidRPr="007F5966">
        <w:rPr>
          <w:rFonts w:ascii="Doulos SIL" w:hAnsi="Doulos SIL" w:cs="Doulos SIL"/>
          <w:i/>
          <w:color w:val="0000FF"/>
          <w:lang w:val="x-none"/>
        </w:rPr>
        <w:t>̀ⁿ</w:t>
      </w:r>
      <w:r>
        <w:rPr>
          <w:lang w:val="x-none"/>
        </w:rPr>
        <w:t xml:space="preserve"> in (xx5a-b) may have originated as a perfect-marking inflectional morpheme, and was secondarily reinterpreted as the bidirectional case marker of 1Sg perfective reflexives. This trail may lead to </w:t>
      </w:r>
      <w:r w:rsidRPr="007F5966">
        <w:rPr>
          <w:rFonts w:ascii="Doulos SIL" w:hAnsi="Doulos SIL" w:cs="Doulos SIL"/>
          <w:i/>
          <w:color w:val="0000FF"/>
          <w:lang w:val="x-none"/>
        </w:rPr>
        <w:t>nàⁿ</w:t>
      </w:r>
      <w:r>
        <w:rPr>
          <w:lang w:val="x-none"/>
        </w:rPr>
        <w:t xml:space="preserve"> as perfective positive marker in conditional antecedents (</w:t>
      </w:r>
      <w:r>
        <w:t>§16.1).</w:t>
      </w:r>
    </w:p>
    <w:p w14:paraId="38763AEA" w14:textId="77777777" w:rsidR="007B5B6E" w:rsidRPr="007B5B6E" w:rsidRDefault="007B5B6E" w:rsidP="00C30A26">
      <w:pPr>
        <w:rPr>
          <w:lang w:val="x-none"/>
        </w:rPr>
      </w:pPr>
    </w:p>
    <w:p w14:paraId="788BB438" w14:textId="77777777" w:rsidR="00DC28EA" w:rsidRPr="005609A2" w:rsidRDefault="00DC28EA" w:rsidP="00C30A26"/>
    <w:p w14:paraId="35982AD2" w14:textId="2D556704" w:rsidR="00C30A26" w:rsidRDefault="00C30A26" w:rsidP="00C30A26">
      <w:pPr>
        <w:pStyle w:val="Heading3"/>
        <w:ind w:left="720" w:hanging="720"/>
      </w:pPr>
      <w:bookmarkStart w:id="1334" w:name="_Toc508942904"/>
      <w:bookmarkStart w:id="1335" w:name="_Toc508943504"/>
      <w:bookmarkStart w:id="1336" w:name="_Toc518808930"/>
      <w:bookmarkStart w:id="1337" w:name="_Toc78375806"/>
      <w:bookmarkStart w:id="1338" w:name="_Toc79405912"/>
      <w:bookmarkStart w:id="1339" w:name="_Toc115530"/>
      <w:r>
        <w:t>Verb phrase</w:t>
      </w:r>
      <w:bookmarkEnd w:id="1334"/>
      <w:bookmarkEnd w:id="1335"/>
      <w:bookmarkEnd w:id="1336"/>
      <w:bookmarkEnd w:id="1337"/>
      <w:bookmarkEnd w:id="1338"/>
      <w:r>
        <w:t xml:space="preserve"> (VP)</w:t>
      </w:r>
      <w:bookmarkEnd w:id="1339"/>
    </w:p>
    <w:p w14:paraId="405DC38B" w14:textId="025A4413" w:rsidR="00EC7E95" w:rsidRPr="00EC7E95" w:rsidRDefault="00EC7E95" w:rsidP="004468CF">
      <w:pPr>
        <w:tabs>
          <w:tab w:val="right" w:leader="dot" w:pos="8280"/>
        </w:tabs>
      </w:pPr>
      <w:r>
        <w:t>VP, consisting of a clause minus subject and post-subject aspect and polarity markers, is relevant to Jenaama syntax especially in connection with some types of chaining and complementation</w:t>
      </w:r>
      <w:r>
        <w:rPr>
          <w:lang w:val="x-none"/>
        </w:rPr>
        <w:t>. For example, motion verbs are chained to same-subject VPs in various ways (</w:t>
      </w:r>
      <w:r>
        <w:t xml:space="preserve">§15.2). </w:t>
      </w:r>
      <w:r w:rsidR="004468CF">
        <w:t xml:space="preserve">However, the broader tendency in Jenaama is to favor either finite subordinated clauses (including subjects) or nominalized VPs. </w:t>
      </w:r>
    </w:p>
    <w:p w14:paraId="28277334" w14:textId="1B8B1CF4" w:rsidR="00C30A26" w:rsidRDefault="00C30A26" w:rsidP="00C30A26">
      <w:pPr>
        <w:pStyle w:val="Heading2"/>
        <w:tabs>
          <w:tab w:val="num" w:pos="576"/>
        </w:tabs>
        <w:ind w:left="576" w:hanging="576"/>
      </w:pPr>
      <w:bookmarkStart w:id="1340" w:name="_Toc508942910"/>
      <w:bookmarkStart w:id="1341" w:name="_Toc508943510"/>
      <w:bookmarkStart w:id="1342" w:name="_Toc518808936"/>
      <w:bookmarkStart w:id="1343" w:name="_Toc78375812"/>
      <w:bookmarkStart w:id="1344" w:name="_Toc79405918"/>
      <w:bookmarkStart w:id="1345" w:name="_Toc115531"/>
      <w:r>
        <w:t>‘Be’, ‘become’, ‘have’, and other statives</w:t>
      </w:r>
      <w:bookmarkEnd w:id="1340"/>
      <w:bookmarkEnd w:id="1341"/>
      <w:bookmarkEnd w:id="1342"/>
      <w:bookmarkEnd w:id="1343"/>
      <w:bookmarkEnd w:id="1344"/>
      <w:r>
        <w:t xml:space="preserve"> and inchoatives</w:t>
      </w:r>
      <w:bookmarkEnd w:id="1345"/>
    </w:p>
    <w:p w14:paraId="0B54AE63" w14:textId="3514DFD8" w:rsidR="00C30A26" w:rsidRDefault="00C30A26" w:rsidP="00C30A26">
      <w:pPr>
        <w:pStyle w:val="Heading3"/>
        <w:ind w:left="720" w:hanging="720"/>
      </w:pPr>
      <w:bookmarkStart w:id="1346" w:name="_Toc115532"/>
      <w:bookmarkStart w:id="1347" w:name="_Toc518808937"/>
      <w:bookmarkStart w:id="1348" w:name="_Toc78375813"/>
      <w:bookmarkStart w:id="1349" w:name="_Toc79405919"/>
      <w:r>
        <w:t>Identificational predicates</w:t>
      </w:r>
      <w:bookmarkEnd w:id="1346"/>
    </w:p>
    <w:p w14:paraId="4AB2C8F5" w14:textId="1A146D82" w:rsidR="00C30A26" w:rsidRDefault="00FD4B66" w:rsidP="00C30A26">
      <w:pPr>
        <w:pStyle w:val="Heading4"/>
      </w:pPr>
      <w:bookmarkStart w:id="1350" w:name="_Toc115533"/>
      <w:bookmarkEnd w:id="1347"/>
      <w:bookmarkEnd w:id="1348"/>
      <w:bookmarkEnd w:id="1349"/>
      <w:r>
        <w:t>‘It is X’ (</w:t>
      </w:r>
      <w:r w:rsidRPr="00D76DFA">
        <w:rPr>
          <w:rFonts w:ascii="Doulos SIL" w:hAnsi="Doulos SIL"/>
          <w:i/>
          <w:color w:val="0000FF"/>
        </w:rPr>
        <w:t>nì</w:t>
      </w:r>
      <w:r>
        <w:t xml:space="preserve"> )</w:t>
      </w:r>
      <w:bookmarkEnd w:id="1350"/>
    </w:p>
    <w:p w14:paraId="47D4334C" w14:textId="34B3F4C4" w:rsidR="00C30A26" w:rsidRDefault="00C30A26" w:rsidP="00C30A26">
      <w:r>
        <w:t xml:space="preserve">Clause-final </w:t>
      </w:r>
      <w:r w:rsidRPr="00D76DFA">
        <w:rPr>
          <w:rFonts w:ascii="Doulos SIL" w:hAnsi="Doulos SIL"/>
          <w:i/>
          <w:color w:val="0000FF"/>
        </w:rPr>
        <w:t>nì</w:t>
      </w:r>
      <w:r>
        <w:t xml:space="preserve"> occurs in identificational predicates</w:t>
      </w:r>
      <w:r w:rsidR="00632353">
        <w:t xml:space="preserve">, which minimally have the form </w:t>
      </w:r>
      <w:r w:rsidR="00632353" w:rsidRPr="007F5966">
        <w:rPr>
          <w:rFonts w:ascii="Doulos SIL" w:hAnsi="Doulos SIL" w:cs="Doulos SIL"/>
          <w:i/>
          <w:color w:val="0000FF"/>
        </w:rPr>
        <w:t>X ni</w:t>
      </w:r>
      <w:r w:rsidR="00632353" w:rsidRPr="007F5966">
        <w:rPr>
          <w:rFonts w:ascii="Doulos SIL" w:hAnsi="Doulos SIL" w:cs="Doulos SIL"/>
          <w:i/>
          <w:color w:val="0000FF"/>
          <w:lang w:val="x-none"/>
        </w:rPr>
        <w:t>̀</w:t>
      </w:r>
      <w:r w:rsidR="00632353">
        <w:t xml:space="preserve"> where X is a noun or NP</w:t>
      </w:r>
      <w:r w:rsidR="00632353">
        <w:rPr>
          <w:lang w:val="x-none"/>
        </w:rPr>
        <w:t>. If X is a pronoun, it takes independent rather than clitic form.</w:t>
      </w:r>
      <w:r>
        <w:t xml:space="preserve"> </w:t>
      </w:r>
      <w:r w:rsidR="00632353">
        <w:t>T</w:t>
      </w:r>
      <w:r>
        <w:t xml:space="preserve">he “subject” is omitted, but contextually clear. I gloss </w:t>
      </w:r>
      <w:r w:rsidRPr="00D76DFA">
        <w:rPr>
          <w:rFonts w:ascii="Doulos SIL" w:hAnsi="Doulos SIL"/>
          <w:i/>
          <w:color w:val="0000FF"/>
        </w:rPr>
        <w:t>nì</w:t>
      </w:r>
      <w:r w:rsidR="00705DF7">
        <w:t xml:space="preserve"> as “it.is” in interlinears, but it is not specifically third person.</w:t>
      </w:r>
      <w:r w:rsidR="00C567E1">
        <w:t xml:space="preserve"> An L-toned noun preceding </w:t>
      </w:r>
      <w:r w:rsidR="00C567E1" w:rsidRPr="007F5966">
        <w:rPr>
          <w:rFonts w:ascii="Doulos SIL" w:hAnsi="Doulos SIL" w:cs="Doulos SIL"/>
          <w:i/>
          <w:color w:val="0000FF"/>
        </w:rPr>
        <w:t>ni</w:t>
      </w:r>
      <w:r w:rsidR="00C567E1" w:rsidRPr="007F5966">
        <w:rPr>
          <w:rFonts w:ascii="Doulos SIL" w:hAnsi="Doulos SIL" w:cs="Doulos SIL"/>
          <w:i/>
          <w:color w:val="0000FF"/>
          <w:lang w:val="x-none"/>
        </w:rPr>
        <w:t>̀</w:t>
      </w:r>
      <w:r w:rsidR="00C567E1">
        <w:rPr>
          <w:lang w:val="x-none"/>
        </w:rPr>
        <w:t xml:space="preserve"> undergoes Final Tone-Raising (xx1e). </w:t>
      </w:r>
    </w:p>
    <w:p w14:paraId="32C0D1B6" w14:textId="77777777" w:rsidR="00C30A26" w:rsidRDefault="00C30A26" w:rsidP="00C30A26"/>
    <w:p w14:paraId="2A3A0A8F" w14:textId="77777777" w:rsidR="00C30A26" w:rsidRDefault="00C30A26" w:rsidP="00C30A26">
      <w:pPr>
        <w:tabs>
          <w:tab w:val="left" w:pos="720"/>
          <w:tab w:val="left" w:pos="1080"/>
          <w:tab w:val="left" w:pos="2250"/>
        </w:tabs>
      </w:pPr>
      <w:r>
        <w:t>(xx1)</w:t>
      </w:r>
      <w:r>
        <w:tab/>
        <w:t>a.</w:t>
      </w:r>
      <w:r>
        <w:tab/>
      </w:r>
      <w:r w:rsidRPr="00D76DFA">
        <w:rPr>
          <w:rFonts w:ascii="Doulos SIL" w:hAnsi="Doulos SIL"/>
          <w:i/>
          <w:color w:val="0000FF"/>
        </w:rPr>
        <w:t>màsī</w:t>
      </w:r>
      <w:r w:rsidRPr="00D76DFA">
        <w:rPr>
          <w:rFonts w:ascii="Doulos SIL" w:hAnsi="Doulos SIL"/>
          <w:i/>
          <w:color w:val="0000FF"/>
        </w:rPr>
        <w:tab/>
        <w:t>nì</w:t>
      </w:r>
    </w:p>
    <w:p w14:paraId="0FB3E8D1" w14:textId="77777777" w:rsidR="00C30A26" w:rsidRDefault="00C30A26" w:rsidP="00C30A26">
      <w:pPr>
        <w:tabs>
          <w:tab w:val="left" w:pos="720"/>
          <w:tab w:val="left" w:pos="1080"/>
          <w:tab w:val="left" w:pos="2250"/>
        </w:tabs>
      </w:pPr>
      <w:r>
        <w:tab/>
      </w:r>
      <w:r>
        <w:tab/>
        <w:t>what?</w:t>
      </w:r>
      <w:r>
        <w:tab/>
        <w:t>it.is</w:t>
      </w:r>
    </w:p>
    <w:p w14:paraId="03F75DBD" w14:textId="77777777" w:rsidR="00C30A26" w:rsidRDefault="00C30A26" w:rsidP="00C30A26">
      <w:pPr>
        <w:tabs>
          <w:tab w:val="left" w:pos="720"/>
          <w:tab w:val="left" w:pos="1080"/>
        </w:tabs>
      </w:pPr>
      <w:r>
        <w:tab/>
      </w:r>
      <w:r>
        <w:tab/>
        <w:t>‘What is it?’</w:t>
      </w:r>
    </w:p>
    <w:p w14:paraId="43D3DDE6" w14:textId="77777777" w:rsidR="00C30A26" w:rsidRDefault="00C30A26" w:rsidP="00C30A26">
      <w:pPr>
        <w:tabs>
          <w:tab w:val="left" w:pos="720"/>
          <w:tab w:val="left" w:pos="1080"/>
        </w:tabs>
      </w:pPr>
    </w:p>
    <w:p w14:paraId="31F489E9" w14:textId="77777777" w:rsidR="00C30A26" w:rsidRPr="00552547" w:rsidRDefault="00C30A26" w:rsidP="00C30A26">
      <w:pPr>
        <w:tabs>
          <w:tab w:val="left" w:pos="720"/>
          <w:tab w:val="left" w:pos="1080"/>
        </w:tabs>
        <w:rPr>
          <w:rFonts w:ascii="Doulos SIL" w:hAnsi="Doulos SIL" w:cs="Doulos SIL"/>
          <w:i/>
          <w:color w:val="0000FF"/>
        </w:rPr>
      </w:pPr>
      <w:r>
        <w:tab/>
        <w:t>b.</w:t>
      </w:r>
      <w:r>
        <w:tab/>
      </w:r>
      <w:r w:rsidRPr="00552547">
        <w:rPr>
          <w:rFonts w:ascii="Doulos SIL" w:hAnsi="Doulos SIL" w:cs="Doulos SIL"/>
          <w:i/>
          <w:color w:val="0000FF"/>
        </w:rPr>
        <w:t>sūgō</w:t>
      </w:r>
      <w:r w:rsidRPr="00552547">
        <w:rPr>
          <w:rFonts w:ascii="Doulos SIL" w:hAnsi="Doulos SIL" w:cs="Doulos SIL"/>
          <w:i/>
          <w:color w:val="0000FF"/>
        </w:rPr>
        <w:tab/>
        <w:t>nì</w:t>
      </w:r>
    </w:p>
    <w:p w14:paraId="0D5B82D1" w14:textId="77777777" w:rsidR="00C30A26" w:rsidRPr="00D76DFA" w:rsidRDefault="00C30A26" w:rsidP="00C30A26">
      <w:pPr>
        <w:tabs>
          <w:tab w:val="left" w:pos="720"/>
          <w:tab w:val="left" w:pos="1080"/>
        </w:tabs>
        <w:rPr>
          <w:rFonts w:ascii="Doulos SIL" w:hAnsi="Doulos SIL"/>
          <w:i/>
          <w:color w:val="0000FF"/>
        </w:rPr>
      </w:pPr>
      <w:r>
        <w:tab/>
      </w:r>
      <w:r>
        <w:tab/>
        <w:t>goat</w:t>
      </w:r>
      <w:r>
        <w:tab/>
        <w:t>it.is</w:t>
      </w:r>
    </w:p>
    <w:p w14:paraId="0AB6573B" w14:textId="77777777" w:rsidR="00C30A26" w:rsidRDefault="00C30A26" w:rsidP="00C30A26">
      <w:pPr>
        <w:tabs>
          <w:tab w:val="left" w:pos="720"/>
          <w:tab w:val="left" w:pos="1080"/>
        </w:tabs>
      </w:pPr>
      <w:r w:rsidRPr="00D60A65">
        <w:tab/>
      </w:r>
      <w:r w:rsidRPr="00D60A65">
        <w:tab/>
        <w:t>‘It’s a goat.’</w:t>
      </w:r>
    </w:p>
    <w:p w14:paraId="103D3AF8" w14:textId="77777777" w:rsidR="00C30A26" w:rsidRDefault="00C30A26" w:rsidP="00C30A26">
      <w:pPr>
        <w:tabs>
          <w:tab w:val="left" w:pos="720"/>
          <w:tab w:val="left" w:pos="1080"/>
        </w:tabs>
      </w:pPr>
    </w:p>
    <w:p w14:paraId="180BE8FB" w14:textId="615A6283" w:rsidR="00C30A26" w:rsidRDefault="00C30A26" w:rsidP="00C30A26">
      <w:pPr>
        <w:tabs>
          <w:tab w:val="left" w:pos="720"/>
          <w:tab w:val="left" w:pos="1080"/>
          <w:tab w:val="left" w:pos="2520"/>
        </w:tabs>
      </w:pPr>
      <w:r>
        <w:tab/>
        <w:t>c.</w:t>
      </w:r>
      <w:r>
        <w:tab/>
      </w:r>
      <w:r w:rsidR="00632353">
        <w:rPr>
          <w:rFonts w:ascii="Doulos SIL" w:hAnsi="Doulos SIL"/>
          <w:i/>
          <w:color w:val="0000FF"/>
        </w:rPr>
        <w:t>w</w:t>
      </w:r>
      <w:r w:rsidRPr="00D76DFA">
        <w:rPr>
          <w:rFonts w:ascii="Doulos SIL" w:hAnsi="Doulos SIL"/>
          <w:i/>
          <w:color w:val="0000FF"/>
        </w:rPr>
        <w:t>ùlāā</w:t>
      </w:r>
      <w:r w:rsidRPr="00D76DFA">
        <w:rPr>
          <w:rFonts w:ascii="Doulos SIL" w:hAnsi="Doulos SIL"/>
          <w:i/>
          <w:color w:val="0000FF"/>
        </w:rPr>
        <w:tab/>
        <w:t>nì</w:t>
      </w:r>
    </w:p>
    <w:p w14:paraId="1BF59118" w14:textId="77777777" w:rsidR="00C30A26" w:rsidRDefault="00C30A26" w:rsidP="00C30A26">
      <w:pPr>
        <w:tabs>
          <w:tab w:val="left" w:pos="720"/>
          <w:tab w:val="left" w:pos="1080"/>
          <w:tab w:val="left" w:pos="2520"/>
        </w:tabs>
      </w:pPr>
      <w:r>
        <w:tab/>
      </w:r>
      <w:r>
        <w:tab/>
        <w:t>who?</w:t>
      </w:r>
      <w:r>
        <w:tab/>
        <w:t>it.is</w:t>
      </w:r>
    </w:p>
    <w:p w14:paraId="36CC0A21" w14:textId="5AD3E46D" w:rsidR="00C30A26" w:rsidRDefault="00C30A26" w:rsidP="00C30A26">
      <w:pPr>
        <w:tabs>
          <w:tab w:val="left" w:pos="720"/>
          <w:tab w:val="left" w:pos="1080"/>
        </w:tabs>
      </w:pPr>
      <w:r>
        <w:tab/>
      </w:r>
      <w:r>
        <w:tab/>
        <w:t>‘Who is it?’</w:t>
      </w:r>
    </w:p>
    <w:p w14:paraId="4CAD679C" w14:textId="77777777" w:rsidR="00C30A26" w:rsidRDefault="00C30A26" w:rsidP="00C30A26">
      <w:pPr>
        <w:tabs>
          <w:tab w:val="left" w:pos="720"/>
          <w:tab w:val="left" w:pos="1080"/>
        </w:tabs>
      </w:pPr>
    </w:p>
    <w:p w14:paraId="336C9A6C" w14:textId="6D0C78DC" w:rsidR="00C30A26" w:rsidRPr="00D76DFA" w:rsidRDefault="00C30A26" w:rsidP="00C30A26">
      <w:pPr>
        <w:tabs>
          <w:tab w:val="left" w:pos="720"/>
          <w:tab w:val="left" w:pos="1080"/>
          <w:tab w:val="left" w:pos="2520"/>
        </w:tabs>
        <w:rPr>
          <w:rFonts w:ascii="Doulos SIL" w:hAnsi="Doulos SIL"/>
          <w:i/>
          <w:color w:val="0000FF"/>
        </w:rPr>
      </w:pPr>
      <w:r>
        <w:tab/>
        <w:t>d.</w:t>
      </w:r>
      <w:r>
        <w:tab/>
      </w:r>
      <w:r w:rsidR="00705DF7">
        <w:rPr>
          <w:rFonts w:ascii="Doulos SIL" w:hAnsi="Doulos SIL"/>
          <w:i/>
          <w:color w:val="0000FF"/>
        </w:rPr>
        <w:t>ŋ̀</w:t>
      </w:r>
      <w:r w:rsidRPr="00D76DFA">
        <w:rPr>
          <w:rFonts w:ascii="Doulos SIL" w:hAnsi="Doulos SIL"/>
          <w:i/>
          <w:color w:val="0000FF"/>
        </w:rPr>
        <w:t>-dɔ</w:t>
      </w:r>
      <w:r w:rsidR="00632353">
        <w:rPr>
          <w:rFonts w:ascii="Doulos SIL" w:hAnsi="Doulos SIL"/>
          <w:i/>
          <w:color w:val="0000FF"/>
          <w:lang w:val="x-none"/>
        </w:rPr>
        <w:t>́</w:t>
      </w:r>
      <w:r w:rsidRPr="00D76DFA">
        <w:rPr>
          <w:rFonts w:ascii="Doulos SIL" w:hAnsi="Doulos SIL"/>
          <w:i/>
          <w:color w:val="0000FF"/>
        </w:rPr>
        <w:t>gɔ</w:t>
      </w:r>
      <w:r w:rsidR="00632353">
        <w:rPr>
          <w:rFonts w:ascii="Doulos SIL" w:hAnsi="Doulos SIL"/>
          <w:i/>
          <w:color w:val="0000FF"/>
          <w:lang w:val="x-none"/>
        </w:rPr>
        <w:t>́</w:t>
      </w:r>
      <w:r w:rsidRPr="00D76DFA">
        <w:rPr>
          <w:rFonts w:ascii="Doulos SIL" w:hAnsi="Doulos SIL"/>
          <w:i/>
          <w:color w:val="0000FF"/>
        </w:rPr>
        <w:tab/>
        <w:t>nì</w:t>
      </w:r>
    </w:p>
    <w:p w14:paraId="686CF766" w14:textId="77777777" w:rsidR="00C30A26" w:rsidRDefault="00C30A26" w:rsidP="00C30A26">
      <w:pPr>
        <w:tabs>
          <w:tab w:val="left" w:pos="720"/>
          <w:tab w:val="left" w:pos="1080"/>
          <w:tab w:val="left" w:pos="2520"/>
        </w:tabs>
      </w:pPr>
      <w:r>
        <w:tab/>
      </w:r>
      <w:r>
        <w:tab/>
        <w:t>1Sg</w:t>
      </w:r>
      <w:r>
        <w:tab/>
        <w:t>it.is</w:t>
      </w:r>
    </w:p>
    <w:p w14:paraId="375BFFE9" w14:textId="6C30AAE5" w:rsidR="00C30A26" w:rsidRDefault="00C30A26" w:rsidP="00C30A26">
      <w:pPr>
        <w:tabs>
          <w:tab w:val="left" w:pos="720"/>
          <w:tab w:val="left" w:pos="1080"/>
        </w:tabs>
      </w:pPr>
      <w:r>
        <w:tab/>
      </w:r>
      <w:r>
        <w:tab/>
        <w:t>‘It’s me.’</w:t>
      </w:r>
    </w:p>
    <w:p w14:paraId="2218F6A0" w14:textId="32BA0D1A" w:rsidR="00C567E1" w:rsidRDefault="00C567E1" w:rsidP="00C30A26">
      <w:pPr>
        <w:tabs>
          <w:tab w:val="left" w:pos="720"/>
          <w:tab w:val="left" w:pos="1080"/>
        </w:tabs>
      </w:pPr>
    </w:p>
    <w:p w14:paraId="26956208" w14:textId="02A5FA06" w:rsidR="00C567E1" w:rsidRPr="007F5966" w:rsidRDefault="00C567E1" w:rsidP="00C567E1">
      <w:pPr>
        <w:tabs>
          <w:tab w:val="left" w:pos="720"/>
          <w:tab w:val="left" w:pos="1080"/>
          <w:tab w:val="left" w:pos="2790"/>
        </w:tabs>
        <w:rPr>
          <w:rFonts w:ascii="Doulos SIL" w:hAnsi="Doulos SIL" w:cs="Doulos SIL"/>
          <w:i/>
          <w:color w:val="0000FF"/>
          <w:lang w:val="x-none"/>
        </w:rPr>
      </w:pPr>
      <w:r>
        <w:tab/>
        <w:t>e</w:t>
      </w:r>
      <w:r>
        <w:rPr>
          <w:lang w:val="x-none"/>
        </w:rPr>
        <w:t>.</w:t>
      </w:r>
      <w:r>
        <w:rPr>
          <w:lang w:val="x-none"/>
        </w:rPr>
        <w:tab/>
      </w:r>
      <w:r w:rsidRPr="007F5966">
        <w:rPr>
          <w:rFonts w:ascii="Doulos SIL" w:hAnsi="Doulos SIL" w:cs="Doulos SIL"/>
          <w:i/>
          <w:color w:val="0000FF"/>
          <w:lang w:val="x-none"/>
        </w:rPr>
        <w:t>bùwā</w:t>
      </w:r>
      <w:r w:rsidRPr="007F5966">
        <w:rPr>
          <w:rFonts w:ascii="Doulos SIL" w:hAnsi="Doulos SIL" w:cs="Doulos SIL"/>
          <w:i/>
          <w:color w:val="0000FF"/>
          <w:lang w:val="x-none"/>
        </w:rPr>
        <w:tab/>
        <w:t>nì</w:t>
      </w:r>
    </w:p>
    <w:p w14:paraId="34757579" w14:textId="4D12E91F" w:rsidR="00C567E1" w:rsidRPr="00C567E1" w:rsidRDefault="00C567E1" w:rsidP="00C567E1">
      <w:pPr>
        <w:tabs>
          <w:tab w:val="left" w:pos="720"/>
          <w:tab w:val="left" w:pos="1080"/>
          <w:tab w:val="left" w:pos="2790"/>
        </w:tabs>
        <w:rPr>
          <w:lang w:val="x-none"/>
        </w:rPr>
      </w:pPr>
      <w:r w:rsidRPr="00C567E1">
        <w:tab/>
      </w:r>
      <w:r w:rsidRPr="00C567E1">
        <w:tab/>
        <w:t>shoulderbag</w:t>
      </w:r>
      <w:r w:rsidRPr="00C567E1">
        <w:tab/>
        <w:t>it</w:t>
      </w:r>
      <w:r w:rsidRPr="00C567E1">
        <w:rPr>
          <w:lang w:val="x-none"/>
        </w:rPr>
        <w:t>.is</w:t>
      </w:r>
    </w:p>
    <w:p w14:paraId="69863495" w14:textId="23C53C33" w:rsidR="00C567E1" w:rsidRPr="00C567E1" w:rsidRDefault="00C567E1" w:rsidP="00C30A26">
      <w:pPr>
        <w:tabs>
          <w:tab w:val="left" w:pos="720"/>
          <w:tab w:val="left" w:pos="1080"/>
        </w:tabs>
      </w:pPr>
      <w:r w:rsidRPr="00C567E1">
        <w:tab/>
      </w:r>
      <w:r w:rsidRPr="00C567E1">
        <w:tab/>
        <w:t>‘It’s a shoulderbag</w:t>
      </w:r>
      <w:r w:rsidRPr="00C567E1">
        <w:rPr>
          <w:lang w:val="x-none"/>
        </w:rPr>
        <w:t>.’ (&lt;</w:t>
      </w:r>
      <w:r w:rsidRPr="007F5966">
        <w:rPr>
          <w:rFonts w:ascii="Doulos SIL" w:hAnsi="Doulos SIL" w:cs="Doulos SIL"/>
          <w:i/>
          <w:color w:val="0000FF"/>
          <w:lang w:val="x-none"/>
        </w:rPr>
        <w:t xml:space="preserve"> bùwà</w:t>
      </w:r>
      <w:r w:rsidRPr="00C567E1">
        <w:rPr>
          <w:lang w:val="x-none"/>
        </w:rPr>
        <w:t xml:space="preserve"> )</w:t>
      </w:r>
    </w:p>
    <w:p w14:paraId="1C0AD9A2" w14:textId="11515128" w:rsidR="000C2C55" w:rsidRDefault="000C2C55" w:rsidP="000C2C55"/>
    <w:p w14:paraId="69494857" w14:textId="4BEBD29A" w:rsidR="00B622B2" w:rsidRDefault="00B622B2" w:rsidP="00B622B2">
      <w:r>
        <w:lastRenderedPageBreak/>
        <w:t xml:space="preserve">(xx2) presents the full set of forms with pronominal predicates. Final Tone-Raising </w:t>
      </w:r>
      <w:r w:rsidR="00EC6A30">
        <w:t>applies regularly</w:t>
      </w:r>
      <w:r>
        <w:t xml:space="preserve"> to third person forms (xx2c) but only sporadically to the forms in (xx2b)</w:t>
      </w:r>
      <w:r>
        <w:rPr>
          <w:lang w:val="x-none"/>
        </w:rPr>
        <w:t xml:space="preserve">. </w:t>
      </w:r>
      <w:r w:rsidR="00F60BA8">
        <w:rPr>
          <w:lang w:val="x-none"/>
        </w:rPr>
        <w:t xml:space="preserve">This is likely because the M-toned pronominal morphemes in (xx2b) disfavor the raising process in the following </w:t>
      </w:r>
      <w:r w:rsidR="00F60BA8" w:rsidRPr="007F5966">
        <w:rPr>
          <w:rFonts w:ascii="Doulos SIL" w:hAnsi="Doulos SIL" w:cs="Doulos SIL"/>
          <w:i/>
          <w:color w:val="0000FF"/>
          <w:lang w:val="x-none"/>
        </w:rPr>
        <w:t>-lɔ̀gɔ̀</w:t>
      </w:r>
      <w:r w:rsidR="00F60BA8">
        <w:rPr>
          <w:lang w:val="x-none"/>
        </w:rPr>
        <w:t xml:space="preserve"> morpheme.</w:t>
      </w:r>
    </w:p>
    <w:p w14:paraId="3B691629" w14:textId="77777777" w:rsidR="00B622B2" w:rsidRPr="000A1321" w:rsidRDefault="00B622B2" w:rsidP="00B622B2">
      <w:pPr>
        <w:rPr>
          <w:color w:val="800000"/>
        </w:rPr>
      </w:pPr>
    </w:p>
    <w:p w14:paraId="4983F398" w14:textId="77777777" w:rsidR="00B622B2" w:rsidRPr="0074185A" w:rsidRDefault="00B622B2" w:rsidP="00B622B2">
      <w:pPr>
        <w:pStyle w:val="example-simple"/>
        <w:tabs>
          <w:tab w:val="left" w:pos="2070"/>
          <w:tab w:val="left" w:pos="3600"/>
        </w:tabs>
      </w:pPr>
      <w:r w:rsidRPr="0074185A">
        <w:t>(xx2)</w:t>
      </w:r>
      <w:r w:rsidRPr="0074185A">
        <w:tab/>
        <w:t>category</w:t>
      </w:r>
      <w:r w:rsidRPr="0074185A">
        <w:tab/>
        <w:t>‘it is’</w:t>
      </w:r>
    </w:p>
    <w:p w14:paraId="6624D9BF" w14:textId="77777777" w:rsidR="00B622B2" w:rsidRPr="0074185A" w:rsidRDefault="00B622B2" w:rsidP="00B622B2">
      <w:pPr>
        <w:pStyle w:val="example-simple"/>
        <w:tabs>
          <w:tab w:val="left" w:pos="2070"/>
          <w:tab w:val="left" w:pos="3600"/>
        </w:tabs>
      </w:pPr>
    </w:p>
    <w:p w14:paraId="2EC251D3" w14:textId="77777777" w:rsidR="00B622B2" w:rsidRPr="00632353" w:rsidRDefault="00B622B2" w:rsidP="00B622B2">
      <w:pPr>
        <w:pStyle w:val="example-simple"/>
        <w:tabs>
          <w:tab w:val="left" w:pos="2070"/>
          <w:tab w:val="left" w:pos="3600"/>
        </w:tabs>
      </w:pPr>
      <w:r w:rsidRPr="0074185A">
        <w:tab/>
      </w:r>
      <w:r>
        <w:t>a</w:t>
      </w:r>
      <w:r>
        <w:rPr>
          <w:lang w:val="x-none"/>
        </w:rPr>
        <w:t>.</w:t>
      </w:r>
      <w:r>
        <w:tab/>
      </w:r>
      <w:r w:rsidRPr="0074185A">
        <w:t>1Sg</w:t>
      </w:r>
      <w:r w:rsidRPr="0074185A">
        <w:tab/>
      </w:r>
      <w:r>
        <w:rPr>
          <w:rFonts w:ascii="Doulos SIL" w:hAnsi="Doulos SIL"/>
          <w:i/>
          <w:color w:val="0000FF"/>
          <w:lang w:val="x-none"/>
        </w:rPr>
        <w:t>ŋ̀</w:t>
      </w:r>
      <w:r w:rsidRPr="00D76DFA">
        <w:rPr>
          <w:rFonts w:ascii="Doulos SIL" w:hAnsi="Doulos SIL"/>
          <w:i/>
          <w:color w:val="0000FF"/>
        </w:rPr>
        <w:t>-dɔ</w:t>
      </w:r>
      <w:r>
        <w:rPr>
          <w:rFonts w:ascii="Doulos SIL" w:hAnsi="Doulos SIL"/>
          <w:i/>
          <w:color w:val="0000FF"/>
          <w:lang w:val="x-none"/>
        </w:rPr>
        <w:t>́</w:t>
      </w:r>
      <w:r w:rsidRPr="00D76DFA">
        <w:rPr>
          <w:rFonts w:ascii="Doulos SIL" w:hAnsi="Doulos SIL"/>
          <w:i/>
          <w:color w:val="0000FF"/>
        </w:rPr>
        <w:t>gɔ</w:t>
      </w:r>
      <w:r>
        <w:rPr>
          <w:rFonts w:ascii="Doulos SIL" w:hAnsi="Doulos SIL"/>
          <w:i/>
          <w:color w:val="0000FF"/>
          <w:lang w:val="x-none"/>
        </w:rPr>
        <w:t>́</w:t>
      </w:r>
      <w:r w:rsidRPr="00D76DFA">
        <w:rPr>
          <w:rFonts w:ascii="Doulos SIL" w:hAnsi="Doulos SIL"/>
          <w:i/>
          <w:color w:val="0000FF"/>
        </w:rPr>
        <w:t xml:space="preserve"> nì</w:t>
      </w:r>
    </w:p>
    <w:p w14:paraId="6FC9D288" w14:textId="77777777" w:rsidR="00B622B2" w:rsidRDefault="00B622B2" w:rsidP="00B622B2">
      <w:pPr>
        <w:pStyle w:val="example-simple"/>
        <w:tabs>
          <w:tab w:val="left" w:pos="2070"/>
          <w:tab w:val="left" w:pos="3600"/>
        </w:tabs>
      </w:pPr>
    </w:p>
    <w:p w14:paraId="2C9EA52B" w14:textId="474B827C" w:rsidR="00B622B2" w:rsidRPr="0074185A" w:rsidRDefault="00B622B2" w:rsidP="00B622B2">
      <w:pPr>
        <w:pStyle w:val="example-simple"/>
        <w:tabs>
          <w:tab w:val="left" w:pos="2070"/>
          <w:tab w:val="left" w:pos="3600"/>
        </w:tabs>
      </w:pPr>
      <w:r w:rsidRPr="0074185A">
        <w:tab/>
      </w:r>
      <w:r>
        <w:t>b</w:t>
      </w:r>
      <w:r>
        <w:rPr>
          <w:lang w:val="x-none"/>
        </w:rPr>
        <w:t>.</w:t>
      </w:r>
      <w:r>
        <w:tab/>
      </w:r>
      <w:r w:rsidRPr="0074185A">
        <w:t>1Pl</w:t>
      </w:r>
      <w:r w:rsidRPr="0074185A">
        <w:tab/>
      </w:r>
      <w:r w:rsidRPr="00C4690C">
        <w:rPr>
          <w:rFonts w:ascii="Doulos SIL" w:hAnsi="Doulos SIL"/>
          <w:i/>
          <w:color w:val="0000FF"/>
        </w:rPr>
        <w:t>ē</w:t>
      </w:r>
      <w:r w:rsidRPr="00D76DFA">
        <w:rPr>
          <w:rFonts w:ascii="Doulos SIL" w:hAnsi="Doulos SIL"/>
          <w:i/>
          <w:color w:val="0000FF"/>
        </w:rPr>
        <w:t>-lɔ̀gɔ</w:t>
      </w:r>
      <w:r>
        <w:rPr>
          <w:rFonts w:ascii="Doulos SIL" w:hAnsi="Doulos SIL"/>
          <w:i/>
          <w:color w:val="0000FF"/>
          <w:lang w:val="x-none"/>
        </w:rPr>
        <w:t>̀</w:t>
      </w:r>
      <w:r w:rsidRPr="00D76DFA">
        <w:rPr>
          <w:rFonts w:ascii="Doulos SIL" w:hAnsi="Doulos SIL"/>
          <w:i/>
          <w:color w:val="0000FF"/>
        </w:rPr>
        <w:t xml:space="preserve"> nì</w:t>
      </w:r>
      <w:r>
        <w:rPr>
          <w:rFonts w:ascii="Doulos SIL" w:hAnsi="Doulos SIL"/>
          <w:i/>
          <w:color w:val="0000FF"/>
        </w:rPr>
        <w:tab/>
      </w:r>
      <w:r>
        <w:rPr>
          <w:lang w:val="x-none"/>
        </w:rPr>
        <w:t xml:space="preserve">~ </w:t>
      </w:r>
      <w:r w:rsidRPr="00C4690C">
        <w:rPr>
          <w:rFonts w:ascii="Doulos SIL" w:hAnsi="Doulos SIL"/>
          <w:i/>
          <w:color w:val="0000FF"/>
        </w:rPr>
        <w:t>ē</w:t>
      </w:r>
      <w:r w:rsidRPr="00D76DFA">
        <w:rPr>
          <w:rFonts w:ascii="Doulos SIL" w:hAnsi="Doulos SIL"/>
          <w:i/>
          <w:color w:val="0000FF"/>
        </w:rPr>
        <w:t>-lɔ̀gɔ</w:t>
      </w:r>
      <w:r>
        <w:rPr>
          <w:rFonts w:ascii="Doulos SIL" w:hAnsi="Doulos SIL"/>
          <w:i/>
          <w:color w:val="0000FF"/>
          <w:lang w:val="x-none"/>
        </w:rPr>
        <w:t>̄</w:t>
      </w:r>
      <w:r w:rsidRPr="00D76DFA">
        <w:rPr>
          <w:rFonts w:ascii="Doulos SIL" w:hAnsi="Doulos SIL"/>
          <w:i/>
          <w:color w:val="0000FF"/>
        </w:rPr>
        <w:t xml:space="preserve"> nì</w:t>
      </w:r>
    </w:p>
    <w:p w14:paraId="5D331C8A" w14:textId="0B7F0ECC" w:rsidR="00B622B2" w:rsidRPr="0074185A" w:rsidRDefault="00B622B2" w:rsidP="00B622B2">
      <w:pPr>
        <w:pStyle w:val="example-simple"/>
        <w:tabs>
          <w:tab w:val="left" w:pos="2070"/>
          <w:tab w:val="left" w:pos="3600"/>
        </w:tabs>
      </w:pPr>
      <w:r w:rsidRPr="0074185A">
        <w:tab/>
      </w:r>
      <w:r>
        <w:tab/>
      </w:r>
      <w:r w:rsidRPr="0074185A">
        <w:t>2Sg</w:t>
      </w:r>
      <w:r w:rsidRPr="0074185A">
        <w:tab/>
      </w:r>
      <w:r>
        <w:rPr>
          <w:rFonts w:ascii="Doulos SIL" w:hAnsi="Doulos SIL"/>
          <w:i/>
          <w:color w:val="0000FF"/>
        </w:rPr>
        <w:t>ā</w:t>
      </w:r>
      <w:r>
        <w:rPr>
          <w:rFonts w:ascii="Doulos SIL" w:hAnsi="Doulos SIL"/>
          <w:i/>
          <w:color w:val="0000FF"/>
          <w:lang w:val="x-none"/>
        </w:rPr>
        <w:t>ⁿ</w:t>
      </w:r>
      <w:r>
        <w:rPr>
          <w:rFonts w:ascii="Doulos SIL" w:hAnsi="Doulos SIL"/>
          <w:i/>
          <w:color w:val="0000FF"/>
        </w:rPr>
        <w:t>-</w:t>
      </w:r>
      <w:r w:rsidRPr="00D76DFA">
        <w:rPr>
          <w:rFonts w:ascii="Doulos SIL" w:hAnsi="Doulos SIL"/>
          <w:i/>
          <w:color w:val="0000FF"/>
        </w:rPr>
        <w:t>dɔ̀gɔ</w:t>
      </w:r>
      <w:r>
        <w:rPr>
          <w:rFonts w:ascii="Doulos SIL" w:hAnsi="Doulos SIL"/>
          <w:i/>
          <w:color w:val="0000FF"/>
          <w:lang w:val="x-none"/>
        </w:rPr>
        <w:t>̀</w:t>
      </w:r>
      <w:r w:rsidRPr="00D76DFA">
        <w:rPr>
          <w:rFonts w:ascii="Doulos SIL" w:hAnsi="Doulos SIL"/>
          <w:i/>
          <w:color w:val="0000FF"/>
        </w:rPr>
        <w:t xml:space="preserve"> nì</w:t>
      </w:r>
      <w:r>
        <w:rPr>
          <w:rFonts w:ascii="Doulos SIL" w:hAnsi="Doulos SIL"/>
          <w:i/>
          <w:color w:val="0000FF"/>
        </w:rPr>
        <w:tab/>
      </w:r>
      <w:r>
        <w:rPr>
          <w:lang w:val="x-none"/>
        </w:rPr>
        <w:t xml:space="preserve">~ </w:t>
      </w:r>
      <w:r w:rsidR="00EC6A30">
        <w:rPr>
          <w:rFonts w:ascii="Doulos SIL" w:hAnsi="Doulos SIL"/>
          <w:i/>
          <w:color w:val="0000FF"/>
        </w:rPr>
        <w:t>a</w:t>
      </w:r>
      <w:r w:rsidR="00EC6A30">
        <w:rPr>
          <w:rFonts w:ascii="Doulos SIL" w:hAnsi="Doulos SIL"/>
          <w:i/>
          <w:color w:val="0000FF"/>
          <w:lang w:val="x-none"/>
        </w:rPr>
        <w:t>̄ⁿ</w:t>
      </w:r>
      <w:r w:rsidRPr="00D76DFA">
        <w:rPr>
          <w:rFonts w:ascii="Doulos SIL" w:hAnsi="Doulos SIL"/>
          <w:i/>
          <w:color w:val="0000FF"/>
        </w:rPr>
        <w:t>-</w:t>
      </w:r>
      <w:r w:rsidR="00EC6A30">
        <w:rPr>
          <w:rFonts w:ascii="Doulos SIL" w:hAnsi="Doulos SIL"/>
          <w:i/>
          <w:color w:val="0000FF"/>
        </w:rPr>
        <w:t>d</w:t>
      </w:r>
      <w:r w:rsidRPr="00D76DFA">
        <w:rPr>
          <w:rFonts w:ascii="Doulos SIL" w:hAnsi="Doulos SIL"/>
          <w:i/>
          <w:color w:val="0000FF"/>
        </w:rPr>
        <w:t>ɔ̀gɔ</w:t>
      </w:r>
      <w:r>
        <w:rPr>
          <w:rFonts w:ascii="Doulos SIL" w:hAnsi="Doulos SIL"/>
          <w:i/>
          <w:color w:val="0000FF"/>
          <w:lang w:val="x-none"/>
        </w:rPr>
        <w:t>̄</w:t>
      </w:r>
      <w:r w:rsidRPr="00D76DFA">
        <w:rPr>
          <w:rFonts w:ascii="Doulos SIL" w:hAnsi="Doulos SIL"/>
          <w:i/>
          <w:color w:val="0000FF"/>
        </w:rPr>
        <w:t xml:space="preserve"> nì</w:t>
      </w:r>
    </w:p>
    <w:p w14:paraId="0CDAC3A3" w14:textId="350D5072" w:rsidR="00B622B2" w:rsidRPr="0074185A" w:rsidRDefault="00B622B2" w:rsidP="00B622B2">
      <w:pPr>
        <w:pStyle w:val="example-simple"/>
        <w:tabs>
          <w:tab w:val="left" w:pos="2070"/>
          <w:tab w:val="left" w:pos="3600"/>
        </w:tabs>
      </w:pPr>
      <w:r w:rsidRPr="0074185A">
        <w:tab/>
      </w:r>
      <w:r>
        <w:tab/>
      </w:r>
      <w:r w:rsidRPr="0074185A">
        <w:t>2Pl</w:t>
      </w:r>
      <w:r w:rsidRPr="0074185A">
        <w:tab/>
      </w:r>
      <w:r>
        <w:rPr>
          <w:rFonts w:ascii="Doulos SIL" w:hAnsi="Doulos SIL"/>
          <w:i/>
          <w:color w:val="0000FF"/>
        </w:rPr>
        <w:t>āā-</w:t>
      </w:r>
      <w:r w:rsidRPr="00C4690C">
        <w:rPr>
          <w:rFonts w:ascii="Doulos SIL" w:hAnsi="Doulos SIL"/>
          <w:i/>
          <w:color w:val="0000FF"/>
        </w:rPr>
        <w:t>lɔ̀g</w:t>
      </w:r>
      <w:r>
        <w:rPr>
          <w:rFonts w:ascii="Doulos SIL" w:hAnsi="Doulos SIL"/>
          <w:i/>
          <w:color w:val="0000FF"/>
        </w:rPr>
        <w:t>ɔ</w:t>
      </w:r>
      <w:r>
        <w:rPr>
          <w:rFonts w:ascii="Doulos SIL" w:hAnsi="Doulos SIL"/>
          <w:i/>
          <w:color w:val="0000FF"/>
          <w:lang w:val="x-none"/>
        </w:rPr>
        <w:t>̀</w:t>
      </w:r>
      <w:r>
        <w:rPr>
          <w:rFonts w:ascii="Doulos SIL" w:hAnsi="Doulos SIL"/>
          <w:i/>
          <w:color w:val="0000FF"/>
        </w:rPr>
        <w:t xml:space="preserve"> </w:t>
      </w:r>
      <w:r w:rsidRPr="00D76DFA">
        <w:rPr>
          <w:rFonts w:ascii="Doulos SIL" w:hAnsi="Doulos SIL"/>
          <w:i/>
          <w:color w:val="0000FF"/>
        </w:rPr>
        <w:t>nì</w:t>
      </w:r>
      <w:r>
        <w:rPr>
          <w:rFonts w:ascii="Doulos SIL" w:hAnsi="Doulos SIL"/>
          <w:i/>
          <w:color w:val="0000FF"/>
        </w:rPr>
        <w:tab/>
      </w:r>
      <w:r>
        <w:rPr>
          <w:lang w:val="x-none"/>
        </w:rPr>
        <w:t xml:space="preserve">~ </w:t>
      </w:r>
      <w:r w:rsidR="00EC6A30">
        <w:rPr>
          <w:rFonts w:ascii="Doulos SIL" w:hAnsi="Doulos SIL"/>
          <w:i/>
          <w:color w:val="0000FF"/>
        </w:rPr>
        <w:t>a</w:t>
      </w:r>
      <w:r w:rsidR="00EC6A30">
        <w:rPr>
          <w:rFonts w:ascii="Doulos SIL" w:hAnsi="Doulos SIL"/>
          <w:i/>
          <w:color w:val="0000FF"/>
          <w:lang w:val="x-none"/>
        </w:rPr>
        <w:t>̄ā</w:t>
      </w:r>
      <w:r w:rsidRPr="00D76DFA">
        <w:rPr>
          <w:rFonts w:ascii="Doulos SIL" w:hAnsi="Doulos SIL"/>
          <w:i/>
          <w:color w:val="0000FF"/>
        </w:rPr>
        <w:t>-lɔ̀gɔ</w:t>
      </w:r>
      <w:r>
        <w:rPr>
          <w:rFonts w:ascii="Doulos SIL" w:hAnsi="Doulos SIL"/>
          <w:i/>
          <w:color w:val="0000FF"/>
          <w:lang w:val="x-none"/>
        </w:rPr>
        <w:t>̄</w:t>
      </w:r>
      <w:r w:rsidRPr="00D76DFA">
        <w:rPr>
          <w:rFonts w:ascii="Doulos SIL" w:hAnsi="Doulos SIL"/>
          <w:i/>
          <w:color w:val="0000FF"/>
        </w:rPr>
        <w:t xml:space="preserve"> nì</w:t>
      </w:r>
    </w:p>
    <w:p w14:paraId="3F8FEE1A" w14:textId="77777777" w:rsidR="00B622B2" w:rsidRPr="0074185A" w:rsidRDefault="00B622B2" w:rsidP="00B622B2">
      <w:pPr>
        <w:pStyle w:val="example-simple"/>
        <w:tabs>
          <w:tab w:val="left" w:pos="2070"/>
          <w:tab w:val="left" w:pos="3600"/>
        </w:tabs>
      </w:pPr>
    </w:p>
    <w:p w14:paraId="0FAE2388" w14:textId="77777777" w:rsidR="00B622B2" w:rsidRPr="0074185A" w:rsidRDefault="00B622B2" w:rsidP="00B622B2">
      <w:pPr>
        <w:pStyle w:val="example-simple"/>
        <w:tabs>
          <w:tab w:val="left" w:pos="2070"/>
          <w:tab w:val="left" w:pos="3600"/>
        </w:tabs>
      </w:pPr>
      <w:r w:rsidRPr="0074185A">
        <w:tab/>
      </w:r>
      <w:r>
        <w:t>c</w:t>
      </w:r>
      <w:r>
        <w:rPr>
          <w:lang w:val="x-none"/>
        </w:rPr>
        <w:t xml:space="preserve">. </w:t>
      </w:r>
      <w:r>
        <w:tab/>
      </w:r>
      <w:r w:rsidRPr="0074185A">
        <w:t>3Sg</w:t>
      </w:r>
      <w:r w:rsidRPr="0074185A">
        <w:tab/>
      </w:r>
      <w:r w:rsidRPr="00C4690C">
        <w:rPr>
          <w:rFonts w:ascii="Doulos SIL" w:hAnsi="Doulos SIL"/>
          <w:i/>
          <w:color w:val="0000FF"/>
        </w:rPr>
        <w:t>wɔ̀g</w:t>
      </w:r>
      <w:r>
        <w:rPr>
          <w:rFonts w:ascii="Doulos SIL" w:hAnsi="Doulos SIL"/>
          <w:i/>
          <w:color w:val="0000FF"/>
        </w:rPr>
        <w:t>ɔ</w:t>
      </w:r>
      <w:r>
        <w:rPr>
          <w:rFonts w:ascii="Doulos SIL" w:hAnsi="Doulos SIL"/>
          <w:i/>
          <w:color w:val="0000FF"/>
          <w:lang w:val="x-none"/>
        </w:rPr>
        <w:t>̄</w:t>
      </w:r>
      <w:r>
        <w:rPr>
          <w:rFonts w:ascii="Doulos SIL" w:hAnsi="Doulos SIL"/>
          <w:i/>
          <w:color w:val="0000FF"/>
        </w:rPr>
        <w:t xml:space="preserve"> nì</w:t>
      </w:r>
    </w:p>
    <w:p w14:paraId="2695C1D8" w14:textId="77777777" w:rsidR="00B622B2" w:rsidRPr="0074185A" w:rsidRDefault="00B622B2" w:rsidP="00B622B2">
      <w:pPr>
        <w:pStyle w:val="example-simple"/>
        <w:tabs>
          <w:tab w:val="left" w:pos="2070"/>
          <w:tab w:val="left" w:pos="3600"/>
        </w:tabs>
      </w:pPr>
      <w:r w:rsidRPr="0074185A">
        <w:tab/>
      </w:r>
      <w:r>
        <w:tab/>
      </w:r>
      <w:r w:rsidRPr="0074185A">
        <w:t>3Pl</w:t>
      </w:r>
      <w:r w:rsidRPr="0074185A">
        <w:tab/>
      </w:r>
      <w:r>
        <w:rPr>
          <w:rFonts w:ascii="Doulos SIL" w:hAnsi="Doulos SIL"/>
          <w:i/>
          <w:color w:val="0000FF"/>
        </w:rPr>
        <w:t>è-</w:t>
      </w:r>
      <w:r w:rsidRPr="00C4690C">
        <w:rPr>
          <w:rFonts w:ascii="Doulos SIL" w:hAnsi="Doulos SIL"/>
          <w:i/>
          <w:color w:val="0000FF"/>
        </w:rPr>
        <w:t>lɔ̀g</w:t>
      </w:r>
      <w:r>
        <w:rPr>
          <w:rFonts w:ascii="Doulos SIL" w:hAnsi="Doulos SIL"/>
          <w:i/>
          <w:color w:val="0000FF"/>
        </w:rPr>
        <w:t>ɔ̄ nì</w:t>
      </w:r>
    </w:p>
    <w:p w14:paraId="77A31902" w14:textId="1CB9CC6D" w:rsidR="00B622B2" w:rsidRDefault="00B622B2" w:rsidP="000C2C55"/>
    <w:p w14:paraId="1EE42DEB" w14:textId="32C24C51" w:rsidR="00FD4B66" w:rsidRDefault="00FD4B66" w:rsidP="000C2C55"/>
    <w:p w14:paraId="62F67EE3" w14:textId="09D1DAD9" w:rsidR="00FD4B66" w:rsidRDefault="00FD4B66" w:rsidP="00FD4B66">
      <w:pPr>
        <w:pStyle w:val="Heading4"/>
      </w:pPr>
      <w:bookmarkStart w:id="1351" w:name="_Toc115534"/>
      <w:r>
        <w:t>‘It isn’t X’</w:t>
      </w:r>
      <w:bookmarkEnd w:id="1351"/>
    </w:p>
    <w:p w14:paraId="52C58009" w14:textId="7C400005" w:rsidR="00FA5DFA" w:rsidRDefault="00FA5DFA" w:rsidP="00FA5DFA">
      <w:pPr>
        <w:rPr>
          <w:lang w:val="x-none"/>
        </w:rPr>
      </w:pPr>
      <w:r>
        <w:t>The positive identificational predicates described above, with no overt subject, do not have a dedicated negative counterpart</w:t>
      </w:r>
      <w:r>
        <w:rPr>
          <w:lang w:val="x-none"/>
        </w:rPr>
        <w:t>. Instead, ‘it isn’t X’ is phrased as ‘Y is not X’ (</w:t>
      </w:r>
      <w:r>
        <w:t>§11.2.2.2 below)</w:t>
      </w:r>
      <w:r>
        <w:rPr>
          <w:lang w:val="x-none"/>
        </w:rPr>
        <w:t>, i.e. as a negative copular clause with an obligatory subject, the default being a 3Sg pronominal.</w:t>
      </w:r>
    </w:p>
    <w:p w14:paraId="6D24D026" w14:textId="77777777" w:rsidR="00FA5DFA" w:rsidRPr="00FA5DFA" w:rsidRDefault="00FA5DFA" w:rsidP="00FA5DFA">
      <w:pPr>
        <w:rPr>
          <w:lang w:val="x-none"/>
        </w:rPr>
      </w:pPr>
    </w:p>
    <w:p w14:paraId="3816C92E" w14:textId="53F2E538" w:rsidR="00C30A26" w:rsidRDefault="00C30A26" w:rsidP="00C30A26"/>
    <w:p w14:paraId="2850733B" w14:textId="5C574424" w:rsidR="00CB280D" w:rsidRDefault="00CB280D" w:rsidP="00CB280D">
      <w:pPr>
        <w:pStyle w:val="Heading3"/>
      </w:pPr>
      <w:bookmarkStart w:id="1352" w:name="_Toc115535"/>
      <w:r>
        <w:t>Equational (copular) clauses</w:t>
      </w:r>
      <w:bookmarkEnd w:id="1352"/>
      <w:r>
        <w:t xml:space="preserve"> </w:t>
      </w:r>
    </w:p>
    <w:p w14:paraId="5D30B71C" w14:textId="50668B69" w:rsidR="00C30A26" w:rsidRDefault="00C30A26" w:rsidP="00C30A26">
      <w:pPr>
        <w:pStyle w:val="Heading4"/>
      </w:pPr>
      <w:bookmarkStart w:id="1353" w:name="_Toc115536"/>
      <w:r>
        <w:t>‘Y is X’ (</w:t>
      </w:r>
      <w:r w:rsidRPr="00D76DFA">
        <w:rPr>
          <w:rFonts w:ascii="Doulos SIL" w:hAnsi="Doulos SIL"/>
          <w:i/>
          <w:color w:val="0000FF"/>
        </w:rPr>
        <w:t>Y gà X nì</w:t>
      </w:r>
      <w:r>
        <w:t xml:space="preserve"> )</w:t>
      </w:r>
      <w:bookmarkEnd w:id="1353"/>
    </w:p>
    <w:p w14:paraId="47EB6E53" w14:textId="3EE04572" w:rsidR="00FD4B66" w:rsidRPr="00FD4B66" w:rsidRDefault="00C30A26" w:rsidP="00C30A26">
      <w:r>
        <w:t xml:space="preserve">The identificational ‘it is X’ construction (preceding section) may be elaborated by adding an overt subject. In this case, the subject is followed by </w:t>
      </w:r>
      <w:r w:rsidRPr="00D76DFA">
        <w:rPr>
          <w:rFonts w:ascii="Doulos SIL" w:hAnsi="Doulos SIL"/>
          <w:i/>
          <w:color w:val="0000FF"/>
        </w:rPr>
        <w:t>gà</w:t>
      </w:r>
      <w:r>
        <w:t xml:space="preserve">. This is </w:t>
      </w:r>
      <w:r w:rsidR="005A1A1F">
        <w:t>arguably</w:t>
      </w:r>
      <w:r>
        <w:t xml:space="preserve"> identical to the imperfective particle </w:t>
      </w:r>
      <w:r w:rsidRPr="007F5966">
        <w:rPr>
          <w:rFonts w:ascii="Doulos SIL" w:hAnsi="Doulos SIL" w:cs="Doulos SIL"/>
          <w:i/>
          <w:color w:val="0000FF"/>
        </w:rPr>
        <w:t>gà</w:t>
      </w:r>
      <w:r w:rsidR="000A3BAF">
        <w:t xml:space="preserve"> and existential</w:t>
      </w:r>
      <w:r w:rsidR="000A3BAF">
        <w:rPr>
          <w:lang w:val="x-none"/>
        </w:rPr>
        <w:t xml:space="preserve">-locational </w:t>
      </w:r>
      <w:r w:rsidR="000A3BAF" w:rsidRPr="007F5966">
        <w:rPr>
          <w:rFonts w:ascii="Doulos SIL" w:hAnsi="Doulos SIL" w:cs="Doulos SIL"/>
          <w:i/>
          <w:color w:val="0000FF"/>
          <w:lang w:val="x-none"/>
        </w:rPr>
        <w:t>gà</w:t>
      </w:r>
      <w:r w:rsidR="000A3BAF">
        <w:rPr>
          <w:lang w:val="x-none"/>
        </w:rPr>
        <w:t xml:space="preserve"> ‘be (present)’. </w:t>
      </w:r>
      <w:r>
        <w:t xml:space="preserve"> </w:t>
      </w:r>
      <w:r w:rsidR="000A3BAF">
        <w:t xml:space="preserve">However, in equational clauses </w:t>
      </w:r>
      <w:r w:rsidR="000A3BAF" w:rsidRPr="007F5966">
        <w:rPr>
          <w:rFonts w:ascii="Doulos SIL" w:hAnsi="Doulos SIL" w:cs="Doulos SIL"/>
          <w:i/>
          <w:color w:val="0000FF"/>
        </w:rPr>
        <w:t>ga</w:t>
      </w:r>
      <w:r w:rsidR="000A3BAF" w:rsidRPr="007F5966">
        <w:rPr>
          <w:rFonts w:ascii="Doulos SIL" w:hAnsi="Doulos SIL" w:cs="Doulos SIL"/>
          <w:i/>
          <w:color w:val="0000FF"/>
          <w:lang w:val="x-none"/>
        </w:rPr>
        <w:t>̀</w:t>
      </w:r>
      <w:r w:rsidR="000A3BAF">
        <w:rPr>
          <w:lang w:val="x-none"/>
        </w:rPr>
        <w:t xml:space="preserve"> </w:t>
      </w:r>
      <w:r>
        <w:t xml:space="preserve">functions as a copula ‘be’. </w:t>
      </w:r>
      <w:r w:rsidR="000A3BAF">
        <w:t xml:space="preserve">Like the other two </w:t>
      </w:r>
      <w:r w:rsidR="000A3BAF" w:rsidRPr="007F5966">
        <w:rPr>
          <w:rFonts w:ascii="Doulos SIL" w:hAnsi="Doulos SIL" w:cs="Doulos SIL"/>
          <w:i/>
          <w:color w:val="0000FF"/>
        </w:rPr>
        <w:t>ga</w:t>
      </w:r>
      <w:r w:rsidR="000A3BAF" w:rsidRPr="007F5966">
        <w:rPr>
          <w:rFonts w:ascii="Doulos SIL" w:hAnsi="Doulos SIL" w:cs="Doulos SIL"/>
          <w:i/>
          <w:color w:val="0000FF"/>
          <w:lang w:val="x-none"/>
        </w:rPr>
        <w:t>̀</w:t>
      </w:r>
      <w:r w:rsidR="000A3BAF">
        <w:rPr>
          <w:lang w:val="x-none"/>
        </w:rPr>
        <w:t xml:space="preserve"> morphemes, </w:t>
      </w:r>
      <w:r w:rsidR="00B622B2">
        <w:t>the copula</w:t>
      </w:r>
      <w:r>
        <w:t xml:space="preserve"> is raised to </w:t>
      </w:r>
      <w:r w:rsidRPr="00D76DFA">
        <w:rPr>
          <w:rFonts w:ascii="Doulos SIL" w:hAnsi="Doulos SIL"/>
          <w:i/>
          <w:color w:val="0000FF"/>
        </w:rPr>
        <w:t>gā</w:t>
      </w:r>
      <w:r>
        <w:t xml:space="preserve"> </w:t>
      </w:r>
      <w:r w:rsidR="000A3BAF">
        <w:t xml:space="preserve">before L-tone </w:t>
      </w:r>
      <w:r>
        <w:t xml:space="preserve">by Final Tone-Raising. </w:t>
      </w:r>
      <w:r w:rsidR="000A3BAF">
        <w:t xml:space="preserve">However, </w:t>
      </w:r>
      <w:r w:rsidR="00FD4B66">
        <w:t xml:space="preserve">both </w:t>
      </w:r>
      <w:r w:rsidR="00FD4B66" w:rsidRPr="007F5966">
        <w:rPr>
          <w:rFonts w:ascii="Doulos SIL" w:hAnsi="Doulos SIL" w:cs="Doulos SIL"/>
          <w:i/>
          <w:color w:val="0000FF"/>
        </w:rPr>
        <w:t>ga</w:t>
      </w:r>
      <w:r w:rsidR="00FD4B66" w:rsidRPr="007F5966">
        <w:rPr>
          <w:rFonts w:ascii="Doulos SIL" w:hAnsi="Doulos SIL" w:cs="Doulos SIL"/>
          <w:i/>
          <w:color w:val="0000FF"/>
          <w:lang w:val="x-none"/>
        </w:rPr>
        <w:t>̀</w:t>
      </w:r>
      <w:r w:rsidR="00FD4B66">
        <w:rPr>
          <w:lang w:val="x-none"/>
        </w:rPr>
        <w:t xml:space="preserve"> and </w:t>
      </w:r>
      <w:r w:rsidR="00FD4B66" w:rsidRPr="007F5966">
        <w:rPr>
          <w:rFonts w:ascii="Doulos SIL" w:hAnsi="Doulos SIL" w:cs="Doulos SIL"/>
          <w:i/>
          <w:color w:val="0000FF"/>
          <w:lang w:val="x-none"/>
        </w:rPr>
        <w:t>gā</w:t>
      </w:r>
      <w:r w:rsidR="00FD4B66">
        <w:rPr>
          <w:lang w:val="x-none"/>
        </w:rPr>
        <w:t xml:space="preserve"> can occur before nonlow tones. A similar variation occurs in existential-locational clauses, where </w:t>
      </w:r>
      <w:r w:rsidR="00FD4B66" w:rsidRPr="007F5966">
        <w:rPr>
          <w:rFonts w:ascii="Doulos SIL" w:hAnsi="Doulos SIL" w:cs="Doulos SIL"/>
          <w:i/>
          <w:color w:val="0000FF"/>
          <w:lang w:val="x-none"/>
        </w:rPr>
        <w:t>gā</w:t>
      </w:r>
      <w:r w:rsidR="00FD4B66">
        <w:rPr>
          <w:lang w:val="x-none"/>
        </w:rPr>
        <w:t xml:space="preserve"> marks subject focalization. T</w:t>
      </w:r>
      <w:r w:rsidR="00CB280D">
        <w:rPr>
          <w:lang w:val="x-none"/>
        </w:rPr>
        <w:t>h</w:t>
      </w:r>
      <w:r w:rsidR="00FD4B66">
        <w:rPr>
          <w:lang w:val="x-none"/>
        </w:rPr>
        <w:t>e cases of M</w:t>
      </w:r>
      <w:r w:rsidR="00FD4B66">
        <w:noBreakHyphen/>
      </w:r>
      <w:r w:rsidR="00FD4B66">
        <w:rPr>
          <w:lang w:val="x-none"/>
        </w:rPr>
        <w:t xml:space="preserve">toned copula </w:t>
      </w:r>
      <w:r w:rsidR="00FD4B66" w:rsidRPr="007F5966">
        <w:rPr>
          <w:rFonts w:ascii="Doulos SIL" w:hAnsi="Doulos SIL" w:cs="Doulos SIL"/>
          <w:i/>
          <w:color w:val="0000FF"/>
          <w:lang w:val="x-none"/>
        </w:rPr>
        <w:t>gā</w:t>
      </w:r>
      <w:r w:rsidR="00FD4B66">
        <w:rPr>
          <w:lang w:val="x-none"/>
        </w:rPr>
        <w:t xml:space="preserve"> before nonlow tone</w:t>
      </w:r>
      <w:r w:rsidR="00FD4B66">
        <w:t xml:space="preserve"> </w:t>
      </w:r>
      <w:r w:rsidR="001D5C87">
        <w:t>may</w:t>
      </w:r>
      <w:r w:rsidR="00FD4B66">
        <w:t xml:space="preserve"> also </w:t>
      </w:r>
      <w:r w:rsidR="001D5C87">
        <w:t>correlate to some extent with</w:t>
      </w:r>
      <w:r w:rsidR="00FD4B66">
        <w:t xml:space="preserve"> subject focalization (xx1</w:t>
      </w:r>
      <w:r w:rsidR="00DA6395">
        <w:t>f</w:t>
      </w:r>
      <w:r w:rsidR="00FD4B66">
        <w:t>)</w:t>
      </w:r>
      <w:r w:rsidR="00DA6395">
        <w:rPr>
          <w:lang w:val="x-none"/>
        </w:rPr>
        <w:t>, but the evidence is not clear on this point.</w:t>
      </w:r>
      <w:r w:rsidR="00FD4B66">
        <w:t xml:space="preserve"> </w:t>
      </w:r>
      <w:r w:rsidR="00DA6395">
        <w:rPr>
          <w:lang w:val="x-none"/>
        </w:rPr>
        <w:t>Similar</w:t>
      </w:r>
      <w:r w:rsidR="00FD4B66">
        <w:rPr>
          <w:lang w:val="x-none"/>
        </w:rPr>
        <w:t xml:space="preserve"> variation does not occur with imperfective </w:t>
      </w:r>
      <w:r w:rsidR="00FD4B66" w:rsidRPr="007F5966">
        <w:rPr>
          <w:rFonts w:ascii="Doulos SIL" w:hAnsi="Doulos SIL" w:cs="Doulos SIL"/>
          <w:i/>
          <w:color w:val="0000FF"/>
          <w:lang w:val="x-none"/>
        </w:rPr>
        <w:t>gà</w:t>
      </w:r>
      <w:r w:rsidR="00FD4B66">
        <w:t xml:space="preserve">, which becomes </w:t>
      </w:r>
      <w:r w:rsidR="00FD4B66" w:rsidRPr="00FC798C">
        <w:rPr>
          <w:rFonts w:ascii="Doulos SIL" w:hAnsi="Doulos SIL" w:cs="Doulos SIL"/>
          <w:i/>
          <w:color w:val="0000FF"/>
        </w:rPr>
        <w:t>ga</w:t>
      </w:r>
      <w:r w:rsidR="00FD4B66" w:rsidRPr="00FC798C">
        <w:rPr>
          <w:rFonts w:ascii="Doulos SIL" w:hAnsi="Doulos SIL" w:cs="Doulos SIL"/>
          <w:i/>
          <w:color w:val="0000FF"/>
          <w:lang w:val="x-none"/>
        </w:rPr>
        <w:t>̄</w:t>
      </w:r>
      <w:r w:rsidR="00FD4B66">
        <w:rPr>
          <w:lang w:val="x-none"/>
        </w:rPr>
        <w:t xml:space="preserve"> only by tone sandhi.</w:t>
      </w:r>
    </w:p>
    <w:p w14:paraId="270785BC" w14:textId="77777777" w:rsidR="00C30A26" w:rsidRDefault="00C30A26" w:rsidP="00C30A26"/>
    <w:p w14:paraId="66A233B1" w14:textId="6B90C14A" w:rsidR="00C30A26" w:rsidRDefault="00C30A26" w:rsidP="00C30A26">
      <w:pPr>
        <w:tabs>
          <w:tab w:val="left" w:pos="720"/>
          <w:tab w:val="left" w:pos="1080"/>
          <w:tab w:val="left" w:pos="1980"/>
          <w:tab w:val="left" w:pos="2790"/>
          <w:tab w:val="left" w:pos="3780"/>
        </w:tabs>
      </w:pPr>
      <w:r>
        <w:t>(xx1)</w:t>
      </w:r>
      <w:r>
        <w:tab/>
        <w:t>a.</w:t>
      </w:r>
      <w:r>
        <w:tab/>
      </w:r>
      <w:r w:rsidRPr="00D76DFA">
        <w:rPr>
          <w:rFonts w:ascii="Doulos SIL" w:hAnsi="Doulos SIL"/>
          <w:i/>
          <w:color w:val="0000FF"/>
        </w:rPr>
        <w:t>ku</w:t>
      </w:r>
      <w:r w:rsidR="009819C0">
        <w:rPr>
          <w:rFonts w:ascii="Doulos SIL" w:hAnsi="Doulos SIL"/>
          <w:i/>
          <w:color w:val="0000FF"/>
          <w:lang w:val="x-none"/>
        </w:rPr>
        <w:t>́</w:t>
      </w:r>
      <w:r w:rsidRPr="00D76DFA">
        <w:rPr>
          <w:rFonts w:ascii="Doulos SIL" w:hAnsi="Doulos SIL"/>
          <w:i/>
          <w:color w:val="0000FF"/>
        </w:rPr>
        <w:tab/>
        <w:t>ga</w:t>
      </w:r>
      <w:r w:rsidR="008B7DDF">
        <w:rPr>
          <w:rFonts w:ascii="Doulos SIL" w:hAnsi="Doulos SIL"/>
          <w:i/>
          <w:color w:val="0000FF"/>
          <w:lang w:val="x-none"/>
        </w:rPr>
        <w:t>̄</w:t>
      </w:r>
      <w:r w:rsidRPr="00D76DFA">
        <w:rPr>
          <w:rFonts w:ascii="Doulos SIL" w:hAnsi="Doulos SIL"/>
          <w:i/>
          <w:color w:val="0000FF"/>
        </w:rPr>
        <w:tab/>
        <w:t>màsī</w:t>
      </w:r>
      <w:r w:rsidRPr="00D76DFA">
        <w:rPr>
          <w:rFonts w:ascii="Doulos SIL" w:hAnsi="Doulos SIL"/>
          <w:i/>
          <w:color w:val="0000FF"/>
        </w:rPr>
        <w:tab/>
        <w:t>nì</w:t>
      </w:r>
    </w:p>
    <w:p w14:paraId="77A6088E" w14:textId="77777777" w:rsidR="00C30A26" w:rsidRDefault="00C30A26" w:rsidP="00C30A26">
      <w:pPr>
        <w:tabs>
          <w:tab w:val="left" w:pos="720"/>
          <w:tab w:val="left" w:pos="1080"/>
          <w:tab w:val="left" w:pos="1980"/>
          <w:tab w:val="left" w:pos="2790"/>
          <w:tab w:val="left" w:pos="3780"/>
        </w:tabs>
      </w:pPr>
      <w:r>
        <w:tab/>
      </w:r>
      <w:r>
        <w:tab/>
        <w:t>Dem</w:t>
      </w:r>
      <w:r>
        <w:tab/>
      </w:r>
      <w:r w:rsidRPr="001D5C87">
        <w:rPr>
          <w:b/>
        </w:rPr>
        <w:t>be</w:t>
      </w:r>
      <w:r>
        <w:tab/>
        <w:t>what?</w:t>
      </w:r>
      <w:r>
        <w:tab/>
      </w:r>
      <w:r w:rsidRPr="001D5C87">
        <w:rPr>
          <w:b/>
        </w:rPr>
        <w:t>it.is</w:t>
      </w:r>
    </w:p>
    <w:p w14:paraId="37A32812" w14:textId="77777777" w:rsidR="00C30A26" w:rsidRDefault="00C30A26" w:rsidP="00C30A26">
      <w:pPr>
        <w:tabs>
          <w:tab w:val="left" w:pos="720"/>
          <w:tab w:val="left" w:pos="1080"/>
        </w:tabs>
      </w:pPr>
      <w:r>
        <w:tab/>
      </w:r>
      <w:r>
        <w:tab/>
        <w:t>‘What is that?’</w:t>
      </w:r>
    </w:p>
    <w:p w14:paraId="09451761" w14:textId="77777777" w:rsidR="00C30A26" w:rsidRDefault="00C30A26" w:rsidP="00C30A26">
      <w:pPr>
        <w:tabs>
          <w:tab w:val="left" w:pos="720"/>
          <w:tab w:val="left" w:pos="1080"/>
        </w:tabs>
      </w:pPr>
    </w:p>
    <w:p w14:paraId="3A9E99BD" w14:textId="50A649AF" w:rsidR="00C30A26" w:rsidRDefault="00C30A26" w:rsidP="00C30A26">
      <w:pPr>
        <w:tabs>
          <w:tab w:val="left" w:pos="720"/>
          <w:tab w:val="left" w:pos="1080"/>
          <w:tab w:val="left" w:pos="1980"/>
          <w:tab w:val="left" w:pos="2880"/>
          <w:tab w:val="left" w:pos="3960"/>
        </w:tabs>
      </w:pPr>
      <w:r>
        <w:tab/>
        <w:t>b.</w:t>
      </w:r>
      <w:r>
        <w:tab/>
      </w:r>
      <w:r w:rsidRPr="00D76DFA">
        <w:rPr>
          <w:rFonts w:ascii="Doulos SIL" w:hAnsi="Doulos SIL"/>
          <w:i/>
          <w:color w:val="0000FF"/>
        </w:rPr>
        <w:t>ŋ̀</w:t>
      </w:r>
      <w:r w:rsidRPr="00D76DFA">
        <w:rPr>
          <w:rFonts w:ascii="Doulos SIL" w:hAnsi="Doulos SIL"/>
          <w:i/>
          <w:color w:val="0000FF"/>
        </w:rPr>
        <w:tab/>
        <w:t>g</w:t>
      </w:r>
      <w:r w:rsidR="008B7DDF">
        <w:rPr>
          <w:rFonts w:ascii="Doulos SIL" w:hAnsi="Doulos SIL"/>
          <w:i/>
          <w:color w:val="0000FF"/>
        </w:rPr>
        <w:t>a</w:t>
      </w:r>
      <w:r w:rsidR="008B7DDF">
        <w:rPr>
          <w:rFonts w:ascii="Doulos SIL" w:hAnsi="Doulos SIL"/>
          <w:i/>
          <w:color w:val="0000FF"/>
          <w:lang w:val="x-none"/>
        </w:rPr>
        <w:t>̀</w:t>
      </w:r>
      <w:r w:rsidRPr="00D76DFA">
        <w:rPr>
          <w:rFonts w:ascii="Doulos SIL" w:hAnsi="Doulos SIL"/>
          <w:i/>
          <w:color w:val="0000FF"/>
        </w:rPr>
        <w:tab/>
        <w:t>káádó</w:t>
      </w:r>
      <w:r w:rsidRPr="00D76DFA">
        <w:rPr>
          <w:rFonts w:ascii="Doulos SIL" w:hAnsi="Doulos SIL"/>
          <w:i/>
          <w:color w:val="0000FF"/>
        </w:rPr>
        <w:tab/>
        <w:t>nì</w:t>
      </w:r>
    </w:p>
    <w:p w14:paraId="717CB5A8" w14:textId="77777777" w:rsidR="00C30A26" w:rsidRDefault="00C30A26" w:rsidP="00C30A26">
      <w:pPr>
        <w:tabs>
          <w:tab w:val="left" w:pos="720"/>
          <w:tab w:val="left" w:pos="1080"/>
          <w:tab w:val="left" w:pos="1980"/>
          <w:tab w:val="left" w:pos="2880"/>
          <w:tab w:val="left" w:pos="3960"/>
        </w:tabs>
      </w:pPr>
      <w:r>
        <w:tab/>
      </w:r>
      <w:r>
        <w:tab/>
        <w:t>1Sg</w:t>
      </w:r>
      <w:r>
        <w:tab/>
      </w:r>
      <w:r w:rsidRPr="001D5C87">
        <w:rPr>
          <w:b/>
        </w:rPr>
        <w:t>be</w:t>
      </w:r>
      <w:r>
        <w:tab/>
        <w:t>Dogon</w:t>
      </w:r>
      <w:r>
        <w:tab/>
      </w:r>
      <w:r w:rsidRPr="001D5C87">
        <w:rPr>
          <w:b/>
        </w:rPr>
        <w:t>it.is</w:t>
      </w:r>
    </w:p>
    <w:p w14:paraId="5851F19B" w14:textId="77777777" w:rsidR="00C30A26" w:rsidRDefault="00C30A26" w:rsidP="00C30A26">
      <w:pPr>
        <w:tabs>
          <w:tab w:val="left" w:pos="720"/>
          <w:tab w:val="left" w:pos="1080"/>
        </w:tabs>
      </w:pPr>
      <w:r>
        <w:tab/>
      </w:r>
      <w:r>
        <w:tab/>
        <w:t>‘I am a Dogon.’</w:t>
      </w:r>
    </w:p>
    <w:p w14:paraId="5AAE9FA6" w14:textId="77777777" w:rsidR="00C30A26" w:rsidRDefault="00C30A26" w:rsidP="00C30A26">
      <w:pPr>
        <w:tabs>
          <w:tab w:val="left" w:pos="720"/>
          <w:tab w:val="left" w:pos="1080"/>
        </w:tabs>
      </w:pPr>
    </w:p>
    <w:p w14:paraId="782F830F" w14:textId="77777777" w:rsidR="00C30A26" w:rsidRDefault="00C30A26" w:rsidP="00C30A26">
      <w:pPr>
        <w:tabs>
          <w:tab w:val="left" w:pos="720"/>
          <w:tab w:val="left" w:pos="1080"/>
          <w:tab w:val="left" w:pos="1980"/>
          <w:tab w:val="left" w:pos="2880"/>
          <w:tab w:val="left" w:pos="4140"/>
        </w:tabs>
      </w:pPr>
      <w:r>
        <w:tab/>
        <w:t>c.</w:t>
      </w:r>
      <w:r>
        <w:tab/>
      </w:r>
      <w:r w:rsidRPr="00D76DFA">
        <w:rPr>
          <w:rFonts w:ascii="Doulos SIL" w:hAnsi="Doulos SIL"/>
          <w:i/>
          <w:color w:val="0000FF"/>
        </w:rPr>
        <w:t>ē</w:t>
      </w:r>
      <w:r w:rsidRPr="00D76DFA">
        <w:rPr>
          <w:rFonts w:ascii="Doulos SIL" w:hAnsi="Doulos SIL"/>
          <w:i/>
          <w:color w:val="0000FF"/>
        </w:rPr>
        <w:tab/>
        <w:t>gà</w:t>
      </w:r>
      <w:r w:rsidRPr="00D76DFA">
        <w:rPr>
          <w:rFonts w:ascii="Doulos SIL" w:hAnsi="Doulos SIL"/>
          <w:i/>
          <w:color w:val="0000FF"/>
        </w:rPr>
        <w:tab/>
        <w:t>káádó-yè</w:t>
      </w:r>
      <w:r w:rsidRPr="00D76DFA">
        <w:rPr>
          <w:rFonts w:ascii="Doulos SIL" w:hAnsi="Doulos SIL"/>
          <w:i/>
          <w:color w:val="0000FF"/>
        </w:rPr>
        <w:tab/>
        <w:t>nì</w:t>
      </w:r>
    </w:p>
    <w:p w14:paraId="51C3DBE5" w14:textId="77777777" w:rsidR="00C30A26" w:rsidRDefault="00C30A26" w:rsidP="00C30A26">
      <w:pPr>
        <w:tabs>
          <w:tab w:val="left" w:pos="720"/>
          <w:tab w:val="left" w:pos="1080"/>
          <w:tab w:val="left" w:pos="1980"/>
          <w:tab w:val="left" w:pos="2880"/>
          <w:tab w:val="left" w:pos="4140"/>
        </w:tabs>
      </w:pPr>
      <w:r>
        <w:tab/>
      </w:r>
      <w:r>
        <w:tab/>
        <w:t>1Pl</w:t>
      </w:r>
      <w:r>
        <w:tab/>
      </w:r>
      <w:r w:rsidRPr="001D5C87">
        <w:rPr>
          <w:b/>
        </w:rPr>
        <w:t>be</w:t>
      </w:r>
      <w:r>
        <w:tab/>
        <w:t>Dogon-Pl</w:t>
      </w:r>
      <w:r>
        <w:tab/>
      </w:r>
      <w:r w:rsidRPr="001D5C87">
        <w:rPr>
          <w:b/>
        </w:rPr>
        <w:t>it.is</w:t>
      </w:r>
    </w:p>
    <w:p w14:paraId="61D7CD5C" w14:textId="77777777" w:rsidR="00C30A26" w:rsidRDefault="00C30A26" w:rsidP="00C30A26">
      <w:pPr>
        <w:tabs>
          <w:tab w:val="left" w:pos="720"/>
          <w:tab w:val="left" w:pos="1080"/>
        </w:tabs>
      </w:pPr>
      <w:r>
        <w:tab/>
      </w:r>
      <w:r>
        <w:tab/>
        <w:t>‘We are Dogon.’</w:t>
      </w:r>
    </w:p>
    <w:p w14:paraId="2EEE3537" w14:textId="77777777" w:rsidR="00C30A26" w:rsidRDefault="00C30A26" w:rsidP="00C30A26">
      <w:pPr>
        <w:tabs>
          <w:tab w:val="left" w:pos="720"/>
          <w:tab w:val="left" w:pos="1080"/>
        </w:tabs>
      </w:pPr>
    </w:p>
    <w:p w14:paraId="037C3CF3" w14:textId="54236791" w:rsidR="00C30A26" w:rsidRDefault="00C30A26" w:rsidP="00C30A26">
      <w:pPr>
        <w:tabs>
          <w:tab w:val="left" w:pos="720"/>
          <w:tab w:val="left" w:pos="1080"/>
          <w:tab w:val="left" w:pos="1980"/>
          <w:tab w:val="left" w:pos="2880"/>
          <w:tab w:val="left" w:pos="3870"/>
        </w:tabs>
      </w:pPr>
      <w:r>
        <w:tab/>
        <w:t>d.</w:t>
      </w:r>
      <w:r>
        <w:tab/>
      </w:r>
      <w:r w:rsidRPr="00D76DFA">
        <w:rPr>
          <w:rFonts w:ascii="Doulos SIL" w:hAnsi="Doulos SIL"/>
          <w:i/>
          <w:color w:val="0000FF"/>
        </w:rPr>
        <w:t>ŋ̀</w:t>
      </w:r>
      <w:r w:rsidRPr="00D76DFA">
        <w:rPr>
          <w:rFonts w:ascii="Doulos SIL" w:hAnsi="Doulos SIL"/>
          <w:i/>
          <w:color w:val="0000FF"/>
        </w:rPr>
        <w:tab/>
        <w:t>gā</w:t>
      </w:r>
      <w:r w:rsidRPr="00D76DFA">
        <w:rPr>
          <w:rFonts w:ascii="Doulos SIL" w:hAnsi="Doulos SIL"/>
          <w:i/>
          <w:color w:val="0000FF"/>
        </w:rPr>
        <w:tab/>
        <w:t>ɲìyɛ̄</w:t>
      </w:r>
      <w:r w:rsidR="005A1A1F">
        <w:rPr>
          <w:rFonts w:ascii="Doulos SIL" w:hAnsi="Doulos SIL"/>
          <w:i/>
          <w:color w:val="0000FF"/>
          <w:lang w:val="x-none"/>
        </w:rPr>
        <w:t>ⁿ</w:t>
      </w:r>
      <w:r w:rsidRPr="00D76DFA">
        <w:rPr>
          <w:rFonts w:ascii="Doulos SIL" w:hAnsi="Doulos SIL"/>
          <w:i/>
          <w:color w:val="0000FF"/>
        </w:rPr>
        <w:tab/>
        <w:t>nì</w:t>
      </w:r>
    </w:p>
    <w:p w14:paraId="503AF212" w14:textId="77777777" w:rsidR="00C30A26" w:rsidRDefault="00C30A26" w:rsidP="00C30A26">
      <w:pPr>
        <w:tabs>
          <w:tab w:val="left" w:pos="720"/>
          <w:tab w:val="left" w:pos="1080"/>
          <w:tab w:val="left" w:pos="1980"/>
          <w:tab w:val="left" w:pos="2880"/>
          <w:tab w:val="left" w:pos="3870"/>
        </w:tabs>
      </w:pPr>
      <w:r>
        <w:tab/>
      </w:r>
      <w:r>
        <w:tab/>
        <w:t>1Sg</w:t>
      </w:r>
      <w:r>
        <w:tab/>
      </w:r>
      <w:r w:rsidRPr="001D5C87">
        <w:rPr>
          <w:b/>
        </w:rPr>
        <w:t>be</w:t>
      </w:r>
      <w:r>
        <w:tab/>
        <w:t>head</w:t>
      </w:r>
      <w:r>
        <w:tab/>
      </w:r>
      <w:r w:rsidRPr="001D5C87">
        <w:rPr>
          <w:b/>
        </w:rPr>
        <w:t>it.is</w:t>
      </w:r>
    </w:p>
    <w:p w14:paraId="0065746F" w14:textId="77777777" w:rsidR="00C30A26" w:rsidRDefault="00C30A26" w:rsidP="00C30A26">
      <w:pPr>
        <w:tabs>
          <w:tab w:val="left" w:pos="720"/>
          <w:tab w:val="left" w:pos="1080"/>
        </w:tabs>
      </w:pPr>
      <w:r>
        <w:tab/>
      </w:r>
      <w:r>
        <w:tab/>
        <w:t xml:space="preserve">‘I am the chief.’ (&lt; </w:t>
      </w:r>
      <w:r w:rsidRPr="00D76DFA">
        <w:rPr>
          <w:rFonts w:ascii="Doulos SIL" w:hAnsi="Doulos SIL"/>
          <w:i/>
          <w:color w:val="0000FF"/>
        </w:rPr>
        <w:t>ɲìyɛ̀wⁿ</w:t>
      </w:r>
      <w:r>
        <w:t xml:space="preserve"> )</w:t>
      </w:r>
    </w:p>
    <w:p w14:paraId="4F307C46" w14:textId="77777777" w:rsidR="00C30A26" w:rsidRDefault="00C30A26" w:rsidP="00C30A26">
      <w:pPr>
        <w:tabs>
          <w:tab w:val="left" w:pos="720"/>
          <w:tab w:val="left" w:pos="1080"/>
        </w:tabs>
      </w:pPr>
    </w:p>
    <w:p w14:paraId="121C5AE2" w14:textId="550E7DFB" w:rsidR="00C30A26" w:rsidRDefault="00C30A26" w:rsidP="00C30A26">
      <w:pPr>
        <w:tabs>
          <w:tab w:val="left" w:pos="720"/>
          <w:tab w:val="left" w:pos="1080"/>
          <w:tab w:val="left" w:pos="1980"/>
          <w:tab w:val="left" w:pos="2880"/>
          <w:tab w:val="left" w:pos="4050"/>
        </w:tabs>
      </w:pPr>
      <w:r>
        <w:tab/>
        <w:t>e.</w:t>
      </w:r>
      <w:r>
        <w:tab/>
      </w:r>
      <w:r w:rsidRPr="00D76DFA">
        <w:rPr>
          <w:rFonts w:ascii="Doulos SIL" w:hAnsi="Doulos SIL"/>
          <w:i/>
          <w:color w:val="0000FF"/>
        </w:rPr>
        <w:t>ē</w:t>
      </w:r>
      <w:r w:rsidRPr="00D76DFA">
        <w:rPr>
          <w:rFonts w:ascii="Doulos SIL" w:hAnsi="Doulos SIL"/>
          <w:i/>
          <w:color w:val="0000FF"/>
        </w:rPr>
        <w:tab/>
        <w:t>ga</w:t>
      </w:r>
      <w:r w:rsidR="005A1A1F">
        <w:rPr>
          <w:rFonts w:ascii="Doulos SIL" w:hAnsi="Doulos SIL"/>
          <w:i/>
          <w:color w:val="0000FF"/>
          <w:lang w:val="x-none"/>
        </w:rPr>
        <w:t>̄</w:t>
      </w:r>
      <w:r w:rsidRPr="00D76DFA">
        <w:rPr>
          <w:rFonts w:ascii="Doulos SIL" w:hAnsi="Doulos SIL"/>
          <w:i/>
          <w:color w:val="0000FF"/>
        </w:rPr>
        <w:tab/>
        <w:t>ɲìyɛ̀</w:t>
      </w:r>
      <w:r w:rsidR="005A1A1F">
        <w:rPr>
          <w:rFonts w:ascii="Doulos SIL" w:hAnsi="Doulos SIL"/>
          <w:i/>
          <w:color w:val="0000FF"/>
          <w:lang w:val="x-none"/>
        </w:rPr>
        <w:t>ⁿ</w:t>
      </w:r>
      <w:r w:rsidRPr="00D76DFA">
        <w:rPr>
          <w:rFonts w:ascii="Doulos SIL" w:hAnsi="Doulos SIL"/>
          <w:i/>
          <w:color w:val="0000FF"/>
        </w:rPr>
        <w:t>-yē</w:t>
      </w:r>
      <w:r w:rsidRPr="00D76DFA">
        <w:rPr>
          <w:rFonts w:ascii="Doulos SIL" w:hAnsi="Doulos SIL"/>
          <w:i/>
          <w:color w:val="0000FF"/>
        </w:rPr>
        <w:tab/>
        <w:t>nì</w:t>
      </w:r>
    </w:p>
    <w:p w14:paraId="64D73C9B" w14:textId="77777777" w:rsidR="00C30A26" w:rsidRDefault="00C30A26" w:rsidP="00C30A26">
      <w:pPr>
        <w:tabs>
          <w:tab w:val="left" w:pos="720"/>
          <w:tab w:val="left" w:pos="1080"/>
          <w:tab w:val="left" w:pos="1980"/>
          <w:tab w:val="left" w:pos="2880"/>
          <w:tab w:val="left" w:pos="4050"/>
        </w:tabs>
      </w:pPr>
      <w:r>
        <w:tab/>
      </w:r>
      <w:r>
        <w:tab/>
        <w:t>1Pl</w:t>
      </w:r>
      <w:r>
        <w:tab/>
      </w:r>
      <w:r w:rsidRPr="001D5C87">
        <w:rPr>
          <w:b/>
        </w:rPr>
        <w:t>be</w:t>
      </w:r>
      <w:r>
        <w:tab/>
        <w:t>head-Pl</w:t>
      </w:r>
      <w:r>
        <w:tab/>
      </w:r>
      <w:r w:rsidRPr="001D5C87">
        <w:rPr>
          <w:b/>
        </w:rPr>
        <w:t>it.is</w:t>
      </w:r>
    </w:p>
    <w:p w14:paraId="303D0277" w14:textId="7490F908" w:rsidR="00C30A26" w:rsidRDefault="00C30A26" w:rsidP="00C30A26">
      <w:pPr>
        <w:tabs>
          <w:tab w:val="left" w:pos="720"/>
          <w:tab w:val="left" w:pos="1080"/>
        </w:tabs>
      </w:pPr>
      <w:r>
        <w:tab/>
      </w:r>
      <w:r>
        <w:tab/>
        <w:t>‘We are the chiefs.’</w:t>
      </w:r>
    </w:p>
    <w:p w14:paraId="78AEAAE1" w14:textId="5FDE670F" w:rsidR="001D5C87" w:rsidRDefault="001D5C87" w:rsidP="00C30A26">
      <w:pPr>
        <w:tabs>
          <w:tab w:val="left" w:pos="720"/>
          <w:tab w:val="left" w:pos="1080"/>
        </w:tabs>
      </w:pPr>
    </w:p>
    <w:p w14:paraId="722484E3" w14:textId="3D4EAD80" w:rsidR="001D5C87" w:rsidRDefault="001D5C87" w:rsidP="00C30A26">
      <w:pPr>
        <w:tabs>
          <w:tab w:val="left" w:pos="720"/>
          <w:tab w:val="left" w:pos="1080"/>
        </w:tabs>
        <w:rPr>
          <w:lang w:val="x-none"/>
        </w:rPr>
      </w:pPr>
      <w:r>
        <w:tab/>
        <w:t>f</w:t>
      </w:r>
      <w:r>
        <w:rPr>
          <w:lang w:val="x-none"/>
        </w:rPr>
        <w:t>.</w:t>
      </w:r>
      <w:r>
        <w:rPr>
          <w:lang w:val="x-none"/>
        </w:rPr>
        <w:tab/>
      </w:r>
      <w:r w:rsidRPr="007F5966">
        <w:rPr>
          <w:rFonts w:ascii="Doulos SIL" w:hAnsi="Doulos SIL" w:cs="Doulos SIL"/>
          <w:i/>
          <w:color w:val="0000FF"/>
          <w:lang w:val="x-none"/>
        </w:rPr>
        <w:t>wùlāā</w:t>
      </w:r>
      <w:r w:rsidRPr="007F5966">
        <w:rPr>
          <w:rFonts w:ascii="Doulos SIL" w:hAnsi="Doulos SIL" w:cs="Doulos SIL"/>
          <w:i/>
          <w:color w:val="0000FF"/>
          <w:lang w:val="x-none"/>
        </w:rPr>
        <w:tab/>
        <w:t>gā</w:t>
      </w:r>
      <w:r w:rsidRPr="007F5966">
        <w:rPr>
          <w:rFonts w:ascii="Doulos SIL" w:hAnsi="Doulos SIL" w:cs="Doulos SIL"/>
          <w:i/>
          <w:color w:val="0000FF"/>
          <w:lang w:val="x-none"/>
        </w:rPr>
        <w:tab/>
        <w:t>kēbē-yāⁿ</w:t>
      </w:r>
      <w:r w:rsidRPr="007F5966">
        <w:rPr>
          <w:rFonts w:ascii="Doulos SIL" w:hAnsi="Doulos SIL" w:cs="Doulos SIL"/>
          <w:i/>
          <w:color w:val="0000FF"/>
          <w:lang w:val="x-none"/>
        </w:rPr>
        <w:tab/>
        <w:t>nì</w:t>
      </w:r>
    </w:p>
    <w:p w14:paraId="0E62E0E5" w14:textId="257E4A1E" w:rsidR="001D5C87" w:rsidRDefault="001D5C87" w:rsidP="00C30A26">
      <w:pPr>
        <w:tabs>
          <w:tab w:val="left" w:pos="720"/>
          <w:tab w:val="left" w:pos="1080"/>
        </w:tabs>
        <w:rPr>
          <w:b/>
          <w:lang w:val="x-none"/>
        </w:rPr>
      </w:pPr>
      <w:r>
        <w:tab/>
      </w:r>
      <w:r>
        <w:tab/>
        <w:t>who?</w:t>
      </w:r>
      <w:r>
        <w:tab/>
      </w:r>
      <w:r w:rsidRPr="001D5C87">
        <w:rPr>
          <w:b/>
        </w:rPr>
        <w:t>be</w:t>
      </w:r>
      <w:r>
        <w:tab/>
        <w:t>build-Agent</w:t>
      </w:r>
      <w:r>
        <w:tab/>
      </w:r>
      <w:r w:rsidRPr="001D5C87">
        <w:rPr>
          <w:b/>
        </w:rPr>
        <w:t>it</w:t>
      </w:r>
      <w:r w:rsidRPr="001D5C87">
        <w:rPr>
          <w:b/>
          <w:lang w:val="x-none"/>
        </w:rPr>
        <w:t>.is</w:t>
      </w:r>
    </w:p>
    <w:p w14:paraId="216D6C67" w14:textId="65D4C22C" w:rsidR="001D5C87" w:rsidRPr="001D5C87" w:rsidRDefault="001D5C87" w:rsidP="00C30A26">
      <w:pPr>
        <w:tabs>
          <w:tab w:val="left" w:pos="720"/>
          <w:tab w:val="left" w:pos="1080"/>
        </w:tabs>
      </w:pPr>
      <w:r>
        <w:tab/>
      </w:r>
      <w:r>
        <w:tab/>
        <w:t>‘Who is a builder?’</w:t>
      </w:r>
    </w:p>
    <w:p w14:paraId="2F94683F" w14:textId="76BDFA4E" w:rsidR="00C30A26" w:rsidRDefault="00C30A26" w:rsidP="00C30A26"/>
    <w:p w14:paraId="71387A25" w14:textId="1EB2C85E" w:rsidR="00CB280D" w:rsidRDefault="00CB280D" w:rsidP="00C30A26"/>
    <w:p w14:paraId="4BBD796B" w14:textId="63A15229" w:rsidR="00CB280D" w:rsidRPr="00C91A48" w:rsidRDefault="00CB280D" w:rsidP="00C30A26">
      <w:pPr>
        <w:pStyle w:val="Heading4"/>
        <w:rPr>
          <w:lang w:val="fr-FR"/>
        </w:rPr>
      </w:pPr>
      <w:bookmarkStart w:id="1354" w:name="_Toc115537"/>
      <w:r w:rsidRPr="00C91A48">
        <w:rPr>
          <w:lang w:val="fr-FR"/>
        </w:rPr>
        <w:t>‘Y isn’t X’ (</w:t>
      </w:r>
      <w:r w:rsidRPr="00C91A48">
        <w:rPr>
          <w:rFonts w:ascii="Doulos SIL" w:hAnsi="Doulos SIL"/>
          <w:i/>
          <w:color w:val="0000FF"/>
          <w:lang w:val="fr-FR"/>
        </w:rPr>
        <w:t>Y nà</w:t>
      </w:r>
      <w:r>
        <w:rPr>
          <w:rFonts w:ascii="Doulos SIL" w:hAnsi="Doulos SIL"/>
          <w:i/>
          <w:color w:val="0000FF"/>
          <w:lang w:val="x-none"/>
        </w:rPr>
        <w:t>ⁿ</w:t>
      </w:r>
      <w:r w:rsidRPr="00C91A48">
        <w:rPr>
          <w:rFonts w:ascii="Doulos SIL" w:hAnsi="Doulos SIL"/>
          <w:i/>
          <w:color w:val="0000FF"/>
          <w:lang w:val="fr-FR"/>
        </w:rPr>
        <w:t xml:space="preserve"> X nì</w:t>
      </w:r>
      <w:r w:rsidRPr="00C91A48">
        <w:rPr>
          <w:lang w:val="fr-FR"/>
        </w:rPr>
        <w:t xml:space="preserve"> )</w:t>
      </w:r>
      <w:bookmarkEnd w:id="1354"/>
    </w:p>
    <w:p w14:paraId="384E7100" w14:textId="7C51397D" w:rsidR="005A1A1F" w:rsidRDefault="00C30A26" w:rsidP="00C30A26">
      <w:pPr>
        <w:rPr>
          <w:lang w:val="x-none"/>
        </w:rPr>
      </w:pPr>
      <w:r>
        <w:t xml:space="preserve">Under negation, </w:t>
      </w:r>
      <w:r w:rsidRPr="00D76DFA">
        <w:rPr>
          <w:rFonts w:ascii="Doulos SIL" w:hAnsi="Doulos SIL"/>
          <w:i/>
          <w:color w:val="0000FF"/>
        </w:rPr>
        <w:t>gà</w:t>
      </w:r>
      <w:r>
        <w:t xml:space="preserve"> is replaced by </w:t>
      </w:r>
      <w:r w:rsidRPr="00D76DFA">
        <w:rPr>
          <w:rFonts w:ascii="Doulos SIL" w:hAnsi="Doulos SIL"/>
          <w:i/>
          <w:color w:val="0000FF"/>
        </w:rPr>
        <w:t>nàⁿ</w:t>
      </w:r>
      <w:r w:rsidR="005A1A1F">
        <w:t xml:space="preserve"> ‘not be’</w:t>
      </w:r>
      <w:r w:rsidR="005A1A1F">
        <w:rPr>
          <w:lang w:val="x-none"/>
        </w:rPr>
        <w:t xml:space="preserve">. </w:t>
      </w:r>
      <w:r w:rsidR="000A3BAF">
        <w:rPr>
          <w:lang w:val="x-none"/>
        </w:rPr>
        <w:t>I</w:t>
      </w:r>
      <w:r w:rsidR="005A1A1F">
        <w:rPr>
          <w:lang w:val="x-none"/>
        </w:rPr>
        <w:t>ts final nasalization</w:t>
      </w:r>
      <w:r w:rsidR="000A3BAF">
        <w:rPr>
          <w:lang w:val="x-none"/>
        </w:rPr>
        <w:t xml:space="preserve"> distinguishes it</w:t>
      </w:r>
      <w:r w:rsidR="005A1A1F">
        <w:rPr>
          <w:lang w:val="x-none"/>
        </w:rPr>
        <w:t xml:space="preserve"> from imperfective negative </w:t>
      </w:r>
      <w:r w:rsidR="005A1A1F" w:rsidRPr="007F5966">
        <w:rPr>
          <w:rFonts w:ascii="Doulos SIL" w:hAnsi="Doulos SIL" w:cs="Doulos SIL"/>
          <w:i/>
          <w:color w:val="0000FF"/>
          <w:lang w:val="x-none"/>
        </w:rPr>
        <w:t>nà</w:t>
      </w:r>
      <w:r w:rsidR="000A3BAF">
        <w:rPr>
          <w:lang w:val="x-none"/>
        </w:rPr>
        <w:t xml:space="preserve"> and from negative existential </w:t>
      </w:r>
      <w:r w:rsidR="000A3BAF" w:rsidRPr="007F5966">
        <w:rPr>
          <w:rFonts w:ascii="Doulos SIL" w:hAnsi="Doulos SIL" w:cs="Doulos SIL"/>
          <w:i/>
          <w:color w:val="0000FF"/>
          <w:lang w:val="x-none"/>
        </w:rPr>
        <w:t>nà</w:t>
      </w:r>
      <w:r w:rsidR="000A3BAF">
        <w:rPr>
          <w:lang w:val="x-none"/>
        </w:rPr>
        <w:t xml:space="preserve"> ‘not be (present), be absent’. </w:t>
      </w:r>
      <w:r w:rsidR="004C610B">
        <w:rPr>
          <w:lang w:val="x-none"/>
        </w:rPr>
        <w:t xml:space="preserve">The final nasalization is heard as a homorganic nasal before stops or </w:t>
      </w:r>
      <w:r w:rsidR="004C610B" w:rsidRPr="007F5966">
        <w:rPr>
          <w:rFonts w:ascii="Doulos SIL" w:hAnsi="Doulos SIL" w:cs="Doulos SIL"/>
          <w:i/>
          <w:color w:val="0000FF"/>
          <w:lang w:val="x-none"/>
        </w:rPr>
        <w:t>l</w:t>
      </w:r>
      <w:r w:rsidR="004C610B">
        <w:rPr>
          <w:lang w:val="x-none"/>
        </w:rPr>
        <w:t xml:space="preserve">. </w:t>
      </w:r>
      <w:r w:rsidR="000A3BAF">
        <w:rPr>
          <w:lang w:val="x-none"/>
        </w:rPr>
        <w:t>In (xx</w:t>
      </w:r>
      <w:r w:rsidR="00FA5DFA">
        <w:t>1</w:t>
      </w:r>
      <w:r w:rsidR="000A3BAF">
        <w:rPr>
          <w:lang w:val="x-none"/>
        </w:rPr>
        <w:t xml:space="preserve">a), </w:t>
      </w:r>
      <w:r w:rsidR="000A3BAF" w:rsidRPr="007F5966">
        <w:rPr>
          <w:rFonts w:ascii="Doulos SIL" w:hAnsi="Doulos SIL" w:cs="Doulos SIL"/>
          <w:i/>
          <w:color w:val="0000FF"/>
          <w:lang w:val="x-none"/>
        </w:rPr>
        <w:t>nàⁿ</w:t>
      </w:r>
      <w:r w:rsidR="000A3BAF">
        <w:rPr>
          <w:lang w:val="x-none"/>
        </w:rPr>
        <w:t xml:space="preserve"> ‘not be’</w:t>
      </w:r>
      <w:r w:rsidR="009B1CC1">
        <w:rPr>
          <w:lang w:val="x-none"/>
        </w:rPr>
        <w:t xml:space="preserve"> (negative copula)</w:t>
      </w:r>
      <w:r w:rsidR="000A3BAF">
        <w:rPr>
          <w:lang w:val="x-none"/>
        </w:rPr>
        <w:t xml:space="preserve"> is realized as [</w:t>
      </w:r>
      <w:r w:rsidR="000A3BAF" w:rsidRPr="000A3BAF">
        <w:rPr>
          <w:rFonts w:ascii="Doulos SIL" w:hAnsi="Doulos SIL" w:cs="Doulos SIL"/>
          <w:color w:val="00B050"/>
          <w:lang w:val="x-none"/>
        </w:rPr>
        <w:t>nà</w:t>
      </w:r>
      <w:r w:rsidR="000A3BAF">
        <w:rPr>
          <w:rFonts w:ascii="Doulos SIL" w:hAnsi="Doulos SIL" w:cs="Doulos SIL"/>
          <w:color w:val="00B050"/>
          <w:lang w:val="x-none"/>
        </w:rPr>
        <w:t>m</w:t>
      </w:r>
      <w:r w:rsidR="000A3BAF">
        <w:rPr>
          <w:lang w:val="x-none"/>
        </w:rPr>
        <w:t>] before the labial stop of ‘herder’. In (xx</w:t>
      </w:r>
      <w:r w:rsidR="00FA5DFA">
        <w:t>1</w:t>
      </w:r>
      <w:r w:rsidR="000A3BAF">
        <w:rPr>
          <w:lang w:val="x-none"/>
        </w:rPr>
        <w:t xml:space="preserve">b-c), there is no similar homorganic nasal consonant before </w:t>
      </w:r>
      <w:r w:rsidR="000A3BAF" w:rsidRPr="007F5966">
        <w:rPr>
          <w:rFonts w:ascii="Doulos SIL" w:hAnsi="Doulos SIL" w:cs="Doulos SIL"/>
          <w:i/>
          <w:color w:val="0000FF"/>
          <w:lang w:val="x-none"/>
        </w:rPr>
        <w:t>b</w:t>
      </w:r>
      <w:r w:rsidR="009B1CC1">
        <w:rPr>
          <w:lang w:val="x-none"/>
        </w:rPr>
        <w:t>, showing that a different morpheme (negative locational or imperfective negative) is at hand.</w:t>
      </w:r>
    </w:p>
    <w:p w14:paraId="0DA08BAA" w14:textId="631A9DFF" w:rsidR="000A3BAF" w:rsidRPr="00FA5DFA" w:rsidRDefault="000A3BAF" w:rsidP="00C30A26">
      <w:pPr>
        <w:rPr>
          <w:lang w:val="x-none"/>
        </w:rPr>
      </w:pPr>
    </w:p>
    <w:p w14:paraId="0F2C240B" w14:textId="10991BF3" w:rsidR="000A3BAF" w:rsidRDefault="000A3BAF" w:rsidP="009B1CC1">
      <w:pPr>
        <w:tabs>
          <w:tab w:val="left" w:pos="720"/>
          <w:tab w:val="left" w:pos="1080"/>
          <w:tab w:val="left" w:pos="2070"/>
          <w:tab w:val="left" w:pos="3150"/>
          <w:tab w:val="left" w:pos="5400"/>
        </w:tabs>
        <w:rPr>
          <w:lang w:val="x-none"/>
        </w:rPr>
      </w:pPr>
      <w:r>
        <w:t>(xx</w:t>
      </w:r>
      <w:r w:rsidR="00FA5DFA">
        <w:t>1</w:t>
      </w:r>
      <w:r>
        <w:t>)</w:t>
      </w:r>
      <w:r w:rsidRPr="007F5966">
        <w:tab/>
        <w:t>a</w:t>
      </w:r>
      <w:r w:rsidRPr="007F5966">
        <w:rPr>
          <w:lang w:val="x-none"/>
        </w:rPr>
        <w:t>.</w:t>
      </w:r>
      <w:r w:rsidRPr="007F5966">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nàⁿ</w:t>
      </w:r>
      <w:r w:rsidRPr="007F5966">
        <w:rPr>
          <w:rFonts w:ascii="Doulos SIL" w:hAnsi="Doulos SIL" w:cs="Doulos SIL"/>
          <w:i/>
          <w:color w:val="0000FF"/>
          <w:lang w:val="x-none"/>
        </w:rPr>
        <w:tab/>
        <w:t>būwɔ̄-yā</w:t>
      </w:r>
      <w:r w:rsidRPr="007F5966">
        <w:rPr>
          <w:rFonts w:ascii="Doulos SIL" w:hAnsi="Doulos SIL" w:cs="Doulos SIL"/>
          <w:i/>
          <w:color w:val="0000FF"/>
          <w:lang w:val="x-none"/>
        </w:rPr>
        <w:tab/>
        <w:t>nì</w:t>
      </w:r>
    </w:p>
    <w:p w14:paraId="21D49312" w14:textId="7B584495" w:rsidR="000A3BAF" w:rsidRDefault="000A3BAF" w:rsidP="009B1CC1">
      <w:pPr>
        <w:tabs>
          <w:tab w:val="left" w:pos="720"/>
          <w:tab w:val="left" w:pos="1080"/>
          <w:tab w:val="left" w:pos="2070"/>
          <w:tab w:val="left" w:pos="3150"/>
          <w:tab w:val="left" w:pos="5400"/>
        </w:tabs>
        <w:rPr>
          <w:lang w:val="x-none"/>
        </w:rPr>
      </w:pPr>
      <w:r>
        <w:tab/>
      </w:r>
      <w:r>
        <w:tab/>
        <w:t>3SgSbj</w:t>
      </w:r>
      <w:r>
        <w:tab/>
        <w:t>not</w:t>
      </w:r>
      <w:r>
        <w:rPr>
          <w:lang w:val="x-none"/>
        </w:rPr>
        <w:t>.be</w:t>
      </w:r>
      <w:r>
        <w:rPr>
          <w:lang w:val="x-none"/>
        </w:rPr>
        <w:tab/>
        <w:t>tend</w:t>
      </w:r>
      <w:r w:rsidR="009B1CC1">
        <w:rPr>
          <w:lang w:val="x-none"/>
        </w:rPr>
        <w:t>.animals</w:t>
      </w:r>
      <w:r>
        <w:rPr>
          <w:lang w:val="x-none"/>
        </w:rPr>
        <w:t>-Agent</w:t>
      </w:r>
      <w:r>
        <w:rPr>
          <w:lang w:val="x-none"/>
        </w:rPr>
        <w:tab/>
        <w:t>it.is</w:t>
      </w:r>
    </w:p>
    <w:p w14:paraId="4237ABE7" w14:textId="736CE048" w:rsidR="000A3BAF" w:rsidRDefault="000A3BAF" w:rsidP="000A3BAF">
      <w:pPr>
        <w:tabs>
          <w:tab w:val="left" w:pos="720"/>
          <w:tab w:val="left" w:pos="1080"/>
        </w:tabs>
        <w:rPr>
          <w:lang w:val="x-none"/>
        </w:rPr>
      </w:pPr>
      <w:r>
        <w:tab/>
      </w:r>
      <w:r>
        <w:tab/>
        <w:t>‘He/She is not a herder</w:t>
      </w:r>
      <w:r>
        <w:rPr>
          <w:lang w:val="x-none"/>
        </w:rPr>
        <w:t>.’ [</w:t>
      </w:r>
      <w:r w:rsidRPr="000A3BAF">
        <w:rPr>
          <w:rFonts w:ascii="Doulos SIL" w:hAnsi="Doulos SIL" w:cs="Doulos SIL"/>
          <w:color w:val="00B050"/>
          <w:lang w:val="x-none"/>
        </w:rPr>
        <w:t>ànà</w:t>
      </w:r>
      <w:r>
        <w:rPr>
          <w:rFonts w:ascii="Doulos SIL" w:hAnsi="Doulos SIL" w:cs="Doulos SIL"/>
          <w:color w:val="00B050"/>
          <w:lang w:val="x-none"/>
        </w:rPr>
        <w:t>mbūwɔ̄</w:t>
      </w:r>
      <w:r w:rsidRPr="000A3BAF">
        <w:rPr>
          <w:rFonts w:ascii="Doulos SIL" w:hAnsi="Doulos SIL" w:cs="Doulos SIL"/>
          <w:color w:val="00B050"/>
          <w:lang w:val="x-none"/>
        </w:rPr>
        <w:t>jānì</w:t>
      </w:r>
      <w:r>
        <w:rPr>
          <w:lang w:val="x-none"/>
        </w:rPr>
        <w:t xml:space="preserve">] </w:t>
      </w:r>
      <w:r w:rsidR="009B1CC1">
        <w:rPr>
          <w:lang w:val="x-none"/>
        </w:rPr>
        <w:t xml:space="preserve">(&lt; </w:t>
      </w:r>
      <w:r w:rsidR="009B1CC1" w:rsidRPr="007F5966">
        <w:rPr>
          <w:rFonts w:ascii="Doulos SIL" w:hAnsi="Doulos SIL" w:cs="Doulos SIL"/>
          <w:i/>
          <w:color w:val="0000FF"/>
          <w:lang w:val="x-none"/>
        </w:rPr>
        <w:t>būwɔ̄-yà</w:t>
      </w:r>
      <w:r w:rsidR="009B1CC1">
        <w:rPr>
          <w:lang w:val="x-none"/>
        </w:rPr>
        <w:t xml:space="preserve"> )</w:t>
      </w:r>
    </w:p>
    <w:p w14:paraId="28F10684" w14:textId="4193C108" w:rsidR="000A3BAF" w:rsidRDefault="000A3BAF" w:rsidP="000A3BAF">
      <w:pPr>
        <w:tabs>
          <w:tab w:val="left" w:pos="720"/>
          <w:tab w:val="left" w:pos="1080"/>
        </w:tabs>
      </w:pPr>
    </w:p>
    <w:p w14:paraId="5C6129E5" w14:textId="7D1E5DA1" w:rsidR="000A3BAF" w:rsidRDefault="000A3BAF" w:rsidP="000A3BAF">
      <w:pPr>
        <w:tabs>
          <w:tab w:val="left" w:pos="720"/>
          <w:tab w:val="left" w:pos="1080"/>
          <w:tab w:val="left" w:pos="2250"/>
          <w:tab w:val="left" w:pos="3870"/>
        </w:tabs>
        <w:rPr>
          <w:lang w:val="x-none"/>
        </w:rPr>
      </w:pPr>
      <w:r>
        <w:tab/>
        <w:t>b</w:t>
      </w:r>
      <w:r>
        <w:rPr>
          <w:lang w:val="x-none"/>
        </w:rPr>
        <w:t>.</w:t>
      </w:r>
      <w:r>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nà</w:t>
      </w:r>
      <w:r w:rsidRPr="007F5966">
        <w:rPr>
          <w:rFonts w:ascii="Doulos SIL" w:hAnsi="Doulos SIL" w:cs="Doulos SIL"/>
          <w:i/>
          <w:color w:val="0000FF"/>
          <w:lang w:val="x-none"/>
        </w:rPr>
        <w:tab/>
        <w:t>bōẁⁿ</w:t>
      </w:r>
    </w:p>
    <w:p w14:paraId="29F0FB5B" w14:textId="625CE6E0" w:rsidR="000A3BAF" w:rsidRDefault="000A3BAF" w:rsidP="000A3BAF">
      <w:pPr>
        <w:tabs>
          <w:tab w:val="left" w:pos="720"/>
          <w:tab w:val="left" w:pos="1080"/>
          <w:tab w:val="left" w:pos="2250"/>
          <w:tab w:val="left" w:pos="3870"/>
        </w:tabs>
        <w:rPr>
          <w:lang w:val="x-none"/>
        </w:rPr>
      </w:pPr>
      <w:r>
        <w:tab/>
      </w:r>
      <w:r>
        <w:tab/>
        <w:t>3SgSbj</w:t>
      </w:r>
      <w:r>
        <w:tab/>
        <w:t>not</w:t>
      </w:r>
      <w:r>
        <w:rPr>
          <w:lang w:val="x-none"/>
        </w:rPr>
        <w:t>.be.Loc</w:t>
      </w:r>
      <w:r>
        <w:rPr>
          <w:lang w:val="x-none"/>
        </w:rPr>
        <w:tab/>
        <w:t>here</w:t>
      </w:r>
    </w:p>
    <w:p w14:paraId="2111F7F1" w14:textId="234BC765" w:rsidR="000A3BAF" w:rsidRPr="007F5966" w:rsidRDefault="000A3BAF" w:rsidP="000A3BAF">
      <w:pPr>
        <w:tabs>
          <w:tab w:val="left" w:pos="720"/>
          <w:tab w:val="left" w:pos="1080"/>
        </w:tabs>
        <w:rPr>
          <w:lang w:val="x-none"/>
        </w:rPr>
      </w:pPr>
      <w:r>
        <w:tab/>
      </w:r>
      <w:r>
        <w:tab/>
        <w:t>‘He/She is not here</w:t>
      </w:r>
      <w:r>
        <w:rPr>
          <w:lang w:val="x-none"/>
        </w:rPr>
        <w:t>.’</w:t>
      </w:r>
      <w:r w:rsidR="004C610B">
        <w:rPr>
          <w:lang w:val="x-none"/>
        </w:rPr>
        <w:t xml:space="preserve"> [</w:t>
      </w:r>
      <w:r w:rsidR="004C610B" w:rsidRPr="004C610B">
        <w:rPr>
          <w:rFonts w:ascii="Doulos SIL" w:hAnsi="Doulos SIL" w:cs="Doulos SIL"/>
          <w:color w:val="00B050"/>
          <w:lang w:val="x-none"/>
        </w:rPr>
        <w:t>ànàbōẁⁿ</w:t>
      </w:r>
      <w:r w:rsidR="004C610B" w:rsidRPr="007F5966">
        <w:rPr>
          <w:lang w:val="x-none"/>
        </w:rPr>
        <w:t>]</w:t>
      </w:r>
    </w:p>
    <w:p w14:paraId="3047CFDF" w14:textId="4DFE6F29" w:rsidR="000A3BAF" w:rsidRDefault="000A3BAF" w:rsidP="000A3BAF">
      <w:pPr>
        <w:tabs>
          <w:tab w:val="left" w:pos="720"/>
          <w:tab w:val="left" w:pos="1080"/>
        </w:tabs>
      </w:pPr>
    </w:p>
    <w:p w14:paraId="34FB46DF" w14:textId="26BA4EC1" w:rsidR="000A3BAF" w:rsidRDefault="000A3BAF" w:rsidP="000A3BAF">
      <w:pPr>
        <w:tabs>
          <w:tab w:val="left" w:pos="720"/>
          <w:tab w:val="left" w:pos="1080"/>
          <w:tab w:val="left" w:pos="2160"/>
          <w:tab w:val="left" w:pos="3600"/>
        </w:tabs>
        <w:rPr>
          <w:lang w:val="x-none"/>
        </w:rPr>
      </w:pPr>
      <w:r>
        <w:tab/>
        <w:t>c</w:t>
      </w:r>
      <w:r>
        <w:rPr>
          <w:lang w:val="x-none"/>
        </w:rPr>
        <w:t>.</w:t>
      </w:r>
      <w:r>
        <w:rPr>
          <w:lang w:val="x-none"/>
        </w:rPr>
        <w:tab/>
      </w:r>
      <w:r w:rsidRPr="007F5966">
        <w:rPr>
          <w:rFonts w:ascii="Doulos SIL" w:hAnsi="Doulos SIL" w:cs="Doulos SIL"/>
          <w:i/>
          <w:color w:val="0000FF"/>
          <w:lang w:val="x-none"/>
        </w:rPr>
        <w:t>à</w:t>
      </w:r>
      <w:r w:rsidRPr="007F5966">
        <w:rPr>
          <w:rFonts w:ascii="Doulos SIL" w:hAnsi="Doulos SIL" w:cs="Doulos SIL"/>
          <w:i/>
          <w:color w:val="0000FF"/>
          <w:lang w:val="x-none"/>
        </w:rPr>
        <w:tab/>
        <w:t>nà</w:t>
      </w:r>
      <w:r w:rsidRPr="007F5966">
        <w:rPr>
          <w:rFonts w:ascii="Doulos SIL" w:hAnsi="Doulos SIL" w:cs="Doulos SIL"/>
          <w:i/>
          <w:color w:val="0000FF"/>
          <w:lang w:val="x-none"/>
        </w:rPr>
        <w:tab/>
        <w:t>bē</w:t>
      </w:r>
    </w:p>
    <w:p w14:paraId="546C155C" w14:textId="0E6A7D4D" w:rsidR="000A3BAF" w:rsidRDefault="000A3BAF" w:rsidP="000A3BAF">
      <w:pPr>
        <w:tabs>
          <w:tab w:val="left" w:pos="720"/>
          <w:tab w:val="left" w:pos="1080"/>
          <w:tab w:val="left" w:pos="2160"/>
          <w:tab w:val="left" w:pos="3600"/>
        </w:tabs>
        <w:rPr>
          <w:lang w:val="x-none"/>
        </w:rPr>
      </w:pPr>
      <w:r>
        <w:lastRenderedPageBreak/>
        <w:tab/>
      </w:r>
      <w:r>
        <w:tab/>
        <w:t>3Sg</w:t>
      </w:r>
      <w:r>
        <w:tab/>
        <w:t>IpfvNeg</w:t>
      </w:r>
      <w:r>
        <w:tab/>
        <w:t>come</w:t>
      </w:r>
      <w:r>
        <w:rPr>
          <w:lang w:val="x-none"/>
        </w:rPr>
        <w:t>.Ipfv</w:t>
      </w:r>
    </w:p>
    <w:p w14:paraId="2655B43D" w14:textId="5829D74A" w:rsidR="000A3BAF" w:rsidRPr="000A3BAF" w:rsidRDefault="000A3BAF" w:rsidP="000A3BAF">
      <w:pPr>
        <w:tabs>
          <w:tab w:val="left" w:pos="720"/>
          <w:tab w:val="left" w:pos="1080"/>
        </w:tabs>
      </w:pPr>
      <w:r>
        <w:tab/>
      </w:r>
      <w:r>
        <w:tab/>
        <w:t>‘He/She doesn’t come</w:t>
      </w:r>
      <w:r>
        <w:rPr>
          <w:lang w:val="x-none"/>
        </w:rPr>
        <w:t>.’</w:t>
      </w:r>
      <w:r w:rsidR="004C610B">
        <w:rPr>
          <w:lang w:val="x-none"/>
        </w:rPr>
        <w:t xml:space="preserve"> [</w:t>
      </w:r>
      <w:r w:rsidR="004C610B" w:rsidRPr="004C610B">
        <w:rPr>
          <w:rFonts w:ascii="Doulos SIL" w:hAnsi="Doulos SIL" w:cs="Doulos SIL"/>
          <w:color w:val="00B050"/>
          <w:lang w:val="x-none"/>
        </w:rPr>
        <w:t>ànàbē</w:t>
      </w:r>
      <w:r w:rsidR="004C610B">
        <w:rPr>
          <w:lang w:val="x-none"/>
        </w:rPr>
        <w:t>]</w:t>
      </w:r>
    </w:p>
    <w:p w14:paraId="4103E677" w14:textId="4EDD1F7C" w:rsidR="005A1A1F" w:rsidRDefault="005A1A1F" w:rsidP="00C30A26"/>
    <w:p w14:paraId="140DB689" w14:textId="01997633" w:rsidR="000B7150" w:rsidRDefault="000B7150" w:rsidP="00C30A26">
      <w:r>
        <w:t xml:space="preserve">Negative copula </w:t>
      </w:r>
      <w:r w:rsidRPr="007F5966">
        <w:rPr>
          <w:rFonts w:ascii="Doulos SIL" w:hAnsi="Doulos SIL" w:cs="Doulos SIL"/>
          <w:i/>
          <w:color w:val="0000FF"/>
        </w:rPr>
        <w:t>na</w:t>
      </w:r>
      <w:r w:rsidRPr="007F5966">
        <w:rPr>
          <w:rFonts w:ascii="Doulos SIL" w:hAnsi="Doulos SIL" w:cs="Doulos SIL"/>
          <w:i/>
          <w:color w:val="0000FF"/>
          <w:lang w:val="x-none"/>
        </w:rPr>
        <w:t>̀ⁿ</w:t>
      </w:r>
      <w:r>
        <w:rPr>
          <w:lang w:val="x-none"/>
        </w:rPr>
        <w:t xml:space="preserve"> is treated as bimoraic and can therefore become </w:t>
      </w:r>
      <w:r>
        <w:t xml:space="preserve">&lt;LM&gt;-toned </w:t>
      </w:r>
      <w:r w:rsidRPr="00D76DFA">
        <w:rPr>
          <w:rFonts w:ascii="Doulos SIL" w:hAnsi="Doulos SIL"/>
          <w:i/>
          <w:color w:val="0000FF"/>
        </w:rPr>
        <w:t>na</w:t>
      </w:r>
      <w:r w:rsidR="008141E5">
        <w:rPr>
          <w:rFonts w:ascii="Doulos SIL" w:hAnsi="Doulos SIL"/>
          <w:i/>
          <w:color w:val="0000FF"/>
          <w:lang w:val="x-none"/>
        </w:rPr>
        <w:t>̌</w:t>
      </w:r>
      <w:r w:rsidRPr="00D76DFA">
        <w:rPr>
          <w:rFonts w:ascii="Doulos SIL" w:hAnsi="Doulos SIL"/>
          <w:i/>
          <w:color w:val="0000FF"/>
        </w:rPr>
        <w:t>ⁿ</w:t>
      </w:r>
      <w:r>
        <w:t xml:space="preserve"> before an L-tone by Final Tone-Raising</w:t>
      </w:r>
      <w:r>
        <w:rPr>
          <w:lang w:val="x-none"/>
        </w:rPr>
        <w:t xml:space="preserve">. </w:t>
      </w:r>
    </w:p>
    <w:p w14:paraId="11BE49B7" w14:textId="77777777" w:rsidR="00C30A26" w:rsidRDefault="00C30A26" w:rsidP="00C30A26">
      <w:pPr>
        <w:tabs>
          <w:tab w:val="left" w:pos="720"/>
          <w:tab w:val="left" w:pos="1080"/>
        </w:tabs>
      </w:pPr>
    </w:p>
    <w:p w14:paraId="4C1E9A77" w14:textId="4496DF37" w:rsidR="00C30A26" w:rsidRDefault="000B7150" w:rsidP="000B7150">
      <w:pPr>
        <w:tabs>
          <w:tab w:val="left" w:pos="720"/>
          <w:tab w:val="left" w:pos="1620"/>
          <w:tab w:val="left" w:pos="2610"/>
          <w:tab w:val="left" w:pos="4500"/>
        </w:tabs>
      </w:pPr>
      <w:r>
        <w:t>(xx</w:t>
      </w:r>
      <w:r w:rsidR="00FA5DFA">
        <w:t>2</w:t>
      </w:r>
      <w:r>
        <w:t>)</w:t>
      </w:r>
      <w:r w:rsidR="00C30A26">
        <w:tab/>
      </w:r>
      <w:r>
        <w:rPr>
          <w:rFonts w:ascii="Doulos SIL" w:hAnsi="Doulos SIL"/>
          <w:i/>
          <w:color w:val="0000FF"/>
        </w:rPr>
        <w:t>a</w:t>
      </w:r>
      <w:r>
        <w:rPr>
          <w:rFonts w:ascii="Doulos SIL" w:hAnsi="Doulos SIL"/>
          <w:i/>
          <w:color w:val="0000FF"/>
          <w:lang w:val="x-none"/>
        </w:rPr>
        <w:t>̀</w:t>
      </w:r>
      <w:r w:rsidR="00C30A26" w:rsidRPr="00D76DFA">
        <w:rPr>
          <w:rFonts w:ascii="Doulos SIL" w:hAnsi="Doulos SIL"/>
          <w:i/>
          <w:color w:val="0000FF"/>
        </w:rPr>
        <w:tab/>
        <w:t>na</w:t>
      </w:r>
      <w:r w:rsidR="008141E5">
        <w:rPr>
          <w:rFonts w:ascii="Doulos SIL" w:hAnsi="Doulos SIL"/>
          <w:i/>
          <w:color w:val="0000FF"/>
          <w:lang w:val="x-none"/>
        </w:rPr>
        <w:t>̌</w:t>
      </w:r>
      <w:r w:rsidR="00C30A26" w:rsidRPr="00D76DFA">
        <w:rPr>
          <w:rFonts w:ascii="Doulos SIL" w:hAnsi="Doulos SIL"/>
          <w:i/>
          <w:color w:val="0000FF"/>
        </w:rPr>
        <w:t>ⁿ</w:t>
      </w:r>
      <w:r w:rsidR="00C30A26" w:rsidRPr="00D76DFA">
        <w:rPr>
          <w:rFonts w:ascii="Doulos SIL" w:hAnsi="Doulos SIL"/>
          <w:i/>
          <w:color w:val="0000FF"/>
        </w:rPr>
        <w:tab/>
      </w:r>
      <w:r>
        <w:rPr>
          <w:rFonts w:ascii="Doulos SIL" w:hAnsi="Doulos SIL"/>
          <w:i/>
          <w:color w:val="0000FF"/>
        </w:rPr>
        <w:t>s</w:t>
      </w:r>
      <w:r>
        <w:rPr>
          <w:rFonts w:ascii="Doulos SIL" w:hAnsi="Doulos SIL"/>
          <w:i/>
          <w:color w:val="0000FF"/>
          <w:lang w:val="x-none"/>
        </w:rPr>
        <w:t>ɔ̀gɔ̀-yà</w:t>
      </w:r>
      <w:r w:rsidR="00C30A26" w:rsidRPr="00D76DFA">
        <w:rPr>
          <w:rFonts w:ascii="Doulos SIL" w:hAnsi="Doulos SIL"/>
          <w:i/>
          <w:color w:val="0000FF"/>
        </w:rPr>
        <w:tab/>
        <w:t>nì</w:t>
      </w:r>
    </w:p>
    <w:p w14:paraId="4D18AEC8" w14:textId="79990376" w:rsidR="00C30A26" w:rsidRDefault="00C30A26" w:rsidP="000B7150">
      <w:pPr>
        <w:tabs>
          <w:tab w:val="left" w:pos="720"/>
          <w:tab w:val="left" w:pos="1620"/>
          <w:tab w:val="left" w:pos="2610"/>
          <w:tab w:val="left" w:pos="4500"/>
        </w:tabs>
      </w:pPr>
      <w:r>
        <w:tab/>
      </w:r>
      <w:r w:rsidR="000B7150">
        <w:t>3</w:t>
      </w:r>
      <w:r>
        <w:t>Sg</w:t>
      </w:r>
      <w:r>
        <w:tab/>
        <w:t>not.be</w:t>
      </w:r>
      <w:r>
        <w:tab/>
      </w:r>
      <w:r w:rsidR="000B7150">
        <w:t>cultivate-Agent</w:t>
      </w:r>
      <w:r w:rsidR="000B7150">
        <w:tab/>
        <w:t>it</w:t>
      </w:r>
      <w:r w:rsidR="000B7150">
        <w:rPr>
          <w:lang w:val="x-none"/>
        </w:rPr>
        <w:t>.is</w:t>
      </w:r>
    </w:p>
    <w:p w14:paraId="46F6098B" w14:textId="30966FE2" w:rsidR="00C30A26" w:rsidRDefault="00C30A26" w:rsidP="00C30A26">
      <w:pPr>
        <w:tabs>
          <w:tab w:val="left" w:pos="720"/>
          <w:tab w:val="left" w:pos="1080"/>
        </w:tabs>
      </w:pPr>
      <w:r>
        <w:tab/>
        <w:t>‘</w:t>
      </w:r>
      <w:r w:rsidR="000B7150">
        <w:t>He/She</w:t>
      </w:r>
      <w:r>
        <w:t xml:space="preserve"> </w:t>
      </w:r>
      <w:r w:rsidR="000B7150">
        <w:t>is</w:t>
      </w:r>
      <w:r>
        <w:t xml:space="preserve"> not </w:t>
      </w:r>
      <w:r w:rsidR="000B7150">
        <w:t>a farmer</w:t>
      </w:r>
      <w:r>
        <w:t>.’</w:t>
      </w:r>
    </w:p>
    <w:p w14:paraId="61DC9B26" w14:textId="5CD2063A" w:rsidR="00C30A26" w:rsidRDefault="00C30A26" w:rsidP="004C610B"/>
    <w:p w14:paraId="0045CDD2" w14:textId="3D4E7F9A" w:rsidR="00FA5DFA" w:rsidRDefault="00FA5DFA" w:rsidP="004C610B">
      <w:r>
        <w:t xml:space="preserve">Corresponding to identificational </w:t>
      </w:r>
      <w:r w:rsidRPr="007F5966">
        <w:rPr>
          <w:rFonts w:ascii="Doulos SIL" w:hAnsi="Doulos SIL" w:cs="Doulos SIL"/>
          <w:i/>
          <w:color w:val="0000FF"/>
        </w:rPr>
        <w:t>X ni</w:t>
      </w:r>
      <w:r w:rsidRPr="007F5966">
        <w:rPr>
          <w:rFonts w:ascii="Doulos SIL" w:hAnsi="Doulos SIL" w:cs="Doulos SIL"/>
          <w:i/>
          <w:color w:val="0000FF"/>
          <w:lang w:val="x-none"/>
        </w:rPr>
        <w:t>̀</w:t>
      </w:r>
      <w:r>
        <w:rPr>
          <w:lang w:val="x-none"/>
        </w:rPr>
        <w:t xml:space="preserve"> ‘it is X’ with no overt subject, the only negative counterpart is a negative equational clause of the type </w:t>
      </w:r>
      <w:r w:rsidRPr="007F5966">
        <w:rPr>
          <w:rFonts w:ascii="Doulos SIL" w:hAnsi="Doulos SIL" w:cs="Doulos SIL"/>
          <w:i/>
          <w:color w:val="0000FF"/>
          <w:lang w:val="x-none"/>
        </w:rPr>
        <w:t>à nà X nì</w:t>
      </w:r>
      <w:r>
        <w:rPr>
          <w:lang w:val="x-none"/>
        </w:rPr>
        <w:t xml:space="preserve"> ‘he/she/it isn’t X’, with 3Sg subject pronominal </w:t>
      </w:r>
      <w:r w:rsidRPr="00FC798C">
        <w:rPr>
          <w:rFonts w:ascii="Doulos SIL" w:hAnsi="Doulos SIL" w:cs="Doulos SIL"/>
          <w:i/>
          <w:color w:val="0000FF"/>
          <w:lang w:val="x-none"/>
        </w:rPr>
        <w:t>à</w:t>
      </w:r>
      <w:r>
        <w:rPr>
          <w:lang w:val="x-none"/>
        </w:rPr>
        <w:t xml:space="preserve">. </w:t>
      </w:r>
    </w:p>
    <w:p w14:paraId="531226BB" w14:textId="77777777" w:rsidR="00FA5DFA" w:rsidRDefault="00FA5DFA" w:rsidP="00FA5DFA"/>
    <w:p w14:paraId="7A64B7CF" w14:textId="117BB3D3" w:rsidR="00FA5DFA" w:rsidRDefault="00FA5DFA" w:rsidP="00FA5DFA">
      <w:pPr>
        <w:tabs>
          <w:tab w:val="left" w:pos="720"/>
          <w:tab w:val="left" w:pos="1890"/>
          <w:tab w:val="left" w:pos="3150"/>
          <w:tab w:val="left" w:pos="4320"/>
          <w:tab w:val="left" w:pos="4590"/>
        </w:tabs>
      </w:pPr>
      <w:r>
        <w:t>(xx3)</w:t>
      </w:r>
      <w:r>
        <w:tab/>
      </w:r>
      <w:r w:rsidRPr="00521DA2">
        <w:rPr>
          <w:rFonts w:ascii="Doulos SIL" w:hAnsi="Doulos SIL"/>
          <w:i/>
          <w:color w:val="0000FF"/>
        </w:rPr>
        <w:t>à</w:t>
      </w:r>
      <w:r w:rsidRPr="00521DA2">
        <w:rPr>
          <w:rFonts w:ascii="Doulos SIL" w:hAnsi="Doulos SIL"/>
          <w:i/>
          <w:color w:val="0000FF"/>
        </w:rPr>
        <w:tab/>
        <w:t>nàⁿ</w:t>
      </w:r>
      <w:r w:rsidRPr="00521DA2">
        <w:rPr>
          <w:rFonts w:ascii="Doulos SIL" w:hAnsi="Doulos SIL"/>
          <w:i/>
          <w:color w:val="0000FF"/>
        </w:rPr>
        <w:tab/>
        <w:t>sūgō</w:t>
      </w:r>
      <w:r w:rsidRPr="00521DA2">
        <w:rPr>
          <w:rFonts w:ascii="Doulos SIL" w:hAnsi="Doulos SIL"/>
          <w:i/>
          <w:color w:val="0000FF"/>
        </w:rPr>
        <w:tab/>
        <w:t>nì</w:t>
      </w:r>
    </w:p>
    <w:p w14:paraId="04EC8547" w14:textId="77777777" w:rsidR="00FA5DFA" w:rsidRDefault="00FA5DFA" w:rsidP="00FA5DFA">
      <w:pPr>
        <w:tabs>
          <w:tab w:val="left" w:pos="720"/>
          <w:tab w:val="left" w:pos="1890"/>
          <w:tab w:val="left" w:pos="3150"/>
          <w:tab w:val="left" w:pos="4320"/>
          <w:tab w:val="left" w:pos="4590"/>
        </w:tabs>
      </w:pPr>
      <w:r>
        <w:tab/>
        <w:t>3SgSbj</w:t>
      </w:r>
      <w:r>
        <w:tab/>
        <w:t>not</w:t>
      </w:r>
      <w:r>
        <w:rPr>
          <w:lang w:val="x-none"/>
        </w:rPr>
        <w:t>.be</w:t>
      </w:r>
      <w:r>
        <w:tab/>
        <w:t>goat</w:t>
      </w:r>
      <w:r>
        <w:tab/>
        <w:t>it.is</w:t>
      </w:r>
    </w:p>
    <w:p w14:paraId="00C198B0" w14:textId="77777777" w:rsidR="00FA5DFA" w:rsidRDefault="00FA5DFA" w:rsidP="00FA5DFA">
      <w:pPr>
        <w:tabs>
          <w:tab w:val="left" w:pos="720"/>
          <w:tab w:val="left" w:pos="1080"/>
        </w:tabs>
      </w:pPr>
      <w:r>
        <w:tab/>
        <w:t>‘It isn’t a goat.’</w:t>
      </w:r>
    </w:p>
    <w:p w14:paraId="1E0B4BA4" w14:textId="77777777" w:rsidR="00FA5DFA" w:rsidRDefault="00FA5DFA" w:rsidP="00FA5DFA"/>
    <w:p w14:paraId="326192CB" w14:textId="11E26A97" w:rsidR="00FA5DFA" w:rsidRDefault="00FA5DFA" w:rsidP="00FA5DFA">
      <w:pPr>
        <w:rPr>
          <w:lang w:val="x-none"/>
        </w:rPr>
      </w:pPr>
      <w:r>
        <w:t>Final Tone-Raising does not usually apply</w:t>
      </w:r>
      <w:r w:rsidR="008141E5">
        <w:t xml:space="preserve"> audibly</w:t>
      </w:r>
      <w:r>
        <w:t xml:space="preserve"> before </w:t>
      </w:r>
      <w:r w:rsidRPr="007F5966">
        <w:rPr>
          <w:rFonts w:ascii="Doulos SIL" w:hAnsi="Doulos SIL" w:cs="Doulos SIL"/>
          <w:i/>
          <w:color w:val="0000FF"/>
        </w:rPr>
        <w:t>ni</w:t>
      </w:r>
      <w:r w:rsidRPr="007F5966">
        <w:rPr>
          <w:rFonts w:ascii="Doulos SIL" w:hAnsi="Doulos SIL" w:cs="Doulos SIL"/>
          <w:i/>
          <w:color w:val="0000FF"/>
          <w:lang w:val="x-none"/>
        </w:rPr>
        <w:t>̀</w:t>
      </w:r>
      <w:r>
        <w:rPr>
          <w:lang w:val="x-none"/>
        </w:rPr>
        <w:t xml:space="preserve"> in negative ‘it isn’t X’. This is likely because </w:t>
      </w:r>
      <w:r w:rsidRPr="007F5966">
        <w:rPr>
          <w:rFonts w:ascii="Doulos SIL" w:hAnsi="Doulos SIL" w:cs="Doulos SIL"/>
          <w:i/>
          <w:color w:val="0000FF"/>
          <w:lang w:val="x-none"/>
        </w:rPr>
        <w:t>nàⁿ</w:t>
      </w:r>
      <w:r>
        <w:rPr>
          <w:lang w:val="x-none"/>
        </w:rPr>
        <w:t xml:space="preserve"> itself undergoes the raising process, to &lt;LM&gt;-toned </w:t>
      </w:r>
      <w:r w:rsidRPr="007F5966">
        <w:rPr>
          <w:rFonts w:ascii="Doulos SIL" w:hAnsi="Doulos SIL" w:cs="Doulos SIL"/>
          <w:i/>
          <w:color w:val="0000FF"/>
          <w:lang w:val="x-none"/>
        </w:rPr>
        <w:t>na</w:t>
      </w:r>
      <w:r w:rsidR="008141E5" w:rsidRPr="007F5966">
        <w:rPr>
          <w:rFonts w:ascii="Doulos SIL" w:hAnsi="Doulos SIL" w:cs="Doulos SIL"/>
          <w:i/>
          <w:color w:val="0000FF"/>
          <w:lang w:val="x-none"/>
        </w:rPr>
        <w:t>̌</w:t>
      </w:r>
      <w:r w:rsidRPr="007F5966">
        <w:rPr>
          <w:rFonts w:ascii="Doulos SIL" w:hAnsi="Doulos SIL" w:cs="Doulos SIL"/>
          <w:i/>
          <w:color w:val="0000FF"/>
          <w:lang w:val="x-none"/>
        </w:rPr>
        <w:t>ⁿ</w:t>
      </w:r>
      <w:r>
        <w:rPr>
          <w:lang w:val="x-none"/>
        </w:rPr>
        <w:t xml:space="preserve">, before an L-toned noun, and this disfavors another application of the process to the syllable preceding </w:t>
      </w:r>
      <w:r w:rsidRPr="007F5966">
        <w:rPr>
          <w:rFonts w:ascii="Doulos SIL" w:hAnsi="Doulos SIL" w:cs="Doulos SIL"/>
          <w:i/>
          <w:color w:val="0000FF"/>
          <w:lang w:val="x-none"/>
        </w:rPr>
        <w:t>nì</w:t>
      </w:r>
      <w:r>
        <w:rPr>
          <w:lang w:val="x-none"/>
        </w:rPr>
        <w:t xml:space="preserve">. Compare positive (xx4a), where ‘cow’ is tone-raised, with negative (xx4b), where </w:t>
      </w:r>
      <w:r w:rsidRPr="007F5966">
        <w:rPr>
          <w:rFonts w:ascii="Doulos SIL" w:hAnsi="Doulos SIL" w:cs="Doulos SIL"/>
          <w:i/>
          <w:color w:val="0000FF"/>
          <w:lang w:val="x-none"/>
        </w:rPr>
        <w:t>nàⁿ</w:t>
      </w:r>
      <w:r>
        <w:rPr>
          <w:lang w:val="x-none"/>
        </w:rPr>
        <w:t xml:space="preserve"> but not ‘cow’ is tone-raised. </w:t>
      </w:r>
    </w:p>
    <w:p w14:paraId="64494E46" w14:textId="77777777" w:rsidR="00FA5DFA" w:rsidRPr="008141E5" w:rsidRDefault="00FA5DFA" w:rsidP="00FA5DFA">
      <w:pPr>
        <w:rPr>
          <w:lang w:val="x-none"/>
        </w:rPr>
      </w:pPr>
    </w:p>
    <w:p w14:paraId="6B4CB16D" w14:textId="68EB1704" w:rsidR="00FA5DFA" w:rsidRDefault="00FA5DFA" w:rsidP="00FA5DFA">
      <w:pPr>
        <w:tabs>
          <w:tab w:val="left" w:pos="720"/>
          <w:tab w:val="left" w:pos="1080"/>
          <w:tab w:val="left" w:pos="2160"/>
        </w:tabs>
        <w:rPr>
          <w:lang w:val="x-none"/>
        </w:rPr>
      </w:pPr>
      <w:r>
        <w:t>(xx</w:t>
      </w:r>
      <w:r w:rsidR="001D5C87">
        <w:t>4</w:t>
      </w:r>
      <w:r>
        <w:t>)</w:t>
      </w:r>
      <w:r>
        <w:tab/>
        <w:t>a</w:t>
      </w:r>
      <w:r>
        <w:rPr>
          <w:lang w:val="x-none"/>
        </w:rPr>
        <w:t>.</w:t>
      </w:r>
      <w:r>
        <w:rPr>
          <w:lang w:val="x-none"/>
        </w:rPr>
        <w:tab/>
      </w:r>
      <w:r w:rsidRPr="007F5966">
        <w:rPr>
          <w:rFonts w:ascii="Doulos SIL" w:hAnsi="Doulos SIL" w:cs="Doulos SIL"/>
          <w:i/>
          <w:color w:val="0000FF"/>
          <w:lang w:val="x-none"/>
        </w:rPr>
        <w:t>nàā</w:t>
      </w:r>
      <w:r w:rsidRPr="007F5966">
        <w:rPr>
          <w:rFonts w:ascii="Doulos SIL" w:hAnsi="Doulos SIL" w:cs="Doulos SIL"/>
          <w:i/>
          <w:color w:val="0000FF"/>
          <w:lang w:val="x-none"/>
        </w:rPr>
        <w:tab/>
        <w:t>nì</w:t>
      </w:r>
    </w:p>
    <w:p w14:paraId="783F8A98" w14:textId="77777777" w:rsidR="00FA5DFA" w:rsidRDefault="00FA5DFA" w:rsidP="00FA5DFA">
      <w:pPr>
        <w:tabs>
          <w:tab w:val="left" w:pos="720"/>
          <w:tab w:val="left" w:pos="1080"/>
          <w:tab w:val="left" w:pos="2160"/>
        </w:tabs>
        <w:rPr>
          <w:lang w:val="x-none"/>
        </w:rPr>
      </w:pPr>
      <w:r>
        <w:rPr>
          <w:lang w:val="x-none"/>
        </w:rPr>
        <w:tab/>
      </w:r>
      <w:r>
        <w:rPr>
          <w:lang w:val="x-none"/>
        </w:rPr>
        <w:tab/>
        <w:t>cow</w:t>
      </w:r>
      <w:r>
        <w:rPr>
          <w:lang w:val="x-none"/>
        </w:rPr>
        <w:tab/>
        <w:t>it.is</w:t>
      </w:r>
    </w:p>
    <w:p w14:paraId="38B4EDEB" w14:textId="77777777" w:rsidR="00FA5DFA" w:rsidRDefault="00FA5DFA" w:rsidP="00FA5DFA">
      <w:pPr>
        <w:tabs>
          <w:tab w:val="left" w:pos="720"/>
          <w:tab w:val="left" w:pos="1080"/>
        </w:tabs>
        <w:rPr>
          <w:lang w:val="x-none"/>
        </w:rPr>
      </w:pPr>
      <w:r>
        <w:rPr>
          <w:lang w:val="x-none"/>
        </w:rPr>
        <w:tab/>
      </w:r>
      <w:r>
        <w:rPr>
          <w:lang w:val="x-none"/>
        </w:rPr>
        <w:tab/>
        <w:t xml:space="preserve">‘It’s a cow.’ (&lt; </w:t>
      </w:r>
      <w:r w:rsidRPr="007F5966">
        <w:rPr>
          <w:rFonts w:ascii="Doulos SIL" w:hAnsi="Doulos SIL" w:cs="Doulos SIL"/>
          <w:i/>
          <w:color w:val="0000FF"/>
          <w:lang w:val="x-none"/>
        </w:rPr>
        <w:t>nàà</w:t>
      </w:r>
      <w:r>
        <w:rPr>
          <w:lang w:val="x-none"/>
        </w:rPr>
        <w:t xml:space="preserve"> )</w:t>
      </w:r>
    </w:p>
    <w:p w14:paraId="10181E3A" w14:textId="77777777" w:rsidR="00FA5DFA" w:rsidRDefault="00FA5DFA" w:rsidP="00FA5DFA">
      <w:pPr>
        <w:tabs>
          <w:tab w:val="left" w:pos="720"/>
          <w:tab w:val="left" w:pos="1080"/>
        </w:tabs>
        <w:rPr>
          <w:lang w:val="x-none"/>
        </w:rPr>
      </w:pPr>
    </w:p>
    <w:p w14:paraId="084C3FFC" w14:textId="65339171" w:rsidR="00FA5DFA" w:rsidRDefault="00FA5DFA" w:rsidP="00FA5DFA">
      <w:pPr>
        <w:tabs>
          <w:tab w:val="left" w:pos="720"/>
          <w:tab w:val="left" w:pos="1080"/>
          <w:tab w:val="left" w:pos="2070"/>
          <w:tab w:val="left" w:pos="3060"/>
          <w:tab w:val="left" w:pos="3960"/>
        </w:tabs>
        <w:rPr>
          <w:rFonts w:ascii="Doulos SIL" w:hAnsi="Doulos SIL"/>
          <w:i/>
          <w:color w:val="0000FF"/>
        </w:rPr>
      </w:pPr>
      <w:r>
        <w:rPr>
          <w:lang w:val="x-none"/>
        </w:rPr>
        <w:tab/>
        <w:t>b.</w:t>
      </w:r>
      <w:r>
        <w:rPr>
          <w:lang w:val="x-none"/>
        </w:rPr>
        <w:tab/>
      </w:r>
      <w:r w:rsidRPr="00D76DFA">
        <w:rPr>
          <w:rFonts w:ascii="Doulos SIL" w:hAnsi="Doulos SIL"/>
          <w:i/>
          <w:color w:val="0000FF"/>
        </w:rPr>
        <w:t>à</w:t>
      </w:r>
      <w:r>
        <w:rPr>
          <w:rFonts w:ascii="Doulos SIL" w:hAnsi="Doulos SIL"/>
          <w:i/>
          <w:color w:val="0000FF"/>
        </w:rPr>
        <w:tab/>
      </w:r>
      <w:r w:rsidRPr="00D76DFA">
        <w:rPr>
          <w:rFonts w:ascii="Doulos SIL" w:hAnsi="Doulos SIL"/>
          <w:i/>
          <w:color w:val="0000FF"/>
        </w:rPr>
        <w:t>na</w:t>
      </w:r>
      <w:r w:rsidR="008141E5">
        <w:rPr>
          <w:rFonts w:ascii="Doulos SIL" w:hAnsi="Doulos SIL"/>
          <w:i/>
          <w:color w:val="0000FF"/>
          <w:lang w:val="x-none"/>
        </w:rPr>
        <w:t>̌</w:t>
      </w:r>
      <w:r>
        <w:rPr>
          <w:rFonts w:ascii="Doulos SIL" w:hAnsi="Doulos SIL"/>
          <w:i/>
          <w:color w:val="0000FF"/>
          <w:lang w:val="x-none"/>
        </w:rPr>
        <w:t>ⁿ</w:t>
      </w:r>
      <w:r>
        <w:rPr>
          <w:rFonts w:ascii="Doulos SIL" w:hAnsi="Doulos SIL"/>
          <w:i/>
          <w:color w:val="0000FF"/>
        </w:rPr>
        <w:tab/>
      </w:r>
      <w:r w:rsidRPr="00D76DFA">
        <w:rPr>
          <w:rFonts w:ascii="Doulos SIL" w:hAnsi="Doulos SIL"/>
          <w:i/>
          <w:color w:val="0000FF"/>
        </w:rPr>
        <w:t>nàà</w:t>
      </w:r>
      <w:r>
        <w:rPr>
          <w:rFonts w:ascii="Doulos SIL" w:hAnsi="Doulos SIL"/>
          <w:i/>
          <w:color w:val="0000FF"/>
        </w:rPr>
        <w:tab/>
      </w:r>
      <w:r w:rsidRPr="00D76DFA">
        <w:rPr>
          <w:rFonts w:ascii="Doulos SIL" w:hAnsi="Doulos SIL"/>
          <w:i/>
          <w:color w:val="0000FF"/>
        </w:rPr>
        <w:t>nì</w:t>
      </w:r>
    </w:p>
    <w:p w14:paraId="703F60C3" w14:textId="77777777" w:rsidR="00FA5DFA" w:rsidRDefault="00FA5DFA" w:rsidP="00FA5DFA">
      <w:pPr>
        <w:tabs>
          <w:tab w:val="left" w:pos="720"/>
          <w:tab w:val="left" w:pos="1080"/>
          <w:tab w:val="left" w:pos="2070"/>
          <w:tab w:val="left" w:pos="3060"/>
          <w:tab w:val="left" w:pos="3960"/>
        </w:tabs>
        <w:rPr>
          <w:lang w:val="x-none"/>
        </w:rPr>
      </w:pPr>
      <w:r>
        <w:rPr>
          <w:lang w:val="x-none"/>
        </w:rPr>
        <w:tab/>
      </w:r>
      <w:r>
        <w:rPr>
          <w:lang w:val="x-none"/>
        </w:rPr>
        <w:tab/>
        <w:t>3SgSbj</w:t>
      </w:r>
      <w:r>
        <w:rPr>
          <w:lang w:val="x-none"/>
        </w:rPr>
        <w:tab/>
        <w:t>not.be</w:t>
      </w:r>
      <w:r>
        <w:rPr>
          <w:lang w:val="x-none"/>
        </w:rPr>
        <w:tab/>
        <w:t>cow</w:t>
      </w:r>
      <w:r>
        <w:rPr>
          <w:lang w:val="x-none"/>
        </w:rPr>
        <w:tab/>
        <w:t>it.is</w:t>
      </w:r>
    </w:p>
    <w:p w14:paraId="4A701E36" w14:textId="77777777" w:rsidR="00FA5DFA" w:rsidRPr="00EC6A30" w:rsidRDefault="00FA5DFA" w:rsidP="00FA5DFA">
      <w:pPr>
        <w:tabs>
          <w:tab w:val="left" w:pos="720"/>
          <w:tab w:val="left" w:pos="1080"/>
        </w:tabs>
        <w:rPr>
          <w:lang w:val="x-none"/>
        </w:rPr>
      </w:pPr>
      <w:r>
        <w:rPr>
          <w:lang w:val="x-none"/>
        </w:rPr>
        <w:tab/>
      </w:r>
      <w:r>
        <w:rPr>
          <w:lang w:val="x-none"/>
        </w:rPr>
        <w:tab/>
        <w:t>‘It isn’t a cow.’</w:t>
      </w:r>
    </w:p>
    <w:p w14:paraId="4930C187" w14:textId="77777777" w:rsidR="00FA5DFA" w:rsidRPr="004C610B" w:rsidRDefault="00FA5DFA" w:rsidP="004C610B"/>
    <w:p w14:paraId="6738D9F8" w14:textId="77777777" w:rsidR="00C30A26" w:rsidRPr="004C610B" w:rsidRDefault="00C30A26" w:rsidP="004C610B"/>
    <w:p w14:paraId="3B2CFD81" w14:textId="02918BF4" w:rsidR="00C30A26" w:rsidRDefault="00C30A26" w:rsidP="00017B23">
      <w:pPr>
        <w:pStyle w:val="Heading3"/>
      </w:pPr>
      <w:bookmarkStart w:id="1355" w:name="_Toc508942918"/>
      <w:bookmarkStart w:id="1356" w:name="_Toc508943518"/>
      <w:bookmarkStart w:id="1357" w:name="_Toc518808943"/>
      <w:bookmarkStart w:id="1358" w:name="_Toc78375819"/>
      <w:bookmarkStart w:id="1359" w:name="_Toc79405925"/>
      <w:bookmarkStart w:id="1360" w:name="_Toc115538"/>
      <w:r>
        <w:t xml:space="preserve">Locational-existential </w:t>
      </w:r>
      <w:bookmarkEnd w:id="1355"/>
      <w:bookmarkEnd w:id="1356"/>
      <w:r>
        <w:t>‘be’</w:t>
      </w:r>
      <w:bookmarkEnd w:id="1357"/>
      <w:bookmarkEnd w:id="1358"/>
      <w:bookmarkEnd w:id="1359"/>
      <w:bookmarkEnd w:id="1360"/>
    </w:p>
    <w:p w14:paraId="24B2CD29" w14:textId="74D90C1A" w:rsidR="009C089A" w:rsidRDefault="009C089A" w:rsidP="009C089A">
      <w:r>
        <w:t xml:space="preserve">The constructions described below </w:t>
      </w:r>
      <w:r w:rsidR="001D5C87">
        <w:t>express</w:t>
      </w:r>
      <w:r>
        <w:t xml:space="preserve"> ‘X be (present) [in a location]’</w:t>
      </w:r>
      <w:r>
        <w:rPr>
          <w:lang w:val="x-none"/>
        </w:rPr>
        <w:t xml:space="preserve">. In the limiting case where the location is nonspecific, free translations of the type ‘X exists’ or ‘there is/are some X(x)’. The key morphemes are post-subject </w:t>
      </w:r>
      <w:r w:rsidRPr="007F5966">
        <w:rPr>
          <w:rFonts w:ascii="Doulos SIL" w:hAnsi="Doulos SIL" w:cs="Doulos SIL"/>
          <w:i/>
          <w:color w:val="0000FF"/>
          <w:lang w:val="x-none"/>
        </w:rPr>
        <w:t>gà</w:t>
      </w:r>
      <w:r>
        <w:rPr>
          <w:lang w:val="x-none"/>
        </w:rPr>
        <w:t xml:space="preserve"> (positive) and </w:t>
      </w:r>
      <w:r w:rsidRPr="007F5966">
        <w:rPr>
          <w:rFonts w:ascii="Doulos SIL" w:hAnsi="Doulos SIL" w:cs="Doulos SIL"/>
          <w:i/>
          <w:color w:val="0000FF"/>
          <w:lang w:val="x-none"/>
        </w:rPr>
        <w:t>nà</w:t>
      </w:r>
      <w:r>
        <w:rPr>
          <w:lang w:val="x-none"/>
        </w:rPr>
        <w:t xml:space="preserve"> (negative). This pairing is related to </w:t>
      </w:r>
    </w:p>
    <w:p w14:paraId="61DADC94" w14:textId="244CFC39" w:rsidR="009C089A" w:rsidRDefault="009C089A" w:rsidP="009C089A"/>
    <w:p w14:paraId="3874E41C" w14:textId="77777777" w:rsidR="009C089A" w:rsidRPr="009C089A" w:rsidRDefault="009C089A" w:rsidP="009C089A"/>
    <w:p w14:paraId="18CF1322" w14:textId="520D1DE8" w:rsidR="00D9733B" w:rsidRPr="00D9733B" w:rsidRDefault="00D9733B" w:rsidP="00D9733B">
      <w:pPr>
        <w:pStyle w:val="Heading4"/>
      </w:pPr>
      <w:bookmarkStart w:id="1361" w:name="_Toc115539"/>
      <w:r>
        <w:lastRenderedPageBreak/>
        <w:t>‘Is/are</w:t>
      </w:r>
      <w:r w:rsidR="001D5C87">
        <w:t xml:space="preserve"> (present)</w:t>
      </w:r>
      <w:r>
        <w:t>’ (</w:t>
      </w:r>
      <w:r>
        <w:rPr>
          <w:rFonts w:ascii="Doulos SIL" w:hAnsi="Doulos SIL"/>
          <w:i/>
          <w:color w:val="0000FF"/>
        </w:rPr>
        <w:t>ga</w:t>
      </w:r>
      <w:r>
        <w:rPr>
          <w:rFonts w:ascii="Doulos SIL" w:hAnsi="Doulos SIL"/>
          <w:i/>
          <w:color w:val="0000FF"/>
          <w:lang w:val="x-none"/>
        </w:rPr>
        <w:t>̀</w:t>
      </w:r>
      <w:r>
        <w:t xml:space="preserve"> </w:t>
      </w:r>
      <w:r>
        <w:rPr>
          <w:lang w:val="x-none"/>
        </w:rPr>
        <w:t xml:space="preserve">~ </w:t>
      </w:r>
      <w:r>
        <w:rPr>
          <w:rFonts w:ascii="Doulos SIL" w:hAnsi="Doulos SIL"/>
          <w:i/>
          <w:color w:val="0000FF"/>
        </w:rPr>
        <w:t>ga</w:t>
      </w:r>
      <w:r>
        <w:rPr>
          <w:rFonts w:ascii="Doulos SIL" w:hAnsi="Doulos SIL"/>
          <w:i/>
          <w:color w:val="0000FF"/>
          <w:lang w:val="x-none"/>
        </w:rPr>
        <w:t xml:space="preserve">̄ </w:t>
      </w:r>
      <w:r>
        <w:t>)</w:t>
      </w:r>
      <w:bookmarkEnd w:id="1361"/>
    </w:p>
    <w:p w14:paraId="15F9D3FD" w14:textId="0C6242E1" w:rsidR="004C610B" w:rsidRDefault="00C014E9" w:rsidP="00714877">
      <w:pPr>
        <w:rPr>
          <w:lang w:val="x-none"/>
        </w:rPr>
      </w:pPr>
      <w:r>
        <w:t xml:space="preserve">The basic locational ‘be (present)’ verb occurs as </w:t>
      </w:r>
      <w:r w:rsidRPr="00D76DFA">
        <w:rPr>
          <w:rFonts w:ascii="Doulos SIL" w:hAnsi="Doulos SIL"/>
          <w:i/>
          <w:color w:val="0000FF"/>
        </w:rPr>
        <w:t>gà</w:t>
      </w:r>
      <w:r>
        <w:t xml:space="preserve"> before nonlow tone a</w:t>
      </w:r>
      <w:r w:rsidR="00334190">
        <w:t>nd (due to Final Tone-Raising)</w:t>
      </w:r>
      <w:r>
        <w:t xml:space="preserve"> as </w:t>
      </w:r>
      <w:r w:rsidRPr="00D76DFA">
        <w:rPr>
          <w:rFonts w:ascii="Doulos SIL" w:hAnsi="Doulos SIL"/>
          <w:i/>
          <w:color w:val="0000FF"/>
        </w:rPr>
        <w:t>gā</w:t>
      </w:r>
      <w:r>
        <w:t xml:space="preserve"> before L</w:t>
      </w:r>
      <w:r>
        <w:noBreakHyphen/>
        <w:t xml:space="preserve">tone. </w:t>
      </w:r>
      <w:r w:rsidR="00100847">
        <w:t>However, i</w:t>
      </w:r>
      <w:r w:rsidR="00334190">
        <w:t xml:space="preserve">t is also M-toned </w:t>
      </w:r>
      <w:r w:rsidR="00334190" w:rsidRPr="00FC798C">
        <w:rPr>
          <w:rFonts w:ascii="Doulos SIL" w:hAnsi="Doulos SIL" w:cs="Doulos SIL"/>
          <w:i/>
          <w:color w:val="0000FF"/>
        </w:rPr>
        <w:t>ga</w:t>
      </w:r>
      <w:r w:rsidR="00334190" w:rsidRPr="00FC798C">
        <w:rPr>
          <w:rFonts w:ascii="Doulos SIL" w:hAnsi="Doulos SIL" w:cs="Doulos SIL"/>
          <w:i/>
          <w:color w:val="0000FF"/>
          <w:lang w:val="x-none"/>
        </w:rPr>
        <w:t>̄</w:t>
      </w:r>
      <w:r w:rsidR="00334190">
        <w:rPr>
          <w:lang w:val="x-none"/>
        </w:rPr>
        <w:t xml:space="preserve"> when</w:t>
      </w:r>
      <w:r w:rsidR="00100847">
        <w:rPr>
          <w:lang w:val="x-none"/>
        </w:rPr>
        <w:t xml:space="preserve"> clause-final (‘be present’), or when the preceding</w:t>
      </w:r>
      <w:r w:rsidR="00334190">
        <w:rPr>
          <w:lang w:val="x-none"/>
        </w:rPr>
        <w:t xml:space="preserve"> NP is focal. </w:t>
      </w:r>
    </w:p>
    <w:p w14:paraId="1F395C67" w14:textId="0420B706" w:rsidR="00100847" w:rsidRPr="00100847" w:rsidRDefault="00100847" w:rsidP="00714877">
      <w:r>
        <w:rPr>
          <w:lang w:val="x-none"/>
        </w:rPr>
        <w:tab/>
        <w:t xml:space="preserve">In the typical locational construction, </w:t>
      </w:r>
      <w:r w:rsidRPr="00FC798C">
        <w:rPr>
          <w:rFonts w:ascii="Doulos SIL" w:hAnsi="Doulos SIL" w:cs="Doulos SIL"/>
          <w:i/>
          <w:color w:val="0000FF"/>
          <w:lang w:val="x-none"/>
        </w:rPr>
        <w:t>gà</w:t>
      </w:r>
      <w:r>
        <w:rPr>
          <w:lang w:val="x-none"/>
        </w:rPr>
        <w:t xml:space="preserve"> is followed by an overt locational expression, the defaults being </w:t>
      </w:r>
      <w:r w:rsidRPr="007F5966">
        <w:rPr>
          <w:rFonts w:ascii="Doulos SIL" w:hAnsi="Doulos SIL" w:cs="Doulos SIL"/>
          <w:i/>
          <w:color w:val="0000FF"/>
          <w:lang w:val="x-none"/>
        </w:rPr>
        <w:t>gà bōẁⁿ</w:t>
      </w:r>
      <w:r>
        <w:rPr>
          <w:lang w:val="x-none"/>
        </w:rPr>
        <w:t xml:space="preserve"> ‘be here’ (xx1a) and </w:t>
      </w:r>
      <w:r w:rsidRPr="007F5966">
        <w:rPr>
          <w:rFonts w:ascii="Doulos SIL" w:hAnsi="Doulos SIL" w:cs="Doulos SIL"/>
          <w:i/>
          <w:color w:val="0000FF"/>
          <w:lang w:val="x-none"/>
        </w:rPr>
        <w:t>gà yāẁⁿ</w:t>
      </w:r>
      <w:r>
        <w:rPr>
          <w:lang w:val="x-none"/>
        </w:rPr>
        <w:t xml:space="preserve"> ‘be there (definite)’. In the absence of focalization, </w:t>
      </w:r>
      <w:r w:rsidRPr="007F5966">
        <w:rPr>
          <w:rFonts w:ascii="Doulos SIL" w:hAnsi="Doulos SIL" w:cs="Doulos SIL"/>
          <w:i/>
          <w:color w:val="0000FF"/>
          <w:lang w:val="x-none"/>
        </w:rPr>
        <w:t>gà</w:t>
      </w:r>
      <w:r>
        <w:rPr>
          <w:lang w:val="x-none"/>
        </w:rPr>
        <w:t xml:space="preserve"> is raised to </w:t>
      </w:r>
      <w:r w:rsidRPr="007F5966">
        <w:rPr>
          <w:rFonts w:ascii="Doulos SIL" w:hAnsi="Doulos SIL" w:cs="Doulos SIL"/>
          <w:i/>
          <w:color w:val="0000FF"/>
          <w:lang w:val="x-none"/>
        </w:rPr>
        <w:t>gā</w:t>
      </w:r>
      <w:r>
        <w:rPr>
          <w:lang w:val="x-none"/>
        </w:rPr>
        <w:t xml:space="preserve"> only by tone sandhi (Final Tone-Raising) before an L</w:t>
      </w:r>
      <w:r>
        <w:noBreakHyphen/>
      </w:r>
      <w:r>
        <w:rPr>
          <w:lang w:val="x-none"/>
        </w:rPr>
        <w:t xml:space="preserve">tone, as in (xx1b). </w:t>
      </w:r>
      <w:r>
        <w:t xml:space="preserve">If no overt locational expression is present, the M-toned clause-final form </w:t>
      </w:r>
      <w:r w:rsidRPr="00FC798C">
        <w:rPr>
          <w:rFonts w:ascii="Doulos SIL" w:hAnsi="Doulos SIL" w:cs="Doulos SIL"/>
          <w:i/>
          <w:color w:val="0000FF"/>
        </w:rPr>
        <w:t>ga</w:t>
      </w:r>
      <w:r w:rsidRPr="00FC798C">
        <w:rPr>
          <w:rFonts w:ascii="Doulos SIL" w:hAnsi="Doulos SIL" w:cs="Doulos SIL"/>
          <w:i/>
          <w:color w:val="0000FF"/>
          <w:lang w:val="x-none"/>
        </w:rPr>
        <w:t>̄</w:t>
      </w:r>
      <w:r>
        <w:rPr>
          <w:lang w:val="x-none"/>
        </w:rPr>
        <w:t xml:space="preserve"> is used (xx1c). This can be freely translated as ‘X be present (here/there)’ or as existential ‘There is (some) X’. Finally, if the subject is focalized, M-toned </w:t>
      </w:r>
      <w:r w:rsidRPr="007F5966">
        <w:rPr>
          <w:rFonts w:ascii="Doulos SIL" w:hAnsi="Doulos SIL" w:cs="Doulos SIL"/>
          <w:i/>
          <w:color w:val="0000FF"/>
          <w:lang w:val="x-none"/>
        </w:rPr>
        <w:t>gā</w:t>
      </w:r>
      <w:r>
        <w:rPr>
          <w:lang w:val="x-none"/>
        </w:rPr>
        <w:t xml:space="preserve"> occurs even before a nonlow-tone (xx1d</w:t>
      </w:r>
      <w:r w:rsidR="000E0806">
        <w:noBreakHyphen/>
        <w:t>e</w:t>
      </w:r>
      <w:r>
        <w:rPr>
          <w:lang w:val="x-none"/>
        </w:rPr>
        <w:t>)</w:t>
      </w:r>
      <w:r w:rsidR="000E0806">
        <w:rPr>
          <w:lang w:val="x-none"/>
        </w:rPr>
        <w:t xml:space="preserve">, but this </w:t>
      </w:r>
      <w:r w:rsidR="000E0806" w:rsidRPr="00FC798C">
        <w:rPr>
          <w:rFonts w:ascii="Doulos SIL" w:hAnsi="Doulos SIL" w:cs="Doulos SIL"/>
          <w:i/>
          <w:color w:val="0000FF"/>
          <w:lang w:val="x-none"/>
        </w:rPr>
        <w:t>gā</w:t>
      </w:r>
      <w:r w:rsidR="000E0806">
        <w:rPr>
          <w:lang w:val="x-none"/>
        </w:rPr>
        <w:t xml:space="preserve"> is treated as though still L-toned in that Final Tone-Raising applies to a preceding L-toned syllable</w:t>
      </w:r>
      <w:r w:rsidR="00D9733B">
        <w:rPr>
          <w:lang w:val="x-none"/>
        </w:rPr>
        <w:t xml:space="preserve"> (xx1d)</w:t>
      </w:r>
      <w:r w:rsidR="000E0806">
        <w:rPr>
          <w:lang w:val="x-none"/>
        </w:rPr>
        <w:t xml:space="preserve">. </w:t>
      </w:r>
    </w:p>
    <w:p w14:paraId="0356C261" w14:textId="77777777" w:rsidR="00C014E9" w:rsidRDefault="00C014E9" w:rsidP="00714877"/>
    <w:p w14:paraId="7F0F263C" w14:textId="275032B7" w:rsidR="00714877" w:rsidRDefault="00714877" w:rsidP="00B252FB">
      <w:pPr>
        <w:tabs>
          <w:tab w:val="left" w:pos="720"/>
          <w:tab w:val="left" w:pos="1080"/>
          <w:tab w:val="left" w:pos="1980"/>
          <w:tab w:val="left" w:pos="3060"/>
        </w:tabs>
      </w:pPr>
      <w:r>
        <w:t>(xx1)</w:t>
      </w:r>
      <w:r>
        <w:tab/>
        <w:t>a.</w:t>
      </w:r>
      <w:r>
        <w:tab/>
      </w:r>
      <w:r w:rsidRPr="00D76DFA">
        <w:rPr>
          <w:rFonts w:ascii="Doulos SIL" w:hAnsi="Doulos SIL"/>
          <w:i/>
          <w:color w:val="0000FF"/>
        </w:rPr>
        <w:t>à</w:t>
      </w:r>
      <w:r w:rsidRPr="00D76DFA">
        <w:rPr>
          <w:rFonts w:ascii="Doulos SIL" w:hAnsi="Doulos SIL"/>
          <w:i/>
          <w:color w:val="0000FF"/>
        </w:rPr>
        <w:tab/>
        <w:t>gà</w:t>
      </w:r>
      <w:r w:rsidRPr="00D76DFA">
        <w:rPr>
          <w:rFonts w:ascii="Doulos SIL" w:hAnsi="Doulos SIL"/>
          <w:i/>
          <w:color w:val="0000FF"/>
        </w:rPr>
        <w:tab/>
        <w:t>bōẁⁿ</w:t>
      </w:r>
      <w:r w:rsidR="00100847">
        <w:rPr>
          <w:lang w:val="x-none"/>
        </w:rPr>
        <w:t xml:space="preserve"> / </w:t>
      </w:r>
      <w:r w:rsidR="00100847" w:rsidRPr="007F5966">
        <w:rPr>
          <w:rFonts w:ascii="Doulos SIL" w:hAnsi="Doulos SIL" w:cs="Doulos SIL"/>
          <w:i/>
          <w:color w:val="0000FF"/>
          <w:lang w:val="x-none"/>
        </w:rPr>
        <w:t>yāẁⁿ</w:t>
      </w:r>
    </w:p>
    <w:p w14:paraId="0AC1A81E" w14:textId="7E2A8D90" w:rsidR="000A3AE8" w:rsidRDefault="000A3AE8" w:rsidP="00B252FB">
      <w:pPr>
        <w:tabs>
          <w:tab w:val="left" w:pos="720"/>
          <w:tab w:val="left" w:pos="1080"/>
          <w:tab w:val="left" w:pos="1980"/>
          <w:tab w:val="left" w:pos="3060"/>
        </w:tabs>
      </w:pPr>
      <w:r>
        <w:tab/>
      </w:r>
      <w:r>
        <w:tab/>
        <w:t>3Sg</w:t>
      </w:r>
      <w:r w:rsidR="00DF4093">
        <w:t>Sbj</w:t>
      </w:r>
      <w:r>
        <w:tab/>
      </w:r>
      <w:r w:rsidRPr="004C610B">
        <w:rPr>
          <w:b/>
        </w:rPr>
        <w:t>be</w:t>
      </w:r>
      <w:r w:rsidR="00B252FB">
        <w:rPr>
          <w:b/>
          <w:lang w:val="x-none"/>
        </w:rPr>
        <w:t>.Loc</w:t>
      </w:r>
      <w:r>
        <w:tab/>
        <w:t>here</w:t>
      </w:r>
      <w:r w:rsidR="00100847">
        <w:t xml:space="preserve"> / there</w:t>
      </w:r>
      <w:r w:rsidR="00100847">
        <w:rPr>
          <w:lang w:val="x-none"/>
        </w:rPr>
        <w:t>.Def</w:t>
      </w:r>
    </w:p>
    <w:p w14:paraId="3FDB720F" w14:textId="2C667A3B" w:rsidR="000A3AE8" w:rsidRDefault="000A3AE8" w:rsidP="00714877">
      <w:pPr>
        <w:tabs>
          <w:tab w:val="left" w:pos="720"/>
          <w:tab w:val="left" w:pos="1080"/>
        </w:tabs>
      </w:pPr>
      <w:r>
        <w:tab/>
      </w:r>
      <w:r>
        <w:tab/>
        <w:t>‘He/She/It is here</w:t>
      </w:r>
      <w:r w:rsidR="00100847">
        <w:t>/there</w:t>
      </w:r>
      <w:r>
        <w:t>.’</w:t>
      </w:r>
    </w:p>
    <w:p w14:paraId="18695543" w14:textId="77777777" w:rsidR="000A3AE8" w:rsidRDefault="000A3AE8" w:rsidP="00714877">
      <w:pPr>
        <w:tabs>
          <w:tab w:val="left" w:pos="720"/>
          <w:tab w:val="left" w:pos="1080"/>
        </w:tabs>
      </w:pPr>
    </w:p>
    <w:p w14:paraId="1BF8B107" w14:textId="2AB19E08" w:rsidR="000A3AE8" w:rsidRPr="00D76DFA" w:rsidRDefault="000A3AE8" w:rsidP="00B252FB">
      <w:pPr>
        <w:tabs>
          <w:tab w:val="left" w:pos="720"/>
          <w:tab w:val="left" w:pos="1080"/>
          <w:tab w:val="left" w:pos="2070"/>
          <w:tab w:val="left" w:pos="3150"/>
        </w:tabs>
        <w:rPr>
          <w:rFonts w:ascii="Doulos SIL" w:hAnsi="Doulos SIL"/>
          <w:i/>
          <w:color w:val="0000FF"/>
        </w:rPr>
      </w:pPr>
      <w:r>
        <w:tab/>
        <w:t>b.</w:t>
      </w:r>
      <w:r>
        <w:tab/>
      </w:r>
      <w:r w:rsidRPr="00D76DFA">
        <w:rPr>
          <w:rFonts w:ascii="Doulos SIL" w:hAnsi="Doulos SIL"/>
          <w:i/>
          <w:color w:val="0000FF"/>
        </w:rPr>
        <w:t>à</w:t>
      </w:r>
      <w:r w:rsidRPr="00D76DFA">
        <w:rPr>
          <w:rFonts w:ascii="Doulos SIL" w:hAnsi="Doulos SIL"/>
          <w:i/>
          <w:color w:val="0000FF"/>
        </w:rPr>
        <w:tab/>
        <w:t>gā</w:t>
      </w:r>
      <w:r w:rsidRPr="00D76DFA">
        <w:rPr>
          <w:rFonts w:ascii="Doulos SIL" w:hAnsi="Doulos SIL"/>
          <w:i/>
          <w:color w:val="0000FF"/>
        </w:rPr>
        <w:tab/>
        <w:t>nɔ̀gi</w:t>
      </w:r>
      <w:r w:rsidR="001B1D63">
        <w:rPr>
          <w:rFonts w:ascii="Doulos SIL" w:hAnsi="Doulos SIL"/>
          <w:i/>
          <w:color w:val="0000FF"/>
          <w:lang w:val="x-none"/>
        </w:rPr>
        <w:t>̄</w:t>
      </w:r>
      <w:r w:rsidR="001B1D63">
        <w:rPr>
          <w:rFonts w:ascii="Doulos SIL" w:hAnsi="Doulos SIL"/>
          <w:i/>
          <w:color w:val="0000FF"/>
        </w:rPr>
        <w:t>-y</w:t>
      </w:r>
      <w:r w:rsidR="001B1D63">
        <w:rPr>
          <w:rFonts w:ascii="Doulos SIL" w:hAnsi="Doulos SIL"/>
          <w:i/>
          <w:color w:val="0000FF"/>
          <w:lang w:val="x-none"/>
        </w:rPr>
        <w:t>̀</w:t>
      </w:r>
      <w:r w:rsidR="002D5D41">
        <w:t xml:space="preserve"> / </w:t>
      </w:r>
      <w:r w:rsidR="00F04BC3" w:rsidRPr="00D76DFA">
        <w:rPr>
          <w:rFonts w:ascii="Doulos SIL" w:hAnsi="Doulos SIL"/>
          <w:i/>
          <w:color w:val="0000FF"/>
        </w:rPr>
        <w:t>nɔ̀gù-bèwⁿ</w:t>
      </w:r>
    </w:p>
    <w:p w14:paraId="61AB79E9" w14:textId="7C88AEC3" w:rsidR="002D5D41" w:rsidRPr="00C91A48" w:rsidRDefault="002D5D41" w:rsidP="00B252FB">
      <w:pPr>
        <w:tabs>
          <w:tab w:val="left" w:pos="720"/>
          <w:tab w:val="left" w:pos="1080"/>
          <w:tab w:val="left" w:pos="2070"/>
          <w:tab w:val="left" w:pos="3150"/>
        </w:tabs>
        <w:rPr>
          <w:lang w:val="fr-FR"/>
        </w:rPr>
      </w:pPr>
      <w:r>
        <w:tab/>
      </w:r>
      <w:r>
        <w:tab/>
      </w:r>
      <w:r w:rsidRPr="00C91A48">
        <w:rPr>
          <w:lang w:val="fr-FR"/>
        </w:rPr>
        <w:t>3Sg</w:t>
      </w:r>
      <w:r w:rsidR="00DF4093" w:rsidRPr="00C91A48">
        <w:rPr>
          <w:lang w:val="fr-FR"/>
        </w:rPr>
        <w:t>Sbj</w:t>
      </w:r>
      <w:r w:rsidRPr="00C91A48">
        <w:rPr>
          <w:lang w:val="fr-FR"/>
        </w:rPr>
        <w:tab/>
      </w:r>
      <w:r w:rsidR="00B252FB" w:rsidRPr="00C91A48">
        <w:rPr>
          <w:b/>
          <w:lang w:val="fr-FR"/>
        </w:rPr>
        <w:t>be</w:t>
      </w:r>
      <w:r w:rsidR="00B252FB">
        <w:rPr>
          <w:b/>
          <w:lang w:val="x-none"/>
        </w:rPr>
        <w:t>.Loc</w:t>
      </w:r>
      <w:r w:rsidRPr="00C91A48">
        <w:rPr>
          <w:lang w:val="fr-FR"/>
        </w:rPr>
        <w:tab/>
        <w:t>village</w:t>
      </w:r>
      <w:r w:rsidR="001B1D63" w:rsidRPr="00C91A48">
        <w:rPr>
          <w:lang w:val="fr-FR"/>
        </w:rPr>
        <w:t>-</w:t>
      </w:r>
      <w:r w:rsidRPr="00C91A48">
        <w:rPr>
          <w:lang w:val="fr-FR"/>
        </w:rPr>
        <w:t>Loc / N</w:t>
      </w:r>
    </w:p>
    <w:p w14:paraId="207E502D" w14:textId="65CC594F" w:rsidR="002D5D41" w:rsidRPr="002D5D41" w:rsidRDefault="002D5D41" w:rsidP="00714877">
      <w:pPr>
        <w:tabs>
          <w:tab w:val="left" w:pos="720"/>
          <w:tab w:val="left" w:pos="1080"/>
        </w:tabs>
      </w:pPr>
      <w:r w:rsidRPr="00C91A48">
        <w:rPr>
          <w:lang w:val="fr-FR"/>
        </w:rPr>
        <w:tab/>
      </w:r>
      <w:r w:rsidRPr="00C91A48">
        <w:rPr>
          <w:lang w:val="fr-FR"/>
        </w:rPr>
        <w:tab/>
      </w:r>
      <w:r>
        <w:t>‘He/She/It is in the village</w:t>
      </w:r>
      <w:r w:rsidR="00F04BC3">
        <w:t xml:space="preserve"> / in Namagué</w:t>
      </w:r>
      <w:r>
        <w:t>.’</w:t>
      </w:r>
    </w:p>
    <w:p w14:paraId="0D7C8AC3" w14:textId="77777777" w:rsidR="000A3AE8" w:rsidRDefault="000A3AE8" w:rsidP="00714877">
      <w:pPr>
        <w:tabs>
          <w:tab w:val="left" w:pos="720"/>
          <w:tab w:val="left" w:pos="1080"/>
        </w:tabs>
      </w:pPr>
    </w:p>
    <w:p w14:paraId="7DE4064B" w14:textId="3CDD2AFA" w:rsidR="000A3AE8" w:rsidRDefault="00DF4093" w:rsidP="00DF4093">
      <w:pPr>
        <w:tabs>
          <w:tab w:val="left" w:pos="720"/>
          <w:tab w:val="left" w:pos="1080"/>
          <w:tab w:val="left" w:pos="2070"/>
        </w:tabs>
      </w:pPr>
      <w:r>
        <w:tab/>
        <w:t>c</w:t>
      </w:r>
      <w:r w:rsidR="000A3AE8">
        <w:t>.</w:t>
      </w:r>
      <w:r w:rsidR="000A3AE8">
        <w:tab/>
      </w:r>
      <w:r w:rsidR="000A3AE8" w:rsidRPr="007F5966">
        <w:rPr>
          <w:rFonts w:ascii="Doulos SIL" w:hAnsi="Doulos SIL" w:cs="Doulos SIL"/>
          <w:i/>
          <w:color w:val="0000FF"/>
        </w:rPr>
        <w:t>à</w:t>
      </w:r>
      <w:r w:rsidR="000A3AE8" w:rsidRPr="007F5966">
        <w:rPr>
          <w:rFonts w:ascii="Doulos SIL" w:hAnsi="Doulos SIL" w:cs="Doulos SIL"/>
          <w:i/>
          <w:color w:val="0000FF"/>
        </w:rPr>
        <w:tab/>
        <w:t>ga</w:t>
      </w:r>
      <w:r w:rsidR="000C2630" w:rsidRPr="007F5966">
        <w:rPr>
          <w:rFonts w:ascii="Doulos SIL" w:hAnsi="Doulos SIL" w:cs="Doulos SIL"/>
          <w:i/>
          <w:color w:val="0000FF"/>
          <w:lang w:val="x-none"/>
        </w:rPr>
        <w:t>̄</w:t>
      </w:r>
    </w:p>
    <w:p w14:paraId="1C39A557" w14:textId="3D85630E" w:rsidR="00DF4093" w:rsidRDefault="00DF4093" w:rsidP="00DF4093">
      <w:pPr>
        <w:tabs>
          <w:tab w:val="left" w:pos="720"/>
          <w:tab w:val="left" w:pos="1080"/>
          <w:tab w:val="left" w:pos="2070"/>
        </w:tabs>
      </w:pPr>
      <w:r>
        <w:tab/>
      </w:r>
      <w:r>
        <w:tab/>
        <w:t>3SgSbj</w:t>
      </w:r>
      <w:r>
        <w:tab/>
      </w:r>
      <w:r w:rsidR="00B252FB" w:rsidRPr="004C610B">
        <w:rPr>
          <w:b/>
        </w:rPr>
        <w:t>be</w:t>
      </w:r>
      <w:r w:rsidR="00B252FB">
        <w:rPr>
          <w:b/>
          <w:lang w:val="x-none"/>
        </w:rPr>
        <w:t>.Loc</w:t>
      </w:r>
    </w:p>
    <w:p w14:paraId="51655B1E" w14:textId="5F9CE83F" w:rsidR="00DF4093" w:rsidRDefault="00DF4093" w:rsidP="00714877">
      <w:pPr>
        <w:tabs>
          <w:tab w:val="left" w:pos="720"/>
          <w:tab w:val="left" w:pos="1080"/>
        </w:tabs>
      </w:pPr>
      <w:r>
        <w:tab/>
      </w:r>
      <w:r>
        <w:tab/>
        <w:t>‘He/She/It is present (here/there).’ or ‘There is some.’</w:t>
      </w:r>
    </w:p>
    <w:p w14:paraId="2186AEE7" w14:textId="46F08A9E" w:rsidR="00100847" w:rsidRDefault="00100847" w:rsidP="00714877">
      <w:pPr>
        <w:tabs>
          <w:tab w:val="left" w:pos="720"/>
          <w:tab w:val="left" w:pos="1080"/>
        </w:tabs>
      </w:pPr>
    </w:p>
    <w:p w14:paraId="150299CE" w14:textId="607EEDA5" w:rsidR="00100847" w:rsidRDefault="00100847" w:rsidP="00D9733B">
      <w:pPr>
        <w:tabs>
          <w:tab w:val="left" w:pos="720"/>
          <w:tab w:val="left" w:pos="1080"/>
          <w:tab w:val="left" w:pos="2160"/>
          <w:tab w:val="left" w:pos="3240"/>
          <w:tab w:val="left" w:pos="4230"/>
        </w:tabs>
        <w:rPr>
          <w:lang w:val="x-none"/>
        </w:rPr>
      </w:pPr>
      <w:r>
        <w:tab/>
        <w:t>d</w:t>
      </w:r>
      <w:r>
        <w:rPr>
          <w:lang w:val="x-none"/>
        </w:rPr>
        <w:t>.</w:t>
      </w:r>
      <w:r>
        <w:rPr>
          <w:lang w:val="x-none"/>
        </w:rPr>
        <w:tab/>
      </w:r>
      <w:r w:rsidR="000E0806" w:rsidRPr="007F5966">
        <w:rPr>
          <w:rFonts w:ascii="Doulos SIL" w:hAnsi="Doulos SIL" w:cs="Doulos SIL"/>
          <w:i/>
          <w:color w:val="0000FF"/>
          <w:lang w:val="x-none"/>
        </w:rPr>
        <w:t>wùlāā</w:t>
      </w:r>
      <w:r w:rsidR="000E0806" w:rsidRPr="007F5966">
        <w:rPr>
          <w:rFonts w:ascii="Doulos SIL" w:hAnsi="Doulos SIL" w:cs="Doulos SIL"/>
          <w:i/>
          <w:color w:val="0000FF"/>
          <w:lang w:val="x-none"/>
        </w:rPr>
        <w:tab/>
        <w:t>gā</w:t>
      </w:r>
      <w:r w:rsidR="000E0806" w:rsidRPr="007F5966">
        <w:rPr>
          <w:rFonts w:ascii="Doulos SIL" w:hAnsi="Doulos SIL" w:cs="Doulos SIL"/>
          <w:i/>
          <w:color w:val="0000FF"/>
          <w:lang w:val="x-none"/>
        </w:rPr>
        <w:tab/>
        <w:t>[jūgū</w:t>
      </w:r>
      <w:r w:rsidR="000E0806" w:rsidRPr="007F5966">
        <w:rPr>
          <w:rFonts w:ascii="Doulos SIL" w:hAnsi="Doulos SIL" w:cs="Doulos SIL"/>
          <w:i/>
          <w:color w:val="0000FF"/>
          <w:lang w:val="x-none"/>
        </w:rPr>
        <w:tab/>
        <w:t>kūmà]</w:t>
      </w:r>
    </w:p>
    <w:p w14:paraId="006FB8C6" w14:textId="0161BE24" w:rsidR="00D9733B" w:rsidRDefault="00D9733B" w:rsidP="00D9733B">
      <w:pPr>
        <w:tabs>
          <w:tab w:val="left" w:pos="720"/>
          <w:tab w:val="left" w:pos="1080"/>
          <w:tab w:val="left" w:pos="2160"/>
          <w:tab w:val="left" w:pos="3240"/>
          <w:tab w:val="left" w:pos="4230"/>
        </w:tabs>
        <w:rPr>
          <w:lang w:val="x-none"/>
        </w:rPr>
      </w:pPr>
      <w:r>
        <w:rPr>
          <w:lang w:val="x-none"/>
        </w:rPr>
        <w:tab/>
      </w:r>
      <w:r>
        <w:rPr>
          <w:lang w:val="x-none"/>
        </w:rPr>
        <w:tab/>
        <w:t>who?</w:t>
      </w:r>
      <w:r>
        <w:rPr>
          <w:lang w:val="x-none"/>
        </w:rPr>
        <w:tab/>
      </w:r>
      <w:r w:rsidRPr="00D9733B">
        <w:rPr>
          <w:b/>
          <w:lang w:val="x-none"/>
        </w:rPr>
        <w:t>be.Loc</w:t>
      </w:r>
      <w:r>
        <w:rPr>
          <w:lang w:val="x-none"/>
        </w:rPr>
        <w:tab/>
        <w:t>[tree</w:t>
      </w:r>
      <w:r>
        <w:rPr>
          <w:lang w:val="x-none"/>
        </w:rPr>
        <w:tab/>
        <w:t>on]</w:t>
      </w:r>
    </w:p>
    <w:p w14:paraId="1DC82D18" w14:textId="0644041C" w:rsidR="00D9733B" w:rsidRDefault="00D9733B" w:rsidP="00714877">
      <w:pPr>
        <w:tabs>
          <w:tab w:val="left" w:pos="720"/>
          <w:tab w:val="left" w:pos="1080"/>
        </w:tabs>
        <w:rPr>
          <w:lang w:val="x-none"/>
        </w:rPr>
      </w:pPr>
      <w:r>
        <w:rPr>
          <w:lang w:val="x-none"/>
        </w:rPr>
        <w:tab/>
      </w:r>
      <w:r>
        <w:rPr>
          <w:lang w:val="x-none"/>
        </w:rPr>
        <w:tab/>
        <w:t xml:space="preserve">‘Who is up in the tree?’ (&lt; </w:t>
      </w:r>
      <w:r w:rsidRPr="007F5966">
        <w:rPr>
          <w:rFonts w:ascii="Doulos SIL" w:hAnsi="Doulos SIL" w:cs="Doulos SIL"/>
          <w:i/>
          <w:color w:val="0000FF"/>
          <w:lang w:val="x-none"/>
        </w:rPr>
        <w:t>wùlàà</w:t>
      </w:r>
      <w:r>
        <w:rPr>
          <w:lang w:val="x-none"/>
        </w:rPr>
        <w:t xml:space="preserve"> )</w:t>
      </w:r>
    </w:p>
    <w:p w14:paraId="685CC60E" w14:textId="4A270364" w:rsidR="00D9733B" w:rsidRDefault="00D9733B" w:rsidP="00714877">
      <w:pPr>
        <w:tabs>
          <w:tab w:val="left" w:pos="720"/>
          <w:tab w:val="left" w:pos="1080"/>
        </w:tabs>
        <w:rPr>
          <w:lang w:val="x-none"/>
        </w:rPr>
      </w:pPr>
    </w:p>
    <w:p w14:paraId="55B9FA47" w14:textId="7A5E5A2B" w:rsidR="00D9733B" w:rsidRDefault="00D9733B" w:rsidP="00D9733B">
      <w:pPr>
        <w:tabs>
          <w:tab w:val="left" w:pos="720"/>
          <w:tab w:val="left" w:pos="1080"/>
          <w:tab w:val="left" w:pos="2520"/>
          <w:tab w:val="left" w:pos="3600"/>
          <w:tab w:val="left" w:pos="4770"/>
        </w:tabs>
        <w:rPr>
          <w:lang w:val="x-none"/>
        </w:rPr>
      </w:pPr>
      <w:r>
        <w:rPr>
          <w:lang w:val="x-none"/>
        </w:rPr>
        <w:tab/>
        <w:t>e.</w:t>
      </w:r>
      <w:r>
        <w:rPr>
          <w:lang w:val="x-none"/>
        </w:rPr>
        <w:tab/>
      </w:r>
      <w:r w:rsidRPr="007F5966">
        <w:rPr>
          <w:rFonts w:ascii="Doulos SIL" w:hAnsi="Doulos SIL" w:cs="Doulos SIL"/>
          <w:i/>
          <w:color w:val="0000FF"/>
          <w:lang w:val="x-none"/>
        </w:rPr>
        <w:t>ŋ̀-dɔ́gɔ́</w:t>
      </w:r>
      <w:r w:rsidRPr="007F5966">
        <w:rPr>
          <w:rFonts w:ascii="Doulos SIL" w:hAnsi="Doulos SIL" w:cs="Doulos SIL"/>
          <w:i/>
          <w:color w:val="0000FF"/>
          <w:lang w:val="x-none"/>
        </w:rPr>
        <w:tab/>
        <w:t>gā</w:t>
      </w:r>
      <w:r w:rsidRPr="007F5966">
        <w:rPr>
          <w:rFonts w:ascii="Doulos SIL" w:hAnsi="Doulos SIL" w:cs="Doulos SIL"/>
          <w:i/>
          <w:color w:val="0000FF"/>
          <w:lang w:val="x-none"/>
        </w:rPr>
        <w:tab/>
        <w:t>[jūgū</w:t>
      </w:r>
      <w:r w:rsidRPr="007F5966">
        <w:rPr>
          <w:rFonts w:ascii="Doulos SIL" w:hAnsi="Doulos SIL" w:cs="Doulos SIL"/>
          <w:i/>
          <w:color w:val="0000FF"/>
          <w:lang w:val="x-none"/>
        </w:rPr>
        <w:tab/>
        <w:t>kūmà]</w:t>
      </w:r>
    </w:p>
    <w:p w14:paraId="10B62613" w14:textId="5957444B" w:rsidR="00D9733B" w:rsidRDefault="00D9733B" w:rsidP="00D9733B">
      <w:pPr>
        <w:tabs>
          <w:tab w:val="left" w:pos="720"/>
          <w:tab w:val="left" w:pos="1080"/>
          <w:tab w:val="left" w:pos="2520"/>
          <w:tab w:val="left" w:pos="3600"/>
          <w:tab w:val="left" w:pos="4770"/>
        </w:tabs>
        <w:rPr>
          <w:lang w:val="x-none"/>
        </w:rPr>
      </w:pPr>
      <w:r>
        <w:rPr>
          <w:lang w:val="x-none"/>
        </w:rPr>
        <w:tab/>
      </w:r>
      <w:r>
        <w:rPr>
          <w:lang w:val="x-none"/>
        </w:rPr>
        <w:tab/>
        <w:t>1Sg-Indep</w:t>
      </w:r>
      <w:r>
        <w:rPr>
          <w:lang w:val="x-none"/>
        </w:rPr>
        <w:tab/>
        <w:t>be.Loc</w:t>
      </w:r>
      <w:r>
        <w:rPr>
          <w:lang w:val="x-none"/>
        </w:rPr>
        <w:tab/>
        <w:t>[tree</w:t>
      </w:r>
      <w:r>
        <w:rPr>
          <w:lang w:val="x-none"/>
        </w:rPr>
        <w:tab/>
        <w:t>on]</w:t>
      </w:r>
    </w:p>
    <w:p w14:paraId="03E3CA1D" w14:textId="2246FA13" w:rsidR="00D9733B" w:rsidRPr="00D9733B" w:rsidRDefault="00D9733B" w:rsidP="00714877">
      <w:pPr>
        <w:tabs>
          <w:tab w:val="left" w:pos="720"/>
          <w:tab w:val="left" w:pos="1080"/>
        </w:tabs>
        <w:rPr>
          <w:lang w:val="x-none"/>
        </w:rPr>
      </w:pPr>
      <w:r>
        <w:rPr>
          <w:lang w:val="x-none"/>
        </w:rPr>
        <w:tab/>
      </w:r>
      <w:r>
        <w:rPr>
          <w:lang w:val="x-none"/>
        </w:rPr>
        <w:tab/>
        <w:t>‘</w:t>
      </w:r>
      <w:r w:rsidRPr="00D9733B">
        <w:rPr>
          <w:u w:val="single"/>
          <w:lang w:val="x-none"/>
        </w:rPr>
        <w:t>I</w:t>
      </w:r>
      <w:r>
        <w:rPr>
          <w:lang w:val="x-none"/>
        </w:rPr>
        <w:t xml:space="preserve"> [focus] am up in the tree.’</w:t>
      </w:r>
    </w:p>
    <w:p w14:paraId="033AC376" w14:textId="2496BEB8" w:rsidR="00714877" w:rsidRDefault="00714877" w:rsidP="00714877"/>
    <w:p w14:paraId="461F6532" w14:textId="3D7A0C86" w:rsidR="00D9733B" w:rsidRDefault="00D9733B" w:rsidP="00714877"/>
    <w:p w14:paraId="0E3F56F6" w14:textId="62DD1128" w:rsidR="00D9733B" w:rsidRPr="005502A0" w:rsidRDefault="00D9733B" w:rsidP="00D9733B">
      <w:pPr>
        <w:pStyle w:val="Heading4"/>
      </w:pPr>
      <w:bookmarkStart w:id="1362" w:name="_Toc115540"/>
      <w:r>
        <w:t>‘Was/were</w:t>
      </w:r>
      <w:r w:rsidR="001D5C87">
        <w:t xml:space="preserve"> (present)</w:t>
      </w:r>
      <w:r>
        <w:t>’</w:t>
      </w:r>
      <w:r w:rsidR="005502A0">
        <w:t xml:space="preserve"> (</w:t>
      </w:r>
      <w:r w:rsidR="005502A0" w:rsidRPr="007F5966">
        <w:rPr>
          <w:rFonts w:ascii="Doulos SIL" w:hAnsi="Doulos SIL" w:cs="Doulos SIL"/>
          <w:i/>
          <w:color w:val="0000FF"/>
        </w:rPr>
        <w:t>kōndō ga</w:t>
      </w:r>
      <w:r w:rsidR="005502A0" w:rsidRPr="007F5966">
        <w:rPr>
          <w:rFonts w:ascii="Doulos SIL" w:hAnsi="Doulos SIL" w:cs="Doulos SIL"/>
          <w:i/>
          <w:color w:val="0000FF"/>
          <w:lang w:val="x-none"/>
        </w:rPr>
        <w:t>̀</w:t>
      </w:r>
      <w:r w:rsidR="005502A0" w:rsidRPr="005502A0">
        <w:rPr>
          <w:lang w:val="x-none"/>
        </w:rPr>
        <w:t xml:space="preserve"> )</w:t>
      </w:r>
      <w:bookmarkEnd w:id="1362"/>
    </w:p>
    <w:p w14:paraId="0D74919D" w14:textId="75D932FD" w:rsidR="000C2630" w:rsidRDefault="000C2630" w:rsidP="00714877">
      <w:r w:rsidRPr="007F5966">
        <w:rPr>
          <w:rFonts w:ascii="Doulos SIL" w:hAnsi="Doulos SIL" w:cs="Doulos SIL"/>
          <w:i/>
          <w:color w:val="0000FF"/>
        </w:rPr>
        <w:t>kōndō</w:t>
      </w:r>
      <w:r>
        <w:t xml:space="preserve"> ‘stay</w:t>
      </w:r>
      <w:r>
        <w:rPr>
          <w:lang w:val="x-none"/>
        </w:rPr>
        <w:t>ed’ shifts the time to the past</w:t>
      </w:r>
      <w:r w:rsidR="00B252FB">
        <w:rPr>
          <w:lang w:val="x-none"/>
        </w:rPr>
        <w:t xml:space="preserve"> (xx</w:t>
      </w:r>
      <w:r w:rsidR="00D9733B">
        <w:rPr>
          <w:lang w:val="x-none"/>
        </w:rPr>
        <w:t>1</w:t>
      </w:r>
      <w:r w:rsidR="00B252FB">
        <w:rPr>
          <w:lang w:val="x-none"/>
        </w:rPr>
        <w:t>a)</w:t>
      </w:r>
      <w:r>
        <w:rPr>
          <w:lang w:val="x-none"/>
        </w:rPr>
        <w:t>, as with other statives and past perfects.</w:t>
      </w:r>
      <w:r w:rsidR="005502A0">
        <w:rPr>
          <w:lang w:val="x-none"/>
        </w:rPr>
        <w:t xml:space="preserve"> </w:t>
      </w:r>
      <w:r w:rsidR="005502A0" w:rsidRPr="007F5966">
        <w:rPr>
          <w:rFonts w:ascii="Doulos SIL" w:hAnsi="Doulos SIL" w:cs="Doulos SIL"/>
          <w:i/>
          <w:color w:val="0000FF"/>
        </w:rPr>
        <w:t>kōndō</w:t>
      </w:r>
      <w:r>
        <w:rPr>
          <w:lang w:val="x-none"/>
        </w:rPr>
        <w:t xml:space="preserve"> </w:t>
      </w:r>
      <w:r w:rsidR="005502A0">
        <w:rPr>
          <w:lang w:val="x-none"/>
        </w:rPr>
        <w:t xml:space="preserve">takes the inflectional particles. </w:t>
      </w:r>
      <w:r>
        <w:rPr>
          <w:lang w:val="x-none"/>
        </w:rPr>
        <w:t xml:space="preserve">After </w:t>
      </w:r>
      <w:r w:rsidRPr="007F5966">
        <w:rPr>
          <w:rFonts w:ascii="Doulos SIL" w:hAnsi="Doulos SIL" w:cs="Doulos SIL"/>
          <w:i/>
          <w:color w:val="0000FF"/>
          <w:lang w:val="x-none"/>
        </w:rPr>
        <w:t>kōndō</w:t>
      </w:r>
      <w:r w:rsidR="00B252FB">
        <w:rPr>
          <w:lang w:val="x-none"/>
        </w:rPr>
        <w:t xml:space="preserve"> and before an overt locational,</w:t>
      </w:r>
      <w:r>
        <w:rPr>
          <w:lang w:val="x-none"/>
        </w:rPr>
        <w:t xml:space="preserve"> </w:t>
      </w:r>
      <w:r w:rsidRPr="007F5966">
        <w:rPr>
          <w:rFonts w:ascii="Doulos SIL" w:hAnsi="Doulos SIL" w:cs="Doulos SIL"/>
          <w:i/>
          <w:color w:val="0000FF"/>
          <w:lang w:val="x-none"/>
        </w:rPr>
        <w:t>gà</w:t>
      </w:r>
      <w:r>
        <w:rPr>
          <w:lang w:val="x-none"/>
        </w:rPr>
        <w:t xml:space="preserve"> is optionally omitted (xx</w:t>
      </w:r>
      <w:r w:rsidR="00D9733B">
        <w:rPr>
          <w:lang w:val="x-none"/>
        </w:rPr>
        <w:t>1</w:t>
      </w:r>
      <w:r>
        <w:rPr>
          <w:lang w:val="x-none"/>
        </w:rPr>
        <w:t xml:space="preserve">b). </w:t>
      </w:r>
      <w:r w:rsidR="00B252FB">
        <w:rPr>
          <w:lang w:val="x-none"/>
        </w:rPr>
        <w:t xml:space="preserve">When there is no overt locational, it occurs in L-toned form </w:t>
      </w:r>
      <w:r w:rsidR="00B252FB" w:rsidRPr="007F5966">
        <w:rPr>
          <w:rFonts w:ascii="Doulos SIL" w:hAnsi="Doulos SIL" w:cs="Doulos SIL"/>
          <w:i/>
          <w:color w:val="0000FF"/>
          <w:lang w:val="x-none"/>
        </w:rPr>
        <w:t>gà</w:t>
      </w:r>
      <w:r w:rsidR="00B252FB">
        <w:rPr>
          <w:lang w:val="x-none"/>
        </w:rPr>
        <w:t xml:space="preserve"> (xx</w:t>
      </w:r>
      <w:r w:rsidR="00D9733B">
        <w:rPr>
          <w:lang w:val="x-none"/>
        </w:rPr>
        <w:t>1</w:t>
      </w:r>
      <w:r w:rsidR="00B252FB">
        <w:rPr>
          <w:lang w:val="x-none"/>
        </w:rPr>
        <w:t>c)</w:t>
      </w:r>
      <w:r w:rsidR="005502A0">
        <w:rPr>
          <w:lang w:val="x-none"/>
        </w:rPr>
        <w:t xml:space="preserve">, but this is then subject to misreading as remote perfect </w:t>
      </w:r>
      <w:r w:rsidR="005502A0" w:rsidRPr="007F5966">
        <w:rPr>
          <w:rFonts w:ascii="Doulos SIL" w:hAnsi="Doulos SIL" w:cs="Doulos SIL"/>
          <w:i/>
          <w:color w:val="0000FF"/>
          <w:lang w:val="x-none"/>
        </w:rPr>
        <w:t>gà</w:t>
      </w:r>
      <w:r w:rsidR="005502A0">
        <w:rPr>
          <w:lang w:val="x-none"/>
        </w:rPr>
        <w:t xml:space="preserve"> following kōndō in the sense ‘stayed’. </w:t>
      </w:r>
    </w:p>
    <w:p w14:paraId="6CEDA70D" w14:textId="77777777" w:rsidR="00DB07B4" w:rsidRDefault="00DB07B4" w:rsidP="00714877"/>
    <w:p w14:paraId="38D55CA5" w14:textId="3AA1BDCB" w:rsidR="00DB07B4" w:rsidRDefault="00DB07B4" w:rsidP="000C2630">
      <w:pPr>
        <w:tabs>
          <w:tab w:val="left" w:pos="720"/>
          <w:tab w:val="left" w:pos="1080"/>
          <w:tab w:val="left" w:pos="1890"/>
          <w:tab w:val="left" w:pos="3060"/>
          <w:tab w:val="left" w:pos="3960"/>
        </w:tabs>
      </w:pPr>
      <w:r>
        <w:t>(xx</w:t>
      </w:r>
      <w:r w:rsidR="00D9733B">
        <w:t>1</w:t>
      </w:r>
      <w:r>
        <w:t>)</w:t>
      </w:r>
      <w:r>
        <w:tab/>
      </w:r>
      <w:r w:rsidR="000C2630">
        <w:t>a</w:t>
      </w:r>
      <w:r w:rsidR="000C2630">
        <w:rPr>
          <w:lang w:val="x-none"/>
        </w:rPr>
        <w:t>.</w:t>
      </w:r>
      <w:r w:rsidR="000C2630">
        <w:rPr>
          <w:lang w:val="x-none"/>
        </w:rPr>
        <w:tab/>
      </w:r>
      <w:r w:rsidRPr="00D76DFA">
        <w:rPr>
          <w:rFonts w:ascii="Doulos SIL" w:hAnsi="Doulos SIL"/>
          <w:i/>
          <w:color w:val="0000FF"/>
        </w:rPr>
        <w:t>ē</w:t>
      </w:r>
      <w:r w:rsidRPr="00D76DFA">
        <w:rPr>
          <w:rFonts w:ascii="Doulos SIL" w:hAnsi="Doulos SIL"/>
          <w:i/>
          <w:color w:val="0000FF"/>
        </w:rPr>
        <w:tab/>
        <w:t>kōndō</w:t>
      </w:r>
      <w:r w:rsidRPr="00D76DFA">
        <w:rPr>
          <w:rFonts w:ascii="Doulos SIL" w:hAnsi="Doulos SIL"/>
          <w:i/>
          <w:color w:val="0000FF"/>
        </w:rPr>
        <w:tab/>
        <w:t>gà</w:t>
      </w:r>
      <w:r w:rsidRPr="00D76DFA">
        <w:rPr>
          <w:rFonts w:ascii="Doulos SIL" w:hAnsi="Doulos SIL"/>
          <w:i/>
          <w:color w:val="0000FF"/>
        </w:rPr>
        <w:tab/>
        <w:t>bōẁⁿ</w:t>
      </w:r>
    </w:p>
    <w:p w14:paraId="3E350B66" w14:textId="70DF885F" w:rsidR="00DB07B4" w:rsidRDefault="00D55AF0" w:rsidP="000C2630">
      <w:pPr>
        <w:tabs>
          <w:tab w:val="left" w:pos="720"/>
          <w:tab w:val="left" w:pos="1080"/>
          <w:tab w:val="left" w:pos="1890"/>
          <w:tab w:val="left" w:pos="3060"/>
          <w:tab w:val="left" w:pos="3960"/>
        </w:tabs>
      </w:pPr>
      <w:r>
        <w:tab/>
      </w:r>
      <w:r w:rsidR="000C2630">
        <w:tab/>
      </w:r>
      <w:r w:rsidR="00DB07B4">
        <w:t>1PlSbj</w:t>
      </w:r>
      <w:r w:rsidR="00DB07B4">
        <w:tab/>
      </w:r>
      <w:r w:rsidR="004C610B">
        <w:rPr>
          <w:b/>
        </w:rPr>
        <w:t>stay</w:t>
      </w:r>
      <w:r w:rsidR="004C610B">
        <w:rPr>
          <w:b/>
          <w:lang w:val="x-none"/>
        </w:rPr>
        <w:t>.Pfv</w:t>
      </w:r>
      <w:r w:rsidR="00DB07B4" w:rsidRPr="004C610B">
        <w:rPr>
          <w:b/>
        </w:rPr>
        <w:tab/>
        <w:t>be</w:t>
      </w:r>
      <w:r w:rsidR="00B252FB">
        <w:rPr>
          <w:b/>
          <w:lang w:val="x-none"/>
        </w:rPr>
        <w:t>.Loc</w:t>
      </w:r>
      <w:r w:rsidR="00DB07B4">
        <w:tab/>
        <w:t>here</w:t>
      </w:r>
    </w:p>
    <w:p w14:paraId="140322B9" w14:textId="3937381D" w:rsidR="00DB07B4" w:rsidRDefault="00D55AF0" w:rsidP="000C2630">
      <w:pPr>
        <w:tabs>
          <w:tab w:val="left" w:pos="720"/>
          <w:tab w:val="left" w:pos="1080"/>
        </w:tabs>
      </w:pPr>
      <w:r>
        <w:tab/>
      </w:r>
      <w:r w:rsidR="000C2630">
        <w:tab/>
      </w:r>
      <w:r w:rsidR="00DB07B4">
        <w:t>‘</w:t>
      </w:r>
      <w:r w:rsidR="000C2630">
        <w:t>We were</w:t>
      </w:r>
      <w:r w:rsidR="00DB07B4">
        <w:t xml:space="preserve"> here.’</w:t>
      </w:r>
    </w:p>
    <w:p w14:paraId="5138230D" w14:textId="71A596D1" w:rsidR="000C2630" w:rsidRDefault="000C2630" w:rsidP="000C2630">
      <w:pPr>
        <w:tabs>
          <w:tab w:val="left" w:pos="720"/>
          <w:tab w:val="left" w:pos="1080"/>
        </w:tabs>
      </w:pPr>
    </w:p>
    <w:p w14:paraId="79CF4917" w14:textId="3B61D5E9" w:rsidR="000C2630" w:rsidRDefault="000C2630" w:rsidP="000C2630">
      <w:pPr>
        <w:tabs>
          <w:tab w:val="left" w:pos="720"/>
          <w:tab w:val="left" w:pos="1080"/>
          <w:tab w:val="left" w:pos="1890"/>
          <w:tab w:val="left" w:pos="3060"/>
          <w:tab w:val="left" w:pos="3960"/>
        </w:tabs>
      </w:pPr>
      <w:r>
        <w:tab/>
        <w:t>b</w:t>
      </w:r>
      <w:r>
        <w:rPr>
          <w:lang w:val="x-none"/>
        </w:rPr>
        <w:t>.</w:t>
      </w:r>
      <w:r>
        <w:rPr>
          <w:lang w:val="x-none"/>
        </w:rPr>
        <w:tab/>
      </w:r>
      <w:r w:rsidRPr="00D76DFA">
        <w:rPr>
          <w:rFonts w:ascii="Doulos SIL" w:hAnsi="Doulos SIL"/>
          <w:i/>
          <w:color w:val="0000FF"/>
        </w:rPr>
        <w:t>ē</w:t>
      </w:r>
      <w:r w:rsidRPr="00D76DFA">
        <w:rPr>
          <w:rFonts w:ascii="Doulos SIL" w:hAnsi="Doulos SIL"/>
          <w:i/>
          <w:color w:val="0000FF"/>
        </w:rPr>
        <w:tab/>
        <w:t>kōndō</w:t>
      </w:r>
      <w:r w:rsidRPr="00D76DFA">
        <w:rPr>
          <w:rFonts w:ascii="Doulos SIL" w:hAnsi="Doulos SIL"/>
          <w:i/>
          <w:color w:val="0000FF"/>
        </w:rPr>
        <w:tab/>
        <w:t>bōẁⁿ</w:t>
      </w:r>
    </w:p>
    <w:p w14:paraId="2033E0EF" w14:textId="3358312C" w:rsidR="000C2630" w:rsidRDefault="000C2630" w:rsidP="000C2630">
      <w:pPr>
        <w:tabs>
          <w:tab w:val="left" w:pos="720"/>
          <w:tab w:val="left" w:pos="1080"/>
          <w:tab w:val="left" w:pos="1890"/>
          <w:tab w:val="left" w:pos="3060"/>
          <w:tab w:val="left" w:pos="3960"/>
        </w:tabs>
      </w:pPr>
      <w:r>
        <w:tab/>
      </w:r>
      <w:r>
        <w:tab/>
        <w:t>1PlSbj</w:t>
      </w:r>
      <w:r>
        <w:tab/>
      </w:r>
      <w:r>
        <w:rPr>
          <w:b/>
        </w:rPr>
        <w:t>stay</w:t>
      </w:r>
      <w:r>
        <w:rPr>
          <w:b/>
          <w:lang w:val="x-none"/>
        </w:rPr>
        <w:t>.Pfv</w:t>
      </w:r>
      <w:r w:rsidRPr="004C610B">
        <w:rPr>
          <w:b/>
        </w:rPr>
        <w:tab/>
      </w:r>
      <w:r>
        <w:t>here</w:t>
      </w:r>
    </w:p>
    <w:p w14:paraId="0148E1C2" w14:textId="1D4D484D" w:rsidR="000C2630" w:rsidRDefault="000C2630" w:rsidP="000C2630">
      <w:pPr>
        <w:tabs>
          <w:tab w:val="left" w:pos="720"/>
          <w:tab w:val="left" w:pos="1080"/>
        </w:tabs>
        <w:rPr>
          <w:lang w:val="x-none"/>
        </w:rPr>
      </w:pPr>
      <w:r>
        <w:tab/>
      </w:r>
      <w:r>
        <w:tab/>
        <w:t>[</w:t>
      </w:r>
      <w:r>
        <w:rPr>
          <w:lang w:val="x-none"/>
        </w:rPr>
        <w:t>=(a)]</w:t>
      </w:r>
    </w:p>
    <w:p w14:paraId="38DB7436" w14:textId="560604F9" w:rsidR="00B252FB" w:rsidRDefault="00B252FB" w:rsidP="000C2630">
      <w:pPr>
        <w:tabs>
          <w:tab w:val="left" w:pos="720"/>
          <w:tab w:val="left" w:pos="1080"/>
        </w:tabs>
      </w:pPr>
    </w:p>
    <w:p w14:paraId="31639369" w14:textId="5EF688CB" w:rsidR="00B252FB" w:rsidRDefault="00B252FB" w:rsidP="00B252FB">
      <w:pPr>
        <w:tabs>
          <w:tab w:val="left" w:pos="720"/>
          <w:tab w:val="left" w:pos="1080"/>
          <w:tab w:val="left" w:pos="1890"/>
          <w:tab w:val="left" w:pos="3060"/>
          <w:tab w:val="left" w:pos="3960"/>
        </w:tabs>
      </w:pPr>
      <w:r>
        <w:tab/>
        <w:t>c</w:t>
      </w:r>
      <w:r>
        <w:rPr>
          <w:lang w:val="x-none"/>
        </w:rPr>
        <w:t>.</w:t>
      </w:r>
      <w:r>
        <w:rPr>
          <w:lang w:val="x-none"/>
        </w:rPr>
        <w:tab/>
      </w:r>
      <w:r w:rsidRPr="00D76DFA">
        <w:rPr>
          <w:rFonts w:ascii="Doulos SIL" w:hAnsi="Doulos SIL"/>
          <w:i/>
          <w:color w:val="0000FF"/>
        </w:rPr>
        <w:t>ē</w:t>
      </w:r>
      <w:r w:rsidRPr="00D76DFA">
        <w:rPr>
          <w:rFonts w:ascii="Doulos SIL" w:hAnsi="Doulos SIL"/>
          <w:i/>
          <w:color w:val="0000FF"/>
        </w:rPr>
        <w:tab/>
        <w:t>kōndō</w:t>
      </w:r>
      <w:r w:rsidRPr="00D76DFA">
        <w:rPr>
          <w:rFonts w:ascii="Doulos SIL" w:hAnsi="Doulos SIL"/>
          <w:i/>
          <w:color w:val="0000FF"/>
        </w:rPr>
        <w:tab/>
        <w:t>gà</w:t>
      </w:r>
    </w:p>
    <w:p w14:paraId="541ADEC9" w14:textId="15180F95" w:rsidR="00B252FB" w:rsidRDefault="00B252FB" w:rsidP="00B252FB">
      <w:pPr>
        <w:tabs>
          <w:tab w:val="left" w:pos="720"/>
          <w:tab w:val="left" w:pos="1080"/>
          <w:tab w:val="left" w:pos="1890"/>
          <w:tab w:val="left" w:pos="3060"/>
          <w:tab w:val="left" w:pos="3960"/>
        </w:tabs>
      </w:pPr>
      <w:r>
        <w:tab/>
      </w:r>
      <w:r>
        <w:tab/>
        <w:t>1PlSbj</w:t>
      </w:r>
      <w:r>
        <w:tab/>
      </w:r>
      <w:r>
        <w:rPr>
          <w:b/>
        </w:rPr>
        <w:t>stay</w:t>
      </w:r>
      <w:r>
        <w:rPr>
          <w:b/>
          <w:lang w:val="x-none"/>
        </w:rPr>
        <w:t>.Pfv</w:t>
      </w:r>
      <w:r w:rsidRPr="004C610B">
        <w:rPr>
          <w:b/>
        </w:rPr>
        <w:tab/>
        <w:t>be</w:t>
      </w:r>
      <w:r>
        <w:rPr>
          <w:b/>
          <w:lang w:val="x-none"/>
        </w:rPr>
        <w:t>.Loc</w:t>
      </w:r>
    </w:p>
    <w:p w14:paraId="25E1B557" w14:textId="5C8AAB5A" w:rsidR="00B252FB" w:rsidRDefault="00B252FB" w:rsidP="00B252FB">
      <w:pPr>
        <w:tabs>
          <w:tab w:val="left" w:pos="720"/>
          <w:tab w:val="left" w:pos="1080"/>
        </w:tabs>
      </w:pPr>
      <w:r>
        <w:tab/>
      </w:r>
      <w:r>
        <w:tab/>
        <w:t>‘We were present.’</w:t>
      </w:r>
    </w:p>
    <w:p w14:paraId="4EDC93E2" w14:textId="7F221D10" w:rsidR="005502A0" w:rsidRDefault="005502A0" w:rsidP="00B252FB">
      <w:pPr>
        <w:tabs>
          <w:tab w:val="left" w:pos="720"/>
          <w:tab w:val="left" w:pos="1080"/>
        </w:tabs>
      </w:pPr>
    </w:p>
    <w:p w14:paraId="5AC1F874" w14:textId="2B23E5DA" w:rsidR="005502A0" w:rsidRDefault="005502A0" w:rsidP="005502A0">
      <w:pPr>
        <w:tabs>
          <w:tab w:val="left" w:pos="720"/>
          <w:tab w:val="left" w:pos="1080"/>
          <w:tab w:val="left" w:pos="2160"/>
          <w:tab w:val="left" w:pos="3420"/>
          <w:tab w:val="left" w:pos="4590"/>
        </w:tabs>
        <w:rPr>
          <w:lang w:val="x-none"/>
        </w:rPr>
      </w:pPr>
      <w:r>
        <w:tab/>
        <w:t>d</w:t>
      </w:r>
      <w:r>
        <w:rPr>
          <w:lang w:val="x-none"/>
        </w:rPr>
        <w:t>.</w:t>
      </w:r>
      <w:r>
        <w:rPr>
          <w:lang w:val="x-none"/>
        </w:rPr>
        <w:tab/>
      </w:r>
      <w:r w:rsidRPr="007F5966">
        <w:rPr>
          <w:rFonts w:ascii="Doulos SIL" w:hAnsi="Doulos SIL" w:cs="Doulos SIL"/>
          <w:i/>
          <w:color w:val="0000FF"/>
          <w:lang w:val="x-none"/>
        </w:rPr>
        <w:t>wùlàà</w:t>
      </w:r>
      <w:r w:rsidRPr="007F5966">
        <w:rPr>
          <w:rFonts w:ascii="Doulos SIL" w:hAnsi="Doulos SIL" w:cs="Doulos SIL"/>
          <w:i/>
          <w:color w:val="0000FF"/>
          <w:lang w:val="x-none"/>
        </w:rPr>
        <w:tab/>
        <w:t>kōndō</w:t>
      </w:r>
      <w:r w:rsidRPr="007F5966">
        <w:rPr>
          <w:rFonts w:ascii="Doulos SIL" w:hAnsi="Doulos SIL" w:cs="Doulos SIL"/>
          <w:i/>
          <w:color w:val="0000FF"/>
          <w:lang w:val="x-none"/>
        </w:rPr>
        <w:tab/>
        <w:t>gà</w:t>
      </w:r>
      <w:r w:rsidRPr="007F5966">
        <w:rPr>
          <w:rFonts w:ascii="Doulos SIL" w:hAnsi="Doulos SIL" w:cs="Doulos SIL"/>
          <w:i/>
          <w:color w:val="0000FF"/>
          <w:lang w:val="x-none"/>
        </w:rPr>
        <w:tab/>
        <w:t>bōẁⁿ</w:t>
      </w:r>
    </w:p>
    <w:p w14:paraId="1B359EE2" w14:textId="409554C7" w:rsidR="005502A0" w:rsidRDefault="005502A0" w:rsidP="005502A0">
      <w:pPr>
        <w:tabs>
          <w:tab w:val="left" w:pos="720"/>
          <w:tab w:val="left" w:pos="1080"/>
          <w:tab w:val="left" w:pos="2160"/>
          <w:tab w:val="left" w:pos="3420"/>
          <w:tab w:val="left" w:pos="4590"/>
        </w:tabs>
        <w:rPr>
          <w:lang w:val="x-none"/>
        </w:rPr>
      </w:pPr>
      <w:r>
        <w:tab/>
      </w:r>
      <w:r>
        <w:tab/>
        <w:t>who?</w:t>
      </w:r>
      <w:r>
        <w:tab/>
      </w:r>
      <w:r w:rsidRPr="005502A0">
        <w:rPr>
          <w:b/>
        </w:rPr>
        <w:t>stay</w:t>
      </w:r>
      <w:r w:rsidRPr="005502A0">
        <w:rPr>
          <w:b/>
          <w:lang w:val="x-none"/>
        </w:rPr>
        <w:t>.Pfv</w:t>
      </w:r>
      <w:r>
        <w:rPr>
          <w:lang w:val="x-none"/>
        </w:rPr>
        <w:tab/>
      </w:r>
      <w:r w:rsidRPr="005502A0">
        <w:rPr>
          <w:b/>
          <w:lang w:val="x-none"/>
        </w:rPr>
        <w:t>be.Loc</w:t>
      </w:r>
      <w:r>
        <w:rPr>
          <w:lang w:val="x-none"/>
        </w:rPr>
        <w:tab/>
        <w:t>here</w:t>
      </w:r>
    </w:p>
    <w:p w14:paraId="3BE224BE" w14:textId="7E9AD387" w:rsidR="005502A0" w:rsidRPr="005502A0" w:rsidRDefault="005502A0" w:rsidP="00B252FB">
      <w:pPr>
        <w:tabs>
          <w:tab w:val="left" w:pos="720"/>
          <w:tab w:val="left" w:pos="1080"/>
        </w:tabs>
      </w:pPr>
      <w:r>
        <w:tab/>
      </w:r>
      <w:r>
        <w:tab/>
        <w:t>‘Who was here?’</w:t>
      </w:r>
    </w:p>
    <w:p w14:paraId="3FF997A1" w14:textId="3D57F44F" w:rsidR="00B252FB" w:rsidRDefault="00B252FB" w:rsidP="000C2630">
      <w:pPr>
        <w:tabs>
          <w:tab w:val="left" w:pos="720"/>
          <w:tab w:val="left" w:pos="1080"/>
        </w:tabs>
      </w:pPr>
    </w:p>
    <w:p w14:paraId="724454AF" w14:textId="4271C38C" w:rsidR="005502A0" w:rsidRDefault="005502A0" w:rsidP="000C2630">
      <w:pPr>
        <w:tabs>
          <w:tab w:val="left" w:pos="720"/>
          <w:tab w:val="left" w:pos="1080"/>
        </w:tabs>
      </w:pPr>
    </w:p>
    <w:p w14:paraId="2167A302" w14:textId="15DE83DE" w:rsidR="005502A0" w:rsidRDefault="005502A0" w:rsidP="005502A0">
      <w:pPr>
        <w:pStyle w:val="Heading4"/>
      </w:pPr>
      <w:bookmarkStart w:id="1363" w:name="_Toc115541"/>
      <w:r>
        <w:t>‘Is/Are not</w:t>
      </w:r>
      <w:r w:rsidR="001D5C87">
        <w:t xml:space="preserve"> (present)</w:t>
      </w:r>
      <w:r>
        <w:t>’ and ‘was/were not</w:t>
      </w:r>
      <w:r w:rsidR="001D5C87">
        <w:t xml:space="preserve"> (present)</w:t>
      </w:r>
      <w:r>
        <w:t>’</w:t>
      </w:r>
      <w:bookmarkEnd w:id="1363"/>
    </w:p>
    <w:p w14:paraId="625FF822" w14:textId="1E243A82" w:rsidR="00D55AF0" w:rsidRPr="00B252FB" w:rsidRDefault="00D55AF0" w:rsidP="00714877">
      <w:r>
        <w:t>Negation</w:t>
      </w:r>
      <w:r w:rsidR="005502A0">
        <w:t xml:space="preserve"> of present-time locational-existentials is expressed by</w:t>
      </w:r>
      <w:r>
        <w:t xml:space="preserve"> </w:t>
      </w:r>
      <w:r w:rsidRPr="00D76DFA">
        <w:rPr>
          <w:rFonts w:ascii="Doulos SIL" w:hAnsi="Doulos SIL"/>
          <w:i/>
          <w:color w:val="0000FF"/>
        </w:rPr>
        <w:t>nà</w:t>
      </w:r>
      <w:r>
        <w:t xml:space="preserve"> replacing </w:t>
      </w:r>
      <w:r w:rsidRPr="00D76DFA">
        <w:rPr>
          <w:rFonts w:ascii="Doulos SIL" w:hAnsi="Doulos SIL"/>
          <w:i/>
          <w:color w:val="0000FF"/>
        </w:rPr>
        <w:t>gà</w:t>
      </w:r>
      <w:r w:rsidR="005502A0">
        <w:t xml:space="preserve"> (xx1a)</w:t>
      </w:r>
      <w:r w:rsidR="005502A0">
        <w:rPr>
          <w:lang w:val="x-none"/>
        </w:rPr>
        <w:t>.</w:t>
      </w:r>
      <w:r w:rsidR="00B252FB">
        <w:t xml:space="preserve"> Its tones are exactly like those of </w:t>
      </w:r>
      <w:r w:rsidR="00B252FB" w:rsidRPr="007F5966">
        <w:rPr>
          <w:rFonts w:ascii="Doulos SIL" w:hAnsi="Doulos SIL" w:cs="Doulos SIL"/>
          <w:i/>
          <w:color w:val="0000FF"/>
        </w:rPr>
        <w:t>ga</w:t>
      </w:r>
      <w:r w:rsidR="00B252FB" w:rsidRPr="007F5966">
        <w:rPr>
          <w:rFonts w:ascii="Doulos SIL" w:hAnsi="Doulos SIL" w:cs="Doulos SIL"/>
          <w:i/>
          <w:color w:val="0000FF"/>
          <w:lang w:val="x-none"/>
        </w:rPr>
        <w:t>̀</w:t>
      </w:r>
      <w:r w:rsidR="00B3125C">
        <w:rPr>
          <w:lang w:val="x-none"/>
        </w:rPr>
        <w:t xml:space="preserve">, including </w:t>
      </w:r>
      <w:r w:rsidR="00B3125C" w:rsidRPr="007F5966">
        <w:rPr>
          <w:rFonts w:ascii="Doulos SIL" w:hAnsi="Doulos SIL" w:cs="Doulos SIL"/>
          <w:i/>
          <w:color w:val="0000FF"/>
          <w:lang w:val="x-none"/>
        </w:rPr>
        <w:t>nā</w:t>
      </w:r>
      <w:r w:rsidR="00B3125C">
        <w:rPr>
          <w:lang w:val="x-none"/>
        </w:rPr>
        <w:t xml:space="preserve"> in negative existential sense in the absence of a locational (xx</w:t>
      </w:r>
      <w:r w:rsidR="005502A0">
        <w:rPr>
          <w:lang w:val="x-none"/>
        </w:rPr>
        <w:t>1</w:t>
      </w:r>
      <w:r w:rsidR="00B3125C">
        <w:rPr>
          <w:lang w:val="x-none"/>
        </w:rPr>
        <w:t>b).</w:t>
      </w:r>
      <w:r w:rsidR="00A07228">
        <w:t xml:space="preserve"> </w:t>
      </w:r>
    </w:p>
    <w:p w14:paraId="5740CBE8" w14:textId="77777777" w:rsidR="00D55AF0" w:rsidRDefault="00D55AF0" w:rsidP="00714877"/>
    <w:p w14:paraId="5B78E9F2" w14:textId="237B3035" w:rsidR="00D55AF0" w:rsidRDefault="00D55AF0" w:rsidP="00A07228">
      <w:pPr>
        <w:tabs>
          <w:tab w:val="left" w:pos="720"/>
          <w:tab w:val="left" w:pos="1080"/>
          <w:tab w:val="left" w:pos="1980"/>
          <w:tab w:val="left" w:pos="2880"/>
        </w:tabs>
      </w:pPr>
      <w:r>
        <w:t>(xx</w:t>
      </w:r>
      <w:r w:rsidR="009C089A">
        <w:t>1</w:t>
      </w:r>
      <w:r>
        <w:t>)</w:t>
      </w:r>
      <w:r>
        <w:tab/>
        <w:t>a.</w:t>
      </w:r>
      <w:r>
        <w:tab/>
      </w:r>
      <w:r w:rsidRPr="007F5966">
        <w:rPr>
          <w:rFonts w:ascii="Doulos SIL" w:hAnsi="Doulos SIL" w:cs="Doulos SIL"/>
          <w:i/>
          <w:color w:val="0000FF"/>
        </w:rPr>
        <w:t>à</w:t>
      </w:r>
      <w:r w:rsidRPr="007F5966">
        <w:rPr>
          <w:rFonts w:ascii="Doulos SIL" w:hAnsi="Doulos SIL" w:cs="Doulos SIL"/>
          <w:i/>
          <w:color w:val="0000FF"/>
        </w:rPr>
        <w:tab/>
        <w:t>nà</w:t>
      </w:r>
      <w:r w:rsidRPr="007F5966">
        <w:rPr>
          <w:rFonts w:ascii="Doulos SIL" w:hAnsi="Doulos SIL" w:cs="Doulos SIL"/>
          <w:i/>
          <w:color w:val="0000FF"/>
        </w:rPr>
        <w:tab/>
        <w:t>bōẁⁿ</w:t>
      </w:r>
    </w:p>
    <w:p w14:paraId="6E4E19FA" w14:textId="1188D74A" w:rsidR="00D55AF0" w:rsidRDefault="00D55AF0" w:rsidP="00A07228">
      <w:pPr>
        <w:tabs>
          <w:tab w:val="left" w:pos="720"/>
          <w:tab w:val="left" w:pos="1080"/>
          <w:tab w:val="left" w:pos="1980"/>
          <w:tab w:val="left" w:pos="2880"/>
        </w:tabs>
      </w:pPr>
      <w:r>
        <w:tab/>
      </w:r>
      <w:r>
        <w:tab/>
        <w:t>3SgSbj</w:t>
      </w:r>
      <w:r>
        <w:tab/>
        <w:t>not.be</w:t>
      </w:r>
      <w:r>
        <w:tab/>
        <w:t>here</w:t>
      </w:r>
    </w:p>
    <w:p w14:paraId="33926065" w14:textId="3B7DB376" w:rsidR="00D55AF0" w:rsidRDefault="00D55AF0" w:rsidP="00D55AF0">
      <w:pPr>
        <w:tabs>
          <w:tab w:val="left" w:pos="720"/>
          <w:tab w:val="left" w:pos="1080"/>
        </w:tabs>
      </w:pPr>
      <w:r>
        <w:tab/>
      </w:r>
      <w:r>
        <w:tab/>
        <w:t>‘He/She/It is not here.</w:t>
      </w:r>
    </w:p>
    <w:p w14:paraId="605A86B7" w14:textId="77777777" w:rsidR="00D55AF0" w:rsidRDefault="00D55AF0" w:rsidP="00D55AF0">
      <w:pPr>
        <w:tabs>
          <w:tab w:val="left" w:pos="720"/>
          <w:tab w:val="left" w:pos="1080"/>
        </w:tabs>
      </w:pPr>
    </w:p>
    <w:p w14:paraId="0BEEF3F3" w14:textId="47FBDE77" w:rsidR="00D55AF0" w:rsidRDefault="00D55AF0" w:rsidP="00A07228">
      <w:pPr>
        <w:tabs>
          <w:tab w:val="left" w:pos="720"/>
          <w:tab w:val="left" w:pos="1080"/>
          <w:tab w:val="left" w:pos="2160"/>
        </w:tabs>
      </w:pPr>
      <w:r>
        <w:tab/>
        <w:t>b.</w:t>
      </w:r>
      <w:r>
        <w:tab/>
      </w:r>
      <w:r w:rsidR="00A07228" w:rsidRPr="00FC798C">
        <w:rPr>
          <w:rFonts w:ascii="Doulos SIL" w:hAnsi="Doulos SIL" w:cs="Doulos SIL"/>
          <w:i/>
          <w:color w:val="0000FF"/>
        </w:rPr>
        <w:t>à</w:t>
      </w:r>
      <w:r w:rsidR="00A07228" w:rsidRPr="00FC798C">
        <w:rPr>
          <w:rFonts w:ascii="Doulos SIL" w:hAnsi="Doulos SIL" w:cs="Doulos SIL"/>
          <w:i/>
          <w:color w:val="0000FF"/>
        </w:rPr>
        <w:tab/>
        <w:t>nā</w:t>
      </w:r>
    </w:p>
    <w:p w14:paraId="249258E5" w14:textId="0950E837" w:rsidR="00A07228" w:rsidRDefault="00A07228" w:rsidP="00A07228">
      <w:pPr>
        <w:tabs>
          <w:tab w:val="left" w:pos="720"/>
          <w:tab w:val="left" w:pos="1080"/>
          <w:tab w:val="left" w:pos="2160"/>
        </w:tabs>
      </w:pPr>
      <w:r>
        <w:tab/>
      </w:r>
      <w:r>
        <w:tab/>
        <w:t>3SgSbj</w:t>
      </w:r>
      <w:r>
        <w:tab/>
        <w:t>not.be</w:t>
      </w:r>
    </w:p>
    <w:p w14:paraId="7D88EF4A" w14:textId="494EDE62" w:rsidR="00A07228" w:rsidRDefault="00A07228" w:rsidP="00D55AF0">
      <w:pPr>
        <w:tabs>
          <w:tab w:val="left" w:pos="720"/>
          <w:tab w:val="left" w:pos="1080"/>
        </w:tabs>
      </w:pPr>
      <w:r>
        <w:tab/>
      </w:r>
      <w:r>
        <w:tab/>
        <w:t>‘He/She/It is absent’ or ‘There is/are none.’</w:t>
      </w:r>
    </w:p>
    <w:p w14:paraId="71B62626" w14:textId="6EE5571A" w:rsidR="00A07228" w:rsidRDefault="00A07228" w:rsidP="009C089A"/>
    <w:p w14:paraId="6F4B8464" w14:textId="38678558" w:rsidR="009C089A" w:rsidRDefault="009C089A" w:rsidP="009C089A">
      <w:pPr>
        <w:rPr>
          <w:lang w:val="x-none"/>
        </w:rPr>
      </w:pPr>
      <w:r>
        <w:t>For past time, ko</w:t>
      </w:r>
      <w:r>
        <w:rPr>
          <w:lang w:val="x-none"/>
        </w:rPr>
        <w:t xml:space="preserve">̄ndō is directly negated as </w:t>
      </w:r>
      <w:r w:rsidRPr="007F5966">
        <w:rPr>
          <w:rFonts w:ascii="Doulos SIL" w:hAnsi="Doulos SIL" w:cs="Doulos SIL"/>
          <w:i/>
          <w:color w:val="0000FF"/>
          <w:lang w:val="x-none"/>
        </w:rPr>
        <w:t>tè kōndō</w:t>
      </w:r>
      <w:r w:rsidRPr="007F5966">
        <w:rPr>
          <w:lang w:val="x-none"/>
        </w:rPr>
        <w:t>, which can also mean ‘did not stay’. A</w:t>
      </w:r>
      <w:r>
        <w:rPr>
          <w:lang w:val="x-none"/>
        </w:rPr>
        <w:t xml:space="preserve">fter </w:t>
      </w:r>
      <w:r w:rsidRPr="007F5966">
        <w:rPr>
          <w:rFonts w:ascii="Doulos SIL" w:hAnsi="Doulos SIL" w:cs="Doulos SIL"/>
          <w:i/>
          <w:color w:val="0000FF"/>
          <w:lang w:val="x-none"/>
        </w:rPr>
        <w:t>tè kōndō</w:t>
      </w:r>
      <w:r>
        <w:rPr>
          <w:lang w:val="x-none"/>
        </w:rPr>
        <w:t xml:space="preserve">, </w:t>
      </w:r>
      <w:r w:rsidRPr="007F5966">
        <w:rPr>
          <w:rFonts w:ascii="Doulos SIL" w:hAnsi="Doulos SIL" w:cs="Doulos SIL"/>
          <w:i/>
          <w:color w:val="0000FF"/>
          <w:lang w:val="x-none"/>
        </w:rPr>
        <w:t>gà</w:t>
      </w:r>
      <w:r>
        <w:rPr>
          <w:lang w:val="x-none"/>
        </w:rPr>
        <w:t xml:space="preserve"> is optionally omitted if it is followed by an overt locational (xx2a), but obligatory if there is no overt locational (xx2b).</w:t>
      </w:r>
    </w:p>
    <w:p w14:paraId="632B62BD" w14:textId="77777777" w:rsidR="009C089A" w:rsidRPr="009C089A" w:rsidRDefault="009C089A" w:rsidP="009C089A">
      <w:pPr>
        <w:rPr>
          <w:lang w:val="x-none"/>
        </w:rPr>
      </w:pPr>
    </w:p>
    <w:p w14:paraId="286EE2DA" w14:textId="434AC84A" w:rsidR="00A07228" w:rsidRPr="00D76DFA" w:rsidRDefault="009C089A" w:rsidP="00B3125C">
      <w:pPr>
        <w:tabs>
          <w:tab w:val="left" w:pos="720"/>
          <w:tab w:val="left" w:pos="1080"/>
          <w:tab w:val="left" w:pos="1980"/>
          <w:tab w:val="left" w:pos="2970"/>
          <w:tab w:val="left" w:pos="4140"/>
          <w:tab w:val="left" w:pos="5310"/>
        </w:tabs>
        <w:rPr>
          <w:rFonts w:ascii="Doulos SIL" w:hAnsi="Doulos SIL"/>
          <w:i/>
          <w:color w:val="0000FF"/>
        </w:rPr>
      </w:pPr>
      <w:r>
        <w:t>(xx2)</w:t>
      </w:r>
      <w:r w:rsidR="00A07228">
        <w:tab/>
      </w:r>
      <w:r>
        <w:t>a</w:t>
      </w:r>
      <w:r w:rsidR="00A07228">
        <w:t>.</w:t>
      </w:r>
      <w:r w:rsidR="00A07228">
        <w:tab/>
      </w:r>
      <w:r w:rsidR="00A07228" w:rsidRPr="00D76DFA">
        <w:rPr>
          <w:rFonts w:ascii="Doulos SIL" w:hAnsi="Doulos SIL"/>
          <w:i/>
          <w:color w:val="0000FF"/>
        </w:rPr>
        <w:t>à</w:t>
      </w:r>
      <w:r w:rsidR="00A07228" w:rsidRPr="00D76DFA">
        <w:rPr>
          <w:rFonts w:ascii="Doulos SIL" w:hAnsi="Doulos SIL"/>
          <w:i/>
          <w:color w:val="0000FF"/>
        </w:rPr>
        <w:tab/>
      </w:r>
      <w:r w:rsidR="00B252FB">
        <w:rPr>
          <w:rFonts w:ascii="Doulos SIL" w:hAnsi="Doulos SIL"/>
          <w:i/>
          <w:color w:val="0000FF"/>
        </w:rPr>
        <w:t>te</w:t>
      </w:r>
      <w:r w:rsidR="00B252FB">
        <w:rPr>
          <w:rFonts w:ascii="Doulos SIL" w:hAnsi="Doulos SIL"/>
          <w:i/>
          <w:color w:val="0000FF"/>
          <w:lang w:val="x-none"/>
        </w:rPr>
        <w:t>̀</w:t>
      </w:r>
      <w:r w:rsidR="00B252FB">
        <w:rPr>
          <w:rFonts w:ascii="Doulos SIL" w:hAnsi="Doulos SIL"/>
          <w:i/>
          <w:color w:val="0000FF"/>
          <w:lang w:val="x-none"/>
        </w:rPr>
        <w:tab/>
      </w:r>
      <w:r w:rsidR="00A07228" w:rsidRPr="00D76DFA">
        <w:rPr>
          <w:rFonts w:ascii="Doulos SIL" w:hAnsi="Doulos SIL"/>
          <w:i/>
          <w:color w:val="0000FF"/>
        </w:rPr>
        <w:t>kōndō</w:t>
      </w:r>
      <w:r w:rsidR="00A07228" w:rsidRPr="00D76DFA">
        <w:rPr>
          <w:rFonts w:ascii="Doulos SIL" w:hAnsi="Doulos SIL"/>
          <w:i/>
          <w:color w:val="0000FF"/>
        </w:rPr>
        <w:tab/>
      </w:r>
      <w:r w:rsidR="00B3125C">
        <w:rPr>
          <w:rFonts w:ascii="Doulos SIL" w:hAnsi="Doulos SIL"/>
          <w:i/>
          <w:color w:val="0000FF"/>
        </w:rPr>
        <w:t>(</w:t>
      </w:r>
      <w:r w:rsidR="00A07228" w:rsidRPr="00D76DFA">
        <w:rPr>
          <w:rFonts w:ascii="Doulos SIL" w:hAnsi="Doulos SIL"/>
          <w:i/>
          <w:color w:val="0000FF"/>
        </w:rPr>
        <w:t>gà</w:t>
      </w:r>
      <w:r w:rsidR="00B3125C">
        <w:rPr>
          <w:rFonts w:ascii="Doulos SIL" w:hAnsi="Doulos SIL"/>
          <w:i/>
          <w:color w:val="0000FF"/>
        </w:rPr>
        <w:t>)</w:t>
      </w:r>
      <w:r w:rsidR="00A07228" w:rsidRPr="00D76DFA">
        <w:rPr>
          <w:rFonts w:ascii="Doulos SIL" w:hAnsi="Doulos SIL"/>
          <w:i/>
          <w:color w:val="0000FF"/>
        </w:rPr>
        <w:tab/>
        <w:t>bōẁⁿ</w:t>
      </w:r>
    </w:p>
    <w:p w14:paraId="433A696F" w14:textId="7C6E9156" w:rsidR="00A07228" w:rsidRDefault="00A07228" w:rsidP="00B3125C">
      <w:pPr>
        <w:tabs>
          <w:tab w:val="left" w:pos="720"/>
          <w:tab w:val="left" w:pos="1080"/>
          <w:tab w:val="left" w:pos="1980"/>
          <w:tab w:val="left" w:pos="2970"/>
          <w:tab w:val="left" w:pos="4140"/>
          <w:tab w:val="left" w:pos="5310"/>
        </w:tabs>
      </w:pPr>
      <w:r>
        <w:tab/>
      </w:r>
      <w:r>
        <w:tab/>
        <w:t>3SgSbj</w:t>
      </w:r>
      <w:r>
        <w:tab/>
      </w:r>
      <w:r w:rsidR="00B252FB">
        <w:t>PfvNeg</w:t>
      </w:r>
      <w:r w:rsidR="00B252FB">
        <w:tab/>
      </w:r>
      <w:r w:rsidR="00B3125C">
        <w:t>stay</w:t>
      </w:r>
      <w:r w:rsidR="00B3125C">
        <w:rPr>
          <w:lang w:val="x-none"/>
        </w:rPr>
        <w:t>.Pfv</w:t>
      </w:r>
      <w:r>
        <w:tab/>
      </w:r>
      <w:r w:rsidR="00B3125C">
        <w:t>(</w:t>
      </w:r>
      <w:r>
        <w:t>be</w:t>
      </w:r>
      <w:r w:rsidR="00B3125C">
        <w:rPr>
          <w:lang w:val="x-none"/>
        </w:rPr>
        <w:t>.Loc)</w:t>
      </w:r>
      <w:r>
        <w:tab/>
        <w:t>here</w:t>
      </w:r>
    </w:p>
    <w:p w14:paraId="68CF34AD" w14:textId="38CA9325" w:rsidR="00A07228" w:rsidRDefault="00A07228" w:rsidP="00D55AF0">
      <w:pPr>
        <w:tabs>
          <w:tab w:val="left" w:pos="720"/>
          <w:tab w:val="left" w:pos="1080"/>
        </w:tabs>
      </w:pPr>
      <w:r>
        <w:tab/>
      </w:r>
      <w:r>
        <w:tab/>
        <w:t>‘He/She/It was here.’</w:t>
      </w:r>
    </w:p>
    <w:p w14:paraId="4E7BB281" w14:textId="7A7BE450" w:rsidR="00B3125C" w:rsidRDefault="00B3125C" w:rsidP="00D55AF0">
      <w:pPr>
        <w:tabs>
          <w:tab w:val="left" w:pos="720"/>
          <w:tab w:val="left" w:pos="1080"/>
        </w:tabs>
      </w:pPr>
    </w:p>
    <w:p w14:paraId="6DE8594B" w14:textId="4197FCE0" w:rsidR="00B3125C" w:rsidRPr="00D76DFA" w:rsidRDefault="00B3125C" w:rsidP="00B3125C">
      <w:pPr>
        <w:tabs>
          <w:tab w:val="left" w:pos="720"/>
          <w:tab w:val="left" w:pos="1080"/>
          <w:tab w:val="left" w:pos="1980"/>
          <w:tab w:val="left" w:pos="2970"/>
          <w:tab w:val="left" w:pos="4140"/>
          <w:tab w:val="left" w:pos="5310"/>
        </w:tabs>
        <w:rPr>
          <w:rFonts w:ascii="Doulos SIL" w:hAnsi="Doulos SIL"/>
          <w:i/>
          <w:color w:val="0000FF"/>
        </w:rPr>
      </w:pPr>
      <w:r>
        <w:lastRenderedPageBreak/>
        <w:tab/>
      </w:r>
      <w:r w:rsidR="009C089A">
        <w:t>b</w:t>
      </w:r>
      <w:r>
        <w:t>.</w:t>
      </w:r>
      <w:r>
        <w:tab/>
      </w:r>
      <w:r w:rsidRPr="00D76DFA">
        <w:rPr>
          <w:rFonts w:ascii="Doulos SIL" w:hAnsi="Doulos SIL"/>
          <w:i/>
          <w:color w:val="0000FF"/>
        </w:rPr>
        <w:t>à</w:t>
      </w:r>
      <w:r w:rsidRPr="00D76DFA">
        <w:rPr>
          <w:rFonts w:ascii="Doulos SIL" w:hAnsi="Doulos SIL"/>
          <w:i/>
          <w:color w:val="0000FF"/>
        </w:rPr>
        <w:tab/>
      </w:r>
      <w:r>
        <w:rPr>
          <w:rFonts w:ascii="Doulos SIL" w:hAnsi="Doulos SIL"/>
          <w:i/>
          <w:color w:val="0000FF"/>
        </w:rPr>
        <w:t>te</w:t>
      </w:r>
      <w:r>
        <w:rPr>
          <w:rFonts w:ascii="Doulos SIL" w:hAnsi="Doulos SIL"/>
          <w:i/>
          <w:color w:val="0000FF"/>
          <w:lang w:val="x-none"/>
        </w:rPr>
        <w:t>̀</w:t>
      </w:r>
      <w:r>
        <w:rPr>
          <w:rFonts w:ascii="Doulos SIL" w:hAnsi="Doulos SIL"/>
          <w:i/>
          <w:color w:val="0000FF"/>
          <w:lang w:val="x-none"/>
        </w:rPr>
        <w:tab/>
      </w:r>
      <w:r w:rsidRPr="00D76DFA">
        <w:rPr>
          <w:rFonts w:ascii="Doulos SIL" w:hAnsi="Doulos SIL"/>
          <w:i/>
          <w:color w:val="0000FF"/>
        </w:rPr>
        <w:t>kōndō</w:t>
      </w:r>
      <w:r w:rsidRPr="00D76DFA">
        <w:rPr>
          <w:rFonts w:ascii="Doulos SIL" w:hAnsi="Doulos SIL"/>
          <w:i/>
          <w:color w:val="0000FF"/>
        </w:rPr>
        <w:tab/>
        <w:t>gà</w:t>
      </w:r>
      <w:r w:rsidRPr="00D76DFA">
        <w:rPr>
          <w:rFonts w:ascii="Doulos SIL" w:hAnsi="Doulos SIL"/>
          <w:i/>
          <w:color w:val="0000FF"/>
        </w:rPr>
        <w:tab/>
      </w:r>
    </w:p>
    <w:p w14:paraId="05B679A7" w14:textId="5C0FF07A" w:rsidR="00B3125C" w:rsidRDefault="00B3125C" w:rsidP="00B3125C">
      <w:pPr>
        <w:tabs>
          <w:tab w:val="left" w:pos="720"/>
          <w:tab w:val="left" w:pos="1080"/>
          <w:tab w:val="left" w:pos="1980"/>
          <w:tab w:val="left" w:pos="2970"/>
          <w:tab w:val="left" w:pos="4140"/>
          <w:tab w:val="left" w:pos="5310"/>
        </w:tabs>
      </w:pPr>
      <w:r>
        <w:tab/>
      </w:r>
      <w:r>
        <w:tab/>
        <w:t>3SgSbj</w:t>
      </w:r>
      <w:r>
        <w:tab/>
        <w:t>PfvNeg</w:t>
      </w:r>
      <w:r>
        <w:tab/>
        <w:t>stay</w:t>
      </w:r>
      <w:r>
        <w:rPr>
          <w:lang w:val="x-none"/>
        </w:rPr>
        <w:t>.Pfv</w:t>
      </w:r>
      <w:r>
        <w:tab/>
        <w:t>be</w:t>
      </w:r>
      <w:r>
        <w:rPr>
          <w:lang w:val="x-none"/>
        </w:rPr>
        <w:t>.Loc</w:t>
      </w:r>
    </w:p>
    <w:p w14:paraId="4465A242" w14:textId="5FFB8293" w:rsidR="00B3125C" w:rsidRDefault="00B3125C" w:rsidP="00B3125C">
      <w:pPr>
        <w:tabs>
          <w:tab w:val="left" w:pos="720"/>
          <w:tab w:val="left" w:pos="1080"/>
        </w:tabs>
      </w:pPr>
      <w:r>
        <w:tab/>
      </w:r>
      <w:r>
        <w:tab/>
        <w:t>‘He/She/It was absent</w:t>
      </w:r>
      <w:r>
        <w:rPr>
          <w:lang w:val="x-none"/>
        </w:rPr>
        <w:t>.’ or ‘There was none.’</w:t>
      </w:r>
    </w:p>
    <w:p w14:paraId="1BA0DD28" w14:textId="77777777" w:rsidR="00017B23" w:rsidRPr="00DB07B4" w:rsidRDefault="00017B23" w:rsidP="00714877"/>
    <w:p w14:paraId="0AAC83E1" w14:textId="77777777" w:rsidR="00C30A26" w:rsidRPr="000A1321" w:rsidRDefault="00C30A26" w:rsidP="00C30A26">
      <w:pPr>
        <w:rPr>
          <w:color w:val="800000"/>
        </w:rPr>
      </w:pPr>
    </w:p>
    <w:p w14:paraId="174BF75A" w14:textId="77777777" w:rsidR="00C30A26" w:rsidRDefault="00C30A26" w:rsidP="00C30A26">
      <w:pPr>
        <w:pStyle w:val="Heading3"/>
        <w:ind w:left="720" w:hanging="720"/>
      </w:pPr>
      <w:bookmarkStart w:id="1364" w:name="_Toc115542"/>
      <w:r>
        <w:t>‘Become (noun)’, ‘happen’, and ‘remain’ predicates</w:t>
      </w:r>
      <w:bookmarkEnd w:id="1364"/>
    </w:p>
    <w:p w14:paraId="585CFC67" w14:textId="4E80EB8E" w:rsidR="00C30A26" w:rsidRDefault="00C30A26" w:rsidP="00C30A26">
      <w:pPr>
        <w:pStyle w:val="Heading4"/>
      </w:pPr>
      <w:bookmarkStart w:id="1365" w:name="_Toc508942926"/>
      <w:bookmarkStart w:id="1366" w:name="_Toc508943526"/>
      <w:bookmarkStart w:id="1367" w:name="_Toc518808949"/>
      <w:bookmarkStart w:id="1368" w:name="_Toc78375825"/>
      <w:bookmarkStart w:id="1369" w:name="_Toc79405930"/>
      <w:bookmarkStart w:id="1370" w:name="_Toc115543"/>
      <w:r>
        <w:t>‘Remain’ (</w:t>
      </w:r>
      <w:bookmarkEnd w:id="1365"/>
      <w:bookmarkEnd w:id="1366"/>
      <w:bookmarkEnd w:id="1367"/>
      <w:bookmarkEnd w:id="1368"/>
      <w:bookmarkEnd w:id="1369"/>
      <w:r w:rsidR="00E315E9">
        <w:rPr>
          <w:rFonts w:ascii="Doulos SIL" w:hAnsi="Doulos SIL"/>
          <w:i/>
          <w:color w:val="0000FF"/>
        </w:rPr>
        <w:t xml:space="preserve">kōndō </w:t>
      </w:r>
      <w:r>
        <w:t>)</w:t>
      </w:r>
      <w:bookmarkEnd w:id="1370"/>
    </w:p>
    <w:p w14:paraId="024BEAEA" w14:textId="5C892938" w:rsidR="00C30A26" w:rsidRDefault="00E315E9" w:rsidP="00C30A26">
      <w:r>
        <w:t xml:space="preserve">As a simple intransitive verb, </w:t>
      </w:r>
      <w:r w:rsidRPr="00D76DFA">
        <w:rPr>
          <w:rFonts w:ascii="Doulos SIL" w:hAnsi="Doulos SIL"/>
          <w:i/>
          <w:color w:val="0000FF"/>
        </w:rPr>
        <w:t>kōndō</w:t>
      </w:r>
      <w:r>
        <w:t xml:space="preserve"> means ‘stay, remain’. </w:t>
      </w:r>
    </w:p>
    <w:p w14:paraId="14FF218A" w14:textId="77777777" w:rsidR="00E315E9" w:rsidRDefault="00E315E9" w:rsidP="00C30A26"/>
    <w:p w14:paraId="1AB65698" w14:textId="0EDEADFD" w:rsidR="00E315E9" w:rsidRDefault="00E315E9" w:rsidP="00E315E9">
      <w:pPr>
        <w:tabs>
          <w:tab w:val="left" w:pos="720"/>
          <w:tab w:val="left" w:pos="1620"/>
          <w:tab w:val="left" w:pos="2700"/>
        </w:tabs>
      </w:pPr>
      <w:r>
        <w:t>(xx1)</w:t>
      </w:r>
      <w:r>
        <w:tab/>
      </w:r>
      <w:r w:rsidRPr="00D76DFA">
        <w:rPr>
          <w:rFonts w:ascii="Doulos SIL" w:hAnsi="Doulos SIL"/>
          <w:i/>
          <w:color w:val="0000FF"/>
        </w:rPr>
        <w:t>à</w:t>
      </w:r>
      <w:r w:rsidRPr="00D76DFA">
        <w:rPr>
          <w:rFonts w:ascii="Doulos SIL" w:hAnsi="Doulos SIL"/>
          <w:i/>
          <w:color w:val="0000FF"/>
        </w:rPr>
        <w:tab/>
        <w:t>kōndō</w:t>
      </w:r>
      <w:r w:rsidRPr="00D76DFA">
        <w:rPr>
          <w:rFonts w:ascii="Doulos SIL" w:hAnsi="Doulos SIL"/>
          <w:i/>
          <w:color w:val="0000FF"/>
        </w:rPr>
        <w:tab/>
        <w:t>bōẁⁿ</w:t>
      </w:r>
    </w:p>
    <w:p w14:paraId="0FC56C93" w14:textId="551A67ED" w:rsidR="00E315E9" w:rsidRDefault="00E315E9" w:rsidP="00E315E9">
      <w:pPr>
        <w:tabs>
          <w:tab w:val="left" w:pos="720"/>
          <w:tab w:val="left" w:pos="1620"/>
          <w:tab w:val="left" w:pos="2700"/>
        </w:tabs>
      </w:pPr>
      <w:r>
        <w:tab/>
        <w:t>3SgSbj</w:t>
      </w:r>
      <w:r>
        <w:tab/>
        <w:t>remain</w:t>
      </w:r>
      <w:r>
        <w:tab/>
        <w:t>here</w:t>
      </w:r>
    </w:p>
    <w:p w14:paraId="23E2F695" w14:textId="448246A3" w:rsidR="00E315E9" w:rsidRPr="00E315E9" w:rsidRDefault="00E315E9" w:rsidP="00E315E9">
      <w:pPr>
        <w:tabs>
          <w:tab w:val="left" w:pos="720"/>
        </w:tabs>
      </w:pPr>
      <w:r>
        <w:tab/>
        <w:t>‘He/She remained here.’</w:t>
      </w:r>
    </w:p>
    <w:p w14:paraId="357FD146" w14:textId="77777777" w:rsidR="00C30A26" w:rsidRDefault="00C30A26" w:rsidP="00C30A26"/>
    <w:p w14:paraId="54DCBC19" w14:textId="69F7F650" w:rsidR="00E315E9" w:rsidRDefault="00E315E9" w:rsidP="00C30A26">
      <w:r w:rsidRPr="00D76DFA">
        <w:rPr>
          <w:rFonts w:ascii="Doulos SIL" w:hAnsi="Doulos SIL"/>
          <w:i/>
          <w:color w:val="0000FF"/>
        </w:rPr>
        <w:t>kōndō</w:t>
      </w:r>
      <w:r>
        <w:t xml:space="preserve"> can also precede a second verb</w:t>
      </w:r>
      <w:r w:rsidR="00BB4933">
        <w:t xml:space="preserve"> to shift the temporal perspective to the past (‘X was here’, ‘X was sweeping’, etc.). For this function, see §10.xxx.</w:t>
      </w:r>
    </w:p>
    <w:p w14:paraId="2DAC0E91" w14:textId="77777777" w:rsidR="00C30A26" w:rsidRDefault="00C30A26" w:rsidP="00C30A26">
      <w:pPr>
        <w:rPr>
          <w:color w:val="800000"/>
        </w:rPr>
      </w:pPr>
    </w:p>
    <w:p w14:paraId="68B143E3" w14:textId="77777777" w:rsidR="00BB4933" w:rsidRPr="000A1321" w:rsidRDefault="00BB4933" w:rsidP="00C30A26">
      <w:pPr>
        <w:rPr>
          <w:color w:val="800000"/>
        </w:rPr>
      </w:pPr>
    </w:p>
    <w:p w14:paraId="3CB78B1F" w14:textId="53242826" w:rsidR="00C30A26" w:rsidRDefault="00C30A26" w:rsidP="00C30A26">
      <w:pPr>
        <w:pStyle w:val="Heading4"/>
      </w:pPr>
      <w:bookmarkStart w:id="1371" w:name="_Toc508942927"/>
      <w:bookmarkStart w:id="1372" w:name="_Toc508943527"/>
      <w:bookmarkStart w:id="1373" w:name="_Toc518808950"/>
      <w:bookmarkStart w:id="1374" w:name="_Toc78375826"/>
      <w:bookmarkStart w:id="1375" w:name="_Toc79405931"/>
      <w:bookmarkStart w:id="1376" w:name="_Toc115544"/>
      <w:r>
        <w:t>‘Become, turn into’</w:t>
      </w:r>
      <w:bookmarkEnd w:id="1371"/>
      <w:bookmarkEnd w:id="1372"/>
      <w:r>
        <w:t xml:space="preserve"> (</w:t>
      </w:r>
      <w:r w:rsidR="00C31098">
        <w:rPr>
          <w:rFonts w:ascii="Doulos SIL" w:hAnsi="Doulos SIL"/>
          <w:i/>
          <w:color w:val="0000FF"/>
        </w:rPr>
        <w:t xml:space="preserve">pwɔ̀ </w:t>
      </w:r>
      <w:r>
        <w:t>)</w:t>
      </w:r>
      <w:bookmarkEnd w:id="1373"/>
      <w:bookmarkEnd w:id="1374"/>
      <w:bookmarkEnd w:id="1375"/>
      <w:bookmarkEnd w:id="1376"/>
    </w:p>
    <w:p w14:paraId="30FE182C" w14:textId="209C7DEF" w:rsidR="00C31098" w:rsidRDefault="00C31098" w:rsidP="00C31098">
      <w:r>
        <w:t xml:space="preserve">‘Become (something)’, with </w:t>
      </w:r>
      <w:r w:rsidR="00B93531">
        <w:t xml:space="preserve">a noun or NP (rather than an adjective) as complement, is </w:t>
      </w:r>
      <w:r w:rsidR="00B93531" w:rsidRPr="007F5966">
        <w:rPr>
          <w:rFonts w:ascii="Doulos SIL" w:hAnsi="Doulos SIL" w:cs="Doulos SIL"/>
          <w:i/>
          <w:color w:val="0000FF"/>
        </w:rPr>
        <w:t>pwɔ̀</w:t>
      </w:r>
      <w:r w:rsidR="00B93531">
        <w:t>. It becomes</w:t>
      </w:r>
      <w:r w:rsidR="00B93531" w:rsidRPr="00864693">
        <w:t xml:space="preserve"> </w:t>
      </w:r>
      <w:r w:rsidR="00B93531" w:rsidRPr="007F5966">
        <w:rPr>
          <w:rFonts w:ascii="Doulos SIL" w:hAnsi="Doulos SIL" w:cs="Doulos SIL"/>
          <w:i/>
          <w:color w:val="0000FF"/>
        </w:rPr>
        <w:t>pwɔ</w:t>
      </w:r>
      <w:r w:rsidR="00281957" w:rsidRPr="007F5966">
        <w:rPr>
          <w:rFonts w:ascii="Doulos SIL" w:hAnsi="Doulos SIL" w:cs="Doulos SIL"/>
          <w:i/>
          <w:color w:val="0000FF"/>
        </w:rPr>
        <w:t>̌</w:t>
      </w:r>
      <w:r w:rsidR="00281957">
        <w:t xml:space="preserve"> [</w:t>
      </w:r>
      <w:r w:rsidR="00281957" w:rsidRPr="00281957">
        <w:rPr>
          <w:rFonts w:ascii="Doulos SIL" w:hAnsi="Doulos SIL" w:cs="Doulos SIL"/>
          <w:color w:val="00B050"/>
        </w:rPr>
        <w:t>pw</w:t>
      </w:r>
      <w:r w:rsidR="00281957" w:rsidRPr="00281957">
        <w:rPr>
          <w:rFonts w:ascii="Doulos SIL" w:hAnsi="Doulos SIL" w:cs="Doulos SIL"/>
          <w:color w:val="00B050"/>
          <w:lang w:val="x-none"/>
        </w:rPr>
        <w:t>̀ɔ́</w:t>
      </w:r>
      <w:r w:rsidR="00281957">
        <w:rPr>
          <w:lang w:val="x-none"/>
        </w:rPr>
        <w:t>] b</w:t>
      </w:r>
      <w:r w:rsidR="00B93531">
        <w:t>y regular tone sandhi before an L</w:t>
      </w:r>
      <w:r w:rsidR="006B4EF7">
        <w:noBreakHyphen/>
        <w:t xml:space="preserve">tone. </w:t>
      </w:r>
    </w:p>
    <w:p w14:paraId="584B84B4" w14:textId="77777777" w:rsidR="00B93531" w:rsidRDefault="00B93531" w:rsidP="00C31098"/>
    <w:p w14:paraId="1EF22C60" w14:textId="171C1924" w:rsidR="00C31098" w:rsidRPr="00D76DFA" w:rsidRDefault="00C31098" w:rsidP="00C31098">
      <w:pPr>
        <w:tabs>
          <w:tab w:val="left" w:pos="720"/>
          <w:tab w:val="left" w:pos="1800"/>
          <w:tab w:val="left" w:pos="2880"/>
          <w:tab w:val="left" w:pos="4050"/>
        </w:tabs>
        <w:rPr>
          <w:rFonts w:ascii="Doulos SIL" w:hAnsi="Doulos SIL"/>
          <w:i/>
          <w:color w:val="0000FF"/>
        </w:rPr>
      </w:pPr>
      <w:r>
        <w:t>(xx1)</w:t>
      </w:r>
      <w:r>
        <w:tab/>
      </w:r>
      <w:r w:rsidR="00A83664" w:rsidRPr="00D76DFA">
        <w:rPr>
          <w:rFonts w:ascii="Doulos SIL" w:hAnsi="Doulos SIL"/>
          <w:i/>
          <w:color w:val="0000FF"/>
        </w:rPr>
        <w:t>sèēdu</w:t>
      </w:r>
      <w:r w:rsidR="00281957">
        <w:rPr>
          <w:rFonts w:ascii="Doulos SIL" w:hAnsi="Doulos SIL"/>
          <w:i/>
          <w:color w:val="0000FF"/>
          <w:lang w:val="x-none"/>
        </w:rPr>
        <w:t>̄</w:t>
      </w:r>
      <w:r w:rsidRPr="00D76DFA">
        <w:rPr>
          <w:rFonts w:ascii="Doulos SIL" w:hAnsi="Doulos SIL"/>
          <w:i/>
          <w:color w:val="0000FF"/>
        </w:rPr>
        <w:tab/>
        <w:t>pwɔ</w:t>
      </w:r>
      <w:r w:rsidR="00281957">
        <w:rPr>
          <w:rFonts w:ascii="Doulos SIL" w:hAnsi="Doulos SIL"/>
          <w:i/>
          <w:color w:val="0000FF"/>
          <w:lang w:val="x-none"/>
        </w:rPr>
        <w:t>̌</w:t>
      </w:r>
      <w:r w:rsidRPr="00D76DFA">
        <w:rPr>
          <w:rFonts w:ascii="Doulos SIL" w:hAnsi="Doulos SIL"/>
          <w:i/>
          <w:color w:val="0000FF"/>
        </w:rPr>
        <w:tab/>
        <w:t>[pùlēⁿ</w:t>
      </w:r>
      <w:r w:rsidRPr="00D76DFA">
        <w:rPr>
          <w:rFonts w:ascii="Doulos SIL" w:hAnsi="Doulos SIL"/>
          <w:i/>
          <w:color w:val="0000FF"/>
        </w:rPr>
        <w:tab/>
        <w:t>nī]</w:t>
      </w:r>
    </w:p>
    <w:p w14:paraId="2635EF5E" w14:textId="10A11661" w:rsidR="00C31098" w:rsidRDefault="00C31098" w:rsidP="00C31098">
      <w:pPr>
        <w:tabs>
          <w:tab w:val="left" w:pos="720"/>
          <w:tab w:val="left" w:pos="1800"/>
          <w:tab w:val="left" w:pos="2880"/>
          <w:tab w:val="left" w:pos="4050"/>
        </w:tabs>
      </w:pPr>
      <w:r>
        <w:tab/>
        <w:t>S</w:t>
      </w:r>
      <w:r>
        <w:tab/>
        <w:t>become</w:t>
      </w:r>
      <w:r>
        <w:tab/>
        <w:t>[bird</w:t>
      </w:r>
      <w:r>
        <w:tab/>
        <w:t>Inst]</w:t>
      </w:r>
    </w:p>
    <w:p w14:paraId="7E2C9D72" w14:textId="2BDABC15" w:rsidR="00C31098" w:rsidRPr="00C31098" w:rsidRDefault="00C31098" w:rsidP="00C31098">
      <w:pPr>
        <w:tabs>
          <w:tab w:val="left" w:pos="720"/>
        </w:tabs>
      </w:pPr>
      <w:r>
        <w:tab/>
        <w:t>‘Seydou became (= turned into) a bird.’</w:t>
      </w:r>
      <w:r w:rsidR="00281957">
        <w:t xml:space="preserve"> (</w:t>
      </w:r>
      <w:r w:rsidR="00281957">
        <w:rPr>
          <w:lang w:val="x-none"/>
        </w:rPr>
        <w:t xml:space="preserve">&lt; </w:t>
      </w:r>
      <w:r w:rsidR="00281957" w:rsidRPr="007F5966">
        <w:rPr>
          <w:rFonts w:ascii="Doulos SIL" w:hAnsi="Doulos SIL" w:cs="Doulos SIL"/>
          <w:i/>
          <w:color w:val="0000FF"/>
          <w:lang w:val="x-none"/>
        </w:rPr>
        <w:t>pùléwⁿ</w:t>
      </w:r>
      <w:r w:rsidR="00281957">
        <w:rPr>
          <w:lang w:val="x-none"/>
        </w:rPr>
        <w:t xml:space="preserve"> )</w:t>
      </w:r>
    </w:p>
    <w:p w14:paraId="4B9D10ED" w14:textId="77777777" w:rsidR="00C31098" w:rsidRDefault="00C31098" w:rsidP="00C31098"/>
    <w:p w14:paraId="516CF085" w14:textId="1C6A1F38" w:rsidR="006B4EF7" w:rsidRDefault="006B4EF7" w:rsidP="00C31098">
      <w:r>
        <w:t xml:space="preserve">The semantically causative counterpart is noncognate transitive </w:t>
      </w:r>
      <w:r w:rsidRPr="00D76DFA">
        <w:rPr>
          <w:rFonts w:ascii="Doulos SIL" w:hAnsi="Doulos SIL"/>
          <w:i/>
          <w:color w:val="0000FF"/>
        </w:rPr>
        <w:t>yàgà</w:t>
      </w:r>
      <w:r>
        <w:t xml:space="preserve"> ‘put down’ or </w:t>
      </w:r>
      <w:r w:rsidRPr="00D76DFA">
        <w:rPr>
          <w:rFonts w:ascii="Doulos SIL" w:hAnsi="Doulos SIL"/>
          <w:i/>
          <w:color w:val="0000FF"/>
        </w:rPr>
        <w:t>wābì</w:t>
      </w:r>
      <w:r>
        <w:t xml:space="preserve"> ‘flip’, with the same final PP as in (xx1).</w:t>
      </w:r>
    </w:p>
    <w:p w14:paraId="2E3C6D1A" w14:textId="77777777" w:rsidR="006B4EF7" w:rsidRDefault="006B4EF7" w:rsidP="00C31098"/>
    <w:p w14:paraId="5F325C67" w14:textId="61FBE20E" w:rsidR="006B4EF7" w:rsidRPr="00D76DFA" w:rsidRDefault="006B4EF7" w:rsidP="004468CF">
      <w:pPr>
        <w:tabs>
          <w:tab w:val="left" w:pos="720"/>
          <w:tab w:val="left" w:pos="1620"/>
          <w:tab w:val="left" w:pos="3240"/>
          <w:tab w:val="left" w:pos="4500"/>
          <w:tab w:val="left" w:pos="5670"/>
          <w:tab w:val="left" w:pos="6840"/>
        </w:tabs>
        <w:rPr>
          <w:rFonts w:ascii="Doulos SIL" w:hAnsi="Doulos SIL"/>
          <w:i/>
          <w:color w:val="0000FF"/>
        </w:rPr>
      </w:pPr>
      <w:r>
        <w:t>(xx2)</w:t>
      </w:r>
      <w:r w:rsidR="008E1C4B">
        <w:tab/>
      </w:r>
      <w:r w:rsidRPr="00D76DFA">
        <w:rPr>
          <w:rFonts w:ascii="Doulos SIL" w:hAnsi="Doulos SIL"/>
          <w:i/>
          <w:color w:val="0000FF"/>
        </w:rPr>
        <w:t>ŋ́</w:t>
      </w:r>
      <w:r w:rsidR="004468CF">
        <w:rPr>
          <w:rFonts w:ascii="Doulos SIL" w:hAnsi="Doulos SIL"/>
          <w:i/>
          <w:color w:val="0000FF"/>
        </w:rPr>
        <w:tab/>
      </w:r>
      <w:r w:rsidR="008E1C4B" w:rsidRPr="00D76DFA">
        <w:rPr>
          <w:rFonts w:ascii="Doulos SIL" w:hAnsi="Doulos SIL"/>
          <w:i/>
          <w:color w:val="0000FF"/>
        </w:rPr>
        <w:t>=</w:t>
      </w:r>
      <w:r w:rsidRPr="00D76DFA">
        <w:rPr>
          <w:rFonts w:ascii="Doulos SIL" w:hAnsi="Doulos SIL"/>
          <w:i/>
          <w:color w:val="0000FF"/>
        </w:rPr>
        <w:t>na</w:t>
      </w:r>
      <w:r w:rsidR="004468CF">
        <w:rPr>
          <w:rFonts w:ascii="Doulos SIL" w:hAnsi="Doulos SIL"/>
          <w:i/>
          <w:color w:val="0000FF"/>
          <w:lang w:val="x-none"/>
        </w:rPr>
        <w:t>̌ⁿ</w:t>
      </w:r>
      <w:r w:rsidRPr="00D76DFA">
        <w:rPr>
          <w:rFonts w:ascii="Doulos SIL" w:hAnsi="Doulos SIL"/>
          <w:i/>
          <w:color w:val="0000FF"/>
        </w:rPr>
        <w:tab/>
      </w:r>
      <w:r w:rsidR="004F445D" w:rsidRPr="00D76DFA">
        <w:rPr>
          <w:rFonts w:ascii="Doulos SIL" w:hAnsi="Doulos SIL"/>
          <w:i/>
          <w:color w:val="0000FF"/>
        </w:rPr>
        <w:t>sèēdù</w:t>
      </w:r>
      <w:r w:rsidRPr="00D76DFA">
        <w:rPr>
          <w:rFonts w:ascii="Doulos SIL" w:hAnsi="Doulos SIL"/>
          <w:i/>
          <w:color w:val="0000FF"/>
        </w:rPr>
        <w:tab/>
        <w:t>wābi</w:t>
      </w:r>
      <w:r w:rsidR="00281957">
        <w:rPr>
          <w:rFonts w:ascii="Doulos SIL" w:hAnsi="Doulos SIL"/>
          <w:i/>
          <w:color w:val="0000FF"/>
          <w:lang w:val="x-none"/>
        </w:rPr>
        <w:t>̄</w:t>
      </w:r>
      <w:r w:rsidR="008E1C4B" w:rsidRPr="00D76DFA">
        <w:rPr>
          <w:rFonts w:ascii="Doulos SIL" w:hAnsi="Doulos SIL"/>
          <w:i/>
          <w:color w:val="0000FF"/>
        </w:rPr>
        <w:tab/>
        <w:t>[pùlēⁿ</w:t>
      </w:r>
      <w:r w:rsidR="008E1C4B" w:rsidRPr="00D76DFA">
        <w:rPr>
          <w:rFonts w:ascii="Doulos SIL" w:hAnsi="Doulos SIL"/>
          <w:i/>
          <w:color w:val="0000FF"/>
        </w:rPr>
        <w:tab/>
        <w:t>nī]</w:t>
      </w:r>
    </w:p>
    <w:p w14:paraId="2B8F999C" w14:textId="502F9921" w:rsidR="008E1C4B" w:rsidRDefault="007B364D" w:rsidP="004468CF">
      <w:pPr>
        <w:tabs>
          <w:tab w:val="left" w:pos="720"/>
          <w:tab w:val="left" w:pos="1620"/>
          <w:tab w:val="left" w:pos="3240"/>
          <w:tab w:val="left" w:pos="4500"/>
          <w:tab w:val="left" w:pos="5670"/>
          <w:tab w:val="left" w:pos="6840"/>
        </w:tabs>
      </w:pPr>
      <w:r>
        <w:tab/>
      </w:r>
      <w:r w:rsidR="008E1C4B">
        <w:t>1Sg</w:t>
      </w:r>
      <w:r w:rsidR="004468CF">
        <w:tab/>
      </w:r>
      <w:r w:rsidR="008E1C4B">
        <w:t>=Sbj/Obj</w:t>
      </w:r>
      <w:r w:rsidR="008E1C4B">
        <w:tab/>
        <w:t>S</w:t>
      </w:r>
      <w:r w:rsidR="008E1C4B">
        <w:tab/>
        <w:t>flip.Pfv</w:t>
      </w:r>
      <w:r w:rsidR="008E1C4B">
        <w:tab/>
        <w:t>[bird</w:t>
      </w:r>
      <w:r w:rsidR="008E1C4B">
        <w:tab/>
        <w:t>Inst]</w:t>
      </w:r>
    </w:p>
    <w:p w14:paraId="183E4327" w14:textId="1D90D644" w:rsidR="008E1C4B" w:rsidRPr="008E1C4B" w:rsidRDefault="007B364D" w:rsidP="007B364D">
      <w:pPr>
        <w:tabs>
          <w:tab w:val="left" w:pos="720"/>
        </w:tabs>
      </w:pPr>
      <w:r>
        <w:tab/>
      </w:r>
      <w:r w:rsidR="008E1C4B">
        <w:t>‘I turned Seydou into a bird.’</w:t>
      </w:r>
    </w:p>
    <w:p w14:paraId="7B532683" w14:textId="77777777" w:rsidR="00C30A26" w:rsidRPr="00C03B6B" w:rsidRDefault="00C30A26" w:rsidP="00C30A26"/>
    <w:p w14:paraId="6CB8118B" w14:textId="77777777" w:rsidR="00A75CDA" w:rsidRPr="00C03B6B" w:rsidRDefault="00A75CDA" w:rsidP="00C30A26"/>
    <w:p w14:paraId="3FF96F45" w14:textId="77777777" w:rsidR="00C30A26" w:rsidRDefault="00C30A26" w:rsidP="00C30A26">
      <w:pPr>
        <w:pStyle w:val="Heading3"/>
      </w:pPr>
      <w:bookmarkStart w:id="1377" w:name="_Toc115545"/>
      <w:r w:rsidRPr="001936B6">
        <w:t>Mental and emotional statives</w:t>
      </w:r>
      <w:bookmarkEnd w:id="1377"/>
    </w:p>
    <w:p w14:paraId="1810544B" w14:textId="70DA30F2" w:rsidR="009B471B" w:rsidRDefault="009B471B" w:rsidP="009B471B">
      <w:r>
        <w:t xml:space="preserve">These </w:t>
      </w:r>
      <w:r w:rsidR="00601059">
        <w:t>predicates</w:t>
      </w:r>
      <w:r w:rsidR="00F412D9">
        <w:t xml:space="preserve"> described below (‘know’, ‘want’, ‘resemble’)</w:t>
      </w:r>
      <w:r w:rsidR="00601059">
        <w:t xml:space="preserve"> </w:t>
      </w:r>
      <w:r w:rsidR="00BC71E6">
        <w:t xml:space="preserve">have senses that can be construed as stative (aspect-neutral). </w:t>
      </w:r>
      <w:r w:rsidR="00033316">
        <w:t>However, in Jenaama they are expressed by morphosyntactically more or less regular verbs.</w:t>
      </w:r>
    </w:p>
    <w:p w14:paraId="4CC11CB4" w14:textId="77777777" w:rsidR="00601059" w:rsidRDefault="00601059" w:rsidP="009B471B"/>
    <w:p w14:paraId="337B46F7" w14:textId="77777777" w:rsidR="00601059" w:rsidRPr="009B471B" w:rsidRDefault="00601059" w:rsidP="009B471B"/>
    <w:p w14:paraId="5F2E7152" w14:textId="33CBF8E4" w:rsidR="00C30A26" w:rsidRDefault="00C30A26" w:rsidP="00C30A26">
      <w:pPr>
        <w:pStyle w:val="Heading4"/>
      </w:pPr>
      <w:bookmarkStart w:id="1378" w:name="_Toc115546"/>
      <w:bookmarkStart w:id="1379" w:name="_Toc78375827"/>
      <w:bookmarkStart w:id="1380" w:name="_Toc79405932"/>
      <w:r>
        <w:t>‘Know’ (</w:t>
      </w:r>
      <w:r w:rsidR="00033316" w:rsidRPr="00521DA2">
        <w:rPr>
          <w:rFonts w:ascii="Doulos SIL" w:hAnsi="Doulos SIL"/>
          <w:i/>
          <w:color w:val="0000FF"/>
        </w:rPr>
        <w:t>tùjɛ̀/</w:t>
      </w:r>
      <w:r w:rsidR="00312E44" w:rsidRPr="00033316">
        <w:rPr>
          <w:rFonts w:ascii="Doulos SIL" w:hAnsi="Doulos SIL"/>
          <w:i/>
          <w:color w:val="0000FF"/>
        </w:rPr>
        <w:t xml:space="preserve">tò </w:t>
      </w:r>
      <w:r w:rsidRPr="00521DA2">
        <w:t>)</w:t>
      </w:r>
      <w:bookmarkEnd w:id="1378"/>
    </w:p>
    <w:p w14:paraId="7EAE8A0A" w14:textId="0CA65EED" w:rsidR="00B61C7B" w:rsidRDefault="009B471B" w:rsidP="00B61C7B">
      <w:r>
        <w:t>‘K</w:t>
      </w:r>
      <w:r w:rsidR="00BB4FFA">
        <w:t>now’ is a regular transitive verb</w:t>
      </w:r>
      <w:r w:rsidR="00033316">
        <w:t xml:space="preserve">. </w:t>
      </w:r>
      <w:r w:rsidR="004A0A64">
        <w:t>Minimally, a 3Sg pronominal object is required.</w:t>
      </w:r>
      <w:r w:rsidR="00AE5469">
        <w:t xml:space="preserve"> In normal contexts the clause has </w:t>
      </w:r>
      <w:r w:rsidR="00033316">
        <w:t xml:space="preserve">time reference including the present. In stative sense, the imperfective form </w:t>
      </w:r>
      <w:r w:rsidR="00033316" w:rsidRPr="00D76DFA">
        <w:rPr>
          <w:rFonts w:ascii="Doulos SIL" w:hAnsi="Doulos SIL"/>
          <w:i/>
          <w:color w:val="0000FF"/>
        </w:rPr>
        <w:t>tò</w:t>
      </w:r>
      <w:r w:rsidR="00033316">
        <w:t xml:space="preserve"> is regular.</w:t>
      </w:r>
    </w:p>
    <w:p w14:paraId="11EC8366" w14:textId="77777777" w:rsidR="00FE07D7" w:rsidRDefault="00FE07D7" w:rsidP="00B61C7B"/>
    <w:p w14:paraId="39798991" w14:textId="05E145D1" w:rsidR="00FE07D7" w:rsidRDefault="00FE07D7" w:rsidP="00FC0720">
      <w:pPr>
        <w:tabs>
          <w:tab w:val="left" w:pos="720"/>
          <w:tab w:val="left" w:pos="1890"/>
          <w:tab w:val="left" w:pos="3150"/>
          <w:tab w:val="left" w:pos="4410"/>
        </w:tabs>
      </w:pPr>
      <w:r>
        <w:t>(xx1)</w:t>
      </w:r>
      <w:r>
        <w:tab/>
      </w:r>
      <w:r w:rsidRPr="00D76DFA">
        <w:rPr>
          <w:rFonts w:ascii="Doulos SIL" w:hAnsi="Doulos SIL"/>
          <w:i/>
          <w:color w:val="0000FF"/>
        </w:rPr>
        <w:t>ŋ̀</w:t>
      </w:r>
      <w:r w:rsidRPr="00D76DFA">
        <w:rPr>
          <w:rFonts w:ascii="Doulos SIL" w:hAnsi="Doulos SIL"/>
          <w:i/>
          <w:color w:val="0000FF"/>
        </w:rPr>
        <w:tab/>
        <w:t>gá</w:t>
      </w:r>
      <w:r w:rsidR="00FC0720">
        <w:rPr>
          <w:rFonts w:ascii="Doulos SIL" w:hAnsi="Doulos SIL"/>
          <w:i/>
          <w:color w:val="0000FF"/>
        </w:rPr>
        <w:tab/>
      </w:r>
      <w:r w:rsidRPr="00D76DFA">
        <w:rPr>
          <w:rFonts w:ascii="Doulos SIL" w:hAnsi="Doulos SIL"/>
          <w:i/>
          <w:color w:val="0000FF"/>
        </w:rPr>
        <w:t>=à</w:t>
      </w:r>
      <w:r w:rsidR="00F150A5" w:rsidRPr="00D76DFA">
        <w:rPr>
          <w:rFonts w:ascii="Doulos SIL" w:hAnsi="Doulos SIL"/>
          <w:i/>
          <w:color w:val="0000FF"/>
        </w:rPr>
        <w:tab/>
        <w:t>tò</w:t>
      </w:r>
    </w:p>
    <w:p w14:paraId="2F81E647" w14:textId="0514B97D" w:rsidR="00F150A5" w:rsidRDefault="00F150A5" w:rsidP="00FC0720">
      <w:pPr>
        <w:tabs>
          <w:tab w:val="left" w:pos="720"/>
          <w:tab w:val="left" w:pos="1890"/>
          <w:tab w:val="left" w:pos="3150"/>
          <w:tab w:val="left" w:pos="4410"/>
        </w:tabs>
      </w:pPr>
      <w:r>
        <w:tab/>
        <w:t>1SgSbj</w:t>
      </w:r>
      <w:r>
        <w:tab/>
      </w:r>
      <w:r w:rsidR="009F468A">
        <w:t>Ipfv</w:t>
      </w:r>
      <w:r w:rsidR="00FC0720">
        <w:tab/>
      </w:r>
      <w:r w:rsidR="004A0A64">
        <w:t>=3SgObj</w:t>
      </w:r>
      <w:r w:rsidR="004A0A64">
        <w:tab/>
        <w:t>know</w:t>
      </w:r>
      <w:r w:rsidR="009A7B2F">
        <w:t>.Ipfv</w:t>
      </w:r>
    </w:p>
    <w:p w14:paraId="51F3F389" w14:textId="0D1BD1B9" w:rsidR="004A0A64" w:rsidRPr="00F150A5" w:rsidRDefault="004A0A64" w:rsidP="00FE07D7">
      <w:pPr>
        <w:tabs>
          <w:tab w:val="left" w:pos="720"/>
        </w:tabs>
      </w:pPr>
      <w:r>
        <w:tab/>
        <w:t>‘I know (it/him/her).’</w:t>
      </w:r>
    </w:p>
    <w:p w14:paraId="13BE4D07" w14:textId="4F4040BF" w:rsidR="00C30A26" w:rsidRDefault="00C30A26" w:rsidP="00C30A26"/>
    <w:p w14:paraId="6F00CF41" w14:textId="4B2CE07E" w:rsidR="004A0A64" w:rsidRDefault="004A0A64" w:rsidP="00C30A26">
      <w:r w:rsidRPr="00D76DFA">
        <w:rPr>
          <w:rFonts w:ascii="Doulos SIL" w:hAnsi="Doulos SIL"/>
          <w:i/>
          <w:color w:val="0000FF"/>
        </w:rPr>
        <w:t>tò</w:t>
      </w:r>
      <w:r>
        <w:t xml:space="preserve"> can mean ‘know (a fact)’ or ‘know, be familiar with (someone)’, cf. French </w:t>
      </w:r>
      <w:r w:rsidRPr="004A0A64">
        <w:rPr>
          <w:i/>
        </w:rPr>
        <w:t>savoir</w:t>
      </w:r>
      <w:r>
        <w:t xml:space="preserve"> and </w:t>
      </w:r>
      <w:r w:rsidRPr="004A0A64">
        <w:rPr>
          <w:i/>
        </w:rPr>
        <w:t>connaître</w:t>
      </w:r>
      <w:r>
        <w:t>. For propositional (factive) complements, see §</w:t>
      </w:r>
      <w:r w:rsidR="00AE5469">
        <w:t>17.xxx. The familiarity sense is exemplified in (xx2).</w:t>
      </w:r>
    </w:p>
    <w:p w14:paraId="06C83F31" w14:textId="77777777" w:rsidR="00AE5469" w:rsidRDefault="00AE5469" w:rsidP="00C30A26"/>
    <w:p w14:paraId="13AD1A42" w14:textId="0FD581D7" w:rsidR="00AE5469" w:rsidRDefault="00AE5469" w:rsidP="00A83664">
      <w:pPr>
        <w:tabs>
          <w:tab w:val="left" w:pos="720"/>
          <w:tab w:val="left" w:pos="1530"/>
          <w:tab w:val="left" w:pos="2430"/>
          <w:tab w:val="left" w:pos="3510"/>
        </w:tabs>
      </w:pPr>
      <w:r>
        <w:t>(xx2)</w:t>
      </w:r>
      <w:r>
        <w:tab/>
      </w:r>
      <w:r w:rsidR="009F468A">
        <w:rPr>
          <w:rFonts w:ascii="Doulos SIL" w:hAnsi="Doulos SIL"/>
          <w:i/>
          <w:color w:val="0000FF"/>
        </w:rPr>
        <w:t>ŋ̀</w:t>
      </w:r>
      <w:r w:rsidR="009F468A">
        <w:rPr>
          <w:rFonts w:ascii="Doulos SIL" w:hAnsi="Doulos SIL"/>
          <w:i/>
          <w:color w:val="0000FF"/>
        </w:rPr>
        <w:tab/>
        <w:t>gá</w:t>
      </w:r>
      <w:r w:rsidRPr="00D76DFA">
        <w:rPr>
          <w:rFonts w:ascii="Doulos SIL" w:hAnsi="Doulos SIL"/>
          <w:i/>
          <w:color w:val="0000FF"/>
        </w:rPr>
        <w:tab/>
      </w:r>
      <w:r w:rsidR="00A83664" w:rsidRPr="00D76DFA">
        <w:rPr>
          <w:rFonts w:ascii="Doulos SIL" w:hAnsi="Doulos SIL"/>
          <w:i/>
          <w:color w:val="0000FF"/>
        </w:rPr>
        <w:t>sèēdù</w:t>
      </w:r>
      <w:r w:rsidRPr="00D76DFA">
        <w:rPr>
          <w:rFonts w:ascii="Doulos SIL" w:hAnsi="Doulos SIL"/>
          <w:i/>
          <w:color w:val="0000FF"/>
        </w:rPr>
        <w:tab/>
        <w:t>tò</w:t>
      </w:r>
      <w:r>
        <w:t xml:space="preserve"> </w:t>
      </w:r>
    </w:p>
    <w:p w14:paraId="317ED2AA" w14:textId="742FF535" w:rsidR="00AE5469" w:rsidRDefault="00AE5469" w:rsidP="00A83664">
      <w:pPr>
        <w:tabs>
          <w:tab w:val="left" w:pos="720"/>
          <w:tab w:val="left" w:pos="1530"/>
          <w:tab w:val="left" w:pos="2430"/>
          <w:tab w:val="left" w:pos="3510"/>
        </w:tabs>
      </w:pPr>
      <w:r>
        <w:tab/>
        <w:t>1Sg</w:t>
      </w:r>
      <w:r>
        <w:tab/>
      </w:r>
      <w:r w:rsidR="009F468A">
        <w:t>Ipfv</w:t>
      </w:r>
      <w:r>
        <w:tab/>
        <w:t>S</w:t>
      </w:r>
      <w:r>
        <w:tab/>
      </w:r>
      <w:r w:rsidR="009A7B2F">
        <w:t>know.Ipfv</w:t>
      </w:r>
    </w:p>
    <w:p w14:paraId="2DF75D56" w14:textId="121CFF37" w:rsidR="00AE5469" w:rsidRPr="004A0A64" w:rsidRDefault="00AE5469" w:rsidP="00AE5469">
      <w:pPr>
        <w:tabs>
          <w:tab w:val="left" w:pos="720"/>
        </w:tabs>
      </w:pPr>
      <w:r>
        <w:tab/>
        <w:t>‘I know Seydou.’</w:t>
      </w:r>
    </w:p>
    <w:p w14:paraId="069DD126" w14:textId="77777777" w:rsidR="00C30A26" w:rsidRDefault="00C30A26" w:rsidP="00C30A26"/>
    <w:p w14:paraId="722891BE" w14:textId="3857655C" w:rsidR="00312E44" w:rsidRDefault="00312E44" w:rsidP="00C30A26">
      <w:r>
        <w:t>Negation is regular (</w:t>
      </w:r>
      <w:r w:rsidR="000A7BC9">
        <w:t>imperfective</w:t>
      </w:r>
      <w:r>
        <w:t xml:space="preserve"> negative).</w:t>
      </w:r>
    </w:p>
    <w:p w14:paraId="51935FE1" w14:textId="77777777" w:rsidR="00312E44" w:rsidRDefault="00312E44" w:rsidP="00C30A26"/>
    <w:p w14:paraId="1DD22284" w14:textId="12532395" w:rsidR="00312E44" w:rsidRPr="00D76DFA" w:rsidRDefault="00312E44" w:rsidP="009F468A">
      <w:pPr>
        <w:tabs>
          <w:tab w:val="left" w:pos="720"/>
          <w:tab w:val="left" w:pos="1980"/>
          <w:tab w:val="left" w:pos="3330"/>
          <w:tab w:val="left" w:pos="4500"/>
        </w:tabs>
        <w:rPr>
          <w:rFonts w:ascii="Doulos SIL" w:hAnsi="Doulos SIL"/>
          <w:i/>
          <w:color w:val="0000FF"/>
        </w:rPr>
      </w:pPr>
      <w:r>
        <w:t>(xx3)</w:t>
      </w:r>
      <w:r>
        <w:tab/>
      </w:r>
      <w:r w:rsidRPr="00D76DFA">
        <w:rPr>
          <w:rFonts w:ascii="Doulos SIL" w:hAnsi="Doulos SIL"/>
          <w:i/>
          <w:color w:val="0000FF"/>
        </w:rPr>
        <w:t>ŋ̀</w:t>
      </w:r>
      <w:r w:rsidRPr="00D76DFA">
        <w:rPr>
          <w:rFonts w:ascii="Doulos SIL" w:hAnsi="Doulos SIL"/>
          <w:i/>
          <w:color w:val="0000FF"/>
        </w:rPr>
        <w:tab/>
        <w:t>na</w:t>
      </w:r>
      <w:r w:rsidR="009F468A">
        <w:rPr>
          <w:rFonts w:ascii="Doulos SIL" w:hAnsi="Doulos SIL"/>
          <w:i/>
          <w:color w:val="0000FF"/>
        </w:rPr>
        <w:t>́</w:t>
      </w:r>
      <w:r w:rsidR="009F468A">
        <w:rPr>
          <w:rFonts w:ascii="Doulos SIL" w:hAnsi="Doulos SIL"/>
          <w:i/>
          <w:color w:val="0000FF"/>
        </w:rPr>
        <w:tab/>
      </w:r>
      <w:r w:rsidRPr="00D76DFA">
        <w:rPr>
          <w:rFonts w:ascii="Doulos SIL" w:hAnsi="Doulos SIL"/>
          <w:i/>
          <w:color w:val="0000FF"/>
        </w:rPr>
        <w:t>=à</w:t>
      </w:r>
      <w:r w:rsidRPr="00D76DFA">
        <w:rPr>
          <w:rFonts w:ascii="Doulos SIL" w:hAnsi="Doulos SIL"/>
          <w:i/>
          <w:color w:val="0000FF"/>
        </w:rPr>
        <w:tab/>
        <w:t>tò</w:t>
      </w:r>
    </w:p>
    <w:p w14:paraId="05B0D505" w14:textId="76EC0825" w:rsidR="00312E44" w:rsidRPr="009F468A" w:rsidRDefault="00312E44" w:rsidP="009F468A">
      <w:pPr>
        <w:tabs>
          <w:tab w:val="left" w:pos="720"/>
          <w:tab w:val="left" w:pos="1980"/>
          <w:tab w:val="left" w:pos="3330"/>
          <w:tab w:val="left" w:pos="4500"/>
        </w:tabs>
      </w:pPr>
      <w:r w:rsidRPr="009F468A">
        <w:tab/>
        <w:t>1SgSbj</w:t>
      </w:r>
      <w:r w:rsidRPr="009F468A">
        <w:tab/>
      </w:r>
      <w:r w:rsidR="009F468A">
        <w:t>IpfvNeg</w:t>
      </w:r>
      <w:r w:rsidR="009F468A">
        <w:tab/>
      </w:r>
      <w:r w:rsidR="009820AC">
        <w:t>3SgO</w:t>
      </w:r>
      <w:r w:rsidRPr="009F468A">
        <w:t>bj</w:t>
      </w:r>
      <w:r w:rsidRPr="009F468A">
        <w:tab/>
      </w:r>
      <w:r w:rsidR="009A7B2F">
        <w:t>know.Ipfv</w:t>
      </w:r>
    </w:p>
    <w:p w14:paraId="1855ED9F" w14:textId="77777777" w:rsidR="00312E44" w:rsidRPr="009F468A" w:rsidRDefault="00312E44" w:rsidP="00312E44">
      <w:pPr>
        <w:tabs>
          <w:tab w:val="left" w:pos="720"/>
        </w:tabs>
      </w:pPr>
      <w:r w:rsidRPr="009F468A">
        <w:tab/>
        <w:t>‘I don’t know (it/him/her).’</w:t>
      </w:r>
    </w:p>
    <w:p w14:paraId="725519E9" w14:textId="458F6AE5" w:rsidR="00312E44" w:rsidRDefault="00312E44" w:rsidP="00312E44">
      <w:pPr>
        <w:tabs>
          <w:tab w:val="left" w:pos="720"/>
        </w:tabs>
      </w:pPr>
    </w:p>
    <w:p w14:paraId="5BECEBF3" w14:textId="582DF2E7" w:rsidR="000A7BC9" w:rsidRDefault="000A7BC9" w:rsidP="00312E44">
      <w:pPr>
        <w:tabs>
          <w:tab w:val="left" w:pos="720"/>
        </w:tabs>
      </w:pPr>
      <w:r>
        <w:t>For past time</w:t>
      </w:r>
      <w:r w:rsidR="00033316">
        <w:t xml:space="preserve"> stative ‘knew’</w:t>
      </w:r>
      <w:r>
        <w:t xml:space="preserve">, </w:t>
      </w:r>
      <w:r w:rsidRPr="00521DA2">
        <w:rPr>
          <w:rFonts w:ascii="Doulos SIL" w:hAnsi="Doulos SIL"/>
          <w:i/>
          <w:color w:val="0000FF"/>
        </w:rPr>
        <w:t>kōndō</w:t>
      </w:r>
      <w:r>
        <w:t xml:space="preserve"> ‘stay’ is added as an auxiliary.</w:t>
      </w:r>
    </w:p>
    <w:p w14:paraId="65B701E8" w14:textId="77777777" w:rsidR="000A7BC9" w:rsidRDefault="000A7BC9" w:rsidP="00312E44">
      <w:pPr>
        <w:tabs>
          <w:tab w:val="left" w:pos="720"/>
        </w:tabs>
      </w:pPr>
    </w:p>
    <w:p w14:paraId="38D107B6" w14:textId="33AB68CE" w:rsidR="000A7BC9" w:rsidRDefault="000A7BC9" w:rsidP="009820AC">
      <w:pPr>
        <w:tabs>
          <w:tab w:val="left" w:pos="720"/>
          <w:tab w:val="left" w:pos="1080"/>
          <w:tab w:val="left" w:pos="2070"/>
          <w:tab w:val="left" w:pos="3150"/>
          <w:tab w:val="left" w:pos="3960"/>
          <w:tab w:val="left" w:pos="5040"/>
        </w:tabs>
      </w:pPr>
      <w:r>
        <w:t>(xx4)</w:t>
      </w:r>
      <w:r>
        <w:tab/>
      </w:r>
      <w:r w:rsidR="009820AC">
        <w:t>a.</w:t>
      </w:r>
      <w:r w:rsidR="009820AC">
        <w:tab/>
      </w:r>
      <w:r w:rsidRPr="00521DA2">
        <w:rPr>
          <w:rFonts w:ascii="Doulos SIL" w:hAnsi="Doulos SIL"/>
          <w:i/>
          <w:color w:val="0000FF"/>
        </w:rPr>
        <w:t>à</w:t>
      </w:r>
      <w:r w:rsidRPr="00521DA2">
        <w:rPr>
          <w:rFonts w:ascii="Doulos SIL" w:hAnsi="Doulos SIL"/>
          <w:i/>
          <w:color w:val="0000FF"/>
        </w:rPr>
        <w:tab/>
        <w:t>kōndō</w:t>
      </w:r>
      <w:r w:rsidRPr="00521DA2">
        <w:rPr>
          <w:rFonts w:ascii="Doulos SIL" w:hAnsi="Doulos SIL"/>
          <w:i/>
          <w:color w:val="0000FF"/>
        </w:rPr>
        <w:tab/>
      </w:r>
      <w:r w:rsidR="009820AC" w:rsidRPr="00521DA2">
        <w:rPr>
          <w:rFonts w:ascii="Doulos SIL" w:hAnsi="Doulos SIL"/>
          <w:i/>
          <w:color w:val="0000FF"/>
        </w:rPr>
        <w:t>(gà)</w:t>
      </w:r>
      <w:r w:rsidR="009820AC" w:rsidRPr="00521DA2">
        <w:rPr>
          <w:rFonts w:ascii="Doulos SIL" w:hAnsi="Doulos SIL"/>
          <w:i/>
          <w:color w:val="0000FF"/>
        </w:rPr>
        <w:tab/>
        <w:t>sèēdù</w:t>
      </w:r>
      <w:r w:rsidR="009820AC" w:rsidRPr="00521DA2">
        <w:rPr>
          <w:rFonts w:ascii="Doulos SIL" w:hAnsi="Doulos SIL"/>
          <w:i/>
          <w:color w:val="0000FF"/>
        </w:rPr>
        <w:tab/>
        <w:t>tò</w:t>
      </w:r>
    </w:p>
    <w:p w14:paraId="737104AD" w14:textId="4B5F4B72" w:rsidR="009820AC" w:rsidRDefault="009820AC" w:rsidP="009820AC">
      <w:pPr>
        <w:tabs>
          <w:tab w:val="left" w:pos="720"/>
          <w:tab w:val="left" w:pos="1080"/>
          <w:tab w:val="left" w:pos="2070"/>
          <w:tab w:val="left" w:pos="3150"/>
          <w:tab w:val="left" w:pos="3960"/>
          <w:tab w:val="left" w:pos="5040"/>
        </w:tabs>
      </w:pPr>
      <w:r>
        <w:tab/>
      </w:r>
      <w:r>
        <w:tab/>
        <w:t>3SgSbj</w:t>
      </w:r>
      <w:r>
        <w:tab/>
      </w:r>
      <w:r w:rsidRPr="00434FEC">
        <w:rPr>
          <w:b/>
        </w:rPr>
        <w:t>stay</w:t>
      </w:r>
      <w:r>
        <w:t>.Pfv</w:t>
      </w:r>
      <w:r>
        <w:tab/>
        <w:t>(Pfv)</w:t>
      </w:r>
      <w:r>
        <w:tab/>
        <w:t>S</w:t>
      </w:r>
      <w:r>
        <w:tab/>
      </w:r>
      <w:r w:rsidR="009A7B2F">
        <w:t>know.Ipfv</w:t>
      </w:r>
    </w:p>
    <w:p w14:paraId="2D98D5A7" w14:textId="2D78B5BA" w:rsidR="009820AC" w:rsidRDefault="009820AC" w:rsidP="009820AC">
      <w:pPr>
        <w:tabs>
          <w:tab w:val="left" w:pos="720"/>
          <w:tab w:val="left" w:pos="1080"/>
          <w:tab w:val="left" w:pos="2070"/>
          <w:tab w:val="left" w:pos="3150"/>
        </w:tabs>
      </w:pPr>
      <w:r>
        <w:tab/>
      </w:r>
      <w:r>
        <w:tab/>
        <w:t>‘He/She knew Seydou.’</w:t>
      </w:r>
    </w:p>
    <w:p w14:paraId="333C2C07" w14:textId="77777777" w:rsidR="009820AC" w:rsidRDefault="009820AC" w:rsidP="009820AC">
      <w:pPr>
        <w:tabs>
          <w:tab w:val="left" w:pos="720"/>
          <w:tab w:val="left" w:pos="1080"/>
          <w:tab w:val="left" w:pos="2070"/>
          <w:tab w:val="left" w:pos="3150"/>
        </w:tabs>
      </w:pPr>
    </w:p>
    <w:p w14:paraId="2671E6CE" w14:textId="142789C8" w:rsidR="009820AC" w:rsidRDefault="009820AC" w:rsidP="009820AC">
      <w:pPr>
        <w:tabs>
          <w:tab w:val="left" w:pos="720"/>
          <w:tab w:val="left" w:pos="1080"/>
          <w:tab w:val="left" w:pos="2070"/>
          <w:tab w:val="left" w:pos="3150"/>
          <w:tab w:val="left" w:pos="4230"/>
          <w:tab w:val="left" w:pos="5310"/>
        </w:tabs>
      </w:pPr>
      <w:r>
        <w:tab/>
        <w:t>b.</w:t>
      </w:r>
      <w:r>
        <w:tab/>
      </w:r>
      <w:r w:rsidRPr="00521DA2">
        <w:rPr>
          <w:rFonts w:ascii="Doulos SIL" w:hAnsi="Doulos SIL"/>
          <w:i/>
          <w:color w:val="0000FF"/>
        </w:rPr>
        <w:t>ŋ̀</w:t>
      </w:r>
      <w:r w:rsidRPr="00521DA2">
        <w:rPr>
          <w:rFonts w:ascii="Doulos SIL" w:hAnsi="Doulos SIL"/>
          <w:i/>
          <w:color w:val="0000FF"/>
        </w:rPr>
        <w:tab/>
        <w:t>tè</w:t>
      </w:r>
      <w:r w:rsidRPr="00521DA2">
        <w:rPr>
          <w:rFonts w:ascii="Doulos SIL" w:hAnsi="Doulos SIL"/>
          <w:i/>
          <w:color w:val="0000FF"/>
        </w:rPr>
        <w:tab/>
        <w:t>kōndō</w:t>
      </w:r>
      <w:r w:rsidRPr="00521DA2">
        <w:rPr>
          <w:rFonts w:ascii="Doulos SIL" w:hAnsi="Doulos SIL"/>
          <w:i/>
          <w:color w:val="0000FF"/>
        </w:rPr>
        <w:tab/>
        <w:t>à</w:t>
      </w:r>
      <w:r w:rsidRPr="00521DA2">
        <w:rPr>
          <w:rFonts w:ascii="Doulos SIL" w:hAnsi="Doulos SIL"/>
          <w:i/>
          <w:color w:val="0000FF"/>
        </w:rPr>
        <w:tab/>
        <w:t>tò</w:t>
      </w:r>
    </w:p>
    <w:p w14:paraId="4BDD81EA" w14:textId="64845B11" w:rsidR="009820AC" w:rsidRDefault="009820AC" w:rsidP="009820AC">
      <w:pPr>
        <w:tabs>
          <w:tab w:val="left" w:pos="720"/>
          <w:tab w:val="left" w:pos="1080"/>
          <w:tab w:val="left" w:pos="2070"/>
          <w:tab w:val="left" w:pos="3150"/>
          <w:tab w:val="left" w:pos="4230"/>
          <w:tab w:val="left" w:pos="5310"/>
        </w:tabs>
      </w:pPr>
      <w:r>
        <w:tab/>
      </w:r>
      <w:r>
        <w:tab/>
        <w:t>1SgSbj</w:t>
      </w:r>
      <w:r>
        <w:tab/>
        <w:t>PfvNeg</w:t>
      </w:r>
      <w:r>
        <w:tab/>
      </w:r>
      <w:r w:rsidRPr="00434FEC">
        <w:rPr>
          <w:b/>
        </w:rPr>
        <w:t>stay</w:t>
      </w:r>
      <w:r>
        <w:t>.Pfv</w:t>
      </w:r>
      <w:r>
        <w:tab/>
        <w:t>3SgObj</w:t>
      </w:r>
      <w:r>
        <w:tab/>
      </w:r>
      <w:r w:rsidR="009A7B2F">
        <w:t>know.Ipfv</w:t>
      </w:r>
    </w:p>
    <w:p w14:paraId="19BB41F9" w14:textId="025092E6" w:rsidR="009820AC" w:rsidRDefault="009820AC" w:rsidP="009820AC">
      <w:pPr>
        <w:tabs>
          <w:tab w:val="left" w:pos="720"/>
          <w:tab w:val="left" w:pos="1080"/>
          <w:tab w:val="left" w:pos="2070"/>
          <w:tab w:val="left" w:pos="3150"/>
        </w:tabs>
      </w:pPr>
      <w:r>
        <w:tab/>
      </w:r>
      <w:r>
        <w:tab/>
        <w:t>‘I didn’t know (it).’</w:t>
      </w:r>
    </w:p>
    <w:p w14:paraId="0BD85563" w14:textId="77777777" w:rsidR="000A7BC9" w:rsidRDefault="000A7BC9" w:rsidP="009A7B2F"/>
    <w:p w14:paraId="33180D15" w14:textId="29C75477" w:rsidR="00033316" w:rsidRDefault="00033316" w:rsidP="009A7B2F">
      <w:r>
        <w:t xml:space="preserve">The perfective form is </w:t>
      </w:r>
      <w:r w:rsidRPr="00521DA2">
        <w:rPr>
          <w:rFonts w:ascii="Doulos SIL" w:hAnsi="Doulos SIL"/>
          <w:i/>
          <w:color w:val="0000FF"/>
        </w:rPr>
        <w:t>tùjɛ̀</w:t>
      </w:r>
      <w:r>
        <w:t xml:space="preserve">. It is much less common than </w:t>
      </w:r>
      <w:r w:rsidRPr="00521DA2">
        <w:rPr>
          <w:rFonts w:ascii="Doulos SIL" w:hAnsi="Doulos SIL"/>
          <w:i/>
          <w:color w:val="0000FF"/>
        </w:rPr>
        <w:t>tò</w:t>
      </w:r>
      <w:r>
        <w:t xml:space="preserve"> but can be elicited in special contexts.</w:t>
      </w:r>
    </w:p>
    <w:p w14:paraId="22FB38C4" w14:textId="77777777" w:rsidR="00033316" w:rsidRDefault="00033316" w:rsidP="009A7B2F"/>
    <w:p w14:paraId="75FD9CBE" w14:textId="6873A4D1" w:rsidR="00434FEC" w:rsidRDefault="00434FEC" w:rsidP="009A7B2F">
      <w:pPr>
        <w:tabs>
          <w:tab w:val="left" w:pos="720"/>
          <w:tab w:val="left" w:pos="1080"/>
          <w:tab w:val="left" w:pos="2160"/>
          <w:tab w:val="left" w:pos="3060"/>
          <w:tab w:val="left" w:pos="4050"/>
          <w:tab w:val="left" w:pos="5130"/>
        </w:tabs>
      </w:pPr>
      <w:r>
        <w:t>(xx5)</w:t>
      </w:r>
      <w:r>
        <w:tab/>
      </w:r>
      <w:r w:rsidR="00033316">
        <w:t>a.</w:t>
      </w:r>
      <w:r w:rsidR="00033316">
        <w:tab/>
      </w:r>
      <w:r w:rsidRPr="00521DA2">
        <w:rPr>
          <w:rFonts w:ascii="Doulos SIL" w:hAnsi="Doulos SIL"/>
          <w:i/>
          <w:color w:val="0000FF"/>
        </w:rPr>
        <w:t>à</w:t>
      </w:r>
      <w:r w:rsidRPr="00521DA2">
        <w:rPr>
          <w:rFonts w:ascii="Doulos SIL" w:hAnsi="Doulos SIL"/>
          <w:i/>
          <w:color w:val="0000FF"/>
        </w:rPr>
        <w:tab/>
        <w:t>gà</w:t>
      </w:r>
      <w:r w:rsidRPr="00521DA2">
        <w:rPr>
          <w:rFonts w:ascii="Doulos SIL" w:hAnsi="Doulos SIL"/>
          <w:i/>
          <w:color w:val="0000FF"/>
        </w:rPr>
        <w:tab/>
        <w:t>bā</w:t>
      </w:r>
      <w:r w:rsidRPr="00521DA2">
        <w:rPr>
          <w:rFonts w:ascii="Doulos SIL" w:hAnsi="Doulos SIL"/>
          <w:i/>
          <w:color w:val="0000FF"/>
        </w:rPr>
        <w:tab/>
        <w:t>=à</w:t>
      </w:r>
      <w:r w:rsidRPr="00521DA2">
        <w:rPr>
          <w:rFonts w:ascii="Doulos SIL" w:hAnsi="Doulos SIL"/>
          <w:i/>
          <w:color w:val="0000FF"/>
        </w:rPr>
        <w:tab/>
        <w:t>tùjɛ̀</w:t>
      </w:r>
    </w:p>
    <w:p w14:paraId="5D03DDBD" w14:textId="3786CC81" w:rsidR="00434FEC" w:rsidRDefault="00434FEC" w:rsidP="009A7B2F">
      <w:pPr>
        <w:tabs>
          <w:tab w:val="left" w:pos="720"/>
          <w:tab w:val="left" w:pos="1080"/>
          <w:tab w:val="left" w:pos="2160"/>
          <w:tab w:val="left" w:pos="3060"/>
          <w:tab w:val="left" w:pos="4050"/>
          <w:tab w:val="left" w:pos="5130"/>
        </w:tabs>
      </w:pPr>
      <w:r>
        <w:tab/>
      </w:r>
      <w:r w:rsidR="00033316">
        <w:tab/>
      </w:r>
      <w:r>
        <w:t>3SgSbj</w:t>
      </w:r>
      <w:r>
        <w:tab/>
        <w:t>Ipfv</w:t>
      </w:r>
      <w:r>
        <w:tab/>
        <w:t>come</w:t>
      </w:r>
      <w:r>
        <w:tab/>
        <w:t>3SgObj</w:t>
      </w:r>
      <w:r>
        <w:tab/>
        <w:t>know.Pfv</w:t>
      </w:r>
    </w:p>
    <w:p w14:paraId="6C33EEE9" w14:textId="51EFA5B1" w:rsidR="00434FEC" w:rsidRDefault="00434FEC" w:rsidP="009A7B2F">
      <w:pPr>
        <w:tabs>
          <w:tab w:val="left" w:pos="720"/>
          <w:tab w:val="left" w:pos="1080"/>
        </w:tabs>
      </w:pPr>
      <w:r>
        <w:lastRenderedPageBreak/>
        <w:tab/>
      </w:r>
      <w:r w:rsidR="00033316">
        <w:tab/>
      </w:r>
      <w:r>
        <w:t>‘He/She will know (it).’</w:t>
      </w:r>
      <w:r w:rsidR="009A7B2F">
        <w:t xml:space="preserve"> (&lt; </w:t>
      </w:r>
      <w:r w:rsidR="009A7B2F" w:rsidRPr="00521DA2">
        <w:rPr>
          <w:rFonts w:ascii="Doulos SIL" w:hAnsi="Doulos SIL"/>
          <w:i/>
          <w:color w:val="0000FF"/>
        </w:rPr>
        <w:t>bē</w:t>
      </w:r>
      <w:r w:rsidR="009A7B2F">
        <w:t xml:space="preserve"> )</w:t>
      </w:r>
    </w:p>
    <w:p w14:paraId="71B45003" w14:textId="77777777" w:rsidR="009A7B2F" w:rsidRDefault="009A7B2F" w:rsidP="009A7B2F">
      <w:pPr>
        <w:tabs>
          <w:tab w:val="left" w:pos="720"/>
          <w:tab w:val="left" w:pos="1080"/>
        </w:tabs>
      </w:pPr>
    </w:p>
    <w:p w14:paraId="2D6E85B1" w14:textId="62ED8475" w:rsidR="009A7B2F" w:rsidRDefault="009A7B2F" w:rsidP="009A7B2F">
      <w:pPr>
        <w:tabs>
          <w:tab w:val="left" w:pos="720"/>
          <w:tab w:val="left" w:pos="1080"/>
          <w:tab w:val="left" w:pos="2250"/>
          <w:tab w:val="left" w:pos="3420"/>
          <w:tab w:val="left" w:pos="4410"/>
        </w:tabs>
      </w:pPr>
      <w:r>
        <w:tab/>
        <w:t>b.</w:t>
      </w:r>
      <w:r>
        <w:tab/>
      </w:r>
      <w:r w:rsidRPr="00521DA2">
        <w:rPr>
          <w:rFonts w:ascii="Doulos SIL" w:hAnsi="Doulos SIL"/>
          <w:i/>
          <w:color w:val="0000FF"/>
        </w:rPr>
        <w:t>ŋ̀</w:t>
      </w:r>
      <w:r w:rsidRPr="00521DA2">
        <w:rPr>
          <w:rFonts w:ascii="Doulos SIL" w:hAnsi="Doulos SIL"/>
          <w:i/>
          <w:color w:val="0000FF"/>
        </w:rPr>
        <w:tab/>
        <w:t>tá</w:t>
      </w:r>
      <w:r w:rsidRPr="00521DA2">
        <w:rPr>
          <w:rFonts w:ascii="Doulos SIL" w:hAnsi="Doulos SIL"/>
          <w:i/>
          <w:color w:val="0000FF"/>
        </w:rPr>
        <w:tab/>
        <w:t>=à</w:t>
      </w:r>
      <w:r w:rsidRPr="00521DA2">
        <w:rPr>
          <w:rFonts w:ascii="Doulos SIL" w:hAnsi="Doulos SIL"/>
          <w:i/>
          <w:color w:val="0000FF"/>
        </w:rPr>
        <w:tab/>
        <w:t>tùjɛ̀</w:t>
      </w:r>
    </w:p>
    <w:p w14:paraId="4CFF64BB" w14:textId="6BF01C66" w:rsidR="009A7B2F" w:rsidRDefault="009A7B2F" w:rsidP="009A7B2F">
      <w:pPr>
        <w:tabs>
          <w:tab w:val="left" w:pos="720"/>
          <w:tab w:val="left" w:pos="1080"/>
          <w:tab w:val="left" w:pos="2250"/>
          <w:tab w:val="left" w:pos="3420"/>
          <w:tab w:val="left" w:pos="4410"/>
        </w:tabs>
      </w:pPr>
      <w:r>
        <w:tab/>
      </w:r>
      <w:r>
        <w:tab/>
        <w:t>1SgSbj</w:t>
      </w:r>
      <w:r>
        <w:tab/>
        <w:t>PfvNeg</w:t>
      </w:r>
      <w:r>
        <w:tab/>
        <w:t>3SgObj</w:t>
      </w:r>
      <w:r>
        <w:tab/>
        <w:t>know.Pfv</w:t>
      </w:r>
    </w:p>
    <w:p w14:paraId="682B9B42" w14:textId="6CBFB14C" w:rsidR="009A7B2F" w:rsidRDefault="009A7B2F" w:rsidP="009A7B2F">
      <w:pPr>
        <w:tabs>
          <w:tab w:val="left" w:pos="720"/>
          <w:tab w:val="left" w:pos="1080"/>
        </w:tabs>
      </w:pPr>
      <w:r>
        <w:tab/>
      </w:r>
      <w:r>
        <w:tab/>
        <w:t>‘I didn’t find out about it.’</w:t>
      </w:r>
    </w:p>
    <w:p w14:paraId="1D732B39" w14:textId="5C5B712B" w:rsidR="00434FEC" w:rsidRDefault="00434FEC" w:rsidP="009A7B2F"/>
    <w:p w14:paraId="6D5DD3A1" w14:textId="33E569C7" w:rsidR="00D40BBC" w:rsidRPr="003D2064" w:rsidRDefault="00D40BBC" w:rsidP="009A7B2F">
      <w:pPr>
        <w:rPr>
          <w:lang w:val="x-none"/>
        </w:rPr>
      </w:pPr>
      <w:r>
        <w:t>What would be a regular causative derivative ‘cause to know’ (</w:t>
      </w:r>
      <w:r>
        <w:rPr>
          <w:lang w:val="x-none"/>
        </w:rPr>
        <w:t>#</w:t>
      </w:r>
      <w:r w:rsidRPr="007F5966">
        <w:rPr>
          <w:rFonts w:ascii="Doulos SIL" w:hAnsi="Doulos SIL" w:cs="Doulos SIL"/>
          <w:i/>
          <w:color w:val="0000FF"/>
          <w:lang w:val="x-none"/>
        </w:rPr>
        <w:t>tò-nì</w:t>
      </w:r>
      <w:r>
        <w:rPr>
          <w:lang w:val="x-none"/>
        </w:rPr>
        <w:t xml:space="preserve"> or whatever) does not exist. However, a </w:t>
      </w:r>
      <w:r w:rsidR="00877A71">
        <w:rPr>
          <w:lang w:val="x-none"/>
        </w:rPr>
        <w:t xml:space="preserve">suspicously similar </w:t>
      </w:r>
      <w:r>
        <w:rPr>
          <w:lang w:val="x-none"/>
        </w:rPr>
        <w:t xml:space="preserve">verb </w:t>
      </w:r>
      <w:r w:rsidRPr="007F5966">
        <w:rPr>
          <w:rFonts w:ascii="Doulos SIL" w:hAnsi="Doulos SIL" w:cs="Doulos SIL"/>
          <w:i/>
          <w:color w:val="0000FF"/>
          <w:lang w:val="x-none"/>
        </w:rPr>
        <w:t>to</w:t>
      </w:r>
      <w:r w:rsidR="003D2064" w:rsidRPr="007F5966">
        <w:rPr>
          <w:rFonts w:ascii="Doulos SIL" w:hAnsi="Doulos SIL" w:cs="Doulos SIL"/>
          <w:i/>
          <w:color w:val="0000FF"/>
          <w:lang w:val="x-none"/>
        </w:rPr>
        <w:t>̀</w:t>
      </w:r>
      <w:r w:rsidRPr="007F5966">
        <w:rPr>
          <w:rFonts w:ascii="Doulos SIL" w:hAnsi="Doulos SIL" w:cs="Doulos SIL"/>
          <w:i/>
          <w:color w:val="0000FF"/>
          <w:lang w:val="x-none"/>
        </w:rPr>
        <w:t>ynì</w:t>
      </w:r>
      <w:r w:rsidR="003D2064" w:rsidRPr="007F5966">
        <w:rPr>
          <w:rFonts w:ascii="Doulos SIL" w:hAnsi="Doulos SIL" w:cs="Doulos SIL"/>
          <w:i/>
          <w:color w:val="0000FF"/>
          <w:lang w:val="x-none"/>
        </w:rPr>
        <w:t>/tòynī</w:t>
      </w:r>
      <w:r w:rsidR="009C38CF">
        <w:rPr>
          <w:lang w:val="x-none"/>
        </w:rPr>
        <w:t xml:space="preserve"> </w:t>
      </w:r>
      <w:r w:rsidR="003D2064">
        <w:rPr>
          <w:lang w:val="x-none"/>
        </w:rPr>
        <w:t>occurs in the specific context of transmitting esoteric knowledge, i.e. initiation into tribal or family secrets</w:t>
      </w:r>
      <w:r w:rsidR="00877A71">
        <w:rPr>
          <w:lang w:val="x-none"/>
        </w:rPr>
        <w:t xml:space="preserve"> (xx6)</w:t>
      </w:r>
      <w:r w:rsidR="003D2064">
        <w:rPr>
          <w:lang w:val="x-none"/>
        </w:rPr>
        <w:t xml:space="preserve">. </w:t>
      </w:r>
    </w:p>
    <w:p w14:paraId="35C90AAD" w14:textId="7CAB55E0" w:rsidR="00D40BBC" w:rsidRDefault="00D40BBC" w:rsidP="009A7B2F">
      <w:pPr>
        <w:rPr>
          <w:lang w:val="x-none"/>
        </w:rPr>
      </w:pPr>
    </w:p>
    <w:p w14:paraId="540A7A12" w14:textId="665E4696" w:rsidR="00D40BBC" w:rsidRDefault="00D40BBC" w:rsidP="009C38CF">
      <w:pPr>
        <w:tabs>
          <w:tab w:val="left" w:pos="720"/>
          <w:tab w:val="left" w:pos="1530"/>
          <w:tab w:val="left" w:pos="2700"/>
          <w:tab w:val="left" w:pos="4320"/>
          <w:tab w:val="left" w:pos="5130"/>
          <w:tab w:val="left" w:pos="6480"/>
          <w:tab w:val="left" w:pos="7380"/>
        </w:tabs>
        <w:rPr>
          <w:lang w:val="x-none"/>
        </w:rPr>
      </w:pPr>
      <w:r>
        <w:rPr>
          <w:lang w:val="x-none"/>
        </w:rPr>
        <w:t>(xx</w:t>
      </w:r>
      <w:r w:rsidR="00877A71">
        <w:rPr>
          <w:lang w:val="x-none"/>
        </w:rPr>
        <w:t>6</w:t>
      </w:r>
      <w:r>
        <w:rPr>
          <w:lang w:val="x-none"/>
        </w:rPr>
        <w:t>)</w:t>
      </w:r>
      <w:r>
        <w:rPr>
          <w:lang w:val="x-none"/>
        </w:rPr>
        <w:tab/>
      </w:r>
      <w:r w:rsidRPr="007F5966">
        <w:rPr>
          <w:rFonts w:ascii="Doulos SIL" w:hAnsi="Doulos SIL" w:cs="Doulos SIL"/>
          <w:i/>
          <w:color w:val="0000FF"/>
          <w:lang w:val="x-none"/>
        </w:rPr>
        <w:t>kàā</w:t>
      </w:r>
      <w:r w:rsidRPr="007F5966">
        <w:rPr>
          <w:rFonts w:ascii="Doulos SIL" w:hAnsi="Doulos SIL" w:cs="Doulos SIL"/>
          <w:i/>
          <w:color w:val="0000FF"/>
          <w:lang w:val="x-none"/>
        </w:rPr>
        <w:tab/>
        <w:t>yē</w:t>
      </w:r>
      <w:r w:rsidRPr="007F5966">
        <w:rPr>
          <w:rFonts w:ascii="Doulos SIL" w:hAnsi="Doulos SIL" w:cs="Doulos SIL"/>
          <w:i/>
          <w:color w:val="0000FF"/>
          <w:lang w:val="x-none"/>
        </w:rPr>
        <w:tab/>
        <w:t>[ŋ̀</w:t>
      </w:r>
      <w:r w:rsidRPr="007F5966">
        <w:rPr>
          <w:rFonts w:ascii="Doulos SIL" w:hAnsi="Doulos SIL" w:cs="Doulos SIL"/>
          <w:i/>
          <w:color w:val="0000FF"/>
          <w:lang w:val="x-none"/>
        </w:rPr>
        <w:tab/>
        <w:t>dīyɛ̄ⁿ]</w:t>
      </w:r>
      <w:r w:rsidRPr="007F5966">
        <w:rPr>
          <w:rFonts w:ascii="Doulos SIL" w:hAnsi="Doulos SIL" w:cs="Doulos SIL"/>
          <w:i/>
          <w:color w:val="0000FF"/>
          <w:lang w:val="x-none"/>
        </w:rPr>
        <w:tab/>
        <w:t>tòyni</w:t>
      </w:r>
      <w:r w:rsidR="003D2064" w:rsidRPr="007F5966">
        <w:rPr>
          <w:rFonts w:ascii="Doulos SIL" w:hAnsi="Doulos SIL" w:cs="Doulos SIL"/>
          <w:i/>
          <w:color w:val="0000FF"/>
          <w:lang w:val="x-none"/>
        </w:rPr>
        <w:t>̀</w:t>
      </w:r>
      <w:r w:rsidRPr="007F5966">
        <w:rPr>
          <w:rFonts w:ascii="Doulos SIL" w:hAnsi="Doulos SIL" w:cs="Doulos SIL"/>
          <w:i/>
          <w:color w:val="0000FF"/>
          <w:lang w:val="x-none"/>
        </w:rPr>
        <w:tab/>
        <w:t>[kɔ̀ɔ̀rɔ</w:t>
      </w:r>
      <w:r w:rsidR="009C38CF" w:rsidRPr="007F5966">
        <w:rPr>
          <w:rFonts w:ascii="Doulos SIL" w:hAnsi="Doulos SIL" w:cs="Doulos SIL"/>
          <w:i/>
          <w:color w:val="0000FF"/>
          <w:lang w:val="x-none"/>
        </w:rPr>
        <w:t>̀</w:t>
      </w:r>
      <w:r w:rsidRPr="007F5966">
        <w:rPr>
          <w:rFonts w:ascii="Doulos SIL" w:hAnsi="Doulos SIL" w:cs="Doulos SIL"/>
          <w:i/>
          <w:color w:val="0000FF"/>
          <w:lang w:val="x-none"/>
        </w:rPr>
        <w:tab/>
        <w:t>ni</w:t>
      </w:r>
      <w:r w:rsidR="009C38CF" w:rsidRPr="007F5966">
        <w:rPr>
          <w:rFonts w:ascii="Doulos SIL" w:hAnsi="Doulos SIL" w:cs="Doulos SIL"/>
          <w:i/>
          <w:color w:val="0000FF"/>
          <w:lang w:val="x-none"/>
        </w:rPr>
        <w:t>́</w:t>
      </w:r>
      <w:r w:rsidRPr="007F5966">
        <w:rPr>
          <w:rFonts w:ascii="Doulos SIL" w:hAnsi="Doulos SIL" w:cs="Doulos SIL"/>
          <w:i/>
          <w:color w:val="0000FF"/>
          <w:lang w:val="x-none"/>
        </w:rPr>
        <w:t>]</w:t>
      </w:r>
    </w:p>
    <w:p w14:paraId="2918938F" w14:textId="5DCE2426" w:rsidR="003D2064" w:rsidRDefault="003D2064" w:rsidP="009C38CF">
      <w:pPr>
        <w:tabs>
          <w:tab w:val="left" w:pos="720"/>
          <w:tab w:val="left" w:pos="1530"/>
          <w:tab w:val="left" w:pos="2700"/>
          <w:tab w:val="left" w:pos="4320"/>
          <w:tab w:val="left" w:pos="5130"/>
          <w:tab w:val="left" w:pos="6480"/>
          <w:tab w:val="left" w:pos="7380"/>
        </w:tabs>
      </w:pPr>
      <w:r>
        <w:rPr>
          <w:lang w:val="x-none"/>
        </w:rPr>
        <w:tab/>
        <w:t>father</w:t>
      </w:r>
      <w:r>
        <w:rPr>
          <w:lang w:val="x-none"/>
        </w:rPr>
        <w:tab/>
        <w:t>Sbj/Obj</w:t>
      </w:r>
      <w:r>
        <w:rPr>
          <w:lang w:val="x-none"/>
        </w:rPr>
        <w:tab/>
        <w:t>[3SgReflPoss</w:t>
      </w:r>
      <w:r>
        <w:rPr>
          <w:lang w:val="x-none"/>
        </w:rPr>
        <w:tab/>
        <w:t>child]</w:t>
      </w:r>
      <w:r>
        <w:rPr>
          <w:lang w:val="x-none"/>
        </w:rPr>
        <w:tab/>
      </w:r>
      <w:r w:rsidRPr="004D7A70">
        <w:rPr>
          <w:b/>
          <w:lang w:val="x-none"/>
        </w:rPr>
        <w:t>initiate</w:t>
      </w:r>
      <w:r>
        <w:rPr>
          <w:lang w:val="x-none"/>
        </w:rPr>
        <w:t>.Pfv</w:t>
      </w:r>
      <w:r>
        <w:rPr>
          <w:lang w:val="x-none"/>
        </w:rPr>
        <w:tab/>
        <w:t>[</w:t>
      </w:r>
      <w:r w:rsidR="009C38CF">
        <w:t>secret</w:t>
      </w:r>
      <w:r>
        <w:tab/>
      </w:r>
      <w:r w:rsidR="009C38CF">
        <w:t>Inst]</w:t>
      </w:r>
    </w:p>
    <w:p w14:paraId="04F8852E" w14:textId="1C307DE8" w:rsidR="009C38CF" w:rsidRPr="003D2064" w:rsidRDefault="009C38CF" w:rsidP="00D40BBC">
      <w:pPr>
        <w:tabs>
          <w:tab w:val="left" w:pos="720"/>
        </w:tabs>
      </w:pPr>
      <w:r>
        <w:tab/>
        <w:t>‘The father initiated his son into tribal (or family) secrets</w:t>
      </w:r>
      <w:r>
        <w:rPr>
          <w:lang w:val="x-none"/>
        </w:rPr>
        <w:t>.’</w:t>
      </w:r>
    </w:p>
    <w:p w14:paraId="29986BBC" w14:textId="5769CB6F" w:rsidR="009C38CF" w:rsidRDefault="009C38CF" w:rsidP="00D40BBC">
      <w:pPr>
        <w:tabs>
          <w:tab w:val="left" w:pos="720"/>
        </w:tabs>
        <w:rPr>
          <w:lang w:val="x-none"/>
        </w:rPr>
      </w:pPr>
    </w:p>
    <w:p w14:paraId="10AE4DC0" w14:textId="50F5113E" w:rsidR="009C38CF" w:rsidRDefault="009C38CF" w:rsidP="00D40BBC">
      <w:pPr>
        <w:tabs>
          <w:tab w:val="left" w:pos="720"/>
        </w:tabs>
        <w:rPr>
          <w:lang w:val="x-none"/>
        </w:rPr>
      </w:pPr>
      <w:r w:rsidRPr="007F5966">
        <w:rPr>
          <w:rFonts w:ascii="Doulos SIL" w:hAnsi="Doulos SIL" w:cs="Doulos SIL"/>
          <w:i/>
          <w:color w:val="0000FF"/>
          <w:lang w:val="x-none"/>
        </w:rPr>
        <w:t>tòynì/tòynī</w:t>
      </w:r>
      <w:r>
        <w:rPr>
          <w:lang w:val="x-none"/>
        </w:rPr>
        <w:t xml:space="preserve"> may be more directly related to the noun tòy ‘intelligence; knowledge’, but both may be distantly related etymologically to </w:t>
      </w:r>
      <w:r w:rsidRPr="007F5966">
        <w:rPr>
          <w:rFonts w:ascii="Doulos SIL" w:hAnsi="Doulos SIL" w:cs="Doulos SIL"/>
          <w:i/>
          <w:color w:val="0000FF"/>
          <w:lang w:val="x-none"/>
        </w:rPr>
        <w:t>tò/tò</w:t>
      </w:r>
      <w:r>
        <w:rPr>
          <w:lang w:val="x-none"/>
        </w:rPr>
        <w:t xml:space="preserve"> ‘know’. </w:t>
      </w:r>
    </w:p>
    <w:p w14:paraId="64A35E2C" w14:textId="65B9A894" w:rsidR="009C38CF" w:rsidRPr="004D7A70" w:rsidRDefault="009C38CF" w:rsidP="00D40BBC">
      <w:pPr>
        <w:tabs>
          <w:tab w:val="left" w:pos="720"/>
        </w:tabs>
      </w:pPr>
      <w:r>
        <w:rPr>
          <w:lang w:val="x-none"/>
        </w:rPr>
        <w:tab/>
        <w:t xml:space="preserve">The absence of an all-purpose causative ‘cause to know; inform’ (cf. English </w:t>
      </w:r>
      <w:r w:rsidRPr="009C38CF">
        <w:rPr>
          <w:i/>
          <w:lang w:val="x-none"/>
        </w:rPr>
        <w:t>let X know</w:t>
      </w:r>
      <w:r>
        <w:rPr>
          <w:lang w:val="x-none"/>
        </w:rPr>
        <w:t xml:space="preserve"> and French </w:t>
      </w:r>
      <w:r w:rsidRPr="009C38CF">
        <w:rPr>
          <w:i/>
          <w:lang w:val="x-none"/>
        </w:rPr>
        <w:t>faire savoir</w:t>
      </w:r>
      <w:r>
        <w:rPr>
          <w:lang w:val="x-none"/>
        </w:rPr>
        <w:t xml:space="preserve">) is partially made up for by expressions involving the noun </w:t>
      </w:r>
      <w:r w:rsidRPr="007F5966">
        <w:rPr>
          <w:rFonts w:ascii="Doulos SIL" w:hAnsi="Doulos SIL" w:cs="Doulos SIL"/>
          <w:i/>
          <w:color w:val="0000FF"/>
          <w:lang w:val="x-none"/>
        </w:rPr>
        <w:t>kúmba</w:t>
      </w:r>
      <w:r w:rsidR="007364AD" w:rsidRPr="007F5966">
        <w:rPr>
          <w:rFonts w:ascii="Doulos SIL" w:hAnsi="Doulos SIL" w:cs="Doulos SIL"/>
          <w:i/>
          <w:color w:val="0000FF"/>
          <w:lang w:val="x-none"/>
        </w:rPr>
        <w:t>̄</w:t>
      </w:r>
      <w:r>
        <w:rPr>
          <w:lang w:val="x-none"/>
        </w:rPr>
        <w:t xml:space="preserve"> ‘ignorance</w:t>
      </w:r>
      <w:r w:rsidR="004D7A70">
        <w:t>, not being aware</w:t>
      </w:r>
      <w:r>
        <w:rPr>
          <w:lang w:val="x-none"/>
        </w:rPr>
        <w:t>’</w:t>
      </w:r>
      <w:r w:rsidR="00877A71">
        <w:rPr>
          <w:lang w:val="x-none"/>
        </w:rPr>
        <w:t xml:space="preserve"> or its suffixal locative </w:t>
      </w:r>
      <w:r w:rsidR="00877A71" w:rsidRPr="007F5966">
        <w:rPr>
          <w:rFonts w:ascii="Doulos SIL" w:hAnsi="Doulos SIL" w:cs="Doulos SIL"/>
          <w:i/>
          <w:color w:val="0000FF"/>
          <w:lang w:val="x-none"/>
        </w:rPr>
        <w:t>kúmbà</w:t>
      </w:r>
      <w:r w:rsidR="00877A71" w:rsidRPr="007F5966">
        <w:rPr>
          <w:rFonts w:ascii="Doulos SIL" w:hAnsi="Doulos SIL" w:cs="Doulos SIL"/>
          <w:i/>
          <w:color w:val="0000FF"/>
        </w:rPr>
        <w:noBreakHyphen/>
      </w:r>
      <w:r w:rsidR="00877A71" w:rsidRPr="007F5966">
        <w:rPr>
          <w:rFonts w:ascii="Doulos SIL" w:hAnsi="Doulos SIL" w:cs="Doulos SIL"/>
          <w:i/>
          <w:color w:val="0000FF"/>
          <w:lang w:val="x-none"/>
        </w:rPr>
        <w:t>y</w:t>
      </w:r>
      <w:r w:rsidR="00877A71">
        <w:rPr>
          <w:lang w:val="x-none"/>
        </w:rPr>
        <w:t>. ‘Inform X’ is phrased as ‘remove X from ignorance’</w:t>
      </w:r>
      <w:r w:rsidR="004D7A70">
        <w:t xml:space="preserve"> (xx7a).</w:t>
      </w:r>
    </w:p>
    <w:p w14:paraId="4295085A" w14:textId="6A6E2E7F" w:rsidR="00877A71" w:rsidRDefault="00877A71" w:rsidP="00D40BBC">
      <w:pPr>
        <w:tabs>
          <w:tab w:val="left" w:pos="720"/>
        </w:tabs>
        <w:rPr>
          <w:lang w:val="x-none"/>
        </w:rPr>
      </w:pPr>
    </w:p>
    <w:p w14:paraId="1FFABB1F" w14:textId="6245DF91" w:rsidR="00877A71" w:rsidRDefault="00877A71" w:rsidP="007364AD">
      <w:pPr>
        <w:tabs>
          <w:tab w:val="left" w:pos="720"/>
          <w:tab w:val="left" w:pos="1080"/>
          <w:tab w:val="left" w:pos="2250"/>
          <w:tab w:val="left" w:pos="3330"/>
          <w:tab w:val="left" w:pos="4320"/>
          <w:tab w:val="left" w:pos="5850"/>
        </w:tabs>
        <w:rPr>
          <w:lang w:val="x-none"/>
        </w:rPr>
      </w:pPr>
      <w:r>
        <w:rPr>
          <w:lang w:val="x-none"/>
        </w:rPr>
        <w:t>(xx7)</w:t>
      </w:r>
      <w:r>
        <w:rPr>
          <w:lang w:val="x-none"/>
        </w:rPr>
        <w:tab/>
      </w:r>
      <w:r w:rsidR="007364AD">
        <w:rPr>
          <w:lang w:val="x-none"/>
        </w:rPr>
        <w:t>a.</w:t>
      </w:r>
      <w:r w:rsidR="007364AD">
        <w:rPr>
          <w:lang w:val="x-none"/>
        </w:rPr>
        <w:tab/>
      </w:r>
      <w:r w:rsidRPr="007F5966">
        <w:rPr>
          <w:rFonts w:ascii="Doulos SIL" w:hAnsi="Doulos SIL" w:cs="Doulos SIL"/>
          <w:i/>
          <w:color w:val="0000FF"/>
          <w:lang w:val="x-none"/>
        </w:rPr>
        <w:t>ŋ́</w:t>
      </w:r>
      <w:r w:rsidRPr="007F5966">
        <w:rPr>
          <w:rFonts w:ascii="Doulos SIL" w:hAnsi="Doulos SIL" w:cs="Doulos SIL"/>
          <w:i/>
          <w:color w:val="0000FF"/>
          <w:lang w:val="x-none"/>
        </w:rPr>
        <w:tab/>
        <w:t>=nā</w:t>
      </w:r>
      <w:r w:rsidRPr="007F5966">
        <w:rPr>
          <w:rFonts w:ascii="Doulos SIL" w:hAnsi="Doulos SIL" w:cs="Doulos SIL"/>
          <w:i/>
          <w:color w:val="0000FF"/>
          <w:lang w:val="x-none"/>
        </w:rPr>
        <w:tab/>
        <w:t>sèēdū</w:t>
      </w:r>
      <w:r w:rsidRPr="007F5966">
        <w:rPr>
          <w:rFonts w:ascii="Doulos SIL" w:hAnsi="Doulos SIL" w:cs="Doulos SIL"/>
          <w:i/>
          <w:color w:val="0000FF"/>
          <w:lang w:val="x-none"/>
        </w:rPr>
        <w:tab/>
        <w:t>bāgā</w:t>
      </w:r>
      <w:r w:rsidRPr="007F5966">
        <w:rPr>
          <w:rFonts w:ascii="Doulos SIL" w:hAnsi="Doulos SIL" w:cs="Doulos SIL"/>
          <w:i/>
          <w:color w:val="0000FF"/>
          <w:lang w:val="x-none"/>
        </w:rPr>
        <w:tab/>
        <w:t>kúmbà-y</w:t>
      </w:r>
    </w:p>
    <w:p w14:paraId="74DBA36C" w14:textId="2D9EA83A" w:rsidR="00877A71" w:rsidRDefault="00877A71" w:rsidP="007364AD">
      <w:pPr>
        <w:tabs>
          <w:tab w:val="left" w:pos="720"/>
          <w:tab w:val="left" w:pos="1080"/>
          <w:tab w:val="left" w:pos="2250"/>
          <w:tab w:val="left" w:pos="3330"/>
          <w:tab w:val="left" w:pos="4320"/>
          <w:tab w:val="left" w:pos="5850"/>
        </w:tabs>
        <w:rPr>
          <w:lang w:val="x-none"/>
        </w:rPr>
      </w:pPr>
      <w:r>
        <w:rPr>
          <w:lang w:val="x-none"/>
        </w:rPr>
        <w:tab/>
      </w:r>
      <w:r w:rsidR="007364AD">
        <w:rPr>
          <w:lang w:val="x-none"/>
        </w:rPr>
        <w:tab/>
      </w:r>
      <w:r>
        <w:t>1SgSbj</w:t>
      </w:r>
      <w:r>
        <w:tab/>
        <w:t>Sbj/Obj</w:t>
      </w:r>
      <w:r>
        <w:tab/>
        <w:t>S</w:t>
      </w:r>
      <w:r>
        <w:tab/>
        <w:t>remove</w:t>
      </w:r>
      <w:r>
        <w:rPr>
          <w:lang w:val="x-none"/>
        </w:rPr>
        <w:t>.Pfv</w:t>
      </w:r>
      <w:r>
        <w:rPr>
          <w:lang w:val="x-none"/>
        </w:rPr>
        <w:tab/>
      </w:r>
      <w:r w:rsidRPr="004D7A70">
        <w:rPr>
          <w:b/>
          <w:lang w:val="x-none"/>
        </w:rPr>
        <w:t>ignorance</w:t>
      </w:r>
      <w:r>
        <w:rPr>
          <w:lang w:val="x-none"/>
        </w:rPr>
        <w:t>-Loc</w:t>
      </w:r>
    </w:p>
    <w:p w14:paraId="4A0D22C5" w14:textId="571072B9" w:rsidR="00877A71" w:rsidRDefault="00877A71" w:rsidP="007364AD">
      <w:pPr>
        <w:tabs>
          <w:tab w:val="left" w:pos="720"/>
          <w:tab w:val="left" w:pos="1080"/>
        </w:tabs>
        <w:rPr>
          <w:lang w:val="x-none"/>
        </w:rPr>
      </w:pPr>
      <w:r>
        <w:tab/>
      </w:r>
      <w:r w:rsidR="007364AD">
        <w:tab/>
      </w:r>
      <w:r>
        <w:t>‘I informed Seydou</w:t>
      </w:r>
      <w:r>
        <w:rPr>
          <w:lang w:val="x-none"/>
        </w:rPr>
        <w:t>.’</w:t>
      </w:r>
    </w:p>
    <w:p w14:paraId="2D0E110E" w14:textId="0FB10481" w:rsidR="007364AD" w:rsidRDefault="007364AD" w:rsidP="007364AD">
      <w:pPr>
        <w:tabs>
          <w:tab w:val="left" w:pos="720"/>
          <w:tab w:val="left" w:pos="1080"/>
        </w:tabs>
      </w:pPr>
    </w:p>
    <w:p w14:paraId="1506881B" w14:textId="049F110D" w:rsidR="007364AD" w:rsidRDefault="007364AD" w:rsidP="007364AD">
      <w:pPr>
        <w:tabs>
          <w:tab w:val="left" w:pos="720"/>
          <w:tab w:val="left" w:pos="1080"/>
          <w:tab w:val="left" w:pos="2250"/>
          <w:tab w:val="left" w:pos="3240"/>
          <w:tab w:val="left" w:pos="4230"/>
          <w:tab w:val="left" w:pos="5220"/>
          <w:tab w:val="left" w:pos="6480"/>
        </w:tabs>
        <w:rPr>
          <w:lang w:val="x-none"/>
        </w:rPr>
      </w:pPr>
      <w:r>
        <w:tab/>
        <w:t>b</w:t>
      </w:r>
      <w:r>
        <w:rPr>
          <w:lang w:val="x-none"/>
        </w:rPr>
        <w:t>.</w:t>
      </w:r>
      <w:r>
        <w:rPr>
          <w:lang w:val="x-none"/>
        </w:rPr>
        <w:tab/>
      </w:r>
      <w:r w:rsidRPr="007F5966">
        <w:rPr>
          <w:rFonts w:ascii="Doulos SIL" w:hAnsi="Doulos SIL" w:cs="Doulos SIL"/>
          <w:i/>
          <w:color w:val="0000FF"/>
          <w:lang w:val="x-none"/>
        </w:rPr>
        <w:t>jɛ̄ⁿ-tībɛ̄ⁿ</w:t>
      </w:r>
      <w:r w:rsidRPr="007F5966">
        <w:rPr>
          <w:rFonts w:ascii="Doulos SIL" w:hAnsi="Doulos SIL" w:cs="Doulos SIL"/>
          <w:i/>
          <w:color w:val="0000FF"/>
          <w:lang w:val="x-none"/>
        </w:rPr>
        <w:tab/>
        <w:t>pwɔ̀</w:t>
      </w:r>
      <w:r w:rsidRPr="007F5966">
        <w:rPr>
          <w:rFonts w:ascii="Doulos SIL" w:hAnsi="Doulos SIL" w:cs="Doulos SIL"/>
          <w:i/>
          <w:color w:val="0000FF"/>
          <w:lang w:val="x-none"/>
        </w:rPr>
        <w:tab/>
        <w:t>[sèēdù</w:t>
      </w:r>
      <w:r w:rsidRPr="007F5966">
        <w:rPr>
          <w:rFonts w:ascii="Doulos SIL" w:hAnsi="Doulos SIL" w:cs="Doulos SIL"/>
          <w:i/>
          <w:color w:val="0000FF"/>
          <w:lang w:val="x-none"/>
        </w:rPr>
        <w:tab/>
        <w:t>bwāỳ]</w:t>
      </w:r>
      <w:r w:rsidRPr="007F5966">
        <w:rPr>
          <w:rFonts w:ascii="Doulos SIL" w:hAnsi="Doulos SIL" w:cs="Doulos SIL"/>
          <w:i/>
          <w:color w:val="0000FF"/>
          <w:lang w:val="x-none"/>
        </w:rPr>
        <w:tab/>
        <w:t>[kúmbá</w:t>
      </w:r>
      <w:r w:rsidRPr="007F5966">
        <w:rPr>
          <w:rFonts w:ascii="Doulos SIL" w:hAnsi="Doulos SIL" w:cs="Doulos SIL"/>
          <w:i/>
          <w:color w:val="0000FF"/>
          <w:lang w:val="x-none"/>
        </w:rPr>
        <w:tab/>
        <w:t>ní]</w:t>
      </w:r>
    </w:p>
    <w:p w14:paraId="40D7A4FC" w14:textId="2739E239" w:rsidR="007364AD" w:rsidRDefault="007364AD" w:rsidP="007364AD">
      <w:pPr>
        <w:tabs>
          <w:tab w:val="left" w:pos="720"/>
          <w:tab w:val="left" w:pos="1080"/>
          <w:tab w:val="left" w:pos="2250"/>
          <w:tab w:val="left" w:pos="3240"/>
          <w:tab w:val="left" w:pos="4230"/>
          <w:tab w:val="left" w:pos="5220"/>
          <w:tab w:val="left" w:pos="6480"/>
        </w:tabs>
        <w:rPr>
          <w:lang w:val="x-none"/>
        </w:rPr>
      </w:pPr>
      <w:r>
        <w:tab/>
      </w:r>
      <w:r>
        <w:tab/>
        <w:t>baptism</w:t>
      </w:r>
      <w:r>
        <w:tab/>
        <w:t>sit</w:t>
      </w:r>
      <w:r>
        <w:rPr>
          <w:lang w:val="x-none"/>
        </w:rPr>
        <w:t>.Pfv</w:t>
      </w:r>
      <w:r>
        <w:rPr>
          <w:lang w:val="x-none"/>
        </w:rPr>
        <w:tab/>
        <w:t>[S</w:t>
      </w:r>
      <w:r>
        <w:rPr>
          <w:lang w:val="x-none"/>
        </w:rPr>
        <w:tab/>
        <w:t>Comit]</w:t>
      </w:r>
      <w:r>
        <w:rPr>
          <w:lang w:val="x-none"/>
        </w:rPr>
        <w:tab/>
        <w:t>[</w:t>
      </w:r>
      <w:r w:rsidRPr="004D7A70">
        <w:rPr>
          <w:b/>
          <w:lang w:val="x-none"/>
        </w:rPr>
        <w:t>ignorance</w:t>
      </w:r>
      <w:r>
        <w:rPr>
          <w:lang w:val="x-none"/>
        </w:rPr>
        <w:tab/>
        <w:t>Inst]</w:t>
      </w:r>
    </w:p>
    <w:p w14:paraId="72A860CC" w14:textId="358749EC" w:rsidR="007364AD" w:rsidRPr="007364AD" w:rsidRDefault="007364AD" w:rsidP="007364AD">
      <w:pPr>
        <w:tabs>
          <w:tab w:val="left" w:pos="720"/>
          <w:tab w:val="left" w:pos="1080"/>
        </w:tabs>
      </w:pPr>
      <w:r>
        <w:tab/>
      </w:r>
      <w:r>
        <w:tab/>
        <w:t>‘The baptism (christening) took place unbeknownst to Seydou</w:t>
      </w:r>
      <w:r>
        <w:rPr>
          <w:lang w:val="x-none"/>
        </w:rPr>
        <w:t>.’</w:t>
      </w:r>
    </w:p>
    <w:p w14:paraId="27838C47" w14:textId="222BA293" w:rsidR="00C30A26" w:rsidRDefault="00C30A26" w:rsidP="009A7B2F">
      <w:pPr>
        <w:rPr>
          <w:lang w:val="x-none"/>
        </w:rPr>
      </w:pPr>
    </w:p>
    <w:p w14:paraId="7F08B1F2" w14:textId="77777777" w:rsidR="007364AD" w:rsidRPr="009F468A" w:rsidRDefault="007364AD" w:rsidP="009A7B2F"/>
    <w:p w14:paraId="7CA934B0" w14:textId="54701DE0" w:rsidR="00C30A26" w:rsidRDefault="00C30A26" w:rsidP="00C30A26">
      <w:pPr>
        <w:pStyle w:val="Heading4"/>
      </w:pPr>
      <w:bookmarkStart w:id="1381" w:name="_Toc115547"/>
      <w:r>
        <w:t>‘Want’ (</w:t>
      </w:r>
      <w:bookmarkEnd w:id="1379"/>
      <w:bookmarkEnd w:id="1380"/>
      <w:r w:rsidR="000D7034">
        <w:rPr>
          <w:rFonts w:ascii="Doulos SIL" w:hAnsi="Doulos SIL"/>
          <w:i/>
          <w:color w:val="0000FF"/>
        </w:rPr>
        <w:t>pɔ̄gɔ̄</w:t>
      </w:r>
      <w:r w:rsidR="000D7034">
        <w:t xml:space="preserve">, </w:t>
      </w:r>
      <w:r w:rsidR="000D7034" w:rsidRPr="00521DA2">
        <w:rPr>
          <w:rFonts w:ascii="Doulos SIL" w:hAnsi="Doulos SIL"/>
          <w:i/>
          <w:color w:val="0000FF"/>
        </w:rPr>
        <w:t>màà</w:t>
      </w:r>
      <w:r w:rsidR="00D60C42">
        <w:rPr>
          <w:rFonts w:ascii="Doulos SIL" w:hAnsi="Doulos SIL"/>
          <w:i/>
          <w:color w:val="0000FF"/>
        </w:rPr>
        <w:t xml:space="preserve"> </w:t>
      </w:r>
      <w:r w:rsidR="000D7034">
        <w:t>)</w:t>
      </w:r>
      <w:r w:rsidR="00091220">
        <w:t xml:space="preserve"> and ‘need’ (</w:t>
      </w:r>
      <w:r w:rsidR="00091220" w:rsidRPr="00552547">
        <w:rPr>
          <w:rFonts w:ascii="Doulos SIL" w:hAnsi="Doulos SIL" w:cs="Doulos SIL"/>
          <w:i/>
          <w:color w:val="0000FF"/>
        </w:rPr>
        <w:t>mu</w:t>
      </w:r>
      <w:r w:rsidR="00091220" w:rsidRPr="00552547">
        <w:rPr>
          <w:rFonts w:ascii="Doulos SIL" w:hAnsi="Doulos SIL" w:cs="Doulos SIL"/>
          <w:i/>
          <w:color w:val="0000FF"/>
          <w:lang w:val="x-none"/>
        </w:rPr>
        <w:t>̀rāāru</w:t>
      </w:r>
      <w:r w:rsidR="00714386">
        <w:rPr>
          <w:rFonts w:ascii="Doulos SIL" w:hAnsi="Doulos SIL" w:cs="Doulos SIL"/>
          <w:i/>
          <w:color w:val="0000FF"/>
          <w:lang w:val="x-none"/>
        </w:rPr>
        <w:t>́</w:t>
      </w:r>
      <w:r w:rsidR="00091220">
        <w:rPr>
          <w:lang w:val="x-none"/>
        </w:rPr>
        <w:t xml:space="preserve"> )</w:t>
      </w:r>
      <w:bookmarkEnd w:id="1381"/>
    </w:p>
    <w:p w14:paraId="02574D49" w14:textId="69C64A76" w:rsidR="00C30A26" w:rsidRDefault="00473511" w:rsidP="00C30A26">
      <w:r>
        <w:t xml:space="preserve">Two </w:t>
      </w:r>
      <w:r w:rsidR="001F6300">
        <w:t xml:space="preserve">transitive </w:t>
      </w:r>
      <w:r>
        <w:t xml:space="preserve">verbs can be used in the genereal sense ‘want (something)’. These are </w:t>
      </w:r>
      <w:r w:rsidR="0096310E" w:rsidRPr="00521DA2">
        <w:rPr>
          <w:rFonts w:ascii="Doulos SIL" w:hAnsi="Doulos SIL"/>
          <w:i/>
          <w:color w:val="0000FF"/>
        </w:rPr>
        <w:t>pɔ̄gɔ̄/pɔ̄gɔ̀</w:t>
      </w:r>
      <w:r w:rsidR="0096310E">
        <w:t xml:space="preserve"> ‘want’ or ‘like’ and </w:t>
      </w:r>
      <w:r w:rsidR="000D7034" w:rsidRPr="00521DA2">
        <w:rPr>
          <w:rFonts w:ascii="Doulos SIL" w:hAnsi="Doulos SIL"/>
          <w:i/>
          <w:color w:val="0000FF"/>
        </w:rPr>
        <w:t>màà/màā</w:t>
      </w:r>
      <w:r w:rsidR="000D7034">
        <w:t xml:space="preserve"> ‘</w:t>
      </w:r>
      <w:r w:rsidR="00945731">
        <w:t xml:space="preserve">look for, </w:t>
      </w:r>
      <w:r w:rsidR="000D7034">
        <w:t>seek’ or ‘(actively) want</w:t>
      </w:r>
      <w:r w:rsidR="00945731">
        <w:t>, try to get</w:t>
      </w:r>
      <w:r w:rsidR="000D7034">
        <w:t>’. They occur in the same inf</w:t>
      </w:r>
      <w:r w:rsidR="004669FA">
        <w:t>lectional frames as other ver</w:t>
      </w:r>
      <w:r w:rsidR="00945731">
        <w:t>bs, including perfective (xx1c</w:t>
      </w:r>
      <w:r w:rsidR="004669FA">
        <w:t>). However, past stative ‘wanted’ is expressed with kōndō</w:t>
      </w:r>
      <w:r w:rsidR="00945731">
        <w:t xml:space="preserve"> and imperfective verb (xx1d</w:t>
      </w:r>
      <w:r w:rsidR="004669FA">
        <w:t xml:space="preserve">). </w:t>
      </w:r>
    </w:p>
    <w:p w14:paraId="0C0272D3" w14:textId="77777777" w:rsidR="000D7034" w:rsidRDefault="000D7034" w:rsidP="00C30A26"/>
    <w:p w14:paraId="54FBC318" w14:textId="42320BA4" w:rsidR="000D7034" w:rsidRDefault="000D7034" w:rsidP="000D7034">
      <w:pPr>
        <w:tabs>
          <w:tab w:val="left" w:pos="720"/>
          <w:tab w:val="left" w:pos="1080"/>
          <w:tab w:val="left" w:pos="2070"/>
          <w:tab w:val="left" w:pos="2880"/>
          <w:tab w:val="left" w:pos="3870"/>
        </w:tabs>
      </w:pPr>
      <w:r>
        <w:t>(xx1)</w:t>
      </w:r>
      <w:r>
        <w:tab/>
        <w:t>a.</w:t>
      </w:r>
      <w:r>
        <w:tab/>
      </w:r>
      <w:r w:rsidRPr="00521DA2">
        <w:rPr>
          <w:rFonts w:ascii="Doulos SIL" w:hAnsi="Doulos SIL"/>
          <w:i/>
          <w:color w:val="0000FF"/>
        </w:rPr>
        <w:t>āⁿ</w:t>
      </w:r>
      <w:r w:rsidRPr="00521DA2">
        <w:rPr>
          <w:rFonts w:ascii="Doulos SIL" w:hAnsi="Doulos SIL"/>
          <w:i/>
          <w:color w:val="0000FF"/>
        </w:rPr>
        <w:tab/>
        <w:t>gā</w:t>
      </w:r>
      <w:r w:rsidRPr="00521DA2">
        <w:rPr>
          <w:rFonts w:ascii="Doulos SIL" w:hAnsi="Doulos SIL"/>
          <w:i/>
          <w:color w:val="0000FF"/>
        </w:rPr>
        <w:tab/>
        <w:t>màsī</w:t>
      </w:r>
      <w:r w:rsidRPr="00521DA2">
        <w:rPr>
          <w:rFonts w:ascii="Doulos SIL" w:hAnsi="Doulos SIL"/>
          <w:i/>
          <w:color w:val="0000FF"/>
        </w:rPr>
        <w:tab/>
        <w:t>màa</w:t>
      </w:r>
      <w:r w:rsidR="00223166" w:rsidRPr="00521DA2">
        <w:rPr>
          <w:rFonts w:ascii="Doulos SIL" w:hAnsi="Doulos SIL"/>
          <w:i/>
          <w:color w:val="0000FF"/>
        </w:rPr>
        <w:t>̄</w:t>
      </w:r>
    </w:p>
    <w:p w14:paraId="10312684" w14:textId="24EB8674" w:rsidR="000D7034" w:rsidRDefault="000D7034" w:rsidP="000D7034">
      <w:pPr>
        <w:tabs>
          <w:tab w:val="left" w:pos="720"/>
          <w:tab w:val="left" w:pos="1080"/>
          <w:tab w:val="left" w:pos="2070"/>
          <w:tab w:val="left" w:pos="2880"/>
          <w:tab w:val="left" w:pos="3870"/>
        </w:tabs>
      </w:pPr>
      <w:r>
        <w:tab/>
      </w:r>
      <w:r>
        <w:tab/>
        <w:t>2SgSbj</w:t>
      </w:r>
      <w:r>
        <w:tab/>
        <w:t>Ipfv</w:t>
      </w:r>
      <w:r>
        <w:tab/>
        <w:t>what?</w:t>
      </w:r>
      <w:r>
        <w:tab/>
      </w:r>
      <w:r w:rsidRPr="001F6300">
        <w:rPr>
          <w:b/>
        </w:rPr>
        <w:t>look.for</w:t>
      </w:r>
      <w:r w:rsidR="001F6300">
        <w:t>.</w:t>
      </w:r>
      <w:r w:rsidR="00223166">
        <w:t>Ip</w:t>
      </w:r>
      <w:r w:rsidR="001F6300">
        <w:t>fv</w:t>
      </w:r>
    </w:p>
    <w:p w14:paraId="4794087E" w14:textId="64F10923" w:rsidR="000D7034" w:rsidRDefault="000D7034" w:rsidP="000D7034">
      <w:pPr>
        <w:tabs>
          <w:tab w:val="left" w:pos="720"/>
          <w:tab w:val="left" w:pos="1080"/>
          <w:tab w:val="left" w:pos="2070"/>
          <w:tab w:val="left" w:pos="2880"/>
          <w:tab w:val="left" w:pos="3870"/>
        </w:tabs>
      </w:pPr>
      <w:r>
        <w:tab/>
      </w:r>
      <w:r>
        <w:tab/>
        <w:t>‘What are you-Sg looking for?’ (= ‘What do you want?’)</w:t>
      </w:r>
    </w:p>
    <w:p w14:paraId="7D594676" w14:textId="77777777" w:rsidR="000D7034" w:rsidRDefault="000D7034" w:rsidP="000D7034">
      <w:pPr>
        <w:tabs>
          <w:tab w:val="left" w:pos="720"/>
          <w:tab w:val="left" w:pos="1080"/>
        </w:tabs>
      </w:pPr>
    </w:p>
    <w:p w14:paraId="0DF86FB1" w14:textId="6BA58976" w:rsidR="000D7034" w:rsidRPr="00521DA2" w:rsidRDefault="000D7034" w:rsidP="001F6300">
      <w:pPr>
        <w:tabs>
          <w:tab w:val="left" w:pos="720"/>
          <w:tab w:val="left" w:pos="1080"/>
          <w:tab w:val="left" w:pos="2070"/>
          <w:tab w:val="left" w:pos="3150"/>
          <w:tab w:val="left" w:pos="3960"/>
        </w:tabs>
        <w:rPr>
          <w:rFonts w:ascii="Doulos SIL" w:hAnsi="Doulos SIL"/>
          <w:i/>
          <w:color w:val="0000FF"/>
        </w:rPr>
      </w:pPr>
      <w:r>
        <w:tab/>
        <w:t>b.</w:t>
      </w:r>
      <w:r>
        <w:tab/>
      </w:r>
      <w:r w:rsidRPr="00521DA2">
        <w:rPr>
          <w:rFonts w:ascii="Doulos SIL" w:hAnsi="Doulos SIL"/>
          <w:i/>
          <w:color w:val="0000FF"/>
        </w:rPr>
        <w:t>ŋ́</w:t>
      </w:r>
      <w:r w:rsidRPr="00521DA2">
        <w:rPr>
          <w:rFonts w:ascii="Doulos SIL" w:hAnsi="Doulos SIL"/>
          <w:i/>
          <w:color w:val="0000FF"/>
        </w:rPr>
        <w:tab/>
        <w:t>n</w:t>
      </w:r>
      <w:r w:rsidR="001F6300" w:rsidRPr="00521DA2">
        <w:rPr>
          <w:rFonts w:ascii="Doulos SIL" w:hAnsi="Doulos SIL"/>
          <w:i/>
          <w:color w:val="0000FF"/>
        </w:rPr>
        <w:t>à</w:t>
      </w:r>
      <w:r w:rsidR="001F6300" w:rsidRPr="00521DA2">
        <w:rPr>
          <w:rFonts w:ascii="Doulos SIL" w:hAnsi="Doulos SIL"/>
          <w:i/>
          <w:color w:val="0000FF"/>
        </w:rPr>
        <w:tab/>
        <w:t>tēè</w:t>
      </w:r>
      <w:r w:rsidR="001F6300" w:rsidRPr="00521DA2">
        <w:rPr>
          <w:rFonts w:ascii="Doulos SIL" w:hAnsi="Doulos SIL"/>
          <w:i/>
          <w:color w:val="0000FF"/>
        </w:rPr>
        <w:tab/>
        <w:t>pɔ̄gɔ̀</w:t>
      </w:r>
    </w:p>
    <w:p w14:paraId="156EE5FD" w14:textId="693E0A3D" w:rsidR="001F6300" w:rsidRPr="001F6300" w:rsidRDefault="001F6300" w:rsidP="001F6300">
      <w:pPr>
        <w:tabs>
          <w:tab w:val="left" w:pos="720"/>
          <w:tab w:val="left" w:pos="1080"/>
          <w:tab w:val="left" w:pos="2070"/>
          <w:tab w:val="left" w:pos="3150"/>
          <w:tab w:val="left" w:pos="3960"/>
        </w:tabs>
      </w:pPr>
      <w:r w:rsidRPr="001F6300">
        <w:tab/>
      </w:r>
      <w:r w:rsidRPr="001F6300">
        <w:tab/>
        <w:t>1SgSbj</w:t>
      </w:r>
      <w:r w:rsidRPr="001F6300">
        <w:tab/>
        <w:t>IpfvNeg</w:t>
      </w:r>
      <w:r w:rsidRPr="001F6300">
        <w:tab/>
        <w:t>tea</w:t>
      </w:r>
      <w:r w:rsidRPr="001F6300">
        <w:tab/>
      </w:r>
      <w:r w:rsidRPr="001F6300">
        <w:rPr>
          <w:b/>
        </w:rPr>
        <w:t>want</w:t>
      </w:r>
      <w:r w:rsidRPr="001F6300">
        <w:t>.Ipfv</w:t>
      </w:r>
    </w:p>
    <w:p w14:paraId="0683DAFD" w14:textId="5F255B11" w:rsidR="001F6300" w:rsidRDefault="001F6300" w:rsidP="000D7034">
      <w:pPr>
        <w:tabs>
          <w:tab w:val="left" w:pos="720"/>
          <w:tab w:val="left" w:pos="1080"/>
        </w:tabs>
      </w:pPr>
      <w:r w:rsidRPr="001F6300">
        <w:tab/>
      </w:r>
      <w:r w:rsidRPr="001F6300">
        <w:tab/>
        <w:t>‘I don’t want/like tea.’</w:t>
      </w:r>
    </w:p>
    <w:p w14:paraId="12CAA272" w14:textId="77777777" w:rsidR="00223166" w:rsidRDefault="00223166" w:rsidP="000D7034">
      <w:pPr>
        <w:tabs>
          <w:tab w:val="left" w:pos="720"/>
          <w:tab w:val="left" w:pos="1080"/>
        </w:tabs>
      </w:pPr>
    </w:p>
    <w:p w14:paraId="02C6A597" w14:textId="298C14CF" w:rsidR="00223166" w:rsidRPr="00521DA2" w:rsidRDefault="00223166" w:rsidP="00223166">
      <w:pPr>
        <w:tabs>
          <w:tab w:val="left" w:pos="720"/>
          <w:tab w:val="left" w:pos="1080"/>
          <w:tab w:val="left" w:pos="2160"/>
          <w:tab w:val="left" w:pos="3240"/>
          <w:tab w:val="left" w:pos="4500"/>
        </w:tabs>
        <w:rPr>
          <w:rFonts w:ascii="Doulos SIL" w:hAnsi="Doulos SIL"/>
          <w:i/>
          <w:color w:val="0000FF"/>
        </w:rPr>
      </w:pPr>
      <w:r>
        <w:tab/>
        <w:t>c.</w:t>
      </w:r>
      <w:r>
        <w:tab/>
      </w:r>
      <w:r w:rsidRPr="00521DA2">
        <w:rPr>
          <w:rFonts w:ascii="Doulos SIL" w:hAnsi="Doulos SIL"/>
          <w:i/>
          <w:color w:val="0000FF"/>
        </w:rPr>
        <w:t>ŋ̀</w:t>
      </w:r>
      <w:r w:rsidRPr="00521DA2">
        <w:rPr>
          <w:rFonts w:ascii="Doulos SIL" w:hAnsi="Doulos SIL"/>
          <w:i/>
          <w:color w:val="0000FF"/>
        </w:rPr>
        <w:tab/>
        <w:t>tá</w:t>
      </w:r>
      <w:r w:rsidRPr="00521DA2">
        <w:rPr>
          <w:rFonts w:ascii="Doulos SIL" w:hAnsi="Doulos SIL"/>
          <w:i/>
          <w:color w:val="0000FF"/>
        </w:rPr>
        <w:tab/>
        <w:t>=à</w:t>
      </w:r>
      <w:r w:rsidRPr="00521DA2">
        <w:rPr>
          <w:rFonts w:ascii="Doulos SIL" w:hAnsi="Doulos SIL"/>
          <w:i/>
          <w:color w:val="0000FF"/>
        </w:rPr>
        <w:tab/>
        <w:t>màà</w:t>
      </w:r>
      <w:r w:rsidR="004669FA" w:rsidRPr="00521DA2">
        <w:rPr>
          <w:rFonts w:ascii="Doulos SIL" w:hAnsi="Doulos SIL"/>
          <w:i/>
          <w:color w:val="0000FF"/>
        </w:rPr>
        <w:t xml:space="preserve"> </w:t>
      </w:r>
      <w:r w:rsidR="004669FA">
        <w:t xml:space="preserve">/ </w:t>
      </w:r>
      <w:r w:rsidR="004669FA" w:rsidRPr="00521DA2">
        <w:rPr>
          <w:rFonts w:ascii="Doulos SIL" w:hAnsi="Doulos SIL"/>
          <w:i/>
          <w:color w:val="0000FF"/>
        </w:rPr>
        <w:t>pɔ̄gɔ̄</w:t>
      </w:r>
    </w:p>
    <w:p w14:paraId="14E7B7F7" w14:textId="5F30B382" w:rsidR="00223166" w:rsidRDefault="00223166" w:rsidP="00223166">
      <w:pPr>
        <w:tabs>
          <w:tab w:val="left" w:pos="720"/>
          <w:tab w:val="left" w:pos="1080"/>
          <w:tab w:val="left" w:pos="2160"/>
          <w:tab w:val="left" w:pos="3240"/>
          <w:tab w:val="left" w:pos="4500"/>
        </w:tabs>
      </w:pPr>
      <w:r>
        <w:tab/>
      </w:r>
      <w:r>
        <w:tab/>
        <w:t>1SgSbj</w:t>
      </w:r>
      <w:r>
        <w:tab/>
        <w:t>PfvNeg</w:t>
      </w:r>
      <w:r>
        <w:tab/>
        <w:t>3SgObj</w:t>
      </w:r>
      <w:r>
        <w:tab/>
      </w:r>
      <w:r w:rsidRPr="00223166">
        <w:rPr>
          <w:b/>
        </w:rPr>
        <w:t>look.for</w:t>
      </w:r>
      <w:r>
        <w:t>.</w:t>
      </w:r>
      <w:r w:rsidR="004669FA">
        <w:t>P</w:t>
      </w:r>
      <w:r>
        <w:t>fv</w:t>
      </w:r>
      <w:r w:rsidR="004669FA">
        <w:t xml:space="preserve"> / </w:t>
      </w:r>
      <w:r w:rsidR="004669FA" w:rsidRPr="00945731">
        <w:rPr>
          <w:b/>
        </w:rPr>
        <w:t>want</w:t>
      </w:r>
      <w:r w:rsidR="004669FA">
        <w:t>.Pfv</w:t>
      </w:r>
    </w:p>
    <w:p w14:paraId="48F312C5" w14:textId="058CD347" w:rsidR="00223166" w:rsidRDefault="00223166" w:rsidP="000D7034">
      <w:pPr>
        <w:tabs>
          <w:tab w:val="left" w:pos="720"/>
          <w:tab w:val="left" w:pos="1080"/>
        </w:tabs>
      </w:pPr>
      <w:r>
        <w:tab/>
      </w:r>
      <w:r>
        <w:tab/>
        <w:t xml:space="preserve">‘I didn’t </w:t>
      </w:r>
      <w:r w:rsidR="004669FA">
        <w:t>want</w:t>
      </w:r>
      <w:r>
        <w:t xml:space="preserve"> it.’</w:t>
      </w:r>
    </w:p>
    <w:p w14:paraId="5EB358A3" w14:textId="77777777" w:rsidR="00223166" w:rsidRDefault="00223166" w:rsidP="000D7034">
      <w:pPr>
        <w:tabs>
          <w:tab w:val="left" w:pos="720"/>
          <w:tab w:val="left" w:pos="1080"/>
        </w:tabs>
      </w:pPr>
    </w:p>
    <w:p w14:paraId="401243BC" w14:textId="2143E5D1" w:rsidR="004669FA" w:rsidRPr="00945731" w:rsidRDefault="00223166" w:rsidP="00945731">
      <w:pPr>
        <w:tabs>
          <w:tab w:val="left" w:pos="720"/>
          <w:tab w:val="left" w:pos="1080"/>
          <w:tab w:val="left" w:pos="2160"/>
          <w:tab w:val="left" w:pos="3600"/>
          <w:tab w:val="left" w:pos="4500"/>
          <w:tab w:val="left" w:pos="5670"/>
        </w:tabs>
      </w:pPr>
      <w:r>
        <w:tab/>
        <w:t>d.</w:t>
      </w:r>
      <w:r w:rsidR="004669FA">
        <w:tab/>
      </w:r>
      <w:r w:rsidR="004669FA" w:rsidRPr="00521DA2">
        <w:rPr>
          <w:rFonts w:ascii="Doulos SIL" w:hAnsi="Doulos SIL"/>
          <w:i/>
          <w:color w:val="0000FF"/>
        </w:rPr>
        <w:t>à</w:t>
      </w:r>
      <w:r w:rsidR="004669FA" w:rsidRPr="00521DA2">
        <w:rPr>
          <w:rFonts w:ascii="Doulos SIL" w:hAnsi="Doulos SIL"/>
          <w:i/>
          <w:color w:val="0000FF"/>
        </w:rPr>
        <w:tab/>
        <w:t>kōndō</w:t>
      </w:r>
      <w:r w:rsidR="004669FA" w:rsidRPr="00521DA2">
        <w:rPr>
          <w:rFonts w:ascii="Doulos SIL" w:hAnsi="Doulos SIL"/>
          <w:i/>
          <w:color w:val="0000FF"/>
        </w:rPr>
        <w:tab/>
        <w:t>gà</w:t>
      </w:r>
      <w:r w:rsidR="004669FA" w:rsidRPr="00521DA2">
        <w:rPr>
          <w:rFonts w:ascii="Doulos SIL" w:hAnsi="Doulos SIL"/>
          <w:i/>
          <w:color w:val="0000FF"/>
        </w:rPr>
        <w:tab/>
        <w:t>sɔ</w:t>
      </w:r>
      <w:r w:rsidR="00CC6904">
        <w:rPr>
          <w:rFonts w:ascii="Doulos SIL" w:hAnsi="Doulos SIL"/>
          <w:i/>
          <w:color w:val="0000FF"/>
          <w:lang w:val="x-none"/>
        </w:rPr>
        <w:t>́</w:t>
      </w:r>
      <w:r w:rsidR="004669FA" w:rsidRPr="00521DA2">
        <w:rPr>
          <w:rFonts w:ascii="Doulos SIL" w:hAnsi="Doulos SIL"/>
          <w:i/>
          <w:color w:val="0000FF"/>
        </w:rPr>
        <w:t>gɔ</w:t>
      </w:r>
      <w:r w:rsidR="00CC6904">
        <w:rPr>
          <w:rFonts w:ascii="Doulos SIL" w:hAnsi="Doulos SIL"/>
          <w:i/>
          <w:color w:val="0000FF"/>
          <w:lang w:val="x-none"/>
        </w:rPr>
        <w:t>́</w:t>
      </w:r>
      <w:r w:rsidR="004669FA" w:rsidRPr="00521DA2">
        <w:rPr>
          <w:rFonts w:ascii="Doulos SIL" w:hAnsi="Doulos SIL"/>
          <w:i/>
          <w:color w:val="0000FF"/>
        </w:rPr>
        <w:tab/>
        <w:t>màā</w:t>
      </w:r>
      <w:r w:rsidR="004669FA" w:rsidRPr="004669FA">
        <w:t xml:space="preserve"> / </w:t>
      </w:r>
      <w:r w:rsidR="004669FA" w:rsidRPr="00521DA2">
        <w:rPr>
          <w:rFonts w:ascii="Doulos SIL" w:hAnsi="Doulos SIL"/>
          <w:i/>
          <w:color w:val="0000FF"/>
        </w:rPr>
        <w:t>pɔ̄gɔ̀</w:t>
      </w:r>
    </w:p>
    <w:p w14:paraId="7620E447" w14:textId="2F578672" w:rsidR="004669FA" w:rsidRPr="00011BD2" w:rsidRDefault="004669FA" w:rsidP="00945731">
      <w:pPr>
        <w:tabs>
          <w:tab w:val="left" w:pos="720"/>
          <w:tab w:val="left" w:pos="1080"/>
          <w:tab w:val="left" w:pos="2160"/>
          <w:tab w:val="left" w:pos="3600"/>
          <w:tab w:val="left" w:pos="4500"/>
          <w:tab w:val="left" w:pos="5670"/>
        </w:tabs>
      </w:pPr>
      <w:r w:rsidRPr="00521DA2">
        <w:tab/>
      </w:r>
      <w:r w:rsidRPr="00521DA2">
        <w:tab/>
        <w:t>3SgSbj</w:t>
      </w:r>
      <w:r w:rsidRPr="00521DA2">
        <w:tab/>
        <w:t>stay.Pfv</w:t>
      </w:r>
      <w:r w:rsidR="00945731" w:rsidRPr="00521DA2">
        <w:tab/>
        <w:t>Pfv</w:t>
      </w:r>
      <w:r w:rsidRPr="00521DA2">
        <w:tab/>
        <w:t>milk</w:t>
      </w:r>
      <w:r w:rsidRPr="00521DA2">
        <w:tab/>
      </w:r>
      <w:r w:rsidRPr="00521DA2">
        <w:rPr>
          <w:b/>
        </w:rPr>
        <w:t>look.for</w:t>
      </w:r>
      <w:r w:rsidRPr="00521DA2">
        <w:t>.Ipfv /</w:t>
      </w:r>
      <w:r w:rsidRPr="00011BD2">
        <w:t xml:space="preserve"> </w:t>
      </w:r>
      <w:r w:rsidRPr="00011BD2">
        <w:rPr>
          <w:b/>
        </w:rPr>
        <w:t>want</w:t>
      </w:r>
      <w:r w:rsidRPr="00011BD2">
        <w:t>.Ipfv</w:t>
      </w:r>
    </w:p>
    <w:p w14:paraId="18B33B12" w14:textId="14929E53" w:rsidR="004669FA" w:rsidRPr="00521DA2" w:rsidRDefault="004669FA" w:rsidP="000D7034">
      <w:pPr>
        <w:tabs>
          <w:tab w:val="left" w:pos="720"/>
          <w:tab w:val="left" w:pos="1080"/>
        </w:tabs>
      </w:pPr>
      <w:r w:rsidRPr="00521DA2">
        <w:tab/>
      </w:r>
      <w:r w:rsidRPr="00521DA2">
        <w:tab/>
        <w:t>‘He/She wanted milk.’</w:t>
      </w:r>
    </w:p>
    <w:p w14:paraId="6064F6BC" w14:textId="77777777" w:rsidR="00C30A26" w:rsidRPr="00521DA2" w:rsidRDefault="00C30A26" w:rsidP="00C30A26"/>
    <w:p w14:paraId="1FAFB9CE" w14:textId="75FC3E7B" w:rsidR="001F6300" w:rsidRDefault="001F6300" w:rsidP="00C30A26">
      <w:r w:rsidRPr="001F6300">
        <w:t>For clausal complements (‘want [to VP]’, ‘want [X to VP]’, see §17.xxx.</w:t>
      </w:r>
    </w:p>
    <w:p w14:paraId="68F5ECF1" w14:textId="4FD3F7FD" w:rsidR="00091220" w:rsidRPr="00091220" w:rsidRDefault="00091220" w:rsidP="00C30A26">
      <w:pPr>
        <w:rPr>
          <w:lang w:val="x-none"/>
        </w:rPr>
      </w:pPr>
      <w:r>
        <w:tab/>
        <w:t>‘Need X’ is expressed by an entirely different construction</w:t>
      </w:r>
      <w:r>
        <w:rPr>
          <w:lang w:val="x-none"/>
        </w:rPr>
        <w:t xml:space="preserve">. A possessed form of the noun </w:t>
      </w:r>
      <w:r w:rsidRPr="00552547">
        <w:rPr>
          <w:rFonts w:ascii="Doulos SIL" w:hAnsi="Doulos SIL" w:cs="Doulos SIL"/>
          <w:i/>
          <w:color w:val="0000FF"/>
          <w:lang w:val="x-none"/>
        </w:rPr>
        <w:t>mùra</w:t>
      </w:r>
      <w:r w:rsidR="00714386">
        <w:rPr>
          <w:rFonts w:ascii="Doulos SIL" w:hAnsi="Doulos SIL" w:cs="Doulos SIL"/>
          <w:i/>
          <w:color w:val="0000FF"/>
          <w:lang w:val="x-none"/>
        </w:rPr>
        <w:t>̄ā</w:t>
      </w:r>
      <w:r w:rsidRPr="00552547">
        <w:rPr>
          <w:rFonts w:ascii="Doulos SIL" w:hAnsi="Doulos SIL" w:cs="Doulos SIL"/>
          <w:i/>
          <w:color w:val="0000FF"/>
          <w:lang w:val="x-none"/>
        </w:rPr>
        <w:t>ru</w:t>
      </w:r>
      <w:r w:rsidR="00714386">
        <w:rPr>
          <w:rFonts w:ascii="Doulos SIL" w:hAnsi="Doulos SIL" w:cs="Doulos SIL"/>
          <w:i/>
          <w:color w:val="0000FF"/>
          <w:lang w:val="x-none"/>
        </w:rPr>
        <w:t>́</w:t>
      </w:r>
      <w:r>
        <w:rPr>
          <w:lang w:val="x-none"/>
        </w:rPr>
        <w:t xml:space="preserve"> ‘need (n)’ (originally from Arabic) is the subject, followed by </w:t>
      </w:r>
      <w:r w:rsidRPr="00552547">
        <w:rPr>
          <w:rFonts w:ascii="Doulos SIL" w:hAnsi="Doulos SIL" w:cs="Doulos SIL"/>
          <w:i/>
          <w:color w:val="0000FF"/>
          <w:lang w:val="x-none"/>
        </w:rPr>
        <w:t>gà</w:t>
      </w:r>
      <w:r>
        <w:rPr>
          <w:lang w:val="x-none"/>
        </w:rPr>
        <w:t xml:space="preserve"> ‘be’ or its negation and then by a comitative PP (‘with X’). </w:t>
      </w:r>
    </w:p>
    <w:p w14:paraId="7BD16890" w14:textId="1936A74B" w:rsidR="00C82E2E" w:rsidRPr="00091220" w:rsidRDefault="00C82E2E" w:rsidP="00C30A26">
      <w:pPr>
        <w:rPr>
          <w:lang w:val="x-none"/>
        </w:rPr>
      </w:pPr>
    </w:p>
    <w:p w14:paraId="60BCB619" w14:textId="6575F130" w:rsidR="00C82E2E" w:rsidRDefault="00C82E2E" w:rsidP="00091220">
      <w:pPr>
        <w:tabs>
          <w:tab w:val="left" w:pos="720"/>
          <w:tab w:val="left" w:pos="1080"/>
          <w:tab w:val="left" w:pos="1800"/>
          <w:tab w:val="left" w:pos="3060"/>
          <w:tab w:val="left" w:pos="3780"/>
          <w:tab w:val="left" w:pos="4860"/>
        </w:tabs>
        <w:rPr>
          <w:lang w:val="x-none"/>
        </w:rPr>
      </w:pPr>
      <w:r>
        <w:t>(xx2)</w:t>
      </w:r>
      <w:r w:rsidR="00091220">
        <w:tab/>
        <w:t>a</w:t>
      </w:r>
      <w:r w:rsidR="00091220">
        <w:rPr>
          <w:lang w:val="x-none"/>
        </w:rPr>
        <w:t>.</w:t>
      </w:r>
      <w:r>
        <w:tab/>
      </w:r>
      <w:r w:rsidR="00091220" w:rsidRPr="00552547">
        <w:rPr>
          <w:rFonts w:ascii="Doulos SIL" w:hAnsi="Doulos SIL" w:cs="Doulos SIL"/>
          <w:i/>
          <w:color w:val="0000FF"/>
        </w:rPr>
        <w:t>[</w:t>
      </w:r>
      <w:r w:rsidRPr="00552547">
        <w:rPr>
          <w:rFonts w:ascii="Doulos SIL" w:hAnsi="Doulos SIL" w:cs="Doulos SIL"/>
          <w:i/>
          <w:color w:val="0000FF"/>
          <w:lang w:val="x-none"/>
        </w:rPr>
        <w:t>ŋ̀</w:t>
      </w:r>
      <w:r w:rsidRPr="00552547">
        <w:rPr>
          <w:rFonts w:ascii="Doulos SIL" w:hAnsi="Doulos SIL" w:cs="Doulos SIL"/>
          <w:i/>
          <w:color w:val="0000FF"/>
          <w:lang w:val="x-none"/>
        </w:rPr>
        <w:tab/>
        <w:t>mu</w:t>
      </w:r>
      <w:r w:rsidR="00714386">
        <w:rPr>
          <w:rFonts w:ascii="Doulos SIL" w:hAnsi="Doulos SIL" w:cs="Doulos SIL"/>
          <w:i/>
          <w:color w:val="0000FF"/>
          <w:lang w:val="x-none"/>
        </w:rPr>
        <w:t>́</w:t>
      </w:r>
      <w:r w:rsidRPr="00552547">
        <w:rPr>
          <w:rFonts w:ascii="Doulos SIL" w:hAnsi="Doulos SIL" w:cs="Doulos SIL"/>
          <w:i/>
          <w:color w:val="0000FF"/>
          <w:lang w:val="x-none"/>
        </w:rPr>
        <w:t>ra</w:t>
      </w:r>
      <w:r w:rsidR="00714386">
        <w:rPr>
          <w:rFonts w:ascii="Doulos SIL" w:hAnsi="Doulos SIL" w:cs="Doulos SIL"/>
          <w:i/>
          <w:color w:val="0000FF"/>
          <w:lang w:val="x-none"/>
        </w:rPr>
        <w:t>̀</w:t>
      </w:r>
      <w:r w:rsidRPr="00552547">
        <w:rPr>
          <w:rFonts w:ascii="Doulos SIL" w:hAnsi="Doulos SIL" w:cs="Doulos SIL"/>
          <w:i/>
          <w:color w:val="0000FF"/>
          <w:lang w:val="x-none"/>
        </w:rPr>
        <w:t>a</w:t>
      </w:r>
      <w:r w:rsidR="00714386">
        <w:rPr>
          <w:rFonts w:ascii="Doulos SIL" w:hAnsi="Doulos SIL" w:cs="Doulos SIL"/>
          <w:i/>
          <w:color w:val="0000FF"/>
          <w:lang w:val="x-none"/>
        </w:rPr>
        <w:t>̀</w:t>
      </w:r>
      <w:r w:rsidRPr="00552547">
        <w:rPr>
          <w:rFonts w:ascii="Doulos SIL" w:hAnsi="Doulos SIL" w:cs="Doulos SIL"/>
          <w:i/>
          <w:color w:val="0000FF"/>
          <w:lang w:val="x-none"/>
        </w:rPr>
        <w:t>ru</w:t>
      </w:r>
      <w:r w:rsidR="00714386">
        <w:rPr>
          <w:rFonts w:ascii="Doulos SIL" w:hAnsi="Doulos SIL" w:cs="Doulos SIL"/>
          <w:i/>
          <w:color w:val="0000FF"/>
          <w:lang w:val="x-none"/>
        </w:rPr>
        <w:t>́</w:t>
      </w:r>
      <w:r w:rsidR="00091220" w:rsidRPr="00552547">
        <w:rPr>
          <w:rFonts w:ascii="Doulos SIL" w:hAnsi="Doulos SIL" w:cs="Doulos SIL"/>
          <w:i/>
          <w:color w:val="0000FF"/>
          <w:lang w:val="x-none"/>
        </w:rPr>
        <w:t>]</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091220" w:rsidRPr="00552547">
        <w:rPr>
          <w:rFonts w:ascii="Doulos SIL" w:hAnsi="Doulos SIL" w:cs="Doulos SIL"/>
          <w:i/>
          <w:color w:val="0000FF"/>
          <w:lang w:val="x-none"/>
        </w:rPr>
        <w:t>[</w:t>
      </w:r>
      <w:r w:rsidR="002629DA">
        <w:rPr>
          <w:rFonts w:ascii="Doulos SIL" w:hAnsi="Doulos SIL" w:cs="Doulos SIL"/>
          <w:i/>
          <w:color w:val="0000FF"/>
          <w:lang w:val="x-none"/>
        </w:rPr>
        <w:t>wɔ́l</w:t>
      </w:r>
      <w:r w:rsidRPr="00552547">
        <w:rPr>
          <w:rFonts w:ascii="Doulos SIL" w:hAnsi="Doulos SIL" w:cs="Doulos SIL"/>
          <w:i/>
          <w:color w:val="0000FF"/>
          <w:lang w:val="x-none"/>
        </w:rPr>
        <w:t>é</w:t>
      </w:r>
      <w:r w:rsidR="002629DA">
        <w:rPr>
          <w:rFonts w:ascii="Doulos SIL" w:hAnsi="Doulos SIL" w:cs="Doulos SIL"/>
          <w:i/>
          <w:color w:val="0000FF"/>
          <w:lang w:val="x-none"/>
        </w:rPr>
        <w:t>ⁿ</w:t>
      </w:r>
      <w:r w:rsidR="00091220" w:rsidRPr="00552547">
        <w:rPr>
          <w:rFonts w:ascii="Doulos SIL" w:hAnsi="Doulos SIL" w:cs="Doulos SIL"/>
          <w:i/>
          <w:color w:val="0000FF"/>
          <w:lang w:val="x-none"/>
        </w:rPr>
        <w:tab/>
      </w:r>
      <w:r w:rsidR="00625C5A">
        <w:rPr>
          <w:rFonts w:ascii="Doulos SIL" w:hAnsi="Doulos SIL" w:cs="Doulos SIL"/>
          <w:i/>
          <w:color w:val="0000FF"/>
          <w:lang w:val="x-none"/>
        </w:rPr>
        <w:t>bwāỳ</w:t>
      </w:r>
      <w:r w:rsidR="00091220" w:rsidRPr="00552547">
        <w:rPr>
          <w:rFonts w:ascii="Doulos SIL" w:hAnsi="Doulos SIL" w:cs="Doulos SIL"/>
          <w:i/>
          <w:color w:val="0000FF"/>
          <w:lang w:val="x-none"/>
        </w:rPr>
        <w:t>]</w:t>
      </w:r>
    </w:p>
    <w:p w14:paraId="309A90B8" w14:textId="0451A4C1" w:rsidR="00091220" w:rsidRDefault="00091220" w:rsidP="00091220">
      <w:pPr>
        <w:tabs>
          <w:tab w:val="left" w:pos="720"/>
          <w:tab w:val="left" w:pos="1080"/>
          <w:tab w:val="left" w:pos="1800"/>
          <w:tab w:val="left" w:pos="3060"/>
          <w:tab w:val="left" w:pos="3780"/>
          <w:tab w:val="left" w:pos="4860"/>
        </w:tabs>
      </w:pPr>
      <w:r>
        <w:tab/>
      </w:r>
      <w:r>
        <w:tab/>
        <w:t>[1Sg</w:t>
      </w:r>
      <w:r>
        <w:tab/>
      </w:r>
      <w:r w:rsidRPr="00091220">
        <w:rPr>
          <w:b/>
        </w:rPr>
        <w:t>need(n)</w:t>
      </w:r>
      <w:r>
        <w:t>]</w:t>
      </w:r>
      <w:r>
        <w:tab/>
        <w:t>be</w:t>
      </w:r>
      <w:r>
        <w:tab/>
        <w:t>[money</w:t>
      </w:r>
      <w:r>
        <w:tab/>
      </w:r>
      <w:r w:rsidRPr="00091220">
        <w:rPr>
          <w:b/>
        </w:rPr>
        <w:t>Comit</w:t>
      </w:r>
      <w:r>
        <w:t>]</w:t>
      </w:r>
    </w:p>
    <w:p w14:paraId="4B2A36A9" w14:textId="63A13AF1" w:rsidR="00091220" w:rsidRDefault="00091220" w:rsidP="00091220">
      <w:pPr>
        <w:tabs>
          <w:tab w:val="left" w:pos="720"/>
          <w:tab w:val="left" w:pos="1080"/>
        </w:tabs>
        <w:rPr>
          <w:lang w:val="x-none"/>
        </w:rPr>
      </w:pPr>
      <w:r>
        <w:tab/>
      </w:r>
      <w:r>
        <w:tab/>
        <w:t>‘I need money</w:t>
      </w:r>
      <w:r>
        <w:rPr>
          <w:lang w:val="x-none"/>
        </w:rPr>
        <w:t>.’</w:t>
      </w:r>
    </w:p>
    <w:p w14:paraId="3B5F1814" w14:textId="4A2B79A7" w:rsidR="00091220" w:rsidRDefault="00091220" w:rsidP="00091220">
      <w:pPr>
        <w:tabs>
          <w:tab w:val="left" w:pos="720"/>
          <w:tab w:val="left" w:pos="1080"/>
        </w:tabs>
      </w:pPr>
    </w:p>
    <w:p w14:paraId="00E6D2F7" w14:textId="71713A86" w:rsidR="00091220" w:rsidRDefault="00091220" w:rsidP="00552547">
      <w:pPr>
        <w:tabs>
          <w:tab w:val="left" w:pos="720"/>
          <w:tab w:val="left" w:pos="1080"/>
          <w:tab w:val="left" w:pos="2160"/>
          <w:tab w:val="left" w:pos="3600"/>
          <w:tab w:val="left" w:pos="4680"/>
          <w:tab w:val="left" w:pos="5940"/>
        </w:tabs>
        <w:rPr>
          <w:lang w:val="x-none"/>
        </w:rPr>
      </w:pPr>
      <w:r>
        <w:tab/>
        <w:t>b</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mùrāāru</w:t>
      </w:r>
      <w:r w:rsidR="00863880">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nā</w:t>
      </w:r>
      <w:r w:rsidRPr="00552547">
        <w:rPr>
          <w:rFonts w:ascii="Doulos SIL" w:hAnsi="Doulos SIL" w:cs="Doulos SIL"/>
          <w:i/>
          <w:color w:val="0000FF"/>
          <w:lang w:val="x-none"/>
        </w:rPr>
        <w:tab/>
        <w:t>[kòmbò</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w:t>
      </w:r>
    </w:p>
    <w:p w14:paraId="710EE47A" w14:textId="704CE2E3" w:rsidR="00091220" w:rsidRDefault="00091220" w:rsidP="00552547">
      <w:pPr>
        <w:tabs>
          <w:tab w:val="left" w:pos="720"/>
          <w:tab w:val="left" w:pos="1080"/>
          <w:tab w:val="left" w:pos="2160"/>
          <w:tab w:val="left" w:pos="3600"/>
          <w:tab w:val="left" w:pos="4680"/>
          <w:tab w:val="left" w:pos="5940"/>
        </w:tabs>
        <w:rPr>
          <w:lang w:val="x-none"/>
        </w:rPr>
      </w:pPr>
      <w:r>
        <w:tab/>
      </w:r>
      <w:r>
        <w:tab/>
        <w:t>[S</w:t>
      </w:r>
      <w:r>
        <w:tab/>
      </w:r>
      <w:r w:rsidRPr="00091220">
        <w:rPr>
          <w:b/>
        </w:rPr>
        <w:t>need(n)</w:t>
      </w:r>
      <w:r>
        <w:t>]</w:t>
      </w:r>
      <w:r>
        <w:tab/>
        <w:t>not</w:t>
      </w:r>
      <w:r>
        <w:rPr>
          <w:lang w:val="x-none"/>
        </w:rPr>
        <w:t>.be</w:t>
      </w:r>
      <w:r>
        <w:rPr>
          <w:lang w:val="x-none"/>
        </w:rPr>
        <w:tab/>
        <w:t>[charcoal</w:t>
      </w:r>
      <w:r>
        <w:rPr>
          <w:lang w:val="x-none"/>
        </w:rPr>
        <w:tab/>
      </w:r>
      <w:r w:rsidRPr="00091220">
        <w:rPr>
          <w:b/>
          <w:lang w:val="x-none"/>
        </w:rPr>
        <w:t>Comit</w:t>
      </w:r>
      <w:r>
        <w:rPr>
          <w:lang w:val="x-none"/>
        </w:rPr>
        <w:t>]</w:t>
      </w:r>
    </w:p>
    <w:p w14:paraId="50A9044B" w14:textId="525AB95E" w:rsidR="00091220" w:rsidRPr="00091220" w:rsidRDefault="00091220" w:rsidP="00091220">
      <w:pPr>
        <w:tabs>
          <w:tab w:val="left" w:pos="720"/>
          <w:tab w:val="left" w:pos="1080"/>
        </w:tabs>
        <w:rPr>
          <w:lang w:val="x-none"/>
        </w:rPr>
      </w:pPr>
      <w:r>
        <w:rPr>
          <w:lang w:val="x-none"/>
        </w:rPr>
        <w:tab/>
      </w:r>
      <w:r>
        <w:rPr>
          <w:lang w:val="x-none"/>
        </w:rPr>
        <w:tab/>
        <w:t>‘Seydou doesn’t need any charcoal.’</w:t>
      </w:r>
    </w:p>
    <w:p w14:paraId="1C5A7B11" w14:textId="77777777" w:rsidR="00C30A26" w:rsidRDefault="00C30A26" w:rsidP="00C30A26"/>
    <w:p w14:paraId="5BBD293F" w14:textId="77777777" w:rsidR="001F6300" w:rsidRDefault="001F6300" w:rsidP="00C30A26"/>
    <w:p w14:paraId="5D9DDA58" w14:textId="1C3EB226" w:rsidR="00C30A26" w:rsidRDefault="001F6300" w:rsidP="00C30A26">
      <w:pPr>
        <w:pStyle w:val="Heading4"/>
      </w:pPr>
      <w:r>
        <w:t xml:space="preserve"> </w:t>
      </w:r>
      <w:bookmarkStart w:id="1382" w:name="_Toc115548"/>
      <w:r w:rsidR="00C30A26">
        <w:t>‘Resemble’ (</w:t>
      </w:r>
      <w:r w:rsidR="00945731">
        <w:rPr>
          <w:rFonts w:ascii="Doulos SIL" w:hAnsi="Doulos SIL"/>
          <w:i/>
          <w:color w:val="0000FF"/>
        </w:rPr>
        <w:t>dɔ̀gɔ̀</w:t>
      </w:r>
      <w:r w:rsidR="00945731">
        <w:t xml:space="preserve"> )</w:t>
      </w:r>
      <w:bookmarkEnd w:id="1382"/>
    </w:p>
    <w:p w14:paraId="4BCD8833" w14:textId="7EF00D91" w:rsidR="00945731" w:rsidRDefault="00945731" w:rsidP="00945731">
      <w:r>
        <w:t>In stative contexts</w:t>
      </w:r>
      <w:r w:rsidR="00DA378D">
        <w:t xml:space="preserve"> (‘resemble’)</w:t>
      </w:r>
      <w:r>
        <w:t xml:space="preserve">, this </w:t>
      </w:r>
      <w:r w:rsidR="00DA378D">
        <w:t xml:space="preserve">transitive </w:t>
      </w:r>
      <w:r>
        <w:t xml:space="preserve">verb too </w:t>
      </w:r>
      <w:r w:rsidR="007301BA">
        <w:t xml:space="preserve">normally takes imperfective form (xx1a-b). </w:t>
      </w:r>
      <w:r w:rsidR="00DA378D">
        <w:t>The perfective tends to mean ‘imitate, act like’ (xx1c).</w:t>
      </w:r>
    </w:p>
    <w:p w14:paraId="63755F3D" w14:textId="77777777" w:rsidR="00945731" w:rsidRDefault="00945731" w:rsidP="00945731"/>
    <w:p w14:paraId="26EEDCA1" w14:textId="2E92BA90" w:rsidR="00945731" w:rsidRDefault="00945731" w:rsidP="00875E01">
      <w:pPr>
        <w:tabs>
          <w:tab w:val="left" w:pos="720"/>
          <w:tab w:val="left" w:pos="1080"/>
          <w:tab w:val="left" w:pos="2070"/>
          <w:tab w:val="left" w:pos="3060"/>
          <w:tab w:val="left" w:pos="4230"/>
        </w:tabs>
      </w:pPr>
      <w:r>
        <w:t>(xx1)</w:t>
      </w:r>
      <w:r>
        <w:tab/>
        <w:t>a.</w:t>
      </w:r>
      <w:r>
        <w:tab/>
      </w:r>
      <w:r w:rsidRPr="00521DA2">
        <w:rPr>
          <w:rFonts w:ascii="Doulos SIL" w:hAnsi="Doulos SIL"/>
          <w:i/>
          <w:color w:val="0000FF"/>
        </w:rPr>
        <w:t>sèēdù</w:t>
      </w:r>
      <w:r w:rsidRPr="00521DA2">
        <w:rPr>
          <w:rFonts w:ascii="Doulos SIL" w:hAnsi="Doulos SIL"/>
          <w:i/>
          <w:color w:val="0000FF"/>
        </w:rPr>
        <w:tab/>
        <w:t>gà</w:t>
      </w:r>
      <w:r w:rsidRPr="00521DA2">
        <w:rPr>
          <w:rFonts w:ascii="Doulos SIL" w:hAnsi="Doulos SIL"/>
          <w:i/>
          <w:color w:val="0000FF"/>
        </w:rPr>
        <w:tab/>
        <w:t>=ā</w:t>
      </w:r>
      <w:r w:rsidRPr="00521DA2">
        <w:rPr>
          <w:rFonts w:ascii="Doulos SIL" w:hAnsi="Doulos SIL"/>
          <w:i/>
          <w:color w:val="0000FF"/>
        </w:rPr>
        <w:tab/>
        <w:t>dɔ̀gɔ̄</w:t>
      </w:r>
    </w:p>
    <w:p w14:paraId="4E0BFA28" w14:textId="034EA9B1" w:rsidR="00945731" w:rsidRDefault="00945731" w:rsidP="00875E01">
      <w:pPr>
        <w:tabs>
          <w:tab w:val="left" w:pos="720"/>
          <w:tab w:val="left" w:pos="1080"/>
          <w:tab w:val="left" w:pos="2070"/>
          <w:tab w:val="left" w:pos="3060"/>
          <w:tab w:val="left" w:pos="4230"/>
        </w:tabs>
      </w:pPr>
      <w:r>
        <w:tab/>
      </w:r>
      <w:r>
        <w:tab/>
        <w:t>S</w:t>
      </w:r>
      <w:r>
        <w:tab/>
        <w:t>Ipfv</w:t>
      </w:r>
      <w:r>
        <w:tab/>
        <w:t>3SgObj</w:t>
      </w:r>
      <w:r>
        <w:tab/>
        <w:t>resemble.Ipfv</w:t>
      </w:r>
    </w:p>
    <w:p w14:paraId="4D3EF520" w14:textId="61321879" w:rsidR="00945731" w:rsidRDefault="00945731" w:rsidP="00945731">
      <w:pPr>
        <w:tabs>
          <w:tab w:val="left" w:pos="720"/>
          <w:tab w:val="left" w:pos="1080"/>
        </w:tabs>
      </w:pPr>
      <w:r>
        <w:tab/>
      </w:r>
      <w:r>
        <w:tab/>
        <w:t>‘Seydou resembles him/her.</w:t>
      </w:r>
    </w:p>
    <w:p w14:paraId="59E1BEF6" w14:textId="77777777" w:rsidR="00945731" w:rsidRDefault="00945731" w:rsidP="00945731">
      <w:pPr>
        <w:tabs>
          <w:tab w:val="left" w:pos="720"/>
          <w:tab w:val="left" w:pos="1080"/>
        </w:tabs>
      </w:pPr>
    </w:p>
    <w:p w14:paraId="4467B783" w14:textId="1388BF53" w:rsidR="00945731" w:rsidRPr="00521DA2" w:rsidRDefault="00945731" w:rsidP="00824E16">
      <w:pPr>
        <w:tabs>
          <w:tab w:val="left" w:pos="720"/>
          <w:tab w:val="left" w:pos="1080"/>
          <w:tab w:val="left" w:pos="2160"/>
          <w:tab w:val="left" w:pos="3240"/>
          <w:tab w:val="left" w:pos="4320"/>
        </w:tabs>
        <w:rPr>
          <w:rFonts w:ascii="Doulos SIL" w:hAnsi="Doulos SIL"/>
          <w:i/>
          <w:color w:val="0000FF"/>
        </w:rPr>
      </w:pPr>
      <w:r>
        <w:tab/>
        <w:t>b.</w:t>
      </w:r>
      <w:r>
        <w:tab/>
      </w:r>
      <w:r w:rsidRPr="00521DA2">
        <w:rPr>
          <w:rFonts w:ascii="Doulos SIL" w:hAnsi="Doulos SIL"/>
          <w:i/>
          <w:color w:val="0000FF"/>
        </w:rPr>
        <w:t>à</w:t>
      </w:r>
      <w:r w:rsidRPr="00521DA2">
        <w:rPr>
          <w:rFonts w:ascii="Doulos SIL" w:hAnsi="Doulos SIL"/>
          <w:i/>
          <w:color w:val="0000FF"/>
        </w:rPr>
        <w:tab/>
        <w:t>nā</w:t>
      </w:r>
      <w:r w:rsidRPr="00521DA2">
        <w:rPr>
          <w:rFonts w:ascii="Doulos SIL" w:hAnsi="Doulos SIL"/>
          <w:i/>
          <w:color w:val="0000FF"/>
        </w:rPr>
        <w:tab/>
        <w:t>ŋ̀</w:t>
      </w:r>
      <w:r w:rsidRPr="00521DA2">
        <w:rPr>
          <w:rFonts w:ascii="Doulos SIL" w:hAnsi="Doulos SIL"/>
          <w:i/>
          <w:color w:val="0000FF"/>
        </w:rPr>
        <w:tab/>
        <w:t>dɔ́gɔ̀</w:t>
      </w:r>
    </w:p>
    <w:p w14:paraId="002091B9" w14:textId="462A767E" w:rsidR="00945731" w:rsidRDefault="00945731" w:rsidP="00824E16">
      <w:pPr>
        <w:tabs>
          <w:tab w:val="left" w:pos="720"/>
          <w:tab w:val="left" w:pos="1080"/>
          <w:tab w:val="left" w:pos="2160"/>
          <w:tab w:val="left" w:pos="3240"/>
          <w:tab w:val="left" w:pos="4320"/>
        </w:tabs>
      </w:pPr>
      <w:r>
        <w:tab/>
      </w:r>
      <w:r>
        <w:tab/>
        <w:t>3SgSbj</w:t>
      </w:r>
      <w:r>
        <w:tab/>
      </w:r>
      <w:r w:rsidR="00824E16">
        <w:t>IpfvNeg</w:t>
      </w:r>
      <w:r w:rsidR="00824E16">
        <w:tab/>
        <w:t>1SgSbj</w:t>
      </w:r>
      <w:r w:rsidR="00824E16">
        <w:tab/>
        <w:t>resemble.Ipfv</w:t>
      </w:r>
    </w:p>
    <w:p w14:paraId="25D0611E" w14:textId="49E3F95E" w:rsidR="00824E16" w:rsidRDefault="00824E16" w:rsidP="00945731">
      <w:pPr>
        <w:tabs>
          <w:tab w:val="left" w:pos="720"/>
          <w:tab w:val="left" w:pos="1080"/>
        </w:tabs>
      </w:pPr>
      <w:r>
        <w:tab/>
      </w:r>
      <w:r>
        <w:tab/>
        <w:t>‘He/She doesn’t resemble me.’</w:t>
      </w:r>
    </w:p>
    <w:p w14:paraId="6E198F42" w14:textId="77777777" w:rsidR="00DA378D" w:rsidRDefault="00DA378D" w:rsidP="00945731">
      <w:pPr>
        <w:tabs>
          <w:tab w:val="left" w:pos="720"/>
          <w:tab w:val="left" w:pos="1080"/>
        </w:tabs>
      </w:pPr>
    </w:p>
    <w:p w14:paraId="6599C6B1" w14:textId="7E4CC590" w:rsidR="00DA378D" w:rsidRDefault="00DA378D" w:rsidP="00DA378D">
      <w:pPr>
        <w:tabs>
          <w:tab w:val="left" w:pos="720"/>
          <w:tab w:val="left" w:pos="1080"/>
          <w:tab w:val="left" w:pos="2160"/>
          <w:tab w:val="left" w:pos="3240"/>
          <w:tab w:val="left" w:pos="4410"/>
        </w:tabs>
      </w:pPr>
      <w:r>
        <w:lastRenderedPageBreak/>
        <w:tab/>
        <w:t>c.</w:t>
      </w:r>
      <w:r>
        <w:tab/>
      </w:r>
      <w:r w:rsidRPr="00521DA2">
        <w:rPr>
          <w:rFonts w:ascii="Doulos SIL" w:hAnsi="Doulos SIL"/>
          <w:i/>
          <w:color w:val="0000FF"/>
        </w:rPr>
        <w:t>ì</w:t>
      </w:r>
      <w:r w:rsidRPr="00521DA2">
        <w:rPr>
          <w:rFonts w:ascii="Doulos SIL" w:hAnsi="Doulos SIL"/>
          <w:i/>
          <w:color w:val="0000FF"/>
        </w:rPr>
        <w:tab/>
        <w:t>yà</w:t>
      </w:r>
      <w:r w:rsidRPr="00521DA2">
        <w:rPr>
          <w:rFonts w:ascii="Doulos SIL" w:hAnsi="Doulos SIL"/>
          <w:i/>
          <w:color w:val="0000FF"/>
        </w:rPr>
        <w:tab/>
        <w:t>=ā</w:t>
      </w:r>
      <w:r w:rsidRPr="00521DA2">
        <w:rPr>
          <w:rFonts w:ascii="Doulos SIL" w:hAnsi="Doulos SIL"/>
          <w:i/>
          <w:color w:val="0000FF"/>
        </w:rPr>
        <w:tab/>
        <w:t>dɔ̀gɔ̀</w:t>
      </w:r>
    </w:p>
    <w:p w14:paraId="0204D08B" w14:textId="44969D7C" w:rsidR="00DA378D" w:rsidRDefault="00DA378D" w:rsidP="00DA378D">
      <w:pPr>
        <w:tabs>
          <w:tab w:val="left" w:pos="720"/>
          <w:tab w:val="left" w:pos="1080"/>
          <w:tab w:val="left" w:pos="2160"/>
          <w:tab w:val="left" w:pos="3240"/>
          <w:tab w:val="left" w:pos="4410"/>
        </w:tabs>
      </w:pPr>
      <w:r>
        <w:tab/>
      </w:r>
      <w:r>
        <w:tab/>
        <w:t>3PlSbj</w:t>
      </w:r>
      <w:r>
        <w:tab/>
        <w:t>Sbj/Obj</w:t>
      </w:r>
      <w:r>
        <w:tab/>
        <w:t>3SgObj</w:t>
      </w:r>
      <w:r>
        <w:tab/>
        <w:t>resemble.Pfv</w:t>
      </w:r>
    </w:p>
    <w:p w14:paraId="6B168214" w14:textId="2F54AD65" w:rsidR="00DA378D" w:rsidRPr="00945731" w:rsidRDefault="00DA378D" w:rsidP="00945731">
      <w:pPr>
        <w:tabs>
          <w:tab w:val="left" w:pos="720"/>
          <w:tab w:val="left" w:pos="1080"/>
        </w:tabs>
      </w:pPr>
      <w:r>
        <w:tab/>
      </w:r>
      <w:r>
        <w:tab/>
        <w:t>‘They imitated him.’</w:t>
      </w:r>
    </w:p>
    <w:p w14:paraId="3492C6A2" w14:textId="77777777" w:rsidR="00945731" w:rsidRDefault="00945731" w:rsidP="00945731"/>
    <w:p w14:paraId="014851E5" w14:textId="41CE99F3" w:rsidR="00C30A26" w:rsidRPr="00DA378D" w:rsidRDefault="00DA378D" w:rsidP="00C30A26">
      <w:r>
        <w:t xml:space="preserve">However, ‘imitate’ is better expressed by a dedicated verb: </w:t>
      </w:r>
      <w:r w:rsidRPr="00521DA2">
        <w:rPr>
          <w:rFonts w:ascii="Doulos SIL" w:hAnsi="Doulos SIL"/>
          <w:i/>
          <w:color w:val="0000FF"/>
        </w:rPr>
        <w:t>bààndīyɛ̀</w:t>
      </w:r>
      <w:r>
        <w:t xml:space="preserve">. </w:t>
      </w:r>
    </w:p>
    <w:p w14:paraId="4E7A6049" w14:textId="6765970F" w:rsidR="00C30A26" w:rsidRDefault="00C30A26" w:rsidP="00C30A26">
      <w:pPr>
        <w:pStyle w:val="Heading2"/>
        <w:tabs>
          <w:tab w:val="num" w:pos="576"/>
        </w:tabs>
        <w:ind w:left="576" w:hanging="576"/>
      </w:pPr>
      <w:bookmarkStart w:id="1383" w:name="_Toc508942928"/>
      <w:bookmarkStart w:id="1384" w:name="_Toc508943528"/>
      <w:bookmarkStart w:id="1385" w:name="_Toc518808951"/>
      <w:bookmarkStart w:id="1386" w:name="_Toc78375829"/>
      <w:bookmarkStart w:id="1387" w:name="_Toc79405934"/>
      <w:bookmarkStart w:id="1388" w:name="_Toc115549"/>
      <w:r>
        <w:t>Quotative verb</w:t>
      </w:r>
      <w:bookmarkEnd w:id="1383"/>
      <w:bookmarkEnd w:id="1384"/>
      <w:bookmarkEnd w:id="1385"/>
      <w:bookmarkEnd w:id="1386"/>
      <w:bookmarkEnd w:id="1387"/>
      <w:r w:rsidR="006A592D">
        <w:t>s</w:t>
      </w:r>
      <w:bookmarkEnd w:id="1388"/>
    </w:p>
    <w:p w14:paraId="3F6106CC" w14:textId="29381453" w:rsidR="006A592D" w:rsidRPr="006A592D" w:rsidRDefault="006A592D" w:rsidP="006A592D">
      <w:r>
        <w:t xml:space="preserve">‘Say’ is expressed either by a regular verb </w:t>
      </w:r>
      <w:r w:rsidRPr="00E71193">
        <w:rPr>
          <w:rFonts w:ascii="Doulos SIL" w:hAnsi="Doulos SIL" w:cs="Doulos SIL"/>
          <w:color w:val="0000FF"/>
        </w:rPr>
        <w:t>se</w:t>
      </w:r>
      <w:r w:rsidRPr="00E71193">
        <w:rPr>
          <w:rFonts w:ascii="Doulos SIL" w:hAnsi="Doulos SIL" w:cs="Doulos SIL"/>
          <w:color w:val="0000FF"/>
          <w:lang w:val="x-none"/>
        </w:rPr>
        <w:t>̄/sē</w:t>
      </w:r>
      <w:r>
        <w:rPr>
          <w:lang w:val="x-none"/>
        </w:rPr>
        <w:t xml:space="preserve">, compatible with all inflectional categories, or with an invariant quasi-verb </w:t>
      </w:r>
      <w:r w:rsidRPr="007F5966">
        <w:rPr>
          <w:rFonts w:ascii="Doulos SIL" w:hAnsi="Doulos SIL" w:cs="Doulos SIL"/>
          <w:i/>
          <w:color w:val="0000FF"/>
          <w:lang w:val="x-none"/>
        </w:rPr>
        <w:t>yè</w:t>
      </w:r>
      <w:r>
        <w:rPr>
          <w:lang w:val="x-none"/>
        </w:rPr>
        <w:t xml:space="preserve"> ‘said’ that is only used in perfective positive (i.e. veridical) contexts. See </w:t>
      </w:r>
      <w:r>
        <w:t>§17.1 for the syntax.</w:t>
      </w:r>
    </w:p>
    <w:p w14:paraId="11FC1CDB" w14:textId="77777777" w:rsidR="00C30A26" w:rsidRDefault="00C30A26" w:rsidP="00C30A26">
      <w:pPr>
        <w:pStyle w:val="Heading2"/>
        <w:tabs>
          <w:tab w:val="num" w:pos="576"/>
        </w:tabs>
        <w:ind w:left="576" w:hanging="576"/>
      </w:pPr>
      <w:bookmarkStart w:id="1389" w:name="_Toc508942931"/>
      <w:bookmarkStart w:id="1390" w:name="_Toc508943531"/>
      <w:bookmarkStart w:id="1391" w:name="_Toc518808953"/>
      <w:bookmarkStart w:id="1392" w:name="_Toc78375831"/>
      <w:bookmarkStart w:id="1393" w:name="_Toc79405936"/>
      <w:bookmarkStart w:id="1394" w:name="_Toc115550"/>
      <w:r>
        <w:t>Adjectival predicates</w:t>
      </w:r>
      <w:bookmarkEnd w:id="1389"/>
      <w:bookmarkEnd w:id="1390"/>
      <w:bookmarkEnd w:id="1391"/>
      <w:bookmarkEnd w:id="1392"/>
      <w:bookmarkEnd w:id="1393"/>
      <w:bookmarkEnd w:id="1394"/>
    </w:p>
    <w:p w14:paraId="0FEBC63E" w14:textId="5E0004E0" w:rsidR="00C30A26" w:rsidRDefault="00662081" w:rsidP="00C30A26">
      <w:pPr>
        <w:pStyle w:val="Heading3"/>
        <w:ind w:left="720" w:hanging="720"/>
      </w:pPr>
      <w:bookmarkStart w:id="1395" w:name="_Toc508942932"/>
      <w:bookmarkStart w:id="1396" w:name="_Toc508943532"/>
      <w:bookmarkStart w:id="1397" w:name="_Toc518808954"/>
      <w:bookmarkStart w:id="1398" w:name="_Toc78375832"/>
      <w:bookmarkStart w:id="1399" w:name="_Toc79405937"/>
      <w:bookmarkStart w:id="1400" w:name="_Toc115551"/>
      <w:r>
        <w:t xml:space="preserve">Stative </w:t>
      </w:r>
      <w:r w:rsidR="00C30A26">
        <w:t>adjectival predicates</w:t>
      </w:r>
      <w:bookmarkEnd w:id="1395"/>
      <w:bookmarkEnd w:id="1396"/>
      <w:bookmarkEnd w:id="1397"/>
      <w:bookmarkEnd w:id="1398"/>
      <w:bookmarkEnd w:id="1399"/>
      <w:bookmarkEnd w:id="1400"/>
    </w:p>
    <w:p w14:paraId="55BABBE1" w14:textId="6C8774EE" w:rsidR="00EC675C" w:rsidRDefault="00EC675C" w:rsidP="00EC675C">
      <w:r>
        <w:t>Tis section focuses on stative predicates of the type ‘X be red/heavy’ etc., as opposed to inchoative (processual) predicates ‘X become red/heavy’.</w:t>
      </w:r>
    </w:p>
    <w:p w14:paraId="3D3635BC" w14:textId="4F6AA134" w:rsidR="00662081" w:rsidRDefault="00662081" w:rsidP="00EC675C">
      <w:r>
        <w:tab/>
        <w:t xml:space="preserve">For </w:t>
      </w:r>
      <w:r w:rsidRPr="00521DA2">
        <w:rPr>
          <w:rFonts w:ascii="Doulos SIL" w:hAnsi="Doulos SIL"/>
          <w:i/>
          <w:color w:val="0000FF"/>
        </w:rPr>
        <w:t>sílē</w:t>
      </w:r>
      <w:r>
        <w:t xml:space="preserve"> ‘old’, no stative predicate was elicitable, as opposed to the </w:t>
      </w:r>
      <w:r w:rsidR="009279A5">
        <w:t xml:space="preserve">inchoative </w:t>
      </w:r>
      <w:r>
        <w:t xml:space="preserve">verb </w:t>
      </w:r>
      <w:r w:rsidRPr="00521DA2">
        <w:rPr>
          <w:rFonts w:ascii="Doulos SIL" w:hAnsi="Doulos SIL"/>
          <w:i/>
          <w:color w:val="0000FF"/>
        </w:rPr>
        <w:t>sīlē</w:t>
      </w:r>
      <w:r>
        <w:t xml:space="preserve"> ‘</w:t>
      </w:r>
      <w:r w:rsidR="009279A5">
        <w:t>get</w:t>
      </w:r>
      <w:r>
        <w:t xml:space="preserve"> old’. </w:t>
      </w:r>
      <w:r w:rsidR="0034765A">
        <w:t xml:space="preserve">For example, </w:t>
      </w:r>
      <w:r w:rsidR="0034765A" w:rsidRPr="00552547">
        <w:rPr>
          <w:rFonts w:ascii="Doulos SIL" w:hAnsi="Doulos SIL" w:cs="Doulos SIL"/>
          <w:i/>
          <w:color w:val="0000FF"/>
        </w:rPr>
        <w:t>à</w:t>
      </w:r>
      <w:r w:rsidR="009279A5" w:rsidRPr="00552547">
        <w:rPr>
          <w:rFonts w:ascii="Doulos SIL" w:hAnsi="Doulos SIL" w:cs="Doulos SIL"/>
          <w:i/>
          <w:color w:val="0000FF"/>
        </w:rPr>
        <w:t xml:space="preserve"> sīlē</w:t>
      </w:r>
      <w:r w:rsidR="009279A5">
        <w:t xml:space="preserve"> ‘he/she has gotten old’ is used instead of ‘he/she is old’. A similar case is ‘wet’ (inchoative verb </w:t>
      </w:r>
      <w:r w:rsidR="009279A5" w:rsidRPr="007F5966">
        <w:rPr>
          <w:rFonts w:ascii="Doulos SIL" w:hAnsi="Doulos SIL" w:cs="Doulos SIL"/>
          <w:i/>
          <w:color w:val="0000FF"/>
        </w:rPr>
        <w:t>kāā-mā</w:t>
      </w:r>
      <w:r w:rsidR="009279A5">
        <w:t xml:space="preserve">, modifying </w:t>
      </w:r>
      <w:r w:rsidR="009279A5" w:rsidRPr="007F5966">
        <w:rPr>
          <w:rFonts w:ascii="Doulos SIL" w:hAnsi="Doulos SIL" w:cs="Doulos SIL"/>
          <w:i/>
          <w:color w:val="0000FF"/>
        </w:rPr>
        <w:t>kāā</w:t>
      </w:r>
      <w:r w:rsidR="009279A5">
        <w:t> ).</w:t>
      </w:r>
    </w:p>
    <w:p w14:paraId="76BB6A9E" w14:textId="5E1AAD6D" w:rsidR="00C94E02" w:rsidRDefault="00C94E02" w:rsidP="00EC675C">
      <w:r>
        <w:tab/>
      </w:r>
      <w:r w:rsidR="0016234A">
        <w:t xml:space="preserve">For </w:t>
      </w:r>
      <w:r w:rsidR="0016234A" w:rsidRPr="00F465A3">
        <w:rPr>
          <w:rFonts w:ascii="Doulos SIL" w:hAnsi="Doulos SIL"/>
          <w:i/>
          <w:color w:val="0000FF"/>
        </w:rPr>
        <w:t>sūmū</w:t>
      </w:r>
      <w:r w:rsidR="0016234A">
        <w:t xml:space="preserve"> ‘foreign, strange’</w:t>
      </w:r>
      <w:r w:rsidR="0016733A">
        <w:t>,</w:t>
      </w:r>
      <w:r w:rsidR="00E84D55">
        <w:t xml:space="preserve"> </w:t>
      </w:r>
      <w:r w:rsidR="00E84D55">
        <w:rPr>
          <w:rFonts w:ascii="Doulos SIL" w:hAnsi="Doulos SIL"/>
          <w:i/>
          <w:color w:val="0000FF"/>
        </w:rPr>
        <w:t>tīnāā</w:t>
      </w:r>
      <w:r w:rsidR="004C46FE">
        <w:rPr>
          <w:rFonts w:ascii="Doulos SIL" w:hAnsi="Doulos SIL"/>
          <w:i/>
          <w:color w:val="0000FF"/>
        </w:rPr>
        <w:t>ⁿ</w:t>
      </w:r>
      <w:r w:rsidR="00E84D55">
        <w:t xml:space="preserve"> ‘other’</w:t>
      </w:r>
      <w:r w:rsidR="0016234A">
        <w:t>,</w:t>
      </w:r>
      <w:r w:rsidR="0016733A">
        <w:t xml:space="preserve"> and </w:t>
      </w:r>
      <w:r w:rsidR="00EC6F03">
        <w:rPr>
          <w:rFonts w:ascii="Doulos SIL" w:hAnsi="Doulos SIL"/>
          <w:i/>
          <w:color w:val="0000FF"/>
        </w:rPr>
        <w:t>tōy</w:t>
      </w:r>
      <w:r w:rsidR="0016234A">
        <w:t xml:space="preserve"> </w:t>
      </w:r>
      <w:r w:rsidR="0016733A">
        <w:t xml:space="preserve">‘new’, an NP </w:t>
      </w:r>
      <w:r w:rsidR="0016234A">
        <w:t xml:space="preserve">predicate </w:t>
      </w:r>
      <w:r w:rsidR="0016733A">
        <w:t>including</w:t>
      </w:r>
      <w:r w:rsidR="0016234A">
        <w:t xml:space="preserve"> an overt noun is required (‘is a foreign </w:t>
      </w:r>
      <w:r w:rsidR="00741D18">
        <w:t>animal</w:t>
      </w:r>
      <w:r w:rsidR="0016234A">
        <w:t>’, etc.).</w:t>
      </w:r>
    </w:p>
    <w:p w14:paraId="175D81A9" w14:textId="5F686EC0" w:rsidR="00BE23EA" w:rsidRPr="009279A5" w:rsidRDefault="00BE23EA" w:rsidP="00EC675C">
      <w:r>
        <w:tab/>
        <w:t xml:space="preserve">For some adjectival qualities that presuppose a preceding event or process, an inchoative verb is preferred to a stative predicate. Examples of such inchoatives are </w:t>
      </w:r>
      <w:r w:rsidRPr="00521DA2">
        <w:rPr>
          <w:rFonts w:ascii="Doulos SIL" w:hAnsi="Doulos SIL"/>
          <w:i/>
          <w:color w:val="0000FF"/>
        </w:rPr>
        <w:t>sīlē</w:t>
      </w:r>
      <w:r>
        <w:t xml:space="preserve"> ‘get old’, </w:t>
      </w:r>
      <w:r w:rsidRPr="00521DA2">
        <w:rPr>
          <w:rFonts w:ascii="Doulos SIL" w:hAnsi="Doulos SIL"/>
          <w:i/>
          <w:color w:val="0000FF"/>
        </w:rPr>
        <w:t>kāā-mā</w:t>
      </w:r>
      <w:r>
        <w:t xml:space="preserve"> ‘</w:t>
      </w:r>
      <w:r w:rsidR="00416AFF">
        <w:t>get wet; ripen’</w:t>
      </w:r>
      <w:r w:rsidR="009F775A">
        <w:t xml:space="preserve">, </w:t>
      </w:r>
      <w:r w:rsidR="009F775A" w:rsidRPr="00521DA2">
        <w:rPr>
          <w:rFonts w:ascii="Doulos SIL" w:hAnsi="Doulos SIL"/>
          <w:i/>
          <w:color w:val="0000FF"/>
        </w:rPr>
        <w:t>pòrè</w:t>
      </w:r>
      <w:r w:rsidR="009F775A">
        <w:t xml:space="preserve"> ‘get wet’, and </w:t>
      </w:r>
      <w:r w:rsidR="009F775A" w:rsidRPr="00521DA2">
        <w:rPr>
          <w:rFonts w:ascii="Doulos SIL" w:hAnsi="Doulos SIL"/>
          <w:i/>
          <w:color w:val="0000FF"/>
        </w:rPr>
        <w:t>pāā</w:t>
      </w:r>
      <w:r w:rsidR="009F775A">
        <w:t xml:space="preserve"> ‘become full’.</w:t>
      </w:r>
    </w:p>
    <w:p w14:paraId="3427A4A4" w14:textId="77777777" w:rsidR="00EC675C" w:rsidRDefault="00EC675C" w:rsidP="00EC675C"/>
    <w:p w14:paraId="6FE3FABF" w14:textId="77777777" w:rsidR="00EC675C" w:rsidRPr="00EC675C" w:rsidRDefault="00EC675C" w:rsidP="00EC675C"/>
    <w:p w14:paraId="6320F357" w14:textId="2D23E4CC" w:rsidR="00C30A26" w:rsidRDefault="0051580C" w:rsidP="00C30A26">
      <w:pPr>
        <w:pStyle w:val="Heading4"/>
      </w:pPr>
      <w:bookmarkStart w:id="1401" w:name="_Toc115552"/>
      <w:r>
        <w:t>A</w:t>
      </w:r>
      <w:r w:rsidR="002D1598">
        <w:t>djectives with</w:t>
      </w:r>
      <w:r w:rsidR="00C30A26">
        <w:t xml:space="preserve"> </w:t>
      </w:r>
      <w:r w:rsidR="00476656">
        <w:rPr>
          <w:rFonts w:ascii="Doulos SIL" w:hAnsi="Doulos SIL"/>
          <w:i/>
          <w:color w:val="0000FF"/>
        </w:rPr>
        <w:t>-na</w:t>
      </w:r>
      <w:r w:rsidR="006925CB">
        <w:rPr>
          <w:rFonts w:ascii="Doulos SIL" w:hAnsi="Doulos SIL"/>
          <w:i/>
          <w:color w:val="0000FF"/>
          <w:lang w:val="x-none"/>
        </w:rPr>
        <w:t>̄</w:t>
      </w:r>
      <w:r w:rsidR="002D1598">
        <w:rPr>
          <w:rFonts w:ascii="Doulos SIL" w:hAnsi="Doulos SIL"/>
          <w:i/>
          <w:color w:val="0000FF"/>
        </w:rPr>
        <w:t xml:space="preserve"> </w:t>
      </w:r>
      <w:r w:rsidR="009063E8">
        <w:rPr>
          <w:rFonts w:ascii="Doulos SIL" w:hAnsi="Doulos SIL"/>
          <w:i/>
          <w:color w:val="0000FF"/>
        </w:rPr>
        <w:t>nì</w:t>
      </w:r>
      <w:bookmarkEnd w:id="1401"/>
      <w:r w:rsidR="002D1598">
        <w:rPr>
          <w:rFonts w:ascii="Doulos SIL" w:hAnsi="Doulos SIL"/>
          <w:i/>
          <w:color w:val="0000FF"/>
        </w:rPr>
        <w:t xml:space="preserve"> </w:t>
      </w:r>
      <w:r w:rsidR="00C30A26" w:rsidRPr="005C3212">
        <w:t xml:space="preserve"> </w:t>
      </w:r>
    </w:p>
    <w:p w14:paraId="303E587F" w14:textId="3B8F9A75" w:rsidR="00161736" w:rsidRDefault="00EC675C" w:rsidP="00161736">
      <w:r>
        <w:t>Stative p</w:t>
      </w:r>
      <w:r w:rsidR="002D1598">
        <w:t xml:space="preserve">redicates of basic color terms take the form of identificational predicates, elsewhere typical of nominal predicates (‘be a man/woman’, etc.). The adjective takes </w:t>
      </w:r>
      <w:r w:rsidR="00C75E80">
        <w:t xml:space="preserve">participial </w:t>
      </w:r>
      <w:r w:rsidR="002D1598">
        <w:t xml:space="preserve">suffix </w:t>
      </w:r>
      <w:r w:rsidR="00974F68">
        <w:rPr>
          <w:rFonts w:ascii="Doulos SIL" w:hAnsi="Doulos SIL"/>
          <w:i/>
          <w:color w:val="0000FF"/>
        </w:rPr>
        <w:noBreakHyphen/>
      </w:r>
      <w:r w:rsidR="002D1598" w:rsidRPr="00521DA2">
        <w:rPr>
          <w:rFonts w:ascii="Doulos SIL" w:hAnsi="Doulos SIL"/>
          <w:i/>
          <w:color w:val="0000FF"/>
        </w:rPr>
        <w:t>na</w:t>
      </w:r>
      <w:r w:rsidR="002D1598">
        <w:t xml:space="preserve">. The </w:t>
      </w:r>
      <w:r w:rsidR="00796FEE">
        <w:t xml:space="preserve">identificational (‘it is’) particle </w:t>
      </w:r>
      <w:r w:rsidR="00796FEE" w:rsidRPr="00521DA2">
        <w:rPr>
          <w:rFonts w:ascii="Doulos SIL" w:hAnsi="Doulos SIL"/>
          <w:i/>
          <w:color w:val="0000FF"/>
        </w:rPr>
        <w:t>nì</w:t>
      </w:r>
      <w:r w:rsidR="00796FEE">
        <w:t xml:space="preserve"> (§11.2.1.1-2) o</w:t>
      </w:r>
      <w:r w:rsidR="002D1598">
        <w:t>ccurs clause-finally</w:t>
      </w:r>
      <w:r w:rsidR="00796FEE">
        <w:t xml:space="preserve">. A subject, minimally 3Sg </w:t>
      </w:r>
      <w:r w:rsidR="00796FEE" w:rsidRPr="00521DA2">
        <w:rPr>
          <w:rFonts w:ascii="Doulos SIL" w:hAnsi="Doulos SIL"/>
          <w:i/>
          <w:color w:val="0000FF"/>
        </w:rPr>
        <w:t>à</w:t>
      </w:r>
      <w:r w:rsidR="00796FEE">
        <w:t>, is required in positiv</w:t>
      </w:r>
      <w:r w:rsidR="002D1598">
        <w:t>e</w:t>
      </w:r>
      <w:r w:rsidR="00796FEE">
        <w:t xml:space="preserve"> as well as negative clauses. </w:t>
      </w:r>
      <w:r w:rsidR="001200A3">
        <w:t xml:space="preserve">1Sg subject has </w:t>
      </w:r>
      <w:r w:rsidR="001200A3" w:rsidRPr="007F5966">
        <w:rPr>
          <w:rFonts w:ascii="Doulos SIL" w:hAnsi="Doulos SIL" w:cs="Doulos SIL"/>
          <w:i/>
          <w:color w:val="0000FF"/>
          <w:lang w:val="x-none"/>
        </w:rPr>
        <w:t>ŋ́</w:t>
      </w:r>
      <w:r w:rsidR="001200A3">
        <w:rPr>
          <w:lang w:val="x-none"/>
        </w:rPr>
        <w:t xml:space="preserve"> with H-tone in positive predicates, as in perfective positive clauses with active verbs, but unlike imperfective and negative clauses with active verbs which have L-toned </w:t>
      </w:r>
      <w:r w:rsidR="001200A3" w:rsidRPr="007F5966">
        <w:rPr>
          <w:rFonts w:ascii="Doulos SIL" w:hAnsi="Doulos SIL" w:cs="Doulos SIL"/>
          <w:i/>
          <w:color w:val="0000FF"/>
          <w:lang w:val="x-none"/>
        </w:rPr>
        <w:t>ŋ̀</w:t>
      </w:r>
      <w:r w:rsidR="001200A3">
        <w:rPr>
          <w:lang w:val="x-none"/>
        </w:rPr>
        <w:t>.</w:t>
      </w:r>
      <w:r w:rsidR="001200A3">
        <w:t xml:space="preserve"> </w:t>
      </w:r>
      <w:r w:rsidR="00F015DB">
        <w:t xml:space="preserve">There is no plural marking in the predicate. </w:t>
      </w:r>
      <w:r w:rsidR="00796FEE">
        <w:t xml:space="preserve">Negation is by </w:t>
      </w:r>
      <w:r w:rsidR="00796FEE" w:rsidRPr="00521DA2">
        <w:rPr>
          <w:rFonts w:ascii="Doulos SIL" w:hAnsi="Doulos SIL"/>
          <w:i/>
          <w:color w:val="0000FF"/>
        </w:rPr>
        <w:t>nà</w:t>
      </w:r>
      <w:r w:rsidR="008C40F1">
        <w:t xml:space="preserve"> in post-subject position, without the clause-final </w:t>
      </w:r>
      <w:r w:rsidR="008C40F1" w:rsidRPr="00521DA2">
        <w:rPr>
          <w:rFonts w:ascii="Doulos SIL" w:hAnsi="Doulos SIL"/>
          <w:i/>
          <w:color w:val="0000FF"/>
        </w:rPr>
        <w:t>nì</w:t>
      </w:r>
      <w:r w:rsidR="008C40F1">
        <w:t xml:space="preserve">. </w:t>
      </w:r>
      <w:r w:rsidR="001200A3">
        <w:t xml:space="preserve">The 1Sg negative has </w:t>
      </w:r>
      <w:r w:rsidR="001200A3" w:rsidRPr="007F5966">
        <w:rPr>
          <w:rFonts w:ascii="Doulos SIL" w:hAnsi="Doulos SIL" w:cs="Doulos SIL"/>
          <w:i/>
          <w:color w:val="0000FF"/>
          <w:lang w:val="x-none"/>
        </w:rPr>
        <w:t>ŋ̀ nà</w:t>
      </w:r>
      <w:r w:rsidR="001200A3">
        <w:rPr>
          <w:lang w:val="x-none"/>
        </w:rPr>
        <w:t xml:space="preserve"> with L-toned </w:t>
      </w:r>
      <w:r w:rsidR="001200A3" w:rsidRPr="007F5966">
        <w:rPr>
          <w:rFonts w:ascii="Doulos SIL" w:hAnsi="Doulos SIL" w:cs="Doulos SIL"/>
          <w:i/>
          <w:color w:val="0000FF"/>
          <w:lang w:val="x-none"/>
        </w:rPr>
        <w:t>ŋ̀</w:t>
      </w:r>
      <w:r w:rsidR="001200A3">
        <w:rPr>
          <w:lang w:val="x-none"/>
        </w:rPr>
        <w:t xml:space="preserve"> as in the imperfective negative of active verbs.</w:t>
      </w:r>
    </w:p>
    <w:p w14:paraId="0B7AC5EB" w14:textId="77777777" w:rsidR="00796FEE" w:rsidRDefault="00796FEE" w:rsidP="00161736"/>
    <w:p w14:paraId="62D5BB54" w14:textId="786A236F" w:rsidR="00161736" w:rsidRDefault="009063E8" w:rsidP="00F015DB">
      <w:pPr>
        <w:tabs>
          <w:tab w:val="left" w:pos="720"/>
          <w:tab w:val="left" w:pos="1080"/>
          <w:tab w:val="left" w:pos="2790"/>
          <w:tab w:val="left" w:pos="6210"/>
        </w:tabs>
      </w:pPr>
      <w:r>
        <w:t>(xx1)</w:t>
      </w:r>
      <w:r>
        <w:tab/>
        <w:t>a.</w:t>
      </w:r>
      <w:r>
        <w:tab/>
      </w:r>
      <w:r w:rsidRPr="00521DA2">
        <w:rPr>
          <w:rFonts w:ascii="Doulos SIL" w:hAnsi="Doulos SIL"/>
          <w:i/>
          <w:color w:val="0000FF"/>
        </w:rPr>
        <w:t>à</w:t>
      </w:r>
      <w:r w:rsidR="00DC0B31" w:rsidRPr="00521DA2">
        <w:rPr>
          <w:rFonts w:ascii="Doulos SIL" w:hAnsi="Doulos SIL"/>
          <w:i/>
          <w:color w:val="0000FF"/>
        </w:rPr>
        <w:t xml:space="preserve"> </w:t>
      </w:r>
      <w:r w:rsidR="00DC0B31" w:rsidRPr="00F015DB">
        <w:t>/</w:t>
      </w:r>
      <w:r w:rsidR="00DC0B31" w:rsidRPr="00521DA2">
        <w:rPr>
          <w:rFonts w:ascii="Doulos SIL" w:hAnsi="Doulos SIL"/>
          <w:i/>
          <w:color w:val="0000FF"/>
        </w:rPr>
        <w:t xml:space="preserve"> ē</w:t>
      </w:r>
      <w:r w:rsidRPr="00521DA2">
        <w:rPr>
          <w:rFonts w:ascii="Doulos SIL" w:hAnsi="Doulos SIL"/>
          <w:i/>
          <w:color w:val="0000FF"/>
        </w:rPr>
        <w:tab/>
        <w:t>tɔ̀mɔ̀-nā</w:t>
      </w:r>
      <w:r w:rsidR="00D60A65" w:rsidRPr="00521DA2">
        <w:rPr>
          <w:rFonts w:ascii="Doulos SIL" w:hAnsi="Doulos SIL"/>
          <w:i/>
          <w:color w:val="0000FF"/>
        </w:rPr>
        <w:t xml:space="preserve"> </w:t>
      </w:r>
      <w:r w:rsidR="008C40F1">
        <w:t xml:space="preserve">/ </w:t>
      </w:r>
      <w:r w:rsidR="008C40F1" w:rsidRPr="00521DA2">
        <w:rPr>
          <w:rFonts w:ascii="Doulos SIL" w:hAnsi="Doulos SIL"/>
          <w:i/>
          <w:color w:val="0000FF"/>
        </w:rPr>
        <w:t>pìy</w:t>
      </w:r>
      <w:r w:rsidR="00263B27">
        <w:rPr>
          <w:rFonts w:ascii="Doulos SIL" w:hAnsi="Doulos SIL"/>
          <w:i/>
          <w:color w:val="0000FF"/>
          <w:lang w:val="x-none"/>
        </w:rPr>
        <w:t>ⁿ</w:t>
      </w:r>
      <w:r w:rsidR="008C40F1" w:rsidRPr="00521DA2">
        <w:rPr>
          <w:rFonts w:ascii="Doulos SIL" w:hAnsi="Doulos SIL"/>
          <w:i/>
          <w:color w:val="0000FF"/>
        </w:rPr>
        <w:t xml:space="preserve">ɛ̀-nā </w:t>
      </w:r>
      <w:r w:rsidR="00D60A65">
        <w:t xml:space="preserve">/ </w:t>
      </w:r>
      <w:r w:rsidR="00D60A65" w:rsidRPr="00521DA2">
        <w:rPr>
          <w:rFonts w:ascii="Doulos SIL" w:hAnsi="Doulos SIL"/>
          <w:i/>
          <w:color w:val="0000FF"/>
        </w:rPr>
        <w:t>kwāā-nā</w:t>
      </w:r>
      <w:r w:rsidRPr="00521DA2">
        <w:rPr>
          <w:rFonts w:ascii="Doulos SIL" w:hAnsi="Doulos SIL"/>
          <w:i/>
          <w:color w:val="0000FF"/>
        </w:rPr>
        <w:tab/>
        <w:t>nì</w:t>
      </w:r>
    </w:p>
    <w:p w14:paraId="355F755E" w14:textId="56B9B785" w:rsidR="009063E8" w:rsidRDefault="009063E8" w:rsidP="00F015DB">
      <w:pPr>
        <w:tabs>
          <w:tab w:val="left" w:pos="720"/>
          <w:tab w:val="left" w:pos="1080"/>
          <w:tab w:val="left" w:pos="2790"/>
          <w:tab w:val="left" w:pos="6210"/>
        </w:tabs>
      </w:pPr>
      <w:r>
        <w:lastRenderedPageBreak/>
        <w:tab/>
      </w:r>
      <w:r>
        <w:tab/>
        <w:t>3Sg</w:t>
      </w:r>
      <w:r w:rsidR="00D60A65">
        <w:t>Sbj</w:t>
      </w:r>
      <w:r w:rsidR="00DC0B31">
        <w:t>/1PlSbj</w:t>
      </w:r>
      <w:r>
        <w:tab/>
        <w:t>red-</w:t>
      </w:r>
      <w:r w:rsidR="00C75E80">
        <w:t>Ppl</w:t>
      </w:r>
      <w:r w:rsidR="00D60A65">
        <w:t xml:space="preserve"> / </w:t>
      </w:r>
      <w:r w:rsidR="008C40F1">
        <w:t>black-</w:t>
      </w:r>
      <w:r w:rsidR="00C75E80">
        <w:t>Ppl</w:t>
      </w:r>
      <w:r w:rsidR="008C40F1">
        <w:t xml:space="preserve"> / </w:t>
      </w:r>
      <w:r w:rsidR="00D60A65">
        <w:t>white-</w:t>
      </w:r>
      <w:r w:rsidR="00C75E80">
        <w:t>Ppl</w:t>
      </w:r>
      <w:r>
        <w:tab/>
      </w:r>
      <w:r w:rsidR="00D60A65">
        <w:t>it.is</w:t>
      </w:r>
    </w:p>
    <w:p w14:paraId="3AB70F67" w14:textId="41F2DC6C" w:rsidR="00D60A65" w:rsidRDefault="00D60A65" w:rsidP="009063E8">
      <w:pPr>
        <w:tabs>
          <w:tab w:val="left" w:pos="720"/>
          <w:tab w:val="left" w:pos="1080"/>
        </w:tabs>
      </w:pPr>
      <w:r>
        <w:tab/>
      </w:r>
      <w:r>
        <w:tab/>
        <w:t>‘It is red/</w:t>
      </w:r>
      <w:r w:rsidR="008C40F1">
        <w:t>black/</w:t>
      </w:r>
      <w:r>
        <w:t>white.’</w:t>
      </w:r>
    </w:p>
    <w:p w14:paraId="43B97AED" w14:textId="77777777" w:rsidR="00D60A65" w:rsidRDefault="00D60A65" w:rsidP="009063E8">
      <w:pPr>
        <w:tabs>
          <w:tab w:val="left" w:pos="720"/>
          <w:tab w:val="left" w:pos="1080"/>
        </w:tabs>
      </w:pPr>
    </w:p>
    <w:p w14:paraId="3DADA4B3" w14:textId="4364A2BD" w:rsidR="00D60A65" w:rsidRDefault="00D60A65" w:rsidP="008C40F1">
      <w:pPr>
        <w:tabs>
          <w:tab w:val="left" w:pos="720"/>
          <w:tab w:val="left" w:pos="1080"/>
          <w:tab w:val="left" w:pos="2340"/>
          <w:tab w:val="left" w:pos="5760"/>
        </w:tabs>
      </w:pPr>
      <w:r>
        <w:tab/>
        <w:t>b.</w:t>
      </w:r>
      <w:r>
        <w:tab/>
      </w:r>
      <w:r w:rsidRPr="00521DA2">
        <w:rPr>
          <w:rFonts w:ascii="Doulos SIL" w:hAnsi="Doulos SIL"/>
          <w:i/>
          <w:color w:val="0000FF"/>
        </w:rPr>
        <w:t>ŋ́</w:t>
      </w:r>
      <w:r w:rsidRPr="00521DA2">
        <w:rPr>
          <w:rFonts w:ascii="Doulos SIL" w:hAnsi="Doulos SIL"/>
          <w:i/>
          <w:color w:val="0000FF"/>
        </w:rPr>
        <w:tab/>
        <w:t xml:space="preserve">tɔ̀mɔ̀-nā </w:t>
      </w:r>
      <w:r>
        <w:t xml:space="preserve">/ </w:t>
      </w:r>
      <w:r w:rsidR="008C40F1" w:rsidRPr="00521DA2">
        <w:rPr>
          <w:rFonts w:ascii="Doulos SIL" w:hAnsi="Doulos SIL"/>
          <w:i/>
          <w:color w:val="0000FF"/>
        </w:rPr>
        <w:t>pìy</w:t>
      </w:r>
      <w:r w:rsidR="00263B27">
        <w:rPr>
          <w:rFonts w:ascii="Doulos SIL" w:hAnsi="Doulos SIL"/>
          <w:i/>
          <w:color w:val="0000FF"/>
          <w:lang w:val="x-none"/>
        </w:rPr>
        <w:t>ⁿ</w:t>
      </w:r>
      <w:r w:rsidR="008C40F1" w:rsidRPr="00521DA2">
        <w:rPr>
          <w:rFonts w:ascii="Doulos SIL" w:hAnsi="Doulos SIL"/>
          <w:i/>
          <w:color w:val="0000FF"/>
        </w:rPr>
        <w:t xml:space="preserve">ɛ̀-nā </w:t>
      </w:r>
      <w:r w:rsidR="008C40F1">
        <w:t xml:space="preserve">/ </w:t>
      </w:r>
      <w:r w:rsidRPr="00521DA2">
        <w:rPr>
          <w:rFonts w:ascii="Doulos SIL" w:hAnsi="Doulos SIL"/>
          <w:i/>
          <w:color w:val="0000FF"/>
        </w:rPr>
        <w:t>kwāā-nā</w:t>
      </w:r>
      <w:r w:rsidRPr="00521DA2">
        <w:rPr>
          <w:rFonts w:ascii="Doulos SIL" w:hAnsi="Doulos SIL"/>
          <w:i/>
          <w:color w:val="0000FF"/>
        </w:rPr>
        <w:tab/>
        <w:t>nì</w:t>
      </w:r>
    </w:p>
    <w:p w14:paraId="5C7A5E4A" w14:textId="2DB4FD24" w:rsidR="00D60A65" w:rsidRDefault="00D60A65" w:rsidP="008C40F1">
      <w:pPr>
        <w:tabs>
          <w:tab w:val="left" w:pos="720"/>
          <w:tab w:val="left" w:pos="1080"/>
          <w:tab w:val="left" w:pos="2340"/>
          <w:tab w:val="left" w:pos="5760"/>
        </w:tabs>
      </w:pPr>
      <w:r>
        <w:tab/>
      </w:r>
      <w:r>
        <w:tab/>
        <w:t>1SgSbj</w:t>
      </w:r>
      <w:r>
        <w:tab/>
        <w:t>red-</w:t>
      </w:r>
      <w:r w:rsidR="00C75E80">
        <w:t>Ppl</w:t>
      </w:r>
      <w:r w:rsidR="000C2C55">
        <w:t xml:space="preserve"> / </w:t>
      </w:r>
      <w:r w:rsidR="008C40F1">
        <w:t>black-</w:t>
      </w:r>
      <w:r w:rsidR="00C75E80">
        <w:t>Ppl</w:t>
      </w:r>
      <w:r w:rsidR="008C40F1">
        <w:t xml:space="preserve"> / </w:t>
      </w:r>
      <w:r w:rsidR="000C2C55">
        <w:t>white-</w:t>
      </w:r>
      <w:r w:rsidR="00C75E80">
        <w:t>Ppl</w:t>
      </w:r>
      <w:r>
        <w:tab/>
        <w:t>it.is</w:t>
      </w:r>
    </w:p>
    <w:p w14:paraId="13CCF17F" w14:textId="1CFEFCA5" w:rsidR="00D60A65" w:rsidRDefault="00D60A65" w:rsidP="009063E8">
      <w:pPr>
        <w:tabs>
          <w:tab w:val="left" w:pos="720"/>
          <w:tab w:val="left" w:pos="1080"/>
        </w:tabs>
      </w:pPr>
      <w:r>
        <w:tab/>
      </w:r>
      <w:r>
        <w:tab/>
        <w:t>‘I am red</w:t>
      </w:r>
      <w:r w:rsidR="000C2C55">
        <w:t>/</w:t>
      </w:r>
      <w:r w:rsidR="008C40F1">
        <w:t>black/</w:t>
      </w:r>
      <w:r w:rsidR="000C2C55">
        <w:t>white</w:t>
      </w:r>
      <w:r>
        <w:t>.’</w:t>
      </w:r>
    </w:p>
    <w:p w14:paraId="63C8E0FA" w14:textId="77777777" w:rsidR="00D60A65" w:rsidRDefault="00D60A65" w:rsidP="009063E8">
      <w:pPr>
        <w:tabs>
          <w:tab w:val="left" w:pos="720"/>
          <w:tab w:val="left" w:pos="1080"/>
        </w:tabs>
      </w:pPr>
    </w:p>
    <w:p w14:paraId="2C6BB48F" w14:textId="51014FE8" w:rsidR="00D60A65" w:rsidRDefault="00D60A65" w:rsidP="000C2C55">
      <w:pPr>
        <w:tabs>
          <w:tab w:val="left" w:pos="720"/>
          <w:tab w:val="left" w:pos="1080"/>
          <w:tab w:val="left" w:pos="2160"/>
          <w:tab w:val="left" w:pos="3060"/>
        </w:tabs>
      </w:pPr>
      <w:r>
        <w:tab/>
        <w:t>c.</w:t>
      </w:r>
      <w:r>
        <w:tab/>
      </w:r>
      <w:r w:rsidRPr="00521DA2">
        <w:rPr>
          <w:rFonts w:ascii="Doulos SIL" w:hAnsi="Doulos SIL"/>
          <w:i/>
          <w:color w:val="0000FF"/>
        </w:rPr>
        <w:t>à</w:t>
      </w:r>
      <w:r w:rsidRPr="00521DA2">
        <w:rPr>
          <w:rFonts w:ascii="Doulos SIL" w:hAnsi="Doulos SIL"/>
          <w:i/>
          <w:color w:val="0000FF"/>
        </w:rPr>
        <w:tab/>
        <w:t>nā</w:t>
      </w:r>
      <w:r w:rsidRPr="00521DA2">
        <w:rPr>
          <w:rFonts w:ascii="Doulos SIL" w:hAnsi="Doulos SIL"/>
          <w:i/>
          <w:color w:val="0000FF"/>
        </w:rPr>
        <w:tab/>
        <w:t>tɔ̀mɔ̀-nà</w:t>
      </w:r>
      <w:r w:rsidR="000C2C55">
        <w:t xml:space="preserve"> / </w:t>
      </w:r>
      <w:r w:rsidR="008C40F1" w:rsidRPr="00521DA2">
        <w:rPr>
          <w:rFonts w:ascii="Doulos SIL" w:hAnsi="Doulos SIL"/>
          <w:i/>
          <w:color w:val="0000FF"/>
        </w:rPr>
        <w:t>pìy</w:t>
      </w:r>
      <w:r w:rsidR="00263B27">
        <w:rPr>
          <w:rFonts w:ascii="Doulos SIL" w:hAnsi="Doulos SIL"/>
          <w:i/>
          <w:color w:val="0000FF"/>
          <w:lang w:val="x-none"/>
        </w:rPr>
        <w:t>ⁿ</w:t>
      </w:r>
      <w:r w:rsidR="008C40F1" w:rsidRPr="00521DA2">
        <w:rPr>
          <w:rFonts w:ascii="Doulos SIL" w:hAnsi="Doulos SIL"/>
          <w:i/>
          <w:color w:val="0000FF"/>
        </w:rPr>
        <w:t>ɛ̀-nà</w:t>
      </w:r>
      <w:r w:rsidR="008C40F1">
        <w:t xml:space="preserve"> / </w:t>
      </w:r>
      <w:r w:rsidR="000C2C55" w:rsidRPr="00521DA2">
        <w:rPr>
          <w:rFonts w:ascii="Doulos SIL" w:hAnsi="Doulos SIL"/>
          <w:i/>
          <w:color w:val="0000FF"/>
        </w:rPr>
        <w:t>kwāā-nā</w:t>
      </w:r>
    </w:p>
    <w:p w14:paraId="09212A40" w14:textId="53FCBB79" w:rsidR="000C2C55" w:rsidRDefault="000C2C55" w:rsidP="000C2C55">
      <w:pPr>
        <w:tabs>
          <w:tab w:val="left" w:pos="720"/>
          <w:tab w:val="left" w:pos="1080"/>
          <w:tab w:val="left" w:pos="2160"/>
          <w:tab w:val="left" w:pos="3060"/>
        </w:tabs>
      </w:pPr>
      <w:r>
        <w:tab/>
      </w:r>
      <w:r>
        <w:tab/>
        <w:t>3SgSbj</w:t>
      </w:r>
      <w:r>
        <w:tab/>
        <w:t>Neg</w:t>
      </w:r>
      <w:r>
        <w:tab/>
        <w:t>red-</w:t>
      </w:r>
      <w:r w:rsidR="00C75E80">
        <w:t>Ppl</w:t>
      </w:r>
      <w:r>
        <w:t xml:space="preserve"> / </w:t>
      </w:r>
      <w:r w:rsidR="008C40F1">
        <w:t>black-</w:t>
      </w:r>
      <w:r w:rsidR="00C75E80">
        <w:t>Ppl</w:t>
      </w:r>
      <w:r w:rsidR="008C40F1">
        <w:t xml:space="preserve"> / </w:t>
      </w:r>
      <w:r>
        <w:t>white-</w:t>
      </w:r>
      <w:r w:rsidR="00C75E80">
        <w:t>Ppl</w:t>
      </w:r>
    </w:p>
    <w:p w14:paraId="585E8D8C" w14:textId="071394EF" w:rsidR="000C2C55" w:rsidRPr="000C2C55" w:rsidRDefault="000C2C55" w:rsidP="009063E8">
      <w:pPr>
        <w:tabs>
          <w:tab w:val="left" w:pos="720"/>
          <w:tab w:val="left" w:pos="1080"/>
        </w:tabs>
      </w:pPr>
      <w:r>
        <w:tab/>
      </w:r>
      <w:r>
        <w:tab/>
        <w:t>‘He/She is not red/white.’</w:t>
      </w:r>
    </w:p>
    <w:p w14:paraId="3C807263" w14:textId="77777777" w:rsidR="00161736" w:rsidRDefault="00161736" w:rsidP="00161736"/>
    <w:p w14:paraId="04786D02" w14:textId="4306B4ED" w:rsidR="00476656" w:rsidRDefault="00662081" w:rsidP="00161736">
      <w:r>
        <w:t xml:space="preserve">The adjectives with this type of stative predicate are in (xx2). The predicative forms are shown alongside the modifying </w:t>
      </w:r>
      <w:r w:rsidR="00476656">
        <w:t>forms used in N-Adj combinations.</w:t>
      </w:r>
      <w:r w:rsidR="00095FDD">
        <w:t xml:space="preserve"> Addition of ni</w:t>
      </w:r>
      <w:r w:rsidR="00095FDD">
        <w:rPr>
          <w:lang w:val="x-none"/>
        </w:rPr>
        <w:t xml:space="preserve">̀ ‘it is’ (not shown) in positive predicates raises </w:t>
      </w:r>
      <w:r w:rsidR="00095FDD" w:rsidRPr="007F5966">
        <w:rPr>
          <w:rFonts w:ascii="Doulos SIL" w:hAnsi="Doulos SIL" w:cs="Doulos SIL"/>
          <w:i/>
          <w:color w:val="0000FF"/>
        </w:rPr>
        <w:noBreakHyphen/>
      </w:r>
      <w:r w:rsidR="00095FDD" w:rsidRPr="007F5966">
        <w:rPr>
          <w:rFonts w:ascii="Doulos SIL" w:hAnsi="Doulos SIL" w:cs="Doulos SIL"/>
          <w:i/>
          <w:color w:val="0000FF"/>
          <w:lang w:val="x-none"/>
        </w:rPr>
        <w:t>nà</w:t>
      </w:r>
      <w:r w:rsidR="00095FDD">
        <w:rPr>
          <w:lang w:val="x-none"/>
        </w:rPr>
        <w:t xml:space="preserve"> to </w:t>
      </w:r>
      <w:r w:rsidR="00095FDD" w:rsidRPr="007F5966">
        <w:rPr>
          <w:rFonts w:ascii="Doulos SIL" w:hAnsi="Doulos SIL" w:cs="Doulos SIL"/>
          <w:i/>
          <w:color w:val="0000FF"/>
          <w:lang w:val="x-none"/>
        </w:rPr>
        <w:noBreakHyphen/>
        <w:t>nā</w:t>
      </w:r>
      <w:r w:rsidR="00095FDD">
        <w:rPr>
          <w:lang w:val="x-none"/>
        </w:rPr>
        <w:t xml:space="preserve"> by tone sandhi.</w:t>
      </w:r>
      <w:r w:rsidR="0086357D">
        <w:t xml:space="preserve"> Predicative </w:t>
      </w:r>
      <w:r w:rsidR="0086357D" w:rsidRPr="00521DA2">
        <w:rPr>
          <w:rFonts w:ascii="Doulos SIL" w:hAnsi="Doulos SIL"/>
          <w:i/>
          <w:color w:val="0000FF"/>
        </w:rPr>
        <w:t>pìy</w:t>
      </w:r>
      <w:r w:rsidR="00263B27">
        <w:rPr>
          <w:rFonts w:ascii="Doulos SIL" w:hAnsi="Doulos SIL"/>
          <w:i/>
          <w:color w:val="0000FF"/>
          <w:lang w:val="x-none"/>
        </w:rPr>
        <w:t>ⁿ</w:t>
      </w:r>
      <w:r w:rsidR="0086357D" w:rsidRPr="00521DA2">
        <w:rPr>
          <w:rFonts w:ascii="Doulos SIL" w:hAnsi="Doulos SIL"/>
          <w:i/>
          <w:color w:val="0000FF"/>
        </w:rPr>
        <w:t>ɛ̀</w:t>
      </w:r>
      <w:r w:rsidR="00263B27" w:rsidRPr="007F5966">
        <w:rPr>
          <w:rFonts w:ascii="Doulos SIL" w:hAnsi="Doulos SIL" w:cs="Doulos SIL"/>
          <w:i/>
          <w:color w:val="0000FF"/>
        </w:rPr>
        <w:noBreakHyphen/>
      </w:r>
      <w:r w:rsidR="0086357D" w:rsidRPr="00521DA2">
        <w:rPr>
          <w:rFonts w:ascii="Doulos SIL" w:hAnsi="Doulos SIL"/>
          <w:i/>
          <w:color w:val="0000FF"/>
        </w:rPr>
        <w:t>nà</w:t>
      </w:r>
      <w:r w:rsidR="0086357D">
        <w:t xml:space="preserve"> corresponds to both </w:t>
      </w:r>
      <w:r w:rsidR="0086357D" w:rsidRPr="00521DA2">
        <w:rPr>
          <w:rFonts w:ascii="Doulos SIL" w:hAnsi="Doulos SIL"/>
          <w:i/>
          <w:color w:val="0000FF"/>
        </w:rPr>
        <w:t>pīy</w:t>
      </w:r>
      <w:r w:rsidR="00263B27">
        <w:rPr>
          <w:rFonts w:ascii="Doulos SIL" w:hAnsi="Doulos SIL"/>
          <w:i/>
          <w:color w:val="0000FF"/>
          <w:lang w:val="x-none"/>
        </w:rPr>
        <w:t>ⁿ</w:t>
      </w:r>
      <w:r w:rsidR="0086357D" w:rsidRPr="00521DA2">
        <w:rPr>
          <w:rFonts w:ascii="Doulos SIL" w:hAnsi="Doulos SIL"/>
          <w:i/>
          <w:color w:val="0000FF"/>
        </w:rPr>
        <w:t>ɛ̄</w:t>
      </w:r>
      <w:r w:rsidR="00263B27" w:rsidRPr="007F5966">
        <w:rPr>
          <w:rFonts w:ascii="Doulos SIL" w:hAnsi="Doulos SIL" w:cs="Doulos SIL"/>
          <w:i/>
          <w:color w:val="0000FF"/>
        </w:rPr>
        <w:noBreakHyphen/>
      </w:r>
      <w:r w:rsidR="0086357D" w:rsidRPr="00521DA2">
        <w:rPr>
          <w:rFonts w:ascii="Doulos SIL" w:hAnsi="Doulos SIL"/>
          <w:i/>
          <w:color w:val="0000FF"/>
        </w:rPr>
        <w:t>nā</w:t>
      </w:r>
      <w:r w:rsidR="0086357D">
        <w:t xml:space="preserve"> ‘dirty’ and </w:t>
      </w:r>
      <w:r w:rsidR="0086357D" w:rsidRPr="00521DA2">
        <w:rPr>
          <w:rFonts w:ascii="Doulos SIL" w:hAnsi="Doulos SIL"/>
          <w:i/>
          <w:color w:val="0000FF"/>
        </w:rPr>
        <w:t>pīīⁿ</w:t>
      </w:r>
      <w:r w:rsidR="0086357D">
        <w:t xml:space="preserve"> ‘black’ as modifying adjectives</w:t>
      </w:r>
      <w:r w:rsidR="001200A3">
        <w:t>; contrast</w:t>
      </w:r>
      <w:r w:rsidR="00263B27">
        <w:t xml:space="preserve"> M-toned</w:t>
      </w:r>
      <w:r w:rsidR="001200A3">
        <w:t xml:space="preserve"> predicative </w:t>
      </w:r>
      <w:r w:rsidR="001200A3" w:rsidRPr="007F5966">
        <w:rPr>
          <w:rFonts w:ascii="Doulos SIL" w:hAnsi="Doulos SIL" w:cs="Doulos SIL"/>
          <w:i/>
          <w:color w:val="0000FF"/>
        </w:rPr>
        <w:t>pi</w:t>
      </w:r>
      <w:r w:rsidR="001200A3" w:rsidRPr="007F5966">
        <w:rPr>
          <w:rFonts w:ascii="Doulos SIL" w:hAnsi="Doulos SIL" w:cs="Doulos SIL"/>
          <w:i/>
          <w:color w:val="0000FF"/>
          <w:lang w:val="x-none"/>
        </w:rPr>
        <w:t>̄y</w:t>
      </w:r>
      <w:r w:rsidR="00263B27" w:rsidRPr="007F5966">
        <w:rPr>
          <w:rFonts w:ascii="Doulos SIL" w:hAnsi="Doulos SIL" w:cs="Doulos SIL"/>
          <w:i/>
          <w:color w:val="0000FF"/>
          <w:lang w:val="x-none"/>
        </w:rPr>
        <w:t>ⁿ</w:t>
      </w:r>
      <w:r w:rsidR="001200A3" w:rsidRPr="007F5966">
        <w:rPr>
          <w:rFonts w:ascii="Doulos SIL" w:hAnsi="Doulos SIL" w:cs="Doulos SIL"/>
          <w:i/>
          <w:color w:val="0000FF"/>
          <w:lang w:val="x-none"/>
        </w:rPr>
        <w:t>ɛ̄</w:t>
      </w:r>
      <w:r w:rsidR="00263B27" w:rsidRPr="007F5966">
        <w:rPr>
          <w:rFonts w:ascii="Doulos SIL" w:hAnsi="Doulos SIL" w:cs="Doulos SIL"/>
          <w:i/>
          <w:color w:val="0000FF"/>
        </w:rPr>
        <w:noBreakHyphen/>
      </w:r>
      <w:r w:rsidR="001200A3" w:rsidRPr="007F5966">
        <w:rPr>
          <w:rFonts w:ascii="Doulos SIL" w:hAnsi="Doulos SIL" w:cs="Doulos SIL"/>
          <w:i/>
          <w:color w:val="0000FF"/>
          <w:lang w:val="x-none"/>
        </w:rPr>
        <w:t>nā</w:t>
      </w:r>
      <w:r w:rsidR="001200A3">
        <w:rPr>
          <w:lang w:val="x-none"/>
        </w:rPr>
        <w:t xml:space="preserve"> ‘(be) hot’. </w:t>
      </w:r>
    </w:p>
    <w:p w14:paraId="45EDFB2A" w14:textId="77777777" w:rsidR="00662081" w:rsidRDefault="00662081" w:rsidP="00161736"/>
    <w:p w14:paraId="4006404E" w14:textId="01E765DC" w:rsidR="00476656" w:rsidRDefault="00476656" w:rsidP="00095FDD">
      <w:pPr>
        <w:tabs>
          <w:tab w:val="left" w:pos="720"/>
          <w:tab w:val="left" w:pos="1080"/>
          <w:tab w:val="left" w:pos="3240"/>
        </w:tabs>
        <w:ind w:left="5580" w:hanging="5580"/>
      </w:pPr>
      <w:r>
        <w:t>(xx2)</w:t>
      </w:r>
      <w:r>
        <w:tab/>
      </w:r>
      <w:r w:rsidR="00EF071F">
        <w:tab/>
      </w:r>
      <w:r w:rsidR="0060582E">
        <w:t>predicative</w:t>
      </w:r>
      <w:r>
        <w:tab/>
        <w:t>modifying</w:t>
      </w:r>
      <w:r>
        <w:tab/>
        <w:t>gloss</w:t>
      </w:r>
    </w:p>
    <w:p w14:paraId="4ADDD796" w14:textId="77777777" w:rsidR="00476656" w:rsidRDefault="00476656" w:rsidP="00095FDD">
      <w:pPr>
        <w:tabs>
          <w:tab w:val="left" w:pos="720"/>
          <w:tab w:val="left" w:pos="1080"/>
          <w:tab w:val="left" w:pos="3240"/>
        </w:tabs>
        <w:ind w:left="5580" w:hanging="5580"/>
      </w:pPr>
    </w:p>
    <w:p w14:paraId="793A4591" w14:textId="1BADD793" w:rsidR="00EF071F" w:rsidRDefault="00EF071F" w:rsidP="00095FDD">
      <w:pPr>
        <w:tabs>
          <w:tab w:val="left" w:pos="720"/>
          <w:tab w:val="left" w:pos="1080"/>
          <w:tab w:val="left" w:pos="3240"/>
        </w:tabs>
        <w:ind w:left="5580" w:hanging="5580"/>
      </w:pPr>
      <w:r>
        <w:tab/>
        <w:t>a. predicat</w:t>
      </w:r>
      <w:r w:rsidR="0060582E">
        <w:t>iv</w:t>
      </w:r>
      <w:r>
        <w:t xml:space="preserve">e </w:t>
      </w:r>
      <w:r w:rsidR="0060582E">
        <w:t>identical to</w:t>
      </w:r>
      <w:r>
        <w:t xml:space="preserve"> modifying</w:t>
      </w:r>
    </w:p>
    <w:p w14:paraId="207AFADC" w14:textId="2933E598" w:rsidR="008A73BF" w:rsidRPr="008A73BF" w:rsidRDefault="008A73BF" w:rsidP="00095FDD">
      <w:pPr>
        <w:tabs>
          <w:tab w:val="left" w:pos="720"/>
          <w:tab w:val="left" w:pos="1080"/>
          <w:tab w:val="left" w:pos="3240"/>
        </w:tabs>
        <w:ind w:left="5580" w:hanging="5580"/>
        <w:rPr>
          <w:i/>
        </w:rPr>
      </w:pPr>
      <w:r>
        <w:tab/>
        <w:t xml:space="preserve">   </w:t>
      </w:r>
      <w:r>
        <w:rPr>
          <w:i/>
        </w:rPr>
        <w:t>/ML/ tones</w:t>
      </w:r>
    </w:p>
    <w:p w14:paraId="7C036F8F" w14:textId="7B6AA220" w:rsidR="00EF071F" w:rsidRPr="00B25EB7" w:rsidRDefault="00EF071F" w:rsidP="00095FDD">
      <w:pPr>
        <w:tabs>
          <w:tab w:val="left" w:pos="720"/>
          <w:tab w:val="left" w:pos="1080"/>
          <w:tab w:val="left" w:pos="3240"/>
        </w:tabs>
        <w:ind w:left="5580" w:hanging="5580"/>
      </w:pPr>
      <w:r>
        <w:tab/>
      </w:r>
      <w:r>
        <w:tab/>
      </w:r>
      <w:r w:rsidRPr="00521DA2">
        <w:rPr>
          <w:rFonts w:ascii="Doulos SIL" w:hAnsi="Doulos SIL"/>
          <w:i/>
          <w:color w:val="0000FF"/>
        </w:rPr>
        <w:t>w</w:t>
      </w:r>
      <w:r w:rsidR="00095FDD">
        <w:rPr>
          <w:rFonts w:ascii="Doulos SIL" w:hAnsi="Doulos SIL"/>
          <w:i/>
          <w:color w:val="0000FF"/>
        </w:rPr>
        <w:t>w</w:t>
      </w:r>
      <w:r w:rsidRPr="00521DA2">
        <w:rPr>
          <w:rFonts w:ascii="Doulos SIL" w:hAnsi="Doulos SIL"/>
          <w:i/>
          <w:color w:val="0000FF"/>
        </w:rPr>
        <w:t>o</w:t>
      </w:r>
      <w:r w:rsidR="00095FDD">
        <w:rPr>
          <w:rFonts w:ascii="Doulos SIL" w:hAnsi="Doulos SIL"/>
          <w:i/>
          <w:color w:val="0000FF"/>
          <w:lang w:val="x-none"/>
        </w:rPr>
        <w:t>̄</w:t>
      </w:r>
      <w:r w:rsidRPr="00521DA2">
        <w:rPr>
          <w:rFonts w:ascii="Doulos SIL" w:hAnsi="Doulos SIL"/>
          <w:i/>
          <w:color w:val="0000FF"/>
        </w:rPr>
        <w:t>-nà</w:t>
      </w:r>
      <w:r w:rsidRPr="00521DA2">
        <w:rPr>
          <w:rFonts w:ascii="Doulos SIL" w:hAnsi="Doulos SIL"/>
          <w:i/>
          <w:color w:val="0000FF"/>
        </w:rPr>
        <w:tab/>
      </w:r>
      <w:r w:rsidR="00095FDD" w:rsidRPr="00521DA2">
        <w:rPr>
          <w:rFonts w:ascii="Doulos SIL" w:hAnsi="Doulos SIL"/>
          <w:i/>
          <w:color w:val="0000FF"/>
        </w:rPr>
        <w:t>w</w:t>
      </w:r>
      <w:r w:rsidR="00095FDD">
        <w:rPr>
          <w:rFonts w:ascii="Doulos SIL" w:hAnsi="Doulos SIL"/>
          <w:i/>
          <w:color w:val="0000FF"/>
        </w:rPr>
        <w:t>w</w:t>
      </w:r>
      <w:r w:rsidR="00095FDD" w:rsidRPr="00521DA2">
        <w:rPr>
          <w:rFonts w:ascii="Doulos SIL" w:hAnsi="Doulos SIL"/>
          <w:i/>
          <w:color w:val="0000FF"/>
        </w:rPr>
        <w:t>o</w:t>
      </w:r>
      <w:r w:rsidR="00095FDD">
        <w:rPr>
          <w:rFonts w:ascii="Doulos SIL" w:hAnsi="Doulos SIL"/>
          <w:i/>
          <w:color w:val="0000FF"/>
          <w:lang w:val="x-none"/>
        </w:rPr>
        <w:t>̄</w:t>
      </w:r>
      <w:r w:rsidRPr="00521DA2">
        <w:rPr>
          <w:rFonts w:ascii="Doulos SIL" w:hAnsi="Doulos SIL"/>
          <w:i/>
          <w:color w:val="0000FF"/>
        </w:rPr>
        <w:t>-nà</w:t>
      </w:r>
      <w:r w:rsidRPr="00521DA2">
        <w:rPr>
          <w:rFonts w:ascii="Doulos SIL" w:hAnsi="Doulos SIL"/>
          <w:i/>
          <w:color w:val="0000FF"/>
        </w:rPr>
        <w:tab/>
      </w:r>
      <w:r>
        <w:t>‘dry; hard’</w:t>
      </w:r>
    </w:p>
    <w:p w14:paraId="0F63EFB3" w14:textId="189DAD8B" w:rsidR="00EF071F" w:rsidRPr="00B25EB7" w:rsidRDefault="00EF071F" w:rsidP="00095FDD">
      <w:pPr>
        <w:tabs>
          <w:tab w:val="left" w:pos="720"/>
          <w:tab w:val="left" w:pos="1080"/>
          <w:tab w:val="left" w:pos="3240"/>
        </w:tabs>
        <w:ind w:left="5580" w:hanging="5580"/>
      </w:pPr>
      <w:r>
        <w:tab/>
      </w:r>
      <w:r>
        <w:tab/>
      </w:r>
      <w:r w:rsidRPr="00521DA2">
        <w:rPr>
          <w:rFonts w:ascii="Doulos SIL" w:hAnsi="Doulos SIL"/>
          <w:i/>
          <w:color w:val="0000FF"/>
        </w:rPr>
        <w:t>bi</w:t>
      </w:r>
      <w:r w:rsidR="006A0A6C">
        <w:rPr>
          <w:rFonts w:ascii="Doulos SIL" w:hAnsi="Doulos SIL"/>
          <w:i/>
          <w:color w:val="0000FF"/>
          <w:lang w:val="x-none"/>
        </w:rPr>
        <w:t>̄</w:t>
      </w:r>
      <w:r w:rsidRPr="00521DA2">
        <w:rPr>
          <w:rFonts w:ascii="Doulos SIL" w:hAnsi="Doulos SIL"/>
          <w:i/>
          <w:color w:val="0000FF"/>
        </w:rPr>
        <w:t>llà-nà</w:t>
      </w:r>
      <w:r w:rsidRPr="00521DA2">
        <w:rPr>
          <w:rFonts w:ascii="Doulos SIL" w:hAnsi="Doulos SIL"/>
          <w:i/>
          <w:color w:val="0000FF"/>
        </w:rPr>
        <w:tab/>
        <w:t>bi</w:t>
      </w:r>
      <w:r w:rsidR="006A0A6C">
        <w:rPr>
          <w:rFonts w:ascii="Doulos SIL" w:hAnsi="Doulos SIL"/>
          <w:i/>
          <w:color w:val="0000FF"/>
          <w:lang w:val="x-none"/>
        </w:rPr>
        <w:t>̄</w:t>
      </w:r>
      <w:r w:rsidRPr="00521DA2">
        <w:rPr>
          <w:rFonts w:ascii="Doulos SIL" w:hAnsi="Doulos SIL"/>
          <w:i/>
          <w:color w:val="0000FF"/>
        </w:rPr>
        <w:t>llà-nà</w:t>
      </w:r>
      <w:r w:rsidRPr="00521DA2">
        <w:rPr>
          <w:rFonts w:ascii="Doulos SIL" w:hAnsi="Doulos SIL"/>
          <w:i/>
          <w:color w:val="0000FF"/>
        </w:rPr>
        <w:tab/>
      </w:r>
      <w:r>
        <w:t>‘narrow, tight’</w:t>
      </w:r>
    </w:p>
    <w:p w14:paraId="77945E2A" w14:textId="26101746" w:rsidR="001161A3" w:rsidRPr="00B25EB7" w:rsidRDefault="001161A3" w:rsidP="00095FDD">
      <w:pPr>
        <w:tabs>
          <w:tab w:val="left" w:pos="720"/>
          <w:tab w:val="left" w:pos="1080"/>
          <w:tab w:val="left" w:pos="3240"/>
        </w:tabs>
        <w:ind w:left="5580" w:hanging="5580"/>
      </w:pPr>
      <w:r>
        <w:tab/>
      </w:r>
      <w:r>
        <w:tab/>
      </w:r>
      <w:r w:rsidRPr="00521DA2">
        <w:rPr>
          <w:rFonts w:ascii="Doulos SIL" w:hAnsi="Doulos SIL"/>
          <w:i/>
          <w:color w:val="0000FF"/>
        </w:rPr>
        <w:t>ta</w:t>
      </w:r>
      <w:r w:rsidR="006A0A6C">
        <w:rPr>
          <w:rFonts w:ascii="Doulos SIL" w:hAnsi="Doulos SIL"/>
          <w:i/>
          <w:color w:val="0000FF"/>
          <w:lang w:val="x-none"/>
        </w:rPr>
        <w:t>̄</w:t>
      </w:r>
      <w:r w:rsidRPr="00521DA2">
        <w:rPr>
          <w:rFonts w:ascii="Doulos SIL" w:hAnsi="Doulos SIL"/>
          <w:i/>
          <w:color w:val="0000FF"/>
        </w:rPr>
        <w:t>ndà-nà</w:t>
      </w:r>
      <w:r w:rsidRPr="00521DA2">
        <w:rPr>
          <w:rFonts w:ascii="Doulos SIL" w:hAnsi="Doulos SIL"/>
          <w:i/>
          <w:color w:val="0000FF"/>
        </w:rPr>
        <w:tab/>
        <w:t>ta</w:t>
      </w:r>
      <w:r w:rsidR="006A0A6C">
        <w:rPr>
          <w:rFonts w:ascii="Doulos SIL" w:hAnsi="Doulos SIL"/>
          <w:i/>
          <w:color w:val="0000FF"/>
          <w:lang w:val="x-none"/>
        </w:rPr>
        <w:t>̄</w:t>
      </w:r>
      <w:r w:rsidRPr="00521DA2">
        <w:rPr>
          <w:rFonts w:ascii="Doulos SIL" w:hAnsi="Doulos SIL"/>
          <w:i/>
          <w:color w:val="0000FF"/>
        </w:rPr>
        <w:t>ndà-nà</w:t>
      </w:r>
      <w:r w:rsidRPr="00521DA2">
        <w:rPr>
          <w:rFonts w:ascii="Doulos SIL" w:hAnsi="Doulos SIL"/>
          <w:i/>
          <w:color w:val="0000FF"/>
        </w:rPr>
        <w:tab/>
      </w:r>
      <w:r>
        <w:t>‘sour’</w:t>
      </w:r>
    </w:p>
    <w:p w14:paraId="38956CEA" w14:textId="490027DA" w:rsidR="001161A3" w:rsidRPr="00B25EB7" w:rsidRDefault="001161A3" w:rsidP="00095FDD">
      <w:pPr>
        <w:tabs>
          <w:tab w:val="left" w:pos="720"/>
          <w:tab w:val="left" w:pos="1080"/>
          <w:tab w:val="left" w:pos="3240"/>
        </w:tabs>
        <w:ind w:left="5580" w:hanging="5580"/>
      </w:pPr>
      <w:r>
        <w:tab/>
      </w:r>
      <w:r>
        <w:tab/>
      </w:r>
      <w:r w:rsidRPr="00521DA2">
        <w:rPr>
          <w:rFonts w:ascii="Doulos SIL" w:hAnsi="Doulos SIL"/>
          <w:i/>
          <w:color w:val="0000FF"/>
        </w:rPr>
        <w:t>da</w:t>
      </w:r>
      <w:r w:rsidR="006A0A6C">
        <w:rPr>
          <w:rFonts w:ascii="Doulos SIL" w:hAnsi="Doulos SIL"/>
          <w:i/>
          <w:color w:val="0000FF"/>
          <w:lang w:val="x-none"/>
        </w:rPr>
        <w:t>̄</w:t>
      </w:r>
      <w:r w:rsidRPr="00521DA2">
        <w:rPr>
          <w:rFonts w:ascii="Doulos SIL" w:hAnsi="Doulos SIL"/>
          <w:i/>
          <w:color w:val="0000FF"/>
        </w:rPr>
        <w:t>a</w:t>
      </w:r>
      <w:r w:rsidR="006A0A6C">
        <w:rPr>
          <w:rFonts w:ascii="Doulos SIL" w:hAnsi="Doulos SIL"/>
          <w:i/>
          <w:color w:val="0000FF"/>
          <w:lang w:val="x-none"/>
        </w:rPr>
        <w:t>̄</w:t>
      </w:r>
      <w:r w:rsidRPr="00521DA2">
        <w:rPr>
          <w:rFonts w:ascii="Doulos SIL" w:hAnsi="Doulos SIL"/>
          <w:i/>
          <w:color w:val="0000FF"/>
        </w:rPr>
        <w:t>tà-nà</w:t>
      </w:r>
      <w:r w:rsidRPr="00521DA2">
        <w:rPr>
          <w:rFonts w:ascii="Doulos SIL" w:hAnsi="Doulos SIL"/>
          <w:i/>
          <w:color w:val="0000FF"/>
        </w:rPr>
        <w:tab/>
        <w:t>da</w:t>
      </w:r>
      <w:r w:rsidR="006A0A6C">
        <w:rPr>
          <w:rFonts w:ascii="Doulos SIL" w:hAnsi="Doulos SIL"/>
          <w:i/>
          <w:color w:val="0000FF"/>
          <w:lang w:val="x-none"/>
        </w:rPr>
        <w:t>̄</w:t>
      </w:r>
      <w:r w:rsidRPr="00521DA2">
        <w:rPr>
          <w:rFonts w:ascii="Doulos SIL" w:hAnsi="Doulos SIL"/>
          <w:i/>
          <w:color w:val="0000FF"/>
        </w:rPr>
        <w:t>a</w:t>
      </w:r>
      <w:r w:rsidR="006A0A6C">
        <w:rPr>
          <w:rFonts w:ascii="Doulos SIL" w:hAnsi="Doulos SIL"/>
          <w:i/>
          <w:color w:val="0000FF"/>
          <w:lang w:val="x-none"/>
        </w:rPr>
        <w:t>̄</w:t>
      </w:r>
      <w:r w:rsidRPr="00521DA2">
        <w:rPr>
          <w:rFonts w:ascii="Doulos SIL" w:hAnsi="Doulos SIL"/>
          <w:i/>
          <w:color w:val="0000FF"/>
        </w:rPr>
        <w:t>tà-nà</w:t>
      </w:r>
      <w:r w:rsidRPr="00521DA2">
        <w:rPr>
          <w:rFonts w:ascii="Doulos SIL" w:hAnsi="Doulos SIL"/>
          <w:i/>
          <w:color w:val="0000FF"/>
        </w:rPr>
        <w:tab/>
      </w:r>
      <w:r>
        <w:t>‘smooth’</w:t>
      </w:r>
    </w:p>
    <w:p w14:paraId="23BD4947" w14:textId="312CBBA6" w:rsidR="001E1573" w:rsidRPr="008A73BF" w:rsidRDefault="001E1573" w:rsidP="00095FDD">
      <w:pPr>
        <w:tabs>
          <w:tab w:val="left" w:pos="720"/>
          <w:tab w:val="left" w:pos="1080"/>
          <w:tab w:val="left" w:pos="3240"/>
        </w:tabs>
        <w:ind w:left="5580" w:hanging="5580"/>
        <w:rPr>
          <w:i/>
        </w:rPr>
      </w:pPr>
      <w:r>
        <w:tab/>
        <w:t xml:space="preserve">   </w:t>
      </w:r>
      <w:r>
        <w:rPr>
          <w:i/>
        </w:rPr>
        <w:t>/M/ tones</w:t>
      </w:r>
    </w:p>
    <w:p w14:paraId="6EC798F7" w14:textId="77777777" w:rsidR="001E1573" w:rsidRDefault="001E1573" w:rsidP="00095FDD">
      <w:pPr>
        <w:tabs>
          <w:tab w:val="left" w:pos="720"/>
          <w:tab w:val="left" w:pos="1080"/>
          <w:tab w:val="left" w:pos="3240"/>
        </w:tabs>
        <w:ind w:left="5580" w:hanging="5580"/>
      </w:pPr>
      <w:r>
        <w:tab/>
      </w:r>
      <w:r>
        <w:tab/>
      </w:r>
      <w:r w:rsidRPr="00521DA2">
        <w:rPr>
          <w:rFonts w:ascii="Doulos SIL" w:hAnsi="Doulos SIL"/>
          <w:i/>
          <w:color w:val="0000FF"/>
        </w:rPr>
        <w:t>kūmā-nā</w:t>
      </w:r>
      <w:r w:rsidRPr="00521DA2">
        <w:rPr>
          <w:rFonts w:ascii="Doulos SIL" w:hAnsi="Doulos SIL"/>
          <w:i/>
          <w:color w:val="0000FF"/>
        </w:rPr>
        <w:tab/>
        <w:t>kūmā-nā</w:t>
      </w:r>
      <w:r w:rsidRPr="00521DA2">
        <w:rPr>
          <w:rFonts w:ascii="Doulos SIL" w:hAnsi="Doulos SIL"/>
          <w:i/>
          <w:color w:val="0000FF"/>
        </w:rPr>
        <w:tab/>
      </w:r>
      <w:r>
        <w:t>‘lean, emaciated’</w:t>
      </w:r>
    </w:p>
    <w:p w14:paraId="512E2DF7" w14:textId="2881E348" w:rsidR="006B3EC2" w:rsidRPr="006B3EC2" w:rsidRDefault="006B3EC2" w:rsidP="00095FDD">
      <w:pPr>
        <w:tabs>
          <w:tab w:val="left" w:pos="720"/>
          <w:tab w:val="left" w:pos="1080"/>
          <w:tab w:val="left" w:pos="3240"/>
        </w:tabs>
        <w:ind w:left="5580" w:hanging="5580"/>
      </w:pPr>
      <w:r>
        <w:tab/>
      </w:r>
      <w:r>
        <w:tab/>
      </w:r>
      <w:r w:rsidRPr="00521DA2">
        <w:rPr>
          <w:rFonts w:ascii="Doulos SIL" w:hAnsi="Doulos SIL"/>
          <w:i/>
          <w:color w:val="0000FF"/>
        </w:rPr>
        <w:t>kɔ̄ɔ̄-nā</w:t>
      </w:r>
      <w:r w:rsidRPr="00521DA2">
        <w:rPr>
          <w:rFonts w:ascii="Doulos SIL" w:hAnsi="Doulos SIL"/>
          <w:i/>
          <w:color w:val="0000FF"/>
        </w:rPr>
        <w:tab/>
        <w:t>kɔ̄ɔ̄-nā</w:t>
      </w:r>
      <w:r>
        <w:tab/>
        <w:t>‘clean, clear’</w:t>
      </w:r>
    </w:p>
    <w:p w14:paraId="279FFED1" w14:textId="3DAF14DD" w:rsidR="00151778" w:rsidRPr="00B25EB7" w:rsidRDefault="00151778" w:rsidP="00095FDD">
      <w:pPr>
        <w:tabs>
          <w:tab w:val="left" w:pos="720"/>
          <w:tab w:val="left" w:pos="1080"/>
          <w:tab w:val="left" w:pos="3240"/>
        </w:tabs>
        <w:ind w:left="5580" w:hanging="5580"/>
      </w:pPr>
      <w:r>
        <w:tab/>
      </w:r>
      <w:r>
        <w:tab/>
      </w:r>
      <w:r w:rsidRPr="00521DA2">
        <w:rPr>
          <w:rFonts w:ascii="Doulos SIL" w:hAnsi="Doulos SIL"/>
          <w:i/>
          <w:color w:val="0000FF"/>
        </w:rPr>
        <w:t>pīy</w:t>
      </w:r>
      <w:r w:rsidR="00263B27">
        <w:rPr>
          <w:rFonts w:ascii="Doulos SIL" w:hAnsi="Doulos SIL"/>
          <w:i/>
          <w:color w:val="0000FF"/>
          <w:lang w:val="x-none"/>
        </w:rPr>
        <w:t>ⁿ</w:t>
      </w:r>
      <w:r w:rsidRPr="00521DA2">
        <w:rPr>
          <w:rFonts w:ascii="Doulos SIL" w:hAnsi="Doulos SIL"/>
          <w:i/>
          <w:color w:val="0000FF"/>
        </w:rPr>
        <w:t>ɛ̄-nā</w:t>
      </w:r>
      <w:r w:rsidRPr="00521DA2">
        <w:rPr>
          <w:rFonts w:ascii="Doulos SIL" w:hAnsi="Doulos SIL"/>
          <w:i/>
          <w:color w:val="0000FF"/>
        </w:rPr>
        <w:tab/>
        <w:t>pīy</w:t>
      </w:r>
      <w:r w:rsidR="00263B27">
        <w:rPr>
          <w:rFonts w:ascii="Doulos SIL" w:hAnsi="Doulos SIL"/>
          <w:i/>
          <w:color w:val="0000FF"/>
          <w:lang w:val="x-none"/>
        </w:rPr>
        <w:t>ⁿ</w:t>
      </w:r>
      <w:r w:rsidRPr="00521DA2">
        <w:rPr>
          <w:rFonts w:ascii="Doulos SIL" w:hAnsi="Doulos SIL"/>
          <w:i/>
          <w:color w:val="0000FF"/>
        </w:rPr>
        <w:t>ɛ̄-nā</w:t>
      </w:r>
      <w:r w:rsidRPr="00521DA2">
        <w:rPr>
          <w:rFonts w:ascii="Doulos SIL" w:hAnsi="Doulos SIL"/>
          <w:i/>
          <w:color w:val="0000FF"/>
        </w:rPr>
        <w:tab/>
      </w:r>
      <w:r>
        <w:t>‘hot’</w:t>
      </w:r>
    </w:p>
    <w:p w14:paraId="0CC2EE67" w14:textId="13391573" w:rsidR="001E1573" w:rsidRPr="00B25EB7" w:rsidRDefault="001E1573" w:rsidP="00095FDD">
      <w:pPr>
        <w:tabs>
          <w:tab w:val="left" w:pos="720"/>
          <w:tab w:val="left" w:pos="1080"/>
          <w:tab w:val="left" w:pos="3240"/>
        </w:tabs>
        <w:ind w:left="5580" w:hanging="5580"/>
      </w:pPr>
      <w:r>
        <w:tab/>
      </w:r>
      <w:r>
        <w:tab/>
      </w:r>
      <w:r w:rsidR="00095FDD">
        <w:rPr>
          <w:rFonts w:ascii="Doulos SIL" w:hAnsi="Doulos SIL"/>
          <w:i/>
          <w:color w:val="0000FF"/>
        </w:rPr>
        <w:t>wwō</w:t>
      </w:r>
      <w:r w:rsidRPr="00521DA2">
        <w:rPr>
          <w:rFonts w:ascii="Doulos SIL" w:hAnsi="Doulos SIL"/>
          <w:i/>
          <w:color w:val="0000FF"/>
        </w:rPr>
        <w:t>mā-nā</w:t>
      </w:r>
      <w:r w:rsidRPr="00521DA2">
        <w:rPr>
          <w:rFonts w:ascii="Doulos SIL" w:hAnsi="Doulos SIL"/>
          <w:i/>
          <w:color w:val="0000FF"/>
        </w:rPr>
        <w:tab/>
      </w:r>
      <w:r w:rsidR="00095FDD">
        <w:rPr>
          <w:rFonts w:ascii="Doulos SIL" w:hAnsi="Doulos SIL"/>
          <w:i/>
          <w:color w:val="0000FF"/>
        </w:rPr>
        <w:t>wwō</w:t>
      </w:r>
      <w:r w:rsidRPr="00521DA2">
        <w:rPr>
          <w:rFonts w:ascii="Doulos SIL" w:hAnsi="Doulos SIL"/>
          <w:i/>
          <w:color w:val="0000FF"/>
        </w:rPr>
        <w:t>mā-nā</w:t>
      </w:r>
      <w:r w:rsidRPr="00521DA2">
        <w:rPr>
          <w:rFonts w:ascii="Doulos SIL" w:hAnsi="Doulos SIL"/>
          <w:i/>
          <w:color w:val="0000FF"/>
        </w:rPr>
        <w:tab/>
      </w:r>
      <w:r>
        <w:t>‘empty’</w:t>
      </w:r>
    </w:p>
    <w:p w14:paraId="67C271D5" w14:textId="2995D7FD" w:rsidR="00BD6123" w:rsidRPr="008A73BF" w:rsidRDefault="00BD6123" w:rsidP="00095FDD">
      <w:pPr>
        <w:tabs>
          <w:tab w:val="left" w:pos="720"/>
          <w:tab w:val="left" w:pos="1080"/>
          <w:tab w:val="left" w:pos="3240"/>
        </w:tabs>
        <w:ind w:left="5580" w:hanging="5580"/>
        <w:rPr>
          <w:i/>
        </w:rPr>
      </w:pPr>
      <w:r>
        <w:tab/>
        <w:t xml:space="preserve">   </w:t>
      </w:r>
      <w:r>
        <w:rPr>
          <w:i/>
        </w:rPr>
        <w:t>/M/ tones, iterative</w:t>
      </w:r>
    </w:p>
    <w:p w14:paraId="169D46F4" w14:textId="77777777" w:rsidR="00BD6123" w:rsidRPr="00B25EB7" w:rsidRDefault="00BD6123" w:rsidP="00095FDD">
      <w:pPr>
        <w:tabs>
          <w:tab w:val="left" w:pos="720"/>
          <w:tab w:val="left" w:pos="1080"/>
          <w:tab w:val="left" w:pos="3240"/>
        </w:tabs>
        <w:ind w:left="5580" w:hanging="5580"/>
      </w:pPr>
      <w:r>
        <w:tab/>
      </w:r>
      <w:r>
        <w:tab/>
      </w:r>
      <w:r w:rsidRPr="00521DA2">
        <w:rPr>
          <w:rFonts w:ascii="Doulos SIL" w:hAnsi="Doulos SIL"/>
          <w:i/>
          <w:color w:val="0000FF"/>
        </w:rPr>
        <w:t>ɲāāmū-ɲāāmū-nā</w:t>
      </w:r>
      <w:r w:rsidRPr="00521DA2">
        <w:rPr>
          <w:rFonts w:ascii="Doulos SIL" w:hAnsi="Doulos SIL"/>
          <w:i/>
          <w:color w:val="0000FF"/>
        </w:rPr>
        <w:tab/>
        <w:t>ɲāāmū-ɲāāmū-nā</w:t>
      </w:r>
      <w:r w:rsidRPr="00521DA2">
        <w:rPr>
          <w:rFonts w:ascii="Doulos SIL" w:hAnsi="Doulos SIL"/>
          <w:i/>
          <w:color w:val="0000FF"/>
        </w:rPr>
        <w:tab/>
      </w:r>
      <w:r>
        <w:t>‘multicolored (e.g. spotted, striped)’</w:t>
      </w:r>
    </w:p>
    <w:p w14:paraId="451CB436" w14:textId="77777777" w:rsidR="00EF071F" w:rsidRDefault="00EF071F" w:rsidP="00095FDD">
      <w:pPr>
        <w:tabs>
          <w:tab w:val="left" w:pos="720"/>
          <w:tab w:val="left" w:pos="1080"/>
          <w:tab w:val="left" w:pos="3240"/>
        </w:tabs>
        <w:ind w:left="5580" w:hanging="5580"/>
      </w:pPr>
    </w:p>
    <w:p w14:paraId="352CBA08" w14:textId="4C86265D" w:rsidR="0060582E" w:rsidRDefault="0060582E" w:rsidP="00095FDD">
      <w:pPr>
        <w:tabs>
          <w:tab w:val="left" w:pos="720"/>
          <w:tab w:val="left" w:pos="1080"/>
          <w:tab w:val="left" w:pos="3240"/>
        </w:tabs>
        <w:ind w:left="5580" w:hanging="5580"/>
      </w:pPr>
      <w:r>
        <w:tab/>
        <w:t xml:space="preserve">b. like (a) but no </w:t>
      </w:r>
      <w:r w:rsidRPr="00521DA2">
        <w:rPr>
          <w:rFonts w:ascii="Doulos SIL" w:hAnsi="Doulos SIL"/>
          <w:i/>
          <w:color w:val="0000FF"/>
        </w:rPr>
        <w:t>-na</w:t>
      </w:r>
      <w:r>
        <w:t xml:space="preserve"> in modifying</w:t>
      </w:r>
    </w:p>
    <w:p w14:paraId="02A954F4" w14:textId="669371D1" w:rsidR="0060582E" w:rsidRPr="00B25EB7" w:rsidRDefault="0060582E" w:rsidP="00095FDD">
      <w:pPr>
        <w:tabs>
          <w:tab w:val="left" w:pos="720"/>
          <w:tab w:val="left" w:pos="1080"/>
          <w:tab w:val="left" w:pos="3240"/>
        </w:tabs>
        <w:ind w:left="5580" w:hanging="5580"/>
      </w:pPr>
      <w:r>
        <w:tab/>
      </w:r>
      <w:r>
        <w:tab/>
      </w:r>
      <w:r w:rsidRPr="00521DA2">
        <w:rPr>
          <w:rFonts w:ascii="Doulos SIL" w:hAnsi="Doulos SIL"/>
          <w:i/>
          <w:color w:val="0000FF"/>
        </w:rPr>
        <w:t>ɲī</w:t>
      </w:r>
      <w:r w:rsidR="0028688D">
        <w:rPr>
          <w:rFonts w:ascii="Doulos SIL" w:hAnsi="Doulos SIL"/>
          <w:i/>
          <w:color w:val="0000FF"/>
        </w:rPr>
        <w:t>i</w:t>
      </w:r>
      <w:r w:rsidR="0028688D">
        <w:rPr>
          <w:rFonts w:ascii="Doulos SIL" w:hAnsi="Doulos SIL"/>
          <w:i/>
          <w:color w:val="0000FF"/>
          <w:lang w:val="x-none"/>
        </w:rPr>
        <w:t>̄-</w:t>
      </w:r>
      <w:r w:rsidRPr="00521DA2">
        <w:rPr>
          <w:rFonts w:ascii="Doulos SIL" w:hAnsi="Doulos SIL"/>
          <w:i/>
          <w:color w:val="0000FF"/>
        </w:rPr>
        <w:t>ɲī</w:t>
      </w:r>
      <w:r w:rsidR="0028688D">
        <w:rPr>
          <w:rFonts w:ascii="Doulos SIL" w:hAnsi="Doulos SIL"/>
          <w:i/>
          <w:color w:val="0000FF"/>
        </w:rPr>
        <w:t>i</w:t>
      </w:r>
      <w:r w:rsidR="0028688D">
        <w:rPr>
          <w:rFonts w:ascii="Doulos SIL" w:hAnsi="Doulos SIL"/>
          <w:i/>
          <w:color w:val="0000FF"/>
          <w:lang w:val="x-none"/>
        </w:rPr>
        <w:t>̄</w:t>
      </w:r>
      <w:r w:rsidRPr="00521DA2">
        <w:rPr>
          <w:rFonts w:ascii="Doulos SIL" w:hAnsi="Doulos SIL"/>
          <w:i/>
          <w:color w:val="0000FF"/>
        </w:rPr>
        <w:t>-nā</w:t>
      </w:r>
      <w:r w:rsidRPr="00521DA2">
        <w:rPr>
          <w:rFonts w:ascii="Doulos SIL" w:hAnsi="Doulos SIL"/>
          <w:i/>
          <w:color w:val="0000FF"/>
        </w:rPr>
        <w:tab/>
        <w:t>ɲī</w:t>
      </w:r>
      <w:r w:rsidR="005E57B1">
        <w:rPr>
          <w:rFonts w:ascii="Doulos SIL" w:hAnsi="Doulos SIL"/>
          <w:i/>
          <w:color w:val="0000FF"/>
        </w:rPr>
        <w:t>i</w:t>
      </w:r>
      <w:r w:rsidR="005E57B1">
        <w:rPr>
          <w:rFonts w:ascii="Doulos SIL" w:hAnsi="Doulos SIL"/>
          <w:i/>
          <w:color w:val="0000FF"/>
          <w:lang w:val="x-none"/>
        </w:rPr>
        <w:t>̄-</w:t>
      </w:r>
      <w:r w:rsidRPr="00521DA2">
        <w:rPr>
          <w:rFonts w:ascii="Doulos SIL" w:hAnsi="Doulos SIL"/>
          <w:i/>
          <w:color w:val="0000FF"/>
        </w:rPr>
        <w:t>ɲī</w:t>
      </w:r>
      <w:r w:rsidR="005E57B1">
        <w:rPr>
          <w:rFonts w:ascii="Doulos SIL" w:hAnsi="Doulos SIL"/>
          <w:i/>
          <w:color w:val="0000FF"/>
        </w:rPr>
        <w:t>i</w:t>
      </w:r>
      <w:r w:rsidR="005E57B1">
        <w:rPr>
          <w:rFonts w:ascii="Doulos SIL" w:hAnsi="Doulos SIL"/>
          <w:i/>
          <w:color w:val="0000FF"/>
          <w:lang w:val="x-none"/>
        </w:rPr>
        <w:t>̄</w:t>
      </w:r>
      <w:r w:rsidRPr="00521DA2">
        <w:rPr>
          <w:rFonts w:ascii="Doulos SIL" w:hAnsi="Doulos SIL"/>
          <w:i/>
          <w:color w:val="0000FF"/>
        </w:rPr>
        <w:tab/>
      </w:r>
      <w:r>
        <w:t>‘coarse’</w:t>
      </w:r>
    </w:p>
    <w:p w14:paraId="2CB3A40D" w14:textId="77777777" w:rsidR="0060582E" w:rsidRDefault="0060582E" w:rsidP="00095FDD">
      <w:pPr>
        <w:tabs>
          <w:tab w:val="left" w:pos="720"/>
          <w:tab w:val="left" w:pos="1080"/>
          <w:tab w:val="left" w:pos="3240"/>
        </w:tabs>
        <w:ind w:left="5580" w:hanging="5580"/>
      </w:pPr>
    </w:p>
    <w:p w14:paraId="0AF8C464" w14:textId="66964C9D" w:rsidR="0060582E" w:rsidRDefault="0060582E" w:rsidP="00095FDD">
      <w:pPr>
        <w:tabs>
          <w:tab w:val="left" w:pos="720"/>
          <w:tab w:val="left" w:pos="1080"/>
          <w:tab w:val="left" w:pos="3240"/>
        </w:tabs>
        <w:ind w:left="5580" w:hanging="5580"/>
      </w:pPr>
      <w:r>
        <w:tab/>
        <w:t>c. predicative L-toned, modifying M-toned</w:t>
      </w:r>
    </w:p>
    <w:p w14:paraId="0FEB959E" w14:textId="73BB55C5" w:rsidR="00151778" w:rsidRDefault="00151778" w:rsidP="00095FDD">
      <w:pPr>
        <w:tabs>
          <w:tab w:val="left" w:pos="720"/>
          <w:tab w:val="left" w:pos="1080"/>
          <w:tab w:val="left" w:pos="3240"/>
        </w:tabs>
        <w:ind w:left="5580" w:hanging="5580"/>
      </w:pPr>
      <w:r>
        <w:tab/>
      </w:r>
      <w:r>
        <w:tab/>
      </w:r>
      <w:r w:rsidRPr="00521DA2">
        <w:rPr>
          <w:rFonts w:ascii="Doulos SIL" w:hAnsi="Doulos SIL"/>
          <w:i/>
          <w:color w:val="0000FF"/>
        </w:rPr>
        <w:t>mwàà-nà</w:t>
      </w:r>
      <w:r w:rsidRPr="00521DA2">
        <w:rPr>
          <w:rFonts w:ascii="Doulos SIL" w:hAnsi="Doulos SIL"/>
          <w:i/>
          <w:color w:val="0000FF"/>
        </w:rPr>
        <w:tab/>
        <w:t>mwāā-nā</w:t>
      </w:r>
      <w:r w:rsidRPr="00521DA2">
        <w:rPr>
          <w:rFonts w:ascii="Doulos SIL" w:hAnsi="Doulos SIL"/>
          <w:i/>
          <w:color w:val="0000FF"/>
        </w:rPr>
        <w:tab/>
      </w:r>
      <w:r>
        <w:t>‘cold’</w:t>
      </w:r>
    </w:p>
    <w:p w14:paraId="32010DA2" w14:textId="0C146776" w:rsidR="00E73A81" w:rsidRDefault="00E73A81" w:rsidP="00095FDD">
      <w:pPr>
        <w:tabs>
          <w:tab w:val="left" w:pos="720"/>
          <w:tab w:val="left" w:pos="1080"/>
          <w:tab w:val="left" w:pos="3240"/>
        </w:tabs>
        <w:ind w:left="5580" w:hanging="5580"/>
      </w:pPr>
      <w:r>
        <w:tab/>
      </w:r>
      <w:r>
        <w:tab/>
      </w:r>
      <w:r w:rsidRPr="00521DA2">
        <w:rPr>
          <w:rFonts w:ascii="Doulos SIL" w:hAnsi="Doulos SIL"/>
          <w:i/>
          <w:color w:val="0000FF"/>
        </w:rPr>
        <w:t>wàà-nà</w:t>
      </w:r>
      <w:r w:rsidRPr="00521DA2">
        <w:rPr>
          <w:rFonts w:ascii="Doulos SIL" w:hAnsi="Doulos SIL"/>
          <w:i/>
          <w:color w:val="0000FF"/>
        </w:rPr>
        <w:tab/>
        <w:t>wāā-nā</w:t>
      </w:r>
      <w:r>
        <w:tab/>
        <w:t>‘dead; slow’</w:t>
      </w:r>
    </w:p>
    <w:p w14:paraId="11EA00EB" w14:textId="606522FC" w:rsidR="009F775A" w:rsidRPr="00B25EB7" w:rsidRDefault="009F775A" w:rsidP="00095FDD">
      <w:pPr>
        <w:tabs>
          <w:tab w:val="left" w:pos="720"/>
          <w:tab w:val="left" w:pos="1080"/>
          <w:tab w:val="left" w:pos="3240"/>
        </w:tabs>
        <w:ind w:left="5580" w:hanging="5580"/>
      </w:pPr>
      <w:r>
        <w:tab/>
      </w:r>
      <w:r w:rsidR="00EF071F">
        <w:tab/>
      </w:r>
      <w:r w:rsidRPr="00521DA2">
        <w:rPr>
          <w:rFonts w:ascii="Doulos SIL" w:hAnsi="Doulos SIL"/>
          <w:i/>
          <w:color w:val="0000FF"/>
        </w:rPr>
        <w:t>pòrè-na</w:t>
      </w:r>
      <w:r w:rsidR="00151778" w:rsidRPr="00521DA2">
        <w:rPr>
          <w:rFonts w:ascii="Doulos SIL" w:hAnsi="Doulos SIL"/>
          <w:i/>
          <w:color w:val="0000FF"/>
        </w:rPr>
        <w:t>̀</w:t>
      </w:r>
      <w:r w:rsidRPr="00521DA2">
        <w:rPr>
          <w:rFonts w:ascii="Doulos SIL" w:hAnsi="Doulos SIL"/>
          <w:i/>
          <w:color w:val="0000FF"/>
        </w:rPr>
        <w:tab/>
        <w:t>pōrē-nā</w:t>
      </w:r>
      <w:r w:rsidRPr="00521DA2">
        <w:rPr>
          <w:rFonts w:ascii="Doulos SIL" w:hAnsi="Doulos SIL"/>
          <w:i/>
          <w:color w:val="0000FF"/>
        </w:rPr>
        <w:tab/>
      </w:r>
      <w:r>
        <w:t>‘wet’</w:t>
      </w:r>
    </w:p>
    <w:p w14:paraId="6B16D7FC" w14:textId="383149C6" w:rsidR="009F775A" w:rsidRDefault="009F775A" w:rsidP="00095FDD">
      <w:pPr>
        <w:tabs>
          <w:tab w:val="left" w:pos="720"/>
          <w:tab w:val="left" w:pos="1080"/>
          <w:tab w:val="left" w:pos="3240"/>
        </w:tabs>
        <w:ind w:left="5580" w:hanging="5580"/>
      </w:pPr>
      <w:r>
        <w:lastRenderedPageBreak/>
        <w:tab/>
      </w:r>
      <w:r w:rsidR="00EF071F">
        <w:tab/>
      </w:r>
      <w:r w:rsidRPr="00521DA2">
        <w:rPr>
          <w:rFonts w:ascii="Doulos SIL" w:hAnsi="Doulos SIL"/>
          <w:i/>
          <w:color w:val="0000FF"/>
        </w:rPr>
        <w:t>kìjì-nà</w:t>
      </w:r>
      <w:r w:rsidRPr="00521DA2">
        <w:rPr>
          <w:rFonts w:ascii="Doulos SIL" w:hAnsi="Doulos SIL"/>
          <w:i/>
          <w:color w:val="0000FF"/>
        </w:rPr>
        <w:tab/>
        <w:t>kījī-nā</w:t>
      </w:r>
      <w:r w:rsidRPr="00521DA2">
        <w:rPr>
          <w:rFonts w:ascii="Doulos SIL" w:hAnsi="Doulos SIL"/>
          <w:i/>
          <w:color w:val="0000FF"/>
        </w:rPr>
        <w:tab/>
      </w:r>
      <w:r>
        <w:t>‘plump’</w:t>
      </w:r>
    </w:p>
    <w:p w14:paraId="74E269FA" w14:textId="425B8AC5" w:rsidR="004155C1" w:rsidRDefault="004155C1" w:rsidP="00095FDD">
      <w:pPr>
        <w:tabs>
          <w:tab w:val="left" w:pos="720"/>
          <w:tab w:val="left" w:pos="1080"/>
          <w:tab w:val="left" w:pos="3240"/>
        </w:tabs>
        <w:ind w:left="5580" w:hanging="5580"/>
      </w:pPr>
      <w:r>
        <w:tab/>
      </w:r>
      <w:r>
        <w:tab/>
      </w:r>
      <w:r w:rsidRPr="00521DA2">
        <w:rPr>
          <w:rFonts w:ascii="Doulos SIL" w:hAnsi="Doulos SIL"/>
          <w:i/>
          <w:color w:val="0000FF"/>
        </w:rPr>
        <w:t>kùrì-nà</w:t>
      </w:r>
      <w:r w:rsidRPr="00521DA2">
        <w:rPr>
          <w:rFonts w:ascii="Doulos SIL" w:hAnsi="Doulos SIL"/>
          <w:i/>
          <w:color w:val="0000FF"/>
        </w:rPr>
        <w:tab/>
        <w:t>kūrī-nā</w:t>
      </w:r>
      <w:r>
        <w:tab/>
        <w:t>‘full-strength, undiluted’</w:t>
      </w:r>
    </w:p>
    <w:p w14:paraId="68AF653B" w14:textId="5E1E50A6" w:rsidR="006A0A6C" w:rsidRPr="00B25EB7" w:rsidRDefault="006A0A6C" w:rsidP="006A0A6C">
      <w:pPr>
        <w:tabs>
          <w:tab w:val="left" w:pos="720"/>
          <w:tab w:val="left" w:pos="1080"/>
          <w:tab w:val="left" w:pos="3240"/>
        </w:tabs>
        <w:ind w:left="5580" w:hanging="5580"/>
      </w:pPr>
      <w:r>
        <w:tab/>
      </w:r>
      <w:r>
        <w:tab/>
      </w:r>
      <w:r w:rsidRPr="00521DA2">
        <w:rPr>
          <w:rFonts w:ascii="Doulos SIL" w:hAnsi="Doulos SIL"/>
          <w:i/>
          <w:color w:val="0000FF"/>
        </w:rPr>
        <w:t>pìy</w:t>
      </w:r>
      <w:r w:rsidR="00263B27">
        <w:rPr>
          <w:rFonts w:ascii="Doulos SIL" w:hAnsi="Doulos SIL"/>
          <w:i/>
          <w:color w:val="0000FF"/>
          <w:lang w:val="x-none"/>
        </w:rPr>
        <w:t>ⁿ</w:t>
      </w:r>
      <w:r w:rsidRPr="00521DA2">
        <w:rPr>
          <w:rFonts w:ascii="Doulos SIL" w:hAnsi="Doulos SIL"/>
          <w:i/>
          <w:color w:val="0000FF"/>
        </w:rPr>
        <w:t>ɛ̀-nà</w:t>
      </w:r>
      <w:r w:rsidRPr="00521DA2">
        <w:rPr>
          <w:rFonts w:ascii="Doulos SIL" w:hAnsi="Doulos SIL"/>
          <w:i/>
          <w:color w:val="0000FF"/>
        </w:rPr>
        <w:tab/>
        <w:t>pi</w:t>
      </w:r>
      <w:r>
        <w:rPr>
          <w:rFonts w:ascii="Doulos SIL" w:hAnsi="Doulos SIL"/>
          <w:i/>
          <w:color w:val="0000FF"/>
          <w:lang w:val="x-none"/>
        </w:rPr>
        <w:t>̄</w:t>
      </w:r>
      <w:r w:rsidRPr="00521DA2">
        <w:rPr>
          <w:rFonts w:ascii="Doulos SIL" w:hAnsi="Doulos SIL"/>
          <w:i/>
          <w:color w:val="0000FF"/>
        </w:rPr>
        <w:t>y</w:t>
      </w:r>
      <w:r w:rsidR="00263B27">
        <w:rPr>
          <w:rFonts w:ascii="Doulos SIL" w:hAnsi="Doulos SIL"/>
          <w:i/>
          <w:color w:val="0000FF"/>
          <w:lang w:val="x-none"/>
        </w:rPr>
        <w:t>ⁿ</w:t>
      </w:r>
      <w:r w:rsidRPr="00521DA2">
        <w:rPr>
          <w:rFonts w:ascii="Doulos SIL" w:hAnsi="Doulos SIL"/>
          <w:i/>
          <w:color w:val="0000FF"/>
        </w:rPr>
        <w:t>ɛ</w:t>
      </w:r>
      <w:r>
        <w:rPr>
          <w:rFonts w:ascii="Doulos SIL" w:hAnsi="Doulos SIL"/>
          <w:i/>
          <w:color w:val="0000FF"/>
          <w:lang w:val="x-none"/>
        </w:rPr>
        <w:t>̄</w:t>
      </w:r>
      <w:r w:rsidRPr="00521DA2">
        <w:rPr>
          <w:rFonts w:ascii="Doulos SIL" w:hAnsi="Doulos SIL"/>
          <w:i/>
          <w:color w:val="0000FF"/>
        </w:rPr>
        <w:t>-nà</w:t>
      </w:r>
      <w:r w:rsidRPr="00521DA2">
        <w:rPr>
          <w:rFonts w:ascii="Doulos SIL" w:hAnsi="Doulos SIL"/>
          <w:i/>
          <w:color w:val="0000FF"/>
        </w:rPr>
        <w:tab/>
      </w:r>
      <w:r>
        <w:t>‘dirty’</w:t>
      </w:r>
    </w:p>
    <w:p w14:paraId="27D71E18" w14:textId="5ABE2702" w:rsidR="001839F2" w:rsidRPr="001839F2" w:rsidRDefault="001839F2" w:rsidP="00095FDD">
      <w:pPr>
        <w:tabs>
          <w:tab w:val="left" w:pos="720"/>
          <w:tab w:val="left" w:pos="1080"/>
          <w:tab w:val="left" w:pos="3240"/>
        </w:tabs>
        <w:ind w:left="5580" w:hanging="5580"/>
        <w:rPr>
          <w:i/>
        </w:rPr>
      </w:pPr>
      <w:r>
        <w:tab/>
        <w:t xml:space="preserve">   </w:t>
      </w:r>
      <w:r>
        <w:rPr>
          <w:i/>
        </w:rPr>
        <w:t>iterative</w:t>
      </w:r>
    </w:p>
    <w:p w14:paraId="430BA10C" w14:textId="0AFD05E0" w:rsidR="001839F2" w:rsidRPr="001839F2" w:rsidRDefault="001839F2" w:rsidP="00095FDD">
      <w:pPr>
        <w:tabs>
          <w:tab w:val="left" w:pos="720"/>
          <w:tab w:val="left" w:pos="1080"/>
          <w:tab w:val="left" w:pos="3240"/>
        </w:tabs>
        <w:ind w:left="5580" w:hanging="5580"/>
      </w:pPr>
      <w:r>
        <w:tab/>
      </w:r>
      <w:r>
        <w:tab/>
      </w:r>
      <w:r w:rsidRPr="00521DA2">
        <w:rPr>
          <w:rFonts w:ascii="Doulos SIL" w:hAnsi="Doulos SIL"/>
          <w:i/>
          <w:color w:val="0000FF"/>
        </w:rPr>
        <w:t>yɔ̀rɔ̀-yɔ̄rɔ̄-nā</w:t>
      </w:r>
      <w:r w:rsidRPr="00521DA2">
        <w:rPr>
          <w:rFonts w:ascii="Doulos SIL" w:hAnsi="Doulos SIL"/>
          <w:i/>
          <w:color w:val="0000FF"/>
        </w:rPr>
        <w:tab/>
        <w:t>yɔ̄rɔ̄-yɔ̄rɔ̀-nà</w:t>
      </w:r>
      <w:r>
        <w:tab/>
        <w:t>‘loose, slack’</w:t>
      </w:r>
    </w:p>
    <w:p w14:paraId="12259CB9" w14:textId="77777777" w:rsidR="0060582E" w:rsidRDefault="0060582E" w:rsidP="00095FDD">
      <w:pPr>
        <w:tabs>
          <w:tab w:val="left" w:pos="720"/>
          <w:tab w:val="left" w:pos="1080"/>
          <w:tab w:val="left" w:pos="3240"/>
        </w:tabs>
        <w:ind w:left="5580" w:hanging="5580"/>
      </w:pPr>
    </w:p>
    <w:p w14:paraId="47FA1157" w14:textId="053B909C" w:rsidR="0060582E" w:rsidRDefault="0060582E" w:rsidP="00095FDD">
      <w:pPr>
        <w:tabs>
          <w:tab w:val="left" w:pos="720"/>
          <w:tab w:val="left" w:pos="1080"/>
          <w:tab w:val="left" w:pos="3240"/>
        </w:tabs>
        <w:ind w:left="5580" w:hanging="5580"/>
      </w:pPr>
      <w:r>
        <w:tab/>
        <w:t xml:space="preserve">d. like (c), but no </w:t>
      </w:r>
      <w:r w:rsidRPr="00521DA2">
        <w:rPr>
          <w:rFonts w:ascii="Doulos SIL" w:hAnsi="Doulos SIL"/>
          <w:i/>
          <w:color w:val="0000FF"/>
        </w:rPr>
        <w:t>-na</w:t>
      </w:r>
      <w:r>
        <w:t xml:space="preserve"> in modifying</w:t>
      </w:r>
    </w:p>
    <w:p w14:paraId="103BF81E" w14:textId="77777777" w:rsidR="0086357D" w:rsidRPr="00B25EB7" w:rsidRDefault="0086357D" w:rsidP="00095FDD">
      <w:pPr>
        <w:tabs>
          <w:tab w:val="left" w:pos="720"/>
          <w:tab w:val="left" w:pos="1080"/>
          <w:tab w:val="left" w:pos="3240"/>
        </w:tabs>
        <w:ind w:left="5580" w:hanging="5580"/>
      </w:pPr>
      <w:r>
        <w:tab/>
      </w:r>
      <w:r>
        <w:tab/>
      </w:r>
      <w:r w:rsidRPr="00521DA2">
        <w:rPr>
          <w:rFonts w:ascii="Doulos SIL" w:hAnsi="Doulos SIL"/>
          <w:i/>
          <w:color w:val="0000FF"/>
        </w:rPr>
        <w:t>tɔ̀mɔ̀-nà</w:t>
      </w:r>
      <w:r w:rsidRPr="00521DA2">
        <w:rPr>
          <w:rFonts w:ascii="Doulos SIL" w:hAnsi="Doulos SIL"/>
          <w:i/>
          <w:color w:val="0000FF"/>
        </w:rPr>
        <w:tab/>
        <w:t>tɔ̄mɔ̄wⁿ</w:t>
      </w:r>
      <w:r w:rsidRPr="00521DA2">
        <w:rPr>
          <w:rFonts w:ascii="Doulos SIL" w:hAnsi="Doulos SIL"/>
          <w:i/>
          <w:color w:val="0000FF"/>
        </w:rPr>
        <w:tab/>
      </w:r>
      <w:r>
        <w:t>‘red’</w:t>
      </w:r>
    </w:p>
    <w:p w14:paraId="67AA45CD" w14:textId="77777777" w:rsidR="0086357D" w:rsidRDefault="0086357D" w:rsidP="00095FDD">
      <w:pPr>
        <w:tabs>
          <w:tab w:val="left" w:pos="720"/>
          <w:tab w:val="left" w:pos="1080"/>
          <w:tab w:val="left" w:pos="3240"/>
        </w:tabs>
        <w:ind w:left="5580" w:hanging="5580"/>
      </w:pPr>
    </w:p>
    <w:p w14:paraId="77D08232" w14:textId="339FCC6D" w:rsidR="0086357D" w:rsidRDefault="00BD6123" w:rsidP="00095FDD">
      <w:pPr>
        <w:tabs>
          <w:tab w:val="left" w:pos="720"/>
          <w:tab w:val="left" w:pos="1080"/>
          <w:tab w:val="left" w:pos="3240"/>
        </w:tabs>
        <w:ind w:left="5580" w:hanging="5580"/>
      </w:pPr>
      <w:r>
        <w:tab/>
        <w:t>e</w:t>
      </w:r>
      <w:r w:rsidR="0086357D">
        <w:t>. more complex cases</w:t>
      </w:r>
    </w:p>
    <w:p w14:paraId="5E1DC70B" w14:textId="2BA3BD81" w:rsidR="0051580C" w:rsidRDefault="0051580C" w:rsidP="00095FDD">
      <w:pPr>
        <w:tabs>
          <w:tab w:val="left" w:pos="720"/>
          <w:tab w:val="left" w:pos="1080"/>
          <w:tab w:val="left" w:pos="3240"/>
        </w:tabs>
        <w:ind w:left="5580" w:hanging="5580"/>
      </w:pPr>
      <w:r>
        <w:tab/>
      </w:r>
      <w:r w:rsidR="00EF071F">
        <w:tab/>
      </w:r>
      <w:r w:rsidR="00BE23EA" w:rsidRPr="00521DA2">
        <w:rPr>
          <w:rFonts w:ascii="Doulos SIL" w:hAnsi="Doulos SIL"/>
          <w:i/>
          <w:color w:val="0000FF"/>
        </w:rPr>
        <w:t>kāā-mā-nā</w:t>
      </w:r>
      <w:r w:rsidRPr="00521DA2">
        <w:rPr>
          <w:rFonts w:ascii="Doulos SIL" w:hAnsi="Doulos SIL"/>
          <w:i/>
          <w:color w:val="0000FF"/>
        </w:rPr>
        <w:tab/>
      </w:r>
      <w:r w:rsidR="00BE23EA" w:rsidRPr="00521DA2">
        <w:rPr>
          <w:rFonts w:ascii="Doulos SIL" w:hAnsi="Doulos SIL"/>
          <w:i/>
          <w:color w:val="0000FF"/>
        </w:rPr>
        <w:t>kāā</w:t>
      </w:r>
      <w:r w:rsidRPr="00521DA2">
        <w:rPr>
          <w:rFonts w:ascii="Doulos SIL" w:hAnsi="Doulos SIL"/>
          <w:i/>
          <w:color w:val="0000FF"/>
        </w:rPr>
        <w:tab/>
      </w:r>
      <w:r>
        <w:t>‘</w:t>
      </w:r>
      <w:r w:rsidR="00BE23EA">
        <w:t>wet; raw; unripe’</w:t>
      </w:r>
    </w:p>
    <w:p w14:paraId="3C1A2E37" w14:textId="62274FB4" w:rsidR="000D0EAB" w:rsidRPr="00B25EB7" w:rsidRDefault="000D0EAB" w:rsidP="00095FDD">
      <w:pPr>
        <w:tabs>
          <w:tab w:val="left" w:pos="720"/>
          <w:tab w:val="left" w:pos="1080"/>
          <w:tab w:val="left" w:pos="3240"/>
        </w:tabs>
        <w:ind w:left="5580" w:hanging="5580"/>
      </w:pPr>
      <w:r>
        <w:tab/>
      </w:r>
      <w:r w:rsidR="00EF071F">
        <w:tab/>
      </w:r>
      <w:r w:rsidR="009F775A" w:rsidRPr="00521DA2">
        <w:rPr>
          <w:rFonts w:ascii="Doulos SIL" w:hAnsi="Doulos SIL"/>
          <w:i/>
          <w:color w:val="0000FF"/>
        </w:rPr>
        <w:t>pāā-nā</w:t>
      </w:r>
      <w:r w:rsidRPr="00521DA2">
        <w:rPr>
          <w:rFonts w:ascii="Doulos SIL" w:hAnsi="Doulos SIL"/>
          <w:i/>
          <w:color w:val="0000FF"/>
        </w:rPr>
        <w:tab/>
      </w:r>
      <w:r w:rsidR="004A79E5" w:rsidRPr="00521DA2">
        <w:rPr>
          <w:rFonts w:ascii="Doulos SIL" w:hAnsi="Doulos SIL"/>
          <w:i/>
          <w:color w:val="0000FF"/>
        </w:rPr>
        <w:t>pān-nā</w:t>
      </w:r>
      <w:r w:rsidRPr="00521DA2">
        <w:rPr>
          <w:rFonts w:ascii="Doulos SIL" w:hAnsi="Doulos SIL"/>
          <w:i/>
          <w:color w:val="0000FF"/>
        </w:rPr>
        <w:tab/>
      </w:r>
      <w:r>
        <w:t>‘</w:t>
      </w:r>
      <w:r w:rsidR="009F775A">
        <w:t>full’</w:t>
      </w:r>
    </w:p>
    <w:p w14:paraId="6B377F55" w14:textId="661F20E0" w:rsidR="0060582E" w:rsidRPr="00B25EB7" w:rsidRDefault="0060582E" w:rsidP="00095FDD">
      <w:pPr>
        <w:tabs>
          <w:tab w:val="left" w:pos="720"/>
          <w:tab w:val="left" w:pos="1080"/>
          <w:tab w:val="left" w:pos="3240"/>
        </w:tabs>
        <w:ind w:left="5580" w:hanging="5580"/>
      </w:pPr>
      <w:r>
        <w:tab/>
      </w:r>
      <w:r>
        <w:tab/>
      </w:r>
      <w:r w:rsidRPr="00521DA2">
        <w:rPr>
          <w:rFonts w:ascii="Doulos SIL" w:hAnsi="Doulos SIL"/>
          <w:i/>
          <w:color w:val="0000FF"/>
        </w:rPr>
        <w:t>pìyɛ̀-nà</w:t>
      </w:r>
      <w:r w:rsidRPr="00521DA2">
        <w:rPr>
          <w:rFonts w:ascii="Doulos SIL" w:hAnsi="Doulos SIL"/>
          <w:i/>
          <w:color w:val="0000FF"/>
        </w:rPr>
        <w:tab/>
        <w:t>pīīⁿ</w:t>
      </w:r>
      <w:r w:rsidRPr="00521DA2">
        <w:rPr>
          <w:rFonts w:ascii="Doulos SIL" w:hAnsi="Doulos SIL"/>
          <w:i/>
          <w:color w:val="0000FF"/>
        </w:rPr>
        <w:tab/>
      </w:r>
      <w:r>
        <w:t>‘black’</w:t>
      </w:r>
    </w:p>
    <w:p w14:paraId="086769BA" w14:textId="2605BEF2" w:rsidR="0060582E" w:rsidRPr="00B25EB7" w:rsidRDefault="0060582E" w:rsidP="00095FDD">
      <w:pPr>
        <w:tabs>
          <w:tab w:val="left" w:pos="720"/>
          <w:tab w:val="left" w:pos="1080"/>
          <w:tab w:val="left" w:pos="3240"/>
        </w:tabs>
        <w:ind w:left="5580" w:hanging="5580"/>
      </w:pPr>
      <w:r>
        <w:tab/>
      </w:r>
      <w:r>
        <w:tab/>
      </w:r>
      <w:r w:rsidRPr="00521DA2">
        <w:rPr>
          <w:rFonts w:ascii="Doulos SIL" w:hAnsi="Doulos SIL"/>
          <w:i/>
          <w:color w:val="0000FF"/>
        </w:rPr>
        <w:t>kwāā-nā</w:t>
      </w:r>
      <w:r w:rsidRPr="00521DA2">
        <w:rPr>
          <w:rFonts w:ascii="Doulos SIL" w:hAnsi="Doulos SIL"/>
          <w:i/>
          <w:color w:val="0000FF"/>
        </w:rPr>
        <w:tab/>
        <w:t>kūwōⁿ</w:t>
      </w:r>
      <w:r w:rsidRPr="00521DA2">
        <w:rPr>
          <w:rFonts w:ascii="Doulos SIL" w:hAnsi="Doulos SIL"/>
          <w:i/>
          <w:color w:val="0000FF"/>
        </w:rPr>
        <w:tab/>
      </w:r>
      <w:r>
        <w:t>‘white’</w:t>
      </w:r>
    </w:p>
    <w:p w14:paraId="59307C16" w14:textId="77777777" w:rsidR="00BD6123" w:rsidRPr="001839F2" w:rsidRDefault="00BD6123" w:rsidP="00095FDD">
      <w:pPr>
        <w:tabs>
          <w:tab w:val="left" w:pos="720"/>
          <w:tab w:val="left" w:pos="1080"/>
          <w:tab w:val="left" w:pos="3240"/>
        </w:tabs>
        <w:ind w:left="5580" w:hanging="5580"/>
        <w:rPr>
          <w:i/>
        </w:rPr>
      </w:pPr>
      <w:r>
        <w:tab/>
        <w:t xml:space="preserve">   </w:t>
      </w:r>
      <w:r>
        <w:rPr>
          <w:i/>
        </w:rPr>
        <w:t>iterative</w:t>
      </w:r>
    </w:p>
    <w:p w14:paraId="7C9FFD91" w14:textId="3F902B1F" w:rsidR="00BD6123" w:rsidRPr="00521DA2" w:rsidRDefault="00BD6123" w:rsidP="00095FDD">
      <w:pPr>
        <w:tabs>
          <w:tab w:val="left" w:pos="720"/>
          <w:tab w:val="left" w:pos="1080"/>
          <w:tab w:val="left" w:pos="3240"/>
        </w:tabs>
        <w:ind w:left="5580" w:hanging="5580"/>
      </w:pPr>
      <w:r>
        <w:tab/>
      </w:r>
      <w:r>
        <w:tab/>
      </w:r>
      <w:r w:rsidR="00095FDD">
        <w:rPr>
          <w:rFonts w:ascii="Doulos SIL" w:hAnsi="Doulos SIL"/>
          <w:i/>
          <w:color w:val="0000FF"/>
        </w:rPr>
        <w:t>wwō</w:t>
      </w:r>
      <w:r w:rsidRPr="00521DA2">
        <w:rPr>
          <w:rFonts w:ascii="Doulos SIL" w:hAnsi="Doulos SIL"/>
          <w:i/>
          <w:color w:val="0000FF"/>
        </w:rPr>
        <w:t>ⁿ-mā-nā</w:t>
      </w:r>
      <w:r w:rsidRPr="00521DA2">
        <w:rPr>
          <w:rFonts w:ascii="Doulos SIL" w:hAnsi="Doulos SIL"/>
          <w:i/>
          <w:color w:val="0000FF"/>
        </w:rPr>
        <w:tab/>
      </w:r>
      <w:r w:rsidR="008F32AA">
        <w:rPr>
          <w:rFonts w:ascii="Doulos SIL" w:hAnsi="Doulos SIL"/>
          <w:i/>
          <w:color w:val="0000FF"/>
        </w:rPr>
        <w:t>wwō</w:t>
      </w:r>
      <w:r w:rsidRPr="00521DA2">
        <w:rPr>
          <w:rFonts w:ascii="Doulos SIL" w:hAnsi="Doulos SIL"/>
          <w:i/>
          <w:color w:val="0000FF"/>
        </w:rPr>
        <w:t>ⁿ-</w:t>
      </w:r>
      <w:r w:rsidR="008F32AA">
        <w:rPr>
          <w:rFonts w:ascii="Doulos SIL" w:hAnsi="Doulos SIL"/>
          <w:i/>
          <w:color w:val="0000FF"/>
        </w:rPr>
        <w:t>wwō</w:t>
      </w:r>
      <w:r w:rsidRPr="00521DA2">
        <w:rPr>
          <w:rFonts w:ascii="Doulos SIL" w:hAnsi="Doulos SIL"/>
          <w:i/>
          <w:color w:val="0000FF"/>
        </w:rPr>
        <w:t>ⁿ</w:t>
      </w:r>
      <w:r w:rsidRPr="00521DA2">
        <w:tab/>
        <w:t>‘empty’</w:t>
      </w:r>
    </w:p>
    <w:p w14:paraId="1F4A955A" w14:textId="77777777" w:rsidR="00A96CC6" w:rsidRPr="00521DA2" w:rsidRDefault="00A96CC6" w:rsidP="00161736"/>
    <w:p w14:paraId="7A48CA84" w14:textId="77777777" w:rsidR="00CD549E" w:rsidRPr="00521DA2" w:rsidRDefault="00CD549E" w:rsidP="00161736"/>
    <w:p w14:paraId="757A3C05" w14:textId="1E2CA20B" w:rsidR="00A96CC6" w:rsidRDefault="00183C82" w:rsidP="00A96CC6">
      <w:pPr>
        <w:pStyle w:val="Heading4"/>
      </w:pPr>
      <w:bookmarkStart w:id="1402" w:name="_Toc115553"/>
      <w:r>
        <w:t>Pseudo-r</w:t>
      </w:r>
      <w:r w:rsidR="00A96CC6">
        <w:t>eflexive adjectival predicates</w:t>
      </w:r>
      <w:bookmarkEnd w:id="1402"/>
    </w:p>
    <w:p w14:paraId="0A7822BE" w14:textId="2F706DFE" w:rsidR="00A96CC6" w:rsidRPr="00480030" w:rsidRDefault="00A96CC6" w:rsidP="00A96CC6">
      <w:r>
        <w:t xml:space="preserve">Some adjectives have </w:t>
      </w:r>
      <w:r w:rsidR="00EC675C">
        <w:t xml:space="preserve">stative </w:t>
      </w:r>
      <w:r>
        <w:t xml:space="preserve">predicates </w:t>
      </w:r>
      <w:r w:rsidR="00B24A86">
        <w:t xml:space="preserve">that resemble </w:t>
      </w:r>
      <w:r w:rsidR="00E06163">
        <w:t>reflexive-object constructions (§18.1).</w:t>
      </w:r>
      <w:r w:rsidR="00B24A86">
        <w:t xml:space="preserve"> In true reflexives, the reflexive object marker </w:t>
      </w:r>
      <w:r w:rsidR="00B24A86" w:rsidRPr="005017AD">
        <w:rPr>
          <w:rFonts w:ascii="Doulos SIL" w:hAnsi="Doulos SIL" w:cs="Doulos SIL"/>
        </w:rPr>
        <w:t>ŋ</w:t>
      </w:r>
      <w:r w:rsidR="00B24A86" w:rsidRPr="005017AD">
        <w:rPr>
          <w:rFonts w:ascii="Doulos SIL" w:hAnsi="Doulos SIL" w:cs="Doulos SIL"/>
          <w:color w:val="0000FF"/>
        </w:rPr>
        <w:t>̀</w:t>
      </w:r>
      <w:r w:rsidR="00B24A86" w:rsidRPr="00EE1A06">
        <w:t xml:space="preserve"> </w:t>
      </w:r>
      <w:r w:rsidR="00B24A86">
        <w:t xml:space="preserve">is limited to </w:t>
      </w:r>
      <w:r w:rsidR="00E15C23">
        <w:t xml:space="preserve">coindexation with a </w:t>
      </w:r>
      <w:r w:rsidR="00B24A86">
        <w:t>3Sg</w:t>
      </w:r>
      <w:r w:rsidR="00EE1A06">
        <w:t xml:space="preserve"> subject</w:t>
      </w:r>
      <w:r w:rsidR="00B24A86">
        <w:t xml:space="preserve">. In these stative predicates, </w:t>
      </w:r>
      <w:r w:rsidR="00AA48F2" w:rsidRPr="005017AD">
        <w:rPr>
          <w:rFonts w:ascii="Doulos SIL" w:hAnsi="Doulos SIL" w:cs="Doulos SIL"/>
        </w:rPr>
        <w:t>ŋ</w:t>
      </w:r>
      <w:r w:rsidR="00AA48F2" w:rsidRPr="005017AD">
        <w:rPr>
          <w:rFonts w:ascii="Doulos SIL" w:hAnsi="Doulos SIL" w:cs="Doulos SIL"/>
          <w:color w:val="0000FF"/>
        </w:rPr>
        <w:t>̀</w:t>
      </w:r>
      <w:r w:rsidR="00B24A86">
        <w:t xml:space="preserve"> is generalized to all </w:t>
      </w:r>
      <w:r w:rsidR="0007725F">
        <w:t>pronominal subjects</w:t>
      </w:r>
      <w:r w:rsidR="00EF4AB0">
        <w:t xml:space="preserve">. The three plural pronominal categories </w:t>
      </w:r>
      <w:r w:rsidR="0007725F">
        <w:t xml:space="preserve">require bidirectional </w:t>
      </w:r>
      <w:r w:rsidR="0007725F" w:rsidRPr="00521DA2">
        <w:rPr>
          <w:rFonts w:ascii="Doulos SIL" w:hAnsi="Doulos SIL"/>
          <w:i/>
          <w:color w:val="0000FF"/>
        </w:rPr>
        <w:t>yè</w:t>
      </w:r>
      <w:r w:rsidR="0007725F">
        <w:t xml:space="preserve"> between subject and reflexive object (xx1a). The 1Sg form also has its characteristic</w:t>
      </w:r>
      <w:r w:rsidR="00480030">
        <w:t xml:space="preserve"> bidirectional allomorph </w:t>
      </w:r>
      <w:r w:rsidR="00480030" w:rsidRPr="00552547">
        <w:rPr>
          <w:rFonts w:ascii="Doulos SIL" w:hAnsi="Doulos SIL" w:cs="Doulos SIL"/>
          <w:i/>
          <w:color w:val="0000FF"/>
        </w:rPr>
        <w:t>na</w:t>
      </w:r>
      <w:r w:rsidR="005017AD" w:rsidRPr="00552547">
        <w:rPr>
          <w:rFonts w:ascii="Doulos SIL" w:hAnsi="Doulos SIL" w:cs="Doulos SIL"/>
          <w:i/>
          <w:color w:val="0000FF"/>
          <w:lang w:val="x-none"/>
        </w:rPr>
        <w:t>̀ⁿ</w:t>
      </w:r>
      <w:r w:rsidR="00480030">
        <w:t xml:space="preserve">, resulting in </w:t>
      </w:r>
      <w:r w:rsidR="00480030" w:rsidRPr="00521DA2">
        <w:rPr>
          <w:rFonts w:ascii="Doulos SIL" w:hAnsi="Doulos SIL"/>
          <w:i/>
          <w:color w:val="0000FF"/>
        </w:rPr>
        <w:t>ŋ́=na</w:t>
      </w:r>
      <w:r w:rsidR="00F82079">
        <w:rPr>
          <w:rFonts w:ascii="Doulos SIL" w:hAnsi="Doulos SIL"/>
          <w:i/>
          <w:color w:val="0000FF"/>
          <w:lang w:val="x-none"/>
        </w:rPr>
        <w:t>̀</w:t>
      </w:r>
      <w:r w:rsidR="0075620A">
        <w:rPr>
          <w:rFonts w:ascii="Doulos SIL" w:hAnsi="Doulos SIL"/>
          <w:i/>
          <w:color w:val="0000FF"/>
          <w:lang w:val="x-none"/>
        </w:rPr>
        <w:t xml:space="preserve">ⁿ </w:t>
      </w:r>
      <w:r w:rsidR="00480030" w:rsidRPr="00521DA2">
        <w:rPr>
          <w:rFonts w:ascii="Doulos SIL" w:hAnsi="Doulos SIL"/>
          <w:i/>
          <w:color w:val="0000FF"/>
        </w:rPr>
        <w:t>ŋ̀</w:t>
      </w:r>
      <w:r w:rsidR="00183C82">
        <w:t xml:space="preserve"> </w:t>
      </w:r>
      <w:r w:rsidR="00F82079">
        <w:t xml:space="preserve">prior to tone sandhi </w:t>
      </w:r>
      <w:r w:rsidR="00183C82">
        <w:t>(xx1b).</w:t>
      </w:r>
      <w:r w:rsidR="00480030">
        <w:t xml:space="preserve"> However, unlike the superficially similar 1Sg reflexive </w:t>
      </w:r>
      <w:r w:rsidR="00480030" w:rsidRPr="00521DA2">
        <w:rPr>
          <w:rFonts w:ascii="Doulos SIL" w:hAnsi="Doulos SIL"/>
          <w:i/>
          <w:color w:val="0000FF"/>
        </w:rPr>
        <w:t>ŋ́=na</w:t>
      </w:r>
      <w:r w:rsidR="00F82079">
        <w:rPr>
          <w:rFonts w:ascii="Doulos SIL" w:hAnsi="Doulos SIL"/>
          <w:i/>
          <w:color w:val="0000FF"/>
          <w:lang w:val="x-none"/>
        </w:rPr>
        <w:t>̀</w:t>
      </w:r>
      <w:r w:rsidR="0075620A">
        <w:rPr>
          <w:rFonts w:ascii="Doulos SIL" w:hAnsi="Doulos SIL"/>
          <w:i/>
          <w:color w:val="0000FF"/>
          <w:lang w:val="x-none"/>
        </w:rPr>
        <w:t xml:space="preserve">ⁿ </w:t>
      </w:r>
      <w:r w:rsidR="00480030" w:rsidRPr="00521DA2">
        <w:rPr>
          <w:rFonts w:ascii="Doulos SIL" w:hAnsi="Doulos SIL"/>
          <w:i/>
          <w:color w:val="0000FF"/>
        </w:rPr>
        <w:t>ŋ̀</w:t>
      </w:r>
      <w:r w:rsidR="00EE1A06">
        <w:rPr>
          <w:rFonts w:ascii="Doulos SIL" w:hAnsi="Doulos SIL"/>
          <w:i/>
          <w:color w:val="0000FF"/>
        </w:rPr>
        <w:t> </w:t>
      </w:r>
      <w:r w:rsidR="00480030">
        <w:t xml:space="preserve">(+H), this </w:t>
      </w:r>
      <w:r w:rsidR="00480030" w:rsidRPr="00521DA2">
        <w:rPr>
          <w:rFonts w:ascii="Doulos SIL" w:hAnsi="Doulos SIL"/>
          <w:i/>
          <w:color w:val="0000FF"/>
        </w:rPr>
        <w:t>ŋ́=na</w:t>
      </w:r>
      <w:r w:rsidR="00F82079">
        <w:rPr>
          <w:rFonts w:ascii="Doulos SIL" w:hAnsi="Doulos SIL"/>
          <w:i/>
          <w:color w:val="0000FF"/>
          <w:lang w:val="x-none"/>
        </w:rPr>
        <w:t>̀</w:t>
      </w:r>
      <w:r w:rsidR="0075620A">
        <w:rPr>
          <w:rFonts w:ascii="Doulos SIL" w:hAnsi="Doulos SIL"/>
          <w:i/>
          <w:color w:val="0000FF"/>
          <w:lang w:val="x-none"/>
        </w:rPr>
        <w:t xml:space="preserve">ⁿ </w:t>
      </w:r>
      <w:r w:rsidR="00480030" w:rsidRPr="00521DA2">
        <w:rPr>
          <w:rFonts w:ascii="Doulos SIL" w:hAnsi="Doulos SIL"/>
          <w:i/>
          <w:color w:val="0000FF"/>
        </w:rPr>
        <w:t>ŋ̀</w:t>
      </w:r>
      <w:r w:rsidR="00480030">
        <w:t xml:space="preserve"> does not raise the tones of a following /L/-melody stem (xx1c). </w:t>
      </w:r>
      <w:r w:rsidR="00183C82">
        <w:t xml:space="preserve">In other words, the final </w:t>
      </w:r>
      <w:r w:rsidR="00183C82" w:rsidRPr="00521DA2">
        <w:rPr>
          <w:rFonts w:ascii="Doulos SIL" w:hAnsi="Doulos SIL"/>
          <w:i/>
          <w:color w:val="0000FF"/>
        </w:rPr>
        <w:t>ŋ̀</w:t>
      </w:r>
      <w:r w:rsidR="00183C82">
        <w:t xml:space="preserve"> in adjectival predicate </w:t>
      </w:r>
      <w:r w:rsidR="00183C82" w:rsidRPr="00521DA2">
        <w:rPr>
          <w:rFonts w:ascii="Doulos SIL" w:hAnsi="Doulos SIL"/>
          <w:i/>
          <w:color w:val="0000FF"/>
        </w:rPr>
        <w:t>ŋ́=na</w:t>
      </w:r>
      <w:r w:rsidR="00F82079">
        <w:rPr>
          <w:rFonts w:ascii="Doulos SIL" w:hAnsi="Doulos SIL"/>
          <w:i/>
          <w:color w:val="0000FF"/>
          <w:lang w:val="x-none"/>
        </w:rPr>
        <w:t>̀</w:t>
      </w:r>
      <w:r w:rsidR="00183C82" w:rsidRPr="00521DA2">
        <w:rPr>
          <w:rFonts w:ascii="Doulos SIL" w:hAnsi="Doulos SIL"/>
          <w:i/>
          <w:color w:val="0000FF"/>
        </w:rPr>
        <w:t>=ŋ̀</w:t>
      </w:r>
      <w:r w:rsidR="00183C82">
        <w:t xml:space="preserve"> is the same </w:t>
      </w:r>
      <w:r w:rsidR="00C17BC1">
        <w:t xml:space="preserve">transpersonal </w:t>
      </w:r>
      <w:r w:rsidR="00183C82">
        <w:t xml:space="preserve">“reflexive” morpheme as in the plural-subject cases (xx1a), not the </w:t>
      </w:r>
      <w:r w:rsidR="00C17BC1">
        <w:t xml:space="preserve">specifically </w:t>
      </w:r>
      <w:r w:rsidR="00183C82">
        <w:t xml:space="preserve">1Sg object marker </w:t>
      </w:r>
      <w:r w:rsidR="00183C82" w:rsidRPr="00521DA2">
        <w:rPr>
          <w:rFonts w:ascii="Doulos SIL" w:hAnsi="Doulos SIL"/>
          <w:i/>
          <w:color w:val="0000FF"/>
        </w:rPr>
        <w:t>ŋ̀</w:t>
      </w:r>
      <w:r w:rsidR="00C17BC1">
        <w:rPr>
          <w:rFonts w:ascii="Doulos SIL" w:hAnsi="Doulos SIL"/>
          <w:i/>
          <w:color w:val="0000FF"/>
        </w:rPr>
        <w:t> </w:t>
      </w:r>
      <w:r w:rsidR="00183C82">
        <w:t>(+H)</w:t>
      </w:r>
      <w:r w:rsidR="00C17BC1">
        <w:t xml:space="preserve"> that occurs in true reflexives</w:t>
      </w:r>
      <w:r w:rsidR="00AA48F2">
        <w:t xml:space="preserve"> (and ordinary transitives)</w:t>
      </w:r>
      <w:r w:rsidR="00183C82">
        <w:t>.</w:t>
      </w:r>
      <w:r w:rsidR="00522393">
        <w:t xml:space="preserve"> The bidirectional case marker is omitted in the 3Sg and 2Pl combinations (xx1</w:t>
      </w:r>
      <w:r w:rsidR="00EF4AB0">
        <w:t>d</w:t>
      </w:r>
      <w:r w:rsidR="00EF4AB0">
        <w:noBreakHyphen/>
      </w:r>
      <w:r w:rsidR="00522393">
        <w:t>e)</w:t>
      </w:r>
      <w:r w:rsidR="00EF4AB0">
        <w:t>, as in true reflexives</w:t>
      </w:r>
      <w:r w:rsidR="00522393">
        <w:t>.</w:t>
      </w:r>
      <w:r w:rsidR="00EF4AB0">
        <w:t xml:space="preserve"> </w:t>
      </w:r>
    </w:p>
    <w:p w14:paraId="6B2AF373" w14:textId="77777777" w:rsidR="00A96CC6" w:rsidRDefault="00A96CC6" w:rsidP="00A96CC6"/>
    <w:p w14:paraId="3DD99C61" w14:textId="256009DD" w:rsidR="00A96CC6" w:rsidRDefault="00CB1472" w:rsidP="0007725F">
      <w:pPr>
        <w:tabs>
          <w:tab w:val="left" w:pos="720"/>
          <w:tab w:val="left" w:pos="1080"/>
          <w:tab w:val="left" w:pos="3600"/>
          <w:tab w:val="left" w:pos="4680"/>
          <w:tab w:val="left" w:pos="5850"/>
        </w:tabs>
      </w:pPr>
      <w:r>
        <w:t>(xx1)</w:t>
      </w:r>
      <w:r>
        <w:tab/>
        <w:t>a.</w:t>
      </w:r>
      <w:r>
        <w:tab/>
      </w:r>
      <w:r w:rsidRPr="00521DA2">
        <w:rPr>
          <w:rFonts w:ascii="Doulos SIL" w:hAnsi="Doulos SIL"/>
          <w:i/>
          <w:color w:val="0000FF"/>
        </w:rPr>
        <w:t>ì</w:t>
      </w:r>
      <w:r w:rsidR="0007725F" w:rsidRPr="00521DA2">
        <w:rPr>
          <w:rFonts w:ascii="Doulos SIL" w:hAnsi="Doulos SIL"/>
          <w:i/>
          <w:color w:val="0000FF"/>
        </w:rPr>
        <w:t xml:space="preserve"> </w:t>
      </w:r>
      <w:r w:rsidR="0007725F">
        <w:t xml:space="preserve">/ </w:t>
      </w:r>
      <w:r w:rsidR="0007725F" w:rsidRPr="00521DA2">
        <w:rPr>
          <w:rFonts w:ascii="Doulos SIL" w:hAnsi="Doulos SIL"/>
          <w:i/>
          <w:color w:val="0000FF"/>
        </w:rPr>
        <w:t>ē</w:t>
      </w:r>
      <w:r w:rsidR="0007725F">
        <w:t xml:space="preserve"> / </w:t>
      </w:r>
      <w:r w:rsidR="0007725F" w:rsidRPr="00521DA2">
        <w:rPr>
          <w:rFonts w:ascii="Doulos SIL" w:hAnsi="Doulos SIL"/>
          <w:i/>
          <w:color w:val="0000FF"/>
        </w:rPr>
        <w:t xml:space="preserve">āā </w:t>
      </w:r>
      <w:r w:rsidR="008160E3" w:rsidRPr="00521DA2">
        <w:rPr>
          <w:rFonts w:ascii="Doulos SIL" w:hAnsi="Doulos SIL"/>
          <w:i/>
          <w:color w:val="0000FF"/>
        </w:rPr>
        <w:tab/>
        <w:t>yè</w:t>
      </w:r>
      <w:r w:rsidR="008160E3" w:rsidRPr="00521DA2">
        <w:rPr>
          <w:rFonts w:ascii="Doulos SIL" w:hAnsi="Doulos SIL"/>
          <w:i/>
          <w:color w:val="0000FF"/>
        </w:rPr>
        <w:tab/>
      </w:r>
      <w:r w:rsidR="00C17BC1">
        <w:rPr>
          <w:rFonts w:ascii="Doulos SIL" w:hAnsi="Doulos SIL"/>
          <w:i/>
          <w:color w:val="0000FF"/>
          <w:lang w:val="x-none"/>
        </w:rPr>
        <w:t>ŋ̀</w:t>
      </w:r>
      <w:r w:rsidR="003E571B" w:rsidRPr="00521DA2">
        <w:rPr>
          <w:rFonts w:ascii="Doulos SIL" w:hAnsi="Doulos SIL"/>
          <w:i/>
          <w:color w:val="0000FF"/>
        </w:rPr>
        <w:tab/>
      </w:r>
      <w:r w:rsidR="00DB71E2" w:rsidRPr="00521DA2">
        <w:rPr>
          <w:rFonts w:ascii="Doulos SIL" w:hAnsi="Doulos SIL"/>
          <w:i/>
          <w:color w:val="0000FF"/>
        </w:rPr>
        <w:t>cī</w:t>
      </w:r>
      <w:r w:rsidR="002A170B">
        <w:rPr>
          <w:rFonts w:ascii="Doulos SIL" w:hAnsi="Doulos SIL"/>
          <w:i/>
          <w:color w:val="0000FF"/>
        </w:rPr>
        <w:t>y</w:t>
      </w:r>
      <w:r w:rsidR="00DB71E2" w:rsidRPr="00521DA2">
        <w:rPr>
          <w:rFonts w:ascii="Doulos SIL" w:hAnsi="Doulos SIL"/>
          <w:i/>
          <w:color w:val="0000FF"/>
        </w:rPr>
        <w:t>ɛ̄</w:t>
      </w:r>
      <w:r w:rsidR="00A96CC6" w:rsidRPr="00521DA2">
        <w:rPr>
          <w:rFonts w:ascii="Doulos SIL" w:hAnsi="Doulos SIL"/>
          <w:i/>
          <w:color w:val="0000FF"/>
        </w:rPr>
        <w:t>wⁿ</w:t>
      </w:r>
    </w:p>
    <w:p w14:paraId="32A0CDF7" w14:textId="57D9208A" w:rsidR="00E06163" w:rsidRDefault="00E06163" w:rsidP="0007725F">
      <w:pPr>
        <w:tabs>
          <w:tab w:val="left" w:pos="720"/>
          <w:tab w:val="left" w:pos="1080"/>
          <w:tab w:val="left" w:pos="3600"/>
          <w:tab w:val="left" w:pos="4680"/>
          <w:tab w:val="left" w:pos="5850"/>
        </w:tabs>
      </w:pPr>
      <w:r>
        <w:tab/>
      </w:r>
      <w:r>
        <w:tab/>
        <w:t>3PlSbj</w:t>
      </w:r>
      <w:r w:rsidR="0007725F">
        <w:t xml:space="preserve"> / 1PlSbj / 2PlSbj</w:t>
      </w:r>
      <w:r>
        <w:tab/>
        <w:t>Sbj/Obj</w:t>
      </w:r>
      <w:r>
        <w:tab/>
      </w:r>
      <w:r w:rsidR="00B24A86">
        <w:t>ReflObj</w:t>
      </w:r>
      <w:r>
        <w:tab/>
        <w:t>heavy</w:t>
      </w:r>
    </w:p>
    <w:p w14:paraId="5E0A4FAD" w14:textId="400F5C13" w:rsidR="00E06163" w:rsidRDefault="00E06163" w:rsidP="00A96CC6">
      <w:pPr>
        <w:tabs>
          <w:tab w:val="left" w:pos="720"/>
          <w:tab w:val="left" w:pos="1080"/>
        </w:tabs>
      </w:pPr>
      <w:r>
        <w:tab/>
      </w:r>
      <w:r>
        <w:tab/>
        <w:t>‘They</w:t>
      </w:r>
      <w:r w:rsidR="00522393">
        <w:t>/We/You-Pl</w:t>
      </w:r>
      <w:r>
        <w:t xml:space="preserve"> are heavy.’</w:t>
      </w:r>
    </w:p>
    <w:p w14:paraId="7A8DF4C2" w14:textId="77777777" w:rsidR="00E06163" w:rsidRDefault="00E06163" w:rsidP="00A96CC6">
      <w:pPr>
        <w:tabs>
          <w:tab w:val="left" w:pos="720"/>
          <w:tab w:val="left" w:pos="1080"/>
        </w:tabs>
      </w:pPr>
    </w:p>
    <w:p w14:paraId="32F3C2F8" w14:textId="7067357B" w:rsidR="00E06163" w:rsidRDefault="00E06163" w:rsidP="00A616B6">
      <w:pPr>
        <w:tabs>
          <w:tab w:val="left" w:pos="720"/>
          <w:tab w:val="left" w:pos="1080"/>
          <w:tab w:val="left" w:pos="2160"/>
          <w:tab w:val="left" w:pos="3240"/>
          <w:tab w:val="left" w:pos="4410"/>
        </w:tabs>
      </w:pPr>
      <w:r>
        <w:tab/>
        <w:t>b.</w:t>
      </w:r>
      <w:r>
        <w:tab/>
      </w:r>
      <w:r w:rsidRPr="00521DA2">
        <w:rPr>
          <w:rFonts w:ascii="Doulos SIL" w:hAnsi="Doulos SIL"/>
          <w:i/>
          <w:color w:val="0000FF"/>
        </w:rPr>
        <w:t>ŋ́</w:t>
      </w:r>
      <w:r w:rsidRPr="00521DA2">
        <w:rPr>
          <w:rFonts w:ascii="Doulos SIL" w:hAnsi="Doulos SIL"/>
          <w:i/>
          <w:color w:val="0000FF"/>
        </w:rPr>
        <w:tab/>
        <w:t>nā</w:t>
      </w:r>
      <w:r w:rsidRPr="00521DA2">
        <w:rPr>
          <w:rFonts w:ascii="Doulos SIL" w:hAnsi="Doulos SIL"/>
          <w:i/>
          <w:color w:val="0000FF"/>
        </w:rPr>
        <w:tab/>
      </w:r>
      <w:r w:rsidR="00C17BC1">
        <w:rPr>
          <w:rFonts w:ascii="Doulos SIL" w:hAnsi="Doulos SIL"/>
          <w:i/>
          <w:color w:val="0000FF"/>
          <w:lang w:val="x-none"/>
        </w:rPr>
        <w:t>ŋ̀</w:t>
      </w:r>
      <w:r w:rsidR="00A616B6" w:rsidRPr="00521DA2">
        <w:rPr>
          <w:rFonts w:ascii="Doulos SIL" w:hAnsi="Doulos SIL"/>
          <w:i/>
          <w:color w:val="0000FF"/>
        </w:rPr>
        <w:tab/>
      </w:r>
      <w:r w:rsidR="00DB71E2" w:rsidRPr="00521DA2">
        <w:rPr>
          <w:rFonts w:ascii="Doulos SIL" w:hAnsi="Doulos SIL"/>
          <w:i/>
          <w:color w:val="0000FF"/>
        </w:rPr>
        <w:t>cī</w:t>
      </w:r>
      <w:r w:rsidR="002A170B">
        <w:rPr>
          <w:rFonts w:ascii="Doulos SIL" w:hAnsi="Doulos SIL"/>
          <w:i/>
          <w:color w:val="0000FF"/>
        </w:rPr>
        <w:t>y</w:t>
      </w:r>
      <w:r w:rsidR="00DB71E2" w:rsidRPr="00521DA2">
        <w:rPr>
          <w:rFonts w:ascii="Doulos SIL" w:hAnsi="Doulos SIL"/>
          <w:i/>
          <w:color w:val="0000FF"/>
        </w:rPr>
        <w:t>ɛ̄</w:t>
      </w:r>
      <w:r w:rsidRPr="00521DA2">
        <w:rPr>
          <w:rFonts w:ascii="Doulos SIL" w:hAnsi="Doulos SIL"/>
          <w:i/>
          <w:color w:val="0000FF"/>
        </w:rPr>
        <w:t>wⁿ</w:t>
      </w:r>
      <w:r w:rsidR="0007725F" w:rsidRPr="00521DA2">
        <w:rPr>
          <w:rFonts w:ascii="Doulos SIL" w:hAnsi="Doulos SIL"/>
          <w:i/>
          <w:color w:val="0000FF"/>
        </w:rPr>
        <w:t xml:space="preserve"> </w:t>
      </w:r>
    </w:p>
    <w:p w14:paraId="4FED6F06" w14:textId="1EA1B42F" w:rsidR="00A616B6" w:rsidRDefault="00A616B6" w:rsidP="00A616B6">
      <w:pPr>
        <w:tabs>
          <w:tab w:val="left" w:pos="720"/>
          <w:tab w:val="left" w:pos="1080"/>
          <w:tab w:val="left" w:pos="2160"/>
          <w:tab w:val="left" w:pos="3240"/>
          <w:tab w:val="left" w:pos="4410"/>
        </w:tabs>
      </w:pPr>
      <w:r>
        <w:tab/>
      </w:r>
      <w:r>
        <w:tab/>
        <w:t>1SgSbj</w:t>
      </w:r>
      <w:r>
        <w:tab/>
        <w:t>Sbj/Obj</w:t>
      </w:r>
      <w:r>
        <w:tab/>
      </w:r>
      <w:r w:rsidR="00791365">
        <w:t>ReflObj</w:t>
      </w:r>
      <w:r>
        <w:tab/>
        <w:t>heavy</w:t>
      </w:r>
    </w:p>
    <w:p w14:paraId="62C908AD" w14:textId="34FF8415" w:rsidR="00A616B6" w:rsidRDefault="00A616B6" w:rsidP="00A96CC6">
      <w:pPr>
        <w:tabs>
          <w:tab w:val="left" w:pos="720"/>
          <w:tab w:val="left" w:pos="1080"/>
        </w:tabs>
      </w:pPr>
      <w:r>
        <w:tab/>
      </w:r>
      <w:r>
        <w:tab/>
        <w:t>‘I am heavy.’</w:t>
      </w:r>
    </w:p>
    <w:p w14:paraId="3C8A300A" w14:textId="77777777" w:rsidR="00791365" w:rsidRDefault="00791365" w:rsidP="00A96CC6">
      <w:pPr>
        <w:tabs>
          <w:tab w:val="left" w:pos="720"/>
          <w:tab w:val="left" w:pos="1080"/>
        </w:tabs>
      </w:pPr>
    </w:p>
    <w:p w14:paraId="1D354761" w14:textId="25A0E2DF" w:rsidR="0007725F" w:rsidRDefault="0007725F" w:rsidP="0007725F">
      <w:pPr>
        <w:tabs>
          <w:tab w:val="left" w:pos="720"/>
          <w:tab w:val="left" w:pos="1080"/>
          <w:tab w:val="left" w:pos="2160"/>
          <w:tab w:val="left" w:pos="3240"/>
          <w:tab w:val="left" w:pos="4410"/>
        </w:tabs>
      </w:pPr>
      <w:r>
        <w:lastRenderedPageBreak/>
        <w:tab/>
        <w:t>c.</w:t>
      </w:r>
      <w:r>
        <w:tab/>
      </w:r>
      <w:r w:rsidRPr="00521DA2">
        <w:rPr>
          <w:rFonts w:ascii="Doulos SIL" w:hAnsi="Doulos SIL"/>
          <w:i/>
          <w:color w:val="0000FF"/>
        </w:rPr>
        <w:t>ŋ́</w:t>
      </w:r>
      <w:r w:rsidRPr="00521DA2">
        <w:rPr>
          <w:rFonts w:ascii="Doulos SIL" w:hAnsi="Doulos SIL"/>
          <w:i/>
          <w:color w:val="0000FF"/>
        </w:rPr>
        <w:tab/>
        <w:t>nā</w:t>
      </w:r>
      <w:r w:rsidR="0075620A">
        <w:rPr>
          <w:rFonts w:ascii="Doulos SIL" w:hAnsi="Doulos SIL"/>
          <w:i/>
          <w:color w:val="0000FF"/>
          <w:lang w:val="x-none"/>
        </w:rPr>
        <w:t>ⁿ</w:t>
      </w:r>
      <w:r w:rsidRPr="00521DA2">
        <w:rPr>
          <w:rFonts w:ascii="Doulos SIL" w:hAnsi="Doulos SIL"/>
          <w:i/>
          <w:color w:val="0000FF"/>
        </w:rPr>
        <w:tab/>
      </w:r>
      <w:r w:rsidR="00EF4AB0" w:rsidRPr="00521DA2">
        <w:rPr>
          <w:rFonts w:ascii="Doulos SIL" w:hAnsi="Doulos SIL"/>
          <w:i/>
          <w:color w:val="0000FF"/>
        </w:rPr>
        <w:t>ŋ̄</w:t>
      </w:r>
      <w:r w:rsidRPr="00521DA2">
        <w:rPr>
          <w:rFonts w:ascii="Doulos SIL" w:hAnsi="Doulos SIL"/>
          <w:i/>
          <w:color w:val="0000FF"/>
        </w:rPr>
        <w:tab/>
        <w:t>kɔ̀jàwⁿ</w:t>
      </w:r>
    </w:p>
    <w:p w14:paraId="200010DC" w14:textId="237D16AA" w:rsidR="0007725F" w:rsidRDefault="0007725F" w:rsidP="0007725F">
      <w:pPr>
        <w:tabs>
          <w:tab w:val="left" w:pos="720"/>
          <w:tab w:val="left" w:pos="1080"/>
          <w:tab w:val="left" w:pos="2160"/>
          <w:tab w:val="left" w:pos="3240"/>
          <w:tab w:val="left" w:pos="4410"/>
        </w:tabs>
      </w:pPr>
      <w:r>
        <w:tab/>
      </w:r>
      <w:r>
        <w:tab/>
        <w:t>1SgSbj</w:t>
      </w:r>
      <w:r>
        <w:tab/>
        <w:t>Sbj/Obj</w:t>
      </w:r>
      <w:r>
        <w:tab/>
        <w:t>ReflObj</w:t>
      </w:r>
      <w:r>
        <w:tab/>
        <w:t>long</w:t>
      </w:r>
    </w:p>
    <w:p w14:paraId="3D937960" w14:textId="4A6DAB89" w:rsidR="0007725F" w:rsidRDefault="0007725F" w:rsidP="0007725F">
      <w:pPr>
        <w:tabs>
          <w:tab w:val="left" w:pos="720"/>
          <w:tab w:val="left" w:pos="1080"/>
        </w:tabs>
      </w:pPr>
      <w:r>
        <w:tab/>
      </w:r>
      <w:r>
        <w:tab/>
        <w:t>‘I am long (=tall).’</w:t>
      </w:r>
    </w:p>
    <w:p w14:paraId="4F172E16" w14:textId="77777777" w:rsidR="00183C82" w:rsidRDefault="00183C82" w:rsidP="0007725F">
      <w:pPr>
        <w:tabs>
          <w:tab w:val="left" w:pos="720"/>
          <w:tab w:val="left" w:pos="1080"/>
        </w:tabs>
      </w:pPr>
    </w:p>
    <w:p w14:paraId="474FDDB4" w14:textId="427B937D" w:rsidR="00183C82" w:rsidRDefault="00183C82" w:rsidP="00522393">
      <w:pPr>
        <w:tabs>
          <w:tab w:val="left" w:pos="720"/>
          <w:tab w:val="left" w:pos="1080"/>
          <w:tab w:val="left" w:pos="2250"/>
          <w:tab w:val="left" w:pos="3600"/>
        </w:tabs>
      </w:pPr>
      <w:r>
        <w:tab/>
        <w:t>d.</w:t>
      </w:r>
      <w:r>
        <w:tab/>
      </w:r>
      <w:r w:rsidR="008160E3" w:rsidRPr="00521DA2">
        <w:rPr>
          <w:rFonts w:ascii="Doulos SIL" w:hAnsi="Doulos SIL"/>
          <w:i/>
          <w:color w:val="0000FF"/>
        </w:rPr>
        <w:t>à</w:t>
      </w:r>
      <w:r w:rsidR="008160E3" w:rsidRPr="00521DA2">
        <w:rPr>
          <w:rFonts w:ascii="Doulos SIL" w:hAnsi="Doulos SIL"/>
          <w:i/>
          <w:color w:val="0000FF"/>
        </w:rPr>
        <w:tab/>
      </w:r>
      <w:r w:rsidR="00F82079">
        <w:rPr>
          <w:rFonts w:ascii="Doulos SIL" w:hAnsi="Doulos SIL"/>
          <w:i/>
          <w:color w:val="0000FF"/>
          <w:lang w:val="x-none"/>
        </w:rPr>
        <w:t>ŋ̀</w:t>
      </w:r>
      <w:r w:rsidR="003E571B" w:rsidRPr="00521DA2">
        <w:rPr>
          <w:rFonts w:ascii="Doulos SIL" w:hAnsi="Doulos SIL"/>
          <w:i/>
          <w:color w:val="0000FF"/>
        </w:rPr>
        <w:tab/>
      </w:r>
      <w:r w:rsidR="00DB71E2" w:rsidRPr="00521DA2">
        <w:rPr>
          <w:rFonts w:ascii="Doulos SIL" w:hAnsi="Doulos SIL"/>
          <w:i/>
          <w:color w:val="0000FF"/>
        </w:rPr>
        <w:t>cī</w:t>
      </w:r>
      <w:r w:rsidR="002A170B">
        <w:rPr>
          <w:rFonts w:ascii="Doulos SIL" w:hAnsi="Doulos SIL"/>
          <w:i/>
          <w:color w:val="0000FF"/>
        </w:rPr>
        <w:t>y</w:t>
      </w:r>
      <w:r w:rsidR="00DB71E2" w:rsidRPr="00521DA2">
        <w:rPr>
          <w:rFonts w:ascii="Doulos SIL" w:hAnsi="Doulos SIL"/>
          <w:i/>
          <w:color w:val="0000FF"/>
        </w:rPr>
        <w:t>ɛ̄</w:t>
      </w:r>
      <w:r w:rsidRPr="00521DA2">
        <w:rPr>
          <w:rFonts w:ascii="Doulos SIL" w:hAnsi="Doulos SIL"/>
          <w:i/>
          <w:color w:val="0000FF"/>
        </w:rPr>
        <w:t>wⁿ</w:t>
      </w:r>
    </w:p>
    <w:p w14:paraId="0E9F2EB9" w14:textId="497394E5" w:rsidR="00522393" w:rsidRDefault="00522393" w:rsidP="00522393">
      <w:pPr>
        <w:tabs>
          <w:tab w:val="left" w:pos="720"/>
          <w:tab w:val="left" w:pos="1080"/>
          <w:tab w:val="left" w:pos="2250"/>
          <w:tab w:val="left" w:pos="3600"/>
        </w:tabs>
      </w:pPr>
      <w:r>
        <w:tab/>
      </w:r>
      <w:r>
        <w:tab/>
        <w:t>3SgSbj</w:t>
      </w:r>
      <w:r>
        <w:tab/>
        <w:t>ReflObj</w:t>
      </w:r>
      <w:r>
        <w:tab/>
        <w:t>heavy</w:t>
      </w:r>
    </w:p>
    <w:p w14:paraId="0BD0199F" w14:textId="497DD3F4" w:rsidR="00522393" w:rsidRPr="00522393" w:rsidRDefault="00522393" w:rsidP="0007725F">
      <w:pPr>
        <w:tabs>
          <w:tab w:val="left" w:pos="720"/>
          <w:tab w:val="left" w:pos="1080"/>
        </w:tabs>
      </w:pPr>
      <w:r>
        <w:tab/>
      </w:r>
      <w:r>
        <w:tab/>
        <w:t>‘He/She/It is heavy.’</w:t>
      </w:r>
    </w:p>
    <w:p w14:paraId="03261C8B" w14:textId="77777777" w:rsidR="00522393" w:rsidRDefault="00522393" w:rsidP="00522393">
      <w:pPr>
        <w:tabs>
          <w:tab w:val="left" w:pos="720"/>
          <w:tab w:val="left" w:pos="1080"/>
        </w:tabs>
      </w:pPr>
    </w:p>
    <w:p w14:paraId="6821BEE9" w14:textId="19D5FA27" w:rsidR="00522393" w:rsidRDefault="00522393" w:rsidP="00522393">
      <w:pPr>
        <w:tabs>
          <w:tab w:val="left" w:pos="720"/>
          <w:tab w:val="left" w:pos="1080"/>
          <w:tab w:val="left" w:pos="2250"/>
          <w:tab w:val="left" w:pos="3600"/>
        </w:tabs>
      </w:pPr>
      <w:r>
        <w:tab/>
        <w:t>e.</w:t>
      </w:r>
      <w:r>
        <w:tab/>
      </w:r>
      <w:r w:rsidRPr="00521DA2">
        <w:rPr>
          <w:rFonts w:ascii="Doulos SIL" w:hAnsi="Doulos SIL"/>
          <w:i/>
          <w:color w:val="0000FF"/>
        </w:rPr>
        <w:t>āⁿ</w:t>
      </w:r>
      <w:r w:rsidR="008160E3" w:rsidRPr="00521DA2">
        <w:rPr>
          <w:rFonts w:ascii="Doulos SIL" w:hAnsi="Doulos SIL"/>
          <w:i/>
          <w:color w:val="0000FF"/>
        </w:rPr>
        <w:tab/>
      </w:r>
      <w:r w:rsidR="00F82079">
        <w:rPr>
          <w:rFonts w:ascii="Doulos SIL" w:hAnsi="Doulos SIL"/>
          <w:i/>
          <w:color w:val="0000FF"/>
          <w:lang w:val="x-none"/>
        </w:rPr>
        <w:t>ŋ̀</w:t>
      </w:r>
      <w:r w:rsidR="003E571B" w:rsidRPr="00521DA2">
        <w:rPr>
          <w:rFonts w:ascii="Doulos SIL" w:hAnsi="Doulos SIL"/>
          <w:i/>
          <w:color w:val="0000FF"/>
        </w:rPr>
        <w:tab/>
      </w:r>
      <w:r w:rsidR="00DB71E2" w:rsidRPr="00521DA2">
        <w:rPr>
          <w:rFonts w:ascii="Doulos SIL" w:hAnsi="Doulos SIL"/>
          <w:i/>
          <w:color w:val="0000FF"/>
        </w:rPr>
        <w:t>cī</w:t>
      </w:r>
      <w:r w:rsidR="002A170B">
        <w:rPr>
          <w:rFonts w:ascii="Doulos SIL" w:hAnsi="Doulos SIL"/>
          <w:i/>
          <w:color w:val="0000FF"/>
        </w:rPr>
        <w:t>y</w:t>
      </w:r>
      <w:r w:rsidR="00DB71E2" w:rsidRPr="00521DA2">
        <w:rPr>
          <w:rFonts w:ascii="Doulos SIL" w:hAnsi="Doulos SIL"/>
          <w:i/>
          <w:color w:val="0000FF"/>
        </w:rPr>
        <w:t>ɛ̄</w:t>
      </w:r>
      <w:r w:rsidRPr="00521DA2">
        <w:rPr>
          <w:rFonts w:ascii="Doulos SIL" w:hAnsi="Doulos SIL"/>
          <w:i/>
          <w:color w:val="0000FF"/>
        </w:rPr>
        <w:t>wⁿ</w:t>
      </w:r>
    </w:p>
    <w:p w14:paraId="71A5D63F" w14:textId="669563EB" w:rsidR="00522393" w:rsidRDefault="00522393" w:rsidP="00522393">
      <w:pPr>
        <w:tabs>
          <w:tab w:val="left" w:pos="720"/>
          <w:tab w:val="left" w:pos="1080"/>
          <w:tab w:val="left" w:pos="2250"/>
          <w:tab w:val="left" w:pos="3600"/>
        </w:tabs>
      </w:pPr>
      <w:r>
        <w:tab/>
      </w:r>
      <w:r>
        <w:tab/>
        <w:t>2SgSbj</w:t>
      </w:r>
      <w:r>
        <w:tab/>
        <w:t>ReflObj</w:t>
      </w:r>
      <w:r>
        <w:tab/>
        <w:t>heavy</w:t>
      </w:r>
    </w:p>
    <w:p w14:paraId="02192B6C" w14:textId="52025F50" w:rsidR="00522393" w:rsidRPr="00522393" w:rsidRDefault="00522393" w:rsidP="00522393">
      <w:pPr>
        <w:tabs>
          <w:tab w:val="left" w:pos="720"/>
          <w:tab w:val="left" w:pos="1080"/>
        </w:tabs>
      </w:pPr>
      <w:r>
        <w:tab/>
      </w:r>
      <w:r>
        <w:tab/>
        <w:t>‘You-Sg are heavy.’</w:t>
      </w:r>
    </w:p>
    <w:p w14:paraId="3B36EC13" w14:textId="7589ED47" w:rsidR="00CB1472" w:rsidRDefault="00CB1472" w:rsidP="00A96CC6">
      <w:pPr>
        <w:tabs>
          <w:tab w:val="left" w:pos="720"/>
          <w:tab w:val="left" w:pos="1080"/>
        </w:tabs>
      </w:pPr>
    </w:p>
    <w:p w14:paraId="1DF278C9" w14:textId="56B6C86E" w:rsidR="0027450D" w:rsidRPr="006A0B81" w:rsidRDefault="0075620A" w:rsidP="0075620A">
      <w:r>
        <w:t xml:space="preserve">Negation is by </w:t>
      </w:r>
      <w:r w:rsidR="006A0B81">
        <w:t>what is elsewhere the</w:t>
      </w:r>
      <w:r>
        <w:t xml:space="preserve"> imperfective negative morpheme </w:t>
      </w:r>
      <w:r w:rsidRPr="00521DA2">
        <w:rPr>
          <w:rFonts w:ascii="Doulos SIL" w:hAnsi="Doulos SIL"/>
          <w:i/>
          <w:color w:val="0000FF"/>
        </w:rPr>
        <w:t>nà</w:t>
      </w:r>
      <w:r>
        <w:t xml:space="preserve"> (xx2a</w:t>
      </w:r>
      <w:r>
        <w:noBreakHyphen/>
      </w:r>
      <w:r w:rsidR="003869A0">
        <w:t>b</w:t>
      </w:r>
      <w:r>
        <w:t>).</w:t>
      </w:r>
      <w:r w:rsidR="003869A0">
        <w:t xml:space="preserve"> </w:t>
      </w:r>
      <w:r w:rsidR="0027450D">
        <w:t xml:space="preserve">In the 1Sg subject form, positive </w:t>
      </w:r>
      <w:r w:rsidR="0027450D" w:rsidRPr="007F5966">
        <w:rPr>
          <w:rFonts w:ascii="Doulos SIL" w:hAnsi="Doulos SIL" w:cs="Doulos SIL"/>
          <w:i/>
          <w:color w:val="0000FF"/>
          <w:lang w:val="x-none"/>
        </w:rPr>
        <w:t>ŋ́=nàⁿ ŋ̀</w:t>
      </w:r>
      <w:r w:rsidR="0027450D">
        <w:rPr>
          <w:lang w:val="x-none"/>
        </w:rPr>
        <w:t xml:space="preserve"> is mainly distinguished from negative </w:t>
      </w:r>
      <w:r w:rsidR="0027450D" w:rsidRPr="007F5966">
        <w:rPr>
          <w:rFonts w:ascii="Doulos SIL" w:hAnsi="Doulos SIL" w:cs="Doulos SIL"/>
          <w:i/>
          <w:color w:val="0000FF"/>
          <w:lang w:val="x-none"/>
        </w:rPr>
        <w:t>ŋ̀ nà ŋ̀</w:t>
      </w:r>
      <w:r w:rsidR="0027450D">
        <w:rPr>
          <w:lang w:val="x-none"/>
        </w:rPr>
        <w:t xml:space="preserve"> by the tone of the initial 1Sg pronominal. </w:t>
      </w:r>
      <w:r w:rsidR="006A0B81">
        <w:rPr>
          <w:lang w:val="x-none"/>
        </w:rPr>
        <w:t xml:space="preserve">In all cases the “reflexive” </w:t>
      </w:r>
      <w:r w:rsidR="006A0B81" w:rsidRPr="007F5966">
        <w:rPr>
          <w:rFonts w:ascii="Doulos SIL" w:hAnsi="Doulos SIL" w:cs="Doulos SIL"/>
          <w:i/>
          <w:color w:val="0000FF"/>
          <w:lang w:val="x-none"/>
        </w:rPr>
        <w:t>ŋ̀</w:t>
      </w:r>
      <w:r w:rsidR="006A0B81">
        <w:rPr>
          <w:lang w:val="x-none"/>
        </w:rPr>
        <w:t xml:space="preserve"> becomes </w:t>
      </w:r>
      <w:r w:rsidR="006A0B81" w:rsidRPr="007F5966">
        <w:rPr>
          <w:rFonts w:ascii="Doulos SIL" w:hAnsi="Doulos SIL" w:cs="Doulos SIL"/>
          <w:i/>
          <w:color w:val="0000FF"/>
          <w:lang w:val="x-none"/>
        </w:rPr>
        <w:t>ŋ̄</w:t>
      </w:r>
      <w:r w:rsidR="006A0B81">
        <w:rPr>
          <w:lang w:val="x-none"/>
        </w:rPr>
        <w:t xml:space="preserve"> by regular tone-sandhi before an L</w:t>
      </w:r>
      <w:r w:rsidR="006A0B81">
        <w:rPr>
          <w:lang w:val="x-none"/>
        </w:rPr>
        <w:noBreakHyphen/>
        <w:t xml:space="preserve">tone. </w:t>
      </w:r>
    </w:p>
    <w:p w14:paraId="45D00A71" w14:textId="592D657E" w:rsidR="0075620A" w:rsidRDefault="0075620A" w:rsidP="0075620A"/>
    <w:p w14:paraId="12B605C4" w14:textId="40EA788B" w:rsidR="0075620A" w:rsidRDefault="0075620A" w:rsidP="006A0B81">
      <w:pPr>
        <w:tabs>
          <w:tab w:val="left" w:pos="720"/>
          <w:tab w:val="left" w:pos="1080"/>
          <w:tab w:val="left" w:pos="2160"/>
          <w:tab w:val="left" w:pos="3330"/>
          <w:tab w:val="left" w:pos="4590"/>
        </w:tabs>
      </w:pPr>
      <w:r>
        <w:t>(xx2)</w:t>
      </w:r>
      <w:r>
        <w:tab/>
        <w:t>a.</w:t>
      </w:r>
      <w:r>
        <w:tab/>
      </w:r>
      <w:r w:rsidRPr="00521DA2">
        <w:rPr>
          <w:rFonts w:ascii="Doulos SIL" w:hAnsi="Doulos SIL"/>
          <w:i/>
          <w:color w:val="0000FF"/>
        </w:rPr>
        <w:t>à</w:t>
      </w:r>
      <w:r w:rsidRPr="00521DA2">
        <w:rPr>
          <w:rFonts w:ascii="Doulos SIL" w:hAnsi="Doulos SIL"/>
          <w:i/>
          <w:color w:val="0000FF"/>
        </w:rPr>
        <w:tab/>
        <w:t>nà</w:t>
      </w:r>
      <w:r w:rsidRPr="00521DA2">
        <w:rPr>
          <w:rFonts w:ascii="Doulos SIL" w:hAnsi="Doulos SIL"/>
          <w:i/>
          <w:color w:val="0000FF"/>
        </w:rPr>
        <w:tab/>
      </w:r>
      <w:r>
        <w:rPr>
          <w:rFonts w:ascii="Doulos SIL" w:hAnsi="Doulos SIL"/>
          <w:i/>
          <w:color w:val="0000FF"/>
          <w:lang w:val="x-none"/>
        </w:rPr>
        <w:t>ŋ̀</w:t>
      </w:r>
      <w:r w:rsidRPr="00521DA2">
        <w:rPr>
          <w:rFonts w:ascii="Doulos SIL" w:hAnsi="Doulos SIL"/>
          <w:i/>
          <w:color w:val="0000FF"/>
        </w:rPr>
        <w:tab/>
        <w:t>cī</w:t>
      </w:r>
      <w:r w:rsidR="002A170B">
        <w:rPr>
          <w:rFonts w:ascii="Doulos SIL" w:hAnsi="Doulos SIL"/>
          <w:i/>
          <w:color w:val="0000FF"/>
        </w:rPr>
        <w:t>y</w:t>
      </w:r>
      <w:r w:rsidRPr="00521DA2">
        <w:rPr>
          <w:rFonts w:ascii="Doulos SIL" w:hAnsi="Doulos SIL"/>
          <w:i/>
          <w:color w:val="0000FF"/>
        </w:rPr>
        <w:t>ɛ̄wⁿ</w:t>
      </w:r>
    </w:p>
    <w:p w14:paraId="6C07E374" w14:textId="153E53AD" w:rsidR="0075620A" w:rsidRDefault="0075620A" w:rsidP="006A0B81">
      <w:pPr>
        <w:tabs>
          <w:tab w:val="left" w:pos="720"/>
          <w:tab w:val="left" w:pos="1080"/>
          <w:tab w:val="left" w:pos="2160"/>
          <w:tab w:val="left" w:pos="3330"/>
          <w:tab w:val="left" w:pos="4590"/>
        </w:tabs>
      </w:pPr>
      <w:r>
        <w:tab/>
      </w:r>
      <w:r>
        <w:tab/>
        <w:t>3SgSbj</w:t>
      </w:r>
      <w:r>
        <w:tab/>
      </w:r>
      <w:r w:rsidR="006A0B81" w:rsidRPr="006A0B81">
        <w:rPr>
          <w:b/>
        </w:rPr>
        <w:t>Ipfv</w:t>
      </w:r>
      <w:r w:rsidRPr="006A0B81">
        <w:rPr>
          <w:b/>
        </w:rPr>
        <w:t>Neg</w:t>
      </w:r>
      <w:r>
        <w:tab/>
        <w:t>ReflObj</w:t>
      </w:r>
      <w:r>
        <w:tab/>
        <w:t>heavy</w:t>
      </w:r>
    </w:p>
    <w:p w14:paraId="05ADBC46" w14:textId="77777777" w:rsidR="0075620A" w:rsidRPr="00A616B6" w:rsidRDefault="0075620A" w:rsidP="0075620A">
      <w:pPr>
        <w:tabs>
          <w:tab w:val="left" w:pos="720"/>
          <w:tab w:val="left" w:pos="1080"/>
        </w:tabs>
      </w:pPr>
      <w:r>
        <w:tab/>
      </w:r>
      <w:r>
        <w:tab/>
        <w:t>‘He/She is not heavy.’</w:t>
      </w:r>
    </w:p>
    <w:p w14:paraId="751C88E4" w14:textId="77777777" w:rsidR="0075620A" w:rsidRDefault="0075620A" w:rsidP="0075620A">
      <w:pPr>
        <w:tabs>
          <w:tab w:val="left" w:pos="720"/>
          <w:tab w:val="left" w:pos="1080"/>
        </w:tabs>
      </w:pPr>
    </w:p>
    <w:p w14:paraId="62BC8D42" w14:textId="48D6D11F" w:rsidR="0075620A" w:rsidRDefault="0075620A" w:rsidP="006A0B81">
      <w:pPr>
        <w:tabs>
          <w:tab w:val="left" w:pos="720"/>
          <w:tab w:val="left" w:pos="1080"/>
          <w:tab w:val="left" w:pos="2160"/>
          <w:tab w:val="left" w:pos="3330"/>
          <w:tab w:val="left" w:pos="4590"/>
        </w:tabs>
      </w:pPr>
      <w:r>
        <w:tab/>
        <w:t>b.</w:t>
      </w:r>
      <w:r>
        <w:tab/>
      </w:r>
      <w:r w:rsidR="006A0B81">
        <w:rPr>
          <w:rFonts w:ascii="Doulos SIL" w:hAnsi="Doulos SIL"/>
          <w:i/>
          <w:color w:val="0000FF"/>
          <w:lang w:val="x-none"/>
        </w:rPr>
        <w:t>ŋ́</w:t>
      </w:r>
      <w:r w:rsidRPr="00521DA2">
        <w:rPr>
          <w:rFonts w:ascii="Doulos SIL" w:hAnsi="Doulos SIL"/>
          <w:i/>
          <w:color w:val="0000FF"/>
        </w:rPr>
        <w:tab/>
        <w:t>na</w:t>
      </w:r>
      <w:r w:rsidR="006A0B81">
        <w:rPr>
          <w:rFonts w:ascii="Doulos SIL" w:hAnsi="Doulos SIL"/>
          <w:i/>
          <w:color w:val="0000FF"/>
          <w:lang w:val="x-none"/>
        </w:rPr>
        <w:t>̀</w:t>
      </w:r>
      <w:r w:rsidRPr="00521DA2">
        <w:rPr>
          <w:rFonts w:ascii="Doulos SIL" w:hAnsi="Doulos SIL"/>
          <w:i/>
          <w:color w:val="0000FF"/>
        </w:rPr>
        <w:tab/>
        <w:t>ŋ</w:t>
      </w:r>
      <w:r w:rsidR="006A0B81">
        <w:rPr>
          <w:rFonts w:ascii="Doulos SIL" w:hAnsi="Doulos SIL"/>
          <w:i/>
          <w:color w:val="0000FF"/>
          <w:lang w:val="x-none"/>
        </w:rPr>
        <w:t>̄</w:t>
      </w:r>
      <w:r w:rsidRPr="00521DA2">
        <w:rPr>
          <w:rFonts w:ascii="Doulos SIL" w:hAnsi="Doulos SIL"/>
          <w:i/>
          <w:color w:val="0000FF"/>
        </w:rPr>
        <w:tab/>
        <w:t>kɔ</w:t>
      </w:r>
      <w:r w:rsidR="006A0B81">
        <w:rPr>
          <w:rFonts w:ascii="Doulos SIL" w:hAnsi="Doulos SIL"/>
          <w:i/>
          <w:color w:val="0000FF"/>
          <w:lang w:val="x-none"/>
        </w:rPr>
        <w:t>̀</w:t>
      </w:r>
      <w:r w:rsidRPr="00521DA2">
        <w:rPr>
          <w:rFonts w:ascii="Doulos SIL" w:hAnsi="Doulos SIL"/>
          <w:i/>
          <w:color w:val="0000FF"/>
        </w:rPr>
        <w:t>jàwⁿ</w:t>
      </w:r>
    </w:p>
    <w:p w14:paraId="768415AF" w14:textId="56BCBB97" w:rsidR="0075620A" w:rsidRDefault="0075620A" w:rsidP="006A0B81">
      <w:pPr>
        <w:tabs>
          <w:tab w:val="left" w:pos="720"/>
          <w:tab w:val="left" w:pos="1080"/>
          <w:tab w:val="left" w:pos="2160"/>
          <w:tab w:val="left" w:pos="3330"/>
          <w:tab w:val="left" w:pos="4590"/>
        </w:tabs>
      </w:pPr>
      <w:r>
        <w:tab/>
      </w:r>
      <w:r>
        <w:tab/>
      </w:r>
      <w:r w:rsidR="006A0B81">
        <w:t>1</w:t>
      </w:r>
      <w:r>
        <w:t>SgSbj</w:t>
      </w:r>
      <w:r>
        <w:tab/>
      </w:r>
      <w:r w:rsidR="006A0B81" w:rsidRPr="006A0B81">
        <w:rPr>
          <w:b/>
        </w:rPr>
        <w:t>IpfvNeg</w:t>
      </w:r>
      <w:r>
        <w:tab/>
        <w:t>ReflObj</w:t>
      </w:r>
      <w:r>
        <w:tab/>
        <w:t>long</w:t>
      </w:r>
    </w:p>
    <w:p w14:paraId="4440CC51" w14:textId="3F8AD4F2" w:rsidR="0075620A" w:rsidRDefault="0075620A" w:rsidP="0075620A">
      <w:pPr>
        <w:tabs>
          <w:tab w:val="left" w:pos="720"/>
          <w:tab w:val="left" w:pos="1080"/>
        </w:tabs>
      </w:pPr>
      <w:r>
        <w:tab/>
      </w:r>
      <w:r>
        <w:tab/>
        <w:t>‘</w:t>
      </w:r>
      <w:r w:rsidR="006A0B81">
        <w:t>I am</w:t>
      </w:r>
      <w:r>
        <w:t xml:space="preserve"> not long (=tall).’</w:t>
      </w:r>
    </w:p>
    <w:p w14:paraId="548BDE04" w14:textId="77777777" w:rsidR="006A0B81" w:rsidRDefault="006A0B81" w:rsidP="0075620A">
      <w:pPr>
        <w:tabs>
          <w:tab w:val="left" w:pos="720"/>
          <w:tab w:val="left" w:pos="1080"/>
        </w:tabs>
      </w:pPr>
    </w:p>
    <w:p w14:paraId="7B7884CF" w14:textId="5270BB01" w:rsidR="006A0B81" w:rsidRDefault="006A0B81" w:rsidP="0075620A">
      <w:pPr>
        <w:tabs>
          <w:tab w:val="left" w:pos="720"/>
          <w:tab w:val="left" w:pos="1080"/>
        </w:tabs>
      </w:pPr>
      <w:r>
        <w:t xml:space="preserve">Irregularly, ‘(be) good’ is </w:t>
      </w:r>
      <w:r w:rsidRPr="007F5966">
        <w:rPr>
          <w:rFonts w:ascii="Doulos SIL" w:hAnsi="Doulos SIL" w:cs="Doulos SIL"/>
          <w:i/>
          <w:color w:val="0000FF"/>
        </w:rPr>
        <w:t>ma</w:t>
      </w:r>
      <w:r w:rsidRPr="007F5966">
        <w:rPr>
          <w:rFonts w:ascii="Doulos SIL" w:hAnsi="Doulos SIL" w:cs="Doulos SIL"/>
          <w:i/>
          <w:color w:val="0000FF"/>
          <w:lang w:val="x-none"/>
        </w:rPr>
        <w:t>̀yⁿ</w:t>
      </w:r>
      <w:r>
        <w:rPr>
          <w:lang w:val="x-none"/>
        </w:rPr>
        <w:t xml:space="preserve"> in positive predicates but its tones shift to </w:t>
      </w:r>
      <w:r w:rsidRPr="007F5966">
        <w:rPr>
          <w:rFonts w:ascii="Doulos SIL" w:hAnsi="Doulos SIL" w:cs="Doulos SIL"/>
          <w:i/>
          <w:color w:val="0000FF"/>
          <w:lang w:val="x-none"/>
        </w:rPr>
        <w:t>māỳⁿ</w:t>
      </w:r>
      <w:r>
        <w:rPr>
          <w:lang w:val="x-none"/>
        </w:rPr>
        <w:t xml:space="preserve"> in negative ones. </w:t>
      </w:r>
      <w:r w:rsidR="0046191A">
        <w:rPr>
          <w:lang w:val="x-none"/>
        </w:rPr>
        <w:t>Perhaps the M-tone of original *</w:t>
      </w:r>
      <w:r w:rsidR="0046191A" w:rsidRPr="0046191A">
        <w:rPr>
          <w:rFonts w:ascii="Doulos SIL" w:hAnsi="Doulos SIL" w:cs="Doulos SIL"/>
          <w:color w:val="00B050"/>
          <w:lang w:val="x-none"/>
        </w:rPr>
        <w:t>ŋ̄ màyⁿ</w:t>
      </w:r>
      <w:r w:rsidR="0046191A">
        <w:rPr>
          <w:lang w:val="x-none"/>
        </w:rPr>
        <w:t xml:space="preserve"> shifted rightward. </w:t>
      </w:r>
    </w:p>
    <w:p w14:paraId="5222BDB9" w14:textId="19D549D6" w:rsidR="006A0B81" w:rsidRDefault="006A0B81" w:rsidP="0075620A">
      <w:pPr>
        <w:tabs>
          <w:tab w:val="left" w:pos="720"/>
          <w:tab w:val="left" w:pos="1080"/>
        </w:tabs>
      </w:pPr>
    </w:p>
    <w:p w14:paraId="267E523D" w14:textId="132DB811" w:rsidR="006A0B81" w:rsidRPr="00401127" w:rsidRDefault="006A0B81" w:rsidP="006A0B81">
      <w:pPr>
        <w:tabs>
          <w:tab w:val="left" w:pos="720"/>
          <w:tab w:val="left" w:pos="1080"/>
          <w:tab w:val="left" w:pos="2340"/>
          <w:tab w:val="left" w:pos="3690"/>
        </w:tabs>
        <w:rPr>
          <w:rFonts w:ascii="Doulos SIL" w:hAnsi="Doulos SIL" w:cs="Doulos SIL"/>
          <w:i/>
          <w:color w:val="0000FF"/>
          <w:lang w:val="x-none"/>
        </w:rPr>
      </w:pPr>
      <w:r>
        <w:t>(xx3)</w:t>
      </w:r>
      <w:r w:rsidRPr="00401127">
        <w:tab/>
        <w:t>a</w:t>
      </w:r>
      <w:r w:rsidRPr="00401127">
        <w:rPr>
          <w:lang w:val="x-none"/>
        </w:rPr>
        <w:t>.</w:t>
      </w:r>
      <w:r w:rsidRPr="00401127">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ŋ̄</w:t>
      </w:r>
      <w:r w:rsidRPr="00401127">
        <w:rPr>
          <w:rFonts w:ascii="Doulos SIL" w:hAnsi="Doulos SIL" w:cs="Doulos SIL"/>
          <w:i/>
          <w:color w:val="0000FF"/>
          <w:lang w:val="x-none"/>
        </w:rPr>
        <w:tab/>
        <w:t>màyⁿ</w:t>
      </w:r>
    </w:p>
    <w:p w14:paraId="5BFB21FE" w14:textId="22C37AA8" w:rsidR="006A0B81" w:rsidRPr="006A0B81" w:rsidRDefault="006A0B81" w:rsidP="006A0B81">
      <w:pPr>
        <w:tabs>
          <w:tab w:val="left" w:pos="720"/>
          <w:tab w:val="left" w:pos="1080"/>
          <w:tab w:val="left" w:pos="2340"/>
          <w:tab w:val="left" w:pos="3690"/>
        </w:tabs>
      </w:pPr>
      <w:r w:rsidRPr="006A0B81">
        <w:tab/>
      </w:r>
      <w:r w:rsidRPr="006A0B81">
        <w:tab/>
        <w:t>3SgSbj</w:t>
      </w:r>
      <w:r w:rsidRPr="006A0B81">
        <w:tab/>
        <w:t>ReflObj</w:t>
      </w:r>
      <w:r w:rsidRPr="006A0B81">
        <w:tab/>
      </w:r>
      <w:r w:rsidRPr="006A0B81">
        <w:rPr>
          <w:b/>
        </w:rPr>
        <w:t>good</w:t>
      </w:r>
    </w:p>
    <w:p w14:paraId="40455593" w14:textId="212A1DB2" w:rsidR="006A0B81" w:rsidRPr="006A0B81" w:rsidRDefault="006A0B81" w:rsidP="0075620A">
      <w:pPr>
        <w:tabs>
          <w:tab w:val="left" w:pos="720"/>
          <w:tab w:val="left" w:pos="1080"/>
        </w:tabs>
        <w:rPr>
          <w:lang w:val="x-none"/>
        </w:rPr>
      </w:pPr>
      <w:r w:rsidRPr="006A0B81">
        <w:tab/>
      </w:r>
      <w:r w:rsidRPr="006A0B81">
        <w:tab/>
        <w:t>‘He/She/It is good</w:t>
      </w:r>
      <w:r w:rsidRPr="006A0B81">
        <w:rPr>
          <w:lang w:val="x-none"/>
        </w:rPr>
        <w:t>.</w:t>
      </w:r>
    </w:p>
    <w:p w14:paraId="67C206BC" w14:textId="198948AB" w:rsidR="006A0B81" w:rsidRPr="006A0B81" w:rsidRDefault="006A0B81" w:rsidP="0075620A">
      <w:pPr>
        <w:tabs>
          <w:tab w:val="left" w:pos="720"/>
          <w:tab w:val="left" w:pos="1080"/>
        </w:tabs>
      </w:pPr>
    </w:p>
    <w:p w14:paraId="42B590F4" w14:textId="3F260E0E" w:rsidR="006A0B81" w:rsidRDefault="006A0B81" w:rsidP="006A0B81">
      <w:pPr>
        <w:tabs>
          <w:tab w:val="left" w:pos="720"/>
          <w:tab w:val="left" w:pos="1080"/>
          <w:tab w:val="left" w:pos="2070"/>
          <w:tab w:val="left" w:pos="3330"/>
          <w:tab w:val="left" w:pos="4500"/>
        </w:tabs>
        <w:rPr>
          <w:lang w:val="x-none"/>
        </w:rPr>
      </w:pPr>
      <w:r w:rsidRPr="006A0B81">
        <w:tab/>
        <w:t>b</w:t>
      </w:r>
      <w:r w:rsidRPr="006A0B81">
        <w:rPr>
          <w:lang w:val="x-none"/>
        </w:rPr>
        <w:t>.</w:t>
      </w:r>
      <w:r w:rsidRPr="00401127">
        <w:rPr>
          <w:rFonts w:ascii="Doulos SIL" w:hAnsi="Doulos SIL" w:cs="Doulos SIL"/>
          <w:i/>
          <w:color w:val="0000FF"/>
          <w:lang w:val="x-none"/>
        </w:rPr>
        <w:tab/>
        <w:t>à</w:t>
      </w:r>
      <w:r w:rsidRPr="00401127">
        <w:rPr>
          <w:rFonts w:ascii="Doulos SIL" w:hAnsi="Doulos SIL" w:cs="Doulos SIL"/>
          <w:i/>
          <w:color w:val="0000FF"/>
          <w:lang w:val="x-none"/>
        </w:rPr>
        <w:tab/>
        <w:t>nà</w:t>
      </w:r>
      <w:r w:rsidRPr="00401127">
        <w:rPr>
          <w:rFonts w:ascii="Doulos SIL" w:hAnsi="Doulos SIL" w:cs="Doulos SIL"/>
          <w:i/>
          <w:color w:val="0000FF"/>
          <w:lang w:val="x-none"/>
        </w:rPr>
        <w:tab/>
        <w:t>ŋ̀</w:t>
      </w:r>
      <w:r w:rsidRPr="00401127">
        <w:rPr>
          <w:rFonts w:ascii="Doulos SIL" w:hAnsi="Doulos SIL" w:cs="Doulos SIL"/>
          <w:i/>
          <w:color w:val="0000FF"/>
          <w:lang w:val="x-none"/>
        </w:rPr>
        <w:tab/>
        <w:t>māỳⁿ</w:t>
      </w:r>
    </w:p>
    <w:p w14:paraId="0C9D709A" w14:textId="365435BF" w:rsidR="006A0B81" w:rsidRDefault="006A0B81" w:rsidP="006A0B81">
      <w:pPr>
        <w:tabs>
          <w:tab w:val="left" w:pos="720"/>
          <w:tab w:val="left" w:pos="1080"/>
          <w:tab w:val="left" w:pos="2070"/>
          <w:tab w:val="left" w:pos="3330"/>
          <w:tab w:val="left" w:pos="4500"/>
        </w:tabs>
      </w:pPr>
      <w:r>
        <w:tab/>
      </w:r>
      <w:r>
        <w:tab/>
        <w:t>3SgSbj</w:t>
      </w:r>
      <w:r>
        <w:tab/>
        <w:t>IpfvNeg</w:t>
      </w:r>
      <w:r>
        <w:tab/>
        <w:t>ReflObj</w:t>
      </w:r>
      <w:r>
        <w:tab/>
      </w:r>
      <w:r w:rsidRPr="006A0B81">
        <w:rPr>
          <w:b/>
        </w:rPr>
        <w:t>good</w:t>
      </w:r>
    </w:p>
    <w:p w14:paraId="31F602B5" w14:textId="125A3CA7" w:rsidR="006A0B81" w:rsidRPr="006A0B81" w:rsidRDefault="006A0B81" w:rsidP="0075620A">
      <w:pPr>
        <w:tabs>
          <w:tab w:val="left" w:pos="720"/>
          <w:tab w:val="left" w:pos="1080"/>
        </w:tabs>
      </w:pPr>
      <w:r>
        <w:tab/>
      </w:r>
      <w:r>
        <w:tab/>
        <w:t>‘He/She/It is no good</w:t>
      </w:r>
      <w:r>
        <w:rPr>
          <w:lang w:val="x-none"/>
        </w:rPr>
        <w:t>.’</w:t>
      </w:r>
      <w:r>
        <w:tab/>
      </w:r>
    </w:p>
    <w:p w14:paraId="36FE657A" w14:textId="77777777" w:rsidR="003D2B98" w:rsidRDefault="003D2B98" w:rsidP="0075620A"/>
    <w:p w14:paraId="59C0A8A2" w14:textId="57BD0510" w:rsidR="005E495C" w:rsidRPr="00CB1472" w:rsidRDefault="005E495C" w:rsidP="0075620A">
      <w:r>
        <w:t xml:space="preserve">I have noticed a tendency in the same direction with negative predicates of other nasal-initial predicate adjectives, as with </w:t>
      </w:r>
      <w:r w:rsidRPr="00401127">
        <w:rPr>
          <w:rFonts w:ascii="Doulos SIL" w:hAnsi="Doulos SIL" w:cs="Doulos SIL"/>
          <w:i/>
          <w:color w:val="0000FF"/>
        </w:rPr>
        <w:t>na</w:t>
      </w:r>
      <w:r w:rsidRPr="00401127">
        <w:rPr>
          <w:rFonts w:ascii="Doulos SIL" w:hAnsi="Doulos SIL" w:cs="Doulos SIL"/>
          <w:i/>
          <w:color w:val="0000FF"/>
          <w:lang w:val="x-none"/>
        </w:rPr>
        <w:t>̀ ŋ̄ mìyɛ̀wⁿ</w:t>
      </w:r>
      <w:r>
        <w:rPr>
          <w:lang w:val="x-none"/>
        </w:rPr>
        <w:t xml:space="preserve"> ‘not be thin’ and </w:t>
      </w:r>
      <w:r w:rsidRPr="00401127">
        <w:rPr>
          <w:rFonts w:ascii="Doulos SIL" w:hAnsi="Doulos SIL" w:cs="Doulos SIL"/>
          <w:i/>
          <w:color w:val="0000FF"/>
        </w:rPr>
        <w:t>na</w:t>
      </w:r>
      <w:r w:rsidRPr="00401127">
        <w:rPr>
          <w:rFonts w:ascii="Doulos SIL" w:hAnsi="Doulos SIL" w:cs="Doulos SIL"/>
          <w:i/>
          <w:color w:val="0000FF"/>
          <w:lang w:val="x-none"/>
        </w:rPr>
        <w:t>̀ ŋ̄ ɲìyàwⁿ</w:t>
      </w:r>
      <w:r>
        <w:rPr>
          <w:lang w:val="x-none"/>
        </w:rPr>
        <w:t xml:space="preserve"> ‘not be easy’. The mechanism is that </w:t>
      </w:r>
      <w:r w:rsidRPr="00401127">
        <w:rPr>
          <w:rFonts w:ascii="Doulos SIL" w:hAnsi="Doulos SIL" w:cs="Doulos SIL"/>
          <w:i/>
          <w:color w:val="0000FF"/>
          <w:lang w:val="x-none"/>
        </w:rPr>
        <w:t>ŋ̀</w:t>
      </w:r>
      <w:r>
        <w:rPr>
          <w:lang w:val="x-none"/>
        </w:rPr>
        <w:t xml:space="preserve"> fuses with the stem-initial nasal as [</w:t>
      </w:r>
      <w:r w:rsidRPr="005E495C">
        <w:rPr>
          <w:rFonts w:ascii="Doulos SIL" w:hAnsi="Doulos SIL" w:cs="Doulos SIL"/>
          <w:color w:val="00B050"/>
          <w:lang w:val="x-none"/>
        </w:rPr>
        <w:t>m:</w:t>
      </w:r>
      <w:r>
        <w:rPr>
          <w:lang w:val="x-none"/>
        </w:rPr>
        <w:t>], [</w:t>
      </w:r>
      <w:r w:rsidRPr="005E495C">
        <w:rPr>
          <w:rFonts w:ascii="Doulos SIL" w:hAnsi="Doulos SIL" w:cs="Doulos SIL"/>
          <w:color w:val="00B050"/>
          <w:lang w:val="x-none"/>
        </w:rPr>
        <w:t>ɲ:</w:t>
      </w:r>
      <w:r>
        <w:rPr>
          <w:lang w:val="x-none"/>
        </w:rPr>
        <w:t>], etc., which facilitates the rightward spreading of the M-tone. However, the tone shift has become entrenched only for ‘good’.</w:t>
      </w:r>
    </w:p>
    <w:p w14:paraId="7D85FB65" w14:textId="46E584E2" w:rsidR="003D2B98" w:rsidRDefault="003D2B98" w:rsidP="003D2B98">
      <w:r>
        <w:lastRenderedPageBreak/>
        <w:tab/>
        <w:t xml:space="preserve">Care must be taken to distinguish ‘be good’ from a segmentally identical but semantically opposite verb ‘malfunction (v)’ or ‘be ruined’ (xx4). The main danger is confusion of negative predicative </w:t>
      </w:r>
      <w:r w:rsidRPr="00401127">
        <w:rPr>
          <w:rFonts w:ascii="Doulos SIL" w:hAnsi="Doulos SIL" w:cs="Doulos SIL"/>
          <w:i/>
          <w:color w:val="0000FF"/>
          <w:lang w:val="x-none"/>
        </w:rPr>
        <w:t>nà ŋ̀ māỳⁿ</w:t>
      </w:r>
      <w:r>
        <w:rPr>
          <w:lang w:val="x-none"/>
        </w:rPr>
        <w:t xml:space="preserve"> [</w:t>
      </w:r>
      <w:r w:rsidRPr="003D2B98">
        <w:rPr>
          <w:rFonts w:ascii="Doulos SIL" w:hAnsi="Doulos SIL" w:cs="Doulos SIL"/>
          <w:color w:val="00B050"/>
          <w:lang w:val="x-none"/>
        </w:rPr>
        <w:t>nàmmāj̀ⁿ</w:t>
      </w:r>
      <w:r>
        <w:rPr>
          <w:lang w:val="x-none"/>
        </w:rPr>
        <w:t xml:space="preserve">] ‘is not good’ as in (xx3b) above with the imperfective negative </w:t>
      </w:r>
      <w:r w:rsidRPr="00401127">
        <w:rPr>
          <w:rFonts w:ascii="Doulos SIL" w:hAnsi="Doulos SIL" w:cs="Doulos SIL"/>
          <w:i/>
          <w:color w:val="0000FF"/>
          <w:lang w:val="x-none"/>
        </w:rPr>
        <w:t>nà māỳⁿ</w:t>
      </w:r>
      <w:r>
        <w:rPr>
          <w:lang w:val="x-none"/>
        </w:rPr>
        <w:t xml:space="preserve"> [</w:t>
      </w:r>
      <w:r w:rsidRPr="003D2B98">
        <w:rPr>
          <w:rFonts w:ascii="Doulos SIL" w:hAnsi="Doulos SIL" w:cs="Doulos SIL"/>
          <w:color w:val="00B050"/>
          <w:lang w:val="x-none"/>
        </w:rPr>
        <w:t>nàmāj̀ⁿ</w:t>
      </w:r>
      <w:r>
        <w:rPr>
          <w:lang w:val="x-none"/>
        </w:rPr>
        <w:t xml:space="preserve">] ‘does not malfunction’ as in (xx4b). </w:t>
      </w:r>
    </w:p>
    <w:p w14:paraId="7B12B7BD" w14:textId="77777777" w:rsidR="003D2B98" w:rsidRDefault="003D2B98" w:rsidP="003D2B98"/>
    <w:p w14:paraId="181FC087" w14:textId="77777777" w:rsidR="003D2B98" w:rsidRDefault="003D2B98" w:rsidP="003D2B98">
      <w:pPr>
        <w:tabs>
          <w:tab w:val="left" w:pos="720"/>
          <w:tab w:val="left" w:pos="1080"/>
          <w:tab w:val="left" w:pos="2160"/>
        </w:tabs>
      </w:pPr>
      <w:r>
        <w:t>(xx4)</w:t>
      </w:r>
      <w:r>
        <w:tab/>
        <w:t>a.</w:t>
      </w:r>
      <w:r>
        <w:tab/>
      </w:r>
      <w:r w:rsidRPr="00521DA2">
        <w:rPr>
          <w:rFonts w:ascii="Doulos SIL" w:hAnsi="Doulos SIL"/>
          <w:i/>
          <w:color w:val="0000FF"/>
        </w:rPr>
        <w:t>à</w:t>
      </w:r>
      <w:r w:rsidRPr="00521DA2">
        <w:rPr>
          <w:rFonts w:ascii="Doulos SIL" w:hAnsi="Doulos SIL"/>
          <w:i/>
          <w:color w:val="0000FF"/>
        </w:rPr>
        <w:tab/>
        <w:t>māyⁿ</w:t>
      </w:r>
    </w:p>
    <w:p w14:paraId="1529C00E" w14:textId="77777777" w:rsidR="003D2B98" w:rsidRDefault="003D2B98" w:rsidP="003D2B98">
      <w:pPr>
        <w:tabs>
          <w:tab w:val="left" w:pos="720"/>
          <w:tab w:val="left" w:pos="1080"/>
          <w:tab w:val="left" w:pos="2160"/>
        </w:tabs>
      </w:pPr>
      <w:r>
        <w:tab/>
      </w:r>
      <w:r>
        <w:tab/>
        <w:t>3SgSbj</w:t>
      </w:r>
      <w:r>
        <w:tab/>
        <w:t>malfunction(v).Pfv</w:t>
      </w:r>
    </w:p>
    <w:p w14:paraId="7DB997B9" w14:textId="77777777" w:rsidR="003D2B98" w:rsidRDefault="003D2B98" w:rsidP="003D2B98">
      <w:pPr>
        <w:tabs>
          <w:tab w:val="left" w:pos="720"/>
          <w:tab w:val="left" w:pos="1080"/>
        </w:tabs>
      </w:pPr>
      <w:r>
        <w:tab/>
      </w:r>
      <w:r>
        <w:tab/>
        <w:t>‘It malfunctioned.’ or ‘It was ruined.’</w:t>
      </w:r>
    </w:p>
    <w:p w14:paraId="53FE8EB7" w14:textId="77777777" w:rsidR="003D2B98" w:rsidRDefault="003D2B98" w:rsidP="003D2B98">
      <w:pPr>
        <w:tabs>
          <w:tab w:val="left" w:pos="720"/>
          <w:tab w:val="left" w:pos="1080"/>
        </w:tabs>
      </w:pPr>
    </w:p>
    <w:p w14:paraId="67B5DBB8" w14:textId="77777777" w:rsidR="003D2B98" w:rsidRDefault="003D2B98" w:rsidP="003D2B98">
      <w:pPr>
        <w:tabs>
          <w:tab w:val="left" w:pos="720"/>
          <w:tab w:val="left" w:pos="1080"/>
          <w:tab w:val="left" w:pos="2160"/>
          <w:tab w:val="left" w:pos="3510"/>
        </w:tabs>
      </w:pPr>
      <w:r>
        <w:tab/>
        <w:t>b.</w:t>
      </w:r>
      <w:r>
        <w:tab/>
      </w:r>
      <w:r w:rsidRPr="00521DA2">
        <w:rPr>
          <w:rFonts w:ascii="Doulos SIL" w:hAnsi="Doulos SIL"/>
          <w:i/>
          <w:color w:val="0000FF"/>
        </w:rPr>
        <w:t>à</w:t>
      </w:r>
      <w:r w:rsidRPr="00521DA2">
        <w:rPr>
          <w:rFonts w:ascii="Doulos SIL" w:hAnsi="Doulos SIL"/>
          <w:i/>
          <w:color w:val="0000FF"/>
        </w:rPr>
        <w:tab/>
        <w:t>nà</w:t>
      </w:r>
      <w:r w:rsidRPr="00521DA2">
        <w:rPr>
          <w:rFonts w:ascii="Doulos SIL" w:hAnsi="Doulos SIL"/>
          <w:i/>
          <w:color w:val="0000FF"/>
        </w:rPr>
        <w:tab/>
        <w:t>māỳⁿ</w:t>
      </w:r>
    </w:p>
    <w:p w14:paraId="46BB087F" w14:textId="77777777" w:rsidR="003D2B98" w:rsidRDefault="003D2B98" w:rsidP="003D2B98">
      <w:pPr>
        <w:tabs>
          <w:tab w:val="left" w:pos="720"/>
          <w:tab w:val="left" w:pos="1080"/>
          <w:tab w:val="left" w:pos="2160"/>
          <w:tab w:val="left" w:pos="3510"/>
        </w:tabs>
      </w:pPr>
      <w:r>
        <w:tab/>
      </w:r>
      <w:r>
        <w:tab/>
        <w:t>3SgSbj</w:t>
      </w:r>
      <w:r>
        <w:tab/>
        <w:t>IpfvNeg</w:t>
      </w:r>
      <w:r>
        <w:tab/>
        <w:t>malfunction.Ipfv</w:t>
      </w:r>
    </w:p>
    <w:p w14:paraId="1041C422" w14:textId="77777777" w:rsidR="003D2B98" w:rsidRPr="00176DBB" w:rsidRDefault="003D2B98" w:rsidP="003D2B98">
      <w:pPr>
        <w:tabs>
          <w:tab w:val="left" w:pos="720"/>
          <w:tab w:val="left" w:pos="1080"/>
        </w:tabs>
      </w:pPr>
      <w:r>
        <w:tab/>
      </w:r>
      <w:r>
        <w:tab/>
        <w:t>‘It doesn’t malfunction.’</w:t>
      </w:r>
    </w:p>
    <w:p w14:paraId="14EDAB13" w14:textId="77777777" w:rsidR="003D2B98" w:rsidRDefault="003D2B98" w:rsidP="00161736"/>
    <w:p w14:paraId="5DADF419" w14:textId="673B9433" w:rsidR="00A96CC6" w:rsidRDefault="005E495C" w:rsidP="00161736">
      <w:r>
        <w:t>The inventory of a</w:t>
      </w:r>
      <w:r w:rsidR="00EC675C">
        <w:t xml:space="preserve">djectives </w:t>
      </w:r>
      <w:r>
        <w:t>that have</w:t>
      </w:r>
      <w:r w:rsidR="00EC675C">
        <w:t xml:space="preserve"> </w:t>
      </w:r>
      <w:r w:rsidR="00AF2251">
        <w:t>predicate</w:t>
      </w:r>
      <w:r w:rsidR="0046191A">
        <w:t>s of the type described above</w:t>
      </w:r>
      <w:r w:rsidR="00EC675C">
        <w:t xml:space="preserve"> </w:t>
      </w:r>
      <w:r>
        <w:t xml:space="preserve">is </w:t>
      </w:r>
      <w:r w:rsidR="00EC675C">
        <w:t>(</w:t>
      </w:r>
      <w:r w:rsidR="00B25EB7">
        <w:t>xx</w:t>
      </w:r>
      <w:r w:rsidR="003D2B98">
        <w:t>5</w:t>
      </w:r>
      <w:r w:rsidR="00B25EB7">
        <w:t>)</w:t>
      </w:r>
      <w:r>
        <w:rPr>
          <w:lang w:val="x-none"/>
        </w:rPr>
        <w:t>. The predicate adjectives are</w:t>
      </w:r>
      <w:r w:rsidR="00B25EB7">
        <w:t xml:space="preserve"> shown alongs</w:t>
      </w:r>
      <w:r w:rsidR="003E571B">
        <w:t>ide their modifying forms (</w:t>
      </w:r>
      <w:r>
        <w:t xml:space="preserve">those that occur </w:t>
      </w:r>
      <w:r w:rsidR="003E571B">
        <w:t>in N</w:t>
      </w:r>
      <w:r w:rsidR="003E571B">
        <w:noBreakHyphen/>
      </w:r>
      <w:r w:rsidR="00B25EB7">
        <w:t>Adj combinations).</w:t>
      </w:r>
      <w:r w:rsidR="006A0B81">
        <w:t xml:space="preserve"> </w:t>
      </w:r>
      <w:r w:rsidR="0046191A">
        <w:t>N</w:t>
      </w:r>
      <w:r w:rsidR="006A0B81">
        <w:t>egative</w:t>
      </w:r>
      <w:r w:rsidR="0046191A">
        <w:t xml:space="preserve"> predicative</w:t>
      </w:r>
      <w:r w:rsidR="006A0B81">
        <w:t xml:space="preserve"> forms are shown </w:t>
      </w:r>
      <w:r>
        <w:t xml:space="preserve">in the middle column </w:t>
      </w:r>
      <w:r w:rsidR="006A0B81">
        <w:t>only for L</w:t>
      </w:r>
      <w:r w:rsidR="0046191A">
        <w:noBreakHyphen/>
      </w:r>
      <w:r w:rsidR="006A0B81">
        <w:t>toned stems</w:t>
      </w:r>
      <w:r w:rsidR="006A0B81">
        <w:rPr>
          <w:lang w:val="x-none"/>
        </w:rPr>
        <w:t>.</w:t>
      </w:r>
      <w:r w:rsidR="0046191A">
        <w:rPr>
          <w:lang w:val="x-none"/>
        </w:rPr>
        <w:t xml:space="preserve"> The negative forms are identical to the positive forms except for ‘good’.</w:t>
      </w:r>
    </w:p>
    <w:p w14:paraId="3EF3FA18" w14:textId="77777777" w:rsidR="00EC675C" w:rsidRDefault="00EC675C" w:rsidP="00161736"/>
    <w:p w14:paraId="30CE4CA7" w14:textId="3C7CD637" w:rsidR="00EC675C" w:rsidRDefault="00EC675C" w:rsidP="0046191A">
      <w:pPr>
        <w:tabs>
          <w:tab w:val="left" w:pos="720"/>
          <w:tab w:val="left" w:pos="1710"/>
          <w:tab w:val="left" w:pos="4050"/>
        </w:tabs>
        <w:ind w:left="5760" w:hanging="5760"/>
      </w:pPr>
      <w:r>
        <w:t>(xx</w:t>
      </w:r>
      <w:r w:rsidR="003D2B98">
        <w:t>5</w:t>
      </w:r>
      <w:r>
        <w:t>)</w:t>
      </w:r>
      <w:r>
        <w:tab/>
      </w:r>
      <w:r w:rsidR="00195D0B">
        <w:tab/>
      </w:r>
      <w:r w:rsidR="00B25EB7">
        <w:t>predicate</w:t>
      </w:r>
      <w:r w:rsidR="003869A0">
        <w:tab/>
      </w:r>
      <w:r w:rsidR="00B25EB7">
        <w:t>modifying</w:t>
      </w:r>
      <w:r w:rsidR="00B25EB7">
        <w:tab/>
        <w:t>gloss</w:t>
      </w:r>
    </w:p>
    <w:p w14:paraId="7469BE71" w14:textId="16006027" w:rsidR="003869A0" w:rsidRDefault="003869A0" w:rsidP="003869A0">
      <w:pPr>
        <w:tabs>
          <w:tab w:val="left" w:pos="720"/>
          <w:tab w:val="left" w:pos="1080"/>
          <w:tab w:val="left" w:pos="2430"/>
          <w:tab w:val="left" w:pos="4050"/>
        </w:tabs>
        <w:ind w:left="5760" w:hanging="5760"/>
      </w:pPr>
      <w:r>
        <w:tab/>
      </w:r>
      <w:r>
        <w:tab/>
        <w:t>positive</w:t>
      </w:r>
      <w:r>
        <w:tab/>
        <w:t>negative</w:t>
      </w:r>
    </w:p>
    <w:p w14:paraId="353F9C2A" w14:textId="77777777" w:rsidR="00B25EB7" w:rsidRDefault="00B25EB7" w:rsidP="003869A0">
      <w:pPr>
        <w:tabs>
          <w:tab w:val="left" w:pos="720"/>
          <w:tab w:val="left" w:pos="1080"/>
          <w:tab w:val="left" w:pos="2430"/>
          <w:tab w:val="left" w:pos="4050"/>
        </w:tabs>
        <w:ind w:left="5760" w:hanging="5760"/>
      </w:pPr>
    </w:p>
    <w:p w14:paraId="66C61516" w14:textId="6B45AB0B" w:rsidR="00EE6777" w:rsidRDefault="00EE6777" w:rsidP="003869A0">
      <w:pPr>
        <w:tabs>
          <w:tab w:val="left" w:pos="720"/>
          <w:tab w:val="left" w:pos="1080"/>
          <w:tab w:val="left" w:pos="2430"/>
          <w:tab w:val="left" w:pos="4050"/>
        </w:tabs>
        <w:ind w:left="5760" w:hanging="5760"/>
      </w:pPr>
      <w:r>
        <w:tab/>
        <w:t>a. predicate has same form as modifying</w:t>
      </w:r>
    </w:p>
    <w:p w14:paraId="6472E586" w14:textId="5FCEDDAE" w:rsidR="00EE6777" w:rsidRPr="00B25EB7" w:rsidRDefault="00EE6777" w:rsidP="003869A0">
      <w:pPr>
        <w:tabs>
          <w:tab w:val="left" w:pos="720"/>
          <w:tab w:val="left" w:pos="1080"/>
          <w:tab w:val="left" w:pos="2430"/>
          <w:tab w:val="left" w:pos="4050"/>
        </w:tabs>
        <w:ind w:left="5760" w:hanging="5760"/>
      </w:pPr>
      <w:r>
        <w:tab/>
      </w:r>
      <w:r>
        <w:tab/>
      </w:r>
      <w:r w:rsidR="00194F37" w:rsidRPr="00521DA2">
        <w:rPr>
          <w:rFonts w:ascii="Doulos SIL" w:hAnsi="Doulos SIL"/>
          <w:i/>
          <w:color w:val="0000FF"/>
        </w:rPr>
        <w:t>bánū</w:t>
      </w:r>
      <w:r w:rsidR="003869A0">
        <w:rPr>
          <w:rFonts w:ascii="Doulos SIL" w:hAnsi="Doulos SIL"/>
          <w:i/>
          <w:color w:val="0000FF"/>
        </w:rPr>
        <w:tab/>
      </w:r>
      <w:r w:rsidR="00194F37" w:rsidRPr="00521DA2">
        <w:rPr>
          <w:rFonts w:ascii="Doulos SIL" w:hAnsi="Doulos SIL"/>
          <w:i/>
          <w:color w:val="0000FF"/>
        </w:rPr>
        <w:tab/>
        <w:t>bá</w:t>
      </w:r>
      <w:r w:rsidRPr="00521DA2">
        <w:rPr>
          <w:rFonts w:ascii="Doulos SIL" w:hAnsi="Doulos SIL"/>
          <w:i/>
          <w:color w:val="0000FF"/>
        </w:rPr>
        <w:t>nū</w:t>
      </w:r>
      <w:r w:rsidRPr="00521DA2">
        <w:rPr>
          <w:rFonts w:ascii="Doulos SIL" w:hAnsi="Doulos SIL"/>
          <w:i/>
          <w:color w:val="0000FF"/>
        </w:rPr>
        <w:tab/>
      </w:r>
      <w:r w:rsidR="00194F37">
        <w:t>‘big (and solid), massive, thick’</w:t>
      </w:r>
    </w:p>
    <w:p w14:paraId="3479553A" w14:textId="10D4632D" w:rsidR="003E571B" w:rsidRPr="00B25EB7" w:rsidRDefault="003E571B" w:rsidP="003869A0">
      <w:pPr>
        <w:tabs>
          <w:tab w:val="left" w:pos="720"/>
          <w:tab w:val="left" w:pos="1080"/>
          <w:tab w:val="left" w:pos="2430"/>
          <w:tab w:val="left" w:pos="4050"/>
        </w:tabs>
        <w:ind w:left="5760" w:hanging="5760"/>
      </w:pPr>
      <w:r>
        <w:tab/>
      </w:r>
      <w:r>
        <w:tab/>
      </w:r>
      <w:r w:rsidR="00DB71E2" w:rsidRPr="00521DA2">
        <w:rPr>
          <w:rFonts w:ascii="Doulos SIL" w:hAnsi="Doulos SIL"/>
          <w:i/>
          <w:color w:val="0000FF"/>
        </w:rPr>
        <w:t>cī</w:t>
      </w:r>
      <w:r w:rsidR="002A170B">
        <w:rPr>
          <w:rFonts w:ascii="Doulos SIL" w:hAnsi="Doulos SIL"/>
          <w:i/>
          <w:color w:val="0000FF"/>
        </w:rPr>
        <w:t>y</w:t>
      </w:r>
      <w:r w:rsidR="00DB71E2" w:rsidRPr="00521DA2">
        <w:rPr>
          <w:rFonts w:ascii="Doulos SIL" w:hAnsi="Doulos SIL"/>
          <w:i/>
          <w:color w:val="0000FF"/>
        </w:rPr>
        <w:t>ɛ̄</w:t>
      </w:r>
      <w:r w:rsidRPr="00521DA2">
        <w:rPr>
          <w:rFonts w:ascii="Doulos SIL" w:hAnsi="Doulos SIL"/>
          <w:i/>
          <w:color w:val="0000FF"/>
        </w:rPr>
        <w:t>wⁿ</w:t>
      </w:r>
      <w:r w:rsidR="003869A0">
        <w:rPr>
          <w:rFonts w:ascii="Doulos SIL" w:hAnsi="Doulos SIL"/>
          <w:i/>
          <w:color w:val="0000FF"/>
        </w:rPr>
        <w:tab/>
      </w:r>
      <w:r w:rsidRPr="00521DA2">
        <w:rPr>
          <w:rFonts w:ascii="Doulos SIL" w:hAnsi="Doulos SIL"/>
          <w:i/>
          <w:color w:val="0000FF"/>
        </w:rPr>
        <w:tab/>
      </w:r>
      <w:r w:rsidR="000032C1" w:rsidRPr="00521DA2">
        <w:rPr>
          <w:rFonts w:ascii="Doulos SIL" w:hAnsi="Doulos SIL"/>
          <w:i/>
          <w:color w:val="0000FF"/>
        </w:rPr>
        <w:t>cī</w:t>
      </w:r>
      <w:r w:rsidR="002A170B">
        <w:rPr>
          <w:rFonts w:ascii="Doulos SIL" w:hAnsi="Doulos SIL"/>
          <w:i/>
          <w:color w:val="0000FF"/>
        </w:rPr>
        <w:t>y</w:t>
      </w:r>
      <w:r w:rsidR="000032C1" w:rsidRPr="00521DA2">
        <w:rPr>
          <w:rFonts w:ascii="Doulos SIL" w:hAnsi="Doulos SIL"/>
          <w:i/>
          <w:color w:val="0000FF"/>
        </w:rPr>
        <w:t>ɛ̄</w:t>
      </w:r>
      <w:r w:rsidRPr="00521DA2">
        <w:rPr>
          <w:rFonts w:ascii="Doulos SIL" w:hAnsi="Doulos SIL"/>
          <w:i/>
          <w:color w:val="0000FF"/>
        </w:rPr>
        <w:t>wⁿ</w:t>
      </w:r>
      <w:r w:rsidRPr="00521DA2">
        <w:rPr>
          <w:rFonts w:ascii="Doulos SIL" w:hAnsi="Doulos SIL"/>
          <w:i/>
          <w:color w:val="0000FF"/>
        </w:rPr>
        <w:tab/>
      </w:r>
      <w:r>
        <w:t>‘heavy’</w:t>
      </w:r>
    </w:p>
    <w:p w14:paraId="634FB577" w14:textId="165F921A" w:rsidR="00EE6777" w:rsidRPr="00B25EB7" w:rsidRDefault="00EE6777" w:rsidP="003869A0">
      <w:pPr>
        <w:tabs>
          <w:tab w:val="left" w:pos="720"/>
          <w:tab w:val="left" w:pos="1080"/>
          <w:tab w:val="left" w:pos="2430"/>
          <w:tab w:val="left" w:pos="4050"/>
        </w:tabs>
        <w:ind w:left="5760" w:hanging="5760"/>
      </w:pPr>
      <w:r>
        <w:tab/>
      </w:r>
      <w:r>
        <w:tab/>
      </w:r>
      <w:r w:rsidRPr="00521DA2">
        <w:rPr>
          <w:rFonts w:ascii="Doulos SIL" w:hAnsi="Doulos SIL"/>
          <w:i/>
          <w:color w:val="0000FF"/>
        </w:rPr>
        <w:t>dāāⁿ</w:t>
      </w:r>
      <w:r w:rsidR="003869A0">
        <w:rPr>
          <w:rFonts w:ascii="Doulos SIL" w:hAnsi="Doulos SIL"/>
          <w:i/>
          <w:color w:val="0000FF"/>
        </w:rPr>
        <w:tab/>
      </w:r>
      <w:r w:rsidRPr="00521DA2">
        <w:rPr>
          <w:rFonts w:ascii="Doulos SIL" w:hAnsi="Doulos SIL"/>
          <w:i/>
          <w:color w:val="0000FF"/>
        </w:rPr>
        <w:tab/>
        <w:t>dāāⁿ</w:t>
      </w:r>
      <w:r w:rsidRPr="00521DA2">
        <w:rPr>
          <w:rFonts w:ascii="Doulos SIL" w:hAnsi="Doulos SIL"/>
          <w:i/>
          <w:color w:val="0000FF"/>
        </w:rPr>
        <w:tab/>
      </w:r>
      <w:r>
        <w:t>‘distant’</w:t>
      </w:r>
    </w:p>
    <w:p w14:paraId="66E59526" w14:textId="6B74B44D" w:rsidR="00EE6777" w:rsidRPr="00B25EB7" w:rsidRDefault="00EE6777" w:rsidP="003869A0">
      <w:pPr>
        <w:tabs>
          <w:tab w:val="left" w:pos="720"/>
          <w:tab w:val="left" w:pos="1080"/>
          <w:tab w:val="left" w:pos="2430"/>
          <w:tab w:val="left" w:pos="4050"/>
        </w:tabs>
        <w:ind w:left="5760" w:hanging="5760"/>
      </w:pPr>
      <w:r>
        <w:tab/>
      </w:r>
      <w:r>
        <w:tab/>
      </w:r>
      <w:r w:rsidRPr="00521DA2">
        <w:rPr>
          <w:rFonts w:ascii="Doulos SIL" w:hAnsi="Doulos SIL"/>
          <w:i/>
          <w:color w:val="0000FF"/>
        </w:rPr>
        <w:t>kāgājī</w:t>
      </w:r>
      <w:r w:rsidR="003869A0">
        <w:rPr>
          <w:rFonts w:ascii="Doulos SIL" w:hAnsi="Doulos SIL"/>
          <w:i/>
          <w:color w:val="0000FF"/>
        </w:rPr>
        <w:tab/>
      </w:r>
      <w:r w:rsidRPr="00521DA2">
        <w:rPr>
          <w:rFonts w:ascii="Doulos SIL" w:hAnsi="Doulos SIL"/>
          <w:i/>
          <w:color w:val="0000FF"/>
        </w:rPr>
        <w:tab/>
        <w:t>kāgājī</w:t>
      </w:r>
      <w:r w:rsidRPr="00521DA2">
        <w:rPr>
          <w:rFonts w:ascii="Doulos SIL" w:hAnsi="Doulos SIL"/>
          <w:i/>
          <w:color w:val="0000FF"/>
        </w:rPr>
        <w:tab/>
      </w:r>
      <w:r>
        <w:t>‘bitter’</w:t>
      </w:r>
    </w:p>
    <w:p w14:paraId="05FFE677" w14:textId="7735EB66" w:rsidR="00A179C0" w:rsidRPr="00B25EB7" w:rsidRDefault="00A179C0" w:rsidP="003869A0">
      <w:pPr>
        <w:tabs>
          <w:tab w:val="left" w:pos="720"/>
          <w:tab w:val="left" w:pos="1080"/>
          <w:tab w:val="left" w:pos="2430"/>
          <w:tab w:val="left" w:pos="4050"/>
        </w:tabs>
        <w:ind w:left="5760" w:hanging="5760"/>
      </w:pPr>
      <w:r>
        <w:tab/>
      </w:r>
      <w:r>
        <w:tab/>
      </w:r>
      <w:r w:rsidRPr="00521DA2">
        <w:rPr>
          <w:rFonts w:ascii="Doulos SIL" w:hAnsi="Doulos SIL"/>
          <w:i/>
          <w:color w:val="0000FF"/>
        </w:rPr>
        <w:t>nɔ̄gɔ̄rɔ̄wⁿ</w:t>
      </w:r>
      <w:r w:rsidR="003869A0">
        <w:rPr>
          <w:rFonts w:ascii="Doulos SIL" w:hAnsi="Doulos SIL"/>
          <w:i/>
          <w:color w:val="0000FF"/>
        </w:rPr>
        <w:tab/>
      </w:r>
      <w:r w:rsidRPr="00521DA2">
        <w:rPr>
          <w:rFonts w:ascii="Doulos SIL" w:hAnsi="Doulos SIL"/>
          <w:i/>
          <w:color w:val="0000FF"/>
        </w:rPr>
        <w:tab/>
        <w:t>nɔ̄gɔ̄rɔ̄wⁿ</w:t>
      </w:r>
      <w:r w:rsidRPr="00521DA2">
        <w:rPr>
          <w:rFonts w:ascii="Doulos SIL" w:hAnsi="Doulos SIL"/>
          <w:i/>
          <w:color w:val="0000FF"/>
        </w:rPr>
        <w:tab/>
      </w:r>
      <w:r>
        <w:t>‘difficult’</w:t>
      </w:r>
    </w:p>
    <w:p w14:paraId="1302D373" w14:textId="77777777" w:rsidR="00EE6777" w:rsidRDefault="00EE6777" w:rsidP="003869A0">
      <w:pPr>
        <w:tabs>
          <w:tab w:val="left" w:pos="720"/>
          <w:tab w:val="left" w:pos="1080"/>
          <w:tab w:val="left" w:pos="2430"/>
          <w:tab w:val="left" w:pos="4050"/>
        </w:tabs>
        <w:ind w:left="5760" w:hanging="5760"/>
      </w:pPr>
    </w:p>
    <w:p w14:paraId="6ABFAD85" w14:textId="0718576B" w:rsidR="00EE6777" w:rsidRDefault="00EE6777" w:rsidP="003869A0">
      <w:pPr>
        <w:tabs>
          <w:tab w:val="left" w:pos="720"/>
          <w:tab w:val="left" w:pos="1080"/>
          <w:tab w:val="left" w:pos="2430"/>
          <w:tab w:val="left" w:pos="4050"/>
        </w:tabs>
        <w:ind w:left="5760" w:hanging="5760"/>
      </w:pPr>
      <w:r>
        <w:tab/>
        <w:t>b. predicate L-toned, modifying M-toned</w:t>
      </w:r>
    </w:p>
    <w:p w14:paraId="5A4962C2" w14:textId="75AB19C1" w:rsidR="00B25EB7" w:rsidRPr="00B25EB7" w:rsidRDefault="00B25EB7" w:rsidP="003869A0">
      <w:pPr>
        <w:tabs>
          <w:tab w:val="left" w:pos="720"/>
          <w:tab w:val="left" w:pos="1080"/>
          <w:tab w:val="left" w:pos="2430"/>
          <w:tab w:val="left" w:pos="4050"/>
        </w:tabs>
        <w:ind w:left="5760" w:hanging="5760"/>
      </w:pPr>
      <w:r>
        <w:tab/>
      </w:r>
      <w:r w:rsidR="00195D0B">
        <w:tab/>
      </w:r>
      <w:r w:rsidR="00252220" w:rsidRPr="00521DA2">
        <w:rPr>
          <w:rFonts w:ascii="Doulos SIL" w:hAnsi="Doulos SIL"/>
          <w:i/>
          <w:color w:val="0000FF"/>
        </w:rPr>
        <w:t>bùlòwⁿ</w:t>
      </w:r>
      <w:r w:rsidR="003869A0">
        <w:rPr>
          <w:rFonts w:ascii="Doulos SIL" w:hAnsi="Doulos SIL"/>
          <w:i/>
          <w:color w:val="0000FF"/>
        </w:rPr>
        <w:tab/>
      </w:r>
      <w:r w:rsidR="0027450D">
        <w:rPr>
          <w:rFonts w:ascii="Doulos SIL" w:hAnsi="Doulos SIL"/>
          <w:i/>
          <w:color w:val="0000FF"/>
        </w:rPr>
        <w:t>bu</w:t>
      </w:r>
      <w:r w:rsidR="006A0B81">
        <w:rPr>
          <w:rFonts w:ascii="Doulos SIL" w:hAnsi="Doulos SIL"/>
          <w:i/>
          <w:color w:val="0000FF"/>
          <w:lang w:val="x-none"/>
        </w:rPr>
        <w:t>̀</w:t>
      </w:r>
      <w:r w:rsidR="0027450D">
        <w:rPr>
          <w:rFonts w:ascii="Doulos SIL" w:hAnsi="Doulos SIL"/>
          <w:i/>
          <w:color w:val="0000FF"/>
          <w:lang w:val="x-none"/>
        </w:rPr>
        <w:t>lòwⁿ</w:t>
      </w:r>
      <w:r w:rsidRPr="00521DA2">
        <w:rPr>
          <w:rFonts w:ascii="Doulos SIL" w:hAnsi="Doulos SIL"/>
          <w:i/>
          <w:color w:val="0000FF"/>
        </w:rPr>
        <w:tab/>
      </w:r>
      <w:r w:rsidR="00252220" w:rsidRPr="00521DA2">
        <w:rPr>
          <w:rFonts w:ascii="Doulos SIL" w:hAnsi="Doulos SIL"/>
          <w:i/>
          <w:color w:val="0000FF"/>
        </w:rPr>
        <w:t>bu</w:t>
      </w:r>
      <w:r w:rsidR="00E24CDF" w:rsidRPr="00521DA2">
        <w:rPr>
          <w:rFonts w:ascii="Doulos SIL" w:hAnsi="Doulos SIL"/>
          <w:i/>
          <w:color w:val="0000FF"/>
        </w:rPr>
        <w:t>̄lō</w:t>
      </w:r>
      <w:r w:rsidR="00252220" w:rsidRPr="00521DA2">
        <w:rPr>
          <w:rFonts w:ascii="Doulos SIL" w:hAnsi="Doulos SIL"/>
          <w:i/>
          <w:color w:val="0000FF"/>
        </w:rPr>
        <w:t>wⁿ</w:t>
      </w:r>
      <w:r w:rsidRPr="00521DA2">
        <w:rPr>
          <w:rFonts w:ascii="Doulos SIL" w:hAnsi="Doulos SIL"/>
          <w:i/>
          <w:color w:val="0000FF"/>
        </w:rPr>
        <w:tab/>
      </w:r>
      <w:r w:rsidR="00C8140F">
        <w:t>‘big (in outer dimensions); fat; wide, loose’</w:t>
      </w:r>
    </w:p>
    <w:p w14:paraId="264CA2F4" w14:textId="433178F9" w:rsidR="001C08D9" w:rsidRPr="00B25EB7" w:rsidRDefault="001C08D9" w:rsidP="003869A0">
      <w:pPr>
        <w:tabs>
          <w:tab w:val="left" w:pos="720"/>
          <w:tab w:val="left" w:pos="1080"/>
          <w:tab w:val="left" w:pos="2430"/>
          <w:tab w:val="left" w:pos="4050"/>
        </w:tabs>
        <w:ind w:left="5760" w:hanging="5760"/>
      </w:pPr>
      <w:r>
        <w:tab/>
      </w:r>
      <w:r w:rsidR="00195D0B">
        <w:tab/>
      </w:r>
      <w:r w:rsidRPr="00521DA2">
        <w:rPr>
          <w:rFonts w:ascii="Doulos SIL" w:hAnsi="Doulos SIL"/>
          <w:i/>
          <w:color w:val="0000FF"/>
        </w:rPr>
        <w:t>kɔ̀jàwⁿ</w:t>
      </w:r>
      <w:r w:rsidR="003869A0">
        <w:rPr>
          <w:rFonts w:ascii="Doulos SIL" w:hAnsi="Doulos SIL"/>
          <w:i/>
          <w:color w:val="0000FF"/>
        </w:rPr>
        <w:tab/>
        <w:t>k</w:t>
      </w:r>
      <w:r w:rsidR="003869A0">
        <w:rPr>
          <w:rFonts w:ascii="Doulos SIL" w:hAnsi="Doulos SIL"/>
          <w:i/>
          <w:color w:val="0000FF"/>
          <w:lang w:val="x-none"/>
        </w:rPr>
        <w:t>ɔ</w:t>
      </w:r>
      <w:r w:rsidR="006A0B81">
        <w:rPr>
          <w:rFonts w:ascii="Doulos SIL" w:hAnsi="Doulos SIL"/>
          <w:i/>
          <w:color w:val="0000FF"/>
          <w:lang w:val="x-none"/>
        </w:rPr>
        <w:t>̀</w:t>
      </w:r>
      <w:r w:rsidR="003869A0">
        <w:rPr>
          <w:rFonts w:ascii="Doulos SIL" w:hAnsi="Doulos SIL"/>
          <w:i/>
          <w:color w:val="0000FF"/>
          <w:lang w:val="x-none"/>
        </w:rPr>
        <w:t>jàwⁿ</w:t>
      </w:r>
      <w:r w:rsidRPr="00521DA2">
        <w:rPr>
          <w:rFonts w:ascii="Doulos SIL" w:hAnsi="Doulos SIL"/>
          <w:i/>
          <w:color w:val="0000FF"/>
        </w:rPr>
        <w:tab/>
        <w:t>kɔ̄jāwⁿ</w:t>
      </w:r>
      <w:r w:rsidRPr="00521DA2">
        <w:rPr>
          <w:rFonts w:ascii="Doulos SIL" w:hAnsi="Doulos SIL"/>
          <w:i/>
          <w:color w:val="0000FF"/>
        </w:rPr>
        <w:tab/>
      </w:r>
      <w:r>
        <w:t>‘long</w:t>
      </w:r>
      <w:r w:rsidR="0007725F">
        <w:t>’</w:t>
      </w:r>
      <w:r w:rsidR="00C8140F">
        <w:t xml:space="preserve"> (variants with </w:t>
      </w:r>
      <w:r w:rsidR="00C8140F" w:rsidRPr="00521DA2">
        <w:rPr>
          <w:rFonts w:ascii="Doulos SIL" w:hAnsi="Doulos SIL"/>
          <w:i/>
          <w:color w:val="0000FF"/>
        </w:rPr>
        <w:t>y</w:t>
      </w:r>
      <w:r w:rsidR="00C8140F">
        <w:t xml:space="preserve"> for </w:t>
      </w:r>
      <w:r w:rsidR="00C8140F" w:rsidRPr="00521DA2">
        <w:rPr>
          <w:rFonts w:ascii="Doulos SIL" w:hAnsi="Doulos SIL"/>
          <w:i/>
          <w:color w:val="0000FF"/>
        </w:rPr>
        <w:t>j</w:t>
      </w:r>
      <w:r w:rsidR="00C8140F">
        <w:t>)</w:t>
      </w:r>
    </w:p>
    <w:p w14:paraId="5635A6E0" w14:textId="77777777" w:rsidR="00EE6777" w:rsidRDefault="00EE6777" w:rsidP="003869A0">
      <w:pPr>
        <w:tabs>
          <w:tab w:val="left" w:pos="720"/>
          <w:tab w:val="left" w:pos="1080"/>
          <w:tab w:val="left" w:pos="2430"/>
          <w:tab w:val="left" w:pos="4050"/>
        </w:tabs>
        <w:ind w:left="5760" w:hanging="5760"/>
      </w:pPr>
    </w:p>
    <w:p w14:paraId="4BDE49EF" w14:textId="0CF90337" w:rsidR="00EE6777" w:rsidRDefault="00EE6777" w:rsidP="003869A0">
      <w:pPr>
        <w:tabs>
          <w:tab w:val="left" w:pos="720"/>
          <w:tab w:val="left" w:pos="1080"/>
          <w:tab w:val="left" w:pos="2430"/>
          <w:tab w:val="left" w:pos="4050"/>
        </w:tabs>
        <w:ind w:left="5760" w:hanging="5760"/>
      </w:pPr>
      <w:r>
        <w:tab/>
        <w:t xml:space="preserve">c. </w:t>
      </w:r>
      <w:r w:rsidR="003A6392">
        <w:t>tones as in (b)</w:t>
      </w:r>
      <w:r>
        <w:t>, plus segmental changes</w:t>
      </w:r>
    </w:p>
    <w:p w14:paraId="5CD87F37" w14:textId="4736062F" w:rsidR="0034765A" w:rsidRDefault="0034765A" w:rsidP="003869A0">
      <w:pPr>
        <w:tabs>
          <w:tab w:val="left" w:pos="720"/>
          <w:tab w:val="left" w:pos="1080"/>
          <w:tab w:val="left" w:pos="2430"/>
          <w:tab w:val="left" w:pos="4050"/>
        </w:tabs>
        <w:ind w:left="5760" w:hanging="5760"/>
      </w:pPr>
      <w:r>
        <w:tab/>
      </w:r>
      <w:r w:rsidR="00195D0B">
        <w:tab/>
      </w:r>
      <w:r w:rsidR="00527500" w:rsidRPr="00521DA2">
        <w:rPr>
          <w:rFonts w:ascii="Doulos SIL" w:hAnsi="Doulos SIL"/>
          <w:i/>
          <w:color w:val="0000FF"/>
        </w:rPr>
        <w:t>kùrùwⁿ</w:t>
      </w:r>
      <w:r w:rsidR="003869A0">
        <w:rPr>
          <w:rFonts w:ascii="Doulos SIL" w:hAnsi="Doulos SIL"/>
          <w:i/>
          <w:color w:val="0000FF"/>
        </w:rPr>
        <w:tab/>
      </w:r>
      <w:r w:rsidR="006A0B81">
        <w:rPr>
          <w:rFonts w:ascii="Doulos SIL" w:hAnsi="Doulos SIL"/>
          <w:i/>
          <w:color w:val="0000FF"/>
        </w:rPr>
        <w:t>ku</w:t>
      </w:r>
      <w:r w:rsidR="006A0B81">
        <w:rPr>
          <w:rFonts w:ascii="Doulos SIL" w:hAnsi="Doulos SIL"/>
          <w:i/>
          <w:color w:val="0000FF"/>
          <w:lang w:val="x-none"/>
        </w:rPr>
        <w:t>̀rùwⁿ</w:t>
      </w:r>
      <w:r w:rsidRPr="00521DA2">
        <w:rPr>
          <w:rFonts w:ascii="Doulos SIL" w:hAnsi="Doulos SIL"/>
          <w:i/>
          <w:color w:val="0000FF"/>
        </w:rPr>
        <w:tab/>
      </w:r>
      <w:r w:rsidR="00527500" w:rsidRPr="00521DA2">
        <w:rPr>
          <w:rFonts w:ascii="Doulos SIL" w:hAnsi="Doulos SIL"/>
          <w:i/>
          <w:color w:val="0000FF"/>
        </w:rPr>
        <w:t>kūrū</w:t>
      </w:r>
      <w:r w:rsidR="002F4EB3" w:rsidRPr="00521DA2">
        <w:rPr>
          <w:rFonts w:ascii="Doulos SIL" w:hAnsi="Doulos SIL"/>
          <w:i/>
          <w:color w:val="0000FF"/>
        </w:rPr>
        <w:t>wⁿ</w:t>
      </w:r>
      <w:r w:rsidRPr="00521DA2">
        <w:rPr>
          <w:rFonts w:ascii="Doulos SIL" w:hAnsi="Doulos SIL"/>
          <w:i/>
          <w:color w:val="0000FF"/>
        </w:rPr>
        <w:tab/>
      </w:r>
      <w:r>
        <w:t>‘</w:t>
      </w:r>
      <w:r w:rsidR="00527500">
        <w:t>short’</w:t>
      </w:r>
    </w:p>
    <w:p w14:paraId="7E9804E6" w14:textId="2C6A7B25" w:rsidR="006A0B81" w:rsidRPr="006A0B81" w:rsidRDefault="006A0B81" w:rsidP="003869A0">
      <w:pPr>
        <w:tabs>
          <w:tab w:val="left" w:pos="720"/>
          <w:tab w:val="left" w:pos="1080"/>
          <w:tab w:val="left" w:pos="2430"/>
          <w:tab w:val="left" w:pos="4050"/>
        </w:tabs>
        <w:ind w:left="5760" w:hanging="5760"/>
        <w:rPr>
          <w:i/>
        </w:rPr>
      </w:pPr>
      <w:r>
        <w:tab/>
        <w:t xml:space="preserve">   </w:t>
      </w:r>
      <w:r>
        <w:rPr>
          <w:i/>
        </w:rPr>
        <w:t>irregular negative predicate</w:t>
      </w:r>
    </w:p>
    <w:p w14:paraId="289E46E5" w14:textId="193FFF68" w:rsidR="00EE6777" w:rsidRPr="00B25EB7" w:rsidRDefault="00EE6777" w:rsidP="003869A0">
      <w:pPr>
        <w:tabs>
          <w:tab w:val="left" w:pos="720"/>
          <w:tab w:val="left" w:pos="1080"/>
          <w:tab w:val="left" w:pos="2430"/>
          <w:tab w:val="left" w:pos="4050"/>
        </w:tabs>
        <w:ind w:left="5760" w:hanging="5760"/>
      </w:pPr>
      <w:r>
        <w:tab/>
      </w:r>
      <w:r>
        <w:tab/>
      </w:r>
      <w:r w:rsidRPr="00521DA2">
        <w:rPr>
          <w:rFonts w:ascii="Doulos SIL" w:hAnsi="Doulos SIL"/>
          <w:i/>
          <w:color w:val="0000FF"/>
        </w:rPr>
        <w:t>màyⁿ</w:t>
      </w:r>
      <w:r w:rsidR="003869A0">
        <w:rPr>
          <w:rFonts w:ascii="Doulos SIL" w:hAnsi="Doulos SIL"/>
          <w:i/>
          <w:color w:val="0000FF"/>
        </w:rPr>
        <w:tab/>
      </w:r>
      <w:r w:rsidR="006A0B81">
        <w:rPr>
          <w:rFonts w:ascii="Doulos SIL" w:hAnsi="Doulos SIL"/>
          <w:i/>
          <w:color w:val="0000FF"/>
        </w:rPr>
        <w:t>ma</w:t>
      </w:r>
      <w:r w:rsidR="006A0B81">
        <w:rPr>
          <w:rFonts w:ascii="Doulos SIL" w:hAnsi="Doulos SIL"/>
          <w:i/>
          <w:color w:val="0000FF"/>
          <w:lang w:val="x-none"/>
        </w:rPr>
        <w:t>̄ỳⁿ</w:t>
      </w:r>
      <w:r w:rsidRPr="00521DA2">
        <w:rPr>
          <w:rFonts w:ascii="Doulos SIL" w:hAnsi="Doulos SIL"/>
          <w:i/>
          <w:color w:val="0000FF"/>
        </w:rPr>
        <w:tab/>
      </w:r>
      <w:r w:rsidR="00AA7C76" w:rsidRPr="00521DA2">
        <w:rPr>
          <w:rFonts w:ascii="Doulos SIL" w:hAnsi="Doulos SIL"/>
          <w:i/>
          <w:color w:val="0000FF"/>
        </w:rPr>
        <w:t>māɲā</w:t>
      </w:r>
      <w:r w:rsidRPr="00521DA2">
        <w:rPr>
          <w:rFonts w:ascii="Doulos SIL" w:hAnsi="Doulos SIL"/>
          <w:i/>
          <w:color w:val="0000FF"/>
        </w:rPr>
        <w:t>wⁿ</w:t>
      </w:r>
      <w:r w:rsidRPr="00521DA2">
        <w:rPr>
          <w:rFonts w:ascii="Doulos SIL" w:hAnsi="Doulos SIL"/>
          <w:i/>
          <w:color w:val="0000FF"/>
        </w:rPr>
        <w:tab/>
      </w:r>
      <w:r>
        <w:t>‘good’</w:t>
      </w:r>
    </w:p>
    <w:p w14:paraId="5B1291C3" w14:textId="77777777" w:rsidR="00EE6777" w:rsidRDefault="00EE6777" w:rsidP="003869A0">
      <w:pPr>
        <w:tabs>
          <w:tab w:val="left" w:pos="720"/>
          <w:tab w:val="left" w:pos="1080"/>
          <w:tab w:val="left" w:pos="2430"/>
          <w:tab w:val="left" w:pos="4050"/>
        </w:tabs>
        <w:ind w:left="5760" w:hanging="5760"/>
      </w:pPr>
    </w:p>
    <w:p w14:paraId="5327D64F" w14:textId="0C14DA22" w:rsidR="00EE6777" w:rsidRDefault="00EE6777" w:rsidP="003869A0">
      <w:pPr>
        <w:tabs>
          <w:tab w:val="left" w:pos="720"/>
          <w:tab w:val="left" w:pos="1080"/>
          <w:tab w:val="left" w:pos="2430"/>
          <w:tab w:val="left" w:pos="4050"/>
        </w:tabs>
        <w:ind w:left="5760" w:hanging="5760"/>
      </w:pPr>
      <w:r>
        <w:tab/>
        <w:t>d. same tones, but segm</w:t>
      </w:r>
      <w:r w:rsidR="00D142C4">
        <w:t>e</w:t>
      </w:r>
      <w:r>
        <w:t>ntal changes</w:t>
      </w:r>
    </w:p>
    <w:p w14:paraId="11698C8C" w14:textId="3E8ED411" w:rsidR="00EE6777" w:rsidRPr="00B25EB7" w:rsidRDefault="00EE6777" w:rsidP="003869A0">
      <w:pPr>
        <w:tabs>
          <w:tab w:val="left" w:pos="720"/>
          <w:tab w:val="left" w:pos="1080"/>
          <w:tab w:val="left" w:pos="2430"/>
          <w:tab w:val="left" w:pos="4050"/>
        </w:tabs>
        <w:ind w:left="5760" w:hanging="5760"/>
      </w:pPr>
      <w:r>
        <w:tab/>
      </w:r>
      <w:r>
        <w:tab/>
      </w:r>
      <w:r w:rsidRPr="00521DA2">
        <w:rPr>
          <w:rFonts w:ascii="Doulos SIL" w:hAnsi="Doulos SIL"/>
          <w:i/>
          <w:color w:val="0000FF"/>
        </w:rPr>
        <w:t>dēwⁿ</w:t>
      </w:r>
      <w:r w:rsidR="003869A0">
        <w:rPr>
          <w:rFonts w:ascii="Doulos SIL" w:hAnsi="Doulos SIL"/>
          <w:i/>
          <w:color w:val="0000FF"/>
        </w:rPr>
        <w:tab/>
      </w:r>
      <w:r w:rsidRPr="00521DA2">
        <w:rPr>
          <w:rFonts w:ascii="Doulos SIL" w:hAnsi="Doulos SIL"/>
          <w:i/>
          <w:color w:val="0000FF"/>
        </w:rPr>
        <w:tab/>
        <w:t>dēmō</w:t>
      </w:r>
      <w:r w:rsidR="00DB238C" w:rsidRPr="00521DA2">
        <w:rPr>
          <w:rFonts w:ascii="Doulos SIL" w:hAnsi="Doulos SIL"/>
          <w:i/>
          <w:color w:val="0000FF"/>
        </w:rPr>
        <w:t>ⁿ</w:t>
      </w:r>
      <w:r w:rsidRPr="00521DA2">
        <w:rPr>
          <w:rFonts w:ascii="Doulos SIL" w:hAnsi="Doulos SIL"/>
          <w:i/>
          <w:color w:val="0000FF"/>
        </w:rPr>
        <w:tab/>
      </w:r>
      <w:r>
        <w:t>‘sweet’</w:t>
      </w:r>
    </w:p>
    <w:p w14:paraId="6D629F59" w14:textId="086A721C" w:rsidR="0016733A" w:rsidRPr="00B25EB7" w:rsidRDefault="0016733A" w:rsidP="003869A0">
      <w:pPr>
        <w:tabs>
          <w:tab w:val="left" w:pos="720"/>
          <w:tab w:val="left" w:pos="1080"/>
          <w:tab w:val="left" w:pos="2430"/>
          <w:tab w:val="left" w:pos="4050"/>
        </w:tabs>
        <w:ind w:left="5760" w:hanging="5760"/>
      </w:pPr>
      <w:r>
        <w:lastRenderedPageBreak/>
        <w:tab/>
      </w:r>
      <w:r w:rsidR="00195D0B">
        <w:tab/>
      </w:r>
      <w:r w:rsidRPr="00552547">
        <w:rPr>
          <w:rFonts w:ascii="Doulos SIL" w:hAnsi="Doulos SIL" w:cs="Doulos SIL"/>
          <w:i/>
          <w:color w:val="0000FF"/>
        </w:rPr>
        <w:t>ɲīī</w:t>
      </w:r>
      <w:r w:rsidR="003869A0">
        <w:rPr>
          <w:rFonts w:ascii="Doulos SIL" w:hAnsi="Doulos SIL" w:cs="Doulos SIL"/>
          <w:i/>
          <w:color w:val="0000FF"/>
        </w:rPr>
        <w:tab/>
      </w:r>
      <w:r w:rsidRPr="00521DA2">
        <w:rPr>
          <w:rFonts w:ascii="Doulos SIL" w:hAnsi="Doulos SIL"/>
          <w:i/>
          <w:color w:val="0000FF"/>
        </w:rPr>
        <w:tab/>
        <w:t>ɲɔ̄ŋɔ̄</w:t>
      </w:r>
      <w:r w:rsidRPr="00521DA2">
        <w:rPr>
          <w:rFonts w:ascii="Doulos SIL" w:hAnsi="Doulos SIL"/>
          <w:i/>
          <w:color w:val="0000FF"/>
        </w:rPr>
        <w:tab/>
      </w:r>
      <w:r>
        <w:t>‘bad, nasty’</w:t>
      </w:r>
    </w:p>
    <w:p w14:paraId="6F5A4410" w14:textId="77777777" w:rsidR="000D0EAB" w:rsidRDefault="000D0EAB" w:rsidP="003869A0">
      <w:pPr>
        <w:tabs>
          <w:tab w:val="left" w:pos="720"/>
          <w:tab w:val="left" w:pos="1080"/>
          <w:tab w:val="left" w:pos="2430"/>
          <w:tab w:val="left" w:pos="4050"/>
        </w:tabs>
        <w:ind w:left="5760" w:hanging="5760"/>
      </w:pPr>
    </w:p>
    <w:p w14:paraId="47FD12A5" w14:textId="770F0239" w:rsidR="00A179C0" w:rsidRDefault="00A179C0" w:rsidP="003869A0">
      <w:pPr>
        <w:tabs>
          <w:tab w:val="left" w:pos="720"/>
          <w:tab w:val="left" w:pos="1080"/>
          <w:tab w:val="left" w:pos="2430"/>
          <w:tab w:val="left" w:pos="4050"/>
        </w:tabs>
        <w:ind w:left="5760" w:hanging="5760"/>
      </w:pPr>
      <w:r>
        <w:tab/>
        <w:t xml:space="preserve">e. </w:t>
      </w:r>
      <w:r w:rsidRPr="00521DA2">
        <w:rPr>
          <w:rFonts w:ascii="Doulos SIL" w:hAnsi="Doulos SIL"/>
          <w:i/>
          <w:color w:val="0000FF"/>
        </w:rPr>
        <w:t>-gu</w:t>
      </w:r>
      <w:r>
        <w:t xml:space="preserve"> in modifying</w:t>
      </w:r>
    </w:p>
    <w:p w14:paraId="15D54B82" w14:textId="02E1CCA8" w:rsidR="0046191A" w:rsidRPr="0046191A" w:rsidRDefault="0046191A" w:rsidP="003869A0">
      <w:pPr>
        <w:tabs>
          <w:tab w:val="left" w:pos="720"/>
          <w:tab w:val="left" w:pos="1080"/>
          <w:tab w:val="left" w:pos="2430"/>
          <w:tab w:val="left" w:pos="4050"/>
        </w:tabs>
        <w:ind w:left="5760" w:hanging="5760"/>
        <w:rPr>
          <w:i/>
        </w:rPr>
      </w:pPr>
      <w:r>
        <w:tab/>
        <w:t xml:space="preserve">   </w:t>
      </w:r>
      <w:r>
        <w:rPr>
          <w:i/>
        </w:rPr>
        <w:t>L-toned as predicate</w:t>
      </w:r>
    </w:p>
    <w:p w14:paraId="6CC3516A" w14:textId="785291E3" w:rsidR="00973115" w:rsidRPr="00B25EB7" w:rsidRDefault="00973115" w:rsidP="003869A0">
      <w:pPr>
        <w:tabs>
          <w:tab w:val="left" w:pos="720"/>
          <w:tab w:val="left" w:pos="1080"/>
          <w:tab w:val="left" w:pos="2430"/>
          <w:tab w:val="left" w:pos="4050"/>
        </w:tabs>
        <w:ind w:left="5760" w:hanging="5760"/>
      </w:pPr>
      <w:r>
        <w:tab/>
      </w:r>
      <w:r>
        <w:tab/>
      </w:r>
      <w:r w:rsidRPr="00521DA2">
        <w:rPr>
          <w:rFonts w:ascii="Doulos SIL" w:hAnsi="Doulos SIL"/>
          <w:i/>
          <w:color w:val="0000FF"/>
        </w:rPr>
        <w:t>kùyⁿ</w:t>
      </w:r>
      <w:r w:rsidR="003869A0">
        <w:rPr>
          <w:rFonts w:ascii="Doulos SIL" w:hAnsi="Doulos SIL"/>
          <w:i/>
          <w:color w:val="0000FF"/>
        </w:rPr>
        <w:tab/>
      </w:r>
      <w:r w:rsidR="0046191A">
        <w:rPr>
          <w:rFonts w:ascii="Doulos SIL" w:hAnsi="Doulos SIL"/>
          <w:i/>
          <w:color w:val="0000FF"/>
        </w:rPr>
        <w:t>ku</w:t>
      </w:r>
      <w:r w:rsidR="0046191A">
        <w:rPr>
          <w:rFonts w:ascii="Doulos SIL" w:hAnsi="Doulos SIL"/>
          <w:i/>
          <w:color w:val="0000FF"/>
          <w:lang w:val="x-none"/>
        </w:rPr>
        <w:t>̀yⁿ</w:t>
      </w:r>
      <w:r w:rsidRPr="00521DA2">
        <w:rPr>
          <w:rFonts w:ascii="Doulos SIL" w:hAnsi="Doulos SIL"/>
          <w:i/>
          <w:color w:val="0000FF"/>
        </w:rPr>
        <w:tab/>
        <w:t>kūy-gū</w:t>
      </w:r>
      <w:r w:rsidRPr="00521DA2">
        <w:rPr>
          <w:rFonts w:ascii="Doulos SIL" w:hAnsi="Doulos SIL"/>
          <w:i/>
          <w:color w:val="0000FF"/>
        </w:rPr>
        <w:tab/>
      </w:r>
      <w:r>
        <w:t>‘deep’</w:t>
      </w:r>
    </w:p>
    <w:p w14:paraId="2853AF17" w14:textId="6F0D94B6" w:rsidR="00151778" w:rsidRPr="00B25EB7" w:rsidRDefault="00151778" w:rsidP="003869A0">
      <w:pPr>
        <w:tabs>
          <w:tab w:val="left" w:pos="720"/>
          <w:tab w:val="left" w:pos="1080"/>
          <w:tab w:val="left" w:pos="2430"/>
          <w:tab w:val="left" w:pos="4050"/>
        </w:tabs>
        <w:ind w:left="5760" w:hanging="5760"/>
      </w:pPr>
      <w:r>
        <w:tab/>
      </w:r>
      <w:r>
        <w:tab/>
      </w:r>
      <w:r w:rsidRPr="00521DA2">
        <w:rPr>
          <w:rFonts w:ascii="Doulos SIL" w:hAnsi="Doulos SIL"/>
          <w:i/>
          <w:color w:val="0000FF"/>
        </w:rPr>
        <w:t>tùɥⁿ</w:t>
      </w:r>
      <w:r w:rsidR="003869A0">
        <w:rPr>
          <w:rFonts w:ascii="Doulos SIL" w:hAnsi="Doulos SIL"/>
          <w:i/>
          <w:color w:val="0000FF"/>
        </w:rPr>
        <w:tab/>
      </w:r>
      <w:r w:rsidR="0046191A">
        <w:rPr>
          <w:rFonts w:ascii="Doulos SIL" w:hAnsi="Doulos SIL"/>
          <w:i/>
          <w:color w:val="0000FF"/>
        </w:rPr>
        <w:t>tu</w:t>
      </w:r>
      <w:r w:rsidR="0046191A">
        <w:rPr>
          <w:rFonts w:ascii="Doulos SIL" w:hAnsi="Doulos SIL"/>
          <w:i/>
          <w:color w:val="0000FF"/>
          <w:lang w:val="x-none"/>
        </w:rPr>
        <w:t>̀ɥⁿ</w:t>
      </w:r>
      <w:r w:rsidRPr="00521DA2">
        <w:rPr>
          <w:rFonts w:ascii="Doulos SIL" w:hAnsi="Doulos SIL"/>
          <w:i/>
          <w:color w:val="0000FF"/>
        </w:rPr>
        <w:tab/>
      </w:r>
      <w:r w:rsidR="005F2FBA" w:rsidRPr="00521DA2">
        <w:rPr>
          <w:rFonts w:ascii="Doulos SIL" w:hAnsi="Doulos SIL"/>
          <w:i/>
          <w:color w:val="0000FF"/>
        </w:rPr>
        <w:t>tū</w:t>
      </w:r>
      <w:r w:rsidRPr="00521DA2">
        <w:rPr>
          <w:rFonts w:ascii="Doulos SIL" w:hAnsi="Doulos SIL"/>
          <w:i/>
          <w:color w:val="0000FF"/>
        </w:rPr>
        <w:t>ɥ</w:t>
      </w:r>
      <w:r w:rsidR="005F2FBA" w:rsidRPr="00521DA2">
        <w:rPr>
          <w:rFonts w:ascii="Doulos SIL" w:hAnsi="Doulos SIL"/>
          <w:i/>
          <w:color w:val="0000FF"/>
        </w:rPr>
        <w:t>̀</w:t>
      </w:r>
      <w:r w:rsidRPr="00521DA2">
        <w:rPr>
          <w:rFonts w:ascii="Doulos SIL" w:hAnsi="Doulos SIL"/>
          <w:i/>
          <w:color w:val="0000FF"/>
        </w:rPr>
        <w:t>-gù</w:t>
      </w:r>
      <w:r w:rsidRPr="00521DA2">
        <w:rPr>
          <w:rFonts w:ascii="Doulos SIL" w:hAnsi="Doulos SIL"/>
          <w:i/>
          <w:color w:val="0000FF"/>
        </w:rPr>
        <w:tab/>
      </w:r>
      <w:r>
        <w:t>‘nearby’</w:t>
      </w:r>
    </w:p>
    <w:p w14:paraId="4E0F3F97" w14:textId="0CF00EBB" w:rsidR="00C94E02" w:rsidRPr="00B25EB7" w:rsidRDefault="00C94E02" w:rsidP="003869A0">
      <w:pPr>
        <w:tabs>
          <w:tab w:val="left" w:pos="720"/>
          <w:tab w:val="left" w:pos="1080"/>
          <w:tab w:val="left" w:pos="2430"/>
          <w:tab w:val="left" w:pos="4050"/>
        </w:tabs>
        <w:ind w:left="5760" w:hanging="5760"/>
      </w:pPr>
      <w:r>
        <w:tab/>
      </w:r>
      <w:r w:rsidR="00195D0B">
        <w:tab/>
      </w:r>
      <w:r w:rsidR="000D0EAB" w:rsidRPr="00521DA2">
        <w:rPr>
          <w:rFonts w:ascii="Doulos SIL" w:hAnsi="Doulos SIL"/>
          <w:i/>
          <w:color w:val="0000FF"/>
        </w:rPr>
        <w:t>mìyɛ̀wⁿ</w:t>
      </w:r>
      <w:r w:rsidR="003869A0">
        <w:rPr>
          <w:rFonts w:ascii="Doulos SIL" w:hAnsi="Doulos SIL"/>
          <w:i/>
          <w:color w:val="0000FF"/>
        </w:rPr>
        <w:tab/>
      </w:r>
      <w:r w:rsidR="0046191A">
        <w:rPr>
          <w:rFonts w:ascii="Doulos SIL" w:hAnsi="Doulos SIL"/>
          <w:i/>
          <w:color w:val="0000FF"/>
        </w:rPr>
        <w:t>mi</w:t>
      </w:r>
      <w:r w:rsidR="0046191A">
        <w:rPr>
          <w:rFonts w:ascii="Doulos SIL" w:hAnsi="Doulos SIL"/>
          <w:i/>
          <w:color w:val="0000FF"/>
          <w:lang w:val="x-none"/>
        </w:rPr>
        <w:t>̀yɛ̀wⁿ</w:t>
      </w:r>
      <w:r w:rsidRPr="00521DA2">
        <w:rPr>
          <w:rFonts w:ascii="Doulos SIL" w:hAnsi="Doulos SIL"/>
          <w:i/>
          <w:color w:val="0000FF"/>
        </w:rPr>
        <w:tab/>
      </w:r>
      <w:r w:rsidR="000D0EAB" w:rsidRPr="00521DA2">
        <w:rPr>
          <w:rFonts w:ascii="Doulos SIL" w:hAnsi="Doulos SIL"/>
          <w:i/>
          <w:color w:val="0000FF"/>
        </w:rPr>
        <w:t>mīy</w:t>
      </w:r>
      <w:r w:rsidR="007B6338" w:rsidRPr="00521DA2">
        <w:rPr>
          <w:rFonts w:ascii="Doulos SIL" w:hAnsi="Doulos SIL"/>
          <w:i/>
          <w:color w:val="0000FF"/>
        </w:rPr>
        <w:t>ɛ̀</w:t>
      </w:r>
      <w:r w:rsidR="00763C1B" w:rsidRPr="00521DA2">
        <w:rPr>
          <w:rFonts w:ascii="Doulos SIL" w:hAnsi="Doulos SIL"/>
          <w:i/>
          <w:color w:val="0000FF"/>
        </w:rPr>
        <w:t>-gù</w:t>
      </w:r>
      <w:r w:rsidRPr="00521DA2">
        <w:rPr>
          <w:rFonts w:ascii="Doulos SIL" w:hAnsi="Doulos SIL"/>
          <w:i/>
          <w:color w:val="0000FF"/>
        </w:rPr>
        <w:tab/>
      </w:r>
      <w:r>
        <w:t>‘</w:t>
      </w:r>
      <w:r w:rsidR="000D0EAB">
        <w:t>thin’</w:t>
      </w:r>
    </w:p>
    <w:p w14:paraId="3A076197" w14:textId="17ECCE2E" w:rsidR="00C94E02" w:rsidRPr="00B25EB7" w:rsidRDefault="00C94E02" w:rsidP="003869A0">
      <w:pPr>
        <w:tabs>
          <w:tab w:val="left" w:pos="720"/>
          <w:tab w:val="left" w:pos="1080"/>
          <w:tab w:val="left" w:pos="2430"/>
          <w:tab w:val="left" w:pos="4050"/>
        </w:tabs>
        <w:ind w:left="5760" w:hanging="5760"/>
      </w:pPr>
      <w:r>
        <w:tab/>
      </w:r>
      <w:r w:rsidR="00195D0B">
        <w:tab/>
      </w:r>
      <w:r w:rsidR="000D0EAB" w:rsidRPr="00521DA2">
        <w:rPr>
          <w:rFonts w:ascii="Doulos SIL" w:hAnsi="Doulos SIL"/>
          <w:i/>
          <w:color w:val="0000FF"/>
        </w:rPr>
        <w:t>ɲìyàwⁿ</w:t>
      </w:r>
      <w:r w:rsidR="003869A0">
        <w:rPr>
          <w:rFonts w:ascii="Doulos SIL" w:hAnsi="Doulos SIL"/>
          <w:i/>
          <w:color w:val="0000FF"/>
        </w:rPr>
        <w:tab/>
      </w:r>
      <w:r w:rsidR="0046191A">
        <w:rPr>
          <w:rFonts w:ascii="Doulos SIL" w:hAnsi="Doulos SIL"/>
          <w:i/>
          <w:color w:val="0000FF"/>
          <w:lang w:val="x-none"/>
        </w:rPr>
        <w:t>ɲìyàwⁿ</w:t>
      </w:r>
      <w:r w:rsidRPr="00521DA2">
        <w:rPr>
          <w:rFonts w:ascii="Doulos SIL" w:hAnsi="Doulos SIL"/>
          <w:i/>
          <w:color w:val="0000FF"/>
        </w:rPr>
        <w:tab/>
      </w:r>
      <w:r w:rsidR="000D0EAB" w:rsidRPr="00521DA2">
        <w:rPr>
          <w:rFonts w:ascii="Doulos SIL" w:hAnsi="Doulos SIL"/>
          <w:i/>
          <w:color w:val="0000FF"/>
        </w:rPr>
        <w:t>ɲīyɛ̀-gù</w:t>
      </w:r>
      <w:r w:rsidRPr="00521DA2">
        <w:rPr>
          <w:rFonts w:ascii="Doulos SIL" w:hAnsi="Doulos SIL"/>
          <w:i/>
          <w:color w:val="0000FF"/>
        </w:rPr>
        <w:tab/>
      </w:r>
      <w:r>
        <w:t>‘</w:t>
      </w:r>
      <w:r w:rsidR="000D0EAB">
        <w:t>easy’</w:t>
      </w:r>
    </w:p>
    <w:p w14:paraId="6A9C4CC2" w14:textId="429F2559" w:rsidR="00C84A90" w:rsidRDefault="00C84A90" w:rsidP="003869A0">
      <w:pPr>
        <w:tabs>
          <w:tab w:val="left" w:pos="720"/>
          <w:tab w:val="left" w:pos="1080"/>
          <w:tab w:val="left" w:pos="2430"/>
          <w:tab w:val="left" w:pos="4050"/>
        </w:tabs>
        <w:ind w:left="5760" w:hanging="5760"/>
      </w:pPr>
      <w:r>
        <w:tab/>
      </w:r>
      <w:r>
        <w:tab/>
      </w:r>
      <w:r w:rsidRPr="00521DA2">
        <w:rPr>
          <w:rFonts w:ascii="Doulos SIL" w:hAnsi="Doulos SIL"/>
          <w:i/>
          <w:color w:val="0000FF"/>
        </w:rPr>
        <w:t>pùlùwⁿ</w:t>
      </w:r>
      <w:r w:rsidR="003869A0">
        <w:rPr>
          <w:rFonts w:ascii="Doulos SIL" w:hAnsi="Doulos SIL"/>
          <w:i/>
          <w:color w:val="0000FF"/>
        </w:rPr>
        <w:tab/>
      </w:r>
      <w:r w:rsidR="0046191A">
        <w:rPr>
          <w:rFonts w:ascii="Doulos SIL" w:hAnsi="Doulos SIL"/>
          <w:i/>
          <w:color w:val="0000FF"/>
        </w:rPr>
        <w:t>pu</w:t>
      </w:r>
      <w:r w:rsidR="0046191A">
        <w:rPr>
          <w:rFonts w:ascii="Doulos SIL" w:hAnsi="Doulos SIL"/>
          <w:i/>
          <w:color w:val="0000FF"/>
          <w:lang w:val="x-none"/>
        </w:rPr>
        <w:t>̀lùwⁿ</w:t>
      </w:r>
      <w:r w:rsidRPr="00521DA2">
        <w:rPr>
          <w:rFonts w:ascii="Doulos SIL" w:hAnsi="Doulos SIL"/>
          <w:i/>
          <w:color w:val="0000FF"/>
        </w:rPr>
        <w:tab/>
        <w:t>pūlù-gù</w:t>
      </w:r>
      <w:r w:rsidRPr="00521DA2">
        <w:rPr>
          <w:rFonts w:ascii="Doulos SIL" w:hAnsi="Doulos SIL"/>
          <w:i/>
          <w:color w:val="0000FF"/>
        </w:rPr>
        <w:tab/>
      </w:r>
      <w:r>
        <w:t>‘soft’</w:t>
      </w:r>
    </w:p>
    <w:p w14:paraId="24930711" w14:textId="08BE2B54" w:rsidR="00D142C4" w:rsidRPr="00B25EB7" w:rsidRDefault="00D142C4" w:rsidP="003869A0">
      <w:pPr>
        <w:tabs>
          <w:tab w:val="left" w:pos="720"/>
          <w:tab w:val="left" w:pos="1080"/>
          <w:tab w:val="left" w:pos="2430"/>
          <w:tab w:val="left" w:pos="4050"/>
        </w:tabs>
        <w:ind w:left="5760" w:hanging="5760"/>
      </w:pPr>
      <w:r>
        <w:tab/>
      </w:r>
      <w:r>
        <w:tab/>
      </w:r>
      <w:r w:rsidRPr="00521DA2">
        <w:rPr>
          <w:rFonts w:ascii="Doulos SIL" w:hAnsi="Doulos SIL"/>
          <w:i/>
          <w:color w:val="0000FF"/>
        </w:rPr>
        <w:t>dùwɔ̀wⁿ</w:t>
      </w:r>
      <w:r w:rsidR="003869A0">
        <w:rPr>
          <w:rFonts w:ascii="Doulos SIL" w:hAnsi="Doulos SIL"/>
          <w:i/>
          <w:color w:val="0000FF"/>
        </w:rPr>
        <w:tab/>
      </w:r>
      <w:r w:rsidR="0046191A">
        <w:rPr>
          <w:rFonts w:ascii="Doulos SIL" w:hAnsi="Doulos SIL"/>
          <w:i/>
          <w:color w:val="0000FF"/>
        </w:rPr>
        <w:t>du</w:t>
      </w:r>
      <w:r w:rsidR="0046191A">
        <w:rPr>
          <w:rFonts w:ascii="Doulos SIL" w:hAnsi="Doulos SIL"/>
          <w:i/>
          <w:color w:val="0000FF"/>
          <w:lang w:val="x-none"/>
        </w:rPr>
        <w:t>̀wɔ̀wⁿ</w:t>
      </w:r>
      <w:r w:rsidRPr="00521DA2">
        <w:rPr>
          <w:rFonts w:ascii="Doulos SIL" w:hAnsi="Doulos SIL"/>
          <w:i/>
          <w:color w:val="0000FF"/>
        </w:rPr>
        <w:tab/>
        <w:t>dūwɔ̀w-gù</w:t>
      </w:r>
      <w:r w:rsidRPr="00521DA2">
        <w:rPr>
          <w:rFonts w:ascii="Doulos SIL" w:hAnsi="Doulos SIL"/>
          <w:i/>
          <w:color w:val="0000FF"/>
        </w:rPr>
        <w:tab/>
      </w:r>
      <w:r>
        <w:t>‘small’</w:t>
      </w:r>
    </w:p>
    <w:p w14:paraId="32176588" w14:textId="5DF88A47" w:rsidR="0046191A" w:rsidRPr="0046191A" w:rsidRDefault="0046191A" w:rsidP="0046191A">
      <w:pPr>
        <w:tabs>
          <w:tab w:val="left" w:pos="720"/>
          <w:tab w:val="left" w:pos="1080"/>
          <w:tab w:val="left" w:pos="2430"/>
          <w:tab w:val="left" w:pos="4050"/>
        </w:tabs>
        <w:ind w:left="5760" w:hanging="5760"/>
        <w:rPr>
          <w:i/>
        </w:rPr>
      </w:pPr>
      <w:r>
        <w:tab/>
        <w:t xml:space="preserve">   </w:t>
      </w:r>
      <w:r w:rsidR="005E495C">
        <w:rPr>
          <w:i/>
        </w:rPr>
        <w:t>M</w:t>
      </w:r>
      <w:r>
        <w:rPr>
          <w:i/>
        </w:rPr>
        <w:t>-toned as predicate</w:t>
      </w:r>
    </w:p>
    <w:p w14:paraId="36714D5A" w14:textId="77777777" w:rsidR="0046191A" w:rsidRPr="00B25EB7" w:rsidRDefault="0046191A" w:rsidP="0046191A">
      <w:pPr>
        <w:tabs>
          <w:tab w:val="left" w:pos="720"/>
          <w:tab w:val="left" w:pos="1080"/>
          <w:tab w:val="left" w:pos="2430"/>
          <w:tab w:val="left" w:pos="4050"/>
        </w:tabs>
        <w:ind w:left="5760" w:hanging="5760"/>
      </w:pPr>
      <w:r>
        <w:tab/>
      </w:r>
      <w:r>
        <w:tab/>
      </w:r>
      <w:r w:rsidRPr="00521DA2">
        <w:rPr>
          <w:rFonts w:ascii="Doulos SIL" w:hAnsi="Doulos SIL"/>
          <w:i/>
          <w:color w:val="0000FF"/>
        </w:rPr>
        <w:t>pēlūwⁿ</w:t>
      </w:r>
      <w:r>
        <w:rPr>
          <w:rFonts w:ascii="Doulos SIL" w:hAnsi="Doulos SIL"/>
          <w:i/>
          <w:color w:val="0000FF"/>
        </w:rPr>
        <w:tab/>
      </w:r>
      <w:r w:rsidRPr="00521DA2">
        <w:rPr>
          <w:rFonts w:ascii="Doulos SIL" w:hAnsi="Doulos SIL"/>
          <w:i/>
          <w:color w:val="0000FF"/>
        </w:rPr>
        <w:tab/>
        <w:t>pēlū-gū</w:t>
      </w:r>
      <w:r w:rsidRPr="00521DA2">
        <w:rPr>
          <w:rFonts w:ascii="Doulos SIL" w:hAnsi="Doulos SIL"/>
          <w:i/>
          <w:color w:val="0000FF"/>
        </w:rPr>
        <w:tab/>
      </w:r>
      <w:r>
        <w:t>‘light(weight)’</w:t>
      </w:r>
    </w:p>
    <w:p w14:paraId="33549283" w14:textId="77777777" w:rsidR="00BB0040" w:rsidRDefault="00BB0040" w:rsidP="007C6A0D">
      <w:pPr>
        <w:tabs>
          <w:tab w:val="left" w:pos="720"/>
          <w:tab w:val="left" w:pos="1080"/>
        </w:tabs>
      </w:pPr>
    </w:p>
    <w:p w14:paraId="305145DE" w14:textId="77777777" w:rsidR="007C6A0D" w:rsidRDefault="007C6A0D" w:rsidP="00DC0B31"/>
    <w:p w14:paraId="0F1EC732" w14:textId="7FE8077E" w:rsidR="00DC0B31" w:rsidRDefault="00DC0B31" w:rsidP="00DC0B31">
      <w:pPr>
        <w:pStyle w:val="Heading4"/>
      </w:pPr>
      <w:bookmarkStart w:id="1403" w:name="_Toc115554"/>
      <w:r>
        <w:t>Past adjectival predicates</w:t>
      </w:r>
      <w:bookmarkEnd w:id="1403"/>
    </w:p>
    <w:p w14:paraId="795B8121" w14:textId="0059B197" w:rsidR="00DC0B31" w:rsidRDefault="00F015DB" w:rsidP="00161736">
      <w:r>
        <w:t xml:space="preserve">As with stative verbs, the time frame for adjectival predicates is shifted to the past with </w:t>
      </w:r>
      <w:r w:rsidRPr="00521DA2">
        <w:rPr>
          <w:rFonts w:ascii="Doulos SIL" w:hAnsi="Doulos SIL"/>
          <w:i/>
          <w:color w:val="0000FF"/>
        </w:rPr>
        <w:t>kōndō</w:t>
      </w:r>
      <w:r>
        <w:t xml:space="preserve"> ‘stay’.</w:t>
      </w:r>
      <w:r w:rsidR="007C6A0D">
        <w:t xml:space="preserve"> Adjectives that have identificational predicates (§11.4.1.1) show the same </w:t>
      </w:r>
      <w:r w:rsidR="00C75E80">
        <w:t xml:space="preserve">participial </w:t>
      </w:r>
      <w:r w:rsidR="007C6A0D">
        <w:t xml:space="preserve">form of the stem, but without the final </w:t>
      </w:r>
      <w:r w:rsidR="007C6A0D" w:rsidRPr="00521DA2">
        <w:rPr>
          <w:rFonts w:ascii="Doulos SIL" w:hAnsi="Doulos SIL"/>
          <w:i/>
          <w:color w:val="0000FF"/>
        </w:rPr>
        <w:t>nì</w:t>
      </w:r>
      <w:r w:rsidR="007C6A0D">
        <w:t xml:space="preserve"> in the positive.</w:t>
      </w:r>
      <w:r w:rsidR="00575964">
        <w:t xml:space="preserve"> Remote perfect </w:t>
      </w:r>
      <w:r w:rsidR="00575964" w:rsidRPr="00401127">
        <w:rPr>
          <w:rFonts w:ascii="Doulos SIL" w:hAnsi="Doulos SIL" w:cs="Doulos SIL"/>
          <w:i/>
          <w:color w:val="0000FF"/>
        </w:rPr>
        <w:t>ga</w:t>
      </w:r>
      <w:r w:rsidR="00575964" w:rsidRPr="00401127">
        <w:rPr>
          <w:rFonts w:ascii="Doulos SIL" w:hAnsi="Doulos SIL" w:cs="Doulos SIL"/>
          <w:i/>
          <w:color w:val="0000FF"/>
          <w:lang w:val="x-none"/>
        </w:rPr>
        <w:t>̀</w:t>
      </w:r>
      <w:r w:rsidR="00575964">
        <w:rPr>
          <w:lang w:val="x-none"/>
        </w:rPr>
        <w:t xml:space="preserve">, if present, follows </w:t>
      </w:r>
      <w:r w:rsidR="00575964" w:rsidRPr="00401127">
        <w:rPr>
          <w:rFonts w:ascii="Doulos SIL" w:hAnsi="Doulos SIL" w:cs="Doulos SIL"/>
          <w:i/>
          <w:color w:val="0000FF"/>
          <w:lang w:val="x-none"/>
        </w:rPr>
        <w:t>kōndō</w:t>
      </w:r>
      <w:r w:rsidR="00575964">
        <w:rPr>
          <w:lang w:val="x-none"/>
        </w:rPr>
        <w:t xml:space="preserve">. </w:t>
      </w:r>
    </w:p>
    <w:p w14:paraId="1F756395" w14:textId="77777777" w:rsidR="00F015DB" w:rsidRDefault="00F015DB" w:rsidP="00161736"/>
    <w:p w14:paraId="03745873" w14:textId="09ED3F38" w:rsidR="00DC0B31" w:rsidRDefault="00DC0B31" w:rsidP="00575964">
      <w:pPr>
        <w:tabs>
          <w:tab w:val="left" w:pos="720"/>
          <w:tab w:val="left" w:pos="1080"/>
          <w:tab w:val="left" w:pos="2160"/>
          <w:tab w:val="left" w:pos="3420"/>
          <w:tab w:val="left" w:pos="4680"/>
          <w:tab w:val="left" w:pos="6120"/>
        </w:tabs>
      </w:pPr>
      <w:r>
        <w:t>(xx1)</w:t>
      </w:r>
      <w:r>
        <w:tab/>
        <w:t>a.</w:t>
      </w:r>
      <w:r>
        <w:tab/>
      </w:r>
      <w:r w:rsidRPr="00521DA2">
        <w:rPr>
          <w:rFonts w:ascii="Doulos SIL" w:hAnsi="Doulos SIL"/>
          <w:i/>
          <w:color w:val="0000FF"/>
        </w:rPr>
        <w:t>à</w:t>
      </w:r>
      <w:r w:rsidRPr="00521DA2">
        <w:rPr>
          <w:rFonts w:ascii="Doulos SIL" w:hAnsi="Doulos SIL"/>
          <w:i/>
          <w:color w:val="0000FF"/>
        </w:rPr>
        <w:tab/>
        <w:t>kōndō</w:t>
      </w:r>
      <w:r w:rsidRPr="00521DA2">
        <w:rPr>
          <w:rFonts w:ascii="Doulos SIL" w:hAnsi="Doulos SIL"/>
          <w:i/>
          <w:color w:val="0000FF"/>
        </w:rPr>
        <w:tab/>
      </w:r>
      <w:r w:rsidR="00575964">
        <w:rPr>
          <w:rFonts w:ascii="Doulos SIL" w:hAnsi="Doulos SIL"/>
          <w:i/>
          <w:color w:val="0000FF"/>
        </w:rPr>
        <w:t>(ga</w:t>
      </w:r>
      <w:r w:rsidR="00575964">
        <w:rPr>
          <w:rFonts w:ascii="Doulos SIL" w:hAnsi="Doulos SIL"/>
          <w:i/>
          <w:color w:val="0000FF"/>
          <w:lang w:val="x-none"/>
        </w:rPr>
        <w:t>̀)</w:t>
      </w:r>
      <w:r w:rsidR="00575964">
        <w:rPr>
          <w:rFonts w:ascii="Doulos SIL" w:hAnsi="Doulos SIL"/>
          <w:i/>
          <w:color w:val="0000FF"/>
          <w:lang w:val="x-none"/>
        </w:rPr>
        <w:tab/>
      </w:r>
      <w:r w:rsidRPr="00521DA2">
        <w:rPr>
          <w:rFonts w:ascii="Doulos SIL" w:hAnsi="Doulos SIL"/>
          <w:i/>
          <w:color w:val="0000FF"/>
        </w:rPr>
        <w:t>tɔ̀mɔ̀-nà</w:t>
      </w:r>
      <w:r w:rsidR="007C6A0D" w:rsidRPr="00521DA2">
        <w:rPr>
          <w:rFonts w:ascii="Doulos SIL" w:hAnsi="Doulos SIL"/>
          <w:i/>
          <w:color w:val="0000FF"/>
        </w:rPr>
        <w:tab/>
      </w:r>
      <w:r w:rsidR="007C6A0D" w:rsidRPr="009D0B1A">
        <w:t>(#</w:t>
      </w:r>
      <w:r w:rsidR="007C6A0D" w:rsidRPr="00521DA2">
        <w:rPr>
          <w:rFonts w:ascii="Doulos SIL" w:hAnsi="Doulos SIL"/>
          <w:i/>
          <w:color w:val="0000FF"/>
        </w:rPr>
        <w:t xml:space="preserve"> nì </w:t>
      </w:r>
      <w:r w:rsidR="007C6A0D" w:rsidRPr="009D0B1A">
        <w:t>)</w:t>
      </w:r>
      <w:r w:rsidR="009D0B1A">
        <w:t xml:space="preserve"> </w:t>
      </w:r>
    </w:p>
    <w:p w14:paraId="27A845A4" w14:textId="5D1761E1" w:rsidR="00F015DB" w:rsidRDefault="00F015DB" w:rsidP="00575964">
      <w:pPr>
        <w:tabs>
          <w:tab w:val="left" w:pos="720"/>
          <w:tab w:val="left" w:pos="1080"/>
          <w:tab w:val="left" w:pos="2160"/>
          <w:tab w:val="left" w:pos="3420"/>
          <w:tab w:val="left" w:pos="4680"/>
          <w:tab w:val="left" w:pos="6120"/>
        </w:tabs>
      </w:pPr>
      <w:r>
        <w:tab/>
      </w:r>
      <w:r>
        <w:tab/>
        <w:t>3SgSbj</w:t>
      </w:r>
      <w:r>
        <w:tab/>
      </w:r>
      <w:r w:rsidRPr="00575964">
        <w:rPr>
          <w:b/>
        </w:rPr>
        <w:t>stay</w:t>
      </w:r>
      <w:r>
        <w:t>.Pfv</w:t>
      </w:r>
      <w:r>
        <w:tab/>
      </w:r>
      <w:r w:rsidR="00575964">
        <w:t>(RemPfv)</w:t>
      </w:r>
      <w:r w:rsidR="00575964">
        <w:tab/>
      </w:r>
      <w:r>
        <w:t>red-</w:t>
      </w:r>
      <w:r w:rsidR="00C75E80" w:rsidRPr="00575964">
        <w:rPr>
          <w:b/>
        </w:rPr>
        <w:t>Ppl</w:t>
      </w:r>
      <w:r w:rsidR="007C6A0D">
        <w:tab/>
        <w:t>(# it.is)</w:t>
      </w:r>
    </w:p>
    <w:p w14:paraId="5EC4A29C" w14:textId="6953416C" w:rsidR="00F015DB" w:rsidRDefault="00F015DB" w:rsidP="00DC0B31">
      <w:pPr>
        <w:tabs>
          <w:tab w:val="left" w:pos="720"/>
          <w:tab w:val="left" w:pos="1080"/>
        </w:tabs>
      </w:pPr>
      <w:r>
        <w:tab/>
      </w:r>
      <w:r>
        <w:tab/>
        <w:t>‘He/She/It was red.’</w:t>
      </w:r>
    </w:p>
    <w:p w14:paraId="3A01C099" w14:textId="77777777" w:rsidR="00F015DB" w:rsidRDefault="00F015DB" w:rsidP="00DC0B31">
      <w:pPr>
        <w:tabs>
          <w:tab w:val="left" w:pos="720"/>
          <w:tab w:val="left" w:pos="1080"/>
        </w:tabs>
      </w:pPr>
    </w:p>
    <w:p w14:paraId="70468ACA" w14:textId="583EC613" w:rsidR="00F015DB" w:rsidRDefault="00F015DB" w:rsidP="00575964">
      <w:pPr>
        <w:tabs>
          <w:tab w:val="left" w:pos="720"/>
          <w:tab w:val="left" w:pos="1080"/>
          <w:tab w:val="left" w:pos="2160"/>
          <w:tab w:val="left" w:pos="3420"/>
          <w:tab w:val="left" w:pos="4590"/>
          <w:tab w:val="left" w:pos="5940"/>
        </w:tabs>
      </w:pPr>
      <w:r>
        <w:tab/>
        <w:t>b.</w:t>
      </w:r>
      <w:r>
        <w:tab/>
      </w:r>
      <w:r w:rsidRPr="00521DA2">
        <w:rPr>
          <w:rFonts w:ascii="Doulos SIL" w:hAnsi="Doulos SIL"/>
          <w:i/>
          <w:color w:val="0000FF"/>
        </w:rPr>
        <w:t>à</w:t>
      </w:r>
      <w:r w:rsidRPr="00521DA2">
        <w:rPr>
          <w:rFonts w:ascii="Doulos SIL" w:hAnsi="Doulos SIL"/>
          <w:i/>
          <w:color w:val="0000FF"/>
        </w:rPr>
        <w:tab/>
        <w:t>tè</w:t>
      </w:r>
      <w:r w:rsidRPr="00521DA2">
        <w:rPr>
          <w:rFonts w:ascii="Doulos SIL" w:hAnsi="Doulos SIL"/>
          <w:i/>
          <w:color w:val="0000FF"/>
        </w:rPr>
        <w:tab/>
        <w:t>kōndō</w:t>
      </w:r>
      <w:r w:rsidR="00575964" w:rsidRPr="00521DA2">
        <w:rPr>
          <w:rFonts w:ascii="Doulos SIL" w:hAnsi="Doulos SIL"/>
          <w:i/>
          <w:color w:val="0000FF"/>
        </w:rPr>
        <w:tab/>
      </w:r>
      <w:r w:rsidR="00575964">
        <w:rPr>
          <w:rFonts w:ascii="Doulos SIL" w:hAnsi="Doulos SIL"/>
          <w:i/>
          <w:color w:val="0000FF"/>
        </w:rPr>
        <w:t>(ga</w:t>
      </w:r>
      <w:r w:rsidR="00575964">
        <w:rPr>
          <w:rFonts w:ascii="Doulos SIL" w:hAnsi="Doulos SIL"/>
          <w:i/>
          <w:color w:val="0000FF"/>
          <w:lang w:val="x-none"/>
        </w:rPr>
        <w:t>̀)</w:t>
      </w:r>
      <w:r w:rsidRPr="00521DA2">
        <w:rPr>
          <w:rFonts w:ascii="Doulos SIL" w:hAnsi="Doulos SIL"/>
          <w:i/>
          <w:color w:val="0000FF"/>
        </w:rPr>
        <w:tab/>
        <w:t>tɔ̀mɔ̀-nà</w:t>
      </w:r>
    </w:p>
    <w:p w14:paraId="67C89449" w14:textId="731D50F4" w:rsidR="00F015DB" w:rsidRDefault="00F015DB" w:rsidP="00575964">
      <w:pPr>
        <w:tabs>
          <w:tab w:val="left" w:pos="720"/>
          <w:tab w:val="left" w:pos="1080"/>
          <w:tab w:val="left" w:pos="2160"/>
          <w:tab w:val="left" w:pos="3420"/>
          <w:tab w:val="left" w:pos="4590"/>
          <w:tab w:val="left" w:pos="5940"/>
        </w:tabs>
      </w:pPr>
      <w:r>
        <w:tab/>
      </w:r>
      <w:r>
        <w:tab/>
        <w:t>3SgSbj</w:t>
      </w:r>
      <w:r>
        <w:tab/>
        <w:t>PfvNeg</w:t>
      </w:r>
      <w:r>
        <w:tab/>
      </w:r>
      <w:r w:rsidRPr="00575964">
        <w:rPr>
          <w:b/>
        </w:rPr>
        <w:t>stay</w:t>
      </w:r>
      <w:r>
        <w:t>.Pfv</w:t>
      </w:r>
      <w:r w:rsidR="00575964">
        <w:tab/>
        <w:t>(RemPfv)</w:t>
      </w:r>
      <w:r>
        <w:tab/>
        <w:t>red-</w:t>
      </w:r>
      <w:r w:rsidR="00C75E80" w:rsidRPr="00575964">
        <w:rPr>
          <w:b/>
        </w:rPr>
        <w:t>Ppl</w:t>
      </w:r>
    </w:p>
    <w:p w14:paraId="7F37C0DE" w14:textId="55C4D330" w:rsidR="00F015DB" w:rsidRPr="00F015DB" w:rsidRDefault="00F015DB" w:rsidP="00DC0B31">
      <w:pPr>
        <w:tabs>
          <w:tab w:val="left" w:pos="720"/>
          <w:tab w:val="left" w:pos="1080"/>
        </w:tabs>
      </w:pPr>
      <w:r>
        <w:tab/>
      </w:r>
      <w:r>
        <w:tab/>
        <w:t>‘He/She/It wasn’t red.’</w:t>
      </w:r>
    </w:p>
    <w:p w14:paraId="2171E801" w14:textId="77777777" w:rsidR="00DC0B31" w:rsidRDefault="00DC0B31" w:rsidP="00161736"/>
    <w:p w14:paraId="1B311DBE" w14:textId="10E2FEFC" w:rsidR="00BB0040" w:rsidRDefault="000E38CA" w:rsidP="00161736">
      <w:r>
        <w:t>More s</w:t>
      </w:r>
      <w:r w:rsidR="00C75E80">
        <w:t xml:space="preserve">urprisingly, </w:t>
      </w:r>
      <w:r w:rsidR="00AF3A7B">
        <w:t xml:space="preserve">several </w:t>
      </w:r>
      <w:r w:rsidR="003E571B">
        <w:t xml:space="preserve">pseudo-reflexive adjective predicates </w:t>
      </w:r>
      <w:r w:rsidR="00575964">
        <w:t>optionally</w:t>
      </w:r>
      <w:r w:rsidR="00C75E80">
        <w:t xml:space="preserve"> </w:t>
      </w:r>
      <w:r w:rsidR="003E571B">
        <w:t xml:space="preserve">shift to participles </w:t>
      </w:r>
      <w:r w:rsidR="00C75E80">
        <w:t xml:space="preserve">(of inchoative vebs) </w:t>
      </w:r>
      <w:r w:rsidR="003E571B">
        <w:t xml:space="preserve">when preceded by </w:t>
      </w:r>
      <w:r w:rsidR="003E571B" w:rsidRPr="00552547">
        <w:rPr>
          <w:rFonts w:ascii="Doulos SIL" w:hAnsi="Doulos SIL" w:cs="Doulos SIL"/>
          <w:i/>
          <w:color w:val="0000FF"/>
        </w:rPr>
        <w:t>kōndō</w:t>
      </w:r>
      <w:r w:rsidR="003E571B">
        <w:t xml:space="preserve"> (xx2).</w:t>
      </w:r>
    </w:p>
    <w:p w14:paraId="465B0652" w14:textId="77777777" w:rsidR="00EC50A0" w:rsidRDefault="00EC50A0" w:rsidP="00161736"/>
    <w:p w14:paraId="2D0E5753" w14:textId="3DC5478F" w:rsidR="00EC50A0" w:rsidRPr="00C75E80" w:rsidRDefault="00EC50A0" w:rsidP="00575964">
      <w:pPr>
        <w:tabs>
          <w:tab w:val="left" w:pos="720"/>
          <w:tab w:val="left" w:pos="1080"/>
          <w:tab w:val="left" w:pos="2160"/>
          <w:tab w:val="left" w:pos="3240"/>
          <w:tab w:val="left" w:pos="4590"/>
        </w:tabs>
      </w:pPr>
      <w:r>
        <w:t>(xx2)</w:t>
      </w:r>
      <w:r>
        <w:tab/>
        <w:t>a.</w:t>
      </w:r>
      <w:r>
        <w:tab/>
      </w:r>
      <w:r w:rsidRPr="00521DA2">
        <w:rPr>
          <w:rFonts w:ascii="Doulos SIL" w:hAnsi="Doulos SIL"/>
          <w:i/>
          <w:color w:val="0000FF"/>
        </w:rPr>
        <w:t>à</w:t>
      </w:r>
      <w:r w:rsidRPr="00521DA2">
        <w:rPr>
          <w:rFonts w:ascii="Doulos SIL" w:hAnsi="Doulos SIL"/>
          <w:i/>
          <w:color w:val="0000FF"/>
        </w:rPr>
        <w:tab/>
        <w:t>kōndō</w:t>
      </w:r>
      <w:r w:rsidR="003E571B" w:rsidRPr="00521DA2">
        <w:rPr>
          <w:rFonts w:ascii="Doulos SIL" w:hAnsi="Doulos SIL"/>
          <w:i/>
          <w:color w:val="0000FF"/>
        </w:rPr>
        <w:tab/>
      </w:r>
      <w:r w:rsidR="00575964">
        <w:rPr>
          <w:rFonts w:ascii="Doulos SIL" w:hAnsi="Doulos SIL"/>
          <w:i/>
          <w:color w:val="0000FF"/>
        </w:rPr>
        <w:t>(ga</w:t>
      </w:r>
      <w:r w:rsidR="00575964">
        <w:rPr>
          <w:rFonts w:ascii="Doulos SIL" w:hAnsi="Doulos SIL"/>
          <w:i/>
          <w:color w:val="0000FF"/>
          <w:lang w:val="x-none"/>
        </w:rPr>
        <w:t>̀)</w:t>
      </w:r>
      <w:r w:rsidR="00575964">
        <w:rPr>
          <w:rFonts w:ascii="Doulos SIL" w:hAnsi="Doulos SIL"/>
          <w:i/>
          <w:color w:val="0000FF"/>
          <w:lang w:val="x-none"/>
        </w:rPr>
        <w:tab/>
      </w:r>
      <w:r w:rsidR="003E571B" w:rsidRPr="00521DA2">
        <w:rPr>
          <w:rFonts w:ascii="Doulos SIL" w:hAnsi="Doulos SIL"/>
          <w:i/>
          <w:color w:val="0000FF"/>
        </w:rPr>
        <w:t xml:space="preserve">cīē-mā-nā </w:t>
      </w:r>
      <w:r w:rsidR="003E571B">
        <w:t xml:space="preserve">/ </w:t>
      </w:r>
      <w:r w:rsidR="00C75E80" w:rsidRPr="00521DA2">
        <w:rPr>
          <w:rFonts w:ascii="Doulos SIL" w:hAnsi="Doulos SIL"/>
          <w:i/>
          <w:color w:val="0000FF"/>
        </w:rPr>
        <w:t xml:space="preserve">nɔ̄gɔ̄r-āāmā-na </w:t>
      </w:r>
      <w:r w:rsidR="00C75E80">
        <w:t xml:space="preserve">/ </w:t>
      </w:r>
      <w:r w:rsidR="00C75E80" w:rsidRPr="00521DA2">
        <w:rPr>
          <w:rFonts w:ascii="Doulos SIL" w:hAnsi="Doulos SIL"/>
          <w:i/>
          <w:color w:val="0000FF"/>
        </w:rPr>
        <w:t>kùy-g-ààmà-nà</w:t>
      </w:r>
    </w:p>
    <w:p w14:paraId="235B6FA3" w14:textId="339E1113" w:rsidR="003E571B" w:rsidRDefault="003E571B" w:rsidP="00575964">
      <w:pPr>
        <w:tabs>
          <w:tab w:val="left" w:pos="720"/>
          <w:tab w:val="left" w:pos="1080"/>
          <w:tab w:val="left" w:pos="2160"/>
          <w:tab w:val="left" w:pos="3240"/>
          <w:tab w:val="left" w:pos="4590"/>
        </w:tabs>
      </w:pPr>
      <w:r>
        <w:tab/>
      </w:r>
      <w:r>
        <w:tab/>
        <w:t>3SgSbj</w:t>
      </w:r>
      <w:r>
        <w:tab/>
      </w:r>
      <w:r w:rsidRPr="00575964">
        <w:rPr>
          <w:b/>
        </w:rPr>
        <w:t>stay</w:t>
      </w:r>
      <w:r>
        <w:t>.Pfv</w:t>
      </w:r>
      <w:r>
        <w:tab/>
      </w:r>
      <w:r w:rsidR="00575964">
        <w:t>(RemPfv)</w:t>
      </w:r>
      <w:r w:rsidR="00575964">
        <w:tab/>
        <w:t>heavy-/difficult-/deep-</w:t>
      </w:r>
      <w:r>
        <w:t>Inch-</w:t>
      </w:r>
      <w:r w:rsidR="00C75E80" w:rsidRPr="00575964">
        <w:rPr>
          <w:b/>
        </w:rPr>
        <w:t>Ppl</w:t>
      </w:r>
    </w:p>
    <w:p w14:paraId="52F1BE53" w14:textId="637672C4" w:rsidR="003E571B" w:rsidRDefault="003E571B" w:rsidP="00EC50A0">
      <w:pPr>
        <w:tabs>
          <w:tab w:val="left" w:pos="720"/>
          <w:tab w:val="left" w:pos="1080"/>
        </w:tabs>
      </w:pPr>
      <w:r>
        <w:tab/>
      </w:r>
      <w:r>
        <w:tab/>
        <w:t>‘He/She/It was heavy</w:t>
      </w:r>
      <w:r w:rsidR="00C75E80">
        <w:t>/difficult/deep</w:t>
      </w:r>
      <w:r>
        <w:t>.’</w:t>
      </w:r>
    </w:p>
    <w:p w14:paraId="2DB6EEC6" w14:textId="77777777" w:rsidR="003E571B" w:rsidRDefault="003E571B" w:rsidP="00EC50A0">
      <w:pPr>
        <w:tabs>
          <w:tab w:val="left" w:pos="720"/>
          <w:tab w:val="left" w:pos="1080"/>
        </w:tabs>
      </w:pPr>
    </w:p>
    <w:p w14:paraId="2E54441D" w14:textId="76976279" w:rsidR="003E571B" w:rsidRDefault="003E571B" w:rsidP="00575964">
      <w:pPr>
        <w:tabs>
          <w:tab w:val="left" w:pos="720"/>
          <w:tab w:val="left" w:pos="1080"/>
          <w:tab w:val="left" w:pos="1980"/>
          <w:tab w:val="left" w:pos="2970"/>
          <w:tab w:val="left" w:pos="3960"/>
          <w:tab w:val="left" w:pos="5040"/>
          <w:tab w:val="left" w:pos="5310"/>
        </w:tabs>
      </w:pPr>
      <w:r>
        <w:tab/>
        <w:t>b.</w:t>
      </w:r>
      <w:r>
        <w:tab/>
      </w:r>
      <w:r w:rsidRPr="00521DA2">
        <w:rPr>
          <w:rFonts w:ascii="Doulos SIL" w:hAnsi="Doulos SIL"/>
          <w:i/>
          <w:color w:val="0000FF"/>
        </w:rPr>
        <w:t>à</w:t>
      </w:r>
      <w:r w:rsidRPr="00521DA2">
        <w:rPr>
          <w:rFonts w:ascii="Doulos SIL" w:hAnsi="Doulos SIL"/>
          <w:i/>
          <w:color w:val="0000FF"/>
        </w:rPr>
        <w:tab/>
        <w:t>tè</w:t>
      </w:r>
      <w:r w:rsidRPr="00521DA2">
        <w:rPr>
          <w:rFonts w:ascii="Doulos SIL" w:hAnsi="Doulos SIL"/>
          <w:i/>
          <w:color w:val="0000FF"/>
        </w:rPr>
        <w:tab/>
        <w:t>kōndō</w:t>
      </w:r>
      <w:r w:rsidRPr="00521DA2">
        <w:rPr>
          <w:rFonts w:ascii="Doulos SIL" w:hAnsi="Doulos SIL"/>
          <w:i/>
          <w:color w:val="0000FF"/>
        </w:rPr>
        <w:tab/>
      </w:r>
      <w:r w:rsidR="00575964">
        <w:rPr>
          <w:rFonts w:ascii="Doulos SIL" w:hAnsi="Doulos SIL"/>
          <w:i/>
          <w:color w:val="0000FF"/>
        </w:rPr>
        <w:t>(ga</w:t>
      </w:r>
      <w:r w:rsidR="00575964">
        <w:rPr>
          <w:rFonts w:ascii="Doulos SIL" w:hAnsi="Doulos SIL"/>
          <w:i/>
          <w:color w:val="0000FF"/>
          <w:lang w:val="x-none"/>
        </w:rPr>
        <w:t>̀)</w:t>
      </w:r>
      <w:r w:rsidR="00575964">
        <w:rPr>
          <w:rFonts w:ascii="Doulos SIL" w:hAnsi="Doulos SIL"/>
          <w:i/>
          <w:color w:val="0000FF"/>
          <w:lang w:val="x-none"/>
        </w:rPr>
        <w:tab/>
      </w:r>
      <w:r w:rsidR="00C75E80" w:rsidRPr="00521DA2">
        <w:rPr>
          <w:rFonts w:ascii="Doulos SIL" w:hAnsi="Doulos SIL"/>
          <w:i/>
          <w:color w:val="0000FF"/>
        </w:rPr>
        <w:t>cīē-mā-nā</w:t>
      </w:r>
      <w:r w:rsidR="00C75E80">
        <w:t xml:space="preserve"> / </w:t>
      </w:r>
      <w:r w:rsidR="00C75E80" w:rsidRPr="00521DA2">
        <w:rPr>
          <w:rFonts w:ascii="Doulos SIL" w:hAnsi="Doulos SIL"/>
          <w:i/>
          <w:color w:val="0000FF"/>
        </w:rPr>
        <w:t xml:space="preserve">nɔ̄gɔ̄r-āāmā-na </w:t>
      </w:r>
      <w:r w:rsidR="00C75E80">
        <w:t xml:space="preserve">/ </w:t>
      </w:r>
      <w:r w:rsidR="00C75E80" w:rsidRPr="00521DA2">
        <w:rPr>
          <w:rFonts w:ascii="Doulos SIL" w:hAnsi="Doulos SIL"/>
          <w:i/>
          <w:color w:val="0000FF"/>
        </w:rPr>
        <w:t>kùy-g-ààmà-nà</w:t>
      </w:r>
    </w:p>
    <w:p w14:paraId="71C5D9C9" w14:textId="53EC29A5" w:rsidR="003E571B" w:rsidRDefault="003E571B" w:rsidP="00575964">
      <w:pPr>
        <w:tabs>
          <w:tab w:val="left" w:pos="720"/>
          <w:tab w:val="left" w:pos="1080"/>
          <w:tab w:val="left" w:pos="1980"/>
          <w:tab w:val="left" w:pos="2970"/>
          <w:tab w:val="left" w:pos="3960"/>
          <w:tab w:val="left" w:pos="5040"/>
          <w:tab w:val="left" w:pos="5310"/>
        </w:tabs>
      </w:pPr>
      <w:r>
        <w:tab/>
      </w:r>
      <w:r>
        <w:tab/>
        <w:t>3SgSbj</w:t>
      </w:r>
      <w:r>
        <w:tab/>
        <w:t>PfvNeg</w:t>
      </w:r>
      <w:r>
        <w:tab/>
      </w:r>
      <w:r w:rsidRPr="00575964">
        <w:rPr>
          <w:b/>
        </w:rPr>
        <w:t>stay</w:t>
      </w:r>
      <w:r>
        <w:t>.Pfv</w:t>
      </w:r>
      <w:r w:rsidR="00575964">
        <w:tab/>
        <w:t>(RemPfv)</w:t>
      </w:r>
      <w:r>
        <w:tab/>
      </w:r>
      <w:r w:rsidR="00C75E80">
        <w:t>heavy-/difficult-/deep-Ø-Inch-</w:t>
      </w:r>
      <w:r w:rsidR="00C75E80" w:rsidRPr="00575964">
        <w:rPr>
          <w:b/>
        </w:rPr>
        <w:t>Ppl</w:t>
      </w:r>
    </w:p>
    <w:p w14:paraId="4E40D846" w14:textId="755ABE7B" w:rsidR="003E571B" w:rsidRDefault="003E571B" w:rsidP="003E571B">
      <w:pPr>
        <w:tabs>
          <w:tab w:val="left" w:pos="720"/>
          <w:tab w:val="left" w:pos="1080"/>
        </w:tabs>
      </w:pPr>
      <w:r>
        <w:tab/>
      </w:r>
      <w:r>
        <w:tab/>
        <w:t xml:space="preserve">‘He/She/It was </w:t>
      </w:r>
      <w:r w:rsidR="00C75E80">
        <w:t xml:space="preserve">not </w:t>
      </w:r>
      <w:r>
        <w:t>heavy</w:t>
      </w:r>
      <w:r w:rsidR="00C75E80">
        <w:t>/difficult/deep</w:t>
      </w:r>
      <w:r>
        <w:t>.’</w:t>
      </w:r>
    </w:p>
    <w:p w14:paraId="354A6A3F" w14:textId="5201D89F" w:rsidR="00575964" w:rsidRDefault="00575964" w:rsidP="00575964"/>
    <w:p w14:paraId="2BE039FC" w14:textId="3EED709E" w:rsidR="00575964" w:rsidRDefault="00575964" w:rsidP="00575964">
      <w:r>
        <w:lastRenderedPageBreak/>
        <w:t xml:space="preserve">They may alternatively keep their pseudo-reflexive form when combined with </w:t>
      </w:r>
      <w:r w:rsidRPr="00401127">
        <w:rPr>
          <w:rFonts w:ascii="Doulos SIL" w:hAnsi="Doulos SIL" w:cs="Doulos SIL"/>
          <w:i/>
          <w:color w:val="0000FF"/>
        </w:rPr>
        <w:t>ko</w:t>
      </w:r>
      <w:r w:rsidRPr="00401127">
        <w:rPr>
          <w:rFonts w:ascii="Doulos SIL" w:hAnsi="Doulos SIL" w:cs="Doulos SIL"/>
          <w:i/>
          <w:color w:val="0000FF"/>
          <w:lang w:val="x-none"/>
        </w:rPr>
        <w:t>̄ndō</w:t>
      </w:r>
      <w:r>
        <w:rPr>
          <w:lang w:val="x-none"/>
        </w:rPr>
        <w:t xml:space="preserve">, as in </w:t>
      </w:r>
      <w:r w:rsidRPr="00401127">
        <w:rPr>
          <w:rFonts w:ascii="Doulos SIL" w:hAnsi="Doulos SIL" w:cs="Doulos SIL"/>
          <w:i/>
          <w:color w:val="0000FF"/>
          <w:lang w:val="x-none"/>
        </w:rPr>
        <w:t xml:space="preserve">à kōndō ŋ̀ </w:t>
      </w:r>
      <w:r w:rsidRPr="00575964">
        <w:rPr>
          <w:rFonts w:ascii="Doulos SIL" w:hAnsi="Doulos SIL" w:cs="Doulos SIL"/>
          <w:i/>
          <w:color w:val="0000FF"/>
        </w:rPr>
        <w:t>cī</w:t>
      </w:r>
      <w:r w:rsidR="002A170B">
        <w:rPr>
          <w:rFonts w:ascii="Doulos SIL" w:hAnsi="Doulos SIL" w:cs="Doulos SIL"/>
          <w:i/>
          <w:color w:val="0000FF"/>
        </w:rPr>
        <w:t>y</w:t>
      </w:r>
      <w:r w:rsidRPr="00575964">
        <w:rPr>
          <w:rFonts w:ascii="Doulos SIL" w:hAnsi="Doulos SIL" w:cs="Doulos SIL"/>
          <w:i/>
          <w:color w:val="0000FF"/>
        </w:rPr>
        <w:t>ɛ̄</w:t>
      </w:r>
      <w:r w:rsidRPr="00521DA2">
        <w:rPr>
          <w:rFonts w:ascii="Doulos SIL" w:hAnsi="Doulos SIL"/>
          <w:i/>
          <w:color w:val="0000FF"/>
        </w:rPr>
        <w:t>wⁿ</w:t>
      </w:r>
      <w:r>
        <w:t xml:space="preserve"> ‘it was heavy’</w:t>
      </w:r>
      <w:r>
        <w:rPr>
          <w:lang w:val="x-none"/>
        </w:rPr>
        <w:t xml:space="preserve">. </w:t>
      </w:r>
    </w:p>
    <w:p w14:paraId="4D75A3C0" w14:textId="1E33AADE" w:rsidR="00AF3A7B" w:rsidRDefault="00575964" w:rsidP="00AF3A7B">
      <w:pPr>
        <w:rPr>
          <w:lang w:val="x-none"/>
        </w:rPr>
      </w:pPr>
      <w:r>
        <w:tab/>
      </w:r>
      <w:r w:rsidR="00AF3A7B">
        <w:t xml:space="preserve">The tonal distinction between positive </w:t>
      </w:r>
      <w:r w:rsidR="00AF3A7B" w:rsidRPr="00401127">
        <w:rPr>
          <w:rFonts w:ascii="Doulos SIL" w:hAnsi="Doulos SIL" w:cs="Doulos SIL"/>
          <w:i/>
          <w:color w:val="0000FF"/>
        </w:rPr>
        <w:t>ma</w:t>
      </w:r>
      <w:r w:rsidR="00AF3A7B" w:rsidRPr="00401127">
        <w:rPr>
          <w:rFonts w:ascii="Doulos SIL" w:hAnsi="Doulos SIL" w:cs="Doulos SIL"/>
          <w:i/>
          <w:color w:val="0000FF"/>
          <w:lang w:val="x-none"/>
        </w:rPr>
        <w:t>̀yⁿ</w:t>
      </w:r>
      <w:r w:rsidR="00AF3A7B">
        <w:rPr>
          <w:lang w:val="x-none"/>
        </w:rPr>
        <w:t xml:space="preserve"> ‘be good’ and negative </w:t>
      </w:r>
      <w:r w:rsidR="00AF3A7B" w:rsidRPr="00401127">
        <w:rPr>
          <w:rFonts w:ascii="Doulos SIL" w:hAnsi="Doulos SIL" w:cs="Doulos SIL"/>
          <w:i/>
          <w:color w:val="0000FF"/>
          <w:lang w:val="x-none"/>
        </w:rPr>
        <w:t>māỳⁿ</w:t>
      </w:r>
      <w:r w:rsidR="00AF3A7B">
        <w:rPr>
          <w:lang w:val="x-none"/>
        </w:rPr>
        <w:t xml:space="preserve"> ‘(not) be good’</w:t>
      </w:r>
      <w:r>
        <w:rPr>
          <w:lang w:val="x-none"/>
        </w:rPr>
        <w:t>, described in the preceding subsection,</w:t>
      </w:r>
      <w:r w:rsidR="00AF3A7B">
        <w:rPr>
          <w:lang w:val="x-none"/>
        </w:rPr>
        <w:t xml:space="preserve"> </w:t>
      </w:r>
      <w:r>
        <w:rPr>
          <w:lang w:val="x-none"/>
        </w:rPr>
        <w:t xml:space="preserve">is </w:t>
      </w:r>
      <w:r w:rsidR="00AF3A7B">
        <w:rPr>
          <w:lang w:val="x-none"/>
        </w:rPr>
        <w:t>preserved</w:t>
      </w:r>
      <w:r>
        <w:rPr>
          <w:lang w:val="x-none"/>
        </w:rPr>
        <w:t xml:space="preserve"> (along with its pseudo-reflexive morphology) </w:t>
      </w:r>
      <w:r w:rsidR="00AF3A7B">
        <w:rPr>
          <w:lang w:val="x-none"/>
        </w:rPr>
        <w:t>in the past forms. There is no participialization.</w:t>
      </w:r>
    </w:p>
    <w:p w14:paraId="10B6AD70" w14:textId="4B28693E" w:rsidR="00AF3A7B" w:rsidRDefault="00AF3A7B" w:rsidP="00AF3A7B"/>
    <w:p w14:paraId="685A5B45" w14:textId="26A01176" w:rsidR="00AF3A7B" w:rsidRPr="00401127" w:rsidRDefault="00AF3A7B" w:rsidP="00AF3A7B">
      <w:pPr>
        <w:tabs>
          <w:tab w:val="left" w:pos="720"/>
          <w:tab w:val="left" w:pos="1080"/>
          <w:tab w:val="left" w:pos="2160"/>
          <w:tab w:val="left" w:pos="3510"/>
          <w:tab w:val="left" w:pos="4860"/>
        </w:tabs>
        <w:rPr>
          <w:rFonts w:ascii="Doulos SIL" w:hAnsi="Doulos SIL" w:cs="Doulos SIL"/>
          <w:i/>
          <w:color w:val="0000FF"/>
          <w:lang w:val="x-none"/>
        </w:rPr>
      </w:pPr>
      <w:r>
        <w:t>(xx3)</w:t>
      </w:r>
      <w:r>
        <w:tab/>
        <w:t>a</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kōndō</w:t>
      </w:r>
      <w:r w:rsidRPr="00401127">
        <w:rPr>
          <w:rFonts w:ascii="Doulos SIL" w:hAnsi="Doulos SIL" w:cs="Doulos SIL"/>
          <w:i/>
          <w:color w:val="0000FF"/>
          <w:lang w:val="x-none"/>
        </w:rPr>
        <w:tab/>
      </w:r>
      <w:r w:rsidR="00120E36" w:rsidRPr="00401127">
        <w:rPr>
          <w:rFonts w:ascii="Doulos SIL" w:hAnsi="Doulos SIL" w:cs="Doulos SIL"/>
          <w:i/>
          <w:color w:val="0000FF"/>
          <w:lang w:val="x-none"/>
        </w:rPr>
        <w:t>[</w:t>
      </w:r>
      <w:r w:rsidRPr="00401127">
        <w:rPr>
          <w:rFonts w:ascii="Doulos SIL" w:hAnsi="Doulos SIL" w:cs="Doulos SIL"/>
          <w:i/>
          <w:color w:val="0000FF"/>
          <w:lang w:val="x-none"/>
        </w:rPr>
        <w:t>ŋ̄</w:t>
      </w:r>
      <w:r w:rsidRPr="00401127">
        <w:rPr>
          <w:rFonts w:ascii="Doulos SIL" w:hAnsi="Doulos SIL" w:cs="Doulos SIL"/>
          <w:i/>
          <w:color w:val="0000FF"/>
          <w:lang w:val="x-none"/>
        </w:rPr>
        <w:tab/>
        <w:t>màyⁿ</w:t>
      </w:r>
      <w:r w:rsidR="00120E36" w:rsidRPr="00401127">
        <w:rPr>
          <w:rFonts w:ascii="Doulos SIL" w:hAnsi="Doulos SIL" w:cs="Doulos SIL"/>
          <w:i/>
          <w:color w:val="0000FF"/>
          <w:lang w:val="x-none"/>
        </w:rPr>
        <w:t>]</w:t>
      </w:r>
    </w:p>
    <w:p w14:paraId="17D96B00" w14:textId="65CA9B1B" w:rsidR="00AF3A7B" w:rsidRPr="00120E36" w:rsidRDefault="00AF3A7B" w:rsidP="00AF3A7B">
      <w:pPr>
        <w:tabs>
          <w:tab w:val="left" w:pos="720"/>
          <w:tab w:val="left" w:pos="1080"/>
          <w:tab w:val="left" w:pos="2160"/>
          <w:tab w:val="left" w:pos="3510"/>
          <w:tab w:val="left" w:pos="4860"/>
        </w:tabs>
        <w:rPr>
          <w:lang w:val="x-none"/>
        </w:rPr>
      </w:pPr>
      <w:r w:rsidRPr="00AF3A7B">
        <w:tab/>
      </w:r>
      <w:r w:rsidRPr="00AF3A7B">
        <w:tab/>
        <w:t>3SgSbj</w:t>
      </w:r>
      <w:r w:rsidRPr="00AF3A7B">
        <w:tab/>
        <w:t>stay</w:t>
      </w:r>
      <w:r w:rsidRPr="00AF3A7B">
        <w:rPr>
          <w:lang w:val="x-none"/>
        </w:rPr>
        <w:t>.Pfv</w:t>
      </w:r>
      <w:r w:rsidRPr="00AF3A7B">
        <w:rPr>
          <w:lang w:val="x-none"/>
        </w:rPr>
        <w:tab/>
      </w:r>
      <w:r w:rsidR="00120E36">
        <w:rPr>
          <w:lang w:val="x-none"/>
        </w:rPr>
        <w:t>[</w:t>
      </w:r>
      <w:r w:rsidRPr="00AF3A7B">
        <w:rPr>
          <w:lang w:val="x-none"/>
        </w:rPr>
        <w:t>ReflObj</w:t>
      </w:r>
      <w:r w:rsidRPr="00AF3A7B">
        <w:rPr>
          <w:lang w:val="x-none"/>
        </w:rPr>
        <w:tab/>
      </w:r>
      <w:r w:rsidRPr="00AF3A7B">
        <w:rPr>
          <w:b/>
          <w:lang w:val="x-none"/>
        </w:rPr>
        <w:t>good</w:t>
      </w:r>
      <w:r w:rsidR="00120E36">
        <w:rPr>
          <w:lang w:val="x-none"/>
        </w:rPr>
        <w:t>]</w:t>
      </w:r>
    </w:p>
    <w:p w14:paraId="6331C184" w14:textId="08F7381D" w:rsidR="00AF3A7B" w:rsidRPr="00AF3A7B" w:rsidRDefault="00AF3A7B" w:rsidP="003E571B">
      <w:pPr>
        <w:tabs>
          <w:tab w:val="left" w:pos="720"/>
          <w:tab w:val="left" w:pos="1080"/>
        </w:tabs>
        <w:rPr>
          <w:lang w:val="x-none"/>
        </w:rPr>
      </w:pPr>
      <w:r w:rsidRPr="00AF3A7B">
        <w:tab/>
      </w:r>
      <w:r w:rsidRPr="00AF3A7B">
        <w:tab/>
        <w:t>‘He/She/It was good</w:t>
      </w:r>
      <w:r w:rsidRPr="00AF3A7B">
        <w:rPr>
          <w:lang w:val="x-none"/>
        </w:rPr>
        <w:t>.’</w:t>
      </w:r>
    </w:p>
    <w:p w14:paraId="0F306669" w14:textId="4ED5949F" w:rsidR="00AF3A7B" w:rsidRPr="00AF3A7B" w:rsidRDefault="00AF3A7B" w:rsidP="003E571B">
      <w:pPr>
        <w:tabs>
          <w:tab w:val="left" w:pos="720"/>
          <w:tab w:val="left" w:pos="1080"/>
        </w:tabs>
      </w:pPr>
    </w:p>
    <w:p w14:paraId="72B386BA" w14:textId="5E73F827" w:rsidR="00AF3A7B" w:rsidRPr="00401127" w:rsidRDefault="00AF3A7B" w:rsidP="00AF3A7B">
      <w:pPr>
        <w:tabs>
          <w:tab w:val="left" w:pos="720"/>
          <w:tab w:val="left" w:pos="1080"/>
          <w:tab w:val="left" w:pos="2160"/>
          <w:tab w:val="left" w:pos="3420"/>
          <w:tab w:val="left" w:pos="4410"/>
          <w:tab w:val="left" w:pos="5580"/>
        </w:tabs>
        <w:rPr>
          <w:rFonts w:ascii="Doulos SIL" w:hAnsi="Doulos SIL" w:cs="Doulos SIL"/>
          <w:i/>
          <w:color w:val="0000FF"/>
          <w:lang w:val="x-none"/>
        </w:rPr>
      </w:pPr>
      <w:r w:rsidRPr="00AF3A7B">
        <w:tab/>
        <w:t>b</w:t>
      </w:r>
      <w:r w:rsidRPr="00AF3A7B">
        <w:rPr>
          <w:lang w:val="x-none"/>
        </w:rPr>
        <w:t>.</w:t>
      </w:r>
      <w:r w:rsidRPr="00AF3A7B">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tè</w:t>
      </w:r>
      <w:r w:rsidRPr="00401127">
        <w:rPr>
          <w:rFonts w:ascii="Doulos SIL" w:hAnsi="Doulos SIL" w:cs="Doulos SIL"/>
          <w:i/>
          <w:color w:val="0000FF"/>
          <w:lang w:val="x-none"/>
        </w:rPr>
        <w:tab/>
        <w:t>kōndō</w:t>
      </w:r>
      <w:r w:rsidRPr="00401127">
        <w:rPr>
          <w:rFonts w:ascii="Doulos SIL" w:hAnsi="Doulos SIL" w:cs="Doulos SIL"/>
          <w:i/>
          <w:color w:val="0000FF"/>
          <w:lang w:val="x-none"/>
        </w:rPr>
        <w:tab/>
      </w:r>
      <w:r w:rsidR="00120E36" w:rsidRPr="00401127">
        <w:rPr>
          <w:rFonts w:ascii="Doulos SIL" w:hAnsi="Doulos SIL" w:cs="Doulos SIL"/>
          <w:i/>
          <w:color w:val="0000FF"/>
          <w:lang w:val="x-none"/>
        </w:rPr>
        <w:t>[</w:t>
      </w:r>
      <w:r w:rsidRPr="00401127">
        <w:rPr>
          <w:rFonts w:ascii="Doulos SIL" w:hAnsi="Doulos SIL" w:cs="Doulos SIL"/>
          <w:i/>
          <w:color w:val="0000FF"/>
          <w:lang w:val="x-none"/>
        </w:rPr>
        <w:t>ŋ̀</w:t>
      </w:r>
      <w:r w:rsidRPr="00401127">
        <w:rPr>
          <w:rFonts w:ascii="Doulos SIL" w:hAnsi="Doulos SIL" w:cs="Doulos SIL"/>
          <w:i/>
          <w:color w:val="0000FF"/>
          <w:lang w:val="x-none"/>
        </w:rPr>
        <w:tab/>
        <w:t>māỳⁿ</w:t>
      </w:r>
      <w:r w:rsidR="00120E36" w:rsidRPr="00401127">
        <w:rPr>
          <w:rFonts w:ascii="Doulos SIL" w:hAnsi="Doulos SIL" w:cs="Doulos SIL"/>
          <w:i/>
          <w:color w:val="0000FF"/>
          <w:lang w:val="x-none"/>
        </w:rPr>
        <w:t>]</w:t>
      </w:r>
    </w:p>
    <w:p w14:paraId="559DD046" w14:textId="2203D27A" w:rsidR="00AF3A7B" w:rsidRPr="00120E36" w:rsidRDefault="00AF3A7B" w:rsidP="00AF3A7B">
      <w:pPr>
        <w:tabs>
          <w:tab w:val="left" w:pos="720"/>
          <w:tab w:val="left" w:pos="1080"/>
          <w:tab w:val="left" w:pos="2160"/>
          <w:tab w:val="left" w:pos="3420"/>
          <w:tab w:val="left" w:pos="4410"/>
          <w:tab w:val="left" w:pos="5580"/>
        </w:tabs>
        <w:rPr>
          <w:lang w:val="x-none"/>
        </w:rPr>
      </w:pPr>
      <w:r w:rsidRPr="00AF3A7B">
        <w:tab/>
      </w:r>
      <w:r w:rsidRPr="00AF3A7B">
        <w:tab/>
        <w:t>3SgSbj</w:t>
      </w:r>
      <w:r w:rsidRPr="00AF3A7B">
        <w:tab/>
        <w:t>PfvNeg</w:t>
      </w:r>
      <w:r w:rsidRPr="00AF3A7B">
        <w:tab/>
        <w:t>stay</w:t>
      </w:r>
      <w:r w:rsidRPr="00AF3A7B">
        <w:rPr>
          <w:lang w:val="x-none"/>
        </w:rPr>
        <w:t>.Pfv</w:t>
      </w:r>
      <w:r w:rsidRPr="00AF3A7B">
        <w:rPr>
          <w:lang w:val="x-none"/>
        </w:rPr>
        <w:tab/>
      </w:r>
      <w:r w:rsidR="00120E36">
        <w:rPr>
          <w:lang w:val="x-none"/>
        </w:rPr>
        <w:t>[</w:t>
      </w:r>
      <w:r w:rsidRPr="00AF3A7B">
        <w:rPr>
          <w:lang w:val="x-none"/>
        </w:rPr>
        <w:t>ReflObj</w:t>
      </w:r>
      <w:r w:rsidRPr="00AF3A7B">
        <w:rPr>
          <w:lang w:val="x-none"/>
        </w:rPr>
        <w:tab/>
      </w:r>
      <w:r w:rsidRPr="00AF3A7B">
        <w:rPr>
          <w:b/>
          <w:lang w:val="x-none"/>
        </w:rPr>
        <w:t>good</w:t>
      </w:r>
      <w:r w:rsidR="00120E36">
        <w:rPr>
          <w:lang w:val="x-none"/>
        </w:rPr>
        <w:t>]</w:t>
      </w:r>
    </w:p>
    <w:p w14:paraId="214E56CB" w14:textId="1D814855" w:rsidR="00AF3A7B" w:rsidRPr="00AF3A7B" w:rsidRDefault="00AF3A7B" w:rsidP="003E571B">
      <w:pPr>
        <w:tabs>
          <w:tab w:val="left" w:pos="720"/>
          <w:tab w:val="left" w:pos="1080"/>
        </w:tabs>
      </w:pPr>
      <w:r w:rsidRPr="00AF3A7B">
        <w:tab/>
      </w:r>
      <w:r w:rsidRPr="00AF3A7B">
        <w:tab/>
        <w:t>‘He/She/It was no good</w:t>
      </w:r>
      <w:r w:rsidRPr="00AF3A7B">
        <w:rPr>
          <w:lang w:val="x-none"/>
        </w:rPr>
        <w:t>.’</w:t>
      </w:r>
    </w:p>
    <w:p w14:paraId="306506B8" w14:textId="77777777" w:rsidR="00C30A26" w:rsidRDefault="00C30A26" w:rsidP="00C30A26">
      <w:pPr>
        <w:pStyle w:val="Heading2"/>
        <w:tabs>
          <w:tab w:val="num" w:pos="576"/>
        </w:tabs>
        <w:ind w:left="576" w:hanging="576"/>
      </w:pPr>
      <w:bookmarkStart w:id="1404" w:name="_Toc508942935"/>
      <w:bookmarkStart w:id="1405" w:name="_Toc508943535"/>
      <w:bookmarkStart w:id="1406" w:name="_Toc518808956"/>
      <w:bookmarkStart w:id="1407" w:name="_Toc78375834"/>
      <w:bookmarkStart w:id="1408" w:name="_Toc79405939"/>
      <w:bookmarkStart w:id="1409" w:name="_Toc115555"/>
      <w:r>
        <w:t>Possessive predicates</w:t>
      </w:r>
      <w:bookmarkEnd w:id="1404"/>
      <w:bookmarkEnd w:id="1405"/>
      <w:bookmarkEnd w:id="1406"/>
      <w:bookmarkEnd w:id="1407"/>
      <w:bookmarkEnd w:id="1408"/>
      <w:bookmarkEnd w:id="1409"/>
    </w:p>
    <w:p w14:paraId="083EF602" w14:textId="71037826" w:rsidR="00C30A26" w:rsidRPr="00966DD6" w:rsidRDefault="00C30A26" w:rsidP="005D1852">
      <w:pPr>
        <w:pStyle w:val="Heading3"/>
      </w:pPr>
      <w:bookmarkStart w:id="1410" w:name="_Toc115556"/>
      <w:r>
        <w:t>‘X have Y’</w:t>
      </w:r>
      <w:bookmarkEnd w:id="1410"/>
    </w:p>
    <w:p w14:paraId="01FEDA92" w14:textId="69AF3981" w:rsidR="00DD2FEA" w:rsidRDefault="00C30A26" w:rsidP="00C30A26">
      <w:r w:rsidRPr="00DD2FEA">
        <w:t xml:space="preserve">‘X have Y’ is expressed </w:t>
      </w:r>
      <w:r w:rsidR="00DD2FEA">
        <w:t>as ‘T be [in X’s hand]’</w:t>
      </w:r>
      <w:r w:rsidR="00342D83">
        <w:t xml:space="preserve"> (xx1a,c) or </w:t>
      </w:r>
      <w:r w:rsidR="00020061">
        <w:t xml:space="preserve">as </w:t>
      </w:r>
      <w:r w:rsidR="00342D83">
        <w:t>‘Y be [X-Dative]’ (xx1b,d).</w:t>
      </w:r>
      <w:r w:rsidR="00EA7B3B">
        <w:t xml:space="preserve"> For </w:t>
      </w:r>
      <w:r w:rsidR="00EA7B3B" w:rsidRPr="00521DA2">
        <w:rPr>
          <w:rFonts w:ascii="Doulos SIL" w:hAnsi="Doulos SIL"/>
          <w:i/>
          <w:color w:val="0000FF"/>
        </w:rPr>
        <w:t>sūgì</w:t>
      </w:r>
      <w:r w:rsidR="00EA7B3B" w:rsidRPr="00521DA2">
        <w:rPr>
          <w:rFonts w:ascii="Doulos SIL" w:hAnsi="Doulos SIL"/>
          <w:i/>
          <w:color w:val="0000FF"/>
        </w:rPr>
        <w:noBreakHyphen/>
        <w:t>ỳ</w:t>
      </w:r>
      <w:r w:rsidR="00EA7B3B">
        <w:t xml:space="preserve">, suffixal locative of </w:t>
      </w:r>
      <w:r w:rsidR="00EA7B3B" w:rsidRPr="00521DA2">
        <w:rPr>
          <w:rFonts w:ascii="Doulos SIL" w:hAnsi="Doulos SIL"/>
          <w:i/>
          <w:color w:val="0000FF"/>
        </w:rPr>
        <w:t>sūgū</w:t>
      </w:r>
      <w:r w:rsidR="00EA7B3B">
        <w:t xml:space="preserve"> ‘hand’, see §8.2.3.</w:t>
      </w:r>
      <w:r w:rsidR="00315411">
        <w:t xml:space="preserve"> For dative postposition </w:t>
      </w:r>
      <w:r w:rsidR="00315411" w:rsidRPr="00521DA2">
        <w:rPr>
          <w:rFonts w:ascii="Doulos SIL" w:hAnsi="Doulos SIL"/>
          <w:i/>
          <w:color w:val="0000FF"/>
        </w:rPr>
        <w:t>tè</w:t>
      </w:r>
      <w:r w:rsidR="00315411">
        <w:t xml:space="preserve"> (including 1Sg </w:t>
      </w:r>
      <w:r w:rsidR="00315411" w:rsidRPr="00521DA2">
        <w:rPr>
          <w:rFonts w:ascii="Doulos SIL" w:hAnsi="Doulos SIL"/>
          <w:i/>
          <w:color w:val="0000FF"/>
        </w:rPr>
        <w:t>ŋ̀ té</w:t>
      </w:r>
      <w:r w:rsidR="00315411">
        <w:t> ), see §8.1.1.</w:t>
      </w:r>
      <w:r w:rsidR="00EA7B3B">
        <w:t xml:space="preserve"> </w:t>
      </w:r>
    </w:p>
    <w:p w14:paraId="5BB2845F" w14:textId="77777777" w:rsidR="00C30A26" w:rsidRPr="00DD2FEA" w:rsidRDefault="00C30A26" w:rsidP="00C30A26"/>
    <w:p w14:paraId="029B9AD9" w14:textId="395915DD" w:rsidR="006A1A6B" w:rsidRPr="00DD2FEA" w:rsidRDefault="006A1A6B" w:rsidP="006A1A6B">
      <w:pPr>
        <w:tabs>
          <w:tab w:val="left" w:pos="720"/>
          <w:tab w:val="left" w:pos="1080"/>
          <w:tab w:val="left" w:pos="2070"/>
          <w:tab w:val="left" w:pos="3060"/>
          <w:tab w:val="left" w:pos="3960"/>
        </w:tabs>
      </w:pPr>
      <w:r w:rsidRPr="00DD2FEA">
        <w:t>(xx1)</w:t>
      </w:r>
      <w:r w:rsidRPr="00DD2FEA">
        <w:tab/>
        <w:t>a</w:t>
      </w:r>
      <w:r>
        <w:t>.</w:t>
      </w:r>
      <w:r w:rsidRPr="00DD2FEA">
        <w:tab/>
      </w:r>
      <w:r>
        <w:rPr>
          <w:rFonts w:ascii="Doulos SIL" w:hAnsi="Doulos SIL"/>
          <w:i/>
          <w:color w:val="0000FF"/>
        </w:rPr>
        <w:t>kúŋgóló</w:t>
      </w:r>
      <w:r>
        <w:rPr>
          <w:rFonts w:ascii="Doulos SIL" w:hAnsi="Doulos SIL"/>
          <w:i/>
          <w:color w:val="0000FF"/>
        </w:rPr>
        <w:tab/>
        <w:t>gà</w:t>
      </w:r>
      <w:r>
        <w:rPr>
          <w:rFonts w:ascii="Doulos SIL" w:hAnsi="Doulos SIL"/>
          <w:i/>
          <w:color w:val="0000FF"/>
        </w:rPr>
        <w:tab/>
        <w:t>[ŋ̀</w:t>
      </w:r>
      <w:r>
        <w:rPr>
          <w:rFonts w:ascii="Doulos SIL" w:hAnsi="Doulos SIL"/>
          <w:i/>
          <w:color w:val="0000FF"/>
        </w:rPr>
        <w:tab/>
        <w:t>sūg</w:t>
      </w:r>
      <w:r w:rsidRPr="00D76DFA">
        <w:rPr>
          <w:rFonts w:ascii="Doulos SIL" w:hAnsi="Doulos SIL"/>
          <w:i/>
          <w:color w:val="0000FF"/>
        </w:rPr>
        <w:t>ì</w:t>
      </w:r>
      <w:r>
        <w:rPr>
          <w:rFonts w:ascii="Doulos SIL" w:hAnsi="Doulos SIL"/>
          <w:i/>
          <w:color w:val="0000FF"/>
        </w:rPr>
        <w:t>-y</w:t>
      </w:r>
      <w:r w:rsidR="00EA7B3B">
        <w:rPr>
          <w:rFonts w:ascii="Doulos SIL" w:hAnsi="Doulos SIL"/>
          <w:i/>
          <w:color w:val="0000FF"/>
        </w:rPr>
        <w:t>̀</w:t>
      </w:r>
      <w:r w:rsidRPr="00D76DFA">
        <w:rPr>
          <w:rFonts w:ascii="Doulos SIL" w:hAnsi="Doulos SIL"/>
          <w:i/>
          <w:color w:val="0000FF"/>
        </w:rPr>
        <w:t>]</w:t>
      </w:r>
    </w:p>
    <w:p w14:paraId="26902A03" w14:textId="6E33E569" w:rsidR="006A1A6B" w:rsidRPr="00DD2FEA" w:rsidRDefault="006A1A6B" w:rsidP="006A1A6B">
      <w:pPr>
        <w:tabs>
          <w:tab w:val="left" w:pos="720"/>
          <w:tab w:val="left" w:pos="1080"/>
          <w:tab w:val="left" w:pos="2070"/>
          <w:tab w:val="left" w:pos="3060"/>
          <w:tab w:val="left" w:pos="3960"/>
        </w:tabs>
      </w:pPr>
      <w:r w:rsidRPr="00DD2FEA">
        <w:tab/>
      </w:r>
      <w:r w:rsidRPr="00DD2FEA">
        <w:tab/>
        <w:t>dog</w:t>
      </w:r>
      <w:r w:rsidRPr="00DD2FEA">
        <w:tab/>
      </w:r>
      <w:r w:rsidRPr="00837B15">
        <w:rPr>
          <w:b/>
        </w:rPr>
        <w:t>be</w:t>
      </w:r>
      <w:r w:rsidRPr="00DD2FEA">
        <w:tab/>
      </w:r>
      <w:r>
        <w:t>[1Sg</w:t>
      </w:r>
      <w:r>
        <w:tab/>
        <w:t>hand-Loc]</w:t>
      </w:r>
    </w:p>
    <w:p w14:paraId="03A86AE5" w14:textId="77777777" w:rsidR="006A1A6B" w:rsidRPr="00DD2FEA" w:rsidRDefault="006A1A6B" w:rsidP="006A1A6B">
      <w:pPr>
        <w:tabs>
          <w:tab w:val="left" w:pos="720"/>
          <w:tab w:val="left" w:pos="1080"/>
        </w:tabs>
      </w:pPr>
      <w:r w:rsidRPr="00DD2FEA">
        <w:tab/>
      </w:r>
      <w:r w:rsidRPr="00DD2FEA">
        <w:tab/>
        <w:t>‘I have a dog.’</w:t>
      </w:r>
    </w:p>
    <w:p w14:paraId="6F198757" w14:textId="77777777" w:rsidR="006A1A6B" w:rsidRPr="00DD2FEA" w:rsidRDefault="006A1A6B" w:rsidP="006A1A6B">
      <w:pPr>
        <w:tabs>
          <w:tab w:val="left" w:pos="720"/>
          <w:tab w:val="left" w:pos="1080"/>
          <w:tab w:val="left" w:pos="2070"/>
          <w:tab w:val="left" w:pos="3060"/>
        </w:tabs>
      </w:pPr>
    </w:p>
    <w:p w14:paraId="6A8D1D3B" w14:textId="0BB0DEEB" w:rsidR="00C30A26" w:rsidRPr="00DD2FEA" w:rsidRDefault="006A1A6B" w:rsidP="00342D83">
      <w:pPr>
        <w:tabs>
          <w:tab w:val="left" w:pos="720"/>
          <w:tab w:val="left" w:pos="1080"/>
          <w:tab w:val="left" w:pos="2070"/>
          <w:tab w:val="left" w:pos="3060"/>
          <w:tab w:val="left" w:pos="4050"/>
        </w:tabs>
      </w:pPr>
      <w:r>
        <w:tab/>
        <w:t>b</w:t>
      </w:r>
      <w:r w:rsidR="00DD2FEA">
        <w:t>.</w:t>
      </w:r>
      <w:r w:rsidR="00C30A26" w:rsidRPr="00DD2FEA">
        <w:tab/>
      </w:r>
      <w:r w:rsidR="00DA1990">
        <w:rPr>
          <w:rFonts w:ascii="Doulos SIL" w:hAnsi="Doulos SIL"/>
          <w:i/>
          <w:color w:val="0000FF"/>
        </w:rPr>
        <w:t>kúŋgóló</w:t>
      </w:r>
      <w:r w:rsidR="00DA1990">
        <w:rPr>
          <w:rFonts w:ascii="Doulos SIL" w:hAnsi="Doulos SIL"/>
          <w:i/>
          <w:color w:val="0000FF"/>
        </w:rPr>
        <w:tab/>
        <w:t>gà</w:t>
      </w:r>
      <w:r w:rsidR="00DA1990">
        <w:rPr>
          <w:rFonts w:ascii="Doulos SIL" w:hAnsi="Doulos SIL"/>
          <w:i/>
          <w:color w:val="0000FF"/>
        </w:rPr>
        <w:tab/>
        <w:t>[ŋ̀</w:t>
      </w:r>
      <w:r w:rsidR="00DA1990">
        <w:rPr>
          <w:rFonts w:ascii="Doulos SIL" w:hAnsi="Doulos SIL"/>
          <w:i/>
          <w:color w:val="0000FF"/>
        </w:rPr>
        <w:tab/>
      </w:r>
      <w:r w:rsidR="00315411">
        <w:rPr>
          <w:rFonts w:ascii="Doulos SIL" w:hAnsi="Doulos SIL"/>
          <w:i/>
          <w:color w:val="0000FF"/>
        </w:rPr>
        <w:t>té</w:t>
      </w:r>
      <w:r w:rsidR="00DD2FEA" w:rsidRPr="00D76DFA">
        <w:rPr>
          <w:rFonts w:ascii="Doulos SIL" w:hAnsi="Doulos SIL"/>
          <w:i/>
          <w:color w:val="0000FF"/>
        </w:rPr>
        <w:t>]</w:t>
      </w:r>
    </w:p>
    <w:p w14:paraId="42A74FC7" w14:textId="57F4EEC5" w:rsidR="00C30A26" w:rsidRPr="00DD2FEA" w:rsidRDefault="00C30A26" w:rsidP="00342D83">
      <w:pPr>
        <w:tabs>
          <w:tab w:val="left" w:pos="720"/>
          <w:tab w:val="left" w:pos="1080"/>
          <w:tab w:val="left" w:pos="2070"/>
          <w:tab w:val="left" w:pos="3060"/>
          <w:tab w:val="left" w:pos="4050"/>
        </w:tabs>
      </w:pPr>
      <w:r w:rsidRPr="00DD2FEA">
        <w:tab/>
      </w:r>
      <w:r w:rsidRPr="00DD2FEA">
        <w:tab/>
        <w:t>dog</w:t>
      </w:r>
      <w:r w:rsidRPr="00DD2FEA">
        <w:tab/>
      </w:r>
      <w:r w:rsidR="00DD2FEA" w:rsidRPr="00837B15">
        <w:rPr>
          <w:b/>
        </w:rPr>
        <w:t>be</w:t>
      </w:r>
      <w:r w:rsidRPr="00DD2FEA">
        <w:tab/>
      </w:r>
      <w:r w:rsidR="00DD2FEA">
        <w:t>[1Sg</w:t>
      </w:r>
      <w:r w:rsidR="00DD2FEA">
        <w:tab/>
        <w:t>Dat</w:t>
      </w:r>
      <w:r w:rsidR="006A1A6B">
        <w:t>]</w:t>
      </w:r>
    </w:p>
    <w:p w14:paraId="27AC5BFD" w14:textId="77777777" w:rsidR="00C30A26" w:rsidRPr="00DD2FEA" w:rsidRDefault="00C30A26" w:rsidP="00C30A26">
      <w:pPr>
        <w:tabs>
          <w:tab w:val="left" w:pos="720"/>
          <w:tab w:val="left" w:pos="1080"/>
        </w:tabs>
      </w:pPr>
      <w:r w:rsidRPr="00DD2FEA">
        <w:tab/>
      </w:r>
      <w:r w:rsidRPr="00DD2FEA">
        <w:tab/>
        <w:t>‘I have a dog.’</w:t>
      </w:r>
    </w:p>
    <w:p w14:paraId="67F78EA6" w14:textId="77777777" w:rsidR="00342D83" w:rsidRPr="00DD2FEA" w:rsidRDefault="00342D83" w:rsidP="00342D83">
      <w:pPr>
        <w:tabs>
          <w:tab w:val="left" w:pos="720"/>
          <w:tab w:val="left" w:pos="1080"/>
          <w:tab w:val="left" w:pos="2070"/>
          <w:tab w:val="left" w:pos="3060"/>
        </w:tabs>
      </w:pPr>
    </w:p>
    <w:p w14:paraId="1F286E0B" w14:textId="612B215F" w:rsidR="00342D83" w:rsidRPr="00DD2FEA" w:rsidRDefault="00342D83" w:rsidP="00342D83">
      <w:pPr>
        <w:tabs>
          <w:tab w:val="left" w:pos="720"/>
          <w:tab w:val="left" w:pos="1080"/>
          <w:tab w:val="left" w:pos="2070"/>
          <w:tab w:val="left" w:pos="3060"/>
          <w:tab w:val="left" w:pos="4140"/>
        </w:tabs>
      </w:pPr>
      <w:r w:rsidRPr="00DD2FEA">
        <w:tab/>
      </w:r>
      <w:r>
        <w:t>c.</w:t>
      </w:r>
      <w:r w:rsidRPr="00DD2FEA">
        <w:tab/>
      </w:r>
      <w:r w:rsidR="00EA7B3B">
        <w:rPr>
          <w:rFonts w:ascii="Doulos SIL" w:hAnsi="Doulos SIL"/>
          <w:i/>
          <w:color w:val="0000FF"/>
        </w:rPr>
        <w:t>kúŋgóló</w:t>
      </w:r>
      <w:r w:rsidR="00EA7B3B">
        <w:rPr>
          <w:rFonts w:ascii="Doulos SIL" w:hAnsi="Doulos SIL"/>
          <w:i/>
          <w:color w:val="0000FF"/>
        </w:rPr>
        <w:tab/>
        <w:t>nà</w:t>
      </w:r>
      <w:r w:rsidR="00EA7B3B">
        <w:rPr>
          <w:rFonts w:ascii="Doulos SIL" w:hAnsi="Doulos SIL"/>
          <w:i/>
          <w:color w:val="0000FF"/>
        </w:rPr>
        <w:tab/>
        <w:t>[ŋ̀</w:t>
      </w:r>
      <w:r w:rsidR="00EA7B3B">
        <w:rPr>
          <w:rFonts w:ascii="Doulos SIL" w:hAnsi="Doulos SIL"/>
          <w:i/>
          <w:color w:val="0000FF"/>
        </w:rPr>
        <w:tab/>
        <w:t>sūg</w:t>
      </w:r>
      <w:r w:rsidRPr="00D76DFA">
        <w:rPr>
          <w:rFonts w:ascii="Doulos SIL" w:hAnsi="Doulos SIL"/>
          <w:i/>
          <w:color w:val="0000FF"/>
        </w:rPr>
        <w:t>ì</w:t>
      </w:r>
      <w:r w:rsidR="00EA7B3B">
        <w:rPr>
          <w:rFonts w:ascii="Doulos SIL" w:hAnsi="Doulos SIL"/>
          <w:i/>
          <w:color w:val="0000FF"/>
        </w:rPr>
        <w:t>-ỳ</w:t>
      </w:r>
      <w:r w:rsidRPr="00D76DFA">
        <w:rPr>
          <w:rFonts w:ascii="Doulos SIL" w:hAnsi="Doulos SIL"/>
          <w:i/>
          <w:color w:val="0000FF"/>
        </w:rPr>
        <w:t>]</w:t>
      </w:r>
    </w:p>
    <w:p w14:paraId="6D125983" w14:textId="5934FFF6" w:rsidR="00342D83" w:rsidRPr="00DD2FEA" w:rsidRDefault="00342D83" w:rsidP="00342D83">
      <w:pPr>
        <w:tabs>
          <w:tab w:val="left" w:pos="720"/>
          <w:tab w:val="left" w:pos="1080"/>
          <w:tab w:val="left" w:pos="2070"/>
          <w:tab w:val="left" w:pos="3060"/>
          <w:tab w:val="left" w:pos="4140"/>
        </w:tabs>
      </w:pPr>
      <w:r w:rsidRPr="00DD2FEA">
        <w:tab/>
      </w:r>
      <w:r w:rsidRPr="00DD2FEA">
        <w:tab/>
        <w:t>dog</w:t>
      </w:r>
      <w:r w:rsidRPr="00DD2FEA">
        <w:tab/>
      </w:r>
      <w:r w:rsidRPr="00837B15">
        <w:rPr>
          <w:b/>
        </w:rPr>
        <w:t>not.be</w:t>
      </w:r>
      <w:r w:rsidRPr="00DD2FEA">
        <w:tab/>
      </w:r>
      <w:r>
        <w:t>[1Sg</w:t>
      </w:r>
      <w:r>
        <w:tab/>
        <w:t>hand-Loc]</w:t>
      </w:r>
    </w:p>
    <w:p w14:paraId="7400D54C" w14:textId="77777777" w:rsidR="00342D83" w:rsidRDefault="00342D83" w:rsidP="00342D83">
      <w:pPr>
        <w:tabs>
          <w:tab w:val="left" w:pos="720"/>
          <w:tab w:val="left" w:pos="1080"/>
        </w:tabs>
      </w:pPr>
      <w:r w:rsidRPr="00DD2FEA">
        <w:tab/>
      </w:r>
      <w:r w:rsidRPr="00DD2FEA">
        <w:tab/>
        <w:t xml:space="preserve">‘I </w:t>
      </w:r>
      <w:r>
        <w:t xml:space="preserve">don’t </w:t>
      </w:r>
      <w:r w:rsidRPr="00DD2FEA">
        <w:t>have a dog.’</w:t>
      </w:r>
    </w:p>
    <w:p w14:paraId="0829BC69" w14:textId="77777777" w:rsidR="00DD2FEA" w:rsidRPr="00DD2FEA" w:rsidRDefault="00DD2FEA" w:rsidP="00DD2FEA">
      <w:pPr>
        <w:tabs>
          <w:tab w:val="left" w:pos="720"/>
          <w:tab w:val="left" w:pos="1080"/>
          <w:tab w:val="left" w:pos="2070"/>
          <w:tab w:val="left" w:pos="3060"/>
        </w:tabs>
      </w:pPr>
    </w:p>
    <w:p w14:paraId="1E28D2B4" w14:textId="463A5260" w:rsidR="00DD2FEA" w:rsidRPr="00DD2FEA" w:rsidRDefault="00DD2FEA" w:rsidP="00342D83">
      <w:pPr>
        <w:tabs>
          <w:tab w:val="left" w:pos="720"/>
          <w:tab w:val="left" w:pos="1080"/>
          <w:tab w:val="left" w:pos="2070"/>
          <w:tab w:val="left" w:pos="3060"/>
          <w:tab w:val="left" w:pos="4140"/>
        </w:tabs>
      </w:pPr>
      <w:r w:rsidRPr="00DD2FEA">
        <w:tab/>
      </w:r>
      <w:r w:rsidR="00342D83">
        <w:t>d</w:t>
      </w:r>
      <w:r>
        <w:t>.</w:t>
      </w:r>
      <w:r w:rsidRPr="00DD2FEA">
        <w:tab/>
      </w:r>
      <w:r w:rsidRPr="00D76DFA">
        <w:rPr>
          <w:rFonts w:ascii="Doulos SIL" w:hAnsi="Doulos SIL"/>
          <w:i/>
          <w:color w:val="0000FF"/>
        </w:rPr>
        <w:t>kúŋgóló</w:t>
      </w:r>
      <w:r w:rsidRPr="00D76DFA">
        <w:rPr>
          <w:rFonts w:ascii="Doulos SIL" w:hAnsi="Doulos SIL"/>
          <w:i/>
          <w:color w:val="0000FF"/>
        </w:rPr>
        <w:tab/>
        <w:t>nà</w:t>
      </w:r>
      <w:r w:rsidRPr="00D76DFA">
        <w:rPr>
          <w:rFonts w:ascii="Doulos SIL" w:hAnsi="Doulos SIL"/>
          <w:i/>
          <w:color w:val="0000FF"/>
        </w:rPr>
        <w:tab/>
        <w:t>[ŋ̀</w:t>
      </w:r>
      <w:r w:rsidRPr="00D76DFA">
        <w:rPr>
          <w:rFonts w:ascii="Doulos SIL" w:hAnsi="Doulos SIL"/>
          <w:i/>
          <w:color w:val="0000FF"/>
        </w:rPr>
        <w:tab/>
      </w:r>
      <w:r w:rsidR="00315411">
        <w:rPr>
          <w:rFonts w:ascii="Doulos SIL" w:hAnsi="Doulos SIL"/>
          <w:i/>
          <w:color w:val="0000FF"/>
        </w:rPr>
        <w:t>té</w:t>
      </w:r>
      <w:r w:rsidRPr="00D76DFA">
        <w:rPr>
          <w:rFonts w:ascii="Doulos SIL" w:hAnsi="Doulos SIL"/>
          <w:i/>
          <w:color w:val="0000FF"/>
        </w:rPr>
        <w:t>]</w:t>
      </w:r>
    </w:p>
    <w:p w14:paraId="1F2813DE" w14:textId="0553C29F" w:rsidR="00DD2FEA" w:rsidRPr="00DD2FEA" w:rsidRDefault="00DD2FEA" w:rsidP="00342D83">
      <w:pPr>
        <w:tabs>
          <w:tab w:val="left" w:pos="720"/>
          <w:tab w:val="left" w:pos="1080"/>
          <w:tab w:val="left" w:pos="2070"/>
          <w:tab w:val="left" w:pos="3060"/>
          <w:tab w:val="left" w:pos="4140"/>
        </w:tabs>
      </w:pPr>
      <w:r w:rsidRPr="00DD2FEA">
        <w:tab/>
      </w:r>
      <w:r w:rsidRPr="00DD2FEA">
        <w:tab/>
        <w:t>dog</w:t>
      </w:r>
      <w:r w:rsidRPr="00DD2FEA">
        <w:tab/>
      </w:r>
      <w:r w:rsidRPr="00837B15">
        <w:rPr>
          <w:b/>
        </w:rPr>
        <w:t>not.be</w:t>
      </w:r>
      <w:r w:rsidRPr="00DD2FEA">
        <w:tab/>
      </w:r>
      <w:r>
        <w:t>[1Sg</w:t>
      </w:r>
      <w:r>
        <w:tab/>
        <w:t>Dat</w:t>
      </w:r>
      <w:r w:rsidR="00342D83">
        <w:t>]</w:t>
      </w:r>
    </w:p>
    <w:p w14:paraId="5F8EE245" w14:textId="37F30B22" w:rsidR="00DD2FEA" w:rsidRDefault="00DD2FEA" w:rsidP="00DD2FEA">
      <w:pPr>
        <w:tabs>
          <w:tab w:val="left" w:pos="720"/>
          <w:tab w:val="left" w:pos="1080"/>
        </w:tabs>
      </w:pPr>
      <w:r w:rsidRPr="00DD2FEA">
        <w:tab/>
      </w:r>
      <w:r w:rsidRPr="00DD2FEA">
        <w:tab/>
        <w:t xml:space="preserve">‘I </w:t>
      </w:r>
      <w:r>
        <w:t xml:space="preserve">don’t </w:t>
      </w:r>
      <w:r w:rsidRPr="00DD2FEA">
        <w:t>have a dog.’</w:t>
      </w:r>
    </w:p>
    <w:p w14:paraId="34B8CE3B" w14:textId="77777777" w:rsidR="00837B15" w:rsidRPr="00DD2FEA" w:rsidRDefault="00837B15" w:rsidP="00837B15"/>
    <w:p w14:paraId="66948DB7" w14:textId="77777777" w:rsidR="00C30A26" w:rsidRPr="000A1321" w:rsidRDefault="00C30A26" w:rsidP="00C30A26">
      <w:pPr>
        <w:rPr>
          <w:color w:val="800000"/>
        </w:rPr>
      </w:pPr>
    </w:p>
    <w:p w14:paraId="6C0D9160" w14:textId="1BA0153F" w:rsidR="00C30A26" w:rsidRPr="000C7140" w:rsidRDefault="00C30A26" w:rsidP="00C30A26">
      <w:pPr>
        <w:pStyle w:val="Heading3"/>
        <w:ind w:left="720" w:hanging="720"/>
      </w:pPr>
      <w:bookmarkStart w:id="1411" w:name="_Toc508942938"/>
      <w:bookmarkStart w:id="1412" w:name="_Toc508943538"/>
      <w:bookmarkStart w:id="1413" w:name="_Toc518808958"/>
      <w:bookmarkStart w:id="1414" w:name="_Toc78375836"/>
      <w:bookmarkStart w:id="1415" w:name="_Toc79405941"/>
      <w:bookmarkStart w:id="1416" w:name="_Toc115557"/>
      <w:r w:rsidRPr="000C7140">
        <w:lastRenderedPageBreak/>
        <w:t>‘Y belong to X’ predicates</w:t>
      </w:r>
      <w:bookmarkEnd w:id="1411"/>
      <w:bookmarkEnd w:id="1412"/>
      <w:bookmarkEnd w:id="1413"/>
      <w:bookmarkEnd w:id="1414"/>
      <w:bookmarkEnd w:id="1415"/>
      <w:r w:rsidR="009D0B1A">
        <w:t xml:space="preserve"> (</w:t>
      </w:r>
      <w:r w:rsidR="009D0B1A" w:rsidRPr="00552547">
        <w:rPr>
          <w:rFonts w:ascii="Doulos SIL" w:hAnsi="Doulos SIL" w:cs="Doulos SIL"/>
          <w:i/>
          <w:color w:val="0000FF"/>
        </w:rPr>
        <w:t>pa</w:t>
      </w:r>
      <w:r w:rsidR="009D0B1A" w:rsidRPr="00552547">
        <w:rPr>
          <w:rFonts w:ascii="Doulos SIL" w:hAnsi="Doulos SIL" w:cs="Doulos SIL"/>
          <w:i/>
          <w:color w:val="0000FF"/>
          <w:lang w:val="x-none"/>
        </w:rPr>
        <w:t>̀ⁿ nì</w:t>
      </w:r>
      <w:r w:rsidR="009D0B1A">
        <w:rPr>
          <w:lang w:val="x-none"/>
        </w:rPr>
        <w:t xml:space="preserve"> )</w:t>
      </w:r>
      <w:bookmarkEnd w:id="1416"/>
    </w:p>
    <w:p w14:paraId="4F7A656F" w14:textId="77777777" w:rsidR="00BC75A7" w:rsidRDefault="00C30A26" w:rsidP="00763018">
      <w:pPr>
        <w:rPr>
          <w:lang w:val="x-none"/>
        </w:rPr>
      </w:pPr>
      <w:r w:rsidRPr="009D0B1A">
        <w:t>A predicate of (long-standing) possession</w:t>
      </w:r>
      <w:r w:rsidR="009D0B1A">
        <w:t>, translatable ‘Y belongs to X’ or ‘Y is X’s’, takes the form ‘Y is [X Poss] it</w:t>
      </w:r>
      <w:r w:rsidR="009D0B1A">
        <w:rPr>
          <w:lang w:val="x-none"/>
        </w:rPr>
        <w:t xml:space="preserve">.is’. Following the subject Y is positive </w:t>
      </w:r>
      <w:r w:rsidR="009D0B1A" w:rsidRPr="00552547">
        <w:rPr>
          <w:rFonts w:ascii="Doulos SIL" w:hAnsi="Doulos SIL" w:cs="Doulos SIL"/>
          <w:i/>
          <w:color w:val="0000FF"/>
          <w:lang w:val="x-none"/>
        </w:rPr>
        <w:t>gà</w:t>
      </w:r>
      <w:r w:rsidR="009D0B1A">
        <w:rPr>
          <w:lang w:val="x-none"/>
        </w:rPr>
        <w:t xml:space="preserve"> ‘be’ or its negation </w:t>
      </w:r>
      <w:r w:rsidR="009D0B1A" w:rsidRPr="00552547">
        <w:rPr>
          <w:rFonts w:ascii="Doulos SIL" w:hAnsi="Doulos SIL" w:cs="Doulos SIL"/>
          <w:i/>
          <w:color w:val="0000FF"/>
          <w:lang w:val="x-none"/>
        </w:rPr>
        <w:t>nà</w:t>
      </w:r>
      <w:r w:rsidR="009D0B1A">
        <w:rPr>
          <w:lang w:val="x-none"/>
        </w:rPr>
        <w:t xml:space="preserve"> ‘not be’. This is followed by X denoting the owner, a </w:t>
      </w:r>
      <w:r w:rsidR="009D0B1A">
        <w:t>default possessum</w:t>
      </w:r>
      <w:r w:rsidR="009D0B1A">
        <w:rPr>
          <w:lang w:val="x-none"/>
        </w:rPr>
        <w:t xml:space="preserve"> </w:t>
      </w:r>
      <w:r w:rsidR="009D0B1A" w:rsidRPr="00552547">
        <w:rPr>
          <w:rFonts w:ascii="Doulos SIL" w:hAnsi="Doulos SIL" w:cs="Doulos SIL"/>
          <w:i/>
          <w:color w:val="0000FF"/>
          <w:lang w:val="x-none"/>
        </w:rPr>
        <w:t>pàⁿ</w:t>
      </w:r>
      <w:r w:rsidR="009D0B1A">
        <w:rPr>
          <w:lang w:val="x-none"/>
        </w:rPr>
        <w:t xml:space="preserve"> (</w:t>
      </w:r>
      <w:r w:rsidR="009D0B1A">
        <w:t>§</w:t>
      </w:r>
      <w:r w:rsidR="00077FA1">
        <w:t>6</w:t>
      </w:r>
      <w:r w:rsidR="00077FA1">
        <w:rPr>
          <w:lang w:val="x-none"/>
        </w:rPr>
        <w:t>.2.1.2</w:t>
      </w:r>
      <w:r w:rsidR="009D0B1A">
        <w:t xml:space="preserve">), and the ‘it is’ clitic </w:t>
      </w:r>
      <w:r w:rsidR="009D0B1A" w:rsidRPr="00552547">
        <w:rPr>
          <w:rFonts w:ascii="Doulos SIL" w:hAnsi="Doulos SIL" w:cs="Doulos SIL"/>
          <w:i/>
          <w:color w:val="0000FF"/>
        </w:rPr>
        <w:t>ni</w:t>
      </w:r>
      <w:r w:rsidR="009D0B1A" w:rsidRPr="00552547">
        <w:rPr>
          <w:rFonts w:ascii="Doulos SIL" w:hAnsi="Doulos SIL" w:cs="Doulos SIL"/>
          <w:i/>
          <w:color w:val="0000FF"/>
          <w:lang w:val="x-none"/>
        </w:rPr>
        <w:t>̀</w:t>
      </w:r>
      <w:r w:rsidR="009D0B1A">
        <w:rPr>
          <w:lang w:val="x-none"/>
        </w:rPr>
        <w:t xml:space="preserve">. </w:t>
      </w:r>
      <w:r w:rsidR="00763018">
        <w:rPr>
          <w:lang w:val="x-none"/>
        </w:rPr>
        <w:t xml:space="preserve">If X is a pronoun, it takes independent form, compare </w:t>
      </w:r>
      <w:r w:rsidR="00763018" w:rsidRPr="00552547">
        <w:rPr>
          <w:rFonts w:ascii="Doulos SIL" w:hAnsi="Doulos SIL" w:cs="Doulos SIL"/>
          <w:i/>
          <w:color w:val="0000FF"/>
          <w:lang w:val="x-none"/>
        </w:rPr>
        <w:t>ŋ̀ páⁿ</w:t>
      </w:r>
      <w:r w:rsidR="00763018">
        <w:rPr>
          <w:lang w:val="x-none"/>
        </w:rPr>
        <w:t xml:space="preserve"> ‘mine’ as default possessum with </w:t>
      </w:r>
      <w:r w:rsidR="00763018" w:rsidRPr="00552547">
        <w:rPr>
          <w:rFonts w:ascii="Doulos SIL" w:hAnsi="Doulos SIL" w:cs="Doulos SIL"/>
          <w:i/>
          <w:color w:val="0000FF"/>
          <w:lang w:val="x-none"/>
        </w:rPr>
        <w:t>ŋ̀</w:t>
      </w:r>
      <w:r w:rsidR="00763018" w:rsidRPr="00552547">
        <w:rPr>
          <w:rFonts w:ascii="Doulos SIL" w:hAnsi="Doulos SIL" w:cs="Doulos SIL"/>
          <w:i/>
          <w:color w:val="0000FF"/>
        </w:rPr>
        <w:noBreakHyphen/>
      </w:r>
      <w:r w:rsidR="00763018" w:rsidRPr="00552547">
        <w:rPr>
          <w:rFonts w:ascii="Doulos SIL" w:hAnsi="Doulos SIL" w:cs="Doulos SIL"/>
          <w:i/>
          <w:color w:val="0000FF"/>
          <w:lang w:val="x-none"/>
        </w:rPr>
        <w:t>dɔ́gɔ́ pàⁿ nì</w:t>
      </w:r>
      <w:r w:rsidR="00763018">
        <w:rPr>
          <w:lang w:val="x-none"/>
        </w:rPr>
        <w:t xml:space="preserve"> ‘it is mine’. In the positive, Y and </w:t>
      </w:r>
      <w:r w:rsidR="00763018" w:rsidRPr="00552547">
        <w:rPr>
          <w:rFonts w:ascii="Doulos SIL" w:hAnsi="Doulos SIL" w:cs="Doulos SIL"/>
          <w:i/>
          <w:color w:val="0000FF"/>
          <w:lang w:val="x-none"/>
        </w:rPr>
        <w:t>gà</w:t>
      </w:r>
      <w:r w:rsidR="00763018">
        <w:rPr>
          <w:lang w:val="x-none"/>
        </w:rPr>
        <w:t xml:space="preserve"> may be omitted if the reference of Y is understood</w:t>
      </w:r>
      <w:r w:rsidR="00763018">
        <w:t xml:space="preserve">, hence just </w:t>
      </w:r>
      <w:r w:rsidR="00763018" w:rsidRPr="00552547">
        <w:rPr>
          <w:rFonts w:ascii="Doulos SIL" w:hAnsi="Doulos SIL" w:cs="Doulos SIL"/>
          <w:i/>
          <w:color w:val="0000FF"/>
        </w:rPr>
        <w:t>[X pa</w:t>
      </w:r>
      <w:r w:rsidR="00763018" w:rsidRPr="00552547">
        <w:rPr>
          <w:rFonts w:ascii="Doulos SIL" w:hAnsi="Doulos SIL" w:cs="Doulos SIL"/>
          <w:i/>
          <w:color w:val="0000FF"/>
          <w:lang w:val="x-none"/>
        </w:rPr>
        <w:t>̀ⁿ] nì</w:t>
      </w:r>
      <w:r w:rsidR="00763018">
        <w:rPr>
          <w:lang w:val="x-none"/>
        </w:rPr>
        <w:t xml:space="preserve">. In the negative, </w:t>
      </w:r>
      <w:r w:rsidR="00763018" w:rsidRPr="00552547">
        <w:rPr>
          <w:rFonts w:ascii="Doulos SIL" w:hAnsi="Doulos SIL" w:cs="Doulos SIL"/>
          <w:i/>
          <w:color w:val="0000FF"/>
          <w:lang w:val="x-none"/>
        </w:rPr>
        <w:t>nà</w:t>
      </w:r>
      <w:r w:rsidR="00763018">
        <w:rPr>
          <w:lang w:val="x-none"/>
        </w:rPr>
        <w:t xml:space="preserve"> is required and Y is expressed minimally by 3Sg subject pronominal </w:t>
      </w:r>
      <w:r w:rsidR="00763018" w:rsidRPr="00552547">
        <w:rPr>
          <w:rFonts w:ascii="Doulos SIL" w:hAnsi="Doulos SIL" w:cs="Doulos SIL"/>
          <w:i/>
          <w:color w:val="0000FF"/>
          <w:lang w:val="x-none"/>
        </w:rPr>
        <w:t>à</w:t>
      </w:r>
      <w:r w:rsidR="00763018">
        <w:rPr>
          <w:lang w:val="x-none"/>
        </w:rPr>
        <w:t xml:space="preserve">, hence </w:t>
      </w:r>
      <w:r w:rsidR="00763018" w:rsidRPr="00552547">
        <w:rPr>
          <w:rFonts w:ascii="Doulos SIL" w:hAnsi="Doulos SIL" w:cs="Doulos SIL"/>
          <w:i/>
          <w:color w:val="0000FF"/>
          <w:lang w:val="x-none"/>
        </w:rPr>
        <w:t>à nà [X pàⁿ] nì</w:t>
      </w:r>
      <w:r w:rsidR="00763018">
        <w:rPr>
          <w:lang w:val="x-none"/>
        </w:rPr>
        <w:t>.</w:t>
      </w:r>
    </w:p>
    <w:p w14:paraId="7A9594B8" w14:textId="34937402" w:rsidR="00763018" w:rsidRPr="00763018" w:rsidRDefault="00BC75A7" w:rsidP="00763018">
      <w:r>
        <w:rPr>
          <w:lang w:val="x-none"/>
        </w:rPr>
        <w:tab/>
      </w:r>
      <w:r w:rsidR="00763018">
        <w:rPr>
          <w:lang w:val="x-none"/>
        </w:rPr>
        <w:t xml:space="preserve">Although the bracketing </w:t>
      </w:r>
      <w:r w:rsidR="00763018" w:rsidRPr="00552547">
        <w:rPr>
          <w:rFonts w:ascii="Doulos SIL" w:hAnsi="Doulos SIL" w:cs="Doulos SIL"/>
          <w:i/>
          <w:color w:val="0000FF"/>
          <w:lang w:val="x-none"/>
        </w:rPr>
        <w:t>Y gà/nà [X pàⁿ] nì</w:t>
      </w:r>
      <w:r w:rsidR="00763018">
        <w:rPr>
          <w:lang w:val="x-none"/>
        </w:rPr>
        <w:t xml:space="preserve">, literally ‘Y is (not) X’s’, is semantically reasonable, </w:t>
      </w:r>
      <w:r w:rsidR="00763018" w:rsidRPr="00552547">
        <w:rPr>
          <w:rFonts w:ascii="Doulos SIL" w:hAnsi="Doulos SIL" w:cs="Doulos SIL"/>
          <w:i/>
          <w:color w:val="0000FF"/>
          <w:lang w:val="x-none"/>
        </w:rPr>
        <w:t>pàⁿ</w:t>
      </w:r>
      <w:r w:rsidR="00763018">
        <w:rPr>
          <w:lang w:val="x-none"/>
        </w:rPr>
        <w:t xml:space="preserve"> and </w:t>
      </w:r>
      <w:r w:rsidR="00763018" w:rsidRPr="00552547">
        <w:rPr>
          <w:rFonts w:ascii="Doulos SIL" w:hAnsi="Doulos SIL" w:cs="Doulos SIL"/>
          <w:i/>
          <w:color w:val="0000FF"/>
          <w:lang w:val="x-none"/>
        </w:rPr>
        <w:t>nì</w:t>
      </w:r>
      <w:r w:rsidR="00763018">
        <w:rPr>
          <w:lang w:val="x-none"/>
        </w:rPr>
        <w:t xml:space="preserve"> show signs of fusion into a </w:t>
      </w:r>
      <w:r w:rsidR="00120E36">
        <w:rPr>
          <w:lang w:val="x-none"/>
        </w:rPr>
        <w:t>monolithic</w:t>
      </w:r>
      <w:r w:rsidR="00763018">
        <w:rPr>
          <w:lang w:val="x-none"/>
        </w:rPr>
        <w:t xml:space="preserve"> </w:t>
      </w:r>
      <w:r>
        <w:rPr>
          <w:lang w:val="x-none"/>
        </w:rPr>
        <w:t xml:space="preserve">predicative </w:t>
      </w:r>
      <w:r w:rsidR="00763018">
        <w:rPr>
          <w:lang w:val="x-none"/>
        </w:rPr>
        <w:t xml:space="preserve">form </w:t>
      </w:r>
      <w:r w:rsidR="00763018" w:rsidRPr="00552547">
        <w:rPr>
          <w:rFonts w:ascii="Doulos SIL" w:hAnsi="Doulos SIL" w:cs="Doulos SIL"/>
          <w:i/>
          <w:color w:val="0000FF"/>
          <w:lang w:val="x-none"/>
        </w:rPr>
        <w:t>pà(-)nì</w:t>
      </w:r>
      <w:r w:rsidR="00763018" w:rsidRPr="00552547">
        <w:rPr>
          <w:lang w:val="x-none"/>
        </w:rPr>
        <w:t xml:space="preserve">. The combination </w:t>
      </w:r>
      <w:r w:rsidR="00763018" w:rsidRPr="00552547">
        <w:rPr>
          <w:rFonts w:ascii="Doulos SIL" w:hAnsi="Doulos SIL" w:cs="Doulos SIL"/>
          <w:i/>
          <w:color w:val="0000FF"/>
          <w:lang w:val="x-none"/>
        </w:rPr>
        <w:t xml:space="preserve">pàⁿ nì </w:t>
      </w:r>
      <w:r w:rsidR="00763018">
        <w:rPr>
          <w:lang w:val="x-none"/>
        </w:rPr>
        <w:t xml:space="preserve">does not undergo the tone sandhi process </w:t>
      </w:r>
      <w:r w:rsidR="00120E36">
        <w:rPr>
          <w:lang w:val="x-none"/>
        </w:rPr>
        <w:t>Final Tone-Raising</w:t>
      </w:r>
      <w:r w:rsidR="00077FA1">
        <w:rPr>
          <w:lang w:val="x-none"/>
        </w:rPr>
        <w:t xml:space="preserve"> to become #</w:t>
      </w:r>
      <w:r w:rsidR="00077FA1" w:rsidRPr="00552547">
        <w:rPr>
          <w:rFonts w:ascii="Doulos SIL" w:hAnsi="Doulos SIL" w:cs="Doulos SIL"/>
          <w:i/>
          <w:color w:val="0000FF"/>
          <w:lang w:val="x-none"/>
        </w:rPr>
        <w:t>pāⁿ nì</w:t>
      </w:r>
      <w:r w:rsidR="00763018">
        <w:rPr>
          <w:lang w:val="x-none"/>
        </w:rPr>
        <w:t xml:space="preserve">. Also, </w:t>
      </w:r>
      <w:r w:rsidR="00077FA1">
        <w:rPr>
          <w:lang w:val="x-none"/>
        </w:rPr>
        <w:t>whereas</w:t>
      </w:r>
      <w:r w:rsidR="00763018">
        <w:rPr>
          <w:lang w:val="x-none"/>
        </w:rPr>
        <w:t xml:space="preserve"> </w:t>
      </w:r>
      <w:r w:rsidR="00763018" w:rsidRPr="00552547">
        <w:rPr>
          <w:rFonts w:ascii="Doulos SIL" w:hAnsi="Doulos SIL" w:cs="Doulos SIL"/>
          <w:i/>
          <w:color w:val="0000FF"/>
          <w:lang w:val="x-none"/>
        </w:rPr>
        <w:t xml:space="preserve">pàⁿ </w:t>
      </w:r>
      <w:r w:rsidR="00763018">
        <w:rPr>
          <w:lang w:val="x-none"/>
        </w:rPr>
        <w:t xml:space="preserve">as default possessum has a plural </w:t>
      </w:r>
      <w:r w:rsidR="00763018" w:rsidRPr="00552547">
        <w:rPr>
          <w:rFonts w:ascii="Doulos SIL" w:hAnsi="Doulos SIL" w:cs="Doulos SIL"/>
          <w:i/>
          <w:color w:val="0000FF"/>
          <w:lang w:val="x-none"/>
        </w:rPr>
        <w:t>pàⁿ-yè</w:t>
      </w:r>
      <w:r w:rsidR="00763018">
        <w:rPr>
          <w:lang w:val="x-none"/>
        </w:rPr>
        <w:t xml:space="preserve">, predicative </w:t>
      </w:r>
      <w:r w:rsidR="00763018" w:rsidRPr="00552547">
        <w:rPr>
          <w:rFonts w:ascii="Doulos SIL" w:hAnsi="Doulos SIL" w:cs="Doulos SIL"/>
          <w:i/>
          <w:color w:val="0000FF"/>
          <w:lang w:val="x-none"/>
        </w:rPr>
        <w:t>pàⁿ nì</w:t>
      </w:r>
      <w:r w:rsidR="00763018" w:rsidRPr="00552547">
        <w:rPr>
          <w:lang w:val="x-none"/>
        </w:rPr>
        <w:t xml:space="preserve"> does not allow pluralization t</w:t>
      </w:r>
      <w:r w:rsidR="00763018">
        <w:rPr>
          <w:lang w:val="x-none"/>
        </w:rPr>
        <w:t>o #</w:t>
      </w:r>
      <w:r w:rsidR="00763018" w:rsidRPr="00552547">
        <w:rPr>
          <w:rFonts w:ascii="Doulos SIL" w:hAnsi="Doulos SIL" w:cs="Doulos SIL"/>
          <w:i/>
          <w:color w:val="0000FF"/>
          <w:lang w:val="x-none"/>
        </w:rPr>
        <w:t>pàⁿ-ye</w:t>
      </w:r>
      <w:r w:rsidRPr="00552547">
        <w:rPr>
          <w:rFonts w:ascii="Doulos SIL" w:hAnsi="Doulos SIL" w:cs="Doulos SIL"/>
          <w:i/>
          <w:color w:val="0000FF"/>
          <w:lang w:val="x-none"/>
        </w:rPr>
        <w:t>̄</w:t>
      </w:r>
      <w:r w:rsidR="00763018" w:rsidRPr="00552547">
        <w:rPr>
          <w:rFonts w:ascii="Doulos SIL" w:hAnsi="Doulos SIL" w:cs="Doulos SIL"/>
          <w:i/>
          <w:color w:val="0000FF"/>
          <w:lang w:val="x-none"/>
        </w:rPr>
        <w:t xml:space="preserve"> nì</w:t>
      </w:r>
      <w:r w:rsidR="00763018">
        <w:rPr>
          <w:lang w:val="x-none"/>
        </w:rPr>
        <w:t xml:space="preserve"> (xx1e).</w:t>
      </w:r>
    </w:p>
    <w:p w14:paraId="0BE4BDFC" w14:textId="77777777" w:rsidR="00C30A26" w:rsidRPr="009D0B1A" w:rsidRDefault="00C30A26" w:rsidP="00C30A26"/>
    <w:p w14:paraId="615928F0" w14:textId="0267248E" w:rsidR="00C30A26" w:rsidRPr="00D76DFA" w:rsidRDefault="00C30A26" w:rsidP="009D0B1A">
      <w:pPr>
        <w:tabs>
          <w:tab w:val="left" w:pos="720"/>
          <w:tab w:val="left" w:pos="1080"/>
          <w:tab w:val="left" w:pos="2250"/>
          <w:tab w:val="left" w:pos="3600"/>
          <w:tab w:val="left" w:pos="4410"/>
          <w:tab w:val="left" w:pos="5400"/>
          <w:tab w:val="left" w:pos="6390"/>
        </w:tabs>
        <w:rPr>
          <w:rFonts w:ascii="Doulos SIL" w:hAnsi="Doulos SIL"/>
          <w:i/>
          <w:color w:val="0000FF"/>
        </w:rPr>
      </w:pPr>
      <w:r w:rsidRPr="00202545">
        <w:t>(xx1)</w:t>
      </w:r>
      <w:r w:rsidRPr="00202545">
        <w:tab/>
        <w:t>a.</w:t>
      </w:r>
      <w:r w:rsidRPr="00202545">
        <w:tab/>
      </w:r>
      <w:r w:rsidR="00202545" w:rsidRPr="00D76DFA">
        <w:rPr>
          <w:rFonts w:ascii="Doulos SIL" w:hAnsi="Doulos SIL"/>
          <w:i/>
          <w:color w:val="0000FF"/>
        </w:rPr>
        <w:t>[kɔ̀ⁿ</w:t>
      </w:r>
      <w:r w:rsidR="00202545" w:rsidRPr="00D76DFA">
        <w:rPr>
          <w:rFonts w:ascii="Doulos SIL" w:hAnsi="Doulos SIL"/>
          <w:i/>
          <w:color w:val="0000FF"/>
        </w:rPr>
        <w:tab/>
        <w:t>yā</w:t>
      </w:r>
      <w:r w:rsidR="000820A1" w:rsidRPr="00D76DFA">
        <w:rPr>
          <w:rFonts w:ascii="Doulos SIL" w:hAnsi="Doulos SIL"/>
          <w:i/>
          <w:color w:val="0000FF"/>
        </w:rPr>
        <w:t>mbāa</w:t>
      </w:r>
      <w:r w:rsidR="00202545" w:rsidRPr="00D76DFA">
        <w:rPr>
          <w:rFonts w:ascii="Doulos SIL" w:hAnsi="Doulos SIL"/>
          <w:i/>
          <w:color w:val="0000FF"/>
        </w:rPr>
        <w:t>̀]</w:t>
      </w:r>
      <w:r w:rsidR="00202545" w:rsidRPr="00D76DFA">
        <w:rPr>
          <w:rFonts w:ascii="Doulos SIL" w:hAnsi="Doulos SIL"/>
          <w:i/>
          <w:color w:val="0000FF"/>
        </w:rPr>
        <w:tab/>
        <w:t>gā</w:t>
      </w:r>
      <w:r w:rsidR="00202545" w:rsidRPr="00D76DFA">
        <w:rPr>
          <w:rFonts w:ascii="Doulos SIL" w:hAnsi="Doulos SIL"/>
          <w:i/>
          <w:color w:val="0000FF"/>
        </w:rPr>
        <w:tab/>
        <w:t>[</w:t>
      </w:r>
      <w:r w:rsidR="00120E36">
        <w:rPr>
          <w:rFonts w:ascii="Doulos SIL" w:hAnsi="Doulos SIL"/>
          <w:i/>
          <w:color w:val="0000FF"/>
        </w:rPr>
        <w:t>w</w:t>
      </w:r>
      <w:r w:rsidR="00202545" w:rsidRPr="00D76DFA">
        <w:rPr>
          <w:rFonts w:ascii="Doulos SIL" w:hAnsi="Doulos SIL"/>
          <w:i/>
          <w:color w:val="0000FF"/>
        </w:rPr>
        <w:t>ùlāā</w:t>
      </w:r>
      <w:r w:rsidR="00202545" w:rsidRPr="00D76DFA">
        <w:rPr>
          <w:rFonts w:ascii="Doulos SIL" w:hAnsi="Doulos SIL"/>
          <w:i/>
          <w:color w:val="0000FF"/>
        </w:rPr>
        <w:tab/>
        <w:t>pà</w:t>
      </w:r>
      <w:r w:rsidR="009D0B1A">
        <w:rPr>
          <w:rFonts w:ascii="Doulos SIL" w:hAnsi="Doulos SIL"/>
          <w:i/>
          <w:color w:val="0000FF"/>
          <w:lang w:val="x-none"/>
        </w:rPr>
        <w:t>ⁿ]</w:t>
      </w:r>
      <w:r w:rsidR="009D0B1A">
        <w:rPr>
          <w:rFonts w:ascii="Doulos SIL" w:hAnsi="Doulos SIL"/>
          <w:i/>
          <w:color w:val="0000FF"/>
          <w:lang w:val="x-none"/>
        </w:rPr>
        <w:tab/>
      </w:r>
      <w:r w:rsidR="00202545" w:rsidRPr="00D76DFA">
        <w:rPr>
          <w:rFonts w:ascii="Doulos SIL" w:hAnsi="Doulos SIL"/>
          <w:i/>
          <w:color w:val="0000FF"/>
        </w:rPr>
        <w:t>nì</w:t>
      </w:r>
    </w:p>
    <w:p w14:paraId="34846876" w14:textId="3A437048" w:rsidR="00C30A26" w:rsidRPr="00202545" w:rsidRDefault="00C30A26" w:rsidP="009D0B1A">
      <w:pPr>
        <w:tabs>
          <w:tab w:val="left" w:pos="720"/>
          <w:tab w:val="left" w:pos="1080"/>
          <w:tab w:val="left" w:pos="2250"/>
          <w:tab w:val="left" w:pos="3600"/>
          <w:tab w:val="left" w:pos="4410"/>
          <w:tab w:val="left" w:pos="5400"/>
          <w:tab w:val="left" w:pos="6390"/>
        </w:tabs>
      </w:pPr>
      <w:r w:rsidRPr="00202545">
        <w:tab/>
      </w:r>
      <w:r w:rsidRPr="00202545">
        <w:tab/>
      </w:r>
      <w:r w:rsidR="00202545">
        <w:t>[Dem</w:t>
      </w:r>
      <w:r w:rsidR="00202545">
        <w:tab/>
        <w:t>house]</w:t>
      </w:r>
      <w:r w:rsidR="00202545">
        <w:tab/>
        <w:t>be</w:t>
      </w:r>
      <w:r w:rsidR="00202545">
        <w:tab/>
        <w:t>[who?</w:t>
      </w:r>
      <w:r w:rsidR="00202545">
        <w:tab/>
      </w:r>
      <w:r w:rsidR="009D0B1A" w:rsidRPr="00120E36">
        <w:rPr>
          <w:b/>
        </w:rPr>
        <w:t>Poss</w:t>
      </w:r>
      <w:r w:rsidR="009D0B1A">
        <w:t>]</w:t>
      </w:r>
      <w:r w:rsidR="009D0B1A">
        <w:tab/>
        <w:t>it</w:t>
      </w:r>
      <w:r w:rsidR="009D0B1A">
        <w:rPr>
          <w:lang w:val="x-none"/>
        </w:rPr>
        <w:t>.is</w:t>
      </w:r>
    </w:p>
    <w:p w14:paraId="56A85893" w14:textId="1E587AEC" w:rsidR="00C30A26" w:rsidRPr="00202545" w:rsidRDefault="00202545" w:rsidP="00C30A26">
      <w:pPr>
        <w:tabs>
          <w:tab w:val="left" w:pos="720"/>
          <w:tab w:val="left" w:pos="1080"/>
        </w:tabs>
      </w:pPr>
      <w:r>
        <w:tab/>
      </w:r>
      <w:r>
        <w:tab/>
        <w:t>‘This</w:t>
      </w:r>
      <w:r w:rsidR="00EB7D1D">
        <w:t>/That</w:t>
      </w:r>
      <w:r w:rsidR="00C30A26" w:rsidRPr="00202545">
        <w:t xml:space="preserve"> house belongs to who(m)?’</w:t>
      </w:r>
    </w:p>
    <w:p w14:paraId="135AD3D9" w14:textId="77777777" w:rsidR="00C30A26" w:rsidRPr="00EB7D1D" w:rsidRDefault="00C30A26" w:rsidP="00C30A26">
      <w:pPr>
        <w:tabs>
          <w:tab w:val="left" w:pos="720"/>
          <w:tab w:val="left" w:pos="1080"/>
        </w:tabs>
      </w:pPr>
    </w:p>
    <w:p w14:paraId="1E7DFA82" w14:textId="73F47144" w:rsidR="00C30A26" w:rsidRPr="00EB7D1D" w:rsidRDefault="00C30A26" w:rsidP="009D0B1A">
      <w:pPr>
        <w:tabs>
          <w:tab w:val="left" w:pos="720"/>
          <w:tab w:val="left" w:pos="1080"/>
          <w:tab w:val="left" w:pos="2160"/>
          <w:tab w:val="left" w:pos="2970"/>
          <w:tab w:val="left" w:pos="4230"/>
          <w:tab w:val="left" w:pos="5130"/>
        </w:tabs>
      </w:pPr>
      <w:r w:rsidRPr="00EB7D1D">
        <w:tab/>
        <w:t>b.</w:t>
      </w:r>
      <w:r w:rsidRPr="00EB7D1D">
        <w:tab/>
      </w:r>
      <w:r w:rsidR="00C00203" w:rsidRPr="00D76DFA">
        <w:rPr>
          <w:rFonts w:ascii="Doulos SIL" w:hAnsi="Doulos SIL"/>
          <w:i/>
          <w:color w:val="0000FF"/>
        </w:rPr>
        <w:t>cìɥē</w:t>
      </w:r>
      <w:r w:rsidR="00EB7D1D" w:rsidRPr="00D76DFA">
        <w:rPr>
          <w:rFonts w:ascii="Doulos SIL" w:hAnsi="Doulos SIL"/>
          <w:i/>
          <w:color w:val="0000FF"/>
        </w:rPr>
        <w:tab/>
        <w:t>gà</w:t>
      </w:r>
      <w:r w:rsidRPr="00D76DFA">
        <w:rPr>
          <w:rFonts w:ascii="Doulos SIL" w:hAnsi="Doulos SIL"/>
          <w:i/>
          <w:color w:val="0000FF"/>
        </w:rPr>
        <w:tab/>
      </w:r>
      <w:r w:rsidR="00EB7D1D" w:rsidRPr="00D76DFA">
        <w:rPr>
          <w:rFonts w:ascii="Doulos SIL" w:hAnsi="Doulos SIL"/>
          <w:i/>
          <w:color w:val="0000FF"/>
        </w:rPr>
        <w:t>[ŋ̀-dɔ́gɔ́</w:t>
      </w:r>
      <w:r w:rsidR="00EB7D1D" w:rsidRPr="00D76DFA">
        <w:rPr>
          <w:rFonts w:ascii="Doulos SIL" w:hAnsi="Doulos SIL"/>
          <w:i/>
          <w:color w:val="0000FF"/>
        </w:rPr>
        <w:tab/>
      </w:r>
      <w:r w:rsidR="009D0B1A" w:rsidRPr="00D76DFA">
        <w:rPr>
          <w:rFonts w:ascii="Doulos SIL" w:hAnsi="Doulos SIL"/>
          <w:i/>
          <w:color w:val="0000FF"/>
        </w:rPr>
        <w:t>pà</w:t>
      </w:r>
      <w:r w:rsidR="009D0B1A">
        <w:rPr>
          <w:rFonts w:ascii="Doulos SIL" w:hAnsi="Doulos SIL"/>
          <w:i/>
          <w:color w:val="0000FF"/>
          <w:lang w:val="x-none"/>
        </w:rPr>
        <w:t>ⁿ]</w:t>
      </w:r>
      <w:r w:rsidR="009D0B1A">
        <w:rPr>
          <w:rFonts w:ascii="Doulos SIL" w:hAnsi="Doulos SIL"/>
          <w:i/>
          <w:color w:val="0000FF"/>
          <w:lang w:val="x-none"/>
        </w:rPr>
        <w:tab/>
      </w:r>
      <w:r w:rsidR="009D0B1A" w:rsidRPr="00D76DFA">
        <w:rPr>
          <w:rFonts w:ascii="Doulos SIL" w:hAnsi="Doulos SIL"/>
          <w:i/>
          <w:color w:val="0000FF"/>
        </w:rPr>
        <w:t>nì</w:t>
      </w:r>
    </w:p>
    <w:p w14:paraId="62001C6D" w14:textId="3FFE1113" w:rsidR="00C30A26" w:rsidRPr="00EB7D1D" w:rsidRDefault="00C30A26" w:rsidP="009D0B1A">
      <w:pPr>
        <w:tabs>
          <w:tab w:val="left" w:pos="720"/>
          <w:tab w:val="left" w:pos="1080"/>
          <w:tab w:val="left" w:pos="2160"/>
          <w:tab w:val="left" w:pos="2970"/>
          <w:tab w:val="left" w:pos="4230"/>
          <w:tab w:val="left" w:pos="5130"/>
        </w:tabs>
      </w:pPr>
      <w:r w:rsidRPr="00EB7D1D">
        <w:tab/>
      </w:r>
      <w:r w:rsidRPr="00EB7D1D">
        <w:tab/>
      </w:r>
      <w:r w:rsidR="00C00203">
        <w:t>f</w:t>
      </w:r>
      <w:r w:rsidR="00EB7D1D">
        <w:t>ield</w:t>
      </w:r>
      <w:r w:rsidR="00EB7D1D">
        <w:tab/>
        <w:t>be</w:t>
      </w:r>
      <w:r w:rsidR="00EB7D1D">
        <w:tab/>
        <w:t>[1Sg-</w:t>
      </w:r>
      <w:r w:rsidR="00763018">
        <w:t>Indep</w:t>
      </w:r>
      <w:r w:rsidR="00EB7D1D">
        <w:tab/>
      </w:r>
      <w:r w:rsidR="00EB7D1D" w:rsidRPr="00120E36">
        <w:rPr>
          <w:b/>
        </w:rPr>
        <w:t>Poss</w:t>
      </w:r>
      <w:r w:rsidR="00EB7D1D">
        <w:t>]</w:t>
      </w:r>
      <w:r w:rsidR="009D0B1A">
        <w:tab/>
        <w:t>it</w:t>
      </w:r>
      <w:r w:rsidR="009D0B1A">
        <w:rPr>
          <w:lang w:val="x-none"/>
        </w:rPr>
        <w:t>.is</w:t>
      </w:r>
    </w:p>
    <w:p w14:paraId="394F5B36" w14:textId="28B0F256" w:rsidR="00C30A26" w:rsidRPr="00EB7D1D" w:rsidRDefault="00C30A26" w:rsidP="00C30A26">
      <w:pPr>
        <w:tabs>
          <w:tab w:val="left" w:pos="720"/>
          <w:tab w:val="left" w:pos="1080"/>
        </w:tabs>
      </w:pPr>
      <w:r w:rsidRPr="00EB7D1D">
        <w:tab/>
      </w:r>
      <w:r w:rsidRPr="00EB7D1D">
        <w:tab/>
        <w:t>‘</w:t>
      </w:r>
      <w:r w:rsidR="00EB7D1D">
        <w:t>The field is mine.’</w:t>
      </w:r>
    </w:p>
    <w:p w14:paraId="346B09C0" w14:textId="77777777" w:rsidR="00C30A26" w:rsidRPr="00C00203" w:rsidRDefault="00C30A26" w:rsidP="00C30A26">
      <w:pPr>
        <w:tabs>
          <w:tab w:val="left" w:pos="720"/>
          <w:tab w:val="left" w:pos="1080"/>
        </w:tabs>
      </w:pPr>
    </w:p>
    <w:p w14:paraId="0961CA25" w14:textId="34CB0264" w:rsidR="00C30A26" w:rsidRPr="00C00203" w:rsidRDefault="00C30A26" w:rsidP="009D0B1A">
      <w:pPr>
        <w:tabs>
          <w:tab w:val="left" w:pos="720"/>
          <w:tab w:val="left" w:pos="1080"/>
          <w:tab w:val="left" w:pos="2070"/>
          <w:tab w:val="left" w:pos="3060"/>
          <w:tab w:val="left" w:pos="4410"/>
          <w:tab w:val="left" w:pos="5310"/>
        </w:tabs>
      </w:pPr>
      <w:r w:rsidRPr="00C00203">
        <w:tab/>
        <w:t>c.</w:t>
      </w:r>
      <w:r w:rsidRPr="00C00203">
        <w:tab/>
      </w:r>
      <w:r w:rsidR="00C00203" w:rsidRPr="00D76DFA">
        <w:rPr>
          <w:rFonts w:ascii="Doulos SIL" w:hAnsi="Doulos SIL"/>
          <w:i/>
          <w:color w:val="0000FF"/>
        </w:rPr>
        <w:t>à</w:t>
      </w:r>
      <w:r w:rsidR="00C00203" w:rsidRPr="00D76DFA">
        <w:rPr>
          <w:rFonts w:ascii="Doulos SIL" w:hAnsi="Doulos SIL"/>
          <w:i/>
          <w:color w:val="0000FF"/>
        </w:rPr>
        <w:tab/>
        <w:t>nà</w:t>
      </w:r>
      <w:r w:rsidR="00C00203" w:rsidRPr="00D76DFA">
        <w:rPr>
          <w:rFonts w:ascii="Doulos SIL" w:hAnsi="Doulos SIL"/>
          <w:i/>
          <w:color w:val="0000FF"/>
        </w:rPr>
        <w:tab/>
      </w:r>
      <w:r w:rsidR="00E02F10" w:rsidRPr="00D76DFA">
        <w:rPr>
          <w:rFonts w:ascii="Doulos SIL" w:hAnsi="Doulos SIL"/>
          <w:i/>
          <w:color w:val="0000FF"/>
        </w:rPr>
        <w:t>[</w:t>
      </w:r>
      <w:r w:rsidR="00C00203" w:rsidRPr="00D76DFA">
        <w:rPr>
          <w:rFonts w:ascii="Doulos SIL" w:hAnsi="Doulos SIL"/>
          <w:i/>
          <w:color w:val="0000FF"/>
        </w:rPr>
        <w:t>āⁿ-dɔ̀gɔ̀</w:t>
      </w:r>
      <w:r w:rsidR="00C00203" w:rsidRPr="00D76DFA">
        <w:rPr>
          <w:rFonts w:ascii="Doulos SIL" w:hAnsi="Doulos SIL"/>
          <w:i/>
          <w:color w:val="0000FF"/>
        </w:rPr>
        <w:tab/>
      </w:r>
      <w:r w:rsidR="009D0B1A" w:rsidRPr="00D76DFA">
        <w:rPr>
          <w:rFonts w:ascii="Doulos SIL" w:hAnsi="Doulos SIL"/>
          <w:i/>
          <w:color w:val="0000FF"/>
        </w:rPr>
        <w:t>pà</w:t>
      </w:r>
      <w:r w:rsidR="009D0B1A">
        <w:rPr>
          <w:rFonts w:ascii="Doulos SIL" w:hAnsi="Doulos SIL"/>
          <w:i/>
          <w:color w:val="0000FF"/>
          <w:lang w:val="x-none"/>
        </w:rPr>
        <w:t>ⁿ]</w:t>
      </w:r>
      <w:r w:rsidR="009D0B1A">
        <w:rPr>
          <w:rFonts w:ascii="Doulos SIL" w:hAnsi="Doulos SIL"/>
          <w:i/>
          <w:color w:val="0000FF"/>
          <w:lang w:val="x-none"/>
        </w:rPr>
        <w:tab/>
      </w:r>
      <w:r w:rsidR="009D0B1A" w:rsidRPr="00D76DFA">
        <w:rPr>
          <w:rFonts w:ascii="Doulos SIL" w:hAnsi="Doulos SIL"/>
          <w:i/>
          <w:color w:val="0000FF"/>
        </w:rPr>
        <w:t>nì</w:t>
      </w:r>
    </w:p>
    <w:p w14:paraId="0794942F" w14:textId="3522AB6E" w:rsidR="00C30A26" w:rsidRPr="00C00203" w:rsidRDefault="00C30A26" w:rsidP="009D0B1A">
      <w:pPr>
        <w:tabs>
          <w:tab w:val="left" w:pos="720"/>
          <w:tab w:val="left" w:pos="1080"/>
          <w:tab w:val="left" w:pos="2070"/>
          <w:tab w:val="left" w:pos="3060"/>
          <w:tab w:val="left" w:pos="4410"/>
          <w:tab w:val="left" w:pos="5310"/>
        </w:tabs>
      </w:pPr>
      <w:r w:rsidRPr="00C00203">
        <w:tab/>
      </w:r>
      <w:r w:rsidRPr="00C00203">
        <w:tab/>
      </w:r>
      <w:r w:rsidR="00E02F10">
        <w:t>3SgSbj</w:t>
      </w:r>
      <w:r w:rsidR="00E02F10">
        <w:tab/>
        <w:t>not.be</w:t>
      </w:r>
      <w:r w:rsidR="00E02F10">
        <w:tab/>
        <w:t>[2Sg-</w:t>
      </w:r>
      <w:r w:rsidR="00763018">
        <w:t>Indep</w:t>
      </w:r>
      <w:r w:rsidR="00E02F10">
        <w:tab/>
      </w:r>
      <w:r w:rsidR="00E02F10" w:rsidRPr="00120E36">
        <w:rPr>
          <w:b/>
        </w:rPr>
        <w:t>Poss</w:t>
      </w:r>
      <w:r w:rsidR="00E02F10">
        <w:t>]</w:t>
      </w:r>
      <w:r w:rsidR="009D0B1A">
        <w:tab/>
        <w:t>it</w:t>
      </w:r>
      <w:r w:rsidR="009D0B1A">
        <w:rPr>
          <w:lang w:val="x-none"/>
        </w:rPr>
        <w:t>.is</w:t>
      </w:r>
    </w:p>
    <w:p w14:paraId="6A057F07" w14:textId="77777777" w:rsidR="00C30A26" w:rsidRPr="00C00203" w:rsidRDefault="00C30A26" w:rsidP="00C30A26">
      <w:pPr>
        <w:tabs>
          <w:tab w:val="left" w:pos="720"/>
          <w:tab w:val="left" w:pos="1080"/>
        </w:tabs>
      </w:pPr>
      <w:r w:rsidRPr="00C00203">
        <w:tab/>
      </w:r>
      <w:r w:rsidRPr="00C00203">
        <w:tab/>
        <w:t>‘It isn’t mine/yours-Sg.’</w:t>
      </w:r>
    </w:p>
    <w:p w14:paraId="1ECAB581" w14:textId="77777777" w:rsidR="00DF0761" w:rsidRPr="00E02F10" w:rsidRDefault="00DF0761" w:rsidP="00DF0761">
      <w:pPr>
        <w:tabs>
          <w:tab w:val="left" w:pos="720"/>
          <w:tab w:val="left" w:pos="1080"/>
        </w:tabs>
      </w:pPr>
    </w:p>
    <w:p w14:paraId="61A1E6A2" w14:textId="609EAA2E" w:rsidR="00DF0761" w:rsidRDefault="00DF0761" w:rsidP="00DF0761">
      <w:pPr>
        <w:tabs>
          <w:tab w:val="left" w:pos="720"/>
          <w:tab w:val="left" w:pos="1080"/>
          <w:tab w:val="left" w:pos="2430"/>
          <w:tab w:val="left" w:pos="3600"/>
          <w:tab w:val="left" w:pos="4590"/>
          <w:tab w:val="left" w:pos="5760"/>
          <w:tab w:val="left" w:pos="6840"/>
        </w:tabs>
      </w:pPr>
      <w:r w:rsidRPr="00E02F10">
        <w:tab/>
        <w:t>d.</w:t>
      </w:r>
      <w:r w:rsidRPr="00E02F10">
        <w:tab/>
      </w:r>
      <w:r w:rsidRPr="00D76DFA">
        <w:rPr>
          <w:rFonts w:ascii="Doulos SIL" w:hAnsi="Doulos SIL"/>
          <w:i/>
          <w:color w:val="0000FF"/>
        </w:rPr>
        <w:t>[yàmbāa</w:t>
      </w:r>
      <w:r>
        <w:rPr>
          <w:rFonts w:ascii="Doulos SIL" w:hAnsi="Doulos SIL"/>
          <w:i/>
          <w:color w:val="0000FF"/>
          <w:lang w:val="x-none"/>
        </w:rPr>
        <w:t>̄</w:t>
      </w:r>
      <w:r w:rsidRPr="00D76DFA">
        <w:rPr>
          <w:rFonts w:ascii="Doulos SIL" w:hAnsi="Doulos SIL"/>
          <w:i/>
          <w:color w:val="0000FF"/>
        </w:rPr>
        <w:tab/>
        <w:t>gu</w:t>
      </w:r>
      <w:r>
        <w:rPr>
          <w:rFonts w:ascii="Doulos SIL" w:hAnsi="Doulos SIL"/>
          <w:i/>
          <w:color w:val="0000FF"/>
          <w:lang w:val="x-none"/>
        </w:rPr>
        <w:t>̄</w:t>
      </w:r>
      <w:r w:rsidRPr="00D76DFA">
        <w:rPr>
          <w:rFonts w:ascii="Doulos SIL" w:hAnsi="Doulos SIL"/>
          <w:i/>
          <w:color w:val="0000FF"/>
        </w:rPr>
        <w:t>]</w:t>
      </w:r>
      <w:r w:rsidRPr="00D76DFA">
        <w:rPr>
          <w:rFonts w:ascii="Doulos SIL" w:hAnsi="Doulos SIL"/>
          <w:i/>
          <w:color w:val="0000FF"/>
        </w:rPr>
        <w:tab/>
        <w:t>gà</w:t>
      </w:r>
      <w:r w:rsidRPr="00D76DFA">
        <w:rPr>
          <w:rFonts w:ascii="Doulos SIL" w:hAnsi="Doulos SIL"/>
          <w:i/>
          <w:color w:val="0000FF"/>
        </w:rPr>
        <w:tab/>
        <w:t>[sèēdù</w:t>
      </w:r>
      <w:r w:rsidRPr="00D76DFA">
        <w:rPr>
          <w:rFonts w:ascii="Doulos SIL" w:hAnsi="Doulos SIL"/>
          <w:i/>
          <w:color w:val="0000FF"/>
        </w:rPr>
        <w:tab/>
        <w:t>pà</w:t>
      </w:r>
      <w:r>
        <w:rPr>
          <w:rFonts w:ascii="Doulos SIL" w:hAnsi="Doulos SIL"/>
          <w:i/>
          <w:color w:val="0000FF"/>
          <w:lang w:val="x-none"/>
        </w:rPr>
        <w:t>ⁿ]</w:t>
      </w:r>
      <w:r>
        <w:rPr>
          <w:rFonts w:ascii="Doulos SIL" w:hAnsi="Doulos SIL"/>
          <w:i/>
          <w:color w:val="0000FF"/>
          <w:lang w:val="x-none"/>
        </w:rPr>
        <w:tab/>
      </w:r>
      <w:r w:rsidRPr="00D76DFA">
        <w:rPr>
          <w:rFonts w:ascii="Doulos SIL" w:hAnsi="Doulos SIL"/>
          <w:i/>
          <w:color w:val="0000FF"/>
        </w:rPr>
        <w:t>nì</w:t>
      </w:r>
      <w:r>
        <w:tab/>
      </w:r>
    </w:p>
    <w:p w14:paraId="1B19CDB7" w14:textId="7B88F6B8" w:rsidR="00DF0761" w:rsidRPr="00E02F10" w:rsidRDefault="00DF0761" w:rsidP="00DF0761">
      <w:pPr>
        <w:tabs>
          <w:tab w:val="left" w:pos="720"/>
          <w:tab w:val="left" w:pos="1080"/>
          <w:tab w:val="left" w:pos="2430"/>
          <w:tab w:val="left" w:pos="3600"/>
          <w:tab w:val="left" w:pos="4590"/>
          <w:tab w:val="left" w:pos="5760"/>
          <w:tab w:val="left" w:pos="6840"/>
        </w:tabs>
      </w:pPr>
      <w:r>
        <w:tab/>
      </w:r>
      <w:r>
        <w:tab/>
        <w:t>[house</w:t>
      </w:r>
      <w:r w:rsidRPr="00E02F10">
        <w:tab/>
      </w:r>
      <w:r>
        <w:t>Dem</w:t>
      </w:r>
      <w:r>
        <w:rPr>
          <w:lang w:val="x-none"/>
        </w:rPr>
        <w:t>.Def</w:t>
      </w:r>
      <w:r>
        <w:t>]</w:t>
      </w:r>
      <w:r w:rsidRPr="00E02F10">
        <w:tab/>
      </w:r>
      <w:r>
        <w:t>be</w:t>
      </w:r>
      <w:r w:rsidRPr="00E02F10">
        <w:tab/>
      </w:r>
      <w:r>
        <w:t>[S</w:t>
      </w:r>
      <w:r>
        <w:tab/>
      </w:r>
      <w:r w:rsidRPr="00120E36">
        <w:rPr>
          <w:b/>
        </w:rPr>
        <w:t>Poss</w:t>
      </w:r>
      <w:r>
        <w:t>]</w:t>
      </w:r>
      <w:r>
        <w:tab/>
        <w:t>it</w:t>
      </w:r>
      <w:r>
        <w:rPr>
          <w:lang w:val="x-none"/>
        </w:rPr>
        <w:t>.is</w:t>
      </w:r>
    </w:p>
    <w:p w14:paraId="47F5986E" w14:textId="5BA80F7A" w:rsidR="00DF0761" w:rsidRPr="00E02F10" w:rsidRDefault="00DF0761" w:rsidP="00DF0761">
      <w:pPr>
        <w:tabs>
          <w:tab w:val="left" w:pos="720"/>
          <w:tab w:val="left" w:pos="1080"/>
        </w:tabs>
      </w:pPr>
      <w:r w:rsidRPr="00E02F10">
        <w:tab/>
      </w:r>
      <w:r w:rsidRPr="00E02F10">
        <w:tab/>
        <w:t>‘That house is Seydou’s.’</w:t>
      </w:r>
    </w:p>
    <w:p w14:paraId="6FE712F8" w14:textId="77777777" w:rsidR="00C30A26" w:rsidRPr="00E02F10" w:rsidRDefault="00C30A26" w:rsidP="00C30A26">
      <w:pPr>
        <w:tabs>
          <w:tab w:val="left" w:pos="720"/>
          <w:tab w:val="left" w:pos="1080"/>
        </w:tabs>
      </w:pPr>
    </w:p>
    <w:p w14:paraId="3410B8AE" w14:textId="45EAC0F8" w:rsidR="009D0B1A" w:rsidRDefault="00C30A26" w:rsidP="00DF0761">
      <w:pPr>
        <w:tabs>
          <w:tab w:val="left" w:pos="720"/>
          <w:tab w:val="left" w:pos="1080"/>
          <w:tab w:val="left" w:pos="2430"/>
          <w:tab w:val="left" w:pos="4050"/>
          <w:tab w:val="left" w:pos="4770"/>
          <w:tab w:val="left" w:pos="5940"/>
          <w:tab w:val="left" w:pos="6750"/>
        </w:tabs>
      </w:pPr>
      <w:r w:rsidRPr="00E02F10">
        <w:tab/>
      </w:r>
      <w:r w:rsidR="00DF0761">
        <w:t>e</w:t>
      </w:r>
      <w:r w:rsidRPr="00E02F10">
        <w:t>.</w:t>
      </w:r>
      <w:r w:rsidRPr="00E02F10">
        <w:tab/>
      </w:r>
      <w:r w:rsidR="00E02F10" w:rsidRPr="00D76DFA">
        <w:rPr>
          <w:rFonts w:ascii="Doulos SIL" w:hAnsi="Doulos SIL"/>
          <w:i/>
          <w:color w:val="0000FF"/>
        </w:rPr>
        <w:t>[yàmbāa</w:t>
      </w:r>
      <w:r w:rsidR="00DF0761">
        <w:rPr>
          <w:rFonts w:ascii="Doulos SIL" w:hAnsi="Doulos SIL"/>
          <w:i/>
          <w:color w:val="0000FF"/>
          <w:lang w:val="x-none"/>
        </w:rPr>
        <w:t>̄</w:t>
      </w:r>
      <w:r w:rsidR="00E02F10" w:rsidRPr="00D76DFA">
        <w:rPr>
          <w:rFonts w:ascii="Doulos SIL" w:hAnsi="Doulos SIL"/>
          <w:i/>
          <w:color w:val="0000FF"/>
        </w:rPr>
        <w:tab/>
        <w:t>gu</w:t>
      </w:r>
      <w:r w:rsidR="00763018">
        <w:rPr>
          <w:rFonts w:ascii="Doulos SIL" w:hAnsi="Doulos SIL"/>
          <w:i/>
          <w:color w:val="0000FF"/>
          <w:lang w:val="x-none"/>
        </w:rPr>
        <w:t>̄</w:t>
      </w:r>
      <w:r w:rsidR="00DF0761">
        <w:rPr>
          <w:rFonts w:ascii="Doulos SIL" w:hAnsi="Doulos SIL"/>
          <w:i/>
          <w:color w:val="0000FF"/>
          <w:lang w:val="x-none"/>
        </w:rPr>
        <w:t>-yē</w:t>
      </w:r>
      <w:r w:rsidR="00523736" w:rsidRPr="00D76DFA">
        <w:rPr>
          <w:rFonts w:ascii="Doulos SIL" w:hAnsi="Doulos SIL"/>
          <w:i/>
          <w:color w:val="0000FF"/>
        </w:rPr>
        <w:t>]</w:t>
      </w:r>
      <w:r w:rsidR="00E02F10" w:rsidRPr="00D76DFA">
        <w:rPr>
          <w:rFonts w:ascii="Doulos SIL" w:hAnsi="Doulos SIL"/>
          <w:i/>
          <w:color w:val="0000FF"/>
        </w:rPr>
        <w:tab/>
        <w:t>ga</w:t>
      </w:r>
      <w:r w:rsidR="00DF0761">
        <w:rPr>
          <w:rFonts w:ascii="Doulos SIL" w:hAnsi="Doulos SIL"/>
          <w:i/>
          <w:color w:val="0000FF"/>
          <w:lang w:val="x-none"/>
        </w:rPr>
        <w:t>̀</w:t>
      </w:r>
      <w:r w:rsidR="00E02F10" w:rsidRPr="00D76DFA">
        <w:rPr>
          <w:rFonts w:ascii="Doulos SIL" w:hAnsi="Doulos SIL"/>
          <w:i/>
          <w:color w:val="0000FF"/>
        </w:rPr>
        <w:tab/>
        <w:t>[</w:t>
      </w:r>
      <w:r w:rsidR="00A83664" w:rsidRPr="00D76DFA">
        <w:rPr>
          <w:rFonts w:ascii="Doulos SIL" w:hAnsi="Doulos SIL"/>
          <w:i/>
          <w:color w:val="0000FF"/>
        </w:rPr>
        <w:t>sèēdù</w:t>
      </w:r>
      <w:r w:rsidR="00E02F10" w:rsidRPr="00D76DFA">
        <w:rPr>
          <w:rFonts w:ascii="Doulos SIL" w:hAnsi="Doulos SIL"/>
          <w:i/>
          <w:color w:val="0000FF"/>
        </w:rPr>
        <w:tab/>
      </w:r>
      <w:r w:rsidR="009D0B1A" w:rsidRPr="00D76DFA">
        <w:rPr>
          <w:rFonts w:ascii="Doulos SIL" w:hAnsi="Doulos SIL"/>
          <w:i/>
          <w:color w:val="0000FF"/>
        </w:rPr>
        <w:t>pà</w:t>
      </w:r>
      <w:r w:rsidR="009D0B1A">
        <w:rPr>
          <w:rFonts w:ascii="Doulos SIL" w:hAnsi="Doulos SIL"/>
          <w:i/>
          <w:color w:val="0000FF"/>
          <w:lang w:val="x-none"/>
        </w:rPr>
        <w:t>ⁿ]</w:t>
      </w:r>
      <w:r w:rsidR="009D0B1A">
        <w:rPr>
          <w:rFonts w:ascii="Doulos SIL" w:hAnsi="Doulos SIL"/>
          <w:i/>
          <w:color w:val="0000FF"/>
          <w:lang w:val="x-none"/>
        </w:rPr>
        <w:tab/>
      </w:r>
      <w:r w:rsidR="009D0B1A" w:rsidRPr="00D76DFA">
        <w:rPr>
          <w:rFonts w:ascii="Doulos SIL" w:hAnsi="Doulos SIL"/>
          <w:i/>
          <w:color w:val="0000FF"/>
        </w:rPr>
        <w:t>nì</w:t>
      </w:r>
      <w:r w:rsidR="00E02F10">
        <w:tab/>
      </w:r>
    </w:p>
    <w:p w14:paraId="517B36F9" w14:textId="0A1B169F" w:rsidR="00C30A26" w:rsidRPr="00E02F10" w:rsidRDefault="009D0B1A" w:rsidP="00DF0761">
      <w:pPr>
        <w:tabs>
          <w:tab w:val="left" w:pos="720"/>
          <w:tab w:val="left" w:pos="1080"/>
          <w:tab w:val="left" w:pos="2430"/>
          <w:tab w:val="left" w:pos="4050"/>
          <w:tab w:val="left" w:pos="4770"/>
          <w:tab w:val="left" w:pos="5940"/>
          <w:tab w:val="left" w:pos="6750"/>
        </w:tabs>
      </w:pPr>
      <w:r>
        <w:tab/>
      </w:r>
      <w:r w:rsidR="00E02F10">
        <w:tab/>
        <w:t>[house</w:t>
      </w:r>
      <w:r w:rsidR="00C30A26" w:rsidRPr="00E02F10">
        <w:tab/>
      </w:r>
      <w:r w:rsidR="00DF0761">
        <w:t>Dem</w:t>
      </w:r>
      <w:r w:rsidR="00DF0761">
        <w:rPr>
          <w:lang w:val="x-none"/>
        </w:rPr>
        <w:t>.Def</w:t>
      </w:r>
      <w:r w:rsidR="00DF0761">
        <w:t>-Pl]</w:t>
      </w:r>
      <w:r w:rsidR="00C30A26" w:rsidRPr="00E02F10">
        <w:tab/>
      </w:r>
      <w:r w:rsidR="00523736">
        <w:t>be</w:t>
      </w:r>
      <w:r w:rsidR="00C30A26" w:rsidRPr="00E02F10">
        <w:tab/>
      </w:r>
      <w:r w:rsidR="00523736">
        <w:t>[S</w:t>
      </w:r>
      <w:r w:rsidR="00523736">
        <w:tab/>
      </w:r>
      <w:r w:rsidR="00523736" w:rsidRPr="00120E36">
        <w:rPr>
          <w:b/>
        </w:rPr>
        <w:t>Poss</w:t>
      </w:r>
      <w:r w:rsidR="00523736">
        <w:t>]</w:t>
      </w:r>
      <w:r>
        <w:tab/>
        <w:t>it</w:t>
      </w:r>
      <w:r>
        <w:rPr>
          <w:lang w:val="x-none"/>
        </w:rPr>
        <w:t>.is</w:t>
      </w:r>
    </w:p>
    <w:p w14:paraId="7EF8D435" w14:textId="7369DAB0" w:rsidR="00C30A26" w:rsidRPr="00E02F10" w:rsidRDefault="00C30A26" w:rsidP="00C30A26">
      <w:pPr>
        <w:tabs>
          <w:tab w:val="left" w:pos="720"/>
          <w:tab w:val="left" w:pos="1080"/>
        </w:tabs>
      </w:pPr>
      <w:r w:rsidRPr="00E02F10">
        <w:tab/>
      </w:r>
      <w:r w:rsidRPr="00E02F10">
        <w:tab/>
        <w:t>‘Th</w:t>
      </w:r>
      <w:r w:rsidR="00DF0761">
        <w:t>ose</w:t>
      </w:r>
      <w:r w:rsidRPr="00E02F10">
        <w:t xml:space="preserve"> house</w:t>
      </w:r>
      <w:r w:rsidR="00DF0761">
        <w:t>s</w:t>
      </w:r>
      <w:r w:rsidRPr="00E02F10">
        <w:t xml:space="preserve"> </w:t>
      </w:r>
      <w:r w:rsidR="00DF0761">
        <w:t>are</w:t>
      </w:r>
      <w:r w:rsidRPr="00E02F10">
        <w:t xml:space="preserve"> Seydou’s.’</w:t>
      </w:r>
    </w:p>
    <w:p w14:paraId="1D79B13D" w14:textId="5CA09EE4" w:rsidR="00C30A26" w:rsidRPr="00C51FD6" w:rsidRDefault="00772C1B" w:rsidP="00C30A26">
      <w:pPr>
        <w:pStyle w:val="Heading1"/>
      </w:pPr>
      <w:r w:rsidRPr="00772C1B">
        <w:rPr>
          <w:b w:val="0"/>
          <w:color w:val="800000"/>
          <w:sz w:val="22"/>
        </w:rPr>
        <w:br w:type="page"/>
      </w:r>
      <w:bookmarkStart w:id="1417" w:name="_Toc508942943"/>
      <w:bookmarkStart w:id="1418" w:name="_Toc508943543"/>
      <w:bookmarkStart w:id="1419" w:name="_Toc518018888"/>
      <w:r w:rsidR="00C30A26" w:rsidRPr="00C51FD6">
        <w:lastRenderedPageBreak/>
        <w:t xml:space="preserve">  </w:t>
      </w:r>
      <w:bookmarkStart w:id="1420" w:name="_Toc78375841"/>
      <w:bookmarkStart w:id="1421" w:name="_Toc79405946"/>
      <w:bookmarkStart w:id="1422" w:name="_Toc115558"/>
      <w:r w:rsidR="00C30A26" w:rsidRPr="00C51FD6">
        <w:t>Comparatives</w:t>
      </w:r>
      <w:bookmarkEnd w:id="1417"/>
      <w:bookmarkEnd w:id="1418"/>
      <w:bookmarkEnd w:id="1419"/>
      <w:bookmarkEnd w:id="1420"/>
      <w:bookmarkEnd w:id="1421"/>
      <w:bookmarkEnd w:id="1422"/>
    </w:p>
    <w:p w14:paraId="60913532" w14:textId="187CDA17" w:rsidR="00C30A26" w:rsidRDefault="00C30A26" w:rsidP="00C30A26">
      <w:pPr>
        <w:pStyle w:val="Heading2"/>
      </w:pPr>
      <w:bookmarkStart w:id="1423" w:name="_Toc508942944"/>
      <w:bookmarkStart w:id="1424" w:name="_Toc508943544"/>
      <w:bookmarkStart w:id="1425" w:name="_Toc518018889"/>
      <w:bookmarkStart w:id="1426" w:name="_Toc78375842"/>
      <w:bookmarkStart w:id="1427" w:name="_Toc79405947"/>
      <w:bookmarkStart w:id="1428" w:name="_Toc115559"/>
      <w:r>
        <w:t>Asymmetrical comparatives</w:t>
      </w:r>
      <w:bookmarkEnd w:id="1423"/>
      <w:bookmarkEnd w:id="1424"/>
      <w:bookmarkEnd w:id="1425"/>
      <w:bookmarkEnd w:id="1426"/>
      <w:bookmarkEnd w:id="1427"/>
      <w:bookmarkEnd w:id="1428"/>
    </w:p>
    <w:p w14:paraId="66D12663" w14:textId="5856DD7A" w:rsidR="00480A7A" w:rsidRDefault="00480A7A" w:rsidP="00501E66">
      <w:pPr>
        <w:pStyle w:val="Heading3"/>
        <w:rPr>
          <w:lang w:val="x-none"/>
        </w:rPr>
      </w:pPr>
      <w:bookmarkStart w:id="1429" w:name="_Toc508942948"/>
      <w:bookmarkStart w:id="1430" w:name="_Toc508943548"/>
      <w:bookmarkStart w:id="1431" w:name="_Toc518018893"/>
      <w:bookmarkStart w:id="1432" w:name="_Toc78375846"/>
      <w:bookmarkStart w:id="1433" w:name="_Toc79405951"/>
      <w:bookmarkStart w:id="1434" w:name="_Toc115560"/>
      <w:r>
        <w:t>With verb ‘(sur)pass’</w:t>
      </w:r>
      <w:bookmarkEnd w:id="1429"/>
      <w:bookmarkEnd w:id="1430"/>
      <w:bookmarkEnd w:id="1431"/>
      <w:bookmarkEnd w:id="1432"/>
      <w:bookmarkEnd w:id="1433"/>
      <w:r>
        <w:t xml:space="preserve"> (</w:t>
      </w:r>
      <w:r>
        <w:rPr>
          <w:rFonts w:ascii="Doulos SIL" w:hAnsi="Doulos SIL"/>
          <w:i/>
          <w:color w:val="0000FF"/>
        </w:rPr>
        <w:t>ki</w:t>
      </w:r>
      <w:r>
        <w:rPr>
          <w:rFonts w:ascii="Doulos SIL" w:hAnsi="Doulos SIL"/>
          <w:i/>
          <w:color w:val="0000FF"/>
          <w:lang w:val="x-none"/>
        </w:rPr>
        <w:t>̄yɛ̄/kīyɛ̀</w:t>
      </w:r>
      <w:r w:rsidR="00554B2D">
        <w:t xml:space="preserve"> or stative </w:t>
      </w:r>
      <w:r w:rsidR="00554B2D" w:rsidRPr="00552547">
        <w:rPr>
          <w:rFonts w:ascii="Doulos SIL" w:hAnsi="Doulos SIL" w:cs="Doulos SIL"/>
          <w:i/>
          <w:color w:val="0000FF"/>
        </w:rPr>
        <w:t>ki</w:t>
      </w:r>
      <w:r w:rsidR="00554B2D" w:rsidRPr="00552547">
        <w:rPr>
          <w:rFonts w:ascii="Doulos SIL" w:hAnsi="Doulos SIL" w:cs="Doulos SIL"/>
          <w:i/>
          <w:color w:val="0000FF"/>
          <w:lang w:val="x-none"/>
        </w:rPr>
        <w:t>̄yɛ̄-nā</w:t>
      </w:r>
      <w:r w:rsidR="00554B2D">
        <w:rPr>
          <w:lang w:val="x-none"/>
        </w:rPr>
        <w:t xml:space="preserve"> )</w:t>
      </w:r>
      <w:bookmarkEnd w:id="1434"/>
    </w:p>
    <w:p w14:paraId="5E0922F0" w14:textId="43B7A624" w:rsidR="009B0521" w:rsidRPr="009B0521" w:rsidRDefault="009B0521" w:rsidP="009B0521">
      <w:pPr>
        <w:pStyle w:val="Heading4"/>
      </w:pPr>
      <w:bookmarkStart w:id="1435" w:name="_Toc115561"/>
      <w:r>
        <w:t>‘(Sur)pass’ as main verb</w:t>
      </w:r>
      <w:bookmarkEnd w:id="1435"/>
    </w:p>
    <w:p w14:paraId="082A4E84" w14:textId="2861F157" w:rsidR="00480A7A" w:rsidRDefault="00480A7A" w:rsidP="00480A7A">
      <w:pPr>
        <w:rPr>
          <w:lang w:val="x-none"/>
        </w:rPr>
      </w:pPr>
      <w:r w:rsidRPr="00480A7A">
        <w:t xml:space="preserve">The </w:t>
      </w:r>
      <w:r w:rsidR="00554B2D">
        <w:t xml:space="preserve">intransitive </w:t>
      </w:r>
      <w:r>
        <w:t xml:space="preserve">motion </w:t>
      </w:r>
      <w:r w:rsidRPr="00480A7A">
        <w:t>verb ‘</w:t>
      </w:r>
      <w:r w:rsidR="00501E66">
        <w:t xml:space="preserve">X </w:t>
      </w:r>
      <w:r>
        <w:t xml:space="preserve">go past, </w:t>
      </w:r>
      <w:r w:rsidR="00501E66">
        <w:t xml:space="preserve">X </w:t>
      </w:r>
      <w:r w:rsidRPr="00480A7A">
        <w:t>pass (by)</w:t>
      </w:r>
      <w:r>
        <w:t xml:space="preserve">, </w:t>
      </w:r>
      <w:r w:rsidR="00501E66">
        <w:t xml:space="preserve">X </w:t>
      </w:r>
      <w:r>
        <w:t>move on</w:t>
      </w:r>
      <w:r w:rsidRPr="00480A7A">
        <w:t xml:space="preserve">’ is </w:t>
      </w:r>
      <w:r w:rsidRPr="00552547">
        <w:rPr>
          <w:rFonts w:ascii="Doulos SIL" w:hAnsi="Doulos SIL"/>
          <w:i/>
          <w:color w:val="0000FF"/>
        </w:rPr>
        <w:t>ki</w:t>
      </w:r>
      <w:r w:rsidRPr="00552547">
        <w:rPr>
          <w:rFonts w:ascii="Doulos SIL" w:hAnsi="Doulos SIL"/>
          <w:i/>
          <w:color w:val="0000FF"/>
          <w:lang w:val="x-none"/>
        </w:rPr>
        <w:t>̄yɛ̄</w:t>
      </w:r>
      <w:r>
        <w:t xml:space="preserve"> (perfective) or </w:t>
      </w:r>
      <w:r w:rsidRPr="00552547">
        <w:rPr>
          <w:rFonts w:ascii="Doulos SIL" w:hAnsi="Doulos SIL" w:cs="Doulos SIL"/>
          <w:i/>
          <w:color w:val="0000FF"/>
        </w:rPr>
        <w:t>ki</w:t>
      </w:r>
      <w:r w:rsidRPr="00552547">
        <w:rPr>
          <w:rFonts w:ascii="Doulos SIL" w:hAnsi="Doulos SIL" w:cs="Doulos SIL"/>
          <w:i/>
          <w:color w:val="0000FF"/>
          <w:lang w:val="x-none"/>
        </w:rPr>
        <w:t>̄yɛ̀</w:t>
      </w:r>
      <w:r>
        <w:rPr>
          <w:lang w:val="x-none"/>
        </w:rPr>
        <w:t xml:space="preserve"> (imperfective). </w:t>
      </w:r>
      <w:r w:rsidR="00501E66">
        <w:t xml:space="preserve">As a motion verb, it can mean ‘X pass (by) Y’, where Y is expressed as complement of dative postposition </w:t>
      </w:r>
      <w:r w:rsidR="00501E66" w:rsidRPr="00552547">
        <w:rPr>
          <w:rFonts w:ascii="Doulos SIL" w:hAnsi="Doulos SIL" w:cs="Doulos SIL"/>
          <w:i/>
          <w:color w:val="0000FF"/>
        </w:rPr>
        <w:t>na</w:t>
      </w:r>
      <w:r w:rsidR="00501E66" w:rsidRPr="00552547">
        <w:rPr>
          <w:rFonts w:ascii="Doulos SIL" w:hAnsi="Doulos SIL" w:cs="Doulos SIL"/>
          <w:i/>
          <w:color w:val="0000FF"/>
          <w:lang w:val="x-none"/>
        </w:rPr>
        <w:t>̀</w:t>
      </w:r>
      <w:r w:rsidR="00501E66">
        <w:rPr>
          <w:lang w:val="x-none"/>
        </w:rPr>
        <w:t xml:space="preserve"> (</w:t>
      </w:r>
      <w:r w:rsidR="00501E66">
        <w:t>§8.1.1.2). An example is (xx1a), which can denote change of position</w:t>
      </w:r>
      <w:r w:rsidR="000648B2">
        <w:t xml:space="preserve"> (rank)</w:t>
      </w:r>
      <w:r w:rsidR="00501E66">
        <w:t xml:space="preserve"> in a race. </w:t>
      </w:r>
      <w:r w:rsidR="002C5462">
        <w:t>(xx1a)</w:t>
      </w:r>
      <w:r w:rsidR="00501E66">
        <w:t xml:space="preserve"> can also be used abstractly (‘surpass’) </w:t>
      </w:r>
      <w:r w:rsidR="000648B2">
        <w:t>to denote change of</w:t>
      </w:r>
      <w:r w:rsidR="00501E66">
        <w:t xml:space="preserve"> </w:t>
      </w:r>
      <w:r w:rsidR="000648B2">
        <w:t xml:space="preserve">rank in </w:t>
      </w:r>
      <w:r w:rsidR="002C5462">
        <w:t>a more abstract</w:t>
      </w:r>
      <w:r w:rsidR="000648B2">
        <w:t xml:space="preserve"> </w:t>
      </w:r>
      <w:r w:rsidR="00501E66">
        <w:t>comparative context</w:t>
      </w:r>
      <w:r w:rsidR="002C5462">
        <w:t xml:space="preserve"> not involving literal motion</w:t>
      </w:r>
      <w:r>
        <w:rPr>
          <w:lang w:val="x-none"/>
        </w:rPr>
        <w:t>.</w:t>
      </w:r>
      <w:r w:rsidR="000648B2">
        <w:rPr>
          <w:lang w:val="x-none"/>
        </w:rPr>
        <w:t xml:space="preserve"> In the stative form </w:t>
      </w:r>
      <w:r w:rsidR="000648B2" w:rsidRPr="00552547">
        <w:rPr>
          <w:rFonts w:ascii="Doulos SIL" w:hAnsi="Doulos SIL" w:cs="Doulos SIL"/>
          <w:i/>
          <w:color w:val="0000FF"/>
          <w:lang w:val="x-none"/>
        </w:rPr>
        <w:t>kīyɛ̄-nā</w:t>
      </w:r>
      <w:r w:rsidR="000648B2">
        <w:rPr>
          <w:lang w:val="x-none"/>
        </w:rPr>
        <w:t xml:space="preserve"> ‘be more than</w:t>
      </w:r>
      <w:r w:rsidR="002C5462">
        <w:rPr>
          <w:lang w:val="x-none"/>
        </w:rPr>
        <w:t>, outdo</w:t>
      </w:r>
      <w:r w:rsidR="000648B2">
        <w:rPr>
          <w:lang w:val="x-none"/>
        </w:rPr>
        <w:t>’, it denotes static (temporally extended) rank (xx1b).</w:t>
      </w:r>
    </w:p>
    <w:p w14:paraId="1D416E6C" w14:textId="04E308A7" w:rsidR="00480A7A" w:rsidRDefault="00480A7A" w:rsidP="00480A7A"/>
    <w:p w14:paraId="60978489" w14:textId="7E0FE850" w:rsidR="00501E66" w:rsidRDefault="00480A7A" w:rsidP="00501E66">
      <w:pPr>
        <w:tabs>
          <w:tab w:val="left" w:pos="720"/>
          <w:tab w:val="left" w:pos="1080"/>
          <w:tab w:val="left" w:pos="2520"/>
          <w:tab w:val="left" w:pos="3780"/>
          <w:tab w:val="left" w:pos="4950"/>
        </w:tabs>
      </w:pPr>
      <w:r>
        <w:t>(xx1)</w:t>
      </w:r>
      <w:r w:rsidR="00501E66">
        <w:tab/>
        <w:t>a</w:t>
      </w:r>
      <w:r w:rsidR="00501E66">
        <w:rPr>
          <w:lang w:val="x-none"/>
        </w:rPr>
        <w:t>.</w:t>
      </w:r>
      <w:r w:rsidR="00501E66">
        <w:rPr>
          <w:lang w:val="x-none"/>
        </w:rPr>
        <w:tab/>
      </w:r>
      <w:r w:rsidR="009B0521" w:rsidRPr="00552547">
        <w:rPr>
          <w:rFonts w:ascii="Doulos SIL" w:hAnsi="Doulos SIL" w:cs="Doulos SIL"/>
          <w:i/>
          <w:color w:val="0000FF"/>
          <w:lang w:val="x-none"/>
        </w:rPr>
        <w:t>āāmādù</w:t>
      </w:r>
      <w:r w:rsidR="00501E66" w:rsidRPr="00552547">
        <w:rPr>
          <w:rFonts w:ascii="Doulos SIL" w:hAnsi="Doulos SIL" w:cs="Doulos SIL"/>
          <w:i/>
          <w:color w:val="0000FF"/>
          <w:lang w:val="x-none"/>
        </w:rPr>
        <w:tab/>
        <w:t>kīyɛ̄</w:t>
      </w:r>
      <w:r w:rsidR="00501E66" w:rsidRPr="00552547">
        <w:rPr>
          <w:rFonts w:ascii="Doulos SIL" w:hAnsi="Doulos SIL" w:cs="Doulos SIL"/>
          <w:i/>
          <w:color w:val="0000FF"/>
          <w:lang w:val="x-none"/>
        </w:rPr>
        <w:tab/>
      </w:r>
      <w:r w:rsidR="00501E66" w:rsidRPr="00552547">
        <w:rPr>
          <w:rFonts w:ascii="Doulos SIL" w:hAnsi="Doulos SIL" w:cs="Doulos SIL"/>
          <w:i/>
          <w:color w:val="0000FF"/>
        </w:rPr>
        <w:t>[</w:t>
      </w:r>
      <w:r w:rsidR="00501E66" w:rsidRPr="00552547">
        <w:rPr>
          <w:rFonts w:ascii="Doulos SIL" w:hAnsi="Doulos SIL" w:cs="Doulos SIL"/>
          <w:i/>
          <w:color w:val="0000FF"/>
          <w:lang w:val="x-none"/>
        </w:rPr>
        <w:t>sèēdù</w:t>
      </w:r>
      <w:r w:rsidR="00501E66" w:rsidRPr="00552547">
        <w:rPr>
          <w:rFonts w:ascii="Doulos SIL" w:hAnsi="Doulos SIL" w:cs="Doulos SIL"/>
          <w:i/>
          <w:color w:val="0000FF"/>
          <w:lang w:val="x-none"/>
        </w:rPr>
        <w:tab/>
        <w:t>nà</w:t>
      </w:r>
      <w:r w:rsidR="00501E66" w:rsidRPr="00552547">
        <w:rPr>
          <w:rFonts w:ascii="Doulos SIL" w:hAnsi="Doulos SIL" w:cs="Doulos SIL"/>
          <w:i/>
          <w:color w:val="0000FF"/>
        </w:rPr>
        <w:t>]</w:t>
      </w:r>
    </w:p>
    <w:p w14:paraId="3F2532B9" w14:textId="65B2CF9F" w:rsidR="00501E66" w:rsidRDefault="00501E66" w:rsidP="00501E66">
      <w:pPr>
        <w:tabs>
          <w:tab w:val="left" w:pos="720"/>
          <w:tab w:val="left" w:pos="1080"/>
          <w:tab w:val="left" w:pos="2520"/>
          <w:tab w:val="left" w:pos="3780"/>
          <w:tab w:val="left" w:pos="4950"/>
        </w:tabs>
      </w:pPr>
      <w:r>
        <w:tab/>
      </w:r>
      <w:r>
        <w:tab/>
        <w:t>A</w:t>
      </w:r>
      <w:r>
        <w:tab/>
      </w:r>
      <w:r w:rsidRPr="00E81760">
        <w:rPr>
          <w:b/>
        </w:rPr>
        <w:t>pass</w:t>
      </w:r>
      <w:r>
        <w:t>.Pfv</w:t>
      </w:r>
      <w:r>
        <w:tab/>
        <w:t>[S</w:t>
      </w:r>
      <w:r>
        <w:tab/>
      </w:r>
      <w:r w:rsidRPr="00E81760">
        <w:rPr>
          <w:b/>
        </w:rPr>
        <w:t>Dat</w:t>
      </w:r>
      <w:r>
        <w:t>]</w:t>
      </w:r>
    </w:p>
    <w:p w14:paraId="17D3EA45" w14:textId="025C1A4C" w:rsidR="00501E66" w:rsidRDefault="00501E66" w:rsidP="00480A7A">
      <w:pPr>
        <w:tabs>
          <w:tab w:val="left" w:pos="720"/>
          <w:tab w:val="left" w:pos="1080"/>
        </w:tabs>
      </w:pPr>
      <w:r>
        <w:tab/>
      </w:r>
      <w:r>
        <w:tab/>
        <w:t>‘Amadou passed Seydou.’ (e.g. in a race)</w:t>
      </w:r>
    </w:p>
    <w:p w14:paraId="22698185" w14:textId="310732C1" w:rsidR="00501E66" w:rsidRPr="00501E66" w:rsidRDefault="00501E66" w:rsidP="00480A7A">
      <w:pPr>
        <w:tabs>
          <w:tab w:val="left" w:pos="720"/>
          <w:tab w:val="left" w:pos="1080"/>
        </w:tabs>
      </w:pPr>
      <w:r>
        <w:tab/>
      </w:r>
      <w:r>
        <w:tab/>
        <w:t>or: ‘Amadou has surpassed Seydou.’</w:t>
      </w:r>
    </w:p>
    <w:p w14:paraId="1C373AC6" w14:textId="77777777" w:rsidR="00501E66" w:rsidRDefault="00501E66" w:rsidP="00480A7A">
      <w:pPr>
        <w:tabs>
          <w:tab w:val="left" w:pos="720"/>
          <w:tab w:val="left" w:pos="1080"/>
        </w:tabs>
      </w:pPr>
    </w:p>
    <w:p w14:paraId="5DAAE35C" w14:textId="4FB84AD5" w:rsidR="000648B2" w:rsidRDefault="00480A7A" w:rsidP="000648B2">
      <w:pPr>
        <w:tabs>
          <w:tab w:val="left" w:pos="720"/>
          <w:tab w:val="left" w:pos="1080"/>
          <w:tab w:val="left" w:pos="2610"/>
          <w:tab w:val="left" w:pos="3960"/>
          <w:tab w:val="left" w:pos="5040"/>
        </w:tabs>
        <w:rPr>
          <w:lang w:val="x-none"/>
        </w:rPr>
      </w:pPr>
      <w:r>
        <w:tab/>
      </w:r>
      <w:r w:rsidR="000648B2">
        <w:t>b</w:t>
      </w:r>
      <w:r>
        <w:t>.</w:t>
      </w:r>
      <w:r>
        <w:tab/>
      </w:r>
      <w:r w:rsidR="009B0521" w:rsidRPr="00552547">
        <w:rPr>
          <w:rFonts w:ascii="Doulos SIL" w:hAnsi="Doulos SIL" w:cs="Doulos SIL"/>
          <w:i/>
          <w:color w:val="0000FF"/>
          <w:lang w:val="x-none"/>
        </w:rPr>
        <w:t>āāmādù</w:t>
      </w:r>
      <w:r w:rsidRPr="00552547">
        <w:rPr>
          <w:rFonts w:ascii="Doulos SIL" w:hAnsi="Doulos SIL" w:cs="Doulos SIL"/>
          <w:i/>
          <w:color w:val="0000FF"/>
          <w:lang w:val="x-none"/>
        </w:rPr>
        <w:tab/>
        <w:t>kīyɛ̄</w:t>
      </w:r>
      <w:r w:rsidR="000648B2" w:rsidRPr="00552547">
        <w:rPr>
          <w:rFonts w:ascii="Doulos SIL" w:hAnsi="Doulos SIL" w:cs="Doulos SIL"/>
          <w:i/>
          <w:color w:val="0000FF"/>
        </w:rPr>
        <w:t>-</w:t>
      </w:r>
      <w:r w:rsidRPr="00552547">
        <w:rPr>
          <w:rFonts w:ascii="Doulos SIL" w:hAnsi="Doulos SIL" w:cs="Doulos SIL"/>
          <w:i/>
          <w:color w:val="0000FF"/>
          <w:lang w:val="x-none"/>
        </w:rPr>
        <w:t>na</w:t>
      </w:r>
      <w:r w:rsidR="000648B2" w:rsidRPr="00552547">
        <w:rPr>
          <w:rFonts w:ascii="Doulos SIL" w:hAnsi="Doulos SIL" w:cs="Doulos SIL"/>
          <w:i/>
          <w:color w:val="0000FF"/>
          <w:lang w:val="x-none"/>
        </w:rPr>
        <w:t>̄</w:t>
      </w:r>
      <w:r w:rsidRPr="00552547">
        <w:rPr>
          <w:rFonts w:ascii="Doulos SIL" w:hAnsi="Doulos SIL" w:cs="Doulos SIL"/>
          <w:i/>
          <w:color w:val="0000FF"/>
          <w:lang w:val="x-none"/>
        </w:rPr>
        <w:tab/>
      </w:r>
      <w:r w:rsidR="000648B2" w:rsidRPr="00552547">
        <w:rPr>
          <w:rFonts w:ascii="Doulos SIL" w:hAnsi="Doulos SIL" w:cs="Doulos SIL"/>
          <w:i/>
          <w:color w:val="0000FF"/>
          <w:lang w:val="x-none"/>
        </w:rPr>
        <w:t>[</w:t>
      </w:r>
      <w:r w:rsidRPr="00552547">
        <w:rPr>
          <w:rFonts w:ascii="Doulos SIL" w:hAnsi="Doulos SIL" w:cs="Doulos SIL"/>
          <w:i/>
          <w:color w:val="0000FF"/>
          <w:lang w:val="x-none"/>
        </w:rPr>
        <w:t>sèēdù</w:t>
      </w:r>
      <w:r w:rsidRPr="00552547">
        <w:rPr>
          <w:rFonts w:ascii="Doulos SIL" w:hAnsi="Doulos SIL" w:cs="Doulos SIL"/>
          <w:i/>
          <w:color w:val="0000FF"/>
          <w:lang w:val="x-none"/>
        </w:rPr>
        <w:tab/>
        <w:t>nà</w:t>
      </w:r>
      <w:r w:rsidR="000648B2" w:rsidRPr="00552547">
        <w:rPr>
          <w:rFonts w:ascii="Doulos SIL" w:hAnsi="Doulos SIL" w:cs="Doulos SIL"/>
          <w:i/>
          <w:color w:val="0000FF"/>
          <w:lang w:val="x-none"/>
        </w:rPr>
        <w:t>]</w:t>
      </w:r>
    </w:p>
    <w:p w14:paraId="675087F7" w14:textId="4691B3FD" w:rsidR="00480A7A" w:rsidRPr="00E81760" w:rsidRDefault="000648B2" w:rsidP="000648B2">
      <w:pPr>
        <w:tabs>
          <w:tab w:val="left" w:pos="720"/>
          <w:tab w:val="left" w:pos="1080"/>
          <w:tab w:val="left" w:pos="2610"/>
          <w:tab w:val="left" w:pos="3960"/>
          <w:tab w:val="left" w:pos="5040"/>
        </w:tabs>
        <w:rPr>
          <w:lang w:val="x-none"/>
        </w:rPr>
      </w:pPr>
      <w:r w:rsidRPr="00E81760">
        <w:rPr>
          <w:lang w:val="x-none"/>
        </w:rPr>
        <w:tab/>
      </w:r>
      <w:r w:rsidRPr="00E81760">
        <w:rPr>
          <w:lang w:val="x-none"/>
        </w:rPr>
        <w:tab/>
        <w:t>A</w:t>
      </w:r>
      <w:r w:rsidRPr="00E81760">
        <w:rPr>
          <w:lang w:val="x-none"/>
        </w:rPr>
        <w:tab/>
      </w:r>
      <w:r w:rsidRPr="00E81760">
        <w:rPr>
          <w:b/>
          <w:lang w:val="x-none"/>
        </w:rPr>
        <w:t>pass-Stat</w:t>
      </w:r>
      <w:r w:rsidRPr="00E81760">
        <w:rPr>
          <w:lang w:val="x-none"/>
        </w:rPr>
        <w:tab/>
        <w:t>[S</w:t>
      </w:r>
      <w:r w:rsidRPr="00E81760">
        <w:rPr>
          <w:lang w:val="x-none"/>
        </w:rPr>
        <w:tab/>
      </w:r>
      <w:r w:rsidRPr="00E81760">
        <w:rPr>
          <w:b/>
          <w:lang w:val="x-none"/>
        </w:rPr>
        <w:t>Dat</w:t>
      </w:r>
      <w:r w:rsidRPr="00E81760">
        <w:rPr>
          <w:lang w:val="x-none"/>
        </w:rPr>
        <w:t>]</w:t>
      </w:r>
      <w:r w:rsidR="00480A7A" w:rsidRPr="00E81760">
        <w:rPr>
          <w:lang w:val="x-none"/>
        </w:rPr>
        <w:tab/>
      </w:r>
    </w:p>
    <w:p w14:paraId="177CEFB1" w14:textId="2BB20797" w:rsidR="00480A7A" w:rsidRDefault="00480A7A" w:rsidP="00480A7A">
      <w:pPr>
        <w:tabs>
          <w:tab w:val="left" w:pos="720"/>
          <w:tab w:val="left" w:pos="1080"/>
        </w:tabs>
        <w:rPr>
          <w:lang w:val="x-none"/>
        </w:rPr>
      </w:pPr>
      <w:r w:rsidRPr="00E81760">
        <w:tab/>
      </w:r>
      <w:r w:rsidRPr="00E81760">
        <w:tab/>
        <w:t xml:space="preserve">‘Amadou </w:t>
      </w:r>
      <w:r w:rsidR="000648B2" w:rsidRPr="00E81760">
        <w:t>outdoes</w:t>
      </w:r>
      <w:r w:rsidRPr="00E81760">
        <w:t xml:space="preserve"> Seydou</w:t>
      </w:r>
      <w:r w:rsidRPr="00E81760">
        <w:rPr>
          <w:lang w:val="x-none"/>
        </w:rPr>
        <w:t>.’</w:t>
      </w:r>
    </w:p>
    <w:p w14:paraId="67DA02D8" w14:textId="2492F446" w:rsidR="00543853" w:rsidRPr="00E81760" w:rsidRDefault="00543853" w:rsidP="00480A7A">
      <w:pPr>
        <w:tabs>
          <w:tab w:val="left" w:pos="720"/>
          <w:tab w:val="left" w:pos="1080"/>
        </w:tabs>
      </w:pPr>
      <w:r>
        <w:tab/>
      </w:r>
      <w:r>
        <w:tab/>
        <w:t>default interpretation: ‘Amadou is better than Seydou</w:t>
      </w:r>
      <w:r>
        <w:rPr>
          <w:lang w:val="x-none"/>
        </w:rPr>
        <w:t>.’</w:t>
      </w:r>
    </w:p>
    <w:p w14:paraId="14CF99D4" w14:textId="6E9C7C81" w:rsidR="00480A7A" w:rsidRPr="00E81760" w:rsidRDefault="00480A7A" w:rsidP="00480A7A"/>
    <w:p w14:paraId="04615AA0" w14:textId="285AF643" w:rsidR="000648B2" w:rsidRDefault="00543853" w:rsidP="00480A7A">
      <w:pPr>
        <w:rPr>
          <w:lang w:val="x-none"/>
        </w:rPr>
      </w:pPr>
      <w:r>
        <w:t>A</w:t>
      </w:r>
      <w:r w:rsidR="000648B2">
        <w:t xml:space="preserve"> domain of comparison</w:t>
      </w:r>
      <w:r w:rsidR="00554B2D">
        <w:t>, e</w:t>
      </w:r>
      <w:r w:rsidR="00554B2D">
        <w:rPr>
          <w:lang w:val="x-none"/>
        </w:rPr>
        <w:t>.g. strength or wealth,</w:t>
      </w:r>
      <w:r w:rsidR="000648B2">
        <w:t xml:space="preserve"> may be </w:t>
      </w:r>
      <w:r w:rsidR="002C5462">
        <w:t>expressed</w:t>
      </w:r>
      <w:r w:rsidR="000648B2">
        <w:t xml:space="preserve"> overt</w:t>
      </w:r>
      <w:r w:rsidR="002C5462">
        <w:t>ly</w:t>
      </w:r>
      <w:r w:rsidR="000648B2">
        <w:t xml:space="preserve"> as a PP</w:t>
      </w:r>
      <w:r w:rsidR="00554B2D">
        <w:t xml:space="preserve"> with postposition </w:t>
      </w:r>
      <w:r w:rsidR="00554B2D" w:rsidRPr="00552547">
        <w:rPr>
          <w:rFonts w:ascii="Doulos SIL" w:hAnsi="Doulos SIL" w:cs="Doulos SIL"/>
          <w:i/>
          <w:color w:val="0000FF"/>
        </w:rPr>
        <w:t>ni</w:t>
      </w:r>
      <w:r w:rsidR="00554B2D" w:rsidRPr="00552547">
        <w:rPr>
          <w:rFonts w:ascii="Doulos SIL" w:hAnsi="Doulos SIL" w:cs="Doulos SIL"/>
          <w:i/>
          <w:color w:val="0000FF"/>
          <w:lang w:val="x-none"/>
        </w:rPr>
        <w:t>̀ŋīì</w:t>
      </w:r>
      <w:r w:rsidR="00554B2D">
        <w:rPr>
          <w:lang w:val="x-none"/>
        </w:rPr>
        <w:t xml:space="preserve"> ‘in, inside’</w:t>
      </w:r>
      <w:r w:rsidR="000648B2">
        <w:rPr>
          <w:lang w:val="x-none"/>
        </w:rPr>
        <w:t>.</w:t>
      </w:r>
    </w:p>
    <w:p w14:paraId="154679B7" w14:textId="4BB80C44" w:rsidR="000648B2" w:rsidRDefault="000648B2" w:rsidP="00480A7A"/>
    <w:p w14:paraId="6EBB5BAD" w14:textId="7C894381" w:rsidR="000648B2" w:rsidRDefault="000648B2" w:rsidP="001E17B5">
      <w:pPr>
        <w:tabs>
          <w:tab w:val="left" w:pos="720"/>
          <w:tab w:val="left" w:pos="1080"/>
          <w:tab w:val="left" w:pos="2070"/>
          <w:tab w:val="left" w:pos="3060"/>
          <w:tab w:val="left" w:pos="4050"/>
          <w:tab w:val="left" w:pos="4860"/>
          <w:tab w:val="left" w:pos="8010"/>
        </w:tabs>
      </w:pPr>
      <w:r>
        <w:t>(xx2)</w:t>
      </w:r>
      <w:r>
        <w:tab/>
        <w:t>a</w:t>
      </w:r>
      <w:r>
        <w:rPr>
          <w:lang w:val="x-none"/>
        </w:rPr>
        <w:t>.</w:t>
      </w:r>
      <w:r>
        <w:rPr>
          <w:lang w:val="x-none"/>
        </w:rPr>
        <w:tab/>
      </w:r>
      <w:r w:rsidR="009B0521" w:rsidRPr="00552547">
        <w:rPr>
          <w:rFonts w:ascii="Doulos SIL" w:hAnsi="Doulos SIL" w:cs="Doulos SIL"/>
          <w:i/>
          <w:color w:val="0000FF"/>
          <w:lang w:val="x-none"/>
        </w:rPr>
        <w:t>āāmādù</w:t>
      </w:r>
      <w:r w:rsidR="00554B2D" w:rsidRPr="00552547">
        <w:rPr>
          <w:rFonts w:ascii="Doulos SIL" w:hAnsi="Doulos SIL" w:cs="Doulos SIL"/>
          <w:i/>
          <w:color w:val="0000FF"/>
          <w:lang w:val="x-none"/>
        </w:rPr>
        <w:tab/>
        <w:t>kīyɛ̄</w:t>
      </w:r>
      <w:r w:rsidR="00554B2D" w:rsidRPr="00552547">
        <w:rPr>
          <w:rFonts w:ascii="Doulos SIL" w:hAnsi="Doulos SIL" w:cs="Doulos SIL"/>
          <w:i/>
          <w:color w:val="0000FF"/>
          <w:lang w:val="x-none"/>
        </w:rPr>
        <w:tab/>
      </w:r>
      <w:r w:rsidR="00554B2D" w:rsidRPr="00552547">
        <w:rPr>
          <w:rFonts w:ascii="Doulos SIL" w:hAnsi="Doulos SIL" w:cs="Doulos SIL"/>
          <w:i/>
          <w:color w:val="0000FF"/>
        </w:rPr>
        <w:t>[</w:t>
      </w:r>
      <w:r w:rsidR="00554B2D" w:rsidRPr="00552547">
        <w:rPr>
          <w:rFonts w:ascii="Doulos SIL" w:hAnsi="Doulos SIL" w:cs="Doulos SIL"/>
          <w:i/>
          <w:color w:val="0000FF"/>
          <w:lang w:val="x-none"/>
        </w:rPr>
        <w:t>sèēdù</w:t>
      </w:r>
      <w:r w:rsidR="00554B2D" w:rsidRPr="00552547">
        <w:rPr>
          <w:rFonts w:ascii="Doulos SIL" w:hAnsi="Doulos SIL" w:cs="Doulos SIL"/>
          <w:i/>
          <w:color w:val="0000FF"/>
          <w:lang w:val="x-none"/>
        </w:rPr>
        <w:tab/>
        <w:t>nà</w:t>
      </w:r>
      <w:r w:rsidR="00554B2D" w:rsidRPr="00552547">
        <w:rPr>
          <w:rFonts w:ascii="Doulos SIL" w:hAnsi="Doulos SIL" w:cs="Doulos SIL"/>
          <w:i/>
          <w:color w:val="0000FF"/>
        </w:rPr>
        <w:t>]</w:t>
      </w:r>
      <w:r w:rsidR="00554B2D" w:rsidRPr="00552547">
        <w:rPr>
          <w:rFonts w:ascii="Doulos SIL" w:hAnsi="Doulos SIL" w:cs="Doulos SIL"/>
          <w:i/>
          <w:color w:val="0000FF"/>
        </w:rPr>
        <w:tab/>
      </w:r>
      <w:r w:rsidR="00554B2D" w:rsidRPr="00552547">
        <w:rPr>
          <w:rFonts w:ascii="Doulos SIL" w:hAnsi="Doulos SIL" w:cs="Doulos SIL"/>
          <w:i/>
          <w:color w:val="0000FF"/>
          <w:lang w:val="x-none"/>
        </w:rPr>
        <w:t>[sɛ́mbɛ́</w:t>
      </w:r>
      <w:r w:rsidR="00554B2D">
        <w:rPr>
          <w:lang w:val="x-none"/>
        </w:rPr>
        <w:t xml:space="preserve"> / </w:t>
      </w:r>
      <w:r w:rsidR="002629DA">
        <w:rPr>
          <w:rFonts w:ascii="Doulos SIL" w:hAnsi="Doulos SIL" w:cs="Doulos SIL"/>
          <w:i/>
          <w:color w:val="0000FF"/>
          <w:lang w:val="x-none"/>
        </w:rPr>
        <w:t>wɔ́l</w:t>
      </w:r>
      <w:r w:rsidR="00554B2D" w:rsidRPr="00552547">
        <w:rPr>
          <w:rFonts w:ascii="Doulos SIL" w:hAnsi="Doulos SIL" w:cs="Doulos SIL"/>
          <w:i/>
          <w:color w:val="0000FF"/>
          <w:lang w:val="x-none"/>
        </w:rPr>
        <w:t>é</w:t>
      </w:r>
      <w:r w:rsidR="00552547">
        <w:rPr>
          <w:rFonts w:ascii="Doulos SIL" w:hAnsi="Doulos SIL" w:cs="Doulos SIL"/>
          <w:i/>
          <w:color w:val="0000FF"/>
          <w:lang w:val="x-none"/>
        </w:rPr>
        <w:t>ⁿ</w:t>
      </w:r>
      <w:r w:rsidR="001E17B5">
        <w:rPr>
          <w:lang w:val="x-none"/>
        </w:rPr>
        <w:t xml:space="preserve"> / </w:t>
      </w:r>
      <w:r w:rsidR="001E17B5" w:rsidRPr="00552547">
        <w:rPr>
          <w:rFonts w:ascii="Doulos SIL" w:hAnsi="Doulos SIL" w:cs="Doulos SIL"/>
          <w:i/>
          <w:color w:val="0000FF"/>
          <w:lang w:val="x-none"/>
        </w:rPr>
        <w:t>tàà-gū</w:t>
      </w:r>
      <w:r w:rsidR="00554B2D" w:rsidRPr="00552547">
        <w:rPr>
          <w:rFonts w:ascii="Doulos SIL" w:hAnsi="Doulos SIL" w:cs="Doulos SIL"/>
          <w:i/>
          <w:color w:val="0000FF"/>
          <w:lang w:val="x-none"/>
        </w:rPr>
        <w:tab/>
        <w:t>nìŋīì]</w:t>
      </w:r>
    </w:p>
    <w:p w14:paraId="2EC3C2C9" w14:textId="3E8D4C0A" w:rsidR="00554B2D" w:rsidRPr="00E81760" w:rsidRDefault="00554B2D" w:rsidP="001E17B5">
      <w:pPr>
        <w:tabs>
          <w:tab w:val="left" w:pos="720"/>
          <w:tab w:val="left" w:pos="1080"/>
          <w:tab w:val="left" w:pos="2070"/>
          <w:tab w:val="left" w:pos="3060"/>
          <w:tab w:val="left" w:pos="4050"/>
          <w:tab w:val="left" w:pos="4860"/>
          <w:tab w:val="left" w:pos="8010"/>
        </w:tabs>
        <w:rPr>
          <w:lang w:val="x-none"/>
        </w:rPr>
      </w:pPr>
      <w:r w:rsidRPr="00E81760">
        <w:rPr>
          <w:lang w:val="x-none"/>
        </w:rPr>
        <w:tab/>
      </w:r>
      <w:r w:rsidRPr="00E81760">
        <w:rPr>
          <w:lang w:val="x-none"/>
        </w:rPr>
        <w:tab/>
      </w:r>
      <w:r w:rsidRPr="00E81760">
        <w:t>A</w:t>
      </w:r>
      <w:r w:rsidRPr="00E81760">
        <w:tab/>
        <w:t>pass.Pfv</w:t>
      </w:r>
      <w:r w:rsidRPr="00E81760">
        <w:tab/>
        <w:t>[S</w:t>
      </w:r>
      <w:r w:rsidRPr="00E81760">
        <w:tab/>
        <w:t>Dat]</w:t>
      </w:r>
      <w:r w:rsidRPr="00E81760">
        <w:tab/>
      </w:r>
      <w:r w:rsidRPr="00E81760">
        <w:rPr>
          <w:lang w:val="x-none"/>
        </w:rPr>
        <w:t>[strength / money</w:t>
      </w:r>
      <w:r w:rsidR="001E17B5" w:rsidRPr="00E81760">
        <w:rPr>
          <w:lang w:val="x-none"/>
        </w:rPr>
        <w:t xml:space="preserve"> / stand-Nom</w:t>
      </w:r>
      <w:r w:rsidRPr="00E81760">
        <w:rPr>
          <w:lang w:val="x-none"/>
        </w:rPr>
        <w:tab/>
      </w:r>
      <w:r w:rsidRPr="00E81760">
        <w:rPr>
          <w:b/>
          <w:lang w:val="x-none"/>
        </w:rPr>
        <w:t>inside</w:t>
      </w:r>
      <w:r w:rsidRPr="00E81760">
        <w:rPr>
          <w:lang w:val="x-none"/>
        </w:rPr>
        <w:t>]</w:t>
      </w:r>
    </w:p>
    <w:p w14:paraId="61CB658C" w14:textId="29B217F6" w:rsidR="00554B2D" w:rsidRPr="00E81760" w:rsidRDefault="00554B2D" w:rsidP="000648B2">
      <w:pPr>
        <w:tabs>
          <w:tab w:val="left" w:pos="720"/>
          <w:tab w:val="left" w:pos="1080"/>
        </w:tabs>
        <w:rPr>
          <w:lang w:val="x-none"/>
        </w:rPr>
      </w:pPr>
      <w:r w:rsidRPr="00E81760">
        <w:rPr>
          <w:lang w:val="x-none"/>
        </w:rPr>
        <w:tab/>
      </w:r>
      <w:r w:rsidRPr="00E81760">
        <w:rPr>
          <w:lang w:val="x-none"/>
        </w:rPr>
        <w:tab/>
        <w:t>‘Amadou has moved past Seydou in strength/wealth</w:t>
      </w:r>
      <w:r w:rsidR="001E17B5" w:rsidRPr="00E81760">
        <w:rPr>
          <w:lang w:val="x-none"/>
        </w:rPr>
        <w:t>/height</w:t>
      </w:r>
      <w:r w:rsidRPr="00E81760">
        <w:rPr>
          <w:lang w:val="x-none"/>
        </w:rPr>
        <w:t>.’</w:t>
      </w:r>
    </w:p>
    <w:p w14:paraId="304DFD61" w14:textId="7F43EADF" w:rsidR="001E17B5" w:rsidRPr="00E81760" w:rsidRDefault="001E17B5" w:rsidP="000648B2">
      <w:pPr>
        <w:tabs>
          <w:tab w:val="left" w:pos="720"/>
          <w:tab w:val="left" w:pos="1080"/>
        </w:tabs>
        <w:rPr>
          <w:lang w:val="x-none"/>
        </w:rPr>
      </w:pPr>
      <w:r w:rsidRPr="00E81760">
        <w:rPr>
          <w:lang w:val="x-none"/>
        </w:rPr>
        <w:tab/>
      </w:r>
      <w:r w:rsidRPr="00E81760">
        <w:rPr>
          <w:lang w:val="x-none"/>
        </w:rPr>
        <w:tab/>
      </w:r>
      <w:r w:rsidR="009B0521" w:rsidRPr="00E81760">
        <w:rPr>
          <w:lang w:val="x-none"/>
        </w:rPr>
        <w:t xml:space="preserve">(= </w:t>
      </w:r>
      <w:r w:rsidRPr="00E81760">
        <w:rPr>
          <w:lang w:val="x-none"/>
        </w:rPr>
        <w:t>‘Amadou has become stronger/richer/taller than Seydou.’</w:t>
      </w:r>
      <w:r w:rsidR="009B0521" w:rsidRPr="00E81760">
        <w:rPr>
          <w:lang w:val="x-none"/>
        </w:rPr>
        <w:t>)</w:t>
      </w:r>
    </w:p>
    <w:p w14:paraId="6A69D651" w14:textId="794FC77A" w:rsidR="000648B2" w:rsidRPr="00E81760" w:rsidRDefault="000648B2" w:rsidP="000648B2">
      <w:pPr>
        <w:tabs>
          <w:tab w:val="left" w:pos="720"/>
          <w:tab w:val="left" w:pos="1080"/>
        </w:tabs>
        <w:rPr>
          <w:lang w:val="x-none"/>
        </w:rPr>
      </w:pPr>
    </w:p>
    <w:p w14:paraId="540FFB64" w14:textId="5EB70DC4" w:rsidR="000648B2" w:rsidRDefault="000648B2" w:rsidP="001E17B5">
      <w:pPr>
        <w:tabs>
          <w:tab w:val="left" w:pos="720"/>
          <w:tab w:val="left" w:pos="1080"/>
          <w:tab w:val="left" w:pos="2160"/>
          <w:tab w:val="left" w:pos="3330"/>
          <w:tab w:val="left" w:pos="4140"/>
          <w:tab w:val="left" w:pos="4860"/>
          <w:tab w:val="left" w:pos="8100"/>
        </w:tabs>
        <w:rPr>
          <w:lang w:val="x-none"/>
        </w:rPr>
      </w:pPr>
      <w:r>
        <w:tab/>
        <w:t>b.</w:t>
      </w:r>
      <w:r>
        <w:tab/>
      </w:r>
      <w:r w:rsidR="009B0521" w:rsidRPr="00552547">
        <w:rPr>
          <w:rFonts w:ascii="Doulos SIL" w:hAnsi="Doulos SIL" w:cs="Doulos SIL"/>
          <w:i/>
          <w:color w:val="0000FF"/>
          <w:lang w:val="x-none"/>
        </w:rPr>
        <w:t>āāmādù</w:t>
      </w:r>
      <w:r w:rsidRPr="00552547">
        <w:rPr>
          <w:rFonts w:ascii="Doulos SIL" w:hAnsi="Doulos SIL" w:cs="Doulos SIL"/>
          <w:i/>
          <w:color w:val="0000FF"/>
          <w:lang w:val="x-none"/>
        </w:rPr>
        <w:tab/>
        <w:t>kīyɛ̄</w:t>
      </w:r>
      <w:r w:rsidRPr="00552547">
        <w:rPr>
          <w:rFonts w:ascii="Doulos SIL" w:hAnsi="Doulos SIL" w:cs="Doulos SIL"/>
          <w:i/>
          <w:color w:val="0000FF"/>
        </w:rPr>
        <w:t>-</w:t>
      </w:r>
      <w:r w:rsidRPr="00552547">
        <w:rPr>
          <w:rFonts w:ascii="Doulos SIL" w:hAnsi="Doulos SIL" w:cs="Doulos SIL"/>
          <w:i/>
          <w:color w:val="0000FF"/>
          <w:lang w:val="x-none"/>
        </w:rPr>
        <w:t>nā</w:t>
      </w:r>
      <w:r w:rsidRPr="00552547">
        <w:rPr>
          <w:rFonts w:ascii="Doulos SIL" w:hAnsi="Doulos SIL" w:cs="Doulos SIL"/>
          <w:i/>
          <w:color w:val="0000FF"/>
          <w:lang w:val="x-none"/>
        </w:rPr>
        <w:tab/>
        <w:t>[sèēdù</w:t>
      </w:r>
      <w:r w:rsidRPr="00552547">
        <w:rPr>
          <w:rFonts w:ascii="Doulos SIL" w:hAnsi="Doulos SIL" w:cs="Doulos SIL"/>
          <w:i/>
          <w:color w:val="0000FF"/>
          <w:lang w:val="x-none"/>
        </w:rPr>
        <w:tab/>
        <w:t>nà]</w:t>
      </w:r>
      <w:r w:rsidRPr="00552547">
        <w:rPr>
          <w:rFonts w:ascii="Doulos SIL" w:hAnsi="Doulos SIL" w:cs="Doulos SIL"/>
          <w:i/>
          <w:color w:val="0000FF"/>
          <w:lang w:val="x-none"/>
        </w:rPr>
        <w:tab/>
        <w:t>[sɛ́mbɛ́</w:t>
      </w:r>
      <w:r w:rsidR="00554B2D">
        <w:rPr>
          <w:lang w:val="x-none"/>
        </w:rPr>
        <w:t xml:space="preserve"> / </w:t>
      </w:r>
      <w:r w:rsidR="002629DA">
        <w:rPr>
          <w:rFonts w:ascii="Doulos SIL" w:hAnsi="Doulos SIL" w:cs="Doulos SIL"/>
          <w:i/>
          <w:color w:val="0000FF"/>
          <w:lang w:val="x-none"/>
        </w:rPr>
        <w:t>wɔ́l</w:t>
      </w:r>
      <w:r w:rsidR="00554B2D" w:rsidRPr="00552547">
        <w:rPr>
          <w:rFonts w:ascii="Doulos SIL" w:hAnsi="Doulos SIL" w:cs="Doulos SIL"/>
          <w:i/>
          <w:color w:val="0000FF"/>
          <w:lang w:val="x-none"/>
        </w:rPr>
        <w:t>é</w:t>
      </w:r>
      <w:r w:rsidR="00552547">
        <w:rPr>
          <w:rFonts w:ascii="Doulos SIL" w:hAnsi="Doulos SIL" w:cs="Doulos SIL"/>
          <w:i/>
          <w:color w:val="0000FF"/>
          <w:lang w:val="x-none"/>
        </w:rPr>
        <w:t xml:space="preserve">ⁿ </w:t>
      </w:r>
      <w:r w:rsidR="001E17B5">
        <w:rPr>
          <w:lang w:val="x-none"/>
        </w:rPr>
        <w:t xml:space="preserve"> / </w:t>
      </w:r>
      <w:r w:rsidR="001E17B5" w:rsidRPr="00552547">
        <w:rPr>
          <w:rFonts w:ascii="Doulos SIL" w:hAnsi="Doulos SIL" w:cs="Doulos SIL"/>
          <w:i/>
          <w:color w:val="0000FF"/>
          <w:lang w:val="x-none"/>
        </w:rPr>
        <w:t>tàà-gū</w:t>
      </w:r>
      <w:r w:rsidRPr="00552547">
        <w:rPr>
          <w:rFonts w:ascii="Doulos SIL" w:hAnsi="Doulos SIL" w:cs="Doulos SIL"/>
          <w:i/>
          <w:color w:val="0000FF"/>
          <w:lang w:val="x-none"/>
        </w:rPr>
        <w:tab/>
        <w:t>nìŋīì]</w:t>
      </w:r>
    </w:p>
    <w:p w14:paraId="042C034D" w14:textId="5E8BBB95" w:rsidR="000648B2" w:rsidRPr="00E81760" w:rsidRDefault="000648B2" w:rsidP="001E17B5">
      <w:pPr>
        <w:tabs>
          <w:tab w:val="left" w:pos="720"/>
          <w:tab w:val="left" w:pos="1080"/>
          <w:tab w:val="left" w:pos="2160"/>
          <w:tab w:val="left" w:pos="3330"/>
          <w:tab w:val="left" w:pos="4140"/>
          <w:tab w:val="left" w:pos="4860"/>
          <w:tab w:val="left" w:pos="8100"/>
        </w:tabs>
        <w:rPr>
          <w:lang w:val="x-none"/>
        </w:rPr>
      </w:pPr>
      <w:r w:rsidRPr="00E81760">
        <w:rPr>
          <w:lang w:val="x-none"/>
        </w:rPr>
        <w:tab/>
      </w:r>
      <w:r w:rsidRPr="00E81760">
        <w:rPr>
          <w:lang w:val="x-none"/>
        </w:rPr>
        <w:tab/>
        <w:t>A</w:t>
      </w:r>
      <w:r w:rsidRPr="00E81760">
        <w:rPr>
          <w:lang w:val="x-none"/>
        </w:rPr>
        <w:tab/>
        <w:t>pass-Stat</w:t>
      </w:r>
      <w:r w:rsidRPr="00E81760">
        <w:rPr>
          <w:lang w:val="x-none"/>
        </w:rPr>
        <w:tab/>
        <w:t>[S</w:t>
      </w:r>
      <w:r w:rsidRPr="00E81760">
        <w:rPr>
          <w:lang w:val="x-none"/>
        </w:rPr>
        <w:tab/>
        <w:t>Dat]</w:t>
      </w:r>
      <w:r w:rsidRPr="00E81760">
        <w:rPr>
          <w:lang w:val="x-none"/>
        </w:rPr>
        <w:tab/>
        <w:t>[strength</w:t>
      </w:r>
      <w:r w:rsidR="00554B2D" w:rsidRPr="00E81760">
        <w:rPr>
          <w:lang w:val="x-none"/>
        </w:rPr>
        <w:t xml:space="preserve"> / money</w:t>
      </w:r>
      <w:r w:rsidR="001E17B5" w:rsidRPr="00E81760">
        <w:rPr>
          <w:lang w:val="x-none"/>
        </w:rPr>
        <w:t xml:space="preserve"> / stand-Nom</w:t>
      </w:r>
      <w:r w:rsidR="00554B2D" w:rsidRPr="00E81760">
        <w:rPr>
          <w:lang w:val="x-none"/>
        </w:rPr>
        <w:tab/>
      </w:r>
      <w:r w:rsidR="00554B2D" w:rsidRPr="00E81760">
        <w:rPr>
          <w:b/>
          <w:lang w:val="x-none"/>
        </w:rPr>
        <w:t>inside</w:t>
      </w:r>
      <w:r w:rsidR="00554B2D" w:rsidRPr="00E81760">
        <w:rPr>
          <w:lang w:val="x-none"/>
        </w:rPr>
        <w:t>]</w:t>
      </w:r>
    </w:p>
    <w:p w14:paraId="278742FE" w14:textId="3C7A592B" w:rsidR="000648B2" w:rsidRPr="00E81760" w:rsidRDefault="000648B2" w:rsidP="000648B2">
      <w:pPr>
        <w:tabs>
          <w:tab w:val="left" w:pos="720"/>
          <w:tab w:val="left" w:pos="1080"/>
        </w:tabs>
      </w:pPr>
      <w:r w:rsidRPr="00E81760">
        <w:tab/>
      </w:r>
      <w:r w:rsidRPr="00E81760">
        <w:tab/>
        <w:t xml:space="preserve">‘Amadou </w:t>
      </w:r>
      <w:r w:rsidR="00554B2D" w:rsidRPr="00E81760">
        <w:t>is stronger/richer</w:t>
      </w:r>
      <w:r w:rsidR="001E17B5" w:rsidRPr="00E81760">
        <w:t>/taller</w:t>
      </w:r>
      <w:r w:rsidR="00554B2D" w:rsidRPr="00E81760">
        <w:t xml:space="preserve"> than</w:t>
      </w:r>
      <w:r w:rsidRPr="00E81760">
        <w:t xml:space="preserve"> Seydou</w:t>
      </w:r>
      <w:r w:rsidRPr="00E81760">
        <w:rPr>
          <w:lang w:val="x-none"/>
        </w:rPr>
        <w:t>.’</w:t>
      </w:r>
    </w:p>
    <w:p w14:paraId="193753BA" w14:textId="789A0F65" w:rsidR="00480A7A" w:rsidRPr="00E81760" w:rsidRDefault="00480A7A" w:rsidP="00480A7A"/>
    <w:p w14:paraId="494D9FDC" w14:textId="77777777" w:rsidR="009B0521" w:rsidRPr="00E81760" w:rsidRDefault="009B0521" w:rsidP="00480A7A"/>
    <w:p w14:paraId="16E3BC9D" w14:textId="1CB576C4" w:rsidR="009B0521" w:rsidRDefault="009B0521" w:rsidP="009B0521">
      <w:pPr>
        <w:pStyle w:val="Heading4"/>
      </w:pPr>
      <w:bookmarkStart w:id="1436" w:name="_Toc115562"/>
      <w:r>
        <w:lastRenderedPageBreak/>
        <w:t>‘(Sur)pass’ as chained verb</w:t>
      </w:r>
      <w:bookmarkEnd w:id="1436"/>
    </w:p>
    <w:p w14:paraId="3640E41C" w14:textId="33545347" w:rsidR="009B0521" w:rsidRDefault="009B0521" w:rsidP="00480A7A">
      <w:r>
        <w:t>When the comparison is about an event type that requires expression by its own verb,</w:t>
      </w:r>
      <w:r w:rsidR="00E84FB4">
        <w:t xml:space="preserve"> like ‘eat’ or ‘give’,</w:t>
      </w:r>
      <w:r>
        <w:t xml:space="preserve"> the ‘pass’ verb is chained to it in a biclausal construction</w:t>
      </w:r>
      <w:r w:rsidR="005E2DB1">
        <w:t xml:space="preserve"> with </w:t>
      </w:r>
      <w:r w:rsidR="005E2DB1" w:rsidRPr="00401127">
        <w:rPr>
          <w:rFonts w:ascii="Doulos SIL" w:hAnsi="Doulos SIL" w:cs="Doulos SIL"/>
          <w:i/>
          <w:color w:val="0000FF"/>
        </w:rPr>
        <w:t>be</w:t>
      </w:r>
      <w:r w:rsidR="005E2DB1" w:rsidRPr="00401127">
        <w:rPr>
          <w:rFonts w:ascii="Doulos SIL" w:hAnsi="Doulos SIL" w:cs="Doulos SIL"/>
          <w:i/>
          <w:color w:val="0000FF"/>
          <w:lang w:val="x-none"/>
        </w:rPr>
        <w:t>̄</w:t>
      </w:r>
      <w:r>
        <w:rPr>
          <w:lang w:val="x-none"/>
        </w:rPr>
        <w:t>.</w:t>
      </w:r>
      <w:r w:rsidR="00E84FB4">
        <w:rPr>
          <w:lang w:val="x-none"/>
        </w:rPr>
        <w:t xml:space="preserve"> </w:t>
      </w:r>
      <w:r w:rsidR="0082109D">
        <w:rPr>
          <w:lang w:val="x-none"/>
        </w:rPr>
        <w:t>The context can be quantitative (‘more than Y’) or qualitative (‘better than Y’). If the context is quantitative, the</w:t>
      </w:r>
      <w:r w:rsidR="00E84FB4">
        <w:rPr>
          <w:lang w:val="x-none"/>
        </w:rPr>
        <w:t xml:space="preserve"> main clause normally includes an extent quantifier.</w:t>
      </w:r>
      <w:r w:rsidR="00E5507A">
        <w:rPr>
          <w:lang w:val="x-none"/>
        </w:rPr>
        <w:t xml:space="preserve"> When the main clause has two or more human arguments, the comparandum phrase (‘than Y’) does not overtly indicate which grammatical role is at hand. This accounts for alternative readings of sentences like (xx1b) and (xx1d). </w:t>
      </w:r>
    </w:p>
    <w:p w14:paraId="36CC8B84" w14:textId="77777777" w:rsidR="009B0521" w:rsidRDefault="009B0521" w:rsidP="00480A7A"/>
    <w:p w14:paraId="11934FB3" w14:textId="371A5367" w:rsidR="009B0521" w:rsidRDefault="009B0521" w:rsidP="005E2DB1">
      <w:pPr>
        <w:tabs>
          <w:tab w:val="left" w:pos="720"/>
          <w:tab w:val="left" w:pos="1080"/>
          <w:tab w:val="left" w:pos="2250"/>
          <w:tab w:val="left" w:pos="3240"/>
          <w:tab w:val="left" w:pos="4320"/>
          <w:tab w:val="left" w:pos="5220"/>
          <w:tab w:val="left" w:pos="6390"/>
          <w:tab w:val="left" w:pos="7470"/>
        </w:tabs>
        <w:rPr>
          <w:lang w:val="x-none"/>
        </w:rPr>
      </w:pPr>
      <w:r>
        <w:t>(xx</w:t>
      </w:r>
      <w:r w:rsidR="00B026D4">
        <w:t>1</w:t>
      </w:r>
      <w:r>
        <w:t>)</w:t>
      </w:r>
      <w:r>
        <w:tab/>
        <w:t>a</w:t>
      </w:r>
      <w:r>
        <w:rPr>
          <w:lang w:val="x-none"/>
        </w:rPr>
        <w:t>.</w:t>
      </w:r>
      <w:r>
        <w:rPr>
          <w:lang w:val="x-none"/>
        </w:rPr>
        <w:tab/>
      </w:r>
      <w:r w:rsidRPr="00552547">
        <w:rPr>
          <w:rFonts w:ascii="Doulos SIL" w:hAnsi="Doulos SIL" w:cs="Doulos SIL"/>
          <w:i/>
          <w:color w:val="0000FF"/>
          <w:lang w:val="x-none"/>
        </w:rPr>
        <w:t>āāmādù</w:t>
      </w:r>
      <w:r w:rsidRPr="00552547">
        <w:rPr>
          <w:rFonts w:ascii="Doulos SIL" w:hAnsi="Doulos SIL" w:cs="Doulos SIL"/>
          <w:i/>
          <w:color w:val="0000FF"/>
          <w:lang w:val="x-none"/>
        </w:rPr>
        <w:tab/>
        <w:t>dīgɛ̄</w:t>
      </w:r>
      <w:r w:rsidRPr="00552547">
        <w:rPr>
          <w:rFonts w:ascii="Doulos SIL" w:hAnsi="Doulos SIL" w:cs="Doulos SIL"/>
          <w:i/>
          <w:color w:val="0000FF"/>
          <w:lang w:val="x-none"/>
        </w:rPr>
        <w:tab/>
      </w:r>
      <w:r w:rsidR="00451BAD">
        <w:rPr>
          <w:rFonts w:ascii="Doulos SIL" w:hAnsi="Doulos SIL" w:cs="Doulos SIL"/>
          <w:i/>
          <w:color w:val="0000FF"/>
          <w:lang w:val="x-none"/>
        </w:rPr>
        <w:t>(</w:t>
      </w:r>
      <w:r w:rsidRPr="00552547">
        <w:rPr>
          <w:rFonts w:ascii="Doulos SIL" w:hAnsi="Doulos SIL" w:cs="Doulos SIL"/>
          <w:i/>
          <w:color w:val="0000FF"/>
          <w:lang w:val="x-none"/>
        </w:rPr>
        <w:t>yāālō</w:t>
      </w:r>
      <w:r w:rsidR="00451BAD">
        <w:rPr>
          <w:rFonts w:ascii="Doulos SIL" w:hAnsi="Doulos SIL" w:cs="Doulos SIL"/>
          <w:i/>
          <w:color w:val="0000FF"/>
          <w:lang w:val="x-none"/>
        </w:rPr>
        <w:t>ⁿ)</w:t>
      </w:r>
      <w:r w:rsidRPr="00552547">
        <w:rPr>
          <w:rFonts w:ascii="Doulos SIL" w:hAnsi="Doulos SIL" w:cs="Doulos SIL"/>
          <w:i/>
          <w:color w:val="0000FF"/>
          <w:lang w:val="x-none"/>
        </w:rPr>
        <w:tab/>
      </w:r>
      <w:r w:rsidR="00C60215" w:rsidRPr="00552547">
        <w:rPr>
          <w:rFonts w:ascii="Doulos SIL" w:hAnsi="Doulos SIL" w:cs="Doulos SIL"/>
          <w:i/>
          <w:color w:val="0000FF"/>
          <w:lang w:val="x-none"/>
        </w:rPr>
        <w:t>[</w:t>
      </w:r>
      <w:r w:rsidRPr="00552547">
        <w:rPr>
          <w:rFonts w:ascii="Doulos SIL" w:hAnsi="Doulos SIL" w:cs="Doulos SIL"/>
          <w:i/>
          <w:color w:val="0000FF"/>
          <w:lang w:val="x-none"/>
        </w:rPr>
        <w:t>bē</w:t>
      </w:r>
      <w:r w:rsidRPr="00552547">
        <w:rPr>
          <w:rFonts w:ascii="Doulos SIL" w:hAnsi="Doulos SIL" w:cs="Doulos SIL"/>
          <w:i/>
          <w:color w:val="0000FF"/>
          <w:lang w:val="x-none"/>
        </w:rPr>
        <w:tab/>
        <w:t>kīyɛ̄</w:t>
      </w:r>
      <w:r w:rsidRPr="00552547">
        <w:rPr>
          <w:rFonts w:ascii="Doulos SIL" w:hAnsi="Doulos SIL" w:cs="Doulos SIL"/>
          <w:i/>
          <w:color w:val="0000FF"/>
          <w:lang w:val="x-none"/>
        </w:rPr>
        <w:tab/>
        <w:t>[sèēdū</w:t>
      </w:r>
      <w:r w:rsidRPr="00552547">
        <w:rPr>
          <w:rFonts w:ascii="Doulos SIL" w:hAnsi="Doulos SIL" w:cs="Doulos SIL"/>
          <w:i/>
          <w:color w:val="0000FF"/>
          <w:lang w:val="x-none"/>
        </w:rPr>
        <w:tab/>
        <w:t>nà]</w:t>
      </w:r>
      <w:r w:rsidR="00C60215" w:rsidRPr="00552547">
        <w:rPr>
          <w:rFonts w:ascii="Doulos SIL" w:hAnsi="Doulos SIL" w:cs="Doulos SIL"/>
          <w:i/>
          <w:color w:val="0000FF"/>
          <w:lang w:val="x-none"/>
        </w:rPr>
        <w:t>]</w:t>
      </w:r>
    </w:p>
    <w:p w14:paraId="4F86DF6A" w14:textId="268C99E4" w:rsidR="00C60215" w:rsidRDefault="00C60215" w:rsidP="005E2DB1">
      <w:pPr>
        <w:tabs>
          <w:tab w:val="left" w:pos="720"/>
          <w:tab w:val="left" w:pos="1080"/>
          <w:tab w:val="left" w:pos="2250"/>
          <w:tab w:val="left" w:pos="3240"/>
          <w:tab w:val="left" w:pos="4320"/>
          <w:tab w:val="left" w:pos="5220"/>
          <w:tab w:val="left" w:pos="6390"/>
          <w:tab w:val="left" w:pos="7470"/>
        </w:tabs>
        <w:rPr>
          <w:lang w:val="x-none"/>
        </w:rPr>
      </w:pPr>
      <w:r>
        <w:tab/>
      </w:r>
      <w:r>
        <w:tab/>
        <w:t>A</w:t>
      </w:r>
      <w:r>
        <w:tab/>
        <w:t>eat</w:t>
      </w:r>
      <w:r>
        <w:rPr>
          <w:lang w:val="x-none"/>
        </w:rPr>
        <w:t>.Pfv</w:t>
      </w:r>
      <w:r>
        <w:rPr>
          <w:lang w:val="x-none"/>
        </w:rPr>
        <w:tab/>
      </w:r>
      <w:r w:rsidR="00E81760">
        <w:rPr>
          <w:lang w:val="x-none"/>
        </w:rPr>
        <w:t>a.lot</w:t>
      </w:r>
      <w:r w:rsidR="00E81760">
        <w:rPr>
          <w:lang w:val="x-none"/>
        </w:rPr>
        <w:tab/>
        <w:t>[</w:t>
      </w:r>
      <w:r w:rsidR="005E2DB1" w:rsidRPr="005E2DB1">
        <w:rPr>
          <w:b/>
          <w:lang w:val="x-none"/>
        </w:rPr>
        <w:t>Chain</w:t>
      </w:r>
      <w:r w:rsidR="00E81760">
        <w:rPr>
          <w:lang w:val="x-none"/>
        </w:rPr>
        <w:tab/>
      </w:r>
      <w:r w:rsidR="00E81760" w:rsidRPr="00E81760">
        <w:rPr>
          <w:b/>
          <w:lang w:val="x-none"/>
        </w:rPr>
        <w:t>pass.</w:t>
      </w:r>
      <w:r w:rsidR="00E81760">
        <w:rPr>
          <w:lang w:val="x-none"/>
        </w:rPr>
        <w:t>Pfv</w:t>
      </w:r>
      <w:r w:rsidR="00E81760">
        <w:rPr>
          <w:lang w:val="x-none"/>
        </w:rPr>
        <w:tab/>
        <w:t>[S</w:t>
      </w:r>
      <w:r w:rsidR="00E81760">
        <w:rPr>
          <w:lang w:val="x-none"/>
        </w:rPr>
        <w:tab/>
        <w:t>Dat]]</w:t>
      </w:r>
    </w:p>
    <w:p w14:paraId="3930799B" w14:textId="5CB16141" w:rsidR="00E81760" w:rsidRDefault="00E81760" w:rsidP="009B0521">
      <w:pPr>
        <w:tabs>
          <w:tab w:val="left" w:pos="720"/>
          <w:tab w:val="left" w:pos="1080"/>
        </w:tabs>
        <w:rPr>
          <w:lang w:val="x-none"/>
        </w:rPr>
      </w:pPr>
      <w:r>
        <w:tab/>
      </w:r>
      <w:r>
        <w:tab/>
        <w:t>‘Amadou ate more than Seydou (ate)</w:t>
      </w:r>
      <w:r>
        <w:rPr>
          <w:lang w:val="x-none"/>
        </w:rPr>
        <w:t>.’</w:t>
      </w:r>
    </w:p>
    <w:p w14:paraId="1BECF400" w14:textId="6C59615D" w:rsidR="00E81760" w:rsidRDefault="00E81760" w:rsidP="009B0521">
      <w:pPr>
        <w:tabs>
          <w:tab w:val="left" w:pos="720"/>
          <w:tab w:val="left" w:pos="1080"/>
        </w:tabs>
      </w:pPr>
    </w:p>
    <w:p w14:paraId="4D356CD0" w14:textId="78B11291" w:rsidR="00E81760" w:rsidRDefault="00E81760" w:rsidP="005E2DB1">
      <w:pPr>
        <w:tabs>
          <w:tab w:val="left" w:pos="720"/>
          <w:tab w:val="left" w:pos="1080"/>
          <w:tab w:val="left" w:pos="2160"/>
          <w:tab w:val="left" w:pos="3150"/>
          <w:tab w:val="left" w:pos="4140"/>
          <w:tab w:val="left" w:pos="5130"/>
          <w:tab w:val="left" w:pos="5850"/>
          <w:tab w:val="left" w:pos="6660"/>
          <w:tab w:val="left" w:pos="7650"/>
          <w:tab w:val="left" w:pos="8460"/>
        </w:tabs>
        <w:rPr>
          <w:lang w:val="x-none"/>
        </w:rPr>
      </w:pPr>
      <w:r>
        <w:tab/>
        <w:t>b</w:t>
      </w:r>
      <w:r>
        <w:rPr>
          <w:lang w:val="x-none"/>
        </w:rPr>
        <w:t>.</w:t>
      </w:r>
      <w:r>
        <w:rPr>
          <w:lang w:val="x-none"/>
        </w:rPr>
        <w:tab/>
      </w:r>
      <w:r w:rsidRPr="00552547">
        <w:rPr>
          <w:rFonts w:ascii="Doulos SIL" w:hAnsi="Doulos SIL" w:cs="Doulos SIL"/>
          <w:i/>
          <w:color w:val="0000FF"/>
          <w:lang w:val="x-none"/>
        </w:rPr>
        <w:t>āāmādù</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kó</w:t>
      </w:r>
      <w:r w:rsidRPr="00552547">
        <w:rPr>
          <w:rFonts w:ascii="Doulos SIL" w:hAnsi="Doulos SIL" w:cs="Doulos SIL"/>
          <w:i/>
          <w:color w:val="0000FF"/>
          <w:lang w:val="x-none"/>
        </w:rPr>
        <w:tab/>
        <w:t>máɲɛ̀</w:t>
      </w:r>
      <w:r w:rsidRPr="00552547">
        <w:rPr>
          <w:rFonts w:ascii="Doulos SIL" w:hAnsi="Doulos SIL" w:cs="Doulos SIL"/>
          <w:i/>
          <w:color w:val="0000FF"/>
          <w:lang w:val="x-none"/>
        </w:rPr>
        <w:tab/>
        <w:t>[bē</w:t>
      </w:r>
      <w:r w:rsidRPr="00552547">
        <w:rPr>
          <w:rFonts w:ascii="Doulos SIL" w:hAnsi="Doulos SIL" w:cs="Doulos SIL"/>
          <w:i/>
          <w:color w:val="0000FF"/>
          <w:lang w:val="x-none"/>
        </w:rPr>
        <w:tab/>
        <w:t>kīyɛ̄</w:t>
      </w:r>
      <w:r w:rsidRPr="00552547">
        <w:rPr>
          <w:rFonts w:ascii="Doulos SIL" w:hAnsi="Doulos SIL" w:cs="Doulos SIL"/>
          <w:i/>
          <w:color w:val="0000FF"/>
          <w:lang w:val="x-none"/>
        </w:rPr>
        <w:tab/>
        <w:t>[sèēdū</w:t>
      </w:r>
      <w:r w:rsidRPr="00552547">
        <w:rPr>
          <w:rFonts w:ascii="Doulos SIL" w:hAnsi="Doulos SIL" w:cs="Doulos SIL"/>
          <w:i/>
          <w:color w:val="0000FF"/>
          <w:lang w:val="x-none"/>
        </w:rPr>
        <w:tab/>
        <w:t>nà]]</w:t>
      </w:r>
    </w:p>
    <w:p w14:paraId="159C4D8B" w14:textId="10E29420" w:rsidR="00E81760" w:rsidRDefault="00E81760" w:rsidP="005E2DB1">
      <w:pPr>
        <w:tabs>
          <w:tab w:val="left" w:pos="720"/>
          <w:tab w:val="left" w:pos="1080"/>
          <w:tab w:val="left" w:pos="2160"/>
          <w:tab w:val="left" w:pos="3150"/>
          <w:tab w:val="left" w:pos="4140"/>
          <w:tab w:val="left" w:pos="5130"/>
          <w:tab w:val="left" w:pos="5850"/>
          <w:tab w:val="left" w:pos="6660"/>
          <w:tab w:val="left" w:pos="7650"/>
          <w:tab w:val="left" w:pos="8460"/>
        </w:tabs>
        <w:rPr>
          <w:lang w:val="x-none"/>
        </w:rPr>
      </w:pPr>
      <w:r>
        <w:tab/>
      </w:r>
      <w:r>
        <w:tab/>
        <w:t>A</w:t>
      </w:r>
      <w:r>
        <w:tab/>
        <w:t>Sbj/Obj</w:t>
      </w:r>
      <w:r>
        <w:tab/>
        <w:t>1SgObj</w:t>
      </w:r>
      <w:r>
        <w:rPr>
          <w:lang w:val="x-none"/>
        </w:rPr>
        <w:tab/>
        <w:t>give.Pfv</w:t>
      </w:r>
      <w:r>
        <w:rPr>
          <w:lang w:val="x-none"/>
        </w:rPr>
        <w:tab/>
        <w:t>a.lot</w:t>
      </w:r>
      <w:r>
        <w:rPr>
          <w:lang w:val="x-none"/>
        </w:rPr>
        <w:tab/>
      </w:r>
      <w:r w:rsidR="005E2DB1">
        <w:rPr>
          <w:lang w:val="x-none"/>
        </w:rPr>
        <w:t>[</w:t>
      </w:r>
      <w:r w:rsidR="005E2DB1" w:rsidRPr="005E2DB1">
        <w:rPr>
          <w:b/>
          <w:lang w:val="x-none"/>
        </w:rPr>
        <w:t>Chain</w:t>
      </w:r>
      <w:r>
        <w:rPr>
          <w:lang w:val="x-none"/>
        </w:rPr>
        <w:tab/>
      </w:r>
      <w:r w:rsidRPr="00E81760">
        <w:rPr>
          <w:b/>
          <w:lang w:val="x-none"/>
        </w:rPr>
        <w:t>pass.</w:t>
      </w:r>
      <w:r>
        <w:rPr>
          <w:lang w:val="x-none"/>
        </w:rPr>
        <w:t>Pfv</w:t>
      </w:r>
      <w:r>
        <w:rPr>
          <w:lang w:val="x-none"/>
        </w:rPr>
        <w:tab/>
        <w:t>[S</w:t>
      </w:r>
      <w:r>
        <w:rPr>
          <w:lang w:val="x-none"/>
        </w:rPr>
        <w:tab/>
        <w:t>Dat]]</w:t>
      </w:r>
    </w:p>
    <w:p w14:paraId="28578924" w14:textId="603468C2" w:rsidR="00E81760" w:rsidRDefault="00E81760" w:rsidP="00E81760">
      <w:pPr>
        <w:tabs>
          <w:tab w:val="left" w:pos="720"/>
          <w:tab w:val="left" w:pos="1080"/>
        </w:tabs>
        <w:rPr>
          <w:lang w:val="x-none"/>
        </w:rPr>
      </w:pPr>
      <w:r>
        <w:tab/>
      </w:r>
      <w:r>
        <w:tab/>
        <w:t>‘Amadou gave me more than Seydou (gave me)</w:t>
      </w:r>
      <w:r>
        <w:rPr>
          <w:lang w:val="x-none"/>
        </w:rPr>
        <w:t>.’</w:t>
      </w:r>
    </w:p>
    <w:p w14:paraId="55A3B284" w14:textId="093F13D9" w:rsidR="00E84FB4" w:rsidRDefault="00E84FB4" w:rsidP="00E81760">
      <w:pPr>
        <w:tabs>
          <w:tab w:val="left" w:pos="720"/>
          <w:tab w:val="left" w:pos="1080"/>
        </w:tabs>
        <w:rPr>
          <w:lang w:val="x-none"/>
        </w:rPr>
      </w:pPr>
      <w:r>
        <w:rPr>
          <w:lang w:val="x-none"/>
        </w:rPr>
        <w:tab/>
      </w:r>
      <w:r>
        <w:rPr>
          <w:lang w:val="x-none"/>
        </w:rPr>
        <w:tab/>
        <w:t>or: ‘Amadou gave me more than (Amadou gave to) Seydou.’</w:t>
      </w:r>
    </w:p>
    <w:p w14:paraId="53E91AF6" w14:textId="30BC32E0" w:rsidR="00E5507A" w:rsidRDefault="00E5507A" w:rsidP="00E81760">
      <w:pPr>
        <w:tabs>
          <w:tab w:val="left" w:pos="720"/>
          <w:tab w:val="left" w:pos="1080"/>
        </w:tabs>
        <w:rPr>
          <w:lang w:val="x-none"/>
        </w:rPr>
      </w:pPr>
    </w:p>
    <w:p w14:paraId="5D036462" w14:textId="74D789B2" w:rsidR="00E5507A" w:rsidRPr="00552547" w:rsidRDefault="00E5507A" w:rsidP="005E2DB1">
      <w:pPr>
        <w:tabs>
          <w:tab w:val="left" w:pos="720"/>
          <w:tab w:val="left" w:pos="1080"/>
          <w:tab w:val="left" w:pos="1800"/>
          <w:tab w:val="left" w:pos="2520"/>
          <w:tab w:val="left" w:pos="3690"/>
          <w:tab w:val="left" w:pos="4680"/>
          <w:tab w:val="left" w:pos="5850"/>
          <w:tab w:val="left" w:pos="6660"/>
        </w:tabs>
        <w:rPr>
          <w:rFonts w:ascii="Doulos SIL" w:hAnsi="Doulos SIL" w:cs="Doulos SIL"/>
          <w:i/>
          <w:color w:val="0000FF"/>
        </w:rPr>
      </w:pPr>
      <w:r w:rsidRPr="00976E2F">
        <w:tab/>
      </w:r>
      <w:r>
        <w:t>c</w:t>
      </w:r>
      <w:r w:rsidRPr="00976E2F">
        <w:t>.</w:t>
      </w:r>
      <w:r w:rsidRPr="00976E2F">
        <w:tab/>
      </w:r>
      <w:r w:rsidRPr="00552547">
        <w:rPr>
          <w:rFonts w:ascii="Doulos SIL" w:hAnsi="Doulos SIL" w:cs="Doulos SIL"/>
          <w:i/>
          <w:color w:val="0000FF"/>
          <w:lang w:val="x-none"/>
        </w:rPr>
        <w:t>ŋ̀</w:t>
      </w:r>
      <w:r w:rsidRPr="00552547">
        <w:rPr>
          <w:rFonts w:ascii="Doulos SIL" w:hAnsi="Doulos SIL" w:cs="Doulos SIL"/>
          <w:i/>
          <w:color w:val="0000FF"/>
          <w:lang w:val="x-none"/>
        </w:rPr>
        <w:tab/>
        <w:t>tēe</w:t>
      </w:r>
      <w:r w:rsidR="005E2DB1">
        <w:rPr>
          <w:rFonts w:ascii="Doulos SIL" w:hAnsi="Doulos SIL" w:cs="Doulos SIL"/>
          <w:i/>
          <w:color w:val="0000FF"/>
          <w:lang w:val="x-none"/>
        </w:rPr>
        <w:t>̄</w:t>
      </w:r>
      <w:r w:rsidRPr="00552547">
        <w:rPr>
          <w:rFonts w:ascii="Doulos SIL" w:hAnsi="Doulos SIL" w:cs="Doulos SIL"/>
          <w:i/>
          <w:color w:val="0000FF"/>
          <w:lang w:val="x-none"/>
        </w:rPr>
        <w:tab/>
        <w:t>mɛ̀wⁿ</w:t>
      </w:r>
      <w:r w:rsidRPr="00552547">
        <w:rPr>
          <w:rFonts w:ascii="Doulos SIL" w:hAnsi="Doulos SIL" w:cs="Doulos SIL"/>
          <w:i/>
          <w:color w:val="0000FF"/>
          <w:lang w:val="x-none"/>
        </w:rPr>
        <w:tab/>
        <w:t>[bē</w:t>
      </w:r>
      <w:r w:rsidRPr="00552547">
        <w:rPr>
          <w:rFonts w:ascii="Doulos SIL" w:hAnsi="Doulos SIL" w:cs="Doulos SIL"/>
          <w:i/>
          <w:color w:val="0000FF"/>
          <w:lang w:val="x-none"/>
        </w:rPr>
        <w:tab/>
        <w:t>kīy=</w:t>
      </w:r>
      <w:r w:rsidRPr="00552547">
        <w:rPr>
          <w:rFonts w:ascii="Doulos SIL" w:hAnsi="Doulos SIL" w:cs="Doulos SIL"/>
          <w:i/>
          <w:color w:val="0000FF"/>
          <w:lang w:val="x-none"/>
        </w:rPr>
        <w:tab/>
        <w:t>[āⁿ</w:t>
      </w:r>
      <w:r w:rsidRPr="00552547">
        <w:rPr>
          <w:rFonts w:ascii="Doulos SIL" w:hAnsi="Doulos SIL" w:cs="Doulos SIL"/>
          <w:i/>
          <w:color w:val="0000FF"/>
          <w:lang w:val="x-none"/>
        </w:rPr>
        <w:tab/>
        <w:t>nà]]</w:t>
      </w:r>
    </w:p>
    <w:p w14:paraId="662EDBCA" w14:textId="69FFA188" w:rsidR="00E5507A" w:rsidRPr="00976E2F" w:rsidRDefault="00E5507A" w:rsidP="005E2DB1">
      <w:pPr>
        <w:tabs>
          <w:tab w:val="left" w:pos="720"/>
          <w:tab w:val="left" w:pos="1080"/>
          <w:tab w:val="left" w:pos="1800"/>
          <w:tab w:val="left" w:pos="2520"/>
          <w:tab w:val="left" w:pos="3690"/>
          <w:tab w:val="left" w:pos="4680"/>
          <w:tab w:val="left" w:pos="5850"/>
          <w:tab w:val="left" w:pos="6660"/>
        </w:tabs>
      </w:pPr>
      <w:r w:rsidRPr="00976E2F">
        <w:tab/>
      </w:r>
      <w:r w:rsidRPr="00976E2F">
        <w:tab/>
      </w:r>
      <w:r>
        <w:t>1Sg</w:t>
      </w:r>
      <w:r>
        <w:tab/>
        <w:t>tea</w:t>
      </w:r>
      <w:r>
        <w:tab/>
        <w:t>drink</w:t>
      </w:r>
      <w:r>
        <w:rPr>
          <w:lang w:val="x-none"/>
        </w:rPr>
        <w:t>.Pfv</w:t>
      </w:r>
      <w:r>
        <w:rPr>
          <w:lang w:val="x-none"/>
        </w:rPr>
        <w:tab/>
      </w:r>
      <w:r w:rsidR="005E2DB1">
        <w:rPr>
          <w:lang w:val="x-none"/>
        </w:rPr>
        <w:t>[</w:t>
      </w:r>
      <w:r w:rsidR="005E2DB1" w:rsidRPr="005E2DB1">
        <w:rPr>
          <w:b/>
          <w:lang w:val="x-none"/>
        </w:rPr>
        <w:t>Chain</w:t>
      </w:r>
      <w:r>
        <w:rPr>
          <w:lang w:val="x-none"/>
        </w:rPr>
        <w:tab/>
      </w:r>
      <w:r w:rsidRPr="00E81760">
        <w:rPr>
          <w:b/>
          <w:lang w:val="x-none"/>
        </w:rPr>
        <w:t>pass.</w:t>
      </w:r>
      <w:r>
        <w:rPr>
          <w:lang w:val="x-none"/>
        </w:rPr>
        <w:t>Pfv</w:t>
      </w:r>
      <w:r>
        <w:rPr>
          <w:lang w:val="x-none"/>
        </w:rPr>
        <w:tab/>
        <w:t>[2Sg</w:t>
      </w:r>
      <w:r>
        <w:rPr>
          <w:lang w:val="x-none"/>
        </w:rPr>
        <w:tab/>
        <w:t>Dat]]</w:t>
      </w:r>
    </w:p>
    <w:p w14:paraId="2EB2CC92" w14:textId="6739E19E" w:rsidR="00E5507A" w:rsidRDefault="00E5507A" w:rsidP="00E5507A">
      <w:pPr>
        <w:tabs>
          <w:tab w:val="left" w:pos="720"/>
          <w:tab w:val="left" w:pos="1080"/>
        </w:tabs>
      </w:pPr>
      <w:r w:rsidRPr="00976E2F">
        <w:tab/>
      </w:r>
      <w:r w:rsidRPr="00976E2F">
        <w:tab/>
        <w:t xml:space="preserve">‘I </w:t>
      </w:r>
      <w:r>
        <w:t>drank</w:t>
      </w:r>
      <w:r w:rsidRPr="00976E2F">
        <w:t xml:space="preserve"> more tea than you-Sg (d</w:t>
      </w:r>
      <w:r>
        <w:t>rank</w:t>
      </w:r>
      <w:r w:rsidRPr="00976E2F">
        <w:t>).’</w:t>
      </w:r>
    </w:p>
    <w:p w14:paraId="32916655" w14:textId="0F0F8EFE" w:rsidR="00E5507A" w:rsidRDefault="00E5507A" w:rsidP="00E5507A">
      <w:pPr>
        <w:tabs>
          <w:tab w:val="left" w:pos="720"/>
          <w:tab w:val="left" w:pos="1080"/>
        </w:tabs>
      </w:pPr>
    </w:p>
    <w:p w14:paraId="62ED5E05" w14:textId="42F6A7B4" w:rsidR="00E5507A" w:rsidRPr="00552547" w:rsidRDefault="00E5507A" w:rsidP="005E2DB1">
      <w:pPr>
        <w:tabs>
          <w:tab w:val="left" w:pos="720"/>
          <w:tab w:val="left" w:pos="1080"/>
          <w:tab w:val="left" w:pos="1980"/>
          <w:tab w:val="left" w:pos="2880"/>
          <w:tab w:val="left" w:pos="3780"/>
          <w:tab w:val="left" w:pos="4680"/>
          <w:tab w:val="left" w:pos="5580"/>
          <w:tab w:val="left" w:pos="6660"/>
          <w:tab w:val="left" w:pos="7740"/>
        </w:tabs>
        <w:rPr>
          <w:rFonts w:ascii="Doulos SIL" w:hAnsi="Doulos SIL" w:cs="Doulos SIL"/>
          <w:i/>
          <w:color w:val="0000FF"/>
          <w:lang w:val="x-none"/>
        </w:rPr>
      </w:pPr>
      <w:r>
        <w:tab/>
        <w:t>d</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kwáá</w:t>
      </w:r>
      <w:r w:rsidRPr="00552547">
        <w:rPr>
          <w:rFonts w:ascii="Doulos SIL" w:hAnsi="Doulos SIL" w:cs="Doulos SIL"/>
          <w:i/>
          <w:color w:val="0000FF"/>
          <w:lang w:val="x-none"/>
        </w:rPr>
        <w:tab/>
        <w:t>[bē</w:t>
      </w:r>
      <w:r w:rsidRPr="00552547">
        <w:rPr>
          <w:rFonts w:ascii="Doulos SIL" w:hAnsi="Doulos SIL" w:cs="Doulos SIL"/>
          <w:i/>
          <w:color w:val="0000FF"/>
          <w:lang w:val="x-none"/>
        </w:rPr>
        <w:tab/>
        <w:t>kīy=</w:t>
      </w:r>
      <w:r w:rsidRPr="00552547">
        <w:rPr>
          <w:rFonts w:ascii="Doulos SIL" w:hAnsi="Doulos SIL" w:cs="Doulos SIL"/>
          <w:i/>
          <w:color w:val="0000FF"/>
          <w:lang w:val="x-none"/>
        </w:rPr>
        <w:tab/>
        <w:t>[āāmādū</w:t>
      </w:r>
      <w:r w:rsidRPr="00552547">
        <w:rPr>
          <w:rFonts w:ascii="Doulos SIL" w:hAnsi="Doulos SIL" w:cs="Doulos SIL"/>
          <w:i/>
          <w:color w:val="0000FF"/>
          <w:lang w:val="x-none"/>
        </w:rPr>
        <w:tab/>
        <w:t>nà]]</w:t>
      </w:r>
    </w:p>
    <w:p w14:paraId="7F216F9B" w14:textId="22AEDBB1" w:rsidR="00E5507A" w:rsidRPr="00552547" w:rsidRDefault="00E5507A" w:rsidP="005E2DB1">
      <w:pPr>
        <w:tabs>
          <w:tab w:val="left" w:pos="720"/>
          <w:tab w:val="left" w:pos="1080"/>
          <w:tab w:val="left" w:pos="1980"/>
          <w:tab w:val="left" w:pos="2880"/>
          <w:tab w:val="left" w:pos="3780"/>
          <w:tab w:val="left" w:pos="4680"/>
          <w:tab w:val="left" w:pos="5580"/>
          <w:tab w:val="left" w:pos="6660"/>
          <w:tab w:val="left" w:pos="7740"/>
        </w:tabs>
        <w:rPr>
          <w:lang w:val="x-none"/>
        </w:rPr>
      </w:pPr>
      <w:r w:rsidRPr="00552547">
        <w:tab/>
      </w:r>
      <w:r w:rsidRPr="00552547">
        <w:tab/>
        <w:t>S</w:t>
      </w:r>
      <w:r w:rsidRPr="00552547">
        <w:tab/>
        <w:t>Sbj/Obj</w:t>
      </w:r>
      <w:r w:rsidRPr="00552547">
        <w:tab/>
        <w:t>1Sg</w:t>
      </w:r>
      <w:r w:rsidR="005E2DB1">
        <w:t>Obj</w:t>
      </w:r>
      <w:r w:rsidRPr="00552547">
        <w:tab/>
        <w:t>hit</w:t>
      </w:r>
      <w:r w:rsidRPr="00552547">
        <w:rPr>
          <w:lang w:val="x-none"/>
        </w:rPr>
        <w:t>.Pfv</w:t>
      </w:r>
      <w:r w:rsidRPr="00552547">
        <w:rPr>
          <w:lang w:val="x-none"/>
        </w:rPr>
        <w:tab/>
      </w:r>
      <w:r w:rsidR="005E2DB1">
        <w:rPr>
          <w:lang w:val="x-none"/>
        </w:rPr>
        <w:t>[</w:t>
      </w:r>
      <w:r w:rsidR="005E2DB1" w:rsidRPr="005E2DB1">
        <w:rPr>
          <w:b/>
          <w:lang w:val="x-none"/>
        </w:rPr>
        <w:t>Chain</w:t>
      </w:r>
      <w:r w:rsidRPr="00552547">
        <w:rPr>
          <w:lang w:val="x-none"/>
        </w:rPr>
        <w:tab/>
      </w:r>
      <w:r w:rsidRPr="00552547">
        <w:rPr>
          <w:b/>
          <w:lang w:val="x-none"/>
        </w:rPr>
        <w:t>pass.</w:t>
      </w:r>
      <w:r w:rsidRPr="00552547">
        <w:rPr>
          <w:lang w:val="x-none"/>
        </w:rPr>
        <w:t>Pfv</w:t>
      </w:r>
      <w:r w:rsidRPr="00552547">
        <w:rPr>
          <w:lang w:val="x-none"/>
        </w:rPr>
        <w:tab/>
        <w:t>[A</w:t>
      </w:r>
      <w:r w:rsidRPr="00552547">
        <w:rPr>
          <w:lang w:val="x-none"/>
        </w:rPr>
        <w:tab/>
        <w:t>Dat]]</w:t>
      </w:r>
    </w:p>
    <w:p w14:paraId="3648D3EF" w14:textId="3462D28A" w:rsidR="00E5507A" w:rsidRPr="00552547" w:rsidRDefault="00E5507A" w:rsidP="00E5507A">
      <w:pPr>
        <w:tabs>
          <w:tab w:val="left" w:pos="720"/>
          <w:tab w:val="left" w:pos="1080"/>
        </w:tabs>
        <w:rPr>
          <w:lang w:val="x-none"/>
        </w:rPr>
      </w:pPr>
      <w:r w:rsidRPr="00552547">
        <w:tab/>
      </w:r>
      <w:r w:rsidRPr="00552547">
        <w:tab/>
        <w:t>‘Seydou hit me more than Amadou (hit me)</w:t>
      </w:r>
      <w:r w:rsidRPr="00552547">
        <w:rPr>
          <w:lang w:val="x-none"/>
        </w:rPr>
        <w:t>.’</w:t>
      </w:r>
    </w:p>
    <w:p w14:paraId="63A2CAB7" w14:textId="4DF9E3BB" w:rsidR="00E5507A" w:rsidRPr="00552547" w:rsidRDefault="00E5507A" w:rsidP="00E5507A">
      <w:pPr>
        <w:tabs>
          <w:tab w:val="left" w:pos="720"/>
          <w:tab w:val="left" w:pos="1080"/>
        </w:tabs>
        <w:rPr>
          <w:lang w:val="x-none"/>
        </w:rPr>
      </w:pPr>
      <w:r w:rsidRPr="00552547">
        <w:tab/>
      </w:r>
      <w:r w:rsidRPr="00552547">
        <w:tab/>
        <w:t>or: ‘Seydou hit me more than (Seydou hit) Amadou</w:t>
      </w:r>
      <w:r w:rsidRPr="00552547">
        <w:rPr>
          <w:lang w:val="x-none"/>
        </w:rPr>
        <w:t>.’</w:t>
      </w:r>
    </w:p>
    <w:p w14:paraId="06A25EA5" w14:textId="1E158E06" w:rsidR="006E5C05" w:rsidRPr="00552547" w:rsidRDefault="006E5C05" w:rsidP="00E5507A">
      <w:pPr>
        <w:tabs>
          <w:tab w:val="left" w:pos="720"/>
          <w:tab w:val="left" w:pos="1080"/>
        </w:tabs>
      </w:pPr>
    </w:p>
    <w:p w14:paraId="3BF64ADB" w14:textId="5D522E20" w:rsidR="006E5C05" w:rsidRDefault="006E5C05" w:rsidP="005E2DB1">
      <w:pPr>
        <w:tabs>
          <w:tab w:val="left" w:pos="720"/>
          <w:tab w:val="left" w:pos="1080"/>
          <w:tab w:val="left" w:pos="1980"/>
          <w:tab w:val="left" w:pos="3780"/>
          <w:tab w:val="left" w:pos="4770"/>
          <w:tab w:val="left" w:pos="5940"/>
          <w:tab w:val="left" w:pos="7020"/>
        </w:tabs>
        <w:rPr>
          <w:lang w:val="x-none"/>
        </w:rPr>
      </w:pPr>
      <w:r w:rsidRPr="00552547">
        <w:tab/>
        <w:t>e</w:t>
      </w:r>
      <w:r w:rsidRPr="00552547">
        <w:rPr>
          <w:lang w:val="x-none"/>
        </w:rPr>
        <w:t>.</w:t>
      </w:r>
      <w:r w:rsidRPr="00552547">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bān-ààmà</w:t>
      </w:r>
      <w:r w:rsidRPr="00552547">
        <w:rPr>
          <w:rFonts w:ascii="Doulos SIL" w:hAnsi="Doulos SIL" w:cs="Doulos SIL"/>
          <w:i/>
          <w:color w:val="0000FF"/>
          <w:lang w:val="x-none"/>
        </w:rPr>
        <w:tab/>
        <w:t>[bē</w:t>
      </w:r>
      <w:r w:rsidRPr="00552547">
        <w:rPr>
          <w:rFonts w:ascii="Doulos SIL" w:hAnsi="Doulos SIL" w:cs="Doulos SIL"/>
          <w:i/>
          <w:color w:val="0000FF"/>
          <w:lang w:val="x-none"/>
        </w:rPr>
        <w:tab/>
        <w:t>kīy=</w:t>
      </w:r>
      <w:r w:rsidRPr="00552547">
        <w:rPr>
          <w:rFonts w:ascii="Doulos SIL" w:hAnsi="Doulos SIL" w:cs="Doulos SIL"/>
          <w:i/>
          <w:color w:val="0000FF"/>
          <w:lang w:val="x-none"/>
        </w:rPr>
        <w:tab/>
        <w:t>[āāmādū</w:t>
      </w:r>
      <w:r w:rsidRPr="00552547">
        <w:rPr>
          <w:rFonts w:ascii="Doulos SIL" w:hAnsi="Doulos SIL" w:cs="Doulos SIL"/>
          <w:i/>
          <w:color w:val="0000FF"/>
          <w:lang w:val="x-none"/>
        </w:rPr>
        <w:tab/>
        <w:t>nà]]</w:t>
      </w:r>
    </w:p>
    <w:p w14:paraId="61344065" w14:textId="0688218D" w:rsidR="006E5C05" w:rsidRDefault="006E5C05" w:rsidP="005E2DB1">
      <w:pPr>
        <w:tabs>
          <w:tab w:val="left" w:pos="720"/>
          <w:tab w:val="left" w:pos="1080"/>
          <w:tab w:val="left" w:pos="1980"/>
          <w:tab w:val="left" w:pos="3780"/>
          <w:tab w:val="left" w:pos="4770"/>
          <w:tab w:val="left" w:pos="5940"/>
          <w:tab w:val="left" w:pos="7020"/>
        </w:tabs>
        <w:rPr>
          <w:lang w:val="x-none"/>
        </w:rPr>
      </w:pPr>
      <w:r>
        <w:rPr>
          <w:lang w:val="x-none"/>
        </w:rPr>
        <w:tab/>
      </w:r>
      <w:r>
        <w:rPr>
          <w:lang w:val="x-none"/>
        </w:rPr>
        <w:tab/>
        <w:t>S</w:t>
      </w:r>
      <w:r>
        <w:rPr>
          <w:lang w:val="x-none"/>
        </w:rPr>
        <w:tab/>
        <w:t>stout-Inch.Pfv</w:t>
      </w:r>
      <w:r>
        <w:rPr>
          <w:lang w:val="x-none"/>
        </w:rPr>
        <w:tab/>
      </w:r>
      <w:r w:rsidR="005E2DB1">
        <w:rPr>
          <w:lang w:val="x-none"/>
        </w:rPr>
        <w:t>[</w:t>
      </w:r>
      <w:r w:rsidR="005E2DB1" w:rsidRPr="005E2DB1">
        <w:rPr>
          <w:b/>
          <w:lang w:val="x-none"/>
        </w:rPr>
        <w:t>Chain</w:t>
      </w:r>
      <w:r w:rsidRPr="00543853">
        <w:rPr>
          <w:lang w:val="x-none"/>
        </w:rPr>
        <w:tab/>
      </w:r>
      <w:r w:rsidRPr="00543853">
        <w:rPr>
          <w:b/>
          <w:lang w:val="x-none"/>
        </w:rPr>
        <w:t>pass.</w:t>
      </w:r>
      <w:r w:rsidRPr="00543853">
        <w:rPr>
          <w:lang w:val="x-none"/>
        </w:rPr>
        <w:t>Pfv</w:t>
      </w:r>
      <w:r w:rsidRPr="00543853">
        <w:rPr>
          <w:lang w:val="x-none"/>
        </w:rPr>
        <w:tab/>
        <w:t>[A</w:t>
      </w:r>
      <w:r w:rsidRPr="00543853">
        <w:rPr>
          <w:lang w:val="x-none"/>
        </w:rPr>
        <w:tab/>
        <w:t>Dat]]</w:t>
      </w:r>
    </w:p>
    <w:p w14:paraId="571D4BB5" w14:textId="5E7B6E86" w:rsidR="006E5C05" w:rsidRDefault="006E5C05" w:rsidP="00E5507A">
      <w:pPr>
        <w:tabs>
          <w:tab w:val="left" w:pos="720"/>
          <w:tab w:val="left" w:pos="1080"/>
        </w:tabs>
        <w:rPr>
          <w:lang w:val="x-none"/>
        </w:rPr>
      </w:pPr>
      <w:r>
        <w:rPr>
          <w:lang w:val="x-none"/>
        </w:rPr>
        <w:tab/>
      </w:r>
      <w:r>
        <w:rPr>
          <w:lang w:val="x-none"/>
        </w:rPr>
        <w:tab/>
        <w:t>‘Seydou has gotten fatter than Amadou.’</w:t>
      </w:r>
    </w:p>
    <w:p w14:paraId="404C01D1" w14:textId="29069DED" w:rsidR="006E5C05" w:rsidRDefault="006E5C05" w:rsidP="00E5507A">
      <w:pPr>
        <w:tabs>
          <w:tab w:val="left" w:pos="720"/>
          <w:tab w:val="left" w:pos="1080"/>
        </w:tabs>
        <w:rPr>
          <w:lang w:val="x-none"/>
        </w:rPr>
      </w:pPr>
      <w:r>
        <w:rPr>
          <w:lang w:val="x-none"/>
        </w:rPr>
        <w:tab/>
      </w:r>
      <w:r>
        <w:rPr>
          <w:lang w:val="x-none"/>
        </w:rPr>
        <w:tab/>
        <w:t>or: ‘Seydou has grown more than Amadou</w:t>
      </w:r>
      <w:r w:rsidR="0082109D">
        <w:rPr>
          <w:lang w:val="x-none"/>
        </w:rPr>
        <w:t xml:space="preserve"> (has grown)</w:t>
      </w:r>
      <w:r>
        <w:rPr>
          <w:lang w:val="x-none"/>
        </w:rPr>
        <w:t>.’</w:t>
      </w:r>
    </w:p>
    <w:p w14:paraId="1F8BB7F6" w14:textId="4E1D2518" w:rsidR="00543853" w:rsidRDefault="00543853" w:rsidP="00E5507A">
      <w:pPr>
        <w:tabs>
          <w:tab w:val="left" w:pos="720"/>
          <w:tab w:val="left" w:pos="1080"/>
        </w:tabs>
        <w:rPr>
          <w:lang w:val="x-none"/>
        </w:rPr>
      </w:pPr>
    </w:p>
    <w:p w14:paraId="4F24E38F" w14:textId="0DF4BF6D" w:rsidR="00543853" w:rsidRDefault="00543853" w:rsidP="005E2DB1">
      <w:pPr>
        <w:tabs>
          <w:tab w:val="left" w:pos="720"/>
          <w:tab w:val="left" w:pos="1080"/>
          <w:tab w:val="left" w:pos="1800"/>
          <w:tab w:val="left" w:pos="2610"/>
          <w:tab w:val="left" w:pos="4050"/>
          <w:tab w:val="left" w:pos="5040"/>
          <w:tab w:val="left" w:pos="6120"/>
          <w:tab w:val="left" w:pos="6930"/>
        </w:tabs>
        <w:rPr>
          <w:lang w:val="x-none"/>
        </w:rPr>
      </w:pPr>
      <w:r>
        <w:rPr>
          <w:lang w:val="x-none"/>
        </w:rPr>
        <w:tab/>
        <w:t>f.</w:t>
      </w:r>
      <w:r>
        <w:rPr>
          <w:lang w:val="x-none"/>
        </w:rPr>
        <w:tab/>
      </w:r>
      <w:r w:rsidRPr="00552547">
        <w:rPr>
          <w:rFonts w:ascii="Doulos SIL" w:hAnsi="Doulos SIL" w:cs="Doulos SIL"/>
          <w:i/>
          <w:color w:val="0000FF"/>
          <w:lang w:val="x-none"/>
        </w:rPr>
        <w:t>āⁿ</w:t>
      </w:r>
      <w:r w:rsidRPr="00552547">
        <w:rPr>
          <w:rFonts w:ascii="Doulos SIL" w:hAnsi="Doulos SIL" w:cs="Doulos SIL"/>
          <w:i/>
          <w:color w:val="0000FF"/>
          <w:lang w:val="x-none"/>
        </w:rPr>
        <w:tab/>
        <w:t>gā</w:t>
      </w:r>
      <w:r w:rsidRPr="00552547">
        <w:rPr>
          <w:rFonts w:ascii="Doulos SIL" w:hAnsi="Doulos SIL" w:cs="Doulos SIL"/>
          <w:i/>
          <w:color w:val="0000FF"/>
          <w:lang w:val="x-none"/>
        </w:rPr>
        <w:tab/>
        <w:t>mànàmī</w:t>
      </w:r>
      <w:r w:rsidRPr="00552547">
        <w:rPr>
          <w:rFonts w:ascii="Doulos SIL" w:hAnsi="Doulos SIL" w:cs="Doulos SIL"/>
          <w:i/>
          <w:color w:val="0000FF"/>
          <w:lang w:val="x-none"/>
        </w:rPr>
        <w:tab/>
        <w:t>[bē</w:t>
      </w:r>
      <w:r w:rsidRPr="00552547">
        <w:rPr>
          <w:rFonts w:ascii="Doulos SIL" w:hAnsi="Doulos SIL" w:cs="Doulos SIL"/>
          <w:i/>
          <w:color w:val="0000FF"/>
          <w:lang w:val="x-none"/>
        </w:rPr>
        <w:tab/>
        <w:t>kīyɛ̄</w:t>
      </w:r>
      <w:r w:rsidRPr="00552547">
        <w:rPr>
          <w:rFonts w:ascii="Doulos SIL" w:hAnsi="Doulos SIL" w:cs="Doulos SIL"/>
          <w:i/>
          <w:color w:val="0000FF"/>
          <w:lang w:val="x-none"/>
        </w:rPr>
        <w:tab/>
        <w:t>[ŋ̀</w:t>
      </w:r>
      <w:r w:rsidRPr="00552547">
        <w:rPr>
          <w:rFonts w:ascii="Doulos SIL" w:hAnsi="Doulos SIL" w:cs="Doulos SIL"/>
          <w:i/>
          <w:color w:val="0000FF"/>
          <w:lang w:val="x-none"/>
        </w:rPr>
        <w:tab/>
        <w:t>ná]]</w:t>
      </w:r>
    </w:p>
    <w:p w14:paraId="016074FE" w14:textId="1A65B28D" w:rsidR="00543853" w:rsidRDefault="00543853" w:rsidP="005E2DB1">
      <w:pPr>
        <w:tabs>
          <w:tab w:val="left" w:pos="720"/>
          <w:tab w:val="left" w:pos="1080"/>
          <w:tab w:val="left" w:pos="1800"/>
          <w:tab w:val="left" w:pos="2610"/>
          <w:tab w:val="left" w:pos="4050"/>
          <w:tab w:val="left" w:pos="5040"/>
          <w:tab w:val="left" w:pos="6120"/>
          <w:tab w:val="left" w:pos="6930"/>
        </w:tabs>
        <w:rPr>
          <w:lang w:val="x-none"/>
        </w:rPr>
      </w:pPr>
      <w:r>
        <w:rPr>
          <w:lang w:val="x-none"/>
        </w:rPr>
        <w:tab/>
      </w:r>
      <w:r>
        <w:rPr>
          <w:lang w:val="x-none"/>
        </w:rPr>
        <w:tab/>
        <w:t>2Sg</w:t>
      </w:r>
      <w:r>
        <w:rPr>
          <w:lang w:val="x-none"/>
        </w:rPr>
        <w:tab/>
        <w:t>Ipfv</w:t>
      </w:r>
      <w:r>
        <w:rPr>
          <w:lang w:val="x-none"/>
        </w:rPr>
        <w:tab/>
        <w:t>dance.Ipfv</w:t>
      </w:r>
      <w:r>
        <w:rPr>
          <w:lang w:val="x-none"/>
        </w:rPr>
        <w:tab/>
      </w:r>
      <w:r w:rsidR="005E2DB1">
        <w:rPr>
          <w:lang w:val="x-none"/>
        </w:rPr>
        <w:t>[</w:t>
      </w:r>
      <w:r w:rsidR="005E2DB1" w:rsidRPr="005E2DB1">
        <w:rPr>
          <w:b/>
          <w:lang w:val="x-none"/>
        </w:rPr>
        <w:t>Chain</w:t>
      </w:r>
      <w:r w:rsidRPr="00543853">
        <w:rPr>
          <w:lang w:val="x-none"/>
        </w:rPr>
        <w:tab/>
      </w:r>
      <w:r w:rsidRPr="00543853">
        <w:rPr>
          <w:b/>
          <w:lang w:val="x-none"/>
        </w:rPr>
        <w:t>pass.</w:t>
      </w:r>
      <w:r w:rsidRPr="00543853">
        <w:rPr>
          <w:lang w:val="x-none"/>
        </w:rPr>
        <w:t>Pfv</w:t>
      </w:r>
      <w:r w:rsidRPr="00543853">
        <w:rPr>
          <w:lang w:val="x-none"/>
        </w:rPr>
        <w:tab/>
        <w:t>[</w:t>
      </w:r>
      <w:r>
        <w:rPr>
          <w:lang w:val="x-none"/>
        </w:rPr>
        <w:t>1Sg</w:t>
      </w:r>
      <w:r w:rsidRPr="00543853">
        <w:rPr>
          <w:lang w:val="x-none"/>
        </w:rPr>
        <w:tab/>
        <w:t>Dat]]</w:t>
      </w:r>
    </w:p>
    <w:p w14:paraId="31C066F2" w14:textId="2CE68D5B" w:rsidR="0082109D" w:rsidRPr="00543853" w:rsidRDefault="0082109D" w:rsidP="00E5507A">
      <w:pPr>
        <w:tabs>
          <w:tab w:val="left" w:pos="720"/>
          <w:tab w:val="left" w:pos="1080"/>
        </w:tabs>
        <w:rPr>
          <w:lang w:val="x-none"/>
        </w:rPr>
      </w:pPr>
      <w:r>
        <w:rPr>
          <w:lang w:val="x-none"/>
        </w:rPr>
        <w:tab/>
      </w:r>
      <w:r>
        <w:rPr>
          <w:lang w:val="x-none"/>
        </w:rPr>
        <w:tab/>
        <w:t>‘You-Sg dance better than I (dance).’</w:t>
      </w:r>
    </w:p>
    <w:p w14:paraId="7468474F" w14:textId="1E285D75" w:rsidR="006E5C05" w:rsidRPr="00552547" w:rsidRDefault="006E5C05" w:rsidP="00E5507A">
      <w:pPr>
        <w:tabs>
          <w:tab w:val="left" w:pos="720"/>
          <w:tab w:val="left" w:pos="1080"/>
        </w:tabs>
      </w:pPr>
    </w:p>
    <w:p w14:paraId="7B75EE03" w14:textId="60D7B2F9" w:rsidR="00B54470" w:rsidRDefault="00B54470" w:rsidP="00480A7A">
      <w:pPr>
        <w:rPr>
          <w:lang w:val="x-none"/>
        </w:rPr>
      </w:pPr>
      <w:r>
        <w:t xml:space="preserve">The same chain construction is used </w:t>
      </w:r>
      <w:r w:rsidR="00E5507A">
        <w:t xml:space="preserve">for some </w:t>
      </w:r>
      <w:r w:rsidR="006E5C05">
        <w:t xml:space="preserve">stative </w:t>
      </w:r>
      <w:r w:rsidR="008F5B8D">
        <w:t>adjectival</w:t>
      </w:r>
      <w:r w:rsidR="00E5507A">
        <w:t xml:space="preserve"> predicates</w:t>
      </w:r>
      <w:r w:rsidR="008F5B8D">
        <w:rPr>
          <w:lang w:val="x-none"/>
        </w:rPr>
        <w:t>. This does not</w:t>
      </w:r>
      <w:r w:rsidR="008F5B8D">
        <w:t xml:space="preserve"> apply </w:t>
      </w:r>
      <w:r w:rsidR="00926E81">
        <w:t xml:space="preserve">to </w:t>
      </w:r>
      <w:r w:rsidR="008F5B8D">
        <w:t>pseudo-reflexive adjectival predicates, on which see the following section</w:t>
      </w:r>
      <w:r w:rsidR="008F5B8D">
        <w:rPr>
          <w:lang w:val="x-none"/>
        </w:rPr>
        <w:t>. It does apply to adjectival predicates with particip</w:t>
      </w:r>
      <w:r w:rsidR="00926E81">
        <w:rPr>
          <w:lang w:val="x-none"/>
        </w:rPr>
        <w:t>ialized adjectives</w:t>
      </w:r>
      <w:r w:rsidR="008F5B8D">
        <w:rPr>
          <w:lang w:val="x-none"/>
        </w:rPr>
        <w:t xml:space="preserve"> and</w:t>
      </w:r>
      <w:r w:rsidR="00926E81">
        <w:rPr>
          <w:lang w:val="x-none"/>
        </w:rPr>
        <w:t xml:space="preserve"> with</w:t>
      </w:r>
      <w:r w:rsidR="008F5B8D">
        <w:rPr>
          <w:lang w:val="x-none"/>
        </w:rPr>
        <w:t xml:space="preserve"> final ‘it is’ clitic (xx2a-b).</w:t>
      </w:r>
    </w:p>
    <w:p w14:paraId="2AD5E46C" w14:textId="77777777" w:rsidR="008F5B8D" w:rsidRDefault="008F5B8D" w:rsidP="008F5B8D">
      <w:pPr>
        <w:tabs>
          <w:tab w:val="left" w:pos="720"/>
          <w:tab w:val="left" w:pos="1080"/>
        </w:tabs>
        <w:rPr>
          <w:lang w:val="x-none"/>
        </w:rPr>
      </w:pPr>
    </w:p>
    <w:p w14:paraId="6AA8BC54" w14:textId="5153598C" w:rsidR="008F5B8D" w:rsidRDefault="008F5B8D" w:rsidP="008F5B8D">
      <w:pPr>
        <w:tabs>
          <w:tab w:val="left" w:pos="720"/>
          <w:tab w:val="left" w:pos="1080"/>
          <w:tab w:val="left" w:pos="2160"/>
          <w:tab w:val="left" w:pos="3780"/>
          <w:tab w:val="left" w:pos="5220"/>
        </w:tabs>
        <w:rPr>
          <w:lang w:val="x-none"/>
        </w:rPr>
      </w:pPr>
      <w:r>
        <w:rPr>
          <w:lang w:val="x-none"/>
        </w:rPr>
        <w:lastRenderedPageBreak/>
        <w:t>(xx2)</w:t>
      </w:r>
      <w:r>
        <w:rPr>
          <w:lang w:val="x-none"/>
        </w:rPr>
        <w:tab/>
      </w:r>
      <w:r>
        <w:t>a.</w:t>
      </w:r>
      <w:r>
        <w:tab/>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sɔ̀gɔ̀-lɛ̄wⁿ]</w:t>
      </w:r>
      <w:r w:rsidRPr="00552547">
        <w:rPr>
          <w:rFonts w:ascii="Doulos SIL" w:hAnsi="Doulos SIL" w:cs="Doulos SIL"/>
          <w:i/>
          <w:color w:val="0000FF"/>
          <w:lang w:val="x-none"/>
        </w:rPr>
        <w:tab/>
        <w:t>kūmā-nā</w:t>
      </w:r>
      <w:r w:rsidRPr="00552547">
        <w:rPr>
          <w:rFonts w:ascii="Doulos SIL" w:hAnsi="Doulos SIL" w:cs="Doulos SIL"/>
          <w:i/>
          <w:color w:val="0000FF"/>
          <w:lang w:val="x-none"/>
        </w:rPr>
        <w:tab/>
        <w:t>nì</w:t>
      </w:r>
    </w:p>
    <w:p w14:paraId="664DCC16" w14:textId="77777777" w:rsidR="008F5B8D" w:rsidRPr="00D913CB" w:rsidRDefault="008F5B8D" w:rsidP="008F5B8D">
      <w:pPr>
        <w:tabs>
          <w:tab w:val="left" w:pos="720"/>
          <w:tab w:val="left" w:pos="1080"/>
          <w:tab w:val="left" w:pos="2160"/>
          <w:tab w:val="left" w:pos="3780"/>
          <w:tab w:val="left" w:pos="5220"/>
        </w:tabs>
        <w:rPr>
          <w:lang w:val="x-none"/>
        </w:rPr>
      </w:pPr>
      <w:r>
        <w:rPr>
          <w:lang w:val="x-none"/>
        </w:rPr>
        <w:tab/>
      </w:r>
      <w:r>
        <w:rPr>
          <w:lang w:val="x-none"/>
        </w:rPr>
        <w:tab/>
        <w:t>[2Sg</w:t>
      </w:r>
      <w:r>
        <w:rPr>
          <w:lang w:val="x-none"/>
        </w:rPr>
        <w:tab/>
        <w:t>sheep]</w:t>
      </w:r>
      <w:r>
        <w:rPr>
          <w:lang w:val="x-none"/>
        </w:rPr>
        <w:tab/>
        <w:t>skinny-Ppl</w:t>
      </w:r>
      <w:r>
        <w:rPr>
          <w:lang w:val="x-none"/>
        </w:rPr>
        <w:tab/>
        <w:t>it.is</w:t>
      </w:r>
    </w:p>
    <w:p w14:paraId="519B6592" w14:textId="41D655A7" w:rsidR="008F5B8D" w:rsidRDefault="008F5B8D" w:rsidP="008F5B8D">
      <w:pPr>
        <w:tabs>
          <w:tab w:val="left" w:pos="720"/>
          <w:tab w:val="left" w:pos="1080"/>
          <w:tab w:val="left" w:pos="1980"/>
          <w:tab w:val="left" w:pos="3060"/>
          <w:tab w:val="left" w:pos="4140"/>
          <w:tab w:val="left" w:pos="549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[bē</w:t>
      </w:r>
      <w:r w:rsidRPr="00552547">
        <w:rPr>
          <w:rFonts w:ascii="Doulos SIL" w:hAnsi="Doulos SIL" w:cs="Doulos SIL"/>
          <w:i/>
          <w:color w:val="0000FF"/>
          <w:lang w:val="x-none"/>
        </w:rPr>
        <w:tab/>
        <w:t>kīyɛ̄</w:t>
      </w:r>
      <w:r w:rsidRPr="00552547">
        <w:rPr>
          <w:rFonts w:ascii="Doulos SIL" w:hAnsi="Doulos SIL" w:cs="Doulos SIL"/>
          <w:i/>
          <w:color w:val="0000FF"/>
          <w:lang w:val="x-none"/>
        </w:rPr>
        <w:tab/>
        <w:t>[[ŋ̀</w:t>
      </w:r>
      <w:r w:rsidRPr="00552547">
        <w:rPr>
          <w:rFonts w:ascii="Doulos SIL" w:hAnsi="Doulos SIL" w:cs="Doulos SIL"/>
          <w:i/>
          <w:color w:val="0000FF"/>
          <w:lang w:val="x-none"/>
        </w:rPr>
        <w:tab/>
        <w:t>sɔ́gɔ́-lɛ̄</w:t>
      </w:r>
      <w:r w:rsidR="005E2DB1">
        <w:rPr>
          <w:rFonts w:ascii="Doulos SIL" w:hAnsi="Doulos SIL" w:cs="Doulos SIL"/>
          <w:i/>
          <w:color w:val="0000FF"/>
          <w:lang w:val="x-none"/>
        </w:rPr>
        <w:t>ⁿ</w:t>
      </w:r>
      <w:r w:rsidRPr="00552547">
        <w:rPr>
          <w:rFonts w:ascii="Doulos SIL" w:hAnsi="Doulos SIL" w:cs="Doulos SIL"/>
          <w:i/>
          <w:color w:val="0000FF"/>
          <w:lang w:val="x-none"/>
        </w:rPr>
        <w:t>]</w:t>
      </w:r>
      <w:r w:rsidRPr="00552547">
        <w:rPr>
          <w:rFonts w:ascii="Doulos SIL" w:hAnsi="Doulos SIL" w:cs="Doulos SIL"/>
          <w:i/>
          <w:color w:val="0000FF"/>
          <w:lang w:val="x-none"/>
        </w:rPr>
        <w:tab/>
        <w:t>nà]]</w:t>
      </w:r>
    </w:p>
    <w:p w14:paraId="51947C5D" w14:textId="19519D83" w:rsidR="008F5B8D" w:rsidRDefault="008F5B8D" w:rsidP="008F5B8D">
      <w:pPr>
        <w:tabs>
          <w:tab w:val="left" w:pos="720"/>
          <w:tab w:val="left" w:pos="1080"/>
          <w:tab w:val="left" w:pos="1980"/>
          <w:tab w:val="left" w:pos="3060"/>
          <w:tab w:val="left" w:pos="4140"/>
          <w:tab w:val="left" w:pos="5490"/>
        </w:tabs>
        <w:rPr>
          <w:lang w:val="x-none"/>
        </w:rPr>
      </w:pPr>
      <w:r>
        <w:tab/>
      </w:r>
      <w:r>
        <w:tab/>
      </w:r>
      <w:r w:rsidR="005E2DB1">
        <w:rPr>
          <w:lang w:val="x-none"/>
        </w:rPr>
        <w:t>[</w:t>
      </w:r>
      <w:r w:rsidR="005E2DB1" w:rsidRPr="005E2DB1">
        <w:rPr>
          <w:b/>
          <w:lang w:val="x-none"/>
        </w:rPr>
        <w:t>Chain</w:t>
      </w:r>
      <w:r>
        <w:tab/>
        <w:t>pass</w:t>
      </w:r>
      <w:r>
        <w:rPr>
          <w:lang w:val="x-none"/>
        </w:rPr>
        <w:t>.Pfv</w:t>
      </w:r>
      <w:r>
        <w:rPr>
          <w:lang w:val="x-none"/>
        </w:rPr>
        <w:tab/>
        <w:t>[[1Sg</w:t>
      </w:r>
      <w:r>
        <w:rPr>
          <w:lang w:val="x-none"/>
        </w:rPr>
        <w:tab/>
        <w:t>sheep]</w:t>
      </w:r>
      <w:r>
        <w:rPr>
          <w:lang w:val="x-none"/>
        </w:rPr>
        <w:tab/>
        <w:t>Dat]</w:t>
      </w:r>
    </w:p>
    <w:p w14:paraId="4873CBF5" w14:textId="77777777" w:rsidR="008F5B8D" w:rsidRDefault="008F5B8D" w:rsidP="008F5B8D">
      <w:pPr>
        <w:tabs>
          <w:tab w:val="left" w:pos="720"/>
          <w:tab w:val="left" w:pos="1080"/>
        </w:tabs>
        <w:rPr>
          <w:lang w:val="x-none"/>
        </w:rPr>
      </w:pPr>
      <w:r>
        <w:tab/>
      </w:r>
      <w:r>
        <w:tab/>
        <w:t>‘Your sheep-Sg is more emaciated than my sheep (is)</w:t>
      </w:r>
      <w:r>
        <w:rPr>
          <w:lang w:val="x-none"/>
        </w:rPr>
        <w:t>.’</w:t>
      </w:r>
    </w:p>
    <w:p w14:paraId="1D645D7B" w14:textId="77777777" w:rsidR="008F5B8D" w:rsidRDefault="008F5B8D" w:rsidP="008F5B8D">
      <w:pPr>
        <w:tabs>
          <w:tab w:val="left" w:pos="720"/>
          <w:tab w:val="left" w:pos="1080"/>
        </w:tabs>
      </w:pPr>
    </w:p>
    <w:p w14:paraId="2E630B9B" w14:textId="47CFF586" w:rsidR="008F5B8D" w:rsidRPr="00552547" w:rsidRDefault="008F5B8D" w:rsidP="008F5B8D">
      <w:pPr>
        <w:tabs>
          <w:tab w:val="left" w:pos="720"/>
          <w:tab w:val="left" w:pos="1080"/>
          <w:tab w:val="left" w:pos="2250"/>
          <w:tab w:val="left" w:pos="3600"/>
          <w:tab w:val="left" w:pos="4320"/>
          <w:tab w:val="left" w:pos="5220"/>
          <w:tab w:val="left" w:pos="6300"/>
          <w:tab w:val="left" w:pos="7290"/>
        </w:tabs>
        <w:rPr>
          <w:rFonts w:ascii="Doulos SIL" w:hAnsi="Doulos SIL" w:cs="Doulos SIL"/>
          <w:i/>
          <w:color w:val="0000FF"/>
          <w:lang w:val="x-none"/>
        </w:rPr>
      </w:pPr>
      <w:r>
        <w:tab/>
        <w:t>b</w:t>
      </w:r>
      <w:r>
        <w:rPr>
          <w:lang w:val="x-none"/>
        </w:rPr>
        <w:t>.</w:t>
      </w:r>
      <w:r>
        <w:rPr>
          <w:lang w:val="x-none"/>
        </w:rPr>
        <w:tab/>
      </w:r>
      <w:r w:rsidRPr="00552547">
        <w:rPr>
          <w:rFonts w:ascii="Doulos SIL" w:hAnsi="Doulos SIL" w:cs="Doulos SIL"/>
          <w:i/>
          <w:color w:val="0000FF"/>
          <w:lang w:val="x-none"/>
        </w:rPr>
        <w:t>āāmādū</w:t>
      </w:r>
      <w:r w:rsidRPr="00552547">
        <w:rPr>
          <w:rFonts w:ascii="Doulos SIL" w:hAnsi="Doulos SIL" w:cs="Doulos SIL"/>
          <w:i/>
          <w:color w:val="0000FF"/>
          <w:lang w:val="x-none"/>
        </w:rPr>
        <w:tab/>
        <w:t>pìyɛ̀ⁿ-nā</w:t>
      </w:r>
      <w:r w:rsidRPr="00552547">
        <w:rPr>
          <w:rFonts w:ascii="Doulos SIL" w:hAnsi="Doulos SIL" w:cs="Doulos SIL"/>
          <w:i/>
          <w:color w:val="0000FF"/>
          <w:lang w:val="x-none"/>
        </w:rPr>
        <w:tab/>
        <w:t>nì</w:t>
      </w:r>
      <w:r w:rsidRPr="00552547">
        <w:rPr>
          <w:rFonts w:ascii="Doulos SIL" w:hAnsi="Doulos SIL" w:cs="Doulos SIL"/>
          <w:i/>
          <w:color w:val="0000FF"/>
          <w:lang w:val="x-none"/>
        </w:rPr>
        <w:tab/>
        <w:t>[bē</w:t>
      </w:r>
      <w:r w:rsidRPr="00552547">
        <w:rPr>
          <w:rFonts w:ascii="Doulos SIL" w:hAnsi="Doulos SIL" w:cs="Doulos SIL"/>
          <w:i/>
          <w:color w:val="0000FF"/>
          <w:lang w:val="x-none"/>
        </w:rPr>
        <w:tab/>
        <w:t>kīyɛ̄</w:t>
      </w:r>
      <w:r w:rsidRPr="00552547">
        <w:rPr>
          <w:rFonts w:ascii="Doulos SIL" w:hAnsi="Doulos SIL" w:cs="Doulos SIL"/>
          <w:i/>
          <w:color w:val="0000FF"/>
          <w:lang w:val="x-none"/>
        </w:rPr>
        <w:tab/>
        <w:t>[sèēdū</w:t>
      </w:r>
      <w:r w:rsidRPr="00552547">
        <w:rPr>
          <w:rFonts w:ascii="Doulos SIL" w:hAnsi="Doulos SIL" w:cs="Doulos SIL"/>
          <w:i/>
          <w:color w:val="0000FF"/>
          <w:lang w:val="x-none"/>
        </w:rPr>
        <w:tab/>
        <w:t>nà]]</w:t>
      </w:r>
    </w:p>
    <w:p w14:paraId="28C0FD92" w14:textId="079781C8" w:rsidR="008F5B8D" w:rsidRPr="00552547" w:rsidRDefault="008F5B8D" w:rsidP="008F5B8D">
      <w:pPr>
        <w:tabs>
          <w:tab w:val="left" w:pos="720"/>
          <w:tab w:val="left" w:pos="1080"/>
          <w:tab w:val="left" w:pos="2250"/>
          <w:tab w:val="left" w:pos="3600"/>
          <w:tab w:val="left" w:pos="4320"/>
          <w:tab w:val="left" w:pos="5220"/>
          <w:tab w:val="left" w:pos="6300"/>
          <w:tab w:val="left" w:pos="7290"/>
        </w:tabs>
        <w:rPr>
          <w:lang w:val="x-none"/>
        </w:rPr>
      </w:pPr>
      <w:r w:rsidRPr="00552547">
        <w:tab/>
      </w:r>
      <w:r w:rsidRPr="00552547">
        <w:tab/>
        <w:t>A</w:t>
      </w:r>
      <w:r w:rsidRPr="00552547">
        <w:tab/>
        <w:t>black-Ppl</w:t>
      </w:r>
      <w:r w:rsidRPr="00552547">
        <w:tab/>
        <w:t>it</w:t>
      </w:r>
      <w:r w:rsidRPr="00552547">
        <w:rPr>
          <w:lang w:val="x-none"/>
        </w:rPr>
        <w:t>.is</w:t>
      </w:r>
      <w:r w:rsidRPr="00552547">
        <w:rPr>
          <w:lang w:val="x-none"/>
        </w:rPr>
        <w:tab/>
      </w:r>
      <w:r w:rsidR="005E2DB1">
        <w:rPr>
          <w:lang w:val="x-none"/>
        </w:rPr>
        <w:t>[</w:t>
      </w:r>
      <w:r w:rsidR="005E2DB1" w:rsidRPr="005E2DB1">
        <w:rPr>
          <w:b/>
          <w:lang w:val="x-none"/>
        </w:rPr>
        <w:t>Chain</w:t>
      </w:r>
      <w:r w:rsidRPr="00552547">
        <w:rPr>
          <w:lang w:val="x-none"/>
        </w:rPr>
        <w:tab/>
        <w:t>pass.Pfv</w:t>
      </w:r>
      <w:r w:rsidRPr="00552547">
        <w:rPr>
          <w:lang w:val="x-none"/>
        </w:rPr>
        <w:tab/>
        <w:t>[S</w:t>
      </w:r>
      <w:r w:rsidRPr="00552547">
        <w:rPr>
          <w:lang w:val="x-none"/>
        </w:rPr>
        <w:tab/>
        <w:t>Dat]]</w:t>
      </w:r>
    </w:p>
    <w:p w14:paraId="0ECC8FBA" w14:textId="77777777" w:rsidR="008F5B8D" w:rsidRPr="00552547" w:rsidRDefault="008F5B8D" w:rsidP="008F5B8D">
      <w:pPr>
        <w:tabs>
          <w:tab w:val="left" w:pos="720"/>
          <w:tab w:val="left" w:pos="1080"/>
        </w:tabs>
      </w:pPr>
      <w:r w:rsidRPr="00552547">
        <w:tab/>
      </w:r>
      <w:r w:rsidRPr="00552547">
        <w:tab/>
        <w:t>‘Amadou is darker than Seydou</w:t>
      </w:r>
      <w:r w:rsidRPr="00552547">
        <w:rPr>
          <w:lang w:val="x-none"/>
        </w:rPr>
        <w:t>.’</w:t>
      </w:r>
    </w:p>
    <w:p w14:paraId="53CB7B52" w14:textId="77777777" w:rsidR="00B54470" w:rsidRPr="00552547" w:rsidRDefault="00B54470" w:rsidP="00480A7A"/>
    <w:p w14:paraId="685376D3" w14:textId="77777777" w:rsidR="009B0521" w:rsidRPr="00552547" w:rsidRDefault="009B0521" w:rsidP="00480A7A"/>
    <w:p w14:paraId="0E2A54E1" w14:textId="062A342C" w:rsidR="009B0521" w:rsidRDefault="008F5B8D" w:rsidP="009B0521">
      <w:pPr>
        <w:pStyle w:val="Heading3"/>
      </w:pPr>
      <w:bookmarkStart w:id="1437" w:name="_Toc115563"/>
      <w:r>
        <w:t>Comparatives from pseudo-reflexive adjectival predicates</w:t>
      </w:r>
      <w:bookmarkEnd w:id="1437"/>
    </w:p>
    <w:p w14:paraId="5434E590" w14:textId="15EFC5AE" w:rsidR="002C5462" w:rsidRDefault="008F5B8D" w:rsidP="00480A7A">
      <w:pPr>
        <w:rPr>
          <w:lang w:val="x-none"/>
        </w:rPr>
      </w:pPr>
      <w:r>
        <w:t>Some adjectives have a special pseudo-reflexive predicate (§11.4.1.2)</w:t>
      </w:r>
      <w:r>
        <w:rPr>
          <w:lang w:val="x-none"/>
        </w:rPr>
        <w:t xml:space="preserve">. In the corresponding comparative construction, </w:t>
      </w:r>
      <w:r w:rsidR="00B026D4">
        <w:t>the verb ‘(sur</w:t>
      </w:r>
      <w:r w:rsidR="00B026D4">
        <w:noBreakHyphen/>
        <w:t>)pass’ is absent</w:t>
      </w:r>
      <w:r w:rsidR="00B026D4">
        <w:rPr>
          <w:lang w:val="x-none"/>
        </w:rPr>
        <w:t xml:space="preserve">. Instead, the regular predicative form of the adjective is </w:t>
      </w:r>
      <w:r>
        <w:rPr>
          <w:lang w:val="x-none"/>
        </w:rPr>
        <w:t>followed by the</w:t>
      </w:r>
      <w:r w:rsidR="00B026D4">
        <w:rPr>
          <w:lang w:val="x-none"/>
        </w:rPr>
        <w:t xml:space="preserve"> comparandum</w:t>
      </w:r>
      <w:r>
        <w:rPr>
          <w:lang w:val="x-none"/>
        </w:rPr>
        <w:t>. The latter</w:t>
      </w:r>
      <w:r w:rsidR="00B026D4">
        <w:rPr>
          <w:lang w:val="x-none"/>
        </w:rPr>
        <w:t xml:space="preserve"> is expressed with dative </w:t>
      </w:r>
      <w:r w:rsidR="00B026D4" w:rsidRPr="00552547">
        <w:rPr>
          <w:rFonts w:ascii="Doulos SIL" w:hAnsi="Doulos SIL" w:cs="Doulos SIL"/>
          <w:i/>
          <w:color w:val="0000FF"/>
          <w:lang w:val="x-none"/>
        </w:rPr>
        <w:t>tè</w:t>
      </w:r>
      <w:r w:rsidR="00B026D4">
        <w:rPr>
          <w:lang w:val="x-none"/>
        </w:rPr>
        <w:t xml:space="preserve">, not </w:t>
      </w:r>
      <w:r w:rsidR="00B026D4" w:rsidRPr="00552547">
        <w:rPr>
          <w:rFonts w:ascii="Doulos SIL" w:hAnsi="Doulos SIL" w:cs="Doulos SIL"/>
          <w:i/>
          <w:color w:val="0000FF"/>
          <w:lang w:val="x-none"/>
        </w:rPr>
        <w:t>nà</w:t>
      </w:r>
      <w:r w:rsidR="00B026D4">
        <w:rPr>
          <w:lang w:val="x-none"/>
        </w:rPr>
        <w:t xml:space="preserve">. </w:t>
      </w:r>
    </w:p>
    <w:p w14:paraId="5DCF9860" w14:textId="00157CCF" w:rsidR="00B026D4" w:rsidRDefault="00B026D4" w:rsidP="00480A7A"/>
    <w:p w14:paraId="18A3EB4A" w14:textId="1A0C84D8" w:rsidR="002C5462" w:rsidRPr="00552547" w:rsidRDefault="002C5462" w:rsidP="00D913CB">
      <w:pPr>
        <w:tabs>
          <w:tab w:val="left" w:pos="720"/>
          <w:tab w:val="left" w:pos="1080"/>
          <w:tab w:val="left" w:pos="2160"/>
          <w:tab w:val="left" w:pos="3330"/>
          <w:tab w:val="left" w:pos="4410"/>
          <w:tab w:val="left" w:pos="5400"/>
          <w:tab w:val="left" w:pos="6660"/>
        </w:tabs>
        <w:rPr>
          <w:rFonts w:ascii="Doulos SIL" w:hAnsi="Doulos SIL" w:cs="Doulos SIL"/>
          <w:i/>
          <w:color w:val="0000FF"/>
          <w:lang w:val="x-none"/>
        </w:rPr>
      </w:pPr>
      <w:r>
        <w:t>(xx3)</w:t>
      </w:r>
      <w:r>
        <w:tab/>
      </w:r>
      <w:r w:rsidR="00D913CB">
        <w:t>a.</w:t>
      </w:r>
      <w:r w:rsidR="00D913CB">
        <w:tab/>
      </w:r>
      <w:r w:rsidRPr="00552547">
        <w:rPr>
          <w:rFonts w:ascii="Doulos SIL" w:hAnsi="Doulos SIL" w:cs="Doulos SIL"/>
          <w:i/>
          <w:color w:val="0000FF"/>
          <w:lang w:val="x-none"/>
        </w:rPr>
        <w:t>áámádù</w:t>
      </w:r>
      <w:r w:rsidRPr="00552547">
        <w:rPr>
          <w:rFonts w:ascii="Doulos SIL" w:hAnsi="Doulos SIL" w:cs="Doulos SIL"/>
          <w:i/>
          <w:color w:val="0000FF"/>
          <w:lang w:val="x-none"/>
        </w:rPr>
        <w:tab/>
      </w:r>
      <w:r w:rsidR="00B026D4" w:rsidRPr="00552547">
        <w:rPr>
          <w:rFonts w:ascii="Doulos SIL" w:hAnsi="Doulos SIL" w:cs="Doulos SIL"/>
          <w:i/>
          <w:color w:val="0000FF"/>
          <w:lang w:val="x-none"/>
        </w:rPr>
        <w:t>yè</w:t>
      </w:r>
      <w:r w:rsidR="00B026D4" w:rsidRPr="00552547">
        <w:rPr>
          <w:rFonts w:ascii="Doulos SIL" w:hAnsi="Doulos SIL" w:cs="Doulos SIL"/>
          <w:i/>
          <w:color w:val="0000FF"/>
          <w:lang w:val="x-none"/>
        </w:rPr>
        <w:tab/>
        <w:t>ŋ̀</w:t>
      </w:r>
      <w:r w:rsidR="00B026D4" w:rsidRPr="00552547">
        <w:rPr>
          <w:rFonts w:ascii="Doulos SIL" w:hAnsi="Doulos SIL" w:cs="Doulos SIL"/>
          <w:i/>
          <w:color w:val="0000FF"/>
          <w:lang w:val="x-none"/>
        </w:rPr>
        <w:tab/>
        <w:t>bánú</w:t>
      </w:r>
      <w:r w:rsidRPr="00552547">
        <w:rPr>
          <w:rFonts w:ascii="Doulos SIL" w:hAnsi="Doulos SIL" w:cs="Doulos SIL"/>
          <w:i/>
          <w:color w:val="0000FF"/>
          <w:lang w:val="x-none"/>
        </w:rPr>
        <w:tab/>
        <w:t>[sèēdù</w:t>
      </w:r>
      <w:r w:rsidRPr="00552547">
        <w:rPr>
          <w:rFonts w:ascii="Doulos SIL" w:hAnsi="Doulos SIL" w:cs="Doulos SIL"/>
          <w:i/>
          <w:color w:val="0000FF"/>
          <w:lang w:val="x-none"/>
        </w:rPr>
        <w:tab/>
      </w:r>
      <w:r w:rsidR="00B026D4" w:rsidRPr="00552547">
        <w:rPr>
          <w:rFonts w:ascii="Doulos SIL" w:hAnsi="Doulos SIL" w:cs="Doulos SIL"/>
          <w:i/>
          <w:color w:val="0000FF"/>
          <w:lang w:val="x-none"/>
        </w:rPr>
        <w:t>tè</w:t>
      </w:r>
      <w:r w:rsidRPr="00552547">
        <w:rPr>
          <w:rFonts w:ascii="Doulos SIL" w:hAnsi="Doulos SIL" w:cs="Doulos SIL"/>
          <w:i/>
          <w:color w:val="0000FF"/>
          <w:lang w:val="x-none"/>
        </w:rPr>
        <w:t>]</w:t>
      </w:r>
      <w:r w:rsidRPr="00552547">
        <w:rPr>
          <w:rFonts w:ascii="Doulos SIL" w:hAnsi="Doulos SIL" w:cs="Doulos SIL"/>
          <w:i/>
          <w:color w:val="0000FF"/>
          <w:lang w:val="x-none"/>
        </w:rPr>
        <w:tab/>
      </w:r>
    </w:p>
    <w:p w14:paraId="1729DD45" w14:textId="6D510F9C" w:rsidR="002C5462" w:rsidRPr="006B4D9C" w:rsidRDefault="002C5462" w:rsidP="00D913CB">
      <w:pPr>
        <w:tabs>
          <w:tab w:val="left" w:pos="720"/>
          <w:tab w:val="left" w:pos="1080"/>
          <w:tab w:val="left" w:pos="2160"/>
          <w:tab w:val="left" w:pos="3330"/>
          <w:tab w:val="left" w:pos="4410"/>
          <w:tab w:val="left" w:pos="5400"/>
          <w:tab w:val="left" w:pos="6660"/>
        </w:tabs>
      </w:pPr>
      <w:r w:rsidRPr="006B4D9C">
        <w:tab/>
      </w:r>
      <w:r w:rsidR="00D913CB">
        <w:tab/>
      </w:r>
      <w:r w:rsidRPr="006B4D9C">
        <w:t>A</w:t>
      </w:r>
      <w:r w:rsidRPr="006B4D9C">
        <w:tab/>
      </w:r>
      <w:r w:rsidR="00B026D4">
        <w:t>Sbj/Obj</w:t>
      </w:r>
      <w:r w:rsidR="00B026D4">
        <w:tab/>
      </w:r>
      <w:r w:rsidR="00B026D4" w:rsidRPr="00134D0A">
        <w:rPr>
          <w:b/>
        </w:rPr>
        <w:t>ReflObj</w:t>
      </w:r>
      <w:r w:rsidR="00B026D4">
        <w:tab/>
      </w:r>
      <w:r w:rsidR="00D913CB">
        <w:t>stout</w:t>
      </w:r>
      <w:r w:rsidR="00B026D4">
        <w:tab/>
        <w:t>[S</w:t>
      </w:r>
      <w:r w:rsidR="00B026D4">
        <w:tab/>
      </w:r>
      <w:r w:rsidR="00B026D4" w:rsidRPr="008F5B8D">
        <w:rPr>
          <w:b/>
        </w:rPr>
        <w:t>Dat</w:t>
      </w:r>
      <w:r w:rsidR="00B026D4">
        <w:t>]</w:t>
      </w:r>
    </w:p>
    <w:p w14:paraId="1C32E9DC" w14:textId="15A861B5" w:rsidR="002C5462" w:rsidRDefault="002C5462" w:rsidP="002C5462">
      <w:pPr>
        <w:tabs>
          <w:tab w:val="left" w:pos="720"/>
          <w:tab w:val="left" w:pos="1080"/>
        </w:tabs>
        <w:rPr>
          <w:lang w:val="x-none"/>
        </w:rPr>
      </w:pPr>
      <w:r w:rsidRPr="006B4D9C">
        <w:tab/>
      </w:r>
      <w:r w:rsidR="00D913CB">
        <w:tab/>
      </w:r>
      <w:r w:rsidRPr="006B4D9C">
        <w:t xml:space="preserve">‘Amadou is </w:t>
      </w:r>
      <w:r w:rsidR="00D913CB">
        <w:t>stouter</w:t>
      </w:r>
      <w:r w:rsidRPr="006B4D9C">
        <w:t xml:space="preserve"> than Seydou</w:t>
      </w:r>
      <w:r w:rsidRPr="006B4D9C">
        <w:rPr>
          <w:lang w:val="x-none"/>
        </w:rPr>
        <w:t>.’</w:t>
      </w:r>
    </w:p>
    <w:p w14:paraId="77B90E5A" w14:textId="11689C57" w:rsidR="00B54470" w:rsidRDefault="00B54470" w:rsidP="002C5462">
      <w:pPr>
        <w:tabs>
          <w:tab w:val="left" w:pos="720"/>
          <w:tab w:val="left" w:pos="1080"/>
        </w:tabs>
        <w:rPr>
          <w:lang w:val="x-none"/>
        </w:rPr>
      </w:pPr>
    </w:p>
    <w:p w14:paraId="75428301" w14:textId="6584E93A" w:rsidR="00B54470" w:rsidRDefault="00B54470" w:rsidP="00B54470">
      <w:pPr>
        <w:tabs>
          <w:tab w:val="left" w:pos="720"/>
          <w:tab w:val="left" w:pos="1080"/>
          <w:tab w:val="left" w:pos="2070"/>
          <w:tab w:val="left" w:pos="3150"/>
          <w:tab w:val="left" w:pos="4230"/>
          <w:tab w:val="left" w:pos="5220"/>
          <w:tab w:val="left" w:pos="6390"/>
        </w:tabs>
        <w:rPr>
          <w:lang w:val="x-none"/>
        </w:rPr>
      </w:pPr>
      <w:r>
        <w:rPr>
          <w:lang w:val="x-none"/>
        </w:rPr>
        <w:tab/>
        <w:t>b.</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nà</w:t>
      </w:r>
      <w:r w:rsidRPr="00552547">
        <w:rPr>
          <w:rFonts w:ascii="Doulos SIL" w:hAnsi="Doulos SIL" w:cs="Doulos SIL"/>
          <w:i/>
          <w:color w:val="0000FF"/>
          <w:lang w:val="x-none"/>
        </w:rPr>
        <w:tab/>
        <w:t>ŋ̀</w:t>
      </w:r>
      <w:r w:rsidRPr="00552547">
        <w:rPr>
          <w:rFonts w:ascii="Doulos SIL" w:hAnsi="Doulos SIL" w:cs="Doulos SIL"/>
          <w:i/>
          <w:color w:val="0000FF"/>
          <w:lang w:val="x-none"/>
        </w:rPr>
        <w:tab/>
        <w:t>kāmnā</w:t>
      </w:r>
      <w:r w:rsidRPr="00552547">
        <w:rPr>
          <w:rFonts w:ascii="Doulos SIL" w:hAnsi="Doulos SIL" w:cs="Doulos SIL"/>
          <w:i/>
          <w:color w:val="0000FF"/>
          <w:lang w:val="x-none"/>
        </w:rPr>
        <w:tab/>
        <w:t>[sèēdù</w:t>
      </w:r>
      <w:r w:rsidRPr="00552547">
        <w:rPr>
          <w:rFonts w:ascii="Doulos SIL" w:hAnsi="Doulos SIL" w:cs="Doulos SIL"/>
          <w:i/>
          <w:color w:val="0000FF"/>
          <w:lang w:val="x-none"/>
        </w:rPr>
        <w:tab/>
        <w:t>tè]</w:t>
      </w:r>
    </w:p>
    <w:p w14:paraId="36F440EB" w14:textId="0E335AF9" w:rsidR="00B54470" w:rsidRDefault="00B54470" w:rsidP="00B54470">
      <w:pPr>
        <w:tabs>
          <w:tab w:val="left" w:pos="720"/>
          <w:tab w:val="left" w:pos="1080"/>
          <w:tab w:val="left" w:pos="2070"/>
          <w:tab w:val="left" w:pos="3150"/>
          <w:tab w:val="left" w:pos="4230"/>
          <w:tab w:val="left" w:pos="5220"/>
          <w:tab w:val="left" w:pos="6390"/>
        </w:tabs>
        <w:rPr>
          <w:lang w:val="x-none"/>
        </w:rPr>
      </w:pPr>
      <w:r>
        <w:rPr>
          <w:lang w:val="x-none"/>
        </w:rPr>
        <w:tab/>
      </w:r>
      <w:r>
        <w:rPr>
          <w:lang w:val="x-none"/>
        </w:rPr>
        <w:tab/>
        <w:t>1SgSbj</w:t>
      </w:r>
      <w:r>
        <w:rPr>
          <w:lang w:val="x-none"/>
        </w:rPr>
        <w:tab/>
        <w:t>Sbj/Obj</w:t>
      </w:r>
      <w:r>
        <w:rPr>
          <w:lang w:val="x-none"/>
        </w:rPr>
        <w:tab/>
      </w:r>
      <w:r w:rsidRPr="00134D0A">
        <w:rPr>
          <w:b/>
          <w:lang w:val="x-none"/>
        </w:rPr>
        <w:t>ReflObj</w:t>
      </w:r>
      <w:r>
        <w:rPr>
          <w:lang w:val="x-none"/>
        </w:rPr>
        <w:tab/>
        <w:t>old</w:t>
      </w:r>
      <w:r>
        <w:rPr>
          <w:lang w:val="x-none"/>
        </w:rPr>
        <w:tab/>
        <w:t>[S</w:t>
      </w:r>
      <w:r>
        <w:rPr>
          <w:lang w:val="x-none"/>
        </w:rPr>
        <w:tab/>
      </w:r>
      <w:r w:rsidRPr="008F5B8D">
        <w:rPr>
          <w:b/>
          <w:lang w:val="x-none"/>
        </w:rPr>
        <w:t>Dat</w:t>
      </w:r>
      <w:r>
        <w:rPr>
          <w:lang w:val="x-none"/>
        </w:rPr>
        <w:t>]</w:t>
      </w:r>
    </w:p>
    <w:p w14:paraId="6335AEAA" w14:textId="27DEBECF" w:rsidR="00B54470" w:rsidRPr="00B54470" w:rsidRDefault="00B54470" w:rsidP="002C5462">
      <w:pPr>
        <w:tabs>
          <w:tab w:val="left" w:pos="720"/>
          <w:tab w:val="left" w:pos="1080"/>
        </w:tabs>
        <w:rPr>
          <w:lang w:val="x-none"/>
        </w:rPr>
      </w:pPr>
      <w:r>
        <w:rPr>
          <w:lang w:val="x-none"/>
        </w:rPr>
        <w:tab/>
      </w:r>
      <w:r>
        <w:rPr>
          <w:lang w:val="x-none"/>
        </w:rPr>
        <w:tab/>
        <w:t>‘I am older than Seydou.’</w:t>
      </w:r>
    </w:p>
    <w:p w14:paraId="23FBC606" w14:textId="35461E06" w:rsidR="00C30A26" w:rsidRPr="001C6B77" w:rsidRDefault="00C30A26" w:rsidP="00C30A26"/>
    <w:p w14:paraId="5DFAA99D" w14:textId="6CC5AF34" w:rsidR="001C6B77" w:rsidRDefault="001C6B77" w:rsidP="00C30A26">
      <w:pPr>
        <w:rPr>
          <w:lang w:val="x-none"/>
        </w:rPr>
      </w:pPr>
      <w:r w:rsidRPr="001C6B77">
        <w:t xml:space="preserve">This is also </w:t>
      </w:r>
      <w:r>
        <w:t>the way to compare quantity (numbers or measures)</w:t>
      </w:r>
      <w:r>
        <w:rPr>
          <w:lang w:val="x-none"/>
        </w:rPr>
        <w:t xml:space="preserve">. </w:t>
      </w:r>
      <w:r w:rsidR="007453CD">
        <w:rPr>
          <w:lang w:val="x-none"/>
        </w:rPr>
        <w:t xml:space="preserve">The </w:t>
      </w:r>
      <w:r w:rsidR="0082109D">
        <w:rPr>
          <w:lang w:val="x-none"/>
        </w:rPr>
        <w:t xml:space="preserve">pseudo-reflexive </w:t>
      </w:r>
      <w:r w:rsidR="007453CD">
        <w:rPr>
          <w:lang w:val="x-none"/>
        </w:rPr>
        <w:t xml:space="preserve">adjective in this case is </w:t>
      </w:r>
      <w:r w:rsidR="007453CD" w:rsidRPr="00552547">
        <w:rPr>
          <w:rFonts w:ascii="Doulos SIL" w:hAnsi="Doulos SIL" w:cs="Doulos SIL"/>
          <w:i/>
          <w:color w:val="0000FF"/>
          <w:lang w:val="x-none"/>
        </w:rPr>
        <w:t>kōⁿ</w:t>
      </w:r>
      <w:r w:rsidR="007453CD">
        <w:rPr>
          <w:lang w:val="x-none"/>
        </w:rPr>
        <w:t xml:space="preserve"> ‘much’ or ‘many’, which can denasalize to </w:t>
      </w:r>
      <w:r w:rsidR="007453CD" w:rsidRPr="00552547">
        <w:rPr>
          <w:rFonts w:ascii="Doulos SIL" w:hAnsi="Doulos SIL" w:cs="Doulos SIL"/>
          <w:i/>
          <w:color w:val="0000FF"/>
          <w:lang w:val="x-none"/>
        </w:rPr>
        <w:t>kō</w:t>
      </w:r>
      <w:r w:rsidR="007453CD">
        <w:rPr>
          <w:lang w:val="x-none"/>
        </w:rPr>
        <w:t xml:space="preserve"> before a vowel. Plural suffix </w:t>
      </w:r>
      <w:r w:rsidR="007453CD" w:rsidRPr="00552547">
        <w:rPr>
          <w:rFonts w:ascii="Doulos SIL" w:hAnsi="Doulos SIL" w:cs="Doulos SIL"/>
          <w:i/>
          <w:color w:val="0000FF"/>
          <w:lang w:val="x-none"/>
        </w:rPr>
        <w:t>-ye</w:t>
      </w:r>
      <w:r w:rsidR="007453CD">
        <w:rPr>
          <w:lang w:val="x-none"/>
        </w:rPr>
        <w:t xml:space="preserve"> (of variable tone) is usually omitted before </w:t>
      </w:r>
      <w:r w:rsidR="007453CD" w:rsidRPr="00552547">
        <w:rPr>
          <w:rFonts w:ascii="Doulos SIL" w:hAnsi="Doulos SIL" w:cs="Doulos SIL"/>
          <w:i/>
          <w:color w:val="0000FF"/>
          <w:lang w:val="x-none"/>
        </w:rPr>
        <w:t>yè</w:t>
      </w:r>
      <w:r w:rsidR="007453CD">
        <w:rPr>
          <w:lang w:val="x-none"/>
        </w:rPr>
        <w:t xml:space="preserve"> (~ </w:t>
      </w:r>
      <w:r w:rsidR="007453CD" w:rsidRPr="00552547">
        <w:rPr>
          <w:rFonts w:ascii="Doulos SIL" w:hAnsi="Doulos SIL" w:cs="Doulos SIL"/>
          <w:i/>
          <w:color w:val="0000FF"/>
          <w:lang w:val="x-none"/>
        </w:rPr>
        <w:t>yē</w:t>
      </w:r>
      <w:r w:rsidR="007453CD">
        <w:t> </w:t>
      </w:r>
      <w:r w:rsidR="007453CD">
        <w:rPr>
          <w:lang w:val="x-none"/>
        </w:rPr>
        <w:t>) bidirectional case marker</w:t>
      </w:r>
      <w:r w:rsidR="0082109D">
        <w:rPr>
          <w:lang w:val="x-none"/>
        </w:rPr>
        <w:t xml:space="preserve"> (xx2b). </w:t>
      </w:r>
    </w:p>
    <w:p w14:paraId="5C6C2AA6" w14:textId="3CAD0656" w:rsidR="001C6B77" w:rsidRDefault="001C6B77" w:rsidP="00C30A26"/>
    <w:p w14:paraId="54D8D786" w14:textId="563B0B46" w:rsidR="001C6B77" w:rsidRPr="00552547" w:rsidRDefault="001C6B77" w:rsidP="001C6B77">
      <w:pPr>
        <w:tabs>
          <w:tab w:val="left" w:pos="720"/>
          <w:tab w:val="left" w:pos="1080"/>
          <w:tab w:val="left" w:pos="2700"/>
          <w:tab w:val="left" w:pos="3690"/>
          <w:tab w:val="left" w:pos="4770"/>
          <w:tab w:val="left" w:pos="5670"/>
          <w:tab w:val="left" w:pos="6480"/>
        </w:tabs>
        <w:rPr>
          <w:rFonts w:ascii="Doulos SIL" w:hAnsi="Doulos SIL" w:cs="Doulos SIL"/>
          <w:i/>
          <w:color w:val="0000FF"/>
          <w:lang w:val="x-none"/>
        </w:rPr>
      </w:pPr>
      <w:r>
        <w:t>(xx2)</w:t>
      </w:r>
      <w:r>
        <w:tab/>
        <w:t>a</w:t>
      </w:r>
      <w:r>
        <w:rPr>
          <w:lang w:val="x-none"/>
        </w:rPr>
        <w:t>.</w:t>
      </w:r>
      <w:r>
        <w:rPr>
          <w:lang w:val="x-none"/>
        </w:rPr>
        <w:tab/>
      </w:r>
      <w:r w:rsidRPr="00552547">
        <w:rPr>
          <w:rFonts w:ascii="Doulos SIL" w:hAnsi="Doulos SIL" w:cs="Doulos SIL"/>
          <w:i/>
          <w:color w:val="0000FF"/>
          <w:lang w:val="x-none"/>
        </w:rPr>
        <w:t>je</w:t>
      </w:r>
      <w:r w:rsidR="003E28AF" w:rsidRPr="00552547">
        <w:rPr>
          <w:rFonts w:ascii="Doulos SIL" w:hAnsi="Doulos SIL" w:cs="Doulos SIL"/>
          <w:i/>
          <w:color w:val="0000FF"/>
          <w:lang w:val="x-none"/>
        </w:rPr>
        <w:t>́</w:t>
      </w:r>
      <w:r w:rsidRPr="00552547">
        <w:rPr>
          <w:rFonts w:ascii="Doulos SIL" w:hAnsi="Doulos SIL" w:cs="Doulos SIL"/>
          <w:i/>
          <w:color w:val="0000FF"/>
          <w:lang w:val="x-none"/>
        </w:rPr>
        <w:t>na</w:t>
      </w:r>
      <w:r w:rsidR="003E28AF" w:rsidRPr="00552547">
        <w:rPr>
          <w:rFonts w:ascii="Doulos SIL" w:hAnsi="Doulos SIL" w:cs="Doulos SIL"/>
          <w:i/>
          <w:color w:val="0000FF"/>
          <w:lang w:val="x-none"/>
        </w:rPr>
        <w:t>́</w:t>
      </w:r>
      <w:r w:rsidRPr="00552547">
        <w:rPr>
          <w:rFonts w:ascii="Doulos SIL" w:hAnsi="Doulos SIL" w:cs="Doulos SIL"/>
          <w:i/>
          <w:color w:val="0000FF"/>
          <w:lang w:val="x-none"/>
        </w:rPr>
        <w:t>-mbi</w:t>
      </w:r>
      <w:r w:rsidR="003E28AF" w:rsidRPr="00552547">
        <w:rPr>
          <w:rFonts w:ascii="Doulos SIL" w:hAnsi="Doulos SIL" w:cs="Doulos SIL"/>
          <w:i/>
          <w:color w:val="0000FF"/>
          <w:lang w:val="x-none"/>
        </w:rPr>
        <w:t>́</w:t>
      </w:r>
      <w:r w:rsidRPr="00552547">
        <w:rPr>
          <w:rFonts w:ascii="Doulos SIL" w:hAnsi="Doulos SIL" w:cs="Doulos SIL"/>
          <w:i/>
          <w:color w:val="0000FF"/>
          <w:lang w:val="x-none"/>
        </w:rPr>
        <w:t>-ge</w:t>
      </w:r>
      <w:r w:rsidR="003E28AF" w:rsidRPr="00552547">
        <w:rPr>
          <w:rFonts w:ascii="Doulos SIL" w:hAnsi="Doulos SIL" w:cs="Doulos SIL"/>
          <w:i/>
          <w:color w:val="0000FF"/>
          <w:lang w:val="x-none"/>
        </w:rPr>
        <w:t>́</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kō</w:t>
      </w:r>
      <w:r w:rsidRPr="00552547">
        <w:rPr>
          <w:rFonts w:ascii="Doulos SIL" w:hAnsi="Doulos SIL" w:cs="Doulos SIL"/>
          <w:i/>
          <w:color w:val="0000FF"/>
          <w:lang w:val="x-none"/>
        </w:rPr>
        <w:tab/>
        <w:t>[ē</w:t>
      </w:r>
      <w:r w:rsidRPr="00552547">
        <w:rPr>
          <w:rFonts w:ascii="Doulos SIL" w:hAnsi="Doulos SIL" w:cs="Doulos SIL"/>
          <w:i/>
          <w:color w:val="0000FF"/>
          <w:lang w:val="x-none"/>
        </w:rPr>
        <w:tab/>
        <w:t>tè]</w:t>
      </w:r>
    </w:p>
    <w:p w14:paraId="42910D03" w14:textId="35A622AC" w:rsidR="001C6B77" w:rsidRPr="007453CD" w:rsidRDefault="001C6B77" w:rsidP="001C6B77">
      <w:pPr>
        <w:tabs>
          <w:tab w:val="left" w:pos="720"/>
          <w:tab w:val="left" w:pos="1080"/>
          <w:tab w:val="left" w:pos="2700"/>
          <w:tab w:val="left" w:pos="3690"/>
          <w:tab w:val="left" w:pos="4770"/>
          <w:tab w:val="left" w:pos="5670"/>
          <w:tab w:val="left" w:pos="6480"/>
        </w:tabs>
      </w:pPr>
      <w:r w:rsidRPr="007453CD">
        <w:tab/>
      </w:r>
      <w:r w:rsidRPr="007453CD">
        <w:tab/>
        <w:t>child-Pl-Pl</w:t>
      </w:r>
      <w:r w:rsidRPr="007453CD">
        <w:tab/>
        <w:t>Sbj/Obj</w:t>
      </w:r>
      <w:r w:rsidRPr="007453CD">
        <w:tab/>
        <w:t>ReflObj</w:t>
      </w:r>
      <w:r w:rsidRPr="007453CD">
        <w:tab/>
      </w:r>
      <w:r w:rsidRPr="007453CD">
        <w:rPr>
          <w:b/>
        </w:rPr>
        <w:t>many</w:t>
      </w:r>
      <w:r w:rsidRPr="007453CD">
        <w:tab/>
        <w:t>[1Pl</w:t>
      </w:r>
      <w:r w:rsidRPr="007453CD">
        <w:tab/>
        <w:t>Dat]</w:t>
      </w:r>
    </w:p>
    <w:p w14:paraId="418CFA19" w14:textId="4009BC6C" w:rsidR="001C6B77" w:rsidRPr="007453CD" w:rsidRDefault="001C6B77" w:rsidP="001C6B77">
      <w:pPr>
        <w:tabs>
          <w:tab w:val="left" w:pos="720"/>
          <w:tab w:val="left" w:pos="1080"/>
        </w:tabs>
        <w:rPr>
          <w:lang w:val="x-none"/>
        </w:rPr>
      </w:pPr>
      <w:r w:rsidRPr="007453CD">
        <w:tab/>
      </w:r>
      <w:r w:rsidRPr="007453CD">
        <w:tab/>
        <w:t>‘The young people outnumber us</w:t>
      </w:r>
      <w:r w:rsidRPr="007453CD">
        <w:rPr>
          <w:lang w:val="x-none"/>
        </w:rPr>
        <w:t>.’</w:t>
      </w:r>
    </w:p>
    <w:p w14:paraId="508E55D3" w14:textId="7F7F6148" w:rsidR="001C6B77" w:rsidRPr="007453CD" w:rsidRDefault="001C6B77" w:rsidP="001C6B77">
      <w:pPr>
        <w:tabs>
          <w:tab w:val="left" w:pos="720"/>
          <w:tab w:val="left" w:pos="1080"/>
        </w:tabs>
      </w:pPr>
    </w:p>
    <w:p w14:paraId="54C3FAFF" w14:textId="38C73F3F" w:rsidR="001C6B77" w:rsidRPr="00552547" w:rsidRDefault="001C6B77" w:rsidP="001C6B77">
      <w:pPr>
        <w:tabs>
          <w:tab w:val="left" w:pos="720"/>
          <w:tab w:val="left" w:pos="1080"/>
          <w:tab w:val="left" w:pos="2790"/>
          <w:tab w:val="left" w:pos="3780"/>
          <w:tab w:val="left" w:pos="4860"/>
          <w:tab w:val="left" w:pos="5760"/>
          <w:tab w:val="left" w:pos="7470"/>
        </w:tabs>
        <w:rPr>
          <w:rFonts w:ascii="Doulos SIL" w:hAnsi="Doulos SIL"/>
          <w:i/>
          <w:color w:val="0000FF"/>
          <w:lang w:val="x-none"/>
        </w:rPr>
      </w:pPr>
      <w:r w:rsidRPr="0082109D">
        <w:tab/>
        <w:t>b</w:t>
      </w:r>
      <w:r w:rsidRPr="0082109D">
        <w:rPr>
          <w:lang w:val="x-none"/>
        </w:rPr>
        <w:t>.</w:t>
      </w:r>
      <w:r w:rsidRPr="0082109D">
        <w:rPr>
          <w:lang w:val="x-none"/>
        </w:rPr>
        <w:tab/>
      </w:r>
      <w:r w:rsidRPr="00552547">
        <w:rPr>
          <w:rFonts w:ascii="Doulos SIL" w:hAnsi="Doulos SIL"/>
          <w:i/>
          <w:color w:val="0000FF"/>
        </w:rPr>
        <w:t>ku</w:t>
      </w:r>
      <w:r w:rsidRPr="00552547">
        <w:rPr>
          <w:rFonts w:ascii="Doulos SIL" w:hAnsi="Doulos SIL"/>
          <w:i/>
          <w:color w:val="0000FF"/>
          <w:lang w:val="x-none"/>
        </w:rPr>
        <w:t>́ŋgóló(-yé)</w:t>
      </w:r>
      <w:r w:rsidRPr="00552547">
        <w:rPr>
          <w:rFonts w:ascii="Doulos SIL" w:hAnsi="Doulos SIL"/>
          <w:i/>
          <w:color w:val="0000FF"/>
          <w:lang w:val="x-none"/>
        </w:rPr>
        <w:tab/>
        <w:t>yē</w:t>
      </w:r>
      <w:r w:rsidRPr="00552547">
        <w:rPr>
          <w:rFonts w:ascii="Doulos SIL" w:hAnsi="Doulos SIL"/>
          <w:i/>
          <w:color w:val="0000FF"/>
          <w:lang w:val="x-none"/>
        </w:rPr>
        <w:tab/>
        <w:t>ŋ̀</w:t>
      </w:r>
      <w:r w:rsidRPr="00552547">
        <w:rPr>
          <w:rFonts w:ascii="Doulos SIL" w:hAnsi="Doulos SIL"/>
          <w:i/>
          <w:color w:val="0000FF"/>
          <w:lang w:val="x-none"/>
        </w:rPr>
        <w:tab/>
        <w:t>kō</w:t>
      </w:r>
      <w:r w:rsidR="00543853" w:rsidRPr="00552547">
        <w:rPr>
          <w:rFonts w:ascii="Doulos SIL" w:hAnsi="Doulos SIL"/>
          <w:i/>
          <w:color w:val="0000FF"/>
          <w:lang w:val="x-none"/>
        </w:rPr>
        <w:t>ⁿ</w:t>
      </w:r>
      <w:r w:rsidRPr="00552547">
        <w:rPr>
          <w:rFonts w:ascii="Doulos SIL" w:hAnsi="Doulos SIL"/>
          <w:i/>
          <w:color w:val="0000FF"/>
          <w:lang w:val="x-none"/>
        </w:rPr>
        <w:tab/>
        <w:t>[yòrògō-yē</w:t>
      </w:r>
      <w:r w:rsidRPr="00552547">
        <w:rPr>
          <w:rFonts w:ascii="Doulos SIL" w:hAnsi="Doulos SIL"/>
          <w:i/>
          <w:color w:val="0000FF"/>
          <w:lang w:val="x-none"/>
        </w:rPr>
        <w:tab/>
        <w:t>tè]</w:t>
      </w:r>
    </w:p>
    <w:p w14:paraId="2BB19B04" w14:textId="4E3FB85B" w:rsidR="001C6B77" w:rsidRPr="007453CD" w:rsidRDefault="001C6B77" w:rsidP="001C6B77">
      <w:pPr>
        <w:tabs>
          <w:tab w:val="left" w:pos="720"/>
          <w:tab w:val="left" w:pos="1080"/>
          <w:tab w:val="left" w:pos="2790"/>
          <w:tab w:val="left" w:pos="3780"/>
          <w:tab w:val="left" w:pos="4860"/>
          <w:tab w:val="left" w:pos="5760"/>
          <w:tab w:val="left" w:pos="7470"/>
        </w:tabs>
      </w:pPr>
      <w:r w:rsidRPr="007453CD">
        <w:tab/>
      </w:r>
      <w:r w:rsidRPr="007453CD">
        <w:tab/>
        <w:t>dog(-Pl)</w:t>
      </w:r>
      <w:r w:rsidRPr="007453CD">
        <w:tab/>
        <w:t>Sbj/Obj</w:t>
      </w:r>
      <w:r w:rsidRPr="007453CD">
        <w:tab/>
        <w:t>ReflObj</w:t>
      </w:r>
      <w:r w:rsidRPr="007453CD">
        <w:tab/>
      </w:r>
      <w:r w:rsidRPr="00543853">
        <w:rPr>
          <w:b/>
        </w:rPr>
        <w:t>many</w:t>
      </w:r>
      <w:r w:rsidRPr="007453CD">
        <w:tab/>
        <w:t>[1Pl</w:t>
      </w:r>
      <w:r w:rsidRPr="007453CD">
        <w:tab/>
        <w:t>Dat]</w:t>
      </w:r>
    </w:p>
    <w:p w14:paraId="7D90629B" w14:textId="16DFD71F" w:rsidR="001C6B77" w:rsidRPr="007453CD" w:rsidRDefault="001C6B77" w:rsidP="001C6B77">
      <w:pPr>
        <w:tabs>
          <w:tab w:val="left" w:pos="720"/>
          <w:tab w:val="left" w:pos="1080"/>
        </w:tabs>
      </w:pPr>
      <w:r w:rsidRPr="007453CD">
        <w:tab/>
      </w:r>
      <w:r w:rsidRPr="007453CD">
        <w:tab/>
        <w:t>‘There are more dogs than (there are) cats</w:t>
      </w:r>
      <w:r w:rsidRPr="007453CD">
        <w:rPr>
          <w:lang w:val="x-none"/>
        </w:rPr>
        <w:t>.’</w:t>
      </w:r>
    </w:p>
    <w:p w14:paraId="0999B26A" w14:textId="77777777" w:rsidR="00C30A26" w:rsidRPr="000A1321" w:rsidRDefault="00C30A26" w:rsidP="00C30A26">
      <w:pPr>
        <w:rPr>
          <w:color w:val="800000"/>
        </w:rPr>
      </w:pPr>
    </w:p>
    <w:p w14:paraId="685E52CA" w14:textId="77777777" w:rsidR="00C30A26" w:rsidRPr="000A1321" w:rsidRDefault="00C30A26" w:rsidP="00C30A26">
      <w:pPr>
        <w:rPr>
          <w:color w:val="800000"/>
        </w:rPr>
      </w:pPr>
    </w:p>
    <w:p w14:paraId="059AF7C3" w14:textId="76DF5480" w:rsidR="00C30A26" w:rsidRDefault="00C30A26" w:rsidP="00C30A26">
      <w:pPr>
        <w:pStyle w:val="Heading3"/>
      </w:pPr>
      <w:bookmarkStart w:id="1438" w:name="_Toc115564"/>
      <w:r>
        <w:lastRenderedPageBreak/>
        <w:t>Superlative ‘most’, ‘best’</w:t>
      </w:r>
      <w:bookmarkEnd w:id="1438"/>
    </w:p>
    <w:p w14:paraId="70B9A104" w14:textId="6027983C" w:rsidR="0082109D" w:rsidRDefault="00F837C3" w:rsidP="0082109D">
      <w:r>
        <w:t>There is no dedicated superlative construction</w:t>
      </w:r>
      <w:r>
        <w:rPr>
          <w:lang w:val="x-none"/>
        </w:rPr>
        <w:t xml:space="preserve">. Something like a superlative reading can be forced by adding an expression denoting or presupposing a pool of individuals, either as possessor or in an adverbial adjunct. An example is ‘village’ as possessor in (xx1). </w:t>
      </w:r>
    </w:p>
    <w:p w14:paraId="10383DB5" w14:textId="77777777" w:rsidR="0082109D" w:rsidRDefault="0082109D" w:rsidP="0082109D"/>
    <w:p w14:paraId="1FF601F4" w14:textId="71E6D931" w:rsidR="0082109D" w:rsidRPr="00552547" w:rsidRDefault="0082109D" w:rsidP="00F837C3">
      <w:pPr>
        <w:tabs>
          <w:tab w:val="left" w:pos="720"/>
          <w:tab w:val="left" w:pos="1620"/>
          <w:tab w:val="left" w:pos="2430"/>
          <w:tab w:val="left" w:pos="3600"/>
          <w:tab w:val="left" w:pos="4680"/>
          <w:tab w:val="left" w:pos="5580"/>
          <w:tab w:val="left" w:pos="6300"/>
        </w:tabs>
        <w:rPr>
          <w:rFonts w:ascii="Doulos SIL" w:hAnsi="Doulos SIL" w:cs="Doulos SIL"/>
          <w:i/>
          <w:color w:val="0000FF"/>
          <w:lang w:val="x-none"/>
        </w:rPr>
      </w:pPr>
      <w:r>
        <w:t>(xx1)</w:t>
      </w:r>
      <w:r>
        <w:tab/>
      </w:r>
      <w:r w:rsidRPr="00552547">
        <w:rPr>
          <w:rFonts w:ascii="Doulos SIL" w:hAnsi="Doulos SIL" w:cs="Doulos SIL"/>
          <w:i/>
          <w:color w:val="0000FF"/>
        </w:rPr>
        <w:t>se</w:t>
      </w:r>
      <w:r w:rsidRPr="00552547">
        <w:rPr>
          <w:rFonts w:ascii="Doulos SIL" w:hAnsi="Doulos SIL" w:cs="Doulos SIL"/>
          <w:i/>
          <w:color w:val="0000FF"/>
          <w:lang w:val="x-none"/>
        </w:rPr>
        <w:t>̀ēdù</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F837C3" w:rsidRPr="00552547">
        <w:rPr>
          <w:rFonts w:ascii="Doulos SIL" w:hAnsi="Doulos SIL" w:cs="Doulos SIL"/>
          <w:i/>
          <w:color w:val="0000FF"/>
          <w:lang w:val="x-none"/>
        </w:rPr>
        <w:t>[nɔ̀gū</w:t>
      </w:r>
      <w:r w:rsidR="00F837C3" w:rsidRPr="00552547">
        <w:rPr>
          <w:rFonts w:ascii="Doulos SIL" w:hAnsi="Doulos SIL" w:cs="Doulos SIL"/>
          <w:i/>
          <w:color w:val="0000FF"/>
          <w:lang w:val="x-none"/>
        </w:rPr>
        <w:tab/>
      </w:r>
      <w:r w:rsidRPr="00552547">
        <w:rPr>
          <w:rFonts w:ascii="Doulos SIL" w:hAnsi="Doulos SIL" w:cs="Doulos SIL"/>
          <w:i/>
          <w:color w:val="0000FF"/>
          <w:lang w:val="x-none"/>
        </w:rPr>
        <w:t>dòⁿsò</w:t>
      </w:r>
      <w:r w:rsidRPr="00552547">
        <w:rPr>
          <w:rFonts w:ascii="Doulos SIL" w:hAnsi="Doulos SIL" w:cs="Doulos SIL"/>
          <w:i/>
          <w:color w:val="0000FF"/>
          <w:lang w:val="x-none"/>
        </w:rPr>
        <w:tab/>
        <w:t>ma</w:t>
      </w:r>
      <w:r w:rsidR="00F837C3" w:rsidRPr="00552547">
        <w:rPr>
          <w:rFonts w:ascii="Doulos SIL" w:hAnsi="Doulos SIL" w:cs="Doulos SIL"/>
          <w:i/>
          <w:color w:val="0000FF"/>
          <w:lang w:val="x-none"/>
        </w:rPr>
        <w:t>̄</w:t>
      </w:r>
      <w:r w:rsidRPr="00552547">
        <w:rPr>
          <w:rFonts w:ascii="Doulos SIL" w:hAnsi="Doulos SIL" w:cs="Doulos SIL"/>
          <w:i/>
          <w:color w:val="0000FF"/>
          <w:lang w:val="x-none"/>
        </w:rPr>
        <w:t>ɲā</w:t>
      </w:r>
      <w:r w:rsidR="00F837C3" w:rsidRPr="00552547">
        <w:rPr>
          <w:rFonts w:ascii="Doulos SIL" w:hAnsi="Doulos SIL" w:cs="Doulos SIL"/>
          <w:i/>
          <w:color w:val="0000FF"/>
          <w:lang w:val="x-none"/>
        </w:rPr>
        <w:t>]</w:t>
      </w:r>
      <w:r w:rsidRPr="00552547">
        <w:rPr>
          <w:rFonts w:ascii="Doulos SIL" w:hAnsi="Doulos SIL" w:cs="Doulos SIL"/>
          <w:i/>
          <w:color w:val="0000FF"/>
          <w:lang w:val="x-none"/>
        </w:rPr>
        <w:tab/>
        <w:t>nì</w:t>
      </w:r>
      <w:r w:rsidR="00F837C3" w:rsidRPr="00552547">
        <w:rPr>
          <w:rFonts w:ascii="Doulos SIL" w:hAnsi="Doulos SIL" w:cs="Doulos SIL"/>
          <w:i/>
          <w:color w:val="0000FF"/>
          <w:lang w:val="x-none"/>
        </w:rPr>
        <w:tab/>
      </w:r>
    </w:p>
    <w:p w14:paraId="66CD8159" w14:textId="112D5681" w:rsidR="00F837C3" w:rsidRPr="00552547" w:rsidRDefault="00F837C3" w:rsidP="00F837C3">
      <w:pPr>
        <w:tabs>
          <w:tab w:val="left" w:pos="720"/>
          <w:tab w:val="left" w:pos="1620"/>
          <w:tab w:val="left" w:pos="2430"/>
          <w:tab w:val="left" w:pos="3600"/>
          <w:tab w:val="left" w:pos="4680"/>
          <w:tab w:val="left" w:pos="5580"/>
          <w:tab w:val="left" w:pos="6300"/>
        </w:tabs>
        <w:rPr>
          <w:lang w:val="x-none"/>
        </w:rPr>
      </w:pPr>
      <w:r w:rsidRPr="00552547">
        <w:tab/>
        <w:t>S</w:t>
      </w:r>
      <w:r w:rsidRPr="00552547">
        <w:tab/>
        <w:t>be</w:t>
      </w:r>
      <w:r w:rsidRPr="00552547">
        <w:tab/>
        <w:t>[village</w:t>
      </w:r>
      <w:r w:rsidRPr="00552547">
        <w:tab/>
        <w:t>hunter</w:t>
      </w:r>
      <w:r w:rsidRPr="00552547">
        <w:tab/>
        <w:t>good]</w:t>
      </w:r>
      <w:r w:rsidRPr="00552547">
        <w:tab/>
        <w:t>it</w:t>
      </w:r>
      <w:r w:rsidRPr="00552547">
        <w:rPr>
          <w:lang w:val="x-none"/>
        </w:rPr>
        <w:t>.is</w:t>
      </w:r>
      <w:r w:rsidRPr="00552547">
        <w:rPr>
          <w:lang w:val="x-none"/>
        </w:rPr>
        <w:tab/>
      </w:r>
    </w:p>
    <w:p w14:paraId="0D0FA3C6" w14:textId="2F7E81B3" w:rsidR="00F837C3" w:rsidRPr="00552547" w:rsidRDefault="00F837C3" w:rsidP="0082109D">
      <w:pPr>
        <w:tabs>
          <w:tab w:val="left" w:pos="720"/>
          <w:tab w:val="left" w:pos="1170"/>
        </w:tabs>
      </w:pPr>
      <w:r w:rsidRPr="00552547">
        <w:tab/>
        <w:t>‘Seydou is the village’s good (</w:t>
      </w:r>
      <w:r w:rsidRPr="00552547">
        <w:rPr>
          <w:lang w:val="x-none"/>
        </w:rPr>
        <w:t>=best) hunter.’</w:t>
      </w:r>
    </w:p>
    <w:p w14:paraId="3305C17B" w14:textId="77777777" w:rsidR="00C30A26" w:rsidRPr="006427D1" w:rsidRDefault="00C30A26" w:rsidP="00C30A26">
      <w:pPr>
        <w:pStyle w:val="Heading2"/>
      </w:pPr>
      <w:bookmarkStart w:id="1439" w:name="_Toc508942950"/>
      <w:bookmarkStart w:id="1440" w:name="_Toc508943550"/>
      <w:bookmarkStart w:id="1441" w:name="_Toc518018895"/>
      <w:bookmarkStart w:id="1442" w:name="_Toc78375848"/>
      <w:bookmarkStart w:id="1443" w:name="_Toc79405953"/>
      <w:bookmarkStart w:id="1444" w:name="_Toc115565"/>
      <w:r>
        <w:t>Symmetrical comparatives</w:t>
      </w:r>
      <w:bookmarkEnd w:id="1439"/>
      <w:bookmarkEnd w:id="1440"/>
      <w:bookmarkEnd w:id="1441"/>
      <w:bookmarkEnd w:id="1442"/>
      <w:bookmarkEnd w:id="1443"/>
      <w:bookmarkEnd w:id="1444"/>
    </w:p>
    <w:p w14:paraId="4A195777" w14:textId="562D5D5A" w:rsidR="00C30A26" w:rsidRDefault="002915AA" w:rsidP="009C3AC4">
      <w:pPr>
        <w:pStyle w:val="Heading3"/>
      </w:pPr>
      <w:bookmarkStart w:id="1445" w:name="_Toc115566"/>
      <w:bookmarkStart w:id="1446" w:name="_Toc508942953"/>
      <w:bookmarkStart w:id="1447" w:name="_Toc508943553"/>
      <w:bookmarkStart w:id="1448" w:name="_Toc518018898"/>
      <w:bookmarkStart w:id="1449" w:name="_Toc78375851"/>
      <w:bookmarkStart w:id="1450" w:name="_Toc79405956"/>
      <w:r>
        <w:t xml:space="preserve">Stative </w:t>
      </w:r>
      <w:r w:rsidR="00C30A26">
        <w:t>‘</w:t>
      </w:r>
      <w:r>
        <w:t>b</w:t>
      </w:r>
      <w:r w:rsidR="00C30A26">
        <w:t>e equal’ (</w:t>
      </w:r>
      <w:r w:rsidR="00E66F48">
        <w:rPr>
          <w:rFonts w:ascii="Doulos SIL" w:hAnsi="Doulos SIL"/>
          <w:i/>
          <w:color w:val="0000FF"/>
        </w:rPr>
        <w:t>ka</w:t>
      </w:r>
      <w:r w:rsidR="00E66F48">
        <w:rPr>
          <w:rFonts w:ascii="Doulos SIL" w:hAnsi="Doulos SIL"/>
          <w:i/>
          <w:color w:val="0000FF"/>
          <w:lang w:val="x-none"/>
        </w:rPr>
        <w:t xml:space="preserve">̄wⁿ </w:t>
      </w:r>
      <w:r w:rsidR="00C30A26">
        <w:t>)</w:t>
      </w:r>
      <w:bookmarkEnd w:id="1445"/>
    </w:p>
    <w:p w14:paraId="5EE04E2A" w14:textId="62DEEB7B" w:rsidR="008A3F6F" w:rsidRDefault="008A3F6F" w:rsidP="00165F88">
      <w:pPr>
        <w:rPr>
          <w:lang w:val="x-none"/>
        </w:rPr>
      </w:pPr>
      <w:r w:rsidRPr="00552547">
        <w:rPr>
          <w:rFonts w:ascii="Doulos SIL" w:hAnsi="Doulos SIL" w:cs="Doulos SIL"/>
          <w:i/>
          <w:color w:val="0000FF"/>
        </w:rPr>
        <w:t>ka</w:t>
      </w:r>
      <w:r w:rsidRPr="00552547">
        <w:rPr>
          <w:rFonts w:ascii="Doulos SIL" w:hAnsi="Doulos SIL" w:cs="Doulos SIL"/>
          <w:i/>
          <w:color w:val="0000FF"/>
          <w:lang w:val="x-none"/>
        </w:rPr>
        <w:t xml:space="preserve">̄wⁿ </w:t>
      </w:r>
      <w:r>
        <w:rPr>
          <w:lang w:val="x-none"/>
        </w:rPr>
        <w:t xml:space="preserve">‘equal’ occurs in a pseudo-reflective predicate construction. The subject is plural, either a conjunction of two NPs or an otherwise already plural NP or pronoun. The universal quantifier </w:t>
      </w:r>
      <w:r w:rsidRPr="00552547">
        <w:rPr>
          <w:rFonts w:ascii="Doulos SIL" w:hAnsi="Doulos SIL" w:cs="Doulos SIL"/>
          <w:i/>
          <w:color w:val="0000FF"/>
          <w:lang w:val="x-none"/>
        </w:rPr>
        <w:t>sāāⁿ</w:t>
      </w:r>
      <w:r>
        <w:rPr>
          <w:lang w:val="x-none"/>
        </w:rPr>
        <w:t xml:space="preserve"> ‘all’ or ‘both’ occurs at the end of the subject in either case (e.g. </w:t>
      </w:r>
      <w:r w:rsidRPr="00FC798C">
        <w:rPr>
          <w:rFonts w:ascii="Doulos SIL" w:hAnsi="Doulos SIL" w:cs="Doulos SIL"/>
          <w:i/>
          <w:color w:val="0000FF"/>
          <w:lang w:val="x-none"/>
        </w:rPr>
        <w:t>ē sāāⁿ</w:t>
      </w:r>
      <w:r>
        <w:rPr>
          <w:lang w:val="x-none"/>
        </w:rPr>
        <w:t xml:space="preserve"> ‘both/all of us’). If the domain of comparison is understood in context, no further adjunct is needed (xx1a). As in asymmetric comparatives, it is possible to add an overt locative PP specifying the domain of comparison (xx1b). </w:t>
      </w:r>
    </w:p>
    <w:p w14:paraId="735B7B6A" w14:textId="77777777" w:rsidR="008A3F6F" w:rsidRPr="008A3F6F" w:rsidRDefault="008A3F6F" w:rsidP="00165F88">
      <w:pPr>
        <w:rPr>
          <w:lang w:val="x-none"/>
        </w:rPr>
      </w:pPr>
    </w:p>
    <w:p w14:paraId="16D67D58" w14:textId="1474F26C" w:rsidR="00E66F48" w:rsidRPr="00552547" w:rsidRDefault="00E66F48" w:rsidP="008A3F6F">
      <w:pPr>
        <w:tabs>
          <w:tab w:val="left" w:pos="720"/>
          <w:tab w:val="left" w:pos="1080"/>
          <w:tab w:val="left" w:pos="1980"/>
          <w:tab w:val="left" w:pos="2790"/>
          <w:tab w:val="left" w:pos="3870"/>
          <w:tab w:val="left" w:pos="4680"/>
          <w:tab w:val="left" w:pos="5670"/>
          <w:tab w:val="left" w:pos="6840"/>
        </w:tabs>
        <w:rPr>
          <w:rFonts w:ascii="Doulos SIL" w:hAnsi="Doulos SIL" w:cs="Doulos SIL"/>
          <w:i/>
          <w:color w:val="0000FF"/>
          <w:lang w:val="x-none"/>
        </w:rPr>
      </w:pPr>
      <w:r>
        <w:t>(xx1)</w:t>
      </w:r>
      <w:r>
        <w:tab/>
        <w:t>a</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yèⁿ</w:t>
      </w:r>
      <w:r w:rsidRPr="00552547">
        <w:rPr>
          <w:rFonts w:ascii="Doulos SIL" w:hAnsi="Doulos SIL" w:cs="Doulos SIL"/>
          <w:i/>
          <w:color w:val="0000FF"/>
          <w:lang w:val="x-none"/>
        </w:rPr>
        <w:tab/>
        <w:t>āāmādù</w:t>
      </w:r>
      <w:r w:rsidRPr="00552547">
        <w:rPr>
          <w:rFonts w:ascii="Doulos SIL" w:hAnsi="Doulos SIL" w:cs="Doulos SIL"/>
          <w:i/>
          <w:color w:val="0000FF"/>
          <w:lang w:val="x-none"/>
        </w:rPr>
        <w:tab/>
        <w:t>sāāⁿ]</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kāwⁿ</w:t>
      </w:r>
      <w:r w:rsidRPr="00552547">
        <w:rPr>
          <w:rFonts w:ascii="Doulos SIL" w:hAnsi="Doulos SIL" w:cs="Doulos SIL"/>
          <w:i/>
          <w:color w:val="0000FF"/>
          <w:lang w:val="x-none"/>
        </w:rPr>
        <w:tab/>
      </w:r>
    </w:p>
    <w:p w14:paraId="3D936745" w14:textId="6584C3DE" w:rsidR="00E66F48" w:rsidRDefault="00E66F48" w:rsidP="008A3F6F">
      <w:pPr>
        <w:tabs>
          <w:tab w:val="left" w:pos="720"/>
          <w:tab w:val="left" w:pos="1080"/>
          <w:tab w:val="left" w:pos="1980"/>
          <w:tab w:val="left" w:pos="2790"/>
          <w:tab w:val="left" w:pos="3870"/>
          <w:tab w:val="left" w:pos="4680"/>
          <w:tab w:val="left" w:pos="5670"/>
          <w:tab w:val="left" w:pos="6840"/>
        </w:tabs>
      </w:pPr>
      <w:r>
        <w:tab/>
      </w:r>
      <w:r>
        <w:tab/>
        <w:t>[S</w:t>
      </w:r>
      <w:r>
        <w:tab/>
        <w:t>and</w:t>
      </w:r>
      <w:r>
        <w:tab/>
        <w:t>A</w:t>
      </w:r>
      <w:r>
        <w:tab/>
      </w:r>
      <w:r w:rsidRPr="00B82754">
        <w:rPr>
          <w:b/>
        </w:rPr>
        <w:t>all</w:t>
      </w:r>
      <w:r>
        <w:t>]</w:t>
      </w:r>
      <w:r>
        <w:tab/>
        <w:t>Sbj/Obj</w:t>
      </w:r>
      <w:r>
        <w:tab/>
        <w:t>ReflObj</w:t>
      </w:r>
      <w:r>
        <w:tab/>
      </w:r>
      <w:r w:rsidRPr="008A3F6F">
        <w:rPr>
          <w:b/>
        </w:rPr>
        <w:t>equal</w:t>
      </w:r>
      <w:r>
        <w:tab/>
      </w:r>
    </w:p>
    <w:p w14:paraId="5AED94C9" w14:textId="10C76D6A" w:rsidR="00E66F48" w:rsidRDefault="00E66F48" w:rsidP="00E66F48">
      <w:pPr>
        <w:tabs>
          <w:tab w:val="left" w:pos="720"/>
          <w:tab w:val="left" w:pos="1080"/>
        </w:tabs>
        <w:rPr>
          <w:lang w:val="x-none"/>
        </w:rPr>
      </w:pPr>
      <w:r>
        <w:tab/>
      </w:r>
      <w:r>
        <w:tab/>
        <w:t>‘Seedu and Amadou are equal</w:t>
      </w:r>
      <w:r>
        <w:rPr>
          <w:lang w:val="x-none"/>
        </w:rPr>
        <w:t>.'</w:t>
      </w:r>
    </w:p>
    <w:p w14:paraId="4DBD26BE" w14:textId="77777777" w:rsidR="00E66F48" w:rsidRPr="00165F88" w:rsidRDefault="00E66F48" w:rsidP="00E66F48">
      <w:pPr>
        <w:tabs>
          <w:tab w:val="left" w:pos="720"/>
          <w:tab w:val="left" w:pos="1080"/>
        </w:tabs>
      </w:pPr>
    </w:p>
    <w:p w14:paraId="462AC243" w14:textId="3D68C7EB" w:rsidR="00165F88" w:rsidRPr="00552547" w:rsidRDefault="00E66F48" w:rsidP="00B82754">
      <w:pPr>
        <w:tabs>
          <w:tab w:val="left" w:pos="720"/>
          <w:tab w:val="left" w:pos="1080"/>
          <w:tab w:val="left" w:pos="1890"/>
          <w:tab w:val="left" w:pos="2520"/>
          <w:tab w:val="left" w:pos="3510"/>
          <w:tab w:val="left" w:pos="4140"/>
          <w:tab w:val="left" w:pos="5130"/>
          <w:tab w:val="left" w:pos="6120"/>
          <w:tab w:val="left" w:pos="6930"/>
          <w:tab w:val="left" w:pos="8370"/>
        </w:tabs>
        <w:rPr>
          <w:rFonts w:ascii="Doulos SIL" w:hAnsi="Doulos SIL" w:cs="Doulos SIL"/>
          <w:i/>
          <w:color w:val="0000FF"/>
          <w:lang w:val="x-none"/>
        </w:rPr>
      </w:pPr>
      <w:r>
        <w:tab/>
        <w:t>b</w:t>
      </w:r>
      <w:r w:rsidR="00165F88">
        <w:rPr>
          <w:lang w:val="x-none"/>
        </w:rPr>
        <w:t>.</w:t>
      </w:r>
      <w:r w:rsidR="00165F88">
        <w:rPr>
          <w:lang w:val="x-none"/>
        </w:rPr>
        <w:tab/>
      </w:r>
      <w:r w:rsidR="00165F88" w:rsidRPr="00552547">
        <w:rPr>
          <w:rFonts w:ascii="Doulos SIL" w:hAnsi="Doulos SIL" w:cs="Doulos SIL"/>
          <w:i/>
          <w:color w:val="0000FF"/>
          <w:lang w:val="x-none"/>
        </w:rPr>
        <w:t>[sèēdū</w:t>
      </w:r>
      <w:r w:rsidR="00165F88" w:rsidRPr="00552547">
        <w:rPr>
          <w:rFonts w:ascii="Doulos SIL" w:hAnsi="Doulos SIL" w:cs="Doulos SIL"/>
          <w:i/>
          <w:color w:val="0000FF"/>
          <w:lang w:val="x-none"/>
        </w:rPr>
        <w:tab/>
        <w:t>yèⁿ</w:t>
      </w:r>
      <w:r w:rsidR="00165F88" w:rsidRPr="00552547">
        <w:rPr>
          <w:rFonts w:ascii="Doulos SIL" w:hAnsi="Doulos SIL" w:cs="Doulos SIL"/>
          <w:i/>
          <w:color w:val="0000FF"/>
          <w:lang w:val="x-none"/>
        </w:rPr>
        <w:tab/>
        <w:t>āāmādù</w:t>
      </w:r>
      <w:r w:rsidR="00165F88" w:rsidRPr="00552547">
        <w:rPr>
          <w:rFonts w:ascii="Doulos SIL" w:hAnsi="Doulos SIL" w:cs="Doulos SIL"/>
          <w:i/>
          <w:color w:val="0000FF"/>
          <w:lang w:val="x-none"/>
        </w:rPr>
        <w:tab/>
        <w:t>sāāⁿ</w:t>
      </w:r>
      <w:r w:rsidRPr="00552547">
        <w:rPr>
          <w:rFonts w:ascii="Doulos SIL" w:hAnsi="Doulos SIL" w:cs="Doulos SIL"/>
          <w:i/>
          <w:color w:val="0000FF"/>
          <w:lang w:val="x-none"/>
        </w:rPr>
        <w:t>]</w:t>
      </w:r>
      <w:r w:rsidR="00165F88" w:rsidRPr="00552547">
        <w:rPr>
          <w:rFonts w:ascii="Doulos SIL" w:hAnsi="Doulos SIL" w:cs="Doulos SIL"/>
          <w:i/>
          <w:color w:val="0000FF"/>
          <w:lang w:val="x-none"/>
        </w:rPr>
        <w:tab/>
        <w:t>yè</w:t>
      </w:r>
      <w:r w:rsidR="00165F88" w:rsidRPr="00552547">
        <w:rPr>
          <w:rFonts w:ascii="Doulos SIL" w:hAnsi="Doulos SIL" w:cs="Doulos SIL"/>
          <w:i/>
          <w:color w:val="0000FF"/>
          <w:lang w:val="x-none"/>
        </w:rPr>
        <w:tab/>
        <w:t>ŋ̀</w:t>
      </w:r>
      <w:r w:rsidR="00165F88" w:rsidRPr="00552547">
        <w:rPr>
          <w:rFonts w:ascii="Doulos SIL" w:hAnsi="Doulos SIL" w:cs="Doulos SIL"/>
          <w:i/>
          <w:color w:val="0000FF"/>
          <w:lang w:val="x-none"/>
        </w:rPr>
        <w:tab/>
        <w:t>kāwⁿ</w:t>
      </w:r>
      <w:r w:rsidRPr="00552547">
        <w:rPr>
          <w:rFonts w:ascii="Doulos SIL" w:hAnsi="Doulos SIL" w:cs="Doulos SIL"/>
          <w:i/>
          <w:color w:val="0000FF"/>
          <w:lang w:val="x-none"/>
        </w:rPr>
        <w:tab/>
        <w:t>[tàā</w:t>
      </w:r>
      <w:r w:rsidRPr="00552547">
        <w:rPr>
          <w:rFonts w:ascii="Doulos SIL" w:hAnsi="Doulos SIL" w:cs="Doulos SIL"/>
          <w:i/>
          <w:color w:val="0000FF"/>
          <w:lang w:val="x-none"/>
        </w:rPr>
        <w:tab/>
        <w:t>nìŋīì]</w:t>
      </w:r>
    </w:p>
    <w:p w14:paraId="77CA4BF3" w14:textId="1AF93B6E" w:rsidR="00E66F48" w:rsidRPr="00552547" w:rsidRDefault="00E66F48" w:rsidP="00B82754">
      <w:pPr>
        <w:tabs>
          <w:tab w:val="left" w:pos="720"/>
          <w:tab w:val="left" w:pos="1080"/>
          <w:tab w:val="left" w:pos="1890"/>
          <w:tab w:val="left" w:pos="2520"/>
          <w:tab w:val="left" w:pos="3510"/>
          <w:tab w:val="left" w:pos="4140"/>
          <w:tab w:val="left" w:pos="5130"/>
          <w:tab w:val="left" w:pos="6120"/>
          <w:tab w:val="left" w:pos="6930"/>
          <w:tab w:val="left" w:pos="8370"/>
        </w:tabs>
        <w:rPr>
          <w:rFonts w:ascii="Doulos SIL" w:hAnsi="Doulos SIL" w:cs="Doulos SIL"/>
          <w:i/>
          <w:color w:val="0000FF"/>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r>
      <w:r w:rsidRPr="00552547">
        <w:rPr>
          <w:rFonts w:ascii="Doulos SIL" w:hAnsi="Doulos SIL" w:cs="Doulos SIL"/>
          <w:i/>
          <w:color w:val="0000FF"/>
          <w:lang w:val="x-none"/>
        </w:rPr>
        <w:tab/>
        <w:t>[tàà-gū</w:t>
      </w:r>
    </w:p>
    <w:p w14:paraId="071E3188" w14:textId="79647B60" w:rsidR="00E66F48" w:rsidRDefault="00E66F48" w:rsidP="00B82754">
      <w:pPr>
        <w:tabs>
          <w:tab w:val="left" w:pos="720"/>
          <w:tab w:val="left" w:pos="1080"/>
          <w:tab w:val="left" w:pos="1890"/>
          <w:tab w:val="left" w:pos="2520"/>
          <w:tab w:val="left" w:pos="3510"/>
          <w:tab w:val="left" w:pos="4140"/>
          <w:tab w:val="left" w:pos="5130"/>
          <w:tab w:val="left" w:pos="6120"/>
          <w:tab w:val="left" w:pos="6930"/>
          <w:tab w:val="left" w:pos="8370"/>
        </w:tabs>
      </w:pPr>
      <w:r>
        <w:tab/>
      </w:r>
      <w:r>
        <w:tab/>
        <w:t>[S</w:t>
      </w:r>
      <w:r>
        <w:tab/>
        <w:t>and</w:t>
      </w:r>
      <w:r>
        <w:tab/>
        <w:t>A</w:t>
      </w:r>
      <w:r>
        <w:tab/>
      </w:r>
      <w:r w:rsidRPr="00B82754">
        <w:rPr>
          <w:b/>
        </w:rPr>
        <w:t>all</w:t>
      </w:r>
      <w:r>
        <w:t>]</w:t>
      </w:r>
      <w:r>
        <w:tab/>
        <w:t>Sbj/Obj</w:t>
      </w:r>
      <w:r>
        <w:tab/>
        <w:t>ReflObj</w:t>
      </w:r>
      <w:r>
        <w:tab/>
      </w:r>
      <w:r w:rsidRPr="00B82754">
        <w:rPr>
          <w:b/>
        </w:rPr>
        <w:t>equal</w:t>
      </w:r>
      <w:r>
        <w:tab/>
        <w:t>[stand(-Nom)</w:t>
      </w:r>
      <w:r>
        <w:tab/>
      </w:r>
      <w:r w:rsidRPr="00B82754">
        <w:rPr>
          <w:b/>
        </w:rPr>
        <w:t>inside</w:t>
      </w:r>
      <w:r>
        <w:t>]</w:t>
      </w:r>
    </w:p>
    <w:p w14:paraId="1EDE0F3B" w14:textId="779CC5C5" w:rsidR="00E66F48" w:rsidRDefault="00E66F48" w:rsidP="00165F88">
      <w:pPr>
        <w:tabs>
          <w:tab w:val="left" w:pos="720"/>
          <w:tab w:val="left" w:pos="1080"/>
        </w:tabs>
        <w:rPr>
          <w:lang w:val="x-none"/>
        </w:rPr>
      </w:pPr>
      <w:r>
        <w:tab/>
      </w:r>
      <w:r>
        <w:tab/>
        <w:t>‘Seedu and Amadou are of the same height</w:t>
      </w:r>
      <w:r>
        <w:rPr>
          <w:lang w:val="x-none"/>
        </w:rPr>
        <w:t>.'</w:t>
      </w:r>
    </w:p>
    <w:p w14:paraId="545C16C5" w14:textId="6BE25550" w:rsidR="00B82754" w:rsidRDefault="00B82754" w:rsidP="00165F88">
      <w:pPr>
        <w:tabs>
          <w:tab w:val="left" w:pos="720"/>
          <w:tab w:val="left" w:pos="1080"/>
        </w:tabs>
      </w:pPr>
    </w:p>
    <w:p w14:paraId="64EFBE6B" w14:textId="6C4AF4F9" w:rsidR="00B82754" w:rsidRPr="00552547" w:rsidRDefault="00B82754" w:rsidP="00B82754">
      <w:pPr>
        <w:tabs>
          <w:tab w:val="left" w:pos="720"/>
          <w:tab w:val="left" w:pos="1080"/>
          <w:tab w:val="left" w:pos="2610"/>
          <w:tab w:val="left" w:pos="3420"/>
          <w:tab w:val="left" w:pos="4410"/>
          <w:tab w:val="left" w:pos="5220"/>
          <w:tab w:val="left" w:pos="5940"/>
          <w:tab w:val="left" w:pos="7830"/>
        </w:tabs>
        <w:rPr>
          <w:rFonts w:ascii="Doulos SIL" w:hAnsi="Doulos SIL" w:cs="Doulos SIL"/>
          <w:i/>
          <w:color w:val="0000FF"/>
          <w:lang w:val="x-none"/>
        </w:rPr>
      </w:pPr>
      <w:r>
        <w:tab/>
        <w:t>c</w:t>
      </w:r>
      <w:r>
        <w:rPr>
          <w:lang w:val="x-none"/>
        </w:rPr>
        <w:t>.</w:t>
      </w:r>
      <w:r>
        <w:rPr>
          <w:lang w:val="x-none"/>
        </w:rPr>
        <w:tab/>
      </w:r>
      <w:r w:rsidRPr="00552547">
        <w:rPr>
          <w:rFonts w:ascii="Doulos SIL" w:hAnsi="Doulos SIL" w:cs="Doulos SIL"/>
          <w:i/>
          <w:color w:val="0000FF"/>
          <w:lang w:val="x-none"/>
        </w:rPr>
        <w:t>[</w:t>
      </w:r>
      <w:r w:rsidR="003E28AF" w:rsidRPr="00552547">
        <w:rPr>
          <w:rFonts w:ascii="Doulos SIL" w:hAnsi="Doulos SIL" w:cs="Doulos SIL"/>
          <w:i/>
          <w:color w:val="0000FF"/>
          <w:lang w:val="x-none"/>
        </w:rPr>
        <w:t>jéná-mbí-gé</w:t>
      </w:r>
      <w:r w:rsidRPr="00552547">
        <w:rPr>
          <w:rFonts w:ascii="Doulos SIL" w:hAnsi="Doulos SIL" w:cs="Doulos SIL"/>
          <w:i/>
          <w:color w:val="0000FF"/>
          <w:lang w:val="x-none"/>
        </w:rPr>
        <w:tab/>
        <w:t>sāāⁿ]</w:t>
      </w:r>
      <w:r w:rsidRPr="00552547">
        <w:rPr>
          <w:rFonts w:ascii="Doulos SIL" w:hAnsi="Doulos SIL" w:cs="Doulos SIL"/>
          <w:i/>
          <w:color w:val="0000FF"/>
          <w:lang w:val="x-none"/>
        </w:rPr>
        <w:tab/>
        <w:t>yē</w:t>
      </w:r>
      <w:r w:rsidRPr="00552547">
        <w:rPr>
          <w:rFonts w:ascii="Doulos SIL" w:hAnsi="Doulos SIL" w:cs="Doulos SIL"/>
          <w:i/>
          <w:color w:val="0000FF"/>
          <w:lang w:val="x-none"/>
        </w:rPr>
        <w:tab/>
        <w:t>ŋ̀</w:t>
      </w:r>
      <w:r w:rsidRPr="00552547">
        <w:rPr>
          <w:rFonts w:ascii="Doulos SIL" w:hAnsi="Doulos SIL" w:cs="Doulos SIL"/>
          <w:i/>
          <w:color w:val="0000FF"/>
          <w:lang w:val="x-none"/>
        </w:rPr>
        <w:tab/>
        <w:t>kāwⁿ</w:t>
      </w:r>
      <w:r w:rsidRPr="00552547">
        <w:rPr>
          <w:rFonts w:ascii="Doulos SIL" w:hAnsi="Doulos SIL" w:cs="Doulos SIL"/>
          <w:i/>
          <w:color w:val="0000FF"/>
          <w:lang w:val="x-none"/>
        </w:rPr>
        <w:tab/>
        <w:t>[ɲìyɛ̄ⁿ-tàā</w:t>
      </w:r>
      <w:r w:rsidRPr="00552547">
        <w:rPr>
          <w:rFonts w:ascii="Doulos SIL" w:hAnsi="Doulos SIL" w:cs="Doulos SIL"/>
          <w:i/>
          <w:color w:val="0000FF"/>
          <w:lang w:val="x-none"/>
        </w:rPr>
        <w:tab/>
        <w:t>nìŋīì]</w:t>
      </w:r>
    </w:p>
    <w:p w14:paraId="372D4200" w14:textId="7A1C854B" w:rsidR="00B82754" w:rsidRPr="00552547" w:rsidRDefault="00B82754" w:rsidP="00B82754">
      <w:pPr>
        <w:tabs>
          <w:tab w:val="left" w:pos="720"/>
          <w:tab w:val="left" w:pos="1080"/>
          <w:tab w:val="left" w:pos="2610"/>
          <w:tab w:val="left" w:pos="3420"/>
          <w:tab w:val="left" w:pos="4410"/>
          <w:tab w:val="left" w:pos="5220"/>
          <w:tab w:val="left" w:pos="5940"/>
          <w:tab w:val="left" w:pos="7830"/>
        </w:tabs>
        <w:rPr>
          <w:lang w:val="x-none"/>
        </w:rPr>
      </w:pPr>
      <w:r w:rsidRPr="00552547">
        <w:tab/>
      </w:r>
      <w:r w:rsidRPr="00552547">
        <w:tab/>
        <w:t>[child-Pl-Pl</w:t>
      </w:r>
      <w:r w:rsidRPr="00552547">
        <w:tab/>
      </w:r>
      <w:r w:rsidRPr="00552547">
        <w:rPr>
          <w:b/>
        </w:rPr>
        <w:t>all</w:t>
      </w:r>
      <w:r w:rsidRPr="00552547">
        <w:t>]</w:t>
      </w:r>
      <w:r w:rsidRPr="00552547">
        <w:tab/>
        <w:t>Sbj/Obj</w:t>
      </w:r>
      <w:r w:rsidRPr="00552547">
        <w:tab/>
        <w:t>Refl</w:t>
      </w:r>
      <w:r w:rsidRPr="00552547">
        <w:tab/>
      </w:r>
      <w:r w:rsidRPr="00552547">
        <w:rPr>
          <w:b/>
        </w:rPr>
        <w:t>equal</w:t>
      </w:r>
      <w:r w:rsidRPr="00552547">
        <w:tab/>
        <w:t>[head-stand</w:t>
      </w:r>
      <w:r w:rsidRPr="00552547">
        <w:rPr>
          <w:lang w:val="x-none"/>
        </w:rPr>
        <w:t>.Nom</w:t>
      </w:r>
      <w:r w:rsidRPr="00552547">
        <w:rPr>
          <w:lang w:val="x-none"/>
        </w:rPr>
        <w:tab/>
        <w:t>inside]</w:t>
      </w:r>
    </w:p>
    <w:p w14:paraId="33327FFD" w14:textId="00212967" w:rsidR="00B82754" w:rsidRPr="00552547" w:rsidRDefault="00B82754" w:rsidP="00165F88">
      <w:pPr>
        <w:tabs>
          <w:tab w:val="left" w:pos="720"/>
          <w:tab w:val="left" w:pos="1080"/>
        </w:tabs>
      </w:pPr>
      <w:r w:rsidRPr="00552547">
        <w:tab/>
      </w:r>
      <w:r w:rsidRPr="00552547">
        <w:tab/>
        <w:t>‘All the young people are of the same height</w:t>
      </w:r>
      <w:r w:rsidRPr="00552547">
        <w:rPr>
          <w:lang w:val="x-none"/>
        </w:rPr>
        <w:t>.’</w:t>
      </w:r>
    </w:p>
    <w:p w14:paraId="493D5575" w14:textId="77777777" w:rsidR="00C30A26" w:rsidRPr="00552547" w:rsidRDefault="00C30A26" w:rsidP="00C30A26"/>
    <w:p w14:paraId="69F93436" w14:textId="0EEAB79D" w:rsidR="00C30A26" w:rsidRDefault="00C30A26" w:rsidP="00C30A26"/>
    <w:p w14:paraId="619D6500" w14:textId="24CB1ABC" w:rsidR="002915AA" w:rsidRDefault="002915AA" w:rsidP="009C3AC4">
      <w:pPr>
        <w:pStyle w:val="Heading3"/>
      </w:pPr>
      <w:bookmarkStart w:id="1451" w:name="_Toc115567"/>
      <w:r>
        <w:t>Dynamic ‘become equal’ (</w:t>
      </w:r>
      <w:r w:rsidR="002E6254">
        <w:rPr>
          <w:rFonts w:ascii="Doulos SIL" w:hAnsi="Doulos SIL"/>
          <w:i/>
          <w:color w:val="0000FF"/>
        </w:rPr>
        <w:t>ka</w:t>
      </w:r>
      <w:r w:rsidR="002E6254">
        <w:rPr>
          <w:rFonts w:ascii="Doulos SIL" w:hAnsi="Doulos SIL"/>
          <w:i/>
          <w:color w:val="0000FF"/>
          <w:lang w:val="x-none"/>
        </w:rPr>
        <w:t xml:space="preserve">̄jàmà </w:t>
      </w:r>
      <w:r>
        <w:t>)</w:t>
      </w:r>
      <w:bookmarkEnd w:id="1451"/>
    </w:p>
    <w:p w14:paraId="1DC5E83D" w14:textId="702FC844" w:rsidR="002915AA" w:rsidRDefault="002915AA" w:rsidP="002915AA">
      <w:pPr>
        <w:rPr>
          <w:lang w:val="x-none"/>
        </w:rPr>
      </w:pPr>
      <w:r>
        <w:t xml:space="preserve">The verb </w:t>
      </w:r>
      <w:r w:rsidRPr="00552547">
        <w:rPr>
          <w:rFonts w:ascii="Doulos SIL" w:hAnsi="Doulos SIL" w:cs="Doulos SIL"/>
          <w:i/>
          <w:color w:val="0000FF"/>
        </w:rPr>
        <w:t>ka</w:t>
      </w:r>
      <w:r w:rsidRPr="00552547">
        <w:rPr>
          <w:rFonts w:ascii="Doulos SIL" w:hAnsi="Doulos SIL" w:cs="Doulos SIL"/>
          <w:i/>
          <w:color w:val="0000FF"/>
          <w:lang w:val="x-none"/>
        </w:rPr>
        <w:t>̄jàmà/kājàmā</w:t>
      </w:r>
      <w:r>
        <w:rPr>
          <w:lang w:val="x-none"/>
        </w:rPr>
        <w:t xml:space="preserve"> ‘become equal’ denotes the process of convergence of two or more individuals in some measure</w:t>
      </w:r>
      <w:r w:rsidR="00082040">
        <w:rPr>
          <w:lang w:val="x-none"/>
        </w:rPr>
        <w:t xml:space="preserve"> (xx1a). If the two comparanda are separately syntactically into subject and </w:t>
      </w:r>
      <w:r w:rsidR="002E6254">
        <w:rPr>
          <w:lang w:val="x-none"/>
        </w:rPr>
        <w:t>nonsubject</w:t>
      </w:r>
      <w:r w:rsidR="00082040">
        <w:rPr>
          <w:lang w:val="x-none"/>
        </w:rPr>
        <w:t xml:space="preserve">, with the subject denoting the individual most responsible for the convergence, </w:t>
      </w:r>
      <w:r w:rsidR="002E6254">
        <w:rPr>
          <w:lang w:val="x-none"/>
        </w:rPr>
        <w:lastRenderedPageBreak/>
        <w:t xml:space="preserve">transitive </w:t>
      </w:r>
      <w:r w:rsidR="00082040" w:rsidRPr="00552547">
        <w:rPr>
          <w:rFonts w:ascii="Doulos SIL" w:hAnsi="Doulos SIL" w:cs="Doulos SIL"/>
          <w:i/>
          <w:color w:val="0000FF"/>
          <w:lang w:val="x-none"/>
        </w:rPr>
        <w:t>kājàmà-nì/kājàmà</w:t>
      </w:r>
      <w:r w:rsidR="002E6254" w:rsidRPr="00552547">
        <w:rPr>
          <w:rFonts w:ascii="Doulos SIL" w:hAnsi="Doulos SIL" w:cs="Doulos SIL"/>
          <w:i/>
          <w:color w:val="0000FF"/>
          <w:lang w:val="x-none"/>
        </w:rPr>
        <w:t>-nī</w:t>
      </w:r>
      <w:r w:rsidR="002E6254">
        <w:rPr>
          <w:lang w:val="x-none"/>
        </w:rPr>
        <w:t xml:space="preserve"> (causative in form) is used (xx1b). The nonsubject is expressed as a comitative PP ‘with Y’.</w:t>
      </w:r>
    </w:p>
    <w:p w14:paraId="428BFA94" w14:textId="0F18DA6F" w:rsidR="002915AA" w:rsidRDefault="002915AA" w:rsidP="002915AA">
      <w:pPr>
        <w:rPr>
          <w:lang w:val="x-none"/>
        </w:rPr>
      </w:pPr>
    </w:p>
    <w:p w14:paraId="47807F8F" w14:textId="70F5CBC6" w:rsidR="002915AA" w:rsidRDefault="002915AA" w:rsidP="00082040">
      <w:pPr>
        <w:tabs>
          <w:tab w:val="left" w:pos="720"/>
          <w:tab w:val="left" w:pos="1080"/>
          <w:tab w:val="left" w:pos="2340"/>
        </w:tabs>
        <w:rPr>
          <w:lang w:val="x-none"/>
        </w:rPr>
      </w:pPr>
      <w:r>
        <w:rPr>
          <w:lang w:val="x-none"/>
        </w:rPr>
        <w:t>(xx1)</w:t>
      </w:r>
      <w:r>
        <w:rPr>
          <w:lang w:val="x-none"/>
        </w:rPr>
        <w:tab/>
        <w:t>a.</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kājàmà</w:t>
      </w:r>
    </w:p>
    <w:p w14:paraId="20974F90" w14:textId="260DD105" w:rsidR="002915AA" w:rsidRDefault="002915AA" w:rsidP="00082040">
      <w:pPr>
        <w:tabs>
          <w:tab w:val="left" w:pos="720"/>
          <w:tab w:val="left" w:pos="1080"/>
          <w:tab w:val="left" w:pos="2340"/>
        </w:tabs>
        <w:rPr>
          <w:lang w:val="x-none"/>
        </w:rPr>
      </w:pPr>
      <w:r>
        <w:rPr>
          <w:lang w:val="x-none"/>
        </w:rPr>
        <w:tab/>
      </w:r>
      <w:r>
        <w:rPr>
          <w:lang w:val="x-none"/>
        </w:rPr>
        <w:tab/>
        <w:t>3PlSbj</w:t>
      </w:r>
      <w:r w:rsidR="00082040">
        <w:rPr>
          <w:lang w:val="x-none"/>
        </w:rPr>
        <w:tab/>
      </w:r>
      <w:r w:rsidR="00082040" w:rsidRPr="002E6254">
        <w:rPr>
          <w:b/>
          <w:lang w:val="x-none"/>
        </w:rPr>
        <w:t>become.equal</w:t>
      </w:r>
      <w:r w:rsidR="00082040">
        <w:rPr>
          <w:lang w:val="x-none"/>
        </w:rPr>
        <w:t>.Pfv</w:t>
      </w:r>
    </w:p>
    <w:p w14:paraId="2B9767AF" w14:textId="7B187964" w:rsidR="00082040" w:rsidRDefault="00082040" w:rsidP="002915AA">
      <w:pPr>
        <w:tabs>
          <w:tab w:val="left" w:pos="720"/>
          <w:tab w:val="left" w:pos="1080"/>
        </w:tabs>
        <w:rPr>
          <w:lang w:val="x-none"/>
        </w:rPr>
      </w:pPr>
      <w:r>
        <w:rPr>
          <w:lang w:val="x-none"/>
        </w:rPr>
        <w:tab/>
      </w:r>
      <w:r>
        <w:rPr>
          <w:lang w:val="x-none"/>
        </w:rPr>
        <w:tab/>
        <w:t>‘They have become equal.’</w:t>
      </w:r>
    </w:p>
    <w:p w14:paraId="74F5E397" w14:textId="18291836" w:rsidR="00082040" w:rsidRDefault="00082040" w:rsidP="002915AA">
      <w:pPr>
        <w:tabs>
          <w:tab w:val="left" w:pos="720"/>
          <w:tab w:val="left" w:pos="1080"/>
        </w:tabs>
        <w:rPr>
          <w:lang w:val="x-none"/>
        </w:rPr>
      </w:pPr>
    </w:p>
    <w:p w14:paraId="7B9288EF" w14:textId="29358128" w:rsidR="00082040" w:rsidRDefault="00082040" w:rsidP="002E6254">
      <w:pPr>
        <w:tabs>
          <w:tab w:val="left" w:pos="720"/>
          <w:tab w:val="left" w:pos="1080"/>
          <w:tab w:val="left" w:pos="1710"/>
          <w:tab w:val="left" w:pos="2700"/>
          <w:tab w:val="left" w:pos="3780"/>
          <w:tab w:val="left" w:pos="5940"/>
          <w:tab w:val="left" w:pos="7110"/>
        </w:tabs>
        <w:rPr>
          <w:lang w:val="x-none"/>
        </w:rPr>
      </w:pPr>
      <w:r>
        <w:rPr>
          <w:lang w:val="x-none"/>
        </w:rPr>
        <w:tab/>
        <w:t>b.</w:t>
      </w:r>
      <w:r>
        <w:rPr>
          <w:lang w:val="x-none"/>
        </w:rPr>
        <w:tab/>
      </w:r>
      <w:r w:rsidRPr="00552547">
        <w:rPr>
          <w:rFonts w:ascii="Doulos SIL" w:hAnsi="Doulos SIL" w:cs="Doulos SIL"/>
          <w:i/>
          <w:color w:val="0000FF"/>
          <w:lang w:val="x-none"/>
        </w:rPr>
        <w:t>ŋ̀=</w:t>
      </w:r>
      <w:r w:rsidRPr="00552547">
        <w:rPr>
          <w:rFonts w:ascii="Doulos SIL" w:hAnsi="Doulos SIL" w:cs="Doulos SIL"/>
          <w:i/>
          <w:color w:val="0000FF"/>
          <w:lang w:val="x-none"/>
        </w:rPr>
        <w:tab/>
        <w:t>nā</w:t>
      </w:r>
      <w:r w:rsidRPr="00552547">
        <w:rPr>
          <w:rFonts w:ascii="Doulos SIL" w:hAnsi="Doulos SIL" w:cs="Doulos SIL"/>
          <w:i/>
          <w:color w:val="0000FF"/>
          <w:lang w:val="x-none"/>
        </w:rPr>
        <w:tab/>
        <w:t>à</w:t>
      </w:r>
      <w:r w:rsidRPr="00552547">
        <w:rPr>
          <w:rFonts w:ascii="Doulos SIL" w:hAnsi="Doulos SIL" w:cs="Doulos SIL"/>
          <w:i/>
          <w:color w:val="0000FF"/>
          <w:lang w:val="x-none"/>
        </w:rPr>
        <w:tab/>
        <w:t>kājàmà-nì</w:t>
      </w:r>
      <w:r w:rsidRPr="00552547">
        <w:rPr>
          <w:rFonts w:ascii="Doulos SIL" w:hAnsi="Doulos SIL" w:cs="Doulos SIL"/>
          <w:i/>
          <w:color w:val="0000FF"/>
          <w:lang w:val="x-none"/>
        </w:rPr>
        <w:tab/>
        <w:t>[āāmādù</w:t>
      </w:r>
      <w:r w:rsidRPr="00552547">
        <w:rPr>
          <w:rFonts w:ascii="Doulos SIL" w:hAnsi="Doulos SIL" w:cs="Doulos SIL"/>
          <w:i/>
          <w:color w:val="0000FF"/>
          <w:lang w:val="x-none"/>
        </w:rPr>
        <w:tab/>
      </w:r>
      <w:r w:rsidR="00625C5A">
        <w:rPr>
          <w:rFonts w:ascii="Doulos SIL" w:hAnsi="Doulos SIL" w:cs="Doulos SIL"/>
          <w:i/>
          <w:color w:val="0000FF"/>
          <w:lang w:val="x-none"/>
        </w:rPr>
        <w:t>bwāỳ</w:t>
      </w:r>
      <w:r w:rsidRPr="00552547">
        <w:rPr>
          <w:rFonts w:ascii="Doulos SIL" w:hAnsi="Doulos SIL" w:cs="Doulos SIL"/>
          <w:i/>
          <w:color w:val="0000FF"/>
          <w:lang w:val="x-none"/>
        </w:rPr>
        <w:t>]</w:t>
      </w:r>
    </w:p>
    <w:p w14:paraId="08840E5A" w14:textId="79A8119C" w:rsidR="002E6254" w:rsidRDefault="002E6254" w:rsidP="002E6254">
      <w:pPr>
        <w:tabs>
          <w:tab w:val="left" w:pos="720"/>
          <w:tab w:val="left" w:pos="1080"/>
          <w:tab w:val="left" w:pos="1710"/>
          <w:tab w:val="left" w:pos="2700"/>
          <w:tab w:val="left" w:pos="3780"/>
          <w:tab w:val="left" w:pos="5940"/>
          <w:tab w:val="left" w:pos="7110"/>
        </w:tabs>
        <w:rPr>
          <w:lang w:val="x-none"/>
        </w:rPr>
      </w:pPr>
      <w:r>
        <w:rPr>
          <w:lang w:val="x-none"/>
        </w:rPr>
        <w:tab/>
      </w:r>
      <w:r>
        <w:rPr>
          <w:lang w:val="x-none"/>
        </w:rPr>
        <w:tab/>
        <w:t>1Sg</w:t>
      </w:r>
      <w:r>
        <w:rPr>
          <w:lang w:val="x-none"/>
        </w:rPr>
        <w:tab/>
        <w:t>Sbj/Obj</w:t>
      </w:r>
      <w:r>
        <w:rPr>
          <w:lang w:val="x-none"/>
        </w:rPr>
        <w:tab/>
        <w:t>3SgObj</w:t>
      </w:r>
      <w:r>
        <w:rPr>
          <w:lang w:val="x-none"/>
        </w:rPr>
        <w:tab/>
      </w:r>
      <w:r w:rsidRPr="002E6254">
        <w:rPr>
          <w:b/>
          <w:lang w:val="x-none"/>
        </w:rPr>
        <w:t>be.equal-Caus</w:t>
      </w:r>
      <w:r>
        <w:rPr>
          <w:lang w:val="x-none"/>
        </w:rPr>
        <w:t>.Pfv</w:t>
      </w:r>
      <w:r>
        <w:rPr>
          <w:lang w:val="x-none"/>
        </w:rPr>
        <w:tab/>
        <w:t>[A</w:t>
      </w:r>
      <w:r>
        <w:rPr>
          <w:lang w:val="x-none"/>
        </w:rPr>
        <w:tab/>
      </w:r>
      <w:r w:rsidRPr="002E6254">
        <w:rPr>
          <w:b/>
          <w:lang w:val="x-none"/>
        </w:rPr>
        <w:t>Comit</w:t>
      </w:r>
      <w:r>
        <w:rPr>
          <w:lang w:val="x-none"/>
        </w:rPr>
        <w:t>]</w:t>
      </w:r>
    </w:p>
    <w:p w14:paraId="3FB882A3" w14:textId="2D7A1E5F" w:rsidR="002E6254" w:rsidRPr="002E6254" w:rsidRDefault="002E6254" w:rsidP="002915AA">
      <w:pPr>
        <w:tabs>
          <w:tab w:val="left" w:pos="720"/>
          <w:tab w:val="left" w:pos="1080"/>
        </w:tabs>
        <w:rPr>
          <w:lang w:val="x-none"/>
        </w:rPr>
      </w:pPr>
      <w:r>
        <w:rPr>
          <w:lang w:val="x-none"/>
        </w:rPr>
        <w:tab/>
      </w:r>
      <w:r>
        <w:rPr>
          <w:lang w:val="x-none"/>
        </w:rPr>
        <w:tab/>
        <w:t>‘I have equaled Amadou.’</w:t>
      </w:r>
    </w:p>
    <w:p w14:paraId="5D92BE5A" w14:textId="18AED869" w:rsidR="002915AA" w:rsidRDefault="002915AA" w:rsidP="002E6254"/>
    <w:p w14:paraId="06B0FBEE" w14:textId="77777777" w:rsidR="009C3AC4" w:rsidRPr="00B82754" w:rsidRDefault="009C3AC4" w:rsidP="002E6254"/>
    <w:p w14:paraId="1854F022" w14:textId="5ABB6E35" w:rsidR="00C30A26" w:rsidRDefault="009C3AC4" w:rsidP="009C3AC4">
      <w:pPr>
        <w:pStyle w:val="Heading3"/>
      </w:pPr>
      <w:bookmarkStart w:id="1452" w:name="_Toc115568"/>
      <w:r>
        <w:t>Adverbial ‘as much (as)’</w:t>
      </w:r>
      <w:bookmarkEnd w:id="1452"/>
    </w:p>
    <w:p w14:paraId="637FD9AB" w14:textId="722E4A7E" w:rsidR="00E93F9D" w:rsidRPr="00E93F9D" w:rsidRDefault="00E93F9D" w:rsidP="00E93F9D">
      <w:pPr>
        <w:pStyle w:val="Heading4"/>
      </w:pPr>
      <w:bookmarkStart w:id="1453" w:name="_Toc115569"/>
      <w:r>
        <w:t xml:space="preserve">With </w:t>
      </w:r>
      <w:r w:rsidRPr="00401127">
        <w:rPr>
          <w:rFonts w:ascii="Doulos SIL" w:hAnsi="Doulos SIL" w:cs="Doulos SIL"/>
          <w:i/>
          <w:color w:val="0000FF"/>
        </w:rPr>
        <w:t>ja</w:t>
      </w:r>
      <w:r w:rsidRPr="00401127">
        <w:rPr>
          <w:rFonts w:ascii="Doulos SIL" w:hAnsi="Doulos SIL" w:cs="Doulos SIL"/>
          <w:i/>
          <w:color w:val="0000FF"/>
          <w:lang w:val="x-none"/>
        </w:rPr>
        <w:t>̀té</w:t>
      </w:r>
      <w:r>
        <w:rPr>
          <w:lang w:val="x-none"/>
        </w:rPr>
        <w:t xml:space="preserve"> ‘amount’</w:t>
      </w:r>
      <w:bookmarkEnd w:id="1453"/>
    </w:p>
    <w:p w14:paraId="586CCAF2" w14:textId="3BE99E6D" w:rsidR="005C13C7" w:rsidRPr="00526401" w:rsidRDefault="00526401" w:rsidP="002E6254">
      <w:r>
        <w:t xml:space="preserve">The noun </w:t>
      </w:r>
      <w:r w:rsidRPr="00401127">
        <w:rPr>
          <w:rFonts w:ascii="Doulos SIL" w:hAnsi="Doulos SIL" w:cs="Doulos SIL"/>
          <w:i/>
          <w:color w:val="0000FF"/>
        </w:rPr>
        <w:t>ja</w:t>
      </w:r>
      <w:r w:rsidRPr="00401127">
        <w:rPr>
          <w:rFonts w:ascii="Doulos SIL" w:hAnsi="Doulos SIL" w:cs="Doulos SIL"/>
          <w:i/>
          <w:color w:val="0000FF"/>
          <w:lang w:val="x-none"/>
        </w:rPr>
        <w:t>̀té</w:t>
      </w:r>
      <w:r>
        <w:rPr>
          <w:lang w:val="x-none"/>
        </w:rPr>
        <w:t xml:space="preserve"> ‘amount, quantity, count’, borrowed from Fulfulde, combines with a possessed NP with default possessum </w:t>
      </w:r>
      <w:r w:rsidRPr="00401127">
        <w:rPr>
          <w:rFonts w:ascii="Doulos SIL" w:hAnsi="Doulos SIL" w:cs="Doulos SIL"/>
          <w:i/>
          <w:color w:val="0000FF"/>
          <w:lang w:val="x-none"/>
        </w:rPr>
        <w:t>pàwⁿ</w:t>
      </w:r>
      <w:r>
        <w:rPr>
          <w:lang w:val="x-none"/>
        </w:rPr>
        <w:t xml:space="preserve"> (</w:t>
      </w:r>
      <w:r>
        <w:t xml:space="preserve">§6.2.1.2) in this construction. </w:t>
      </w:r>
      <w:r w:rsidR="000D2288" w:rsidRPr="00401127">
        <w:rPr>
          <w:rFonts w:ascii="Doulos SIL" w:hAnsi="Doulos SIL" w:cs="Doulos SIL"/>
          <w:i/>
          <w:color w:val="0000FF"/>
        </w:rPr>
        <w:t>ja</w:t>
      </w:r>
      <w:r w:rsidR="000D2288" w:rsidRPr="00401127">
        <w:rPr>
          <w:rFonts w:ascii="Doulos SIL" w:hAnsi="Doulos SIL" w:cs="Doulos SIL"/>
          <w:i/>
          <w:color w:val="0000FF"/>
          <w:lang w:val="x-none"/>
        </w:rPr>
        <w:t>̀té</w:t>
      </w:r>
      <w:r w:rsidR="000D2288">
        <w:rPr>
          <w:lang w:val="x-none"/>
        </w:rPr>
        <w:t xml:space="preserve"> may be NP-final, or it may followed by another noun that heads the NP (but has partitive semantic function), like ‘meat’ in (xx1b). </w:t>
      </w:r>
      <w:r w:rsidR="000D2288">
        <w:t>In either case, t</w:t>
      </w:r>
      <w:r>
        <w:t xml:space="preserve">he 3Sg independent pronoun </w:t>
      </w:r>
      <w:r w:rsidRPr="00401127">
        <w:rPr>
          <w:rFonts w:ascii="Doulos SIL" w:hAnsi="Doulos SIL" w:cs="Doulos SIL"/>
          <w:i/>
          <w:color w:val="0000FF"/>
        </w:rPr>
        <w:t>w</w:t>
      </w:r>
      <w:r w:rsidRPr="00401127">
        <w:rPr>
          <w:rFonts w:ascii="Doulos SIL" w:hAnsi="Doulos SIL" w:cs="Doulos SIL"/>
          <w:i/>
          <w:color w:val="0000FF"/>
          <w:lang w:val="x-none"/>
        </w:rPr>
        <w:t>ɔ̀gɔ</w:t>
      </w:r>
      <w:r w:rsidR="008D5DF8" w:rsidRPr="00401127">
        <w:rPr>
          <w:rFonts w:ascii="Doulos SIL" w:hAnsi="Doulos SIL" w:cs="Doulos SIL"/>
          <w:i/>
          <w:color w:val="0000FF"/>
          <w:lang w:val="x-none"/>
        </w:rPr>
        <w:t>̀</w:t>
      </w:r>
      <w:r>
        <w:rPr>
          <w:lang w:val="x-none"/>
        </w:rPr>
        <w:t xml:space="preserve"> is required as the direct object before the final verb</w:t>
      </w:r>
      <w:r w:rsidR="000D2288">
        <w:rPr>
          <w:lang w:val="x-none"/>
        </w:rPr>
        <w:t xml:space="preserve">, presumably resuming the preceding ‘amount’ NP. </w:t>
      </w:r>
    </w:p>
    <w:p w14:paraId="6A4BA516" w14:textId="77777777" w:rsidR="00526401" w:rsidRDefault="00526401" w:rsidP="002E6254"/>
    <w:p w14:paraId="7DF5C0BD" w14:textId="706D5480" w:rsidR="009C3AC4" w:rsidRPr="00552547" w:rsidRDefault="005C13C7" w:rsidP="00DB70D2">
      <w:pPr>
        <w:tabs>
          <w:tab w:val="left" w:pos="720"/>
          <w:tab w:val="left" w:pos="1080"/>
          <w:tab w:val="left" w:pos="1800"/>
          <w:tab w:val="left" w:pos="2610"/>
          <w:tab w:val="left" w:pos="3420"/>
          <w:tab w:val="left" w:pos="4230"/>
          <w:tab w:val="left" w:pos="5400"/>
          <w:tab w:val="left" w:pos="6660"/>
        </w:tabs>
        <w:rPr>
          <w:rFonts w:ascii="Doulos SIL" w:hAnsi="Doulos SIL" w:cs="Doulos SIL"/>
          <w:i/>
          <w:color w:val="0000FF"/>
          <w:lang w:val="x-none"/>
        </w:rPr>
      </w:pPr>
      <w:r>
        <w:t>(</w:t>
      </w:r>
      <w:r w:rsidR="00F01410">
        <w:t>xx1</w:t>
      </w:r>
      <w:r>
        <w:t>)</w:t>
      </w:r>
      <w:r>
        <w:tab/>
      </w:r>
      <w:r w:rsidR="00DB70D2">
        <w:t>a.</w:t>
      </w:r>
      <w:r>
        <w:tab/>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ga</w:t>
      </w:r>
      <w:r w:rsidR="00DB70D2" w:rsidRPr="00552547">
        <w:rPr>
          <w:rFonts w:ascii="Doulos SIL" w:hAnsi="Doulos SIL" w:cs="Doulos SIL"/>
          <w:i/>
          <w:color w:val="0000FF"/>
          <w:lang w:val="x-none"/>
        </w:rPr>
        <w:t>̄</w:t>
      </w:r>
      <w:r w:rsidRPr="00552547">
        <w:rPr>
          <w:rFonts w:ascii="Doulos SIL" w:hAnsi="Doulos SIL" w:cs="Doulos SIL"/>
          <w:i/>
          <w:color w:val="0000FF"/>
          <w:lang w:val="x-none"/>
        </w:rPr>
        <w:tab/>
      </w:r>
      <w:r w:rsidR="00526401">
        <w:rPr>
          <w:rFonts w:ascii="Doulos SIL" w:hAnsi="Doulos SIL" w:cs="Doulos SIL"/>
          <w:i/>
          <w:color w:val="0000FF"/>
          <w:lang w:val="x-none"/>
        </w:rPr>
        <w:t>[</w:t>
      </w:r>
      <w:r w:rsidRPr="00552547">
        <w:rPr>
          <w:rFonts w:ascii="Doulos SIL" w:hAnsi="Doulos SIL" w:cs="Doulos SIL"/>
          <w:i/>
          <w:color w:val="0000FF"/>
          <w:lang w:val="x-none"/>
        </w:rPr>
        <w:t>[ŋ̀</w:t>
      </w:r>
      <w:r w:rsidRPr="00552547">
        <w:rPr>
          <w:rFonts w:ascii="Doulos SIL" w:hAnsi="Doulos SIL" w:cs="Doulos SIL"/>
          <w:i/>
          <w:color w:val="0000FF"/>
          <w:lang w:val="x-none"/>
        </w:rPr>
        <w:tab/>
        <w:t>páⁿ</w:t>
      </w:r>
      <w:r w:rsidR="00526401">
        <w:rPr>
          <w:rFonts w:ascii="Doulos SIL" w:hAnsi="Doulos SIL" w:cs="Doulos SIL"/>
          <w:i/>
          <w:color w:val="0000FF"/>
          <w:lang w:val="x-none"/>
        </w:rPr>
        <w:t>]</w:t>
      </w:r>
      <w:r w:rsidRPr="00552547">
        <w:rPr>
          <w:rFonts w:ascii="Doulos SIL" w:hAnsi="Doulos SIL" w:cs="Doulos SIL"/>
          <w:i/>
          <w:color w:val="0000FF"/>
          <w:lang w:val="x-none"/>
        </w:rPr>
        <w:tab/>
        <w:t>jàté]</w:t>
      </w:r>
      <w:r w:rsidRPr="00552547">
        <w:rPr>
          <w:rFonts w:ascii="Doulos SIL" w:hAnsi="Doulos SIL" w:cs="Doulos SIL"/>
          <w:i/>
          <w:color w:val="0000FF"/>
          <w:lang w:val="x-none"/>
        </w:rPr>
        <w:tab/>
        <w:t>wɔ̀gɔ̄</w:t>
      </w:r>
      <w:r w:rsidRPr="00552547">
        <w:rPr>
          <w:rFonts w:ascii="Doulos SIL" w:hAnsi="Doulos SIL" w:cs="Doulos SIL"/>
          <w:i/>
          <w:color w:val="0000FF"/>
          <w:lang w:val="x-none"/>
        </w:rPr>
        <w:tab/>
        <w:t>di</w:t>
      </w:r>
      <w:r w:rsidR="009C3AC4" w:rsidRPr="00552547">
        <w:rPr>
          <w:rFonts w:ascii="Doulos SIL" w:hAnsi="Doulos SIL" w:cs="Doulos SIL"/>
          <w:i/>
          <w:color w:val="0000FF"/>
          <w:lang w:val="x-none"/>
        </w:rPr>
        <w:t>̄</w:t>
      </w:r>
      <w:r w:rsidRPr="00552547">
        <w:rPr>
          <w:rFonts w:ascii="Doulos SIL" w:hAnsi="Doulos SIL" w:cs="Doulos SIL"/>
          <w:i/>
          <w:color w:val="0000FF"/>
          <w:lang w:val="x-none"/>
        </w:rPr>
        <w:t>gà</w:t>
      </w:r>
      <w:r w:rsidR="00F01410">
        <w:t xml:space="preserve"> / </w:t>
      </w:r>
      <w:r w:rsidR="00F01410" w:rsidRPr="00552547">
        <w:rPr>
          <w:rFonts w:ascii="Doulos SIL" w:hAnsi="Doulos SIL" w:cs="Doulos SIL"/>
          <w:i/>
          <w:color w:val="0000FF"/>
          <w:lang w:val="x-none"/>
        </w:rPr>
        <w:t>mɛ̀</w:t>
      </w:r>
      <w:r w:rsidR="00F01410">
        <w:rPr>
          <w:rFonts w:ascii="Doulos SIL" w:hAnsi="Doulos SIL" w:cs="Doulos SIL"/>
          <w:i/>
          <w:color w:val="0000FF"/>
          <w:lang w:val="x-none"/>
        </w:rPr>
        <w:t>-</w:t>
      </w:r>
      <w:r w:rsidR="00F01410" w:rsidRPr="00552547">
        <w:rPr>
          <w:rFonts w:ascii="Doulos SIL" w:hAnsi="Doulos SIL" w:cs="Doulos SIL"/>
          <w:i/>
          <w:color w:val="0000FF"/>
          <w:lang w:val="x-none"/>
        </w:rPr>
        <w:t>nɛ̀</w:t>
      </w:r>
    </w:p>
    <w:p w14:paraId="7999534E" w14:textId="042F445E" w:rsidR="00DB70D2" w:rsidRDefault="00DB70D2" w:rsidP="00DB70D2">
      <w:pPr>
        <w:tabs>
          <w:tab w:val="left" w:pos="720"/>
          <w:tab w:val="left" w:pos="1080"/>
          <w:tab w:val="left" w:pos="1800"/>
          <w:tab w:val="left" w:pos="2610"/>
          <w:tab w:val="left" w:pos="3420"/>
          <w:tab w:val="left" w:pos="4230"/>
          <w:tab w:val="left" w:pos="5400"/>
          <w:tab w:val="left" w:pos="6660"/>
        </w:tabs>
      </w:pPr>
      <w:r>
        <w:tab/>
      </w:r>
      <w:r>
        <w:tab/>
        <w:t>2Sg</w:t>
      </w:r>
      <w:r>
        <w:tab/>
        <w:t>Ipfv</w:t>
      </w:r>
      <w:r>
        <w:tab/>
      </w:r>
      <w:r w:rsidR="00526401">
        <w:t>[</w:t>
      </w:r>
      <w:r>
        <w:t>[1Sg</w:t>
      </w:r>
      <w:r>
        <w:tab/>
        <w:t>Poss</w:t>
      </w:r>
      <w:r w:rsidR="00526401">
        <w:t>]</w:t>
      </w:r>
      <w:r>
        <w:tab/>
      </w:r>
      <w:r w:rsidRPr="00526401">
        <w:rPr>
          <w:b/>
        </w:rPr>
        <w:t>amount</w:t>
      </w:r>
      <w:r>
        <w:t>]</w:t>
      </w:r>
      <w:r>
        <w:tab/>
        <w:t>3Sg.Indep</w:t>
      </w:r>
      <w:r>
        <w:tab/>
      </w:r>
      <w:r w:rsidRPr="00F01410">
        <w:t>eat.</w:t>
      </w:r>
      <w:r w:rsidR="00F01410" w:rsidRPr="00F01410">
        <w:t>Ipfv</w:t>
      </w:r>
      <w:r w:rsidRPr="00F01410">
        <w:t>/drink</w:t>
      </w:r>
      <w:r w:rsidR="00F01410" w:rsidRPr="00F01410">
        <w:rPr>
          <w:lang w:val="x-none"/>
        </w:rPr>
        <w:t>-Ipfv</w:t>
      </w:r>
    </w:p>
    <w:p w14:paraId="09BFFFDB" w14:textId="01B4FA87" w:rsidR="00DB70D2" w:rsidRDefault="00DB70D2" w:rsidP="005C13C7">
      <w:pPr>
        <w:tabs>
          <w:tab w:val="left" w:pos="720"/>
          <w:tab w:val="left" w:pos="1080"/>
        </w:tabs>
      </w:pPr>
      <w:r>
        <w:tab/>
      </w:r>
      <w:r>
        <w:tab/>
        <w:t>‘You-Sg eat/drink as much as I (eat).’</w:t>
      </w:r>
    </w:p>
    <w:p w14:paraId="128CBB3C" w14:textId="7C680EA0" w:rsidR="00DB70D2" w:rsidRDefault="00DB70D2" w:rsidP="005C13C7">
      <w:pPr>
        <w:tabs>
          <w:tab w:val="left" w:pos="720"/>
          <w:tab w:val="left" w:pos="1080"/>
        </w:tabs>
      </w:pPr>
    </w:p>
    <w:p w14:paraId="32A3AC36" w14:textId="120BF8F5" w:rsidR="00DB70D2" w:rsidRDefault="00DB70D2" w:rsidP="00436B46">
      <w:pPr>
        <w:tabs>
          <w:tab w:val="left" w:pos="720"/>
          <w:tab w:val="left" w:pos="1080"/>
          <w:tab w:val="left" w:pos="1800"/>
          <w:tab w:val="left" w:pos="2610"/>
          <w:tab w:val="left" w:pos="3420"/>
          <w:tab w:val="left" w:pos="4230"/>
          <w:tab w:val="left" w:pos="5310"/>
          <w:tab w:val="left" w:pos="6300"/>
          <w:tab w:val="left" w:pos="7740"/>
        </w:tabs>
        <w:rPr>
          <w:lang w:val="x-none"/>
        </w:rPr>
      </w:pPr>
      <w:r>
        <w:tab/>
        <w:t>b.</w:t>
      </w:r>
      <w:r>
        <w:tab/>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526401">
        <w:rPr>
          <w:rFonts w:ascii="Doulos SIL" w:hAnsi="Doulos SIL" w:cs="Doulos SIL"/>
          <w:i/>
          <w:color w:val="0000FF"/>
          <w:lang w:val="x-none"/>
        </w:rPr>
        <w:t>[</w:t>
      </w:r>
      <w:r w:rsidR="000D2288">
        <w:rPr>
          <w:rFonts w:ascii="Doulos SIL" w:hAnsi="Doulos SIL" w:cs="Doulos SIL"/>
          <w:i/>
          <w:color w:val="0000FF"/>
          <w:lang w:val="x-none"/>
        </w:rPr>
        <w:t>[</w:t>
      </w:r>
      <w:r w:rsidRPr="00552547">
        <w:rPr>
          <w:rFonts w:ascii="Doulos SIL" w:hAnsi="Doulos SIL" w:cs="Doulos SIL"/>
          <w:i/>
          <w:color w:val="0000FF"/>
          <w:lang w:val="x-none"/>
        </w:rPr>
        <w:t>[ŋ̀</w:t>
      </w:r>
      <w:r w:rsidRPr="00552547">
        <w:rPr>
          <w:rFonts w:ascii="Doulos SIL" w:hAnsi="Doulos SIL" w:cs="Doulos SIL"/>
          <w:i/>
          <w:color w:val="0000FF"/>
          <w:lang w:val="x-none"/>
        </w:rPr>
        <w:tab/>
        <w:t>páⁿ</w:t>
      </w:r>
      <w:r w:rsidR="00526401">
        <w:rPr>
          <w:rFonts w:ascii="Doulos SIL" w:hAnsi="Doulos SIL" w:cs="Doulos SIL"/>
          <w:i/>
          <w:color w:val="0000FF"/>
          <w:lang w:val="x-none"/>
        </w:rPr>
        <w:t>]</w:t>
      </w:r>
      <w:r w:rsidRPr="00552547">
        <w:rPr>
          <w:rFonts w:ascii="Doulos SIL" w:hAnsi="Doulos SIL" w:cs="Doulos SIL"/>
          <w:i/>
          <w:color w:val="0000FF"/>
          <w:lang w:val="x-none"/>
        </w:rPr>
        <w:tab/>
        <w:t>jàté]</w:t>
      </w:r>
      <w:r w:rsidRPr="00552547">
        <w:rPr>
          <w:rFonts w:ascii="Doulos SIL" w:hAnsi="Doulos SIL" w:cs="Doulos SIL"/>
          <w:i/>
          <w:color w:val="0000FF"/>
          <w:lang w:val="x-none"/>
        </w:rPr>
        <w:tab/>
        <w:t>tēē</w:t>
      </w:r>
      <w:r w:rsidR="000D2288">
        <w:rPr>
          <w:rFonts w:ascii="Doulos SIL" w:hAnsi="Doulos SIL" w:cs="Doulos SIL"/>
          <w:i/>
          <w:color w:val="0000FF"/>
          <w:lang w:val="x-none"/>
        </w:rPr>
        <w:t>]</w:t>
      </w:r>
      <w:r w:rsidRPr="00552547">
        <w:rPr>
          <w:rFonts w:ascii="Doulos SIL" w:hAnsi="Doulos SIL" w:cs="Doulos SIL"/>
          <w:i/>
          <w:color w:val="0000FF"/>
          <w:lang w:val="x-none"/>
        </w:rPr>
        <w:tab/>
        <w:t>wɔ̀gɔ</w:t>
      </w:r>
      <w:r w:rsidR="009C3AC4" w:rsidRPr="00552547">
        <w:rPr>
          <w:rFonts w:ascii="Doulos SIL" w:hAnsi="Doulos SIL" w:cs="Doulos SIL"/>
          <w:i/>
          <w:color w:val="0000FF"/>
          <w:lang w:val="x-none"/>
        </w:rPr>
        <w:t>̀</w:t>
      </w:r>
      <w:r w:rsidRPr="00552547">
        <w:rPr>
          <w:rFonts w:ascii="Doulos SIL" w:hAnsi="Doulos SIL" w:cs="Doulos SIL"/>
          <w:i/>
          <w:color w:val="0000FF"/>
          <w:lang w:val="x-none"/>
        </w:rPr>
        <w:tab/>
        <w:t xml:space="preserve">dīgà </w:t>
      </w:r>
    </w:p>
    <w:p w14:paraId="4C125734" w14:textId="705A7CA2" w:rsidR="00DB70D2" w:rsidRDefault="00DB70D2" w:rsidP="00436B46">
      <w:pPr>
        <w:tabs>
          <w:tab w:val="left" w:pos="720"/>
          <w:tab w:val="left" w:pos="1080"/>
          <w:tab w:val="left" w:pos="1800"/>
          <w:tab w:val="left" w:pos="2610"/>
          <w:tab w:val="left" w:pos="3420"/>
          <w:tab w:val="left" w:pos="4230"/>
          <w:tab w:val="left" w:pos="5310"/>
          <w:tab w:val="left" w:pos="6300"/>
          <w:tab w:val="left" w:pos="7740"/>
        </w:tabs>
      </w:pPr>
      <w:r>
        <w:tab/>
      </w:r>
      <w:r>
        <w:tab/>
        <w:t>2Sg</w:t>
      </w:r>
      <w:r>
        <w:tab/>
        <w:t>Ipfv</w:t>
      </w:r>
      <w:r>
        <w:tab/>
      </w:r>
      <w:r w:rsidR="00526401">
        <w:t>[</w:t>
      </w:r>
      <w:r w:rsidR="000D2288">
        <w:t>[</w:t>
      </w:r>
      <w:r>
        <w:t>[1Sg</w:t>
      </w:r>
      <w:r>
        <w:tab/>
        <w:t>Poss</w:t>
      </w:r>
      <w:r w:rsidR="00526401">
        <w:t>]</w:t>
      </w:r>
      <w:r>
        <w:tab/>
      </w:r>
      <w:r w:rsidRPr="00526401">
        <w:rPr>
          <w:b/>
        </w:rPr>
        <w:t>amount</w:t>
      </w:r>
      <w:r>
        <w:t>]</w:t>
      </w:r>
      <w:r>
        <w:tab/>
      </w:r>
      <w:r w:rsidR="000D2288">
        <w:t>meat]</w:t>
      </w:r>
      <w:r>
        <w:tab/>
      </w:r>
      <w:r w:rsidR="00526401">
        <w:t>3Sg</w:t>
      </w:r>
      <w:r w:rsidR="00526401">
        <w:rPr>
          <w:lang w:val="x-none"/>
        </w:rPr>
        <w:t>.Indep</w:t>
      </w:r>
      <w:r w:rsidR="00526401">
        <w:rPr>
          <w:lang w:val="x-none"/>
        </w:rPr>
        <w:tab/>
        <w:t>eat.Ipfv</w:t>
      </w:r>
    </w:p>
    <w:p w14:paraId="76A83995" w14:textId="4EBD8D63" w:rsidR="00DB70D2" w:rsidRDefault="00DB70D2" w:rsidP="00DB70D2">
      <w:pPr>
        <w:tabs>
          <w:tab w:val="left" w:pos="720"/>
          <w:tab w:val="left" w:pos="1080"/>
        </w:tabs>
      </w:pPr>
      <w:r>
        <w:tab/>
      </w:r>
      <w:r>
        <w:tab/>
        <w:t>‘You-Sg eat as much meat as I (eat).’</w:t>
      </w:r>
    </w:p>
    <w:p w14:paraId="58E5E415" w14:textId="080BFA0C" w:rsidR="009C3AC4" w:rsidRDefault="009C3AC4" w:rsidP="003C241F"/>
    <w:p w14:paraId="4E8461F2" w14:textId="77777777" w:rsidR="00E93F9D" w:rsidRDefault="00E93F9D" w:rsidP="003C241F"/>
    <w:p w14:paraId="39BFA439" w14:textId="0ADA9B13" w:rsidR="00E93F9D" w:rsidRDefault="00E93F9D" w:rsidP="00E93F9D">
      <w:pPr>
        <w:pStyle w:val="Heading4"/>
      </w:pPr>
      <w:bookmarkStart w:id="1454" w:name="_Toc115570"/>
      <w:r>
        <w:t>Phrased with ‘likeness’</w:t>
      </w:r>
      <w:r w:rsidR="00EA7717">
        <w:t xml:space="preserve"> </w:t>
      </w:r>
      <w:r w:rsidR="006C6A3D">
        <w:t>and factive verbal noun</w:t>
      </w:r>
      <w:r w:rsidR="00EA7717">
        <w:t xml:space="preserve"> </w:t>
      </w:r>
      <w:r w:rsidR="006C6A3D">
        <w:t xml:space="preserve">(suffix </w:t>
      </w:r>
      <w:r w:rsidR="00EA7717" w:rsidRPr="00401127">
        <w:rPr>
          <w:rFonts w:ascii="Doulos SIL" w:hAnsi="Doulos SIL" w:cs="Doulos SIL"/>
          <w:i/>
          <w:color w:val="0000FF"/>
        </w:rPr>
        <w:t>-na</w:t>
      </w:r>
      <w:r w:rsidR="00EA7717" w:rsidRPr="00401127">
        <w:rPr>
          <w:rFonts w:ascii="Doulos SIL" w:hAnsi="Doulos SIL" w:cs="Doulos SIL"/>
          <w:i/>
          <w:color w:val="0000FF"/>
          <w:lang w:val="x-none"/>
        </w:rPr>
        <w:t xml:space="preserve">̀ </w:t>
      </w:r>
      <w:r w:rsidR="00EA7717">
        <w:rPr>
          <w:lang w:val="x-none"/>
        </w:rPr>
        <w:t>)</w:t>
      </w:r>
      <w:bookmarkEnd w:id="1454"/>
    </w:p>
    <w:p w14:paraId="46035F33" w14:textId="0CEE096D" w:rsidR="003C241F" w:rsidRPr="007D6BB8" w:rsidRDefault="003C241F" w:rsidP="003C241F">
      <w:r>
        <w:t xml:space="preserve">Somewhat the same pragmatic effect, but without an overtly quantitative expression, is achieved using similarity expressions (§8.4.1.2). </w:t>
      </w:r>
      <w:r w:rsidR="00974F68">
        <w:t>(</w:t>
      </w:r>
      <w:r w:rsidR="00E93F9D">
        <w:t>xx1</w:t>
      </w:r>
      <w:r w:rsidR="00974F68">
        <w:t>a) is a simple symmetrical comparison ‘fall(s) like me’</w:t>
      </w:r>
      <w:r w:rsidR="00974F68">
        <w:rPr>
          <w:lang w:val="x-none"/>
        </w:rPr>
        <w:t xml:space="preserve">, by extension ‘fall(s) as much as I (do)’. </w:t>
      </w:r>
      <w:r w:rsidR="007D6BB8">
        <w:t>(</w:t>
      </w:r>
      <w:r w:rsidR="00E93F9D">
        <w:t>xx1</w:t>
      </w:r>
      <w:r w:rsidR="007D6BB8">
        <w:t xml:space="preserve">b) is a more interesting construction consisting of a final ‘do’ verb, with a direct object headed by </w:t>
      </w:r>
      <w:r w:rsidR="007D6BB8" w:rsidRPr="00401127">
        <w:rPr>
          <w:rFonts w:ascii="Doulos SIL" w:hAnsi="Doulos SIL" w:cs="Doulos SIL"/>
          <w:i/>
          <w:color w:val="0000FF"/>
        </w:rPr>
        <w:t>si</w:t>
      </w:r>
      <w:r w:rsidR="007D6BB8" w:rsidRPr="00401127">
        <w:rPr>
          <w:rFonts w:ascii="Doulos SIL" w:hAnsi="Doulos SIL" w:cs="Doulos SIL"/>
          <w:i/>
          <w:color w:val="0000FF"/>
          <w:lang w:val="x-none"/>
        </w:rPr>
        <w:t>́í</w:t>
      </w:r>
      <w:r w:rsidR="007D6BB8">
        <w:rPr>
          <w:lang w:val="x-none"/>
        </w:rPr>
        <w:t xml:space="preserve"> </w:t>
      </w:r>
      <w:r w:rsidR="007D6BB8">
        <w:t xml:space="preserve">‘likeness’ with a “possessor” consisting of </w:t>
      </w:r>
      <w:r w:rsidR="00A52CC1">
        <w:t>factive verbal noun</w:t>
      </w:r>
      <w:r w:rsidR="007D6BB8">
        <w:t xml:space="preserve"> </w:t>
      </w:r>
      <w:r w:rsidR="00A52CC1">
        <w:t>(</w:t>
      </w:r>
      <w:r w:rsidR="007D6BB8">
        <w:t xml:space="preserve">suffix </w:t>
      </w:r>
      <w:r w:rsidR="007D6BB8" w:rsidRPr="00401127">
        <w:rPr>
          <w:rFonts w:ascii="Doulos SIL" w:hAnsi="Doulos SIL" w:cs="Doulos SIL"/>
          <w:i/>
          <w:color w:val="0000FF"/>
        </w:rPr>
        <w:noBreakHyphen/>
        <w:t>na</w:t>
      </w:r>
      <w:r w:rsidR="00A52CC1">
        <w:rPr>
          <w:lang w:val="x-none"/>
        </w:rPr>
        <w:t>), here</w:t>
      </w:r>
      <w:r w:rsidR="000D5B8D">
        <w:rPr>
          <w:lang w:val="x-none"/>
        </w:rPr>
        <w:t xml:space="preserve"> </w:t>
      </w:r>
      <w:r w:rsidR="001577DB">
        <w:rPr>
          <w:lang w:val="x-none"/>
        </w:rPr>
        <w:t>with overlaid L</w:t>
      </w:r>
      <w:r w:rsidR="001577DB">
        <w:noBreakHyphen/>
      </w:r>
      <w:r w:rsidR="001577DB">
        <w:rPr>
          <w:lang w:val="x-none"/>
        </w:rPr>
        <w:t xml:space="preserve">tone. </w:t>
      </w:r>
      <w:r w:rsidR="00E93F9D">
        <w:rPr>
          <w:lang w:val="x-none"/>
        </w:rPr>
        <w:t>A literal paraphrase would be “do(es) like my falling.”</w:t>
      </w:r>
    </w:p>
    <w:p w14:paraId="54AEC2DE" w14:textId="77777777" w:rsidR="000D2288" w:rsidRDefault="000D2288" w:rsidP="003C241F"/>
    <w:p w14:paraId="4F76A97F" w14:textId="34F4090F" w:rsidR="000D2288" w:rsidRDefault="003C241F" w:rsidP="003C241F">
      <w:pPr>
        <w:tabs>
          <w:tab w:val="left" w:pos="720"/>
          <w:tab w:val="left" w:pos="1080"/>
          <w:tab w:val="left" w:pos="1980"/>
          <w:tab w:val="left" w:pos="2880"/>
          <w:tab w:val="left" w:pos="4050"/>
          <w:tab w:val="left" w:pos="5220"/>
          <w:tab w:val="left" w:pos="6390"/>
        </w:tabs>
        <w:rPr>
          <w:lang w:val="x-none"/>
        </w:rPr>
      </w:pPr>
      <w:r>
        <w:t>(</w:t>
      </w:r>
      <w:r w:rsidR="00E93F9D">
        <w:t>xx1</w:t>
      </w:r>
      <w:r>
        <w:t>)</w:t>
      </w:r>
      <w:r w:rsidR="000D2288">
        <w:tab/>
      </w:r>
      <w:r>
        <w:t>a</w:t>
      </w:r>
      <w:r w:rsidR="000D2288">
        <w:rPr>
          <w:lang w:val="x-none"/>
        </w:rPr>
        <w:t>.</w:t>
      </w:r>
      <w:r w:rsidR="000D2288">
        <w:rPr>
          <w:lang w:val="x-none"/>
        </w:rPr>
        <w:tab/>
      </w:r>
      <w:r w:rsidR="000D2288" w:rsidRPr="00552547">
        <w:rPr>
          <w:rFonts w:ascii="Doulos SIL" w:hAnsi="Doulos SIL" w:cs="Doulos SIL"/>
          <w:i/>
          <w:color w:val="0000FF"/>
          <w:lang w:val="x-none"/>
        </w:rPr>
        <w:t>à</w:t>
      </w:r>
      <w:r w:rsidR="000D2288" w:rsidRPr="00552547">
        <w:rPr>
          <w:rFonts w:ascii="Doulos SIL" w:hAnsi="Doulos SIL" w:cs="Doulos SIL"/>
          <w:i/>
          <w:color w:val="0000FF"/>
          <w:lang w:val="x-none"/>
        </w:rPr>
        <w:tab/>
        <w:t>ga</w:t>
      </w:r>
      <w:r w:rsidR="000D2288">
        <w:rPr>
          <w:rFonts w:ascii="Doulos SIL" w:hAnsi="Doulos SIL" w:cs="Doulos SIL"/>
          <w:i/>
          <w:color w:val="0000FF"/>
          <w:lang w:val="x-none"/>
        </w:rPr>
        <w:t>̀</w:t>
      </w:r>
      <w:r w:rsidR="000D2288" w:rsidRPr="00552547">
        <w:rPr>
          <w:rFonts w:ascii="Doulos SIL" w:hAnsi="Doulos SIL" w:cs="Doulos SIL"/>
          <w:i/>
          <w:color w:val="0000FF"/>
          <w:lang w:val="x-none"/>
        </w:rPr>
        <w:tab/>
        <w:t>sēn-</w:t>
      </w:r>
      <w:r w:rsidR="000D2288">
        <w:rPr>
          <w:rFonts w:ascii="Doulos SIL" w:hAnsi="Doulos SIL" w:cs="Doulos SIL"/>
          <w:i/>
          <w:color w:val="0000FF"/>
          <w:lang w:val="x-none"/>
        </w:rPr>
        <w:t>dē</w:t>
      </w:r>
      <w:r w:rsidR="000D2288">
        <w:rPr>
          <w:rFonts w:ascii="Doulos SIL" w:hAnsi="Doulos SIL" w:cs="Doulos SIL"/>
          <w:i/>
          <w:color w:val="0000FF"/>
          <w:lang w:val="x-none"/>
        </w:rPr>
        <w:tab/>
        <w:t>[hɔ̄nɔ̄</w:t>
      </w:r>
      <w:r w:rsidR="000D2288">
        <w:rPr>
          <w:rFonts w:ascii="Doulos SIL" w:hAnsi="Doulos SIL" w:cs="Doulos SIL"/>
          <w:i/>
          <w:color w:val="0000FF"/>
          <w:lang w:val="x-none"/>
        </w:rPr>
        <w:tab/>
        <w:t>[ŋ̀</w:t>
      </w:r>
      <w:r w:rsidR="000D2288">
        <w:rPr>
          <w:rFonts w:ascii="Doulos SIL" w:hAnsi="Doulos SIL" w:cs="Doulos SIL"/>
          <w:i/>
          <w:color w:val="0000FF"/>
          <w:lang w:val="x-none"/>
        </w:rPr>
        <w:tab/>
        <w:t>nûmɛ̄wⁿ</w:t>
      </w:r>
      <w:r>
        <w:rPr>
          <w:rFonts w:ascii="Doulos SIL" w:hAnsi="Doulos SIL" w:cs="Doulos SIL"/>
          <w:i/>
          <w:color w:val="0000FF"/>
          <w:lang w:val="x-none"/>
        </w:rPr>
        <w:t>]]</w:t>
      </w:r>
    </w:p>
    <w:p w14:paraId="165147BA" w14:textId="19AC0503" w:rsidR="000D2288" w:rsidRDefault="000D2288" w:rsidP="003C241F">
      <w:pPr>
        <w:tabs>
          <w:tab w:val="left" w:pos="720"/>
          <w:tab w:val="left" w:pos="1080"/>
          <w:tab w:val="left" w:pos="1980"/>
          <w:tab w:val="left" w:pos="2880"/>
          <w:tab w:val="left" w:pos="4050"/>
          <w:tab w:val="left" w:pos="5220"/>
          <w:tab w:val="left" w:pos="6390"/>
        </w:tabs>
      </w:pPr>
      <w:r>
        <w:lastRenderedPageBreak/>
        <w:tab/>
      </w:r>
      <w:r>
        <w:tab/>
        <w:t>3Sg</w:t>
      </w:r>
      <w:r>
        <w:tab/>
        <w:t>Ipfv</w:t>
      </w:r>
      <w:r>
        <w:tab/>
        <w:t>fall-Ipfv</w:t>
      </w:r>
      <w:r w:rsidR="003C241F">
        <w:tab/>
        <w:t>[</w:t>
      </w:r>
      <w:r w:rsidR="003C241F" w:rsidRPr="003C241F">
        <w:rPr>
          <w:b/>
        </w:rPr>
        <w:t>like</w:t>
      </w:r>
      <w:r w:rsidR="003C241F">
        <w:tab/>
        <w:t>[1SgPoss</w:t>
      </w:r>
      <w:r w:rsidR="003C241F">
        <w:tab/>
      </w:r>
      <w:r w:rsidR="003C241F" w:rsidRPr="003C241F">
        <w:rPr>
          <w:b/>
        </w:rPr>
        <w:t>likeness</w:t>
      </w:r>
      <w:r w:rsidR="003C241F">
        <w:t>]]</w:t>
      </w:r>
    </w:p>
    <w:p w14:paraId="47397533" w14:textId="022945A5" w:rsidR="000D2288" w:rsidRPr="009C3AC4" w:rsidRDefault="000D2288" w:rsidP="000D2288">
      <w:pPr>
        <w:tabs>
          <w:tab w:val="left" w:pos="720"/>
          <w:tab w:val="left" w:pos="1080"/>
        </w:tabs>
      </w:pPr>
      <w:r>
        <w:tab/>
      </w:r>
      <w:r>
        <w:tab/>
        <w:t xml:space="preserve">‘He/She falls </w:t>
      </w:r>
      <w:r w:rsidR="003C241F">
        <w:t>like (=</w:t>
      </w:r>
      <w:r>
        <w:t>as much as</w:t>
      </w:r>
      <w:r w:rsidR="003C241F">
        <w:t>)</w:t>
      </w:r>
      <w:r>
        <w:t xml:space="preserve"> I (fall)</w:t>
      </w:r>
      <w:r>
        <w:rPr>
          <w:lang w:val="x-none"/>
        </w:rPr>
        <w:t>.’</w:t>
      </w:r>
    </w:p>
    <w:p w14:paraId="7597576F" w14:textId="77777777" w:rsidR="000D2288" w:rsidRDefault="000D2288" w:rsidP="000D2288"/>
    <w:p w14:paraId="3A082C7B" w14:textId="55BC81C2" w:rsidR="009C3AC4" w:rsidRDefault="009C3AC4" w:rsidP="001577DB">
      <w:pPr>
        <w:tabs>
          <w:tab w:val="left" w:pos="720"/>
          <w:tab w:val="left" w:pos="1080"/>
          <w:tab w:val="left" w:pos="1980"/>
          <w:tab w:val="left" w:pos="2880"/>
          <w:tab w:val="left" w:pos="3960"/>
          <w:tab w:val="left" w:pos="5220"/>
          <w:tab w:val="left" w:pos="6480"/>
        </w:tabs>
        <w:rPr>
          <w:lang w:val="x-none"/>
        </w:rPr>
      </w:pPr>
      <w:r>
        <w:tab/>
      </w:r>
      <w:r w:rsidR="00974F68">
        <w:t>b</w:t>
      </w:r>
      <w:r>
        <w:rPr>
          <w:lang w:val="x-none"/>
        </w:rPr>
        <w:t>.</w:t>
      </w:r>
      <w:r>
        <w:rPr>
          <w:lang w:val="x-none"/>
        </w:rPr>
        <w:tab/>
      </w:r>
      <w:r w:rsidRPr="00552547">
        <w:rPr>
          <w:rFonts w:ascii="Doulos SIL" w:hAnsi="Doulos SIL" w:cs="Doulos SIL"/>
          <w:i/>
          <w:color w:val="0000FF"/>
          <w:lang w:val="x-none"/>
        </w:rPr>
        <w:t>à</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0D2288">
        <w:rPr>
          <w:rFonts w:ascii="Doulos SIL" w:hAnsi="Doulos SIL" w:cs="Doulos SIL"/>
          <w:i/>
          <w:color w:val="0000FF"/>
          <w:lang w:val="x-none"/>
        </w:rPr>
        <w:t>[</w:t>
      </w:r>
      <w:r w:rsidRPr="00552547">
        <w:rPr>
          <w:rFonts w:ascii="Doulos SIL" w:hAnsi="Doulos SIL" w:cs="Doulos SIL"/>
          <w:i/>
          <w:color w:val="0000FF"/>
          <w:lang w:val="x-none"/>
        </w:rPr>
        <w:t>ŋ</w:t>
      </w:r>
      <w:r w:rsidR="001577DB">
        <w:rPr>
          <w:rFonts w:ascii="Doulos SIL" w:hAnsi="Doulos SIL" w:cs="Doulos SIL"/>
          <w:i/>
          <w:color w:val="0000FF"/>
          <w:lang w:val="x-none"/>
        </w:rPr>
        <w:t>̄</w:t>
      </w:r>
      <w:r w:rsidRPr="00552547">
        <w:rPr>
          <w:rFonts w:ascii="Doulos SIL" w:hAnsi="Doulos SIL" w:cs="Doulos SIL"/>
          <w:i/>
          <w:color w:val="0000FF"/>
          <w:lang w:val="x-none"/>
        </w:rPr>
        <w:tab/>
        <w:t>se</w:t>
      </w:r>
      <w:r w:rsidR="001577DB">
        <w:rPr>
          <w:rFonts w:ascii="Doulos SIL" w:hAnsi="Doulos SIL" w:cs="Doulos SIL"/>
          <w:i/>
          <w:color w:val="0000FF"/>
          <w:lang w:val="x-none"/>
        </w:rPr>
        <w:t>̀</w:t>
      </w:r>
      <w:r w:rsidRPr="00552547">
        <w:rPr>
          <w:rFonts w:ascii="Doulos SIL" w:hAnsi="Doulos SIL" w:cs="Doulos SIL"/>
          <w:i/>
          <w:color w:val="0000FF"/>
          <w:lang w:val="x-none"/>
        </w:rPr>
        <w:t>n-nà</w:t>
      </w:r>
      <w:r w:rsidR="001577DB">
        <w:rPr>
          <w:rFonts w:ascii="Doulos SIL" w:hAnsi="Doulos SIL" w:cs="Doulos SIL"/>
          <w:i/>
          <w:color w:val="0000FF"/>
          <w:lang w:val="x-none"/>
        </w:rPr>
        <w:t>]</w:t>
      </w:r>
      <w:r w:rsidRPr="00552547">
        <w:rPr>
          <w:rFonts w:ascii="Doulos SIL" w:hAnsi="Doulos SIL" w:cs="Doulos SIL"/>
          <w:i/>
          <w:color w:val="0000FF"/>
          <w:lang w:val="x-none"/>
        </w:rPr>
        <w:tab/>
        <w:t>sí</w:t>
      </w:r>
      <w:r w:rsidR="00974F68">
        <w:rPr>
          <w:rFonts w:ascii="Doulos SIL" w:hAnsi="Doulos SIL" w:cs="Doulos SIL"/>
          <w:i/>
          <w:color w:val="0000FF"/>
          <w:lang w:val="x-none"/>
        </w:rPr>
        <w:t>í</w:t>
      </w:r>
      <w:r w:rsidR="000D2288">
        <w:rPr>
          <w:rFonts w:ascii="Doulos SIL" w:hAnsi="Doulos SIL" w:cs="Doulos SIL"/>
          <w:i/>
          <w:color w:val="0000FF"/>
          <w:lang w:val="x-none"/>
        </w:rPr>
        <w:t>]</w:t>
      </w:r>
      <w:r w:rsidRPr="00552547">
        <w:rPr>
          <w:rFonts w:ascii="Doulos SIL" w:hAnsi="Doulos SIL" w:cs="Doulos SIL"/>
          <w:i/>
          <w:color w:val="0000FF"/>
          <w:lang w:val="x-none"/>
        </w:rPr>
        <w:tab/>
        <w:t>tī-nà</w:t>
      </w:r>
    </w:p>
    <w:p w14:paraId="27C9881C" w14:textId="6429526C" w:rsidR="009C3AC4" w:rsidRDefault="009C3AC4" w:rsidP="001577DB">
      <w:pPr>
        <w:tabs>
          <w:tab w:val="left" w:pos="720"/>
          <w:tab w:val="left" w:pos="1080"/>
          <w:tab w:val="left" w:pos="1980"/>
          <w:tab w:val="left" w:pos="2880"/>
          <w:tab w:val="left" w:pos="3960"/>
          <w:tab w:val="left" w:pos="5220"/>
          <w:tab w:val="left" w:pos="6480"/>
        </w:tabs>
      </w:pPr>
      <w:r>
        <w:tab/>
      </w:r>
      <w:r>
        <w:tab/>
        <w:t>3Sg</w:t>
      </w:r>
      <w:r>
        <w:tab/>
        <w:t>Ipfv</w:t>
      </w:r>
      <w:r>
        <w:tab/>
      </w:r>
      <w:r w:rsidR="000D2288">
        <w:t>[</w:t>
      </w:r>
      <w:r>
        <w:t>1Sg</w:t>
      </w:r>
      <w:r w:rsidR="001577DB">
        <w:t>Poss</w:t>
      </w:r>
      <w:r w:rsidR="000E4E11">
        <w:tab/>
        <w:t>fa</w:t>
      </w:r>
      <w:r w:rsidR="000E4E11" w:rsidRPr="007D6BB8">
        <w:t>ll-</w:t>
      </w:r>
      <w:r w:rsidR="005B7CEA">
        <w:rPr>
          <w:b/>
        </w:rPr>
        <w:t>VblN</w:t>
      </w:r>
      <w:r w:rsidR="001577DB">
        <w:t>]</w:t>
      </w:r>
      <w:r w:rsidR="000E4E11" w:rsidRPr="007D6BB8">
        <w:tab/>
      </w:r>
      <w:r w:rsidR="007D6BB8" w:rsidRPr="007D6BB8">
        <w:rPr>
          <w:b/>
        </w:rPr>
        <w:t>likeness</w:t>
      </w:r>
      <w:r w:rsidR="000D2288" w:rsidRPr="007D6BB8">
        <w:t>]</w:t>
      </w:r>
      <w:r w:rsidR="000E4E11">
        <w:tab/>
      </w:r>
      <w:r w:rsidR="000E4E11" w:rsidRPr="007D6BB8">
        <w:rPr>
          <w:b/>
        </w:rPr>
        <w:t>do</w:t>
      </w:r>
      <w:r w:rsidR="000E4E11">
        <w:rPr>
          <w:lang w:val="x-none"/>
        </w:rPr>
        <w:t>-Ipfv</w:t>
      </w:r>
    </w:p>
    <w:p w14:paraId="4FC3F3A2" w14:textId="7A35647B" w:rsidR="009C3AC4" w:rsidRPr="00A52CC1" w:rsidRDefault="009C3AC4" w:rsidP="00DB70D2">
      <w:pPr>
        <w:tabs>
          <w:tab w:val="left" w:pos="720"/>
          <w:tab w:val="left" w:pos="1080"/>
        </w:tabs>
      </w:pPr>
      <w:r>
        <w:tab/>
      </w:r>
      <w:r>
        <w:tab/>
        <w:t>‘He/She falls as much as I (fall)</w:t>
      </w:r>
      <w:r>
        <w:rPr>
          <w:lang w:val="x-none"/>
        </w:rPr>
        <w:t>.’</w:t>
      </w:r>
      <w:r w:rsidR="00A52CC1">
        <w:t xml:space="preserve"> (&lt; </w:t>
      </w:r>
      <w:r w:rsidR="00A52CC1" w:rsidRPr="00401127">
        <w:rPr>
          <w:rFonts w:ascii="Doulos SIL" w:hAnsi="Doulos SIL" w:cs="Doulos SIL"/>
          <w:i/>
          <w:color w:val="0000FF"/>
        </w:rPr>
        <w:t>se</w:t>
      </w:r>
      <w:r w:rsidR="00A52CC1" w:rsidRPr="00401127">
        <w:rPr>
          <w:rFonts w:ascii="Doulos SIL" w:hAnsi="Doulos SIL" w:cs="Doulos SIL"/>
          <w:i/>
          <w:color w:val="0000FF"/>
          <w:lang w:val="x-none"/>
        </w:rPr>
        <w:t>̄n-nā</w:t>
      </w:r>
      <w:r w:rsidR="00A52CC1">
        <w:rPr>
          <w:lang w:val="x-none"/>
        </w:rPr>
        <w:t xml:space="preserve"> )</w:t>
      </w:r>
    </w:p>
    <w:bookmarkEnd w:id="1446"/>
    <w:bookmarkEnd w:id="1447"/>
    <w:bookmarkEnd w:id="1448"/>
    <w:bookmarkEnd w:id="1449"/>
    <w:bookmarkEnd w:id="1450"/>
    <w:p w14:paraId="334767BB" w14:textId="3EEF1F70" w:rsidR="00C30A26" w:rsidRDefault="00C30A26" w:rsidP="00C30A26"/>
    <w:p w14:paraId="5BBE2843" w14:textId="079831B1" w:rsidR="007D6BB8" w:rsidRPr="000D5B8D" w:rsidRDefault="000D5B8D" w:rsidP="00C30A26">
      <w:pPr>
        <w:rPr>
          <w:lang w:val="x-none"/>
        </w:rPr>
      </w:pPr>
      <w:r>
        <w:t xml:space="preserve">For the regular forms of the </w:t>
      </w:r>
      <w:r w:rsidR="00A52CC1">
        <w:t xml:space="preserve">factive </w:t>
      </w:r>
      <w:r>
        <w:t>verbal noun in</w:t>
      </w:r>
      <w:r w:rsidRPr="00401127">
        <w:rPr>
          <w:rFonts w:ascii="Doulos SIL" w:hAnsi="Doulos SIL" w:cs="Doulos SIL"/>
          <w:i/>
          <w:color w:val="0000FF"/>
        </w:rPr>
        <w:t xml:space="preserve"> -na</w:t>
      </w:r>
      <w:r>
        <w:t xml:space="preserve"> (</w:t>
      </w:r>
      <w:r w:rsidRPr="00401127">
        <w:rPr>
          <w:rFonts w:ascii="Doulos SIL" w:hAnsi="Doulos SIL" w:cs="Doulos SIL"/>
          <w:i/>
          <w:color w:val="0000FF"/>
        </w:rPr>
        <w:t>-na</w:t>
      </w:r>
      <w:r w:rsidRPr="00401127">
        <w:rPr>
          <w:rFonts w:ascii="Doulos SIL" w:hAnsi="Doulos SIL" w:cs="Doulos SIL"/>
          <w:i/>
          <w:color w:val="0000FF"/>
          <w:lang w:val="x-none"/>
        </w:rPr>
        <w:t>̄</w:t>
      </w:r>
      <w:r>
        <w:rPr>
          <w:lang w:val="x-none"/>
        </w:rPr>
        <w:t xml:space="preserve"> or </w:t>
      </w:r>
      <w:r w:rsidRPr="00401127">
        <w:rPr>
          <w:rFonts w:ascii="Doulos SIL" w:hAnsi="Doulos SIL" w:cs="Doulos SIL"/>
          <w:i/>
          <w:color w:val="0000FF"/>
          <w:lang w:val="x-none"/>
        </w:rPr>
        <w:t>-nà</w:t>
      </w:r>
      <w:r w:rsidR="00A52CC1">
        <w:t> </w:t>
      </w:r>
      <w:r>
        <w:rPr>
          <w:lang w:val="x-none"/>
        </w:rPr>
        <w:t>),</w:t>
      </w:r>
      <w:r w:rsidR="00A52CC1">
        <w:rPr>
          <w:lang w:val="x-none"/>
        </w:rPr>
        <w:t xml:space="preserve"> which can be M- or ML- as well as L-toned depending on the verb,</w:t>
      </w:r>
      <w:r>
        <w:rPr>
          <w:lang w:val="x-none"/>
        </w:rPr>
        <w:t xml:space="preserve"> see </w:t>
      </w:r>
      <w:r>
        <w:t>§4.2.1.4.</w:t>
      </w:r>
      <w:r w:rsidR="001577DB">
        <w:rPr>
          <w:lang w:val="x-none"/>
        </w:rPr>
        <w:t xml:space="preserve"> </w:t>
      </w:r>
      <w:r w:rsidR="00A52CC1">
        <w:rPr>
          <w:lang w:val="x-none"/>
        </w:rPr>
        <w:t xml:space="preserve">In the construction exemplified by (xx2b), </w:t>
      </w:r>
      <w:r w:rsidR="006C6A3D">
        <w:rPr>
          <w:lang w:val="x-none"/>
        </w:rPr>
        <w:t>the factive verbal noun is</w:t>
      </w:r>
      <w:r w:rsidR="00A52CC1">
        <w:rPr>
          <w:lang w:val="x-none"/>
        </w:rPr>
        <w:t xml:space="preserve"> dropped to L-toned</w:t>
      </w:r>
      <w:r w:rsidR="00056651">
        <w:rPr>
          <w:lang w:val="x-none"/>
        </w:rPr>
        <w:t xml:space="preserve">, in this case </w:t>
      </w:r>
      <w:r w:rsidR="00056651" w:rsidRPr="00401127">
        <w:rPr>
          <w:rFonts w:ascii="Doulos SIL" w:hAnsi="Doulos SIL" w:cs="Doulos SIL"/>
          <w:i/>
          <w:color w:val="0000FF"/>
          <w:lang w:val="x-none"/>
        </w:rPr>
        <w:t>sēn-nā</w:t>
      </w:r>
      <w:r w:rsidR="00056651">
        <w:rPr>
          <w:lang w:val="x-none"/>
        </w:rPr>
        <w:t xml:space="preserve"> ‘fact of falling’ becoming </w:t>
      </w:r>
      <w:r w:rsidR="00056651" w:rsidRPr="00401127">
        <w:rPr>
          <w:rFonts w:ascii="Doulos SIL" w:hAnsi="Doulos SIL" w:cs="Doulos SIL"/>
          <w:i/>
          <w:color w:val="0000FF"/>
          <w:lang w:val="x-none"/>
        </w:rPr>
        <w:t>sèn-nà</w:t>
      </w:r>
      <w:r w:rsidR="00A52CC1">
        <w:rPr>
          <w:lang w:val="x-none"/>
        </w:rPr>
        <w:t xml:space="preserve">. </w:t>
      </w:r>
      <w:r w:rsidR="00056651">
        <w:rPr>
          <w:lang w:val="x-none"/>
        </w:rPr>
        <w:t xml:space="preserve">Likewise </w:t>
      </w:r>
      <w:r w:rsidR="00056651" w:rsidRPr="00401127">
        <w:rPr>
          <w:rFonts w:ascii="Doulos SIL" w:hAnsi="Doulos SIL" w:cs="Doulos SIL"/>
          <w:i/>
          <w:color w:val="0000FF"/>
          <w:lang w:val="x-none"/>
        </w:rPr>
        <w:t>tān-nā</w:t>
      </w:r>
      <w:r w:rsidR="00056651">
        <w:rPr>
          <w:lang w:val="x-none"/>
        </w:rPr>
        <w:t xml:space="preserve"> ‘fact of ascending’ becomes </w:t>
      </w:r>
      <w:r w:rsidR="00056651" w:rsidRPr="00401127">
        <w:rPr>
          <w:rFonts w:ascii="Doulos SIL" w:hAnsi="Doulos SIL" w:cs="Doulos SIL"/>
          <w:i/>
          <w:color w:val="0000FF"/>
          <w:lang w:val="x-none"/>
        </w:rPr>
        <w:t>tàn-nà</w:t>
      </w:r>
      <w:r w:rsidR="00056651">
        <w:rPr>
          <w:lang w:val="x-none"/>
        </w:rPr>
        <w:t xml:space="preserve">, </w:t>
      </w:r>
      <w:r w:rsidR="00056651" w:rsidRPr="00401127">
        <w:rPr>
          <w:rFonts w:ascii="Doulos SIL" w:hAnsi="Doulos SIL" w:cs="Doulos SIL"/>
          <w:i/>
          <w:color w:val="0000FF"/>
          <w:lang w:val="x-none"/>
        </w:rPr>
        <w:t>wwō-nā</w:t>
      </w:r>
      <w:r w:rsidR="00056651">
        <w:rPr>
          <w:lang w:val="x-none"/>
        </w:rPr>
        <w:t xml:space="preserve"> ‘fact of weeping’ becomes </w:t>
      </w:r>
      <w:r w:rsidR="00056651" w:rsidRPr="00401127">
        <w:rPr>
          <w:rFonts w:ascii="Doulos SIL" w:hAnsi="Doulos SIL" w:cs="Doulos SIL"/>
          <w:i/>
          <w:color w:val="0000FF"/>
          <w:lang w:val="x-none"/>
        </w:rPr>
        <w:t>wwò-nà</w:t>
      </w:r>
      <w:r w:rsidR="00056651">
        <w:rPr>
          <w:lang w:val="x-none"/>
        </w:rPr>
        <w:t xml:space="preserve">, and so forth. </w:t>
      </w:r>
    </w:p>
    <w:p w14:paraId="14507F73" w14:textId="358401C5" w:rsidR="00E93F9D" w:rsidRDefault="0070535D" w:rsidP="00517C8F">
      <w:pPr>
        <w:rPr>
          <w:lang w:val="x-none"/>
        </w:rPr>
      </w:pPr>
      <w:r>
        <w:rPr>
          <w:lang w:val="x-none"/>
        </w:rPr>
        <w:tab/>
      </w:r>
      <w:r w:rsidR="001577DB">
        <w:t>With transitive verbs</w:t>
      </w:r>
      <w:r w:rsidR="00E93F9D">
        <w:t>,</w:t>
      </w:r>
      <w:r w:rsidR="001577DB">
        <w:t xml:space="preserve"> an object can be expressed </w:t>
      </w:r>
      <w:r w:rsidR="00857723">
        <w:t xml:space="preserve">in </w:t>
      </w:r>
      <w:r w:rsidR="001577DB">
        <w:t>one way or another</w:t>
      </w:r>
      <w:r w:rsidR="001577DB">
        <w:rPr>
          <w:lang w:val="x-none"/>
        </w:rPr>
        <w:t>. In (xx</w:t>
      </w:r>
      <w:r>
        <w:t>2</w:t>
      </w:r>
      <w:r w:rsidR="001577DB">
        <w:rPr>
          <w:lang w:val="x-none"/>
        </w:rPr>
        <w:t>a), my assistant preferred to append ‘dog(s)’ as a PP following the final ‘do’ verb. In other cases he did place the object in the “correct” position preceding the nominalized verb</w:t>
      </w:r>
      <w:r w:rsidR="00AA693E">
        <w:rPr>
          <w:lang w:val="x-none"/>
        </w:rPr>
        <w:t xml:space="preserve"> (xx</w:t>
      </w:r>
      <w:r>
        <w:t>2</w:t>
      </w:r>
      <w:r w:rsidR="00AA693E">
        <w:rPr>
          <w:lang w:val="x-none"/>
        </w:rPr>
        <w:t>b)</w:t>
      </w:r>
      <w:r w:rsidR="001577DB">
        <w:rPr>
          <w:lang w:val="x-none"/>
        </w:rPr>
        <w:t>.</w:t>
      </w:r>
      <w:r w:rsidR="00AA693E">
        <w:rPr>
          <w:lang w:val="x-none"/>
        </w:rPr>
        <w:t xml:space="preserve"> </w:t>
      </w:r>
      <w:r w:rsidR="00857723">
        <w:rPr>
          <w:lang w:val="x-none"/>
        </w:rPr>
        <w:t xml:space="preserve">However, </w:t>
      </w:r>
      <w:r w:rsidR="00AA693E">
        <w:rPr>
          <w:lang w:val="x-none"/>
        </w:rPr>
        <w:t>‘</w:t>
      </w:r>
      <w:r w:rsidR="00857723">
        <w:rPr>
          <w:lang w:val="x-none"/>
        </w:rPr>
        <w:t>f</w:t>
      </w:r>
      <w:r w:rsidR="00AA693E">
        <w:rPr>
          <w:lang w:val="x-none"/>
        </w:rPr>
        <w:t>irewood’ in (xx</w:t>
      </w:r>
      <w:r>
        <w:t>2</w:t>
      </w:r>
      <w:r w:rsidR="00AA693E">
        <w:rPr>
          <w:lang w:val="x-none"/>
        </w:rPr>
        <w:t>b) is really a</w:t>
      </w:r>
      <w:r w:rsidR="001577DB">
        <w:rPr>
          <w:lang w:val="x-none"/>
        </w:rPr>
        <w:t xml:space="preserve"> compound initial (incorporated object)</w:t>
      </w:r>
      <w:r w:rsidR="00AA693E">
        <w:rPr>
          <w:lang w:val="x-none"/>
        </w:rPr>
        <w:t>, and its tones drop to L along with the tones of the nominalized verb.</w:t>
      </w:r>
      <w:r w:rsidR="00857723">
        <w:rPr>
          <w:lang w:val="x-none"/>
        </w:rPr>
        <w:t xml:space="preserve"> ‘Beer’ in (xx</w:t>
      </w:r>
      <w:r>
        <w:t>2</w:t>
      </w:r>
      <w:r w:rsidR="00857723">
        <w:rPr>
          <w:lang w:val="x-none"/>
        </w:rPr>
        <w:t>c) is likewise a compound initial but since this noun is already L-toned there is no audible tonal change.</w:t>
      </w:r>
    </w:p>
    <w:p w14:paraId="52584C3E" w14:textId="027C106F" w:rsidR="00E264A8" w:rsidRDefault="00E264A8" w:rsidP="00517C8F"/>
    <w:p w14:paraId="6DF192F5" w14:textId="77777777" w:rsidR="0070535D" w:rsidRDefault="00517C8F" w:rsidP="005B7CEA">
      <w:pPr>
        <w:tabs>
          <w:tab w:val="left" w:pos="720"/>
          <w:tab w:val="left" w:pos="1080"/>
          <w:tab w:val="left" w:pos="2070"/>
          <w:tab w:val="left" w:pos="2790"/>
          <w:tab w:val="left" w:pos="4050"/>
          <w:tab w:val="left" w:pos="5580"/>
          <w:tab w:val="left" w:pos="6840"/>
          <w:tab w:val="left" w:pos="7470"/>
          <w:tab w:val="left" w:pos="8370"/>
        </w:tabs>
        <w:rPr>
          <w:lang w:val="x-none"/>
        </w:rPr>
      </w:pPr>
      <w:r>
        <w:rPr>
          <w:lang w:val="x-none"/>
        </w:rPr>
        <w:t>(xx</w:t>
      </w:r>
      <w:r w:rsidR="0070535D">
        <w:t>2</w:t>
      </w:r>
      <w:r>
        <w:rPr>
          <w:lang w:val="x-none"/>
        </w:rPr>
        <w:t>)</w:t>
      </w:r>
      <w:r>
        <w:rPr>
          <w:lang w:val="x-none"/>
        </w:rPr>
        <w:tab/>
        <w:t>a.</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[ŋ̄</w:t>
      </w:r>
      <w:r w:rsidRPr="00401127">
        <w:rPr>
          <w:rFonts w:ascii="Doulos SIL" w:hAnsi="Doulos SIL" w:cs="Doulos SIL"/>
          <w:i/>
          <w:color w:val="0000FF"/>
          <w:lang w:val="x-none"/>
        </w:rPr>
        <w:tab/>
        <w:t>kɔ̀l</w:t>
      </w:r>
      <w:r w:rsidR="00DC20D3" w:rsidRPr="00401127">
        <w:rPr>
          <w:rFonts w:ascii="Doulos SIL" w:hAnsi="Doulos SIL" w:cs="Doulos SIL"/>
          <w:i/>
          <w:color w:val="0000FF"/>
          <w:lang w:val="x-none"/>
        </w:rPr>
        <w:t>ɛ̀</w:t>
      </w:r>
      <w:r w:rsidRPr="00401127">
        <w:rPr>
          <w:rFonts w:ascii="Doulos SIL" w:hAnsi="Doulos SIL" w:cs="Doulos SIL"/>
          <w:i/>
          <w:color w:val="0000FF"/>
          <w:lang w:val="x-none"/>
        </w:rPr>
        <w:t>-nà</w:t>
      </w:r>
      <w:r w:rsidR="001577DB" w:rsidRPr="00401127">
        <w:rPr>
          <w:rFonts w:ascii="Doulos SIL" w:hAnsi="Doulos SIL" w:cs="Doulos SIL"/>
          <w:i/>
          <w:color w:val="0000FF"/>
          <w:lang w:val="x-none"/>
        </w:rPr>
        <w:t>]</w:t>
      </w:r>
      <w:r w:rsidRPr="00401127">
        <w:rPr>
          <w:rFonts w:ascii="Doulos SIL" w:hAnsi="Doulos SIL" w:cs="Doulos SIL"/>
          <w:i/>
          <w:color w:val="0000FF"/>
          <w:lang w:val="x-none"/>
        </w:rPr>
        <w:tab/>
        <w:t>síí</w:t>
      </w:r>
      <w:r w:rsidR="001577DB" w:rsidRPr="00401127">
        <w:rPr>
          <w:rFonts w:ascii="Doulos SIL" w:hAnsi="Doulos SIL" w:cs="Doulos SIL"/>
          <w:i/>
          <w:color w:val="0000FF"/>
          <w:lang w:val="x-none"/>
        </w:rPr>
        <w:t>]</w:t>
      </w:r>
      <w:r w:rsidRPr="00401127">
        <w:rPr>
          <w:rFonts w:ascii="Doulos SIL" w:hAnsi="Doulos SIL" w:cs="Doulos SIL"/>
          <w:i/>
          <w:color w:val="0000FF"/>
          <w:lang w:val="x-none"/>
        </w:rPr>
        <w:tab/>
        <w:t>tī-nà</w:t>
      </w:r>
    </w:p>
    <w:p w14:paraId="051554A5" w14:textId="62D1A870" w:rsidR="0070535D" w:rsidRDefault="00517C8F" w:rsidP="005B7CEA">
      <w:pPr>
        <w:tabs>
          <w:tab w:val="left" w:pos="720"/>
          <w:tab w:val="left" w:pos="1080"/>
          <w:tab w:val="left" w:pos="2070"/>
          <w:tab w:val="left" w:pos="2790"/>
          <w:tab w:val="left" w:pos="4050"/>
          <w:tab w:val="left" w:pos="5580"/>
          <w:tab w:val="left" w:pos="6840"/>
          <w:tab w:val="left" w:pos="7470"/>
          <w:tab w:val="left" w:pos="8370"/>
        </w:tabs>
      </w:pPr>
      <w:r>
        <w:rPr>
          <w:lang w:val="x-none"/>
        </w:rPr>
        <w:tab/>
      </w:r>
      <w:r>
        <w:rPr>
          <w:lang w:val="x-none"/>
        </w:rPr>
        <w:tab/>
        <w:t>3SgSbj</w:t>
      </w:r>
      <w:r>
        <w:rPr>
          <w:lang w:val="x-none"/>
        </w:rPr>
        <w:tab/>
        <w:t>Ipfv</w:t>
      </w:r>
      <w:r>
        <w:rPr>
          <w:lang w:val="x-none"/>
        </w:rPr>
        <w:tab/>
        <w:t>[1SgPoss</w:t>
      </w:r>
      <w:r w:rsidR="001577DB">
        <w:rPr>
          <w:lang w:val="x-none"/>
        </w:rPr>
        <w:tab/>
        <w:t>hit</w:t>
      </w:r>
      <w:r w:rsidR="00857723">
        <w:rPr>
          <w:lang w:val="x-none"/>
        </w:rPr>
        <w:t>-</w:t>
      </w:r>
      <w:r w:rsidR="005B7CEA" w:rsidRPr="005B7CEA">
        <w:rPr>
          <w:b/>
          <w:lang w:val="x-none"/>
        </w:rPr>
        <w:t>VblN</w:t>
      </w:r>
      <w:r w:rsidR="00857723">
        <w:rPr>
          <w:lang w:val="x-none"/>
        </w:rPr>
        <w:t>]</w:t>
      </w:r>
      <w:r w:rsidR="001577DB">
        <w:rPr>
          <w:lang w:val="x-none"/>
        </w:rPr>
        <w:tab/>
      </w:r>
      <w:r w:rsidR="001577DB" w:rsidRPr="001577DB">
        <w:rPr>
          <w:b/>
        </w:rPr>
        <w:t>likeness</w:t>
      </w:r>
      <w:r w:rsidR="001577DB">
        <w:t>]</w:t>
      </w:r>
      <w:r w:rsidR="001577DB">
        <w:tab/>
      </w:r>
      <w:r w:rsidR="001577DB" w:rsidRPr="001577DB">
        <w:t>do-Ip</w:t>
      </w:r>
      <w:r w:rsidR="001577DB">
        <w:t>fv</w:t>
      </w:r>
    </w:p>
    <w:p w14:paraId="3BB83D0D" w14:textId="77777777" w:rsidR="0070535D" w:rsidRDefault="0070535D" w:rsidP="005B7CEA">
      <w:pPr>
        <w:tabs>
          <w:tab w:val="left" w:pos="720"/>
          <w:tab w:val="left" w:pos="1080"/>
          <w:tab w:val="left" w:pos="2610"/>
          <w:tab w:val="left" w:pos="3690"/>
          <w:tab w:val="left" w:pos="3780"/>
          <w:tab w:val="left" w:pos="5760"/>
          <w:tab w:val="left" w:pos="6750"/>
          <w:tab w:val="left" w:pos="7560"/>
          <w:tab w:val="left" w:pos="837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[kúŋgól-é</w:t>
      </w:r>
      <w:r w:rsidRPr="00401127">
        <w:rPr>
          <w:rFonts w:ascii="Doulos SIL" w:hAnsi="Doulos SIL" w:cs="Doulos SIL"/>
          <w:i/>
          <w:color w:val="0000FF"/>
          <w:lang w:val="x-none"/>
        </w:rPr>
        <w:tab/>
        <w:t>bwāỳ]</w:t>
      </w:r>
    </w:p>
    <w:p w14:paraId="2B556571" w14:textId="1E5D0400" w:rsidR="00517C8F" w:rsidRPr="001577DB" w:rsidRDefault="0070535D" w:rsidP="005B7CEA">
      <w:pPr>
        <w:tabs>
          <w:tab w:val="left" w:pos="720"/>
          <w:tab w:val="left" w:pos="1080"/>
          <w:tab w:val="left" w:pos="2610"/>
          <w:tab w:val="left" w:pos="3690"/>
          <w:tab w:val="left" w:pos="3780"/>
          <w:tab w:val="left" w:pos="5760"/>
          <w:tab w:val="left" w:pos="6750"/>
          <w:tab w:val="left" w:pos="7560"/>
          <w:tab w:val="left" w:pos="8370"/>
        </w:tabs>
      </w:pPr>
      <w:r>
        <w:tab/>
      </w:r>
      <w:r w:rsidR="001577DB">
        <w:tab/>
        <w:t>[dog-Pl</w:t>
      </w:r>
      <w:r w:rsidR="001577DB">
        <w:tab/>
        <w:t>Comit]</w:t>
      </w:r>
    </w:p>
    <w:p w14:paraId="0EF54B55" w14:textId="2037ABCD" w:rsidR="00517C8F" w:rsidRDefault="00517C8F" w:rsidP="007D6BB8">
      <w:pPr>
        <w:tabs>
          <w:tab w:val="left" w:pos="720"/>
          <w:tab w:val="left" w:pos="1080"/>
          <w:tab w:val="left" w:pos="1980"/>
          <w:tab w:val="left" w:pos="3150"/>
          <w:tab w:val="left" w:pos="4500"/>
        </w:tabs>
        <w:rPr>
          <w:lang w:val="x-none"/>
        </w:rPr>
      </w:pPr>
      <w:r>
        <w:rPr>
          <w:lang w:val="x-none"/>
        </w:rPr>
        <w:tab/>
      </w:r>
      <w:r>
        <w:rPr>
          <w:lang w:val="x-none"/>
        </w:rPr>
        <w:tab/>
        <w:t>‘He beats dogs as much as I (do).’</w:t>
      </w:r>
    </w:p>
    <w:p w14:paraId="085ECBAC" w14:textId="77777777" w:rsidR="00517C8F" w:rsidRDefault="00517C8F" w:rsidP="007D6BB8">
      <w:pPr>
        <w:tabs>
          <w:tab w:val="left" w:pos="720"/>
          <w:tab w:val="left" w:pos="1080"/>
          <w:tab w:val="left" w:pos="1980"/>
          <w:tab w:val="left" w:pos="3150"/>
          <w:tab w:val="left" w:pos="4500"/>
        </w:tabs>
        <w:rPr>
          <w:lang w:val="x-none"/>
        </w:rPr>
      </w:pPr>
    </w:p>
    <w:p w14:paraId="2AD1426E" w14:textId="61CE6079" w:rsidR="00517C8F" w:rsidRDefault="00517C8F" w:rsidP="005B7CEA">
      <w:pPr>
        <w:tabs>
          <w:tab w:val="left" w:pos="720"/>
          <w:tab w:val="left" w:pos="1080"/>
          <w:tab w:val="left" w:pos="1980"/>
          <w:tab w:val="left" w:pos="2790"/>
          <w:tab w:val="left" w:pos="4140"/>
          <w:tab w:val="left" w:pos="6570"/>
          <w:tab w:val="left" w:pos="7650"/>
        </w:tabs>
        <w:rPr>
          <w:lang w:val="x-none"/>
        </w:rPr>
      </w:pPr>
      <w:r>
        <w:rPr>
          <w:lang w:val="x-none"/>
        </w:rPr>
        <w:tab/>
        <w:t>b.</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r>
      <w:r w:rsidR="001577DB" w:rsidRPr="00401127">
        <w:rPr>
          <w:rFonts w:ascii="Doulos SIL" w:hAnsi="Doulos SIL" w:cs="Doulos SIL"/>
          <w:i/>
          <w:color w:val="0000FF"/>
          <w:lang w:val="x-none"/>
        </w:rPr>
        <w:t>[[āⁿ</w:t>
      </w:r>
      <w:r w:rsidRPr="00401127">
        <w:rPr>
          <w:rFonts w:ascii="Doulos SIL" w:hAnsi="Doulos SIL" w:cs="Doulos SIL"/>
          <w:i/>
          <w:color w:val="0000FF"/>
          <w:lang w:val="x-none"/>
        </w:rPr>
        <w:tab/>
        <w:t>su</w:t>
      </w:r>
      <w:r w:rsidR="001577DB" w:rsidRPr="00401127">
        <w:rPr>
          <w:rFonts w:ascii="Doulos SIL" w:hAnsi="Doulos SIL" w:cs="Doulos SIL"/>
          <w:i/>
          <w:color w:val="0000FF"/>
          <w:lang w:val="x-none"/>
        </w:rPr>
        <w:t>̀</w:t>
      </w:r>
      <w:r w:rsidRPr="00401127">
        <w:rPr>
          <w:rFonts w:ascii="Doulos SIL" w:hAnsi="Doulos SIL" w:cs="Doulos SIL"/>
          <w:i/>
          <w:color w:val="0000FF"/>
          <w:lang w:val="x-none"/>
        </w:rPr>
        <w:t>ba</w:t>
      </w:r>
      <w:r w:rsidR="001577DB" w:rsidRPr="00401127">
        <w:rPr>
          <w:rFonts w:ascii="Doulos SIL" w:hAnsi="Doulos SIL" w:cs="Doulos SIL"/>
          <w:i/>
          <w:color w:val="0000FF"/>
          <w:lang w:val="x-none"/>
        </w:rPr>
        <w:t>̀</w:t>
      </w:r>
      <w:r w:rsidRPr="00401127">
        <w:rPr>
          <w:rFonts w:ascii="Doulos SIL" w:hAnsi="Doulos SIL" w:cs="Doulos SIL"/>
          <w:i/>
          <w:color w:val="0000FF"/>
          <w:lang w:val="x-none"/>
        </w:rPr>
        <w:t>-pɛ</w:t>
      </w:r>
      <w:r w:rsidR="001577DB" w:rsidRPr="00401127">
        <w:rPr>
          <w:rFonts w:ascii="Doulos SIL" w:hAnsi="Doulos SIL" w:cs="Doulos SIL"/>
          <w:i/>
          <w:color w:val="0000FF"/>
          <w:lang w:val="x-none"/>
        </w:rPr>
        <w:t>̀</w:t>
      </w:r>
      <w:r w:rsidRPr="00401127">
        <w:rPr>
          <w:rFonts w:ascii="Doulos SIL" w:hAnsi="Doulos SIL" w:cs="Doulos SIL"/>
          <w:i/>
          <w:color w:val="0000FF"/>
          <w:lang w:val="x-none"/>
        </w:rPr>
        <w:t>jɛ</w:t>
      </w:r>
      <w:r w:rsidR="001577DB" w:rsidRPr="00401127">
        <w:rPr>
          <w:rFonts w:ascii="Doulos SIL" w:hAnsi="Doulos SIL" w:cs="Doulos SIL"/>
          <w:i/>
          <w:color w:val="0000FF"/>
          <w:lang w:val="x-none"/>
        </w:rPr>
        <w:t>̀</w:t>
      </w:r>
      <w:r w:rsidRPr="00401127">
        <w:rPr>
          <w:rFonts w:ascii="Doulos SIL" w:hAnsi="Doulos SIL" w:cs="Doulos SIL"/>
          <w:i/>
          <w:color w:val="0000FF"/>
          <w:lang w:val="x-none"/>
        </w:rPr>
        <w:t>-na</w:t>
      </w:r>
      <w:r w:rsidR="001577DB" w:rsidRPr="00401127">
        <w:rPr>
          <w:rFonts w:ascii="Doulos SIL" w:hAnsi="Doulos SIL" w:cs="Doulos SIL"/>
          <w:i/>
          <w:color w:val="0000FF"/>
          <w:lang w:val="x-none"/>
        </w:rPr>
        <w:t>̀]</w:t>
      </w:r>
      <w:r w:rsidRPr="00401127">
        <w:rPr>
          <w:rFonts w:ascii="Doulos SIL" w:hAnsi="Doulos SIL" w:cs="Doulos SIL"/>
          <w:i/>
          <w:color w:val="0000FF"/>
          <w:lang w:val="x-none"/>
        </w:rPr>
        <w:tab/>
        <w:t>síí</w:t>
      </w:r>
      <w:r w:rsidR="001577DB" w:rsidRPr="00401127">
        <w:rPr>
          <w:rFonts w:ascii="Doulos SIL" w:hAnsi="Doulos SIL" w:cs="Doulos SIL"/>
          <w:i/>
          <w:color w:val="0000FF"/>
          <w:lang w:val="x-none"/>
        </w:rPr>
        <w:t>]</w:t>
      </w:r>
      <w:r w:rsidRPr="00401127">
        <w:rPr>
          <w:rFonts w:ascii="Doulos SIL" w:hAnsi="Doulos SIL" w:cs="Doulos SIL"/>
          <w:i/>
          <w:color w:val="0000FF"/>
          <w:lang w:val="x-none"/>
        </w:rPr>
        <w:tab/>
        <w:t>tī-nà</w:t>
      </w:r>
      <w:r>
        <w:rPr>
          <w:lang w:val="x-none"/>
        </w:rPr>
        <w:tab/>
      </w:r>
    </w:p>
    <w:p w14:paraId="030BB99F" w14:textId="0FAF4945" w:rsidR="001577DB" w:rsidRDefault="001577DB" w:rsidP="005B7CEA">
      <w:pPr>
        <w:tabs>
          <w:tab w:val="left" w:pos="720"/>
          <w:tab w:val="left" w:pos="1080"/>
          <w:tab w:val="left" w:pos="1980"/>
          <w:tab w:val="left" w:pos="2790"/>
          <w:tab w:val="left" w:pos="4140"/>
          <w:tab w:val="left" w:pos="6570"/>
          <w:tab w:val="left" w:pos="7650"/>
        </w:tabs>
        <w:rPr>
          <w:lang w:val="x-none"/>
        </w:rPr>
      </w:pPr>
      <w:r>
        <w:rPr>
          <w:lang w:val="x-none"/>
        </w:rPr>
        <w:tab/>
      </w:r>
      <w:r>
        <w:rPr>
          <w:lang w:val="x-none"/>
        </w:rPr>
        <w:tab/>
        <w:t>3SgSbj</w:t>
      </w:r>
      <w:r>
        <w:rPr>
          <w:lang w:val="x-none"/>
        </w:rPr>
        <w:tab/>
        <w:t>Ipfv</w:t>
      </w:r>
      <w:r>
        <w:rPr>
          <w:lang w:val="x-none"/>
        </w:rPr>
        <w:tab/>
        <w:t>[[2SgPoss</w:t>
      </w:r>
      <w:r>
        <w:rPr>
          <w:lang w:val="x-none"/>
        </w:rPr>
        <w:tab/>
        <w:t>firewood-split-</w:t>
      </w:r>
      <w:r w:rsidR="005B7CEA">
        <w:rPr>
          <w:b/>
          <w:lang w:val="x-none"/>
        </w:rPr>
        <w:t>VblN</w:t>
      </w:r>
      <w:r>
        <w:rPr>
          <w:lang w:val="x-none"/>
        </w:rPr>
        <w:t>]</w:t>
      </w:r>
      <w:r>
        <w:rPr>
          <w:lang w:val="x-none"/>
        </w:rPr>
        <w:tab/>
      </w:r>
      <w:r w:rsidRPr="001577DB">
        <w:rPr>
          <w:b/>
          <w:lang w:val="x-none"/>
        </w:rPr>
        <w:t>likeness</w:t>
      </w:r>
      <w:r>
        <w:rPr>
          <w:lang w:val="x-none"/>
        </w:rPr>
        <w:t>]</w:t>
      </w:r>
      <w:r>
        <w:rPr>
          <w:lang w:val="x-none"/>
        </w:rPr>
        <w:tab/>
        <w:t>do-Ipfv</w:t>
      </w:r>
    </w:p>
    <w:p w14:paraId="4237B3D4" w14:textId="22C33455" w:rsidR="001577DB" w:rsidRDefault="001577DB" w:rsidP="007D6BB8">
      <w:pPr>
        <w:tabs>
          <w:tab w:val="left" w:pos="720"/>
          <w:tab w:val="left" w:pos="1080"/>
          <w:tab w:val="left" w:pos="1980"/>
          <w:tab w:val="left" w:pos="3150"/>
          <w:tab w:val="left" w:pos="4500"/>
        </w:tabs>
        <w:rPr>
          <w:lang w:val="x-none"/>
        </w:rPr>
      </w:pPr>
      <w:r>
        <w:rPr>
          <w:lang w:val="x-none"/>
        </w:rPr>
        <w:tab/>
      </w:r>
      <w:r>
        <w:rPr>
          <w:lang w:val="x-none"/>
        </w:rPr>
        <w:tab/>
        <w:t xml:space="preserve">‘He cuts wood as much as you-Sg do.’ (&lt; </w:t>
      </w:r>
      <w:r w:rsidRPr="00401127">
        <w:rPr>
          <w:rFonts w:ascii="Doulos SIL" w:hAnsi="Doulos SIL" w:cs="Doulos SIL"/>
          <w:i/>
          <w:color w:val="0000FF"/>
          <w:lang w:val="x-none"/>
        </w:rPr>
        <w:t>su</w:t>
      </w:r>
      <w:r w:rsidR="00E264A8" w:rsidRPr="00401127">
        <w:rPr>
          <w:rFonts w:ascii="Doulos SIL" w:hAnsi="Doulos SIL" w:cs="Doulos SIL"/>
          <w:i/>
          <w:color w:val="0000FF"/>
          <w:lang w:val="x-none"/>
        </w:rPr>
        <w:t>̄</w:t>
      </w:r>
      <w:r w:rsidRPr="00401127">
        <w:rPr>
          <w:rFonts w:ascii="Doulos SIL" w:hAnsi="Doulos SIL" w:cs="Doulos SIL"/>
          <w:i/>
          <w:color w:val="0000FF"/>
          <w:lang w:val="x-none"/>
        </w:rPr>
        <w:t>bā</w:t>
      </w:r>
      <w:r w:rsidR="00A2688B">
        <w:rPr>
          <w:lang w:val="x-none"/>
        </w:rPr>
        <w:t xml:space="preserve">, </w:t>
      </w:r>
      <w:r w:rsidR="00A2688B" w:rsidRPr="00401127">
        <w:rPr>
          <w:rFonts w:ascii="Doulos SIL" w:hAnsi="Doulos SIL" w:cs="Doulos SIL"/>
          <w:i/>
          <w:color w:val="0000FF"/>
          <w:lang w:val="x-none"/>
        </w:rPr>
        <w:t>pɛ̄jɛ̄-nā</w:t>
      </w:r>
      <w:r>
        <w:rPr>
          <w:lang w:val="x-none"/>
        </w:rPr>
        <w:t xml:space="preserve"> )</w:t>
      </w:r>
    </w:p>
    <w:p w14:paraId="65E039B6" w14:textId="6850444A" w:rsidR="00AA693E" w:rsidRDefault="00AA693E" w:rsidP="007D6BB8">
      <w:pPr>
        <w:tabs>
          <w:tab w:val="left" w:pos="720"/>
          <w:tab w:val="left" w:pos="1080"/>
          <w:tab w:val="left" w:pos="1980"/>
          <w:tab w:val="left" w:pos="3150"/>
          <w:tab w:val="left" w:pos="4500"/>
        </w:tabs>
        <w:rPr>
          <w:lang w:val="x-none"/>
        </w:rPr>
      </w:pPr>
    </w:p>
    <w:p w14:paraId="6771AAD5" w14:textId="272F3C59" w:rsidR="00E93F9D" w:rsidRDefault="00E93F9D" w:rsidP="00E93F9D">
      <w:pPr>
        <w:tabs>
          <w:tab w:val="left" w:pos="720"/>
          <w:tab w:val="left" w:pos="1080"/>
          <w:tab w:val="left" w:pos="1980"/>
          <w:tab w:val="left" w:pos="2790"/>
          <w:tab w:val="left" w:pos="4140"/>
          <w:tab w:val="left" w:pos="6390"/>
          <w:tab w:val="left" w:pos="7470"/>
        </w:tabs>
        <w:rPr>
          <w:lang w:val="x-none"/>
        </w:rPr>
      </w:pPr>
      <w:r>
        <w:rPr>
          <w:lang w:val="x-none"/>
        </w:rPr>
        <w:tab/>
        <w:t>c.</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[[āⁿ</w:t>
      </w:r>
      <w:r w:rsidRPr="00401127">
        <w:rPr>
          <w:rFonts w:ascii="Doulos SIL" w:hAnsi="Doulos SIL" w:cs="Doulos SIL"/>
          <w:i/>
          <w:color w:val="0000FF"/>
          <w:lang w:val="x-none"/>
        </w:rPr>
        <w:tab/>
        <w:t>dùwɔ̀-mɛ̀n-nà]</w:t>
      </w:r>
      <w:r w:rsidRPr="00401127">
        <w:rPr>
          <w:rFonts w:ascii="Doulos SIL" w:hAnsi="Doulos SIL" w:cs="Doulos SIL"/>
          <w:i/>
          <w:color w:val="0000FF"/>
          <w:lang w:val="x-none"/>
        </w:rPr>
        <w:tab/>
        <w:t>síí]</w:t>
      </w:r>
      <w:r w:rsidRPr="00401127">
        <w:rPr>
          <w:rFonts w:ascii="Doulos SIL" w:hAnsi="Doulos SIL" w:cs="Doulos SIL"/>
          <w:i/>
          <w:color w:val="0000FF"/>
          <w:lang w:val="x-none"/>
        </w:rPr>
        <w:tab/>
        <w:t>tī-nà</w:t>
      </w:r>
      <w:r>
        <w:rPr>
          <w:lang w:val="x-none"/>
        </w:rPr>
        <w:tab/>
      </w:r>
    </w:p>
    <w:p w14:paraId="0EB3942F" w14:textId="441AECB9" w:rsidR="00E93F9D" w:rsidRDefault="00E93F9D" w:rsidP="00E93F9D">
      <w:pPr>
        <w:tabs>
          <w:tab w:val="left" w:pos="720"/>
          <w:tab w:val="left" w:pos="1080"/>
          <w:tab w:val="left" w:pos="1980"/>
          <w:tab w:val="left" w:pos="2790"/>
          <w:tab w:val="left" w:pos="4140"/>
          <w:tab w:val="left" w:pos="6390"/>
          <w:tab w:val="left" w:pos="7470"/>
        </w:tabs>
        <w:rPr>
          <w:lang w:val="x-none"/>
        </w:rPr>
      </w:pPr>
      <w:r>
        <w:rPr>
          <w:lang w:val="x-none"/>
        </w:rPr>
        <w:tab/>
      </w:r>
      <w:r>
        <w:rPr>
          <w:lang w:val="x-none"/>
        </w:rPr>
        <w:tab/>
        <w:t>3SgSbj</w:t>
      </w:r>
      <w:r>
        <w:rPr>
          <w:lang w:val="x-none"/>
        </w:rPr>
        <w:tab/>
        <w:t>Ipfv</w:t>
      </w:r>
      <w:r>
        <w:rPr>
          <w:lang w:val="x-none"/>
        </w:rPr>
        <w:tab/>
        <w:t>[[2SgPoss</w:t>
      </w:r>
      <w:r>
        <w:rPr>
          <w:lang w:val="x-none"/>
        </w:rPr>
        <w:tab/>
        <w:t>beer-drink-</w:t>
      </w:r>
      <w:r w:rsidR="005B7CEA">
        <w:rPr>
          <w:b/>
          <w:lang w:val="x-none"/>
        </w:rPr>
        <w:t>VblN</w:t>
      </w:r>
      <w:r>
        <w:rPr>
          <w:lang w:val="x-none"/>
        </w:rPr>
        <w:t>]</w:t>
      </w:r>
      <w:r>
        <w:rPr>
          <w:lang w:val="x-none"/>
        </w:rPr>
        <w:tab/>
      </w:r>
      <w:r w:rsidRPr="001577DB">
        <w:rPr>
          <w:b/>
          <w:lang w:val="x-none"/>
        </w:rPr>
        <w:t>likeness</w:t>
      </w:r>
      <w:r>
        <w:rPr>
          <w:lang w:val="x-none"/>
        </w:rPr>
        <w:t>]</w:t>
      </w:r>
      <w:r>
        <w:rPr>
          <w:lang w:val="x-none"/>
        </w:rPr>
        <w:tab/>
        <w:t>do-Ipfv</w:t>
      </w:r>
    </w:p>
    <w:p w14:paraId="1A488AA5" w14:textId="699FE3C4" w:rsidR="00E93F9D" w:rsidRDefault="00E93F9D" w:rsidP="00E93F9D">
      <w:pPr>
        <w:tabs>
          <w:tab w:val="left" w:pos="720"/>
          <w:tab w:val="left" w:pos="1080"/>
          <w:tab w:val="left" w:pos="1980"/>
          <w:tab w:val="left" w:pos="3150"/>
          <w:tab w:val="left" w:pos="4500"/>
        </w:tabs>
        <w:rPr>
          <w:lang w:val="x-none"/>
        </w:rPr>
      </w:pPr>
      <w:r>
        <w:rPr>
          <w:lang w:val="x-none"/>
        </w:rPr>
        <w:tab/>
      </w:r>
      <w:r>
        <w:rPr>
          <w:lang w:val="x-none"/>
        </w:rPr>
        <w:tab/>
        <w:t xml:space="preserve">‘He drinks beer as much as you-Sg do.’ (&lt; </w:t>
      </w:r>
      <w:r w:rsidRPr="00401127">
        <w:rPr>
          <w:rFonts w:ascii="Doulos SIL" w:hAnsi="Doulos SIL" w:cs="Doulos SIL"/>
          <w:i/>
          <w:color w:val="0000FF"/>
          <w:lang w:val="x-none"/>
        </w:rPr>
        <w:t>dùwɔ̀</w:t>
      </w:r>
      <w:r>
        <w:rPr>
          <w:lang w:val="x-none"/>
        </w:rPr>
        <w:t xml:space="preserve"> )</w:t>
      </w:r>
    </w:p>
    <w:p w14:paraId="6A58B055" w14:textId="5A2ADA4D" w:rsidR="00E93F9D" w:rsidRDefault="00E93F9D" w:rsidP="00E93F9D"/>
    <w:p w14:paraId="2A4210D8" w14:textId="6F5F3371" w:rsidR="00E93F9D" w:rsidRDefault="00E93F9D" w:rsidP="00E93F9D">
      <w:r>
        <w:rPr>
          <w:lang w:val="x-none"/>
        </w:rPr>
        <w:t>When the object is a pronominal, as in (xx3)</w:t>
      </w:r>
      <w:r>
        <w:t xml:space="preserve">  below</w:t>
      </w:r>
      <w:r>
        <w:rPr>
          <w:lang w:val="x-none"/>
        </w:rPr>
        <w:t xml:space="preserve">, </w:t>
      </w:r>
      <w:r w:rsidR="0070535D">
        <w:t xml:space="preserve">the </w:t>
      </w:r>
      <w:r>
        <w:rPr>
          <w:lang w:val="x-none"/>
        </w:rPr>
        <w:t>compound construction</w:t>
      </w:r>
      <w:r w:rsidR="005B7CEA">
        <w:rPr>
          <w:lang w:val="x-none"/>
        </w:rPr>
        <w:t xml:space="preserve"> with factive verbal noun</w:t>
      </w:r>
      <w:r>
        <w:rPr>
          <w:lang w:val="x-none"/>
        </w:rPr>
        <w:t xml:space="preserve"> exemplified by (xx2b</w:t>
      </w:r>
      <w:r>
        <w:noBreakHyphen/>
      </w:r>
      <w:r>
        <w:rPr>
          <w:lang w:val="x-none"/>
        </w:rPr>
        <w:t>c) above is awkward</w:t>
      </w:r>
      <w:r w:rsidR="005B7CEA">
        <w:rPr>
          <w:lang w:val="x-none"/>
        </w:rPr>
        <w:t>. M</w:t>
      </w:r>
      <w:r>
        <w:rPr>
          <w:lang w:val="x-none"/>
        </w:rPr>
        <w:t xml:space="preserve">y assistant shifts the ‘like X’ segment to </w:t>
      </w:r>
      <w:r w:rsidR="005B7CEA">
        <w:rPr>
          <w:lang w:val="x-none"/>
        </w:rPr>
        <w:t xml:space="preserve">the </w:t>
      </w:r>
      <w:r>
        <w:rPr>
          <w:lang w:val="x-none"/>
        </w:rPr>
        <w:t>position following a simple subject-object transitive, as an adverbial adjunct.</w:t>
      </w:r>
    </w:p>
    <w:p w14:paraId="3905B01D" w14:textId="77777777" w:rsidR="00E93F9D" w:rsidRDefault="00E93F9D" w:rsidP="00E93F9D"/>
    <w:p w14:paraId="57CD3259" w14:textId="208C7EB6" w:rsidR="00AA693E" w:rsidRDefault="00E93F9D" w:rsidP="00E93F9D">
      <w:pPr>
        <w:tabs>
          <w:tab w:val="left" w:pos="720"/>
          <w:tab w:val="left" w:pos="1890"/>
          <w:tab w:val="left" w:pos="2610"/>
          <w:tab w:val="left" w:pos="3780"/>
          <w:tab w:val="left" w:pos="5130"/>
          <w:tab w:val="left" w:pos="6030"/>
          <w:tab w:val="left" w:pos="6750"/>
          <w:tab w:val="left" w:pos="7470"/>
        </w:tabs>
        <w:rPr>
          <w:lang w:val="x-none"/>
        </w:rPr>
      </w:pPr>
      <w:r>
        <w:t>(xx3)</w:t>
      </w:r>
      <w:r w:rsidR="00AA693E">
        <w:rPr>
          <w:lang w:val="x-none"/>
        </w:rPr>
        <w:tab/>
      </w:r>
      <w:r w:rsidR="00AA693E" w:rsidRPr="00401127">
        <w:rPr>
          <w:rFonts w:ascii="Doulos SIL" w:hAnsi="Doulos SIL" w:cs="Doulos SIL"/>
          <w:i/>
          <w:color w:val="0000FF"/>
          <w:lang w:val="x-none"/>
        </w:rPr>
        <w:t>à</w:t>
      </w:r>
      <w:r w:rsidR="00AA693E" w:rsidRPr="00401127">
        <w:rPr>
          <w:rFonts w:ascii="Doulos SIL" w:hAnsi="Doulos SIL" w:cs="Doulos SIL"/>
          <w:i/>
          <w:color w:val="0000FF"/>
          <w:lang w:val="x-none"/>
        </w:rPr>
        <w:tab/>
        <w:t>gā</w:t>
      </w:r>
      <w:r w:rsidR="00275B6B" w:rsidRPr="00401127">
        <w:rPr>
          <w:rFonts w:ascii="Doulos SIL" w:hAnsi="Doulos SIL" w:cs="Doulos SIL"/>
          <w:i/>
          <w:color w:val="0000FF"/>
        </w:rPr>
        <w:t>=</w:t>
      </w:r>
      <w:r w:rsidR="00AA693E" w:rsidRPr="00401127">
        <w:rPr>
          <w:rFonts w:ascii="Doulos SIL" w:hAnsi="Doulos SIL" w:cs="Doulos SIL"/>
          <w:i/>
          <w:color w:val="0000FF"/>
          <w:lang w:val="x-none"/>
        </w:rPr>
        <w:tab/>
        <w:t>[[āⁿ</w:t>
      </w:r>
      <w:r w:rsidR="00AA693E" w:rsidRPr="00401127">
        <w:rPr>
          <w:rFonts w:ascii="Doulos SIL" w:hAnsi="Doulos SIL" w:cs="Doulos SIL"/>
          <w:i/>
          <w:color w:val="0000FF"/>
          <w:lang w:val="x-none"/>
        </w:rPr>
        <w:tab/>
        <w:t>mū-nū]</w:t>
      </w:r>
      <w:r w:rsidR="00AA693E" w:rsidRPr="00401127">
        <w:rPr>
          <w:rFonts w:ascii="Doulos SIL" w:hAnsi="Doulos SIL" w:cs="Doulos SIL"/>
          <w:i/>
          <w:color w:val="0000FF"/>
          <w:lang w:val="x-none"/>
        </w:rPr>
        <w:tab/>
        <w:t>[hɔ̀nɔ̀</w:t>
      </w:r>
      <w:r w:rsidR="00AA693E" w:rsidRPr="00401127">
        <w:rPr>
          <w:rFonts w:ascii="Doulos SIL" w:hAnsi="Doulos SIL" w:cs="Doulos SIL"/>
          <w:i/>
          <w:color w:val="0000FF"/>
          <w:lang w:val="x-none"/>
        </w:rPr>
        <w:tab/>
        <w:t>[[ŋ̀</w:t>
      </w:r>
      <w:r w:rsidR="00AA693E" w:rsidRPr="00401127">
        <w:rPr>
          <w:rFonts w:ascii="Doulos SIL" w:hAnsi="Doulos SIL" w:cs="Doulos SIL"/>
          <w:i/>
          <w:color w:val="0000FF"/>
          <w:lang w:val="x-none"/>
        </w:rPr>
        <w:tab/>
        <w:t>páⁿ]</w:t>
      </w:r>
      <w:r w:rsidR="00AA693E" w:rsidRPr="00401127">
        <w:rPr>
          <w:rFonts w:ascii="Doulos SIL" w:hAnsi="Doulos SIL" w:cs="Doulos SIL"/>
          <w:i/>
          <w:color w:val="0000FF"/>
          <w:lang w:val="x-none"/>
        </w:rPr>
        <w:tab/>
        <w:t>síí]]</w:t>
      </w:r>
      <w:r w:rsidR="00AA693E">
        <w:rPr>
          <w:lang w:val="x-none"/>
        </w:rPr>
        <w:tab/>
      </w:r>
      <w:r w:rsidR="00AA693E">
        <w:rPr>
          <w:lang w:val="x-none"/>
        </w:rPr>
        <w:tab/>
      </w:r>
      <w:r>
        <w:rPr>
          <w:lang w:val="x-none"/>
        </w:rPr>
        <w:tab/>
      </w:r>
      <w:r w:rsidR="00AA693E">
        <w:rPr>
          <w:lang w:val="x-none"/>
        </w:rPr>
        <w:t>3SgSbj</w:t>
      </w:r>
      <w:r w:rsidR="00AA693E">
        <w:rPr>
          <w:lang w:val="x-none"/>
        </w:rPr>
        <w:tab/>
        <w:t>Ipfv</w:t>
      </w:r>
      <w:r w:rsidR="00AA693E">
        <w:rPr>
          <w:lang w:val="x-none"/>
        </w:rPr>
        <w:tab/>
        <w:t>[[2SgObj</w:t>
      </w:r>
      <w:r w:rsidR="00AA693E">
        <w:rPr>
          <w:lang w:val="x-none"/>
        </w:rPr>
        <w:tab/>
        <w:t>insult-Ipfv]</w:t>
      </w:r>
      <w:r w:rsidR="00AA693E">
        <w:rPr>
          <w:lang w:val="x-none"/>
        </w:rPr>
        <w:tab/>
        <w:t>[</w:t>
      </w:r>
      <w:r w:rsidR="00AA693E" w:rsidRPr="00AA693E">
        <w:rPr>
          <w:b/>
          <w:lang w:val="x-none"/>
        </w:rPr>
        <w:t>like</w:t>
      </w:r>
      <w:r w:rsidR="00AA693E">
        <w:rPr>
          <w:lang w:val="x-none"/>
        </w:rPr>
        <w:tab/>
        <w:t>[[1Sg</w:t>
      </w:r>
      <w:r w:rsidR="00AA693E">
        <w:rPr>
          <w:lang w:val="x-none"/>
        </w:rPr>
        <w:tab/>
        <w:t>Poss]</w:t>
      </w:r>
      <w:r w:rsidR="00AA693E">
        <w:rPr>
          <w:lang w:val="x-none"/>
        </w:rPr>
        <w:tab/>
      </w:r>
      <w:r w:rsidR="00AA693E" w:rsidRPr="005B7CEA">
        <w:rPr>
          <w:b/>
          <w:lang w:val="x-none"/>
        </w:rPr>
        <w:t>likeness</w:t>
      </w:r>
      <w:r w:rsidR="00AA693E">
        <w:rPr>
          <w:lang w:val="x-none"/>
        </w:rPr>
        <w:t>]]</w:t>
      </w:r>
    </w:p>
    <w:p w14:paraId="4558C7AA" w14:textId="7F5B8623" w:rsidR="007D6BB8" w:rsidRDefault="00AA693E" w:rsidP="00275B6B">
      <w:pPr>
        <w:tabs>
          <w:tab w:val="left" w:pos="720"/>
          <w:tab w:val="left" w:pos="1080"/>
          <w:tab w:val="left" w:pos="1980"/>
          <w:tab w:val="left" w:pos="3150"/>
          <w:tab w:val="left" w:pos="4500"/>
        </w:tabs>
        <w:rPr>
          <w:lang w:val="x-none"/>
        </w:rPr>
      </w:pPr>
      <w:r>
        <w:rPr>
          <w:lang w:val="x-none"/>
        </w:rPr>
        <w:tab/>
        <w:t>‘He</w:t>
      </w:r>
      <w:r w:rsidR="00E93F9D">
        <w:t>/She</w:t>
      </w:r>
      <w:r>
        <w:rPr>
          <w:lang w:val="x-none"/>
        </w:rPr>
        <w:t xml:space="preserve"> insults you-Sg like me (=as much as I do).’</w:t>
      </w:r>
      <w:r w:rsidR="00A2688B">
        <w:rPr>
          <w:lang w:val="x-none"/>
        </w:rPr>
        <w:t xml:space="preserve"> (&lt; </w:t>
      </w:r>
      <w:r w:rsidR="00A2688B" w:rsidRPr="00401127">
        <w:rPr>
          <w:rFonts w:ascii="Doulos SIL" w:hAnsi="Doulos SIL" w:cs="Doulos SIL"/>
          <w:i/>
          <w:color w:val="0000FF"/>
          <w:lang w:val="x-none"/>
        </w:rPr>
        <w:t>pàwⁿ</w:t>
      </w:r>
      <w:r w:rsidR="00A2688B">
        <w:rPr>
          <w:lang w:val="x-none"/>
        </w:rPr>
        <w:t xml:space="preserve"> )</w:t>
      </w:r>
    </w:p>
    <w:p w14:paraId="51B903ED" w14:textId="77777777" w:rsidR="00275B6B" w:rsidRPr="00275B6B" w:rsidRDefault="00275B6B" w:rsidP="00275B6B">
      <w:pPr>
        <w:tabs>
          <w:tab w:val="left" w:pos="720"/>
          <w:tab w:val="left" w:pos="1080"/>
          <w:tab w:val="left" w:pos="1980"/>
          <w:tab w:val="left" w:pos="3150"/>
          <w:tab w:val="left" w:pos="4500"/>
        </w:tabs>
        <w:rPr>
          <w:lang w:val="x-none"/>
        </w:rPr>
      </w:pPr>
    </w:p>
    <w:p w14:paraId="5A6C9FCD" w14:textId="18FC7097" w:rsidR="00C30A26" w:rsidRPr="007D6BB8" w:rsidRDefault="00772C1B" w:rsidP="00C30A26">
      <w:r w:rsidRPr="007D6BB8">
        <w:br w:type="page"/>
      </w:r>
    </w:p>
    <w:p w14:paraId="143B7190" w14:textId="77777777" w:rsidR="00C30A26" w:rsidRPr="00C51FD6" w:rsidRDefault="00C30A26" w:rsidP="00C30A26">
      <w:pPr>
        <w:pStyle w:val="Heading1"/>
      </w:pPr>
      <w:bookmarkStart w:id="1455" w:name="_Toc508942956"/>
      <w:bookmarkStart w:id="1456" w:name="_Toc508943556"/>
      <w:bookmarkStart w:id="1457" w:name="_Toc517853159"/>
      <w:bookmarkStart w:id="1458" w:name="_Toc78375854"/>
      <w:bookmarkStart w:id="1459" w:name="_Toc79405959"/>
      <w:bookmarkStart w:id="1460" w:name="_Toc115571"/>
      <w:r w:rsidRPr="00C51FD6">
        <w:lastRenderedPageBreak/>
        <w:t>Focalization and interrogation</w:t>
      </w:r>
      <w:bookmarkEnd w:id="1455"/>
      <w:bookmarkEnd w:id="1456"/>
      <w:bookmarkEnd w:id="1457"/>
      <w:bookmarkEnd w:id="1458"/>
      <w:bookmarkEnd w:id="1459"/>
      <w:bookmarkEnd w:id="1460"/>
    </w:p>
    <w:p w14:paraId="47805EFA" w14:textId="77777777" w:rsidR="00C30A26" w:rsidRDefault="00C30A26" w:rsidP="00C30A26">
      <w:pPr>
        <w:pStyle w:val="Heading2"/>
      </w:pPr>
      <w:bookmarkStart w:id="1461" w:name="_Toc508942957"/>
      <w:bookmarkStart w:id="1462" w:name="_Toc508943557"/>
      <w:bookmarkStart w:id="1463" w:name="_Toc517853160"/>
      <w:bookmarkStart w:id="1464" w:name="_Toc78375855"/>
      <w:bookmarkStart w:id="1465" w:name="_Toc79405960"/>
      <w:bookmarkStart w:id="1466" w:name="_Toc115572"/>
      <w:r>
        <w:t>Focalization</w:t>
      </w:r>
      <w:bookmarkEnd w:id="1461"/>
      <w:bookmarkEnd w:id="1462"/>
      <w:bookmarkEnd w:id="1463"/>
      <w:bookmarkEnd w:id="1464"/>
      <w:bookmarkEnd w:id="1465"/>
      <w:bookmarkEnd w:id="1466"/>
    </w:p>
    <w:p w14:paraId="22C88978" w14:textId="48083A7A" w:rsidR="00C30A26" w:rsidRDefault="00C30A26" w:rsidP="00C30A26">
      <w:pPr>
        <w:pStyle w:val="Heading3"/>
      </w:pPr>
      <w:bookmarkStart w:id="1467" w:name="_Toc115573"/>
      <w:r w:rsidRPr="001936B6">
        <w:t>Basic syntax of focalization</w:t>
      </w:r>
      <w:bookmarkEnd w:id="1467"/>
    </w:p>
    <w:p w14:paraId="7EB835F4" w14:textId="6C8D2605" w:rsidR="005278E2" w:rsidRPr="00BB3DBD" w:rsidRDefault="005278E2" w:rsidP="005278E2">
      <w:r>
        <w:t>Focalization of a nonpredicative constituent is most clearly expressed by replacing a simple proclitic pronominal by a full independent pronoun in the same syntactic position</w:t>
      </w:r>
      <w:r>
        <w:rPr>
          <w:lang w:val="x-none"/>
        </w:rPr>
        <w:t>.</w:t>
      </w:r>
      <w:r w:rsidR="00646DB3">
        <w:rPr>
          <w:lang w:val="x-none"/>
        </w:rPr>
        <w:t xml:space="preserve"> There is no fronting</w:t>
      </w:r>
      <w:r w:rsidR="00F2155F">
        <w:rPr>
          <w:lang w:val="x-none"/>
        </w:rPr>
        <w:t>, and no change in verb forms.</w:t>
      </w:r>
      <w:r w:rsidR="00BB3DBD">
        <w:rPr>
          <w:lang w:val="x-none"/>
        </w:rPr>
        <w:t xml:space="preserve"> Under limited conditions, a nonpronominal constituent can be focalized by fronting with the ‘it is’ clitic, compare English clefts of the type ‘it is/was X that</w:t>
      </w:r>
      <w:r w:rsidR="00BB3DBD">
        <w:t xml:space="preserve"> …’. This construction is attested with purposive-causal adverbials (§13.1.4). </w:t>
      </w:r>
    </w:p>
    <w:p w14:paraId="47EC48B7" w14:textId="4EAE7B82" w:rsidR="00F2155F" w:rsidRDefault="00F2155F" w:rsidP="005278E2"/>
    <w:p w14:paraId="16C4FAB4" w14:textId="77777777" w:rsidR="00F2155F" w:rsidRPr="005278E2" w:rsidRDefault="00F2155F" w:rsidP="005278E2"/>
    <w:p w14:paraId="53D7F023" w14:textId="77777777" w:rsidR="00C30A26" w:rsidRDefault="00C30A26" w:rsidP="00C30A26">
      <w:pPr>
        <w:pStyle w:val="Heading3"/>
      </w:pPr>
      <w:bookmarkStart w:id="1468" w:name="_Toc508942959"/>
      <w:bookmarkStart w:id="1469" w:name="_Toc508943559"/>
      <w:bookmarkStart w:id="1470" w:name="_Toc517853162"/>
      <w:bookmarkStart w:id="1471" w:name="_Toc78375857"/>
      <w:bookmarkStart w:id="1472" w:name="_Toc79405962"/>
      <w:bookmarkStart w:id="1473" w:name="_Toc115574"/>
      <w:r>
        <w:t>Subject focalization</w:t>
      </w:r>
      <w:bookmarkEnd w:id="1468"/>
      <w:bookmarkEnd w:id="1469"/>
      <w:bookmarkEnd w:id="1470"/>
      <w:bookmarkEnd w:id="1471"/>
      <w:bookmarkEnd w:id="1472"/>
      <w:bookmarkEnd w:id="1473"/>
    </w:p>
    <w:p w14:paraId="5CA4DCA0" w14:textId="1A7F0627" w:rsidR="00C30A26" w:rsidRPr="00940AE3" w:rsidRDefault="00C64BC7" w:rsidP="00C30A26">
      <w:r>
        <w:t>(xx1a) is a simple clause with an unfocalized subject expressed as a pronominal proclitic</w:t>
      </w:r>
      <w:r>
        <w:rPr>
          <w:lang w:val="x-none"/>
        </w:rPr>
        <w:t xml:space="preserve">. Replacing </w:t>
      </w:r>
      <w:r>
        <w:t>the proclitic</w:t>
      </w:r>
      <w:r>
        <w:rPr>
          <w:lang w:val="x-none"/>
        </w:rPr>
        <w:t xml:space="preserve"> by an independent pronoun (</w:t>
      </w:r>
      <w:r>
        <w:t>§4.3.1) focalizes the subject</w:t>
      </w:r>
      <w:r>
        <w:rPr>
          <w:lang w:val="x-none"/>
        </w:rPr>
        <w:t>.</w:t>
      </w:r>
    </w:p>
    <w:p w14:paraId="3BB0CD9A" w14:textId="77777777" w:rsidR="00C30A26" w:rsidRPr="00940AE3" w:rsidRDefault="00C30A26" w:rsidP="00C30A26"/>
    <w:p w14:paraId="08CC60DE" w14:textId="307A60BE" w:rsidR="00C30A26" w:rsidRPr="00552547" w:rsidRDefault="00C30A26" w:rsidP="00940AE3">
      <w:pPr>
        <w:tabs>
          <w:tab w:val="left" w:pos="720"/>
          <w:tab w:val="left" w:pos="1080"/>
          <w:tab w:val="left" w:pos="1890"/>
          <w:tab w:val="left" w:pos="2880"/>
          <w:tab w:val="left" w:pos="3870"/>
        </w:tabs>
        <w:rPr>
          <w:rFonts w:ascii="Doulos SIL" w:hAnsi="Doulos SIL"/>
          <w:i/>
          <w:color w:val="0000FF"/>
        </w:rPr>
      </w:pPr>
      <w:r w:rsidRPr="00940AE3">
        <w:t>(xx1)</w:t>
      </w:r>
      <w:r w:rsidRPr="00940AE3">
        <w:tab/>
        <w:t>a.</w:t>
      </w:r>
      <w:r w:rsidRPr="00940AE3">
        <w:tab/>
      </w:r>
      <w:r w:rsidR="00940AE3" w:rsidRPr="00552547">
        <w:rPr>
          <w:rFonts w:ascii="Doulos SIL" w:hAnsi="Doulos SIL"/>
          <w:i/>
          <w:color w:val="0000FF"/>
        </w:rPr>
        <w:t>e</w:t>
      </w:r>
      <w:r w:rsidR="00940AE3" w:rsidRPr="00552547">
        <w:rPr>
          <w:rFonts w:ascii="Doulos SIL" w:hAnsi="Doulos SIL"/>
          <w:i/>
          <w:color w:val="0000FF"/>
          <w:lang w:val="x-none"/>
        </w:rPr>
        <w:t>̄</w:t>
      </w:r>
      <w:r w:rsidR="00940AE3" w:rsidRPr="00552547">
        <w:rPr>
          <w:rFonts w:ascii="Doulos SIL" w:hAnsi="Doulos SIL"/>
          <w:i/>
          <w:color w:val="0000FF"/>
          <w:lang w:val="x-none"/>
        </w:rPr>
        <w:tab/>
        <w:t>ga</w:t>
      </w:r>
      <w:r w:rsidR="00C64BC7" w:rsidRPr="00552547">
        <w:rPr>
          <w:rFonts w:ascii="Doulos SIL" w:hAnsi="Doulos SIL"/>
          <w:i/>
          <w:color w:val="0000FF"/>
          <w:lang w:val="x-none"/>
        </w:rPr>
        <w:t>̄</w:t>
      </w:r>
      <w:r w:rsidR="00940AE3" w:rsidRPr="00552547">
        <w:rPr>
          <w:rFonts w:ascii="Doulos SIL" w:hAnsi="Doulos SIL"/>
          <w:i/>
          <w:color w:val="0000FF"/>
          <w:lang w:val="x-none"/>
        </w:rPr>
        <w:tab/>
        <w:t>be</w:t>
      </w:r>
      <w:r w:rsidR="00C64BC7" w:rsidRPr="00552547">
        <w:rPr>
          <w:rFonts w:ascii="Doulos SIL" w:hAnsi="Doulos SIL"/>
          <w:i/>
          <w:color w:val="0000FF"/>
          <w:lang w:val="x-none"/>
        </w:rPr>
        <w:t>̀</w:t>
      </w:r>
      <w:r w:rsidR="00940AE3" w:rsidRPr="00552547">
        <w:rPr>
          <w:rFonts w:ascii="Doulos SIL" w:hAnsi="Doulos SIL"/>
          <w:i/>
          <w:color w:val="0000FF"/>
          <w:lang w:val="x-none"/>
        </w:rPr>
        <w:tab/>
        <w:t>tāwⁿ</w:t>
      </w:r>
    </w:p>
    <w:p w14:paraId="23ACE8E9" w14:textId="5EC71123" w:rsidR="00C30A26" w:rsidRPr="00940AE3" w:rsidRDefault="00C30A26" w:rsidP="00940AE3">
      <w:pPr>
        <w:tabs>
          <w:tab w:val="left" w:pos="720"/>
          <w:tab w:val="left" w:pos="1080"/>
          <w:tab w:val="left" w:pos="1890"/>
          <w:tab w:val="left" w:pos="2880"/>
          <w:tab w:val="left" w:pos="3870"/>
        </w:tabs>
      </w:pPr>
      <w:r w:rsidRPr="00940AE3">
        <w:tab/>
      </w:r>
      <w:r w:rsidRPr="00940AE3">
        <w:tab/>
      </w:r>
      <w:r w:rsidR="00940AE3">
        <w:t>1Pl</w:t>
      </w:r>
      <w:r w:rsidR="00940AE3">
        <w:tab/>
        <w:t>Ipfv</w:t>
      </w:r>
      <w:r w:rsidR="00940AE3">
        <w:tab/>
        <w:t>Fut</w:t>
      </w:r>
      <w:r w:rsidR="00940AE3">
        <w:tab/>
        <w:t>ascend</w:t>
      </w:r>
      <w:r w:rsidR="00940AE3">
        <w:rPr>
          <w:lang w:val="x-none"/>
        </w:rPr>
        <w:t>.Pfv</w:t>
      </w:r>
    </w:p>
    <w:p w14:paraId="3B6FF854" w14:textId="052EC12D" w:rsidR="00C30A26" w:rsidRPr="00940AE3" w:rsidRDefault="00C30A26" w:rsidP="00C30A26">
      <w:pPr>
        <w:tabs>
          <w:tab w:val="left" w:pos="720"/>
          <w:tab w:val="left" w:pos="1080"/>
        </w:tabs>
      </w:pPr>
      <w:r w:rsidRPr="00940AE3">
        <w:tab/>
      </w:r>
      <w:r w:rsidRPr="00940AE3">
        <w:tab/>
        <w:t>‘</w:t>
      </w:r>
      <w:r w:rsidR="00C64BC7">
        <w:t>We</w:t>
      </w:r>
      <w:r w:rsidRPr="00940AE3">
        <w:t xml:space="preserve"> will go</w:t>
      </w:r>
      <w:r w:rsidR="00940AE3">
        <w:t xml:space="preserve"> up</w:t>
      </w:r>
      <w:r w:rsidRPr="00940AE3">
        <w:t>.’</w:t>
      </w:r>
    </w:p>
    <w:p w14:paraId="51968582" w14:textId="42EB1DC9" w:rsidR="00C30A26" w:rsidRDefault="00C30A26" w:rsidP="00C30A26">
      <w:pPr>
        <w:tabs>
          <w:tab w:val="left" w:pos="720"/>
          <w:tab w:val="left" w:pos="1080"/>
        </w:tabs>
      </w:pPr>
    </w:p>
    <w:p w14:paraId="1D09E1AF" w14:textId="0DC17CDC" w:rsidR="00940AE3" w:rsidRPr="00552547" w:rsidRDefault="00940AE3" w:rsidP="00C64BC7">
      <w:pPr>
        <w:tabs>
          <w:tab w:val="left" w:pos="720"/>
          <w:tab w:val="left" w:pos="1080"/>
          <w:tab w:val="left" w:pos="2610"/>
          <w:tab w:val="left" w:pos="4140"/>
          <w:tab w:val="left" w:pos="5400"/>
        </w:tabs>
        <w:rPr>
          <w:rFonts w:ascii="Doulos SIL" w:hAnsi="Doulos SIL"/>
          <w:i/>
          <w:color w:val="0000FF"/>
        </w:rPr>
      </w:pPr>
      <w:r>
        <w:tab/>
        <w:t>b</w:t>
      </w:r>
      <w:r w:rsidRPr="00940AE3">
        <w:t>.</w:t>
      </w:r>
      <w:r w:rsidRPr="00940AE3">
        <w:tab/>
      </w:r>
      <w:r w:rsidRPr="00552547">
        <w:rPr>
          <w:rFonts w:ascii="Doulos SIL" w:hAnsi="Doulos SIL"/>
          <w:i/>
          <w:color w:val="0000FF"/>
        </w:rPr>
        <w:t>e</w:t>
      </w:r>
      <w:r w:rsidRPr="00552547">
        <w:rPr>
          <w:rFonts w:ascii="Doulos SIL" w:hAnsi="Doulos SIL"/>
          <w:i/>
          <w:color w:val="0000FF"/>
          <w:lang w:val="x-none"/>
        </w:rPr>
        <w:t>̄</w:t>
      </w:r>
      <w:r w:rsidR="00C64BC7" w:rsidRPr="00552547">
        <w:rPr>
          <w:rFonts w:ascii="Doulos SIL" w:hAnsi="Doulos SIL"/>
          <w:i/>
          <w:color w:val="0000FF"/>
          <w:lang w:val="x-none"/>
        </w:rPr>
        <w:t>-</w:t>
      </w:r>
      <w:r w:rsidRPr="00552547">
        <w:rPr>
          <w:rFonts w:ascii="Doulos SIL" w:hAnsi="Doulos SIL"/>
          <w:i/>
          <w:color w:val="0000FF"/>
          <w:lang w:val="x-none"/>
        </w:rPr>
        <w:t>lɔ̀gɔ̀</w:t>
      </w:r>
      <w:r w:rsidRPr="00552547">
        <w:rPr>
          <w:rFonts w:ascii="Doulos SIL" w:hAnsi="Doulos SIL"/>
          <w:i/>
          <w:color w:val="0000FF"/>
          <w:lang w:val="x-none"/>
        </w:rPr>
        <w:tab/>
      </w:r>
      <w:r w:rsidR="00C64BC7" w:rsidRPr="00552547">
        <w:rPr>
          <w:rFonts w:ascii="Doulos SIL" w:hAnsi="Doulos SIL"/>
          <w:i/>
          <w:color w:val="0000FF"/>
          <w:lang w:val="x-none"/>
        </w:rPr>
        <w:t>gā</w:t>
      </w:r>
      <w:r w:rsidR="00C64BC7" w:rsidRPr="00552547">
        <w:rPr>
          <w:rFonts w:ascii="Doulos SIL" w:hAnsi="Doulos SIL"/>
          <w:i/>
          <w:color w:val="0000FF"/>
          <w:lang w:val="x-none"/>
        </w:rPr>
        <w:tab/>
        <w:t>bè</w:t>
      </w:r>
      <w:r w:rsidR="00C64BC7" w:rsidRPr="00552547">
        <w:rPr>
          <w:rFonts w:ascii="Doulos SIL" w:hAnsi="Doulos SIL"/>
          <w:i/>
          <w:color w:val="0000FF"/>
          <w:lang w:val="x-none"/>
        </w:rPr>
        <w:tab/>
        <w:t>tāwⁿ</w:t>
      </w:r>
    </w:p>
    <w:p w14:paraId="1F23A675" w14:textId="1BECFC3D" w:rsidR="00940AE3" w:rsidRPr="00C91A48" w:rsidRDefault="00940AE3" w:rsidP="00C64BC7">
      <w:pPr>
        <w:tabs>
          <w:tab w:val="left" w:pos="720"/>
          <w:tab w:val="left" w:pos="1080"/>
          <w:tab w:val="left" w:pos="2610"/>
          <w:tab w:val="left" w:pos="4140"/>
          <w:tab w:val="left" w:pos="5400"/>
        </w:tabs>
        <w:rPr>
          <w:lang w:val="fr-FR"/>
        </w:rPr>
      </w:pPr>
      <w:r w:rsidRPr="00940AE3">
        <w:tab/>
      </w:r>
      <w:r w:rsidRPr="00940AE3">
        <w:tab/>
      </w:r>
      <w:r w:rsidRPr="00C91A48">
        <w:rPr>
          <w:lang w:val="fr-FR"/>
        </w:rPr>
        <w:t>1Pl</w:t>
      </w:r>
      <w:r w:rsidR="00825861">
        <w:rPr>
          <w:lang w:val="x-none"/>
        </w:rPr>
        <w:t>-</w:t>
      </w:r>
      <w:r w:rsidR="00C64BC7">
        <w:rPr>
          <w:lang w:val="x-none"/>
        </w:rPr>
        <w:t>Indep</w:t>
      </w:r>
      <w:r w:rsidRPr="00C91A48">
        <w:rPr>
          <w:lang w:val="fr-FR"/>
        </w:rPr>
        <w:tab/>
        <w:t>ascend</w:t>
      </w:r>
      <w:r>
        <w:rPr>
          <w:lang w:val="x-none"/>
        </w:rPr>
        <w:t>.Ipfv</w:t>
      </w:r>
      <w:r w:rsidR="00C64BC7">
        <w:rPr>
          <w:lang w:val="x-none"/>
        </w:rPr>
        <w:tab/>
        <w:t>Fut</w:t>
      </w:r>
      <w:r w:rsidR="00C64BC7">
        <w:rPr>
          <w:lang w:val="x-none"/>
        </w:rPr>
        <w:tab/>
        <w:t>ascend.Pfv</w:t>
      </w:r>
    </w:p>
    <w:p w14:paraId="35B58C9A" w14:textId="03F1A09C" w:rsidR="00940AE3" w:rsidRPr="00940AE3" w:rsidRDefault="00940AE3" w:rsidP="00940AE3">
      <w:pPr>
        <w:tabs>
          <w:tab w:val="left" w:pos="720"/>
          <w:tab w:val="left" w:pos="1080"/>
        </w:tabs>
      </w:pPr>
      <w:r w:rsidRPr="00C91A48">
        <w:rPr>
          <w:lang w:val="fr-FR"/>
        </w:rPr>
        <w:tab/>
      </w:r>
      <w:r w:rsidRPr="00C91A48">
        <w:rPr>
          <w:lang w:val="fr-FR"/>
        </w:rPr>
        <w:tab/>
      </w:r>
      <w:r w:rsidRPr="00940AE3">
        <w:t xml:space="preserve">‘It’s </w:t>
      </w:r>
      <w:r w:rsidRPr="00940AE3">
        <w:rPr>
          <w:u w:val="single"/>
        </w:rPr>
        <w:t>we</w:t>
      </w:r>
      <w:r w:rsidRPr="00940AE3">
        <w:t xml:space="preserve"> [focus] who will go</w:t>
      </w:r>
      <w:r>
        <w:t xml:space="preserve"> up</w:t>
      </w:r>
      <w:r w:rsidRPr="00940AE3">
        <w:t>.’</w:t>
      </w:r>
    </w:p>
    <w:p w14:paraId="10DFCF55" w14:textId="1DD28204" w:rsidR="00940AE3" w:rsidRDefault="00940AE3" w:rsidP="00F2155F"/>
    <w:p w14:paraId="2FD296E4" w14:textId="76A7B16D" w:rsidR="00F2155F" w:rsidRDefault="00F2155F" w:rsidP="00F2155F">
      <w:pPr>
        <w:rPr>
          <w:lang w:val="x-none"/>
        </w:rPr>
      </w:pPr>
      <w:r>
        <w:t>Even with careful elicitation, my assistant did not distinguish focalized from unfocalized nonpronominal NPs</w:t>
      </w:r>
      <w:r>
        <w:rPr>
          <w:lang w:val="x-none"/>
        </w:rPr>
        <w:t xml:space="preserve">. In (xx2), for example, the first clause has a focalized independent pronoun, but the contrasting second clause has no overt marking of focalization on ‘Seydou’. </w:t>
      </w:r>
    </w:p>
    <w:p w14:paraId="3A976F56" w14:textId="5E9703B7" w:rsidR="00F2155F" w:rsidRDefault="00F2155F" w:rsidP="00F2155F"/>
    <w:p w14:paraId="62767CA3" w14:textId="111F17D4" w:rsidR="00F2155F" w:rsidRPr="00552547" w:rsidRDefault="00F2155F" w:rsidP="00F2155F">
      <w:pPr>
        <w:tabs>
          <w:tab w:val="left" w:pos="720"/>
          <w:tab w:val="left" w:pos="2250"/>
          <w:tab w:val="left" w:pos="3420"/>
        </w:tabs>
        <w:rPr>
          <w:rFonts w:ascii="Doulos SIL" w:hAnsi="Doulos SIL" w:cs="Doulos SIL"/>
          <w:i/>
          <w:color w:val="0000FF"/>
          <w:lang w:val="x-none"/>
        </w:rPr>
      </w:pPr>
      <w:r>
        <w:t>(xx2)</w:t>
      </w:r>
      <w:r>
        <w:tab/>
      </w:r>
      <w:r w:rsidR="002C555F" w:rsidRPr="00552547">
        <w:rPr>
          <w:rFonts w:ascii="Doulos SIL" w:hAnsi="Doulos SIL" w:cs="Doulos SIL"/>
          <w:i/>
          <w:color w:val="0000FF"/>
          <w:lang w:val="x-none"/>
        </w:rPr>
        <w:t>ŋ̀</w:t>
      </w:r>
      <w:r w:rsidRPr="00552547">
        <w:rPr>
          <w:rFonts w:ascii="Doulos SIL" w:hAnsi="Doulos SIL" w:cs="Doulos SIL"/>
          <w:i/>
          <w:color w:val="0000FF"/>
          <w:lang w:val="x-none"/>
        </w:rPr>
        <w:t>-dɔ́gɔ́</w:t>
      </w:r>
      <w:r w:rsidRPr="00552547">
        <w:rPr>
          <w:rFonts w:ascii="Doulos SIL" w:hAnsi="Doulos SIL" w:cs="Doulos SIL"/>
          <w:i/>
          <w:color w:val="0000FF"/>
          <w:lang w:val="x-none"/>
        </w:rPr>
        <w:tab/>
        <w:t>tē</w:t>
      </w:r>
      <w:r w:rsidRPr="00552547">
        <w:rPr>
          <w:rFonts w:ascii="Doulos SIL" w:hAnsi="Doulos SIL" w:cs="Doulos SIL"/>
          <w:i/>
          <w:color w:val="0000FF"/>
          <w:lang w:val="x-none"/>
        </w:rPr>
        <w:tab/>
        <w:t>sò,</w:t>
      </w:r>
    </w:p>
    <w:p w14:paraId="39D0F6EE" w14:textId="084DA00C" w:rsidR="00F2155F" w:rsidRDefault="00F2155F" w:rsidP="00F2155F">
      <w:pPr>
        <w:tabs>
          <w:tab w:val="left" w:pos="720"/>
          <w:tab w:val="left" w:pos="2250"/>
          <w:tab w:val="left" w:pos="3420"/>
        </w:tabs>
      </w:pPr>
      <w:r>
        <w:tab/>
        <w:t>1Sg-Indep</w:t>
      </w:r>
      <w:r>
        <w:tab/>
        <w:t>PfvNeg</w:t>
      </w:r>
      <w:r>
        <w:tab/>
        <w:t>go</w:t>
      </w:r>
      <w:r>
        <w:rPr>
          <w:lang w:val="x-none"/>
        </w:rPr>
        <w:t>.Pfv,</w:t>
      </w:r>
    </w:p>
    <w:p w14:paraId="65BD0199" w14:textId="25019CC4" w:rsidR="00F2155F" w:rsidRPr="00552547" w:rsidRDefault="00F2155F" w:rsidP="00AD2605">
      <w:pPr>
        <w:tabs>
          <w:tab w:val="left" w:pos="720"/>
          <w:tab w:val="left" w:pos="1980"/>
          <w:tab w:val="left" w:pos="3060"/>
        </w:tabs>
        <w:rPr>
          <w:rFonts w:ascii="Doulos SIL" w:hAnsi="Doulos SIL" w:cs="Doulos SIL"/>
          <w:i/>
          <w:color w:val="0000FF"/>
          <w:lang w:val="x-none"/>
        </w:rPr>
      </w:pPr>
      <w:r w:rsidRPr="00552547">
        <w:rPr>
          <w:rFonts w:ascii="Doulos SIL" w:hAnsi="Doulos SIL" w:cs="Doulos SIL"/>
          <w:i/>
          <w:color w:val="0000FF"/>
        </w:rPr>
        <w:tab/>
        <w:t>se</w:t>
      </w:r>
      <w:r w:rsidRPr="00552547">
        <w:rPr>
          <w:rFonts w:ascii="Doulos SIL" w:hAnsi="Doulos SIL" w:cs="Doulos SIL"/>
          <w:i/>
          <w:color w:val="0000FF"/>
          <w:lang w:val="x-none"/>
        </w:rPr>
        <w:t>̀ēdù</w:t>
      </w:r>
      <w:r w:rsidRPr="00552547">
        <w:rPr>
          <w:rFonts w:ascii="Doulos SIL" w:hAnsi="Doulos SIL" w:cs="Doulos SIL"/>
          <w:i/>
          <w:color w:val="0000FF"/>
          <w:lang w:val="x-none"/>
        </w:rPr>
        <w:tab/>
        <w:t>sō</w:t>
      </w:r>
      <w:r w:rsidRPr="00552547">
        <w:rPr>
          <w:rFonts w:ascii="Doulos SIL" w:hAnsi="Doulos SIL" w:cs="Doulos SIL"/>
          <w:i/>
          <w:color w:val="0000FF"/>
          <w:lang w:val="x-none"/>
        </w:rPr>
        <w:tab/>
        <w:t>gà</w:t>
      </w:r>
    </w:p>
    <w:p w14:paraId="49E7CBB7" w14:textId="547F0457" w:rsidR="00F2155F" w:rsidRDefault="00F2155F" w:rsidP="00AD2605">
      <w:pPr>
        <w:tabs>
          <w:tab w:val="left" w:pos="720"/>
          <w:tab w:val="left" w:pos="1980"/>
          <w:tab w:val="left" w:pos="3060"/>
        </w:tabs>
        <w:rPr>
          <w:lang w:val="x-none"/>
        </w:rPr>
      </w:pPr>
      <w:r>
        <w:tab/>
        <w:t>S</w:t>
      </w:r>
      <w:r>
        <w:tab/>
        <w:t>go</w:t>
      </w:r>
      <w:r>
        <w:rPr>
          <w:lang w:val="x-none"/>
        </w:rPr>
        <w:t>.Pfv</w:t>
      </w:r>
      <w:r>
        <w:rPr>
          <w:lang w:val="x-none"/>
        </w:rPr>
        <w:tab/>
      </w:r>
      <w:r w:rsidR="002D3D5A">
        <w:rPr>
          <w:lang w:val="x-none"/>
        </w:rPr>
        <w:t>RemPfv</w:t>
      </w:r>
    </w:p>
    <w:p w14:paraId="11942100" w14:textId="78E3D5E7" w:rsidR="00F2155F" w:rsidRPr="00F2155F" w:rsidRDefault="00F2155F" w:rsidP="00940AE3">
      <w:pPr>
        <w:tabs>
          <w:tab w:val="left" w:pos="720"/>
          <w:tab w:val="left" w:pos="1080"/>
        </w:tabs>
      </w:pPr>
      <w:r>
        <w:tab/>
        <w:t>‘</w:t>
      </w:r>
      <w:r w:rsidRPr="00F2155F">
        <w:rPr>
          <w:u w:val="single"/>
        </w:rPr>
        <w:t>I</w:t>
      </w:r>
      <w:r>
        <w:t xml:space="preserve"> [focus] didn’t go, it was </w:t>
      </w:r>
      <w:r w:rsidRPr="00AD2605">
        <w:rPr>
          <w:u w:val="single"/>
        </w:rPr>
        <w:t>Seydou</w:t>
      </w:r>
      <w:r>
        <w:t xml:space="preserve"> [focus] who went</w:t>
      </w:r>
      <w:r>
        <w:rPr>
          <w:lang w:val="x-none"/>
        </w:rPr>
        <w:t>.’</w:t>
      </w:r>
    </w:p>
    <w:p w14:paraId="767EA504" w14:textId="11D98ED8" w:rsidR="00C30A26" w:rsidRPr="00AD2605" w:rsidRDefault="00C30A26" w:rsidP="00C30A26"/>
    <w:p w14:paraId="6249BC2C" w14:textId="385FB03C" w:rsidR="00AD2605" w:rsidRPr="00AD2605" w:rsidRDefault="00AD2605" w:rsidP="00C30A26">
      <w:r>
        <w:lastRenderedPageBreak/>
        <w:t>Presence or absence of the</w:t>
      </w:r>
      <w:r w:rsidRPr="00AD2605">
        <w:t xml:space="preserve"> final remote perfective particle</w:t>
      </w:r>
      <w:r>
        <w:t xml:space="preserve"> </w:t>
      </w:r>
      <w:r w:rsidRPr="00552547">
        <w:rPr>
          <w:rFonts w:ascii="Doulos SIL" w:hAnsi="Doulos SIL" w:cs="Doulos SIL"/>
          <w:i/>
          <w:color w:val="0000FF"/>
        </w:rPr>
        <w:t>ga</w:t>
      </w:r>
      <w:r w:rsidRPr="00552547">
        <w:rPr>
          <w:rFonts w:ascii="Doulos SIL" w:hAnsi="Doulos SIL" w:cs="Doulos SIL"/>
          <w:i/>
          <w:color w:val="0000FF"/>
          <w:lang w:val="x-none"/>
        </w:rPr>
        <w:t>̀</w:t>
      </w:r>
      <w:r w:rsidRPr="00AD2605">
        <w:t xml:space="preserve"> is not</w:t>
      </w:r>
      <w:r>
        <w:t xml:space="preserve"> relevant to focalization</w:t>
      </w:r>
      <w:r>
        <w:rPr>
          <w:lang w:val="x-none"/>
        </w:rPr>
        <w:t xml:space="preserve">. The absence of </w:t>
      </w:r>
      <w:r w:rsidRPr="00552547">
        <w:rPr>
          <w:rFonts w:ascii="Doulos SIL" w:hAnsi="Doulos SIL" w:cs="Doulos SIL"/>
          <w:i/>
          <w:color w:val="0000FF"/>
          <w:lang w:val="x-none"/>
        </w:rPr>
        <w:t>gà</w:t>
      </w:r>
      <w:r>
        <w:rPr>
          <w:lang w:val="x-none"/>
        </w:rPr>
        <w:t xml:space="preserve"> in the first clause in (xx1) is due </w:t>
      </w:r>
      <w:r w:rsidR="0054612C">
        <w:t>the fact that it rarely occurs in</w:t>
      </w:r>
      <w:r>
        <w:rPr>
          <w:lang w:val="x-none"/>
        </w:rPr>
        <w:t xml:space="preserve"> negative clauses (</w:t>
      </w:r>
      <w:r>
        <w:t xml:space="preserve">§10.2.1.2). </w:t>
      </w:r>
    </w:p>
    <w:p w14:paraId="7586B9A5" w14:textId="77777777" w:rsidR="00AD2605" w:rsidRPr="00AD2605" w:rsidRDefault="00AD2605" w:rsidP="00C30A26">
      <w:pPr>
        <w:rPr>
          <w:lang w:val="x-none"/>
        </w:rPr>
      </w:pPr>
    </w:p>
    <w:p w14:paraId="6B17F9DD" w14:textId="77777777" w:rsidR="00AD2605" w:rsidRPr="00AD2605" w:rsidRDefault="00AD2605" w:rsidP="00C30A26"/>
    <w:p w14:paraId="738D7BAB" w14:textId="77777777" w:rsidR="00C30A26" w:rsidRDefault="00C30A26" w:rsidP="00C30A26">
      <w:pPr>
        <w:pStyle w:val="Heading3"/>
      </w:pPr>
      <w:bookmarkStart w:id="1474" w:name="_Toc508942960"/>
      <w:bookmarkStart w:id="1475" w:name="_Toc508943560"/>
      <w:bookmarkStart w:id="1476" w:name="_Toc517853163"/>
      <w:bookmarkStart w:id="1477" w:name="_Toc78375858"/>
      <w:bookmarkStart w:id="1478" w:name="_Toc79405963"/>
      <w:bookmarkStart w:id="1479" w:name="_Toc115575"/>
      <w:r>
        <w:t>Object focalization</w:t>
      </w:r>
      <w:bookmarkEnd w:id="1474"/>
      <w:bookmarkEnd w:id="1475"/>
      <w:bookmarkEnd w:id="1476"/>
      <w:bookmarkEnd w:id="1477"/>
      <w:bookmarkEnd w:id="1478"/>
      <w:bookmarkEnd w:id="1479"/>
    </w:p>
    <w:p w14:paraId="297194D2" w14:textId="41844D73" w:rsidR="00C30A26" w:rsidRPr="00B249A4" w:rsidRDefault="00B249A4" w:rsidP="00C30A26">
      <w:r>
        <w:t>Pronominal objects, like pronominal subjects, can be focalized by substituting an independent pronoun for the usual preverbal pronominal proclitic. (xx1a) has unfocalized object; (xx1b) focalizes the object</w:t>
      </w:r>
      <w:r w:rsidR="00825861">
        <w:t>, which is not fronted</w:t>
      </w:r>
      <w:r w:rsidR="00825861">
        <w:rPr>
          <w:lang w:val="x-none"/>
        </w:rPr>
        <w:t>.</w:t>
      </w:r>
      <w:r w:rsidR="004509D8">
        <w:rPr>
          <w:lang w:val="x-none"/>
        </w:rPr>
        <w:t xml:space="preserve"> As with subjects, there is no marking of focalized nonpronominal objects, so ‘Seydou’ in (xx1c) is understood to be focalized only by the context.</w:t>
      </w:r>
    </w:p>
    <w:p w14:paraId="05670E0A" w14:textId="77777777" w:rsidR="00C30A26" w:rsidRPr="00B249A4" w:rsidRDefault="00C30A26" w:rsidP="00C30A26"/>
    <w:p w14:paraId="5D924FA0" w14:textId="70D050E3" w:rsidR="00C30A26" w:rsidRPr="00B249A4" w:rsidRDefault="00C30A26" w:rsidP="00B249A4">
      <w:pPr>
        <w:tabs>
          <w:tab w:val="left" w:pos="720"/>
          <w:tab w:val="left" w:pos="1080"/>
          <w:tab w:val="left" w:pos="2340"/>
          <w:tab w:val="left" w:pos="3420"/>
          <w:tab w:val="left" w:pos="4230"/>
        </w:tabs>
      </w:pPr>
      <w:r w:rsidRPr="00B249A4">
        <w:t>(xx1)</w:t>
      </w:r>
      <w:r w:rsidRPr="00B249A4">
        <w:tab/>
        <w:t>a.</w:t>
      </w:r>
      <w:r w:rsidRPr="00B249A4">
        <w:tab/>
      </w:r>
      <w:r w:rsidR="00B249A4" w:rsidRPr="00552547">
        <w:rPr>
          <w:rFonts w:ascii="Doulos SIL" w:hAnsi="Doulos SIL"/>
          <w:i/>
          <w:color w:val="0000FF"/>
        </w:rPr>
        <w:t>se</w:t>
      </w:r>
      <w:r w:rsidR="00B249A4" w:rsidRPr="00552547">
        <w:rPr>
          <w:rFonts w:ascii="Doulos SIL" w:hAnsi="Doulos SIL"/>
          <w:i/>
          <w:color w:val="0000FF"/>
          <w:lang w:val="x-none"/>
        </w:rPr>
        <w:t>̀ēdù</w:t>
      </w:r>
      <w:r w:rsidR="00B249A4" w:rsidRPr="00552547">
        <w:rPr>
          <w:rFonts w:ascii="Doulos SIL" w:hAnsi="Doulos SIL"/>
          <w:i/>
          <w:color w:val="0000FF"/>
          <w:lang w:val="x-none"/>
        </w:rPr>
        <w:tab/>
        <w:t>yē</w:t>
      </w:r>
      <w:r w:rsidR="00B249A4" w:rsidRPr="00552547">
        <w:rPr>
          <w:rFonts w:ascii="Doulos SIL" w:hAnsi="Doulos SIL"/>
          <w:i/>
          <w:color w:val="0000FF"/>
          <w:lang w:val="x-none"/>
        </w:rPr>
        <w:tab/>
        <w:t>ŋ̀</w:t>
      </w:r>
      <w:r w:rsidRPr="00552547">
        <w:rPr>
          <w:rFonts w:ascii="Doulos SIL" w:hAnsi="Doulos SIL"/>
          <w:i/>
          <w:color w:val="0000FF"/>
        </w:rPr>
        <w:tab/>
      </w:r>
      <w:r w:rsidR="00B249A4" w:rsidRPr="00552547">
        <w:rPr>
          <w:rFonts w:ascii="Doulos SIL" w:hAnsi="Doulos SIL"/>
          <w:i/>
          <w:color w:val="0000FF"/>
        </w:rPr>
        <w:t>kwa</w:t>
      </w:r>
      <w:r w:rsidR="00B249A4" w:rsidRPr="00552547">
        <w:rPr>
          <w:rFonts w:ascii="Doulos SIL" w:hAnsi="Doulos SIL"/>
          <w:i/>
          <w:color w:val="0000FF"/>
          <w:lang w:val="x-none"/>
        </w:rPr>
        <w:t>̄ā</w:t>
      </w:r>
      <w:r w:rsidR="00B249A4" w:rsidRPr="00552547">
        <w:rPr>
          <w:rFonts w:ascii="Doulos SIL" w:hAnsi="Doulos SIL"/>
          <w:i/>
          <w:color w:val="0000FF"/>
          <w:lang w:val="x-none"/>
        </w:rPr>
        <w:tab/>
        <w:t>gà</w:t>
      </w:r>
    </w:p>
    <w:p w14:paraId="51059D97" w14:textId="661ED3FD" w:rsidR="00C30A26" w:rsidRDefault="00C30A26" w:rsidP="00B249A4">
      <w:pPr>
        <w:tabs>
          <w:tab w:val="left" w:pos="720"/>
          <w:tab w:val="left" w:pos="1080"/>
          <w:tab w:val="left" w:pos="2340"/>
          <w:tab w:val="left" w:pos="3420"/>
          <w:tab w:val="left" w:pos="4230"/>
        </w:tabs>
        <w:rPr>
          <w:lang w:val="x-none"/>
        </w:rPr>
      </w:pPr>
      <w:r w:rsidRPr="00B249A4">
        <w:tab/>
      </w:r>
      <w:r w:rsidRPr="00B249A4">
        <w:tab/>
      </w:r>
      <w:r w:rsidR="00B249A4">
        <w:t>S</w:t>
      </w:r>
      <w:r w:rsidR="00B249A4">
        <w:tab/>
        <w:t>Sbj/Obj</w:t>
      </w:r>
      <w:r w:rsidR="00B249A4">
        <w:tab/>
        <w:t>1Sg</w:t>
      </w:r>
      <w:r w:rsidR="00B249A4">
        <w:tab/>
        <w:t>hit</w:t>
      </w:r>
      <w:r w:rsidR="00B249A4">
        <w:rPr>
          <w:lang w:val="x-none"/>
        </w:rPr>
        <w:t>.Pfv</w:t>
      </w:r>
      <w:r w:rsidR="00B249A4">
        <w:rPr>
          <w:lang w:val="x-none"/>
        </w:rPr>
        <w:tab/>
      </w:r>
      <w:r w:rsidR="002D3D5A">
        <w:rPr>
          <w:lang w:val="x-none"/>
        </w:rPr>
        <w:t>RemPfv</w:t>
      </w:r>
    </w:p>
    <w:p w14:paraId="784192CA" w14:textId="54F95D3B" w:rsidR="00B249A4" w:rsidRDefault="00B249A4" w:rsidP="00C30A26">
      <w:pPr>
        <w:tabs>
          <w:tab w:val="left" w:pos="720"/>
          <w:tab w:val="left" w:pos="1080"/>
          <w:tab w:val="left" w:pos="2340"/>
        </w:tabs>
        <w:rPr>
          <w:lang w:val="x-none"/>
        </w:rPr>
      </w:pPr>
      <w:r>
        <w:tab/>
      </w:r>
      <w:r>
        <w:tab/>
        <w:t>‘Seydou hit me</w:t>
      </w:r>
      <w:r>
        <w:rPr>
          <w:lang w:val="x-none"/>
        </w:rPr>
        <w:t>.’</w:t>
      </w:r>
    </w:p>
    <w:p w14:paraId="7D7A7506" w14:textId="5DE86A27" w:rsidR="00B249A4" w:rsidRDefault="00B249A4" w:rsidP="00C30A26">
      <w:pPr>
        <w:tabs>
          <w:tab w:val="left" w:pos="720"/>
          <w:tab w:val="left" w:pos="1080"/>
          <w:tab w:val="left" w:pos="2340"/>
        </w:tabs>
      </w:pPr>
    </w:p>
    <w:p w14:paraId="28E4638E" w14:textId="7442C0ED" w:rsidR="00B249A4" w:rsidRPr="00B249A4" w:rsidRDefault="00B249A4" w:rsidP="00825861">
      <w:pPr>
        <w:tabs>
          <w:tab w:val="left" w:pos="720"/>
          <w:tab w:val="left" w:pos="1080"/>
          <w:tab w:val="left" w:pos="2340"/>
          <w:tab w:val="left" w:pos="3510"/>
          <w:tab w:val="left" w:pos="4950"/>
          <w:tab w:val="left" w:pos="6120"/>
        </w:tabs>
      </w:pPr>
      <w:r>
        <w:tab/>
        <w:t>b</w:t>
      </w:r>
      <w:r>
        <w:rPr>
          <w:lang w:val="x-none"/>
        </w:rPr>
        <w:t>.</w:t>
      </w:r>
      <w:r>
        <w:rPr>
          <w:lang w:val="x-none"/>
        </w:rPr>
        <w:tab/>
      </w:r>
      <w:r w:rsidRPr="00552547">
        <w:rPr>
          <w:rFonts w:ascii="Doulos SIL" w:hAnsi="Doulos SIL"/>
          <w:i/>
          <w:color w:val="0000FF"/>
        </w:rPr>
        <w:t>se</w:t>
      </w:r>
      <w:r w:rsidRPr="00552547">
        <w:rPr>
          <w:rFonts w:ascii="Doulos SIL" w:hAnsi="Doulos SIL"/>
          <w:i/>
          <w:color w:val="0000FF"/>
          <w:lang w:val="x-none"/>
        </w:rPr>
        <w:t>̀ēdù</w:t>
      </w:r>
      <w:r w:rsidRPr="00552547">
        <w:rPr>
          <w:rFonts w:ascii="Doulos SIL" w:hAnsi="Doulos SIL"/>
          <w:i/>
          <w:color w:val="0000FF"/>
          <w:lang w:val="x-none"/>
        </w:rPr>
        <w:tab/>
        <w:t>yē</w:t>
      </w:r>
      <w:r w:rsidRPr="00552547">
        <w:rPr>
          <w:rFonts w:ascii="Doulos SIL" w:hAnsi="Doulos SIL"/>
          <w:i/>
          <w:color w:val="0000FF"/>
          <w:lang w:val="x-none"/>
        </w:rPr>
        <w:tab/>
        <w:t>ŋ̀-dógó</w:t>
      </w:r>
      <w:r w:rsidRPr="00552547">
        <w:rPr>
          <w:rFonts w:ascii="Doulos SIL" w:hAnsi="Doulos SIL"/>
          <w:i/>
          <w:color w:val="0000FF"/>
        </w:rPr>
        <w:tab/>
        <w:t>kwa</w:t>
      </w:r>
      <w:r w:rsidRPr="00552547">
        <w:rPr>
          <w:rFonts w:ascii="Doulos SIL" w:hAnsi="Doulos SIL"/>
          <w:i/>
          <w:color w:val="0000FF"/>
          <w:lang w:val="x-none"/>
        </w:rPr>
        <w:t>̄ā</w:t>
      </w:r>
      <w:r w:rsidRPr="00552547">
        <w:rPr>
          <w:rFonts w:ascii="Doulos SIL" w:hAnsi="Doulos SIL"/>
          <w:i/>
          <w:color w:val="0000FF"/>
          <w:lang w:val="x-none"/>
        </w:rPr>
        <w:tab/>
        <w:t>gà</w:t>
      </w:r>
    </w:p>
    <w:p w14:paraId="5CCBFC10" w14:textId="642226ED" w:rsidR="00B249A4" w:rsidRDefault="00B249A4" w:rsidP="00825861">
      <w:pPr>
        <w:tabs>
          <w:tab w:val="left" w:pos="720"/>
          <w:tab w:val="left" w:pos="1080"/>
          <w:tab w:val="left" w:pos="2340"/>
          <w:tab w:val="left" w:pos="3510"/>
          <w:tab w:val="left" w:pos="4950"/>
          <w:tab w:val="left" w:pos="6120"/>
        </w:tabs>
        <w:rPr>
          <w:lang w:val="x-none"/>
        </w:rPr>
      </w:pPr>
      <w:r w:rsidRPr="00B249A4">
        <w:tab/>
      </w:r>
      <w:r w:rsidRPr="00B249A4">
        <w:tab/>
      </w:r>
      <w:r>
        <w:t>S</w:t>
      </w:r>
      <w:r>
        <w:tab/>
        <w:t>Sbj/Obj</w:t>
      </w:r>
      <w:r>
        <w:tab/>
        <w:t>1Sg</w:t>
      </w:r>
      <w:r w:rsidR="00825861">
        <w:t>-Indep</w:t>
      </w:r>
      <w:r>
        <w:tab/>
        <w:t>hit</w:t>
      </w:r>
      <w:r>
        <w:rPr>
          <w:lang w:val="x-none"/>
        </w:rPr>
        <w:t>.Pfv</w:t>
      </w:r>
      <w:r>
        <w:rPr>
          <w:lang w:val="x-none"/>
        </w:rPr>
        <w:tab/>
      </w:r>
      <w:r w:rsidR="002D3D5A">
        <w:rPr>
          <w:lang w:val="x-none"/>
        </w:rPr>
        <w:t>RemPfv</w:t>
      </w:r>
    </w:p>
    <w:p w14:paraId="5F7B9C58" w14:textId="56F071E3" w:rsidR="00C30A26" w:rsidRDefault="00C30A26" w:rsidP="00C30A26">
      <w:pPr>
        <w:tabs>
          <w:tab w:val="left" w:pos="720"/>
          <w:tab w:val="left" w:pos="1080"/>
        </w:tabs>
      </w:pPr>
      <w:r w:rsidRPr="00B249A4">
        <w:tab/>
      </w:r>
      <w:r w:rsidRPr="00B249A4">
        <w:tab/>
        <w:t xml:space="preserve">‘It’s </w:t>
      </w:r>
      <w:r w:rsidRPr="00B249A4">
        <w:rPr>
          <w:u w:val="single"/>
        </w:rPr>
        <w:t>me</w:t>
      </w:r>
      <w:r w:rsidRPr="00B249A4">
        <w:t xml:space="preserve"> [focus] that </w:t>
      </w:r>
      <w:r w:rsidR="00B249A4">
        <w:t>Seydou</w:t>
      </w:r>
      <w:r w:rsidRPr="00B249A4">
        <w:t xml:space="preserve"> hit.’</w:t>
      </w:r>
    </w:p>
    <w:p w14:paraId="614DE5FB" w14:textId="047CCA32" w:rsidR="004509D8" w:rsidRDefault="004509D8" w:rsidP="00C30A26">
      <w:pPr>
        <w:tabs>
          <w:tab w:val="left" w:pos="720"/>
          <w:tab w:val="left" w:pos="1080"/>
        </w:tabs>
      </w:pPr>
    </w:p>
    <w:p w14:paraId="426584E1" w14:textId="10AA70E1" w:rsidR="004509D8" w:rsidRPr="00552547" w:rsidRDefault="004509D8" w:rsidP="004509D8">
      <w:pPr>
        <w:tabs>
          <w:tab w:val="left" w:pos="720"/>
          <w:tab w:val="left" w:pos="1080"/>
          <w:tab w:val="left" w:pos="1890"/>
          <w:tab w:val="left" w:pos="3240"/>
          <w:tab w:val="left" w:pos="4770"/>
        </w:tabs>
        <w:rPr>
          <w:rFonts w:ascii="Doulos SIL" w:hAnsi="Doulos SIL" w:cs="Doulos SIL"/>
          <w:i/>
          <w:color w:val="0000FF"/>
          <w:lang w:val="x-none"/>
        </w:rPr>
      </w:pPr>
      <w:r>
        <w:tab/>
        <w:t>c.</w:t>
      </w:r>
      <w:r>
        <w:tab/>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tē</w:t>
      </w:r>
      <w:r w:rsidRPr="00552547">
        <w:rPr>
          <w:rFonts w:ascii="Doulos SIL" w:hAnsi="Doulos SIL" w:cs="Doulos SIL"/>
          <w:i/>
          <w:color w:val="0000FF"/>
          <w:lang w:val="x-none"/>
        </w:rPr>
        <w:tab/>
        <w:t>ǹ-dógó</w:t>
      </w:r>
      <w:r w:rsidRPr="00552547">
        <w:rPr>
          <w:rFonts w:ascii="Doulos SIL" w:hAnsi="Doulos SIL" w:cs="Doulos SIL"/>
          <w:i/>
          <w:color w:val="0000FF"/>
          <w:lang w:val="x-none"/>
        </w:rPr>
        <w:tab/>
        <w:t>kwāā,</w:t>
      </w:r>
    </w:p>
    <w:p w14:paraId="75B9325D" w14:textId="3EC9BE5D" w:rsidR="004509D8" w:rsidRPr="004509D8" w:rsidRDefault="004509D8" w:rsidP="004509D8">
      <w:pPr>
        <w:tabs>
          <w:tab w:val="left" w:pos="720"/>
          <w:tab w:val="left" w:pos="1080"/>
          <w:tab w:val="left" w:pos="1890"/>
          <w:tab w:val="left" w:pos="3240"/>
          <w:tab w:val="left" w:pos="4770"/>
        </w:tabs>
      </w:pPr>
      <w:r w:rsidRPr="004509D8">
        <w:tab/>
      </w:r>
      <w:r w:rsidRPr="004509D8">
        <w:tab/>
        <w:t>2Sg</w:t>
      </w:r>
      <w:r w:rsidRPr="004509D8">
        <w:tab/>
        <w:t>PfvNeg</w:t>
      </w:r>
      <w:r w:rsidRPr="004509D8">
        <w:tab/>
        <w:t>1Sg-Indep</w:t>
      </w:r>
      <w:r w:rsidRPr="004509D8">
        <w:tab/>
        <w:t>hit</w:t>
      </w:r>
      <w:r w:rsidRPr="004509D8">
        <w:rPr>
          <w:lang w:val="x-none"/>
        </w:rPr>
        <w:t>.Pfv,</w:t>
      </w:r>
    </w:p>
    <w:p w14:paraId="69495658" w14:textId="5C98C8F4" w:rsidR="004509D8" w:rsidRPr="00552547" w:rsidRDefault="004509D8" w:rsidP="004509D8">
      <w:pPr>
        <w:tabs>
          <w:tab w:val="left" w:pos="720"/>
          <w:tab w:val="left" w:pos="1080"/>
          <w:tab w:val="left" w:pos="1890"/>
          <w:tab w:val="left" w:pos="2970"/>
          <w:tab w:val="left" w:pos="4140"/>
        </w:tabs>
        <w:rPr>
          <w:rFonts w:ascii="Doulos SIL" w:hAnsi="Doulos SIL" w:cs="Doulos SIL"/>
          <w:i/>
          <w:color w:val="0000FF"/>
          <w:lang w:val="x-none"/>
        </w:rPr>
      </w:pPr>
      <w:r w:rsidRPr="00552547">
        <w:rPr>
          <w:rFonts w:ascii="Doulos SIL" w:hAnsi="Doulos SIL" w:cs="Doulos SIL"/>
          <w:i/>
          <w:color w:val="0000FF"/>
        </w:rPr>
        <w:tab/>
      </w:r>
      <w:r w:rsidRPr="00552547">
        <w:rPr>
          <w:rFonts w:ascii="Doulos SIL" w:hAnsi="Doulos SIL" w:cs="Doulos SIL"/>
          <w:i/>
          <w:color w:val="0000FF"/>
        </w:rPr>
        <w:tab/>
        <w:t>a</w:t>
      </w:r>
      <w:r w:rsidRPr="00552547">
        <w:rPr>
          <w:rFonts w:ascii="Doulos SIL" w:hAnsi="Doulos SIL" w:cs="Doulos SIL"/>
          <w:i/>
          <w:color w:val="0000FF"/>
          <w:lang w:val="x-none"/>
        </w:rPr>
        <w:t>̄ⁿ</w:t>
      </w:r>
      <w:r w:rsidRPr="00552547">
        <w:rPr>
          <w:rFonts w:ascii="Doulos SIL" w:hAnsi="Doulos SIL" w:cs="Doulos SIL"/>
          <w:i/>
          <w:color w:val="0000FF"/>
          <w:lang w:val="x-none"/>
        </w:rPr>
        <w:tab/>
        <w:t>sèēdù</w:t>
      </w:r>
      <w:r w:rsidRPr="00552547">
        <w:rPr>
          <w:rFonts w:ascii="Doulos SIL" w:hAnsi="Doulos SIL" w:cs="Doulos SIL"/>
          <w:i/>
          <w:color w:val="0000FF"/>
          <w:lang w:val="x-none"/>
        </w:rPr>
        <w:tab/>
        <w:t>kwāā</w:t>
      </w:r>
      <w:r w:rsidRPr="00552547">
        <w:rPr>
          <w:rFonts w:ascii="Doulos SIL" w:hAnsi="Doulos SIL" w:cs="Doulos SIL"/>
          <w:i/>
          <w:color w:val="0000FF"/>
          <w:lang w:val="x-none"/>
        </w:rPr>
        <w:tab/>
        <w:t>gà</w:t>
      </w:r>
    </w:p>
    <w:p w14:paraId="6C622A4E" w14:textId="5C091E58" w:rsidR="004509D8" w:rsidRPr="004509D8" w:rsidRDefault="004509D8" w:rsidP="004509D8">
      <w:pPr>
        <w:tabs>
          <w:tab w:val="left" w:pos="720"/>
          <w:tab w:val="left" w:pos="1080"/>
          <w:tab w:val="left" w:pos="1890"/>
          <w:tab w:val="left" w:pos="2970"/>
          <w:tab w:val="left" w:pos="4140"/>
        </w:tabs>
        <w:rPr>
          <w:lang w:val="x-none"/>
        </w:rPr>
      </w:pPr>
      <w:r w:rsidRPr="004509D8">
        <w:tab/>
      </w:r>
      <w:r w:rsidRPr="004509D8">
        <w:tab/>
        <w:t>2Sg</w:t>
      </w:r>
      <w:r w:rsidRPr="004509D8">
        <w:tab/>
        <w:t>S</w:t>
      </w:r>
      <w:r w:rsidRPr="004509D8">
        <w:tab/>
        <w:t>hit</w:t>
      </w:r>
      <w:r w:rsidRPr="004509D8">
        <w:rPr>
          <w:lang w:val="x-none"/>
        </w:rPr>
        <w:t>.Pfv</w:t>
      </w:r>
      <w:r w:rsidRPr="004509D8">
        <w:rPr>
          <w:lang w:val="x-none"/>
        </w:rPr>
        <w:tab/>
      </w:r>
      <w:r w:rsidR="002D3D5A">
        <w:rPr>
          <w:lang w:val="x-none"/>
        </w:rPr>
        <w:t>RemPfv</w:t>
      </w:r>
    </w:p>
    <w:p w14:paraId="6F2D2C17" w14:textId="38D194C2" w:rsidR="004509D8" w:rsidRPr="004509D8" w:rsidRDefault="004509D8" w:rsidP="00C30A26">
      <w:pPr>
        <w:tabs>
          <w:tab w:val="left" w:pos="720"/>
          <w:tab w:val="left" w:pos="1080"/>
        </w:tabs>
        <w:rPr>
          <w:lang w:val="x-none"/>
        </w:rPr>
      </w:pPr>
      <w:r w:rsidRPr="004509D8">
        <w:rPr>
          <w:lang w:val="x-none"/>
        </w:rPr>
        <w:tab/>
      </w:r>
      <w:r w:rsidRPr="004509D8">
        <w:rPr>
          <w:lang w:val="x-none"/>
        </w:rPr>
        <w:tab/>
        <w:t xml:space="preserve">‘It wasn’t </w:t>
      </w:r>
      <w:r w:rsidRPr="004509D8">
        <w:rPr>
          <w:u w:val="single"/>
          <w:lang w:val="x-none"/>
        </w:rPr>
        <w:t>me</w:t>
      </w:r>
      <w:r w:rsidRPr="004509D8">
        <w:rPr>
          <w:lang w:val="x-none"/>
        </w:rPr>
        <w:t xml:space="preserve"> [focus] that you-Sg hit, it was Seydou [focus] that you hit.’</w:t>
      </w:r>
    </w:p>
    <w:p w14:paraId="60736061" w14:textId="77777777" w:rsidR="00C30A26" w:rsidRPr="004509D8" w:rsidRDefault="00C30A26" w:rsidP="00C30A26"/>
    <w:p w14:paraId="45455DE7" w14:textId="77777777" w:rsidR="00C30A26" w:rsidRPr="00B249A4" w:rsidRDefault="00C30A26" w:rsidP="00C30A26"/>
    <w:p w14:paraId="113039A4" w14:textId="61032FB4" w:rsidR="00C30A26" w:rsidRDefault="00C30A26" w:rsidP="00C30A26">
      <w:pPr>
        <w:pStyle w:val="Heading3"/>
      </w:pPr>
      <w:bookmarkStart w:id="1480" w:name="_Toc508942961"/>
      <w:bookmarkStart w:id="1481" w:name="_Toc508943561"/>
      <w:bookmarkStart w:id="1482" w:name="_Toc517853164"/>
      <w:bookmarkStart w:id="1483" w:name="_Toc78375859"/>
      <w:bookmarkStart w:id="1484" w:name="_Toc79405964"/>
      <w:bookmarkStart w:id="1485" w:name="_Toc115576"/>
      <w:r>
        <w:t>Focalization of PP or other adverb</w:t>
      </w:r>
      <w:bookmarkEnd w:id="1480"/>
      <w:bookmarkEnd w:id="1481"/>
      <w:bookmarkEnd w:id="1482"/>
      <w:bookmarkEnd w:id="1483"/>
      <w:bookmarkEnd w:id="1484"/>
      <w:r>
        <w:t>ial phrase</w:t>
      </w:r>
      <w:bookmarkEnd w:id="1485"/>
    </w:p>
    <w:p w14:paraId="324756DE" w14:textId="07A6308C" w:rsidR="00DC2A5F" w:rsidRDefault="00DC2A5F" w:rsidP="00DC2A5F">
      <w:pPr>
        <w:rPr>
          <w:lang w:val="x-none"/>
        </w:rPr>
      </w:pPr>
      <w:r>
        <w:t>Overt focalization is possible with purposive-causal and temporal adverbials</w:t>
      </w:r>
      <w:r>
        <w:rPr>
          <w:lang w:val="x-none"/>
        </w:rPr>
        <w:t xml:space="preserve">. Both types of adverbial are somewhat peripheral to the semantic core of a sentence. Often the focalized adverbial resumes preceding discourse material, as in ‘my father got sick; it’s </w:t>
      </w:r>
      <w:r w:rsidRPr="00DC2A5F">
        <w:rPr>
          <w:u w:val="single"/>
          <w:lang w:val="x-none"/>
        </w:rPr>
        <w:t>for that reason</w:t>
      </w:r>
      <w:r>
        <w:rPr>
          <w:lang w:val="x-none"/>
        </w:rPr>
        <w:t xml:space="preserve"> [focus] that I came’. </w:t>
      </w:r>
    </w:p>
    <w:p w14:paraId="77FE1802" w14:textId="75DC3F1D" w:rsidR="00DC2A5F" w:rsidRDefault="00DC2A5F" w:rsidP="00DC2A5F">
      <w:pPr>
        <w:rPr>
          <w:lang w:val="x-none"/>
        </w:rPr>
      </w:pPr>
      <w:r>
        <w:rPr>
          <w:lang w:val="x-none"/>
        </w:rPr>
        <w:tab/>
        <w:t>Spatials and other adverbs do not allow focalization.</w:t>
      </w:r>
    </w:p>
    <w:p w14:paraId="5249E5B4" w14:textId="48CADE06" w:rsidR="00DC2A5F" w:rsidRDefault="00DC2A5F" w:rsidP="00DC2A5F"/>
    <w:p w14:paraId="29B46D10" w14:textId="77777777" w:rsidR="00DC2A5F" w:rsidRDefault="00DC2A5F" w:rsidP="00DC2A5F"/>
    <w:p w14:paraId="1D07A17C" w14:textId="185BCE73" w:rsidR="00DC2A5F" w:rsidRPr="00DC2A5F" w:rsidRDefault="00DC2A5F" w:rsidP="00DC2A5F">
      <w:pPr>
        <w:pStyle w:val="Heading4"/>
      </w:pPr>
      <w:bookmarkStart w:id="1486" w:name="_Toc115577"/>
      <w:r>
        <w:t xml:space="preserve">Focalization of purposive-causal </w:t>
      </w:r>
      <w:r w:rsidR="00F6516B">
        <w:t>expression</w:t>
      </w:r>
      <w:bookmarkEnd w:id="1486"/>
    </w:p>
    <w:p w14:paraId="29C61760" w14:textId="6E671A06" w:rsidR="00C23968" w:rsidRPr="00552547" w:rsidRDefault="00C23968" w:rsidP="006228FD">
      <w:r>
        <w:t>A purposive-causal expression is focalized, i</w:t>
      </w:r>
      <w:r>
        <w:rPr>
          <w:lang w:val="x-none"/>
        </w:rPr>
        <w:t xml:space="preserve">.e. clause-initial and followed by the ‘it is’ clitic, in (xx1). </w:t>
      </w:r>
      <w:r w:rsidRPr="00552547">
        <w:rPr>
          <w:rFonts w:ascii="Doulos SIL" w:hAnsi="Doulos SIL" w:cs="Doulos SIL"/>
          <w:i/>
          <w:color w:val="0000FF"/>
          <w:lang w:val="x-none"/>
        </w:rPr>
        <w:t>kú lāgà</w:t>
      </w:r>
      <w:r w:rsidRPr="00552547">
        <w:rPr>
          <w:lang w:val="x-none"/>
        </w:rPr>
        <w:t xml:space="preserve"> ‘for/because of that’ resumes preceding discourse that spells out the purpose in detail (not shown).</w:t>
      </w:r>
    </w:p>
    <w:p w14:paraId="3B21F47B" w14:textId="77777777" w:rsidR="00E54D2D" w:rsidRPr="00552547" w:rsidRDefault="00E54D2D" w:rsidP="006228FD"/>
    <w:p w14:paraId="44375AE6" w14:textId="6D3D74A6" w:rsidR="006228FD" w:rsidRDefault="006228FD" w:rsidP="00281957">
      <w:pPr>
        <w:tabs>
          <w:tab w:val="left" w:pos="720"/>
          <w:tab w:val="left" w:pos="1620"/>
          <w:tab w:val="left" w:pos="2430"/>
          <w:tab w:val="left" w:pos="3330"/>
          <w:tab w:val="left" w:pos="4410"/>
          <w:tab w:val="left" w:pos="5580"/>
        </w:tabs>
        <w:rPr>
          <w:lang w:val="x-none"/>
        </w:rPr>
      </w:pPr>
      <w:r w:rsidRPr="00552547">
        <w:t>(xx1)</w:t>
      </w:r>
      <w:r w:rsidRPr="00552547">
        <w:tab/>
      </w:r>
      <w:r w:rsidRPr="00552547">
        <w:rPr>
          <w:rFonts w:ascii="Doulos SIL" w:hAnsi="Doulos SIL" w:cs="Doulos SIL"/>
          <w:i/>
          <w:color w:val="0000FF"/>
        </w:rPr>
        <w:t>[ku</w:t>
      </w:r>
      <w:r w:rsidRPr="00552547">
        <w:rPr>
          <w:rFonts w:ascii="Doulos SIL" w:hAnsi="Doulos SIL" w:cs="Doulos SIL"/>
          <w:i/>
          <w:color w:val="0000FF"/>
          <w:lang w:val="x-none"/>
        </w:rPr>
        <w:t>́</w:t>
      </w:r>
      <w:r w:rsidRPr="00552547">
        <w:rPr>
          <w:rFonts w:ascii="Doulos SIL" w:hAnsi="Doulos SIL" w:cs="Doulos SIL"/>
          <w:i/>
          <w:color w:val="0000FF"/>
          <w:lang w:val="x-none"/>
        </w:rPr>
        <w:tab/>
        <w:t>lāgà</w:t>
      </w:r>
      <w:r w:rsidRPr="00552547">
        <w:rPr>
          <w:rFonts w:ascii="Doulos SIL" w:hAnsi="Doulos SIL" w:cs="Doulos SIL"/>
          <w:i/>
          <w:color w:val="0000FF"/>
          <w:lang w:val="x-none"/>
        </w:rPr>
        <w:tab/>
        <w:t>ni</w:t>
      </w:r>
      <w:r w:rsidR="00281957">
        <w:rPr>
          <w:rFonts w:ascii="Doulos SIL" w:hAnsi="Doulos SIL" w:cs="Doulos SIL"/>
          <w:i/>
          <w:color w:val="0000FF"/>
          <w:lang w:val="x-none"/>
        </w:rPr>
        <w:t>̀</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00281957">
        <w:rPr>
          <w:rFonts w:ascii="Doulos SIL" w:hAnsi="Doulos SIL" w:cs="Doulos SIL"/>
          <w:i/>
          <w:color w:val="0000FF"/>
          <w:lang w:val="x-none"/>
        </w:rPr>
        <w:t>́</w:t>
      </w:r>
      <w:r w:rsidRPr="00552547">
        <w:rPr>
          <w:rFonts w:ascii="Doulos SIL" w:hAnsi="Doulos SIL" w:cs="Doulos SIL"/>
          <w:i/>
          <w:color w:val="0000FF"/>
          <w:lang w:val="x-none"/>
        </w:rPr>
        <w:tab/>
        <w:t>bē</w:t>
      </w:r>
      <w:r w:rsidRPr="00552547">
        <w:rPr>
          <w:rFonts w:ascii="Doulos SIL" w:hAnsi="Doulos SIL" w:cs="Doulos SIL"/>
          <w:i/>
          <w:color w:val="0000FF"/>
          <w:lang w:val="x-none"/>
        </w:rPr>
        <w:tab/>
        <w:t>gà</w:t>
      </w:r>
    </w:p>
    <w:p w14:paraId="21BEA02A" w14:textId="3A2C6B03" w:rsidR="006228FD" w:rsidRDefault="006228FD" w:rsidP="00281957">
      <w:pPr>
        <w:tabs>
          <w:tab w:val="left" w:pos="720"/>
          <w:tab w:val="left" w:pos="1620"/>
          <w:tab w:val="left" w:pos="2430"/>
          <w:tab w:val="left" w:pos="3330"/>
          <w:tab w:val="left" w:pos="4410"/>
          <w:tab w:val="left" w:pos="5580"/>
        </w:tabs>
        <w:rPr>
          <w:lang w:val="x-none"/>
        </w:rPr>
      </w:pPr>
      <w:r>
        <w:tab/>
        <w:t>[Dem</w:t>
      </w:r>
      <w:r>
        <w:tab/>
        <w:t>Purp</w:t>
      </w:r>
      <w:r>
        <w:tab/>
      </w:r>
      <w:r w:rsidRPr="00B04368">
        <w:rPr>
          <w:b/>
        </w:rPr>
        <w:t>it</w:t>
      </w:r>
      <w:r w:rsidRPr="00B04368">
        <w:rPr>
          <w:b/>
          <w:lang w:val="x-none"/>
        </w:rPr>
        <w:t>.is</w:t>
      </w:r>
      <w:r>
        <w:rPr>
          <w:lang w:val="x-none"/>
        </w:rPr>
        <w:t>]</w:t>
      </w:r>
      <w:r>
        <w:rPr>
          <w:lang w:val="x-none"/>
        </w:rPr>
        <w:tab/>
        <w:t>1Sg</w:t>
      </w:r>
      <w:r w:rsidR="00281957">
        <w:rPr>
          <w:lang w:val="x-none"/>
        </w:rPr>
        <w:t>Sbu</w:t>
      </w:r>
      <w:r>
        <w:rPr>
          <w:lang w:val="x-none"/>
        </w:rPr>
        <w:tab/>
        <w:t>come.Pfv</w:t>
      </w:r>
      <w:r>
        <w:rPr>
          <w:lang w:val="x-none"/>
        </w:rPr>
        <w:tab/>
      </w:r>
      <w:r w:rsidR="002D3D5A">
        <w:rPr>
          <w:lang w:val="x-none"/>
        </w:rPr>
        <w:t>RemPfv</w:t>
      </w:r>
    </w:p>
    <w:p w14:paraId="01758A30" w14:textId="6A2E8316" w:rsidR="006228FD" w:rsidRDefault="006228FD" w:rsidP="006228FD">
      <w:pPr>
        <w:tabs>
          <w:tab w:val="left" w:pos="720"/>
        </w:tabs>
        <w:rPr>
          <w:lang w:val="x-none"/>
        </w:rPr>
      </w:pPr>
      <w:r>
        <w:tab/>
        <w:t>‘</w:t>
      </w:r>
      <w:r w:rsidRPr="006228FD">
        <w:rPr>
          <w:u w:val="single"/>
        </w:rPr>
        <w:t>That</w:t>
      </w:r>
      <w:r>
        <w:t xml:space="preserve"> [focus] is why I came</w:t>
      </w:r>
      <w:r>
        <w:rPr>
          <w:lang w:val="x-none"/>
        </w:rPr>
        <w:t>.’</w:t>
      </w:r>
    </w:p>
    <w:p w14:paraId="1567CE5E" w14:textId="0DA11173" w:rsidR="006228FD" w:rsidRDefault="006228FD" w:rsidP="006228FD">
      <w:pPr>
        <w:tabs>
          <w:tab w:val="left" w:pos="720"/>
        </w:tabs>
      </w:pPr>
    </w:p>
    <w:p w14:paraId="77273128" w14:textId="024EB756" w:rsidR="00DC2A5F" w:rsidRDefault="00F07BCE" w:rsidP="006228FD">
      <w:pPr>
        <w:tabs>
          <w:tab w:val="left" w:pos="720"/>
        </w:tabs>
        <w:rPr>
          <w:lang w:val="x-none"/>
        </w:rPr>
      </w:pPr>
      <w:r>
        <w:t xml:space="preserve">The same </w:t>
      </w:r>
      <w:r w:rsidR="00757001">
        <w:t>construction</w:t>
      </w:r>
      <w:r>
        <w:t xml:space="preserve"> </w:t>
      </w:r>
      <w:r w:rsidR="00757001">
        <w:t>is</w:t>
      </w:r>
      <w:r>
        <w:t xml:space="preserve"> used with interrogative </w:t>
      </w:r>
      <w:r w:rsidRPr="00401127">
        <w:rPr>
          <w:rFonts w:ascii="Doulos SIL" w:hAnsi="Doulos SIL" w:cs="Doulos SIL"/>
          <w:i/>
          <w:color w:val="0000FF"/>
        </w:rPr>
        <w:t>ma</w:t>
      </w:r>
      <w:r w:rsidRPr="00401127">
        <w:rPr>
          <w:rFonts w:ascii="Doulos SIL" w:hAnsi="Doulos SIL" w:cs="Doulos SIL"/>
          <w:i/>
          <w:color w:val="0000FF"/>
          <w:lang w:val="x-none"/>
        </w:rPr>
        <w:t>̀sī lāgà</w:t>
      </w:r>
      <w:r>
        <w:rPr>
          <w:lang w:val="x-none"/>
        </w:rPr>
        <w:t xml:space="preserve"> ‘why?’ (</w:t>
      </w:r>
      <w:r>
        <w:t>§13.2.2.2)</w:t>
      </w:r>
      <w:r>
        <w:rPr>
          <w:lang w:val="x-none"/>
        </w:rPr>
        <w:t>.</w:t>
      </w:r>
    </w:p>
    <w:p w14:paraId="2629970F" w14:textId="2494ED06" w:rsidR="00F07BCE" w:rsidRDefault="00F07BCE" w:rsidP="006228FD">
      <w:pPr>
        <w:tabs>
          <w:tab w:val="left" w:pos="720"/>
        </w:tabs>
      </w:pPr>
    </w:p>
    <w:p w14:paraId="0055B91A" w14:textId="73AADD94" w:rsidR="00F07BCE" w:rsidRDefault="00F07BCE" w:rsidP="006228FD">
      <w:pPr>
        <w:tabs>
          <w:tab w:val="left" w:pos="720"/>
        </w:tabs>
      </w:pPr>
    </w:p>
    <w:p w14:paraId="7D036D60" w14:textId="675F7489" w:rsidR="00F07BCE" w:rsidRDefault="00F07BCE" w:rsidP="00F07BCE">
      <w:pPr>
        <w:pStyle w:val="Heading4"/>
      </w:pPr>
      <w:bookmarkStart w:id="1487" w:name="_Toc115578"/>
      <w:r>
        <w:t>Focalization of temporal adverb</w:t>
      </w:r>
      <w:bookmarkEnd w:id="1487"/>
    </w:p>
    <w:p w14:paraId="4BA2207B" w14:textId="141F4B21" w:rsidR="00DC2A5F" w:rsidRPr="00552547" w:rsidRDefault="00542C93" w:rsidP="006228FD">
      <w:pPr>
        <w:tabs>
          <w:tab w:val="left" w:pos="720"/>
        </w:tabs>
      </w:pPr>
      <w:r>
        <w:t>In (xx1), a temporal relative clause occurs first, headed by a temporal noun ‘(moment in) time’, ‘day’, or ‘year’</w:t>
      </w:r>
      <w:r>
        <w:rPr>
          <w:lang w:val="x-none"/>
        </w:rPr>
        <w:t xml:space="preserve">. </w:t>
      </w:r>
      <w:r w:rsidR="00AC07CB">
        <w:rPr>
          <w:lang w:val="x-none"/>
        </w:rPr>
        <w:t xml:space="preserve">The head may occur clause-finally (as shown) or it may be clause-initial; such variation in order is typical of temporal adverbials. </w:t>
      </w:r>
      <w:r>
        <w:rPr>
          <w:lang w:val="x-none"/>
        </w:rPr>
        <w:t>Th</w:t>
      </w:r>
      <w:r w:rsidR="00AC07CB">
        <w:rPr>
          <w:lang w:val="x-none"/>
        </w:rPr>
        <w:t>e temporal adverbial clause</w:t>
      </w:r>
      <w:r>
        <w:rPr>
          <w:lang w:val="x-none"/>
        </w:rPr>
        <w:t xml:space="preserve"> is then resumed and focalized at the beginning of the main clause. Clause-initial </w:t>
      </w:r>
      <w:r w:rsidRPr="00552547">
        <w:rPr>
          <w:rFonts w:ascii="Doulos SIL" w:hAnsi="Doulos SIL" w:cs="Doulos SIL"/>
          <w:i/>
          <w:color w:val="0000FF"/>
          <w:lang w:val="x-none"/>
        </w:rPr>
        <w:t xml:space="preserve">ɲàwⁿ </w:t>
      </w:r>
      <w:r w:rsidR="00AC07CB" w:rsidRPr="00552547">
        <w:rPr>
          <w:lang w:val="x-none"/>
        </w:rPr>
        <w:t xml:space="preserve">functions here as a near-distant discourse-definite demonstrative. It is tonally (and semantically) distinct from clause-initial </w:t>
      </w:r>
      <w:r w:rsidR="00AC07CB" w:rsidRPr="00552547">
        <w:rPr>
          <w:rFonts w:ascii="Doulos SIL" w:hAnsi="Doulos SIL" w:cs="Doulos SIL"/>
          <w:i/>
          <w:color w:val="0000FF"/>
          <w:lang w:val="x-none"/>
        </w:rPr>
        <w:t>ɲāwⁿ</w:t>
      </w:r>
      <w:r w:rsidR="00AC07CB" w:rsidRPr="00552547">
        <w:rPr>
          <w:lang w:val="x-none"/>
        </w:rPr>
        <w:t xml:space="preserve"> ‘if’ in conditionals. Ove</w:t>
      </w:r>
      <w:r w:rsidR="00AC07CB">
        <w:rPr>
          <w:lang w:val="x-none"/>
        </w:rPr>
        <w:t xml:space="preserve">rall the two-clause </w:t>
      </w:r>
      <w:r w:rsidR="00AC07CB" w:rsidRPr="00552547">
        <w:rPr>
          <w:lang w:val="x-none"/>
        </w:rPr>
        <w:t>construction resembles a correlative construction (a specialty of South Asian languages).</w:t>
      </w:r>
    </w:p>
    <w:p w14:paraId="477D2B0C" w14:textId="77777777" w:rsidR="00542C93" w:rsidRPr="00552547" w:rsidRDefault="00542C93" w:rsidP="00542C93">
      <w:pPr>
        <w:tabs>
          <w:tab w:val="left" w:pos="720"/>
        </w:tabs>
      </w:pPr>
    </w:p>
    <w:p w14:paraId="27E95622" w14:textId="419201C3" w:rsidR="00542C93" w:rsidRPr="00552547" w:rsidRDefault="00542C93" w:rsidP="00AC07CB">
      <w:pPr>
        <w:tabs>
          <w:tab w:val="left" w:pos="720"/>
          <w:tab w:val="left" w:pos="1530"/>
          <w:tab w:val="left" w:pos="2700"/>
          <w:tab w:val="left" w:pos="3870"/>
          <w:tab w:val="left" w:pos="6120"/>
        </w:tabs>
        <w:rPr>
          <w:rFonts w:ascii="Doulos SIL" w:hAnsi="Doulos SIL" w:cs="Doulos SIL"/>
          <w:i/>
          <w:color w:val="0000FF"/>
          <w:lang w:val="x-none"/>
        </w:rPr>
      </w:pPr>
      <w:r w:rsidRPr="00552547">
        <w:t>(xx1)</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bē</w:t>
      </w:r>
      <w:r w:rsidRPr="00552547">
        <w:rPr>
          <w:rFonts w:ascii="Doulos SIL" w:hAnsi="Doulos SIL" w:cs="Doulos SIL"/>
          <w:i/>
          <w:color w:val="0000FF"/>
          <w:lang w:val="x-none"/>
        </w:rPr>
        <w:tab/>
        <w:t>gà</w:t>
      </w:r>
      <w:r w:rsidRPr="00552547">
        <w:rPr>
          <w:rFonts w:ascii="Doulos SIL" w:hAnsi="Doulos SIL" w:cs="Doulos SIL"/>
          <w:i/>
          <w:color w:val="0000FF"/>
          <w:lang w:val="x-none"/>
        </w:rPr>
        <w:tab/>
        <w:t xml:space="preserve">[wɔ́gɔ́tú </w:t>
      </w:r>
      <w:r>
        <w:rPr>
          <w:lang w:val="x-none"/>
        </w:rPr>
        <w:t xml:space="preserve">/ </w:t>
      </w:r>
      <w:r w:rsidRPr="00552547">
        <w:rPr>
          <w:rFonts w:ascii="Doulos SIL" w:hAnsi="Doulos SIL" w:cs="Doulos SIL"/>
          <w:i/>
          <w:color w:val="0000FF"/>
          <w:lang w:val="x-none"/>
        </w:rPr>
        <w:t xml:space="preserve">táláⁿ </w:t>
      </w:r>
      <w:r>
        <w:rPr>
          <w:lang w:val="x-none"/>
        </w:rPr>
        <w:t xml:space="preserve">/ </w:t>
      </w:r>
      <w:r w:rsidRPr="00552547">
        <w:rPr>
          <w:rFonts w:ascii="Doulos SIL" w:hAnsi="Doulos SIL" w:cs="Doulos SIL"/>
          <w:i/>
          <w:color w:val="0000FF"/>
          <w:lang w:val="x-none"/>
        </w:rPr>
        <w:t>jīīⁿ</w:t>
      </w:r>
      <w:r w:rsidRPr="00552547">
        <w:rPr>
          <w:rFonts w:ascii="Doulos SIL" w:hAnsi="Doulos SIL" w:cs="Doulos SIL"/>
          <w:i/>
          <w:color w:val="0000FF"/>
          <w:lang w:val="x-none"/>
        </w:rPr>
        <w:tab/>
        <w:t>màwⁿ]</w:t>
      </w:r>
    </w:p>
    <w:p w14:paraId="3D9A29F9" w14:textId="187B4280" w:rsidR="00542C93" w:rsidRPr="00AC07CB" w:rsidRDefault="00542C93" w:rsidP="00AC07CB">
      <w:pPr>
        <w:tabs>
          <w:tab w:val="left" w:pos="720"/>
          <w:tab w:val="left" w:pos="1530"/>
          <w:tab w:val="left" w:pos="2700"/>
          <w:tab w:val="left" w:pos="3870"/>
          <w:tab w:val="left" w:pos="6120"/>
        </w:tabs>
      </w:pPr>
      <w:r w:rsidRPr="00AC07CB">
        <w:tab/>
        <w:t>1Sg</w:t>
      </w:r>
      <w:r w:rsidRPr="00AC07CB">
        <w:tab/>
        <w:t>come</w:t>
      </w:r>
      <w:r w:rsidRPr="00AC07CB">
        <w:rPr>
          <w:lang w:val="x-none"/>
        </w:rPr>
        <w:t>.Pfv</w:t>
      </w:r>
      <w:r w:rsidRPr="00AC07CB">
        <w:rPr>
          <w:lang w:val="x-none"/>
        </w:rPr>
        <w:tab/>
        <w:t>RemPfv</w:t>
      </w:r>
      <w:r w:rsidRPr="00AC07CB">
        <w:rPr>
          <w:lang w:val="x-none"/>
        </w:rPr>
        <w:tab/>
        <w:t>[time</w:t>
      </w:r>
      <w:r w:rsidR="00A007F3">
        <w:rPr>
          <w:lang w:val="x-none"/>
        </w:rPr>
        <w:t xml:space="preserve"> </w:t>
      </w:r>
      <w:r w:rsidRPr="00AC07CB">
        <w:rPr>
          <w:lang w:val="x-none"/>
        </w:rPr>
        <w:t>/</w:t>
      </w:r>
      <w:r w:rsidR="00A007F3">
        <w:rPr>
          <w:lang w:val="x-none"/>
        </w:rPr>
        <w:t xml:space="preserve"> </w:t>
      </w:r>
      <w:r w:rsidRPr="00AC07CB">
        <w:rPr>
          <w:lang w:val="x-none"/>
        </w:rPr>
        <w:t>day</w:t>
      </w:r>
      <w:r w:rsidR="00A007F3">
        <w:rPr>
          <w:lang w:val="x-none"/>
        </w:rPr>
        <w:t xml:space="preserve"> </w:t>
      </w:r>
      <w:r w:rsidRPr="00AC07CB">
        <w:rPr>
          <w:lang w:val="x-none"/>
        </w:rPr>
        <w:t>/</w:t>
      </w:r>
      <w:r w:rsidR="00A007F3">
        <w:rPr>
          <w:lang w:val="x-none"/>
        </w:rPr>
        <w:t xml:space="preserve"> </w:t>
      </w:r>
      <w:r w:rsidRPr="00AC07CB">
        <w:rPr>
          <w:lang w:val="x-none"/>
        </w:rPr>
        <w:t>year</w:t>
      </w:r>
      <w:r w:rsidRPr="00AC07CB">
        <w:rPr>
          <w:lang w:val="x-none"/>
        </w:rPr>
        <w:tab/>
      </w:r>
      <w:r w:rsidRPr="00AC07CB">
        <w:rPr>
          <w:b/>
          <w:lang w:val="x-none"/>
        </w:rPr>
        <w:t>Rel</w:t>
      </w:r>
      <w:r w:rsidRPr="00AC07CB">
        <w:rPr>
          <w:lang w:val="x-none"/>
        </w:rPr>
        <w:t>]</w:t>
      </w:r>
    </w:p>
    <w:p w14:paraId="5E490435" w14:textId="35F7EA75" w:rsidR="00542C93" w:rsidRDefault="00542C93" w:rsidP="00AC07CB">
      <w:pPr>
        <w:tabs>
          <w:tab w:val="left" w:pos="720"/>
          <w:tab w:val="left" w:pos="1980"/>
          <w:tab w:val="left" w:pos="4140"/>
          <w:tab w:val="left" w:pos="5220"/>
          <w:tab w:val="left" w:pos="5940"/>
          <w:tab w:val="left" w:pos="6840"/>
          <w:tab w:val="left" w:pos="7830"/>
        </w:tabs>
        <w:rPr>
          <w:lang w:val="x-none"/>
        </w:rPr>
      </w:pPr>
      <w:r w:rsidRPr="00552547">
        <w:rPr>
          <w:rFonts w:ascii="Doulos SIL" w:hAnsi="Doulos SIL" w:cs="Doulos SIL"/>
          <w:i/>
          <w:color w:val="0000FF"/>
        </w:rPr>
        <w:tab/>
        <w:t>[</w:t>
      </w:r>
      <w:r w:rsidRPr="00552547">
        <w:rPr>
          <w:rFonts w:ascii="Doulos SIL" w:hAnsi="Doulos SIL" w:cs="Doulos SIL"/>
          <w:i/>
          <w:color w:val="0000FF"/>
          <w:lang w:val="x-none"/>
        </w:rPr>
        <w:t>ɲàⁿ</w:t>
      </w:r>
      <w:r w:rsidRPr="00552547">
        <w:rPr>
          <w:rFonts w:ascii="Doulos SIL" w:hAnsi="Doulos SIL" w:cs="Doulos SIL"/>
          <w:i/>
          <w:color w:val="0000FF"/>
          <w:lang w:val="x-none"/>
        </w:rPr>
        <w:tab/>
        <w:t xml:space="preserve">wɔ́gɔ́tú </w:t>
      </w:r>
      <w:r>
        <w:rPr>
          <w:lang w:val="x-none"/>
        </w:rPr>
        <w:t xml:space="preserve">/ </w:t>
      </w:r>
      <w:r w:rsidRPr="00552547">
        <w:rPr>
          <w:rFonts w:ascii="Doulos SIL" w:hAnsi="Doulos SIL" w:cs="Doulos SIL"/>
          <w:i/>
          <w:color w:val="0000FF"/>
          <w:lang w:val="x-none"/>
        </w:rPr>
        <w:t>táláⁿ</w:t>
      </w:r>
      <w:r>
        <w:t xml:space="preserve"> / </w:t>
      </w:r>
      <w:r w:rsidRPr="00552547">
        <w:rPr>
          <w:rFonts w:ascii="Doulos SIL" w:hAnsi="Doulos SIL" w:cs="Doulos SIL"/>
          <w:i/>
          <w:color w:val="0000FF"/>
        </w:rPr>
        <w:t>ji</w:t>
      </w:r>
      <w:r w:rsidRPr="00552547">
        <w:rPr>
          <w:rFonts w:ascii="Doulos SIL" w:hAnsi="Doulos SIL" w:cs="Doulos SIL"/>
          <w:i/>
          <w:color w:val="0000FF"/>
          <w:lang w:val="x-none"/>
        </w:rPr>
        <w:t>̄īⁿ</w:t>
      </w:r>
      <w:r w:rsidRPr="00552547">
        <w:rPr>
          <w:rFonts w:ascii="Doulos SIL" w:hAnsi="Doulos SIL" w:cs="Doulos SIL"/>
          <w:i/>
          <w:color w:val="0000FF"/>
          <w:lang w:val="x-none"/>
        </w:rPr>
        <w:tab/>
        <w:t>(jáátí)</w:t>
      </w:r>
      <w:r w:rsidRPr="00552547">
        <w:rPr>
          <w:rFonts w:ascii="Doulos SIL" w:hAnsi="Doulos SIL" w:cs="Doulos SIL"/>
          <w:i/>
          <w:color w:val="0000FF"/>
          <w:lang w:val="x-none"/>
        </w:rPr>
        <w:tab/>
        <w:t>nà=]</w:t>
      </w:r>
      <w:r w:rsidRPr="00552547">
        <w:rPr>
          <w:rFonts w:ascii="Doulos SIL" w:hAnsi="Doulos SIL" w:cs="Doulos SIL"/>
          <w:i/>
          <w:color w:val="0000FF"/>
          <w:lang w:val="x-none"/>
        </w:rPr>
        <w:tab/>
        <w:t>à</w:t>
      </w:r>
      <w:r w:rsidRPr="00552547">
        <w:rPr>
          <w:rFonts w:ascii="Doulos SIL" w:hAnsi="Doulos SIL" w:cs="Doulos SIL"/>
          <w:i/>
          <w:color w:val="0000FF"/>
          <w:lang w:val="x-none"/>
        </w:rPr>
        <w:tab/>
        <w:t>lɔ̄wɔ̄ⁿ</w:t>
      </w:r>
      <w:r w:rsidRPr="00552547">
        <w:rPr>
          <w:rFonts w:ascii="Doulos SIL" w:hAnsi="Doulos SIL" w:cs="Doulos SIL"/>
          <w:i/>
          <w:color w:val="0000FF"/>
          <w:lang w:val="x-none"/>
        </w:rPr>
        <w:tab/>
        <w:t>gà</w:t>
      </w:r>
    </w:p>
    <w:p w14:paraId="32333B6C" w14:textId="7CF3A54E" w:rsidR="00542C93" w:rsidRDefault="00542C93" w:rsidP="00AC07CB">
      <w:pPr>
        <w:tabs>
          <w:tab w:val="left" w:pos="720"/>
          <w:tab w:val="left" w:pos="1980"/>
          <w:tab w:val="left" w:pos="4140"/>
          <w:tab w:val="left" w:pos="5220"/>
          <w:tab w:val="left" w:pos="5940"/>
          <w:tab w:val="left" w:pos="6840"/>
          <w:tab w:val="left" w:pos="7830"/>
        </w:tabs>
        <w:rPr>
          <w:lang w:val="x-none"/>
        </w:rPr>
      </w:pPr>
      <w:r>
        <w:tab/>
        <w:t>[</w:t>
      </w:r>
      <w:r w:rsidR="00AC07CB">
        <w:t>Dem</w:t>
      </w:r>
      <w:r w:rsidR="00AC07CB">
        <w:rPr>
          <w:lang w:val="x-none"/>
        </w:rPr>
        <w:t>.Def</w:t>
      </w:r>
      <w:r>
        <w:tab/>
      </w:r>
      <w:r w:rsidR="00A007F3" w:rsidRPr="00AC07CB">
        <w:rPr>
          <w:lang w:val="x-none"/>
        </w:rPr>
        <w:t>time</w:t>
      </w:r>
      <w:r w:rsidR="00A007F3">
        <w:rPr>
          <w:lang w:val="x-none"/>
        </w:rPr>
        <w:t xml:space="preserve"> </w:t>
      </w:r>
      <w:r w:rsidR="00A007F3" w:rsidRPr="00AC07CB">
        <w:rPr>
          <w:lang w:val="x-none"/>
        </w:rPr>
        <w:t>/</w:t>
      </w:r>
      <w:r w:rsidR="00A007F3">
        <w:rPr>
          <w:lang w:val="x-none"/>
        </w:rPr>
        <w:t xml:space="preserve"> </w:t>
      </w:r>
      <w:r w:rsidR="00A007F3" w:rsidRPr="00AC07CB">
        <w:rPr>
          <w:lang w:val="x-none"/>
        </w:rPr>
        <w:t>day</w:t>
      </w:r>
      <w:r w:rsidR="00A007F3">
        <w:rPr>
          <w:lang w:val="x-none"/>
        </w:rPr>
        <w:t xml:space="preserve"> </w:t>
      </w:r>
      <w:r w:rsidR="00A007F3" w:rsidRPr="00AC07CB">
        <w:rPr>
          <w:lang w:val="x-none"/>
        </w:rPr>
        <w:t>/</w:t>
      </w:r>
      <w:r w:rsidR="00A007F3">
        <w:rPr>
          <w:lang w:val="x-none"/>
        </w:rPr>
        <w:t xml:space="preserve"> </w:t>
      </w:r>
      <w:r w:rsidR="00A007F3" w:rsidRPr="00AC07CB">
        <w:rPr>
          <w:lang w:val="x-none"/>
        </w:rPr>
        <w:t>year</w:t>
      </w:r>
      <w:r>
        <w:tab/>
        <w:t>(exactly)</w:t>
      </w:r>
      <w:r>
        <w:tab/>
      </w:r>
      <w:r w:rsidRPr="00AC07CB">
        <w:rPr>
          <w:b/>
        </w:rPr>
        <w:t>it</w:t>
      </w:r>
      <w:r w:rsidRPr="00AC07CB">
        <w:rPr>
          <w:b/>
          <w:lang w:val="x-none"/>
        </w:rPr>
        <w:t>.is</w:t>
      </w:r>
      <w:r>
        <w:rPr>
          <w:lang w:val="x-none"/>
        </w:rPr>
        <w:t>]</w:t>
      </w:r>
      <w:r>
        <w:rPr>
          <w:lang w:val="x-none"/>
        </w:rPr>
        <w:tab/>
        <w:t>3SgSbj</w:t>
      </w:r>
      <w:r>
        <w:rPr>
          <w:lang w:val="x-none"/>
        </w:rPr>
        <w:tab/>
        <w:t>die.Pfv</w:t>
      </w:r>
      <w:r>
        <w:rPr>
          <w:lang w:val="x-none"/>
        </w:rPr>
        <w:tab/>
        <w:t>RemPfv</w:t>
      </w:r>
    </w:p>
    <w:p w14:paraId="3A6A7B30" w14:textId="4E95A8D8" w:rsidR="00542C93" w:rsidRPr="00CA052D" w:rsidRDefault="00542C93" w:rsidP="00542C93">
      <w:pPr>
        <w:tabs>
          <w:tab w:val="left" w:pos="1080"/>
          <w:tab w:val="left" w:pos="1980"/>
          <w:tab w:val="left" w:pos="3240"/>
          <w:tab w:val="left" w:pos="4320"/>
          <w:tab w:val="left" w:pos="5490"/>
          <w:tab w:val="left" w:pos="6660"/>
        </w:tabs>
        <w:ind w:left="720" w:hanging="720"/>
      </w:pPr>
      <w:r>
        <w:tab/>
        <w:t xml:space="preserve">‘The time/day/year when I came, (at/on/in) </w:t>
      </w:r>
      <w:r w:rsidRPr="00542C93">
        <w:rPr>
          <w:u w:val="single"/>
        </w:rPr>
        <w:t>that (very) time/day/year</w:t>
      </w:r>
      <w:r>
        <w:t xml:space="preserve"> [focus] is when he/she died</w:t>
      </w:r>
      <w:r>
        <w:rPr>
          <w:lang w:val="x-none"/>
        </w:rPr>
        <w:t>.’</w:t>
      </w:r>
      <w:r w:rsidR="00AC07CB">
        <w:rPr>
          <w:lang w:val="x-none"/>
        </w:rPr>
        <w:t xml:space="preserve"> (&lt; </w:t>
      </w:r>
      <w:r w:rsidR="00AC07CB" w:rsidRPr="00552547">
        <w:rPr>
          <w:rFonts w:ascii="Doulos SIL" w:hAnsi="Doulos SIL" w:cs="Doulos SIL"/>
          <w:i/>
          <w:color w:val="0000FF"/>
          <w:lang w:val="x-none"/>
        </w:rPr>
        <w:t>nì à lɔ̄wɔ̄ⁿ</w:t>
      </w:r>
      <w:r w:rsidR="00AC07CB">
        <w:t> </w:t>
      </w:r>
      <w:r w:rsidR="00AC07CB">
        <w:rPr>
          <w:lang w:val="x-none"/>
        </w:rPr>
        <w:t>)</w:t>
      </w:r>
    </w:p>
    <w:p w14:paraId="6CE5D083" w14:textId="77777777" w:rsidR="00542C93" w:rsidRDefault="00542C93" w:rsidP="006228FD">
      <w:pPr>
        <w:tabs>
          <w:tab w:val="left" w:pos="720"/>
        </w:tabs>
      </w:pPr>
    </w:p>
    <w:p w14:paraId="400A458C" w14:textId="060A3F7A" w:rsidR="00C23968" w:rsidRPr="00A007F3" w:rsidRDefault="00AC07CB" w:rsidP="006228FD">
      <w:pPr>
        <w:tabs>
          <w:tab w:val="left" w:pos="720"/>
        </w:tabs>
      </w:pPr>
      <w:r>
        <w:t xml:space="preserve">As an alternative to </w:t>
      </w:r>
      <w:r w:rsidRPr="00552547">
        <w:rPr>
          <w:rFonts w:ascii="Doulos SIL" w:hAnsi="Doulos SIL" w:cs="Doulos SIL"/>
          <w:i/>
          <w:color w:val="0000FF"/>
          <w:lang w:val="x-none"/>
        </w:rPr>
        <w:t>ɲàwⁿ</w:t>
      </w:r>
      <w:r>
        <w:rPr>
          <w:lang w:val="x-none"/>
        </w:rPr>
        <w:t xml:space="preserve"> plus temporal noun, a variant of </w:t>
      </w:r>
      <w:r w:rsidRPr="00552547">
        <w:rPr>
          <w:rFonts w:ascii="Doulos SIL" w:hAnsi="Doulos SIL" w:cs="Doulos SIL"/>
          <w:i/>
          <w:color w:val="0000FF"/>
          <w:lang w:val="x-none"/>
        </w:rPr>
        <w:t>wɔ́gɔ́tú</w:t>
      </w:r>
      <w:r>
        <w:rPr>
          <w:lang w:val="x-none"/>
        </w:rPr>
        <w:t xml:space="preserve"> ‘(moment in) time’</w:t>
      </w:r>
      <w:r w:rsidR="00A007F3">
        <w:t xml:space="preserve">, namely </w:t>
      </w:r>
      <w:r w:rsidR="00A007F3" w:rsidRPr="00552547">
        <w:rPr>
          <w:rFonts w:ascii="Doulos SIL" w:hAnsi="Doulos SIL" w:cs="Doulos SIL"/>
          <w:i/>
          <w:color w:val="0000FF"/>
        </w:rPr>
        <w:t>w</w:t>
      </w:r>
      <w:r w:rsidR="00A007F3" w:rsidRPr="00552547">
        <w:rPr>
          <w:rFonts w:ascii="Doulos SIL" w:hAnsi="Doulos SIL" w:cs="Doulos SIL"/>
          <w:i/>
          <w:color w:val="0000FF"/>
          <w:lang w:val="x-none"/>
        </w:rPr>
        <w:t>ɔ̀gɔ̄</w:t>
      </w:r>
      <w:r w:rsidR="00A007F3">
        <w:rPr>
          <w:lang w:val="x-none"/>
        </w:rPr>
        <w:t xml:space="preserve"> (arguably raised from </w:t>
      </w:r>
      <w:r w:rsidR="00A007F3" w:rsidRPr="00552547">
        <w:rPr>
          <w:rFonts w:ascii="Doulos SIL" w:hAnsi="Doulos SIL" w:cs="Doulos SIL"/>
          <w:i/>
          <w:color w:val="0000FF"/>
          <w:lang w:val="x-none"/>
        </w:rPr>
        <w:t>wɔ̀gɔ̀</w:t>
      </w:r>
      <w:r w:rsidR="00A007F3">
        <w:t> ) may occur in the focal position. It is not attested elsewhere</w:t>
      </w:r>
      <w:r w:rsidR="00A007F3">
        <w:rPr>
          <w:lang w:val="x-none"/>
        </w:rPr>
        <w:t>.</w:t>
      </w:r>
    </w:p>
    <w:p w14:paraId="2F139300" w14:textId="1CFB2591" w:rsidR="00C23968" w:rsidRDefault="00C23968" w:rsidP="006228FD">
      <w:pPr>
        <w:tabs>
          <w:tab w:val="left" w:pos="720"/>
        </w:tabs>
      </w:pPr>
    </w:p>
    <w:p w14:paraId="4B667FB7" w14:textId="4B22D4B4" w:rsidR="00C23968" w:rsidRDefault="00A007F3" w:rsidP="00552547">
      <w:pPr>
        <w:tabs>
          <w:tab w:val="left" w:pos="720"/>
          <w:tab w:val="left" w:pos="2070"/>
          <w:tab w:val="left" w:pos="3240"/>
          <w:tab w:val="left" w:pos="3960"/>
          <w:tab w:val="left" w:pos="5220"/>
          <w:tab w:val="left" w:pos="6300"/>
        </w:tabs>
        <w:rPr>
          <w:lang w:val="x-none"/>
        </w:rPr>
      </w:pPr>
      <w:r>
        <w:t>(xx2)</w:t>
      </w:r>
      <w:r w:rsidR="00C23968" w:rsidRPr="00FD652C">
        <w:tab/>
      </w:r>
      <w:r w:rsidR="00C23968" w:rsidRPr="00552547">
        <w:rPr>
          <w:rFonts w:ascii="Doulos SIL" w:hAnsi="Doulos SIL"/>
          <w:i/>
          <w:color w:val="0000FF"/>
        </w:rPr>
        <w:t>[w</w:t>
      </w:r>
      <w:r w:rsidR="00C23968" w:rsidRPr="00552547">
        <w:rPr>
          <w:rFonts w:ascii="Doulos SIL" w:hAnsi="Doulos SIL"/>
          <w:i/>
          <w:color w:val="0000FF"/>
          <w:lang w:val="x-none"/>
        </w:rPr>
        <w:t>ɔ́gɔ́tú</w:t>
      </w:r>
      <w:r w:rsidR="00C23968" w:rsidRPr="00552547">
        <w:rPr>
          <w:rFonts w:ascii="Doulos SIL" w:hAnsi="Doulos SIL"/>
          <w:i/>
          <w:color w:val="0000FF"/>
          <w:lang w:val="x-none"/>
        </w:rPr>
        <w:tab/>
        <w:t>màⁿ]</w:t>
      </w:r>
      <w:r w:rsidR="00C23968" w:rsidRPr="00552547">
        <w:rPr>
          <w:rFonts w:ascii="Doulos SIL" w:hAnsi="Doulos SIL"/>
          <w:i/>
          <w:color w:val="0000FF"/>
          <w:lang w:val="x-none"/>
        </w:rPr>
        <w:tab/>
        <w:t>jéná-mbí-gé</w:t>
      </w:r>
      <w:r w:rsidR="00C23968" w:rsidRPr="00552547">
        <w:rPr>
          <w:rFonts w:ascii="Doulos SIL" w:hAnsi="Doulos SIL"/>
          <w:i/>
          <w:color w:val="0000FF"/>
          <w:lang w:val="x-none"/>
        </w:rPr>
        <w:tab/>
        <w:t>gā</w:t>
      </w:r>
      <w:r w:rsidR="00C23968" w:rsidRPr="00552547">
        <w:rPr>
          <w:rFonts w:ascii="Doulos SIL" w:hAnsi="Doulos SIL"/>
          <w:i/>
          <w:color w:val="0000FF"/>
          <w:lang w:val="x-none"/>
        </w:rPr>
        <w:tab/>
        <w:t>sùwó-lò</w:t>
      </w:r>
    </w:p>
    <w:p w14:paraId="363E7D67" w14:textId="59F607C6" w:rsidR="00C23968" w:rsidRDefault="00C23968" w:rsidP="00552547">
      <w:pPr>
        <w:tabs>
          <w:tab w:val="left" w:pos="720"/>
          <w:tab w:val="left" w:pos="2070"/>
          <w:tab w:val="left" w:pos="3240"/>
          <w:tab w:val="left" w:pos="3960"/>
          <w:tab w:val="left" w:pos="5220"/>
          <w:tab w:val="left" w:pos="6300"/>
        </w:tabs>
      </w:pPr>
      <w:r>
        <w:tab/>
        <w:t>[time</w:t>
      </w:r>
      <w:r>
        <w:tab/>
        <w:t>Rel]</w:t>
      </w:r>
      <w:r>
        <w:tab/>
        <w:t>child-Pl-Pl</w:t>
      </w:r>
      <w:r>
        <w:tab/>
        <w:t>RemPfv</w:t>
      </w:r>
      <w:r>
        <w:tab/>
        <w:t>sing-Ipfv</w:t>
      </w:r>
    </w:p>
    <w:p w14:paraId="165D9DCE" w14:textId="7DF3CC18" w:rsidR="00C23968" w:rsidRPr="00552547" w:rsidRDefault="00C23968" w:rsidP="00552547">
      <w:pPr>
        <w:tabs>
          <w:tab w:val="left" w:pos="720"/>
          <w:tab w:val="left" w:pos="1980"/>
          <w:tab w:val="left" w:pos="2880"/>
          <w:tab w:val="left" w:pos="3960"/>
          <w:tab w:val="left" w:pos="5400"/>
          <w:tab w:val="left" w:pos="6030"/>
        </w:tabs>
        <w:rPr>
          <w:rFonts w:ascii="Doulos SIL" w:hAnsi="Doulos SIL" w:cs="Doulos SIL"/>
          <w:i/>
          <w:color w:val="0000FF"/>
          <w:lang w:val="x-none"/>
        </w:rPr>
      </w:pPr>
      <w:r w:rsidRPr="00552547">
        <w:rPr>
          <w:rFonts w:ascii="Doulos SIL" w:hAnsi="Doulos SIL" w:cs="Doulos SIL"/>
          <w:i/>
          <w:color w:val="0000FF"/>
        </w:rPr>
        <w:tab/>
        <w:t>[w</w:t>
      </w:r>
      <w:r w:rsidRPr="00552547">
        <w:rPr>
          <w:rFonts w:ascii="Doulos SIL" w:hAnsi="Doulos SIL" w:cs="Doulos SIL"/>
          <w:i/>
          <w:color w:val="0000FF"/>
          <w:lang w:val="x-none"/>
        </w:rPr>
        <w:t>ɔ̀gɔ̄</w:t>
      </w:r>
      <w:r w:rsidRPr="00552547">
        <w:rPr>
          <w:rFonts w:ascii="Doulos SIL" w:hAnsi="Doulos SIL" w:cs="Doulos SIL"/>
          <w:i/>
          <w:color w:val="0000FF"/>
          <w:lang w:val="x-none"/>
        </w:rPr>
        <w:tab/>
        <w:t>n</w:t>
      </w:r>
      <w:r w:rsidR="00FA7A6E">
        <w:rPr>
          <w:rFonts w:ascii="Doulos SIL" w:hAnsi="Doulos SIL" w:cs="Doulos SIL"/>
          <w:i/>
          <w:color w:val="0000FF"/>
          <w:lang w:val="x-none"/>
        </w:rPr>
        <w:t>ì</w:t>
      </w:r>
      <w:r w:rsidRPr="00552547">
        <w:rPr>
          <w:rFonts w:ascii="Doulos SIL" w:hAnsi="Doulos SIL" w:cs="Doulos SIL"/>
          <w:i/>
          <w:color w:val="0000FF"/>
          <w:lang w:val="x-none"/>
        </w:rPr>
        <w:t>]</w:t>
      </w:r>
      <w:r w:rsidRPr="00552547">
        <w:rPr>
          <w:rFonts w:ascii="Doulos SIL" w:hAnsi="Doulos SIL" w:cs="Doulos SIL"/>
          <w:i/>
          <w:color w:val="0000FF"/>
          <w:lang w:val="x-none"/>
        </w:rPr>
        <w:tab/>
        <w:t>ŋ́</w:t>
      </w:r>
      <w:r w:rsidRPr="00552547">
        <w:rPr>
          <w:rFonts w:ascii="Doulos SIL" w:hAnsi="Doulos SIL" w:cs="Doulos SIL"/>
          <w:i/>
          <w:color w:val="0000FF"/>
          <w:lang w:val="x-none"/>
        </w:rPr>
        <w:tab/>
        <w:t>kìyɛ</w:t>
      </w:r>
      <w:r w:rsidR="00FA7A6E">
        <w:rPr>
          <w:rFonts w:ascii="Doulos SIL" w:hAnsi="Doulos SIL" w:cs="Doulos SIL"/>
          <w:i/>
          <w:color w:val="0000FF"/>
          <w:lang w:val="x-none"/>
        </w:rPr>
        <w:t>̄</w:t>
      </w:r>
      <w:r w:rsidRPr="00552547">
        <w:rPr>
          <w:rFonts w:ascii="Doulos SIL" w:hAnsi="Doulos SIL" w:cs="Doulos SIL"/>
          <w:i/>
          <w:color w:val="0000FF"/>
          <w:lang w:val="x-none"/>
        </w:rPr>
        <w:t>ⁿ</w:t>
      </w:r>
      <w:r w:rsidRPr="00552547">
        <w:rPr>
          <w:rFonts w:ascii="Doulos SIL" w:hAnsi="Doulos SIL" w:cs="Doulos SIL"/>
          <w:i/>
          <w:color w:val="0000FF"/>
          <w:lang w:val="x-none"/>
        </w:rPr>
        <w:tab/>
        <w:t>gà</w:t>
      </w:r>
    </w:p>
    <w:p w14:paraId="207BA2F5" w14:textId="4BF855F7" w:rsidR="00C23968" w:rsidRPr="00FD652C" w:rsidRDefault="00C23968" w:rsidP="00552547">
      <w:pPr>
        <w:tabs>
          <w:tab w:val="left" w:pos="720"/>
          <w:tab w:val="left" w:pos="1980"/>
          <w:tab w:val="left" w:pos="2880"/>
          <w:tab w:val="left" w:pos="3960"/>
          <w:tab w:val="left" w:pos="5400"/>
          <w:tab w:val="left" w:pos="6030"/>
        </w:tabs>
        <w:rPr>
          <w:lang w:val="x-none"/>
        </w:rPr>
      </w:pPr>
      <w:r>
        <w:rPr>
          <w:lang w:val="x-none"/>
        </w:rPr>
        <w:tab/>
        <w:t>[</w:t>
      </w:r>
      <w:r w:rsidRPr="00A007F3">
        <w:rPr>
          <w:b/>
          <w:lang w:val="x-none"/>
        </w:rPr>
        <w:t>time</w:t>
      </w:r>
      <w:r>
        <w:rPr>
          <w:lang w:val="x-none"/>
        </w:rPr>
        <w:tab/>
        <w:t>it.is]</w:t>
      </w:r>
      <w:r>
        <w:rPr>
          <w:lang w:val="x-none"/>
        </w:rPr>
        <w:tab/>
      </w:r>
      <w:r>
        <w:t>1SgSbj</w:t>
      </w:r>
      <w:r>
        <w:tab/>
        <w:t>arrive</w:t>
      </w:r>
      <w:r>
        <w:rPr>
          <w:lang w:val="x-none"/>
        </w:rPr>
        <w:t>.Pfv</w:t>
      </w:r>
      <w:r>
        <w:rPr>
          <w:lang w:val="x-none"/>
        </w:rPr>
        <w:tab/>
        <w:t>RemPfv</w:t>
      </w:r>
    </w:p>
    <w:p w14:paraId="4227508B" w14:textId="1106C0E5" w:rsidR="00C23968" w:rsidRPr="00FD652C" w:rsidRDefault="00C23968" w:rsidP="00552547">
      <w:pPr>
        <w:tabs>
          <w:tab w:val="left" w:pos="720"/>
          <w:tab w:val="left" w:pos="1800"/>
          <w:tab w:val="left" w:pos="2430"/>
          <w:tab w:val="left" w:pos="3420"/>
          <w:tab w:val="left" w:pos="3960"/>
          <w:tab w:val="left" w:pos="5220"/>
        </w:tabs>
      </w:pPr>
      <w:r w:rsidRPr="00FD652C">
        <w:tab/>
        <w:t>‘</w:t>
      </w:r>
      <w:r>
        <w:t>When</w:t>
      </w:r>
      <w:r w:rsidRPr="00FD652C">
        <w:t xml:space="preserve"> the children were singing</w:t>
      </w:r>
      <w:r>
        <w:t xml:space="preserve">, </w:t>
      </w:r>
      <w:r w:rsidRPr="00FD652C">
        <w:rPr>
          <w:u w:val="single"/>
        </w:rPr>
        <w:t>then</w:t>
      </w:r>
      <w:r>
        <w:t xml:space="preserve"> [focus] is when I arrived</w:t>
      </w:r>
      <w:r w:rsidRPr="00FD652C">
        <w:t>.’</w:t>
      </w:r>
    </w:p>
    <w:p w14:paraId="06706DFF" w14:textId="7BAC15C0" w:rsidR="00C23968" w:rsidRDefault="00C23968" w:rsidP="006228FD">
      <w:pPr>
        <w:tabs>
          <w:tab w:val="left" w:pos="720"/>
        </w:tabs>
      </w:pPr>
    </w:p>
    <w:p w14:paraId="13CB5892" w14:textId="2C4C5FB9" w:rsidR="00A007F3" w:rsidRPr="00A007F3" w:rsidRDefault="00A007F3" w:rsidP="006228FD">
      <w:pPr>
        <w:tabs>
          <w:tab w:val="left" w:pos="720"/>
        </w:tabs>
      </w:pPr>
      <w:r w:rsidRPr="00552547">
        <w:rPr>
          <w:rFonts w:ascii="Doulos SIL" w:hAnsi="Doulos SIL" w:cs="Doulos SIL"/>
          <w:i/>
          <w:color w:val="0000FF"/>
          <w:lang w:val="x-none"/>
        </w:rPr>
        <w:t>wɔ́gɔ́tū</w:t>
      </w:r>
      <w:r>
        <w:t xml:space="preserve"> ‘(moment in) time’ and </w:t>
      </w:r>
      <w:r w:rsidRPr="00552547">
        <w:rPr>
          <w:rFonts w:ascii="Doulos SIL" w:hAnsi="Doulos SIL" w:cs="Doulos SIL"/>
          <w:i/>
          <w:color w:val="0000FF"/>
        </w:rPr>
        <w:t>w</w:t>
      </w:r>
      <w:r w:rsidRPr="00552547">
        <w:rPr>
          <w:rFonts w:ascii="Doulos SIL" w:hAnsi="Doulos SIL" w:cs="Doulos SIL"/>
          <w:i/>
          <w:color w:val="0000FF"/>
          <w:lang w:val="x-none"/>
        </w:rPr>
        <w:t>ɔ̀gɔ̄</w:t>
      </w:r>
      <w:r>
        <w:t xml:space="preserve"> belong to a regionally widespread set of forms ultimately from Arabic </w:t>
      </w:r>
      <w:r w:rsidRPr="00A007F3">
        <w:rPr>
          <w:i/>
        </w:rPr>
        <w:t>waqt-</w:t>
      </w:r>
      <w:r>
        <w:t xml:space="preserve"> ‘time’. </w:t>
      </w:r>
    </w:p>
    <w:p w14:paraId="430B6551" w14:textId="44A13EE0" w:rsidR="00756034" w:rsidRDefault="00A007F3" w:rsidP="00A007F3">
      <w:pPr>
        <w:tabs>
          <w:tab w:val="left" w:pos="720"/>
        </w:tabs>
        <w:rPr>
          <w:lang w:val="x-none"/>
        </w:rPr>
      </w:pPr>
      <w:r>
        <w:tab/>
        <w:t xml:space="preserve">Simple </w:t>
      </w:r>
      <w:r w:rsidR="00393737">
        <w:t>temporal adverbs</w:t>
      </w:r>
      <w:r>
        <w:t xml:space="preserve"> like ‘tomorrow’ and ‘now’</w:t>
      </w:r>
      <w:r w:rsidR="00756034">
        <w:t xml:space="preserve"> can occur clause-</w:t>
      </w:r>
      <w:r>
        <w:t>finally (xx3a)</w:t>
      </w:r>
      <w:r w:rsidR="00756034">
        <w:t xml:space="preserve"> or clause-</w:t>
      </w:r>
      <w:r>
        <w:t>initially (xx3b)</w:t>
      </w:r>
      <w:r w:rsidR="00756034">
        <w:t xml:space="preserve"> without morphological modification, and can also be focalized with the ‘it is’ clitic</w:t>
      </w:r>
      <w:r>
        <w:t xml:space="preserve"> (xx3c)</w:t>
      </w:r>
      <w:r w:rsidR="00756034">
        <w:rPr>
          <w:lang w:val="x-none"/>
        </w:rPr>
        <w:t xml:space="preserve">. </w:t>
      </w:r>
    </w:p>
    <w:p w14:paraId="79720695" w14:textId="267372F9" w:rsidR="00756034" w:rsidRDefault="00756034" w:rsidP="00393737"/>
    <w:p w14:paraId="360E8337" w14:textId="7D46ABA6" w:rsidR="00756034" w:rsidRDefault="00756034" w:rsidP="00756034">
      <w:pPr>
        <w:tabs>
          <w:tab w:val="left" w:pos="720"/>
          <w:tab w:val="left" w:pos="1080"/>
          <w:tab w:val="left" w:pos="1800"/>
          <w:tab w:val="left" w:pos="2610"/>
          <w:tab w:val="left" w:pos="3690"/>
        </w:tabs>
        <w:rPr>
          <w:lang w:val="x-none"/>
        </w:rPr>
      </w:pPr>
      <w:r>
        <w:lastRenderedPageBreak/>
        <w:t>(xx</w:t>
      </w:r>
      <w:r w:rsidR="00A007F3">
        <w:t>3</w:t>
      </w:r>
      <w:r>
        <w:t>)</w:t>
      </w:r>
      <w:r>
        <w:tab/>
        <w:t>a</w:t>
      </w:r>
      <w:r>
        <w:rPr>
          <w:lang w:val="x-none"/>
        </w:rPr>
        <w:t>.</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r w:rsidRPr="00552547">
        <w:rPr>
          <w:rFonts w:ascii="Doulos SIL" w:hAnsi="Doulos SIL" w:cs="Doulos SIL"/>
          <w:i/>
          <w:color w:val="0000FF"/>
          <w:lang w:val="x-none"/>
        </w:rPr>
        <w:tab/>
        <w:t>ɲàànù</w:t>
      </w:r>
    </w:p>
    <w:p w14:paraId="20D6D4EF" w14:textId="3BF1B446" w:rsidR="00756034" w:rsidRDefault="00756034" w:rsidP="00756034">
      <w:pPr>
        <w:tabs>
          <w:tab w:val="left" w:pos="720"/>
          <w:tab w:val="left" w:pos="1080"/>
          <w:tab w:val="left" w:pos="1800"/>
          <w:tab w:val="left" w:pos="2610"/>
          <w:tab w:val="left" w:pos="3690"/>
        </w:tabs>
        <w:rPr>
          <w:lang w:val="x-none"/>
        </w:rPr>
      </w:pPr>
      <w:r>
        <w:tab/>
      </w:r>
      <w:r>
        <w:tab/>
        <w:t>1Pl</w:t>
      </w:r>
      <w:r>
        <w:tab/>
        <w:t>Ipfv</w:t>
      </w:r>
      <w:r>
        <w:tab/>
        <w:t>go</w:t>
      </w:r>
      <w:r>
        <w:rPr>
          <w:lang w:val="x-none"/>
        </w:rPr>
        <w:t>.Ipfv</w:t>
      </w:r>
      <w:r>
        <w:rPr>
          <w:lang w:val="x-none"/>
        </w:rPr>
        <w:tab/>
      </w:r>
      <w:r w:rsidRPr="00A007F3">
        <w:rPr>
          <w:b/>
          <w:lang w:val="x-none"/>
        </w:rPr>
        <w:t>tomorrow</w:t>
      </w:r>
    </w:p>
    <w:p w14:paraId="429DADDB" w14:textId="00A78941" w:rsidR="00756034" w:rsidRDefault="00756034" w:rsidP="00756034">
      <w:pPr>
        <w:tabs>
          <w:tab w:val="left" w:pos="720"/>
          <w:tab w:val="left" w:pos="1080"/>
        </w:tabs>
        <w:rPr>
          <w:lang w:val="x-none"/>
        </w:rPr>
      </w:pPr>
      <w:r>
        <w:tab/>
      </w:r>
      <w:r>
        <w:tab/>
        <w:t>‘We will go tomorrow</w:t>
      </w:r>
      <w:r>
        <w:rPr>
          <w:lang w:val="x-none"/>
        </w:rPr>
        <w:t>.</w:t>
      </w:r>
    </w:p>
    <w:p w14:paraId="3649345E" w14:textId="316AC501" w:rsidR="00756034" w:rsidRDefault="00756034" w:rsidP="00756034">
      <w:pPr>
        <w:tabs>
          <w:tab w:val="left" w:pos="720"/>
          <w:tab w:val="left" w:pos="1080"/>
        </w:tabs>
      </w:pPr>
    </w:p>
    <w:p w14:paraId="681487E9" w14:textId="02583391" w:rsidR="00756034" w:rsidRPr="00552547" w:rsidRDefault="00756034" w:rsidP="00756034">
      <w:pPr>
        <w:tabs>
          <w:tab w:val="left" w:pos="720"/>
          <w:tab w:val="left" w:pos="1080"/>
          <w:tab w:val="left" w:pos="2340"/>
          <w:tab w:val="left" w:pos="3060"/>
          <w:tab w:val="left" w:pos="3780"/>
        </w:tabs>
        <w:rPr>
          <w:rFonts w:ascii="Doulos SIL" w:hAnsi="Doulos SIL" w:cs="Doulos SIL"/>
          <w:i/>
          <w:color w:val="0000FF"/>
          <w:lang w:val="x-none"/>
        </w:rPr>
      </w:pPr>
      <w:r>
        <w:tab/>
        <w:t>b</w:t>
      </w:r>
      <w:r>
        <w:rPr>
          <w:lang w:val="x-none"/>
        </w:rPr>
        <w:t>.</w:t>
      </w:r>
      <w:r>
        <w:rPr>
          <w:lang w:val="x-none"/>
        </w:rPr>
        <w:tab/>
      </w:r>
      <w:r w:rsidRPr="00552547">
        <w:rPr>
          <w:rFonts w:ascii="Doulos SIL" w:hAnsi="Doulos SIL" w:cs="Doulos SIL"/>
          <w:i/>
          <w:color w:val="0000FF"/>
          <w:lang w:val="x-none"/>
        </w:rPr>
        <w:t>ɲàànù</w:t>
      </w:r>
      <w:r w:rsidRPr="00552547">
        <w:rPr>
          <w:rFonts w:ascii="Doulos SIL" w:hAnsi="Doulos SIL" w:cs="Doulos SIL"/>
          <w:i/>
          <w:color w:val="0000FF"/>
          <w:lang w:val="x-none"/>
        </w:rPr>
        <w:tab/>
        <w:t>ē</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p>
    <w:p w14:paraId="0CBF0112" w14:textId="57966A29" w:rsidR="00756034" w:rsidRPr="00A007F3" w:rsidRDefault="00756034" w:rsidP="00756034">
      <w:pPr>
        <w:tabs>
          <w:tab w:val="left" w:pos="720"/>
          <w:tab w:val="left" w:pos="1080"/>
          <w:tab w:val="left" w:pos="2340"/>
          <w:tab w:val="left" w:pos="3060"/>
          <w:tab w:val="left" w:pos="3780"/>
        </w:tabs>
        <w:rPr>
          <w:lang w:val="x-none"/>
        </w:rPr>
      </w:pPr>
      <w:r w:rsidRPr="00A007F3">
        <w:tab/>
      </w:r>
      <w:r w:rsidRPr="00A007F3">
        <w:tab/>
      </w:r>
      <w:r w:rsidRPr="00A007F3">
        <w:rPr>
          <w:b/>
        </w:rPr>
        <w:t>tomorrow</w:t>
      </w:r>
      <w:r w:rsidRPr="00A007F3">
        <w:rPr>
          <w:b/>
        </w:rPr>
        <w:tab/>
      </w:r>
      <w:r w:rsidRPr="00A007F3">
        <w:t>1Pl</w:t>
      </w:r>
      <w:r w:rsidRPr="00A007F3">
        <w:tab/>
        <w:t>Ipfv</w:t>
      </w:r>
      <w:r w:rsidRPr="00A007F3">
        <w:tab/>
        <w:t>go</w:t>
      </w:r>
      <w:r w:rsidRPr="00A007F3">
        <w:rPr>
          <w:lang w:val="x-none"/>
        </w:rPr>
        <w:t>.Ipfv</w:t>
      </w:r>
    </w:p>
    <w:p w14:paraId="4073933E" w14:textId="2B12D465" w:rsidR="00756034" w:rsidRPr="00A007F3" w:rsidRDefault="00756034" w:rsidP="00756034">
      <w:pPr>
        <w:tabs>
          <w:tab w:val="left" w:pos="720"/>
          <w:tab w:val="left" w:pos="1080"/>
        </w:tabs>
        <w:rPr>
          <w:lang w:val="x-none"/>
        </w:rPr>
      </w:pPr>
      <w:r w:rsidRPr="00A007F3">
        <w:tab/>
      </w:r>
      <w:r w:rsidRPr="00A007F3">
        <w:tab/>
        <w:t>‘Tomorrow we will go</w:t>
      </w:r>
      <w:r w:rsidRPr="00A007F3">
        <w:rPr>
          <w:lang w:val="x-none"/>
        </w:rPr>
        <w:t>.’</w:t>
      </w:r>
    </w:p>
    <w:p w14:paraId="0C6AF140" w14:textId="7DB5CD75" w:rsidR="00756034" w:rsidRPr="00A007F3" w:rsidRDefault="00756034" w:rsidP="00756034">
      <w:pPr>
        <w:tabs>
          <w:tab w:val="left" w:pos="720"/>
          <w:tab w:val="left" w:pos="1080"/>
        </w:tabs>
      </w:pPr>
    </w:p>
    <w:p w14:paraId="4297FDF6" w14:textId="38A80C9A" w:rsidR="00756034" w:rsidRPr="00552547" w:rsidRDefault="00756034" w:rsidP="00756034">
      <w:pPr>
        <w:tabs>
          <w:tab w:val="left" w:pos="720"/>
          <w:tab w:val="left" w:pos="1080"/>
          <w:tab w:val="left" w:pos="2520"/>
          <w:tab w:val="left" w:pos="3240"/>
          <w:tab w:val="left" w:pos="3870"/>
          <w:tab w:val="left" w:pos="4680"/>
        </w:tabs>
        <w:rPr>
          <w:rFonts w:ascii="Doulos SIL" w:hAnsi="Doulos SIL" w:cs="Doulos SIL"/>
          <w:i/>
          <w:color w:val="0000FF"/>
          <w:lang w:val="x-none"/>
        </w:rPr>
      </w:pPr>
      <w:r w:rsidRPr="00A007F3">
        <w:tab/>
        <w:t>c</w:t>
      </w:r>
      <w:r w:rsidRPr="00A007F3">
        <w:rPr>
          <w:lang w:val="x-none"/>
        </w:rPr>
        <w:t>.</w:t>
      </w:r>
      <w:r w:rsidRPr="00A007F3">
        <w:rPr>
          <w:lang w:val="x-none"/>
        </w:rPr>
        <w:tab/>
      </w:r>
      <w:r w:rsidRPr="00552547">
        <w:rPr>
          <w:rFonts w:ascii="Doulos SIL" w:hAnsi="Doulos SIL" w:cs="Doulos SIL"/>
          <w:i/>
          <w:color w:val="0000FF"/>
          <w:lang w:val="x-none"/>
        </w:rPr>
        <w:t>[ɲàànū</w:t>
      </w:r>
      <w:r w:rsidRPr="00552547">
        <w:rPr>
          <w:rFonts w:ascii="Doulos SIL" w:hAnsi="Doulos SIL" w:cs="Doulos SIL"/>
          <w:i/>
          <w:color w:val="0000FF"/>
          <w:lang w:val="x-none"/>
        </w:rPr>
        <w:tab/>
        <w:t>nì]</w:t>
      </w:r>
      <w:r w:rsidRPr="00552547">
        <w:rPr>
          <w:rFonts w:ascii="Doulos SIL" w:hAnsi="Doulos SIL" w:cs="Doulos SIL"/>
          <w:i/>
          <w:color w:val="0000FF"/>
          <w:lang w:val="x-none"/>
        </w:rPr>
        <w:tab/>
        <w:t>ē</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p>
    <w:p w14:paraId="21F82FA3" w14:textId="2C4BEE59" w:rsidR="00756034" w:rsidRPr="00A007F3" w:rsidRDefault="00756034" w:rsidP="00756034">
      <w:pPr>
        <w:tabs>
          <w:tab w:val="left" w:pos="720"/>
          <w:tab w:val="left" w:pos="1080"/>
          <w:tab w:val="left" w:pos="2520"/>
          <w:tab w:val="left" w:pos="3240"/>
          <w:tab w:val="left" w:pos="3870"/>
          <w:tab w:val="left" w:pos="4680"/>
        </w:tabs>
        <w:rPr>
          <w:lang w:val="x-none"/>
        </w:rPr>
      </w:pPr>
      <w:r w:rsidRPr="00A007F3">
        <w:tab/>
      </w:r>
      <w:r w:rsidRPr="00A007F3">
        <w:tab/>
        <w:t>[</w:t>
      </w:r>
      <w:r w:rsidRPr="00A007F3">
        <w:rPr>
          <w:b/>
        </w:rPr>
        <w:t>tomorrow</w:t>
      </w:r>
      <w:r w:rsidRPr="00A007F3">
        <w:rPr>
          <w:b/>
        </w:rPr>
        <w:tab/>
        <w:t>it</w:t>
      </w:r>
      <w:r w:rsidRPr="00A007F3">
        <w:rPr>
          <w:b/>
          <w:lang w:val="x-none"/>
        </w:rPr>
        <w:t>.is</w:t>
      </w:r>
      <w:r w:rsidRPr="00A007F3">
        <w:rPr>
          <w:lang w:val="x-none"/>
        </w:rPr>
        <w:t>]</w:t>
      </w:r>
      <w:r w:rsidRPr="00A007F3">
        <w:rPr>
          <w:lang w:val="x-none"/>
        </w:rPr>
        <w:tab/>
        <w:t>1Pl</w:t>
      </w:r>
      <w:r w:rsidRPr="00A007F3">
        <w:rPr>
          <w:lang w:val="x-none"/>
        </w:rPr>
        <w:tab/>
        <w:t>Ipfv</w:t>
      </w:r>
      <w:r w:rsidRPr="00A007F3">
        <w:rPr>
          <w:lang w:val="x-none"/>
        </w:rPr>
        <w:tab/>
        <w:t>go.Ipfv</w:t>
      </w:r>
    </w:p>
    <w:p w14:paraId="780386A0" w14:textId="0B828BB9" w:rsidR="00756034" w:rsidRPr="00A007F3" w:rsidRDefault="00756034" w:rsidP="00756034">
      <w:pPr>
        <w:tabs>
          <w:tab w:val="left" w:pos="720"/>
          <w:tab w:val="left" w:pos="1080"/>
        </w:tabs>
      </w:pPr>
      <w:r w:rsidRPr="00A007F3">
        <w:tab/>
      </w:r>
      <w:r w:rsidRPr="00A007F3">
        <w:tab/>
        <w:t xml:space="preserve">‘It’s </w:t>
      </w:r>
      <w:r w:rsidRPr="00A007F3">
        <w:rPr>
          <w:u w:val="single"/>
        </w:rPr>
        <w:t>tomorrow</w:t>
      </w:r>
      <w:r w:rsidRPr="00A007F3">
        <w:t xml:space="preserve"> [focus] that we are going</w:t>
      </w:r>
      <w:r w:rsidRPr="00A007F3">
        <w:rPr>
          <w:lang w:val="x-none"/>
        </w:rPr>
        <w:t>.’</w:t>
      </w:r>
    </w:p>
    <w:p w14:paraId="0F173114" w14:textId="365DC5C1" w:rsidR="00756034" w:rsidRDefault="00756034" w:rsidP="00393737"/>
    <w:p w14:paraId="4678547B" w14:textId="2D0345E6" w:rsidR="00952738" w:rsidRDefault="00952738" w:rsidP="00393737">
      <w:r>
        <w:t xml:space="preserve">In (xx3a), </w:t>
      </w:r>
      <w:r w:rsidR="003621EE">
        <w:t>clause-</w:t>
      </w:r>
      <w:r>
        <w:t xml:space="preserve">final </w:t>
      </w:r>
      <w:r w:rsidRPr="00552547">
        <w:rPr>
          <w:rFonts w:ascii="Doulos SIL" w:hAnsi="Doulos SIL" w:cs="Doulos SIL"/>
          <w:i/>
          <w:color w:val="0000FF"/>
          <w:lang w:val="x-none"/>
        </w:rPr>
        <w:t>ɲàànù</w:t>
      </w:r>
      <w:r>
        <w:t xml:space="preserve"> ‘tomorrow’ can also be realized as </w:t>
      </w:r>
      <w:r w:rsidRPr="00552547">
        <w:rPr>
          <w:rFonts w:ascii="Doulos SIL" w:hAnsi="Doulos SIL" w:cs="Doulos SIL"/>
          <w:i/>
          <w:color w:val="0000FF"/>
          <w:lang w:val="x-none"/>
        </w:rPr>
        <w:t>ɲàànú</w:t>
      </w:r>
      <w:r>
        <w:rPr>
          <w:lang w:val="x-none"/>
        </w:rPr>
        <w:t xml:space="preserve"> with a tonal pattern elsewhere associated with polar interrogation. See </w:t>
      </w:r>
      <w:r>
        <w:t xml:space="preserve">§13.1.5 below for details. </w:t>
      </w:r>
    </w:p>
    <w:p w14:paraId="4FEEC40A" w14:textId="1CAA0AD9" w:rsidR="00952738" w:rsidRDefault="00952738" w:rsidP="00393737"/>
    <w:p w14:paraId="426ED656" w14:textId="77777777" w:rsidR="00952738" w:rsidRDefault="00952738" w:rsidP="00393737"/>
    <w:p w14:paraId="54CB773C" w14:textId="595CD4C6" w:rsidR="00952738" w:rsidRPr="00952738" w:rsidRDefault="00EB7F9F" w:rsidP="00952738">
      <w:pPr>
        <w:pStyle w:val="Heading4"/>
      </w:pPr>
      <w:bookmarkStart w:id="1488" w:name="_Toc115579"/>
      <w:r>
        <w:t xml:space="preserve">Spatial </w:t>
      </w:r>
      <w:r w:rsidR="00560235">
        <w:t xml:space="preserve">and manner </w:t>
      </w:r>
      <w:r>
        <w:t>adverbs not focalizable</w:t>
      </w:r>
      <w:bookmarkEnd w:id="1488"/>
    </w:p>
    <w:p w14:paraId="4394B38B" w14:textId="40F7CC29" w:rsidR="00EB7F9F" w:rsidRPr="00CF301A" w:rsidRDefault="00EB7F9F" w:rsidP="00EB7F9F">
      <w:pPr>
        <w:tabs>
          <w:tab w:val="left" w:pos="720"/>
          <w:tab w:val="left" w:pos="1080"/>
        </w:tabs>
        <w:rPr>
          <w:lang w:val="x-none"/>
        </w:rPr>
      </w:pPr>
      <w:r>
        <w:t xml:space="preserve">Spatial adverbs like </w:t>
      </w:r>
      <w:r w:rsidRPr="00552547">
        <w:rPr>
          <w:rFonts w:ascii="Doulos SIL" w:hAnsi="Doulos SIL" w:cs="Doulos SIL"/>
          <w:i/>
          <w:color w:val="0000FF"/>
        </w:rPr>
        <w:t>bo</w:t>
      </w:r>
      <w:r w:rsidRPr="00552547">
        <w:rPr>
          <w:rFonts w:ascii="Doulos SIL" w:hAnsi="Doulos SIL" w:cs="Doulos SIL"/>
          <w:i/>
          <w:color w:val="0000FF"/>
          <w:lang w:val="x-none"/>
        </w:rPr>
        <w:t>̄ẁⁿ</w:t>
      </w:r>
      <w:r>
        <w:rPr>
          <w:lang w:val="x-none"/>
        </w:rPr>
        <w:t xml:space="preserve"> ‘here’ and </w:t>
      </w:r>
      <w:r w:rsidRPr="00552547">
        <w:rPr>
          <w:rFonts w:ascii="Doulos SIL" w:hAnsi="Doulos SIL" w:cs="Doulos SIL"/>
          <w:i/>
          <w:color w:val="0000FF"/>
          <w:lang w:val="x-none"/>
        </w:rPr>
        <w:t>y</w:t>
      </w:r>
      <w:r w:rsidR="001357C4" w:rsidRPr="00552547">
        <w:rPr>
          <w:rFonts w:ascii="Doulos SIL" w:hAnsi="Doulos SIL" w:cs="Doulos SIL"/>
          <w:i/>
          <w:color w:val="0000FF"/>
          <w:lang w:val="x-none"/>
        </w:rPr>
        <w:t>ā</w:t>
      </w:r>
      <w:r w:rsidRPr="00552547">
        <w:rPr>
          <w:rFonts w:ascii="Doulos SIL" w:hAnsi="Doulos SIL" w:cs="Doulos SIL"/>
          <w:i/>
          <w:color w:val="0000FF"/>
          <w:lang w:val="x-none"/>
        </w:rPr>
        <w:t>ẁⁿ</w:t>
      </w:r>
      <w:r>
        <w:rPr>
          <w:lang w:val="x-none"/>
        </w:rPr>
        <w:t xml:space="preserve"> ‘there’</w:t>
      </w:r>
      <w:r>
        <w:t xml:space="preserve"> cannot be overtly focalized</w:t>
      </w:r>
      <w:r>
        <w:rPr>
          <w:lang w:val="x-none"/>
        </w:rPr>
        <w:t xml:space="preserve">. They occur only at or near the end of clauses, being followed only by any temporal adverb that may be present. The spatial adverbs cannot be fronted, and they have no </w:t>
      </w:r>
      <w:r w:rsidR="001357C4">
        <w:rPr>
          <w:lang w:val="x-none"/>
        </w:rPr>
        <w:t xml:space="preserve">raised </w:t>
      </w:r>
      <w:r>
        <w:rPr>
          <w:lang w:val="x-none"/>
        </w:rPr>
        <w:t xml:space="preserve">tonal variants. </w:t>
      </w:r>
      <w:r w:rsidR="001357C4">
        <w:rPr>
          <w:lang w:val="x-none"/>
        </w:rPr>
        <w:t xml:space="preserve">In </w:t>
      </w:r>
      <w:r>
        <w:rPr>
          <w:lang w:val="x-none"/>
        </w:rPr>
        <w:t>(xx</w:t>
      </w:r>
      <w:r w:rsidR="001357C4">
        <w:rPr>
          <w:lang w:val="x-none"/>
        </w:rPr>
        <w:t>1</w:t>
      </w:r>
      <w:r>
        <w:rPr>
          <w:lang w:val="x-none"/>
        </w:rPr>
        <w:t xml:space="preserve">) </w:t>
      </w:r>
      <w:r w:rsidR="001357C4">
        <w:rPr>
          <w:lang w:val="x-none"/>
        </w:rPr>
        <w:t xml:space="preserve">there is no overt marking of focalization. </w:t>
      </w:r>
    </w:p>
    <w:p w14:paraId="3AB8A8F9" w14:textId="77777777" w:rsidR="00EB7F9F" w:rsidRDefault="00EB7F9F" w:rsidP="00EB7F9F">
      <w:pPr>
        <w:tabs>
          <w:tab w:val="left" w:pos="720"/>
        </w:tabs>
      </w:pPr>
    </w:p>
    <w:p w14:paraId="59372B40" w14:textId="1599B173" w:rsidR="00EB7F9F" w:rsidRDefault="00EB7F9F" w:rsidP="00EB7F9F">
      <w:pPr>
        <w:tabs>
          <w:tab w:val="left" w:pos="720"/>
          <w:tab w:val="left" w:pos="1530"/>
          <w:tab w:val="left" w:pos="2250"/>
          <w:tab w:val="left" w:pos="3510"/>
          <w:tab w:val="left" w:pos="4230"/>
        </w:tabs>
        <w:rPr>
          <w:lang w:val="x-none"/>
        </w:rPr>
      </w:pPr>
      <w:r>
        <w:t>(xx</w:t>
      </w:r>
      <w:r w:rsidR="001357C4">
        <w:t>1</w:t>
      </w:r>
      <w:r>
        <w:t>)</w:t>
      </w:r>
      <w:r>
        <w:tab/>
      </w:r>
      <w:r w:rsidRPr="00552547">
        <w:rPr>
          <w:rFonts w:ascii="Doulos SIL" w:hAnsi="Doulos SIL" w:cs="Doulos SIL"/>
          <w:i/>
          <w:color w:val="0000FF"/>
          <w:lang w:val="x-none"/>
        </w:rPr>
        <w:t>ŋ̀</w:t>
      </w:r>
      <w:r w:rsidRPr="00552547">
        <w:rPr>
          <w:rFonts w:ascii="Doulos SIL" w:hAnsi="Doulos SIL" w:cs="Doulos SIL"/>
          <w:i/>
          <w:color w:val="0000FF"/>
          <w:lang w:val="x-none"/>
        </w:rPr>
        <w:tab/>
        <w:t>gà</w:t>
      </w:r>
      <w:r w:rsidRPr="00552547">
        <w:rPr>
          <w:rFonts w:ascii="Doulos SIL" w:hAnsi="Doulos SIL" w:cs="Doulos SIL"/>
          <w:i/>
          <w:color w:val="0000FF"/>
          <w:lang w:val="x-none"/>
        </w:rPr>
        <w:tab/>
        <w:t>kōndò</w:t>
      </w:r>
      <w:r w:rsidRPr="00552547">
        <w:rPr>
          <w:rFonts w:ascii="Doulos SIL" w:hAnsi="Doulos SIL" w:cs="Doulos SIL"/>
          <w:i/>
          <w:color w:val="0000FF"/>
          <w:lang w:val="x-none"/>
        </w:rPr>
        <w:tab/>
        <w:t>bōẁⁿ</w:t>
      </w:r>
    </w:p>
    <w:p w14:paraId="34832B70" w14:textId="77777777" w:rsidR="00EB7F9F" w:rsidRDefault="00EB7F9F" w:rsidP="00EB7F9F">
      <w:pPr>
        <w:tabs>
          <w:tab w:val="left" w:pos="720"/>
          <w:tab w:val="left" w:pos="1530"/>
          <w:tab w:val="left" w:pos="2250"/>
          <w:tab w:val="left" w:pos="3510"/>
          <w:tab w:val="left" w:pos="4230"/>
        </w:tabs>
        <w:rPr>
          <w:lang w:val="x-none"/>
        </w:rPr>
      </w:pPr>
      <w:r>
        <w:tab/>
        <w:t>1Sg</w:t>
      </w:r>
      <w:r>
        <w:tab/>
        <w:t>Ipfv</w:t>
      </w:r>
      <w:r>
        <w:tab/>
        <w:t>stay</w:t>
      </w:r>
      <w:r>
        <w:rPr>
          <w:lang w:val="x-none"/>
        </w:rPr>
        <w:t>.Ipfv</w:t>
      </w:r>
      <w:r>
        <w:rPr>
          <w:lang w:val="x-none"/>
        </w:rPr>
        <w:tab/>
      </w:r>
      <w:r w:rsidRPr="00B04368">
        <w:rPr>
          <w:b/>
          <w:lang w:val="x-none"/>
        </w:rPr>
        <w:t>here</w:t>
      </w:r>
    </w:p>
    <w:p w14:paraId="272644D3" w14:textId="77777777" w:rsidR="00EB7F9F" w:rsidRDefault="00EB7F9F" w:rsidP="00EB7F9F">
      <w:pPr>
        <w:tabs>
          <w:tab w:val="left" w:pos="720"/>
          <w:tab w:val="left" w:pos="1080"/>
        </w:tabs>
        <w:rPr>
          <w:lang w:val="x-none"/>
        </w:rPr>
      </w:pPr>
      <w:r>
        <w:tab/>
        <w:t xml:space="preserve">‘It’s </w:t>
      </w:r>
      <w:r w:rsidRPr="00E54D2D">
        <w:rPr>
          <w:u w:val="single"/>
        </w:rPr>
        <w:t>here</w:t>
      </w:r>
      <w:r>
        <w:t xml:space="preserve"> [focus] that I will stay</w:t>
      </w:r>
      <w:r>
        <w:rPr>
          <w:lang w:val="x-none"/>
        </w:rPr>
        <w:t>.’</w:t>
      </w:r>
    </w:p>
    <w:p w14:paraId="022B2407" w14:textId="77777777" w:rsidR="00EB7F9F" w:rsidRDefault="00EB7F9F" w:rsidP="00EB7F9F">
      <w:pPr>
        <w:tabs>
          <w:tab w:val="left" w:pos="720"/>
          <w:tab w:val="left" w:pos="1080"/>
        </w:tabs>
        <w:rPr>
          <w:lang w:val="x-none"/>
        </w:rPr>
      </w:pPr>
      <w:r>
        <w:tab/>
        <w:t>or: ‘I will stay here</w:t>
      </w:r>
      <w:r>
        <w:rPr>
          <w:lang w:val="x-none"/>
        </w:rPr>
        <w:t>.’</w:t>
      </w:r>
    </w:p>
    <w:p w14:paraId="4C11DE0F" w14:textId="443950B5" w:rsidR="00EB7F9F" w:rsidRDefault="00EB7F9F" w:rsidP="001357C4"/>
    <w:p w14:paraId="65DA17FA" w14:textId="0F8A6CE1" w:rsidR="001357C4" w:rsidRDefault="001357C4" w:rsidP="001357C4">
      <w:r>
        <w:t xml:space="preserve">(xx2) was elicited using the same correlative </w:t>
      </w:r>
      <w:r w:rsidR="00180D57">
        <w:t>frame (in French)</w:t>
      </w:r>
      <w:r>
        <w:t xml:space="preserve"> that successfully produced overtly focalized purposive-causal and temporal expressions</w:t>
      </w:r>
      <w:r>
        <w:rPr>
          <w:lang w:val="x-none"/>
        </w:rPr>
        <w:t xml:space="preserve">. However, the resumptive (discourse-definite) </w:t>
      </w:r>
      <w:r w:rsidRPr="00552547">
        <w:rPr>
          <w:rFonts w:ascii="Doulos SIL" w:hAnsi="Doulos SIL" w:cs="Doulos SIL"/>
          <w:i/>
          <w:color w:val="0000FF"/>
          <w:lang w:val="x-none"/>
        </w:rPr>
        <w:t>yāẁⁿ</w:t>
      </w:r>
      <w:r>
        <w:rPr>
          <w:lang w:val="x-none"/>
        </w:rPr>
        <w:t xml:space="preserve"> ‘there’ is clause-final with no overt sign of syntactic focalization, though the optional </w:t>
      </w:r>
      <w:r w:rsidRPr="00552547">
        <w:rPr>
          <w:rFonts w:ascii="Doulos SIL" w:hAnsi="Doulos SIL" w:cs="Doulos SIL"/>
          <w:i/>
          <w:color w:val="0000FF"/>
          <w:lang w:val="x-none"/>
        </w:rPr>
        <w:t>jáátī</w:t>
      </w:r>
      <w:r>
        <w:rPr>
          <w:lang w:val="x-none"/>
        </w:rPr>
        <w:t xml:space="preserve"> ‘exactly’ </w:t>
      </w:r>
      <w:r w:rsidR="00180D57">
        <w:rPr>
          <w:lang w:val="x-none"/>
        </w:rPr>
        <w:t>makes</w:t>
      </w:r>
      <w:r>
        <w:rPr>
          <w:lang w:val="x-none"/>
        </w:rPr>
        <w:t xml:space="preserve"> semantic focus</w:t>
      </w:r>
      <w:r w:rsidR="00180D57">
        <w:rPr>
          <w:lang w:val="x-none"/>
        </w:rPr>
        <w:t xml:space="preserve"> evident</w:t>
      </w:r>
      <w:r>
        <w:rPr>
          <w:lang w:val="x-none"/>
        </w:rPr>
        <w:t xml:space="preserve">. </w:t>
      </w:r>
    </w:p>
    <w:p w14:paraId="1E29B33C" w14:textId="3121813A" w:rsidR="007E19A6" w:rsidRDefault="007E19A6" w:rsidP="001357C4"/>
    <w:p w14:paraId="6D675BB2" w14:textId="3939AA56" w:rsidR="00952738" w:rsidRPr="00552547" w:rsidRDefault="00952738" w:rsidP="00EB7F9F">
      <w:pPr>
        <w:tabs>
          <w:tab w:val="left" w:pos="720"/>
          <w:tab w:val="left" w:pos="1890"/>
          <w:tab w:val="left" w:pos="2970"/>
          <w:tab w:val="left" w:pos="3870"/>
          <w:tab w:val="left" w:pos="5130"/>
          <w:tab w:val="left" w:pos="6300"/>
        </w:tabs>
        <w:rPr>
          <w:rFonts w:ascii="Doulos SIL" w:hAnsi="Doulos SIL" w:cs="Doulos SIL"/>
          <w:i/>
          <w:color w:val="0000FF"/>
          <w:lang w:val="x-none"/>
        </w:rPr>
      </w:pPr>
      <w:r>
        <w:t>(xx</w:t>
      </w:r>
      <w:r w:rsidR="00560235">
        <w:t>2</w:t>
      </w:r>
      <w:r>
        <w:t>)</w:t>
      </w:r>
      <w:r>
        <w:tab/>
      </w:r>
      <w:r w:rsidR="00EB7F9F" w:rsidRPr="00552547">
        <w:rPr>
          <w:rFonts w:ascii="Doulos SIL" w:hAnsi="Doulos SIL" w:cs="Doulos SIL"/>
          <w:i/>
          <w:color w:val="0000FF"/>
        </w:rPr>
        <w:t>[</w:t>
      </w:r>
      <w:r w:rsidRPr="00552547">
        <w:rPr>
          <w:rFonts w:ascii="Doulos SIL" w:hAnsi="Doulos SIL" w:cs="Doulos SIL"/>
          <w:i/>
          <w:color w:val="0000FF"/>
          <w:lang w:val="x-none"/>
        </w:rPr>
        <w:t>ŋ́</w:t>
      </w:r>
      <w:r w:rsidRPr="00552547">
        <w:rPr>
          <w:rFonts w:ascii="Doulos SIL" w:hAnsi="Doulos SIL" w:cs="Doulos SIL"/>
          <w:i/>
          <w:color w:val="0000FF"/>
          <w:lang w:val="x-none"/>
        </w:rPr>
        <w:tab/>
        <w:t>=nāⁿ</w:t>
      </w:r>
      <w:r w:rsidRPr="00552547">
        <w:rPr>
          <w:rFonts w:ascii="Doulos SIL" w:hAnsi="Doulos SIL" w:cs="Doulos SIL"/>
          <w:i/>
          <w:color w:val="0000FF"/>
          <w:lang w:val="x-none"/>
        </w:rPr>
        <w:tab/>
        <w:t>tìŋgē</w:t>
      </w:r>
      <w:r w:rsidRPr="00552547">
        <w:rPr>
          <w:rFonts w:ascii="Doulos SIL" w:hAnsi="Doulos SIL" w:cs="Doulos SIL"/>
          <w:i/>
          <w:color w:val="0000FF"/>
          <w:lang w:val="x-none"/>
        </w:rPr>
        <w:tab/>
        <w:t>bày</w:t>
      </w:r>
      <w:r w:rsidRPr="00552547">
        <w:rPr>
          <w:rFonts w:ascii="Doulos SIL" w:hAnsi="Doulos SIL" w:cs="Doulos SIL"/>
          <w:i/>
          <w:color w:val="0000FF"/>
          <w:lang w:val="x-none"/>
        </w:rPr>
        <w:tab/>
        <w:t>gà</w:t>
      </w:r>
      <w:r w:rsidRPr="00552547">
        <w:rPr>
          <w:rFonts w:ascii="Doulos SIL" w:hAnsi="Doulos SIL" w:cs="Doulos SIL"/>
          <w:i/>
          <w:color w:val="0000FF"/>
          <w:lang w:val="x-none"/>
        </w:rPr>
        <w:tab/>
        <w:t>gɯ</w:t>
      </w:r>
      <w:r w:rsidR="00EB7F9F" w:rsidRPr="00552547">
        <w:rPr>
          <w:rFonts w:ascii="Doulos SIL" w:hAnsi="Doulos SIL" w:cs="Doulos SIL"/>
          <w:i/>
          <w:color w:val="0000FF"/>
          <w:lang w:val="x-none"/>
        </w:rPr>
        <w:t>̄</w:t>
      </w:r>
      <w:r w:rsidRPr="00552547">
        <w:rPr>
          <w:rFonts w:ascii="Doulos SIL" w:hAnsi="Doulos SIL" w:cs="Doulos SIL"/>
          <w:i/>
          <w:color w:val="0000FF"/>
          <w:lang w:val="x-none"/>
        </w:rPr>
        <w:t>ɯ̄ⁿ</w:t>
      </w:r>
      <w:r w:rsidR="00EB7F9F" w:rsidRPr="00552547">
        <w:rPr>
          <w:rFonts w:ascii="Doulos SIL" w:hAnsi="Doulos SIL" w:cs="Doulos SIL"/>
          <w:i/>
          <w:color w:val="0000FF"/>
          <w:lang w:val="x-none"/>
        </w:rPr>
        <w:t>-</w:t>
      </w:r>
      <w:r w:rsidRPr="00552547">
        <w:rPr>
          <w:rFonts w:ascii="Doulos SIL" w:hAnsi="Doulos SIL" w:cs="Doulos SIL"/>
          <w:i/>
          <w:color w:val="0000FF"/>
          <w:lang w:val="x-none"/>
        </w:rPr>
        <w:t>mà</w:t>
      </w:r>
      <w:r w:rsidR="00EB7F9F" w:rsidRPr="00552547">
        <w:rPr>
          <w:rFonts w:ascii="Doulos SIL" w:hAnsi="Doulos SIL" w:cs="Doulos SIL"/>
          <w:i/>
          <w:color w:val="0000FF"/>
          <w:lang w:val="x-none"/>
        </w:rPr>
        <w:t>-</w:t>
      </w:r>
      <w:r w:rsidRPr="00552547">
        <w:rPr>
          <w:rFonts w:ascii="Doulos SIL" w:hAnsi="Doulos SIL" w:cs="Doulos SIL"/>
          <w:i/>
          <w:color w:val="0000FF"/>
          <w:lang w:val="x-none"/>
        </w:rPr>
        <w:t>g</w:t>
      </w:r>
      <w:r w:rsidR="009D70E7">
        <w:rPr>
          <w:rFonts w:ascii="Doulos SIL" w:hAnsi="Doulos SIL" w:cs="Doulos SIL"/>
          <w:i/>
          <w:color w:val="0000FF"/>
          <w:lang w:val="x-none"/>
        </w:rPr>
        <w:t>ēwⁿ</w:t>
      </w:r>
      <w:r w:rsidR="00EB7F9F" w:rsidRPr="00552547">
        <w:rPr>
          <w:rFonts w:ascii="Doulos SIL" w:hAnsi="Doulos SIL" w:cs="Doulos SIL"/>
          <w:i/>
          <w:color w:val="0000FF"/>
          <w:lang w:val="x-none"/>
        </w:rPr>
        <w:t>]</w:t>
      </w:r>
    </w:p>
    <w:p w14:paraId="6887840A" w14:textId="60F38E03" w:rsidR="00952738" w:rsidRPr="00552547" w:rsidRDefault="00952738" w:rsidP="00EB7F9F">
      <w:pPr>
        <w:tabs>
          <w:tab w:val="left" w:pos="720"/>
          <w:tab w:val="left" w:pos="1890"/>
          <w:tab w:val="left" w:pos="2970"/>
          <w:tab w:val="left" w:pos="3870"/>
          <w:tab w:val="left" w:pos="5130"/>
          <w:tab w:val="left" w:pos="6300"/>
        </w:tabs>
      </w:pPr>
      <w:r w:rsidRPr="00552547">
        <w:tab/>
      </w:r>
      <w:r w:rsidR="00EB7F9F" w:rsidRPr="00552547">
        <w:t>[</w:t>
      </w:r>
      <w:r w:rsidRPr="00552547">
        <w:t>1SgSbj</w:t>
      </w:r>
      <w:r w:rsidRPr="00552547">
        <w:tab/>
        <w:t>Sbj/Obj</w:t>
      </w:r>
      <w:r w:rsidRPr="00552547">
        <w:tab/>
        <w:t>stool</w:t>
      </w:r>
      <w:r w:rsidRPr="00552547">
        <w:tab/>
      </w:r>
      <w:r w:rsidR="00EB7F9F" w:rsidRPr="00552547">
        <w:t>leave</w:t>
      </w:r>
      <w:r w:rsidR="00EB7F9F" w:rsidRPr="00552547">
        <w:rPr>
          <w:lang w:val="x-none"/>
        </w:rPr>
        <w:t>.Pfv</w:t>
      </w:r>
      <w:r w:rsidR="00EB7F9F" w:rsidRPr="00552547">
        <w:rPr>
          <w:lang w:val="x-none"/>
        </w:rPr>
        <w:tab/>
        <w:t>RemPfv</w:t>
      </w:r>
      <w:r w:rsidR="00EB7F9F" w:rsidRPr="00552547">
        <w:rPr>
          <w:lang w:val="x-none"/>
        </w:rPr>
        <w:tab/>
      </w:r>
      <w:r w:rsidR="00EB7F9F" w:rsidRPr="00EB7F9F">
        <w:t>place-Link-place</w:t>
      </w:r>
      <w:r w:rsidR="00EB7F9F">
        <w:t>]</w:t>
      </w:r>
    </w:p>
    <w:p w14:paraId="2DECAF88" w14:textId="6E61A72A" w:rsidR="00952738" w:rsidRDefault="00952738" w:rsidP="001357C4">
      <w:pPr>
        <w:tabs>
          <w:tab w:val="left" w:pos="720"/>
          <w:tab w:val="left" w:pos="1440"/>
          <w:tab w:val="left" w:pos="2160"/>
          <w:tab w:val="left" w:pos="3240"/>
          <w:tab w:val="left" w:pos="4500"/>
        </w:tabs>
        <w:rPr>
          <w:lang w:val="x-none"/>
        </w:rPr>
      </w:pPr>
      <w:r w:rsidRPr="00552547">
        <w:rPr>
          <w:rFonts w:ascii="Doulos SIL" w:hAnsi="Doulos SIL" w:cs="Doulos SIL"/>
          <w:i/>
          <w:color w:val="0000FF"/>
        </w:rPr>
        <w:tab/>
        <w:t>e</w:t>
      </w:r>
      <w:r w:rsidRPr="00552547">
        <w:rPr>
          <w:rFonts w:ascii="Doulos SIL" w:hAnsi="Doulos SIL" w:cs="Doulos SIL"/>
          <w:i/>
          <w:color w:val="0000FF"/>
          <w:lang w:val="x-none"/>
        </w:rPr>
        <w:t>̄</w:t>
      </w:r>
      <w:r w:rsidRPr="00552547">
        <w:rPr>
          <w:rFonts w:ascii="Doulos SIL" w:hAnsi="Doulos SIL" w:cs="Doulos SIL"/>
          <w:i/>
          <w:color w:val="0000FF"/>
          <w:lang w:val="x-none"/>
        </w:rPr>
        <w:tab/>
        <w:t>gā</w:t>
      </w:r>
      <w:r w:rsidRPr="00552547">
        <w:rPr>
          <w:rFonts w:ascii="Doulos SIL" w:hAnsi="Doulos SIL" w:cs="Doulos SIL"/>
          <w:i/>
          <w:color w:val="0000FF"/>
          <w:lang w:val="x-none"/>
        </w:rPr>
        <w:tab/>
      </w:r>
      <w:r w:rsidR="00EB7F9F" w:rsidRPr="00552547">
        <w:rPr>
          <w:rFonts w:ascii="Doulos SIL" w:hAnsi="Doulos SIL" w:cs="Doulos SIL"/>
          <w:i/>
          <w:color w:val="0000FF"/>
          <w:lang w:val="x-none"/>
        </w:rPr>
        <w:t>p</w:t>
      </w:r>
      <w:r w:rsidRPr="00552547">
        <w:rPr>
          <w:rFonts w:ascii="Doulos SIL" w:hAnsi="Doulos SIL" w:cs="Doulos SIL"/>
          <w:i/>
          <w:color w:val="0000FF"/>
          <w:lang w:val="x-none"/>
        </w:rPr>
        <w:t>ɔ̀</w:t>
      </w:r>
      <w:r w:rsidR="00EB7F9F" w:rsidRPr="00552547">
        <w:rPr>
          <w:rFonts w:ascii="Doulos SIL" w:hAnsi="Doulos SIL" w:cs="Doulos SIL"/>
          <w:i/>
          <w:color w:val="0000FF"/>
          <w:lang w:val="x-none"/>
        </w:rPr>
        <w:t>-</w:t>
      </w:r>
      <w:r w:rsidRPr="00552547">
        <w:rPr>
          <w:rFonts w:ascii="Doulos SIL" w:hAnsi="Doulos SIL" w:cs="Doulos SIL"/>
          <w:i/>
          <w:color w:val="0000FF"/>
          <w:lang w:val="x-none"/>
        </w:rPr>
        <w:t>lɔ̀</w:t>
      </w:r>
      <w:r w:rsidRPr="00552547">
        <w:rPr>
          <w:rFonts w:ascii="Doulos SIL" w:hAnsi="Doulos SIL" w:cs="Doulos SIL"/>
          <w:i/>
          <w:color w:val="0000FF"/>
          <w:lang w:val="x-none"/>
        </w:rPr>
        <w:tab/>
      </w:r>
      <w:r w:rsidR="001357C4" w:rsidRPr="00552547">
        <w:rPr>
          <w:rFonts w:ascii="Doulos SIL" w:hAnsi="Doulos SIL" w:cs="Doulos SIL"/>
          <w:i/>
          <w:color w:val="0000FF"/>
          <w:lang w:val="x-none"/>
        </w:rPr>
        <w:t>[</w:t>
      </w:r>
      <w:r w:rsidRPr="00552547">
        <w:rPr>
          <w:rFonts w:ascii="Doulos SIL" w:hAnsi="Doulos SIL" w:cs="Doulos SIL"/>
          <w:i/>
          <w:color w:val="0000FF"/>
          <w:lang w:val="x-none"/>
        </w:rPr>
        <w:t>yāw</w:t>
      </w:r>
      <w:r w:rsidR="00EB7F9F" w:rsidRPr="00552547">
        <w:rPr>
          <w:rFonts w:ascii="Doulos SIL" w:hAnsi="Doulos SIL" w:cs="Doulos SIL"/>
          <w:i/>
          <w:color w:val="0000FF"/>
          <w:lang w:val="x-none"/>
        </w:rPr>
        <w:t>̀</w:t>
      </w:r>
      <w:r w:rsidRPr="00552547">
        <w:rPr>
          <w:rFonts w:ascii="Doulos SIL" w:hAnsi="Doulos SIL" w:cs="Doulos SIL"/>
          <w:i/>
          <w:color w:val="0000FF"/>
          <w:lang w:val="x-none"/>
        </w:rPr>
        <w:t>ⁿ</w:t>
      </w:r>
      <w:r w:rsidR="001357C4" w:rsidRPr="00552547">
        <w:rPr>
          <w:rFonts w:ascii="Doulos SIL" w:hAnsi="Doulos SIL" w:cs="Doulos SIL"/>
          <w:i/>
          <w:color w:val="0000FF"/>
          <w:lang w:val="x-none"/>
        </w:rPr>
        <w:tab/>
        <w:t>(jáátī)]</w:t>
      </w:r>
    </w:p>
    <w:p w14:paraId="1C3B9F09" w14:textId="3356F76F" w:rsidR="00EB7F9F" w:rsidRDefault="00EB7F9F" w:rsidP="001357C4">
      <w:pPr>
        <w:tabs>
          <w:tab w:val="left" w:pos="720"/>
          <w:tab w:val="left" w:pos="1440"/>
          <w:tab w:val="left" w:pos="2160"/>
          <w:tab w:val="left" w:pos="3240"/>
          <w:tab w:val="left" w:pos="4500"/>
        </w:tabs>
      </w:pPr>
      <w:r>
        <w:tab/>
        <w:t>1Pl</w:t>
      </w:r>
      <w:r>
        <w:tab/>
        <w:t>Ipfv</w:t>
      </w:r>
      <w:r>
        <w:tab/>
        <w:t>sit-Ipfv</w:t>
      </w:r>
      <w:r>
        <w:tab/>
      </w:r>
      <w:r w:rsidR="001357C4">
        <w:t>[</w:t>
      </w:r>
      <w:r w:rsidRPr="001357C4">
        <w:rPr>
          <w:b/>
        </w:rPr>
        <w:t>there</w:t>
      </w:r>
      <w:r>
        <w:rPr>
          <w:lang w:val="x-none"/>
        </w:rPr>
        <w:t>.Def</w:t>
      </w:r>
      <w:r w:rsidR="001357C4">
        <w:rPr>
          <w:lang w:val="x-none"/>
        </w:rPr>
        <w:tab/>
        <w:t>(exactly)]</w:t>
      </w:r>
    </w:p>
    <w:p w14:paraId="550246C6" w14:textId="3BB369E6" w:rsidR="00EB7F9F" w:rsidRPr="00EB7F9F" w:rsidRDefault="00EB7F9F" w:rsidP="00952738">
      <w:pPr>
        <w:tabs>
          <w:tab w:val="left" w:pos="720"/>
        </w:tabs>
      </w:pPr>
      <w:r>
        <w:tab/>
        <w:t>‘(At) the place where I left the stools,</w:t>
      </w:r>
      <w:r w:rsidR="001357C4">
        <w:t xml:space="preserve"> (right) </w:t>
      </w:r>
      <w:r w:rsidR="001357C4" w:rsidRPr="001357C4">
        <w:rPr>
          <w:u w:val="single"/>
        </w:rPr>
        <w:t>there</w:t>
      </w:r>
      <w:r w:rsidR="001357C4">
        <w:t xml:space="preserve"> [focus]</w:t>
      </w:r>
      <w:r>
        <w:t xml:space="preserve"> </w:t>
      </w:r>
      <w:r w:rsidR="001357C4">
        <w:t xml:space="preserve">is </w:t>
      </w:r>
      <w:r>
        <w:t>where we will sit</w:t>
      </w:r>
      <w:r>
        <w:rPr>
          <w:lang w:val="x-none"/>
        </w:rPr>
        <w:t>.’</w:t>
      </w:r>
    </w:p>
    <w:p w14:paraId="70BDBBB6" w14:textId="595B838C" w:rsidR="00952738" w:rsidRDefault="00952738" w:rsidP="00393737"/>
    <w:p w14:paraId="26D286F9" w14:textId="7CAFBBC3" w:rsidR="00560235" w:rsidRDefault="00560235" w:rsidP="00393737">
      <w:pPr>
        <w:rPr>
          <w:lang w:val="x-none"/>
        </w:rPr>
      </w:pPr>
      <w:r>
        <w:lastRenderedPageBreak/>
        <w:t>Manner adverbials</w:t>
      </w:r>
      <w:r w:rsidR="00D62AF8">
        <w:t xml:space="preserve"> </w:t>
      </w:r>
      <w:r>
        <w:t xml:space="preserve">are likewise not </w:t>
      </w:r>
      <w:r w:rsidR="00D62AF8">
        <w:t xml:space="preserve">syntactically </w:t>
      </w:r>
      <w:r>
        <w:t>focalizable</w:t>
      </w:r>
      <w:r>
        <w:rPr>
          <w:lang w:val="x-none"/>
        </w:rPr>
        <w:t>.</w:t>
      </w:r>
      <w:r w:rsidR="00D62AF8">
        <w:rPr>
          <w:lang w:val="x-none"/>
        </w:rPr>
        <w:t xml:space="preserve"> In (xx3) there is no way to tell whether </w:t>
      </w:r>
      <w:r w:rsidR="00D62AF8" w:rsidRPr="00552547">
        <w:rPr>
          <w:rFonts w:ascii="Doulos SIL" w:hAnsi="Doulos SIL" w:cs="Doulos SIL"/>
          <w:i/>
          <w:color w:val="0000FF"/>
          <w:lang w:val="x-none"/>
        </w:rPr>
        <w:t>kìyɛ̀wⁿ</w:t>
      </w:r>
      <w:r w:rsidR="00D62AF8">
        <w:t xml:space="preserve"> ‘like this/that’ is focal or not</w:t>
      </w:r>
      <w:r w:rsidR="00D62AF8">
        <w:rPr>
          <w:lang w:val="x-none"/>
        </w:rPr>
        <w:t>.</w:t>
      </w:r>
    </w:p>
    <w:p w14:paraId="331ECB3C" w14:textId="3F67949D" w:rsidR="00560235" w:rsidRDefault="00560235" w:rsidP="00393737"/>
    <w:p w14:paraId="03BD2062" w14:textId="0AAC00A3" w:rsidR="00560235" w:rsidRDefault="00560235" w:rsidP="00D62AF8">
      <w:pPr>
        <w:tabs>
          <w:tab w:val="left" w:pos="720"/>
          <w:tab w:val="left" w:pos="1800"/>
          <w:tab w:val="left" w:pos="2790"/>
          <w:tab w:val="left" w:pos="4140"/>
        </w:tabs>
        <w:rPr>
          <w:lang w:val="x-none"/>
        </w:rPr>
      </w:pPr>
      <w:r>
        <w:t>(xx3)</w:t>
      </w:r>
      <w:r>
        <w:tab/>
      </w:r>
      <w:r w:rsidRPr="00552547">
        <w:rPr>
          <w:rFonts w:ascii="Doulos SIL" w:hAnsi="Doulos SIL" w:cs="Doulos SIL"/>
          <w:i/>
          <w:color w:val="0000FF"/>
        </w:rPr>
        <w:t>e</w:t>
      </w:r>
      <w:r w:rsidRPr="00552547">
        <w:rPr>
          <w:rFonts w:ascii="Doulos SIL" w:hAnsi="Doulos SIL" w:cs="Doulos SIL"/>
          <w:i/>
          <w:color w:val="0000FF"/>
          <w:lang w:val="x-none"/>
        </w:rPr>
        <w:t>̄</w:t>
      </w:r>
      <w:r w:rsidRPr="00552547">
        <w:rPr>
          <w:rFonts w:ascii="Doulos SIL" w:hAnsi="Doulos SIL" w:cs="Doulos SIL"/>
          <w:i/>
          <w:color w:val="0000FF"/>
          <w:lang w:val="x-none"/>
        </w:rPr>
        <w:tab/>
        <w:t>ga</w:t>
      </w:r>
      <w:r w:rsidR="00D62AF8" w:rsidRPr="00552547">
        <w:rPr>
          <w:rFonts w:ascii="Doulos SIL" w:hAnsi="Doulos SIL" w:cs="Doulos SIL"/>
          <w:i/>
          <w:color w:val="0000FF"/>
          <w:lang w:val="x-none"/>
        </w:rPr>
        <w:t>̄</w:t>
      </w:r>
      <w:r w:rsidRPr="00552547">
        <w:rPr>
          <w:rFonts w:ascii="Doulos SIL" w:hAnsi="Doulos SIL" w:cs="Doulos SIL"/>
          <w:i/>
          <w:color w:val="0000FF"/>
          <w:lang w:val="x-none"/>
        </w:rPr>
        <w:tab/>
      </w:r>
      <w:r w:rsidR="00D62AF8" w:rsidRPr="00552547">
        <w:rPr>
          <w:rFonts w:ascii="Doulos SIL" w:hAnsi="Doulos SIL" w:cs="Doulos SIL"/>
          <w:i/>
          <w:color w:val="0000FF"/>
          <w:lang w:val="x-none"/>
        </w:rPr>
        <w:t>pɔ̀-lɔ̄</w:t>
      </w:r>
      <w:r w:rsidRPr="00552547">
        <w:rPr>
          <w:rFonts w:ascii="Doulos SIL" w:hAnsi="Doulos SIL" w:cs="Doulos SIL"/>
          <w:i/>
          <w:color w:val="0000FF"/>
          <w:lang w:val="x-none"/>
        </w:rPr>
        <w:tab/>
        <w:t>kì</w:t>
      </w:r>
      <w:r w:rsidR="00506870" w:rsidRPr="00552547">
        <w:rPr>
          <w:rFonts w:ascii="Doulos SIL" w:hAnsi="Doulos SIL" w:cs="Doulos SIL"/>
          <w:i/>
          <w:color w:val="0000FF"/>
          <w:lang w:val="x-none"/>
        </w:rPr>
        <w:t>yɛ</w:t>
      </w:r>
      <w:r w:rsidR="00D62AF8" w:rsidRPr="00552547">
        <w:rPr>
          <w:rFonts w:ascii="Doulos SIL" w:hAnsi="Doulos SIL" w:cs="Doulos SIL"/>
          <w:i/>
          <w:color w:val="0000FF"/>
          <w:lang w:val="x-none"/>
        </w:rPr>
        <w:t>̀</w:t>
      </w:r>
      <w:r w:rsidR="00506870" w:rsidRPr="00552547">
        <w:rPr>
          <w:rFonts w:ascii="Doulos SIL" w:hAnsi="Doulos SIL" w:cs="Doulos SIL"/>
          <w:i/>
          <w:color w:val="0000FF"/>
          <w:lang w:val="x-none"/>
        </w:rPr>
        <w:t>wⁿ</w:t>
      </w:r>
    </w:p>
    <w:p w14:paraId="22A8BAB1" w14:textId="42C65B7F" w:rsidR="00D62AF8" w:rsidRDefault="00D62AF8" w:rsidP="00D62AF8">
      <w:pPr>
        <w:tabs>
          <w:tab w:val="left" w:pos="720"/>
          <w:tab w:val="left" w:pos="1800"/>
          <w:tab w:val="left" w:pos="2790"/>
          <w:tab w:val="left" w:pos="4140"/>
        </w:tabs>
        <w:rPr>
          <w:lang w:val="x-none"/>
        </w:rPr>
      </w:pPr>
      <w:r>
        <w:tab/>
        <w:t>1PlSbj</w:t>
      </w:r>
      <w:r>
        <w:tab/>
        <w:t>Ipfv</w:t>
      </w:r>
      <w:r>
        <w:tab/>
        <w:t>sit-Ipfv</w:t>
      </w:r>
      <w:r>
        <w:tab/>
      </w:r>
      <w:r w:rsidRPr="00180D57">
        <w:rPr>
          <w:b/>
        </w:rPr>
        <w:t>like</w:t>
      </w:r>
      <w:r w:rsidRPr="00180D57">
        <w:rPr>
          <w:b/>
          <w:lang w:val="x-none"/>
        </w:rPr>
        <w:t>.this</w:t>
      </w:r>
    </w:p>
    <w:p w14:paraId="4EB0E12A" w14:textId="182E565C" w:rsidR="00D62AF8" w:rsidRDefault="00D62AF8" w:rsidP="00D62AF8">
      <w:pPr>
        <w:tabs>
          <w:tab w:val="left" w:pos="720"/>
        </w:tabs>
        <w:rPr>
          <w:lang w:val="x-none"/>
        </w:rPr>
      </w:pPr>
      <w:r>
        <w:tab/>
        <w:t>‘We will sit like this</w:t>
      </w:r>
      <w:r>
        <w:rPr>
          <w:lang w:val="x-none"/>
        </w:rPr>
        <w:t>.’</w:t>
      </w:r>
    </w:p>
    <w:p w14:paraId="44B3D486" w14:textId="017D903B" w:rsidR="00D62AF8" w:rsidRPr="00D62AF8" w:rsidRDefault="00D62AF8" w:rsidP="00D62AF8">
      <w:pPr>
        <w:tabs>
          <w:tab w:val="left" w:pos="720"/>
        </w:tabs>
      </w:pPr>
      <w:r>
        <w:tab/>
        <w:t>or: ‘</w:t>
      </w:r>
      <w:r w:rsidRPr="00D62AF8">
        <w:rPr>
          <w:u w:val="single"/>
        </w:rPr>
        <w:t>(Like) this</w:t>
      </w:r>
      <w:r>
        <w:t xml:space="preserve"> [focus] is how we will sit</w:t>
      </w:r>
      <w:r>
        <w:rPr>
          <w:lang w:val="x-none"/>
        </w:rPr>
        <w:t>.’</w:t>
      </w:r>
    </w:p>
    <w:p w14:paraId="52B9643C" w14:textId="2D4F9BF7" w:rsidR="007E19A6" w:rsidRDefault="007E19A6" w:rsidP="007E19A6"/>
    <w:p w14:paraId="621F29DF" w14:textId="77777777" w:rsidR="007A7D29" w:rsidRDefault="007A7D29" w:rsidP="007E19A6"/>
    <w:p w14:paraId="65795BD4" w14:textId="5DE56AD5" w:rsidR="007E19A6" w:rsidRDefault="00F53682" w:rsidP="007E19A6">
      <w:pPr>
        <w:pStyle w:val="Heading3"/>
      </w:pPr>
      <w:bookmarkStart w:id="1489" w:name="_Toc115580"/>
      <w:r>
        <w:t xml:space="preserve">“Interrogative” terminal prosody </w:t>
      </w:r>
      <w:r w:rsidR="007E19A6">
        <w:t>for weak focalization</w:t>
      </w:r>
      <w:r>
        <w:t xml:space="preserve"> in indicatives</w:t>
      </w:r>
      <w:bookmarkEnd w:id="1489"/>
    </w:p>
    <w:p w14:paraId="16AED891" w14:textId="2CCD8F88" w:rsidR="00F53682" w:rsidRDefault="00F53682" w:rsidP="00F53682">
      <w:r>
        <w:t>The same phonological and phonetic effects that occur in polar interrogative prosody (§13.xxx) can also apply to the final word of statements that have no hint of interrogation. This is striking given that the default terminal intonational effect on statements is a pitch drop.</w:t>
      </w:r>
    </w:p>
    <w:p w14:paraId="56D81DEF" w14:textId="77777777" w:rsidR="00854298" w:rsidRDefault="00F53682" w:rsidP="00FC64C4">
      <w:pPr>
        <w:tabs>
          <w:tab w:val="left" w:pos="720"/>
          <w:tab w:val="left" w:pos="1080"/>
        </w:tabs>
      </w:pPr>
      <w:r>
        <w:tab/>
      </w:r>
      <w:r w:rsidR="00854298">
        <w:t>T</w:t>
      </w:r>
      <w:r>
        <w:t xml:space="preserve">his prosodic effect is </w:t>
      </w:r>
      <w:r w:rsidR="00854298">
        <w:t>strongly associated</w:t>
      </w:r>
      <w:r>
        <w:t xml:space="preserve"> with clause-final </w:t>
      </w:r>
      <w:r w:rsidR="00854298">
        <w:t>temporal adverbs</w:t>
      </w:r>
      <w:r>
        <w:t>.</w:t>
      </w:r>
      <w:r w:rsidR="00854298">
        <w:t xml:space="preserve"> Unlike other adverbs (e</w:t>
      </w:r>
      <w:r w:rsidR="00854298">
        <w:rPr>
          <w:lang w:val="x-none"/>
        </w:rPr>
        <w:t xml:space="preserve">.g. spatial), </w:t>
      </w:r>
      <w:r w:rsidR="00854298">
        <w:t>temporal adverbs can occur clause-initially as well as clause-finally, showing that they are on the outer periphery of their clauses</w:t>
      </w:r>
      <w:r w:rsidR="00854298">
        <w:rPr>
          <w:lang w:val="x-none"/>
        </w:rPr>
        <w:t>.</w:t>
      </w:r>
      <w:r>
        <w:t xml:space="preserve"> </w:t>
      </w:r>
    </w:p>
    <w:p w14:paraId="7611D315" w14:textId="3C0139E2" w:rsidR="007E19A6" w:rsidRPr="008226D0" w:rsidRDefault="00854298" w:rsidP="00FC64C4">
      <w:pPr>
        <w:tabs>
          <w:tab w:val="left" w:pos="720"/>
          <w:tab w:val="left" w:pos="1080"/>
        </w:tabs>
      </w:pPr>
      <w:r>
        <w:tab/>
      </w:r>
      <w:r w:rsidR="00FC64C4">
        <w:t>In (xx1a)</w:t>
      </w:r>
      <w:r w:rsidR="00F65DFE">
        <w:t xml:space="preserve"> below</w:t>
      </w:r>
      <w:r w:rsidR="00FC64C4">
        <w:t xml:space="preserve">, repeated </w:t>
      </w:r>
      <w:r w:rsidR="00F65DFE">
        <w:t xml:space="preserve">with modifications </w:t>
      </w:r>
      <w:r w:rsidR="00FC64C4">
        <w:t>from</w:t>
      </w:r>
      <w:r w:rsidR="00F65DFE">
        <w:t xml:space="preserve"> </w:t>
      </w:r>
      <w:r w:rsidR="00F65DFE" w:rsidRPr="00F65DFE">
        <w:rPr>
          <w:color w:val="FFC000"/>
        </w:rPr>
        <w:t>(xx3a) in</w:t>
      </w:r>
      <w:r w:rsidR="00FC64C4" w:rsidRPr="00F65DFE">
        <w:rPr>
          <w:color w:val="FFC000"/>
        </w:rPr>
        <w:t xml:space="preserve"> §13.</w:t>
      </w:r>
      <w:r w:rsidR="00F65DFE" w:rsidRPr="00F65DFE">
        <w:rPr>
          <w:color w:val="FFC000"/>
        </w:rPr>
        <w:t>1</w:t>
      </w:r>
      <w:r w:rsidR="00F65DFE" w:rsidRPr="00F65DFE">
        <w:rPr>
          <w:color w:val="FFC000"/>
          <w:lang w:val="x-none"/>
        </w:rPr>
        <w:t>.4.2</w:t>
      </w:r>
      <w:r w:rsidR="00FC64C4" w:rsidRPr="00F65DFE">
        <w:rPr>
          <w:color w:val="FFC000"/>
        </w:rPr>
        <w:t xml:space="preserve"> above</w:t>
      </w:r>
      <w:r w:rsidR="00FC64C4">
        <w:t xml:space="preserve">, the clause-final adverb </w:t>
      </w:r>
      <w:r w:rsidR="007E19A6">
        <w:t xml:space="preserve">‘tomorrow’ has either of two tonal forms: </w:t>
      </w:r>
      <w:r w:rsidR="007E19A6" w:rsidRPr="00552547">
        <w:rPr>
          <w:rFonts w:ascii="Doulos SIL" w:hAnsi="Doulos SIL" w:cs="Doulos SIL"/>
          <w:i/>
          <w:color w:val="0000FF"/>
          <w:lang w:val="x-none"/>
        </w:rPr>
        <w:t>ɲàànù</w:t>
      </w:r>
      <w:r w:rsidR="007E19A6">
        <w:rPr>
          <w:lang w:val="x-none"/>
        </w:rPr>
        <w:t xml:space="preserve"> with the regular lexical /L/ melody, and </w:t>
      </w:r>
      <w:r w:rsidR="007E19A6" w:rsidRPr="00552547">
        <w:rPr>
          <w:rFonts w:ascii="Doulos SIL" w:hAnsi="Doulos SIL" w:cs="Doulos SIL"/>
          <w:i/>
          <w:color w:val="0000FF"/>
          <w:lang w:val="x-none"/>
        </w:rPr>
        <w:t>ɲàànú</w:t>
      </w:r>
      <w:r w:rsidR="007E19A6">
        <w:rPr>
          <w:lang w:val="x-none"/>
        </w:rPr>
        <w:t xml:space="preserve">. </w:t>
      </w:r>
      <w:r w:rsidR="00FC64C4">
        <w:t xml:space="preserve">The latter is also the </w:t>
      </w:r>
      <w:r w:rsidR="008226D0">
        <w:t>form this adverb takes clause-finally</w:t>
      </w:r>
      <w:r w:rsidR="00FC64C4">
        <w:t xml:space="preserve"> in polar interrogatives</w:t>
      </w:r>
      <w:r w:rsidR="008576FE">
        <w:t xml:space="preserve"> (§13.2.1.2)</w:t>
      </w:r>
      <w:r w:rsidR="008226D0">
        <w:rPr>
          <w:lang w:val="x-none"/>
        </w:rPr>
        <w:t xml:space="preserve">. However, </w:t>
      </w:r>
      <w:r w:rsidR="008576FE">
        <w:t>all</w:t>
      </w:r>
      <w:r w:rsidR="008226D0">
        <w:rPr>
          <w:lang w:val="x-none"/>
        </w:rPr>
        <w:t xml:space="preserve"> </w:t>
      </w:r>
      <w:r w:rsidR="00FC64C4">
        <w:t xml:space="preserve">examples in (xx1a-c) are statements (assertions) rather than questions. </w:t>
      </w:r>
      <w:r w:rsidR="008226D0">
        <w:t xml:space="preserve">The variant </w:t>
      </w:r>
      <w:r w:rsidR="00FC64C4" w:rsidRPr="00552547">
        <w:rPr>
          <w:rFonts w:ascii="Doulos SIL" w:hAnsi="Doulos SIL" w:cs="Doulos SIL"/>
          <w:i/>
          <w:color w:val="0000FF"/>
          <w:lang w:val="x-none"/>
        </w:rPr>
        <w:t>ɲàànú</w:t>
      </w:r>
      <w:r w:rsidR="007E19A6">
        <w:rPr>
          <w:lang w:val="x-none"/>
        </w:rPr>
        <w:t xml:space="preserve"> is ungrammatical (symbol #) </w:t>
      </w:r>
      <w:r w:rsidR="00FC64C4">
        <w:t>in negative statements</w:t>
      </w:r>
      <w:r w:rsidR="007E19A6">
        <w:rPr>
          <w:lang w:val="x-none"/>
        </w:rPr>
        <w:t xml:space="preserve"> (xx</w:t>
      </w:r>
      <w:r w:rsidR="00FC64C4">
        <w:rPr>
          <w:lang w:val="x-none"/>
        </w:rPr>
        <w:t>2</w:t>
      </w:r>
      <w:r w:rsidR="007E19A6">
        <w:rPr>
          <w:lang w:val="x-none"/>
        </w:rPr>
        <w:t>b). It is also ungrammatical in the presence of a distinct (semantically) focal constituent such as a content interrogative</w:t>
      </w:r>
      <w:r w:rsidR="008576FE">
        <w:t xml:space="preserve"> or a focalized independent pronoun</w:t>
      </w:r>
      <w:r w:rsidR="007E19A6">
        <w:rPr>
          <w:lang w:val="x-none"/>
        </w:rPr>
        <w:t xml:space="preserve"> (xx3c</w:t>
      </w:r>
      <w:r w:rsidR="008226D0">
        <w:t>-d</w:t>
      </w:r>
      <w:r w:rsidR="007E19A6">
        <w:rPr>
          <w:lang w:val="x-none"/>
        </w:rPr>
        <w:t xml:space="preserve">). </w:t>
      </w:r>
      <w:r w:rsidR="008226D0">
        <w:rPr>
          <w:lang w:val="x-none"/>
        </w:rPr>
        <w:t xml:space="preserve">In other words, </w:t>
      </w:r>
      <w:r w:rsidR="008226D0" w:rsidRPr="00552547">
        <w:rPr>
          <w:rFonts w:ascii="Doulos SIL" w:hAnsi="Doulos SIL" w:cs="Doulos SIL"/>
          <w:i/>
          <w:color w:val="0000FF"/>
          <w:lang w:val="x-none"/>
        </w:rPr>
        <w:t>ɲàànú</w:t>
      </w:r>
      <w:r w:rsidR="008226D0">
        <w:rPr>
          <w:lang w:val="x-none"/>
        </w:rPr>
        <w:t xml:space="preserve"> is an option only in positive statements without a focalized constituent, aside from polar interrogatives.</w:t>
      </w:r>
    </w:p>
    <w:p w14:paraId="24DBD659" w14:textId="77777777" w:rsidR="007E19A6" w:rsidRDefault="007E19A6" w:rsidP="007E19A6"/>
    <w:p w14:paraId="20BAE8C7" w14:textId="23448C38" w:rsidR="007E19A6" w:rsidRPr="00552547" w:rsidRDefault="007E19A6" w:rsidP="007E19A6">
      <w:pPr>
        <w:tabs>
          <w:tab w:val="left" w:pos="720"/>
          <w:tab w:val="left" w:pos="1080"/>
          <w:tab w:val="left" w:pos="1890"/>
          <w:tab w:val="left" w:pos="2790"/>
          <w:tab w:val="left" w:pos="3690"/>
        </w:tabs>
        <w:rPr>
          <w:rFonts w:ascii="Doulos SIL" w:hAnsi="Doulos SIL" w:cs="Doulos SIL"/>
          <w:i/>
          <w:color w:val="0000FF"/>
          <w:lang w:val="x-none"/>
        </w:rPr>
      </w:pPr>
      <w:r>
        <w:t>(xx</w:t>
      </w:r>
      <w:r w:rsidR="00FC64C4">
        <w:t>1</w:t>
      </w:r>
      <w:r>
        <w:t>)</w:t>
      </w:r>
      <w:r>
        <w:tab/>
        <w:t>a</w:t>
      </w:r>
      <w:r>
        <w:rPr>
          <w:lang w:val="x-none"/>
        </w:rPr>
        <w:t>.</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r w:rsidRPr="00552547">
        <w:rPr>
          <w:rFonts w:ascii="Doulos SIL" w:hAnsi="Doulos SIL" w:cs="Doulos SIL"/>
          <w:i/>
          <w:color w:val="0000FF"/>
          <w:lang w:val="x-none"/>
        </w:rPr>
        <w:tab/>
        <w:t>ɲàànú</w:t>
      </w:r>
    </w:p>
    <w:p w14:paraId="3D80E8F8" w14:textId="77777777" w:rsidR="007E19A6" w:rsidRPr="00552547" w:rsidRDefault="007E19A6" w:rsidP="007E19A6">
      <w:pPr>
        <w:tabs>
          <w:tab w:val="left" w:pos="720"/>
          <w:tab w:val="left" w:pos="1080"/>
          <w:tab w:val="left" w:pos="1890"/>
          <w:tab w:val="left" w:pos="2790"/>
          <w:tab w:val="left" w:pos="3690"/>
        </w:tabs>
        <w:rPr>
          <w:rFonts w:ascii="Doulos SIL" w:hAnsi="Doulos SIL" w:cs="Doulos SIL"/>
          <w:i/>
          <w:color w:val="0000FF"/>
        </w:rPr>
      </w:pPr>
      <w:r>
        <w:rPr>
          <w:lang w:val="x-none"/>
        </w:rPr>
        <w:tab/>
      </w:r>
      <w:r>
        <w:rPr>
          <w:lang w:val="x-none"/>
        </w:rPr>
        <w:tab/>
      </w:r>
      <w:r>
        <w:rPr>
          <w:lang w:val="x-none"/>
        </w:rPr>
        <w:tab/>
      </w:r>
      <w:r>
        <w:rPr>
          <w:lang w:val="x-none"/>
        </w:rPr>
        <w:tab/>
      </w:r>
      <w:r>
        <w:rPr>
          <w:lang w:val="x-none"/>
        </w:rPr>
        <w:tab/>
      </w:r>
      <w:r w:rsidRPr="00552547">
        <w:rPr>
          <w:rFonts w:ascii="Doulos SIL" w:hAnsi="Doulos SIL" w:cs="Doulos SIL"/>
          <w:i/>
          <w:color w:val="0000FF"/>
          <w:lang w:val="x-none"/>
        </w:rPr>
        <w:t>ɲàànù</w:t>
      </w:r>
    </w:p>
    <w:p w14:paraId="1576414C" w14:textId="77777777" w:rsidR="007E19A6" w:rsidRDefault="007E19A6" w:rsidP="007E19A6">
      <w:pPr>
        <w:tabs>
          <w:tab w:val="left" w:pos="720"/>
          <w:tab w:val="left" w:pos="1080"/>
          <w:tab w:val="left" w:pos="1890"/>
          <w:tab w:val="left" w:pos="2790"/>
          <w:tab w:val="left" w:pos="3690"/>
        </w:tabs>
        <w:rPr>
          <w:lang w:val="x-none"/>
        </w:rPr>
      </w:pPr>
      <w:r>
        <w:tab/>
      </w:r>
      <w:r>
        <w:tab/>
        <w:t>1Pl</w:t>
      </w:r>
      <w:r>
        <w:tab/>
        <w:t>Ipfv</w:t>
      </w:r>
      <w:r>
        <w:tab/>
        <w:t>go</w:t>
      </w:r>
      <w:r>
        <w:rPr>
          <w:lang w:val="x-none"/>
        </w:rPr>
        <w:t>.Ipfv</w:t>
      </w:r>
      <w:r>
        <w:rPr>
          <w:lang w:val="x-none"/>
        </w:rPr>
        <w:tab/>
        <w:t>tomorrow</w:t>
      </w:r>
    </w:p>
    <w:p w14:paraId="74B3B3DC" w14:textId="77777777" w:rsidR="007E19A6" w:rsidRDefault="007E19A6" w:rsidP="007E19A6">
      <w:pPr>
        <w:tabs>
          <w:tab w:val="left" w:pos="720"/>
          <w:tab w:val="left" w:pos="1080"/>
        </w:tabs>
        <w:rPr>
          <w:lang w:val="x-none"/>
        </w:rPr>
      </w:pPr>
      <w:r>
        <w:tab/>
      </w:r>
      <w:r>
        <w:tab/>
        <w:t>‘We will go tomorrow</w:t>
      </w:r>
      <w:r>
        <w:rPr>
          <w:lang w:val="x-none"/>
        </w:rPr>
        <w:t>.’</w:t>
      </w:r>
    </w:p>
    <w:p w14:paraId="2D07E20E" w14:textId="77777777" w:rsidR="007E19A6" w:rsidRDefault="007E19A6" w:rsidP="007E19A6">
      <w:pPr>
        <w:tabs>
          <w:tab w:val="left" w:pos="720"/>
          <w:tab w:val="left" w:pos="1080"/>
        </w:tabs>
      </w:pPr>
    </w:p>
    <w:p w14:paraId="2277F28D" w14:textId="77777777" w:rsidR="007E19A6" w:rsidRDefault="007E19A6" w:rsidP="007E19A6">
      <w:pPr>
        <w:tabs>
          <w:tab w:val="left" w:pos="720"/>
          <w:tab w:val="left" w:pos="1080"/>
          <w:tab w:val="left" w:pos="2160"/>
          <w:tab w:val="left" w:pos="3510"/>
          <w:tab w:val="left" w:pos="4680"/>
        </w:tabs>
        <w:rPr>
          <w:lang w:val="x-none"/>
        </w:rPr>
      </w:pPr>
      <w:r>
        <w:tab/>
        <w:t>b</w:t>
      </w:r>
      <w:r>
        <w:rPr>
          <w:lang w:val="x-none"/>
        </w:rPr>
        <w:t>.</w:t>
      </w:r>
      <w:r>
        <w:rPr>
          <w:lang w:val="x-none"/>
        </w:rPr>
        <w:tab/>
      </w:r>
      <w:r w:rsidRPr="00552547">
        <w:rPr>
          <w:rFonts w:ascii="Doulos SIL" w:hAnsi="Doulos SIL" w:cs="Doulos SIL"/>
          <w:i/>
          <w:color w:val="0000FF"/>
          <w:lang w:val="x-none"/>
        </w:rPr>
        <w:t>ē</w:t>
      </w:r>
      <w:r w:rsidRPr="00552547">
        <w:rPr>
          <w:rFonts w:ascii="Doulos SIL" w:hAnsi="Doulos SIL" w:cs="Doulos SIL"/>
          <w:i/>
          <w:color w:val="0000FF"/>
          <w:lang w:val="x-none"/>
        </w:rPr>
        <w:tab/>
        <w:t>nā</w:t>
      </w:r>
      <w:r w:rsidRPr="00552547">
        <w:rPr>
          <w:rFonts w:ascii="Doulos SIL" w:hAnsi="Doulos SIL" w:cs="Doulos SIL"/>
          <w:i/>
          <w:color w:val="0000FF"/>
          <w:lang w:val="x-none"/>
        </w:rPr>
        <w:tab/>
        <w:t>sō</w:t>
      </w:r>
      <w:r w:rsidRPr="00552547">
        <w:rPr>
          <w:rFonts w:ascii="Doulos SIL" w:hAnsi="Doulos SIL" w:cs="Doulos SIL"/>
          <w:i/>
          <w:color w:val="0000FF"/>
          <w:lang w:val="x-none"/>
        </w:rPr>
        <w:tab/>
        <w:t>ɲàànù</w:t>
      </w:r>
    </w:p>
    <w:p w14:paraId="6EA0DF4A" w14:textId="77777777" w:rsidR="007E19A6" w:rsidRPr="002B1AFC" w:rsidRDefault="007E19A6" w:rsidP="007E19A6">
      <w:pPr>
        <w:tabs>
          <w:tab w:val="left" w:pos="720"/>
          <w:tab w:val="left" w:pos="1080"/>
          <w:tab w:val="left" w:pos="2160"/>
          <w:tab w:val="left" w:pos="3510"/>
          <w:tab w:val="left" w:pos="4680"/>
        </w:tabs>
        <w:rPr>
          <w:lang w:val="x-none"/>
        </w:rPr>
      </w:pPr>
      <w:r>
        <w:rPr>
          <w:lang w:val="x-none"/>
        </w:rPr>
        <w:tab/>
      </w:r>
      <w:r>
        <w:rPr>
          <w:lang w:val="x-none"/>
        </w:rPr>
        <w:tab/>
      </w:r>
      <w:r>
        <w:rPr>
          <w:lang w:val="x-none"/>
        </w:rPr>
        <w:tab/>
      </w:r>
      <w:r>
        <w:rPr>
          <w:lang w:val="x-none"/>
        </w:rPr>
        <w:tab/>
      </w:r>
      <w:r>
        <w:rPr>
          <w:lang w:val="x-none"/>
        </w:rPr>
        <w:tab/>
        <w:t xml:space="preserve">(# </w:t>
      </w:r>
      <w:r w:rsidRPr="00552547">
        <w:rPr>
          <w:rFonts w:ascii="Doulos SIL" w:hAnsi="Doulos SIL" w:cs="Doulos SIL"/>
          <w:i/>
          <w:color w:val="0000FF"/>
          <w:lang w:val="x-none"/>
        </w:rPr>
        <w:t>ɲàànú</w:t>
      </w:r>
      <w:r>
        <w:rPr>
          <w:lang w:val="x-none"/>
        </w:rPr>
        <w:t xml:space="preserve"> )</w:t>
      </w:r>
    </w:p>
    <w:p w14:paraId="2CA31272" w14:textId="77777777" w:rsidR="007E19A6" w:rsidRPr="00552547" w:rsidRDefault="007E19A6" w:rsidP="007E19A6">
      <w:pPr>
        <w:tabs>
          <w:tab w:val="left" w:pos="720"/>
          <w:tab w:val="left" w:pos="1080"/>
          <w:tab w:val="left" w:pos="2160"/>
          <w:tab w:val="left" w:pos="3510"/>
          <w:tab w:val="left" w:pos="4680"/>
        </w:tabs>
        <w:rPr>
          <w:lang w:val="x-none"/>
        </w:rPr>
      </w:pPr>
      <w:r w:rsidRPr="00552547">
        <w:tab/>
      </w:r>
      <w:r w:rsidRPr="00552547">
        <w:tab/>
        <w:t>1Pl</w:t>
      </w:r>
      <w:r w:rsidRPr="00552547">
        <w:tab/>
        <w:t>IpfvNeg</w:t>
      </w:r>
      <w:r w:rsidRPr="00552547">
        <w:tab/>
        <w:t>go</w:t>
      </w:r>
      <w:r w:rsidRPr="00552547">
        <w:rPr>
          <w:lang w:val="x-none"/>
        </w:rPr>
        <w:t>.Ipfv</w:t>
      </w:r>
      <w:r w:rsidRPr="00552547">
        <w:rPr>
          <w:lang w:val="x-none"/>
        </w:rPr>
        <w:tab/>
        <w:t>tomorrow</w:t>
      </w:r>
    </w:p>
    <w:p w14:paraId="07075CEF" w14:textId="77777777" w:rsidR="007E19A6" w:rsidRPr="00552547" w:rsidRDefault="007E19A6" w:rsidP="007E19A6">
      <w:pPr>
        <w:tabs>
          <w:tab w:val="left" w:pos="720"/>
          <w:tab w:val="left" w:pos="1080"/>
        </w:tabs>
        <w:rPr>
          <w:lang w:val="x-none"/>
        </w:rPr>
      </w:pPr>
      <w:r w:rsidRPr="00552547">
        <w:tab/>
      </w:r>
      <w:r w:rsidRPr="00552547">
        <w:tab/>
        <w:t>‘We won’t go tomorrow</w:t>
      </w:r>
      <w:r w:rsidRPr="00552547">
        <w:rPr>
          <w:lang w:val="x-none"/>
        </w:rPr>
        <w:t>.’</w:t>
      </w:r>
    </w:p>
    <w:p w14:paraId="4084F52C" w14:textId="77777777" w:rsidR="007E19A6" w:rsidRPr="00552547" w:rsidRDefault="007E19A6" w:rsidP="007E19A6">
      <w:pPr>
        <w:tabs>
          <w:tab w:val="left" w:pos="720"/>
          <w:tab w:val="left" w:pos="1080"/>
        </w:tabs>
        <w:rPr>
          <w:lang w:val="x-none"/>
        </w:rPr>
      </w:pPr>
    </w:p>
    <w:p w14:paraId="47BE633D" w14:textId="77777777" w:rsidR="007E19A6" w:rsidRDefault="007E19A6" w:rsidP="007E19A6">
      <w:pPr>
        <w:tabs>
          <w:tab w:val="left" w:pos="720"/>
          <w:tab w:val="left" w:pos="1080"/>
          <w:tab w:val="left" w:pos="2070"/>
          <w:tab w:val="left" w:pos="2880"/>
          <w:tab w:val="left" w:pos="3960"/>
        </w:tabs>
        <w:rPr>
          <w:lang w:val="x-none"/>
        </w:rPr>
      </w:pPr>
      <w:r w:rsidRPr="00552547">
        <w:rPr>
          <w:lang w:val="x-none"/>
        </w:rPr>
        <w:tab/>
        <w:t>c.</w:t>
      </w:r>
      <w:r w:rsidRPr="00552547">
        <w:rPr>
          <w:lang w:val="x-none"/>
        </w:rPr>
        <w:tab/>
      </w:r>
      <w:r w:rsidRPr="00552547">
        <w:rPr>
          <w:rFonts w:ascii="Doulos SIL" w:hAnsi="Doulos SIL" w:cs="Doulos SIL"/>
          <w:i/>
          <w:color w:val="0000FF"/>
          <w:lang w:val="x-none"/>
        </w:rPr>
        <w:t>wùlāā</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r w:rsidRPr="00552547">
        <w:rPr>
          <w:rFonts w:ascii="Doulos SIL" w:hAnsi="Doulos SIL" w:cs="Doulos SIL"/>
          <w:i/>
          <w:color w:val="0000FF"/>
          <w:lang w:val="x-none"/>
        </w:rPr>
        <w:tab/>
        <w:t>ɲàànù</w:t>
      </w:r>
    </w:p>
    <w:p w14:paraId="6DF1F539" w14:textId="77777777" w:rsidR="007E19A6" w:rsidRDefault="007E19A6" w:rsidP="007E19A6">
      <w:pPr>
        <w:tabs>
          <w:tab w:val="left" w:pos="720"/>
          <w:tab w:val="left" w:pos="1080"/>
          <w:tab w:val="left" w:pos="2070"/>
          <w:tab w:val="left" w:pos="2880"/>
          <w:tab w:val="left" w:pos="3960"/>
        </w:tabs>
        <w:rPr>
          <w:lang w:val="x-none"/>
        </w:rPr>
      </w:pPr>
      <w:r>
        <w:rPr>
          <w:lang w:val="x-none"/>
        </w:rPr>
        <w:tab/>
      </w:r>
      <w:r>
        <w:rPr>
          <w:lang w:val="x-none"/>
        </w:rPr>
        <w:tab/>
      </w:r>
      <w:r>
        <w:rPr>
          <w:lang w:val="x-none"/>
        </w:rPr>
        <w:tab/>
      </w:r>
      <w:r>
        <w:rPr>
          <w:lang w:val="x-none"/>
        </w:rPr>
        <w:tab/>
      </w:r>
      <w:r>
        <w:rPr>
          <w:lang w:val="x-none"/>
        </w:rPr>
        <w:tab/>
        <w:t xml:space="preserve">(# </w:t>
      </w:r>
      <w:r w:rsidRPr="00552547">
        <w:rPr>
          <w:rFonts w:ascii="Doulos SIL" w:hAnsi="Doulos SIL" w:cs="Doulos SIL"/>
          <w:i/>
          <w:color w:val="0000FF"/>
          <w:lang w:val="x-none"/>
        </w:rPr>
        <w:t>ɲàànú</w:t>
      </w:r>
      <w:r>
        <w:rPr>
          <w:lang w:val="x-none"/>
        </w:rPr>
        <w:t xml:space="preserve"> )</w:t>
      </w:r>
    </w:p>
    <w:p w14:paraId="76597248" w14:textId="77777777" w:rsidR="007E19A6" w:rsidRDefault="007E19A6" w:rsidP="007E19A6">
      <w:pPr>
        <w:tabs>
          <w:tab w:val="left" w:pos="720"/>
          <w:tab w:val="left" w:pos="1080"/>
          <w:tab w:val="left" w:pos="2070"/>
          <w:tab w:val="left" w:pos="2880"/>
          <w:tab w:val="left" w:pos="3960"/>
        </w:tabs>
        <w:rPr>
          <w:lang w:val="x-none"/>
        </w:rPr>
      </w:pPr>
      <w:r>
        <w:rPr>
          <w:lang w:val="x-none"/>
        </w:rPr>
        <w:tab/>
      </w:r>
      <w:r>
        <w:rPr>
          <w:lang w:val="x-none"/>
        </w:rPr>
        <w:tab/>
        <w:t>who?</w:t>
      </w:r>
      <w:r>
        <w:rPr>
          <w:lang w:val="x-none"/>
        </w:rPr>
        <w:tab/>
        <w:t>Ipfv</w:t>
      </w:r>
      <w:r>
        <w:rPr>
          <w:lang w:val="x-none"/>
        </w:rPr>
        <w:tab/>
        <w:t>go.Ipfv</w:t>
      </w:r>
      <w:r>
        <w:rPr>
          <w:lang w:val="x-none"/>
        </w:rPr>
        <w:tab/>
        <w:t>tomorrow</w:t>
      </w:r>
    </w:p>
    <w:p w14:paraId="6082279E" w14:textId="0962CAF4" w:rsidR="007E19A6" w:rsidRDefault="007E19A6" w:rsidP="007E19A6">
      <w:pPr>
        <w:tabs>
          <w:tab w:val="left" w:pos="720"/>
          <w:tab w:val="left" w:pos="1080"/>
        </w:tabs>
        <w:rPr>
          <w:lang w:val="x-none"/>
        </w:rPr>
      </w:pPr>
      <w:r>
        <w:rPr>
          <w:lang w:val="x-none"/>
        </w:rPr>
        <w:tab/>
      </w:r>
      <w:r>
        <w:rPr>
          <w:lang w:val="x-none"/>
        </w:rPr>
        <w:tab/>
        <w:t>‘Who is going tomorrow?’</w:t>
      </w:r>
    </w:p>
    <w:p w14:paraId="2E109EED" w14:textId="4EADAAFC" w:rsidR="008226D0" w:rsidRDefault="008226D0" w:rsidP="007E19A6">
      <w:pPr>
        <w:tabs>
          <w:tab w:val="left" w:pos="720"/>
          <w:tab w:val="left" w:pos="1080"/>
        </w:tabs>
        <w:rPr>
          <w:lang w:val="x-none"/>
        </w:rPr>
      </w:pPr>
    </w:p>
    <w:p w14:paraId="77856AEC" w14:textId="1DD6F138" w:rsidR="008226D0" w:rsidRPr="00552547" w:rsidRDefault="008226D0" w:rsidP="008226D0">
      <w:pPr>
        <w:tabs>
          <w:tab w:val="left" w:pos="720"/>
          <w:tab w:val="left" w:pos="1080"/>
          <w:tab w:val="left" w:pos="2610"/>
          <w:tab w:val="left" w:pos="3780"/>
        </w:tabs>
        <w:rPr>
          <w:rFonts w:ascii="Doulos SIL" w:hAnsi="Doulos SIL" w:cs="Doulos SIL"/>
          <w:i/>
          <w:color w:val="0000FF"/>
          <w:lang w:val="x-none"/>
        </w:rPr>
      </w:pPr>
      <w:r>
        <w:rPr>
          <w:lang w:val="x-none"/>
        </w:rPr>
        <w:tab/>
      </w:r>
      <w:r>
        <w:t>d.</w:t>
      </w:r>
      <w:r>
        <w:tab/>
      </w:r>
      <w:r w:rsidRPr="00552547">
        <w:rPr>
          <w:rFonts w:ascii="Doulos SIL" w:hAnsi="Doulos SIL" w:cs="Doulos SIL"/>
          <w:i/>
          <w:color w:val="0000FF"/>
          <w:lang w:val="x-none"/>
        </w:rPr>
        <w:t>ŋ̀-dɔ́gɔ́</w:t>
      </w:r>
      <w:r w:rsidRPr="00552547">
        <w:rPr>
          <w:rFonts w:ascii="Doulos SIL" w:hAnsi="Doulos SIL" w:cs="Doulos SIL"/>
          <w:i/>
          <w:color w:val="0000FF"/>
          <w:lang w:val="x-none"/>
        </w:rPr>
        <w:tab/>
        <w:t>sō</w:t>
      </w:r>
      <w:r w:rsidRPr="00552547">
        <w:rPr>
          <w:rFonts w:ascii="Doulos SIL" w:hAnsi="Doulos SIL" w:cs="Doulos SIL"/>
          <w:i/>
          <w:color w:val="0000FF"/>
          <w:lang w:val="x-none"/>
        </w:rPr>
        <w:tab/>
        <w:t>ɲàànù</w:t>
      </w:r>
    </w:p>
    <w:p w14:paraId="59F0AD49" w14:textId="29C61810" w:rsidR="008226D0" w:rsidRPr="00552547" w:rsidRDefault="008226D0" w:rsidP="008226D0">
      <w:pPr>
        <w:tabs>
          <w:tab w:val="left" w:pos="720"/>
          <w:tab w:val="left" w:pos="1080"/>
          <w:tab w:val="left" w:pos="2610"/>
          <w:tab w:val="left" w:pos="3780"/>
        </w:tabs>
        <w:rPr>
          <w:lang w:val="x-none"/>
        </w:rPr>
      </w:pPr>
      <w:r w:rsidRPr="00552547">
        <w:rPr>
          <w:lang w:val="x-none"/>
        </w:rPr>
        <w:tab/>
      </w:r>
      <w:r w:rsidRPr="00552547">
        <w:rPr>
          <w:lang w:val="x-none"/>
        </w:rPr>
        <w:tab/>
      </w:r>
      <w:r w:rsidRPr="00552547">
        <w:rPr>
          <w:lang w:val="x-none"/>
        </w:rPr>
        <w:tab/>
      </w:r>
      <w:r w:rsidRPr="00552547">
        <w:rPr>
          <w:lang w:val="x-none"/>
        </w:rPr>
        <w:tab/>
      </w:r>
      <w:r>
        <w:rPr>
          <w:lang w:val="x-none"/>
        </w:rPr>
        <w:t xml:space="preserve">(# </w:t>
      </w:r>
      <w:r w:rsidRPr="00552547">
        <w:rPr>
          <w:rFonts w:ascii="Doulos SIL" w:hAnsi="Doulos SIL" w:cs="Doulos SIL"/>
          <w:i/>
          <w:color w:val="0000FF"/>
          <w:lang w:val="x-none"/>
        </w:rPr>
        <w:t>ɲàànú</w:t>
      </w:r>
      <w:r>
        <w:rPr>
          <w:lang w:val="x-none"/>
        </w:rPr>
        <w:t xml:space="preserve"> )</w:t>
      </w:r>
    </w:p>
    <w:p w14:paraId="01420E09" w14:textId="394947B3" w:rsidR="008226D0" w:rsidRPr="00552547" w:rsidRDefault="008226D0" w:rsidP="008226D0">
      <w:pPr>
        <w:tabs>
          <w:tab w:val="left" w:pos="720"/>
          <w:tab w:val="left" w:pos="1080"/>
          <w:tab w:val="left" w:pos="2610"/>
          <w:tab w:val="left" w:pos="3780"/>
        </w:tabs>
        <w:rPr>
          <w:lang w:val="x-none"/>
        </w:rPr>
      </w:pPr>
      <w:r w:rsidRPr="00552547">
        <w:tab/>
      </w:r>
      <w:r w:rsidRPr="00552547">
        <w:tab/>
        <w:t>1Sg-Indep</w:t>
      </w:r>
      <w:r w:rsidRPr="00552547">
        <w:tab/>
        <w:t>go</w:t>
      </w:r>
      <w:r w:rsidRPr="00552547">
        <w:rPr>
          <w:lang w:val="x-none"/>
        </w:rPr>
        <w:t>.Ipfv</w:t>
      </w:r>
      <w:r w:rsidRPr="00552547">
        <w:rPr>
          <w:lang w:val="x-none"/>
        </w:rPr>
        <w:tab/>
        <w:t>tomorrow</w:t>
      </w:r>
    </w:p>
    <w:p w14:paraId="4B506B21" w14:textId="5368BF75" w:rsidR="008226D0" w:rsidRPr="00552547" w:rsidRDefault="008226D0" w:rsidP="007E19A6">
      <w:pPr>
        <w:tabs>
          <w:tab w:val="left" w:pos="720"/>
          <w:tab w:val="left" w:pos="1080"/>
        </w:tabs>
      </w:pPr>
      <w:r w:rsidRPr="00552547">
        <w:tab/>
      </w:r>
      <w:r w:rsidRPr="00552547">
        <w:tab/>
        <w:t xml:space="preserve">‘It’s </w:t>
      </w:r>
      <w:r w:rsidRPr="00552547">
        <w:rPr>
          <w:u w:val="single"/>
        </w:rPr>
        <w:t>I</w:t>
      </w:r>
      <w:r w:rsidRPr="00552547">
        <w:t xml:space="preserve"> [focus] who am going tomorrow</w:t>
      </w:r>
      <w:r w:rsidRPr="00552547">
        <w:rPr>
          <w:lang w:val="x-none"/>
        </w:rPr>
        <w:t>.’</w:t>
      </w:r>
    </w:p>
    <w:p w14:paraId="7C36D527" w14:textId="77777777" w:rsidR="007E19A6" w:rsidRPr="00552547" w:rsidRDefault="007E19A6" w:rsidP="007E19A6"/>
    <w:p w14:paraId="5E9C2391" w14:textId="29440307" w:rsidR="007E19A6" w:rsidRDefault="007E19A6" w:rsidP="007E19A6">
      <w:r>
        <w:t xml:space="preserve">The temporal adverbs that </w:t>
      </w:r>
      <w:r w:rsidR="00FC64C4">
        <w:t xml:space="preserve">have </w:t>
      </w:r>
      <w:r w:rsidR="008226D0">
        <w:t xml:space="preserve">similar </w:t>
      </w:r>
      <w:r w:rsidR="00FC64C4">
        <w:t>tonal variants</w:t>
      </w:r>
      <w:r>
        <w:t xml:space="preserve"> </w:t>
      </w:r>
      <w:r w:rsidR="008226D0">
        <w:t>with the same restrictions</w:t>
      </w:r>
      <w:r w:rsidR="00FC64C4">
        <w:t xml:space="preserve"> </w:t>
      </w:r>
      <w:r>
        <w:t>are listed in (xx</w:t>
      </w:r>
      <w:r w:rsidR="008226D0">
        <w:t>3</w:t>
      </w:r>
      <w:r>
        <w:t xml:space="preserve">). </w:t>
      </w:r>
      <w:r w:rsidRPr="00552547">
        <w:rPr>
          <w:rFonts w:ascii="Doulos SIL" w:hAnsi="Doulos SIL" w:cs="Doulos SIL"/>
          <w:i/>
          <w:color w:val="0000FF"/>
        </w:rPr>
        <w:t>di</w:t>
      </w:r>
      <w:r w:rsidRPr="00552547">
        <w:rPr>
          <w:rFonts w:ascii="Doulos SIL" w:hAnsi="Doulos SIL" w:cs="Doulos SIL"/>
          <w:i/>
          <w:color w:val="0000FF"/>
          <w:lang w:val="x-none"/>
        </w:rPr>
        <w:t>̀géwⁿ</w:t>
      </w:r>
      <w:r>
        <w:rPr>
          <w:lang w:val="x-none"/>
        </w:rPr>
        <w:t xml:space="preserve"> ‘yesterday’ is already L.H-toned so it cannot express an overt tonal distinction.</w:t>
      </w:r>
    </w:p>
    <w:p w14:paraId="270D48D2" w14:textId="77777777" w:rsidR="007E19A6" w:rsidRDefault="007E19A6" w:rsidP="007E19A6"/>
    <w:p w14:paraId="43AF5D48" w14:textId="54070287" w:rsidR="007E19A6" w:rsidRPr="00552547" w:rsidRDefault="007E19A6" w:rsidP="007E19A6">
      <w:pPr>
        <w:tabs>
          <w:tab w:val="left" w:pos="720"/>
          <w:tab w:val="left" w:pos="2250"/>
          <w:tab w:val="left" w:pos="3960"/>
        </w:tabs>
        <w:rPr>
          <w:lang w:val="x-none"/>
        </w:rPr>
      </w:pPr>
      <w:r w:rsidRPr="00552547">
        <w:rPr>
          <w:lang w:val="x-none"/>
        </w:rPr>
        <w:t>(xx</w:t>
      </w:r>
      <w:r w:rsidR="008226D0" w:rsidRPr="00552547">
        <w:rPr>
          <w:lang w:val="x-none"/>
        </w:rPr>
        <w:t>3</w:t>
      </w:r>
      <w:r w:rsidRPr="00552547">
        <w:rPr>
          <w:lang w:val="x-none"/>
        </w:rPr>
        <w:t>)</w:t>
      </w:r>
      <w:r w:rsidRPr="00552547">
        <w:rPr>
          <w:lang w:val="x-none"/>
        </w:rPr>
        <w:tab/>
        <w:t>lexical form</w:t>
      </w:r>
      <w:r w:rsidRPr="00552547">
        <w:rPr>
          <w:lang w:val="x-none"/>
        </w:rPr>
        <w:tab/>
        <w:t>raised form</w:t>
      </w:r>
      <w:r w:rsidRPr="00552547">
        <w:rPr>
          <w:lang w:val="x-none"/>
        </w:rPr>
        <w:tab/>
        <w:t>gloss</w:t>
      </w:r>
    </w:p>
    <w:p w14:paraId="399A6774" w14:textId="77777777" w:rsidR="007E19A6" w:rsidRPr="00552547" w:rsidRDefault="007E19A6" w:rsidP="007E19A6">
      <w:pPr>
        <w:tabs>
          <w:tab w:val="left" w:pos="720"/>
          <w:tab w:val="left" w:pos="2250"/>
          <w:tab w:val="left" w:pos="3960"/>
        </w:tabs>
        <w:rPr>
          <w:lang w:val="x-none"/>
        </w:rPr>
      </w:pPr>
    </w:p>
    <w:p w14:paraId="6F610F7C" w14:textId="77777777" w:rsidR="00423740" w:rsidRPr="00552547" w:rsidRDefault="00423740" w:rsidP="00423740">
      <w:pPr>
        <w:tabs>
          <w:tab w:val="left" w:pos="720"/>
          <w:tab w:val="left" w:pos="2250"/>
          <w:tab w:val="left" w:pos="3960"/>
        </w:tabs>
        <w:rPr>
          <w:lang w:val="x-none"/>
        </w:rPr>
      </w:pPr>
      <w:r>
        <w:rPr>
          <w:lang w:val="x-none"/>
        </w:rPr>
        <w:tab/>
      </w:r>
      <w:r w:rsidRPr="00552547">
        <w:rPr>
          <w:rFonts w:ascii="Doulos SIL" w:hAnsi="Doulos SIL" w:cs="Doulos SIL"/>
          <w:i/>
          <w:color w:val="0000FF"/>
          <w:lang w:val="x-none"/>
        </w:rPr>
        <w:t>kɔ̀nɔ̀sè</w:t>
      </w:r>
      <w:r w:rsidRPr="00552547">
        <w:rPr>
          <w:rFonts w:ascii="Doulos SIL" w:hAnsi="Doulos SIL" w:cs="Doulos SIL"/>
          <w:i/>
          <w:color w:val="0000FF"/>
          <w:lang w:val="x-none"/>
        </w:rPr>
        <w:tab/>
        <w:t>kɔ̀nɔ̀sé</w:t>
      </w:r>
      <w:r w:rsidRPr="00552547">
        <w:rPr>
          <w:lang w:val="x-none"/>
        </w:rPr>
        <w:tab/>
        <w:t>‘next year’</w:t>
      </w:r>
    </w:p>
    <w:p w14:paraId="737F8DE0" w14:textId="77777777" w:rsidR="007E19A6" w:rsidRDefault="007E19A6" w:rsidP="007E19A6">
      <w:pPr>
        <w:tabs>
          <w:tab w:val="left" w:pos="720"/>
          <w:tab w:val="left" w:pos="2250"/>
          <w:tab w:val="left" w:pos="3960"/>
        </w:tabs>
        <w:rPr>
          <w:lang w:val="x-none"/>
        </w:rPr>
      </w:pPr>
      <w:r w:rsidRPr="00552547">
        <w:rPr>
          <w:lang w:val="x-none"/>
        </w:rPr>
        <w:tab/>
      </w:r>
      <w:r w:rsidRPr="00552547">
        <w:rPr>
          <w:rFonts w:ascii="Doulos SIL" w:hAnsi="Doulos SIL" w:cs="Doulos SIL"/>
          <w:i/>
          <w:color w:val="0000FF"/>
          <w:lang w:val="x-none"/>
        </w:rPr>
        <w:t>ɲàànù</w:t>
      </w:r>
      <w:r w:rsidRPr="00552547">
        <w:rPr>
          <w:rFonts w:ascii="Doulos SIL" w:hAnsi="Doulos SIL" w:cs="Doulos SIL"/>
          <w:i/>
          <w:color w:val="0000FF"/>
          <w:lang w:val="x-none"/>
        </w:rPr>
        <w:tab/>
        <w:t>ɲàànú</w:t>
      </w:r>
      <w:r w:rsidRPr="00552547">
        <w:rPr>
          <w:rFonts w:ascii="Doulos SIL" w:hAnsi="Doulos SIL" w:cs="Doulos SIL"/>
          <w:i/>
          <w:color w:val="0000FF"/>
          <w:lang w:val="x-none"/>
        </w:rPr>
        <w:tab/>
      </w:r>
      <w:r>
        <w:rPr>
          <w:lang w:val="x-none"/>
        </w:rPr>
        <w:t>‘tomorrow’</w:t>
      </w:r>
    </w:p>
    <w:p w14:paraId="7F72C82D" w14:textId="393F82C1" w:rsidR="007E19A6" w:rsidRDefault="007E19A6" w:rsidP="007E19A6">
      <w:pPr>
        <w:tabs>
          <w:tab w:val="left" w:pos="720"/>
          <w:tab w:val="left" w:pos="2250"/>
          <w:tab w:val="left" w:pos="3960"/>
        </w:tabs>
        <w:rPr>
          <w:lang w:val="x-none"/>
        </w:rPr>
      </w:pPr>
      <w:r>
        <w:rPr>
          <w:lang w:val="x-none"/>
        </w:rPr>
        <w:tab/>
      </w:r>
      <w:r w:rsidRPr="00552547">
        <w:rPr>
          <w:rFonts w:ascii="Doulos SIL" w:hAnsi="Doulos SIL" w:cs="Doulos SIL"/>
          <w:i/>
          <w:color w:val="0000FF"/>
          <w:lang w:val="x-none"/>
        </w:rPr>
        <w:t>sāàgù</w:t>
      </w:r>
      <w:r w:rsidRPr="00552547">
        <w:rPr>
          <w:rFonts w:ascii="Doulos SIL" w:hAnsi="Doulos SIL" w:cs="Doulos SIL"/>
          <w:i/>
          <w:color w:val="0000FF"/>
          <w:lang w:val="x-none"/>
        </w:rPr>
        <w:tab/>
        <w:t>sa</w:t>
      </w:r>
      <w:r w:rsidR="00F65DFE" w:rsidRPr="00552547">
        <w:rPr>
          <w:rFonts w:ascii="Doulos SIL" w:hAnsi="Doulos SIL" w:cs="Doulos SIL"/>
          <w:i/>
          <w:color w:val="0000FF"/>
          <w:lang w:val="x-none"/>
        </w:rPr>
        <w:t>̄</w:t>
      </w:r>
      <w:r w:rsidRPr="00552547">
        <w:rPr>
          <w:rFonts w:ascii="Doulos SIL" w:hAnsi="Doulos SIL" w:cs="Doulos SIL"/>
          <w:i/>
          <w:color w:val="0000FF"/>
          <w:lang w:val="x-none"/>
        </w:rPr>
        <w:t>àgú</w:t>
      </w:r>
      <w:r>
        <w:rPr>
          <w:lang w:val="x-none"/>
        </w:rPr>
        <w:tab/>
        <w:t>‘now’</w:t>
      </w:r>
    </w:p>
    <w:p w14:paraId="717665A6" w14:textId="799BF24B" w:rsidR="007E19A6" w:rsidRDefault="007E19A6" w:rsidP="007E19A6">
      <w:pPr>
        <w:tabs>
          <w:tab w:val="left" w:pos="720"/>
          <w:tab w:val="left" w:pos="2250"/>
          <w:tab w:val="left" w:pos="3960"/>
        </w:tabs>
        <w:rPr>
          <w:lang w:val="x-none"/>
        </w:rPr>
      </w:pPr>
      <w:r>
        <w:rPr>
          <w:lang w:val="x-none"/>
        </w:rPr>
        <w:tab/>
      </w:r>
      <w:r w:rsidRPr="00552547">
        <w:rPr>
          <w:rFonts w:ascii="Doulos SIL" w:hAnsi="Doulos SIL" w:cs="Doulos SIL"/>
          <w:i/>
          <w:color w:val="0000FF"/>
          <w:lang w:val="x-none"/>
        </w:rPr>
        <w:t>sègɔ̀</w:t>
      </w:r>
      <w:r>
        <w:rPr>
          <w:lang w:val="x-none"/>
        </w:rPr>
        <w:tab/>
      </w:r>
      <w:r w:rsidRPr="00552547">
        <w:rPr>
          <w:rFonts w:ascii="Doulos SIL" w:hAnsi="Doulos SIL" w:cs="Doulos SIL"/>
          <w:i/>
          <w:color w:val="0000FF"/>
          <w:lang w:val="x-none"/>
        </w:rPr>
        <w:t>sègɔ́</w:t>
      </w:r>
      <w:r>
        <w:rPr>
          <w:lang w:val="x-none"/>
        </w:rPr>
        <w:tab/>
        <w:t>‘last year’</w:t>
      </w:r>
    </w:p>
    <w:p w14:paraId="6EAB16F6" w14:textId="5D1837D3" w:rsidR="00423740" w:rsidRPr="00423740" w:rsidRDefault="00423740" w:rsidP="007E19A6">
      <w:pPr>
        <w:tabs>
          <w:tab w:val="left" w:pos="720"/>
          <w:tab w:val="left" w:pos="2250"/>
          <w:tab w:val="left" w:pos="3960"/>
        </w:tabs>
      </w:pPr>
      <w:r>
        <w:rPr>
          <w:lang w:val="x-none"/>
        </w:rPr>
        <w:tab/>
      </w:r>
      <w:r w:rsidRPr="00401127">
        <w:rPr>
          <w:rFonts w:ascii="Doulos SIL" w:hAnsi="Doulos SIL" w:cs="Doulos SIL"/>
          <w:i/>
          <w:color w:val="0000FF"/>
        </w:rPr>
        <w:t>tu</w:t>
      </w:r>
      <w:r w:rsidRPr="00401127">
        <w:rPr>
          <w:rFonts w:ascii="Doulos SIL" w:hAnsi="Doulos SIL" w:cs="Doulos SIL"/>
          <w:i/>
          <w:color w:val="0000FF"/>
          <w:lang w:val="x-none"/>
        </w:rPr>
        <w:t>̀ⁿ</w:t>
      </w:r>
      <w:r w:rsidRPr="00401127">
        <w:rPr>
          <w:rFonts w:ascii="Doulos SIL" w:hAnsi="Doulos SIL" w:cs="Doulos SIL"/>
          <w:i/>
          <w:color w:val="0000FF"/>
          <w:lang w:val="x-none"/>
        </w:rPr>
        <w:tab/>
        <w:t>túⁿ</w:t>
      </w:r>
      <w:r>
        <w:rPr>
          <w:lang w:val="x-none"/>
        </w:rPr>
        <w:tab/>
        <w:t>‘again’ (</w:t>
      </w:r>
      <w:r>
        <w:t>§19.3.1)</w:t>
      </w:r>
    </w:p>
    <w:p w14:paraId="6E6A13D6" w14:textId="77777777" w:rsidR="007E19A6" w:rsidRPr="007D77ED" w:rsidRDefault="007E19A6" w:rsidP="007E19A6">
      <w:pPr>
        <w:tabs>
          <w:tab w:val="left" w:pos="720"/>
          <w:tab w:val="left" w:pos="2250"/>
          <w:tab w:val="left" w:pos="3960"/>
        </w:tabs>
        <w:rPr>
          <w:lang w:val="x-none"/>
        </w:rPr>
      </w:pPr>
      <w:r>
        <w:rPr>
          <w:lang w:val="x-none"/>
        </w:rPr>
        <w:tab/>
      </w:r>
      <w:r w:rsidRPr="00552547">
        <w:rPr>
          <w:rFonts w:ascii="Doulos SIL" w:hAnsi="Doulos SIL" w:cs="Doulos SIL"/>
          <w:i/>
          <w:color w:val="0000FF"/>
          <w:lang w:val="x-none"/>
        </w:rPr>
        <w:t>yùrùgù</w:t>
      </w:r>
      <w:r w:rsidRPr="00552547">
        <w:rPr>
          <w:rFonts w:ascii="Doulos SIL" w:hAnsi="Doulos SIL" w:cs="Doulos SIL"/>
          <w:i/>
          <w:color w:val="0000FF"/>
          <w:lang w:val="x-none"/>
        </w:rPr>
        <w:tab/>
        <w:t>yùrùgú</w:t>
      </w:r>
      <w:r>
        <w:rPr>
          <w:lang w:val="x-none"/>
        </w:rPr>
        <w:tab/>
        <w:t>‘this year’</w:t>
      </w:r>
    </w:p>
    <w:p w14:paraId="7687EBAE" w14:textId="77777777" w:rsidR="007E19A6" w:rsidRPr="00552547" w:rsidRDefault="007E19A6" w:rsidP="007E19A6">
      <w:pPr>
        <w:tabs>
          <w:tab w:val="left" w:pos="720"/>
          <w:tab w:val="left" w:pos="1080"/>
        </w:tabs>
        <w:rPr>
          <w:lang w:val="x-none"/>
        </w:rPr>
      </w:pPr>
    </w:p>
    <w:p w14:paraId="0CF0AF6E" w14:textId="6096335D" w:rsidR="007E19A6" w:rsidRDefault="007E19A6" w:rsidP="008226D0">
      <w:pPr>
        <w:tabs>
          <w:tab w:val="left" w:pos="720"/>
          <w:tab w:val="left" w:pos="1080"/>
        </w:tabs>
        <w:rPr>
          <w:lang w:val="x-none"/>
        </w:rPr>
      </w:pPr>
      <w:r>
        <w:rPr>
          <w:lang w:val="x-none"/>
        </w:rPr>
        <w:t xml:space="preserve">The ungrammaticality of </w:t>
      </w:r>
      <w:r w:rsidR="00510270">
        <w:t xml:space="preserve">tonally </w:t>
      </w:r>
      <w:r>
        <w:rPr>
          <w:lang w:val="x-none"/>
        </w:rPr>
        <w:t>raised form</w:t>
      </w:r>
      <w:r w:rsidR="008226D0">
        <w:rPr>
          <w:lang w:val="x-none"/>
        </w:rPr>
        <w:t xml:space="preserve">s like </w:t>
      </w:r>
      <w:r w:rsidR="008226D0" w:rsidRPr="00552547">
        <w:rPr>
          <w:rFonts w:ascii="Doulos SIL" w:hAnsi="Doulos SIL" w:cs="Doulos SIL"/>
          <w:i/>
          <w:color w:val="0000FF"/>
          <w:lang w:val="x-none"/>
        </w:rPr>
        <w:t>ɲàànú</w:t>
      </w:r>
      <w:r>
        <w:rPr>
          <w:lang w:val="x-none"/>
        </w:rPr>
        <w:t xml:space="preserve"> under negation </w:t>
      </w:r>
      <w:r w:rsidR="008226D0">
        <w:rPr>
          <w:lang w:val="x-none"/>
        </w:rPr>
        <w:t>and</w:t>
      </w:r>
      <w:r>
        <w:rPr>
          <w:lang w:val="x-none"/>
        </w:rPr>
        <w:t xml:space="preserve"> in the presence of another focal constituent suggests the possibility that the raised forms of temporal adverbs are at least </w:t>
      </w:r>
      <w:r w:rsidR="008226D0">
        <w:rPr>
          <w:lang w:val="x-none"/>
        </w:rPr>
        <w:t>weakly focal.</w:t>
      </w:r>
    </w:p>
    <w:p w14:paraId="69E5F79D" w14:textId="60912A79" w:rsidR="00577F5E" w:rsidRPr="007A7D29" w:rsidRDefault="007A7D29" w:rsidP="008226D0">
      <w:pPr>
        <w:tabs>
          <w:tab w:val="left" w:pos="720"/>
          <w:tab w:val="left" w:pos="1080"/>
        </w:tabs>
      </w:pPr>
      <w:r>
        <w:rPr>
          <w:lang w:val="x-none"/>
        </w:rPr>
        <w:tab/>
        <w:t xml:space="preserve">This tone-raising has also been observed with the deictic manner verb </w:t>
      </w:r>
      <w:r w:rsidRPr="00552547">
        <w:rPr>
          <w:rFonts w:ascii="Doulos SIL" w:hAnsi="Doulos SIL" w:cs="Doulos SIL"/>
          <w:i/>
          <w:color w:val="0000FF"/>
          <w:lang w:val="x-none"/>
        </w:rPr>
        <w:t>kìyɛ̀wⁿ/kìyɛ̀</w:t>
      </w:r>
      <w:r w:rsidRPr="00552547">
        <w:rPr>
          <w:rFonts w:ascii="Doulos SIL" w:hAnsi="Doulos SIL" w:cs="Doulos SIL"/>
          <w:i/>
          <w:color w:val="0000FF"/>
          <w:lang w:val="x-none"/>
        </w:rPr>
        <w:noBreakHyphen/>
        <w:t>nà</w:t>
      </w:r>
      <w:r>
        <w:rPr>
          <w:lang w:val="x-none"/>
        </w:rPr>
        <w:t xml:space="preserve"> ‘do </w:t>
      </w:r>
      <w:r>
        <w:t>like this/that’. See</w:t>
      </w:r>
      <w:r w:rsidR="002C1A98">
        <w:t xml:space="preserve"> </w:t>
      </w:r>
      <w:r w:rsidR="002C1A98" w:rsidRPr="002C1A98">
        <w:rPr>
          <w:color w:val="FFC000"/>
        </w:rPr>
        <w:t>(xx2a-e) in §4.4.3.2</w:t>
      </w:r>
      <w:r w:rsidR="002C1A98">
        <w:t xml:space="preserve"> for examples. </w:t>
      </w:r>
    </w:p>
    <w:p w14:paraId="65EA683D" w14:textId="090A411E" w:rsidR="00C30A26" w:rsidRDefault="00C30A26" w:rsidP="00C30A26">
      <w:pPr>
        <w:pStyle w:val="Heading2"/>
      </w:pPr>
      <w:bookmarkStart w:id="1490" w:name="_Toc508942966"/>
      <w:bookmarkStart w:id="1491" w:name="_Toc508943566"/>
      <w:bookmarkStart w:id="1492" w:name="_Toc517853169"/>
      <w:bookmarkStart w:id="1493" w:name="_Toc78375864"/>
      <w:bookmarkStart w:id="1494" w:name="_Toc79405969"/>
      <w:bookmarkStart w:id="1495" w:name="_Toc115581"/>
      <w:r>
        <w:t>Interrogatives</w:t>
      </w:r>
      <w:bookmarkEnd w:id="1490"/>
      <w:bookmarkEnd w:id="1491"/>
      <w:bookmarkEnd w:id="1492"/>
      <w:bookmarkEnd w:id="1493"/>
      <w:bookmarkEnd w:id="1494"/>
      <w:bookmarkEnd w:id="1495"/>
    </w:p>
    <w:p w14:paraId="6970C961" w14:textId="5FD83717" w:rsidR="00E62F8A" w:rsidRPr="00E62F8A" w:rsidRDefault="00E62F8A" w:rsidP="00E62F8A">
      <w:r>
        <w:t>The following sections in this chapter describe questions that function as main clauses</w:t>
      </w:r>
      <w:r>
        <w:rPr>
          <w:lang w:val="x-none"/>
        </w:rPr>
        <w:t xml:space="preserve">. </w:t>
      </w:r>
      <w:r>
        <w:t xml:space="preserve">For quoted questions see §17.1.5. </w:t>
      </w:r>
      <w:r>
        <w:rPr>
          <w:lang w:val="x-none"/>
        </w:rPr>
        <w:t xml:space="preserve">For </w:t>
      </w:r>
      <w:r>
        <w:t>propositional complements of ‘know’ and ‘not know’</w:t>
      </w:r>
      <w:r>
        <w:rPr>
          <w:lang w:val="x-none"/>
        </w:rPr>
        <w:t xml:space="preserve">, see </w:t>
      </w:r>
      <w:r>
        <w:t>§17.2.1.1.</w:t>
      </w:r>
    </w:p>
    <w:p w14:paraId="541784A9" w14:textId="254932C5" w:rsidR="00E62F8A" w:rsidRDefault="00E62F8A" w:rsidP="00E62F8A"/>
    <w:p w14:paraId="042D6E36" w14:textId="77777777" w:rsidR="00E62F8A" w:rsidRPr="00E62F8A" w:rsidRDefault="00E62F8A" w:rsidP="00E62F8A"/>
    <w:p w14:paraId="6CADE7A4" w14:textId="77777777" w:rsidR="00C30A26" w:rsidRDefault="00C30A26" w:rsidP="00C30A26">
      <w:pPr>
        <w:pStyle w:val="Heading3"/>
      </w:pPr>
      <w:bookmarkStart w:id="1496" w:name="_Toc508942967"/>
      <w:bookmarkStart w:id="1497" w:name="_Toc508943567"/>
      <w:bookmarkStart w:id="1498" w:name="_Toc517853170"/>
      <w:bookmarkStart w:id="1499" w:name="_Toc78375865"/>
      <w:bookmarkStart w:id="1500" w:name="_Toc79405970"/>
      <w:bookmarkStart w:id="1501" w:name="_Toc115582"/>
      <w:r>
        <w:t>Polar (yes/no) interrogatives</w:t>
      </w:r>
      <w:bookmarkEnd w:id="1496"/>
      <w:bookmarkEnd w:id="1497"/>
      <w:bookmarkEnd w:id="1498"/>
      <w:bookmarkEnd w:id="1499"/>
      <w:bookmarkEnd w:id="1500"/>
      <w:bookmarkEnd w:id="1501"/>
    </w:p>
    <w:p w14:paraId="4BFE7245" w14:textId="4635B2A7" w:rsidR="00C30A26" w:rsidRDefault="00C30A26" w:rsidP="00C30A26">
      <w:pPr>
        <w:pStyle w:val="Heading4"/>
      </w:pPr>
      <w:bookmarkStart w:id="1502" w:name="_Toc115583"/>
      <w:r>
        <w:t xml:space="preserve">Clause-initial </w:t>
      </w:r>
      <w:r>
        <w:rPr>
          <w:rFonts w:ascii="Doulos SIL" w:hAnsi="Doulos SIL"/>
          <w:i/>
          <w:color w:val="0000FF"/>
        </w:rPr>
        <w:t>tāmà</w:t>
      </w:r>
      <w:r>
        <w:t xml:space="preserve"> </w:t>
      </w:r>
      <w:r w:rsidR="00F6581D">
        <w:t xml:space="preserve">or </w:t>
      </w:r>
      <w:r w:rsidR="00F6581D" w:rsidRPr="00401127">
        <w:rPr>
          <w:rFonts w:ascii="Doulos SIL" w:hAnsi="Doulos SIL" w:cs="Doulos SIL"/>
          <w:i/>
          <w:color w:val="0000FF"/>
        </w:rPr>
        <w:t>ko</w:t>
      </w:r>
      <w:r w:rsidR="00F6581D" w:rsidRPr="00401127">
        <w:rPr>
          <w:rFonts w:ascii="Doulos SIL" w:hAnsi="Doulos SIL" w:cs="Doulos SIL"/>
          <w:i/>
          <w:color w:val="0000FF"/>
          <w:lang w:val="x-none"/>
        </w:rPr>
        <w:t>̀rī</w:t>
      </w:r>
      <w:r w:rsidR="00F6581D">
        <w:rPr>
          <w:lang w:val="x-none"/>
        </w:rPr>
        <w:t xml:space="preserve"> </w:t>
      </w:r>
      <w:r>
        <w:t>in polar interrogatives</w:t>
      </w:r>
      <w:bookmarkEnd w:id="1502"/>
    </w:p>
    <w:p w14:paraId="7B728DA4" w14:textId="26C7D0B7" w:rsidR="00C30A26" w:rsidRDefault="00C30A26" w:rsidP="00C30A26">
      <w:r>
        <w:t xml:space="preserve">Clause-initial </w:t>
      </w:r>
      <w:r w:rsidRPr="00552547">
        <w:rPr>
          <w:rFonts w:ascii="Doulos SIL" w:hAnsi="Doulos SIL" w:cs="Doulos SIL"/>
          <w:i/>
          <w:color w:val="0000FF"/>
        </w:rPr>
        <w:t>tāmà</w:t>
      </w:r>
      <w:r>
        <w:t xml:space="preserve"> </w:t>
      </w:r>
      <w:r w:rsidR="009F7961">
        <w:t xml:space="preserve">is another mechanism for </w:t>
      </w:r>
      <w:r>
        <w:t>convert</w:t>
      </w:r>
      <w:r w:rsidR="009F7961">
        <w:t>ing</w:t>
      </w:r>
      <w:r>
        <w:t xml:space="preserve"> a statement into a yes/no question. </w:t>
      </w:r>
      <w:r w:rsidR="009F7961">
        <w:t xml:space="preserve">It functions like French </w:t>
      </w:r>
      <w:r w:rsidR="009F7961" w:rsidRPr="009F7961">
        <w:rPr>
          <w:i/>
        </w:rPr>
        <w:t>est-ce que</w:t>
      </w:r>
      <w:r w:rsidR="009F7961">
        <w:t xml:space="preserve">, which is also used by younger speakers. </w:t>
      </w:r>
      <w:r w:rsidR="00443412">
        <w:t>When this morpheme is present, t</w:t>
      </w:r>
      <w:r>
        <w:t>here is no tone/pitch rise on the final word</w:t>
      </w:r>
      <w:r w:rsidR="00443412">
        <w:t xml:space="preserve"> of the clause</w:t>
      </w:r>
      <w:r>
        <w:t>.</w:t>
      </w:r>
    </w:p>
    <w:p w14:paraId="74B0BED7" w14:textId="77777777" w:rsidR="00C30A26" w:rsidRDefault="00C30A26" w:rsidP="00C30A26"/>
    <w:p w14:paraId="3B963E75" w14:textId="77777777" w:rsidR="00C30A26" w:rsidRDefault="00C30A26" w:rsidP="00C30A26">
      <w:pPr>
        <w:tabs>
          <w:tab w:val="left" w:pos="720"/>
          <w:tab w:val="left" w:pos="1080"/>
          <w:tab w:val="left" w:pos="2160"/>
          <w:tab w:val="left" w:pos="3330"/>
        </w:tabs>
      </w:pPr>
      <w:r>
        <w:t>(xx1)</w:t>
      </w:r>
      <w:r>
        <w:tab/>
        <w:t>a.</w:t>
      </w:r>
      <w:r>
        <w:tab/>
      </w:r>
      <w:r w:rsidRPr="0064754A">
        <w:rPr>
          <w:rFonts w:ascii="Doulos SIL" w:hAnsi="Doulos SIL"/>
          <w:i/>
          <w:color w:val="0000FF"/>
        </w:rPr>
        <w:t>tāmà</w:t>
      </w:r>
      <w:r w:rsidRPr="0064754A">
        <w:rPr>
          <w:rFonts w:ascii="Doulos SIL" w:hAnsi="Doulos SIL"/>
          <w:i/>
          <w:color w:val="0000FF"/>
        </w:rPr>
        <w:tab/>
        <w:t>āⁿ</w:t>
      </w:r>
      <w:r w:rsidRPr="0064754A">
        <w:rPr>
          <w:rFonts w:ascii="Doulos SIL" w:hAnsi="Doulos SIL"/>
          <w:i/>
          <w:color w:val="0000FF"/>
        </w:rPr>
        <w:tab/>
        <w:t>dīgɛ̄</w:t>
      </w:r>
    </w:p>
    <w:p w14:paraId="0DE6EE31" w14:textId="02AD627C" w:rsidR="00C30A26" w:rsidRDefault="00C30A26" w:rsidP="00C30A26">
      <w:pPr>
        <w:tabs>
          <w:tab w:val="left" w:pos="720"/>
          <w:tab w:val="left" w:pos="1080"/>
          <w:tab w:val="left" w:pos="2160"/>
          <w:tab w:val="left" w:pos="3330"/>
        </w:tabs>
      </w:pPr>
      <w:r>
        <w:tab/>
      </w:r>
      <w:r>
        <w:tab/>
      </w:r>
      <w:r w:rsidRPr="00056F0C">
        <w:rPr>
          <w:b/>
        </w:rPr>
        <w:t>Q</w:t>
      </w:r>
      <w:r>
        <w:tab/>
        <w:t>2Sg</w:t>
      </w:r>
      <w:r w:rsidR="00765A2C">
        <w:t>Sbj</w:t>
      </w:r>
      <w:r>
        <w:tab/>
        <w:t>eat.Pfv</w:t>
      </w:r>
    </w:p>
    <w:p w14:paraId="6F4C7F8D" w14:textId="77777777" w:rsidR="00C30A26" w:rsidRPr="00E03756" w:rsidRDefault="00C30A26" w:rsidP="00C30A26">
      <w:pPr>
        <w:tabs>
          <w:tab w:val="left" w:pos="720"/>
          <w:tab w:val="left" w:pos="1080"/>
        </w:tabs>
      </w:pPr>
      <w:r>
        <w:lastRenderedPageBreak/>
        <w:tab/>
      </w:r>
      <w:r>
        <w:tab/>
        <w:t>‘Have you-Sg eaten?’</w:t>
      </w:r>
    </w:p>
    <w:p w14:paraId="64C63570" w14:textId="77777777" w:rsidR="00C30A26" w:rsidRPr="00E03756" w:rsidRDefault="00C30A26" w:rsidP="00C30A26">
      <w:pPr>
        <w:tabs>
          <w:tab w:val="left" w:pos="1080"/>
        </w:tabs>
      </w:pPr>
    </w:p>
    <w:p w14:paraId="22FCF536" w14:textId="6A311408" w:rsidR="00C30A26" w:rsidRPr="0064754A" w:rsidRDefault="00C30A26" w:rsidP="00C30A26">
      <w:pPr>
        <w:tabs>
          <w:tab w:val="left" w:pos="720"/>
          <w:tab w:val="left" w:pos="1080"/>
          <w:tab w:val="left" w:pos="1890"/>
          <w:tab w:val="left" w:pos="2790"/>
          <w:tab w:val="left" w:pos="3690"/>
          <w:tab w:val="left" w:pos="4860"/>
        </w:tabs>
        <w:rPr>
          <w:rFonts w:ascii="Doulos SIL" w:hAnsi="Doulos SIL"/>
          <w:i/>
          <w:color w:val="0000FF"/>
        </w:rPr>
      </w:pPr>
      <w:r w:rsidRPr="00E03756">
        <w:tab/>
      </w:r>
      <w:r>
        <w:t>b.</w:t>
      </w:r>
      <w:r>
        <w:tab/>
      </w:r>
      <w:r w:rsidRPr="0064754A">
        <w:rPr>
          <w:rFonts w:ascii="Doulos SIL" w:hAnsi="Doulos SIL"/>
          <w:i/>
          <w:color w:val="0000FF"/>
        </w:rPr>
        <w:t>tāmà</w:t>
      </w:r>
      <w:r w:rsidRPr="0064754A">
        <w:rPr>
          <w:rFonts w:ascii="Doulos SIL" w:hAnsi="Doulos SIL"/>
          <w:i/>
          <w:color w:val="0000FF"/>
        </w:rPr>
        <w:tab/>
        <w:t>āⁿ</w:t>
      </w:r>
      <w:r w:rsidRPr="0064754A">
        <w:rPr>
          <w:rFonts w:ascii="Doulos SIL" w:hAnsi="Doulos SIL"/>
          <w:i/>
          <w:color w:val="0000FF"/>
        </w:rPr>
        <w:tab/>
        <w:t>gā</w:t>
      </w:r>
      <w:r w:rsidRPr="0064754A">
        <w:rPr>
          <w:rFonts w:ascii="Doulos SIL" w:hAnsi="Doulos SIL"/>
          <w:i/>
          <w:color w:val="0000FF"/>
        </w:rPr>
        <w:tab/>
        <w:t>sò</w:t>
      </w:r>
      <w:r w:rsidRPr="0064754A">
        <w:rPr>
          <w:rFonts w:ascii="Doulos SIL" w:hAnsi="Doulos SIL"/>
          <w:i/>
          <w:color w:val="0000FF"/>
        </w:rPr>
        <w:tab/>
        <w:t>si</w:t>
      </w:r>
      <w:r w:rsidR="004E666C">
        <w:rPr>
          <w:rFonts w:ascii="Doulos SIL" w:hAnsi="Doulos SIL"/>
          <w:i/>
          <w:color w:val="0000FF"/>
          <w:lang w:val="x-none"/>
        </w:rPr>
        <w:t>́</w:t>
      </w:r>
      <w:r w:rsidRPr="0064754A">
        <w:rPr>
          <w:rFonts w:ascii="Doulos SIL" w:hAnsi="Doulos SIL"/>
          <w:i/>
          <w:color w:val="0000FF"/>
        </w:rPr>
        <w:t>bɛ̀wⁿ</w:t>
      </w:r>
    </w:p>
    <w:p w14:paraId="5D57E531" w14:textId="70ABD818" w:rsidR="00C30A26" w:rsidRPr="00E03756" w:rsidRDefault="00C30A26" w:rsidP="00C30A26">
      <w:pPr>
        <w:tabs>
          <w:tab w:val="left" w:pos="720"/>
          <w:tab w:val="left" w:pos="1080"/>
          <w:tab w:val="left" w:pos="1890"/>
          <w:tab w:val="left" w:pos="2790"/>
          <w:tab w:val="left" w:pos="3690"/>
          <w:tab w:val="left" w:pos="4860"/>
        </w:tabs>
      </w:pPr>
      <w:r>
        <w:tab/>
      </w:r>
      <w:r w:rsidRPr="00E03756">
        <w:tab/>
      </w:r>
      <w:r w:rsidRPr="00056F0C">
        <w:rPr>
          <w:b/>
        </w:rPr>
        <w:t>Q</w:t>
      </w:r>
      <w:r>
        <w:tab/>
        <w:t>2Sg</w:t>
      </w:r>
      <w:r w:rsidR="00765A2C">
        <w:t>Sbj</w:t>
      </w:r>
      <w:r>
        <w:tab/>
        <w:t>Ipfv</w:t>
      </w:r>
      <w:r>
        <w:tab/>
        <w:t>go.Ipfv</w:t>
      </w:r>
      <w:r>
        <w:tab/>
        <w:t>market.Loc</w:t>
      </w:r>
    </w:p>
    <w:p w14:paraId="10007B12" w14:textId="77777777" w:rsidR="00C30A26" w:rsidRDefault="00C30A26" w:rsidP="00C30A26">
      <w:pPr>
        <w:tabs>
          <w:tab w:val="left" w:pos="720"/>
          <w:tab w:val="left" w:pos="1080"/>
          <w:tab w:val="left" w:pos="1440"/>
          <w:tab w:val="left" w:pos="2160"/>
          <w:tab w:val="left" w:pos="2880"/>
          <w:tab w:val="left" w:pos="3600"/>
          <w:tab w:val="left" w:pos="4320"/>
          <w:tab w:val="left" w:pos="5269"/>
        </w:tabs>
        <w:ind w:left="1080" w:hanging="1080"/>
      </w:pPr>
      <w:r>
        <w:tab/>
      </w:r>
      <w:r w:rsidRPr="00E03756">
        <w:tab/>
      </w:r>
      <w:r>
        <w:t>‘Are you going to the market</w:t>
      </w:r>
      <w:r w:rsidRPr="00E03756">
        <w:t>?’</w:t>
      </w:r>
      <w:r w:rsidRPr="00E03756">
        <w:tab/>
      </w:r>
    </w:p>
    <w:p w14:paraId="7D7E1516" w14:textId="15138A36" w:rsidR="00C30A26" w:rsidRDefault="00C30A26" w:rsidP="00C30A26"/>
    <w:p w14:paraId="29A9EF6B" w14:textId="315A69A4" w:rsidR="00F6581D" w:rsidRDefault="00F6581D" w:rsidP="00C30A26">
      <w:pPr>
        <w:rPr>
          <w:lang w:val="x-none"/>
        </w:rPr>
      </w:pPr>
      <w:r w:rsidRPr="00401127">
        <w:rPr>
          <w:rFonts w:ascii="Doulos SIL" w:hAnsi="Doulos SIL" w:cs="Doulos SIL"/>
          <w:i/>
          <w:color w:val="0000FF"/>
        </w:rPr>
        <w:t>ko</w:t>
      </w:r>
      <w:r w:rsidRPr="00401127">
        <w:rPr>
          <w:rFonts w:ascii="Doulos SIL" w:hAnsi="Doulos SIL" w:cs="Doulos SIL"/>
          <w:i/>
          <w:color w:val="0000FF"/>
          <w:lang w:val="x-none"/>
        </w:rPr>
        <w:t>̀ri</w:t>
      </w:r>
      <w:r w:rsidR="00D7540B" w:rsidRPr="00401127">
        <w:rPr>
          <w:rFonts w:ascii="Doulos SIL" w:hAnsi="Doulos SIL" w:cs="Doulos SIL"/>
          <w:i/>
          <w:color w:val="0000FF"/>
          <w:lang w:val="x-none"/>
        </w:rPr>
        <w:t>̀</w:t>
      </w:r>
      <w:r>
        <w:rPr>
          <w:lang w:val="x-none"/>
        </w:rPr>
        <w:t xml:space="preserve">, borrowed from Fulfulde, occurs chiefly in greetings </w:t>
      </w:r>
      <w:r w:rsidR="00D7540B">
        <w:rPr>
          <w:lang w:val="x-none"/>
        </w:rPr>
        <w:t xml:space="preserve">but can also </w:t>
      </w:r>
      <w:r w:rsidR="001359F6">
        <w:rPr>
          <w:lang w:val="x-none"/>
        </w:rPr>
        <w:t>occur elsewhere under limited conditions. (xx2) can be said to an addressee who has just stated that he/she has been franctically seeking something. The speaker isn’t sure of the outcome but hopes that the answer is ‘yes’.</w:t>
      </w:r>
    </w:p>
    <w:p w14:paraId="7E775684" w14:textId="433EF4FF" w:rsidR="00D7540B" w:rsidRDefault="00D7540B" w:rsidP="00C30A26"/>
    <w:p w14:paraId="6149BBF8" w14:textId="3F8577E9" w:rsidR="00D7540B" w:rsidRDefault="00D7540B" w:rsidP="001359F6">
      <w:pPr>
        <w:tabs>
          <w:tab w:val="left" w:pos="720"/>
          <w:tab w:val="left" w:pos="1530"/>
          <w:tab w:val="left" w:pos="2520"/>
          <w:tab w:val="left" w:pos="3870"/>
          <w:tab w:val="left" w:pos="4050"/>
        </w:tabs>
        <w:rPr>
          <w:lang w:val="x-none"/>
        </w:rPr>
      </w:pPr>
      <w:r>
        <w:t>(xx2)</w:t>
      </w:r>
      <w:r>
        <w:tab/>
      </w:r>
      <w:r w:rsidRPr="00401127">
        <w:rPr>
          <w:rFonts w:ascii="Doulos SIL" w:hAnsi="Doulos SIL" w:cs="Doulos SIL"/>
          <w:i/>
          <w:color w:val="0000FF"/>
        </w:rPr>
        <w:t>ko</w:t>
      </w:r>
      <w:r w:rsidRPr="00401127">
        <w:rPr>
          <w:rFonts w:ascii="Doulos SIL" w:hAnsi="Doulos SIL" w:cs="Doulos SIL"/>
          <w:i/>
          <w:color w:val="0000FF"/>
          <w:lang w:val="x-none"/>
        </w:rPr>
        <w:t>̀rì</w:t>
      </w:r>
      <w:r w:rsidRPr="00401127">
        <w:rPr>
          <w:rFonts w:ascii="Doulos SIL" w:hAnsi="Doulos SIL" w:cs="Doulos SIL"/>
          <w:i/>
          <w:color w:val="0000FF"/>
          <w:lang w:val="x-none"/>
        </w:rPr>
        <w:tab/>
        <w:t>ā=</w:t>
      </w:r>
      <w:r w:rsidRPr="00401127">
        <w:rPr>
          <w:rFonts w:ascii="Doulos SIL" w:hAnsi="Doulos SIL" w:cs="Doulos SIL"/>
          <w:i/>
          <w:color w:val="0000FF"/>
          <w:lang w:val="x-none"/>
        </w:rPr>
        <w:tab/>
        <w:t>ā</w:t>
      </w:r>
      <w:r w:rsidRPr="00401127">
        <w:rPr>
          <w:rFonts w:ascii="Doulos SIL" w:hAnsi="Doulos SIL" w:cs="Doulos SIL"/>
          <w:i/>
          <w:color w:val="0000FF"/>
          <w:lang w:val="x-none"/>
        </w:rPr>
        <w:tab/>
        <w:t>kìlɛ̀</w:t>
      </w:r>
    </w:p>
    <w:p w14:paraId="2BF0704C" w14:textId="7E55FD75" w:rsidR="00D7540B" w:rsidRDefault="00D7540B" w:rsidP="001359F6">
      <w:pPr>
        <w:tabs>
          <w:tab w:val="left" w:pos="720"/>
          <w:tab w:val="left" w:pos="1530"/>
          <w:tab w:val="left" w:pos="2520"/>
          <w:tab w:val="left" w:pos="3870"/>
          <w:tab w:val="left" w:pos="4050"/>
        </w:tabs>
        <w:rPr>
          <w:lang w:val="x-none"/>
        </w:rPr>
      </w:pPr>
      <w:r>
        <w:tab/>
        <w:t>Q</w:t>
      </w:r>
      <w:r>
        <w:tab/>
        <w:t>2SbSbj</w:t>
      </w:r>
      <w:r>
        <w:tab/>
        <w:t>3SgObj</w:t>
      </w:r>
      <w:r>
        <w:tab/>
        <w:t>get</w:t>
      </w:r>
      <w:r>
        <w:rPr>
          <w:lang w:val="x-none"/>
        </w:rPr>
        <w:t>.Pfv</w:t>
      </w:r>
    </w:p>
    <w:p w14:paraId="67FA4E59" w14:textId="43E96D36" w:rsidR="00D7540B" w:rsidRDefault="00D7540B" w:rsidP="001359F6">
      <w:pPr>
        <w:tabs>
          <w:tab w:val="left" w:pos="720"/>
          <w:tab w:val="left" w:pos="1080"/>
        </w:tabs>
      </w:pPr>
      <w:r>
        <w:tab/>
        <w:t>‘</w:t>
      </w:r>
      <w:r w:rsidR="001359F6">
        <w:t>So d</w:t>
      </w:r>
      <w:r>
        <w:t>id you (hopefully) get it?’</w:t>
      </w:r>
    </w:p>
    <w:p w14:paraId="3F78AFBB" w14:textId="749392F0" w:rsidR="00D7540B" w:rsidRDefault="00D7540B" w:rsidP="00C30A26"/>
    <w:p w14:paraId="40251647" w14:textId="69D46F6B" w:rsidR="00443412" w:rsidRDefault="00443412" w:rsidP="00C30A26"/>
    <w:p w14:paraId="553A4BE5" w14:textId="580B6E1A" w:rsidR="00443412" w:rsidRPr="00443412" w:rsidRDefault="00443412" w:rsidP="00443412">
      <w:pPr>
        <w:pStyle w:val="Heading4"/>
        <w:rPr>
          <w:lang w:val="x-none"/>
        </w:rPr>
      </w:pPr>
      <w:bookmarkStart w:id="1503" w:name="_Toc115584"/>
      <w:r>
        <w:t>Polar interrogation by terminal pitch change</w:t>
      </w:r>
      <w:bookmarkEnd w:id="1503"/>
    </w:p>
    <w:p w14:paraId="7318C42A" w14:textId="1A934508" w:rsidR="00EF4D2F" w:rsidRDefault="00443412" w:rsidP="00C30A26">
      <w:pPr>
        <w:rPr>
          <w:lang w:val="x-none"/>
        </w:rPr>
      </w:pPr>
      <w:r>
        <w:t xml:space="preserve">Alternatively, polar interrogation may be expressed by </w:t>
      </w:r>
      <w:r w:rsidR="00702103">
        <w:t xml:space="preserve">a change in pitch on the </w:t>
      </w:r>
      <w:r w:rsidR="002A5871">
        <w:t>clause-</w:t>
      </w:r>
      <w:r w:rsidR="00702103">
        <w:t>final word</w:t>
      </w:r>
      <w:r>
        <w:rPr>
          <w:lang w:val="x-none"/>
        </w:rPr>
        <w:t>.</w:t>
      </w:r>
      <w:r w:rsidR="00702103">
        <w:rPr>
          <w:lang w:val="x-none"/>
        </w:rPr>
        <w:t xml:space="preserve"> Whether this pitch change is best described as phonological (i.e. tonal) or extra-phonological</w:t>
      </w:r>
      <w:r w:rsidR="002A5871">
        <w:t>, or both at the same time,</w:t>
      </w:r>
      <w:r w:rsidR="00702103">
        <w:rPr>
          <w:lang w:val="x-none"/>
        </w:rPr>
        <w:t xml:space="preserve"> is an interesting question. </w:t>
      </w:r>
      <w:r w:rsidR="002A5871">
        <w:t xml:space="preserve">To the extent that </w:t>
      </w:r>
      <w:r w:rsidR="00702103">
        <w:rPr>
          <w:lang w:val="x-none"/>
        </w:rPr>
        <w:t>the process is tonal, it should be express</w:t>
      </w:r>
      <w:r w:rsidR="00824557">
        <w:rPr>
          <w:lang w:val="x-none"/>
        </w:rPr>
        <w:t>a</w:t>
      </w:r>
      <w:r w:rsidR="00702103">
        <w:rPr>
          <w:lang w:val="x-none"/>
        </w:rPr>
        <w:t>ble in terms of shifts from L or M to H-tone, or from L to M-tone.</w:t>
      </w:r>
    </w:p>
    <w:p w14:paraId="18A187ED" w14:textId="77777777" w:rsidR="003973D1" w:rsidRDefault="00702103" w:rsidP="00C30A26">
      <w:pPr>
        <w:rPr>
          <w:lang w:val="x-none"/>
        </w:rPr>
      </w:pPr>
      <w:r>
        <w:rPr>
          <w:lang w:val="x-none"/>
        </w:rPr>
        <w:tab/>
      </w:r>
      <w:r w:rsidR="003973D1">
        <w:rPr>
          <w:lang w:val="x-none"/>
        </w:rPr>
        <w:t xml:space="preserve">Because Jenaama is a verb-final language, all full clauses including interrogatives end in a verb. The presentation below therefore focuses on verbs, but at the end of this section I discuss polar interrogatives based on clause fragments such as nouns. </w:t>
      </w:r>
    </w:p>
    <w:p w14:paraId="6C2141BE" w14:textId="3577FE19" w:rsidR="00702103" w:rsidRDefault="003973D1" w:rsidP="00C30A26">
      <w:pPr>
        <w:rPr>
          <w:lang w:val="x-none"/>
        </w:rPr>
      </w:pPr>
      <w:r>
        <w:rPr>
          <w:lang w:val="x-none"/>
        </w:rPr>
        <w:tab/>
      </w:r>
      <w:r w:rsidR="00702103">
        <w:rPr>
          <w:lang w:val="x-none"/>
        </w:rPr>
        <w:t xml:space="preserve">Shown in phonetic notation, (xx1a) is </w:t>
      </w:r>
      <w:r w:rsidR="002A5871">
        <w:t>indicative (i.e. a statement)</w:t>
      </w:r>
      <w:r w:rsidR="00702103">
        <w:rPr>
          <w:lang w:val="x-none"/>
        </w:rPr>
        <w:t xml:space="preserve"> and (xx1b) is the corresponding pitch-marked interrogative.</w:t>
      </w:r>
      <w:r w:rsidR="009E2652">
        <w:rPr>
          <w:lang w:val="x-none"/>
        </w:rPr>
        <w:t xml:space="preserve"> </w:t>
      </w:r>
      <w:r>
        <w:rPr>
          <w:lang w:val="x-none"/>
        </w:rPr>
        <w:t xml:space="preserve">The audible difference is in pitch level of the final verb. There is no prolongationd (extra duration). </w:t>
      </w:r>
    </w:p>
    <w:p w14:paraId="12F53DD2" w14:textId="65515297" w:rsidR="00443412" w:rsidRPr="00EF4D2F" w:rsidRDefault="00443412" w:rsidP="00C30A26">
      <w:pPr>
        <w:rPr>
          <w:lang w:val="x-none"/>
        </w:rPr>
      </w:pPr>
    </w:p>
    <w:p w14:paraId="7BDA589F" w14:textId="089D134D" w:rsidR="00443412" w:rsidRPr="00552547" w:rsidRDefault="00443412" w:rsidP="00765A2C">
      <w:pPr>
        <w:tabs>
          <w:tab w:val="left" w:pos="720"/>
          <w:tab w:val="left" w:pos="1080"/>
          <w:tab w:val="left" w:pos="2250"/>
          <w:tab w:val="left" w:pos="3240"/>
        </w:tabs>
        <w:rPr>
          <w:rFonts w:ascii="Doulos SIL" w:hAnsi="Doulos SIL" w:cs="Doulos SIL"/>
          <w:i/>
          <w:color w:val="0000FF"/>
          <w:lang w:val="x-none"/>
        </w:rPr>
      </w:pPr>
      <w:r>
        <w:t>(xx1)</w:t>
      </w:r>
      <w:r>
        <w:tab/>
        <w:t>a</w:t>
      </w:r>
      <w:r>
        <w:rPr>
          <w:lang w:val="x-none"/>
        </w:rPr>
        <w:t>.</w:t>
      </w:r>
      <w:r>
        <w:rPr>
          <w:lang w:val="x-none"/>
        </w:rPr>
        <w:tab/>
      </w:r>
      <w:r w:rsidRPr="00552547">
        <w:rPr>
          <w:rFonts w:ascii="Doulos SIL" w:hAnsi="Doulos SIL" w:cs="Doulos SIL"/>
          <w:i/>
          <w:color w:val="0000FF"/>
          <w:lang w:val="x-none"/>
        </w:rPr>
        <w:t>[</w:t>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kàà]</w:t>
      </w:r>
      <w:r w:rsidRPr="00552547">
        <w:rPr>
          <w:rFonts w:ascii="Doulos SIL" w:hAnsi="Doulos SIL" w:cs="Doulos SIL"/>
          <w:i/>
          <w:color w:val="0000FF"/>
          <w:lang w:val="x-none"/>
        </w:rPr>
        <w:tab/>
        <w:t>be</w:t>
      </w:r>
      <w:r w:rsidR="00EF4D2F" w:rsidRPr="00552547">
        <w:rPr>
          <w:rFonts w:ascii="Doulos SIL" w:hAnsi="Doulos SIL" w:cs="Doulos SIL"/>
          <w:i/>
          <w:color w:val="0000FF"/>
          <w:lang w:val="x-none"/>
        </w:rPr>
        <w:t>̄</w:t>
      </w:r>
    </w:p>
    <w:p w14:paraId="6A8C771F" w14:textId="0681F785" w:rsidR="00443412" w:rsidRDefault="00443412" w:rsidP="00765A2C">
      <w:pPr>
        <w:tabs>
          <w:tab w:val="left" w:pos="720"/>
          <w:tab w:val="left" w:pos="1080"/>
          <w:tab w:val="left" w:pos="2250"/>
          <w:tab w:val="left" w:pos="3240"/>
        </w:tabs>
        <w:rPr>
          <w:lang w:val="x-none"/>
        </w:rPr>
      </w:pPr>
      <w:r>
        <w:tab/>
      </w:r>
      <w:r>
        <w:tab/>
        <w:t>[2Sg</w:t>
      </w:r>
      <w:r w:rsidR="00765A2C">
        <w:t>Poss</w:t>
      </w:r>
      <w:r>
        <w:tab/>
        <w:t>father]</w:t>
      </w:r>
      <w:r>
        <w:tab/>
        <w:t>come</w:t>
      </w:r>
      <w:r>
        <w:rPr>
          <w:lang w:val="x-none"/>
        </w:rPr>
        <w:t>.Pfv</w:t>
      </w:r>
    </w:p>
    <w:p w14:paraId="3C3D92DC" w14:textId="13CBFA77" w:rsidR="00443412" w:rsidRDefault="00443412" w:rsidP="00443412">
      <w:pPr>
        <w:tabs>
          <w:tab w:val="left" w:pos="720"/>
          <w:tab w:val="left" w:pos="1080"/>
        </w:tabs>
        <w:rPr>
          <w:lang w:val="x-none"/>
        </w:rPr>
      </w:pPr>
      <w:r>
        <w:rPr>
          <w:lang w:val="x-none"/>
        </w:rPr>
        <w:tab/>
      </w:r>
      <w:r>
        <w:rPr>
          <w:lang w:val="x-none"/>
        </w:rPr>
        <w:tab/>
        <w:t>‘Your-Sg father has come.’</w:t>
      </w:r>
    </w:p>
    <w:p w14:paraId="3FC5FC55" w14:textId="296E1E13" w:rsidR="00443412" w:rsidRDefault="00443412" w:rsidP="00443412">
      <w:pPr>
        <w:tabs>
          <w:tab w:val="left" w:pos="720"/>
          <w:tab w:val="left" w:pos="1080"/>
        </w:tabs>
      </w:pPr>
    </w:p>
    <w:p w14:paraId="772A021E" w14:textId="717EC5B8" w:rsidR="00443412" w:rsidRPr="00552547" w:rsidRDefault="00443412" w:rsidP="00765A2C">
      <w:pPr>
        <w:tabs>
          <w:tab w:val="left" w:pos="720"/>
          <w:tab w:val="left" w:pos="1080"/>
          <w:tab w:val="left" w:pos="2250"/>
          <w:tab w:val="left" w:pos="3060"/>
        </w:tabs>
        <w:rPr>
          <w:rFonts w:ascii="Doulos SIL" w:hAnsi="Doulos SIL" w:cs="Doulos SIL"/>
          <w:i/>
          <w:color w:val="0000FF"/>
          <w:lang w:val="x-none"/>
        </w:rPr>
      </w:pPr>
      <w:r>
        <w:tab/>
        <w:t>b</w:t>
      </w:r>
      <w:r>
        <w:rPr>
          <w:lang w:val="x-none"/>
        </w:rPr>
        <w:t>.</w:t>
      </w:r>
      <w:r>
        <w:rPr>
          <w:lang w:val="x-none"/>
        </w:rPr>
        <w:tab/>
      </w:r>
      <w:r w:rsidRPr="00552547">
        <w:rPr>
          <w:rFonts w:ascii="Doulos SIL" w:hAnsi="Doulos SIL" w:cs="Doulos SIL"/>
          <w:i/>
          <w:color w:val="0000FF"/>
          <w:lang w:val="x-none"/>
        </w:rPr>
        <w:t>[</w:t>
      </w:r>
      <w:r w:rsidRPr="00552547">
        <w:rPr>
          <w:rFonts w:ascii="Doulos SIL" w:hAnsi="Doulos SIL" w:cs="Doulos SIL"/>
          <w:i/>
          <w:color w:val="0000FF"/>
        </w:rPr>
        <w:t>a</w:t>
      </w:r>
      <w:r w:rsidRPr="00552547">
        <w:rPr>
          <w:rFonts w:ascii="Doulos SIL" w:hAnsi="Doulos SIL" w:cs="Doulos SIL"/>
          <w:i/>
          <w:color w:val="0000FF"/>
          <w:lang w:val="x-none"/>
        </w:rPr>
        <w:t>̄ⁿ</w:t>
      </w:r>
      <w:r w:rsidRPr="00552547">
        <w:rPr>
          <w:rFonts w:ascii="Doulos SIL" w:hAnsi="Doulos SIL" w:cs="Doulos SIL"/>
          <w:i/>
          <w:color w:val="0000FF"/>
          <w:lang w:val="x-none"/>
        </w:rPr>
        <w:tab/>
        <w:t>kàà]</w:t>
      </w:r>
      <w:r w:rsidRPr="00552547">
        <w:rPr>
          <w:rFonts w:ascii="Doulos SIL" w:hAnsi="Doulos SIL" w:cs="Doulos SIL"/>
          <w:i/>
          <w:color w:val="0000FF"/>
          <w:lang w:val="x-none"/>
        </w:rPr>
        <w:tab/>
        <w:t>be</w:t>
      </w:r>
      <w:r w:rsidR="00702103" w:rsidRPr="00552547">
        <w:rPr>
          <w:rFonts w:ascii="Doulos SIL" w:hAnsi="Doulos SIL" w:cs="Doulos SIL"/>
          <w:i/>
          <w:color w:val="0000FF"/>
          <w:lang w:val="x-none"/>
        </w:rPr>
        <w:t>́</w:t>
      </w:r>
    </w:p>
    <w:p w14:paraId="21A03CA0" w14:textId="68FD363C" w:rsidR="00443412" w:rsidRDefault="00443412" w:rsidP="00765A2C">
      <w:pPr>
        <w:tabs>
          <w:tab w:val="left" w:pos="720"/>
          <w:tab w:val="left" w:pos="1080"/>
          <w:tab w:val="left" w:pos="2250"/>
          <w:tab w:val="left" w:pos="3060"/>
        </w:tabs>
        <w:rPr>
          <w:lang w:val="x-none"/>
        </w:rPr>
      </w:pPr>
      <w:r>
        <w:tab/>
      </w:r>
      <w:r>
        <w:tab/>
        <w:t>[2Sg</w:t>
      </w:r>
      <w:r w:rsidR="00765A2C">
        <w:t>Poss</w:t>
      </w:r>
      <w:r>
        <w:tab/>
        <w:t>father]</w:t>
      </w:r>
      <w:r>
        <w:tab/>
        <w:t>come</w:t>
      </w:r>
      <w:r>
        <w:rPr>
          <w:lang w:val="x-none"/>
        </w:rPr>
        <w:t>.Pfv</w:t>
      </w:r>
      <w:r w:rsidR="00702103">
        <w:rPr>
          <w:lang w:val="x-none"/>
        </w:rPr>
        <w:t>.Q</w:t>
      </w:r>
    </w:p>
    <w:p w14:paraId="59D3C180" w14:textId="2D237AD3" w:rsidR="00443412" w:rsidRDefault="00443412" w:rsidP="00443412">
      <w:pPr>
        <w:tabs>
          <w:tab w:val="left" w:pos="720"/>
          <w:tab w:val="left" w:pos="1080"/>
        </w:tabs>
      </w:pPr>
      <w:r>
        <w:tab/>
      </w:r>
      <w:r>
        <w:tab/>
        <w:t>‘Has your-Sg father come?’</w:t>
      </w:r>
    </w:p>
    <w:p w14:paraId="1244AD41" w14:textId="77777777" w:rsidR="00286C4D" w:rsidRDefault="00286C4D" w:rsidP="00080261"/>
    <w:p w14:paraId="6BFF83DC" w14:textId="1EB3E0E8" w:rsidR="009E2652" w:rsidRPr="004612A1" w:rsidRDefault="009E2652" w:rsidP="00080261">
      <w:r>
        <w:t xml:space="preserve">The </w:t>
      </w:r>
      <w:r w:rsidR="002A5871">
        <w:t>indicative</w:t>
      </w:r>
      <w:r>
        <w:t xml:space="preserve"> (xx1a) is subject to downdrift, especially on the final word</w:t>
      </w:r>
      <w:r>
        <w:rPr>
          <w:lang w:val="x-none"/>
        </w:rPr>
        <w:t xml:space="preserve">, which might be represented as </w:t>
      </w:r>
      <w:r w:rsidRPr="00552547">
        <w:rPr>
          <w:rFonts w:ascii="Doulos SIL" w:hAnsi="Doulos SIL" w:cs="Doulos SIL"/>
          <w:i/>
          <w:color w:val="0000FF"/>
          <w:lang w:val="x-none"/>
        </w:rPr>
        <w:t>bē↘</w:t>
      </w:r>
      <w:r w:rsidR="00010CD7">
        <w:rPr>
          <w:rFonts w:ascii="Cambria" w:hAnsi="Cambria" w:cs="Cambria"/>
          <w:lang w:val="x-none"/>
        </w:rPr>
        <w:t xml:space="preserve"> or perhaps (with downstep notation) </w:t>
      </w:r>
      <w:r w:rsidR="00010CD7">
        <w:rPr>
          <w:rFonts w:ascii="Doulos SIL" w:hAnsi="Doulos SIL" w:cs="Doulos SIL"/>
          <w:i/>
          <w:color w:val="0000FF"/>
          <w:lang w:val="x-none"/>
        </w:rPr>
        <w:t>ꜜ</w:t>
      </w:r>
      <w:r w:rsidR="00010CD7" w:rsidRPr="00552547">
        <w:rPr>
          <w:rFonts w:ascii="Doulos SIL" w:hAnsi="Doulos SIL" w:cs="Doulos SIL"/>
          <w:i/>
          <w:color w:val="0000FF"/>
          <w:lang w:val="x-none"/>
        </w:rPr>
        <w:t>be</w:t>
      </w:r>
      <w:r w:rsidR="00010CD7">
        <w:rPr>
          <w:rFonts w:ascii="Doulos SIL" w:hAnsi="Doulos SIL" w:cs="Doulos SIL"/>
          <w:i/>
          <w:color w:val="0000FF"/>
          <w:lang w:val="x-none"/>
        </w:rPr>
        <w:t>̄</w:t>
      </w:r>
      <w:r w:rsidR="00010CD7">
        <w:rPr>
          <w:rFonts w:ascii="Cambria" w:hAnsi="Cambria" w:cs="Cambria"/>
          <w:lang w:val="x-none"/>
        </w:rPr>
        <w:t xml:space="preserve">. </w:t>
      </w:r>
      <w:r>
        <w:rPr>
          <w:rFonts w:ascii="Cambria" w:hAnsi="Cambria" w:cs="Cambria"/>
          <w:lang w:val="x-none"/>
        </w:rPr>
        <w:t xml:space="preserve"> </w:t>
      </w:r>
      <w:r>
        <w:t>The main question</w:t>
      </w:r>
      <w:r w:rsidR="00010CD7">
        <w:t xml:space="preserve"> here</w:t>
      </w:r>
      <w:r>
        <w:t xml:space="preserve"> is whether phonetic </w:t>
      </w:r>
      <w:r w:rsidRPr="00552547">
        <w:rPr>
          <w:rFonts w:ascii="Doulos SIL" w:hAnsi="Doulos SIL" w:cs="Doulos SIL"/>
          <w:i/>
          <w:color w:val="0000FF"/>
        </w:rPr>
        <w:t>be</w:t>
      </w:r>
      <w:r w:rsidRPr="00552547">
        <w:rPr>
          <w:rFonts w:ascii="Doulos SIL" w:hAnsi="Doulos SIL" w:cs="Doulos SIL"/>
          <w:i/>
          <w:color w:val="0000FF"/>
          <w:lang w:val="x-none"/>
        </w:rPr>
        <w:t>́</w:t>
      </w:r>
      <w:r>
        <w:rPr>
          <w:lang w:val="x-none"/>
        </w:rPr>
        <w:t xml:space="preserve"> in (xx1b) has a </w:t>
      </w:r>
      <w:r w:rsidRPr="00010CD7">
        <w:rPr>
          <w:u w:val="single"/>
          <w:lang w:val="x-none"/>
        </w:rPr>
        <w:t>phonological</w:t>
      </w:r>
      <w:r>
        <w:rPr>
          <w:lang w:val="x-none"/>
        </w:rPr>
        <w:t xml:space="preserve"> H</w:t>
      </w:r>
      <w:r>
        <w:rPr>
          <w:lang w:val="x-none"/>
        </w:rPr>
        <w:noBreakHyphen/>
        <w:t xml:space="preserve">tone or whether it should be </w:t>
      </w:r>
      <w:r w:rsidR="00010CD7">
        <w:rPr>
          <w:lang w:val="x-none"/>
        </w:rPr>
        <w:t xml:space="preserve">analysed (and transcribed) </w:t>
      </w:r>
      <w:r w:rsidR="00010CD7">
        <w:rPr>
          <w:lang w:val="x-none"/>
        </w:rPr>
        <w:lastRenderedPageBreak/>
        <w:t>as phonological</w:t>
      </w:r>
      <w:r>
        <w:rPr>
          <w:lang w:val="x-none"/>
        </w:rPr>
        <w:t xml:space="preserve"> </w:t>
      </w:r>
      <w:r w:rsidRPr="00552547">
        <w:rPr>
          <w:rFonts w:ascii="Doulos SIL" w:hAnsi="Doulos SIL" w:cs="Doulos SIL"/>
          <w:i/>
          <w:color w:val="0000FF"/>
          <w:lang w:val="x-none"/>
        </w:rPr>
        <w:t>bē</w:t>
      </w:r>
      <w:r>
        <w:rPr>
          <w:lang w:val="x-none"/>
        </w:rPr>
        <w:t xml:space="preserve"> (as in xx1a) plus an </w:t>
      </w:r>
      <w:r w:rsidRPr="00010CD7">
        <w:rPr>
          <w:u w:val="single"/>
          <w:lang w:val="x-none"/>
        </w:rPr>
        <w:t>extraphonological</w:t>
      </w:r>
      <w:r>
        <w:rPr>
          <w:lang w:val="x-none"/>
        </w:rPr>
        <w:t xml:space="preserve"> intonational rise (or </w:t>
      </w:r>
      <w:r w:rsidR="003973D1">
        <w:rPr>
          <w:lang w:val="x-none"/>
        </w:rPr>
        <w:t>cancellation</w:t>
      </w:r>
      <w:r>
        <w:rPr>
          <w:lang w:val="x-none"/>
        </w:rPr>
        <w:t xml:space="preserve"> of downdrift), which might be transcribed as </w:t>
      </w:r>
      <w:r w:rsidRPr="00552547">
        <w:rPr>
          <w:rFonts w:ascii="Doulos SIL" w:hAnsi="Doulos SIL" w:cs="Doulos SIL"/>
          <w:i/>
          <w:color w:val="0000FF"/>
          <w:lang w:val="x-none"/>
        </w:rPr>
        <w:t>bē↗</w:t>
      </w:r>
      <w:r w:rsidRPr="004612A1">
        <w:rPr>
          <w:lang w:val="x-none"/>
        </w:rPr>
        <w:t xml:space="preserve">. </w:t>
      </w:r>
    </w:p>
    <w:p w14:paraId="7F18B052" w14:textId="33E33ECC" w:rsidR="009F7961" w:rsidRPr="00611890" w:rsidRDefault="00080261" w:rsidP="00080261">
      <w:r w:rsidRPr="004612A1">
        <w:tab/>
      </w:r>
      <w:r w:rsidR="009D015B">
        <w:t>C</w:t>
      </w:r>
      <w:r>
        <w:t>lause-final indicative verbs of various tone patterns and their intonationally-marked interrogative counterparts</w:t>
      </w:r>
      <w:r w:rsidR="009D015B">
        <w:t xml:space="preserve"> are shown</w:t>
      </w:r>
      <w:r>
        <w:t xml:space="preserve"> in </w:t>
      </w:r>
      <w:r w:rsidR="00611890">
        <w:t>the next few arrays</w:t>
      </w:r>
      <w:r w:rsidR="00611890">
        <w:rPr>
          <w:lang w:val="x-none"/>
        </w:rPr>
        <w:t>. These arrays assume (for the present) that the interrogatives are produced by tonal processes. In (xx2a-c), we observe that all verbs that begin with an L-tone have interrogatives with L(L</w:t>
      </w:r>
      <w:r w:rsidR="00611890">
        <w:t>…)H, i.e. all L-toned except for a final H-toned</w:t>
      </w:r>
      <w:r w:rsidR="009152DF">
        <w:t xml:space="preserve"> syllable or mora. ‘Go’ is the only L-toned superlight </w:t>
      </w:r>
      <w:r w:rsidR="009152DF" w:rsidRPr="00552547">
        <w:rPr>
          <w:rFonts w:ascii="Doulos SIL" w:hAnsi="Doulos SIL" w:cs="Doulos SIL"/>
          <w:i/>
          <w:color w:val="0000FF"/>
        </w:rPr>
        <w:t>Cv</w:t>
      </w:r>
      <w:r w:rsidR="009152DF" w:rsidRPr="00552547">
        <w:rPr>
          <w:rFonts w:ascii="Doulos SIL" w:hAnsi="Doulos SIL" w:cs="Doulos SIL"/>
          <w:i/>
          <w:color w:val="0000FF"/>
          <w:lang w:val="x-none"/>
        </w:rPr>
        <w:t>̀</w:t>
      </w:r>
      <w:r w:rsidR="009152DF">
        <w:rPr>
          <w:lang w:val="x-none"/>
        </w:rPr>
        <w:t xml:space="preserve"> verb; it</w:t>
      </w:r>
      <w:r w:rsidR="009152DF">
        <w:t xml:space="preserve"> can only support one tone, and it is the H-tone that appears in the interrogative form. </w:t>
      </w:r>
    </w:p>
    <w:p w14:paraId="77DE4C8F" w14:textId="262C0608" w:rsidR="00080261" w:rsidRPr="009E2652" w:rsidRDefault="00080261" w:rsidP="00080261">
      <w:pPr>
        <w:rPr>
          <w:lang w:val="x-none"/>
        </w:rPr>
      </w:pPr>
    </w:p>
    <w:p w14:paraId="01F032F5" w14:textId="03B007A6" w:rsidR="00080261" w:rsidRDefault="00080261" w:rsidP="00611890">
      <w:pPr>
        <w:tabs>
          <w:tab w:val="left" w:pos="720"/>
          <w:tab w:val="left" w:pos="1080"/>
          <w:tab w:val="left" w:pos="2430"/>
          <w:tab w:val="left" w:pos="3960"/>
          <w:tab w:val="left" w:pos="6570"/>
        </w:tabs>
      </w:pPr>
      <w:r>
        <w:t>(xx2)</w:t>
      </w:r>
      <w:r>
        <w:tab/>
      </w:r>
      <w:r>
        <w:tab/>
        <w:t>indicative</w:t>
      </w:r>
      <w:r>
        <w:tab/>
        <w:t>interrogative</w:t>
      </w:r>
      <w:r>
        <w:tab/>
        <w:t>example</w:t>
      </w:r>
      <w:r w:rsidR="005A7C39">
        <w:tab/>
        <w:t>gloss</w:t>
      </w:r>
    </w:p>
    <w:p w14:paraId="74B3A0DD" w14:textId="71ADF0E1" w:rsidR="00080261" w:rsidRDefault="00080261" w:rsidP="00611890">
      <w:pPr>
        <w:tabs>
          <w:tab w:val="left" w:pos="720"/>
          <w:tab w:val="left" w:pos="1080"/>
          <w:tab w:val="left" w:pos="2430"/>
          <w:tab w:val="left" w:pos="3960"/>
          <w:tab w:val="left" w:pos="6570"/>
        </w:tabs>
      </w:pPr>
      <w:r>
        <w:tab/>
      </w:r>
    </w:p>
    <w:p w14:paraId="45663A00" w14:textId="74831365" w:rsidR="00E34FCF" w:rsidRDefault="00080261" w:rsidP="00611890">
      <w:pPr>
        <w:tabs>
          <w:tab w:val="left" w:pos="720"/>
          <w:tab w:val="left" w:pos="1080"/>
          <w:tab w:val="left" w:pos="2430"/>
          <w:tab w:val="left" w:pos="3960"/>
          <w:tab w:val="left" w:pos="6570"/>
        </w:tabs>
        <w:rPr>
          <w:lang w:val="x-none"/>
        </w:rPr>
      </w:pPr>
      <w:r>
        <w:tab/>
        <w:t>a</w:t>
      </w:r>
      <w:r>
        <w:rPr>
          <w:lang w:val="x-none"/>
        </w:rPr>
        <w:t>.</w:t>
      </w:r>
      <w:r w:rsidR="00E34FCF">
        <w:rPr>
          <w:lang w:val="x-none"/>
        </w:rPr>
        <w:t xml:space="preserve"> indicative L-toned</w:t>
      </w:r>
    </w:p>
    <w:p w14:paraId="638BF73C" w14:textId="28585305" w:rsidR="009152DF" w:rsidRPr="009152DF" w:rsidRDefault="009152DF" w:rsidP="00611890">
      <w:pPr>
        <w:tabs>
          <w:tab w:val="left" w:pos="720"/>
          <w:tab w:val="left" w:pos="1080"/>
          <w:tab w:val="left" w:pos="2430"/>
          <w:tab w:val="left" w:pos="3960"/>
          <w:tab w:val="left" w:pos="6570"/>
        </w:tabs>
        <w:rPr>
          <w:i/>
        </w:rPr>
      </w:pPr>
      <w:r>
        <w:rPr>
          <w:lang w:val="x-none"/>
        </w:rPr>
        <w:tab/>
      </w:r>
      <w:r>
        <w:t xml:space="preserve">   </w:t>
      </w:r>
      <w:r>
        <w:rPr>
          <w:i/>
        </w:rPr>
        <w:t>monomoraic</w:t>
      </w:r>
    </w:p>
    <w:p w14:paraId="38FEEE29" w14:textId="7DCBEAA3" w:rsidR="00080261" w:rsidRDefault="00E34FCF" w:rsidP="00611890">
      <w:pPr>
        <w:tabs>
          <w:tab w:val="left" w:pos="720"/>
          <w:tab w:val="left" w:pos="1080"/>
          <w:tab w:val="left" w:pos="2430"/>
          <w:tab w:val="left" w:pos="3960"/>
          <w:tab w:val="left" w:pos="6570"/>
        </w:tabs>
        <w:rPr>
          <w:lang w:val="x-none"/>
        </w:rPr>
      </w:pPr>
      <w:r>
        <w:rPr>
          <w:lang w:val="x-none"/>
        </w:rPr>
        <w:tab/>
      </w:r>
      <w:r w:rsidR="00080261">
        <w:rPr>
          <w:lang w:val="x-none"/>
        </w:rPr>
        <w:tab/>
      </w:r>
      <w:r w:rsidR="00080261" w:rsidRPr="00552547">
        <w:rPr>
          <w:rFonts w:ascii="Doulos SIL" w:hAnsi="Doulos SIL" w:cs="Doulos SIL"/>
          <w:i/>
          <w:color w:val="0000FF"/>
          <w:lang w:val="x-none"/>
        </w:rPr>
        <w:t>Cv̀</w:t>
      </w:r>
      <w:r w:rsidR="00080261" w:rsidRPr="00080261">
        <w:rPr>
          <w:lang w:val="x-none"/>
        </w:rPr>
        <w:tab/>
      </w:r>
      <w:r w:rsidR="009E2652" w:rsidRPr="00552547">
        <w:rPr>
          <w:rFonts w:ascii="Doulos SIL" w:hAnsi="Doulos SIL" w:cs="Doulos SIL"/>
          <w:i/>
          <w:color w:val="0000FF"/>
          <w:lang w:val="x-none"/>
        </w:rPr>
        <w:t>Cv́</w:t>
      </w:r>
      <w:r w:rsidR="00080261">
        <w:rPr>
          <w:lang w:val="x-none"/>
        </w:rPr>
        <w:tab/>
      </w:r>
      <w:r w:rsidR="00702103" w:rsidRPr="00552547">
        <w:rPr>
          <w:rFonts w:ascii="Doulos SIL" w:hAnsi="Doulos SIL" w:cs="Doulos SIL"/>
          <w:i/>
          <w:color w:val="0000FF"/>
          <w:lang w:val="x-none"/>
        </w:rPr>
        <w:t>sò</w:t>
      </w:r>
      <w:r w:rsidR="00702103">
        <w:rPr>
          <w:lang w:val="x-none"/>
        </w:rPr>
        <w:t xml:space="preserve"> → </w:t>
      </w:r>
      <w:r w:rsidR="00702103" w:rsidRPr="00552547">
        <w:rPr>
          <w:rFonts w:ascii="Doulos SIL" w:hAnsi="Doulos SIL" w:cs="Doulos SIL"/>
          <w:i/>
          <w:color w:val="0000FF"/>
          <w:lang w:val="x-none"/>
        </w:rPr>
        <w:t>só</w:t>
      </w:r>
      <w:r w:rsidR="00702103">
        <w:rPr>
          <w:lang w:val="x-none"/>
        </w:rPr>
        <w:tab/>
        <w:t>‘go’ (Pfv/Ipfv)</w:t>
      </w:r>
    </w:p>
    <w:p w14:paraId="3E95D671" w14:textId="5D43D23F" w:rsidR="009152DF" w:rsidRPr="009152DF" w:rsidRDefault="009152DF" w:rsidP="009152DF">
      <w:pPr>
        <w:tabs>
          <w:tab w:val="left" w:pos="720"/>
          <w:tab w:val="left" w:pos="1080"/>
          <w:tab w:val="left" w:pos="2430"/>
          <w:tab w:val="left" w:pos="3960"/>
          <w:tab w:val="left" w:pos="6570"/>
        </w:tabs>
        <w:rPr>
          <w:i/>
        </w:rPr>
      </w:pPr>
      <w:r>
        <w:rPr>
          <w:lang w:val="x-none"/>
        </w:rPr>
        <w:tab/>
      </w:r>
      <w:r>
        <w:t xml:space="preserve">   </w:t>
      </w:r>
      <w:r>
        <w:rPr>
          <w:i/>
        </w:rPr>
        <w:t>bimoraic or heavier</w:t>
      </w:r>
    </w:p>
    <w:p w14:paraId="2099EB49" w14:textId="223FA973" w:rsidR="00080261" w:rsidRPr="00552547" w:rsidRDefault="00080261" w:rsidP="00611890">
      <w:pPr>
        <w:tabs>
          <w:tab w:val="left" w:pos="720"/>
          <w:tab w:val="left" w:pos="1080"/>
          <w:tab w:val="left" w:pos="2430"/>
          <w:tab w:val="left" w:pos="3960"/>
          <w:tab w:val="left" w:pos="6570"/>
        </w:tabs>
        <w:rPr>
          <w:lang w:val="x-none"/>
        </w:rPr>
      </w:pPr>
      <w:r>
        <w:rPr>
          <w:lang w:val="x-none"/>
        </w:rPr>
        <w:tab/>
      </w:r>
      <w:r>
        <w:rPr>
          <w:lang w:val="x-none"/>
        </w:rPr>
        <w:tab/>
      </w:r>
      <w:r w:rsidRPr="00552547">
        <w:rPr>
          <w:rFonts w:ascii="Doulos SIL" w:hAnsi="Doulos SIL" w:cs="Doulos SIL"/>
          <w:i/>
          <w:color w:val="0000FF"/>
          <w:lang w:val="x-none"/>
        </w:rPr>
        <w:t>Cv̀y</w:t>
      </w:r>
      <w:r>
        <w:rPr>
          <w:lang w:val="x-none"/>
        </w:rPr>
        <w:tab/>
      </w:r>
      <w:r w:rsidR="009E2652" w:rsidRPr="00552547">
        <w:rPr>
          <w:rFonts w:ascii="Doulos SIL" w:hAnsi="Doulos SIL" w:cs="Doulos SIL"/>
          <w:i/>
          <w:color w:val="0000FF"/>
          <w:lang w:val="x-none"/>
        </w:rPr>
        <w:t>Cv̀ý</w:t>
      </w:r>
      <w:r w:rsidRPr="00552547">
        <w:rPr>
          <w:rFonts w:ascii="Doulos SIL" w:hAnsi="Doulos SIL" w:cs="Doulos SIL"/>
          <w:i/>
          <w:color w:val="0000FF"/>
          <w:lang w:val="x-none"/>
        </w:rPr>
        <w:tab/>
        <w:t>kày</w:t>
      </w:r>
      <w:r w:rsidRPr="009E2652">
        <w:rPr>
          <w:lang w:val="x-none"/>
        </w:rPr>
        <w:t xml:space="preserve"> → </w:t>
      </w:r>
      <w:r w:rsidR="009E2652" w:rsidRPr="00552547">
        <w:rPr>
          <w:rFonts w:ascii="Doulos SIL" w:hAnsi="Doulos SIL" w:cs="Doulos SIL"/>
          <w:i/>
          <w:color w:val="0000FF"/>
          <w:lang w:val="x-none"/>
        </w:rPr>
        <w:t>kàý</w:t>
      </w:r>
      <w:r w:rsidRPr="00552547">
        <w:rPr>
          <w:lang w:val="x-none"/>
        </w:rPr>
        <w:tab/>
        <w:t>‘see’ (Pfv)</w:t>
      </w:r>
    </w:p>
    <w:p w14:paraId="2A42840D" w14:textId="57C434A6" w:rsidR="00080261" w:rsidRDefault="00080261" w:rsidP="00611890">
      <w:pPr>
        <w:tabs>
          <w:tab w:val="left" w:pos="720"/>
          <w:tab w:val="left" w:pos="1080"/>
          <w:tab w:val="left" w:pos="2430"/>
          <w:tab w:val="left" w:pos="3960"/>
          <w:tab w:val="left" w:pos="6570"/>
        </w:tabs>
        <w:rPr>
          <w:lang w:val="x-none"/>
        </w:rPr>
      </w:pPr>
      <w:r w:rsidRPr="009E2652">
        <w:tab/>
      </w:r>
      <w:r w:rsidRPr="009E2652">
        <w:tab/>
      </w:r>
      <w:r w:rsidRPr="00552547">
        <w:rPr>
          <w:rFonts w:ascii="Doulos SIL" w:hAnsi="Doulos SIL" w:cs="Doulos SIL"/>
          <w:i/>
          <w:color w:val="0000FF"/>
        </w:rPr>
        <w:t>Cv</w:t>
      </w:r>
      <w:r w:rsidRPr="00552547">
        <w:rPr>
          <w:rFonts w:ascii="Doulos SIL" w:hAnsi="Doulos SIL" w:cs="Doulos SIL"/>
          <w:i/>
          <w:color w:val="0000FF"/>
          <w:lang w:val="x-none"/>
        </w:rPr>
        <w:t>̀Cv̀</w:t>
      </w:r>
      <w:r w:rsidRPr="009E2652">
        <w:rPr>
          <w:lang w:val="x-none"/>
        </w:rPr>
        <w:tab/>
      </w:r>
      <w:r w:rsidRPr="00552547">
        <w:rPr>
          <w:rFonts w:ascii="Doulos SIL" w:hAnsi="Doulos SIL" w:cs="Doulos SIL"/>
          <w:i/>
          <w:color w:val="0000FF"/>
          <w:lang w:val="x-none"/>
        </w:rPr>
        <w:t>Cv̀Cv</w:t>
      </w:r>
      <w:r w:rsidR="009E2652" w:rsidRPr="00552547">
        <w:rPr>
          <w:rFonts w:ascii="Doulos SIL" w:hAnsi="Doulos SIL" w:cs="Doulos SIL"/>
          <w:i/>
          <w:color w:val="0000FF"/>
          <w:lang w:val="x-none"/>
        </w:rPr>
        <w:t>́</w:t>
      </w:r>
      <w:r w:rsidRPr="009E2652">
        <w:rPr>
          <w:lang w:val="x-none"/>
        </w:rPr>
        <w:tab/>
      </w:r>
      <w:r w:rsidRPr="00552547">
        <w:rPr>
          <w:rFonts w:ascii="Doulos SIL" w:hAnsi="Doulos SIL" w:cs="Doulos SIL"/>
          <w:i/>
          <w:color w:val="0000FF"/>
          <w:lang w:val="x-none"/>
        </w:rPr>
        <w:t>kà-nà</w:t>
      </w:r>
      <w:r w:rsidRPr="009E2652">
        <w:rPr>
          <w:lang w:val="x-none"/>
        </w:rPr>
        <w:t xml:space="preserve"> → </w:t>
      </w:r>
      <w:r w:rsidR="009E2652" w:rsidRPr="00552547">
        <w:rPr>
          <w:rFonts w:ascii="Doulos SIL" w:hAnsi="Doulos SIL" w:cs="Doulos SIL"/>
          <w:i/>
          <w:color w:val="0000FF"/>
          <w:lang w:val="x-none"/>
        </w:rPr>
        <w:t>kàná</w:t>
      </w:r>
      <w:r w:rsidRPr="009E2652">
        <w:rPr>
          <w:lang w:val="x-none"/>
        </w:rPr>
        <w:tab/>
        <w:t>‘see’ (Ipfv)</w:t>
      </w:r>
    </w:p>
    <w:p w14:paraId="1D24A8F0" w14:textId="759ECF2A" w:rsidR="009E2652" w:rsidRPr="00E34FCF" w:rsidRDefault="009E2652" w:rsidP="00611890">
      <w:pPr>
        <w:tabs>
          <w:tab w:val="left" w:pos="720"/>
          <w:tab w:val="left" w:pos="1080"/>
          <w:tab w:val="left" w:pos="2430"/>
          <w:tab w:val="left" w:pos="3960"/>
          <w:tab w:val="left" w:pos="6570"/>
        </w:tabs>
        <w:rPr>
          <w:lang w:val="x-none"/>
        </w:rPr>
      </w:pPr>
      <w:r>
        <w:rPr>
          <w:lang w:val="x-none"/>
        </w:rPr>
        <w:tab/>
      </w:r>
      <w:r>
        <w:rPr>
          <w:lang w:val="x-none"/>
        </w:rPr>
        <w:tab/>
      </w:r>
      <w:r>
        <w:rPr>
          <w:lang w:val="x-none"/>
        </w:rPr>
        <w:tab/>
      </w:r>
      <w:r>
        <w:rPr>
          <w:lang w:val="x-none"/>
        </w:rPr>
        <w:tab/>
      </w:r>
      <w:r w:rsidRPr="00552547">
        <w:rPr>
          <w:rFonts w:ascii="Doulos SIL" w:hAnsi="Doulos SIL" w:cs="Doulos SIL"/>
          <w:i/>
          <w:color w:val="0000FF"/>
          <w:lang w:val="x-none"/>
        </w:rPr>
        <w:t>jìŋɛ̀</w:t>
      </w:r>
      <w:r w:rsidRPr="009E2652">
        <w:rPr>
          <w:lang w:val="x-none"/>
        </w:rPr>
        <w:t xml:space="preserve"> → </w:t>
      </w:r>
      <w:r w:rsidRPr="00552547">
        <w:rPr>
          <w:rFonts w:ascii="Doulos SIL" w:hAnsi="Doulos SIL" w:cs="Doulos SIL"/>
          <w:i/>
          <w:color w:val="0000FF"/>
          <w:lang w:val="x-none"/>
        </w:rPr>
        <w:t>jìŋɛ́</w:t>
      </w:r>
      <w:r w:rsidRPr="00552547">
        <w:rPr>
          <w:rFonts w:ascii="Doulos SIL" w:hAnsi="Doulos SIL" w:cs="Doulos SIL"/>
          <w:i/>
          <w:color w:val="0000FF"/>
          <w:lang w:val="x-none"/>
        </w:rPr>
        <w:tab/>
      </w:r>
      <w:r w:rsidRPr="00E34FCF">
        <w:rPr>
          <w:lang w:val="x-none"/>
        </w:rPr>
        <w:t>‘accept’ (Pfv)</w:t>
      </w:r>
    </w:p>
    <w:p w14:paraId="687E68CE" w14:textId="410BCBDF" w:rsidR="00E34FCF" w:rsidRDefault="00E34FCF" w:rsidP="00611890">
      <w:pPr>
        <w:tabs>
          <w:tab w:val="left" w:pos="720"/>
          <w:tab w:val="left" w:pos="1080"/>
          <w:tab w:val="left" w:pos="2430"/>
          <w:tab w:val="left" w:pos="3960"/>
          <w:tab w:val="left" w:pos="657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Cv</w:t>
      </w:r>
      <w:r w:rsidR="005A7C39" w:rsidRPr="00552547">
        <w:rPr>
          <w:rFonts w:ascii="Doulos SIL" w:hAnsi="Doulos SIL" w:cs="Doulos SIL"/>
          <w:i/>
          <w:color w:val="0000FF"/>
          <w:lang w:val="x-none"/>
        </w:rPr>
        <w:t>̀</w:t>
      </w:r>
      <w:r w:rsidRPr="00552547">
        <w:rPr>
          <w:rFonts w:ascii="Doulos SIL" w:hAnsi="Doulos SIL" w:cs="Doulos SIL"/>
          <w:i/>
          <w:color w:val="0000FF"/>
          <w:lang w:val="x-none"/>
        </w:rPr>
        <w:t>NCv</w:t>
      </w:r>
      <w:r w:rsidR="005A7C39" w:rsidRPr="00552547">
        <w:rPr>
          <w:rFonts w:ascii="Doulos SIL" w:hAnsi="Doulos SIL" w:cs="Doulos SIL"/>
          <w:i/>
          <w:color w:val="0000FF"/>
          <w:lang w:val="x-none"/>
        </w:rPr>
        <w:t>̀</w:t>
      </w:r>
      <w:r w:rsidRPr="00552547">
        <w:rPr>
          <w:rFonts w:ascii="Doulos SIL" w:hAnsi="Doulos SIL" w:cs="Doulos SIL"/>
          <w:i/>
          <w:color w:val="0000FF"/>
          <w:lang w:val="x-none"/>
        </w:rPr>
        <w:tab/>
        <w:t>Cv̀NCv́</w:t>
      </w:r>
      <w:r w:rsidRPr="00552547">
        <w:rPr>
          <w:rFonts w:ascii="Doulos SIL" w:hAnsi="Doulos SIL" w:cs="Doulos SIL"/>
          <w:i/>
          <w:color w:val="0000FF"/>
          <w:lang w:val="x-none"/>
        </w:rPr>
        <w:tab/>
        <w:t>bàndà</w:t>
      </w:r>
      <w:r w:rsidRPr="00E34FCF">
        <w:rPr>
          <w:lang w:val="x-none"/>
        </w:rPr>
        <w:t xml:space="preserve"> → </w:t>
      </w:r>
      <w:r w:rsidRPr="00552547">
        <w:rPr>
          <w:rFonts w:ascii="Doulos SIL" w:hAnsi="Doulos SIL" w:cs="Doulos SIL"/>
          <w:i/>
          <w:color w:val="0000FF"/>
          <w:lang w:val="x-none"/>
        </w:rPr>
        <w:t>bàndá</w:t>
      </w:r>
      <w:r w:rsidRPr="00E34FCF">
        <w:rPr>
          <w:lang w:val="x-none"/>
        </w:rPr>
        <w:tab/>
        <w:t>‘get tired’ (Pfv)</w:t>
      </w:r>
    </w:p>
    <w:p w14:paraId="3F874C0D" w14:textId="6BC3C528" w:rsidR="005A7C39" w:rsidRPr="005A7C39" w:rsidRDefault="005A7C39" w:rsidP="00611890">
      <w:pPr>
        <w:tabs>
          <w:tab w:val="left" w:pos="720"/>
          <w:tab w:val="left" w:pos="1080"/>
          <w:tab w:val="left" w:pos="2430"/>
          <w:tab w:val="left" w:pos="3960"/>
          <w:tab w:val="left" w:pos="6570"/>
        </w:tabs>
        <w:rPr>
          <w:lang w:val="x-none"/>
        </w:rPr>
      </w:pPr>
      <w:r>
        <w:rPr>
          <w:lang w:val="x-none"/>
        </w:rPr>
        <w:tab/>
      </w:r>
      <w:r>
        <w:rPr>
          <w:lang w:val="x-none"/>
        </w:rPr>
        <w:tab/>
      </w:r>
      <w:r w:rsidRPr="00552547">
        <w:rPr>
          <w:rFonts w:ascii="Doulos SIL" w:hAnsi="Doulos SIL" w:cs="Doulos SIL"/>
          <w:i/>
          <w:color w:val="0000FF"/>
          <w:lang w:val="x-none"/>
        </w:rPr>
        <w:t>Cv̀Cv̀Cv̀</w:t>
      </w:r>
      <w:r w:rsidRPr="00552547">
        <w:rPr>
          <w:rFonts w:ascii="Doulos SIL" w:hAnsi="Doulos SIL" w:cs="Doulos SIL"/>
          <w:i/>
          <w:color w:val="0000FF"/>
          <w:lang w:val="x-none"/>
        </w:rPr>
        <w:tab/>
        <w:t>Cv̀Cv̀Cv́</w:t>
      </w:r>
      <w:r>
        <w:rPr>
          <w:lang w:val="x-none"/>
        </w:rPr>
        <w:tab/>
      </w:r>
      <w:r w:rsidRPr="00552547">
        <w:rPr>
          <w:rFonts w:ascii="Doulos SIL" w:hAnsi="Doulos SIL" w:cs="Doulos SIL"/>
          <w:i/>
          <w:color w:val="0000FF"/>
          <w:lang w:val="x-none"/>
        </w:rPr>
        <w:t>kùlùbɛ̀</w:t>
      </w:r>
      <w:r>
        <w:rPr>
          <w:lang w:val="x-none"/>
        </w:rPr>
        <w:t xml:space="preserve"> → </w:t>
      </w:r>
      <w:r w:rsidRPr="00552547">
        <w:rPr>
          <w:rFonts w:ascii="Doulos SIL" w:hAnsi="Doulos SIL" w:cs="Doulos SIL"/>
          <w:i/>
          <w:color w:val="0000FF"/>
          <w:lang w:val="x-none"/>
        </w:rPr>
        <w:t>kùlùbɛ́</w:t>
      </w:r>
      <w:r>
        <w:rPr>
          <w:lang w:val="x-none"/>
        </w:rPr>
        <w:tab/>
        <w:t>‘knead’ (Pfv)</w:t>
      </w:r>
    </w:p>
    <w:p w14:paraId="4C2AF370" w14:textId="77777777" w:rsidR="00A1184B" w:rsidRPr="00552547" w:rsidRDefault="00A1184B" w:rsidP="00611890">
      <w:pPr>
        <w:tabs>
          <w:tab w:val="left" w:pos="720"/>
          <w:tab w:val="left" w:pos="1080"/>
          <w:tab w:val="left" w:pos="2430"/>
          <w:tab w:val="left" w:pos="3960"/>
          <w:tab w:val="left" w:pos="6570"/>
        </w:tabs>
        <w:rPr>
          <w:lang w:val="x-none"/>
        </w:rPr>
      </w:pPr>
    </w:p>
    <w:p w14:paraId="26C9F2D2" w14:textId="5A6998AB" w:rsidR="00A1184B" w:rsidRPr="00552547" w:rsidRDefault="00A1184B" w:rsidP="00611890">
      <w:pPr>
        <w:tabs>
          <w:tab w:val="left" w:pos="720"/>
          <w:tab w:val="left" w:pos="1080"/>
          <w:tab w:val="left" w:pos="2430"/>
          <w:tab w:val="left" w:pos="3960"/>
          <w:tab w:val="left" w:pos="6570"/>
        </w:tabs>
        <w:rPr>
          <w:lang w:val="x-none"/>
        </w:rPr>
      </w:pPr>
      <w:r w:rsidRPr="00552547">
        <w:tab/>
        <w:t>b</w:t>
      </w:r>
      <w:r w:rsidRPr="00552547">
        <w:rPr>
          <w:lang w:val="x-none"/>
        </w:rPr>
        <w:t>. indicative LM-toned</w:t>
      </w:r>
    </w:p>
    <w:p w14:paraId="2C7521AE" w14:textId="49D9EFEB" w:rsidR="00A1184B" w:rsidRPr="00E34FCF" w:rsidRDefault="00A1184B" w:rsidP="00611890">
      <w:pPr>
        <w:tabs>
          <w:tab w:val="left" w:pos="720"/>
          <w:tab w:val="left" w:pos="1080"/>
          <w:tab w:val="left" w:pos="2430"/>
          <w:tab w:val="left" w:pos="3960"/>
          <w:tab w:val="left" w:pos="6570"/>
        </w:tabs>
        <w:rPr>
          <w:lang w:val="x-none"/>
        </w:rPr>
      </w:pPr>
      <w:r w:rsidRPr="00552547">
        <w:rPr>
          <w:lang w:val="x-none"/>
        </w:rPr>
        <w:tab/>
      </w:r>
      <w:r w:rsidRPr="00552547">
        <w:rPr>
          <w:lang w:val="x-none"/>
        </w:rPr>
        <w:tab/>
      </w:r>
      <w:r w:rsidRPr="00552547">
        <w:rPr>
          <w:rFonts w:ascii="Doulos SIL" w:hAnsi="Doulos SIL" w:cs="Doulos SIL"/>
          <w:i/>
          <w:color w:val="0000FF"/>
          <w:lang w:val="x-none"/>
        </w:rPr>
        <w:t>Cv̀Cv̄</w:t>
      </w:r>
      <w:r w:rsidRPr="00552547">
        <w:rPr>
          <w:rFonts w:ascii="Doulos SIL" w:hAnsi="Doulos SIL" w:cs="Doulos SIL"/>
          <w:i/>
          <w:color w:val="0000FF"/>
          <w:lang w:val="x-none"/>
        </w:rPr>
        <w:tab/>
        <w:t>Cv̀Cv́</w:t>
      </w:r>
      <w:r w:rsidRPr="00552547">
        <w:rPr>
          <w:rFonts w:ascii="Doulos SIL" w:hAnsi="Doulos SIL" w:cs="Doulos SIL"/>
          <w:i/>
          <w:color w:val="0000FF"/>
          <w:lang w:val="x-none"/>
        </w:rPr>
        <w:tab/>
        <w:t xml:space="preserve">jìŋɛ̄ </w:t>
      </w:r>
      <w:r w:rsidR="00552547">
        <w:rPr>
          <w:lang w:val="x-none"/>
        </w:rPr>
        <w:t>→</w:t>
      </w:r>
      <w:r w:rsidRPr="00552547">
        <w:rPr>
          <w:rFonts w:ascii="Doulos SIL" w:hAnsi="Doulos SIL" w:cs="Doulos SIL"/>
          <w:i/>
          <w:color w:val="0000FF"/>
          <w:lang w:val="x-none"/>
        </w:rPr>
        <w:t xml:space="preserve"> jìŋɛ́</w:t>
      </w:r>
      <w:r w:rsidRPr="00552547">
        <w:rPr>
          <w:rFonts w:ascii="Doulos SIL" w:hAnsi="Doulos SIL" w:cs="Doulos SIL"/>
          <w:i/>
          <w:color w:val="0000FF"/>
          <w:lang w:val="x-none"/>
        </w:rPr>
        <w:tab/>
      </w:r>
      <w:r w:rsidRPr="00E34FCF">
        <w:rPr>
          <w:lang w:val="x-none"/>
        </w:rPr>
        <w:t>‘accept’ (Ipfv)</w:t>
      </w:r>
    </w:p>
    <w:p w14:paraId="2499DD50" w14:textId="4EBDD304" w:rsidR="00A1184B" w:rsidRDefault="00A1184B" w:rsidP="00611890">
      <w:pPr>
        <w:tabs>
          <w:tab w:val="left" w:pos="720"/>
          <w:tab w:val="left" w:pos="1080"/>
          <w:tab w:val="left" w:pos="2430"/>
          <w:tab w:val="left" w:pos="3960"/>
          <w:tab w:val="left" w:pos="6570"/>
        </w:tabs>
        <w:rPr>
          <w:lang w:val="x-none"/>
        </w:rPr>
      </w:pPr>
      <w:r w:rsidRPr="00552547">
        <w:rPr>
          <w:rFonts w:ascii="Doulos SIL" w:hAnsi="Doulos SIL" w:cs="Doulos SIL"/>
          <w:i/>
          <w:color w:val="0000FF"/>
          <w:lang w:val="x-none"/>
        </w:rPr>
        <w:tab/>
      </w:r>
      <w:r w:rsidRPr="00552547">
        <w:rPr>
          <w:rFonts w:ascii="Doulos SIL" w:hAnsi="Doulos SIL" w:cs="Doulos SIL"/>
          <w:i/>
          <w:color w:val="0000FF"/>
          <w:lang w:val="x-none"/>
        </w:rPr>
        <w:tab/>
        <w:t>Cv̀NCv̄</w:t>
      </w:r>
      <w:r w:rsidRPr="00552547">
        <w:rPr>
          <w:rFonts w:ascii="Doulos SIL" w:hAnsi="Doulos SIL" w:cs="Doulos SIL"/>
          <w:i/>
          <w:color w:val="0000FF"/>
          <w:lang w:val="x-none"/>
        </w:rPr>
        <w:tab/>
        <w:t>Cv̀NCv́</w:t>
      </w:r>
      <w:r w:rsidRPr="00552547">
        <w:rPr>
          <w:rFonts w:ascii="Doulos SIL" w:hAnsi="Doulos SIL" w:cs="Doulos SIL"/>
          <w:i/>
          <w:color w:val="0000FF"/>
          <w:lang w:val="x-none"/>
        </w:rPr>
        <w:tab/>
        <w:t xml:space="preserve">bàndā </w:t>
      </w:r>
      <w:r w:rsidR="00552547">
        <w:rPr>
          <w:lang w:val="x-none"/>
        </w:rPr>
        <w:t>→</w:t>
      </w:r>
      <w:r w:rsidRPr="00552547">
        <w:rPr>
          <w:rFonts w:ascii="Doulos SIL" w:hAnsi="Doulos SIL" w:cs="Doulos SIL"/>
          <w:i/>
          <w:color w:val="0000FF"/>
          <w:lang w:val="x-none"/>
        </w:rPr>
        <w:t xml:space="preserve"> bàndá</w:t>
      </w:r>
      <w:r w:rsidRPr="00552547">
        <w:rPr>
          <w:rFonts w:ascii="Doulos SIL" w:hAnsi="Doulos SIL" w:cs="Doulos SIL"/>
          <w:i/>
          <w:color w:val="0000FF"/>
          <w:lang w:val="x-none"/>
        </w:rPr>
        <w:tab/>
      </w:r>
      <w:r w:rsidRPr="00E34FCF">
        <w:rPr>
          <w:lang w:val="x-none"/>
        </w:rPr>
        <w:t>‘get tired’ (Ipfv)</w:t>
      </w:r>
    </w:p>
    <w:p w14:paraId="36FCD9D0" w14:textId="53123E97" w:rsidR="005A7C39" w:rsidRPr="00552547" w:rsidRDefault="005A7C39" w:rsidP="00611890">
      <w:pPr>
        <w:tabs>
          <w:tab w:val="left" w:pos="720"/>
          <w:tab w:val="left" w:pos="1080"/>
          <w:tab w:val="left" w:pos="2430"/>
          <w:tab w:val="left" w:pos="3960"/>
          <w:tab w:val="left" w:pos="6570"/>
        </w:tabs>
        <w:rPr>
          <w:lang w:val="x-none"/>
        </w:rPr>
      </w:pPr>
      <w:r>
        <w:rPr>
          <w:lang w:val="x-none"/>
        </w:rPr>
        <w:tab/>
      </w:r>
      <w:r>
        <w:rPr>
          <w:lang w:val="x-none"/>
        </w:rPr>
        <w:tab/>
      </w:r>
      <w:r w:rsidRPr="00552547">
        <w:rPr>
          <w:rFonts w:ascii="Doulos SIL" w:hAnsi="Doulos SIL" w:cs="Doulos SIL"/>
          <w:i/>
          <w:color w:val="0000FF"/>
          <w:lang w:val="x-none"/>
        </w:rPr>
        <w:t>Cv̀Cv̀Cv̄w</w:t>
      </w:r>
      <w:r w:rsidRPr="00552547">
        <w:rPr>
          <w:rFonts w:ascii="Doulos SIL" w:hAnsi="Doulos SIL" w:cs="Doulos SIL"/>
          <w:i/>
          <w:color w:val="0000FF"/>
          <w:lang w:val="x-none"/>
        </w:rPr>
        <w:tab/>
        <w:t>Cv̀Cv̀Cv́w</w:t>
      </w:r>
      <w:r>
        <w:rPr>
          <w:lang w:val="x-none"/>
        </w:rPr>
        <w:tab/>
      </w:r>
      <w:r w:rsidRPr="00552547">
        <w:rPr>
          <w:rFonts w:ascii="Doulos SIL" w:hAnsi="Doulos SIL" w:cs="Doulos SIL"/>
          <w:i/>
          <w:color w:val="0000FF"/>
          <w:lang w:val="x-none"/>
        </w:rPr>
        <w:t xml:space="preserve">nùmàsāwⁿ </w:t>
      </w:r>
      <w:r w:rsidR="00552547">
        <w:rPr>
          <w:lang w:val="x-none"/>
        </w:rPr>
        <w:t>→</w:t>
      </w:r>
      <w:r w:rsidRPr="00552547">
        <w:rPr>
          <w:rFonts w:ascii="Doulos SIL" w:hAnsi="Doulos SIL" w:cs="Doulos SIL"/>
          <w:i/>
          <w:color w:val="0000FF"/>
          <w:lang w:val="x-none"/>
        </w:rPr>
        <w:t xml:space="preserve"> nùmàsáwⁿ</w:t>
      </w:r>
      <w:r>
        <w:rPr>
          <w:lang w:val="x-none"/>
        </w:rPr>
        <w:tab/>
        <w:t>‘forget’ (P</w:t>
      </w:r>
      <w:r w:rsidRPr="00552547">
        <w:rPr>
          <w:lang w:val="x-none"/>
        </w:rPr>
        <w:t>fv)</w:t>
      </w:r>
      <w:r w:rsidRPr="00552547">
        <w:rPr>
          <w:lang w:val="x-none"/>
        </w:rPr>
        <w:tab/>
      </w:r>
    </w:p>
    <w:p w14:paraId="6FFE7D5E" w14:textId="5CE12916" w:rsidR="00080261" w:rsidRPr="00552547" w:rsidRDefault="00080261" w:rsidP="00611890">
      <w:pPr>
        <w:tabs>
          <w:tab w:val="left" w:pos="720"/>
          <w:tab w:val="left" w:pos="1080"/>
          <w:tab w:val="left" w:pos="2430"/>
          <w:tab w:val="left" w:pos="3960"/>
          <w:tab w:val="left" w:pos="6570"/>
        </w:tabs>
      </w:pPr>
    </w:p>
    <w:p w14:paraId="43BA915C" w14:textId="1BA8B933" w:rsidR="00611890" w:rsidRPr="00552547" w:rsidRDefault="00611890" w:rsidP="00611890">
      <w:pPr>
        <w:tabs>
          <w:tab w:val="left" w:pos="720"/>
          <w:tab w:val="left" w:pos="1080"/>
          <w:tab w:val="left" w:pos="2430"/>
          <w:tab w:val="left" w:pos="3960"/>
          <w:tab w:val="left" w:pos="6570"/>
        </w:tabs>
        <w:rPr>
          <w:lang w:val="x-none"/>
        </w:rPr>
      </w:pPr>
      <w:r w:rsidRPr="00552547">
        <w:tab/>
        <w:t>c</w:t>
      </w:r>
      <w:r w:rsidRPr="00552547">
        <w:rPr>
          <w:lang w:val="x-none"/>
        </w:rPr>
        <w:t>. indicative LML-toned</w:t>
      </w:r>
    </w:p>
    <w:p w14:paraId="67674C10" w14:textId="7C658B21" w:rsidR="00611890" w:rsidRPr="00E34FCF" w:rsidRDefault="00611890" w:rsidP="00611890">
      <w:pPr>
        <w:tabs>
          <w:tab w:val="left" w:pos="720"/>
          <w:tab w:val="left" w:pos="1080"/>
          <w:tab w:val="left" w:pos="2430"/>
          <w:tab w:val="left" w:pos="3960"/>
          <w:tab w:val="left" w:pos="6570"/>
        </w:tabs>
        <w:rPr>
          <w:lang w:val="x-none"/>
        </w:rPr>
      </w:pPr>
      <w:r w:rsidRPr="00552547">
        <w:rPr>
          <w:lang w:val="x-none"/>
        </w:rPr>
        <w:tab/>
      </w:r>
      <w:r w:rsidRPr="00552547">
        <w:rPr>
          <w:lang w:val="x-none"/>
        </w:rPr>
        <w:tab/>
      </w:r>
      <w:r w:rsidRPr="00552547">
        <w:rPr>
          <w:rFonts w:ascii="Doulos SIL" w:hAnsi="Doulos SIL" w:cs="Doulos SIL"/>
          <w:i/>
          <w:color w:val="0000FF"/>
          <w:lang w:val="x-none"/>
        </w:rPr>
        <w:t>C</w:t>
      </w:r>
      <w:r w:rsidR="007D3E10">
        <w:rPr>
          <w:rFonts w:ascii="Doulos SIL" w:hAnsi="Doulos SIL" w:cs="Doulos SIL"/>
          <w:i/>
          <w:color w:val="0000FF"/>
          <w:lang w:val="x-none"/>
        </w:rPr>
        <w:t>y</w:t>
      </w:r>
      <w:r w:rsidRPr="00552547">
        <w:rPr>
          <w:rFonts w:ascii="Doulos SIL" w:hAnsi="Doulos SIL" w:cs="Doulos SIL"/>
          <w:i/>
          <w:color w:val="0000FF"/>
          <w:lang w:val="x-none"/>
        </w:rPr>
        <w:t>v</w:t>
      </w:r>
      <w:r w:rsidR="007D3E10">
        <w:rPr>
          <w:rFonts w:ascii="Doulos SIL" w:hAnsi="Doulos SIL" w:cs="Doulos SIL"/>
          <w:i/>
          <w:color w:val="0000FF"/>
          <w:lang w:val="x-none"/>
        </w:rPr>
        <w:t>̀</w:t>
      </w:r>
      <w:r w:rsidRPr="00552547">
        <w:rPr>
          <w:rFonts w:ascii="Doulos SIL" w:hAnsi="Doulos SIL" w:cs="Doulos SIL"/>
          <w:i/>
          <w:color w:val="0000FF"/>
          <w:lang w:val="x-none"/>
        </w:rPr>
        <w:t>v</w:t>
      </w:r>
      <w:r w:rsidR="007D3E10">
        <w:rPr>
          <w:rFonts w:ascii="Doulos SIL" w:hAnsi="Doulos SIL" w:cs="Doulos SIL"/>
          <w:i/>
          <w:color w:val="0000FF"/>
          <w:lang w:val="x-none"/>
        </w:rPr>
        <w:t>̂</w:t>
      </w:r>
      <w:r w:rsidRPr="00552547">
        <w:rPr>
          <w:rFonts w:ascii="Doulos SIL" w:hAnsi="Doulos SIL" w:cs="Doulos SIL"/>
          <w:i/>
          <w:color w:val="0000FF"/>
          <w:lang w:val="x-none"/>
        </w:rPr>
        <w:tab/>
        <w:t>Cv̀v̀v́</w:t>
      </w:r>
      <w:r w:rsidRPr="00552547">
        <w:rPr>
          <w:rFonts w:ascii="Doulos SIL" w:hAnsi="Doulos SIL" w:cs="Doulos SIL"/>
          <w:i/>
          <w:color w:val="0000FF"/>
          <w:lang w:val="x-none"/>
        </w:rPr>
        <w:tab/>
        <w:t>c</w:t>
      </w:r>
      <w:r w:rsidR="001F7051">
        <w:rPr>
          <w:rFonts w:ascii="Doulos SIL" w:hAnsi="Doulos SIL" w:cs="Doulos SIL"/>
          <w:i/>
          <w:color w:val="0000FF"/>
          <w:lang w:val="x-none"/>
        </w:rPr>
        <w:t>y</w:t>
      </w:r>
      <w:r w:rsidRPr="00552547">
        <w:rPr>
          <w:rFonts w:ascii="Doulos SIL" w:hAnsi="Doulos SIL" w:cs="Doulos SIL"/>
          <w:i/>
          <w:color w:val="0000FF"/>
          <w:lang w:val="x-none"/>
        </w:rPr>
        <w:t>ɛ</w:t>
      </w:r>
      <w:r w:rsidR="007D3E10">
        <w:rPr>
          <w:rFonts w:ascii="Doulos SIL" w:hAnsi="Doulos SIL" w:cs="Doulos SIL"/>
          <w:i/>
          <w:color w:val="0000FF"/>
          <w:lang w:val="x-none"/>
        </w:rPr>
        <w:t>̀</w:t>
      </w:r>
      <w:r w:rsidRPr="00552547">
        <w:rPr>
          <w:rFonts w:ascii="Doulos SIL" w:hAnsi="Doulos SIL" w:cs="Doulos SIL"/>
          <w:i/>
          <w:color w:val="0000FF"/>
          <w:lang w:val="x-none"/>
        </w:rPr>
        <w:t>ɛ</w:t>
      </w:r>
      <w:r w:rsidR="00CF42E8">
        <w:rPr>
          <w:rFonts w:ascii="Doulos SIL" w:hAnsi="Doulos SIL" w:cs="Doulos SIL"/>
          <w:i/>
          <w:color w:val="0000FF"/>
          <w:lang w:val="x-none"/>
        </w:rPr>
        <w:t>᷆</w:t>
      </w:r>
      <w:r w:rsidRPr="00552547">
        <w:rPr>
          <w:rFonts w:ascii="Doulos SIL" w:hAnsi="Doulos SIL" w:cs="Doulos SIL"/>
          <w:i/>
          <w:color w:val="0000FF"/>
          <w:lang w:val="x-none"/>
        </w:rPr>
        <w:t>ⁿ</w:t>
      </w:r>
      <w:r>
        <w:rPr>
          <w:lang w:val="x-none"/>
        </w:rPr>
        <w:t xml:space="preserve"> → </w:t>
      </w:r>
      <w:r w:rsidRPr="00552547">
        <w:rPr>
          <w:rFonts w:ascii="Doulos SIL" w:hAnsi="Doulos SIL" w:cs="Doulos SIL"/>
          <w:i/>
          <w:color w:val="0000FF"/>
          <w:lang w:val="x-none"/>
        </w:rPr>
        <w:t>c</w:t>
      </w:r>
      <w:r w:rsidR="001F7051">
        <w:rPr>
          <w:rFonts w:ascii="Doulos SIL" w:hAnsi="Doulos SIL" w:cs="Doulos SIL"/>
          <w:i/>
          <w:color w:val="0000FF"/>
          <w:lang w:val="x-none"/>
        </w:rPr>
        <w:t>y</w:t>
      </w:r>
      <w:r w:rsidRPr="00552547">
        <w:rPr>
          <w:rFonts w:ascii="Doulos SIL" w:hAnsi="Doulos SIL" w:cs="Doulos SIL"/>
          <w:i/>
          <w:color w:val="0000FF"/>
          <w:lang w:val="x-none"/>
        </w:rPr>
        <w:t>ɛ̀ɛ́ⁿ</w:t>
      </w:r>
      <w:r w:rsidRPr="00552547">
        <w:rPr>
          <w:rFonts w:ascii="Doulos SIL" w:hAnsi="Doulos SIL" w:cs="Doulos SIL"/>
          <w:i/>
          <w:color w:val="0000FF"/>
          <w:lang w:val="x-none"/>
        </w:rPr>
        <w:tab/>
      </w:r>
      <w:r w:rsidRPr="00E34FCF">
        <w:rPr>
          <w:lang w:val="x-none"/>
        </w:rPr>
        <w:t>‘weave</w:t>
      </w:r>
      <w:r w:rsidR="00CF42E8">
        <w:rPr>
          <w:lang w:val="x-none"/>
        </w:rPr>
        <w:t xml:space="preserve"> (basket)</w:t>
      </w:r>
      <w:r w:rsidRPr="00E34FCF">
        <w:rPr>
          <w:lang w:val="x-none"/>
        </w:rPr>
        <w:t>’ (Pfv)</w:t>
      </w:r>
    </w:p>
    <w:p w14:paraId="00DDF342" w14:textId="77777777" w:rsidR="00611890" w:rsidRDefault="00611890" w:rsidP="00611890">
      <w:pPr>
        <w:tabs>
          <w:tab w:val="left" w:pos="720"/>
          <w:tab w:val="left" w:pos="1080"/>
          <w:tab w:val="left" w:pos="2430"/>
          <w:tab w:val="left" w:pos="3960"/>
          <w:tab w:val="left" w:pos="6570"/>
        </w:tabs>
        <w:rPr>
          <w:lang w:val="x-none"/>
        </w:rPr>
      </w:pPr>
      <w:r w:rsidRPr="00552547">
        <w:rPr>
          <w:rFonts w:ascii="Doulos SIL" w:hAnsi="Doulos SIL" w:cs="Doulos SIL"/>
          <w:i/>
          <w:color w:val="0000FF"/>
        </w:rPr>
        <w:tab/>
      </w:r>
      <w:r w:rsidRPr="00552547">
        <w:rPr>
          <w:rFonts w:ascii="Doulos SIL" w:hAnsi="Doulos SIL" w:cs="Doulos SIL"/>
          <w:i/>
          <w:color w:val="0000FF"/>
        </w:rPr>
        <w:tab/>
        <w:t>Cv</w:t>
      </w:r>
      <w:r w:rsidRPr="00552547">
        <w:rPr>
          <w:rFonts w:ascii="Doulos SIL" w:hAnsi="Doulos SIL" w:cs="Doulos SIL"/>
          <w:i/>
          <w:color w:val="0000FF"/>
          <w:lang w:val="x-none"/>
        </w:rPr>
        <w:t>̀Cv̄Cv̀</w:t>
      </w:r>
      <w:r w:rsidRPr="00552547">
        <w:rPr>
          <w:rFonts w:ascii="Doulos SIL" w:hAnsi="Doulos SIL" w:cs="Doulos SIL"/>
          <w:i/>
          <w:color w:val="0000FF"/>
          <w:lang w:val="x-none"/>
        </w:rPr>
        <w:tab/>
        <w:t>Cv̀Cv̀Cv́</w:t>
      </w:r>
      <w:r w:rsidRPr="00552547">
        <w:rPr>
          <w:rFonts w:ascii="Doulos SIL" w:hAnsi="Doulos SIL" w:cs="Doulos SIL"/>
          <w:i/>
          <w:color w:val="0000FF"/>
          <w:lang w:val="x-none"/>
        </w:rPr>
        <w:tab/>
        <w:t xml:space="preserve">gàrībù </w:t>
      </w:r>
      <w:r>
        <w:rPr>
          <w:lang w:val="x-none"/>
        </w:rPr>
        <w:t xml:space="preserve">→ </w:t>
      </w:r>
      <w:r w:rsidRPr="00552547">
        <w:rPr>
          <w:rFonts w:ascii="Doulos SIL" w:hAnsi="Doulos SIL" w:cs="Doulos SIL"/>
          <w:i/>
          <w:color w:val="0000FF"/>
          <w:lang w:val="x-none"/>
        </w:rPr>
        <w:t>gàrìbú</w:t>
      </w:r>
      <w:r w:rsidRPr="00552547">
        <w:rPr>
          <w:rFonts w:ascii="Doulos SIL" w:hAnsi="Doulos SIL" w:cs="Doulos SIL"/>
          <w:i/>
          <w:color w:val="0000FF"/>
          <w:lang w:val="x-none"/>
        </w:rPr>
        <w:tab/>
      </w:r>
      <w:r w:rsidRPr="00E34FCF">
        <w:rPr>
          <w:lang w:val="x-none"/>
        </w:rPr>
        <w:t>‘beg’ (Pfv/Ipfv)</w:t>
      </w:r>
    </w:p>
    <w:p w14:paraId="5DC9DE9A" w14:textId="77777777" w:rsidR="00611890" w:rsidRPr="00552547" w:rsidRDefault="00611890" w:rsidP="00611890">
      <w:pPr>
        <w:tabs>
          <w:tab w:val="left" w:pos="720"/>
          <w:tab w:val="left" w:pos="1080"/>
          <w:tab w:val="left" w:pos="2430"/>
          <w:tab w:val="left" w:pos="3960"/>
          <w:tab w:val="left" w:pos="6570"/>
        </w:tabs>
      </w:pPr>
      <w:r w:rsidRPr="00552547">
        <w:rPr>
          <w:rFonts w:ascii="Doulos SIL" w:hAnsi="Doulos SIL" w:cs="Doulos SIL"/>
          <w:i/>
          <w:color w:val="0000FF"/>
        </w:rPr>
        <w:tab/>
      </w:r>
      <w:r w:rsidRPr="00552547">
        <w:rPr>
          <w:rFonts w:ascii="Doulos SIL" w:hAnsi="Doulos SIL" w:cs="Doulos SIL"/>
          <w:i/>
          <w:color w:val="0000FF"/>
        </w:rPr>
        <w:tab/>
        <w:t>Cv</w:t>
      </w:r>
      <w:r w:rsidRPr="00552547">
        <w:rPr>
          <w:rFonts w:ascii="Doulos SIL" w:hAnsi="Doulos SIL" w:cs="Doulos SIL"/>
          <w:i/>
          <w:color w:val="0000FF"/>
          <w:lang w:val="x-none"/>
        </w:rPr>
        <w:t>̀Cv̀Cv̄Cv̀</w:t>
      </w:r>
      <w:r w:rsidRPr="00552547">
        <w:rPr>
          <w:rFonts w:ascii="Doulos SIL" w:hAnsi="Doulos SIL" w:cs="Doulos SIL"/>
          <w:i/>
          <w:color w:val="0000FF"/>
          <w:lang w:val="x-none"/>
        </w:rPr>
        <w:tab/>
        <w:t>Cv̀Cv̀Cv̀Cv́</w:t>
      </w:r>
      <w:r w:rsidRPr="00552547">
        <w:rPr>
          <w:rFonts w:ascii="Doulos SIL" w:hAnsi="Doulos SIL" w:cs="Doulos SIL"/>
          <w:i/>
          <w:color w:val="0000FF"/>
          <w:lang w:val="x-none"/>
        </w:rPr>
        <w:tab/>
        <w:t xml:space="preserve">nùmàsā-nà </w:t>
      </w:r>
      <w:r w:rsidRPr="00611890">
        <w:rPr>
          <w:lang w:val="x-none"/>
        </w:rPr>
        <w:t>→</w:t>
      </w:r>
      <w:r>
        <w:rPr>
          <w:lang w:val="x-none"/>
        </w:rPr>
        <w:t xml:space="preserve"> </w:t>
      </w:r>
      <w:r w:rsidRPr="00552547">
        <w:rPr>
          <w:rFonts w:ascii="Doulos SIL" w:hAnsi="Doulos SIL" w:cs="Doulos SIL"/>
          <w:i/>
          <w:color w:val="0000FF"/>
          <w:lang w:val="x-none"/>
        </w:rPr>
        <w:t>nùmàsà-ná</w:t>
      </w:r>
      <w:r>
        <w:rPr>
          <w:lang w:val="x-none"/>
        </w:rPr>
        <w:tab/>
        <w:t>‘forge</w:t>
      </w:r>
      <w:r w:rsidRPr="00552547">
        <w:rPr>
          <w:lang w:val="x-none"/>
        </w:rPr>
        <w:t>t’ (Ipfv)</w:t>
      </w:r>
    </w:p>
    <w:p w14:paraId="44F22355" w14:textId="2FECD973" w:rsidR="00611890" w:rsidRPr="00552547" w:rsidRDefault="00611890" w:rsidP="009152DF"/>
    <w:p w14:paraId="2DD9DCAF" w14:textId="25248A3F" w:rsidR="009152DF" w:rsidRDefault="009152DF" w:rsidP="009152DF">
      <w:pPr>
        <w:rPr>
          <w:lang w:val="x-none"/>
        </w:rPr>
      </w:pPr>
      <w:r w:rsidRPr="00552547">
        <w:t>Verbs that begin with M-tone are in (xx3)</w:t>
      </w:r>
      <w:r w:rsidRPr="00552547">
        <w:rPr>
          <w:lang w:val="x-none"/>
        </w:rPr>
        <w:t>.</w:t>
      </w:r>
      <w:r w:rsidR="008E4112" w:rsidRPr="00552547">
        <w:rPr>
          <w:lang w:val="x-none"/>
        </w:rPr>
        <w:t xml:space="preserve"> The interrogatives do not di</w:t>
      </w:r>
      <w:r w:rsidR="008E4112">
        <w:rPr>
          <w:lang w:val="x-none"/>
        </w:rPr>
        <w:t xml:space="preserve">stinguish input all-M from input ML. </w:t>
      </w:r>
      <w:r w:rsidR="005D02F0">
        <w:rPr>
          <w:lang w:val="x-none"/>
        </w:rPr>
        <w:t>The final syllable is raised to H-tone (see below for nominal compounds where a final bisyllabic sequence is raised to H). The preceding M-toned syllables lower their pitch somewhat (not shown) to enhance the pitch rise at the end, but do not drop to L-tone.</w:t>
      </w:r>
    </w:p>
    <w:p w14:paraId="6F415231" w14:textId="77777777" w:rsidR="005D02F0" w:rsidRDefault="005D02F0" w:rsidP="009152DF"/>
    <w:p w14:paraId="28EAE2B2" w14:textId="0818D18F" w:rsidR="009152DF" w:rsidRDefault="009152DF" w:rsidP="008E4112">
      <w:pPr>
        <w:tabs>
          <w:tab w:val="left" w:pos="720"/>
          <w:tab w:val="left" w:pos="1080"/>
          <w:tab w:val="left" w:pos="2430"/>
          <w:tab w:val="left" w:pos="3870"/>
          <w:tab w:val="left" w:pos="6660"/>
        </w:tabs>
      </w:pPr>
      <w:r>
        <w:t>(xx3)</w:t>
      </w:r>
      <w:r>
        <w:tab/>
      </w:r>
      <w:r>
        <w:tab/>
        <w:t>indicative</w:t>
      </w:r>
      <w:r>
        <w:tab/>
        <w:t>interrogative</w:t>
      </w:r>
      <w:r>
        <w:tab/>
        <w:t>example</w:t>
      </w:r>
      <w:r>
        <w:tab/>
        <w:t>gloss</w:t>
      </w:r>
    </w:p>
    <w:p w14:paraId="56078BAC" w14:textId="77777777" w:rsidR="009152DF" w:rsidRDefault="009152DF" w:rsidP="008E4112">
      <w:pPr>
        <w:tabs>
          <w:tab w:val="left" w:pos="720"/>
          <w:tab w:val="left" w:pos="1080"/>
          <w:tab w:val="left" w:pos="2430"/>
          <w:tab w:val="left" w:pos="3870"/>
          <w:tab w:val="left" w:pos="6660"/>
        </w:tabs>
      </w:pPr>
      <w:r>
        <w:tab/>
      </w:r>
    </w:p>
    <w:p w14:paraId="1DD53088" w14:textId="241B3E4E" w:rsidR="00E34FCF" w:rsidRDefault="00080261" w:rsidP="008E4112">
      <w:pPr>
        <w:tabs>
          <w:tab w:val="left" w:pos="720"/>
          <w:tab w:val="left" w:pos="1080"/>
          <w:tab w:val="left" w:pos="2430"/>
          <w:tab w:val="left" w:pos="3870"/>
          <w:tab w:val="left" w:pos="6660"/>
        </w:tabs>
        <w:rPr>
          <w:lang w:val="x-none"/>
        </w:rPr>
      </w:pPr>
      <w:r w:rsidRPr="009E2652">
        <w:tab/>
      </w:r>
      <w:r w:rsidR="009152DF">
        <w:t>a</w:t>
      </w:r>
      <w:r w:rsidRPr="009E2652">
        <w:rPr>
          <w:lang w:val="x-none"/>
        </w:rPr>
        <w:t>.</w:t>
      </w:r>
      <w:r w:rsidR="00E34FCF">
        <w:rPr>
          <w:lang w:val="x-none"/>
        </w:rPr>
        <w:t xml:space="preserve"> indicative M-toned</w:t>
      </w:r>
    </w:p>
    <w:p w14:paraId="0AD8EDB1" w14:textId="16B38928" w:rsidR="00080261" w:rsidRPr="00E34FCF" w:rsidRDefault="00E34FCF" w:rsidP="008E4112">
      <w:pPr>
        <w:tabs>
          <w:tab w:val="left" w:pos="720"/>
          <w:tab w:val="left" w:pos="1080"/>
          <w:tab w:val="left" w:pos="2430"/>
          <w:tab w:val="left" w:pos="3870"/>
          <w:tab w:val="left" w:pos="6660"/>
        </w:tabs>
        <w:rPr>
          <w:lang w:val="x-none"/>
        </w:rPr>
      </w:pPr>
      <w:r>
        <w:rPr>
          <w:lang w:val="x-none"/>
        </w:rPr>
        <w:tab/>
      </w:r>
      <w:r w:rsidR="00080261" w:rsidRPr="009E2652">
        <w:rPr>
          <w:lang w:val="x-none"/>
        </w:rPr>
        <w:tab/>
      </w:r>
      <w:r w:rsidR="00080261" w:rsidRPr="00552547">
        <w:rPr>
          <w:rFonts w:ascii="Doulos SIL" w:hAnsi="Doulos SIL" w:cs="Doulos SIL"/>
          <w:i/>
          <w:color w:val="0000FF"/>
          <w:lang w:val="x-none"/>
        </w:rPr>
        <w:t>Cv̄</w:t>
      </w:r>
      <w:r w:rsidR="00080261" w:rsidRPr="009E2652">
        <w:rPr>
          <w:lang w:val="x-none"/>
        </w:rPr>
        <w:tab/>
      </w:r>
      <w:r w:rsidR="00080261" w:rsidRPr="00552547">
        <w:rPr>
          <w:rFonts w:ascii="Doulos SIL" w:hAnsi="Doulos SIL" w:cs="Doulos SIL"/>
          <w:i/>
          <w:color w:val="0000FF"/>
          <w:lang w:val="x-none"/>
        </w:rPr>
        <w:t>Cv</w:t>
      </w:r>
      <w:r w:rsidR="009E2652" w:rsidRPr="00552547">
        <w:rPr>
          <w:rFonts w:ascii="Doulos SIL" w:hAnsi="Doulos SIL" w:cs="Doulos SIL"/>
          <w:i/>
          <w:color w:val="0000FF"/>
          <w:lang w:val="x-none"/>
        </w:rPr>
        <w:t>́</w:t>
      </w:r>
      <w:r w:rsidR="00080261" w:rsidRPr="009E2652">
        <w:rPr>
          <w:lang w:val="x-none"/>
        </w:rPr>
        <w:tab/>
      </w:r>
      <w:r w:rsidR="00080261" w:rsidRPr="00552547">
        <w:rPr>
          <w:rFonts w:ascii="Doulos SIL" w:hAnsi="Doulos SIL" w:cs="Doulos SIL"/>
          <w:i/>
          <w:color w:val="0000FF"/>
          <w:lang w:val="x-none"/>
        </w:rPr>
        <w:t>bē</w:t>
      </w:r>
      <w:r w:rsidR="00080261" w:rsidRPr="009E2652">
        <w:rPr>
          <w:lang w:val="x-none"/>
        </w:rPr>
        <w:t xml:space="preserve"> → </w:t>
      </w:r>
      <w:r w:rsidR="00080261" w:rsidRPr="00552547">
        <w:rPr>
          <w:rFonts w:ascii="Doulos SIL" w:hAnsi="Doulos SIL" w:cs="Doulos SIL"/>
          <w:i/>
          <w:color w:val="0000FF"/>
          <w:lang w:val="x-none"/>
        </w:rPr>
        <w:t>bé</w:t>
      </w:r>
      <w:r w:rsidR="00080261" w:rsidRPr="009E2652">
        <w:rPr>
          <w:lang w:val="x-none"/>
        </w:rPr>
        <w:tab/>
      </w:r>
      <w:r w:rsidR="00080261" w:rsidRPr="00E34FCF">
        <w:rPr>
          <w:lang w:val="x-none"/>
        </w:rPr>
        <w:t>‘come’ (Pfv/Ipfv)</w:t>
      </w:r>
    </w:p>
    <w:p w14:paraId="348AD6D0" w14:textId="430BB086" w:rsidR="00080261" w:rsidRPr="009E2652" w:rsidRDefault="00080261" w:rsidP="008E4112">
      <w:pPr>
        <w:tabs>
          <w:tab w:val="left" w:pos="720"/>
          <w:tab w:val="left" w:pos="1080"/>
          <w:tab w:val="left" w:pos="2430"/>
          <w:tab w:val="left" w:pos="3870"/>
          <w:tab w:val="left" w:pos="6660"/>
        </w:tabs>
        <w:rPr>
          <w:lang w:val="x-none"/>
        </w:rPr>
      </w:pPr>
      <w:r w:rsidRPr="009E2652">
        <w:rPr>
          <w:lang w:val="x-none"/>
        </w:rPr>
        <w:lastRenderedPageBreak/>
        <w:tab/>
      </w:r>
      <w:r w:rsidRPr="009E2652">
        <w:rPr>
          <w:lang w:val="x-none"/>
        </w:rPr>
        <w:tab/>
      </w:r>
      <w:r w:rsidRPr="00552547">
        <w:rPr>
          <w:rFonts w:ascii="Doulos SIL" w:hAnsi="Doulos SIL" w:cs="Doulos SIL"/>
          <w:i/>
          <w:color w:val="0000FF"/>
          <w:lang w:val="x-none"/>
        </w:rPr>
        <w:t>Cv̄v̄</w:t>
      </w:r>
      <w:r w:rsidRPr="009E2652">
        <w:rPr>
          <w:lang w:val="x-none"/>
        </w:rPr>
        <w:tab/>
      </w:r>
      <w:r w:rsidRPr="00552547">
        <w:rPr>
          <w:rFonts w:ascii="Doulos SIL" w:hAnsi="Doulos SIL" w:cs="Doulos SIL"/>
          <w:i/>
          <w:color w:val="0000FF"/>
          <w:lang w:val="x-none"/>
        </w:rPr>
        <w:t>Cv́v́</w:t>
      </w:r>
      <w:r w:rsidRPr="009E2652">
        <w:rPr>
          <w:lang w:val="x-none"/>
        </w:rPr>
        <w:tab/>
      </w:r>
      <w:r w:rsidRPr="00552547">
        <w:rPr>
          <w:rFonts w:ascii="Doulos SIL" w:hAnsi="Doulos SIL" w:cs="Doulos SIL"/>
          <w:i/>
          <w:color w:val="0000FF"/>
          <w:lang w:val="x-none"/>
        </w:rPr>
        <w:t>bāā</w:t>
      </w:r>
      <w:r w:rsidRPr="009E2652">
        <w:rPr>
          <w:lang w:val="x-none"/>
        </w:rPr>
        <w:t xml:space="preserve"> → </w:t>
      </w:r>
      <w:r w:rsidRPr="00552547">
        <w:rPr>
          <w:rFonts w:ascii="Doulos SIL" w:hAnsi="Doulos SIL" w:cs="Doulos SIL"/>
          <w:i/>
          <w:color w:val="0000FF"/>
          <w:lang w:val="x-none"/>
        </w:rPr>
        <w:t>bá</w:t>
      </w:r>
      <w:r w:rsidR="009E2652" w:rsidRPr="00552547">
        <w:rPr>
          <w:rFonts w:ascii="Doulos SIL" w:hAnsi="Doulos SIL" w:cs="Doulos SIL"/>
          <w:i/>
          <w:color w:val="0000FF"/>
          <w:lang w:val="x-none"/>
        </w:rPr>
        <w:t>á</w:t>
      </w:r>
      <w:r w:rsidRPr="009E2652">
        <w:rPr>
          <w:lang w:val="x-none"/>
        </w:rPr>
        <w:tab/>
      </w:r>
      <w:r w:rsidRPr="00E34FCF">
        <w:rPr>
          <w:lang w:val="x-none"/>
        </w:rPr>
        <w:t>‘exit (v)’ (Pfv)</w:t>
      </w:r>
    </w:p>
    <w:p w14:paraId="12211F67" w14:textId="60C55C61" w:rsidR="00080261" w:rsidRDefault="00080261" w:rsidP="008E4112">
      <w:pPr>
        <w:tabs>
          <w:tab w:val="left" w:pos="720"/>
          <w:tab w:val="left" w:pos="1080"/>
          <w:tab w:val="left" w:pos="2430"/>
          <w:tab w:val="left" w:pos="3870"/>
          <w:tab w:val="left" w:pos="6660"/>
        </w:tabs>
        <w:rPr>
          <w:lang w:val="x-none"/>
        </w:rPr>
      </w:pPr>
      <w:r w:rsidRPr="009E2652">
        <w:tab/>
      </w:r>
      <w:r w:rsidRPr="009E2652">
        <w:tab/>
      </w:r>
      <w:r w:rsidRPr="00552547">
        <w:rPr>
          <w:rFonts w:ascii="Doulos SIL" w:hAnsi="Doulos SIL" w:cs="Doulos SIL"/>
          <w:i/>
          <w:color w:val="0000FF"/>
        </w:rPr>
        <w:t>Cv</w:t>
      </w:r>
      <w:r w:rsidRPr="00552547">
        <w:rPr>
          <w:rFonts w:ascii="Doulos SIL" w:hAnsi="Doulos SIL" w:cs="Doulos SIL"/>
          <w:i/>
          <w:color w:val="0000FF"/>
          <w:lang w:val="x-none"/>
        </w:rPr>
        <w:t>̄Cv̄</w:t>
      </w:r>
      <w:r w:rsidRPr="009E2652">
        <w:rPr>
          <w:lang w:val="x-none"/>
        </w:rPr>
        <w:tab/>
      </w:r>
      <w:r w:rsidRPr="00552547">
        <w:rPr>
          <w:rFonts w:ascii="Doulos SIL" w:hAnsi="Doulos SIL" w:cs="Doulos SIL"/>
          <w:i/>
          <w:color w:val="0000FF"/>
          <w:lang w:val="x-none"/>
        </w:rPr>
        <w:t>Cv</w:t>
      </w:r>
      <w:r w:rsidR="009E2652" w:rsidRPr="00552547">
        <w:rPr>
          <w:rFonts w:ascii="Doulos SIL" w:hAnsi="Doulos SIL" w:cs="Doulos SIL"/>
          <w:i/>
          <w:color w:val="0000FF"/>
          <w:lang w:val="x-none"/>
        </w:rPr>
        <w:t>́</w:t>
      </w:r>
      <w:r w:rsidRPr="00552547">
        <w:rPr>
          <w:rFonts w:ascii="Doulos SIL" w:hAnsi="Doulos SIL" w:cs="Doulos SIL"/>
          <w:i/>
          <w:color w:val="0000FF"/>
          <w:lang w:val="x-none"/>
        </w:rPr>
        <w:t>Cv</w:t>
      </w:r>
      <w:r w:rsidR="009E2652" w:rsidRPr="00552547">
        <w:rPr>
          <w:rFonts w:ascii="Doulos SIL" w:hAnsi="Doulos SIL" w:cs="Doulos SIL"/>
          <w:i/>
          <w:color w:val="0000FF"/>
          <w:lang w:val="x-none"/>
        </w:rPr>
        <w:t>́</w:t>
      </w:r>
      <w:r w:rsidRPr="009E2652">
        <w:rPr>
          <w:lang w:val="x-none"/>
        </w:rPr>
        <w:tab/>
      </w:r>
      <w:r w:rsidRPr="00552547">
        <w:rPr>
          <w:rFonts w:ascii="Doulos SIL" w:hAnsi="Doulos SIL" w:cs="Doulos SIL"/>
          <w:i/>
          <w:color w:val="0000FF"/>
          <w:lang w:val="x-none"/>
        </w:rPr>
        <w:t>kīyɛ̄</w:t>
      </w:r>
      <w:r w:rsidRPr="009E2652">
        <w:rPr>
          <w:lang w:val="x-none"/>
        </w:rPr>
        <w:t xml:space="preserve"> → </w:t>
      </w:r>
      <w:r w:rsidRPr="00552547">
        <w:rPr>
          <w:rFonts w:ascii="Doulos SIL" w:hAnsi="Doulos SIL" w:cs="Doulos SIL"/>
          <w:i/>
          <w:color w:val="0000FF"/>
          <w:lang w:val="x-none"/>
        </w:rPr>
        <w:t>ki</w:t>
      </w:r>
      <w:r w:rsidR="005D02F0">
        <w:rPr>
          <w:rFonts w:ascii="Doulos SIL" w:hAnsi="Doulos SIL" w:cs="Doulos SIL"/>
          <w:i/>
          <w:color w:val="0000FF"/>
          <w:lang w:val="x-none"/>
        </w:rPr>
        <w:t>̄</w:t>
      </w:r>
      <w:r w:rsidR="009E2652" w:rsidRPr="00552547">
        <w:rPr>
          <w:rFonts w:ascii="Doulos SIL" w:hAnsi="Doulos SIL" w:cs="Doulos SIL"/>
          <w:i/>
          <w:color w:val="0000FF"/>
          <w:lang w:val="x-none"/>
        </w:rPr>
        <w:t>y</w:t>
      </w:r>
      <w:r w:rsidRPr="00552547">
        <w:rPr>
          <w:rFonts w:ascii="Doulos SIL" w:hAnsi="Doulos SIL" w:cs="Doulos SIL"/>
          <w:i/>
          <w:color w:val="0000FF"/>
          <w:lang w:val="x-none"/>
        </w:rPr>
        <w:t>ɛ́</w:t>
      </w:r>
      <w:r w:rsidRPr="009E2652">
        <w:rPr>
          <w:lang w:val="x-none"/>
        </w:rPr>
        <w:tab/>
      </w:r>
      <w:r w:rsidRPr="00E34FCF">
        <w:rPr>
          <w:lang w:val="x-none"/>
        </w:rPr>
        <w:t>‘pass’ (Pfv)</w:t>
      </w:r>
    </w:p>
    <w:p w14:paraId="6D4F9B7C" w14:textId="7CBD8745" w:rsidR="00A1184B" w:rsidRDefault="00A1184B"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lang w:val="x-none"/>
        </w:rPr>
        <w:t>Cv</w:t>
      </w:r>
      <w:r w:rsidR="009152DF" w:rsidRPr="00552547">
        <w:rPr>
          <w:rFonts w:ascii="Doulos SIL" w:hAnsi="Doulos SIL" w:cs="Doulos SIL"/>
          <w:i/>
          <w:color w:val="0000FF"/>
          <w:lang w:val="x-none"/>
        </w:rPr>
        <w:t>̄</w:t>
      </w:r>
      <w:r w:rsidRPr="00552547">
        <w:rPr>
          <w:rFonts w:ascii="Doulos SIL" w:hAnsi="Doulos SIL" w:cs="Doulos SIL"/>
          <w:i/>
          <w:color w:val="0000FF"/>
          <w:lang w:val="x-none"/>
        </w:rPr>
        <w:t>NCv</w:t>
      </w:r>
      <w:r w:rsidR="009152DF" w:rsidRPr="00552547">
        <w:rPr>
          <w:rFonts w:ascii="Doulos SIL" w:hAnsi="Doulos SIL" w:cs="Doulos SIL"/>
          <w:i/>
          <w:color w:val="0000FF"/>
          <w:lang w:val="x-none"/>
        </w:rPr>
        <w:t>̄</w:t>
      </w:r>
      <w:r w:rsidRPr="00552547">
        <w:rPr>
          <w:rFonts w:ascii="Doulos SIL" w:hAnsi="Doulos SIL" w:cs="Doulos SIL"/>
          <w:i/>
          <w:color w:val="0000FF"/>
          <w:lang w:val="x-none"/>
        </w:rPr>
        <w:tab/>
        <w:t>Cv́NCv́</w:t>
      </w:r>
      <w:r>
        <w:rPr>
          <w:lang w:val="x-none"/>
        </w:rPr>
        <w:tab/>
      </w:r>
      <w:r w:rsidRPr="00552547">
        <w:rPr>
          <w:rFonts w:ascii="Doulos SIL" w:hAnsi="Doulos SIL" w:cs="Doulos SIL"/>
          <w:i/>
          <w:color w:val="0000FF"/>
          <w:lang w:val="x-none"/>
        </w:rPr>
        <w:t>kōndō</w:t>
      </w:r>
      <w:r>
        <w:rPr>
          <w:lang w:val="x-none"/>
        </w:rPr>
        <w:t xml:space="preserve"> → </w:t>
      </w:r>
      <w:r w:rsidRPr="00552547">
        <w:rPr>
          <w:rFonts w:ascii="Doulos SIL" w:hAnsi="Doulos SIL" w:cs="Doulos SIL"/>
          <w:i/>
          <w:color w:val="0000FF"/>
          <w:lang w:val="x-none"/>
        </w:rPr>
        <w:t>ko</w:t>
      </w:r>
      <w:r w:rsidR="001B2B3C">
        <w:rPr>
          <w:rFonts w:ascii="Doulos SIL" w:hAnsi="Doulos SIL" w:cs="Doulos SIL"/>
          <w:i/>
          <w:color w:val="0000FF"/>
          <w:lang w:val="x-none"/>
        </w:rPr>
        <w:t>̄</w:t>
      </w:r>
      <w:r w:rsidRPr="00552547">
        <w:rPr>
          <w:rFonts w:ascii="Doulos SIL" w:hAnsi="Doulos SIL" w:cs="Doulos SIL"/>
          <w:i/>
          <w:color w:val="0000FF"/>
          <w:lang w:val="x-none"/>
        </w:rPr>
        <w:t>ndó</w:t>
      </w:r>
      <w:r>
        <w:rPr>
          <w:lang w:val="x-none"/>
        </w:rPr>
        <w:tab/>
        <w:t>‘remain’ (Pfv)</w:t>
      </w:r>
    </w:p>
    <w:p w14:paraId="3CF53F67" w14:textId="5BCEFD5F" w:rsidR="008E4112" w:rsidRPr="008E4112" w:rsidRDefault="008E4112" w:rsidP="008E4112">
      <w:pPr>
        <w:tabs>
          <w:tab w:val="left" w:pos="720"/>
          <w:tab w:val="left" w:pos="1080"/>
          <w:tab w:val="left" w:pos="2430"/>
          <w:tab w:val="left" w:pos="3870"/>
          <w:tab w:val="left" w:pos="6660"/>
        </w:tabs>
        <w:rPr>
          <w:i/>
          <w:lang w:val="x-none"/>
        </w:rPr>
      </w:pPr>
      <w:r>
        <w:rPr>
          <w:lang w:val="x-none"/>
        </w:rPr>
        <w:tab/>
        <w:t xml:space="preserve">   </w:t>
      </w:r>
      <w:r>
        <w:rPr>
          <w:i/>
          <w:lang w:val="x-none"/>
        </w:rPr>
        <w:t>heavy stems</w:t>
      </w:r>
    </w:p>
    <w:p w14:paraId="26236799" w14:textId="1B535E31" w:rsidR="008E4112" w:rsidRPr="008E4112" w:rsidRDefault="008E4112"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rPr>
        <w:t>Cv</w:t>
      </w:r>
      <w:r w:rsidRPr="00552547">
        <w:rPr>
          <w:rFonts w:ascii="Doulos SIL" w:hAnsi="Doulos SIL" w:cs="Doulos SIL"/>
          <w:i/>
          <w:color w:val="0000FF"/>
          <w:lang w:val="x-none"/>
        </w:rPr>
        <w:t>̄Cv̄Cv̄</w:t>
      </w:r>
      <w:r w:rsidRPr="00552547">
        <w:rPr>
          <w:rFonts w:ascii="Doulos SIL" w:hAnsi="Doulos SIL" w:cs="Doulos SIL"/>
          <w:i/>
          <w:color w:val="0000FF"/>
          <w:lang w:val="x-none"/>
        </w:rPr>
        <w:tab/>
      </w:r>
      <w:r w:rsidRPr="00552547">
        <w:rPr>
          <w:rFonts w:ascii="Doulos SIL" w:hAnsi="Doulos SIL" w:cs="Doulos SIL"/>
          <w:i/>
          <w:color w:val="0000FF"/>
        </w:rPr>
        <w:t>Cv</w:t>
      </w:r>
      <w:r w:rsidRPr="00552547">
        <w:rPr>
          <w:rFonts w:ascii="Doulos SIL" w:hAnsi="Doulos SIL" w:cs="Doulos SIL"/>
          <w:i/>
          <w:color w:val="0000FF"/>
          <w:lang w:val="x-none"/>
        </w:rPr>
        <w:t>̀Cv̀Cv́</w:t>
      </w:r>
      <w:r>
        <w:rPr>
          <w:lang w:val="x-none"/>
        </w:rPr>
        <w:tab/>
      </w:r>
      <w:r w:rsidRPr="00552547">
        <w:rPr>
          <w:rFonts w:ascii="Doulos SIL" w:hAnsi="Doulos SIL" w:cs="Doulos SIL"/>
          <w:i/>
          <w:color w:val="0000FF"/>
          <w:lang w:val="x-none"/>
        </w:rPr>
        <w:t>pɛ̄gɛ̄lɛ̄</w:t>
      </w:r>
      <w:r>
        <w:rPr>
          <w:lang w:val="x-none"/>
        </w:rPr>
        <w:t xml:space="preserve"> → </w:t>
      </w:r>
      <w:r w:rsidRPr="00552547">
        <w:rPr>
          <w:rFonts w:ascii="Doulos SIL" w:hAnsi="Doulos SIL" w:cs="Doulos SIL"/>
          <w:i/>
          <w:color w:val="0000FF"/>
          <w:lang w:val="x-none"/>
        </w:rPr>
        <w:t>pɛ</w:t>
      </w:r>
      <w:r w:rsidR="008C0548" w:rsidRPr="00552547">
        <w:rPr>
          <w:rFonts w:ascii="Doulos SIL" w:hAnsi="Doulos SIL" w:cs="Doulos SIL"/>
          <w:i/>
          <w:color w:val="0000FF"/>
          <w:lang w:val="x-none"/>
        </w:rPr>
        <w:t>̄</w:t>
      </w:r>
      <w:r w:rsidRPr="00552547">
        <w:rPr>
          <w:rFonts w:ascii="Doulos SIL" w:hAnsi="Doulos SIL" w:cs="Doulos SIL"/>
          <w:i/>
          <w:color w:val="0000FF"/>
          <w:lang w:val="x-none"/>
        </w:rPr>
        <w:t>gɛ</w:t>
      </w:r>
      <w:r w:rsidR="008C0548" w:rsidRPr="00552547">
        <w:rPr>
          <w:rFonts w:ascii="Doulos SIL" w:hAnsi="Doulos SIL" w:cs="Doulos SIL"/>
          <w:i/>
          <w:color w:val="0000FF"/>
          <w:lang w:val="x-none"/>
        </w:rPr>
        <w:t>̄</w:t>
      </w:r>
      <w:r w:rsidRPr="00552547">
        <w:rPr>
          <w:rFonts w:ascii="Doulos SIL" w:hAnsi="Doulos SIL" w:cs="Doulos SIL"/>
          <w:i/>
          <w:color w:val="0000FF"/>
          <w:lang w:val="x-none"/>
        </w:rPr>
        <w:t>lɛ́</w:t>
      </w:r>
      <w:r>
        <w:rPr>
          <w:lang w:val="x-none"/>
        </w:rPr>
        <w:tab/>
        <w:t>‘winnow by shaking’ (Pfv)</w:t>
      </w:r>
    </w:p>
    <w:p w14:paraId="4EC32A1B" w14:textId="4A3A35F3" w:rsidR="009152DF" w:rsidRPr="009152DF" w:rsidRDefault="009152DF"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lang w:val="x-none"/>
        </w:rPr>
        <w:t>Cv̄CCv̄v̄Cv̄</w:t>
      </w:r>
      <w:r w:rsidRPr="00552547">
        <w:rPr>
          <w:rFonts w:ascii="Doulos SIL" w:hAnsi="Doulos SIL" w:cs="Doulos SIL"/>
          <w:i/>
          <w:color w:val="0000FF"/>
          <w:lang w:val="x-none"/>
        </w:rPr>
        <w:tab/>
        <w:t>Cv̀CCv̀v̀Cv́</w:t>
      </w:r>
      <w:r w:rsidRPr="00552547">
        <w:rPr>
          <w:rFonts w:ascii="Doulos SIL" w:hAnsi="Doulos SIL" w:cs="Doulos SIL"/>
          <w:i/>
          <w:color w:val="0000FF"/>
          <w:lang w:val="x-none"/>
        </w:rPr>
        <w:tab/>
        <w:t xml:space="preserve">kāmn-āāmā </w:t>
      </w:r>
      <w:r>
        <w:rPr>
          <w:lang w:val="x-none"/>
        </w:rPr>
        <w:t xml:space="preserve">→ </w:t>
      </w:r>
      <w:r w:rsidRPr="00552547">
        <w:rPr>
          <w:rFonts w:ascii="Doulos SIL" w:hAnsi="Doulos SIL" w:cs="Doulos SIL"/>
          <w:i/>
          <w:color w:val="0000FF"/>
          <w:lang w:val="x-none"/>
        </w:rPr>
        <w:t>ka</w:t>
      </w:r>
      <w:r w:rsidR="0008418D" w:rsidRPr="00552547">
        <w:rPr>
          <w:rFonts w:ascii="Doulos SIL" w:hAnsi="Doulos SIL" w:cs="Doulos SIL"/>
          <w:i/>
          <w:color w:val="0000FF"/>
          <w:lang w:val="x-none"/>
        </w:rPr>
        <w:t>̄</w:t>
      </w:r>
      <w:r w:rsidRPr="00552547">
        <w:rPr>
          <w:rFonts w:ascii="Doulos SIL" w:hAnsi="Doulos SIL" w:cs="Doulos SIL"/>
          <w:i/>
          <w:color w:val="0000FF"/>
          <w:lang w:val="x-none"/>
        </w:rPr>
        <w:t>mn-a</w:t>
      </w:r>
      <w:r w:rsidR="0008418D" w:rsidRPr="00552547">
        <w:rPr>
          <w:rFonts w:ascii="Doulos SIL" w:hAnsi="Doulos SIL" w:cs="Doulos SIL"/>
          <w:i/>
          <w:color w:val="0000FF"/>
          <w:lang w:val="x-none"/>
        </w:rPr>
        <w:t>̄</w:t>
      </w:r>
      <w:r w:rsidRPr="00552547">
        <w:rPr>
          <w:rFonts w:ascii="Doulos SIL" w:hAnsi="Doulos SIL" w:cs="Doulos SIL"/>
          <w:i/>
          <w:color w:val="0000FF"/>
          <w:lang w:val="x-none"/>
        </w:rPr>
        <w:t>a</w:t>
      </w:r>
      <w:r w:rsidR="0008418D" w:rsidRPr="00552547">
        <w:rPr>
          <w:rFonts w:ascii="Doulos SIL" w:hAnsi="Doulos SIL" w:cs="Doulos SIL"/>
          <w:i/>
          <w:color w:val="0000FF"/>
          <w:lang w:val="x-none"/>
        </w:rPr>
        <w:t>̄</w:t>
      </w:r>
      <w:r w:rsidRPr="00552547">
        <w:rPr>
          <w:rFonts w:ascii="Doulos SIL" w:hAnsi="Doulos SIL" w:cs="Doulos SIL"/>
          <w:i/>
          <w:color w:val="0000FF"/>
          <w:lang w:val="x-none"/>
        </w:rPr>
        <w:t>má</w:t>
      </w:r>
      <w:r>
        <w:rPr>
          <w:lang w:val="x-none"/>
        </w:rPr>
        <w:tab/>
        <w:t>‘get old’ (Pfv)</w:t>
      </w:r>
    </w:p>
    <w:p w14:paraId="1C1F3CC0" w14:textId="756A576E" w:rsidR="00080261" w:rsidRPr="00552547" w:rsidRDefault="00080261" w:rsidP="008E4112">
      <w:pPr>
        <w:tabs>
          <w:tab w:val="left" w:pos="720"/>
          <w:tab w:val="left" w:pos="1080"/>
          <w:tab w:val="left" w:pos="2430"/>
          <w:tab w:val="left" w:pos="3870"/>
          <w:tab w:val="left" w:pos="6660"/>
        </w:tabs>
      </w:pPr>
    </w:p>
    <w:p w14:paraId="1081EEDC" w14:textId="03DB78B2" w:rsidR="00E34FCF" w:rsidRPr="00552547" w:rsidRDefault="00080261" w:rsidP="008E4112">
      <w:pPr>
        <w:tabs>
          <w:tab w:val="left" w:pos="720"/>
          <w:tab w:val="left" w:pos="1080"/>
          <w:tab w:val="left" w:pos="2430"/>
          <w:tab w:val="left" w:pos="3870"/>
          <w:tab w:val="left" w:pos="6660"/>
        </w:tabs>
        <w:rPr>
          <w:lang w:val="x-none"/>
        </w:rPr>
      </w:pPr>
      <w:r w:rsidRPr="00552547">
        <w:tab/>
      </w:r>
      <w:r w:rsidR="008E4112" w:rsidRPr="00552547">
        <w:t>b</w:t>
      </w:r>
      <w:r w:rsidRPr="00552547">
        <w:rPr>
          <w:lang w:val="x-none"/>
        </w:rPr>
        <w:t>.</w:t>
      </w:r>
      <w:r w:rsidR="00E34FCF" w:rsidRPr="00552547">
        <w:rPr>
          <w:lang w:val="x-none"/>
        </w:rPr>
        <w:t xml:space="preserve"> indicative ML-toned</w:t>
      </w:r>
    </w:p>
    <w:p w14:paraId="274C787F" w14:textId="2A89269F" w:rsidR="00E34FCF" w:rsidRDefault="00E34FCF" w:rsidP="008E4112">
      <w:pPr>
        <w:tabs>
          <w:tab w:val="left" w:pos="720"/>
          <w:tab w:val="left" w:pos="1080"/>
          <w:tab w:val="left" w:pos="2430"/>
          <w:tab w:val="left" w:pos="3870"/>
          <w:tab w:val="left" w:pos="6660"/>
        </w:tabs>
        <w:rPr>
          <w:lang w:val="x-none"/>
        </w:rPr>
      </w:pPr>
      <w:r w:rsidRPr="00552547">
        <w:tab/>
      </w:r>
      <w:r w:rsidRPr="00552547">
        <w:tab/>
      </w:r>
      <w:r w:rsidRPr="00552547">
        <w:rPr>
          <w:rFonts w:ascii="Doulos SIL" w:hAnsi="Doulos SIL" w:cs="Doulos SIL"/>
          <w:i/>
          <w:color w:val="0000FF"/>
        </w:rPr>
        <w:t>Cv</w:t>
      </w:r>
      <w:r w:rsidRPr="00552547">
        <w:rPr>
          <w:rFonts w:ascii="Doulos SIL" w:hAnsi="Doulos SIL" w:cs="Doulos SIL"/>
          <w:i/>
          <w:color w:val="0000FF"/>
          <w:lang w:val="x-none"/>
        </w:rPr>
        <w:t>̄Cv̀</w:t>
      </w:r>
      <w:r w:rsidRPr="009E2652">
        <w:rPr>
          <w:lang w:val="x-none"/>
        </w:rPr>
        <w:tab/>
      </w:r>
      <w:r w:rsidRPr="00552547">
        <w:rPr>
          <w:rFonts w:ascii="Doulos SIL" w:hAnsi="Doulos SIL" w:cs="Doulos SIL"/>
          <w:i/>
          <w:color w:val="0000FF"/>
          <w:lang w:val="x-none"/>
        </w:rPr>
        <w:t>Cv́Cv́</w:t>
      </w:r>
      <w:r w:rsidRPr="009E2652">
        <w:rPr>
          <w:lang w:val="x-none"/>
        </w:rPr>
        <w:tab/>
      </w:r>
      <w:r w:rsidRPr="00552547">
        <w:rPr>
          <w:rFonts w:ascii="Doulos SIL" w:hAnsi="Doulos SIL" w:cs="Doulos SIL"/>
          <w:i/>
          <w:color w:val="0000FF"/>
          <w:lang w:val="x-none"/>
        </w:rPr>
        <w:t>kīyɛ̀</w:t>
      </w:r>
      <w:r w:rsidRPr="009E2652">
        <w:rPr>
          <w:lang w:val="x-none"/>
        </w:rPr>
        <w:t xml:space="preserve"> → </w:t>
      </w:r>
      <w:r w:rsidRPr="00552547">
        <w:rPr>
          <w:rFonts w:ascii="Doulos SIL" w:hAnsi="Doulos SIL" w:cs="Doulos SIL"/>
          <w:i/>
          <w:color w:val="0000FF"/>
          <w:lang w:val="x-none"/>
        </w:rPr>
        <w:t>ki</w:t>
      </w:r>
      <w:r w:rsidR="005D02F0">
        <w:rPr>
          <w:rFonts w:ascii="Doulos SIL" w:hAnsi="Doulos SIL" w:cs="Doulos SIL"/>
          <w:i/>
          <w:color w:val="0000FF"/>
          <w:lang w:val="x-none"/>
        </w:rPr>
        <w:t>̄</w:t>
      </w:r>
      <w:r w:rsidRPr="00552547">
        <w:rPr>
          <w:rFonts w:ascii="Doulos SIL" w:hAnsi="Doulos SIL" w:cs="Doulos SIL"/>
          <w:i/>
          <w:color w:val="0000FF"/>
          <w:lang w:val="x-none"/>
        </w:rPr>
        <w:t>yɛ́</w:t>
      </w:r>
      <w:r w:rsidRPr="009E2652">
        <w:rPr>
          <w:lang w:val="x-none"/>
        </w:rPr>
        <w:tab/>
      </w:r>
      <w:r w:rsidRPr="00E34FCF">
        <w:rPr>
          <w:lang w:val="x-none"/>
        </w:rPr>
        <w:t>‘pass’ (Ipfv)</w:t>
      </w:r>
    </w:p>
    <w:p w14:paraId="338D8620" w14:textId="734A11EB" w:rsidR="00A1184B" w:rsidRDefault="00A1184B"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lang w:val="x-none"/>
        </w:rPr>
        <w:t>Cv̄NCv̀</w:t>
      </w:r>
      <w:r w:rsidRPr="00552547">
        <w:rPr>
          <w:rFonts w:ascii="Doulos SIL" w:hAnsi="Doulos SIL" w:cs="Doulos SIL"/>
          <w:i/>
          <w:color w:val="0000FF"/>
          <w:lang w:val="x-none"/>
        </w:rPr>
        <w:tab/>
        <w:t>Cv́NCv́</w:t>
      </w:r>
      <w:r>
        <w:rPr>
          <w:lang w:val="x-none"/>
        </w:rPr>
        <w:tab/>
      </w:r>
      <w:r w:rsidRPr="00552547">
        <w:rPr>
          <w:rFonts w:ascii="Doulos SIL" w:hAnsi="Doulos SIL" w:cs="Doulos SIL"/>
          <w:i/>
          <w:color w:val="0000FF"/>
          <w:lang w:val="x-none"/>
        </w:rPr>
        <w:t>kōndò</w:t>
      </w:r>
      <w:r>
        <w:rPr>
          <w:lang w:val="x-none"/>
        </w:rPr>
        <w:t xml:space="preserve"> → </w:t>
      </w:r>
      <w:r w:rsidRPr="00552547">
        <w:rPr>
          <w:rFonts w:ascii="Doulos SIL" w:hAnsi="Doulos SIL" w:cs="Doulos SIL"/>
          <w:i/>
          <w:color w:val="0000FF"/>
          <w:lang w:val="x-none"/>
        </w:rPr>
        <w:t>ko</w:t>
      </w:r>
      <w:r w:rsidR="005D02F0">
        <w:rPr>
          <w:rFonts w:ascii="Doulos SIL" w:hAnsi="Doulos SIL" w:cs="Doulos SIL"/>
          <w:i/>
          <w:color w:val="0000FF"/>
          <w:lang w:val="x-none"/>
        </w:rPr>
        <w:t>̄</w:t>
      </w:r>
      <w:r w:rsidRPr="00552547">
        <w:rPr>
          <w:rFonts w:ascii="Doulos SIL" w:hAnsi="Doulos SIL" w:cs="Doulos SIL"/>
          <w:i/>
          <w:color w:val="0000FF"/>
          <w:lang w:val="x-none"/>
        </w:rPr>
        <w:t>ndó</w:t>
      </w:r>
      <w:r>
        <w:rPr>
          <w:lang w:val="x-none"/>
        </w:rPr>
        <w:tab/>
        <w:t>‘remain’ (Ipfv)</w:t>
      </w:r>
    </w:p>
    <w:p w14:paraId="380C2125" w14:textId="76B0340D" w:rsidR="005A7C39" w:rsidRPr="005A7C39" w:rsidRDefault="005A7C39" w:rsidP="008E4112">
      <w:pPr>
        <w:tabs>
          <w:tab w:val="left" w:pos="720"/>
          <w:tab w:val="left" w:pos="1080"/>
          <w:tab w:val="left" w:pos="2430"/>
          <w:tab w:val="left" w:pos="3870"/>
          <w:tab w:val="left" w:pos="6660"/>
        </w:tabs>
        <w:rPr>
          <w:i/>
          <w:lang w:val="x-none"/>
        </w:rPr>
      </w:pPr>
      <w:r>
        <w:rPr>
          <w:lang w:val="x-none"/>
        </w:rPr>
        <w:tab/>
        <w:t xml:space="preserve">   </w:t>
      </w:r>
      <w:r>
        <w:rPr>
          <w:i/>
          <w:lang w:val="x-none"/>
        </w:rPr>
        <w:t>heavy stems</w:t>
      </w:r>
    </w:p>
    <w:p w14:paraId="61A51FBB" w14:textId="41B536FA" w:rsidR="005A7C39" w:rsidRPr="005A7C39" w:rsidRDefault="005A7C39"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lang w:val="x-none"/>
        </w:rPr>
        <w:t>Cv̄Cv̄Cv̀</w:t>
      </w:r>
      <w:r w:rsidRPr="00552547">
        <w:rPr>
          <w:rFonts w:ascii="Doulos SIL" w:hAnsi="Doulos SIL" w:cs="Doulos SIL"/>
          <w:i/>
          <w:color w:val="0000FF"/>
          <w:lang w:val="x-none"/>
        </w:rPr>
        <w:tab/>
      </w:r>
      <w:r w:rsidR="008C0548" w:rsidRPr="00552547">
        <w:rPr>
          <w:rFonts w:ascii="Doulos SIL" w:hAnsi="Doulos SIL" w:cs="Doulos SIL"/>
          <w:i/>
          <w:color w:val="0000FF"/>
          <w:lang w:val="x-none"/>
        </w:rPr>
        <w:t>Cv̄Cv̄C</w:t>
      </w:r>
      <w:r w:rsidRPr="00552547">
        <w:rPr>
          <w:rFonts w:ascii="Doulos SIL" w:hAnsi="Doulos SIL" w:cs="Doulos SIL"/>
          <w:i/>
          <w:color w:val="0000FF"/>
          <w:lang w:val="x-none"/>
        </w:rPr>
        <w:t>v́</w:t>
      </w:r>
      <w:r w:rsidRPr="00552547">
        <w:rPr>
          <w:rFonts w:ascii="Doulos SIL" w:hAnsi="Doulos SIL" w:cs="Doulos SIL"/>
          <w:i/>
          <w:color w:val="0000FF"/>
          <w:lang w:val="x-none"/>
        </w:rPr>
        <w:tab/>
        <w:t>nīmīsà</w:t>
      </w:r>
      <w:r w:rsidRPr="00552547">
        <w:rPr>
          <w:lang w:val="x-none"/>
        </w:rPr>
        <w:t xml:space="preserve"> → </w:t>
      </w:r>
      <w:r w:rsidRPr="00552547">
        <w:rPr>
          <w:rFonts w:ascii="Doulos SIL" w:hAnsi="Doulos SIL" w:cs="Doulos SIL"/>
          <w:i/>
          <w:color w:val="0000FF"/>
          <w:lang w:val="x-none"/>
        </w:rPr>
        <w:t>ni</w:t>
      </w:r>
      <w:r w:rsidR="008C0548" w:rsidRPr="00552547">
        <w:rPr>
          <w:rFonts w:ascii="Doulos SIL" w:hAnsi="Doulos SIL" w:cs="Doulos SIL"/>
          <w:i/>
          <w:color w:val="0000FF"/>
          <w:lang w:val="x-none"/>
        </w:rPr>
        <w:t>̄</w:t>
      </w:r>
      <w:r w:rsidRPr="00552547">
        <w:rPr>
          <w:rFonts w:ascii="Doulos SIL" w:hAnsi="Doulos SIL" w:cs="Doulos SIL"/>
          <w:i/>
          <w:color w:val="0000FF"/>
          <w:lang w:val="x-none"/>
        </w:rPr>
        <w:t>mi</w:t>
      </w:r>
      <w:r w:rsidR="008C0548" w:rsidRPr="00552547">
        <w:rPr>
          <w:rFonts w:ascii="Doulos SIL" w:hAnsi="Doulos SIL" w:cs="Doulos SIL"/>
          <w:i/>
          <w:color w:val="0000FF"/>
          <w:lang w:val="x-none"/>
        </w:rPr>
        <w:t>̄</w:t>
      </w:r>
      <w:r w:rsidRPr="00552547">
        <w:rPr>
          <w:rFonts w:ascii="Doulos SIL" w:hAnsi="Doulos SIL" w:cs="Doulos SIL"/>
          <w:i/>
          <w:color w:val="0000FF"/>
          <w:lang w:val="x-none"/>
        </w:rPr>
        <w:t>sá</w:t>
      </w:r>
      <w:r>
        <w:rPr>
          <w:lang w:val="x-none"/>
        </w:rPr>
        <w:tab/>
        <w:t>‘regret’ (Pfv/Ipfv)</w:t>
      </w:r>
    </w:p>
    <w:p w14:paraId="2A3578AD" w14:textId="0B37A12F" w:rsidR="008E4112" w:rsidRPr="008E4112" w:rsidRDefault="008E4112" w:rsidP="00552547">
      <w:pPr>
        <w:tabs>
          <w:tab w:val="left" w:pos="720"/>
          <w:tab w:val="left" w:pos="1080"/>
          <w:tab w:val="left" w:pos="2430"/>
          <w:tab w:val="left" w:pos="3870"/>
          <w:tab w:val="left" w:pos="6660"/>
        </w:tabs>
        <w:ind w:left="6660" w:hanging="6660"/>
        <w:rPr>
          <w:lang w:val="x-none"/>
        </w:rPr>
      </w:pPr>
      <w:r>
        <w:rPr>
          <w:lang w:val="x-none"/>
        </w:rPr>
        <w:tab/>
      </w:r>
      <w:r>
        <w:rPr>
          <w:lang w:val="x-none"/>
        </w:rPr>
        <w:tab/>
      </w:r>
      <w:r w:rsidRPr="00552547">
        <w:rPr>
          <w:rFonts w:ascii="Doulos SIL" w:hAnsi="Doulos SIL" w:cs="Doulos SIL"/>
          <w:i/>
          <w:color w:val="0000FF"/>
        </w:rPr>
        <w:t>Cv</w:t>
      </w:r>
      <w:r w:rsidRPr="00552547">
        <w:rPr>
          <w:rFonts w:ascii="Doulos SIL" w:hAnsi="Doulos SIL" w:cs="Doulos SIL"/>
          <w:i/>
          <w:color w:val="0000FF"/>
          <w:lang w:val="x-none"/>
        </w:rPr>
        <w:t>̄Cv̄Cv̀</w:t>
      </w:r>
      <w:r w:rsidRPr="00552547">
        <w:rPr>
          <w:rFonts w:ascii="Doulos SIL" w:hAnsi="Doulos SIL" w:cs="Doulos SIL"/>
          <w:i/>
          <w:color w:val="0000FF"/>
          <w:lang w:val="x-none"/>
        </w:rPr>
        <w:tab/>
      </w:r>
      <w:r w:rsidR="008C0548" w:rsidRPr="00552547">
        <w:rPr>
          <w:rFonts w:ascii="Doulos SIL" w:hAnsi="Doulos SIL" w:cs="Doulos SIL"/>
          <w:i/>
          <w:color w:val="0000FF"/>
        </w:rPr>
        <w:t>Cv</w:t>
      </w:r>
      <w:r w:rsidR="008C0548" w:rsidRPr="00552547">
        <w:rPr>
          <w:rFonts w:ascii="Doulos SIL" w:hAnsi="Doulos SIL" w:cs="Doulos SIL"/>
          <w:i/>
          <w:color w:val="0000FF"/>
          <w:lang w:val="x-none"/>
        </w:rPr>
        <w:t>̄Cv̄C</w:t>
      </w:r>
      <w:r w:rsidRPr="00552547">
        <w:rPr>
          <w:rFonts w:ascii="Doulos SIL" w:hAnsi="Doulos SIL" w:cs="Doulos SIL"/>
          <w:i/>
          <w:color w:val="0000FF"/>
          <w:lang w:val="x-none"/>
        </w:rPr>
        <w:t>v́</w:t>
      </w:r>
      <w:r>
        <w:rPr>
          <w:lang w:val="x-none"/>
        </w:rPr>
        <w:tab/>
      </w:r>
      <w:r w:rsidRPr="00552547">
        <w:rPr>
          <w:rFonts w:ascii="Doulos SIL" w:hAnsi="Doulos SIL" w:cs="Doulos SIL"/>
          <w:i/>
          <w:color w:val="0000FF"/>
          <w:lang w:val="x-none"/>
        </w:rPr>
        <w:t>pɛ̄gɛ̄lɛ̄</w:t>
      </w:r>
      <w:r>
        <w:rPr>
          <w:lang w:val="x-none"/>
        </w:rPr>
        <w:t xml:space="preserve"> → </w:t>
      </w:r>
      <w:r w:rsidRPr="00552547">
        <w:rPr>
          <w:rFonts w:ascii="Doulos SIL" w:hAnsi="Doulos SIL" w:cs="Doulos SIL"/>
          <w:i/>
          <w:color w:val="0000FF"/>
          <w:lang w:val="x-none"/>
        </w:rPr>
        <w:t>pɛ</w:t>
      </w:r>
      <w:r w:rsidR="008C0548" w:rsidRPr="00552547">
        <w:rPr>
          <w:rFonts w:ascii="Doulos SIL" w:hAnsi="Doulos SIL" w:cs="Doulos SIL"/>
          <w:i/>
          <w:color w:val="0000FF"/>
          <w:lang w:val="x-none"/>
        </w:rPr>
        <w:t>̄</w:t>
      </w:r>
      <w:r w:rsidRPr="00552547">
        <w:rPr>
          <w:rFonts w:ascii="Doulos SIL" w:hAnsi="Doulos SIL" w:cs="Doulos SIL"/>
          <w:i/>
          <w:color w:val="0000FF"/>
          <w:lang w:val="x-none"/>
        </w:rPr>
        <w:t>gɛ</w:t>
      </w:r>
      <w:r w:rsidR="008C0548" w:rsidRPr="00552547">
        <w:rPr>
          <w:rFonts w:ascii="Doulos SIL" w:hAnsi="Doulos SIL" w:cs="Doulos SIL"/>
          <w:i/>
          <w:color w:val="0000FF"/>
          <w:lang w:val="x-none"/>
        </w:rPr>
        <w:t>̄</w:t>
      </w:r>
      <w:r w:rsidRPr="00552547">
        <w:rPr>
          <w:rFonts w:ascii="Doulos SIL" w:hAnsi="Doulos SIL" w:cs="Doulos SIL"/>
          <w:i/>
          <w:color w:val="0000FF"/>
          <w:lang w:val="x-none"/>
        </w:rPr>
        <w:t>lɛ́</w:t>
      </w:r>
      <w:r>
        <w:rPr>
          <w:lang w:val="x-none"/>
        </w:rPr>
        <w:tab/>
        <w:t>‘winnow by shaking’ (Ipfv)</w:t>
      </w:r>
    </w:p>
    <w:p w14:paraId="161950BC" w14:textId="31041228" w:rsidR="009152DF" w:rsidRPr="009152DF" w:rsidRDefault="009152DF" w:rsidP="008E4112">
      <w:pPr>
        <w:tabs>
          <w:tab w:val="left" w:pos="720"/>
          <w:tab w:val="left" w:pos="1080"/>
          <w:tab w:val="left" w:pos="2430"/>
          <w:tab w:val="left" w:pos="3870"/>
          <w:tab w:val="left" w:pos="6660"/>
        </w:tabs>
        <w:rPr>
          <w:lang w:val="x-none"/>
        </w:rPr>
      </w:pPr>
      <w:r>
        <w:rPr>
          <w:lang w:val="x-none"/>
        </w:rPr>
        <w:tab/>
      </w:r>
      <w:r>
        <w:rPr>
          <w:lang w:val="x-none"/>
        </w:rPr>
        <w:tab/>
      </w:r>
      <w:r w:rsidRPr="00552547">
        <w:rPr>
          <w:rFonts w:ascii="Doulos SIL" w:hAnsi="Doulos SIL" w:cs="Doulos SIL"/>
          <w:i/>
          <w:color w:val="0000FF"/>
          <w:lang w:val="x-none"/>
        </w:rPr>
        <w:t>Cv̄CCv̄v̄Cv̀</w:t>
      </w:r>
      <w:r w:rsidRPr="00552547">
        <w:rPr>
          <w:rFonts w:ascii="Doulos SIL" w:hAnsi="Doulos SIL" w:cs="Doulos SIL"/>
          <w:i/>
          <w:color w:val="0000FF"/>
          <w:lang w:val="x-none"/>
        </w:rPr>
        <w:tab/>
      </w:r>
      <w:r w:rsidR="008C0548" w:rsidRPr="00552547">
        <w:rPr>
          <w:rFonts w:ascii="Doulos SIL" w:hAnsi="Doulos SIL" w:cs="Doulos SIL"/>
          <w:i/>
          <w:color w:val="0000FF"/>
          <w:lang w:val="x-none"/>
        </w:rPr>
        <w:t>Cv̄CCv̄v̄C</w:t>
      </w:r>
      <w:r w:rsidRPr="00552547">
        <w:rPr>
          <w:rFonts w:ascii="Doulos SIL" w:hAnsi="Doulos SIL" w:cs="Doulos SIL"/>
          <w:i/>
          <w:color w:val="0000FF"/>
          <w:lang w:val="x-none"/>
        </w:rPr>
        <w:t>v́</w:t>
      </w:r>
      <w:r w:rsidRPr="00552547">
        <w:rPr>
          <w:rFonts w:ascii="Doulos SIL" w:hAnsi="Doulos SIL" w:cs="Doulos SIL"/>
          <w:i/>
          <w:color w:val="0000FF"/>
          <w:lang w:val="x-none"/>
        </w:rPr>
        <w:tab/>
        <w:t xml:space="preserve">kāmn-āāmà </w:t>
      </w:r>
      <w:r>
        <w:rPr>
          <w:lang w:val="x-none"/>
        </w:rPr>
        <w:t xml:space="preserve">→ </w:t>
      </w:r>
      <w:r w:rsidRPr="00552547">
        <w:rPr>
          <w:rFonts w:ascii="Doulos SIL" w:hAnsi="Doulos SIL" w:cs="Doulos SIL"/>
          <w:i/>
          <w:color w:val="0000FF"/>
          <w:lang w:val="x-none"/>
        </w:rPr>
        <w:t>ka</w:t>
      </w:r>
      <w:r w:rsidR="008C0548" w:rsidRPr="00552547">
        <w:rPr>
          <w:rFonts w:ascii="Doulos SIL" w:hAnsi="Doulos SIL" w:cs="Doulos SIL"/>
          <w:i/>
          <w:color w:val="0000FF"/>
          <w:lang w:val="x-none"/>
        </w:rPr>
        <w:t>̄</w:t>
      </w:r>
      <w:r w:rsidRPr="00552547">
        <w:rPr>
          <w:rFonts w:ascii="Doulos SIL" w:hAnsi="Doulos SIL" w:cs="Doulos SIL"/>
          <w:i/>
          <w:color w:val="0000FF"/>
          <w:lang w:val="x-none"/>
        </w:rPr>
        <w:t>mn-a</w:t>
      </w:r>
      <w:r w:rsidR="008C0548" w:rsidRPr="00552547">
        <w:rPr>
          <w:rFonts w:ascii="Doulos SIL" w:hAnsi="Doulos SIL" w:cs="Doulos SIL"/>
          <w:i/>
          <w:color w:val="0000FF"/>
          <w:lang w:val="x-none"/>
        </w:rPr>
        <w:t>̄</w:t>
      </w:r>
      <w:r w:rsidRPr="00552547">
        <w:rPr>
          <w:rFonts w:ascii="Doulos SIL" w:hAnsi="Doulos SIL" w:cs="Doulos SIL"/>
          <w:i/>
          <w:color w:val="0000FF"/>
          <w:lang w:val="x-none"/>
        </w:rPr>
        <w:t>a</w:t>
      </w:r>
      <w:r w:rsidR="008C0548" w:rsidRPr="00552547">
        <w:rPr>
          <w:rFonts w:ascii="Doulos SIL" w:hAnsi="Doulos SIL" w:cs="Doulos SIL"/>
          <w:i/>
          <w:color w:val="0000FF"/>
          <w:lang w:val="x-none"/>
        </w:rPr>
        <w:t>̄</w:t>
      </w:r>
      <w:r w:rsidRPr="00552547">
        <w:rPr>
          <w:rFonts w:ascii="Doulos SIL" w:hAnsi="Doulos SIL" w:cs="Doulos SIL"/>
          <w:i/>
          <w:color w:val="0000FF"/>
          <w:lang w:val="x-none"/>
        </w:rPr>
        <w:t>má</w:t>
      </w:r>
      <w:r>
        <w:rPr>
          <w:lang w:val="x-none"/>
        </w:rPr>
        <w:tab/>
        <w:t>‘get old’ (</w:t>
      </w:r>
      <w:r w:rsidR="008E4112">
        <w:rPr>
          <w:lang w:val="x-none"/>
        </w:rPr>
        <w:t>Ip</w:t>
      </w:r>
      <w:r>
        <w:rPr>
          <w:lang w:val="x-none"/>
        </w:rPr>
        <w:t>fv)</w:t>
      </w:r>
    </w:p>
    <w:p w14:paraId="76379FCE" w14:textId="6F463295" w:rsidR="00080261" w:rsidRDefault="00080261" w:rsidP="007D604F"/>
    <w:p w14:paraId="4A839A6A" w14:textId="2FA8B71C" w:rsidR="0082591F" w:rsidRPr="0082591F" w:rsidRDefault="0082591F" w:rsidP="007D604F">
      <w:pPr>
        <w:rPr>
          <w:lang w:val="x-none"/>
        </w:rPr>
      </w:pPr>
      <w:r>
        <w:t>In the minority of indicative clauses that end in an H-tone, this tone is enhanced by a further pitch rise</w:t>
      </w:r>
      <w:r>
        <w:rPr>
          <w:lang w:val="x-none"/>
        </w:rPr>
        <w:t xml:space="preserve">. This is the case with clauses that end with </w:t>
      </w:r>
      <w:r w:rsidRPr="00552547">
        <w:rPr>
          <w:rFonts w:ascii="Doulos SIL" w:hAnsi="Doulos SIL" w:cs="Doulos SIL"/>
          <w:i/>
          <w:color w:val="0000FF"/>
          <w:lang w:val="x-none"/>
        </w:rPr>
        <w:t>dìgéwⁿ</w:t>
      </w:r>
      <w:r>
        <w:rPr>
          <w:lang w:val="x-none"/>
        </w:rPr>
        <w:t xml:space="preserve"> ‘yesterday’. (xx4a) and (xx4b) are phonologically (including tonally) identical, but can be distinguished by the slightly above modal tone of the question (xx4b). This is marked by </w:t>
      </w:r>
      <w:r w:rsidRPr="00552547">
        <w:rPr>
          <w:rFonts w:ascii="Doulos SIL" w:hAnsi="Doulos SIL" w:cs="Doulos SIL"/>
          <w:i/>
          <w:color w:val="0000FF"/>
          <w:lang w:val="x-none"/>
        </w:rPr>
        <w:t>↗</w:t>
      </w:r>
      <w:r w:rsidRPr="0082591F">
        <w:rPr>
          <w:lang w:val="x-none"/>
        </w:rPr>
        <w:t>, by which is meant</w:t>
      </w:r>
      <w:r>
        <w:rPr>
          <w:lang w:val="x-none"/>
        </w:rPr>
        <w:t xml:space="preserve"> an extraphonological (intonational) pitch increment</w:t>
      </w:r>
      <w:r w:rsidR="00AB6663">
        <w:rPr>
          <w:lang w:val="x-none"/>
        </w:rPr>
        <w:t>, and the interlinear has “.Q” on the final word.</w:t>
      </w:r>
    </w:p>
    <w:p w14:paraId="5E13E49D" w14:textId="3C364D3A" w:rsidR="0082591F" w:rsidRDefault="0082591F" w:rsidP="007D604F"/>
    <w:p w14:paraId="0A3D887C" w14:textId="758D3837" w:rsidR="0082591F" w:rsidRPr="00552547" w:rsidRDefault="0082591F" w:rsidP="0082591F">
      <w:pPr>
        <w:tabs>
          <w:tab w:val="left" w:pos="720"/>
          <w:tab w:val="left" w:pos="1080"/>
          <w:tab w:val="left" w:pos="2070"/>
          <w:tab w:val="left" w:pos="3060"/>
        </w:tabs>
        <w:rPr>
          <w:rFonts w:ascii="Doulos SIL" w:hAnsi="Doulos SIL" w:cs="Doulos SIL"/>
          <w:i/>
          <w:color w:val="0000FF"/>
          <w:lang w:val="x-none"/>
        </w:rPr>
      </w:pPr>
      <w:r>
        <w:t>(xx4)</w:t>
      </w:r>
      <w:r>
        <w:tab/>
        <w:t>a</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sō</w:t>
      </w:r>
      <w:r w:rsidRPr="00552547">
        <w:rPr>
          <w:rFonts w:ascii="Doulos SIL" w:hAnsi="Doulos SIL" w:cs="Doulos SIL"/>
          <w:i/>
          <w:color w:val="0000FF"/>
          <w:lang w:val="x-none"/>
        </w:rPr>
        <w:tab/>
        <w:t>dìgéwⁿ</w:t>
      </w:r>
    </w:p>
    <w:p w14:paraId="45B2901D" w14:textId="240F9052" w:rsidR="0082591F" w:rsidRDefault="0082591F" w:rsidP="0082591F">
      <w:pPr>
        <w:tabs>
          <w:tab w:val="left" w:pos="720"/>
          <w:tab w:val="left" w:pos="1080"/>
          <w:tab w:val="left" w:pos="2070"/>
          <w:tab w:val="left" w:pos="3060"/>
        </w:tabs>
        <w:rPr>
          <w:lang w:val="x-none"/>
        </w:rPr>
      </w:pPr>
      <w:r>
        <w:tab/>
      </w:r>
      <w:r>
        <w:tab/>
        <w:t>S</w:t>
      </w:r>
      <w:r>
        <w:tab/>
        <w:t>go</w:t>
      </w:r>
      <w:r>
        <w:rPr>
          <w:lang w:val="x-none"/>
        </w:rPr>
        <w:t>.Pfv</w:t>
      </w:r>
      <w:r>
        <w:rPr>
          <w:lang w:val="x-none"/>
        </w:rPr>
        <w:tab/>
        <w:t>yesterday</w:t>
      </w:r>
    </w:p>
    <w:p w14:paraId="04206219" w14:textId="1AA217D4" w:rsidR="0082591F" w:rsidRDefault="0082591F" w:rsidP="0082591F">
      <w:pPr>
        <w:tabs>
          <w:tab w:val="left" w:pos="720"/>
          <w:tab w:val="left" w:pos="1080"/>
        </w:tabs>
        <w:rPr>
          <w:lang w:val="x-none"/>
        </w:rPr>
      </w:pPr>
      <w:r>
        <w:tab/>
      </w:r>
      <w:r>
        <w:tab/>
        <w:t>‘Seydou left yesterday</w:t>
      </w:r>
      <w:r>
        <w:rPr>
          <w:lang w:val="x-none"/>
        </w:rPr>
        <w:t>.’</w:t>
      </w:r>
    </w:p>
    <w:p w14:paraId="5778ECE4" w14:textId="5524CE9A" w:rsidR="0082591F" w:rsidRDefault="0082591F" w:rsidP="0082591F">
      <w:pPr>
        <w:tabs>
          <w:tab w:val="left" w:pos="720"/>
          <w:tab w:val="left" w:pos="1080"/>
        </w:tabs>
      </w:pPr>
    </w:p>
    <w:p w14:paraId="4DDAFD75" w14:textId="7839DD68" w:rsidR="0082591F" w:rsidRPr="00552547" w:rsidRDefault="0082591F" w:rsidP="0082591F">
      <w:pPr>
        <w:tabs>
          <w:tab w:val="left" w:pos="720"/>
          <w:tab w:val="left" w:pos="1080"/>
          <w:tab w:val="left" w:pos="2070"/>
          <w:tab w:val="left" w:pos="3060"/>
        </w:tabs>
        <w:rPr>
          <w:rFonts w:ascii="Doulos SIL" w:hAnsi="Doulos SIL" w:cs="Doulos SIL"/>
          <w:i/>
          <w:color w:val="0000FF"/>
          <w:lang w:val="x-none"/>
        </w:rPr>
      </w:pPr>
      <w:r>
        <w:tab/>
        <w:t>b</w:t>
      </w:r>
      <w:r>
        <w:rPr>
          <w:lang w:val="x-none"/>
        </w:rPr>
        <w:t>.</w:t>
      </w:r>
      <w:r>
        <w:rPr>
          <w:lang w:val="x-none"/>
        </w:rPr>
        <w:tab/>
      </w:r>
      <w:r w:rsidRPr="00552547">
        <w:rPr>
          <w:rFonts w:ascii="Doulos SIL" w:hAnsi="Doulos SIL" w:cs="Doulos SIL"/>
          <w:i/>
          <w:color w:val="0000FF"/>
          <w:lang w:val="x-none"/>
        </w:rPr>
        <w:t>sèēdù</w:t>
      </w:r>
      <w:r w:rsidRPr="00552547">
        <w:rPr>
          <w:rFonts w:ascii="Doulos SIL" w:hAnsi="Doulos SIL" w:cs="Doulos SIL"/>
          <w:i/>
          <w:color w:val="0000FF"/>
          <w:lang w:val="x-none"/>
        </w:rPr>
        <w:tab/>
        <w:t>sō</w:t>
      </w:r>
      <w:r w:rsidRPr="00552547">
        <w:rPr>
          <w:rFonts w:ascii="Doulos SIL" w:hAnsi="Doulos SIL" w:cs="Doulos SIL"/>
          <w:i/>
          <w:color w:val="0000FF"/>
          <w:lang w:val="x-none"/>
        </w:rPr>
        <w:tab/>
        <w:t>dìgéwⁿ↗</w:t>
      </w:r>
    </w:p>
    <w:p w14:paraId="653A42F3" w14:textId="65593397" w:rsidR="0082591F" w:rsidRDefault="0082591F" w:rsidP="0082591F">
      <w:pPr>
        <w:tabs>
          <w:tab w:val="left" w:pos="720"/>
          <w:tab w:val="left" w:pos="1080"/>
          <w:tab w:val="left" w:pos="2070"/>
          <w:tab w:val="left" w:pos="3060"/>
        </w:tabs>
        <w:rPr>
          <w:lang w:val="x-none"/>
        </w:rPr>
      </w:pPr>
      <w:r>
        <w:tab/>
      </w:r>
      <w:r>
        <w:tab/>
        <w:t>S</w:t>
      </w:r>
      <w:r>
        <w:tab/>
        <w:t>go</w:t>
      </w:r>
      <w:r>
        <w:rPr>
          <w:lang w:val="x-none"/>
        </w:rPr>
        <w:t>.Pfv</w:t>
      </w:r>
      <w:r>
        <w:rPr>
          <w:lang w:val="x-none"/>
        </w:rPr>
        <w:tab/>
        <w:t>yesterday</w:t>
      </w:r>
      <w:r w:rsidR="00AB6663">
        <w:rPr>
          <w:lang w:val="x-none"/>
        </w:rPr>
        <w:t>.Q</w:t>
      </w:r>
    </w:p>
    <w:p w14:paraId="07274F21" w14:textId="34D9C965" w:rsidR="0082591F" w:rsidRDefault="0082591F" w:rsidP="0082591F">
      <w:pPr>
        <w:tabs>
          <w:tab w:val="left" w:pos="720"/>
          <w:tab w:val="left" w:pos="1080"/>
        </w:tabs>
        <w:rPr>
          <w:lang w:val="x-none"/>
        </w:rPr>
      </w:pPr>
      <w:r>
        <w:tab/>
      </w:r>
      <w:r>
        <w:tab/>
        <w:t>‘Seydou left yesterday</w:t>
      </w:r>
      <w:r>
        <w:rPr>
          <w:lang w:val="x-none"/>
        </w:rPr>
        <w:t>?’</w:t>
      </w:r>
    </w:p>
    <w:p w14:paraId="0016D9BE" w14:textId="295BB665" w:rsidR="0082591F" w:rsidRPr="0082591F" w:rsidRDefault="0082591F" w:rsidP="0082591F">
      <w:pPr>
        <w:tabs>
          <w:tab w:val="left" w:pos="720"/>
          <w:tab w:val="left" w:pos="1080"/>
        </w:tabs>
      </w:pPr>
    </w:p>
    <w:p w14:paraId="48757E22" w14:textId="5518DAA1" w:rsidR="0082591F" w:rsidRDefault="00AB6663" w:rsidP="007D604F">
      <w:r>
        <w:t xml:space="preserve">For the majority of cases where the polar interrogative conditions a tonal change on the clause-final verb, such intonational effects merely enhance what is already an audible </w:t>
      </w:r>
      <w:r w:rsidR="008C0548">
        <w:t xml:space="preserve">tonal </w:t>
      </w:r>
      <w:r>
        <w:t>change</w:t>
      </w:r>
      <w:r>
        <w:rPr>
          <w:lang w:val="x-none"/>
        </w:rPr>
        <w:t xml:space="preserve">. Nevertheless, I will show </w:t>
      </w:r>
      <w:r w:rsidRPr="00552547">
        <w:rPr>
          <w:rFonts w:ascii="Doulos SIL" w:hAnsi="Doulos SIL" w:cs="Doulos SIL"/>
          <w:i/>
          <w:color w:val="0000FF"/>
          <w:lang w:val="x-none"/>
        </w:rPr>
        <w:t>↗</w:t>
      </w:r>
      <w:r w:rsidRPr="00552547">
        <w:rPr>
          <w:lang w:val="x-none"/>
        </w:rPr>
        <w:t>in the transcription and “</w:t>
      </w:r>
      <w:r>
        <w:rPr>
          <w:lang w:val="x-none"/>
        </w:rPr>
        <w:t xml:space="preserve">.Q” in the interlinear (xx5a-b). </w:t>
      </w:r>
    </w:p>
    <w:p w14:paraId="052F1D9E" w14:textId="7B8FEE11" w:rsidR="009F7961" w:rsidRDefault="009F7961" w:rsidP="00443412">
      <w:pPr>
        <w:tabs>
          <w:tab w:val="left" w:pos="720"/>
          <w:tab w:val="left" w:pos="1080"/>
        </w:tabs>
      </w:pPr>
    </w:p>
    <w:p w14:paraId="1704B7C7" w14:textId="119903F1" w:rsidR="009F7961" w:rsidRDefault="009F7961" w:rsidP="00765A2C">
      <w:pPr>
        <w:tabs>
          <w:tab w:val="left" w:pos="720"/>
          <w:tab w:val="left" w:pos="1080"/>
          <w:tab w:val="left" w:pos="2070"/>
          <w:tab w:val="left" w:pos="3060"/>
          <w:tab w:val="left" w:pos="3780"/>
          <w:tab w:val="left" w:pos="5220"/>
        </w:tabs>
      </w:pPr>
      <w:r>
        <w:t>(xx</w:t>
      </w:r>
      <w:r w:rsidR="004612A1">
        <w:t>5</w:t>
      </w:r>
      <w:r>
        <w:t>)</w:t>
      </w:r>
      <w:r>
        <w:tab/>
        <w:t>a.</w:t>
      </w:r>
      <w:r>
        <w:tab/>
      </w:r>
      <w:r w:rsidRPr="0064754A">
        <w:rPr>
          <w:rFonts w:ascii="Doulos SIL" w:hAnsi="Doulos SIL"/>
          <w:i/>
          <w:color w:val="0000FF"/>
        </w:rPr>
        <w:t>āⁿ</w:t>
      </w:r>
      <w:r w:rsidRPr="0064754A">
        <w:rPr>
          <w:rFonts w:ascii="Doulos SIL" w:hAnsi="Doulos SIL"/>
          <w:i/>
          <w:color w:val="0000FF"/>
        </w:rPr>
        <w:tab/>
        <w:t>báynà</w:t>
      </w:r>
      <w:r w:rsidR="00CC775C">
        <w:rPr>
          <w:rFonts w:ascii="Doulos SIL" w:hAnsi="Doulos SIL"/>
          <w:i/>
          <w:color w:val="0000FF"/>
        </w:rPr>
        <w:tab/>
      </w:r>
      <w:r w:rsidRPr="0064754A">
        <w:rPr>
          <w:rFonts w:ascii="Doulos SIL" w:hAnsi="Doulos SIL"/>
          <w:i/>
          <w:color w:val="0000FF"/>
        </w:rPr>
        <w:t>gà</w:t>
      </w:r>
      <w:r w:rsidRPr="0064754A">
        <w:rPr>
          <w:rFonts w:ascii="Doulos SIL" w:hAnsi="Doulos SIL"/>
          <w:i/>
          <w:color w:val="0000FF"/>
        </w:rPr>
        <w:tab/>
        <w:t>tùwɔ̀bùlōⁿ</w:t>
      </w:r>
      <w:r w:rsidRPr="0064754A">
        <w:rPr>
          <w:rFonts w:ascii="Doulos SIL" w:hAnsi="Doulos SIL"/>
          <w:i/>
          <w:color w:val="0000FF"/>
        </w:rPr>
        <w:tab/>
        <w:t>kà-na</w:t>
      </w:r>
      <w:r w:rsidR="00CC775C">
        <w:rPr>
          <w:rFonts w:ascii="Doulos SIL" w:hAnsi="Doulos SIL"/>
          <w:i/>
          <w:color w:val="0000FF"/>
          <w:lang w:val="x-none"/>
        </w:rPr>
        <w:t>́↗</w:t>
      </w:r>
    </w:p>
    <w:p w14:paraId="2B0B1813" w14:textId="4C7DA035" w:rsidR="009F7961" w:rsidRDefault="009F7961" w:rsidP="00765A2C">
      <w:pPr>
        <w:tabs>
          <w:tab w:val="left" w:pos="720"/>
          <w:tab w:val="left" w:pos="1080"/>
          <w:tab w:val="left" w:pos="2070"/>
          <w:tab w:val="left" w:pos="3060"/>
          <w:tab w:val="left" w:pos="3780"/>
          <w:tab w:val="left" w:pos="5220"/>
        </w:tabs>
      </w:pPr>
      <w:r>
        <w:tab/>
      </w:r>
      <w:r>
        <w:tab/>
        <w:t>2Sg</w:t>
      </w:r>
      <w:r w:rsidR="00765A2C">
        <w:t>Sbj</w:t>
      </w:r>
      <w:r>
        <w:tab/>
        <w:t>ExpPf</w:t>
      </w:r>
      <w:r w:rsidR="00CC775C">
        <w:tab/>
      </w:r>
      <w:r>
        <w:t>Ipfv</w:t>
      </w:r>
      <w:r>
        <w:tab/>
        <w:t>elephant</w:t>
      </w:r>
      <w:r>
        <w:tab/>
        <w:t>see-Ipfv.</w:t>
      </w:r>
      <w:r w:rsidRPr="00056F0C">
        <w:rPr>
          <w:b/>
        </w:rPr>
        <w:t>Q</w:t>
      </w:r>
    </w:p>
    <w:p w14:paraId="63A74F04" w14:textId="77777777" w:rsidR="009F7961" w:rsidRDefault="009F7961" w:rsidP="009F7961">
      <w:pPr>
        <w:tabs>
          <w:tab w:val="left" w:pos="720"/>
          <w:tab w:val="left" w:pos="1080"/>
        </w:tabs>
      </w:pPr>
      <w:r>
        <w:tab/>
      </w:r>
      <w:r>
        <w:tab/>
        <w:t xml:space="preserve">‘Have you-Sg ever seen an elephant?’ (&lt; </w:t>
      </w:r>
      <w:r w:rsidRPr="0064754A">
        <w:rPr>
          <w:rFonts w:ascii="Doulos SIL" w:hAnsi="Doulos SIL"/>
          <w:i/>
          <w:color w:val="0000FF"/>
        </w:rPr>
        <w:t>kà-nà</w:t>
      </w:r>
      <w:r>
        <w:t xml:space="preserve"> )</w:t>
      </w:r>
    </w:p>
    <w:p w14:paraId="248F3C8C" w14:textId="77777777" w:rsidR="009F7961" w:rsidRDefault="009F7961" w:rsidP="009F7961">
      <w:pPr>
        <w:tabs>
          <w:tab w:val="left" w:pos="720"/>
          <w:tab w:val="left" w:pos="1080"/>
        </w:tabs>
      </w:pPr>
    </w:p>
    <w:p w14:paraId="26129683" w14:textId="3E020D21" w:rsidR="009F7961" w:rsidRDefault="009F7961" w:rsidP="009F7961">
      <w:pPr>
        <w:tabs>
          <w:tab w:val="left" w:pos="720"/>
          <w:tab w:val="left" w:pos="1080"/>
          <w:tab w:val="left" w:pos="2340"/>
        </w:tabs>
      </w:pPr>
      <w:r>
        <w:tab/>
        <w:t>b.</w:t>
      </w:r>
      <w:r>
        <w:tab/>
      </w:r>
      <w:r w:rsidRPr="0064754A">
        <w:rPr>
          <w:rFonts w:ascii="Doulos SIL" w:hAnsi="Doulos SIL"/>
          <w:i/>
          <w:color w:val="0000FF"/>
        </w:rPr>
        <w:t>à</w:t>
      </w:r>
      <w:r w:rsidRPr="0064754A">
        <w:rPr>
          <w:rFonts w:ascii="Doulos SIL" w:hAnsi="Doulos SIL"/>
          <w:i/>
          <w:color w:val="0000FF"/>
        </w:rPr>
        <w:tab/>
        <w:t>dwɔ́</w:t>
      </w:r>
      <w:r w:rsidR="00AB6663" w:rsidRPr="00552547">
        <w:rPr>
          <w:rFonts w:ascii="Doulos SIL" w:hAnsi="Doulos SIL" w:cs="Doulos SIL"/>
          <w:i/>
          <w:color w:val="0000FF"/>
          <w:lang w:val="x-none"/>
        </w:rPr>
        <w:t>↗</w:t>
      </w:r>
    </w:p>
    <w:p w14:paraId="3224D64A" w14:textId="6D1E9BD1" w:rsidR="009F7961" w:rsidRDefault="009F7961" w:rsidP="009F7961">
      <w:pPr>
        <w:tabs>
          <w:tab w:val="left" w:pos="720"/>
          <w:tab w:val="left" w:pos="1080"/>
          <w:tab w:val="left" w:pos="2340"/>
        </w:tabs>
      </w:pPr>
      <w:r>
        <w:tab/>
      </w:r>
      <w:r>
        <w:tab/>
        <w:t>3Sg</w:t>
      </w:r>
      <w:r w:rsidR="00765A2C">
        <w:t>Sbj</w:t>
      </w:r>
      <w:r>
        <w:tab/>
        <w:t>enter.Pfv</w:t>
      </w:r>
      <w:r w:rsidRPr="00056F0C">
        <w:rPr>
          <w:b/>
        </w:rPr>
        <w:t>.Q</w:t>
      </w:r>
    </w:p>
    <w:p w14:paraId="4A3D9F49" w14:textId="7D1F91FC" w:rsidR="009F7961" w:rsidRPr="001B1E31" w:rsidRDefault="009F7961" w:rsidP="009F7961">
      <w:pPr>
        <w:tabs>
          <w:tab w:val="left" w:pos="720"/>
          <w:tab w:val="left" w:pos="1080"/>
        </w:tabs>
      </w:pPr>
      <w:r>
        <w:tab/>
      </w:r>
      <w:r>
        <w:tab/>
        <w:t xml:space="preserve">‘Did he/she go in?’ (&lt; </w:t>
      </w:r>
      <w:r w:rsidRPr="0064754A">
        <w:rPr>
          <w:rFonts w:ascii="Doulos SIL" w:hAnsi="Doulos SIL"/>
          <w:i/>
          <w:color w:val="0000FF"/>
        </w:rPr>
        <w:t>dwɔ̄</w:t>
      </w:r>
      <w:r>
        <w:t xml:space="preserve"> )</w:t>
      </w:r>
    </w:p>
    <w:p w14:paraId="4B4235A2" w14:textId="05D8470A" w:rsidR="00EF4D2F" w:rsidRDefault="00EF4D2F" w:rsidP="005D02F0"/>
    <w:p w14:paraId="77E62A8A" w14:textId="11C0EC5C" w:rsidR="003973D1" w:rsidRDefault="005D02F0" w:rsidP="005D02F0">
      <w:pPr>
        <w:rPr>
          <w:lang w:val="x-none"/>
        </w:rPr>
      </w:pPr>
      <w:r>
        <w:rPr>
          <w:lang w:val="x-none"/>
        </w:rPr>
        <w:t>When nouns</w:t>
      </w:r>
      <w:r w:rsidR="00D823A6">
        <w:rPr>
          <w:lang w:val="x-none"/>
        </w:rPr>
        <w:t xml:space="preserve"> (or other clausal fragments),</w:t>
      </w:r>
      <w:r>
        <w:rPr>
          <w:lang w:val="x-none"/>
        </w:rPr>
        <w:t xml:space="preserve"> as opposed to </w:t>
      </w:r>
      <w:r w:rsidR="00D823A6">
        <w:rPr>
          <w:lang w:val="x-none"/>
        </w:rPr>
        <w:t>full clauses ending in verbs,</w:t>
      </w:r>
      <w:r>
        <w:rPr>
          <w:lang w:val="x-none"/>
        </w:rPr>
        <w:t xml:space="preserve"> </w:t>
      </w:r>
      <w:r w:rsidR="00D823A6">
        <w:rPr>
          <w:lang w:val="x-none"/>
        </w:rPr>
        <w:t>are subject to polar interrogative prosody</w:t>
      </w:r>
      <w:r>
        <w:rPr>
          <w:lang w:val="x-none"/>
        </w:rPr>
        <w:t xml:space="preserve">, a more complex situation is revealed. </w:t>
      </w:r>
      <w:r w:rsidR="00D823A6">
        <w:rPr>
          <w:lang w:val="x-none"/>
        </w:rPr>
        <w:t>If the noun has stem-wide /L/ or /M/ melody, only the final syllable is tone-raised, consistent with what happens with verbs. However, unlike verbs, nouns in polar interrogatives often prolong their final syllable (symbol →).</w:t>
      </w:r>
    </w:p>
    <w:p w14:paraId="65023FD6" w14:textId="2257DCAB" w:rsidR="005D02F0" w:rsidRDefault="005D02F0" w:rsidP="005D02F0">
      <w:pPr>
        <w:rPr>
          <w:lang w:val="x-none"/>
        </w:rPr>
      </w:pPr>
    </w:p>
    <w:p w14:paraId="43C0E566" w14:textId="1A27246A" w:rsidR="00010CD7" w:rsidRDefault="005D02F0" w:rsidP="00D823A6">
      <w:pPr>
        <w:tabs>
          <w:tab w:val="left" w:pos="720"/>
          <w:tab w:val="left" w:pos="1080"/>
          <w:tab w:val="left" w:pos="2160"/>
          <w:tab w:val="left" w:pos="3600"/>
        </w:tabs>
        <w:rPr>
          <w:lang w:val="x-none"/>
        </w:rPr>
      </w:pPr>
      <w:r>
        <w:rPr>
          <w:lang w:val="x-none"/>
        </w:rPr>
        <w:t>(xx6)</w:t>
      </w:r>
      <w:r w:rsidR="00010CD7">
        <w:rPr>
          <w:lang w:val="x-none"/>
        </w:rPr>
        <w:tab/>
      </w:r>
      <w:r w:rsidR="00010CD7">
        <w:rPr>
          <w:lang w:val="x-none"/>
        </w:rPr>
        <w:tab/>
        <w:t>noun</w:t>
      </w:r>
      <w:r w:rsidR="00010CD7">
        <w:rPr>
          <w:lang w:val="x-none"/>
        </w:rPr>
        <w:tab/>
        <w:t>gloss</w:t>
      </w:r>
      <w:r w:rsidR="00010CD7">
        <w:rPr>
          <w:lang w:val="x-none"/>
        </w:rPr>
        <w:tab/>
        <w:t>as polar Q</w:t>
      </w:r>
    </w:p>
    <w:p w14:paraId="181228B4" w14:textId="77777777" w:rsidR="00010CD7" w:rsidRDefault="00010CD7" w:rsidP="00D823A6">
      <w:pPr>
        <w:tabs>
          <w:tab w:val="left" w:pos="720"/>
          <w:tab w:val="left" w:pos="1080"/>
          <w:tab w:val="left" w:pos="2160"/>
          <w:tab w:val="left" w:pos="3600"/>
        </w:tabs>
        <w:rPr>
          <w:lang w:val="x-none"/>
        </w:rPr>
      </w:pPr>
    </w:p>
    <w:p w14:paraId="4B7FA86F" w14:textId="44B649C6" w:rsidR="00D823A6" w:rsidRDefault="005D02F0" w:rsidP="00D823A6">
      <w:pPr>
        <w:tabs>
          <w:tab w:val="left" w:pos="720"/>
          <w:tab w:val="left" w:pos="1080"/>
          <w:tab w:val="left" w:pos="2160"/>
          <w:tab w:val="left" w:pos="3600"/>
        </w:tabs>
        <w:rPr>
          <w:lang w:val="x-none"/>
        </w:rPr>
      </w:pPr>
      <w:r>
        <w:rPr>
          <w:lang w:val="x-none"/>
        </w:rPr>
        <w:tab/>
        <w:t>a.</w:t>
      </w:r>
      <w:r>
        <w:rPr>
          <w:lang w:val="x-none"/>
        </w:rPr>
        <w:tab/>
      </w:r>
      <w:r w:rsidR="00010CD7" w:rsidRPr="00401127">
        <w:rPr>
          <w:rFonts w:ascii="Doulos SIL" w:hAnsi="Doulos SIL" w:cs="Doulos SIL"/>
          <w:i/>
          <w:color w:val="0000FF"/>
          <w:lang w:val="x-none"/>
        </w:rPr>
        <w:t>dūgā</w:t>
      </w:r>
      <w:r w:rsidR="00010CD7">
        <w:rPr>
          <w:lang w:val="x-none"/>
        </w:rPr>
        <w:tab/>
        <w:t>‘rice’</w:t>
      </w:r>
      <w:r w:rsidR="00010CD7">
        <w:rPr>
          <w:lang w:val="x-none"/>
        </w:rPr>
        <w:tab/>
      </w:r>
      <w:r w:rsidR="00010CD7" w:rsidRPr="00401127">
        <w:rPr>
          <w:rFonts w:ascii="Doulos SIL" w:hAnsi="Doulos SIL" w:cs="Doulos SIL"/>
          <w:i/>
          <w:color w:val="0000FF"/>
          <w:lang w:val="x-none"/>
        </w:rPr>
        <w:t>dūgá</w:t>
      </w:r>
      <w:r w:rsidR="00D823A6" w:rsidRPr="00401127">
        <w:rPr>
          <w:rFonts w:ascii="Doulos SIL" w:hAnsi="Doulos SIL" w:cs="Doulos SIL"/>
          <w:i/>
          <w:color w:val="0000FF"/>
          <w:lang w:val="x-none"/>
        </w:rPr>
        <w:t>→↗</w:t>
      </w:r>
    </w:p>
    <w:p w14:paraId="34938400" w14:textId="4AB60A4F" w:rsidR="00D823A6" w:rsidRPr="00401127" w:rsidRDefault="00D823A6" w:rsidP="00D823A6">
      <w:pPr>
        <w:tabs>
          <w:tab w:val="left" w:pos="720"/>
          <w:tab w:val="left" w:pos="1080"/>
          <w:tab w:val="left" w:pos="2160"/>
          <w:tab w:val="left" w:pos="3600"/>
        </w:tabs>
        <w:rPr>
          <w:rFonts w:ascii="Doulos SIL" w:hAnsi="Doulos SIL" w:cs="Doulos SIL"/>
          <w:i/>
          <w:color w:val="0000FF"/>
          <w:lang w:val="x-none"/>
        </w:rPr>
      </w:pPr>
      <w:r>
        <w:rPr>
          <w:lang w:val="x-none"/>
        </w:rPr>
        <w:tab/>
        <w:t>b.</w:t>
      </w:r>
      <w:r>
        <w:rPr>
          <w:lang w:val="x-none"/>
        </w:rPr>
        <w:tab/>
      </w:r>
      <w:r w:rsidRPr="00401127">
        <w:rPr>
          <w:rFonts w:ascii="Doulos SIL" w:hAnsi="Doulos SIL" w:cs="Doulos SIL"/>
          <w:i/>
          <w:color w:val="0000FF"/>
          <w:lang w:val="x-none"/>
        </w:rPr>
        <w:t>sààgù</w:t>
      </w:r>
      <w:r>
        <w:rPr>
          <w:lang w:val="x-none"/>
        </w:rPr>
        <w:tab/>
        <w:t>‘roselle’</w:t>
      </w:r>
      <w:r>
        <w:rPr>
          <w:lang w:val="x-none"/>
        </w:rPr>
        <w:tab/>
      </w:r>
      <w:r w:rsidRPr="00401127">
        <w:rPr>
          <w:rFonts w:ascii="Doulos SIL" w:hAnsi="Doulos SIL" w:cs="Doulos SIL"/>
          <w:i/>
          <w:color w:val="0000FF"/>
          <w:lang w:val="x-none"/>
        </w:rPr>
        <w:t>sààgú→↗</w:t>
      </w:r>
    </w:p>
    <w:p w14:paraId="149D9492" w14:textId="7C595849" w:rsidR="005D02F0" w:rsidRDefault="005D02F0" w:rsidP="00443412">
      <w:pPr>
        <w:tabs>
          <w:tab w:val="left" w:pos="720"/>
          <w:tab w:val="left" w:pos="1080"/>
        </w:tabs>
      </w:pPr>
    </w:p>
    <w:p w14:paraId="0A9CF204" w14:textId="21AAE252" w:rsidR="005D02F0" w:rsidRDefault="00D823A6" w:rsidP="00443412">
      <w:pPr>
        <w:tabs>
          <w:tab w:val="left" w:pos="720"/>
          <w:tab w:val="left" w:pos="1080"/>
        </w:tabs>
        <w:rPr>
          <w:lang w:val="x-none"/>
        </w:rPr>
      </w:pPr>
      <w:r>
        <w:t>Unlike verbs, nouns may be composite</w:t>
      </w:r>
      <w:r>
        <w:rPr>
          <w:lang w:val="x-none"/>
        </w:rPr>
        <w:t>.</w:t>
      </w:r>
      <w:r w:rsidR="00AD71D4">
        <w:rPr>
          <w:lang w:val="x-none"/>
        </w:rPr>
        <w:t xml:space="preserve"> When the compound final is an M-toned bisyllable, under polar interrogation it is usually raised to H-tone as a whole (not just the final syllable), as in </w:t>
      </w:r>
      <w:r w:rsidR="00AD71D4" w:rsidRPr="00401127">
        <w:rPr>
          <w:rFonts w:ascii="Doulos SIL" w:hAnsi="Doulos SIL" w:cs="Doulos SIL"/>
          <w:i/>
          <w:color w:val="0000FF"/>
          <w:lang w:val="x-none"/>
        </w:rPr>
        <w:t>būrūgù-kúwɔ́ⁿ→↗</w:t>
      </w:r>
      <w:r w:rsidR="00AD71D4">
        <w:rPr>
          <w:lang w:val="x-none"/>
        </w:rPr>
        <w:t xml:space="preserve"> (xx6a). L-toned bisyllabic final segments only raise the final syllable (xx6b). </w:t>
      </w:r>
    </w:p>
    <w:p w14:paraId="18637F1B" w14:textId="3C0FE0DC" w:rsidR="00D823A6" w:rsidRDefault="00D823A6" w:rsidP="00443412">
      <w:pPr>
        <w:tabs>
          <w:tab w:val="left" w:pos="720"/>
          <w:tab w:val="left" w:pos="1080"/>
        </w:tabs>
      </w:pPr>
    </w:p>
    <w:p w14:paraId="4E719E2D" w14:textId="77777777" w:rsidR="00D823A6" w:rsidRDefault="00D823A6" w:rsidP="00F17454">
      <w:pPr>
        <w:tabs>
          <w:tab w:val="left" w:pos="720"/>
          <w:tab w:val="left" w:pos="1080"/>
          <w:tab w:val="left" w:pos="2790"/>
          <w:tab w:val="left" w:pos="5490"/>
        </w:tabs>
        <w:rPr>
          <w:lang w:val="x-none"/>
        </w:rPr>
      </w:pPr>
      <w:r>
        <w:rPr>
          <w:lang w:val="x-none"/>
        </w:rPr>
        <w:t>(xx6)</w:t>
      </w:r>
      <w:r>
        <w:rPr>
          <w:lang w:val="x-none"/>
        </w:rPr>
        <w:tab/>
      </w:r>
      <w:r>
        <w:rPr>
          <w:lang w:val="x-none"/>
        </w:rPr>
        <w:tab/>
        <w:t>noun</w:t>
      </w:r>
      <w:r>
        <w:rPr>
          <w:lang w:val="x-none"/>
        </w:rPr>
        <w:tab/>
        <w:t>gloss</w:t>
      </w:r>
      <w:r>
        <w:rPr>
          <w:lang w:val="x-none"/>
        </w:rPr>
        <w:tab/>
        <w:t>as polar Q</w:t>
      </w:r>
    </w:p>
    <w:p w14:paraId="77CDFD49" w14:textId="77777777" w:rsidR="00D823A6" w:rsidRDefault="00D823A6" w:rsidP="00F17454">
      <w:pPr>
        <w:tabs>
          <w:tab w:val="left" w:pos="720"/>
          <w:tab w:val="left" w:pos="1080"/>
          <w:tab w:val="left" w:pos="2790"/>
          <w:tab w:val="left" w:pos="5490"/>
        </w:tabs>
        <w:rPr>
          <w:lang w:val="x-none"/>
        </w:rPr>
      </w:pPr>
    </w:p>
    <w:p w14:paraId="347ACAAA" w14:textId="79F9EF78" w:rsidR="00D823A6" w:rsidRPr="00401127" w:rsidRDefault="00D823A6" w:rsidP="00F17454">
      <w:pPr>
        <w:tabs>
          <w:tab w:val="left" w:pos="720"/>
          <w:tab w:val="left" w:pos="1080"/>
          <w:tab w:val="left" w:pos="2790"/>
          <w:tab w:val="left" w:pos="5490"/>
        </w:tabs>
        <w:rPr>
          <w:rFonts w:ascii="Doulos SIL" w:hAnsi="Doulos SIL" w:cs="Doulos SIL"/>
          <w:i/>
          <w:color w:val="0000FF"/>
          <w:lang w:val="x-none"/>
        </w:rPr>
      </w:pPr>
      <w:r>
        <w:rPr>
          <w:lang w:val="x-none"/>
        </w:rPr>
        <w:tab/>
        <w:t>a.</w:t>
      </w:r>
      <w:r>
        <w:rPr>
          <w:lang w:val="x-none"/>
        </w:rPr>
        <w:tab/>
      </w:r>
      <w:r w:rsidRPr="00401127">
        <w:rPr>
          <w:rFonts w:ascii="Doulos SIL" w:hAnsi="Doulos SIL" w:cs="Doulos SIL"/>
          <w:i/>
          <w:color w:val="0000FF"/>
          <w:lang w:val="x-none"/>
        </w:rPr>
        <w:t>kūwɔ̄ⁿ</w:t>
      </w:r>
      <w:r>
        <w:rPr>
          <w:lang w:val="x-none"/>
        </w:rPr>
        <w:tab/>
        <w:t>‘water lily tuber’</w:t>
      </w:r>
      <w:r>
        <w:rPr>
          <w:lang w:val="x-none"/>
        </w:rPr>
        <w:tab/>
      </w:r>
      <w:r w:rsidR="00F17454" w:rsidRPr="00401127">
        <w:rPr>
          <w:rFonts w:ascii="Doulos SIL" w:hAnsi="Doulos SIL" w:cs="Doulos SIL"/>
          <w:i/>
          <w:color w:val="0000FF"/>
          <w:lang w:val="x-none"/>
        </w:rPr>
        <w:t>kūwɔ́ⁿ</w:t>
      </w:r>
      <w:r w:rsidRPr="00401127">
        <w:rPr>
          <w:rFonts w:ascii="Doulos SIL" w:hAnsi="Doulos SIL" w:cs="Doulos SIL"/>
          <w:i/>
          <w:color w:val="0000FF"/>
          <w:lang w:val="x-none"/>
        </w:rPr>
        <w:t>→↗</w:t>
      </w:r>
    </w:p>
    <w:p w14:paraId="3BC8DF3D" w14:textId="040864E9" w:rsidR="00D823A6" w:rsidRPr="00F17454" w:rsidRDefault="00D823A6" w:rsidP="00F17454">
      <w:pPr>
        <w:tabs>
          <w:tab w:val="left" w:pos="720"/>
          <w:tab w:val="left" w:pos="1080"/>
          <w:tab w:val="left" w:pos="2790"/>
          <w:tab w:val="left" w:pos="5490"/>
        </w:tabs>
        <w:rPr>
          <w:lang w:val="x-none"/>
        </w:rPr>
      </w:pPr>
      <w:r>
        <w:rPr>
          <w:lang w:val="x-none"/>
        </w:rPr>
        <w:tab/>
      </w:r>
      <w:r>
        <w:rPr>
          <w:lang w:val="x-none"/>
        </w:rPr>
        <w:tab/>
      </w:r>
      <w:r w:rsidR="00F17454" w:rsidRPr="00401127">
        <w:rPr>
          <w:rFonts w:ascii="Doulos SIL" w:hAnsi="Doulos SIL" w:cs="Doulos SIL"/>
          <w:i/>
          <w:color w:val="0000FF"/>
          <w:lang w:val="x-none"/>
        </w:rPr>
        <w:t>būrūgù-</w:t>
      </w:r>
      <w:r w:rsidRPr="00401127">
        <w:rPr>
          <w:rFonts w:ascii="Doulos SIL" w:hAnsi="Doulos SIL" w:cs="Doulos SIL"/>
          <w:i/>
          <w:color w:val="0000FF"/>
          <w:lang w:val="x-none"/>
        </w:rPr>
        <w:t>kūwɔ̄ⁿ</w:t>
      </w:r>
      <w:r>
        <w:rPr>
          <w:lang w:val="x-none"/>
        </w:rPr>
        <w:tab/>
      </w:r>
      <w:r w:rsidR="00F17454">
        <w:rPr>
          <w:lang w:val="x-none"/>
        </w:rPr>
        <w:t>‘type of water lily tuber’</w:t>
      </w:r>
      <w:r w:rsidR="00F17454">
        <w:rPr>
          <w:lang w:val="x-none"/>
        </w:rPr>
        <w:tab/>
      </w:r>
      <w:r w:rsidR="00F17454" w:rsidRPr="00401127">
        <w:rPr>
          <w:rFonts w:ascii="Doulos SIL" w:hAnsi="Doulos SIL" w:cs="Doulos SIL"/>
          <w:i/>
          <w:color w:val="0000FF"/>
          <w:lang w:val="x-none"/>
        </w:rPr>
        <w:t>būrūgù-kúwɔ́ⁿ→↗</w:t>
      </w:r>
    </w:p>
    <w:p w14:paraId="28C04C7B" w14:textId="7442D6A8" w:rsidR="00F17454" w:rsidRDefault="00F17454" w:rsidP="00F17454">
      <w:pPr>
        <w:tabs>
          <w:tab w:val="left" w:pos="720"/>
          <w:tab w:val="left" w:pos="1080"/>
          <w:tab w:val="left" w:pos="2790"/>
          <w:tab w:val="left" w:pos="5490"/>
        </w:tabs>
        <w:rPr>
          <w:lang w:val="x-none"/>
        </w:rPr>
      </w:pPr>
    </w:p>
    <w:p w14:paraId="4331F247" w14:textId="0FD14EE3" w:rsidR="00F17454" w:rsidRDefault="00F17454" w:rsidP="00F17454">
      <w:pPr>
        <w:tabs>
          <w:tab w:val="left" w:pos="720"/>
          <w:tab w:val="left" w:pos="1080"/>
          <w:tab w:val="left" w:pos="2790"/>
          <w:tab w:val="left" w:pos="5490"/>
        </w:tabs>
        <w:rPr>
          <w:lang w:val="x-none"/>
        </w:rPr>
      </w:pPr>
      <w:r>
        <w:rPr>
          <w:lang w:val="x-none"/>
        </w:rPr>
        <w:tab/>
        <w:t>b.</w:t>
      </w:r>
      <w:r>
        <w:rPr>
          <w:lang w:val="x-none"/>
        </w:rPr>
        <w:tab/>
      </w:r>
      <w:r w:rsidRPr="00401127">
        <w:rPr>
          <w:rFonts w:ascii="Doulos SIL" w:hAnsi="Doulos SIL" w:cs="Doulos SIL"/>
          <w:i/>
          <w:color w:val="0000FF"/>
          <w:lang w:val="x-none"/>
        </w:rPr>
        <w:t>bòndò</w:t>
      </w:r>
      <w:r w:rsidRPr="00F17454">
        <w:rPr>
          <w:lang w:val="x-none"/>
        </w:rPr>
        <w:tab/>
        <w:t>‘neck’</w:t>
      </w:r>
      <w:r w:rsidRPr="00F17454">
        <w:rPr>
          <w:lang w:val="x-none"/>
        </w:rPr>
        <w:tab/>
      </w:r>
      <w:r w:rsidRPr="00401127">
        <w:rPr>
          <w:rFonts w:ascii="Doulos SIL" w:hAnsi="Doulos SIL" w:cs="Doulos SIL"/>
          <w:i/>
          <w:color w:val="0000FF"/>
          <w:lang w:val="x-none"/>
        </w:rPr>
        <w:t>bòndó→↗</w:t>
      </w:r>
    </w:p>
    <w:p w14:paraId="6BCC0B64" w14:textId="0F3778C1" w:rsidR="00F17454" w:rsidRPr="00F17454" w:rsidRDefault="00F17454" w:rsidP="00F17454">
      <w:pPr>
        <w:tabs>
          <w:tab w:val="left" w:pos="720"/>
          <w:tab w:val="left" w:pos="1080"/>
          <w:tab w:val="left" w:pos="2790"/>
          <w:tab w:val="left" w:pos="5490"/>
        </w:tabs>
        <w:rPr>
          <w:lang w:val="x-none"/>
        </w:rPr>
      </w:pPr>
      <w:r>
        <w:rPr>
          <w:lang w:val="x-none"/>
        </w:rPr>
        <w:tab/>
      </w:r>
      <w:r>
        <w:rPr>
          <w:lang w:val="x-none"/>
        </w:rPr>
        <w:tab/>
      </w:r>
      <w:r w:rsidRPr="00401127">
        <w:rPr>
          <w:rFonts w:ascii="Doulos SIL" w:hAnsi="Doulos SIL" w:cs="Doulos SIL"/>
          <w:i/>
          <w:color w:val="0000FF"/>
          <w:lang w:val="x-none"/>
        </w:rPr>
        <w:t>pīīm-bòndò</w:t>
      </w:r>
      <w:r w:rsidRPr="00401127">
        <w:rPr>
          <w:rFonts w:ascii="Doulos SIL" w:hAnsi="Doulos SIL" w:cs="Doulos SIL"/>
          <w:i/>
          <w:color w:val="0000FF"/>
          <w:lang w:val="x-none"/>
        </w:rPr>
        <w:tab/>
      </w:r>
      <w:r>
        <w:rPr>
          <w:lang w:val="x-none"/>
        </w:rPr>
        <w:t>‘millet grain spike’</w:t>
      </w:r>
      <w:r>
        <w:rPr>
          <w:lang w:val="x-none"/>
        </w:rPr>
        <w:tab/>
      </w:r>
      <w:r w:rsidRPr="00401127">
        <w:rPr>
          <w:rFonts w:ascii="Doulos SIL" w:hAnsi="Doulos SIL" w:cs="Doulos SIL"/>
          <w:i/>
          <w:color w:val="0000FF"/>
          <w:lang w:val="x-none"/>
        </w:rPr>
        <w:t>pīīm-bòndó→↗</w:t>
      </w:r>
    </w:p>
    <w:p w14:paraId="2F3E669D" w14:textId="5B8A964B" w:rsidR="005D02F0" w:rsidRDefault="005D02F0" w:rsidP="00AD71D4"/>
    <w:p w14:paraId="6EB4B3BA" w14:textId="7FC22CCC" w:rsidR="00AD71D4" w:rsidRDefault="00AD71D4" w:rsidP="00AD71D4">
      <w:r>
        <w:t xml:space="preserve">This type of prosodic modification of nouns is also found in open-ended lists (enumerations), see §7.1.5. </w:t>
      </w:r>
    </w:p>
    <w:p w14:paraId="1FEB4AEF" w14:textId="77777777" w:rsidR="00AD71D4" w:rsidRDefault="00AD71D4" w:rsidP="00AD71D4"/>
    <w:p w14:paraId="68FBEBFE" w14:textId="77777777" w:rsidR="00C30A26" w:rsidRDefault="00C30A26" w:rsidP="00C30A26"/>
    <w:p w14:paraId="23996AFB" w14:textId="7726ECF4" w:rsidR="00C30A26" w:rsidRPr="00C91A48" w:rsidRDefault="00C30A26" w:rsidP="00C30A26">
      <w:pPr>
        <w:pStyle w:val="Heading4"/>
        <w:rPr>
          <w:lang w:val="fr-FR"/>
        </w:rPr>
      </w:pPr>
      <w:bookmarkStart w:id="1504" w:name="_Toc115585"/>
      <w:r w:rsidRPr="00C91A48">
        <w:rPr>
          <w:lang w:val="fr-FR"/>
        </w:rPr>
        <w:t>Disjunctive polar interrogatives (</w:t>
      </w:r>
      <w:r w:rsidRPr="00C91A48">
        <w:rPr>
          <w:rFonts w:ascii="Doulos SIL" w:hAnsi="Doulos SIL"/>
          <w:i/>
          <w:color w:val="0000FF"/>
          <w:lang w:val="fr-FR"/>
        </w:rPr>
        <w:t>tàā→</w:t>
      </w:r>
      <w:r w:rsidRPr="00C91A48">
        <w:rPr>
          <w:lang w:val="fr-FR"/>
        </w:rPr>
        <w:t xml:space="preserve">, </w:t>
      </w:r>
      <w:r w:rsidR="0008004F" w:rsidRPr="00C91A48">
        <w:rPr>
          <w:rFonts w:ascii="Doulos SIL" w:hAnsi="Doulos SIL" w:cs="Doulos SIL"/>
          <w:i/>
          <w:color w:val="0000FF"/>
          <w:lang w:val="fr-FR"/>
        </w:rPr>
        <w:t>ta</w:t>
      </w:r>
      <w:r w:rsidR="0008004F" w:rsidRPr="00401127">
        <w:rPr>
          <w:rFonts w:ascii="Doulos SIL" w:hAnsi="Doulos SIL" w:cs="Doulos SIL"/>
          <w:i/>
          <w:color w:val="0000FF"/>
          <w:lang w:val="x-none"/>
        </w:rPr>
        <w:t>̀à</w:t>
      </w:r>
      <w:r w:rsidR="0008004F">
        <w:rPr>
          <w:lang w:val="x-none"/>
        </w:rPr>
        <w:t xml:space="preserve">, </w:t>
      </w:r>
      <w:r w:rsidRPr="00C91A48">
        <w:rPr>
          <w:rFonts w:ascii="Doulos SIL" w:hAnsi="Doulos SIL"/>
          <w:i/>
          <w:color w:val="0000FF"/>
          <w:lang w:val="fr-FR"/>
        </w:rPr>
        <w:t>nà</w:t>
      </w:r>
      <w:r w:rsidRPr="00C91A48">
        <w:rPr>
          <w:lang w:val="fr-FR"/>
        </w:rPr>
        <w:t xml:space="preserve"> )</w:t>
      </w:r>
      <w:bookmarkEnd w:id="1504"/>
    </w:p>
    <w:p w14:paraId="4FA9F4C0" w14:textId="77777777" w:rsidR="00C30A26" w:rsidRDefault="00C30A26" w:rsidP="00C30A26">
      <w:r>
        <w:t xml:space="preserve">In this construction, two clauses with polarized truth conditions are presented to the addressee as alternatives to choose from. The second is often a simple negation of the former (perhaps abbreviated). Clause-final polar interrogative </w:t>
      </w:r>
      <w:r w:rsidRPr="0064754A">
        <w:rPr>
          <w:rFonts w:ascii="Doulos SIL" w:hAnsi="Doulos SIL"/>
          <w:i/>
          <w:color w:val="0000FF"/>
        </w:rPr>
        <w:t>tàā→</w:t>
      </w:r>
      <w:r>
        <w:t xml:space="preserve"> replaces clause-initial </w:t>
      </w:r>
      <w:r w:rsidRPr="0064754A">
        <w:rPr>
          <w:rFonts w:ascii="Doulos SIL" w:hAnsi="Doulos SIL"/>
          <w:i/>
          <w:color w:val="0000FF"/>
        </w:rPr>
        <w:t>tāmà</w:t>
      </w:r>
      <w:r>
        <w:t xml:space="preserve">, and the second disjunct begins with </w:t>
      </w:r>
      <w:r w:rsidRPr="00552547">
        <w:rPr>
          <w:rFonts w:ascii="Doulos SIL" w:hAnsi="Doulos SIL" w:cs="Doulos SIL"/>
          <w:i/>
          <w:color w:val="0000FF"/>
        </w:rPr>
        <w:t>nà</w:t>
      </w:r>
      <w:r>
        <w:t xml:space="preserve"> ‘or’.</w:t>
      </w:r>
    </w:p>
    <w:p w14:paraId="461F5439" w14:textId="77777777" w:rsidR="00C30A26" w:rsidRDefault="00C30A26" w:rsidP="00C30A26"/>
    <w:p w14:paraId="3AEEECD1" w14:textId="3A4A6CAA" w:rsidR="00C30A26" w:rsidRPr="0064754A" w:rsidRDefault="00C30A26" w:rsidP="00C30A26">
      <w:pPr>
        <w:tabs>
          <w:tab w:val="left" w:pos="720"/>
          <w:tab w:val="left" w:pos="1710"/>
          <w:tab w:val="left" w:pos="2790"/>
          <w:tab w:val="left" w:pos="4140"/>
          <w:tab w:val="left" w:pos="5580"/>
        </w:tabs>
        <w:rPr>
          <w:rFonts w:ascii="Doulos SIL" w:hAnsi="Doulos SIL"/>
          <w:i/>
          <w:color w:val="0000FF"/>
        </w:rPr>
      </w:pPr>
      <w:r w:rsidRPr="00443412">
        <w:t>(xx1)</w:t>
      </w:r>
      <w:r w:rsidRPr="00443412">
        <w:tab/>
      </w:r>
      <w:r w:rsidRPr="0064754A">
        <w:rPr>
          <w:rFonts w:ascii="Doulos SIL" w:hAnsi="Doulos SIL"/>
          <w:i/>
          <w:color w:val="0000FF"/>
        </w:rPr>
        <w:t>āⁿ</w:t>
      </w:r>
      <w:r w:rsidRPr="0064754A">
        <w:rPr>
          <w:rFonts w:ascii="Doulos SIL" w:hAnsi="Doulos SIL"/>
          <w:i/>
          <w:color w:val="0000FF"/>
        </w:rPr>
        <w:tab/>
        <w:t>gā</w:t>
      </w:r>
      <w:r w:rsidRPr="0064754A">
        <w:rPr>
          <w:rFonts w:ascii="Doulos SIL" w:hAnsi="Doulos SIL"/>
          <w:i/>
          <w:color w:val="0000FF"/>
        </w:rPr>
        <w:tab/>
        <w:t>sò</w:t>
      </w:r>
      <w:r w:rsidRPr="0064754A">
        <w:rPr>
          <w:rFonts w:ascii="Doulos SIL" w:hAnsi="Doulos SIL"/>
          <w:i/>
          <w:color w:val="0000FF"/>
        </w:rPr>
        <w:tab/>
        <w:t>si</w:t>
      </w:r>
      <w:r w:rsidR="008B68CE">
        <w:rPr>
          <w:rFonts w:ascii="Doulos SIL" w:hAnsi="Doulos SIL"/>
          <w:i/>
          <w:color w:val="0000FF"/>
          <w:lang w:val="x-none"/>
        </w:rPr>
        <w:t>́</w:t>
      </w:r>
      <w:r w:rsidRPr="0064754A">
        <w:rPr>
          <w:rFonts w:ascii="Doulos SIL" w:hAnsi="Doulos SIL"/>
          <w:i/>
          <w:color w:val="0000FF"/>
        </w:rPr>
        <w:t>bɛ</w:t>
      </w:r>
      <w:r w:rsidR="008B68CE">
        <w:rPr>
          <w:rFonts w:ascii="Doulos SIL" w:hAnsi="Doulos SIL"/>
          <w:i/>
          <w:color w:val="0000FF"/>
          <w:lang w:val="x-none"/>
        </w:rPr>
        <w:t>̀</w:t>
      </w:r>
      <w:r w:rsidRPr="0064754A">
        <w:rPr>
          <w:rFonts w:ascii="Doulos SIL" w:hAnsi="Doulos SIL"/>
          <w:i/>
          <w:color w:val="0000FF"/>
        </w:rPr>
        <w:t>wⁿ</w:t>
      </w:r>
      <w:r w:rsidRPr="0064754A">
        <w:rPr>
          <w:rFonts w:ascii="Doulos SIL" w:hAnsi="Doulos SIL"/>
          <w:i/>
          <w:color w:val="0000FF"/>
        </w:rPr>
        <w:tab/>
        <w:t>tàā→,</w:t>
      </w:r>
    </w:p>
    <w:p w14:paraId="7AFFED28" w14:textId="62549F2D" w:rsidR="00C30A26" w:rsidRDefault="00C30A26" w:rsidP="00C30A26">
      <w:pPr>
        <w:tabs>
          <w:tab w:val="left" w:pos="720"/>
          <w:tab w:val="left" w:pos="1710"/>
          <w:tab w:val="left" w:pos="2790"/>
          <w:tab w:val="left" w:pos="4140"/>
          <w:tab w:val="left" w:pos="5580"/>
        </w:tabs>
      </w:pPr>
      <w:r>
        <w:tab/>
        <w:t>2Sg</w:t>
      </w:r>
      <w:r w:rsidR="00765A2C">
        <w:t>Sbj</w:t>
      </w:r>
      <w:r>
        <w:tab/>
        <w:t>Ipfv</w:t>
      </w:r>
      <w:r>
        <w:tab/>
        <w:t>go.Ipfv</w:t>
      </w:r>
      <w:r>
        <w:tab/>
        <w:t>market.Loc</w:t>
      </w:r>
      <w:r>
        <w:tab/>
      </w:r>
      <w:r w:rsidRPr="00056F0C">
        <w:rPr>
          <w:b/>
        </w:rPr>
        <w:t>Q</w:t>
      </w:r>
      <w:r>
        <w:t>,</w:t>
      </w:r>
    </w:p>
    <w:p w14:paraId="473A1290" w14:textId="77777777" w:rsidR="00C30A26" w:rsidRPr="0064754A" w:rsidRDefault="00C30A26" w:rsidP="00C30A26">
      <w:pPr>
        <w:tabs>
          <w:tab w:val="left" w:pos="720"/>
          <w:tab w:val="left" w:pos="1620"/>
          <w:tab w:val="left" w:pos="2610"/>
          <w:tab w:val="left" w:pos="3960"/>
          <w:tab w:val="left" w:pos="5580"/>
        </w:tabs>
        <w:rPr>
          <w:rFonts w:ascii="Doulos SIL" w:hAnsi="Doulos SIL"/>
          <w:i/>
          <w:color w:val="0000FF"/>
        </w:rPr>
      </w:pPr>
      <w:r w:rsidRPr="0064754A">
        <w:rPr>
          <w:rFonts w:ascii="Doulos SIL" w:hAnsi="Doulos SIL"/>
          <w:i/>
          <w:color w:val="0000FF"/>
        </w:rPr>
        <w:tab/>
        <w:t>nà</w:t>
      </w:r>
      <w:r w:rsidRPr="0064754A">
        <w:rPr>
          <w:rFonts w:ascii="Doulos SIL" w:hAnsi="Doulos SIL"/>
          <w:i/>
          <w:color w:val="0000FF"/>
        </w:rPr>
        <w:tab/>
        <w:t>āⁿ</w:t>
      </w:r>
      <w:r w:rsidRPr="0064754A">
        <w:rPr>
          <w:rFonts w:ascii="Doulos SIL" w:hAnsi="Doulos SIL"/>
          <w:i/>
          <w:color w:val="0000FF"/>
        </w:rPr>
        <w:tab/>
        <w:t>nā</w:t>
      </w:r>
      <w:r w:rsidRPr="0064754A">
        <w:rPr>
          <w:rFonts w:ascii="Doulos SIL" w:hAnsi="Doulos SIL"/>
          <w:i/>
          <w:color w:val="0000FF"/>
        </w:rPr>
        <w:tab/>
        <w:t>sò</w:t>
      </w:r>
    </w:p>
    <w:p w14:paraId="19E7020B" w14:textId="0875FBF2" w:rsidR="00C30A26" w:rsidRPr="00056F0C" w:rsidRDefault="00C30A26" w:rsidP="00C30A26">
      <w:pPr>
        <w:tabs>
          <w:tab w:val="left" w:pos="720"/>
          <w:tab w:val="left" w:pos="1620"/>
          <w:tab w:val="left" w:pos="2610"/>
          <w:tab w:val="left" w:pos="3960"/>
          <w:tab w:val="left" w:pos="5580"/>
        </w:tabs>
      </w:pPr>
      <w:r w:rsidRPr="00056F0C">
        <w:tab/>
      </w:r>
      <w:r w:rsidRPr="00056F0C">
        <w:rPr>
          <w:b/>
        </w:rPr>
        <w:t>or</w:t>
      </w:r>
      <w:r w:rsidRPr="00056F0C">
        <w:tab/>
        <w:t>2Sg</w:t>
      </w:r>
      <w:r w:rsidR="00765A2C">
        <w:t>Sbj</w:t>
      </w:r>
      <w:r w:rsidRPr="00056F0C">
        <w:tab/>
        <w:t>IpfvNeg</w:t>
      </w:r>
      <w:r w:rsidRPr="00056F0C">
        <w:tab/>
        <w:t>go.Ipfv</w:t>
      </w:r>
    </w:p>
    <w:p w14:paraId="4E4630C5" w14:textId="018D9583" w:rsidR="00C30A26" w:rsidRDefault="00C30A26" w:rsidP="00C30A26">
      <w:pPr>
        <w:tabs>
          <w:tab w:val="left" w:pos="720"/>
          <w:tab w:val="left" w:pos="1710"/>
          <w:tab w:val="left" w:pos="2790"/>
          <w:tab w:val="left" w:pos="4140"/>
          <w:tab w:val="left" w:pos="5580"/>
        </w:tabs>
      </w:pPr>
      <w:r w:rsidRPr="00056F0C">
        <w:tab/>
        <w:t>‘Are you-Sg going to the market, or aren’t you going?’</w:t>
      </w:r>
    </w:p>
    <w:p w14:paraId="2FAD7B9D" w14:textId="169EE93A" w:rsidR="00EB407B" w:rsidRDefault="00EB407B" w:rsidP="00EB407B"/>
    <w:p w14:paraId="52355964" w14:textId="2A044331" w:rsidR="00B37795" w:rsidRPr="00B37795" w:rsidRDefault="0008004F" w:rsidP="00EB407B">
      <w:pPr>
        <w:rPr>
          <w:lang w:val="x-none"/>
        </w:rPr>
      </w:pPr>
      <w:r>
        <w:lastRenderedPageBreak/>
        <w:t xml:space="preserve">In the form </w:t>
      </w:r>
      <w:r w:rsidRPr="00401127">
        <w:rPr>
          <w:rFonts w:ascii="Doulos SIL" w:hAnsi="Doulos SIL" w:cs="Doulos SIL"/>
          <w:i/>
          <w:color w:val="0000FF"/>
        </w:rPr>
        <w:t>ta</w:t>
      </w:r>
      <w:r w:rsidRPr="00401127">
        <w:rPr>
          <w:rFonts w:ascii="Doulos SIL" w:hAnsi="Doulos SIL" w:cs="Doulos SIL"/>
          <w:i/>
          <w:color w:val="0000FF"/>
          <w:lang w:val="x-none"/>
        </w:rPr>
        <w:t>̀à</w:t>
      </w:r>
      <w:r>
        <w:rPr>
          <w:lang w:val="x-none"/>
        </w:rPr>
        <w:t xml:space="preserve">, this particle is used in simple queries without an overt second disjunct. It </w:t>
      </w:r>
      <w:r w:rsidR="00B37795">
        <w:rPr>
          <w:lang w:val="x-none"/>
        </w:rPr>
        <w:t>may have</w:t>
      </w:r>
      <w:r>
        <w:rPr>
          <w:lang w:val="x-none"/>
        </w:rPr>
        <w:t xml:space="preserve"> above-modal pitch for an L-toned clause-final particle</w:t>
      </w:r>
      <w:r w:rsidR="00B37795">
        <w:rPr>
          <w:lang w:val="x-none"/>
        </w:rPr>
        <w:t>,</w:t>
      </w:r>
      <w:r>
        <w:rPr>
          <w:lang w:val="x-none"/>
        </w:rPr>
        <w:t xml:space="preserve"> but </w:t>
      </w:r>
      <w:r w:rsidR="00B37795">
        <w:rPr>
          <w:lang w:val="x-none"/>
        </w:rPr>
        <w:t>the pitch does not rise in the fashion of</w:t>
      </w:r>
      <w:r>
        <w:rPr>
          <w:lang w:val="x-none"/>
        </w:rPr>
        <w:t xml:space="preserve"> (xx1). (xx2) can be used when the speaker needs confirmation </w:t>
      </w:r>
      <w:r w:rsidR="00B37795">
        <w:rPr>
          <w:lang w:val="x-none"/>
        </w:rPr>
        <w:t>that he himself is being summoned by another person</w:t>
      </w:r>
      <w:r>
        <w:rPr>
          <w:lang w:val="x-none"/>
        </w:rPr>
        <w:t>.</w:t>
      </w:r>
      <w:r w:rsidR="00B37795">
        <w:rPr>
          <w:lang w:val="x-none"/>
        </w:rPr>
        <w:t xml:space="preserve"> Likewise </w:t>
      </w:r>
      <w:r w:rsidR="00B37795" w:rsidRPr="00401127">
        <w:rPr>
          <w:rFonts w:ascii="Doulos SIL" w:hAnsi="Doulos SIL" w:cs="Doulos SIL"/>
          <w:i/>
          <w:color w:val="0000FF"/>
          <w:lang w:val="x-none"/>
        </w:rPr>
        <w:t xml:space="preserve">kú tàà↗ </w:t>
      </w:r>
      <w:r w:rsidR="00B37795" w:rsidRPr="00B37795">
        <w:rPr>
          <w:lang w:val="x-none"/>
        </w:rPr>
        <w:t>‘</w:t>
      </w:r>
      <w:r w:rsidR="00B37795">
        <w:rPr>
          <w:lang w:val="x-none"/>
        </w:rPr>
        <w:t xml:space="preserve">(you mean) </w:t>
      </w:r>
      <w:r w:rsidR="00B37795" w:rsidRPr="00B37795">
        <w:rPr>
          <w:lang w:val="x-none"/>
        </w:rPr>
        <w:t>that one (over there)?’</w:t>
      </w:r>
      <w:r w:rsidR="00B37795">
        <w:rPr>
          <w:lang w:val="x-none"/>
        </w:rPr>
        <w:t xml:space="preserve"> and so forth.</w:t>
      </w:r>
    </w:p>
    <w:p w14:paraId="6E0A0595" w14:textId="77777777" w:rsidR="00B37795" w:rsidRDefault="00B37795" w:rsidP="00EB407B">
      <w:pPr>
        <w:rPr>
          <w:lang w:val="x-none"/>
        </w:rPr>
      </w:pPr>
    </w:p>
    <w:p w14:paraId="1B2E7B64" w14:textId="51541BC1" w:rsidR="0008004F" w:rsidRDefault="00B37795" w:rsidP="00B37795">
      <w:pPr>
        <w:tabs>
          <w:tab w:val="left" w:pos="720"/>
          <w:tab w:val="left" w:pos="2160"/>
        </w:tabs>
        <w:rPr>
          <w:lang w:val="x-none"/>
        </w:rPr>
      </w:pPr>
      <w:r>
        <w:rPr>
          <w:lang w:val="x-none"/>
        </w:rPr>
        <w:t>(xx2)</w:t>
      </w:r>
      <w:r>
        <w:rPr>
          <w:lang w:val="x-none"/>
        </w:rPr>
        <w:tab/>
      </w:r>
      <w:r w:rsidRPr="00401127">
        <w:rPr>
          <w:rFonts w:ascii="Doulos SIL" w:hAnsi="Doulos SIL" w:cs="Doulos SIL"/>
          <w:i/>
          <w:color w:val="0000FF"/>
          <w:lang w:val="x-none"/>
        </w:rPr>
        <w:t>ŋ̀-dɔ́gɔ́</w:t>
      </w:r>
      <w:r w:rsidRPr="00401127">
        <w:rPr>
          <w:rFonts w:ascii="Doulos SIL" w:hAnsi="Doulos SIL" w:cs="Doulos SIL"/>
          <w:i/>
          <w:color w:val="0000FF"/>
          <w:lang w:val="x-none"/>
        </w:rPr>
        <w:tab/>
        <w:t>tàà↗</w:t>
      </w:r>
      <w:r>
        <w:rPr>
          <w:rFonts w:ascii="Apple Color Emoji" w:hAnsi="Apple Color Emoji" w:cs="Apple Color Emoji"/>
          <w:lang w:val="x-none"/>
        </w:rPr>
        <w:t xml:space="preserve"> </w:t>
      </w:r>
      <w:r w:rsidR="0008004F">
        <w:rPr>
          <w:lang w:val="x-none"/>
        </w:rPr>
        <w:t xml:space="preserve"> </w:t>
      </w:r>
    </w:p>
    <w:p w14:paraId="22B99BB3" w14:textId="4E9D4D70" w:rsidR="00B37795" w:rsidRDefault="00B37795" w:rsidP="00B37795">
      <w:pPr>
        <w:tabs>
          <w:tab w:val="left" w:pos="720"/>
          <w:tab w:val="left" w:pos="2160"/>
        </w:tabs>
        <w:rPr>
          <w:lang w:val="x-none"/>
        </w:rPr>
      </w:pPr>
      <w:r>
        <w:rPr>
          <w:lang w:val="x-none"/>
        </w:rPr>
        <w:tab/>
        <w:t>1Sg-Indep</w:t>
      </w:r>
      <w:r>
        <w:rPr>
          <w:lang w:val="x-none"/>
        </w:rPr>
        <w:tab/>
        <w:t>Q</w:t>
      </w:r>
    </w:p>
    <w:p w14:paraId="03B0B0F6" w14:textId="2691CBF9" w:rsidR="00B37795" w:rsidRDefault="00B37795" w:rsidP="00B37795">
      <w:pPr>
        <w:tabs>
          <w:tab w:val="left" w:pos="720"/>
          <w:tab w:val="left" w:pos="2160"/>
        </w:tabs>
        <w:rPr>
          <w:lang w:val="x-none"/>
        </w:rPr>
      </w:pPr>
      <w:r>
        <w:rPr>
          <w:lang w:val="x-none"/>
        </w:rPr>
        <w:tab/>
        <w:t>‘(You mean) me?’</w:t>
      </w:r>
    </w:p>
    <w:p w14:paraId="696618C1" w14:textId="273E46CA" w:rsidR="0008004F" w:rsidRDefault="0008004F" w:rsidP="00EB407B">
      <w:r>
        <w:rPr>
          <w:lang w:val="x-none"/>
        </w:rPr>
        <w:t xml:space="preserve"> </w:t>
      </w:r>
    </w:p>
    <w:p w14:paraId="43C94919" w14:textId="77777777" w:rsidR="00EB407B" w:rsidRPr="00056F0C" w:rsidRDefault="00EB407B" w:rsidP="00EB407B"/>
    <w:p w14:paraId="1F402288" w14:textId="748999C4" w:rsidR="00C30A26" w:rsidRDefault="001B63DC" w:rsidP="00C30A26">
      <w:pPr>
        <w:pStyle w:val="Heading4"/>
      </w:pPr>
      <w:bookmarkStart w:id="1505" w:name="_Toc115586"/>
      <w:r>
        <w:t>T</w:t>
      </w:r>
      <w:r w:rsidR="00C30A26">
        <w:t>ag question</w:t>
      </w:r>
      <w:bookmarkEnd w:id="1505"/>
    </w:p>
    <w:p w14:paraId="56FEC9E1" w14:textId="43AE22DA" w:rsidR="00AC6C5B" w:rsidRDefault="001B63DC" w:rsidP="00AC6C5B">
      <w:pPr>
        <w:rPr>
          <w:lang w:val="x-none"/>
        </w:rPr>
      </w:pPr>
      <w:r>
        <w:t xml:space="preserve">The equivalent (roughly) of an English tag question is expressed by preposing </w:t>
      </w:r>
      <w:r w:rsidRPr="00552547">
        <w:rPr>
          <w:rFonts w:ascii="Doulos SIL" w:hAnsi="Doulos SIL" w:cs="Doulos SIL"/>
          <w:i/>
          <w:color w:val="0000FF"/>
        </w:rPr>
        <w:t>wa</w:t>
      </w:r>
      <w:r w:rsidRPr="00552547">
        <w:rPr>
          <w:rFonts w:ascii="Doulos SIL" w:hAnsi="Doulos SIL" w:cs="Doulos SIL"/>
          <w:i/>
          <w:color w:val="0000FF"/>
          <w:lang w:val="x-none"/>
        </w:rPr>
        <w:t>̀à</w:t>
      </w:r>
      <w:r>
        <w:rPr>
          <w:lang w:val="x-none"/>
        </w:rPr>
        <w:t xml:space="preserve"> or postposing </w:t>
      </w:r>
      <w:r w:rsidRPr="00552547">
        <w:rPr>
          <w:rFonts w:ascii="Doulos SIL" w:hAnsi="Doulos SIL" w:cs="Doulos SIL"/>
          <w:i/>
          <w:color w:val="0000FF"/>
          <w:lang w:val="x-none"/>
        </w:rPr>
        <w:t>wāà</w:t>
      </w:r>
      <w:r>
        <w:rPr>
          <w:lang w:val="x-none"/>
        </w:rPr>
        <w:t xml:space="preserve"> to the relevant indicative clause. The speaker suspects that the proposition is true but requests confirmation. For example, (xx1a) or (xx1b) might be used when the speaker has observed the interlocutor </w:t>
      </w:r>
      <w:r w:rsidR="00D01395">
        <w:rPr>
          <w:lang w:val="x-none"/>
        </w:rPr>
        <w:t>walking in the generally direction of a weekly market while carrying</w:t>
      </w:r>
      <w:r>
        <w:rPr>
          <w:lang w:val="x-none"/>
        </w:rPr>
        <w:t xml:space="preserve"> products of the sort typically sold </w:t>
      </w:r>
      <w:r w:rsidR="00D01395">
        <w:rPr>
          <w:lang w:val="x-none"/>
        </w:rPr>
        <w:t>there</w:t>
      </w:r>
      <w:r>
        <w:rPr>
          <w:lang w:val="x-none"/>
        </w:rPr>
        <w:t>.</w:t>
      </w:r>
    </w:p>
    <w:p w14:paraId="44D437B5" w14:textId="77777777" w:rsidR="001B63DC" w:rsidRPr="00D01395" w:rsidRDefault="001B63DC" w:rsidP="00AC6C5B">
      <w:pPr>
        <w:rPr>
          <w:lang w:val="x-none"/>
        </w:rPr>
      </w:pPr>
    </w:p>
    <w:p w14:paraId="4377A3C6" w14:textId="59912860" w:rsidR="00AC6C5B" w:rsidRDefault="00AC6C5B" w:rsidP="001B63DC">
      <w:pPr>
        <w:tabs>
          <w:tab w:val="left" w:pos="720"/>
          <w:tab w:val="left" w:pos="1080"/>
          <w:tab w:val="left" w:pos="1980"/>
          <w:tab w:val="left" w:pos="2790"/>
          <w:tab w:val="left" w:pos="3690"/>
          <w:tab w:val="left" w:pos="4680"/>
        </w:tabs>
        <w:rPr>
          <w:lang w:val="x-none"/>
        </w:rPr>
      </w:pPr>
      <w:r>
        <w:t>(xx1)</w:t>
      </w:r>
      <w:r>
        <w:tab/>
      </w:r>
      <w:r w:rsidR="001B63DC">
        <w:t>a</w:t>
      </w:r>
      <w:r w:rsidR="001B63DC">
        <w:rPr>
          <w:lang w:val="x-none"/>
        </w:rPr>
        <w:t>.</w:t>
      </w:r>
      <w:r w:rsidR="001B63DC">
        <w:rPr>
          <w:lang w:val="x-none"/>
        </w:rPr>
        <w:tab/>
      </w:r>
      <w:r w:rsidRPr="00552547">
        <w:rPr>
          <w:rFonts w:ascii="Doulos SIL" w:hAnsi="Doulos SIL" w:cs="Doulos SIL"/>
          <w:i/>
          <w:color w:val="0000FF"/>
        </w:rPr>
        <w:t>wa</w:t>
      </w:r>
      <w:r w:rsidRPr="00552547">
        <w:rPr>
          <w:rFonts w:ascii="Doulos SIL" w:hAnsi="Doulos SIL" w:cs="Doulos SIL"/>
          <w:i/>
          <w:color w:val="0000FF"/>
          <w:lang w:val="x-none"/>
        </w:rPr>
        <w:t>̀à</w:t>
      </w:r>
      <w:r w:rsidRPr="00552547">
        <w:rPr>
          <w:rFonts w:ascii="Doulos SIL" w:hAnsi="Doulos SIL" w:cs="Doulos SIL"/>
          <w:i/>
          <w:color w:val="0000FF"/>
          <w:lang w:val="x-none"/>
        </w:rPr>
        <w:tab/>
        <w:t>āⁿ</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r w:rsidRPr="00552547">
        <w:rPr>
          <w:rFonts w:ascii="Doulos SIL" w:hAnsi="Doulos SIL" w:cs="Doulos SIL"/>
          <w:i/>
          <w:color w:val="0000FF"/>
          <w:lang w:val="x-none"/>
        </w:rPr>
        <w:tab/>
        <w:t>si</w:t>
      </w:r>
      <w:r w:rsidR="008C0548" w:rsidRPr="00552547">
        <w:rPr>
          <w:rFonts w:ascii="Doulos SIL" w:hAnsi="Doulos SIL" w:cs="Doulos SIL"/>
          <w:i/>
          <w:color w:val="0000FF"/>
          <w:lang w:val="x-none"/>
        </w:rPr>
        <w:t>́</w:t>
      </w:r>
      <w:r w:rsidR="001B63DC" w:rsidRPr="00552547">
        <w:rPr>
          <w:rFonts w:ascii="Doulos SIL" w:hAnsi="Doulos SIL" w:cs="Doulos SIL"/>
          <w:i/>
          <w:color w:val="0000FF"/>
          <w:lang w:val="x-none"/>
        </w:rPr>
        <w:t>bɛ</w:t>
      </w:r>
      <w:r w:rsidR="0090464C" w:rsidRPr="00552547">
        <w:rPr>
          <w:rFonts w:ascii="Doulos SIL" w:hAnsi="Doulos SIL" w:cs="Doulos SIL"/>
          <w:i/>
          <w:color w:val="0000FF"/>
          <w:lang w:val="x-none"/>
        </w:rPr>
        <w:t>̀</w:t>
      </w:r>
      <w:r w:rsidR="001B63DC" w:rsidRPr="00552547">
        <w:rPr>
          <w:rFonts w:ascii="Doulos SIL" w:hAnsi="Doulos SIL" w:cs="Doulos SIL"/>
          <w:i/>
          <w:color w:val="0000FF"/>
          <w:lang w:val="x-none"/>
        </w:rPr>
        <w:t>wⁿ</w:t>
      </w:r>
    </w:p>
    <w:p w14:paraId="276EC1D5" w14:textId="04230DA6" w:rsidR="001B63DC" w:rsidRDefault="001B63DC" w:rsidP="001B63DC">
      <w:pPr>
        <w:tabs>
          <w:tab w:val="left" w:pos="720"/>
          <w:tab w:val="left" w:pos="1080"/>
          <w:tab w:val="left" w:pos="1980"/>
          <w:tab w:val="left" w:pos="2790"/>
          <w:tab w:val="left" w:pos="3690"/>
          <w:tab w:val="left" w:pos="4680"/>
        </w:tabs>
        <w:rPr>
          <w:lang w:val="x-none"/>
        </w:rPr>
      </w:pPr>
      <w:r>
        <w:tab/>
      </w:r>
      <w:r>
        <w:tab/>
        <w:t>Q</w:t>
      </w:r>
      <w:r>
        <w:tab/>
        <w:t>2Sg</w:t>
      </w:r>
      <w:r w:rsidR="00765A2C">
        <w:t>Sbj</w:t>
      </w:r>
      <w:r>
        <w:tab/>
        <w:t>Ipfv</w:t>
      </w:r>
      <w:r>
        <w:tab/>
        <w:t>go</w:t>
      </w:r>
      <w:r>
        <w:rPr>
          <w:lang w:val="x-none"/>
        </w:rPr>
        <w:t>.Ipfv</w:t>
      </w:r>
      <w:r>
        <w:rPr>
          <w:lang w:val="x-none"/>
        </w:rPr>
        <w:tab/>
        <w:t>market</w:t>
      </w:r>
      <w:r w:rsidR="0090464C">
        <w:rPr>
          <w:lang w:val="x-none"/>
        </w:rPr>
        <w:t>.Loc</w:t>
      </w:r>
    </w:p>
    <w:p w14:paraId="2955AA27" w14:textId="089AE07F" w:rsidR="001B63DC" w:rsidRDefault="001B63DC" w:rsidP="001B63DC">
      <w:pPr>
        <w:tabs>
          <w:tab w:val="left" w:pos="720"/>
          <w:tab w:val="left" w:pos="1080"/>
        </w:tabs>
      </w:pPr>
      <w:r>
        <w:tab/>
      </w:r>
      <w:r>
        <w:tab/>
        <w:t>‘You’re going to the market, aren’t you?’</w:t>
      </w:r>
    </w:p>
    <w:p w14:paraId="38A320A2" w14:textId="6527BF0A" w:rsidR="001B63DC" w:rsidRDefault="001B63DC" w:rsidP="001B63DC">
      <w:pPr>
        <w:tabs>
          <w:tab w:val="left" w:pos="720"/>
          <w:tab w:val="left" w:pos="1080"/>
        </w:tabs>
      </w:pPr>
    </w:p>
    <w:p w14:paraId="40D8DAD1" w14:textId="353248D1" w:rsidR="001B63DC" w:rsidRDefault="001B63DC" w:rsidP="0090464C">
      <w:pPr>
        <w:tabs>
          <w:tab w:val="left" w:pos="720"/>
          <w:tab w:val="left" w:pos="1080"/>
          <w:tab w:val="left" w:pos="1890"/>
          <w:tab w:val="left" w:pos="2790"/>
          <w:tab w:val="left" w:pos="3870"/>
          <w:tab w:val="left" w:pos="5490"/>
        </w:tabs>
        <w:rPr>
          <w:lang w:val="x-none"/>
        </w:rPr>
      </w:pPr>
      <w:r>
        <w:tab/>
        <w:t>b</w:t>
      </w:r>
      <w:r>
        <w:rPr>
          <w:lang w:val="x-none"/>
        </w:rPr>
        <w:t>.</w:t>
      </w:r>
      <w:r>
        <w:rPr>
          <w:lang w:val="x-none"/>
        </w:rPr>
        <w:tab/>
      </w:r>
      <w:r w:rsidRPr="00552547">
        <w:rPr>
          <w:rFonts w:ascii="Doulos SIL" w:hAnsi="Doulos SIL" w:cs="Doulos SIL"/>
          <w:i/>
          <w:color w:val="0000FF"/>
          <w:lang w:val="x-none"/>
        </w:rPr>
        <w:t>āⁿ</w:t>
      </w:r>
      <w:r w:rsidRPr="00552547">
        <w:rPr>
          <w:rFonts w:ascii="Doulos SIL" w:hAnsi="Doulos SIL" w:cs="Doulos SIL"/>
          <w:i/>
          <w:color w:val="0000FF"/>
          <w:lang w:val="x-none"/>
        </w:rPr>
        <w:tab/>
        <w:t>gā</w:t>
      </w:r>
      <w:r w:rsidRPr="00552547">
        <w:rPr>
          <w:rFonts w:ascii="Doulos SIL" w:hAnsi="Doulos SIL" w:cs="Doulos SIL"/>
          <w:i/>
          <w:color w:val="0000FF"/>
          <w:lang w:val="x-none"/>
        </w:rPr>
        <w:tab/>
        <w:t>sò</w:t>
      </w:r>
      <w:r w:rsidRPr="00552547">
        <w:rPr>
          <w:rFonts w:ascii="Doulos SIL" w:hAnsi="Doulos SIL" w:cs="Doulos SIL"/>
          <w:i/>
          <w:color w:val="0000FF"/>
          <w:lang w:val="x-none"/>
        </w:rPr>
        <w:tab/>
        <w:t>si</w:t>
      </w:r>
      <w:r w:rsidR="008C0548" w:rsidRPr="00552547">
        <w:rPr>
          <w:rFonts w:ascii="Doulos SIL" w:hAnsi="Doulos SIL" w:cs="Doulos SIL"/>
          <w:i/>
          <w:color w:val="0000FF"/>
          <w:lang w:val="x-none"/>
        </w:rPr>
        <w:t>́</w:t>
      </w:r>
      <w:r w:rsidRPr="00552547">
        <w:rPr>
          <w:rFonts w:ascii="Doulos SIL" w:hAnsi="Doulos SIL" w:cs="Doulos SIL"/>
          <w:i/>
          <w:color w:val="0000FF"/>
          <w:lang w:val="x-none"/>
        </w:rPr>
        <w:t>bɛ</w:t>
      </w:r>
      <w:r w:rsidR="0090464C" w:rsidRPr="00552547">
        <w:rPr>
          <w:rFonts w:ascii="Doulos SIL" w:hAnsi="Doulos SIL" w:cs="Doulos SIL"/>
          <w:i/>
          <w:color w:val="0000FF"/>
          <w:lang w:val="x-none"/>
        </w:rPr>
        <w:t>̀</w:t>
      </w:r>
      <w:r w:rsidRPr="00552547">
        <w:rPr>
          <w:rFonts w:ascii="Doulos SIL" w:hAnsi="Doulos SIL" w:cs="Doulos SIL"/>
          <w:i/>
          <w:color w:val="0000FF"/>
          <w:lang w:val="x-none"/>
        </w:rPr>
        <w:t>wⁿ</w:t>
      </w:r>
      <w:r w:rsidRPr="00552547">
        <w:rPr>
          <w:rFonts w:ascii="Doulos SIL" w:hAnsi="Doulos SIL" w:cs="Doulos SIL"/>
          <w:i/>
          <w:color w:val="0000FF"/>
          <w:lang w:val="x-none"/>
        </w:rPr>
        <w:tab/>
        <w:t>wāà</w:t>
      </w:r>
    </w:p>
    <w:p w14:paraId="7F7AE3D9" w14:textId="44D5BCCD" w:rsidR="001B63DC" w:rsidRDefault="001B63DC" w:rsidP="0090464C">
      <w:pPr>
        <w:tabs>
          <w:tab w:val="left" w:pos="720"/>
          <w:tab w:val="left" w:pos="1080"/>
          <w:tab w:val="left" w:pos="1890"/>
          <w:tab w:val="left" w:pos="2790"/>
          <w:tab w:val="left" w:pos="3870"/>
          <w:tab w:val="left" w:pos="5490"/>
        </w:tabs>
        <w:rPr>
          <w:lang w:val="x-none"/>
        </w:rPr>
      </w:pPr>
      <w:r>
        <w:tab/>
      </w:r>
      <w:r>
        <w:tab/>
        <w:t>2Sg</w:t>
      </w:r>
      <w:r w:rsidR="00765A2C">
        <w:t>Sbj</w:t>
      </w:r>
      <w:r>
        <w:tab/>
        <w:t>Ipfv</w:t>
      </w:r>
      <w:r>
        <w:tab/>
        <w:t>go</w:t>
      </w:r>
      <w:r>
        <w:rPr>
          <w:lang w:val="x-none"/>
        </w:rPr>
        <w:t>.Ipfv</w:t>
      </w:r>
      <w:r>
        <w:rPr>
          <w:lang w:val="x-none"/>
        </w:rPr>
        <w:tab/>
        <w:t>market</w:t>
      </w:r>
      <w:r w:rsidR="0090464C">
        <w:rPr>
          <w:lang w:val="x-none"/>
        </w:rPr>
        <w:t>.Loc</w:t>
      </w:r>
      <w:r>
        <w:rPr>
          <w:lang w:val="x-none"/>
        </w:rPr>
        <w:tab/>
        <w:t>Q</w:t>
      </w:r>
    </w:p>
    <w:p w14:paraId="27328465" w14:textId="54DCB1EC" w:rsidR="001B63DC" w:rsidRDefault="001B63DC" w:rsidP="001B63DC">
      <w:pPr>
        <w:tabs>
          <w:tab w:val="left" w:pos="720"/>
          <w:tab w:val="left" w:pos="1080"/>
        </w:tabs>
        <w:rPr>
          <w:lang w:val="x-none"/>
        </w:rPr>
      </w:pPr>
      <w:r>
        <w:tab/>
      </w:r>
      <w:r>
        <w:tab/>
        <w:t>[</w:t>
      </w:r>
      <w:r>
        <w:rPr>
          <w:lang w:val="x-none"/>
        </w:rPr>
        <w:t xml:space="preserve">=(a)] </w:t>
      </w:r>
    </w:p>
    <w:p w14:paraId="72D6F9EA" w14:textId="468FCD47" w:rsidR="001A74EF" w:rsidRDefault="001A74EF" w:rsidP="001A74EF"/>
    <w:p w14:paraId="15C2EE9E" w14:textId="29453FD6" w:rsidR="001A74EF" w:rsidRDefault="001A74EF" w:rsidP="001A74EF">
      <w:r>
        <w:t xml:space="preserve">Preposed </w:t>
      </w:r>
      <w:r w:rsidRPr="00552547">
        <w:rPr>
          <w:rFonts w:ascii="Doulos SIL" w:hAnsi="Doulos SIL" w:cs="Doulos SIL"/>
          <w:i/>
          <w:color w:val="0000FF"/>
        </w:rPr>
        <w:t>wa</w:t>
      </w:r>
      <w:r w:rsidRPr="00552547">
        <w:rPr>
          <w:rFonts w:ascii="Doulos SIL" w:hAnsi="Doulos SIL" w:cs="Doulos SIL"/>
          <w:i/>
          <w:color w:val="0000FF"/>
          <w:lang w:val="x-none"/>
        </w:rPr>
        <w:t>̀à</w:t>
      </w:r>
      <w:r>
        <w:rPr>
          <w:lang w:val="x-none"/>
        </w:rPr>
        <w:t xml:space="preserve"> does not rise to </w:t>
      </w:r>
      <w:r>
        <w:t>#</w:t>
      </w:r>
      <w:r w:rsidRPr="00552547">
        <w:rPr>
          <w:rFonts w:ascii="Doulos SIL" w:hAnsi="Doulos SIL" w:cs="Doulos SIL"/>
          <w:i/>
          <w:color w:val="0000FF"/>
          <w:lang w:val="x-none"/>
        </w:rPr>
        <w:t>wàā</w:t>
      </w:r>
      <w:r>
        <w:rPr>
          <w:lang w:val="x-none"/>
        </w:rPr>
        <w:t xml:space="preserve"> before an L-tone: </w:t>
      </w:r>
      <w:r w:rsidRPr="00552547">
        <w:rPr>
          <w:rFonts w:ascii="Doulos SIL" w:hAnsi="Doulos SIL" w:cs="Doulos SIL"/>
          <w:i/>
          <w:color w:val="0000FF"/>
          <w:lang w:val="x-none"/>
        </w:rPr>
        <w:t>wàà à</w:t>
      </w:r>
      <w:r>
        <w:rPr>
          <w:lang w:val="x-none"/>
        </w:rPr>
        <w:t xml:space="preserve"> (‘he/she</w:t>
      </w:r>
      <w:r>
        <w:t> …</w:t>
      </w:r>
      <w:r>
        <w:rPr>
          <w:lang w:val="x-none"/>
        </w:rPr>
        <w:t xml:space="preserve">’). </w:t>
      </w:r>
    </w:p>
    <w:p w14:paraId="44E5541A" w14:textId="60AEB601" w:rsidR="00C30A26" w:rsidRPr="001A74EF" w:rsidRDefault="00C30A26" w:rsidP="001A74EF"/>
    <w:p w14:paraId="2CD83B45" w14:textId="77777777" w:rsidR="00C30A26" w:rsidRPr="001A74EF" w:rsidRDefault="00C30A26" w:rsidP="001A74EF"/>
    <w:p w14:paraId="7E668707" w14:textId="7C0373A4" w:rsidR="00C30A26" w:rsidRDefault="00C30A26" w:rsidP="00C30A26">
      <w:pPr>
        <w:pStyle w:val="Heading3"/>
      </w:pPr>
      <w:bookmarkStart w:id="1506" w:name="_Toc115587"/>
      <w:r>
        <w:t>Content (WH) interrogatives</w:t>
      </w:r>
      <w:bookmarkEnd w:id="1506"/>
    </w:p>
    <w:p w14:paraId="2B784C05" w14:textId="695134B3" w:rsidR="0094106B" w:rsidRPr="0094106B" w:rsidRDefault="0094106B" w:rsidP="0094106B">
      <w:r>
        <w:t xml:space="preserve">Content interrogatives normally remain </w:t>
      </w:r>
      <w:r w:rsidRPr="0094106B">
        <w:rPr>
          <w:i/>
        </w:rPr>
        <w:t>in situ</w:t>
      </w:r>
      <w:r>
        <w:t>, i</w:t>
      </w:r>
      <w:r>
        <w:rPr>
          <w:lang w:val="x-none"/>
        </w:rPr>
        <w:t xml:space="preserve">.e. they are not fronted to clause-initial position. </w:t>
      </w:r>
    </w:p>
    <w:p w14:paraId="6061578D" w14:textId="77777777" w:rsidR="00C30A26" w:rsidRPr="000A1321" w:rsidRDefault="00C30A26" w:rsidP="0094106B"/>
    <w:p w14:paraId="1168B862" w14:textId="77777777" w:rsidR="00C30A26" w:rsidRPr="000A1321" w:rsidRDefault="00C30A26" w:rsidP="0094106B"/>
    <w:p w14:paraId="79763A40" w14:textId="05AE2C96" w:rsidR="00C30A26" w:rsidRPr="008C48C7" w:rsidRDefault="00C30A26" w:rsidP="00C30A26">
      <w:pPr>
        <w:pStyle w:val="Heading4"/>
      </w:pPr>
      <w:bookmarkStart w:id="1507" w:name="_Toc115588"/>
      <w:r>
        <w:t>‘Who?’ (</w:t>
      </w:r>
      <w:r w:rsidR="005A11CA">
        <w:rPr>
          <w:rFonts w:ascii="Doulos SIL" w:hAnsi="Doulos SIL"/>
          <w:i/>
          <w:color w:val="0000FF"/>
        </w:rPr>
        <w:t>wu</w:t>
      </w:r>
      <w:r w:rsidR="005A11CA">
        <w:rPr>
          <w:rFonts w:ascii="Doulos SIL" w:hAnsi="Doulos SIL"/>
          <w:i/>
          <w:color w:val="0000FF"/>
          <w:lang w:val="x-none"/>
        </w:rPr>
        <w:t>̀làà</w:t>
      </w:r>
      <w:r w:rsidR="00EB407B">
        <w:t xml:space="preserve"> )</w:t>
      </w:r>
      <w:bookmarkEnd w:id="1507"/>
    </w:p>
    <w:p w14:paraId="47A5A15C" w14:textId="63B6A703" w:rsidR="00C30A26" w:rsidRPr="005A11CA" w:rsidRDefault="00C30A26" w:rsidP="00C30A26">
      <w:r w:rsidRPr="005A11CA">
        <w:t xml:space="preserve">The human WH interrogative noun is </w:t>
      </w:r>
      <w:r w:rsidR="005A11CA" w:rsidRPr="00552547">
        <w:rPr>
          <w:rFonts w:ascii="Doulos SIL" w:hAnsi="Doulos SIL"/>
          <w:i/>
          <w:color w:val="0000FF"/>
        </w:rPr>
        <w:t>wu</w:t>
      </w:r>
      <w:r w:rsidR="005A11CA" w:rsidRPr="00552547">
        <w:rPr>
          <w:rFonts w:ascii="Doulos SIL" w:hAnsi="Doulos SIL"/>
          <w:i/>
          <w:color w:val="0000FF"/>
          <w:lang w:val="x-none"/>
        </w:rPr>
        <w:t>̀làà</w:t>
      </w:r>
      <w:r w:rsidRPr="005A11CA">
        <w:t xml:space="preserve">. It occurs in the normal range of syntactic environments for NPs. </w:t>
      </w:r>
    </w:p>
    <w:p w14:paraId="45B2C6C1" w14:textId="77777777" w:rsidR="00C30A26" w:rsidRPr="00EB407B" w:rsidRDefault="00C30A26" w:rsidP="00C30A26"/>
    <w:p w14:paraId="767FA2DE" w14:textId="0DB78E22" w:rsidR="00C30A26" w:rsidRPr="00CB0DA8" w:rsidRDefault="00C30A26" w:rsidP="00CB0DA8">
      <w:pPr>
        <w:tabs>
          <w:tab w:val="left" w:pos="720"/>
          <w:tab w:val="left" w:pos="1080"/>
          <w:tab w:val="left" w:pos="2340"/>
          <w:tab w:val="left" w:pos="3420"/>
        </w:tabs>
      </w:pPr>
      <w:r w:rsidRPr="00CB0DA8">
        <w:t>(xx1)</w:t>
      </w:r>
      <w:r w:rsidRPr="00CB0DA8">
        <w:tab/>
        <w:t>a.</w:t>
      </w:r>
      <w:r w:rsidRPr="00CB0DA8">
        <w:tab/>
      </w:r>
      <w:r w:rsidR="00CB0DA8" w:rsidRPr="00552547">
        <w:rPr>
          <w:rFonts w:ascii="Doulos SIL" w:hAnsi="Doulos SIL"/>
          <w:i/>
          <w:color w:val="0000FF"/>
        </w:rPr>
        <w:t>wu</w:t>
      </w:r>
      <w:r w:rsidR="00CB0DA8" w:rsidRPr="00552547">
        <w:rPr>
          <w:rFonts w:ascii="Doulos SIL" w:hAnsi="Doulos SIL"/>
          <w:i/>
          <w:color w:val="0000FF"/>
          <w:lang w:val="x-none"/>
        </w:rPr>
        <w:t>̀là</w:t>
      </w:r>
      <w:r w:rsidR="002F071C" w:rsidRPr="00552547">
        <w:rPr>
          <w:rFonts w:ascii="Doulos SIL" w:hAnsi="Doulos SIL"/>
          <w:i/>
          <w:color w:val="0000FF"/>
          <w:lang w:val="x-none"/>
        </w:rPr>
        <w:t>à</w:t>
      </w:r>
      <w:r w:rsidR="00CB0DA8" w:rsidRPr="00552547">
        <w:rPr>
          <w:rFonts w:ascii="Doulos SIL" w:hAnsi="Doulos SIL"/>
          <w:i/>
          <w:color w:val="0000FF"/>
          <w:lang w:val="x-none"/>
        </w:rPr>
        <w:tab/>
        <w:t>gā</w:t>
      </w:r>
      <w:r w:rsidR="00CB0DA8" w:rsidRPr="00552547">
        <w:rPr>
          <w:rFonts w:ascii="Doulos SIL" w:hAnsi="Doulos SIL"/>
          <w:i/>
          <w:color w:val="0000FF"/>
          <w:lang w:val="x-none"/>
        </w:rPr>
        <w:tab/>
        <w:t>sò</w:t>
      </w:r>
    </w:p>
    <w:p w14:paraId="199806CD" w14:textId="5EEEBA5F" w:rsidR="00C30A26" w:rsidRPr="00CB0DA8" w:rsidRDefault="00C30A26" w:rsidP="00CB0DA8">
      <w:pPr>
        <w:tabs>
          <w:tab w:val="left" w:pos="720"/>
          <w:tab w:val="left" w:pos="1080"/>
          <w:tab w:val="left" w:pos="2340"/>
          <w:tab w:val="left" w:pos="3420"/>
        </w:tabs>
      </w:pPr>
      <w:r w:rsidRPr="00CB0DA8">
        <w:tab/>
      </w:r>
      <w:r w:rsidRPr="00CB0DA8">
        <w:tab/>
        <w:t>who?</w:t>
      </w:r>
      <w:r w:rsidRPr="00CB0DA8">
        <w:tab/>
      </w:r>
      <w:r w:rsidR="00CB0DA8">
        <w:t>Ipfv</w:t>
      </w:r>
      <w:r w:rsidR="00CB0DA8">
        <w:tab/>
      </w:r>
      <w:r w:rsidRPr="00CB0DA8">
        <w:t>go</w:t>
      </w:r>
      <w:r w:rsidR="00CB0DA8">
        <w:rPr>
          <w:lang w:val="x-none"/>
        </w:rPr>
        <w:t>.</w:t>
      </w:r>
      <w:r w:rsidRPr="00CB0DA8">
        <w:t>Ipfv</w:t>
      </w:r>
    </w:p>
    <w:p w14:paraId="7849AC87" w14:textId="77777777" w:rsidR="00C30A26" w:rsidRPr="00CB0DA8" w:rsidRDefault="00C30A26" w:rsidP="00C30A26">
      <w:pPr>
        <w:tabs>
          <w:tab w:val="left" w:pos="720"/>
          <w:tab w:val="left" w:pos="1080"/>
        </w:tabs>
      </w:pPr>
      <w:r w:rsidRPr="00CB0DA8">
        <w:lastRenderedPageBreak/>
        <w:tab/>
      </w:r>
      <w:r w:rsidRPr="00CB0DA8">
        <w:tab/>
        <w:t>‘Who will go?’</w:t>
      </w:r>
    </w:p>
    <w:p w14:paraId="3D6CB0E0" w14:textId="77777777" w:rsidR="00C30A26" w:rsidRPr="00CB0DA8" w:rsidRDefault="00C30A26" w:rsidP="00C30A26">
      <w:pPr>
        <w:tabs>
          <w:tab w:val="left" w:pos="720"/>
          <w:tab w:val="left" w:pos="1080"/>
        </w:tabs>
      </w:pPr>
    </w:p>
    <w:p w14:paraId="0DCA68B4" w14:textId="07589475" w:rsidR="00C30A26" w:rsidRPr="00CB0DA8" w:rsidRDefault="00C30A26" w:rsidP="009E1A25">
      <w:pPr>
        <w:tabs>
          <w:tab w:val="left" w:pos="720"/>
          <w:tab w:val="left" w:pos="1080"/>
          <w:tab w:val="left" w:pos="1890"/>
          <w:tab w:val="left" w:pos="2790"/>
          <w:tab w:val="left" w:pos="3960"/>
          <w:tab w:val="left" w:pos="4950"/>
        </w:tabs>
      </w:pPr>
      <w:r w:rsidRPr="00CB0DA8">
        <w:tab/>
        <w:t>b.</w:t>
      </w:r>
      <w:r w:rsidRPr="00CB0DA8">
        <w:tab/>
      </w:r>
      <w:r w:rsidR="00CB0DA8" w:rsidRPr="00552547">
        <w:rPr>
          <w:rFonts w:ascii="Doulos SIL" w:hAnsi="Doulos SIL"/>
          <w:i/>
          <w:color w:val="0000FF"/>
        </w:rPr>
        <w:t>a</w:t>
      </w:r>
      <w:r w:rsidR="009E1A25" w:rsidRPr="00552547">
        <w:rPr>
          <w:rFonts w:ascii="Doulos SIL" w:hAnsi="Doulos SIL"/>
          <w:i/>
          <w:color w:val="0000FF"/>
          <w:lang w:val="x-none"/>
        </w:rPr>
        <w:t>̄</w:t>
      </w:r>
      <w:r w:rsidR="00CB0DA8" w:rsidRPr="00552547">
        <w:rPr>
          <w:rFonts w:ascii="Doulos SIL" w:hAnsi="Doulos SIL"/>
          <w:i/>
          <w:color w:val="0000FF"/>
          <w:lang w:val="x-none"/>
        </w:rPr>
        <w:t>ⁿ</w:t>
      </w:r>
      <w:r w:rsidR="00CB0DA8" w:rsidRPr="00552547">
        <w:rPr>
          <w:rFonts w:ascii="Doulos SIL" w:hAnsi="Doulos SIL"/>
          <w:i/>
          <w:color w:val="0000FF"/>
          <w:lang w:val="x-none"/>
        </w:rPr>
        <w:tab/>
        <w:t>wùlā</w:t>
      </w:r>
      <w:r w:rsidR="002F071C" w:rsidRPr="00552547">
        <w:rPr>
          <w:rFonts w:ascii="Doulos SIL" w:hAnsi="Doulos SIL"/>
          <w:i/>
          <w:color w:val="0000FF"/>
          <w:lang w:val="x-none"/>
        </w:rPr>
        <w:t>ā</w:t>
      </w:r>
      <w:r w:rsidR="00CB0DA8" w:rsidRPr="00552547">
        <w:rPr>
          <w:rFonts w:ascii="Doulos SIL" w:hAnsi="Doulos SIL"/>
          <w:i/>
          <w:color w:val="0000FF"/>
          <w:lang w:val="x-none"/>
        </w:rPr>
        <w:tab/>
        <w:t>kày</w:t>
      </w:r>
      <w:r w:rsidR="002D7C3A" w:rsidRPr="00552547">
        <w:rPr>
          <w:rFonts w:ascii="Doulos SIL" w:hAnsi="Doulos SIL"/>
          <w:i/>
          <w:color w:val="0000FF"/>
          <w:lang w:val="x-none"/>
        </w:rPr>
        <w:t>̄</w:t>
      </w:r>
      <w:r w:rsidR="009E1A25" w:rsidRPr="00552547">
        <w:rPr>
          <w:rFonts w:ascii="Doulos SIL" w:hAnsi="Doulos SIL"/>
          <w:i/>
          <w:color w:val="0000FF"/>
          <w:lang w:val="x-none"/>
        </w:rPr>
        <w:tab/>
      </w:r>
      <w:r w:rsidR="00CB0DA8" w:rsidRPr="00552547">
        <w:rPr>
          <w:rFonts w:ascii="Doulos SIL" w:hAnsi="Doulos SIL"/>
          <w:i/>
          <w:color w:val="0000FF"/>
          <w:lang w:val="x-none"/>
        </w:rPr>
        <w:t>gà</w:t>
      </w:r>
      <w:r w:rsidRPr="00552547">
        <w:rPr>
          <w:rFonts w:ascii="Doulos SIL" w:hAnsi="Doulos SIL"/>
          <w:i/>
          <w:color w:val="0000FF"/>
        </w:rPr>
        <w:tab/>
      </w:r>
      <w:r w:rsidR="00CB0DA8" w:rsidRPr="00552547">
        <w:rPr>
          <w:rFonts w:ascii="Doulos SIL" w:hAnsi="Doulos SIL"/>
          <w:i/>
          <w:color w:val="0000FF"/>
        </w:rPr>
        <w:t>si</w:t>
      </w:r>
      <w:r w:rsidR="008B05F1" w:rsidRPr="00552547">
        <w:rPr>
          <w:rFonts w:ascii="Doulos SIL" w:hAnsi="Doulos SIL"/>
          <w:i/>
          <w:color w:val="0000FF"/>
          <w:lang w:val="x-none"/>
        </w:rPr>
        <w:t>́</w:t>
      </w:r>
      <w:r w:rsidR="00CB0DA8" w:rsidRPr="00552547">
        <w:rPr>
          <w:rFonts w:ascii="Doulos SIL" w:hAnsi="Doulos SIL"/>
          <w:i/>
          <w:color w:val="0000FF"/>
        </w:rPr>
        <w:t>ba</w:t>
      </w:r>
      <w:r w:rsidR="0090464C" w:rsidRPr="00552547">
        <w:rPr>
          <w:rFonts w:ascii="Doulos SIL" w:hAnsi="Doulos SIL"/>
          <w:i/>
          <w:color w:val="0000FF"/>
          <w:lang w:val="x-none"/>
        </w:rPr>
        <w:t>̀</w:t>
      </w:r>
      <w:r w:rsidR="00CB0DA8" w:rsidRPr="00552547">
        <w:rPr>
          <w:rFonts w:ascii="Doulos SIL" w:hAnsi="Doulos SIL"/>
          <w:i/>
          <w:color w:val="0000FF"/>
        </w:rPr>
        <w:t>w</w:t>
      </w:r>
      <w:r w:rsidR="00CB0DA8" w:rsidRPr="00552547">
        <w:rPr>
          <w:rFonts w:ascii="Doulos SIL" w:hAnsi="Doulos SIL"/>
          <w:i/>
          <w:color w:val="0000FF"/>
          <w:lang w:val="x-none"/>
        </w:rPr>
        <w:t>ⁿ</w:t>
      </w:r>
    </w:p>
    <w:p w14:paraId="291F8760" w14:textId="31376A51" w:rsidR="00C30A26" w:rsidRPr="00CB0DA8" w:rsidRDefault="00C30A26" w:rsidP="009E1A25">
      <w:pPr>
        <w:tabs>
          <w:tab w:val="left" w:pos="720"/>
          <w:tab w:val="left" w:pos="1080"/>
          <w:tab w:val="left" w:pos="1890"/>
          <w:tab w:val="left" w:pos="2790"/>
          <w:tab w:val="left" w:pos="3960"/>
          <w:tab w:val="left" w:pos="4950"/>
        </w:tabs>
      </w:pPr>
      <w:r w:rsidRPr="00CB0DA8">
        <w:tab/>
      </w:r>
      <w:r w:rsidRPr="00CB0DA8">
        <w:tab/>
      </w:r>
      <w:r w:rsidR="00CB0DA8">
        <w:t>2Sg</w:t>
      </w:r>
      <w:r w:rsidRPr="00CB0DA8">
        <w:tab/>
        <w:t>who?</w:t>
      </w:r>
      <w:r w:rsidR="00CB0DA8">
        <w:tab/>
      </w:r>
      <w:r w:rsidR="009E1A25">
        <w:t>see</w:t>
      </w:r>
      <w:r w:rsidR="009E1A25">
        <w:rPr>
          <w:lang w:val="x-none"/>
        </w:rPr>
        <w:t>.Pfv</w:t>
      </w:r>
      <w:r w:rsidRPr="00CB0DA8">
        <w:tab/>
      </w:r>
      <w:r w:rsidR="002D7C3A" w:rsidRPr="002D7C3A">
        <w:rPr>
          <w:lang w:val="x-none"/>
        </w:rPr>
        <w:t>RemPfv</w:t>
      </w:r>
      <w:r w:rsidR="009E1A25">
        <w:tab/>
        <w:t>market</w:t>
      </w:r>
      <w:r w:rsidR="0090464C">
        <w:rPr>
          <w:lang w:val="x-none"/>
        </w:rPr>
        <w:t>.Loc</w:t>
      </w:r>
    </w:p>
    <w:p w14:paraId="39993A61" w14:textId="77777777" w:rsidR="00C30A26" w:rsidRPr="00CB0DA8" w:rsidRDefault="00C30A26" w:rsidP="00C30A26">
      <w:pPr>
        <w:tabs>
          <w:tab w:val="left" w:pos="720"/>
          <w:tab w:val="left" w:pos="1080"/>
        </w:tabs>
      </w:pPr>
      <w:r w:rsidRPr="00CB0DA8">
        <w:tab/>
      </w:r>
      <w:r w:rsidRPr="00CB0DA8">
        <w:tab/>
        <w:t>‘Who(m) did you-Sg see in the market?’</w:t>
      </w:r>
    </w:p>
    <w:p w14:paraId="4661602C" w14:textId="77777777" w:rsidR="00C30A26" w:rsidRPr="009E1A25" w:rsidRDefault="00C30A26" w:rsidP="00C30A26">
      <w:pPr>
        <w:tabs>
          <w:tab w:val="left" w:pos="720"/>
          <w:tab w:val="left" w:pos="1080"/>
        </w:tabs>
      </w:pPr>
    </w:p>
    <w:p w14:paraId="20B35606" w14:textId="539C7F2F" w:rsidR="00C30A26" w:rsidRPr="009E1A25" w:rsidRDefault="00C30A26" w:rsidP="00C30A26">
      <w:pPr>
        <w:tabs>
          <w:tab w:val="left" w:pos="720"/>
          <w:tab w:val="left" w:pos="1080"/>
        </w:tabs>
      </w:pPr>
      <w:r w:rsidRPr="009E1A25">
        <w:tab/>
        <w:t>c.</w:t>
      </w:r>
      <w:r w:rsidRPr="009E1A25">
        <w:tab/>
      </w:r>
      <w:r w:rsidR="009E1A25" w:rsidRPr="00552547">
        <w:rPr>
          <w:rFonts w:ascii="Doulos SIL" w:hAnsi="Doulos SIL"/>
          <w:i/>
          <w:color w:val="0000FF"/>
        </w:rPr>
        <w:t>wu</w:t>
      </w:r>
      <w:r w:rsidR="009E1A25" w:rsidRPr="00552547">
        <w:rPr>
          <w:rFonts w:ascii="Doulos SIL" w:hAnsi="Doulos SIL"/>
          <w:i/>
          <w:color w:val="0000FF"/>
          <w:lang w:val="x-none"/>
        </w:rPr>
        <w:t>̀lā</w:t>
      </w:r>
      <w:r w:rsidR="002F071C" w:rsidRPr="00552547">
        <w:rPr>
          <w:rFonts w:ascii="Doulos SIL" w:hAnsi="Doulos SIL"/>
          <w:i/>
          <w:color w:val="0000FF"/>
          <w:lang w:val="x-none"/>
        </w:rPr>
        <w:t>ā</w:t>
      </w:r>
      <w:r w:rsidR="009E1A25" w:rsidRPr="00552547">
        <w:rPr>
          <w:rFonts w:ascii="Doulos SIL" w:hAnsi="Doulos SIL"/>
          <w:i/>
          <w:color w:val="0000FF"/>
          <w:lang w:val="x-none"/>
        </w:rPr>
        <w:tab/>
        <w:t>nì</w:t>
      </w:r>
      <w:r w:rsidRPr="009E1A25">
        <w:tab/>
      </w:r>
    </w:p>
    <w:p w14:paraId="1AF7D616" w14:textId="0E5BC47C" w:rsidR="00C30A26" w:rsidRPr="009E1A25" w:rsidRDefault="00C30A26" w:rsidP="00C30A26">
      <w:pPr>
        <w:tabs>
          <w:tab w:val="left" w:pos="720"/>
          <w:tab w:val="left" w:pos="1080"/>
        </w:tabs>
      </w:pPr>
      <w:r w:rsidRPr="009E1A25">
        <w:tab/>
      </w:r>
      <w:r w:rsidRPr="009E1A25">
        <w:tab/>
        <w:t>who?</w:t>
      </w:r>
      <w:r w:rsidR="009E1A25" w:rsidRPr="009E1A25">
        <w:tab/>
      </w:r>
      <w:r w:rsidRPr="009E1A25">
        <w:t>it.is</w:t>
      </w:r>
    </w:p>
    <w:p w14:paraId="30DCBC6C" w14:textId="718D8403" w:rsidR="00C30A26" w:rsidRPr="009E1A25" w:rsidRDefault="00C30A26" w:rsidP="00C30A26">
      <w:pPr>
        <w:tabs>
          <w:tab w:val="left" w:pos="720"/>
          <w:tab w:val="left" w:pos="1080"/>
        </w:tabs>
      </w:pPr>
      <w:r w:rsidRPr="009E1A25">
        <w:tab/>
      </w:r>
      <w:r w:rsidRPr="009E1A25">
        <w:tab/>
        <w:t>‘Who is it?’ (e.g. to</w:t>
      </w:r>
      <w:r w:rsidR="009E1A25" w:rsidRPr="009E1A25">
        <w:t>2</w:t>
      </w:r>
      <w:r w:rsidRPr="009E1A25">
        <w:t xml:space="preserve"> someone knocking at the door)</w:t>
      </w:r>
    </w:p>
    <w:p w14:paraId="1F353814" w14:textId="77777777" w:rsidR="00C30A26" w:rsidRPr="009E1A25" w:rsidRDefault="00C30A26" w:rsidP="00C30A26">
      <w:pPr>
        <w:tabs>
          <w:tab w:val="left" w:pos="720"/>
          <w:tab w:val="left" w:pos="1080"/>
        </w:tabs>
      </w:pPr>
    </w:p>
    <w:p w14:paraId="57B51D9F" w14:textId="4EB5F59A" w:rsidR="00C30A26" w:rsidRPr="009E1A25" w:rsidRDefault="00C30A26" w:rsidP="009E1A25">
      <w:pPr>
        <w:tabs>
          <w:tab w:val="left" w:pos="720"/>
          <w:tab w:val="left" w:pos="1080"/>
          <w:tab w:val="left" w:pos="2430"/>
          <w:tab w:val="left" w:pos="3510"/>
        </w:tabs>
      </w:pPr>
      <w:r w:rsidRPr="009E1A25">
        <w:tab/>
        <w:t>d.</w:t>
      </w:r>
      <w:r w:rsidRPr="009E1A25">
        <w:tab/>
      </w:r>
      <w:r w:rsidR="009E1A25" w:rsidRPr="00552547">
        <w:rPr>
          <w:rFonts w:ascii="Doulos SIL" w:hAnsi="Doulos SIL"/>
          <w:i/>
          <w:color w:val="0000FF"/>
        </w:rPr>
        <w:t>wu</w:t>
      </w:r>
      <w:r w:rsidR="009E1A25" w:rsidRPr="00552547">
        <w:rPr>
          <w:rFonts w:ascii="Doulos SIL" w:hAnsi="Doulos SIL"/>
          <w:i/>
          <w:color w:val="0000FF"/>
          <w:lang w:val="x-none"/>
        </w:rPr>
        <w:t>̀lā</w:t>
      </w:r>
      <w:r w:rsidR="002F071C" w:rsidRPr="00552547">
        <w:rPr>
          <w:rFonts w:ascii="Doulos SIL" w:hAnsi="Doulos SIL"/>
          <w:i/>
          <w:color w:val="0000FF"/>
          <w:lang w:val="x-none"/>
        </w:rPr>
        <w:t>ā</w:t>
      </w:r>
      <w:r w:rsidRPr="00552547">
        <w:rPr>
          <w:rFonts w:ascii="Doulos SIL" w:hAnsi="Doulos SIL"/>
          <w:i/>
          <w:color w:val="0000FF"/>
        </w:rPr>
        <w:tab/>
      </w:r>
      <w:r w:rsidR="009E1A25" w:rsidRPr="00552547">
        <w:rPr>
          <w:rFonts w:ascii="Doulos SIL" w:hAnsi="Doulos SIL"/>
          <w:i/>
          <w:color w:val="0000FF"/>
        </w:rPr>
        <w:t>tu</w:t>
      </w:r>
      <w:r w:rsidR="009E1A25" w:rsidRPr="00552547">
        <w:rPr>
          <w:rFonts w:ascii="Doulos SIL" w:hAnsi="Doulos SIL"/>
          <w:i/>
          <w:color w:val="0000FF"/>
          <w:lang w:val="x-none"/>
        </w:rPr>
        <w:t>̀gū</w:t>
      </w:r>
      <w:r w:rsidR="009E1A25" w:rsidRPr="00552547">
        <w:rPr>
          <w:rFonts w:ascii="Doulos SIL" w:hAnsi="Doulos SIL"/>
          <w:i/>
          <w:color w:val="0000FF"/>
          <w:lang w:val="x-none"/>
        </w:rPr>
        <w:tab/>
        <w:t>nì</w:t>
      </w:r>
    </w:p>
    <w:p w14:paraId="5A3E4C1B" w14:textId="41F24100" w:rsidR="00C30A26" w:rsidRPr="009E1A25" w:rsidRDefault="00C30A26" w:rsidP="009E1A25">
      <w:pPr>
        <w:tabs>
          <w:tab w:val="left" w:pos="720"/>
          <w:tab w:val="left" w:pos="1080"/>
          <w:tab w:val="left" w:pos="2430"/>
          <w:tab w:val="left" w:pos="3510"/>
        </w:tabs>
      </w:pPr>
      <w:r w:rsidRPr="009E1A25">
        <w:tab/>
      </w:r>
      <w:r w:rsidRPr="009E1A25">
        <w:tab/>
        <w:t>who?</w:t>
      </w:r>
      <w:r w:rsidR="009E1A25">
        <w:tab/>
        <w:t>Past</w:t>
      </w:r>
      <w:r w:rsidR="009E1A25">
        <w:tab/>
        <w:t>it</w:t>
      </w:r>
      <w:r w:rsidR="009E1A25">
        <w:rPr>
          <w:lang w:val="x-none"/>
        </w:rPr>
        <w:t>.is</w:t>
      </w:r>
    </w:p>
    <w:p w14:paraId="22FA7E81" w14:textId="77777777" w:rsidR="00C30A26" w:rsidRPr="009E1A25" w:rsidRDefault="00C30A26" w:rsidP="00C30A26">
      <w:pPr>
        <w:tabs>
          <w:tab w:val="left" w:pos="720"/>
          <w:tab w:val="left" w:pos="1080"/>
        </w:tabs>
      </w:pPr>
      <w:r w:rsidRPr="009E1A25">
        <w:tab/>
      </w:r>
      <w:r w:rsidRPr="009E1A25">
        <w:tab/>
        <w:t>‘Who was it?’</w:t>
      </w:r>
    </w:p>
    <w:p w14:paraId="7ED3D468" w14:textId="77777777" w:rsidR="00C30A26" w:rsidRPr="009E1A25" w:rsidRDefault="00C30A26" w:rsidP="00C30A26">
      <w:pPr>
        <w:tabs>
          <w:tab w:val="left" w:pos="720"/>
          <w:tab w:val="left" w:pos="1080"/>
        </w:tabs>
      </w:pPr>
    </w:p>
    <w:p w14:paraId="1F8886CE" w14:textId="22D8EFDF" w:rsidR="00C30A26" w:rsidRPr="009E1A25" w:rsidRDefault="00C30A26" w:rsidP="009E1A25">
      <w:pPr>
        <w:tabs>
          <w:tab w:val="left" w:pos="720"/>
          <w:tab w:val="left" w:pos="1080"/>
          <w:tab w:val="left" w:pos="1890"/>
          <w:tab w:val="left" w:pos="2880"/>
          <w:tab w:val="left" w:pos="4590"/>
          <w:tab w:val="left" w:pos="5580"/>
        </w:tabs>
      </w:pPr>
      <w:r w:rsidRPr="009E1A25">
        <w:tab/>
        <w:t>e.</w:t>
      </w:r>
      <w:r w:rsidRPr="009E1A25">
        <w:tab/>
      </w:r>
      <w:r w:rsidR="009E1A25" w:rsidRPr="00552547">
        <w:rPr>
          <w:rFonts w:ascii="Doulos SIL" w:hAnsi="Doulos SIL"/>
          <w:i/>
          <w:color w:val="0000FF"/>
        </w:rPr>
        <w:t>e</w:t>
      </w:r>
      <w:r w:rsidR="009E1A25" w:rsidRPr="00552547">
        <w:rPr>
          <w:rFonts w:ascii="Doulos SIL" w:hAnsi="Doulos SIL"/>
          <w:i/>
          <w:color w:val="0000FF"/>
          <w:lang w:val="x-none"/>
        </w:rPr>
        <w:t>̄</w:t>
      </w:r>
      <w:r w:rsidR="009E1A25" w:rsidRPr="00552547">
        <w:rPr>
          <w:rFonts w:ascii="Doulos SIL" w:hAnsi="Doulos SIL"/>
          <w:i/>
          <w:color w:val="0000FF"/>
        </w:rPr>
        <w:tab/>
        <w:t>ga</w:t>
      </w:r>
      <w:r w:rsidR="009E1A25" w:rsidRPr="00552547">
        <w:rPr>
          <w:rFonts w:ascii="Doulos SIL" w:hAnsi="Doulos SIL"/>
          <w:i/>
          <w:color w:val="0000FF"/>
          <w:lang w:val="x-none"/>
        </w:rPr>
        <w:t>̄</w:t>
      </w:r>
      <w:r w:rsidR="009E1A25" w:rsidRPr="00552547">
        <w:rPr>
          <w:rFonts w:ascii="Doulos SIL" w:hAnsi="Doulos SIL"/>
          <w:i/>
          <w:color w:val="0000FF"/>
        </w:rPr>
        <w:tab/>
        <w:t>sa</w:t>
      </w:r>
      <w:r w:rsidR="009E1A25" w:rsidRPr="00552547">
        <w:rPr>
          <w:rFonts w:ascii="Doulos SIL" w:hAnsi="Doulos SIL"/>
          <w:i/>
          <w:color w:val="0000FF"/>
          <w:lang w:val="x-none"/>
        </w:rPr>
        <w:t>̄</w:t>
      </w:r>
      <w:r w:rsidR="009E1A25" w:rsidRPr="00552547">
        <w:rPr>
          <w:rFonts w:ascii="Doulos SIL" w:hAnsi="Doulos SIL"/>
          <w:i/>
          <w:color w:val="0000FF"/>
        </w:rPr>
        <w:t>ga</w:t>
      </w:r>
      <w:r w:rsidR="009E1A25" w:rsidRPr="00552547">
        <w:rPr>
          <w:rFonts w:ascii="Doulos SIL" w:hAnsi="Doulos SIL"/>
          <w:i/>
          <w:color w:val="0000FF"/>
          <w:lang w:val="x-none"/>
        </w:rPr>
        <w:t>̀</w:t>
      </w:r>
      <w:r w:rsidR="009E1A25" w:rsidRPr="00552547">
        <w:rPr>
          <w:rFonts w:ascii="Doulos SIL" w:hAnsi="Doulos SIL"/>
          <w:i/>
          <w:color w:val="0000FF"/>
        </w:rPr>
        <w:tab/>
        <w:t>[wu</w:t>
      </w:r>
      <w:r w:rsidR="009E1A25" w:rsidRPr="00552547">
        <w:rPr>
          <w:rFonts w:ascii="Doulos SIL" w:hAnsi="Doulos SIL"/>
          <w:i/>
          <w:color w:val="0000FF"/>
          <w:lang w:val="x-none"/>
        </w:rPr>
        <w:t>̀la</w:t>
      </w:r>
      <w:r w:rsidR="002F071C" w:rsidRPr="00552547">
        <w:rPr>
          <w:rFonts w:ascii="Doulos SIL" w:hAnsi="Doulos SIL"/>
          <w:i/>
          <w:color w:val="0000FF"/>
          <w:lang w:val="x-none"/>
        </w:rPr>
        <w:t>̀</w:t>
      </w:r>
      <w:r w:rsidR="009E1A25" w:rsidRPr="00552547">
        <w:rPr>
          <w:rFonts w:ascii="Doulos SIL" w:hAnsi="Doulos SIL"/>
          <w:i/>
          <w:color w:val="0000FF"/>
          <w:lang w:val="x-none"/>
        </w:rPr>
        <w:t>a</w:t>
      </w:r>
      <w:r w:rsidR="002F071C" w:rsidRPr="00552547">
        <w:rPr>
          <w:rFonts w:ascii="Doulos SIL" w:hAnsi="Doulos SIL"/>
          <w:i/>
          <w:color w:val="0000FF"/>
          <w:lang w:val="x-none"/>
        </w:rPr>
        <w:t>̀</w:t>
      </w:r>
      <w:r w:rsidR="009E1A25" w:rsidRPr="00552547">
        <w:rPr>
          <w:rFonts w:ascii="Doulos SIL" w:hAnsi="Doulos SIL"/>
          <w:i/>
          <w:color w:val="0000FF"/>
          <w:lang w:val="x-none"/>
        </w:rPr>
        <w:tab/>
        <w:t>ka</w:t>
      </w:r>
      <w:r w:rsidR="002F071C" w:rsidRPr="00552547">
        <w:rPr>
          <w:rFonts w:ascii="Doulos SIL" w:hAnsi="Doulos SIL"/>
          <w:i/>
          <w:color w:val="0000FF"/>
          <w:lang w:val="x-none"/>
        </w:rPr>
        <w:t>́</w:t>
      </w:r>
      <w:r w:rsidR="009E1A25" w:rsidRPr="00552547">
        <w:rPr>
          <w:rFonts w:ascii="Doulos SIL" w:hAnsi="Doulos SIL"/>
          <w:i/>
          <w:color w:val="0000FF"/>
          <w:lang w:val="x-none"/>
        </w:rPr>
        <w:t>ẁⁿ]</w:t>
      </w:r>
    </w:p>
    <w:p w14:paraId="53A84B66" w14:textId="490F7012" w:rsidR="00C30A26" w:rsidRPr="009E1A25" w:rsidRDefault="00C30A26" w:rsidP="009E1A25">
      <w:pPr>
        <w:tabs>
          <w:tab w:val="left" w:pos="720"/>
          <w:tab w:val="left" w:pos="1080"/>
          <w:tab w:val="left" w:pos="1890"/>
          <w:tab w:val="left" w:pos="2880"/>
          <w:tab w:val="left" w:pos="4590"/>
          <w:tab w:val="left" w:pos="5580"/>
        </w:tabs>
      </w:pPr>
      <w:r w:rsidRPr="009E1A25">
        <w:tab/>
      </w:r>
      <w:r w:rsidRPr="009E1A25">
        <w:tab/>
      </w:r>
      <w:r w:rsidR="009E1A25">
        <w:t>1Pl</w:t>
      </w:r>
      <w:r w:rsidR="009E1A25">
        <w:tab/>
        <w:t>Ipfv</w:t>
      </w:r>
      <w:r w:rsidR="009E1A25">
        <w:tab/>
        <w:t>lie</w:t>
      </w:r>
      <w:r w:rsidR="009E1A25">
        <w:rPr>
          <w:lang w:val="x-none"/>
        </w:rPr>
        <w:t>.down.Ipfv</w:t>
      </w:r>
      <w:r w:rsidR="009E1A25">
        <w:rPr>
          <w:lang w:val="x-none"/>
        </w:rPr>
        <w:tab/>
        <w:t>[who?</w:t>
      </w:r>
      <w:r w:rsidR="009E1A25">
        <w:rPr>
          <w:lang w:val="x-none"/>
        </w:rPr>
        <w:tab/>
        <w:t>chez]</w:t>
      </w:r>
    </w:p>
    <w:p w14:paraId="7A617B97" w14:textId="02AD53A2" w:rsidR="00C30A26" w:rsidRPr="009E1A25" w:rsidRDefault="00C30A26" w:rsidP="00C30A26">
      <w:pPr>
        <w:tabs>
          <w:tab w:val="left" w:pos="720"/>
          <w:tab w:val="left" w:pos="1080"/>
        </w:tabs>
      </w:pPr>
      <w:r w:rsidRPr="009E1A25">
        <w:tab/>
      </w:r>
      <w:r w:rsidRPr="009E1A25">
        <w:tab/>
        <w:t xml:space="preserve">‘At whose place will we </w:t>
      </w:r>
      <w:r w:rsidR="009E1A25">
        <w:t>spend the night</w:t>
      </w:r>
      <w:r w:rsidRPr="009E1A25">
        <w:t>?’</w:t>
      </w:r>
    </w:p>
    <w:p w14:paraId="08CF5382" w14:textId="77777777" w:rsidR="00C30A26" w:rsidRPr="009E1A25" w:rsidRDefault="00C30A26" w:rsidP="00C30A26">
      <w:pPr>
        <w:tabs>
          <w:tab w:val="left" w:pos="720"/>
          <w:tab w:val="left" w:pos="1080"/>
        </w:tabs>
      </w:pPr>
    </w:p>
    <w:p w14:paraId="14C35B40" w14:textId="61EAC917" w:rsidR="00C30A26" w:rsidRPr="009E1A25" w:rsidRDefault="00C30A26" w:rsidP="006E0DFD">
      <w:pPr>
        <w:tabs>
          <w:tab w:val="left" w:pos="720"/>
          <w:tab w:val="left" w:pos="1080"/>
          <w:tab w:val="left" w:pos="2070"/>
          <w:tab w:val="left" w:pos="3060"/>
          <w:tab w:val="left" w:pos="4140"/>
          <w:tab w:val="left" w:pos="5130"/>
        </w:tabs>
      </w:pPr>
      <w:r w:rsidRPr="009E1A25">
        <w:tab/>
        <w:t>f.</w:t>
      </w:r>
      <w:r w:rsidRPr="009E1A25">
        <w:tab/>
      </w:r>
      <w:r w:rsidR="006E0DFD" w:rsidRPr="00552547">
        <w:rPr>
          <w:rFonts w:ascii="Doulos SIL" w:hAnsi="Doulos SIL"/>
          <w:i/>
          <w:color w:val="0000FF"/>
        </w:rPr>
        <w:t>ku</w:t>
      </w:r>
      <w:r w:rsidR="006E0DFD" w:rsidRPr="00552547">
        <w:rPr>
          <w:rFonts w:ascii="Doulos SIL" w:hAnsi="Doulos SIL"/>
          <w:i/>
          <w:color w:val="0000FF"/>
          <w:lang w:val="x-none"/>
        </w:rPr>
        <w:t>́ú</w:t>
      </w:r>
      <w:r w:rsidR="006E0DFD" w:rsidRPr="00552547">
        <w:rPr>
          <w:rFonts w:ascii="Doulos SIL" w:hAnsi="Doulos SIL"/>
          <w:i/>
          <w:color w:val="0000FF"/>
          <w:lang w:val="x-none"/>
        </w:rPr>
        <w:tab/>
        <w:t>gā</w:t>
      </w:r>
      <w:r w:rsidR="006E0DFD" w:rsidRPr="00552547">
        <w:rPr>
          <w:rFonts w:ascii="Doulos SIL" w:hAnsi="Doulos SIL"/>
          <w:i/>
          <w:color w:val="0000FF"/>
          <w:lang w:val="x-none"/>
        </w:rPr>
        <w:tab/>
        <w:t>[wùlàà</w:t>
      </w:r>
      <w:r w:rsidR="006E0DFD" w:rsidRPr="00552547">
        <w:rPr>
          <w:rFonts w:ascii="Doulos SIL" w:hAnsi="Doulos SIL"/>
          <w:i/>
          <w:color w:val="0000FF"/>
          <w:lang w:val="x-none"/>
        </w:rPr>
        <w:tab/>
        <w:t>ka</w:t>
      </w:r>
      <w:r w:rsidR="002F071C" w:rsidRPr="00552547">
        <w:rPr>
          <w:rFonts w:ascii="Doulos SIL" w:hAnsi="Doulos SIL"/>
          <w:i/>
          <w:color w:val="0000FF"/>
          <w:lang w:val="x-none"/>
        </w:rPr>
        <w:t>́</w:t>
      </w:r>
      <w:r w:rsidR="006E0DFD" w:rsidRPr="00552547">
        <w:rPr>
          <w:rFonts w:ascii="Doulos SIL" w:hAnsi="Doulos SIL"/>
          <w:i/>
          <w:color w:val="0000FF"/>
          <w:lang w:val="x-none"/>
        </w:rPr>
        <w:t>n]</w:t>
      </w:r>
      <w:r w:rsidR="006E0DFD" w:rsidRPr="00552547">
        <w:rPr>
          <w:rFonts w:ascii="Doulos SIL" w:hAnsi="Doulos SIL"/>
          <w:i/>
          <w:color w:val="0000FF"/>
          <w:lang w:val="x-none"/>
        </w:rPr>
        <w:tab/>
        <w:t>nì</w:t>
      </w:r>
    </w:p>
    <w:p w14:paraId="2590627F" w14:textId="49BAF82D" w:rsidR="00C30A26" w:rsidRPr="009E1A25" w:rsidRDefault="00C30A26" w:rsidP="006E0DFD">
      <w:pPr>
        <w:tabs>
          <w:tab w:val="left" w:pos="720"/>
          <w:tab w:val="left" w:pos="1080"/>
          <w:tab w:val="left" w:pos="2070"/>
          <w:tab w:val="left" w:pos="3060"/>
          <w:tab w:val="left" w:pos="4140"/>
          <w:tab w:val="left" w:pos="5130"/>
        </w:tabs>
      </w:pPr>
      <w:r w:rsidRPr="009E1A25">
        <w:tab/>
      </w:r>
      <w:r w:rsidRPr="009E1A25">
        <w:tab/>
      </w:r>
      <w:r w:rsidR="006E0DFD">
        <w:t>Dem</w:t>
      </w:r>
      <w:r w:rsidR="006E0DFD">
        <w:tab/>
        <w:t>be</w:t>
      </w:r>
      <w:r w:rsidR="006E0DFD">
        <w:tab/>
        <w:t>[who</w:t>
      </w:r>
      <w:r w:rsidR="006E0DFD">
        <w:rPr>
          <w:lang w:val="x-none"/>
        </w:rPr>
        <w:t>?</w:t>
      </w:r>
      <w:r w:rsidR="006E0DFD">
        <w:rPr>
          <w:lang w:val="x-none"/>
        </w:rPr>
        <w:tab/>
        <w:t>chez]</w:t>
      </w:r>
      <w:r w:rsidR="006E0DFD">
        <w:rPr>
          <w:lang w:val="x-none"/>
        </w:rPr>
        <w:tab/>
        <w:t>be</w:t>
      </w:r>
    </w:p>
    <w:p w14:paraId="2F1F571D" w14:textId="7366CFC7" w:rsidR="00C30A26" w:rsidRPr="009E1A25" w:rsidRDefault="00C30A26" w:rsidP="00C30A26">
      <w:pPr>
        <w:tabs>
          <w:tab w:val="left" w:pos="720"/>
          <w:tab w:val="left" w:pos="1080"/>
        </w:tabs>
      </w:pPr>
      <w:r w:rsidRPr="009E1A25">
        <w:tab/>
      </w:r>
      <w:r w:rsidRPr="009E1A25">
        <w:tab/>
        <w:t>‘This is whose</w:t>
      </w:r>
      <w:r w:rsidR="006E0DFD">
        <w:t xml:space="preserve"> house</w:t>
      </w:r>
      <w:r w:rsidRPr="009E1A25">
        <w:t>?”)</w:t>
      </w:r>
    </w:p>
    <w:p w14:paraId="605DB71E" w14:textId="5F166B31" w:rsidR="00C30A26" w:rsidRDefault="00C30A26" w:rsidP="00C30A26"/>
    <w:p w14:paraId="7A1B29F6" w14:textId="3176622A" w:rsidR="00EB407B" w:rsidRPr="00EB407B" w:rsidRDefault="00EB407B" w:rsidP="00C30A26">
      <w:pPr>
        <w:rPr>
          <w:lang w:val="x-none"/>
        </w:rPr>
      </w:pPr>
      <w:r>
        <w:t xml:space="preserve">When it is understood that multiple individuals are concerned, the plural form </w:t>
      </w:r>
      <w:r w:rsidRPr="00552547">
        <w:rPr>
          <w:rFonts w:ascii="Doulos SIL" w:hAnsi="Doulos SIL" w:cs="Doulos SIL"/>
          <w:i/>
          <w:color w:val="0000FF"/>
        </w:rPr>
        <w:t>wu</w:t>
      </w:r>
      <w:r w:rsidRPr="00552547">
        <w:rPr>
          <w:rFonts w:ascii="Doulos SIL" w:hAnsi="Doulos SIL" w:cs="Doulos SIL"/>
          <w:i/>
          <w:color w:val="0000FF"/>
          <w:lang w:val="x-none"/>
        </w:rPr>
        <w:t>̀lāā yè</w:t>
      </w:r>
      <w:r>
        <w:rPr>
          <w:lang w:val="x-none"/>
        </w:rPr>
        <w:t xml:space="preserve"> is optionally used. Another possibility is ‘who and who?’, </w:t>
      </w:r>
      <w:r w:rsidRPr="00552547">
        <w:rPr>
          <w:rFonts w:ascii="Doulos SIL" w:hAnsi="Doulos SIL" w:cs="Doulos SIL"/>
          <w:i/>
          <w:color w:val="0000FF"/>
          <w:lang w:val="x-none"/>
        </w:rPr>
        <w:t>wùlāā [yèŋ̄ wùlàà]</w:t>
      </w:r>
      <w:r>
        <w:rPr>
          <w:lang w:val="x-none"/>
        </w:rPr>
        <w:t xml:space="preserve">. </w:t>
      </w:r>
    </w:p>
    <w:p w14:paraId="6BCCB831" w14:textId="77777777" w:rsidR="00EB407B" w:rsidRPr="00EB407B" w:rsidRDefault="00EB407B" w:rsidP="00C30A26">
      <w:pPr>
        <w:rPr>
          <w:lang w:val="x-none"/>
        </w:rPr>
      </w:pPr>
    </w:p>
    <w:p w14:paraId="0646F3F6" w14:textId="77777777" w:rsidR="00C30A26" w:rsidRPr="009E1A25" w:rsidRDefault="00C30A26" w:rsidP="00C30A26"/>
    <w:p w14:paraId="6B09D3B8" w14:textId="6DA6BACE" w:rsidR="00C30A26" w:rsidRDefault="00C30A26" w:rsidP="00C30A26">
      <w:pPr>
        <w:pStyle w:val="Heading4"/>
      </w:pPr>
      <w:bookmarkStart w:id="1508" w:name="_Toc508942970"/>
      <w:bookmarkStart w:id="1509" w:name="_Toc508943570"/>
      <w:bookmarkStart w:id="1510" w:name="_Toc517853173"/>
      <w:bookmarkStart w:id="1511" w:name="_Toc78375868"/>
      <w:bookmarkStart w:id="1512" w:name="_Toc79405973"/>
      <w:bookmarkStart w:id="1513" w:name="_Toc115589"/>
      <w:r>
        <w:t>‘What?’ (</w:t>
      </w:r>
      <w:r w:rsidR="00443412">
        <w:rPr>
          <w:rFonts w:ascii="Doulos SIL" w:hAnsi="Doulos SIL"/>
          <w:i/>
          <w:color w:val="0000FF"/>
        </w:rPr>
        <w:t>ma</w:t>
      </w:r>
      <w:r w:rsidR="00443412">
        <w:rPr>
          <w:rFonts w:ascii="Doulos SIL" w:hAnsi="Doulos SIL"/>
          <w:i/>
          <w:color w:val="0000FF"/>
          <w:lang w:val="x-none"/>
        </w:rPr>
        <w:t>̀si</w:t>
      </w:r>
      <w:r w:rsidR="00281957">
        <w:rPr>
          <w:rFonts w:ascii="Doulos SIL" w:hAnsi="Doulos SIL"/>
          <w:i/>
          <w:color w:val="0000FF"/>
          <w:lang w:val="x-none"/>
        </w:rPr>
        <w:t>́</w:t>
      </w:r>
      <w:r w:rsidR="00443412">
        <w:rPr>
          <w:rFonts w:ascii="Doulos SIL" w:hAnsi="Doulos SIL"/>
          <w:i/>
          <w:color w:val="0000FF"/>
          <w:lang w:val="x-none"/>
        </w:rPr>
        <w:t xml:space="preserve"> </w:t>
      </w:r>
      <w:r>
        <w:t>), ‘with what?’, ‘why?’</w:t>
      </w:r>
      <w:bookmarkEnd w:id="1508"/>
      <w:bookmarkEnd w:id="1509"/>
      <w:bookmarkEnd w:id="1510"/>
      <w:bookmarkEnd w:id="1511"/>
      <w:bookmarkEnd w:id="1512"/>
      <w:bookmarkEnd w:id="1513"/>
    </w:p>
    <w:p w14:paraId="730C3240" w14:textId="782542D3" w:rsidR="00C30A26" w:rsidRPr="005A11CA" w:rsidRDefault="00C30A26" w:rsidP="00C30A26">
      <w:r w:rsidRPr="005A11CA">
        <w:t xml:space="preserve">The nonhuman interrogative noun is </w:t>
      </w:r>
      <w:r w:rsidR="00443412" w:rsidRPr="00552547">
        <w:rPr>
          <w:rFonts w:ascii="Doulos SIL" w:hAnsi="Doulos SIL"/>
          <w:i/>
          <w:color w:val="0000FF"/>
        </w:rPr>
        <w:t>ma</w:t>
      </w:r>
      <w:r w:rsidR="00443412" w:rsidRPr="00552547">
        <w:rPr>
          <w:rFonts w:ascii="Doulos SIL" w:hAnsi="Doulos SIL"/>
          <w:i/>
          <w:color w:val="0000FF"/>
          <w:lang w:val="x-none"/>
        </w:rPr>
        <w:t>̀si</w:t>
      </w:r>
      <w:r w:rsidR="00281957">
        <w:rPr>
          <w:rFonts w:ascii="Doulos SIL" w:hAnsi="Doulos SIL"/>
          <w:i/>
          <w:color w:val="0000FF"/>
          <w:lang w:val="x-none"/>
        </w:rPr>
        <w:t>́</w:t>
      </w:r>
      <w:r w:rsidRPr="005A11CA">
        <w:t xml:space="preserve"> ‘what?’</w:t>
      </w:r>
    </w:p>
    <w:p w14:paraId="35F0BD8F" w14:textId="77777777" w:rsidR="00C30A26" w:rsidRPr="005A11CA" w:rsidRDefault="00C30A26" w:rsidP="00C30A26"/>
    <w:p w14:paraId="6FA4D79C" w14:textId="437F9A6A" w:rsidR="00C30A26" w:rsidRPr="005A11CA" w:rsidRDefault="00C30A26" w:rsidP="00281957">
      <w:pPr>
        <w:tabs>
          <w:tab w:val="left" w:pos="720"/>
          <w:tab w:val="left" w:pos="1080"/>
          <w:tab w:val="left" w:pos="2070"/>
          <w:tab w:val="left" w:pos="3330"/>
          <w:tab w:val="left" w:pos="4860"/>
          <w:tab w:val="left" w:pos="5850"/>
        </w:tabs>
      </w:pPr>
      <w:r w:rsidRPr="005A11CA">
        <w:t>(xx1)</w:t>
      </w:r>
      <w:r w:rsidRPr="005A11CA">
        <w:tab/>
        <w:t>a.</w:t>
      </w:r>
      <w:r w:rsidRPr="005A11CA">
        <w:tab/>
      </w:r>
      <w:r w:rsidR="002B5BF1" w:rsidRPr="00552547">
        <w:rPr>
          <w:rFonts w:ascii="Doulos SIL" w:hAnsi="Doulos SIL"/>
          <w:i/>
          <w:color w:val="0000FF"/>
        </w:rPr>
        <w:t>ma</w:t>
      </w:r>
      <w:r w:rsidR="002B5BF1" w:rsidRPr="00552547">
        <w:rPr>
          <w:rFonts w:ascii="Doulos SIL" w:hAnsi="Doulos SIL"/>
          <w:i/>
          <w:color w:val="0000FF"/>
          <w:lang w:val="x-none"/>
        </w:rPr>
        <w:t>̀si</w:t>
      </w:r>
      <w:r w:rsidR="00281957">
        <w:rPr>
          <w:rFonts w:ascii="Doulos SIL" w:hAnsi="Doulos SIL"/>
          <w:i/>
          <w:color w:val="0000FF"/>
          <w:lang w:val="x-none"/>
        </w:rPr>
        <w:t>́</w:t>
      </w:r>
      <w:r w:rsidRPr="00552547">
        <w:rPr>
          <w:rFonts w:ascii="Doulos SIL" w:hAnsi="Doulos SIL"/>
          <w:i/>
          <w:color w:val="0000FF"/>
        </w:rPr>
        <w:tab/>
      </w:r>
      <w:r w:rsidR="00281957">
        <w:rPr>
          <w:rFonts w:ascii="Doulos SIL" w:hAnsi="Doulos SIL"/>
          <w:i/>
          <w:color w:val="0000FF"/>
        </w:rPr>
        <w:t>(</w:t>
      </w:r>
      <w:r w:rsidR="002B5BF1" w:rsidRPr="00552547">
        <w:rPr>
          <w:rFonts w:ascii="Doulos SIL" w:hAnsi="Doulos SIL"/>
          <w:i/>
          <w:color w:val="0000FF"/>
        </w:rPr>
        <w:t>ye</w:t>
      </w:r>
      <w:r w:rsidR="002B5BF1" w:rsidRPr="00552547">
        <w:rPr>
          <w:rFonts w:ascii="Doulos SIL" w:hAnsi="Doulos SIL"/>
          <w:i/>
          <w:color w:val="0000FF"/>
          <w:lang w:val="x-none"/>
        </w:rPr>
        <w:t>̀</w:t>
      </w:r>
      <w:r w:rsidR="00281957">
        <w:rPr>
          <w:rFonts w:ascii="Doulos SIL" w:hAnsi="Doulos SIL"/>
          <w:i/>
          <w:color w:val="0000FF"/>
          <w:lang w:val="x-none"/>
        </w:rPr>
        <w:t>)</w:t>
      </w:r>
      <w:r w:rsidR="002B5BF1" w:rsidRPr="00552547">
        <w:rPr>
          <w:rFonts w:ascii="Doulos SIL" w:hAnsi="Doulos SIL"/>
          <w:i/>
          <w:color w:val="0000FF"/>
          <w:lang w:val="x-none"/>
        </w:rPr>
        <w:tab/>
        <w:t>ŋ̀</w:t>
      </w:r>
      <w:r w:rsidR="002B5BF1" w:rsidRPr="00552547">
        <w:rPr>
          <w:rFonts w:ascii="Doulos SIL" w:hAnsi="Doulos SIL"/>
          <w:i/>
          <w:color w:val="0000FF"/>
          <w:lang w:val="x-none"/>
        </w:rPr>
        <w:tab/>
        <w:t>tī</w:t>
      </w:r>
      <w:r w:rsidR="00281957">
        <w:rPr>
          <w:rFonts w:ascii="Doulos SIL" w:hAnsi="Doulos SIL"/>
          <w:i/>
          <w:color w:val="0000FF"/>
          <w:lang w:val="x-none"/>
        </w:rPr>
        <w:t>ⁿ</w:t>
      </w:r>
      <w:r w:rsidR="002B5BF1" w:rsidRPr="00552547">
        <w:rPr>
          <w:rFonts w:ascii="Doulos SIL" w:hAnsi="Doulos SIL"/>
          <w:i/>
          <w:color w:val="0000FF"/>
          <w:lang w:val="x-none"/>
        </w:rPr>
        <w:tab/>
      </w:r>
      <w:r w:rsidR="00765A2C" w:rsidRPr="00552547">
        <w:rPr>
          <w:rFonts w:ascii="Doulos SIL" w:hAnsi="Doulos SIL"/>
          <w:i/>
          <w:color w:val="0000FF"/>
          <w:lang w:val="x-none"/>
        </w:rPr>
        <w:t>gà</w:t>
      </w:r>
    </w:p>
    <w:p w14:paraId="21F07283" w14:textId="213441CE" w:rsidR="00C30A26" w:rsidRPr="005A11CA" w:rsidRDefault="00C30A26" w:rsidP="00281957">
      <w:pPr>
        <w:tabs>
          <w:tab w:val="left" w:pos="720"/>
          <w:tab w:val="left" w:pos="1080"/>
          <w:tab w:val="left" w:pos="2070"/>
          <w:tab w:val="left" w:pos="3330"/>
          <w:tab w:val="left" w:pos="4860"/>
          <w:tab w:val="left" w:pos="5850"/>
        </w:tabs>
      </w:pPr>
      <w:r w:rsidRPr="005A11CA">
        <w:tab/>
      </w:r>
      <w:r w:rsidRPr="005A11CA">
        <w:tab/>
        <w:t>what?</w:t>
      </w:r>
      <w:r w:rsidRPr="005A11CA">
        <w:tab/>
      </w:r>
      <w:r w:rsidR="00281957">
        <w:t>(</w:t>
      </w:r>
      <w:r w:rsidR="002B5BF1">
        <w:t>Sbj/Obj</w:t>
      </w:r>
      <w:r w:rsidR="00281957">
        <w:t>)</w:t>
      </w:r>
      <w:r w:rsidR="002B5BF1">
        <w:tab/>
        <w:t>3SgRefl</w:t>
      </w:r>
      <w:r w:rsidR="00281957">
        <w:t>Obj</w:t>
      </w:r>
      <w:r w:rsidR="002B5BF1">
        <w:tab/>
        <w:t>do</w:t>
      </w:r>
      <w:r w:rsidR="002B5BF1">
        <w:rPr>
          <w:lang w:val="x-none"/>
        </w:rPr>
        <w:t>.Pfv</w:t>
      </w:r>
      <w:r w:rsidR="002B5BF1">
        <w:rPr>
          <w:lang w:val="x-none"/>
        </w:rPr>
        <w:tab/>
      </w:r>
      <w:r w:rsidR="002D7C3A" w:rsidRPr="002D7C3A">
        <w:rPr>
          <w:lang w:val="x-none"/>
        </w:rPr>
        <w:t>RemPfv</w:t>
      </w:r>
    </w:p>
    <w:p w14:paraId="2065C25D" w14:textId="79671ADF" w:rsidR="00C30A26" w:rsidRDefault="00C30A26" w:rsidP="00C30A26">
      <w:pPr>
        <w:tabs>
          <w:tab w:val="left" w:pos="720"/>
          <w:tab w:val="left" w:pos="1080"/>
        </w:tabs>
      </w:pPr>
      <w:r w:rsidRPr="005A11CA">
        <w:tab/>
      </w:r>
      <w:r w:rsidRPr="005A11CA">
        <w:tab/>
        <w:t>‘What (has) happened?’</w:t>
      </w:r>
      <w:r w:rsidR="002B5BF1">
        <w:t xml:space="preserve"> (lit</w:t>
      </w:r>
      <w:r w:rsidR="002B5BF1">
        <w:rPr>
          <w:lang w:val="x-none"/>
        </w:rPr>
        <w:t xml:space="preserve">. “What has done itself?”) (&lt; </w:t>
      </w:r>
      <w:r w:rsidR="002B5BF1" w:rsidRPr="00552547">
        <w:rPr>
          <w:rFonts w:ascii="Doulos SIL" w:hAnsi="Doulos SIL" w:cs="Doulos SIL"/>
          <w:i/>
          <w:color w:val="0000FF"/>
          <w:lang w:val="x-none"/>
        </w:rPr>
        <w:t>tīẁⁿ</w:t>
      </w:r>
      <w:r w:rsidR="002B5BF1">
        <w:rPr>
          <w:lang w:val="x-none"/>
        </w:rPr>
        <w:t xml:space="preserve"> )</w:t>
      </w:r>
    </w:p>
    <w:p w14:paraId="7ADE3B27" w14:textId="037EE7C8" w:rsidR="00C30A26" w:rsidRPr="005A11CA" w:rsidRDefault="002B5BF1" w:rsidP="00C30A26">
      <w:pPr>
        <w:tabs>
          <w:tab w:val="left" w:pos="720"/>
          <w:tab w:val="left" w:pos="1080"/>
        </w:tabs>
      </w:pPr>
      <w:r>
        <w:tab/>
      </w:r>
      <w:r>
        <w:tab/>
      </w:r>
    </w:p>
    <w:p w14:paraId="3A905169" w14:textId="2EF4AC37" w:rsidR="00C30A26" w:rsidRPr="005A11CA" w:rsidRDefault="00C30A26" w:rsidP="00765A2C">
      <w:pPr>
        <w:tabs>
          <w:tab w:val="left" w:pos="720"/>
          <w:tab w:val="left" w:pos="1080"/>
          <w:tab w:val="left" w:pos="2250"/>
          <w:tab w:val="left" w:pos="3330"/>
          <w:tab w:val="left" w:pos="4590"/>
        </w:tabs>
      </w:pPr>
      <w:r w:rsidRPr="005A11CA">
        <w:tab/>
        <w:t>b.</w:t>
      </w:r>
      <w:r w:rsidRPr="005A11CA">
        <w:tab/>
      </w:r>
      <w:r w:rsidR="002B5BF1" w:rsidRPr="00552547">
        <w:rPr>
          <w:rFonts w:ascii="Doulos SIL" w:hAnsi="Doulos SIL"/>
          <w:i/>
          <w:color w:val="0000FF"/>
        </w:rPr>
        <w:t>a</w:t>
      </w:r>
      <w:r w:rsidR="002B5BF1" w:rsidRPr="00552547">
        <w:rPr>
          <w:rFonts w:ascii="Doulos SIL" w:hAnsi="Doulos SIL"/>
          <w:i/>
          <w:color w:val="0000FF"/>
          <w:lang w:val="x-none"/>
        </w:rPr>
        <w:t>̄ⁿ</w:t>
      </w:r>
      <w:r w:rsidR="002B5BF1" w:rsidRPr="00552547">
        <w:rPr>
          <w:rFonts w:ascii="Doulos SIL" w:hAnsi="Doulos SIL"/>
          <w:i/>
          <w:color w:val="0000FF"/>
          <w:lang w:val="x-none"/>
        </w:rPr>
        <w:tab/>
        <w:t>màsi</w:t>
      </w:r>
      <w:r w:rsidR="00281957">
        <w:rPr>
          <w:rFonts w:ascii="Doulos SIL" w:hAnsi="Doulos SIL"/>
          <w:i/>
          <w:color w:val="0000FF"/>
          <w:lang w:val="x-none"/>
        </w:rPr>
        <w:t>̄</w:t>
      </w:r>
      <w:r w:rsidR="002B5BF1" w:rsidRPr="00552547">
        <w:rPr>
          <w:rFonts w:ascii="Doulos SIL" w:hAnsi="Doulos SIL"/>
          <w:i/>
          <w:color w:val="0000FF"/>
          <w:lang w:val="x-none"/>
        </w:rPr>
        <w:tab/>
        <w:t>dīgā</w:t>
      </w:r>
      <w:r w:rsidR="002B5BF1" w:rsidRPr="00552547">
        <w:rPr>
          <w:rFonts w:ascii="Doulos SIL" w:hAnsi="Doulos SIL"/>
          <w:i/>
          <w:color w:val="0000FF"/>
          <w:lang w:val="x-none"/>
        </w:rPr>
        <w:tab/>
        <w:t>ga</w:t>
      </w:r>
      <w:r w:rsidR="002D7C3A" w:rsidRPr="00552547">
        <w:rPr>
          <w:rFonts w:ascii="Doulos SIL" w:hAnsi="Doulos SIL"/>
          <w:i/>
          <w:color w:val="0000FF"/>
          <w:lang w:val="x-none"/>
        </w:rPr>
        <w:t>̀</w:t>
      </w:r>
    </w:p>
    <w:p w14:paraId="4D9007EE" w14:textId="157B4D3B" w:rsidR="00C30A26" w:rsidRPr="005A11CA" w:rsidRDefault="00C30A26" w:rsidP="00765A2C">
      <w:pPr>
        <w:tabs>
          <w:tab w:val="left" w:pos="720"/>
          <w:tab w:val="left" w:pos="1080"/>
          <w:tab w:val="left" w:pos="2250"/>
          <w:tab w:val="left" w:pos="3330"/>
          <w:tab w:val="left" w:pos="4590"/>
        </w:tabs>
      </w:pPr>
      <w:r w:rsidRPr="005A11CA">
        <w:tab/>
      </w:r>
      <w:r w:rsidRPr="005A11CA">
        <w:tab/>
        <w:t>2Sg</w:t>
      </w:r>
      <w:r w:rsidR="00765A2C">
        <w:t>Sbj</w:t>
      </w:r>
      <w:r w:rsidRPr="005A11CA">
        <w:tab/>
        <w:t>what?</w:t>
      </w:r>
      <w:r w:rsidRPr="005A11CA">
        <w:tab/>
        <w:t>eat</w:t>
      </w:r>
      <w:r w:rsidR="00443412">
        <w:rPr>
          <w:lang w:val="x-none"/>
        </w:rPr>
        <w:t>.</w:t>
      </w:r>
      <w:r w:rsidRPr="005A11CA">
        <w:t>Pfv</w:t>
      </w:r>
      <w:r w:rsidR="00443412">
        <w:tab/>
      </w:r>
      <w:r w:rsidR="002D7C3A" w:rsidRPr="002D7C3A">
        <w:rPr>
          <w:lang w:val="x-none"/>
        </w:rPr>
        <w:t>RemPfv</w:t>
      </w:r>
    </w:p>
    <w:p w14:paraId="298D06AF" w14:textId="77777777" w:rsidR="00C30A26" w:rsidRPr="005A11CA" w:rsidRDefault="00C30A26" w:rsidP="00C30A26">
      <w:pPr>
        <w:tabs>
          <w:tab w:val="left" w:pos="720"/>
          <w:tab w:val="left" w:pos="1080"/>
        </w:tabs>
      </w:pPr>
      <w:r w:rsidRPr="005A11CA">
        <w:tab/>
      </w:r>
      <w:r w:rsidRPr="005A11CA">
        <w:tab/>
        <w:t>‘What did you-Sg eat?’</w:t>
      </w:r>
    </w:p>
    <w:p w14:paraId="22463D85" w14:textId="77777777" w:rsidR="00C30A26" w:rsidRPr="005A11CA" w:rsidRDefault="00C30A26" w:rsidP="00C30A26">
      <w:pPr>
        <w:tabs>
          <w:tab w:val="left" w:pos="720"/>
          <w:tab w:val="left" w:pos="1080"/>
        </w:tabs>
      </w:pPr>
    </w:p>
    <w:p w14:paraId="7BB2D7E7" w14:textId="609FC21A" w:rsidR="00C30A26" w:rsidRPr="005A11CA" w:rsidRDefault="00C30A26" w:rsidP="002D7C3A">
      <w:pPr>
        <w:tabs>
          <w:tab w:val="left" w:pos="720"/>
          <w:tab w:val="left" w:pos="1080"/>
          <w:tab w:val="left" w:pos="2160"/>
          <w:tab w:val="left" w:pos="2970"/>
          <w:tab w:val="left" w:pos="4230"/>
        </w:tabs>
      </w:pPr>
      <w:r w:rsidRPr="005A11CA">
        <w:tab/>
        <w:t>c.</w:t>
      </w:r>
      <w:r w:rsidRPr="005A11CA">
        <w:tab/>
      </w:r>
      <w:r w:rsidR="002D7C3A" w:rsidRPr="00552547">
        <w:rPr>
          <w:rFonts w:ascii="Doulos SIL" w:hAnsi="Doulos SIL"/>
          <w:i/>
          <w:color w:val="0000FF"/>
        </w:rPr>
        <w:t>ku</w:t>
      </w:r>
      <w:r w:rsidR="002D7C3A" w:rsidRPr="00552547">
        <w:rPr>
          <w:rFonts w:ascii="Doulos SIL" w:hAnsi="Doulos SIL"/>
          <w:i/>
          <w:color w:val="0000FF"/>
          <w:lang w:val="x-none"/>
        </w:rPr>
        <w:t>́</w:t>
      </w:r>
      <w:r w:rsidR="002D7C3A" w:rsidRPr="00552547">
        <w:rPr>
          <w:rFonts w:ascii="Doulos SIL" w:hAnsi="Doulos SIL"/>
          <w:i/>
          <w:color w:val="0000FF"/>
          <w:lang w:val="x-none"/>
        </w:rPr>
        <w:tab/>
        <w:t>gā</w:t>
      </w:r>
      <w:r w:rsidR="002D7C3A" w:rsidRPr="00552547">
        <w:rPr>
          <w:rFonts w:ascii="Doulos SIL" w:hAnsi="Doulos SIL"/>
          <w:i/>
          <w:color w:val="0000FF"/>
          <w:lang w:val="x-none"/>
        </w:rPr>
        <w:tab/>
        <w:t>màsi</w:t>
      </w:r>
      <w:r w:rsidR="00281957">
        <w:rPr>
          <w:rFonts w:ascii="Doulos SIL" w:hAnsi="Doulos SIL"/>
          <w:i/>
          <w:color w:val="0000FF"/>
          <w:lang w:val="x-none"/>
        </w:rPr>
        <w:t>́</w:t>
      </w:r>
      <w:r w:rsidR="002D7C3A" w:rsidRPr="00552547">
        <w:rPr>
          <w:rFonts w:ascii="Doulos SIL" w:hAnsi="Doulos SIL"/>
          <w:i/>
          <w:color w:val="0000FF"/>
          <w:lang w:val="x-none"/>
        </w:rPr>
        <w:tab/>
        <w:t>nì</w:t>
      </w:r>
    </w:p>
    <w:p w14:paraId="1711A8CA" w14:textId="47C5731D" w:rsidR="00C30A26" w:rsidRPr="005A11CA" w:rsidRDefault="00C30A26" w:rsidP="002D7C3A">
      <w:pPr>
        <w:tabs>
          <w:tab w:val="left" w:pos="720"/>
          <w:tab w:val="left" w:pos="1080"/>
          <w:tab w:val="left" w:pos="2160"/>
          <w:tab w:val="left" w:pos="2970"/>
          <w:tab w:val="left" w:pos="4230"/>
        </w:tabs>
      </w:pPr>
      <w:r w:rsidRPr="005A11CA">
        <w:tab/>
      </w:r>
      <w:r w:rsidRPr="005A11CA">
        <w:tab/>
      </w:r>
      <w:r w:rsidR="002D7C3A">
        <w:t>Dem</w:t>
      </w:r>
      <w:r w:rsidRPr="005A11CA">
        <w:tab/>
      </w:r>
      <w:r w:rsidR="002D7C3A">
        <w:t>be</w:t>
      </w:r>
      <w:r w:rsidR="002D7C3A">
        <w:tab/>
        <w:t>what?</w:t>
      </w:r>
      <w:r w:rsidR="002D7C3A">
        <w:tab/>
        <w:t>it</w:t>
      </w:r>
      <w:r w:rsidR="002D7C3A">
        <w:rPr>
          <w:lang w:val="x-none"/>
        </w:rPr>
        <w:t>.is</w:t>
      </w:r>
    </w:p>
    <w:p w14:paraId="1B850834" w14:textId="77777777" w:rsidR="00C30A26" w:rsidRPr="005A11CA" w:rsidRDefault="00C30A26" w:rsidP="00C30A26">
      <w:pPr>
        <w:tabs>
          <w:tab w:val="left" w:pos="720"/>
          <w:tab w:val="left" w:pos="1080"/>
        </w:tabs>
      </w:pPr>
      <w:r w:rsidRPr="005A11CA">
        <w:lastRenderedPageBreak/>
        <w:tab/>
      </w:r>
      <w:r w:rsidRPr="005A11CA">
        <w:tab/>
        <w:t>‘What is that?’</w:t>
      </w:r>
    </w:p>
    <w:p w14:paraId="59987CEB" w14:textId="77777777" w:rsidR="00C30A26" w:rsidRPr="005A11CA" w:rsidRDefault="00C30A26" w:rsidP="00C30A26">
      <w:pPr>
        <w:tabs>
          <w:tab w:val="left" w:pos="720"/>
          <w:tab w:val="left" w:pos="1080"/>
        </w:tabs>
      </w:pPr>
    </w:p>
    <w:p w14:paraId="49FD2EE5" w14:textId="5A3699B2" w:rsidR="00C30A26" w:rsidRPr="005A11CA" w:rsidRDefault="00C30A26" w:rsidP="002D7C3A">
      <w:pPr>
        <w:tabs>
          <w:tab w:val="left" w:pos="720"/>
          <w:tab w:val="left" w:pos="1080"/>
          <w:tab w:val="left" w:pos="2070"/>
          <w:tab w:val="left" w:pos="3060"/>
          <w:tab w:val="left" w:pos="4320"/>
        </w:tabs>
      </w:pPr>
      <w:r w:rsidRPr="005A11CA">
        <w:tab/>
        <w:t>d.</w:t>
      </w:r>
      <w:r w:rsidRPr="005A11CA">
        <w:tab/>
      </w:r>
      <w:r w:rsidR="002D7C3A" w:rsidRPr="00552547">
        <w:rPr>
          <w:rFonts w:ascii="Doulos SIL" w:hAnsi="Doulos SIL"/>
          <w:i/>
          <w:color w:val="0000FF"/>
        </w:rPr>
        <w:t>a</w:t>
      </w:r>
      <w:r w:rsidR="002D7C3A" w:rsidRPr="00552547">
        <w:rPr>
          <w:rFonts w:ascii="Doulos SIL" w:hAnsi="Doulos SIL"/>
          <w:i/>
          <w:color w:val="0000FF"/>
          <w:lang w:val="x-none"/>
        </w:rPr>
        <w:t>̄ⁿ</w:t>
      </w:r>
      <w:r w:rsidR="002D7C3A" w:rsidRPr="00552547">
        <w:rPr>
          <w:rFonts w:ascii="Doulos SIL" w:hAnsi="Doulos SIL"/>
          <w:i/>
          <w:color w:val="0000FF"/>
          <w:lang w:val="x-none"/>
        </w:rPr>
        <w:tab/>
        <w:t>gā</w:t>
      </w:r>
      <w:r w:rsidR="002D7C3A" w:rsidRPr="00552547">
        <w:rPr>
          <w:rFonts w:ascii="Doulos SIL" w:hAnsi="Doulos SIL"/>
          <w:i/>
          <w:color w:val="0000FF"/>
          <w:lang w:val="x-none"/>
        </w:rPr>
        <w:tab/>
        <w:t>màsī</w:t>
      </w:r>
      <w:r w:rsidR="002D7C3A" w:rsidRPr="00552547">
        <w:rPr>
          <w:rFonts w:ascii="Doulos SIL" w:hAnsi="Doulos SIL"/>
          <w:i/>
          <w:color w:val="0000FF"/>
          <w:lang w:val="x-none"/>
        </w:rPr>
        <w:tab/>
        <w:t>tī-nà</w:t>
      </w:r>
    </w:p>
    <w:p w14:paraId="10FCD3C5" w14:textId="7D2D49A5" w:rsidR="00C30A26" w:rsidRPr="005A11CA" w:rsidRDefault="00C30A26" w:rsidP="002D7C3A">
      <w:pPr>
        <w:tabs>
          <w:tab w:val="left" w:pos="720"/>
          <w:tab w:val="left" w:pos="1080"/>
          <w:tab w:val="left" w:pos="2070"/>
          <w:tab w:val="left" w:pos="3060"/>
          <w:tab w:val="left" w:pos="4320"/>
        </w:tabs>
      </w:pPr>
      <w:r w:rsidRPr="005A11CA">
        <w:tab/>
      </w:r>
      <w:r w:rsidRPr="005A11CA">
        <w:tab/>
      </w:r>
      <w:r w:rsidR="002D7C3A">
        <w:t>2Sg</w:t>
      </w:r>
      <w:r w:rsidR="00765A2C">
        <w:t>Sbj</w:t>
      </w:r>
      <w:r w:rsidRPr="005A11CA">
        <w:tab/>
      </w:r>
      <w:r w:rsidR="002D7C3A">
        <w:t>Ipfv</w:t>
      </w:r>
      <w:r w:rsidR="002D7C3A">
        <w:tab/>
        <w:t>what?</w:t>
      </w:r>
      <w:r w:rsidR="002D7C3A">
        <w:tab/>
        <w:t>do-Ipfv</w:t>
      </w:r>
    </w:p>
    <w:p w14:paraId="4E54F878" w14:textId="134EEBC0" w:rsidR="00C30A26" w:rsidRPr="005A11CA" w:rsidRDefault="00C30A26" w:rsidP="00C30A26">
      <w:pPr>
        <w:tabs>
          <w:tab w:val="left" w:pos="720"/>
          <w:tab w:val="left" w:pos="1080"/>
        </w:tabs>
      </w:pPr>
      <w:r w:rsidRPr="005A11CA">
        <w:tab/>
      </w:r>
      <w:r w:rsidRPr="005A11CA">
        <w:tab/>
        <w:t>‘What are you</w:t>
      </w:r>
      <w:r w:rsidR="002D7C3A">
        <w:t>-Sg</w:t>
      </w:r>
      <w:r w:rsidRPr="005A11CA">
        <w:t xml:space="preserve"> doing?’</w:t>
      </w:r>
    </w:p>
    <w:p w14:paraId="2CCCED82" w14:textId="77777777" w:rsidR="00C30A26" w:rsidRPr="005A11CA" w:rsidRDefault="00C30A26" w:rsidP="00C30A26"/>
    <w:p w14:paraId="4CC06CDE" w14:textId="47BB098F" w:rsidR="00C30A26" w:rsidRPr="00401127" w:rsidRDefault="00C30A26" w:rsidP="00C30A26">
      <w:r w:rsidRPr="005A11CA">
        <w:t xml:space="preserve">With instrumental postposition </w:t>
      </w:r>
      <w:r w:rsidR="00787539" w:rsidRPr="00401127">
        <w:rPr>
          <w:rFonts w:ascii="Doulos SIL" w:hAnsi="Doulos SIL"/>
          <w:i/>
          <w:color w:val="0000FF"/>
        </w:rPr>
        <w:t>ni</w:t>
      </w:r>
      <w:r w:rsidR="00787539" w:rsidRPr="00401127">
        <w:rPr>
          <w:rFonts w:ascii="Doulos SIL" w:hAnsi="Doulos SIL"/>
          <w:i/>
          <w:color w:val="0000FF"/>
          <w:lang w:val="x-none"/>
        </w:rPr>
        <w:t>́</w:t>
      </w:r>
      <w:r w:rsidRPr="005A11CA">
        <w:t xml:space="preserve"> </w:t>
      </w:r>
      <w:r w:rsidR="00787539">
        <w:t xml:space="preserve">(§8.1.2.1) </w:t>
      </w:r>
      <w:r w:rsidR="00A25928">
        <w:t xml:space="preserve">the form is </w:t>
      </w:r>
      <w:r w:rsidR="00A25928" w:rsidRPr="00401127">
        <w:rPr>
          <w:rFonts w:ascii="Doulos SIL" w:hAnsi="Doulos SIL" w:cs="Doulos SIL"/>
          <w:i/>
          <w:color w:val="0000FF"/>
        </w:rPr>
        <w:t>ma</w:t>
      </w:r>
      <w:r w:rsidR="00A25928" w:rsidRPr="00401127">
        <w:rPr>
          <w:rFonts w:ascii="Doulos SIL" w:hAnsi="Doulos SIL" w:cs="Doulos SIL"/>
          <w:i/>
          <w:color w:val="0000FF"/>
          <w:lang w:val="x-none"/>
        </w:rPr>
        <w:t>̀sí ni</w:t>
      </w:r>
      <w:r w:rsidR="00281957" w:rsidRPr="00401127">
        <w:rPr>
          <w:rFonts w:ascii="Doulos SIL" w:hAnsi="Doulos SIL" w:cs="Doulos SIL"/>
          <w:i/>
          <w:color w:val="0000FF"/>
          <w:lang w:val="x-none"/>
        </w:rPr>
        <w:t>̄</w:t>
      </w:r>
      <w:r w:rsidRPr="005A11CA">
        <w:t xml:space="preserve"> ‘with what?’ (xx2a). </w:t>
      </w:r>
      <w:r w:rsidR="00390208">
        <w:t xml:space="preserve">This is tonally distinct from </w:t>
      </w:r>
      <w:r w:rsidR="00FA7A6E">
        <w:t xml:space="preserve">focalized </w:t>
      </w:r>
      <w:r w:rsidR="0090464C">
        <w:t xml:space="preserve">clause-initial </w:t>
      </w:r>
      <w:r w:rsidR="00390208" w:rsidRPr="00401127">
        <w:rPr>
          <w:rFonts w:ascii="Doulos SIL" w:hAnsi="Doulos SIL" w:cs="Doulos SIL"/>
          <w:i/>
          <w:color w:val="0000FF"/>
        </w:rPr>
        <w:t>ma</w:t>
      </w:r>
      <w:r w:rsidR="00390208" w:rsidRPr="00401127">
        <w:rPr>
          <w:rFonts w:ascii="Doulos SIL" w:hAnsi="Doulos SIL" w:cs="Doulos SIL"/>
          <w:i/>
          <w:color w:val="0000FF"/>
          <w:lang w:val="x-none"/>
        </w:rPr>
        <w:t>̀sí nì</w:t>
      </w:r>
      <w:r w:rsidR="00390208">
        <w:rPr>
          <w:lang w:val="x-none"/>
        </w:rPr>
        <w:t xml:space="preserve"> </w:t>
      </w:r>
      <w:r w:rsidR="00940AE3">
        <w:rPr>
          <w:lang w:val="x-none"/>
        </w:rPr>
        <w:t>‘</w:t>
      </w:r>
      <w:r w:rsidR="00FA7A6E">
        <w:rPr>
          <w:lang w:val="x-none"/>
        </w:rPr>
        <w:t xml:space="preserve">(it is) </w:t>
      </w:r>
      <w:r w:rsidR="00940AE3">
        <w:rPr>
          <w:lang w:val="x-none"/>
        </w:rPr>
        <w:t xml:space="preserve">why?’ </w:t>
      </w:r>
      <w:r w:rsidR="00390208">
        <w:rPr>
          <w:lang w:val="x-none"/>
        </w:rPr>
        <w:t xml:space="preserve">(xx2b). </w:t>
      </w:r>
      <w:r w:rsidR="0090464C">
        <w:rPr>
          <w:lang w:val="x-none"/>
        </w:rPr>
        <w:t xml:space="preserve">The full form for ‘why?’ is </w:t>
      </w:r>
      <w:r w:rsidR="0090464C" w:rsidRPr="00401127">
        <w:rPr>
          <w:rFonts w:ascii="Doulos SIL" w:hAnsi="Doulos SIL" w:cs="Doulos SIL"/>
          <w:i/>
          <w:color w:val="0000FF"/>
          <w:lang w:val="x-none"/>
        </w:rPr>
        <w:t>màsī lāgà</w:t>
      </w:r>
      <w:r w:rsidR="0090464C">
        <w:t xml:space="preserve"> (clause-initially </w:t>
      </w:r>
      <w:r w:rsidR="0090464C" w:rsidRPr="00401127">
        <w:rPr>
          <w:rFonts w:ascii="Doulos SIL" w:hAnsi="Doulos SIL" w:cs="Doulos SIL"/>
          <w:i/>
          <w:color w:val="0000FF"/>
          <w:lang w:val="x-none"/>
        </w:rPr>
        <w:t>màsī lāgà nì</w:t>
      </w:r>
      <w:r w:rsidR="0090464C" w:rsidRPr="00401127">
        <w:rPr>
          <w:lang w:val="x-none"/>
        </w:rPr>
        <w:t xml:space="preserve"> </w:t>
      </w:r>
      <w:r w:rsidR="00281957" w:rsidRPr="00401127">
        <w:rPr>
          <w:lang w:val="x-none"/>
        </w:rPr>
        <w:t>as focus</w:t>
      </w:r>
      <w:r w:rsidR="0090464C" w:rsidRPr="00401127">
        <w:rPr>
          <w:lang w:val="x-none"/>
        </w:rPr>
        <w:t>) (xx2c-d)</w:t>
      </w:r>
      <w:r w:rsidR="00B84CED" w:rsidRPr="00401127">
        <w:rPr>
          <w:lang w:val="x-none"/>
        </w:rPr>
        <w:t xml:space="preserve">.  </w:t>
      </w:r>
    </w:p>
    <w:p w14:paraId="3975E6F9" w14:textId="77777777" w:rsidR="00C30A26" w:rsidRPr="00401127" w:rsidRDefault="00C30A26" w:rsidP="00C30A26"/>
    <w:p w14:paraId="7B2AA6AF" w14:textId="00C5C9D8" w:rsidR="00C30A26" w:rsidRPr="00401127" w:rsidRDefault="00C30A26" w:rsidP="00B84CED">
      <w:pPr>
        <w:tabs>
          <w:tab w:val="left" w:pos="720"/>
          <w:tab w:val="left" w:pos="1080"/>
          <w:tab w:val="left" w:pos="1980"/>
          <w:tab w:val="left" w:pos="2970"/>
          <w:tab w:val="left" w:pos="4410"/>
          <w:tab w:val="left" w:pos="5490"/>
        </w:tabs>
        <w:rPr>
          <w:rFonts w:ascii="Doulos SIL" w:hAnsi="Doulos SIL"/>
          <w:i/>
          <w:color w:val="0000FF"/>
        </w:rPr>
      </w:pPr>
      <w:r w:rsidRPr="00401127">
        <w:t>(xx2)</w:t>
      </w:r>
      <w:r w:rsidRPr="00401127">
        <w:tab/>
        <w:t>a.</w:t>
      </w:r>
      <w:r w:rsidRPr="00401127">
        <w:tab/>
      </w:r>
      <w:r w:rsidR="005B4FD4" w:rsidRPr="00401127">
        <w:rPr>
          <w:rFonts w:ascii="Doulos SIL" w:hAnsi="Doulos SIL"/>
          <w:i/>
          <w:color w:val="0000FF"/>
        </w:rPr>
        <w:t>a</w:t>
      </w:r>
      <w:r w:rsidR="005B4FD4" w:rsidRPr="00401127">
        <w:rPr>
          <w:rFonts w:ascii="Doulos SIL" w:hAnsi="Doulos SIL"/>
          <w:i/>
          <w:color w:val="0000FF"/>
          <w:lang w:val="x-none"/>
        </w:rPr>
        <w:t>̄ⁿ</w:t>
      </w:r>
      <w:r w:rsidR="005B4FD4" w:rsidRPr="00401127">
        <w:rPr>
          <w:rFonts w:ascii="Doulos SIL" w:hAnsi="Doulos SIL"/>
          <w:i/>
          <w:color w:val="0000FF"/>
          <w:lang w:val="x-none"/>
        </w:rPr>
        <w:tab/>
        <w:t>gà</w:t>
      </w:r>
      <w:r w:rsidR="005B4FD4" w:rsidRPr="00401127">
        <w:rPr>
          <w:rFonts w:ascii="Doulos SIL" w:hAnsi="Doulos SIL"/>
          <w:i/>
          <w:color w:val="0000FF"/>
          <w:lang w:val="x-none"/>
        </w:rPr>
        <w:tab/>
        <w:t>cī-lī</w:t>
      </w:r>
      <w:r w:rsidR="005B4FD4" w:rsidRPr="00401127">
        <w:rPr>
          <w:rFonts w:ascii="Doulos SIL" w:hAnsi="Doulos SIL"/>
          <w:i/>
          <w:color w:val="0000FF"/>
          <w:lang w:val="x-none"/>
        </w:rPr>
        <w:tab/>
        <w:t>[màsi</w:t>
      </w:r>
      <w:r w:rsidR="00A25928" w:rsidRPr="00401127">
        <w:rPr>
          <w:rFonts w:ascii="Doulos SIL" w:hAnsi="Doulos SIL"/>
          <w:i/>
          <w:color w:val="0000FF"/>
          <w:lang w:val="x-none"/>
        </w:rPr>
        <w:t>́</w:t>
      </w:r>
      <w:r w:rsidR="005B4FD4" w:rsidRPr="00401127">
        <w:rPr>
          <w:rFonts w:ascii="Doulos SIL" w:hAnsi="Doulos SIL"/>
          <w:i/>
          <w:color w:val="0000FF"/>
          <w:lang w:val="x-none"/>
        </w:rPr>
        <w:tab/>
        <w:t>ni</w:t>
      </w:r>
      <w:r w:rsidR="00281957" w:rsidRPr="00401127">
        <w:rPr>
          <w:rFonts w:ascii="Doulos SIL" w:hAnsi="Doulos SIL"/>
          <w:i/>
          <w:color w:val="0000FF"/>
          <w:lang w:val="x-none"/>
        </w:rPr>
        <w:t>̄</w:t>
      </w:r>
      <w:r w:rsidR="005B4FD4" w:rsidRPr="00401127">
        <w:rPr>
          <w:rFonts w:ascii="Doulos SIL" w:hAnsi="Doulos SIL"/>
          <w:i/>
          <w:color w:val="0000FF"/>
          <w:lang w:val="x-none"/>
        </w:rPr>
        <w:t>]</w:t>
      </w:r>
    </w:p>
    <w:p w14:paraId="2E498BAD" w14:textId="6354EF07" w:rsidR="00C30A26" w:rsidRPr="005A11CA" w:rsidRDefault="00C30A26" w:rsidP="00B84CED">
      <w:pPr>
        <w:tabs>
          <w:tab w:val="left" w:pos="720"/>
          <w:tab w:val="left" w:pos="1080"/>
          <w:tab w:val="left" w:pos="1980"/>
          <w:tab w:val="left" w:pos="2970"/>
          <w:tab w:val="left" w:pos="4410"/>
          <w:tab w:val="left" w:pos="5490"/>
        </w:tabs>
      </w:pPr>
      <w:r w:rsidRPr="005A11CA">
        <w:tab/>
      </w:r>
      <w:r w:rsidRPr="005A11CA">
        <w:tab/>
      </w:r>
      <w:r w:rsidR="00B84CED">
        <w:t>2Sg</w:t>
      </w:r>
      <w:r w:rsidR="00765A2C">
        <w:t>Sbj</w:t>
      </w:r>
      <w:r w:rsidR="00B84CED">
        <w:tab/>
        <w:t>Ipfv</w:t>
      </w:r>
      <w:r w:rsidRPr="005A11CA">
        <w:tab/>
        <w:t>sow-Ipfv</w:t>
      </w:r>
      <w:r w:rsidR="005B4FD4">
        <w:tab/>
        <w:t>[what?</w:t>
      </w:r>
      <w:r w:rsidR="005B4FD4">
        <w:tab/>
      </w:r>
      <w:r w:rsidR="005B4FD4" w:rsidRPr="00FA7A6E">
        <w:rPr>
          <w:b/>
        </w:rPr>
        <w:t>Inst</w:t>
      </w:r>
      <w:r w:rsidR="005B4FD4">
        <w:t>]</w:t>
      </w:r>
    </w:p>
    <w:p w14:paraId="56802850" w14:textId="25F978C2" w:rsidR="00C30A26" w:rsidRPr="005A11CA" w:rsidRDefault="00C30A26" w:rsidP="00C30A26">
      <w:pPr>
        <w:tabs>
          <w:tab w:val="left" w:pos="720"/>
          <w:tab w:val="left" w:pos="1080"/>
        </w:tabs>
      </w:pPr>
      <w:r w:rsidRPr="005A11CA">
        <w:tab/>
      </w:r>
      <w:r w:rsidRPr="005A11CA">
        <w:tab/>
        <w:t>‘With what will you</w:t>
      </w:r>
      <w:r w:rsidR="005B4FD4">
        <w:t>-Sg</w:t>
      </w:r>
      <w:r w:rsidRPr="005A11CA">
        <w:t xml:space="preserve"> plant (the seeds)?’</w:t>
      </w:r>
    </w:p>
    <w:p w14:paraId="0D97754F" w14:textId="77777777" w:rsidR="00C30A26" w:rsidRPr="005A11CA" w:rsidRDefault="00C30A26" w:rsidP="00C30A26">
      <w:pPr>
        <w:tabs>
          <w:tab w:val="left" w:pos="720"/>
          <w:tab w:val="left" w:pos="1080"/>
        </w:tabs>
      </w:pPr>
    </w:p>
    <w:p w14:paraId="067C0EED" w14:textId="24DC130E" w:rsidR="00C30A26" w:rsidRPr="005A11CA" w:rsidRDefault="00C30A26" w:rsidP="00390208">
      <w:pPr>
        <w:tabs>
          <w:tab w:val="left" w:pos="720"/>
          <w:tab w:val="left" w:pos="1080"/>
          <w:tab w:val="left" w:pos="2160"/>
          <w:tab w:val="left" w:pos="3240"/>
          <w:tab w:val="left" w:pos="4410"/>
          <w:tab w:val="left" w:pos="5850"/>
        </w:tabs>
      </w:pPr>
      <w:r w:rsidRPr="005A11CA">
        <w:tab/>
        <w:t>b.</w:t>
      </w:r>
      <w:r w:rsidRPr="005A11CA">
        <w:tab/>
      </w:r>
      <w:r w:rsidR="00A25928" w:rsidRPr="00401127">
        <w:rPr>
          <w:rFonts w:ascii="Doulos SIL" w:hAnsi="Doulos SIL"/>
          <w:i/>
          <w:color w:val="0000FF"/>
        </w:rPr>
        <w:t>[ma</w:t>
      </w:r>
      <w:r w:rsidR="00A25928" w:rsidRPr="00401127">
        <w:rPr>
          <w:rFonts w:ascii="Doulos SIL" w:hAnsi="Doulos SIL"/>
          <w:i/>
          <w:color w:val="0000FF"/>
          <w:lang w:val="x-none"/>
        </w:rPr>
        <w:t>̀sí</w:t>
      </w:r>
      <w:r w:rsidR="00A25928" w:rsidRPr="00401127">
        <w:rPr>
          <w:rFonts w:ascii="Doulos SIL" w:hAnsi="Doulos SIL"/>
          <w:i/>
          <w:color w:val="0000FF"/>
          <w:lang w:val="x-none"/>
        </w:rPr>
        <w:tab/>
        <w:t>n</w:t>
      </w:r>
      <w:r w:rsidR="00390208" w:rsidRPr="00401127">
        <w:rPr>
          <w:rFonts w:ascii="Doulos SIL" w:hAnsi="Doulos SIL"/>
          <w:i/>
          <w:color w:val="0000FF"/>
          <w:lang w:val="x-none"/>
        </w:rPr>
        <w:t>ì</w:t>
      </w:r>
      <w:r w:rsidR="00940AE3" w:rsidRPr="00401127">
        <w:rPr>
          <w:rFonts w:ascii="Doulos SIL" w:hAnsi="Doulos SIL"/>
          <w:i/>
          <w:color w:val="0000FF"/>
          <w:lang w:val="x-none"/>
        </w:rPr>
        <w:t>]</w:t>
      </w:r>
      <w:r w:rsidR="00A25928" w:rsidRPr="00401127">
        <w:rPr>
          <w:rFonts w:ascii="Doulos SIL" w:hAnsi="Doulos SIL"/>
          <w:i/>
          <w:color w:val="0000FF"/>
          <w:lang w:val="x-none"/>
        </w:rPr>
        <w:tab/>
      </w:r>
      <w:r w:rsidR="00390208" w:rsidRPr="00401127">
        <w:rPr>
          <w:rFonts w:ascii="Doulos SIL" w:hAnsi="Doulos SIL"/>
          <w:i/>
          <w:color w:val="0000FF"/>
          <w:lang w:val="x-none"/>
        </w:rPr>
        <w:t>āāda</w:t>
      </w:r>
      <w:r w:rsidR="00281957" w:rsidRPr="00401127">
        <w:rPr>
          <w:rFonts w:ascii="Doulos SIL" w:hAnsi="Doulos SIL"/>
          <w:i/>
          <w:color w:val="0000FF"/>
          <w:lang w:val="x-none"/>
        </w:rPr>
        <w:t>̀</w:t>
      </w:r>
      <w:r w:rsidR="00390208" w:rsidRPr="00401127">
        <w:rPr>
          <w:rFonts w:ascii="Doulos SIL" w:hAnsi="Doulos SIL"/>
          <w:i/>
          <w:color w:val="0000FF"/>
          <w:lang w:val="x-none"/>
        </w:rPr>
        <w:t>mà</w:t>
      </w:r>
      <w:r w:rsidR="00A25928" w:rsidRPr="00401127">
        <w:rPr>
          <w:rFonts w:ascii="Doulos SIL" w:hAnsi="Doulos SIL"/>
          <w:i/>
          <w:color w:val="0000FF"/>
          <w:lang w:val="x-none"/>
        </w:rPr>
        <w:tab/>
        <w:t>bē</w:t>
      </w:r>
      <w:r w:rsidRPr="00401127">
        <w:rPr>
          <w:rFonts w:ascii="Doulos SIL" w:hAnsi="Doulos SIL"/>
          <w:i/>
          <w:color w:val="0000FF"/>
        </w:rPr>
        <w:tab/>
      </w:r>
      <w:r w:rsidR="00A25928" w:rsidRPr="00401127">
        <w:rPr>
          <w:rFonts w:ascii="Doulos SIL" w:hAnsi="Doulos SIL"/>
          <w:i/>
          <w:color w:val="0000FF"/>
        </w:rPr>
        <w:t>ga</w:t>
      </w:r>
      <w:r w:rsidR="00A25928" w:rsidRPr="00401127">
        <w:rPr>
          <w:rFonts w:ascii="Doulos SIL" w:hAnsi="Doulos SIL"/>
          <w:i/>
          <w:color w:val="0000FF"/>
          <w:lang w:val="x-none"/>
        </w:rPr>
        <w:t>̀</w:t>
      </w:r>
    </w:p>
    <w:p w14:paraId="6055488D" w14:textId="51F3A87D" w:rsidR="00C30A26" w:rsidRPr="005A11CA" w:rsidRDefault="00C30A26" w:rsidP="00390208">
      <w:pPr>
        <w:tabs>
          <w:tab w:val="left" w:pos="720"/>
          <w:tab w:val="left" w:pos="1080"/>
          <w:tab w:val="left" w:pos="2160"/>
          <w:tab w:val="left" w:pos="3240"/>
          <w:tab w:val="left" w:pos="4410"/>
          <w:tab w:val="left" w:pos="5850"/>
        </w:tabs>
      </w:pPr>
      <w:r w:rsidRPr="005A11CA">
        <w:tab/>
      </w:r>
      <w:r w:rsidRPr="005A11CA">
        <w:tab/>
        <w:t>[what?</w:t>
      </w:r>
      <w:r w:rsidRPr="005A11CA">
        <w:tab/>
      </w:r>
      <w:r w:rsidR="00FA7A6E" w:rsidRPr="00FA7A6E">
        <w:rPr>
          <w:b/>
        </w:rPr>
        <w:t>it</w:t>
      </w:r>
      <w:r w:rsidR="00FA7A6E" w:rsidRPr="00FA7A6E">
        <w:rPr>
          <w:b/>
          <w:lang w:val="x-none"/>
        </w:rPr>
        <w:t>.is</w:t>
      </w:r>
      <w:r w:rsidR="00940AE3">
        <w:t>]</w:t>
      </w:r>
      <w:r w:rsidR="00A25928">
        <w:tab/>
      </w:r>
      <w:r w:rsidR="00390208">
        <w:t>A</w:t>
      </w:r>
      <w:r w:rsidR="00A25928">
        <w:tab/>
        <w:t>come</w:t>
      </w:r>
      <w:r w:rsidR="00A25928">
        <w:rPr>
          <w:lang w:val="x-none"/>
        </w:rPr>
        <w:t>.Pfv</w:t>
      </w:r>
      <w:r w:rsidR="00A25928">
        <w:rPr>
          <w:lang w:val="x-none"/>
        </w:rPr>
        <w:tab/>
      </w:r>
      <w:r w:rsidR="002D3D5A">
        <w:rPr>
          <w:lang w:val="x-none"/>
        </w:rPr>
        <w:t>RemPfv</w:t>
      </w:r>
    </w:p>
    <w:p w14:paraId="42CD3ABD" w14:textId="6B5F9FED" w:rsidR="00C30A26" w:rsidRDefault="00C30A26" w:rsidP="00C30A26">
      <w:pPr>
        <w:tabs>
          <w:tab w:val="left" w:pos="720"/>
          <w:tab w:val="left" w:pos="1080"/>
        </w:tabs>
      </w:pPr>
      <w:r w:rsidRPr="005A11CA">
        <w:tab/>
      </w:r>
      <w:r w:rsidRPr="005A11CA">
        <w:tab/>
        <w:t xml:space="preserve">‘Why </w:t>
      </w:r>
      <w:r w:rsidR="00A25928">
        <w:t>did</w:t>
      </w:r>
      <w:r w:rsidRPr="005A11CA">
        <w:t xml:space="preserve"> </w:t>
      </w:r>
      <w:r w:rsidR="00390208">
        <w:t>Adama</w:t>
      </w:r>
      <w:r w:rsidRPr="005A11CA">
        <w:t xml:space="preserve"> come?’</w:t>
      </w:r>
    </w:p>
    <w:p w14:paraId="4E872C53" w14:textId="32BC5547" w:rsidR="0094106B" w:rsidRDefault="0094106B" w:rsidP="00C30A26">
      <w:pPr>
        <w:tabs>
          <w:tab w:val="left" w:pos="720"/>
          <w:tab w:val="left" w:pos="1080"/>
        </w:tabs>
      </w:pPr>
    </w:p>
    <w:p w14:paraId="7E20588F" w14:textId="0032B174" w:rsidR="0094106B" w:rsidRDefault="0094106B" w:rsidP="0094106B">
      <w:pPr>
        <w:tabs>
          <w:tab w:val="left" w:pos="720"/>
          <w:tab w:val="left" w:pos="1080"/>
          <w:tab w:val="left" w:pos="1980"/>
          <w:tab w:val="left" w:pos="3330"/>
          <w:tab w:val="left" w:pos="4500"/>
          <w:tab w:val="left" w:pos="5580"/>
        </w:tabs>
        <w:rPr>
          <w:lang w:val="x-none"/>
        </w:rPr>
      </w:pPr>
      <w:r>
        <w:tab/>
        <w:t>c</w:t>
      </w:r>
      <w:r>
        <w:rPr>
          <w:lang w:val="x-none"/>
        </w:rPr>
        <w:t>.</w:t>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bē</w:t>
      </w:r>
      <w:r w:rsidRPr="00401127">
        <w:rPr>
          <w:rFonts w:ascii="Doulos SIL" w:hAnsi="Doulos SIL" w:cs="Doulos SIL"/>
          <w:i/>
          <w:color w:val="0000FF"/>
          <w:lang w:val="x-none"/>
        </w:rPr>
        <w:tab/>
        <w:t>gà</w:t>
      </w:r>
      <w:r w:rsidRPr="00401127">
        <w:rPr>
          <w:rFonts w:ascii="Doulos SIL" w:hAnsi="Doulos SIL" w:cs="Doulos SIL"/>
          <w:i/>
          <w:color w:val="0000FF"/>
          <w:lang w:val="x-none"/>
        </w:rPr>
        <w:tab/>
        <w:t>[màsi</w:t>
      </w:r>
      <w:r w:rsidR="00B84CED" w:rsidRPr="00401127">
        <w:rPr>
          <w:rFonts w:ascii="Doulos SIL" w:hAnsi="Doulos SIL" w:cs="Doulos SIL"/>
          <w:i/>
          <w:color w:val="0000FF"/>
          <w:lang w:val="x-none"/>
        </w:rPr>
        <w:t>̄</w:t>
      </w:r>
      <w:r w:rsidRPr="00401127">
        <w:rPr>
          <w:rFonts w:ascii="Doulos SIL" w:hAnsi="Doulos SIL" w:cs="Doulos SIL"/>
          <w:i/>
          <w:color w:val="0000FF"/>
          <w:lang w:val="x-none"/>
        </w:rPr>
        <w:tab/>
        <w:t>lāgà]</w:t>
      </w:r>
    </w:p>
    <w:p w14:paraId="24C0D08E" w14:textId="0816AC6A" w:rsidR="0094106B" w:rsidRDefault="0094106B" w:rsidP="0094106B">
      <w:pPr>
        <w:tabs>
          <w:tab w:val="left" w:pos="720"/>
          <w:tab w:val="left" w:pos="1080"/>
          <w:tab w:val="left" w:pos="1980"/>
          <w:tab w:val="left" w:pos="3330"/>
          <w:tab w:val="left" w:pos="4500"/>
          <w:tab w:val="left" w:pos="5580"/>
        </w:tabs>
        <w:rPr>
          <w:lang w:val="x-none"/>
        </w:rPr>
      </w:pPr>
      <w:r>
        <w:tab/>
      </w:r>
      <w:r>
        <w:tab/>
        <w:t>2Sg</w:t>
      </w:r>
      <w:r w:rsidR="00765A2C">
        <w:t>Sbj</w:t>
      </w:r>
      <w:r>
        <w:tab/>
        <w:t>come</w:t>
      </w:r>
      <w:r>
        <w:rPr>
          <w:lang w:val="x-none"/>
        </w:rPr>
        <w:t>.Pfv</w:t>
      </w:r>
      <w:r>
        <w:rPr>
          <w:lang w:val="x-none"/>
        </w:rPr>
        <w:tab/>
      </w:r>
      <w:r w:rsidR="002D3D5A">
        <w:rPr>
          <w:lang w:val="x-none"/>
        </w:rPr>
        <w:t>RemPfv</w:t>
      </w:r>
      <w:r>
        <w:rPr>
          <w:lang w:val="x-none"/>
        </w:rPr>
        <w:tab/>
        <w:t>[what?</w:t>
      </w:r>
      <w:r>
        <w:rPr>
          <w:lang w:val="x-none"/>
        </w:rPr>
        <w:tab/>
      </w:r>
      <w:r w:rsidRPr="00FA7A6E">
        <w:rPr>
          <w:b/>
          <w:lang w:val="x-none"/>
        </w:rPr>
        <w:t>Purp</w:t>
      </w:r>
      <w:r>
        <w:rPr>
          <w:lang w:val="x-none"/>
        </w:rPr>
        <w:t>]</w:t>
      </w:r>
    </w:p>
    <w:p w14:paraId="461683FA" w14:textId="7DD9B59E" w:rsidR="0094106B" w:rsidRDefault="0094106B" w:rsidP="00C30A26">
      <w:pPr>
        <w:tabs>
          <w:tab w:val="left" w:pos="720"/>
          <w:tab w:val="left" w:pos="1080"/>
        </w:tabs>
      </w:pPr>
      <w:r>
        <w:tab/>
      </w:r>
      <w:r>
        <w:tab/>
        <w:t>‘Why did you-Sg come?’</w:t>
      </w:r>
    </w:p>
    <w:p w14:paraId="241962D7" w14:textId="7CF19011" w:rsidR="0090464C" w:rsidRDefault="0090464C" w:rsidP="00C30A26">
      <w:pPr>
        <w:tabs>
          <w:tab w:val="left" w:pos="720"/>
          <w:tab w:val="left" w:pos="1080"/>
        </w:tabs>
      </w:pPr>
    </w:p>
    <w:p w14:paraId="5A30E4B2" w14:textId="650528FC" w:rsidR="0090464C" w:rsidRDefault="0090464C" w:rsidP="00B84CED">
      <w:pPr>
        <w:tabs>
          <w:tab w:val="left" w:pos="720"/>
          <w:tab w:val="left" w:pos="1080"/>
          <w:tab w:val="left" w:pos="2160"/>
          <w:tab w:val="left" w:pos="2970"/>
          <w:tab w:val="left" w:pos="3780"/>
          <w:tab w:val="left" w:pos="4680"/>
          <w:tab w:val="left" w:pos="6030"/>
        </w:tabs>
        <w:rPr>
          <w:lang w:val="x-none"/>
        </w:rPr>
      </w:pPr>
      <w:r>
        <w:tab/>
        <w:t>d</w:t>
      </w:r>
      <w:r>
        <w:rPr>
          <w:lang w:val="x-none"/>
        </w:rPr>
        <w:t>.</w:t>
      </w:r>
      <w:r>
        <w:rPr>
          <w:lang w:val="x-none"/>
        </w:rPr>
        <w:tab/>
      </w:r>
      <w:r w:rsidRPr="00401127">
        <w:rPr>
          <w:rFonts w:ascii="Doulos SIL" w:hAnsi="Doulos SIL" w:cs="Doulos SIL"/>
          <w:i/>
          <w:color w:val="0000FF"/>
          <w:lang w:val="x-none"/>
        </w:rPr>
        <w:t>[màsi</w:t>
      </w:r>
      <w:r w:rsidR="00B84CED" w:rsidRPr="00401127">
        <w:rPr>
          <w:rFonts w:ascii="Doulos SIL" w:hAnsi="Doulos SIL" w:cs="Doulos SIL"/>
          <w:i/>
          <w:color w:val="0000FF"/>
          <w:lang w:val="x-none"/>
        </w:rPr>
        <w:t>̄</w:t>
      </w:r>
      <w:r w:rsidRPr="00401127">
        <w:rPr>
          <w:rFonts w:ascii="Doulos SIL" w:hAnsi="Doulos SIL" w:cs="Doulos SIL"/>
          <w:i/>
          <w:color w:val="0000FF"/>
          <w:lang w:val="x-none"/>
        </w:rPr>
        <w:tab/>
        <w:t>lāgà</w:t>
      </w:r>
      <w:r w:rsidRPr="00401127">
        <w:rPr>
          <w:rFonts w:ascii="Doulos SIL" w:hAnsi="Doulos SIL" w:cs="Doulos SIL"/>
          <w:i/>
          <w:color w:val="0000FF"/>
          <w:lang w:val="x-none"/>
        </w:rPr>
        <w:tab/>
        <w:t>nì</w:t>
      </w:r>
      <w:r w:rsidR="00B84CED" w:rsidRPr="00401127">
        <w:rPr>
          <w:rFonts w:ascii="Doulos SIL" w:hAnsi="Doulos SIL" w:cs="Doulos SIL"/>
          <w:i/>
          <w:color w:val="0000FF"/>
          <w:lang w:val="x-none"/>
        </w:rPr>
        <w:t>]</w:t>
      </w:r>
      <w:r w:rsidR="00B84CED" w:rsidRPr="00401127">
        <w:rPr>
          <w:rFonts w:ascii="Doulos SIL" w:hAnsi="Doulos SIL" w:cs="Doulos SIL"/>
          <w:i/>
          <w:color w:val="0000FF"/>
          <w:lang w:val="x-none"/>
        </w:rPr>
        <w:tab/>
        <w:t>āⁿ</w:t>
      </w:r>
      <w:r w:rsidR="00B84CED" w:rsidRPr="00401127">
        <w:rPr>
          <w:rFonts w:ascii="Doulos SIL" w:hAnsi="Doulos SIL" w:cs="Doulos SIL"/>
          <w:i/>
          <w:color w:val="0000FF"/>
          <w:lang w:val="x-none"/>
        </w:rPr>
        <w:tab/>
        <w:t>bē</w:t>
      </w:r>
      <w:r w:rsidR="00B84CED" w:rsidRPr="00401127">
        <w:rPr>
          <w:rFonts w:ascii="Doulos SIL" w:hAnsi="Doulos SIL" w:cs="Doulos SIL"/>
          <w:i/>
          <w:color w:val="0000FF"/>
          <w:lang w:val="x-none"/>
        </w:rPr>
        <w:tab/>
        <w:t>gà</w:t>
      </w:r>
    </w:p>
    <w:p w14:paraId="099DDE17" w14:textId="3AF1E487" w:rsidR="00B84CED" w:rsidRDefault="00B84CED" w:rsidP="00B84CED">
      <w:pPr>
        <w:tabs>
          <w:tab w:val="left" w:pos="720"/>
          <w:tab w:val="left" w:pos="1080"/>
          <w:tab w:val="left" w:pos="2160"/>
          <w:tab w:val="left" w:pos="2970"/>
          <w:tab w:val="left" w:pos="3780"/>
          <w:tab w:val="left" w:pos="4680"/>
          <w:tab w:val="left" w:pos="6030"/>
        </w:tabs>
        <w:rPr>
          <w:lang w:val="x-none"/>
        </w:rPr>
      </w:pPr>
      <w:r>
        <w:tab/>
      </w:r>
      <w:r>
        <w:tab/>
        <w:t>[what?</w:t>
      </w:r>
      <w:r>
        <w:tab/>
      </w:r>
      <w:r w:rsidRPr="00FA7A6E">
        <w:rPr>
          <w:b/>
        </w:rPr>
        <w:t>Purp</w:t>
      </w:r>
      <w:r w:rsidR="00FA7A6E">
        <w:tab/>
      </w:r>
      <w:r w:rsidR="00FA7A6E" w:rsidRPr="00FA7A6E">
        <w:rPr>
          <w:b/>
        </w:rPr>
        <w:t>it</w:t>
      </w:r>
      <w:r w:rsidR="00FA7A6E" w:rsidRPr="00FA7A6E">
        <w:rPr>
          <w:b/>
          <w:lang w:val="x-none"/>
        </w:rPr>
        <w:t>.is</w:t>
      </w:r>
      <w:r>
        <w:t>]</w:t>
      </w:r>
      <w:r>
        <w:tab/>
        <w:t>2Sg</w:t>
      </w:r>
      <w:r w:rsidR="00765A2C">
        <w:t>Sbj</w:t>
      </w:r>
      <w:r>
        <w:tab/>
        <w:t>come</w:t>
      </w:r>
      <w:r>
        <w:rPr>
          <w:lang w:val="x-none"/>
        </w:rPr>
        <w:t>.Pfv</w:t>
      </w:r>
      <w:r>
        <w:rPr>
          <w:lang w:val="x-none"/>
        </w:rPr>
        <w:tab/>
      </w:r>
      <w:r w:rsidR="002D3D5A">
        <w:rPr>
          <w:lang w:val="x-none"/>
        </w:rPr>
        <w:t>RemPfv</w:t>
      </w:r>
    </w:p>
    <w:p w14:paraId="19B196BB" w14:textId="37402491" w:rsidR="00B84CED" w:rsidRPr="00B84CED" w:rsidRDefault="00B84CED" w:rsidP="00C30A26">
      <w:pPr>
        <w:tabs>
          <w:tab w:val="left" w:pos="720"/>
          <w:tab w:val="left" w:pos="1080"/>
        </w:tabs>
        <w:rPr>
          <w:lang w:val="x-none"/>
        </w:rPr>
      </w:pPr>
      <w:r>
        <w:rPr>
          <w:lang w:val="x-none"/>
        </w:rPr>
        <w:tab/>
      </w:r>
      <w:r>
        <w:rPr>
          <w:lang w:val="x-none"/>
        </w:rPr>
        <w:tab/>
        <w:t>[=(c)]</w:t>
      </w:r>
    </w:p>
    <w:p w14:paraId="1E1FC141" w14:textId="77777777" w:rsidR="00C30A26" w:rsidRPr="005A11CA" w:rsidRDefault="00C30A26" w:rsidP="00C30A26"/>
    <w:p w14:paraId="4345A59E" w14:textId="77777777" w:rsidR="00C30A26" w:rsidRPr="005A11CA" w:rsidRDefault="00C30A26" w:rsidP="00C30A26"/>
    <w:p w14:paraId="61EF716B" w14:textId="3EDDFCC3" w:rsidR="00C30A26" w:rsidRPr="004612A1" w:rsidRDefault="00C30A26" w:rsidP="00C30A26">
      <w:pPr>
        <w:pStyle w:val="Heading4"/>
      </w:pPr>
      <w:bookmarkStart w:id="1514" w:name="_Toc508942971"/>
      <w:bookmarkStart w:id="1515" w:name="_Toc508943571"/>
      <w:bookmarkStart w:id="1516" w:name="_Toc517853174"/>
      <w:bookmarkStart w:id="1517" w:name="_Toc78375869"/>
      <w:bookmarkStart w:id="1518" w:name="_Toc79405974"/>
      <w:bookmarkStart w:id="1519" w:name="_Toc115590"/>
      <w:r w:rsidRPr="004612A1">
        <w:t>‘Where?’</w:t>
      </w:r>
      <w:bookmarkEnd w:id="1514"/>
      <w:bookmarkEnd w:id="1515"/>
      <w:bookmarkEnd w:id="1516"/>
      <w:r w:rsidRPr="004612A1">
        <w:t xml:space="preserve"> (</w:t>
      </w:r>
      <w:bookmarkEnd w:id="1517"/>
      <w:bookmarkEnd w:id="1518"/>
      <w:r w:rsidR="004612A1" w:rsidRPr="00401127">
        <w:rPr>
          <w:rFonts w:ascii="Doulos SIL" w:hAnsi="Doulos SIL"/>
          <w:i/>
          <w:color w:val="0000FF"/>
        </w:rPr>
        <w:t>ma</w:t>
      </w:r>
      <w:r w:rsidR="004612A1" w:rsidRPr="00401127">
        <w:rPr>
          <w:rFonts w:ascii="Doulos SIL" w:hAnsi="Doulos SIL"/>
          <w:i/>
          <w:color w:val="0000FF"/>
          <w:lang w:val="x-none"/>
        </w:rPr>
        <w:t>̀tāỳ</w:t>
      </w:r>
      <w:r w:rsidR="005B1D63">
        <w:t xml:space="preserve">, </w:t>
      </w:r>
      <w:r w:rsidR="005B1D63" w:rsidRPr="00401127">
        <w:rPr>
          <w:rFonts w:ascii="Doulos SIL" w:hAnsi="Doulos SIL" w:cs="Doulos SIL"/>
          <w:i/>
          <w:color w:val="0000FF"/>
        </w:rPr>
        <w:t>la</w:t>
      </w:r>
      <w:r w:rsidR="005B1D63" w:rsidRPr="00401127">
        <w:rPr>
          <w:rFonts w:ascii="Doulos SIL" w:hAnsi="Doulos SIL" w:cs="Doulos SIL"/>
          <w:i/>
          <w:color w:val="0000FF"/>
          <w:lang w:val="x-none"/>
        </w:rPr>
        <w:t>̄ā</w:t>
      </w:r>
      <w:r w:rsidR="003002C8" w:rsidRPr="00401127">
        <w:rPr>
          <w:rFonts w:ascii="Doulos SIL" w:hAnsi="Doulos SIL" w:cs="Doulos SIL"/>
          <w:i/>
          <w:color w:val="0000FF"/>
        </w:rPr>
        <w:t>-</w:t>
      </w:r>
      <w:r w:rsidR="005B1D63" w:rsidRPr="00401127">
        <w:rPr>
          <w:rFonts w:ascii="Doulos SIL" w:hAnsi="Doulos SIL" w:cs="Doulos SIL"/>
          <w:i/>
          <w:color w:val="0000FF"/>
          <w:lang w:val="x-none"/>
        </w:rPr>
        <w:t>mì</w:t>
      </w:r>
      <w:r w:rsidR="005B1D63">
        <w:t xml:space="preserve"> </w:t>
      </w:r>
      <w:r w:rsidR="003002C8">
        <w:t xml:space="preserve">, </w:t>
      </w:r>
      <w:r w:rsidR="003002C8" w:rsidRPr="00401127">
        <w:rPr>
          <w:rFonts w:ascii="Doulos SIL" w:hAnsi="Doulos SIL" w:cs="Doulos SIL"/>
          <w:i/>
          <w:color w:val="0000FF"/>
        </w:rPr>
        <w:t>la</w:t>
      </w:r>
      <w:r w:rsidR="003002C8" w:rsidRPr="00401127">
        <w:rPr>
          <w:rFonts w:ascii="Doulos SIL" w:hAnsi="Doulos SIL" w:cs="Doulos SIL"/>
          <w:i/>
          <w:color w:val="0000FF"/>
          <w:lang w:val="x-none"/>
        </w:rPr>
        <w:t>̄ā</w:t>
      </w:r>
      <w:r w:rsidR="003002C8" w:rsidRPr="00401127">
        <w:rPr>
          <w:rFonts w:ascii="Doulos SIL" w:hAnsi="Doulos SIL" w:cs="Doulos SIL"/>
          <w:i/>
          <w:color w:val="0000FF"/>
        </w:rPr>
        <w:t>-ma</w:t>
      </w:r>
      <w:r w:rsidR="003002C8" w:rsidRPr="00401127">
        <w:rPr>
          <w:rFonts w:ascii="Doulos SIL" w:hAnsi="Doulos SIL" w:cs="Doulos SIL"/>
          <w:i/>
          <w:color w:val="0000FF"/>
          <w:lang w:val="x-none"/>
        </w:rPr>
        <w:t>̀tāỳ</w:t>
      </w:r>
      <w:r w:rsidR="003002C8">
        <w:t> </w:t>
      </w:r>
      <w:r w:rsidR="005B1D63">
        <w:t>)</w:t>
      </w:r>
      <w:bookmarkEnd w:id="1519"/>
    </w:p>
    <w:p w14:paraId="39DEF99A" w14:textId="563E3A36" w:rsidR="00C30A26" w:rsidRDefault="005B1D63" w:rsidP="00C30A26">
      <w:pPr>
        <w:rPr>
          <w:lang w:val="x-none"/>
        </w:rPr>
      </w:pPr>
      <w:r w:rsidRPr="00401127">
        <w:rPr>
          <w:rFonts w:ascii="Doulos SIL" w:hAnsi="Doulos SIL"/>
          <w:i/>
          <w:color w:val="0000FF"/>
        </w:rPr>
        <w:t>ma</w:t>
      </w:r>
      <w:r w:rsidRPr="00401127">
        <w:rPr>
          <w:rFonts w:ascii="Doulos SIL" w:hAnsi="Doulos SIL"/>
          <w:i/>
          <w:color w:val="0000FF"/>
          <w:lang w:val="x-none"/>
        </w:rPr>
        <w:t>̀tāỳ</w:t>
      </w:r>
      <w:r w:rsidR="00C33F64">
        <w:t xml:space="preserve"> is the </w:t>
      </w:r>
      <w:r>
        <w:t xml:space="preserve">main </w:t>
      </w:r>
      <w:r w:rsidR="00C33F64">
        <w:t>interrogative for locations</w:t>
      </w:r>
      <w:r w:rsidR="00C33F64">
        <w:rPr>
          <w:lang w:val="x-none"/>
        </w:rPr>
        <w:t>.</w:t>
      </w:r>
      <w:r>
        <w:rPr>
          <w:lang w:val="x-none"/>
        </w:rPr>
        <w:t xml:space="preserve"> It </w:t>
      </w:r>
      <w:r w:rsidR="003002C8">
        <w:t>can</w:t>
      </w:r>
      <w:r>
        <w:rPr>
          <w:lang w:val="x-none"/>
        </w:rPr>
        <w:t xml:space="preserve"> be adverbial in either static locative or directional</w:t>
      </w:r>
      <w:r w:rsidR="003002C8">
        <w:t xml:space="preserve"> </w:t>
      </w:r>
      <w:r>
        <w:rPr>
          <w:lang w:val="x-none"/>
        </w:rPr>
        <w:t>(‘to/from where’)</w:t>
      </w:r>
      <w:r w:rsidR="003002C8">
        <w:t xml:space="preserve"> function</w:t>
      </w:r>
      <w:r>
        <w:rPr>
          <w:lang w:val="x-none"/>
        </w:rPr>
        <w:t xml:space="preserve"> (xx1a). It can be made predicative by adding the locational ‘be’ </w:t>
      </w:r>
      <w:r w:rsidR="001B09F2">
        <w:rPr>
          <w:lang w:val="x-none"/>
        </w:rPr>
        <w:t>quasi-</w:t>
      </w:r>
      <w:r>
        <w:rPr>
          <w:lang w:val="x-none"/>
        </w:rPr>
        <w:t xml:space="preserve">verb </w:t>
      </w:r>
      <w:r w:rsidR="001B09F2" w:rsidRPr="00401127">
        <w:rPr>
          <w:rFonts w:ascii="Doulos SIL" w:hAnsi="Doulos SIL" w:cs="Doulos SIL"/>
          <w:i/>
          <w:color w:val="0000FF"/>
          <w:lang w:val="x-none"/>
        </w:rPr>
        <w:t>gà</w:t>
      </w:r>
      <w:r w:rsidR="001B09F2">
        <w:rPr>
          <w:lang w:val="x-none"/>
        </w:rPr>
        <w:t xml:space="preserve"> </w:t>
      </w:r>
      <w:r>
        <w:rPr>
          <w:lang w:val="x-none"/>
        </w:rPr>
        <w:t>(xx1c).</w:t>
      </w:r>
    </w:p>
    <w:p w14:paraId="329E3ABB" w14:textId="77777777" w:rsidR="00C33F64" w:rsidRPr="00C33F64" w:rsidRDefault="00C33F64" w:rsidP="00C30A26">
      <w:pPr>
        <w:rPr>
          <w:lang w:val="x-none"/>
        </w:rPr>
      </w:pPr>
    </w:p>
    <w:p w14:paraId="3A1A59B8" w14:textId="7B9CA03D" w:rsidR="00C30A26" w:rsidRPr="004612A1" w:rsidRDefault="00C30A26" w:rsidP="00FA7A6E">
      <w:pPr>
        <w:tabs>
          <w:tab w:val="left" w:pos="720"/>
          <w:tab w:val="left" w:pos="1080"/>
          <w:tab w:val="left" w:pos="2070"/>
          <w:tab w:val="left" w:pos="2970"/>
          <w:tab w:val="left" w:pos="4140"/>
        </w:tabs>
      </w:pPr>
      <w:r w:rsidRPr="004612A1">
        <w:t>(xx1)</w:t>
      </w:r>
      <w:r w:rsidRPr="004612A1">
        <w:tab/>
        <w:t>a.</w:t>
      </w:r>
      <w:r w:rsidRPr="004612A1">
        <w:tab/>
      </w:r>
      <w:r w:rsidR="004612A1" w:rsidRPr="00401127">
        <w:rPr>
          <w:rFonts w:ascii="Doulos SIL" w:hAnsi="Doulos SIL"/>
          <w:i/>
          <w:color w:val="0000FF"/>
        </w:rPr>
        <w:t>a</w:t>
      </w:r>
      <w:r w:rsidR="004612A1" w:rsidRPr="00401127">
        <w:rPr>
          <w:rFonts w:ascii="Doulos SIL" w:hAnsi="Doulos SIL"/>
          <w:i/>
          <w:color w:val="0000FF"/>
          <w:lang w:val="x-none"/>
        </w:rPr>
        <w:t>̄ⁿ</w:t>
      </w:r>
      <w:r w:rsidR="004612A1" w:rsidRPr="00401127">
        <w:rPr>
          <w:rFonts w:ascii="Doulos SIL" w:hAnsi="Doulos SIL"/>
          <w:i/>
          <w:color w:val="0000FF"/>
          <w:lang w:val="x-none"/>
        </w:rPr>
        <w:tab/>
        <w:t>gā</w:t>
      </w:r>
      <w:r w:rsidR="004612A1" w:rsidRPr="00401127">
        <w:rPr>
          <w:rFonts w:ascii="Doulos SIL" w:hAnsi="Doulos SIL"/>
          <w:i/>
          <w:color w:val="0000FF"/>
          <w:lang w:val="x-none"/>
        </w:rPr>
        <w:tab/>
        <w:t>sō</w:t>
      </w:r>
      <w:r w:rsidR="004612A1" w:rsidRPr="00401127">
        <w:rPr>
          <w:rFonts w:ascii="Doulos SIL" w:hAnsi="Doulos SIL"/>
          <w:i/>
          <w:color w:val="0000FF"/>
          <w:lang w:val="x-none"/>
        </w:rPr>
        <w:tab/>
        <w:t>màtāỳ</w:t>
      </w:r>
      <w:r w:rsidRPr="00401127">
        <w:rPr>
          <w:rFonts w:ascii="Doulos SIL" w:hAnsi="Doulos SIL"/>
          <w:i/>
          <w:color w:val="0000FF"/>
        </w:rPr>
        <w:tab/>
      </w:r>
    </w:p>
    <w:p w14:paraId="1FF0BA58" w14:textId="0D92ADB0" w:rsidR="00C30A26" w:rsidRPr="004612A1" w:rsidRDefault="00C30A26" w:rsidP="00FA7A6E">
      <w:pPr>
        <w:tabs>
          <w:tab w:val="left" w:pos="720"/>
          <w:tab w:val="left" w:pos="1080"/>
          <w:tab w:val="left" w:pos="2070"/>
          <w:tab w:val="left" w:pos="2970"/>
          <w:tab w:val="left" w:pos="4140"/>
        </w:tabs>
      </w:pPr>
      <w:r w:rsidRPr="004612A1">
        <w:tab/>
      </w:r>
      <w:r w:rsidRPr="004612A1">
        <w:tab/>
      </w:r>
      <w:r w:rsidR="004612A1">
        <w:t>2Sg</w:t>
      </w:r>
      <w:r w:rsidR="00765A2C">
        <w:t>Sbj</w:t>
      </w:r>
      <w:r w:rsidR="004612A1">
        <w:tab/>
        <w:t>Ipfv</w:t>
      </w:r>
      <w:r w:rsidR="004612A1">
        <w:tab/>
        <w:t>go</w:t>
      </w:r>
      <w:r w:rsidR="004612A1">
        <w:rPr>
          <w:lang w:val="x-none"/>
        </w:rPr>
        <w:t>.Ipfv</w:t>
      </w:r>
      <w:r w:rsidR="004612A1">
        <w:rPr>
          <w:lang w:val="x-none"/>
        </w:rPr>
        <w:tab/>
        <w:t>where?</w:t>
      </w:r>
    </w:p>
    <w:p w14:paraId="712974EB" w14:textId="77777777" w:rsidR="00C30A26" w:rsidRPr="004612A1" w:rsidRDefault="00C30A26" w:rsidP="00C30A26">
      <w:pPr>
        <w:tabs>
          <w:tab w:val="left" w:pos="720"/>
          <w:tab w:val="left" w:pos="1080"/>
        </w:tabs>
      </w:pPr>
      <w:r w:rsidRPr="004612A1">
        <w:tab/>
      </w:r>
      <w:r w:rsidRPr="004612A1">
        <w:tab/>
        <w:t>‘Where are you-Sg going?’</w:t>
      </w:r>
    </w:p>
    <w:p w14:paraId="5E7748FD" w14:textId="77777777" w:rsidR="00C30A26" w:rsidRPr="004612A1" w:rsidRDefault="00C30A26" w:rsidP="00C30A26">
      <w:pPr>
        <w:tabs>
          <w:tab w:val="left" w:pos="720"/>
          <w:tab w:val="left" w:pos="1080"/>
        </w:tabs>
      </w:pPr>
    </w:p>
    <w:p w14:paraId="21380839" w14:textId="769324ED" w:rsidR="00C30A26" w:rsidRPr="004612A1" w:rsidRDefault="00C30A26" w:rsidP="00C30A26">
      <w:pPr>
        <w:tabs>
          <w:tab w:val="left" w:pos="720"/>
          <w:tab w:val="left" w:pos="1080"/>
          <w:tab w:val="left" w:pos="2070"/>
        </w:tabs>
      </w:pPr>
      <w:r w:rsidRPr="004612A1">
        <w:tab/>
        <w:t xml:space="preserve">b. </w:t>
      </w:r>
      <w:r w:rsidRPr="004612A1">
        <w:tab/>
      </w:r>
      <w:r w:rsidR="004612A1" w:rsidRPr="00401127">
        <w:rPr>
          <w:rFonts w:ascii="Doulos SIL" w:hAnsi="Doulos SIL"/>
          <w:i/>
          <w:color w:val="0000FF"/>
        </w:rPr>
        <w:t>ma</w:t>
      </w:r>
      <w:r w:rsidR="004612A1" w:rsidRPr="00401127">
        <w:rPr>
          <w:rFonts w:ascii="Doulos SIL" w:hAnsi="Doulos SIL"/>
          <w:i/>
          <w:color w:val="0000FF"/>
          <w:lang w:val="x-none"/>
        </w:rPr>
        <w:t>̀tāỳ</w:t>
      </w:r>
    </w:p>
    <w:p w14:paraId="7DA04546" w14:textId="18409212" w:rsidR="00C30A26" w:rsidRPr="004612A1" w:rsidRDefault="00C30A26" w:rsidP="00C30A26">
      <w:pPr>
        <w:tabs>
          <w:tab w:val="left" w:pos="720"/>
          <w:tab w:val="left" w:pos="1080"/>
          <w:tab w:val="left" w:pos="2070"/>
        </w:tabs>
      </w:pPr>
      <w:r w:rsidRPr="004612A1">
        <w:tab/>
      </w:r>
      <w:r w:rsidRPr="004612A1">
        <w:tab/>
      </w:r>
      <w:r w:rsidR="004612A1">
        <w:t>where?</w:t>
      </w:r>
    </w:p>
    <w:p w14:paraId="088E9514" w14:textId="77777777" w:rsidR="00C30A26" w:rsidRPr="004612A1" w:rsidRDefault="00C30A26" w:rsidP="00C30A26">
      <w:pPr>
        <w:tabs>
          <w:tab w:val="left" w:pos="720"/>
          <w:tab w:val="left" w:pos="1080"/>
        </w:tabs>
      </w:pPr>
      <w:r w:rsidRPr="004612A1">
        <w:tab/>
      </w:r>
      <w:r w:rsidRPr="004612A1">
        <w:tab/>
        <w:t>‘Where (is it)?’</w:t>
      </w:r>
    </w:p>
    <w:p w14:paraId="60F9E37A" w14:textId="77777777" w:rsidR="00C30A26" w:rsidRPr="004612A1" w:rsidRDefault="00C30A26" w:rsidP="00C30A26">
      <w:pPr>
        <w:tabs>
          <w:tab w:val="left" w:pos="720"/>
          <w:tab w:val="left" w:pos="1080"/>
        </w:tabs>
      </w:pPr>
    </w:p>
    <w:p w14:paraId="6D989689" w14:textId="451F5DAB" w:rsidR="00C30A26" w:rsidRPr="004612A1" w:rsidRDefault="00C30A26" w:rsidP="00C33F64">
      <w:pPr>
        <w:tabs>
          <w:tab w:val="left" w:pos="720"/>
          <w:tab w:val="left" w:pos="1080"/>
          <w:tab w:val="left" w:pos="2070"/>
          <w:tab w:val="left" w:pos="3060"/>
          <w:tab w:val="left" w:pos="3870"/>
        </w:tabs>
      </w:pPr>
      <w:r w:rsidRPr="004612A1">
        <w:tab/>
        <w:t>c.</w:t>
      </w:r>
      <w:r w:rsidRPr="004612A1">
        <w:tab/>
      </w:r>
      <w:r w:rsidR="004612A1" w:rsidRPr="00401127">
        <w:rPr>
          <w:rFonts w:ascii="Doulos SIL" w:hAnsi="Doulos SIL"/>
          <w:i/>
          <w:color w:val="0000FF"/>
        </w:rPr>
        <w:t>a</w:t>
      </w:r>
      <w:r w:rsidR="004612A1" w:rsidRPr="00401127">
        <w:rPr>
          <w:rFonts w:ascii="Doulos SIL" w:hAnsi="Doulos SIL"/>
          <w:i/>
          <w:color w:val="0000FF"/>
          <w:lang w:val="x-none"/>
        </w:rPr>
        <w:t>̄ⁿ</w:t>
      </w:r>
      <w:r w:rsidR="004612A1" w:rsidRPr="00401127">
        <w:rPr>
          <w:rFonts w:ascii="Doulos SIL" w:hAnsi="Doulos SIL"/>
          <w:i/>
          <w:color w:val="0000FF"/>
          <w:lang w:val="x-none"/>
        </w:rPr>
        <w:tab/>
        <w:t>gā</w:t>
      </w:r>
      <w:r w:rsidR="004612A1" w:rsidRPr="00401127">
        <w:rPr>
          <w:rFonts w:ascii="Doulos SIL" w:hAnsi="Doulos SIL"/>
          <w:i/>
          <w:color w:val="0000FF"/>
          <w:lang w:val="x-none"/>
        </w:rPr>
        <w:tab/>
        <w:t>màtāỳ</w:t>
      </w:r>
    </w:p>
    <w:p w14:paraId="11D3F019" w14:textId="2C5F81E6" w:rsidR="00C30A26" w:rsidRPr="004612A1" w:rsidRDefault="00C30A26" w:rsidP="00C33F64">
      <w:pPr>
        <w:tabs>
          <w:tab w:val="left" w:pos="720"/>
          <w:tab w:val="left" w:pos="1080"/>
          <w:tab w:val="left" w:pos="2070"/>
          <w:tab w:val="left" w:pos="3060"/>
          <w:tab w:val="left" w:pos="3870"/>
        </w:tabs>
      </w:pPr>
      <w:r w:rsidRPr="004612A1">
        <w:tab/>
      </w:r>
      <w:r w:rsidRPr="004612A1">
        <w:tab/>
        <w:t>2Sg</w:t>
      </w:r>
      <w:r w:rsidR="00765A2C">
        <w:t>Sbj</w:t>
      </w:r>
      <w:r w:rsidRPr="004612A1">
        <w:tab/>
      </w:r>
      <w:r w:rsidR="004612A1">
        <w:t>be</w:t>
      </w:r>
      <w:r w:rsidR="004612A1">
        <w:tab/>
        <w:t>where?</w:t>
      </w:r>
    </w:p>
    <w:p w14:paraId="0AAE98F8" w14:textId="4C3EDC0E" w:rsidR="00C30A26" w:rsidRDefault="00C30A26" w:rsidP="00C30A26">
      <w:pPr>
        <w:tabs>
          <w:tab w:val="left" w:pos="720"/>
          <w:tab w:val="left" w:pos="1080"/>
        </w:tabs>
      </w:pPr>
      <w:r w:rsidRPr="004612A1">
        <w:tab/>
      </w:r>
      <w:r w:rsidRPr="004612A1">
        <w:tab/>
        <w:t>‘Where are you-Sg?’</w:t>
      </w:r>
    </w:p>
    <w:p w14:paraId="672F2A2C" w14:textId="3D541E80" w:rsidR="00C30A26" w:rsidRDefault="00C30A26" w:rsidP="00C30A26"/>
    <w:p w14:paraId="5F22E9C4" w14:textId="766A6D4C" w:rsidR="005B1D63" w:rsidRDefault="003002C8" w:rsidP="00C30A26">
      <w:pPr>
        <w:rPr>
          <w:lang w:val="x-none"/>
        </w:rPr>
      </w:pPr>
      <w:r>
        <w:t>As an alt</w:t>
      </w:r>
      <w:r w:rsidR="0067627F">
        <w:t>e</w:t>
      </w:r>
      <w:r>
        <w:t>rnative</w:t>
      </w:r>
      <w:r w:rsidR="009E12D4">
        <w:t xml:space="preserve"> to </w:t>
      </w:r>
      <w:r>
        <w:t xml:space="preserve">predicative </w:t>
      </w:r>
      <w:r w:rsidR="009E12D4" w:rsidRPr="00401127">
        <w:rPr>
          <w:rFonts w:ascii="Doulos SIL" w:hAnsi="Doulos SIL" w:cs="Doulos SIL"/>
          <w:i/>
          <w:color w:val="0000FF"/>
        </w:rPr>
        <w:t>ga</w:t>
      </w:r>
      <w:r w:rsidR="009E12D4" w:rsidRPr="00401127">
        <w:rPr>
          <w:rFonts w:ascii="Doulos SIL" w:hAnsi="Doulos SIL" w:cs="Doulos SIL"/>
          <w:i/>
          <w:color w:val="0000FF"/>
          <w:lang w:val="x-none"/>
        </w:rPr>
        <w:t>̄ màtāỳ</w:t>
      </w:r>
      <w:r w:rsidR="009E12D4">
        <w:rPr>
          <w:lang w:val="x-none"/>
        </w:rPr>
        <w:t xml:space="preserve"> ‘be where?’ with locational ‘be’, there are specialized </w:t>
      </w:r>
      <w:r>
        <w:t>forms</w:t>
      </w:r>
      <w:r w:rsidR="009E12D4">
        <w:t xml:space="preserve"> </w:t>
      </w:r>
      <w:r w:rsidR="005B1D63" w:rsidRPr="00401127">
        <w:rPr>
          <w:rFonts w:ascii="Doulos SIL" w:hAnsi="Doulos SIL" w:cs="Doulos SIL"/>
          <w:i/>
          <w:color w:val="0000FF"/>
        </w:rPr>
        <w:t>la</w:t>
      </w:r>
      <w:r w:rsidR="005B1D63" w:rsidRPr="00401127">
        <w:rPr>
          <w:rFonts w:ascii="Doulos SIL" w:hAnsi="Doulos SIL" w:cs="Doulos SIL"/>
          <w:i/>
          <w:color w:val="0000FF"/>
          <w:lang w:val="x-none"/>
        </w:rPr>
        <w:t>̄ā</w:t>
      </w:r>
      <w:r w:rsidR="009E12D4" w:rsidRPr="00401127">
        <w:rPr>
          <w:rFonts w:ascii="Doulos SIL" w:hAnsi="Doulos SIL" w:cs="Doulos SIL"/>
          <w:i/>
          <w:color w:val="0000FF"/>
          <w:lang w:val="x-none"/>
        </w:rPr>
        <w:t>-</w:t>
      </w:r>
      <w:r w:rsidR="005B1D63" w:rsidRPr="00401127">
        <w:rPr>
          <w:rFonts w:ascii="Doulos SIL" w:hAnsi="Doulos SIL" w:cs="Doulos SIL"/>
          <w:i/>
          <w:color w:val="0000FF"/>
          <w:lang w:val="x-none"/>
        </w:rPr>
        <w:t>mì</w:t>
      </w:r>
      <w:r w:rsidR="005B1D63">
        <w:rPr>
          <w:lang w:val="x-none"/>
        </w:rPr>
        <w:t xml:space="preserve"> </w:t>
      </w:r>
      <w:r w:rsidR="009E12D4">
        <w:rPr>
          <w:lang w:val="x-none"/>
        </w:rPr>
        <w:t xml:space="preserve">and </w:t>
      </w:r>
      <w:r w:rsidR="009E12D4" w:rsidRPr="00401127">
        <w:rPr>
          <w:rFonts w:ascii="Doulos SIL" w:hAnsi="Doulos SIL" w:cs="Doulos SIL"/>
          <w:i/>
          <w:color w:val="0000FF"/>
          <w:lang w:val="x-none"/>
        </w:rPr>
        <w:t>lāā-màtāỳ</w:t>
      </w:r>
      <w:r w:rsidR="009E12D4">
        <w:rPr>
          <w:lang w:val="x-none"/>
        </w:rPr>
        <w:t xml:space="preserve">, both meaning </w:t>
      </w:r>
      <w:r w:rsidR="005B1D63">
        <w:rPr>
          <w:lang w:val="x-none"/>
        </w:rPr>
        <w:t>‘be where?’</w:t>
      </w:r>
      <w:r w:rsidR="009E12D4">
        <w:rPr>
          <w:lang w:val="x-none"/>
        </w:rPr>
        <w:t xml:space="preserve">. They function </w:t>
      </w:r>
      <w:r w:rsidR="005B1D63">
        <w:rPr>
          <w:lang w:val="x-none"/>
        </w:rPr>
        <w:t>as predicate</w:t>
      </w:r>
      <w:r w:rsidR="009E12D4">
        <w:rPr>
          <w:lang w:val="x-none"/>
        </w:rPr>
        <w:t>s</w:t>
      </w:r>
      <w:r w:rsidR="005B1D63">
        <w:rPr>
          <w:lang w:val="x-none"/>
        </w:rPr>
        <w:t xml:space="preserve"> with present-time reference (xx2a). </w:t>
      </w:r>
      <w:r w:rsidR="009E12D4">
        <w:rPr>
          <w:lang w:val="x-none"/>
        </w:rPr>
        <w:t>They</w:t>
      </w:r>
      <w:r w:rsidR="005B1D63">
        <w:rPr>
          <w:lang w:val="x-none"/>
        </w:rPr>
        <w:t xml:space="preserve"> do not allow aspectual marking</w:t>
      </w:r>
      <w:r w:rsidR="009E12D4">
        <w:t xml:space="preserve"> (i.e. imperfective positive </w:t>
      </w:r>
      <w:r w:rsidR="009E12D4" w:rsidRPr="00401127">
        <w:rPr>
          <w:rFonts w:ascii="Doulos SIL" w:hAnsi="Doulos SIL" w:cs="Doulos SIL"/>
          <w:i/>
          <w:color w:val="0000FF"/>
        </w:rPr>
        <w:t>ga</w:t>
      </w:r>
      <w:r w:rsidR="009E12D4" w:rsidRPr="00401127">
        <w:rPr>
          <w:rFonts w:ascii="Doulos SIL" w:hAnsi="Doulos SIL" w:cs="Doulos SIL"/>
          <w:i/>
          <w:color w:val="0000FF"/>
          <w:lang w:val="x-none"/>
        </w:rPr>
        <w:t xml:space="preserve">̀ </w:t>
      </w:r>
      <w:r w:rsidR="009E12D4">
        <w:rPr>
          <w:lang w:val="x-none"/>
        </w:rPr>
        <w:t>)</w:t>
      </w:r>
      <w:r w:rsidR="005B1D63">
        <w:rPr>
          <w:lang w:val="x-none"/>
        </w:rPr>
        <w:t xml:space="preserve">. </w:t>
      </w:r>
      <w:r w:rsidR="009E12D4">
        <w:rPr>
          <w:lang w:val="x-none"/>
        </w:rPr>
        <w:t xml:space="preserve">The </w:t>
      </w:r>
      <w:r w:rsidR="009E12D4" w:rsidRPr="00FC798C">
        <w:rPr>
          <w:rFonts w:ascii="Doulos SIL" w:hAnsi="Doulos SIL" w:cs="Doulos SIL"/>
          <w:i/>
          <w:color w:val="0000FF"/>
          <w:lang w:val="x-none"/>
        </w:rPr>
        <w:t>lāā</w:t>
      </w:r>
      <w:r w:rsidR="009E12D4">
        <w:rPr>
          <w:lang w:val="x-none"/>
        </w:rPr>
        <w:t xml:space="preserve"> element has the same form as a topicalizer used in interrogative contexts (</w:t>
      </w:r>
      <w:r w:rsidR="009E12D4">
        <w:t xml:space="preserve">§19.1.1.2), but </w:t>
      </w:r>
      <w:r w:rsidR="009E12D4" w:rsidRPr="00401127">
        <w:rPr>
          <w:rFonts w:ascii="Doulos SIL" w:hAnsi="Doulos SIL" w:cs="Doulos SIL"/>
          <w:i/>
          <w:color w:val="0000FF"/>
        </w:rPr>
        <w:t>a</w:t>
      </w:r>
      <w:r w:rsidR="009E12D4" w:rsidRPr="00401127">
        <w:rPr>
          <w:rFonts w:ascii="Doulos SIL" w:hAnsi="Doulos SIL" w:cs="Doulos SIL"/>
          <w:i/>
          <w:color w:val="0000FF"/>
          <w:lang w:val="x-none"/>
        </w:rPr>
        <w:t>̄ā-mì</w:t>
      </w:r>
      <w:r w:rsidR="009E12D4">
        <w:rPr>
          <w:lang w:val="x-none"/>
        </w:rPr>
        <w:t xml:space="preserve"> and </w:t>
      </w:r>
      <w:r w:rsidR="009E12D4" w:rsidRPr="00401127">
        <w:rPr>
          <w:rFonts w:ascii="Doulos SIL" w:hAnsi="Doulos SIL" w:cs="Doulos SIL"/>
          <w:i/>
          <w:color w:val="0000FF"/>
          <w:lang w:val="x-none"/>
        </w:rPr>
        <w:t>lāā-màtāỳ</w:t>
      </w:r>
      <w:r w:rsidR="009E12D4">
        <w:t xml:space="preserve"> cannot be parsed in this fashion.</w:t>
      </w:r>
      <w:r w:rsidR="009E12D4">
        <w:rPr>
          <w:lang w:val="x-none"/>
        </w:rPr>
        <w:t xml:space="preserve"> </w:t>
      </w:r>
      <w:r w:rsidR="005B1D63">
        <w:rPr>
          <w:lang w:val="x-none"/>
        </w:rPr>
        <w:t xml:space="preserve">In past-time contexts, only </w:t>
      </w:r>
      <w:r w:rsidR="005B1D63" w:rsidRPr="00401127">
        <w:rPr>
          <w:rFonts w:ascii="Doulos SIL" w:hAnsi="Doulos SIL" w:cs="Doulos SIL"/>
          <w:i/>
          <w:color w:val="0000FF"/>
          <w:lang w:val="x-none"/>
        </w:rPr>
        <w:t>gà</w:t>
      </w:r>
      <w:r w:rsidR="005B1D63">
        <w:rPr>
          <w:lang w:val="x-none"/>
        </w:rPr>
        <w:t xml:space="preserve"> ‘be’ plus </w:t>
      </w:r>
      <w:r w:rsidR="005B1D63" w:rsidRPr="00401127">
        <w:rPr>
          <w:rFonts w:ascii="Doulos SIL" w:hAnsi="Doulos SIL" w:cs="Doulos SIL"/>
          <w:i/>
          <w:color w:val="0000FF"/>
          <w:lang w:val="x-none"/>
        </w:rPr>
        <w:t>màtāỳ</w:t>
      </w:r>
      <w:r w:rsidR="005B1D63">
        <w:rPr>
          <w:lang w:val="x-none"/>
        </w:rPr>
        <w:t xml:space="preserve"> is possible (xx2b). </w:t>
      </w:r>
    </w:p>
    <w:p w14:paraId="07483802" w14:textId="7899646A" w:rsidR="005B1D63" w:rsidRDefault="005B1D63" w:rsidP="00C30A26"/>
    <w:p w14:paraId="2FAE1F7C" w14:textId="6E25604C" w:rsidR="005B1D63" w:rsidRPr="00401127" w:rsidRDefault="005B1D63" w:rsidP="005B1D63">
      <w:pPr>
        <w:tabs>
          <w:tab w:val="left" w:pos="720"/>
          <w:tab w:val="left" w:pos="1080"/>
          <w:tab w:val="left" w:pos="1980"/>
        </w:tabs>
        <w:rPr>
          <w:rFonts w:ascii="Doulos SIL" w:hAnsi="Doulos SIL" w:cs="Doulos SIL"/>
          <w:i/>
          <w:color w:val="0000FF"/>
          <w:lang w:val="x-none"/>
        </w:rPr>
      </w:pPr>
      <w:r>
        <w:t>(xx2)</w:t>
      </w:r>
      <w:r>
        <w:tab/>
        <w:t>a</w:t>
      </w:r>
      <w:r>
        <w:rPr>
          <w:lang w:val="x-none"/>
        </w:rPr>
        <w:t>.</w:t>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lāā</w:t>
      </w:r>
      <w:r w:rsidR="009E12D4" w:rsidRPr="00401127">
        <w:rPr>
          <w:rFonts w:ascii="Doulos SIL" w:hAnsi="Doulos SIL" w:cs="Doulos SIL"/>
          <w:i/>
          <w:color w:val="0000FF"/>
          <w:lang w:val="x-none"/>
        </w:rPr>
        <w:t>-</w:t>
      </w:r>
      <w:r w:rsidRPr="00401127">
        <w:rPr>
          <w:rFonts w:ascii="Doulos SIL" w:hAnsi="Doulos SIL" w:cs="Doulos SIL"/>
          <w:i/>
          <w:color w:val="0000FF"/>
          <w:lang w:val="x-none"/>
        </w:rPr>
        <w:t>mì</w:t>
      </w:r>
    </w:p>
    <w:p w14:paraId="308F7D96" w14:textId="434BC73F" w:rsidR="009E12D4" w:rsidRPr="00401127" w:rsidRDefault="009E12D4" w:rsidP="005B1D63">
      <w:pPr>
        <w:tabs>
          <w:tab w:val="left" w:pos="720"/>
          <w:tab w:val="left" w:pos="1080"/>
          <w:tab w:val="left" w:pos="1980"/>
        </w:tabs>
        <w:rPr>
          <w:rFonts w:ascii="Doulos SIL" w:hAnsi="Doulos SIL" w:cs="Doulos SIL"/>
          <w:i/>
          <w:color w:val="0000FF"/>
          <w:lang w:val="x-none"/>
        </w:rPr>
      </w:pPr>
      <w:r>
        <w:rPr>
          <w:lang w:val="x-none"/>
        </w:rPr>
        <w:tab/>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lāā-màtāỳ</w:t>
      </w:r>
    </w:p>
    <w:p w14:paraId="79FFF085" w14:textId="4EE890AB" w:rsidR="005B1D63" w:rsidRDefault="005B1D63" w:rsidP="005B1D63">
      <w:pPr>
        <w:tabs>
          <w:tab w:val="left" w:pos="720"/>
          <w:tab w:val="left" w:pos="1080"/>
          <w:tab w:val="left" w:pos="1980"/>
        </w:tabs>
        <w:rPr>
          <w:lang w:val="x-none"/>
        </w:rPr>
      </w:pPr>
      <w:r>
        <w:tab/>
      </w:r>
      <w:r>
        <w:tab/>
        <w:t>2Sg</w:t>
      </w:r>
      <w:r>
        <w:tab/>
      </w:r>
      <w:r w:rsidRPr="009E12D4">
        <w:rPr>
          <w:b/>
        </w:rPr>
        <w:t>be</w:t>
      </w:r>
      <w:r w:rsidRPr="009E12D4">
        <w:rPr>
          <w:b/>
          <w:lang w:val="x-none"/>
        </w:rPr>
        <w:t>.where?</w:t>
      </w:r>
    </w:p>
    <w:p w14:paraId="4B02D87F" w14:textId="67A2EFE3" w:rsidR="005B1D63" w:rsidRDefault="005B1D63" w:rsidP="005B1D63">
      <w:pPr>
        <w:tabs>
          <w:tab w:val="left" w:pos="720"/>
          <w:tab w:val="left" w:pos="1080"/>
        </w:tabs>
      </w:pPr>
      <w:r>
        <w:tab/>
      </w:r>
      <w:r>
        <w:tab/>
        <w:t>‘Where are you?’</w:t>
      </w:r>
    </w:p>
    <w:p w14:paraId="70D9C2E9" w14:textId="6D17509D" w:rsidR="005B1D63" w:rsidRDefault="005B1D63" w:rsidP="005B1D63">
      <w:pPr>
        <w:tabs>
          <w:tab w:val="left" w:pos="720"/>
          <w:tab w:val="left" w:pos="1080"/>
        </w:tabs>
      </w:pPr>
    </w:p>
    <w:p w14:paraId="327C8D7F" w14:textId="55132CEF" w:rsidR="005B1D63" w:rsidRPr="00401127" w:rsidRDefault="005B1D63" w:rsidP="005B1D63">
      <w:pPr>
        <w:tabs>
          <w:tab w:val="left" w:pos="720"/>
          <w:tab w:val="left" w:pos="1080"/>
          <w:tab w:val="left" w:pos="2070"/>
          <w:tab w:val="left" w:pos="3150"/>
          <w:tab w:val="left" w:pos="3780"/>
        </w:tabs>
        <w:rPr>
          <w:rFonts w:ascii="Doulos SIL" w:hAnsi="Doulos SIL" w:cs="Doulos SIL"/>
          <w:i/>
          <w:color w:val="0000FF"/>
          <w:lang w:val="x-none"/>
        </w:rPr>
      </w:pPr>
      <w:r>
        <w:tab/>
        <w:t>b</w:t>
      </w:r>
      <w:r>
        <w:rPr>
          <w:lang w:val="x-none"/>
        </w:rPr>
        <w:t>.</w:t>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kōndō</w:t>
      </w:r>
      <w:r w:rsidRPr="00401127">
        <w:rPr>
          <w:rFonts w:ascii="Doulos SIL" w:hAnsi="Doulos SIL" w:cs="Doulos SIL"/>
          <w:i/>
          <w:color w:val="0000FF"/>
          <w:lang w:val="x-none"/>
        </w:rPr>
        <w:tab/>
        <w:t>gā</w:t>
      </w:r>
      <w:r w:rsidRPr="00401127">
        <w:rPr>
          <w:rFonts w:ascii="Doulos SIL" w:hAnsi="Doulos SIL" w:cs="Doulos SIL"/>
          <w:i/>
          <w:color w:val="0000FF"/>
          <w:lang w:val="x-none"/>
        </w:rPr>
        <w:tab/>
        <w:t>màtāỳ</w:t>
      </w:r>
    </w:p>
    <w:p w14:paraId="4F4995C3" w14:textId="77777777" w:rsidR="005B1D63" w:rsidRDefault="005B1D63" w:rsidP="005B1D63">
      <w:pPr>
        <w:tabs>
          <w:tab w:val="left" w:pos="720"/>
          <w:tab w:val="left" w:pos="1080"/>
          <w:tab w:val="left" w:pos="2070"/>
          <w:tab w:val="left" w:pos="3150"/>
          <w:tab w:val="left" w:pos="3780"/>
        </w:tabs>
        <w:rPr>
          <w:lang w:val="x-none"/>
        </w:rPr>
      </w:pPr>
      <w:r>
        <w:tab/>
      </w:r>
      <w:r>
        <w:tab/>
        <w:t>2SgSbj</w:t>
      </w:r>
      <w:r>
        <w:tab/>
        <w:t>stay</w:t>
      </w:r>
      <w:r>
        <w:rPr>
          <w:lang w:val="x-none"/>
        </w:rPr>
        <w:t>.Pfv</w:t>
      </w:r>
      <w:r>
        <w:rPr>
          <w:lang w:val="x-none"/>
        </w:rPr>
        <w:tab/>
        <w:t>be</w:t>
      </w:r>
      <w:r>
        <w:rPr>
          <w:lang w:val="x-none"/>
        </w:rPr>
        <w:tab/>
      </w:r>
      <w:r w:rsidRPr="009E12D4">
        <w:rPr>
          <w:b/>
          <w:lang w:val="x-none"/>
        </w:rPr>
        <w:t>where?</w:t>
      </w:r>
    </w:p>
    <w:p w14:paraId="5BAFA96F" w14:textId="3A4816D0" w:rsidR="005B1D63" w:rsidRPr="005B1D63" w:rsidRDefault="005B1D63" w:rsidP="005B1D63">
      <w:pPr>
        <w:tabs>
          <w:tab w:val="left" w:pos="720"/>
          <w:tab w:val="left" w:pos="1080"/>
        </w:tabs>
      </w:pPr>
      <w:r>
        <w:tab/>
      </w:r>
      <w:r>
        <w:tab/>
        <w:t>‘Where were you?’</w:t>
      </w:r>
      <w:r>
        <w:tab/>
      </w:r>
    </w:p>
    <w:p w14:paraId="1159AEDB" w14:textId="3895BEEE" w:rsidR="005B1D63" w:rsidRDefault="005B1D63" w:rsidP="00C30A26"/>
    <w:p w14:paraId="1771D026" w14:textId="77777777" w:rsidR="00C30A26" w:rsidRPr="004612A1" w:rsidRDefault="00C30A26" w:rsidP="00C30A26"/>
    <w:p w14:paraId="044B0671" w14:textId="7F6B3F94" w:rsidR="00C30A26" w:rsidRPr="00C33F64" w:rsidRDefault="00C30A26" w:rsidP="00C30A26">
      <w:pPr>
        <w:pStyle w:val="Heading4"/>
      </w:pPr>
      <w:bookmarkStart w:id="1520" w:name="_Toc508942972"/>
      <w:bookmarkStart w:id="1521" w:name="_Toc508943572"/>
      <w:bookmarkStart w:id="1522" w:name="_Toc517853175"/>
      <w:bookmarkStart w:id="1523" w:name="_Toc78375870"/>
      <w:bookmarkStart w:id="1524" w:name="_Toc79405975"/>
      <w:bookmarkStart w:id="1525" w:name="_Toc115591"/>
      <w:r w:rsidRPr="00C33F64">
        <w:t>‘When?</w:t>
      </w:r>
      <w:bookmarkEnd w:id="1520"/>
      <w:bookmarkEnd w:id="1521"/>
      <w:bookmarkEnd w:id="1522"/>
      <w:r w:rsidRPr="00C33F64">
        <w:t xml:space="preserve">’ </w:t>
      </w:r>
      <w:bookmarkEnd w:id="1523"/>
      <w:bookmarkEnd w:id="1524"/>
      <w:r w:rsidRPr="00C33F64">
        <w:t>(</w:t>
      </w:r>
      <w:r w:rsidR="00B84CED" w:rsidRPr="00B84CED">
        <w:t>‘which time’, etc.</w:t>
      </w:r>
      <w:r w:rsidRPr="00C33F64">
        <w:t>)</w:t>
      </w:r>
      <w:bookmarkEnd w:id="1525"/>
    </w:p>
    <w:p w14:paraId="4D42DF36" w14:textId="63B92356" w:rsidR="00C30A26" w:rsidRPr="00C33F64" w:rsidRDefault="00C33F64" w:rsidP="00C30A26">
      <w:r>
        <w:t>Interrogatives for time are often specified for scale, e</w:t>
      </w:r>
      <w:r>
        <w:rPr>
          <w:lang w:val="x-none"/>
        </w:rPr>
        <w:t xml:space="preserve">.g. ‘which day?’ or ‘which year?’. For shorter time frames (e.g. likely during the same day), the noun </w:t>
      </w:r>
      <w:r w:rsidRPr="00401127">
        <w:rPr>
          <w:rFonts w:ascii="Doulos SIL" w:hAnsi="Doulos SIL"/>
          <w:i/>
          <w:color w:val="0000FF"/>
          <w:lang w:val="x-none"/>
        </w:rPr>
        <w:t>wɔ́gátū</w:t>
      </w:r>
      <w:r>
        <w:rPr>
          <w:lang w:val="x-none"/>
        </w:rPr>
        <w:t xml:space="preserve"> ‘(moment in) time’ is used as default (xx1a).</w:t>
      </w:r>
    </w:p>
    <w:p w14:paraId="197A035F" w14:textId="77777777" w:rsidR="00C30A26" w:rsidRPr="00C33F64" w:rsidRDefault="00C30A26" w:rsidP="00C30A26"/>
    <w:p w14:paraId="78E00470" w14:textId="214D5A1E" w:rsidR="00C30A26" w:rsidRPr="00C33F64" w:rsidRDefault="00C30A26" w:rsidP="00C33F64">
      <w:pPr>
        <w:tabs>
          <w:tab w:val="left" w:pos="720"/>
          <w:tab w:val="left" w:pos="1080"/>
          <w:tab w:val="left" w:pos="1980"/>
          <w:tab w:val="left" w:pos="2880"/>
          <w:tab w:val="left" w:pos="4410"/>
          <w:tab w:val="left" w:pos="5580"/>
        </w:tabs>
      </w:pPr>
      <w:r w:rsidRPr="00C33F64">
        <w:t>(xx1)</w:t>
      </w:r>
      <w:r w:rsidRPr="00C33F64">
        <w:tab/>
        <w:t>a.</w:t>
      </w:r>
      <w:r w:rsidRPr="00C33F64">
        <w:tab/>
      </w:r>
      <w:r w:rsidR="00C33F64" w:rsidRPr="00401127">
        <w:rPr>
          <w:rFonts w:ascii="Doulos SIL" w:hAnsi="Doulos SIL"/>
          <w:i/>
          <w:color w:val="0000FF"/>
        </w:rPr>
        <w:t>a</w:t>
      </w:r>
      <w:r w:rsidR="00C33F64" w:rsidRPr="00401127">
        <w:rPr>
          <w:rFonts w:ascii="Doulos SIL" w:hAnsi="Doulos SIL"/>
          <w:i/>
          <w:color w:val="0000FF"/>
          <w:lang w:val="x-none"/>
        </w:rPr>
        <w:t>̄ⁿ</w:t>
      </w:r>
      <w:r w:rsidR="00C33F64" w:rsidRPr="00401127">
        <w:rPr>
          <w:rFonts w:ascii="Doulos SIL" w:hAnsi="Doulos SIL"/>
          <w:i/>
          <w:color w:val="0000FF"/>
          <w:lang w:val="x-none"/>
        </w:rPr>
        <w:tab/>
        <w:t>gā</w:t>
      </w:r>
      <w:r w:rsidR="00C33F64" w:rsidRPr="00401127">
        <w:rPr>
          <w:rFonts w:ascii="Doulos SIL" w:hAnsi="Doulos SIL"/>
          <w:i/>
          <w:color w:val="0000FF"/>
          <w:lang w:val="x-none"/>
        </w:rPr>
        <w:tab/>
        <w:t>bē</w:t>
      </w:r>
      <w:r w:rsidR="00C33F64" w:rsidRPr="00401127">
        <w:rPr>
          <w:rFonts w:ascii="Doulos SIL" w:hAnsi="Doulos SIL"/>
          <w:i/>
          <w:color w:val="0000FF"/>
          <w:lang w:val="x-none"/>
        </w:rPr>
        <w:tab/>
        <w:t>[m</w:t>
      </w:r>
      <w:r w:rsidR="00765A2C" w:rsidRPr="00401127">
        <w:rPr>
          <w:rFonts w:ascii="Doulos SIL" w:hAnsi="Doulos SIL"/>
          <w:i/>
          <w:color w:val="0000FF"/>
          <w:lang w:val="x-none"/>
        </w:rPr>
        <w:t>ù</w:t>
      </w:r>
      <w:r w:rsidR="00C33F64" w:rsidRPr="00401127">
        <w:rPr>
          <w:rFonts w:ascii="Doulos SIL" w:hAnsi="Doulos SIL"/>
          <w:i/>
          <w:color w:val="0000FF"/>
          <w:lang w:val="x-none"/>
        </w:rPr>
        <w:t>ɔ̀</w:t>
      </w:r>
      <w:r w:rsidR="00C33F64" w:rsidRPr="00401127">
        <w:rPr>
          <w:rFonts w:ascii="Doulos SIL" w:hAnsi="Doulos SIL"/>
          <w:i/>
          <w:color w:val="0000FF"/>
          <w:lang w:val="x-none"/>
        </w:rPr>
        <w:tab/>
        <w:t>wɔ́gátū]</w:t>
      </w:r>
    </w:p>
    <w:p w14:paraId="45172DFB" w14:textId="503B1D5D" w:rsidR="00C30A26" w:rsidRPr="00C33F64" w:rsidRDefault="00C30A26" w:rsidP="00C33F64">
      <w:pPr>
        <w:tabs>
          <w:tab w:val="left" w:pos="720"/>
          <w:tab w:val="left" w:pos="1080"/>
          <w:tab w:val="left" w:pos="1980"/>
          <w:tab w:val="left" w:pos="2880"/>
          <w:tab w:val="left" w:pos="4410"/>
          <w:tab w:val="left" w:pos="5580"/>
        </w:tabs>
      </w:pPr>
      <w:r w:rsidRPr="00C33F64">
        <w:tab/>
      </w:r>
      <w:r w:rsidRPr="00C33F64">
        <w:tab/>
      </w:r>
      <w:r w:rsidR="00C33F64">
        <w:t>2Sg</w:t>
      </w:r>
      <w:r w:rsidR="00765A2C">
        <w:t>Sbj</w:t>
      </w:r>
      <w:r w:rsidR="00C33F64">
        <w:tab/>
        <w:t>Ipfv</w:t>
      </w:r>
      <w:r w:rsidR="00C33F64">
        <w:tab/>
        <w:t>come</w:t>
      </w:r>
      <w:r w:rsidR="00C33F64">
        <w:rPr>
          <w:lang w:val="x-none"/>
        </w:rPr>
        <w:t>.Ipfv</w:t>
      </w:r>
      <w:r w:rsidR="00C33F64">
        <w:rPr>
          <w:lang w:val="x-none"/>
        </w:rPr>
        <w:tab/>
        <w:t>[</w:t>
      </w:r>
      <w:r w:rsidR="00C33F64" w:rsidRPr="00C5664C">
        <w:rPr>
          <w:b/>
          <w:lang w:val="x-none"/>
        </w:rPr>
        <w:t>which?</w:t>
      </w:r>
      <w:r w:rsidR="00C33F64" w:rsidRPr="00C5664C">
        <w:rPr>
          <w:b/>
          <w:lang w:val="x-none"/>
        </w:rPr>
        <w:tab/>
        <w:t>time</w:t>
      </w:r>
      <w:r w:rsidR="00C33F64">
        <w:rPr>
          <w:lang w:val="x-none"/>
        </w:rPr>
        <w:t>]</w:t>
      </w:r>
    </w:p>
    <w:p w14:paraId="254BC23D" w14:textId="790DB96B" w:rsidR="00C30A26" w:rsidRPr="00C33F64" w:rsidRDefault="00C30A26" w:rsidP="00C30A26">
      <w:pPr>
        <w:tabs>
          <w:tab w:val="left" w:pos="720"/>
          <w:tab w:val="left" w:pos="1080"/>
        </w:tabs>
      </w:pPr>
      <w:r w:rsidRPr="00C33F64">
        <w:tab/>
      </w:r>
      <w:r w:rsidRPr="00C33F64">
        <w:tab/>
        <w:t>‘When will you-Sg come</w:t>
      </w:r>
      <w:r w:rsidR="00C33F64">
        <w:t xml:space="preserve"> (back)</w:t>
      </w:r>
      <w:r w:rsidRPr="00C33F64">
        <w:t>?’</w:t>
      </w:r>
    </w:p>
    <w:p w14:paraId="66675FA5" w14:textId="47E262AE" w:rsidR="00C30A26" w:rsidRDefault="00C30A26" w:rsidP="00C30A26">
      <w:pPr>
        <w:tabs>
          <w:tab w:val="left" w:pos="720"/>
          <w:tab w:val="left" w:pos="1080"/>
        </w:tabs>
      </w:pPr>
    </w:p>
    <w:p w14:paraId="72AD360B" w14:textId="1C1E0C12" w:rsidR="00C33F64" w:rsidRPr="00C33F64" w:rsidRDefault="00C33F64" w:rsidP="00C33F64">
      <w:pPr>
        <w:tabs>
          <w:tab w:val="left" w:pos="720"/>
          <w:tab w:val="left" w:pos="1080"/>
          <w:tab w:val="left" w:pos="1980"/>
          <w:tab w:val="left" w:pos="2880"/>
          <w:tab w:val="left" w:pos="4410"/>
          <w:tab w:val="left" w:pos="5580"/>
        </w:tabs>
      </w:pPr>
      <w:r w:rsidRPr="00C33F64">
        <w:tab/>
      </w:r>
      <w:r>
        <w:t>b</w:t>
      </w:r>
      <w:r w:rsidRPr="00C33F64">
        <w:t>.</w:t>
      </w:r>
      <w:r w:rsidRPr="00C33F64">
        <w:tab/>
      </w:r>
      <w:r w:rsidRPr="00401127">
        <w:rPr>
          <w:rFonts w:ascii="Doulos SIL" w:hAnsi="Doulos SIL"/>
          <w:i/>
          <w:color w:val="0000FF"/>
        </w:rPr>
        <w:t>a</w:t>
      </w:r>
      <w:r w:rsidRPr="00401127">
        <w:rPr>
          <w:rFonts w:ascii="Doulos SIL" w:hAnsi="Doulos SIL"/>
          <w:i/>
          <w:color w:val="0000FF"/>
          <w:lang w:val="x-none"/>
        </w:rPr>
        <w:t>̄ⁿ</w:t>
      </w:r>
      <w:r w:rsidRPr="00401127">
        <w:rPr>
          <w:rFonts w:ascii="Doulos SIL" w:hAnsi="Doulos SIL"/>
          <w:i/>
          <w:color w:val="0000FF"/>
          <w:lang w:val="x-none"/>
        </w:rPr>
        <w:tab/>
        <w:t>gā</w:t>
      </w:r>
      <w:r w:rsidRPr="00401127">
        <w:rPr>
          <w:rFonts w:ascii="Doulos SIL" w:hAnsi="Doulos SIL"/>
          <w:i/>
          <w:color w:val="0000FF"/>
          <w:lang w:val="x-none"/>
        </w:rPr>
        <w:tab/>
        <w:t>bē</w:t>
      </w:r>
      <w:r w:rsidRPr="00401127">
        <w:rPr>
          <w:rFonts w:ascii="Doulos SIL" w:hAnsi="Doulos SIL"/>
          <w:i/>
          <w:color w:val="0000FF"/>
          <w:lang w:val="x-none"/>
        </w:rPr>
        <w:tab/>
        <w:t>[m</w:t>
      </w:r>
      <w:r w:rsidR="00765A2C" w:rsidRPr="00401127">
        <w:rPr>
          <w:rFonts w:ascii="Doulos SIL" w:hAnsi="Doulos SIL"/>
          <w:i/>
          <w:color w:val="0000FF"/>
          <w:lang w:val="x-none"/>
        </w:rPr>
        <w:t>ù</w:t>
      </w:r>
      <w:r w:rsidRPr="00401127">
        <w:rPr>
          <w:rFonts w:ascii="Doulos SIL" w:hAnsi="Doulos SIL"/>
          <w:i/>
          <w:color w:val="0000FF"/>
          <w:lang w:val="x-none"/>
        </w:rPr>
        <w:t>ɔ̀</w:t>
      </w:r>
      <w:r w:rsidRPr="00401127">
        <w:rPr>
          <w:rFonts w:ascii="Doulos SIL" w:hAnsi="Doulos SIL"/>
          <w:i/>
          <w:color w:val="0000FF"/>
          <w:lang w:val="x-none"/>
        </w:rPr>
        <w:tab/>
        <w:t>tálāwⁿ]</w:t>
      </w:r>
    </w:p>
    <w:p w14:paraId="79FF41A6" w14:textId="5B1938BE" w:rsidR="00C33F64" w:rsidRPr="00C33F64" w:rsidRDefault="00C33F64" w:rsidP="00C33F64">
      <w:pPr>
        <w:tabs>
          <w:tab w:val="left" w:pos="720"/>
          <w:tab w:val="left" w:pos="1080"/>
          <w:tab w:val="left" w:pos="1980"/>
          <w:tab w:val="left" w:pos="2880"/>
          <w:tab w:val="left" w:pos="4410"/>
          <w:tab w:val="left" w:pos="5580"/>
        </w:tabs>
      </w:pPr>
      <w:r w:rsidRPr="00C33F64">
        <w:tab/>
      </w:r>
      <w:r w:rsidRPr="00C33F64">
        <w:tab/>
      </w:r>
      <w:r>
        <w:t>2Sg</w:t>
      </w:r>
      <w:r w:rsidR="00765A2C">
        <w:t>Sbj</w:t>
      </w:r>
      <w:r>
        <w:tab/>
        <w:t>Ipfv</w:t>
      </w:r>
      <w:r>
        <w:tab/>
        <w:t>come</w:t>
      </w:r>
      <w:r>
        <w:rPr>
          <w:lang w:val="x-none"/>
        </w:rPr>
        <w:t>.Ipfv</w:t>
      </w:r>
      <w:r>
        <w:rPr>
          <w:lang w:val="x-none"/>
        </w:rPr>
        <w:tab/>
        <w:t>[</w:t>
      </w:r>
      <w:r w:rsidRPr="00C5664C">
        <w:rPr>
          <w:b/>
          <w:lang w:val="x-none"/>
        </w:rPr>
        <w:t>which?</w:t>
      </w:r>
      <w:r w:rsidRPr="00C5664C">
        <w:rPr>
          <w:b/>
          <w:lang w:val="x-none"/>
        </w:rPr>
        <w:tab/>
        <w:t>day</w:t>
      </w:r>
      <w:r>
        <w:rPr>
          <w:lang w:val="x-none"/>
        </w:rPr>
        <w:t>]</w:t>
      </w:r>
    </w:p>
    <w:p w14:paraId="50866EAC" w14:textId="19D8E09A" w:rsidR="00C33F64" w:rsidRPr="00C33F64" w:rsidRDefault="00C33F64" w:rsidP="00C33F64">
      <w:pPr>
        <w:tabs>
          <w:tab w:val="left" w:pos="720"/>
          <w:tab w:val="left" w:pos="1080"/>
        </w:tabs>
      </w:pPr>
      <w:r w:rsidRPr="00C33F64">
        <w:tab/>
      </w:r>
      <w:r w:rsidRPr="00C33F64">
        <w:tab/>
        <w:t>‘When</w:t>
      </w:r>
      <w:r>
        <w:t xml:space="preserve"> (on what day)</w:t>
      </w:r>
      <w:r w:rsidRPr="00C33F64">
        <w:t xml:space="preserve"> will you-Sg come</w:t>
      </w:r>
      <w:r>
        <w:t xml:space="preserve"> (back)</w:t>
      </w:r>
      <w:r w:rsidRPr="00C33F64">
        <w:t>?’</w:t>
      </w:r>
    </w:p>
    <w:p w14:paraId="0A9D52E1" w14:textId="37083B07" w:rsidR="00C30A26" w:rsidRPr="00C5664C" w:rsidRDefault="00C30A26" w:rsidP="00C30A26">
      <w:pPr>
        <w:pStyle w:val="example-simple"/>
      </w:pPr>
    </w:p>
    <w:p w14:paraId="51CD4F03" w14:textId="61473FBB" w:rsidR="00C5664C" w:rsidRPr="00C5664C" w:rsidRDefault="00C5664C" w:rsidP="00C30A26">
      <w:pPr>
        <w:pStyle w:val="example-simple"/>
      </w:pPr>
      <w:r w:rsidRPr="00C5664C">
        <w:t>For ‘which?’see §13.2.2.7 below.</w:t>
      </w:r>
    </w:p>
    <w:p w14:paraId="5081489F" w14:textId="29892639" w:rsidR="00C30A26" w:rsidRDefault="00C30A26" w:rsidP="00C30A26"/>
    <w:p w14:paraId="0D8C14BA" w14:textId="77777777" w:rsidR="001A74EF" w:rsidRPr="00C5664C" w:rsidRDefault="001A74EF" w:rsidP="00C30A26"/>
    <w:p w14:paraId="0ACBCF29" w14:textId="4EC3A522" w:rsidR="00C30A26" w:rsidRDefault="00C30A26" w:rsidP="00C30A26">
      <w:pPr>
        <w:pStyle w:val="Heading4"/>
      </w:pPr>
      <w:bookmarkStart w:id="1526" w:name="_Toc508942973"/>
      <w:bookmarkStart w:id="1527" w:name="_Toc508943573"/>
      <w:bookmarkStart w:id="1528" w:name="_Toc517853176"/>
      <w:bookmarkStart w:id="1529" w:name="_Toc78375871"/>
      <w:bookmarkStart w:id="1530" w:name="_Toc79405976"/>
      <w:bookmarkStart w:id="1531" w:name="_Toc115592"/>
      <w:r>
        <w:lastRenderedPageBreak/>
        <w:t>‘How?’</w:t>
      </w:r>
      <w:bookmarkEnd w:id="1526"/>
      <w:bookmarkEnd w:id="1527"/>
      <w:bookmarkEnd w:id="1528"/>
      <w:r>
        <w:t xml:space="preserve"> (</w:t>
      </w:r>
      <w:r w:rsidR="009D4CCF" w:rsidRPr="00401127">
        <w:rPr>
          <w:rFonts w:ascii="Doulos SIL" w:hAnsi="Doulos SIL" w:cs="Doulos SIL"/>
          <w:i/>
          <w:color w:val="0000FF"/>
          <w:lang w:val="x-none"/>
        </w:rPr>
        <w:t>-mɛ̀n-</w:t>
      </w:r>
      <w:r w:rsidR="009D4CCF">
        <w:t> </w:t>
      </w:r>
      <w:r w:rsidR="00DC4B29">
        <w:t>and variants</w:t>
      </w:r>
      <w:r>
        <w:t>)</w:t>
      </w:r>
      <w:bookmarkEnd w:id="1529"/>
      <w:bookmarkEnd w:id="1530"/>
      <w:bookmarkEnd w:id="1531"/>
    </w:p>
    <w:p w14:paraId="3CE22D7D" w14:textId="1795487A" w:rsidR="00311B5D" w:rsidRPr="00756C64" w:rsidRDefault="00C30A26" w:rsidP="00C30A26">
      <w:pPr>
        <w:rPr>
          <w:lang w:val="x-none"/>
        </w:rPr>
      </w:pPr>
      <w:r w:rsidRPr="001A74EF">
        <w:t xml:space="preserve">The manner interrogative is </w:t>
      </w:r>
      <w:r w:rsidR="00311B5D">
        <w:t xml:space="preserve">built from a combination of </w:t>
      </w:r>
      <w:r w:rsidR="00311B5D" w:rsidRPr="00401127">
        <w:rPr>
          <w:rFonts w:ascii="Doulos SIL" w:hAnsi="Doulos SIL" w:cs="Doulos SIL"/>
          <w:i/>
          <w:color w:val="0000FF"/>
        </w:rPr>
        <w:t>m</w:t>
      </w:r>
      <w:r w:rsidR="00311B5D" w:rsidRPr="00401127">
        <w:rPr>
          <w:rFonts w:ascii="Doulos SIL" w:hAnsi="Doulos SIL" w:cs="Doulos SIL"/>
          <w:i/>
          <w:color w:val="0000FF"/>
          <w:lang w:val="x-none"/>
        </w:rPr>
        <w:t>ɛ̀n-</w:t>
      </w:r>
      <w:r w:rsidR="00311B5D">
        <w:rPr>
          <w:lang w:val="x-none"/>
        </w:rPr>
        <w:t xml:space="preserve"> and the verb ‘do’ (</w:t>
      </w:r>
      <w:r w:rsidR="00311B5D" w:rsidRPr="00401127">
        <w:rPr>
          <w:rFonts w:ascii="Doulos SIL" w:hAnsi="Doulos SIL" w:cs="Doulos SIL"/>
          <w:i/>
          <w:color w:val="0000FF"/>
          <w:lang w:val="x-none"/>
        </w:rPr>
        <w:t>tī-ẁⁿ/tī-nà</w:t>
      </w:r>
      <w:r w:rsidR="00311B5D">
        <w:rPr>
          <w:lang w:val="x-none"/>
        </w:rPr>
        <w:t xml:space="preserve"> ). If there is no other main verb, </w:t>
      </w:r>
      <w:r w:rsidR="00756C64">
        <w:rPr>
          <w:lang w:val="x-none"/>
        </w:rPr>
        <w:t>the extended form</w:t>
      </w:r>
      <w:r w:rsidR="00756C64" w:rsidRPr="00401127">
        <w:rPr>
          <w:rFonts w:ascii="Doulos SIL" w:hAnsi="Doulos SIL" w:cs="Doulos SIL"/>
          <w:i/>
          <w:color w:val="0000FF"/>
          <w:lang w:val="x-none"/>
        </w:rPr>
        <w:t xml:space="preserve"> à-mɛ̀n-</w:t>
      </w:r>
      <w:r w:rsidR="00756C64">
        <w:rPr>
          <w:lang w:val="x-none"/>
        </w:rPr>
        <w:t xml:space="preserve"> functions as direct object</w:t>
      </w:r>
      <w:r w:rsidR="00756C64">
        <w:t>, and the ‘do’ verb can occur in any inflected form</w:t>
      </w:r>
      <w:r w:rsidR="00756C64">
        <w:rPr>
          <w:lang w:val="x-none"/>
        </w:rPr>
        <w:t xml:space="preserve"> (xx1a-b). The </w:t>
      </w:r>
      <w:r w:rsidR="00756C64" w:rsidRPr="00401127">
        <w:rPr>
          <w:rFonts w:ascii="Doulos SIL" w:hAnsi="Doulos SIL" w:cs="Doulos SIL"/>
          <w:i/>
          <w:color w:val="0000FF"/>
          <w:lang w:val="x-none"/>
        </w:rPr>
        <w:t>à</w:t>
      </w:r>
      <w:r w:rsidR="00756C64" w:rsidRPr="00401127">
        <w:rPr>
          <w:rFonts w:ascii="Doulos SIL" w:hAnsi="Doulos SIL" w:cs="Doulos SIL"/>
          <w:i/>
          <w:color w:val="0000FF"/>
          <w:lang w:val="x-none"/>
        </w:rPr>
        <w:noBreakHyphen/>
      </w:r>
      <w:r w:rsidR="00756C64">
        <w:rPr>
          <w:lang w:val="x-none"/>
        </w:rPr>
        <w:t xml:space="preserve"> may have originated as a 3Sg possessor, but it seems to be frozen synchronically.</w:t>
      </w:r>
    </w:p>
    <w:p w14:paraId="0436F7E5" w14:textId="77777777" w:rsidR="00311B5D" w:rsidRPr="001A74EF" w:rsidRDefault="00311B5D" w:rsidP="00311B5D">
      <w:pPr>
        <w:tabs>
          <w:tab w:val="left" w:pos="720"/>
          <w:tab w:val="left" w:pos="1080"/>
        </w:tabs>
      </w:pPr>
    </w:p>
    <w:p w14:paraId="4BD0B16E" w14:textId="017BB283" w:rsidR="00311B5D" w:rsidRPr="001A74EF" w:rsidRDefault="00311B5D" w:rsidP="00756C64">
      <w:pPr>
        <w:tabs>
          <w:tab w:val="left" w:pos="720"/>
          <w:tab w:val="left" w:pos="1080"/>
          <w:tab w:val="left" w:pos="2070"/>
          <w:tab w:val="left" w:pos="3150"/>
          <w:tab w:val="left" w:pos="4230"/>
          <w:tab w:val="left" w:pos="5040"/>
        </w:tabs>
      </w:pPr>
      <w:r>
        <w:t>(xx1)</w:t>
      </w:r>
      <w:r w:rsidRPr="001A74EF">
        <w:tab/>
      </w:r>
      <w:r>
        <w:t>a</w:t>
      </w:r>
      <w:r w:rsidRPr="001A74EF">
        <w:t>.</w:t>
      </w:r>
      <w:r w:rsidRPr="001A74EF">
        <w:tab/>
      </w:r>
      <w:r w:rsidRPr="00401127">
        <w:rPr>
          <w:rFonts w:ascii="Doulos SIL" w:hAnsi="Doulos SIL"/>
          <w:i/>
          <w:color w:val="0000FF"/>
        </w:rPr>
        <w:t>e</w:t>
      </w:r>
      <w:r w:rsidRPr="00401127">
        <w:rPr>
          <w:rFonts w:ascii="Doulos SIL" w:hAnsi="Doulos SIL"/>
          <w:i/>
          <w:color w:val="0000FF"/>
          <w:lang w:val="x-none"/>
        </w:rPr>
        <w:t>̄</w:t>
      </w:r>
      <w:r w:rsidRPr="00401127">
        <w:rPr>
          <w:rFonts w:ascii="Doulos SIL" w:hAnsi="Doulos SIL"/>
          <w:i/>
          <w:color w:val="0000FF"/>
          <w:lang w:val="x-none"/>
        </w:rPr>
        <w:tab/>
        <w:t>gā</w:t>
      </w:r>
      <w:r w:rsidRPr="00401127">
        <w:rPr>
          <w:rFonts w:ascii="Doulos SIL" w:hAnsi="Doulos SIL"/>
          <w:i/>
          <w:color w:val="0000FF"/>
          <w:lang w:val="x-none"/>
        </w:rPr>
        <w:tab/>
        <w:t>à</w:t>
      </w:r>
      <w:r w:rsidR="00756C64" w:rsidRPr="00401127">
        <w:rPr>
          <w:rFonts w:ascii="Doulos SIL" w:hAnsi="Doulos SIL"/>
          <w:i/>
          <w:color w:val="0000FF"/>
          <w:lang w:val="x-none"/>
        </w:rPr>
        <w:t>-</w:t>
      </w:r>
      <w:r w:rsidRPr="00401127">
        <w:rPr>
          <w:rFonts w:ascii="Doulos SIL" w:hAnsi="Doulos SIL"/>
          <w:i/>
          <w:color w:val="0000FF"/>
          <w:lang w:val="x-none"/>
        </w:rPr>
        <w:t>mɛ̀n</w:t>
      </w:r>
      <w:r w:rsidRPr="00401127">
        <w:rPr>
          <w:rFonts w:ascii="Doulos SIL" w:hAnsi="Doulos SIL"/>
          <w:i/>
          <w:color w:val="0000FF"/>
          <w:lang w:val="x-none"/>
        </w:rPr>
        <w:tab/>
        <w:t>tī</w:t>
      </w:r>
      <w:r w:rsidR="00756C64" w:rsidRPr="00401127">
        <w:rPr>
          <w:rFonts w:ascii="Doulos SIL" w:hAnsi="Doulos SIL"/>
          <w:i/>
          <w:color w:val="0000FF"/>
        </w:rPr>
        <w:t>-</w:t>
      </w:r>
      <w:r w:rsidRPr="00401127">
        <w:rPr>
          <w:rFonts w:ascii="Doulos SIL" w:hAnsi="Doulos SIL"/>
          <w:i/>
          <w:color w:val="0000FF"/>
          <w:lang w:val="x-none"/>
        </w:rPr>
        <w:t>nà</w:t>
      </w:r>
    </w:p>
    <w:p w14:paraId="2033B8DD" w14:textId="6414F0E9" w:rsidR="00311B5D" w:rsidRPr="001A74EF" w:rsidRDefault="00311B5D" w:rsidP="00756C64">
      <w:pPr>
        <w:tabs>
          <w:tab w:val="left" w:pos="720"/>
          <w:tab w:val="left" w:pos="1080"/>
          <w:tab w:val="left" w:pos="2070"/>
          <w:tab w:val="left" w:pos="3150"/>
          <w:tab w:val="left" w:pos="4230"/>
          <w:tab w:val="left" w:pos="5040"/>
        </w:tabs>
      </w:pPr>
      <w:r w:rsidRPr="001A74EF">
        <w:tab/>
      </w:r>
      <w:r w:rsidRPr="001A74EF">
        <w:tab/>
      </w:r>
      <w:r>
        <w:t>1Pl</w:t>
      </w:r>
      <w:r>
        <w:tab/>
        <w:t>Ipfv</w:t>
      </w:r>
      <w:r w:rsidR="00756C64">
        <w:tab/>
      </w:r>
      <w:r w:rsidR="00756C64" w:rsidRPr="009E12D4">
        <w:rPr>
          <w:b/>
        </w:rPr>
        <w:t>how?</w:t>
      </w:r>
      <w:r w:rsidR="00756C64">
        <w:tab/>
        <w:t>do.Ipfv</w:t>
      </w:r>
    </w:p>
    <w:p w14:paraId="7B47C016" w14:textId="77777777" w:rsidR="00311B5D" w:rsidRDefault="00311B5D" w:rsidP="00311B5D">
      <w:pPr>
        <w:tabs>
          <w:tab w:val="left" w:pos="720"/>
          <w:tab w:val="left" w:pos="1080"/>
        </w:tabs>
      </w:pPr>
      <w:r w:rsidRPr="001A74EF">
        <w:tab/>
      </w:r>
      <w:r w:rsidRPr="001A74EF">
        <w:tab/>
        <w:t>‘</w:t>
      </w:r>
      <w:r>
        <w:t xml:space="preserve">What </w:t>
      </w:r>
      <w:r w:rsidRPr="001A74EF">
        <w:t>will we do?’</w:t>
      </w:r>
    </w:p>
    <w:p w14:paraId="64091681" w14:textId="77777777" w:rsidR="00756C64" w:rsidRPr="001A74EF" w:rsidRDefault="00756C64" w:rsidP="00756C64">
      <w:pPr>
        <w:tabs>
          <w:tab w:val="left" w:pos="720"/>
          <w:tab w:val="left" w:pos="1080"/>
        </w:tabs>
      </w:pPr>
    </w:p>
    <w:p w14:paraId="4BB14A13" w14:textId="77777777" w:rsidR="00756C64" w:rsidRPr="001A74EF" w:rsidRDefault="00756C64" w:rsidP="00756C64">
      <w:pPr>
        <w:tabs>
          <w:tab w:val="left" w:pos="720"/>
          <w:tab w:val="left" w:pos="1080"/>
          <w:tab w:val="left" w:pos="2070"/>
          <w:tab w:val="left" w:pos="3330"/>
          <w:tab w:val="left" w:pos="4410"/>
        </w:tabs>
      </w:pPr>
      <w:r w:rsidRPr="001A74EF">
        <w:tab/>
      </w:r>
      <w:r>
        <w:t>b</w:t>
      </w:r>
      <w:r w:rsidRPr="001A74EF">
        <w:t>.</w:t>
      </w:r>
      <w:r w:rsidRPr="001A74EF">
        <w:tab/>
      </w:r>
      <w:r w:rsidRPr="00401127">
        <w:rPr>
          <w:rFonts w:ascii="Doulos SIL" w:hAnsi="Doulos SIL"/>
          <w:i/>
          <w:color w:val="0000FF"/>
        </w:rPr>
        <w:t>a</w:t>
      </w:r>
      <w:r w:rsidRPr="00401127">
        <w:rPr>
          <w:rFonts w:ascii="Doulos SIL" w:hAnsi="Doulos SIL"/>
          <w:i/>
          <w:color w:val="0000FF"/>
          <w:lang w:val="x-none"/>
        </w:rPr>
        <w:t>̄ⁿ</w:t>
      </w:r>
      <w:r w:rsidRPr="00401127">
        <w:rPr>
          <w:rFonts w:ascii="Doulos SIL" w:hAnsi="Doulos SIL"/>
          <w:i/>
          <w:color w:val="0000FF"/>
          <w:lang w:val="x-none"/>
        </w:rPr>
        <w:tab/>
        <w:t>à</w:t>
      </w:r>
      <w:r w:rsidRPr="00401127">
        <w:rPr>
          <w:rFonts w:ascii="Doulos SIL" w:hAnsi="Doulos SIL"/>
          <w:i/>
          <w:color w:val="0000FF"/>
        </w:rPr>
        <w:t>-</w:t>
      </w:r>
      <w:r w:rsidRPr="00401127">
        <w:rPr>
          <w:rFonts w:ascii="Doulos SIL" w:hAnsi="Doulos SIL"/>
          <w:i/>
          <w:color w:val="0000FF"/>
          <w:lang w:val="x-none"/>
        </w:rPr>
        <w:t>mɛ̀n</w:t>
      </w:r>
      <w:r w:rsidRPr="00401127">
        <w:rPr>
          <w:rFonts w:ascii="Doulos SIL" w:hAnsi="Doulos SIL"/>
          <w:i/>
          <w:color w:val="0000FF"/>
          <w:lang w:val="x-none"/>
        </w:rPr>
        <w:tab/>
        <w:t>tīŋ</w:t>
      </w:r>
      <w:r w:rsidRPr="00401127">
        <w:rPr>
          <w:rFonts w:ascii="Doulos SIL" w:hAnsi="Doulos SIL"/>
          <w:i/>
          <w:color w:val="0000FF"/>
          <w:lang w:val="x-none"/>
        </w:rPr>
        <w:tab/>
        <w:t>gà</w:t>
      </w:r>
    </w:p>
    <w:p w14:paraId="6B73945D" w14:textId="3C6433E2" w:rsidR="00756C64" w:rsidRPr="001A74EF" w:rsidRDefault="00756C64" w:rsidP="00756C64">
      <w:pPr>
        <w:tabs>
          <w:tab w:val="left" w:pos="720"/>
          <w:tab w:val="left" w:pos="1080"/>
          <w:tab w:val="left" w:pos="2070"/>
          <w:tab w:val="left" w:pos="3330"/>
          <w:tab w:val="left" w:pos="4410"/>
        </w:tabs>
      </w:pPr>
      <w:r w:rsidRPr="001A74EF">
        <w:tab/>
      </w:r>
      <w:r w:rsidRPr="001A74EF">
        <w:tab/>
      </w:r>
      <w:r>
        <w:t>1Pl</w:t>
      </w:r>
      <w:r>
        <w:tab/>
      </w:r>
      <w:r w:rsidRPr="009E12D4">
        <w:rPr>
          <w:b/>
        </w:rPr>
        <w:t>how?</w:t>
      </w:r>
      <w:r>
        <w:tab/>
        <w:t>do</w:t>
      </w:r>
      <w:r>
        <w:rPr>
          <w:lang w:val="x-none"/>
        </w:rPr>
        <w:t>.Pfv</w:t>
      </w:r>
      <w:r>
        <w:rPr>
          <w:lang w:val="x-none"/>
        </w:rPr>
        <w:tab/>
      </w:r>
      <w:r w:rsidR="002D3D5A">
        <w:rPr>
          <w:lang w:val="x-none"/>
        </w:rPr>
        <w:t>RemPfv</w:t>
      </w:r>
    </w:p>
    <w:p w14:paraId="4C0FAF57" w14:textId="77777777" w:rsidR="00756C64" w:rsidRDefault="00756C64" w:rsidP="00756C64">
      <w:pPr>
        <w:tabs>
          <w:tab w:val="left" w:pos="720"/>
          <w:tab w:val="left" w:pos="1080"/>
        </w:tabs>
      </w:pPr>
      <w:r w:rsidRPr="001A74EF">
        <w:tab/>
      </w:r>
      <w:r w:rsidRPr="001A74EF">
        <w:tab/>
        <w:t>‘</w:t>
      </w:r>
      <w:r>
        <w:t>What did you-Sg do?’ (</w:t>
      </w:r>
      <w:r>
        <w:rPr>
          <w:lang w:val="x-none"/>
        </w:rPr>
        <w:t xml:space="preserve">&lt; </w:t>
      </w:r>
      <w:r w:rsidRPr="00401127">
        <w:rPr>
          <w:rFonts w:ascii="Doulos SIL" w:hAnsi="Doulos SIL" w:cs="Doulos SIL"/>
          <w:i/>
          <w:color w:val="0000FF"/>
        </w:rPr>
        <w:t>ti</w:t>
      </w:r>
      <w:r w:rsidRPr="00401127">
        <w:rPr>
          <w:rFonts w:ascii="Doulos SIL" w:hAnsi="Doulos SIL" w:cs="Doulos SIL"/>
          <w:i/>
          <w:color w:val="0000FF"/>
          <w:lang w:val="x-none"/>
        </w:rPr>
        <w:t>̄ẁⁿ</w:t>
      </w:r>
      <w:r>
        <w:rPr>
          <w:lang w:val="x-none"/>
        </w:rPr>
        <w:t xml:space="preserve"> )</w:t>
      </w:r>
    </w:p>
    <w:p w14:paraId="0AA108FA" w14:textId="77777777" w:rsidR="00311B5D" w:rsidRPr="001A74EF" w:rsidRDefault="00311B5D" w:rsidP="00311B5D">
      <w:pPr>
        <w:tabs>
          <w:tab w:val="left" w:pos="720"/>
          <w:tab w:val="left" w:pos="1080"/>
        </w:tabs>
      </w:pPr>
    </w:p>
    <w:p w14:paraId="5EE21165" w14:textId="7FE833FE" w:rsidR="00311B5D" w:rsidRPr="001A74EF" w:rsidRDefault="00311B5D" w:rsidP="00756C64">
      <w:pPr>
        <w:tabs>
          <w:tab w:val="left" w:pos="720"/>
          <w:tab w:val="left" w:pos="1080"/>
          <w:tab w:val="left" w:pos="2070"/>
          <w:tab w:val="left" w:pos="3330"/>
          <w:tab w:val="left" w:pos="4410"/>
          <w:tab w:val="left" w:pos="5400"/>
        </w:tabs>
      </w:pPr>
      <w:r w:rsidRPr="001A74EF">
        <w:tab/>
      </w:r>
      <w:r w:rsidR="00756C64">
        <w:t>c</w:t>
      </w:r>
      <w:r w:rsidRPr="001A74EF">
        <w:t>.</w:t>
      </w:r>
      <w:r w:rsidRPr="001A74EF">
        <w:tab/>
      </w:r>
      <w:r w:rsidR="00756C64" w:rsidRPr="00401127">
        <w:rPr>
          <w:rFonts w:ascii="Doulos SIL" w:hAnsi="Doulos SIL"/>
          <w:i/>
          <w:color w:val="0000FF"/>
        </w:rPr>
        <w:t>se</w:t>
      </w:r>
      <w:r w:rsidR="00756C64" w:rsidRPr="00401127">
        <w:rPr>
          <w:rFonts w:ascii="Doulos SIL" w:hAnsi="Doulos SIL"/>
          <w:i/>
          <w:color w:val="0000FF"/>
          <w:lang w:val="x-none"/>
        </w:rPr>
        <w:t>̀ēdù</w:t>
      </w:r>
      <w:r w:rsidR="00756C64" w:rsidRPr="00401127">
        <w:rPr>
          <w:rFonts w:ascii="Doulos SIL" w:hAnsi="Doulos SIL"/>
          <w:i/>
          <w:color w:val="0000FF"/>
          <w:lang w:val="x-none"/>
        </w:rPr>
        <w:tab/>
        <w:t>yā=</w:t>
      </w:r>
      <w:r w:rsidRPr="00401127">
        <w:rPr>
          <w:rFonts w:ascii="Doulos SIL" w:hAnsi="Doulos SIL"/>
          <w:i/>
          <w:color w:val="0000FF"/>
          <w:lang w:val="x-none"/>
        </w:rPr>
        <w:tab/>
        <w:t>à</w:t>
      </w:r>
      <w:r w:rsidR="00756C64" w:rsidRPr="00401127">
        <w:rPr>
          <w:rFonts w:ascii="Doulos SIL" w:hAnsi="Doulos SIL"/>
          <w:i/>
          <w:color w:val="0000FF"/>
        </w:rPr>
        <w:t>-</w:t>
      </w:r>
      <w:r w:rsidRPr="00401127">
        <w:rPr>
          <w:rFonts w:ascii="Doulos SIL" w:hAnsi="Doulos SIL"/>
          <w:i/>
          <w:color w:val="0000FF"/>
          <w:lang w:val="x-none"/>
        </w:rPr>
        <w:t>mɛ̀n</w:t>
      </w:r>
      <w:r w:rsidRPr="00401127">
        <w:rPr>
          <w:rFonts w:ascii="Doulos SIL" w:hAnsi="Doulos SIL"/>
          <w:i/>
          <w:color w:val="0000FF"/>
          <w:lang w:val="x-none"/>
        </w:rPr>
        <w:tab/>
        <w:t>tī</w:t>
      </w:r>
      <w:r w:rsidR="00756C64" w:rsidRPr="00401127">
        <w:rPr>
          <w:rFonts w:ascii="Doulos SIL" w:hAnsi="Doulos SIL"/>
          <w:i/>
          <w:color w:val="0000FF"/>
          <w:lang w:val="x-none"/>
        </w:rPr>
        <w:t>ŋ</w:t>
      </w:r>
      <w:r w:rsidRPr="00401127">
        <w:rPr>
          <w:rFonts w:ascii="Doulos SIL" w:hAnsi="Doulos SIL"/>
          <w:i/>
          <w:color w:val="0000FF"/>
          <w:lang w:val="x-none"/>
        </w:rPr>
        <w:tab/>
        <w:t>gà</w:t>
      </w:r>
    </w:p>
    <w:p w14:paraId="21C240D6" w14:textId="5975EE71" w:rsidR="00311B5D" w:rsidRPr="001A74EF" w:rsidRDefault="00311B5D" w:rsidP="00756C64">
      <w:pPr>
        <w:tabs>
          <w:tab w:val="left" w:pos="720"/>
          <w:tab w:val="left" w:pos="1080"/>
          <w:tab w:val="left" w:pos="2070"/>
          <w:tab w:val="left" w:pos="3330"/>
          <w:tab w:val="left" w:pos="4410"/>
          <w:tab w:val="left" w:pos="5400"/>
        </w:tabs>
      </w:pPr>
      <w:r w:rsidRPr="001A74EF">
        <w:tab/>
      </w:r>
      <w:r w:rsidRPr="001A74EF">
        <w:tab/>
      </w:r>
      <w:r>
        <w:t>1Pl</w:t>
      </w:r>
      <w:r>
        <w:tab/>
      </w:r>
      <w:r w:rsidR="00756C64">
        <w:t>Sbj/Obj</w:t>
      </w:r>
      <w:r w:rsidR="00756C64">
        <w:tab/>
      </w:r>
      <w:r w:rsidRPr="009E12D4">
        <w:rPr>
          <w:b/>
        </w:rPr>
        <w:t>how?</w:t>
      </w:r>
      <w:r>
        <w:tab/>
        <w:t>do</w:t>
      </w:r>
      <w:r>
        <w:rPr>
          <w:lang w:val="x-none"/>
        </w:rPr>
        <w:t>.Pfv</w:t>
      </w:r>
      <w:r>
        <w:rPr>
          <w:lang w:val="x-none"/>
        </w:rPr>
        <w:tab/>
      </w:r>
      <w:r w:rsidR="002D3D5A">
        <w:rPr>
          <w:lang w:val="x-none"/>
        </w:rPr>
        <w:t>RemPfv</w:t>
      </w:r>
    </w:p>
    <w:p w14:paraId="343E0FDC" w14:textId="0C3C1DD3" w:rsidR="00311B5D" w:rsidRDefault="00311B5D" w:rsidP="00311B5D">
      <w:pPr>
        <w:tabs>
          <w:tab w:val="left" w:pos="720"/>
          <w:tab w:val="left" w:pos="1080"/>
        </w:tabs>
      </w:pPr>
      <w:r w:rsidRPr="001A74EF">
        <w:tab/>
      </w:r>
      <w:r w:rsidRPr="001A74EF">
        <w:tab/>
        <w:t>‘</w:t>
      </w:r>
      <w:r>
        <w:t xml:space="preserve">What did </w:t>
      </w:r>
      <w:r w:rsidR="00756C64">
        <w:t>Seydou</w:t>
      </w:r>
      <w:r>
        <w:t>g do?’</w:t>
      </w:r>
      <w:r w:rsidR="00756C64">
        <w:t xml:space="preserve"> (</w:t>
      </w:r>
      <w:r w:rsidR="00756C64">
        <w:rPr>
          <w:lang w:val="x-none"/>
        </w:rPr>
        <w:t xml:space="preserve">&lt; </w:t>
      </w:r>
      <w:r w:rsidR="00756C64" w:rsidRPr="00401127">
        <w:rPr>
          <w:rFonts w:ascii="Doulos SIL" w:hAnsi="Doulos SIL" w:cs="Doulos SIL"/>
          <w:i/>
          <w:color w:val="0000FF"/>
        </w:rPr>
        <w:t>ti</w:t>
      </w:r>
      <w:r w:rsidR="00756C64" w:rsidRPr="00401127">
        <w:rPr>
          <w:rFonts w:ascii="Doulos SIL" w:hAnsi="Doulos SIL" w:cs="Doulos SIL"/>
          <w:i/>
          <w:color w:val="0000FF"/>
          <w:lang w:val="x-none"/>
        </w:rPr>
        <w:t>̄ẁⁿ</w:t>
      </w:r>
      <w:r w:rsidR="00756C64">
        <w:rPr>
          <w:lang w:val="x-none"/>
        </w:rPr>
        <w:t xml:space="preserve"> )</w:t>
      </w:r>
    </w:p>
    <w:p w14:paraId="0167BFD5" w14:textId="4F73F50B" w:rsidR="00311B5D" w:rsidRDefault="00311B5D" w:rsidP="00E877B6"/>
    <w:p w14:paraId="2E8C7825" w14:textId="56D27CF4" w:rsidR="00E877B6" w:rsidRPr="00F97FB9" w:rsidRDefault="00E877B6" w:rsidP="00E877B6">
      <w:r>
        <w:t xml:space="preserve">In the presence of another main verb, the ‘how?’ stem without </w:t>
      </w:r>
      <w:r w:rsidRPr="00401127">
        <w:rPr>
          <w:rFonts w:ascii="Doulos SIL" w:hAnsi="Doulos SIL" w:cs="Doulos SIL"/>
          <w:i/>
          <w:color w:val="0000FF"/>
        </w:rPr>
        <w:t>a</w:t>
      </w:r>
      <w:r w:rsidRPr="00401127">
        <w:rPr>
          <w:rFonts w:ascii="Doulos SIL" w:hAnsi="Doulos SIL" w:cs="Doulos SIL"/>
          <w:i/>
          <w:color w:val="0000FF"/>
          <w:lang w:val="x-none"/>
        </w:rPr>
        <w:t>̀-</w:t>
      </w:r>
      <w:r>
        <w:t xml:space="preserve"> is fused with the perfective form of ‘do’ and follows the main verb</w:t>
      </w:r>
      <w:r>
        <w:rPr>
          <w:lang w:val="x-none"/>
        </w:rPr>
        <w:t xml:space="preserve"> (xx2). The form </w:t>
      </w:r>
      <w:r w:rsidRPr="00401127">
        <w:rPr>
          <w:rFonts w:ascii="Doulos SIL" w:hAnsi="Doulos SIL"/>
          <w:i/>
          <w:color w:val="0000FF"/>
          <w:lang w:val="x-none"/>
        </w:rPr>
        <w:t>mɛ̀n-tīẁⁿ</w:t>
      </w:r>
      <w:r>
        <w:rPr>
          <w:lang w:val="x-none"/>
        </w:rPr>
        <w:t xml:space="preserve"> </w:t>
      </w:r>
      <w:r w:rsidR="00F97FB9">
        <w:rPr>
          <w:lang w:val="x-none"/>
        </w:rPr>
        <w:t xml:space="preserve">may occur in perfective and imperfective clauses. </w:t>
      </w:r>
      <w:r w:rsidR="00F97FB9">
        <w:t>I gloss it simply as ‘how?’.</w:t>
      </w:r>
    </w:p>
    <w:p w14:paraId="20D06231" w14:textId="77777777" w:rsidR="00C30A26" w:rsidRPr="001A74EF" w:rsidRDefault="00C30A26" w:rsidP="00C30A26"/>
    <w:p w14:paraId="7553C62B" w14:textId="32DC823B" w:rsidR="00C30A26" w:rsidRPr="001A74EF" w:rsidRDefault="00C30A26" w:rsidP="001A74EF">
      <w:pPr>
        <w:tabs>
          <w:tab w:val="left" w:pos="720"/>
          <w:tab w:val="left" w:pos="1080"/>
          <w:tab w:val="left" w:pos="2070"/>
          <w:tab w:val="left" w:pos="3240"/>
          <w:tab w:val="left" w:pos="4770"/>
        </w:tabs>
      </w:pPr>
      <w:r w:rsidRPr="001A74EF">
        <w:t>(xx</w:t>
      </w:r>
      <w:r w:rsidR="00E877B6">
        <w:t>2</w:t>
      </w:r>
      <w:r w:rsidRPr="001A74EF">
        <w:t>)</w:t>
      </w:r>
      <w:r w:rsidRPr="001A74EF">
        <w:tab/>
        <w:t>a.</w:t>
      </w:r>
      <w:r w:rsidRPr="001A74EF">
        <w:tab/>
      </w:r>
      <w:r w:rsidR="001A74EF" w:rsidRPr="00401127">
        <w:rPr>
          <w:rFonts w:ascii="Doulos SIL" w:hAnsi="Doulos SIL"/>
          <w:i/>
          <w:color w:val="0000FF"/>
        </w:rPr>
        <w:t>a</w:t>
      </w:r>
      <w:r w:rsidR="001A74EF" w:rsidRPr="00401127">
        <w:rPr>
          <w:rFonts w:ascii="Doulos SIL" w:hAnsi="Doulos SIL"/>
          <w:i/>
          <w:color w:val="0000FF"/>
          <w:lang w:val="x-none"/>
        </w:rPr>
        <w:t>̄ⁿ</w:t>
      </w:r>
      <w:r w:rsidR="001A74EF" w:rsidRPr="00401127">
        <w:rPr>
          <w:rFonts w:ascii="Doulos SIL" w:hAnsi="Doulos SIL"/>
          <w:i/>
          <w:color w:val="0000FF"/>
          <w:lang w:val="x-none"/>
        </w:rPr>
        <w:tab/>
        <w:t>gà</w:t>
      </w:r>
      <w:r w:rsidR="001A74EF" w:rsidRPr="00401127">
        <w:rPr>
          <w:rFonts w:ascii="Doulos SIL" w:hAnsi="Doulos SIL"/>
          <w:i/>
          <w:color w:val="0000FF"/>
          <w:lang w:val="x-none"/>
        </w:rPr>
        <w:tab/>
        <w:t>kāyⁿ</w:t>
      </w:r>
      <w:r w:rsidR="001A74EF" w:rsidRPr="00401127">
        <w:rPr>
          <w:rFonts w:ascii="Doulos SIL" w:hAnsi="Doulos SIL"/>
          <w:i/>
          <w:color w:val="0000FF"/>
          <w:lang w:val="x-none"/>
        </w:rPr>
        <w:tab/>
        <w:t>mɛ̀</w:t>
      </w:r>
      <w:r w:rsidR="00311B5D" w:rsidRPr="00401127">
        <w:rPr>
          <w:rFonts w:ascii="Doulos SIL" w:hAnsi="Doulos SIL"/>
          <w:i/>
          <w:color w:val="0000FF"/>
          <w:lang w:val="x-none"/>
        </w:rPr>
        <w:t>n</w:t>
      </w:r>
      <w:r w:rsidR="00E877B6" w:rsidRPr="00401127">
        <w:rPr>
          <w:rFonts w:ascii="Doulos SIL" w:hAnsi="Doulos SIL"/>
          <w:i/>
          <w:color w:val="0000FF"/>
          <w:lang w:val="x-none"/>
        </w:rPr>
        <w:t>-</w:t>
      </w:r>
      <w:r w:rsidR="001A74EF" w:rsidRPr="00401127">
        <w:rPr>
          <w:rFonts w:ascii="Doulos SIL" w:hAnsi="Doulos SIL"/>
          <w:i/>
          <w:color w:val="0000FF"/>
          <w:lang w:val="x-none"/>
        </w:rPr>
        <w:t>tī</w:t>
      </w:r>
      <w:r w:rsidR="00E877B6" w:rsidRPr="00401127">
        <w:rPr>
          <w:rFonts w:ascii="Doulos SIL" w:hAnsi="Doulos SIL"/>
          <w:i/>
          <w:color w:val="0000FF"/>
          <w:lang w:val="x-none"/>
        </w:rPr>
        <w:t>ẁⁿ</w:t>
      </w:r>
    </w:p>
    <w:p w14:paraId="29E64DB1" w14:textId="4B00C321" w:rsidR="00C30A26" w:rsidRPr="001A74EF" w:rsidRDefault="00C30A26" w:rsidP="001A74EF">
      <w:pPr>
        <w:tabs>
          <w:tab w:val="left" w:pos="720"/>
          <w:tab w:val="left" w:pos="1080"/>
          <w:tab w:val="left" w:pos="2070"/>
          <w:tab w:val="left" w:pos="3240"/>
          <w:tab w:val="left" w:pos="4770"/>
        </w:tabs>
      </w:pPr>
      <w:r w:rsidRPr="001A74EF">
        <w:tab/>
      </w:r>
      <w:r w:rsidRPr="001A74EF">
        <w:tab/>
        <w:t>how?</w:t>
      </w:r>
      <w:r w:rsidRPr="001A74EF">
        <w:tab/>
      </w:r>
      <w:r w:rsidR="001A74EF">
        <w:t>Ipfv</w:t>
      </w:r>
      <w:r w:rsidR="001A74EF">
        <w:tab/>
        <w:t>work</w:t>
      </w:r>
      <w:r w:rsidR="001A74EF">
        <w:rPr>
          <w:lang w:val="x-none"/>
        </w:rPr>
        <w:t>.Ipfv</w:t>
      </w:r>
      <w:r w:rsidR="001A74EF">
        <w:rPr>
          <w:lang w:val="x-none"/>
        </w:rPr>
        <w:tab/>
      </w:r>
      <w:r w:rsidR="001A74EF" w:rsidRPr="009E12D4">
        <w:rPr>
          <w:b/>
          <w:lang w:val="x-none"/>
        </w:rPr>
        <w:t>how?</w:t>
      </w:r>
    </w:p>
    <w:p w14:paraId="033F52B3" w14:textId="03113D61" w:rsidR="00C30A26" w:rsidRDefault="00C30A26" w:rsidP="00C30A26">
      <w:pPr>
        <w:tabs>
          <w:tab w:val="left" w:pos="720"/>
          <w:tab w:val="left" w:pos="1080"/>
        </w:tabs>
      </w:pPr>
      <w:r w:rsidRPr="001A74EF">
        <w:tab/>
      </w:r>
      <w:r w:rsidRPr="001A74EF">
        <w:tab/>
        <w:t>‘How do you-Sg work?’</w:t>
      </w:r>
      <w:r w:rsidR="00E877B6">
        <w:t xml:space="preserve"> (</w:t>
      </w:r>
      <w:r w:rsidR="00E877B6">
        <w:rPr>
          <w:lang w:val="x-none"/>
        </w:rPr>
        <w:t xml:space="preserve">&lt; </w:t>
      </w:r>
      <w:r w:rsidR="00E877B6" w:rsidRPr="00401127">
        <w:rPr>
          <w:rFonts w:ascii="Doulos SIL" w:hAnsi="Doulos SIL" w:cs="Doulos SIL"/>
          <w:i/>
          <w:color w:val="0000FF"/>
          <w:lang w:val="x-none"/>
        </w:rPr>
        <w:t>kāỳⁿ</w:t>
      </w:r>
      <w:r w:rsidR="00E877B6">
        <w:rPr>
          <w:lang w:val="x-none"/>
        </w:rPr>
        <w:t xml:space="preserve"> )</w:t>
      </w:r>
    </w:p>
    <w:p w14:paraId="77310093" w14:textId="2DEFEFB4" w:rsidR="00E877B6" w:rsidRDefault="00E877B6" w:rsidP="00C30A26">
      <w:pPr>
        <w:tabs>
          <w:tab w:val="left" w:pos="720"/>
          <w:tab w:val="left" w:pos="1080"/>
        </w:tabs>
      </w:pPr>
    </w:p>
    <w:p w14:paraId="68CBA03C" w14:textId="4E12B573" w:rsidR="00E877B6" w:rsidRDefault="00E877B6" w:rsidP="00E877B6">
      <w:pPr>
        <w:tabs>
          <w:tab w:val="left" w:pos="720"/>
          <w:tab w:val="left" w:pos="1080"/>
          <w:tab w:val="left" w:pos="2070"/>
          <w:tab w:val="left" w:pos="3420"/>
          <w:tab w:val="left" w:pos="4680"/>
        </w:tabs>
        <w:rPr>
          <w:lang w:val="x-none"/>
        </w:rPr>
      </w:pPr>
      <w:r>
        <w:tab/>
        <w:t>b</w:t>
      </w:r>
      <w:r>
        <w:rPr>
          <w:lang w:val="x-none"/>
        </w:rPr>
        <w:t>.</w:t>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bē</w:t>
      </w:r>
      <w:r w:rsidRPr="00401127">
        <w:rPr>
          <w:rFonts w:ascii="Doulos SIL" w:hAnsi="Doulos SIL" w:cs="Doulos SIL"/>
          <w:i/>
          <w:color w:val="0000FF"/>
          <w:lang w:val="x-none"/>
        </w:rPr>
        <w:tab/>
        <w:t>gà</w:t>
      </w:r>
      <w:r w:rsidRPr="00401127">
        <w:rPr>
          <w:rFonts w:ascii="Doulos SIL" w:hAnsi="Doulos SIL" w:cs="Doulos SIL"/>
          <w:i/>
          <w:color w:val="0000FF"/>
          <w:lang w:val="x-none"/>
        </w:rPr>
        <w:tab/>
        <w:t>mɛ̀n-tīẁⁿ</w:t>
      </w:r>
    </w:p>
    <w:p w14:paraId="3EC7D03F" w14:textId="40A286A4" w:rsidR="00E877B6" w:rsidRDefault="00E877B6" w:rsidP="00E877B6">
      <w:pPr>
        <w:tabs>
          <w:tab w:val="left" w:pos="720"/>
          <w:tab w:val="left" w:pos="1080"/>
          <w:tab w:val="left" w:pos="2070"/>
          <w:tab w:val="left" w:pos="3420"/>
          <w:tab w:val="left" w:pos="4680"/>
        </w:tabs>
        <w:rPr>
          <w:lang w:val="x-none"/>
        </w:rPr>
      </w:pPr>
      <w:r>
        <w:tab/>
      </w:r>
      <w:r>
        <w:tab/>
        <w:t>2Sg</w:t>
      </w:r>
      <w:r>
        <w:tab/>
        <w:t>come</w:t>
      </w:r>
      <w:r>
        <w:rPr>
          <w:lang w:val="x-none"/>
        </w:rPr>
        <w:t>.Pfv</w:t>
      </w:r>
      <w:r>
        <w:rPr>
          <w:lang w:val="x-none"/>
        </w:rPr>
        <w:tab/>
      </w:r>
      <w:r w:rsidR="002D3D5A">
        <w:rPr>
          <w:lang w:val="x-none"/>
        </w:rPr>
        <w:t>RemPfv</w:t>
      </w:r>
      <w:r>
        <w:rPr>
          <w:lang w:val="x-none"/>
        </w:rPr>
        <w:tab/>
      </w:r>
      <w:r w:rsidRPr="009E12D4">
        <w:rPr>
          <w:b/>
          <w:lang w:val="x-none"/>
        </w:rPr>
        <w:t>how?</w:t>
      </w:r>
    </w:p>
    <w:p w14:paraId="33CEBFBD" w14:textId="52C38BF1" w:rsidR="00E877B6" w:rsidRPr="00E877B6" w:rsidRDefault="00E877B6" w:rsidP="00C30A26">
      <w:pPr>
        <w:tabs>
          <w:tab w:val="left" w:pos="720"/>
          <w:tab w:val="left" w:pos="1080"/>
        </w:tabs>
        <w:rPr>
          <w:lang w:val="x-none"/>
        </w:rPr>
      </w:pPr>
      <w:r>
        <w:rPr>
          <w:lang w:val="x-none"/>
        </w:rPr>
        <w:tab/>
      </w:r>
      <w:r>
        <w:rPr>
          <w:lang w:val="x-none"/>
        </w:rPr>
        <w:tab/>
        <w:t>‘How did you-Sg come?’</w:t>
      </w:r>
    </w:p>
    <w:p w14:paraId="2291F9CA" w14:textId="6FF3DBD9" w:rsidR="00C30A26" w:rsidRDefault="00C30A26" w:rsidP="00F97FB9"/>
    <w:p w14:paraId="7946183A" w14:textId="1514B78E" w:rsidR="00F97FB9" w:rsidRDefault="00F97FB9" w:rsidP="00F97FB9">
      <w:pPr>
        <w:rPr>
          <w:lang w:val="x-none"/>
        </w:rPr>
      </w:pPr>
      <w:r>
        <w:t xml:space="preserve">With </w:t>
      </w:r>
      <w:r>
        <w:rPr>
          <w:lang w:val="x-none"/>
        </w:rPr>
        <w:t>topic-subject,</w:t>
      </w:r>
      <w:r w:rsidR="00B23993">
        <w:t xml:space="preserve"> which might happen to be 3Sg </w:t>
      </w:r>
      <w:r w:rsidR="00B23993" w:rsidRPr="00401127">
        <w:rPr>
          <w:rFonts w:ascii="Doulos SIL" w:hAnsi="Doulos SIL" w:cs="Doulos SIL"/>
          <w:i/>
          <w:color w:val="0000FF"/>
        </w:rPr>
        <w:t>a</w:t>
      </w:r>
      <w:r w:rsidR="00B23993" w:rsidRPr="00401127">
        <w:rPr>
          <w:rFonts w:ascii="Doulos SIL" w:hAnsi="Doulos SIL" w:cs="Doulos SIL"/>
          <w:i/>
          <w:color w:val="0000FF"/>
          <w:lang w:val="x-none"/>
        </w:rPr>
        <w:t>̀</w:t>
      </w:r>
      <w:r w:rsidR="00B23993">
        <w:rPr>
          <w:lang w:val="x-none"/>
        </w:rPr>
        <w:t>, the form</w:t>
      </w:r>
      <w:r>
        <w:rPr>
          <w:lang w:val="x-none"/>
        </w:rPr>
        <w:t xml:space="preserve"> </w:t>
      </w:r>
      <w:r w:rsidRPr="00401127">
        <w:rPr>
          <w:rFonts w:ascii="Doulos SIL" w:hAnsi="Doulos SIL" w:cs="Doulos SIL"/>
          <w:i/>
          <w:color w:val="0000FF"/>
          <w:lang w:val="x-none"/>
        </w:rPr>
        <w:t>mɛ̀n-tīẁⁿ</w:t>
      </w:r>
      <w:r>
        <w:rPr>
          <w:lang w:val="x-none"/>
        </w:rPr>
        <w:t xml:space="preserve"> may also function as complement of the ‘it is’ clitic (</w:t>
      </w:r>
      <w:r>
        <w:t>§11.2.1.3)</w:t>
      </w:r>
      <w:r w:rsidR="00B23993">
        <w:t xml:space="preserve"> </w:t>
      </w:r>
      <w:r w:rsidR="00392123">
        <w:t xml:space="preserve">as in </w:t>
      </w:r>
      <w:r w:rsidR="00B23993">
        <w:t>(xx3a</w:t>
      </w:r>
      <w:r w:rsidR="00B23993">
        <w:noBreakHyphen/>
      </w:r>
      <w:r w:rsidR="00392123">
        <w:t>c</w:t>
      </w:r>
      <w:r w:rsidR="00B23993">
        <w:t>)</w:t>
      </w:r>
      <w:r w:rsidR="00B23993">
        <w:rPr>
          <w:lang w:val="x-none"/>
        </w:rPr>
        <w:t xml:space="preserve">. </w:t>
      </w:r>
      <w:r w:rsidR="00392123">
        <w:rPr>
          <w:lang w:val="x-none"/>
        </w:rPr>
        <w:t xml:space="preserve">A past-time counterpart with kōndō </w:t>
      </w:r>
      <w:r w:rsidR="00392123">
        <w:t>(§10.3.2) is (xx3d)</w:t>
      </w:r>
      <w:r w:rsidR="00392123">
        <w:rPr>
          <w:lang w:val="x-none"/>
        </w:rPr>
        <w:t xml:space="preserve">. </w:t>
      </w:r>
    </w:p>
    <w:p w14:paraId="586FBF78" w14:textId="77777777" w:rsidR="00F97FB9" w:rsidRPr="00F97FB9" w:rsidRDefault="00F97FB9" w:rsidP="00F97FB9"/>
    <w:p w14:paraId="55287F77" w14:textId="54B133F3" w:rsidR="00C30A26" w:rsidRPr="001A74EF" w:rsidRDefault="00F97FB9" w:rsidP="00F97FB9">
      <w:pPr>
        <w:tabs>
          <w:tab w:val="left" w:pos="720"/>
          <w:tab w:val="left" w:pos="1080"/>
          <w:tab w:val="left" w:pos="1890"/>
          <w:tab w:val="left" w:pos="3150"/>
        </w:tabs>
      </w:pPr>
      <w:r>
        <w:t>(xx3)</w:t>
      </w:r>
      <w:r w:rsidR="00C30A26" w:rsidRPr="001A74EF">
        <w:tab/>
      </w:r>
      <w:r>
        <w:t>a.</w:t>
      </w:r>
      <w:r>
        <w:tab/>
      </w:r>
      <w:r w:rsidR="001A74EF" w:rsidRPr="00401127">
        <w:rPr>
          <w:rFonts w:ascii="Doulos SIL" w:hAnsi="Doulos SIL"/>
          <w:i/>
          <w:color w:val="0000FF"/>
        </w:rPr>
        <w:t>a</w:t>
      </w:r>
      <w:r w:rsidR="001A74EF" w:rsidRPr="00401127">
        <w:rPr>
          <w:rFonts w:ascii="Doulos SIL" w:hAnsi="Doulos SIL"/>
          <w:i/>
          <w:color w:val="0000FF"/>
          <w:lang w:val="x-none"/>
        </w:rPr>
        <w:t>̀</w:t>
      </w:r>
      <w:r w:rsidRPr="00401127">
        <w:rPr>
          <w:rFonts w:ascii="Doulos SIL" w:hAnsi="Doulos SIL"/>
          <w:i/>
          <w:color w:val="0000FF"/>
          <w:lang w:val="x-none"/>
        </w:rPr>
        <w:tab/>
      </w:r>
      <w:r w:rsidR="001A74EF" w:rsidRPr="00401127">
        <w:rPr>
          <w:rFonts w:ascii="Doulos SIL" w:hAnsi="Doulos SIL"/>
          <w:i/>
          <w:color w:val="0000FF"/>
          <w:lang w:val="x-none"/>
        </w:rPr>
        <w:t>mɛ̀n</w:t>
      </w:r>
      <w:r w:rsidR="00E877B6" w:rsidRPr="00401127">
        <w:rPr>
          <w:rFonts w:ascii="Doulos SIL" w:hAnsi="Doulos SIL"/>
          <w:i/>
          <w:color w:val="0000FF"/>
          <w:lang w:val="x-none"/>
        </w:rPr>
        <w:t>-</w:t>
      </w:r>
      <w:r w:rsidR="001A74EF" w:rsidRPr="00401127">
        <w:rPr>
          <w:rFonts w:ascii="Doulos SIL" w:hAnsi="Doulos SIL"/>
          <w:i/>
          <w:color w:val="0000FF"/>
          <w:lang w:val="x-none"/>
        </w:rPr>
        <w:t>tīn</w:t>
      </w:r>
      <w:r w:rsidR="00E877B6" w:rsidRPr="00401127">
        <w:rPr>
          <w:rFonts w:ascii="Doulos SIL" w:hAnsi="Doulos SIL"/>
          <w:i/>
          <w:color w:val="0000FF"/>
          <w:lang w:val="x-none"/>
        </w:rPr>
        <w:tab/>
        <w:t>n</w:t>
      </w:r>
      <w:r w:rsidR="001A74EF" w:rsidRPr="00401127">
        <w:rPr>
          <w:rFonts w:ascii="Doulos SIL" w:hAnsi="Doulos SIL"/>
          <w:i/>
          <w:color w:val="0000FF"/>
          <w:lang w:val="x-none"/>
        </w:rPr>
        <w:t>ì</w:t>
      </w:r>
    </w:p>
    <w:p w14:paraId="0DAEE435" w14:textId="0EEE512A" w:rsidR="00C30A26" w:rsidRPr="001A74EF" w:rsidRDefault="00C30A26" w:rsidP="00F97FB9">
      <w:pPr>
        <w:tabs>
          <w:tab w:val="left" w:pos="720"/>
          <w:tab w:val="left" w:pos="1080"/>
          <w:tab w:val="left" w:pos="1890"/>
          <w:tab w:val="left" w:pos="3150"/>
        </w:tabs>
      </w:pPr>
      <w:r w:rsidRPr="001A74EF">
        <w:tab/>
      </w:r>
      <w:r w:rsidR="00F97FB9">
        <w:tab/>
        <w:t>3Sg</w:t>
      </w:r>
      <w:r w:rsidR="00F97FB9">
        <w:tab/>
      </w:r>
      <w:r w:rsidRPr="00460F66">
        <w:rPr>
          <w:b/>
        </w:rPr>
        <w:t>how?</w:t>
      </w:r>
      <w:r w:rsidR="00F97FB9">
        <w:tab/>
        <w:t>it.is</w:t>
      </w:r>
    </w:p>
    <w:p w14:paraId="09756EEB" w14:textId="583169FA" w:rsidR="00C30A26" w:rsidRDefault="00C30A26" w:rsidP="00C30A26">
      <w:pPr>
        <w:tabs>
          <w:tab w:val="left" w:pos="720"/>
          <w:tab w:val="left" w:pos="1080"/>
        </w:tabs>
      </w:pPr>
      <w:r w:rsidRPr="001A74EF">
        <w:tab/>
      </w:r>
      <w:r w:rsidR="00F97FB9">
        <w:tab/>
      </w:r>
      <w:r w:rsidRPr="001A74EF">
        <w:t>‘How is it?’</w:t>
      </w:r>
    </w:p>
    <w:p w14:paraId="3CEAD9BD" w14:textId="18B00C11" w:rsidR="00D514F3" w:rsidRDefault="00D514F3" w:rsidP="00C30A26">
      <w:pPr>
        <w:tabs>
          <w:tab w:val="left" w:pos="720"/>
          <w:tab w:val="left" w:pos="1080"/>
        </w:tabs>
      </w:pPr>
    </w:p>
    <w:p w14:paraId="34CBAAF0" w14:textId="31E31A9C" w:rsidR="00D514F3" w:rsidRPr="00401127" w:rsidRDefault="00D514F3" w:rsidP="00D514F3">
      <w:pPr>
        <w:tabs>
          <w:tab w:val="left" w:pos="720"/>
          <w:tab w:val="left" w:pos="1080"/>
          <w:tab w:val="left" w:pos="1980"/>
          <w:tab w:val="left" w:pos="3150"/>
        </w:tabs>
        <w:rPr>
          <w:rFonts w:ascii="Doulos SIL" w:hAnsi="Doulos SIL" w:cs="Doulos SIL"/>
          <w:i/>
          <w:color w:val="0000FF"/>
        </w:rPr>
      </w:pPr>
      <w:r>
        <w:tab/>
        <w:t>b.</w:t>
      </w:r>
      <w:r>
        <w:tab/>
      </w:r>
      <w:r w:rsidRPr="00401127">
        <w:rPr>
          <w:rFonts w:ascii="Doulos SIL" w:hAnsi="Doulos SIL" w:cs="Doulos SIL"/>
          <w:i/>
          <w:color w:val="0000FF"/>
        </w:rPr>
        <w:t>e</w:t>
      </w:r>
      <w:r w:rsidRPr="00401127">
        <w:rPr>
          <w:rFonts w:ascii="Doulos SIL" w:hAnsi="Doulos SIL" w:cs="Doulos SIL"/>
          <w:i/>
          <w:color w:val="0000FF"/>
          <w:lang w:val="x-none"/>
        </w:rPr>
        <w:t>̀</w:t>
      </w:r>
      <w:r w:rsidRPr="00401127">
        <w:rPr>
          <w:rFonts w:ascii="Doulos SIL" w:hAnsi="Doulos SIL" w:cs="Doulos SIL"/>
          <w:i/>
          <w:color w:val="0000FF"/>
          <w:lang w:val="x-none"/>
        </w:rPr>
        <w:tab/>
        <w:t>mɛ̀n-tīn</w:t>
      </w:r>
      <w:r w:rsidRPr="00401127">
        <w:rPr>
          <w:rFonts w:ascii="Doulos SIL" w:hAnsi="Doulos SIL" w:cs="Doulos SIL"/>
          <w:i/>
          <w:color w:val="0000FF"/>
          <w:lang w:val="x-none"/>
        </w:rPr>
        <w:tab/>
        <w:t>nì</w:t>
      </w:r>
    </w:p>
    <w:p w14:paraId="79EBAB69" w14:textId="04E9ED43" w:rsidR="00D514F3" w:rsidRPr="001A74EF" w:rsidRDefault="00D514F3" w:rsidP="00D514F3">
      <w:pPr>
        <w:tabs>
          <w:tab w:val="left" w:pos="720"/>
          <w:tab w:val="left" w:pos="1080"/>
          <w:tab w:val="left" w:pos="1980"/>
          <w:tab w:val="left" w:pos="3150"/>
        </w:tabs>
      </w:pPr>
      <w:r w:rsidRPr="001A74EF">
        <w:lastRenderedPageBreak/>
        <w:tab/>
      </w:r>
      <w:r>
        <w:tab/>
        <w:t>3Pl</w:t>
      </w:r>
      <w:r>
        <w:tab/>
      </w:r>
      <w:r w:rsidRPr="00460F66">
        <w:rPr>
          <w:b/>
        </w:rPr>
        <w:t>how?</w:t>
      </w:r>
      <w:r>
        <w:tab/>
        <w:t>it.is</w:t>
      </w:r>
    </w:p>
    <w:p w14:paraId="611BC29E" w14:textId="7FF57DF4" w:rsidR="00D514F3" w:rsidRDefault="00D514F3" w:rsidP="00D514F3">
      <w:pPr>
        <w:tabs>
          <w:tab w:val="left" w:pos="720"/>
          <w:tab w:val="left" w:pos="1080"/>
        </w:tabs>
      </w:pPr>
      <w:r w:rsidRPr="001A74EF">
        <w:tab/>
      </w:r>
      <w:r>
        <w:tab/>
      </w:r>
      <w:r w:rsidRPr="001A74EF">
        <w:t xml:space="preserve">‘How </w:t>
      </w:r>
      <w:r>
        <w:t>are they?</w:t>
      </w:r>
    </w:p>
    <w:p w14:paraId="07EE04A3" w14:textId="51349298" w:rsidR="00392123" w:rsidRDefault="00392123" w:rsidP="00D514F3">
      <w:pPr>
        <w:tabs>
          <w:tab w:val="left" w:pos="720"/>
          <w:tab w:val="left" w:pos="1080"/>
        </w:tabs>
      </w:pPr>
    </w:p>
    <w:p w14:paraId="68E89F97" w14:textId="6681C816" w:rsidR="00392123" w:rsidRDefault="00392123" w:rsidP="00392123">
      <w:pPr>
        <w:tabs>
          <w:tab w:val="left" w:pos="720"/>
          <w:tab w:val="left" w:pos="1080"/>
          <w:tab w:val="left" w:pos="2610"/>
          <w:tab w:val="left" w:pos="3600"/>
        </w:tabs>
        <w:rPr>
          <w:lang w:val="x-none"/>
        </w:rPr>
      </w:pPr>
      <w:r>
        <w:tab/>
        <w:t>c</w:t>
      </w:r>
      <w:r>
        <w:rPr>
          <w:lang w:val="x-none"/>
        </w:rPr>
        <w:t>.</w:t>
      </w:r>
      <w:r>
        <w:rPr>
          <w:lang w:val="x-none"/>
        </w:rPr>
        <w:tab/>
      </w:r>
      <w:r w:rsidRPr="00401127">
        <w:rPr>
          <w:rFonts w:ascii="Doulos SIL" w:hAnsi="Doulos SIL" w:cs="Doulos SIL"/>
          <w:i/>
          <w:color w:val="0000FF"/>
          <w:lang w:val="x-none"/>
        </w:rPr>
        <w:t>dīgɛ̄-pùwɔ̄</w:t>
      </w:r>
      <w:r w:rsidRPr="00401127">
        <w:rPr>
          <w:rFonts w:ascii="Doulos SIL" w:hAnsi="Doulos SIL" w:cs="Doulos SIL"/>
          <w:i/>
          <w:color w:val="0000FF"/>
          <w:lang w:val="x-none"/>
        </w:rPr>
        <w:tab/>
        <w:t>mɛ̀n-tīn</w:t>
      </w:r>
      <w:r w:rsidRPr="00401127">
        <w:rPr>
          <w:rFonts w:ascii="Doulos SIL" w:hAnsi="Doulos SIL" w:cs="Doulos SIL"/>
          <w:i/>
          <w:color w:val="0000FF"/>
          <w:lang w:val="x-none"/>
        </w:rPr>
        <w:tab/>
        <w:t>nì</w:t>
      </w:r>
    </w:p>
    <w:p w14:paraId="24529150" w14:textId="60BC886E" w:rsidR="00392123" w:rsidRDefault="00392123" w:rsidP="00392123">
      <w:pPr>
        <w:tabs>
          <w:tab w:val="left" w:pos="720"/>
          <w:tab w:val="left" w:pos="1080"/>
          <w:tab w:val="left" w:pos="2610"/>
          <w:tab w:val="left" w:pos="3600"/>
        </w:tabs>
        <w:rPr>
          <w:lang w:val="x-none"/>
        </w:rPr>
      </w:pPr>
      <w:r>
        <w:tab/>
      </w:r>
      <w:r>
        <w:tab/>
        <w:t>food</w:t>
      </w:r>
      <w:r>
        <w:tab/>
      </w:r>
      <w:r w:rsidRPr="00460F66">
        <w:rPr>
          <w:b/>
        </w:rPr>
        <w:t>how?</w:t>
      </w:r>
      <w:r>
        <w:tab/>
        <w:t>it</w:t>
      </w:r>
      <w:r>
        <w:rPr>
          <w:lang w:val="x-none"/>
        </w:rPr>
        <w:t>.is</w:t>
      </w:r>
    </w:p>
    <w:p w14:paraId="3BCAD614" w14:textId="0569A2E7" w:rsidR="00392123" w:rsidRPr="00392123" w:rsidRDefault="00392123" w:rsidP="00D514F3">
      <w:pPr>
        <w:tabs>
          <w:tab w:val="left" w:pos="720"/>
          <w:tab w:val="left" w:pos="1080"/>
        </w:tabs>
      </w:pPr>
      <w:r>
        <w:tab/>
      </w:r>
      <w:r>
        <w:tab/>
        <w:t>‘How is the food?’</w:t>
      </w:r>
    </w:p>
    <w:p w14:paraId="64014C9A" w14:textId="20E49DF1" w:rsidR="00F97FB9" w:rsidRDefault="00F97FB9" w:rsidP="00C30A26">
      <w:pPr>
        <w:tabs>
          <w:tab w:val="left" w:pos="720"/>
          <w:tab w:val="left" w:pos="1080"/>
        </w:tabs>
      </w:pPr>
    </w:p>
    <w:p w14:paraId="7D8BF2E6" w14:textId="5C973936" w:rsidR="00F97FB9" w:rsidRPr="00401127" w:rsidRDefault="00F97FB9" w:rsidP="00B23993">
      <w:pPr>
        <w:tabs>
          <w:tab w:val="left" w:pos="720"/>
          <w:tab w:val="left" w:pos="1080"/>
          <w:tab w:val="left" w:pos="1890"/>
          <w:tab w:val="left" w:pos="3060"/>
          <w:tab w:val="left" w:pos="3960"/>
        </w:tabs>
        <w:rPr>
          <w:rFonts w:ascii="Doulos SIL" w:hAnsi="Doulos SIL" w:cs="Doulos SIL"/>
          <w:i/>
          <w:color w:val="0000FF"/>
          <w:lang w:val="x-none"/>
        </w:rPr>
      </w:pPr>
      <w:r>
        <w:tab/>
      </w:r>
      <w:r w:rsidR="00392123">
        <w:t>d</w:t>
      </w:r>
      <w:r>
        <w:t>.</w:t>
      </w:r>
      <w:r>
        <w:tab/>
      </w:r>
      <w:r w:rsidRPr="00401127">
        <w:rPr>
          <w:rFonts w:ascii="Doulos SIL" w:hAnsi="Doulos SIL" w:cs="Doulos SIL"/>
          <w:i/>
          <w:color w:val="0000FF"/>
        </w:rPr>
        <w:t>a</w:t>
      </w:r>
      <w:r w:rsidRPr="00401127">
        <w:rPr>
          <w:rFonts w:ascii="Doulos SIL" w:hAnsi="Doulos SIL" w:cs="Doulos SIL"/>
          <w:i/>
          <w:color w:val="0000FF"/>
          <w:lang w:val="x-none"/>
        </w:rPr>
        <w:t>̀</w:t>
      </w:r>
      <w:r w:rsidRPr="00401127">
        <w:rPr>
          <w:rFonts w:ascii="Doulos SIL" w:hAnsi="Doulos SIL" w:cs="Doulos SIL"/>
          <w:i/>
          <w:color w:val="0000FF"/>
          <w:lang w:val="x-none"/>
        </w:rPr>
        <w:tab/>
        <w:t>kōndō</w:t>
      </w:r>
      <w:r w:rsidRPr="00401127">
        <w:rPr>
          <w:rFonts w:ascii="Doulos SIL" w:hAnsi="Doulos SIL" w:cs="Doulos SIL"/>
          <w:i/>
          <w:color w:val="0000FF"/>
          <w:lang w:val="x-none"/>
        </w:rPr>
        <w:tab/>
        <w:t>gà</w:t>
      </w:r>
      <w:r w:rsidRPr="00401127">
        <w:rPr>
          <w:rFonts w:ascii="Doulos SIL" w:hAnsi="Doulos SIL" w:cs="Doulos SIL"/>
          <w:i/>
          <w:color w:val="0000FF"/>
          <w:lang w:val="x-none"/>
        </w:rPr>
        <w:tab/>
        <w:t>mɛ̀n-tī</w:t>
      </w:r>
      <w:r w:rsidR="00B23993" w:rsidRPr="00401127">
        <w:rPr>
          <w:rFonts w:ascii="Doulos SIL" w:hAnsi="Doulos SIL" w:cs="Doulos SIL"/>
          <w:i/>
          <w:color w:val="0000FF"/>
          <w:lang w:val="x-none"/>
        </w:rPr>
        <w:t>ẁⁿ</w:t>
      </w:r>
    </w:p>
    <w:p w14:paraId="55CB196A" w14:textId="4CB943A2" w:rsidR="00B23993" w:rsidRPr="00460F66" w:rsidRDefault="00B23993" w:rsidP="00B23993">
      <w:pPr>
        <w:tabs>
          <w:tab w:val="left" w:pos="720"/>
          <w:tab w:val="left" w:pos="1080"/>
          <w:tab w:val="left" w:pos="1890"/>
          <w:tab w:val="left" w:pos="3060"/>
          <w:tab w:val="left" w:pos="3960"/>
        </w:tabs>
        <w:rPr>
          <w:lang w:val="x-none"/>
        </w:rPr>
      </w:pPr>
      <w:r w:rsidRPr="00460F66">
        <w:tab/>
      </w:r>
      <w:r w:rsidRPr="00460F66">
        <w:tab/>
        <w:t>3Sg</w:t>
      </w:r>
      <w:r w:rsidRPr="00460F66">
        <w:tab/>
        <w:t>stay</w:t>
      </w:r>
      <w:r w:rsidRPr="00460F66">
        <w:rPr>
          <w:lang w:val="x-none"/>
        </w:rPr>
        <w:t>.Pfv</w:t>
      </w:r>
      <w:r w:rsidRPr="00460F66">
        <w:rPr>
          <w:lang w:val="x-none"/>
        </w:rPr>
        <w:tab/>
        <w:t>be</w:t>
      </w:r>
      <w:r w:rsidRPr="00460F66">
        <w:rPr>
          <w:lang w:val="x-none"/>
        </w:rPr>
        <w:tab/>
      </w:r>
      <w:r w:rsidRPr="00460F66">
        <w:rPr>
          <w:b/>
          <w:lang w:val="x-none"/>
        </w:rPr>
        <w:t>how?</w:t>
      </w:r>
    </w:p>
    <w:p w14:paraId="7A646C00" w14:textId="5D86AC51" w:rsidR="00B23993" w:rsidRPr="00460F66" w:rsidRDefault="00B23993" w:rsidP="00C30A26">
      <w:pPr>
        <w:tabs>
          <w:tab w:val="left" w:pos="720"/>
          <w:tab w:val="left" w:pos="1080"/>
        </w:tabs>
      </w:pPr>
      <w:r w:rsidRPr="00460F66">
        <w:tab/>
      </w:r>
      <w:r w:rsidRPr="00460F66">
        <w:tab/>
        <w:t>‘How was it?’</w:t>
      </w:r>
    </w:p>
    <w:p w14:paraId="3E18A52A" w14:textId="77777777" w:rsidR="00C30A26" w:rsidRPr="00460F66" w:rsidRDefault="00C30A26" w:rsidP="00C30A26"/>
    <w:p w14:paraId="52850EAE" w14:textId="77777777" w:rsidR="00C30A26" w:rsidRPr="00460F66" w:rsidRDefault="00C30A26" w:rsidP="00C30A26"/>
    <w:p w14:paraId="5590FB8E" w14:textId="067677EC" w:rsidR="00C30A26" w:rsidRDefault="00C30A26" w:rsidP="00C30A26">
      <w:pPr>
        <w:pStyle w:val="Heading4"/>
      </w:pPr>
      <w:bookmarkStart w:id="1532" w:name="_Toc508942974"/>
      <w:bookmarkStart w:id="1533" w:name="_Toc508943574"/>
      <w:bookmarkStart w:id="1534" w:name="_Toc517853177"/>
      <w:bookmarkStart w:id="1535" w:name="_Toc78375872"/>
      <w:bookmarkStart w:id="1536" w:name="_Toc79405977"/>
      <w:bookmarkStart w:id="1537" w:name="_Toc115593"/>
      <w:r>
        <w:t>‘How much/many?’</w:t>
      </w:r>
      <w:bookmarkEnd w:id="1532"/>
      <w:bookmarkEnd w:id="1533"/>
      <w:bookmarkEnd w:id="1534"/>
      <w:r>
        <w:t xml:space="preserve"> (</w:t>
      </w:r>
      <w:r w:rsidR="00392123">
        <w:rPr>
          <w:rFonts w:ascii="Doulos SIL" w:hAnsi="Doulos SIL"/>
          <w:i/>
          <w:color w:val="0000FF"/>
        </w:rPr>
        <w:t>je</w:t>
      </w:r>
      <w:r w:rsidR="00392123">
        <w:rPr>
          <w:rFonts w:ascii="Doulos SIL" w:hAnsi="Doulos SIL"/>
          <w:i/>
          <w:color w:val="0000FF"/>
          <w:lang w:val="x-none"/>
        </w:rPr>
        <w:t xml:space="preserve">̀wⁿ </w:t>
      </w:r>
      <w:r>
        <w:t>)</w:t>
      </w:r>
      <w:bookmarkEnd w:id="1535"/>
      <w:bookmarkEnd w:id="1536"/>
      <w:bookmarkEnd w:id="1537"/>
    </w:p>
    <w:p w14:paraId="09E35954" w14:textId="52770379" w:rsidR="00D3427D" w:rsidRPr="00D3427D" w:rsidRDefault="00D3427D" w:rsidP="00D3427D">
      <w:r>
        <w:t xml:space="preserve">The interrogative for quantities is </w:t>
      </w:r>
      <w:r w:rsidRPr="00401127">
        <w:rPr>
          <w:rFonts w:ascii="Doulos SIL" w:hAnsi="Doulos SIL" w:cs="Doulos SIL"/>
          <w:i/>
          <w:color w:val="0000FF"/>
        </w:rPr>
        <w:t>je</w:t>
      </w:r>
      <w:r w:rsidRPr="00401127">
        <w:rPr>
          <w:rFonts w:ascii="Doulos SIL" w:hAnsi="Doulos SIL" w:cs="Doulos SIL"/>
          <w:i/>
          <w:color w:val="0000FF"/>
          <w:lang w:val="x-none"/>
        </w:rPr>
        <w:t>̀wⁿ</w:t>
      </w:r>
      <w:r>
        <w:rPr>
          <w:lang w:val="x-none"/>
        </w:rPr>
        <w:t xml:space="preserve">. The quantity may be a measure or a number. </w:t>
      </w:r>
      <w:r w:rsidR="0006771D" w:rsidRPr="00401127">
        <w:rPr>
          <w:rFonts w:ascii="Doulos SIL" w:hAnsi="Doulos SIL" w:cs="Doulos SIL"/>
          <w:i/>
          <w:color w:val="0000FF"/>
        </w:rPr>
        <w:t>je</w:t>
      </w:r>
      <w:r w:rsidR="0006771D" w:rsidRPr="00401127">
        <w:rPr>
          <w:rFonts w:ascii="Doulos SIL" w:hAnsi="Doulos SIL" w:cs="Doulos SIL"/>
          <w:i/>
          <w:color w:val="0000FF"/>
          <w:lang w:val="x-none"/>
        </w:rPr>
        <w:t>̀wⁿ</w:t>
      </w:r>
      <w:r w:rsidR="0006771D">
        <w:rPr>
          <w:lang w:val="x-none"/>
        </w:rPr>
        <w:t xml:space="preserve"> may follow a noun. The </w:t>
      </w:r>
      <w:r w:rsidR="00D42324">
        <w:rPr>
          <w:lang w:val="x-none"/>
        </w:rPr>
        <w:t>iterative</w:t>
      </w:r>
      <w:r w:rsidR="0006771D">
        <w:rPr>
          <w:lang w:val="x-none"/>
        </w:rPr>
        <w:t xml:space="preserve"> form is distributive</w:t>
      </w:r>
      <w:r w:rsidR="00D42324">
        <w:rPr>
          <w:lang w:val="x-none"/>
        </w:rPr>
        <w:t xml:space="preserve"> </w:t>
      </w:r>
      <w:r w:rsidR="00D42324" w:rsidRPr="00401127">
        <w:rPr>
          <w:rFonts w:ascii="Doulos SIL" w:hAnsi="Doulos SIL" w:cs="Doulos SIL"/>
          <w:i/>
          <w:color w:val="0000FF"/>
          <w:lang w:val="x-none"/>
        </w:rPr>
        <w:t>jèn̄-jèwⁿ</w:t>
      </w:r>
      <w:r w:rsidR="0006771D">
        <w:rPr>
          <w:lang w:val="x-none"/>
        </w:rPr>
        <w:t xml:space="preserve"> ‘how much/many each?’ (xx1e). </w:t>
      </w:r>
    </w:p>
    <w:p w14:paraId="2ABD3166" w14:textId="77777777" w:rsidR="00C30A26" w:rsidRPr="00392123" w:rsidRDefault="00C30A26" w:rsidP="00C30A26"/>
    <w:p w14:paraId="7E822153" w14:textId="7A35A429" w:rsidR="001B52D1" w:rsidRPr="00392123" w:rsidRDefault="0006771D" w:rsidP="001B52D1">
      <w:pPr>
        <w:tabs>
          <w:tab w:val="left" w:pos="720"/>
          <w:tab w:val="left" w:pos="1080"/>
          <w:tab w:val="left" w:pos="2700"/>
        </w:tabs>
      </w:pPr>
      <w:r>
        <w:t>(xx1)</w:t>
      </w:r>
      <w:r w:rsidR="001B52D1" w:rsidRPr="00392123">
        <w:tab/>
      </w:r>
      <w:r>
        <w:t>a</w:t>
      </w:r>
      <w:r w:rsidR="001B52D1" w:rsidRPr="00392123">
        <w:t>.</w:t>
      </w:r>
      <w:r w:rsidR="001B52D1" w:rsidRPr="00392123">
        <w:tab/>
      </w:r>
      <w:r w:rsidR="001B52D1" w:rsidRPr="00401127">
        <w:rPr>
          <w:rFonts w:ascii="Doulos SIL" w:hAnsi="Doulos SIL"/>
          <w:i/>
          <w:color w:val="0000FF"/>
        </w:rPr>
        <w:t>je</w:t>
      </w:r>
      <w:r w:rsidR="001B52D1" w:rsidRPr="00401127">
        <w:rPr>
          <w:rFonts w:ascii="Doulos SIL" w:hAnsi="Doulos SIL"/>
          <w:i/>
          <w:color w:val="0000FF"/>
          <w:lang w:val="x-none"/>
        </w:rPr>
        <w:t>̀n̄</w:t>
      </w:r>
      <w:r w:rsidR="001B52D1" w:rsidRPr="00401127">
        <w:rPr>
          <w:rFonts w:ascii="Doulos SIL" w:hAnsi="Doulos SIL"/>
          <w:i/>
          <w:color w:val="0000FF"/>
          <w:lang w:val="x-none"/>
        </w:rPr>
        <w:tab/>
        <w:t>nì</w:t>
      </w:r>
    </w:p>
    <w:p w14:paraId="6145626A" w14:textId="77777777" w:rsidR="001B52D1" w:rsidRDefault="001B52D1" w:rsidP="001B52D1">
      <w:pPr>
        <w:tabs>
          <w:tab w:val="left" w:pos="720"/>
          <w:tab w:val="left" w:pos="1080"/>
          <w:tab w:val="left" w:pos="2700"/>
        </w:tabs>
        <w:rPr>
          <w:lang w:val="x-none"/>
        </w:rPr>
      </w:pPr>
      <w:r w:rsidRPr="00392123">
        <w:tab/>
      </w:r>
      <w:r w:rsidRPr="00392123">
        <w:tab/>
      </w:r>
      <w:r w:rsidRPr="0006771D">
        <w:rPr>
          <w:b/>
        </w:rPr>
        <w:t>how</w:t>
      </w:r>
      <w:r w:rsidRPr="0006771D">
        <w:rPr>
          <w:b/>
          <w:lang w:val="x-none"/>
        </w:rPr>
        <w:t>.much?</w:t>
      </w:r>
      <w:r>
        <w:rPr>
          <w:lang w:val="x-none"/>
        </w:rPr>
        <w:tab/>
        <w:t>it.is</w:t>
      </w:r>
    </w:p>
    <w:p w14:paraId="3DDD60B0" w14:textId="77777777" w:rsidR="001B52D1" w:rsidRPr="00392123" w:rsidRDefault="001B52D1" w:rsidP="001B52D1">
      <w:pPr>
        <w:tabs>
          <w:tab w:val="left" w:pos="720"/>
          <w:tab w:val="left" w:pos="1080"/>
          <w:tab w:val="left" w:pos="1890"/>
        </w:tabs>
      </w:pPr>
      <w:r>
        <w:tab/>
      </w:r>
      <w:r>
        <w:tab/>
        <w:t>‘How much is it?’</w:t>
      </w:r>
    </w:p>
    <w:p w14:paraId="5E2FAA7B" w14:textId="77777777" w:rsidR="00C30A26" w:rsidRPr="00392123" w:rsidRDefault="00C30A26" w:rsidP="00C30A26">
      <w:pPr>
        <w:tabs>
          <w:tab w:val="left" w:pos="720"/>
          <w:tab w:val="left" w:pos="1080"/>
        </w:tabs>
      </w:pPr>
    </w:p>
    <w:p w14:paraId="65AC1D8D" w14:textId="33FC7716" w:rsidR="00C30A26" w:rsidRPr="00392123" w:rsidRDefault="00C30A26" w:rsidP="00392123">
      <w:pPr>
        <w:tabs>
          <w:tab w:val="left" w:pos="720"/>
          <w:tab w:val="left" w:pos="1080"/>
          <w:tab w:val="left" w:pos="2700"/>
        </w:tabs>
      </w:pPr>
      <w:r w:rsidRPr="00392123">
        <w:tab/>
      </w:r>
      <w:r w:rsidR="0006771D">
        <w:t>b</w:t>
      </w:r>
      <w:r w:rsidRPr="00392123">
        <w:t>.</w:t>
      </w:r>
      <w:r w:rsidRPr="00392123">
        <w:tab/>
      </w:r>
      <w:r w:rsidR="00392123" w:rsidRPr="00401127">
        <w:rPr>
          <w:rFonts w:ascii="Doulos SIL" w:hAnsi="Doulos SIL"/>
          <w:i/>
          <w:color w:val="0000FF"/>
        </w:rPr>
        <w:t>je</w:t>
      </w:r>
      <w:r w:rsidR="00392123" w:rsidRPr="00401127">
        <w:rPr>
          <w:rFonts w:ascii="Doulos SIL" w:hAnsi="Doulos SIL"/>
          <w:i/>
          <w:color w:val="0000FF"/>
          <w:lang w:val="x-none"/>
        </w:rPr>
        <w:t>̀</w:t>
      </w:r>
      <w:r w:rsidR="001B52D1" w:rsidRPr="00401127">
        <w:rPr>
          <w:rFonts w:ascii="Doulos SIL" w:hAnsi="Doulos SIL"/>
          <w:i/>
          <w:color w:val="0000FF"/>
          <w:lang w:val="x-none"/>
        </w:rPr>
        <w:t>yⁿ-yē</w:t>
      </w:r>
      <w:r w:rsidR="00392123" w:rsidRPr="00401127">
        <w:rPr>
          <w:rFonts w:ascii="Doulos SIL" w:hAnsi="Doulos SIL"/>
          <w:i/>
          <w:color w:val="0000FF"/>
          <w:lang w:val="x-none"/>
        </w:rPr>
        <w:tab/>
        <w:t>nì</w:t>
      </w:r>
    </w:p>
    <w:p w14:paraId="16F6A781" w14:textId="329EBD61" w:rsidR="00C30A26" w:rsidRDefault="00C30A26" w:rsidP="00392123">
      <w:pPr>
        <w:tabs>
          <w:tab w:val="left" w:pos="720"/>
          <w:tab w:val="left" w:pos="1080"/>
          <w:tab w:val="left" w:pos="2700"/>
        </w:tabs>
        <w:rPr>
          <w:lang w:val="x-none"/>
        </w:rPr>
      </w:pPr>
      <w:r w:rsidRPr="00392123">
        <w:tab/>
      </w:r>
      <w:r w:rsidRPr="00392123">
        <w:tab/>
      </w:r>
      <w:r w:rsidR="00392123" w:rsidRPr="0006771D">
        <w:rPr>
          <w:b/>
        </w:rPr>
        <w:t>how</w:t>
      </w:r>
      <w:r w:rsidR="00392123" w:rsidRPr="0006771D">
        <w:rPr>
          <w:b/>
          <w:lang w:val="x-none"/>
        </w:rPr>
        <w:t>.much?</w:t>
      </w:r>
      <w:r w:rsidR="001B52D1" w:rsidRPr="0006771D">
        <w:rPr>
          <w:b/>
          <w:lang w:val="x-none"/>
        </w:rPr>
        <w:t>-Pl</w:t>
      </w:r>
      <w:r w:rsidR="00392123">
        <w:rPr>
          <w:lang w:val="x-none"/>
        </w:rPr>
        <w:tab/>
        <w:t>it.is</w:t>
      </w:r>
    </w:p>
    <w:p w14:paraId="25488F98" w14:textId="0185D871" w:rsidR="00392123" w:rsidRPr="00392123" w:rsidRDefault="00392123" w:rsidP="00C30A26">
      <w:pPr>
        <w:tabs>
          <w:tab w:val="left" w:pos="720"/>
          <w:tab w:val="left" w:pos="1080"/>
          <w:tab w:val="left" w:pos="1890"/>
        </w:tabs>
      </w:pPr>
      <w:r>
        <w:tab/>
      </w:r>
      <w:r>
        <w:tab/>
        <w:t xml:space="preserve">‘How </w:t>
      </w:r>
      <w:r w:rsidR="001B52D1">
        <w:t>many are they?</w:t>
      </w:r>
      <w:r w:rsidR="00D3427D">
        <w:t>’ (e</w:t>
      </w:r>
      <w:r w:rsidR="00D3427D">
        <w:rPr>
          <w:lang w:val="x-none"/>
        </w:rPr>
        <w:t>.g. counting sheep)</w:t>
      </w:r>
      <w:r w:rsidR="00D3427D">
        <w:t xml:space="preserve"> </w:t>
      </w:r>
    </w:p>
    <w:p w14:paraId="74EBB3B8" w14:textId="77777777" w:rsidR="00C30A26" w:rsidRPr="00392123" w:rsidRDefault="00C30A26" w:rsidP="00C30A26">
      <w:pPr>
        <w:tabs>
          <w:tab w:val="left" w:pos="720"/>
          <w:tab w:val="left" w:pos="1080"/>
        </w:tabs>
      </w:pPr>
    </w:p>
    <w:p w14:paraId="115A7FD3" w14:textId="532F61F7" w:rsidR="00C30A26" w:rsidRPr="00392123" w:rsidRDefault="00C30A26" w:rsidP="006E3EB8">
      <w:pPr>
        <w:tabs>
          <w:tab w:val="left" w:pos="720"/>
          <w:tab w:val="left" w:pos="1080"/>
          <w:tab w:val="left" w:pos="1890"/>
          <w:tab w:val="left" w:pos="2880"/>
          <w:tab w:val="left" w:pos="4320"/>
          <w:tab w:val="left" w:pos="5130"/>
        </w:tabs>
      </w:pPr>
      <w:r w:rsidRPr="00392123">
        <w:tab/>
      </w:r>
      <w:r w:rsidR="0006771D">
        <w:t>c</w:t>
      </w:r>
      <w:r w:rsidRPr="00392123">
        <w:t>.</w:t>
      </w:r>
      <w:r w:rsidRPr="00392123">
        <w:tab/>
      </w:r>
      <w:r w:rsidR="001B52D1" w:rsidRPr="00401127">
        <w:rPr>
          <w:rFonts w:ascii="Doulos SIL" w:hAnsi="Doulos SIL"/>
          <w:i/>
          <w:color w:val="0000FF"/>
        </w:rPr>
        <w:t>a</w:t>
      </w:r>
      <w:r w:rsidR="001B52D1" w:rsidRPr="00401127">
        <w:rPr>
          <w:rFonts w:ascii="Doulos SIL" w:hAnsi="Doulos SIL"/>
          <w:i/>
          <w:color w:val="0000FF"/>
          <w:lang w:val="x-none"/>
        </w:rPr>
        <w:t>̄ā</w:t>
      </w:r>
      <w:r w:rsidR="001B52D1" w:rsidRPr="00401127">
        <w:rPr>
          <w:rFonts w:ascii="Doulos SIL" w:hAnsi="Doulos SIL"/>
          <w:i/>
          <w:color w:val="0000FF"/>
          <w:lang w:val="x-none"/>
        </w:rPr>
        <w:tab/>
        <w:t>ɲīmī</w:t>
      </w:r>
      <w:r w:rsidR="001B52D1" w:rsidRPr="00401127">
        <w:rPr>
          <w:rFonts w:ascii="Doulos SIL" w:hAnsi="Doulos SIL"/>
          <w:i/>
          <w:color w:val="0000FF"/>
          <w:lang w:val="x-none"/>
        </w:rPr>
        <w:tab/>
        <w:t>jèŋ</w:t>
      </w:r>
      <w:r w:rsidR="001B52D1" w:rsidRPr="00401127">
        <w:rPr>
          <w:rFonts w:ascii="Doulos SIL" w:hAnsi="Doulos SIL"/>
          <w:i/>
          <w:color w:val="0000FF"/>
          <w:lang w:val="x-none"/>
        </w:rPr>
        <w:tab/>
        <w:t>gà</w:t>
      </w:r>
      <w:r w:rsidR="001B52D1" w:rsidRPr="00401127">
        <w:rPr>
          <w:rFonts w:ascii="Doulos SIL" w:hAnsi="Doulos SIL"/>
          <w:i/>
          <w:color w:val="0000FF"/>
          <w:lang w:val="x-none"/>
        </w:rPr>
        <w:tab/>
        <w:t>bē</w:t>
      </w:r>
      <w:r w:rsidR="001B52D1" w:rsidRPr="00401127">
        <w:rPr>
          <w:rFonts w:ascii="Doulos SIL" w:hAnsi="Doulos SIL"/>
          <w:i/>
          <w:color w:val="0000FF"/>
          <w:lang w:val="x-none"/>
        </w:rPr>
        <w:tab/>
      </w:r>
    </w:p>
    <w:p w14:paraId="57E67D5E" w14:textId="2B874966" w:rsidR="00C30A26" w:rsidRPr="00392123" w:rsidRDefault="00C30A26" w:rsidP="006E3EB8">
      <w:pPr>
        <w:tabs>
          <w:tab w:val="left" w:pos="720"/>
          <w:tab w:val="left" w:pos="1080"/>
          <w:tab w:val="left" w:pos="1890"/>
          <w:tab w:val="left" w:pos="2880"/>
          <w:tab w:val="left" w:pos="4320"/>
          <w:tab w:val="left" w:pos="5130"/>
        </w:tabs>
      </w:pPr>
      <w:r w:rsidRPr="00392123">
        <w:tab/>
      </w:r>
      <w:r w:rsidRPr="00392123">
        <w:tab/>
      </w:r>
      <w:r w:rsidR="001B52D1">
        <w:t>2Pl</w:t>
      </w:r>
      <w:r w:rsidR="001B52D1">
        <w:tab/>
        <w:t>person</w:t>
      </w:r>
      <w:r w:rsidR="001B52D1">
        <w:tab/>
      </w:r>
      <w:r w:rsidR="001B52D1" w:rsidRPr="0006771D">
        <w:rPr>
          <w:b/>
        </w:rPr>
        <w:t>how</w:t>
      </w:r>
      <w:r w:rsidR="001B52D1" w:rsidRPr="0006771D">
        <w:rPr>
          <w:b/>
          <w:lang w:val="x-none"/>
        </w:rPr>
        <w:t>.much?</w:t>
      </w:r>
      <w:r w:rsidR="001B52D1">
        <w:rPr>
          <w:lang w:val="x-none"/>
        </w:rPr>
        <w:tab/>
        <w:t>Ipfv</w:t>
      </w:r>
      <w:r w:rsidR="001B52D1">
        <w:rPr>
          <w:lang w:val="x-none"/>
        </w:rPr>
        <w:tab/>
        <w:t>come.Ipfv</w:t>
      </w:r>
    </w:p>
    <w:p w14:paraId="4064766F" w14:textId="3F9C3DCB" w:rsidR="00C30A26" w:rsidRPr="00392123" w:rsidRDefault="00C30A26" w:rsidP="00C30A26">
      <w:pPr>
        <w:tabs>
          <w:tab w:val="left" w:pos="720"/>
          <w:tab w:val="left" w:pos="1080"/>
        </w:tabs>
      </w:pPr>
      <w:r w:rsidRPr="00392123">
        <w:tab/>
      </w:r>
      <w:r w:rsidRPr="00392123">
        <w:tab/>
        <w:t xml:space="preserve">‘How many of </w:t>
      </w:r>
      <w:r w:rsidR="001B52D1">
        <w:t>you-Pl are coming</w:t>
      </w:r>
      <w:r w:rsidRPr="00392123">
        <w:t>?’</w:t>
      </w:r>
    </w:p>
    <w:p w14:paraId="692060C1" w14:textId="77777777" w:rsidR="00C30A26" w:rsidRPr="00392123" w:rsidRDefault="00C30A26" w:rsidP="00C30A26">
      <w:pPr>
        <w:tabs>
          <w:tab w:val="left" w:pos="720"/>
          <w:tab w:val="left" w:pos="1080"/>
        </w:tabs>
      </w:pPr>
    </w:p>
    <w:p w14:paraId="1A2CC38D" w14:textId="72718F93" w:rsidR="00C30A26" w:rsidRPr="00392123" w:rsidRDefault="00C30A26" w:rsidP="006E3EB8">
      <w:pPr>
        <w:tabs>
          <w:tab w:val="left" w:pos="720"/>
          <w:tab w:val="left" w:pos="1080"/>
          <w:tab w:val="left" w:pos="1890"/>
          <w:tab w:val="left" w:pos="3150"/>
          <w:tab w:val="left" w:pos="4680"/>
          <w:tab w:val="left" w:pos="5940"/>
        </w:tabs>
      </w:pPr>
      <w:r w:rsidRPr="00392123">
        <w:tab/>
      </w:r>
      <w:r w:rsidR="0006771D">
        <w:t>d</w:t>
      </w:r>
      <w:r w:rsidRPr="00392123">
        <w:t>.</w:t>
      </w:r>
      <w:r w:rsidRPr="00392123">
        <w:tab/>
      </w:r>
      <w:r w:rsidR="006E3EB8" w:rsidRPr="00401127">
        <w:rPr>
          <w:rFonts w:ascii="Doulos SIL" w:hAnsi="Doulos SIL"/>
          <w:i/>
          <w:color w:val="0000FF"/>
        </w:rPr>
        <w:t>a</w:t>
      </w:r>
      <w:r w:rsidR="006E3EB8" w:rsidRPr="00401127">
        <w:rPr>
          <w:rFonts w:ascii="Doulos SIL" w:hAnsi="Doulos SIL"/>
          <w:i/>
          <w:color w:val="0000FF"/>
          <w:lang w:val="x-none"/>
        </w:rPr>
        <w:t>̄ⁿ</w:t>
      </w:r>
      <w:r w:rsidR="006E3EB8" w:rsidRPr="00401127">
        <w:rPr>
          <w:rFonts w:ascii="Doulos SIL" w:hAnsi="Doulos SIL"/>
          <w:i/>
          <w:color w:val="0000FF"/>
          <w:lang w:val="x-none"/>
        </w:rPr>
        <w:tab/>
      </w:r>
      <w:r w:rsidR="00D3427D" w:rsidRPr="00401127">
        <w:rPr>
          <w:rFonts w:ascii="Doulos SIL" w:hAnsi="Doulos SIL"/>
          <w:i/>
          <w:color w:val="0000FF"/>
          <w:lang w:val="x-none"/>
        </w:rPr>
        <w:t>[</w:t>
      </w:r>
      <w:r w:rsidR="006E3EB8" w:rsidRPr="00401127">
        <w:rPr>
          <w:rFonts w:ascii="Doulos SIL" w:hAnsi="Doulos SIL"/>
          <w:i/>
          <w:color w:val="0000FF"/>
          <w:lang w:val="x-none"/>
        </w:rPr>
        <w:t>sɔ̀gɔ̀-lɛ̄n</w:t>
      </w:r>
      <w:r w:rsidR="006E3EB8" w:rsidRPr="00401127">
        <w:rPr>
          <w:rFonts w:ascii="Doulos SIL" w:hAnsi="Doulos SIL"/>
          <w:i/>
          <w:color w:val="0000FF"/>
          <w:lang w:val="x-none"/>
        </w:rPr>
        <w:tab/>
        <w:t>jèŋ̄</w:t>
      </w:r>
      <w:r w:rsidR="00D3427D" w:rsidRPr="00401127">
        <w:rPr>
          <w:rFonts w:ascii="Doulos SIL" w:hAnsi="Doulos SIL"/>
          <w:i/>
          <w:color w:val="0000FF"/>
          <w:lang w:val="x-none"/>
        </w:rPr>
        <w:t>]</w:t>
      </w:r>
      <w:r w:rsidR="006E3EB8" w:rsidRPr="00401127">
        <w:rPr>
          <w:rFonts w:ascii="Doulos SIL" w:hAnsi="Doulos SIL"/>
          <w:i/>
          <w:color w:val="0000FF"/>
          <w:lang w:val="x-none"/>
        </w:rPr>
        <w:tab/>
        <w:t>sàŋ</w:t>
      </w:r>
      <w:r w:rsidR="006E3EB8" w:rsidRPr="00401127">
        <w:rPr>
          <w:rFonts w:ascii="Doulos SIL" w:hAnsi="Doulos SIL"/>
          <w:i/>
          <w:color w:val="0000FF"/>
          <w:lang w:val="x-none"/>
        </w:rPr>
        <w:tab/>
        <w:t>gà</w:t>
      </w:r>
    </w:p>
    <w:p w14:paraId="4256C03B" w14:textId="391F8F91" w:rsidR="00C30A26" w:rsidRPr="00392123" w:rsidRDefault="00C30A26" w:rsidP="006E3EB8">
      <w:pPr>
        <w:tabs>
          <w:tab w:val="left" w:pos="720"/>
          <w:tab w:val="left" w:pos="1080"/>
          <w:tab w:val="left" w:pos="1890"/>
          <w:tab w:val="left" w:pos="3150"/>
          <w:tab w:val="left" w:pos="4680"/>
          <w:tab w:val="left" w:pos="5940"/>
        </w:tabs>
      </w:pPr>
      <w:r w:rsidRPr="00392123">
        <w:tab/>
      </w:r>
      <w:r w:rsidRPr="00392123">
        <w:tab/>
      </w:r>
      <w:r w:rsidR="006E3EB8">
        <w:t>2Sg</w:t>
      </w:r>
      <w:r w:rsidR="006E3EB8">
        <w:tab/>
      </w:r>
      <w:r w:rsidR="00D3427D">
        <w:t>[</w:t>
      </w:r>
      <w:r w:rsidR="006E3EB8">
        <w:t>sheep</w:t>
      </w:r>
      <w:r w:rsidR="006E3EB8">
        <w:tab/>
      </w:r>
      <w:r w:rsidR="006E3EB8" w:rsidRPr="0006771D">
        <w:rPr>
          <w:b/>
        </w:rPr>
        <w:t>how</w:t>
      </w:r>
      <w:r w:rsidR="006E3EB8" w:rsidRPr="0006771D">
        <w:rPr>
          <w:b/>
          <w:lang w:val="x-none"/>
        </w:rPr>
        <w:t>.much?</w:t>
      </w:r>
      <w:r w:rsidR="00D3427D">
        <w:rPr>
          <w:lang w:val="x-none"/>
        </w:rPr>
        <w:t>]</w:t>
      </w:r>
      <w:r w:rsidR="006E3EB8">
        <w:rPr>
          <w:lang w:val="x-none"/>
        </w:rPr>
        <w:tab/>
        <w:t>buy.Pfv</w:t>
      </w:r>
      <w:r w:rsidR="006E3EB8">
        <w:rPr>
          <w:lang w:val="x-none"/>
        </w:rPr>
        <w:tab/>
      </w:r>
      <w:r w:rsidR="002D3D5A">
        <w:rPr>
          <w:lang w:val="x-none"/>
        </w:rPr>
        <w:t>RemPfv</w:t>
      </w:r>
    </w:p>
    <w:p w14:paraId="15196044" w14:textId="444CE7D6" w:rsidR="00C30A26" w:rsidRPr="00392123" w:rsidRDefault="00C30A26" w:rsidP="00C30A26">
      <w:pPr>
        <w:tabs>
          <w:tab w:val="left" w:pos="720"/>
          <w:tab w:val="left" w:pos="1080"/>
        </w:tabs>
      </w:pPr>
      <w:r w:rsidRPr="00392123">
        <w:tab/>
      </w:r>
      <w:r w:rsidRPr="00392123">
        <w:tab/>
        <w:t>‘How many sheep did you-Sg buy?’</w:t>
      </w:r>
      <w:r w:rsidR="006E3EB8">
        <w:t xml:space="preserve"> (</w:t>
      </w:r>
      <w:r w:rsidR="006E3EB8">
        <w:rPr>
          <w:lang w:val="x-none"/>
        </w:rPr>
        <w:t xml:space="preserve">&lt; </w:t>
      </w:r>
      <w:r w:rsidR="006E3EB8" w:rsidRPr="00401127">
        <w:rPr>
          <w:rFonts w:ascii="Doulos SIL" w:hAnsi="Doulos SIL" w:cs="Doulos SIL"/>
          <w:i/>
          <w:color w:val="0000FF"/>
          <w:lang w:val="x-none"/>
        </w:rPr>
        <w:t>sɔ̀gɔ̀-lɛ̄wⁿ, sàwⁿ</w:t>
      </w:r>
      <w:r w:rsidR="006E3EB8">
        <w:rPr>
          <w:lang w:val="x-none"/>
        </w:rPr>
        <w:t xml:space="preserve"> )</w:t>
      </w:r>
    </w:p>
    <w:p w14:paraId="3367E3F0" w14:textId="77777777" w:rsidR="00C30A26" w:rsidRPr="00392123" w:rsidRDefault="00C30A26" w:rsidP="00C30A26">
      <w:pPr>
        <w:tabs>
          <w:tab w:val="left" w:pos="720"/>
          <w:tab w:val="left" w:pos="1080"/>
        </w:tabs>
      </w:pPr>
    </w:p>
    <w:p w14:paraId="5075BC8E" w14:textId="0BD20793" w:rsidR="00C30A26" w:rsidRPr="00392123" w:rsidRDefault="00C30A26" w:rsidP="00D3427D">
      <w:pPr>
        <w:tabs>
          <w:tab w:val="left" w:pos="720"/>
          <w:tab w:val="left" w:pos="1080"/>
          <w:tab w:val="left" w:pos="2250"/>
          <w:tab w:val="left" w:pos="2970"/>
          <w:tab w:val="left" w:pos="5580"/>
        </w:tabs>
      </w:pPr>
      <w:r w:rsidRPr="00392123">
        <w:tab/>
      </w:r>
      <w:r w:rsidR="0006771D">
        <w:t>e</w:t>
      </w:r>
      <w:r w:rsidRPr="00392123">
        <w:t>.</w:t>
      </w:r>
      <w:r w:rsidRPr="00392123">
        <w:tab/>
      </w:r>
      <w:r w:rsidR="00D3427D" w:rsidRPr="00401127">
        <w:rPr>
          <w:rFonts w:ascii="Doulos SIL" w:hAnsi="Doulos SIL"/>
          <w:i/>
          <w:color w:val="0000FF"/>
        </w:rPr>
        <w:t>sa</w:t>
      </w:r>
      <w:r w:rsidR="00D3427D" w:rsidRPr="00401127">
        <w:rPr>
          <w:rFonts w:ascii="Doulos SIL" w:hAnsi="Doulos SIL"/>
          <w:i/>
          <w:color w:val="0000FF"/>
          <w:lang w:val="x-none"/>
        </w:rPr>
        <w:t>̄ŋgòlō</w:t>
      </w:r>
      <w:r w:rsidRPr="00401127">
        <w:rPr>
          <w:rFonts w:ascii="Doulos SIL" w:hAnsi="Doulos SIL"/>
          <w:i/>
          <w:color w:val="0000FF"/>
        </w:rPr>
        <w:tab/>
      </w:r>
      <w:r w:rsidR="00D3427D" w:rsidRPr="00401127">
        <w:rPr>
          <w:rFonts w:ascii="Doulos SIL" w:hAnsi="Doulos SIL"/>
          <w:i/>
          <w:color w:val="0000FF"/>
        </w:rPr>
        <w:t>ga</w:t>
      </w:r>
      <w:r w:rsidR="00D3427D" w:rsidRPr="00401127">
        <w:rPr>
          <w:rFonts w:ascii="Doulos SIL" w:hAnsi="Doulos SIL"/>
          <w:i/>
          <w:color w:val="0000FF"/>
          <w:lang w:val="x-none"/>
        </w:rPr>
        <w:t>̄</w:t>
      </w:r>
      <w:r w:rsidR="00D3427D" w:rsidRPr="00401127">
        <w:rPr>
          <w:rFonts w:ascii="Doulos SIL" w:hAnsi="Doulos SIL"/>
          <w:i/>
          <w:color w:val="0000FF"/>
          <w:lang w:val="x-none"/>
        </w:rPr>
        <w:tab/>
        <w:t>jèn̄-jèn̄</w:t>
      </w:r>
      <w:r w:rsidR="00D3427D" w:rsidRPr="00401127">
        <w:rPr>
          <w:rFonts w:ascii="Doulos SIL" w:hAnsi="Doulos SIL"/>
          <w:i/>
          <w:color w:val="0000FF"/>
          <w:lang w:val="x-none"/>
        </w:rPr>
        <w:tab/>
        <w:t>nì</w:t>
      </w:r>
    </w:p>
    <w:p w14:paraId="4FCF81CE" w14:textId="67A6D641" w:rsidR="00C30A26" w:rsidRPr="00392123" w:rsidRDefault="00C30A26" w:rsidP="00D3427D">
      <w:pPr>
        <w:tabs>
          <w:tab w:val="left" w:pos="720"/>
          <w:tab w:val="left" w:pos="1080"/>
          <w:tab w:val="left" w:pos="2250"/>
          <w:tab w:val="left" w:pos="2970"/>
          <w:tab w:val="left" w:pos="5580"/>
        </w:tabs>
      </w:pPr>
      <w:r w:rsidRPr="00392123">
        <w:tab/>
      </w:r>
      <w:r w:rsidRPr="00392123">
        <w:tab/>
      </w:r>
      <w:r w:rsidR="00D3427D">
        <w:t>broom</w:t>
      </w:r>
      <w:r w:rsidRPr="00392123">
        <w:tab/>
      </w:r>
      <w:r w:rsidR="00D3427D">
        <w:t>be</w:t>
      </w:r>
      <w:r w:rsidR="00D3427D">
        <w:tab/>
      </w:r>
      <w:r w:rsidRPr="0006771D">
        <w:rPr>
          <w:b/>
        </w:rPr>
        <w:t>how.much?-how.much?</w:t>
      </w:r>
      <w:r w:rsidR="00D3427D">
        <w:tab/>
        <w:t>it</w:t>
      </w:r>
      <w:r w:rsidR="00D3427D">
        <w:rPr>
          <w:lang w:val="x-none"/>
        </w:rPr>
        <w:t>.is</w:t>
      </w:r>
    </w:p>
    <w:p w14:paraId="66B39D17" w14:textId="4CF609EC" w:rsidR="00C30A26" w:rsidRPr="00392123" w:rsidRDefault="00C30A26" w:rsidP="00C30A26">
      <w:pPr>
        <w:tabs>
          <w:tab w:val="left" w:pos="720"/>
          <w:tab w:val="left" w:pos="1080"/>
        </w:tabs>
      </w:pPr>
      <w:r w:rsidRPr="00392123">
        <w:tab/>
      </w:r>
      <w:r w:rsidRPr="00392123">
        <w:tab/>
        <w:t xml:space="preserve">‘How much (each) are the </w:t>
      </w:r>
      <w:r w:rsidR="00D3427D">
        <w:t>brooms</w:t>
      </w:r>
      <w:r w:rsidRPr="00392123">
        <w:t>?’ (distributive, §4.6.1.6)</w:t>
      </w:r>
    </w:p>
    <w:p w14:paraId="6514AB99" w14:textId="1ABC1AC4" w:rsidR="004F553E" w:rsidRPr="004F553E" w:rsidRDefault="004F553E" w:rsidP="00C30A26">
      <w:pPr>
        <w:tabs>
          <w:tab w:val="left" w:pos="720"/>
          <w:tab w:val="left" w:pos="1080"/>
        </w:tabs>
      </w:pPr>
    </w:p>
    <w:p w14:paraId="7357BC35" w14:textId="629EC7B7" w:rsidR="00C30A26" w:rsidRPr="004F553E" w:rsidRDefault="00C30A26" w:rsidP="00C30A26">
      <w:pPr>
        <w:tabs>
          <w:tab w:val="left" w:pos="720"/>
          <w:tab w:val="left" w:pos="1080"/>
        </w:tabs>
      </w:pPr>
      <w:r w:rsidRPr="004F553E">
        <w:t xml:space="preserve">Ordinal adjective ‘how-manieth?’ </w:t>
      </w:r>
      <w:r w:rsidRPr="00C91A48">
        <w:rPr>
          <w:lang w:val="fr-FR"/>
        </w:rPr>
        <w:t xml:space="preserve">(Fr </w:t>
      </w:r>
      <w:r w:rsidRPr="00C91A48">
        <w:rPr>
          <w:i/>
          <w:lang w:val="fr-FR"/>
        </w:rPr>
        <w:t>quantième</w:t>
      </w:r>
      <w:r w:rsidRPr="00C91A48">
        <w:rPr>
          <w:lang w:val="fr-FR"/>
        </w:rPr>
        <w:t xml:space="preserve">) is </w:t>
      </w:r>
      <w:r w:rsidR="004F553E" w:rsidRPr="00C91A48">
        <w:rPr>
          <w:rFonts w:ascii="Doulos SIL" w:hAnsi="Doulos SIL"/>
          <w:i/>
          <w:color w:val="0000FF"/>
          <w:lang w:val="fr-FR"/>
        </w:rPr>
        <w:t>je</w:t>
      </w:r>
      <w:r w:rsidR="004F553E" w:rsidRPr="00401127">
        <w:rPr>
          <w:rFonts w:ascii="Doulos SIL" w:hAnsi="Doulos SIL"/>
          <w:i/>
          <w:color w:val="0000FF"/>
          <w:lang w:val="x-none"/>
        </w:rPr>
        <w:t>̀yⁿ-ànà</w:t>
      </w:r>
      <w:r w:rsidRPr="00C91A48">
        <w:rPr>
          <w:lang w:val="fr-FR"/>
        </w:rPr>
        <w:t xml:space="preserve">. </w:t>
      </w:r>
      <w:r w:rsidRPr="004F553E">
        <w:t xml:space="preserve">This is the </w:t>
      </w:r>
      <w:r w:rsidR="004F553E">
        <w:t xml:space="preserve">more-or-less </w:t>
      </w:r>
      <w:r w:rsidRPr="004F553E">
        <w:t>regular ordinal formation</w:t>
      </w:r>
      <w:r w:rsidR="004F553E">
        <w:t xml:space="preserve"> with suffix </w:t>
      </w:r>
      <w:r w:rsidR="004F553E" w:rsidRPr="00401127">
        <w:rPr>
          <w:rFonts w:ascii="Doulos SIL" w:hAnsi="Doulos SIL" w:cs="Doulos SIL"/>
          <w:i/>
          <w:color w:val="0000FF"/>
        </w:rPr>
        <w:t>-a</w:t>
      </w:r>
      <w:r w:rsidR="004F553E" w:rsidRPr="00401127">
        <w:rPr>
          <w:rFonts w:ascii="Doulos SIL" w:hAnsi="Doulos SIL" w:cs="Doulos SIL"/>
          <w:i/>
          <w:color w:val="0000FF"/>
          <w:lang w:val="x-none"/>
        </w:rPr>
        <w:t>̀nà</w:t>
      </w:r>
      <w:r w:rsidRPr="004F553E">
        <w:t xml:space="preserve"> (§4.6.2.2). </w:t>
      </w:r>
    </w:p>
    <w:p w14:paraId="07DC3538" w14:textId="77777777" w:rsidR="00C30A26" w:rsidRPr="00401127" w:rsidRDefault="00C30A26" w:rsidP="00C30A26">
      <w:pPr>
        <w:rPr>
          <w:i/>
        </w:rPr>
      </w:pPr>
    </w:p>
    <w:p w14:paraId="25F2517A" w14:textId="77777777" w:rsidR="00C30A26" w:rsidRPr="00401127" w:rsidRDefault="00C30A26" w:rsidP="00C30A26">
      <w:pPr>
        <w:rPr>
          <w:i/>
        </w:rPr>
      </w:pPr>
    </w:p>
    <w:p w14:paraId="5C2C8EA2" w14:textId="7378351C" w:rsidR="00C30A26" w:rsidRDefault="00C30A26" w:rsidP="00C30A26">
      <w:pPr>
        <w:pStyle w:val="Heading4"/>
      </w:pPr>
      <w:bookmarkStart w:id="1538" w:name="_Toc508942975"/>
      <w:bookmarkStart w:id="1539" w:name="_Toc508943575"/>
      <w:bookmarkStart w:id="1540" w:name="_Toc517853178"/>
      <w:bookmarkStart w:id="1541" w:name="_Toc78375873"/>
      <w:bookmarkStart w:id="1542" w:name="_Toc79405978"/>
      <w:bookmarkStart w:id="1543" w:name="_Toc115594"/>
      <w:r>
        <w:t>‘Which?’</w:t>
      </w:r>
      <w:bookmarkEnd w:id="1538"/>
      <w:bookmarkEnd w:id="1539"/>
      <w:bookmarkEnd w:id="1540"/>
      <w:r>
        <w:t xml:space="preserve"> (</w:t>
      </w:r>
      <w:r w:rsidR="00765A2C">
        <w:rPr>
          <w:rFonts w:ascii="Doulos SIL" w:hAnsi="Doulos SIL"/>
          <w:i/>
          <w:color w:val="0000FF"/>
        </w:rPr>
        <w:t>m</w:t>
      </w:r>
      <w:r w:rsidR="002E7264">
        <w:rPr>
          <w:rFonts w:ascii="Doulos SIL" w:hAnsi="Doulos SIL"/>
          <w:i/>
          <w:color w:val="0000FF"/>
        </w:rPr>
        <w:t>w</w:t>
      </w:r>
      <w:r w:rsidR="00765A2C">
        <w:rPr>
          <w:rFonts w:ascii="Doulos SIL" w:hAnsi="Doulos SIL"/>
          <w:i/>
          <w:color w:val="0000FF"/>
          <w:lang w:val="x-none"/>
        </w:rPr>
        <w:t xml:space="preserve">ɔ̀ </w:t>
      </w:r>
      <w:r w:rsidR="00765A2C">
        <w:rPr>
          <w:rFonts w:ascii="Doulos SIL" w:hAnsi="Doulos SIL"/>
          <w:i/>
          <w:color w:val="0000FF"/>
        </w:rPr>
        <w:t>… si</w:t>
      </w:r>
      <w:r w:rsidR="00765A2C">
        <w:rPr>
          <w:rFonts w:ascii="Doulos SIL" w:hAnsi="Doulos SIL"/>
          <w:i/>
          <w:color w:val="0000FF"/>
          <w:lang w:val="x-none"/>
        </w:rPr>
        <w:t xml:space="preserve">̄ī </w:t>
      </w:r>
      <w:r>
        <w:t>)</w:t>
      </w:r>
      <w:bookmarkEnd w:id="1541"/>
      <w:bookmarkEnd w:id="1542"/>
      <w:bookmarkEnd w:id="1543"/>
    </w:p>
    <w:p w14:paraId="3468CA79" w14:textId="7681FFC1" w:rsidR="00C30A26" w:rsidRPr="002E7264" w:rsidRDefault="00C30A26" w:rsidP="00C30A26">
      <w:r w:rsidRPr="00765A2C">
        <w:t xml:space="preserve">The interrogative identificational adjective is </w:t>
      </w:r>
      <w:r w:rsidR="00765A2C" w:rsidRPr="00401127">
        <w:rPr>
          <w:rFonts w:ascii="Doulos SIL" w:hAnsi="Doulos SIL"/>
          <w:i/>
          <w:color w:val="0000FF"/>
        </w:rPr>
        <w:t>m</w:t>
      </w:r>
      <w:r w:rsidR="002E7264" w:rsidRPr="00401127">
        <w:rPr>
          <w:rFonts w:ascii="Doulos SIL" w:hAnsi="Doulos SIL"/>
          <w:i/>
          <w:color w:val="0000FF"/>
        </w:rPr>
        <w:t>w</w:t>
      </w:r>
      <w:r w:rsidR="00765A2C" w:rsidRPr="00401127">
        <w:rPr>
          <w:rFonts w:ascii="Doulos SIL" w:hAnsi="Doulos SIL"/>
          <w:i/>
          <w:color w:val="0000FF"/>
          <w:lang w:val="x-none"/>
        </w:rPr>
        <w:t>ɔ̀</w:t>
      </w:r>
      <w:r w:rsidR="00765A2C">
        <w:t xml:space="preserve"> preceding the noun</w:t>
      </w:r>
      <w:r w:rsidR="002E7264">
        <w:t xml:space="preserve">, as in </w:t>
      </w:r>
      <w:r w:rsidR="002E7264" w:rsidRPr="00401127">
        <w:rPr>
          <w:rFonts w:ascii="Doulos SIL" w:hAnsi="Doulos SIL"/>
          <w:i/>
          <w:color w:val="0000FF"/>
        </w:rPr>
        <w:t>mw</w:t>
      </w:r>
      <w:r w:rsidR="002E7264" w:rsidRPr="00401127">
        <w:rPr>
          <w:rFonts w:ascii="Doulos SIL" w:hAnsi="Doulos SIL"/>
          <w:i/>
          <w:color w:val="0000FF"/>
          <w:lang w:val="x-none"/>
        </w:rPr>
        <w:t>ɔ̀ sūgō</w:t>
      </w:r>
      <w:r w:rsidR="002E7264">
        <w:rPr>
          <w:lang w:val="x-none"/>
        </w:rPr>
        <w:t xml:space="preserve"> ‘which goat?’ It </w:t>
      </w:r>
      <w:r w:rsidR="00765A2C">
        <w:rPr>
          <w:lang w:val="x-none"/>
        </w:rPr>
        <w:t xml:space="preserve">becomes </w:t>
      </w:r>
      <w:r w:rsidR="00765A2C" w:rsidRPr="00401127">
        <w:rPr>
          <w:rFonts w:ascii="Doulos SIL" w:hAnsi="Doulos SIL" w:cs="Doulos SIL"/>
          <w:i/>
          <w:color w:val="0000FF"/>
          <w:lang w:val="x-none"/>
        </w:rPr>
        <w:t>m</w:t>
      </w:r>
      <w:r w:rsidR="002E7264" w:rsidRPr="00401127">
        <w:rPr>
          <w:rFonts w:ascii="Doulos SIL" w:hAnsi="Doulos SIL" w:cs="Doulos SIL"/>
          <w:i/>
          <w:color w:val="0000FF"/>
          <w:lang w:val="x-none"/>
        </w:rPr>
        <w:t>wɔ̌</w:t>
      </w:r>
      <w:r w:rsidR="00765A2C">
        <w:rPr>
          <w:lang w:val="x-none"/>
        </w:rPr>
        <w:t xml:space="preserve"> </w:t>
      </w:r>
      <w:r w:rsidR="002E7264">
        <w:rPr>
          <w:lang w:val="x-none"/>
        </w:rPr>
        <w:t xml:space="preserve">with &lt;LM&gt; tone </w:t>
      </w:r>
      <w:r w:rsidR="00765A2C">
        <w:rPr>
          <w:lang w:val="x-none"/>
        </w:rPr>
        <w:t>before an L</w:t>
      </w:r>
      <w:r w:rsidR="00097D8E">
        <w:noBreakHyphen/>
      </w:r>
      <w:r w:rsidR="00765A2C">
        <w:rPr>
          <w:lang w:val="x-none"/>
        </w:rPr>
        <w:t>tone</w:t>
      </w:r>
      <w:r w:rsidRPr="00765A2C">
        <w:t>.</w:t>
      </w:r>
      <w:r w:rsidR="002E7264">
        <w:t xml:space="preserve"> The noun is often but not always followed by </w:t>
      </w:r>
      <w:r w:rsidR="002E7264" w:rsidRPr="00401127">
        <w:rPr>
          <w:rFonts w:ascii="Doulos SIL" w:hAnsi="Doulos SIL" w:cs="Doulos SIL"/>
          <w:i/>
          <w:color w:val="0000FF"/>
        </w:rPr>
        <w:t>si</w:t>
      </w:r>
      <w:r w:rsidR="002E7264" w:rsidRPr="00401127">
        <w:rPr>
          <w:rFonts w:ascii="Doulos SIL" w:hAnsi="Doulos SIL" w:cs="Doulos SIL"/>
          <w:i/>
          <w:color w:val="0000FF"/>
          <w:lang w:val="x-none"/>
        </w:rPr>
        <w:t>̄ī</w:t>
      </w:r>
      <w:r w:rsidR="002E7264">
        <w:rPr>
          <w:lang w:val="x-none"/>
        </w:rPr>
        <w:t xml:space="preserve"> ‘kind’ (locative </w:t>
      </w:r>
      <w:r w:rsidR="002E7264" w:rsidRPr="00401127">
        <w:rPr>
          <w:rFonts w:ascii="Doulos SIL" w:hAnsi="Doulos SIL" w:cs="Doulos SIL"/>
          <w:i/>
          <w:color w:val="0000FF"/>
          <w:lang w:val="x-none"/>
        </w:rPr>
        <w:t>sī-ỳ</w:t>
      </w:r>
      <w:r w:rsidR="002E7264">
        <w:t xml:space="preserve"> ). </w:t>
      </w:r>
    </w:p>
    <w:p w14:paraId="332C53D5" w14:textId="77777777" w:rsidR="00C30A26" w:rsidRPr="00765A2C" w:rsidRDefault="00C30A26" w:rsidP="00C30A26">
      <w:r w:rsidRPr="00765A2C">
        <w:t xml:space="preserve"> </w:t>
      </w:r>
    </w:p>
    <w:p w14:paraId="4698DDFB" w14:textId="107AE45B" w:rsidR="00C30A26" w:rsidRPr="004F553E" w:rsidRDefault="00C30A26" w:rsidP="00BD2B45">
      <w:pPr>
        <w:tabs>
          <w:tab w:val="left" w:pos="720"/>
          <w:tab w:val="left" w:pos="1080"/>
          <w:tab w:val="left" w:pos="1980"/>
          <w:tab w:val="left" w:pos="2970"/>
          <w:tab w:val="left" w:pos="4230"/>
          <w:tab w:val="left" w:pos="5310"/>
          <w:tab w:val="left" w:pos="6300"/>
        </w:tabs>
      </w:pPr>
      <w:r w:rsidRPr="004F553E">
        <w:t>(xx1)</w:t>
      </w:r>
      <w:r w:rsidRPr="004F553E">
        <w:tab/>
        <w:t>a.</w:t>
      </w:r>
      <w:r w:rsidRPr="004F553E">
        <w:tab/>
      </w:r>
      <w:r w:rsidR="004F553E" w:rsidRPr="00401127">
        <w:rPr>
          <w:rFonts w:ascii="Doulos SIL" w:hAnsi="Doulos SIL"/>
          <w:i/>
          <w:color w:val="0000FF"/>
        </w:rPr>
        <w:t>a</w:t>
      </w:r>
      <w:r w:rsidR="004F553E" w:rsidRPr="00401127">
        <w:rPr>
          <w:rFonts w:ascii="Doulos SIL" w:hAnsi="Doulos SIL"/>
          <w:i/>
          <w:color w:val="0000FF"/>
          <w:lang w:val="x-none"/>
        </w:rPr>
        <w:t>̄ⁿ</w:t>
      </w:r>
      <w:r w:rsidR="004F553E" w:rsidRPr="00401127">
        <w:rPr>
          <w:rFonts w:ascii="Doulos SIL" w:hAnsi="Doulos SIL"/>
          <w:i/>
          <w:color w:val="0000FF"/>
          <w:lang w:val="x-none"/>
        </w:rPr>
        <w:tab/>
        <w:t>ga</w:t>
      </w:r>
      <w:r w:rsidR="00BD2B45" w:rsidRPr="00401127">
        <w:rPr>
          <w:rFonts w:ascii="Doulos SIL" w:hAnsi="Doulos SIL"/>
          <w:i/>
          <w:color w:val="0000FF"/>
          <w:lang w:val="x-none"/>
        </w:rPr>
        <w:t>̀</w:t>
      </w:r>
      <w:r w:rsidR="004F553E" w:rsidRPr="00401127">
        <w:rPr>
          <w:rFonts w:ascii="Doulos SIL" w:hAnsi="Doulos SIL"/>
          <w:i/>
          <w:color w:val="0000FF"/>
          <w:lang w:val="x-none"/>
        </w:rPr>
        <w:tab/>
        <w:t>ba</w:t>
      </w:r>
      <w:r w:rsidR="00BD2B45" w:rsidRPr="00401127">
        <w:rPr>
          <w:rFonts w:ascii="Doulos SIL" w:hAnsi="Doulos SIL"/>
          <w:i/>
          <w:color w:val="0000FF"/>
          <w:lang w:val="x-none"/>
        </w:rPr>
        <w:t>̄-</w:t>
      </w:r>
      <w:r w:rsidR="004F553E" w:rsidRPr="00401127">
        <w:rPr>
          <w:rFonts w:ascii="Doulos SIL" w:hAnsi="Doulos SIL"/>
          <w:i/>
          <w:color w:val="0000FF"/>
          <w:lang w:val="x-none"/>
        </w:rPr>
        <w:t>la</w:t>
      </w:r>
      <w:r w:rsidR="00BD2B45" w:rsidRPr="00401127">
        <w:rPr>
          <w:rFonts w:ascii="Doulos SIL" w:hAnsi="Doulos SIL"/>
          <w:i/>
          <w:color w:val="0000FF"/>
          <w:lang w:val="x-none"/>
        </w:rPr>
        <w:t>̄</w:t>
      </w:r>
      <w:r w:rsidR="004F553E" w:rsidRPr="00401127">
        <w:rPr>
          <w:rFonts w:ascii="Doulos SIL" w:hAnsi="Doulos SIL"/>
          <w:i/>
          <w:color w:val="0000FF"/>
          <w:lang w:val="x-none"/>
        </w:rPr>
        <w:tab/>
      </w:r>
      <w:r w:rsidR="00BD2B45" w:rsidRPr="00401127">
        <w:rPr>
          <w:rFonts w:ascii="Doulos SIL" w:hAnsi="Doulos SIL"/>
          <w:i/>
          <w:color w:val="0000FF"/>
          <w:lang w:val="x-none"/>
        </w:rPr>
        <w:t>[</w:t>
      </w:r>
      <w:r w:rsidR="004F553E" w:rsidRPr="00401127">
        <w:rPr>
          <w:rFonts w:ascii="Doulos SIL" w:hAnsi="Doulos SIL"/>
          <w:i/>
          <w:color w:val="0000FF"/>
          <w:lang w:val="x-none"/>
        </w:rPr>
        <w:t>m</w:t>
      </w:r>
      <w:r w:rsidR="002E7264" w:rsidRPr="00401127">
        <w:rPr>
          <w:rFonts w:ascii="Doulos SIL" w:hAnsi="Doulos SIL"/>
          <w:i/>
          <w:color w:val="0000FF"/>
          <w:lang w:val="x-none"/>
        </w:rPr>
        <w:t>w</w:t>
      </w:r>
      <w:r w:rsidR="00BD2B45" w:rsidRPr="00401127">
        <w:rPr>
          <w:rFonts w:ascii="Doulos SIL" w:hAnsi="Doulos SIL"/>
          <w:i/>
          <w:color w:val="0000FF"/>
          <w:lang w:val="x-none"/>
        </w:rPr>
        <w:t>ɔ</w:t>
      </w:r>
      <w:r w:rsidR="002E7264" w:rsidRPr="00401127">
        <w:rPr>
          <w:rFonts w:ascii="Doulos SIL" w:hAnsi="Doulos SIL"/>
          <w:i/>
          <w:color w:val="0000FF"/>
          <w:lang w:val="x-none"/>
        </w:rPr>
        <w:t>̌</w:t>
      </w:r>
      <w:r w:rsidR="004F553E" w:rsidRPr="00401127">
        <w:rPr>
          <w:rFonts w:ascii="Doulos SIL" w:hAnsi="Doulos SIL"/>
          <w:i/>
          <w:color w:val="0000FF"/>
          <w:lang w:val="x-none"/>
        </w:rPr>
        <w:tab/>
        <w:t>nɔ̀gù</w:t>
      </w:r>
      <w:r w:rsidR="004F553E" w:rsidRPr="00401127">
        <w:rPr>
          <w:rFonts w:ascii="Doulos SIL" w:hAnsi="Doulos SIL"/>
          <w:i/>
          <w:color w:val="0000FF"/>
          <w:lang w:val="x-none"/>
        </w:rPr>
        <w:tab/>
        <w:t>si</w:t>
      </w:r>
      <w:r w:rsidR="00BD2B45" w:rsidRPr="00401127">
        <w:rPr>
          <w:rFonts w:ascii="Doulos SIL" w:hAnsi="Doulos SIL"/>
          <w:i/>
          <w:color w:val="0000FF"/>
          <w:lang w:val="x-none"/>
        </w:rPr>
        <w:t>̄</w:t>
      </w:r>
      <w:r w:rsidR="002E7264" w:rsidRPr="00401127">
        <w:rPr>
          <w:rFonts w:ascii="Doulos SIL" w:hAnsi="Doulos SIL"/>
          <w:i/>
          <w:color w:val="0000FF"/>
          <w:lang w:val="x-none"/>
        </w:rPr>
        <w:t>-ỳ</w:t>
      </w:r>
      <w:r w:rsidR="00BD2B45" w:rsidRPr="00401127">
        <w:rPr>
          <w:rFonts w:ascii="Doulos SIL" w:hAnsi="Doulos SIL"/>
          <w:i/>
          <w:color w:val="0000FF"/>
          <w:lang w:val="x-none"/>
        </w:rPr>
        <w:t>]</w:t>
      </w:r>
    </w:p>
    <w:p w14:paraId="7188CA96" w14:textId="0A2B1552" w:rsidR="00C30A26" w:rsidRPr="004F553E" w:rsidRDefault="00C30A26" w:rsidP="00BD2B45">
      <w:pPr>
        <w:tabs>
          <w:tab w:val="left" w:pos="720"/>
          <w:tab w:val="left" w:pos="1080"/>
          <w:tab w:val="left" w:pos="1980"/>
          <w:tab w:val="left" w:pos="2970"/>
          <w:tab w:val="left" w:pos="4230"/>
          <w:tab w:val="left" w:pos="5310"/>
          <w:tab w:val="left" w:pos="6300"/>
        </w:tabs>
      </w:pPr>
      <w:r w:rsidRPr="004F553E">
        <w:tab/>
      </w:r>
      <w:r w:rsidRPr="004F553E">
        <w:tab/>
      </w:r>
      <w:r w:rsidR="004F553E">
        <w:t>2Sg</w:t>
      </w:r>
      <w:r w:rsidR="0082542C">
        <w:t>Sbj</w:t>
      </w:r>
      <w:r w:rsidR="004F553E">
        <w:tab/>
        <w:t>Ipfv</w:t>
      </w:r>
      <w:r w:rsidR="004F553E">
        <w:tab/>
      </w:r>
      <w:r w:rsidR="00BD2B45">
        <w:t>exit-Ipfv</w:t>
      </w:r>
      <w:r w:rsidR="004F553E">
        <w:tab/>
      </w:r>
      <w:r w:rsidR="00BD2B45">
        <w:t>[</w:t>
      </w:r>
      <w:r w:rsidR="004F553E" w:rsidRPr="002E7264">
        <w:rPr>
          <w:b/>
        </w:rPr>
        <w:t>which?</w:t>
      </w:r>
      <w:r w:rsidR="004F553E">
        <w:tab/>
        <w:t>village</w:t>
      </w:r>
      <w:r w:rsidR="00BD2B45">
        <w:tab/>
      </w:r>
      <w:r w:rsidR="00BD2B45" w:rsidRPr="002E7264">
        <w:rPr>
          <w:b/>
        </w:rPr>
        <w:t>kind</w:t>
      </w:r>
      <w:r w:rsidR="002E7264">
        <w:t>-Loc</w:t>
      </w:r>
      <w:r w:rsidR="00BD2B45">
        <w:t>]</w:t>
      </w:r>
    </w:p>
    <w:p w14:paraId="27D0C59E" w14:textId="77777777" w:rsidR="00C30A26" w:rsidRPr="004F553E" w:rsidRDefault="00C30A26" w:rsidP="00C30A26">
      <w:pPr>
        <w:tabs>
          <w:tab w:val="left" w:pos="720"/>
          <w:tab w:val="left" w:pos="1080"/>
        </w:tabs>
      </w:pPr>
      <w:r w:rsidRPr="004F553E">
        <w:tab/>
      </w:r>
      <w:r w:rsidRPr="004F553E">
        <w:tab/>
        <w:t xml:space="preserve">‘What (=which) village are you-Sg from?’ </w:t>
      </w:r>
    </w:p>
    <w:p w14:paraId="0F3A123F" w14:textId="77777777" w:rsidR="00C30A26" w:rsidRPr="004F553E" w:rsidRDefault="00C30A26" w:rsidP="00C30A26">
      <w:pPr>
        <w:tabs>
          <w:tab w:val="left" w:pos="720"/>
          <w:tab w:val="left" w:pos="1080"/>
        </w:tabs>
      </w:pPr>
    </w:p>
    <w:p w14:paraId="41DAB82E" w14:textId="70C26DF2" w:rsidR="00C30A26" w:rsidRPr="004F553E" w:rsidRDefault="00C30A26" w:rsidP="00765A2C">
      <w:pPr>
        <w:tabs>
          <w:tab w:val="left" w:pos="720"/>
          <w:tab w:val="left" w:pos="1080"/>
          <w:tab w:val="left" w:pos="1980"/>
          <w:tab w:val="left" w:pos="3150"/>
          <w:tab w:val="left" w:pos="4230"/>
          <w:tab w:val="left" w:pos="5130"/>
          <w:tab w:val="left" w:pos="6300"/>
        </w:tabs>
      </w:pPr>
      <w:r w:rsidRPr="004F553E">
        <w:tab/>
        <w:t>b.</w:t>
      </w:r>
      <w:r w:rsidRPr="004F553E">
        <w:tab/>
      </w:r>
      <w:r w:rsidR="00BD2B45" w:rsidRPr="00401127">
        <w:rPr>
          <w:rFonts w:ascii="Doulos SIL" w:hAnsi="Doulos SIL"/>
          <w:i/>
          <w:color w:val="0000FF"/>
        </w:rPr>
        <w:t>a</w:t>
      </w:r>
      <w:r w:rsidR="00BD2B45" w:rsidRPr="00401127">
        <w:rPr>
          <w:rFonts w:ascii="Doulos SIL" w:hAnsi="Doulos SIL"/>
          <w:i/>
          <w:color w:val="0000FF"/>
          <w:lang w:val="x-none"/>
        </w:rPr>
        <w:t>̄ⁿ</w:t>
      </w:r>
      <w:r w:rsidRPr="00401127">
        <w:rPr>
          <w:rFonts w:ascii="Doulos SIL" w:hAnsi="Doulos SIL"/>
          <w:i/>
          <w:color w:val="0000FF"/>
        </w:rPr>
        <w:tab/>
      </w:r>
      <w:r w:rsidR="00BD2B45" w:rsidRPr="00401127">
        <w:rPr>
          <w:rFonts w:ascii="Doulos SIL" w:hAnsi="Doulos SIL"/>
          <w:i/>
          <w:color w:val="0000FF"/>
        </w:rPr>
        <w:t>[m</w:t>
      </w:r>
      <w:r w:rsidR="002E7264" w:rsidRPr="00401127">
        <w:rPr>
          <w:rFonts w:ascii="Doulos SIL" w:hAnsi="Doulos SIL"/>
          <w:i/>
          <w:color w:val="0000FF"/>
        </w:rPr>
        <w:t>w</w:t>
      </w:r>
      <w:r w:rsidR="00BD2B45" w:rsidRPr="00401127">
        <w:rPr>
          <w:rFonts w:ascii="Doulos SIL" w:hAnsi="Doulos SIL"/>
          <w:i/>
          <w:color w:val="0000FF"/>
          <w:lang w:val="x-none"/>
        </w:rPr>
        <w:t>ɔ</w:t>
      </w:r>
      <w:r w:rsidR="002E7264" w:rsidRPr="00401127">
        <w:rPr>
          <w:rFonts w:ascii="Doulos SIL" w:hAnsi="Doulos SIL"/>
          <w:i/>
          <w:color w:val="0000FF"/>
          <w:lang w:val="x-none"/>
        </w:rPr>
        <w:t>̌</w:t>
      </w:r>
      <w:r w:rsidR="00BD2B45" w:rsidRPr="00401127">
        <w:rPr>
          <w:rFonts w:ascii="Doulos SIL" w:hAnsi="Doulos SIL"/>
          <w:i/>
          <w:color w:val="0000FF"/>
          <w:lang w:val="x-none"/>
        </w:rPr>
        <w:tab/>
        <w:t>nàà</w:t>
      </w:r>
      <w:r w:rsidR="00BD2B45" w:rsidRPr="00401127">
        <w:rPr>
          <w:rFonts w:ascii="Doulos SIL" w:hAnsi="Doulos SIL"/>
          <w:i/>
          <w:color w:val="0000FF"/>
          <w:lang w:val="x-none"/>
        </w:rPr>
        <w:tab/>
        <w:t>sīī]</w:t>
      </w:r>
      <w:r w:rsidR="00BD2B45" w:rsidRPr="00401127">
        <w:rPr>
          <w:rFonts w:ascii="Doulos SIL" w:hAnsi="Doulos SIL"/>
          <w:i/>
          <w:color w:val="0000FF"/>
          <w:lang w:val="x-none"/>
        </w:rPr>
        <w:tab/>
        <w:t>tōlō</w:t>
      </w:r>
      <w:r w:rsidR="00BD2B45" w:rsidRPr="00401127">
        <w:rPr>
          <w:rFonts w:ascii="Doulos SIL" w:hAnsi="Doulos SIL"/>
          <w:i/>
          <w:color w:val="0000FF"/>
          <w:lang w:val="x-none"/>
        </w:rPr>
        <w:tab/>
        <w:t>gà</w:t>
      </w:r>
    </w:p>
    <w:p w14:paraId="7ED88683" w14:textId="6D8A4113" w:rsidR="00C30A26" w:rsidRPr="004F553E" w:rsidRDefault="00C30A26" w:rsidP="00765A2C">
      <w:pPr>
        <w:tabs>
          <w:tab w:val="left" w:pos="720"/>
          <w:tab w:val="left" w:pos="1080"/>
          <w:tab w:val="left" w:pos="1980"/>
          <w:tab w:val="left" w:pos="3150"/>
          <w:tab w:val="left" w:pos="4230"/>
          <w:tab w:val="left" w:pos="5130"/>
          <w:tab w:val="left" w:pos="6300"/>
        </w:tabs>
      </w:pPr>
      <w:r w:rsidRPr="004F553E">
        <w:tab/>
      </w:r>
      <w:r w:rsidRPr="004F553E">
        <w:tab/>
      </w:r>
      <w:r w:rsidR="00BD2B45">
        <w:t>2Sg</w:t>
      </w:r>
      <w:r w:rsidR="0082542C">
        <w:t>Sbj</w:t>
      </w:r>
      <w:r w:rsidR="00BD2B45">
        <w:tab/>
        <w:t>[</w:t>
      </w:r>
      <w:r w:rsidR="00BD2B45" w:rsidRPr="002E7264">
        <w:rPr>
          <w:b/>
        </w:rPr>
        <w:t>which?</w:t>
      </w:r>
      <w:r w:rsidR="00BD2B45">
        <w:tab/>
        <w:t>cow</w:t>
      </w:r>
      <w:r w:rsidR="00BD2B45">
        <w:tab/>
      </w:r>
      <w:r w:rsidR="00BD2B45" w:rsidRPr="002E7264">
        <w:rPr>
          <w:b/>
        </w:rPr>
        <w:t>kind</w:t>
      </w:r>
      <w:r w:rsidR="00BD2B45">
        <w:t>]</w:t>
      </w:r>
      <w:r w:rsidR="00BD2B45">
        <w:tab/>
        <w:t>sell</w:t>
      </w:r>
      <w:r w:rsidR="00BD2B45">
        <w:rPr>
          <w:lang w:val="x-none"/>
        </w:rPr>
        <w:t>.Pfv</w:t>
      </w:r>
      <w:r w:rsidR="00BD2B45">
        <w:rPr>
          <w:lang w:val="x-none"/>
        </w:rPr>
        <w:tab/>
      </w:r>
      <w:r w:rsidR="002D3D5A">
        <w:rPr>
          <w:lang w:val="x-none"/>
        </w:rPr>
        <w:t>RemPfv</w:t>
      </w:r>
    </w:p>
    <w:p w14:paraId="53AD4C92" w14:textId="7B2106F8" w:rsidR="00C30A26" w:rsidRPr="004F553E" w:rsidRDefault="00C30A26" w:rsidP="00C30A26">
      <w:pPr>
        <w:tabs>
          <w:tab w:val="left" w:pos="720"/>
          <w:tab w:val="left" w:pos="1080"/>
        </w:tabs>
      </w:pPr>
      <w:r w:rsidRPr="004F553E">
        <w:tab/>
      </w:r>
      <w:r w:rsidRPr="004F553E">
        <w:tab/>
        <w:t xml:space="preserve">‘Which cow </w:t>
      </w:r>
      <w:r w:rsidR="00BD2B45">
        <w:t>did you-Sg</w:t>
      </w:r>
      <w:r w:rsidRPr="004F553E">
        <w:t xml:space="preserve"> sell?’</w:t>
      </w:r>
    </w:p>
    <w:p w14:paraId="3A5F55FB" w14:textId="77777777" w:rsidR="00C30A26" w:rsidRPr="004F553E" w:rsidRDefault="00C30A26" w:rsidP="00C30A26">
      <w:pPr>
        <w:tabs>
          <w:tab w:val="left" w:pos="720"/>
          <w:tab w:val="left" w:pos="1080"/>
        </w:tabs>
      </w:pPr>
    </w:p>
    <w:p w14:paraId="06F31594" w14:textId="46D46448" w:rsidR="00765A2C" w:rsidRPr="00401127" w:rsidRDefault="00C30A26" w:rsidP="0082542C">
      <w:pPr>
        <w:tabs>
          <w:tab w:val="left" w:pos="720"/>
          <w:tab w:val="left" w:pos="1080"/>
          <w:tab w:val="left" w:pos="2070"/>
          <w:tab w:val="left" w:pos="2970"/>
          <w:tab w:val="left" w:pos="3960"/>
          <w:tab w:val="left" w:pos="5490"/>
        </w:tabs>
        <w:rPr>
          <w:rFonts w:ascii="Doulos SIL" w:hAnsi="Doulos SIL"/>
          <w:i/>
          <w:color w:val="0000FF"/>
          <w:lang w:val="x-none"/>
        </w:rPr>
      </w:pPr>
      <w:r w:rsidRPr="004F553E">
        <w:tab/>
        <w:t>c.</w:t>
      </w:r>
      <w:r w:rsidRPr="004F553E">
        <w:tab/>
      </w:r>
      <w:r w:rsidR="00765A2C" w:rsidRPr="00401127">
        <w:rPr>
          <w:rFonts w:ascii="Doulos SIL" w:hAnsi="Doulos SIL"/>
          <w:i/>
          <w:color w:val="0000FF"/>
        </w:rPr>
        <w:t>a</w:t>
      </w:r>
      <w:r w:rsidR="00765A2C" w:rsidRPr="00401127">
        <w:rPr>
          <w:rFonts w:ascii="Doulos SIL" w:hAnsi="Doulos SIL"/>
          <w:i/>
          <w:color w:val="0000FF"/>
          <w:lang w:val="x-none"/>
        </w:rPr>
        <w:t>̄ⁿ</w:t>
      </w:r>
      <w:r w:rsidR="00765A2C" w:rsidRPr="00401127">
        <w:rPr>
          <w:rFonts w:ascii="Doulos SIL" w:hAnsi="Doulos SIL"/>
          <w:i/>
          <w:color w:val="0000FF"/>
          <w:lang w:val="x-none"/>
        </w:rPr>
        <w:tab/>
        <w:t>ga</w:t>
      </w:r>
      <w:r w:rsidR="0082542C" w:rsidRPr="00401127">
        <w:rPr>
          <w:rFonts w:ascii="Doulos SIL" w:hAnsi="Doulos SIL"/>
          <w:i/>
          <w:color w:val="0000FF"/>
          <w:lang w:val="x-none"/>
        </w:rPr>
        <w:t>̄</w:t>
      </w:r>
      <w:r w:rsidR="00765A2C" w:rsidRPr="00401127">
        <w:rPr>
          <w:rFonts w:ascii="Doulos SIL" w:hAnsi="Doulos SIL"/>
          <w:i/>
          <w:color w:val="0000FF"/>
          <w:lang w:val="x-none"/>
        </w:rPr>
        <w:tab/>
        <w:t>a</w:t>
      </w:r>
      <w:r w:rsidR="0082542C" w:rsidRPr="00401127">
        <w:rPr>
          <w:rFonts w:ascii="Doulos SIL" w:hAnsi="Doulos SIL"/>
          <w:i/>
          <w:color w:val="0000FF"/>
          <w:lang w:val="x-none"/>
        </w:rPr>
        <w:t>̀</w:t>
      </w:r>
      <w:r w:rsidR="00765A2C" w:rsidRPr="00401127">
        <w:rPr>
          <w:rFonts w:ascii="Doulos SIL" w:hAnsi="Doulos SIL"/>
          <w:i/>
          <w:color w:val="0000FF"/>
          <w:lang w:val="x-none"/>
        </w:rPr>
        <w:tab/>
        <w:t>pɔ</w:t>
      </w:r>
      <w:r w:rsidR="0082542C" w:rsidRPr="00401127">
        <w:rPr>
          <w:rFonts w:ascii="Doulos SIL" w:hAnsi="Doulos SIL"/>
          <w:i/>
          <w:color w:val="0000FF"/>
          <w:lang w:val="x-none"/>
        </w:rPr>
        <w:t>̄</w:t>
      </w:r>
      <w:r w:rsidR="00765A2C" w:rsidRPr="00401127">
        <w:rPr>
          <w:rFonts w:ascii="Doulos SIL" w:hAnsi="Doulos SIL"/>
          <w:i/>
          <w:color w:val="0000FF"/>
          <w:lang w:val="x-none"/>
        </w:rPr>
        <w:t>gɔ̀</w:t>
      </w:r>
    </w:p>
    <w:p w14:paraId="373774FD" w14:textId="48B5853E" w:rsidR="00765A2C" w:rsidRPr="00401127" w:rsidRDefault="00765A2C" w:rsidP="0082542C">
      <w:pPr>
        <w:tabs>
          <w:tab w:val="left" w:pos="720"/>
          <w:tab w:val="left" w:pos="1080"/>
          <w:tab w:val="left" w:pos="2070"/>
          <w:tab w:val="left" w:pos="2970"/>
          <w:tab w:val="left" w:pos="3960"/>
          <w:tab w:val="left" w:pos="5490"/>
        </w:tabs>
        <w:rPr>
          <w:i/>
          <w:lang w:val="x-none"/>
        </w:rPr>
      </w:pPr>
      <w:r>
        <w:tab/>
      </w:r>
      <w:r>
        <w:tab/>
        <w:t>2Sg</w:t>
      </w:r>
      <w:r w:rsidR="0082542C">
        <w:t>Sbj</w:t>
      </w:r>
      <w:r>
        <w:tab/>
        <w:t>Ipfv</w:t>
      </w:r>
      <w:r>
        <w:tab/>
        <w:t>3Sg</w:t>
      </w:r>
      <w:r w:rsidR="0082542C">
        <w:t>Obj</w:t>
      </w:r>
      <w:r>
        <w:tab/>
        <w:t>want</w:t>
      </w:r>
      <w:r w:rsidR="0082542C">
        <w:rPr>
          <w:lang w:val="x-none"/>
        </w:rPr>
        <w:t>.Ipfv</w:t>
      </w:r>
    </w:p>
    <w:p w14:paraId="767248F6" w14:textId="06E60862" w:rsidR="00C30A26" w:rsidRPr="004F553E" w:rsidRDefault="00765A2C" w:rsidP="00097D8E">
      <w:pPr>
        <w:tabs>
          <w:tab w:val="left" w:pos="720"/>
          <w:tab w:val="left" w:pos="1080"/>
          <w:tab w:val="left" w:pos="2070"/>
          <w:tab w:val="left" w:pos="2970"/>
          <w:tab w:val="left" w:pos="4140"/>
          <w:tab w:val="left" w:pos="5220"/>
          <w:tab w:val="left" w:pos="6030"/>
          <w:tab w:val="left" w:pos="7020"/>
        </w:tabs>
      </w:pPr>
      <w:r w:rsidRPr="00401127">
        <w:rPr>
          <w:rFonts w:ascii="Doulos SIL" w:hAnsi="Doulos SIL"/>
          <w:i/>
          <w:color w:val="0000FF"/>
          <w:lang w:val="x-none"/>
        </w:rPr>
        <w:tab/>
      </w:r>
      <w:r w:rsidRPr="00401127">
        <w:rPr>
          <w:rFonts w:ascii="Doulos SIL" w:hAnsi="Doulos SIL"/>
          <w:i/>
          <w:color w:val="0000FF"/>
          <w:lang w:val="x-none"/>
        </w:rPr>
        <w:tab/>
        <w:t>āⁿ</w:t>
      </w:r>
      <w:r w:rsidRPr="00401127">
        <w:rPr>
          <w:rFonts w:ascii="Doulos SIL" w:hAnsi="Doulos SIL"/>
          <w:i/>
          <w:color w:val="0000FF"/>
          <w:lang w:val="x-none"/>
        </w:rPr>
        <w:tab/>
        <w:t>gāla</w:t>
      </w:r>
      <w:r w:rsidR="00097D8E" w:rsidRPr="00401127">
        <w:rPr>
          <w:rFonts w:ascii="Doulos SIL" w:hAnsi="Doulos SIL"/>
          <w:i/>
          <w:color w:val="0000FF"/>
          <w:lang w:val="x-none"/>
        </w:rPr>
        <w:t>̄</w:t>
      </w:r>
      <w:r w:rsidRPr="00401127">
        <w:rPr>
          <w:rFonts w:ascii="Doulos SIL" w:hAnsi="Doulos SIL"/>
          <w:i/>
          <w:color w:val="0000FF"/>
          <w:lang w:val="x-none"/>
        </w:rPr>
        <w:tab/>
      </w:r>
      <w:r w:rsidR="0082542C" w:rsidRPr="00401127">
        <w:rPr>
          <w:rFonts w:ascii="Doulos SIL" w:hAnsi="Doulos SIL"/>
          <w:i/>
          <w:color w:val="0000FF"/>
          <w:lang w:val="x-none"/>
        </w:rPr>
        <w:t>[</w:t>
      </w:r>
      <w:r w:rsidRPr="00401127">
        <w:rPr>
          <w:rFonts w:ascii="Doulos SIL" w:hAnsi="Doulos SIL"/>
          <w:i/>
          <w:color w:val="0000FF"/>
          <w:lang w:val="x-none"/>
        </w:rPr>
        <w:t>m</w:t>
      </w:r>
      <w:r w:rsidR="002E7264" w:rsidRPr="00401127">
        <w:rPr>
          <w:rFonts w:ascii="Doulos SIL" w:hAnsi="Doulos SIL"/>
          <w:i/>
          <w:color w:val="0000FF"/>
          <w:lang w:val="x-none"/>
        </w:rPr>
        <w:t>wɔ̌</w:t>
      </w:r>
      <w:r w:rsidRPr="00401127">
        <w:rPr>
          <w:rFonts w:ascii="Doulos SIL" w:hAnsi="Doulos SIL"/>
          <w:i/>
          <w:color w:val="0000FF"/>
          <w:lang w:val="x-none"/>
        </w:rPr>
        <w:tab/>
        <w:t>nàà</w:t>
      </w:r>
      <w:r w:rsidRPr="00401127">
        <w:rPr>
          <w:rFonts w:ascii="Doulos SIL" w:hAnsi="Doulos SIL"/>
          <w:i/>
          <w:color w:val="0000FF"/>
          <w:lang w:val="x-none"/>
        </w:rPr>
        <w:tab/>
        <w:t>sīī</w:t>
      </w:r>
      <w:r w:rsidR="0082542C" w:rsidRPr="00401127">
        <w:rPr>
          <w:rFonts w:ascii="Doulos SIL" w:hAnsi="Doulos SIL"/>
          <w:i/>
          <w:color w:val="0000FF"/>
          <w:lang w:val="x-none"/>
        </w:rPr>
        <w:t>]</w:t>
      </w:r>
      <w:r w:rsidRPr="00401127">
        <w:rPr>
          <w:rFonts w:ascii="Doulos SIL" w:hAnsi="Doulos SIL"/>
          <w:i/>
          <w:color w:val="0000FF"/>
          <w:lang w:val="x-none"/>
        </w:rPr>
        <w:tab/>
        <w:t>sàwⁿ</w:t>
      </w:r>
    </w:p>
    <w:p w14:paraId="1965E9D9" w14:textId="70A15745" w:rsidR="00C30A26" w:rsidRPr="004F553E" w:rsidRDefault="00C30A26" w:rsidP="00097D8E">
      <w:pPr>
        <w:tabs>
          <w:tab w:val="left" w:pos="720"/>
          <w:tab w:val="left" w:pos="1080"/>
          <w:tab w:val="left" w:pos="2070"/>
          <w:tab w:val="left" w:pos="2970"/>
          <w:tab w:val="left" w:pos="4140"/>
          <w:tab w:val="left" w:pos="5220"/>
          <w:tab w:val="left" w:pos="6030"/>
          <w:tab w:val="left" w:pos="7020"/>
        </w:tabs>
      </w:pPr>
      <w:r w:rsidRPr="004F553E">
        <w:tab/>
      </w:r>
      <w:r w:rsidRPr="004F553E">
        <w:tab/>
      </w:r>
      <w:r w:rsidR="0082542C">
        <w:t>2SbSbj</w:t>
      </w:r>
      <w:r w:rsidR="0082542C">
        <w:tab/>
      </w:r>
      <w:r w:rsidR="00097D8E" w:rsidRPr="00D6019B">
        <w:t>S</w:t>
      </w:r>
      <w:r w:rsidR="00D6019B" w:rsidRPr="00D6019B">
        <w:t>bjn</w:t>
      </w:r>
      <w:r w:rsidR="0082542C">
        <w:tab/>
        <w:t>[</w:t>
      </w:r>
      <w:r w:rsidR="0082542C" w:rsidRPr="002E7264">
        <w:rPr>
          <w:b/>
        </w:rPr>
        <w:t>which?</w:t>
      </w:r>
      <w:r w:rsidR="0082542C">
        <w:tab/>
        <w:t>cow</w:t>
      </w:r>
      <w:r w:rsidR="0082542C">
        <w:tab/>
      </w:r>
      <w:r w:rsidR="0082542C" w:rsidRPr="002E7264">
        <w:rPr>
          <w:b/>
        </w:rPr>
        <w:t>kind</w:t>
      </w:r>
      <w:r w:rsidR="0082542C">
        <w:t>]</w:t>
      </w:r>
      <w:r w:rsidR="0082542C">
        <w:tab/>
        <w:t>buy</w:t>
      </w:r>
      <w:r w:rsidR="0082542C">
        <w:rPr>
          <w:lang w:val="x-none"/>
        </w:rPr>
        <w:t>.Pfv</w:t>
      </w:r>
    </w:p>
    <w:p w14:paraId="75C8F3A2" w14:textId="56EC2CC1" w:rsidR="00C30A26" w:rsidRPr="004F553E" w:rsidRDefault="00C30A26" w:rsidP="00C30A26">
      <w:pPr>
        <w:tabs>
          <w:tab w:val="left" w:pos="720"/>
          <w:tab w:val="left" w:pos="1080"/>
        </w:tabs>
      </w:pPr>
      <w:r w:rsidRPr="004F553E">
        <w:tab/>
      </w:r>
      <w:r w:rsidRPr="004F553E">
        <w:tab/>
        <w:t xml:space="preserve">‘Which of </w:t>
      </w:r>
      <w:r w:rsidR="00765A2C">
        <w:t>my</w:t>
      </w:r>
      <w:r w:rsidRPr="004F553E">
        <w:t xml:space="preserve"> cows </w:t>
      </w:r>
      <w:r w:rsidR="00765A2C">
        <w:t>do</w:t>
      </w:r>
      <w:r w:rsidRPr="004F553E">
        <w:t xml:space="preserve"> you-Sg </w:t>
      </w:r>
      <w:r w:rsidR="00765A2C">
        <w:t>want to buy</w:t>
      </w:r>
      <w:r w:rsidRPr="004F553E">
        <w:t>?’</w:t>
      </w:r>
    </w:p>
    <w:p w14:paraId="39378AD5" w14:textId="77777777" w:rsidR="00C30A26" w:rsidRPr="004F553E" w:rsidRDefault="00C30A26" w:rsidP="00C30A26">
      <w:pPr>
        <w:tabs>
          <w:tab w:val="left" w:pos="720"/>
          <w:tab w:val="left" w:pos="1080"/>
        </w:tabs>
      </w:pPr>
    </w:p>
    <w:p w14:paraId="22D5E652" w14:textId="04657AAE" w:rsidR="00C30A26" w:rsidRPr="004F553E" w:rsidRDefault="00C30A26" w:rsidP="0049585C">
      <w:pPr>
        <w:tabs>
          <w:tab w:val="left" w:pos="720"/>
          <w:tab w:val="left" w:pos="1080"/>
          <w:tab w:val="left" w:pos="2160"/>
          <w:tab w:val="left" w:pos="3240"/>
          <w:tab w:val="left" w:pos="4140"/>
          <w:tab w:val="left" w:pos="5220"/>
          <w:tab w:val="left" w:pos="6300"/>
          <w:tab w:val="left" w:pos="7380"/>
        </w:tabs>
      </w:pPr>
      <w:r w:rsidRPr="004F553E">
        <w:tab/>
        <w:t>d.</w:t>
      </w:r>
      <w:r w:rsidRPr="004F553E">
        <w:tab/>
      </w:r>
      <w:r w:rsidR="0049585C" w:rsidRPr="00401127">
        <w:rPr>
          <w:rFonts w:ascii="Doulos SIL" w:hAnsi="Doulos SIL"/>
          <w:i/>
          <w:color w:val="0000FF"/>
        </w:rPr>
        <w:t>[</w:t>
      </w:r>
      <w:r w:rsidR="002E7264" w:rsidRPr="00401127">
        <w:rPr>
          <w:rFonts w:ascii="Doulos SIL" w:hAnsi="Doulos SIL"/>
          <w:i/>
          <w:color w:val="0000FF"/>
          <w:lang w:val="x-none"/>
        </w:rPr>
        <w:t>mwɔ̌</w:t>
      </w:r>
      <w:r w:rsidR="0049585C" w:rsidRPr="00401127">
        <w:rPr>
          <w:rFonts w:ascii="Doulos SIL" w:hAnsi="Doulos SIL"/>
          <w:i/>
          <w:color w:val="0000FF"/>
          <w:lang w:val="x-none"/>
        </w:rPr>
        <w:tab/>
        <w:t>yùgòⁿ</w:t>
      </w:r>
      <w:r w:rsidR="0049585C" w:rsidRPr="00401127">
        <w:rPr>
          <w:rFonts w:ascii="Doulos SIL" w:hAnsi="Doulos SIL"/>
          <w:i/>
          <w:color w:val="0000FF"/>
          <w:lang w:val="x-none"/>
        </w:rPr>
        <w:tab/>
        <w:t>sīī]</w:t>
      </w:r>
      <w:r w:rsidR="0049585C" w:rsidRPr="00401127">
        <w:rPr>
          <w:rFonts w:ascii="Doulos SIL" w:hAnsi="Doulos SIL"/>
          <w:i/>
          <w:color w:val="0000FF"/>
          <w:lang w:val="x-none"/>
        </w:rPr>
        <w:tab/>
        <w:t>yà=</w:t>
      </w:r>
      <w:r w:rsidR="0049585C" w:rsidRPr="00401127">
        <w:rPr>
          <w:rFonts w:ascii="Doulos SIL" w:hAnsi="Doulos SIL"/>
          <w:i/>
          <w:color w:val="0000FF"/>
          <w:lang w:val="x-none"/>
        </w:rPr>
        <w:tab/>
        <w:t>āⁿ</w:t>
      </w:r>
      <w:r w:rsidR="0049585C" w:rsidRPr="00401127">
        <w:rPr>
          <w:rFonts w:ascii="Doulos SIL" w:hAnsi="Doulos SIL"/>
          <w:i/>
          <w:color w:val="0000FF"/>
          <w:lang w:val="x-none"/>
        </w:rPr>
        <w:tab/>
      </w:r>
      <w:r w:rsidR="0049585C" w:rsidRPr="00401127">
        <w:rPr>
          <w:rFonts w:ascii="Doulos SIL" w:hAnsi="Doulos SIL"/>
          <w:i/>
          <w:color w:val="0000FF"/>
        </w:rPr>
        <w:t>ke</w:t>
      </w:r>
      <w:r w:rsidR="0049585C" w:rsidRPr="00401127">
        <w:rPr>
          <w:rFonts w:ascii="Doulos SIL" w:hAnsi="Doulos SIL"/>
          <w:i/>
          <w:color w:val="0000FF"/>
          <w:lang w:val="x-none"/>
        </w:rPr>
        <w:t>̄y</w:t>
      </w:r>
      <w:r w:rsidR="0049585C" w:rsidRPr="00401127">
        <w:rPr>
          <w:rFonts w:ascii="Doulos SIL" w:hAnsi="Doulos SIL"/>
          <w:i/>
          <w:color w:val="0000FF"/>
          <w:lang w:val="x-none"/>
        </w:rPr>
        <w:tab/>
        <w:t>gà</w:t>
      </w:r>
    </w:p>
    <w:p w14:paraId="02F1A292" w14:textId="5A6514A5" w:rsidR="00C30A26" w:rsidRPr="004F553E" w:rsidRDefault="00C30A26" w:rsidP="0049585C">
      <w:pPr>
        <w:tabs>
          <w:tab w:val="left" w:pos="720"/>
          <w:tab w:val="left" w:pos="1080"/>
          <w:tab w:val="left" w:pos="2160"/>
          <w:tab w:val="left" w:pos="3240"/>
          <w:tab w:val="left" w:pos="4140"/>
          <w:tab w:val="left" w:pos="5220"/>
          <w:tab w:val="left" w:pos="6300"/>
          <w:tab w:val="left" w:pos="7380"/>
        </w:tabs>
      </w:pPr>
      <w:r w:rsidRPr="004F553E">
        <w:tab/>
      </w:r>
      <w:r w:rsidRPr="004F553E">
        <w:tab/>
        <w:t>[</w:t>
      </w:r>
      <w:r w:rsidR="0049585C" w:rsidRPr="002E7264">
        <w:rPr>
          <w:b/>
        </w:rPr>
        <w:t>which?</w:t>
      </w:r>
      <w:r w:rsidR="0049585C">
        <w:tab/>
        <w:t>woman</w:t>
      </w:r>
      <w:r w:rsidR="0049585C">
        <w:tab/>
      </w:r>
      <w:r w:rsidR="0049585C" w:rsidRPr="002E7264">
        <w:rPr>
          <w:b/>
        </w:rPr>
        <w:t>kind</w:t>
      </w:r>
      <w:r w:rsidRPr="004F553E">
        <w:t>]</w:t>
      </w:r>
      <w:r w:rsidRPr="004F553E">
        <w:tab/>
      </w:r>
      <w:r w:rsidR="0049585C">
        <w:t>Sbj/Obj</w:t>
      </w:r>
      <w:r w:rsidR="0049585C">
        <w:tab/>
        <w:t>2SgObj</w:t>
      </w:r>
      <w:r w:rsidR="0049585C">
        <w:tab/>
        <w:t>call</w:t>
      </w:r>
      <w:r w:rsidR="0049585C">
        <w:rPr>
          <w:lang w:val="x-none"/>
        </w:rPr>
        <w:t>.Pfv</w:t>
      </w:r>
      <w:r w:rsidR="0049585C">
        <w:rPr>
          <w:lang w:val="x-none"/>
        </w:rPr>
        <w:tab/>
      </w:r>
      <w:r w:rsidR="002D3D5A">
        <w:rPr>
          <w:lang w:val="x-none"/>
        </w:rPr>
        <w:t>RemPfv</w:t>
      </w:r>
    </w:p>
    <w:p w14:paraId="0AF67928" w14:textId="0D08B104" w:rsidR="00C30A26" w:rsidRPr="004F553E" w:rsidRDefault="00C30A26" w:rsidP="00C30A26">
      <w:pPr>
        <w:tabs>
          <w:tab w:val="left" w:pos="720"/>
          <w:tab w:val="left" w:pos="1080"/>
        </w:tabs>
      </w:pPr>
      <w:r w:rsidRPr="004F553E">
        <w:tab/>
      </w:r>
      <w:r w:rsidRPr="004F553E">
        <w:tab/>
        <w:t>‘Which woman called you-Sg?’</w:t>
      </w:r>
      <w:r w:rsidR="0049585C">
        <w:t xml:space="preserve"> (</w:t>
      </w:r>
      <w:r w:rsidR="0049585C">
        <w:rPr>
          <w:lang w:val="x-none"/>
        </w:rPr>
        <w:t xml:space="preserve">&lt; </w:t>
      </w:r>
      <w:r w:rsidR="0049585C" w:rsidRPr="00401127">
        <w:rPr>
          <w:rFonts w:ascii="Doulos SIL" w:hAnsi="Doulos SIL" w:cs="Doulos SIL"/>
          <w:i/>
          <w:color w:val="0000FF"/>
          <w:lang w:val="x-none"/>
        </w:rPr>
        <w:t>kēỳ</w:t>
      </w:r>
      <w:r w:rsidR="0049585C">
        <w:rPr>
          <w:lang w:val="x-none"/>
        </w:rPr>
        <w:t xml:space="preserve"> )</w:t>
      </w:r>
    </w:p>
    <w:p w14:paraId="2C92BD44" w14:textId="77777777" w:rsidR="00C30A26" w:rsidRPr="004F553E" w:rsidRDefault="00C30A26" w:rsidP="00C30A26">
      <w:pPr>
        <w:tabs>
          <w:tab w:val="left" w:pos="720"/>
          <w:tab w:val="left" w:pos="1080"/>
        </w:tabs>
      </w:pPr>
    </w:p>
    <w:p w14:paraId="147399FC" w14:textId="20AA4F3B" w:rsidR="00C30A26" w:rsidRPr="00401127" w:rsidRDefault="00C30A26" w:rsidP="0049585C">
      <w:pPr>
        <w:tabs>
          <w:tab w:val="left" w:pos="720"/>
          <w:tab w:val="left" w:pos="1080"/>
          <w:tab w:val="left" w:pos="2070"/>
          <w:tab w:val="left" w:pos="3240"/>
          <w:tab w:val="left" w:pos="4320"/>
          <w:tab w:val="left" w:pos="5130"/>
          <w:tab w:val="left" w:pos="6300"/>
        </w:tabs>
        <w:rPr>
          <w:rFonts w:ascii="Doulos SIL" w:hAnsi="Doulos SIL"/>
          <w:i/>
          <w:color w:val="0000FF"/>
        </w:rPr>
      </w:pPr>
      <w:r w:rsidRPr="004F553E">
        <w:tab/>
        <w:t>e.</w:t>
      </w:r>
      <w:r w:rsidRPr="004F553E">
        <w:tab/>
      </w:r>
      <w:r w:rsidR="0049585C" w:rsidRPr="00401127">
        <w:rPr>
          <w:rFonts w:ascii="Doulos SIL" w:hAnsi="Doulos SIL"/>
          <w:i/>
          <w:color w:val="0000FF"/>
        </w:rPr>
        <w:t>a</w:t>
      </w:r>
      <w:r w:rsidR="0049585C" w:rsidRPr="00401127">
        <w:rPr>
          <w:rFonts w:ascii="Doulos SIL" w:hAnsi="Doulos SIL"/>
          <w:i/>
          <w:color w:val="0000FF"/>
          <w:lang w:val="x-none"/>
        </w:rPr>
        <w:t>̄ⁿ</w:t>
      </w:r>
      <w:r w:rsidR="0049585C" w:rsidRPr="00401127">
        <w:rPr>
          <w:rFonts w:ascii="Doulos SIL" w:hAnsi="Doulos SIL"/>
          <w:i/>
          <w:color w:val="0000FF"/>
          <w:lang w:val="x-none"/>
        </w:rPr>
        <w:tab/>
        <w:t>[</w:t>
      </w:r>
      <w:r w:rsidR="002E7264" w:rsidRPr="00401127">
        <w:rPr>
          <w:rFonts w:ascii="Doulos SIL" w:hAnsi="Doulos SIL"/>
          <w:i/>
          <w:color w:val="0000FF"/>
          <w:lang w:val="x-none"/>
        </w:rPr>
        <w:t>mwɔ̌</w:t>
      </w:r>
      <w:r w:rsidR="0049585C" w:rsidRPr="00401127">
        <w:rPr>
          <w:rFonts w:ascii="Doulos SIL" w:hAnsi="Doulos SIL"/>
          <w:i/>
          <w:color w:val="0000FF"/>
          <w:lang w:val="x-none"/>
        </w:rPr>
        <w:tab/>
        <w:t>yùgòⁿ</w:t>
      </w:r>
      <w:r w:rsidR="0049585C" w:rsidRPr="00401127">
        <w:rPr>
          <w:rFonts w:ascii="Doulos SIL" w:hAnsi="Doulos SIL"/>
          <w:i/>
          <w:color w:val="0000FF"/>
          <w:lang w:val="x-none"/>
        </w:rPr>
        <w:tab/>
        <w:t>sīī]</w:t>
      </w:r>
      <w:r w:rsidR="0049585C" w:rsidRPr="00401127">
        <w:rPr>
          <w:rFonts w:ascii="Doulos SIL" w:hAnsi="Doulos SIL"/>
          <w:i/>
          <w:color w:val="0000FF"/>
          <w:lang w:val="x-none"/>
        </w:rPr>
        <w:tab/>
        <w:t>kēy</w:t>
      </w:r>
      <w:r w:rsidR="0049585C" w:rsidRPr="00401127">
        <w:rPr>
          <w:rFonts w:ascii="Doulos SIL" w:hAnsi="Doulos SIL"/>
          <w:i/>
          <w:color w:val="0000FF"/>
          <w:lang w:val="x-none"/>
        </w:rPr>
        <w:tab/>
        <w:t>gà</w:t>
      </w:r>
    </w:p>
    <w:p w14:paraId="31E71D4B" w14:textId="10D5248E" w:rsidR="00C30A26" w:rsidRPr="004F553E" w:rsidRDefault="00C30A26" w:rsidP="0049585C">
      <w:pPr>
        <w:tabs>
          <w:tab w:val="left" w:pos="720"/>
          <w:tab w:val="left" w:pos="1080"/>
          <w:tab w:val="left" w:pos="2070"/>
          <w:tab w:val="left" w:pos="3240"/>
          <w:tab w:val="left" w:pos="4320"/>
          <w:tab w:val="left" w:pos="5130"/>
          <w:tab w:val="left" w:pos="6300"/>
        </w:tabs>
        <w:rPr>
          <w:lang w:val="x-none"/>
        </w:rPr>
      </w:pPr>
      <w:r w:rsidRPr="004F553E">
        <w:tab/>
      </w:r>
      <w:r w:rsidRPr="004F553E">
        <w:tab/>
      </w:r>
      <w:r w:rsidR="0049585C">
        <w:t>2Sg</w:t>
      </w:r>
      <w:r w:rsidR="0049585C">
        <w:tab/>
        <w:t>[</w:t>
      </w:r>
      <w:r w:rsidR="0049585C" w:rsidRPr="002E7264">
        <w:rPr>
          <w:b/>
        </w:rPr>
        <w:t>which</w:t>
      </w:r>
      <w:r w:rsidR="0049585C" w:rsidRPr="002E7264">
        <w:rPr>
          <w:b/>
          <w:lang w:val="x-none"/>
        </w:rPr>
        <w:t>?</w:t>
      </w:r>
      <w:r w:rsidR="0049585C">
        <w:rPr>
          <w:lang w:val="x-none"/>
        </w:rPr>
        <w:tab/>
        <w:t>woman</w:t>
      </w:r>
      <w:r w:rsidR="0049585C">
        <w:rPr>
          <w:lang w:val="x-none"/>
        </w:rPr>
        <w:tab/>
      </w:r>
      <w:r w:rsidR="0049585C" w:rsidRPr="002E7264">
        <w:rPr>
          <w:b/>
          <w:lang w:val="x-none"/>
        </w:rPr>
        <w:t>kind</w:t>
      </w:r>
      <w:r w:rsidR="0049585C">
        <w:rPr>
          <w:lang w:val="x-none"/>
        </w:rPr>
        <w:t>]</w:t>
      </w:r>
      <w:r w:rsidR="0049585C">
        <w:rPr>
          <w:lang w:val="x-none"/>
        </w:rPr>
        <w:tab/>
        <w:t>call.Pfv</w:t>
      </w:r>
      <w:r w:rsidR="0049585C">
        <w:rPr>
          <w:lang w:val="x-none"/>
        </w:rPr>
        <w:tab/>
      </w:r>
      <w:r w:rsidR="002D3D5A">
        <w:rPr>
          <w:lang w:val="x-none"/>
        </w:rPr>
        <w:t>RemPfv</w:t>
      </w:r>
    </w:p>
    <w:p w14:paraId="0A5BA60C" w14:textId="77777777" w:rsidR="00C30A26" w:rsidRPr="004F553E" w:rsidRDefault="00C30A26" w:rsidP="00C30A26">
      <w:pPr>
        <w:tabs>
          <w:tab w:val="left" w:pos="720"/>
          <w:tab w:val="left" w:pos="1080"/>
        </w:tabs>
      </w:pPr>
      <w:r w:rsidRPr="004F553E">
        <w:tab/>
      </w:r>
      <w:r w:rsidRPr="004F553E">
        <w:tab/>
        <w:t>‘Which woman did you-Sg call?’</w:t>
      </w:r>
    </w:p>
    <w:p w14:paraId="39B1E5DF" w14:textId="0EBACB8D" w:rsidR="000A39E2" w:rsidRDefault="000A39E2" w:rsidP="000A39E2">
      <w:pPr>
        <w:tabs>
          <w:tab w:val="left" w:pos="630"/>
          <w:tab w:val="left" w:pos="1080"/>
        </w:tabs>
        <w:rPr>
          <w:lang w:val="x-none"/>
        </w:rPr>
      </w:pPr>
    </w:p>
    <w:p w14:paraId="3EF82BA4" w14:textId="61F88D86" w:rsidR="00C30A26" w:rsidRPr="00177902" w:rsidRDefault="00772C1B" w:rsidP="00C30A26">
      <w:pPr>
        <w:pStyle w:val="Heading1"/>
      </w:pPr>
      <w:r w:rsidRPr="00772C1B">
        <w:rPr>
          <w:b w:val="0"/>
          <w:color w:val="800000"/>
          <w:sz w:val="22"/>
        </w:rPr>
        <w:br w:type="page"/>
      </w:r>
      <w:bookmarkStart w:id="1544" w:name="_Toc508434827"/>
      <w:bookmarkStart w:id="1545" w:name="_Toc508942979"/>
      <w:bookmarkStart w:id="1546" w:name="_Toc508943579"/>
      <w:r w:rsidR="00C30A26" w:rsidRPr="00C51FD6">
        <w:lastRenderedPageBreak/>
        <w:t xml:space="preserve">  </w:t>
      </w:r>
      <w:bookmarkStart w:id="1547" w:name="_Toc78375877"/>
      <w:bookmarkStart w:id="1548" w:name="_Toc79405982"/>
      <w:bookmarkStart w:id="1549" w:name="_Toc115595"/>
      <w:r w:rsidR="00C30A26" w:rsidRPr="00C51FD6">
        <w:t>Relativization</w:t>
      </w:r>
      <w:bookmarkEnd w:id="1544"/>
      <w:bookmarkEnd w:id="1545"/>
      <w:bookmarkEnd w:id="1546"/>
      <w:bookmarkEnd w:id="1547"/>
      <w:bookmarkEnd w:id="1548"/>
      <w:bookmarkEnd w:id="1549"/>
    </w:p>
    <w:p w14:paraId="51AF133C" w14:textId="0C816DE3" w:rsidR="00C30A26" w:rsidRPr="00177902" w:rsidRDefault="00C30A26" w:rsidP="00C30A26">
      <w:r w:rsidRPr="00177902">
        <w:t xml:space="preserve">Relative clauses are </w:t>
      </w:r>
      <w:r w:rsidR="00177902">
        <w:t xml:space="preserve">normally </w:t>
      </w:r>
      <w:r w:rsidRPr="00177902">
        <w:t>restrictive (not parenthetical).</w:t>
      </w:r>
    </w:p>
    <w:p w14:paraId="4481CAC6" w14:textId="2B5228C9" w:rsidR="00C30A26" w:rsidRDefault="00C30A26" w:rsidP="00C30A26">
      <w:pPr>
        <w:pStyle w:val="Heading2"/>
      </w:pPr>
      <w:bookmarkStart w:id="1550" w:name="_Toc508434828"/>
      <w:bookmarkStart w:id="1551" w:name="_Toc508942980"/>
      <w:bookmarkStart w:id="1552" w:name="_Toc508943580"/>
      <w:bookmarkStart w:id="1553" w:name="_Toc78375878"/>
      <w:bookmarkStart w:id="1554" w:name="_Toc79405983"/>
      <w:bookmarkStart w:id="1555" w:name="_Toc115596"/>
      <w:r>
        <w:t>Basics of relative clauses</w:t>
      </w:r>
      <w:bookmarkEnd w:id="1550"/>
      <w:bookmarkEnd w:id="1551"/>
      <w:bookmarkEnd w:id="1552"/>
      <w:bookmarkEnd w:id="1553"/>
      <w:bookmarkEnd w:id="1554"/>
      <w:bookmarkEnd w:id="1555"/>
    </w:p>
    <w:p w14:paraId="1C37418E" w14:textId="427990D9" w:rsidR="00177902" w:rsidRDefault="00177902" w:rsidP="00177902">
      <w:pPr>
        <w:rPr>
          <w:lang w:val="x-none"/>
        </w:rPr>
      </w:pPr>
      <w:r>
        <w:t>Relative clauses are internally headed</w:t>
      </w:r>
      <w:r>
        <w:rPr>
          <w:lang w:val="x-none"/>
        </w:rPr>
        <w:t>.</w:t>
      </w:r>
      <w:r>
        <w:t xml:space="preserve"> The relative morpheme </w:t>
      </w:r>
      <w:r w:rsidRPr="00401127">
        <w:rPr>
          <w:rFonts w:ascii="Doulos SIL" w:hAnsi="Doulos SIL" w:cs="Doulos SIL"/>
          <w:i/>
          <w:color w:val="0000FF"/>
        </w:rPr>
        <w:t>ma</w:t>
      </w:r>
      <w:r w:rsidRPr="00401127">
        <w:rPr>
          <w:rFonts w:ascii="Doulos SIL" w:hAnsi="Doulos SIL" w:cs="Doulos SIL"/>
          <w:i/>
          <w:color w:val="0000FF"/>
          <w:lang w:val="x-none"/>
        </w:rPr>
        <w:t>̀wⁿ</w:t>
      </w:r>
      <w:r>
        <w:rPr>
          <w:lang w:val="x-none"/>
        </w:rPr>
        <w:t xml:space="preserve"> (singular) or </w:t>
      </w:r>
      <w:r w:rsidRPr="00401127">
        <w:rPr>
          <w:rFonts w:ascii="Doulos SIL" w:hAnsi="Doulos SIL" w:cs="Doulos SIL"/>
          <w:i/>
          <w:color w:val="0000FF"/>
          <w:lang w:val="x-none"/>
        </w:rPr>
        <w:t>mà-lè</w:t>
      </w:r>
      <w:r>
        <w:rPr>
          <w:lang w:val="x-none"/>
        </w:rPr>
        <w:t xml:space="preserve"> (plural) is is positioned at the end of the head NP, which remains </w:t>
      </w:r>
      <w:r w:rsidRPr="00177902">
        <w:rPr>
          <w:i/>
          <w:lang w:val="x-none"/>
        </w:rPr>
        <w:t>in situ</w:t>
      </w:r>
      <w:r>
        <w:rPr>
          <w:lang w:val="x-none"/>
        </w:rPr>
        <w:t xml:space="preserve"> (i.e. in its regular position within the clause). </w:t>
      </w:r>
      <w:r w:rsidR="00FC4691">
        <w:rPr>
          <w:lang w:val="x-none"/>
        </w:rPr>
        <w:t>In perfective positive relatives,</w:t>
      </w:r>
      <w:r>
        <w:rPr>
          <w:lang w:val="x-none"/>
        </w:rPr>
        <w:t xml:space="preserve"> </w:t>
      </w:r>
      <w:r w:rsidRPr="00401127">
        <w:rPr>
          <w:rFonts w:ascii="Doulos SIL" w:hAnsi="Doulos SIL" w:cs="Doulos SIL"/>
          <w:i/>
          <w:color w:val="0000FF"/>
          <w:lang w:val="x-none"/>
        </w:rPr>
        <w:t>gà</w:t>
      </w:r>
      <w:r>
        <w:rPr>
          <w:lang w:val="x-none"/>
        </w:rPr>
        <w:t xml:space="preserve"> </w:t>
      </w:r>
      <w:r w:rsidR="0093454C">
        <w:rPr>
          <w:lang w:val="x-none"/>
        </w:rPr>
        <w:t>follows the verb</w:t>
      </w:r>
      <w:r>
        <w:rPr>
          <w:lang w:val="x-none"/>
        </w:rPr>
        <w:t xml:space="preserve">. </w:t>
      </w:r>
    </w:p>
    <w:p w14:paraId="0BD85E0D" w14:textId="2943C168" w:rsidR="0093454C" w:rsidRDefault="0093454C" w:rsidP="00177902">
      <w:pPr>
        <w:rPr>
          <w:lang w:val="x-none"/>
        </w:rPr>
      </w:pPr>
      <w:r>
        <w:rPr>
          <w:lang w:val="x-none"/>
        </w:rPr>
        <w:tab/>
        <w:t>Examples of simple subject relatives are in (xx1</w:t>
      </w:r>
      <w:r w:rsidR="00E8635A">
        <w:rPr>
          <w:lang w:val="x-none"/>
        </w:rPr>
        <w:t>a-b</w:t>
      </w:r>
      <w:r>
        <w:rPr>
          <w:lang w:val="x-none"/>
        </w:rPr>
        <w:t>).</w:t>
      </w:r>
      <w:r w:rsidR="00E8635A">
        <w:rPr>
          <w:lang w:val="x-none"/>
        </w:rPr>
        <w:t xml:space="preserve"> In both examples, tone sandhi process </w:t>
      </w:r>
      <w:r w:rsidR="00E8635A">
        <w:rPr>
          <w:noProof/>
        </w:rPr>
        <w:t>LL#L to LM#L applies repeatedly</w:t>
      </w:r>
      <w:r w:rsidR="00E8635A">
        <w:rPr>
          <w:noProof/>
          <w:lang w:val="x-none"/>
        </w:rPr>
        <w:t xml:space="preserve">. Since this process normally applies at word boundaries, we transcribe </w:t>
      </w:r>
      <w:r w:rsidR="00E8635A" w:rsidRPr="00401127">
        <w:rPr>
          <w:rFonts w:ascii="Doulos SIL" w:hAnsi="Doulos SIL" w:cs="Doulos SIL"/>
          <w:i/>
          <w:noProof/>
          <w:color w:val="0000FF"/>
          <w:lang w:val="x-none"/>
        </w:rPr>
        <w:t>màwⁿ</w:t>
      </w:r>
      <w:r w:rsidR="00E8635A">
        <w:rPr>
          <w:noProof/>
          <w:lang w:val="x-none"/>
        </w:rPr>
        <w:t xml:space="preserve"> and </w:t>
      </w:r>
      <w:r w:rsidR="00E8635A" w:rsidRPr="00401127">
        <w:rPr>
          <w:rFonts w:ascii="Doulos SIL" w:hAnsi="Doulos SIL" w:cs="Doulos SIL"/>
          <w:i/>
          <w:noProof/>
          <w:color w:val="0000FF"/>
          <w:lang w:val="x-none"/>
        </w:rPr>
        <w:t>gà</w:t>
      </w:r>
      <w:r w:rsidR="00E8635A">
        <w:rPr>
          <w:noProof/>
          <w:lang w:val="x-none"/>
        </w:rPr>
        <w:t xml:space="preserve"> as separate words. </w:t>
      </w:r>
      <w:r w:rsidR="00E8635A">
        <w:rPr>
          <w:lang w:val="x-none"/>
        </w:rPr>
        <w:t xml:space="preserve">However, we bracket </w:t>
      </w:r>
      <w:r w:rsidR="00E8635A" w:rsidRPr="00401127">
        <w:rPr>
          <w:rFonts w:ascii="Doulos SIL" w:hAnsi="Doulos SIL" w:cs="Doulos SIL"/>
          <w:i/>
          <w:noProof/>
          <w:color w:val="0000FF"/>
          <w:lang w:val="x-none"/>
        </w:rPr>
        <w:t>màwⁿ</w:t>
      </w:r>
      <w:r w:rsidR="00E8635A">
        <w:rPr>
          <w:lang w:val="x-none"/>
        </w:rPr>
        <w:t xml:space="preserve"> with the head and </w:t>
      </w:r>
      <w:r w:rsidR="00E8635A" w:rsidRPr="00401127">
        <w:rPr>
          <w:rFonts w:ascii="Doulos SIL" w:hAnsi="Doulos SIL" w:cs="Doulos SIL"/>
          <w:i/>
          <w:color w:val="0000FF"/>
          <w:lang w:val="x-none"/>
        </w:rPr>
        <w:t>gà</w:t>
      </w:r>
      <w:r w:rsidR="00E8635A">
        <w:rPr>
          <w:lang w:val="x-none"/>
        </w:rPr>
        <w:t xml:space="preserve"> with the verb.</w:t>
      </w:r>
    </w:p>
    <w:p w14:paraId="5A3DA2C0" w14:textId="77777777" w:rsidR="0093454C" w:rsidRDefault="0093454C" w:rsidP="0093454C">
      <w:pPr>
        <w:tabs>
          <w:tab w:val="left" w:pos="720"/>
          <w:tab w:val="left" w:pos="1080"/>
        </w:tabs>
      </w:pPr>
    </w:p>
    <w:p w14:paraId="09997386" w14:textId="217370AD" w:rsidR="0093454C" w:rsidRPr="00401127" w:rsidRDefault="0093454C" w:rsidP="0093454C">
      <w:pPr>
        <w:tabs>
          <w:tab w:val="left" w:pos="720"/>
          <w:tab w:val="left" w:pos="1080"/>
          <w:tab w:val="left" w:pos="2160"/>
          <w:tab w:val="left" w:pos="3060"/>
          <w:tab w:val="left" w:pos="4590"/>
        </w:tabs>
        <w:rPr>
          <w:rFonts w:ascii="Doulos SIL" w:hAnsi="Doulos SIL" w:cs="Doulos SIL"/>
          <w:i/>
          <w:color w:val="0000FF"/>
          <w:lang w:val="x-none"/>
        </w:rPr>
      </w:pPr>
      <w:r>
        <w:t>(xx1)</w:t>
      </w:r>
      <w:r>
        <w:tab/>
        <w:t>a</w:t>
      </w:r>
      <w:r>
        <w:rPr>
          <w:lang w:val="x-none"/>
        </w:rPr>
        <w:t>.</w:t>
      </w:r>
      <w:r>
        <w:rPr>
          <w:lang w:val="x-none"/>
        </w:rPr>
        <w:tab/>
      </w:r>
      <w:r w:rsidRPr="00401127">
        <w:rPr>
          <w:rFonts w:ascii="Doulos SIL" w:hAnsi="Doulos SIL" w:cs="Doulos SIL"/>
          <w:i/>
          <w:color w:val="0000FF"/>
          <w:lang w:val="x-none"/>
        </w:rPr>
        <w:t>[yùgōⁿ</w:t>
      </w:r>
      <w:r w:rsidRPr="00401127">
        <w:rPr>
          <w:rFonts w:ascii="Doulos SIL" w:hAnsi="Doulos SIL" w:cs="Doulos SIL"/>
          <w:i/>
          <w:color w:val="0000FF"/>
          <w:lang w:val="x-none"/>
        </w:rPr>
        <w:tab/>
        <w:t>màn̄]</w:t>
      </w:r>
      <w:r w:rsidRPr="00401127">
        <w:rPr>
          <w:rFonts w:ascii="Doulos SIL" w:hAnsi="Doulos SIL" w:cs="Doulos SIL"/>
          <w:i/>
          <w:color w:val="0000FF"/>
          <w:lang w:val="x-none"/>
        </w:rPr>
        <w:tab/>
      </w:r>
      <w:r w:rsidR="00E8635A" w:rsidRPr="00401127">
        <w:rPr>
          <w:rFonts w:ascii="Doulos SIL" w:hAnsi="Doulos SIL" w:cs="Doulos SIL"/>
          <w:i/>
          <w:color w:val="0000FF"/>
          <w:lang w:val="x-none"/>
        </w:rPr>
        <w:t>[</w:t>
      </w:r>
      <w:r w:rsidRPr="00401127">
        <w:rPr>
          <w:rFonts w:ascii="Doulos SIL" w:hAnsi="Doulos SIL" w:cs="Doulos SIL"/>
          <w:i/>
          <w:color w:val="0000FF"/>
          <w:lang w:val="x-none"/>
        </w:rPr>
        <w:t>dìgɛ̀mū</w:t>
      </w:r>
      <w:r w:rsidRPr="00401127">
        <w:rPr>
          <w:rFonts w:ascii="Doulos SIL" w:hAnsi="Doulos SIL" w:cs="Doulos SIL"/>
          <w:i/>
          <w:color w:val="0000FF"/>
          <w:lang w:val="x-none"/>
        </w:rPr>
        <w:tab/>
        <w:t>gà</w:t>
      </w:r>
      <w:r w:rsidR="00E8635A" w:rsidRPr="00401127">
        <w:rPr>
          <w:rFonts w:ascii="Doulos SIL" w:hAnsi="Doulos SIL" w:cs="Doulos SIL"/>
          <w:i/>
          <w:color w:val="0000FF"/>
          <w:lang w:val="x-none"/>
        </w:rPr>
        <w:t>]</w:t>
      </w:r>
    </w:p>
    <w:p w14:paraId="5EF19200" w14:textId="64B66839" w:rsidR="0093454C" w:rsidRPr="00E8635A" w:rsidRDefault="0093454C" w:rsidP="0093454C">
      <w:pPr>
        <w:tabs>
          <w:tab w:val="left" w:pos="720"/>
          <w:tab w:val="left" w:pos="1080"/>
          <w:tab w:val="left" w:pos="2160"/>
          <w:tab w:val="left" w:pos="3060"/>
          <w:tab w:val="left" w:pos="4590"/>
        </w:tabs>
        <w:rPr>
          <w:lang w:val="x-none"/>
        </w:rPr>
      </w:pPr>
      <w:r>
        <w:tab/>
      </w:r>
      <w:r>
        <w:tab/>
        <w:t>[woman</w:t>
      </w:r>
      <w:r>
        <w:tab/>
      </w:r>
      <w:r w:rsidRPr="00E8635A">
        <w:rPr>
          <w:b/>
        </w:rPr>
        <w:t>Rel</w:t>
      </w:r>
      <w:r>
        <w:t>]</w:t>
      </w:r>
      <w:r>
        <w:tab/>
      </w:r>
      <w:r w:rsidR="00E8635A">
        <w:t>[</w:t>
      </w:r>
      <w:r>
        <w:t>speak</w:t>
      </w:r>
      <w:r>
        <w:rPr>
          <w:lang w:val="x-none"/>
        </w:rPr>
        <w:t>.Pfv</w:t>
      </w:r>
      <w:r>
        <w:rPr>
          <w:lang w:val="x-none"/>
        </w:rPr>
        <w:tab/>
      </w:r>
      <w:r w:rsidRPr="00E8635A">
        <w:rPr>
          <w:b/>
          <w:lang w:val="x-none"/>
        </w:rPr>
        <w:t>Rel</w:t>
      </w:r>
      <w:r w:rsidR="00E8635A">
        <w:rPr>
          <w:lang w:val="x-none"/>
        </w:rPr>
        <w:t>]</w:t>
      </w:r>
    </w:p>
    <w:p w14:paraId="747AFE49" w14:textId="2B491C6B" w:rsidR="0093454C" w:rsidRDefault="0093454C" w:rsidP="0093454C">
      <w:pPr>
        <w:tabs>
          <w:tab w:val="left" w:pos="720"/>
          <w:tab w:val="left" w:pos="1080"/>
        </w:tabs>
        <w:rPr>
          <w:lang w:val="x-none"/>
        </w:rPr>
      </w:pPr>
      <w:r>
        <w:tab/>
      </w:r>
      <w:r>
        <w:tab/>
        <w:t>‘the woman who spoke’ (</w:t>
      </w:r>
      <w:r>
        <w:rPr>
          <w:lang w:val="x-none"/>
        </w:rPr>
        <w:t xml:space="preserve">&lt; </w:t>
      </w:r>
      <w:r w:rsidRPr="00401127">
        <w:rPr>
          <w:rFonts w:ascii="Doulos SIL" w:hAnsi="Doulos SIL" w:cs="Doulos SIL"/>
          <w:i/>
          <w:color w:val="0000FF"/>
          <w:lang w:val="x-none"/>
        </w:rPr>
        <w:t>yùgòⁿ</w:t>
      </w:r>
      <w:r>
        <w:rPr>
          <w:lang w:val="x-none"/>
        </w:rPr>
        <w:t xml:space="preserve">, </w:t>
      </w:r>
      <w:r w:rsidRPr="00401127">
        <w:rPr>
          <w:rFonts w:ascii="Doulos SIL" w:hAnsi="Doulos SIL" w:cs="Doulos SIL"/>
          <w:i/>
          <w:color w:val="0000FF"/>
          <w:lang w:val="x-none"/>
        </w:rPr>
        <w:t>dìgɛ̀mù</w:t>
      </w:r>
      <w:r>
        <w:rPr>
          <w:lang w:val="x-none"/>
        </w:rPr>
        <w:t xml:space="preserve"> )</w:t>
      </w:r>
    </w:p>
    <w:p w14:paraId="4AC3355F" w14:textId="3DE35939" w:rsidR="0093454C" w:rsidRDefault="0093454C" w:rsidP="0093454C">
      <w:pPr>
        <w:tabs>
          <w:tab w:val="left" w:pos="720"/>
          <w:tab w:val="left" w:pos="1080"/>
        </w:tabs>
      </w:pPr>
    </w:p>
    <w:p w14:paraId="55E2C622" w14:textId="5FFB84F1" w:rsidR="0093454C" w:rsidRDefault="0093454C" w:rsidP="0093454C">
      <w:pPr>
        <w:tabs>
          <w:tab w:val="left" w:pos="720"/>
          <w:tab w:val="left" w:pos="1080"/>
          <w:tab w:val="left" w:pos="2430"/>
          <w:tab w:val="left" w:pos="3510"/>
          <w:tab w:val="left" w:pos="4860"/>
        </w:tabs>
        <w:rPr>
          <w:lang w:val="x-none"/>
        </w:rPr>
      </w:pPr>
      <w:r>
        <w:tab/>
        <w:t>b</w:t>
      </w:r>
      <w:r>
        <w:rPr>
          <w:lang w:val="x-none"/>
        </w:rPr>
        <w:t>.</w:t>
      </w:r>
      <w:r>
        <w:rPr>
          <w:lang w:val="x-none"/>
        </w:rPr>
        <w:tab/>
      </w:r>
      <w:r w:rsidRPr="00401127">
        <w:rPr>
          <w:rFonts w:ascii="Doulos SIL" w:hAnsi="Doulos SIL" w:cs="Doulos SIL"/>
          <w:i/>
          <w:color w:val="0000FF"/>
          <w:lang w:val="x-none"/>
        </w:rPr>
        <w:t>[yùgò-mbē</w:t>
      </w:r>
      <w:r w:rsidRPr="00401127">
        <w:rPr>
          <w:rFonts w:ascii="Doulos SIL" w:hAnsi="Doulos SIL" w:cs="Doulos SIL"/>
          <w:i/>
          <w:color w:val="0000FF"/>
          <w:lang w:val="x-none"/>
        </w:rPr>
        <w:tab/>
        <w:t>mà-lē]</w:t>
      </w:r>
      <w:r w:rsidRPr="00401127">
        <w:rPr>
          <w:rFonts w:ascii="Doulos SIL" w:hAnsi="Doulos SIL" w:cs="Doulos SIL"/>
          <w:i/>
          <w:color w:val="0000FF"/>
          <w:lang w:val="x-none"/>
        </w:rPr>
        <w:tab/>
      </w:r>
      <w:r w:rsidR="00E8635A" w:rsidRPr="00401127">
        <w:rPr>
          <w:rFonts w:ascii="Doulos SIL" w:hAnsi="Doulos SIL" w:cs="Doulos SIL"/>
          <w:i/>
          <w:color w:val="0000FF"/>
          <w:lang w:val="x-none"/>
        </w:rPr>
        <w:t>[</w:t>
      </w:r>
      <w:r w:rsidRPr="00401127">
        <w:rPr>
          <w:rFonts w:ascii="Doulos SIL" w:hAnsi="Doulos SIL" w:cs="Doulos SIL"/>
          <w:i/>
          <w:color w:val="0000FF"/>
          <w:lang w:val="x-none"/>
        </w:rPr>
        <w:t>dìgɛ̀mū</w:t>
      </w:r>
      <w:r w:rsidRPr="00401127">
        <w:rPr>
          <w:rFonts w:ascii="Doulos SIL" w:hAnsi="Doulos SIL" w:cs="Doulos SIL"/>
          <w:i/>
          <w:color w:val="0000FF"/>
          <w:lang w:val="x-none"/>
        </w:rPr>
        <w:tab/>
        <w:t>gà</w:t>
      </w:r>
      <w:r w:rsidR="00E8635A" w:rsidRPr="00401127">
        <w:rPr>
          <w:rFonts w:ascii="Doulos SIL" w:hAnsi="Doulos SIL" w:cs="Doulos SIL"/>
          <w:i/>
          <w:color w:val="0000FF"/>
          <w:lang w:val="x-none"/>
        </w:rPr>
        <w:t>]</w:t>
      </w:r>
    </w:p>
    <w:p w14:paraId="658615DD" w14:textId="4F280B75" w:rsidR="0093454C" w:rsidRDefault="0093454C" w:rsidP="0093454C">
      <w:pPr>
        <w:tabs>
          <w:tab w:val="left" w:pos="720"/>
          <w:tab w:val="left" w:pos="1080"/>
          <w:tab w:val="left" w:pos="2430"/>
          <w:tab w:val="left" w:pos="3510"/>
          <w:tab w:val="left" w:pos="4860"/>
        </w:tabs>
        <w:rPr>
          <w:lang w:val="x-none"/>
        </w:rPr>
      </w:pPr>
      <w:r>
        <w:tab/>
      </w:r>
      <w:r>
        <w:tab/>
        <w:t>[woman-Pl</w:t>
      </w:r>
      <w:r>
        <w:tab/>
      </w:r>
      <w:r w:rsidRPr="00E8635A">
        <w:rPr>
          <w:b/>
        </w:rPr>
        <w:t>Rel-Pl</w:t>
      </w:r>
      <w:r>
        <w:t>]</w:t>
      </w:r>
      <w:r>
        <w:tab/>
      </w:r>
      <w:r w:rsidR="00E8635A">
        <w:t>[</w:t>
      </w:r>
      <w:r>
        <w:t>speak</w:t>
      </w:r>
      <w:r>
        <w:rPr>
          <w:lang w:val="x-none"/>
        </w:rPr>
        <w:t>.Pfv</w:t>
      </w:r>
      <w:r>
        <w:rPr>
          <w:lang w:val="x-none"/>
        </w:rPr>
        <w:tab/>
      </w:r>
      <w:r w:rsidRPr="00E8635A">
        <w:rPr>
          <w:b/>
          <w:lang w:val="x-none"/>
        </w:rPr>
        <w:t>Rel</w:t>
      </w:r>
      <w:r w:rsidR="00E8635A">
        <w:rPr>
          <w:lang w:val="x-none"/>
        </w:rPr>
        <w:t>]</w:t>
      </w:r>
    </w:p>
    <w:p w14:paraId="65A06D64" w14:textId="02FFD996" w:rsidR="0093454C" w:rsidRPr="0093454C" w:rsidRDefault="0093454C" w:rsidP="0093454C">
      <w:pPr>
        <w:tabs>
          <w:tab w:val="left" w:pos="720"/>
          <w:tab w:val="left" w:pos="1080"/>
        </w:tabs>
      </w:pPr>
      <w:r>
        <w:tab/>
      </w:r>
      <w:r>
        <w:tab/>
        <w:t>‘the women who spoke’</w:t>
      </w:r>
      <w:r w:rsidR="00E8635A">
        <w:t xml:space="preserve"> (</w:t>
      </w:r>
      <w:r w:rsidR="00E8635A">
        <w:rPr>
          <w:lang w:val="x-none"/>
        </w:rPr>
        <w:t xml:space="preserve">&lt; </w:t>
      </w:r>
      <w:r w:rsidR="00E8635A" w:rsidRPr="00401127">
        <w:rPr>
          <w:rFonts w:ascii="Doulos SIL" w:hAnsi="Doulos SIL" w:cs="Doulos SIL"/>
          <w:i/>
          <w:color w:val="0000FF"/>
          <w:lang w:val="x-none"/>
        </w:rPr>
        <w:t>yùgò-mbè</w:t>
      </w:r>
      <w:r w:rsidR="00E8635A">
        <w:rPr>
          <w:lang w:val="x-none"/>
        </w:rPr>
        <w:t xml:space="preserve">, </w:t>
      </w:r>
      <w:r w:rsidR="00E8635A" w:rsidRPr="00401127">
        <w:rPr>
          <w:rFonts w:ascii="Doulos SIL" w:hAnsi="Doulos SIL" w:cs="Doulos SIL"/>
          <w:i/>
          <w:color w:val="0000FF"/>
          <w:lang w:val="x-none"/>
        </w:rPr>
        <w:t>dìgɛ̀mù</w:t>
      </w:r>
      <w:r w:rsidR="00E8635A">
        <w:rPr>
          <w:lang w:val="x-none"/>
        </w:rPr>
        <w:t xml:space="preserve"> )</w:t>
      </w:r>
    </w:p>
    <w:p w14:paraId="0F80C621" w14:textId="20A54CA7" w:rsidR="0093454C" w:rsidRDefault="0093454C" w:rsidP="00177902"/>
    <w:p w14:paraId="007A5E77" w14:textId="4CB9162E" w:rsidR="00E8635A" w:rsidRPr="0093454C" w:rsidRDefault="00E8635A" w:rsidP="00177902">
      <w:r>
        <w:t>The clause may contain postverbal constituents such as ‘yesterday’ in (xx2)</w:t>
      </w:r>
      <w:r>
        <w:rPr>
          <w:lang w:val="x-none"/>
        </w:rPr>
        <w:t xml:space="preserve">. If so, they follow </w:t>
      </w:r>
      <w:r w:rsidRPr="00401127">
        <w:rPr>
          <w:rFonts w:ascii="Doulos SIL" w:hAnsi="Doulos SIL" w:cs="Doulos SIL"/>
          <w:i/>
          <w:color w:val="0000FF"/>
          <w:lang w:val="x-none"/>
        </w:rPr>
        <w:t>gà</w:t>
      </w:r>
      <w:r>
        <w:rPr>
          <w:lang w:val="x-none"/>
        </w:rPr>
        <w:t xml:space="preserve">, which is therefore not necessarily clause-final. </w:t>
      </w:r>
    </w:p>
    <w:p w14:paraId="6F04A1E0" w14:textId="36D812CD" w:rsidR="0093454C" w:rsidRDefault="0093454C" w:rsidP="00177902"/>
    <w:p w14:paraId="1A56126C" w14:textId="146C666C" w:rsidR="00E8635A" w:rsidRDefault="00E8635A" w:rsidP="00E8635A">
      <w:pPr>
        <w:tabs>
          <w:tab w:val="left" w:pos="720"/>
          <w:tab w:val="left" w:pos="1890"/>
          <w:tab w:val="left" w:pos="2700"/>
          <w:tab w:val="left" w:pos="3960"/>
          <w:tab w:val="left" w:pos="4680"/>
        </w:tabs>
        <w:rPr>
          <w:lang w:val="x-none"/>
        </w:rPr>
      </w:pPr>
      <w:r>
        <w:t>(xx2)</w:t>
      </w:r>
      <w:r>
        <w:tab/>
      </w:r>
      <w:r w:rsidRPr="00401127">
        <w:rPr>
          <w:rFonts w:ascii="Doulos SIL" w:hAnsi="Doulos SIL" w:cs="Doulos SIL"/>
          <w:i/>
          <w:color w:val="0000FF"/>
          <w:lang w:val="x-none"/>
        </w:rPr>
        <w:t>[yùgōⁿ</w:t>
      </w:r>
      <w:r w:rsidRPr="00401127">
        <w:rPr>
          <w:rFonts w:ascii="Doulos SIL" w:hAnsi="Doulos SIL" w:cs="Doulos SIL"/>
          <w:i/>
          <w:color w:val="0000FF"/>
          <w:lang w:val="x-none"/>
        </w:rPr>
        <w:tab/>
        <w:t>màn̄]</w:t>
      </w:r>
      <w:r w:rsidRPr="00401127">
        <w:rPr>
          <w:rFonts w:ascii="Doulos SIL" w:hAnsi="Doulos SIL" w:cs="Doulos SIL"/>
          <w:i/>
          <w:color w:val="0000FF"/>
          <w:lang w:val="x-none"/>
        </w:rPr>
        <w:tab/>
        <w:t>[dìgɛ̀mū</w:t>
      </w:r>
      <w:r w:rsidRPr="00401127">
        <w:rPr>
          <w:rFonts w:ascii="Doulos SIL" w:hAnsi="Doulos SIL" w:cs="Doulos SIL"/>
          <w:i/>
          <w:color w:val="0000FF"/>
          <w:lang w:val="x-none"/>
        </w:rPr>
        <w:tab/>
        <w:t>gà]</w:t>
      </w:r>
      <w:r w:rsidRPr="00401127">
        <w:rPr>
          <w:rFonts w:ascii="Doulos SIL" w:hAnsi="Doulos SIL" w:cs="Doulos SIL"/>
          <w:i/>
          <w:color w:val="0000FF"/>
          <w:lang w:val="x-none"/>
        </w:rPr>
        <w:tab/>
        <w:t>dìgéwⁿ</w:t>
      </w:r>
    </w:p>
    <w:p w14:paraId="27760B4A" w14:textId="549972B8" w:rsidR="00E8635A" w:rsidRDefault="00E8635A" w:rsidP="00E8635A">
      <w:pPr>
        <w:tabs>
          <w:tab w:val="left" w:pos="720"/>
          <w:tab w:val="left" w:pos="1890"/>
          <w:tab w:val="left" w:pos="2700"/>
          <w:tab w:val="left" w:pos="3960"/>
          <w:tab w:val="left" w:pos="4680"/>
        </w:tabs>
        <w:rPr>
          <w:lang w:val="x-none"/>
        </w:rPr>
      </w:pPr>
      <w:r>
        <w:tab/>
        <w:t>[woman</w:t>
      </w:r>
      <w:r>
        <w:tab/>
        <w:t>Rel]</w:t>
      </w:r>
      <w:r>
        <w:tab/>
        <w:t>speak</w:t>
      </w:r>
      <w:r>
        <w:rPr>
          <w:lang w:val="x-none"/>
        </w:rPr>
        <w:t>.Pfv</w:t>
      </w:r>
      <w:r>
        <w:rPr>
          <w:lang w:val="x-none"/>
        </w:rPr>
        <w:tab/>
        <w:t>Rel]</w:t>
      </w:r>
      <w:r>
        <w:rPr>
          <w:lang w:val="x-none"/>
        </w:rPr>
        <w:tab/>
        <w:t>yesterday</w:t>
      </w:r>
    </w:p>
    <w:p w14:paraId="192CF447" w14:textId="7394B2CE" w:rsidR="0093454C" w:rsidRPr="00177902" w:rsidRDefault="00E8635A" w:rsidP="00E8635A">
      <w:pPr>
        <w:tabs>
          <w:tab w:val="left" w:pos="720"/>
        </w:tabs>
      </w:pPr>
      <w:r>
        <w:tab/>
        <w:t>‘the woman who spoke yesterday’</w:t>
      </w:r>
    </w:p>
    <w:p w14:paraId="64490DA1" w14:textId="77777777" w:rsidR="00C30A26" w:rsidRDefault="00C30A26" w:rsidP="00C30A26">
      <w:pPr>
        <w:pStyle w:val="Heading2"/>
      </w:pPr>
      <w:bookmarkStart w:id="1556" w:name="_Toc115597"/>
      <w:bookmarkStart w:id="1557" w:name="_Toc508434831"/>
      <w:bookmarkStart w:id="1558" w:name="_Toc508942983"/>
      <w:bookmarkStart w:id="1559" w:name="_Toc508943583"/>
      <w:bookmarkStart w:id="1560" w:name="_Toc78375880"/>
      <w:bookmarkStart w:id="1561" w:name="_Toc79405985"/>
      <w:r>
        <w:t>Internal head NP</w:t>
      </w:r>
      <w:bookmarkEnd w:id="1556"/>
    </w:p>
    <w:p w14:paraId="57F97CC0" w14:textId="77777777" w:rsidR="00C30A26" w:rsidRDefault="00C30A26" w:rsidP="00C30A26">
      <w:pPr>
        <w:pStyle w:val="Heading3"/>
      </w:pPr>
      <w:bookmarkStart w:id="1562" w:name="_Toc508434832"/>
      <w:bookmarkStart w:id="1563" w:name="_Toc508942984"/>
      <w:bookmarkStart w:id="1564" w:name="_Toc508943584"/>
      <w:bookmarkStart w:id="1565" w:name="_Toc78375881"/>
      <w:bookmarkStart w:id="1566" w:name="_Toc79405986"/>
      <w:bookmarkStart w:id="1567" w:name="_Toc115598"/>
      <w:bookmarkEnd w:id="1557"/>
      <w:bookmarkEnd w:id="1558"/>
      <w:bookmarkEnd w:id="1559"/>
      <w:bookmarkEnd w:id="1560"/>
      <w:bookmarkEnd w:id="1561"/>
      <w:r>
        <w:t>Restrictions on the head of a relative clause</w:t>
      </w:r>
      <w:bookmarkEnd w:id="1562"/>
      <w:bookmarkEnd w:id="1563"/>
      <w:bookmarkEnd w:id="1564"/>
      <w:bookmarkEnd w:id="1565"/>
      <w:bookmarkEnd w:id="1566"/>
      <w:bookmarkEnd w:id="1567"/>
    </w:p>
    <w:p w14:paraId="1933AF30" w14:textId="55003691" w:rsidR="00C30A26" w:rsidRPr="00C464DE" w:rsidRDefault="00C464DE" w:rsidP="00C30A26">
      <w:r>
        <w:t>Under limited conditions an independent pronoun can function as relative head</w:t>
      </w:r>
      <w:r>
        <w:rPr>
          <w:lang w:val="x-none"/>
        </w:rPr>
        <w:t xml:space="preserve">. </w:t>
      </w:r>
    </w:p>
    <w:p w14:paraId="6ED48B51" w14:textId="77777777" w:rsidR="00C30A26" w:rsidRPr="00C464DE" w:rsidRDefault="00C30A26" w:rsidP="00C30A26"/>
    <w:p w14:paraId="6AF19C2F" w14:textId="31E4E0EE" w:rsidR="00C30A26" w:rsidRPr="00C464DE" w:rsidRDefault="00C30A26" w:rsidP="00C464DE">
      <w:pPr>
        <w:tabs>
          <w:tab w:val="left" w:pos="720"/>
          <w:tab w:val="left" w:pos="1080"/>
          <w:tab w:val="left" w:pos="2340"/>
          <w:tab w:val="left" w:pos="3510"/>
          <w:tab w:val="left" w:pos="4320"/>
          <w:tab w:val="left" w:pos="5490"/>
        </w:tabs>
      </w:pPr>
      <w:r w:rsidRPr="00C464DE">
        <w:t>(xx1)</w:t>
      </w:r>
      <w:r w:rsidRPr="00C464DE">
        <w:tab/>
        <w:t>a.</w:t>
      </w:r>
      <w:r w:rsidRPr="00C464DE">
        <w:tab/>
      </w:r>
      <w:r w:rsidR="000864FE" w:rsidRPr="00401127">
        <w:rPr>
          <w:rFonts w:ascii="Doulos SIL" w:hAnsi="Doulos SIL" w:cs="Doulos SIL"/>
          <w:i/>
          <w:color w:val="0000FF"/>
        </w:rPr>
        <w:t>[</w:t>
      </w:r>
      <w:r w:rsidR="00C464DE" w:rsidRPr="00401127">
        <w:rPr>
          <w:rFonts w:ascii="Doulos SIL" w:hAnsi="Doulos SIL" w:cs="Doulos SIL"/>
          <w:i/>
          <w:color w:val="0000FF"/>
        </w:rPr>
        <w:t>[</w:t>
      </w:r>
      <w:r w:rsidR="000864FE" w:rsidRPr="00401127">
        <w:rPr>
          <w:rFonts w:ascii="Doulos SIL" w:hAnsi="Doulos SIL" w:cs="Doulos SIL"/>
          <w:i/>
          <w:color w:val="0000FF"/>
        </w:rPr>
        <w:t>e</w:t>
      </w:r>
      <w:r w:rsidR="000864FE" w:rsidRPr="00401127">
        <w:rPr>
          <w:rFonts w:ascii="Doulos SIL" w:hAnsi="Doulos SIL" w:cs="Doulos SIL"/>
          <w:i/>
          <w:color w:val="0000FF"/>
          <w:lang w:val="x-none"/>
        </w:rPr>
        <w:t>̄-lɔ̀gɔ̄</w:t>
      </w:r>
      <w:r w:rsidR="000864FE" w:rsidRPr="00401127">
        <w:rPr>
          <w:rFonts w:ascii="Doulos SIL" w:hAnsi="Doulos SIL" w:cs="Doulos SIL"/>
          <w:i/>
          <w:color w:val="0000FF"/>
          <w:lang w:val="x-none"/>
        </w:rPr>
        <w:tab/>
        <w:t>mà-lē]</w:t>
      </w:r>
      <w:r w:rsidR="000864FE" w:rsidRPr="00401127">
        <w:rPr>
          <w:rFonts w:ascii="Doulos SIL" w:hAnsi="Doulos SIL" w:cs="Doulos SIL"/>
          <w:i/>
          <w:color w:val="0000FF"/>
          <w:lang w:val="x-none"/>
        </w:rPr>
        <w:tab/>
        <w:t>gà</w:t>
      </w:r>
      <w:r w:rsidR="000864FE" w:rsidRPr="00401127">
        <w:rPr>
          <w:rFonts w:ascii="Doulos SIL" w:hAnsi="Doulos SIL" w:cs="Doulos SIL"/>
          <w:i/>
          <w:color w:val="0000FF"/>
          <w:lang w:val="x-none"/>
        </w:rPr>
        <w:tab/>
        <w:t>nɔ̀gī]</w:t>
      </w:r>
      <w:r w:rsidR="00C464DE" w:rsidRPr="00401127">
        <w:rPr>
          <w:rFonts w:ascii="Doulos SIL" w:hAnsi="Doulos SIL" w:cs="Doulos SIL"/>
          <w:i/>
          <w:color w:val="0000FF"/>
        </w:rPr>
        <w:t xml:space="preserve"> </w:t>
      </w:r>
      <w:r w:rsidR="00C464DE" w:rsidRPr="00401127">
        <w:rPr>
          <w:rFonts w:ascii="Doulos SIL" w:hAnsi="Doulos SIL" w:cs="Doulos SIL"/>
          <w:i/>
          <w:color w:val="0000FF"/>
        </w:rPr>
        <w:tab/>
        <w:t>mu</w:t>
      </w:r>
      <w:r w:rsidR="00C464DE" w:rsidRPr="00401127">
        <w:rPr>
          <w:rFonts w:ascii="Doulos SIL" w:hAnsi="Doulos SIL" w:cs="Doulos SIL"/>
          <w:i/>
          <w:color w:val="0000FF"/>
          <w:lang w:val="x-none"/>
        </w:rPr>
        <w:t>̀r</w:t>
      </w:r>
      <w:r w:rsidR="00C464DE" w:rsidRPr="00401127">
        <w:rPr>
          <w:rFonts w:ascii="Doulos SIL" w:hAnsi="Doulos SIL" w:cs="Doulos SIL"/>
          <w:i/>
          <w:color w:val="0000FF"/>
        </w:rPr>
        <w:t>a</w:t>
      </w:r>
      <w:r w:rsidR="00C464DE" w:rsidRPr="00401127">
        <w:rPr>
          <w:rFonts w:ascii="Doulos SIL" w:hAnsi="Doulos SIL" w:cs="Doulos SIL"/>
          <w:i/>
          <w:color w:val="0000FF"/>
          <w:lang w:val="x-none"/>
        </w:rPr>
        <w:t>̄āru</w:t>
      </w:r>
      <w:r w:rsidR="00863880" w:rsidRPr="00401127">
        <w:rPr>
          <w:rFonts w:ascii="Doulos SIL" w:hAnsi="Doulos SIL" w:cs="Doulos SIL"/>
          <w:i/>
          <w:color w:val="0000FF"/>
          <w:lang w:val="x-none"/>
        </w:rPr>
        <w:t>́</w:t>
      </w:r>
      <w:r w:rsidR="00C464DE" w:rsidRPr="00401127">
        <w:rPr>
          <w:rFonts w:ascii="Doulos SIL" w:hAnsi="Doulos SIL" w:cs="Doulos SIL"/>
          <w:i/>
          <w:color w:val="0000FF"/>
          <w:lang w:val="x-none"/>
        </w:rPr>
        <w:t>]</w:t>
      </w:r>
    </w:p>
    <w:p w14:paraId="5201975B" w14:textId="4A7C6C23" w:rsidR="00C30A26" w:rsidRDefault="00C30A26" w:rsidP="00C464DE">
      <w:pPr>
        <w:tabs>
          <w:tab w:val="left" w:pos="720"/>
          <w:tab w:val="left" w:pos="1080"/>
          <w:tab w:val="left" w:pos="2340"/>
          <w:tab w:val="left" w:pos="3510"/>
          <w:tab w:val="left" w:pos="4320"/>
          <w:tab w:val="left" w:pos="5490"/>
        </w:tabs>
      </w:pPr>
      <w:r w:rsidRPr="000864FE">
        <w:tab/>
      </w:r>
      <w:r w:rsidRPr="000864FE">
        <w:tab/>
      </w:r>
      <w:r w:rsidR="000864FE">
        <w:t>[</w:t>
      </w:r>
      <w:r w:rsidR="00C464DE">
        <w:t>[</w:t>
      </w:r>
      <w:r w:rsidR="000864FE">
        <w:t>1Pl-Indep</w:t>
      </w:r>
      <w:r w:rsidR="000864FE">
        <w:tab/>
        <w:t>Rel-Pl]</w:t>
      </w:r>
      <w:r w:rsidR="000864FE">
        <w:tab/>
        <w:t>be</w:t>
      </w:r>
      <w:r w:rsidR="000864FE">
        <w:tab/>
        <w:t>village</w:t>
      </w:r>
      <w:r w:rsidR="000864FE">
        <w:rPr>
          <w:lang w:val="x-none"/>
        </w:rPr>
        <w:t>.Loc</w:t>
      </w:r>
      <w:r w:rsidR="00C464DE">
        <w:rPr>
          <w:lang w:val="x-none"/>
        </w:rPr>
        <w:tab/>
      </w:r>
      <w:r w:rsidR="00C464DE" w:rsidRPr="00C464DE">
        <w:t>need(n)</w:t>
      </w:r>
      <w:r w:rsidR="00C464DE">
        <w:t>]</w:t>
      </w:r>
    </w:p>
    <w:p w14:paraId="06E67CA2" w14:textId="2B95B2C7" w:rsidR="000864FE" w:rsidRPr="00401127" w:rsidRDefault="000864FE" w:rsidP="00C464DE">
      <w:pPr>
        <w:tabs>
          <w:tab w:val="left" w:pos="720"/>
          <w:tab w:val="left" w:pos="1080"/>
          <w:tab w:val="left" w:pos="1980"/>
          <w:tab w:val="left" w:pos="3420"/>
          <w:tab w:val="left" w:pos="5130"/>
        </w:tabs>
        <w:rPr>
          <w:rFonts w:ascii="Doulos SIL" w:hAnsi="Doulos SIL" w:cs="Doulos SIL"/>
          <w:i/>
          <w:color w:val="0000FF"/>
        </w:rPr>
      </w:pPr>
      <w:r>
        <w:lastRenderedPageBreak/>
        <w:tab/>
      </w:r>
      <w:r w:rsidR="00C464DE" w:rsidRPr="00401127">
        <w:rPr>
          <w:rFonts w:ascii="Doulos SIL" w:hAnsi="Doulos SIL" w:cs="Doulos SIL"/>
          <w:i/>
          <w:color w:val="0000FF"/>
          <w:lang w:val="x-none"/>
        </w:rPr>
        <w:tab/>
        <w:t>n=</w:t>
      </w:r>
      <w:r w:rsidRPr="00401127">
        <w:rPr>
          <w:rFonts w:ascii="Doulos SIL" w:hAnsi="Doulos SIL" w:cs="Doulos SIL"/>
          <w:i/>
          <w:color w:val="0000FF"/>
          <w:lang w:val="x-none"/>
        </w:rPr>
        <w:tab/>
      </w:r>
      <w:r w:rsidR="00C464DE" w:rsidRPr="00401127">
        <w:rPr>
          <w:rFonts w:ascii="Doulos SIL" w:hAnsi="Doulos SIL" w:cs="Doulos SIL"/>
          <w:i/>
          <w:color w:val="0000FF"/>
          <w:lang w:val="x-none"/>
        </w:rPr>
        <w:t>[[</w:t>
      </w:r>
      <w:r w:rsidRPr="00401127">
        <w:rPr>
          <w:rFonts w:ascii="Doulos SIL" w:hAnsi="Doulos SIL" w:cs="Doulos SIL"/>
          <w:i/>
          <w:color w:val="0000FF"/>
          <w:lang w:val="x-none"/>
        </w:rPr>
        <w:t>a</w:t>
      </w:r>
      <w:r w:rsidR="00C464DE" w:rsidRPr="00401127">
        <w:rPr>
          <w:rFonts w:ascii="Doulos SIL" w:hAnsi="Doulos SIL" w:cs="Doulos SIL"/>
          <w:i/>
          <w:color w:val="0000FF"/>
          <w:lang w:val="x-none"/>
        </w:rPr>
        <w:t>̄ā</w:t>
      </w:r>
      <w:r w:rsidRPr="00401127">
        <w:rPr>
          <w:rFonts w:ascii="Doulos SIL" w:hAnsi="Doulos SIL" w:cs="Doulos SIL"/>
          <w:i/>
          <w:color w:val="0000FF"/>
          <w:lang w:val="x-none"/>
        </w:rPr>
        <w:tab/>
        <w:t>k</w:t>
      </w:r>
      <w:r w:rsidR="00C464DE" w:rsidRPr="00401127">
        <w:rPr>
          <w:rFonts w:ascii="Doulos SIL" w:hAnsi="Doulos SIL" w:cs="Doulos SIL"/>
          <w:i/>
          <w:color w:val="0000FF"/>
          <w:lang w:val="x-none"/>
        </w:rPr>
        <w:t>ɛ́ɛ́</w:t>
      </w:r>
      <w:r w:rsidRPr="00401127">
        <w:rPr>
          <w:rFonts w:ascii="Doulos SIL" w:hAnsi="Doulos SIL" w:cs="Doulos SIL"/>
          <w:i/>
          <w:color w:val="0000FF"/>
          <w:lang w:val="x-none"/>
        </w:rPr>
        <w:t>ra</w:t>
      </w:r>
      <w:r w:rsidR="00C464DE" w:rsidRPr="00401127">
        <w:rPr>
          <w:rFonts w:ascii="Doulos SIL" w:hAnsi="Doulos SIL" w:cs="Doulos SIL"/>
          <w:i/>
          <w:color w:val="0000FF"/>
          <w:lang w:val="x-none"/>
        </w:rPr>
        <w:t>́</w:t>
      </w:r>
      <w:r w:rsidRPr="00401127">
        <w:rPr>
          <w:rFonts w:ascii="Doulos SIL" w:hAnsi="Doulos SIL" w:cs="Doulos SIL"/>
          <w:i/>
          <w:color w:val="0000FF"/>
          <w:lang w:val="x-none"/>
        </w:rPr>
        <w:t>n</w:t>
      </w:r>
      <w:r w:rsidR="00C464DE" w:rsidRPr="00401127">
        <w:rPr>
          <w:rFonts w:ascii="Doulos SIL" w:hAnsi="Doulos SIL" w:cs="Doulos SIL"/>
          <w:i/>
          <w:color w:val="0000FF"/>
          <w:lang w:val="x-none"/>
        </w:rPr>
        <w:t>]</w:t>
      </w:r>
      <w:r w:rsidR="00C464DE" w:rsidRPr="00401127">
        <w:rPr>
          <w:rFonts w:ascii="Doulos SIL" w:hAnsi="Doulos SIL" w:cs="Doulos SIL"/>
          <w:i/>
          <w:color w:val="0000FF"/>
          <w:lang w:val="x-none"/>
        </w:rPr>
        <w:tab/>
      </w:r>
      <w:r w:rsidRPr="00401127">
        <w:rPr>
          <w:rFonts w:ascii="Doulos SIL" w:hAnsi="Doulos SIL" w:cs="Doulos SIL"/>
          <w:i/>
          <w:color w:val="0000FF"/>
          <w:lang w:val="x-none"/>
        </w:rPr>
        <w:t>te</w:t>
      </w:r>
      <w:r w:rsidR="00C464DE" w:rsidRPr="00401127">
        <w:rPr>
          <w:rFonts w:ascii="Doulos SIL" w:hAnsi="Doulos SIL" w:cs="Doulos SIL"/>
          <w:i/>
          <w:color w:val="0000FF"/>
          <w:lang w:val="x-none"/>
        </w:rPr>
        <w:t>̀]</w:t>
      </w:r>
    </w:p>
    <w:p w14:paraId="3F1D98D0" w14:textId="7D6A3CD9" w:rsidR="000864FE" w:rsidRPr="00C464DE" w:rsidRDefault="00C464DE" w:rsidP="00C464DE">
      <w:pPr>
        <w:tabs>
          <w:tab w:val="left" w:pos="720"/>
          <w:tab w:val="left" w:pos="1080"/>
          <w:tab w:val="left" w:pos="1980"/>
          <w:tab w:val="left" w:pos="3420"/>
          <w:tab w:val="left" w:pos="5130"/>
        </w:tabs>
      </w:pPr>
      <w:r w:rsidRPr="00C464DE">
        <w:tab/>
      </w:r>
      <w:r w:rsidRPr="00C464DE">
        <w:tab/>
      </w:r>
      <w:r>
        <w:t>not</w:t>
      </w:r>
      <w:r>
        <w:rPr>
          <w:lang w:val="x-none"/>
        </w:rPr>
        <w:t>.be</w:t>
      </w:r>
      <w:r>
        <w:rPr>
          <w:lang w:val="x-none"/>
        </w:rPr>
        <w:tab/>
        <w:t>[[2PlPoss</w:t>
      </w:r>
      <w:r>
        <w:rPr>
          <w:lang w:val="x-none"/>
        </w:rPr>
        <w:tab/>
        <w:t>benevolence]</w:t>
      </w:r>
      <w:r>
        <w:rPr>
          <w:lang w:val="x-none"/>
        </w:rPr>
        <w:tab/>
        <w:t>Dat]</w:t>
      </w:r>
    </w:p>
    <w:p w14:paraId="221867A2" w14:textId="043A42C7" w:rsidR="00C30A26" w:rsidRDefault="00C30A26" w:rsidP="00C30A26">
      <w:pPr>
        <w:tabs>
          <w:tab w:val="left" w:pos="720"/>
          <w:tab w:val="left" w:pos="1080"/>
        </w:tabs>
      </w:pPr>
      <w:r w:rsidRPr="000864FE">
        <w:tab/>
      </w:r>
      <w:r w:rsidRPr="000864FE">
        <w:tab/>
        <w:t>‘</w:t>
      </w:r>
      <w:r w:rsidR="000864FE">
        <w:t>W</w:t>
      </w:r>
      <w:r w:rsidRPr="000864FE">
        <w:t>e who are in the village</w:t>
      </w:r>
      <w:r w:rsidR="000864FE">
        <w:t xml:space="preserve"> don’t need your </w:t>
      </w:r>
      <w:r w:rsidR="00C464DE">
        <w:t>charity</w:t>
      </w:r>
      <w:r w:rsidR="000864FE">
        <w:rPr>
          <w:lang w:val="x-none"/>
        </w:rPr>
        <w:t>.</w:t>
      </w:r>
      <w:r w:rsidRPr="000864FE">
        <w:t>’</w:t>
      </w:r>
    </w:p>
    <w:p w14:paraId="1D4C8912" w14:textId="77777777" w:rsidR="00C30A26" w:rsidRPr="004B5743" w:rsidRDefault="00C30A26" w:rsidP="00C30A26">
      <w:pPr>
        <w:tabs>
          <w:tab w:val="left" w:pos="720"/>
          <w:tab w:val="left" w:pos="1080"/>
        </w:tabs>
      </w:pPr>
    </w:p>
    <w:p w14:paraId="1C333B80" w14:textId="6B079E54" w:rsidR="00C30A26" w:rsidRPr="00401127" w:rsidRDefault="00C30A26" w:rsidP="004B5743">
      <w:pPr>
        <w:tabs>
          <w:tab w:val="left" w:pos="720"/>
          <w:tab w:val="left" w:pos="1080"/>
          <w:tab w:val="left" w:pos="2160"/>
          <w:tab w:val="left" w:pos="2970"/>
          <w:tab w:val="left" w:pos="4320"/>
          <w:tab w:val="left" w:pos="5220"/>
        </w:tabs>
        <w:rPr>
          <w:rFonts w:ascii="Doulos SIL" w:hAnsi="Doulos SIL"/>
          <w:i/>
          <w:color w:val="0000FF"/>
        </w:rPr>
      </w:pPr>
      <w:r w:rsidRPr="004B5743">
        <w:tab/>
        <w:t>b.</w:t>
      </w:r>
      <w:r w:rsidRPr="004B5743">
        <w:tab/>
      </w:r>
      <w:r w:rsidR="004B5743" w:rsidRPr="00401127">
        <w:rPr>
          <w:rFonts w:ascii="Doulos SIL" w:hAnsi="Doulos SIL"/>
          <w:i/>
          <w:color w:val="0000FF"/>
        </w:rPr>
        <w:t>a</w:t>
      </w:r>
      <w:r w:rsidR="004B5743" w:rsidRPr="00401127">
        <w:rPr>
          <w:rFonts w:ascii="Doulos SIL" w:hAnsi="Doulos SIL"/>
          <w:i/>
          <w:color w:val="0000FF"/>
          <w:lang w:val="x-none"/>
        </w:rPr>
        <w:t>̄ⁿ</w:t>
      </w:r>
      <w:r w:rsidR="004B5743" w:rsidRPr="00401127">
        <w:rPr>
          <w:rFonts w:ascii="Doulos SIL" w:hAnsi="Doulos SIL"/>
          <w:i/>
          <w:color w:val="0000FF"/>
          <w:lang w:val="x-none"/>
        </w:rPr>
        <w:tab/>
        <w:t>gà</w:t>
      </w:r>
      <w:r w:rsidR="004B5743" w:rsidRPr="00401127">
        <w:rPr>
          <w:rFonts w:ascii="Doulos SIL" w:hAnsi="Doulos SIL"/>
          <w:i/>
          <w:color w:val="0000FF"/>
          <w:lang w:val="x-none"/>
        </w:rPr>
        <w:tab/>
        <w:t>[ŋ̀-dɔ́gɔ́</w:t>
      </w:r>
      <w:r w:rsidR="004B5743" w:rsidRPr="00401127">
        <w:rPr>
          <w:rFonts w:ascii="Doulos SIL" w:hAnsi="Doulos SIL"/>
          <w:i/>
          <w:color w:val="0000FF"/>
          <w:lang w:val="x-none"/>
        </w:rPr>
        <w:tab/>
        <w:t>màn̄]</w:t>
      </w:r>
      <w:r w:rsidR="004B5743" w:rsidRPr="00401127">
        <w:rPr>
          <w:rFonts w:ascii="Doulos SIL" w:hAnsi="Doulos SIL"/>
          <w:i/>
          <w:color w:val="0000FF"/>
          <w:lang w:val="x-none"/>
        </w:rPr>
        <w:tab/>
        <w:t>tò</w:t>
      </w:r>
    </w:p>
    <w:p w14:paraId="747E6DAC" w14:textId="690CD70A" w:rsidR="00C30A26" w:rsidRPr="004B5743" w:rsidRDefault="00C30A26" w:rsidP="004B5743">
      <w:pPr>
        <w:tabs>
          <w:tab w:val="left" w:pos="720"/>
          <w:tab w:val="left" w:pos="1080"/>
          <w:tab w:val="left" w:pos="2160"/>
          <w:tab w:val="left" w:pos="2970"/>
          <w:tab w:val="left" w:pos="4320"/>
          <w:tab w:val="left" w:pos="5220"/>
        </w:tabs>
      </w:pPr>
      <w:r w:rsidRPr="004B5743">
        <w:tab/>
      </w:r>
      <w:r w:rsidRPr="004B5743">
        <w:tab/>
      </w:r>
      <w:r w:rsidR="004B5743">
        <w:t>2SgSbj</w:t>
      </w:r>
      <w:r w:rsidR="004B5743">
        <w:tab/>
        <w:t>Ipfv</w:t>
      </w:r>
      <w:r w:rsidR="004B5743">
        <w:tab/>
        <w:t>[1Sg-Indep</w:t>
      </w:r>
      <w:r w:rsidR="004B5743">
        <w:tab/>
        <w:t>Rel]</w:t>
      </w:r>
      <w:r w:rsidR="004B5743">
        <w:tab/>
        <w:t>know</w:t>
      </w:r>
      <w:r w:rsidR="004B5743">
        <w:rPr>
          <w:lang w:val="x-none"/>
        </w:rPr>
        <w:t>.Ipfv]</w:t>
      </w:r>
    </w:p>
    <w:p w14:paraId="314246F6" w14:textId="6CC9CEFF" w:rsidR="00C30A26" w:rsidRPr="004B5743" w:rsidRDefault="00C30A26" w:rsidP="00C30A26">
      <w:pPr>
        <w:tabs>
          <w:tab w:val="left" w:pos="720"/>
          <w:tab w:val="left" w:pos="1080"/>
        </w:tabs>
      </w:pPr>
      <w:r w:rsidRPr="004B5743">
        <w:tab/>
      </w:r>
      <w:r w:rsidRPr="004B5743">
        <w:tab/>
        <w:t>‘</w:t>
      </w:r>
      <w:r w:rsidR="004B5743">
        <w:t>I</w:t>
      </w:r>
      <w:r w:rsidRPr="004B5743">
        <w:t xml:space="preserve"> who(m) </w:t>
      </w:r>
      <w:r w:rsidR="004B5743">
        <w:t>you-Sg know’</w:t>
      </w:r>
    </w:p>
    <w:p w14:paraId="56A91F5C" w14:textId="77777777" w:rsidR="00C30A26" w:rsidRPr="004B5743" w:rsidRDefault="00C30A26" w:rsidP="00C30A26"/>
    <w:p w14:paraId="3124FE04" w14:textId="77777777" w:rsidR="00C30A26" w:rsidRPr="004B5743" w:rsidRDefault="00C30A26" w:rsidP="00C30A26"/>
    <w:p w14:paraId="7331A103" w14:textId="5ED23841" w:rsidR="00C30A26" w:rsidRDefault="00C30A26" w:rsidP="00C30A26">
      <w:pPr>
        <w:pStyle w:val="Heading3"/>
      </w:pPr>
      <w:bookmarkStart w:id="1568" w:name="_Toc508434833"/>
      <w:bookmarkStart w:id="1569" w:name="_Toc508942985"/>
      <w:bookmarkStart w:id="1570" w:name="_Toc508943585"/>
      <w:bookmarkStart w:id="1571" w:name="_Toc78375882"/>
      <w:bookmarkStart w:id="1572" w:name="_Toc79405987"/>
      <w:bookmarkStart w:id="1573" w:name="_Toc115599"/>
      <w:r>
        <w:t>Conjoined NP as head</w:t>
      </w:r>
      <w:bookmarkEnd w:id="1568"/>
      <w:bookmarkEnd w:id="1569"/>
      <w:bookmarkEnd w:id="1570"/>
      <w:bookmarkEnd w:id="1571"/>
      <w:bookmarkEnd w:id="1572"/>
      <w:bookmarkEnd w:id="1573"/>
    </w:p>
    <w:p w14:paraId="41C50448" w14:textId="3B4462DA" w:rsidR="00107471" w:rsidRPr="00107471" w:rsidRDefault="00107471" w:rsidP="00107471">
      <w:r>
        <w:t>A conjoined NP may function as head, with a single occurrence of the relative morpheme at the end of the NP</w:t>
      </w:r>
      <w:r>
        <w:rPr>
          <w:lang w:val="x-none"/>
        </w:rPr>
        <w:t xml:space="preserve">. My assistant tended to use singular relative </w:t>
      </w:r>
      <w:r w:rsidRPr="00401127">
        <w:rPr>
          <w:rFonts w:ascii="Doulos SIL" w:hAnsi="Doulos SIL" w:cs="Doulos SIL"/>
          <w:i/>
          <w:color w:val="0000FF"/>
          <w:lang w:val="x-none"/>
        </w:rPr>
        <w:t>màwⁿ</w:t>
      </w:r>
      <w:r>
        <w:rPr>
          <w:lang w:val="x-none"/>
        </w:rPr>
        <w:t xml:space="preserve"> after a singular right conjunct (xx1b), but accepted the plural </w:t>
      </w:r>
      <w:r w:rsidRPr="00401127">
        <w:rPr>
          <w:rFonts w:ascii="Doulos SIL" w:hAnsi="Doulos SIL" w:cs="Doulos SIL"/>
          <w:i/>
          <w:color w:val="0000FF"/>
          <w:lang w:val="x-none"/>
        </w:rPr>
        <w:t>mà-lè</w:t>
      </w:r>
      <w:r>
        <w:rPr>
          <w:lang w:val="x-none"/>
        </w:rPr>
        <w:t xml:space="preserve">. </w:t>
      </w:r>
    </w:p>
    <w:p w14:paraId="738BD49D" w14:textId="56688278" w:rsidR="00C73D73" w:rsidRDefault="00C73D73" w:rsidP="00C73D73"/>
    <w:p w14:paraId="00D4703E" w14:textId="4B243B89" w:rsidR="00C73D73" w:rsidRPr="00CE25E5" w:rsidRDefault="00C73D73" w:rsidP="00107471">
      <w:pPr>
        <w:tabs>
          <w:tab w:val="left" w:pos="720"/>
          <w:tab w:val="left" w:pos="1080"/>
          <w:tab w:val="left" w:pos="2340"/>
          <w:tab w:val="left" w:pos="3060"/>
          <w:tab w:val="left" w:pos="4050"/>
          <w:tab w:val="left" w:pos="5130"/>
          <w:tab w:val="left" w:pos="6390"/>
        </w:tabs>
      </w:pPr>
      <w:r>
        <w:t>(xx1)</w:t>
      </w:r>
      <w:r w:rsidRPr="00CE25E5">
        <w:tab/>
      </w:r>
      <w:r>
        <w:t>a</w:t>
      </w:r>
      <w:r w:rsidRPr="00CE25E5">
        <w:t>.</w:t>
      </w:r>
      <w:r w:rsidRPr="00CE25E5">
        <w:tab/>
      </w:r>
      <w:r w:rsidRPr="00401127">
        <w:rPr>
          <w:rFonts w:ascii="Doulos SIL" w:hAnsi="Doulos SIL" w:cs="Doulos SIL"/>
          <w:i/>
          <w:color w:val="0000FF"/>
        </w:rPr>
        <w:t>[yùgò-mbē</w:t>
      </w:r>
      <w:r w:rsidRPr="00401127">
        <w:rPr>
          <w:rFonts w:ascii="Doulos SIL" w:hAnsi="Doulos SIL" w:cs="Doulos SIL"/>
          <w:i/>
          <w:color w:val="0000FF"/>
        </w:rPr>
        <w:tab/>
        <w:t>yè</w:t>
      </w:r>
      <w:r w:rsidR="004C0878" w:rsidRPr="00401127">
        <w:rPr>
          <w:rFonts w:ascii="Doulos SIL" w:hAnsi="Doulos SIL" w:cs="Doulos SIL"/>
          <w:i/>
          <w:color w:val="0000FF"/>
          <w:lang w:val="x-none"/>
        </w:rPr>
        <w:t>ⁿ</w:t>
      </w:r>
      <w:r w:rsidRPr="00401127">
        <w:rPr>
          <w:rFonts w:ascii="Doulos SIL" w:hAnsi="Doulos SIL" w:cs="Doulos SIL"/>
          <w:i/>
          <w:color w:val="0000FF"/>
        </w:rPr>
        <w:tab/>
        <w:t>kɛ̄ɛ̄g</w:t>
      </w:r>
      <w:r w:rsidR="004C0878" w:rsidRPr="00401127">
        <w:rPr>
          <w:rFonts w:ascii="Doulos SIL" w:hAnsi="Doulos SIL" w:cs="Doulos SIL"/>
          <w:i/>
          <w:color w:val="0000FF"/>
        </w:rPr>
        <w:t>e</w:t>
      </w:r>
      <w:r w:rsidR="004C0878" w:rsidRPr="00401127">
        <w:rPr>
          <w:rFonts w:ascii="Doulos SIL" w:hAnsi="Doulos SIL" w:cs="Doulos SIL"/>
          <w:i/>
          <w:color w:val="0000FF"/>
          <w:lang w:val="x-none"/>
        </w:rPr>
        <w:t>̄</w:t>
      </w:r>
      <w:r w:rsidR="004C0878" w:rsidRPr="00401127">
        <w:rPr>
          <w:rFonts w:ascii="Doulos SIL" w:hAnsi="Doulos SIL" w:cs="Doulos SIL"/>
          <w:i/>
          <w:color w:val="0000FF"/>
        </w:rPr>
        <w:t>-</w:t>
      </w:r>
      <w:r w:rsidRPr="00401127">
        <w:rPr>
          <w:rFonts w:ascii="Doulos SIL" w:hAnsi="Doulos SIL" w:cs="Doulos SIL"/>
          <w:i/>
          <w:color w:val="0000FF"/>
        </w:rPr>
        <w:t>ē</w:t>
      </w:r>
      <w:r w:rsidRPr="00401127">
        <w:rPr>
          <w:rFonts w:ascii="Doulos SIL" w:hAnsi="Doulos SIL" w:cs="Doulos SIL"/>
          <w:i/>
          <w:color w:val="0000FF"/>
        </w:rPr>
        <w:tab/>
        <w:t>mà-lè]</w:t>
      </w:r>
      <w:r w:rsidRPr="00401127">
        <w:rPr>
          <w:rFonts w:ascii="Doulos SIL" w:hAnsi="Doulos SIL" w:cs="Doulos SIL"/>
          <w:i/>
          <w:color w:val="0000FF"/>
        </w:rPr>
        <w:tab/>
        <w:t>bē</w:t>
      </w:r>
      <w:r w:rsidRPr="00401127">
        <w:rPr>
          <w:rFonts w:ascii="Doulos SIL" w:hAnsi="Doulos SIL" w:cs="Doulos SIL"/>
          <w:i/>
          <w:color w:val="0000FF"/>
        </w:rPr>
        <w:tab/>
        <w:t>gà</w:t>
      </w:r>
    </w:p>
    <w:p w14:paraId="70E2A5FB" w14:textId="15AF5833" w:rsidR="00C73D73" w:rsidRPr="00CE25E5" w:rsidRDefault="00C73D73" w:rsidP="00107471">
      <w:pPr>
        <w:tabs>
          <w:tab w:val="left" w:pos="720"/>
          <w:tab w:val="left" w:pos="1080"/>
          <w:tab w:val="left" w:pos="2340"/>
          <w:tab w:val="left" w:pos="3060"/>
          <w:tab w:val="left" w:pos="4050"/>
          <w:tab w:val="left" w:pos="5130"/>
          <w:tab w:val="left" w:pos="6390"/>
        </w:tabs>
      </w:pPr>
      <w:r w:rsidRPr="00CE25E5">
        <w:tab/>
      </w:r>
      <w:r w:rsidRPr="00CE25E5">
        <w:tab/>
      </w:r>
      <w:r w:rsidRPr="00107471">
        <w:t>[woman-Pl</w:t>
      </w:r>
      <w:r w:rsidRPr="00107471">
        <w:tab/>
      </w:r>
      <w:r w:rsidRPr="001F4613">
        <w:rPr>
          <w:b/>
        </w:rPr>
        <w:t>and</w:t>
      </w:r>
      <w:r w:rsidRPr="00107471">
        <w:tab/>
        <w:t>man-Pl</w:t>
      </w:r>
      <w:r w:rsidRPr="00107471">
        <w:tab/>
      </w:r>
      <w:r w:rsidRPr="001F4613">
        <w:rPr>
          <w:b/>
        </w:rPr>
        <w:t>Rel-Pl</w:t>
      </w:r>
      <w:r>
        <w:t>]</w:t>
      </w:r>
      <w:r>
        <w:tab/>
        <w:t>come</w:t>
      </w:r>
      <w:r w:rsidRPr="00107471">
        <w:t>.Pfv</w:t>
      </w:r>
      <w:r w:rsidRPr="00107471">
        <w:tab/>
        <w:t>RemPfv</w:t>
      </w:r>
    </w:p>
    <w:p w14:paraId="42067583" w14:textId="3E52CA8B" w:rsidR="00C73D73" w:rsidRDefault="00C73D73" w:rsidP="00C73D73">
      <w:pPr>
        <w:tabs>
          <w:tab w:val="left" w:pos="720"/>
          <w:tab w:val="left" w:pos="1080"/>
        </w:tabs>
      </w:pPr>
      <w:r w:rsidRPr="00CE25E5">
        <w:tab/>
      </w:r>
      <w:r w:rsidRPr="00CE25E5">
        <w:tab/>
        <w:t>‘</w:t>
      </w:r>
      <w:r>
        <w:t xml:space="preserve">the women and </w:t>
      </w:r>
      <w:r w:rsidR="001F4613">
        <w:t xml:space="preserve">(the) </w:t>
      </w:r>
      <w:r>
        <w:t>men who have come</w:t>
      </w:r>
      <w:r w:rsidRPr="00CE25E5">
        <w:t>’</w:t>
      </w:r>
    </w:p>
    <w:p w14:paraId="1BA7383B" w14:textId="77777777" w:rsidR="00C73D73" w:rsidRDefault="00C73D73" w:rsidP="00C73D73">
      <w:pPr>
        <w:tabs>
          <w:tab w:val="left" w:pos="720"/>
          <w:tab w:val="left" w:pos="1080"/>
          <w:tab w:val="left" w:pos="2520"/>
          <w:tab w:val="left" w:pos="3330"/>
          <w:tab w:val="left" w:pos="4500"/>
          <w:tab w:val="left" w:pos="5490"/>
          <w:tab w:val="center" w:pos="6660"/>
        </w:tabs>
      </w:pPr>
    </w:p>
    <w:p w14:paraId="0670E064" w14:textId="3FF616B7" w:rsidR="00C73D73" w:rsidRPr="00CE25E5" w:rsidRDefault="00107471" w:rsidP="00107471">
      <w:pPr>
        <w:tabs>
          <w:tab w:val="left" w:pos="720"/>
          <w:tab w:val="left" w:pos="1080"/>
          <w:tab w:val="left" w:pos="2340"/>
          <w:tab w:val="left" w:pos="3060"/>
          <w:tab w:val="left" w:pos="4050"/>
          <w:tab w:val="left" w:pos="5130"/>
          <w:tab w:val="left" w:pos="6390"/>
        </w:tabs>
      </w:pPr>
      <w:r>
        <w:tab/>
        <w:t>b</w:t>
      </w:r>
      <w:r w:rsidR="00C73D73" w:rsidRPr="00CE25E5">
        <w:t>.</w:t>
      </w:r>
      <w:r w:rsidR="00C73D73" w:rsidRPr="00CE25E5">
        <w:tab/>
      </w:r>
      <w:r w:rsidR="00C73D73" w:rsidRPr="00401127">
        <w:rPr>
          <w:rFonts w:ascii="Doulos SIL" w:hAnsi="Doulos SIL" w:cs="Doulos SIL"/>
          <w:i/>
          <w:color w:val="0000FF"/>
        </w:rPr>
        <w:t>[yùgòȳⁿ</w:t>
      </w:r>
      <w:r w:rsidR="00C73D73" w:rsidRPr="00401127">
        <w:rPr>
          <w:rFonts w:ascii="Doulos SIL" w:hAnsi="Doulos SIL" w:cs="Doulos SIL"/>
          <w:i/>
          <w:color w:val="0000FF"/>
        </w:rPr>
        <w:tab/>
        <w:t>yèŋ</w:t>
      </w:r>
      <w:r w:rsidR="00C73D73" w:rsidRPr="00401127">
        <w:rPr>
          <w:rFonts w:ascii="Doulos SIL" w:hAnsi="Doulos SIL" w:cs="Doulos SIL"/>
          <w:i/>
          <w:color w:val="0000FF"/>
        </w:rPr>
        <w:tab/>
        <w:t>kɛ̄ɛ̄gū</w:t>
      </w:r>
      <w:r w:rsidR="00C73D73" w:rsidRPr="00401127">
        <w:rPr>
          <w:rFonts w:ascii="Doulos SIL" w:hAnsi="Doulos SIL" w:cs="Doulos SIL"/>
          <w:i/>
          <w:color w:val="0000FF"/>
        </w:rPr>
        <w:tab/>
        <w:t>màm]</w:t>
      </w:r>
      <w:r w:rsidR="00C73D73" w:rsidRPr="00401127">
        <w:rPr>
          <w:rFonts w:ascii="Doulos SIL" w:hAnsi="Doulos SIL" w:cs="Doulos SIL"/>
          <w:i/>
          <w:color w:val="0000FF"/>
        </w:rPr>
        <w:tab/>
        <w:t>bē</w:t>
      </w:r>
      <w:r w:rsidR="00C73D73" w:rsidRPr="00401127">
        <w:rPr>
          <w:rFonts w:ascii="Doulos SIL" w:hAnsi="Doulos SIL" w:cs="Doulos SIL"/>
          <w:i/>
          <w:color w:val="0000FF"/>
        </w:rPr>
        <w:tab/>
        <w:t>gà</w:t>
      </w:r>
    </w:p>
    <w:p w14:paraId="7D5AD296" w14:textId="593953E8" w:rsidR="00107471" w:rsidRPr="00401127" w:rsidRDefault="00107471" w:rsidP="00107471">
      <w:pPr>
        <w:tabs>
          <w:tab w:val="left" w:pos="720"/>
          <w:tab w:val="left" w:pos="1080"/>
          <w:tab w:val="left" w:pos="2340"/>
          <w:tab w:val="left" w:pos="3060"/>
          <w:tab w:val="left" w:pos="4050"/>
          <w:tab w:val="left" w:pos="5130"/>
          <w:tab w:val="left" w:pos="6390"/>
        </w:tabs>
        <w:rPr>
          <w:rFonts w:ascii="Doulos SIL" w:hAnsi="Doulos SIL" w:cs="Doulos SIL"/>
          <w:i/>
          <w:color w:val="0000FF"/>
        </w:rPr>
      </w:pPr>
      <w:r>
        <w:tab/>
      </w:r>
      <w:r>
        <w:tab/>
      </w:r>
      <w:r>
        <w:tab/>
      </w:r>
      <w:r>
        <w:tab/>
      </w:r>
      <w:r>
        <w:tab/>
      </w:r>
      <w:r w:rsidRPr="00401127">
        <w:rPr>
          <w:rFonts w:ascii="Doulos SIL" w:hAnsi="Doulos SIL" w:cs="Doulos SIL"/>
          <w:i/>
          <w:color w:val="0000FF"/>
        </w:rPr>
        <w:t>ma</w:t>
      </w:r>
      <w:r w:rsidRPr="00401127">
        <w:rPr>
          <w:rFonts w:ascii="Doulos SIL" w:hAnsi="Doulos SIL" w:cs="Doulos SIL"/>
          <w:i/>
          <w:color w:val="0000FF"/>
          <w:lang w:val="x-none"/>
        </w:rPr>
        <w:t>̀-lè</w:t>
      </w:r>
    </w:p>
    <w:p w14:paraId="335D1ABF" w14:textId="78A0E7D9" w:rsidR="00C73D73" w:rsidRPr="00CE25E5" w:rsidRDefault="00C73D73" w:rsidP="00107471">
      <w:pPr>
        <w:tabs>
          <w:tab w:val="left" w:pos="720"/>
          <w:tab w:val="left" w:pos="1080"/>
          <w:tab w:val="left" w:pos="2340"/>
          <w:tab w:val="left" w:pos="3060"/>
          <w:tab w:val="left" w:pos="4050"/>
          <w:tab w:val="left" w:pos="5130"/>
          <w:tab w:val="left" w:pos="6390"/>
        </w:tabs>
      </w:pPr>
      <w:r w:rsidRPr="00CE25E5">
        <w:tab/>
      </w:r>
      <w:r w:rsidRPr="00CE25E5">
        <w:tab/>
      </w:r>
      <w:r w:rsidRPr="00107471">
        <w:t>[woman</w:t>
      </w:r>
      <w:r w:rsidRPr="00107471">
        <w:tab/>
      </w:r>
      <w:r w:rsidRPr="001F4613">
        <w:rPr>
          <w:b/>
        </w:rPr>
        <w:t>and</w:t>
      </w:r>
      <w:r w:rsidRPr="00107471">
        <w:tab/>
        <w:t>man</w:t>
      </w:r>
      <w:r w:rsidRPr="00107471">
        <w:tab/>
      </w:r>
      <w:r w:rsidRPr="001F4613">
        <w:rPr>
          <w:b/>
        </w:rPr>
        <w:t>Rel</w:t>
      </w:r>
      <w:r w:rsidR="00107471" w:rsidRPr="001F4613">
        <w:rPr>
          <w:b/>
        </w:rPr>
        <w:t>(-Pl)</w:t>
      </w:r>
      <w:r>
        <w:t>]</w:t>
      </w:r>
      <w:r>
        <w:tab/>
        <w:t>come</w:t>
      </w:r>
      <w:r w:rsidRPr="00107471">
        <w:t>.Pfv</w:t>
      </w:r>
      <w:r w:rsidRPr="00107471">
        <w:tab/>
        <w:t>RemPfv</w:t>
      </w:r>
    </w:p>
    <w:p w14:paraId="15D7D0A1" w14:textId="42787D72" w:rsidR="00C73D73" w:rsidRDefault="00C73D73" w:rsidP="00C73D73">
      <w:pPr>
        <w:tabs>
          <w:tab w:val="left" w:pos="720"/>
          <w:tab w:val="left" w:pos="1080"/>
        </w:tabs>
      </w:pPr>
      <w:r w:rsidRPr="00CE25E5">
        <w:tab/>
      </w:r>
      <w:r w:rsidRPr="00CE25E5">
        <w:tab/>
        <w:t>‘</w:t>
      </w:r>
      <w:r>
        <w:t>the wom</w:t>
      </w:r>
      <w:r w:rsidR="00107471">
        <w:t>a</w:t>
      </w:r>
      <w:r>
        <w:t xml:space="preserve">n and </w:t>
      </w:r>
      <w:r w:rsidR="00107471">
        <w:t>the man</w:t>
      </w:r>
      <w:r>
        <w:t xml:space="preserve"> who have come</w:t>
      </w:r>
      <w:r w:rsidRPr="00CE25E5">
        <w:t>’</w:t>
      </w:r>
    </w:p>
    <w:p w14:paraId="1B7EA895" w14:textId="0931046D" w:rsidR="00C30A26" w:rsidRDefault="00C30A26" w:rsidP="001F4613"/>
    <w:p w14:paraId="3883797A" w14:textId="77777777" w:rsidR="001F4613" w:rsidRPr="000A1321" w:rsidRDefault="001F4613" w:rsidP="001F4613"/>
    <w:p w14:paraId="651619A5" w14:textId="5251E28A" w:rsidR="00C30A26" w:rsidRDefault="00C30A26" w:rsidP="00C30A26">
      <w:pPr>
        <w:pStyle w:val="Heading3"/>
      </w:pPr>
      <w:bookmarkStart w:id="1574" w:name="_Toc508434834"/>
      <w:bookmarkStart w:id="1575" w:name="_Toc508942986"/>
      <w:bookmarkStart w:id="1576" w:name="_Toc508943586"/>
      <w:bookmarkStart w:id="1577" w:name="_Toc78375883"/>
      <w:bookmarkStart w:id="1578" w:name="_Toc79405988"/>
      <w:bookmarkStart w:id="1579" w:name="_Toc115600"/>
      <w:r>
        <w:t>Headless relative clause</w:t>
      </w:r>
      <w:bookmarkEnd w:id="1574"/>
      <w:bookmarkEnd w:id="1575"/>
      <w:bookmarkEnd w:id="1576"/>
      <w:bookmarkEnd w:id="1577"/>
      <w:bookmarkEnd w:id="1578"/>
      <w:bookmarkEnd w:id="1579"/>
    </w:p>
    <w:p w14:paraId="2A6CBA1A" w14:textId="19EDE5D5" w:rsidR="00FB3BCF" w:rsidRDefault="00FB3BCF" w:rsidP="00FB3BCF">
      <w:pPr>
        <w:rPr>
          <w:lang w:val="x-none"/>
        </w:rPr>
      </w:pPr>
      <w:r>
        <w:t xml:space="preserve">Either singular </w:t>
      </w:r>
      <w:r w:rsidRPr="00401127">
        <w:rPr>
          <w:rFonts w:ascii="Doulos SIL" w:hAnsi="Doulos SIL" w:cs="Doulos SIL"/>
          <w:i/>
          <w:color w:val="0000FF"/>
        </w:rPr>
        <w:t>ma</w:t>
      </w:r>
      <w:r w:rsidRPr="00401127">
        <w:rPr>
          <w:rFonts w:ascii="Doulos SIL" w:hAnsi="Doulos SIL" w:cs="Doulos SIL"/>
          <w:i/>
          <w:color w:val="0000FF"/>
          <w:lang w:val="x-none"/>
        </w:rPr>
        <w:t>̀wⁿ</w:t>
      </w:r>
      <w:r>
        <w:rPr>
          <w:lang w:val="x-none"/>
        </w:rPr>
        <w:t xml:space="preserve"> or plural </w:t>
      </w:r>
      <w:r w:rsidRPr="00401127">
        <w:rPr>
          <w:rFonts w:ascii="Doulos SIL" w:hAnsi="Doulos SIL" w:cs="Doulos SIL"/>
          <w:i/>
          <w:color w:val="0000FF"/>
          <w:lang w:val="x-none"/>
        </w:rPr>
        <w:t>mà-lè</w:t>
      </w:r>
      <w:r>
        <w:rPr>
          <w:lang w:val="x-none"/>
        </w:rPr>
        <w:t xml:space="preserve"> may head a relative clause, without an overt head NP. </w:t>
      </w:r>
    </w:p>
    <w:p w14:paraId="656F5A71" w14:textId="77777777" w:rsidR="00FB3BCF" w:rsidRDefault="00FB3BCF" w:rsidP="00FB3BCF"/>
    <w:p w14:paraId="5B0ECEC1" w14:textId="4A7CBE9C" w:rsidR="00FB3BCF" w:rsidRDefault="00FB3BCF" w:rsidP="00FB3BCF">
      <w:pPr>
        <w:tabs>
          <w:tab w:val="left" w:pos="720"/>
          <w:tab w:val="left" w:pos="1080"/>
          <w:tab w:val="left" w:pos="1890"/>
          <w:tab w:val="left" w:pos="2970"/>
        </w:tabs>
        <w:rPr>
          <w:lang w:val="x-none"/>
        </w:rPr>
      </w:pPr>
      <w:r>
        <w:t>(xx1)</w:t>
      </w:r>
      <w:r>
        <w:tab/>
        <w:t>a</w:t>
      </w:r>
      <w:r>
        <w:rPr>
          <w:lang w:val="x-none"/>
        </w:rPr>
        <w:t>.</w:t>
      </w:r>
      <w:r>
        <w:rPr>
          <w:lang w:val="x-none"/>
        </w:rPr>
        <w:tab/>
      </w:r>
      <w:r w:rsidRPr="00401127">
        <w:rPr>
          <w:rFonts w:ascii="Doulos SIL" w:hAnsi="Doulos SIL" w:cs="Doulos SIL"/>
          <w:i/>
          <w:color w:val="0000FF"/>
          <w:lang w:val="x-none"/>
        </w:rPr>
        <w:t>mà</w:t>
      </w:r>
      <w:r w:rsidR="0009036B" w:rsidRPr="00401127">
        <w:rPr>
          <w:rFonts w:ascii="Doulos SIL" w:hAnsi="Doulos SIL" w:cs="Doulos SIL"/>
          <w:i/>
          <w:color w:val="0000FF"/>
          <w:lang w:val="x-none"/>
        </w:rPr>
        <w:t>ⁿ</w:t>
      </w:r>
      <w:r w:rsidRPr="00401127">
        <w:rPr>
          <w:rFonts w:ascii="Doulos SIL" w:hAnsi="Doulos SIL" w:cs="Doulos SIL"/>
          <w:i/>
          <w:color w:val="0000FF"/>
          <w:lang w:val="x-none"/>
        </w:rPr>
        <w:tab/>
        <w:t>kōndō</w:t>
      </w:r>
      <w:r w:rsidRPr="00401127">
        <w:rPr>
          <w:rFonts w:ascii="Doulos SIL" w:hAnsi="Doulos SIL" w:cs="Doulos SIL"/>
          <w:i/>
          <w:color w:val="0000FF"/>
          <w:lang w:val="x-none"/>
        </w:rPr>
        <w:tab/>
        <w:t>gà</w:t>
      </w:r>
    </w:p>
    <w:p w14:paraId="14B10EC0" w14:textId="4B50ADB3" w:rsidR="00FB3BCF" w:rsidRDefault="00FB3BCF" w:rsidP="00FB3BCF">
      <w:pPr>
        <w:tabs>
          <w:tab w:val="left" w:pos="720"/>
          <w:tab w:val="left" w:pos="1080"/>
          <w:tab w:val="left" w:pos="1890"/>
          <w:tab w:val="left" w:pos="2970"/>
        </w:tabs>
        <w:rPr>
          <w:lang w:val="x-none"/>
        </w:rPr>
      </w:pPr>
      <w:r>
        <w:tab/>
      </w:r>
      <w:r>
        <w:tab/>
      </w:r>
      <w:r w:rsidRPr="0009036B">
        <w:rPr>
          <w:b/>
        </w:rPr>
        <w:t>Rel</w:t>
      </w:r>
      <w:r>
        <w:tab/>
        <w:t>stay</w:t>
      </w:r>
      <w:r>
        <w:rPr>
          <w:lang w:val="x-none"/>
        </w:rPr>
        <w:t>.Pfv</w:t>
      </w:r>
      <w:r>
        <w:rPr>
          <w:lang w:val="x-none"/>
        </w:rPr>
        <w:tab/>
        <w:t>RemPfv</w:t>
      </w:r>
    </w:p>
    <w:p w14:paraId="7124814B" w14:textId="13D234A0" w:rsidR="00FB3BCF" w:rsidRDefault="00FB3BCF" w:rsidP="00FB3BCF">
      <w:pPr>
        <w:tabs>
          <w:tab w:val="left" w:pos="720"/>
          <w:tab w:val="left" w:pos="1080"/>
        </w:tabs>
      </w:pPr>
      <w:r>
        <w:tab/>
      </w:r>
      <w:r>
        <w:tab/>
        <w:t>‘(the) one who stayed’</w:t>
      </w:r>
    </w:p>
    <w:p w14:paraId="5FED302C" w14:textId="77777777" w:rsidR="00FB3BCF" w:rsidRPr="00FB3BCF" w:rsidRDefault="00FB3BCF" w:rsidP="00FB3BCF">
      <w:pPr>
        <w:tabs>
          <w:tab w:val="left" w:pos="720"/>
          <w:tab w:val="left" w:pos="1080"/>
        </w:tabs>
      </w:pPr>
    </w:p>
    <w:p w14:paraId="621E9ECC" w14:textId="220CCF13" w:rsidR="00FB3BCF" w:rsidRDefault="00FB3BCF" w:rsidP="00FB3BCF">
      <w:pPr>
        <w:tabs>
          <w:tab w:val="left" w:pos="720"/>
          <w:tab w:val="left" w:pos="1080"/>
          <w:tab w:val="left" w:pos="2070"/>
          <w:tab w:val="left" w:pos="2700"/>
          <w:tab w:val="left" w:pos="4050"/>
          <w:tab w:val="left" w:pos="4680"/>
          <w:tab w:val="left" w:pos="5670"/>
          <w:tab w:val="left" w:pos="6660"/>
        </w:tabs>
        <w:rPr>
          <w:lang w:val="x-none"/>
        </w:rPr>
      </w:pPr>
      <w:r>
        <w:tab/>
        <w:t>b</w:t>
      </w:r>
      <w:r>
        <w:rPr>
          <w:lang w:val="x-none"/>
        </w:rPr>
        <w:t>.</w:t>
      </w:r>
      <w:r>
        <w:rPr>
          <w:lang w:val="x-none"/>
        </w:rPr>
        <w:tab/>
      </w:r>
      <w:r w:rsidRPr="00401127">
        <w:rPr>
          <w:rFonts w:ascii="Doulos SIL" w:hAnsi="Doulos SIL" w:cs="Doulos SIL"/>
          <w:i/>
          <w:color w:val="0000FF"/>
          <w:lang w:val="x-none"/>
        </w:rPr>
        <w:t>[mà-lè</w:t>
      </w:r>
      <w:r w:rsidRPr="00401127">
        <w:rPr>
          <w:rFonts w:ascii="Doulos SIL" w:hAnsi="Doulos SIL" w:cs="Doulos SIL"/>
          <w:i/>
          <w:color w:val="0000FF"/>
          <w:lang w:val="x-none"/>
        </w:rPr>
        <w:tab/>
        <w:t>gā</w:t>
      </w:r>
      <w:r w:rsidRPr="00401127">
        <w:rPr>
          <w:rFonts w:ascii="Doulos SIL" w:hAnsi="Doulos SIL" w:cs="Doulos SIL"/>
          <w:i/>
          <w:color w:val="0000FF"/>
          <w:lang w:val="x-none"/>
        </w:rPr>
        <w:tab/>
        <w:t>kāỳⁿ]</w:t>
      </w:r>
      <w:r w:rsidRPr="00401127">
        <w:rPr>
          <w:rFonts w:ascii="Doulos SIL" w:hAnsi="Doulos SIL" w:cs="Doulos SIL"/>
          <w:i/>
          <w:color w:val="0000FF"/>
          <w:lang w:val="x-none"/>
        </w:rPr>
        <w:tab/>
        <w:t>yē</w:t>
      </w:r>
      <w:r w:rsidRPr="00401127">
        <w:rPr>
          <w:rFonts w:ascii="Doulos SIL" w:hAnsi="Doulos SIL" w:cs="Doulos SIL"/>
          <w:i/>
          <w:color w:val="0000FF"/>
          <w:lang w:val="x-none"/>
        </w:rPr>
        <w:tab/>
        <w:t>[mà-lē</w:t>
      </w:r>
      <w:r w:rsidRPr="00401127">
        <w:rPr>
          <w:rFonts w:ascii="Doulos SIL" w:hAnsi="Doulos SIL" w:cs="Doulos SIL"/>
          <w:i/>
          <w:color w:val="0000FF"/>
          <w:lang w:val="x-none"/>
        </w:rPr>
        <w:tab/>
        <w:t>nà</w:t>
      </w:r>
      <w:r w:rsidRPr="00401127">
        <w:rPr>
          <w:rFonts w:ascii="Doulos SIL" w:hAnsi="Doulos SIL" w:cs="Doulos SIL"/>
          <w:i/>
          <w:color w:val="0000FF"/>
          <w:lang w:val="x-none"/>
        </w:rPr>
        <w:tab/>
        <w:t>kāỳⁿ]</w:t>
      </w:r>
    </w:p>
    <w:p w14:paraId="4BBEEC66" w14:textId="74B247CE" w:rsidR="00FB3BCF" w:rsidRDefault="00FB3BCF" w:rsidP="00FB3BCF">
      <w:pPr>
        <w:tabs>
          <w:tab w:val="left" w:pos="720"/>
          <w:tab w:val="left" w:pos="1080"/>
          <w:tab w:val="left" w:pos="2070"/>
          <w:tab w:val="left" w:pos="2700"/>
          <w:tab w:val="left" w:pos="4050"/>
          <w:tab w:val="left" w:pos="4680"/>
          <w:tab w:val="left" w:pos="5670"/>
          <w:tab w:val="left" w:pos="6660"/>
        </w:tabs>
        <w:rPr>
          <w:lang w:val="x-none"/>
        </w:rPr>
      </w:pPr>
      <w:r>
        <w:tab/>
      </w:r>
      <w:r>
        <w:tab/>
        <w:t>[</w:t>
      </w:r>
      <w:r w:rsidRPr="0009036B">
        <w:rPr>
          <w:b/>
        </w:rPr>
        <w:t>Rel-Pl</w:t>
      </w:r>
      <w:r>
        <w:tab/>
        <w:t>Ipfv</w:t>
      </w:r>
      <w:r>
        <w:tab/>
        <w:t>work</w:t>
      </w:r>
      <w:r>
        <w:rPr>
          <w:lang w:val="x-none"/>
        </w:rPr>
        <w:t>.Ipfv]</w:t>
      </w:r>
      <w:r>
        <w:rPr>
          <w:lang w:val="x-none"/>
        </w:rPr>
        <w:tab/>
        <w:t>and</w:t>
      </w:r>
      <w:r>
        <w:rPr>
          <w:lang w:val="x-none"/>
        </w:rPr>
        <w:tab/>
        <w:t>[</w:t>
      </w:r>
      <w:r w:rsidRPr="0009036B">
        <w:rPr>
          <w:b/>
          <w:lang w:val="x-none"/>
        </w:rPr>
        <w:t>Rel-Pl</w:t>
      </w:r>
      <w:r>
        <w:rPr>
          <w:lang w:val="x-none"/>
        </w:rPr>
        <w:tab/>
        <w:t>IpfvNeg</w:t>
      </w:r>
      <w:r>
        <w:rPr>
          <w:lang w:val="x-none"/>
        </w:rPr>
        <w:tab/>
        <w:t>work.Ipfv]</w:t>
      </w:r>
    </w:p>
    <w:p w14:paraId="76799189" w14:textId="47D07780" w:rsidR="00FB3BCF" w:rsidRDefault="00FB3BCF" w:rsidP="00FB3BCF">
      <w:pPr>
        <w:tabs>
          <w:tab w:val="left" w:pos="720"/>
          <w:tab w:val="left" w:pos="1080"/>
        </w:tabs>
      </w:pPr>
      <w:r>
        <w:tab/>
      </w:r>
      <w:r>
        <w:tab/>
        <w:t>‘those who work, and those who don’t work’</w:t>
      </w:r>
    </w:p>
    <w:p w14:paraId="23855267" w14:textId="12BC69B8" w:rsidR="00601AED" w:rsidRDefault="00601AED" w:rsidP="00601AED"/>
    <w:p w14:paraId="613060C1" w14:textId="77777777" w:rsidR="00601AED" w:rsidRDefault="00601AED" w:rsidP="00601AED"/>
    <w:p w14:paraId="225FCB35" w14:textId="3AFCF61B" w:rsidR="00601AED" w:rsidRDefault="00601AED" w:rsidP="00601AED">
      <w:pPr>
        <w:pStyle w:val="Heading3"/>
        <w:rPr>
          <w:lang w:val="x-none"/>
        </w:rPr>
      </w:pPr>
      <w:bookmarkStart w:id="1580" w:name="_Toc115601"/>
      <w:r w:rsidRPr="00401127">
        <w:rPr>
          <w:rFonts w:ascii="Doulos SIL" w:hAnsi="Doulos SIL" w:cs="Doulos SIL"/>
          <w:i/>
          <w:color w:val="0000FF"/>
          <w:lang w:val="x-none"/>
        </w:rPr>
        <w:lastRenderedPageBreak/>
        <w:t>gɯ̄ɯ̄ⁿ-mà-gɯ̄ɯ̄ⁿ</w:t>
      </w:r>
      <w:r>
        <w:rPr>
          <w:lang w:val="x-none"/>
        </w:rPr>
        <w:t xml:space="preserve"> ~ </w:t>
      </w:r>
      <w:r w:rsidRPr="00401127">
        <w:rPr>
          <w:rFonts w:ascii="Doulos SIL" w:hAnsi="Doulos SIL" w:cs="Doulos SIL"/>
          <w:i/>
          <w:color w:val="0000FF"/>
          <w:lang w:val="x-none"/>
        </w:rPr>
        <w:t>gɯ̄ɯ̄ⁿ-mà-gēwⁿ</w:t>
      </w:r>
      <w:r>
        <w:rPr>
          <w:lang w:val="x-none"/>
        </w:rPr>
        <w:t xml:space="preserve"> as relative head for ‘place’</w:t>
      </w:r>
      <w:bookmarkEnd w:id="1580"/>
    </w:p>
    <w:p w14:paraId="157A46F3" w14:textId="60F2FD40" w:rsidR="00601AED" w:rsidRPr="0009036B" w:rsidRDefault="00601AED" w:rsidP="00601AED">
      <w:r>
        <w:rPr>
          <w:lang w:val="x-none"/>
        </w:rPr>
        <w:t xml:space="preserve">The noun ‘place’ is </w:t>
      </w:r>
      <w:r w:rsidRPr="00401127">
        <w:rPr>
          <w:rFonts w:ascii="Doulos SIL" w:hAnsi="Doulos SIL" w:cs="Doulos SIL"/>
          <w:i/>
          <w:color w:val="0000FF"/>
          <w:lang w:val="x-none"/>
        </w:rPr>
        <w:t>gɯ̄ɯ̄ⁿ</w:t>
      </w:r>
      <w:r>
        <w:rPr>
          <w:lang w:val="x-none"/>
        </w:rPr>
        <w:t>. As head of a relative, it takes an unusual iterative form</w:t>
      </w:r>
      <w:r w:rsidRPr="00401127">
        <w:rPr>
          <w:rFonts w:ascii="Doulos SIL" w:hAnsi="Doulos SIL" w:cs="Doulos SIL"/>
          <w:i/>
          <w:color w:val="0000FF"/>
          <w:lang w:val="x-none"/>
        </w:rPr>
        <w:t xml:space="preserve"> gɯ̄ɯ̄ⁿ-mà-gɯ̄ɯ̄ⁿ</w:t>
      </w:r>
      <w:r>
        <w:rPr>
          <w:lang w:val="x-none"/>
        </w:rPr>
        <w:t xml:space="preserve"> varying with </w:t>
      </w:r>
      <w:r w:rsidRPr="00401127">
        <w:rPr>
          <w:rFonts w:ascii="Doulos SIL" w:hAnsi="Doulos SIL" w:cs="Doulos SIL"/>
          <w:i/>
          <w:color w:val="0000FF"/>
          <w:lang w:val="x-none"/>
        </w:rPr>
        <w:t>gɯ̄ɯ̄ⁿ-mà-gēwⁿ</w:t>
      </w:r>
      <w:r>
        <w:rPr>
          <w:lang w:val="x-none"/>
        </w:rPr>
        <w:t>. For the vocali</w:t>
      </w:r>
      <w:r>
        <w:t xml:space="preserve">c </w:t>
      </w:r>
      <w:r w:rsidR="00C42298">
        <w:t>variation</w:t>
      </w:r>
      <w:r>
        <w:rPr>
          <w:lang w:val="x-none"/>
        </w:rPr>
        <w:t xml:space="preserve">, see </w:t>
      </w:r>
      <w:r>
        <w:t xml:space="preserve">§3.4.1. </w:t>
      </w:r>
      <w:r>
        <w:rPr>
          <w:lang w:val="x-none"/>
        </w:rPr>
        <w:t xml:space="preserve">The apparent linking element </w:t>
      </w:r>
      <w:r w:rsidRPr="00401127">
        <w:rPr>
          <w:rFonts w:ascii="Doulos SIL" w:hAnsi="Doulos SIL" w:cs="Doulos SIL"/>
          <w:i/>
          <w:color w:val="0000FF"/>
          <w:lang w:val="x-none"/>
        </w:rPr>
        <w:t>-mà-</w:t>
      </w:r>
      <w:r>
        <w:rPr>
          <w:lang w:val="x-none"/>
        </w:rPr>
        <w:t xml:space="preserve"> is likely an irregularly truncated form of relative </w:t>
      </w:r>
      <w:r w:rsidRPr="00401127">
        <w:rPr>
          <w:rFonts w:ascii="Doulos SIL" w:hAnsi="Doulos SIL" w:cs="Doulos SIL"/>
          <w:i/>
          <w:color w:val="0000FF"/>
          <w:lang w:val="x-none"/>
        </w:rPr>
        <w:t>màwⁿ</w:t>
      </w:r>
      <w:r w:rsidR="0009036B">
        <w:t>, which is otherwise absent. One would have expected #</w:t>
      </w:r>
      <w:r w:rsidR="0009036B" w:rsidRPr="00401127">
        <w:rPr>
          <w:rFonts w:ascii="Doulos SIL" w:hAnsi="Doulos SIL" w:cs="Doulos SIL"/>
          <w:i/>
          <w:color w:val="0000FF"/>
          <w:lang w:val="x-none"/>
        </w:rPr>
        <w:t>gɯ̄ɯ̄ⁿ</w:t>
      </w:r>
      <w:r w:rsidR="0009036B" w:rsidRPr="00401127">
        <w:rPr>
          <w:rFonts w:ascii="Doulos SIL" w:hAnsi="Doulos SIL" w:cs="Doulos SIL"/>
          <w:i/>
          <w:color w:val="0000FF"/>
        </w:rPr>
        <w:t xml:space="preserve"> </w:t>
      </w:r>
      <w:r w:rsidR="0009036B" w:rsidRPr="00401127">
        <w:rPr>
          <w:rFonts w:ascii="Doulos SIL" w:hAnsi="Doulos SIL" w:cs="Doulos SIL"/>
          <w:i/>
          <w:color w:val="0000FF"/>
          <w:lang w:val="x-none"/>
        </w:rPr>
        <w:t>màwⁿ</w:t>
      </w:r>
      <w:r w:rsidR="0009036B">
        <w:t xml:space="preserve"> without the iteration.</w:t>
      </w:r>
    </w:p>
    <w:p w14:paraId="35AEBF18" w14:textId="0BE5C993" w:rsidR="00601AED" w:rsidRDefault="00601AED" w:rsidP="00601AED">
      <w:pPr>
        <w:rPr>
          <w:lang w:val="x-none"/>
        </w:rPr>
      </w:pPr>
    </w:p>
    <w:p w14:paraId="0972B551" w14:textId="5577BB45" w:rsidR="00601AED" w:rsidRDefault="00601AED" w:rsidP="00601AED">
      <w:pPr>
        <w:tabs>
          <w:tab w:val="left" w:pos="720"/>
          <w:tab w:val="left" w:pos="2070"/>
          <w:tab w:val="left" w:pos="2970"/>
          <w:tab w:val="left" w:pos="4950"/>
          <w:tab w:val="left" w:pos="6300"/>
          <w:tab w:val="left" w:pos="7830"/>
        </w:tabs>
        <w:rPr>
          <w:lang w:val="x-none"/>
        </w:rPr>
      </w:pPr>
      <w:r>
        <w:rPr>
          <w:lang w:val="x-none"/>
        </w:rPr>
        <w:t>(xx1)</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gà</w:t>
      </w:r>
      <w:r w:rsidRPr="00401127">
        <w:rPr>
          <w:rFonts w:ascii="Doulos SIL" w:hAnsi="Doulos SIL" w:cs="Doulos SIL"/>
          <w:i/>
          <w:color w:val="0000FF"/>
          <w:lang w:val="x-none"/>
        </w:rPr>
        <w:tab/>
        <w:t>gɯ̄ɯ̄ⁿ-mà-gɯ̄ɯ̄ⁿ</w:t>
      </w:r>
      <w:r w:rsidRPr="00401127">
        <w:rPr>
          <w:rFonts w:ascii="Doulos SIL" w:hAnsi="Doulos SIL" w:cs="Doulos SIL"/>
          <w:i/>
          <w:color w:val="0000FF"/>
          <w:lang w:val="x-none"/>
        </w:rPr>
        <w:tab/>
        <w:t>tō]</w:t>
      </w:r>
      <w:r w:rsidRPr="00401127">
        <w:rPr>
          <w:rFonts w:ascii="Doulos SIL" w:hAnsi="Doulos SIL" w:cs="Doulos SIL"/>
          <w:i/>
          <w:color w:val="0000FF"/>
          <w:lang w:val="x-none"/>
        </w:rPr>
        <w:tab/>
        <w:t>ŋ̀</w:t>
      </w:r>
      <w:r w:rsidRPr="00401127">
        <w:rPr>
          <w:rFonts w:ascii="Doulos SIL" w:hAnsi="Doulos SIL" w:cs="Doulos SIL"/>
          <w:i/>
          <w:color w:val="0000FF"/>
          <w:lang w:val="x-none"/>
        </w:rPr>
        <w:tab/>
        <w:t>dāāⁿ</w:t>
      </w:r>
    </w:p>
    <w:p w14:paraId="7A76F738" w14:textId="77777777" w:rsidR="00601AED" w:rsidRDefault="00601AED" w:rsidP="00601AED">
      <w:pPr>
        <w:tabs>
          <w:tab w:val="left" w:pos="720"/>
          <w:tab w:val="left" w:pos="2070"/>
          <w:tab w:val="left" w:pos="2970"/>
          <w:tab w:val="left" w:pos="4950"/>
          <w:tab w:val="left" w:pos="6300"/>
          <w:tab w:val="left" w:pos="7830"/>
        </w:tabs>
        <w:rPr>
          <w:lang w:val="x-none"/>
        </w:rPr>
      </w:pPr>
      <w:r>
        <w:rPr>
          <w:lang w:val="x-none"/>
        </w:rPr>
        <w:tab/>
        <w:t>[1SgSbj</w:t>
      </w:r>
      <w:r>
        <w:rPr>
          <w:lang w:val="x-none"/>
        </w:rPr>
        <w:tab/>
        <w:t>Ipfv</w:t>
      </w:r>
      <w:r>
        <w:rPr>
          <w:lang w:val="x-none"/>
        </w:rPr>
        <w:tab/>
      </w:r>
      <w:r w:rsidRPr="00601AED">
        <w:rPr>
          <w:b/>
          <w:lang w:val="x-none"/>
        </w:rPr>
        <w:t>place</w:t>
      </w:r>
      <w:r>
        <w:rPr>
          <w:lang w:val="x-none"/>
        </w:rPr>
        <w:tab/>
        <w:t>know.Ipfv]</w:t>
      </w:r>
      <w:r>
        <w:rPr>
          <w:lang w:val="x-none"/>
        </w:rPr>
        <w:tab/>
        <w:t>3SgReflObj</w:t>
      </w:r>
      <w:r>
        <w:rPr>
          <w:lang w:val="x-none"/>
        </w:rPr>
        <w:tab/>
        <w:t>distant</w:t>
      </w:r>
    </w:p>
    <w:p w14:paraId="7D820BA1" w14:textId="07FF6F4D" w:rsidR="00601AED" w:rsidRDefault="00601AED" w:rsidP="00601AED">
      <w:pPr>
        <w:tabs>
          <w:tab w:val="left" w:pos="720"/>
        </w:tabs>
        <w:rPr>
          <w:lang w:val="x-none"/>
        </w:rPr>
      </w:pPr>
      <w:r>
        <w:rPr>
          <w:lang w:val="x-none"/>
        </w:rPr>
        <w:tab/>
        <w:t>‘The place that I know is far away.’</w:t>
      </w:r>
      <w:r>
        <w:rPr>
          <w:lang w:val="x-none"/>
        </w:rPr>
        <w:tab/>
      </w:r>
    </w:p>
    <w:p w14:paraId="6D5D8AAD" w14:textId="389E0768" w:rsidR="00601AED" w:rsidRDefault="00601AED" w:rsidP="00601AED">
      <w:pPr>
        <w:tabs>
          <w:tab w:val="left" w:pos="720"/>
        </w:tabs>
        <w:rPr>
          <w:lang w:val="x-none"/>
        </w:rPr>
      </w:pPr>
    </w:p>
    <w:p w14:paraId="7364267B" w14:textId="2E8A576C" w:rsidR="00B55126" w:rsidRPr="00B55126" w:rsidRDefault="00601AED" w:rsidP="00B55126">
      <w:pPr>
        <w:tabs>
          <w:tab w:val="left" w:pos="720"/>
        </w:tabs>
      </w:pPr>
      <w:r>
        <w:rPr>
          <w:lang w:val="x-none"/>
        </w:rPr>
        <w:t>Other exam</w:t>
      </w:r>
      <w:r>
        <w:t xml:space="preserve">ples are </w:t>
      </w:r>
      <w:r w:rsidRPr="00601AED">
        <w:rPr>
          <w:color w:val="FFC000"/>
        </w:rPr>
        <w:t>(xx2) in §13.1.4.3 (‘the place where I left the stools’)</w:t>
      </w:r>
      <w:r>
        <w:t xml:space="preserve"> and </w:t>
      </w:r>
      <w:r w:rsidRPr="00601AED">
        <w:rPr>
          <w:color w:val="FFC000"/>
        </w:rPr>
        <w:t>(xx4) in §17.2.1.1 (‘where Seydou went’)</w:t>
      </w:r>
      <w:r>
        <w:t xml:space="preserve">. </w:t>
      </w:r>
    </w:p>
    <w:p w14:paraId="5FAC6323" w14:textId="1A90ED6C" w:rsidR="00B55126" w:rsidRPr="00B61E72" w:rsidRDefault="00B55126" w:rsidP="00B55126">
      <w:pPr>
        <w:tabs>
          <w:tab w:val="left" w:pos="720"/>
          <w:tab w:val="left" w:pos="1080"/>
        </w:tabs>
      </w:pPr>
      <w:r w:rsidRPr="00401127">
        <w:tab/>
        <w:t xml:space="preserve">While </w:t>
      </w:r>
      <w:r w:rsidRPr="00552547">
        <w:rPr>
          <w:rFonts w:ascii="Doulos SIL" w:hAnsi="Doulos SIL" w:cs="Doulos SIL"/>
          <w:i/>
          <w:color w:val="0000FF"/>
          <w:lang w:val="x-none"/>
        </w:rPr>
        <w:t>gɯ̄ɯ̄ⁿ-mà-g</w:t>
      </w:r>
      <w:r>
        <w:rPr>
          <w:rFonts w:ascii="Doulos SIL" w:hAnsi="Doulos SIL" w:cs="Doulos SIL"/>
          <w:i/>
          <w:color w:val="0000FF"/>
          <w:lang w:val="x-none"/>
        </w:rPr>
        <w:t>ēwⁿ</w:t>
      </w:r>
      <w:r>
        <w:rPr>
          <w:lang w:val="x-none"/>
        </w:rPr>
        <w:t xml:space="preserve"> or </w:t>
      </w:r>
      <w:r w:rsidRPr="00552547">
        <w:rPr>
          <w:rFonts w:ascii="Doulos SIL" w:hAnsi="Doulos SIL" w:cs="Doulos SIL"/>
          <w:i/>
          <w:color w:val="0000FF"/>
          <w:lang w:val="x-none"/>
        </w:rPr>
        <w:t>gɯ̄ɯ̄ⁿ-mà-gɯ̄ɯ̄ⁿ</w:t>
      </w:r>
      <w:r>
        <w:rPr>
          <w:lang w:val="x-none"/>
        </w:rPr>
        <w:t xml:space="preserve"> is an idiosyncratic iterative compound synchronically, one might internally reconstruct it as *</w:t>
      </w:r>
      <w:r w:rsidRPr="00B55126">
        <w:rPr>
          <w:color w:val="00B050"/>
          <w:lang w:val="x-none"/>
        </w:rPr>
        <w:t>[</w:t>
      </w:r>
      <w:r w:rsidRPr="00B55126">
        <w:rPr>
          <w:rFonts w:ascii="Doulos SIL" w:hAnsi="Doulos SIL" w:cs="Doulos SIL"/>
          <w:color w:val="00B050"/>
          <w:lang w:val="x-none"/>
        </w:rPr>
        <w:t>gɯ̄ɯ̄ⁿ màwⁿ</w:t>
      </w:r>
      <w:r w:rsidRPr="00B55126">
        <w:rPr>
          <w:color w:val="00B050"/>
          <w:lang w:val="x-none"/>
        </w:rPr>
        <w:t xml:space="preserve"> LOC]</w:t>
      </w:r>
      <w:r>
        <w:rPr>
          <w:lang w:val="x-none"/>
        </w:rPr>
        <w:t xml:space="preserve"> ending with some locative postposition that was later (mis-)interpreted as an iteration of *</w:t>
      </w:r>
      <w:r w:rsidRPr="00B55126">
        <w:rPr>
          <w:rFonts w:ascii="Doulos SIL" w:hAnsi="Doulos SIL" w:cs="Doulos SIL"/>
          <w:color w:val="00B050"/>
          <w:lang w:val="x-none"/>
        </w:rPr>
        <w:t>gɯ̄ɯ̄ⁿ</w:t>
      </w:r>
      <w:r>
        <w:rPr>
          <w:lang w:val="x-none"/>
        </w:rPr>
        <w:t xml:space="preserve">. This would make sense morphosyntactically, since spatial relatives are most often adverbial adjuncts (locative, allative, or ablative) in a higher clause, as in (xx1), rather than subject and object arguments as in ‘[The place where the child fell yesterday] is far away’. </w:t>
      </w:r>
      <w:r>
        <w:t xml:space="preserve">Synchronically, however, </w:t>
      </w:r>
      <w:r w:rsidRPr="00552547">
        <w:rPr>
          <w:rFonts w:ascii="Doulos SIL" w:hAnsi="Doulos SIL" w:cs="Doulos SIL"/>
          <w:i/>
          <w:color w:val="0000FF"/>
          <w:lang w:val="x-none"/>
        </w:rPr>
        <w:t>gɯ̄ɯ̄ⁿ-mà-g</w:t>
      </w:r>
      <w:r>
        <w:rPr>
          <w:rFonts w:ascii="Doulos SIL" w:hAnsi="Doulos SIL" w:cs="Doulos SIL"/>
          <w:i/>
          <w:color w:val="0000FF"/>
          <w:lang w:val="x-none"/>
        </w:rPr>
        <w:t>ēwⁿ</w:t>
      </w:r>
      <w:r>
        <w:rPr>
          <w:lang w:val="x-none"/>
        </w:rPr>
        <w:t xml:space="preserve"> or </w:t>
      </w:r>
      <w:r w:rsidRPr="00552547">
        <w:rPr>
          <w:rFonts w:ascii="Doulos SIL" w:hAnsi="Doulos SIL" w:cs="Doulos SIL"/>
          <w:i/>
          <w:color w:val="0000FF"/>
          <w:lang w:val="x-none"/>
        </w:rPr>
        <w:t>gɯ̄ɯ̄ⁿ-mà-gɯ̄ɯ̄ⁿ</w:t>
      </w:r>
      <w:r>
        <w:t xml:space="preserve"> can have argument as well as adjunct function</w:t>
      </w:r>
      <w:r>
        <w:rPr>
          <w:lang w:val="x-none"/>
        </w:rPr>
        <w:t xml:space="preserve">. </w:t>
      </w:r>
      <w:r w:rsidR="00B61E72">
        <w:t xml:space="preserve">The current locative postpositions in Jenaama, the most productive of which is </w:t>
      </w:r>
      <w:r w:rsidR="00B61E72" w:rsidRPr="00401127">
        <w:rPr>
          <w:rFonts w:ascii="Doulos SIL" w:hAnsi="Doulos SIL" w:cs="Doulos SIL"/>
          <w:i/>
          <w:color w:val="0000FF"/>
        </w:rPr>
        <w:t>ni</w:t>
      </w:r>
      <w:r w:rsidR="00B61E72" w:rsidRPr="00401127">
        <w:rPr>
          <w:rFonts w:ascii="Doulos SIL" w:hAnsi="Doulos SIL" w:cs="Doulos SIL"/>
          <w:i/>
          <w:color w:val="0000FF"/>
          <w:lang w:val="x-none"/>
        </w:rPr>
        <w:t>̀ŋīì</w:t>
      </w:r>
      <w:r w:rsidR="00B61E72">
        <w:rPr>
          <w:lang w:val="x-none"/>
        </w:rPr>
        <w:t xml:space="preserve"> (</w:t>
      </w:r>
      <w:r w:rsidR="00B61E72">
        <w:t xml:space="preserve">§8.2.4), do not resemble </w:t>
      </w:r>
      <w:r w:rsidR="00B61E72" w:rsidRPr="00552547">
        <w:rPr>
          <w:rFonts w:ascii="Doulos SIL" w:hAnsi="Doulos SIL" w:cs="Doulos SIL"/>
          <w:i/>
          <w:color w:val="0000FF"/>
          <w:lang w:val="x-none"/>
        </w:rPr>
        <w:t>gɯ̄ɯ̄ⁿ</w:t>
      </w:r>
      <w:r w:rsidR="00B61E72">
        <w:t xml:space="preserve"> phonologically.</w:t>
      </w:r>
    </w:p>
    <w:p w14:paraId="4E901F59" w14:textId="43A6BA98" w:rsidR="00C30A26" w:rsidRDefault="0009036B" w:rsidP="00C30A26">
      <w:pPr>
        <w:pStyle w:val="Heading2"/>
      </w:pPr>
      <w:bookmarkStart w:id="1581" w:name="_Toc115602"/>
      <w:bookmarkStart w:id="1582" w:name="_Toc78375889"/>
      <w:bookmarkStart w:id="1583" w:name="_Toc79405994"/>
      <w:r>
        <w:t xml:space="preserve">Position of </w:t>
      </w:r>
      <w:r w:rsidRPr="00401127">
        <w:rPr>
          <w:rFonts w:ascii="Doulos SIL" w:hAnsi="Doulos SIL" w:cs="Doulos SIL"/>
          <w:i/>
          <w:color w:val="0000FF"/>
        </w:rPr>
        <w:t>ma</w:t>
      </w:r>
      <w:r w:rsidRPr="00401127">
        <w:rPr>
          <w:rFonts w:ascii="Doulos SIL" w:hAnsi="Doulos SIL" w:cs="Doulos SIL"/>
          <w:i/>
          <w:color w:val="0000FF"/>
          <w:lang w:val="x-none"/>
        </w:rPr>
        <w:t>̀wⁿ</w:t>
      </w:r>
      <w:r>
        <w:rPr>
          <w:lang w:val="x-none"/>
        </w:rPr>
        <w:t xml:space="preserve"> vis-</w:t>
      </w:r>
      <w:r>
        <w:t>à-vis</w:t>
      </w:r>
      <w:r>
        <w:rPr>
          <w:lang w:val="x-none"/>
        </w:rPr>
        <w:t xml:space="preserve"> post</w:t>
      </w:r>
      <w:r w:rsidR="00125A76">
        <w:t>nominal modifiers in head NPs</w:t>
      </w:r>
      <w:bookmarkEnd w:id="1581"/>
    </w:p>
    <w:p w14:paraId="3DEE5E55" w14:textId="6762F178" w:rsidR="0009036B" w:rsidRPr="0009036B" w:rsidRDefault="0009036B" w:rsidP="0009036B">
      <w:r>
        <w:t xml:space="preserve">Relative </w:t>
      </w:r>
      <w:r w:rsidRPr="00401127">
        <w:rPr>
          <w:rFonts w:ascii="Doulos SIL" w:hAnsi="Doulos SIL" w:cs="Doulos SIL"/>
          <w:i/>
          <w:color w:val="0000FF"/>
        </w:rPr>
        <w:t>ma</w:t>
      </w:r>
      <w:r w:rsidRPr="00401127">
        <w:rPr>
          <w:rFonts w:ascii="Doulos SIL" w:hAnsi="Doulos SIL" w:cs="Doulos SIL"/>
          <w:i/>
          <w:color w:val="0000FF"/>
          <w:lang w:val="x-none"/>
        </w:rPr>
        <w:t>̀wⁿ</w:t>
      </w:r>
      <w:r>
        <w:rPr>
          <w:lang w:val="x-none"/>
        </w:rPr>
        <w:t xml:space="preserve"> follows adjectives, numerals, and the demonstrative </w:t>
      </w:r>
      <w:r w:rsidRPr="00401127">
        <w:rPr>
          <w:rFonts w:ascii="Doulos SIL" w:hAnsi="Doulos SIL" w:cs="Doulos SIL"/>
          <w:i/>
          <w:color w:val="0000FF"/>
          <w:lang w:val="x-none"/>
        </w:rPr>
        <w:t>gu</w:t>
      </w:r>
      <w:r>
        <w:rPr>
          <w:lang w:val="x-none"/>
        </w:rPr>
        <w:t xml:space="preserve">. </w:t>
      </w:r>
      <w:r>
        <w:t xml:space="preserve">It precedes </w:t>
      </w:r>
      <w:r w:rsidR="001B2102" w:rsidRPr="00401127">
        <w:rPr>
          <w:rFonts w:ascii="Doulos SIL" w:hAnsi="Doulos SIL" w:cs="Doulos SIL"/>
          <w:i/>
          <w:color w:val="0000FF"/>
        </w:rPr>
        <w:t>sa</w:t>
      </w:r>
      <w:r w:rsidR="001B2102" w:rsidRPr="00401127">
        <w:rPr>
          <w:rFonts w:ascii="Doulos SIL" w:hAnsi="Doulos SIL" w:cs="Doulos SIL"/>
          <w:i/>
          <w:color w:val="0000FF"/>
          <w:lang w:val="x-none"/>
        </w:rPr>
        <w:t xml:space="preserve">̄āⁿ </w:t>
      </w:r>
      <w:r w:rsidR="001B2102">
        <w:rPr>
          <w:lang w:val="x-none"/>
        </w:rPr>
        <w:t xml:space="preserve">‘all’ and discourse-functional particles. </w:t>
      </w:r>
    </w:p>
    <w:p w14:paraId="1153236C" w14:textId="3D8296F0" w:rsidR="0009036B" w:rsidRDefault="0009036B" w:rsidP="0009036B"/>
    <w:p w14:paraId="55E55193" w14:textId="77777777" w:rsidR="0009036B" w:rsidRPr="0009036B" w:rsidRDefault="0009036B" w:rsidP="0009036B"/>
    <w:p w14:paraId="0927B0E0" w14:textId="2A8C7DAC" w:rsidR="00FC4691" w:rsidRDefault="00FC4691" w:rsidP="00FC4691">
      <w:pPr>
        <w:pStyle w:val="Heading3"/>
      </w:pPr>
      <w:bookmarkStart w:id="1584" w:name="_Toc115603"/>
      <w:r>
        <w:t>Adjectives</w:t>
      </w:r>
      <w:bookmarkEnd w:id="1584"/>
    </w:p>
    <w:p w14:paraId="6ABE0A38" w14:textId="1ABB92CF" w:rsidR="00796787" w:rsidRDefault="00796787" w:rsidP="00796787">
      <w:r>
        <w:t>Modifying adjectives follow the noun in the same way</w:t>
      </w:r>
      <w:r w:rsidR="00571C9A">
        <w:t xml:space="preserve"> (including tonal internactions)</w:t>
      </w:r>
      <w:r>
        <w:t xml:space="preserve"> as in main clauses. The relative morpheme follows. </w:t>
      </w:r>
    </w:p>
    <w:p w14:paraId="6677DEEE" w14:textId="77777777" w:rsidR="00796787" w:rsidRDefault="00796787" w:rsidP="00796787"/>
    <w:p w14:paraId="31261CBB" w14:textId="5E9E191B" w:rsidR="00796787" w:rsidRDefault="00796787" w:rsidP="00CE2BC3">
      <w:pPr>
        <w:tabs>
          <w:tab w:val="left" w:pos="720"/>
          <w:tab w:val="left" w:pos="1080"/>
          <w:tab w:val="left" w:pos="2160"/>
          <w:tab w:val="left" w:pos="3330"/>
          <w:tab w:val="left" w:pos="4410"/>
          <w:tab w:val="left" w:pos="5130"/>
        </w:tabs>
        <w:rPr>
          <w:lang w:val="x-none"/>
        </w:rPr>
      </w:pPr>
      <w:r>
        <w:t>(xx1)</w:t>
      </w:r>
      <w:r>
        <w:tab/>
        <w:t>a.</w:t>
      </w:r>
      <w:r>
        <w:tab/>
      </w:r>
      <w:r w:rsidR="00CE2BC3" w:rsidRPr="00401127">
        <w:rPr>
          <w:rFonts w:ascii="Doulos SIL" w:hAnsi="Doulos SIL" w:cs="Doulos SIL"/>
          <w:i/>
          <w:color w:val="0000FF"/>
        </w:rPr>
        <w:t>[</w:t>
      </w:r>
      <w:r w:rsidRPr="00401127">
        <w:rPr>
          <w:rFonts w:ascii="Doulos SIL" w:hAnsi="Doulos SIL" w:cs="Doulos SIL"/>
          <w:i/>
          <w:color w:val="0000FF"/>
        </w:rPr>
        <w:t>n</w:t>
      </w:r>
      <w:r w:rsidRPr="00401127">
        <w:rPr>
          <w:rFonts w:ascii="Doulos SIL" w:hAnsi="Doulos SIL" w:cs="Doulos SIL"/>
          <w:i/>
          <w:color w:val="0000FF"/>
          <w:lang w:val="x-none"/>
        </w:rPr>
        <w:t>ɔ̀gù</w:t>
      </w:r>
      <w:r w:rsidRPr="00401127">
        <w:rPr>
          <w:rFonts w:ascii="Doulos SIL" w:hAnsi="Doulos SIL" w:cs="Doulos SIL"/>
          <w:i/>
          <w:color w:val="0000FF"/>
          <w:lang w:val="x-none"/>
        </w:rPr>
        <w:tab/>
        <w:t>nám-bē</w:t>
      </w:r>
      <w:r w:rsidRPr="00401127">
        <w:rPr>
          <w:rFonts w:ascii="Doulos SIL" w:hAnsi="Doulos SIL" w:cs="Doulos SIL"/>
          <w:i/>
          <w:color w:val="0000FF"/>
          <w:lang w:val="x-none"/>
        </w:rPr>
        <w:tab/>
        <w:t>mà-le</w:t>
      </w:r>
      <w:r w:rsidR="00CE2BC3" w:rsidRPr="00401127">
        <w:rPr>
          <w:rFonts w:ascii="Doulos SIL" w:hAnsi="Doulos SIL" w:cs="Doulos SIL"/>
          <w:i/>
          <w:color w:val="0000FF"/>
          <w:lang w:val="x-none"/>
        </w:rPr>
        <w:t>̀]</w:t>
      </w:r>
      <w:r w:rsidRPr="00401127">
        <w:rPr>
          <w:rFonts w:ascii="Doulos SIL" w:hAnsi="Doulos SIL" w:cs="Doulos SIL"/>
          <w:i/>
          <w:color w:val="0000FF"/>
          <w:lang w:val="x-none"/>
        </w:rPr>
        <w:tab/>
        <w:t>gà</w:t>
      </w:r>
      <w:r w:rsidRPr="00401127">
        <w:rPr>
          <w:rFonts w:ascii="Doulos SIL" w:hAnsi="Doulos SIL" w:cs="Doulos SIL"/>
          <w:i/>
          <w:color w:val="0000FF"/>
          <w:lang w:val="x-none"/>
        </w:rPr>
        <w:tab/>
        <w:t>bōẁⁿ</w:t>
      </w:r>
    </w:p>
    <w:p w14:paraId="72360E80" w14:textId="1816759C" w:rsidR="00CE2BC3" w:rsidRDefault="00CE2BC3" w:rsidP="00CE2BC3">
      <w:pPr>
        <w:tabs>
          <w:tab w:val="left" w:pos="720"/>
          <w:tab w:val="left" w:pos="1080"/>
          <w:tab w:val="left" w:pos="2160"/>
          <w:tab w:val="left" w:pos="3330"/>
          <w:tab w:val="left" w:pos="4410"/>
          <w:tab w:val="left" w:pos="5130"/>
        </w:tabs>
      </w:pPr>
      <w:r>
        <w:tab/>
      </w:r>
      <w:r>
        <w:tab/>
        <w:t>[village</w:t>
      </w:r>
      <w:r>
        <w:tab/>
        <w:t>small-Pl</w:t>
      </w:r>
      <w:r>
        <w:tab/>
        <w:t>Rel-Pl]</w:t>
      </w:r>
      <w:r>
        <w:tab/>
        <w:t>be</w:t>
      </w:r>
      <w:r>
        <w:tab/>
        <w:t>here</w:t>
      </w:r>
    </w:p>
    <w:p w14:paraId="30AA8E2E" w14:textId="6508D6B2" w:rsidR="00CE2BC3" w:rsidRDefault="00CE2BC3" w:rsidP="00796787">
      <w:pPr>
        <w:tabs>
          <w:tab w:val="left" w:pos="720"/>
          <w:tab w:val="left" w:pos="1080"/>
        </w:tabs>
        <w:rPr>
          <w:lang w:val="x-none"/>
        </w:rPr>
      </w:pPr>
      <w:r>
        <w:tab/>
      </w:r>
      <w:r>
        <w:tab/>
        <w:t>‘the small villages that are here</w:t>
      </w:r>
      <w:r>
        <w:rPr>
          <w:lang w:val="x-none"/>
        </w:rPr>
        <w:t>.’</w:t>
      </w:r>
    </w:p>
    <w:p w14:paraId="1F21476D" w14:textId="5ABDF57D" w:rsidR="00CE2BC3" w:rsidRDefault="00CE2BC3" w:rsidP="00796787">
      <w:pPr>
        <w:tabs>
          <w:tab w:val="left" w:pos="720"/>
          <w:tab w:val="left" w:pos="1080"/>
        </w:tabs>
      </w:pPr>
    </w:p>
    <w:p w14:paraId="530EAC0B" w14:textId="2EA170E5" w:rsidR="00EC6F03" w:rsidRDefault="00CE2BC3" w:rsidP="00EA49D8">
      <w:pPr>
        <w:tabs>
          <w:tab w:val="left" w:pos="720"/>
          <w:tab w:val="left" w:pos="1080"/>
          <w:tab w:val="left" w:pos="2070"/>
          <w:tab w:val="left" w:pos="3330"/>
          <w:tab w:val="left" w:pos="4500"/>
          <w:tab w:val="left" w:pos="5220"/>
          <w:tab w:val="left" w:pos="6210"/>
          <w:tab w:val="left" w:pos="7380"/>
        </w:tabs>
        <w:rPr>
          <w:lang w:val="x-none"/>
        </w:rPr>
      </w:pPr>
      <w:r>
        <w:tab/>
        <w:t>b</w:t>
      </w:r>
      <w:r>
        <w:rPr>
          <w:lang w:val="x-none"/>
        </w:rPr>
        <w:t>.</w:t>
      </w:r>
      <w:r>
        <w:rPr>
          <w:lang w:val="x-none"/>
        </w:rPr>
        <w:tab/>
      </w:r>
      <w:r w:rsidR="00315910" w:rsidRPr="00401127">
        <w:rPr>
          <w:rFonts w:ascii="Doulos SIL" w:hAnsi="Doulos SIL" w:cs="Doulos SIL"/>
          <w:i/>
          <w:color w:val="0000FF"/>
          <w:lang w:val="x-none"/>
        </w:rPr>
        <w:t>ŋ́</w:t>
      </w:r>
      <w:r w:rsidR="00EA49D8" w:rsidRPr="00401127">
        <w:rPr>
          <w:rFonts w:ascii="Doulos SIL" w:hAnsi="Doulos SIL" w:cs="Doulos SIL"/>
          <w:i/>
          <w:color w:val="0000FF"/>
          <w:lang w:val="x-none"/>
        </w:rPr>
        <w:tab/>
        <w:t>(-nā)</w:t>
      </w:r>
      <w:r w:rsidRPr="00401127">
        <w:rPr>
          <w:rFonts w:ascii="Doulos SIL" w:hAnsi="Doulos SIL" w:cs="Doulos SIL"/>
          <w:i/>
          <w:color w:val="0000FF"/>
          <w:lang w:val="x-none"/>
        </w:rPr>
        <w:tab/>
      </w:r>
      <w:r w:rsidR="00EC6F03" w:rsidRPr="00401127">
        <w:rPr>
          <w:rFonts w:ascii="Doulos SIL" w:hAnsi="Doulos SIL" w:cs="Doulos SIL"/>
          <w:i/>
          <w:color w:val="0000FF"/>
          <w:lang w:val="x-none"/>
        </w:rPr>
        <w:t>[</w:t>
      </w:r>
      <w:r w:rsidRPr="00401127">
        <w:rPr>
          <w:rFonts w:ascii="Doulos SIL" w:hAnsi="Doulos SIL" w:cs="Doulos SIL"/>
          <w:i/>
          <w:color w:val="0000FF"/>
          <w:lang w:val="x-none"/>
        </w:rPr>
        <w:t>yàmbàà</w:t>
      </w:r>
      <w:r w:rsidRPr="00401127">
        <w:rPr>
          <w:rFonts w:ascii="Doulos SIL" w:hAnsi="Doulos SIL" w:cs="Doulos SIL"/>
          <w:i/>
          <w:color w:val="0000FF"/>
          <w:lang w:val="x-none"/>
        </w:rPr>
        <w:tab/>
        <w:t>tōy</w:t>
      </w:r>
      <w:r w:rsidRPr="00401127">
        <w:rPr>
          <w:rFonts w:ascii="Doulos SIL" w:hAnsi="Doulos SIL" w:cs="Doulos SIL"/>
          <w:i/>
          <w:color w:val="0000FF"/>
          <w:lang w:val="x-none"/>
        </w:rPr>
        <w:tab/>
        <w:t>màāⁿ]</w:t>
      </w:r>
      <w:r w:rsidRPr="00401127">
        <w:rPr>
          <w:rFonts w:ascii="Doulos SIL" w:hAnsi="Doulos SIL" w:cs="Doulos SIL"/>
          <w:i/>
          <w:color w:val="0000FF"/>
          <w:lang w:val="x-none"/>
        </w:rPr>
        <w:tab/>
        <w:t>sàŋ̄</w:t>
      </w:r>
      <w:r w:rsidRPr="00401127">
        <w:rPr>
          <w:rFonts w:ascii="Doulos SIL" w:hAnsi="Doulos SIL" w:cs="Doulos SIL"/>
          <w:i/>
          <w:color w:val="0000FF"/>
          <w:lang w:val="x-none"/>
        </w:rPr>
        <w:tab/>
        <w:t>gà</w:t>
      </w:r>
    </w:p>
    <w:p w14:paraId="1661AF54" w14:textId="25582B54" w:rsidR="00EC6F03" w:rsidRDefault="00EC6F03" w:rsidP="00EA49D8">
      <w:pPr>
        <w:tabs>
          <w:tab w:val="left" w:pos="720"/>
          <w:tab w:val="left" w:pos="1080"/>
          <w:tab w:val="left" w:pos="2070"/>
          <w:tab w:val="left" w:pos="3330"/>
          <w:tab w:val="left" w:pos="4500"/>
          <w:tab w:val="left" w:pos="5220"/>
          <w:tab w:val="left" w:pos="6210"/>
          <w:tab w:val="left" w:pos="7380"/>
        </w:tabs>
        <w:rPr>
          <w:lang w:val="x-none"/>
        </w:rPr>
      </w:pPr>
      <w:r>
        <w:rPr>
          <w:lang w:val="x-none"/>
        </w:rPr>
        <w:tab/>
      </w:r>
      <w:r>
        <w:rPr>
          <w:lang w:val="x-none"/>
        </w:rPr>
        <w:tab/>
        <w:t>1Sg</w:t>
      </w:r>
      <w:r w:rsidR="00EA49D8">
        <w:rPr>
          <w:lang w:val="x-none"/>
        </w:rPr>
        <w:t>Sbj</w:t>
      </w:r>
      <w:r>
        <w:rPr>
          <w:lang w:val="x-none"/>
        </w:rPr>
        <w:tab/>
      </w:r>
      <w:r w:rsidR="00EA49D8">
        <w:rPr>
          <w:lang w:val="x-none"/>
        </w:rPr>
        <w:t>(Sbj/Obj)</w:t>
      </w:r>
      <w:r w:rsidR="00EA49D8">
        <w:rPr>
          <w:lang w:val="x-none"/>
        </w:rPr>
        <w:tab/>
      </w:r>
      <w:r>
        <w:rPr>
          <w:lang w:val="x-none"/>
        </w:rPr>
        <w:t>[house</w:t>
      </w:r>
      <w:r>
        <w:rPr>
          <w:lang w:val="x-none"/>
        </w:rPr>
        <w:tab/>
        <w:t>new</w:t>
      </w:r>
      <w:r>
        <w:rPr>
          <w:lang w:val="x-none"/>
        </w:rPr>
        <w:tab/>
        <w:t>Rel]</w:t>
      </w:r>
      <w:r>
        <w:rPr>
          <w:lang w:val="x-none"/>
        </w:rPr>
        <w:tab/>
        <w:t>buy.Pfv</w:t>
      </w:r>
      <w:r>
        <w:rPr>
          <w:lang w:val="x-none"/>
        </w:rPr>
        <w:tab/>
        <w:t>RemPfv</w:t>
      </w:r>
    </w:p>
    <w:p w14:paraId="447FB4E5" w14:textId="362A9B91" w:rsidR="00CE2BC3" w:rsidRPr="00CE2BC3" w:rsidRDefault="00EC6F03" w:rsidP="00796787">
      <w:pPr>
        <w:tabs>
          <w:tab w:val="left" w:pos="720"/>
          <w:tab w:val="left" w:pos="1080"/>
        </w:tabs>
      </w:pPr>
      <w:r>
        <w:rPr>
          <w:lang w:val="x-none"/>
        </w:rPr>
        <w:lastRenderedPageBreak/>
        <w:tab/>
      </w:r>
      <w:r>
        <w:rPr>
          <w:lang w:val="x-none"/>
        </w:rPr>
        <w:tab/>
        <w:t>‘the new house that I bought’</w:t>
      </w:r>
      <w:r w:rsidR="00EA49D8">
        <w:rPr>
          <w:lang w:val="x-none"/>
        </w:rPr>
        <w:t xml:space="preserve"> (&lt; </w:t>
      </w:r>
      <w:r w:rsidR="00EA49D8" w:rsidRPr="00401127">
        <w:rPr>
          <w:rFonts w:ascii="Doulos SIL" w:hAnsi="Doulos SIL" w:cs="Doulos SIL"/>
          <w:i/>
          <w:color w:val="0000FF"/>
          <w:lang w:val="x-none"/>
        </w:rPr>
        <w:t>yàmbāà</w:t>
      </w:r>
      <w:r w:rsidR="00EA49D8">
        <w:rPr>
          <w:lang w:val="x-none"/>
        </w:rPr>
        <w:t xml:space="preserve">, </w:t>
      </w:r>
      <w:r w:rsidR="00EA49D8" w:rsidRPr="00401127">
        <w:rPr>
          <w:rFonts w:ascii="Doulos SIL" w:hAnsi="Doulos SIL" w:cs="Doulos SIL"/>
          <w:i/>
          <w:color w:val="0000FF"/>
          <w:lang w:val="x-none"/>
        </w:rPr>
        <w:t>sàwⁿ</w:t>
      </w:r>
      <w:r w:rsidR="00EA49D8">
        <w:rPr>
          <w:lang w:val="x-none"/>
        </w:rPr>
        <w:t xml:space="preserve"> )</w:t>
      </w:r>
      <w:r w:rsidR="00CE2BC3">
        <w:rPr>
          <w:lang w:val="x-none"/>
        </w:rPr>
        <w:tab/>
      </w:r>
    </w:p>
    <w:p w14:paraId="3C06F670" w14:textId="77777777" w:rsidR="00796787" w:rsidRDefault="00796787" w:rsidP="00796787"/>
    <w:p w14:paraId="410D6334" w14:textId="77777777" w:rsidR="00796787" w:rsidRPr="00796787" w:rsidRDefault="00796787" w:rsidP="00796787"/>
    <w:p w14:paraId="7ACEEB37" w14:textId="1B9EEA1C" w:rsidR="00FC4691" w:rsidRDefault="00FC4691" w:rsidP="00FC4691">
      <w:pPr>
        <w:pStyle w:val="Heading3"/>
      </w:pPr>
      <w:bookmarkStart w:id="1585" w:name="_Toc115604"/>
      <w:r>
        <w:t>Numerals</w:t>
      </w:r>
      <w:bookmarkEnd w:id="1585"/>
    </w:p>
    <w:p w14:paraId="3A88053F" w14:textId="55C58645" w:rsidR="00EA49D8" w:rsidRDefault="00EA49D8" w:rsidP="00EA49D8">
      <w:pPr>
        <w:rPr>
          <w:lang w:val="x-none"/>
        </w:rPr>
      </w:pPr>
      <w:r>
        <w:t>Numerals are likewise added to the head noun, preceding the relative marker</w:t>
      </w:r>
      <w:r>
        <w:rPr>
          <w:lang w:val="x-none"/>
        </w:rPr>
        <w:t>.</w:t>
      </w:r>
      <w:r w:rsidR="00704E22">
        <w:rPr>
          <w:lang w:val="x-none"/>
        </w:rPr>
        <w:t xml:space="preserve"> After a nonsingular numeral, the plural marking in relative </w:t>
      </w:r>
      <w:r w:rsidR="00704E22" w:rsidRPr="00401127">
        <w:rPr>
          <w:rFonts w:ascii="Doulos SIL" w:hAnsi="Doulos SIL" w:cs="Doulos SIL"/>
          <w:i/>
          <w:color w:val="0000FF"/>
          <w:lang w:val="x-none"/>
        </w:rPr>
        <w:t>mà</w:t>
      </w:r>
      <w:r w:rsidR="00704E22" w:rsidRPr="00401127">
        <w:rPr>
          <w:rFonts w:ascii="Doulos SIL" w:hAnsi="Doulos SIL" w:cs="Doulos SIL"/>
          <w:i/>
          <w:color w:val="0000FF"/>
          <w:lang w:val="x-none"/>
        </w:rPr>
        <w:noBreakHyphen/>
        <w:t>lè</w:t>
      </w:r>
      <w:r w:rsidR="00704E22">
        <w:rPr>
          <w:lang w:val="x-none"/>
        </w:rPr>
        <w:t xml:space="preserve"> is redundant. The combination with </w:t>
      </w:r>
      <w:r w:rsidR="00704E22" w:rsidRPr="00401127">
        <w:rPr>
          <w:rFonts w:ascii="Doulos SIL" w:hAnsi="Doulos SIL" w:cs="Doulos SIL"/>
          <w:i/>
          <w:color w:val="0000FF"/>
          <w:lang w:val="x-none"/>
        </w:rPr>
        <w:t>mà</w:t>
      </w:r>
      <w:r w:rsidR="00704E22" w:rsidRPr="00401127">
        <w:rPr>
          <w:rFonts w:ascii="Doulos SIL" w:hAnsi="Doulos SIL" w:cs="Doulos SIL"/>
          <w:i/>
          <w:color w:val="0000FF"/>
        </w:rPr>
        <w:noBreakHyphen/>
      </w:r>
      <w:r w:rsidR="00704E22" w:rsidRPr="00401127">
        <w:rPr>
          <w:rFonts w:ascii="Doulos SIL" w:hAnsi="Doulos SIL" w:cs="Doulos SIL"/>
          <w:i/>
          <w:color w:val="0000FF"/>
          <w:lang w:val="x-none"/>
        </w:rPr>
        <w:t>lè</w:t>
      </w:r>
      <w:r w:rsidR="00704E22">
        <w:rPr>
          <w:lang w:val="x-none"/>
        </w:rPr>
        <w:t xml:space="preserve"> is grammatical, but the singular form </w:t>
      </w:r>
      <w:r w:rsidR="00704E22" w:rsidRPr="00401127">
        <w:rPr>
          <w:rFonts w:ascii="Doulos SIL" w:hAnsi="Doulos SIL" w:cs="Doulos SIL"/>
          <w:i/>
          <w:color w:val="0000FF"/>
          <w:lang w:val="x-none"/>
        </w:rPr>
        <w:t>màwⁿ</w:t>
      </w:r>
      <w:r w:rsidR="00704E22">
        <w:rPr>
          <w:lang w:val="x-none"/>
        </w:rPr>
        <w:t xml:space="preserve"> is </w:t>
      </w:r>
      <w:r w:rsidR="00704E22">
        <w:t>often used instead.</w:t>
      </w:r>
      <w:r w:rsidR="00704E22">
        <w:rPr>
          <w:lang w:val="x-none"/>
        </w:rPr>
        <w:t xml:space="preserve"> </w:t>
      </w:r>
    </w:p>
    <w:p w14:paraId="0CC608D5" w14:textId="77777777" w:rsidR="00EA49D8" w:rsidRPr="00EA49D8" w:rsidRDefault="00EA49D8" w:rsidP="00EA49D8">
      <w:pPr>
        <w:rPr>
          <w:lang w:val="x-none"/>
        </w:rPr>
      </w:pPr>
    </w:p>
    <w:p w14:paraId="5A0E5F05" w14:textId="3FB47489" w:rsidR="00EA49D8" w:rsidRPr="00401127" w:rsidRDefault="00EA49D8" w:rsidP="00704E22">
      <w:pPr>
        <w:tabs>
          <w:tab w:val="left" w:pos="720"/>
          <w:tab w:val="left" w:pos="1080"/>
          <w:tab w:val="left" w:pos="2070"/>
          <w:tab w:val="left" w:pos="3150"/>
          <w:tab w:val="left" w:pos="4320"/>
          <w:tab w:val="left" w:pos="5310"/>
          <w:tab w:val="left" w:pos="6480"/>
          <w:tab w:val="left" w:pos="7740"/>
        </w:tabs>
        <w:rPr>
          <w:rFonts w:ascii="Doulos SIL" w:hAnsi="Doulos SIL" w:cs="Doulos SIL"/>
          <w:i/>
          <w:color w:val="0000FF"/>
          <w:lang w:val="x-none"/>
        </w:rPr>
      </w:pPr>
      <w:r>
        <w:t>(xx1)</w:t>
      </w:r>
      <w:r>
        <w:tab/>
        <w:t>a</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(-nà)</w:t>
      </w:r>
      <w:r w:rsidRPr="00401127">
        <w:rPr>
          <w:rFonts w:ascii="Doulos SIL" w:hAnsi="Doulos SIL" w:cs="Doulos SIL"/>
          <w:i/>
          <w:color w:val="0000FF"/>
          <w:lang w:val="x-none"/>
        </w:rPr>
        <w:tab/>
        <w:t>[yàmbāā</w:t>
      </w:r>
      <w:r w:rsidRPr="00401127">
        <w:rPr>
          <w:rFonts w:ascii="Doulos SIL" w:hAnsi="Doulos SIL" w:cs="Doulos SIL"/>
          <w:i/>
          <w:color w:val="0000FF"/>
          <w:lang w:val="x-none"/>
        </w:rPr>
        <w:tab/>
        <w:t>sìgɛ̀m</w:t>
      </w:r>
      <w:r w:rsidRPr="00401127">
        <w:rPr>
          <w:rFonts w:ascii="Doulos SIL" w:hAnsi="Doulos SIL" w:cs="Doulos SIL"/>
          <w:i/>
          <w:color w:val="0000FF"/>
          <w:lang w:val="x-none"/>
        </w:rPr>
        <w:tab/>
        <w:t>màāⁿ]</w:t>
      </w:r>
      <w:r w:rsidRPr="00401127">
        <w:rPr>
          <w:rFonts w:ascii="Doulos SIL" w:hAnsi="Doulos SIL" w:cs="Doulos SIL"/>
          <w:i/>
          <w:color w:val="0000FF"/>
          <w:lang w:val="x-none"/>
        </w:rPr>
        <w:tab/>
        <w:t>sàŋ̄</w:t>
      </w:r>
      <w:r w:rsidRPr="00401127">
        <w:rPr>
          <w:rFonts w:ascii="Doulos SIL" w:hAnsi="Doulos SIL" w:cs="Doulos SIL"/>
          <w:i/>
          <w:color w:val="0000FF"/>
          <w:lang w:val="x-none"/>
        </w:rPr>
        <w:tab/>
        <w:t>gà</w:t>
      </w:r>
    </w:p>
    <w:p w14:paraId="08E78430" w14:textId="782C3153" w:rsidR="00704E22" w:rsidRPr="00401127" w:rsidRDefault="00704E22" w:rsidP="00704E22">
      <w:pPr>
        <w:tabs>
          <w:tab w:val="left" w:pos="720"/>
          <w:tab w:val="left" w:pos="1080"/>
          <w:tab w:val="left" w:pos="2070"/>
          <w:tab w:val="left" w:pos="3150"/>
          <w:tab w:val="left" w:pos="4320"/>
          <w:tab w:val="left" w:pos="5310"/>
          <w:tab w:val="left" w:pos="6480"/>
          <w:tab w:val="left" w:pos="7740"/>
        </w:tabs>
        <w:rPr>
          <w:rFonts w:ascii="Doulos SIL" w:hAnsi="Doulos SIL" w:cs="Doulos SIL"/>
          <w:i/>
          <w:color w:val="0000FF"/>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r>
      <w:r w:rsidRPr="00401127">
        <w:rPr>
          <w:rFonts w:ascii="Doulos SIL" w:hAnsi="Doulos SIL" w:cs="Doulos SIL"/>
          <w:i/>
          <w:color w:val="0000FF"/>
          <w:lang w:val="x-none"/>
        </w:rPr>
        <w:tab/>
      </w:r>
      <w:r w:rsidRPr="00401127">
        <w:rPr>
          <w:rFonts w:ascii="Doulos SIL" w:hAnsi="Doulos SIL" w:cs="Doulos SIL"/>
          <w:i/>
          <w:color w:val="0000FF"/>
          <w:lang w:val="x-none"/>
        </w:rPr>
        <w:tab/>
      </w:r>
      <w:r w:rsidRPr="00401127">
        <w:rPr>
          <w:rFonts w:ascii="Doulos SIL" w:hAnsi="Doulos SIL" w:cs="Doulos SIL"/>
          <w:i/>
          <w:color w:val="0000FF"/>
          <w:lang w:val="x-none"/>
        </w:rPr>
        <w:tab/>
      </w:r>
      <w:r w:rsidRPr="00401127">
        <w:rPr>
          <w:rFonts w:ascii="Doulos SIL" w:hAnsi="Doulos SIL" w:cs="Doulos SIL"/>
          <w:i/>
          <w:color w:val="0000FF"/>
          <w:lang w:val="x-none"/>
        </w:rPr>
        <w:tab/>
        <w:t>mà-lē]</w:t>
      </w:r>
    </w:p>
    <w:p w14:paraId="3AFCAA86" w14:textId="419C2596" w:rsidR="00EA49D8" w:rsidRPr="00401127" w:rsidRDefault="00EA49D8" w:rsidP="00704E22">
      <w:pPr>
        <w:tabs>
          <w:tab w:val="left" w:pos="720"/>
          <w:tab w:val="left" w:pos="1080"/>
          <w:tab w:val="left" w:pos="2070"/>
          <w:tab w:val="left" w:pos="3150"/>
          <w:tab w:val="left" w:pos="4320"/>
          <w:tab w:val="left" w:pos="5310"/>
          <w:tab w:val="left" w:pos="6480"/>
          <w:tab w:val="left" w:pos="7740"/>
        </w:tabs>
        <w:rPr>
          <w:lang w:val="x-none"/>
        </w:rPr>
      </w:pPr>
      <w:r w:rsidRPr="00401127">
        <w:tab/>
      </w:r>
      <w:r w:rsidRPr="00401127">
        <w:tab/>
        <w:t>1SgSbj</w:t>
      </w:r>
      <w:r w:rsidRPr="00401127">
        <w:tab/>
        <w:t>(Sbj/Obj)</w:t>
      </w:r>
      <w:r w:rsidRPr="00401127">
        <w:tab/>
        <w:t>[house</w:t>
      </w:r>
      <w:r w:rsidRPr="00401127">
        <w:tab/>
        <w:t>three</w:t>
      </w:r>
      <w:r w:rsidRPr="00401127">
        <w:tab/>
        <w:t>Rel</w:t>
      </w:r>
      <w:r w:rsidR="00704E22" w:rsidRPr="00401127">
        <w:t>(-Pl)</w:t>
      </w:r>
      <w:r w:rsidRPr="00401127">
        <w:t>]</w:t>
      </w:r>
      <w:r w:rsidRPr="00401127">
        <w:tab/>
        <w:t>buy</w:t>
      </w:r>
      <w:r w:rsidRPr="00401127">
        <w:rPr>
          <w:lang w:val="x-none"/>
        </w:rPr>
        <w:t>.Pfv</w:t>
      </w:r>
      <w:r w:rsidRPr="00401127">
        <w:rPr>
          <w:lang w:val="x-none"/>
        </w:rPr>
        <w:tab/>
        <w:t>RemPfv</w:t>
      </w:r>
    </w:p>
    <w:p w14:paraId="5556BA6C" w14:textId="486C3122" w:rsidR="00EA49D8" w:rsidRPr="00401127" w:rsidRDefault="00EA49D8" w:rsidP="00EA49D8">
      <w:pPr>
        <w:tabs>
          <w:tab w:val="left" w:pos="720"/>
          <w:tab w:val="left" w:pos="1080"/>
        </w:tabs>
        <w:rPr>
          <w:lang w:val="x-none"/>
        </w:rPr>
      </w:pPr>
      <w:r w:rsidRPr="00401127">
        <w:tab/>
      </w:r>
      <w:r w:rsidRPr="00401127">
        <w:tab/>
        <w:t>‘the three houses that I bought’ (</w:t>
      </w:r>
      <w:r w:rsidRPr="00401127">
        <w:rPr>
          <w:lang w:val="x-none"/>
        </w:rPr>
        <w:t xml:space="preserve">&lt; </w:t>
      </w:r>
      <w:r w:rsidRPr="00401127">
        <w:rPr>
          <w:rFonts w:ascii="Doulos SIL" w:hAnsi="Doulos SIL" w:cs="Doulos SIL"/>
          <w:i/>
          <w:color w:val="0000FF"/>
          <w:lang w:val="x-none"/>
        </w:rPr>
        <w:t xml:space="preserve">sìgɛ̀wⁿ </w:t>
      </w:r>
      <w:r w:rsidRPr="00401127">
        <w:rPr>
          <w:lang w:val="x-none"/>
        </w:rPr>
        <w:t>)</w:t>
      </w:r>
    </w:p>
    <w:p w14:paraId="79A5D059" w14:textId="0871DDDD" w:rsidR="002131E5" w:rsidRPr="00401127" w:rsidRDefault="002131E5" w:rsidP="00EA49D8">
      <w:pPr>
        <w:tabs>
          <w:tab w:val="left" w:pos="720"/>
          <w:tab w:val="left" w:pos="1080"/>
        </w:tabs>
      </w:pPr>
    </w:p>
    <w:p w14:paraId="13592E3F" w14:textId="1C8FE3D6" w:rsidR="002131E5" w:rsidRDefault="002131E5" w:rsidP="002131E5">
      <w:pPr>
        <w:tabs>
          <w:tab w:val="left" w:pos="720"/>
          <w:tab w:val="left" w:pos="1080"/>
          <w:tab w:val="left" w:pos="1890"/>
          <w:tab w:val="left" w:pos="2880"/>
          <w:tab w:val="left" w:pos="4050"/>
          <w:tab w:val="left" w:pos="5130"/>
        </w:tabs>
        <w:rPr>
          <w:lang w:val="x-none"/>
        </w:rPr>
      </w:pPr>
      <w:r w:rsidRPr="00401127">
        <w:tab/>
        <w:t>b.</w:t>
      </w:r>
      <w:r w:rsidRPr="00401127">
        <w:tab/>
      </w:r>
      <w:r w:rsidRPr="00401127">
        <w:rPr>
          <w:rFonts w:ascii="Doulos SIL" w:hAnsi="Doulos SIL" w:cs="Doulos SIL"/>
          <w:i/>
          <w:color w:val="0000FF"/>
        </w:rPr>
        <w:t>[na</w:t>
      </w:r>
      <w:r w:rsidRPr="00401127">
        <w:rPr>
          <w:rFonts w:ascii="Doulos SIL" w:hAnsi="Doulos SIL" w:cs="Doulos SIL"/>
          <w:i/>
          <w:color w:val="0000FF"/>
          <w:lang w:val="x-none"/>
        </w:rPr>
        <w:t>̀ā</w:t>
      </w:r>
      <w:r w:rsidRPr="00401127">
        <w:rPr>
          <w:rFonts w:ascii="Doulos SIL" w:hAnsi="Doulos SIL" w:cs="Doulos SIL"/>
          <w:i/>
          <w:color w:val="0000FF"/>
          <w:lang w:val="x-none"/>
        </w:rPr>
        <w:tab/>
        <w:t>nàrⁿàm̄</w:t>
      </w:r>
      <w:r w:rsidRPr="00401127">
        <w:rPr>
          <w:rFonts w:ascii="Doulos SIL" w:hAnsi="Doulos SIL" w:cs="Doulos SIL"/>
          <w:i/>
          <w:color w:val="0000FF"/>
          <w:lang w:val="x-none"/>
        </w:rPr>
        <w:tab/>
        <w:t>màāⁿ]</w:t>
      </w:r>
      <w:r w:rsidRPr="00401127">
        <w:rPr>
          <w:rFonts w:ascii="Doulos SIL" w:hAnsi="Doulos SIL" w:cs="Doulos SIL"/>
          <w:i/>
          <w:color w:val="0000FF"/>
          <w:lang w:val="x-none"/>
        </w:rPr>
        <w:tab/>
        <w:t>sēŋ</w:t>
      </w:r>
      <w:r w:rsidRPr="00401127">
        <w:rPr>
          <w:rFonts w:ascii="Doulos SIL" w:hAnsi="Doulos SIL" w:cs="Doulos SIL"/>
          <w:i/>
          <w:color w:val="0000FF"/>
          <w:lang w:val="x-none"/>
        </w:rPr>
        <w:tab/>
        <w:t>gà</w:t>
      </w:r>
    </w:p>
    <w:p w14:paraId="1175471C" w14:textId="24CAE626" w:rsidR="002131E5" w:rsidRPr="002131E5" w:rsidRDefault="002131E5" w:rsidP="002131E5">
      <w:pPr>
        <w:tabs>
          <w:tab w:val="left" w:pos="720"/>
          <w:tab w:val="left" w:pos="1080"/>
          <w:tab w:val="left" w:pos="1890"/>
          <w:tab w:val="left" w:pos="2880"/>
          <w:tab w:val="left" w:pos="4050"/>
          <w:tab w:val="left" w:pos="5130"/>
        </w:tabs>
        <w:rPr>
          <w:lang w:val="x-none"/>
        </w:rPr>
      </w:pPr>
      <w:r>
        <w:rPr>
          <w:lang w:val="x-none"/>
        </w:rPr>
        <w:tab/>
      </w:r>
      <w:r>
        <w:rPr>
          <w:lang w:val="x-none"/>
        </w:rPr>
        <w:tab/>
      </w:r>
      <w:r>
        <w:rPr>
          <w:lang w:val="x-none"/>
        </w:rPr>
        <w:tab/>
      </w:r>
      <w:r>
        <w:rPr>
          <w:lang w:val="x-none"/>
        </w:rPr>
        <w:tab/>
      </w:r>
      <w:r w:rsidRPr="00401127">
        <w:rPr>
          <w:rFonts w:ascii="Doulos SIL" w:hAnsi="Doulos SIL" w:cs="Doulos SIL"/>
          <w:i/>
          <w:color w:val="0000FF"/>
          <w:lang w:val="x-none"/>
        </w:rPr>
        <w:t>mà-lè</w:t>
      </w:r>
    </w:p>
    <w:p w14:paraId="407FE25E" w14:textId="188D0E24" w:rsidR="002131E5" w:rsidRDefault="002131E5" w:rsidP="002131E5">
      <w:pPr>
        <w:tabs>
          <w:tab w:val="left" w:pos="720"/>
          <w:tab w:val="left" w:pos="1080"/>
          <w:tab w:val="left" w:pos="1890"/>
          <w:tab w:val="left" w:pos="2880"/>
          <w:tab w:val="left" w:pos="4050"/>
          <w:tab w:val="left" w:pos="5130"/>
        </w:tabs>
        <w:rPr>
          <w:lang w:val="x-none"/>
        </w:rPr>
      </w:pPr>
      <w:r>
        <w:tab/>
      </w:r>
      <w:r>
        <w:tab/>
        <w:t>[cow</w:t>
      </w:r>
      <w:r>
        <w:tab/>
        <w:t>four</w:t>
      </w:r>
      <w:r>
        <w:tab/>
        <w:t>Rel(-Pl)]</w:t>
      </w:r>
      <w:r>
        <w:tab/>
        <w:t>fall</w:t>
      </w:r>
      <w:r>
        <w:rPr>
          <w:lang w:val="x-none"/>
        </w:rPr>
        <w:t>.Pfv</w:t>
      </w:r>
      <w:r>
        <w:rPr>
          <w:lang w:val="x-none"/>
        </w:rPr>
        <w:tab/>
        <w:t>RemPfv</w:t>
      </w:r>
    </w:p>
    <w:p w14:paraId="766444A8" w14:textId="0654C09B" w:rsidR="002131E5" w:rsidRPr="002131E5" w:rsidRDefault="002131E5" w:rsidP="00EA49D8">
      <w:pPr>
        <w:tabs>
          <w:tab w:val="left" w:pos="720"/>
          <w:tab w:val="left" w:pos="1080"/>
        </w:tabs>
      </w:pPr>
      <w:r>
        <w:tab/>
      </w:r>
      <w:r>
        <w:tab/>
        <w:t>‘the four cows who fell’ (</w:t>
      </w:r>
      <w:r>
        <w:rPr>
          <w:lang w:val="x-none"/>
        </w:rPr>
        <w:t xml:space="preserve">&lt; </w:t>
      </w:r>
      <w:r w:rsidRPr="00401127">
        <w:rPr>
          <w:rFonts w:ascii="Doulos SIL" w:hAnsi="Doulos SIL" w:cs="Doulos SIL"/>
          <w:i/>
          <w:color w:val="0000FF"/>
          <w:lang w:val="x-none"/>
        </w:rPr>
        <w:t>sēwⁿ</w:t>
      </w:r>
      <w:r>
        <w:rPr>
          <w:lang w:val="x-none"/>
        </w:rPr>
        <w:t xml:space="preserve"> )</w:t>
      </w:r>
    </w:p>
    <w:p w14:paraId="3445F4D9" w14:textId="30C6D327" w:rsidR="00FC4691" w:rsidRDefault="00FC4691" w:rsidP="00FC4691"/>
    <w:p w14:paraId="569F4633" w14:textId="77777777" w:rsidR="00704E22" w:rsidRPr="00FC4691" w:rsidRDefault="00704E22" w:rsidP="00FC4691"/>
    <w:p w14:paraId="0A0F847C" w14:textId="4AAB51EB" w:rsidR="00C30A26" w:rsidRDefault="00125A76" w:rsidP="00C30A26">
      <w:pPr>
        <w:pStyle w:val="Heading3"/>
      </w:pPr>
      <w:bookmarkStart w:id="1586" w:name="_Toc115605"/>
      <w:bookmarkEnd w:id="1582"/>
      <w:bookmarkEnd w:id="1583"/>
      <w:r>
        <w:t>Demonstratives</w:t>
      </w:r>
      <w:bookmarkEnd w:id="1586"/>
    </w:p>
    <w:p w14:paraId="3549523B" w14:textId="0D862714" w:rsidR="001B50CF" w:rsidRPr="00125A76" w:rsidRDefault="001B50CF" w:rsidP="001B50CF">
      <w:r>
        <w:t>The head noun may be directly modified by a demonstrative</w:t>
      </w:r>
      <w:r>
        <w:rPr>
          <w:lang w:val="x-none"/>
        </w:rPr>
        <w:t xml:space="preserve">. This applies both to the </w:t>
      </w:r>
      <w:r w:rsidR="00C444BA">
        <w:rPr>
          <w:lang w:val="x-none"/>
        </w:rPr>
        <w:t xml:space="preserve">prenominal </w:t>
      </w:r>
      <w:r>
        <w:rPr>
          <w:lang w:val="x-none"/>
        </w:rPr>
        <w:t xml:space="preserve">deictic type </w:t>
      </w:r>
      <w:r w:rsidRPr="00401127">
        <w:rPr>
          <w:rFonts w:ascii="Doulos SIL" w:hAnsi="Doulos SIL" w:cs="Doulos SIL"/>
          <w:i/>
          <w:color w:val="0000FF"/>
          <w:lang w:val="x-none"/>
        </w:rPr>
        <w:t>kɔ̀ⁿ X</w:t>
      </w:r>
      <w:r>
        <w:rPr>
          <w:lang w:val="x-none"/>
        </w:rPr>
        <w:t xml:space="preserve"> ‘this/that X’ and to</w:t>
      </w:r>
      <w:r w:rsidR="00C444BA">
        <w:rPr>
          <w:lang w:val="x-none"/>
        </w:rPr>
        <w:t xml:space="preserve"> the postnominal</w:t>
      </w:r>
      <w:r>
        <w:rPr>
          <w:lang w:val="x-none"/>
        </w:rPr>
        <w:t xml:space="preserve"> discourse-definite type </w:t>
      </w:r>
      <w:r w:rsidRPr="00401127">
        <w:rPr>
          <w:rFonts w:ascii="Doulos SIL" w:hAnsi="Doulos SIL" w:cs="Doulos SIL"/>
          <w:i/>
          <w:color w:val="0000FF"/>
          <w:lang w:val="x-none"/>
        </w:rPr>
        <w:t>X gu</w:t>
      </w:r>
      <w:r>
        <w:rPr>
          <w:lang w:val="x-none"/>
        </w:rPr>
        <w:t xml:space="preserve"> (with </w:t>
      </w:r>
      <w:r w:rsidRPr="00401127">
        <w:rPr>
          <w:rFonts w:ascii="Doulos SIL" w:hAnsi="Doulos SIL" w:cs="Doulos SIL"/>
          <w:i/>
          <w:color w:val="0000FF"/>
          <w:lang w:val="x-none"/>
        </w:rPr>
        <w:t>gu</w:t>
      </w:r>
      <w:r>
        <w:rPr>
          <w:lang w:val="x-none"/>
        </w:rPr>
        <w:t xml:space="preserve"> </w:t>
      </w:r>
      <w:r w:rsidR="00C444BA">
        <w:rPr>
          <w:lang w:val="x-none"/>
        </w:rPr>
        <w:t>acquiring</w:t>
      </w:r>
      <w:r>
        <w:rPr>
          <w:lang w:val="x-none"/>
        </w:rPr>
        <w:t xml:space="preserve"> its tone from the noun X). In the latter case, </w:t>
      </w:r>
      <w:r w:rsidRPr="00401127">
        <w:rPr>
          <w:rFonts w:ascii="Doulos SIL" w:hAnsi="Doulos SIL" w:cs="Doulos SIL"/>
          <w:i/>
          <w:color w:val="0000FF"/>
          <w:lang w:val="x-none"/>
        </w:rPr>
        <w:t>gu</w:t>
      </w:r>
      <w:r>
        <w:rPr>
          <w:lang w:val="x-none"/>
        </w:rPr>
        <w:t xml:space="preserve"> precedes the relative marker. </w:t>
      </w:r>
      <w:r w:rsidR="00125A76">
        <w:rPr>
          <w:lang w:val="x-none"/>
        </w:rPr>
        <w:t xml:space="preserve">Addition of the relative morpheme does not </w:t>
      </w:r>
      <w:r w:rsidR="00C444BA">
        <w:rPr>
          <w:lang w:val="x-none"/>
        </w:rPr>
        <w:t>interfere with</w:t>
      </w:r>
      <w:r w:rsidR="00125A76">
        <w:rPr>
          <w:lang w:val="x-none"/>
        </w:rPr>
        <w:t xml:space="preserve"> tonal interactions between the noun and the </w:t>
      </w:r>
      <w:r w:rsidR="0009036B">
        <w:rPr>
          <w:lang w:val="x-none"/>
        </w:rPr>
        <w:t xml:space="preserve">prenominal </w:t>
      </w:r>
      <w:r w:rsidR="00125A76">
        <w:rPr>
          <w:lang w:val="x-none"/>
        </w:rPr>
        <w:t>demonstrative (</w:t>
      </w:r>
      <w:r w:rsidR="00125A76">
        <w:t>§6.1).</w:t>
      </w:r>
    </w:p>
    <w:p w14:paraId="5CBD173F" w14:textId="77777777" w:rsidR="001B50CF" w:rsidRDefault="001B50CF" w:rsidP="001B50CF"/>
    <w:p w14:paraId="7FC6C16D" w14:textId="48CD5782" w:rsidR="001B50CF" w:rsidRDefault="001B50CF" w:rsidP="00125A76">
      <w:pPr>
        <w:tabs>
          <w:tab w:val="left" w:pos="720"/>
          <w:tab w:val="left" w:pos="1080"/>
          <w:tab w:val="left" w:pos="1890"/>
          <w:tab w:val="left" w:pos="3240"/>
          <w:tab w:val="left" w:pos="4590"/>
          <w:tab w:val="left" w:pos="5400"/>
          <w:tab w:val="left" w:pos="6660"/>
        </w:tabs>
        <w:rPr>
          <w:lang w:val="x-none"/>
        </w:rPr>
      </w:pPr>
      <w:r>
        <w:t>(xx1)</w:t>
      </w:r>
      <w:r>
        <w:tab/>
        <w:t>a</w:t>
      </w:r>
      <w:r>
        <w:rPr>
          <w:lang w:val="x-none"/>
        </w:rPr>
        <w:t>.</w:t>
      </w:r>
      <w:r>
        <w:rPr>
          <w:lang w:val="x-none"/>
        </w:rPr>
        <w:tab/>
      </w:r>
      <w:r w:rsidRPr="00401127">
        <w:rPr>
          <w:rFonts w:ascii="Doulos SIL" w:hAnsi="Doulos SIL" w:cs="Doulos SIL"/>
          <w:i/>
          <w:color w:val="0000FF"/>
        </w:rPr>
        <w:t>a</w:t>
      </w:r>
      <w:r w:rsidRPr="00401127">
        <w:rPr>
          <w:rFonts w:ascii="Doulos SIL" w:hAnsi="Doulos SIL" w:cs="Doulos SIL"/>
          <w:i/>
          <w:color w:val="0000FF"/>
          <w:lang w:val="x-none"/>
        </w:rPr>
        <w:t>̄ⁿ</w:t>
      </w:r>
      <w:r w:rsidRPr="00401127">
        <w:rPr>
          <w:rFonts w:ascii="Doulos SIL" w:hAnsi="Doulos SIL" w:cs="Doulos SIL"/>
          <w:i/>
          <w:color w:val="0000FF"/>
          <w:lang w:val="x-none"/>
        </w:rPr>
        <w:tab/>
        <w:t>[yàmbāā</w:t>
      </w:r>
      <w:r w:rsidRPr="00401127">
        <w:rPr>
          <w:rFonts w:ascii="Doulos SIL" w:hAnsi="Doulos SIL" w:cs="Doulos SIL"/>
          <w:i/>
          <w:color w:val="0000FF"/>
          <w:lang w:val="x-none"/>
        </w:rPr>
        <w:tab/>
        <w:t>gū</w:t>
      </w:r>
      <w:r w:rsidRPr="00401127">
        <w:rPr>
          <w:rFonts w:ascii="Doulos SIL" w:hAnsi="Doulos SIL" w:cs="Doulos SIL"/>
          <w:i/>
          <w:color w:val="0000FF"/>
          <w:lang w:val="x-none"/>
        </w:rPr>
        <w:tab/>
        <w:t>ma</w:t>
      </w:r>
      <w:r w:rsidR="0009036B" w:rsidRPr="00401127">
        <w:rPr>
          <w:rFonts w:ascii="Doulos SIL" w:hAnsi="Doulos SIL" w:cs="Doulos SIL"/>
          <w:i/>
          <w:color w:val="0000FF"/>
          <w:lang w:val="x-none"/>
        </w:rPr>
        <w:t>̌ⁿ</w:t>
      </w:r>
      <w:r w:rsidRPr="00401127">
        <w:rPr>
          <w:rFonts w:ascii="Doulos SIL" w:hAnsi="Doulos SIL" w:cs="Doulos SIL"/>
          <w:i/>
          <w:color w:val="0000FF"/>
          <w:lang w:val="x-none"/>
        </w:rPr>
        <w:t>]</w:t>
      </w:r>
      <w:r w:rsidRPr="00401127">
        <w:rPr>
          <w:rFonts w:ascii="Doulos SIL" w:hAnsi="Doulos SIL" w:cs="Doulos SIL"/>
          <w:i/>
          <w:color w:val="0000FF"/>
          <w:lang w:val="x-none"/>
        </w:rPr>
        <w:tab/>
      </w:r>
      <w:r w:rsidR="00125A76" w:rsidRPr="00401127">
        <w:rPr>
          <w:rFonts w:ascii="Doulos SIL" w:hAnsi="Doulos SIL" w:cs="Doulos SIL"/>
          <w:i/>
          <w:color w:val="0000FF"/>
          <w:lang w:val="x-none"/>
        </w:rPr>
        <w:t>kàȳ</w:t>
      </w:r>
      <w:r w:rsidR="00125A76" w:rsidRPr="00401127">
        <w:rPr>
          <w:rFonts w:ascii="Doulos SIL" w:hAnsi="Doulos SIL" w:cs="Doulos SIL"/>
          <w:i/>
          <w:color w:val="0000FF"/>
          <w:lang w:val="x-none"/>
        </w:rPr>
        <w:tab/>
        <w:t>gà</w:t>
      </w:r>
      <w:r>
        <w:rPr>
          <w:lang w:val="x-none"/>
        </w:rPr>
        <w:tab/>
      </w:r>
    </w:p>
    <w:p w14:paraId="7E7E2304" w14:textId="46091547" w:rsidR="001B50CF" w:rsidRPr="0009036B" w:rsidRDefault="001B50CF" w:rsidP="00125A76">
      <w:pPr>
        <w:tabs>
          <w:tab w:val="left" w:pos="720"/>
          <w:tab w:val="left" w:pos="1080"/>
          <w:tab w:val="left" w:pos="1890"/>
          <w:tab w:val="left" w:pos="3240"/>
          <w:tab w:val="left" w:pos="4590"/>
          <w:tab w:val="left" w:pos="5400"/>
          <w:tab w:val="left" w:pos="6660"/>
        </w:tabs>
        <w:rPr>
          <w:lang w:val="x-none"/>
        </w:rPr>
      </w:pPr>
      <w:r w:rsidRPr="0009036B">
        <w:rPr>
          <w:lang w:val="x-none"/>
        </w:rPr>
        <w:tab/>
      </w:r>
      <w:r w:rsidRPr="0009036B">
        <w:rPr>
          <w:lang w:val="x-none"/>
        </w:rPr>
        <w:tab/>
        <w:t>2Sg</w:t>
      </w:r>
      <w:r w:rsidRPr="0009036B">
        <w:rPr>
          <w:lang w:val="x-none"/>
        </w:rPr>
        <w:tab/>
        <w:t>[house</w:t>
      </w:r>
      <w:r w:rsidRPr="0009036B">
        <w:rPr>
          <w:lang w:val="x-none"/>
        </w:rPr>
        <w:tab/>
      </w:r>
      <w:r w:rsidRPr="0009036B">
        <w:rPr>
          <w:b/>
          <w:lang w:val="x-none"/>
        </w:rPr>
        <w:t>Dem.Def</w:t>
      </w:r>
      <w:r w:rsidRPr="0009036B">
        <w:rPr>
          <w:lang w:val="x-none"/>
        </w:rPr>
        <w:tab/>
      </w:r>
      <w:r w:rsidRPr="0009036B">
        <w:rPr>
          <w:b/>
          <w:lang w:val="x-none"/>
        </w:rPr>
        <w:t>Rel</w:t>
      </w:r>
      <w:r w:rsidRPr="0009036B">
        <w:rPr>
          <w:lang w:val="x-none"/>
        </w:rPr>
        <w:t>]</w:t>
      </w:r>
      <w:r w:rsidRPr="0009036B">
        <w:rPr>
          <w:lang w:val="x-none"/>
        </w:rPr>
        <w:tab/>
        <w:t>see-Ipfv</w:t>
      </w:r>
      <w:r w:rsidR="00125A76" w:rsidRPr="0009036B">
        <w:rPr>
          <w:lang w:val="x-none"/>
        </w:rPr>
        <w:tab/>
        <w:t>RemPfv</w:t>
      </w:r>
    </w:p>
    <w:p w14:paraId="50965B63" w14:textId="1EA3D279" w:rsidR="001B50CF" w:rsidRPr="0009036B" w:rsidRDefault="001B50CF" w:rsidP="001B50CF">
      <w:pPr>
        <w:tabs>
          <w:tab w:val="left" w:pos="720"/>
          <w:tab w:val="left" w:pos="1080"/>
        </w:tabs>
        <w:rPr>
          <w:lang w:val="x-none"/>
        </w:rPr>
      </w:pPr>
      <w:r w:rsidRPr="0009036B">
        <w:rPr>
          <w:lang w:val="x-none"/>
        </w:rPr>
        <w:tab/>
      </w:r>
      <w:r w:rsidRPr="0009036B">
        <w:rPr>
          <w:lang w:val="x-none"/>
        </w:rPr>
        <w:tab/>
        <w:t xml:space="preserve">‘that house that you </w:t>
      </w:r>
      <w:r w:rsidR="00125A76" w:rsidRPr="0009036B">
        <w:rPr>
          <w:lang w:val="x-none"/>
        </w:rPr>
        <w:t>saw</w:t>
      </w:r>
      <w:r w:rsidRPr="0009036B">
        <w:rPr>
          <w:lang w:val="x-none"/>
        </w:rPr>
        <w:t>’</w:t>
      </w:r>
      <w:r w:rsidR="00125A76" w:rsidRPr="0009036B">
        <w:rPr>
          <w:lang w:val="x-none"/>
        </w:rPr>
        <w:t xml:space="preserve"> (discourse-definite)</w:t>
      </w:r>
    </w:p>
    <w:p w14:paraId="2D72CFA0" w14:textId="2893F296" w:rsidR="001B50CF" w:rsidRPr="0009036B" w:rsidRDefault="001B50CF" w:rsidP="001B50CF">
      <w:pPr>
        <w:tabs>
          <w:tab w:val="left" w:pos="720"/>
          <w:tab w:val="left" w:pos="1080"/>
        </w:tabs>
      </w:pPr>
    </w:p>
    <w:p w14:paraId="2F4853C1" w14:textId="3DCF016C" w:rsidR="001B50CF" w:rsidRDefault="001B50CF" w:rsidP="001B50CF">
      <w:pPr>
        <w:tabs>
          <w:tab w:val="left" w:pos="720"/>
          <w:tab w:val="left" w:pos="1080"/>
          <w:tab w:val="left" w:pos="1890"/>
          <w:tab w:val="left" w:pos="2610"/>
          <w:tab w:val="left" w:pos="3870"/>
          <w:tab w:val="left" w:pos="5220"/>
          <w:tab w:val="left" w:pos="6030"/>
        </w:tabs>
        <w:rPr>
          <w:lang w:val="x-none"/>
        </w:rPr>
      </w:pPr>
      <w:r w:rsidRPr="0009036B">
        <w:tab/>
        <w:t>b</w:t>
      </w:r>
      <w:r w:rsidRPr="0009036B">
        <w:rPr>
          <w:lang w:val="x-none"/>
        </w:rPr>
        <w:t>.</w:t>
      </w:r>
      <w:r w:rsidRPr="0009036B">
        <w:rPr>
          <w:lang w:val="x-none"/>
        </w:rPr>
        <w:tab/>
      </w:r>
      <w:r w:rsidRPr="00401127">
        <w:rPr>
          <w:rFonts w:ascii="Doulos SIL" w:hAnsi="Doulos SIL" w:cs="Doulos SIL"/>
          <w:i/>
          <w:color w:val="0000FF"/>
        </w:rPr>
        <w:t>a</w:t>
      </w:r>
      <w:r w:rsidRPr="00401127">
        <w:rPr>
          <w:rFonts w:ascii="Doulos SIL" w:hAnsi="Doulos SIL" w:cs="Doulos SIL"/>
          <w:i/>
          <w:color w:val="0000FF"/>
          <w:lang w:val="x-none"/>
        </w:rPr>
        <w:t>̄ⁿ</w:t>
      </w:r>
      <w:r w:rsidRPr="00401127">
        <w:rPr>
          <w:rFonts w:ascii="Doulos SIL" w:hAnsi="Doulos SIL" w:cs="Doulos SIL"/>
          <w:i/>
          <w:color w:val="0000FF"/>
          <w:lang w:val="x-none"/>
        </w:rPr>
        <w:tab/>
        <w:t>gā</w:t>
      </w:r>
      <w:r w:rsidRPr="00401127">
        <w:rPr>
          <w:rFonts w:ascii="Doulos SIL" w:hAnsi="Doulos SIL" w:cs="Doulos SIL"/>
          <w:i/>
          <w:color w:val="0000FF"/>
          <w:lang w:val="x-none"/>
        </w:rPr>
        <w:tab/>
        <w:t>[kɔ̀ⁿ</w:t>
      </w:r>
      <w:r w:rsidRPr="00401127">
        <w:rPr>
          <w:rFonts w:ascii="Doulos SIL" w:hAnsi="Doulos SIL" w:cs="Doulos SIL"/>
          <w:i/>
          <w:color w:val="0000FF"/>
          <w:lang w:val="x-none"/>
        </w:rPr>
        <w:tab/>
        <w:t>ya</w:t>
      </w:r>
      <w:r w:rsidR="00125A76" w:rsidRPr="00401127">
        <w:rPr>
          <w:rFonts w:ascii="Doulos SIL" w:hAnsi="Doulos SIL" w:cs="Doulos SIL"/>
          <w:i/>
          <w:color w:val="0000FF"/>
          <w:lang w:val="x-none"/>
        </w:rPr>
        <w:t>̄</w:t>
      </w:r>
      <w:r w:rsidRPr="00401127">
        <w:rPr>
          <w:rFonts w:ascii="Doulos SIL" w:hAnsi="Doulos SIL" w:cs="Doulos SIL"/>
          <w:i/>
          <w:color w:val="0000FF"/>
          <w:lang w:val="x-none"/>
        </w:rPr>
        <w:t>mbāā</w:t>
      </w:r>
      <w:r w:rsidRPr="00401127">
        <w:rPr>
          <w:rFonts w:ascii="Doulos SIL" w:hAnsi="Doulos SIL" w:cs="Doulos SIL"/>
          <w:i/>
          <w:color w:val="0000FF"/>
          <w:lang w:val="x-none"/>
        </w:rPr>
        <w:tab/>
        <w:t>ma</w:t>
      </w:r>
      <w:r w:rsidR="0009036B" w:rsidRPr="00401127">
        <w:rPr>
          <w:rFonts w:ascii="Doulos SIL" w:hAnsi="Doulos SIL" w:cs="Doulos SIL"/>
          <w:i/>
          <w:color w:val="0000FF"/>
          <w:lang w:val="x-none"/>
        </w:rPr>
        <w:t>̌ⁿ</w:t>
      </w:r>
      <w:r w:rsidRPr="00401127">
        <w:rPr>
          <w:rFonts w:ascii="Doulos SIL" w:hAnsi="Doulos SIL" w:cs="Doulos SIL"/>
          <w:i/>
          <w:color w:val="0000FF"/>
          <w:lang w:val="x-none"/>
        </w:rPr>
        <w:t>]</w:t>
      </w:r>
      <w:r w:rsidRPr="00401127">
        <w:rPr>
          <w:rFonts w:ascii="Doulos SIL" w:hAnsi="Doulos SIL" w:cs="Doulos SIL"/>
          <w:i/>
          <w:color w:val="0000FF"/>
          <w:lang w:val="x-none"/>
        </w:rPr>
        <w:tab/>
        <w:t>kà-nà</w:t>
      </w:r>
      <w:r>
        <w:rPr>
          <w:lang w:val="x-none"/>
        </w:rPr>
        <w:tab/>
      </w:r>
    </w:p>
    <w:p w14:paraId="04C1E311" w14:textId="2C257749" w:rsidR="001B50CF" w:rsidRPr="0009036B" w:rsidRDefault="001B50CF" w:rsidP="001B50CF">
      <w:pPr>
        <w:tabs>
          <w:tab w:val="left" w:pos="720"/>
          <w:tab w:val="left" w:pos="1080"/>
          <w:tab w:val="left" w:pos="1890"/>
          <w:tab w:val="left" w:pos="2610"/>
          <w:tab w:val="left" w:pos="3870"/>
          <w:tab w:val="left" w:pos="5220"/>
          <w:tab w:val="left" w:pos="6030"/>
        </w:tabs>
        <w:rPr>
          <w:lang w:val="x-none"/>
        </w:rPr>
      </w:pPr>
      <w:r w:rsidRPr="0009036B">
        <w:rPr>
          <w:lang w:val="x-none"/>
        </w:rPr>
        <w:tab/>
      </w:r>
      <w:r w:rsidRPr="0009036B">
        <w:rPr>
          <w:lang w:val="x-none"/>
        </w:rPr>
        <w:tab/>
        <w:t>2Sg</w:t>
      </w:r>
      <w:r w:rsidRPr="0009036B">
        <w:rPr>
          <w:lang w:val="x-none"/>
        </w:rPr>
        <w:tab/>
        <w:t>Ipfv</w:t>
      </w:r>
      <w:r w:rsidRPr="0009036B">
        <w:rPr>
          <w:lang w:val="x-none"/>
        </w:rPr>
        <w:tab/>
        <w:t>[</w:t>
      </w:r>
      <w:r w:rsidR="0009036B" w:rsidRPr="0009036B">
        <w:rPr>
          <w:b/>
          <w:lang w:val="x-none"/>
        </w:rPr>
        <w:t>Dem</w:t>
      </w:r>
      <w:r w:rsidR="0009036B" w:rsidRPr="0009036B">
        <w:rPr>
          <w:lang w:val="x-none"/>
        </w:rPr>
        <w:tab/>
      </w:r>
      <w:r w:rsidRPr="0009036B">
        <w:rPr>
          <w:lang w:val="x-none"/>
        </w:rPr>
        <w:t>house</w:t>
      </w:r>
      <w:r w:rsidRPr="0009036B">
        <w:rPr>
          <w:lang w:val="x-none"/>
        </w:rPr>
        <w:tab/>
      </w:r>
      <w:r w:rsidRPr="0009036B">
        <w:rPr>
          <w:b/>
          <w:lang w:val="x-none"/>
        </w:rPr>
        <w:t>Rel</w:t>
      </w:r>
      <w:r w:rsidRPr="0009036B">
        <w:rPr>
          <w:lang w:val="x-none"/>
        </w:rPr>
        <w:t>]</w:t>
      </w:r>
      <w:r w:rsidRPr="0009036B">
        <w:rPr>
          <w:lang w:val="x-none"/>
        </w:rPr>
        <w:tab/>
        <w:t>see-Ipfv</w:t>
      </w:r>
    </w:p>
    <w:p w14:paraId="1D30AF63" w14:textId="7E4B2D71" w:rsidR="001B50CF" w:rsidRPr="0009036B" w:rsidRDefault="001B50CF" w:rsidP="001B50CF">
      <w:pPr>
        <w:tabs>
          <w:tab w:val="left" w:pos="720"/>
          <w:tab w:val="left" w:pos="1080"/>
        </w:tabs>
        <w:rPr>
          <w:lang w:val="x-none"/>
        </w:rPr>
      </w:pPr>
      <w:r w:rsidRPr="0009036B">
        <w:rPr>
          <w:lang w:val="x-none"/>
        </w:rPr>
        <w:tab/>
      </w:r>
      <w:r w:rsidRPr="0009036B">
        <w:rPr>
          <w:lang w:val="x-none"/>
        </w:rPr>
        <w:tab/>
        <w:t>‘this/that house that you see’</w:t>
      </w:r>
      <w:r w:rsidR="00125A76" w:rsidRPr="0009036B">
        <w:rPr>
          <w:lang w:val="x-none"/>
        </w:rPr>
        <w:t xml:space="preserve"> (pointing)</w:t>
      </w:r>
    </w:p>
    <w:p w14:paraId="1DB13EC5" w14:textId="3C572212" w:rsidR="00C30A26" w:rsidRPr="0009036B" w:rsidRDefault="00C30A26" w:rsidP="00125A76"/>
    <w:p w14:paraId="75C2DEBC" w14:textId="77777777" w:rsidR="00125A76" w:rsidRPr="0009036B" w:rsidRDefault="00125A76" w:rsidP="00125A76"/>
    <w:p w14:paraId="33C1C304" w14:textId="00C1DDCC" w:rsidR="00C30A26" w:rsidRDefault="00C30A26" w:rsidP="00C30A26">
      <w:pPr>
        <w:pStyle w:val="Heading3"/>
      </w:pPr>
      <w:bookmarkStart w:id="1587" w:name="_Toc115606"/>
      <w:r>
        <w:lastRenderedPageBreak/>
        <w:t>Universal quantifier (‘all’)</w:t>
      </w:r>
      <w:bookmarkEnd w:id="1587"/>
    </w:p>
    <w:p w14:paraId="2DF65DC2" w14:textId="0FB0B8EE" w:rsidR="00DE4BA8" w:rsidRDefault="00DE4BA8" w:rsidP="002D3D5A">
      <w:r>
        <w:t xml:space="preserve">The universal quantifier directly </w:t>
      </w:r>
      <w:r w:rsidR="00125A76">
        <w:t>follows</w:t>
      </w:r>
      <w:r>
        <w:t xml:space="preserve"> the relative morpheme when it has scope over the head</w:t>
      </w:r>
      <w:r>
        <w:rPr>
          <w:lang w:val="x-none"/>
        </w:rPr>
        <w:t xml:space="preserve">. </w:t>
      </w:r>
      <w:r w:rsidR="00821482">
        <w:rPr>
          <w:lang w:val="x-none"/>
        </w:rPr>
        <w:t xml:space="preserve">Plural marking in relative </w:t>
      </w:r>
      <w:r w:rsidR="00821482" w:rsidRPr="00401127">
        <w:rPr>
          <w:rFonts w:ascii="Doulos SIL" w:hAnsi="Doulos SIL" w:cs="Doulos SIL"/>
          <w:i/>
          <w:color w:val="0000FF"/>
          <w:lang w:val="x-none"/>
        </w:rPr>
        <w:t>mà-lè</w:t>
      </w:r>
      <w:r w:rsidR="00821482">
        <w:rPr>
          <w:lang w:val="x-none"/>
        </w:rPr>
        <w:t xml:space="preserve"> is redundant</w:t>
      </w:r>
      <w:r w:rsidR="00125A76">
        <w:rPr>
          <w:lang w:val="x-none"/>
        </w:rPr>
        <w:t xml:space="preserve"> and optional. I</w:t>
      </w:r>
      <w:r w:rsidR="00125A76">
        <w:t xml:space="preserve">ts singular counterpart </w:t>
      </w:r>
      <w:r w:rsidR="00125A76" w:rsidRPr="00401127">
        <w:rPr>
          <w:rFonts w:ascii="Doulos SIL" w:hAnsi="Doulos SIL" w:cs="Doulos SIL"/>
          <w:i/>
          <w:color w:val="0000FF"/>
        </w:rPr>
        <w:t>ma</w:t>
      </w:r>
      <w:r w:rsidR="00125A76" w:rsidRPr="00401127">
        <w:rPr>
          <w:rFonts w:ascii="Doulos SIL" w:hAnsi="Doulos SIL" w:cs="Doulos SIL"/>
          <w:i/>
          <w:color w:val="0000FF"/>
          <w:lang w:val="x-none"/>
        </w:rPr>
        <w:t>̀wⁿ</w:t>
      </w:r>
      <w:r w:rsidR="00125A76">
        <w:rPr>
          <w:lang w:val="x-none"/>
        </w:rPr>
        <w:t xml:space="preserve"> may occur in its place even for countable nouns.</w:t>
      </w:r>
    </w:p>
    <w:p w14:paraId="51FC3B75" w14:textId="6D92A5FA" w:rsidR="002D3D5A" w:rsidRDefault="00DE4BA8" w:rsidP="002D3D5A">
      <w:r>
        <w:tab/>
      </w:r>
    </w:p>
    <w:p w14:paraId="6E301C02" w14:textId="47F460AC" w:rsidR="002D3D5A" w:rsidRPr="007532C9" w:rsidRDefault="00DE4BA8" w:rsidP="00DE4BA8">
      <w:pPr>
        <w:tabs>
          <w:tab w:val="left" w:pos="720"/>
          <w:tab w:val="left" w:pos="1080"/>
          <w:tab w:val="left" w:pos="2700"/>
          <w:tab w:val="left" w:pos="3780"/>
          <w:tab w:val="left" w:pos="4680"/>
          <w:tab w:val="left" w:pos="5760"/>
          <w:tab w:val="left" w:pos="6750"/>
          <w:tab w:val="left" w:pos="7740"/>
        </w:tabs>
      </w:pPr>
      <w:r w:rsidRPr="007532C9">
        <w:t>(xx1)</w:t>
      </w:r>
      <w:r w:rsidR="002D3D5A" w:rsidRPr="007532C9">
        <w:tab/>
      </w:r>
      <w:r w:rsidRPr="007532C9">
        <w:t>a</w:t>
      </w:r>
      <w:r w:rsidR="002D3D5A" w:rsidRPr="007532C9">
        <w:t>.</w:t>
      </w:r>
      <w:r w:rsidR="002D3D5A" w:rsidRPr="007532C9">
        <w:tab/>
      </w:r>
      <w:r w:rsidR="002D3D5A" w:rsidRPr="00401127">
        <w:rPr>
          <w:rFonts w:ascii="Doulos SIL" w:hAnsi="Doulos SIL"/>
          <w:i/>
          <w:color w:val="0000FF"/>
          <w:lang w:val="x-none"/>
        </w:rPr>
        <w:t>[</w:t>
      </w:r>
      <w:r w:rsidR="003E28AF" w:rsidRPr="00401127">
        <w:rPr>
          <w:rFonts w:ascii="Doulos SIL" w:hAnsi="Doulos SIL" w:cs="Doulos SIL"/>
          <w:i/>
          <w:color w:val="0000FF"/>
          <w:lang w:val="x-none"/>
        </w:rPr>
        <w:t>jéná-mbí-gé</w:t>
      </w:r>
      <w:r w:rsidR="002D3D5A" w:rsidRPr="00401127">
        <w:rPr>
          <w:rFonts w:ascii="Doulos SIL" w:hAnsi="Doulos SIL"/>
          <w:i/>
          <w:color w:val="0000FF"/>
        </w:rPr>
        <w:tab/>
        <w:t>ma</w:t>
      </w:r>
      <w:r w:rsidR="002D3D5A" w:rsidRPr="00401127">
        <w:rPr>
          <w:rFonts w:ascii="Doulos SIL" w:hAnsi="Doulos SIL"/>
          <w:i/>
          <w:color w:val="0000FF"/>
          <w:lang w:val="x-none"/>
        </w:rPr>
        <w:t>̀-lè</w:t>
      </w:r>
      <w:r w:rsidRPr="00401127">
        <w:rPr>
          <w:rFonts w:ascii="Doulos SIL" w:hAnsi="Doulos SIL"/>
          <w:i/>
          <w:color w:val="0000FF"/>
          <w:lang w:val="x-none"/>
        </w:rPr>
        <w:tab/>
        <w:t>sāāⁿ]</w:t>
      </w:r>
      <w:r w:rsidR="002D3D5A" w:rsidRPr="00401127">
        <w:rPr>
          <w:rFonts w:ascii="Doulos SIL" w:hAnsi="Doulos SIL"/>
          <w:i/>
          <w:color w:val="0000FF"/>
          <w:lang w:val="x-none"/>
        </w:rPr>
        <w:tab/>
        <w:t>sē</w:t>
      </w:r>
      <w:r w:rsidR="0009036B" w:rsidRPr="00401127">
        <w:rPr>
          <w:rFonts w:ascii="Doulos SIL" w:hAnsi="Doulos SIL"/>
          <w:i/>
          <w:color w:val="0000FF"/>
          <w:lang w:val="x-none"/>
        </w:rPr>
        <w:t>ⁿ</w:t>
      </w:r>
      <w:r w:rsidR="002D3D5A" w:rsidRPr="00401127">
        <w:rPr>
          <w:rFonts w:ascii="Doulos SIL" w:hAnsi="Doulos SIL"/>
          <w:i/>
          <w:color w:val="0000FF"/>
          <w:lang w:val="x-none"/>
        </w:rPr>
        <w:tab/>
        <w:t>gà</w:t>
      </w:r>
      <w:r w:rsidR="002D3D5A" w:rsidRPr="00401127">
        <w:rPr>
          <w:rFonts w:ascii="Doulos SIL" w:hAnsi="Doulos SIL"/>
          <w:i/>
          <w:color w:val="0000FF"/>
          <w:lang w:val="x-none"/>
        </w:rPr>
        <w:tab/>
        <w:t>dìgé</w:t>
      </w:r>
      <w:r w:rsidRPr="00401127">
        <w:rPr>
          <w:rFonts w:ascii="Doulos SIL" w:hAnsi="Doulos SIL"/>
          <w:i/>
          <w:color w:val="0000FF"/>
          <w:lang w:val="x-none"/>
        </w:rPr>
        <w:t>wⁿ</w:t>
      </w:r>
    </w:p>
    <w:p w14:paraId="46AF6DD7" w14:textId="2DBC4E94" w:rsidR="002D3D5A" w:rsidRPr="005C0467" w:rsidRDefault="002D3D5A" w:rsidP="00DE4BA8">
      <w:pPr>
        <w:tabs>
          <w:tab w:val="left" w:pos="720"/>
          <w:tab w:val="left" w:pos="1080"/>
          <w:tab w:val="left" w:pos="2700"/>
          <w:tab w:val="left" w:pos="3780"/>
          <w:tab w:val="left" w:pos="4680"/>
          <w:tab w:val="left" w:pos="5760"/>
          <w:tab w:val="left" w:pos="6750"/>
          <w:tab w:val="left" w:pos="7740"/>
        </w:tabs>
      </w:pPr>
      <w:r w:rsidRPr="005C0467">
        <w:tab/>
      </w:r>
      <w:r w:rsidRPr="005C0467">
        <w:tab/>
      </w:r>
      <w:r>
        <w:t>[child-Pl-P</w:t>
      </w:r>
      <w:r w:rsidR="00DE4BA8">
        <w:t>l</w:t>
      </w:r>
      <w:r>
        <w:tab/>
      </w:r>
      <w:r w:rsidRPr="00177902">
        <w:rPr>
          <w:b/>
        </w:rPr>
        <w:t>Rel-Pl</w:t>
      </w:r>
      <w:r w:rsidR="00DE4BA8">
        <w:tab/>
      </w:r>
      <w:r w:rsidR="00DE4BA8" w:rsidRPr="00DE4BA8">
        <w:rPr>
          <w:b/>
        </w:rPr>
        <w:t>all</w:t>
      </w:r>
      <w:r w:rsidR="00DE4BA8">
        <w:t>]</w:t>
      </w:r>
      <w:r>
        <w:tab/>
        <w:t>fall</w:t>
      </w:r>
      <w:r>
        <w:rPr>
          <w:lang w:val="x-none"/>
        </w:rPr>
        <w:t>.Pfv</w:t>
      </w:r>
      <w:r>
        <w:rPr>
          <w:lang w:val="x-none"/>
        </w:rPr>
        <w:tab/>
        <w:t>RemPfv</w:t>
      </w:r>
      <w:r>
        <w:rPr>
          <w:lang w:val="x-none"/>
        </w:rPr>
        <w:tab/>
        <w:t>yesterday</w:t>
      </w:r>
    </w:p>
    <w:p w14:paraId="5315A759" w14:textId="0411C491" w:rsidR="002D3D5A" w:rsidRDefault="002D3D5A" w:rsidP="002D3D5A">
      <w:pPr>
        <w:tabs>
          <w:tab w:val="left" w:pos="720"/>
          <w:tab w:val="left" w:pos="1080"/>
        </w:tabs>
      </w:pPr>
      <w:r w:rsidRPr="005C0467">
        <w:tab/>
      </w:r>
      <w:r w:rsidRPr="005C0467">
        <w:tab/>
      </w:r>
      <w:r w:rsidR="00DE4BA8">
        <w:t>‘all</w:t>
      </w:r>
      <w:r w:rsidRPr="005C0467">
        <w:t xml:space="preserve"> the children who fell</w:t>
      </w:r>
      <w:r>
        <w:t xml:space="preserve"> yesterday</w:t>
      </w:r>
      <w:r w:rsidRPr="005C0467">
        <w:t>’</w:t>
      </w:r>
    </w:p>
    <w:p w14:paraId="6F8267B0" w14:textId="78D0CDAF" w:rsidR="00DE4BA8" w:rsidRDefault="00DE4BA8" w:rsidP="002D3D5A">
      <w:pPr>
        <w:tabs>
          <w:tab w:val="left" w:pos="720"/>
          <w:tab w:val="left" w:pos="1080"/>
        </w:tabs>
      </w:pPr>
    </w:p>
    <w:p w14:paraId="7D6FB16D" w14:textId="2FAF2A91" w:rsidR="00DE4BA8" w:rsidRPr="00401127" w:rsidRDefault="00DE4BA8" w:rsidP="00DE4BA8">
      <w:pPr>
        <w:tabs>
          <w:tab w:val="left" w:pos="720"/>
          <w:tab w:val="left" w:pos="1080"/>
          <w:tab w:val="left" w:pos="1800"/>
          <w:tab w:val="left" w:pos="2610"/>
          <w:tab w:val="left" w:pos="3870"/>
          <w:tab w:val="left" w:pos="4590"/>
          <w:tab w:val="left" w:pos="5400"/>
        </w:tabs>
        <w:rPr>
          <w:rFonts w:ascii="Doulos SIL" w:hAnsi="Doulos SIL" w:cs="Doulos SIL"/>
          <w:i/>
          <w:color w:val="0000FF"/>
          <w:lang w:val="x-none"/>
        </w:rPr>
      </w:pPr>
      <w:r>
        <w:tab/>
        <w:t>b</w:t>
      </w:r>
      <w:r>
        <w:rPr>
          <w:lang w:val="x-none"/>
        </w:rPr>
        <w:t>.</w:t>
      </w:r>
      <w:r>
        <w:rPr>
          <w:lang w:val="x-none"/>
        </w:rPr>
        <w:tab/>
      </w:r>
      <w:r w:rsidRPr="00401127">
        <w:rPr>
          <w:rFonts w:ascii="Doulos SIL" w:hAnsi="Doulos SIL" w:cs="Doulos SIL"/>
          <w:i/>
          <w:color w:val="0000FF"/>
          <w:lang w:val="x-none"/>
        </w:rPr>
        <w:t>āⁿ</w:t>
      </w:r>
      <w:r w:rsidRPr="00401127">
        <w:rPr>
          <w:rFonts w:ascii="Doulos SIL" w:hAnsi="Doulos SIL" w:cs="Doulos SIL"/>
          <w:i/>
          <w:color w:val="0000FF"/>
          <w:lang w:val="x-none"/>
        </w:rPr>
        <w:tab/>
        <w:t>gā</w:t>
      </w:r>
      <w:r w:rsidRPr="00401127">
        <w:rPr>
          <w:rFonts w:ascii="Doulos SIL" w:hAnsi="Doulos SIL" w:cs="Doulos SIL"/>
          <w:i/>
          <w:color w:val="0000FF"/>
          <w:lang w:val="x-none"/>
        </w:rPr>
        <w:tab/>
        <w:t>[yàmbāā</w:t>
      </w:r>
      <w:r w:rsidRPr="00401127">
        <w:rPr>
          <w:rFonts w:ascii="Doulos SIL" w:hAnsi="Doulos SIL" w:cs="Doulos SIL"/>
          <w:i/>
          <w:color w:val="0000FF"/>
          <w:lang w:val="x-none"/>
        </w:rPr>
        <w:tab/>
        <w:t>màⁿ</w:t>
      </w:r>
      <w:r w:rsidRPr="00401127">
        <w:rPr>
          <w:rFonts w:ascii="Doulos SIL" w:hAnsi="Doulos SIL" w:cs="Doulos SIL"/>
          <w:i/>
          <w:color w:val="0000FF"/>
          <w:lang w:val="x-none"/>
        </w:rPr>
        <w:tab/>
        <w:t>sāāⁿ]</w:t>
      </w:r>
      <w:r w:rsidRPr="00401127">
        <w:rPr>
          <w:rFonts w:ascii="Doulos SIL" w:hAnsi="Doulos SIL" w:cs="Doulos SIL"/>
          <w:i/>
          <w:color w:val="0000FF"/>
          <w:lang w:val="x-none"/>
        </w:rPr>
        <w:tab/>
        <w:t>kà-nà</w:t>
      </w:r>
    </w:p>
    <w:p w14:paraId="6E00C833" w14:textId="210190C5" w:rsidR="00DE4BA8" w:rsidRDefault="00DE4BA8" w:rsidP="00DE4BA8">
      <w:pPr>
        <w:tabs>
          <w:tab w:val="left" w:pos="720"/>
          <w:tab w:val="left" w:pos="1080"/>
          <w:tab w:val="left" w:pos="1800"/>
          <w:tab w:val="left" w:pos="2610"/>
          <w:tab w:val="left" w:pos="3870"/>
          <w:tab w:val="left" w:pos="4590"/>
          <w:tab w:val="left" w:pos="5400"/>
        </w:tabs>
      </w:pPr>
      <w:r>
        <w:tab/>
      </w:r>
      <w:r>
        <w:tab/>
        <w:t>2Sg</w:t>
      </w:r>
      <w:r>
        <w:tab/>
        <w:t>Ipfv</w:t>
      </w:r>
      <w:r>
        <w:tab/>
        <w:t>[house</w:t>
      </w:r>
      <w:r>
        <w:tab/>
      </w:r>
      <w:r w:rsidRPr="00DE4BA8">
        <w:rPr>
          <w:b/>
        </w:rPr>
        <w:t>Rel</w:t>
      </w:r>
      <w:r w:rsidRPr="00DE4BA8">
        <w:rPr>
          <w:b/>
        </w:rPr>
        <w:tab/>
        <w:t>all</w:t>
      </w:r>
      <w:r>
        <w:t>]</w:t>
      </w:r>
      <w:r>
        <w:tab/>
        <w:t>see-Ipfv</w:t>
      </w:r>
    </w:p>
    <w:p w14:paraId="541BA477" w14:textId="38AE95B7" w:rsidR="00DE4BA8" w:rsidRDefault="00DE4BA8" w:rsidP="002D3D5A">
      <w:pPr>
        <w:tabs>
          <w:tab w:val="left" w:pos="720"/>
          <w:tab w:val="left" w:pos="1080"/>
        </w:tabs>
      </w:pPr>
      <w:r>
        <w:tab/>
      </w:r>
      <w:r>
        <w:tab/>
        <w:t>‘all the houses that you-Sg see’</w:t>
      </w:r>
    </w:p>
    <w:p w14:paraId="1CB2594F" w14:textId="0118FEA6" w:rsidR="00C444BA" w:rsidRDefault="00C444BA" w:rsidP="002D3D5A">
      <w:pPr>
        <w:tabs>
          <w:tab w:val="left" w:pos="720"/>
          <w:tab w:val="left" w:pos="1080"/>
        </w:tabs>
      </w:pPr>
    </w:p>
    <w:p w14:paraId="36EDDCB4" w14:textId="1D26C0A1" w:rsidR="00C444BA" w:rsidRDefault="00C444BA" w:rsidP="002D3D5A">
      <w:pPr>
        <w:tabs>
          <w:tab w:val="left" w:pos="720"/>
          <w:tab w:val="left" w:pos="1080"/>
        </w:tabs>
      </w:pPr>
    </w:p>
    <w:p w14:paraId="72B8ABA3" w14:textId="34BDE39A" w:rsidR="00C444BA" w:rsidRDefault="00C444BA" w:rsidP="00C444BA">
      <w:pPr>
        <w:pStyle w:val="Heading3"/>
      </w:pPr>
      <w:bookmarkStart w:id="1588" w:name="_Toc115607"/>
      <w:r>
        <w:t>Discourse-functional morphemes</w:t>
      </w:r>
      <w:bookmarkEnd w:id="1588"/>
    </w:p>
    <w:p w14:paraId="73D15905" w14:textId="03ADE705" w:rsidR="00C444BA" w:rsidRDefault="00C444BA" w:rsidP="00C444BA">
      <w:pPr>
        <w:rPr>
          <w:lang w:val="x-none"/>
        </w:rPr>
      </w:pPr>
      <w:r>
        <w:t xml:space="preserve">Topic morpheme </w:t>
      </w:r>
      <w:r w:rsidRPr="00401127">
        <w:rPr>
          <w:rFonts w:ascii="Doulos SIL" w:hAnsi="Doulos SIL" w:cs="Doulos SIL"/>
          <w:i/>
          <w:color w:val="0000FF"/>
        </w:rPr>
        <w:t>ko</w:t>
      </w:r>
      <w:r w:rsidRPr="00401127">
        <w:rPr>
          <w:rFonts w:ascii="Doulos SIL" w:hAnsi="Doulos SIL" w:cs="Doulos SIL"/>
          <w:i/>
          <w:color w:val="0000FF"/>
          <w:lang w:val="x-none"/>
        </w:rPr>
        <w:t>̀wⁿ</w:t>
      </w:r>
      <w:r>
        <w:rPr>
          <w:lang w:val="x-none"/>
        </w:rPr>
        <w:t xml:space="preserve"> follows the entire relative construction and is not part of the internal head NP.</w:t>
      </w:r>
    </w:p>
    <w:p w14:paraId="41845CA5" w14:textId="0DE2F7C4" w:rsidR="00C444BA" w:rsidRDefault="00C444BA" w:rsidP="00C444BA"/>
    <w:p w14:paraId="5747DB2A" w14:textId="4C962159" w:rsidR="00C444BA" w:rsidRDefault="00C444BA" w:rsidP="00D15460">
      <w:pPr>
        <w:tabs>
          <w:tab w:val="left" w:pos="720"/>
          <w:tab w:val="left" w:pos="2340"/>
          <w:tab w:val="left" w:pos="3240"/>
          <w:tab w:val="left" w:pos="4320"/>
          <w:tab w:val="left" w:pos="5400"/>
          <w:tab w:val="left" w:pos="6390"/>
        </w:tabs>
        <w:rPr>
          <w:lang w:val="x-none"/>
        </w:rPr>
      </w:pPr>
      <w:r>
        <w:t>(xx1)</w:t>
      </w:r>
      <w:r>
        <w:tab/>
      </w:r>
      <w:r w:rsidR="00D15460" w:rsidRPr="00401127">
        <w:rPr>
          <w:rFonts w:ascii="Doulos SIL" w:hAnsi="Doulos SIL" w:cs="Doulos SIL"/>
          <w:i/>
          <w:color w:val="0000FF"/>
        </w:rPr>
        <w:t>[[</w:t>
      </w:r>
      <w:r w:rsidR="003E28AF" w:rsidRPr="00401127">
        <w:rPr>
          <w:rFonts w:ascii="Doulos SIL" w:hAnsi="Doulos SIL" w:cs="Doulos SIL"/>
          <w:i/>
          <w:color w:val="0000FF"/>
          <w:lang w:val="x-none"/>
        </w:rPr>
        <w:t>jéná-mbí-gé</w:t>
      </w:r>
      <w:r w:rsidRPr="00401127">
        <w:rPr>
          <w:rFonts w:ascii="Doulos SIL" w:hAnsi="Doulos SIL" w:cs="Doulos SIL"/>
          <w:i/>
          <w:color w:val="0000FF"/>
          <w:lang w:val="x-none"/>
        </w:rPr>
        <w:tab/>
        <w:t>mà-lè</w:t>
      </w:r>
      <w:r w:rsidR="00D15460" w:rsidRPr="00401127">
        <w:rPr>
          <w:rFonts w:ascii="Doulos SIL" w:hAnsi="Doulos SIL" w:cs="Doulos SIL"/>
          <w:i/>
          <w:color w:val="0000FF"/>
          <w:lang w:val="x-none"/>
        </w:rPr>
        <w:t>]</w:t>
      </w:r>
      <w:r w:rsidRPr="00401127">
        <w:rPr>
          <w:rFonts w:ascii="Doulos SIL" w:hAnsi="Doulos SIL" w:cs="Doulos SIL"/>
          <w:i/>
          <w:color w:val="0000FF"/>
          <w:lang w:val="x-none"/>
        </w:rPr>
        <w:tab/>
      </w:r>
      <w:r w:rsidR="00D15460" w:rsidRPr="00401127">
        <w:rPr>
          <w:rFonts w:ascii="Doulos SIL" w:hAnsi="Doulos SIL" w:cs="Doulos SIL"/>
          <w:i/>
          <w:color w:val="0000FF"/>
          <w:lang w:val="x-none"/>
        </w:rPr>
        <w:t>[</w:t>
      </w:r>
      <w:r w:rsidRPr="00401127">
        <w:rPr>
          <w:rFonts w:ascii="Doulos SIL" w:hAnsi="Doulos SIL" w:cs="Doulos SIL"/>
          <w:i/>
          <w:color w:val="0000FF"/>
          <w:lang w:val="x-none"/>
        </w:rPr>
        <w:t>sē</w:t>
      </w:r>
      <w:r w:rsidR="0009036B" w:rsidRPr="00401127">
        <w:rPr>
          <w:rFonts w:ascii="Doulos SIL" w:hAnsi="Doulos SIL" w:cs="Doulos SIL"/>
          <w:i/>
          <w:color w:val="0000FF"/>
          <w:lang w:val="x-none"/>
        </w:rPr>
        <w:t>ⁿ</w:t>
      </w:r>
      <w:r w:rsidRPr="00401127">
        <w:rPr>
          <w:rFonts w:ascii="Doulos SIL" w:hAnsi="Doulos SIL" w:cs="Doulos SIL"/>
          <w:i/>
          <w:color w:val="0000FF"/>
          <w:lang w:val="x-none"/>
        </w:rPr>
        <w:tab/>
        <w:t>gà</w:t>
      </w:r>
      <w:r w:rsidR="00D15460" w:rsidRPr="00401127">
        <w:rPr>
          <w:rFonts w:ascii="Doulos SIL" w:hAnsi="Doulos SIL" w:cs="Doulos SIL"/>
          <w:i/>
          <w:color w:val="0000FF"/>
          <w:lang w:val="x-none"/>
        </w:rPr>
        <w:t>]</w:t>
      </w:r>
      <w:r w:rsidRPr="00401127">
        <w:rPr>
          <w:rFonts w:ascii="Doulos SIL" w:hAnsi="Doulos SIL" w:cs="Doulos SIL"/>
          <w:i/>
          <w:color w:val="0000FF"/>
          <w:lang w:val="x-none"/>
        </w:rPr>
        <w:tab/>
      </w:r>
      <w:r w:rsidR="00D15460" w:rsidRPr="00401127">
        <w:rPr>
          <w:rFonts w:ascii="Doulos SIL" w:hAnsi="Doulos SIL" w:cs="Doulos SIL"/>
          <w:i/>
          <w:color w:val="0000FF"/>
          <w:lang w:val="x-none"/>
        </w:rPr>
        <w:t>dìgéŋ</w:t>
      </w:r>
      <w:r w:rsidR="00D15460" w:rsidRPr="00401127">
        <w:rPr>
          <w:rFonts w:ascii="Doulos SIL" w:hAnsi="Doulos SIL" w:cs="Doulos SIL"/>
          <w:i/>
          <w:color w:val="0000FF"/>
          <w:lang w:val="x-none"/>
        </w:rPr>
        <w:tab/>
      </w:r>
      <w:r w:rsidRPr="00401127">
        <w:rPr>
          <w:rFonts w:ascii="Doulos SIL" w:hAnsi="Doulos SIL" w:cs="Doulos SIL"/>
          <w:i/>
          <w:color w:val="0000FF"/>
          <w:lang w:val="x-none"/>
        </w:rPr>
        <w:t>k</w:t>
      </w:r>
      <w:r w:rsidR="00D15460" w:rsidRPr="00401127">
        <w:rPr>
          <w:rFonts w:ascii="Doulos SIL" w:hAnsi="Doulos SIL" w:cs="Doulos SIL"/>
          <w:i/>
          <w:color w:val="0000FF"/>
          <w:lang w:val="x-none"/>
        </w:rPr>
        <w:t>òm]</w:t>
      </w:r>
      <w:r w:rsidRPr="00401127">
        <w:rPr>
          <w:rFonts w:ascii="Doulos SIL" w:hAnsi="Doulos SIL" w:cs="Doulos SIL"/>
          <w:i/>
          <w:color w:val="0000FF"/>
          <w:lang w:val="x-none"/>
        </w:rPr>
        <w:tab/>
      </w:r>
      <w:r w:rsidR="00D15460" w:rsidRPr="00401127">
        <w:rPr>
          <w:rFonts w:ascii="Doulos SIL" w:hAnsi="Doulos SIL" w:cs="Doulos SIL"/>
          <w:i/>
          <w:color w:val="0000FF"/>
          <w:lang w:val="x-none"/>
        </w:rPr>
        <w:t>bē</w:t>
      </w:r>
    </w:p>
    <w:p w14:paraId="723C88E5" w14:textId="11E90E0E" w:rsidR="00D15460" w:rsidRPr="00D15460" w:rsidRDefault="00D15460" w:rsidP="00D15460">
      <w:pPr>
        <w:tabs>
          <w:tab w:val="left" w:pos="720"/>
          <w:tab w:val="left" w:pos="2340"/>
          <w:tab w:val="left" w:pos="3240"/>
          <w:tab w:val="left" w:pos="4320"/>
          <w:tab w:val="left" w:pos="5400"/>
          <w:tab w:val="left" w:pos="6390"/>
        </w:tabs>
        <w:rPr>
          <w:lang w:val="x-none"/>
        </w:rPr>
      </w:pPr>
      <w:r>
        <w:rPr>
          <w:lang w:val="x-none"/>
        </w:rPr>
        <w:tab/>
        <w:t>[[child-Pl-Pl</w:t>
      </w:r>
      <w:r>
        <w:rPr>
          <w:lang w:val="x-none"/>
        </w:rPr>
        <w:tab/>
      </w:r>
      <w:r w:rsidRPr="0009036B">
        <w:rPr>
          <w:b/>
          <w:lang w:val="x-none"/>
        </w:rPr>
        <w:t>Rel-Pl</w:t>
      </w:r>
      <w:r>
        <w:rPr>
          <w:lang w:val="x-none"/>
        </w:rPr>
        <w:t>]</w:t>
      </w:r>
      <w:r>
        <w:rPr>
          <w:lang w:val="x-none"/>
        </w:rPr>
        <w:tab/>
        <w:t>[fall.Pfv</w:t>
      </w:r>
      <w:r>
        <w:rPr>
          <w:lang w:val="x-none"/>
        </w:rPr>
        <w:tab/>
        <w:t>RemPfv]</w:t>
      </w:r>
      <w:r>
        <w:rPr>
          <w:lang w:val="x-none"/>
        </w:rPr>
        <w:tab/>
        <w:t>yesterday</w:t>
      </w:r>
      <w:r>
        <w:rPr>
          <w:lang w:val="x-none"/>
        </w:rPr>
        <w:tab/>
      </w:r>
      <w:r w:rsidRPr="00D15460">
        <w:rPr>
          <w:b/>
          <w:lang w:val="x-none"/>
        </w:rPr>
        <w:t>Topic</w:t>
      </w:r>
      <w:r>
        <w:rPr>
          <w:lang w:val="x-none"/>
        </w:rPr>
        <w:t>]</w:t>
      </w:r>
      <w:r>
        <w:rPr>
          <w:lang w:val="x-none"/>
        </w:rPr>
        <w:tab/>
        <w:t>come.Pfv</w:t>
      </w:r>
    </w:p>
    <w:p w14:paraId="2CB8E909" w14:textId="128CECC0" w:rsidR="00C444BA" w:rsidRPr="00C444BA" w:rsidRDefault="00C444BA" w:rsidP="00C444BA">
      <w:pPr>
        <w:tabs>
          <w:tab w:val="left" w:pos="720"/>
        </w:tabs>
      </w:pPr>
      <w:r>
        <w:tab/>
        <w:t>‘</w:t>
      </w:r>
      <w:r w:rsidR="00D15460">
        <w:t>As for the children who fell, they have come</w:t>
      </w:r>
      <w:r w:rsidR="00D15460">
        <w:rPr>
          <w:lang w:val="x-none"/>
        </w:rPr>
        <w:t xml:space="preserve">.’ (&lt; </w:t>
      </w:r>
      <w:r w:rsidR="00D15460" w:rsidRPr="00401127">
        <w:rPr>
          <w:rFonts w:ascii="Doulos SIL" w:hAnsi="Doulos SIL" w:cs="Doulos SIL"/>
          <w:i/>
          <w:color w:val="0000FF"/>
          <w:lang w:val="x-none"/>
        </w:rPr>
        <w:t>sēwⁿ</w:t>
      </w:r>
      <w:r w:rsidR="00D15460">
        <w:rPr>
          <w:lang w:val="x-none"/>
        </w:rPr>
        <w:t xml:space="preserve">, </w:t>
      </w:r>
      <w:r w:rsidR="00D15460" w:rsidRPr="00401127">
        <w:rPr>
          <w:rFonts w:ascii="Doulos SIL" w:hAnsi="Doulos SIL" w:cs="Doulos SIL"/>
          <w:i/>
          <w:color w:val="0000FF"/>
          <w:lang w:val="x-none"/>
        </w:rPr>
        <w:t>dìgéwⁿ</w:t>
      </w:r>
      <w:r w:rsidR="00D15460">
        <w:rPr>
          <w:lang w:val="x-none"/>
        </w:rPr>
        <w:t xml:space="preserve">, </w:t>
      </w:r>
      <w:r w:rsidR="00D15460" w:rsidRPr="00401127">
        <w:rPr>
          <w:rFonts w:ascii="Doulos SIL" w:hAnsi="Doulos SIL" w:cs="Doulos SIL"/>
          <w:i/>
          <w:color w:val="0000FF"/>
          <w:lang w:val="x-none"/>
        </w:rPr>
        <w:t>kòwⁿ</w:t>
      </w:r>
      <w:r w:rsidR="00D15460">
        <w:rPr>
          <w:lang w:val="x-none"/>
        </w:rPr>
        <w:t xml:space="preserve"> )</w:t>
      </w:r>
    </w:p>
    <w:p w14:paraId="689B84AC" w14:textId="77777777" w:rsidR="00C30A26" w:rsidRPr="001936B6" w:rsidRDefault="00C30A26" w:rsidP="00C30A26">
      <w:pPr>
        <w:pStyle w:val="Heading2"/>
      </w:pPr>
      <w:bookmarkStart w:id="1589" w:name="_Toc115608"/>
      <w:r w:rsidRPr="001936B6">
        <w:t>Grammatical relation of relativized-on NP</w:t>
      </w:r>
      <w:bookmarkEnd w:id="1589"/>
    </w:p>
    <w:p w14:paraId="313DA6C2" w14:textId="77777777" w:rsidR="00C30A26" w:rsidRDefault="00C30A26" w:rsidP="00C30A26">
      <w:pPr>
        <w:pStyle w:val="Heading3"/>
      </w:pPr>
      <w:bookmarkStart w:id="1590" w:name="_Toc508434847"/>
      <w:bookmarkStart w:id="1591" w:name="_Toc508942999"/>
      <w:bookmarkStart w:id="1592" w:name="_Toc508943599"/>
      <w:bookmarkStart w:id="1593" w:name="_Toc78375892"/>
      <w:bookmarkStart w:id="1594" w:name="_Toc79405997"/>
      <w:bookmarkStart w:id="1595" w:name="_Toc115609"/>
      <w:r>
        <w:t>Subject relative clause</w:t>
      </w:r>
      <w:bookmarkEnd w:id="1590"/>
      <w:bookmarkEnd w:id="1591"/>
      <w:bookmarkEnd w:id="1592"/>
      <w:bookmarkEnd w:id="1593"/>
      <w:bookmarkEnd w:id="1594"/>
      <w:bookmarkEnd w:id="1595"/>
    </w:p>
    <w:p w14:paraId="25332603" w14:textId="67EB5433" w:rsidR="00C30A26" w:rsidRPr="008F0B7B" w:rsidRDefault="00C30A26" w:rsidP="00A9230A">
      <w:r w:rsidRPr="008F0B7B">
        <w:t xml:space="preserve">From main clause (xx1a) </w:t>
      </w:r>
      <w:r w:rsidR="00177902">
        <w:t>is</w:t>
      </w:r>
      <w:r w:rsidR="005A6889">
        <w:t xml:space="preserve"> formed</w:t>
      </w:r>
      <w:r w:rsidRPr="008F0B7B">
        <w:t xml:space="preserve"> the subject relative</w:t>
      </w:r>
      <w:r w:rsidR="005C0467">
        <w:t xml:space="preserve"> in</w:t>
      </w:r>
      <w:r w:rsidRPr="008F0B7B">
        <w:t xml:space="preserve"> (xx1b). </w:t>
      </w:r>
      <w:r w:rsidR="00177902">
        <w:t xml:space="preserve">The relative morpheme </w:t>
      </w:r>
      <w:r w:rsidR="00177902" w:rsidRPr="00401127">
        <w:rPr>
          <w:rFonts w:ascii="Doulos SIL" w:hAnsi="Doulos SIL" w:cs="Doulos SIL"/>
          <w:i/>
          <w:color w:val="0000FF"/>
        </w:rPr>
        <w:t>ma</w:t>
      </w:r>
      <w:r w:rsidR="00177902" w:rsidRPr="00401127">
        <w:rPr>
          <w:rFonts w:ascii="Doulos SIL" w:hAnsi="Doulos SIL" w:cs="Doulos SIL"/>
          <w:i/>
          <w:color w:val="0000FF"/>
          <w:lang w:val="x-none"/>
        </w:rPr>
        <w:t>̀wⁿ</w:t>
      </w:r>
      <w:r w:rsidR="00177902">
        <w:rPr>
          <w:lang w:val="x-none"/>
        </w:rPr>
        <w:t xml:space="preserve"> occurs at the end of the head. </w:t>
      </w:r>
      <w:r w:rsidR="00A9230A">
        <w:rPr>
          <w:lang w:val="x-none"/>
        </w:rPr>
        <w:t xml:space="preserve">Remote perfective </w:t>
      </w:r>
      <w:r w:rsidR="00A9230A" w:rsidRPr="00401127">
        <w:rPr>
          <w:rFonts w:ascii="Doulos SIL" w:hAnsi="Doulos SIL" w:cs="Doulos SIL"/>
          <w:i/>
          <w:color w:val="0000FF"/>
          <w:lang w:val="x-none"/>
        </w:rPr>
        <w:t>gà</w:t>
      </w:r>
      <w:r w:rsidR="00A9230A">
        <w:rPr>
          <w:lang w:val="x-none"/>
        </w:rPr>
        <w:t xml:space="preserve"> appears to be obligatory after the verb in the perfective positive relatives. </w:t>
      </w:r>
    </w:p>
    <w:p w14:paraId="36460A25" w14:textId="77777777" w:rsidR="00C30A26" w:rsidRPr="008F0B7B" w:rsidRDefault="00C30A26" w:rsidP="00C30A26"/>
    <w:p w14:paraId="38000B1A" w14:textId="4AC7395A" w:rsidR="00C30A26" w:rsidRPr="008F0B7B" w:rsidRDefault="00C30A26" w:rsidP="00177902">
      <w:pPr>
        <w:tabs>
          <w:tab w:val="left" w:pos="720"/>
          <w:tab w:val="left" w:pos="1080"/>
          <w:tab w:val="left" w:pos="3330"/>
          <w:tab w:val="left" w:pos="4500"/>
        </w:tabs>
        <w:rPr>
          <w:lang w:val="x-none"/>
        </w:rPr>
      </w:pPr>
      <w:r w:rsidRPr="008F0B7B">
        <w:t>(xx1)</w:t>
      </w:r>
      <w:r w:rsidRPr="008F0B7B">
        <w:tab/>
        <w:t>a.</w:t>
      </w:r>
      <w:r w:rsidRPr="008F0B7B">
        <w:tab/>
      </w:r>
      <w:r w:rsidR="008F0B7B" w:rsidRPr="00401127">
        <w:rPr>
          <w:rFonts w:ascii="Doulos SIL" w:hAnsi="Doulos SIL"/>
          <w:i/>
          <w:color w:val="0000FF"/>
        </w:rPr>
        <w:t>je</w:t>
      </w:r>
      <w:r w:rsidR="003E28AF" w:rsidRPr="00401127">
        <w:rPr>
          <w:rFonts w:ascii="Doulos SIL" w:hAnsi="Doulos SIL"/>
          <w:i/>
          <w:color w:val="0000FF"/>
          <w:lang w:val="x-none"/>
        </w:rPr>
        <w:t>́</w:t>
      </w:r>
      <w:r w:rsidR="008F0B7B" w:rsidRPr="00401127">
        <w:rPr>
          <w:rFonts w:ascii="Doulos SIL" w:hAnsi="Doulos SIL"/>
          <w:i/>
          <w:color w:val="0000FF"/>
        </w:rPr>
        <w:t>na</w:t>
      </w:r>
      <w:r w:rsidR="003E28AF" w:rsidRPr="00401127">
        <w:rPr>
          <w:rFonts w:ascii="Doulos SIL" w:hAnsi="Doulos SIL"/>
          <w:i/>
          <w:color w:val="0000FF"/>
          <w:lang w:val="x-none"/>
        </w:rPr>
        <w:t>́</w:t>
      </w:r>
      <w:r w:rsidR="008F0B7B" w:rsidRPr="00401127">
        <w:rPr>
          <w:rFonts w:ascii="Doulos SIL" w:hAnsi="Doulos SIL"/>
          <w:i/>
          <w:color w:val="0000FF"/>
          <w:lang w:val="x-none"/>
        </w:rPr>
        <w:t>ⁿ</w:t>
      </w:r>
      <w:r w:rsidR="00177902" w:rsidRPr="00401127">
        <w:rPr>
          <w:rFonts w:ascii="Doulos SIL" w:hAnsi="Doulos SIL"/>
          <w:i/>
          <w:color w:val="0000FF"/>
        </w:rPr>
        <w:t xml:space="preserve"> </w:t>
      </w:r>
      <w:r w:rsidR="00177902">
        <w:t xml:space="preserve">/ </w:t>
      </w:r>
      <w:r w:rsidR="00177902" w:rsidRPr="00401127">
        <w:rPr>
          <w:rFonts w:ascii="Doulos SIL" w:hAnsi="Doulos SIL"/>
          <w:i/>
          <w:color w:val="0000FF"/>
        </w:rPr>
        <w:t>ya</w:t>
      </w:r>
      <w:r w:rsidR="00177902" w:rsidRPr="00401127">
        <w:rPr>
          <w:rFonts w:ascii="Doulos SIL" w:hAnsi="Doulos SIL"/>
          <w:i/>
          <w:color w:val="0000FF"/>
          <w:lang w:val="x-none"/>
        </w:rPr>
        <w:t>̀mbāá</w:t>
      </w:r>
      <w:r w:rsidR="008F0B7B" w:rsidRPr="00401127">
        <w:rPr>
          <w:rFonts w:ascii="Doulos SIL" w:hAnsi="Doulos SIL"/>
          <w:i/>
          <w:color w:val="0000FF"/>
        </w:rPr>
        <w:tab/>
        <w:t>s</w:t>
      </w:r>
      <w:r w:rsidR="008F0B7B" w:rsidRPr="00401127">
        <w:rPr>
          <w:rFonts w:ascii="Doulos SIL" w:hAnsi="Doulos SIL"/>
          <w:i/>
          <w:color w:val="0000FF"/>
          <w:lang w:val="x-none"/>
        </w:rPr>
        <w:t>ē</w:t>
      </w:r>
      <w:r w:rsidR="005C0467" w:rsidRPr="00401127">
        <w:rPr>
          <w:rFonts w:ascii="Doulos SIL" w:hAnsi="Doulos SIL"/>
          <w:i/>
          <w:color w:val="0000FF"/>
          <w:lang w:val="x-none"/>
        </w:rPr>
        <w:t>ⁿ</w:t>
      </w:r>
      <w:r w:rsidR="00177902" w:rsidRPr="00401127">
        <w:rPr>
          <w:rFonts w:ascii="Doulos SIL" w:hAnsi="Doulos SIL"/>
          <w:i/>
          <w:color w:val="0000FF"/>
          <w:lang w:val="x-none"/>
        </w:rPr>
        <w:tab/>
        <w:t>dìgéwⁿ</w:t>
      </w:r>
    </w:p>
    <w:p w14:paraId="74B6C03B" w14:textId="22591B33" w:rsidR="00C30A26" w:rsidRPr="008F0B7B" w:rsidRDefault="00C30A26" w:rsidP="00177902">
      <w:pPr>
        <w:tabs>
          <w:tab w:val="left" w:pos="720"/>
          <w:tab w:val="left" w:pos="1080"/>
          <w:tab w:val="left" w:pos="3330"/>
          <w:tab w:val="left" w:pos="4500"/>
        </w:tabs>
      </w:pPr>
      <w:r w:rsidRPr="008F0B7B">
        <w:tab/>
      </w:r>
      <w:r w:rsidRPr="008F0B7B">
        <w:tab/>
      </w:r>
      <w:r w:rsidR="008F0B7B">
        <w:t>child</w:t>
      </w:r>
      <w:r w:rsidR="00177902">
        <w:t>/house</w:t>
      </w:r>
      <w:r w:rsidR="008F0B7B">
        <w:tab/>
        <w:t>fall</w:t>
      </w:r>
      <w:r w:rsidR="008F0B7B">
        <w:rPr>
          <w:lang w:val="x-none"/>
        </w:rPr>
        <w:t>.Pfv</w:t>
      </w:r>
      <w:r w:rsidR="00177902">
        <w:rPr>
          <w:lang w:val="x-none"/>
        </w:rPr>
        <w:tab/>
        <w:t>yesterday</w:t>
      </w:r>
    </w:p>
    <w:p w14:paraId="21F984D5" w14:textId="1CEEFEA6" w:rsidR="00C30A26" w:rsidRPr="008F0B7B" w:rsidRDefault="00C30A26" w:rsidP="00C30A26">
      <w:pPr>
        <w:tabs>
          <w:tab w:val="left" w:pos="720"/>
          <w:tab w:val="left" w:pos="1080"/>
        </w:tabs>
      </w:pPr>
      <w:r w:rsidRPr="008F0B7B">
        <w:tab/>
      </w:r>
      <w:r w:rsidRPr="008F0B7B">
        <w:tab/>
        <w:t>‘The child</w:t>
      </w:r>
      <w:r w:rsidR="00177902">
        <w:t>/house</w:t>
      </w:r>
      <w:r w:rsidRPr="008F0B7B">
        <w:t xml:space="preserve"> fell</w:t>
      </w:r>
      <w:r w:rsidR="00177902">
        <w:t xml:space="preserve"> yesterday</w:t>
      </w:r>
      <w:r w:rsidRPr="008F0B7B">
        <w:t>.’</w:t>
      </w:r>
      <w:r w:rsidR="00177902">
        <w:t xml:space="preserve"> </w:t>
      </w:r>
    </w:p>
    <w:p w14:paraId="7C699A58" w14:textId="77777777" w:rsidR="00C30A26" w:rsidRPr="008F0B7B" w:rsidRDefault="00C30A26" w:rsidP="00C30A26">
      <w:pPr>
        <w:tabs>
          <w:tab w:val="left" w:pos="720"/>
          <w:tab w:val="left" w:pos="1080"/>
        </w:tabs>
      </w:pPr>
    </w:p>
    <w:p w14:paraId="7A53204B" w14:textId="580EA6A5" w:rsidR="00C30A26" w:rsidRPr="005A6889" w:rsidRDefault="00C30A26" w:rsidP="00A9230A">
      <w:pPr>
        <w:tabs>
          <w:tab w:val="left" w:pos="720"/>
          <w:tab w:val="left" w:pos="1080"/>
          <w:tab w:val="left" w:pos="2970"/>
          <w:tab w:val="left" w:pos="3870"/>
          <w:tab w:val="left" w:pos="4950"/>
          <w:tab w:val="left" w:pos="6030"/>
          <w:tab w:val="left" w:pos="7020"/>
        </w:tabs>
      </w:pPr>
      <w:r w:rsidRPr="008F0B7B">
        <w:tab/>
        <w:t>b.</w:t>
      </w:r>
      <w:r w:rsidRPr="008F0B7B">
        <w:tab/>
      </w:r>
      <w:r w:rsidR="005C0467" w:rsidRPr="00401127">
        <w:rPr>
          <w:rFonts w:ascii="Doulos SIL" w:hAnsi="Doulos SIL"/>
          <w:i/>
          <w:color w:val="0000FF"/>
          <w:lang w:val="x-none"/>
        </w:rPr>
        <w:t>[</w:t>
      </w:r>
      <w:r w:rsidR="00177902" w:rsidRPr="00401127">
        <w:rPr>
          <w:rFonts w:ascii="Doulos SIL" w:hAnsi="Doulos SIL"/>
          <w:i/>
          <w:color w:val="0000FF"/>
          <w:lang w:val="x-none"/>
        </w:rPr>
        <w:t>[</w:t>
      </w:r>
      <w:r w:rsidR="008F0B7B" w:rsidRPr="00401127">
        <w:rPr>
          <w:rFonts w:ascii="Doulos SIL" w:hAnsi="Doulos SIL"/>
          <w:i/>
          <w:color w:val="0000FF"/>
        </w:rPr>
        <w:t>je</w:t>
      </w:r>
      <w:r w:rsidR="003E28AF" w:rsidRPr="00401127">
        <w:rPr>
          <w:rFonts w:ascii="Doulos SIL" w:hAnsi="Doulos SIL"/>
          <w:i/>
          <w:color w:val="0000FF"/>
          <w:lang w:val="x-none"/>
        </w:rPr>
        <w:t>́n</w:t>
      </w:r>
      <w:r w:rsidR="008F0B7B" w:rsidRPr="00401127">
        <w:rPr>
          <w:rFonts w:ascii="Doulos SIL" w:hAnsi="Doulos SIL"/>
          <w:i/>
          <w:color w:val="0000FF"/>
          <w:lang w:val="x-none"/>
        </w:rPr>
        <w:t>a</w:t>
      </w:r>
      <w:r w:rsidR="003E28AF" w:rsidRPr="00401127">
        <w:rPr>
          <w:rFonts w:ascii="Doulos SIL" w:hAnsi="Doulos SIL"/>
          <w:i/>
          <w:color w:val="0000FF"/>
          <w:lang w:val="x-none"/>
        </w:rPr>
        <w:t>́</w:t>
      </w:r>
      <w:r w:rsidR="008F0B7B" w:rsidRPr="00401127">
        <w:rPr>
          <w:rFonts w:ascii="Doulos SIL" w:hAnsi="Doulos SIL"/>
          <w:i/>
          <w:color w:val="0000FF"/>
          <w:lang w:val="x-none"/>
        </w:rPr>
        <w:t>ⁿ</w:t>
      </w:r>
      <w:r w:rsidR="00177902" w:rsidRPr="00401127">
        <w:rPr>
          <w:rFonts w:ascii="Doulos SIL" w:hAnsi="Doulos SIL"/>
          <w:i/>
          <w:color w:val="0000FF"/>
        </w:rPr>
        <w:t xml:space="preserve"> </w:t>
      </w:r>
      <w:r w:rsidR="00177902">
        <w:t xml:space="preserve">/ </w:t>
      </w:r>
      <w:r w:rsidR="00177902" w:rsidRPr="00401127">
        <w:rPr>
          <w:rFonts w:ascii="Doulos SIL" w:hAnsi="Doulos SIL"/>
          <w:i/>
          <w:color w:val="0000FF"/>
        </w:rPr>
        <w:t>ya</w:t>
      </w:r>
      <w:r w:rsidR="00177902" w:rsidRPr="00401127">
        <w:rPr>
          <w:rFonts w:ascii="Doulos SIL" w:hAnsi="Doulos SIL"/>
          <w:i/>
          <w:color w:val="0000FF"/>
          <w:lang w:val="x-none"/>
        </w:rPr>
        <w:t>̀mbāá</w:t>
      </w:r>
      <w:r w:rsidR="008F0B7B" w:rsidRPr="00401127">
        <w:rPr>
          <w:rFonts w:ascii="Doulos SIL" w:hAnsi="Doulos SIL"/>
          <w:i/>
          <w:color w:val="0000FF"/>
          <w:lang w:val="x-none"/>
        </w:rPr>
        <w:tab/>
        <w:t>màⁿ</w:t>
      </w:r>
      <w:r w:rsidR="00177902" w:rsidRPr="00401127">
        <w:rPr>
          <w:rFonts w:ascii="Doulos SIL" w:hAnsi="Doulos SIL"/>
          <w:i/>
          <w:color w:val="0000FF"/>
          <w:lang w:val="x-none"/>
        </w:rPr>
        <w:t>]</w:t>
      </w:r>
      <w:r w:rsidR="008F0B7B" w:rsidRPr="00401127">
        <w:rPr>
          <w:rFonts w:ascii="Doulos SIL" w:hAnsi="Doulos SIL"/>
          <w:i/>
          <w:color w:val="0000FF"/>
          <w:lang w:val="x-none"/>
        </w:rPr>
        <w:tab/>
        <w:t>sē</w:t>
      </w:r>
      <w:r w:rsidR="007532C9" w:rsidRPr="00401127">
        <w:rPr>
          <w:rFonts w:ascii="Doulos SIL" w:hAnsi="Doulos SIL"/>
          <w:i/>
          <w:color w:val="0000FF"/>
          <w:lang w:val="x-none"/>
        </w:rPr>
        <w:t>ⁿ</w:t>
      </w:r>
      <w:r w:rsidR="0093454C" w:rsidRPr="00401127">
        <w:rPr>
          <w:rFonts w:ascii="Doulos SIL" w:hAnsi="Doulos SIL"/>
          <w:i/>
          <w:color w:val="0000FF"/>
          <w:lang w:val="x-none"/>
        </w:rPr>
        <w:tab/>
      </w:r>
      <w:r w:rsidR="008F0B7B" w:rsidRPr="00401127">
        <w:rPr>
          <w:rFonts w:ascii="Doulos SIL" w:hAnsi="Doulos SIL"/>
          <w:i/>
          <w:color w:val="0000FF"/>
          <w:lang w:val="x-none"/>
        </w:rPr>
        <w:t>gà</w:t>
      </w:r>
      <w:r w:rsidR="00177902" w:rsidRPr="00401127">
        <w:rPr>
          <w:rFonts w:ascii="Doulos SIL" w:hAnsi="Doulos SIL"/>
          <w:i/>
          <w:color w:val="0000FF"/>
          <w:lang w:val="x-none"/>
        </w:rPr>
        <w:tab/>
        <w:t>dìgé</w:t>
      </w:r>
      <w:r w:rsidR="007532C9" w:rsidRPr="00401127">
        <w:rPr>
          <w:rFonts w:ascii="Doulos SIL" w:hAnsi="Doulos SIL"/>
          <w:i/>
          <w:color w:val="0000FF"/>
          <w:lang w:val="x-none"/>
        </w:rPr>
        <w:t>ⁿ</w:t>
      </w:r>
      <w:r w:rsidR="00177902" w:rsidRPr="00401127">
        <w:rPr>
          <w:rFonts w:ascii="Doulos SIL" w:hAnsi="Doulos SIL"/>
          <w:i/>
          <w:color w:val="0000FF"/>
          <w:lang w:val="x-none"/>
        </w:rPr>
        <w:t>]</w:t>
      </w:r>
      <w:r w:rsidR="008F0B7B" w:rsidRPr="00401127">
        <w:rPr>
          <w:rFonts w:ascii="Doulos SIL" w:hAnsi="Doulos SIL"/>
          <w:i/>
          <w:color w:val="0000FF"/>
          <w:lang w:val="x-none"/>
        </w:rPr>
        <w:tab/>
        <w:t>la</w:t>
      </w:r>
      <w:r w:rsidR="005A6889" w:rsidRPr="00401127">
        <w:rPr>
          <w:rFonts w:ascii="Doulos SIL" w:hAnsi="Doulos SIL"/>
          <w:i/>
          <w:color w:val="0000FF"/>
          <w:lang w:val="x-none"/>
        </w:rPr>
        <w:t>̄ā</w:t>
      </w:r>
      <w:r w:rsidR="00177902" w:rsidRPr="00401127">
        <w:rPr>
          <w:rFonts w:ascii="Doulos SIL" w:hAnsi="Doulos SIL"/>
          <w:i/>
          <w:color w:val="0000FF"/>
          <w:lang w:val="x-none"/>
        </w:rPr>
        <w:t>-</w:t>
      </w:r>
      <w:r w:rsidR="005A6889" w:rsidRPr="00401127">
        <w:rPr>
          <w:rFonts w:ascii="Doulos SIL" w:hAnsi="Doulos SIL"/>
          <w:i/>
          <w:color w:val="0000FF"/>
          <w:lang w:val="x-none"/>
        </w:rPr>
        <w:t>mì</w:t>
      </w:r>
    </w:p>
    <w:p w14:paraId="620AE70A" w14:textId="1459820F" w:rsidR="00C30A26" w:rsidRPr="008F0B7B" w:rsidRDefault="00C30A26" w:rsidP="00A9230A">
      <w:pPr>
        <w:tabs>
          <w:tab w:val="left" w:pos="720"/>
          <w:tab w:val="left" w:pos="1080"/>
          <w:tab w:val="left" w:pos="2970"/>
          <w:tab w:val="left" w:pos="3870"/>
          <w:tab w:val="left" w:pos="4950"/>
          <w:tab w:val="left" w:pos="6030"/>
          <w:tab w:val="left" w:pos="7020"/>
        </w:tabs>
      </w:pPr>
      <w:r w:rsidRPr="008F0B7B">
        <w:tab/>
      </w:r>
      <w:r w:rsidRPr="008F0B7B">
        <w:tab/>
      </w:r>
      <w:r w:rsidR="005C0467">
        <w:t>[</w:t>
      </w:r>
      <w:r w:rsidR="00177902">
        <w:t>[</w:t>
      </w:r>
      <w:r w:rsidR="005A6889">
        <w:t>child</w:t>
      </w:r>
      <w:r w:rsidR="00177902">
        <w:t>/house</w:t>
      </w:r>
      <w:r w:rsidR="005A6889">
        <w:tab/>
      </w:r>
      <w:r w:rsidR="005A6889" w:rsidRPr="00177902">
        <w:rPr>
          <w:b/>
        </w:rPr>
        <w:t>Rel</w:t>
      </w:r>
      <w:r w:rsidR="00177902">
        <w:t>]</w:t>
      </w:r>
      <w:r w:rsidR="005A6889">
        <w:tab/>
        <w:t>fall.Pfv</w:t>
      </w:r>
      <w:r w:rsidR="0093454C">
        <w:tab/>
      </w:r>
      <w:r w:rsidR="002D3D5A">
        <w:t>RemPfv</w:t>
      </w:r>
      <w:r w:rsidR="00177902" w:rsidRPr="00A9230A">
        <w:tab/>
        <w:t>y</w:t>
      </w:r>
      <w:r w:rsidR="00177902">
        <w:t>esterday]</w:t>
      </w:r>
      <w:r w:rsidR="005A6889">
        <w:tab/>
        <w:t>be</w:t>
      </w:r>
      <w:r w:rsidR="005A6889">
        <w:rPr>
          <w:lang w:val="x-none"/>
        </w:rPr>
        <w:t>.where?</w:t>
      </w:r>
    </w:p>
    <w:p w14:paraId="574E45F8" w14:textId="3D434C23" w:rsidR="00C30A26" w:rsidRDefault="00C30A26" w:rsidP="00C30A26">
      <w:pPr>
        <w:tabs>
          <w:tab w:val="left" w:pos="720"/>
          <w:tab w:val="left" w:pos="1080"/>
        </w:tabs>
      </w:pPr>
      <w:r w:rsidRPr="008F0B7B">
        <w:tab/>
      </w:r>
      <w:r w:rsidRPr="008F0B7B">
        <w:tab/>
        <w:t>‘Where is the child who</w:t>
      </w:r>
      <w:r w:rsidR="00177902">
        <w:t>/the house that</w:t>
      </w:r>
      <w:r w:rsidRPr="008F0B7B">
        <w:t xml:space="preserve"> fell</w:t>
      </w:r>
      <w:r w:rsidR="00177902">
        <w:t xml:space="preserve"> yesterday</w:t>
      </w:r>
      <w:r w:rsidRPr="008F0B7B">
        <w:t>?’</w:t>
      </w:r>
    </w:p>
    <w:p w14:paraId="70DF250A" w14:textId="77777777" w:rsidR="00C30A26" w:rsidRPr="005C0467" w:rsidRDefault="00C30A26" w:rsidP="00C30A26"/>
    <w:p w14:paraId="3B9CEAB1" w14:textId="759B1937" w:rsidR="00C30A26" w:rsidRPr="005C0467" w:rsidRDefault="00177902" w:rsidP="00C30A26">
      <w:r>
        <w:lastRenderedPageBreak/>
        <w:t>The m</w:t>
      </w:r>
      <w:r w:rsidR="003002C8">
        <w:t>ain clause (xx2a) with plural subject corresponds to the relative clause in (xx2b).</w:t>
      </w:r>
    </w:p>
    <w:p w14:paraId="0DE45E19" w14:textId="77777777" w:rsidR="00C30A26" w:rsidRPr="005C0467" w:rsidRDefault="00C30A26" w:rsidP="00C30A26"/>
    <w:p w14:paraId="0CFA97BD" w14:textId="4DF72A86" w:rsidR="00C30A26" w:rsidRPr="005C0467" w:rsidRDefault="00C30A26" w:rsidP="00177902">
      <w:pPr>
        <w:tabs>
          <w:tab w:val="left" w:pos="720"/>
          <w:tab w:val="left" w:pos="1080"/>
          <w:tab w:val="left" w:pos="2880"/>
          <w:tab w:val="left" w:pos="4320"/>
          <w:tab w:val="left" w:pos="5490"/>
        </w:tabs>
      </w:pPr>
      <w:r w:rsidRPr="005C0467">
        <w:t>(xx2)</w:t>
      </w:r>
      <w:r w:rsidRPr="005C0467">
        <w:tab/>
        <w:t>a.</w:t>
      </w:r>
      <w:r w:rsidRPr="005C0467">
        <w:tab/>
      </w:r>
      <w:r w:rsidR="003E28AF" w:rsidRPr="00401127">
        <w:rPr>
          <w:rFonts w:ascii="Doulos SIL" w:hAnsi="Doulos SIL" w:cs="Doulos SIL"/>
          <w:i/>
          <w:color w:val="0000FF"/>
          <w:lang w:val="x-none"/>
        </w:rPr>
        <w:t>jéná-mbí-gé</w:t>
      </w:r>
      <w:r w:rsidR="00177902" w:rsidRPr="00401127">
        <w:rPr>
          <w:rFonts w:ascii="Doulos SIL" w:hAnsi="Doulos SIL"/>
          <w:i/>
          <w:color w:val="0000FF"/>
          <w:lang w:val="x-none"/>
        </w:rPr>
        <w:t xml:space="preserve"> </w:t>
      </w:r>
      <w:r w:rsidR="00177902">
        <w:t>/</w:t>
      </w:r>
      <w:r w:rsidR="00177902" w:rsidRPr="00401127">
        <w:rPr>
          <w:rFonts w:ascii="Doulos SIL" w:hAnsi="Doulos SIL"/>
          <w:i/>
          <w:color w:val="0000FF"/>
          <w:lang w:val="x-none"/>
        </w:rPr>
        <w:t xml:space="preserve"> yàmbāā-yè</w:t>
      </w:r>
      <w:r w:rsidRPr="00401127">
        <w:rPr>
          <w:rFonts w:ascii="Doulos SIL" w:hAnsi="Doulos SIL"/>
          <w:i/>
          <w:color w:val="0000FF"/>
          <w:lang w:val="x-none"/>
        </w:rPr>
        <w:tab/>
      </w:r>
      <w:r w:rsidR="0009652D" w:rsidRPr="00401127">
        <w:rPr>
          <w:rFonts w:ascii="Doulos SIL" w:hAnsi="Doulos SIL"/>
          <w:i/>
          <w:color w:val="0000FF"/>
        </w:rPr>
        <w:t>se</w:t>
      </w:r>
      <w:r w:rsidR="0009652D" w:rsidRPr="00401127">
        <w:rPr>
          <w:rFonts w:ascii="Doulos SIL" w:hAnsi="Doulos SIL"/>
          <w:i/>
          <w:color w:val="0000FF"/>
          <w:lang w:val="x-none"/>
        </w:rPr>
        <w:t>̄wⁿ</w:t>
      </w:r>
      <w:r w:rsidR="00177902" w:rsidRPr="00401127">
        <w:rPr>
          <w:rFonts w:ascii="Doulos SIL" w:hAnsi="Doulos SIL"/>
          <w:i/>
          <w:color w:val="0000FF"/>
          <w:lang w:val="x-none"/>
        </w:rPr>
        <w:tab/>
        <w:t>dìgéwⁿ</w:t>
      </w:r>
    </w:p>
    <w:p w14:paraId="049BD90C" w14:textId="15EFE38C" w:rsidR="00C30A26" w:rsidRPr="005C0467" w:rsidRDefault="00C30A26" w:rsidP="00177902">
      <w:pPr>
        <w:tabs>
          <w:tab w:val="left" w:pos="720"/>
          <w:tab w:val="left" w:pos="1080"/>
          <w:tab w:val="left" w:pos="2880"/>
          <w:tab w:val="left" w:pos="4320"/>
          <w:tab w:val="left" w:pos="5490"/>
        </w:tabs>
      </w:pPr>
      <w:r w:rsidRPr="005C0467">
        <w:tab/>
      </w:r>
      <w:r w:rsidRPr="005C0467">
        <w:tab/>
        <w:t>child-Pl</w:t>
      </w:r>
      <w:r w:rsidR="0009652D">
        <w:t>-Pl</w:t>
      </w:r>
      <w:r w:rsidR="00177902">
        <w:t xml:space="preserve"> / house-Pl</w:t>
      </w:r>
      <w:r w:rsidRPr="005C0467">
        <w:tab/>
      </w:r>
      <w:r w:rsidR="0009652D">
        <w:t>fall</w:t>
      </w:r>
      <w:r w:rsidR="0009652D">
        <w:rPr>
          <w:lang w:val="x-none"/>
        </w:rPr>
        <w:t>.Pfv</w:t>
      </w:r>
      <w:r w:rsidR="00177902">
        <w:rPr>
          <w:lang w:val="x-none"/>
        </w:rPr>
        <w:tab/>
        <w:t>yesterday</w:t>
      </w:r>
    </w:p>
    <w:p w14:paraId="69E25B5A" w14:textId="58FF104B" w:rsidR="00C30A26" w:rsidRPr="005C0467" w:rsidRDefault="00C30A26" w:rsidP="00C30A26">
      <w:pPr>
        <w:tabs>
          <w:tab w:val="left" w:pos="720"/>
          <w:tab w:val="left" w:pos="1080"/>
        </w:tabs>
      </w:pPr>
      <w:r w:rsidRPr="005C0467">
        <w:tab/>
      </w:r>
      <w:r w:rsidRPr="005C0467">
        <w:tab/>
        <w:t>‘The children</w:t>
      </w:r>
      <w:r w:rsidR="00177902">
        <w:t>/houses</w:t>
      </w:r>
      <w:r w:rsidRPr="005C0467">
        <w:t xml:space="preserve"> fell</w:t>
      </w:r>
      <w:r w:rsidR="00177902">
        <w:t xml:space="preserve"> yesterday</w:t>
      </w:r>
      <w:r w:rsidRPr="005C0467">
        <w:t>.’</w:t>
      </w:r>
    </w:p>
    <w:p w14:paraId="2BD77C2A" w14:textId="77777777" w:rsidR="00C30A26" w:rsidRPr="005C0467" w:rsidRDefault="00C30A26" w:rsidP="00C30A26">
      <w:pPr>
        <w:tabs>
          <w:tab w:val="left" w:pos="720"/>
          <w:tab w:val="left" w:pos="1080"/>
        </w:tabs>
      </w:pPr>
    </w:p>
    <w:p w14:paraId="04C32364" w14:textId="2E89832E" w:rsidR="00C30A26" w:rsidRPr="005C0467" w:rsidRDefault="00C30A26" w:rsidP="00A9230A">
      <w:pPr>
        <w:tabs>
          <w:tab w:val="left" w:pos="720"/>
          <w:tab w:val="left" w:pos="1080"/>
          <w:tab w:val="left" w:pos="3870"/>
          <w:tab w:val="left" w:pos="4770"/>
          <w:tab w:val="left" w:pos="5670"/>
          <w:tab w:val="left" w:pos="6570"/>
          <w:tab w:val="left" w:pos="7740"/>
        </w:tabs>
      </w:pPr>
      <w:r w:rsidRPr="005C0467">
        <w:tab/>
        <w:t>b.</w:t>
      </w:r>
      <w:r w:rsidRPr="005C0467">
        <w:tab/>
      </w:r>
      <w:r w:rsidR="00177902" w:rsidRPr="00401127">
        <w:rPr>
          <w:rFonts w:ascii="Doulos SIL" w:hAnsi="Doulos SIL"/>
          <w:i/>
          <w:color w:val="0000FF"/>
          <w:lang w:val="x-none"/>
        </w:rPr>
        <w:t>[[</w:t>
      </w:r>
      <w:r w:rsidR="003E28AF" w:rsidRPr="00401127">
        <w:rPr>
          <w:rFonts w:ascii="Doulos SIL" w:hAnsi="Doulos SIL" w:cs="Doulos SIL"/>
          <w:i/>
          <w:color w:val="0000FF"/>
          <w:lang w:val="x-none"/>
        </w:rPr>
        <w:t>jéná-mbí-gé</w:t>
      </w:r>
      <w:r w:rsidR="00177902" w:rsidRPr="00401127">
        <w:rPr>
          <w:rFonts w:ascii="Doulos SIL" w:hAnsi="Doulos SIL"/>
          <w:i/>
          <w:color w:val="0000FF"/>
          <w:lang w:val="x-none"/>
        </w:rPr>
        <w:t xml:space="preserve"> </w:t>
      </w:r>
      <w:r w:rsidR="00177902">
        <w:t>/</w:t>
      </w:r>
      <w:r w:rsidR="00177902" w:rsidRPr="00401127">
        <w:rPr>
          <w:rFonts w:ascii="Doulos SIL" w:hAnsi="Doulos SIL"/>
          <w:i/>
          <w:color w:val="0000FF"/>
          <w:lang w:val="x-none"/>
        </w:rPr>
        <w:t xml:space="preserve"> yàmbāā-yē</w:t>
      </w:r>
      <w:r w:rsidRPr="00401127">
        <w:rPr>
          <w:rFonts w:ascii="Doulos SIL" w:hAnsi="Doulos SIL"/>
          <w:i/>
          <w:color w:val="0000FF"/>
        </w:rPr>
        <w:tab/>
      </w:r>
      <w:r w:rsidR="0009652D" w:rsidRPr="00401127">
        <w:rPr>
          <w:rFonts w:ascii="Doulos SIL" w:hAnsi="Doulos SIL"/>
          <w:i/>
          <w:color w:val="0000FF"/>
        </w:rPr>
        <w:t>ma</w:t>
      </w:r>
      <w:r w:rsidR="0009652D" w:rsidRPr="00401127">
        <w:rPr>
          <w:rFonts w:ascii="Doulos SIL" w:hAnsi="Doulos SIL"/>
          <w:i/>
          <w:color w:val="0000FF"/>
          <w:lang w:val="x-none"/>
        </w:rPr>
        <w:t>̀-lè</w:t>
      </w:r>
      <w:r w:rsidR="00177902" w:rsidRPr="00401127">
        <w:rPr>
          <w:rFonts w:ascii="Doulos SIL" w:hAnsi="Doulos SIL"/>
          <w:i/>
          <w:color w:val="0000FF"/>
          <w:lang w:val="x-none"/>
        </w:rPr>
        <w:t>]</w:t>
      </w:r>
      <w:r w:rsidR="0009652D" w:rsidRPr="00401127">
        <w:rPr>
          <w:rFonts w:ascii="Doulos SIL" w:hAnsi="Doulos SIL"/>
          <w:i/>
          <w:color w:val="0000FF"/>
          <w:lang w:val="x-none"/>
        </w:rPr>
        <w:tab/>
        <w:t>sē</w:t>
      </w:r>
      <w:r w:rsidR="007532C9" w:rsidRPr="00401127">
        <w:rPr>
          <w:rFonts w:ascii="Doulos SIL" w:hAnsi="Doulos SIL"/>
          <w:i/>
          <w:color w:val="0000FF"/>
          <w:lang w:val="x-none"/>
        </w:rPr>
        <w:t>ⁿ</w:t>
      </w:r>
      <w:r w:rsidR="0093454C" w:rsidRPr="00401127">
        <w:rPr>
          <w:rFonts w:ascii="Doulos SIL" w:hAnsi="Doulos SIL"/>
          <w:i/>
          <w:color w:val="0000FF"/>
          <w:lang w:val="x-none"/>
        </w:rPr>
        <w:tab/>
      </w:r>
      <w:r w:rsidR="0009652D" w:rsidRPr="00401127">
        <w:rPr>
          <w:rFonts w:ascii="Doulos SIL" w:hAnsi="Doulos SIL"/>
          <w:i/>
          <w:color w:val="0000FF"/>
          <w:lang w:val="x-none"/>
        </w:rPr>
        <w:t>gà</w:t>
      </w:r>
      <w:r w:rsidR="00177902" w:rsidRPr="00401127">
        <w:rPr>
          <w:rFonts w:ascii="Doulos SIL" w:hAnsi="Doulos SIL"/>
          <w:i/>
          <w:color w:val="0000FF"/>
          <w:lang w:val="x-none"/>
        </w:rPr>
        <w:tab/>
        <w:t>dìgé</w:t>
      </w:r>
      <w:r w:rsidR="007532C9" w:rsidRPr="00401127">
        <w:rPr>
          <w:rFonts w:ascii="Doulos SIL" w:hAnsi="Doulos SIL"/>
          <w:i/>
          <w:color w:val="0000FF"/>
          <w:lang w:val="x-none"/>
        </w:rPr>
        <w:t>ⁿ</w:t>
      </w:r>
      <w:r w:rsidR="00177902" w:rsidRPr="00401127">
        <w:rPr>
          <w:rFonts w:ascii="Doulos SIL" w:hAnsi="Doulos SIL"/>
          <w:i/>
          <w:color w:val="0000FF"/>
          <w:lang w:val="x-none"/>
        </w:rPr>
        <w:t>]</w:t>
      </w:r>
      <w:r w:rsidRPr="00401127">
        <w:rPr>
          <w:rFonts w:ascii="Doulos SIL" w:hAnsi="Doulos SIL"/>
          <w:i/>
          <w:color w:val="0000FF"/>
        </w:rPr>
        <w:tab/>
      </w:r>
      <w:r w:rsidR="0009652D" w:rsidRPr="00401127">
        <w:rPr>
          <w:rFonts w:ascii="Doulos SIL" w:hAnsi="Doulos SIL"/>
          <w:i/>
          <w:color w:val="0000FF"/>
        </w:rPr>
        <w:t>la</w:t>
      </w:r>
      <w:r w:rsidR="0009652D" w:rsidRPr="00401127">
        <w:rPr>
          <w:rFonts w:ascii="Doulos SIL" w:hAnsi="Doulos SIL"/>
          <w:i/>
          <w:color w:val="0000FF"/>
          <w:lang w:val="x-none"/>
        </w:rPr>
        <w:t>̄ā</w:t>
      </w:r>
      <w:r w:rsidR="00177902" w:rsidRPr="00401127">
        <w:rPr>
          <w:rFonts w:ascii="Doulos SIL" w:hAnsi="Doulos SIL"/>
          <w:i/>
          <w:color w:val="0000FF"/>
          <w:lang w:val="x-none"/>
        </w:rPr>
        <w:t>-mì</w:t>
      </w:r>
    </w:p>
    <w:p w14:paraId="4D31556C" w14:textId="1969D1DF" w:rsidR="00C30A26" w:rsidRPr="005C0467" w:rsidRDefault="00C30A26" w:rsidP="00A9230A">
      <w:pPr>
        <w:tabs>
          <w:tab w:val="left" w:pos="720"/>
          <w:tab w:val="left" w:pos="1080"/>
          <w:tab w:val="left" w:pos="3870"/>
          <w:tab w:val="left" w:pos="4770"/>
          <w:tab w:val="left" w:pos="5670"/>
          <w:tab w:val="left" w:pos="6570"/>
          <w:tab w:val="left" w:pos="7740"/>
        </w:tabs>
      </w:pPr>
      <w:r w:rsidRPr="005C0467">
        <w:tab/>
      </w:r>
      <w:r w:rsidRPr="005C0467">
        <w:tab/>
      </w:r>
      <w:r w:rsidR="00177902">
        <w:t>[[</w:t>
      </w:r>
      <w:r w:rsidR="0009652D">
        <w:t>child-Pl-Pl</w:t>
      </w:r>
      <w:r w:rsidR="00177902">
        <w:t xml:space="preserve"> / house-Pl</w:t>
      </w:r>
      <w:r w:rsidR="0009652D">
        <w:tab/>
      </w:r>
      <w:r w:rsidR="0009652D" w:rsidRPr="00177902">
        <w:rPr>
          <w:b/>
        </w:rPr>
        <w:t>Rel-Pl</w:t>
      </w:r>
      <w:r w:rsidR="00177902">
        <w:t>]</w:t>
      </w:r>
      <w:r w:rsidR="0009652D">
        <w:tab/>
        <w:t>fall</w:t>
      </w:r>
      <w:r w:rsidR="0009652D">
        <w:rPr>
          <w:lang w:val="x-none"/>
        </w:rPr>
        <w:t>.Pfv</w:t>
      </w:r>
      <w:r w:rsidR="00A9230A">
        <w:rPr>
          <w:lang w:val="x-none"/>
        </w:rPr>
        <w:tab/>
        <w:t>RemPfv</w:t>
      </w:r>
      <w:r w:rsidR="00177902">
        <w:rPr>
          <w:lang w:val="x-none"/>
        </w:rPr>
        <w:tab/>
        <w:t>yesterday]</w:t>
      </w:r>
      <w:r w:rsidR="0009652D">
        <w:rPr>
          <w:lang w:val="x-none"/>
        </w:rPr>
        <w:tab/>
      </w:r>
      <w:r w:rsidR="00177902">
        <w:rPr>
          <w:lang w:val="x-none"/>
        </w:rPr>
        <w:t>be.where?</w:t>
      </w:r>
    </w:p>
    <w:p w14:paraId="78A6DC82" w14:textId="11025A10" w:rsidR="00C30A26" w:rsidRPr="005C0467" w:rsidRDefault="00C30A26" w:rsidP="00C30A26">
      <w:pPr>
        <w:tabs>
          <w:tab w:val="left" w:pos="720"/>
          <w:tab w:val="left" w:pos="1080"/>
        </w:tabs>
      </w:pPr>
      <w:r w:rsidRPr="005C0467">
        <w:tab/>
      </w:r>
      <w:r w:rsidRPr="005C0467">
        <w:tab/>
        <w:t>‘Wh</w:t>
      </w:r>
      <w:r w:rsidR="009E12D4">
        <w:t>ere</w:t>
      </w:r>
      <w:r w:rsidRPr="005C0467">
        <w:t xml:space="preserve"> are the children who</w:t>
      </w:r>
      <w:r w:rsidR="00177902">
        <w:t>/the houses that</w:t>
      </w:r>
      <w:r w:rsidRPr="005C0467">
        <w:t xml:space="preserve"> fell</w:t>
      </w:r>
      <w:r w:rsidR="00177902">
        <w:t xml:space="preserve"> yesterday</w:t>
      </w:r>
      <w:r w:rsidRPr="005C0467">
        <w:t>?’</w:t>
      </w:r>
    </w:p>
    <w:p w14:paraId="0C413654" w14:textId="0BA50905" w:rsidR="00C30A26" w:rsidRDefault="00C30A26" w:rsidP="00177902"/>
    <w:p w14:paraId="5557B059" w14:textId="6F3C9EE9" w:rsidR="00A9230A" w:rsidRDefault="00A9230A" w:rsidP="00177902">
      <w:pPr>
        <w:rPr>
          <w:lang w:val="x-none"/>
        </w:rPr>
      </w:pPr>
      <w:r>
        <w:t>(xx3a) is perfective negative</w:t>
      </w:r>
      <w:r>
        <w:rPr>
          <w:lang w:val="x-none"/>
        </w:rPr>
        <w:t>. (xx3b) is imperfective positive, and (xx3c) is imperfective negative.</w:t>
      </w:r>
    </w:p>
    <w:p w14:paraId="03A93A5F" w14:textId="0E310D61" w:rsidR="00A9230A" w:rsidRDefault="00A9230A" w:rsidP="00177902"/>
    <w:p w14:paraId="0ADB04EE" w14:textId="68318AA6" w:rsidR="00A9230A" w:rsidRPr="00922768" w:rsidRDefault="00A9230A" w:rsidP="00A9230A">
      <w:pPr>
        <w:tabs>
          <w:tab w:val="left" w:pos="720"/>
          <w:tab w:val="left" w:pos="1080"/>
          <w:tab w:val="left" w:pos="2160"/>
          <w:tab w:val="left" w:pos="3060"/>
          <w:tab w:val="left" w:pos="4140"/>
        </w:tabs>
        <w:rPr>
          <w:lang w:val="x-none"/>
        </w:rPr>
      </w:pPr>
      <w:r>
        <w:t>(xx3)</w:t>
      </w:r>
      <w:r>
        <w:tab/>
        <w:t>a</w:t>
      </w:r>
      <w:r>
        <w:rPr>
          <w:lang w:val="x-none"/>
        </w:rPr>
        <w:t>.</w:t>
      </w:r>
      <w:r>
        <w:rPr>
          <w:lang w:val="x-none"/>
        </w:rPr>
        <w:tab/>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r>
      <w:r w:rsidR="007532C9" w:rsidRPr="00401127">
        <w:rPr>
          <w:rFonts w:ascii="Doulos SIL" w:hAnsi="Doulos SIL" w:cs="Doulos SIL"/>
          <w:i/>
          <w:color w:val="0000FF"/>
          <w:lang w:val="x-none"/>
        </w:rPr>
        <w:t>mǎⁿ]</w:t>
      </w:r>
      <w:r w:rsidRPr="00401127">
        <w:rPr>
          <w:rFonts w:ascii="Doulos SIL" w:hAnsi="Doulos SIL" w:cs="Doulos SIL"/>
          <w:i/>
          <w:color w:val="0000FF"/>
          <w:lang w:val="x-none"/>
        </w:rPr>
        <w:tab/>
        <w:t>tè</w:t>
      </w:r>
      <w:r w:rsidRPr="00401127">
        <w:rPr>
          <w:rFonts w:ascii="Doulos SIL" w:hAnsi="Doulos SIL" w:cs="Doulos SIL"/>
          <w:i/>
          <w:color w:val="0000FF"/>
          <w:lang w:val="x-none"/>
        </w:rPr>
        <w:tab/>
        <w:t>sēwⁿ</w:t>
      </w:r>
    </w:p>
    <w:p w14:paraId="11D03C82" w14:textId="5AFB6660" w:rsidR="00A9230A" w:rsidRDefault="00A9230A" w:rsidP="00A9230A">
      <w:pPr>
        <w:tabs>
          <w:tab w:val="left" w:pos="720"/>
          <w:tab w:val="left" w:pos="1080"/>
          <w:tab w:val="left" w:pos="2160"/>
          <w:tab w:val="left" w:pos="3060"/>
          <w:tab w:val="left" w:pos="4140"/>
        </w:tabs>
        <w:rPr>
          <w:lang w:val="x-none"/>
        </w:rPr>
      </w:pPr>
      <w:r>
        <w:tab/>
      </w:r>
      <w:r>
        <w:tab/>
        <w:t>[child</w:t>
      </w:r>
      <w:r>
        <w:tab/>
        <w:t>Rel]</w:t>
      </w:r>
      <w:r>
        <w:tab/>
        <w:t>PfvNeg</w:t>
      </w:r>
      <w:r>
        <w:tab/>
        <w:t>fall</w:t>
      </w:r>
      <w:r>
        <w:rPr>
          <w:lang w:val="x-none"/>
        </w:rPr>
        <w:t>.Pfv</w:t>
      </w:r>
    </w:p>
    <w:p w14:paraId="799362EA" w14:textId="693B642D" w:rsidR="00A9230A" w:rsidRDefault="00A9230A" w:rsidP="00A9230A">
      <w:pPr>
        <w:tabs>
          <w:tab w:val="left" w:pos="720"/>
          <w:tab w:val="left" w:pos="1080"/>
        </w:tabs>
      </w:pPr>
      <w:r>
        <w:tab/>
      </w:r>
      <w:r>
        <w:tab/>
        <w:t>‘the child who didn’t fall’</w:t>
      </w:r>
    </w:p>
    <w:p w14:paraId="267EF87A" w14:textId="700F29E6" w:rsidR="00A9230A" w:rsidRDefault="00A9230A" w:rsidP="00A9230A">
      <w:pPr>
        <w:tabs>
          <w:tab w:val="left" w:pos="720"/>
          <w:tab w:val="left" w:pos="1080"/>
        </w:tabs>
      </w:pPr>
    </w:p>
    <w:p w14:paraId="0CFF1510" w14:textId="1A818B13" w:rsidR="00A9230A" w:rsidRPr="007532C9" w:rsidRDefault="00A9230A" w:rsidP="00A9230A">
      <w:pPr>
        <w:tabs>
          <w:tab w:val="left" w:pos="720"/>
          <w:tab w:val="left" w:pos="1080"/>
          <w:tab w:val="left" w:pos="2160"/>
          <w:tab w:val="left" w:pos="3060"/>
          <w:tab w:val="left" w:pos="4140"/>
        </w:tabs>
        <w:rPr>
          <w:lang w:val="x-none"/>
        </w:rPr>
      </w:pPr>
      <w:r w:rsidRPr="007532C9">
        <w:tab/>
        <w:t>b</w:t>
      </w:r>
      <w:r w:rsidRPr="007532C9">
        <w:rPr>
          <w:lang w:val="x-none"/>
        </w:rPr>
        <w:t>.</w:t>
      </w:r>
      <w:r w:rsidRPr="007532C9">
        <w:rPr>
          <w:lang w:val="x-none"/>
        </w:rPr>
        <w:tab/>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r>
      <w:r w:rsidR="007532C9" w:rsidRPr="00401127">
        <w:rPr>
          <w:rFonts w:ascii="Doulos SIL" w:hAnsi="Doulos SIL" w:cs="Doulos SIL"/>
          <w:i/>
          <w:color w:val="0000FF"/>
          <w:lang w:val="x-none"/>
        </w:rPr>
        <w:t>mǎⁿ]</w:t>
      </w:r>
      <w:r w:rsidRPr="00401127">
        <w:rPr>
          <w:rFonts w:ascii="Doulos SIL" w:hAnsi="Doulos SIL" w:cs="Doulos SIL"/>
          <w:i/>
          <w:color w:val="0000FF"/>
          <w:lang w:val="x-none"/>
        </w:rPr>
        <w:tab/>
        <w:t>gà</w:t>
      </w:r>
      <w:r w:rsidRPr="00401127">
        <w:rPr>
          <w:rFonts w:ascii="Doulos SIL" w:hAnsi="Doulos SIL" w:cs="Doulos SIL"/>
          <w:i/>
          <w:color w:val="0000FF"/>
          <w:lang w:val="x-none"/>
        </w:rPr>
        <w:tab/>
      </w:r>
      <w:r w:rsidR="00A73FFF" w:rsidRPr="00401127">
        <w:rPr>
          <w:rFonts w:ascii="Doulos SIL" w:hAnsi="Doulos SIL" w:cs="Doulos SIL"/>
          <w:i/>
          <w:color w:val="0000FF"/>
          <w:lang w:val="x-none"/>
        </w:rPr>
        <w:t>sēn-dē</w:t>
      </w:r>
    </w:p>
    <w:p w14:paraId="30D7BF29" w14:textId="36413B6E" w:rsidR="00A9230A" w:rsidRDefault="00A9230A" w:rsidP="00A9230A">
      <w:pPr>
        <w:tabs>
          <w:tab w:val="left" w:pos="720"/>
          <w:tab w:val="left" w:pos="1080"/>
          <w:tab w:val="left" w:pos="2160"/>
          <w:tab w:val="left" w:pos="3060"/>
          <w:tab w:val="left" w:pos="4140"/>
        </w:tabs>
        <w:rPr>
          <w:lang w:val="x-none"/>
        </w:rPr>
      </w:pPr>
      <w:r>
        <w:tab/>
      </w:r>
      <w:r>
        <w:tab/>
        <w:t>[child</w:t>
      </w:r>
      <w:r>
        <w:tab/>
        <w:t>Rel]</w:t>
      </w:r>
      <w:r>
        <w:tab/>
      </w:r>
      <w:r w:rsidR="00A73FFF">
        <w:t>Ipfv</w:t>
      </w:r>
      <w:r>
        <w:tab/>
        <w:t>fall</w:t>
      </w:r>
      <w:r w:rsidR="00A73FFF">
        <w:rPr>
          <w:lang w:val="x-none"/>
        </w:rPr>
        <w:t>-Ip</w:t>
      </w:r>
      <w:r>
        <w:rPr>
          <w:lang w:val="x-none"/>
        </w:rPr>
        <w:t>fv</w:t>
      </w:r>
    </w:p>
    <w:p w14:paraId="5FCD5226" w14:textId="67690A62" w:rsidR="00A9230A" w:rsidRDefault="00A9230A" w:rsidP="00A9230A">
      <w:pPr>
        <w:tabs>
          <w:tab w:val="left" w:pos="720"/>
          <w:tab w:val="left" w:pos="1080"/>
        </w:tabs>
      </w:pPr>
      <w:r>
        <w:tab/>
      </w:r>
      <w:r>
        <w:tab/>
        <w:t xml:space="preserve">‘the child who </w:t>
      </w:r>
      <w:r w:rsidR="00A73FFF">
        <w:t>falls’</w:t>
      </w:r>
    </w:p>
    <w:p w14:paraId="43C033D5" w14:textId="3F91513D" w:rsidR="00A73FFF" w:rsidRDefault="00A73FFF" w:rsidP="00A9230A">
      <w:pPr>
        <w:tabs>
          <w:tab w:val="left" w:pos="720"/>
          <w:tab w:val="left" w:pos="1080"/>
        </w:tabs>
      </w:pPr>
    </w:p>
    <w:p w14:paraId="004C87B5" w14:textId="1876D1B7" w:rsidR="00A73FFF" w:rsidRPr="007532C9" w:rsidRDefault="00A73FFF" w:rsidP="00A73FFF">
      <w:pPr>
        <w:tabs>
          <w:tab w:val="left" w:pos="720"/>
          <w:tab w:val="left" w:pos="1080"/>
          <w:tab w:val="left" w:pos="2160"/>
          <w:tab w:val="left" w:pos="3060"/>
          <w:tab w:val="left" w:pos="4140"/>
        </w:tabs>
        <w:rPr>
          <w:lang w:val="x-none"/>
        </w:rPr>
      </w:pPr>
      <w:r w:rsidRPr="007532C9">
        <w:tab/>
        <w:t>c</w:t>
      </w:r>
      <w:r w:rsidRPr="007532C9">
        <w:rPr>
          <w:lang w:val="x-none"/>
        </w:rPr>
        <w:t>.</w:t>
      </w:r>
      <w:r w:rsidRPr="007532C9">
        <w:rPr>
          <w:lang w:val="x-none"/>
        </w:rPr>
        <w:tab/>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t>ma</w:t>
      </w:r>
      <w:r w:rsidR="007532C9" w:rsidRPr="00401127">
        <w:rPr>
          <w:rFonts w:ascii="Doulos SIL" w:hAnsi="Doulos SIL" w:cs="Doulos SIL"/>
          <w:i/>
          <w:color w:val="0000FF"/>
          <w:lang w:val="x-none"/>
        </w:rPr>
        <w:t>̌ⁿ</w:t>
      </w:r>
      <w:r w:rsidRPr="00401127">
        <w:rPr>
          <w:rFonts w:ascii="Doulos SIL" w:hAnsi="Doulos SIL" w:cs="Doulos SIL"/>
          <w:i/>
          <w:color w:val="0000FF"/>
          <w:lang w:val="x-none"/>
        </w:rPr>
        <w:t>]</w:t>
      </w:r>
      <w:r w:rsidRPr="00401127">
        <w:rPr>
          <w:rFonts w:ascii="Doulos SIL" w:hAnsi="Doulos SIL" w:cs="Doulos SIL"/>
          <w:i/>
          <w:color w:val="0000FF"/>
          <w:lang w:val="x-none"/>
        </w:rPr>
        <w:tab/>
        <w:t>nà</w:t>
      </w:r>
      <w:r w:rsidRPr="00401127">
        <w:rPr>
          <w:rFonts w:ascii="Doulos SIL" w:hAnsi="Doulos SIL" w:cs="Doulos SIL"/>
          <w:i/>
          <w:color w:val="0000FF"/>
          <w:lang w:val="x-none"/>
        </w:rPr>
        <w:tab/>
        <w:t>sēn-dē</w:t>
      </w:r>
    </w:p>
    <w:p w14:paraId="12FECD60" w14:textId="06278875" w:rsidR="00A73FFF" w:rsidRDefault="00A73FFF" w:rsidP="00A73FFF">
      <w:pPr>
        <w:tabs>
          <w:tab w:val="left" w:pos="720"/>
          <w:tab w:val="left" w:pos="1080"/>
          <w:tab w:val="left" w:pos="2160"/>
          <w:tab w:val="left" w:pos="3060"/>
          <w:tab w:val="left" w:pos="4140"/>
        </w:tabs>
        <w:rPr>
          <w:lang w:val="x-none"/>
        </w:rPr>
      </w:pPr>
      <w:r>
        <w:tab/>
      </w:r>
      <w:r>
        <w:tab/>
        <w:t>[child</w:t>
      </w:r>
      <w:r>
        <w:tab/>
        <w:t>Rel]</w:t>
      </w:r>
      <w:r>
        <w:tab/>
        <w:t>IPfvNeg</w:t>
      </w:r>
      <w:r>
        <w:tab/>
        <w:t>fall</w:t>
      </w:r>
      <w:r>
        <w:rPr>
          <w:lang w:val="x-none"/>
        </w:rPr>
        <w:t>-Ipfv</w:t>
      </w:r>
    </w:p>
    <w:p w14:paraId="54198C34" w14:textId="57E1D796" w:rsidR="00A73FFF" w:rsidRDefault="00A73FFF" w:rsidP="00A73FFF">
      <w:pPr>
        <w:tabs>
          <w:tab w:val="left" w:pos="720"/>
          <w:tab w:val="left" w:pos="1080"/>
        </w:tabs>
      </w:pPr>
      <w:r>
        <w:tab/>
      </w:r>
      <w:r>
        <w:tab/>
        <w:t>‘the child who doesn’t fall’</w:t>
      </w:r>
    </w:p>
    <w:p w14:paraId="6990E358" w14:textId="77777777" w:rsidR="00A9230A" w:rsidRDefault="00A9230A" w:rsidP="00177902"/>
    <w:p w14:paraId="3CCDF27B" w14:textId="77777777" w:rsidR="00C30A26" w:rsidRPr="000A1321" w:rsidRDefault="00C30A26" w:rsidP="00177902"/>
    <w:p w14:paraId="43DC3AD7" w14:textId="77777777" w:rsidR="00C30A26" w:rsidRDefault="00C30A26" w:rsidP="00C30A26">
      <w:pPr>
        <w:pStyle w:val="Heading3"/>
      </w:pPr>
      <w:bookmarkStart w:id="1596" w:name="_Toc508434850"/>
      <w:bookmarkStart w:id="1597" w:name="_Toc508943002"/>
      <w:bookmarkStart w:id="1598" w:name="_Toc508943602"/>
      <w:bookmarkStart w:id="1599" w:name="_Toc78375895"/>
      <w:bookmarkStart w:id="1600" w:name="_Toc79406000"/>
      <w:bookmarkStart w:id="1601" w:name="_Toc115610"/>
      <w:r>
        <w:t>Object relative clause</w:t>
      </w:r>
      <w:bookmarkEnd w:id="1596"/>
      <w:bookmarkEnd w:id="1597"/>
      <w:bookmarkEnd w:id="1598"/>
      <w:bookmarkEnd w:id="1599"/>
      <w:bookmarkEnd w:id="1600"/>
      <w:bookmarkEnd w:id="1601"/>
    </w:p>
    <w:p w14:paraId="22EADA0F" w14:textId="1F4ACB1B" w:rsidR="00C30A26" w:rsidRPr="00FB605B" w:rsidRDefault="00FB605B" w:rsidP="00C30A26">
      <w:r>
        <w:t>The object NP functioning as head remains in its regular position, following the subject</w:t>
      </w:r>
      <w:r w:rsidR="00F14305">
        <w:t xml:space="preserve"> and</w:t>
      </w:r>
      <w:r>
        <w:t xml:space="preserve"> </w:t>
      </w:r>
      <w:r w:rsidR="00F14305">
        <w:t>post-subject inflectional markers but preceding the verb</w:t>
      </w:r>
      <w:r w:rsidR="00F14305">
        <w:rPr>
          <w:lang w:val="x-none"/>
        </w:rPr>
        <w:t xml:space="preserve"> and any postverbal constituents. </w:t>
      </w:r>
      <w:r w:rsidR="00A73FFF">
        <w:rPr>
          <w:lang w:val="x-none"/>
        </w:rPr>
        <w:t>In the perfective positive, t</w:t>
      </w:r>
      <w:r w:rsidR="00F14305">
        <w:rPr>
          <w:lang w:val="x-none"/>
        </w:rPr>
        <w:t xml:space="preserve">he verb is again followed immediately by </w:t>
      </w:r>
      <w:r w:rsidR="00A73FFF">
        <w:rPr>
          <w:lang w:val="x-none"/>
        </w:rPr>
        <w:t>remote perfective</w:t>
      </w:r>
      <w:r w:rsidR="00F14305">
        <w:rPr>
          <w:lang w:val="x-none"/>
        </w:rPr>
        <w:t xml:space="preserve"> </w:t>
      </w:r>
      <w:r w:rsidR="00F14305" w:rsidRPr="00401127">
        <w:rPr>
          <w:rFonts w:ascii="Doulos SIL" w:hAnsi="Doulos SIL" w:cs="Doulos SIL"/>
          <w:i/>
          <w:color w:val="0000FF"/>
          <w:lang w:val="x-none"/>
        </w:rPr>
        <w:t>gà</w:t>
      </w:r>
      <w:r w:rsidR="00F14305">
        <w:rPr>
          <w:lang w:val="x-none"/>
        </w:rPr>
        <w:t xml:space="preserve">. </w:t>
      </w:r>
    </w:p>
    <w:p w14:paraId="26BC25AD" w14:textId="77777777" w:rsidR="00C30A26" w:rsidRPr="00FB605B" w:rsidRDefault="00C30A26" w:rsidP="00C30A26"/>
    <w:p w14:paraId="1AFE287B" w14:textId="40539DD2" w:rsidR="00C30A26" w:rsidRPr="003002C8" w:rsidRDefault="00C30A26" w:rsidP="00A73FFF">
      <w:pPr>
        <w:tabs>
          <w:tab w:val="left" w:pos="720"/>
          <w:tab w:val="left" w:pos="1080"/>
          <w:tab w:val="left" w:pos="2070"/>
          <w:tab w:val="left" w:pos="3060"/>
          <w:tab w:val="left" w:pos="3960"/>
          <w:tab w:val="left" w:pos="4860"/>
          <w:tab w:val="left" w:pos="5760"/>
          <w:tab w:val="left" w:pos="6750"/>
          <w:tab w:val="left" w:pos="7830"/>
        </w:tabs>
      </w:pPr>
      <w:r w:rsidRPr="003002C8">
        <w:t>(xx1)</w:t>
      </w:r>
      <w:r w:rsidRPr="003002C8">
        <w:tab/>
        <w:t>a.</w:t>
      </w:r>
      <w:r w:rsidRPr="003002C8">
        <w:tab/>
      </w:r>
      <w:r w:rsidR="00177902" w:rsidRPr="00401127">
        <w:rPr>
          <w:rFonts w:ascii="Doulos SIL" w:hAnsi="Doulos SIL" w:cs="Doulos SIL"/>
          <w:i/>
          <w:color w:val="0000FF"/>
        </w:rPr>
        <w:t>[</w:t>
      </w:r>
      <w:r w:rsidR="00177902" w:rsidRPr="00401127">
        <w:rPr>
          <w:rFonts w:ascii="Doulos SIL" w:hAnsi="Doulos SIL" w:cs="Doulos SIL"/>
          <w:i/>
          <w:color w:val="0000FF"/>
          <w:lang w:val="x-none"/>
        </w:rPr>
        <w:t>ŋ́</w:t>
      </w:r>
      <w:r w:rsidR="00177902" w:rsidRPr="00401127">
        <w:rPr>
          <w:rFonts w:ascii="Doulos SIL" w:hAnsi="Doulos SIL" w:cs="Doulos SIL"/>
          <w:i/>
          <w:color w:val="0000FF"/>
          <w:lang w:val="x-none"/>
        </w:rPr>
        <w:tab/>
        <w:t>nā</w:t>
      </w:r>
      <w:r w:rsidR="00177902" w:rsidRPr="00401127">
        <w:rPr>
          <w:rFonts w:ascii="Doulos SIL" w:hAnsi="Doulos SIL" w:cs="Doulos SIL"/>
          <w:i/>
          <w:color w:val="0000FF"/>
          <w:lang w:val="x-none"/>
        </w:rPr>
        <w:tab/>
        <w:t>[nàā</w:t>
      </w:r>
      <w:r w:rsidR="00177902" w:rsidRPr="00401127">
        <w:rPr>
          <w:rFonts w:ascii="Doulos SIL" w:hAnsi="Doulos SIL" w:cs="Doulos SIL"/>
          <w:i/>
          <w:color w:val="0000FF"/>
          <w:lang w:val="x-none"/>
        </w:rPr>
        <w:tab/>
        <w:t>màāⁿ]</w:t>
      </w:r>
      <w:r w:rsidR="00177902" w:rsidRPr="00401127">
        <w:rPr>
          <w:rFonts w:ascii="Doulos SIL" w:hAnsi="Doulos SIL" w:cs="Doulos SIL"/>
          <w:i/>
          <w:color w:val="0000FF"/>
          <w:lang w:val="x-none"/>
        </w:rPr>
        <w:tab/>
        <w:t>sàŋ̄</w:t>
      </w:r>
      <w:r w:rsidR="0093454C" w:rsidRPr="00401127">
        <w:rPr>
          <w:rFonts w:ascii="Doulos SIL" w:hAnsi="Doulos SIL" w:cs="Doulos SIL"/>
          <w:i/>
          <w:color w:val="0000FF"/>
          <w:lang w:val="x-none"/>
        </w:rPr>
        <w:tab/>
      </w:r>
      <w:r w:rsidR="00177902" w:rsidRPr="00401127">
        <w:rPr>
          <w:rFonts w:ascii="Doulos SIL" w:hAnsi="Doulos SIL" w:cs="Doulos SIL"/>
          <w:i/>
          <w:color w:val="0000FF"/>
          <w:lang w:val="x-none"/>
        </w:rPr>
        <w:t>gà</w:t>
      </w:r>
      <w:r w:rsidR="004C6719" w:rsidRPr="00401127">
        <w:rPr>
          <w:rFonts w:ascii="Doulos SIL" w:hAnsi="Doulos SIL" w:cs="Doulos SIL"/>
          <w:i/>
          <w:color w:val="0000FF"/>
          <w:lang w:val="x-none"/>
        </w:rPr>
        <w:tab/>
        <w:t>dìgén]</w:t>
      </w:r>
      <w:r w:rsidR="00177902" w:rsidRPr="00401127">
        <w:rPr>
          <w:rFonts w:ascii="Doulos SIL" w:hAnsi="Doulos SIL" w:cs="Doulos SIL"/>
          <w:i/>
          <w:color w:val="0000FF"/>
          <w:lang w:val="x-none"/>
        </w:rPr>
        <w:tab/>
        <w:t>lāā-mì</w:t>
      </w:r>
    </w:p>
    <w:p w14:paraId="2363A6DD" w14:textId="280C491A" w:rsidR="00C30A26" w:rsidRPr="003002C8" w:rsidRDefault="00C30A26" w:rsidP="00A73FFF">
      <w:pPr>
        <w:tabs>
          <w:tab w:val="left" w:pos="720"/>
          <w:tab w:val="left" w:pos="1080"/>
          <w:tab w:val="left" w:pos="2070"/>
          <w:tab w:val="left" w:pos="3060"/>
          <w:tab w:val="left" w:pos="3960"/>
          <w:tab w:val="left" w:pos="4860"/>
          <w:tab w:val="left" w:pos="5760"/>
          <w:tab w:val="left" w:pos="6750"/>
          <w:tab w:val="left" w:pos="7830"/>
        </w:tabs>
      </w:pPr>
      <w:r w:rsidRPr="003002C8">
        <w:tab/>
      </w:r>
      <w:r w:rsidRPr="003002C8">
        <w:tab/>
      </w:r>
      <w:r w:rsidR="00177902">
        <w:t>[1SgSbj</w:t>
      </w:r>
      <w:r w:rsidR="00177902">
        <w:tab/>
        <w:t>Sbj/Obj</w:t>
      </w:r>
      <w:r w:rsidR="00177902">
        <w:tab/>
        <w:t>[cow</w:t>
      </w:r>
      <w:r w:rsidR="00177902">
        <w:tab/>
      </w:r>
      <w:r w:rsidR="00177902" w:rsidRPr="00F14305">
        <w:rPr>
          <w:b/>
        </w:rPr>
        <w:t>Rel</w:t>
      </w:r>
      <w:r w:rsidR="00177902">
        <w:t>]</w:t>
      </w:r>
      <w:r w:rsidR="00177902">
        <w:tab/>
        <w:t>buy</w:t>
      </w:r>
      <w:r w:rsidR="00177902">
        <w:rPr>
          <w:lang w:val="x-none"/>
        </w:rPr>
        <w:t>.Pfv</w:t>
      </w:r>
      <w:r w:rsidR="0093454C">
        <w:rPr>
          <w:lang w:val="x-none"/>
        </w:rPr>
        <w:tab/>
      </w:r>
      <w:r w:rsidR="00A73FFF">
        <w:rPr>
          <w:lang w:val="x-none"/>
        </w:rPr>
        <w:t>RemPfv</w:t>
      </w:r>
      <w:r w:rsidR="00177902">
        <w:rPr>
          <w:lang w:val="x-none"/>
        </w:rPr>
        <w:tab/>
      </w:r>
      <w:r w:rsidR="004C6719">
        <w:rPr>
          <w:lang w:val="x-none"/>
        </w:rPr>
        <w:t>yesterday]</w:t>
      </w:r>
      <w:r w:rsidR="00177902">
        <w:rPr>
          <w:lang w:val="x-none"/>
        </w:rPr>
        <w:tab/>
        <w:t>be.where?</w:t>
      </w:r>
    </w:p>
    <w:p w14:paraId="41053E42" w14:textId="4A2F079F" w:rsidR="00C30A26" w:rsidRPr="003002C8" w:rsidRDefault="00C30A26" w:rsidP="00C30A26">
      <w:pPr>
        <w:tabs>
          <w:tab w:val="left" w:pos="720"/>
          <w:tab w:val="left" w:pos="1080"/>
        </w:tabs>
      </w:pPr>
      <w:r w:rsidRPr="003002C8">
        <w:tab/>
      </w:r>
      <w:r w:rsidRPr="003002C8">
        <w:tab/>
        <w:t>‘</w:t>
      </w:r>
      <w:r w:rsidR="00177902">
        <w:t>Where is the cow</w:t>
      </w:r>
      <w:r w:rsidRPr="003002C8">
        <w:t xml:space="preserve"> that I bought</w:t>
      </w:r>
      <w:r w:rsidR="00FB605B">
        <w:t>?</w:t>
      </w:r>
      <w:r w:rsidRPr="003002C8">
        <w:t>’</w:t>
      </w:r>
      <w:r w:rsidR="00177902">
        <w:t xml:space="preserve"> (</w:t>
      </w:r>
      <w:r w:rsidR="00177902">
        <w:rPr>
          <w:lang w:val="x-none"/>
        </w:rPr>
        <w:t xml:space="preserve">&lt; </w:t>
      </w:r>
      <w:r w:rsidR="00177902" w:rsidRPr="00401127">
        <w:rPr>
          <w:rFonts w:ascii="Doulos SIL" w:hAnsi="Doulos SIL" w:cs="Doulos SIL"/>
          <w:i/>
          <w:color w:val="0000FF"/>
          <w:lang w:val="x-none"/>
        </w:rPr>
        <w:t>sàwⁿ</w:t>
      </w:r>
      <w:r w:rsidR="00A73FFF">
        <w:rPr>
          <w:lang w:val="x-none"/>
        </w:rPr>
        <w:t xml:space="preserve">, </w:t>
      </w:r>
      <w:r w:rsidR="00A73FFF" w:rsidRPr="00401127">
        <w:rPr>
          <w:rFonts w:ascii="Doulos SIL" w:hAnsi="Doulos SIL" w:cs="Doulos SIL"/>
          <w:i/>
          <w:color w:val="0000FF"/>
          <w:lang w:val="x-none"/>
        </w:rPr>
        <w:t>dìgéwⁿ</w:t>
      </w:r>
      <w:r w:rsidR="00A73FFF" w:rsidRPr="00401127">
        <w:rPr>
          <w:rFonts w:ascii="Doulos SIL" w:hAnsi="Doulos SIL" w:cs="Doulos SIL"/>
          <w:i/>
          <w:color w:val="0000FF"/>
        </w:rPr>
        <w:t> </w:t>
      </w:r>
      <w:r w:rsidR="00177902">
        <w:rPr>
          <w:lang w:val="x-none"/>
        </w:rPr>
        <w:t>)</w:t>
      </w:r>
    </w:p>
    <w:p w14:paraId="013238E1" w14:textId="77777777" w:rsidR="00C30A26" w:rsidRPr="003002C8" w:rsidRDefault="00C30A26" w:rsidP="00C30A26">
      <w:pPr>
        <w:tabs>
          <w:tab w:val="left" w:pos="720"/>
          <w:tab w:val="left" w:pos="1080"/>
        </w:tabs>
      </w:pPr>
    </w:p>
    <w:p w14:paraId="069CA4A6" w14:textId="441A8AAB" w:rsidR="00FB605B" w:rsidRPr="003002C8" w:rsidRDefault="00C30A26" w:rsidP="00A73FFF">
      <w:pPr>
        <w:tabs>
          <w:tab w:val="left" w:pos="720"/>
          <w:tab w:val="left" w:pos="1080"/>
          <w:tab w:val="left" w:pos="2070"/>
          <w:tab w:val="left" w:pos="3060"/>
          <w:tab w:val="left" w:pos="4050"/>
          <w:tab w:val="left" w:pos="4950"/>
          <w:tab w:val="left" w:pos="5850"/>
          <w:tab w:val="left" w:pos="6750"/>
          <w:tab w:val="left" w:pos="7830"/>
        </w:tabs>
      </w:pPr>
      <w:r w:rsidRPr="003002C8">
        <w:tab/>
        <w:t>b.</w:t>
      </w:r>
      <w:r w:rsidRPr="00401127">
        <w:rPr>
          <w:rFonts w:ascii="Doulos SIL" w:hAnsi="Doulos SIL"/>
          <w:i/>
          <w:color w:val="0000FF"/>
        </w:rPr>
        <w:tab/>
      </w:r>
      <w:r w:rsidR="00FB605B" w:rsidRPr="00401127">
        <w:rPr>
          <w:rFonts w:ascii="Doulos SIL" w:hAnsi="Doulos SIL" w:cs="Doulos SIL"/>
          <w:i/>
          <w:color w:val="0000FF"/>
        </w:rPr>
        <w:t>[</w:t>
      </w:r>
      <w:r w:rsidR="00FB605B" w:rsidRPr="00401127">
        <w:rPr>
          <w:rFonts w:ascii="Doulos SIL" w:hAnsi="Doulos SIL" w:cs="Doulos SIL"/>
          <w:i/>
          <w:color w:val="0000FF"/>
          <w:lang w:val="x-none"/>
        </w:rPr>
        <w:t>ŋ́</w:t>
      </w:r>
      <w:r w:rsidR="00FB605B" w:rsidRPr="00401127">
        <w:rPr>
          <w:rFonts w:ascii="Doulos SIL" w:hAnsi="Doulos SIL" w:cs="Doulos SIL"/>
          <w:i/>
          <w:color w:val="0000FF"/>
          <w:lang w:val="x-none"/>
        </w:rPr>
        <w:tab/>
        <w:t>nā</w:t>
      </w:r>
      <w:r w:rsidR="00FB605B" w:rsidRPr="00401127">
        <w:rPr>
          <w:rFonts w:ascii="Doulos SIL" w:hAnsi="Doulos SIL" w:cs="Doulos SIL"/>
          <w:i/>
          <w:color w:val="0000FF"/>
          <w:lang w:val="x-none"/>
        </w:rPr>
        <w:tab/>
        <w:t>[nàa</w:t>
      </w:r>
      <w:r w:rsidR="00F14305" w:rsidRPr="00401127">
        <w:rPr>
          <w:rFonts w:ascii="Doulos SIL" w:hAnsi="Doulos SIL" w:cs="Doulos SIL"/>
          <w:i/>
          <w:color w:val="0000FF"/>
          <w:lang w:val="x-none"/>
        </w:rPr>
        <w:t>̀-yē</w:t>
      </w:r>
      <w:r w:rsidR="00FB605B" w:rsidRPr="00401127">
        <w:rPr>
          <w:rFonts w:ascii="Doulos SIL" w:hAnsi="Doulos SIL" w:cs="Doulos SIL"/>
          <w:i/>
          <w:color w:val="0000FF"/>
          <w:lang w:val="x-none"/>
        </w:rPr>
        <w:tab/>
        <w:t>mà-lē]</w:t>
      </w:r>
      <w:r w:rsidR="00FB605B" w:rsidRPr="00401127">
        <w:rPr>
          <w:rFonts w:ascii="Doulos SIL" w:hAnsi="Doulos SIL" w:cs="Doulos SIL"/>
          <w:i/>
          <w:color w:val="0000FF"/>
          <w:lang w:val="x-none"/>
        </w:rPr>
        <w:tab/>
        <w:t>sàŋ̄</w:t>
      </w:r>
      <w:r w:rsidR="00FB605B" w:rsidRPr="00401127">
        <w:rPr>
          <w:rFonts w:ascii="Doulos SIL" w:hAnsi="Doulos SIL" w:cs="Doulos SIL"/>
          <w:i/>
          <w:color w:val="0000FF"/>
          <w:lang w:val="x-none"/>
        </w:rPr>
        <w:tab/>
        <w:t>gà</w:t>
      </w:r>
      <w:r w:rsidR="00FB605B" w:rsidRPr="00401127">
        <w:rPr>
          <w:rFonts w:ascii="Doulos SIL" w:hAnsi="Doulos SIL" w:cs="Doulos SIL"/>
          <w:i/>
          <w:color w:val="0000FF"/>
          <w:lang w:val="x-none"/>
        </w:rPr>
        <w:tab/>
        <w:t>dìgén]</w:t>
      </w:r>
      <w:r w:rsidR="00FB605B" w:rsidRPr="00401127">
        <w:rPr>
          <w:rFonts w:ascii="Doulos SIL" w:hAnsi="Doulos SIL" w:cs="Doulos SIL"/>
          <w:i/>
          <w:color w:val="0000FF"/>
          <w:lang w:val="x-none"/>
        </w:rPr>
        <w:tab/>
        <w:t>lāā-mì</w:t>
      </w:r>
    </w:p>
    <w:p w14:paraId="42651F9D" w14:textId="705D3DD8" w:rsidR="00FB605B" w:rsidRPr="003002C8" w:rsidRDefault="00FB605B" w:rsidP="00A73FFF">
      <w:pPr>
        <w:tabs>
          <w:tab w:val="left" w:pos="720"/>
          <w:tab w:val="left" w:pos="1080"/>
          <w:tab w:val="left" w:pos="2070"/>
          <w:tab w:val="left" w:pos="3060"/>
          <w:tab w:val="left" w:pos="4050"/>
          <w:tab w:val="left" w:pos="4950"/>
          <w:tab w:val="left" w:pos="5850"/>
          <w:tab w:val="left" w:pos="6750"/>
          <w:tab w:val="left" w:pos="7830"/>
        </w:tabs>
      </w:pPr>
      <w:r w:rsidRPr="003002C8">
        <w:tab/>
      </w:r>
      <w:r w:rsidRPr="003002C8">
        <w:tab/>
      </w:r>
      <w:r>
        <w:t>[1SgSbj</w:t>
      </w:r>
      <w:r>
        <w:tab/>
        <w:t>Sbj/Obj</w:t>
      </w:r>
      <w:r>
        <w:tab/>
        <w:t>[cow</w:t>
      </w:r>
      <w:r w:rsidR="00F14305">
        <w:t>-Pl</w:t>
      </w:r>
      <w:r>
        <w:tab/>
      </w:r>
      <w:r w:rsidRPr="00F14305">
        <w:rPr>
          <w:b/>
        </w:rPr>
        <w:t>Rel</w:t>
      </w:r>
      <w:r w:rsidR="00F14305">
        <w:rPr>
          <w:b/>
        </w:rPr>
        <w:t>-Pl</w:t>
      </w:r>
      <w:r>
        <w:t>]</w:t>
      </w:r>
      <w:r>
        <w:tab/>
        <w:t>buy</w:t>
      </w:r>
      <w:r>
        <w:rPr>
          <w:lang w:val="x-none"/>
        </w:rPr>
        <w:t>.Pfv</w:t>
      </w:r>
      <w:r>
        <w:rPr>
          <w:lang w:val="x-none"/>
        </w:rPr>
        <w:tab/>
      </w:r>
      <w:r w:rsidR="00A73FFF">
        <w:rPr>
          <w:lang w:val="x-none"/>
        </w:rPr>
        <w:t>RemPfv</w:t>
      </w:r>
      <w:r>
        <w:rPr>
          <w:lang w:val="x-none"/>
        </w:rPr>
        <w:tab/>
        <w:t>yesterday]</w:t>
      </w:r>
      <w:r>
        <w:rPr>
          <w:lang w:val="x-none"/>
        </w:rPr>
        <w:tab/>
        <w:t>be.where?</w:t>
      </w:r>
    </w:p>
    <w:p w14:paraId="3C7AA36D" w14:textId="4FC1EFE9" w:rsidR="00FB605B" w:rsidRPr="003002C8" w:rsidRDefault="00FB605B" w:rsidP="00FB605B">
      <w:pPr>
        <w:tabs>
          <w:tab w:val="left" w:pos="720"/>
          <w:tab w:val="left" w:pos="1080"/>
        </w:tabs>
      </w:pPr>
      <w:r w:rsidRPr="003002C8">
        <w:tab/>
      </w:r>
      <w:r w:rsidRPr="003002C8">
        <w:tab/>
        <w:t>‘</w:t>
      </w:r>
      <w:r>
        <w:t>Where are the cows</w:t>
      </w:r>
      <w:r w:rsidRPr="003002C8">
        <w:t xml:space="preserve"> that I bought</w:t>
      </w:r>
      <w:r>
        <w:t>?</w:t>
      </w:r>
      <w:r w:rsidRPr="003002C8">
        <w:t>’</w:t>
      </w:r>
      <w:r>
        <w:t xml:space="preserve"> (</w:t>
      </w:r>
      <w:r>
        <w:rPr>
          <w:lang w:val="x-none"/>
        </w:rPr>
        <w:t>&lt;</w:t>
      </w:r>
      <w:r w:rsidR="00F14305">
        <w:rPr>
          <w:lang w:val="x-none"/>
        </w:rPr>
        <w:t xml:space="preserve"> </w:t>
      </w:r>
      <w:r w:rsidR="00F14305" w:rsidRPr="00401127">
        <w:rPr>
          <w:rFonts w:ascii="Doulos SIL" w:hAnsi="Doulos SIL" w:cs="Doulos SIL"/>
          <w:i/>
          <w:color w:val="0000FF"/>
          <w:lang w:val="x-none"/>
        </w:rPr>
        <w:t>nàà-yè</w:t>
      </w:r>
      <w:r w:rsidR="00F14305">
        <w:rPr>
          <w:lang w:val="x-none"/>
        </w:rPr>
        <w:t>,</w:t>
      </w:r>
      <w:r>
        <w:rPr>
          <w:lang w:val="x-none"/>
        </w:rPr>
        <w:t xml:space="preserve"> </w:t>
      </w:r>
      <w:r w:rsidRPr="00401127">
        <w:rPr>
          <w:rFonts w:ascii="Doulos SIL" w:hAnsi="Doulos SIL" w:cs="Doulos SIL"/>
          <w:i/>
          <w:color w:val="0000FF"/>
          <w:lang w:val="x-none"/>
        </w:rPr>
        <w:t>sàwⁿ</w:t>
      </w:r>
      <w:r>
        <w:rPr>
          <w:lang w:val="x-none"/>
        </w:rPr>
        <w:t xml:space="preserve"> )</w:t>
      </w:r>
    </w:p>
    <w:p w14:paraId="72D89287" w14:textId="49469E0F" w:rsidR="00C30A26" w:rsidRDefault="00C30A26" w:rsidP="00A73FFF"/>
    <w:p w14:paraId="352A7A6B" w14:textId="1348FBE8" w:rsidR="00A73FFF" w:rsidRDefault="00A73FFF" w:rsidP="00A73FFF">
      <w:r>
        <w:lastRenderedPageBreak/>
        <w:t>Further examples of object relatives are perfective negative (xx2a), imperfective positive (xx2b), and imperfective negative (xx2c).</w:t>
      </w:r>
    </w:p>
    <w:p w14:paraId="3EDAEFEB" w14:textId="037BDAA8" w:rsidR="00A73FFF" w:rsidRDefault="00A73FFF" w:rsidP="00A73FFF"/>
    <w:p w14:paraId="69F98F65" w14:textId="43460AF0" w:rsidR="00A73FFF" w:rsidRDefault="00A73FFF" w:rsidP="00A73FFF">
      <w:pPr>
        <w:tabs>
          <w:tab w:val="left" w:pos="720"/>
          <w:tab w:val="left" w:pos="1080"/>
          <w:tab w:val="left" w:pos="2160"/>
          <w:tab w:val="left" w:pos="3060"/>
          <w:tab w:val="left" w:pos="4140"/>
        </w:tabs>
        <w:rPr>
          <w:lang w:val="x-none"/>
        </w:rPr>
      </w:pPr>
      <w:r>
        <w:t>(xx2)</w:t>
      </w:r>
      <w:r>
        <w:tab/>
        <w:t>a</w:t>
      </w:r>
      <w:r>
        <w:rPr>
          <w:lang w:val="x-none"/>
        </w:rPr>
        <w:t>.</w:t>
      </w:r>
      <w:r>
        <w:rPr>
          <w:lang w:val="x-none"/>
        </w:rPr>
        <w:tab/>
      </w:r>
      <w:r w:rsidR="00A832B8" w:rsidRPr="00401127">
        <w:rPr>
          <w:rFonts w:ascii="Doulos SIL" w:hAnsi="Doulos SIL" w:cs="Doulos SIL"/>
          <w:i/>
          <w:color w:val="0000FF"/>
          <w:lang w:val="x-none"/>
        </w:rPr>
        <w:t>ŋ̀</w:t>
      </w:r>
      <w:r w:rsidR="00A832B8" w:rsidRPr="00401127">
        <w:rPr>
          <w:rFonts w:ascii="Doulos SIL" w:hAnsi="Doulos SIL" w:cs="Doulos SIL"/>
          <w:i/>
          <w:color w:val="0000FF"/>
          <w:lang w:val="x-none"/>
        </w:rPr>
        <w:tab/>
        <w:t>dè</w:t>
      </w:r>
      <w:r w:rsidR="00A832B8" w:rsidRPr="00401127">
        <w:rPr>
          <w:rFonts w:ascii="Doulos SIL" w:hAnsi="Doulos SIL" w:cs="Doulos SIL"/>
          <w:i/>
          <w:color w:val="0000FF"/>
          <w:lang w:val="x-none"/>
        </w:rPr>
        <w:tab/>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t>màn̄]</w:t>
      </w:r>
      <w:r w:rsidRPr="00401127">
        <w:rPr>
          <w:rFonts w:ascii="Doulos SIL" w:hAnsi="Doulos SIL" w:cs="Doulos SIL"/>
          <w:i/>
          <w:color w:val="0000FF"/>
          <w:lang w:val="x-none"/>
        </w:rPr>
        <w:tab/>
      </w:r>
      <w:r w:rsidR="00A832B8" w:rsidRPr="00401127">
        <w:rPr>
          <w:rFonts w:ascii="Doulos SIL" w:hAnsi="Doulos SIL" w:cs="Doulos SIL"/>
          <w:i/>
          <w:color w:val="0000FF"/>
          <w:lang w:val="x-none"/>
        </w:rPr>
        <w:t>kày</w:t>
      </w:r>
    </w:p>
    <w:p w14:paraId="25FF0C9B" w14:textId="0C03F4FF" w:rsidR="00A73FFF" w:rsidRDefault="00A73FFF" w:rsidP="00A73FFF">
      <w:pPr>
        <w:tabs>
          <w:tab w:val="left" w:pos="720"/>
          <w:tab w:val="left" w:pos="1080"/>
          <w:tab w:val="left" w:pos="2160"/>
          <w:tab w:val="left" w:pos="3060"/>
          <w:tab w:val="left" w:pos="4140"/>
        </w:tabs>
        <w:rPr>
          <w:lang w:val="x-none"/>
        </w:rPr>
      </w:pPr>
      <w:r>
        <w:tab/>
      </w:r>
      <w:r>
        <w:tab/>
      </w:r>
      <w:r w:rsidR="00A832B8">
        <w:t>1SgSbj</w:t>
      </w:r>
      <w:r w:rsidR="00A832B8">
        <w:tab/>
        <w:t>PfvNeg</w:t>
      </w:r>
      <w:r w:rsidR="00A832B8">
        <w:tab/>
      </w:r>
      <w:r>
        <w:t>[child</w:t>
      </w:r>
      <w:r>
        <w:tab/>
        <w:t>Rel]</w:t>
      </w:r>
      <w:r>
        <w:tab/>
      </w:r>
      <w:r w:rsidR="00A832B8">
        <w:t>see</w:t>
      </w:r>
      <w:r>
        <w:rPr>
          <w:lang w:val="x-none"/>
        </w:rPr>
        <w:t>.Pfv</w:t>
      </w:r>
    </w:p>
    <w:p w14:paraId="449353E6" w14:textId="5C4B8D7A" w:rsidR="00A73FFF" w:rsidRDefault="00A73FFF" w:rsidP="00A73FFF">
      <w:pPr>
        <w:tabs>
          <w:tab w:val="left" w:pos="720"/>
          <w:tab w:val="left" w:pos="1080"/>
        </w:tabs>
      </w:pPr>
      <w:r>
        <w:tab/>
      </w:r>
      <w:r>
        <w:tab/>
        <w:t>‘the child who</w:t>
      </w:r>
      <w:r w:rsidR="00A832B8">
        <w:t>(m) I</w:t>
      </w:r>
      <w:r>
        <w:t xml:space="preserve"> didn’t </w:t>
      </w:r>
      <w:r w:rsidR="00A832B8">
        <w:t>see</w:t>
      </w:r>
      <w:r>
        <w:t>’</w:t>
      </w:r>
    </w:p>
    <w:p w14:paraId="6306843B" w14:textId="77777777" w:rsidR="00A73FFF" w:rsidRDefault="00A73FFF" w:rsidP="00A73FFF">
      <w:pPr>
        <w:tabs>
          <w:tab w:val="left" w:pos="720"/>
          <w:tab w:val="left" w:pos="1080"/>
        </w:tabs>
      </w:pPr>
    </w:p>
    <w:p w14:paraId="0C0BB7EF" w14:textId="367AB8E0" w:rsidR="00A73FFF" w:rsidRDefault="00A73FFF" w:rsidP="00A73FFF">
      <w:pPr>
        <w:tabs>
          <w:tab w:val="left" w:pos="720"/>
          <w:tab w:val="left" w:pos="1080"/>
          <w:tab w:val="left" w:pos="2160"/>
          <w:tab w:val="left" w:pos="3060"/>
          <w:tab w:val="left" w:pos="4140"/>
        </w:tabs>
        <w:rPr>
          <w:lang w:val="x-none"/>
        </w:rPr>
      </w:pPr>
      <w:r>
        <w:tab/>
        <w:t>b</w:t>
      </w:r>
      <w:r>
        <w:rPr>
          <w:lang w:val="x-none"/>
        </w:rPr>
        <w:t>.</w:t>
      </w:r>
      <w:r>
        <w:rPr>
          <w:lang w:val="x-none"/>
        </w:rPr>
        <w:tab/>
      </w:r>
      <w:r w:rsidR="00A832B8" w:rsidRPr="00401127">
        <w:rPr>
          <w:rFonts w:ascii="Doulos SIL" w:hAnsi="Doulos SIL" w:cs="Doulos SIL"/>
          <w:i/>
          <w:color w:val="0000FF"/>
          <w:lang w:val="x-none"/>
        </w:rPr>
        <w:t>ŋ̀</w:t>
      </w:r>
      <w:r w:rsidR="00A832B8" w:rsidRPr="00401127">
        <w:rPr>
          <w:rFonts w:ascii="Doulos SIL" w:hAnsi="Doulos SIL" w:cs="Doulos SIL"/>
          <w:i/>
          <w:color w:val="0000FF"/>
          <w:lang w:val="x-none"/>
        </w:rPr>
        <w:tab/>
        <w:t>gà</w:t>
      </w:r>
      <w:r w:rsidR="00A832B8" w:rsidRPr="00401127">
        <w:rPr>
          <w:rFonts w:ascii="Doulos SIL" w:hAnsi="Doulos SIL" w:cs="Doulos SIL"/>
          <w:i/>
          <w:color w:val="0000FF"/>
          <w:lang w:val="x-none"/>
        </w:rPr>
        <w:tab/>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t>màn̄]</w:t>
      </w:r>
      <w:r w:rsidRPr="00401127">
        <w:rPr>
          <w:rFonts w:ascii="Doulos SIL" w:hAnsi="Doulos SIL" w:cs="Doulos SIL"/>
          <w:i/>
          <w:color w:val="0000FF"/>
          <w:lang w:val="x-none"/>
        </w:rPr>
        <w:tab/>
      </w:r>
      <w:r w:rsidR="00A832B8" w:rsidRPr="00401127">
        <w:rPr>
          <w:rFonts w:ascii="Doulos SIL" w:hAnsi="Doulos SIL" w:cs="Doulos SIL"/>
          <w:i/>
          <w:color w:val="0000FF"/>
          <w:lang w:val="x-none"/>
        </w:rPr>
        <w:t>kà-nà</w:t>
      </w:r>
    </w:p>
    <w:p w14:paraId="389BFFE6" w14:textId="558457C2" w:rsidR="00A73FFF" w:rsidRDefault="00A73FFF" w:rsidP="00A73FFF">
      <w:pPr>
        <w:tabs>
          <w:tab w:val="left" w:pos="720"/>
          <w:tab w:val="left" w:pos="1080"/>
          <w:tab w:val="left" w:pos="2160"/>
          <w:tab w:val="left" w:pos="3060"/>
          <w:tab w:val="left" w:pos="4140"/>
        </w:tabs>
        <w:rPr>
          <w:lang w:val="x-none"/>
        </w:rPr>
      </w:pPr>
      <w:r>
        <w:tab/>
      </w:r>
      <w:r>
        <w:tab/>
      </w:r>
      <w:r w:rsidR="00A832B8">
        <w:t>1SgSbj</w:t>
      </w:r>
      <w:r w:rsidR="00A832B8">
        <w:tab/>
        <w:t>Ipfv</w:t>
      </w:r>
      <w:r w:rsidR="00A832B8">
        <w:tab/>
      </w:r>
      <w:r>
        <w:t>[child</w:t>
      </w:r>
      <w:r>
        <w:tab/>
        <w:t>Rel]</w:t>
      </w:r>
      <w:r>
        <w:tab/>
      </w:r>
      <w:r w:rsidR="00A832B8">
        <w:t>see</w:t>
      </w:r>
      <w:r>
        <w:rPr>
          <w:lang w:val="x-none"/>
        </w:rPr>
        <w:t>-Ipfv</w:t>
      </w:r>
    </w:p>
    <w:p w14:paraId="53B4FD9C" w14:textId="316CB4CB" w:rsidR="00A73FFF" w:rsidRDefault="00A73FFF" w:rsidP="00A73FFF">
      <w:pPr>
        <w:tabs>
          <w:tab w:val="left" w:pos="720"/>
          <w:tab w:val="left" w:pos="1080"/>
        </w:tabs>
      </w:pPr>
      <w:r>
        <w:tab/>
      </w:r>
      <w:r>
        <w:tab/>
        <w:t>‘the child who</w:t>
      </w:r>
      <w:r w:rsidR="00A832B8">
        <w:t>(m) I see’</w:t>
      </w:r>
    </w:p>
    <w:p w14:paraId="61722874" w14:textId="77777777" w:rsidR="00A73FFF" w:rsidRDefault="00A73FFF" w:rsidP="00A73FFF">
      <w:pPr>
        <w:tabs>
          <w:tab w:val="left" w:pos="720"/>
          <w:tab w:val="left" w:pos="1080"/>
        </w:tabs>
      </w:pPr>
    </w:p>
    <w:p w14:paraId="7386E1B9" w14:textId="031E13A9" w:rsidR="00A73FFF" w:rsidRPr="00401127" w:rsidRDefault="00A73FFF" w:rsidP="00A73FFF">
      <w:pPr>
        <w:tabs>
          <w:tab w:val="left" w:pos="720"/>
          <w:tab w:val="left" w:pos="1080"/>
          <w:tab w:val="left" w:pos="2160"/>
          <w:tab w:val="left" w:pos="3060"/>
          <w:tab w:val="left" w:pos="4140"/>
        </w:tabs>
        <w:rPr>
          <w:rFonts w:ascii="Doulos SIL" w:hAnsi="Doulos SIL" w:cs="Doulos SIL"/>
          <w:i/>
          <w:color w:val="0000FF"/>
          <w:lang w:val="x-none"/>
        </w:rPr>
      </w:pPr>
      <w:r>
        <w:tab/>
        <w:t>c</w:t>
      </w:r>
      <w:r>
        <w:rPr>
          <w:lang w:val="x-none"/>
        </w:rPr>
        <w:t>.</w:t>
      </w:r>
      <w:r>
        <w:rPr>
          <w:lang w:val="x-none"/>
        </w:rPr>
        <w:tab/>
      </w:r>
      <w:r w:rsidR="00A832B8" w:rsidRPr="00401127">
        <w:rPr>
          <w:rFonts w:ascii="Doulos SIL" w:hAnsi="Doulos SIL" w:cs="Doulos SIL"/>
          <w:i/>
          <w:color w:val="0000FF"/>
          <w:lang w:val="x-none"/>
        </w:rPr>
        <w:t>ŋ̀</w:t>
      </w:r>
      <w:r w:rsidR="00A832B8" w:rsidRPr="00401127">
        <w:rPr>
          <w:rFonts w:ascii="Doulos SIL" w:hAnsi="Doulos SIL" w:cs="Doulos SIL"/>
          <w:i/>
          <w:color w:val="0000FF"/>
          <w:lang w:val="x-none"/>
        </w:rPr>
        <w:tab/>
        <w:t>nà</w:t>
      </w:r>
      <w:r w:rsidR="00A832B8" w:rsidRPr="00401127">
        <w:rPr>
          <w:rFonts w:ascii="Doulos SIL" w:hAnsi="Doulos SIL" w:cs="Doulos SIL"/>
          <w:i/>
          <w:color w:val="0000FF"/>
          <w:lang w:val="x-none"/>
        </w:rPr>
        <w:tab/>
        <w:t xml:space="preserve"> </w:t>
      </w:r>
      <w:r w:rsidRPr="00401127">
        <w:rPr>
          <w:rFonts w:ascii="Doulos SIL" w:hAnsi="Doulos SIL" w:cs="Doulos SIL"/>
          <w:i/>
          <w:color w:val="0000FF"/>
          <w:lang w:val="x-none"/>
        </w:rPr>
        <w:t>[</w:t>
      </w:r>
      <w:r w:rsidR="003E28AF" w:rsidRPr="00401127">
        <w:rPr>
          <w:rFonts w:ascii="Doulos SIL" w:hAnsi="Doulos SIL"/>
          <w:i/>
          <w:color w:val="0000FF"/>
        </w:rPr>
        <w:t>je</w:t>
      </w:r>
      <w:r w:rsidR="003E28AF" w:rsidRPr="00401127">
        <w:rPr>
          <w:rFonts w:ascii="Doulos SIL" w:hAnsi="Doulos SIL"/>
          <w:i/>
          <w:color w:val="0000FF"/>
          <w:lang w:val="x-none"/>
        </w:rPr>
        <w:t>́</w:t>
      </w:r>
      <w:r w:rsidR="003E28AF" w:rsidRPr="00401127">
        <w:rPr>
          <w:rFonts w:ascii="Doulos SIL" w:hAnsi="Doulos SIL"/>
          <w:i/>
          <w:color w:val="0000FF"/>
        </w:rPr>
        <w:t>na</w:t>
      </w:r>
      <w:r w:rsidR="003E28AF" w:rsidRPr="00401127">
        <w:rPr>
          <w:rFonts w:ascii="Doulos SIL" w:hAnsi="Doulos SIL"/>
          <w:i/>
          <w:color w:val="0000FF"/>
          <w:lang w:val="x-none"/>
        </w:rPr>
        <w:t>́ⁿ</w:t>
      </w:r>
      <w:r w:rsidRPr="00401127">
        <w:rPr>
          <w:rFonts w:ascii="Doulos SIL" w:hAnsi="Doulos SIL" w:cs="Doulos SIL"/>
          <w:i/>
          <w:color w:val="0000FF"/>
          <w:lang w:val="x-none"/>
        </w:rPr>
        <w:tab/>
        <w:t>màn̄]</w:t>
      </w:r>
      <w:r w:rsidRPr="00401127">
        <w:rPr>
          <w:rFonts w:ascii="Doulos SIL" w:hAnsi="Doulos SIL" w:cs="Doulos SIL"/>
          <w:i/>
          <w:color w:val="0000FF"/>
          <w:lang w:val="x-none"/>
        </w:rPr>
        <w:tab/>
      </w:r>
      <w:r w:rsidR="00A832B8" w:rsidRPr="00401127">
        <w:rPr>
          <w:rFonts w:ascii="Doulos SIL" w:hAnsi="Doulos SIL" w:cs="Doulos SIL"/>
          <w:i/>
          <w:color w:val="0000FF"/>
          <w:lang w:val="x-none"/>
        </w:rPr>
        <w:t>kà-nà</w:t>
      </w:r>
    </w:p>
    <w:p w14:paraId="0740FD8A" w14:textId="48A68F15" w:rsidR="00A832B8" w:rsidRPr="00A832B8" w:rsidRDefault="00A832B8" w:rsidP="00A832B8">
      <w:pPr>
        <w:tabs>
          <w:tab w:val="left" w:pos="720"/>
          <w:tab w:val="left" w:pos="1080"/>
          <w:tab w:val="left" w:pos="2160"/>
          <w:tab w:val="left" w:pos="3060"/>
          <w:tab w:val="left" w:pos="4140"/>
        </w:tabs>
        <w:rPr>
          <w:lang w:val="x-none"/>
        </w:rPr>
      </w:pPr>
      <w:r w:rsidRPr="00A832B8">
        <w:tab/>
      </w:r>
      <w:r w:rsidRPr="00A832B8">
        <w:rPr>
          <w:lang w:val="x-none"/>
        </w:rPr>
        <w:tab/>
      </w:r>
      <w:r>
        <w:rPr>
          <w:lang w:val="x-none"/>
        </w:rPr>
        <w:t>1SgSbj</w:t>
      </w:r>
      <w:r w:rsidRPr="00A832B8">
        <w:rPr>
          <w:lang w:val="x-none"/>
        </w:rPr>
        <w:tab/>
      </w:r>
      <w:r>
        <w:rPr>
          <w:lang w:val="x-none"/>
        </w:rPr>
        <w:t>IpfvNeg</w:t>
      </w:r>
      <w:r w:rsidRPr="00A832B8">
        <w:rPr>
          <w:lang w:val="x-none"/>
        </w:rPr>
        <w:tab/>
        <w:t xml:space="preserve"> </w:t>
      </w:r>
      <w:r>
        <w:rPr>
          <w:lang w:val="x-none"/>
        </w:rPr>
        <w:t>[child</w:t>
      </w:r>
      <w:r w:rsidRPr="00A832B8">
        <w:rPr>
          <w:lang w:val="x-none"/>
        </w:rPr>
        <w:tab/>
      </w:r>
      <w:r>
        <w:rPr>
          <w:lang w:val="x-none"/>
        </w:rPr>
        <w:t>Rel</w:t>
      </w:r>
      <w:r w:rsidRPr="00A832B8">
        <w:rPr>
          <w:lang w:val="x-none"/>
        </w:rPr>
        <w:t>]</w:t>
      </w:r>
      <w:r w:rsidRPr="00A832B8">
        <w:rPr>
          <w:lang w:val="x-none"/>
        </w:rPr>
        <w:tab/>
      </w:r>
      <w:r>
        <w:rPr>
          <w:lang w:val="x-none"/>
        </w:rPr>
        <w:t>see-Ipfv</w:t>
      </w:r>
    </w:p>
    <w:p w14:paraId="2BCBF29E" w14:textId="09A3C5F5" w:rsidR="00A73FFF" w:rsidRDefault="00A73FFF" w:rsidP="00A73FFF">
      <w:pPr>
        <w:tabs>
          <w:tab w:val="left" w:pos="720"/>
          <w:tab w:val="left" w:pos="1080"/>
        </w:tabs>
      </w:pPr>
      <w:r>
        <w:tab/>
      </w:r>
      <w:r>
        <w:tab/>
        <w:t xml:space="preserve">‘the child </w:t>
      </w:r>
      <w:r w:rsidR="00A832B8">
        <w:t>who(m) I don’t see’</w:t>
      </w:r>
    </w:p>
    <w:p w14:paraId="418016DA" w14:textId="77777777" w:rsidR="00A73FFF" w:rsidRPr="003002C8" w:rsidRDefault="00A73FFF" w:rsidP="00A73FFF"/>
    <w:p w14:paraId="797A404D" w14:textId="77777777" w:rsidR="00C30A26" w:rsidRPr="003002C8" w:rsidRDefault="00C30A26" w:rsidP="00C30A26"/>
    <w:p w14:paraId="6201B318" w14:textId="77777777" w:rsidR="00C30A26" w:rsidRDefault="00C30A26" w:rsidP="00C30A26">
      <w:pPr>
        <w:pStyle w:val="Heading3"/>
      </w:pPr>
      <w:bookmarkStart w:id="1602" w:name="_Toc508434854"/>
      <w:bookmarkStart w:id="1603" w:name="_Toc508943006"/>
      <w:bookmarkStart w:id="1604" w:name="_Toc508943606"/>
      <w:bookmarkStart w:id="1605" w:name="_Toc78375899"/>
      <w:bookmarkStart w:id="1606" w:name="_Toc79406004"/>
      <w:bookmarkStart w:id="1607" w:name="_Toc115611"/>
      <w:r>
        <w:t>Possessor relative clause</w:t>
      </w:r>
      <w:bookmarkEnd w:id="1602"/>
      <w:bookmarkEnd w:id="1603"/>
      <w:bookmarkEnd w:id="1604"/>
      <w:bookmarkEnd w:id="1605"/>
      <w:bookmarkEnd w:id="1606"/>
      <w:bookmarkEnd w:id="1607"/>
    </w:p>
    <w:p w14:paraId="764099EC" w14:textId="24687348" w:rsidR="00C30A26" w:rsidRDefault="002D3D5A" w:rsidP="00C30A26">
      <w:r>
        <w:t>Possessors precede possessums with no genitive marker (xx1a)</w:t>
      </w:r>
      <w:r>
        <w:rPr>
          <w:lang w:val="x-none"/>
        </w:rPr>
        <w:t>. It is easy to form possessor relatives by adding the relative morpheme to the possessor (xx1b).</w:t>
      </w:r>
    </w:p>
    <w:p w14:paraId="3DE10DAF" w14:textId="77777777" w:rsidR="002D3D5A" w:rsidRDefault="002D3D5A" w:rsidP="00C30A26"/>
    <w:p w14:paraId="5FD9D7D0" w14:textId="491F9D55" w:rsidR="002D3D5A" w:rsidRDefault="002D3D5A" w:rsidP="002D3D5A">
      <w:pPr>
        <w:tabs>
          <w:tab w:val="left" w:pos="720"/>
          <w:tab w:val="left" w:pos="1080"/>
          <w:tab w:val="left" w:pos="2070"/>
          <w:tab w:val="left" w:pos="2790"/>
          <w:tab w:val="left" w:pos="3960"/>
          <w:tab w:val="left" w:pos="4950"/>
        </w:tabs>
        <w:rPr>
          <w:lang w:val="x-none"/>
        </w:rPr>
      </w:pPr>
      <w:r>
        <w:t>(xx1)</w:t>
      </w:r>
      <w:r>
        <w:tab/>
        <w:t>a</w:t>
      </w:r>
      <w:r>
        <w:rPr>
          <w:lang w:val="x-none"/>
        </w:rPr>
        <w:t>.</w:t>
      </w:r>
      <w:r>
        <w:rPr>
          <w:lang w:val="x-none"/>
        </w:rPr>
        <w:tab/>
      </w:r>
      <w:r w:rsidRPr="00401127">
        <w:rPr>
          <w:rFonts w:ascii="Doulos SIL" w:hAnsi="Doulos SIL" w:cs="Doulos SIL"/>
          <w:i/>
          <w:color w:val="0000FF"/>
          <w:lang w:val="x-none"/>
        </w:rPr>
        <w:t>kɛ̄ɛ̄gū</w:t>
      </w:r>
      <w:r w:rsidRPr="00401127">
        <w:rPr>
          <w:rFonts w:ascii="Doulos SIL" w:hAnsi="Doulos SIL" w:cs="Doulos SIL"/>
          <w:i/>
          <w:color w:val="0000FF"/>
          <w:lang w:val="x-none"/>
        </w:rPr>
        <w:tab/>
        <w:t>yàmbāà</w:t>
      </w:r>
    </w:p>
    <w:p w14:paraId="5CE3B260" w14:textId="70D62768" w:rsidR="002D3D5A" w:rsidRDefault="002D3D5A" w:rsidP="002D3D5A">
      <w:pPr>
        <w:tabs>
          <w:tab w:val="left" w:pos="720"/>
          <w:tab w:val="left" w:pos="1080"/>
          <w:tab w:val="left" w:pos="2070"/>
          <w:tab w:val="left" w:pos="2790"/>
          <w:tab w:val="left" w:pos="3960"/>
          <w:tab w:val="left" w:pos="4950"/>
        </w:tabs>
        <w:rPr>
          <w:lang w:val="x-none"/>
        </w:rPr>
      </w:pPr>
      <w:r>
        <w:rPr>
          <w:lang w:val="x-none"/>
        </w:rPr>
        <w:tab/>
      </w:r>
      <w:r>
        <w:rPr>
          <w:lang w:val="x-none"/>
        </w:rPr>
        <w:tab/>
        <w:t>man</w:t>
      </w:r>
      <w:r>
        <w:rPr>
          <w:lang w:val="x-none"/>
        </w:rPr>
        <w:tab/>
        <w:t>house</w:t>
      </w:r>
    </w:p>
    <w:p w14:paraId="62B2AC00" w14:textId="50F93FD9" w:rsidR="002D3D5A" w:rsidRPr="002D3D5A" w:rsidRDefault="002D3D5A" w:rsidP="002D3D5A">
      <w:pPr>
        <w:tabs>
          <w:tab w:val="left" w:pos="720"/>
          <w:tab w:val="left" w:pos="1080"/>
          <w:tab w:val="left" w:pos="1800"/>
          <w:tab w:val="left" w:pos="2790"/>
          <w:tab w:val="left" w:pos="3960"/>
          <w:tab w:val="left" w:pos="4950"/>
        </w:tabs>
        <w:rPr>
          <w:lang w:val="x-none"/>
        </w:rPr>
      </w:pPr>
      <w:r>
        <w:rPr>
          <w:lang w:val="x-none"/>
        </w:rPr>
        <w:tab/>
      </w:r>
      <w:r>
        <w:rPr>
          <w:lang w:val="x-none"/>
        </w:rPr>
        <w:tab/>
        <w:t>‘a/the man’s house’</w:t>
      </w:r>
    </w:p>
    <w:p w14:paraId="05687562" w14:textId="77777777" w:rsidR="002D3D5A" w:rsidRDefault="002D3D5A" w:rsidP="002D3D5A">
      <w:pPr>
        <w:tabs>
          <w:tab w:val="left" w:pos="720"/>
          <w:tab w:val="left" w:pos="1800"/>
          <w:tab w:val="left" w:pos="2790"/>
          <w:tab w:val="left" w:pos="3960"/>
          <w:tab w:val="left" w:pos="4950"/>
        </w:tabs>
        <w:rPr>
          <w:lang w:val="x-none"/>
        </w:rPr>
      </w:pPr>
    </w:p>
    <w:p w14:paraId="64DFD305" w14:textId="471E227F" w:rsidR="002D3D5A" w:rsidRDefault="002D3D5A" w:rsidP="002D3D5A">
      <w:pPr>
        <w:tabs>
          <w:tab w:val="left" w:pos="720"/>
          <w:tab w:val="left" w:pos="1170"/>
          <w:tab w:val="left" w:pos="2520"/>
          <w:tab w:val="left" w:pos="3600"/>
          <w:tab w:val="left" w:pos="4950"/>
          <w:tab w:val="left" w:pos="6030"/>
        </w:tabs>
        <w:rPr>
          <w:lang w:val="x-none"/>
        </w:rPr>
      </w:pPr>
      <w:r>
        <w:rPr>
          <w:lang w:val="x-none"/>
        </w:rPr>
        <w:tab/>
        <w:t xml:space="preserve">b. </w:t>
      </w:r>
      <w:r>
        <w:rPr>
          <w:lang w:val="x-none"/>
        </w:rPr>
        <w:tab/>
      </w:r>
      <w:r w:rsidRPr="00401127">
        <w:rPr>
          <w:rFonts w:ascii="Doulos SIL" w:hAnsi="Doulos SIL" w:cs="Doulos SIL"/>
          <w:i/>
          <w:color w:val="0000FF"/>
        </w:rPr>
        <w:t>[[k</w:t>
      </w:r>
      <w:r w:rsidRPr="00401127">
        <w:rPr>
          <w:rFonts w:ascii="Doulos SIL" w:hAnsi="Doulos SIL" w:cs="Doulos SIL"/>
          <w:i/>
          <w:color w:val="0000FF"/>
          <w:lang w:val="x-none"/>
        </w:rPr>
        <w:t>ɛ̄ɛ̄gū</w:t>
      </w:r>
      <w:r w:rsidRPr="00401127">
        <w:rPr>
          <w:rFonts w:ascii="Doulos SIL" w:hAnsi="Doulos SIL" w:cs="Doulos SIL"/>
          <w:i/>
          <w:color w:val="0000FF"/>
          <w:lang w:val="x-none"/>
        </w:rPr>
        <w:tab/>
        <w:t>ma</w:t>
      </w:r>
      <w:r w:rsidR="002629DA" w:rsidRPr="00401127">
        <w:rPr>
          <w:rFonts w:ascii="Doulos SIL" w:hAnsi="Doulos SIL" w:cs="Doulos SIL"/>
          <w:i/>
          <w:color w:val="0000FF"/>
          <w:lang w:val="x-none"/>
        </w:rPr>
        <w:t>̌</w:t>
      </w:r>
      <w:r w:rsidRPr="00401127">
        <w:rPr>
          <w:rFonts w:ascii="Doulos SIL" w:hAnsi="Doulos SIL" w:cs="Doulos SIL"/>
          <w:i/>
          <w:color w:val="0000FF"/>
          <w:lang w:val="x-none"/>
        </w:rPr>
        <w:t>ⁿ]</w:t>
      </w:r>
      <w:r w:rsidRPr="00401127">
        <w:rPr>
          <w:rFonts w:ascii="Doulos SIL" w:hAnsi="Doulos SIL" w:cs="Doulos SIL"/>
          <w:i/>
          <w:color w:val="0000FF"/>
          <w:lang w:val="x-none"/>
        </w:rPr>
        <w:tab/>
        <w:t>yàmbāā]</w:t>
      </w:r>
      <w:r w:rsidRPr="00401127">
        <w:rPr>
          <w:rFonts w:ascii="Doulos SIL" w:hAnsi="Doulos SIL" w:cs="Doulos SIL"/>
          <w:i/>
          <w:color w:val="0000FF"/>
          <w:lang w:val="x-none"/>
        </w:rPr>
        <w:tab/>
        <w:t>sē</w:t>
      </w:r>
      <w:r w:rsidR="002629DA" w:rsidRPr="00401127">
        <w:rPr>
          <w:rFonts w:ascii="Doulos SIL" w:hAnsi="Doulos SIL" w:cs="Doulos SIL"/>
          <w:i/>
          <w:color w:val="0000FF"/>
          <w:lang w:val="x-none"/>
        </w:rPr>
        <w:t>ⁿ</w:t>
      </w:r>
      <w:r w:rsidRPr="00401127">
        <w:rPr>
          <w:rFonts w:ascii="Doulos SIL" w:hAnsi="Doulos SIL" w:cs="Doulos SIL"/>
          <w:i/>
          <w:color w:val="0000FF"/>
          <w:lang w:val="x-none"/>
        </w:rPr>
        <w:tab/>
        <w:t>gà</w:t>
      </w:r>
    </w:p>
    <w:p w14:paraId="761DBE4C" w14:textId="333E90EC" w:rsidR="002D3D5A" w:rsidRDefault="002D3D5A" w:rsidP="002D3D5A">
      <w:pPr>
        <w:tabs>
          <w:tab w:val="left" w:pos="720"/>
          <w:tab w:val="left" w:pos="1170"/>
          <w:tab w:val="left" w:pos="2520"/>
          <w:tab w:val="left" w:pos="3600"/>
          <w:tab w:val="left" w:pos="4950"/>
          <w:tab w:val="left" w:pos="6030"/>
        </w:tabs>
        <w:rPr>
          <w:lang w:val="x-none"/>
        </w:rPr>
      </w:pPr>
      <w:r>
        <w:rPr>
          <w:lang w:val="x-none"/>
        </w:rPr>
        <w:tab/>
      </w:r>
      <w:r>
        <w:rPr>
          <w:lang w:val="x-none"/>
        </w:rPr>
        <w:tab/>
        <w:t>[[man</w:t>
      </w:r>
      <w:r>
        <w:rPr>
          <w:lang w:val="x-none"/>
        </w:rPr>
        <w:tab/>
        <w:t>Rel]</w:t>
      </w:r>
      <w:r>
        <w:rPr>
          <w:lang w:val="x-none"/>
        </w:rPr>
        <w:tab/>
        <w:t>house]</w:t>
      </w:r>
      <w:r>
        <w:rPr>
          <w:lang w:val="x-none"/>
        </w:rPr>
        <w:tab/>
        <w:t>fall.Pfv</w:t>
      </w:r>
      <w:r>
        <w:rPr>
          <w:lang w:val="x-none"/>
        </w:rPr>
        <w:tab/>
        <w:t>RemPfv</w:t>
      </w:r>
    </w:p>
    <w:p w14:paraId="54C32572" w14:textId="024A7359" w:rsidR="002D3D5A" w:rsidRPr="002D3D5A" w:rsidRDefault="002D3D5A" w:rsidP="002D3D5A">
      <w:pPr>
        <w:tabs>
          <w:tab w:val="left" w:pos="720"/>
          <w:tab w:val="left" w:pos="1170"/>
        </w:tabs>
        <w:rPr>
          <w:lang w:val="x-none"/>
        </w:rPr>
      </w:pPr>
      <w:r>
        <w:rPr>
          <w:lang w:val="x-none"/>
        </w:rPr>
        <w:tab/>
      </w:r>
      <w:r>
        <w:rPr>
          <w:lang w:val="x-none"/>
        </w:rPr>
        <w:tab/>
        <w:t>‘the man whose house fell’</w:t>
      </w:r>
    </w:p>
    <w:p w14:paraId="10B95910" w14:textId="77777777" w:rsidR="00C30A26" w:rsidRPr="000A1321" w:rsidRDefault="00C30A26" w:rsidP="00C30A26">
      <w:pPr>
        <w:rPr>
          <w:color w:val="800000"/>
        </w:rPr>
      </w:pPr>
      <w:bookmarkStart w:id="1608" w:name="_Toc508434855"/>
      <w:bookmarkStart w:id="1609" w:name="_Toc508943007"/>
      <w:bookmarkStart w:id="1610" w:name="_Toc508943607"/>
      <w:bookmarkStart w:id="1611" w:name="_Toc78375900"/>
      <w:bookmarkStart w:id="1612" w:name="_Toc79406005"/>
    </w:p>
    <w:p w14:paraId="319A7914" w14:textId="77777777" w:rsidR="00C30A26" w:rsidRPr="000A1321" w:rsidRDefault="00C30A26" w:rsidP="00C30A26">
      <w:pPr>
        <w:rPr>
          <w:color w:val="800000"/>
        </w:rPr>
      </w:pPr>
    </w:p>
    <w:p w14:paraId="0E23CBEF" w14:textId="3BF5BB46" w:rsidR="00C30A26" w:rsidRDefault="00C30A26" w:rsidP="00C30A26">
      <w:pPr>
        <w:pStyle w:val="Heading3"/>
      </w:pPr>
      <w:bookmarkStart w:id="1613" w:name="_Toc115612"/>
      <w:r>
        <w:t>Relativ</w:t>
      </w:r>
      <w:bookmarkEnd w:id="1608"/>
      <w:bookmarkEnd w:id="1609"/>
      <w:bookmarkEnd w:id="1610"/>
      <w:bookmarkEnd w:id="1611"/>
      <w:bookmarkEnd w:id="1612"/>
      <w:r>
        <w:t xml:space="preserve">ization on the complement of </w:t>
      </w:r>
      <w:r w:rsidR="009320A2">
        <w:t>a</w:t>
      </w:r>
      <w:r w:rsidR="00FB05C7">
        <w:t xml:space="preserve"> post</w:t>
      </w:r>
      <w:r w:rsidR="009320A2">
        <w:t>position</w:t>
      </w:r>
      <w:bookmarkEnd w:id="1613"/>
    </w:p>
    <w:p w14:paraId="15872B54" w14:textId="10CE66A6" w:rsidR="002A378F" w:rsidRDefault="00720673" w:rsidP="002A378F">
      <w:r>
        <w:t>A r</w:t>
      </w:r>
      <w:r w:rsidR="00A832B8">
        <w:t>elative can easily be formed from the complement of a postposition</w:t>
      </w:r>
      <w:r w:rsidR="00A832B8">
        <w:rPr>
          <w:lang w:val="x-none"/>
        </w:rPr>
        <w:t>. This is illustrated for the dative in (xx1a)</w:t>
      </w:r>
      <w:r>
        <w:rPr>
          <w:lang w:val="x-none"/>
        </w:rPr>
        <w:t>, for one of the spatial postpositions in (xx1b), and for the instrumental in (xx1c).</w:t>
      </w:r>
    </w:p>
    <w:p w14:paraId="08ABF5B9" w14:textId="77777777" w:rsidR="00A832B8" w:rsidRDefault="00A832B8" w:rsidP="002A378F"/>
    <w:p w14:paraId="7B96A440" w14:textId="1F04E0D0" w:rsidR="002A378F" w:rsidRDefault="002A378F" w:rsidP="00A832B8">
      <w:pPr>
        <w:tabs>
          <w:tab w:val="left" w:pos="720"/>
          <w:tab w:val="left" w:pos="1080"/>
          <w:tab w:val="left" w:pos="1800"/>
          <w:tab w:val="left" w:pos="2880"/>
          <w:tab w:val="left" w:pos="3780"/>
          <w:tab w:val="left" w:pos="4950"/>
          <w:tab w:val="left" w:pos="6120"/>
          <w:tab w:val="left" w:pos="7290"/>
          <w:tab w:val="left" w:pos="8010"/>
        </w:tabs>
        <w:rPr>
          <w:lang w:val="x-none"/>
        </w:rPr>
      </w:pPr>
      <w:r>
        <w:t>(xx1)</w:t>
      </w:r>
      <w:r>
        <w:tab/>
        <w:t>a</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nā</w:t>
      </w:r>
      <w:r w:rsidRPr="00401127">
        <w:rPr>
          <w:rFonts w:ascii="Doulos SIL" w:hAnsi="Doulos SIL" w:cs="Doulos SIL"/>
          <w:i/>
          <w:color w:val="0000FF"/>
          <w:lang w:val="x-none"/>
        </w:rPr>
        <w:tab/>
        <w:t>wɔ́l</w:t>
      </w:r>
      <w:r w:rsidR="002629DA" w:rsidRPr="00401127">
        <w:rPr>
          <w:rFonts w:ascii="Doulos SIL" w:hAnsi="Doulos SIL" w:cs="Doulos SIL"/>
          <w:i/>
          <w:color w:val="0000FF"/>
          <w:lang w:val="x-none"/>
        </w:rPr>
        <w:t>éⁿ</w:t>
      </w:r>
      <w:r w:rsidRPr="00401127">
        <w:rPr>
          <w:rFonts w:ascii="Doulos SIL" w:hAnsi="Doulos SIL" w:cs="Doulos SIL"/>
          <w:i/>
          <w:color w:val="0000FF"/>
          <w:lang w:val="x-none"/>
        </w:rPr>
        <w:tab/>
        <w:t>dō</w:t>
      </w:r>
      <w:r w:rsidRPr="00401127">
        <w:rPr>
          <w:rFonts w:ascii="Doulos SIL" w:hAnsi="Doulos SIL" w:cs="Doulos SIL"/>
          <w:i/>
          <w:color w:val="0000FF"/>
          <w:lang w:val="x-none"/>
        </w:rPr>
        <w:tab/>
        <w:t>gà</w:t>
      </w:r>
      <w:r w:rsidRPr="00401127">
        <w:rPr>
          <w:rFonts w:ascii="Doulos SIL" w:hAnsi="Doulos SIL" w:cs="Doulos SIL"/>
          <w:i/>
          <w:color w:val="0000FF"/>
          <w:lang w:val="x-none"/>
        </w:rPr>
        <w:tab/>
        <w:t>[[yùgōⁿ</w:t>
      </w:r>
      <w:r w:rsidRPr="00401127">
        <w:rPr>
          <w:rFonts w:ascii="Doulos SIL" w:hAnsi="Doulos SIL" w:cs="Doulos SIL"/>
          <w:i/>
          <w:color w:val="0000FF"/>
          <w:lang w:val="x-none"/>
        </w:rPr>
        <w:tab/>
        <w:t>ma</w:t>
      </w:r>
      <w:r w:rsidR="002629DA" w:rsidRPr="00401127">
        <w:rPr>
          <w:rFonts w:ascii="Doulos SIL" w:hAnsi="Doulos SIL" w:cs="Doulos SIL"/>
          <w:i/>
          <w:color w:val="0000FF"/>
          <w:lang w:val="x-none"/>
        </w:rPr>
        <w:t>̌ⁿ</w:t>
      </w:r>
      <w:r w:rsidRPr="00401127">
        <w:rPr>
          <w:rFonts w:ascii="Doulos SIL" w:hAnsi="Doulos SIL" w:cs="Doulos SIL"/>
          <w:i/>
          <w:color w:val="0000FF"/>
          <w:lang w:val="x-none"/>
        </w:rPr>
        <w:t>]</w:t>
      </w:r>
      <w:r w:rsidRPr="00401127">
        <w:rPr>
          <w:rFonts w:ascii="Doulos SIL" w:hAnsi="Doulos SIL" w:cs="Doulos SIL"/>
          <w:i/>
          <w:color w:val="0000FF"/>
          <w:lang w:val="x-none"/>
        </w:rPr>
        <w:tab/>
        <w:t>tè]</w:t>
      </w:r>
    </w:p>
    <w:p w14:paraId="443E16CF" w14:textId="5536A47E" w:rsidR="002A378F" w:rsidRDefault="002A378F" w:rsidP="00A832B8">
      <w:pPr>
        <w:tabs>
          <w:tab w:val="left" w:pos="720"/>
          <w:tab w:val="left" w:pos="1080"/>
          <w:tab w:val="left" w:pos="1800"/>
          <w:tab w:val="left" w:pos="2880"/>
          <w:tab w:val="left" w:pos="3780"/>
          <w:tab w:val="left" w:pos="4950"/>
          <w:tab w:val="left" w:pos="6120"/>
          <w:tab w:val="left" w:pos="7290"/>
          <w:tab w:val="left" w:pos="8010"/>
        </w:tabs>
        <w:rPr>
          <w:lang w:val="x-none"/>
        </w:rPr>
      </w:pPr>
      <w:r>
        <w:tab/>
      </w:r>
      <w:r>
        <w:tab/>
        <w:t>1Sg</w:t>
      </w:r>
      <w:r>
        <w:tab/>
        <w:t>Sbj/Obj</w:t>
      </w:r>
      <w:r>
        <w:tab/>
        <w:t>money</w:t>
      </w:r>
      <w:r>
        <w:tab/>
        <w:t>give</w:t>
      </w:r>
      <w:r>
        <w:rPr>
          <w:lang w:val="x-none"/>
        </w:rPr>
        <w:t>.Pfv</w:t>
      </w:r>
      <w:r>
        <w:rPr>
          <w:lang w:val="x-none"/>
        </w:rPr>
        <w:tab/>
      </w:r>
      <w:r w:rsidR="00A832B8">
        <w:rPr>
          <w:lang w:val="x-none"/>
        </w:rPr>
        <w:t>RemPfv</w:t>
      </w:r>
      <w:r>
        <w:rPr>
          <w:lang w:val="x-none"/>
        </w:rPr>
        <w:tab/>
        <w:t>[[woman</w:t>
      </w:r>
      <w:r>
        <w:rPr>
          <w:lang w:val="x-none"/>
        </w:rPr>
        <w:tab/>
      </w:r>
      <w:r w:rsidRPr="00A832B8">
        <w:rPr>
          <w:b/>
          <w:lang w:val="x-none"/>
        </w:rPr>
        <w:t>Rel</w:t>
      </w:r>
      <w:r>
        <w:rPr>
          <w:lang w:val="x-none"/>
        </w:rPr>
        <w:t>]</w:t>
      </w:r>
      <w:r>
        <w:rPr>
          <w:lang w:val="x-none"/>
        </w:rPr>
        <w:tab/>
      </w:r>
      <w:r w:rsidRPr="00A832B8">
        <w:rPr>
          <w:b/>
          <w:lang w:val="x-none"/>
        </w:rPr>
        <w:t>Dat</w:t>
      </w:r>
      <w:r>
        <w:rPr>
          <w:lang w:val="x-none"/>
        </w:rPr>
        <w:t>]</w:t>
      </w:r>
    </w:p>
    <w:p w14:paraId="225C8E6A" w14:textId="0103FB01" w:rsidR="002A378F" w:rsidRDefault="002A378F" w:rsidP="002A378F">
      <w:pPr>
        <w:tabs>
          <w:tab w:val="left" w:pos="720"/>
          <w:tab w:val="left" w:pos="1080"/>
        </w:tabs>
        <w:rPr>
          <w:lang w:val="x-none"/>
        </w:rPr>
      </w:pPr>
      <w:r>
        <w:tab/>
      </w:r>
      <w:r>
        <w:tab/>
        <w:t>‘the woman to whom I gave the money’</w:t>
      </w:r>
      <w:r w:rsidR="00A832B8">
        <w:t xml:space="preserve"> (</w:t>
      </w:r>
      <w:r w:rsidR="00A832B8">
        <w:rPr>
          <w:lang w:val="x-none"/>
        </w:rPr>
        <w:t xml:space="preserve">&lt; </w:t>
      </w:r>
      <w:r w:rsidR="00A832B8" w:rsidRPr="00401127">
        <w:rPr>
          <w:rFonts w:ascii="Doulos SIL" w:hAnsi="Doulos SIL" w:cs="Doulos SIL"/>
          <w:i/>
          <w:color w:val="0000FF"/>
          <w:lang w:val="x-none"/>
        </w:rPr>
        <w:t>wɔ́lɛ̄wⁿ</w:t>
      </w:r>
      <w:r w:rsidR="00A832B8">
        <w:rPr>
          <w:lang w:val="x-none"/>
        </w:rPr>
        <w:t xml:space="preserve"> )</w:t>
      </w:r>
    </w:p>
    <w:p w14:paraId="10C1150E" w14:textId="5A517CB2" w:rsidR="00A832B8" w:rsidRDefault="00A832B8" w:rsidP="002A378F">
      <w:pPr>
        <w:tabs>
          <w:tab w:val="left" w:pos="720"/>
          <w:tab w:val="left" w:pos="1080"/>
        </w:tabs>
      </w:pPr>
    </w:p>
    <w:p w14:paraId="0329B05E" w14:textId="42CE5990" w:rsidR="00A832B8" w:rsidRDefault="00A832B8" w:rsidP="00720673">
      <w:pPr>
        <w:tabs>
          <w:tab w:val="left" w:pos="720"/>
          <w:tab w:val="left" w:pos="1080"/>
          <w:tab w:val="left" w:pos="1800"/>
          <w:tab w:val="left" w:pos="2880"/>
          <w:tab w:val="left" w:pos="3870"/>
          <w:tab w:val="left" w:pos="5040"/>
          <w:tab w:val="left" w:pos="6030"/>
          <w:tab w:val="left" w:pos="7020"/>
          <w:tab w:val="left" w:pos="7830"/>
        </w:tabs>
        <w:rPr>
          <w:lang w:val="x-none"/>
        </w:rPr>
      </w:pPr>
      <w:r>
        <w:tab/>
        <w:t>b</w:t>
      </w:r>
      <w:r>
        <w:rPr>
          <w:lang w:val="x-none"/>
        </w:rPr>
        <w:t>.</w:t>
      </w:r>
      <w:r>
        <w:rPr>
          <w:lang w:val="x-none"/>
        </w:rPr>
        <w:tab/>
      </w:r>
      <w:r w:rsidR="00720673" w:rsidRPr="00401127">
        <w:rPr>
          <w:rFonts w:ascii="Doulos SIL" w:hAnsi="Doulos SIL" w:cs="Doulos SIL"/>
          <w:i/>
          <w:color w:val="0000FF"/>
          <w:lang w:val="x-none"/>
        </w:rPr>
        <w:t>ŋ́</w:t>
      </w:r>
      <w:r w:rsidR="00720673" w:rsidRPr="00401127">
        <w:rPr>
          <w:rFonts w:ascii="Doulos SIL" w:hAnsi="Doulos SIL" w:cs="Doulos SIL"/>
          <w:i/>
          <w:color w:val="0000FF"/>
          <w:lang w:val="x-none"/>
        </w:rPr>
        <w:tab/>
        <w:t>nā</w:t>
      </w:r>
      <w:r w:rsidR="00720673" w:rsidRPr="00401127">
        <w:rPr>
          <w:rFonts w:ascii="Doulos SIL" w:hAnsi="Doulos SIL" w:cs="Doulos SIL"/>
          <w:i/>
          <w:color w:val="0000FF"/>
          <w:lang w:val="x-none"/>
        </w:rPr>
        <w:tab/>
        <w:t>wɔ́l</w:t>
      </w:r>
      <w:r w:rsidR="002629DA" w:rsidRPr="00401127">
        <w:rPr>
          <w:rFonts w:ascii="Doulos SIL" w:hAnsi="Doulos SIL" w:cs="Doulos SIL"/>
          <w:i/>
          <w:color w:val="0000FF"/>
          <w:lang w:val="x-none"/>
        </w:rPr>
        <w:t>é</w:t>
      </w:r>
      <w:r w:rsidR="00720673" w:rsidRPr="00401127">
        <w:rPr>
          <w:rFonts w:ascii="Doulos SIL" w:hAnsi="Doulos SIL" w:cs="Doulos SIL"/>
          <w:i/>
          <w:color w:val="0000FF"/>
          <w:lang w:val="x-none"/>
        </w:rPr>
        <w:t>ⁿ</w:t>
      </w:r>
      <w:r w:rsidR="00720673" w:rsidRPr="00401127">
        <w:rPr>
          <w:rFonts w:ascii="Doulos SIL" w:hAnsi="Doulos SIL" w:cs="Doulos SIL"/>
          <w:i/>
          <w:color w:val="0000FF"/>
          <w:lang w:val="x-none"/>
        </w:rPr>
        <w:tab/>
      </w:r>
      <w:r w:rsidR="00B77050" w:rsidRPr="00401127">
        <w:rPr>
          <w:rFonts w:ascii="Doulos SIL" w:hAnsi="Doulos SIL" w:cs="Doulos SIL"/>
          <w:i/>
          <w:color w:val="0000FF"/>
          <w:lang w:val="x-none"/>
        </w:rPr>
        <w:t>syɛ̄</w:t>
      </w:r>
      <w:r w:rsidR="00720673" w:rsidRPr="00401127">
        <w:rPr>
          <w:rFonts w:ascii="Doulos SIL" w:hAnsi="Doulos SIL" w:cs="Doulos SIL"/>
          <w:i/>
          <w:color w:val="0000FF"/>
          <w:lang w:val="x-none"/>
        </w:rPr>
        <w:tab/>
        <w:t>gà</w:t>
      </w:r>
      <w:r w:rsidR="00720673" w:rsidRPr="00401127">
        <w:rPr>
          <w:rFonts w:ascii="Doulos SIL" w:hAnsi="Doulos SIL" w:cs="Doulos SIL"/>
          <w:i/>
          <w:color w:val="0000FF"/>
          <w:lang w:val="x-none"/>
        </w:rPr>
        <w:tab/>
        <w:t>[[sāākù</w:t>
      </w:r>
      <w:r w:rsidR="00720673" w:rsidRPr="00401127">
        <w:rPr>
          <w:rFonts w:ascii="Doulos SIL" w:hAnsi="Doulos SIL" w:cs="Doulos SIL"/>
          <w:i/>
          <w:color w:val="0000FF"/>
          <w:lang w:val="x-none"/>
        </w:rPr>
        <w:tab/>
        <w:t>ma</w:t>
      </w:r>
      <w:r w:rsidR="002629DA" w:rsidRPr="00401127">
        <w:rPr>
          <w:rFonts w:ascii="Doulos SIL" w:hAnsi="Doulos SIL" w:cs="Doulos SIL"/>
          <w:i/>
          <w:color w:val="0000FF"/>
          <w:lang w:val="x-none"/>
        </w:rPr>
        <w:t>̌ⁿ</w:t>
      </w:r>
      <w:r w:rsidR="00720673" w:rsidRPr="00401127">
        <w:rPr>
          <w:rFonts w:ascii="Doulos SIL" w:hAnsi="Doulos SIL" w:cs="Doulos SIL"/>
          <w:i/>
          <w:color w:val="0000FF"/>
          <w:lang w:val="x-none"/>
        </w:rPr>
        <w:t>]</w:t>
      </w:r>
      <w:r w:rsidR="00720673" w:rsidRPr="00401127">
        <w:rPr>
          <w:rFonts w:ascii="Doulos SIL" w:hAnsi="Doulos SIL" w:cs="Doulos SIL"/>
          <w:i/>
          <w:color w:val="0000FF"/>
          <w:lang w:val="x-none"/>
        </w:rPr>
        <w:tab/>
      </w:r>
      <w:r w:rsidR="00B234B5" w:rsidRPr="00401127">
        <w:rPr>
          <w:rFonts w:ascii="Doulos SIL" w:hAnsi="Doulos SIL" w:cs="Doulos SIL"/>
          <w:i/>
          <w:color w:val="0000FF"/>
          <w:lang w:val="x-none"/>
        </w:rPr>
        <w:t>nìŋīì</w:t>
      </w:r>
      <w:r w:rsidR="00720673" w:rsidRPr="00401127">
        <w:rPr>
          <w:rFonts w:ascii="Doulos SIL" w:hAnsi="Doulos SIL" w:cs="Doulos SIL"/>
          <w:i/>
          <w:color w:val="0000FF"/>
          <w:lang w:val="x-none"/>
        </w:rPr>
        <w:t>]</w:t>
      </w:r>
    </w:p>
    <w:p w14:paraId="6EE9DAB7" w14:textId="75828917" w:rsidR="00720673" w:rsidRDefault="00720673" w:rsidP="00720673">
      <w:pPr>
        <w:tabs>
          <w:tab w:val="left" w:pos="720"/>
          <w:tab w:val="left" w:pos="1080"/>
          <w:tab w:val="left" w:pos="1800"/>
          <w:tab w:val="left" w:pos="2880"/>
          <w:tab w:val="left" w:pos="3870"/>
          <w:tab w:val="left" w:pos="5040"/>
          <w:tab w:val="left" w:pos="6030"/>
          <w:tab w:val="left" w:pos="7020"/>
          <w:tab w:val="left" w:pos="7830"/>
        </w:tabs>
        <w:rPr>
          <w:lang w:val="x-none"/>
        </w:rPr>
      </w:pPr>
      <w:r>
        <w:tab/>
      </w:r>
      <w:r>
        <w:tab/>
        <w:t>1Sg</w:t>
      </w:r>
      <w:r>
        <w:tab/>
        <w:t>Sbj/Obj</w:t>
      </w:r>
      <w:r>
        <w:tab/>
        <w:t>money</w:t>
      </w:r>
      <w:r>
        <w:tab/>
        <w:t>put</w:t>
      </w:r>
      <w:r>
        <w:rPr>
          <w:lang w:val="x-none"/>
        </w:rPr>
        <w:t>.in.Pfv</w:t>
      </w:r>
      <w:r>
        <w:rPr>
          <w:lang w:val="x-none"/>
        </w:rPr>
        <w:tab/>
        <w:t>RemPfv</w:t>
      </w:r>
      <w:r>
        <w:rPr>
          <w:lang w:val="x-none"/>
        </w:rPr>
        <w:tab/>
        <w:t>[[bag</w:t>
      </w:r>
      <w:r>
        <w:rPr>
          <w:lang w:val="x-none"/>
        </w:rPr>
        <w:tab/>
      </w:r>
      <w:r w:rsidRPr="00720673">
        <w:rPr>
          <w:b/>
          <w:lang w:val="x-none"/>
        </w:rPr>
        <w:t>Rel</w:t>
      </w:r>
      <w:r>
        <w:rPr>
          <w:lang w:val="x-none"/>
        </w:rPr>
        <w:t>]</w:t>
      </w:r>
      <w:r>
        <w:rPr>
          <w:lang w:val="x-none"/>
        </w:rPr>
        <w:tab/>
      </w:r>
      <w:r w:rsidRPr="00720673">
        <w:rPr>
          <w:b/>
          <w:lang w:val="x-none"/>
        </w:rPr>
        <w:t>inside</w:t>
      </w:r>
      <w:r>
        <w:rPr>
          <w:lang w:val="x-none"/>
        </w:rPr>
        <w:t>]</w:t>
      </w:r>
    </w:p>
    <w:p w14:paraId="2BD23B15" w14:textId="0F5F4D9D" w:rsidR="00720673" w:rsidRDefault="00720673" w:rsidP="002A378F">
      <w:pPr>
        <w:tabs>
          <w:tab w:val="left" w:pos="720"/>
          <w:tab w:val="left" w:pos="1080"/>
        </w:tabs>
      </w:pPr>
      <w:r>
        <w:lastRenderedPageBreak/>
        <w:tab/>
      </w:r>
      <w:r>
        <w:tab/>
        <w:t>‘the bag into which I put-Past the money’</w:t>
      </w:r>
    </w:p>
    <w:p w14:paraId="56314378" w14:textId="3AF63EB7" w:rsidR="00720673" w:rsidRDefault="00720673" w:rsidP="002A378F">
      <w:pPr>
        <w:tabs>
          <w:tab w:val="left" w:pos="720"/>
          <w:tab w:val="left" w:pos="1080"/>
        </w:tabs>
      </w:pPr>
    </w:p>
    <w:p w14:paraId="13D0D072" w14:textId="52C04FE6" w:rsidR="00720673" w:rsidRDefault="00720673" w:rsidP="003F666A">
      <w:pPr>
        <w:tabs>
          <w:tab w:val="left" w:pos="720"/>
          <w:tab w:val="left" w:pos="1080"/>
          <w:tab w:val="left" w:pos="1980"/>
          <w:tab w:val="left" w:pos="2790"/>
          <w:tab w:val="left" w:pos="4500"/>
          <w:tab w:val="left" w:pos="5760"/>
          <w:tab w:val="left" w:pos="6570"/>
        </w:tabs>
        <w:rPr>
          <w:lang w:val="x-none"/>
        </w:rPr>
      </w:pPr>
      <w:r>
        <w:tab/>
        <w:t>c</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gā</w:t>
      </w:r>
      <w:r w:rsidRPr="00401127">
        <w:rPr>
          <w:rFonts w:ascii="Doulos SIL" w:hAnsi="Doulos SIL" w:cs="Doulos SIL"/>
          <w:i/>
          <w:color w:val="0000FF"/>
          <w:lang w:val="x-none"/>
        </w:rPr>
        <w:tab/>
        <w:t>sɔ̀gɔ̄</w:t>
      </w:r>
      <w:r w:rsidRPr="00401127">
        <w:rPr>
          <w:rFonts w:ascii="Doulos SIL" w:hAnsi="Doulos SIL" w:cs="Doulos SIL"/>
          <w:i/>
          <w:color w:val="0000FF"/>
          <w:lang w:val="x-none"/>
        </w:rPr>
        <w:tab/>
        <w:t>[[dàmbā</w:t>
      </w:r>
      <w:r w:rsidRPr="00401127">
        <w:rPr>
          <w:rFonts w:ascii="Doulos SIL" w:hAnsi="Doulos SIL" w:cs="Doulos SIL"/>
          <w:i/>
          <w:color w:val="0000FF"/>
          <w:lang w:val="x-none"/>
        </w:rPr>
        <w:tab/>
        <w:t>mà</w:t>
      </w:r>
      <w:r w:rsidR="002629DA" w:rsidRPr="00401127">
        <w:rPr>
          <w:rFonts w:ascii="Doulos SIL" w:hAnsi="Doulos SIL" w:cs="Doulos SIL"/>
          <w:i/>
          <w:color w:val="0000FF"/>
          <w:lang w:val="x-none"/>
        </w:rPr>
        <w:t>ⁿ</w:t>
      </w:r>
      <w:r w:rsidRPr="00401127">
        <w:rPr>
          <w:rFonts w:ascii="Doulos SIL" w:hAnsi="Doulos SIL" w:cs="Doulos SIL"/>
          <w:i/>
          <w:color w:val="0000FF"/>
          <w:lang w:val="x-none"/>
        </w:rPr>
        <w:t>]</w:t>
      </w:r>
      <w:r w:rsidRPr="00401127">
        <w:rPr>
          <w:rFonts w:ascii="Doulos SIL" w:hAnsi="Doulos SIL" w:cs="Doulos SIL"/>
          <w:i/>
          <w:color w:val="0000FF"/>
          <w:lang w:val="x-none"/>
        </w:rPr>
        <w:tab/>
        <w:t>ní]</w:t>
      </w:r>
    </w:p>
    <w:p w14:paraId="37CE950A" w14:textId="6E93FD03" w:rsidR="00720673" w:rsidRDefault="00720673" w:rsidP="003F666A">
      <w:pPr>
        <w:tabs>
          <w:tab w:val="left" w:pos="720"/>
          <w:tab w:val="left" w:pos="1080"/>
          <w:tab w:val="left" w:pos="1980"/>
          <w:tab w:val="left" w:pos="2790"/>
          <w:tab w:val="left" w:pos="4500"/>
          <w:tab w:val="left" w:pos="5760"/>
          <w:tab w:val="left" w:pos="6570"/>
        </w:tabs>
        <w:rPr>
          <w:lang w:val="x-none"/>
        </w:rPr>
      </w:pPr>
      <w:r>
        <w:tab/>
      </w:r>
      <w:r>
        <w:tab/>
        <w:t>1Sg</w:t>
      </w:r>
      <w:r>
        <w:tab/>
        <w:t>Ipfv</w:t>
      </w:r>
      <w:r>
        <w:tab/>
        <w:t>cultivate</w:t>
      </w:r>
      <w:r>
        <w:rPr>
          <w:lang w:val="x-none"/>
        </w:rPr>
        <w:t>.Ipfv</w:t>
      </w:r>
      <w:r>
        <w:rPr>
          <w:lang w:val="x-none"/>
        </w:rPr>
        <w:tab/>
        <w:t>[[daba</w:t>
      </w:r>
      <w:r>
        <w:rPr>
          <w:lang w:val="x-none"/>
        </w:rPr>
        <w:tab/>
      </w:r>
      <w:r w:rsidRPr="00FB05C7">
        <w:rPr>
          <w:b/>
          <w:lang w:val="x-none"/>
        </w:rPr>
        <w:t>Rel</w:t>
      </w:r>
      <w:r>
        <w:rPr>
          <w:lang w:val="x-none"/>
        </w:rPr>
        <w:t>]</w:t>
      </w:r>
      <w:r>
        <w:rPr>
          <w:lang w:val="x-none"/>
        </w:rPr>
        <w:tab/>
      </w:r>
      <w:r w:rsidRPr="00FB05C7">
        <w:rPr>
          <w:b/>
          <w:lang w:val="x-none"/>
        </w:rPr>
        <w:t>Inst</w:t>
      </w:r>
      <w:r>
        <w:rPr>
          <w:lang w:val="x-none"/>
        </w:rPr>
        <w:t>]</w:t>
      </w:r>
    </w:p>
    <w:p w14:paraId="3E5E5E9E" w14:textId="37DE9699" w:rsidR="00720673" w:rsidRPr="00720673" w:rsidRDefault="00720673" w:rsidP="002A378F">
      <w:pPr>
        <w:tabs>
          <w:tab w:val="left" w:pos="720"/>
          <w:tab w:val="left" w:pos="1080"/>
        </w:tabs>
      </w:pPr>
      <w:r>
        <w:tab/>
      </w:r>
      <w:r>
        <w:tab/>
        <w:t>‘the daba (</w:t>
      </w:r>
      <w:r>
        <w:rPr>
          <w:lang w:val="x-none"/>
        </w:rPr>
        <w:t>=hoe) with which I cultivate (=work in the field).’</w:t>
      </w:r>
    </w:p>
    <w:p w14:paraId="7D4E1901" w14:textId="0F899799" w:rsidR="00C30A26" w:rsidRDefault="00C30A26" w:rsidP="00C30A26"/>
    <w:p w14:paraId="2C898460" w14:textId="00059E8D" w:rsidR="00875E01" w:rsidRDefault="00875E01" w:rsidP="00C30A26">
      <w:pPr>
        <w:rPr>
          <w:lang w:val="x-none"/>
        </w:rPr>
      </w:pPr>
      <w:r>
        <w:t xml:space="preserve">In relatives with </w:t>
      </w:r>
      <w:r w:rsidRPr="00401127">
        <w:rPr>
          <w:rFonts w:ascii="Doulos SIL" w:hAnsi="Doulos SIL" w:cs="Doulos SIL"/>
          <w:i/>
          <w:color w:val="0000FF"/>
        </w:rPr>
        <w:t>g</w:t>
      </w:r>
      <w:r w:rsidRPr="00401127">
        <w:rPr>
          <w:rFonts w:ascii="Doulos SIL" w:hAnsi="Doulos SIL" w:cs="Doulos SIL"/>
          <w:i/>
          <w:color w:val="0000FF"/>
          <w:lang w:val="x-none"/>
        </w:rPr>
        <w:t>ɯ̄ɯ̄ⁿ</w:t>
      </w:r>
      <w:r>
        <w:t xml:space="preserve"> ‘place’ as head, the special iterative form of the head noun does not allow the expected locative postposition </w:t>
      </w:r>
      <w:r w:rsidRPr="00401127">
        <w:rPr>
          <w:rFonts w:ascii="Doulos SIL" w:hAnsi="Doulos SIL" w:cs="Doulos SIL"/>
          <w:i/>
          <w:color w:val="0000FF"/>
        </w:rPr>
        <w:t>ni</w:t>
      </w:r>
      <w:r w:rsidRPr="00401127">
        <w:rPr>
          <w:rFonts w:ascii="Doulos SIL" w:hAnsi="Doulos SIL" w:cs="Doulos SIL"/>
          <w:i/>
          <w:color w:val="0000FF"/>
          <w:lang w:val="x-none"/>
        </w:rPr>
        <w:t>̀ŋīì</w:t>
      </w:r>
      <w:r>
        <w:rPr>
          <w:lang w:val="x-none"/>
        </w:rPr>
        <w:t>.</w:t>
      </w:r>
    </w:p>
    <w:p w14:paraId="72A03C32" w14:textId="736D7C29" w:rsidR="00875E01" w:rsidRDefault="00875E01" w:rsidP="00C30A26">
      <w:r>
        <w:tab/>
        <w:t>Manner relatives of the type ‘the way X VPs’ do not take the form of relative clauses</w:t>
      </w:r>
      <w:r>
        <w:rPr>
          <w:lang w:val="x-none"/>
        </w:rPr>
        <w:t>. Instead, síí ‘likeness’ or a synonym is added to a nominalized form of the subordinated clause.</w:t>
      </w:r>
    </w:p>
    <w:p w14:paraId="61C9E0D0" w14:textId="77777777" w:rsidR="00875E01" w:rsidRPr="00720673" w:rsidRDefault="00875E01" w:rsidP="00C30A26"/>
    <w:p w14:paraId="1288101E" w14:textId="5A64DE70" w:rsidR="00C30A26" w:rsidRDefault="00772C1B" w:rsidP="00C30A26">
      <w:pPr>
        <w:pStyle w:val="Heading1"/>
      </w:pPr>
      <w:r w:rsidRPr="00772C1B">
        <w:rPr>
          <w:b w:val="0"/>
          <w:sz w:val="22"/>
        </w:rPr>
        <w:br w:type="page"/>
      </w:r>
      <w:bookmarkStart w:id="1614" w:name="_Toc508434858"/>
      <w:bookmarkStart w:id="1615" w:name="_Toc508943010"/>
      <w:bookmarkStart w:id="1616" w:name="_Toc508943610"/>
      <w:r w:rsidR="00C30A26" w:rsidRPr="00C51FD6">
        <w:lastRenderedPageBreak/>
        <w:t xml:space="preserve">  </w:t>
      </w:r>
      <w:bookmarkStart w:id="1617" w:name="_Toc78375903"/>
      <w:bookmarkStart w:id="1618" w:name="_Toc79406008"/>
      <w:bookmarkStart w:id="1619" w:name="_Toc115613"/>
      <w:r w:rsidR="00C30A26" w:rsidRPr="00C51FD6">
        <w:t xml:space="preserve">Verb </w:t>
      </w:r>
      <w:r w:rsidR="00B65FB6">
        <w:t xml:space="preserve">or </w:t>
      </w:r>
      <w:r w:rsidR="00C30A26" w:rsidRPr="00C51FD6">
        <w:t>VP chaining and adverbial clauses</w:t>
      </w:r>
      <w:bookmarkEnd w:id="1614"/>
      <w:bookmarkEnd w:id="1615"/>
      <w:bookmarkEnd w:id="1616"/>
      <w:bookmarkEnd w:id="1617"/>
      <w:bookmarkEnd w:id="1618"/>
      <w:bookmarkEnd w:id="1619"/>
    </w:p>
    <w:p w14:paraId="6AB641EE" w14:textId="2745EA03" w:rsidR="00B65FB6" w:rsidRDefault="00B65FB6" w:rsidP="00B65FB6">
      <w:pPr>
        <w:rPr>
          <w:lang w:val="x-none"/>
        </w:rPr>
      </w:pPr>
      <w:r>
        <w:t>This chapter covers constructions that involve two or more verbs or two or more VPs</w:t>
      </w:r>
      <w:r w:rsidR="006874A2">
        <w:rPr>
          <w:lang w:val="x-none"/>
        </w:rPr>
        <w:t>. This chapter is complemented by chapter 16 on conditionals and by chapter 17 on clausal and VP complements of specific main-clause verbs. The primary coverage of purposive clauses is in chapter 17, but the motion-verb constructions in this chapter can have purposive implications.</w:t>
      </w:r>
    </w:p>
    <w:p w14:paraId="402F39F3" w14:textId="1DB2CB81" w:rsidR="00A038E9" w:rsidRPr="009F1554" w:rsidRDefault="00A038E9" w:rsidP="00B65FB6">
      <w:pPr>
        <w:rPr>
          <w:lang w:val="x-none"/>
        </w:rPr>
      </w:pPr>
      <w:r>
        <w:rPr>
          <w:lang w:val="x-none"/>
        </w:rPr>
        <w:tab/>
        <w:t xml:space="preserve">Jenaama does not have a productive verb-verb compounding pattern. However, motion verbs </w:t>
      </w:r>
      <w:r w:rsidRPr="00401127">
        <w:rPr>
          <w:rFonts w:ascii="Doulos SIL" w:hAnsi="Doulos SIL" w:cs="Doulos SIL"/>
          <w:i/>
          <w:color w:val="0000FF"/>
          <w:lang w:val="x-none"/>
        </w:rPr>
        <w:t>bē/bē</w:t>
      </w:r>
      <w:r>
        <w:rPr>
          <w:lang w:val="x-none"/>
        </w:rPr>
        <w:t xml:space="preserve"> ‘come’ and </w:t>
      </w:r>
      <w:r w:rsidRPr="00401127">
        <w:rPr>
          <w:rFonts w:ascii="Doulos SIL" w:hAnsi="Doulos SIL" w:cs="Doulos SIL"/>
          <w:i/>
          <w:color w:val="0000FF"/>
          <w:lang w:val="x-none"/>
        </w:rPr>
        <w:t>sò/sò</w:t>
      </w:r>
      <w:r>
        <w:rPr>
          <w:lang w:val="x-none"/>
        </w:rPr>
        <w:t xml:space="preserve"> ‘go’ can form compound-like sequences with other verbs, often without their usual directional senses. </w:t>
      </w:r>
      <w:r w:rsidR="009F1554">
        <w:rPr>
          <w:lang w:val="x-none"/>
        </w:rPr>
        <w:t xml:space="preserve">In additiion, </w:t>
      </w:r>
      <w:r w:rsidR="009F1554" w:rsidRPr="00401127">
        <w:rPr>
          <w:rFonts w:ascii="Doulos SIL" w:hAnsi="Doulos SIL" w:cs="Doulos SIL"/>
          <w:i/>
          <w:color w:val="0000FF"/>
        </w:rPr>
        <w:t>hi</w:t>
      </w:r>
      <w:r w:rsidR="009F1554" w:rsidRPr="00401127">
        <w:rPr>
          <w:rFonts w:ascii="Doulos SIL" w:hAnsi="Doulos SIL" w:cs="Doulos SIL"/>
          <w:i/>
          <w:color w:val="0000FF"/>
          <w:lang w:val="x-none"/>
        </w:rPr>
        <w:t>̄nì</w:t>
      </w:r>
      <w:r w:rsidR="009F1554">
        <w:rPr>
          <w:lang w:val="x-none"/>
        </w:rPr>
        <w:t xml:space="preserve"> ‘be able, can’ combines directly with following VPs.</w:t>
      </w:r>
    </w:p>
    <w:p w14:paraId="59CA1801" w14:textId="4D77FA6D" w:rsidR="00B60139" w:rsidRDefault="00B60139" w:rsidP="00B65FB6">
      <w:pPr>
        <w:rPr>
          <w:lang w:val="x-none"/>
        </w:rPr>
      </w:pPr>
      <w:r>
        <w:rPr>
          <w:lang w:val="x-none"/>
        </w:rPr>
        <w:tab/>
        <w:t xml:space="preserve">Many of the constructions covered </w:t>
      </w:r>
      <w:r w:rsidR="00A038E9">
        <w:rPr>
          <w:lang w:val="x-none"/>
        </w:rPr>
        <w:t>in this chapter</w:t>
      </w:r>
      <w:r>
        <w:rPr>
          <w:lang w:val="x-none"/>
        </w:rPr>
        <w:t xml:space="preserve"> express temporal relationships between two events or co-events. For example, (xx1a) and (xx1b) both combine ‘fall’ and ‘descend’. However, in (xx1a) there is at least a brief chronological </w:t>
      </w:r>
      <w:r w:rsidR="009862D6">
        <w:t>separation</w:t>
      </w:r>
      <w:r>
        <w:rPr>
          <w:lang w:val="x-none"/>
        </w:rPr>
        <w:t xml:space="preserve"> of the two events, while in (xx1b) they are conceptualized as overlapping or simultaneous.</w:t>
      </w:r>
    </w:p>
    <w:p w14:paraId="4A376BED" w14:textId="4B3440D5" w:rsidR="00B60139" w:rsidRDefault="00B60139" w:rsidP="00B65FB6"/>
    <w:p w14:paraId="792A5DD2" w14:textId="21E34CF1" w:rsidR="00B60139" w:rsidRPr="00401127" w:rsidRDefault="00B60139" w:rsidP="00B60139">
      <w:pPr>
        <w:tabs>
          <w:tab w:val="left" w:pos="720"/>
          <w:tab w:val="left" w:pos="1080"/>
          <w:tab w:val="left" w:pos="1980"/>
          <w:tab w:val="left" w:pos="3060"/>
          <w:tab w:val="left" w:pos="4140"/>
          <w:tab w:val="left" w:pos="4950"/>
          <w:tab w:val="left" w:pos="6480"/>
        </w:tabs>
        <w:rPr>
          <w:rFonts w:ascii="Doulos SIL" w:hAnsi="Doulos SIL" w:cs="Doulos SIL"/>
          <w:i/>
          <w:color w:val="0000FF"/>
          <w:lang w:val="x-none"/>
        </w:rPr>
      </w:pPr>
      <w:r>
        <w:t>(xx1)</w:t>
      </w:r>
      <w:r>
        <w:tab/>
        <w:t>a</w:t>
      </w:r>
      <w:r>
        <w:rPr>
          <w:lang w:val="x-none"/>
        </w:rPr>
        <w:t>.</w:t>
      </w:r>
      <w:r>
        <w:rPr>
          <w:lang w:val="x-none"/>
        </w:rPr>
        <w:tab/>
      </w:r>
      <w:r w:rsidRPr="00401127">
        <w:rPr>
          <w:rFonts w:ascii="Doulos SIL" w:hAnsi="Doulos SIL" w:cs="Doulos SIL"/>
          <w:i/>
          <w:color w:val="0000FF"/>
          <w:lang w:val="x-none"/>
        </w:rPr>
        <w:t>sèēdù</w:t>
      </w:r>
      <w:r w:rsidRPr="00401127">
        <w:rPr>
          <w:rFonts w:ascii="Doulos SIL" w:hAnsi="Doulos SIL" w:cs="Doulos SIL"/>
          <w:i/>
          <w:color w:val="0000FF"/>
          <w:lang w:val="x-none"/>
        </w:rPr>
        <w:tab/>
        <w:t>sēwⁿ</w:t>
      </w:r>
      <w:r w:rsidRPr="00401127">
        <w:rPr>
          <w:rFonts w:ascii="Doulos SIL" w:hAnsi="Doulos SIL" w:cs="Doulos SIL"/>
          <w:i/>
          <w:color w:val="0000FF"/>
          <w:lang w:val="x-none"/>
        </w:rPr>
        <w:tab/>
      </w:r>
      <w:r w:rsidR="00D65791" w:rsidRPr="00401127">
        <w:rPr>
          <w:rFonts w:ascii="Doulos SIL" w:hAnsi="Doulos SIL" w:cs="Doulos SIL"/>
          <w:i/>
          <w:color w:val="0000FF"/>
          <w:lang w:val="x-none"/>
        </w:rPr>
        <w:t>[</w:t>
      </w:r>
      <w:r w:rsidRPr="00401127">
        <w:rPr>
          <w:rFonts w:ascii="Doulos SIL" w:hAnsi="Doulos SIL" w:cs="Doulos SIL"/>
          <w:i/>
          <w:color w:val="0000FF"/>
          <w:lang w:val="x-none"/>
        </w:rPr>
        <w:t>à</w:t>
      </w:r>
      <w:r w:rsidRPr="00401127">
        <w:rPr>
          <w:rFonts w:ascii="Doulos SIL" w:hAnsi="Doulos SIL" w:cs="Doulos SIL"/>
          <w:i/>
          <w:color w:val="0000FF"/>
          <w:lang w:val="x-none"/>
        </w:rPr>
        <w:tab/>
        <w:t>bē</w:t>
      </w:r>
      <w:r w:rsidRPr="00401127">
        <w:rPr>
          <w:rFonts w:ascii="Doulos SIL" w:hAnsi="Doulos SIL" w:cs="Doulos SIL"/>
          <w:i/>
          <w:color w:val="0000FF"/>
          <w:lang w:val="x-none"/>
        </w:rPr>
        <w:tab/>
        <w:t>yàⁿ</w:t>
      </w:r>
      <w:r w:rsidRPr="00401127">
        <w:rPr>
          <w:rFonts w:ascii="Doulos SIL" w:hAnsi="Doulos SIL" w:cs="Doulos SIL"/>
          <w:i/>
          <w:color w:val="0000FF"/>
          <w:lang w:val="x-none"/>
        </w:rPr>
        <w:tab/>
        <w:t>sò</w:t>
      </w:r>
      <w:r w:rsidR="00D65791" w:rsidRPr="00401127">
        <w:rPr>
          <w:rFonts w:ascii="Doulos SIL" w:hAnsi="Doulos SIL" w:cs="Doulos SIL"/>
          <w:i/>
          <w:color w:val="0000FF"/>
          <w:lang w:val="x-none"/>
        </w:rPr>
        <w:t>]</w:t>
      </w:r>
    </w:p>
    <w:p w14:paraId="695E44B6" w14:textId="4226473D" w:rsidR="00B60139" w:rsidRDefault="00B60139" w:rsidP="00B60139">
      <w:pPr>
        <w:tabs>
          <w:tab w:val="left" w:pos="720"/>
          <w:tab w:val="left" w:pos="1080"/>
          <w:tab w:val="left" w:pos="1980"/>
          <w:tab w:val="left" w:pos="3060"/>
          <w:tab w:val="left" w:pos="4140"/>
          <w:tab w:val="left" w:pos="4950"/>
          <w:tab w:val="left" w:pos="6480"/>
        </w:tabs>
        <w:rPr>
          <w:lang w:val="x-none"/>
        </w:rPr>
      </w:pPr>
      <w:r>
        <w:tab/>
      </w:r>
      <w:r>
        <w:tab/>
        <w:t>S</w:t>
      </w:r>
      <w:r>
        <w:tab/>
        <w:t>fall</w:t>
      </w:r>
      <w:r>
        <w:rPr>
          <w:lang w:val="x-none"/>
        </w:rPr>
        <w:t>.Pfv</w:t>
      </w:r>
      <w:r>
        <w:rPr>
          <w:lang w:val="x-none"/>
        </w:rPr>
        <w:tab/>
        <w:t>[3SgSbj</w:t>
      </w:r>
      <w:r w:rsidR="009F1554">
        <w:rPr>
          <w:lang w:val="x-none"/>
        </w:rPr>
        <w:tab/>
        <w:t>Seq</w:t>
      </w:r>
      <w:r>
        <w:rPr>
          <w:lang w:val="x-none"/>
        </w:rPr>
        <w:tab/>
        <w:t>descend.Pfv</w:t>
      </w:r>
      <w:r>
        <w:rPr>
          <w:lang w:val="x-none"/>
        </w:rPr>
        <w:tab/>
        <w:t>go.Pfv]</w:t>
      </w:r>
    </w:p>
    <w:p w14:paraId="607EEB08" w14:textId="1F65EB3B" w:rsidR="00B60139" w:rsidRDefault="00B60139" w:rsidP="00B60139">
      <w:pPr>
        <w:tabs>
          <w:tab w:val="left" w:pos="720"/>
          <w:tab w:val="left" w:pos="1080"/>
        </w:tabs>
        <w:rPr>
          <w:lang w:val="x-none"/>
        </w:rPr>
      </w:pPr>
      <w:r>
        <w:tab/>
      </w:r>
      <w:r>
        <w:tab/>
        <w:t xml:space="preserve">‘Seydou fell and </w:t>
      </w:r>
      <w:r w:rsidR="00D65791">
        <w:t>(then) dropped</w:t>
      </w:r>
      <w:r>
        <w:t xml:space="preserve"> all the way)down</w:t>
      </w:r>
      <w:r>
        <w:rPr>
          <w:lang w:val="x-none"/>
        </w:rPr>
        <w:t>.’</w:t>
      </w:r>
      <w:r w:rsidR="00E00613">
        <w:rPr>
          <w:lang w:val="x-none"/>
        </w:rPr>
        <w:t xml:space="preserve"> (&lt; </w:t>
      </w:r>
      <w:r w:rsidR="00E00613" w:rsidRPr="00401127">
        <w:rPr>
          <w:rFonts w:ascii="Doulos SIL" w:hAnsi="Doulos SIL" w:cs="Doulos SIL"/>
          <w:i/>
          <w:color w:val="0000FF"/>
          <w:lang w:val="x-none"/>
        </w:rPr>
        <w:t>yàwⁿ</w:t>
      </w:r>
      <w:r w:rsidR="00E00613">
        <w:rPr>
          <w:lang w:val="x-none"/>
        </w:rPr>
        <w:t xml:space="preserve"> )</w:t>
      </w:r>
    </w:p>
    <w:p w14:paraId="000B87D9" w14:textId="77777777" w:rsidR="00B60139" w:rsidRDefault="00B60139" w:rsidP="00B60139">
      <w:pPr>
        <w:tabs>
          <w:tab w:val="left" w:pos="720"/>
          <w:tab w:val="left" w:pos="1080"/>
        </w:tabs>
      </w:pPr>
    </w:p>
    <w:p w14:paraId="55673F8F" w14:textId="469621C2" w:rsidR="00B60139" w:rsidRDefault="00B60139" w:rsidP="00D65791">
      <w:pPr>
        <w:tabs>
          <w:tab w:val="left" w:pos="720"/>
          <w:tab w:val="left" w:pos="1080"/>
          <w:tab w:val="left" w:pos="2160"/>
          <w:tab w:val="left" w:pos="3420"/>
        </w:tabs>
        <w:rPr>
          <w:lang w:val="x-none"/>
        </w:rPr>
      </w:pPr>
      <w:r>
        <w:tab/>
        <w:t>b</w:t>
      </w:r>
      <w:r>
        <w:rPr>
          <w:lang w:val="x-none"/>
        </w:rPr>
        <w:t>.</w:t>
      </w:r>
      <w:r>
        <w:tab/>
      </w:r>
      <w:r w:rsidRPr="00401127">
        <w:rPr>
          <w:rFonts w:ascii="Doulos SIL" w:hAnsi="Doulos SIL" w:cs="Doulos SIL"/>
          <w:i/>
          <w:color w:val="0000FF"/>
        </w:rPr>
        <w:t>se</w:t>
      </w:r>
      <w:r w:rsidRPr="00401127">
        <w:rPr>
          <w:rFonts w:ascii="Doulos SIL" w:hAnsi="Doulos SIL" w:cs="Doulos SIL"/>
          <w:i/>
          <w:color w:val="0000FF"/>
          <w:lang w:val="x-none"/>
        </w:rPr>
        <w:t>̀ēdù</w:t>
      </w:r>
      <w:r w:rsidRPr="00401127">
        <w:rPr>
          <w:rFonts w:ascii="Doulos SIL" w:hAnsi="Doulos SIL" w:cs="Doulos SIL"/>
          <w:i/>
          <w:color w:val="0000FF"/>
          <w:lang w:val="x-none"/>
        </w:rPr>
        <w:tab/>
        <w:t>sēwⁿ</w:t>
      </w:r>
      <w:r w:rsidRPr="00401127">
        <w:rPr>
          <w:rFonts w:ascii="Doulos SIL" w:hAnsi="Doulos SIL" w:cs="Doulos SIL"/>
          <w:i/>
          <w:color w:val="0000FF"/>
          <w:lang w:val="x-none"/>
        </w:rPr>
        <w:tab/>
        <w:t>yà-là</w:t>
      </w:r>
    </w:p>
    <w:p w14:paraId="0899E62C" w14:textId="475DC863" w:rsidR="00B60139" w:rsidRDefault="00B60139" w:rsidP="00D65791">
      <w:pPr>
        <w:tabs>
          <w:tab w:val="left" w:pos="720"/>
          <w:tab w:val="left" w:pos="1080"/>
          <w:tab w:val="left" w:pos="2160"/>
          <w:tab w:val="left" w:pos="3420"/>
        </w:tabs>
        <w:rPr>
          <w:lang w:val="x-none"/>
        </w:rPr>
      </w:pPr>
      <w:r>
        <w:tab/>
      </w:r>
      <w:r>
        <w:tab/>
        <w:t>S</w:t>
      </w:r>
      <w:r>
        <w:tab/>
        <w:t>fal</w:t>
      </w:r>
      <w:r>
        <w:rPr>
          <w:lang w:val="x-none"/>
        </w:rPr>
        <w:t>l.Pfv</w:t>
      </w:r>
      <w:r>
        <w:rPr>
          <w:lang w:val="x-none"/>
        </w:rPr>
        <w:tab/>
        <w:t>descend-Ipfv</w:t>
      </w:r>
    </w:p>
    <w:p w14:paraId="2EA80E23" w14:textId="0ECF07BC" w:rsidR="00B60139" w:rsidRPr="00B65FB6" w:rsidRDefault="00D65791" w:rsidP="009862D6">
      <w:pPr>
        <w:tabs>
          <w:tab w:val="left" w:pos="720"/>
          <w:tab w:val="left" w:pos="1080"/>
        </w:tabs>
      </w:pPr>
      <w:r>
        <w:tab/>
      </w:r>
      <w:r>
        <w:tab/>
        <w:t>‘Seydou fell all the way down</w:t>
      </w:r>
      <w:r>
        <w:rPr>
          <w:lang w:val="x-none"/>
        </w:rPr>
        <w:t>.’</w:t>
      </w:r>
    </w:p>
    <w:p w14:paraId="317072BB" w14:textId="6B219FE9" w:rsidR="00C30A26" w:rsidRDefault="00D627CF" w:rsidP="006616C9">
      <w:pPr>
        <w:pStyle w:val="Heading2"/>
      </w:pPr>
      <w:bookmarkStart w:id="1620" w:name="_Toc115614"/>
      <w:bookmarkStart w:id="1621" w:name="_Toc508434868"/>
      <w:bookmarkStart w:id="1622" w:name="_Toc508943020"/>
      <w:bookmarkStart w:id="1623" w:name="_Toc508943620"/>
      <w:bookmarkStart w:id="1624" w:name="_Toc78375913"/>
      <w:bookmarkStart w:id="1625" w:name="_Toc79406018"/>
      <w:r>
        <w:t>‘Be able to VP’</w:t>
      </w:r>
      <w:r w:rsidR="00AE770E">
        <w:t xml:space="preserve"> (</w:t>
      </w:r>
      <w:r w:rsidR="00AE770E" w:rsidRPr="00401127">
        <w:rPr>
          <w:rFonts w:ascii="Doulos SIL" w:hAnsi="Doulos SIL" w:cs="Doulos SIL"/>
          <w:i/>
          <w:color w:val="0000FF"/>
        </w:rPr>
        <w:t>hi</w:t>
      </w:r>
      <w:r w:rsidR="00AE770E" w:rsidRPr="00401127">
        <w:rPr>
          <w:rFonts w:ascii="Doulos SIL" w:hAnsi="Doulos SIL" w:cs="Doulos SIL"/>
          <w:i/>
          <w:color w:val="0000FF"/>
          <w:lang w:val="x-none"/>
        </w:rPr>
        <w:t>̄nì</w:t>
      </w:r>
      <w:r w:rsidR="00AE770E">
        <w:rPr>
          <w:lang w:val="x-none"/>
        </w:rPr>
        <w:t xml:space="preserve"> )</w:t>
      </w:r>
      <w:bookmarkEnd w:id="1620"/>
    </w:p>
    <w:p w14:paraId="360857E0" w14:textId="6CF6F339" w:rsidR="00AE770E" w:rsidRDefault="00AE770E" w:rsidP="00020410">
      <w:r>
        <w:t xml:space="preserve">The verb ‘be able (to VP)’ is </w:t>
      </w:r>
      <w:r w:rsidRPr="00401127">
        <w:rPr>
          <w:rFonts w:ascii="Doulos SIL" w:hAnsi="Doulos SIL" w:cs="Doulos SIL"/>
          <w:i/>
          <w:color w:val="0000FF"/>
        </w:rPr>
        <w:t>hi</w:t>
      </w:r>
      <w:r w:rsidRPr="00401127">
        <w:rPr>
          <w:rFonts w:ascii="Doulos SIL" w:hAnsi="Doulos SIL" w:cs="Doulos SIL"/>
          <w:i/>
          <w:color w:val="0000FF"/>
          <w:lang w:val="x-none"/>
        </w:rPr>
        <w:t>̄nì</w:t>
      </w:r>
      <w:r>
        <w:rPr>
          <w:lang w:val="x-none"/>
        </w:rPr>
        <w:t xml:space="preserve">. It occurs in this unreduced form in perfectives (positive hīnì, negative </w:t>
      </w:r>
      <w:r w:rsidRPr="00401127">
        <w:rPr>
          <w:rFonts w:ascii="Doulos SIL" w:hAnsi="Doulos SIL" w:cs="Doulos SIL"/>
          <w:i/>
          <w:color w:val="0000FF"/>
          <w:lang w:val="x-none"/>
        </w:rPr>
        <w:t>tè hīnì</w:t>
      </w:r>
      <w:r>
        <w:t> </w:t>
      </w:r>
      <w:r>
        <w:rPr>
          <w:lang w:val="x-none"/>
        </w:rPr>
        <w:t>)</w:t>
      </w:r>
      <w:r>
        <w:t xml:space="preserve"> meaning ‘could (not)’. </w:t>
      </w:r>
      <w:r w:rsidR="008175DB">
        <w:t>The complement is also perfective in these examples</w:t>
      </w:r>
      <w:r w:rsidR="008175DB">
        <w:rPr>
          <w:lang w:val="x-none"/>
        </w:rPr>
        <w:t>.</w:t>
      </w:r>
    </w:p>
    <w:p w14:paraId="7D164231" w14:textId="77777777" w:rsidR="00AE770E" w:rsidRDefault="00AE770E" w:rsidP="00AE770E"/>
    <w:p w14:paraId="59F6456A" w14:textId="6C749F88" w:rsidR="00AE770E" w:rsidRPr="00401127" w:rsidRDefault="00AE770E" w:rsidP="009F1554">
      <w:pPr>
        <w:tabs>
          <w:tab w:val="left" w:pos="720"/>
          <w:tab w:val="left" w:pos="1080"/>
          <w:tab w:val="left" w:pos="2160"/>
          <w:tab w:val="left" w:pos="3600"/>
          <w:tab w:val="left" w:pos="5130"/>
        </w:tabs>
        <w:rPr>
          <w:rFonts w:ascii="Doulos SIL" w:hAnsi="Doulos SIL" w:cs="Doulos SIL"/>
          <w:i/>
          <w:color w:val="0000FF"/>
          <w:lang w:val="x-none"/>
        </w:rPr>
      </w:pPr>
      <w:r>
        <w:t>(xx1)</w:t>
      </w:r>
      <w:r>
        <w:tab/>
        <w:t>a</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r>
      <w:r w:rsidR="00986C11" w:rsidRPr="00401127">
        <w:rPr>
          <w:rFonts w:ascii="Doulos SIL" w:hAnsi="Doulos SIL" w:cs="Doulos SIL"/>
          <w:i/>
          <w:color w:val="0000FF"/>
          <w:lang w:val="x-none"/>
        </w:rPr>
        <w:t>(tè)</w:t>
      </w:r>
      <w:r w:rsidR="00986C11" w:rsidRPr="00401127">
        <w:rPr>
          <w:rFonts w:ascii="Doulos SIL" w:hAnsi="Doulos SIL" w:cs="Doulos SIL"/>
          <w:i/>
          <w:color w:val="0000FF"/>
          <w:lang w:val="x-none"/>
        </w:rPr>
        <w:tab/>
        <w:t>hīnī</w:t>
      </w:r>
      <w:r w:rsidRPr="00401127">
        <w:rPr>
          <w:rFonts w:ascii="Doulos SIL" w:hAnsi="Doulos SIL" w:cs="Doulos SIL"/>
          <w:i/>
          <w:color w:val="0000FF"/>
          <w:lang w:val="x-none"/>
        </w:rPr>
        <w:tab/>
        <w:t>kɯ̀ɯ</w:t>
      </w:r>
      <w:r w:rsidR="00986C11" w:rsidRPr="00401127">
        <w:rPr>
          <w:rFonts w:ascii="Doulos SIL" w:hAnsi="Doulos SIL" w:cs="Doulos SIL"/>
          <w:i/>
          <w:color w:val="0000FF"/>
          <w:lang w:val="x-none"/>
        </w:rPr>
        <w:t>̀</w:t>
      </w:r>
      <w:r w:rsidRPr="00401127">
        <w:rPr>
          <w:rFonts w:ascii="Doulos SIL" w:hAnsi="Doulos SIL" w:cs="Doulos SIL"/>
          <w:i/>
          <w:color w:val="0000FF"/>
          <w:lang w:val="x-none"/>
        </w:rPr>
        <w:t xml:space="preserve"> </w:t>
      </w:r>
    </w:p>
    <w:p w14:paraId="57D1D7D6" w14:textId="51190F8E" w:rsidR="00AE770E" w:rsidRPr="009F1554" w:rsidRDefault="00AE770E" w:rsidP="009F1554">
      <w:pPr>
        <w:tabs>
          <w:tab w:val="left" w:pos="720"/>
          <w:tab w:val="left" w:pos="1080"/>
          <w:tab w:val="left" w:pos="2160"/>
          <w:tab w:val="left" w:pos="3600"/>
          <w:tab w:val="left" w:pos="5130"/>
        </w:tabs>
        <w:rPr>
          <w:lang w:val="x-none"/>
        </w:rPr>
      </w:pPr>
      <w:r w:rsidRPr="009F1554">
        <w:tab/>
      </w:r>
      <w:r w:rsidRPr="009F1554">
        <w:tab/>
        <w:t>3SgSbj</w:t>
      </w:r>
      <w:r w:rsidRPr="009F1554">
        <w:tab/>
      </w:r>
      <w:r w:rsidR="00986C11" w:rsidRPr="009F1554">
        <w:t>(PfvNeg)</w:t>
      </w:r>
      <w:r w:rsidR="00986C11" w:rsidRPr="009F1554">
        <w:tab/>
      </w:r>
      <w:r w:rsidRPr="009F1554">
        <w:rPr>
          <w:b/>
        </w:rPr>
        <w:t>be</w:t>
      </w:r>
      <w:r w:rsidRPr="009F1554">
        <w:rPr>
          <w:b/>
          <w:lang w:val="x-none"/>
        </w:rPr>
        <w:t>.able</w:t>
      </w:r>
      <w:r w:rsidRPr="008175DB">
        <w:rPr>
          <w:b/>
          <w:lang w:val="x-none"/>
        </w:rPr>
        <w:t>.</w:t>
      </w:r>
      <w:r w:rsidR="00986C11" w:rsidRPr="008175DB">
        <w:rPr>
          <w:b/>
          <w:lang w:val="x-none"/>
        </w:rPr>
        <w:t>P</w:t>
      </w:r>
      <w:r w:rsidRPr="008175DB">
        <w:rPr>
          <w:b/>
          <w:lang w:val="x-none"/>
        </w:rPr>
        <w:t>fv</w:t>
      </w:r>
      <w:r w:rsidRPr="009F1554">
        <w:rPr>
          <w:lang w:val="x-none"/>
        </w:rPr>
        <w:tab/>
        <w:t>run.</w:t>
      </w:r>
      <w:r w:rsidRPr="008175DB">
        <w:rPr>
          <w:b/>
          <w:lang w:val="x-none"/>
        </w:rPr>
        <w:t>Pfv</w:t>
      </w:r>
    </w:p>
    <w:p w14:paraId="28520EE6" w14:textId="553EFCC9" w:rsidR="00AE770E" w:rsidRPr="009F1554" w:rsidRDefault="00AE770E" w:rsidP="00AE770E">
      <w:pPr>
        <w:tabs>
          <w:tab w:val="left" w:pos="720"/>
          <w:tab w:val="left" w:pos="1080"/>
          <w:tab w:val="left" w:pos="2160"/>
          <w:tab w:val="left" w:pos="3240"/>
          <w:tab w:val="left" w:pos="4410"/>
        </w:tabs>
        <w:rPr>
          <w:lang w:val="x-none"/>
        </w:rPr>
      </w:pPr>
      <w:r w:rsidRPr="009F1554">
        <w:tab/>
      </w:r>
      <w:r w:rsidRPr="009F1554">
        <w:tab/>
        <w:t xml:space="preserve">‘He/She was </w:t>
      </w:r>
      <w:r w:rsidR="00986C11" w:rsidRPr="009F1554">
        <w:t xml:space="preserve">(not) </w:t>
      </w:r>
      <w:r w:rsidRPr="009F1554">
        <w:t>able to run</w:t>
      </w:r>
      <w:r w:rsidRPr="009F1554">
        <w:rPr>
          <w:lang w:val="x-none"/>
        </w:rPr>
        <w:t>.’</w:t>
      </w:r>
    </w:p>
    <w:p w14:paraId="6F126571" w14:textId="77777777" w:rsidR="00AE770E" w:rsidRPr="009F1554" w:rsidRDefault="00AE770E" w:rsidP="00AE770E">
      <w:pPr>
        <w:tabs>
          <w:tab w:val="left" w:pos="720"/>
          <w:tab w:val="left" w:pos="1080"/>
          <w:tab w:val="left" w:pos="2160"/>
          <w:tab w:val="left" w:pos="3240"/>
          <w:tab w:val="left" w:pos="4410"/>
        </w:tabs>
      </w:pPr>
    </w:p>
    <w:p w14:paraId="2FCAA2BA" w14:textId="22DB5570" w:rsidR="00AE770E" w:rsidRPr="00401127" w:rsidRDefault="00AE770E" w:rsidP="00986C11">
      <w:pPr>
        <w:tabs>
          <w:tab w:val="left" w:pos="720"/>
          <w:tab w:val="left" w:pos="1080"/>
          <w:tab w:val="left" w:pos="2160"/>
          <w:tab w:val="left" w:pos="3600"/>
          <w:tab w:val="left" w:pos="4950"/>
        </w:tabs>
        <w:rPr>
          <w:rFonts w:ascii="Doulos SIL" w:hAnsi="Doulos SIL" w:cs="Doulos SIL"/>
          <w:i/>
          <w:color w:val="0000FF"/>
          <w:lang w:val="x-none"/>
        </w:rPr>
      </w:pPr>
      <w:r w:rsidRPr="009F1554">
        <w:tab/>
        <w:t>b</w:t>
      </w:r>
      <w:r w:rsidRPr="009F1554">
        <w:rPr>
          <w:lang w:val="x-none"/>
        </w:rPr>
        <w:t>.</w:t>
      </w:r>
      <w:r w:rsidRPr="00401127">
        <w:rPr>
          <w:rFonts w:ascii="Doulos SIL" w:hAnsi="Doulos SIL" w:cs="Doulos SIL"/>
          <w:i/>
          <w:color w:val="0000FF"/>
          <w:lang w:val="x-none"/>
        </w:rPr>
        <w:tab/>
        <w:t>à</w:t>
      </w:r>
      <w:r w:rsidRPr="00401127">
        <w:rPr>
          <w:rFonts w:ascii="Doulos SIL" w:hAnsi="Doulos SIL" w:cs="Doulos SIL"/>
          <w:i/>
          <w:color w:val="0000FF"/>
          <w:lang w:val="x-none"/>
        </w:rPr>
        <w:tab/>
      </w:r>
      <w:r w:rsidR="00986C11" w:rsidRPr="00401127">
        <w:rPr>
          <w:rFonts w:ascii="Doulos SIL" w:hAnsi="Doulos SIL" w:cs="Doulos SIL"/>
          <w:i/>
          <w:color w:val="0000FF"/>
          <w:lang w:val="x-none"/>
        </w:rPr>
        <w:t>(tè)</w:t>
      </w:r>
      <w:r w:rsidRPr="00401127">
        <w:rPr>
          <w:rFonts w:ascii="Doulos SIL" w:hAnsi="Doulos SIL" w:cs="Doulos SIL"/>
          <w:i/>
          <w:color w:val="0000FF"/>
          <w:lang w:val="x-none"/>
        </w:rPr>
        <w:tab/>
      </w:r>
      <w:r w:rsidR="00986C11" w:rsidRPr="00401127">
        <w:rPr>
          <w:rFonts w:ascii="Doulos SIL" w:hAnsi="Doulos SIL" w:cs="Doulos SIL"/>
          <w:i/>
          <w:color w:val="0000FF"/>
          <w:lang w:val="x-none"/>
        </w:rPr>
        <w:t>hīnì</w:t>
      </w:r>
      <w:r w:rsidRPr="00401127">
        <w:rPr>
          <w:rFonts w:ascii="Doulos SIL" w:hAnsi="Doulos SIL" w:cs="Doulos SIL"/>
          <w:i/>
          <w:color w:val="0000FF"/>
          <w:lang w:val="x-none"/>
        </w:rPr>
        <w:tab/>
      </w:r>
      <w:r w:rsidR="00986C11" w:rsidRPr="00401127">
        <w:rPr>
          <w:rFonts w:ascii="Doulos SIL" w:hAnsi="Doulos SIL" w:cs="Doulos SIL"/>
          <w:i/>
          <w:color w:val="0000FF"/>
          <w:lang w:val="x-none"/>
        </w:rPr>
        <w:t>tāwⁿ</w:t>
      </w:r>
    </w:p>
    <w:p w14:paraId="0BD18B05" w14:textId="392D2902" w:rsidR="00AE770E" w:rsidRPr="008175DB" w:rsidRDefault="00AE770E" w:rsidP="00986C11">
      <w:pPr>
        <w:tabs>
          <w:tab w:val="left" w:pos="720"/>
          <w:tab w:val="left" w:pos="1080"/>
          <w:tab w:val="left" w:pos="2160"/>
          <w:tab w:val="left" w:pos="3600"/>
          <w:tab w:val="left" w:pos="4950"/>
        </w:tabs>
        <w:rPr>
          <w:b/>
          <w:lang w:val="x-none"/>
        </w:rPr>
      </w:pPr>
      <w:r w:rsidRPr="009F1554">
        <w:tab/>
      </w:r>
      <w:r w:rsidRPr="009F1554">
        <w:tab/>
        <w:t>3SgSbj</w:t>
      </w:r>
      <w:r w:rsidRPr="009F1554">
        <w:tab/>
      </w:r>
      <w:r w:rsidR="00986C11" w:rsidRPr="009F1554">
        <w:t>(P</w:t>
      </w:r>
      <w:r w:rsidRPr="009F1554">
        <w:t>fvNeg</w:t>
      </w:r>
      <w:r w:rsidR="00986C11" w:rsidRPr="009F1554">
        <w:t>)</w:t>
      </w:r>
      <w:r w:rsidRPr="009F1554">
        <w:tab/>
      </w:r>
      <w:r w:rsidRPr="008175DB">
        <w:t>be</w:t>
      </w:r>
      <w:r w:rsidRPr="008175DB">
        <w:rPr>
          <w:lang w:val="x-none"/>
        </w:rPr>
        <w:t>.able</w:t>
      </w:r>
      <w:r w:rsidR="00986C11" w:rsidRPr="008175DB">
        <w:rPr>
          <w:lang w:val="x-none"/>
        </w:rPr>
        <w:t>.Pfv</w:t>
      </w:r>
      <w:r w:rsidRPr="009F1554">
        <w:rPr>
          <w:lang w:val="x-none"/>
        </w:rPr>
        <w:tab/>
        <w:t>ascend</w:t>
      </w:r>
      <w:r w:rsidR="00986C11" w:rsidRPr="009F1554">
        <w:rPr>
          <w:lang w:val="x-none"/>
        </w:rPr>
        <w:t>.</w:t>
      </w:r>
      <w:r w:rsidR="00986C11" w:rsidRPr="008175DB">
        <w:rPr>
          <w:b/>
          <w:lang w:val="x-none"/>
        </w:rPr>
        <w:t>Pfv</w:t>
      </w:r>
    </w:p>
    <w:p w14:paraId="0EA0DA8C" w14:textId="52E47EA5" w:rsidR="00986C11" w:rsidRPr="009F1554" w:rsidRDefault="00986C11" w:rsidP="00986C11">
      <w:pPr>
        <w:tabs>
          <w:tab w:val="left" w:pos="720"/>
          <w:tab w:val="left" w:pos="1080"/>
          <w:tab w:val="left" w:pos="2160"/>
          <w:tab w:val="left" w:pos="3240"/>
          <w:tab w:val="left" w:pos="4410"/>
        </w:tabs>
        <w:rPr>
          <w:lang w:val="x-none"/>
        </w:rPr>
      </w:pPr>
      <w:r w:rsidRPr="009F1554">
        <w:tab/>
      </w:r>
      <w:r w:rsidRPr="009F1554">
        <w:tab/>
        <w:t>‘He/She was (not) able to go up</w:t>
      </w:r>
      <w:r w:rsidRPr="009F1554">
        <w:rPr>
          <w:lang w:val="x-none"/>
        </w:rPr>
        <w:t>.’</w:t>
      </w:r>
    </w:p>
    <w:p w14:paraId="04820C73" w14:textId="77777777" w:rsidR="00AE770E" w:rsidRDefault="00AE770E" w:rsidP="00020410"/>
    <w:p w14:paraId="7B838277" w14:textId="3E763303" w:rsidR="00020410" w:rsidRDefault="00AE770E" w:rsidP="00020410">
      <w:pPr>
        <w:rPr>
          <w:lang w:val="x-none"/>
        </w:rPr>
      </w:pPr>
      <w:r>
        <w:lastRenderedPageBreak/>
        <w:t xml:space="preserve">The more frequently occurring imperfectives undergo contraction with the inflectional particle </w:t>
      </w:r>
      <w:r w:rsidRPr="00401127">
        <w:rPr>
          <w:rFonts w:ascii="Doulos SIL" w:hAnsi="Doulos SIL" w:cs="Doulos SIL"/>
          <w:i/>
          <w:color w:val="0000FF"/>
        </w:rPr>
        <w:t>ga</w:t>
      </w:r>
      <w:r w:rsidRPr="00401127">
        <w:rPr>
          <w:rFonts w:ascii="Doulos SIL" w:hAnsi="Doulos SIL" w:cs="Doulos SIL"/>
          <w:i/>
          <w:color w:val="0000FF"/>
          <w:lang w:val="x-none"/>
        </w:rPr>
        <w:t>̀</w:t>
      </w:r>
      <w:r>
        <w:rPr>
          <w:lang w:val="x-none"/>
        </w:rPr>
        <w:t xml:space="preserve"> (positive) and </w:t>
      </w:r>
      <w:r w:rsidRPr="00401127">
        <w:rPr>
          <w:rFonts w:ascii="Doulos SIL" w:hAnsi="Doulos SIL" w:cs="Doulos SIL"/>
          <w:i/>
          <w:color w:val="0000FF"/>
          <w:lang w:val="x-none"/>
        </w:rPr>
        <w:t>nà</w:t>
      </w:r>
      <w:r>
        <w:rPr>
          <w:lang w:val="x-none"/>
        </w:rPr>
        <w:t xml:space="preserve"> (negative) as </w:t>
      </w:r>
      <w:r w:rsidRPr="00401127">
        <w:rPr>
          <w:rFonts w:ascii="Doulos SIL" w:hAnsi="Doulos SIL" w:cs="Doulos SIL"/>
          <w:i/>
          <w:color w:val="0000FF"/>
          <w:lang w:val="x-none"/>
        </w:rPr>
        <w:t>gè=ēnì</w:t>
      </w:r>
      <w:r>
        <w:rPr>
          <w:lang w:val="x-none"/>
        </w:rPr>
        <w:t xml:space="preserve"> and </w:t>
      </w:r>
      <w:r w:rsidRPr="00401127">
        <w:rPr>
          <w:rFonts w:ascii="Doulos SIL" w:hAnsi="Doulos SIL" w:cs="Doulos SIL"/>
          <w:i/>
          <w:color w:val="0000FF"/>
          <w:lang w:val="x-none"/>
        </w:rPr>
        <w:t>nè=ēnì</w:t>
      </w:r>
      <w:r>
        <w:rPr>
          <w:lang w:val="x-none"/>
        </w:rPr>
        <w:t xml:space="preserve">, respectively. </w:t>
      </w:r>
      <w:r w:rsidR="008175DB">
        <w:rPr>
          <w:lang w:val="x-none"/>
        </w:rPr>
        <w:t xml:space="preserve">The complement is also imperfective in these examples. </w:t>
      </w:r>
    </w:p>
    <w:p w14:paraId="78BEB603" w14:textId="77777777" w:rsidR="006E20FF" w:rsidRDefault="006E20FF" w:rsidP="006E20FF"/>
    <w:p w14:paraId="47599590" w14:textId="4736D0AA" w:rsidR="006E20FF" w:rsidRPr="00401127" w:rsidRDefault="006E20FF" w:rsidP="006E20FF">
      <w:pPr>
        <w:tabs>
          <w:tab w:val="left" w:pos="720"/>
          <w:tab w:val="left" w:pos="1080"/>
          <w:tab w:val="left" w:pos="2160"/>
          <w:tab w:val="left" w:pos="3960"/>
          <w:tab w:val="left" w:pos="5490"/>
        </w:tabs>
        <w:rPr>
          <w:rFonts w:ascii="Doulos SIL" w:hAnsi="Doulos SIL" w:cs="Doulos SIL"/>
          <w:i/>
          <w:color w:val="0000FF"/>
          <w:lang w:val="x-none"/>
        </w:rPr>
      </w:pPr>
      <w:r>
        <w:t>(xx2)</w:t>
      </w:r>
      <w:r>
        <w:tab/>
        <w:t>a</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gè= / nè=</w:t>
      </w:r>
      <w:r w:rsidRPr="00401127">
        <w:rPr>
          <w:rFonts w:ascii="Doulos SIL" w:hAnsi="Doulos SIL" w:cs="Doulos SIL"/>
          <w:i/>
          <w:color w:val="0000FF"/>
          <w:lang w:val="x-none"/>
        </w:rPr>
        <w:tab/>
        <w:t>ēnī</w:t>
      </w:r>
      <w:r w:rsidRPr="00401127">
        <w:rPr>
          <w:rFonts w:ascii="Doulos SIL" w:hAnsi="Doulos SIL" w:cs="Doulos SIL"/>
          <w:i/>
          <w:color w:val="0000FF"/>
          <w:lang w:val="x-none"/>
        </w:rPr>
        <w:tab/>
        <w:t xml:space="preserve">kɯ̀ɯ̄ </w:t>
      </w:r>
    </w:p>
    <w:p w14:paraId="52CB948C" w14:textId="5470963F" w:rsidR="006E20FF" w:rsidRPr="008175DB" w:rsidRDefault="006E20FF" w:rsidP="006E20FF">
      <w:pPr>
        <w:tabs>
          <w:tab w:val="left" w:pos="720"/>
          <w:tab w:val="left" w:pos="1080"/>
          <w:tab w:val="left" w:pos="2160"/>
          <w:tab w:val="left" w:pos="3960"/>
          <w:tab w:val="left" w:pos="5490"/>
        </w:tabs>
        <w:rPr>
          <w:b/>
          <w:lang w:val="x-none"/>
        </w:rPr>
      </w:pPr>
      <w:r w:rsidRPr="008175DB">
        <w:tab/>
      </w:r>
      <w:r w:rsidRPr="008175DB">
        <w:tab/>
        <w:t>3SgSbj</w:t>
      </w:r>
      <w:r w:rsidRPr="008175DB">
        <w:tab/>
        <w:t>Ipfv / IpfvNeg</w:t>
      </w:r>
      <w:r w:rsidRPr="008175DB">
        <w:tab/>
      </w:r>
      <w:r w:rsidRPr="008175DB">
        <w:rPr>
          <w:b/>
        </w:rPr>
        <w:t>be</w:t>
      </w:r>
      <w:r w:rsidRPr="008175DB">
        <w:rPr>
          <w:b/>
          <w:lang w:val="x-none"/>
        </w:rPr>
        <w:t>.able.Ipfv</w:t>
      </w:r>
      <w:r w:rsidRPr="008175DB">
        <w:rPr>
          <w:lang w:val="x-none"/>
        </w:rPr>
        <w:tab/>
        <w:t>run.</w:t>
      </w:r>
      <w:r w:rsidR="00AD7DE1" w:rsidRPr="008175DB">
        <w:rPr>
          <w:b/>
          <w:lang w:val="x-none"/>
        </w:rPr>
        <w:t>Ip</w:t>
      </w:r>
      <w:r w:rsidRPr="008175DB">
        <w:rPr>
          <w:b/>
          <w:lang w:val="x-none"/>
        </w:rPr>
        <w:t>fv</w:t>
      </w:r>
    </w:p>
    <w:p w14:paraId="670E9387" w14:textId="3AFE14F7" w:rsidR="006E20FF" w:rsidRPr="008175DB" w:rsidRDefault="006E20FF" w:rsidP="006E20FF">
      <w:pPr>
        <w:tabs>
          <w:tab w:val="left" w:pos="720"/>
          <w:tab w:val="left" w:pos="1080"/>
          <w:tab w:val="left" w:pos="2160"/>
          <w:tab w:val="left" w:pos="3240"/>
          <w:tab w:val="left" w:pos="4410"/>
        </w:tabs>
        <w:rPr>
          <w:lang w:val="x-none"/>
        </w:rPr>
      </w:pPr>
      <w:r w:rsidRPr="008175DB">
        <w:tab/>
      </w:r>
      <w:r w:rsidRPr="008175DB">
        <w:tab/>
        <w:t>‘He/She can (not) run</w:t>
      </w:r>
      <w:r w:rsidRPr="008175DB">
        <w:rPr>
          <w:lang w:val="x-none"/>
        </w:rPr>
        <w:t>.’</w:t>
      </w:r>
    </w:p>
    <w:p w14:paraId="353E85A0" w14:textId="77777777" w:rsidR="006E20FF" w:rsidRPr="008175DB" w:rsidRDefault="006E20FF" w:rsidP="006E20FF">
      <w:pPr>
        <w:tabs>
          <w:tab w:val="left" w:pos="720"/>
          <w:tab w:val="left" w:pos="1080"/>
          <w:tab w:val="left" w:pos="2160"/>
          <w:tab w:val="left" w:pos="3240"/>
          <w:tab w:val="left" w:pos="4410"/>
        </w:tabs>
      </w:pPr>
    </w:p>
    <w:p w14:paraId="3A990DF6" w14:textId="7358FA35" w:rsidR="006E20FF" w:rsidRPr="00401127" w:rsidRDefault="006E20FF" w:rsidP="006E20FF">
      <w:pPr>
        <w:tabs>
          <w:tab w:val="left" w:pos="720"/>
          <w:tab w:val="left" w:pos="1080"/>
          <w:tab w:val="left" w:pos="2160"/>
          <w:tab w:val="left" w:pos="3240"/>
          <w:tab w:val="left" w:pos="3960"/>
          <w:tab w:val="left" w:pos="5490"/>
        </w:tabs>
        <w:rPr>
          <w:rFonts w:ascii="Doulos SIL" w:hAnsi="Doulos SIL" w:cs="Doulos SIL"/>
          <w:i/>
          <w:color w:val="0000FF"/>
          <w:lang w:val="x-none"/>
        </w:rPr>
      </w:pPr>
      <w:r w:rsidRPr="008175DB">
        <w:tab/>
        <w:t>b</w:t>
      </w:r>
      <w:r w:rsidRPr="008175DB">
        <w:rPr>
          <w:lang w:val="x-none"/>
        </w:rPr>
        <w:t>.</w:t>
      </w:r>
      <w:r w:rsidRPr="008175DB">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gè= / nè=</w:t>
      </w:r>
      <w:r w:rsidRPr="00401127">
        <w:rPr>
          <w:rFonts w:ascii="Doulos SIL" w:hAnsi="Doulos SIL" w:cs="Doulos SIL"/>
          <w:i/>
          <w:color w:val="0000FF"/>
          <w:lang w:val="x-none"/>
        </w:rPr>
        <w:tab/>
        <w:t>ēnì</w:t>
      </w:r>
      <w:r w:rsidRPr="00401127">
        <w:rPr>
          <w:rFonts w:ascii="Doulos SIL" w:hAnsi="Doulos SIL" w:cs="Doulos SIL"/>
          <w:i/>
          <w:color w:val="0000FF"/>
          <w:lang w:val="x-none"/>
        </w:rPr>
        <w:tab/>
        <w:t>tā-nā</w:t>
      </w:r>
    </w:p>
    <w:p w14:paraId="1CB9711C" w14:textId="1BAD505F" w:rsidR="006E20FF" w:rsidRPr="008175DB" w:rsidRDefault="006E20FF" w:rsidP="006E20FF">
      <w:pPr>
        <w:tabs>
          <w:tab w:val="left" w:pos="720"/>
          <w:tab w:val="left" w:pos="1080"/>
          <w:tab w:val="left" w:pos="2160"/>
          <w:tab w:val="left" w:pos="3240"/>
          <w:tab w:val="left" w:pos="3960"/>
          <w:tab w:val="left" w:pos="5490"/>
        </w:tabs>
        <w:rPr>
          <w:lang w:val="x-none"/>
        </w:rPr>
      </w:pPr>
      <w:r w:rsidRPr="008175DB">
        <w:tab/>
      </w:r>
      <w:r w:rsidRPr="008175DB">
        <w:tab/>
        <w:t>3SgSbj</w:t>
      </w:r>
      <w:r w:rsidRPr="008175DB">
        <w:tab/>
        <w:t>Ipfv / IpfvNeg</w:t>
      </w:r>
      <w:r w:rsidRPr="008175DB">
        <w:tab/>
      </w:r>
      <w:r w:rsidRPr="008175DB">
        <w:rPr>
          <w:b/>
        </w:rPr>
        <w:t>be</w:t>
      </w:r>
      <w:r w:rsidRPr="008175DB">
        <w:rPr>
          <w:b/>
          <w:lang w:val="x-none"/>
        </w:rPr>
        <w:t>.able.Ipfv</w:t>
      </w:r>
      <w:r w:rsidRPr="008175DB">
        <w:rPr>
          <w:lang w:val="x-none"/>
        </w:rPr>
        <w:tab/>
        <w:t>ascend-</w:t>
      </w:r>
      <w:r w:rsidRPr="008175DB">
        <w:rPr>
          <w:b/>
          <w:lang w:val="x-none"/>
        </w:rPr>
        <w:t>Ipfv</w:t>
      </w:r>
    </w:p>
    <w:p w14:paraId="1134F161" w14:textId="73AC402C" w:rsidR="006E20FF" w:rsidRPr="008175DB" w:rsidRDefault="006E20FF" w:rsidP="006E20FF">
      <w:pPr>
        <w:tabs>
          <w:tab w:val="left" w:pos="720"/>
          <w:tab w:val="left" w:pos="1080"/>
          <w:tab w:val="left" w:pos="2160"/>
          <w:tab w:val="left" w:pos="3240"/>
          <w:tab w:val="left" w:pos="4410"/>
        </w:tabs>
      </w:pPr>
      <w:r w:rsidRPr="008175DB">
        <w:tab/>
      </w:r>
      <w:r w:rsidRPr="008175DB">
        <w:tab/>
        <w:t>‘He/She can (not) go up</w:t>
      </w:r>
      <w:r w:rsidRPr="008175DB">
        <w:rPr>
          <w:lang w:val="x-none"/>
        </w:rPr>
        <w:t>.’</w:t>
      </w:r>
    </w:p>
    <w:p w14:paraId="4ABB0CCC" w14:textId="77777777" w:rsidR="008175DB" w:rsidRPr="008175DB" w:rsidRDefault="008175DB" w:rsidP="008175DB"/>
    <w:p w14:paraId="04E6BD9D" w14:textId="57F13DC3" w:rsidR="008175DB" w:rsidRDefault="008175DB" w:rsidP="008175DB">
      <w:pPr>
        <w:rPr>
          <w:lang w:val="x-none"/>
        </w:rPr>
      </w:pPr>
      <w:r>
        <w:rPr>
          <w:lang w:val="x-none"/>
        </w:rPr>
        <w:t>(xx3) illustrates transitive and other multi-word complements. The complement in (xx3a) is transitive with a direct object. That in (xx3b) has a postverbal adverb.</w:t>
      </w:r>
    </w:p>
    <w:p w14:paraId="2304D8CC" w14:textId="77777777" w:rsidR="008175DB" w:rsidRDefault="008175DB" w:rsidP="008175DB"/>
    <w:p w14:paraId="0BFDDCC2" w14:textId="77777777" w:rsidR="008175DB" w:rsidRDefault="008175DB" w:rsidP="008175DB">
      <w:pPr>
        <w:tabs>
          <w:tab w:val="left" w:pos="720"/>
          <w:tab w:val="left" w:pos="1080"/>
          <w:tab w:val="left" w:pos="2160"/>
          <w:tab w:val="left" w:pos="3600"/>
          <w:tab w:val="left" w:pos="4950"/>
        </w:tabs>
        <w:rPr>
          <w:lang w:val="x-none"/>
        </w:rPr>
      </w:pPr>
      <w:r>
        <w:t>(xx3)</w:t>
      </w:r>
      <w:r>
        <w:tab/>
        <w:t>a</w:t>
      </w:r>
      <w:r>
        <w:rPr>
          <w:lang w:val="x-none"/>
        </w:rPr>
        <w:t>.</w:t>
      </w:r>
      <w:r>
        <w:rPr>
          <w:lang w:val="x-none"/>
        </w:rPr>
        <w:tab/>
      </w:r>
      <w:r w:rsidRPr="00401127">
        <w:rPr>
          <w:rFonts w:ascii="Doulos SIL" w:hAnsi="Doulos SIL" w:cs="Doulos SIL"/>
          <w:i/>
          <w:color w:val="0000FF"/>
        </w:rPr>
        <w:t>a</w:t>
      </w:r>
      <w:r w:rsidRPr="00401127">
        <w:rPr>
          <w:rFonts w:ascii="Doulos SIL" w:hAnsi="Doulos SIL" w:cs="Doulos SIL"/>
          <w:i/>
          <w:color w:val="0000FF"/>
          <w:lang w:val="x-none"/>
        </w:rPr>
        <w:t>̀</w:t>
      </w:r>
      <w:r w:rsidRPr="00401127">
        <w:rPr>
          <w:rFonts w:ascii="Doulos SIL" w:hAnsi="Doulos SIL" w:cs="Doulos SIL"/>
          <w:i/>
          <w:color w:val="0000FF"/>
          <w:lang w:val="x-none"/>
        </w:rPr>
        <w:tab/>
        <w:t>hīnī</w:t>
      </w:r>
      <w:r w:rsidRPr="00401127">
        <w:rPr>
          <w:rFonts w:ascii="Doulos SIL" w:hAnsi="Doulos SIL" w:cs="Doulos SIL"/>
          <w:i/>
          <w:color w:val="0000FF"/>
          <w:lang w:val="x-none"/>
        </w:rPr>
        <w:tab/>
        <w:t>[sàbā</w:t>
      </w:r>
      <w:r w:rsidRPr="00401127">
        <w:rPr>
          <w:rFonts w:ascii="Doulos SIL" w:hAnsi="Doulos SIL" w:cs="Doulos SIL"/>
          <w:i/>
          <w:color w:val="0000FF"/>
          <w:lang w:val="x-none"/>
        </w:rPr>
        <w:tab/>
        <w:t>kūūⁿ]</w:t>
      </w:r>
    </w:p>
    <w:p w14:paraId="250ABF5E" w14:textId="77777777" w:rsidR="008175DB" w:rsidRDefault="008175DB" w:rsidP="008175DB">
      <w:pPr>
        <w:tabs>
          <w:tab w:val="left" w:pos="720"/>
          <w:tab w:val="left" w:pos="1080"/>
          <w:tab w:val="left" w:pos="2160"/>
          <w:tab w:val="left" w:pos="3600"/>
          <w:tab w:val="left" w:pos="4950"/>
        </w:tabs>
        <w:rPr>
          <w:lang w:val="x-none"/>
        </w:rPr>
      </w:pPr>
      <w:r>
        <w:rPr>
          <w:lang w:val="x-none"/>
        </w:rPr>
        <w:tab/>
      </w:r>
      <w:r>
        <w:rPr>
          <w:lang w:val="x-none"/>
        </w:rPr>
        <w:tab/>
        <w:t>3SgSbj</w:t>
      </w:r>
      <w:r>
        <w:rPr>
          <w:lang w:val="x-none"/>
        </w:rPr>
        <w:tab/>
        <w:t>be.able.Pfv</w:t>
      </w:r>
      <w:r>
        <w:rPr>
          <w:lang w:val="x-none"/>
        </w:rPr>
        <w:tab/>
        <w:t>[chicken</w:t>
      </w:r>
      <w:r>
        <w:rPr>
          <w:lang w:val="x-none"/>
        </w:rPr>
        <w:tab/>
        <w:t>catch.Pfv]</w:t>
      </w:r>
    </w:p>
    <w:p w14:paraId="285C382A" w14:textId="77777777" w:rsidR="008175DB" w:rsidRDefault="008175DB" w:rsidP="008175DB">
      <w:pPr>
        <w:tabs>
          <w:tab w:val="left" w:pos="720"/>
          <w:tab w:val="left" w:pos="1080"/>
        </w:tabs>
        <w:rPr>
          <w:lang w:val="x-none"/>
        </w:rPr>
      </w:pPr>
      <w:r>
        <w:rPr>
          <w:lang w:val="x-none"/>
        </w:rPr>
        <w:tab/>
      </w:r>
      <w:r>
        <w:rPr>
          <w:lang w:val="x-none"/>
        </w:rPr>
        <w:tab/>
        <w:t>‘He/She could not catch the chicken.’</w:t>
      </w:r>
    </w:p>
    <w:p w14:paraId="74E373E1" w14:textId="77777777" w:rsidR="008175DB" w:rsidRDefault="008175DB" w:rsidP="008175DB">
      <w:pPr>
        <w:tabs>
          <w:tab w:val="left" w:pos="720"/>
          <w:tab w:val="left" w:pos="1080"/>
        </w:tabs>
        <w:rPr>
          <w:lang w:val="x-none"/>
        </w:rPr>
      </w:pPr>
    </w:p>
    <w:p w14:paraId="54E169A9" w14:textId="77777777" w:rsidR="008175DB" w:rsidRDefault="008175DB" w:rsidP="008175DB">
      <w:pPr>
        <w:tabs>
          <w:tab w:val="left" w:pos="720"/>
          <w:tab w:val="left" w:pos="1080"/>
          <w:tab w:val="left" w:pos="2070"/>
          <w:tab w:val="left" w:pos="3150"/>
          <w:tab w:val="left" w:pos="4590"/>
          <w:tab w:val="left" w:pos="5940"/>
        </w:tabs>
        <w:rPr>
          <w:lang w:val="x-none"/>
        </w:rPr>
      </w:pPr>
      <w:r>
        <w:rPr>
          <w:lang w:val="x-none"/>
        </w:rPr>
        <w:tab/>
        <w:t>b.</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nè=</w:t>
      </w:r>
      <w:r w:rsidRPr="00401127">
        <w:rPr>
          <w:rFonts w:ascii="Doulos SIL" w:hAnsi="Doulos SIL" w:cs="Doulos SIL"/>
          <w:i/>
          <w:color w:val="0000FF"/>
          <w:lang w:val="x-none"/>
        </w:rPr>
        <w:tab/>
        <w:t>ēnī</w:t>
      </w:r>
      <w:r w:rsidRPr="00401127">
        <w:rPr>
          <w:rFonts w:ascii="Doulos SIL" w:hAnsi="Doulos SIL" w:cs="Doulos SIL"/>
          <w:i/>
          <w:color w:val="0000FF"/>
          <w:lang w:val="x-none"/>
        </w:rPr>
        <w:tab/>
        <w:t>[bē</w:t>
      </w:r>
      <w:r w:rsidRPr="00401127">
        <w:rPr>
          <w:rFonts w:ascii="Doulos SIL" w:hAnsi="Doulos SIL" w:cs="Doulos SIL"/>
          <w:i/>
          <w:color w:val="0000FF"/>
          <w:lang w:val="x-none"/>
        </w:rPr>
        <w:tab/>
        <w:t>wày]</w:t>
      </w:r>
    </w:p>
    <w:p w14:paraId="669F5A06" w14:textId="77777777" w:rsidR="008175DB" w:rsidRDefault="008175DB" w:rsidP="008175DB">
      <w:pPr>
        <w:tabs>
          <w:tab w:val="left" w:pos="720"/>
          <w:tab w:val="left" w:pos="1080"/>
          <w:tab w:val="left" w:pos="2070"/>
          <w:tab w:val="left" w:pos="3150"/>
          <w:tab w:val="left" w:pos="4590"/>
          <w:tab w:val="left" w:pos="5940"/>
        </w:tabs>
        <w:rPr>
          <w:lang w:val="x-none"/>
        </w:rPr>
      </w:pPr>
      <w:r>
        <w:rPr>
          <w:lang w:val="x-none"/>
        </w:rPr>
        <w:tab/>
      </w:r>
      <w:r>
        <w:rPr>
          <w:lang w:val="x-none"/>
        </w:rPr>
        <w:tab/>
        <w:t>1SgSbj</w:t>
      </w:r>
      <w:r>
        <w:rPr>
          <w:lang w:val="x-none"/>
        </w:rPr>
        <w:tab/>
        <w:t>IpfvNeg</w:t>
      </w:r>
      <w:r>
        <w:rPr>
          <w:lang w:val="x-none"/>
        </w:rPr>
        <w:tab/>
        <w:t>be.able.Ipfv</w:t>
      </w:r>
      <w:r>
        <w:rPr>
          <w:lang w:val="x-none"/>
        </w:rPr>
        <w:tab/>
        <w:t>[come.Ipfv</w:t>
      </w:r>
      <w:r>
        <w:rPr>
          <w:lang w:val="x-none"/>
        </w:rPr>
        <w:tab/>
        <w:t>today]</w:t>
      </w:r>
    </w:p>
    <w:p w14:paraId="0A4D8C06" w14:textId="77777777" w:rsidR="008175DB" w:rsidRPr="006E20FF" w:rsidRDefault="008175DB" w:rsidP="008175DB">
      <w:pPr>
        <w:tabs>
          <w:tab w:val="left" w:pos="720"/>
          <w:tab w:val="left" w:pos="1080"/>
        </w:tabs>
        <w:rPr>
          <w:lang w:val="x-none"/>
        </w:rPr>
      </w:pPr>
      <w:r>
        <w:rPr>
          <w:lang w:val="x-none"/>
        </w:rPr>
        <w:tab/>
      </w:r>
      <w:r>
        <w:rPr>
          <w:lang w:val="x-none"/>
        </w:rPr>
        <w:tab/>
        <w:t>‘I cannot come today.’</w:t>
      </w:r>
    </w:p>
    <w:p w14:paraId="4048FA67" w14:textId="77777777" w:rsidR="008175DB" w:rsidRDefault="008175DB" w:rsidP="00020410"/>
    <w:p w14:paraId="6EDC212B" w14:textId="16A3E9DE" w:rsidR="00986C11" w:rsidRDefault="008175DB" w:rsidP="00020410">
      <w:pPr>
        <w:rPr>
          <w:lang w:val="x-none"/>
        </w:rPr>
      </w:pPr>
      <w:r>
        <w:t>In the previous examples (xx1-3),</w:t>
      </w:r>
      <w:r w:rsidR="00986C11">
        <w:t xml:space="preserve"> the complement VP (‘run’, ‘ascend’) agrees in aspect with </w:t>
      </w:r>
      <w:r w:rsidR="00986C11" w:rsidRPr="00401127">
        <w:rPr>
          <w:rFonts w:ascii="Doulos SIL" w:hAnsi="Doulos SIL" w:cs="Doulos SIL"/>
          <w:i/>
          <w:color w:val="0000FF"/>
        </w:rPr>
        <w:t>hi</w:t>
      </w:r>
      <w:r w:rsidR="00986C11" w:rsidRPr="00401127">
        <w:rPr>
          <w:rFonts w:ascii="Doulos SIL" w:hAnsi="Doulos SIL" w:cs="Doulos SIL"/>
          <w:i/>
          <w:color w:val="0000FF"/>
          <w:lang w:val="x-none"/>
        </w:rPr>
        <w:t>̄nì</w:t>
      </w:r>
      <w:r w:rsidR="00986C11">
        <w:rPr>
          <w:lang w:val="x-none"/>
        </w:rPr>
        <w:t xml:space="preserve">. </w:t>
      </w:r>
      <w:r>
        <w:t xml:space="preserve">However, under limited conditions a perfective complement may follow imperfective ‘be able’. </w:t>
      </w:r>
      <w:r>
        <w:rPr>
          <w:lang w:val="x-none"/>
        </w:rPr>
        <w:t>(xx4a) and (xx4b) both have imperfective ‘be able’ but differ in complement aspect.</w:t>
      </w:r>
    </w:p>
    <w:p w14:paraId="4912902F" w14:textId="07C17A1A" w:rsidR="008175DB" w:rsidRDefault="008175DB" w:rsidP="00020410"/>
    <w:p w14:paraId="2475F94F" w14:textId="034D6A3F" w:rsidR="008175DB" w:rsidRDefault="008175DB" w:rsidP="008175DB">
      <w:pPr>
        <w:tabs>
          <w:tab w:val="left" w:pos="720"/>
          <w:tab w:val="left" w:pos="1080"/>
          <w:tab w:val="left" w:pos="1980"/>
          <w:tab w:val="left" w:pos="2880"/>
          <w:tab w:val="left" w:pos="4410"/>
          <w:tab w:val="left" w:pos="5580"/>
        </w:tabs>
        <w:rPr>
          <w:lang w:val="x-none"/>
        </w:rPr>
      </w:pPr>
      <w:r>
        <w:t>(xx4)</w:t>
      </w:r>
      <w:r>
        <w:tab/>
        <w:t>a</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gē=</w:t>
      </w:r>
      <w:r w:rsidRPr="00401127">
        <w:rPr>
          <w:rFonts w:ascii="Doulos SIL" w:hAnsi="Doulos SIL" w:cs="Doulos SIL"/>
          <w:i/>
          <w:color w:val="0000FF"/>
          <w:lang w:val="x-none"/>
        </w:rPr>
        <w:tab/>
        <w:t>ēnā=</w:t>
      </w:r>
      <w:r w:rsidRPr="00401127">
        <w:rPr>
          <w:rFonts w:ascii="Doulos SIL" w:hAnsi="Doulos SIL" w:cs="Doulos SIL"/>
          <w:i/>
          <w:color w:val="0000FF"/>
          <w:lang w:val="x-none"/>
        </w:rPr>
        <w:tab/>
        <w:t>[āⁿ</w:t>
      </w:r>
      <w:r w:rsidRPr="00401127">
        <w:rPr>
          <w:rFonts w:ascii="Doulos SIL" w:hAnsi="Doulos SIL" w:cs="Doulos SIL"/>
          <w:i/>
          <w:color w:val="0000FF"/>
          <w:lang w:val="x-none"/>
        </w:rPr>
        <w:tab/>
        <w:t>yìràwⁿ]</w:t>
      </w:r>
    </w:p>
    <w:p w14:paraId="4BF1AC35" w14:textId="7D48AA10" w:rsidR="008175DB" w:rsidRDefault="008175DB" w:rsidP="008175DB">
      <w:pPr>
        <w:tabs>
          <w:tab w:val="left" w:pos="720"/>
          <w:tab w:val="left" w:pos="1080"/>
          <w:tab w:val="left" w:pos="1980"/>
          <w:tab w:val="left" w:pos="2880"/>
          <w:tab w:val="left" w:pos="4410"/>
          <w:tab w:val="left" w:pos="5580"/>
        </w:tabs>
        <w:rPr>
          <w:lang w:val="x-none"/>
        </w:rPr>
      </w:pPr>
      <w:r>
        <w:tab/>
      </w:r>
      <w:r>
        <w:tab/>
        <w:t>1Sg</w:t>
      </w:r>
      <w:r>
        <w:tab/>
        <w:t>Ipfv</w:t>
      </w:r>
      <w:r>
        <w:tab/>
        <w:t>be</w:t>
      </w:r>
      <w:r>
        <w:rPr>
          <w:lang w:val="x-none"/>
        </w:rPr>
        <w:t>.able.Ipfv</w:t>
      </w:r>
      <w:r>
        <w:rPr>
          <w:lang w:val="x-none"/>
        </w:rPr>
        <w:tab/>
        <w:t>[2SgObj</w:t>
      </w:r>
      <w:r>
        <w:rPr>
          <w:lang w:val="x-none"/>
        </w:rPr>
        <w:tab/>
        <w:t>help.Pfv]</w:t>
      </w:r>
    </w:p>
    <w:p w14:paraId="67B1264A" w14:textId="1EC03E13" w:rsidR="008175DB" w:rsidRDefault="008175DB" w:rsidP="008175DB">
      <w:pPr>
        <w:tabs>
          <w:tab w:val="left" w:pos="720"/>
          <w:tab w:val="left" w:pos="1080"/>
        </w:tabs>
        <w:rPr>
          <w:lang w:val="x-none"/>
        </w:rPr>
      </w:pPr>
      <w:r>
        <w:tab/>
      </w:r>
      <w:r>
        <w:tab/>
        <w:t>‘I can help you-Sg</w:t>
      </w:r>
      <w:r>
        <w:rPr>
          <w:lang w:val="x-none"/>
        </w:rPr>
        <w:t>.’</w:t>
      </w:r>
    </w:p>
    <w:p w14:paraId="501A1FB7" w14:textId="153F8DE5" w:rsidR="008175DB" w:rsidRDefault="008175DB" w:rsidP="008175DB">
      <w:pPr>
        <w:tabs>
          <w:tab w:val="left" w:pos="720"/>
          <w:tab w:val="left" w:pos="1080"/>
        </w:tabs>
      </w:pPr>
    </w:p>
    <w:p w14:paraId="02ACE43D" w14:textId="73307C43" w:rsidR="008175DB" w:rsidRDefault="008175DB" w:rsidP="008175DB">
      <w:pPr>
        <w:tabs>
          <w:tab w:val="left" w:pos="720"/>
          <w:tab w:val="left" w:pos="1080"/>
          <w:tab w:val="left" w:pos="1890"/>
          <w:tab w:val="left" w:pos="2790"/>
          <w:tab w:val="left" w:pos="4320"/>
          <w:tab w:val="left" w:pos="5490"/>
        </w:tabs>
        <w:rPr>
          <w:lang w:val="x-none"/>
        </w:rPr>
      </w:pPr>
      <w:r>
        <w:tab/>
        <w:t>b</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gē=</w:t>
      </w:r>
      <w:r w:rsidRPr="00401127">
        <w:rPr>
          <w:rFonts w:ascii="Doulos SIL" w:hAnsi="Doulos SIL" w:cs="Doulos SIL"/>
          <w:i/>
          <w:color w:val="0000FF"/>
          <w:lang w:val="x-none"/>
        </w:rPr>
        <w:tab/>
        <w:t>ēnā=</w:t>
      </w:r>
      <w:r w:rsidRPr="00401127">
        <w:rPr>
          <w:rFonts w:ascii="Doulos SIL" w:hAnsi="Doulos SIL" w:cs="Doulos SIL"/>
          <w:i/>
          <w:color w:val="0000FF"/>
          <w:lang w:val="x-none"/>
        </w:rPr>
        <w:tab/>
        <w:t>[āⁿ</w:t>
      </w:r>
      <w:r w:rsidRPr="00401127">
        <w:rPr>
          <w:rFonts w:ascii="Doulos SIL" w:hAnsi="Doulos SIL" w:cs="Doulos SIL"/>
          <w:i/>
          <w:color w:val="0000FF"/>
          <w:lang w:val="x-none"/>
        </w:rPr>
        <w:tab/>
        <w:t>yìrān-nà]</w:t>
      </w:r>
    </w:p>
    <w:p w14:paraId="3DBC9A67" w14:textId="59A253DC" w:rsidR="008175DB" w:rsidRDefault="008175DB" w:rsidP="008175DB">
      <w:pPr>
        <w:tabs>
          <w:tab w:val="left" w:pos="720"/>
          <w:tab w:val="left" w:pos="1080"/>
          <w:tab w:val="left" w:pos="1890"/>
          <w:tab w:val="left" w:pos="2790"/>
          <w:tab w:val="left" w:pos="4320"/>
          <w:tab w:val="left" w:pos="5490"/>
        </w:tabs>
        <w:rPr>
          <w:lang w:val="x-none"/>
        </w:rPr>
      </w:pPr>
      <w:r>
        <w:tab/>
      </w:r>
      <w:r>
        <w:tab/>
        <w:t>1Sg</w:t>
      </w:r>
      <w:r>
        <w:tab/>
        <w:t>Ipfv</w:t>
      </w:r>
      <w:r>
        <w:tab/>
        <w:t>be</w:t>
      </w:r>
      <w:r>
        <w:rPr>
          <w:lang w:val="x-none"/>
        </w:rPr>
        <w:t>.able.Ipfv</w:t>
      </w:r>
      <w:r>
        <w:rPr>
          <w:lang w:val="x-none"/>
        </w:rPr>
        <w:tab/>
        <w:t>[2SgObj</w:t>
      </w:r>
      <w:r>
        <w:rPr>
          <w:lang w:val="x-none"/>
        </w:rPr>
        <w:tab/>
        <w:t>help-Ipfv]</w:t>
      </w:r>
    </w:p>
    <w:p w14:paraId="077C3BA3" w14:textId="77777777" w:rsidR="008175DB" w:rsidRDefault="008175DB" w:rsidP="008175DB">
      <w:pPr>
        <w:tabs>
          <w:tab w:val="left" w:pos="720"/>
          <w:tab w:val="left" w:pos="1080"/>
        </w:tabs>
        <w:rPr>
          <w:lang w:val="x-none"/>
        </w:rPr>
      </w:pPr>
      <w:r>
        <w:tab/>
      </w:r>
      <w:r>
        <w:tab/>
        <w:t>‘I can help you-Sg</w:t>
      </w:r>
      <w:r>
        <w:rPr>
          <w:lang w:val="x-none"/>
        </w:rPr>
        <w:t>.’</w:t>
      </w:r>
    </w:p>
    <w:p w14:paraId="42333892" w14:textId="43781083" w:rsidR="008175DB" w:rsidRDefault="008175DB" w:rsidP="008175DB">
      <w:pPr>
        <w:tabs>
          <w:tab w:val="left" w:pos="720"/>
          <w:tab w:val="left" w:pos="1080"/>
        </w:tabs>
      </w:pPr>
    </w:p>
    <w:p w14:paraId="6D642ED7" w14:textId="12A30923" w:rsidR="006E20FF" w:rsidRPr="00AC2BDF" w:rsidRDefault="008175DB" w:rsidP="00AC2BDF">
      <w:pPr>
        <w:tabs>
          <w:tab w:val="left" w:pos="720"/>
          <w:tab w:val="left" w:pos="1080"/>
        </w:tabs>
      </w:pPr>
      <w:r>
        <w:t>My assistant explained that (xx4a) could be an offer for one-shot help, as when the speaker sees that the addressee needs a push to re-start a vehicle or carry a heavy load, and that (xx4b) would be a more open-ended offer to be helpful</w:t>
      </w:r>
      <w:r>
        <w:rPr>
          <w:lang w:val="x-none"/>
        </w:rPr>
        <w:t xml:space="preserve">. </w:t>
      </w:r>
      <w:r w:rsidR="00AC2BDF">
        <w:t>However, in other cases he rejected main/complement aspect mismatches</w:t>
      </w:r>
      <w:r w:rsidR="00AC2BDF">
        <w:rPr>
          <w:lang w:val="x-none"/>
        </w:rPr>
        <w:t xml:space="preserve">. For </w:t>
      </w:r>
      <w:r w:rsidR="00AC2BDF">
        <w:t xml:space="preserve">example, he rejected a suggested alternative to (xx2b) above replacing imperfective </w:t>
      </w:r>
      <w:r w:rsidR="00AC2BDF" w:rsidRPr="00401127">
        <w:rPr>
          <w:rFonts w:ascii="Doulos SIL" w:hAnsi="Doulos SIL" w:cs="Doulos SIL"/>
          <w:i/>
          <w:color w:val="0000FF"/>
        </w:rPr>
        <w:t>ta</w:t>
      </w:r>
      <w:r w:rsidR="00AC2BDF" w:rsidRPr="00401127">
        <w:rPr>
          <w:rFonts w:ascii="Doulos SIL" w:hAnsi="Doulos SIL" w:cs="Doulos SIL"/>
          <w:i/>
          <w:color w:val="0000FF"/>
          <w:lang w:val="x-none"/>
        </w:rPr>
        <w:t>̄-nā</w:t>
      </w:r>
      <w:r w:rsidR="00AC2BDF">
        <w:rPr>
          <w:lang w:val="x-none"/>
        </w:rPr>
        <w:t xml:space="preserve"> with perfective</w:t>
      </w:r>
      <w:r w:rsidR="00AC2BDF">
        <w:t xml:space="preserve"> </w:t>
      </w:r>
      <w:r w:rsidR="00AC2BDF" w:rsidRPr="00401127">
        <w:rPr>
          <w:rFonts w:ascii="Doulos SIL" w:hAnsi="Doulos SIL" w:cs="Doulos SIL"/>
          <w:i/>
          <w:color w:val="0000FF"/>
        </w:rPr>
        <w:t>ta</w:t>
      </w:r>
      <w:r w:rsidR="00AC2BDF" w:rsidRPr="00401127">
        <w:rPr>
          <w:rFonts w:ascii="Doulos SIL" w:hAnsi="Doulos SIL" w:cs="Doulos SIL"/>
          <w:i/>
          <w:color w:val="0000FF"/>
          <w:lang w:val="x-none"/>
        </w:rPr>
        <w:t>̄wⁿ</w:t>
      </w:r>
      <w:r w:rsidR="00AC2BDF">
        <w:rPr>
          <w:lang w:val="x-none"/>
        </w:rPr>
        <w:t xml:space="preserve"> after imperfective ‘be able’.</w:t>
      </w:r>
    </w:p>
    <w:p w14:paraId="41A6D829" w14:textId="53EA5FA3" w:rsidR="00986C11" w:rsidRDefault="00AC2BDF" w:rsidP="00020410">
      <w:r>
        <w:lastRenderedPageBreak/>
        <w:tab/>
      </w:r>
      <w:r w:rsidR="009E5441">
        <w:t>In some contexts the verb ‘get, obtain’ can approximate the sense ‘be able (to VP)’ (xx</w:t>
      </w:r>
      <w:r>
        <w:t>5</w:t>
      </w:r>
      <w:r w:rsidR="009E5441">
        <w:t>)</w:t>
      </w:r>
      <w:r>
        <w:rPr>
          <w:lang w:val="x-none"/>
        </w:rPr>
        <w:t xml:space="preserve">, cf. English </w:t>
      </w:r>
      <w:r w:rsidRPr="00AC2BDF">
        <w:rPr>
          <w:i/>
          <w:lang w:val="x-none"/>
        </w:rPr>
        <w:t>get to VP</w:t>
      </w:r>
      <w:r>
        <w:rPr>
          <w:lang w:val="x-none"/>
        </w:rPr>
        <w:t xml:space="preserve">. </w:t>
      </w:r>
    </w:p>
    <w:p w14:paraId="240FBDE9" w14:textId="77777777" w:rsidR="00986C11" w:rsidRDefault="00986C11" w:rsidP="00020410"/>
    <w:p w14:paraId="17F34975" w14:textId="7B59C996" w:rsidR="00020410" w:rsidRDefault="009E5441" w:rsidP="009E5441">
      <w:pPr>
        <w:tabs>
          <w:tab w:val="left" w:pos="720"/>
          <w:tab w:val="left" w:pos="1440"/>
          <w:tab w:val="left" w:pos="2610"/>
          <w:tab w:val="left" w:pos="3780"/>
          <w:tab w:val="left" w:pos="4860"/>
        </w:tabs>
      </w:pPr>
      <w:r>
        <w:t>(xx</w:t>
      </w:r>
      <w:r w:rsidR="00AC2BDF">
        <w:t>5</w:t>
      </w:r>
      <w:r>
        <w:t>)</w:t>
      </w:r>
      <w:r w:rsidR="00020410">
        <w:tab/>
      </w:r>
      <w:r w:rsidR="00020410">
        <w:rPr>
          <w:rFonts w:ascii="Doulos SIL" w:hAnsi="Doulos SIL"/>
          <w:i/>
          <w:color w:val="0000FF"/>
        </w:rPr>
        <w:t>ŋ̀</w:t>
      </w:r>
      <w:r w:rsidR="00020410" w:rsidRPr="00D76DFA">
        <w:rPr>
          <w:rFonts w:ascii="Doulos SIL" w:hAnsi="Doulos SIL"/>
          <w:i/>
          <w:color w:val="0000FF"/>
        </w:rPr>
        <w:tab/>
        <w:t>tē</w:t>
      </w:r>
      <w:r w:rsidR="00020410" w:rsidRPr="00D76DFA">
        <w:rPr>
          <w:rFonts w:ascii="Doulos SIL" w:hAnsi="Doulos SIL"/>
          <w:i/>
          <w:color w:val="0000FF"/>
        </w:rPr>
        <w:tab/>
        <w:t>kìl</w:t>
      </w:r>
      <w:r w:rsidR="000476C2">
        <w:rPr>
          <w:rFonts w:ascii="Doulos SIL" w:hAnsi="Doulos SIL"/>
          <w:i/>
          <w:color w:val="0000FF"/>
        </w:rPr>
        <w:t>e</w:t>
      </w:r>
      <w:r w:rsidR="000476C2">
        <w:rPr>
          <w:rFonts w:ascii="Doulos SIL" w:hAnsi="Doulos SIL"/>
          <w:i/>
          <w:color w:val="0000FF"/>
          <w:lang w:val="x-none"/>
        </w:rPr>
        <w:t>̀</w:t>
      </w:r>
      <w:r w:rsidR="00020410" w:rsidRPr="00D76DFA">
        <w:rPr>
          <w:rFonts w:ascii="Doulos SIL" w:hAnsi="Doulos SIL"/>
          <w:i/>
          <w:color w:val="0000FF"/>
          <w:lang w:val="x-none"/>
        </w:rPr>
        <w:tab/>
      </w:r>
      <w:r w:rsidR="00020410" w:rsidRPr="00D76DFA">
        <w:rPr>
          <w:rFonts w:ascii="Doulos SIL" w:hAnsi="Doulos SIL"/>
          <w:i/>
          <w:color w:val="0000FF"/>
        </w:rPr>
        <w:t>dīgɛ̄</w:t>
      </w:r>
      <w:r w:rsidR="00020410" w:rsidRPr="00D76DFA">
        <w:rPr>
          <w:rFonts w:ascii="Doulos SIL" w:hAnsi="Doulos SIL"/>
          <w:i/>
          <w:color w:val="0000FF"/>
        </w:rPr>
        <w:tab/>
        <w:t>sɔ</w:t>
      </w:r>
      <w:r w:rsidR="00020410">
        <w:rPr>
          <w:rFonts w:ascii="Doulos SIL" w:hAnsi="Doulos SIL"/>
          <w:i/>
          <w:color w:val="0000FF"/>
        </w:rPr>
        <w:t>́</w:t>
      </w:r>
      <w:r w:rsidR="00020410" w:rsidRPr="00D76DFA">
        <w:rPr>
          <w:rFonts w:ascii="Doulos SIL" w:hAnsi="Doulos SIL"/>
          <w:i/>
          <w:color w:val="0000FF"/>
        </w:rPr>
        <w:t>ŋɔ̀nì</w:t>
      </w:r>
    </w:p>
    <w:p w14:paraId="6B55C22D" w14:textId="495EA6A6" w:rsidR="00020410" w:rsidRPr="00E747EE" w:rsidRDefault="00020410" w:rsidP="009E5441">
      <w:pPr>
        <w:tabs>
          <w:tab w:val="left" w:pos="720"/>
          <w:tab w:val="left" w:pos="1440"/>
          <w:tab w:val="left" w:pos="2610"/>
          <w:tab w:val="left" w:pos="3780"/>
          <w:tab w:val="left" w:pos="4860"/>
        </w:tabs>
      </w:pPr>
      <w:r>
        <w:tab/>
        <w:t>1Sg</w:t>
      </w:r>
      <w:r>
        <w:tab/>
        <w:t>PfvNeg</w:t>
      </w:r>
      <w:r>
        <w:tab/>
        <w:t>find.Pfv</w:t>
      </w:r>
      <w:r>
        <w:tab/>
        <w:t>eat.Pfv</w:t>
      </w:r>
      <w:r>
        <w:tab/>
        <w:t>as.of.now</w:t>
      </w:r>
    </w:p>
    <w:p w14:paraId="15D28912" w14:textId="37686C7F" w:rsidR="00C30A26" w:rsidRPr="009862D6" w:rsidRDefault="00020410" w:rsidP="009862D6">
      <w:pPr>
        <w:tabs>
          <w:tab w:val="left" w:pos="720"/>
          <w:tab w:val="left" w:pos="1080"/>
        </w:tabs>
      </w:pPr>
      <w:r>
        <w:tab/>
      </w:r>
      <w:r w:rsidR="00836813">
        <w:t>‘I haven’t gotten to eat yet</w:t>
      </w:r>
      <w:r w:rsidR="00836813">
        <w:rPr>
          <w:lang w:val="x-none"/>
        </w:rPr>
        <w:t>.’</w:t>
      </w:r>
      <w:r w:rsidR="00836813">
        <w:t xml:space="preserve"> </w:t>
      </w:r>
      <w:r w:rsidR="00836813">
        <w:rPr>
          <w:lang w:val="x-none"/>
        </w:rPr>
        <w:t xml:space="preserve">= </w:t>
      </w:r>
      <w:r>
        <w:t>‘I haven’t been able to eat yet.’</w:t>
      </w:r>
      <w:bookmarkEnd w:id="1621"/>
      <w:bookmarkEnd w:id="1622"/>
      <w:bookmarkEnd w:id="1623"/>
      <w:bookmarkEnd w:id="1624"/>
      <w:bookmarkEnd w:id="1625"/>
    </w:p>
    <w:p w14:paraId="48E12CF7" w14:textId="07C25694" w:rsidR="00C30A26" w:rsidRDefault="00C30A26" w:rsidP="006616C9">
      <w:pPr>
        <w:pStyle w:val="Heading2"/>
      </w:pPr>
      <w:bookmarkStart w:id="1626" w:name="_Toc508434869"/>
      <w:bookmarkStart w:id="1627" w:name="_Toc508943021"/>
      <w:bookmarkStart w:id="1628" w:name="_Toc508943621"/>
      <w:bookmarkStart w:id="1629" w:name="_Toc78375914"/>
      <w:bookmarkStart w:id="1630" w:name="_Toc79406019"/>
      <w:bookmarkStart w:id="1631" w:name="_Toc115615"/>
      <w:r>
        <w:t>Chains including a motion verb</w:t>
      </w:r>
      <w:bookmarkEnd w:id="1626"/>
      <w:bookmarkEnd w:id="1627"/>
      <w:bookmarkEnd w:id="1628"/>
      <w:bookmarkEnd w:id="1629"/>
      <w:bookmarkEnd w:id="1630"/>
      <w:bookmarkEnd w:id="1631"/>
    </w:p>
    <w:p w14:paraId="45801BB8" w14:textId="303DA58B" w:rsidR="00824FC2" w:rsidRDefault="00824FC2" w:rsidP="006616C9">
      <w:pPr>
        <w:pStyle w:val="Heading3"/>
      </w:pPr>
      <w:bookmarkStart w:id="1632" w:name="_Toc115616"/>
      <w:r>
        <w:t>Motion plus ensuing action</w:t>
      </w:r>
      <w:bookmarkEnd w:id="1632"/>
    </w:p>
    <w:p w14:paraId="1E1E7043" w14:textId="43C53AF2" w:rsidR="00824FC2" w:rsidRPr="006F1E01" w:rsidRDefault="00824FC2" w:rsidP="00824FC2">
      <w:pPr>
        <w:rPr>
          <w:lang w:val="x-none"/>
        </w:rPr>
      </w:pPr>
      <w:r>
        <w:t xml:space="preserve">A motion verb is commonly chained with a </w:t>
      </w:r>
      <w:r w:rsidR="00AC2BDF">
        <w:t xml:space="preserve">following </w:t>
      </w:r>
      <w:r>
        <w:t xml:space="preserve">VP or clause that denotes an action </w:t>
      </w:r>
      <w:r w:rsidR="006F1E01">
        <w:t xml:space="preserve">that is </w:t>
      </w:r>
      <w:r>
        <w:t xml:space="preserve">performed, or planned but </w:t>
      </w:r>
      <w:r w:rsidR="006F1E01">
        <w:t>not necessarily carried out</w:t>
      </w:r>
      <w:r>
        <w:t>, after the motion (xx1)</w:t>
      </w:r>
      <w:r>
        <w:rPr>
          <w:lang w:val="x-none"/>
        </w:rPr>
        <w:t xml:space="preserve">. There is </w:t>
      </w:r>
      <w:r w:rsidR="00AC2BDF">
        <w:rPr>
          <w:lang w:val="x-none"/>
        </w:rPr>
        <w:t>sometimes but not always</w:t>
      </w:r>
      <w:r>
        <w:rPr>
          <w:lang w:val="x-none"/>
        </w:rPr>
        <w:t xml:space="preserve"> an implication that the motion was intended to make the second action possible</w:t>
      </w:r>
      <w:r w:rsidR="00AC2BDF">
        <w:rPr>
          <w:lang w:val="x-none"/>
        </w:rPr>
        <w:t>, so that the second clause functions as purposive (‘in order to VP’)</w:t>
      </w:r>
      <w:r>
        <w:rPr>
          <w:lang w:val="x-none"/>
        </w:rPr>
        <w:t>. The context makes this implication unavoidable in (xx1</w:t>
      </w:r>
      <w:r w:rsidR="006F1E01">
        <w:rPr>
          <w:lang w:val="x-none"/>
        </w:rPr>
        <w:t>c</w:t>
      </w:r>
      <w:r>
        <w:rPr>
          <w:lang w:val="x-none"/>
        </w:rPr>
        <w:t>)</w:t>
      </w:r>
      <w:r w:rsidR="006F1E01">
        <w:t>, but implausible in (xx1d)</w:t>
      </w:r>
      <w:r>
        <w:rPr>
          <w:lang w:val="x-none"/>
        </w:rPr>
        <w:t>. The second action is expressed by a verb or VP without an overt subordinator. The second verb is perfective in form even if the motion verb (and the overall context) is imperfective (xx1b</w:t>
      </w:r>
      <w:r w:rsidR="006F1E01">
        <w:rPr>
          <w:lang w:val="x-none"/>
        </w:rPr>
        <w:t>,d</w:t>
      </w:r>
      <w:r>
        <w:rPr>
          <w:lang w:val="x-none"/>
        </w:rPr>
        <w:t>). Spatiotemporal adverbs following the second VP</w:t>
      </w:r>
      <w:r w:rsidR="006F1E01">
        <w:rPr>
          <w:lang w:val="x-none"/>
        </w:rPr>
        <w:t>, like ‘here’ in some of these examples,</w:t>
      </w:r>
      <w:r>
        <w:rPr>
          <w:lang w:val="x-none"/>
        </w:rPr>
        <w:t xml:space="preserve"> </w:t>
      </w:r>
      <w:r w:rsidR="006F1E01">
        <w:rPr>
          <w:lang w:val="x-none"/>
        </w:rPr>
        <w:t xml:space="preserve">may </w:t>
      </w:r>
      <w:r>
        <w:rPr>
          <w:lang w:val="x-none"/>
        </w:rPr>
        <w:t>have broad scope</w:t>
      </w:r>
      <w:r w:rsidR="006F1E01">
        <w:rPr>
          <w:lang w:val="x-none"/>
        </w:rPr>
        <w:t xml:space="preserve"> including the motion event</w:t>
      </w:r>
      <w:r>
        <w:rPr>
          <w:lang w:val="x-none"/>
        </w:rPr>
        <w:t>.</w:t>
      </w:r>
    </w:p>
    <w:p w14:paraId="10C57B3B" w14:textId="77777777" w:rsidR="00824FC2" w:rsidRPr="00626E32" w:rsidRDefault="00824FC2" w:rsidP="00824FC2"/>
    <w:p w14:paraId="03154574" w14:textId="77777777" w:rsidR="00824FC2" w:rsidRDefault="00824FC2" w:rsidP="00AC2BDF">
      <w:pPr>
        <w:tabs>
          <w:tab w:val="left" w:pos="720"/>
          <w:tab w:val="left" w:pos="1080"/>
          <w:tab w:val="left" w:pos="2070"/>
          <w:tab w:val="left" w:pos="3240"/>
          <w:tab w:val="left" w:pos="4410"/>
          <w:tab w:val="left" w:pos="5760"/>
          <w:tab w:val="left" w:pos="6930"/>
        </w:tabs>
        <w:rPr>
          <w:lang w:val="x-none"/>
        </w:rPr>
      </w:pPr>
      <w:r w:rsidRPr="00030C44">
        <w:t>(xx1)</w:t>
      </w:r>
      <w:r>
        <w:rPr>
          <w:lang w:val="x-none"/>
        </w:rPr>
        <w:tab/>
        <w:t>a.</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bē</w:t>
      </w:r>
      <w:r w:rsidRPr="00401127">
        <w:rPr>
          <w:rFonts w:ascii="Doulos SIL" w:hAnsi="Doulos SIL" w:cs="Doulos SIL"/>
          <w:i/>
          <w:color w:val="0000FF"/>
          <w:lang w:val="x-none"/>
        </w:rPr>
        <w:tab/>
        <w:t>(gà)</w:t>
      </w:r>
      <w:r w:rsidRPr="00401127">
        <w:rPr>
          <w:rFonts w:ascii="Doulos SIL" w:hAnsi="Doulos SIL" w:cs="Doulos SIL"/>
          <w:i/>
          <w:color w:val="0000FF"/>
          <w:lang w:val="x-none"/>
        </w:rPr>
        <w:tab/>
        <w:t>mànàmì</w:t>
      </w:r>
      <w:r w:rsidRPr="00401127">
        <w:rPr>
          <w:rFonts w:ascii="Doulos SIL" w:hAnsi="Doulos SIL" w:cs="Doulos SIL"/>
          <w:i/>
          <w:color w:val="0000FF"/>
          <w:lang w:val="x-none"/>
        </w:rPr>
        <w:tab/>
        <w:t>bōẁⁿ</w:t>
      </w:r>
      <w:r>
        <w:rPr>
          <w:lang w:val="x-none"/>
        </w:rPr>
        <w:tab/>
      </w:r>
    </w:p>
    <w:p w14:paraId="62161D66" w14:textId="77777777" w:rsidR="00824FC2" w:rsidRDefault="00824FC2" w:rsidP="00AC2BDF">
      <w:pPr>
        <w:tabs>
          <w:tab w:val="left" w:pos="720"/>
          <w:tab w:val="left" w:pos="1080"/>
          <w:tab w:val="left" w:pos="2070"/>
          <w:tab w:val="left" w:pos="3240"/>
          <w:tab w:val="left" w:pos="4410"/>
          <w:tab w:val="left" w:pos="5760"/>
          <w:tab w:val="left" w:pos="6930"/>
        </w:tabs>
        <w:rPr>
          <w:lang w:val="x-none"/>
        </w:rPr>
      </w:pPr>
      <w:r>
        <w:rPr>
          <w:lang w:val="x-none"/>
        </w:rPr>
        <w:tab/>
      </w:r>
      <w:r>
        <w:rPr>
          <w:lang w:val="x-none"/>
        </w:rPr>
        <w:tab/>
        <w:t>3SgSbj</w:t>
      </w:r>
      <w:r>
        <w:rPr>
          <w:lang w:val="x-none"/>
        </w:rPr>
        <w:tab/>
      </w:r>
      <w:r w:rsidRPr="00E70D69">
        <w:rPr>
          <w:b/>
          <w:lang w:val="x-none"/>
        </w:rPr>
        <w:t>come</w:t>
      </w:r>
      <w:r>
        <w:rPr>
          <w:lang w:val="x-none"/>
        </w:rPr>
        <w:t>.Pfv</w:t>
      </w:r>
      <w:r>
        <w:rPr>
          <w:lang w:val="x-none"/>
        </w:rPr>
        <w:tab/>
        <w:t>(RemPfv)</w:t>
      </w:r>
      <w:r>
        <w:rPr>
          <w:lang w:val="x-none"/>
        </w:rPr>
        <w:tab/>
        <w:t>dance.</w:t>
      </w:r>
      <w:r w:rsidRPr="00E70D69">
        <w:rPr>
          <w:b/>
          <w:lang w:val="x-none"/>
        </w:rPr>
        <w:t>Pfv</w:t>
      </w:r>
      <w:r>
        <w:rPr>
          <w:lang w:val="x-none"/>
        </w:rPr>
        <w:tab/>
        <w:t>here</w:t>
      </w:r>
    </w:p>
    <w:p w14:paraId="0572BCFC" w14:textId="77777777" w:rsidR="00824FC2" w:rsidRDefault="00824FC2" w:rsidP="00824FC2">
      <w:pPr>
        <w:tabs>
          <w:tab w:val="left" w:pos="720"/>
          <w:tab w:val="left" w:pos="1080"/>
          <w:tab w:val="left" w:pos="1980"/>
          <w:tab w:val="left" w:pos="2880"/>
          <w:tab w:val="left" w:pos="3510"/>
          <w:tab w:val="left" w:pos="5130"/>
        </w:tabs>
        <w:rPr>
          <w:lang w:val="x-none"/>
        </w:rPr>
      </w:pPr>
      <w:r>
        <w:rPr>
          <w:lang w:val="x-none"/>
        </w:rPr>
        <w:tab/>
      </w:r>
      <w:r>
        <w:rPr>
          <w:lang w:val="x-none"/>
        </w:rPr>
        <w:tab/>
        <w:t>‘He/She came here to dance.’</w:t>
      </w:r>
    </w:p>
    <w:p w14:paraId="1DC8BB62" w14:textId="77777777" w:rsidR="00824FC2" w:rsidRDefault="00824FC2" w:rsidP="00824FC2">
      <w:pPr>
        <w:tabs>
          <w:tab w:val="left" w:pos="720"/>
          <w:tab w:val="left" w:pos="1080"/>
          <w:tab w:val="left" w:pos="1980"/>
          <w:tab w:val="left" w:pos="2880"/>
          <w:tab w:val="left" w:pos="3510"/>
          <w:tab w:val="left" w:pos="5130"/>
        </w:tabs>
        <w:rPr>
          <w:lang w:val="x-none"/>
        </w:rPr>
      </w:pPr>
      <w:r>
        <w:rPr>
          <w:lang w:val="x-none"/>
        </w:rPr>
        <w:tab/>
      </w:r>
      <w:r>
        <w:rPr>
          <w:lang w:val="x-none"/>
        </w:rPr>
        <w:tab/>
        <w:t>or: ‘He/She came here and danced.’</w:t>
      </w:r>
    </w:p>
    <w:p w14:paraId="38C95C0B" w14:textId="77777777" w:rsidR="00824FC2" w:rsidRDefault="00824FC2" w:rsidP="00824FC2">
      <w:pPr>
        <w:tabs>
          <w:tab w:val="left" w:pos="720"/>
          <w:tab w:val="left" w:pos="1080"/>
          <w:tab w:val="left" w:pos="1980"/>
          <w:tab w:val="left" w:pos="2880"/>
          <w:tab w:val="left" w:pos="3510"/>
          <w:tab w:val="left" w:pos="5130"/>
        </w:tabs>
        <w:rPr>
          <w:lang w:val="x-none"/>
        </w:rPr>
      </w:pPr>
    </w:p>
    <w:p w14:paraId="1FDCE9BD" w14:textId="77777777" w:rsidR="00824FC2" w:rsidRPr="00401127" w:rsidRDefault="00824FC2" w:rsidP="00824FC2">
      <w:pPr>
        <w:tabs>
          <w:tab w:val="left" w:pos="720"/>
          <w:tab w:val="left" w:pos="1080"/>
          <w:tab w:val="left" w:pos="2160"/>
          <w:tab w:val="left" w:pos="2880"/>
          <w:tab w:val="left" w:pos="4230"/>
          <w:tab w:val="left" w:pos="5490"/>
        </w:tabs>
        <w:rPr>
          <w:rFonts w:ascii="Doulos SIL" w:hAnsi="Doulos SIL" w:cs="Doulos SIL"/>
          <w:i/>
          <w:color w:val="0000FF"/>
          <w:lang w:val="x-none"/>
        </w:rPr>
      </w:pPr>
      <w:r>
        <w:rPr>
          <w:lang w:val="x-none"/>
        </w:rPr>
        <w:tab/>
        <w:t>b.</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bē</w:t>
      </w:r>
      <w:r w:rsidRPr="00401127">
        <w:rPr>
          <w:rFonts w:ascii="Doulos SIL" w:hAnsi="Doulos SIL" w:cs="Doulos SIL"/>
          <w:i/>
          <w:color w:val="0000FF"/>
          <w:lang w:val="x-none"/>
        </w:rPr>
        <w:tab/>
        <w:t>[ŋ̀</w:t>
      </w:r>
      <w:r w:rsidRPr="00401127">
        <w:rPr>
          <w:rFonts w:ascii="Doulos SIL" w:hAnsi="Doulos SIL" w:cs="Doulos SIL"/>
          <w:i/>
          <w:color w:val="0000FF"/>
          <w:lang w:val="x-none"/>
        </w:rPr>
        <w:tab/>
        <w:t>kwáá]</w:t>
      </w:r>
    </w:p>
    <w:p w14:paraId="78FFC608" w14:textId="77777777" w:rsidR="00824FC2" w:rsidRDefault="00824FC2" w:rsidP="00824FC2">
      <w:pPr>
        <w:tabs>
          <w:tab w:val="left" w:pos="720"/>
          <w:tab w:val="left" w:pos="1080"/>
          <w:tab w:val="left" w:pos="2160"/>
          <w:tab w:val="left" w:pos="2880"/>
          <w:tab w:val="left" w:pos="4230"/>
          <w:tab w:val="left" w:pos="5490"/>
        </w:tabs>
        <w:rPr>
          <w:lang w:val="x-none"/>
        </w:rPr>
      </w:pPr>
      <w:r>
        <w:rPr>
          <w:lang w:val="x-none"/>
        </w:rPr>
        <w:tab/>
      </w:r>
      <w:r>
        <w:rPr>
          <w:lang w:val="x-none"/>
        </w:rPr>
        <w:tab/>
        <w:t>3SgSbj</w:t>
      </w:r>
      <w:r>
        <w:rPr>
          <w:lang w:val="x-none"/>
        </w:rPr>
        <w:tab/>
        <w:t>Ipfv</w:t>
      </w:r>
      <w:r>
        <w:rPr>
          <w:lang w:val="x-none"/>
        </w:rPr>
        <w:tab/>
      </w:r>
      <w:r w:rsidRPr="00E70D69">
        <w:rPr>
          <w:b/>
          <w:lang w:val="x-none"/>
        </w:rPr>
        <w:t>come</w:t>
      </w:r>
      <w:r>
        <w:rPr>
          <w:lang w:val="x-none"/>
        </w:rPr>
        <w:t>.Ipfv</w:t>
      </w:r>
      <w:r>
        <w:rPr>
          <w:lang w:val="x-none"/>
        </w:rPr>
        <w:tab/>
        <w:t>[1SgObj</w:t>
      </w:r>
      <w:r>
        <w:rPr>
          <w:lang w:val="x-none"/>
        </w:rPr>
        <w:tab/>
        <w:t>hit.</w:t>
      </w:r>
      <w:r w:rsidRPr="00E70D69">
        <w:rPr>
          <w:b/>
          <w:lang w:val="x-none"/>
        </w:rPr>
        <w:t>Pfv</w:t>
      </w:r>
      <w:r>
        <w:rPr>
          <w:lang w:val="x-none"/>
        </w:rPr>
        <w:t>]</w:t>
      </w:r>
    </w:p>
    <w:p w14:paraId="075D20F6" w14:textId="77777777" w:rsidR="00824FC2" w:rsidRPr="00C22789" w:rsidRDefault="00824FC2" w:rsidP="00824FC2">
      <w:pPr>
        <w:tabs>
          <w:tab w:val="left" w:pos="720"/>
          <w:tab w:val="left" w:pos="1080"/>
          <w:tab w:val="left" w:pos="1980"/>
          <w:tab w:val="left" w:pos="2880"/>
          <w:tab w:val="left" w:pos="3510"/>
          <w:tab w:val="left" w:pos="5130"/>
        </w:tabs>
        <w:rPr>
          <w:lang w:val="x-none"/>
        </w:rPr>
      </w:pPr>
      <w:r>
        <w:rPr>
          <w:lang w:val="x-none"/>
        </w:rPr>
        <w:tab/>
      </w:r>
      <w:r>
        <w:rPr>
          <w:lang w:val="x-none"/>
        </w:rPr>
        <w:tab/>
        <w:t>‘He/She (often) comes and hits me.’</w:t>
      </w:r>
      <w:r>
        <w:rPr>
          <w:lang w:val="x-none"/>
        </w:rPr>
        <w:tab/>
      </w:r>
    </w:p>
    <w:p w14:paraId="1AC6412E" w14:textId="77777777" w:rsidR="00824FC2" w:rsidRPr="00C22789" w:rsidRDefault="00824FC2" w:rsidP="00824FC2">
      <w:pPr>
        <w:tabs>
          <w:tab w:val="left" w:pos="720"/>
          <w:tab w:val="left" w:pos="1080"/>
          <w:tab w:val="left" w:pos="1980"/>
          <w:tab w:val="left" w:pos="2880"/>
          <w:tab w:val="left" w:pos="3510"/>
          <w:tab w:val="left" w:pos="5130"/>
        </w:tabs>
        <w:rPr>
          <w:lang w:val="x-none"/>
        </w:rPr>
      </w:pPr>
      <w:r>
        <w:rPr>
          <w:lang w:val="x-none"/>
        </w:rPr>
        <w:tab/>
      </w:r>
      <w:r>
        <w:rPr>
          <w:lang w:val="x-none"/>
        </w:rPr>
        <w:tab/>
        <w:t>or: ‘He/She (often) comes to hit me.’</w:t>
      </w:r>
      <w:r>
        <w:rPr>
          <w:lang w:val="x-none"/>
        </w:rPr>
        <w:tab/>
      </w:r>
    </w:p>
    <w:p w14:paraId="42BF43F3" w14:textId="77777777" w:rsidR="00824FC2" w:rsidRDefault="00824FC2" w:rsidP="00824FC2">
      <w:pPr>
        <w:tabs>
          <w:tab w:val="left" w:pos="720"/>
          <w:tab w:val="left" w:pos="1080"/>
          <w:tab w:val="left" w:pos="2160"/>
          <w:tab w:val="left" w:pos="3330"/>
          <w:tab w:val="left" w:pos="4500"/>
          <w:tab w:val="left" w:pos="6030"/>
        </w:tabs>
        <w:rPr>
          <w:lang w:val="x-none"/>
        </w:rPr>
      </w:pPr>
    </w:p>
    <w:p w14:paraId="3E9E8AA2" w14:textId="77777777" w:rsidR="00824FC2" w:rsidRPr="00AC2BDF" w:rsidRDefault="00824FC2" w:rsidP="00824FC2">
      <w:pPr>
        <w:tabs>
          <w:tab w:val="left" w:pos="720"/>
          <w:tab w:val="left" w:pos="1080"/>
          <w:tab w:val="left" w:pos="2160"/>
          <w:tab w:val="left" w:pos="3330"/>
          <w:tab w:val="left" w:pos="4500"/>
          <w:tab w:val="left" w:pos="6030"/>
        </w:tabs>
        <w:rPr>
          <w:lang w:val="x-none"/>
        </w:rPr>
      </w:pPr>
      <w:r w:rsidRPr="00AC2BDF">
        <w:tab/>
        <w:t>c.</w:t>
      </w:r>
      <w:r w:rsidRPr="00AC2BDF">
        <w:tab/>
      </w:r>
      <w:r w:rsidRPr="00401127">
        <w:rPr>
          <w:rFonts w:ascii="Doulos SIL" w:hAnsi="Doulos SIL"/>
          <w:i/>
          <w:color w:val="0000FF"/>
        </w:rPr>
        <w:t>a</w:t>
      </w:r>
      <w:r w:rsidRPr="00401127">
        <w:rPr>
          <w:rFonts w:ascii="Doulos SIL" w:hAnsi="Doulos SIL"/>
          <w:i/>
          <w:color w:val="0000FF"/>
          <w:lang w:val="x-none"/>
        </w:rPr>
        <w:t>̀</w:t>
      </w:r>
      <w:r w:rsidRPr="00401127">
        <w:rPr>
          <w:rFonts w:ascii="Doulos SIL" w:hAnsi="Doulos SIL"/>
          <w:i/>
          <w:color w:val="0000FF"/>
          <w:lang w:val="x-none"/>
        </w:rPr>
        <w:tab/>
        <w:t>bē</w:t>
      </w:r>
      <w:r w:rsidRPr="00401127">
        <w:rPr>
          <w:rFonts w:ascii="Doulos SIL" w:hAnsi="Doulos SIL"/>
          <w:i/>
          <w:color w:val="0000FF"/>
          <w:lang w:val="x-none"/>
        </w:rPr>
        <w:tab/>
        <w:t>[kāyⁿ</w:t>
      </w:r>
      <w:r w:rsidRPr="00401127">
        <w:rPr>
          <w:rFonts w:ascii="Doulos SIL" w:hAnsi="Doulos SIL"/>
          <w:i/>
          <w:color w:val="0000FF"/>
          <w:lang w:val="x-none"/>
        </w:rPr>
        <w:tab/>
        <w:t>màà]</w:t>
      </w:r>
      <w:r w:rsidRPr="00401127">
        <w:rPr>
          <w:rFonts w:ascii="Doulos SIL" w:hAnsi="Doulos SIL"/>
          <w:i/>
          <w:color w:val="0000FF"/>
          <w:lang w:val="x-none"/>
        </w:rPr>
        <w:tab/>
        <w:t>bōẁⁿ</w:t>
      </w:r>
    </w:p>
    <w:p w14:paraId="63393C05" w14:textId="77777777" w:rsidR="00824FC2" w:rsidRDefault="00824FC2" w:rsidP="00824FC2">
      <w:pPr>
        <w:tabs>
          <w:tab w:val="left" w:pos="720"/>
          <w:tab w:val="left" w:pos="1080"/>
          <w:tab w:val="left" w:pos="2160"/>
          <w:tab w:val="left" w:pos="3330"/>
          <w:tab w:val="left" w:pos="4500"/>
          <w:tab w:val="left" w:pos="6030"/>
        </w:tabs>
        <w:rPr>
          <w:lang w:val="x-none"/>
        </w:rPr>
      </w:pPr>
      <w:r>
        <w:tab/>
      </w:r>
      <w:r>
        <w:tab/>
        <w:t>3SgSbj</w:t>
      </w:r>
      <w:r>
        <w:tab/>
      </w:r>
      <w:r w:rsidRPr="00E70D69">
        <w:rPr>
          <w:b/>
        </w:rPr>
        <w:t>come</w:t>
      </w:r>
      <w:r>
        <w:rPr>
          <w:lang w:val="x-none"/>
        </w:rPr>
        <w:t>.Pfv</w:t>
      </w:r>
      <w:r>
        <w:rPr>
          <w:lang w:val="x-none"/>
        </w:rPr>
        <w:tab/>
        <w:t>[work(n)</w:t>
      </w:r>
      <w:r>
        <w:rPr>
          <w:lang w:val="x-none"/>
        </w:rPr>
        <w:tab/>
        <w:t>look.for.</w:t>
      </w:r>
      <w:r w:rsidRPr="00E70D69">
        <w:rPr>
          <w:b/>
          <w:lang w:val="x-none"/>
        </w:rPr>
        <w:t>Pfv</w:t>
      </w:r>
      <w:r>
        <w:rPr>
          <w:lang w:val="x-none"/>
        </w:rPr>
        <w:t>]</w:t>
      </w:r>
      <w:r>
        <w:rPr>
          <w:lang w:val="x-none"/>
        </w:rPr>
        <w:tab/>
        <w:t>here</w:t>
      </w:r>
    </w:p>
    <w:p w14:paraId="25C07D7C" w14:textId="77777777" w:rsidR="00824FC2" w:rsidRDefault="00824FC2" w:rsidP="00824FC2">
      <w:pPr>
        <w:tabs>
          <w:tab w:val="left" w:pos="720"/>
          <w:tab w:val="left" w:pos="1080"/>
          <w:tab w:val="left" w:pos="1980"/>
          <w:tab w:val="left" w:pos="2880"/>
          <w:tab w:val="left" w:pos="3510"/>
          <w:tab w:val="left" w:pos="5130"/>
        </w:tabs>
        <w:rPr>
          <w:lang w:val="x-none"/>
        </w:rPr>
      </w:pPr>
      <w:r>
        <w:tab/>
      </w:r>
      <w:r>
        <w:tab/>
        <w:t>‘He/She came here to look for work</w:t>
      </w:r>
      <w:r>
        <w:rPr>
          <w:lang w:val="x-none"/>
        </w:rPr>
        <w:t>.’</w:t>
      </w:r>
    </w:p>
    <w:p w14:paraId="6FDC14EB" w14:textId="77777777" w:rsidR="006F1E01" w:rsidRDefault="006F1E01" w:rsidP="006F1E01">
      <w:pPr>
        <w:tabs>
          <w:tab w:val="left" w:pos="720"/>
          <w:tab w:val="left" w:pos="1080"/>
          <w:tab w:val="left" w:pos="1980"/>
          <w:tab w:val="left" w:pos="2880"/>
          <w:tab w:val="left" w:pos="3510"/>
          <w:tab w:val="left" w:pos="5130"/>
        </w:tabs>
        <w:rPr>
          <w:lang w:val="x-none"/>
        </w:rPr>
      </w:pPr>
    </w:p>
    <w:p w14:paraId="691B5FFF" w14:textId="4DC419A9" w:rsidR="006F1E01" w:rsidRPr="006F1E01" w:rsidRDefault="006F1E01" w:rsidP="006F1E01">
      <w:pPr>
        <w:tabs>
          <w:tab w:val="left" w:pos="720"/>
          <w:tab w:val="left" w:pos="1080"/>
          <w:tab w:val="left" w:pos="2070"/>
          <w:tab w:val="left" w:pos="3150"/>
          <w:tab w:val="left" w:pos="4410"/>
          <w:tab w:val="left" w:pos="5490"/>
          <w:tab w:val="left" w:pos="6660"/>
        </w:tabs>
      </w:pPr>
      <w:r>
        <w:rPr>
          <w:lang w:val="x-none"/>
        </w:rPr>
        <w:tab/>
        <w:t>d.</w:t>
      </w:r>
      <w:r>
        <w:rPr>
          <w:lang w:val="x-none"/>
        </w:rPr>
        <w:tab/>
      </w:r>
      <w:r w:rsidRPr="00401127">
        <w:rPr>
          <w:rFonts w:ascii="Doulos SIL" w:hAnsi="Doulos SIL" w:cs="Doulos SIL"/>
          <w:i/>
          <w:color w:val="0000FF"/>
        </w:rPr>
        <w:t>a</w:t>
      </w:r>
      <w:r w:rsidRPr="00401127">
        <w:rPr>
          <w:rFonts w:ascii="Doulos SIL" w:hAnsi="Doulos SIL" w:cs="Doulos SIL"/>
          <w:i/>
          <w:color w:val="0000FF"/>
          <w:lang w:val="x-none"/>
        </w:rPr>
        <w:t>̀</w:t>
      </w:r>
      <w:r w:rsidRPr="00401127">
        <w:rPr>
          <w:rFonts w:ascii="Doulos SIL" w:hAnsi="Doulos SIL" w:cs="Doulos SIL"/>
          <w:i/>
          <w:color w:val="0000FF"/>
          <w:lang w:val="x-none"/>
        </w:rPr>
        <w:tab/>
        <w:t>gà</w:t>
      </w:r>
      <w:r w:rsidRPr="00401127">
        <w:rPr>
          <w:rFonts w:ascii="Doulos SIL" w:hAnsi="Doulos SIL" w:cs="Doulos SIL"/>
          <w:i/>
          <w:color w:val="0000FF"/>
          <w:lang w:val="x-none"/>
        </w:rPr>
        <w:tab/>
        <w:t>bē</w:t>
      </w:r>
      <w:r w:rsidRPr="00401127">
        <w:rPr>
          <w:rFonts w:ascii="Doulos SIL" w:hAnsi="Doulos SIL" w:cs="Doulos SIL"/>
          <w:i/>
          <w:color w:val="0000FF"/>
          <w:lang w:val="x-none"/>
        </w:rPr>
        <w:tab/>
        <w:t>sēwⁿ</w:t>
      </w:r>
    </w:p>
    <w:p w14:paraId="5A3EB7BD" w14:textId="04015F28" w:rsidR="006F1E01" w:rsidRDefault="006F1E01" w:rsidP="006F1E01">
      <w:pPr>
        <w:tabs>
          <w:tab w:val="left" w:pos="720"/>
          <w:tab w:val="left" w:pos="1080"/>
          <w:tab w:val="left" w:pos="2070"/>
          <w:tab w:val="left" w:pos="3150"/>
          <w:tab w:val="left" w:pos="4410"/>
          <w:tab w:val="left" w:pos="5490"/>
          <w:tab w:val="left" w:pos="6660"/>
        </w:tabs>
        <w:rPr>
          <w:lang w:val="x-none"/>
        </w:rPr>
      </w:pPr>
      <w:r>
        <w:rPr>
          <w:lang w:val="x-none"/>
        </w:rPr>
        <w:tab/>
      </w:r>
      <w:r>
        <w:rPr>
          <w:lang w:val="x-none"/>
        </w:rPr>
        <w:tab/>
        <w:t>3SgSbj</w:t>
      </w:r>
      <w:r>
        <w:rPr>
          <w:lang w:val="x-none"/>
        </w:rPr>
        <w:tab/>
        <w:t>Ipfv</w:t>
      </w:r>
      <w:r>
        <w:rPr>
          <w:lang w:val="x-none"/>
        </w:rPr>
        <w:tab/>
      </w:r>
      <w:r w:rsidRPr="00AC2BDF">
        <w:rPr>
          <w:b/>
          <w:lang w:val="x-none"/>
        </w:rPr>
        <w:t>come</w:t>
      </w:r>
      <w:r>
        <w:rPr>
          <w:lang w:val="x-none"/>
        </w:rPr>
        <w:t>.Ipfv</w:t>
      </w:r>
      <w:r>
        <w:rPr>
          <w:lang w:val="x-none"/>
        </w:rPr>
        <w:tab/>
        <w:t>fall.</w:t>
      </w:r>
      <w:r w:rsidRPr="00AC2BDF">
        <w:rPr>
          <w:b/>
          <w:lang w:val="x-none"/>
        </w:rPr>
        <w:t>Pfv</w:t>
      </w:r>
    </w:p>
    <w:p w14:paraId="331BC266" w14:textId="1E01FEAE" w:rsidR="006F1E01" w:rsidRPr="00C22789" w:rsidRDefault="006F1E01" w:rsidP="006F1E01">
      <w:pPr>
        <w:tabs>
          <w:tab w:val="left" w:pos="720"/>
          <w:tab w:val="left" w:pos="1080"/>
          <w:tab w:val="left" w:pos="1980"/>
          <w:tab w:val="left" w:pos="2880"/>
          <w:tab w:val="left" w:pos="3510"/>
          <w:tab w:val="left" w:pos="5130"/>
        </w:tabs>
        <w:rPr>
          <w:lang w:val="x-none"/>
        </w:rPr>
      </w:pPr>
      <w:r>
        <w:rPr>
          <w:lang w:val="x-none"/>
        </w:rPr>
        <w:tab/>
      </w:r>
      <w:r>
        <w:rPr>
          <w:lang w:val="x-none"/>
        </w:rPr>
        <w:tab/>
        <w:t>‘He/She came and fell down.’</w:t>
      </w:r>
      <w:r>
        <w:rPr>
          <w:lang w:val="x-none"/>
        </w:rPr>
        <w:tab/>
      </w:r>
    </w:p>
    <w:p w14:paraId="649AC693" w14:textId="77777777" w:rsidR="00824FC2" w:rsidRDefault="00824FC2" w:rsidP="00824FC2">
      <w:pPr>
        <w:tabs>
          <w:tab w:val="left" w:pos="720"/>
          <w:tab w:val="left" w:pos="1080"/>
          <w:tab w:val="left" w:pos="1980"/>
          <w:tab w:val="left" w:pos="2880"/>
          <w:tab w:val="left" w:pos="3510"/>
          <w:tab w:val="left" w:pos="5130"/>
        </w:tabs>
        <w:rPr>
          <w:lang w:val="x-none"/>
        </w:rPr>
      </w:pPr>
    </w:p>
    <w:p w14:paraId="20C0EF03" w14:textId="4452C6A0" w:rsidR="00824FC2" w:rsidRDefault="00824FC2" w:rsidP="00824FC2">
      <w:pPr>
        <w:tabs>
          <w:tab w:val="left" w:pos="720"/>
          <w:tab w:val="left" w:pos="1080"/>
          <w:tab w:val="left" w:pos="2070"/>
          <w:tab w:val="left" w:pos="3150"/>
          <w:tab w:val="left" w:pos="4410"/>
          <w:tab w:val="left" w:pos="5490"/>
          <w:tab w:val="left" w:pos="6660"/>
        </w:tabs>
        <w:rPr>
          <w:lang w:val="x-none"/>
        </w:rPr>
      </w:pPr>
      <w:r>
        <w:rPr>
          <w:lang w:val="x-none"/>
        </w:rPr>
        <w:tab/>
      </w:r>
      <w:r w:rsidR="006F1E01">
        <w:rPr>
          <w:lang w:val="x-none"/>
        </w:rPr>
        <w:t>e</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bē</w:t>
      </w:r>
      <w:r w:rsidRPr="00401127">
        <w:rPr>
          <w:rFonts w:ascii="Doulos SIL" w:hAnsi="Doulos SIL" w:cs="Doulos SIL"/>
          <w:i/>
          <w:color w:val="0000FF"/>
          <w:lang w:val="x-none"/>
        </w:rPr>
        <w:tab/>
        <w:t>(gà)</w:t>
      </w:r>
      <w:r w:rsidRPr="00401127">
        <w:rPr>
          <w:rFonts w:ascii="Doulos SIL" w:hAnsi="Doulos SIL" w:cs="Doulos SIL"/>
          <w:i/>
          <w:color w:val="0000FF"/>
          <w:lang w:val="x-none"/>
        </w:rPr>
        <w:tab/>
        <w:t>[āⁿ</w:t>
      </w:r>
      <w:r w:rsidRPr="00401127">
        <w:rPr>
          <w:rFonts w:ascii="Doulos SIL" w:hAnsi="Doulos SIL" w:cs="Doulos SIL"/>
          <w:i/>
          <w:color w:val="0000FF"/>
          <w:lang w:val="x-none"/>
        </w:rPr>
        <w:tab/>
        <w:t>kwāā]</w:t>
      </w:r>
      <w:r w:rsidRPr="00401127">
        <w:rPr>
          <w:rFonts w:ascii="Doulos SIL" w:hAnsi="Doulos SIL" w:cs="Doulos SIL"/>
          <w:i/>
          <w:color w:val="0000FF"/>
          <w:lang w:val="x-none"/>
        </w:rPr>
        <w:tab/>
        <w:t>bōẁⁿ</w:t>
      </w:r>
      <w:r>
        <w:rPr>
          <w:lang w:val="x-none"/>
        </w:rPr>
        <w:tab/>
      </w:r>
    </w:p>
    <w:p w14:paraId="249E185D" w14:textId="77777777" w:rsidR="00824FC2" w:rsidRDefault="00824FC2" w:rsidP="00824FC2">
      <w:pPr>
        <w:tabs>
          <w:tab w:val="left" w:pos="720"/>
          <w:tab w:val="left" w:pos="1080"/>
          <w:tab w:val="left" w:pos="2070"/>
          <w:tab w:val="left" w:pos="3150"/>
          <w:tab w:val="left" w:pos="4410"/>
          <w:tab w:val="left" w:pos="5490"/>
          <w:tab w:val="left" w:pos="6660"/>
        </w:tabs>
        <w:rPr>
          <w:lang w:val="x-none"/>
        </w:rPr>
      </w:pPr>
      <w:r>
        <w:rPr>
          <w:lang w:val="x-none"/>
        </w:rPr>
        <w:tab/>
      </w:r>
      <w:r>
        <w:rPr>
          <w:lang w:val="x-none"/>
        </w:rPr>
        <w:tab/>
        <w:t>3SgSbj</w:t>
      </w:r>
      <w:r>
        <w:rPr>
          <w:lang w:val="x-none"/>
        </w:rPr>
        <w:tab/>
      </w:r>
      <w:r w:rsidRPr="00E70D69">
        <w:rPr>
          <w:b/>
          <w:lang w:val="x-none"/>
        </w:rPr>
        <w:t>come</w:t>
      </w:r>
      <w:r>
        <w:rPr>
          <w:lang w:val="x-none"/>
        </w:rPr>
        <w:t>.Pfv</w:t>
      </w:r>
      <w:r>
        <w:rPr>
          <w:lang w:val="x-none"/>
        </w:rPr>
        <w:tab/>
        <w:t>(RemPfv)</w:t>
      </w:r>
      <w:r>
        <w:rPr>
          <w:lang w:val="x-none"/>
        </w:rPr>
        <w:tab/>
        <w:t>[2SgObj</w:t>
      </w:r>
      <w:r>
        <w:rPr>
          <w:lang w:val="x-none"/>
        </w:rPr>
        <w:tab/>
        <w:t>hit.</w:t>
      </w:r>
      <w:r w:rsidRPr="00E70D69">
        <w:rPr>
          <w:b/>
          <w:lang w:val="x-none"/>
        </w:rPr>
        <w:t>Pfv</w:t>
      </w:r>
      <w:r>
        <w:rPr>
          <w:lang w:val="x-none"/>
        </w:rPr>
        <w:t>]</w:t>
      </w:r>
      <w:r>
        <w:rPr>
          <w:lang w:val="x-none"/>
        </w:rPr>
        <w:tab/>
        <w:t>here</w:t>
      </w:r>
    </w:p>
    <w:p w14:paraId="60196C31" w14:textId="77777777" w:rsidR="00824FC2" w:rsidRPr="00C22789" w:rsidRDefault="00824FC2" w:rsidP="00824FC2">
      <w:pPr>
        <w:tabs>
          <w:tab w:val="left" w:pos="720"/>
          <w:tab w:val="left" w:pos="1080"/>
          <w:tab w:val="left" w:pos="1980"/>
          <w:tab w:val="left" w:pos="2880"/>
          <w:tab w:val="left" w:pos="3510"/>
          <w:tab w:val="left" w:pos="5130"/>
        </w:tabs>
        <w:rPr>
          <w:lang w:val="x-none"/>
        </w:rPr>
      </w:pPr>
      <w:r>
        <w:rPr>
          <w:lang w:val="x-none"/>
        </w:rPr>
        <w:lastRenderedPageBreak/>
        <w:tab/>
      </w:r>
      <w:r>
        <w:rPr>
          <w:lang w:val="x-none"/>
        </w:rPr>
        <w:tab/>
        <w:t>‘He/She came here in order to hit you-Sg.’</w:t>
      </w:r>
      <w:r>
        <w:rPr>
          <w:lang w:val="x-none"/>
        </w:rPr>
        <w:tab/>
      </w:r>
    </w:p>
    <w:p w14:paraId="4A588DC9" w14:textId="77777777" w:rsidR="00824FC2" w:rsidRDefault="00824FC2" w:rsidP="00824FC2"/>
    <w:p w14:paraId="12E96042" w14:textId="343CCFE2" w:rsidR="00824FC2" w:rsidRDefault="00824FC2" w:rsidP="00824FC2">
      <w:r>
        <w:t xml:space="preserve">The second clause can be made explicitly purposive either by reducing it to a purposive PP with purposive-causal postposition </w:t>
      </w:r>
      <w:r w:rsidRPr="00401127">
        <w:rPr>
          <w:rFonts w:ascii="Doulos SIL" w:hAnsi="Doulos SIL" w:cs="Doulos SIL"/>
          <w:i/>
          <w:color w:val="0000FF"/>
        </w:rPr>
        <w:t>la</w:t>
      </w:r>
      <w:r w:rsidRPr="00401127">
        <w:rPr>
          <w:rFonts w:ascii="Doulos SIL" w:hAnsi="Doulos SIL" w:cs="Doulos SIL"/>
          <w:i/>
          <w:color w:val="0000FF"/>
          <w:lang w:val="x-none"/>
        </w:rPr>
        <w:t>̄gà</w:t>
      </w:r>
      <w:r>
        <w:t xml:space="preserve">, or by phrasing it as a subjunctive (positive) or prohibitive (negative) clause. See §17.5.2 for details and examples. </w:t>
      </w:r>
    </w:p>
    <w:p w14:paraId="1BFFCFD2" w14:textId="3FD4600A" w:rsidR="006F1E01" w:rsidRDefault="006F1E01" w:rsidP="00824FC2"/>
    <w:p w14:paraId="517534AD" w14:textId="1872B0E9" w:rsidR="006F1E01" w:rsidRDefault="006F1E01" w:rsidP="00824FC2"/>
    <w:p w14:paraId="65176379" w14:textId="651FD880" w:rsidR="006F1E01" w:rsidRDefault="006F1E01" w:rsidP="006616C9">
      <w:pPr>
        <w:pStyle w:val="Heading3"/>
      </w:pPr>
      <w:bookmarkStart w:id="1633" w:name="_Toc115617"/>
      <w:r>
        <w:t>Pejorative use of chained ‘go (and …)’</w:t>
      </w:r>
      <w:bookmarkEnd w:id="1633"/>
    </w:p>
    <w:p w14:paraId="11C1836B" w14:textId="75CEB6F0" w:rsidR="006F1E01" w:rsidRDefault="006F1E01" w:rsidP="006F1E01">
      <w:pPr>
        <w:rPr>
          <w:lang w:val="x-none"/>
        </w:rPr>
      </w:pPr>
      <w:r>
        <w:t xml:space="preserve">English </w:t>
      </w:r>
      <w:r w:rsidRPr="006F1E01">
        <w:rPr>
          <w:i/>
        </w:rPr>
        <w:t>go and VP</w:t>
      </w:r>
      <w:r>
        <w:t xml:space="preserve"> sometimes has pejorative force and may not even involve motion, as in </w:t>
      </w:r>
      <w:r w:rsidRPr="006F1E01">
        <w:rPr>
          <w:i/>
        </w:rPr>
        <w:t>the dog went and died on me</w:t>
      </w:r>
      <w:r>
        <w:t xml:space="preserve">. Jenaama </w:t>
      </w:r>
      <w:r w:rsidRPr="00401127">
        <w:rPr>
          <w:rFonts w:ascii="Doulos SIL" w:hAnsi="Doulos SIL" w:cs="Doulos SIL"/>
          <w:i/>
          <w:color w:val="0000FF"/>
        </w:rPr>
        <w:t>so</w:t>
      </w:r>
      <w:r w:rsidRPr="00401127">
        <w:rPr>
          <w:rFonts w:ascii="Doulos SIL" w:hAnsi="Doulos SIL" w:cs="Doulos SIL"/>
          <w:i/>
          <w:color w:val="0000FF"/>
          <w:lang w:val="x-none"/>
        </w:rPr>
        <w:t>̀/sò</w:t>
      </w:r>
      <w:r>
        <w:rPr>
          <w:lang w:val="x-none"/>
        </w:rPr>
        <w:t xml:space="preserve"> ‘go’ </w:t>
      </w:r>
      <w:r>
        <w:t>can likewise be</w:t>
      </w:r>
      <w:r>
        <w:rPr>
          <w:lang w:val="x-none"/>
        </w:rPr>
        <w:t xml:space="preserve"> chained to a following VP in this function.</w:t>
      </w:r>
    </w:p>
    <w:p w14:paraId="164D1325" w14:textId="25E432F5" w:rsidR="000076FD" w:rsidRDefault="000076FD" w:rsidP="006F1E01">
      <w:pPr>
        <w:rPr>
          <w:lang w:val="x-none"/>
        </w:rPr>
      </w:pPr>
    </w:p>
    <w:p w14:paraId="3E83A38A" w14:textId="0BBE92B3" w:rsidR="000076FD" w:rsidRDefault="000076FD" w:rsidP="000076FD">
      <w:pPr>
        <w:tabs>
          <w:tab w:val="left" w:pos="720"/>
          <w:tab w:val="left" w:pos="1800"/>
          <w:tab w:val="left" w:pos="2790"/>
          <w:tab w:val="left" w:pos="3780"/>
          <w:tab w:val="left" w:pos="5400"/>
        </w:tabs>
        <w:rPr>
          <w:lang w:val="x-none"/>
        </w:rPr>
      </w:pPr>
      <w:r>
        <w:t>(xx1)</w:t>
      </w:r>
      <w:r>
        <w:tab/>
      </w:r>
      <w:r w:rsidRPr="00401127">
        <w:rPr>
          <w:rFonts w:ascii="Doulos SIL" w:hAnsi="Doulos SIL" w:cs="Doulos SIL"/>
          <w:i/>
          <w:color w:val="0000FF"/>
        </w:rPr>
        <w:t>a</w:t>
      </w:r>
      <w:r w:rsidRPr="00401127">
        <w:rPr>
          <w:rFonts w:ascii="Doulos SIL" w:hAnsi="Doulos SIL" w:cs="Doulos SIL"/>
          <w:i/>
          <w:color w:val="0000FF"/>
          <w:lang w:val="x-none"/>
        </w:rPr>
        <w:t>̀</w:t>
      </w:r>
      <w:r w:rsidRPr="00401127">
        <w:rPr>
          <w:rFonts w:ascii="Doulos SIL" w:hAnsi="Doulos SIL" w:cs="Doulos SIL"/>
          <w:i/>
          <w:color w:val="0000FF"/>
          <w:lang w:val="x-none"/>
        </w:rPr>
        <w:tab/>
      </w:r>
      <w:r w:rsidRPr="00401127">
        <w:rPr>
          <w:rFonts w:ascii="Doulos SIL" w:hAnsi="Doulos SIL" w:cs="Doulos SIL"/>
          <w:i/>
          <w:color w:val="0000FF"/>
        </w:rPr>
        <w:t>ma</w:t>
      </w:r>
      <w:r w:rsidRPr="00401127">
        <w:rPr>
          <w:rFonts w:ascii="Doulos SIL" w:hAnsi="Doulos SIL" w:cs="Doulos SIL"/>
          <w:i/>
          <w:color w:val="0000FF"/>
          <w:lang w:val="x-none"/>
        </w:rPr>
        <w:t>̄ⁿ</w:t>
      </w:r>
      <w:r w:rsidRPr="00401127">
        <w:rPr>
          <w:rFonts w:ascii="Doulos SIL" w:hAnsi="Doulos SIL" w:cs="Doulos SIL"/>
          <w:i/>
          <w:color w:val="0000FF"/>
          <w:lang w:val="x-none"/>
        </w:rPr>
        <w:tab/>
        <w:t>sò</w:t>
      </w:r>
      <w:r w:rsidRPr="00401127">
        <w:rPr>
          <w:rFonts w:ascii="Doulos SIL" w:hAnsi="Doulos SIL" w:cs="Doulos SIL"/>
          <w:i/>
          <w:color w:val="0000FF"/>
          <w:lang w:val="x-none"/>
        </w:rPr>
        <w:tab/>
        <w:t>[ŋ̀</w:t>
      </w:r>
      <w:r w:rsidRPr="00401127">
        <w:rPr>
          <w:rFonts w:ascii="Doulos SIL" w:hAnsi="Doulos SIL" w:cs="Doulos SIL"/>
          <w:i/>
          <w:color w:val="0000FF"/>
          <w:lang w:val="x-none"/>
        </w:rPr>
        <w:tab/>
        <w:t>bīīndī]</w:t>
      </w:r>
    </w:p>
    <w:p w14:paraId="290E8AF6" w14:textId="0292C5AE" w:rsidR="000076FD" w:rsidRDefault="000076FD" w:rsidP="000076FD">
      <w:pPr>
        <w:tabs>
          <w:tab w:val="left" w:pos="720"/>
          <w:tab w:val="left" w:pos="1800"/>
          <w:tab w:val="left" w:pos="2790"/>
          <w:tab w:val="left" w:pos="3780"/>
          <w:tab w:val="left" w:pos="5400"/>
        </w:tabs>
        <w:rPr>
          <w:lang w:val="x-none"/>
        </w:rPr>
      </w:pPr>
      <w:r>
        <w:tab/>
        <w:t>3SgSbj</w:t>
      </w:r>
      <w:r>
        <w:tab/>
        <w:t>Proh</w:t>
      </w:r>
      <w:r>
        <w:tab/>
      </w:r>
      <w:r w:rsidRPr="00AC2BDF">
        <w:rPr>
          <w:b/>
        </w:rPr>
        <w:t>go</w:t>
      </w:r>
      <w:r>
        <w:rPr>
          <w:lang w:val="x-none"/>
        </w:rPr>
        <w:t>.Pfv</w:t>
      </w:r>
      <w:r>
        <w:rPr>
          <w:lang w:val="x-none"/>
        </w:rPr>
        <w:tab/>
        <w:t>[3SgReflObj</w:t>
      </w:r>
      <w:r>
        <w:rPr>
          <w:lang w:val="x-none"/>
        </w:rPr>
        <w:tab/>
        <w:t>strangle]</w:t>
      </w:r>
    </w:p>
    <w:p w14:paraId="53B6537D" w14:textId="6EA3FAFB" w:rsidR="000076FD" w:rsidRPr="000076FD" w:rsidRDefault="000076FD" w:rsidP="000076FD">
      <w:pPr>
        <w:tabs>
          <w:tab w:val="left" w:pos="720"/>
        </w:tabs>
      </w:pPr>
      <w:r>
        <w:tab/>
        <w:t>‘Don’t let it (</w:t>
      </w:r>
      <w:r>
        <w:rPr>
          <w:lang w:val="x-none"/>
        </w:rPr>
        <w:t>=sheep tied up in courtyard) go and choke itself (on its rope).’</w:t>
      </w:r>
    </w:p>
    <w:p w14:paraId="53D11478" w14:textId="77777777" w:rsidR="000076FD" w:rsidRDefault="000076FD" w:rsidP="006F1E01">
      <w:pPr>
        <w:rPr>
          <w:lang w:val="x-none"/>
        </w:rPr>
      </w:pPr>
    </w:p>
    <w:p w14:paraId="606E10EE" w14:textId="57AA5198" w:rsidR="000076FD" w:rsidRPr="006F1E01" w:rsidRDefault="006F1E01" w:rsidP="006F1E01">
      <w:r>
        <w:t xml:space="preserve">My assistant </w:t>
      </w:r>
      <w:r w:rsidR="000076FD">
        <w:t>consistently</w:t>
      </w:r>
      <w:r>
        <w:t xml:space="preserve"> added ‘go and’</w:t>
      </w:r>
      <w:r w:rsidR="000076FD">
        <w:t xml:space="preserve"> in this function</w:t>
      </w:r>
      <w:r>
        <w:t xml:space="preserve"> to ‘lest’ complements of the verb ‘fear, be afraid’</w:t>
      </w:r>
      <w:r w:rsidR="000076FD">
        <w:t>, which of course denote unwanted events</w:t>
      </w:r>
      <w:r w:rsidR="000076FD">
        <w:rPr>
          <w:lang w:val="x-none"/>
        </w:rPr>
        <w:t>.</w:t>
      </w:r>
      <w:r>
        <w:t xml:space="preserve"> The French elicitation cues did not include a motion verb.</w:t>
      </w:r>
      <w:r>
        <w:rPr>
          <w:lang w:val="x-none"/>
        </w:rPr>
        <w:t xml:space="preserve"> For examples see </w:t>
      </w:r>
      <w:r>
        <w:t xml:space="preserve">§17.2.xxx. </w:t>
      </w:r>
    </w:p>
    <w:p w14:paraId="552B2EE8" w14:textId="77777777" w:rsidR="00824FC2" w:rsidRDefault="00824FC2" w:rsidP="00824FC2"/>
    <w:p w14:paraId="67B1104B" w14:textId="77777777" w:rsidR="00824FC2" w:rsidRPr="00824FC2" w:rsidRDefault="00824FC2" w:rsidP="00824FC2"/>
    <w:p w14:paraId="0186DDC5" w14:textId="00131848" w:rsidR="00C30A26" w:rsidRDefault="004C5F9C" w:rsidP="006616C9">
      <w:pPr>
        <w:pStyle w:val="Heading3"/>
      </w:pPr>
      <w:bookmarkStart w:id="1634" w:name="_Toc115618"/>
      <w:r>
        <w:t>‘Come</w:t>
      </w:r>
      <w:r w:rsidR="006616C9">
        <w:t>/</w:t>
      </w:r>
      <w:r>
        <w:t xml:space="preserve">go’ </w:t>
      </w:r>
      <w:r w:rsidR="00124DC1">
        <w:t>preceding</w:t>
      </w:r>
      <w:r w:rsidR="00C30A26">
        <w:t xml:space="preserve"> </w:t>
      </w:r>
      <w:r w:rsidR="00124DC1">
        <w:t xml:space="preserve">a </w:t>
      </w:r>
      <w:r w:rsidR="006616C9">
        <w:t>more specific directional</w:t>
      </w:r>
      <w:r w:rsidR="00C30A26">
        <w:t xml:space="preserve"> </w:t>
      </w:r>
      <w:r>
        <w:t xml:space="preserve">motion </w:t>
      </w:r>
      <w:r w:rsidR="00C30A26">
        <w:t>verb</w:t>
      </w:r>
      <w:bookmarkEnd w:id="1634"/>
    </w:p>
    <w:p w14:paraId="6FF69493" w14:textId="57B10D5A" w:rsidR="00124DC1" w:rsidRDefault="00CB39F6" w:rsidP="00946AFC">
      <w:pPr>
        <w:rPr>
          <w:lang w:val="x-none"/>
        </w:rPr>
      </w:pPr>
      <w:r>
        <w:t>A</w:t>
      </w:r>
      <w:r w:rsidR="00EA743A">
        <w:t xml:space="preserve"> primary motion verb ‘come’ </w:t>
      </w:r>
      <w:r>
        <w:t>or</w:t>
      </w:r>
      <w:r w:rsidR="00EA743A">
        <w:t xml:space="preserve"> ‘go’ may combine with a more specific directional motion verb (‘ascend’, ‘descend’, ‘enter’, ‘exit’) in either of two ways</w:t>
      </w:r>
      <w:r w:rsidR="00124DC1">
        <w:rPr>
          <w:lang w:val="x-none"/>
        </w:rPr>
        <w:t xml:space="preserve">. The most obvious difference is that ‘come/go’ precedes the other verb in one construction and follows it in the other. This subsection treats the first of these. </w:t>
      </w:r>
    </w:p>
    <w:p w14:paraId="08EEF590" w14:textId="69230B87" w:rsidR="00946AFC" w:rsidRDefault="00124DC1" w:rsidP="00946AFC">
      <w:pPr>
        <w:rPr>
          <w:lang w:val="x-none"/>
        </w:rPr>
      </w:pPr>
      <w:r>
        <w:rPr>
          <w:lang w:val="x-none"/>
        </w:rPr>
        <w:tab/>
      </w:r>
      <w:r w:rsidR="00EA743A">
        <w:rPr>
          <w:lang w:val="x-none"/>
        </w:rPr>
        <w:t xml:space="preserve">In (xx2a-b), the centripetal (‘come’) or noncentrifigual (‘go’) trajectory begins horizontally and </w:t>
      </w:r>
      <w:r w:rsidR="004501C0">
        <w:rPr>
          <w:lang w:val="x-none"/>
        </w:rPr>
        <w:t xml:space="preserve">culminates with a subevent denoted by the second verb. For example, the referent goes to a house and then goes up the stairs to the roof terrace. Conceptually, ‘go’ or ‘come’ precedes the second subevent. This is a regular ‘come/go and VP’ construction that </w:t>
      </w:r>
      <w:r w:rsidR="00CB39F6">
        <w:rPr>
          <w:lang w:val="x-none"/>
        </w:rPr>
        <w:t>has the same structure as</w:t>
      </w:r>
      <w:r w:rsidR="004501C0">
        <w:rPr>
          <w:lang w:val="x-none"/>
        </w:rPr>
        <w:t xml:space="preserve"> e.g. ‘come/go and eat’. The second verb is perfective regardless of the aspect of ‘come/go’. </w:t>
      </w:r>
    </w:p>
    <w:p w14:paraId="298E79B8" w14:textId="59E05E16" w:rsidR="00EA743A" w:rsidRDefault="00EA743A" w:rsidP="00946AFC"/>
    <w:p w14:paraId="0F864E75" w14:textId="74F1A9C2" w:rsidR="00EA743A" w:rsidRPr="00401127" w:rsidRDefault="00EA743A" w:rsidP="00EA743A">
      <w:pPr>
        <w:tabs>
          <w:tab w:val="left" w:pos="720"/>
          <w:tab w:val="left" w:pos="1080"/>
          <w:tab w:val="left" w:pos="2070"/>
          <w:tab w:val="left" w:pos="4320"/>
        </w:tabs>
        <w:rPr>
          <w:rFonts w:ascii="Doulos SIL" w:hAnsi="Doulos SIL" w:cs="Doulos SIL"/>
          <w:i/>
          <w:color w:val="0000FF"/>
          <w:lang w:val="x-none"/>
        </w:rPr>
      </w:pPr>
      <w:r>
        <w:t>(xx</w:t>
      </w:r>
      <w:r w:rsidR="004501C0">
        <w:t>1</w:t>
      </w:r>
      <w:r>
        <w:t>)</w:t>
      </w:r>
      <w:r>
        <w:tab/>
        <w:t>a</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bē/sò</w:t>
      </w:r>
      <w:r w:rsidRPr="00401127">
        <w:rPr>
          <w:rFonts w:ascii="Doulos SIL" w:hAnsi="Doulos SIL" w:cs="Doulos SIL"/>
          <w:i/>
          <w:color w:val="0000FF"/>
          <w:lang w:val="x-none"/>
        </w:rPr>
        <w:tab/>
        <w:t>tāwⁿ</w:t>
      </w:r>
    </w:p>
    <w:p w14:paraId="5AA1FB04" w14:textId="35F75C30" w:rsidR="00EA743A" w:rsidRDefault="00EA743A" w:rsidP="00EA743A">
      <w:pPr>
        <w:tabs>
          <w:tab w:val="left" w:pos="720"/>
          <w:tab w:val="left" w:pos="1080"/>
          <w:tab w:val="left" w:pos="2070"/>
          <w:tab w:val="left" w:pos="4320"/>
        </w:tabs>
        <w:rPr>
          <w:lang w:val="x-none"/>
        </w:rPr>
      </w:pPr>
      <w:r>
        <w:tab/>
      </w:r>
      <w:r>
        <w:tab/>
        <w:t>3SgSbj</w:t>
      </w:r>
      <w:r>
        <w:tab/>
      </w:r>
      <w:r w:rsidRPr="00CB39F6">
        <w:rPr>
          <w:b/>
        </w:rPr>
        <w:t>come</w:t>
      </w:r>
      <w:r>
        <w:rPr>
          <w:lang w:val="x-none"/>
        </w:rPr>
        <w:t>.Pfv/</w:t>
      </w:r>
      <w:r w:rsidRPr="00CB39F6">
        <w:rPr>
          <w:b/>
        </w:rPr>
        <w:t>go</w:t>
      </w:r>
      <w:r>
        <w:rPr>
          <w:lang w:val="x-none"/>
        </w:rPr>
        <w:t>.Pfv</w:t>
      </w:r>
      <w:r>
        <w:rPr>
          <w:lang w:val="x-none"/>
        </w:rPr>
        <w:tab/>
        <w:t>ascend.</w:t>
      </w:r>
      <w:r w:rsidRPr="004501C0">
        <w:rPr>
          <w:b/>
          <w:lang w:val="x-none"/>
        </w:rPr>
        <w:t>Pfv</w:t>
      </w:r>
    </w:p>
    <w:p w14:paraId="4577EF65" w14:textId="79CA580E" w:rsidR="00EA743A" w:rsidRDefault="00EA743A" w:rsidP="00EA743A">
      <w:pPr>
        <w:tabs>
          <w:tab w:val="left" w:pos="720"/>
          <w:tab w:val="left" w:pos="1080"/>
        </w:tabs>
        <w:rPr>
          <w:lang w:val="x-none"/>
        </w:rPr>
      </w:pPr>
      <w:r>
        <w:tab/>
      </w:r>
      <w:r>
        <w:tab/>
        <w:t>‘He/She came/went and climbed up</w:t>
      </w:r>
      <w:r>
        <w:rPr>
          <w:lang w:val="x-none"/>
        </w:rPr>
        <w:t>.’</w:t>
      </w:r>
    </w:p>
    <w:p w14:paraId="6FFF5B0E" w14:textId="32552225" w:rsidR="00EA743A" w:rsidRDefault="00EA743A" w:rsidP="00EA743A">
      <w:pPr>
        <w:tabs>
          <w:tab w:val="left" w:pos="720"/>
          <w:tab w:val="left" w:pos="1080"/>
        </w:tabs>
      </w:pPr>
    </w:p>
    <w:p w14:paraId="070BBB3D" w14:textId="7F3C82F2" w:rsidR="00EA743A" w:rsidRPr="00401127" w:rsidRDefault="00EA743A" w:rsidP="004501C0">
      <w:pPr>
        <w:tabs>
          <w:tab w:val="left" w:pos="720"/>
          <w:tab w:val="left" w:pos="1080"/>
          <w:tab w:val="left" w:pos="1980"/>
          <w:tab w:val="left" w:pos="2880"/>
          <w:tab w:val="left" w:pos="5130"/>
        </w:tabs>
        <w:rPr>
          <w:rFonts w:ascii="Doulos SIL" w:hAnsi="Doulos SIL" w:cs="Doulos SIL"/>
          <w:i/>
          <w:color w:val="0000FF"/>
          <w:lang w:val="x-none"/>
        </w:rPr>
      </w:pPr>
      <w:r>
        <w:tab/>
        <w:t>b</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004501C0" w:rsidRPr="00401127">
        <w:rPr>
          <w:rFonts w:ascii="Doulos SIL" w:hAnsi="Doulos SIL" w:cs="Doulos SIL"/>
          <w:i/>
          <w:color w:val="0000FF"/>
          <w:lang w:val="x-none"/>
        </w:rPr>
        <w:t>̀</w:t>
      </w:r>
      <w:r w:rsidRPr="00401127">
        <w:rPr>
          <w:rFonts w:ascii="Doulos SIL" w:hAnsi="Doulos SIL" w:cs="Doulos SIL"/>
          <w:i/>
          <w:color w:val="0000FF"/>
          <w:lang w:val="x-none"/>
        </w:rPr>
        <w:tab/>
      </w:r>
      <w:r w:rsidR="004501C0" w:rsidRPr="00401127">
        <w:rPr>
          <w:rFonts w:ascii="Doulos SIL" w:hAnsi="Doulos SIL" w:cs="Doulos SIL"/>
          <w:i/>
          <w:color w:val="0000FF"/>
          <w:lang w:val="x-none"/>
        </w:rPr>
        <w:t>bē</w:t>
      </w:r>
      <w:r w:rsidRPr="00401127">
        <w:rPr>
          <w:rFonts w:ascii="Doulos SIL" w:hAnsi="Doulos SIL" w:cs="Doulos SIL"/>
          <w:i/>
          <w:color w:val="0000FF"/>
          <w:lang w:val="x-none"/>
        </w:rPr>
        <w:tab/>
        <w:t>tāwⁿ</w:t>
      </w:r>
    </w:p>
    <w:p w14:paraId="06897188" w14:textId="4F7873C7" w:rsidR="004501C0" w:rsidRPr="00401127" w:rsidRDefault="004501C0" w:rsidP="004501C0">
      <w:pPr>
        <w:tabs>
          <w:tab w:val="left" w:pos="720"/>
          <w:tab w:val="left" w:pos="1080"/>
          <w:tab w:val="left" w:pos="1980"/>
          <w:tab w:val="left" w:pos="2880"/>
          <w:tab w:val="left" w:pos="5130"/>
        </w:tabs>
        <w:rPr>
          <w:rFonts w:ascii="Doulos SIL" w:hAnsi="Doulos SIL" w:cs="Doulos SIL"/>
          <w:i/>
          <w:color w:val="0000FF"/>
          <w:lang w:val="x-none"/>
        </w:rPr>
      </w:pPr>
      <w:r>
        <w:rPr>
          <w:lang w:val="x-none"/>
        </w:rPr>
        <w:tab/>
      </w:r>
      <w:r>
        <w:rPr>
          <w:lang w:val="x-none"/>
        </w:rPr>
        <w:tab/>
      </w:r>
      <w:r>
        <w:rPr>
          <w:lang w:val="x-none"/>
        </w:rPr>
        <w:tab/>
      </w:r>
      <w:r w:rsidRPr="00401127">
        <w:rPr>
          <w:rFonts w:ascii="Doulos SIL" w:hAnsi="Doulos SIL" w:cs="Doulos SIL"/>
          <w:i/>
          <w:color w:val="0000FF"/>
          <w:lang w:val="x-none"/>
        </w:rPr>
        <w:t>gā</w:t>
      </w:r>
      <w:r w:rsidRPr="00401127">
        <w:rPr>
          <w:rFonts w:ascii="Doulos SIL" w:hAnsi="Doulos SIL" w:cs="Doulos SIL"/>
          <w:i/>
          <w:color w:val="0000FF"/>
          <w:lang w:val="x-none"/>
        </w:rPr>
        <w:tab/>
        <w:t>sò</w:t>
      </w:r>
    </w:p>
    <w:p w14:paraId="71B9088E" w14:textId="576D9FEF" w:rsidR="00EA743A" w:rsidRDefault="004501C0" w:rsidP="004501C0">
      <w:pPr>
        <w:tabs>
          <w:tab w:val="left" w:pos="720"/>
          <w:tab w:val="left" w:pos="1080"/>
          <w:tab w:val="left" w:pos="1980"/>
          <w:tab w:val="left" w:pos="2880"/>
          <w:tab w:val="left" w:pos="5130"/>
        </w:tabs>
        <w:rPr>
          <w:lang w:val="x-none"/>
        </w:rPr>
      </w:pPr>
      <w:r>
        <w:rPr>
          <w:lang w:val="x-none"/>
        </w:rPr>
        <w:tab/>
      </w:r>
      <w:r>
        <w:rPr>
          <w:lang w:val="x-none"/>
        </w:rPr>
        <w:tab/>
      </w:r>
      <w:r>
        <w:t>3SgSbj</w:t>
      </w:r>
      <w:r>
        <w:tab/>
        <w:t>Ipfv</w:t>
      </w:r>
      <w:r>
        <w:tab/>
      </w:r>
      <w:r w:rsidRPr="00CB39F6">
        <w:rPr>
          <w:b/>
        </w:rPr>
        <w:t>come</w:t>
      </w:r>
      <w:r>
        <w:rPr>
          <w:lang w:val="x-none"/>
        </w:rPr>
        <w:t>.</w:t>
      </w:r>
      <w:r>
        <w:t>Ipfv/</w:t>
      </w:r>
      <w:r w:rsidRPr="00CB39F6">
        <w:rPr>
          <w:b/>
        </w:rPr>
        <w:t>go</w:t>
      </w:r>
      <w:r>
        <w:rPr>
          <w:lang w:val="x-none"/>
        </w:rPr>
        <w:t>.Ipfv</w:t>
      </w:r>
      <w:r>
        <w:rPr>
          <w:lang w:val="x-none"/>
        </w:rPr>
        <w:tab/>
        <w:t>ascend.</w:t>
      </w:r>
      <w:r w:rsidRPr="004501C0">
        <w:rPr>
          <w:b/>
          <w:lang w:val="x-none"/>
        </w:rPr>
        <w:t>Pfv</w:t>
      </w:r>
    </w:p>
    <w:p w14:paraId="1508F4F2" w14:textId="09FF8606" w:rsidR="00EA743A" w:rsidRPr="00EA743A" w:rsidRDefault="00EA743A" w:rsidP="00EA743A">
      <w:pPr>
        <w:tabs>
          <w:tab w:val="left" w:pos="720"/>
          <w:tab w:val="left" w:pos="1080"/>
        </w:tabs>
      </w:pPr>
      <w:r>
        <w:lastRenderedPageBreak/>
        <w:tab/>
      </w:r>
      <w:r>
        <w:tab/>
        <w:t>‘He/She (often) goes and climbs up</w:t>
      </w:r>
      <w:r>
        <w:rPr>
          <w:lang w:val="x-none"/>
        </w:rPr>
        <w:t>.’</w:t>
      </w:r>
    </w:p>
    <w:p w14:paraId="45916B99" w14:textId="5093877B" w:rsidR="00946AFC" w:rsidRDefault="00946AFC" w:rsidP="00946AFC"/>
    <w:p w14:paraId="46C14BE1" w14:textId="0088DA8C" w:rsidR="00124DC1" w:rsidRDefault="00124DC1" w:rsidP="00946AFC"/>
    <w:p w14:paraId="1D34DE3D" w14:textId="7C595B65" w:rsidR="00124DC1" w:rsidRDefault="00F94A2D" w:rsidP="006616C9">
      <w:pPr>
        <w:pStyle w:val="Heading3"/>
      </w:pPr>
      <w:bookmarkStart w:id="1635" w:name="_Toc115619"/>
      <w:r>
        <w:t xml:space="preserve">Imperfective </w:t>
      </w:r>
      <w:r w:rsidR="00124DC1">
        <w:t>‘</w:t>
      </w:r>
      <w:r>
        <w:t>c</w:t>
      </w:r>
      <w:r w:rsidR="00124DC1">
        <w:t>ome’ or ‘go’ following another verb</w:t>
      </w:r>
      <w:r w:rsidR="00730D3C">
        <w:t xml:space="preserve"> or VP</w:t>
      </w:r>
      <w:bookmarkEnd w:id="1635"/>
    </w:p>
    <w:p w14:paraId="39128A41" w14:textId="4BFBA426" w:rsidR="004501C0" w:rsidRDefault="004501C0" w:rsidP="00946AFC">
      <w:r>
        <w:t xml:space="preserve">In </w:t>
      </w:r>
      <w:r w:rsidR="00BE245D">
        <w:t>combination with another, more specific motion verb</w:t>
      </w:r>
      <w:r>
        <w:t>, ‘come’ or ‘go’ follows the other verb</w:t>
      </w:r>
      <w:r w:rsidR="00124DC1">
        <w:t xml:space="preserve"> (or VP)</w:t>
      </w:r>
      <w:r>
        <w:t>, and is reduced to a directional (centripetal versus noncentripetal) specification</w:t>
      </w:r>
      <w:r w:rsidR="004C5F9C">
        <w:rPr>
          <w:lang w:val="x-none"/>
        </w:rPr>
        <w:t>.</w:t>
      </w:r>
      <w:r w:rsidR="00CB39F6">
        <w:rPr>
          <w:lang w:val="x-none"/>
        </w:rPr>
        <w:t xml:space="preserve"> (xx1a</w:t>
      </w:r>
      <w:r w:rsidR="00BE245D">
        <w:noBreakHyphen/>
      </w:r>
      <w:r w:rsidR="00CB39F6">
        <w:rPr>
          <w:lang w:val="x-none"/>
        </w:rPr>
        <w:t xml:space="preserve">b) </w:t>
      </w:r>
      <w:r w:rsidR="00BE245D">
        <w:t>illustrate their combination with</w:t>
      </w:r>
      <w:r w:rsidR="00CB39F6">
        <w:rPr>
          <w:lang w:val="x-none"/>
        </w:rPr>
        <w:t xml:space="preserve"> </w:t>
      </w:r>
      <w:r w:rsidR="00BE245D" w:rsidRPr="00401127">
        <w:rPr>
          <w:rFonts w:ascii="Doulos SIL" w:hAnsi="Doulos SIL" w:cs="Doulos SIL"/>
          <w:i/>
          <w:color w:val="0000FF"/>
        </w:rPr>
        <w:t>ta</w:t>
      </w:r>
      <w:r w:rsidR="00BE245D" w:rsidRPr="00401127">
        <w:rPr>
          <w:rFonts w:ascii="Doulos SIL" w:hAnsi="Doulos SIL" w:cs="Doulos SIL"/>
          <w:i/>
          <w:color w:val="0000FF"/>
          <w:lang w:val="x-none"/>
        </w:rPr>
        <w:t>̄wⁿ/tā-nā</w:t>
      </w:r>
      <w:r w:rsidR="00BE245D">
        <w:rPr>
          <w:lang w:val="x-none"/>
        </w:rPr>
        <w:t xml:space="preserve"> </w:t>
      </w:r>
      <w:r w:rsidR="00CB39F6">
        <w:rPr>
          <w:lang w:val="x-none"/>
        </w:rPr>
        <w:t xml:space="preserve">‘ascend’. </w:t>
      </w:r>
    </w:p>
    <w:p w14:paraId="413633EF" w14:textId="77777777" w:rsidR="004501C0" w:rsidRPr="00401127" w:rsidRDefault="004501C0" w:rsidP="00946AFC"/>
    <w:p w14:paraId="4C62431A" w14:textId="6B0BECDA" w:rsidR="004C5F9C" w:rsidRPr="00717436" w:rsidRDefault="004C5F9C" w:rsidP="00717436">
      <w:pPr>
        <w:tabs>
          <w:tab w:val="left" w:pos="720"/>
          <w:tab w:val="left" w:pos="1080"/>
          <w:tab w:val="left" w:pos="2160"/>
          <w:tab w:val="left" w:pos="3600"/>
          <w:tab w:val="left" w:pos="5580"/>
          <w:tab w:val="left" w:pos="6570"/>
        </w:tabs>
      </w:pPr>
      <w:r w:rsidRPr="00401127">
        <w:t>(xx</w:t>
      </w:r>
      <w:r w:rsidR="00730D3C" w:rsidRPr="00401127">
        <w:t>1</w:t>
      </w:r>
      <w:r w:rsidRPr="00401127">
        <w:t>)</w:t>
      </w:r>
      <w:r w:rsidRPr="00401127">
        <w:tab/>
        <w:t>a</w:t>
      </w:r>
      <w:r w:rsidRPr="00401127">
        <w:rPr>
          <w:lang w:val="x-none"/>
        </w:rPr>
        <w:t xml:space="preserve">. </w:t>
      </w:r>
      <w:r w:rsidRPr="00401127">
        <w:rPr>
          <w:rFonts w:ascii="Doulos SIL" w:hAnsi="Doulos SIL" w:cs="Doulos SIL"/>
          <w:i/>
          <w:color w:val="0000FF"/>
          <w:lang w:val="x-none"/>
        </w:rPr>
        <w:tab/>
        <w:t>à</w:t>
      </w:r>
      <w:r w:rsidRPr="00401127">
        <w:rPr>
          <w:rFonts w:ascii="Doulos SIL" w:hAnsi="Doulos SIL" w:cs="Doulos SIL"/>
          <w:i/>
          <w:color w:val="0000FF"/>
          <w:lang w:val="x-none"/>
        </w:rPr>
        <w:tab/>
        <w:t>tāⁿ</w:t>
      </w:r>
      <w:r w:rsidRPr="00401127">
        <w:rPr>
          <w:rFonts w:ascii="Doulos SIL" w:hAnsi="Doulos SIL" w:cs="Doulos SIL"/>
          <w:i/>
          <w:color w:val="0000FF"/>
          <w:lang w:val="x-none"/>
        </w:rPr>
        <w:tab/>
        <w:t>bē/sò</w:t>
      </w:r>
      <w:r w:rsidRPr="00401127">
        <w:rPr>
          <w:rFonts w:ascii="Doulos SIL" w:hAnsi="Doulos SIL" w:cs="Doulos SIL"/>
          <w:i/>
          <w:color w:val="0000FF"/>
          <w:lang w:val="x-none"/>
        </w:rPr>
        <w:tab/>
      </w:r>
      <w:r w:rsidR="00717436" w:rsidRPr="00401127">
        <w:rPr>
          <w:rFonts w:ascii="Doulos SIL" w:hAnsi="Doulos SIL" w:cs="Doulos SIL"/>
          <w:i/>
          <w:color w:val="0000FF"/>
        </w:rPr>
        <w:t>Ø</w:t>
      </w:r>
    </w:p>
    <w:p w14:paraId="0E71DB45" w14:textId="0C984B67" w:rsidR="00717436" w:rsidRPr="00FC798C" w:rsidRDefault="00717436" w:rsidP="00717436">
      <w:pPr>
        <w:tabs>
          <w:tab w:val="left" w:pos="720"/>
          <w:tab w:val="left" w:pos="1080"/>
          <w:tab w:val="left" w:pos="2160"/>
          <w:tab w:val="left" w:pos="3600"/>
          <w:tab w:val="left" w:pos="5580"/>
          <w:tab w:val="left" w:pos="6570"/>
        </w:tabs>
        <w:rPr>
          <w:rFonts w:ascii="Doulos SIL" w:hAnsi="Doulos SIL" w:cs="Doulos SIL"/>
          <w:i/>
          <w:color w:val="0000FF"/>
          <w:lang w:val="x-none"/>
        </w:rPr>
      </w:pPr>
      <w:r>
        <w:rPr>
          <w:lang w:val="x-none"/>
        </w:rPr>
        <w:tab/>
      </w:r>
      <w:r>
        <w:rPr>
          <w:lang w:val="x-none"/>
        </w:rPr>
        <w:tab/>
      </w:r>
      <w:r>
        <w:rPr>
          <w:lang w:val="x-none"/>
        </w:rPr>
        <w:tab/>
      </w:r>
      <w:r>
        <w:rPr>
          <w:lang w:val="x-none"/>
        </w:rPr>
        <w:tab/>
      </w:r>
      <w:r w:rsidRPr="00FC798C">
        <w:rPr>
          <w:rFonts w:ascii="Doulos SIL" w:hAnsi="Doulos SIL" w:cs="Doulos SIL"/>
          <w:i/>
          <w:color w:val="0000FF"/>
          <w:lang w:val="x-none"/>
        </w:rPr>
        <w:t>bē/sō</w:t>
      </w:r>
      <w:r w:rsidRPr="00FC798C">
        <w:rPr>
          <w:rFonts w:ascii="Doulos SIL" w:hAnsi="Doulos SIL" w:cs="Doulos SIL"/>
          <w:i/>
          <w:color w:val="0000FF"/>
          <w:lang w:val="x-none"/>
        </w:rPr>
        <w:tab/>
        <w:t>gà</w:t>
      </w:r>
    </w:p>
    <w:p w14:paraId="70B5124F" w14:textId="7F25E4BF" w:rsidR="004C5F9C" w:rsidRDefault="004C5F9C" w:rsidP="00C713E8">
      <w:pPr>
        <w:tabs>
          <w:tab w:val="left" w:pos="720"/>
          <w:tab w:val="left" w:pos="1080"/>
          <w:tab w:val="left" w:pos="2160"/>
          <w:tab w:val="left" w:pos="3600"/>
          <w:tab w:val="left" w:pos="5580"/>
          <w:tab w:val="left" w:pos="5760"/>
          <w:tab w:val="left" w:pos="6570"/>
        </w:tabs>
        <w:rPr>
          <w:lang w:val="x-none"/>
        </w:rPr>
      </w:pPr>
      <w:r>
        <w:tab/>
      </w:r>
      <w:r>
        <w:tab/>
        <w:t>3SgAbj</w:t>
      </w:r>
      <w:r>
        <w:tab/>
      </w:r>
      <w:r w:rsidRPr="00CB39F6">
        <w:rPr>
          <w:b/>
        </w:rPr>
        <w:t>ascend</w:t>
      </w:r>
      <w:r>
        <w:t>-Pfv</w:t>
      </w:r>
      <w:r>
        <w:tab/>
      </w:r>
      <w:r w:rsidRPr="00CB39F6">
        <w:rPr>
          <w:b/>
        </w:rPr>
        <w:t>come</w:t>
      </w:r>
      <w:r>
        <w:rPr>
          <w:lang w:val="x-none"/>
        </w:rPr>
        <w:t>.</w:t>
      </w:r>
      <w:r w:rsidR="00124DC1">
        <w:rPr>
          <w:lang w:val="x-none"/>
        </w:rPr>
        <w:t>Ipfv</w:t>
      </w:r>
      <w:r>
        <w:rPr>
          <w:lang w:val="x-none"/>
        </w:rPr>
        <w:t>/go.</w:t>
      </w:r>
      <w:r w:rsidR="00124DC1">
        <w:rPr>
          <w:lang w:val="x-none"/>
        </w:rPr>
        <w:t>Ipfv</w:t>
      </w:r>
      <w:r>
        <w:tab/>
      </w:r>
      <w:r w:rsidR="00C713E8">
        <w:t>(RemPfv)</w:t>
      </w:r>
    </w:p>
    <w:p w14:paraId="6D8C670B" w14:textId="0005835E" w:rsidR="004C5F9C" w:rsidRDefault="004C5F9C" w:rsidP="004C5F9C">
      <w:pPr>
        <w:tabs>
          <w:tab w:val="left" w:pos="720"/>
          <w:tab w:val="left" w:pos="1080"/>
        </w:tabs>
        <w:rPr>
          <w:lang w:val="x-none"/>
        </w:rPr>
      </w:pPr>
      <w:r>
        <w:tab/>
      </w:r>
      <w:r>
        <w:tab/>
        <w:t>‘He/She came/went up</w:t>
      </w:r>
      <w:r>
        <w:rPr>
          <w:lang w:val="x-none"/>
        </w:rPr>
        <w:t>.’</w:t>
      </w:r>
    </w:p>
    <w:p w14:paraId="3E5A050F" w14:textId="77777777" w:rsidR="004C5F9C" w:rsidRDefault="004C5F9C" w:rsidP="004C5F9C">
      <w:pPr>
        <w:tabs>
          <w:tab w:val="left" w:pos="720"/>
          <w:tab w:val="left" w:pos="1080"/>
          <w:tab w:val="left" w:pos="2160"/>
          <w:tab w:val="left" w:pos="3060"/>
          <w:tab w:val="left" w:pos="4410"/>
          <w:tab w:val="left" w:pos="5310"/>
          <w:tab w:val="left" w:pos="6570"/>
        </w:tabs>
      </w:pPr>
    </w:p>
    <w:p w14:paraId="1E80F83A" w14:textId="21D1176E" w:rsidR="004C5F9C" w:rsidRDefault="004C5F9C" w:rsidP="00124DC1">
      <w:pPr>
        <w:tabs>
          <w:tab w:val="left" w:pos="720"/>
          <w:tab w:val="left" w:pos="1080"/>
          <w:tab w:val="left" w:pos="2160"/>
          <w:tab w:val="left" w:pos="3060"/>
          <w:tab w:val="left" w:pos="4410"/>
          <w:tab w:val="left" w:pos="6480"/>
          <w:tab w:val="left" w:pos="7740"/>
        </w:tabs>
        <w:rPr>
          <w:lang w:val="x-none"/>
        </w:rPr>
      </w:pPr>
      <w:r>
        <w:tab/>
      </w:r>
      <w:r w:rsidRPr="00401127">
        <w:rPr>
          <w:rFonts w:ascii="Doulos SIL" w:hAnsi="Doulos SIL" w:cs="Doulos SIL"/>
          <w:i/>
          <w:color w:val="0000FF"/>
        </w:rPr>
        <w:t>b</w:t>
      </w:r>
      <w:r w:rsidRPr="00401127">
        <w:rPr>
          <w:rFonts w:ascii="Doulos SIL" w:hAnsi="Doulos SIL" w:cs="Doulos SIL"/>
          <w:i/>
          <w:color w:val="0000FF"/>
          <w:lang w:val="x-none"/>
        </w:rPr>
        <w:t>.</w:t>
      </w:r>
      <w:r w:rsidRPr="00401127">
        <w:rPr>
          <w:rFonts w:ascii="Doulos SIL" w:hAnsi="Doulos SIL" w:cs="Doulos SIL"/>
          <w:i/>
          <w:color w:val="0000FF"/>
          <w:lang w:val="x-none"/>
        </w:rPr>
        <w:tab/>
        <w:t>à</w:t>
      </w:r>
      <w:r w:rsidRPr="00401127">
        <w:rPr>
          <w:rFonts w:ascii="Doulos SIL" w:hAnsi="Doulos SIL" w:cs="Doulos SIL"/>
          <w:i/>
          <w:color w:val="0000FF"/>
          <w:lang w:val="x-none"/>
        </w:rPr>
        <w:tab/>
        <w:t>gà</w:t>
      </w:r>
      <w:r w:rsidRPr="00401127">
        <w:rPr>
          <w:rFonts w:ascii="Doulos SIL" w:hAnsi="Doulos SIL" w:cs="Doulos SIL"/>
          <w:i/>
          <w:color w:val="0000FF"/>
          <w:lang w:val="x-none"/>
        </w:rPr>
        <w:tab/>
        <w:t>tā-nā</w:t>
      </w:r>
      <w:r w:rsidRPr="00401127">
        <w:rPr>
          <w:rFonts w:ascii="Doulos SIL" w:hAnsi="Doulos SIL" w:cs="Doulos SIL"/>
          <w:i/>
          <w:color w:val="0000FF"/>
          <w:lang w:val="x-none"/>
        </w:rPr>
        <w:tab/>
        <w:t>bē/sò</w:t>
      </w:r>
      <w:r w:rsidRPr="00401127">
        <w:rPr>
          <w:rFonts w:ascii="Doulos SIL" w:hAnsi="Doulos SIL" w:cs="Doulos SIL"/>
          <w:i/>
          <w:color w:val="0000FF"/>
          <w:lang w:val="x-none"/>
        </w:rPr>
        <w:tab/>
      </w:r>
    </w:p>
    <w:p w14:paraId="54BF9280" w14:textId="6D7CA196" w:rsidR="004C5F9C" w:rsidRDefault="004C5F9C" w:rsidP="00124DC1">
      <w:pPr>
        <w:tabs>
          <w:tab w:val="left" w:pos="720"/>
          <w:tab w:val="left" w:pos="1080"/>
          <w:tab w:val="left" w:pos="2160"/>
          <w:tab w:val="left" w:pos="3060"/>
          <w:tab w:val="left" w:pos="4410"/>
          <w:tab w:val="left" w:pos="6480"/>
          <w:tab w:val="left" w:pos="7740"/>
        </w:tabs>
        <w:rPr>
          <w:lang w:val="x-none"/>
        </w:rPr>
      </w:pPr>
      <w:r>
        <w:tab/>
      </w:r>
      <w:r>
        <w:tab/>
        <w:t>3SgAbj</w:t>
      </w:r>
      <w:r>
        <w:tab/>
        <w:t>Ipfv</w:t>
      </w:r>
      <w:r>
        <w:tab/>
      </w:r>
      <w:r w:rsidRPr="00CB39F6">
        <w:rPr>
          <w:b/>
        </w:rPr>
        <w:t>ascend</w:t>
      </w:r>
      <w:r>
        <w:t>-Ipfv</w:t>
      </w:r>
      <w:r>
        <w:tab/>
      </w:r>
      <w:r w:rsidR="00124DC1" w:rsidRPr="00CB39F6">
        <w:rPr>
          <w:b/>
        </w:rPr>
        <w:t>come</w:t>
      </w:r>
      <w:r w:rsidR="00124DC1">
        <w:rPr>
          <w:lang w:val="x-none"/>
        </w:rPr>
        <w:t>.Ipfv/go.Ipfv</w:t>
      </w:r>
      <w:r>
        <w:tab/>
      </w:r>
    </w:p>
    <w:p w14:paraId="546412A3" w14:textId="6E8D523C" w:rsidR="004C5F9C" w:rsidRDefault="004C5F9C" w:rsidP="004C5F9C">
      <w:pPr>
        <w:tabs>
          <w:tab w:val="left" w:pos="720"/>
          <w:tab w:val="left" w:pos="1080"/>
        </w:tabs>
        <w:rPr>
          <w:lang w:val="x-none"/>
        </w:rPr>
      </w:pPr>
      <w:r>
        <w:tab/>
      </w:r>
      <w:r>
        <w:tab/>
        <w:t>‘He/She (often) comes/goes up</w:t>
      </w:r>
      <w:r>
        <w:rPr>
          <w:lang w:val="x-none"/>
        </w:rPr>
        <w:t>.’</w:t>
      </w:r>
    </w:p>
    <w:p w14:paraId="190E511A" w14:textId="4ACF3BED" w:rsidR="00730D3C" w:rsidRDefault="00730D3C" w:rsidP="004C5F9C"/>
    <w:p w14:paraId="0B3ADCE6" w14:textId="5418583F" w:rsidR="00730D3C" w:rsidRDefault="00BC13AB" w:rsidP="004C5F9C">
      <w:r w:rsidRPr="00401127">
        <w:rPr>
          <w:rFonts w:ascii="Doulos SIL" w:hAnsi="Doulos SIL" w:cs="Doulos SIL"/>
          <w:i/>
          <w:color w:val="0000FF"/>
        </w:rPr>
        <w:t>be</w:t>
      </w:r>
      <w:r w:rsidRPr="00401127">
        <w:rPr>
          <w:rFonts w:ascii="Doulos SIL" w:hAnsi="Doulos SIL" w:cs="Doulos SIL"/>
          <w:i/>
          <w:color w:val="0000FF"/>
          <w:lang w:val="x-none"/>
        </w:rPr>
        <w:t>̄/bē</w:t>
      </w:r>
      <w:r>
        <w:rPr>
          <w:lang w:val="x-none"/>
        </w:rPr>
        <w:t xml:space="preserve"> ‘come’ and </w:t>
      </w:r>
      <w:r w:rsidRPr="00401127">
        <w:rPr>
          <w:rFonts w:ascii="Doulos SIL" w:hAnsi="Doulos SIL" w:cs="Doulos SIL"/>
          <w:i/>
          <w:color w:val="0000FF"/>
          <w:lang w:val="x-none"/>
        </w:rPr>
        <w:t>sò/sò</w:t>
      </w:r>
      <w:r>
        <w:rPr>
          <w:lang w:val="x-none"/>
        </w:rPr>
        <w:t xml:space="preserve"> ‘go’ have homophonous perfective and imperfective forms. </w:t>
      </w:r>
      <w:r w:rsidR="00CB39F6">
        <w:t>I</w:t>
      </w:r>
      <w:r>
        <w:t xml:space="preserve">t </w:t>
      </w:r>
      <w:r w:rsidR="00CB39F6">
        <w:t>might seem</w:t>
      </w:r>
      <w:r>
        <w:t xml:space="preserve"> that, in spite of </w:t>
      </w:r>
      <w:r w:rsidR="00BE245D">
        <w:t xml:space="preserve">the </w:t>
      </w:r>
      <w:r>
        <w:t>interlinear</w:t>
      </w:r>
      <w:r w:rsidR="00BE245D">
        <w:t xml:space="preserve"> labeling</w:t>
      </w:r>
      <w:r>
        <w:t>,</w:t>
      </w:r>
      <w:r w:rsidR="00730D3C">
        <w:t xml:space="preserve"> ‘come’ and ‘go’ </w:t>
      </w:r>
      <w:r w:rsidR="00CB39F6">
        <w:t>should be glosse</w:t>
      </w:r>
      <w:r w:rsidR="00BE245D">
        <w:t>d</w:t>
      </w:r>
      <w:r w:rsidR="00CB39F6">
        <w:t xml:space="preserve"> as</w:t>
      </w:r>
      <w:r w:rsidR="00730D3C">
        <w:t xml:space="preserve"> perfective </w:t>
      </w:r>
      <w:r w:rsidR="00C713E8">
        <w:t>in (xx1a)</w:t>
      </w:r>
      <w:r>
        <w:rPr>
          <w:lang w:val="x-none"/>
        </w:rPr>
        <w:t xml:space="preserve">. </w:t>
      </w:r>
      <w:r>
        <w:t xml:space="preserve">This conclusion </w:t>
      </w:r>
      <w:r w:rsidR="00CB39F6">
        <w:t>might seem</w:t>
      </w:r>
      <w:r>
        <w:t xml:space="preserve"> </w:t>
      </w:r>
      <w:r w:rsidR="00CB39F6">
        <w:t>indicated</w:t>
      </w:r>
      <w:r>
        <w:t xml:space="preserve"> based on</w:t>
      </w:r>
      <w:r w:rsidR="00C713E8">
        <w:t xml:space="preserve"> 1) the perfective marking of the first verb, 2) the optional presence of clause-final remote perfective </w:t>
      </w:r>
      <w:r w:rsidR="00C713E8" w:rsidRPr="00401127">
        <w:rPr>
          <w:rFonts w:ascii="Doulos SIL" w:hAnsi="Doulos SIL" w:cs="Doulos SIL"/>
          <w:i/>
          <w:color w:val="0000FF"/>
        </w:rPr>
        <w:t>ga</w:t>
      </w:r>
      <w:r w:rsidR="00C713E8" w:rsidRPr="00401127">
        <w:rPr>
          <w:rFonts w:ascii="Doulos SIL" w:hAnsi="Doulos SIL" w:cs="Doulos SIL"/>
          <w:i/>
          <w:color w:val="0000FF"/>
          <w:lang w:val="x-none"/>
        </w:rPr>
        <w:t>̀</w:t>
      </w:r>
      <w:r>
        <w:rPr>
          <w:lang w:val="x-none"/>
        </w:rPr>
        <w:t xml:space="preserve"> following the motion verb,</w:t>
      </w:r>
      <w:r w:rsidR="00C713E8">
        <w:rPr>
          <w:lang w:val="x-none"/>
        </w:rPr>
        <w:t xml:space="preserve"> and 3) the </w:t>
      </w:r>
      <w:r>
        <w:rPr>
          <w:lang w:val="x-none"/>
        </w:rPr>
        <w:t xml:space="preserve">well-documented </w:t>
      </w:r>
      <w:r w:rsidR="00C713E8">
        <w:rPr>
          <w:lang w:val="x-none"/>
        </w:rPr>
        <w:t xml:space="preserve">existence of </w:t>
      </w:r>
      <w:r>
        <w:rPr>
          <w:lang w:val="x-none"/>
        </w:rPr>
        <w:t xml:space="preserve">other </w:t>
      </w:r>
      <w:r w:rsidR="00C713E8">
        <w:rPr>
          <w:lang w:val="x-none"/>
        </w:rPr>
        <w:t xml:space="preserve">chain constructions with invariant perfective second verb/VP. </w:t>
      </w:r>
      <w:r>
        <w:t xml:space="preserve">This </w:t>
      </w:r>
      <w:r w:rsidR="00CB39F6">
        <w:t>is (seemingly)</w:t>
      </w:r>
      <w:r w:rsidR="00C713E8">
        <w:t xml:space="preserve"> </w:t>
      </w:r>
      <w:r w:rsidR="00CB39F6">
        <w:t>strong</w:t>
      </w:r>
      <w:r w:rsidR="00C713E8">
        <w:t xml:space="preserve"> evidence that ‘come’ and ‘go’ </w:t>
      </w:r>
      <w:r>
        <w:t>should be labeled</w:t>
      </w:r>
      <w:r w:rsidR="00C713E8">
        <w:t xml:space="preserve"> perfective in (xx1a)</w:t>
      </w:r>
      <w:r w:rsidR="00C713E8">
        <w:rPr>
          <w:lang w:val="x-none"/>
        </w:rPr>
        <w:t>. The case is (seemingly) clinched by noting that</w:t>
      </w:r>
      <w:r w:rsidR="00730D3C">
        <w:rPr>
          <w:lang w:val="x-none"/>
        </w:rPr>
        <w:t xml:space="preserve"> when a further VP is chained to the right of ‘come’ or ‘go’, this additional VP </w:t>
      </w:r>
      <w:r w:rsidR="00CB39F6">
        <w:rPr>
          <w:lang w:val="x-none"/>
        </w:rPr>
        <w:t xml:space="preserve">also </w:t>
      </w:r>
      <w:r w:rsidR="00730D3C">
        <w:rPr>
          <w:lang w:val="x-none"/>
        </w:rPr>
        <w:t xml:space="preserve">has a perfective verb. This is the case with </w:t>
      </w:r>
      <w:r w:rsidR="00730D3C" w:rsidRPr="00401127">
        <w:rPr>
          <w:rFonts w:ascii="Doulos SIL" w:hAnsi="Doulos SIL" w:cs="Doulos SIL"/>
          <w:i/>
          <w:color w:val="0000FF"/>
          <w:lang w:val="x-none"/>
        </w:rPr>
        <w:t>kwāā/kɔ̄-lā</w:t>
      </w:r>
      <w:r w:rsidR="00730D3C">
        <w:rPr>
          <w:lang w:val="x-none"/>
        </w:rPr>
        <w:t xml:space="preserve"> ‘hit’ in (xx2a-b), which has unmistakably perfective form.</w:t>
      </w:r>
    </w:p>
    <w:p w14:paraId="029BCD3C" w14:textId="77777777" w:rsidR="004C5F9C" w:rsidRDefault="004C5F9C" w:rsidP="004C5F9C"/>
    <w:p w14:paraId="7E74BCA9" w14:textId="42E2F40C" w:rsidR="004C5F9C" w:rsidRDefault="00946AFC" w:rsidP="0076583C">
      <w:pPr>
        <w:tabs>
          <w:tab w:val="left" w:pos="720"/>
          <w:tab w:val="left" w:pos="1080"/>
          <w:tab w:val="left" w:pos="2160"/>
          <w:tab w:val="left" w:pos="3600"/>
          <w:tab w:val="left" w:pos="5490"/>
          <w:tab w:val="left" w:pos="6570"/>
          <w:tab w:val="left" w:pos="7560"/>
        </w:tabs>
        <w:rPr>
          <w:lang w:val="x-none"/>
        </w:rPr>
      </w:pPr>
      <w:r>
        <w:t>(xx</w:t>
      </w:r>
      <w:r w:rsidR="00730D3C">
        <w:t>2</w:t>
      </w:r>
      <w:r>
        <w:t>)</w:t>
      </w:r>
      <w:r w:rsidR="004C5F9C">
        <w:tab/>
        <w:t>a</w:t>
      </w:r>
      <w:r w:rsidR="004C5F9C">
        <w:rPr>
          <w:lang w:val="x-none"/>
        </w:rPr>
        <w:t>.</w:t>
      </w:r>
      <w:r w:rsidR="004C5F9C" w:rsidRPr="00401127">
        <w:rPr>
          <w:rFonts w:ascii="Doulos SIL" w:hAnsi="Doulos SIL" w:cs="Doulos SIL"/>
          <w:i/>
          <w:color w:val="0000FF"/>
          <w:lang w:val="x-none"/>
        </w:rPr>
        <w:t xml:space="preserve"> </w:t>
      </w:r>
      <w:r w:rsidR="004C5F9C" w:rsidRPr="00401127">
        <w:rPr>
          <w:rFonts w:ascii="Doulos SIL" w:hAnsi="Doulos SIL" w:cs="Doulos SIL"/>
          <w:i/>
          <w:color w:val="0000FF"/>
          <w:lang w:val="x-none"/>
        </w:rPr>
        <w:tab/>
        <w:t>à</w:t>
      </w:r>
      <w:r w:rsidR="004C5F9C" w:rsidRPr="00401127">
        <w:rPr>
          <w:rFonts w:ascii="Doulos SIL" w:hAnsi="Doulos SIL" w:cs="Doulos SIL"/>
          <w:i/>
          <w:color w:val="0000FF"/>
          <w:lang w:val="x-none"/>
        </w:rPr>
        <w:tab/>
        <w:t>tāⁿ</w:t>
      </w:r>
      <w:r w:rsidR="004C5F9C" w:rsidRPr="00401127">
        <w:rPr>
          <w:rFonts w:ascii="Doulos SIL" w:hAnsi="Doulos SIL" w:cs="Doulos SIL"/>
          <w:i/>
          <w:color w:val="0000FF"/>
          <w:lang w:val="x-none"/>
        </w:rPr>
        <w:tab/>
        <w:t>bē/sò</w:t>
      </w:r>
      <w:r w:rsidR="004C5F9C" w:rsidRPr="00401127">
        <w:rPr>
          <w:rFonts w:ascii="Doulos SIL" w:hAnsi="Doulos SIL" w:cs="Doulos SIL"/>
          <w:i/>
          <w:color w:val="0000FF"/>
          <w:lang w:val="x-none"/>
        </w:rPr>
        <w:tab/>
        <w:t>[ē</w:t>
      </w:r>
      <w:r w:rsidR="004C5F9C" w:rsidRPr="00401127">
        <w:rPr>
          <w:rFonts w:ascii="Doulos SIL" w:hAnsi="Doulos SIL" w:cs="Doulos SIL"/>
          <w:i/>
          <w:color w:val="0000FF"/>
          <w:lang w:val="x-none"/>
        </w:rPr>
        <w:tab/>
      </w:r>
      <w:r w:rsidR="00124DC1" w:rsidRPr="00401127">
        <w:rPr>
          <w:rFonts w:ascii="Doulos SIL" w:hAnsi="Doulos SIL" w:cs="Doulos SIL"/>
          <w:i/>
          <w:color w:val="0000FF"/>
          <w:lang w:val="x-none"/>
        </w:rPr>
        <w:t>kwāā</w:t>
      </w:r>
      <w:r w:rsidR="004C5F9C" w:rsidRPr="00401127">
        <w:rPr>
          <w:rFonts w:ascii="Doulos SIL" w:hAnsi="Doulos SIL" w:cs="Doulos SIL"/>
          <w:i/>
          <w:color w:val="0000FF"/>
          <w:lang w:val="x-none"/>
        </w:rPr>
        <w:t>]</w:t>
      </w:r>
      <w:r w:rsidR="0076583C" w:rsidRPr="00401127">
        <w:rPr>
          <w:rFonts w:ascii="Doulos SIL" w:hAnsi="Doulos SIL" w:cs="Doulos SIL"/>
          <w:i/>
          <w:color w:val="0000FF"/>
          <w:lang w:val="x-none"/>
        </w:rPr>
        <w:tab/>
        <w:t>(gà)</w:t>
      </w:r>
    </w:p>
    <w:p w14:paraId="5F76A06B" w14:textId="381032D7" w:rsidR="004C5F9C" w:rsidRDefault="004C5F9C" w:rsidP="0076583C">
      <w:pPr>
        <w:tabs>
          <w:tab w:val="left" w:pos="720"/>
          <w:tab w:val="left" w:pos="1080"/>
          <w:tab w:val="left" w:pos="2160"/>
          <w:tab w:val="left" w:pos="3600"/>
          <w:tab w:val="left" w:pos="5490"/>
          <w:tab w:val="left" w:pos="6570"/>
          <w:tab w:val="left" w:pos="7560"/>
        </w:tabs>
        <w:rPr>
          <w:lang w:val="x-none"/>
        </w:rPr>
      </w:pPr>
      <w:r>
        <w:tab/>
      </w:r>
      <w:r>
        <w:tab/>
        <w:t>3SgAbj</w:t>
      </w:r>
      <w:r>
        <w:tab/>
        <w:t>ascend-Pfv</w:t>
      </w:r>
      <w:r>
        <w:tab/>
        <w:t>come</w:t>
      </w:r>
      <w:r>
        <w:rPr>
          <w:lang w:val="x-none"/>
        </w:rPr>
        <w:t>.</w:t>
      </w:r>
      <w:r w:rsidR="00730D3C">
        <w:rPr>
          <w:lang w:val="x-none"/>
        </w:rPr>
        <w:t>Ip</w:t>
      </w:r>
      <w:r>
        <w:rPr>
          <w:lang w:val="x-none"/>
        </w:rPr>
        <w:t>fv/go.</w:t>
      </w:r>
      <w:r w:rsidR="00730D3C">
        <w:rPr>
          <w:lang w:val="x-none"/>
        </w:rPr>
        <w:t>Ip</w:t>
      </w:r>
      <w:r>
        <w:rPr>
          <w:lang w:val="x-none"/>
        </w:rPr>
        <w:t>fv</w:t>
      </w:r>
      <w:r>
        <w:tab/>
        <w:t>[1PlObj</w:t>
      </w:r>
      <w:r>
        <w:tab/>
      </w:r>
      <w:r w:rsidR="00730D3C">
        <w:t>hit</w:t>
      </w:r>
      <w:r>
        <w:rPr>
          <w:lang w:val="x-none"/>
        </w:rPr>
        <w:t>.</w:t>
      </w:r>
      <w:r w:rsidRPr="00730D3C">
        <w:rPr>
          <w:b/>
          <w:lang w:val="x-none"/>
        </w:rPr>
        <w:t>Pfv</w:t>
      </w:r>
      <w:r>
        <w:rPr>
          <w:lang w:val="x-none"/>
        </w:rPr>
        <w:t>]</w:t>
      </w:r>
      <w:r w:rsidR="0076583C">
        <w:rPr>
          <w:lang w:val="x-none"/>
        </w:rPr>
        <w:tab/>
        <w:t>(RemPfv)</w:t>
      </w:r>
    </w:p>
    <w:p w14:paraId="64F520FB" w14:textId="3D9625A1" w:rsidR="004C5F9C" w:rsidRDefault="004C5F9C" w:rsidP="004C5F9C">
      <w:pPr>
        <w:tabs>
          <w:tab w:val="left" w:pos="720"/>
          <w:tab w:val="left" w:pos="1080"/>
        </w:tabs>
        <w:rPr>
          <w:lang w:val="x-none"/>
        </w:rPr>
      </w:pPr>
      <w:r>
        <w:tab/>
      </w:r>
      <w:r>
        <w:tab/>
        <w:t xml:space="preserve">‘He/She came/went up to </w:t>
      </w:r>
      <w:r w:rsidR="00730D3C">
        <w:t>hit</w:t>
      </w:r>
      <w:r>
        <w:t xml:space="preserve"> us</w:t>
      </w:r>
      <w:r>
        <w:rPr>
          <w:lang w:val="x-none"/>
        </w:rPr>
        <w:t>.’</w:t>
      </w:r>
    </w:p>
    <w:p w14:paraId="1EC4004C" w14:textId="77777777" w:rsidR="004C5F9C" w:rsidRDefault="004C5F9C" w:rsidP="00690CB4">
      <w:pPr>
        <w:tabs>
          <w:tab w:val="left" w:pos="720"/>
          <w:tab w:val="left" w:pos="1080"/>
          <w:tab w:val="left" w:pos="2160"/>
          <w:tab w:val="left" w:pos="3060"/>
          <w:tab w:val="left" w:pos="4410"/>
          <w:tab w:val="left" w:pos="5310"/>
          <w:tab w:val="left" w:pos="6570"/>
        </w:tabs>
      </w:pPr>
    </w:p>
    <w:p w14:paraId="192B13E1" w14:textId="49587E8D" w:rsidR="00946AFC" w:rsidRDefault="00946AFC" w:rsidP="004C5F9C">
      <w:pPr>
        <w:tabs>
          <w:tab w:val="left" w:pos="720"/>
          <w:tab w:val="left" w:pos="1080"/>
          <w:tab w:val="left" w:pos="2160"/>
          <w:tab w:val="left" w:pos="3060"/>
          <w:tab w:val="left" w:pos="4410"/>
          <w:tab w:val="left" w:pos="6480"/>
          <w:tab w:val="left" w:pos="7650"/>
        </w:tabs>
        <w:rPr>
          <w:lang w:val="x-none"/>
        </w:rPr>
      </w:pPr>
      <w:r>
        <w:tab/>
      </w:r>
      <w:r w:rsidR="004C5F9C" w:rsidRPr="00401127">
        <w:t>b</w:t>
      </w:r>
      <w:r w:rsidRPr="00401127">
        <w:rPr>
          <w:lang w:val="x-none"/>
        </w:rPr>
        <w:t>.</w:t>
      </w:r>
      <w:r w:rsidRPr="00401127">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tā-nā</w:t>
      </w:r>
      <w:r w:rsidRPr="00401127">
        <w:rPr>
          <w:rFonts w:ascii="Doulos SIL" w:hAnsi="Doulos SIL" w:cs="Doulos SIL"/>
          <w:i/>
          <w:color w:val="0000FF"/>
          <w:lang w:val="x-none"/>
        </w:rPr>
        <w:tab/>
        <w:t>bē</w:t>
      </w:r>
      <w:r w:rsidR="00690CB4" w:rsidRPr="00401127">
        <w:rPr>
          <w:rFonts w:ascii="Doulos SIL" w:hAnsi="Doulos SIL" w:cs="Doulos SIL"/>
          <w:i/>
          <w:color w:val="0000FF"/>
          <w:lang w:val="x-none"/>
        </w:rPr>
        <w:t>/sò</w:t>
      </w:r>
      <w:r w:rsidRPr="00401127">
        <w:rPr>
          <w:rFonts w:ascii="Doulos SIL" w:hAnsi="Doulos SIL" w:cs="Doulos SIL"/>
          <w:i/>
          <w:color w:val="0000FF"/>
          <w:lang w:val="x-none"/>
        </w:rPr>
        <w:tab/>
      </w:r>
      <w:r w:rsidR="004C5F9C" w:rsidRPr="00401127">
        <w:rPr>
          <w:rFonts w:ascii="Doulos SIL" w:hAnsi="Doulos SIL" w:cs="Doulos SIL"/>
          <w:i/>
          <w:color w:val="0000FF"/>
          <w:lang w:val="x-none"/>
        </w:rPr>
        <w:t>[</w:t>
      </w:r>
      <w:r w:rsidRPr="00401127">
        <w:rPr>
          <w:rFonts w:ascii="Doulos SIL" w:hAnsi="Doulos SIL" w:cs="Doulos SIL"/>
          <w:i/>
          <w:color w:val="0000FF"/>
          <w:lang w:val="x-none"/>
        </w:rPr>
        <w:t>ē</w:t>
      </w:r>
      <w:r w:rsidRPr="00401127">
        <w:rPr>
          <w:rFonts w:ascii="Doulos SIL" w:hAnsi="Doulos SIL" w:cs="Doulos SIL"/>
          <w:i/>
          <w:color w:val="0000FF"/>
          <w:lang w:val="x-none"/>
        </w:rPr>
        <w:tab/>
      </w:r>
      <w:r w:rsidR="00730D3C" w:rsidRPr="00401127">
        <w:rPr>
          <w:rFonts w:ascii="Doulos SIL" w:hAnsi="Doulos SIL" w:cs="Doulos SIL"/>
          <w:i/>
          <w:color w:val="0000FF"/>
          <w:lang w:val="x-none"/>
        </w:rPr>
        <w:t>kwāā</w:t>
      </w:r>
      <w:r w:rsidR="004C5F9C" w:rsidRPr="00401127">
        <w:rPr>
          <w:rFonts w:ascii="Doulos SIL" w:hAnsi="Doulos SIL" w:cs="Doulos SIL"/>
          <w:i/>
          <w:color w:val="0000FF"/>
          <w:lang w:val="x-none"/>
        </w:rPr>
        <w:t>]</w:t>
      </w:r>
    </w:p>
    <w:p w14:paraId="2027720A" w14:textId="0D0C7FD3" w:rsidR="00690CB4" w:rsidRDefault="00690CB4" w:rsidP="004C5F9C">
      <w:pPr>
        <w:tabs>
          <w:tab w:val="left" w:pos="720"/>
          <w:tab w:val="left" w:pos="1080"/>
          <w:tab w:val="left" w:pos="2160"/>
          <w:tab w:val="left" w:pos="3060"/>
          <w:tab w:val="left" w:pos="4410"/>
          <w:tab w:val="left" w:pos="6480"/>
          <w:tab w:val="left" w:pos="7650"/>
        </w:tabs>
        <w:rPr>
          <w:lang w:val="x-none"/>
        </w:rPr>
      </w:pPr>
      <w:r>
        <w:tab/>
      </w:r>
      <w:r>
        <w:tab/>
        <w:t>3SgAbj</w:t>
      </w:r>
      <w:r>
        <w:tab/>
        <w:t>Ipfv</w:t>
      </w:r>
      <w:r>
        <w:tab/>
        <w:t>ascend-Ipfv</w:t>
      </w:r>
      <w:r>
        <w:tab/>
      </w:r>
      <w:r w:rsidR="004C5F9C">
        <w:t>come</w:t>
      </w:r>
      <w:r w:rsidR="004C5F9C">
        <w:rPr>
          <w:lang w:val="x-none"/>
        </w:rPr>
        <w:t>.</w:t>
      </w:r>
      <w:r w:rsidR="00730D3C">
        <w:rPr>
          <w:lang w:val="x-none"/>
        </w:rPr>
        <w:t>Ip</w:t>
      </w:r>
      <w:r w:rsidR="005D1735">
        <w:rPr>
          <w:lang w:val="x-none"/>
        </w:rPr>
        <w:t>fv</w:t>
      </w:r>
      <w:r w:rsidR="004C5F9C">
        <w:rPr>
          <w:lang w:val="x-none"/>
        </w:rPr>
        <w:t>/go.</w:t>
      </w:r>
      <w:r w:rsidR="00730D3C">
        <w:rPr>
          <w:lang w:val="x-none"/>
        </w:rPr>
        <w:t>Ip</w:t>
      </w:r>
      <w:r w:rsidR="004C5F9C">
        <w:rPr>
          <w:lang w:val="x-none"/>
        </w:rPr>
        <w:t>fv</w:t>
      </w:r>
      <w:r>
        <w:tab/>
      </w:r>
      <w:r w:rsidR="004C5F9C">
        <w:t>[</w:t>
      </w:r>
      <w:r>
        <w:t>1PlObj</w:t>
      </w:r>
      <w:r>
        <w:tab/>
      </w:r>
      <w:r w:rsidR="00730D3C">
        <w:t>hit</w:t>
      </w:r>
      <w:r>
        <w:rPr>
          <w:lang w:val="x-none"/>
        </w:rPr>
        <w:t>.</w:t>
      </w:r>
      <w:r w:rsidRPr="00730D3C">
        <w:rPr>
          <w:b/>
          <w:lang w:val="x-none"/>
        </w:rPr>
        <w:t>Pfv</w:t>
      </w:r>
      <w:r w:rsidR="004C5F9C">
        <w:rPr>
          <w:lang w:val="x-none"/>
        </w:rPr>
        <w:t>]</w:t>
      </w:r>
    </w:p>
    <w:p w14:paraId="29BBEFC1" w14:textId="6DBAA8CA" w:rsidR="00690CB4" w:rsidRDefault="00690CB4" w:rsidP="00690CB4">
      <w:pPr>
        <w:tabs>
          <w:tab w:val="left" w:pos="720"/>
          <w:tab w:val="left" w:pos="1080"/>
        </w:tabs>
        <w:rPr>
          <w:lang w:val="x-none"/>
        </w:rPr>
      </w:pPr>
      <w:r>
        <w:tab/>
      </w:r>
      <w:r>
        <w:tab/>
        <w:t xml:space="preserve">‘He/She </w:t>
      </w:r>
      <w:r w:rsidR="004C5F9C">
        <w:t xml:space="preserve">(often) </w:t>
      </w:r>
      <w:r w:rsidR="004501C0">
        <w:t>comes/goes</w:t>
      </w:r>
      <w:r>
        <w:t xml:space="preserve"> up to </w:t>
      </w:r>
      <w:r w:rsidR="00730D3C">
        <w:t>hit</w:t>
      </w:r>
      <w:r>
        <w:t xml:space="preserve"> us</w:t>
      </w:r>
      <w:r>
        <w:rPr>
          <w:lang w:val="x-none"/>
        </w:rPr>
        <w:t>.’</w:t>
      </w:r>
    </w:p>
    <w:p w14:paraId="01D5839D" w14:textId="359DD274" w:rsidR="004C5F9C" w:rsidRDefault="004C5F9C" w:rsidP="004C5F9C"/>
    <w:p w14:paraId="029F6AC9" w14:textId="64755140" w:rsidR="00730D3C" w:rsidRDefault="00730D3C" w:rsidP="004C5F9C">
      <w:pPr>
        <w:rPr>
          <w:lang w:val="x-none"/>
        </w:rPr>
      </w:pPr>
      <w:r>
        <w:t xml:space="preserve">Nevertheless, </w:t>
      </w:r>
      <w:r w:rsidR="00C713E8">
        <w:t xml:space="preserve">I insist that </w:t>
      </w:r>
      <w:r w:rsidRPr="00401127">
        <w:rPr>
          <w:rFonts w:ascii="Doulos SIL" w:hAnsi="Doulos SIL" w:cs="Doulos SIL"/>
          <w:i/>
          <w:color w:val="0000FF"/>
        </w:rPr>
        <w:t>be</w:t>
      </w:r>
      <w:r w:rsidRPr="00401127">
        <w:rPr>
          <w:rFonts w:ascii="Doulos SIL" w:hAnsi="Doulos SIL" w:cs="Doulos SIL"/>
          <w:i/>
          <w:color w:val="0000FF"/>
          <w:lang w:val="x-none"/>
        </w:rPr>
        <w:t>̄</w:t>
      </w:r>
      <w:r>
        <w:rPr>
          <w:lang w:val="x-none"/>
        </w:rPr>
        <w:t xml:space="preserve"> and </w:t>
      </w:r>
      <w:r w:rsidRPr="00401127">
        <w:rPr>
          <w:rFonts w:ascii="Doulos SIL" w:hAnsi="Doulos SIL" w:cs="Doulos SIL"/>
          <w:i/>
          <w:color w:val="0000FF"/>
          <w:lang w:val="x-none"/>
        </w:rPr>
        <w:t>sò</w:t>
      </w:r>
      <w:r>
        <w:rPr>
          <w:lang w:val="x-none"/>
        </w:rPr>
        <w:t xml:space="preserve"> are imperfective </w:t>
      </w:r>
      <w:r w:rsidR="00C713E8">
        <w:rPr>
          <w:lang w:val="x-none"/>
        </w:rPr>
        <w:t>in</w:t>
      </w:r>
      <w:r>
        <w:rPr>
          <w:lang w:val="x-none"/>
        </w:rPr>
        <w:t xml:space="preserve"> (xx1</w:t>
      </w:r>
      <w:r w:rsidR="00C713E8">
        <w:rPr>
          <w:lang w:val="x-none"/>
        </w:rPr>
        <w:t>a</w:t>
      </w:r>
      <w:r>
        <w:rPr>
          <w:lang w:val="x-none"/>
        </w:rPr>
        <w:t>) and (xx</w:t>
      </w:r>
      <w:r w:rsidR="00C713E8">
        <w:rPr>
          <w:lang w:val="x-none"/>
        </w:rPr>
        <w:t>2a</w:t>
      </w:r>
      <w:r>
        <w:rPr>
          <w:lang w:val="x-none"/>
        </w:rPr>
        <w:t>),</w:t>
      </w:r>
      <w:r w:rsidR="00C713E8">
        <w:rPr>
          <w:lang w:val="x-none"/>
        </w:rPr>
        <w:t xml:space="preserve"> </w:t>
      </w:r>
      <w:r w:rsidR="00BC13AB">
        <w:rPr>
          <w:lang w:val="x-none"/>
        </w:rPr>
        <w:t>as well as in</w:t>
      </w:r>
      <w:r w:rsidR="00C713E8">
        <w:rPr>
          <w:lang w:val="x-none"/>
        </w:rPr>
        <w:t xml:space="preserve"> the </w:t>
      </w:r>
      <w:r w:rsidR="00CB39F6">
        <w:rPr>
          <w:lang w:val="x-none"/>
        </w:rPr>
        <w:t>more favorable</w:t>
      </w:r>
      <w:r w:rsidR="00C713E8">
        <w:rPr>
          <w:lang w:val="x-none"/>
        </w:rPr>
        <w:t xml:space="preserve"> cases (xx1b) and (xx2b). The </w:t>
      </w:r>
      <w:r w:rsidR="00BC13AB">
        <w:rPr>
          <w:lang w:val="x-none"/>
        </w:rPr>
        <w:t>evidence comes from</w:t>
      </w:r>
      <w:r>
        <w:rPr>
          <w:lang w:val="x-none"/>
        </w:rPr>
        <w:t xml:space="preserve"> the forms of other motion verbs like </w:t>
      </w:r>
      <w:r w:rsidRPr="00FC798C">
        <w:rPr>
          <w:rFonts w:ascii="Doulos SIL" w:hAnsi="Doulos SIL" w:cs="Doulos SIL"/>
          <w:i/>
          <w:color w:val="0000FF"/>
          <w:lang w:val="x-none"/>
        </w:rPr>
        <w:t>tāwⁿ/tā-nā</w:t>
      </w:r>
      <w:r>
        <w:rPr>
          <w:lang w:val="x-none"/>
        </w:rPr>
        <w:t xml:space="preserve"> ‘ascend’ in comparable examples. </w:t>
      </w:r>
      <w:r w:rsidR="00BC13AB">
        <w:rPr>
          <w:lang w:val="x-none"/>
        </w:rPr>
        <w:t>(xx3a) is parallel to (xx1a), and (xx3b) is parallel to (xx2a). The ‘ascend’ verb is imperfective in form</w:t>
      </w:r>
      <w:r w:rsidR="002F6C90">
        <w:rPr>
          <w:lang w:val="x-none"/>
        </w:rPr>
        <w:t>, regardless of the aspect of the first verb.</w:t>
      </w:r>
    </w:p>
    <w:p w14:paraId="56B77A6B" w14:textId="77777777" w:rsidR="00730D3C" w:rsidRDefault="00730D3C" w:rsidP="004C5F9C"/>
    <w:p w14:paraId="02C60F18" w14:textId="64199BB0" w:rsidR="005D1735" w:rsidRPr="000F3EDB" w:rsidRDefault="00730D3C" w:rsidP="00BC13AB">
      <w:pPr>
        <w:tabs>
          <w:tab w:val="left" w:pos="720"/>
          <w:tab w:val="left" w:pos="1080"/>
          <w:tab w:val="left" w:pos="2250"/>
          <w:tab w:val="left" w:pos="5130"/>
          <w:tab w:val="left" w:pos="6750"/>
        </w:tabs>
      </w:pPr>
      <w:r>
        <w:t xml:space="preserve"> </w:t>
      </w:r>
      <w:r w:rsidR="005D1735">
        <w:t>(xx</w:t>
      </w:r>
      <w:r w:rsidR="00BC13AB">
        <w:t>3</w:t>
      </w:r>
      <w:r w:rsidR="005D1735">
        <w:t>)</w:t>
      </w:r>
      <w:r w:rsidR="005D1735">
        <w:tab/>
        <w:t>a</w:t>
      </w:r>
      <w:r w:rsidR="005D1735">
        <w:rPr>
          <w:lang w:val="x-none"/>
        </w:rPr>
        <w:t>.</w:t>
      </w:r>
      <w:r w:rsidR="005D1735">
        <w:rPr>
          <w:lang w:val="x-none"/>
        </w:rPr>
        <w:tab/>
      </w:r>
      <w:r w:rsidR="005D1735" w:rsidRPr="00401127">
        <w:rPr>
          <w:rFonts w:ascii="Doulos SIL" w:hAnsi="Doulos SIL" w:cs="Doulos SIL"/>
          <w:i/>
          <w:color w:val="0000FF"/>
        </w:rPr>
        <w:t>a</w:t>
      </w:r>
      <w:r w:rsidR="00836376" w:rsidRPr="00401127">
        <w:rPr>
          <w:rFonts w:ascii="Doulos SIL" w:hAnsi="Doulos SIL" w:cs="Doulos SIL"/>
          <w:i/>
          <w:color w:val="0000FF"/>
          <w:lang w:val="x-none"/>
        </w:rPr>
        <w:t>̀</w:t>
      </w:r>
      <w:r w:rsidR="005D1735" w:rsidRPr="00401127">
        <w:rPr>
          <w:rFonts w:ascii="Doulos SIL" w:hAnsi="Doulos SIL" w:cs="Doulos SIL"/>
          <w:i/>
          <w:color w:val="0000FF"/>
          <w:lang w:val="x-none"/>
        </w:rPr>
        <w:tab/>
        <w:t>kɯ̀ɯ̀ / kūūnū / pīīrī</w:t>
      </w:r>
      <w:r w:rsidR="005D1735" w:rsidRPr="00401127">
        <w:rPr>
          <w:rFonts w:ascii="Doulos SIL" w:hAnsi="Doulos SIL" w:cs="Doulos SIL"/>
          <w:i/>
          <w:color w:val="0000FF"/>
          <w:lang w:val="x-none"/>
        </w:rPr>
        <w:tab/>
      </w:r>
      <w:r w:rsidR="000F3EDB" w:rsidRPr="00401127">
        <w:rPr>
          <w:rFonts w:ascii="Doulos SIL" w:hAnsi="Doulos SIL" w:cs="Doulos SIL"/>
          <w:i/>
          <w:color w:val="0000FF"/>
        </w:rPr>
        <w:t>ta</w:t>
      </w:r>
      <w:r w:rsidR="00124DC1" w:rsidRPr="00401127">
        <w:rPr>
          <w:rFonts w:ascii="Doulos SIL" w:hAnsi="Doulos SIL" w:cs="Doulos SIL"/>
          <w:i/>
          <w:color w:val="0000FF"/>
          <w:lang w:val="x-none"/>
        </w:rPr>
        <w:t>̄-nā</w:t>
      </w:r>
      <w:r w:rsidR="00BC13AB" w:rsidRPr="00401127">
        <w:rPr>
          <w:rFonts w:ascii="Doulos SIL" w:hAnsi="Doulos SIL" w:cs="Doulos SIL"/>
          <w:i/>
          <w:color w:val="0000FF"/>
          <w:lang w:val="x-none"/>
        </w:rPr>
        <w:tab/>
        <w:t>(gà)</w:t>
      </w:r>
    </w:p>
    <w:p w14:paraId="2DB7FED9" w14:textId="44419EB1" w:rsidR="005D1735" w:rsidRPr="00BC13AB" w:rsidRDefault="005D1735" w:rsidP="00BC13AB">
      <w:pPr>
        <w:tabs>
          <w:tab w:val="left" w:pos="720"/>
          <w:tab w:val="left" w:pos="1080"/>
          <w:tab w:val="left" w:pos="2250"/>
          <w:tab w:val="left" w:pos="5130"/>
          <w:tab w:val="left" w:pos="6750"/>
        </w:tabs>
        <w:rPr>
          <w:lang w:val="x-none"/>
        </w:rPr>
      </w:pPr>
      <w:r>
        <w:tab/>
      </w:r>
      <w:r>
        <w:tab/>
        <w:t>3SgSbj</w:t>
      </w:r>
      <w:r>
        <w:tab/>
        <w:t>run</w:t>
      </w:r>
      <w:r>
        <w:rPr>
          <w:lang w:val="x-none"/>
        </w:rPr>
        <w:t>.Pfv/crawl.Pfv/fly.Pfv</w:t>
      </w:r>
      <w:r>
        <w:rPr>
          <w:lang w:val="x-none"/>
        </w:rPr>
        <w:tab/>
      </w:r>
      <w:r w:rsidR="00730D3C" w:rsidRPr="00885523">
        <w:rPr>
          <w:b/>
          <w:lang w:val="x-none"/>
        </w:rPr>
        <w:t>ascend</w:t>
      </w:r>
      <w:r w:rsidRPr="00885523">
        <w:rPr>
          <w:b/>
          <w:lang w:val="x-none"/>
        </w:rPr>
        <w:t>.</w:t>
      </w:r>
      <w:r w:rsidR="00730D3C" w:rsidRPr="00885523">
        <w:rPr>
          <w:b/>
          <w:lang w:val="x-none"/>
        </w:rPr>
        <w:t>Ip</w:t>
      </w:r>
      <w:r w:rsidRPr="00885523">
        <w:rPr>
          <w:b/>
          <w:lang w:val="x-none"/>
        </w:rPr>
        <w:t>fv</w:t>
      </w:r>
      <w:r w:rsidR="00BC13AB">
        <w:rPr>
          <w:lang w:val="x-none"/>
        </w:rPr>
        <w:tab/>
        <w:t>(RemPfv)</w:t>
      </w:r>
    </w:p>
    <w:p w14:paraId="20FA12BA" w14:textId="222B4594" w:rsidR="005D1735" w:rsidRDefault="005D1735" w:rsidP="005D1735">
      <w:pPr>
        <w:tabs>
          <w:tab w:val="left" w:pos="720"/>
          <w:tab w:val="left" w:pos="1080"/>
        </w:tabs>
        <w:rPr>
          <w:lang w:val="x-none"/>
        </w:rPr>
      </w:pPr>
      <w:r>
        <w:tab/>
      </w:r>
      <w:r>
        <w:tab/>
        <w:t xml:space="preserve">‘He/She/It </w:t>
      </w:r>
      <w:r w:rsidR="00730D3C">
        <w:t>ran/crawled/flew up</w:t>
      </w:r>
      <w:r w:rsidR="00730D3C">
        <w:rPr>
          <w:lang w:val="x-none"/>
        </w:rPr>
        <w:t>.’</w:t>
      </w:r>
    </w:p>
    <w:p w14:paraId="534D308C" w14:textId="534C5961" w:rsidR="005D1735" w:rsidRDefault="005D1735" w:rsidP="005D1735">
      <w:pPr>
        <w:tabs>
          <w:tab w:val="left" w:pos="720"/>
          <w:tab w:val="left" w:pos="1080"/>
        </w:tabs>
      </w:pPr>
    </w:p>
    <w:p w14:paraId="23AB4588" w14:textId="443D8D95" w:rsidR="005D1735" w:rsidRDefault="005D1735" w:rsidP="00885523">
      <w:pPr>
        <w:tabs>
          <w:tab w:val="left" w:pos="720"/>
          <w:tab w:val="left" w:pos="1080"/>
          <w:tab w:val="left" w:pos="2250"/>
          <w:tab w:val="left" w:pos="5130"/>
          <w:tab w:val="left" w:pos="6480"/>
          <w:tab w:val="left" w:pos="7650"/>
        </w:tabs>
        <w:rPr>
          <w:lang w:val="x-none"/>
        </w:rPr>
      </w:pPr>
      <w:r>
        <w:tab/>
        <w:t>b</w:t>
      </w:r>
      <w:r>
        <w:rPr>
          <w:lang w:val="x-none"/>
        </w:rPr>
        <w:t>.</w:t>
      </w:r>
      <w:r>
        <w:rPr>
          <w:lang w:val="x-none"/>
        </w:rPr>
        <w:tab/>
      </w:r>
      <w:r w:rsidRPr="00401127">
        <w:rPr>
          <w:rFonts w:ascii="Doulos SIL" w:hAnsi="Doulos SIL" w:cs="Doulos SIL"/>
          <w:i/>
          <w:color w:val="0000FF"/>
        </w:rPr>
        <w:t>a</w:t>
      </w:r>
      <w:r w:rsidR="00836376" w:rsidRPr="00401127">
        <w:rPr>
          <w:rFonts w:ascii="Doulos SIL" w:hAnsi="Doulos SIL" w:cs="Doulos SIL"/>
          <w:i/>
          <w:color w:val="0000FF"/>
          <w:lang w:val="x-none"/>
        </w:rPr>
        <w:t>̀</w:t>
      </w:r>
      <w:r w:rsidRPr="00401127">
        <w:rPr>
          <w:rFonts w:ascii="Doulos SIL" w:hAnsi="Doulos SIL" w:cs="Doulos SIL"/>
          <w:i/>
          <w:color w:val="0000FF"/>
          <w:lang w:val="x-none"/>
        </w:rPr>
        <w:tab/>
      </w:r>
      <w:r w:rsidR="00885523" w:rsidRPr="00401127">
        <w:rPr>
          <w:rFonts w:ascii="Doulos SIL" w:hAnsi="Doulos SIL" w:cs="Doulos SIL"/>
          <w:i/>
          <w:color w:val="0000FF"/>
          <w:lang w:val="x-none"/>
        </w:rPr>
        <w:t>kɯ̀ɯ̀ / kūūnū / pīīrī</w:t>
      </w:r>
      <w:r w:rsidR="00885523" w:rsidRPr="00401127">
        <w:rPr>
          <w:rFonts w:ascii="Doulos SIL" w:hAnsi="Doulos SIL" w:cs="Doulos SIL"/>
          <w:i/>
          <w:color w:val="0000FF"/>
          <w:lang w:val="x-none"/>
        </w:rPr>
        <w:tab/>
      </w:r>
      <w:r w:rsidR="00885523" w:rsidRPr="00401127">
        <w:rPr>
          <w:rFonts w:ascii="Doulos SIL" w:hAnsi="Doulos SIL" w:cs="Doulos SIL"/>
          <w:i/>
          <w:color w:val="0000FF"/>
        </w:rPr>
        <w:t>ta</w:t>
      </w:r>
      <w:r w:rsidR="00885523" w:rsidRPr="00401127">
        <w:rPr>
          <w:rFonts w:ascii="Doulos SIL" w:hAnsi="Doulos SIL" w:cs="Doulos SIL"/>
          <w:i/>
          <w:color w:val="0000FF"/>
          <w:lang w:val="x-none"/>
        </w:rPr>
        <w:t>̄-nā</w:t>
      </w:r>
      <w:r w:rsidR="00885523" w:rsidRPr="00401127">
        <w:rPr>
          <w:rFonts w:ascii="Doulos SIL" w:hAnsi="Doulos SIL" w:cs="Doulos SIL"/>
          <w:i/>
          <w:color w:val="0000FF"/>
          <w:lang w:val="x-none"/>
        </w:rPr>
        <w:tab/>
        <w:t>[ē</w:t>
      </w:r>
      <w:r w:rsidR="00885523" w:rsidRPr="00401127">
        <w:rPr>
          <w:rFonts w:ascii="Doulos SIL" w:hAnsi="Doulos SIL" w:cs="Doulos SIL"/>
          <w:i/>
          <w:color w:val="0000FF"/>
          <w:lang w:val="x-none"/>
        </w:rPr>
        <w:tab/>
        <w:t>kwāā]</w:t>
      </w:r>
    </w:p>
    <w:p w14:paraId="7C973829" w14:textId="3C4F7685" w:rsidR="005D1735" w:rsidRDefault="005D1735" w:rsidP="00885523">
      <w:pPr>
        <w:tabs>
          <w:tab w:val="left" w:pos="720"/>
          <w:tab w:val="left" w:pos="1080"/>
          <w:tab w:val="left" w:pos="2250"/>
          <w:tab w:val="left" w:pos="5130"/>
          <w:tab w:val="left" w:pos="6480"/>
          <w:tab w:val="left" w:pos="7650"/>
        </w:tabs>
        <w:rPr>
          <w:lang w:val="x-none"/>
        </w:rPr>
      </w:pPr>
      <w:r>
        <w:tab/>
      </w:r>
      <w:r>
        <w:tab/>
        <w:t>3SgSbj</w:t>
      </w:r>
      <w:r>
        <w:tab/>
      </w:r>
      <w:r w:rsidR="00885523">
        <w:t>run</w:t>
      </w:r>
      <w:r w:rsidR="00885523">
        <w:rPr>
          <w:lang w:val="x-none"/>
        </w:rPr>
        <w:t>.Pfv/crawl.Pfv/fly.Pfv</w:t>
      </w:r>
      <w:r w:rsidR="00885523">
        <w:rPr>
          <w:lang w:val="x-none"/>
        </w:rPr>
        <w:tab/>
      </w:r>
      <w:r w:rsidR="00885523" w:rsidRPr="00885523">
        <w:rPr>
          <w:b/>
          <w:lang w:val="x-none"/>
        </w:rPr>
        <w:t>ascend.Ipfv</w:t>
      </w:r>
      <w:r w:rsidR="00885523">
        <w:rPr>
          <w:lang w:val="x-none"/>
        </w:rPr>
        <w:tab/>
        <w:t>[1PlObj</w:t>
      </w:r>
      <w:r w:rsidR="00885523">
        <w:rPr>
          <w:lang w:val="x-none"/>
        </w:rPr>
        <w:tab/>
        <w:t>hit.Pfv]</w:t>
      </w:r>
    </w:p>
    <w:p w14:paraId="50528138" w14:textId="64BFEA81" w:rsidR="005D1735" w:rsidRDefault="005D1735" w:rsidP="005D1735">
      <w:pPr>
        <w:tabs>
          <w:tab w:val="left" w:pos="720"/>
          <w:tab w:val="left" w:pos="1080"/>
        </w:tabs>
        <w:rPr>
          <w:lang w:val="x-none"/>
        </w:rPr>
      </w:pPr>
      <w:r>
        <w:tab/>
      </w:r>
      <w:r>
        <w:tab/>
        <w:t xml:space="preserve">‘He/She/It </w:t>
      </w:r>
      <w:r w:rsidR="00885523">
        <w:t>ran/crawled/flew up to hit us</w:t>
      </w:r>
      <w:r w:rsidR="00885523">
        <w:rPr>
          <w:lang w:val="x-none"/>
        </w:rPr>
        <w:t>.</w:t>
      </w:r>
      <w:r>
        <w:rPr>
          <w:lang w:val="x-none"/>
        </w:rPr>
        <w:t>’</w:t>
      </w:r>
    </w:p>
    <w:p w14:paraId="330DB502" w14:textId="41D4C722" w:rsidR="005D1735" w:rsidRDefault="005D1735" w:rsidP="00836376"/>
    <w:p w14:paraId="1AE842AA" w14:textId="2CD2DEEB" w:rsidR="00836376" w:rsidRPr="00717436" w:rsidRDefault="00836376" w:rsidP="00836376">
      <w:r>
        <w:t xml:space="preserve">The first verb </w:t>
      </w:r>
      <w:r w:rsidR="00376DCF">
        <w:t>or VP</w:t>
      </w:r>
      <w:r w:rsidR="00885523">
        <w:t xml:space="preserve"> in this construction</w:t>
      </w:r>
      <w:r w:rsidR="00376DCF">
        <w:t xml:space="preserve"> </w:t>
      </w:r>
      <w:r>
        <w:t>may also denote a non-motion co-event</w:t>
      </w:r>
      <w:r w:rsidR="00376DCF">
        <w:rPr>
          <w:lang w:val="x-none"/>
        </w:rPr>
        <w:t xml:space="preserve"> that accompanied the motion</w:t>
      </w:r>
      <w:r w:rsidR="00717436">
        <w:t xml:space="preserve"> or that occurred during the motion.</w:t>
      </w:r>
    </w:p>
    <w:p w14:paraId="216FC92B" w14:textId="58854705" w:rsidR="00836376" w:rsidRDefault="00836376" w:rsidP="00836376"/>
    <w:p w14:paraId="4CE8E27C" w14:textId="179407F9" w:rsidR="00885523" w:rsidRPr="00401127" w:rsidRDefault="00836376" w:rsidP="00885523">
      <w:pPr>
        <w:tabs>
          <w:tab w:val="left" w:pos="720"/>
          <w:tab w:val="left" w:pos="1080"/>
          <w:tab w:val="left" w:pos="2340"/>
          <w:tab w:val="left" w:pos="3870"/>
        </w:tabs>
        <w:rPr>
          <w:rFonts w:ascii="Doulos SIL" w:hAnsi="Doulos SIL" w:cs="Doulos SIL"/>
          <w:i/>
          <w:color w:val="0000FF"/>
          <w:lang w:val="x-none"/>
        </w:rPr>
      </w:pPr>
      <w:r>
        <w:t>(xx</w:t>
      </w:r>
      <w:r w:rsidR="00BC13AB">
        <w:t>4</w:t>
      </w:r>
      <w:r>
        <w:t>)</w:t>
      </w:r>
      <w:r w:rsidR="00885523">
        <w:tab/>
        <w:t>a</w:t>
      </w:r>
      <w:r w:rsidR="00885523">
        <w:rPr>
          <w:lang w:val="x-none"/>
        </w:rPr>
        <w:t>.</w:t>
      </w:r>
      <w:r w:rsidR="00885523">
        <w:rPr>
          <w:lang w:val="x-none"/>
        </w:rPr>
        <w:tab/>
      </w:r>
      <w:r w:rsidR="00885523" w:rsidRPr="00401127">
        <w:rPr>
          <w:rFonts w:ascii="Doulos SIL" w:hAnsi="Doulos SIL" w:cs="Doulos SIL"/>
          <w:i/>
          <w:color w:val="0000FF"/>
          <w:lang w:val="x-none"/>
        </w:rPr>
        <w:t>à</w:t>
      </w:r>
      <w:r w:rsidR="00885523" w:rsidRPr="00401127">
        <w:rPr>
          <w:rFonts w:ascii="Doulos SIL" w:hAnsi="Doulos SIL" w:cs="Doulos SIL"/>
          <w:i/>
          <w:color w:val="0000FF"/>
          <w:lang w:val="x-none"/>
        </w:rPr>
        <w:tab/>
        <w:t>sùwōò</w:t>
      </w:r>
      <w:r w:rsidR="00885523" w:rsidRPr="00401127">
        <w:rPr>
          <w:rFonts w:ascii="Doulos SIL" w:hAnsi="Doulos SIL" w:cs="Doulos SIL"/>
          <w:i/>
          <w:color w:val="0000FF"/>
          <w:lang w:val="x-none"/>
        </w:rPr>
        <w:tab/>
        <w:t xml:space="preserve">bē </w:t>
      </w:r>
      <w:r w:rsidR="00885523">
        <w:rPr>
          <w:lang w:val="x-none"/>
        </w:rPr>
        <w:t xml:space="preserve">/ </w:t>
      </w:r>
      <w:r w:rsidR="00885523" w:rsidRPr="00401127">
        <w:rPr>
          <w:rFonts w:ascii="Doulos SIL" w:hAnsi="Doulos SIL" w:cs="Doulos SIL"/>
          <w:i/>
          <w:color w:val="0000FF"/>
          <w:lang w:val="x-none"/>
        </w:rPr>
        <w:t>tā-nā</w:t>
      </w:r>
    </w:p>
    <w:p w14:paraId="1D458897" w14:textId="76DD4F4B" w:rsidR="00885523" w:rsidRPr="00885523" w:rsidRDefault="00885523" w:rsidP="00885523">
      <w:pPr>
        <w:tabs>
          <w:tab w:val="left" w:pos="720"/>
          <w:tab w:val="left" w:pos="1080"/>
          <w:tab w:val="left" w:pos="2340"/>
          <w:tab w:val="left" w:pos="3870"/>
        </w:tabs>
        <w:rPr>
          <w:lang w:val="x-none"/>
        </w:rPr>
      </w:pPr>
      <w:r>
        <w:tab/>
      </w:r>
      <w:r>
        <w:tab/>
        <w:t>3SgSbj</w:t>
      </w:r>
      <w:r>
        <w:tab/>
        <w:t>sing</w:t>
      </w:r>
      <w:r>
        <w:rPr>
          <w:lang w:val="x-none"/>
        </w:rPr>
        <w:t>.Pfv</w:t>
      </w:r>
      <w:r>
        <w:rPr>
          <w:lang w:val="x-none"/>
        </w:rPr>
        <w:tab/>
        <w:t>come.</w:t>
      </w:r>
      <w:r w:rsidRPr="00885523">
        <w:rPr>
          <w:b/>
          <w:lang w:val="x-none"/>
        </w:rPr>
        <w:t>Ipfv</w:t>
      </w:r>
      <w:r>
        <w:rPr>
          <w:lang w:val="x-none"/>
        </w:rPr>
        <w:t>/ascend.</w:t>
      </w:r>
      <w:r w:rsidRPr="00885523">
        <w:rPr>
          <w:b/>
          <w:lang w:val="x-none"/>
        </w:rPr>
        <w:t>Ipfv</w:t>
      </w:r>
    </w:p>
    <w:p w14:paraId="0F95BEA8" w14:textId="1328D7D6" w:rsidR="00885523" w:rsidRDefault="00885523" w:rsidP="00885523">
      <w:pPr>
        <w:tabs>
          <w:tab w:val="left" w:pos="720"/>
          <w:tab w:val="left" w:pos="1080"/>
        </w:tabs>
        <w:rPr>
          <w:lang w:val="x-none"/>
        </w:rPr>
      </w:pPr>
      <w:r>
        <w:tab/>
      </w:r>
      <w:r>
        <w:tab/>
        <w:t>‘He/She came singing/went up singing</w:t>
      </w:r>
      <w:r>
        <w:rPr>
          <w:lang w:val="x-none"/>
        </w:rPr>
        <w:t>.’</w:t>
      </w:r>
    </w:p>
    <w:p w14:paraId="20ECE6D0" w14:textId="3B5F8AA3" w:rsidR="00885523" w:rsidRDefault="00885523" w:rsidP="00885523">
      <w:pPr>
        <w:tabs>
          <w:tab w:val="left" w:pos="720"/>
          <w:tab w:val="left" w:pos="1080"/>
        </w:tabs>
        <w:rPr>
          <w:lang w:val="x-none"/>
        </w:rPr>
      </w:pPr>
    </w:p>
    <w:p w14:paraId="0C0260D6" w14:textId="66C8B115" w:rsidR="00836376" w:rsidRPr="00401127" w:rsidRDefault="00836376" w:rsidP="00836376">
      <w:pPr>
        <w:tabs>
          <w:tab w:val="left" w:pos="720"/>
          <w:tab w:val="left" w:pos="1080"/>
          <w:tab w:val="left" w:pos="1980"/>
          <w:tab w:val="left" w:pos="2790"/>
          <w:tab w:val="left" w:pos="4230"/>
        </w:tabs>
        <w:rPr>
          <w:rFonts w:ascii="Doulos SIL" w:hAnsi="Doulos SIL" w:cs="Doulos SIL"/>
          <w:i/>
          <w:color w:val="0000FF"/>
          <w:lang w:val="x-none"/>
        </w:rPr>
      </w:pPr>
      <w:r>
        <w:tab/>
      </w:r>
      <w:r w:rsidR="00885523">
        <w:t>b</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sùwō-lò</w:t>
      </w:r>
      <w:r w:rsidRPr="00401127">
        <w:rPr>
          <w:rFonts w:ascii="Doulos SIL" w:hAnsi="Doulos SIL" w:cs="Doulos SIL"/>
          <w:i/>
          <w:color w:val="0000FF"/>
          <w:lang w:val="x-none"/>
        </w:rPr>
        <w:tab/>
        <w:t>bē</w:t>
      </w:r>
      <w:r w:rsidR="00885523" w:rsidRPr="00401127">
        <w:rPr>
          <w:rFonts w:ascii="Doulos SIL" w:hAnsi="Doulos SIL" w:cs="Doulos SIL"/>
          <w:i/>
          <w:color w:val="0000FF"/>
          <w:lang w:val="x-none"/>
        </w:rPr>
        <w:t xml:space="preserve"> </w:t>
      </w:r>
      <w:r w:rsidR="00885523">
        <w:rPr>
          <w:lang w:val="x-none"/>
        </w:rPr>
        <w:t xml:space="preserve">/ </w:t>
      </w:r>
      <w:r w:rsidR="00885523" w:rsidRPr="00401127">
        <w:rPr>
          <w:rFonts w:ascii="Doulos SIL" w:hAnsi="Doulos SIL" w:cs="Doulos SIL"/>
          <w:i/>
          <w:color w:val="0000FF"/>
          <w:lang w:val="x-none"/>
        </w:rPr>
        <w:t>tā-nā</w:t>
      </w:r>
    </w:p>
    <w:p w14:paraId="115CD6F4" w14:textId="36D5E19F" w:rsidR="00836376" w:rsidRPr="00885523" w:rsidRDefault="00836376" w:rsidP="00836376">
      <w:pPr>
        <w:tabs>
          <w:tab w:val="left" w:pos="720"/>
          <w:tab w:val="left" w:pos="1080"/>
          <w:tab w:val="left" w:pos="1980"/>
          <w:tab w:val="left" w:pos="2790"/>
          <w:tab w:val="left" w:pos="4230"/>
        </w:tabs>
        <w:rPr>
          <w:lang w:val="x-none"/>
        </w:rPr>
      </w:pPr>
      <w:r>
        <w:tab/>
      </w:r>
      <w:r>
        <w:tab/>
        <w:t>3SgSbj</w:t>
      </w:r>
      <w:r>
        <w:tab/>
        <w:t>Ipfv</w:t>
      </w:r>
      <w:r>
        <w:tab/>
        <w:t>sing</w:t>
      </w:r>
      <w:r>
        <w:rPr>
          <w:lang w:val="x-none"/>
        </w:rPr>
        <w:t>.Ipfv</w:t>
      </w:r>
      <w:r>
        <w:rPr>
          <w:lang w:val="x-none"/>
        </w:rPr>
        <w:tab/>
        <w:t>come.</w:t>
      </w:r>
      <w:r w:rsidR="00885523" w:rsidRPr="00885523">
        <w:rPr>
          <w:b/>
          <w:lang w:val="x-none"/>
        </w:rPr>
        <w:t>Ip</w:t>
      </w:r>
      <w:r w:rsidRPr="00885523">
        <w:rPr>
          <w:b/>
          <w:lang w:val="x-none"/>
        </w:rPr>
        <w:t>fv</w:t>
      </w:r>
      <w:r w:rsidR="00885523">
        <w:rPr>
          <w:lang w:val="x-none"/>
        </w:rPr>
        <w:t>/ascend.</w:t>
      </w:r>
      <w:r w:rsidR="00885523" w:rsidRPr="00885523">
        <w:rPr>
          <w:b/>
          <w:lang w:val="x-none"/>
        </w:rPr>
        <w:t>Ipfv</w:t>
      </w:r>
    </w:p>
    <w:p w14:paraId="102C46D1" w14:textId="343B7389" w:rsidR="00836376" w:rsidRDefault="00836376" w:rsidP="005D1735">
      <w:pPr>
        <w:tabs>
          <w:tab w:val="left" w:pos="720"/>
          <w:tab w:val="left" w:pos="1080"/>
        </w:tabs>
        <w:rPr>
          <w:lang w:val="x-none"/>
        </w:rPr>
      </w:pPr>
      <w:r>
        <w:tab/>
      </w:r>
      <w:r>
        <w:tab/>
        <w:t>‘He/She came</w:t>
      </w:r>
      <w:r w:rsidR="00885523">
        <w:t>/went up</w:t>
      </w:r>
      <w:r>
        <w:t xml:space="preserve"> singing</w:t>
      </w:r>
      <w:r>
        <w:rPr>
          <w:lang w:val="x-none"/>
        </w:rPr>
        <w:t>.’</w:t>
      </w:r>
    </w:p>
    <w:p w14:paraId="2D90094A" w14:textId="77777777" w:rsidR="00885523" w:rsidRDefault="00885523" w:rsidP="00885523">
      <w:pPr>
        <w:tabs>
          <w:tab w:val="left" w:pos="720"/>
          <w:tab w:val="left" w:pos="1080"/>
        </w:tabs>
      </w:pPr>
    </w:p>
    <w:p w14:paraId="09C1186E" w14:textId="6907E731" w:rsidR="00885523" w:rsidRPr="00401127" w:rsidRDefault="00885523" w:rsidP="00C713E8">
      <w:pPr>
        <w:tabs>
          <w:tab w:val="left" w:pos="720"/>
          <w:tab w:val="left" w:pos="1080"/>
          <w:tab w:val="left" w:pos="2160"/>
          <w:tab w:val="left" w:pos="2970"/>
          <w:tab w:val="left" w:pos="4050"/>
          <w:tab w:val="left" w:pos="5040"/>
          <w:tab w:val="left" w:pos="7470"/>
        </w:tabs>
        <w:rPr>
          <w:rFonts w:ascii="Doulos SIL" w:hAnsi="Doulos SIL" w:cs="Doulos SIL"/>
          <w:i/>
          <w:color w:val="0000FF"/>
          <w:lang w:val="x-none"/>
        </w:rPr>
      </w:pPr>
      <w:r>
        <w:tab/>
        <w:t>c</w:t>
      </w:r>
      <w:r>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sèmpùwò</w:t>
      </w:r>
      <w:r w:rsidRPr="00401127">
        <w:rPr>
          <w:rFonts w:ascii="Doulos SIL" w:hAnsi="Doulos SIL" w:cs="Doulos SIL"/>
          <w:i/>
          <w:color w:val="0000FF"/>
          <w:lang w:val="x-none"/>
        </w:rPr>
        <w:tab/>
      </w:r>
      <w:r w:rsidR="00C713E8" w:rsidRPr="00401127">
        <w:rPr>
          <w:rFonts w:ascii="Doulos SIL" w:hAnsi="Doulos SIL" w:cs="Doulos SIL"/>
          <w:i/>
          <w:color w:val="0000FF"/>
          <w:lang w:val="x-none"/>
        </w:rPr>
        <w:t>kwāā</w:t>
      </w:r>
      <w:r w:rsidRPr="00401127">
        <w:rPr>
          <w:rFonts w:ascii="Doulos SIL" w:hAnsi="Doulos SIL" w:cs="Doulos SIL"/>
          <w:i/>
          <w:color w:val="0000FF"/>
          <w:lang w:val="x-none"/>
        </w:rPr>
        <w:tab/>
        <w:t>bē</w:t>
      </w:r>
      <w:r w:rsidR="00C713E8" w:rsidRPr="00401127">
        <w:rPr>
          <w:rFonts w:ascii="Doulos SIL" w:hAnsi="Doulos SIL" w:cs="Doulos SIL"/>
          <w:i/>
          <w:color w:val="0000FF"/>
          <w:lang w:val="x-none"/>
        </w:rPr>
        <w:t>/tānā</w:t>
      </w:r>
      <w:r w:rsidR="00C713E8" w:rsidRPr="00401127">
        <w:rPr>
          <w:rFonts w:ascii="Doulos SIL" w:hAnsi="Doulos SIL" w:cs="Doulos SIL"/>
          <w:i/>
          <w:color w:val="0000FF"/>
          <w:lang w:val="x-none"/>
        </w:rPr>
        <w:tab/>
        <w:t>gà</w:t>
      </w:r>
    </w:p>
    <w:p w14:paraId="4FD2DE72" w14:textId="28D0A7BA" w:rsidR="00885523" w:rsidRPr="00401127" w:rsidRDefault="00885523" w:rsidP="00C713E8">
      <w:pPr>
        <w:tabs>
          <w:tab w:val="left" w:pos="720"/>
          <w:tab w:val="left" w:pos="1080"/>
          <w:tab w:val="left" w:pos="2160"/>
          <w:tab w:val="left" w:pos="2970"/>
          <w:tab w:val="left" w:pos="4050"/>
          <w:tab w:val="left" w:pos="5040"/>
          <w:tab w:val="left" w:pos="7470"/>
        </w:tabs>
        <w:rPr>
          <w:lang w:val="x-none"/>
        </w:rPr>
      </w:pPr>
      <w:r w:rsidRPr="00401127">
        <w:tab/>
      </w:r>
      <w:r w:rsidRPr="00401127">
        <w:tab/>
        <w:t>3SgSbj</w:t>
      </w:r>
      <w:r w:rsidRPr="00401127">
        <w:tab/>
        <w:t>donkey</w:t>
      </w:r>
      <w:r w:rsidRPr="00401127">
        <w:tab/>
        <w:t>hit-Ipfv</w:t>
      </w:r>
      <w:r w:rsidRPr="00401127">
        <w:tab/>
      </w:r>
      <w:r w:rsidR="00C713E8" w:rsidRPr="00401127">
        <w:rPr>
          <w:lang w:val="x-none"/>
        </w:rPr>
        <w:t>hit.Pfv</w:t>
      </w:r>
      <w:r w:rsidR="00C713E8" w:rsidRPr="00401127">
        <w:rPr>
          <w:lang w:val="x-none"/>
        </w:rPr>
        <w:tab/>
        <w:t>come.Ipfv/ascend.Ipfv</w:t>
      </w:r>
      <w:r w:rsidR="00C713E8" w:rsidRPr="00401127">
        <w:rPr>
          <w:lang w:val="x-none"/>
        </w:rPr>
        <w:tab/>
        <w:t>RemPfv</w:t>
      </w:r>
      <w:r w:rsidR="00C713E8" w:rsidRPr="00401127">
        <w:rPr>
          <w:lang w:val="x-none"/>
        </w:rPr>
        <w:tab/>
      </w:r>
    </w:p>
    <w:p w14:paraId="67AC94E0" w14:textId="77777777" w:rsidR="00885523" w:rsidRPr="00401127" w:rsidRDefault="00885523" w:rsidP="00885523">
      <w:pPr>
        <w:tabs>
          <w:tab w:val="left" w:pos="720"/>
          <w:tab w:val="left" w:pos="1080"/>
        </w:tabs>
      </w:pPr>
      <w:r w:rsidRPr="00401127">
        <w:tab/>
      </w:r>
      <w:r w:rsidRPr="00401127">
        <w:tab/>
        <w:t>‘He/She came beating the donkey</w:t>
      </w:r>
      <w:r w:rsidRPr="00401127">
        <w:rPr>
          <w:lang w:val="x-none"/>
        </w:rPr>
        <w:t>.’</w:t>
      </w:r>
    </w:p>
    <w:p w14:paraId="3ABA0072" w14:textId="0CAFF6D3" w:rsidR="00836376" w:rsidRPr="00401127" w:rsidRDefault="00836376" w:rsidP="005D1735">
      <w:pPr>
        <w:tabs>
          <w:tab w:val="left" w:pos="720"/>
          <w:tab w:val="left" w:pos="1080"/>
        </w:tabs>
      </w:pPr>
    </w:p>
    <w:p w14:paraId="559CB539" w14:textId="1FA5A875" w:rsidR="00836376" w:rsidRPr="00401127" w:rsidRDefault="00836376" w:rsidP="00836376">
      <w:pPr>
        <w:tabs>
          <w:tab w:val="left" w:pos="720"/>
          <w:tab w:val="left" w:pos="1080"/>
          <w:tab w:val="left" w:pos="2160"/>
          <w:tab w:val="left" w:pos="2970"/>
          <w:tab w:val="left" w:pos="4320"/>
          <w:tab w:val="left" w:pos="5490"/>
        </w:tabs>
        <w:rPr>
          <w:rFonts w:ascii="Doulos SIL" w:hAnsi="Doulos SIL" w:cs="Doulos SIL"/>
          <w:i/>
          <w:color w:val="0000FF"/>
          <w:lang w:val="x-none"/>
        </w:rPr>
      </w:pPr>
      <w:r w:rsidRPr="00401127">
        <w:tab/>
      </w:r>
      <w:r w:rsidR="00885523" w:rsidRPr="00401127">
        <w:t>d</w:t>
      </w:r>
      <w:r w:rsidRPr="00401127">
        <w:rPr>
          <w:lang w:val="x-none"/>
        </w:rPr>
        <w:t>.</w:t>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gā</w:t>
      </w:r>
      <w:r w:rsidRPr="00401127">
        <w:rPr>
          <w:rFonts w:ascii="Doulos SIL" w:hAnsi="Doulos SIL" w:cs="Doulos SIL"/>
          <w:i/>
          <w:color w:val="0000FF"/>
          <w:lang w:val="x-none"/>
        </w:rPr>
        <w:tab/>
        <w:t>sèmpùwò</w:t>
      </w:r>
      <w:r w:rsidRPr="00401127">
        <w:rPr>
          <w:rFonts w:ascii="Doulos SIL" w:hAnsi="Doulos SIL" w:cs="Doulos SIL"/>
          <w:i/>
          <w:color w:val="0000FF"/>
          <w:lang w:val="x-none"/>
        </w:rPr>
        <w:tab/>
        <w:t>kɔ̄-lɔ̄</w:t>
      </w:r>
      <w:r w:rsidRPr="00401127">
        <w:rPr>
          <w:rFonts w:ascii="Doulos SIL" w:hAnsi="Doulos SIL" w:cs="Doulos SIL"/>
          <w:i/>
          <w:color w:val="0000FF"/>
          <w:lang w:val="x-none"/>
        </w:rPr>
        <w:tab/>
        <w:t>bē</w:t>
      </w:r>
    </w:p>
    <w:p w14:paraId="256A6296" w14:textId="703E846F" w:rsidR="00836376" w:rsidRPr="00401127" w:rsidRDefault="00836376" w:rsidP="00836376">
      <w:pPr>
        <w:tabs>
          <w:tab w:val="left" w:pos="720"/>
          <w:tab w:val="left" w:pos="1080"/>
          <w:tab w:val="left" w:pos="2160"/>
          <w:tab w:val="left" w:pos="2970"/>
          <w:tab w:val="left" w:pos="4320"/>
          <w:tab w:val="left" w:pos="5490"/>
        </w:tabs>
        <w:rPr>
          <w:lang w:val="x-none"/>
        </w:rPr>
      </w:pPr>
      <w:r w:rsidRPr="00401127">
        <w:tab/>
      </w:r>
      <w:r w:rsidRPr="00401127">
        <w:tab/>
        <w:t>3SgSbj</w:t>
      </w:r>
      <w:r w:rsidRPr="00401127">
        <w:tab/>
        <w:t>Ipfv</w:t>
      </w:r>
      <w:r w:rsidRPr="00401127">
        <w:tab/>
        <w:t>donkey</w:t>
      </w:r>
      <w:r w:rsidRPr="00401127">
        <w:tab/>
        <w:t>hit-Ipfv</w:t>
      </w:r>
      <w:r w:rsidRPr="00401127">
        <w:tab/>
      </w:r>
      <w:r w:rsidR="00885523" w:rsidRPr="00401127">
        <w:rPr>
          <w:lang w:val="x-none"/>
        </w:rPr>
        <w:t>come.Ipfv</w:t>
      </w:r>
    </w:p>
    <w:p w14:paraId="623274D8" w14:textId="412DEE14" w:rsidR="00836376" w:rsidRPr="00401127" w:rsidRDefault="00836376" w:rsidP="005D1735">
      <w:pPr>
        <w:tabs>
          <w:tab w:val="left" w:pos="720"/>
          <w:tab w:val="left" w:pos="1080"/>
        </w:tabs>
        <w:rPr>
          <w:lang w:val="x-none"/>
        </w:rPr>
      </w:pPr>
      <w:r w:rsidRPr="00401127">
        <w:tab/>
      </w:r>
      <w:r w:rsidRPr="00401127">
        <w:tab/>
        <w:t>‘He/She came beating the donkey</w:t>
      </w:r>
      <w:r w:rsidRPr="00401127">
        <w:rPr>
          <w:lang w:val="x-none"/>
        </w:rPr>
        <w:t>.’</w:t>
      </w:r>
    </w:p>
    <w:p w14:paraId="1A133E19" w14:textId="6F420DD6" w:rsidR="00226768" w:rsidRPr="00401127" w:rsidRDefault="00226768" w:rsidP="005D1735">
      <w:pPr>
        <w:tabs>
          <w:tab w:val="left" w:pos="720"/>
          <w:tab w:val="left" w:pos="1080"/>
        </w:tabs>
      </w:pPr>
    </w:p>
    <w:p w14:paraId="5419B2E4" w14:textId="6BA1FDDB" w:rsidR="00226768" w:rsidRPr="00401127" w:rsidRDefault="00226768" w:rsidP="00BE245D">
      <w:pPr>
        <w:tabs>
          <w:tab w:val="left" w:pos="720"/>
          <w:tab w:val="left" w:pos="1080"/>
          <w:tab w:val="left" w:pos="2430"/>
          <w:tab w:val="left" w:pos="3420"/>
          <w:tab w:val="left" w:pos="4680"/>
        </w:tabs>
        <w:rPr>
          <w:rFonts w:ascii="Doulos SIL" w:hAnsi="Doulos SIL" w:cs="Doulos SIL"/>
          <w:i/>
          <w:color w:val="0000FF"/>
          <w:lang w:val="x-none"/>
        </w:rPr>
      </w:pPr>
      <w:r w:rsidRPr="00401127">
        <w:tab/>
        <w:t>e</w:t>
      </w:r>
      <w:r w:rsidRPr="00401127">
        <w:rPr>
          <w:lang w:val="x-none"/>
        </w:rPr>
        <w:t>.</w:t>
      </w:r>
      <w:r w:rsidRPr="00401127">
        <w:rPr>
          <w:lang w:val="x-none"/>
        </w:rPr>
        <w:tab/>
      </w:r>
      <w:r w:rsidR="00BE245D" w:rsidRPr="00401127">
        <w:rPr>
          <w:rFonts w:ascii="Doulos SIL" w:hAnsi="Doulos SIL" w:cs="Doulos SIL"/>
          <w:i/>
          <w:color w:val="0000FF"/>
          <w:lang w:val="x-none"/>
        </w:rPr>
        <w:t>yèⁿ</w:t>
      </w:r>
      <w:r w:rsidR="00BE245D" w:rsidRPr="00401127">
        <w:rPr>
          <w:rFonts w:ascii="Doulos SIL" w:hAnsi="Doulos SIL" w:cs="Doulos SIL"/>
          <w:i/>
          <w:color w:val="0000FF"/>
          <w:lang w:val="x-none"/>
        </w:rPr>
        <w:tab/>
        <w:t>tēē</w:t>
      </w:r>
      <w:r w:rsidRPr="00401127">
        <w:rPr>
          <w:rFonts w:ascii="Doulos SIL" w:hAnsi="Doulos SIL" w:cs="Doulos SIL"/>
          <w:i/>
          <w:color w:val="0000FF"/>
          <w:lang w:val="x-none"/>
        </w:rPr>
        <w:tab/>
        <w:t>dīg</w:t>
      </w:r>
      <w:r w:rsidR="00BE245D" w:rsidRPr="00401127">
        <w:rPr>
          <w:rFonts w:ascii="Doulos SIL" w:hAnsi="Doulos SIL" w:cs="Doulos SIL"/>
          <w:i/>
          <w:color w:val="0000FF"/>
          <w:lang w:val="x-none"/>
        </w:rPr>
        <w:t>ā</w:t>
      </w:r>
      <w:r w:rsidRPr="00401127">
        <w:rPr>
          <w:rFonts w:ascii="Doulos SIL" w:hAnsi="Doulos SIL" w:cs="Doulos SIL"/>
          <w:i/>
          <w:color w:val="0000FF"/>
          <w:lang w:val="x-none"/>
        </w:rPr>
        <w:tab/>
        <w:t>sò</w:t>
      </w:r>
    </w:p>
    <w:p w14:paraId="37CFFE19" w14:textId="1DC809E0" w:rsidR="00226768" w:rsidRPr="00401127" w:rsidRDefault="00226768" w:rsidP="00BE245D">
      <w:pPr>
        <w:tabs>
          <w:tab w:val="left" w:pos="720"/>
          <w:tab w:val="left" w:pos="1080"/>
          <w:tab w:val="left" w:pos="2430"/>
          <w:tab w:val="left" w:pos="3420"/>
          <w:tab w:val="left" w:pos="4680"/>
        </w:tabs>
        <w:rPr>
          <w:lang w:val="x-none"/>
        </w:rPr>
      </w:pPr>
      <w:r w:rsidRPr="00401127">
        <w:tab/>
      </w:r>
      <w:r w:rsidRPr="00401127">
        <w:tab/>
      </w:r>
      <w:r w:rsidR="00BE245D" w:rsidRPr="00401127">
        <w:t>2Pl</w:t>
      </w:r>
      <w:r w:rsidR="00BE245D" w:rsidRPr="00401127">
        <w:rPr>
          <w:lang w:val="x-none"/>
        </w:rPr>
        <w:t>.Imprt</w:t>
      </w:r>
      <w:r w:rsidR="00BE245D" w:rsidRPr="00401127">
        <w:rPr>
          <w:lang w:val="x-none"/>
        </w:rPr>
        <w:tab/>
      </w:r>
      <w:r w:rsidR="00BE245D" w:rsidRPr="00401127">
        <w:t>meat</w:t>
      </w:r>
      <w:r w:rsidRPr="00401127">
        <w:tab/>
        <w:t>eat</w:t>
      </w:r>
      <w:r w:rsidR="00BE245D" w:rsidRPr="00401127">
        <w:rPr>
          <w:lang w:val="x-none"/>
        </w:rPr>
        <w:t>.Pfv</w:t>
      </w:r>
      <w:r w:rsidR="00BE245D" w:rsidRPr="00401127">
        <w:rPr>
          <w:lang w:val="x-none"/>
        </w:rPr>
        <w:tab/>
        <w:t>go.Ipfv</w:t>
      </w:r>
    </w:p>
    <w:p w14:paraId="1A74C7BC" w14:textId="193DB67C" w:rsidR="00BE245D" w:rsidRPr="00401127" w:rsidRDefault="00BE245D" w:rsidP="005D1735">
      <w:pPr>
        <w:tabs>
          <w:tab w:val="left" w:pos="720"/>
          <w:tab w:val="left" w:pos="1080"/>
        </w:tabs>
      </w:pPr>
      <w:r w:rsidRPr="00401127">
        <w:tab/>
      </w:r>
      <w:r w:rsidRPr="00401127">
        <w:tab/>
        <w:t>‘Eat-2Pl some meat on the way!’</w:t>
      </w:r>
    </w:p>
    <w:p w14:paraId="7726DC26" w14:textId="607B4070" w:rsidR="004C5F9C" w:rsidRPr="00401127" w:rsidRDefault="004C5F9C" w:rsidP="004C5F9C"/>
    <w:p w14:paraId="411E05AB" w14:textId="21429349" w:rsidR="00C30A26" w:rsidRPr="002F6C90" w:rsidRDefault="0076583C" w:rsidP="00C30A26">
      <w:r>
        <w:t xml:space="preserve">What all this adds up to is that when ‘come’, ‘go’, or a directional motion verb like ‘ascend’ follows another verb or VP, it indicates that motion in the indicated direction occurred </w:t>
      </w:r>
      <w:r w:rsidRPr="0076583C">
        <w:rPr>
          <w:u w:val="single"/>
        </w:rPr>
        <w:t>during</w:t>
      </w:r>
      <w:r>
        <w:t xml:space="preserve"> the performance of the main action</w:t>
      </w:r>
      <w:r>
        <w:rPr>
          <w:lang w:val="x-none"/>
        </w:rPr>
        <w:t>. It is therefore imperfective in form, even though the larger complex event (e.g. beating the donkey) that encompasses the directional information is conceptualized as a bounded, perfective event. The semantics are therefore similar to those of English ‘X came singing’.</w:t>
      </w:r>
      <w:r w:rsidR="002F6C90">
        <w:rPr>
          <w:lang w:val="x-none"/>
        </w:rPr>
        <w:t xml:space="preserve"> For more on combinations of a main clause of </w:t>
      </w:r>
      <w:r w:rsidR="002F6C90">
        <w:t>either</w:t>
      </w:r>
      <w:r w:rsidR="002F6C90">
        <w:rPr>
          <w:lang w:val="x-none"/>
        </w:rPr>
        <w:t xml:space="preserve"> aspect with an imperfect VP, see </w:t>
      </w:r>
      <w:r w:rsidR="002F6C90">
        <w:t>§15.5 below.</w:t>
      </w:r>
    </w:p>
    <w:p w14:paraId="7E263EDD" w14:textId="77777777" w:rsidR="006616C9" w:rsidRDefault="006616C9" w:rsidP="006616C9">
      <w:pPr>
        <w:pStyle w:val="Heading2"/>
      </w:pPr>
      <w:bookmarkStart w:id="1636" w:name="_Toc115620"/>
      <w:r>
        <w:lastRenderedPageBreak/>
        <w:t>Sequential clauses</w:t>
      </w:r>
      <w:bookmarkEnd w:id="1636"/>
    </w:p>
    <w:p w14:paraId="7707E80F" w14:textId="2CA87939" w:rsidR="006616C9" w:rsidRDefault="006616C9" w:rsidP="006616C9">
      <w:pPr>
        <w:pStyle w:val="Heading3"/>
      </w:pPr>
      <w:bookmarkStart w:id="1637" w:name="_Toc115621"/>
      <w:r>
        <w:t xml:space="preserve">Sequential clauses with </w:t>
      </w:r>
      <w:r w:rsidRPr="00401127">
        <w:rPr>
          <w:rFonts w:ascii="Doulos SIL" w:hAnsi="Doulos SIL" w:cs="Doulos SIL"/>
          <w:i/>
          <w:color w:val="0000FF"/>
        </w:rPr>
        <w:t>be</w:t>
      </w:r>
      <w:r w:rsidR="002571B9" w:rsidRPr="00401127">
        <w:rPr>
          <w:rFonts w:ascii="Doulos SIL" w:hAnsi="Doulos SIL" w:cs="Doulos SIL"/>
          <w:i/>
          <w:color w:val="0000FF"/>
          <w:lang w:val="x-none"/>
        </w:rPr>
        <w:t>̀</w:t>
      </w:r>
      <w:r>
        <w:t xml:space="preserve"> and perfective</w:t>
      </w:r>
      <w:bookmarkEnd w:id="1637"/>
    </w:p>
    <w:p w14:paraId="563F5C9E" w14:textId="12DFBB86" w:rsidR="00D6583F" w:rsidRDefault="00D6583F" w:rsidP="00D6583F">
      <w:pPr>
        <w:rPr>
          <w:lang w:val="x-none"/>
        </w:rPr>
      </w:pPr>
      <w:r>
        <w:t xml:space="preserve">The morpheme </w:t>
      </w:r>
      <w:r w:rsidRPr="00401127">
        <w:rPr>
          <w:rFonts w:ascii="Doulos SIL" w:hAnsi="Doulos SIL" w:cs="Doulos SIL"/>
          <w:i/>
          <w:color w:val="0000FF"/>
        </w:rPr>
        <w:t>be</w:t>
      </w:r>
      <w:r w:rsidRPr="00401127">
        <w:rPr>
          <w:rFonts w:ascii="Doulos SIL" w:hAnsi="Doulos SIL" w:cs="Doulos SIL"/>
          <w:i/>
          <w:color w:val="0000FF"/>
          <w:lang w:val="x-none"/>
        </w:rPr>
        <w:t>̀</w:t>
      </w:r>
      <w:r w:rsidR="00280A9E">
        <w:rPr>
          <w:lang w:val="x-none"/>
        </w:rPr>
        <w:t xml:space="preserve">, labeled “Seq” </w:t>
      </w:r>
      <w:r w:rsidR="00346966">
        <w:rPr>
          <w:lang w:val="x-none"/>
        </w:rPr>
        <w:t>(</w:t>
      </w:r>
      <w:r w:rsidR="00280A9E">
        <w:rPr>
          <w:lang w:val="x-none"/>
        </w:rPr>
        <w:t>for sequential</w:t>
      </w:r>
      <w:r w:rsidR="00346966">
        <w:rPr>
          <w:lang w:val="x-none"/>
        </w:rPr>
        <w:t>)</w:t>
      </w:r>
      <w:r w:rsidR="00280A9E">
        <w:rPr>
          <w:lang w:val="x-none"/>
        </w:rPr>
        <w:t xml:space="preserve"> in interlinears, combines with a </w:t>
      </w:r>
      <w:r w:rsidR="00860F88">
        <w:rPr>
          <w:lang w:val="x-none"/>
        </w:rPr>
        <w:t xml:space="preserve">preceding subject and a </w:t>
      </w:r>
      <w:r w:rsidR="00280A9E">
        <w:rPr>
          <w:lang w:val="x-none"/>
        </w:rPr>
        <w:t>following VP to denote an event that follows in time the event denoted by the preceding main clause. The main clause can be in any tense-aspect category but the</w:t>
      </w:r>
      <w:r w:rsidR="00346966">
        <w:rPr>
          <w:lang w:val="x-none"/>
        </w:rPr>
        <w:t xml:space="preserve"> subordinated sequential </w:t>
      </w:r>
      <w:r w:rsidR="00280A9E">
        <w:rPr>
          <w:lang w:val="x-none"/>
        </w:rPr>
        <w:t xml:space="preserve">clause has fixed perfective positive form. Any referents that recur in the two clauses are pronominalized in the </w:t>
      </w:r>
      <w:r w:rsidR="00280A9E" w:rsidRPr="00401127">
        <w:rPr>
          <w:rFonts w:ascii="Doulos SIL" w:hAnsi="Doulos SIL" w:cs="Doulos SIL"/>
          <w:i/>
          <w:color w:val="0000FF"/>
          <w:lang w:val="x-none"/>
        </w:rPr>
        <w:t>bè</w:t>
      </w:r>
      <w:r w:rsidR="00280A9E">
        <w:rPr>
          <w:lang w:val="x-none"/>
        </w:rPr>
        <w:t xml:space="preserve"> clause</w:t>
      </w:r>
      <w:r w:rsidR="00280A9E">
        <w:t>, and spatiotemporal adverbials are generally not repeated</w:t>
      </w:r>
      <w:r w:rsidR="00280A9E">
        <w:rPr>
          <w:lang w:val="x-none"/>
        </w:rPr>
        <w:t>.</w:t>
      </w:r>
    </w:p>
    <w:p w14:paraId="55D2D3D7" w14:textId="20DA381C" w:rsidR="00E95E13" w:rsidRDefault="00E95E13" w:rsidP="00D6583F">
      <w:pPr>
        <w:rPr>
          <w:lang w:val="x-none"/>
        </w:rPr>
      </w:pPr>
      <w:r>
        <w:rPr>
          <w:lang w:val="x-none"/>
        </w:rPr>
        <w:tab/>
        <w:t xml:space="preserve">The sequential clause with </w:t>
      </w:r>
      <w:r w:rsidRPr="00401127">
        <w:rPr>
          <w:rFonts w:ascii="Doulos SIL" w:hAnsi="Doulos SIL" w:cs="Doulos SIL"/>
          <w:i/>
          <w:color w:val="0000FF"/>
          <w:lang w:val="x-none"/>
        </w:rPr>
        <w:t>bè</w:t>
      </w:r>
      <w:r>
        <w:rPr>
          <w:lang w:val="x-none"/>
        </w:rPr>
        <w:t xml:space="preserve"> should not be confused with the </w:t>
      </w:r>
      <w:r w:rsidR="00860F88">
        <w:rPr>
          <w:lang w:val="x-none"/>
        </w:rPr>
        <w:t xml:space="preserve">infinitival </w:t>
      </w:r>
      <w:r>
        <w:rPr>
          <w:lang w:val="x-none"/>
        </w:rPr>
        <w:t xml:space="preserve">VP complement with </w:t>
      </w:r>
      <w:r w:rsidRPr="00401127">
        <w:rPr>
          <w:rFonts w:ascii="Doulos SIL" w:hAnsi="Doulos SIL" w:cs="Doulos SIL"/>
          <w:i/>
          <w:color w:val="0000FF"/>
          <w:lang w:val="x-none"/>
        </w:rPr>
        <w:t>bē</w:t>
      </w:r>
      <w:r>
        <w:rPr>
          <w:lang w:val="x-none"/>
        </w:rPr>
        <w:t xml:space="preserve">. Except in a few minor constructions which really are ambiguous between the two, sequential </w:t>
      </w:r>
      <w:r w:rsidRPr="00401127">
        <w:rPr>
          <w:rFonts w:ascii="Doulos SIL" w:hAnsi="Doulos SIL" w:cs="Doulos SIL"/>
          <w:i/>
          <w:color w:val="0000FF"/>
          <w:lang w:val="x-none"/>
        </w:rPr>
        <w:t>bè</w:t>
      </w:r>
      <w:r>
        <w:rPr>
          <w:lang w:val="x-none"/>
        </w:rPr>
        <w:t xml:space="preserve"> always has at least a pronominal subject, while </w:t>
      </w:r>
      <w:r w:rsidR="00860F88">
        <w:rPr>
          <w:lang w:val="x-none"/>
        </w:rPr>
        <w:t>infinitival VPs</w:t>
      </w:r>
      <w:r>
        <w:rPr>
          <w:lang w:val="x-none"/>
        </w:rPr>
        <w:t xml:space="preserve"> (by definition) lack subjects. </w:t>
      </w:r>
      <w:r w:rsidRPr="00401127">
        <w:rPr>
          <w:rFonts w:ascii="Doulos SIL" w:hAnsi="Doulos SIL" w:cs="Doulos SIL"/>
          <w:i/>
          <w:color w:val="0000FF"/>
          <w:lang w:val="x-none"/>
        </w:rPr>
        <w:t>bè</w:t>
      </w:r>
      <w:r>
        <w:rPr>
          <w:lang w:val="x-none"/>
        </w:rPr>
        <w:t xml:space="preserve"> and </w:t>
      </w:r>
      <w:r w:rsidRPr="00401127">
        <w:rPr>
          <w:rFonts w:ascii="Doulos SIL" w:hAnsi="Doulos SIL" w:cs="Doulos SIL"/>
          <w:i/>
          <w:color w:val="0000FF"/>
          <w:lang w:val="x-none"/>
        </w:rPr>
        <w:t>bē</w:t>
      </w:r>
      <w:r>
        <w:rPr>
          <w:lang w:val="x-none"/>
        </w:rPr>
        <w:t xml:space="preserve"> also differ in lexical tones, but this is often obscured by Final Tone-Raising, which raises </w:t>
      </w:r>
      <w:r w:rsidRPr="00401127">
        <w:rPr>
          <w:rFonts w:ascii="Doulos SIL" w:hAnsi="Doulos SIL" w:cs="Doulos SIL"/>
          <w:i/>
          <w:color w:val="0000FF"/>
          <w:lang w:val="x-none"/>
        </w:rPr>
        <w:t>bè</w:t>
      </w:r>
      <w:r>
        <w:rPr>
          <w:lang w:val="x-none"/>
        </w:rPr>
        <w:t xml:space="preserve"> to </w:t>
      </w:r>
      <w:r w:rsidRPr="00401127">
        <w:rPr>
          <w:rFonts w:ascii="Doulos SIL" w:hAnsi="Doulos SIL" w:cs="Doulos SIL"/>
          <w:i/>
          <w:color w:val="0000FF"/>
          <w:lang w:val="x-none"/>
        </w:rPr>
        <w:t>bē</w:t>
      </w:r>
      <w:r>
        <w:rPr>
          <w:lang w:val="x-none"/>
        </w:rPr>
        <w:t xml:space="preserve"> before an L-tone. </w:t>
      </w:r>
    </w:p>
    <w:p w14:paraId="130EAB74" w14:textId="728CD200" w:rsidR="006616C9" w:rsidRDefault="006616C9" w:rsidP="006616C9">
      <w:pPr>
        <w:rPr>
          <w:lang w:val="x-none"/>
        </w:rPr>
      </w:pPr>
      <w:r>
        <w:rPr>
          <w:lang w:val="x-none"/>
        </w:rPr>
        <w:tab/>
        <w:t xml:space="preserve">Each of (xx1), (xx2), and (xx3) has an (a) version with a perfective main clause and a (b) version with an imperfective main clause. The attached </w:t>
      </w:r>
      <w:r w:rsidR="001E1425">
        <w:rPr>
          <w:lang w:val="x-none"/>
        </w:rPr>
        <w:t xml:space="preserve">sequential </w:t>
      </w:r>
      <w:r>
        <w:rPr>
          <w:lang w:val="x-none"/>
        </w:rPr>
        <w:t>clause is identical in the two versions</w:t>
      </w:r>
      <w:r w:rsidR="002F6C90">
        <w:t>, with invariant perfective verb form</w:t>
      </w:r>
      <w:r>
        <w:rPr>
          <w:lang w:val="x-none"/>
        </w:rPr>
        <w:t xml:space="preserve">. The corresponding imperfectives </w:t>
      </w:r>
      <w:r w:rsidRPr="00401127">
        <w:rPr>
          <w:rFonts w:ascii="Doulos SIL" w:hAnsi="Doulos SIL" w:cs="Doulos SIL"/>
          <w:i/>
          <w:color w:val="0000FF"/>
          <w:lang w:val="x-none"/>
        </w:rPr>
        <w:t xml:space="preserve">sà-nà </w:t>
      </w:r>
      <w:r>
        <w:rPr>
          <w:lang w:val="x-none"/>
        </w:rPr>
        <w:t xml:space="preserve">‘buy(s)’, </w:t>
      </w:r>
      <w:r w:rsidRPr="00401127">
        <w:rPr>
          <w:rFonts w:ascii="Doulos SIL" w:hAnsi="Doulos SIL" w:cs="Doulos SIL"/>
          <w:i/>
          <w:color w:val="0000FF"/>
          <w:lang w:val="x-none"/>
        </w:rPr>
        <w:t>tūwò</w:t>
      </w:r>
      <w:r>
        <w:rPr>
          <w:lang w:val="x-none"/>
        </w:rPr>
        <w:t xml:space="preserve"> ‘depart(s)’, and </w:t>
      </w:r>
      <w:r w:rsidRPr="00401127">
        <w:rPr>
          <w:rFonts w:ascii="Doulos SIL" w:hAnsi="Doulos SIL" w:cs="Doulos SIL"/>
          <w:i/>
          <w:color w:val="0000FF"/>
          <w:lang w:val="x-none"/>
        </w:rPr>
        <w:t>bàȳ</w:t>
      </w:r>
      <w:r>
        <w:rPr>
          <w:lang w:val="x-none"/>
        </w:rPr>
        <w:t xml:space="preserve"> ‘leave(s)’ cannot replace the perfective verbs in these </w:t>
      </w:r>
      <w:r w:rsidRPr="00401127">
        <w:rPr>
          <w:rFonts w:ascii="Doulos SIL" w:hAnsi="Doulos SIL" w:cs="Doulos SIL"/>
          <w:i/>
          <w:color w:val="0000FF"/>
          <w:lang w:val="x-none"/>
        </w:rPr>
        <w:t>be</w:t>
      </w:r>
      <w:r w:rsidR="002571B9" w:rsidRPr="00401127">
        <w:rPr>
          <w:rFonts w:ascii="Doulos SIL" w:hAnsi="Doulos SIL" w:cs="Doulos SIL"/>
          <w:i/>
          <w:color w:val="0000FF"/>
          <w:lang w:val="x-none"/>
        </w:rPr>
        <w:t>̀</w:t>
      </w:r>
      <w:r>
        <w:rPr>
          <w:lang w:val="x-none"/>
        </w:rPr>
        <w:t xml:space="preserve"> clauses.</w:t>
      </w:r>
    </w:p>
    <w:p w14:paraId="34D44986" w14:textId="77777777" w:rsidR="006616C9" w:rsidRDefault="006616C9" w:rsidP="006616C9">
      <w:pPr>
        <w:rPr>
          <w:lang w:val="x-none"/>
        </w:rPr>
      </w:pPr>
    </w:p>
    <w:p w14:paraId="4F155EFD" w14:textId="77777777" w:rsidR="006616C9" w:rsidRPr="00CE131B" w:rsidRDefault="006616C9" w:rsidP="001E1425">
      <w:pPr>
        <w:tabs>
          <w:tab w:val="left" w:pos="720"/>
          <w:tab w:val="left" w:pos="1080"/>
          <w:tab w:val="left" w:pos="2160"/>
          <w:tab w:val="left" w:pos="3330"/>
          <w:tab w:val="left" w:pos="4500"/>
        </w:tabs>
        <w:rPr>
          <w:lang w:val="x-none"/>
        </w:rPr>
      </w:pPr>
      <w:r>
        <w:rPr>
          <w:lang w:val="x-none"/>
        </w:rPr>
        <w:t>(xx1)</w:t>
      </w:r>
      <w:r>
        <w:rPr>
          <w:lang w:val="x-none"/>
        </w:rPr>
        <w:tab/>
        <w:t>a.</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=nàⁿ</w:t>
      </w:r>
      <w:r w:rsidRPr="00401127">
        <w:rPr>
          <w:rFonts w:ascii="Doulos SIL" w:hAnsi="Doulos SIL" w:cs="Doulos SIL"/>
          <w:i/>
          <w:color w:val="0000FF"/>
          <w:lang w:val="x-none"/>
        </w:rPr>
        <w:tab/>
        <w:t>sūgē-ē</w:t>
      </w:r>
      <w:r w:rsidRPr="00401127">
        <w:rPr>
          <w:rFonts w:ascii="Doulos SIL" w:hAnsi="Doulos SIL" w:cs="Doulos SIL"/>
          <w:i/>
          <w:color w:val="0000FF"/>
          <w:lang w:val="x-none"/>
        </w:rPr>
        <w:tab/>
        <w:t>kày,</w:t>
      </w:r>
    </w:p>
    <w:p w14:paraId="01E9EA6D" w14:textId="7030CA7C" w:rsidR="006616C9" w:rsidRPr="00CE131B" w:rsidRDefault="006616C9" w:rsidP="001E1425">
      <w:pPr>
        <w:tabs>
          <w:tab w:val="left" w:pos="720"/>
          <w:tab w:val="left" w:pos="1080"/>
          <w:tab w:val="left" w:pos="2160"/>
          <w:tab w:val="left" w:pos="3330"/>
          <w:tab w:val="left" w:pos="4500"/>
        </w:tabs>
        <w:rPr>
          <w:lang w:val="x-none"/>
        </w:rPr>
      </w:pPr>
      <w:r>
        <w:rPr>
          <w:lang w:val="x-none"/>
        </w:rPr>
        <w:tab/>
      </w:r>
      <w:r>
        <w:rPr>
          <w:lang w:val="x-none"/>
        </w:rPr>
        <w:tab/>
        <w:t>1Sg</w:t>
      </w:r>
      <w:r w:rsidR="001E1425">
        <w:rPr>
          <w:lang w:val="x-none"/>
        </w:rPr>
        <w:t>Sbj</w:t>
      </w:r>
      <w:r>
        <w:rPr>
          <w:lang w:val="x-none"/>
        </w:rPr>
        <w:tab/>
        <w:t>Sbj/Obj</w:t>
      </w:r>
      <w:r>
        <w:rPr>
          <w:lang w:val="x-none"/>
        </w:rPr>
        <w:tab/>
        <w:t>goat-Pl</w:t>
      </w:r>
      <w:r>
        <w:rPr>
          <w:lang w:val="x-none"/>
        </w:rPr>
        <w:tab/>
        <w:t>see.Pfv,</w:t>
      </w:r>
    </w:p>
    <w:p w14:paraId="05D31B43" w14:textId="67E5B496" w:rsidR="006616C9" w:rsidRDefault="006616C9" w:rsidP="001E1425">
      <w:pPr>
        <w:tabs>
          <w:tab w:val="left" w:pos="720"/>
          <w:tab w:val="left" w:pos="1080"/>
          <w:tab w:val="left" w:pos="2070"/>
          <w:tab w:val="left" w:pos="3060"/>
          <w:tab w:val="left" w:pos="423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bē=</w:t>
      </w:r>
      <w:r w:rsidRPr="00401127">
        <w:rPr>
          <w:rFonts w:ascii="Doulos SIL" w:hAnsi="Doulos SIL" w:cs="Doulos SIL"/>
          <w:i/>
          <w:color w:val="0000FF"/>
          <w:lang w:val="x-none"/>
        </w:rPr>
        <w:tab/>
        <w:t>e</w:t>
      </w:r>
      <w:r w:rsidR="00D6583F" w:rsidRPr="00401127">
        <w:rPr>
          <w:rFonts w:ascii="Doulos SIL" w:hAnsi="Doulos SIL" w:cs="Doulos SIL"/>
          <w:i/>
          <w:color w:val="0000FF"/>
          <w:lang w:val="x-none"/>
        </w:rPr>
        <w:t>̀</w:t>
      </w:r>
      <w:r w:rsidRPr="00401127">
        <w:rPr>
          <w:rFonts w:ascii="Doulos SIL" w:hAnsi="Doulos SIL" w:cs="Doulos SIL"/>
          <w:i/>
          <w:color w:val="0000FF"/>
          <w:lang w:val="x-none"/>
        </w:rPr>
        <w:tab/>
        <w:t>sàwⁿ</w:t>
      </w:r>
    </w:p>
    <w:p w14:paraId="0EC98DA5" w14:textId="05FF3C23" w:rsidR="006616C9" w:rsidRDefault="006616C9" w:rsidP="001E1425">
      <w:pPr>
        <w:tabs>
          <w:tab w:val="left" w:pos="720"/>
          <w:tab w:val="left" w:pos="1080"/>
          <w:tab w:val="left" w:pos="2070"/>
          <w:tab w:val="left" w:pos="3060"/>
          <w:tab w:val="left" w:pos="4230"/>
        </w:tabs>
        <w:rPr>
          <w:lang w:val="x-none"/>
        </w:rPr>
      </w:pPr>
      <w:r>
        <w:rPr>
          <w:lang w:val="x-none"/>
        </w:rPr>
        <w:tab/>
      </w:r>
      <w:r>
        <w:rPr>
          <w:lang w:val="x-none"/>
        </w:rPr>
        <w:tab/>
        <w:t>1Sg</w:t>
      </w:r>
      <w:r w:rsidR="001E1425">
        <w:rPr>
          <w:lang w:val="x-none"/>
        </w:rPr>
        <w:t>Sbj</w:t>
      </w:r>
      <w:r>
        <w:rPr>
          <w:lang w:val="x-none"/>
        </w:rPr>
        <w:tab/>
      </w:r>
      <w:r w:rsidRPr="006E746E">
        <w:rPr>
          <w:b/>
          <w:lang w:val="x-none"/>
        </w:rPr>
        <w:t>Seq</w:t>
      </w:r>
      <w:r>
        <w:rPr>
          <w:lang w:val="x-none"/>
        </w:rPr>
        <w:tab/>
        <w:t>3PlObj</w:t>
      </w:r>
      <w:r>
        <w:rPr>
          <w:lang w:val="x-none"/>
        </w:rPr>
        <w:tab/>
        <w:t>buy.</w:t>
      </w:r>
      <w:r w:rsidRPr="00D25787">
        <w:rPr>
          <w:b/>
          <w:lang w:val="x-none"/>
        </w:rPr>
        <w:t>Pfv</w:t>
      </w:r>
    </w:p>
    <w:p w14:paraId="654BB52B" w14:textId="77777777" w:rsidR="006616C9" w:rsidRDefault="006616C9" w:rsidP="006616C9">
      <w:pPr>
        <w:tabs>
          <w:tab w:val="left" w:pos="720"/>
          <w:tab w:val="left" w:pos="1080"/>
        </w:tabs>
        <w:rPr>
          <w:lang w:val="x-none"/>
        </w:rPr>
      </w:pPr>
      <w:r>
        <w:rPr>
          <w:lang w:val="x-none"/>
        </w:rPr>
        <w:tab/>
      </w:r>
      <w:r>
        <w:rPr>
          <w:lang w:val="x-none"/>
        </w:rPr>
        <w:tab/>
        <w:t>‘I saw some goats and bought them.’</w:t>
      </w:r>
    </w:p>
    <w:p w14:paraId="24721318" w14:textId="77777777" w:rsidR="006616C9" w:rsidRDefault="006616C9" w:rsidP="006616C9">
      <w:pPr>
        <w:tabs>
          <w:tab w:val="left" w:pos="720"/>
          <w:tab w:val="left" w:pos="1080"/>
          <w:tab w:val="left" w:pos="1980"/>
          <w:tab w:val="left" w:pos="3060"/>
          <w:tab w:val="left" w:pos="4140"/>
        </w:tabs>
        <w:rPr>
          <w:lang w:val="x-none"/>
        </w:rPr>
      </w:pPr>
    </w:p>
    <w:p w14:paraId="4753410E" w14:textId="77777777" w:rsidR="006616C9" w:rsidRPr="00CE131B" w:rsidRDefault="006616C9" w:rsidP="006616C9">
      <w:pPr>
        <w:tabs>
          <w:tab w:val="left" w:pos="720"/>
          <w:tab w:val="left" w:pos="1080"/>
          <w:tab w:val="left" w:pos="1980"/>
          <w:tab w:val="left" w:pos="3060"/>
          <w:tab w:val="left" w:pos="4140"/>
        </w:tabs>
        <w:rPr>
          <w:lang w:val="x-none"/>
        </w:rPr>
      </w:pPr>
      <w:r>
        <w:rPr>
          <w:lang w:val="x-none"/>
        </w:rPr>
        <w:tab/>
        <w:t>b.</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gà</w:t>
      </w:r>
      <w:r w:rsidRPr="00401127">
        <w:rPr>
          <w:rFonts w:ascii="Doulos SIL" w:hAnsi="Doulos SIL" w:cs="Doulos SIL"/>
          <w:i/>
          <w:color w:val="0000FF"/>
          <w:lang w:val="x-none"/>
        </w:rPr>
        <w:tab/>
        <w:t>sūgē-ē</w:t>
      </w:r>
      <w:r w:rsidRPr="00401127">
        <w:rPr>
          <w:rFonts w:ascii="Doulos SIL" w:hAnsi="Doulos SIL" w:cs="Doulos SIL"/>
          <w:i/>
          <w:color w:val="0000FF"/>
          <w:lang w:val="x-none"/>
        </w:rPr>
        <w:tab/>
        <w:t>kà-nà</w:t>
      </w:r>
    </w:p>
    <w:p w14:paraId="5FF39EE9" w14:textId="5D0EFAF0" w:rsidR="006616C9" w:rsidRPr="00CE131B" w:rsidRDefault="006616C9" w:rsidP="006616C9">
      <w:pPr>
        <w:tabs>
          <w:tab w:val="left" w:pos="720"/>
          <w:tab w:val="left" w:pos="1080"/>
          <w:tab w:val="left" w:pos="1980"/>
          <w:tab w:val="left" w:pos="3060"/>
          <w:tab w:val="left" w:pos="4140"/>
        </w:tabs>
        <w:rPr>
          <w:lang w:val="x-none"/>
        </w:rPr>
      </w:pPr>
      <w:r>
        <w:rPr>
          <w:lang w:val="x-none"/>
        </w:rPr>
        <w:tab/>
      </w:r>
      <w:r>
        <w:rPr>
          <w:lang w:val="x-none"/>
        </w:rPr>
        <w:tab/>
        <w:t>1Sg</w:t>
      </w:r>
      <w:r w:rsidR="001E1425">
        <w:rPr>
          <w:lang w:val="x-none"/>
        </w:rPr>
        <w:t>Sbj</w:t>
      </w:r>
      <w:r>
        <w:rPr>
          <w:lang w:val="x-none"/>
        </w:rPr>
        <w:tab/>
        <w:t>Sbj/Obj</w:t>
      </w:r>
      <w:r>
        <w:rPr>
          <w:lang w:val="x-none"/>
        </w:rPr>
        <w:tab/>
        <w:t>goat-Pl</w:t>
      </w:r>
      <w:r>
        <w:rPr>
          <w:lang w:val="x-none"/>
        </w:rPr>
        <w:tab/>
        <w:t>see-Ipfv,</w:t>
      </w:r>
    </w:p>
    <w:p w14:paraId="20242EE8" w14:textId="521806BC" w:rsidR="006616C9" w:rsidRDefault="006616C9" w:rsidP="001E1425">
      <w:pPr>
        <w:tabs>
          <w:tab w:val="left" w:pos="720"/>
          <w:tab w:val="left" w:pos="1080"/>
          <w:tab w:val="left" w:pos="2070"/>
          <w:tab w:val="left" w:pos="2880"/>
          <w:tab w:val="left" w:pos="405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bē=</w:t>
      </w:r>
      <w:r w:rsidRPr="00401127">
        <w:rPr>
          <w:rFonts w:ascii="Doulos SIL" w:hAnsi="Doulos SIL" w:cs="Doulos SIL"/>
          <w:i/>
          <w:color w:val="0000FF"/>
          <w:lang w:val="x-none"/>
        </w:rPr>
        <w:tab/>
        <w:t>e</w:t>
      </w:r>
      <w:r w:rsidR="00D6583F" w:rsidRPr="00401127">
        <w:rPr>
          <w:rFonts w:ascii="Doulos SIL" w:hAnsi="Doulos SIL" w:cs="Doulos SIL"/>
          <w:i/>
          <w:color w:val="0000FF"/>
          <w:lang w:val="x-none"/>
        </w:rPr>
        <w:t>̀</w:t>
      </w:r>
      <w:r w:rsidRPr="00401127">
        <w:rPr>
          <w:rFonts w:ascii="Doulos SIL" w:hAnsi="Doulos SIL" w:cs="Doulos SIL"/>
          <w:i/>
          <w:color w:val="0000FF"/>
          <w:lang w:val="x-none"/>
        </w:rPr>
        <w:tab/>
        <w:t>sàwⁿ</w:t>
      </w:r>
    </w:p>
    <w:p w14:paraId="27284117" w14:textId="7A6B6481" w:rsidR="006616C9" w:rsidRDefault="006616C9" w:rsidP="001E1425">
      <w:pPr>
        <w:tabs>
          <w:tab w:val="left" w:pos="720"/>
          <w:tab w:val="left" w:pos="1080"/>
          <w:tab w:val="left" w:pos="2070"/>
          <w:tab w:val="left" w:pos="2880"/>
          <w:tab w:val="left" w:pos="4050"/>
        </w:tabs>
        <w:rPr>
          <w:lang w:val="x-none"/>
        </w:rPr>
      </w:pPr>
      <w:r>
        <w:rPr>
          <w:lang w:val="x-none"/>
        </w:rPr>
        <w:tab/>
      </w:r>
      <w:r>
        <w:rPr>
          <w:lang w:val="x-none"/>
        </w:rPr>
        <w:tab/>
        <w:t>1Sg</w:t>
      </w:r>
      <w:r w:rsidR="001E1425">
        <w:rPr>
          <w:lang w:val="x-none"/>
        </w:rPr>
        <w:t>Sbj</w:t>
      </w:r>
      <w:r>
        <w:rPr>
          <w:lang w:val="x-none"/>
        </w:rPr>
        <w:tab/>
      </w:r>
      <w:r w:rsidRPr="006E746E">
        <w:rPr>
          <w:b/>
          <w:lang w:val="x-none"/>
        </w:rPr>
        <w:t>Seq</w:t>
      </w:r>
      <w:r>
        <w:rPr>
          <w:lang w:val="x-none"/>
        </w:rPr>
        <w:tab/>
        <w:t>3PlObj</w:t>
      </w:r>
      <w:r>
        <w:rPr>
          <w:lang w:val="x-none"/>
        </w:rPr>
        <w:tab/>
        <w:t>buy.</w:t>
      </w:r>
      <w:r w:rsidRPr="00D25787">
        <w:rPr>
          <w:b/>
          <w:lang w:val="x-none"/>
        </w:rPr>
        <w:t>Pfv</w:t>
      </w:r>
    </w:p>
    <w:p w14:paraId="4E55DBC8" w14:textId="77777777" w:rsidR="006616C9" w:rsidRDefault="006616C9" w:rsidP="006616C9">
      <w:pPr>
        <w:tabs>
          <w:tab w:val="left" w:pos="720"/>
          <w:tab w:val="left" w:pos="1080"/>
        </w:tabs>
        <w:rPr>
          <w:lang w:val="x-none"/>
        </w:rPr>
      </w:pPr>
      <w:r>
        <w:rPr>
          <w:lang w:val="x-none"/>
        </w:rPr>
        <w:tab/>
      </w:r>
      <w:r>
        <w:rPr>
          <w:lang w:val="x-none"/>
        </w:rPr>
        <w:tab/>
        <w:t>‘I (regularly) see goats and buy them.’</w:t>
      </w:r>
    </w:p>
    <w:p w14:paraId="4EDD6BFC" w14:textId="77777777" w:rsidR="006616C9" w:rsidRDefault="006616C9" w:rsidP="006616C9">
      <w:pPr>
        <w:tabs>
          <w:tab w:val="left" w:pos="720"/>
          <w:tab w:val="left" w:pos="1080"/>
        </w:tabs>
        <w:rPr>
          <w:lang w:val="x-none"/>
        </w:rPr>
      </w:pPr>
    </w:p>
    <w:p w14:paraId="1F8484B5" w14:textId="77777777" w:rsidR="006616C9" w:rsidRPr="00401127" w:rsidRDefault="006616C9" w:rsidP="006616C9">
      <w:pPr>
        <w:tabs>
          <w:tab w:val="left" w:pos="720"/>
          <w:tab w:val="left" w:pos="1080"/>
          <w:tab w:val="left" w:pos="2160"/>
          <w:tab w:val="left" w:pos="3960"/>
        </w:tabs>
        <w:rPr>
          <w:rFonts w:ascii="Doulos SIL" w:hAnsi="Doulos SIL" w:cs="Doulos SIL"/>
          <w:i/>
          <w:color w:val="0000FF"/>
          <w:lang w:val="x-none"/>
        </w:rPr>
      </w:pPr>
      <w:r>
        <w:rPr>
          <w:lang w:val="x-none"/>
        </w:rPr>
        <w:t>(xx2)</w:t>
      </w:r>
      <w:r>
        <w:rPr>
          <w:lang w:val="x-none"/>
        </w:rPr>
        <w:tab/>
        <w:t>a.</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sāā</w:t>
      </w:r>
      <w:r w:rsidRPr="00401127">
        <w:rPr>
          <w:rFonts w:ascii="Doulos SIL" w:hAnsi="Doulos SIL" w:cs="Doulos SIL"/>
          <w:i/>
          <w:color w:val="0000FF"/>
          <w:lang w:val="x-none"/>
        </w:rPr>
        <w:tab/>
        <w:t>gà</w:t>
      </w:r>
    </w:p>
    <w:p w14:paraId="39E3C548" w14:textId="44282C4B" w:rsidR="006616C9" w:rsidRDefault="006616C9" w:rsidP="006616C9">
      <w:pPr>
        <w:tabs>
          <w:tab w:val="left" w:pos="720"/>
          <w:tab w:val="left" w:pos="1080"/>
          <w:tab w:val="left" w:pos="2160"/>
          <w:tab w:val="left" w:pos="3960"/>
        </w:tabs>
        <w:rPr>
          <w:lang w:val="x-none"/>
        </w:rPr>
      </w:pPr>
      <w:r>
        <w:rPr>
          <w:lang w:val="x-none"/>
        </w:rPr>
        <w:tab/>
      </w:r>
      <w:r>
        <w:rPr>
          <w:lang w:val="x-none"/>
        </w:rPr>
        <w:tab/>
        <w:t>1Sg</w:t>
      </w:r>
      <w:r w:rsidR="001E1425">
        <w:rPr>
          <w:lang w:val="x-none"/>
        </w:rPr>
        <w:t>S</w:t>
      </w:r>
      <w:r>
        <w:rPr>
          <w:lang w:val="x-none"/>
        </w:rPr>
        <w:t>bj</w:t>
      </w:r>
      <w:r>
        <w:rPr>
          <w:lang w:val="x-none"/>
        </w:rPr>
        <w:tab/>
        <w:t>lie.down.Pfv</w:t>
      </w:r>
      <w:r>
        <w:rPr>
          <w:lang w:val="x-none"/>
        </w:rPr>
        <w:tab/>
        <w:t>RemPfv</w:t>
      </w:r>
    </w:p>
    <w:p w14:paraId="72143777" w14:textId="77777777" w:rsidR="006616C9" w:rsidRDefault="006616C9" w:rsidP="006616C9">
      <w:pPr>
        <w:tabs>
          <w:tab w:val="left" w:pos="720"/>
          <w:tab w:val="left" w:pos="1080"/>
          <w:tab w:val="left" w:pos="2250"/>
          <w:tab w:val="left" w:pos="3240"/>
          <w:tab w:val="left" w:pos="441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bē</w:t>
      </w:r>
      <w:r w:rsidRPr="00401127">
        <w:rPr>
          <w:rFonts w:ascii="Doulos SIL" w:hAnsi="Doulos SIL" w:cs="Doulos SIL"/>
          <w:i/>
          <w:color w:val="0000FF"/>
          <w:lang w:val="x-none"/>
        </w:rPr>
        <w:tab/>
        <w:t>ŋ̀</w:t>
      </w:r>
      <w:r w:rsidRPr="00401127">
        <w:rPr>
          <w:rFonts w:ascii="Doulos SIL" w:hAnsi="Doulos SIL" w:cs="Doulos SIL"/>
          <w:i/>
          <w:color w:val="0000FF"/>
          <w:lang w:val="x-none"/>
        </w:rPr>
        <w:tab/>
        <w:t>tūwō]</w:t>
      </w:r>
    </w:p>
    <w:p w14:paraId="0CA0C80B" w14:textId="77777777" w:rsidR="006616C9" w:rsidRDefault="006616C9" w:rsidP="006616C9">
      <w:pPr>
        <w:tabs>
          <w:tab w:val="left" w:pos="720"/>
          <w:tab w:val="left" w:pos="1080"/>
          <w:tab w:val="left" w:pos="2250"/>
          <w:tab w:val="left" w:pos="3240"/>
          <w:tab w:val="left" w:pos="4410"/>
        </w:tabs>
        <w:rPr>
          <w:lang w:val="x-none"/>
        </w:rPr>
      </w:pPr>
      <w:r>
        <w:rPr>
          <w:lang w:val="x-none"/>
        </w:rPr>
        <w:tab/>
      </w:r>
      <w:r>
        <w:rPr>
          <w:lang w:val="x-none"/>
        </w:rPr>
        <w:tab/>
        <w:t>[1SgSbj</w:t>
      </w:r>
      <w:r>
        <w:rPr>
          <w:lang w:val="x-none"/>
        </w:rPr>
        <w:tab/>
      </w:r>
      <w:r w:rsidRPr="006E746E">
        <w:rPr>
          <w:b/>
          <w:lang w:val="x-none"/>
        </w:rPr>
        <w:t>Seq</w:t>
      </w:r>
      <w:r>
        <w:rPr>
          <w:lang w:val="x-none"/>
        </w:rPr>
        <w:tab/>
        <w:t>1SgObj</w:t>
      </w:r>
      <w:r>
        <w:rPr>
          <w:lang w:val="x-none"/>
        </w:rPr>
        <w:tab/>
        <w:t>depart.</w:t>
      </w:r>
      <w:r w:rsidRPr="00D25787">
        <w:rPr>
          <w:b/>
          <w:lang w:val="x-none"/>
        </w:rPr>
        <w:t>Pfv</w:t>
      </w:r>
      <w:r>
        <w:rPr>
          <w:lang w:val="x-none"/>
        </w:rPr>
        <w:t>]</w:t>
      </w:r>
    </w:p>
    <w:p w14:paraId="0F27128F" w14:textId="77777777" w:rsidR="006616C9" w:rsidRDefault="006616C9" w:rsidP="006616C9">
      <w:pPr>
        <w:tabs>
          <w:tab w:val="left" w:pos="720"/>
          <w:tab w:val="left" w:pos="1080"/>
        </w:tabs>
        <w:rPr>
          <w:lang w:val="x-none"/>
        </w:rPr>
      </w:pPr>
      <w:r>
        <w:rPr>
          <w:lang w:val="x-none"/>
        </w:rPr>
        <w:tab/>
      </w:r>
      <w:r>
        <w:rPr>
          <w:lang w:val="x-none"/>
        </w:rPr>
        <w:tab/>
        <w:t>‘I spent the night and left.’</w:t>
      </w:r>
    </w:p>
    <w:p w14:paraId="68FFB324" w14:textId="77777777" w:rsidR="006616C9" w:rsidRDefault="006616C9" w:rsidP="006616C9">
      <w:pPr>
        <w:tabs>
          <w:tab w:val="left" w:pos="720"/>
          <w:tab w:val="left" w:pos="1080"/>
        </w:tabs>
        <w:rPr>
          <w:lang w:val="x-none"/>
        </w:rPr>
      </w:pPr>
    </w:p>
    <w:p w14:paraId="348858F3" w14:textId="711D94DD" w:rsidR="006616C9" w:rsidRDefault="006616C9" w:rsidP="006616C9">
      <w:pPr>
        <w:tabs>
          <w:tab w:val="left" w:pos="720"/>
          <w:tab w:val="left" w:pos="1080"/>
          <w:tab w:val="left" w:pos="2070"/>
          <w:tab w:val="left" w:pos="3150"/>
        </w:tabs>
        <w:rPr>
          <w:lang w:val="x-none"/>
        </w:rPr>
      </w:pPr>
      <w:r>
        <w:rPr>
          <w:lang w:val="x-none"/>
        </w:rPr>
        <w:tab/>
        <w:t>b.</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gà</w:t>
      </w:r>
      <w:r w:rsidRPr="00401127">
        <w:rPr>
          <w:rFonts w:ascii="Doulos SIL" w:hAnsi="Doulos SIL" w:cs="Doulos SIL"/>
          <w:i/>
          <w:color w:val="0000FF"/>
          <w:lang w:val="x-none"/>
        </w:rPr>
        <w:tab/>
        <w:t>sā-ga</w:t>
      </w:r>
      <w:r w:rsidR="002571B9" w:rsidRPr="00401127">
        <w:rPr>
          <w:rFonts w:ascii="Doulos SIL" w:hAnsi="Doulos SIL" w:cs="Doulos SIL"/>
          <w:i/>
          <w:color w:val="0000FF"/>
          <w:lang w:val="x-none"/>
        </w:rPr>
        <w:t>̀</w:t>
      </w:r>
      <w:r>
        <w:rPr>
          <w:lang w:val="x-none"/>
        </w:rPr>
        <w:t>,</w:t>
      </w:r>
    </w:p>
    <w:p w14:paraId="6DC93931" w14:textId="77777777" w:rsidR="006616C9" w:rsidRPr="00655DCD" w:rsidRDefault="006616C9" w:rsidP="006616C9">
      <w:pPr>
        <w:tabs>
          <w:tab w:val="left" w:pos="720"/>
          <w:tab w:val="left" w:pos="1080"/>
          <w:tab w:val="left" w:pos="2070"/>
          <w:tab w:val="left" w:pos="3150"/>
        </w:tabs>
        <w:rPr>
          <w:lang w:val="x-none"/>
        </w:rPr>
      </w:pPr>
      <w:r>
        <w:rPr>
          <w:lang w:val="x-none"/>
        </w:rPr>
        <w:tab/>
      </w:r>
      <w:r>
        <w:rPr>
          <w:lang w:val="x-none"/>
        </w:rPr>
        <w:tab/>
        <w:t>1Sg</w:t>
      </w:r>
      <w:r>
        <w:rPr>
          <w:lang w:val="x-none"/>
        </w:rPr>
        <w:tab/>
        <w:t>Ipfv</w:t>
      </w:r>
      <w:r>
        <w:rPr>
          <w:lang w:val="x-none"/>
        </w:rPr>
        <w:tab/>
        <w:t>lie.down-Ipfv,</w:t>
      </w:r>
    </w:p>
    <w:p w14:paraId="5BA4019D" w14:textId="77777777" w:rsidR="006616C9" w:rsidRDefault="006616C9" w:rsidP="006616C9">
      <w:pPr>
        <w:tabs>
          <w:tab w:val="left" w:pos="720"/>
          <w:tab w:val="left" w:pos="1080"/>
          <w:tab w:val="left" w:pos="2250"/>
          <w:tab w:val="left" w:pos="3240"/>
          <w:tab w:val="left" w:pos="441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bē</w:t>
      </w:r>
      <w:r w:rsidRPr="00401127">
        <w:rPr>
          <w:rFonts w:ascii="Doulos SIL" w:hAnsi="Doulos SIL" w:cs="Doulos SIL"/>
          <w:i/>
          <w:color w:val="0000FF"/>
          <w:lang w:val="x-none"/>
        </w:rPr>
        <w:tab/>
        <w:t>ŋ̀</w:t>
      </w:r>
      <w:r w:rsidRPr="00401127">
        <w:rPr>
          <w:rFonts w:ascii="Doulos SIL" w:hAnsi="Doulos SIL" w:cs="Doulos SIL"/>
          <w:i/>
          <w:color w:val="0000FF"/>
          <w:lang w:val="x-none"/>
        </w:rPr>
        <w:tab/>
        <w:t>tūwō]</w:t>
      </w:r>
    </w:p>
    <w:p w14:paraId="3DDEC4C5" w14:textId="77777777" w:rsidR="006616C9" w:rsidRDefault="006616C9" w:rsidP="006616C9">
      <w:pPr>
        <w:tabs>
          <w:tab w:val="left" w:pos="720"/>
          <w:tab w:val="left" w:pos="1080"/>
          <w:tab w:val="left" w:pos="2250"/>
          <w:tab w:val="left" w:pos="3240"/>
          <w:tab w:val="left" w:pos="4410"/>
        </w:tabs>
        <w:rPr>
          <w:lang w:val="x-none"/>
        </w:rPr>
      </w:pPr>
      <w:r>
        <w:rPr>
          <w:lang w:val="x-none"/>
        </w:rPr>
        <w:tab/>
      </w:r>
      <w:r>
        <w:rPr>
          <w:lang w:val="x-none"/>
        </w:rPr>
        <w:tab/>
        <w:t>[1SgSbj</w:t>
      </w:r>
      <w:r>
        <w:rPr>
          <w:lang w:val="x-none"/>
        </w:rPr>
        <w:tab/>
      </w:r>
      <w:r w:rsidRPr="006E746E">
        <w:rPr>
          <w:b/>
          <w:lang w:val="x-none"/>
        </w:rPr>
        <w:t>Seq</w:t>
      </w:r>
      <w:r>
        <w:rPr>
          <w:lang w:val="x-none"/>
        </w:rPr>
        <w:tab/>
        <w:t>1SgObj</w:t>
      </w:r>
      <w:r>
        <w:rPr>
          <w:lang w:val="x-none"/>
        </w:rPr>
        <w:tab/>
        <w:t>depart.</w:t>
      </w:r>
      <w:r w:rsidRPr="00D25787">
        <w:rPr>
          <w:b/>
          <w:lang w:val="x-none"/>
        </w:rPr>
        <w:t>Pfv</w:t>
      </w:r>
      <w:r>
        <w:rPr>
          <w:lang w:val="x-none"/>
        </w:rPr>
        <w:t>]</w:t>
      </w:r>
    </w:p>
    <w:p w14:paraId="262F8027" w14:textId="77777777" w:rsidR="006616C9" w:rsidRDefault="006616C9" w:rsidP="006616C9">
      <w:pPr>
        <w:tabs>
          <w:tab w:val="left" w:pos="720"/>
          <w:tab w:val="left" w:pos="1080"/>
        </w:tabs>
        <w:rPr>
          <w:lang w:val="x-none"/>
        </w:rPr>
      </w:pPr>
      <w:r>
        <w:rPr>
          <w:lang w:val="x-none"/>
        </w:rPr>
        <w:lastRenderedPageBreak/>
        <w:tab/>
      </w:r>
      <w:r>
        <w:rPr>
          <w:lang w:val="x-none"/>
        </w:rPr>
        <w:tab/>
        <w:t>‘I (often) spend the night and leave.’</w:t>
      </w:r>
    </w:p>
    <w:p w14:paraId="07540FB2" w14:textId="77777777" w:rsidR="006616C9" w:rsidRDefault="006616C9" w:rsidP="006616C9"/>
    <w:p w14:paraId="3EEAC3A1" w14:textId="77777777" w:rsidR="006616C9" w:rsidRPr="00401127" w:rsidRDefault="006616C9" w:rsidP="006616C9">
      <w:pPr>
        <w:tabs>
          <w:tab w:val="left" w:pos="720"/>
          <w:tab w:val="left" w:pos="1080"/>
          <w:tab w:val="left" w:pos="2160"/>
          <w:tab w:val="left" w:pos="3330"/>
          <w:tab w:val="left" w:pos="4320"/>
        </w:tabs>
        <w:rPr>
          <w:rFonts w:ascii="Doulos SIL" w:hAnsi="Doulos SIL" w:cs="Doulos SIL"/>
          <w:i/>
          <w:color w:val="0000FF"/>
          <w:lang w:val="x-none"/>
        </w:rPr>
      </w:pPr>
      <w:r>
        <w:t>(xx3)</w:t>
      </w:r>
      <w:r>
        <w:tab/>
        <w:t>a</w:t>
      </w:r>
      <w:r>
        <w:rPr>
          <w:lang w:val="x-none"/>
        </w:rPr>
        <w:t>.</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=nàⁿ</w:t>
      </w:r>
      <w:r w:rsidRPr="00401127">
        <w:rPr>
          <w:rFonts w:ascii="Doulos SIL" w:hAnsi="Doulos SIL" w:cs="Doulos SIL"/>
          <w:i/>
          <w:color w:val="0000FF"/>
          <w:lang w:val="x-none"/>
        </w:rPr>
        <w:tab/>
        <w:t>sāākù</w:t>
      </w:r>
      <w:r w:rsidRPr="00401127">
        <w:rPr>
          <w:rFonts w:ascii="Doulos SIL" w:hAnsi="Doulos SIL" w:cs="Doulos SIL"/>
          <w:i/>
          <w:color w:val="0000FF"/>
          <w:lang w:val="x-none"/>
        </w:rPr>
        <w:tab/>
        <w:t>yàgà</w:t>
      </w:r>
    </w:p>
    <w:p w14:paraId="4F5FD885" w14:textId="77777777" w:rsidR="006616C9" w:rsidRPr="00D65791" w:rsidRDefault="006616C9" w:rsidP="006616C9">
      <w:pPr>
        <w:tabs>
          <w:tab w:val="left" w:pos="720"/>
          <w:tab w:val="left" w:pos="1080"/>
          <w:tab w:val="left" w:pos="2160"/>
          <w:tab w:val="left" w:pos="3330"/>
          <w:tab w:val="left" w:pos="4320"/>
        </w:tabs>
      </w:pPr>
      <w:r>
        <w:tab/>
      </w:r>
      <w:r>
        <w:tab/>
        <w:t>1SgSbj</w:t>
      </w:r>
      <w:r>
        <w:tab/>
        <w:t>Sbj/Obj</w:t>
      </w:r>
      <w:r>
        <w:tab/>
        <w:t>sack</w:t>
      </w:r>
      <w:r>
        <w:tab/>
        <w:t>put</w:t>
      </w:r>
      <w:r>
        <w:rPr>
          <w:lang w:val="x-none"/>
        </w:rPr>
        <w:t>.down.Pfv</w:t>
      </w:r>
      <w:r>
        <w:rPr>
          <w:lang w:val="x-none"/>
        </w:rPr>
        <w:tab/>
      </w:r>
    </w:p>
    <w:p w14:paraId="2B0248C6" w14:textId="77777777" w:rsidR="006616C9" w:rsidRDefault="006616C9" w:rsidP="006616C9">
      <w:pPr>
        <w:tabs>
          <w:tab w:val="left" w:pos="720"/>
          <w:tab w:val="left" w:pos="1080"/>
          <w:tab w:val="left" w:pos="2160"/>
          <w:tab w:val="left" w:pos="3060"/>
          <w:tab w:val="left" w:pos="4140"/>
          <w:tab w:val="left" w:pos="531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bā=</w:t>
      </w:r>
      <w:r w:rsidRPr="00401127">
        <w:rPr>
          <w:rFonts w:ascii="Doulos SIL" w:hAnsi="Doulos SIL" w:cs="Doulos SIL"/>
          <w:i/>
          <w:color w:val="0000FF"/>
          <w:lang w:val="x-none"/>
        </w:rPr>
        <w:tab/>
        <w:t>ā</w:t>
      </w:r>
      <w:r w:rsidRPr="00401127">
        <w:rPr>
          <w:rFonts w:ascii="Doulos SIL" w:hAnsi="Doulos SIL" w:cs="Doulos SIL"/>
          <w:i/>
          <w:color w:val="0000FF"/>
          <w:lang w:val="x-none"/>
        </w:rPr>
        <w:tab/>
        <w:t>bày</w:t>
      </w:r>
      <w:r w:rsidRPr="00401127">
        <w:rPr>
          <w:rFonts w:ascii="Doulos SIL" w:hAnsi="Doulos SIL" w:cs="Doulos SIL"/>
          <w:i/>
          <w:color w:val="0000FF"/>
          <w:lang w:val="x-none"/>
        </w:rPr>
        <w:tab/>
        <w:t>yāẁⁿ]</w:t>
      </w:r>
    </w:p>
    <w:p w14:paraId="11AEA155" w14:textId="77777777" w:rsidR="006616C9" w:rsidRDefault="006616C9" w:rsidP="006616C9">
      <w:pPr>
        <w:tabs>
          <w:tab w:val="left" w:pos="720"/>
          <w:tab w:val="left" w:pos="1080"/>
          <w:tab w:val="left" w:pos="2160"/>
          <w:tab w:val="left" w:pos="3060"/>
          <w:tab w:val="left" w:pos="4140"/>
          <w:tab w:val="left" w:pos="5310"/>
        </w:tabs>
        <w:rPr>
          <w:lang w:val="x-none"/>
        </w:rPr>
      </w:pPr>
      <w:r>
        <w:rPr>
          <w:lang w:val="x-none"/>
        </w:rPr>
        <w:tab/>
      </w:r>
      <w:r>
        <w:rPr>
          <w:lang w:val="x-none"/>
        </w:rPr>
        <w:tab/>
        <w:t>[1SgSbj</w:t>
      </w:r>
      <w:r>
        <w:rPr>
          <w:lang w:val="x-none"/>
        </w:rPr>
        <w:tab/>
      </w:r>
      <w:r w:rsidRPr="006E746E">
        <w:rPr>
          <w:b/>
          <w:lang w:val="x-none"/>
        </w:rPr>
        <w:t>Seq</w:t>
      </w:r>
      <w:r>
        <w:rPr>
          <w:lang w:val="x-none"/>
        </w:rPr>
        <w:tab/>
        <w:t>3SgObj</w:t>
      </w:r>
      <w:r>
        <w:rPr>
          <w:lang w:val="x-none"/>
        </w:rPr>
        <w:tab/>
        <w:t>leave.</w:t>
      </w:r>
      <w:r w:rsidRPr="00D25787">
        <w:rPr>
          <w:b/>
          <w:lang w:val="x-none"/>
        </w:rPr>
        <w:t>Pfv</w:t>
      </w:r>
      <w:r>
        <w:rPr>
          <w:lang w:val="x-none"/>
        </w:rPr>
        <w:tab/>
        <w:t>there.Def]</w:t>
      </w:r>
    </w:p>
    <w:p w14:paraId="737005B4" w14:textId="77777777" w:rsidR="006616C9" w:rsidRDefault="006616C9" w:rsidP="006616C9">
      <w:pPr>
        <w:tabs>
          <w:tab w:val="left" w:pos="720"/>
          <w:tab w:val="left" w:pos="1080"/>
        </w:tabs>
        <w:rPr>
          <w:lang w:val="x-none"/>
        </w:rPr>
      </w:pPr>
      <w:r>
        <w:rPr>
          <w:lang w:val="x-none"/>
        </w:rPr>
        <w:tab/>
      </w:r>
      <w:r>
        <w:rPr>
          <w:lang w:val="x-none"/>
        </w:rPr>
        <w:tab/>
        <w:t>‘I put-Past down and left the sack there.’</w:t>
      </w:r>
    </w:p>
    <w:p w14:paraId="2B97C3B3" w14:textId="77777777" w:rsidR="006616C9" w:rsidRDefault="006616C9" w:rsidP="006616C9">
      <w:pPr>
        <w:tabs>
          <w:tab w:val="left" w:pos="720"/>
          <w:tab w:val="left" w:pos="1080"/>
        </w:tabs>
        <w:rPr>
          <w:lang w:val="x-none"/>
        </w:rPr>
      </w:pPr>
      <w:r>
        <w:rPr>
          <w:lang w:val="x-none"/>
        </w:rPr>
        <w:tab/>
      </w:r>
    </w:p>
    <w:p w14:paraId="783B86DC" w14:textId="77777777" w:rsidR="006616C9" w:rsidRDefault="006616C9" w:rsidP="006616C9">
      <w:pPr>
        <w:tabs>
          <w:tab w:val="left" w:pos="720"/>
          <w:tab w:val="left" w:pos="1080"/>
          <w:tab w:val="left" w:pos="2070"/>
          <w:tab w:val="left" w:pos="3060"/>
          <w:tab w:val="left" w:pos="4140"/>
        </w:tabs>
        <w:rPr>
          <w:lang w:val="x-none"/>
        </w:rPr>
      </w:pPr>
      <w:r>
        <w:rPr>
          <w:lang w:val="x-none"/>
        </w:rPr>
        <w:tab/>
        <w:t>b.</w:t>
      </w:r>
      <w:r>
        <w:rPr>
          <w:lang w:val="x-none"/>
        </w:rPr>
        <w:tab/>
      </w:r>
      <w:r w:rsidRPr="00401127">
        <w:rPr>
          <w:rFonts w:ascii="Doulos SIL" w:hAnsi="Doulos SIL" w:cs="Doulos SIL"/>
          <w:i/>
          <w:color w:val="0000FF"/>
          <w:lang w:val="x-none"/>
        </w:rPr>
        <w:t>ŋ̀</w:t>
      </w:r>
      <w:r w:rsidRPr="00401127">
        <w:rPr>
          <w:rFonts w:ascii="Doulos SIL" w:hAnsi="Doulos SIL" w:cs="Doulos SIL"/>
          <w:i/>
          <w:color w:val="0000FF"/>
          <w:lang w:val="x-none"/>
        </w:rPr>
        <w:tab/>
        <w:t>gā</w:t>
      </w:r>
      <w:r w:rsidRPr="00401127">
        <w:rPr>
          <w:rFonts w:ascii="Doulos SIL" w:hAnsi="Doulos SIL" w:cs="Doulos SIL"/>
          <w:i/>
          <w:color w:val="0000FF"/>
          <w:lang w:val="x-none"/>
        </w:rPr>
        <w:tab/>
        <w:t>sāākū</w:t>
      </w:r>
      <w:r w:rsidRPr="00401127">
        <w:rPr>
          <w:rFonts w:ascii="Doulos SIL" w:hAnsi="Doulos SIL" w:cs="Doulos SIL"/>
          <w:i/>
          <w:color w:val="0000FF"/>
          <w:lang w:val="x-none"/>
        </w:rPr>
        <w:tab/>
        <w:t>yàgā</w:t>
      </w:r>
    </w:p>
    <w:p w14:paraId="1EB1A826" w14:textId="55E120F3" w:rsidR="006616C9" w:rsidRPr="00B42BF8" w:rsidRDefault="006616C9" w:rsidP="006616C9">
      <w:pPr>
        <w:tabs>
          <w:tab w:val="left" w:pos="720"/>
          <w:tab w:val="left" w:pos="1080"/>
          <w:tab w:val="left" w:pos="2070"/>
          <w:tab w:val="left" w:pos="3060"/>
          <w:tab w:val="left" w:pos="4140"/>
        </w:tabs>
        <w:rPr>
          <w:lang w:val="x-none"/>
        </w:rPr>
      </w:pPr>
      <w:r>
        <w:rPr>
          <w:lang w:val="x-none"/>
        </w:rPr>
        <w:tab/>
      </w:r>
      <w:r>
        <w:rPr>
          <w:lang w:val="x-none"/>
        </w:rPr>
        <w:tab/>
        <w:t>1Sg</w:t>
      </w:r>
      <w:r w:rsidR="001E1425">
        <w:rPr>
          <w:lang w:val="x-none"/>
        </w:rPr>
        <w:t>Sbj</w:t>
      </w:r>
      <w:r>
        <w:rPr>
          <w:lang w:val="x-none"/>
        </w:rPr>
        <w:tab/>
        <w:t>Ipfv</w:t>
      </w:r>
      <w:r>
        <w:rPr>
          <w:lang w:val="x-none"/>
        </w:rPr>
        <w:tab/>
        <w:t>sack</w:t>
      </w:r>
      <w:r>
        <w:rPr>
          <w:lang w:val="x-none"/>
        </w:rPr>
        <w:tab/>
        <w:t>put.down.Ipfv</w:t>
      </w:r>
    </w:p>
    <w:p w14:paraId="208C87F5" w14:textId="77777777" w:rsidR="006616C9" w:rsidRDefault="006616C9" w:rsidP="006616C9">
      <w:pPr>
        <w:tabs>
          <w:tab w:val="left" w:pos="720"/>
          <w:tab w:val="left" w:pos="1080"/>
          <w:tab w:val="left" w:pos="2160"/>
          <w:tab w:val="left" w:pos="3060"/>
          <w:tab w:val="left" w:pos="4140"/>
          <w:tab w:val="left" w:pos="5310"/>
        </w:tabs>
        <w:rPr>
          <w:lang w:val="x-none"/>
        </w:rPr>
      </w:pPr>
      <w:r w:rsidRPr="00401127">
        <w:rPr>
          <w:rFonts w:ascii="Doulos SIL" w:hAnsi="Doulos SIL" w:cs="Doulos SIL"/>
          <w:i/>
          <w:color w:val="0000FF"/>
          <w:lang w:val="x-none"/>
        </w:rPr>
        <w:tab/>
      </w:r>
      <w:r w:rsidRPr="00401127">
        <w:rPr>
          <w:rFonts w:ascii="Doulos SIL" w:hAnsi="Doulos SIL" w:cs="Doulos SIL"/>
          <w:i/>
          <w:color w:val="0000FF"/>
          <w:lang w:val="x-none"/>
        </w:rPr>
        <w:tab/>
        <w:t>[ŋ̀</w:t>
      </w:r>
      <w:r w:rsidRPr="00401127">
        <w:rPr>
          <w:rFonts w:ascii="Doulos SIL" w:hAnsi="Doulos SIL" w:cs="Doulos SIL"/>
          <w:i/>
          <w:color w:val="0000FF"/>
          <w:lang w:val="x-none"/>
        </w:rPr>
        <w:tab/>
        <w:t>bā=</w:t>
      </w:r>
      <w:r w:rsidRPr="00401127">
        <w:rPr>
          <w:rFonts w:ascii="Doulos SIL" w:hAnsi="Doulos SIL" w:cs="Doulos SIL"/>
          <w:i/>
          <w:color w:val="0000FF"/>
          <w:lang w:val="x-none"/>
        </w:rPr>
        <w:tab/>
        <w:t>ā</w:t>
      </w:r>
      <w:r w:rsidRPr="00401127">
        <w:rPr>
          <w:rFonts w:ascii="Doulos SIL" w:hAnsi="Doulos SIL" w:cs="Doulos SIL"/>
          <w:i/>
          <w:color w:val="0000FF"/>
          <w:lang w:val="x-none"/>
        </w:rPr>
        <w:tab/>
        <w:t>bày</w:t>
      </w:r>
      <w:r w:rsidRPr="00401127">
        <w:rPr>
          <w:rFonts w:ascii="Doulos SIL" w:hAnsi="Doulos SIL" w:cs="Doulos SIL"/>
          <w:i/>
          <w:color w:val="0000FF"/>
          <w:lang w:val="x-none"/>
        </w:rPr>
        <w:tab/>
        <w:t>yāẁⁿ]</w:t>
      </w:r>
    </w:p>
    <w:p w14:paraId="4A4886CA" w14:textId="77777777" w:rsidR="006616C9" w:rsidRDefault="006616C9" w:rsidP="006616C9">
      <w:pPr>
        <w:tabs>
          <w:tab w:val="left" w:pos="720"/>
          <w:tab w:val="left" w:pos="1080"/>
          <w:tab w:val="left" w:pos="2160"/>
          <w:tab w:val="left" w:pos="3060"/>
          <w:tab w:val="left" w:pos="4140"/>
          <w:tab w:val="left" w:pos="5310"/>
        </w:tabs>
        <w:rPr>
          <w:lang w:val="x-none"/>
        </w:rPr>
      </w:pPr>
      <w:r>
        <w:rPr>
          <w:lang w:val="x-none"/>
        </w:rPr>
        <w:tab/>
      </w:r>
      <w:r>
        <w:rPr>
          <w:lang w:val="x-none"/>
        </w:rPr>
        <w:tab/>
        <w:t>[1SgSbj</w:t>
      </w:r>
      <w:r>
        <w:rPr>
          <w:lang w:val="x-none"/>
        </w:rPr>
        <w:tab/>
      </w:r>
      <w:r w:rsidRPr="006E746E">
        <w:rPr>
          <w:b/>
          <w:lang w:val="x-none"/>
        </w:rPr>
        <w:t>Seq</w:t>
      </w:r>
      <w:r>
        <w:rPr>
          <w:lang w:val="x-none"/>
        </w:rPr>
        <w:tab/>
        <w:t>3SgObj</w:t>
      </w:r>
      <w:r>
        <w:rPr>
          <w:lang w:val="x-none"/>
        </w:rPr>
        <w:tab/>
        <w:t>leave.</w:t>
      </w:r>
      <w:r w:rsidRPr="00D25787">
        <w:rPr>
          <w:b/>
          <w:lang w:val="x-none"/>
        </w:rPr>
        <w:t>Pfv</w:t>
      </w:r>
      <w:r>
        <w:rPr>
          <w:lang w:val="x-none"/>
        </w:rPr>
        <w:tab/>
        <w:t>there.Def]</w:t>
      </w:r>
    </w:p>
    <w:p w14:paraId="5B67C37B" w14:textId="77777777" w:rsidR="006616C9" w:rsidRDefault="006616C9" w:rsidP="006616C9">
      <w:pPr>
        <w:tabs>
          <w:tab w:val="left" w:pos="720"/>
          <w:tab w:val="left" w:pos="1080"/>
        </w:tabs>
        <w:rPr>
          <w:lang w:val="x-none"/>
        </w:rPr>
      </w:pPr>
      <w:r>
        <w:rPr>
          <w:lang w:val="x-none"/>
        </w:rPr>
        <w:tab/>
      </w:r>
      <w:r>
        <w:rPr>
          <w:lang w:val="x-none"/>
        </w:rPr>
        <w:tab/>
        <w:t>‘I (often) put down and leave the sack there.’</w:t>
      </w:r>
    </w:p>
    <w:p w14:paraId="36C32631" w14:textId="77777777" w:rsidR="006616C9" w:rsidRDefault="006616C9" w:rsidP="006616C9"/>
    <w:p w14:paraId="779CFDD7" w14:textId="4B942953" w:rsidR="006616C9" w:rsidRDefault="006616C9" w:rsidP="006616C9">
      <w:r>
        <w:rPr>
          <w:lang w:val="x-none"/>
        </w:rPr>
        <w:t xml:space="preserve">The two events in this construction are usually </w:t>
      </w:r>
      <w:r w:rsidR="002F6C90">
        <w:t xml:space="preserve">integrated </w:t>
      </w:r>
      <w:r>
        <w:rPr>
          <w:lang w:val="x-none"/>
        </w:rPr>
        <w:t xml:space="preserve">conceptually, for example as two closely spaced events that form a logical sequence within a narrative. </w:t>
      </w:r>
      <w:r w:rsidR="002F6C90">
        <w:t>Consistently with this</w:t>
      </w:r>
      <w:r>
        <w:rPr>
          <w:lang w:val="x-none"/>
        </w:rPr>
        <w:t xml:space="preserve">, the two clauses may be pronounced with no prosodic break between them, though the transcriptions usually separate the clauses with commas. The requirement of temporal sequencing (non-overlap) is loosely applied, and the </w:t>
      </w:r>
      <w:r w:rsidRPr="00401127">
        <w:rPr>
          <w:rFonts w:ascii="Doulos SIL" w:hAnsi="Doulos SIL" w:cs="Doulos SIL"/>
          <w:i/>
          <w:color w:val="0000FF"/>
          <w:lang w:val="x-none"/>
        </w:rPr>
        <w:t>bē</w:t>
      </w:r>
      <w:r>
        <w:rPr>
          <w:lang w:val="x-none"/>
        </w:rPr>
        <w:t xml:space="preserve"> clause may </w:t>
      </w:r>
      <w:r>
        <w:t>describe</w:t>
      </w:r>
      <w:r>
        <w:rPr>
          <w:lang w:val="x-none"/>
        </w:rPr>
        <w:t xml:space="preserve"> the natura</w:t>
      </w:r>
      <w:r w:rsidR="002F6C90">
        <w:t>l</w:t>
      </w:r>
      <w:r>
        <w:rPr>
          <w:lang w:val="x-none"/>
        </w:rPr>
        <w:t xml:space="preserve"> </w:t>
      </w:r>
      <w:r>
        <w:t>culmination of the first event.</w:t>
      </w:r>
    </w:p>
    <w:p w14:paraId="5CC30B5A" w14:textId="2CB2764B" w:rsidR="006616C9" w:rsidRPr="009A3F34" w:rsidRDefault="006616C9" w:rsidP="006616C9">
      <w:r>
        <w:tab/>
        <w:t xml:space="preserve">The </w:t>
      </w:r>
      <w:r w:rsidR="000B7CE9">
        <w:t xml:space="preserve">semantic </w:t>
      </w:r>
      <w:r>
        <w:t xml:space="preserve">distinction between (xx4a) with two juxtaposed main clauses and (xx4b) with a </w:t>
      </w:r>
      <w:r w:rsidR="00E95E13">
        <w:t xml:space="preserve">sequential </w:t>
      </w:r>
      <w:r w:rsidRPr="00401127">
        <w:rPr>
          <w:rFonts w:ascii="Doulos SIL" w:hAnsi="Doulos SIL" w:cs="Doulos SIL"/>
          <w:i/>
          <w:color w:val="0000FF"/>
        </w:rPr>
        <w:t>be</w:t>
      </w:r>
      <w:r w:rsidR="00CB6109" w:rsidRPr="00401127">
        <w:rPr>
          <w:rFonts w:ascii="Doulos SIL" w:hAnsi="Doulos SIL" w:cs="Doulos SIL"/>
          <w:i/>
          <w:color w:val="0000FF"/>
          <w:lang w:val="x-none"/>
        </w:rPr>
        <w:t>̀</w:t>
      </w:r>
      <w:r>
        <w:t xml:space="preserve"> clause is subtle. If the shot killed the rat more or less immediately, (xx4a) is appropriate</w:t>
      </w:r>
      <w:r>
        <w:rPr>
          <w:lang w:val="x-none"/>
        </w:rPr>
        <w:t xml:space="preserve">. (xx4b) can also be used in this context on the grounds that the unfortunate animal expired a brief interval after the shot. </w:t>
      </w:r>
      <w:r w:rsidR="00FC1681">
        <w:t xml:space="preserve">However, </w:t>
      </w:r>
      <w:r>
        <w:rPr>
          <w:lang w:val="x-none"/>
        </w:rPr>
        <w:t xml:space="preserve">(xx4b) also leaves open the possibility that the shooter </w:t>
      </w:r>
      <w:r w:rsidR="00E95E13">
        <w:rPr>
          <w:lang w:val="x-none"/>
        </w:rPr>
        <w:t xml:space="preserve">later </w:t>
      </w:r>
      <w:r>
        <w:rPr>
          <w:lang w:val="x-none"/>
        </w:rPr>
        <w:t>finished off the wounded but still living rat</w:t>
      </w:r>
      <w:r w:rsidR="00FC1681">
        <w:t>, perhaps with a knife, after the shooting event</w:t>
      </w:r>
      <w:r>
        <w:rPr>
          <w:lang w:val="x-none"/>
        </w:rPr>
        <w:t>.</w:t>
      </w:r>
    </w:p>
    <w:p w14:paraId="41976B6A" w14:textId="77777777" w:rsidR="006616C9" w:rsidRPr="00FC1681" w:rsidRDefault="006616C9" w:rsidP="006616C9"/>
    <w:p w14:paraId="690094AD" w14:textId="5B11E564" w:rsidR="006616C9" w:rsidRPr="00401127" w:rsidRDefault="006616C9" w:rsidP="006616C9">
      <w:pPr>
        <w:tabs>
          <w:tab w:val="left" w:pos="720"/>
          <w:tab w:val="left" w:pos="1080"/>
          <w:tab w:val="left" w:pos="2160"/>
          <w:tab w:val="left" w:pos="3870"/>
        </w:tabs>
        <w:rPr>
          <w:rFonts w:ascii="Doulos SIL" w:hAnsi="Doulos SIL" w:cs="Doulos SIL"/>
          <w:i/>
          <w:color w:val="0000FF"/>
          <w:lang w:val="x-none"/>
        </w:rPr>
      </w:pPr>
      <w:r w:rsidRPr="00401127">
        <w:t>(xx4)</w:t>
      </w:r>
      <w:r w:rsidRPr="00401127">
        <w:rPr>
          <w:lang w:val="x-none"/>
        </w:rPr>
        <w:tab/>
      </w:r>
      <w:r w:rsidRPr="00401127">
        <w:t>a.</w:t>
      </w:r>
      <w:r w:rsidRPr="00401127">
        <w:tab/>
      </w:r>
      <w:r w:rsidRPr="00401127">
        <w:rPr>
          <w:rFonts w:ascii="Doulos SIL" w:hAnsi="Doulos SIL" w:cs="Doulos SIL"/>
          <w:i/>
          <w:color w:val="0000FF"/>
          <w:lang w:val="x-none"/>
        </w:rPr>
        <w:t>à</w:t>
      </w:r>
      <w:r w:rsidRPr="00401127">
        <w:rPr>
          <w:rFonts w:ascii="Doulos SIL" w:hAnsi="Doulos SIL" w:cs="Doulos SIL"/>
          <w:i/>
          <w:color w:val="0000FF"/>
          <w:lang w:val="x-none"/>
        </w:rPr>
        <w:tab/>
        <w:t>wùjú</w:t>
      </w:r>
      <w:r w:rsidR="00E95E13" w:rsidRPr="00401127">
        <w:rPr>
          <w:rFonts w:ascii="Doulos SIL" w:hAnsi="Doulos SIL" w:cs="Doulos SIL"/>
          <w:i/>
          <w:color w:val="0000FF"/>
          <w:lang w:val="x-none"/>
        </w:rPr>
        <w:t>ⁿ</w:t>
      </w:r>
      <w:r w:rsidRPr="00401127">
        <w:rPr>
          <w:rFonts w:ascii="Doulos SIL" w:hAnsi="Doulos SIL" w:cs="Doulos SIL"/>
          <w:i/>
          <w:color w:val="0000FF"/>
          <w:lang w:val="x-none"/>
        </w:rPr>
        <w:tab/>
        <w:t>pɛ̄llà,</w:t>
      </w:r>
    </w:p>
    <w:p w14:paraId="5654A283" w14:textId="77777777" w:rsidR="006616C9" w:rsidRDefault="006616C9" w:rsidP="006616C9">
      <w:pPr>
        <w:tabs>
          <w:tab w:val="left" w:pos="720"/>
          <w:tab w:val="left" w:pos="1080"/>
          <w:tab w:val="left" w:pos="2160"/>
          <w:tab w:val="left" w:pos="3870"/>
        </w:tabs>
        <w:rPr>
          <w:lang w:val="x-none"/>
        </w:rPr>
      </w:pPr>
      <w:r>
        <w:rPr>
          <w:lang w:val="x-none"/>
        </w:rPr>
        <w:tab/>
      </w:r>
      <w:r>
        <w:rPr>
          <w:lang w:val="x-none"/>
        </w:rPr>
        <w:tab/>
        <w:t>3SgSbj</w:t>
      </w:r>
      <w:r>
        <w:rPr>
          <w:lang w:val="x-none"/>
        </w:rPr>
        <w:tab/>
        <w:t>pouched.rat</w:t>
      </w:r>
      <w:r>
        <w:rPr>
          <w:lang w:val="x-none"/>
        </w:rPr>
        <w:tab/>
        <w:t>shoot.Pfv,</w:t>
      </w:r>
    </w:p>
    <w:p w14:paraId="07EB6A7D" w14:textId="77777777" w:rsidR="006616C9" w:rsidRPr="00401127" w:rsidRDefault="006616C9" w:rsidP="006616C9">
      <w:pPr>
        <w:tabs>
          <w:tab w:val="left" w:pos="720"/>
          <w:tab w:val="left" w:pos="1080"/>
          <w:tab w:val="left" w:pos="2160"/>
          <w:tab w:val="left" w:pos="3240"/>
          <w:tab w:val="left" w:pos="4590"/>
        </w:tabs>
        <w:rPr>
          <w:rFonts w:ascii="Doulos SIL" w:hAnsi="Doulos SIL" w:cs="Doulos SIL"/>
          <w:i/>
          <w:color w:val="0000FF"/>
          <w:lang w:val="x-none"/>
        </w:rPr>
      </w:pPr>
      <w:r>
        <w:rPr>
          <w:lang w:val="x-none"/>
        </w:rPr>
        <w:tab/>
      </w:r>
      <w:r>
        <w:rPr>
          <w:lang w:val="x-none"/>
        </w:rPr>
        <w:tab/>
      </w:r>
      <w:r w:rsidRPr="00401127">
        <w:rPr>
          <w:rFonts w:ascii="Doulos SIL" w:hAnsi="Doulos SIL" w:cs="Doulos SIL"/>
          <w:i/>
          <w:color w:val="0000FF"/>
          <w:lang w:val="x-none"/>
        </w:rPr>
        <w:t>à</w:t>
      </w:r>
      <w:r w:rsidRPr="00401127">
        <w:rPr>
          <w:rFonts w:ascii="Doulos SIL" w:hAnsi="Doulos SIL" w:cs="Doulos SIL"/>
          <w:i/>
          <w:color w:val="0000FF"/>
        </w:rPr>
        <w:t>=</w:t>
      </w:r>
      <w:r w:rsidRPr="00401127">
        <w:rPr>
          <w:rFonts w:ascii="Doulos SIL" w:hAnsi="Doulos SIL" w:cs="Doulos SIL"/>
          <w:i/>
          <w:color w:val="0000FF"/>
          <w:lang w:val="x-none"/>
        </w:rPr>
        <w:tab/>
        <w:t>à</w:t>
      </w:r>
      <w:r w:rsidRPr="00401127">
        <w:rPr>
          <w:rFonts w:ascii="Doulos SIL" w:hAnsi="Doulos SIL" w:cs="Doulos SIL"/>
          <w:i/>
          <w:color w:val="0000FF"/>
          <w:lang w:val="x-none"/>
        </w:rPr>
        <w:tab/>
        <w:t>wàgà</w:t>
      </w:r>
    </w:p>
    <w:p w14:paraId="6D60EA4A" w14:textId="77777777" w:rsidR="006616C9" w:rsidRPr="00401127" w:rsidRDefault="006616C9" w:rsidP="006616C9">
      <w:pPr>
        <w:tabs>
          <w:tab w:val="left" w:pos="720"/>
          <w:tab w:val="left" w:pos="1080"/>
          <w:tab w:val="left" w:pos="2160"/>
          <w:tab w:val="left" w:pos="3240"/>
          <w:tab w:val="left" w:pos="4590"/>
        </w:tabs>
        <w:rPr>
          <w:lang w:val="x-none"/>
        </w:rPr>
      </w:pPr>
      <w:r w:rsidRPr="00401127">
        <w:rPr>
          <w:lang w:val="x-none"/>
        </w:rPr>
        <w:tab/>
      </w:r>
      <w:r w:rsidRPr="00401127">
        <w:rPr>
          <w:lang w:val="x-none"/>
        </w:rPr>
        <w:tab/>
        <w:t>3SgSbj</w:t>
      </w:r>
      <w:r w:rsidRPr="00401127">
        <w:rPr>
          <w:lang w:val="x-none"/>
        </w:rPr>
        <w:tab/>
        <w:t>3SgObj</w:t>
      </w:r>
      <w:r w:rsidRPr="00401127">
        <w:rPr>
          <w:lang w:val="x-none"/>
        </w:rPr>
        <w:tab/>
        <w:t>kill.Pfv</w:t>
      </w:r>
    </w:p>
    <w:p w14:paraId="3A091185" w14:textId="77777777" w:rsidR="006616C9" w:rsidRPr="00401127" w:rsidRDefault="006616C9" w:rsidP="006616C9">
      <w:pPr>
        <w:tabs>
          <w:tab w:val="left" w:pos="720"/>
          <w:tab w:val="left" w:pos="1080"/>
        </w:tabs>
        <w:rPr>
          <w:lang w:val="x-none"/>
        </w:rPr>
      </w:pPr>
      <w:r w:rsidRPr="00401127">
        <w:rPr>
          <w:lang w:val="x-none"/>
        </w:rPr>
        <w:tab/>
      </w:r>
      <w:r w:rsidRPr="00401127">
        <w:rPr>
          <w:lang w:val="x-none"/>
        </w:rPr>
        <w:tab/>
        <w:t>‘He/She shot and killed a pouched rat.’</w:t>
      </w:r>
    </w:p>
    <w:p w14:paraId="08F1DFE1" w14:textId="77777777" w:rsidR="006616C9" w:rsidRPr="00401127" w:rsidRDefault="006616C9" w:rsidP="006616C9">
      <w:pPr>
        <w:tabs>
          <w:tab w:val="left" w:pos="720"/>
          <w:tab w:val="left" w:pos="1080"/>
          <w:tab w:val="left" w:pos="2160"/>
          <w:tab w:val="left" w:pos="3870"/>
        </w:tabs>
        <w:rPr>
          <w:lang w:val="x-none"/>
        </w:rPr>
      </w:pPr>
    </w:p>
    <w:p w14:paraId="422675EF" w14:textId="6921BCD9" w:rsidR="006616C9" w:rsidRPr="00401127" w:rsidRDefault="006616C9" w:rsidP="006616C9">
      <w:pPr>
        <w:tabs>
          <w:tab w:val="left" w:pos="720"/>
          <w:tab w:val="left" w:pos="1080"/>
          <w:tab w:val="left" w:pos="2160"/>
          <w:tab w:val="left" w:pos="3870"/>
        </w:tabs>
        <w:rPr>
          <w:rFonts w:ascii="Doulos SIL" w:hAnsi="Doulos SIL" w:cs="Doulos SIL"/>
          <w:i/>
          <w:color w:val="0000FF"/>
          <w:lang w:val="x-none"/>
        </w:rPr>
      </w:pPr>
      <w:r w:rsidRPr="00401127">
        <w:rPr>
          <w:lang w:val="x-none"/>
        </w:rPr>
        <w:tab/>
        <w:t>b.</w:t>
      </w:r>
      <w:r w:rsidRPr="00401127">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wùjú</w:t>
      </w:r>
      <w:r w:rsidR="00E95E13" w:rsidRPr="00401127">
        <w:rPr>
          <w:rFonts w:ascii="Doulos SIL" w:hAnsi="Doulos SIL" w:cs="Doulos SIL"/>
          <w:i/>
          <w:color w:val="0000FF"/>
          <w:lang w:val="x-none"/>
        </w:rPr>
        <w:t>ⁿ</w:t>
      </w:r>
      <w:r w:rsidRPr="00401127">
        <w:rPr>
          <w:rFonts w:ascii="Doulos SIL" w:hAnsi="Doulos SIL" w:cs="Doulos SIL"/>
          <w:i/>
          <w:color w:val="0000FF"/>
          <w:lang w:val="x-none"/>
        </w:rPr>
        <w:tab/>
        <w:t>pɛ̄llà</w:t>
      </w:r>
    </w:p>
    <w:p w14:paraId="58871855" w14:textId="77777777" w:rsidR="006616C9" w:rsidRDefault="006616C9" w:rsidP="006616C9">
      <w:pPr>
        <w:tabs>
          <w:tab w:val="left" w:pos="720"/>
          <w:tab w:val="left" w:pos="1080"/>
          <w:tab w:val="left" w:pos="2160"/>
          <w:tab w:val="left" w:pos="3870"/>
        </w:tabs>
        <w:rPr>
          <w:lang w:val="x-none"/>
        </w:rPr>
      </w:pPr>
      <w:r>
        <w:rPr>
          <w:lang w:val="x-none"/>
        </w:rPr>
        <w:tab/>
      </w:r>
      <w:r>
        <w:rPr>
          <w:lang w:val="x-none"/>
        </w:rPr>
        <w:tab/>
        <w:t>3SgSbj</w:t>
      </w:r>
      <w:r>
        <w:rPr>
          <w:lang w:val="x-none"/>
        </w:rPr>
        <w:tab/>
        <w:t>pouched.rat</w:t>
      </w:r>
      <w:r>
        <w:rPr>
          <w:lang w:val="x-none"/>
        </w:rPr>
        <w:tab/>
        <w:t>shoot.Pfv</w:t>
      </w:r>
    </w:p>
    <w:p w14:paraId="51BD4BCC" w14:textId="3EC152BE" w:rsidR="006616C9" w:rsidRPr="00401127" w:rsidRDefault="006616C9" w:rsidP="006616C9">
      <w:pPr>
        <w:tabs>
          <w:tab w:val="left" w:pos="720"/>
          <w:tab w:val="left" w:pos="1080"/>
          <w:tab w:val="left" w:pos="2160"/>
          <w:tab w:val="left" w:pos="3240"/>
          <w:tab w:val="left" w:pos="4590"/>
        </w:tabs>
        <w:rPr>
          <w:rFonts w:ascii="Doulos SIL" w:hAnsi="Doulos SIL" w:cs="Doulos SIL"/>
          <w:i/>
          <w:color w:val="0000FF"/>
          <w:lang w:val="x-none"/>
        </w:rPr>
      </w:pPr>
      <w:r>
        <w:rPr>
          <w:lang w:val="x-none"/>
        </w:rPr>
        <w:tab/>
      </w:r>
      <w:r>
        <w:rPr>
          <w:lang w:val="x-none"/>
        </w:rPr>
        <w:tab/>
      </w:r>
      <w:r w:rsidRPr="00401127">
        <w:rPr>
          <w:rFonts w:ascii="Doulos SIL" w:hAnsi="Doulos SIL" w:cs="Doulos SIL"/>
          <w:i/>
          <w:color w:val="0000FF"/>
          <w:lang w:val="x-none"/>
        </w:rPr>
        <w:t>à</w:t>
      </w:r>
      <w:r w:rsidRPr="00401127">
        <w:rPr>
          <w:rFonts w:ascii="Doulos SIL" w:hAnsi="Doulos SIL" w:cs="Doulos SIL"/>
          <w:i/>
          <w:color w:val="0000FF"/>
          <w:lang w:val="x-none"/>
        </w:rPr>
        <w:tab/>
        <w:t>bā=</w:t>
      </w:r>
      <w:r w:rsidRPr="00401127">
        <w:rPr>
          <w:rFonts w:ascii="Doulos SIL" w:hAnsi="Doulos SIL" w:cs="Doulos SIL"/>
          <w:i/>
          <w:color w:val="0000FF"/>
          <w:lang w:val="x-none"/>
        </w:rPr>
        <w:tab/>
        <w:t>a</w:t>
      </w:r>
      <w:r w:rsidR="00E00613" w:rsidRPr="00401127">
        <w:rPr>
          <w:rFonts w:ascii="Doulos SIL" w:hAnsi="Doulos SIL" w:cs="Doulos SIL"/>
          <w:i/>
          <w:color w:val="0000FF"/>
          <w:lang w:val="x-none"/>
        </w:rPr>
        <w:t>̀</w:t>
      </w:r>
      <w:r w:rsidRPr="00401127">
        <w:rPr>
          <w:rFonts w:ascii="Doulos SIL" w:hAnsi="Doulos SIL" w:cs="Doulos SIL"/>
          <w:i/>
          <w:color w:val="0000FF"/>
          <w:lang w:val="x-none"/>
        </w:rPr>
        <w:tab/>
        <w:t>wàgà</w:t>
      </w:r>
    </w:p>
    <w:p w14:paraId="66119F8F" w14:textId="77777777" w:rsidR="006616C9" w:rsidRPr="006238F3" w:rsidRDefault="006616C9" w:rsidP="006616C9">
      <w:pPr>
        <w:tabs>
          <w:tab w:val="left" w:pos="720"/>
          <w:tab w:val="left" w:pos="1080"/>
          <w:tab w:val="left" w:pos="2160"/>
          <w:tab w:val="left" w:pos="3240"/>
          <w:tab w:val="left" w:pos="4590"/>
        </w:tabs>
        <w:rPr>
          <w:lang w:val="x-none"/>
        </w:rPr>
      </w:pPr>
      <w:r w:rsidRPr="006238F3">
        <w:rPr>
          <w:lang w:val="x-none"/>
        </w:rPr>
        <w:tab/>
      </w:r>
      <w:r w:rsidRPr="006238F3">
        <w:rPr>
          <w:lang w:val="x-none"/>
        </w:rPr>
        <w:tab/>
        <w:t>3SgSbj</w:t>
      </w:r>
      <w:r w:rsidRPr="006238F3">
        <w:rPr>
          <w:lang w:val="x-none"/>
        </w:rPr>
        <w:tab/>
      </w:r>
      <w:r w:rsidRPr="006E746E">
        <w:rPr>
          <w:b/>
          <w:lang w:val="x-none"/>
        </w:rPr>
        <w:t>Seq</w:t>
      </w:r>
      <w:r w:rsidRPr="006238F3">
        <w:rPr>
          <w:lang w:val="x-none"/>
        </w:rPr>
        <w:tab/>
        <w:t>3SgObj</w:t>
      </w:r>
      <w:r w:rsidRPr="006238F3">
        <w:rPr>
          <w:lang w:val="x-none"/>
        </w:rPr>
        <w:tab/>
        <w:t>kill.Pfv</w:t>
      </w:r>
    </w:p>
    <w:p w14:paraId="4D23119B" w14:textId="77777777" w:rsidR="006616C9" w:rsidRPr="006238F3" w:rsidRDefault="006616C9" w:rsidP="006616C9">
      <w:pPr>
        <w:tabs>
          <w:tab w:val="left" w:pos="720"/>
          <w:tab w:val="left" w:pos="1080"/>
        </w:tabs>
        <w:rPr>
          <w:lang w:val="x-none"/>
        </w:rPr>
      </w:pPr>
      <w:r w:rsidRPr="006238F3">
        <w:rPr>
          <w:lang w:val="x-none"/>
        </w:rPr>
        <w:tab/>
      </w:r>
      <w:r w:rsidRPr="006238F3">
        <w:rPr>
          <w:lang w:val="x-none"/>
        </w:rPr>
        <w:tab/>
        <w:t>‘He/She shot and killed a pouched rat.’</w:t>
      </w:r>
    </w:p>
    <w:p w14:paraId="55674D49" w14:textId="3F2A2287" w:rsidR="006616C9" w:rsidRDefault="006616C9" w:rsidP="006616C9"/>
    <w:p w14:paraId="080DD84B" w14:textId="64E745E9" w:rsidR="00E00613" w:rsidRDefault="001E1425" w:rsidP="001E1425">
      <w:pPr>
        <w:rPr>
          <w:lang w:val="x-none"/>
        </w:rPr>
      </w:pPr>
      <w:r>
        <w:t xml:space="preserve">The likely etymon for sequential </w:t>
      </w:r>
      <w:r w:rsidRPr="00401127">
        <w:rPr>
          <w:rFonts w:ascii="Doulos SIL" w:hAnsi="Doulos SIL" w:cs="Doulos SIL"/>
          <w:i/>
          <w:color w:val="0000FF"/>
        </w:rPr>
        <w:t>be</w:t>
      </w:r>
      <w:r w:rsidRPr="00401127">
        <w:rPr>
          <w:rFonts w:ascii="Doulos SIL" w:hAnsi="Doulos SIL" w:cs="Doulos SIL"/>
          <w:i/>
          <w:color w:val="0000FF"/>
          <w:lang w:val="x-none"/>
        </w:rPr>
        <w:t>̀</w:t>
      </w:r>
      <w:r>
        <w:rPr>
          <w:lang w:val="x-none"/>
        </w:rPr>
        <w:t xml:space="preserve"> is the verb </w:t>
      </w:r>
      <w:r w:rsidRPr="00401127">
        <w:rPr>
          <w:rFonts w:ascii="Doulos SIL" w:hAnsi="Doulos SIL" w:cs="Doulos SIL"/>
          <w:i/>
          <w:color w:val="0000FF"/>
        </w:rPr>
        <w:t>be</w:t>
      </w:r>
      <w:r w:rsidRPr="00401127">
        <w:rPr>
          <w:rFonts w:ascii="Doulos SIL" w:hAnsi="Doulos SIL" w:cs="Doulos SIL"/>
          <w:i/>
          <w:color w:val="0000FF"/>
          <w:lang w:val="x-none"/>
        </w:rPr>
        <w:t>̄/bē</w:t>
      </w:r>
      <w:r>
        <w:rPr>
          <w:lang w:val="x-none"/>
        </w:rPr>
        <w:t xml:space="preserve"> ‘come’, which often combines with other verbs and VPs in its literal motion sense. </w:t>
      </w:r>
      <w:r w:rsidR="00E00613">
        <w:rPr>
          <w:lang w:val="x-none"/>
        </w:rPr>
        <w:t>‘Come’</w:t>
      </w:r>
      <w:r>
        <w:rPr>
          <w:lang w:val="x-none"/>
        </w:rPr>
        <w:t xml:space="preserve"> is also the probable source of future </w:t>
      </w:r>
      <w:r w:rsidRPr="00401127">
        <w:rPr>
          <w:rFonts w:ascii="Doulos SIL" w:hAnsi="Doulos SIL" w:cs="Doulos SIL"/>
          <w:i/>
          <w:color w:val="0000FF"/>
          <w:lang w:val="x-none"/>
        </w:rPr>
        <w:t>bē</w:t>
      </w:r>
      <w:r w:rsidR="00E00613">
        <w:rPr>
          <w:lang w:val="x-none"/>
        </w:rPr>
        <w:t xml:space="preserve"> and </w:t>
      </w:r>
      <w:r w:rsidR="00860F88">
        <w:rPr>
          <w:lang w:val="x-none"/>
        </w:rPr>
        <w:lastRenderedPageBreak/>
        <w:t xml:space="preserve">infinitival </w:t>
      </w:r>
      <w:r w:rsidR="00E00613">
        <w:rPr>
          <w:lang w:val="x-none"/>
        </w:rPr>
        <w:t xml:space="preserve">VP complementizer </w:t>
      </w:r>
      <w:r w:rsidR="00E00613" w:rsidRPr="00401127">
        <w:rPr>
          <w:rFonts w:ascii="Doulos SIL" w:hAnsi="Doulos SIL" w:cs="Doulos SIL"/>
          <w:i/>
          <w:color w:val="0000FF"/>
          <w:lang w:val="x-none"/>
        </w:rPr>
        <w:t>bē</w:t>
      </w:r>
      <w:r w:rsidR="00E00613">
        <w:rPr>
          <w:lang w:val="x-none"/>
        </w:rPr>
        <w:t>.</w:t>
      </w:r>
      <w:r>
        <w:rPr>
          <w:lang w:val="x-none"/>
        </w:rPr>
        <w:t xml:space="preserve"> Sequential </w:t>
      </w:r>
      <w:r w:rsidRPr="00401127">
        <w:rPr>
          <w:rFonts w:ascii="Doulos SIL" w:hAnsi="Doulos SIL" w:cs="Doulos SIL"/>
          <w:i/>
          <w:color w:val="0000FF"/>
          <w:lang w:val="x-none"/>
        </w:rPr>
        <w:t>bè</w:t>
      </w:r>
      <w:r>
        <w:rPr>
          <w:lang w:val="x-none"/>
        </w:rPr>
        <w:t xml:space="preserve">, like future </w:t>
      </w:r>
      <w:r w:rsidRPr="00401127">
        <w:rPr>
          <w:rFonts w:ascii="Doulos SIL" w:hAnsi="Doulos SIL" w:cs="Doulos SIL"/>
          <w:i/>
          <w:color w:val="0000FF"/>
          <w:lang w:val="x-none"/>
        </w:rPr>
        <w:t>bē</w:t>
      </w:r>
      <w:r w:rsidR="00E00613">
        <w:rPr>
          <w:lang w:val="x-none"/>
        </w:rPr>
        <w:t xml:space="preserve"> and the complementizer,</w:t>
      </w:r>
      <w:r>
        <w:rPr>
          <w:lang w:val="x-none"/>
        </w:rPr>
        <w:t xml:space="preserve"> does not indicate or even imply actual motion.</w:t>
      </w:r>
    </w:p>
    <w:p w14:paraId="7F6B271F" w14:textId="6AC4DDCC" w:rsidR="00B954EC" w:rsidRDefault="00E00613" w:rsidP="001E1425">
      <w:pPr>
        <w:rPr>
          <w:lang w:val="x-none"/>
        </w:rPr>
      </w:pPr>
      <w:r>
        <w:rPr>
          <w:lang w:val="x-none"/>
        </w:rPr>
        <w:tab/>
      </w:r>
      <w:r w:rsidR="00B954EC">
        <w:rPr>
          <w:lang w:val="x-none"/>
        </w:rPr>
        <w:t>F</w:t>
      </w:r>
      <w:r w:rsidR="001E1425">
        <w:rPr>
          <w:lang w:val="x-none"/>
        </w:rPr>
        <w:t xml:space="preserve">uture marker bē is often heard as </w:t>
      </w:r>
      <w:r>
        <w:rPr>
          <w:lang w:val="x-none"/>
        </w:rPr>
        <w:t>seemingly</w:t>
      </w:r>
      <w:r w:rsidR="001E1425">
        <w:rPr>
          <w:lang w:val="x-none"/>
        </w:rPr>
        <w:t xml:space="preserve"> L-toned </w:t>
      </w:r>
      <w:r w:rsidR="001E1425" w:rsidRPr="00401127">
        <w:rPr>
          <w:rFonts w:ascii="Doulos SIL" w:hAnsi="Doulos SIL" w:cs="Doulos SIL"/>
          <w:i/>
          <w:color w:val="0000FF"/>
          <w:lang w:val="x-none"/>
        </w:rPr>
        <w:t>bè</w:t>
      </w:r>
      <w:r w:rsidR="001E1425">
        <w:rPr>
          <w:lang w:val="x-none"/>
        </w:rPr>
        <w:t xml:space="preserve"> before nonlow tones, versus </w:t>
      </w:r>
      <w:r w:rsidR="001E1425" w:rsidRPr="00254249">
        <w:rPr>
          <w:rFonts w:ascii="Doulos SIL" w:hAnsi="Doulos SIL" w:cs="Doulos SIL"/>
          <w:i/>
          <w:color w:val="0000FF"/>
          <w:lang w:val="x-none"/>
        </w:rPr>
        <w:t>bē</w:t>
      </w:r>
      <w:r w:rsidR="001E1425">
        <w:rPr>
          <w:lang w:val="x-none"/>
        </w:rPr>
        <w:t xml:space="preserve"> before L-tone. This suggests that </w:t>
      </w:r>
      <w:r w:rsidR="00B954EC">
        <w:rPr>
          <w:lang w:val="x-none"/>
        </w:rPr>
        <w:t>the future morpheme</w:t>
      </w:r>
      <w:r w:rsidR="001E1425">
        <w:rPr>
          <w:lang w:val="x-none"/>
        </w:rPr>
        <w:t xml:space="preserve"> </w:t>
      </w:r>
      <w:r w:rsidR="00B954EC">
        <w:rPr>
          <w:lang w:val="x-none"/>
        </w:rPr>
        <w:t>has begun the transition</w:t>
      </w:r>
      <w:r w:rsidR="001E1425">
        <w:rPr>
          <w:lang w:val="x-none"/>
        </w:rPr>
        <w:t xml:space="preserve"> to phonological reinterpretation as </w:t>
      </w:r>
      <w:r w:rsidR="001E1425" w:rsidRPr="00254249">
        <w:rPr>
          <w:rFonts w:ascii="Doulos SIL" w:hAnsi="Doulos SIL" w:cs="Doulos SIL"/>
          <w:i/>
          <w:color w:val="0000FF"/>
          <w:lang w:val="x-none"/>
        </w:rPr>
        <w:t>bè</w:t>
      </w:r>
      <w:r w:rsidR="001E1425">
        <w:rPr>
          <w:lang w:val="x-none"/>
        </w:rPr>
        <w:t xml:space="preserve">, becoming </w:t>
      </w:r>
      <w:r w:rsidR="001E1425" w:rsidRPr="00254249">
        <w:rPr>
          <w:rFonts w:ascii="Doulos SIL" w:hAnsi="Doulos SIL" w:cs="Doulos SIL"/>
          <w:i/>
          <w:color w:val="0000FF"/>
          <w:lang w:val="x-none"/>
        </w:rPr>
        <w:t>bē</w:t>
      </w:r>
      <w:r w:rsidR="001E1425">
        <w:rPr>
          <w:lang w:val="x-none"/>
        </w:rPr>
        <w:t xml:space="preserve"> </w:t>
      </w:r>
      <w:r>
        <w:rPr>
          <w:lang w:val="x-none"/>
        </w:rPr>
        <w:t xml:space="preserve">secondarily </w:t>
      </w:r>
      <w:r w:rsidR="001E1425">
        <w:rPr>
          <w:lang w:val="x-none"/>
        </w:rPr>
        <w:t>before</w:t>
      </w:r>
      <w:r w:rsidR="00B954EC">
        <w:rPr>
          <w:lang w:val="x-none"/>
        </w:rPr>
        <w:t xml:space="preserve"> an</w:t>
      </w:r>
      <w:r w:rsidR="001E1425">
        <w:rPr>
          <w:lang w:val="x-none"/>
        </w:rPr>
        <w:t xml:space="preserve"> L-tone by Final Tone-Raising. </w:t>
      </w:r>
      <w:r w:rsidR="00B954EC">
        <w:rPr>
          <w:lang w:val="x-none"/>
        </w:rPr>
        <w:t xml:space="preserve">However, this transition has not been completed. Future </w:t>
      </w:r>
      <w:r w:rsidR="00B954EC" w:rsidRPr="00254249">
        <w:rPr>
          <w:rFonts w:ascii="Doulos SIL" w:hAnsi="Doulos SIL" w:cs="Doulos SIL"/>
          <w:i/>
          <w:color w:val="0000FF"/>
          <w:lang w:val="x-none"/>
        </w:rPr>
        <w:t>bē</w:t>
      </w:r>
      <w:r w:rsidR="00B954EC">
        <w:rPr>
          <w:lang w:val="x-none"/>
        </w:rPr>
        <w:t xml:space="preserve"> is always preceded by an L-toned </w:t>
      </w:r>
      <w:r w:rsidR="001E1425">
        <w:rPr>
          <w:lang w:val="x-none"/>
        </w:rPr>
        <w:t>imperfective</w:t>
      </w:r>
      <w:r w:rsidR="00B954EC">
        <w:rPr>
          <w:lang w:val="x-none"/>
        </w:rPr>
        <w:t xml:space="preserve"> post-subject morpheme</w:t>
      </w:r>
      <w:r w:rsidR="001E1425">
        <w:rPr>
          <w:lang w:val="x-none"/>
        </w:rPr>
        <w:t xml:space="preserve"> (</w:t>
      </w:r>
      <w:r w:rsidR="001E1425" w:rsidRPr="00254249">
        <w:rPr>
          <w:rFonts w:ascii="Doulos SIL" w:hAnsi="Doulos SIL" w:cs="Doulos SIL"/>
          <w:i/>
          <w:color w:val="0000FF"/>
          <w:lang w:val="x-none"/>
        </w:rPr>
        <w:t>gà</w:t>
      </w:r>
      <w:r w:rsidR="001E1425">
        <w:rPr>
          <w:lang w:val="x-none"/>
        </w:rPr>
        <w:t xml:space="preserve"> positive, </w:t>
      </w:r>
      <w:r w:rsidR="001E1425" w:rsidRPr="00254249">
        <w:rPr>
          <w:rFonts w:ascii="Doulos SIL" w:hAnsi="Doulos SIL" w:cs="Doulos SIL"/>
          <w:i/>
          <w:color w:val="0000FF"/>
          <w:lang w:val="x-none"/>
        </w:rPr>
        <w:t>nà</w:t>
      </w:r>
      <w:r w:rsidR="001E1425">
        <w:rPr>
          <w:lang w:val="x-none"/>
        </w:rPr>
        <w:t xml:space="preserve"> negative)</w:t>
      </w:r>
      <w:r w:rsidR="00B954EC">
        <w:rPr>
          <w:lang w:val="x-none"/>
        </w:rPr>
        <w:t xml:space="preserve">. If the future morpheme were really L-toned </w:t>
      </w:r>
      <w:r w:rsidR="00B954EC" w:rsidRPr="00254249">
        <w:rPr>
          <w:rFonts w:ascii="Doulos SIL" w:hAnsi="Doulos SIL" w:cs="Doulos SIL"/>
          <w:i/>
          <w:color w:val="0000FF"/>
          <w:lang w:val="x-none"/>
        </w:rPr>
        <w:t>bè</w:t>
      </w:r>
      <w:r w:rsidR="00B954EC">
        <w:rPr>
          <w:lang w:val="x-none"/>
        </w:rPr>
        <w:t xml:space="preserve">, both </w:t>
      </w:r>
      <w:r w:rsidR="00B954EC" w:rsidRPr="00254249">
        <w:rPr>
          <w:rFonts w:ascii="Doulos SIL" w:hAnsi="Doulos SIL" w:cs="Doulos SIL"/>
          <w:i/>
          <w:color w:val="0000FF"/>
          <w:lang w:val="x-none"/>
        </w:rPr>
        <w:t>gà</w:t>
      </w:r>
      <w:r w:rsidR="00B954EC">
        <w:rPr>
          <w:lang w:val="x-none"/>
        </w:rPr>
        <w:t xml:space="preserve"> and </w:t>
      </w:r>
      <w:r w:rsidR="00B954EC" w:rsidRPr="00254249">
        <w:rPr>
          <w:rFonts w:ascii="Doulos SIL" w:hAnsi="Doulos SIL" w:cs="Doulos SIL"/>
          <w:i/>
          <w:color w:val="0000FF"/>
          <w:lang w:val="x-none"/>
        </w:rPr>
        <w:t>nà</w:t>
      </w:r>
      <w:r w:rsidR="00B954EC">
        <w:rPr>
          <w:lang w:val="x-none"/>
        </w:rPr>
        <w:t xml:space="preserve"> would be raised to </w:t>
      </w:r>
      <w:r w:rsidR="00B954EC" w:rsidRPr="00254249">
        <w:rPr>
          <w:rFonts w:ascii="Doulos SIL" w:hAnsi="Doulos SIL" w:cs="Doulos SIL"/>
          <w:i/>
          <w:color w:val="0000FF"/>
          <w:lang w:val="x-none"/>
        </w:rPr>
        <w:t>gā</w:t>
      </w:r>
      <w:r w:rsidR="00B954EC">
        <w:rPr>
          <w:lang w:val="x-none"/>
        </w:rPr>
        <w:t xml:space="preserve"> and </w:t>
      </w:r>
      <w:r w:rsidR="00B954EC" w:rsidRPr="00254249">
        <w:rPr>
          <w:rFonts w:ascii="Doulos SIL" w:hAnsi="Doulos SIL" w:cs="Doulos SIL"/>
          <w:i/>
          <w:color w:val="0000FF"/>
          <w:lang w:val="x-none"/>
        </w:rPr>
        <w:t>nā</w:t>
      </w:r>
      <w:r w:rsidR="00B954EC">
        <w:rPr>
          <w:lang w:val="x-none"/>
        </w:rPr>
        <w:t xml:space="preserve"> by Final Tone-Raising. But </w:t>
      </w:r>
      <w:r w:rsidR="00B954EC" w:rsidRPr="00254249">
        <w:rPr>
          <w:rFonts w:ascii="Doulos SIL" w:hAnsi="Doulos SIL" w:cs="Doulos SIL"/>
          <w:i/>
          <w:color w:val="0000FF"/>
          <w:lang w:val="x-none"/>
        </w:rPr>
        <w:t>gà</w:t>
      </w:r>
      <w:r w:rsidR="00B954EC">
        <w:rPr>
          <w:lang w:val="x-none"/>
        </w:rPr>
        <w:t xml:space="preserve"> and </w:t>
      </w:r>
      <w:r w:rsidR="00B954EC" w:rsidRPr="00254249">
        <w:rPr>
          <w:rFonts w:ascii="Doulos SIL" w:hAnsi="Doulos SIL" w:cs="Doulos SIL"/>
          <w:i/>
          <w:color w:val="0000FF"/>
          <w:lang w:val="x-none"/>
        </w:rPr>
        <w:t>nà</w:t>
      </w:r>
      <w:r w:rsidR="00B954EC">
        <w:rPr>
          <w:lang w:val="x-none"/>
        </w:rPr>
        <w:t xml:space="preserve"> are not raised before </w:t>
      </w:r>
      <w:r w:rsidR="00B954EC" w:rsidRPr="00254249">
        <w:rPr>
          <w:rFonts w:ascii="Doulos SIL" w:hAnsi="Doulos SIL" w:cs="Doulos SIL"/>
          <w:i/>
          <w:color w:val="0000FF"/>
          <w:lang w:val="x-none"/>
        </w:rPr>
        <w:t>bē</w:t>
      </w:r>
      <w:r w:rsidR="00B954EC">
        <w:rPr>
          <w:lang w:val="x-none"/>
        </w:rPr>
        <w:t xml:space="preserve">, although they are raised before any truly L-toned morpheme. Therefore </w:t>
      </w:r>
      <w:r w:rsidR="00B954EC" w:rsidRPr="00254249">
        <w:rPr>
          <w:rFonts w:ascii="Doulos SIL" w:hAnsi="Doulos SIL" w:cs="Doulos SIL"/>
          <w:i/>
          <w:color w:val="0000FF"/>
          <w:lang w:val="x-none"/>
        </w:rPr>
        <w:t>gà</w:t>
      </w:r>
      <w:r w:rsidR="00B954EC">
        <w:rPr>
          <w:lang w:val="x-none"/>
        </w:rPr>
        <w:t xml:space="preserve"> and </w:t>
      </w:r>
      <w:r w:rsidR="00B954EC" w:rsidRPr="00254249">
        <w:rPr>
          <w:rFonts w:ascii="Doulos SIL" w:hAnsi="Doulos SIL" w:cs="Doulos SIL"/>
          <w:i/>
          <w:color w:val="0000FF"/>
          <w:lang w:val="x-none"/>
        </w:rPr>
        <w:t>nà</w:t>
      </w:r>
      <w:r w:rsidR="00B954EC">
        <w:rPr>
          <w:lang w:val="x-none"/>
        </w:rPr>
        <w:t xml:space="preserve"> treat future </w:t>
      </w:r>
      <w:r w:rsidR="00B954EC" w:rsidRPr="00254249">
        <w:rPr>
          <w:rFonts w:ascii="Doulos SIL" w:hAnsi="Doulos SIL" w:cs="Doulos SIL"/>
          <w:i/>
          <w:color w:val="0000FF"/>
          <w:lang w:val="x-none"/>
        </w:rPr>
        <w:t>bē</w:t>
      </w:r>
      <w:r w:rsidR="00B954EC">
        <w:rPr>
          <w:lang w:val="x-none"/>
        </w:rPr>
        <w:t xml:space="preserve"> as M-toned, regardless of its actual pitch. I conclude that the future marker is </w:t>
      </w:r>
      <w:r>
        <w:rPr>
          <w:lang w:val="x-none"/>
        </w:rPr>
        <w:t xml:space="preserve">still </w:t>
      </w:r>
      <w:r w:rsidR="00B954EC">
        <w:rPr>
          <w:lang w:val="x-none"/>
        </w:rPr>
        <w:t>M-toned but is subject to phonetic de-stressing and pitch lowering.</w:t>
      </w:r>
    </w:p>
    <w:p w14:paraId="3A4D2046" w14:textId="7FABB0C4" w:rsidR="00C461D7" w:rsidRDefault="001E1425" w:rsidP="001E1425">
      <w:pPr>
        <w:rPr>
          <w:lang w:val="x-none"/>
        </w:rPr>
      </w:pPr>
      <w:r>
        <w:rPr>
          <w:lang w:val="x-none"/>
        </w:rPr>
        <w:tab/>
      </w:r>
      <w:r w:rsidR="00B954EC">
        <w:rPr>
          <w:lang w:val="x-none"/>
        </w:rPr>
        <w:t>By contrast, s</w:t>
      </w:r>
      <w:r>
        <w:rPr>
          <w:lang w:val="x-none"/>
        </w:rPr>
        <w:t xml:space="preserve">equential </w:t>
      </w:r>
      <w:r w:rsidRPr="00254249">
        <w:rPr>
          <w:rFonts w:ascii="Doulos SIL" w:hAnsi="Doulos SIL" w:cs="Doulos SIL"/>
          <w:i/>
          <w:color w:val="0000FF"/>
          <w:lang w:val="x-none"/>
        </w:rPr>
        <w:t>bè</w:t>
      </w:r>
      <w:r>
        <w:rPr>
          <w:lang w:val="x-none"/>
        </w:rPr>
        <w:t xml:space="preserve"> represent</w:t>
      </w:r>
      <w:r w:rsidR="00B954EC">
        <w:rPr>
          <w:lang w:val="x-none"/>
        </w:rPr>
        <w:t>s</w:t>
      </w:r>
      <w:r>
        <w:rPr>
          <w:lang w:val="x-none"/>
        </w:rPr>
        <w:t xml:space="preserve"> the culmination of this process</w:t>
      </w:r>
      <w:r w:rsidR="00B954EC">
        <w:rPr>
          <w:lang w:val="x-none"/>
        </w:rPr>
        <w:t>. It is now lexically L-toned as well as phonetically low-pitched. It</w:t>
      </w:r>
      <w:r>
        <w:rPr>
          <w:lang w:val="x-none"/>
        </w:rPr>
        <w:t xml:space="preserve"> becom</w:t>
      </w:r>
      <w:r w:rsidR="00B954EC">
        <w:rPr>
          <w:lang w:val="x-none"/>
        </w:rPr>
        <w:t>es</w:t>
      </w:r>
      <w:r>
        <w:rPr>
          <w:lang w:val="x-none"/>
        </w:rPr>
        <w:t xml:space="preserve"> M-toned only</w:t>
      </w:r>
      <w:r w:rsidR="00B954EC">
        <w:rPr>
          <w:lang w:val="x-none"/>
        </w:rPr>
        <w:t xml:space="preserve"> secondarily,</w:t>
      </w:r>
      <w:r>
        <w:rPr>
          <w:lang w:val="x-none"/>
        </w:rPr>
        <w:t xml:space="preserve"> by Final Tone-Raising. </w:t>
      </w:r>
      <w:r w:rsidR="00B954EC">
        <w:rPr>
          <w:lang w:val="x-none"/>
        </w:rPr>
        <w:t>A</w:t>
      </w:r>
      <w:r>
        <w:rPr>
          <w:lang w:val="x-none"/>
        </w:rPr>
        <w:t xml:space="preserve"> preceding L-toned syllable rises to M before </w:t>
      </w:r>
      <w:r w:rsidRPr="00254249">
        <w:rPr>
          <w:rFonts w:ascii="Doulos SIL" w:hAnsi="Doulos SIL" w:cs="Doulos SIL"/>
          <w:i/>
          <w:color w:val="0000FF"/>
          <w:lang w:val="x-none"/>
        </w:rPr>
        <w:t>bè</w:t>
      </w:r>
      <w:r>
        <w:rPr>
          <w:lang w:val="x-none"/>
        </w:rPr>
        <w:t xml:space="preserve">, except in morphemes that are resistant to raising. In the </w:t>
      </w:r>
      <w:r w:rsidR="00E00613">
        <w:rPr>
          <w:lang w:val="x-none"/>
        </w:rPr>
        <w:t xml:space="preserve">parallelistic </w:t>
      </w:r>
      <w:r w:rsidR="00B954EC">
        <w:rPr>
          <w:lang w:val="x-none"/>
        </w:rPr>
        <w:t>examples presented above</w:t>
      </w:r>
      <w:r>
        <w:rPr>
          <w:lang w:val="x-none"/>
        </w:rPr>
        <w:t xml:space="preserve"> in this section, this is </w:t>
      </w:r>
      <w:r w:rsidR="00E00613">
        <w:rPr>
          <w:lang w:val="x-none"/>
        </w:rPr>
        <w:t>masked by the fact that</w:t>
      </w:r>
      <w:r>
        <w:rPr>
          <w:lang w:val="x-none"/>
        </w:rPr>
        <w:t xml:space="preserve"> the </w:t>
      </w:r>
      <w:r w:rsidR="00E00613">
        <w:rPr>
          <w:lang w:val="x-none"/>
        </w:rPr>
        <w:t xml:space="preserve">repeate </w:t>
      </w:r>
      <w:r>
        <w:rPr>
          <w:lang w:val="x-none"/>
        </w:rPr>
        <w:t xml:space="preserve">subject preceding </w:t>
      </w:r>
      <w:r w:rsidRPr="00254249">
        <w:rPr>
          <w:rFonts w:ascii="Doulos SIL" w:hAnsi="Doulos SIL" w:cs="Doulos SIL"/>
          <w:i/>
          <w:color w:val="0000FF"/>
          <w:lang w:val="x-none"/>
        </w:rPr>
        <w:t>bè</w:t>
      </w:r>
      <w:r>
        <w:rPr>
          <w:lang w:val="x-none"/>
        </w:rPr>
        <w:t xml:space="preserve"> must be a pronominal clitic</w:t>
      </w:r>
      <w:r w:rsidR="00E00613">
        <w:rPr>
          <w:lang w:val="x-none"/>
        </w:rPr>
        <w:t>, and all nonanaphoric pronominal clitics resist Final Tone-Raising</w:t>
      </w:r>
      <w:r>
        <w:rPr>
          <w:lang w:val="x-none"/>
        </w:rPr>
        <w:t xml:space="preserve">. However, logophoric </w:t>
      </w:r>
      <w:r w:rsidRPr="00254249">
        <w:rPr>
          <w:rFonts w:ascii="Doulos SIL" w:hAnsi="Doulos SIL" w:cs="Doulos SIL"/>
          <w:i/>
          <w:color w:val="0000FF"/>
          <w:lang w:val="x-none"/>
        </w:rPr>
        <w:t>ŋ̀</w:t>
      </w:r>
      <w:r>
        <w:rPr>
          <w:lang w:val="x-none"/>
        </w:rPr>
        <w:t xml:space="preserve"> is </w:t>
      </w:r>
      <w:r w:rsidR="00E00613">
        <w:rPr>
          <w:lang w:val="x-none"/>
        </w:rPr>
        <w:t xml:space="preserve">a pronominal </w:t>
      </w:r>
      <w:r>
        <w:rPr>
          <w:lang w:val="x-none"/>
        </w:rPr>
        <w:t xml:space="preserve">clitic, and it does rise to </w:t>
      </w:r>
      <w:r w:rsidRPr="00254249">
        <w:rPr>
          <w:rFonts w:ascii="Doulos SIL" w:hAnsi="Doulos SIL" w:cs="Doulos SIL"/>
          <w:i/>
          <w:color w:val="0000FF"/>
          <w:lang w:val="x-none"/>
        </w:rPr>
        <w:t>ŋ̄</w:t>
      </w:r>
      <w:r w:rsidR="00C461D7">
        <w:rPr>
          <w:lang w:val="x-none"/>
        </w:rPr>
        <w:t xml:space="preserve"> before </w:t>
      </w:r>
      <w:r w:rsidR="00C461D7" w:rsidRPr="00254249">
        <w:rPr>
          <w:rFonts w:ascii="Doulos SIL" w:hAnsi="Doulos SIL" w:cs="Doulos SIL"/>
          <w:i/>
          <w:color w:val="0000FF"/>
          <w:lang w:val="x-none"/>
        </w:rPr>
        <w:t>bè</w:t>
      </w:r>
      <w:r w:rsidR="00C461D7">
        <w:rPr>
          <w:lang w:val="x-none"/>
        </w:rPr>
        <w:t xml:space="preserve"> (xx5). </w:t>
      </w:r>
    </w:p>
    <w:p w14:paraId="7FEC2C45" w14:textId="77777777" w:rsidR="00C461D7" w:rsidRDefault="00C461D7" w:rsidP="001E1425">
      <w:pPr>
        <w:rPr>
          <w:lang w:val="x-none"/>
        </w:rPr>
      </w:pPr>
    </w:p>
    <w:p w14:paraId="0AD94AA5" w14:textId="7B4A9B49" w:rsidR="00C461D7" w:rsidRPr="00254249" w:rsidRDefault="00C461D7" w:rsidP="00C461D7">
      <w:pPr>
        <w:tabs>
          <w:tab w:val="left" w:pos="720"/>
          <w:tab w:val="left" w:pos="1890"/>
          <w:tab w:val="left" w:pos="2790"/>
          <w:tab w:val="left" w:pos="4140"/>
          <w:tab w:val="left" w:pos="5670"/>
        </w:tabs>
        <w:rPr>
          <w:rFonts w:ascii="Doulos SIL" w:hAnsi="Doulos SIL" w:cs="Doulos SIL"/>
          <w:i/>
          <w:color w:val="0000FF"/>
          <w:lang w:val="x-none"/>
        </w:rPr>
      </w:pPr>
      <w:r>
        <w:rPr>
          <w:lang w:val="x-none"/>
        </w:rPr>
        <w:t>(xx5)</w:t>
      </w:r>
      <w:r>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yè</w:t>
      </w:r>
      <w:r w:rsidRPr="00254249">
        <w:rPr>
          <w:rFonts w:ascii="Doulos SIL" w:hAnsi="Doulos SIL" w:cs="Doulos SIL"/>
          <w:i/>
          <w:color w:val="0000FF"/>
          <w:lang w:val="x-none"/>
        </w:rPr>
        <w:tab/>
        <w:t>[ŋ̀</w:t>
      </w:r>
      <w:r w:rsidRPr="00254249">
        <w:rPr>
          <w:rFonts w:ascii="Doulos SIL" w:hAnsi="Doulos SIL" w:cs="Doulos SIL"/>
          <w:i/>
          <w:color w:val="0000FF"/>
          <w:lang w:val="x-none"/>
        </w:rPr>
        <w:tab/>
        <w:t>sāā</w:t>
      </w:r>
      <w:r w:rsidRPr="00254249">
        <w:rPr>
          <w:rFonts w:ascii="Doulos SIL" w:hAnsi="Doulos SIL" w:cs="Doulos SIL"/>
          <w:i/>
          <w:color w:val="0000FF"/>
          <w:lang w:val="x-none"/>
        </w:rPr>
        <w:tab/>
        <w:t>gà]</w:t>
      </w:r>
    </w:p>
    <w:p w14:paraId="78343BD3" w14:textId="2B41A9E3" w:rsidR="00C461D7" w:rsidRDefault="00C461D7" w:rsidP="00C461D7">
      <w:pPr>
        <w:tabs>
          <w:tab w:val="left" w:pos="720"/>
          <w:tab w:val="left" w:pos="1890"/>
          <w:tab w:val="left" w:pos="2790"/>
          <w:tab w:val="left" w:pos="4140"/>
          <w:tab w:val="left" w:pos="5670"/>
        </w:tabs>
        <w:rPr>
          <w:lang w:val="x-none"/>
        </w:rPr>
      </w:pPr>
      <w:r>
        <w:rPr>
          <w:lang w:val="x-none"/>
        </w:rPr>
        <w:tab/>
        <w:t>S</w:t>
      </w:r>
      <w:r>
        <w:rPr>
          <w:lang w:val="x-none"/>
        </w:rPr>
        <w:tab/>
        <w:t>said</w:t>
      </w:r>
      <w:r>
        <w:rPr>
          <w:lang w:val="x-none"/>
        </w:rPr>
        <w:tab/>
        <w:t>[LogoSbj</w:t>
      </w:r>
      <w:r>
        <w:rPr>
          <w:lang w:val="x-none"/>
        </w:rPr>
        <w:tab/>
        <w:t>lie.down.Pfv</w:t>
      </w:r>
      <w:r>
        <w:rPr>
          <w:lang w:val="x-none"/>
        </w:rPr>
        <w:tab/>
        <w:t>RemPfv]</w:t>
      </w:r>
    </w:p>
    <w:p w14:paraId="111F4268" w14:textId="6A1AE871" w:rsidR="00C461D7" w:rsidRPr="00254249" w:rsidRDefault="00C461D7" w:rsidP="00C461D7">
      <w:pPr>
        <w:tabs>
          <w:tab w:val="left" w:pos="720"/>
          <w:tab w:val="left" w:pos="1980"/>
          <w:tab w:val="left" w:pos="3060"/>
        </w:tabs>
        <w:rPr>
          <w:rFonts w:ascii="Doulos SIL" w:hAnsi="Doulos SIL" w:cs="Doulos SIL"/>
          <w:i/>
          <w:color w:val="0000FF"/>
          <w:lang w:val="x-none"/>
        </w:rPr>
      </w:pPr>
      <w:r w:rsidRPr="00254249">
        <w:rPr>
          <w:rFonts w:ascii="Doulos SIL" w:hAnsi="Doulos SIL" w:cs="Doulos SIL"/>
          <w:i/>
          <w:color w:val="0000FF"/>
          <w:lang w:val="x-none"/>
        </w:rPr>
        <w:tab/>
        <w:t>[ŋ̄</w:t>
      </w:r>
      <w:r w:rsidRPr="00254249">
        <w:rPr>
          <w:rFonts w:ascii="Doulos SIL" w:hAnsi="Doulos SIL" w:cs="Doulos SIL"/>
          <w:i/>
          <w:color w:val="0000FF"/>
          <w:lang w:val="x-none"/>
        </w:rPr>
        <w:tab/>
        <w:t>bè</w:t>
      </w:r>
      <w:r w:rsidRPr="00254249">
        <w:rPr>
          <w:rFonts w:ascii="Doulos SIL" w:hAnsi="Doulos SIL" w:cs="Doulos SIL"/>
          <w:i/>
          <w:color w:val="0000FF"/>
          <w:lang w:val="x-none"/>
        </w:rPr>
        <w:tab/>
        <w:t>tāwⁿ]</w:t>
      </w:r>
    </w:p>
    <w:p w14:paraId="25541F34" w14:textId="251FE130" w:rsidR="00C461D7" w:rsidRDefault="00C461D7" w:rsidP="00C461D7">
      <w:pPr>
        <w:tabs>
          <w:tab w:val="left" w:pos="720"/>
          <w:tab w:val="left" w:pos="1980"/>
          <w:tab w:val="left" w:pos="3060"/>
        </w:tabs>
        <w:rPr>
          <w:lang w:val="x-none"/>
        </w:rPr>
      </w:pPr>
      <w:r>
        <w:rPr>
          <w:lang w:val="x-none"/>
        </w:rPr>
        <w:tab/>
        <w:t>[</w:t>
      </w:r>
      <w:r w:rsidRPr="00C461D7">
        <w:rPr>
          <w:b/>
          <w:lang w:val="x-none"/>
        </w:rPr>
        <w:t>LogoSbj</w:t>
      </w:r>
      <w:r>
        <w:rPr>
          <w:lang w:val="x-none"/>
        </w:rPr>
        <w:tab/>
        <w:t>Seq</w:t>
      </w:r>
      <w:r>
        <w:rPr>
          <w:lang w:val="x-none"/>
        </w:rPr>
        <w:tab/>
        <w:t>ascend.Pfv]</w:t>
      </w:r>
    </w:p>
    <w:p w14:paraId="530EC0EF" w14:textId="07E993B9" w:rsidR="00C461D7" w:rsidRDefault="00C461D7" w:rsidP="00C461D7">
      <w:pPr>
        <w:tabs>
          <w:tab w:val="left" w:pos="720"/>
        </w:tabs>
        <w:rPr>
          <w:lang w:val="x-none"/>
        </w:rPr>
      </w:pPr>
      <w:r>
        <w:rPr>
          <w:lang w:val="x-none"/>
        </w:rPr>
        <w:tab/>
        <w:t>‘Seydou said that he spent the night and then went up.’</w:t>
      </w:r>
    </w:p>
    <w:p w14:paraId="2B65B5F3" w14:textId="77777777" w:rsidR="00C461D7" w:rsidRDefault="00C461D7" w:rsidP="001E1425">
      <w:pPr>
        <w:rPr>
          <w:lang w:val="x-none"/>
        </w:rPr>
      </w:pPr>
    </w:p>
    <w:p w14:paraId="367EB02E" w14:textId="54456ED2" w:rsidR="00C461D7" w:rsidRPr="00C461D7" w:rsidRDefault="001E1425" w:rsidP="001E1425">
      <w:pPr>
        <w:rPr>
          <w:lang w:val="x-none"/>
        </w:rPr>
      </w:pPr>
      <w:r>
        <w:rPr>
          <w:lang w:val="x-none"/>
        </w:rPr>
        <w:t xml:space="preserve">There are other constructions including sequential </w:t>
      </w:r>
      <w:r w:rsidRPr="00254249">
        <w:rPr>
          <w:rFonts w:ascii="Doulos SIL" w:hAnsi="Doulos SIL" w:cs="Doulos SIL"/>
          <w:i/>
          <w:color w:val="0000FF"/>
          <w:lang w:val="x-none"/>
        </w:rPr>
        <w:t>bè</w:t>
      </w:r>
      <w:r>
        <w:rPr>
          <w:lang w:val="x-none"/>
        </w:rPr>
        <w:t xml:space="preserve"> that allow a wide range of subjects, </w:t>
      </w:r>
      <w:r w:rsidR="00E00613">
        <w:rPr>
          <w:lang w:val="x-none"/>
        </w:rPr>
        <w:t xml:space="preserve">not just pronominal clitics. This </w:t>
      </w:r>
      <w:r>
        <w:rPr>
          <w:lang w:val="x-none"/>
        </w:rPr>
        <w:t>mak</w:t>
      </w:r>
      <w:r w:rsidR="00E00613">
        <w:rPr>
          <w:lang w:val="x-none"/>
        </w:rPr>
        <w:t>es</w:t>
      </w:r>
      <w:r>
        <w:rPr>
          <w:lang w:val="x-none"/>
        </w:rPr>
        <w:t xml:space="preserve"> it easier to demonstrate that </w:t>
      </w:r>
      <w:r w:rsidR="00C461D7">
        <w:rPr>
          <w:lang w:val="x-none"/>
        </w:rPr>
        <w:t xml:space="preserve">sequential </w:t>
      </w:r>
      <w:r w:rsidRPr="00254249">
        <w:rPr>
          <w:rFonts w:ascii="Doulos SIL" w:hAnsi="Doulos SIL" w:cs="Doulos SIL"/>
          <w:i/>
          <w:color w:val="0000FF"/>
          <w:lang w:val="x-none"/>
        </w:rPr>
        <w:t>bè</w:t>
      </w:r>
      <w:r>
        <w:rPr>
          <w:lang w:val="x-none"/>
        </w:rPr>
        <w:t xml:space="preserve"> is L-toned. See, for example, the ‘before’ clauses in </w:t>
      </w:r>
      <w:r>
        <w:t>§15.4</w:t>
      </w:r>
      <w:r w:rsidR="00C461D7">
        <w:rPr>
          <w:lang w:val="x-none"/>
        </w:rPr>
        <w:t>.</w:t>
      </w:r>
    </w:p>
    <w:p w14:paraId="4E7B5B1A" w14:textId="77777777" w:rsidR="001E1425" w:rsidRDefault="001E1425" w:rsidP="006616C9"/>
    <w:p w14:paraId="770CCB86" w14:textId="77777777" w:rsidR="006616C9" w:rsidRDefault="006616C9" w:rsidP="006616C9"/>
    <w:p w14:paraId="40E8C3FF" w14:textId="6437C02C" w:rsidR="006616C9" w:rsidRDefault="006616C9" w:rsidP="006616C9">
      <w:pPr>
        <w:pStyle w:val="Heading3"/>
      </w:pPr>
      <w:bookmarkStart w:id="1638" w:name="_Toc115622"/>
      <w:r>
        <w:t xml:space="preserve">Third person subjects of sequential </w:t>
      </w:r>
      <w:r w:rsidRPr="00254249">
        <w:rPr>
          <w:rFonts w:ascii="Doulos SIL" w:hAnsi="Doulos SIL" w:cs="Doulos SIL"/>
          <w:i/>
          <w:color w:val="0000FF"/>
        </w:rPr>
        <w:t>be</w:t>
      </w:r>
      <w:r w:rsidR="00E00613" w:rsidRPr="00254249">
        <w:rPr>
          <w:rFonts w:ascii="Doulos SIL" w:hAnsi="Doulos SIL" w:cs="Doulos SIL"/>
          <w:i/>
          <w:color w:val="0000FF"/>
          <w:lang w:val="x-none"/>
        </w:rPr>
        <w:t>̀</w:t>
      </w:r>
      <w:r>
        <w:rPr>
          <w:lang w:val="x-none"/>
        </w:rPr>
        <w:t xml:space="preserve"> clauses</w:t>
      </w:r>
      <w:bookmarkEnd w:id="1638"/>
    </w:p>
    <w:p w14:paraId="3CB3F244" w14:textId="3A928608" w:rsidR="006616C9" w:rsidRPr="00FC1681" w:rsidRDefault="006616C9" w:rsidP="006616C9">
      <w:r>
        <w:t>If the subject of both clauses denote the same third-person referent, the subject of the</w:t>
      </w:r>
      <w:r w:rsidR="00E00613">
        <w:t xml:space="preserve"> sequential</w:t>
      </w:r>
      <w:r>
        <w:rPr>
          <w:lang w:val="x-none"/>
        </w:rPr>
        <w:t xml:space="preserve"> clause has regular third person (not reflexive) form: 3Sg </w:t>
      </w:r>
      <w:r w:rsidRPr="00254249">
        <w:rPr>
          <w:rFonts w:ascii="Doulos SIL" w:hAnsi="Doulos SIL" w:cs="Doulos SIL"/>
          <w:i/>
          <w:color w:val="0000FF"/>
          <w:lang w:val="x-none"/>
        </w:rPr>
        <w:t>à</w:t>
      </w:r>
      <w:r>
        <w:rPr>
          <w:lang w:val="x-none"/>
        </w:rPr>
        <w:t xml:space="preserve">, 3Pl  </w:t>
      </w:r>
      <w:r w:rsidRPr="00254249">
        <w:rPr>
          <w:rFonts w:ascii="Doulos SIL" w:hAnsi="Doulos SIL" w:cs="Doulos SIL"/>
          <w:i/>
          <w:color w:val="0000FF"/>
          <w:lang w:val="x-none"/>
        </w:rPr>
        <w:t>è</w:t>
      </w:r>
      <w:r>
        <w:rPr>
          <w:lang w:val="x-none"/>
        </w:rPr>
        <w:t xml:space="preserve">. </w:t>
      </w:r>
      <w:r>
        <w:t>The subject of the be</w:t>
      </w:r>
      <w:r w:rsidR="00E00613">
        <w:rPr>
          <w:lang w:val="x-none"/>
        </w:rPr>
        <w:t>̀</w:t>
      </w:r>
      <w:r>
        <w:rPr>
          <w:lang w:val="x-none"/>
        </w:rPr>
        <w:t xml:space="preserve"> clause may, however, bind its own reflexive object</w:t>
      </w:r>
      <w:r w:rsidR="00FC1681">
        <w:t xml:space="preserve"> clause-internally</w:t>
      </w:r>
      <w:r w:rsidR="00E00613">
        <w:t xml:space="preserve"> as in (xx1b)</w:t>
      </w:r>
      <w:r w:rsidR="00FC1681">
        <w:t xml:space="preserve"> (‘depart’ is a pseudo-reflexive verb)</w:t>
      </w:r>
      <w:r w:rsidR="00E00613">
        <w:t>, but this is another matter</w:t>
      </w:r>
      <w:r w:rsidR="00E00613">
        <w:rPr>
          <w:lang w:val="x-none"/>
        </w:rPr>
        <w:t>.</w:t>
      </w:r>
    </w:p>
    <w:p w14:paraId="5E61F25E" w14:textId="77777777" w:rsidR="006616C9" w:rsidRDefault="006616C9" w:rsidP="006616C9"/>
    <w:p w14:paraId="6E9BEDEA" w14:textId="11990542" w:rsidR="006616C9" w:rsidRDefault="006616C9" w:rsidP="006616C9">
      <w:pPr>
        <w:tabs>
          <w:tab w:val="left" w:pos="720"/>
          <w:tab w:val="left" w:pos="1080"/>
          <w:tab w:val="left" w:pos="2160"/>
          <w:tab w:val="left" w:pos="3690"/>
          <w:tab w:val="left" w:pos="4950"/>
        </w:tabs>
        <w:rPr>
          <w:lang w:val="x-none"/>
        </w:rPr>
      </w:pPr>
      <w:r>
        <w:t>(xx</w:t>
      </w:r>
      <w:r w:rsidR="00E00613">
        <w:t>1</w:t>
      </w:r>
      <w:r>
        <w:t>)</w:t>
      </w:r>
      <w:r>
        <w:tab/>
        <w:t>a</w:t>
      </w:r>
      <w:r>
        <w:rPr>
          <w:lang w:val="x-none"/>
        </w:rPr>
        <w:t>.</w:t>
      </w:r>
      <w:r>
        <w:rPr>
          <w:lang w:val="x-none"/>
        </w:rPr>
        <w:tab/>
      </w:r>
      <w:r w:rsidRPr="00254249">
        <w:rPr>
          <w:rFonts w:ascii="Doulos SIL" w:hAnsi="Doulos SIL" w:cs="Doulos SIL"/>
          <w:i/>
          <w:color w:val="0000FF"/>
        </w:rPr>
        <w:t>a</w:t>
      </w:r>
      <w:r w:rsidRPr="00254249">
        <w:rPr>
          <w:rFonts w:ascii="Doulos SIL" w:hAnsi="Doulos SIL" w:cs="Doulos SIL"/>
          <w:i/>
          <w:color w:val="0000FF"/>
          <w:lang w:val="x-none"/>
        </w:rPr>
        <w:t>̀</w:t>
      </w:r>
      <w:r w:rsidRPr="00254249">
        <w:rPr>
          <w:rFonts w:ascii="Doulos SIL" w:hAnsi="Doulos SIL" w:cs="Doulos SIL"/>
          <w:i/>
          <w:color w:val="0000FF"/>
          <w:lang w:val="x-none"/>
        </w:rPr>
        <w:tab/>
        <w:t>sāā</w:t>
      </w:r>
      <w:r w:rsidRPr="00254249">
        <w:rPr>
          <w:rFonts w:ascii="Doulos SIL" w:hAnsi="Doulos SIL" w:cs="Doulos SIL"/>
          <w:i/>
          <w:color w:val="0000FF"/>
          <w:lang w:val="x-none"/>
        </w:rPr>
        <w:tab/>
        <w:t>gà</w:t>
      </w:r>
      <w:r w:rsidRPr="00254249">
        <w:rPr>
          <w:rFonts w:ascii="Doulos SIL" w:hAnsi="Doulos SIL" w:cs="Doulos SIL"/>
          <w:i/>
          <w:color w:val="0000FF"/>
          <w:lang w:val="x-none"/>
        </w:rPr>
        <w:tab/>
        <w:t>bōẁⁿ,</w:t>
      </w:r>
    </w:p>
    <w:p w14:paraId="6F032E2E" w14:textId="77777777" w:rsidR="006616C9" w:rsidRDefault="006616C9" w:rsidP="006616C9">
      <w:pPr>
        <w:tabs>
          <w:tab w:val="left" w:pos="720"/>
          <w:tab w:val="left" w:pos="1080"/>
          <w:tab w:val="left" w:pos="2160"/>
          <w:tab w:val="left" w:pos="3690"/>
          <w:tab w:val="left" w:pos="4950"/>
        </w:tabs>
      </w:pPr>
      <w:r>
        <w:tab/>
      </w:r>
      <w:r>
        <w:tab/>
        <w:t>3SgSbj</w:t>
      </w:r>
      <w:r>
        <w:tab/>
        <w:t>lie</w:t>
      </w:r>
      <w:r>
        <w:rPr>
          <w:lang w:val="x-none"/>
        </w:rPr>
        <w:t>.down.Pfv</w:t>
      </w:r>
      <w:r>
        <w:rPr>
          <w:lang w:val="x-none"/>
        </w:rPr>
        <w:tab/>
        <w:t>RemPfv</w:t>
      </w:r>
      <w:r>
        <w:rPr>
          <w:lang w:val="x-none"/>
        </w:rPr>
        <w:tab/>
        <w:t>here,</w:t>
      </w:r>
    </w:p>
    <w:p w14:paraId="680F846F" w14:textId="77777777" w:rsidR="006616C9" w:rsidRDefault="006616C9" w:rsidP="006616C9">
      <w:pPr>
        <w:tabs>
          <w:tab w:val="left" w:pos="720"/>
          <w:tab w:val="left" w:pos="1080"/>
          <w:tab w:val="left" w:pos="2070"/>
          <w:tab w:val="left" w:pos="2970"/>
          <w:tab w:val="left" w:pos="4590"/>
        </w:tabs>
        <w:rPr>
          <w:lang w:val="x-none"/>
        </w:rPr>
      </w:pPr>
      <w:r>
        <w:tab/>
      </w:r>
      <w:r>
        <w:tab/>
      </w:r>
      <w:r w:rsidRPr="00254249">
        <w:rPr>
          <w:rFonts w:ascii="Doulos SIL" w:hAnsi="Doulos SIL" w:cs="Doulos SIL"/>
          <w:i/>
          <w:color w:val="0000FF"/>
        </w:rPr>
        <w:t>a</w:t>
      </w:r>
      <w:r w:rsidRPr="00254249">
        <w:rPr>
          <w:rFonts w:ascii="Doulos SIL" w:hAnsi="Doulos SIL" w:cs="Doulos SIL"/>
          <w:i/>
          <w:color w:val="0000FF"/>
          <w:lang w:val="x-none"/>
        </w:rPr>
        <w:t>̀</w:t>
      </w:r>
      <w:r w:rsidRPr="00254249">
        <w:rPr>
          <w:rFonts w:ascii="Doulos SIL" w:hAnsi="Doulos SIL" w:cs="Doulos SIL"/>
          <w:i/>
          <w:color w:val="0000FF"/>
          <w:lang w:val="x-none"/>
        </w:rPr>
        <w:tab/>
        <w:t>bē</w:t>
      </w:r>
      <w:r w:rsidRPr="00254249">
        <w:rPr>
          <w:rFonts w:ascii="Doulos SIL" w:hAnsi="Doulos SIL" w:cs="Doulos SIL"/>
          <w:i/>
          <w:color w:val="0000FF"/>
          <w:lang w:val="x-none"/>
        </w:rPr>
        <w:tab/>
        <w:t>ŋ̀</w:t>
      </w:r>
      <w:r w:rsidRPr="00254249">
        <w:rPr>
          <w:rFonts w:ascii="Doulos SIL" w:hAnsi="Doulos SIL" w:cs="Doulos SIL"/>
          <w:i/>
          <w:color w:val="0000FF"/>
          <w:lang w:val="x-none"/>
        </w:rPr>
        <w:tab/>
        <w:t>tūwō</w:t>
      </w:r>
    </w:p>
    <w:p w14:paraId="36587B8E" w14:textId="77777777" w:rsidR="006616C9" w:rsidRDefault="006616C9" w:rsidP="006616C9">
      <w:pPr>
        <w:tabs>
          <w:tab w:val="left" w:pos="720"/>
          <w:tab w:val="left" w:pos="1080"/>
          <w:tab w:val="left" w:pos="2070"/>
          <w:tab w:val="left" w:pos="2970"/>
          <w:tab w:val="left" w:pos="4590"/>
        </w:tabs>
        <w:rPr>
          <w:lang w:val="x-none"/>
        </w:rPr>
      </w:pPr>
      <w:r>
        <w:lastRenderedPageBreak/>
        <w:tab/>
      </w:r>
      <w:r>
        <w:tab/>
      </w:r>
      <w:r w:rsidRPr="00B94532">
        <w:rPr>
          <w:b/>
        </w:rPr>
        <w:t>3SgSbj</w:t>
      </w:r>
      <w:r w:rsidRPr="00B94532">
        <w:rPr>
          <w:b/>
        </w:rPr>
        <w:tab/>
      </w:r>
      <w:r w:rsidRPr="006E746E">
        <w:rPr>
          <w:b/>
          <w:lang w:val="x-none"/>
        </w:rPr>
        <w:t>Seq</w:t>
      </w:r>
      <w:r>
        <w:tab/>
        <w:t>3SgReflObj</w:t>
      </w:r>
      <w:r>
        <w:tab/>
        <w:t>depart</w:t>
      </w:r>
      <w:r>
        <w:rPr>
          <w:lang w:val="x-none"/>
        </w:rPr>
        <w:t>.Pfv</w:t>
      </w:r>
    </w:p>
    <w:p w14:paraId="7B88B945" w14:textId="77777777" w:rsidR="006616C9" w:rsidRPr="00B94532" w:rsidRDefault="006616C9" w:rsidP="006616C9">
      <w:pPr>
        <w:tabs>
          <w:tab w:val="left" w:pos="720"/>
          <w:tab w:val="left" w:pos="1080"/>
        </w:tabs>
      </w:pPr>
      <w:r>
        <w:tab/>
      </w:r>
      <w:r>
        <w:tab/>
        <w:t>‘He/She spent the night here and left</w:t>
      </w:r>
      <w:r>
        <w:rPr>
          <w:lang w:val="x-none"/>
        </w:rPr>
        <w:t>.’</w:t>
      </w:r>
    </w:p>
    <w:p w14:paraId="47387F3B" w14:textId="77777777" w:rsidR="006616C9" w:rsidRDefault="006616C9" w:rsidP="006616C9">
      <w:pPr>
        <w:tabs>
          <w:tab w:val="left" w:pos="720"/>
          <w:tab w:val="left" w:pos="1080"/>
          <w:tab w:val="left" w:pos="2160"/>
          <w:tab w:val="left" w:pos="3690"/>
          <w:tab w:val="left" w:pos="4950"/>
        </w:tabs>
      </w:pPr>
    </w:p>
    <w:p w14:paraId="5D75DB50" w14:textId="77777777" w:rsidR="006616C9" w:rsidRDefault="006616C9" w:rsidP="006616C9">
      <w:pPr>
        <w:tabs>
          <w:tab w:val="left" w:pos="720"/>
          <w:tab w:val="left" w:pos="1080"/>
          <w:tab w:val="left" w:pos="2160"/>
          <w:tab w:val="left" w:pos="3690"/>
          <w:tab w:val="left" w:pos="4950"/>
        </w:tabs>
        <w:rPr>
          <w:lang w:val="x-none"/>
        </w:rPr>
      </w:pPr>
      <w:r>
        <w:tab/>
        <w:t>b</w:t>
      </w:r>
      <w:r>
        <w:rPr>
          <w:lang w:val="x-none"/>
        </w:rPr>
        <w:t>.</w:t>
      </w:r>
      <w:r>
        <w:rPr>
          <w:lang w:val="x-none"/>
        </w:rPr>
        <w:tab/>
      </w:r>
      <w:r w:rsidRPr="00254249">
        <w:rPr>
          <w:rFonts w:ascii="Doulos SIL" w:hAnsi="Doulos SIL" w:cs="Doulos SIL"/>
          <w:i/>
          <w:color w:val="0000FF"/>
        </w:rPr>
        <w:t>e</w:t>
      </w:r>
      <w:r w:rsidRPr="00254249">
        <w:rPr>
          <w:rFonts w:ascii="Doulos SIL" w:hAnsi="Doulos SIL" w:cs="Doulos SIL"/>
          <w:i/>
          <w:color w:val="0000FF"/>
          <w:lang w:val="x-none"/>
        </w:rPr>
        <w:t>̀</w:t>
      </w:r>
      <w:r w:rsidRPr="00254249">
        <w:rPr>
          <w:rFonts w:ascii="Doulos SIL" w:hAnsi="Doulos SIL" w:cs="Doulos SIL"/>
          <w:i/>
          <w:color w:val="0000FF"/>
          <w:lang w:val="x-none"/>
        </w:rPr>
        <w:tab/>
        <w:t>sāā</w:t>
      </w:r>
      <w:r w:rsidRPr="00254249">
        <w:rPr>
          <w:rFonts w:ascii="Doulos SIL" w:hAnsi="Doulos SIL" w:cs="Doulos SIL"/>
          <w:i/>
          <w:color w:val="0000FF"/>
          <w:lang w:val="x-none"/>
        </w:rPr>
        <w:tab/>
        <w:t>gà</w:t>
      </w:r>
      <w:r w:rsidRPr="00254249">
        <w:rPr>
          <w:rFonts w:ascii="Doulos SIL" w:hAnsi="Doulos SIL" w:cs="Doulos SIL"/>
          <w:i/>
          <w:color w:val="0000FF"/>
          <w:lang w:val="x-none"/>
        </w:rPr>
        <w:tab/>
        <w:t>bōẁⁿ,</w:t>
      </w:r>
    </w:p>
    <w:p w14:paraId="0D6B86F3" w14:textId="77777777" w:rsidR="006616C9" w:rsidRDefault="006616C9" w:rsidP="006616C9">
      <w:pPr>
        <w:tabs>
          <w:tab w:val="left" w:pos="720"/>
          <w:tab w:val="left" w:pos="1080"/>
          <w:tab w:val="left" w:pos="2160"/>
          <w:tab w:val="left" w:pos="3690"/>
          <w:tab w:val="left" w:pos="4950"/>
        </w:tabs>
      </w:pPr>
      <w:r>
        <w:tab/>
      </w:r>
      <w:r>
        <w:tab/>
        <w:t>3PlSbj</w:t>
      </w:r>
      <w:r>
        <w:tab/>
        <w:t>lie</w:t>
      </w:r>
      <w:r>
        <w:rPr>
          <w:lang w:val="x-none"/>
        </w:rPr>
        <w:t>.down.Pfv</w:t>
      </w:r>
      <w:r>
        <w:rPr>
          <w:lang w:val="x-none"/>
        </w:rPr>
        <w:tab/>
        <w:t>RemPfv</w:t>
      </w:r>
      <w:r>
        <w:rPr>
          <w:lang w:val="x-none"/>
        </w:rPr>
        <w:tab/>
        <w:t>here,</w:t>
      </w:r>
    </w:p>
    <w:p w14:paraId="7124C78E" w14:textId="77777777" w:rsidR="006616C9" w:rsidRDefault="006616C9" w:rsidP="006616C9">
      <w:pPr>
        <w:tabs>
          <w:tab w:val="left" w:pos="720"/>
          <w:tab w:val="left" w:pos="1080"/>
          <w:tab w:val="left" w:pos="2070"/>
          <w:tab w:val="left" w:pos="2970"/>
          <w:tab w:val="left" w:pos="4590"/>
        </w:tabs>
        <w:rPr>
          <w:lang w:val="x-none"/>
        </w:rPr>
      </w:pPr>
      <w:r>
        <w:tab/>
      </w:r>
      <w:r>
        <w:tab/>
      </w:r>
      <w:r w:rsidRPr="00254249">
        <w:rPr>
          <w:rFonts w:ascii="Doulos SIL" w:hAnsi="Doulos SIL" w:cs="Doulos SIL"/>
          <w:i/>
          <w:color w:val="0000FF"/>
        </w:rPr>
        <w:t>e</w:t>
      </w:r>
      <w:r w:rsidRPr="00254249">
        <w:rPr>
          <w:rFonts w:ascii="Doulos SIL" w:hAnsi="Doulos SIL" w:cs="Doulos SIL"/>
          <w:i/>
          <w:color w:val="0000FF"/>
          <w:lang w:val="x-none"/>
        </w:rPr>
        <w:t>̀</w:t>
      </w:r>
      <w:r w:rsidRPr="00254249">
        <w:rPr>
          <w:rFonts w:ascii="Doulos SIL" w:hAnsi="Doulos SIL" w:cs="Doulos SIL"/>
          <w:i/>
          <w:color w:val="0000FF"/>
          <w:lang w:val="x-none"/>
        </w:rPr>
        <w:tab/>
        <w:t>bē</w:t>
      </w:r>
      <w:r w:rsidRPr="00254249">
        <w:rPr>
          <w:rFonts w:ascii="Doulos SIL" w:hAnsi="Doulos SIL" w:cs="Doulos SIL"/>
          <w:i/>
          <w:color w:val="0000FF"/>
          <w:lang w:val="x-none"/>
        </w:rPr>
        <w:tab/>
        <w:t>è</w:t>
      </w:r>
      <w:r w:rsidRPr="00254249">
        <w:rPr>
          <w:rFonts w:ascii="Doulos SIL" w:hAnsi="Doulos SIL" w:cs="Doulos SIL"/>
          <w:i/>
          <w:color w:val="0000FF"/>
          <w:lang w:val="x-none"/>
        </w:rPr>
        <w:tab/>
        <w:t>tūwō</w:t>
      </w:r>
    </w:p>
    <w:p w14:paraId="2B088407" w14:textId="77777777" w:rsidR="006616C9" w:rsidRDefault="006616C9" w:rsidP="006616C9">
      <w:pPr>
        <w:tabs>
          <w:tab w:val="left" w:pos="720"/>
          <w:tab w:val="left" w:pos="1080"/>
          <w:tab w:val="left" w:pos="2070"/>
          <w:tab w:val="left" w:pos="2970"/>
          <w:tab w:val="left" w:pos="4590"/>
        </w:tabs>
        <w:rPr>
          <w:lang w:val="x-none"/>
        </w:rPr>
      </w:pPr>
      <w:r>
        <w:tab/>
      </w:r>
      <w:r>
        <w:tab/>
      </w:r>
      <w:r w:rsidRPr="00B94532">
        <w:rPr>
          <w:b/>
        </w:rPr>
        <w:t>3</w:t>
      </w:r>
      <w:r>
        <w:rPr>
          <w:b/>
        </w:rPr>
        <w:t>Pl</w:t>
      </w:r>
      <w:r w:rsidRPr="00B94532">
        <w:rPr>
          <w:b/>
        </w:rPr>
        <w:t>Sbj</w:t>
      </w:r>
      <w:r w:rsidRPr="00B94532">
        <w:rPr>
          <w:b/>
        </w:rPr>
        <w:tab/>
      </w:r>
      <w:r w:rsidRPr="006E746E">
        <w:rPr>
          <w:b/>
          <w:lang w:val="x-none"/>
        </w:rPr>
        <w:t>Seq</w:t>
      </w:r>
      <w:r>
        <w:tab/>
        <w:t>3PlReflObj</w:t>
      </w:r>
      <w:r>
        <w:tab/>
        <w:t>depart</w:t>
      </w:r>
      <w:r>
        <w:rPr>
          <w:lang w:val="x-none"/>
        </w:rPr>
        <w:t>.Pfv</w:t>
      </w:r>
    </w:p>
    <w:p w14:paraId="00BDDAB0" w14:textId="3DCB29F5" w:rsidR="006616C9" w:rsidRPr="00B94532" w:rsidRDefault="006616C9" w:rsidP="006616C9">
      <w:pPr>
        <w:tabs>
          <w:tab w:val="left" w:pos="720"/>
          <w:tab w:val="left" w:pos="1080"/>
        </w:tabs>
      </w:pPr>
      <w:r>
        <w:tab/>
      </w:r>
      <w:r>
        <w:tab/>
        <w:t>‘</w:t>
      </w:r>
      <w:r w:rsidR="00E00613">
        <w:t>They</w:t>
      </w:r>
      <w:r>
        <w:t xml:space="preserve"> spent the night here and left</w:t>
      </w:r>
      <w:r>
        <w:rPr>
          <w:lang w:val="x-none"/>
        </w:rPr>
        <w:t>.’</w:t>
      </w:r>
    </w:p>
    <w:p w14:paraId="0E7B32C2" w14:textId="77777777" w:rsidR="006616C9" w:rsidRPr="00B60139" w:rsidRDefault="006616C9" w:rsidP="006616C9"/>
    <w:p w14:paraId="27570563" w14:textId="77777777" w:rsidR="006616C9" w:rsidRPr="000A1321" w:rsidRDefault="006616C9" w:rsidP="006616C9">
      <w:pPr>
        <w:rPr>
          <w:color w:val="800000"/>
        </w:rPr>
      </w:pPr>
      <w:bookmarkStart w:id="1639" w:name="_Toc508434890"/>
      <w:bookmarkStart w:id="1640" w:name="_Toc508943042"/>
      <w:bookmarkStart w:id="1641" w:name="_Toc508943642"/>
      <w:bookmarkStart w:id="1642" w:name="_Toc78375924"/>
      <w:bookmarkStart w:id="1643" w:name="_Toc79406029"/>
    </w:p>
    <w:p w14:paraId="108407B3" w14:textId="394DDD6E" w:rsidR="006616C9" w:rsidRDefault="000A240A" w:rsidP="006616C9">
      <w:pPr>
        <w:pStyle w:val="Heading4"/>
      </w:pPr>
      <w:bookmarkStart w:id="1644" w:name="_Toc115623"/>
      <w:r>
        <w:t>‘As soon as’</w:t>
      </w:r>
      <w:r w:rsidR="00061807">
        <w:t xml:space="preserve"> (</w:t>
      </w:r>
      <w:r w:rsidR="00061807" w:rsidRPr="00254249">
        <w:rPr>
          <w:rFonts w:ascii="Doulos SIL" w:hAnsi="Doulos SIL" w:cs="Doulos SIL"/>
          <w:i/>
          <w:color w:val="0000FF"/>
        </w:rPr>
        <w:t>gi</w:t>
      </w:r>
      <w:r w:rsidR="00061807" w:rsidRPr="00254249">
        <w:rPr>
          <w:rFonts w:ascii="Doulos SIL" w:hAnsi="Doulos SIL" w:cs="Doulos SIL"/>
          <w:i/>
          <w:color w:val="0000FF"/>
          <w:lang w:val="x-none"/>
        </w:rPr>
        <w:t>̀lɛ̄wⁿ</w:t>
      </w:r>
      <w:r w:rsidR="00061807">
        <w:t> )</w:t>
      </w:r>
      <w:bookmarkEnd w:id="1644"/>
    </w:p>
    <w:p w14:paraId="5DCAFDCB" w14:textId="70F5A796" w:rsidR="00034074" w:rsidRPr="000A240A" w:rsidRDefault="000A240A" w:rsidP="00034074">
      <w:r>
        <w:t>The verb</w:t>
      </w:r>
      <w:r w:rsidR="00034074">
        <w:t xml:space="preserve"> </w:t>
      </w:r>
      <w:r w:rsidR="00034074" w:rsidRPr="00254249">
        <w:rPr>
          <w:rFonts w:ascii="Doulos SIL" w:hAnsi="Doulos SIL" w:cs="Doulos SIL"/>
          <w:i/>
          <w:color w:val="0000FF"/>
        </w:rPr>
        <w:t>gi</w:t>
      </w:r>
      <w:r w:rsidR="00034074" w:rsidRPr="00254249">
        <w:rPr>
          <w:rFonts w:ascii="Doulos SIL" w:hAnsi="Doulos SIL" w:cs="Doulos SIL"/>
          <w:i/>
          <w:color w:val="0000FF"/>
          <w:lang w:val="x-none"/>
        </w:rPr>
        <w:t>̀lɛ̄</w:t>
      </w:r>
      <w:r w:rsidRPr="00254249">
        <w:rPr>
          <w:rFonts w:ascii="Doulos SIL" w:hAnsi="Doulos SIL" w:cs="Doulos SIL"/>
          <w:i/>
          <w:color w:val="0000FF"/>
          <w:lang w:val="x-none"/>
        </w:rPr>
        <w:t>w</w:t>
      </w:r>
      <w:r w:rsidR="00034074" w:rsidRPr="00254249">
        <w:rPr>
          <w:rFonts w:ascii="Doulos SIL" w:hAnsi="Doulos SIL" w:cs="Doulos SIL"/>
          <w:i/>
          <w:color w:val="0000FF"/>
          <w:lang w:val="x-none"/>
        </w:rPr>
        <w:t>ⁿ</w:t>
      </w:r>
      <w:r w:rsidRPr="00254249">
        <w:rPr>
          <w:rFonts w:ascii="Doulos SIL" w:hAnsi="Doulos SIL" w:cs="Doulos SIL"/>
          <w:i/>
          <w:color w:val="0000FF"/>
          <w:lang w:val="x-none"/>
        </w:rPr>
        <w:t>/gìlɛ̀wⁿ</w:t>
      </w:r>
      <w:r w:rsidR="00034074">
        <w:rPr>
          <w:lang w:val="x-none"/>
        </w:rPr>
        <w:t xml:space="preserve"> </w:t>
      </w:r>
      <w:r>
        <w:rPr>
          <w:lang w:val="x-none"/>
        </w:rPr>
        <w:t>is directly followed by a VP to form an ‘as soon as’ clause. The two verbs in this clause are either both perfective or both imperfective. The right edge of this</w:t>
      </w:r>
      <w:r w:rsidR="00034074">
        <w:rPr>
          <w:lang w:val="x-none"/>
        </w:rPr>
        <w:t xml:space="preserve"> clause is marked by </w:t>
      </w:r>
      <w:r w:rsidR="00034074" w:rsidRPr="00254249">
        <w:rPr>
          <w:rFonts w:ascii="Doulos SIL" w:hAnsi="Doulos SIL" w:cs="Doulos SIL"/>
          <w:i/>
          <w:color w:val="0000FF"/>
          <w:lang w:val="x-none"/>
        </w:rPr>
        <w:t>sāāⁿ</w:t>
      </w:r>
      <w:r w:rsidR="00034074">
        <w:rPr>
          <w:lang w:val="x-none"/>
        </w:rPr>
        <w:t xml:space="preserve"> ‘all’. </w:t>
      </w:r>
      <w:r>
        <w:rPr>
          <w:lang w:val="x-none"/>
        </w:rPr>
        <w:t>The ‘as soon as’ clause is paired with a second clause denoting an event that occurred immediately on completion of the ‘as soon as’ event.’</w:t>
      </w:r>
      <w:r>
        <w:t xml:space="preserve"> The overall scenario may be in the past (xx1a) or in the future (xx1b). </w:t>
      </w:r>
    </w:p>
    <w:p w14:paraId="2A195A05" w14:textId="77777777" w:rsidR="00034074" w:rsidRDefault="00034074" w:rsidP="00034074"/>
    <w:p w14:paraId="2E4BE66A" w14:textId="77777777" w:rsidR="00034074" w:rsidRDefault="00034074" w:rsidP="00034074">
      <w:pPr>
        <w:tabs>
          <w:tab w:val="left" w:pos="720"/>
          <w:tab w:val="left" w:pos="1080"/>
          <w:tab w:val="left" w:pos="2250"/>
          <w:tab w:val="left" w:pos="3690"/>
          <w:tab w:val="left" w:pos="4770"/>
          <w:tab w:val="left" w:pos="5940"/>
        </w:tabs>
        <w:rPr>
          <w:lang w:val="x-none"/>
        </w:rPr>
      </w:pPr>
      <w:r>
        <w:t>(xx1)</w:t>
      </w:r>
      <w:r>
        <w:tab/>
        <w:t>a</w:t>
      </w:r>
      <w:r>
        <w:rPr>
          <w:lang w:val="x-none"/>
        </w:rPr>
        <w:t>.</w:t>
      </w:r>
      <w:r>
        <w:rPr>
          <w:lang w:val="x-none"/>
        </w:rPr>
        <w:tab/>
      </w:r>
      <w:r w:rsidRPr="00254249">
        <w:rPr>
          <w:rFonts w:ascii="Doulos SIL" w:hAnsi="Doulos SIL" w:cs="Doulos SIL"/>
          <w:i/>
          <w:color w:val="0000FF"/>
          <w:lang w:val="x-none"/>
        </w:rPr>
        <w:t>[à</w:t>
      </w:r>
      <w:r w:rsidRPr="00254249">
        <w:rPr>
          <w:rFonts w:ascii="Doulos SIL" w:hAnsi="Doulos SIL" w:cs="Doulos SIL"/>
          <w:i/>
          <w:color w:val="0000FF"/>
          <w:lang w:val="x-none"/>
        </w:rPr>
        <w:tab/>
        <w:t>gìlɛ̄ⁿ</w:t>
      </w:r>
      <w:r w:rsidRPr="00254249">
        <w:rPr>
          <w:rFonts w:ascii="Doulos SIL" w:hAnsi="Doulos SIL" w:cs="Doulos SIL"/>
          <w:i/>
          <w:color w:val="0000FF"/>
          <w:lang w:val="x-none"/>
        </w:rPr>
        <w:tab/>
        <w:t>bāā</w:t>
      </w:r>
      <w:r w:rsidRPr="00254249">
        <w:rPr>
          <w:rFonts w:ascii="Doulos SIL" w:hAnsi="Doulos SIL" w:cs="Doulos SIL"/>
          <w:i/>
          <w:color w:val="0000FF"/>
          <w:lang w:val="x-none"/>
        </w:rPr>
        <w:tab/>
        <w:t>gà</w:t>
      </w:r>
      <w:r w:rsidRPr="00254249">
        <w:rPr>
          <w:rFonts w:ascii="Doulos SIL" w:hAnsi="Doulos SIL" w:cs="Doulos SIL"/>
          <w:i/>
          <w:color w:val="0000FF"/>
          <w:lang w:val="x-none"/>
        </w:rPr>
        <w:tab/>
        <w:t>sāāⁿ]</w:t>
      </w:r>
    </w:p>
    <w:p w14:paraId="736571A8" w14:textId="73F4505B" w:rsidR="00034074" w:rsidRDefault="00034074" w:rsidP="00034074">
      <w:pPr>
        <w:tabs>
          <w:tab w:val="left" w:pos="720"/>
          <w:tab w:val="left" w:pos="1080"/>
          <w:tab w:val="left" w:pos="2250"/>
          <w:tab w:val="left" w:pos="3690"/>
          <w:tab w:val="left" w:pos="4770"/>
          <w:tab w:val="left" w:pos="5940"/>
        </w:tabs>
      </w:pPr>
      <w:r>
        <w:tab/>
      </w:r>
      <w:r>
        <w:tab/>
        <w:t>[3SgSbj</w:t>
      </w:r>
      <w:r>
        <w:tab/>
      </w:r>
      <w:r w:rsidRPr="00034074">
        <w:rPr>
          <w:b/>
        </w:rPr>
        <w:t>as</w:t>
      </w:r>
      <w:r w:rsidRPr="00034074">
        <w:rPr>
          <w:b/>
          <w:lang w:val="x-none"/>
        </w:rPr>
        <w:t>.soon.as</w:t>
      </w:r>
      <w:r>
        <w:rPr>
          <w:lang w:val="x-none"/>
        </w:rPr>
        <w:tab/>
        <w:t>exit.Pfv</w:t>
      </w:r>
      <w:r>
        <w:rPr>
          <w:lang w:val="x-none"/>
        </w:rPr>
        <w:tab/>
        <w:t>RemPfv</w:t>
      </w:r>
      <w:r>
        <w:rPr>
          <w:lang w:val="x-none"/>
        </w:rPr>
        <w:tab/>
      </w:r>
      <w:r w:rsidRPr="00034074">
        <w:rPr>
          <w:b/>
          <w:lang w:val="x-none"/>
        </w:rPr>
        <w:t>all</w:t>
      </w:r>
      <w:r>
        <w:rPr>
          <w:lang w:val="x-none"/>
        </w:rPr>
        <w:t>]</w:t>
      </w:r>
    </w:p>
    <w:p w14:paraId="2BB011BE" w14:textId="15C64207" w:rsidR="00034074" w:rsidRDefault="00034074" w:rsidP="00034074">
      <w:pPr>
        <w:tabs>
          <w:tab w:val="left" w:pos="720"/>
          <w:tab w:val="left" w:pos="1080"/>
          <w:tab w:val="left" w:pos="2070"/>
          <w:tab w:val="left" w:pos="3240"/>
          <w:tab w:val="left" w:pos="4410"/>
        </w:tabs>
        <w:rPr>
          <w:lang w:val="x-none"/>
        </w:rPr>
      </w:pPr>
      <w:r>
        <w:rPr>
          <w:lang w:val="x-none"/>
        </w:rPr>
        <w:tab/>
      </w:r>
      <w:r>
        <w:rPr>
          <w:lang w:val="x-none"/>
        </w:rPr>
        <w:tab/>
      </w:r>
      <w:r w:rsidRPr="00254249">
        <w:rPr>
          <w:rFonts w:ascii="Doulos SIL" w:hAnsi="Doulos SIL" w:cs="Doulos SIL"/>
          <w:i/>
          <w:color w:val="0000FF"/>
          <w:lang w:val="x-none"/>
        </w:rPr>
        <w:t>[ì</w:t>
      </w:r>
      <w:r w:rsidRPr="00254249">
        <w:rPr>
          <w:rFonts w:ascii="Doulos SIL" w:hAnsi="Doulos SIL" w:cs="Doulos SIL"/>
          <w:i/>
          <w:color w:val="0000FF"/>
          <w:lang w:val="x-none"/>
        </w:rPr>
        <w:tab/>
        <w:t>yā=</w:t>
      </w:r>
      <w:r w:rsidRPr="00254249">
        <w:rPr>
          <w:rFonts w:ascii="Doulos SIL" w:hAnsi="Doulos SIL" w:cs="Doulos SIL"/>
          <w:i/>
          <w:color w:val="0000FF"/>
          <w:lang w:val="x-none"/>
        </w:rPr>
        <w:tab/>
        <w:t>ā</w:t>
      </w:r>
      <w:r w:rsidRPr="00254249">
        <w:rPr>
          <w:rFonts w:ascii="Doulos SIL" w:hAnsi="Doulos SIL" w:cs="Doulos SIL"/>
          <w:i/>
          <w:color w:val="0000FF"/>
          <w:lang w:val="x-none"/>
        </w:rPr>
        <w:tab/>
        <w:t>wɔ̀gà]</w:t>
      </w:r>
    </w:p>
    <w:p w14:paraId="71DFD417" w14:textId="68498FB1" w:rsidR="00034074" w:rsidRDefault="00034074" w:rsidP="00034074">
      <w:pPr>
        <w:tabs>
          <w:tab w:val="left" w:pos="720"/>
          <w:tab w:val="left" w:pos="1080"/>
          <w:tab w:val="left" w:pos="2070"/>
          <w:tab w:val="left" w:pos="3240"/>
          <w:tab w:val="left" w:pos="4410"/>
        </w:tabs>
        <w:rPr>
          <w:lang w:val="x-none"/>
        </w:rPr>
      </w:pPr>
      <w:r>
        <w:rPr>
          <w:lang w:val="x-none"/>
        </w:rPr>
        <w:tab/>
      </w:r>
      <w:r>
        <w:rPr>
          <w:lang w:val="x-none"/>
        </w:rPr>
        <w:tab/>
        <w:t>[3PlSbj</w:t>
      </w:r>
      <w:r>
        <w:rPr>
          <w:lang w:val="x-none"/>
        </w:rPr>
        <w:tab/>
        <w:t>Sbj/Obj</w:t>
      </w:r>
      <w:r>
        <w:rPr>
          <w:lang w:val="x-none"/>
        </w:rPr>
        <w:tab/>
        <w:t>3SgObj</w:t>
      </w:r>
      <w:r>
        <w:rPr>
          <w:lang w:val="x-none"/>
        </w:rPr>
        <w:tab/>
        <w:t>kill.Pfv]</w:t>
      </w:r>
    </w:p>
    <w:p w14:paraId="691A6FE9" w14:textId="45A886FB" w:rsidR="00034074" w:rsidRDefault="00034074" w:rsidP="00034074">
      <w:pPr>
        <w:tabs>
          <w:tab w:val="left" w:pos="720"/>
          <w:tab w:val="left" w:pos="1080"/>
        </w:tabs>
        <w:rPr>
          <w:lang w:val="x-none"/>
        </w:rPr>
      </w:pPr>
      <w:r>
        <w:rPr>
          <w:lang w:val="x-none"/>
        </w:rPr>
        <w:tab/>
      </w:r>
      <w:r>
        <w:rPr>
          <w:lang w:val="x-none"/>
        </w:rPr>
        <w:tab/>
        <w:t>‘As soon as he went outside, they killed him.’</w:t>
      </w:r>
    </w:p>
    <w:p w14:paraId="6D4F2086" w14:textId="099B8BF2" w:rsidR="000A240A" w:rsidRDefault="000A240A" w:rsidP="00034074">
      <w:pPr>
        <w:tabs>
          <w:tab w:val="left" w:pos="720"/>
          <w:tab w:val="left" w:pos="1080"/>
        </w:tabs>
        <w:rPr>
          <w:lang w:val="x-none"/>
        </w:rPr>
      </w:pPr>
      <w:r>
        <w:rPr>
          <w:lang w:val="x-none"/>
        </w:rPr>
        <w:tab/>
      </w:r>
      <w:r>
        <w:rPr>
          <w:lang w:val="x-none"/>
        </w:rPr>
        <w:tab/>
        <w:t>= ‘No sooner did he step outside than they killed him.’</w:t>
      </w:r>
    </w:p>
    <w:p w14:paraId="3CD2DD87" w14:textId="00894CCD" w:rsidR="00932E20" w:rsidRDefault="00932E20" w:rsidP="00034074">
      <w:pPr>
        <w:tabs>
          <w:tab w:val="left" w:pos="720"/>
          <w:tab w:val="left" w:pos="1080"/>
        </w:tabs>
        <w:rPr>
          <w:lang w:val="x-none"/>
        </w:rPr>
      </w:pPr>
    </w:p>
    <w:p w14:paraId="0F9FA198" w14:textId="72E10938" w:rsidR="000A240A" w:rsidRDefault="00932E20" w:rsidP="00E00613">
      <w:pPr>
        <w:tabs>
          <w:tab w:val="left" w:pos="720"/>
          <w:tab w:val="left" w:pos="1080"/>
          <w:tab w:val="left" w:pos="2070"/>
          <w:tab w:val="left" w:pos="2790"/>
          <w:tab w:val="left" w:pos="4050"/>
          <w:tab w:val="left" w:pos="5310"/>
          <w:tab w:val="left" w:pos="6210"/>
          <w:tab w:val="left" w:pos="6930"/>
        </w:tabs>
        <w:rPr>
          <w:lang w:val="x-none"/>
        </w:rPr>
      </w:pPr>
      <w:r>
        <w:rPr>
          <w:lang w:val="x-none"/>
        </w:rPr>
        <w:tab/>
        <w:t>b.</w:t>
      </w:r>
      <w:r>
        <w:rPr>
          <w:lang w:val="x-none"/>
        </w:rPr>
        <w:tab/>
      </w:r>
      <w:r w:rsidRPr="00254249">
        <w:rPr>
          <w:rFonts w:ascii="Doulos SIL" w:hAnsi="Doulos SIL" w:cs="Doulos SIL"/>
          <w:i/>
          <w:color w:val="0000FF"/>
          <w:lang w:val="x-none"/>
        </w:rPr>
        <w:t>[à</w:t>
      </w:r>
      <w:r w:rsidRPr="00254249">
        <w:rPr>
          <w:rFonts w:ascii="Doulos SIL" w:hAnsi="Doulos SIL" w:cs="Doulos SIL"/>
          <w:i/>
          <w:color w:val="0000FF"/>
          <w:lang w:val="x-none"/>
        </w:rPr>
        <w:tab/>
        <w:t>gā</w:t>
      </w:r>
      <w:r w:rsidRPr="00254249">
        <w:rPr>
          <w:rFonts w:ascii="Doulos SIL" w:hAnsi="Doulos SIL" w:cs="Doulos SIL"/>
          <w:i/>
          <w:color w:val="0000FF"/>
          <w:lang w:val="x-none"/>
        </w:rPr>
        <w:tab/>
        <w:t>gìlɛ</w:t>
      </w:r>
      <w:r w:rsidR="000A240A" w:rsidRPr="00254249">
        <w:rPr>
          <w:rFonts w:ascii="Doulos SIL" w:hAnsi="Doulos SIL" w:cs="Doulos SIL"/>
          <w:i/>
          <w:color w:val="0000FF"/>
          <w:lang w:val="x-none"/>
        </w:rPr>
        <w:t>̀</w:t>
      </w:r>
      <w:r w:rsidRPr="00254249">
        <w:rPr>
          <w:rFonts w:ascii="Doulos SIL" w:hAnsi="Doulos SIL" w:cs="Doulos SIL"/>
          <w:i/>
          <w:color w:val="0000FF"/>
          <w:lang w:val="x-none"/>
        </w:rPr>
        <w:t>ⁿ</w:t>
      </w:r>
      <w:r w:rsidRPr="00254249">
        <w:rPr>
          <w:rFonts w:ascii="Doulos SIL" w:hAnsi="Doulos SIL" w:cs="Doulos SIL"/>
          <w:i/>
          <w:color w:val="0000FF"/>
          <w:lang w:val="x-none"/>
        </w:rPr>
        <w:tab/>
      </w:r>
      <w:r w:rsidR="000A240A" w:rsidRPr="00254249">
        <w:rPr>
          <w:rFonts w:ascii="Doulos SIL" w:hAnsi="Doulos SIL" w:cs="Doulos SIL"/>
          <w:i/>
          <w:color w:val="0000FF"/>
          <w:lang w:val="x-none"/>
        </w:rPr>
        <w:t>bā-lē</w:t>
      </w:r>
      <w:r w:rsidR="00E00613" w:rsidRPr="00254249">
        <w:rPr>
          <w:rFonts w:ascii="Doulos SIL" w:hAnsi="Doulos SIL" w:cs="Doulos SIL"/>
          <w:i/>
          <w:color w:val="0000FF"/>
          <w:lang w:val="x-none"/>
        </w:rPr>
        <w:t>=</w:t>
      </w:r>
      <w:r w:rsidRPr="00254249">
        <w:rPr>
          <w:rFonts w:ascii="Doulos SIL" w:hAnsi="Doulos SIL" w:cs="Doulos SIL"/>
          <w:i/>
          <w:color w:val="0000FF"/>
          <w:lang w:val="x-none"/>
        </w:rPr>
        <w:t>]</w:t>
      </w:r>
      <w:r w:rsidRPr="00254249">
        <w:rPr>
          <w:rFonts w:ascii="Doulos SIL" w:hAnsi="Doulos SIL" w:cs="Doulos SIL"/>
          <w:i/>
          <w:color w:val="0000FF"/>
          <w:lang w:val="x-none"/>
        </w:rPr>
        <w:tab/>
      </w:r>
      <w:r w:rsidR="000A240A" w:rsidRPr="00254249">
        <w:rPr>
          <w:rFonts w:ascii="Doulos SIL" w:hAnsi="Doulos SIL" w:cs="Doulos SIL"/>
          <w:i/>
          <w:color w:val="0000FF"/>
          <w:lang w:val="x-none"/>
        </w:rPr>
        <w:t>[</w:t>
      </w:r>
      <w:r w:rsidRPr="00254249">
        <w:rPr>
          <w:rFonts w:ascii="Doulos SIL" w:hAnsi="Doulos SIL" w:cs="Doulos SIL"/>
          <w:i/>
          <w:color w:val="0000FF"/>
          <w:lang w:val="x-none"/>
        </w:rPr>
        <w:t>ē</w:t>
      </w:r>
      <w:r w:rsidRPr="00254249">
        <w:rPr>
          <w:rFonts w:ascii="Doulos SIL" w:hAnsi="Doulos SIL" w:cs="Doulos SIL"/>
          <w:i/>
          <w:color w:val="0000FF"/>
          <w:lang w:val="x-none"/>
        </w:rPr>
        <w:tab/>
        <w:t>gà</w:t>
      </w:r>
      <w:r w:rsidRPr="00254249">
        <w:rPr>
          <w:rFonts w:ascii="Doulos SIL" w:hAnsi="Doulos SIL" w:cs="Doulos SIL"/>
          <w:i/>
          <w:color w:val="0000FF"/>
          <w:lang w:val="x-none"/>
        </w:rPr>
        <w:tab/>
        <w:t>dīgɛ</w:t>
      </w:r>
      <w:r w:rsidR="00E00613" w:rsidRPr="00254249">
        <w:rPr>
          <w:rFonts w:ascii="Doulos SIL" w:hAnsi="Doulos SIL" w:cs="Doulos SIL"/>
          <w:i/>
          <w:color w:val="0000FF"/>
          <w:lang w:val="x-none"/>
        </w:rPr>
        <w:t>̄</w:t>
      </w:r>
      <w:r w:rsidR="000A240A" w:rsidRPr="00254249">
        <w:rPr>
          <w:rFonts w:ascii="Doulos SIL" w:hAnsi="Doulos SIL" w:cs="Doulos SIL"/>
          <w:i/>
          <w:color w:val="0000FF"/>
          <w:lang w:val="x-none"/>
        </w:rPr>
        <w:t>]</w:t>
      </w:r>
    </w:p>
    <w:p w14:paraId="2E541643" w14:textId="1E40F3D7" w:rsidR="00932E20" w:rsidRPr="000A240A" w:rsidRDefault="000A240A" w:rsidP="00E00613">
      <w:pPr>
        <w:tabs>
          <w:tab w:val="left" w:pos="720"/>
          <w:tab w:val="left" w:pos="1080"/>
          <w:tab w:val="left" w:pos="2070"/>
          <w:tab w:val="left" w:pos="2790"/>
          <w:tab w:val="left" w:pos="4050"/>
          <w:tab w:val="left" w:pos="5310"/>
          <w:tab w:val="left" w:pos="6210"/>
          <w:tab w:val="left" w:pos="6930"/>
        </w:tabs>
        <w:rPr>
          <w:lang w:val="x-none"/>
        </w:rPr>
      </w:pPr>
      <w:r w:rsidRPr="000A240A">
        <w:rPr>
          <w:lang w:val="x-none"/>
        </w:rPr>
        <w:tab/>
      </w:r>
      <w:r w:rsidRPr="000A240A">
        <w:rPr>
          <w:lang w:val="x-none"/>
        </w:rPr>
        <w:tab/>
        <w:t>[3SgSbj</w:t>
      </w:r>
      <w:r w:rsidRPr="000A240A">
        <w:rPr>
          <w:lang w:val="x-none"/>
        </w:rPr>
        <w:tab/>
        <w:t>Ipfv</w:t>
      </w:r>
      <w:r w:rsidRPr="000A240A">
        <w:rPr>
          <w:lang w:val="x-none"/>
        </w:rPr>
        <w:tab/>
      </w:r>
      <w:r w:rsidRPr="00E00613">
        <w:rPr>
          <w:b/>
          <w:lang w:val="x-none"/>
        </w:rPr>
        <w:t>as.soon.as</w:t>
      </w:r>
      <w:r w:rsidRPr="000A240A">
        <w:rPr>
          <w:lang w:val="x-none"/>
        </w:rPr>
        <w:tab/>
        <w:t>exit-Ipfv]</w:t>
      </w:r>
      <w:r w:rsidRPr="000A240A">
        <w:rPr>
          <w:lang w:val="x-none"/>
        </w:rPr>
        <w:tab/>
        <w:t>[1PlSbj</w:t>
      </w:r>
      <w:r w:rsidRPr="000A240A">
        <w:rPr>
          <w:lang w:val="x-none"/>
        </w:rPr>
        <w:tab/>
        <w:t>Ipfv</w:t>
      </w:r>
      <w:r w:rsidRPr="000A240A">
        <w:rPr>
          <w:lang w:val="x-none"/>
        </w:rPr>
        <w:tab/>
        <w:t>eat.Ipfv]</w:t>
      </w:r>
    </w:p>
    <w:p w14:paraId="6A9862D7" w14:textId="505335E8" w:rsidR="000A240A" w:rsidRPr="000A240A" w:rsidRDefault="000A240A" w:rsidP="00034074">
      <w:pPr>
        <w:tabs>
          <w:tab w:val="left" w:pos="720"/>
          <w:tab w:val="left" w:pos="1080"/>
        </w:tabs>
      </w:pPr>
      <w:r w:rsidRPr="000A240A">
        <w:rPr>
          <w:lang w:val="x-none"/>
        </w:rPr>
        <w:tab/>
      </w:r>
      <w:r w:rsidRPr="000A240A">
        <w:rPr>
          <w:lang w:val="x-none"/>
        </w:rPr>
        <w:tab/>
        <w:t>‘As soon as he/she comes out, we will eat.’</w:t>
      </w:r>
      <w:r w:rsidRPr="000A240A">
        <w:t xml:space="preserve"> (&lt; </w:t>
      </w:r>
      <w:r w:rsidRPr="00254249">
        <w:rPr>
          <w:rFonts w:ascii="Doulos SIL" w:hAnsi="Doulos SIL" w:cs="Doulos SIL"/>
          <w:i/>
          <w:color w:val="0000FF"/>
        </w:rPr>
        <w:t>ba</w:t>
      </w:r>
      <w:r w:rsidRPr="00254249">
        <w:rPr>
          <w:rFonts w:ascii="Doulos SIL" w:hAnsi="Doulos SIL" w:cs="Doulos SIL"/>
          <w:i/>
          <w:color w:val="0000FF"/>
          <w:lang w:val="x-none"/>
        </w:rPr>
        <w:t>̄-lā</w:t>
      </w:r>
      <w:r w:rsidRPr="000A240A">
        <w:rPr>
          <w:lang w:val="x-none"/>
        </w:rPr>
        <w:t xml:space="preserve"> )</w:t>
      </w:r>
    </w:p>
    <w:p w14:paraId="42D202A0" w14:textId="1270C7F7" w:rsidR="006616C9" w:rsidRDefault="006616C9" w:rsidP="006616C9">
      <w:pPr>
        <w:pStyle w:val="Heading2"/>
      </w:pPr>
      <w:bookmarkStart w:id="1645" w:name="_Toc115624"/>
      <w:bookmarkEnd w:id="1639"/>
      <w:bookmarkEnd w:id="1640"/>
      <w:bookmarkEnd w:id="1641"/>
      <w:bookmarkEnd w:id="1642"/>
      <w:bookmarkEnd w:id="1643"/>
      <w:r>
        <w:t xml:space="preserve">‘Before …’ clause </w:t>
      </w:r>
      <w:r w:rsidR="000A240A">
        <w:t>(</w:t>
      </w:r>
      <w:r w:rsidR="00461088">
        <w:rPr>
          <w:rFonts w:ascii="Doulos SIL" w:hAnsi="Doulos SIL"/>
          <w:i/>
          <w:color w:val="0000FF"/>
        </w:rPr>
        <w:t>so</w:t>
      </w:r>
      <w:r w:rsidR="00461088">
        <w:rPr>
          <w:rFonts w:ascii="Doulos SIL" w:hAnsi="Doulos SIL"/>
          <w:i/>
          <w:color w:val="0000FF"/>
          <w:lang w:val="x-none"/>
        </w:rPr>
        <w:t xml:space="preserve">̀ </w:t>
      </w:r>
      <w:r w:rsidR="00EA6F67">
        <w:t>plus sequential</w:t>
      </w:r>
      <w:r w:rsidR="00AA17F1">
        <w:t xml:space="preserve"> </w:t>
      </w:r>
      <w:r w:rsidR="00AA17F1" w:rsidRPr="00254249">
        <w:rPr>
          <w:rFonts w:ascii="Doulos SIL" w:hAnsi="Doulos SIL" w:cs="Doulos SIL"/>
          <w:i/>
          <w:color w:val="0000FF"/>
        </w:rPr>
        <w:t>be</w:t>
      </w:r>
      <w:r w:rsidR="00AA17F1" w:rsidRPr="00254249">
        <w:rPr>
          <w:rFonts w:ascii="Doulos SIL" w:hAnsi="Doulos SIL" w:cs="Doulos SIL"/>
          <w:i/>
          <w:color w:val="0000FF"/>
          <w:lang w:val="x-none"/>
        </w:rPr>
        <w:t>̀</w:t>
      </w:r>
      <w:r w:rsidR="00AA17F1">
        <w:rPr>
          <w:lang w:val="x-none"/>
        </w:rPr>
        <w:t xml:space="preserve"> clause</w:t>
      </w:r>
      <w:r w:rsidR="00EA6F67">
        <w:t>)</w:t>
      </w:r>
      <w:bookmarkEnd w:id="1645"/>
    </w:p>
    <w:p w14:paraId="50765C25" w14:textId="172C35A8" w:rsidR="00B60A8D" w:rsidRDefault="00461088" w:rsidP="006616C9">
      <w:pPr>
        <w:rPr>
          <w:lang w:val="x-none"/>
        </w:rPr>
      </w:pPr>
      <w:r>
        <w:t xml:space="preserve">A ‘before …’ clause begins with </w:t>
      </w:r>
      <w:r w:rsidRPr="00254249">
        <w:rPr>
          <w:rFonts w:ascii="Doulos SIL" w:hAnsi="Doulos SIL" w:cs="Doulos SIL"/>
          <w:i/>
          <w:color w:val="0000FF"/>
        </w:rPr>
        <w:t>so</w:t>
      </w:r>
      <w:r w:rsidRPr="00254249">
        <w:rPr>
          <w:rFonts w:ascii="Doulos SIL" w:hAnsi="Doulos SIL" w:cs="Doulos SIL"/>
          <w:i/>
          <w:color w:val="0000FF"/>
          <w:lang w:val="x-none"/>
        </w:rPr>
        <w:t>̀</w:t>
      </w:r>
      <w:r>
        <w:rPr>
          <w:lang w:val="x-none"/>
        </w:rPr>
        <w:t xml:space="preserve">, perhaps etymologically derived from </w:t>
      </w:r>
      <w:r w:rsidRPr="00254249">
        <w:rPr>
          <w:rFonts w:ascii="Doulos SIL" w:hAnsi="Doulos SIL" w:cs="Doulos SIL"/>
          <w:i/>
          <w:color w:val="0000FF"/>
          <w:lang w:val="x-none"/>
        </w:rPr>
        <w:t>sò/sò</w:t>
      </w:r>
      <w:r>
        <w:rPr>
          <w:lang w:val="x-none"/>
        </w:rPr>
        <w:t xml:space="preserve"> ‘go’</w:t>
      </w:r>
      <w:r w:rsidR="00CB6109">
        <w:rPr>
          <w:lang w:val="x-none"/>
        </w:rPr>
        <w:t xml:space="preserve"> (becoming </w:t>
      </w:r>
      <w:r w:rsidR="00CB6109" w:rsidRPr="00254249">
        <w:rPr>
          <w:rFonts w:ascii="Doulos SIL" w:hAnsi="Doulos SIL" w:cs="Doulos SIL"/>
          <w:i/>
          <w:color w:val="0000FF"/>
          <w:lang w:val="x-none"/>
        </w:rPr>
        <w:t>sō</w:t>
      </w:r>
      <w:r w:rsidR="00CB6109">
        <w:rPr>
          <w:lang w:val="x-none"/>
        </w:rPr>
        <w:t xml:space="preserve"> before L</w:t>
      </w:r>
      <w:r w:rsidR="00CB6109">
        <w:noBreakHyphen/>
        <w:t>tone)</w:t>
      </w:r>
      <w:r>
        <w:rPr>
          <w:lang w:val="x-none"/>
        </w:rPr>
        <w:t xml:space="preserve"> but glossed simply as “before” in interlinears.</w:t>
      </w:r>
    </w:p>
    <w:p w14:paraId="320E34AD" w14:textId="2B507EE8" w:rsidR="00B60A8D" w:rsidRDefault="00B60A8D" w:rsidP="006616C9">
      <w:pPr>
        <w:rPr>
          <w:lang w:val="x-none"/>
        </w:rPr>
      </w:pPr>
      <w:r>
        <w:rPr>
          <w:lang w:val="x-none"/>
        </w:rPr>
        <w:tab/>
      </w:r>
      <w:r w:rsidR="00B04F80">
        <w:rPr>
          <w:lang w:val="x-none"/>
        </w:rPr>
        <w:t>If</w:t>
      </w:r>
      <w:r>
        <w:rPr>
          <w:lang w:val="x-none"/>
        </w:rPr>
        <w:t xml:space="preserve"> </w:t>
      </w:r>
      <w:r w:rsidR="00B04F80">
        <w:rPr>
          <w:lang w:val="x-none"/>
        </w:rPr>
        <w:t>chronological</w:t>
      </w:r>
      <w:r>
        <w:rPr>
          <w:lang w:val="x-none"/>
        </w:rPr>
        <w:t xml:space="preserve"> sequencing </w:t>
      </w:r>
      <w:r w:rsidR="00B04F80">
        <w:rPr>
          <w:lang w:val="x-none"/>
        </w:rPr>
        <w:t>is focal</w:t>
      </w:r>
      <w:r>
        <w:rPr>
          <w:lang w:val="x-none"/>
        </w:rPr>
        <w:t xml:space="preserve">, the subject of the </w:t>
      </w:r>
      <w:r>
        <w:t xml:space="preserve">‘before …’ clause is followed by </w:t>
      </w:r>
      <w:r w:rsidR="00AA17F1">
        <w:t xml:space="preserve">a clause containing </w:t>
      </w:r>
      <w:r w:rsidR="00CB6109">
        <w:t xml:space="preserve">sequential </w:t>
      </w:r>
      <w:r w:rsidRPr="00254249">
        <w:rPr>
          <w:rFonts w:ascii="Doulos SIL" w:hAnsi="Doulos SIL" w:cs="Doulos SIL"/>
          <w:i/>
          <w:color w:val="0000FF"/>
          <w:lang w:val="x-none"/>
        </w:rPr>
        <w:t>bè</w:t>
      </w:r>
      <w:r>
        <w:rPr>
          <w:lang w:val="x-none"/>
        </w:rPr>
        <w:t xml:space="preserve"> (becoming bē before L-tone)</w:t>
      </w:r>
      <w:r w:rsidR="00AA17F1">
        <w:rPr>
          <w:lang w:val="x-none"/>
        </w:rPr>
        <w:t xml:space="preserve"> and</w:t>
      </w:r>
      <w:r>
        <w:rPr>
          <w:lang w:val="x-none"/>
        </w:rPr>
        <w:t xml:space="preserve"> a perfective </w:t>
      </w:r>
      <w:r w:rsidR="00860F88">
        <w:rPr>
          <w:lang w:val="x-none"/>
        </w:rPr>
        <w:t>verb</w:t>
      </w:r>
      <w:r>
        <w:rPr>
          <w:lang w:val="x-none"/>
        </w:rPr>
        <w:t xml:space="preserve">. </w:t>
      </w:r>
    </w:p>
    <w:p w14:paraId="5FBDFBE5" w14:textId="25FB3596" w:rsidR="00B60A8D" w:rsidRDefault="00B60A8D" w:rsidP="006616C9">
      <w:pPr>
        <w:rPr>
          <w:lang w:val="x-none"/>
        </w:rPr>
      </w:pPr>
    </w:p>
    <w:p w14:paraId="03EDC74B" w14:textId="3767182A" w:rsidR="00B60A8D" w:rsidRPr="00254249" w:rsidRDefault="00B60A8D" w:rsidP="00B60A8D">
      <w:pPr>
        <w:tabs>
          <w:tab w:val="left" w:pos="720"/>
          <w:tab w:val="left" w:pos="1080"/>
          <w:tab w:val="left" w:pos="1890"/>
          <w:tab w:val="left" w:pos="2970"/>
          <w:tab w:val="left" w:pos="4230"/>
          <w:tab w:val="left" w:pos="4950"/>
          <w:tab w:val="left" w:pos="6480"/>
          <w:tab w:val="left" w:pos="7290"/>
        </w:tabs>
        <w:rPr>
          <w:rFonts w:ascii="Doulos SIL" w:hAnsi="Doulos SIL" w:cs="Doulos SIL"/>
          <w:i/>
          <w:color w:val="0000FF"/>
          <w:lang w:val="x-none"/>
        </w:rPr>
      </w:pPr>
      <w:r>
        <w:t>(xx1)</w:t>
      </w:r>
      <w:r>
        <w:tab/>
        <w:t>a</w:t>
      </w:r>
      <w:r>
        <w:rPr>
          <w:lang w:val="x-none"/>
        </w:rPr>
        <w:t>.</w:t>
      </w:r>
      <w:r>
        <w:rPr>
          <w:lang w:val="x-none"/>
        </w:rPr>
        <w:tab/>
      </w:r>
      <w:r w:rsidRPr="00254249">
        <w:rPr>
          <w:rFonts w:ascii="Doulos SIL" w:hAnsi="Doulos SIL" w:cs="Doulos SIL"/>
          <w:i/>
          <w:color w:val="0000FF"/>
          <w:lang w:val="x-none"/>
        </w:rPr>
        <w:t>ŋ́</w:t>
      </w:r>
      <w:r w:rsidRPr="00254249">
        <w:rPr>
          <w:rFonts w:ascii="Doulos SIL" w:hAnsi="Doulos SIL" w:cs="Doulos SIL"/>
          <w:i/>
          <w:color w:val="0000FF"/>
          <w:lang w:val="x-none"/>
        </w:rPr>
        <w:tab/>
        <w:t>kɯ̀ɯ̄</w:t>
      </w:r>
      <w:r w:rsidRPr="00254249">
        <w:rPr>
          <w:rFonts w:ascii="Doulos SIL" w:hAnsi="Doulos SIL" w:cs="Doulos SIL"/>
          <w:i/>
          <w:color w:val="0000FF"/>
          <w:lang w:val="x-none"/>
        </w:rPr>
        <w:tab/>
        <w:t>gà,</w:t>
      </w:r>
    </w:p>
    <w:p w14:paraId="540346BC" w14:textId="451A8BAE" w:rsidR="00B60A8D" w:rsidRDefault="00B60A8D" w:rsidP="00B60A8D">
      <w:pPr>
        <w:tabs>
          <w:tab w:val="left" w:pos="720"/>
          <w:tab w:val="left" w:pos="1080"/>
          <w:tab w:val="left" w:pos="1890"/>
          <w:tab w:val="left" w:pos="2970"/>
          <w:tab w:val="left" w:pos="4230"/>
          <w:tab w:val="left" w:pos="4950"/>
          <w:tab w:val="left" w:pos="6480"/>
          <w:tab w:val="left" w:pos="7290"/>
        </w:tabs>
        <w:rPr>
          <w:lang w:val="x-none"/>
        </w:rPr>
      </w:pPr>
      <w:r>
        <w:tab/>
      </w:r>
      <w:r>
        <w:tab/>
        <w:t>1Sg</w:t>
      </w:r>
      <w:r>
        <w:tab/>
        <w:t>run</w:t>
      </w:r>
      <w:r>
        <w:rPr>
          <w:lang w:val="x-none"/>
        </w:rPr>
        <w:t>.P</w:t>
      </w:r>
      <w:r w:rsidR="00DC588D">
        <w:rPr>
          <w:lang w:val="x-none"/>
        </w:rPr>
        <w:t>fv</w:t>
      </w:r>
      <w:r>
        <w:rPr>
          <w:lang w:val="x-none"/>
        </w:rPr>
        <w:tab/>
        <w:t>RemPfv,</w:t>
      </w:r>
    </w:p>
    <w:p w14:paraId="1CBD86DF" w14:textId="7BB38823" w:rsidR="00B60A8D" w:rsidRPr="00254249" w:rsidRDefault="00B60A8D" w:rsidP="00CB6109">
      <w:pPr>
        <w:tabs>
          <w:tab w:val="left" w:pos="720"/>
          <w:tab w:val="left" w:pos="1080"/>
          <w:tab w:val="left" w:pos="1890"/>
          <w:tab w:val="left" w:pos="3690"/>
          <w:tab w:val="left" w:pos="4770"/>
          <w:tab w:val="left" w:pos="5040"/>
          <w:tab w:val="left" w:pos="5760"/>
          <w:tab w:val="left" w:pos="6480"/>
          <w:tab w:val="left" w:pos="7290"/>
        </w:tabs>
        <w:rPr>
          <w:rFonts w:ascii="Doulos SIL" w:hAnsi="Doulos SIL" w:cs="Doulos SIL"/>
          <w:i/>
          <w:color w:val="0000FF"/>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sò</w:t>
      </w:r>
      <w:r w:rsidRPr="00254249">
        <w:rPr>
          <w:rFonts w:ascii="Doulos SIL" w:hAnsi="Doulos SIL" w:cs="Doulos SIL"/>
          <w:i/>
          <w:color w:val="0000FF"/>
          <w:lang w:val="x-none"/>
        </w:rPr>
        <w:tab/>
        <w:t>ʒāndārmū-yē</w:t>
      </w:r>
      <w:r w:rsidRPr="00254249">
        <w:rPr>
          <w:rFonts w:ascii="Doulos SIL" w:hAnsi="Doulos SIL" w:cs="Doulos SIL"/>
          <w:i/>
          <w:color w:val="0000FF"/>
          <w:lang w:val="x-none"/>
        </w:rPr>
        <w:tab/>
        <w:t>bē</w:t>
      </w:r>
      <w:r w:rsidRPr="00254249">
        <w:rPr>
          <w:rFonts w:ascii="Doulos SIL" w:hAnsi="Doulos SIL" w:cs="Doulos SIL"/>
          <w:i/>
          <w:color w:val="0000FF"/>
          <w:lang w:val="x-none"/>
        </w:rPr>
        <w:tab/>
        <w:t>yàwⁿ</w:t>
      </w:r>
    </w:p>
    <w:p w14:paraId="669403A2" w14:textId="4934C968" w:rsidR="00AA17F1" w:rsidRPr="00254249" w:rsidRDefault="00AA17F1" w:rsidP="00CB6109">
      <w:pPr>
        <w:tabs>
          <w:tab w:val="left" w:pos="720"/>
          <w:tab w:val="left" w:pos="1080"/>
          <w:tab w:val="left" w:pos="1890"/>
          <w:tab w:val="left" w:pos="3690"/>
          <w:tab w:val="left" w:pos="4770"/>
          <w:tab w:val="left" w:pos="5040"/>
          <w:tab w:val="left" w:pos="5760"/>
          <w:tab w:val="left" w:pos="6480"/>
          <w:tab w:val="left" w:pos="7290"/>
        </w:tabs>
        <w:rPr>
          <w:rFonts w:ascii="Doulos SIL" w:hAnsi="Doulos SIL" w:cs="Doulos SIL"/>
          <w:i/>
          <w:color w:val="0000FF"/>
          <w:lang w:val="x-none"/>
        </w:rPr>
      </w:pPr>
      <w:r>
        <w:rPr>
          <w:lang w:val="x-none"/>
        </w:rPr>
        <w:tab/>
      </w:r>
      <w:r>
        <w:rPr>
          <w:lang w:val="x-none"/>
        </w:rPr>
        <w:tab/>
      </w:r>
      <w:r>
        <w:rPr>
          <w:lang w:val="x-none"/>
        </w:rPr>
        <w:tab/>
      </w:r>
      <w:r>
        <w:rPr>
          <w:lang w:val="x-none"/>
        </w:rPr>
        <w:tab/>
      </w:r>
      <w:r w:rsidRPr="00254249">
        <w:rPr>
          <w:rFonts w:ascii="Doulos SIL" w:hAnsi="Doulos SIL" w:cs="Doulos SIL"/>
          <w:i/>
          <w:color w:val="0000FF"/>
          <w:lang w:val="x-none"/>
        </w:rPr>
        <w:t>bè</w:t>
      </w:r>
      <w:r w:rsidRPr="00254249">
        <w:rPr>
          <w:rFonts w:ascii="Doulos SIL" w:hAnsi="Doulos SIL" w:cs="Doulos SIL"/>
          <w:i/>
          <w:color w:val="0000FF"/>
          <w:lang w:val="x-none"/>
        </w:rPr>
        <w:tab/>
        <w:t>tāwⁿ</w:t>
      </w:r>
    </w:p>
    <w:p w14:paraId="4B32FC05" w14:textId="67D20EB5" w:rsidR="00B60A8D" w:rsidRDefault="00B60A8D" w:rsidP="00CB6109">
      <w:pPr>
        <w:tabs>
          <w:tab w:val="left" w:pos="720"/>
          <w:tab w:val="left" w:pos="1080"/>
          <w:tab w:val="left" w:pos="1890"/>
          <w:tab w:val="left" w:pos="3690"/>
          <w:tab w:val="left" w:pos="4770"/>
          <w:tab w:val="left" w:pos="5040"/>
          <w:tab w:val="left" w:pos="5760"/>
          <w:tab w:val="left" w:pos="6480"/>
          <w:tab w:val="left" w:pos="7290"/>
        </w:tabs>
        <w:rPr>
          <w:lang w:val="x-none"/>
        </w:rPr>
      </w:pPr>
      <w:r>
        <w:rPr>
          <w:lang w:val="x-none"/>
        </w:rPr>
        <w:lastRenderedPageBreak/>
        <w:tab/>
      </w:r>
      <w:r>
        <w:rPr>
          <w:lang w:val="x-none"/>
        </w:rPr>
        <w:tab/>
      </w:r>
      <w:r w:rsidRPr="00461088">
        <w:rPr>
          <w:b/>
          <w:lang w:val="x-none"/>
        </w:rPr>
        <w:t>before</w:t>
      </w:r>
      <w:r>
        <w:rPr>
          <w:lang w:val="x-none"/>
        </w:rPr>
        <w:tab/>
        <w:t>gendarme-Pl</w:t>
      </w:r>
      <w:r>
        <w:rPr>
          <w:lang w:val="x-none"/>
        </w:rPr>
        <w:tab/>
      </w:r>
      <w:r w:rsidR="00CB6109" w:rsidRPr="00CB6109">
        <w:rPr>
          <w:b/>
          <w:lang w:val="x-none"/>
        </w:rPr>
        <w:t>Seq</w:t>
      </w:r>
      <w:r>
        <w:rPr>
          <w:lang w:val="x-none"/>
        </w:rPr>
        <w:tab/>
        <w:t>descend.</w:t>
      </w:r>
      <w:r w:rsidR="00AA17F1" w:rsidRPr="00AA17F1">
        <w:rPr>
          <w:b/>
          <w:lang w:val="x-none"/>
        </w:rPr>
        <w:t>Pfv</w:t>
      </w:r>
      <w:r>
        <w:rPr>
          <w:lang w:val="x-none"/>
        </w:rPr>
        <w:t>/ascend.</w:t>
      </w:r>
      <w:r w:rsidRPr="00CB6109">
        <w:rPr>
          <w:b/>
          <w:lang w:val="x-none"/>
        </w:rPr>
        <w:t>Pfv</w:t>
      </w:r>
    </w:p>
    <w:p w14:paraId="7DFB2AF9" w14:textId="77777777" w:rsidR="00B60A8D" w:rsidRDefault="00B60A8D" w:rsidP="00B60A8D">
      <w:pPr>
        <w:tabs>
          <w:tab w:val="left" w:pos="720"/>
          <w:tab w:val="left" w:pos="1080"/>
        </w:tabs>
        <w:rPr>
          <w:lang w:val="x-none"/>
        </w:rPr>
      </w:pPr>
      <w:r w:rsidRPr="00C91A48">
        <w:rPr>
          <w:lang w:val="fr-FR"/>
        </w:rPr>
        <w:tab/>
      </w:r>
      <w:r w:rsidRPr="00C91A48">
        <w:rPr>
          <w:lang w:val="fr-FR"/>
        </w:rPr>
        <w:tab/>
      </w:r>
      <w:r>
        <w:t>‘I fled, before the gendarmes came down/came up</w:t>
      </w:r>
      <w:r>
        <w:rPr>
          <w:lang w:val="x-none"/>
        </w:rPr>
        <w:t>.’</w:t>
      </w:r>
    </w:p>
    <w:p w14:paraId="27AC8686" w14:textId="77777777" w:rsidR="00B60A8D" w:rsidRDefault="00B60A8D" w:rsidP="00B60A8D">
      <w:pPr>
        <w:tabs>
          <w:tab w:val="left" w:pos="720"/>
          <w:tab w:val="left" w:pos="1080"/>
        </w:tabs>
        <w:rPr>
          <w:lang w:val="x-none"/>
        </w:rPr>
      </w:pPr>
    </w:p>
    <w:p w14:paraId="20B18418" w14:textId="4B836CE5" w:rsidR="00B60A8D" w:rsidRPr="00254249" w:rsidRDefault="00B60A8D" w:rsidP="00B60A8D">
      <w:pPr>
        <w:tabs>
          <w:tab w:val="left" w:pos="720"/>
          <w:tab w:val="left" w:pos="1080"/>
          <w:tab w:val="left" w:pos="2160"/>
          <w:tab w:val="left" w:pos="3510"/>
        </w:tabs>
        <w:rPr>
          <w:rFonts w:ascii="Doulos SIL" w:hAnsi="Doulos SIL" w:cs="Doulos SIL"/>
          <w:i/>
          <w:color w:val="0000FF"/>
          <w:lang w:val="x-none"/>
        </w:rPr>
      </w:pPr>
      <w:r>
        <w:rPr>
          <w:lang w:val="x-none"/>
        </w:rPr>
        <w:tab/>
        <w:t>b.</w:t>
      </w:r>
      <w:r>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bāā</w:t>
      </w:r>
      <w:r w:rsidRPr="00254249">
        <w:rPr>
          <w:rFonts w:ascii="Doulos SIL" w:hAnsi="Doulos SIL" w:cs="Doulos SIL"/>
          <w:i/>
          <w:color w:val="0000FF"/>
          <w:lang w:val="x-none"/>
        </w:rPr>
        <w:tab/>
        <w:t>gà,</w:t>
      </w:r>
    </w:p>
    <w:p w14:paraId="55255626" w14:textId="77777777" w:rsidR="00B60A8D" w:rsidRPr="00254249" w:rsidRDefault="00B60A8D" w:rsidP="00B60A8D">
      <w:pPr>
        <w:tabs>
          <w:tab w:val="left" w:pos="720"/>
          <w:tab w:val="left" w:pos="1080"/>
          <w:tab w:val="left" w:pos="2160"/>
          <w:tab w:val="left" w:pos="3510"/>
        </w:tabs>
        <w:rPr>
          <w:lang w:val="x-none"/>
        </w:rPr>
      </w:pPr>
      <w:r w:rsidRPr="00254249">
        <w:rPr>
          <w:lang w:val="x-none"/>
        </w:rPr>
        <w:tab/>
      </w:r>
      <w:r w:rsidRPr="00254249">
        <w:rPr>
          <w:lang w:val="x-none"/>
        </w:rPr>
        <w:tab/>
        <w:t>S</w:t>
      </w:r>
      <w:r w:rsidRPr="00254249">
        <w:rPr>
          <w:lang w:val="x-none"/>
        </w:rPr>
        <w:tab/>
        <w:t>exit.Pfv</w:t>
      </w:r>
      <w:r w:rsidRPr="00254249">
        <w:rPr>
          <w:lang w:val="x-none"/>
        </w:rPr>
        <w:tab/>
        <w:t>RemPfv,</w:t>
      </w:r>
    </w:p>
    <w:p w14:paraId="1466C9F2" w14:textId="15DDF197" w:rsidR="00B60A8D" w:rsidRDefault="00B60A8D" w:rsidP="00B60A8D">
      <w:pPr>
        <w:tabs>
          <w:tab w:val="left" w:pos="720"/>
          <w:tab w:val="left" w:pos="1080"/>
          <w:tab w:val="left" w:pos="1890"/>
          <w:tab w:val="left" w:pos="3240"/>
          <w:tab w:val="left" w:pos="414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so</w:t>
      </w:r>
      <w:r w:rsidR="00B04F80" w:rsidRPr="00254249">
        <w:rPr>
          <w:rFonts w:ascii="Doulos SIL" w:hAnsi="Doulos SIL" w:cs="Doulos SIL"/>
          <w:i/>
          <w:color w:val="0000FF"/>
          <w:lang w:val="x-none"/>
        </w:rPr>
        <w:t>̄</w:t>
      </w:r>
      <w:r w:rsidRPr="00254249">
        <w:rPr>
          <w:rFonts w:ascii="Doulos SIL" w:hAnsi="Doulos SIL" w:cs="Doulos SIL"/>
          <w:i/>
          <w:color w:val="0000FF"/>
          <w:lang w:val="x-none"/>
        </w:rPr>
        <w:tab/>
        <w:t>ŋ</w:t>
      </w:r>
      <w:r w:rsidR="00D6583F" w:rsidRPr="00254249">
        <w:rPr>
          <w:rFonts w:ascii="Doulos SIL" w:hAnsi="Doulos SIL" w:cs="Doulos SIL"/>
          <w:i/>
          <w:color w:val="0000FF"/>
          <w:lang w:val="x-none"/>
        </w:rPr>
        <w:t>̀</w:t>
      </w:r>
      <w:r w:rsidRPr="00254249">
        <w:rPr>
          <w:rFonts w:ascii="Doulos SIL" w:hAnsi="Doulos SIL" w:cs="Doulos SIL"/>
          <w:i/>
          <w:color w:val="0000FF"/>
          <w:lang w:val="x-none"/>
        </w:rPr>
        <w:tab/>
        <w:t>bē</w:t>
      </w:r>
      <w:r w:rsidRPr="00254249">
        <w:rPr>
          <w:rFonts w:ascii="Doulos SIL" w:hAnsi="Doulos SIL" w:cs="Doulos SIL"/>
          <w:i/>
          <w:color w:val="0000FF"/>
          <w:lang w:val="x-none"/>
        </w:rPr>
        <w:tab/>
        <w:t>kìyɛ̀wⁿ</w:t>
      </w:r>
    </w:p>
    <w:p w14:paraId="465E1019" w14:textId="1C220D35" w:rsidR="00B60A8D" w:rsidRDefault="00B60A8D" w:rsidP="00B60A8D">
      <w:pPr>
        <w:tabs>
          <w:tab w:val="left" w:pos="720"/>
          <w:tab w:val="left" w:pos="1080"/>
          <w:tab w:val="left" w:pos="1890"/>
          <w:tab w:val="left" w:pos="3240"/>
          <w:tab w:val="left" w:pos="4140"/>
        </w:tabs>
        <w:rPr>
          <w:lang w:val="x-none"/>
        </w:rPr>
      </w:pPr>
      <w:r>
        <w:rPr>
          <w:lang w:val="x-none"/>
        </w:rPr>
        <w:tab/>
      </w:r>
      <w:r>
        <w:rPr>
          <w:lang w:val="x-none"/>
        </w:rPr>
        <w:tab/>
      </w:r>
      <w:r w:rsidRPr="00461088">
        <w:rPr>
          <w:b/>
          <w:lang w:val="x-none"/>
        </w:rPr>
        <w:t>before</w:t>
      </w:r>
      <w:r>
        <w:rPr>
          <w:lang w:val="x-none"/>
        </w:rPr>
        <w:tab/>
        <w:t>1SgSbj</w:t>
      </w:r>
      <w:r>
        <w:rPr>
          <w:lang w:val="x-none"/>
        </w:rPr>
        <w:tab/>
      </w:r>
      <w:r w:rsidR="00CB6109" w:rsidRPr="00CB6109">
        <w:rPr>
          <w:b/>
          <w:lang w:val="x-none"/>
        </w:rPr>
        <w:t>Seq</w:t>
      </w:r>
      <w:r>
        <w:rPr>
          <w:lang w:val="x-none"/>
        </w:rPr>
        <w:tab/>
        <w:t>arrive.</w:t>
      </w:r>
      <w:r w:rsidRPr="00CB6109">
        <w:rPr>
          <w:b/>
          <w:lang w:val="x-none"/>
        </w:rPr>
        <w:t>Pfv</w:t>
      </w:r>
    </w:p>
    <w:p w14:paraId="219C57FD" w14:textId="47483DBE" w:rsidR="00B60A8D" w:rsidRDefault="00B60A8D" w:rsidP="00B60A8D">
      <w:pPr>
        <w:tabs>
          <w:tab w:val="left" w:pos="720"/>
          <w:tab w:val="left" w:pos="1080"/>
        </w:tabs>
        <w:rPr>
          <w:lang w:val="x-none"/>
        </w:rPr>
      </w:pPr>
      <w:r>
        <w:rPr>
          <w:lang w:val="x-none"/>
        </w:rPr>
        <w:tab/>
      </w:r>
      <w:r>
        <w:rPr>
          <w:lang w:val="x-none"/>
        </w:rPr>
        <w:tab/>
        <w:t xml:space="preserve">‘Seydou had </w:t>
      </w:r>
      <w:r w:rsidR="00B04F80">
        <w:rPr>
          <w:lang w:val="x-none"/>
        </w:rPr>
        <w:t xml:space="preserve">(already) </w:t>
      </w:r>
      <w:r>
        <w:rPr>
          <w:lang w:val="x-none"/>
        </w:rPr>
        <w:t>left before I arrived (here).’</w:t>
      </w:r>
    </w:p>
    <w:p w14:paraId="55C378D0" w14:textId="77777777" w:rsidR="00B04F80" w:rsidRDefault="00B04F80" w:rsidP="00B04F80">
      <w:pPr>
        <w:tabs>
          <w:tab w:val="left" w:pos="720"/>
          <w:tab w:val="left" w:pos="1080"/>
        </w:tabs>
        <w:rPr>
          <w:lang w:val="x-none"/>
        </w:rPr>
      </w:pPr>
    </w:p>
    <w:p w14:paraId="46FEA0A0" w14:textId="1FD4CE35" w:rsidR="00B04F80" w:rsidRPr="00254249" w:rsidRDefault="00B04F80" w:rsidP="00B04F80">
      <w:pPr>
        <w:tabs>
          <w:tab w:val="left" w:pos="720"/>
          <w:tab w:val="left" w:pos="1080"/>
          <w:tab w:val="left" w:pos="2160"/>
          <w:tab w:val="left" w:pos="3060"/>
          <w:tab w:val="left" w:pos="4230"/>
        </w:tabs>
        <w:rPr>
          <w:rFonts w:ascii="Doulos SIL" w:hAnsi="Doulos SIL" w:cs="Doulos SIL"/>
          <w:i/>
          <w:color w:val="0000FF"/>
        </w:rPr>
      </w:pPr>
      <w:r>
        <w:rPr>
          <w:lang w:val="x-none"/>
        </w:rPr>
        <w:tab/>
        <w:t>c.</w:t>
      </w:r>
      <w:r>
        <w:rPr>
          <w:lang w:val="x-none"/>
        </w:rPr>
        <w:tab/>
      </w:r>
      <w:r w:rsidRPr="00254249">
        <w:rPr>
          <w:rFonts w:ascii="Doulos SIL" w:hAnsi="Doulos SIL" w:cs="Doulos SIL"/>
          <w:i/>
          <w:color w:val="0000FF"/>
          <w:lang w:val="x-none"/>
        </w:rPr>
        <w:t>ŋ̀</w:t>
      </w:r>
      <w:r w:rsidRPr="00254249">
        <w:rPr>
          <w:rFonts w:ascii="Doulos SIL" w:hAnsi="Doulos SIL" w:cs="Doulos SIL"/>
          <w:i/>
          <w:color w:val="0000FF"/>
          <w:lang w:val="x-none"/>
        </w:rPr>
        <w:tab/>
        <w:t>gā</w:t>
      </w:r>
      <w:r w:rsidRPr="00254249">
        <w:rPr>
          <w:rFonts w:ascii="Doulos SIL" w:hAnsi="Doulos SIL" w:cs="Doulos SIL"/>
          <w:i/>
          <w:color w:val="0000FF"/>
          <w:lang w:val="x-none"/>
        </w:rPr>
        <w:tab/>
        <w:t>ŋ̀</w:t>
      </w:r>
      <w:r w:rsidRPr="00254249">
        <w:rPr>
          <w:rFonts w:ascii="Doulos SIL" w:hAnsi="Doulos SIL" w:cs="Doulos SIL"/>
          <w:i/>
          <w:color w:val="0000FF"/>
          <w:lang w:val="x-none"/>
        </w:rPr>
        <w:tab/>
        <w:t>púgéwⁿ</w:t>
      </w:r>
      <w:r w:rsidR="00CB6109" w:rsidRPr="00254249">
        <w:rPr>
          <w:rFonts w:ascii="Doulos SIL" w:hAnsi="Doulos SIL" w:cs="Doulos SIL"/>
          <w:i/>
          <w:color w:val="0000FF"/>
        </w:rPr>
        <w:t>,</w:t>
      </w:r>
    </w:p>
    <w:p w14:paraId="3164E488" w14:textId="41F7958E" w:rsidR="00B04F80" w:rsidRPr="00254249" w:rsidRDefault="00B04F80" w:rsidP="00B04F80">
      <w:pPr>
        <w:tabs>
          <w:tab w:val="left" w:pos="720"/>
          <w:tab w:val="left" w:pos="1080"/>
          <w:tab w:val="left" w:pos="2160"/>
          <w:tab w:val="left" w:pos="3060"/>
          <w:tab w:val="left" w:pos="4230"/>
        </w:tabs>
      </w:pPr>
      <w:r w:rsidRPr="00254249">
        <w:rPr>
          <w:lang w:val="x-none"/>
        </w:rPr>
        <w:tab/>
      </w:r>
      <w:r w:rsidRPr="00254249">
        <w:rPr>
          <w:lang w:val="x-none"/>
        </w:rPr>
        <w:tab/>
        <w:t>1SgSbj</w:t>
      </w:r>
      <w:r w:rsidRPr="00254249">
        <w:rPr>
          <w:lang w:val="x-none"/>
        </w:rPr>
        <w:tab/>
        <w:t>Ipfv</w:t>
      </w:r>
      <w:r w:rsidRPr="00254249">
        <w:rPr>
          <w:lang w:val="x-none"/>
        </w:rPr>
        <w:tab/>
        <w:t>1SgObj</w:t>
      </w:r>
      <w:r w:rsidRPr="00254249">
        <w:rPr>
          <w:lang w:val="x-none"/>
        </w:rPr>
        <w:tab/>
        <w:t>hide.Pfv</w:t>
      </w:r>
      <w:r w:rsidR="00CB6109" w:rsidRPr="00254249">
        <w:t>,</w:t>
      </w:r>
    </w:p>
    <w:p w14:paraId="069FF70C" w14:textId="72A37475" w:rsidR="00B04F80" w:rsidRDefault="00B04F80" w:rsidP="00B04F80">
      <w:pPr>
        <w:tabs>
          <w:tab w:val="left" w:pos="720"/>
          <w:tab w:val="left" w:pos="1080"/>
          <w:tab w:val="left" w:pos="1980"/>
          <w:tab w:val="left" w:pos="3060"/>
          <w:tab w:val="left" w:pos="414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r>
      <w:r w:rsidR="00E73115" w:rsidRPr="00254249">
        <w:rPr>
          <w:rFonts w:ascii="Doulos SIL" w:hAnsi="Doulos SIL" w:cs="Doulos SIL"/>
          <w:i/>
          <w:color w:val="0000FF"/>
          <w:lang w:val="x-none"/>
        </w:rPr>
        <w:t>[</w:t>
      </w:r>
      <w:r w:rsidRPr="00254249">
        <w:rPr>
          <w:rFonts w:ascii="Doulos SIL" w:hAnsi="Doulos SIL" w:cs="Doulos SIL"/>
          <w:i/>
          <w:color w:val="0000FF"/>
          <w:lang w:val="x-none"/>
        </w:rPr>
        <w:t>sō</w:t>
      </w:r>
      <w:r w:rsidRPr="00254249">
        <w:rPr>
          <w:rFonts w:ascii="Doulos SIL" w:hAnsi="Doulos SIL" w:cs="Doulos SIL"/>
          <w:i/>
          <w:color w:val="0000FF"/>
          <w:lang w:val="x-none"/>
        </w:rPr>
        <w:tab/>
        <w:t>tùùⁿ-yē</w:t>
      </w:r>
      <w:r w:rsidRPr="00254249">
        <w:rPr>
          <w:rFonts w:ascii="Doulos SIL" w:hAnsi="Doulos SIL" w:cs="Doulos SIL"/>
          <w:i/>
          <w:color w:val="0000FF"/>
          <w:lang w:val="x-none"/>
        </w:rPr>
        <w:tab/>
        <w:t>bē</w:t>
      </w:r>
      <w:r w:rsidRPr="00254249">
        <w:rPr>
          <w:rFonts w:ascii="Doulos SIL" w:hAnsi="Doulos SIL" w:cs="Doulos SIL"/>
          <w:i/>
          <w:color w:val="0000FF"/>
          <w:lang w:val="x-none"/>
        </w:rPr>
        <w:tab/>
        <w:t>kìì</w:t>
      </w:r>
      <w:r w:rsidR="00E73115" w:rsidRPr="00254249">
        <w:rPr>
          <w:rFonts w:ascii="Doulos SIL" w:hAnsi="Doulos SIL" w:cs="Doulos SIL"/>
          <w:i/>
          <w:color w:val="0000FF"/>
          <w:lang w:val="x-none"/>
        </w:rPr>
        <w:t>]</w:t>
      </w:r>
    </w:p>
    <w:p w14:paraId="41D53F55" w14:textId="03B79FAC" w:rsidR="00B04F80" w:rsidRPr="00254249" w:rsidRDefault="00B04F80" w:rsidP="00B04F80">
      <w:pPr>
        <w:tabs>
          <w:tab w:val="left" w:pos="720"/>
          <w:tab w:val="left" w:pos="1080"/>
          <w:tab w:val="left" w:pos="1980"/>
          <w:tab w:val="left" w:pos="3060"/>
          <w:tab w:val="left" w:pos="4140"/>
        </w:tabs>
        <w:rPr>
          <w:lang w:val="x-none"/>
        </w:rPr>
      </w:pPr>
      <w:r w:rsidRPr="00254249">
        <w:rPr>
          <w:lang w:val="x-none"/>
        </w:rPr>
        <w:tab/>
      </w:r>
      <w:r w:rsidRPr="00254249">
        <w:rPr>
          <w:lang w:val="x-none"/>
        </w:rPr>
        <w:tab/>
      </w:r>
      <w:r w:rsidR="00E73115" w:rsidRPr="00254249">
        <w:rPr>
          <w:lang w:val="x-none"/>
        </w:rPr>
        <w:t>[</w:t>
      </w:r>
      <w:r w:rsidRPr="00254249">
        <w:rPr>
          <w:b/>
          <w:lang w:val="x-none"/>
        </w:rPr>
        <w:t>before</w:t>
      </w:r>
      <w:r w:rsidRPr="00254249">
        <w:rPr>
          <w:lang w:val="x-none"/>
        </w:rPr>
        <w:tab/>
        <w:t>bee-Pl</w:t>
      </w:r>
      <w:r w:rsidRPr="00254249">
        <w:rPr>
          <w:lang w:val="x-none"/>
        </w:rPr>
        <w:tab/>
      </w:r>
      <w:r w:rsidR="00CB6109" w:rsidRPr="00254249">
        <w:rPr>
          <w:b/>
          <w:lang w:val="x-none"/>
        </w:rPr>
        <w:t>Seq</w:t>
      </w:r>
      <w:r w:rsidRPr="00254249">
        <w:rPr>
          <w:lang w:val="x-none"/>
        </w:rPr>
        <w:tab/>
        <w:t>get.up.</w:t>
      </w:r>
      <w:r w:rsidRPr="00254249">
        <w:rPr>
          <w:b/>
          <w:lang w:val="x-none"/>
        </w:rPr>
        <w:t>Pfv</w:t>
      </w:r>
      <w:r w:rsidR="00E73115" w:rsidRPr="00254249">
        <w:rPr>
          <w:lang w:val="x-none"/>
        </w:rPr>
        <w:t>]</w:t>
      </w:r>
    </w:p>
    <w:p w14:paraId="2CEB6DA8" w14:textId="181E4590" w:rsidR="00B04F80" w:rsidRPr="00254249" w:rsidRDefault="00B04F80" w:rsidP="00B04F80">
      <w:pPr>
        <w:tabs>
          <w:tab w:val="left" w:pos="720"/>
          <w:tab w:val="left" w:pos="1080"/>
        </w:tabs>
        <w:rPr>
          <w:lang w:val="x-none"/>
        </w:rPr>
      </w:pPr>
      <w:r w:rsidRPr="00254249">
        <w:rPr>
          <w:lang w:val="x-none"/>
        </w:rPr>
        <w:tab/>
      </w:r>
      <w:r w:rsidRPr="00254249">
        <w:rPr>
          <w:lang w:val="x-none"/>
        </w:rPr>
        <w:tab/>
        <w:t xml:space="preserve">‘I </w:t>
      </w:r>
      <w:r w:rsidR="005757A4" w:rsidRPr="00254249">
        <w:rPr>
          <w:lang w:val="x-none"/>
        </w:rPr>
        <w:t>will hide</w:t>
      </w:r>
      <w:r w:rsidRPr="00254249">
        <w:rPr>
          <w:lang w:val="x-none"/>
        </w:rPr>
        <w:t xml:space="preserve"> (=t</w:t>
      </w:r>
      <w:r w:rsidR="005757A4" w:rsidRPr="00254249">
        <w:rPr>
          <w:lang w:val="x-none"/>
        </w:rPr>
        <w:t>ake</w:t>
      </w:r>
      <w:r w:rsidRPr="00254249">
        <w:rPr>
          <w:lang w:val="x-none"/>
        </w:rPr>
        <w:t xml:space="preserve"> shelter) before the bees g</w:t>
      </w:r>
      <w:r w:rsidR="005757A4" w:rsidRPr="00254249">
        <w:rPr>
          <w:lang w:val="x-none"/>
        </w:rPr>
        <w:t>e</w:t>
      </w:r>
      <w:r w:rsidRPr="00254249">
        <w:rPr>
          <w:lang w:val="x-none"/>
        </w:rPr>
        <w:t>t up (=swarm).’ (&lt; bè )</w:t>
      </w:r>
    </w:p>
    <w:p w14:paraId="05E854A3" w14:textId="77777777" w:rsidR="00B60A8D" w:rsidRPr="00254249" w:rsidRDefault="00B60A8D" w:rsidP="00B60A8D">
      <w:pPr>
        <w:tabs>
          <w:tab w:val="left" w:pos="720"/>
          <w:tab w:val="left" w:pos="1080"/>
        </w:tabs>
        <w:rPr>
          <w:lang w:val="x-none"/>
        </w:rPr>
      </w:pPr>
    </w:p>
    <w:p w14:paraId="3D03AEE2" w14:textId="6E6A7030" w:rsidR="00B60A8D" w:rsidRPr="00254249" w:rsidRDefault="00B60A8D" w:rsidP="00B60A8D">
      <w:pPr>
        <w:tabs>
          <w:tab w:val="left" w:pos="720"/>
          <w:tab w:val="left" w:pos="1080"/>
          <w:tab w:val="left" w:pos="2160"/>
          <w:tab w:val="left" w:pos="3060"/>
          <w:tab w:val="left" w:pos="4230"/>
        </w:tabs>
        <w:rPr>
          <w:rFonts w:ascii="Doulos SIL" w:hAnsi="Doulos SIL" w:cs="Doulos SIL"/>
          <w:i/>
          <w:color w:val="0000FF"/>
        </w:rPr>
      </w:pPr>
      <w:r w:rsidRPr="00254249">
        <w:rPr>
          <w:lang w:val="x-none"/>
        </w:rPr>
        <w:tab/>
      </w:r>
      <w:r w:rsidR="00B04F80" w:rsidRPr="00254249">
        <w:rPr>
          <w:lang w:val="x-none"/>
        </w:rPr>
        <w:t>d</w:t>
      </w:r>
      <w:r w:rsidRPr="00254249">
        <w:rPr>
          <w:lang w:val="x-none"/>
        </w:rPr>
        <w:t>.</w:t>
      </w:r>
      <w:r w:rsidRPr="00254249">
        <w:rPr>
          <w:lang w:val="x-none"/>
        </w:rPr>
        <w:tab/>
      </w:r>
      <w:r w:rsidR="00B04F80" w:rsidRPr="00254249">
        <w:rPr>
          <w:rFonts w:ascii="Doulos SIL" w:hAnsi="Doulos SIL" w:cs="Doulos SIL"/>
          <w:i/>
          <w:color w:val="0000FF"/>
          <w:lang w:val="x-none"/>
        </w:rPr>
        <w:t>āⁿ</w:t>
      </w:r>
      <w:r w:rsidRPr="00254249">
        <w:rPr>
          <w:rFonts w:ascii="Doulos SIL" w:hAnsi="Doulos SIL" w:cs="Doulos SIL"/>
          <w:i/>
          <w:color w:val="0000FF"/>
          <w:lang w:val="x-none"/>
        </w:rPr>
        <w:tab/>
      </w:r>
      <w:r w:rsidR="00B04F80" w:rsidRPr="00254249">
        <w:rPr>
          <w:rFonts w:ascii="Doulos SIL" w:hAnsi="Doulos SIL" w:cs="Doulos SIL"/>
          <w:i/>
          <w:color w:val="0000FF"/>
          <w:lang w:val="x-none"/>
        </w:rPr>
        <w:t>pùgèwⁿ</w:t>
      </w:r>
      <w:r w:rsidR="00CB6109" w:rsidRPr="00254249">
        <w:rPr>
          <w:rFonts w:ascii="Doulos SIL" w:hAnsi="Doulos SIL" w:cs="Doulos SIL"/>
          <w:i/>
          <w:color w:val="0000FF"/>
        </w:rPr>
        <w:t>,</w:t>
      </w:r>
    </w:p>
    <w:p w14:paraId="5158DA62" w14:textId="045ECAA4" w:rsidR="00B60A8D" w:rsidRPr="00254249" w:rsidRDefault="00B60A8D" w:rsidP="00B60A8D">
      <w:pPr>
        <w:tabs>
          <w:tab w:val="left" w:pos="720"/>
          <w:tab w:val="left" w:pos="1080"/>
          <w:tab w:val="left" w:pos="2160"/>
          <w:tab w:val="left" w:pos="3060"/>
          <w:tab w:val="left" w:pos="4230"/>
        </w:tabs>
      </w:pPr>
      <w:r w:rsidRPr="00254249">
        <w:rPr>
          <w:lang w:val="x-none"/>
        </w:rPr>
        <w:tab/>
      </w:r>
      <w:r w:rsidRPr="00254249">
        <w:rPr>
          <w:lang w:val="x-none"/>
        </w:rPr>
        <w:tab/>
      </w:r>
      <w:r w:rsidR="00B04F80" w:rsidRPr="00254249">
        <w:rPr>
          <w:lang w:val="x-none"/>
        </w:rPr>
        <w:t>2</w:t>
      </w:r>
      <w:r w:rsidRPr="00254249">
        <w:rPr>
          <w:lang w:val="x-none"/>
        </w:rPr>
        <w:t>SgObj</w:t>
      </w:r>
      <w:r w:rsidRPr="00254249">
        <w:rPr>
          <w:lang w:val="x-none"/>
        </w:rPr>
        <w:tab/>
        <w:t>hide.Pfv</w:t>
      </w:r>
      <w:r w:rsidR="00CB6109" w:rsidRPr="00254249">
        <w:t>,</w:t>
      </w:r>
    </w:p>
    <w:p w14:paraId="58BEC9FA" w14:textId="00CA1E72" w:rsidR="00B60A8D" w:rsidRDefault="00B60A8D" w:rsidP="00B04F80">
      <w:pPr>
        <w:tabs>
          <w:tab w:val="left" w:pos="720"/>
          <w:tab w:val="left" w:pos="1080"/>
          <w:tab w:val="left" w:pos="1980"/>
          <w:tab w:val="left" w:pos="3060"/>
          <w:tab w:val="left" w:pos="4140"/>
          <w:tab w:val="left" w:pos="531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r>
      <w:r w:rsidR="00E73115" w:rsidRPr="00254249">
        <w:rPr>
          <w:rFonts w:ascii="Doulos SIL" w:hAnsi="Doulos SIL" w:cs="Doulos SIL"/>
          <w:i/>
          <w:color w:val="0000FF"/>
          <w:lang w:val="x-none"/>
        </w:rPr>
        <w:t>[</w:t>
      </w:r>
      <w:r w:rsidRPr="00254249">
        <w:rPr>
          <w:rFonts w:ascii="Doulos SIL" w:hAnsi="Doulos SIL" w:cs="Doulos SIL"/>
          <w:i/>
          <w:color w:val="0000FF"/>
          <w:lang w:val="x-none"/>
        </w:rPr>
        <w:t>sō</w:t>
      </w:r>
      <w:r w:rsidRPr="00254249">
        <w:rPr>
          <w:rFonts w:ascii="Doulos SIL" w:hAnsi="Doulos SIL" w:cs="Doulos SIL"/>
          <w:i/>
          <w:color w:val="0000FF"/>
          <w:lang w:val="x-none"/>
        </w:rPr>
        <w:tab/>
        <w:t>tùùⁿ-yē</w:t>
      </w:r>
      <w:r w:rsidRPr="00254249">
        <w:rPr>
          <w:rFonts w:ascii="Doulos SIL" w:hAnsi="Doulos SIL" w:cs="Doulos SIL"/>
          <w:i/>
          <w:color w:val="0000FF"/>
          <w:lang w:val="x-none"/>
        </w:rPr>
        <w:tab/>
        <w:t>b</w:t>
      </w:r>
      <w:r w:rsidR="00B04F80" w:rsidRPr="00254249">
        <w:rPr>
          <w:rFonts w:ascii="Doulos SIL" w:hAnsi="Doulos SIL" w:cs="Doulos SIL"/>
          <w:i/>
          <w:color w:val="0000FF"/>
          <w:lang w:val="x-none"/>
        </w:rPr>
        <w:t>à</w:t>
      </w:r>
      <w:r w:rsidR="00CB6109" w:rsidRPr="00254249">
        <w:rPr>
          <w:rFonts w:ascii="Doulos SIL" w:hAnsi="Doulos SIL" w:cs="Doulos SIL"/>
          <w:i/>
          <w:color w:val="0000FF"/>
        </w:rPr>
        <w:t>=</w:t>
      </w:r>
      <w:r w:rsidR="00B04F80" w:rsidRPr="00254249">
        <w:rPr>
          <w:rFonts w:ascii="Doulos SIL" w:hAnsi="Doulos SIL" w:cs="Doulos SIL"/>
          <w:i/>
          <w:color w:val="0000FF"/>
          <w:lang w:val="x-none"/>
        </w:rPr>
        <w:tab/>
        <w:t>āⁿ</w:t>
      </w:r>
      <w:r w:rsidR="00B04F80" w:rsidRPr="00254249">
        <w:rPr>
          <w:rFonts w:ascii="Doulos SIL" w:hAnsi="Doulos SIL" w:cs="Doulos SIL"/>
          <w:i/>
          <w:color w:val="0000FF"/>
          <w:lang w:val="x-none"/>
        </w:rPr>
        <w:tab/>
        <w:t>sīwⁿ</w:t>
      </w:r>
      <w:r w:rsidR="00E73115" w:rsidRPr="00254249">
        <w:rPr>
          <w:rFonts w:ascii="Doulos SIL" w:hAnsi="Doulos SIL" w:cs="Doulos SIL"/>
          <w:i/>
          <w:color w:val="0000FF"/>
          <w:lang w:val="x-none"/>
        </w:rPr>
        <w:t>]</w:t>
      </w:r>
    </w:p>
    <w:p w14:paraId="2A5756A3" w14:textId="64FEA0A7" w:rsidR="00B60A8D" w:rsidRPr="00E73115" w:rsidRDefault="00B60A8D" w:rsidP="00B04F80">
      <w:pPr>
        <w:tabs>
          <w:tab w:val="left" w:pos="720"/>
          <w:tab w:val="left" w:pos="1080"/>
          <w:tab w:val="left" w:pos="1980"/>
          <w:tab w:val="left" w:pos="3060"/>
          <w:tab w:val="left" w:pos="4140"/>
          <w:tab w:val="left" w:pos="5310"/>
        </w:tabs>
        <w:rPr>
          <w:lang w:val="x-none"/>
        </w:rPr>
      </w:pPr>
      <w:r>
        <w:rPr>
          <w:lang w:val="x-none"/>
        </w:rPr>
        <w:tab/>
      </w:r>
      <w:r>
        <w:rPr>
          <w:lang w:val="x-none"/>
        </w:rPr>
        <w:tab/>
      </w:r>
      <w:r w:rsidR="00E73115">
        <w:rPr>
          <w:lang w:val="x-none"/>
        </w:rPr>
        <w:t>[</w:t>
      </w:r>
      <w:r w:rsidRPr="00461088">
        <w:rPr>
          <w:b/>
          <w:lang w:val="x-none"/>
        </w:rPr>
        <w:t>before</w:t>
      </w:r>
      <w:r>
        <w:rPr>
          <w:lang w:val="x-none"/>
        </w:rPr>
        <w:tab/>
        <w:t>bee-Pl</w:t>
      </w:r>
      <w:r>
        <w:rPr>
          <w:lang w:val="x-none"/>
        </w:rPr>
        <w:tab/>
      </w:r>
      <w:r w:rsidR="00CB6109" w:rsidRPr="00CB6109">
        <w:rPr>
          <w:b/>
          <w:lang w:val="x-none"/>
        </w:rPr>
        <w:t>Seq</w:t>
      </w:r>
      <w:r>
        <w:rPr>
          <w:lang w:val="x-none"/>
        </w:rPr>
        <w:tab/>
      </w:r>
      <w:r w:rsidR="00B04F80">
        <w:rPr>
          <w:lang w:val="x-none"/>
        </w:rPr>
        <w:t>2SgObj</w:t>
      </w:r>
      <w:r w:rsidR="00B04F80">
        <w:rPr>
          <w:lang w:val="x-none"/>
        </w:rPr>
        <w:tab/>
        <w:t>bite.</w:t>
      </w:r>
      <w:r w:rsidR="00B04F80" w:rsidRPr="00CB6109">
        <w:rPr>
          <w:b/>
          <w:lang w:val="x-none"/>
        </w:rPr>
        <w:t>Pfv</w:t>
      </w:r>
      <w:r w:rsidR="00E73115">
        <w:rPr>
          <w:lang w:val="x-none"/>
        </w:rPr>
        <w:t>]</w:t>
      </w:r>
    </w:p>
    <w:p w14:paraId="73A36462" w14:textId="6EDD3B11" w:rsidR="00B60A8D" w:rsidRPr="00461088" w:rsidRDefault="00B60A8D" w:rsidP="00B60A8D">
      <w:pPr>
        <w:tabs>
          <w:tab w:val="left" w:pos="720"/>
          <w:tab w:val="left" w:pos="1080"/>
        </w:tabs>
        <w:rPr>
          <w:lang w:val="x-none"/>
        </w:rPr>
      </w:pPr>
      <w:r>
        <w:rPr>
          <w:lang w:val="x-none"/>
        </w:rPr>
        <w:tab/>
      </w:r>
      <w:r>
        <w:rPr>
          <w:lang w:val="x-none"/>
        </w:rPr>
        <w:tab/>
        <w:t>‘</w:t>
      </w:r>
      <w:r w:rsidR="00B04F80">
        <w:rPr>
          <w:lang w:val="x-none"/>
        </w:rPr>
        <w:t xml:space="preserve">Hide </w:t>
      </w:r>
      <w:r>
        <w:rPr>
          <w:lang w:val="x-none"/>
        </w:rPr>
        <w:t>(=</w:t>
      </w:r>
      <w:r w:rsidR="00B04F80">
        <w:rPr>
          <w:lang w:val="x-none"/>
        </w:rPr>
        <w:t>take</w:t>
      </w:r>
      <w:r>
        <w:rPr>
          <w:lang w:val="x-none"/>
        </w:rPr>
        <w:t xml:space="preserve"> shelter) before the bees </w:t>
      </w:r>
      <w:r w:rsidR="00B04F80">
        <w:rPr>
          <w:lang w:val="x-none"/>
        </w:rPr>
        <w:t>bite you</w:t>
      </w:r>
      <w:r>
        <w:rPr>
          <w:lang w:val="x-none"/>
        </w:rPr>
        <w:t xml:space="preserve">.’ (&lt; </w:t>
      </w:r>
      <w:r w:rsidRPr="00254249">
        <w:rPr>
          <w:rFonts w:ascii="Doulos SIL" w:hAnsi="Doulos SIL" w:cs="Doulos SIL"/>
          <w:i/>
          <w:color w:val="0000FF"/>
          <w:lang w:val="x-none"/>
        </w:rPr>
        <w:t>bè</w:t>
      </w:r>
      <w:r>
        <w:rPr>
          <w:lang w:val="x-none"/>
        </w:rPr>
        <w:t xml:space="preserve"> )</w:t>
      </w:r>
    </w:p>
    <w:p w14:paraId="3143750A" w14:textId="77777777" w:rsidR="00B60A8D" w:rsidRDefault="00B60A8D" w:rsidP="006616C9">
      <w:pPr>
        <w:rPr>
          <w:lang w:val="x-none"/>
        </w:rPr>
      </w:pPr>
    </w:p>
    <w:p w14:paraId="0BEB93ED" w14:textId="1306DA6B" w:rsidR="005757A4" w:rsidRDefault="005757A4" w:rsidP="006616C9">
      <w:r>
        <w:rPr>
          <w:lang w:val="x-none"/>
        </w:rPr>
        <w:t>I</w:t>
      </w:r>
      <w:r w:rsidR="00B60A8D">
        <w:rPr>
          <w:lang w:val="x-none"/>
        </w:rPr>
        <w:t xml:space="preserve">f the </w:t>
      </w:r>
      <w:r w:rsidR="00B60A8D">
        <w:t xml:space="preserve">‘before …’ clause denotes a harmful event that </w:t>
      </w:r>
      <w:r>
        <w:t>is/was</w:t>
      </w:r>
      <w:r w:rsidR="00B60A8D">
        <w:t xml:space="preserve"> avoided, </w:t>
      </w:r>
      <w:r>
        <w:t xml:space="preserve">instead of </w:t>
      </w:r>
      <w:r w:rsidRPr="00254249">
        <w:rPr>
          <w:rFonts w:ascii="Doulos SIL" w:hAnsi="Doulos SIL" w:cs="Doulos SIL"/>
          <w:i/>
          <w:color w:val="0000FF"/>
        </w:rPr>
        <w:t>be</w:t>
      </w:r>
      <w:r w:rsidRPr="00254249">
        <w:rPr>
          <w:rFonts w:ascii="Doulos SIL" w:hAnsi="Doulos SIL" w:cs="Doulos SIL"/>
          <w:i/>
          <w:color w:val="0000FF"/>
          <w:lang w:val="x-none"/>
        </w:rPr>
        <w:t>̀</w:t>
      </w:r>
      <w:r>
        <w:rPr>
          <w:lang w:val="x-none"/>
        </w:rPr>
        <w:t xml:space="preserve"> one can use prohibitive </w:t>
      </w:r>
      <w:r w:rsidRPr="00254249">
        <w:rPr>
          <w:rFonts w:ascii="Doulos SIL" w:hAnsi="Doulos SIL" w:cs="Doulos SIL"/>
          <w:i/>
          <w:color w:val="0000FF"/>
          <w:lang w:val="x-none"/>
        </w:rPr>
        <w:t>ma᷆ⁿ</w:t>
      </w:r>
      <w:r>
        <w:rPr>
          <w:lang w:val="x-none"/>
        </w:rPr>
        <w:t xml:space="preserve">, as in ‘lest’ complements of ‘fear’. </w:t>
      </w:r>
      <w:r w:rsidR="00704CBE">
        <w:rPr>
          <w:lang w:val="x-none"/>
        </w:rPr>
        <w:t xml:space="preserve">This alternative is possible in (xx1d) above, which can also be </w:t>
      </w:r>
      <w:r w:rsidR="00AA17F1">
        <w:rPr>
          <w:lang w:val="x-none"/>
        </w:rPr>
        <w:t>re-</w:t>
      </w:r>
      <w:r w:rsidR="00704CBE">
        <w:rPr>
          <w:lang w:val="x-none"/>
        </w:rPr>
        <w:t xml:space="preserve">phrased as (xx2a) below. Another example is (xx2b), which also illustrates the pejorative function of the </w:t>
      </w:r>
      <w:r w:rsidR="00AA17F1">
        <w:rPr>
          <w:lang w:val="x-none"/>
        </w:rPr>
        <w:t>second</w:t>
      </w:r>
      <w:r w:rsidR="00704CBE">
        <w:rPr>
          <w:lang w:val="x-none"/>
        </w:rPr>
        <w:t xml:space="preserve"> </w:t>
      </w:r>
      <w:r w:rsidR="00704CBE" w:rsidRPr="00254249">
        <w:rPr>
          <w:rFonts w:ascii="Doulos SIL" w:hAnsi="Doulos SIL" w:cs="Doulos SIL"/>
          <w:i/>
          <w:color w:val="0000FF"/>
          <w:lang w:val="x-none"/>
        </w:rPr>
        <w:t>sò</w:t>
      </w:r>
      <w:r w:rsidR="00704CBE">
        <w:rPr>
          <w:lang w:val="x-none"/>
        </w:rPr>
        <w:t xml:space="preserve"> ‘go’ preceding the final VP. </w:t>
      </w:r>
    </w:p>
    <w:p w14:paraId="15180F44" w14:textId="70B322B9" w:rsidR="000A240A" w:rsidRPr="000A240A" w:rsidRDefault="000A240A" w:rsidP="006616C9"/>
    <w:p w14:paraId="4995D04D" w14:textId="62F574E0" w:rsidR="00704CBE" w:rsidRPr="00254249" w:rsidRDefault="000A240A" w:rsidP="00704CBE">
      <w:pPr>
        <w:tabs>
          <w:tab w:val="left" w:pos="720"/>
          <w:tab w:val="left" w:pos="1080"/>
          <w:tab w:val="left" w:pos="2160"/>
          <w:tab w:val="left" w:pos="3060"/>
          <w:tab w:val="left" w:pos="4230"/>
        </w:tabs>
        <w:rPr>
          <w:rFonts w:ascii="Doulos SIL" w:hAnsi="Doulos SIL" w:cs="Doulos SIL"/>
          <w:i/>
          <w:color w:val="0000FF"/>
          <w:lang w:val="x-none"/>
        </w:rPr>
      </w:pPr>
      <w:r w:rsidRPr="000A240A">
        <w:t>(xx1)</w:t>
      </w:r>
      <w:r w:rsidR="00704CBE">
        <w:tab/>
      </w:r>
      <w:r w:rsidR="00704CBE">
        <w:rPr>
          <w:lang w:val="x-none"/>
        </w:rPr>
        <w:t>a.</w:t>
      </w:r>
      <w:r w:rsidR="00704CBE">
        <w:rPr>
          <w:lang w:val="x-none"/>
        </w:rPr>
        <w:tab/>
      </w:r>
      <w:r w:rsidR="00704CBE" w:rsidRPr="00254249">
        <w:rPr>
          <w:rFonts w:ascii="Doulos SIL" w:hAnsi="Doulos SIL" w:cs="Doulos SIL"/>
          <w:i/>
          <w:color w:val="0000FF"/>
          <w:lang w:val="x-none"/>
        </w:rPr>
        <w:t>āⁿ</w:t>
      </w:r>
      <w:r w:rsidR="00704CBE" w:rsidRPr="00254249">
        <w:rPr>
          <w:rFonts w:ascii="Doulos SIL" w:hAnsi="Doulos SIL" w:cs="Doulos SIL"/>
          <w:i/>
          <w:color w:val="0000FF"/>
          <w:lang w:val="x-none"/>
        </w:rPr>
        <w:tab/>
        <w:t>pùgèwⁿ</w:t>
      </w:r>
      <w:r w:rsidR="00704CBE" w:rsidRPr="00254249">
        <w:rPr>
          <w:rFonts w:ascii="Doulos SIL" w:hAnsi="Doulos SIL" w:cs="Doulos SIL"/>
          <w:i/>
          <w:color w:val="0000FF"/>
          <w:lang w:val="x-none"/>
        </w:rPr>
        <w:tab/>
      </w:r>
    </w:p>
    <w:p w14:paraId="1364FF94" w14:textId="77777777" w:rsidR="00704CBE" w:rsidRPr="00254249" w:rsidRDefault="00704CBE" w:rsidP="00704CBE">
      <w:pPr>
        <w:tabs>
          <w:tab w:val="left" w:pos="720"/>
          <w:tab w:val="left" w:pos="1080"/>
          <w:tab w:val="left" w:pos="2160"/>
          <w:tab w:val="left" w:pos="3060"/>
          <w:tab w:val="left" w:pos="4230"/>
        </w:tabs>
        <w:rPr>
          <w:lang w:val="x-none"/>
        </w:rPr>
      </w:pPr>
      <w:r w:rsidRPr="00254249">
        <w:rPr>
          <w:lang w:val="x-none"/>
        </w:rPr>
        <w:tab/>
      </w:r>
      <w:r w:rsidRPr="00254249">
        <w:rPr>
          <w:lang w:val="x-none"/>
        </w:rPr>
        <w:tab/>
        <w:t>2SgObj</w:t>
      </w:r>
      <w:r w:rsidRPr="00254249">
        <w:rPr>
          <w:lang w:val="x-none"/>
        </w:rPr>
        <w:tab/>
        <w:t>hide.Pfv</w:t>
      </w:r>
    </w:p>
    <w:p w14:paraId="24AD8FEF" w14:textId="69F3F92E" w:rsidR="00704CBE" w:rsidRDefault="00704CBE" w:rsidP="00704CBE">
      <w:pPr>
        <w:tabs>
          <w:tab w:val="left" w:pos="720"/>
          <w:tab w:val="left" w:pos="1080"/>
          <w:tab w:val="left" w:pos="1980"/>
          <w:tab w:val="left" w:pos="3060"/>
          <w:tab w:val="left" w:pos="4140"/>
          <w:tab w:val="left" w:pos="531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sō</w:t>
      </w:r>
      <w:r w:rsidRPr="00254249">
        <w:rPr>
          <w:rFonts w:ascii="Doulos SIL" w:hAnsi="Doulos SIL" w:cs="Doulos SIL"/>
          <w:i/>
          <w:color w:val="0000FF"/>
          <w:lang w:val="x-none"/>
        </w:rPr>
        <w:tab/>
        <w:t>tùùⁿ-yē</w:t>
      </w:r>
      <w:r w:rsidRPr="00254249">
        <w:rPr>
          <w:rFonts w:ascii="Doulos SIL" w:hAnsi="Doulos SIL" w:cs="Doulos SIL"/>
          <w:i/>
          <w:color w:val="0000FF"/>
          <w:lang w:val="x-none"/>
        </w:rPr>
        <w:tab/>
      </w:r>
      <w:r w:rsidR="003B1922" w:rsidRPr="00254249">
        <w:rPr>
          <w:rFonts w:ascii="Doulos SIL" w:hAnsi="Doulos SIL" w:cs="Doulos SIL"/>
          <w:i/>
          <w:color w:val="0000FF"/>
          <w:lang w:val="x-none"/>
        </w:rPr>
        <w:t>bè</w:t>
      </w:r>
      <w:r w:rsidRPr="00254249">
        <w:rPr>
          <w:rFonts w:ascii="Doulos SIL" w:hAnsi="Doulos SIL" w:cs="Doulos SIL"/>
          <w:i/>
          <w:color w:val="0000FF"/>
          <w:lang w:val="x-none"/>
        </w:rPr>
        <w:tab/>
        <w:t>āⁿ</w:t>
      </w:r>
      <w:r w:rsidRPr="00254249">
        <w:rPr>
          <w:rFonts w:ascii="Doulos SIL" w:hAnsi="Doulos SIL" w:cs="Doulos SIL"/>
          <w:i/>
          <w:color w:val="0000FF"/>
          <w:lang w:val="x-none"/>
        </w:rPr>
        <w:tab/>
        <w:t>sīwⁿ</w:t>
      </w:r>
    </w:p>
    <w:p w14:paraId="31777C06" w14:textId="00486E53" w:rsidR="00704CBE" w:rsidRDefault="00704CBE" w:rsidP="00704CBE">
      <w:pPr>
        <w:tabs>
          <w:tab w:val="left" w:pos="720"/>
          <w:tab w:val="left" w:pos="1080"/>
          <w:tab w:val="left" w:pos="1980"/>
          <w:tab w:val="left" w:pos="3060"/>
          <w:tab w:val="left" w:pos="4140"/>
          <w:tab w:val="left" w:pos="5310"/>
        </w:tabs>
        <w:rPr>
          <w:lang w:val="x-none"/>
        </w:rPr>
      </w:pPr>
      <w:r>
        <w:rPr>
          <w:lang w:val="x-none"/>
        </w:rPr>
        <w:tab/>
      </w:r>
      <w:r>
        <w:rPr>
          <w:lang w:val="x-none"/>
        </w:rPr>
        <w:tab/>
      </w:r>
      <w:r w:rsidRPr="00461088">
        <w:rPr>
          <w:b/>
          <w:lang w:val="x-none"/>
        </w:rPr>
        <w:t>before</w:t>
      </w:r>
      <w:r>
        <w:rPr>
          <w:lang w:val="x-none"/>
        </w:rPr>
        <w:tab/>
        <w:t>bee-Pl</w:t>
      </w:r>
      <w:r>
        <w:rPr>
          <w:lang w:val="x-none"/>
        </w:rPr>
        <w:tab/>
      </w:r>
      <w:r w:rsidRPr="00704CBE">
        <w:rPr>
          <w:b/>
          <w:lang w:val="x-none"/>
        </w:rPr>
        <w:t>Proh</w:t>
      </w:r>
      <w:r>
        <w:rPr>
          <w:lang w:val="x-none"/>
        </w:rPr>
        <w:tab/>
        <w:t>2SgObj</w:t>
      </w:r>
      <w:r>
        <w:rPr>
          <w:lang w:val="x-none"/>
        </w:rPr>
        <w:tab/>
        <w:t>bite.</w:t>
      </w:r>
      <w:r w:rsidRPr="00CB6109">
        <w:rPr>
          <w:b/>
          <w:lang w:val="x-none"/>
        </w:rPr>
        <w:t>Pfv</w:t>
      </w:r>
    </w:p>
    <w:p w14:paraId="4FDDAE7F" w14:textId="7ACF11D0" w:rsidR="00704CBE" w:rsidRPr="00461088" w:rsidRDefault="00704CBE" w:rsidP="00704CBE">
      <w:pPr>
        <w:tabs>
          <w:tab w:val="left" w:pos="720"/>
          <w:tab w:val="left" w:pos="1080"/>
        </w:tabs>
        <w:rPr>
          <w:lang w:val="x-none"/>
        </w:rPr>
      </w:pPr>
      <w:r>
        <w:rPr>
          <w:lang w:val="x-none"/>
        </w:rPr>
        <w:tab/>
      </w:r>
      <w:r>
        <w:rPr>
          <w:lang w:val="x-none"/>
        </w:rPr>
        <w:tab/>
        <w:t>‘Hide</w:t>
      </w:r>
      <w:r w:rsidR="00E00613">
        <w:rPr>
          <w:lang w:val="x-none"/>
        </w:rPr>
        <w:t>-2Sg</w:t>
      </w:r>
      <w:r>
        <w:rPr>
          <w:lang w:val="x-none"/>
        </w:rPr>
        <w:t xml:space="preserve"> (=take shelter) before/lest the bees bite you.’ (&lt; </w:t>
      </w:r>
      <w:r w:rsidRPr="00254249">
        <w:rPr>
          <w:rFonts w:ascii="Doulos SIL" w:hAnsi="Doulos SIL" w:cs="Doulos SIL"/>
          <w:i/>
          <w:color w:val="0000FF"/>
          <w:lang w:val="x-none"/>
        </w:rPr>
        <w:t>bè</w:t>
      </w:r>
      <w:r>
        <w:rPr>
          <w:lang w:val="x-none"/>
        </w:rPr>
        <w:t xml:space="preserve"> )</w:t>
      </w:r>
    </w:p>
    <w:p w14:paraId="69E50CDB" w14:textId="77777777" w:rsidR="00704CBE" w:rsidRDefault="00704CBE" w:rsidP="006D6F10">
      <w:pPr>
        <w:tabs>
          <w:tab w:val="left" w:pos="720"/>
          <w:tab w:val="left" w:pos="1080"/>
          <w:tab w:val="left" w:pos="1890"/>
          <w:tab w:val="left" w:pos="2970"/>
          <w:tab w:val="left" w:pos="4230"/>
          <w:tab w:val="left" w:pos="4950"/>
          <w:tab w:val="left" w:pos="6480"/>
          <w:tab w:val="left" w:pos="7290"/>
        </w:tabs>
      </w:pPr>
    </w:p>
    <w:p w14:paraId="6C153C30" w14:textId="6F2B4438" w:rsidR="006D6F10" w:rsidRPr="00254249" w:rsidRDefault="000A240A" w:rsidP="006D6F10">
      <w:pPr>
        <w:tabs>
          <w:tab w:val="left" w:pos="720"/>
          <w:tab w:val="left" w:pos="1080"/>
          <w:tab w:val="left" w:pos="1890"/>
          <w:tab w:val="left" w:pos="2970"/>
          <w:tab w:val="left" w:pos="4230"/>
          <w:tab w:val="left" w:pos="4950"/>
          <w:tab w:val="left" w:pos="6480"/>
          <w:tab w:val="left" w:pos="7290"/>
        </w:tabs>
        <w:rPr>
          <w:rFonts w:ascii="Doulos SIL" w:hAnsi="Doulos SIL" w:cs="Doulos SIL"/>
          <w:i/>
          <w:color w:val="0000FF"/>
          <w:lang w:val="x-none"/>
        </w:rPr>
      </w:pPr>
      <w:r>
        <w:tab/>
      </w:r>
      <w:r w:rsidR="00704CBE">
        <w:t>b</w:t>
      </w:r>
      <w:r>
        <w:rPr>
          <w:lang w:val="x-none"/>
        </w:rPr>
        <w:t>.</w:t>
      </w:r>
      <w:r>
        <w:rPr>
          <w:lang w:val="x-none"/>
        </w:rPr>
        <w:tab/>
      </w:r>
      <w:r w:rsidR="006D6F10" w:rsidRPr="00254249">
        <w:rPr>
          <w:rFonts w:ascii="Doulos SIL" w:hAnsi="Doulos SIL" w:cs="Doulos SIL"/>
          <w:i/>
          <w:color w:val="0000FF"/>
          <w:lang w:val="x-none"/>
        </w:rPr>
        <w:t>ŋ́</w:t>
      </w:r>
      <w:r w:rsidR="006D6F10" w:rsidRPr="00254249">
        <w:rPr>
          <w:rFonts w:ascii="Doulos SIL" w:hAnsi="Doulos SIL" w:cs="Doulos SIL"/>
          <w:i/>
          <w:color w:val="0000FF"/>
          <w:lang w:val="x-none"/>
        </w:rPr>
        <w:tab/>
        <w:t>kɯ̀ɯ̄</w:t>
      </w:r>
      <w:r w:rsidR="006D6F10" w:rsidRPr="00254249">
        <w:rPr>
          <w:rFonts w:ascii="Doulos SIL" w:hAnsi="Doulos SIL" w:cs="Doulos SIL"/>
          <w:i/>
          <w:color w:val="0000FF"/>
          <w:lang w:val="x-none"/>
        </w:rPr>
        <w:tab/>
        <w:t>gà,</w:t>
      </w:r>
    </w:p>
    <w:p w14:paraId="0F64B923" w14:textId="589F720C" w:rsidR="006D6F10" w:rsidRDefault="006D6F10" w:rsidP="006D6F10">
      <w:pPr>
        <w:tabs>
          <w:tab w:val="left" w:pos="720"/>
          <w:tab w:val="left" w:pos="1080"/>
          <w:tab w:val="left" w:pos="1890"/>
          <w:tab w:val="left" w:pos="2970"/>
          <w:tab w:val="left" w:pos="4230"/>
          <w:tab w:val="left" w:pos="4950"/>
          <w:tab w:val="left" w:pos="6480"/>
          <w:tab w:val="left" w:pos="7290"/>
        </w:tabs>
        <w:rPr>
          <w:lang w:val="x-none"/>
        </w:rPr>
      </w:pPr>
      <w:r>
        <w:tab/>
      </w:r>
      <w:r>
        <w:tab/>
        <w:t>1Sg</w:t>
      </w:r>
      <w:r>
        <w:tab/>
        <w:t>run</w:t>
      </w:r>
      <w:r>
        <w:rPr>
          <w:lang w:val="x-none"/>
        </w:rPr>
        <w:t>.P</w:t>
      </w:r>
      <w:r w:rsidR="00DC588D">
        <w:rPr>
          <w:lang w:val="x-none"/>
        </w:rPr>
        <w:t>fv</w:t>
      </w:r>
      <w:r>
        <w:rPr>
          <w:lang w:val="x-none"/>
        </w:rPr>
        <w:tab/>
        <w:t>RemPfv,</w:t>
      </w:r>
    </w:p>
    <w:p w14:paraId="5CD7C772" w14:textId="384644AE" w:rsidR="006D6F10" w:rsidRDefault="006D6F10" w:rsidP="00B60A8D">
      <w:pPr>
        <w:tabs>
          <w:tab w:val="left" w:pos="720"/>
          <w:tab w:val="left" w:pos="1080"/>
          <w:tab w:val="left" w:pos="1890"/>
          <w:tab w:val="left" w:pos="3690"/>
          <w:tab w:val="left" w:pos="4500"/>
          <w:tab w:val="left" w:pos="5760"/>
          <w:tab w:val="left" w:pos="6840"/>
          <w:tab w:val="left" w:pos="729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sò</w:t>
      </w:r>
      <w:r w:rsidRPr="00254249">
        <w:rPr>
          <w:rFonts w:ascii="Doulos SIL" w:hAnsi="Doulos SIL" w:cs="Doulos SIL"/>
          <w:i/>
          <w:color w:val="0000FF"/>
          <w:lang w:val="x-none"/>
        </w:rPr>
        <w:tab/>
        <w:t>ʒāndārmū-yē</w:t>
      </w:r>
      <w:r w:rsidRPr="00254249">
        <w:rPr>
          <w:rFonts w:ascii="Doulos SIL" w:hAnsi="Doulos SIL" w:cs="Doulos SIL"/>
          <w:i/>
          <w:color w:val="0000FF"/>
          <w:lang w:val="x-none"/>
        </w:rPr>
        <w:tab/>
        <w:t>ma᷆ⁿ</w:t>
      </w:r>
      <w:r w:rsidRPr="00254249">
        <w:rPr>
          <w:rFonts w:ascii="Doulos SIL" w:hAnsi="Doulos SIL" w:cs="Doulos SIL"/>
          <w:i/>
          <w:color w:val="0000FF"/>
          <w:lang w:val="x-none"/>
        </w:rPr>
        <w:tab/>
        <w:t>sō</w:t>
      </w:r>
      <w:r w:rsidRPr="00254249">
        <w:rPr>
          <w:rFonts w:ascii="Doulos SIL" w:hAnsi="Doulos SIL" w:cs="Doulos SIL"/>
          <w:i/>
          <w:color w:val="0000FF"/>
          <w:lang w:val="x-none"/>
        </w:rPr>
        <w:tab/>
        <w:t>[ŋ̀</w:t>
      </w:r>
      <w:r w:rsidRPr="00254249">
        <w:rPr>
          <w:rFonts w:ascii="Doulos SIL" w:hAnsi="Doulos SIL" w:cs="Doulos SIL"/>
          <w:i/>
          <w:color w:val="0000FF"/>
          <w:lang w:val="x-none"/>
        </w:rPr>
        <w:tab/>
        <w:t>kwāā]</w:t>
      </w:r>
    </w:p>
    <w:p w14:paraId="2E39B27E" w14:textId="1CBA7C64" w:rsidR="006D6F10" w:rsidRDefault="006D6F10" w:rsidP="00B60A8D">
      <w:pPr>
        <w:tabs>
          <w:tab w:val="left" w:pos="720"/>
          <w:tab w:val="left" w:pos="1080"/>
          <w:tab w:val="left" w:pos="1890"/>
          <w:tab w:val="left" w:pos="3690"/>
          <w:tab w:val="left" w:pos="4500"/>
          <w:tab w:val="left" w:pos="5760"/>
          <w:tab w:val="left" w:pos="6840"/>
          <w:tab w:val="left" w:pos="7290"/>
        </w:tabs>
        <w:rPr>
          <w:lang w:val="x-none"/>
        </w:rPr>
      </w:pPr>
      <w:r>
        <w:rPr>
          <w:lang w:val="x-none"/>
        </w:rPr>
        <w:tab/>
      </w:r>
      <w:r>
        <w:rPr>
          <w:lang w:val="x-none"/>
        </w:rPr>
        <w:tab/>
      </w:r>
      <w:r w:rsidR="00461088" w:rsidRPr="00461088">
        <w:rPr>
          <w:b/>
          <w:lang w:val="x-none"/>
        </w:rPr>
        <w:t>before</w:t>
      </w:r>
      <w:r>
        <w:rPr>
          <w:lang w:val="x-none"/>
        </w:rPr>
        <w:tab/>
        <w:t>gendarme-Pl</w:t>
      </w:r>
      <w:r>
        <w:rPr>
          <w:lang w:val="x-none"/>
        </w:rPr>
        <w:tab/>
      </w:r>
      <w:r w:rsidRPr="005757A4">
        <w:rPr>
          <w:b/>
          <w:lang w:val="x-none"/>
        </w:rPr>
        <w:t>Proh</w:t>
      </w:r>
      <w:r>
        <w:rPr>
          <w:lang w:val="x-none"/>
        </w:rPr>
        <w:tab/>
      </w:r>
      <w:r w:rsidR="00B60A8D" w:rsidRPr="005757A4">
        <w:rPr>
          <w:b/>
          <w:lang w:val="x-none"/>
        </w:rPr>
        <w:t>go</w:t>
      </w:r>
      <w:r>
        <w:rPr>
          <w:lang w:val="x-none"/>
        </w:rPr>
        <w:t>.Pfv</w:t>
      </w:r>
      <w:r>
        <w:rPr>
          <w:lang w:val="x-none"/>
        </w:rPr>
        <w:tab/>
        <w:t>[1SgObj</w:t>
      </w:r>
      <w:r>
        <w:rPr>
          <w:lang w:val="x-none"/>
        </w:rPr>
        <w:tab/>
        <w:t>hit.</w:t>
      </w:r>
      <w:r w:rsidRPr="00CB6109">
        <w:rPr>
          <w:b/>
          <w:lang w:val="x-none"/>
        </w:rPr>
        <w:t>Pfv</w:t>
      </w:r>
      <w:r>
        <w:rPr>
          <w:lang w:val="x-none"/>
        </w:rPr>
        <w:t>]</w:t>
      </w:r>
    </w:p>
    <w:p w14:paraId="2CFFC71A" w14:textId="12E4F360" w:rsidR="006616C9" w:rsidRPr="008C07EB" w:rsidRDefault="006D6F10" w:rsidP="008C07EB">
      <w:pPr>
        <w:tabs>
          <w:tab w:val="left" w:pos="720"/>
          <w:tab w:val="left" w:pos="1080"/>
        </w:tabs>
        <w:rPr>
          <w:lang w:val="x-none"/>
        </w:rPr>
      </w:pPr>
      <w:r>
        <w:tab/>
      </w:r>
      <w:r>
        <w:tab/>
        <w:t xml:space="preserve">‘I fled, before the gendarmes (could) </w:t>
      </w:r>
      <w:r w:rsidR="005757A4">
        <w:t xml:space="preserve">(go and) </w:t>
      </w:r>
      <w:r>
        <w:t>hit me</w:t>
      </w:r>
      <w:r>
        <w:rPr>
          <w:lang w:val="x-none"/>
        </w:rPr>
        <w:t>.’</w:t>
      </w:r>
      <w:r w:rsidR="005757A4">
        <w:rPr>
          <w:lang w:val="x-none"/>
        </w:rPr>
        <w:t xml:space="preserve"> (&lt; </w:t>
      </w:r>
      <w:r w:rsidR="005757A4" w:rsidRPr="00254249">
        <w:rPr>
          <w:rFonts w:ascii="Doulos SIL" w:hAnsi="Doulos SIL" w:cs="Doulos SIL"/>
          <w:i/>
          <w:color w:val="0000FF"/>
          <w:lang w:val="x-none"/>
        </w:rPr>
        <w:t>kɯ̀ɯ̀</w:t>
      </w:r>
      <w:r w:rsidR="005757A4">
        <w:rPr>
          <w:lang w:val="x-none"/>
        </w:rPr>
        <w:t xml:space="preserve">, </w:t>
      </w:r>
      <w:r w:rsidR="005757A4" w:rsidRPr="00254249">
        <w:rPr>
          <w:rFonts w:ascii="Doulos SIL" w:hAnsi="Doulos SIL" w:cs="Doulos SIL"/>
          <w:i/>
          <w:color w:val="0000FF"/>
          <w:lang w:val="x-none"/>
        </w:rPr>
        <w:t>sò</w:t>
      </w:r>
      <w:r w:rsidR="005757A4">
        <w:rPr>
          <w:lang w:val="x-none"/>
        </w:rPr>
        <w:t xml:space="preserve"> )</w:t>
      </w:r>
      <w:bookmarkStart w:id="1646" w:name="_Toc508434878"/>
      <w:bookmarkStart w:id="1647" w:name="_Toc508943030"/>
      <w:bookmarkStart w:id="1648" w:name="_Toc508943630"/>
      <w:bookmarkStart w:id="1649" w:name="_Toc78375919"/>
      <w:bookmarkStart w:id="1650" w:name="_Toc79406024"/>
    </w:p>
    <w:p w14:paraId="3A32FB75" w14:textId="4B800744" w:rsidR="00C30A26" w:rsidRDefault="003E37E2" w:rsidP="008C07EB">
      <w:pPr>
        <w:pStyle w:val="Heading2"/>
        <w:rPr>
          <w:lang w:val="x-none"/>
        </w:rPr>
      </w:pPr>
      <w:bookmarkStart w:id="1651" w:name="_Toc115625"/>
      <w:bookmarkEnd w:id="1646"/>
      <w:bookmarkEnd w:id="1647"/>
      <w:bookmarkEnd w:id="1648"/>
      <w:bookmarkEnd w:id="1649"/>
      <w:bookmarkEnd w:id="1650"/>
      <w:r>
        <w:lastRenderedPageBreak/>
        <w:t>C</w:t>
      </w:r>
      <w:r w:rsidR="00B0290D">
        <w:t>oincidence</w:t>
      </w:r>
      <w:r>
        <w:t xml:space="preserve"> in time and space</w:t>
      </w:r>
      <w:r w:rsidR="000D1EFC">
        <w:t xml:space="preserve"> (</w:t>
      </w:r>
      <w:r w:rsidR="000D1EFC" w:rsidRPr="00254249">
        <w:rPr>
          <w:rFonts w:ascii="Doulos SIL" w:hAnsi="Doulos SIL" w:cs="Doulos SIL"/>
          <w:i/>
          <w:color w:val="0000FF"/>
        </w:rPr>
        <w:t>ba</w:t>
      </w:r>
      <w:r w:rsidR="000D1EFC" w:rsidRPr="00254249">
        <w:rPr>
          <w:rFonts w:ascii="Doulos SIL" w:hAnsi="Doulos SIL" w:cs="Doulos SIL"/>
          <w:i/>
          <w:color w:val="0000FF"/>
          <w:lang w:val="x-none"/>
        </w:rPr>
        <w:t>̄</w:t>
      </w:r>
      <w:r w:rsidR="00B0290D" w:rsidRPr="00254249">
        <w:rPr>
          <w:rFonts w:ascii="Doulos SIL" w:hAnsi="Doulos SIL" w:cs="Doulos SIL"/>
          <w:i/>
          <w:color w:val="0000FF"/>
          <w:lang w:val="x-none"/>
        </w:rPr>
        <w:t>=</w:t>
      </w:r>
      <w:r w:rsidR="000D1EFC" w:rsidRPr="00254249">
        <w:rPr>
          <w:rFonts w:ascii="Doulos SIL" w:hAnsi="Doulos SIL" w:cs="Doulos SIL"/>
          <w:i/>
          <w:color w:val="0000FF"/>
          <w:lang w:val="x-none"/>
        </w:rPr>
        <w:t>à</w:t>
      </w:r>
      <w:r w:rsidR="00B0290D" w:rsidRPr="00254249">
        <w:rPr>
          <w:rFonts w:ascii="Doulos SIL" w:hAnsi="Doulos SIL" w:cs="Doulos SIL"/>
          <w:i/>
          <w:color w:val="0000FF"/>
          <w:lang w:val="x-none"/>
        </w:rPr>
        <w:t xml:space="preserve"> </w:t>
      </w:r>
      <w:r w:rsidR="000D1EFC" w:rsidRPr="00254249">
        <w:rPr>
          <w:rFonts w:ascii="Doulos SIL" w:hAnsi="Doulos SIL" w:cs="Doulos SIL"/>
          <w:i/>
          <w:color w:val="0000FF"/>
          <w:lang w:val="x-none"/>
        </w:rPr>
        <w:t>ti</w:t>
      </w:r>
      <w:r w:rsidR="002629DA" w:rsidRPr="00254249">
        <w:rPr>
          <w:rFonts w:ascii="Doulos SIL" w:hAnsi="Doulos SIL" w:cs="Doulos SIL"/>
          <w:i/>
          <w:color w:val="0000FF"/>
          <w:lang w:val="x-none"/>
        </w:rPr>
        <w:t>̄</w:t>
      </w:r>
      <w:r w:rsidR="000D1EFC"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0D1EFC" w:rsidRPr="00254249">
        <w:rPr>
          <w:rFonts w:ascii="Doulos SIL" w:hAnsi="Doulos SIL" w:cs="Doulos SIL"/>
          <w:i/>
          <w:color w:val="0000FF"/>
          <w:lang w:val="x-none"/>
        </w:rPr>
        <w:t>ⁿ</w:t>
      </w:r>
      <w:r w:rsidR="000D1EFC">
        <w:rPr>
          <w:lang w:val="x-none"/>
        </w:rPr>
        <w:t xml:space="preserve"> )</w:t>
      </w:r>
      <w:bookmarkEnd w:id="1651"/>
    </w:p>
    <w:p w14:paraId="57243ECB" w14:textId="7C787BFE" w:rsidR="008C07EB" w:rsidRDefault="00B0290D" w:rsidP="00B0290D">
      <w:r>
        <w:rPr>
          <w:lang w:val="x-none"/>
        </w:rPr>
        <w:t xml:space="preserve">The </w:t>
      </w:r>
      <w:r w:rsidR="008C07EB">
        <w:rPr>
          <w:lang w:val="x-none"/>
        </w:rPr>
        <w:t>phrase</w:t>
      </w:r>
      <w:r>
        <w:rPr>
          <w:lang w:val="x-none"/>
        </w:rPr>
        <w:t xml:space="preserve"> </w:t>
      </w:r>
      <w:r w:rsidRPr="00254249">
        <w:rPr>
          <w:rFonts w:ascii="Doulos SIL" w:hAnsi="Doulos SIL" w:cs="Doulos SIL"/>
          <w:i/>
          <w:color w:val="0000FF"/>
        </w:rPr>
        <w:t>ba</w:t>
      </w:r>
      <w:r w:rsidRPr="00254249">
        <w:rPr>
          <w:rFonts w:ascii="Doulos SIL" w:hAnsi="Doulos SIL" w:cs="Doulos SIL"/>
          <w:i/>
          <w:color w:val="0000FF"/>
          <w:lang w:val="x-none"/>
        </w:rPr>
        <w:t>̄=à tìwⁿ</w:t>
      </w:r>
      <w:r>
        <w:rPr>
          <w:lang w:val="x-none"/>
        </w:rPr>
        <w:t xml:space="preserve"> </w:t>
      </w:r>
      <w:r w:rsidR="008C07EB">
        <w:rPr>
          <w:lang w:val="x-none"/>
        </w:rPr>
        <w:t xml:space="preserve">occurs in contexts where an individual X has arrived somewhere and finds (observes) that something has happened or is in progress. Compare English </w:t>
      </w:r>
      <w:r w:rsidR="008C07EB" w:rsidRPr="008C07EB">
        <w:rPr>
          <w:i/>
          <w:lang w:val="x-none"/>
        </w:rPr>
        <w:t xml:space="preserve">only to </w:t>
      </w:r>
      <w:r w:rsidR="00DE3E9E">
        <w:rPr>
          <w:i/>
          <w:lang w:val="x-none"/>
        </w:rPr>
        <w:t>discover/find/learn</w:t>
      </w:r>
      <w:r w:rsidR="008C07EB" w:rsidRPr="008C07EB">
        <w:rPr>
          <w:i/>
          <w:lang w:val="x-none"/>
        </w:rPr>
        <w:t xml:space="preserve"> that</w:t>
      </w:r>
      <w:r w:rsidR="008C07EB" w:rsidRPr="008C07EB">
        <w:rPr>
          <w:i/>
        </w:rPr>
        <w:t> …</w:t>
      </w:r>
      <w:r w:rsidR="008C07EB">
        <w:t>, which however has a pejorative connotation not always present in Jenaama.</w:t>
      </w:r>
    </w:p>
    <w:p w14:paraId="4DB381B5" w14:textId="6B2A1DEA" w:rsidR="00B0290D" w:rsidRPr="008C07EB" w:rsidRDefault="008C07EB" w:rsidP="00B0290D">
      <w:r>
        <w:rPr>
          <w:lang w:val="x-none"/>
        </w:rPr>
        <w:tab/>
        <w:t xml:space="preserve">The parsing is most transparent in examples like (xx1) where </w:t>
      </w:r>
      <w:r w:rsidRPr="00254249">
        <w:rPr>
          <w:rFonts w:ascii="Doulos SIL" w:hAnsi="Doulos SIL" w:cs="Doulos SIL"/>
          <w:i/>
          <w:color w:val="0000FF"/>
        </w:rPr>
        <w:t>ba</w:t>
      </w:r>
      <w:r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Pr="00254249">
        <w:rPr>
          <w:rFonts w:ascii="Doulos SIL" w:hAnsi="Doulos SIL" w:cs="Doulos SIL"/>
          <w:i/>
          <w:color w:val="0000FF"/>
          <w:lang w:val="x-none"/>
        </w:rPr>
        <w:t>ⁿ</w:t>
      </w:r>
      <w:r>
        <w:rPr>
          <w:lang w:val="x-none"/>
        </w:rPr>
        <w:t xml:space="preserve"> is not </w:t>
      </w:r>
      <w:r>
        <w:t xml:space="preserve">part of a </w:t>
      </w:r>
      <w:r>
        <w:rPr>
          <w:lang w:val="x-none"/>
        </w:rPr>
        <w:t xml:space="preserve">subordinated clause. </w:t>
      </w:r>
      <w:r>
        <w:t xml:space="preserve">Here we can identify the onset of </w:t>
      </w:r>
      <w:r w:rsidRPr="00254249">
        <w:rPr>
          <w:rFonts w:ascii="Doulos SIL" w:hAnsi="Doulos SIL" w:cs="Doulos SIL"/>
          <w:i/>
          <w:color w:val="0000FF"/>
        </w:rPr>
        <w:t>ba</w:t>
      </w:r>
      <w:r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Pr="00254249">
        <w:rPr>
          <w:rFonts w:ascii="Doulos SIL" w:hAnsi="Doulos SIL" w:cs="Doulos SIL"/>
          <w:i/>
          <w:color w:val="0000FF"/>
          <w:lang w:val="x-none"/>
        </w:rPr>
        <w:t>ⁿ</w:t>
      </w:r>
      <w:r>
        <w:rPr>
          <w:lang w:val="x-none"/>
        </w:rPr>
        <w:t xml:space="preserve"> </w:t>
      </w:r>
      <w:r>
        <w:t xml:space="preserve">as the verb </w:t>
      </w:r>
      <w:r w:rsidRPr="00254249">
        <w:rPr>
          <w:rFonts w:ascii="Doulos SIL" w:hAnsi="Doulos SIL" w:cs="Doulos SIL"/>
          <w:i/>
          <w:color w:val="0000FF"/>
        </w:rPr>
        <w:t>be</w:t>
      </w:r>
      <w:r w:rsidRPr="00254249">
        <w:rPr>
          <w:rFonts w:ascii="Doulos SIL" w:hAnsi="Doulos SIL" w:cs="Doulos SIL"/>
          <w:i/>
          <w:color w:val="0000FF"/>
          <w:lang w:val="x-none"/>
        </w:rPr>
        <w:t>̄</w:t>
      </w:r>
      <w:r>
        <w:rPr>
          <w:lang w:val="x-none"/>
        </w:rPr>
        <w:t xml:space="preserve"> ‘came’. </w:t>
      </w:r>
    </w:p>
    <w:p w14:paraId="0AE5DB0B" w14:textId="2F10E939" w:rsidR="008C07EB" w:rsidRDefault="008C07EB" w:rsidP="00B0290D">
      <w:pPr>
        <w:rPr>
          <w:lang w:val="x-none"/>
        </w:rPr>
      </w:pPr>
    </w:p>
    <w:p w14:paraId="03088D9C" w14:textId="27486FAB" w:rsidR="008C07EB" w:rsidRPr="00254249" w:rsidRDefault="008C07EB" w:rsidP="00B52ED2">
      <w:pPr>
        <w:tabs>
          <w:tab w:val="left" w:pos="720"/>
          <w:tab w:val="left" w:pos="1080"/>
          <w:tab w:val="left" w:pos="2160"/>
          <w:tab w:val="left" w:pos="3420"/>
          <w:tab w:val="left" w:pos="4590"/>
        </w:tabs>
        <w:rPr>
          <w:rFonts w:ascii="Doulos SIL" w:hAnsi="Doulos SIL" w:cs="Doulos SIL"/>
          <w:i/>
          <w:color w:val="0000FF"/>
          <w:lang w:val="x-none"/>
        </w:rPr>
      </w:pPr>
      <w:r>
        <w:t>(xx1)</w:t>
      </w:r>
      <w:r>
        <w:rPr>
          <w:lang w:val="x-none"/>
        </w:rPr>
        <w:tab/>
      </w:r>
      <w:r w:rsidR="00B52ED2">
        <w:rPr>
          <w:lang w:val="x-none"/>
        </w:rPr>
        <w:t>a.</w:t>
      </w:r>
      <w:r w:rsidR="00B52ED2">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bā=</w:t>
      </w:r>
      <w:r w:rsidRPr="00254249">
        <w:rPr>
          <w:rFonts w:ascii="Doulos SIL" w:hAnsi="Doulos SIL" w:cs="Doulos SIL"/>
          <w:i/>
          <w:color w:val="0000FF"/>
          <w:lang w:val="x-none"/>
        </w:rPr>
        <w:tab/>
      </w:r>
      <w:r w:rsidR="00AB4A80" w:rsidRPr="00254249">
        <w:rPr>
          <w:rFonts w:ascii="Doulos SIL" w:hAnsi="Doulos SIL" w:cs="Doulos SIL"/>
          <w:i/>
          <w:color w:val="0000FF"/>
          <w:lang w:val="x-none"/>
        </w:rPr>
        <w:t>[</w:t>
      </w:r>
      <w:r w:rsidRPr="00254249">
        <w:rPr>
          <w:rFonts w:ascii="Doulos SIL" w:hAnsi="Doulos SIL" w:cs="Doulos SIL"/>
          <w:i/>
          <w:color w:val="0000FF"/>
          <w:lang w:val="x-none"/>
        </w:rPr>
        <w:t>à</w:t>
      </w:r>
      <w:r w:rsidRPr="00254249">
        <w:rPr>
          <w:rFonts w:ascii="Doulos SIL" w:hAnsi="Doulos SIL" w:cs="Doulos SIL"/>
          <w:i/>
          <w:color w:val="0000FF"/>
          <w:lang w:val="x-none"/>
        </w:rPr>
        <w:tab/>
        <w:t>ti</w:t>
      </w:r>
      <w:r w:rsidR="003E37E2" w:rsidRPr="00254249">
        <w:rPr>
          <w:rFonts w:ascii="Doulos SIL" w:hAnsi="Doulos SIL" w:cs="Doulos SIL"/>
          <w:i/>
          <w:color w:val="0000FF"/>
          <w:lang w:val="x-none"/>
        </w:rPr>
        <w:t>̄</w:t>
      </w:r>
      <w:r w:rsidRPr="00254249">
        <w:rPr>
          <w:rFonts w:ascii="Doulos SIL" w:hAnsi="Doulos SIL" w:cs="Doulos SIL"/>
          <w:i/>
          <w:color w:val="0000FF"/>
          <w:lang w:val="x-none"/>
        </w:rPr>
        <w:t>ⁿ</w:t>
      </w:r>
      <w:r w:rsidR="00AB4A80" w:rsidRPr="00254249">
        <w:rPr>
          <w:rFonts w:ascii="Doulos SIL" w:hAnsi="Doulos SIL" w:cs="Doulos SIL"/>
          <w:i/>
          <w:color w:val="0000FF"/>
          <w:lang w:val="x-none"/>
        </w:rPr>
        <w:t>]</w:t>
      </w:r>
    </w:p>
    <w:p w14:paraId="7A2D578F" w14:textId="20F0BCC7" w:rsidR="008C07EB" w:rsidRPr="00C03D48" w:rsidRDefault="008C07EB" w:rsidP="00B52ED2">
      <w:pPr>
        <w:tabs>
          <w:tab w:val="left" w:pos="720"/>
          <w:tab w:val="left" w:pos="1080"/>
          <w:tab w:val="left" w:pos="2160"/>
          <w:tab w:val="left" w:pos="3420"/>
          <w:tab w:val="left" w:pos="4590"/>
        </w:tabs>
      </w:pPr>
      <w:r w:rsidRPr="00C03D48">
        <w:tab/>
      </w:r>
      <w:r w:rsidR="00B52ED2">
        <w:tab/>
      </w:r>
      <w:r w:rsidRPr="00C03D48">
        <w:t>S</w:t>
      </w:r>
      <w:r w:rsidRPr="00C03D48">
        <w:tab/>
      </w:r>
      <w:r w:rsidRPr="00C03D48">
        <w:rPr>
          <w:b/>
        </w:rPr>
        <w:t>come</w:t>
      </w:r>
      <w:r w:rsidRPr="00C03D48">
        <w:rPr>
          <w:lang w:val="x-none"/>
        </w:rPr>
        <w:t>.Pfv</w:t>
      </w:r>
      <w:r w:rsidRPr="00C03D48">
        <w:rPr>
          <w:lang w:val="x-none"/>
        </w:rPr>
        <w:tab/>
      </w:r>
      <w:r w:rsidR="00AB4A80">
        <w:rPr>
          <w:lang w:val="x-none"/>
        </w:rPr>
        <w:t>[</w:t>
      </w:r>
      <w:r w:rsidRPr="00C03D48">
        <w:rPr>
          <w:lang w:val="x-none"/>
        </w:rPr>
        <w:t>3Sg</w:t>
      </w:r>
      <w:r w:rsidR="00C03D48">
        <w:rPr>
          <w:lang w:val="x-none"/>
        </w:rPr>
        <w:t>Obj</w:t>
      </w:r>
      <w:r w:rsidR="00C03D48" w:rsidRPr="00C03D48">
        <w:rPr>
          <w:lang w:val="x-none"/>
        </w:rPr>
        <w:tab/>
      </w:r>
      <w:r w:rsidR="00C03D48">
        <w:rPr>
          <w:lang w:val="x-none"/>
        </w:rPr>
        <w:t>do</w:t>
      </w:r>
      <w:r w:rsidR="00C03D48" w:rsidRPr="00C03D48">
        <w:rPr>
          <w:lang w:val="x-none"/>
        </w:rPr>
        <w:t>.Pfv</w:t>
      </w:r>
      <w:r w:rsidR="00AB4A80">
        <w:rPr>
          <w:lang w:val="x-none"/>
        </w:rPr>
        <w:t>]</w:t>
      </w:r>
    </w:p>
    <w:p w14:paraId="38850A81" w14:textId="39E4AF9E" w:rsidR="008C07EB" w:rsidRDefault="008C07EB" w:rsidP="00B52ED2">
      <w:pPr>
        <w:tabs>
          <w:tab w:val="left" w:pos="720"/>
          <w:tab w:val="left" w:pos="1080"/>
          <w:tab w:val="left" w:pos="2970"/>
          <w:tab w:val="left" w:pos="4590"/>
        </w:tabs>
        <w:rPr>
          <w:lang w:val="x-none"/>
        </w:rPr>
      </w:pPr>
      <w:r w:rsidRPr="00254249">
        <w:rPr>
          <w:rFonts w:ascii="Doulos SIL" w:hAnsi="Doulos SIL" w:cs="Doulos SIL"/>
          <w:i/>
          <w:color w:val="0000FF"/>
        </w:rPr>
        <w:tab/>
      </w:r>
      <w:r w:rsidR="00B52ED2" w:rsidRPr="00254249">
        <w:rPr>
          <w:rFonts w:ascii="Doulos SIL" w:hAnsi="Doulos SIL" w:cs="Doulos SIL"/>
          <w:i/>
          <w:color w:val="0000FF"/>
        </w:rPr>
        <w:tab/>
      </w:r>
      <w:r w:rsidR="00C03D48" w:rsidRPr="00254249">
        <w:rPr>
          <w:rFonts w:ascii="Doulos SIL" w:hAnsi="Doulos SIL" w:cs="Doulos SIL"/>
          <w:i/>
          <w:color w:val="0000FF"/>
        </w:rPr>
        <w:t>[[</w:t>
      </w:r>
      <w:r w:rsidRPr="00254249">
        <w:rPr>
          <w:rFonts w:ascii="Doulos SIL" w:hAnsi="Doulos SIL" w:cs="Doulos SIL"/>
          <w:i/>
          <w:color w:val="0000FF"/>
          <w:lang w:val="x-none"/>
        </w:rPr>
        <w:t>ŋ̀</w:t>
      </w:r>
      <w:r w:rsidRPr="00254249">
        <w:rPr>
          <w:rFonts w:ascii="Doulos SIL" w:hAnsi="Doulos SIL" w:cs="Doulos SIL"/>
          <w:i/>
          <w:color w:val="0000FF"/>
          <w:lang w:val="x-none"/>
        </w:rPr>
        <w:tab/>
        <w:t>kànààⁿ-kɛ̄ɛ̄</w:t>
      </w:r>
      <w:r w:rsidR="00C03D48" w:rsidRPr="00254249">
        <w:rPr>
          <w:rFonts w:ascii="Doulos SIL" w:hAnsi="Doulos SIL" w:cs="Doulos SIL"/>
          <w:i/>
          <w:color w:val="0000FF"/>
          <w:lang w:val="x-none"/>
        </w:rPr>
        <w:t>]</w:t>
      </w:r>
      <w:r w:rsidRPr="00254249">
        <w:rPr>
          <w:rFonts w:ascii="Doulos SIL" w:hAnsi="Doulos SIL" w:cs="Doulos SIL"/>
          <w:i/>
          <w:color w:val="0000FF"/>
          <w:lang w:val="x-none"/>
        </w:rPr>
        <w:tab/>
        <w:t>ba</w:t>
      </w:r>
      <w:r w:rsidR="00C03D48" w:rsidRPr="00254249">
        <w:rPr>
          <w:rFonts w:ascii="Doulos SIL" w:hAnsi="Doulos SIL" w:cs="Doulos SIL"/>
          <w:i/>
          <w:color w:val="0000FF"/>
          <w:lang w:val="x-none"/>
        </w:rPr>
        <w:t>̄ā]</w:t>
      </w:r>
    </w:p>
    <w:p w14:paraId="79D31248" w14:textId="1EF822BD" w:rsidR="00C03D48" w:rsidRDefault="00C03D48" w:rsidP="00B52ED2">
      <w:pPr>
        <w:tabs>
          <w:tab w:val="left" w:pos="720"/>
          <w:tab w:val="left" w:pos="1080"/>
          <w:tab w:val="left" w:pos="2970"/>
          <w:tab w:val="left" w:pos="4590"/>
        </w:tabs>
        <w:rPr>
          <w:lang w:val="x-none"/>
        </w:rPr>
      </w:pPr>
      <w:r>
        <w:tab/>
      </w:r>
      <w:r w:rsidR="00B52ED2">
        <w:tab/>
      </w:r>
      <w:r>
        <w:t>[[3SgReflPoss</w:t>
      </w:r>
      <w:r>
        <w:tab/>
        <w:t>friend-male]</w:t>
      </w:r>
      <w:r>
        <w:tab/>
        <w:t>exit(v)</w:t>
      </w:r>
      <w:r>
        <w:rPr>
          <w:lang w:val="x-none"/>
        </w:rPr>
        <w:t>.Pfv]</w:t>
      </w:r>
    </w:p>
    <w:p w14:paraId="5E153500" w14:textId="3956D6CD" w:rsidR="00C03D48" w:rsidRDefault="00C03D48" w:rsidP="00B52ED2">
      <w:pPr>
        <w:tabs>
          <w:tab w:val="left" w:pos="720"/>
          <w:tab w:val="left" w:pos="1080"/>
        </w:tabs>
        <w:rPr>
          <w:lang w:val="x-none"/>
        </w:rPr>
      </w:pPr>
      <w:r>
        <w:tab/>
      </w:r>
      <w:r w:rsidR="00B52ED2">
        <w:tab/>
      </w:r>
      <w:r>
        <w:t>‘Seydou</w:t>
      </w:r>
      <w:r w:rsidRPr="00C03D48">
        <w:rPr>
          <w:vertAlign w:val="subscript"/>
        </w:rPr>
        <w:t>x</w:t>
      </w:r>
      <w:r>
        <w:t xml:space="preserve"> came (only) to find that his</w:t>
      </w:r>
      <w:r w:rsidRPr="00C03D48">
        <w:rPr>
          <w:vertAlign w:val="subscript"/>
        </w:rPr>
        <w:t>x</w:t>
      </w:r>
      <w:r>
        <w:t xml:space="preserve"> friend had gone out</w:t>
      </w:r>
      <w:r>
        <w:rPr>
          <w:lang w:val="x-none"/>
        </w:rPr>
        <w:t>.’</w:t>
      </w:r>
      <w:r w:rsidR="003E37E2">
        <w:rPr>
          <w:lang w:val="x-none"/>
        </w:rPr>
        <w:t xml:space="preserve"> (&lt; </w:t>
      </w:r>
      <w:r w:rsidR="003E37E2" w:rsidRPr="00254249">
        <w:rPr>
          <w:rFonts w:ascii="Doulos SIL" w:hAnsi="Doulos SIL" w:cs="Doulos SIL"/>
          <w:i/>
          <w:color w:val="0000FF"/>
          <w:lang w:val="x-none"/>
        </w:rPr>
        <w:t>ti</w:t>
      </w:r>
      <w:r w:rsidR="002629DA" w:rsidRPr="00254249">
        <w:rPr>
          <w:rFonts w:ascii="Doulos SIL" w:hAnsi="Doulos SIL" w:cs="Doulos SIL"/>
          <w:i/>
          <w:color w:val="0000FF"/>
          <w:lang w:val="x-none"/>
        </w:rPr>
        <w:t>̄</w:t>
      </w:r>
      <w:r w:rsidR="003E37E2"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3E37E2" w:rsidRPr="00254249">
        <w:rPr>
          <w:rFonts w:ascii="Doulos SIL" w:hAnsi="Doulos SIL" w:cs="Doulos SIL"/>
          <w:i/>
          <w:color w:val="0000FF"/>
          <w:lang w:val="x-none"/>
        </w:rPr>
        <w:t>ⁿ</w:t>
      </w:r>
      <w:r w:rsidR="003E37E2">
        <w:rPr>
          <w:lang w:val="x-none"/>
        </w:rPr>
        <w:t xml:space="preserve"> )</w:t>
      </w:r>
    </w:p>
    <w:p w14:paraId="34322DB1" w14:textId="77777777" w:rsidR="003E37E2" w:rsidRDefault="003E37E2" w:rsidP="003E37E2">
      <w:pPr>
        <w:tabs>
          <w:tab w:val="left" w:pos="720"/>
          <w:tab w:val="left" w:pos="1080"/>
        </w:tabs>
      </w:pPr>
    </w:p>
    <w:p w14:paraId="040FB15A" w14:textId="796CE5D4" w:rsidR="003E37E2" w:rsidRPr="00254249" w:rsidRDefault="003E37E2" w:rsidP="003E37E2">
      <w:pPr>
        <w:tabs>
          <w:tab w:val="left" w:pos="720"/>
          <w:tab w:val="left" w:pos="1080"/>
          <w:tab w:val="left" w:pos="2160"/>
          <w:tab w:val="left" w:pos="3420"/>
          <w:tab w:val="left" w:pos="4590"/>
          <w:tab w:val="left" w:pos="5760"/>
          <w:tab w:val="left" w:pos="6930"/>
        </w:tabs>
        <w:rPr>
          <w:rFonts w:ascii="Doulos SIL" w:hAnsi="Doulos SIL" w:cs="Doulos SIL"/>
          <w:i/>
          <w:color w:val="0000FF"/>
          <w:lang w:val="x-none"/>
        </w:rPr>
      </w:pPr>
      <w:r>
        <w:tab/>
        <w:t>b</w:t>
      </w:r>
      <w:r>
        <w:rPr>
          <w:lang w:val="x-none"/>
        </w:rPr>
        <w:t>.</w:t>
      </w:r>
      <w:r>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gà</w:t>
      </w:r>
      <w:r w:rsidRPr="00254249">
        <w:rPr>
          <w:rFonts w:ascii="Doulos SIL" w:hAnsi="Doulos SIL" w:cs="Doulos SIL"/>
          <w:i/>
          <w:color w:val="0000FF"/>
          <w:lang w:val="x-none"/>
        </w:rPr>
        <w:tab/>
        <w:t>bē</w:t>
      </w:r>
      <w:r w:rsidRPr="00254249">
        <w:rPr>
          <w:rFonts w:ascii="Doulos SIL" w:hAnsi="Doulos SIL" w:cs="Doulos SIL"/>
          <w:i/>
          <w:color w:val="0000FF"/>
          <w:lang w:val="x-none"/>
        </w:rPr>
        <w:tab/>
        <w:t>bā=</w:t>
      </w:r>
      <w:r w:rsidRPr="00254249">
        <w:rPr>
          <w:rFonts w:ascii="Doulos SIL" w:hAnsi="Doulos SIL" w:cs="Doulos SIL"/>
          <w:i/>
          <w:color w:val="0000FF"/>
          <w:lang w:val="x-none"/>
        </w:rPr>
        <w:tab/>
      </w:r>
      <w:r w:rsidR="00AB4A80" w:rsidRPr="00254249">
        <w:rPr>
          <w:rFonts w:ascii="Doulos SIL" w:hAnsi="Doulos SIL" w:cs="Doulos SIL"/>
          <w:i/>
          <w:color w:val="0000FF"/>
          <w:lang w:val="x-none"/>
        </w:rPr>
        <w:t>[</w:t>
      </w:r>
      <w:r w:rsidRPr="00254249">
        <w:rPr>
          <w:rFonts w:ascii="Doulos SIL" w:hAnsi="Doulos SIL" w:cs="Doulos SIL"/>
          <w:i/>
          <w:color w:val="0000FF"/>
          <w:lang w:val="x-none"/>
        </w:rPr>
        <w:t>à</w:t>
      </w:r>
      <w:r w:rsidRPr="00254249">
        <w:rPr>
          <w:rFonts w:ascii="Doulos SIL" w:hAnsi="Doulos SIL" w:cs="Doulos SIL"/>
          <w:i/>
          <w:color w:val="0000FF"/>
          <w:lang w:val="x-none"/>
        </w:rPr>
        <w:tab/>
        <w:t>tīⁿ</w:t>
      </w:r>
      <w:r w:rsidR="00AB4A80" w:rsidRPr="00254249">
        <w:rPr>
          <w:rFonts w:ascii="Doulos SIL" w:hAnsi="Doulos SIL" w:cs="Doulos SIL"/>
          <w:i/>
          <w:color w:val="0000FF"/>
          <w:lang w:val="x-none"/>
        </w:rPr>
        <w:t>]</w:t>
      </w:r>
    </w:p>
    <w:p w14:paraId="69137933" w14:textId="61B9E8F4" w:rsidR="003E37E2" w:rsidRPr="00C03D48" w:rsidRDefault="003E37E2" w:rsidP="003E37E2">
      <w:pPr>
        <w:tabs>
          <w:tab w:val="left" w:pos="720"/>
          <w:tab w:val="left" w:pos="1080"/>
          <w:tab w:val="left" w:pos="2160"/>
          <w:tab w:val="left" w:pos="3420"/>
          <w:tab w:val="left" w:pos="4590"/>
          <w:tab w:val="left" w:pos="5760"/>
          <w:tab w:val="left" w:pos="6930"/>
        </w:tabs>
      </w:pPr>
      <w:r w:rsidRPr="00C03D48">
        <w:tab/>
      </w:r>
      <w:r>
        <w:tab/>
      </w:r>
      <w:r w:rsidRPr="00C03D48">
        <w:t>S</w:t>
      </w:r>
      <w:r w:rsidRPr="00C03D48">
        <w:tab/>
      </w:r>
      <w:r>
        <w:t>Ipfv</w:t>
      </w:r>
      <w:r>
        <w:tab/>
        <w:t>Fut</w:t>
      </w:r>
      <w:r>
        <w:tab/>
      </w:r>
      <w:r w:rsidRPr="00C03D48">
        <w:rPr>
          <w:b/>
        </w:rPr>
        <w:t>come</w:t>
      </w:r>
      <w:r w:rsidRPr="00C03D48">
        <w:rPr>
          <w:lang w:val="x-none"/>
        </w:rPr>
        <w:t>.Pfv</w:t>
      </w:r>
      <w:r w:rsidRPr="00C03D48">
        <w:rPr>
          <w:lang w:val="x-none"/>
        </w:rPr>
        <w:tab/>
      </w:r>
      <w:r w:rsidR="00AB4A80">
        <w:rPr>
          <w:lang w:val="x-none"/>
        </w:rPr>
        <w:t>[</w:t>
      </w:r>
      <w:r w:rsidRPr="00C03D48">
        <w:rPr>
          <w:lang w:val="x-none"/>
        </w:rPr>
        <w:t>3Sg</w:t>
      </w:r>
      <w:r>
        <w:rPr>
          <w:lang w:val="x-none"/>
        </w:rPr>
        <w:t>Obj</w:t>
      </w:r>
      <w:r w:rsidRPr="00C03D48">
        <w:rPr>
          <w:lang w:val="x-none"/>
        </w:rPr>
        <w:tab/>
      </w:r>
      <w:r>
        <w:rPr>
          <w:lang w:val="x-none"/>
        </w:rPr>
        <w:t>do</w:t>
      </w:r>
      <w:r w:rsidRPr="00C03D48">
        <w:rPr>
          <w:lang w:val="x-none"/>
        </w:rPr>
        <w:t>.Pfv</w:t>
      </w:r>
      <w:r w:rsidR="00AB4A80">
        <w:rPr>
          <w:lang w:val="x-none"/>
        </w:rPr>
        <w:t>]</w:t>
      </w:r>
    </w:p>
    <w:p w14:paraId="2B1D7983" w14:textId="77777777" w:rsidR="003E37E2" w:rsidRDefault="003E37E2" w:rsidP="003E37E2">
      <w:pPr>
        <w:tabs>
          <w:tab w:val="left" w:pos="720"/>
          <w:tab w:val="left" w:pos="1080"/>
          <w:tab w:val="left" w:pos="2970"/>
          <w:tab w:val="left" w:pos="4590"/>
        </w:tabs>
        <w:rPr>
          <w:lang w:val="x-none"/>
        </w:rPr>
      </w:pPr>
      <w:r w:rsidRPr="00254249">
        <w:rPr>
          <w:rFonts w:ascii="Doulos SIL" w:hAnsi="Doulos SIL" w:cs="Doulos SIL"/>
          <w:i/>
          <w:color w:val="0000FF"/>
        </w:rPr>
        <w:tab/>
      </w:r>
      <w:r w:rsidRPr="00254249">
        <w:rPr>
          <w:rFonts w:ascii="Doulos SIL" w:hAnsi="Doulos SIL" w:cs="Doulos SIL"/>
          <w:i/>
          <w:color w:val="0000FF"/>
        </w:rPr>
        <w:tab/>
        <w:t>[[</w:t>
      </w:r>
      <w:r w:rsidRPr="00254249">
        <w:rPr>
          <w:rFonts w:ascii="Doulos SIL" w:hAnsi="Doulos SIL" w:cs="Doulos SIL"/>
          <w:i/>
          <w:color w:val="0000FF"/>
          <w:lang w:val="x-none"/>
        </w:rPr>
        <w:t>ŋ̀</w:t>
      </w:r>
      <w:r w:rsidRPr="00254249">
        <w:rPr>
          <w:rFonts w:ascii="Doulos SIL" w:hAnsi="Doulos SIL" w:cs="Doulos SIL"/>
          <w:i/>
          <w:color w:val="0000FF"/>
          <w:lang w:val="x-none"/>
        </w:rPr>
        <w:tab/>
        <w:t>kànààⁿ-kɛ̄ɛ̄]</w:t>
      </w:r>
      <w:r w:rsidRPr="00254249">
        <w:rPr>
          <w:rFonts w:ascii="Doulos SIL" w:hAnsi="Doulos SIL" w:cs="Doulos SIL"/>
          <w:i/>
          <w:color w:val="0000FF"/>
          <w:lang w:val="x-none"/>
        </w:rPr>
        <w:tab/>
        <w:t>bāā]</w:t>
      </w:r>
    </w:p>
    <w:p w14:paraId="24CB6438" w14:textId="77777777" w:rsidR="003E37E2" w:rsidRDefault="003E37E2" w:rsidP="003E37E2">
      <w:pPr>
        <w:tabs>
          <w:tab w:val="left" w:pos="720"/>
          <w:tab w:val="left" w:pos="1080"/>
          <w:tab w:val="left" w:pos="2970"/>
          <w:tab w:val="left" w:pos="4590"/>
        </w:tabs>
        <w:rPr>
          <w:lang w:val="x-none"/>
        </w:rPr>
      </w:pPr>
      <w:r>
        <w:tab/>
      </w:r>
      <w:r>
        <w:tab/>
        <w:t>[[3SgReflPoss</w:t>
      </w:r>
      <w:r>
        <w:tab/>
        <w:t>friend-male]</w:t>
      </w:r>
      <w:r>
        <w:tab/>
        <w:t>exit(v)</w:t>
      </w:r>
      <w:r>
        <w:rPr>
          <w:lang w:val="x-none"/>
        </w:rPr>
        <w:t>.Pfv]</w:t>
      </w:r>
    </w:p>
    <w:p w14:paraId="29D072B7" w14:textId="0995C4F8" w:rsidR="003E37E2" w:rsidRDefault="003E37E2" w:rsidP="003E37E2">
      <w:pPr>
        <w:tabs>
          <w:tab w:val="left" w:pos="720"/>
          <w:tab w:val="left" w:pos="1080"/>
        </w:tabs>
        <w:rPr>
          <w:lang w:val="x-none"/>
        </w:rPr>
      </w:pPr>
      <w:r>
        <w:tab/>
      </w:r>
      <w:r>
        <w:tab/>
        <w:t>‘Seydou</w:t>
      </w:r>
      <w:r w:rsidRPr="00C03D48">
        <w:rPr>
          <w:vertAlign w:val="subscript"/>
        </w:rPr>
        <w:t>x</w:t>
      </w:r>
      <w:r>
        <w:t xml:space="preserve"> will come (only) to find that his</w:t>
      </w:r>
      <w:r w:rsidRPr="00C03D48">
        <w:rPr>
          <w:vertAlign w:val="subscript"/>
        </w:rPr>
        <w:t>x</w:t>
      </w:r>
      <w:r>
        <w:t xml:space="preserve"> friend has gone out</w:t>
      </w:r>
      <w:r>
        <w:rPr>
          <w:lang w:val="x-none"/>
        </w:rPr>
        <w:t>.’</w:t>
      </w:r>
    </w:p>
    <w:p w14:paraId="54157E25" w14:textId="57952B81" w:rsidR="003E37E2" w:rsidRDefault="003E37E2" w:rsidP="00B52ED2">
      <w:pPr>
        <w:tabs>
          <w:tab w:val="left" w:pos="720"/>
          <w:tab w:val="left" w:pos="1080"/>
        </w:tabs>
      </w:pPr>
    </w:p>
    <w:p w14:paraId="46DE0CB8" w14:textId="2C1C2A96" w:rsidR="003E37E2" w:rsidRPr="00254249" w:rsidRDefault="003E37E2" w:rsidP="003E37E2">
      <w:pPr>
        <w:tabs>
          <w:tab w:val="left" w:pos="720"/>
          <w:tab w:val="left" w:pos="1080"/>
          <w:tab w:val="left" w:pos="2160"/>
          <w:tab w:val="left" w:pos="3150"/>
          <w:tab w:val="left" w:pos="4590"/>
          <w:tab w:val="left" w:pos="5760"/>
          <w:tab w:val="left" w:pos="6930"/>
        </w:tabs>
        <w:rPr>
          <w:rFonts w:ascii="Doulos SIL" w:hAnsi="Doulos SIL" w:cs="Doulos SIL"/>
          <w:i/>
          <w:color w:val="0000FF"/>
          <w:lang w:val="x-none"/>
        </w:rPr>
      </w:pPr>
      <w:r>
        <w:tab/>
        <w:t>c</w:t>
      </w:r>
      <w:r>
        <w:rPr>
          <w:lang w:val="x-none"/>
        </w:rPr>
        <w:t>.</w:t>
      </w:r>
      <w:r>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gà</w:t>
      </w:r>
      <w:r w:rsidRPr="00254249">
        <w:rPr>
          <w:rFonts w:ascii="Doulos SIL" w:hAnsi="Doulos SIL" w:cs="Doulos SIL"/>
          <w:i/>
          <w:color w:val="0000FF"/>
          <w:lang w:val="x-none"/>
        </w:rPr>
        <w:tab/>
        <w:t>bā=</w:t>
      </w:r>
      <w:r w:rsidRPr="00254249">
        <w:rPr>
          <w:rFonts w:ascii="Doulos SIL" w:hAnsi="Doulos SIL" w:cs="Doulos SIL"/>
          <w:i/>
          <w:color w:val="0000FF"/>
          <w:lang w:val="x-none"/>
        </w:rPr>
        <w:tab/>
      </w:r>
      <w:r w:rsidR="00AB4A80" w:rsidRPr="00254249">
        <w:rPr>
          <w:rFonts w:ascii="Doulos SIL" w:hAnsi="Doulos SIL" w:cs="Doulos SIL"/>
          <w:i/>
          <w:color w:val="0000FF"/>
          <w:lang w:val="x-none"/>
        </w:rPr>
        <w:t>[</w:t>
      </w:r>
      <w:r w:rsidRPr="00254249">
        <w:rPr>
          <w:rFonts w:ascii="Doulos SIL" w:hAnsi="Doulos SIL" w:cs="Doulos SIL"/>
          <w:i/>
          <w:color w:val="0000FF"/>
          <w:lang w:val="x-none"/>
        </w:rPr>
        <w:t>à</w:t>
      </w:r>
      <w:r w:rsidRPr="00254249">
        <w:rPr>
          <w:rFonts w:ascii="Doulos SIL" w:hAnsi="Doulos SIL" w:cs="Doulos SIL"/>
          <w:i/>
          <w:color w:val="0000FF"/>
          <w:lang w:val="x-none"/>
        </w:rPr>
        <w:tab/>
        <w:t>tīⁿ</w:t>
      </w:r>
      <w:r w:rsidR="00AB4A80" w:rsidRPr="00254249">
        <w:rPr>
          <w:rFonts w:ascii="Doulos SIL" w:hAnsi="Doulos SIL" w:cs="Doulos SIL"/>
          <w:i/>
          <w:color w:val="0000FF"/>
          <w:lang w:val="x-none"/>
        </w:rPr>
        <w:t>]</w:t>
      </w:r>
      <w:r w:rsidRPr="00254249">
        <w:rPr>
          <w:rFonts w:ascii="Doulos SIL" w:hAnsi="Doulos SIL" w:cs="Doulos SIL"/>
          <w:i/>
          <w:color w:val="0000FF"/>
          <w:lang w:val="x-none"/>
        </w:rPr>
        <w:tab/>
      </w:r>
    </w:p>
    <w:p w14:paraId="4F9ABE6B" w14:textId="4F9A9282" w:rsidR="003E37E2" w:rsidRPr="00C03D48" w:rsidRDefault="003E37E2" w:rsidP="003E37E2">
      <w:pPr>
        <w:tabs>
          <w:tab w:val="left" w:pos="720"/>
          <w:tab w:val="left" w:pos="1080"/>
          <w:tab w:val="left" w:pos="2160"/>
          <w:tab w:val="left" w:pos="3150"/>
          <w:tab w:val="left" w:pos="4590"/>
          <w:tab w:val="left" w:pos="5760"/>
          <w:tab w:val="left" w:pos="6930"/>
        </w:tabs>
      </w:pPr>
      <w:r w:rsidRPr="00C03D48">
        <w:tab/>
      </w:r>
      <w:r>
        <w:tab/>
      </w:r>
      <w:r w:rsidRPr="00C03D48">
        <w:t>S</w:t>
      </w:r>
      <w:r w:rsidRPr="00C03D48">
        <w:tab/>
      </w:r>
      <w:r>
        <w:t>Ipfv</w:t>
      </w:r>
      <w:r>
        <w:tab/>
      </w:r>
      <w:r w:rsidRPr="00C03D48">
        <w:rPr>
          <w:b/>
        </w:rPr>
        <w:t>come</w:t>
      </w:r>
      <w:r w:rsidRPr="00C03D48">
        <w:rPr>
          <w:lang w:val="x-none"/>
        </w:rPr>
        <w:t>.</w:t>
      </w:r>
      <w:r>
        <w:rPr>
          <w:lang w:val="x-none"/>
        </w:rPr>
        <w:t>Ip</w:t>
      </w:r>
      <w:r w:rsidRPr="00C03D48">
        <w:rPr>
          <w:lang w:val="x-none"/>
        </w:rPr>
        <w:t>fv</w:t>
      </w:r>
      <w:r w:rsidRPr="00C03D48">
        <w:rPr>
          <w:lang w:val="x-none"/>
        </w:rPr>
        <w:tab/>
      </w:r>
      <w:r w:rsidR="00AB4A80">
        <w:rPr>
          <w:lang w:val="x-none"/>
        </w:rPr>
        <w:t>[</w:t>
      </w:r>
      <w:r w:rsidRPr="00C03D48">
        <w:rPr>
          <w:lang w:val="x-none"/>
        </w:rPr>
        <w:t>3Sg</w:t>
      </w:r>
      <w:r>
        <w:rPr>
          <w:lang w:val="x-none"/>
        </w:rPr>
        <w:t>Obj</w:t>
      </w:r>
      <w:r w:rsidRPr="00C03D48">
        <w:rPr>
          <w:lang w:val="x-none"/>
        </w:rPr>
        <w:tab/>
      </w:r>
      <w:r>
        <w:rPr>
          <w:lang w:val="x-none"/>
        </w:rPr>
        <w:t>do</w:t>
      </w:r>
      <w:r w:rsidRPr="00C03D48">
        <w:rPr>
          <w:lang w:val="x-none"/>
        </w:rPr>
        <w:t>.Pfv</w:t>
      </w:r>
      <w:r w:rsidR="00AB4A80">
        <w:rPr>
          <w:lang w:val="x-none"/>
        </w:rPr>
        <w:t>]</w:t>
      </w:r>
    </w:p>
    <w:p w14:paraId="7E87E4F6" w14:textId="77777777" w:rsidR="003E37E2" w:rsidRDefault="003E37E2" w:rsidP="003E37E2">
      <w:pPr>
        <w:tabs>
          <w:tab w:val="left" w:pos="720"/>
          <w:tab w:val="left" w:pos="1080"/>
          <w:tab w:val="left" w:pos="2970"/>
          <w:tab w:val="left" w:pos="4590"/>
        </w:tabs>
        <w:rPr>
          <w:lang w:val="x-none"/>
        </w:rPr>
      </w:pPr>
      <w:r w:rsidRPr="00254249">
        <w:rPr>
          <w:rFonts w:ascii="Doulos SIL" w:hAnsi="Doulos SIL" w:cs="Doulos SIL"/>
          <w:i/>
          <w:color w:val="0000FF"/>
        </w:rPr>
        <w:tab/>
      </w:r>
      <w:r w:rsidRPr="00254249">
        <w:rPr>
          <w:rFonts w:ascii="Doulos SIL" w:hAnsi="Doulos SIL" w:cs="Doulos SIL"/>
          <w:i/>
          <w:color w:val="0000FF"/>
        </w:rPr>
        <w:tab/>
        <w:t>[[</w:t>
      </w:r>
      <w:r w:rsidRPr="00254249">
        <w:rPr>
          <w:rFonts w:ascii="Doulos SIL" w:hAnsi="Doulos SIL" w:cs="Doulos SIL"/>
          <w:i/>
          <w:color w:val="0000FF"/>
          <w:lang w:val="x-none"/>
        </w:rPr>
        <w:t>ŋ̀</w:t>
      </w:r>
      <w:r w:rsidRPr="00254249">
        <w:rPr>
          <w:rFonts w:ascii="Doulos SIL" w:hAnsi="Doulos SIL" w:cs="Doulos SIL"/>
          <w:i/>
          <w:color w:val="0000FF"/>
          <w:lang w:val="x-none"/>
        </w:rPr>
        <w:tab/>
        <w:t>kànààⁿ-kɛ̄ɛ̄]</w:t>
      </w:r>
      <w:r w:rsidRPr="00254249">
        <w:rPr>
          <w:rFonts w:ascii="Doulos SIL" w:hAnsi="Doulos SIL" w:cs="Doulos SIL"/>
          <w:i/>
          <w:color w:val="0000FF"/>
          <w:lang w:val="x-none"/>
        </w:rPr>
        <w:tab/>
        <w:t>bāā]</w:t>
      </w:r>
    </w:p>
    <w:p w14:paraId="3E67A641" w14:textId="77777777" w:rsidR="003E37E2" w:rsidRDefault="003E37E2" w:rsidP="003E37E2">
      <w:pPr>
        <w:tabs>
          <w:tab w:val="left" w:pos="720"/>
          <w:tab w:val="left" w:pos="1080"/>
          <w:tab w:val="left" w:pos="2970"/>
          <w:tab w:val="left" w:pos="4590"/>
        </w:tabs>
        <w:rPr>
          <w:lang w:val="x-none"/>
        </w:rPr>
      </w:pPr>
      <w:r>
        <w:tab/>
      </w:r>
      <w:r>
        <w:tab/>
        <w:t>[[3SgReflPoss</w:t>
      </w:r>
      <w:r>
        <w:tab/>
        <w:t>friend-male]</w:t>
      </w:r>
      <w:r>
        <w:tab/>
        <w:t>exit(v)</w:t>
      </w:r>
      <w:r>
        <w:rPr>
          <w:lang w:val="x-none"/>
        </w:rPr>
        <w:t>.Pfv]</w:t>
      </w:r>
    </w:p>
    <w:p w14:paraId="2961F33E" w14:textId="3CDE4289" w:rsidR="003E37E2" w:rsidRDefault="003E37E2" w:rsidP="003E37E2">
      <w:pPr>
        <w:tabs>
          <w:tab w:val="left" w:pos="720"/>
          <w:tab w:val="left" w:pos="1080"/>
        </w:tabs>
        <w:rPr>
          <w:lang w:val="x-none"/>
        </w:rPr>
      </w:pPr>
      <w:r>
        <w:tab/>
      </w:r>
      <w:r>
        <w:tab/>
        <w:t>‘Seydou</w:t>
      </w:r>
      <w:r w:rsidRPr="00C03D48">
        <w:rPr>
          <w:vertAlign w:val="subscript"/>
        </w:rPr>
        <w:t>x</w:t>
      </w:r>
      <w:r>
        <w:t xml:space="preserve"> (often) comes (only) to find that his</w:t>
      </w:r>
      <w:r w:rsidRPr="00C03D48">
        <w:rPr>
          <w:vertAlign w:val="subscript"/>
        </w:rPr>
        <w:t>x</w:t>
      </w:r>
      <w:r>
        <w:t xml:space="preserve"> friend has gone out</w:t>
      </w:r>
      <w:r>
        <w:rPr>
          <w:lang w:val="x-none"/>
        </w:rPr>
        <w:t>.’</w:t>
      </w:r>
    </w:p>
    <w:p w14:paraId="36CFFA56" w14:textId="659A56C7" w:rsidR="008C07EB" w:rsidRDefault="008C07EB" w:rsidP="00B0290D">
      <w:pPr>
        <w:rPr>
          <w:lang w:val="x-none"/>
        </w:rPr>
      </w:pPr>
    </w:p>
    <w:p w14:paraId="6CFFEC74" w14:textId="6D60AFAF" w:rsidR="00C03D48" w:rsidRPr="00E65CAA" w:rsidRDefault="00C03D48" w:rsidP="00B0290D">
      <w:r>
        <w:rPr>
          <w:lang w:val="x-none"/>
        </w:rPr>
        <w:t>Th</w:t>
      </w:r>
      <w:r w:rsidR="00DE3E9E">
        <w:rPr>
          <w:lang w:val="x-none"/>
        </w:rPr>
        <w:t>is leaves</w:t>
      </w:r>
      <w:r>
        <w:rPr>
          <w:lang w:val="x-none"/>
        </w:rPr>
        <w:t xml:space="preserve"> </w:t>
      </w:r>
      <w:r w:rsidRPr="00254249">
        <w:rPr>
          <w:rFonts w:ascii="Doulos SIL" w:hAnsi="Doulos SIL" w:cs="Doulos SIL"/>
          <w:i/>
          <w:color w:val="0000FF"/>
          <w:lang w:val="x-none"/>
        </w:rPr>
        <w:t>à tìwⁿ</w:t>
      </w:r>
      <w:r w:rsidR="00DE3E9E">
        <w:rPr>
          <w:lang w:val="x-none"/>
        </w:rPr>
        <w:t>, which can</w:t>
      </w:r>
      <w:r>
        <w:rPr>
          <w:lang w:val="x-none"/>
        </w:rPr>
        <w:t xml:space="preserve"> </w:t>
      </w:r>
      <w:r w:rsidR="007B4A64">
        <w:rPr>
          <w:lang w:val="x-none"/>
        </w:rPr>
        <w:t xml:space="preserve">seemingly </w:t>
      </w:r>
      <w:r>
        <w:rPr>
          <w:lang w:val="x-none"/>
        </w:rPr>
        <w:t>then be parsed as 3Sg clitic</w:t>
      </w:r>
      <w:r w:rsidR="00AB4A80">
        <w:rPr>
          <w:lang w:val="x-none"/>
        </w:rPr>
        <w:t xml:space="preserve"> </w:t>
      </w:r>
      <w:r w:rsidR="00AB4A80" w:rsidRPr="00254249">
        <w:rPr>
          <w:rFonts w:ascii="Doulos SIL" w:hAnsi="Doulos SIL" w:cs="Doulos SIL"/>
          <w:i/>
          <w:color w:val="0000FF"/>
          <w:lang w:val="x-none"/>
        </w:rPr>
        <w:t>à</w:t>
      </w:r>
      <w:r>
        <w:rPr>
          <w:lang w:val="x-none"/>
        </w:rPr>
        <w:t xml:space="preserve"> </w:t>
      </w:r>
      <w:r w:rsidR="00AB4A80">
        <w:rPr>
          <w:lang w:val="x-none"/>
        </w:rPr>
        <w:t xml:space="preserve">in object function, </w:t>
      </w:r>
      <w:r>
        <w:rPr>
          <w:lang w:val="x-none"/>
        </w:rPr>
        <w:t xml:space="preserve">plus perfective verb </w:t>
      </w:r>
      <w:r w:rsidRPr="00254249">
        <w:rPr>
          <w:rFonts w:ascii="Doulos SIL" w:hAnsi="Doulos SIL" w:cs="Doulos SIL"/>
          <w:i/>
          <w:color w:val="0000FF"/>
          <w:lang w:val="x-none"/>
        </w:rPr>
        <w:t>ti</w:t>
      </w:r>
      <w:r w:rsidR="002629DA" w:rsidRPr="00254249">
        <w:rPr>
          <w:rFonts w:ascii="Doulos SIL" w:hAnsi="Doulos SIL" w:cs="Doulos SIL"/>
          <w:i/>
          <w:color w:val="0000FF"/>
          <w:lang w:val="x-none"/>
        </w:rPr>
        <w:t>̄</w:t>
      </w:r>
      <w:r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Pr="00254249">
        <w:rPr>
          <w:rFonts w:ascii="Doulos SIL" w:hAnsi="Doulos SIL" w:cs="Doulos SIL"/>
          <w:i/>
          <w:color w:val="0000FF"/>
          <w:lang w:val="x-none"/>
        </w:rPr>
        <w:t>ⁿ</w:t>
      </w:r>
      <w:r>
        <w:rPr>
          <w:lang w:val="x-none"/>
        </w:rPr>
        <w:t xml:space="preserve"> ‘did’. Indeed, </w:t>
      </w:r>
      <w:r w:rsidRPr="00254249">
        <w:rPr>
          <w:rFonts w:ascii="Doulos SIL" w:hAnsi="Doulos SIL" w:cs="Doulos SIL"/>
          <w:i/>
          <w:color w:val="0000FF"/>
          <w:lang w:val="x-none"/>
        </w:rPr>
        <w:t>bē</w:t>
      </w:r>
      <w:r>
        <w:rPr>
          <w:lang w:val="x-none"/>
        </w:rPr>
        <w:t xml:space="preserve"> ‘come’ can be followed by a transitive VP</w:t>
      </w:r>
      <w:r w:rsidR="00AB4A80">
        <w:rPr>
          <w:lang w:val="x-none"/>
        </w:rPr>
        <w:t xml:space="preserve"> with perfective verb</w:t>
      </w:r>
      <w:r>
        <w:rPr>
          <w:lang w:val="x-none"/>
        </w:rPr>
        <w:t xml:space="preserve"> in the sense ‘came and VPed’</w:t>
      </w:r>
      <w:r w:rsidR="00AB4A80">
        <w:rPr>
          <w:lang w:val="x-none"/>
        </w:rPr>
        <w:t xml:space="preserve"> or ‘came in order to VP’</w:t>
      </w:r>
      <w:r w:rsidR="00E65CAA">
        <w:t xml:space="preserve"> (xx2)</w:t>
      </w:r>
      <w:r w:rsidR="00E65CAA">
        <w:rPr>
          <w:lang w:val="x-none"/>
        </w:rPr>
        <w:t xml:space="preserve">. See </w:t>
      </w:r>
      <w:r w:rsidR="00E65CAA">
        <w:t>§15.2.1 for this construction (motion plus ensuing action).</w:t>
      </w:r>
    </w:p>
    <w:p w14:paraId="37E70544" w14:textId="34C1E3DC" w:rsidR="00C03D48" w:rsidRDefault="00C03D48" w:rsidP="00B0290D">
      <w:pPr>
        <w:rPr>
          <w:lang w:val="x-none"/>
        </w:rPr>
      </w:pPr>
    </w:p>
    <w:p w14:paraId="0D4F46D1" w14:textId="53DD52D3" w:rsidR="00C03D48" w:rsidRDefault="00C03D48" w:rsidP="00E65CAA">
      <w:pPr>
        <w:tabs>
          <w:tab w:val="left" w:pos="720"/>
          <w:tab w:val="left" w:pos="1710"/>
          <w:tab w:val="left" w:pos="2970"/>
          <w:tab w:val="left" w:pos="4320"/>
          <w:tab w:val="left" w:pos="5310"/>
        </w:tabs>
        <w:rPr>
          <w:lang w:val="x-none"/>
        </w:rPr>
      </w:pPr>
      <w:r>
        <w:rPr>
          <w:lang w:val="x-none"/>
        </w:rPr>
        <w:t>(xx2)</w:t>
      </w:r>
      <w:r>
        <w:rPr>
          <w:lang w:val="x-none"/>
        </w:rPr>
        <w:tab/>
      </w:r>
      <w:r w:rsidRPr="00254249">
        <w:rPr>
          <w:rFonts w:ascii="Doulos SIL" w:hAnsi="Doulos SIL" w:cs="Doulos SIL"/>
          <w:i/>
          <w:color w:val="0000FF"/>
          <w:lang w:val="x-none"/>
        </w:rPr>
        <w:t>sèēdù</w:t>
      </w:r>
      <w:r w:rsidRPr="00254249">
        <w:rPr>
          <w:rFonts w:ascii="Doulos SIL" w:hAnsi="Doulos SIL" w:cs="Doulos SIL"/>
          <w:i/>
          <w:color w:val="0000FF"/>
          <w:lang w:val="x-none"/>
        </w:rPr>
        <w:tab/>
        <w:t>bē</w:t>
      </w:r>
      <w:r w:rsidRPr="00254249">
        <w:rPr>
          <w:rFonts w:ascii="Doulos SIL" w:hAnsi="Doulos SIL" w:cs="Doulos SIL"/>
          <w:i/>
          <w:color w:val="0000FF"/>
          <w:lang w:val="x-none"/>
        </w:rPr>
        <w:tab/>
      </w:r>
      <w:r w:rsidR="00E65CAA" w:rsidRPr="00254249">
        <w:rPr>
          <w:rFonts w:ascii="Doulos SIL" w:hAnsi="Doulos SIL" w:cs="Doulos SIL"/>
          <w:i/>
          <w:color w:val="0000FF"/>
        </w:rPr>
        <w:t>(</w:t>
      </w:r>
      <w:r w:rsidR="00E65CAA" w:rsidRPr="00254249">
        <w:rPr>
          <w:rFonts w:ascii="Doulos SIL" w:hAnsi="Doulos SIL" w:cs="Doulos SIL"/>
          <w:i/>
          <w:color w:val="0000FF"/>
          <w:lang w:val="x-none"/>
        </w:rPr>
        <w:t>gà</w:t>
      </w:r>
      <w:r w:rsidR="00E65CAA" w:rsidRPr="00254249">
        <w:rPr>
          <w:rFonts w:ascii="Doulos SIL" w:hAnsi="Doulos SIL" w:cs="Doulos SIL"/>
          <w:i/>
          <w:color w:val="0000FF"/>
        </w:rPr>
        <w:t>)</w:t>
      </w:r>
      <w:r w:rsidR="00E65CAA" w:rsidRPr="00254249">
        <w:rPr>
          <w:rFonts w:ascii="Doulos SIL" w:hAnsi="Doulos SIL" w:cs="Doulos SIL"/>
          <w:i/>
          <w:color w:val="0000FF"/>
          <w:lang w:val="x-none"/>
        </w:rPr>
        <w:tab/>
        <w:t>[à</w:t>
      </w:r>
      <w:r w:rsidR="00E65CAA" w:rsidRPr="00254249">
        <w:rPr>
          <w:rFonts w:ascii="Doulos SIL" w:hAnsi="Doulos SIL" w:cs="Doulos SIL"/>
          <w:i/>
          <w:color w:val="0000FF"/>
          <w:lang w:val="x-none"/>
        </w:rPr>
        <w:tab/>
        <w:t>ti</w:t>
      </w:r>
      <w:r w:rsidR="002629DA" w:rsidRPr="00254249">
        <w:rPr>
          <w:rFonts w:ascii="Doulos SIL" w:hAnsi="Doulos SIL" w:cs="Doulos SIL"/>
          <w:i/>
          <w:color w:val="0000FF"/>
          <w:lang w:val="x-none"/>
        </w:rPr>
        <w:t>̄</w:t>
      </w:r>
      <w:r w:rsidR="00E65CAA"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E65CAA" w:rsidRPr="00254249">
        <w:rPr>
          <w:rFonts w:ascii="Doulos SIL" w:hAnsi="Doulos SIL" w:cs="Doulos SIL"/>
          <w:i/>
          <w:color w:val="0000FF"/>
          <w:lang w:val="x-none"/>
        </w:rPr>
        <w:t>ⁿ]</w:t>
      </w:r>
    </w:p>
    <w:p w14:paraId="173AF3B6" w14:textId="7A3582D1" w:rsidR="00E65CAA" w:rsidRDefault="00E65CAA" w:rsidP="00E65CAA">
      <w:pPr>
        <w:tabs>
          <w:tab w:val="left" w:pos="720"/>
          <w:tab w:val="left" w:pos="1710"/>
          <w:tab w:val="left" w:pos="2970"/>
          <w:tab w:val="left" w:pos="4320"/>
          <w:tab w:val="left" w:pos="5310"/>
        </w:tabs>
        <w:rPr>
          <w:lang w:val="x-none"/>
        </w:rPr>
      </w:pPr>
      <w:r>
        <w:rPr>
          <w:lang w:val="x-none"/>
        </w:rPr>
        <w:tab/>
        <w:t>S</w:t>
      </w:r>
      <w:r>
        <w:rPr>
          <w:lang w:val="x-none"/>
        </w:rPr>
        <w:tab/>
        <w:t>come.Pfv</w:t>
      </w:r>
      <w:r>
        <w:rPr>
          <w:lang w:val="x-none"/>
        </w:rPr>
        <w:tab/>
      </w:r>
      <w:r>
        <w:t>(</w:t>
      </w:r>
      <w:r>
        <w:rPr>
          <w:lang w:val="x-none"/>
        </w:rPr>
        <w:t>RemPfv</w:t>
      </w:r>
      <w:r>
        <w:t>)</w:t>
      </w:r>
      <w:r>
        <w:rPr>
          <w:lang w:val="x-none"/>
        </w:rPr>
        <w:tab/>
      </w:r>
      <w:r w:rsidR="00B350DA">
        <w:rPr>
          <w:lang w:val="x-none"/>
        </w:rPr>
        <w:t>[</w:t>
      </w:r>
      <w:r w:rsidRPr="00B350DA">
        <w:rPr>
          <w:b/>
          <w:lang w:val="x-none"/>
        </w:rPr>
        <w:t>3Sg</w:t>
      </w:r>
      <w:r w:rsidRPr="00B350DA">
        <w:rPr>
          <w:b/>
          <w:lang w:val="x-none"/>
        </w:rPr>
        <w:tab/>
        <w:t>do.Pfv</w:t>
      </w:r>
      <w:r w:rsidR="00B350DA">
        <w:rPr>
          <w:lang w:val="x-none"/>
        </w:rPr>
        <w:t>]</w:t>
      </w:r>
    </w:p>
    <w:p w14:paraId="13150799" w14:textId="15B3ED34" w:rsidR="00E65CAA" w:rsidRPr="00E65CAA" w:rsidRDefault="00E65CAA" w:rsidP="00E65CAA">
      <w:pPr>
        <w:tabs>
          <w:tab w:val="left" w:pos="720"/>
        </w:tabs>
      </w:pPr>
      <w:r>
        <w:rPr>
          <w:lang w:val="x-none"/>
        </w:rPr>
        <w:tab/>
      </w:r>
      <w:r>
        <w:t>‘Seydou came and did it.’</w:t>
      </w:r>
      <w:r w:rsidR="00B350DA">
        <w:t xml:space="preserve"> or ‘Seydou came in order to do it.’</w:t>
      </w:r>
    </w:p>
    <w:p w14:paraId="2DE9411C" w14:textId="37536F71" w:rsidR="00B0290D" w:rsidRDefault="00B0290D" w:rsidP="00B0290D">
      <w:pPr>
        <w:rPr>
          <w:lang w:val="x-none"/>
        </w:rPr>
      </w:pPr>
    </w:p>
    <w:p w14:paraId="5594219B" w14:textId="5DA145A5" w:rsidR="00AB4A80" w:rsidRDefault="00E65CAA" w:rsidP="00B0290D">
      <w:pPr>
        <w:rPr>
          <w:lang w:val="x-none"/>
        </w:rPr>
      </w:pPr>
      <w:r>
        <w:t xml:space="preserve">However, there are important differences between </w:t>
      </w:r>
      <w:r w:rsidRPr="00254249">
        <w:rPr>
          <w:rFonts w:ascii="Doulos SIL" w:hAnsi="Doulos SIL" w:cs="Doulos SIL"/>
          <w:i/>
          <w:color w:val="0000FF"/>
        </w:rPr>
        <w:t>ba</w:t>
      </w:r>
      <w:r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Pr="00254249">
        <w:rPr>
          <w:rFonts w:ascii="Doulos SIL" w:hAnsi="Doulos SIL" w:cs="Doulos SIL"/>
          <w:i/>
          <w:color w:val="0000FF"/>
          <w:lang w:val="x-none"/>
        </w:rPr>
        <w:t>ⁿ</w:t>
      </w:r>
      <w:r>
        <w:t xml:space="preserve"> in (xx1</w:t>
      </w:r>
      <w:r w:rsidR="00AB4A80">
        <w:t>a-b</w:t>
      </w:r>
      <w:r>
        <w:t>) and the construction i</w:t>
      </w:r>
      <w:r w:rsidR="00B350DA">
        <w:t>n</w:t>
      </w:r>
      <w:r>
        <w:t xml:space="preserve"> (xx2). First, remote perfective </w:t>
      </w:r>
      <w:r w:rsidRPr="00254249">
        <w:rPr>
          <w:rFonts w:ascii="Doulos SIL" w:hAnsi="Doulos SIL" w:cs="Doulos SIL"/>
          <w:i/>
          <w:color w:val="0000FF"/>
        </w:rPr>
        <w:t>ga</w:t>
      </w:r>
      <w:r w:rsidRPr="00254249">
        <w:rPr>
          <w:rFonts w:ascii="Doulos SIL" w:hAnsi="Doulos SIL" w:cs="Doulos SIL"/>
          <w:i/>
          <w:color w:val="0000FF"/>
          <w:lang w:val="x-none"/>
        </w:rPr>
        <w:t>̀</w:t>
      </w:r>
      <w:r>
        <w:rPr>
          <w:lang w:val="x-none"/>
        </w:rPr>
        <w:t xml:space="preserve"> is common even if not obligatory in (xx2), but it </w:t>
      </w:r>
      <w:r w:rsidR="00B350DA">
        <w:t>is not allowed</w:t>
      </w:r>
      <w:r>
        <w:rPr>
          <w:lang w:val="x-none"/>
        </w:rPr>
        <w:t xml:space="preserve"> in (xx1</w:t>
      </w:r>
      <w:r w:rsidR="00AB4A80">
        <w:rPr>
          <w:lang w:val="x-none"/>
        </w:rPr>
        <w:t>a-c</w:t>
      </w:r>
      <w:r>
        <w:rPr>
          <w:lang w:val="x-none"/>
        </w:rPr>
        <w:t>). Second, the sense ‘X came and (X) did it’ does not match</w:t>
      </w:r>
      <w:r w:rsidR="00B350DA">
        <w:rPr>
          <w:lang w:val="x-none"/>
        </w:rPr>
        <w:t xml:space="preserve"> the semantics of (xx1), where the act following the motion is not</w:t>
      </w:r>
      <w:r w:rsidR="00AB4A80">
        <w:rPr>
          <w:lang w:val="x-none"/>
        </w:rPr>
        <w:t xml:space="preserve"> a volitional act that could be denoted as</w:t>
      </w:r>
      <w:r w:rsidR="00B350DA">
        <w:rPr>
          <w:lang w:val="x-none"/>
        </w:rPr>
        <w:t xml:space="preserve"> ‘do’, rather </w:t>
      </w:r>
      <w:r w:rsidR="00AB4A80">
        <w:rPr>
          <w:lang w:val="x-none"/>
        </w:rPr>
        <w:t xml:space="preserve">the </w:t>
      </w:r>
      <w:r w:rsidR="00AB4A80">
        <w:rPr>
          <w:lang w:val="x-none"/>
        </w:rPr>
        <w:lastRenderedPageBreak/>
        <w:t xml:space="preserve">essentially involuntary and passive-like </w:t>
      </w:r>
      <w:r w:rsidR="00B350DA">
        <w:rPr>
          <w:lang w:val="x-none"/>
        </w:rPr>
        <w:t>‘find, observe</w:t>
      </w:r>
      <w:r w:rsidR="00586B04">
        <w:t>, discover</w:t>
      </w:r>
      <w:r w:rsidR="00B350DA">
        <w:rPr>
          <w:lang w:val="x-none"/>
        </w:rPr>
        <w:t xml:space="preserve">’. </w:t>
      </w:r>
      <w:r w:rsidR="00AB4A80">
        <w:rPr>
          <w:lang w:val="x-none"/>
        </w:rPr>
        <w:t>On this parsing one should have a verb like ‘find, encounter’ or ‘see’ rather than ‘do’.</w:t>
      </w:r>
    </w:p>
    <w:p w14:paraId="16E71573" w14:textId="35558357" w:rsidR="00E65CAA" w:rsidRDefault="00AB4A80" w:rsidP="00B0290D">
      <w:r>
        <w:rPr>
          <w:lang w:val="x-none"/>
        </w:rPr>
        <w:tab/>
      </w:r>
      <w:r w:rsidR="00B350DA">
        <w:rPr>
          <w:lang w:val="x-none"/>
        </w:rPr>
        <w:t xml:space="preserve">This reasoning suggests that </w:t>
      </w:r>
      <w:r w:rsidR="00B350DA"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ⁿ</w:t>
      </w:r>
      <w:r w:rsidR="00B350DA">
        <w:rPr>
          <w:lang w:val="x-none"/>
        </w:rPr>
        <w:t xml:space="preserve"> in (xx1) means (or formerly meant) ‘it was done; it happened’, </w:t>
      </w:r>
      <w:r w:rsidR="00586B04">
        <w:t>with a 3Sg subject</w:t>
      </w:r>
      <w:r>
        <w:t xml:space="preserve"> (not object)</w:t>
      </w:r>
      <w:r w:rsidR="00586B04">
        <w:t xml:space="preserve"> that </w:t>
      </w:r>
      <w:r w:rsidR="00B350DA">
        <w:rPr>
          <w:lang w:val="x-none"/>
        </w:rPr>
        <w:t>prospective</w:t>
      </w:r>
      <w:r>
        <w:rPr>
          <w:lang w:val="x-none"/>
        </w:rPr>
        <w:t>ly (cataphorically)</w:t>
      </w:r>
      <w:r w:rsidR="00B350DA">
        <w:rPr>
          <w:lang w:val="x-none"/>
        </w:rPr>
        <w:t xml:space="preserve"> resum</w:t>
      </w:r>
      <w:r w:rsidR="00586B04">
        <w:t>es</w:t>
      </w:r>
      <w:r w:rsidR="00B350DA">
        <w:rPr>
          <w:lang w:val="x-none"/>
        </w:rPr>
        <w:t xml:space="preserve"> the </w:t>
      </w:r>
      <w:r w:rsidR="00586B04">
        <w:t xml:space="preserve">proposition expressed by the </w:t>
      </w:r>
      <w:r w:rsidR="00B350DA">
        <w:rPr>
          <w:lang w:val="x-none"/>
        </w:rPr>
        <w:t>following clause (</w:t>
      </w:r>
      <w:r>
        <w:rPr>
          <w:lang w:val="x-none"/>
        </w:rPr>
        <w:t xml:space="preserve">the fact that </w:t>
      </w:r>
      <w:r w:rsidR="00B350DA">
        <w:rPr>
          <w:lang w:val="x-none"/>
        </w:rPr>
        <w:t xml:space="preserve">the friend has gone out). </w:t>
      </w:r>
      <w:r w:rsidR="00586B04">
        <w:t>In this interpretation,</w:t>
      </w:r>
      <w:r w:rsidR="00B350DA">
        <w:rPr>
          <w:lang w:val="x-none"/>
        </w:rPr>
        <w:t xml:space="preserve"> the construction </w:t>
      </w:r>
      <w:r w:rsidR="00586B04" w:rsidRPr="00254249">
        <w:rPr>
          <w:rFonts w:ascii="Doulos SIL" w:hAnsi="Doulos SIL" w:cs="Doulos SIL"/>
          <w:i/>
          <w:color w:val="0000FF"/>
        </w:rPr>
        <w:t>X</w:t>
      </w:r>
      <w:r w:rsidR="00B350DA" w:rsidRPr="00254249">
        <w:rPr>
          <w:rFonts w:ascii="Doulos SIL" w:hAnsi="Doulos SIL" w:cs="Doulos SIL"/>
          <w:i/>
          <w:color w:val="0000FF"/>
          <w:lang w:val="x-none"/>
        </w:rPr>
        <w:t xml:space="preserve"> </w:t>
      </w:r>
      <w:r w:rsidR="00B350DA" w:rsidRPr="00254249">
        <w:rPr>
          <w:rFonts w:ascii="Doulos SIL" w:hAnsi="Doulos SIL" w:cs="Doulos SIL"/>
          <w:i/>
          <w:color w:val="0000FF"/>
        </w:rPr>
        <w:t>ba</w:t>
      </w:r>
      <w:r w:rsidR="00B350DA"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ⁿ</w:t>
      </w:r>
      <w:r w:rsidR="00B350DA" w:rsidRPr="00B350DA">
        <w:rPr>
          <w:lang w:val="x-none"/>
        </w:rPr>
        <w:t xml:space="preserve"> in (xx1)</w:t>
      </w:r>
      <w:r w:rsidR="00B350DA">
        <w:rPr>
          <w:lang w:val="x-none"/>
        </w:rPr>
        <w:t xml:space="preserve"> was originally of the type ‘X came, it happened </w:t>
      </w:r>
      <w:r w:rsidR="00586B04">
        <w:t>(</w:t>
      </w:r>
      <w:r w:rsidR="00B350DA">
        <w:rPr>
          <w:lang w:val="x-none"/>
        </w:rPr>
        <w:t>that</w:t>
      </w:r>
      <w:r w:rsidR="00B350DA">
        <w:t> …</w:t>
      </w:r>
      <w:r w:rsidR="00586B04">
        <w:t>)</w:t>
      </w:r>
      <w:r w:rsidR="00B350DA">
        <w:t xml:space="preserve">’. However, this parsing is no longer transparent as </w:t>
      </w:r>
      <w:r w:rsidR="00B350DA" w:rsidRPr="00254249">
        <w:rPr>
          <w:rFonts w:ascii="Doulos SIL" w:hAnsi="Doulos SIL" w:cs="Doulos SIL"/>
          <w:i/>
          <w:color w:val="0000FF"/>
        </w:rPr>
        <w:t>ba</w:t>
      </w:r>
      <w:r w:rsidR="00B350DA"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B350DA" w:rsidRPr="00254249">
        <w:rPr>
          <w:rFonts w:ascii="Doulos SIL" w:hAnsi="Doulos SIL" w:cs="Doulos SIL"/>
          <w:i/>
          <w:color w:val="0000FF"/>
          <w:lang w:val="x-none"/>
        </w:rPr>
        <w:t>ⁿ</w:t>
      </w:r>
      <w:r w:rsidR="00B350DA">
        <w:t xml:space="preserve"> has become fused.</w:t>
      </w:r>
    </w:p>
    <w:p w14:paraId="5E0329BB" w14:textId="39E946B7" w:rsidR="00B350DA" w:rsidRPr="00906E54" w:rsidRDefault="00B350DA" w:rsidP="00B0290D">
      <w:r>
        <w:tab/>
      </w:r>
      <w:r w:rsidR="00906E54">
        <w:t xml:space="preserve">This fused, structurally somewhat opaque </w:t>
      </w:r>
      <w:r w:rsidRPr="00254249">
        <w:rPr>
          <w:rFonts w:ascii="Doulos SIL" w:hAnsi="Doulos SIL" w:cs="Doulos SIL"/>
          <w:i/>
          <w:color w:val="0000FF"/>
        </w:rPr>
        <w:t>ba</w:t>
      </w:r>
      <w:r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Pr="00254249">
        <w:rPr>
          <w:rFonts w:ascii="Doulos SIL" w:hAnsi="Doulos SIL" w:cs="Doulos SIL"/>
          <w:i/>
          <w:color w:val="0000FF"/>
          <w:lang w:val="x-none"/>
        </w:rPr>
        <w:t>ⁿ</w:t>
      </w:r>
      <w:r>
        <w:t xml:space="preserve"> occurs frequently at the beginning of subordinated clauses</w:t>
      </w:r>
      <w:r w:rsidR="00586B04">
        <w:t xml:space="preserve"> (xx3).</w:t>
      </w:r>
      <w:r w:rsidR="00906E54">
        <w:t xml:space="preserve"> </w:t>
      </w:r>
      <w:r w:rsidR="00906E54" w:rsidRPr="00254249">
        <w:rPr>
          <w:rFonts w:ascii="Doulos SIL" w:hAnsi="Doulos SIL" w:cs="Doulos SIL"/>
          <w:i/>
          <w:color w:val="0000FF"/>
        </w:rPr>
        <w:t>ba</w:t>
      </w:r>
      <w:r w:rsidR="00906E54"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00906E54"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906E54" w:rsidRPr="00254249">
        <w:rPr>
          <w:rFonts w:ascii="Doulos SIL" w:hAnsi="Doulos SIL" w:cs="Doulos SIL"/>
          <w:i/>
          <w:color w:val="0000FF"/>
          <w:lang w:val="x-none"/>
        </w:rPr>
        <w:t>ⁿ</w:t>
      </w:r>
      <w:r w:rsidR="00906E54">
        <w:t xml:space="preserve"> is only optionally preceded by a subject pronominal coindexed to the main-clause subject</w:t>
      </w:r>
      <w:r w:rsidR="00906E54">
        <w:rPr>
          <w:lang w:val="x-none"/>
        </w:rPr>
        <w:t xml:space="preserve">. This optionality suggests that </w:t>
      </w:r>
      <w:r w:rsidR="00906E54" w:rsidRPr="00254249">
        <w:rPr>
          <w:rFonts w:ascii="Doulos SIL" w:hAnsi="Doulos SIL" w:cs="Doulos SIL"/>
          <w:i/>
          <w:color w:val="0000FF"/>
        </w:rPr>
        <w:t>ba</w:t>
      </w:r>
      <w:r w:rsidR="00906E54" w:rsidRPr="00254249">
        <w:rPr>
          <w:rFonts w:ascii="Doulos SIL" w:hAnsi="Doulos SIL" w:cs="Doulos SIL"/>
          <w:i/>
          <w:color w:val="0000FF"/>
          <w:lang w:val="x-none"/>
        </w:rPr>
        <w:t>̄=à ti</w:t>
      </w:r>
      <w:r w:rsidR="002629DA" w:rsidRPr="00254249">
        <w:rPr>
          <w:rFonts w:ascii="Doulos SIL" w:hAnsi="Doulos SIL" w:cs="Doulos SIL"/>
          <w:i/>
          <w:color w:val="0000FF"/>
          <w:lang w:val="x-none"/>
        </w:rPr>
        <w:t>̄</w:t>
      </w:r>
      <w:r w:rsidR="00906E54" w:rsidRPr="00254249">
        <w:rPr>
          <w:rFonts w:ascii="Doulos SIL" w:hAnsi="Doulos SIL" w:cs="Doulos SIL"/>
          <w:i/>
          <w:color w:val="0000FF"/>
          <w:lang w:val="x-none"/>
        </w:rPr>
        <w:t>w</w:t>
      </w:r>
      <w:r w:rsidR="002629DA" w:rsidRPr="00254249">
        <w:rPr>
          <w:rFonts w:ascii="Doulos SIL" w:hAnsi="Doulos SIL" w:cs="Doulos SIL"/>
          <w:i/>
          <w:color w:val="0000FF"/>
          <w:lang w:val="x-none"/>
        </w:rPr>
        <w:t>̀</w:t>
      </w:r>
      <w:r w:rsidR="00906E54" w:rsidRPr="00254249">
        <w:rPr>
          <w:rFonts w:ascii="Doulos SIL" w:hAnsi="Doulos SIL" w:cs="Doulos SIL"/>
          <w:i/>
          <w:color w:val="0000FF"/>
          <w:lang w:val="x-none"/>
        </w:rPr>
        <w:t>ⁿ</w:t>
      </w:r>
      <w:r w:rsidR="00906E54">
        <w:t xml:space="preserve"> is hovering in the murky zone between a reading including </w:t>
      </w:r>
      <w:r w:rsidR="00906E54" w:rsidRPr="00254249">
        <w:rPr>
          <w:rFonts w:ascii="Doulos SIL" w:hAnsi="Doulos SIL" w:cs="Doulos SIL"/>
          <w:i/>
          <w:color w:val="0000FF"/>
        </w:rPr>
        <w:t>be</w:t>
      </w:r>
      <w:r w:rsidR="00906E54" w:rsidRPr="00254249">
        <w:rPr>
          <w:rFonts w:ascii="Doulos SIL" w:hAnsi="Doulos SIL" w:cs="Doulos SIL"/>
          <w:i/>
          <w:color w:val="0000FF"/>
          <w:lang w:val="x-none"/>
        </w:rPr>
        <w:t>̄</w:t>
      </w:r>
      <w:r w:rsidR="00906E54">
        <w:rPr>
          <w:lang w:val="x-none"/>
        </w:rPr>
        <w:t xml:space="preserve"> ‘come’ and one where </w:t>
      </w:r>
      <w:r w:rsidR="00906E54" w:rsidRPr="00254249">
        <w:rPr>
          <w:rFonts w:ascii="Doulos SIL" w:hAnsi="Doulos SIL" w:cs="Doulos SIL"/>
          <w:i/>
          <w:color w:val="0000FF"/>
        </w:rPr>
        <w:t>ba</w:t>
      </w:r>
      <w:r w:rsidR="00906E54" w:rsidRPr="00254249">
        <w:rPr>
          <w:rFonts w:ascii="Doulos SIL" w:hAnsi="Doulos SIL" w:cs="Doulos SIL"/>
          <w:i/>
          <w:color w:val="0000FF"/>
          <w:lang w:val="x-none"/>
        </w:rPr>
        <w:t xml:space="preserve">̄=à </w:t>
      </w:r>
      <w:r w:rsidR="002629DA" w:rsidRPr="00254249">
        <w:rPr>
          <w:rFonts w:ascii="Doulos SIL" w:hAnsi="Doulos SIL" w:cs="Doulos SIL"/>
          <w:i/>
          <w:color w:val="0000FF"/>
          <w:lang w:val="x-none"/>
        </w:rPr>
        <w:t>tīẁⁿ</w:t>
      </w:r>
      <w:r w:rsidR="00906E54">
        <w:rPr>
          <w:lang w:val="x-none"/>
        </w:rPr>
        <w:t xml:space="preserve"> is fused together as a subordinating particle.</w:t>
      </w:r>
    </w:p>
    <w:p w14:paraId="050E2D87" w14:textId="77777777" w:rsidR="000D1EFC" w:rsidRPr="00FD652C" w:rsidRDefault="000D1EFC" w:rsidP="000D1EFC">
      <w:pPr>
        <w:tabs>
          <w:tab w:val="left" w:pos="720"/>
          <w:tab w:val="left" w:pos="1080"/>
        </w:tabs>
      </w:pPr>
    </w:p>
    <w:p w14:paraId="0BF540DB" w14:textId="4421BBAC" w:rsidR="000D1EFC" w:rsidRPr="00FD652C" w:rsidRDefault="00B0290D" w:rsidP="00B0290D">
      <w:pPr>
        <w:tabs>
          <w:tab w:val="left" w:pos="720"/>
          <w:tab w:val="left" w:pos="1080"/>
          <w:tab w:val="left" w:pos="2430"/>
          <w:tab w:val="left" w:pos="3870"/>
          <w:tab w:val="left" w:pos="4680"/>
          <w:tab w:val="left" w:pos="5400"/>
        </w:tabs>
      </w:pPr>
      <w:r>
        <w:t>(xx1)</w:t>
      </w:r>
      <w:r w:rsidR="000D1EFC" w:rsidRPr="00FD652C">
        <w:tab/>
      </w:r>
      <w:r>
        <w:t>a</w:t>
      </w:r>
      <w:r w:rsidR="000D1EFC" w:rsidRPr="00FD652C">
        <w:t>.</w:t>
      </w:r>
      <w:r w:rsidR="000D1EFC" w:rsidRPr="00FD652C">
        <w:tab/>
      </w:r>
      <w:r w:rsidR="000D1EFC" w:rsidRPr="00254249">
        <w:rPr>
          <w:rFonts w:ascii="Doulos SIL" w:hAnsi="Doulos SIL" w:cs="Doulos SIL"/>
          <w:i/>
          <w:color w:val="0000FF"/>
          <w:lang w:val="x-none"/>
        </w:rPr>
        <w:t>ŋ́</w:t>
      </w:r>
      <w:r w:rsidR="000D1EFC" w:rsidRPr="00254249">
        <w:rPr>
          <w:rFonts w:ascii="Doulos SIL" w:hAnsi="Doulos SIL" w:cs="Doulos SIL"/>
          <w:i/>
          <w:color w:val="0000FF"/>
          <w:lang w:val="x-none"/>
        </w:rPr>
        <w:tab/>
        <w:t>kìyɛ̄ⁿ</w:t>
      </w:r>
      <w:r w:rsidR="000D1EFC" w:rsidRPr="00254249">
        <w:rPr>
          <w:rFonts w:ascii="Doulos SIL" w:hAnsi="Doulos SIL" w:cs="Doulos SIL"/>
          <w:i/>
          <w:color w:val="0000FF"/>
          <w:lang w:val="x-none"/>
        </w:rPr>
        <w:tab/>
        <w:t>gà</w:t>
      </w:r>
    </w:p>
    <w:p w14:paraId="5AC5B67F" w14:textId="77777777" w:rsidR="000D1EFC" w:rsidRPr="00FD652C" w:rsidRDefault="000D1EFC" w:rsidP="00B0290D">
      <w:pPr>
        <w:tabs>
          <w:tab w:val="left" w:pos="720"/>
          <w:tab w:val="left" w:pos="1080"/>
          <w:tab w:val="left" w:pos="2430"/>
          <w:tab w:val="left" w:pos="3870"/>
          <w:tab w:val="left" w:pos="4680"/>
          <w:tab w:val="left" w:pos="5400"/>
        </w:tabs>
      </w:pPr>
      <w:r w:rsidRPr="00FD652C">
        <w:tab/>
      </w:r>
      <w:r w:rsidRPr="00FD652C">
        <w:tab/>
      </w:r>
      <w:r>
        <w:t>1SgSbj</w:t>
      </w:r>
      <w:r>
        <w:tab/>
        <w:t>arrive</w:t>
      </w:r>
      <w:r>
        <w:rPr>
          <w:lang w:val="x-none"/>
        </w:rPr>
        <w:t>.Pfv</w:t>
      </w:r>
      <w:r>
        <w:rPr>
          <w:lang w:val="x-none"/>
        </w:rPr>
        <w:tab/>
        <w:t>RemPfv</w:t>
      </w:r>
    </w:p>
    <w:p w14:paraId="3C237BCC" w14:textId="4C927E82" w:rsidR="00B0290D" w:rsidRPr="00254249" w:rsidRDefault="000D1EFC" w:rsidP="00B0290D">
      <w:pPr>
        <w:tabs>
          <w:tab w:val="left" w:pos="720"/>
          <w:tab w:val="left" w:pos="1080"/>
          <w:tab w:val="left" w:pos="2700"/>
          <w:tab w:val="left" w:pos="4230"/>
          <w:tab w:val="left" w:pos="5400"/>
          <w:tab w:val="left" w:pos="5940"/>
        </w:tabs>
        <w:rPr>
          <w:rFonts w:ascii="Doulos SIL" w:hAnsi="Doulos SIL"/>
          <w:i/>
          <w:color w:val="0000FF"/>
          <w:lang w:val="x-none"/>
        </w:rPr>
      </w:pPr>
      <w:r w:rsidRPr="00FD652C">
        <w:tab/>
      </w:r>
      <w:r w:rsidRPr="00254249">
        <w:rPr>
          <w:rFonts w:ascii="Doulos SIL" w:hAnsi="Doulos SIL"/>
          <w:i/>
          <w:color w:val="0000FF"/>
        </w:rPr>
        <w:tab/>
        <w:t>[(</w:t>
      </w:r>
      <w:r w:rsidRPr="00254249">
        <w:rPr>
          <w:rFonts w:ascii="Doulos SIL" w:hAnsi="Doulos SIL"/>
          <w:i/>
          <w:color w:val="0000FF"/>
          <w:lang w:val="x-none"/>
        </w:rPr>
        <w:t>ŋ</w:t>
      </w:r>
      <w:r w:rsidR="00B0290D" w:rsidRPr="00254249">
        <w:rPr>
          <w:rFonts w:ascii="Doulos SIL" w:hAnsi="Doulos SIL"/>
          <w:i/>
          <w:color w:val="0000FF"/>
          <w:lang w:val="x-none"/>
        </w:rPr>
        <w:t>́</w:t>
      </w:r>
      <w:r w:rsidRPr="00254249">
        <w:rPr>
          <w:rFonts w:ascii="Doulos SIL" w:hAnsi="Doulos SIL"/>
          <w:i/>
          <w:color w:val="0000FF"/>
          <w:lang w:val="x-none"/>
        </w:rPr>
        <w:t>)</w:t>
      </w:r>
      <w:r w:rsidRPr="00254249">
        <w:rPr>
          <w:rFonts w:ascii="Doulos SIL" w:hAnsi="Doulos SIL"/>
          <w:i/>
          <w:color w:val="0000FF"/>
          <w:lang w:val="x-none"/>
        </w:rPr>
        <w:tab/>
      </w:r>
      <w:r w:rsidRPr="00254249">
        <w:rPr>
          <w:rFonts w:ascii="Doulos SIL" w:hAnsi="Doulos SIL"/>
          <w:i/>
          <w:color w:val="0000FF"/>
        </w:rPr>
        <w:t>ba</w:t>
      </w:r>
      <w:r w:rsidRPr="00254249">
        <w:rPr>
          <w:rFonts w:ascii="Doulos SIL" w:hAnsi="Doulos SIL"/>
          <w:i/>
          <w:color w:val="0000FF"/>
          <w:lang w:val="x-none"/>
        </w:rPr>
        <w:t>̄</w:t>
      </w:r>
      <w:r w:rsidR="00B0290D" w:rsidRPr="00254249">
        <w:rPr>
          <w:rFonts w:ascii="Doulos SIL" w:hAnsi="Doulos SIL"/>
          <w:i/>
          <w:color w:val="0000FF"/>
          <w:lang w:val="x-none"/>
        </w:rPr>
        <w:t>=</w:t>
      </w:r>
      <w:r w:rsidR="00B0290D" w:rsidRPr="00254249">
        <w:rPr>
          <w:rFonts w:ascii="Doulos SIL" w:hAnsi="Doulos SIL"/>
          <w:i/>
          <w:color w:val="0000FF"/>
          <w:lang w:val="x-none"/>
        </w:rPr>
        <w:tab/>
      </w:r>
      <w:r w:rsidRPr="00254249">
        <w:rPr>
          <w:rFonts w:ascii="Doulos SIL" w:hAnsi="Doulos SIL"/>
          <w:i/>
          <w:color w:val="0000FF"/>
          <w:lang w:val="x-none"/>
        </w:rPr>
        <w:t>à</w:t>
      </w:r>
      <w:r w:rsidR="00B0290D" w:rsidRPr="00254249">
        <w:rPr>
          <w:rFonts w:ascii="Doulos SIL" w:hAnsi="Doulos SIL"/>
          <w:i/>
          <w:color w:val="0000FF"/>
          <w:lang w:val="x-none"/>
        </w:rPr>
        <w:tab/>
      </w:r>
      <w:r w:rsidRPr="00254249">
        <w:rPr>
          <w:rFonts w:ascii="Doulos SIL" w:hAnsi="Doulos SIL"/>
          <w:i/>
          <w:color w:val="0000FF"/>
          <w:lang w:val="x-none"/>
        </w:rPr>
        <w:t>ti</w:t>
      </w:r>
      <w:r w:rsidR="002629DA" w:rsidRPr="00254249">
        <w:rPr>
          <w:rFonts w:ascii="Doulos SIL" w:hAnsi="Doulos SIL"/>
          <w:i/>
          <w:color w:val="0000FF"/>
          <w:lang w:val="x-none"/>
        </w:rPr>
        <w:t>̄</w:t>
      </w:r>
      <w:r w:rsidRPr="00254249">
        <w:rPr>
          <w:rFonts w:ascii="Doulos SIL" w:hAnsi="Doulos SIL"/>
          <w:i/>
          <w:color w:val="0000FF"/>
          <w:lang w:val="x-none"/>
        </w:rPr>
        <w:t>ⁿ]</w:t>
      </w:r>
    </w:p>
    <w:p w14:paraId="3AAA3194" w14:textId="77777777" w:rsidR="00B0290D" w:rsidRDefault="000D1EFC" w:rsidP="00B0290D">
      <w:pPr>
        <w:tabs>
          <w:tab w:val="left" w:pos="720"/>
          <w:tab w:val="left" w:pos="1080"/>
          <w:tab w:val="left" w:pos="2700"/>
          <w:tab w:val="left" w:pos="4230"/>
          <w:tab w:val="left" w:pos="5400"/>
          <w:tab w:val="left" w:pos="5940"/>
        </w:tabs>
        <w:rPr>
          <w:lang w:val="x-none"/>
        </w:rPr>
      </w:pPr>
      <w:r w:rsidRPr="00FD652C">
        <w:tab/>
      </w:r>
      <w:r w:rsidRPr="00FD652C">
        <w:tab/>
      </w:r>
      <w:r>
        <w:t>[</w:t>
      </w:r>
      <w:r w:rsidRPr="00906E54">
        <w:rPr>
          <w:b/>
        </w:rPr>
        <w:t>(1SgSbj)</w:t>
      </w:r>
      <w:r>
        <w:tab/>
      </w:r>
      <w:r w:rsidR="00B0290D" w:rsidRPr="00B0290D">
        <w:rPr>
          <w:b/>
        </w:rPr>
        <w:t>come</w:t>
      </w:r>
      <w:r w:rsidR="00B0290D">
        <w:rPr>
          <w:lang w:val="x-none"/>
        </w:rPr>
        <w:t>.Pfv</w:t>
      </w:r>
      <w:r w:rsidR="00B0290D">
        <w:rPr>
          <w:lang w:val="x-none"/>
        </w:rPr>
        <w:tab/>
        <w:t>3SgObj</w:t>
      </w:r>
      <w:r w:rsidR="00B0290D">
        <w:rPr>
          <w:lang w:val="x-none"/>
        </w:rPr>
        <w:tab/>
      </w:r>
      <w:r w:rsidR="00B0290D" w:rsidRPr="00B0290D">
        <w:rPr>
          <w:b/>
          <w:lang w:val="x-none"/>
        </w:rPr>
        <w:t>do</w:t>
      </w:r>
      <w:r w:rsidR="00B0290D">
        <w:rPr>
          <w:lang w:val="x-none"/>
        </w:rPr>
        <w:t>.Pfv</w:t>
      </w:r>
      <w:r>
        <w:rPr>
          <w:lang w:val="x-none"/>
        </w:rPr>
        <w:t>]</w:t>
      </w:r>
    </w:p>
    <w:p w14:paraId="1B866D10" w14:textId="77777777" w:rsidR="00B0290D" w:rsidRPr="00FD652C" w:rsidRDefault="00B0290D" w:rsidP="00B0290D">
      <w:pPr>
        <w:tabs>
          <w:tab w:val="left" w:pos="720"/>
          <w:tab w:val="left" w:pos="1080"/>
          <w:tab w:val="left" w:pos="2790"/>
          <w:tab w:val="left" w:pos="3870"/>
          <w:tab w:val="left" w:pos="5220"/>
          <w:tab w:val="left" w:pos="5940"/>
        </w:tabs>
      </w:pPr>
      <w:r w:rsidRPr="00254249">
        <w:rPr>
          <w:rFonts w:ascii="Doulos SIL" w:hAnsi="Doulos SIL"/>
          <w:i/>
          <w:color w:val="0000FF"/>
          <w:lang w:val="x-none"/>
        </w:rPr>
        <w:tab/>
      </w:r>
      <w:r w:rsidRPr="00254249">
        <w:rPr>
          <w:rFonts w:ascii="Doulos SIL" w:hAnsi="Doulos SIL"/>
          <w:i/>
          <w:color w:val="0000FF"/>
          <w:lang w:val="x-none"/>
        </w:rPr>
        <w:tab/>
        <w:t>[jéná-mbí-gé</w:t>
      </w:r>
      <w:r w:rsidRPr="00254249">
        <w:rPr>
          <w:rFonts w:ascii="Doulos SIL" w:hAnsi="Doulos SIL"/>
          <w:i/>
          <w:color w:val="0000FF"/>
          <w:lang w:val="x-none"/>
        </w:rPr>
        <w:tab/>
        <w:t>gā</w:t>
      </w:r>
      <w:r w:rsidRPr="00254249">
        <w:rPr>
          <w:rFonts w:ascii="Doulos SIL" w:hAnsi="Doulos SIL"/>
          <w:i/>
          <w:color w:val="0000FF"/>
          <w:lang w:val="x-none"/>
        </w:rPr>
        <w:tab/>
        <w:t>sùwō-lò]</w:t>
      </w:r>
    </w:p>
    <w:p w14:paraId="3AEEA727" w14:textId="2E3CD654" w:rsidR="000D1EFC" w:rsidRPr="00FD652C" w:rsidRDefault="00B0290D" w:rsidP="00B0290D">
      <w:pPr>
        <w:tabs>
          <w:tab w:val="left" w:pos="720"/>
          <w:tab w:val="left" w:pos="1080"/>
          <w:tab w:val="left" w:pos="2790"/>
          <w:tab w:val="left" w:pos="3870"/>
          <w:tab w:val="left" w:pos="5220"/>
          <w:tab w:val="left" w:pos="5940"/>
        </w:tabs>
      </w:pPr>
      <w:r>
        <w:rPr>
          <w:lang w:val="x-none"/>
        </w:rPr>
        <w:tab/>
      </w:r>
      <w:r w:rsidR="000D1EFC">
        <w:rPr>
          <w:lang w:val="x-none"/>
        </w:rPr>
        <w:tab/>
        <w:t>[child-Pl-Pl</w:t>
      </w:r>
      <w:r w:rsidR="000D1EFC">
        <w:rPr>
          <w:lang w:val="x-none"/>
        </w:rPr>
        <w:tab/>
        <w:t>Ipfv</w:t>
      </w:r>
      <w:r w:rsidR="000D1EFC">
        <w:rPr>
          <w:lang w:val="x-none"/>
        </w:rPr>
        <w:tab/>
        <w:t>dance-Ipfv]</w:t>
      </w:r>
    </w:p>
    <w:p w14:paraId="708F5583" w14:textId="18CC509C" w:rsidR="000D1EFC" w:rsidRPr="00FD652C" w:rsidRDefault="000D1EFC" w:rsidP="00B0290D">
      <w:pPr>
        <w:tabs>
          <w:tab w:val="left" w:pos="720"/>
          <w:tab w:val="left" w:pos="1080"/>
        </w:tabs>
      </w:pPr>
      <w:r w:rsidRPr="00FD652C">
        <w:tab/>
      </w:r>
      <w:r w:rsidRPr="00FD652C">
        <w:tab/>
        <w:t>‘</w:t>
      </w:r>
      <w:r>
        <w:t>I arrived</w:t>
      </w:r>
      <w:r w:rsidRPr="00FD652C">
        <w:t xml:space="preserve"> </w:t>
      </w:r>
      <w:r w:rsidR="00586B04">
        <w:t>to find that</w:t>
      </w:r>
      <w:r w:rsidRPr="00FD652C">
        <w:t xml:space="preserve"> the children were singing.’</w:t>
      </w:r>
    </w:p>
    <w:p w14:paraId="2198FC27" w14:textId="1C23BA6A" w:rsidR="000D1EFC" w:rsidRDefault="000D1EFC" w:rsidP="00586B04">
      <w:pPr>
        <w:tabs>
          <w:tab w:val="left" w:pos="720"/>
          <w:tab w:val="left" w:pos="1080"/>
        </w:tabs>
      </w:pPr>
    </w:p>
    <w:p w14:paraId="21B33745" w14:textId="61EC145F" w:rsidR="00586B04" w:rsidRDefault="00586B04" w:rsidP="00976127">
      <w:pPr>
        <w:tabs>
          <w:tab w:val="left" w:pos="720"/>
          <w:tab w:val="left" w:pos="1080"/>
          <w:tab w:val="left" w:pos="2250"/>
          <w:tab w:val="left" w:pos="3330"/>
          <w:tab w:val="left" w:pos="4410"/>
          <w:tab w:val="left" w:pos="5580"/>
        </w:tabs>
        <w:rPr>
          <w:lang w:val="x-none"/>
        </w:rPr>
      </w:pPr>
      <w:r>
        <w:tab/>
        <w:t>b.</w:t>
      </w:r>
      <w:r>
        <w:tab/>
      </w:r>
      <w:r w:rsidRPr="00254249">
        <w:rPr>
          <w:rFonts w:ascii="Doulos SIL" w:hAnsi="Doulos SIL" w:cs="Doulos SIL"/>
          <w:i/>
          <w:color w:val="0000FF"/>
        </w:rPr>
        <w:t>se</w:t>
      </w:r>
      <w:r w:rsidRPr="00254249">
        <w:rPr>
          <w:rFonts w:ascii="Doulos SIL" w:hAnsi="Doulos SIL" w:cs="Doulos SIL"/>
          <w:i/>
          <w:color w:val="0000FF"/>
          <w:lang w:val="x-none"/>
        </w:rPr>
        <w:t>̀ēdū</w:t>
      </w:r>
      <w:r w:rsidRPr="00254249">
        <w:rPr>
          <w:rFonts w:ascii="Doulos SIL" w:hAnsi="Doulos SIL" w:cs="Doulos SIL"/>
          <w:i/>
          <w:color w:val="0000FF"/>
          <w:lang w:val="x-none"/>
        </w:rPr>
        <w:tab/>
      </w:r>
      <w:r w:rsidR="00B52ED2" w:rsidRPr="00254249">
        <w:rPr>
          <w:rFonts w:ascii="Doulos SIL" w:hAnsi="Doulos SIL" w:cs="Doulos SIL"/>
          <w:i/>
          <w:color w:val="0000FF"/>
        </w:rPr>
        <w:t>ga</w:t>
      </w:r>
      <w:r w:rsidR="00B52ED2" w:rsidRPr="00254249">
        <w:rPr>
          <w:rFonts w:ascii="Doulos SIL" w:hAnsi="Doulos SIL" w:cs="Doulos SIL"/>
          <w:i/>
          <w:color w:val="0000FF"/>
          <w:lang w:val="x-none"/>
        </w:rPr>
        <w:t>̀</w:t>
      </w:r>
      <w:r w:rsidR="00B52ED2" w:rsidRPr="00254249">
        <w:rPr>
          <w:rFonts w:ascii="Doulos SIL" w:hAnsi="Doulos SIL" w:cs="Doulos SIL"/>
          <w:i/>
          <w:color w:val="0000FF"/>
          <w:lang w:val="x-none"/>
        </w:rPr>
        <w:tab/>
        <w:t>bē</w:t>
      </w:r>
      <w:r w:rsidR="00B52ED2" w:rsidRPr="00254249">
        <w:rPr>
          <w:rFonts w:ascii="Doulos SIL" w:hAnsi="Doulos SIL" w:cs="Doulos SIL"/>
          <w:i/>
          <w:color w:val="0000FF"/>
          <w:lang w:val="x-none"/>
        </w:rPr>
        <w:tab/>
      </w:r>
      <w:r w:rsidRPr="00254249">
        <w:rPr>
          <w:rFonts w:ascii="Doulos SIL" w:hAnsi="Doulos SIL" w:cs="Doulos SIL"/>
          <w:i/>
          <w:color w:val="0000FF"/>
          <w:lang w:val="x-none"/>
        </w:rPr>
        <w:t>sō</w:t>
      </w:r>
      <w:r w:rsidRPr="00254249">
        <w:rPr>
          <w:rFonts w:ascii="Doulos SIL" w:hAnsi="Doulos SIL" w:cs="Doulos SIL"/>
          <w:i/>
          <w:color w:val="0000FF"/>
          <w:lang w:val="x-none"/>
        </w:rPr>
        <w:tab/>
        <w:t>nɔ̀gī-ỳ,</w:t>
      </w:r>
    </w:p>
    <w:p w14:paraId="38D66943" w14:textId="76783972" w:rsidR="00976127" w:rsidRPr="00C91A48" w:rsidRDefault="00976127" w:rsidP="00976127">
      <w:pPr>
        <w:tabs>
          <w:tab w:val="left" w:pos="720"/>
          <w:tab w:val="left" w:pos="1080"/>
          <w:tab w:val="left" w:pos="2250"/>
          <w:tab w:val="left" w:pos="3330"/>
          <w:tab w:val="left" w:pos="4410"/>
          <w:tab w:val="left" w:pos="5580"/>
        </w:tabs>
        <w:rPr>
          <w:lang w:val="fr-FR"/>
        </w:rPr>
      </w:pPr>
      <w:r>
        <w:tab/>
      </w:r>
      <w:r>
        <w:tab/>
      </w:r>
      <w:r w:rsidRPr="00C91A48">
        <w:rPr>
          <w:lang w:val="fr-FR"/>
        </w:rPr>
        <w:t>S</w:t>
      </w:r>
      <w:r w:rsidRPr="00C91A48">
        <w:rPr>
          <w:lang w:val="fr-FR"/>
        </w:rPr>
        <w:tab/>
        <w:t>Ipfv</w:t>
      </w:r>
      <w:r w:rsidRPr="00C91A48">
        <w:rPr>
          <w:lang w:val="fr-FR"/>
        </w:rPr>
        <w:tab/>
        <w:t>Fut</w:t>
      </w:r>
      <w:r w:rsidRPr="00C91A48">
        <w:rPr>
          <w:lang w:val="fr-FR"/>
        </w:rPr>
        <w:tab/>
        <w:t>go.Pfv</w:t>
      </w:r>
      <w:r w:rsidRPr="00C91A48">
        <w:rPr>
          <w:lang w:val="fr-FR"/>
        </w:rPr>
        <w:tab/>
        <w:t>village-Loc,</w:t>
      </w:r>
    </w:p>
    <w:p w14:paraId="39295878" w14:textId="3F10280C" w:rsidR="00586B04" w:rsidRPr="00254249" w:rsidRDefault="00586B04" w:rsidP="00586B04">
      <w:pPr>
        <w:tabs>
          <w:tab w:val="left" w:pos="720"/>
          <w:tab w:val="left" w:pos="1080"/>
          <w:tab w:val="left" w:pos="2700"/>
          <w:tab w:val="left" w:pos="4230"/>
          <w:tab w:val="left" w:pos="5400"/>
          <w:tab w:val="left" w:pos="5940"/>
        </w:tabs>
        <w:rPr>
          <w:rFonts w:ascii="Doulos SIL" w:hAnsi="Doulos SIL"/>
          <w:i/>
          <w:color w:val="0000FF"/>
          <w:lang w:val="x-none"/>
        </w:rPr>
      </w:pPr>
      <w:r w:rsidRPr="00C91A48">
        <w:rPr>
          <w:lang w:val="fr-FR"/>
        </w:rPr>
        <w:tab/>
      </w:r>
      <w:r w:rsidRPr="00C91A48">
        <w:rPr>
          <w:rFonts w:ascii="Doulos SIL" w:hAnsi="Doulos SIL"/>
          <w:i/>
          <w:color w:val="0000FF"/>
          <w:lang w:val="fr-FR"/>
        </w:rPr>
        <w:tab/>
        <w:t>[(</w:t>
      </w:r>
      <w:r w:rsidRPr="00254249">
        <w:rPr>
          <w:rFonts w:ascii="Doulos SIL" w:hAnsi="Doulos SIL"/>
          <w:i/>
          <w:color w:val="0000FF"/>
          <w:lang w:val="x-none"/>
        </w:rPr>
        <w:t>à)</w:t>
      </w:r>
      <w:r w:rsidRPr="00254249">
        <w:rPr>
          <w:rFonts w:ascii="Doulos SIL" w:hAnsi="Doulos SIL"/>
          <w:i/>
          <w:color w:val="0000FF"/>
          <w:lang w:val="x-none"/>
        </w:rPr>
        <w:tab/>
      </w:r>
      <w:r w:rsidRPr="00C91A48">
        <w:rPr>
          <w:rFonts w:ascii="Doulos SIL" w:hAnsi="Doulos SIL"/>
          <w:i/>
          <w:color w:val="0000FF"/>
          <w:lang w:val="fr-FR"/>
        </w:rPr>
        <w:t>ba</w:t>
      </w:r>
      <w:r w:rsidRPr="00254249">
        <w:rPr>
          <w:rFonts w:ascii="Doulos SIL" w:hAnsi="Doulos SIL"/>
          <w:i/>
          <w:color w:val="0000FF"/>
          <w:lang w:val="x-none"/>
        </w:rPr>
        <w:t>̄=</w:t>
      </w:r>
      <w:r w:rsidRPr="00254249">
        <w:rPr>
          <w:rFonts w:ascii="Doulos SIL" w:hAnsi="Doulos SIL"/>
          <w:i/>
          <w:color w:val="0000FF"/>
          <w:lang w:val="x-none"/>
        </w:rPr>
        <w:tab/>
        <w:t>à</w:t>
      </w:r>
      <w:r w:rsidRPr="00254249">
        <w:rPr>
          <w:rFonts w:ascii="Doulos SIL" w:hAnsi="Doulos SIL"/>
          <w:i/>
          <w:color w:val="0000FF"/>
          <w:lang w:val="x-none"/>
        </w:rPr>
        <w:tab/>
        <w:t>tìⁿ]</w:t>
      </w:r>
    </w:p>
    <w:p w14:paraId="0233CD5D" w14:textId="3528A116" w:rsidR="00586B04" w:rsidRDefault="00586B04" w:rsidP="00586B04">
      <w:pPr>
        <w:tabs>
          <w:tab w:val="left" w:pos="720"/>
          <w:tab w:val="left" w:pos="1080"/>
          <w:tab w:val="left" w:pos="2700"/>
          <w:tab w:val="left" w:pos="4230"/>
          <w:tab w:val="left" w:pos="5400"/>
          <w:tab w:val="left" w:pos="5940"/>
        </w:tabs>
        <w:rPr>
          <w:lang w:val="x-none"/>
        </w:rPr>
      </w:pPr>
      <w:r w:rsidRPr="00C91A48">
        <w:rPr>
          <w:lang w:val="fr-FR"/>
        </w:rPr>
        <w:tab/>
      </w:r>
      <w:r w:rsidRPr="00C91A48">
        <w:rPr>
          <w:lang w:val="fr-FR"/>
        </w:rPr>
        <w:tab/>
        <w:t>[</w:t>
      </w:r>
      <w:r w:rsidRPr="00C91A48">
        <w:rPr>
          <w:b/>
          <w:lang w:val="fr-FR"/>
        </w:rPr>
        <w:t>(</w:t>
      </w:r>
      <w:r w:rsidR="00906E54" w:rsidRPr="00C91A48">
        <w:rPr>
          <w:b/>
          <w:lang w:val="fr-FR"/>
        </w:rPr>
        <w:t>3</w:t>
      </w:r>
      <w:r w:rsidRPr="00C91A48">
        <w:rPr>
          <w:b/>
          <w:lang w:val="fr-FR"/>
        </w:rPr>
        <w:t>SgSbj)</w:t>
      </w:r>
      <w:r w:rsidRPr="00C91A48">
        <w:rPr>
          <w:lang w:val="fr-FR"/>
        </w:rPr>
        <w:tab/>
      </w:r>
      <w:r w:rsidRPr="00C91A48">
        <w:rPr>
          <w:b/>
          <w:lang w:val="fr-FR"/>
        </w:rPr>
        <w:t>come</w:t>
      </w:r>
      <w:r>
        <w:rPr>
          <w:lang w:val="x-none"/>
        </w:rPr>
        <w:t>.Pfv</w:t>
      </w:r>
      <w:r>
        <w:rPr>
          <w:lang w:val="x-none"/>
        </w:rPr>
        <w:tab/>
        <w:t>3SgObj</w:t>
      </w:r>
      <w:r>
        <w:rPr>
          <w:lang w:val="x-none"/>
        </w:rPr>
        <w:tab/>
      </w:r>
      <w:r w:rsidRPr="00B0290D">
        <w:rPr>
          <w:b/>
          <w:lang w:val="x-none"/>
        </w:rPr>
        <w:t>do</w:t>
      </w:r>
      <w:r>
        <w:rPr>
          <w:lang w:val="x-none"/>
        </w:rPr>
        <w:t>.Pfv]</w:t>
      </w:r>
    </w:p>
    <w:p w14:paraId="51B66223" w14:textId="24DC2188" w:rsidR="00586B04" w:rsidRPr="00FC798C" w:rsidRDefault="00586B04" w:rsidP="00586B04">
      <w:pPr>
        <w:tabs>
          <w:tab w:val="left" w:pos="720"/>
          <w:tab w:val="left" w:pos="1080"/>
          <w:tab w:val="left" w:pos="2700"/>
          <w:tab w:val="left" w:pos="4230"/>
          <w:tab w:val="left" w:pos="5400"/>
          <w:tab w:val="left" w:pos="594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[āⁿ</w:t>
      </w:r>
      <w:r w:rsidRPr="00FC798C">
        <w:rPr>
          <w:rFonts w:ascii="Doulos SIL" w:hAnsi="Doulos SIL" w:cs="Doulos SIL"/>
          <w:i/>
          <w:color w:val="0000FF"/>
          <w:lang w:val="x-none"/>
        </w:rPr>
        <w:tab/>
        <w:t>kwa</w:t>
      </w:r>
      <w:r w:rsidR="003A1D3D"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āⁿ</w:t>
      </w:r>
      <w:r w:rsidRPr="00FC798C">
        <w:rPr>
          <w:rFonts w:ascii="Doulos SIL" w:hAnsi="Doulos SIL" w:cs="Doulos SIL"/>
          <w:i/>
          <w:color w:val="0000FF"/>
          <w:lang w:val="x-none"/>
        </w:rPr>
        <w:tab/>
        <w:t>tūwō]</w:t>
      </w:r>
    </w:p>
    <w:p w14:paraId="1231E754" w14:textId="77777777" w:rsidR="006434AB" w:rsidRDefault="00586B04" w:rsidP="00586B04">
      <w:pPr>
        <w:tabs>
          <w:tab w:val="left" w:pos="720"/>
          <w:tab w:val="left" w:pos="1080"/>
          <w:tab w:val="left" w:pos="2700"/>
          <w:tab w:val="left" w:pos="4230"/>
          <w:tab w:val="left" w:pos="5400"/>
          <w:tab w:val="left" w:pos="5940"/>
        </w:tabs>
      </w:pPr>
      <w:r>
        <w:rPr>
          <w:lang w:val="x-none"/>
        </w:rPr>
        <w:tab/>
      </w:r>
      <w:r>
        <w:rPr>
          <w:lang w:val="x-none"/>
        </w:rPr>
        <w:tab/>
        <w:t>[2SgSbj</w:t>
      </w:r>
      <w:r>
        <w:rPr>
          <w:lang w:val="x-none"/>
        </w:rPr>
        <w:tab/>
      </w:r>
      <w:r w:rsidR="006434AB">
        <w:t>RecPrf</w:t>
      </w:r>
      <w:r w:rsidR="006434AB">
        <w:tab/>
        <w:t>2SgObj</w:t>
      </w:r>
      <w:r w:rsidR="006434AB">
        <w:tab/>
        <w:t>depart.Pfv]</w:t>
      </w:r>
    </w:p>
    <w:p w14:paraId="5A175CC1" w14:textId="2BFF122F" w:rsidR="004606E5" w:rsidRPr="003A1D3D" w:rsidRDefault="006434AB" w:rsidP="003A1D3D">
      <w:pPr>
        <w:tabs>
          <w:tab w:val="left" w:pos="720"/>
          <w:tab w:val="left" w:pos="1080"/>
          <w:tab w:val="left" w:pos="2700"/>
          <w:tab w:val="left" w:pos="4230"/>
          <w:tab w:val="left" w:pos="5400"/>
          <w:tab w:val="left" w:pos="5940"/>
        </w:tabs>
        <w:rPr>
          <w:lang w:val="x-none"/>
        </w:rPr>
      </w:pPr>
      <w:r>
        <w:rPr>
          <w:lang w:val="x-none"/>
        </w:rPr>
        <w:tab/>
      </w:r>
      <w:r>
        <w:rPr>
          <w:lang w:val="x-none"/>
        </w:rPr>
        <w:tab/>
      </w:r>
      <w:r>
        <w:t>‘</w:t>
      </w:r>
      <w:r w:rsidR="003E37E2">
        <w:t xml:space="preserve">Seydou will go to the village, (only) to find that you-Sg have left.’ (&lt; </w:t>
      </w:r>
      <w:r w:rsidR="003E37E2" w:rsidRPr="00254249">
        <w:rPr>
          <w:rFonts w:ascii="Doulos SIL" w:hAnsi="Doulos SIL" w:cs="Doulos SIL"/>
          <w:i/>
          <w:color w:val="0000FF"/>
        </w:rPr>
        <w:t>k</w:t>
      </w:r>
      <w:r w:rsidR="003E37E2" w:rsidRPr="00254249">
        <w:rPr>
          <w:rFonts w:ascii="Doulos SIL" w:hAnsi="Doulos SIL" w:cs="Doulos SIL"/>
          <w:i/>
          <w:color w:val="0000FF"/>
          <w:lang w:val="x-none"/>
        </w:rPr>
        <w:t>ɔ̀ⁿ</w:t>
      </w:r>
      <w:r w:rsidR="003E37E2">
        <w:rPr>
          <w:lang w:val="x-none"/>
        </w:rPr>
        <w:t xml:space="preserve"> )</w:t>
      </w:r>
      <w:r w:rsidR="00586B04">
        <w:rPr>
          <w:lang w:val="x-none"/>
        </w:rPr>
        <w:tab/>
      </w:r>
    </w:p>
    <w:p w14:paraId="73CBA8F4" w14:textId="5EC0D5C7" w:rsidR="006616C9" w:rsidRDefault="006616C9" w:rsidP="006616C9">
      <w:pPr>
        <w:pStyle w:val="Heading2"/>
      </w:pPr>
      <w:bookmarkStart w:id="1652" w:name="_Toc115626"/>
      <w:r>
        <w:t>‘Since’ and ‘until’ clauses</w:t>
      </w:r>
      <w:r w:rsidR="003548FB" w:rsidRPr="006238F3">
        <w:t xml:space="preserve"> (</w:t>
      </w:r>
      <w:r w:rsidR="003548FB" w:rsidRPr="00254249">
        <w:rPr>
          <w:rFonts w:ascii="Doulos SIL" w:hAnsi="Doulos SIL"/>
          <w:i/>
          <w:color w:val="0000FF"/>
        </w:rPr>
        <w:t>ha</w:t>
      </w:r>
      <w:r w:rsidR="003548FB" w:rsidRPr="00254249">
        <w:rPr>
          <w:rFonts w:ascii="Doulos SIL" w:hAnsi="Doulos SIL"/>
          <w:i/>
          <w:color w:val="0000FF"/>
          <w:lang w:val="x-none"/>
        </w:rPr>
        <w:t>̀li</w:t>
      </w:r>
      <w:r w:rsidR="00F30056" w:rsidRPr="00254249">
        <w:rPr>
          <w:rFonts w:ascii="Doulos SIL" w:hAnsi="Doulos SIL"/>
          <w:i/>
          <w:color w:val="0000FF"/>
          <w:lang w:val="x-none"/>
        </w:rPr>
        <w:t>̀</w:t>
      </w:r>
      <w:r w:rsidR="003548FB" w:rsidRPr="00254249">
        <w:rPr>
          <w:rFonts w:ascii="Doulos SIL" w:hAnsi="Doulos SIL"/>
          <w:i/>
          <w:color w:val="0000FF"/>
        </w:rPr>
        <w:t xml:space="preserve"> </w:t>
      </w:r>
      <w:r w:rsidR="003548FB" w:rsidRPr="006238F3">
        <w:t>)</w:t>
      </w:r>
      <w:bookmarkEnd w:id="1652"/>
    </w:p>
    <w:p w14:paraId="1FA4B725" w14:textId="73CE9A4E" w:rsidR="003548FB" w:rsidRDefault="003548FB" w:rsidP="003548FB">
      <w:pPr>
        <w:rPr>
          <w:lang w:val="x-none"/>
        </w:rPr>
      </w:pPr>
      <w:r w:rsidRPr="00C85B70">
        <w:rPr>
          <w:lang w:val="x-none"/>
        </w:rPr>
        <w:t xml:space="preserve">Elsewhere, </w:t>
      </w:r>
      <w:r w:rsidRPr="00254249">
        <w:rPr>
          <w:rFonts w:ascii="Doulos SIL" w:hAnsi="Doulos SIL" w:cs="Doulos SIL"/>
          <w:i/>
          <w:color w:val="0000FF"/>
          <w:lang w:val="x-none"/>
        </w:rPr>
        <w:t>hàli</w:t>
      </w:r>
      <w:r w:rsidR="00F30056" w:rsidRPr="00254249">
        <w:rPr>
          <w:rFonts w:ascii="Doulos SIL" w:hAnsi="Doulos SIL" w:cs="Doulos SIL"/>
          <w:i/>
          <w:color w:val="0000FF"/>
          <w:lang w:val="x-none"/>
        </w:rPr>
        <w:t>̀</w:t>
      </w:r>
      <w:r w:rsidRPr="00254249">
        <w:rPr>
          <w:rFonts w:ascii="Doulos SIL" w:hAnsi="Doulos SIL" w:cs="Doulos SIL"/>
          <w:i/>
          <w:color w:val="0000FF"/>
          <w:lang w:val="x-none"/>
        </w:rPr>
        <w:t xml:space="preserve"> X</w:t>
      </w:r>
      <w:r>
        <w:rPr>
          <w:lang w:val="x-none"/>
        </w:rPr>
        <w:t xml:space="preserve"> with an NP or adverbial </w:t>
      </w:r>
      <w:r w:rsidRPr="00BF31FE">
        <w:rPr>
          <w:lang w:val="x-none"/>
        </w:rPr>
        <w:t>means</w:t>
      </w:r>
      <w:r>
        <w:rPr>
          <w:lang w:val="x-none"/>
        </w:rPr>
        <w:t xml:space="preserve"> variably</w:t>
      </w:r>
      <w:r w:rsidRPr="00BF31FE">
        <w:rPr>
          <w:lang w:val="x-none"/>
        </w:rPr>
        <w:t xml:space="preserve"> ‘until</w:t>
      </w:r>
      <w:r>
        <w:rPr>
          <w:lang w:val="x-none"/>
        </w:rPr>
        <w:t xml:space="preserve"> X</w:t>
      </w:r>
      <w:r w:rsidRPr="00BF31FE">
        <w:rPr>
          <w:lang w:val="x-none"/>
        </w:rPr>
        <w:t>’</w:t>
      </w:r>
      <w:r>
        <w:rPr>
          <w:lang w:val="x-none"/>
        </w:rPr>
        <w:t>,</w:t>
      </w:r>
      <w:r w:rsidRPr="00BF31FE">
        <w:rPr>
          <w:lang w:val="x-none"/>
        </w:rPr>
        <w:t xml:space="preserve"> ‘all the way to</w:t>
      </w:r>
      <w:r>
        <w:rPr>
          <w:lang w:val="x-none"/>
        </w:rPr>
        <w:t xml:space="preserve"> X</w:t>
      </w:r>
      <w:r w:rsidRPr="00BF31FE">
        <w:rPr>
          <w:lang w:val="x-none"/>
        </w:rPr>
        <w:t>’</w:t>
      </w:r>
      <w:r>
        <w:rPr>
          <w:lang w:val="x-none"/>
        </w:rPr>
        <w:t>, or ‘even X’. The common feature is</w:t>
      </w:r>
      <w:r w:rsidRPr="00BF31FE">
        <w:rPr>
          <w:lang w:val="x-none"/>
        </w:rPr>
        <w:t xml:space="preserve"> emphasi</w:t>
      </w:r>
      <w:r>
        <w:rPr>
          <w:lang w:val="x-none"/>
        </w:rPr>
        <w:t>s on</w:t>
      </w:r>
      <w:r w:rsidRPr="00BF31FE">
        <w:rPr>
          <w:lang w:val="x-none"/>
        </w:rPr>
        <w:t xml:space="preserve"> the </w:t>
      </w:r>
      <w:r>
        <w:rPr>
          <w:lang w:val="x-none"/>
        </w:rPr>
        <w:t>gap between the referent and some baseline, which is often unexpressed. In other words, the domain may be time, space, or a more abstract domain with a center and a periphery.</w:t>
      </w:r>
    </w:p>
    <w:p w14:paraId="58028BE9" w14:textId="692FC5B1" w:rsidR="00A554AD" w:rsidRDefault="00A554AD" w:rsidP="003548FB">
      <w:pPr>
        <w:rPr>
          <w:lang w:val="x-none"/>
        </w:rPr>
      </w:pPr>
      <w:r>
        <w:rPr>
          <w:lang w:val="x-none"/>
        </w:rPr>
        <w:tab/>
        <w:t xml:space="preserve">My assistant tends to pronounce this word as </w:t>
      </w:r>
      <w:r w:rsidRPr="00254249">
        <w:rPr>
          <w:rFonts w:ascii="Doulos SIL" w:hAnsi="Doulos SIL" w:cs="Doulos SIL"/>
          <w:i/>
          <w:color w:val="0000FF"/>
          <w:lang w:val="x-none"/>
        </w:rPr>
        <w:t>hàlī</w:t>
      </w:r>
      <w:r>
        <w:rPr>
          <w:lang w:val="x-none"/>
        </w:rPr>
        <w:t xml:space="preserve"> in isolation. However, in phrases I always hear it as </w:t>
      </w:r>
      <w:r w:rsidRPr="00254249">
        <w:rPr>
          <w:rFonts w:ascii="Doulos SIL" w:hAnsi="Doulos SIL" w:cs="Doulos SIL"/>
          <w:i/>
          <w:color w:val="0000FF"/>
          <w:lang w:val="x-none"/>
        </w:rPr>
        <w:t>hàlì</w:t>
      </w:r>
      <w:r>
        <w:rPr>
          <w:lang w:val="x-none"/>
        </w:rPr>
        <w:t xml:space="preserve"> before a nonlow tone and as </w:t>
      </w:r>
      <w:r w:rsidRPr="00254249">
        <w:rPr>
          <w:rFonts w:ascii="Doulos SIL" w:hAnsi="Doulos SIL" w:cs="Doulos SIL"/>
          <w:i/>
          <w:color w:val="0000FF"/>
          <w:lang w:val="x-none"/>
        </w:rPr>
        <w:t>hàlī</w:t>
      </w:r>
      <w:r>
        <w:rPr>
          <w:lang w:val="x-none"/>
        </w:rPr>
        <w:t xml:space="preserve"> before a low tone (due to Final Tone-Raising), pointing to </w:t>
      </w:r>
      <w:r w:rsidRPr="00254249">
        <w:rPr>
          <w:rFonts w:ascii="Doulos SIL" w:hAnsi="Doulos SIL" w:cs="Doulos SIL"/>
          <w:i/>
          <w:color w:val="0000FF"/>
          <w:lang w:val="x-none"/>
        </w:rPr>
        <w:t>hàlì</w:t>
      </w:r>
      <w:r>
        <w:rPr>
          <w:lang w:val="x-none"/>
        </w:rPr>
        <w:t xml:space="preserve">. </w:t>
      </w:r>
    </w:p>
    <w:p w14:paraId="22546BC4" w14:textId="1BB70709" w:rsidR="003548FB" w:rsidRDefault="003548FB" w:rsidP="003548FB"/>
    <w:p w14:paraId="5795AD06" w14:textId="77777777" w:rsidR="003548FB" w:rsidRPr="003548FB" w:rsidRDefault="003548FB" w:rsidP="003548FB"/>
    <w:p w14:paraId="2E3071D0" w14:textId="15F1BFB2" w:rsidR="00C30A26" w:rsidRPr="006238F3" w:rsidRDefault="00C30A26" w:rsidP="006616C9">
      <w:pPr>
        <w:pStyle w:val="Heading3"/>
      </w:pPr>
      <w:bookmarkStart w:id="1653" w:name="_Toc508434886"/>
      <w:bookmarkStart w:id="1654" w:name="_Toc508943038"/>
      <w:bookmarkStart w:id="1655" w:name="_Toc508943638"/>
      <w:bookmarkStart w:id="1656" w:name="_Toc78375923"/>
      <w:bookmarkStart w:id="1657" w:name="_Toc79406028"/>
      <w:bookmarkStart w:id="1658" w:name="_Toc115627"/>
      <w:r w:rsidRPr="006238F3">
        <w:t>‘</w:t>
      </w:r>
      <w:r w:rsidR="00C85B70">
        <w:t>S</w:t>
      </w:r>
      <w:r w:rsidRPr="006238F3">
        <w:t xml:space="preserve">ince </w:t>
      </w:r>
      <w:r w:rsidRPr="006238F3">
        <w:sym w:font="Symbol" w:char="F0BC"/>
      </w:r>
      <w:r w:rsidR="00C85B70">
        <w:t>’</w:t>
      </w:r>
      <w:r w:rsidRPr="006238F3">
        <w:t xml:space="preserve"> clauses</w:t>
      </w:r>
      <w:bookmarkEnd w:id="1653"/>
      <w:bookmarkEnd w:id="1654"/>
      <w:bookmarkEnd w:id="1655"/>
      <w:bookmarkEnd w:id="1656"/>
      <w:bookmarkEnd w:id="1657"/>
      <w:r w:rsidR="00A554AD">
        <w:t xml:space="preserve"> (</w:t>
      </w:r>
      <w:r w:rsidR="00A554AD" w:rsidRPr="00254249">
        <w:rPr>
          <w:rFonts w:ascii="Doulos SIL" w:hAnsi="Doulos SIL" w:cs="Doulos SIL"/>
          <w:i/>
          <w:color w:val="0000FF"/>
        </w:rPr>
        <w:t>ha</w:t>
      </w:r>
      <w:r w:rsidR="00A554AD" w:rsidRPr="00254249">
        <w:rPr>
          <w:rFonts w:ascii="Doulos SIL" w:hAnsi="Doulos SIL" w:cs="Doulos SIL"/>
          <w:i/>
          <w:color w:val="0000FF"/>
          <w:lang w:val="x-none"/>
        </w:rPr>
        <w:t>̀lì</w:t>
      </w:r>
      <w:r w:rsidR="00A554AD">
        <w:rPr>
          <w:lang w:val="x-none"/>
        </w:rPr>
        <w:t xml:space="preserve"> )</w:t>
      </w:r>
      <w:bookmarkEnd w:id="1658"/>
    </w:p>
    <w:p w14:paraId="138B0717" w14:textId="4CF708E4" w:rsidR="00C30A26" w:rsidRPr="005C2427" w:rsidRDefault="00BF31FE" w:rsidP="00C30A26">
      <w:r>
        <w:rPr>
          <w:lang w:val="x-none"/>
        </w:rPr>
        <w:t>In a ‘since’ clause</w:t>
      </w:r>
      <w:r>
        <w:t>, or in an adverbial phr</w:t>
      </w:r>
      <w:r w:rsidR="00C85B70">
        <w:t>a</w:t>
      </w:r>
      <w:r>
        <w:t xml:space="preserve">se like </w:t>
      </w:r>
      <w:r w:rsidRPr="00254249">
        <w:rPr>
          <w:rFonts w:ascii="Doulos SIL" w:hAnsi="Doulos SIL" w:cs="Doulos SIL"/>
          <w:i/>
          <w:color w:val="0000FF"/>
        </w:rPr>
        <w:t>h</w:t>
      </w:r>
      <w:r w:rsidRPr="00254249">
        <w:rPr>
          <w:rFonts w:ascii="Doulos SIL" w:hAnsi="Doulos SIL" w:cs="Doulos SIL"/>
          <w:i/>
          <w:color w:val="0000FF"/>
          <w:lang w:val="x-none"/>
        </w:rPr>
        <w:t>àlī dìgéwⁿ</w:t>
      </w:r>
      <w:r>
        <w:rPr>
          <w:lang w:val="x-none"/>
        </w:rPr>
        <w:t xml:space="preserve"> ‘(ever) since yesterday’, </w:t>
      </w:r>
      <w:r w:rsidRPr="00254249">
        <w:rPr>
          <w:rFonts w:ascii="Doulos SIL" w:hAnsi="Doulos SIL" w:cs="Doulos SIL"/>
          <w:i/>
          <w:color w:val="0000FF"/>
          <w:lang w:val="x-none"/>
        </w:rPr>
        <w:t>hàli</w:t>
      </w:r>
      <w:r w:rsidR="00F30056" w:rsidRPr="00254249">
        <w:rPr>
          <w:rFonts w:ascii="Doulos SIL" w:hAnsi="Doulos SIL" w:cs="Doulos SIL"/>
          <w:i/>
          <w:color w:val="0000FF"/>
          <w:lang w:val="x-none"/>
        </w:rPr>
        <w:t>̀</w:t>
      </w:r>
      <w:r>
        <w:rPr>
          <w:lang w:val="x-none"/>
        </w:rPr>
        <w:t xml:space="preserve"> can be thought of as ‘(</w:t>
      </w:r>
      <w:r w:rsidR="00B37A80">
        <w:rPr>
          <w:lang w:val="x-none"/>
        </w:rPr>
        <w:t>going</w:t>
      </w:r>
      <w:r>
        <w:rPr>
          <w:lang w:val="x-none"/>
        </w:rPr>
        <w:t>) all the way back to</w:t>
      </w:r>
      <w:r>
        <w:t xml:space="preserve"> (a time in the past)</w:t>
      </w:r>
      <w:r>
        <w:rPr>
          <w:lang w:val="x-none"/>
        </w:rPr>
        <w:t>’.</w:t>
      </w:r>
      <w:r w:rsidR="00F07C30">
        <w:rPr>
          <w:lang w:val="x-none"/>
        </w:rPr>
        <w:t xml:space="preserve"> The clause denotes a past event that led to a state that has persisted.</w:t>
      </w:r>
      <w:r w:rsidR="005C2427">
        <w:rPr>
          <w:lang w:val="x-none"/>
        </w:rPr>
        <w:t xml:space="preserve"> The ‘since</w:t>
      </w:r>
      <w:r w:rsidR="005C2427">
        <w:t> …’ clause usually preceded the foregrounded main clause.</w:t>
      </w:r>
    </w:p>
    <w:p w14:paraId="70B236BA" w14:textId="7FEA71A2" w:rsidR="006238F3" w:rsidRPr="00BF31FE" w:rsidRDefault="006238F3" w:rsidP="00C30A26"/>
    <w:p w14:paraId="6016472A" w14:textId="0C7C8D84" w:rsidR="006238F3" w:rsidRPr="00254249" w:rsidRDefault="006238F3" w:rsidP="00C85B70">
      <w:pPr>
        <w:tabs>
          <w:tab w:val="left" w:pos="720"/>
          <w:tab w:val="left" w:pos="1080"/>
          <w:tab w:val="left" w:pos="2430"/>
          <w:tab w:val="left" w:pos="3420"/>
          <w:tab w:val="left" w:pos="4590"/>
          <w:tab w:val="left" w:pos="5670"/>
          <w:tab w:val="left" w:pos="6570"/>
          <w:tab w:val="left" w:pos="7650"/>
        </w:tabs>
        <w:rPr>
          <w:rFonts w:ascii="Doulos SIL" w:hAnsi="Doulos SIL" w:cs="Doulos SIL"/>
          <w:i/>
          <w:color w:val="0000FF"/>
          <w:lang w:val="x-none"/>
        </w:rPr>
      </w:pPr>
      <w:r w:rsidRPr="006238F3">
        <w:t>(xx1)</w:t>
      </w:r>
      <w:r w:rsidRPr="006238F3">
        <w:tab/>
        <w:t>a</w:t>
      </w:r>
      <w:r w:rsidRPr="006238F3">
        <w:rPr>
          <w:lang w:val="x-none"/>
        </w:rPr>
        <w:t>.</w:t>
      </w:r>
      <w:r w:rsidRPr="006238F3">
        <w:rPr>
          <w:lang w:val="x-none"/>
        </w:rPr>
        <w:tab/>
      </w:r>
      <w:r w:rsidRPr="00254249">
        <w:rPr>
          <w:rFonts w:ascii="Doulos SIL" w:hAnsi="Doulos SIL" w:cs="Doulos SIL"/>
          <w:i/>
          <w:color w:val="0000FF"/>
          <w:lang w:val="x-none"/>
        </w:rPr>
        <w:t>hàli</w:t>
      </w:r>
      <w:r w:rsidR="00F30056" w:rsidRPr="00254249">
        <w:rPr>
          <w:rFonts w:ascii="Doulos SIL" w:hAnsi="Doulos SIL" w:cs="Doulos SIL"/>
          <w:i/>
          <w:color w:val="0000FF"/>
          <w:lang w:val="x-none"/>
        </w:rPr>
        <w:t>̄</w:t>
      </w:r>
      <w:r w:rsidRPr="00254249">
        <w:rPr>
          <w:rFonts w:ascii="Doulos SIL" w:hAnsi="Doulos SIL" w:cs="Doulos SIL"/>
          <w:i/>
          <w:color w:val="0000FF"/>
          <w:lang w:val="x-none"/>
        </w:rPr>
        <w:tab/>
        <w:t>ŋ̀</w:t>
      </w:r>
      <w:r w:rsidRPr="00254249">
        <w:rPr>
          <w:rFonts w:ascii="Doulos SIL" w:hAnsi="Doulos SIL" w:cs="Doulos SIL"/>
          <w:i/>
          <w:color w:val="0000FF"/>
          <w:lang w:val="x-none"/>
        </w:rPr>
        <w:tab/>
        <w:t>bē</w:t>
      </w:r>
      <w:r w:rsidRPr="00254249">
        <w:rPr>
          <w:rFonts w:ascii="Doulos SIL" w:hAnsi="Doulos SIL" w:cs="Doulos SIL"/>
          <w:i/>
          <w:color w:val="0000FF"/>
          <w:lang w:val="x-none"/>
        </w:rPr>
        <w:tab/>
        <w:t>gà,</w:t>
      </w:r>
      <w:r w:rsidRPr="00254249">
        <w:rPr>
          <w:rFonts w:ascii="Doulos SIL" w:hAnsi="Doulos SIL" w:cs="Doulos SIL"/>
          <w:i/>
          <w:color w:val="0000FF"/>
          <w:lang w:val="x-none"/>
        </w:rPr>
        <w:tab/>
        <w:t>ŋ̀</w:t>
      </w:r>
      <w:r w:rsidRPr="00254249">
        <w:rPr>
          <w:rFonts w:ascii="Doulos SIL" w:hAnsi="Doulos SIL" w:cs="Doulos SIL"/>
          <w:i/>
          <w:color w:val="0000FF"/>
          <w:lang w:val="x-none"/>
        </w:rPr>
        <w:tab/>
        <w:t>tè</w:t>
      </w:r>
      <w:r w:rsidRPr="00254249">
        <w:rPr>
          <w:rFonts w:ascii="Doulos SIL" w:hAnsi="Doulos SIL" w:cs="Doulos SIL"/>
          <w:i/>
          <w:color w:val="0000FF"/>
          <w:lang w:val="x-none"/>
        </w:rPr>
        <w:tab/>
        <w:t>dīgɛ̄</w:t>
      </w:r>
    </w:p>
    <w:p w14:paraId="48692DCC" w14:textId="1E0C76DD" w:rsidR="006238F3" w:rsidRDefault="006238F3" w:rsidP="00C85B70">
      <w:pPr>
        <w:tabs>
          <w:tab w:val="left" w:pos="720"/>
          <w:tab w:val="left" w:pos="1080"/>
          <w:tab w:val="left" w:pos="2430"/>
          <w:tab w:val="left" w:pos="3420"/>
          <w:tab w:val="left" w:pos="4590"/>
          <w:tab w:val="left" w:pos="5670"/>
          <w:tab w:val="left" w:pos="6570"/>
          <w:tab w:val="left" w:pos="7650"/>
        </w:tabs>
        <w:rPr>
          <w:lang w:val="x-none"/>
        </w:rPr>
      </w:pPr>
      <w:r>
        <w:rPr>
          <w:lang w:val="x-none"/>
        </w:rPr>
        <w:tab/>
      </w:r>
      <w:r>
        <w:rPr>
          <w:lang w:val="x-none"/>
        </w:rPr>
        <w:tab/>
      </w:r>
      <w:r w:rsidR="00396207">
        <w:rPr>
          <w:b/>
          <w:lang w:val="x-none"/>
        </w:rPr>
        <w:t>all.the.way</w:t>
      </w:r>
      <w:r>
        <w:rPr>
          <w:lang w:val="x-none"/>
        </w:rPr>
        <w:tab/>
        <w:t>1SgSbj</w:t>
      </w:r>
      <w:r>
        <w:rPr>
          <w:lang w:val="x-none"/>
        </w:rPr>
        <w:tab/>
        <w:t>come.Pfv</w:t>
      </w:r>
      <w:r>
        <w:rPr>
          <w:lang w:val="x-none"/>
        </w:rPr>
        <w:tab/>
        <w:t>RemPfv,</w:t>
      </w:r>
      <w:r>
        <w:rPr>
          <w:lang w:val="x-none"/>
        </w:rPr>
        <w:tab/>
        <w:t>1SgSbj</w:t>
      </w:r>
      <w:r>
        <w:rPr>
          <w:lang w:val="x-none"/>
        </w:rPr>
        <w:tab/>
        <w:t>PfvNeg</w:t>
      </w:r>
      <w:r>
        <w:rPr>
          <w:lang w:val="x-none"/>
        </w:rPr>
        <w:tab/>
        <w:t>eat.Pfv</w:t>
      </w:r>
    </w:p>
    <w:p w14:paraId="58A56516" w14:textId="7E1FDB90" w:rsidR="006238F3" w:rsidRDefault="006238F3" w:rsidP="006238F3">
      <w:pPr>
        <w:tabs>
          <w:tab w:val="left" w:pos="720"/>
          <w:tab w:val="left" w:pos="1080"/>
        </w:tabs>
        <w:rPr>
          <w:lang w:val="x-none"/>
        </w:rPr>
      </w:pPr>
      <w:r>
        <w:rPr>
          <w:lang w:val="x-none"/>
        </w:rPr>
        <w:tab/>
      </w:r>
      <w:r>
        <w:rPr>
          <w:lang w:val="x-none"/>
        </w:rPr>
        <w:tab/>
        <w:t>‘Since I got here, I haven’t eaten.’</w:t>
      </w:r>
    </w:p>
    <w:p w14:paraId="273715CE" w14:textId="074C484C" w:rsidR="00396207" w:rsidRDefault="00396207" w:rsidP="006238F3">
      <w:pPr>
        <w:tabs>
          <w:tab w:val="left" w:pos="720"/>
          <w:tab w:val="left" w:pos="1080"/>
        </w:tabs>
        <w:rPr>
          <w:lang w:val="x-none"/>
        </w:rPr>
      </w:pPr>
    </w:p>
    <w:p w14:paraId="0D6DCA2C" w14:textId="0EBFD384" w:rsidR="00396207" w:rsidRPr="00254249" w:rsidRDefault="00396207" w:rsidP="00C85B70">
      <w:pPr>
        <w:tabs>
          <w:tab w:val="left" w:pos="720"/>
          <w:tab w:val="left" w:pos="1080"/>
          <w:tab w:val="left" w:pos="2610"/>
          <w:tab w:val="left" w:pos="3960"/>
          <w:tab w:val="left" w:pos="4860"/>
          <w:tab w:val="left" w:pos="6030"/>
        </w:tabs>
        <w:rPr>
          <w:rFonts w:ascii="Doulos SIL" w:hAnsi="Doulos SIL" w:cs="Doulos SIL"/>
          <w:i/>
          <w:color w:val="0000FF"/>
          <w:lang w:val="x-none"/>
        </w:rPr>
      </w:pPr>
      <w:r>
        <w:rPr>
          <w:lang w:val="x-none"/>
        </w:rPr>
        <w:tab/>
        <w:t>b.</w:t>
      </w:r>
      <w:r>
        <w:rPr>
          <w:lang w:val="x-none"/>
        </w:rPr>
        <w:tab/>
      </w:r>
      <w:r w:rsidRPr="00254249">
        <w:rPr>
          <w:rFonts w:ascii="Doulos SIL" w:hAnsi="Doulos SIL" w:cs="Doulos SIL"/>
          <w:i/>
          <w:color w:val="0000FF"/>
          <w:lang w:val="x-none"/>
        </w:rPr>
        <w:t>hàl</w:t>
      </w:r>
      <w:r w:rsidR="00F30056" w:rsidRPr="00254249">
        <w:rPr>
          <w:rFonts w:ascii="Doulos SIL" w:hAnsi="Doulos SIL" w:cs="Doulos SIL"/>
          <w:i/>
          <w:color w:val="0000FF"/>
          <w:lang w:val="x-none"/>
        </w:rPr>
        <w:t>ā=</w:t>
      </w:r>
      <w:r w:rsidRPr="00254249">
        <w:rPr>
          <w:rFonts w:ascii="Doulos SIL" w:hAnsi="Doulos SIL" w:cs="Doulos SIL"/>
          <w:i/>
          <w:color w:val="0000FF"/>
          <w:lang w:val="x-none"/>
        </w:rPr>
        <w:tab/>
        <w:t>[ā</w:t>
      </w:r>
      <w:r w:rsidRPr="00254249">
        <w:rPr>
          <w:rFonts w:ascii="Doulos SIL" w:hAnsi="Doulos SIL" w:cs="Doulos SIL"/>
          <w:i/>
          <w:color w:val="0000FF"/>
          <w:lang w:val="x-none"/>
        </w:rPr>
        <w:tab/>
        <w:t>kàà]</w:t>
      </w:r>
      <w:r w:rsidRPr="00254249">
        <w:rPr>
          <w:rFonts w:ascii="Doulos SIL" w:hAnsi="Doulos SIL" w:cs="Doulos SIL"/>
          <w:i/>
          <w:color w:val="0000FF"/>
          <w:lang w:val="x-none"/>
        </w:rPr>
        <w:tab/>
        <w:t>lɔ̄gɔ̄ⁿ</w:t>
      </w:r>
      <w:r w:rsidRPr="00254249">
        <w:rPr>
          <w:rFonts w:ascii="Doulos SIL" w:hAnsi="Doulos SIL" w:cs="Doulos SIL"/>
          <w:i/>
          <w:color w:val="0000FF"/>
          <w:lang w:val="x-none"/>
        </w:rPr>
        <w:tab/>
        <w:t>gà,</w:t>
      </w:r>
    </w:p>
    <w:p w14:paraId="6147FE3B" w14:textId="4692AFBE" w:rsidR="00396207" w:rsidRDefault="00396207" w:rsidP="00C85B70">
      <w:pPr>
        <w:tabs>
          <w:tab w:val="left" w:pos="720"/>
          <w:tab w:val="left" w:pos="1080"/>
          <w:tab w:val="left" w:pos="2610"/>
          <w:tab w:val="left" w:pos="3960"/>
          <w:tab w:val="left" w:pos="4860"/>
          <w:tab w:val="left" w:pos="6030"/>
        </w:tabs>
        <w:rPr>
          <w:lang w:val="x-none"/>
        </w:rPr>
      </w:pPr>
      <w:r>
        <w:rPr>
          <w:lang w:val="x-none"/>
        </w:rPr>
        <w:tab/>
      </w:r>
      <w:r w:rsidR="00C85B70">
        <w:rPr>
          <w:lang w:val="x-none"/>
        </w:rPr>
        <w:tab/>
      </w:r>
      <w:r w:rsidR="00C85B70">
        <w:rPr>
          <w:b/>
          <w:lang w:val="x-none"/>
        </w:rPr>
        <w:t>all.the.way</w:t>
      </w:r>
      <w:r w:rsidR="00C85B70">
        <w:rPr>
          <w:lang w:val="x-none"/>
        </w:rPr>
        <w:tab/>
      </w:r>
      <w:r>
        <w:rPr>
          <w:lang w:val="x-none"/>
        </w:rPr>
        <w:t>[3SgPoss</w:t>
      </w:r>
      <w:r>
        <w:rPr>
          <w:lang w:val="x-none"/>
        </w:rPr>
        <w:tab/>
        <w:t>father]</w:t>
      </w:r>
      <w:r>
        <w:rPr>
          <w:lang w:val="x-none"/>
        </w:rPr>
        <w:tab/>
        <w:t>die.Pfv</w:t>
      </w:r>
      <w:r>
        <w:rPr>
          <w:lang w:val="x-none"/>
        </w:rPr>
        <w:tab/>
        <w:t>RemPfv,</w:t>
      </w:r>
    </w:p>
    <w:p w14:paraId="420347E3" w14:textId="49B2EE72" w:rsidR="00396207" w:rsidRDefault="00396207" w:rsidP="00396207">
      <w:pPr>
        <w:tabs>
          <w:tab w:val="left" w:pos="720"/>
          <w:tab w:val="left" w:pos="1080"/>
          <w:tab w:val="left" w:pos="2340"/>
          <w:tab w:val="left" w:pos="3510"/>
          <w:tab w:val="left" w:pos="477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[à</w:t>
      </w:r>
      <w:r w:rsidRPr="00254249">
        <w:rPr>
          <w:rFonts w:ascii="Doulos SIL" w:hAnsi="Doulos SIL" w:cs="Doulos SIL"/>
          <w:i/>
          <w:color w:val="0000FF"/>
          <w:lang w:val="x-none"/>
        </w:rPr>
        <w:tab/>
        <w:t>ɲōgōⁿ]</w:t>
      </w:r>
      <w:r w:rsidRPr="00254249">
        <w:rPr>
          <w:rFonts w:ascii="Doulos SIL" w:hAnsi="Doulos SIL" w:cs="Doulos SIL"/>
          <w:i/>
          <w:color w:val="0000FF"/>
          <w:lang w:val="x-none"/>
        </w:rPr>
        <w:tab/>
      </w:r>
      <w:r w:rsidR="008F32AA" w:rsidRPr="00254249">
        <w:rPr>
          <w:rFonts w:ascii="Doulos SIL" w:hAnsi="Doulos SIL" w:cs="Doulos SIL"/>
          <w:i/>
          <w:color w:val="0000FF"/>
          <w:lang w:val="x-none"/>
        </w:rPr>
        <w:t>wwō</w:t>
      </w:r>
      <w:r w:rsidRPr="00254249">
        <w:rPr>
          <w:rFonts w:ascii="Doulos SIL" w:hAnsi="Doulos SIL" w:cs="Doulos SIL"/>
          <w:i/>
          <w:color w:val="0000FF"/>
          <w:lang w:val="x-none"/>
        </w:rPr>
        <w:t>-nā</w:t>
      </w:r>
      <w:r w:rsidRPr="00254249">
        <w:rPr>
          <w:rFonts w:ascii="Doulos SIL" w:hAnsi="Doulos SIL" w:cs="Doulos SIL"/>
          <w:i/>
          <w:color w:val="0000FF"/>
          <w:lang w:val="x-none"/>
        </w:rPr>
        <w:tab/>
        <w:t>nì</w:t>
      </w:r>
    </w:p>
    <w:p w14:paraId="2972A29D" w14:textId="7C2C4F04" w:rsidR="00396207" w:rsidRDefault="00396207" w:rsidP="00396207">
      <w:pPr>
        <w:tabs>
          <w:tab w:val="left" w:pos="720"/>
          <w:tab w:val="left" w:pos="1080"/>
          <w:tab w:val="left" w:pos="2340"/>
          <w:tab w:val="left" w:pos="3510"/>
          <w:tab w:val="left" w:pos="4770"/>
        </w:tabs>
        <w:rPr>
          <w:lang w:val="x-none"/>
        </w:rPr>
      </w:pPr>
      <w:r>
        <w:rPr>
          <w:lang w:val="x-none"/>
        </w:rPr>
        <w:tab/>
      </w:r>
      <w:r>
        <w:rPr>
          <w:lang w:val="x-none"/>
        </w:rPr>
        <w:tab/>
        <w:t>[3SgPoss</w:t>
      </w:r>
      <w:r>
        <w:rPr>
          <w:lang w:val="x-none"/>
        </w:rPr>
        <w:tab/>
        <w:t>soul]</w:t>
      </w:r>
      <w:r>
        <w:rPr>
          <w:lang w:val="x-none"/>
        </w:rPr>
        <w:tab/>
        <w:t>weep-Stat</w:t>
      </w:r>
      <w:r>
        <w:rPr>
          <w:lang w:val="x-none"/>
        </w:rPr>
        <w:tab/>
        <w:t>it.is</w:t>
      </w:r>
    </w:p>
    <w:p w14:paraId="3302D69D" w14:textId="3C4B0DDF" w:rsidR="00396207" w:rsidRDefault="00396207" w:rsidP="00396207">
      <w:pPr>
        <w:tabs>
          <w:tab w:val="left" w:pos="720"/>
          <w:tab w:val="left" w:pos="1080"/>
        </w:tabs>
        <w:rPr>
          <w:lang w:val="x-none"/>
        </w:rPr>
      </w:pPr>
      <w:r>
        <w:rPr>
          <w:lang w:val="x-none"/>
        </w:rPr>
        <w:tab/>
      </w:r>
      <w:r>
        <w:rPr>
          <w:lang w:val="x-none"/>
        </w:rPr>
        <w:tab/>
        <w:t>‘Ever since his father died, he has been distraught.’</w:t>
      </w:r>
    </w:p>
    <w:p w14:paraId="265FFB01" w14:textId="1860230F" w:rsidR="006616C9" w:rsidRDefault="006616C9" w:rsidP="006616C9"/>
    <w:p w14:paraId="3B2DB683" w14:textId="63BFA50A" w:rsidR="003548FB" w:rsidRDefault="003548FB" w:rsidP="006616C9"/>
    <w:p w14:paraId="7F3E574A" w14:textId="3747188D" w:rsidR="003548FB" w:rsidRDefault="003548FB" w:rsidP="003548FB">
      <w:pPr>
        <w:pStyle w:val="Heading3"/>
      </w:pPr>
      <w:bookmarkStart w:id="1659" w:name="_Toc115628"/>
      <w:r w:rsidRPr="006238F3">
        <w:t>‘</w:t>
      </w:r>
      <w:r>
        <w:t>Until</w:t>
      </w:r>
      <w:r w:rsidRPr="006238F3">
        <w:t xml:space="preserve"> </w:t>
      </w:r>
      <w:r w:rsidRPr="006238F3">
        <w:sym w:font="Symbol" w:char="F0BC"/>
      </w:r>
      <w:r>
        <w:t>’</w:t>
      </w:r>
      <w:r w:rsidRPr="006238F3">
        <w:t xml:space="preserve"> clauses</w:t>
      </w:r>
      <w:r w:rsidR="00521C9C">
        <w:t xml:space="preserve"> (</w:t>
      </w:r>
      <w:r w:rsidR="00521C9C" w:rsidRPr="00254249">
        <w:rPr>
          <w:rFonts w:ascii="Doulos SIL" w:hAnsi="Doulos SIL" w:cs="Doulos SIL"/>
          <w:i/>
          <w:color w:val="0000FF"/>
        </w:rPr>
        <w:t>ha</w:t>
      </w:r>
      <w:r w:rsidR="00521C9C" w:rsidRPr="00254249">
        <w:rPr>
          <w:rFonts w:ascii="Doulos SIL" w:hAnsi="Doulos SIL" w:cs="Doulos SIL"/>
          <w:i/>
          <w:color w:val="0000FF"/>
          <w:lang w:val="x-none"/>
        </w:rPr>
        <w:t>̀lì</w:t>
      </w:r>
      <w:r w:rsidR="00521C9C">
        <w:rPr>
          <w:lang w:val="x-none"/>
        </w:rPr>
        <w:t xml:space="preserve"> )</w:t>
      </w:r>
      <w:bookmarkEnd w:id="1659"/>
    </w:p>
    <w:p w14:paraId="3D6F7637" w14:textId="5B2C0A64" w:rsidR="00F07C30" w:rsidRDefault="00F07C30" w:rsidP="00F07C30">
      <w:pPr>
        <w:rPr>
          <w:lang w:val="x-none"/>
        </w:rPr>
      </w:pPr>
      <w:r>
        <w:t>While ‘since …’ clauses point back to an event in the past, ‘until …’ clauses point to a future event</w:t>
      </w:r>
      <w:r w:rsidR="003E2D99">
        <w:t xml:space="preserve"> that cultimates or terminates a state or process beginning at an often implied reference point (the time of speaking, or some past reference point from current discourse)</w:t>
      </w:r>
      <w:r>
        <w:t xml:space="preserve">. </w:t>
      </w:r>
      <w:r w:rsidR="00FB0972">
        <w:t xml:space="preserve">The same clause-initial </w:t>
      </w:r>
      <w:r w:rsidR="00FB0972" w:rsidRPr="00254249">
        <w:rPr>
          <w:rFonts w:ascii="Doulos SIL" w:hAnsi="Doulos SIL" w:cs="Doulos SIL"/>
          <w:i/>
          <w:color w:val="0000FF"/>
        </w:rPr>
        <w:t>ha</w:t>
      </w:r>
      <w:r w:rsidR="00FB0972" w:rsidRPr="00254249">
        <w:rPr>
          <w:rFonts w:ascii="Doulos SIL" w:hAnsi="Doulos SIL" w:cs="Doulos SIL"/>
          <w:i/>
          <w:color w:val="0000FF"/>
          <w:lang w:val="x-none"/>
        </w:rPr>
        <w:t>̀li</w:t>
      </w:r>
      <w:r w:rsidR="00F30056" w:rsidRPr="00254249">
        <w:rPr>
          <w:rFonts w:ascii="Doulos SIL" w:hAnsi="Doulos SIL" w:cs="Doulos SIL"/>
          <w:i/>
          <w:color w:val="0000FF"/>
          <w:lang w:val="x-none"/>
        </w:rPr>
        <w:t>̀</w:t>
      </w:r>
      <w:r w:rsidR="00FB0972">
        <w:rPr>
          <w:lang w:val="x-none"/>
        </w:rPr>
        <w:t xml:space="preserve"> </w:t>
      </w:r>
      <w:r w:rsidR="00521C9C">
        <w:rPr>
          <w:lang w:val="x-none"/>
        </w:rPr>
        <w:t xml:space="preserve">‘until, all the way (to)’ </w:t>
      </w:r>
      <w:r w:rsidR="00FB0972">
        <w:rPr>
          <w:lang w:val="x-none"/>
        </w:rPr>
        <w:t xml:space="preserve">occurs in both </w:t>
      </w:r>
      <w:r w:rsidR="00FB0972">
        <w:t>‘since …’ and ‘until …’ clauses</w:t>
      </w:r>
      <w:r w:rsidR="00FB0972">
        <w:rPr>
          <w:lang w:val="x-none"/>
        </w:rPr>
        <w:t>.</w:t>
      </w:r>
    </w:p>
    <w:p w14:paraId="567B668F" w14:textId="4CE63E1A" w:rsidR="00946EB8" w:rsidRDefault="00946EB8" w:rsidP="00F07C30">
      <w:r>
        <w:tab/>
        <w:t>If the entire beginning-and-end sequence is in the past, both main and ‘until …’ clauses are perfective</w:t>
      </w:r>
      <w:r>
        <w:rPr>
          <w:lang w:val="x-none"/>
        </w:rPr>
        <w:t>.</w:t>
      </w:r>
    </w:p>
    <w:p w14:paraId="689479DB" w14:textId="2313B6BA" w:rsidR="00FB0972" w:rsidRDefault="00FB0972" w:rsidP="00F07C30"/>
    <w:p w14:paraId="05486EA9" w14:textId="01D19D84" w:rsidR="003E2D99" w:rsidRDefault="00946EB8" w:rsidP="003E2D99">
      <w:pPr>
        <w:tabs>
          <w:tab w:val="left" w:pos="720"/>
          <w:tab w:val="left" w:pos="1080"/>
          <w:tab w:val="left" w:pos="2070"/>
          <w:tab w:val="left" w:pos="3060"/>
          <w:tab w:val="left" w:pos="4140"/>
          <w:tab w:val="left" w:pos="4950"/>
          <w:tab w:val="left" w:pos="6390"/>
          <w:tab w:val="left" w:pos="7290"/>
        </w:tabs>
        <w:rPr>
          <w:lang w:val="x-none"/>
        </w:rPr>
      </w:pPr>
      <w:r>
        <w:rPr>
          <w:lang w:val="x-none"/>
        </w:rPr>
        <w:t>(xx1)</w:t>
      </w:r>
      <w:r w:rsidR="003E2D99">
        <w:rPr>
          <w:lang w:val="x-none"/>
        </w:rPr>
        <w:tab/>
      </w:r>
      <w:r>
        <w:rPr>
          <w:lang w:val="x-none"/>
        </w:rPr>
        <w:t>a</w:t>
      </w:r>
      <w:r w:rsidR="003E2D99">
        <w:rPr>
          <w:lang w:val="x-none"/>
        </w:rPr>
        <w:t>.</w:t>
      </w:r>
      <w:r w:rsidR="003E2D99">
        <w:rPr>
          <w:lang w:val="x-none"/>
        </w:rPr>
        <w:tab/>
      </w:r>
      <w:r w:rsidR="003E2D99" w:rsidRPr="00254249">
        <w:rPr>
          <w:rFonts w:ascii="Doulos SIL" w:hAnsi="Doulos SIL" w:cs="Doulos SIL"/>
          <w:i/>
          <w:color w:val="0000FF"/>
          <w:lang w:val="x-none"/>
        </w:rPr>
        <w:t>ŋ́</w:t>
      </w:r>
      <w:r w:rsidR="003E2D99" w:rsidRPr="00254249">
        <w:rPr>
          <w:rFonts w:ascii="Doulos SIL" w:hAnsi="Doulos SIL" w:cs="Doulos SIL"/>
          <w:i/>
          <w:color w:val="0000FF"/>
          <w:lang w:val="x-none"/>
        </w:rPr>
        <w:tab/>
        <w:t>=nàⁿ</w:t>
      </w:r>
      <w:r w:rsidR="003E2D99" w:rsidRPr="00254249">
        <w:rPr>
          <w:rFonts w:ascii="Doulos SIL" w:hAnsi="Doulos SIL" w:cs="Doulos SIL"/>
          <w:i/>
          <w:color w:val="0000FF"/>
          <w:lang w:val="x-none"/>
        </w:rPr>
        <w:tab/>
        <w:t>kúŋgóló</w:t>
      </w:r>
      <w:r w:rsidR="003E2D99" w:rsidRPr="00254249">
        <w:rPr>
          <w:rFonts w:ascii="Doulos SIL" w:hAnsi="Doulos SIL" w:cs="Doulos SIL"/>
          <w:i/>
          <w:color w:val="0000FF"/>
          <w:lang w:val="x-none"/>
        </w:rPr>
        <w:tab/>
        <w:t>kwāā</w:t>
      </w:r>
      <w:r w:rsidR="003E2D99" w:rsidRPr="00254249">
        <w:rPr>
          <w:rFonts w:ascii="Doulos SIL" w:hAnsi="Doulos SIL" w:cs="Doulos SIL"/>
          <w:i/>
          <w:color w:val="0000FF"/>
          <w:lang w:val="x-none"/>
        </w:rPr>
        <w:tab/>
        <w:t>[hàlā=</w:t>
      </w:r>
      <w:r w:rsidR="003E2D99" w:rsidRPr="00254249">
        <w:rPr>
          <w:rFonts w:ascii="Doulos SIL" w:hAnsi="Doulos SIL" w:cs="Doulos SIL"/>
          <w:i/>
          <w:color w:val="0000FF"/>
          <w:lang w:val="x-none"/>
        </w:rPr>
        <w:tab/>
        <w:t>ā</w:t>
      </w:r>
      <w:r w:rsidR="003E2D99" w:rsidRPr="00254249">
        <w:rPr>
          <w:rFonts w:ascii="Doulos SIL" w:hAnsi="Doulos SIL" w:cs="Doulos SIL"/>
          <w:i/>
          <w:color w:val="0000FF"/>
          <w:lang w:val="x-none"/>
        </w:rPr>
        <w:tab/>
        <w:t>wàà]</w:t>
      </w:r>
    </w:p>
    <w:p w14:paraId="1FDAD9E6" w14:textId="59496A31" w:rsidR="003E2D99" w:rsidRDefault="003E2D99" w:rsidP="003E2D99">
      <w:pPr>
        <w:tabs>
          <w:tab w:val="left" w:pos="720"/>
          <w:tab w:val="left" w:pos="1080"/>
          <w:tab w:val="left" w:pos="2070"/>
          <w:tab w:val="left" w:pos="3060"/>
          <w:tab w:val="left" w:pos="4140"/>
          <w:tab w:val="left" w:pos="4950"/>
          <w:tab w:val="left" w:pos="6390"/>
          <w:tab w:val="left" w:pos="7290"/>
        </w:tabs>
        <w:rPr>
          <w:lang w:val="x-none"/>
        </w:rPr>
      </w:pPr>
      <w:r>
        <w:rPr>
          <w:lang w:val="x-none"/>
        </w:rPr>
        <w:tab/>
      </w:r>
      <w:r>
        <w:rPr>
          <w:lang w:val="x-none"/>
        </w:rPr>
        <w:tab/>
        <w:t>1SgSbj</w:t>
      </w:r>
      <w:r>
        <w:rPr>
          <w:lang w:val="x-none"/>
        </w:rPr>
        <w:tab/>
        <w:t>Sbj/Obj</w:t>
      </w:r>
      <w:r>
        <w:rPr>
          <w:lang w:val="x-none"/>
        </w:rPr>
        <w:tab/>
        <w:t>dog</w:t>
      </w:r>
      <w:r>
        <w:rPr>
          <w:lang w:val="x-none"/>
        </w:rPr>
        <w:tab/>
        <w:t>hit.Pfv</w:t>
      </w:r>
      <w:r>
        <w:rPr>
          <w:lang w:val="x-none"/>
        </w:rPr>
        <w:tab/>
        <w:t>[</w:t>
      </w:r>
      <w:r w:rsidRPr="003E2D99">
        <w:rPr>
          <w:b/>
          <w:lang w:val="x-none"/>
        </w:rPr>
        <w:t>all.the.way</w:t>
      </w:r>
      <w:r>
        <w:rPr>
          <w:lang w:val="x-none"/>
        </w:rPr>
        <w:tab/>
        <w:t>3SgSbj</w:t>
      </w:r>
      <w:r>
        <w:rPr>
          <w:lang w:val="x-none"/>
        </w:rPr>
        <w:tab/>
        <w:t>animal.die.Pfv]</w:t>
      </w:r>
    </w:p>
    <w:p w14:paraId="707BB67C" w14:textId="4E6A693C" w:rsidR="003E2D99" w:rsidRPr="003E2D99" w:rsidRDefault="003E2D99" w:rsidP="00FB0972">
      <w:pPr>
        <w:tabs>
          <w:tab w:val="left" w:pos="720"/>
          <w:tab w:val="left" w:pos="1080"/>
        </w:tabs>
        <w:rPr>
          <w:lang w:val="x-none"/>
        </w:rPr>
      </w:pPr>
      <w:r>
        <w:rPr>
          <w:lang w:val="x-none"/>
        </w:rPr>
        <w:tab/>
      </w:r>
      <w:r>
        <w:rPr>
          <w:lang w:val="x-none"/>
        </w:rPr>
        <w:tab/>
        <w:t>‘I beat the dog until</w:t>
      </w:r>
      <w:r w:rsidR="009A333A">
        <w:rPr>
          <w:lang w:val="x-none"/>
        </w:rPr>
        <w:t xml:space="preserve"> (=to the point that)</w:t>
      </w:r>
      <w:r>
        <w:rPr>
          <w:lang w:val="x-none"/>
        </w:rPr>
        <w:t xml:space="preserve"> it died.’</w:t>
      </w:r>
    </w:p>
    <w:p w14:paraId="60BEBA08" w14:textId="770EE91E" w:rsidR="005C2427" w:rsidRDefault="005C2427" w:rsidP="00FB0972">
      <w:pPr>
        <w:tabs>
          <w:tab w:val="left" w:pos="720"/>
          <w:tab w:val="left" w:pos="1080"/>
        </w:tabs>
        <w:rPr>
          <w:lang w:val="x-none"/>
        </w:rPr>
      </w:pPr>
    </w:p>
    <w:p w14:paraId="1212205C" w14:textId="17B23845" w:rsidR="003E2D99" w:rsidRDefault="003E2D99" w:rsidP="00223AD6">
      <w:pPr>
        <w:tabs>
          <w:tab w:val="left" w:pos="720"/>
          <w:tab w:val="left" w:pos="1080"/>
          <w:tab w:val="left" w:pos="1980"/>
          <w:tab w:val="left" w:pos="2880"/>
          <w:tab w:val="left" w:pos="3780"/>
          <w:tab w:val="left" w:pos="4500"/>
          <w:tab w:val="left" w:pos="5580"/>
          <w:tab w:val="left" w:pos="6840"/>
          <w:tab w:val="left" w:pos="7740"/>
        </w:tabs>
        <w:rPr>
          <w:lang w:val="x-none"/>
        </w:rPr>
      </w:pPr>
      <w:r>
        <w:rPr>
          <w:lang w:val="x-none"/>
        </w:rPr>
        <w:tab/>
      </w:r>
      <w:r w:rsidR="00946EB8">
        <w:rPr>
          <w:lang w:val="x-none"/>
        </w:rPr>
        <w:t>b</w:t>
      </w:r>
      <w:r>
        <w:rPr>
          <w:lang w:val="x-none"/>
        </w:rPr>
        <w:t>.</w:t>
      </w:r>
      <w:r>
        <w:rPr>
          <w:lang w:val="x-none"/>
        </w:rPr>
        <w:tab/>
      </w:r>
      <w:r w:rsidRPr="00254249">
        <w:rPr>
          <w:rFonts w:ascii="Doulos SIL" w:hAnsi="Doulos SIL" w:cs="Doulos SIL"/>
          <w:i/>
          <w:color w:val="0000FF"/>
          <w:lang w:val="x-none"/>
        </w:rPr>
        <w:t>ŋ́</w:t>
      </w:r>
      <w:r w:rsidRPr="00254249">
        <w:rPr>
          <w:rFonts w:ascii="Doulos SIL" w:hAnsi="Doulos SIL" w:cs="Doulos SIL"/>
          <w:i/>
          <w:color w:val="0000FF"/>
          <w:lang w:val="x-none"/>
        </w:rPr>
        <w:tab/>
        <w:t>=na</w:t>
      </w:r>
      <w:r w:rsidR="00223AD6" w:rsidRPr="00254249">
        <w:rPr>
          <w:rFonts w:ascii="Doulos SIL" w:hAnsi="Doulos SIL" w:cs="Doulos SIL"/>
          <w:i/>
          <w:color w:val="0000FF"/>
          <w:lang w:val="x-none"/>
        </w:rPr>
        <w:t>̄ⁿ</w:t>
      </w:r>
      <w:r w:rsidR="00223AD6" w:rsidRPr="00254249">
        <w:rPr>
          <w:rFonts w:ascii="Doulos SIL" w:hAnsi="Doulos SIL" w:cs="Doulos SIL"/>
          <w:i/>
          <w:color w:val="0000FF"/>
          <w:lang w:val="x-none"/>
        </w:rPr>
        <w:tab/>
        <w:t>[sìbò</w:t>
      </w:r>
      <w:r w:rsidR="00223AD6" w:rsidRPr="00254249">
        <w:rPr>
          <w:rFonts w:ascii="Doulos SIL" w:hAnsi="Doulos SIL" w:cs="Doulos SIL"/>
          <w:i/>
          <w:color w:val="0000FF"/>
          <w:lang w:val="x-none"/>
        </w:rPr>
        <w:tab/>
        <w:t>pīīⁿ]</w:t>
      </w:r>
      <w:r w:rsidR="00223AD6" w:rsidRPr="00254249">
        <w:rPr>
          <w:rFonts w:ascii="Doulos SIL" w:hAnsi="Doulos SIL" w:cs="Doulos SIL"/>
          <w:i/>
          <w:color w:val="0000FF"/>
          <w:lang w:val="x-none"/>
        </w:rPr>
        <w:tab/>
        <w:t>kālā</w:t>
      </w:r>
      <w:r w:rsidR="00223AD6" w:rsidRPr="00254249">
        <w:rPr>
          <w:rFonts w:ascii="Doulos SIL" w:hAnsi="Doulos SIL" w:cs="Doulos SIL"/>
          <w:i/>
          <w:color w:val="0000FF"/>
          <w:lang w:val="x-none"/>
        </w:rPr>
        <w:tab/>
        <w:t>[hàlā=</w:t>
      </w:r>
      <w:r w:rsidR="00223AD6" w:rsidRPr="00254249">
        <w:rPr>
          <w:rFonts w:ascii="Doulos SIL" w:hAnsi="Doulos SIL" w:cs="Doulos SIL"/>
          <w:i/>
          <w:color w:val="0000FF"/>
          <w:lang w:val="x-none"/>
        </w:rPr>
        <w:tab/>
        <w:t>ā</w:t>
      </w:r>
      <w:r w:rsidR="00223AD6" w:rsidRPr="00254249">
        <w:rPr>
          <w:rFonts w:ascii="Doulos SIL" w:hAnsi="Doulos SIL" w:cs="Doulos SIL"/>
          <w:i/>
          <w:color w:val="0000FF"/>
          <w:lang w:val="x-none"/>
        </w:rPr>
        <w:tab/>
        <w:t>tàwⁿ]</w:t>
      </w:r>
      <w:r w:rsidR="00223AD6">
        <w:rPr>
          <w:lang w:val="x-none"/>
        </w:rPr>
        <w:tab/>
      </w:r>
    </w:p>
    <w:p w14:paraId="4A000E84" w14:textId="3C2F8268" w:rsidR="00223AD6" w:rsidRDefault="00223AD6" w:rsidP="00223AD6">
      <w:pPr>
        <w:tabs>
          <w:tab w:val="left" w:pos="720"/>
          <w:tab w:val="left" w:pos="1080"/>
          <w:tab w:val="left" w:pos="1980"/>
          <w:tab w:val="left" w:pos="2880"/>
          <w:tab w:val="left" w:pos="3780"/>
          <w:tab w:val="left" w:pos="4500"/>
          <w:tab w:val="left" w:pos="5580"/>
          <w:tab w:val="left" w:pos="6840"/>
          <w:tab w:val="left" w:pos="7740"/>
        </w:tabs>
        <w:rPr>
          <w:lang w:val="x-none"/>
        </w:rPr>
      </w:pPr>
      <w:r>
        <w:rPr>
          <w:lang w:val="x-none"/>
        </w:rPr>
        <w:tab/>
      </w:r>
      <w:r>
        <w:rPr>
          <w:lang w:val="x-none"/>
        </w:rPr>
        <w:tab/>
        <w:t>1SgSbj</w:t>
      </w:r>
      <w:r>
        <w:rPr>
          <w:lang w:val="x-none"/>
        </w:rPr>
        <w:tab/>
        <w:t>Sbj/Obj</w:t>
      </w:r>
      <w:r>
        <w:rPr>
          <w:lang w:val="x-none"/>
        </w:rPr>
        <w:tab/>
        <w:t>[snake</w:t>
      </w:r>
      <w:r>
        <w:rPr>
          <w:lang w:val="x-none"/>
        </w:rPr>
        <w:tab/>
        <w:t>black]</w:t>
      </w:r>
      <w:r>
        <w:rPr>
          <w:lang w:val="x-none"/>
        </w:rPr>
        <w:tab/>
        <w:t>chase.Pfv</w:t>
      </w:r>
      <w:r>
        <w:rPr>
          <w:lang w:val="x-none"/>
        </w:rPr>
        <w:tab/>
        <w:t>[</w:t>
      </w:r>
      <w:r w:rsidRPr="00223AD6">
        <w:rPr>
          <w:b/>
          <w:lang w:val="x-none"/>
        </w:rPr>
        <w:t>all.the.way</w:t>
      </w:r>
      <w:r>
        <w:rPr>
          <w:lang w:val="x-none"/>
        </w:rPr>
        <w:tab/>
        <w:t>3SgSbj</w:t>
      </w:r>
      <w:r>
        <w:rPr>
          <w:lang w:val="x-none"/>
        </w:rPr>
        <w:tab/>
        <w:t>ascend.Pfv]</w:t>
      </w:r>
    </w:p>
    <w:p w14:paraId="3C4E7BE3" w14:textId="01196757" w:rsidR="00223AD6" w:rsidRDefault="00223AD6" w:rsidP="00FB0972">
      <w:pPr>
        <w:tabs>
          <w:tab w:val="left" w:pos="720"/>
          <w:tab w:val="left" w:pos="1080"/>
        </w:tabs>
        <w:rPr>
          <w:lang w:val="x-none"/>
        </w:rPr>
      </w:pPr>
      <w:r>
        <w:rPr>
          <w:lang w:val="x-none"/>
        </w:rPr>
        <w:tab/>
      </w:r>
      <w:r>
        <w:rPr>
          <w:lang w:val="x-none"/>
        </w:rPr>
        <w:tab/>
        <w:t>‘I chased the spitting cobra until it climbed up.’</w:t>
      </w:r>
      <w:r>
        <w:rPr>
          <w:lang w:val="x-none"/>
        </w:rPr>
        <w:tab/>
      </w:r>
      <w:r>
        <w:rPr>
          <w:lang w:val="x-none"/>
        </w:rPr>
        <w:tab/>
      </w:r>
    </w:p>
    <w:p w14:paraId="4A2B6E96" w14:textId="3D859A56" w:rsidR="003548FB" w:rsidRDefault="003548FB" w:rsidP="00521C9C"/>
    <w:p w14:paraId="497EA929" w14:textId="20880D61" w:rsidR="00521C9C" w:rsidRPr="00167B4B" w:rsidRDefault="00521C9C" w:rsidP="00521C9C">
      <w:r>
        <w:t>There is a second type of ‘until’ clause</w:t>
      </w:r>
      <w:r>
        <w:rPr>
          <w:lang w:val="x-none"/>
        </w:rPr>
        <w:t xml:space="preserve">. This one is characterized by post-subject </w:t>
      </w:r>
      <w:r w:rsidRPr="00254249">
        <w:rPr>
          <w:rFonts w:ascii="Doulos SIL" w:hAnsi="Doulos SIL" w:cs="Doulos SIL"/>
          <w:i/>
          <w:color w:val="0000FF"/>
          <w:lang w:val="x-none"/>
        </w:rPr>
        <w:t>ga</w:t>
      </w:r>
      <w:r w:rsidR="00167B4B" w:rsidRPr="00254249">
        <w:rPr>
          <w:rFonts w:ascii="Doulos SIL" w:hAnsi="Doulos SIL" w:cs="Doulos SIL"/>
          <w:i/>
          <w:color w:val="0000FF"/>
          <w:lang w:val="x-none"/>
        </w:rPr>
        <w:t>̀</w:t>
      </w:r>
      <w:r>
        <w:rPr>
          <w:lang w:val="x-none"/>
        </w:rPr>
        <w:t xml:space="preserve"> and a perfective verb. This </w:t>
      </w:r>
      <w:r w:rsidRPr="00254249">
        <w:rPr>
          <w:rFonts w:ascii="Doulos SIL" w:hAnsi="Doulos SIL" w:cs="Doulos SIL"/>
          <w:i/>
          <w:color w:val="0000FF"/>
          <w:lang w:val="x-none"/>
        </w:rPr>
        <w:t>ga</w:t>
      </w:r>
      <w:r w:rsidR="00167B4B" w:rsidRPr="00254249">
        <w:rPr>
          <w:rFonts w:ascii="Doulos SIL" w:hAnsi="Doulos SIL" w:cs="Doulos SIL"/>
          <w:i/>
          <w:color w:val="0000FF"/>
          <w:lang w:val="x-none"/>
        </w:rPr>
        <w:t>̀</w:t>
      </w:r>
      <w:r>
        <w:rPr>
          <w:lang w:val="x-none"/>
        </w:rPr>
        <w:t xml:space="preserve"> looks like the imperfective positive inflectional marker </w:t>
      </w:r>
      <w:r w:rsidRPr="00254249">
        <w:rPr>
          <w:rFonts w:ascii="Doulos SIL" w:hAnsi="Doulos SIL" w:cs="Doulos SIL"/>
          <w:i/>
          <w:color w:val="0000FF"/>
          <w:lang w:val="x-none"/>
        </w:rPr>
        <w:t>gà</w:t>
      </w:r>
      <w:r w:rsidR="00167B4B">
        <w:rPr>
          <w:lang w:val="x-none"/>
        </w:rPr>
        <w:t>, which also follows subjects.</w:t>
      </w:r>
      <w:r>
        <w:rPr>
          <w:lang w:val="x-none"/>
        </w:rPr>
        <w:t xml:space="preserve"> However, </w:t>
      </w:r>
      <w:r w:rsidR="002228C0">
        <w:rPr>
          <w:lang w:val="x-none"/>
        </w:rPr>
        <w:t>the</w:t>
      </w:r>
      <w:r>
        <w:rPr>
          <w:lang w:val="x-none"/>
        </w:rPr>
        <w:t xml:space="preserve"> </w:t>
      </w:r>
      <w:r w:rsidR="00167B4B">
        <w:rPr>
          <w:lang w:val="x-none"/>
        </w:rPr>
        <w:t>fact that</w:t>
      </w:r>
      <w:r w:rsidR="002228C0">
        <w:rPr>
          <w:lang w:val="x-none"/>
        </w:rPr>
        <w:t xml:space="preserve"> </w:t>
      </w:r>
      <w:r w:rsidR="002228C0" w:rsidRPr="00254249">
        <w:rPr>
          <w:rFonts w:ascii="Doulos SIL" w:hAnsi="Doulos SIL" w:cs="Doulos SIL"/>
          <w:i/>
          <w:color w:val="0000FF"/>
          <w:lang w:val="x-none"/>
        </w:rPr>
        <w:t>ga</w:t>
      </w:r>
      <w:r w:rsidR="00167B4B" w:rsidRPr="00254249">
        <w:rPr>
          <w:rFonts w:ascii="Doulos SIL" w:hAnsi="Doulos SIL" w:cs="Doulos SIL"/>
          <w:i/>
          <w:color w:val="0000FF"/>
          <w:lang w:val="x-none"/>
        </w:rPr>
        <w:t>̀</w:t>
      </w:r>
      <w:r w:rsidR="00167B4B">
        <w:rPr>
          <w:lang w:val="x-none"/>
        </w:rPr>
        <w:t xml:space="preserve"> in the ‘until’ clause</w:t>
      </w:r>
      <w:r>
        <w:rPr>
          <w:lang w:val="x-none"/>
        </w:rPr>
        <w:t xml:space="preserve"> </w:t>
      </w:r>
      <w:r w:rsidR="00167B4B">
        <w:rPr>
          <w:lang w:val="x-none"/>
        </w:rPr>
        <w:t xml:space="preserve">is followed by a perfective verb </w:t>
      </w:r>
      <w:r>
        <w:rPr>
          <w:lang w:val="x-none"/>
        </w:rPr>
        <w:t xml:space="preserve">suggests that </w:t>
      </w:r>
      <w:r w:rsidR="002228C0" w:rsidRPr="00254249">
        <w:rPr>
          <w:rFonts w:ascii="Doulos SIL" w:hAnsi="Doulos SIL" w:cs="Doulos SIL"/>
          <w:i/>
          <w:color w:val="0000FF"/>
          <w:lang w:val="x-none"/>
        </w:rPr>
        <w:t>ga</w:t>
      </w:r>
      <w:r w:rsidR="00167B4B" w:rsidRPr="00254249">
        <w:rPr>
          <w:rFonts w:ascii="Doulos SIL" w:hAnsi="Doulos SIL" w:cs="Doulos SIL"/>
          <w:i/>
          <w:color w:val="0000FF"/>
          <w:lang w:val="x-none"/>
        </w:rPr>
        <w:t>̀</w:t>
      </w:r>
      <w:r>
        <w:rPr>
          <w:lang w:val="x-none"/>
        </w:rPr>
        <w:t xml:space="preserve"> is </w:t>
      </w:r>
      <w:r w:rsidR="00167B4B">
        <w:rPr>
          <w:lang w:val="x-none"/>
        </w:rPr>
        <w:t xml:space="preserve">not the imperfective </w:t>
      </w:r>
      <w:r w:rsidR="002228C0">
        <w:rPr>
          <w:lang w:val="x-none"/>
        </w:rPr>
        <w:t xml:space="preserve">morpheme. It may in fact be a truncated form of subjunctive </w:t>
      </w:r>
      <w:r w:rsidR="002228C0" w:rsidRPr="00254249">
        <w:rPr>
          <w:rFonts w:ascii="Doulos SIL" w:hAnsi="Doulos SIL" w:cs="Doulos SIL"/>
          <w:i/>
          <w:color w:val="0000FF"/>
          <w:lang w:val="x-none"/>
        </w:rPr>
        <w:t>gālà</w:t>
      </w:r>
      <w:r w:rsidR="002228C0">
        <w:rPr>
          <w:lang w:val="x-none"/>
        </w:rPr>
        <w:t xml:space="preserve">, which is also followed by a perfective verb. A more dubious equation is with remote </w:t>
      </w:r>
      <w:r w:rsidR="002228C0">
        <w:rPr>
          <w:lang w:val="x-none"/>
        </w:rPr>
        <w:lastRenderedPageBreak/>
        <w:t xml:space="preserve">perfective </w:t>
      </w:r>
      <w:r w:rsidR="002228C0" w:rsidRPr="00254249">
        <w:rPr>
          <w:rFonts w:ascii="Doulos SIL" w:hAnsi="Doulos SIL" w:cs="Doulos SIL"/>
          <w:i/>
          <w:color w:val="0000FF"/>
          <w:lang w:val="x-none"/>
        </w:rPr>
        <w:t>gà</w:t>
      </w:r>
      <w:r w:rsidR="002228C0">
        <w:rPr>
          <w:lang w:val="x-none"/>
        </w:rPr>
        <w:t xml:space="preserve">, which </w:t>
      </w:r>
      <w:r w:rsidR="00167B4B">
        <w:rPr>
          <w:lang w:val="x-none"/>
        </w:rPr>
        <w:t xml:space="preserve">occurs in a different linear position, </w:t>
      </w:r>
      <w:r w:rsidR="002228C0">
        <w:rPr>
          <w:lang w:val="x-none"/>
        </w:rPr>
        <w:t>directly follow</w:t>
      </w:r>
      <w:r w:rsidR="00167B4B">
        <w:rPr>
          <w:lang w:val="x-none"/>
        </w:rPr>
        <w:t>ing</w:t>
      </w:r>
      <w:r w:rsidR="002228C0">
        <w:rPr>
          <w:lang w:val="x-none"/>
        </w:rPr>
        <w:t xml:space="preserve"> verbs rather than subjects. </w:t>
      </w:r>
      <w:r w:rsidR="00167B4B">
        <w:rPr>
          <w:lang w:val="x-none"/>
        </w:rPr>
        <w:t xml:space="preserve">Functionally, </w:t>
      </w:r>
      <w:r w:rsidR="00167B4B" w:rsidRPr="00254249">
        <w:rPr>
          <w:rFonts w:ascii="Doulos SIL" w:hAnsi="Doulos SIL" w:cs="Doulos SIL"/>
          <w:i/>
          <w:color w:val="0000FF"/>
          <w:lang w:val="x-none"/>
        </w:rPr>
        <w:t>gà</w:t>
      </w:r>
      <w:r w:rsidR="00167B4B">
        <w:rPr>
          <w:lang w:val="x-none"/>
        </w:rPr>
        <w:t xml:space="preserve"> might be connected with other marked perfective positive morphemes that occur in other types of subordinated clause, like ‘conditional perfective’ </w:t>
      </w:r>
      <w:r w:rsidR="00167B4B" w:rsidRPr="00FC798C">
        <w:rPr>
          <w:rFonts w:ascii="Doulos SIL" w:hAnsi="Doulos SIL" w:cs="Doulos SIL"/>
          <w:i/>
          <w:color w:val="0000FF"/>
          <w:lang w:val="x-none"/>
        </w:rPr>
        <w:t>nàⁿ</w:t>
      </w:r>
      <w:r w:rsidR="00167B4B">
        <w:rPr>
          <w:lang w:val="x-none"/>
        </w:rPr>
        <w:t xml:space="preserve"> in conditional antecedents (</w:t>
      </w:r>
      <w:r w:rsidR="00167B4B">
        <w:t>§16.1). It is here labeled ‘until.Pfv’ in interlinears.</w:t>
      </w:r>
    </w:p>
    <w:p w14:paraId="7739A8E0" w14:textId="77777777" w:rsidR="007348ED" w:rsidRDefault="007348ED" w:rsidP="00521C9C"/>
    <w:p w14:paraId="3B4EE590" w14:textId="77777777" w:rsidR="00946EB8" w:rsidRPr="00254249" w:rsidRDefault="00946EB8" w:rsidP="00946EB8">
      <w:pPr>
        <w:tabs>
          <w:tab w:val="left" w:pos="720"/>
          <w:tab w:val="left" w:pos="1080"/>
          <w:tab w:val="left" w:pos="2160"/>
          <w:tab w:val="left" w:pos="3600"/>
        </w:tabs>
        <w:rPr>
          <w:rFonts w:ascii="Doulos SIL" w:hAnsi="Doulos SIL" w:cs="Doulos SIL"/>
          <w:i/>
          <w:color w:val="0000FF"/>
          <w:lang w:val="x-none"/>
        </w:rPr>
      </w:pPr>
      <w:r w:rsidRPr="002228C0">
        <w:t>(xx1)</w:t>
      </w:r>
      <w:r w:rsidRPr="002228C0">
        <w:tab/>
        <w:t>a</w:t>
      </w:r>
      <w:r w:rsidRPr="002228C0">
        <w:rPr>
          <w:lang w:val="x-none"/>
        </w:rPr>
        <w:t>.</w:t>
      </w:r>
      <w:r w:rsidRPr="002228C0">
        <w:rPr>
          <w:lang w:val="x-none"/>
        </w:rPr>
        <w:tab/>
      </w:r>
      <w:r w:rsidRPr="00254249">
        <w:rPr>
          <w:rFonts w:ascii="Doulos SIL" w:hAnsi="Doulos SIL" w:cs="Doulos SIL"/>
          <w:i/>
          <w:color w:val="0000FF"/>
          <w:lang w:val="x-none"/>
        </w:rPr>
        <w:t>à</w:t>
      </w:r>
      <w:r w:rsidRPr="00254249">
        <w:rPr>
          <w:rFonts w:ascii="Doulos SIL" w:hAnsi="Doulos SIL" w:cs="Doulos SIL"/>
          <w:i/>
          <w:color w:val="0000FF"/>
          <w:lang w:val="x-none"/>
        </w:rPr>
        <w:tab/>
        <w:t>kùmū</w:t>
      </w:r>
      <w:r w:rsidRPr="00254249">
        <w:rPr>
          <w:rFonts w:ascii="Doulos SIL" w:hAnsi="Doulos SIL" w:cs="Doulos SIL"/>
          <w:i/>
          <w:color w:val="0000FF"/>
          <w:lang w:val="x-none"/>
        </w:rPr>
        <w:tab/>
        <w:t>gà</w:t>
      </w:r>
    </w:p>
    <w:p w14:paraId="5CC988BF" w14:textId="77777777" w:rsidR="00946EB8" w:rsidRPr="002228C0" w:rsidRDefault="00946EB8" w:rsidP="00946EB8">
      <w:pPr>
        <w:tabs>
          <w:tab w:val="left" w:pos="720"/>
          <w:tab w:val="left" w:pos="1080"/>
          <w:tab w:val="left" w:pos="2160"/>
          <w:tab w:val="left" w:pos="3600"/>
        </w:tabs>
        <w:rPr>
          <w:lang w:val="x-none"/>
        </w:rPr>
      </w:pPr>
      <w:r w:rsidRPr="002228C0">
        <w:tab/>
      </w:r>
      <w:r w:rsidRPr="002228C0">
        <w:tab/>
        <w:t>3SgSbj</w:t>
      </w:r>
      <w:r w:rsidRPr="002228C0">
        <w:tab/>
        <w:t>sleep</w:t>
      </w:r>
      <w:r w:rsidRPr="002228C0">
        <w:rPr>
          <w:lang w:val="x-none"/>
        </w:rPr>
        <w:t>.Pfv</w:t>
      </w:r>
      <w:r w:rsidRPr="002228C0">
        <w:rPr>
          <w:lang w:val="x-none"/>
        </w:rPr>
        <w:tab/>
        <w:t>RemPfv</w:t>
      </w:r>
    </w:p>
    <w:p w14:paraId="3A8FF382" w14:textId="77777777" w:rsidR="00946EB8" w:rsidRPr="002228C0" w:rsidRDefault="00946EB8" w:rsidP="00167B4B">
      <w:pPr>
        <w:tabs>
          <w:tab w:val="left" w:pos="720"/>
          <w:tab w:val="left" w:pos="1080"/>
          <w:tab w:val="left" w:pos="2700"/>
          <w:tab w:val="left" w:pos="3870"/>
          <w:tab w:val="left" w:pos="5130"/>
          <w:tab w:val="left" w:pos="648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[hàlī</w:t>
      </w:r>
      <w:r w:rsidRPr="00254249">
        <w:rPr>
          <w:rFonts w:ascii="Doulos SIL" w:hAnsi="Doulos SIL" w:cs="Doulos SIL"/>
          <w:i/>
          <w:color w:val="0000FF"/>
          <w:lang w:val="x-none"/>
        </w:rPr>
        <w:tab/>
        <w:t>ŋ̀</w:t>
      </w:r>
      <w:r w:rsidRPr="00254249">
        <w:rPr>
          <w:rFonts w:ascii="Doulos SIL" w:hAnsi="Doulos SIL" w:cs="Doulos SIL"/>
          <w:i/>
          <w:color w:val="0000FF"/>
          <w:lang w:val="x-none"/>
        </w:rPr>
        <w:tab/>
        <w:t>gā=</w:t>
      </w:r>
      <w:r w:rsidRPr="00254249">
        <w:rPr>
          <w:rFonts w:ascii="Doulos SIL" w:hAnsi="Doulos SIL" w:cs="Doulos SIL"/>
          <w:i/>
          <w:color w:val="0000FF"/>
          <w:lang w:val="x-none"/>
        </w:rPr>
        <w:tab/>
        <w:t>ā</w:t>
      </w:r>
      <w:r w:rsidRPr="00254249">
        <w:rPr>
          <w:rFonts w:ascii="Doulos SIL" w:hAnsi="Doulos SIL" w:cs="Doulos SIL"/>
          <w:i/>
          <w:color w:val="0000FF"/>
          <w:lang w:val="x-none"/>
        </w:rPr>
        <w:tab/>
        <w:t>kwāā]</w:t>
      </w:r>
    </w:p>
    <w:p w14:paraId="3F7DA030" w14:textId="49D7BF80" w:rsidR="00946EB8" w:rsidRPr="002228C0" w:rsidRDefault="00946EB8" w:rsidP="00167B4B">
      <w:pPr>
        <w:tabs>
          <w:tab w:val="left" w:pos="720"/>
          <w:tab w:val="left" w:pos="1080"/>
          <w:tab w:val="left" w:pos="2700"/>
          <w:tab w:val="left" w:pos="3870"/>
          <w:tab w:val="left" w:pos="5130"/>
          <w:tab w:val="left" w:pos="6480"/>
        </w:tabs>
        <w:rPr>
          <w:lang w:val="x-none"/>
        </w:rPr>
      </w:pPr>
      <w:r w:rsidRPr="002228C0">
        <w:rPr>
          <w:lang w:val="x-none"/>
        </w:rPr>
        <w:tab/>
      </w:r>
      <w:r w:rsidRPr="002228C0">
        <w:rPr>
          <w:lang w:val="x-none"/>
        </w:rPr>
        <w:tab/>
        <w:t>[</w:t>
      </w:r>
      <w:r w:rsidRPr="002228C0">
        <w:rPr>
          <w:b/>
          <w:lang w:val="x-none"/>
        </w:rPr>
        <w:t>all.the.way</w:t>
      </w:r>
      <w:r w:rsidRPr="002228C0">
        <w:rPr>
          <w:lang w:val="x-none"/>
        </w:rPr>
        <w:tab/>
        <w:t>1SgSbj</w:t>
      </w:r>
      <w:r w:rsidRPr="002228C0">
        <w:rPr>
          <w:lang w:val="x-none"/>
        </w:rPr>
        <w:tab/>
      </w:r>
      <w:r w:rsidR="00167B4B" w:rsidRPr="00A554AD">
        <w:rPr>
          <w:b/>
          <w:lang w:val="x-none"/>
        </w:rPr>
        <w:t>until.Pfv</w:t>
      </w:r>
      <w:r w:rsidRPr="002228C0">
        <w:rPr>
          <w:lang w:val="x-none"/>
        </w:rPr>
        <w:tab/>
        <w:t>3SgObj</w:t>
      </w:r>
      <w:r w:rsidRPr="002228C0">
        <w:rPr>
          <w:lang w:val="x-none"/>
        </w:rPr>
        <w:tab/>
        <w:t>hit.</w:t>
      </w:r>
      <w:r w:rsidRPr="00A554AD">
        <w:rPr>
          <w:b/>
          <w:lang w:val="x-none"/>
        </w:rPr>
        <w:t>Pfv</w:t>
      </w:r>
      <w:r w:rsidRPr="002228C0">
        <w:rPr>
          <w:lang w:val="x-none"/>
        </w:rPr>
        <w:t>]</w:t>
      </w:r>
    </w:p>
    <w:p w14:paraId="517722BC" w14:textId="7F9ECDD6" w:rsidR="00946EB8" w:rsidRPr="002228C0" w:rsidRDefault="00946EB8" w:rsidP="00946EB8">
      <w:pPr>
        <w:tabs>
          <w:tab w:val="left" w:pos="720"/>
          <w:tab w:val="left" w:pos="1080"/>
        </w:tabs>
        <w:rPr>
          <w:lang w:val="x-none"/>
        </w:rPr>
      </w:pPr>
      <w:r w:rsidRPr="002228C0">
        <w:rPr>
          <w:lang w:val="x-none"/>
        </w:rPr>
        <w:tab/>
      </w:r>
      <w:r w:rsidRPr="002228C0">
        <w:rPr>
          <w:lang w:val="x-none"/>
        </w:rPr>
        <w:tab/>
        <w:t>‘He/She slept until I tapped him/her.’</w:t>
      </w:r>
      <w:r w:rsidR="002228C0">
        <w:rPr>
          <w:lang w:val="x-none"/>
        </w:rPr>
        <w:t xml:space="preserve"> (&lt; </w:t>
      </w:r>
      <w:r w:rsidR="002228C0" w:rsidRPr="00254249">
        <w:rPr>
          <w:rFonts w:ascii="Doulos SIL" w:hAnsi="Doulos SIL" w:cs="Doulos SIL"/>
          <w:i/>
          <w:color w:val="0000FF"/>
          <w:lang w:val="x-none"/>
        </w:rPr>
        <w:t>kùmù</w:t>
      </w:r>
      <w:r w:rsidR="002228C0">
        <w:rPr>
          <w:lang w:val="x-none"/>
        </w:rPr>
        <w:t xml:space="preserve">, </w:t>
      </w:r>
      <w:r w:rsidR="002228C0" w:rsidRPr="00254249">
        <w:rPr>
          <w:rFonts w:ascii="Doulos SIL" w:hAnsi="Doulos SIL" w:cs="Doulos SIL"/>
          <w:i/>
          <w:color w:val="0000FF"/>
          <w:lang w:val="x-none"/>
        </w:rPr>
        <w:t>gā à kwāā</w:t>
      </w:r>
      <w:r w:rsidR="002228C0">
        <w:rPr>
          <w:lang w:val="x-none"/>
        </w:rPr>
        <w:t xml:space="preserve"> )</w:t>
      </w:r>
    </w:p>
    <w:p w14:paraId="0BC59E34" w14:textId="3752EB56" w:rsidR="002228C0" w:rsidRDefault="002228C0" w:rsidP="00946EB8">
      <w:pPr>
        <w:tabs>
          <w:tab w:val="left" w:pos="720"/>
          <w:tab w:val="left" w:pos="1080"/>
        </w:tabs>
        <w:rPr>
          <w:lang w:val="x-none"/>
        </w:rPr>
      </w:pPr>
    </w:p>
    <w:p w14:paraId="031B0FCC" w14:textId="6EFAC728" w:rsidR="002228C0" w:rsidRPr="00254249" w:rsidRDefault="002228C0" w:rsidP="00167B4B">
      <w:pPr>
        <w:tabs>
          <w:tab w:val="left" w:pos="720"/>
          <w:tab w:val="left" w:pos="1080"/>
          <w:tab w:val="left" w:pos="2340"/>
          <w:tab w:val="left" w:pos="3600"/>
          <w:tab w:val="left" w:pos="5040"/>
        </w:tabs>
        <w:rPr>
          <w:rFonts w:ascii="Doulos SIL" w:hAnsi="Doulos SIL" w:cs="Doulos SIL"/>
          <w:i/>
          <w:color w:val="0000FF"/>
          <w:lang w:val="x-none"/>
        </w:rPr>
      </w:pPr>
      <w:r>
        <w:rPr>
          <w:lang w:val="x-none"/>
        </w:rPr>
        <w:tab/>
        <w:t>b.</w:t>
      </w:r>
      <w:r>
        <w:rPr>
          <w:lang w:val="x-none"/>
        </w:rPr>
        <w:tab/>
      </w:r>
      <w:r w:rsidRPr="00254249">
        <w:rPr>
          <w:rFonts w:ascii="Doulos SIL" w:hAnsi="Doulos SIL" w:cs="Doulos SIL"/>
          <w:i/>
          <w:color w:val="0000FF"/>
          <w:lang w:val="x-none"/>
        </w:rPr>
        <w:t>à</w:t>
      </w:r>
      <w:r w:rsidRPr="00254249">
        <w:rPr>
          <w:rFonts w:ascii="Doulos SIL" w:hAnsi="Doulos SIL" w:cs="Doulos SIL"/>
          <w:i/>
          <w:color w:val="0000FF"/>
          <w:lang w:val="x-none"/>
        </w:rPr>
        <w:tab/>
        <w:t>tè</w:t>
      </w:r>
      <w:r w:rsidRPr="00254249">
        <w:rPr>
          <w:rFonts w:ascii="Doulos SIL" w:hAnsi="Doulos SIL" w:cs="Doulos SIL"/>
          <w:i/>
          <w:color w:val="0000FF"/>
          <w:lang w:val="x-none"/>
        </w:rPr>
        <w:tab/>
        <w:t>pā-sí</w:t>
      </w:r>
      <w:r w:rsidRPr="00254249">
        <w:rPr>
          <w:rFonts w:ascii="Doulos SIL" w:hAnsi="Doulos SIL" w:cs="Doulos SIL"/>
          <w:i/>
          <w:color w:val="0000FF"/>
          <w:lang w:val="x-none"/>
        </w:rPr>
        <w:tab/>
        <w:t>tīẁⁿ,</w:t>
      </w:r>
    </w:p>
    <w:p w14:paraId="25B74910" w14:textId="537A5E66" w:rsidR="002228C0" w:rsidRPr="00167B4B" w:rsidRDefault="00167B4B" w:rsidP="00167B4B">
      <w:pPr>
        <w:tabs>
          <w:tab w:val="left" w:pos="720"/>
          <w:tab w:val="left" w:pos="1080"/>
          <w:tab w:val="left" w:pos="2340"/>
          <w:tab w:val="left" w:pos="3600"/>
          <w:tab w:val="left" w:pos="5040"/>
        </w:tabs>
      </w:pPr>
      <w:r>
        <w:rPr>
          <w:lang w:val="x-none"/>
        </w:rPr>
        <w:tab/>
      </w:r>
      <w:r>
        <w:rPr>
          <w:lang w:val="x-none"/>
        </w:rPr>
        <w:tab/>
      </w:r>
      <w:r>
        <w:t>3SgSbj</w:t>
      </w:r>
      <w:r>
        <w:tab/>
        <w:t>PfvNeg</w:t>
      </w:r>
      <w:r>
        <w:tab/>
        <w:t>thing-any</w:t>
      </w:r>
      <w:r>
        <w:tab/>
        <w:t>do.Pfv,</w:t>
      </w:r>
    </w:p>
    <w:p w14:paraId="12FD4436" w14:textId="18845509" w:rsidR="002228C0" w:rsidRDefault="002228C0" w:rsidP="00167B4B">
      <w:pPr>
        <w:tabs>
          <w:tab w:val="left" w:pos="720"/>
          <w:tab w:val="left" w:pos="1080"/>
          <w:tab w:val="left" w:pos="2160"/>
          <w:tab w:val="left" w:pos="3240"/>
          <w:tab w:val="left" w:pos="4590"/>
          <w:tab w:val="left" w:pos="576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hàlī</w:t>
      </w:r>
      <w:r w:rsidRPr="00254249">
        <w:rPr>
          <w:rFonts w:ascii="Doulos SIL" w:hAnsi="Doulos SIL" w:cs="Doulos SIL"/>
          <w:i/>
          <w:color w:val="0000FF"/>
          <w:lang w:val="x-none"/>
        </w:rPr>
        <w:tab/>
        <w:t>ŋ̀</w:t>
      </w:r>
      <w:r w:rsidRPr="00254249">
        <w:rPr>
          <w:rFonts w:ascii="Doulos SIL" w:hAnsi="Doulos SIL" w:cs="Doulos SIL"/>
          <w:i/>
          <w:color w:val="0000FF"/>
          <w:lang w:val="x-none"/>
        </w:rPr>
        <w:tab/>
        <w:t>ga</w:t>
      </w:r>
      <w:r w:rsidR="00167B4B" w:rsidRPr="00254249">
        <w:rPr>
          <w:rFonts w:ascii="Doulos SIL" w:hAnsi="Doulos SIL" w:cs="Doulos SIL"/>
          <w:i/>
          <w:color w:val="0000FF"/>
          <w:lang w:val="x-none"/>
        </w:rPr>
        <w:t>̀</w:t>
      </w:r>
      <w:r w:rsidRPr="00254249">
        <w:rPr>
          <w:rFonts w:ascii="Doulos SIL" w:hAnsi="Doulos SIL" w:cs="Doulos SIL"/>
          <w:i/>
          <w:color w:val="0000FF"/>
          <w:lang w:val="x-none"/>
        </w:rPr>
        <w:tab/>
        <w:t>s</w:t>
      </w:r>
      <w:r w:rsidR="00167B4B" w:rsidRPr="00254249">
        <w:rPr>
          <w:rFonts w:ascii="Doulos SIL" w:hAnsi="Doulos SIL" w:cs="Doulos SIL"/>
          <w:i/>
          <w:color w:val="0000FF"/>
          <w:lang w:val="x-none"/>
        </w:rPr>
        <w:t>ūgō</w:t>
      </w:r>
      <w:r w:rsidR="00167B4B" w:rsidRPr="00254249">
        <w:rPr>
          <w:rFonts w:ascii="Doulos SIL" w:hAnsi="Doulos SIL" w:cs="Doulos SIL"/>
          <w:i/>
          <w:color w:val="0000FF"/>
          <w:lang w:val="x-none"/>
        </w:rPr>
        <w:tab/>
        <w:t>kwāā</w:t>
      </w:r>
    </w:p>
    <w:p w14:paraId="27BEF5EA" w14:textId="07EE09E8" w:rsidR="00167B4B" w:rsidRDefault="00167B4B" w:rsidP="00167B4B">
      <w:pPr>
        <w:tabs>
          <w:tab w:val="left" w:pos="720"/>
          <w:tab w:val="left" w:pos="1080"/>
          <w:tab w:val="left" w:pos="2160"/>
          <w:tab w:val="left" w:pos="3240"/>
          <w:tab w:val="left" w:pos="4590"/>
          <w:tab w:val="left" w:pos="5760"/>
        </w:tabs>
      </w:pPr>
      <w:r>
        <w:rPr>
          <w:lang w:val="x-none"/>
        </w:rPr>
        <w:tab/>
      </w:r>
      <w:r>
        <w:rPr>
          <w:lang w:val="x-none"/>
        </w:rPr>
        <w:tab/>
      </w:r>
      <w:r w:rsidRPr="00A554AD">
        <w:rPr>
          <w:b/>
        </w:rPr>
        <w:t>until</w:t>
      </w:r>
      <w:r>
        <w:tab/>
        <w:t>1SgSbj</w:t>
      </w:r>
      <w:r>
        <w:tab/>
      </w:r>
      <w:r w:rsidRPr="00A554AD">
        <w:rPr>
          <w:b/>
        </w:rPr>
        <w:t>until.Pfv</w:t>
      </w:r>
      <w:r>
        <w:tab/>
        <w:t>goat</w:t>
      </w:r>
      <w:r>
        <w:tab/>
        <w:t>hit.</w:t>
      </w:r>
      <w:r w:rsidRPr="00A554AD">
        <w:rPr>
          <w:b/>
        </w:rPr>
        <w:t>Pfv</w:t>
      </w:r>
    </w:p>
    <w:p w14:paraId="51FEC2AD" w14:textId="0DA03CBF" w:rsidR="00167B4B" w:rsidRPr="00167B4B" w:rsidRDefault="00167B4B" w:rsidP="00946EB8">
      <w:pPr>
        <w:tabs>
          <w:tab w:val="left" w:pos="720"/>
          <w:tab w:val="left" w:pos="1080"/>
        </w:tabs>
      </w:pPr>
      <w:r>
        <w:tab/>
      </w:r>
      <w:r>
        <w:tab/>
        <w:t>‘He/She didn’t do anything, until I beat the goat.’’</w:t>
      </w:r>
    </w:p>
    <w:p w14:paraId="1ECF1732" w14:textId="57471A4A" w:rsidR="006616C9" w:rsidRDefault="006616C9" w:rsidP="006616C9"/>
    <w:p w14:paraId="5DC87DD8" w14:textId="77777777" w:rsidR="00167B4B" w:rsidRDefault="00167B4B" w:rsidP="006616C9"/>
    <w:p w14:paraId="6CF45E0E" w14:textId="403090BE" w:rsidR="006616C9" w:rsidRDefault="006616C9" w:rsidP="006616C9">
      <w:pPr>
        <w:pStyle w:val="Heading3"/>
      </w:pPr>
      <w:bookmarkStart w:id="1660" w:name="_Toc508434899"/>
      <w:bookmarkStart w:id="1661" w:name="_Toc508943052"/>
      <w:bookmarkStart w:id="1662" w:name="_Toc508943652"/>
      <w:bookmarkStart w:id="1663" w:name="_Toc78375933"/>
      <w:bookmarkStart w:id="1664" w:name="_Toc79406038"/>
      <w:bookmarkStart w:id="1665" w:name="_Toc115629"/>
      <w:r>
        <w:t>‘From X, until/all the way to Y’</w:t>
      </w:r>
      <w:bookmarkEnd w:id="1660"/>
      <w:bookmarkEnd w:id="1661"/>
      <w:bookmarkEnd w:id="1662"/>
      <w:bookmarkEnd w:id="1663"/>
      <w:bookmarkEnd w:id="1664"/>
      <w:r>
        <w:t xml:space="preserve"> (</w:t>
      </w:r>
      <w:r w:rsidR="00FA57FD" w:rsidRPr="00254249">
        <w:rPr>
          <w:rFonts w:ascii="Doulos SIL" w:hAnsi="Doulos SIL" w:cs="Doulos SIL"/>
          <w:i/>
          <w:color w:val="0000FF"/>
        </w:rPr>
        <w:t>gi</w:t>
      </w:r>
      <w:r w:rsidR="00FA57FD" w:rsidRPr="00254249">
        <w:rPr>
          <w:rFonts w:ascii="Doulos SIL" w:hAnsi="Doulos SIL" w:cs="Doulos SIL"/>
          <w:i/>
          <w:color w:val="0000FF"/>
          <w:lang w:val="x-none"/>
        </w:rPr>
        <w:t>̀lī</w:t>
      </w:r>
      <w:r w:rsidR="00FA57FD">
        <w:rPr>
          <w:lang w:val="x-none"/>
        </w:rPr>
        <w:t xml:space="preserve">, </w:t>
      </w:r>
      <w:r w:rsidR="00F822E4">
        <w:rPr>
          <w:rFonts w:ascii="Doulos SIL" w:hAnsi="Doulos SIL"/>
          <w:i/>
          <w:color w:val="0000FF"/>
        </w:rPr>
        <w:t>ha</w:t>
      </w:r>
      <w:r w:rsidR="00F822E4">
        <w:rPr>
          <w:rFonts w:ascii="Doulos SIL" w:hAnsi="Doulos SIL"/>
          <w:i/>
          <w:color w:val="0000FF"/>
          <w:lang w:val="x-none"/>
        </w:rPr>
        <w:t xml:space="preserve">̀lì </w:t>
      </w:r>
      <w:r>
        <w:t>)</w:t>
      </w:r>
      <w:bookmarkEnd w:id="1665"/>
    </w:p>
    <w:p w14:paraId="18D34ACB" w14:textId="4B1860A7" w:rsidR="009B3BB8" w:rsidRDefault="00F822E4" w:rsidP="00F822E4">
      <w:pPr>
        <w:rPr>
          <w:lang w:val="x-none"/>
        </w:rPr>
      </w:pPr>
      <w:r>
        <w:t xml:space="preserve">In this construction, two subordinated clauses specify the </w:t>
      </w:r>
      <w:r w:rsidR="009B3BB8">
        <w:t>both</w:t>
      </w:r>
      <w:r>
        <w:t xml:space="preserve"> endpoints of an extended time interval, which then serves as the temporal setting for a foregrounded clause</w:t>
      </w:r>
      <w:r>
        <w:rPr>
          <w:lang w:val="x-none"/>
        </w:rPr>
        <w:t xml:space="preserve">. </w:t>
      </w:r>
      <w:r w:rsidR="009B3BB8">
        <w:rPr>
          <w:lang w:val="x-none"/>
        </w:rPr>
        <w:t xml:space="preserve">The book-ended period may be a specific time interval in the past (xx1a), or a generic time interval (xx1b). </w:t>
      </w:r>
      <w:r w:rsidR="009B3BB8">
        <w:t xml:space="preserve">Both of the book-ending clauses are positive. The first clause is perfective. The second clause is an ‘until’ clause of the second type described in the preceding section, i.e. with post-subject </w:t>
      </w:r>
      <w:r w:rsidR="009B3BB8" w:rsidRPr="00254249">
        <w:rPr>
          <w:rFonts w:ascii="Doulos SIL" w:hAnsi="Doulos SIL" w:cs="Doulos SIL"/>
          <w:i/>
          <w:color w:val="0000FF"/>
        </w:rPr>
        <w:t>ga</w:t>
      </w:r>
      <w:r w:rsidR="009B3BB8" w:rsidRPr="00254249">
        <w:rPr>
          <w:rFonts w:ascii="Doulos SIL" w:hAnsi="Doulos SIL" w:cs="Doulos SIL"/>
          <w:i/>
          <w:color w:val="0000FF"/>
          <w:lang w:val="x-none"/>
        </w:rPr>
        <w:t>̀</w:t>
      </w:r>
      <w:r w:rsidR="009B3BB8">
        <w:rPr>
          <w:lang w:val="x-none"/>
        </w:rPr>
        <w:t xml:space="preserve"> and a perfective verb. One or the other of the two book-ending clauses begins with </w:t>
      </w:r>
      <w:r w:rsidR="009B3BB8" w:rsidRPr="00254249">
        <w:rPr>
          <w:rFonts w:ascii="Doulos SIL" w:hAnsi="Doulos SIL" w:cs="Doulos SIL"/>
          <w:i/>
          <w:color w:val="0000FF"/>
          <w:lang w:val="x-none"/>
        </w:rPr>
        <w:t>hàlì</w:t>
      </w:r>
      <w:r w:rsidR="009B3BB8">
        <w:rPr>
          <w:lang w:val="x-none"/>
        </w:rPr>
        <w:t xml:space="preserve"> ‘all the way (to)’, which can be prospective ‘until’ or retrospective ‘since’. If the second clause has </w:t>
      </w:r>
      <w:r w:rsidR="009B3BB8" w:rsidRPr="00254249">
        <w:rPr>
          <w:rFonts w:ascii="Doulos SIL" w:hAnsi="Doulos SIL" w:cs="Doulos SIL"/>
          <w:i/>
          <w:color w:val="0000FF"/>
          <w:lang w:val="x-none"/>
        </w:rPr>
        <w:t>hàlì</w:t>
      </w:r>
      <w:r w:rsidR="009B3BB8">
        <w:rPr>
          <w:lang w:val="x-none"/>
        </w:rPr>
        <w:t xml:space="preserve"> (or its extended variant </w:t>
      </w:r>
      <w:r w:rsidR="009B3BB8" w:rsidRPr="00254249">
        <w:rPr>
          <w:rFonts w:ascii="Doulos SIL" w:hAnsi="Doulos SIL" w:cs="Doulos SIL"/>
          <w:i/>
          <w:color w:val="0000FF"/>
          <w:lang w:val="x-none"/>
        </w:rPr>
        <w:t>hàlī-kànà</w:t>
      </w:r>
      <w:r w:rsidR="009B3BB8" w:rsidRPr="00254249">
        <w:rPr>
          <w:rFonts w:ascii="Doulos SIL" w:hAnsi="Doulos SIL" w:cs="Doulos SIL"/>
          <w:i/>
          <w:color w:val="0000FF"/>
        </w:rPr>
        <w:t> </w:t>
      </w:r>
      <w:r w:rsidR="009B3BB8">
        <w:rPr>
          <w:lang w:val="x-none"/>
        </w:rPr>
        <w:t>) the first clause is either bare or begins with</w:t>
      </w:r>
      <w:r w:rsidR="009B3BB8" w:rsidRPr="00254249">
        <w:rPr>
          <w:rFonts w:ascii="Doulos SIL" w:hAnsi="Doulos SIL" w:cs="Doulos SIL"/>
          <w:i/>
          <w:color w:val="0000FF"/>
          <w:lang w:val="x-none"/>
        </w:rPr>
        <w:t xml:space="preserve"> gìlī </w:t>
      </w:r>
      <w:r w:rsidR="009B3BB8">
        <w:rPr>
          <w:lang w:val="x-none"/>
        </w:rPr>
        <w:t xml:space="preserve">‘since, from the time that’. If the first clause has </w:t>
      </w:r>
      <w:r w:rsidR="009B3BB8" w:rsidRPr="00254249">
        <w:rPr>
          <w:rFonts w:ascii="Doulos SIL" w:hAnsi="Doulos SIL" w:cs="Doulos SIL"/>
          <w:i/>
          <w:color w:val="0000FF"/>
          <w:lang w:val="x-none"/>
        </w:rPr>
        <w:t>hàlì</w:t>
      </w:r>
      <w:r w:rsidR="009B3BB8">
        <w:rPr>
          <w:lang w:val="x-none"/>
        </w:rPr>
        <w:t xml:space="preserve">, the second clause has no initial subordinator. </w:t>
      </w:r>
    </w:p>
    <w:p w14:paraId="3AD15565" w14:textId="6A214753" w:rsidR="009B3BB8" w:rsidRPr="009B3BB8" w:rsidRDefault="009B3BB8" w:rsidP="00F822E4">
      <w:r>
        <w:tab/>
        <w:t xml:space="preserve">The combination </w:t>
      </w:r>
      <w:r w:rsidRPr="00FC798C">
        <w:rPr>
          <w:rFonts w:ascii="Doulos SIL" w:hAnsi="Doulos SIL" w:cs="Doulos SIL"/>
          <w:i/>
          <w:color w:val="0000FF"/>
        </w:rPr>
        <w:t>gi</w:t>
      </w:r>
      <w:r w:rsidRPr="00FC798C">
        <w:rPr>
          <w:rFonts w:ascii="Doulos SIL" w:hAnsi="Doulos SIL" w:cs="Doulos SIL"/>
          <w:i/>
          <w:color w:val="0000FF"/>
          <w:lang w:val="x-none"/>
        </w:rPr>
        <w:t>̀lī</w:t>
      </w:r>
      <w:r>
        <w:rPr>
          <w:lang w:val="x-none"/>
        </w:rPr>
        <w:t xml:space="preserve"> plus </w:t>
      </w:r>
      <w:r w:rsidRPr="00FC798C">
        <w:rPr>
          <w:rFonts w:ascii="Doulos SIL" w:hAnsi="Doulos SIL" w:cs="Doulos SIL"/>
          <w:i/>
          <w:color w:val="0000FF"/>
          <w:lang w:val="x-none"/>
        </w:rPr>
        <w:t>hàlì</w:t>
      </w:r>
      <w:r>
        <w:rPr>
          <w:lang w:val="x-none"/>
        </w:rPr>
        <w:t xml:space="preserve"> is illustrated in (xx1a). </w:t>
      </w:r>
      <w:r>
        <w:t xml:space="preserve">(xx1b) has just </w:t>
      </w:r>
      <w:r w:rsidRPr="00254249">
        <w:rPr>
          <w:rFonts w:ascii="Doulos SIL" w:hAnsi="Doulos SIL"/>
          <w:i/>
          <w:color w:val="0000FF"/>
          <w:lang w:val="x-none"/>
        </w:rPr>
        <w:t>hàlī-kànà</w:t>
      </w:r>
      <w:r>
        <w:t xml:space="preserve"> at the beginning of the second clause. (xx1c) has just </w:t>
      </w:r>
      <w:r w:rsidRPr="00254249">
        <w:rPr>
          <w:rFonts w:ascii="Doulos SIL" w:hAnsi="Doulos SIL" w:cs="Doulos SIL"/>
          <w:i/>
          <w:color w:val="0000FF"/>
        </w:rPr>
        <w:t>ha</w:t>
      </w:r>
      <w:r w:rsidRPr="00254249">
        <w:rPr>
          <w:rFonts w:ascii="Doulos SIL" w:hAnsi="Doulos SIL" w:cs="Doulos SIL"/>
          <w:i/>
          <w:color w:val="0000FF"/>
          <w:lang w:val="x-none"/>
        </w:rPr>
        <w:t>̀lì</w:t>
      </w:r>
      <w:r>
        <w:rPr>
          <w:lang w:val="x-none"/>
        </w:rPr>
        <w:t xml:space="preserve"> in the first clause. </w:t>
      </w:r>
    </w:p>
    <w:p w14:paraId="40047FE1" w14:textId="77777777" w:rsidR="006616C9" w:rsidRPr="00F822E4" w:rsidRDefault="006616C9" w:rsidP="006616C9"/>
    <w:p w14:paraId="54157E87" w14:textId="77777777" w:rsidR="00030483" w:rsidRPr="00254249" w:rsidRDefault="00030483" w:rsidP="00030483">
      <w:pPr>
        <w:tabs>
          <w:tab w:val="left" w:pos="720"/>
          <w:tab w:val="left" w:pos="1080"/>
          <w:tab w:val="left" w:pos="2160"/>
          <w:tab w:val="left" w:pos="3420"/>
          <w:tab w:val="left" w:pos="5040"/>
        </w:tabs>
        <w:rPr>
          <w:rFonts w:ascii="Doulos SIL" w:hAnsi="Doulos SIL" w:cs="Doulos SIL"/>
          <w:i/>
          <w:color w:val="0000FF"/>
          <w:lang w:val="x-none"/>
        </w:rPr>
      </w:pPr>
      <w:r>
        <w:t>(xx1)</w:t>
      </w:r>
      <w:r w:rsidRPr="00F822E4">
        <w:tab/>
      </w:r>
      <w:r>
        <w:t>a</w:t>
      </w:r>
      <w:r w:rsidRPr="00F822E4">
        <w:rPr>
          <w:lang w:val="x-none"/>
        </w:rPr>
        <w:t>.</w:t>
      </w:r>
      <w:r w:rsidRPr="00F822E4">
        <w:rPr>
          <w:lang w:val="x-none"/>
        </w:rPr>
        <w:tab/>
      </w:r>
      <w:r w:rsidRPr="00254249">
        <w:rPr>
          <w:rFonts w:ascii="Doulos SIL" w:hAnsi="Doulos SIL" w:cs="Doulos SIL"/>
          <w:i/>
          <w:color w:val="0000FF"/>
          <w:lang w:val="x-none"/>
        </w:rPr>
        <w:t>gìlā=</w:t>
      </w:r>
      <w:r w:rsidRPr="00254249">
        <w:rPr>
          <w:rFonts w:ascii="Doulos SIL" w:hAnsi="Doulos SIL" w:cs="Doulos SIL"/>
          <w:i/>
          <w:color w:val="0000FF"/>
          <w:lang w:val="x-none"/>
        </w:rPr>
        <w:tab/>
        <w:t>ā</w:t>
      </w:r>
      <w:r w:rsidRPr="00254249">
        <w:rPr>
          <w:rFonts w:ascii="Doulos SIL" w:hAnsi="Doulos SIL" w:cs="Doulos SIL"/>
          <w:i/>
          <w:color w:val="0000FF"/>
          <w:lang w:val="x-none"/>
        </w:rPr>
        <w:tab/>
        <w:t>yàⁿ</w:t>
      </w:r>
      <w:r w:rsidRPr="00254249">
        <w:rPr>
          <w:rFonts w:ascii="Doulos SIL" w:hAnsi="Doulos SIL" w:cs="Doulos SIL"/>
          <w:i/>
          <w:color w:val="0000FF"/>
          <w:lang w:val="x-none"/>
        </w:rPr>
        <w:tab/>
        <w:t>gà,</w:t>
      </w:r>
      <w:r w:rsidRPr="00254249">
        <w:rPr>
          <w:rFonts w:ascii="Doulos SIL" w:hAnsi="Doulos SIL" w:cs="Doulos SIL"/>
          <w:i/>
          <w:color w:val="0000FF"/>
          <w:lang w:val="x-none"/>
        </w:rPr>
        <w:tab/>
      </w:r>
    </w:p>
    <w:p w14:paraId="57A3EB4A" w14:textId="77777777" w:rsidR="00030483" w:rsidRPr="00FA57FD" w:rsidRDefault="00030483" w:rsidP="00030483">
      <w:pPr>
        <w:tabs>
          <w:tab w:val="left" w:pos="720"/>
          <w:tab w:val="left" w:pos="1080"/>
          <w:tab w:val="left" w:pos="2160"/>
          <w:tab w:val="left" w:pos="3420"/>
          <w:tab w:val="left" w:pos="5040"/>
        </w:tabs>
      </w:pPr>
      <w:r>
        <w:tab/>
      </w:r>
      <w:r>
        <w:tab/>
      </w:r>
      <w:r w:rsidRPr="00030483">
        <w:rPr>
          <w:b/>
        </w:rPr>
        <w:t>since</w:t>
      </w:r>
      <w:r>
        <w:tab/>
        <w:t>3SgSbj</w:t>
      </w:r>
      <w:r>
        <w:tab/>
        <w:t>descend</w:t>
      </w:r>
      <w:r>
        <w:rPr>
          <w:lang w:val="x-none"/>
        </w:rPr>
        <w:t>.Pfv</w:t>
      </w:r>
      <w:r>
        <w:rPr>
          <w:lang w:val="x-none"/>
        </w:rPr>
        <w:tab/>
        <w:t>RemPfv,1</w:t>
      </w:r>
    </w:p>
    <w:p w14:paraId="46866573" w14:textId="77777777" w:rsidR="00030483" w:rsidRPr="00254249" w:rsidRDefault="00030483" w:rsidP="009B3BB8">
      <w:pPr>
        <w:tabs>
          <w:tab w:val="left" w:pos="720"/>
          <w:tab w:val="left" w:pos="1080"/>
          <w:tab w:val="left" w:pos="2160"/>
          <w:tab w:val="left" w:pos="3510"/>
          <w:tab w:val="left" w:pos="5040"/>
        </w:tabs>
        <w:rPr>
          <w:rFonts w:ascii="Doulos SIL" w:hAnsi="Doulos SIL" w:cs="Doulos SIL"/>
          <w:i/>
          <w:color w:val="0000FF"/>
          <w:lang w:val="x-none"/>
        </w:rPr>
      </w:pPr>
      <w:r w:rsidRPr="00254249">
        <w:rPr>
          <w:rFonts w:ascii="Doulos SIL" w:hAnsi="Doulos SIL" w:cs="Doulos SIL"/>
          <w:i/>
          <w:color w:val="0000FF"/>
        </w:rPr>
        <w:tab/>
      </w:r>
      <w:r w:rsidRPr="00254249">
        <w:rPr>
          <w:rFonts w:ascii="Doulos SIL" w:hAnsi="Doulos SIL" w:cs="Doulos SIL"/>
          <w:i/>
          <w:color w:val="0000FF"/>
        </w:rPr>
        <w:tab/>
        <w:t>ha</w:t>
      </w:r>
      <w:r w:rsidRPr="00254249">
        <w:rPr>
          <w:rFonts w:ascii="Doulos SIL" w:hAnsi="Doulos SIL" w:cs="Doulos SIL"/>
          <w:i/>
          <w:color w:val="0000FF"/>
          <w:lang w:val="x-none"/>
        </w:rPr>
        <w:t>̀lā=</w:t>
      </w:r>
      <w:r w:rsidRPr="00254249">
        <w:rPr>
          <w:rFonts w:ascii="Doulos SIL" w:hAnsi="Doulos SIL" w:cs="Doulos SIL"/>
          <w:i/>
          <w:color w:val="0000FF"/>
          <w:lang w:val="x-none"/>
        </w:rPr>
        <w:tab/>
        <w:t>ā</w:t>
      </w:r>
      <w:r w:rsidRPr="00254249">
        <w:rPr>
          <w:rFonts w:ascii="Doulos SIL" w:hAnsi="Doulos SIL" w:cs="Doulos SIL"/>
          <w:i/>
          <w:color w:val="0000FF"/>
          <w:lang w:val="x-none"/>
        </w:rPr>
        <w:tab/>
        <w:t>gā</w:t>
      </w:r>
      <w:r w:rsidRPr="00254249">
        <w:rPr>
          <w:rFonts w:ascii="Doulos SIL" w:hAnsi="Doulos SIL" w:cs="Doulos SIL"/>
          <w:i/>
          <w:color w:val="0000FF"/>
          <w:lang w:val="x-none"/>
        </w:rPr>
        <w:tab/>
        <w:t>tàwⁿ,</w:t>
      </w:r>
    </w:p>
    <w:p w14:paraId="2CEED860" w14:textId="428FFCAA" w:rsidR="00030483" w:rsidRPr="00FA57FD" w:rsidRDefault="00030483" w:rsidP="009B3BB8">
      <w:pPr>
        <w:tabs>
          <w:tab w:val="left" w:pos="720"/>
          <w:tab w:val="left" w:pos="1080"/>
          <w:tab w:val="left" w:pos="2160"/>
          <w:tab w:val="left" w:pos="3510"/>
          <w:tab w:val="left" w:pos="5040"/>
        </w:tabs>
      </w:pPr>
      <w:r>
        <w:tab/>
      </w:r>
      <w:r>
        <w:tab/>
      </w:r>
      <w:r w:rsidRPr="00030483">
        <w:rPr>
          <w:b/>
        </w:rPr>
        <w:t>until</w:t>
      </w:r>
      <w:r>
        <w:tab/>
        <w:t>3SgSbj</w:t>
      </w:r>
      <w:r>
        <w:tab/>
      </w:r>
      <w:r w:rsidR="009B3BB8" w:rsidRPr="00A554AD">
        <w:rPr>
          <w:b/>
        </w:rPr>
        <w:t>until</w:t>
      </w:r>
      <w:r w:rsidR="009B3BB8" w:rsidRPr="00A554AD">
        <w:rPr>
          <w:b/>
          <w:lang w:val="x-none"/>
        </w:rPr>
        <w:t>.Pfv</w:t>
      </w:r>
      <w:r>
        <w:tab/>
        <w:t>ascend</w:t>
      </w:r>
      <w:r>
        <w:rPr>
          <w:lang w:val="x-none"/>
        </w:rPr>
        <w:t>.</w:t>
      </w:r>
      <w:r w:rsidRPr="00A554AD">
        <w:rPr>
          <w:b/>
          <w:lang w:val="x-none"/>
        </w:rPr>
        <w:t>Pfv</w:t>
      </w:r>
    </w:p>
    <w:p w14:paraId="61EFAE6B" w14:textId="77777777" w:rsidR="00030483" w:rsidRDefault="00030483" w:rsidP="00030483">
      <w:pPr>
        <w:tabs>
          <w:tab w:val="left" w:pos="720"/>
          <w:tab w:val="left" w:pos="1080"/>
          <w:tab w:val="left" w:pos="2250"/>
          <w:tab w:val="left" w:pos="3420"/>
        </w:tabs>
        <w:rPr>
          <w:lang w:val="x-none"/>
        </w:rPr>
      </w:pPr>
      <w:r w:rsidRPr="00254249">
        <w:rPr>
          <w:rFonts w:ascii="Doulos SIL" w:hAnsi="Doulos SIL" w:cs="Doulos SIL"/>
          <w:i/>
          <w:color w:val="0000FF"/>
        </w:rPr>
        <w:tab/>
      </w:r>
      <w:r w:rsidRPr="00254249">
        <w:rPr>
          <w:rFonts w:ascii="Doulos SIL" w:hAnsi="Doulos SIL" w:cs="Doulos SIL"/>
          <w:i/>
          <w:color w:val="0000FF"/>
        </w:rPr>
        <w:tab/>
        <w:t>a</w:t>
      </w:r>
      <w:r w:rsidRPr="00254249">
        <w:rPr>
          <w:rFonts w:ascii="Doulos SIL" w:hAnsi="Doulos SIL" w:cs="Doulos SIL"/>
          <w:i/>
          <w:color w:val="0000FF"/>
          <w:lang w:val="x-none"/>
        </w:rPr>
        <w:t>̀</w:t>
      </w:r>
      <w:r w:rsidRPr="00254249">
        <w:rPr>
          <w:rFonts w:ascii="Doulos SIL" w:hAnsi="Doulos SIL" w:cs="Doulos SIL"/>
          <w:i/>
          <w:color w:val="0000FF"/>
          <w:lang w:val="x-none"/>
        </w:rPr>
        <w:tab/>
        <w:t>tè</w:t>
      </w:r>
      <w:r w:rsidRPr="00254249">
        <w:rPr>
          <w:rFonts w:ascii="Doulos SIL" w:hAnsi="Doulos SIL" w:cs="Doulos SIL"/>
          <w:i/>
          <w:color w:val="0000FF"/>
          <w:lang w:val="x-none"/>
        </w:rPr>
        <w:tab/>
        <w:t>dīgɛ̄</w:t>
      </w:r>
    </w:p>
    <w:p w14:paraId="43032D04" w14:textId="77777777" w:rsidR="00030483" w:rsidRDefault="00030483" w:rsidP="00030483">
      <w:pPr>
        <w:tabs>
          <w:tab w:val="left" w:pos="720"/>
          <w:tab w:val="left" w:pos="1080"/>
          <w:tab w:val="left" w:pos="2250"/>
          <w:tab w:val="left" w:pos="3420"/>
        </w:tabs>
        <w:rPr>
          <w:lang w:val="x-none"/>
        </w:rPr>
      </w:pPr>
      <w:r>
        <w:tab/>
      </w:r>
      <w:r>
        <w:tab/>
        <w:t>3SgSbj</w:t>
      </w:r>
      <w:r>
        <w:tab/>
        <w:t>PfvNeg</w:t>
      </w:r>
      <w:r>
        <w:tab/>
        <w:t>eat</w:t>
      </w:r>
      <w:r>
        <w:rPr>
          <w:lang w:val="x-none"/>
        </w:rPr>
        <w:t>.Pfv</w:t>
      </w:r>
    </w:p>
    <w:p w14:paraId="6BE2CCBD" w14:textId="472C9BFE" w:rsidR="00030483" w:rsidRDefault="00030483" w:rsidP="00030483">
      <w:pPr>
        <w:tabs>
          <w:tab w:val="left" w:pos="720"/>
          <w:tab w:val="left" w:pos="1080"/>
        </w:tabs>
        <w:ind w:left="1080" w:hanging="1080"/>
        <w:rPr>
          <w:lang w:val="x-none"/>
        </w:rPr>
      </w:pPr>
      <w:r>
        <w:tab/>
      </w:r>
      <w:r>
        <w:tab/>
        <w:t>‘From the time that he/she went down, until he/she went (back) up, he/she didn’t eat</w:t>
      </w:r>
      <w:r>
        <w:rPr>
          <w:lang w:val="x-none"/>
        </w:rPr>
        <w:t>.’</w:t>
      </w:r>
      <w:r w:rsidR="00A554AD">
        <w:rPr>
          <w:lang w:val="x-none"/>
        </w:rPr>
        <w:t xml:space="preserve"> (&lt; </w:t>
      </w:r>
      <w:r w:rsidR="00A554AD" w:rsidRPr="00254249">
        <w:rPr>
          <w:rFonts w:ascii="Doulos SIL" w:hAnsi="Doulos SIL" w:cs="Doulos SIL"/>
          <w:i/>
          <w:color w:val="0000FF"/>
          <w:lang w:val="x-none"/>
        </w:rPr>
        <w:t>gìlì à</w:t>
      </w:r>
      <w:r w:rsidR="00A554AD">
        <w:rPr>
          <w:lang w:val="x-none"/>
        </w:rPr>
        <w:t xml:space="preserve">, </w:t>
      </w:r>
      <w:r w:rsidR="00A554AD" w:rsidRPr="00254249">
        <w:rPr>
          <w:rFonts w:ascii="Doulos SIL" w:hAnsi="Doulos SIL" w:cs="Doulos SIL"/>
          <w:i/>
          <w:color w:val="0000FF"/>
          <w:lang w:val="x-none"/>
        </w:rPr>
        <w:t>hàlì à gà tàwⁿ</w:t>
      </w:r>
      <w:r w:rsidR="00A554AD">
        <w:rPr>
          <w:lang w:val="x-none"/>
        </w:rPr>
        <w:t xml:space="preserve"> )</w:t>
      </w:r>
    </w:p>
    <w:p w14:paraId="35FC2697" w14:textId="77777777" w:rsidR="00030483" w:rsidRPr="00FA57FD" w:rsidRDefault="00030483" w:rsidP="00030483">
      <w:pPr>
        <w:tabs>
          <w:tab w:val="left" w:pos="720"/>
          <w:tab w:val="left" w:pos="1080"/>
        </w:tabs>
        <w:ind w:left="1080" w:hanging="1080"/>
      </w:pPr>
    </w:p>
    <w:p w14:paraId="07AAA419" w14:textId="4DDE3BA1" w:rsidR="006616C9" w:rsidRPr="00254249" w:rsidRDefault="00030483" w:rsidP="00030483">
      <w:pPr>
        <w:tabs>
          <w:tab w:val="left" w:pos="720"/>
          <w:tab w:val="left" w:pos="1080"/>
          <w:tab w:val="left" w:pos="2160"/>
          <w:tab w:val="left" w:pos="3330"/>
          <w:tab w:val="left" w:pos="4590"/>
          <w:tab w:val="left" w:pos="6300"/>
        </w:tabs>
        <w:rPr>
          <w:rFonts w:ascii="Doulos SIL" w:hAnsi="Doulos SIL" w:cs="Doulos SIL"/>
          <w:i/>
          <w:color w:val="0000FF"/>
        </w:rPr>
      </w:pPr>
      <w:r>
        <w:tab/>
        <w:t>b</w:t>
      </w:r>
      <w:r>
        <w:rPr>
          <w:lang w:val="x-none"/>
        </w:rPr>
        <w:t>.</w:t>
      </w:r>
      <w:r w:rsidR="006616C9" w:rsidRPr="00CB6109">
        <w:tab/>
      </w:r>
      <w:r w:rsidR="00CB6109" w:rsidRPr="00254249">
        <w:rPr>
          <w:rFonts w:ascii="Doulos SIL" w:hAnsi="Doulos SIL" w:cs="Doulos SIL"/>
          <w:i/>
          <w:color w:val="0000FF"/>
        </w:rPr>
        <w:t>[i</w:t>
      </w:r>
      <w:r w:rsidR="00CB6109" w:rsidRPr="00254249">
        <w:rPr>
          <w:rFonts w:ascii="Doulos SIL" w:hAnsi="Doulos SIL" w:cs="Doulos SIL"/>
          <w:i/>
          <w:color w:val="0000FF"/>
          <w:lang w:val="x-none"/>
        </w:rPr>
        <w:t>̀</w:t>
      </w:r>
      <w:r w:rsidR="00CB6109" w:rsidRPr="00254249">
        <w:rPr>
          <w:rFonts w:ascii="Doulos SIL" w:hAnsi="Doulos SIL" w:cs="Doulos SIL"/>
          <w:i/>
          <w:color w:val="0000FF"/>
          <w:lang w:val="x-none"/>
        </w:rPr>
        <w:tab/>
        <w:t>ya</w:t>
      </w:r>
      <w:r w:rsidR="00F822E4" w:rsidRPr="00254249">
        <w:rPr>
          <w:rFonts w:ascii="Doulos SIL" w:hAnsi="Doulos SIL" w:cs="Doulos SIL"/>
          <w:i/>
          <w:color w:val="0000FF"/>
          <w:lang w:val="x-none"/>
        </w:rPr>
        <w:t>̄</w:t>
      </w:r>
      <w:r w:rsidR="00CB6109" w:rsidRPr="00254249">
        <w:rPr>
          <w:rFonts w:ascii="Doulos SIL" w:hAnsi="Doulos SIL" w:cs="Doulos SIL"/>
          <w:i/>
          <w:color w:val="0000FF"/>
          <w:lang w:val="x-none"/>
        </w:rPr>
        <w:t>=</w:t>
      </w:r>
      <w:r w:rsidR="00CB6109" w:rsidRPr="00254249">
        <w:rPr>
          <w:rFonts w:ascii="Doulos SIL" w:hAnsi="Doulos SIL" w:cs="Doulos SIL"/>
          <w:i/>
          <w:color w:val="0000FF"/>
          <w:lang w:val="x-none"/>
        </w:rPr>
        <w:tab/>
        <w:t>a</w:t>
      </w:r>
      <w:r w:rsidR="00F822E4" w:rsidRPr="00254249">
        <w:rPr>
          <w:rFonts w:ascii="Doulos SIL" w:hAnsi="Doulos SIL" w:cs="Doulos SIL"/>
          <w:i/>
          <w:color w:val="0000FF"/>
          <w:lang w:val="x-none"/>
        </w:rPr>
        <w:t>̄</w:t>
      </w:r>
      <w:r w:rsidR="00CB6109" w:rsidRPr="00254249">
        <w:rPr>
          <w:rFonts w:ascii="Doulos SIL" w:hAnsi="Doulos SIL" w:cs="Doulos SIL"/>
          <w:i/>
          <w:color w:val="0000FF"/>
          <w:lang w:val="x-none"/>
        </w:rPr>
        <w:tab/>
        <w:t>yɛ̀</w:t>
      </w:r>
      <w:r w:rsidR="008204F0" w:rsidRPr="00254249">
        <w:rPr>
          <w:rFonts w:ascii="Doulos SIL" w:hAnsi="Doulos SIL" w:cs="Doulos SIL"/>
          <w:i/>
          <w:color w:val="0000FF"/>
          <w:lang w:val="x-none"/>
        </w:rPr>
        <w:t>g</w:t>
      </w:r>
      <w:r w:rsidR="00CB6109" w:rsidRPr="00254249">
        <w:rPr>
          <w:rFonts w:ascii="Doulos SIL" w:hAnsi="Doulos SIL" w:cs="Doulos SIL"/>
          <w:i/>
          <w:color w:val="0000FF"/>
          <w:lang w:val="x-none"/>
        </w:rPr>
        <w:t>ɛ̄</w:t>
      </w:r>
      <w:r w:rsidR="00CB6109" w:rsidRPr="00254249">
        <w:rPr>
          <w:rFonts w:ascii="Doulos SIL" w:hAnsi="Doulos SIL" w:cs="Doulos SIL"/>
          <w:i/>
          <w:color w:val="0000FF"/>
          <w:lang w:val="x-none"/>
        </w:rPr>
        <w:tab/>
        <w:t>gà]</w:t>
      </w:r>
    </w:p>
    <w:p w14:paraId="3865FFE4" w14:textId="256149AC" w:rsidR="006616C9" w:rsidRPr="00CB6109" w:rsidRDefault="006616C9" w:rsidP="00030483">
      <w:pPr>
        <w:tabs>
          <w:tab w:val="left" w:pos="720"/>
          <w:tab w:val="left" w:pos="1080"/>
          <w:tab w:val="left" w:pos="2160"/>
          <w:tab w:val="left" w:pos="3330"/>
          <w:tab w:val="left" w:pos="4590"/>
          <w:tab w:val="left" w:pos="6300"/>
        </w:tabs>
      </w:pPr>
      <w:r w:rsidRPr="00CB6109">
        <w:tab/>
      </w:r>
      <w:r w:rsidR="00030483">
        <w:tab/>
      </w:r>
      <w:r w:rsidR="00CB6109" w:rsidRPr="00CB6109">
        <w:t>[3PlSbj</w:t>
      </w:r>
      <w:r w:rsidR="00CB6109" w:rsidRPr="00CB6109">
        <w:tab/>
        <w:t>Sbj/Obj</w:t>
      </w:r>
      <w:r w:rsidR="00CB6109" w:rsidRPr="00CB6109">
        <w:tab/>
        <w:t>3SgObj</w:t>
      </w:r>
      <w:r w:rsidR="00CB6109" w:rsidRPr="00CB6109">
        <w:tab/>
        <w:t>give</w:t>
      </w:r>
      <w:r w:rsidR="00CB6109" w:rsidRPr="00CB6109">
        <w:rPr>
          <w:lang w:val="x-none"/>
        </w:rPr>
        <w:t>.birth.Pfv</w:t>
      </w:r>
      <w:r w:rsidR="00CB6109" w:rsidRPr="00CB6109">
        <w:rPr>
          <w:lang w:val="x-none"/>
        </w:rPr>
        <w:tab/>
        <w:t>RemPfv]</w:t>
      </w:r>
    </w:p>
    <w:p w14:paraId="22E3D395" w14:textId="205404A8" w:rsidR="00CB6109" w:rsidRPr="00254249" w:rsidRDefault="006616C9" w:rsidP="00A554AD">
      <w:pPr>
        <w:tabs>
          <w:tab w:val="left" w:pos="720"/>
          <w:tab w:val="left" w:pos="1080"/>
          <w:tab w:val="left" w:pos="2520"/>
          <w:tab w:val="left" w:pos="3870"/>
          <w:tab w:val="left" w:pos="5220"/>
        </w:tabs>
        <w:rPr>
          <w:rFonts w:ascii="Doulos SIL" w:hAnsi="Doulos SIL"/>
          <w:i/>
          <w:color w:val="0000FF"/>
          <w:lang w:val="x-none"/>
        </w:rPr>
      </w:pPr>
      <w:r w:rsidRPr="00254249">
        <w:rPr>
          <w:rFonts w:ascii="Doulos SIL" w:hAnsi="Doulos SIL"/>
          <w:i/>
          <w:color w:val="0000FF"/>
          <w:lang w:val="x-none"/>
        </w:rPr>
        <w:tab/>
      </w:r>
      <w:r w:rsidR="00030483" w:rsidRPr="00254249">
        <w:rPr>
          <w:rFonts w:ascii="Doulos SIL" w:hAnsi="Doulos SIL"/>
          <w:i/>
          <w:color w:val="0000FF"/>
          <w:lang w:val="x-none"/>
        </w:rPr>
        <w:tab/>
      </w:r>
      <w:r w:rsidR="00CB6109" w:rsidRPr="00254249">
        <w:rPr>
          <w:rFonts w:ascii="Doulos SIL" w:hAnsi="Doulos SIL"/>
          <w:i/>
          <w:color w:val="0000FF"/>
          <w:lang w:val="x-none"/>
        </w:rPr>
        <w:t>[hàlī-kànà</w:t>
      </w:r>
      <w:r w:rsidR="00CB6109" w:rsidRPr="00254249">
        <w:rPr>
          <w:rFonts w:ascii="Doulos SIL" w:hAnsi="Doulos SIL"/>
          <w:i/>
          <w:color w:val="0000FF"/>
          <w:lang w:val="x-none"/>
        </w:rPr>
        <w:tab/>
        <w:t>à</w:t>
      </w:r>
      <w:r w:rsidR="00CB6109" w:rsidRPr="00254249">
        <w:rPr>
          <w:rFonts w:ascii="Doulos SIL" w:hAnsi="Doulos SIL"/>
          <w:i/>
          <w:color w:val="0000FF"/>
          <w:lang w:val="x-none"/>
        </w:rPr>
        <w:tab/>
        <w:t>gā</w:t>
      </w:r>
      <w:r w:rsidR="00CB6109" w:rsidRPr="00254249">
        <w:rPr>
          <w:rFonts w:ascii="Doulos SIL" w:hAnsi="Doulos SIL"/>
          <w:i/>
          <w:color w:val="0000FF"/>
          <w:lang w:val="x-none"/>
        </w:rPr>
        <w:tab/>
        <w:t>lɔ̀gɔ̀ⁿ]</w:t>
      </w:r>
    </w:p>
    <w:p w14:paraId="3C169922" w14:textId="3DAF1324" w:rsidR="006616C9" w:rsidRPr="00CB6109" w:rsidRDefault="00CB6109" w:rsidP="00A554AD">
      <w:pPr>
        <w:tabs>
          <w:tab w:val="left" w:pos="720"/>
          <w:tab w:val="left" w:pos="1080"/>
          <w:tab w:val="left" w:pos="2520"/>
          <w:tab w:val="left" w:pos="3870"/>
          <w:tab w:val="left" w:pos="5220"/>
        </w:tabs>
      </w:pPr>
      <w:r w:rsidRPr="00CB6109">
        <w:tab/>
      </w:r>
      <w:r w:rsidR="00030483">
        <w:tab/>
      </w:r>
      <w:r>
        <w:t>[</w:t>
      </w:r>
      <w:r w:rsidRPr="009A333A">
        <w:rPr>
          <w:b/>
        </w:rPr>
        <w:t>until</w:t>
      </w:r>
      <w:r>
        <w:tab/>
        <w:t>3SgSbj</w:t>
      </w:r>
      <w:r>
        <w:tab/>
      </w:r>
      <w:r w:rsidR="00A554AD" w:rsidRPr="00A554AD">
        <w:rPr>
          <w:b/>
        </w:rPr>
        <w:t>until</w:t>
      </w:r>
      <w:r w:rsidR="00A554AD" w:rsidRPr="00A554AD">
        <w:rPr>
          <w:b/>
          <w:lang w:val="x-none"/>
        </w:rPr>
        <w:t>.Pfv</w:t>
      </w:r>
      <w:r>
        <w:tab/>
        <w:t>die</w:t>
      </w:r>
      <w:r w:rsidRPr="00030483">
        <w:rPr>
          <w:lang w:val="x-none"/>
        </w:rPr>
        <w:t>.</w:t>
      </w:r>
      <w:r w:rsidR="00AA48F2" w:rsidRPr="00A554AD">
        <w:rPr>
          <w:b/>
          <w:lang w:val="x-none"/>
        </w:rPr>
        <w:t>Pfv</w:t>
      </w:r>
      <w:r w:rsidRPr="00030483">
        <w:rPr>
          <w:lang w:val="x-none"/>
        </w:rPr>
        <w:t>]</w:t>
      </w:r>
    </w:p>
    <w:p w14:paraId="49FD75E2" w14:textId="2DBD7EC1" w:rsidR="006616C9" w:rsidRDefault="006616C9" w:rsidP="00030483">
      <w:pPr>
        <w:tabs>
          <w:tab w:val="left" w:pos="720"/>
          <w:tab w:val="left" w:pos="1080"/>
          <w:tab w:val="left" w:pos="2070"/>
          <w:tab w:val="left" w:pos="3420"/>
          <w:tab w:val="left" w:pos="4950"/>
        </w:tabs>
        <w:rPr>
          <w:lang w:val="x-none"/>
        </w:rPr>
      </w:pPr>
      <w:r w:rsidRPr="00CB6109">
        <w:tab/>
      </w:r>
      <w:r w:rsidR="00030483">
        <w:tab/>
      </w:r>
      <w:r w:rsidR="00CB6109" w:rsidRPr="00254249">
        <w:rPr>
          <w:rFonts w:ascii="Doulos SIL" w:hAnsi="Doulos SIL" w:cs="Doulos SIL"/>
          <w:i/>
          <w:color w:val="0000FF"/>
        </w:rPr>
        <w:t>[a</w:t>
      </w:r>
      <w:r w:rsidR="00CB6109" w:rsidRPr="00254249">
        <w:rPr>
          <w:rFonts w:ascii="Doulos SIL" w:hAnsi="Doulos SIL" w:cs="Doulos SIL"/>
          <w:i/>
          <w:color w:val="0000FF"/>
          <w:lang w:val="x-none"/>
        </w:rPr>
        <w:t>̀</w:t>
      </w:r>
      <w:r w:rsidR="00CB6109" w:rsidRPr="00254249">
        <w:rPr>
          <w:rFonts w:ascii="Doulos SIL" w:hAnsi="Doulos SIL" w:cs="Doulos SIL"/>
          <w:i/>
          <w:color w:val="0000FF"/>
          <w:lang w:val="x-none"/>
        </w:rPr>
        <w:tab/>
        <w:t>nà</w:t>
      </w:r>
      <w:r w:rsidR="00CB6109" w:rsidRPr="00254249">
        <w:rPr>
          <w:rFonts w:ascii="Doulos SIL" w:hAnsi="Doulos SIL" w:cs="Doulos SIL"/>
          <w:i/>
          <w:color w:val="0000FF"/>
          <w:lang w:val="x-none"/>
        </w:rPr>
        <w:tab/>
        <w:t>ŋ̀</w:t>
      </w:r>
      <w:r w:rsidR="00CB6109" w:rsidRPr="00254249">
        <w:rPr>
          <w:rFonts w:ascii="Doulos SIL" w:hAnsi="Doulos SIL" w:cs="Doulos SIL"/>
          <w:i/>
          <w:color w:val="0000FF"/>
          <w:lang w:val="x-none"/>
        </w:rPr>
        <w:tab/>
        <w:t>māỳⁿ]</w:t>
      </w:r>
    </w:p>
    <w:p w14:paraId="0AA1E1EC" w14:textId="7769B7CF" w:rsidR="009A333A" w:rsidRPr="009A333A" w:rsidRDefault="009A333A" w:rsidP="00030483">
      <w:pPr>
        <w:tabs>
          <w:tab w:val="left" w:pos="720"/>
          <w:tab w:val="left" w:pos="1080"/>
          <w:tab w:val="left" w:pos="2070"/>
          <w:tab w:val="left" w:pos="3420"/>
          <w:tab w:val="left" w:pos="4950"/>
        </w:tabs>
      </w:pPr>
      <w:r>
        <w:tab/>
      </w:r>
      <w:r w:rsidR="00030483">
        <w:tab/>
      </w:r>
      <w:r w:rsidRPr="00CB6109">
        <w:t>[</w:t>
      </w:r>
      <w:r>
        <w:t>3SgSbj</w:t>
      </w:r>
      <w:r>
        <w:tab/>
        <w:t>IpfvNeg</w:t>
      </w:r>
      <w:r>
        <w:tab/>
        <w:t>3SgReflObj</w:t>
      </w:r>
      <w:r>
        <w:tab/>
        <w:t>be</w:t>
      </w:r>
      <w:r>
        <w:rPr>
          <w:lang w:val="x-none"/>
        </w:rPr>
        <w:t>.good]</w:t>
      </w:r>
    </w:p>
    <w:p w14:paraId="1945C8B9" w14:textId="7D392F05" w:rsidR="006616C9" w:rsidRDefault="006616C9" w:rsidP="00030483">
      <w:pPr>
        <w:tabs>
          <w:tab w:val="left" w:pos="720"/>
          <w:tab w:val="left" w:pos="1080"/>
        </w:tabs>
        <w:ind w:left="1080" w:hanging="1080"/>
      </w:pPr>
      <w:r w:rsidRPr="00CB6109">
        <w:tab/>
      </w:r>
      <w:r w:rsidR="00030483">
        <w:tab/>
      </w:r>
      <w:r w:rsidRPr="00CB6109">
        <w:t xml:space="preserve">‘From the time he is born (“they have borne him”) until he is dying, he </w:t>
      </w:r>
      <w:r w:rsidR="009A333A">
        <w:t>is evil</w:t>
      </w:r>
      <w:r w:rsidRPr="00CB6109">
        <w:t>.’</w:t>
      </w:r>
    </w:p>
    <w:p w14:paraId="15CDBB0B" w14:textId="1237335E" w:rsidR="00030483" w:rsidRDefault="00030483" w:rsidP="00030483">
      <w:pPr>
        <w:tabs>
          <w:tab w:val="left" w:pos="720"/>
          <w:tab w:val="left" w:pos="1080"/>
        </w:tabs>
        <w:ind w:left="1080" w:hanging="1080"/>
      </w:pPr>
      <w:r>
        <w:tab/>
      </w:r>
      <w:r>
        <w:tab/>
        <w:t>(generic statement about an ethnic group)</w:t>
      </w:r>
    </w:p>
    <w:p w14:paraId="6ABA62E8" w14:textId="0B713C3F" w:rsidR="00030483" w:rsidRDefault="00030483" w:rsidP="00030483">
      <w:pPr>
        <w:tabs>
          <w:tab w:val="left" w:pos="720"/>
          <w:tab w:val="left" w:pos="1080"/>
        </w:tabs>
        <w:ind w:left="1080" w:hanging="1080"/>
      </w:pPr>
    </w:p>
    <w:p w14:paraId="1220E7D3" w14:textId="5C62EC47" w:rsidR="00030483" w:rsidRPr="00254249" w:rsidRDefault="00030483" w:rsidP="00030483">
      <w:pPr>
        <w:tabs>
          <w:tab w:val="left" w:pos="720"/>
          <w:tab w:val="left" w:pos="1080"/>
          <w:tab w:val="left" w:pos="2430"/>
          <w:tab w:val="left" w:pos="3600"/>
          <w:tab w:val="left" w:pos="4770"/>
        </w:tabs>
        <w:ind w:left="1080" w:hanging="1080"/>
        <w:rPr>
          <w:rFonts w:ascii="Doulos SIL" w:hAnsi="Doulos SIL" w:cs="Doulos SIL"/>
          <w:i/>
          <w:color w:val="0000FF"/>
          <w:lang w:val="x-none"/>
        </w:rPr>
      </w:pPr>
      <w:r>
        <w:tab/>
        <w:t>c</w:t>
      </w:r>
      <w:r>
        <w:rPr>
          <w:lang w:val="x-none"/>
        </w:rPr>
        <w:t>.</w:t>
      </w:r>
      <w:r>
        <w:rPr>
          <w:lang w:val="x-none"/>
        </w:rPr>
        <w:tab/>
      </w:r>
      <w:r w:rsidRPr="00254249">
        <w:rPr>
          <w:rFonts w:ascii="Doulos SIL" w:hAnsi="Doulos SIL" w:cs="Doulos SIL"/>
          <w:i/>
          <w:color w:val="0000FF"/>
          <w:lang w:val="x-none"/>
        </w:rPr>
        <w:t>hàlì</w:t>
      </w:r>
      <w:r w:rsidRPr="00254249">
        <w:rPr>
          <w:rFonts w:ascii="Doulos SIL" w:hAnsi="Doulos SIL" w:cs="Doulos SIL"/>
          <w:i/>
          <w:color w:val="0000FF"/>
          <w:lang w:val="x-none"/>
        </w:rPr>
        <w:tab/>
        <w:t>kúŋgóló</w:t>
      </w:r>
      <w:r w:rsidRPr="00254249">
        <w:rPr>
          <w:rFonts w:ascii="Doulos SIL" w:hAnsi="Doulos SIL" w:cs="Doulos SIL"/>
          <w:i/>
          <w:color w:val="0000FF"/>
          <w:lang w:val="x-none"/>
        </w:rPr>
        <w:tab/>
        <w:t>bē</w:t>
      </w:r>
      <w:r w:rsidRPr="00254249">
        <w:rPr>
          <w:rFonts w:ascii="Doulos SIL" w:hAnsi="Doulos SIL" w:cs="Doulos SIL"/>
          <w:i/>
          <w:color w:val="0000FF"/>
          <w:lang w:val="x-none"/>
        </w:rPr>
        <w:tab/>
        <w:t>gà,</w:t>
      </w:r>
    </w:p>
    <w:p w14:paraId="6B772835" w14:textId="26EC9027" w:rsidR="00030483" w:rsidRPr="00030483" w:rsidRDefault="00030483" w:rsidP="00030483">
      <w:pPr>
        <w:tabs>
          <w:tab w:val="left" w:pos="720"/>
          <w:tab w:val="left" w:pos="1080"/>
          <w:tab w:val="left" w:pos="2430"/>
          <w:tab w:val="left" w:pos="3600"/>
          <w:tab w:val="left" w:pos="4770"/>
        </w:tabs>
        <w:ind w:left="1080" w:hanging="1080"/>
      </w:pPr>
      <w:r w:rsidRPr="00030483">
        <w:tab/>
      </w:r>
      <w:r w:rsidRPr="00030483">
        <w:tab/>
      </w:r>
      <w:r w:rsidRPr="00030483">
        <w:rPr>
          <w:b/>
        </w:rPr>
        <w:t>all</w:t>
      </w:r>
      <w:r w:rsidRPr="00030483">
        <w:rPr>
          <w:b/>
          <w:lang w:val="x-none"/>
        </w:rPr>
        <w:t>.the.way</w:t>
      </w:r>
      <w:r w:rsidRPr="00030483">
        <w:rPr>
          <w:lang w:val="x-none"/>
        </w:rPr>
        <w:tab/>
        <w:t>dog</w:t>
      </w:r>
      <w:r w:rsidRPr="00030483">
        <w:rPr>
          <w:lang w:val="x-none"/>
        </w:rPr>
        <w:tab/>
        <w:t>come.Pfv</w:t>
      </w:r>
      <w:r w:rsidRPr="00030483">
        <w:rPr>
          <w:lang w:val="x-none"/>
        </w:rPr>
        <w:tab/>
        <w:t>RemPfv,</w:t>
      </w:r>
    </w:p>
    <w:p w14:paraId="3A5AA015" w14:textId="02BD2364" w:rsidR="00030483" w:rsidRPr="00254249" w:rsidRDefault="00030483" w:rsidP="00A554AD">
      <w:pPr>
        <w:tabs>
          <w:tab w:val="left" w:pos="720"/>
          <w:tab w:val="left" w:pos="1080"/>
          <w:tab w:val="left" w:pos="2250"/>
          <w:tab w:val="left" w:pos="3420"/>
          <w:tab w:val="left" w:pos="5310"/>
        </w:tabs>
        <w:ind w:left="1080" w:hanging="1080"/>
        <w:rPr>
          <w:rFonts w:ascii="Doulos SIL" w:hAnsi="Doulos SIL" w:cs="Doulos SIL"/>
          <w:i/>
          <w:color w:val="0000FF"/>
          <w:lang w:val="x-none"/>
        </w:rPr>
      </w:pPr>
      <w:r w:rsidRPr="00254249">
        <w:rPr>
          <w:rFonts w:ascii="Doulos SIL" w:hAnsi="Doulos SIL" w:cs="Doulos SIL"/>
          <w:i/>
          <w:color w:val="0000FF"/>
        </w:rPr>
        <w:tab/>
      </w:r>
      <w:r w:rsidRPr="00254249">
        <w:rPr>
          <w:rFonts w:ascii="Doulos SIL" w:hAnsi="Doulos SIL" w:cs="Doulos SIL"/>
          <w:i/>
          <w:color w:val="0000FF"/>
        </w:rPr>
        <w:tab/>
        <w:t>a</w:t>
      </w:r>
      <w:r w:rsidRPr="00254249">
        <w:rPr>
          <w:rFonts w:ascii="Doulos SIL" w:hAnsi="Doulos SIL" w:cs="Doulos SIL"/>
          <w:i/>
          <w:color w:val="0000FF"/>
          <w:lang w:val="x-none"/>
        </w:rPr>
        <w:t>̀</w:t>
      </w:r>
      <w:r w:rsidRPr="00254249">
        <w:rPr>
          <w:rFonts w:ascii="Doulos SIL" w:hAnsi="Doulos SIL" w:cs="Doulos SIL"/>
          <w:i/>
          <w:color w:val="0000FF"/>
          <w:lang w:val="x-none"/>
        </w:rPr>
        <w:tab/>
        <w:t>ga</w:t>
      </w:r>
      <w:r w:rsidR="00A554AD" w:rsidRPr="00254249">
        <w:rPr>
          <w:rFonts w:ascii="Doulos SIL" w:hAnsi="Doulos SIL" w:cs="Doulos SIL"/>
          <w:i/>
          <w:color w:val="0000FF"/>
          <w:lang w:val="x-none"/>
        </w:rPr>
        <w:t>̄</w:t>
      </w:r>
      <w:r w:rsidRPr="00254249">
        <w:rPr>
          <w:rFonts w:ascii="Doulos SIL" w:hAnsi="Doulos SIL" w:cs="Doulos SIL"/>
          <w:i/>
          <w:color w:val="0000FF"/>
          <w:lang w:val="x-none"/>
        </w:rPr>
        <w:tab/>
        <w:t>ŋ̀</w:t>
      </w:r>
      <w:r w:rsidRPr="00254249">
        <w:rPr>
          <w:rFonts w:ascii="Doulos SIL" w:hAnsi="Doulos SIL" w:cs="Doulos SIL"/>
          <w:i/>
          <w:color w:val="0000FF"/>
          <w:lang w:val="x-none"/>
        </w:rPr>
        <w:tab/>
        <w:t>tūwō,</w:t>
      </w:r>
    </w:p>
    <w:p w14:paraId="20A0670F" w14:textId="299FA2DD" w:rsidR="00030483" w:rsidRPr="00030483" w:rsidRDefault="00030483" w:rsidP="00A554AD">
      <w:pPr>
        <w:tabs>
          <w:tab w:val="left" w:pos="720"/>
          <w:tab w:val="left" w:pos="1080"/>
          <w:tab w:val="left" w:pos="2250"/>
          <w:tab w:val="left" w:pos="3420"/>
          <w:tab w:val="left" w:pos="5310"/>
        </w:tabs>
        <w:ind w:left="1080" w:hanging="1080"/>
      </w:pPr>
      <w:r w:rsidRPr="00030483">
        <w:tab/>
      </w:r>
      <w:r w:rsidRPr="00030483">
        <w:tab/>
        <w:t>3SgSbj</w:t>
      </w:r>
      <w:r w:rsidRPr="00030483">
        <w:tab/>
      </w:r>
      <w:r w:rsidR="00A554AD">
        <w:t>until</w:t>
      </w:r>
      <w:r w:rsidR="00A554AD">
        <w:rPr>
          <w:lang w:val="x-none"/>
        </w:rPr>
        <w:t>.Pfv</w:t>
      </w:r>
      <w:r w:rsidRPr="00030483">
        <w:tab/>
        <w:t>3SgReflObj</w:t>
      </w:r>
      <w:r w:rsidRPr="00030483">
        <w:tab/>
        <w:t>go</w:t>
      </w:r>
      <w:r w:rsidRPr="00030483">
        <w:rPr>
          <w:lang w:val="x-none"/>
        </w:rPr>
        <w:t>.away.</w:t>
      </w:r>
      <w:r w:rsidRPr="00A554AD">
        <w:rPr>
          <w:b/>
          <w:lang w:val="x-none"/>
        </w:rPr>
        <w:t>Pfv</w:t>
      </w:r>
      <w:r w:rsidRPr="00030483">
        <w:rPr>
          <w:lang w:val="x-none"/>
        </w:rPr>
        <w:t>,</w:t>
      </w:r>
    </w:p>
    <w:p w14:paraId="0D9C9B35" w14:textId="28468E2A" w:rsidR="00030483" w:rsidRDefault="00030483" w:rsidP="00030483">
      <w:pPr>
        <w:tabs>
          <w:tab w:val="left" w:pos="720"/>
          <w:tab w:val="left" w:pos="1080"/>
          <w:tab w:val="left" w:pos="2340"/>
          <w:tab w:val="left" w:pos="3600"/>
          <w:tab w:val="left" w:pos="4770"/>
          <w:tab w:val="left" w:pos="6120"/>
          <w:tab w:val="left" w:pos="6930"/>
        </w:tabs>
        <w:ind w:left="1080" w:hanging="1080"/>
        <w:rPr>
          <w:lang w:val="x-none"/>
        </w:rPr>
      </w:pPr>
      <w:r w:rsidRPr="00254249">
        <w:rPr>
          <w:rFonts w:ascii="Doulos SIL" w:hAnsi="Doulos SIL" w:cs="Doulos SIL"/>
          <w:i/>
          <w:color w:val="0000FF"/>
        </w:rPr>
        <w:tab/>
      </w:r>
      <w:r w:rsidRPr="00254249">
        <w:rPr>
          <w:rFonts w:ascii="Doulos SIL" w:hAnsi="Doulos SIL" w:cs="Doulos SIL"/>
          <w:i/>
          <w:color w:val="0000FF"/>
        </w:rPr>
        <w:tab/>
      </w:r>
      <w:r w:rsidRPr="00254249">
        <w:rPr>
          <w:rFonts w:ascii="Doulos SIL" w:hAnsi="Doulos SIL" w:cs="Doulos SIL"/>
          <w:i/>
          <w:color w:val="0000FF"/>
          <w:lang w:val="x-none"/>
        </w:rPr>
        <w:t>ŋ̀</w:t>
      </w:r>
      <w:r w:rsidRPr="00254249">
        <w:rPr>
          <w:rFonts w:ascii="Doulos SIL" w:hAnsi="Doulos SIL" w:cs="Doulos SIL"/>
          <w:i/>
          <w:color w:val="0000FF"/>
          <w:lang w:val="x-none"/>
        </w:rPr>
        <w:tab/>
        <w:t>kōndō</w:t>
      </w:r>
      <w:r w:rsidRPr="00254249">
        <w:rPr>
          <w:rFonts w:ascii="Doulos SIL" w:hAnsi="Doulos SIL" w:cs="Doulos SIL"/>
          <w:i/>
          <w:color w:val="0000FF"/>
          <w:lang w:val="x-none"/>
        </w:rPr>
        <w:tab/>
        <w:t>gā</w:t>
      </w:r>
      <w:r w:rsidRPr="00254249">
        <w:rPr>
          <w:rFonts w:ascii="Doulos SIL" w:hAnsi="Doulos SIL" w:cs="Doulos SIL"/>
          <w:i/>
          <w:color w:val="0000FF"/>
          <w:lang w:val="x-none"/>
        </w:rPr>
        <w:tab/>
        <w:t>kwàāⁿ=</w:t>
      </w:r>
      <w:r w:rsidRPr="00254249">
        <w:rPr>
          <w:rFonts w:ascii="Doulos SIL" w:hAnsi="Doulos SIL" w:cs="Doulos SIL"/>
          <w:i/>
          <w:color w:val="0000FF"/>
          <w:lang w:val="x-none"/>
        </w:rPr>
        <w:tab/>
        <w:t>[ā</w:t>
      </w:r>
      <w:r w:rsidRPr="00254249">
        <w:rPr>
          <w:rFonts w:ascii="Doulos SIL" w:hAnsi="Doulos SIL" w:cs="Doulos SIL"/>
          <w:i/>
          <w:color w:val="0000FF"/>
          <w:lang w:val="x-none"/>
        </w:rPr>
        <w:tab/>
        <w:t>tè]</w:t>
      </w:r>
      <w:r w:rsidRPr="00254249">
        <w:rPr>
          <w:rFonts w:ascii="Doulos SIL" w:hAnsi="Doulos SIL" w:cs="Doulos SIL"/>
          <w:i/>
          <w:color w:val="0000FF"/>
          <w:lang w:val="x-none"/>
        </w:rPr>
        <w:tab/>
      </w:r>
    </w:p>
    <w:p w14:paraId="35C8ADC3" w14:textId="38DA3633" w:rsidR="00030483" w:rsidRPr="00030483" w:rsidRDefault="00030483" w:rsidP="00030483">
      <w:pPr>
        <w:tabs>
          <w:tab w:val="left" w:pos="720"/>
          <w:tab w:val="left" w:pos="1080"/>
          <w:tab w:val="left" w:pos="2340"/>
          <w:tab w:val="left" w:pos="3600"/>
          <w:tab w:val="left" w:pos="4770"/>
          <w:tab w:val="left" w:pos="6120"/>
          <w:tab w:val="left" w:pos="6930"/>
        </w:tabs>
        <w:ind w:left="1080" w:hanging="1080"/>
        <w:rPr>
          <w:lang w:val="x-none"/>
        </w:rPr>
      </w:pPr>
      <w:r w:rsidRPr="00030483">
        <w:tab/>
      </w:r>
      <w:r w:rsidRPr="00030483">
        <w:tab/>
        <w:t>1SgSbj</w:t>
      </w:r>
      <w:r w:rsidRPr="00030483">
        <w:tab/>
        <w:t>stay</w:t>
      </w:r>
      <w:r w:rsidRPr="00030483">
        <w:rPr>
          <w:lang w:val="x-none"/>
        </w:rPr>
        <w:t>.Pfv</w:t>
      </w:r>
      <w:r w:rsidRPr="00030483">
        <w:rPr>
          <w:lang w:val="x-none"/>
        </w:rPr>
        <w:tab/>
        <w:t>RemPfv</w:t>
      </w:r>
      <w:r w:rsidRPr="00030483">
        <w:rPr>
          <w:lang w:val="x-none"/>
        </w:rPr>
        <w:tab/>
        <w:t>fear(v).Ipfv</w:t>
      </w:r>
      <w:r w:rsidRPr="00030483">
        <w:rPr>
          <w:lang w:val="x-none"/>
        </w:rPr>
        <w:tab/>
        <w:t>[3Sg</w:t>
      </w:r>
      <w:r w:rsidRPr="00030483">
        <w:rPr>
          <w:lang w:val="x-none"/>
        </w:rPr>
        <w:tab/>
        <w:t>Dat]</w:t>
      </w:r>
    </w:p>
    <w:p w14:paraId="265E2596" w14:textId="22C21CB5" w:rsidR="00030483" w:rsidRPr="00030483" w:rsidRDefault="00030483" w:rsidP="00030483">
      <w:pPr>
        <w:tabs>
          <w:tab w:val="left" w:pos="720"/>
          <w:tab w:val="left" w:pos="1080"/>
        </w:tabs>
        <w:ind w:left="1080" w:hanging="1080"/>
      </w:pPr>
      <w:r w:rsidRPr="00030483">
        <w:tab/>
      </w:r>
      <w:r w:rsidRPr="00030483">
        <w:tab/>
        <w:t>‘From the moment the dog came, until it went away, I was afraid</w:t>
      </w:r>
      <w:r w:rsidRPr="00030483">
        <w:rPr>
          <w:lang w:val="x-none"/>
        </w:rPr>
        <w:t>.’</w:t>
      </w:r>
    </w:p>
    <w:p w14:paraId="459A2FBF" w14:textId="5FA85573" w:rsidR="003548FB" w:rsidRPr="009B3BB8" w:rsidRDefault="003548FB" w:rsidP="003548FB"/>
    <w:p w14:paraId="57E31350" w14:textId="77777777" w:rsidR="003548FB" w:rsidRPr="009B3BB8" w:rsidRDefault="003548FB" w:rsidP="003548FB"/>
    <w:p w14:paraId="37464D20" w14:textId="77777777" w:rsidR="003548FB" w:rsidRDefault="003548FB" w:rsidP="003548FB">
      <w:pPr>
        <w:pStyle w:val="Heading3"/>
      </w:pPr>
      <w:bookmarkStart w:id="1666" w:name="_Toc115630"/>
      <w:r>
        <w:t>‘VPed until got tired’ = ‘VPed for a very long time’</w:t>
      </w:r>
      <w:bookmarkEnd w:id="1666"/>
    </w:p>
    <w:p w14:paraId="1F098FC8" w14:textId="77777777" w:rsidR="003548FB" w:rsidRPr="00FC1681" w:rsidRDefault="003548FB" w:rsidP="003548FB">
      <w:r>
        <w:t xml:space="preserve">As in other languages of the region, </w:t>
      </w:r>
      <w:r w:rsidRPr="00FC1681">
        <w:t>the duration of an activity</w:t>
      </w:r>
      <w:r>
        <w:t xml:space="preserve"> can be exaggerated by adding an ‘until X got tired’ clause</w:t>
      </w:r>
      <w:r w:rsidRPr="00FC1681">
        <w:t>.</w:t>
      </w:r>
      <w:r>
        <w:t xml:space="preserve"> The main clause may have a verb like ‘work’ or ‘run’ that makes physical weariness plausible</w:t>
      </w:r>
      <w:r>
        <w:rPr>
          <w:lang w:val="x-none"/>
        </w:rPr>
        <w:t xml:space="preserve">. However, it can also be a verb like ‘laugh’ (xx1) or ‘speak’ where duration is focal and weariness or pain secondary, compare English </w:t>
      </w:r>
      <w:r w:rsidRPr="003548FB">
        <w:rPr>
          <w:i/>
          <w:lang w:val="x-none"/>
        </w:rPr>
        <w:t>he laughed until his sides ached</w:t>
      </w:r>
      <w:r>
        <w:rPr>
          <w:lang w:val="x-none"/>
        </w:rPr>
        <w:t>.</w:t>
      </w:r>
    </w:p>
    <w:p w14:paraId="4CDDA640" w14:textId="77777777" w:rsidR="003548FB" w:rsidRPr="00FC1681" w:rsidRDefault="003548FB" w:rsidP="003548FB"/>
    <w:p w14:paraId="6E3FC0BC" w14:textId="77777777" w:rsidR="003548FB" w:rsidRPr="00FC1681" w:rsidRDefault="003548FB" w:rsidP="00EC2101">
      <w:pPr>
        <w:tabs>
          <w:tab w:val="left" w:pos="720"/>
          <w:tab w:val="left" w:pos="1710"/>
          <w:tab w:val="left" w:pos="3060"/>
          <w:tab w:val="left" w:pos="4230"/>
          <w:tab w:val="left" w:pos="5490"/>
        </w:tabs>
      </w:pPr>
      <w:r w:rsidRPr="00FC1681">
        <w:t>(xx1)</w:t>
      </w:r>
      <w:r w:rsidRPr="00FC1681">
        <w:tab/>
      </w:r>
      <w:r w:rsidRPr="00254249">
        <w:rPr>
          <w:rFonts w:ascii="Doulos SIL" w:hAnsi="Doulos SIL"/>
          <w:i/>
          <w:color w:val="0000FF"/>
        </w:rPr>
        <w:t>a</w:t>
      </w:r>
      <w:r w:rsidRPr="00254249">
        <w:rPr>
          <w:rFonts w:ascii="Doulos SIL" w:hAnsi="Doulos SIL"/>
          <w:i/>
          <w:color w:val="0000FF"/>
          <w:lang w:val="x-none"/>
        </w:rPr>
        <w:t>̀</w:t>
      </w:r>
      <w:r w:rsidRPr="00254249">
        <w:rPr>
          <w:rFonts w:ascii="Doulos SIL" w:hAnsi="Doulos SIL"/>
          <w:i/>
          <w:color w:val="0000FF"/>
          <w:lang w:val="x-none"/>
        </w:rPr>
        <w:tab/>
        <w:t>sàà</w:t>
      </w:r>
      <w:r w:rsidRPr="00254249">
        <w:rPr>
          <w:rFonts w:ascii="Doulos SIL" w:hAnsi="Doulos SIL"/>
          <w:i/>
          <w:color w:val="0000FF"/>
          <w:lang w:val="x-none"/>
        </w:rPr>
        <w:tab/>
        <w:t>[hàlā=</w:t>
      </w:r>
      <w:r w:rsidRPr="00254249">
        <w:rPr>
          <w:rFonts w:ascii="Doulos SIL" w:hAnsi="Doulos SIL"/>
          <w:i/>
          <w:color w:val="0000FF"/>
          <w:lang w:val="x-none"/>
        </w:rPr>
        <w:tab/>
        <w:t>ā</w:t>
      </w:r>
      <w:r w:rsidRPr="00254249">
        <w:rPr>
          <w:rFonts w:ascii="Doulos SIL" w:hAnsi="Doulos SIL"/>
          <w:i/>
          <w:color w:val="0000FF"/>
          <w:lang w:val="x-none"/>
        </w:rPr>
        <w:tab/>
        <w:t>bàndà]</w:t>
      </w:r>
    </w:p>
    <w:p w14:paraId="1ED1E42F" w14:textId="77777777" w:rsidR="003548FB" w:rsidRPr="00FC1681" w:rsidRDefault="003548FB" w:rsidP="00EC2101">
      <w:pPr>
        <w:tabs>
          <w:tab w:val="left" w:pos="720"/>
          <w:tab w:val="left" w:pos="1710"/>
          <w:tab w:val="left" w:pos="3060"/>
          <w:tab w:val="left" w:pos="4230"/>
          <w:tab w:val="left" w:pos="5490"/>
        </w:tabs>
      </w:pPr>
      <w:r w:rsidRPr="00FC1681">
        <w:tab/>
        <w:t>3SgSbj</w:t>
      </w:r>
      <w:r w:rsidRPr="00FC1681">
        <w:tab/>
        <w:t>laugh</w:t>
      </w:r>
      <w:r w:rsidRPr="00FC1681">
        <w:rPr>
          <w:lang w:val="x-none"/>
        </w:rPr>
        <w:t>.Pfv</w:t>
      </w:r>
      <w:r w:rsidRPr="00FC1681">
        <w:tab/>
        <w:t>[</w:t>
      </w:r>
      <w:r w:rsidRPr="003548FB">
        <w:rPr>
          <w:b/>
        </w:rPr>
        <w:t>until</w:t>
      </w:r>
      <w:r w:rsidRPr="00FC1681">
        <w:tab/>
        <w:t>3SgSbj</w:t>
      </w:r>
      <w:r w:rsidRPr="00FC1681">
        <w:tab/>
      </w:r>
      <w:r w:rsidRPr="00EC2101">
        <w:rPr>
          <w:b/>
        </w:rPr>
        <w:t>get</w:t>
      </w:r>
      <w:r w:rsidRPr="00EC2101">
        <w:rPr>
          <w:b/>
          <w:lang w:val="x-none"/>
        </w:rPr>
        <w:t>.tired</w:t>
      </w:r>
      <w:r w:rsidRPr="00FC1681">
        <w:rPr>
          <w:lang w:val="x-none"/>
        </w:rPr>
        <w:t>.Pfv</w:t>
      </w:r>
      <w:r w:rsidRPr="00FC1681">
        <w:t>]</w:t>
      </w:r>
    </w:p>
    <w:p w14:paraId="3EA16CAA" w14:textId="302640FB" w:rsidR="006616C9" w:rsidRPr="00396207" w:rsidRDefault="003548FB" w:rsidP="003548FB">
      <w:pPr>
        <w:tabs>
          <w:tab w:val="left" w:pos="720"/>
          <w:tab w:val="left" w:pos="1080"/>
        </w:tabs>
      </w:pPr>
      <w:r w:rsidRPr="00FC1681">
        <w:tab/>
        <w:t>‘</w:t>
      </w:r>
      <w:r>
        <w:t>He/She</w:t>
      </w:r>
      <w:r w:rsidRPr="00FC1681">
        <w:t xml:space="preserve"> laughed until he got tired.’ (i.e. he couldn’t stop laughing)</w:t>
      </w:r>
    </w:p>
    <w:p w14:paraId="5D6D1FBA" w14:textId="63104881" w:rsidR="00C30A26" w:rsidRDefault="00045AEC" w:rsidP="00C30A26">
      <w:pPr>
        <w:pStyle w:val="Heading2"/>
      </w:pPr>
      <w:bookmarkStart w:id="1667" w:name="_Toc115631"/>
      <w:bookmarkStart w:id="1668" w:name="_Toc508434894"/>
      <w:bookmarkStart w:id="1669" w:name="_Toc508943047"/>
      <w:bookmarkStart w:id="1670" w:name="_Toc508943647"/>
      <w:bookmarkStart w:id="1671" w:name="_Toc78375928"/>
      <w:bookmarkStart w:id="1672" w:name="_Toc79406033"/>
      <w:r>
        <w:t>Noun-headed</w:t>
      </w:r>
      <w:r w:rsidR="00C30A26">
        <w:t xml:space="preserve"> adverbial</w:t>
      </w:r>
      <w:r>
        <w:t xml:space="preserve"> clauses</w:t>
      </w:r>
      <w:bookmarkEnd w:id="1667"/>
    </w:p>
    <w:p w14:paraId="492CF4E8" w14:textId="425AC087" w:rsidR="00045AEC" w:rsidRPr="00405713" w:rsidRDefault="00045AEC" w:rsidP="00045AEC">
      <w:pPr>
        <w:pStyle w:val="Heading3"/>
      </w:pPr>
      <w:bookmarkStart w:id="1673" w:name="_Toc508434891"/>
      <w:bookmarkStart w:id="1674" w:name="_Toc508943043"/>
      <w:bookmarkStart w:id="1675" w:name="_Toc508943643"/>
      <w:bookmarkStart w:id="1676" w:name="_Toc78375925"/>
      <w:bookmarkStart w:id="1677" w:name="_Toc79406030"/>
      <w:bookmarkStart w:id="1678" w:name="_Toc115632"/>
      <w:r>
        <w:t>T</w:t>
      </w:r>
      <w:r w:rsidRPr="00405713">
        <w:t xml:space="preserve">emporal relative clause (‘[at] the time when </w:t>
      </w:r>
      <w:r w:rsidRPr="00405713">
        <w:sym w:font="Symbol" w:char="F0BC"/>
      </w:r>
      <w:r w:rsidRPr="00405713">
        <w:t>’)</w:t>
      </w:r>
      <w:bookmarkEnd w:id="1673"/>
      <w:bookmarkEnd w:id="1674"/>
      <w:bookmarkEnd w:id="1675"/>
      <w:bookmarkEnd w:id="1676"/>
      <w:bookmarkEnd w:id="1677"/>
      <w:bookmarkEnd w:id="1678"/>
    </w:p>
    <w:p w14:paraId="5CBC3322" w14:textId="77777777" w:rsidR="00045AEC" w:rsidRPr="00405713" w:rsidRDefault="00045AEC" w:rsidP="00045AEC">
      <w:r>
        <w:t>A relative clause headed by a temporal noun (‘time/moment’, ‘day’, ‘year’, etc</w:t>
      </w:r>
      <w:r>
        <w:rPr>
          <w:lang w:val="x-none"/>
        </w:rPr>
        <w:t xml:space="preserve">.) can function as a temporal relative clause, without an additional postposition (xx1). </w:t>
      </w:r>
    </w:p>
    <w:p w14:paraId="3B028ACD" w14:textId="77777777" w:rsidR="00045AEC" w:rsidRPr="00405713" w:rsidRDefault="00045AEC" w:rsidP="00045AEC"/>
    <w:p w14:paraId="6B93A014" w14:textId="77777777" w:rsidR="00045AEC" w:rsidRPr="00405713" w:rsidRDefault="00045AEC" w:rsidP="00EC2101">
      <w:pPr>
        <w:tabs>
          <w:tab w:val="left" w:pos="720"/>
          <w:tab w:val="left" w:pos="1710"/>
          <w:tab w:val="left" w:pos="3150"/>
          <w:tab w:val="left" w:pos="4320"/>
          <w:tab w:val="left" w:pos="6480"/>
        </w:tabs>
        <w:rPr>
          <w:lang w:val="x-none"/>
        </w:rPr>
      </w:pPr>
      <w:r w:rsidRPr="00405713">
        <w:t>(xx1)</w:t>
      </w:r>
      <w:r w:rsidRPr="00405713">
        <w:tab/>
      </w:r>
      <w:r w:rsidRPr="00254249">
        <w:rPr>
          <w:rFonts w:ascii="Doulos SIL" w:hAnsi="Doulos SIL"/>
          <w:i/>
          <w:color w:val="0000FF"/>
        </w:rPr>
        <w:t>a</w:t>
      </w:r>
      <w:r w:rsidRPr="00254249">
        <w:rPr>
          <w:rFonts w:ascii="Doulos SIL" w:hAnsi="Doulos SIL"/>
          <w:i/>
          <w:color w:val="0000FF"/>
          <w:lang w:val="x-none"/>
        </w:rPr>
        <w:t>̄ⁿ</w:t>
      </w:r>
      <w:r w:rsidRPr="00254249">
        <w:rPr>
          <w:rFonts w:ascii="Doulos SIL" w:hAnsi="Doulos SIL"/>
          <w:i/>
          <w:color w:val="0000FF"/>
          <w:lang w:val="x-none"/>
        </w:rPr>
        <w:tab/>
        <w:t>bē</w:t>
      </w:r>
      <w:r w:rsidRPr="00254249">
        <w:rPr>
          <w:rFonts w:ascii="Doulos SIL" w:hAnsi="Doulos SIL"/>
          <w:i/>
          <w:color w:val="0000FF"/>
          <w:lang w:val="x-none"/>
        </w:rPr>
        <w:tab/>
        <w:t>gà</w:t>
      </w:r>
      <w:r w:rsidRPr="00254249">
        <w:rPr>
          <w:rFonts w:ascii="Doulos SIL" w:hAnsi="Doulos SIL"/>
          <w:i/>
          <w:color w:val="0000FF"/>
          <w:lang w:val="x-none"/>
        </w:rPr>
        <w:tab/>
        <w:t xml:space="preserve">[wɔ́gɔ́tú </w:t>
      </w:r>
      <w:r>
        <w:rPr>
          <w:lang w:val="x-none"/>
        </w:rPr>
        <w:t xml:space="preserve">/ </w:t>
      </w:r>
      <w:r w:rsidRPr="00254249">
        <w:rPr>
          <w:rFonts w:ascii="Doulos SIL" w:hAnsi="Doulos SIL"/>
          <w:i/>
          <w:color w:val="0000FF"/>
          <w:lang w:val="x-none"/>
        </w:rPr>
        <w:t>táláⁿ</w:t>
      </w:r>
      <w:r>
        <w:rPr>
          <w:lang w:val="x-none"/>
        </w:rPr>
        <w:t xml:space="preserve"> / </w:t>
      </w:r>
      <w:r w:rsidRPr="00254249">
        <w:rPr>
          <w:rFonts w:ascii="Doulos SIL" w:hAnsi="Doulos SIL" w:cs="Doulos SIL"/>
          <w:i/>
          <w:color w:val="0000FF"/>
          <w:lang w:val="x-none"/>
        </w:rPr>
        <w:t>jīīⁿ</w:t>
      </w:r>
      <w:r w:rsidRPr="00254249">
        <w:rPr>
          <w:rFonts w:ascii="Doulos SIL" w:hAnsi="Doulos SIL"/>
          <w:i/>
          <w:color w:val="0000FF"/>
          <w:lang w:val="x-none"/>
        </w:rPr>
        <w:tab/>
        <w:t>màwⁿ]</w:t>
      </w:r>
    </w:p>
    <w:p w14:paraId="197115A8" w14:textId="77777777" w:rsidR="00045AEC" w:rsidRPr="00405713" w:rsidRDefault="00045AEC" w:rsidP="00EC2101">
      <w:pPr>
        <w:tabs>
          <w:tab w:val="left" w:pos="720"/>
          <w:tab w:val="left" w:pos="1710"/>
          <w:tab w:val="left" w:pos="3150"/>
          <w:tab w:val="left" w:pos="4320"/>
          <w:tab w:val="left" w:pos="6480"/>
        </w:tabs>
      </w:pPr>
      <w:r w:rsidRPr="00405713">
        <w:tab/>
        <w:t>2SgSbj</w:t>
      </w:r>
      <w:r w:rsidRPr="00405713">
        <w:tab/>
        <w:t>come</w:t>
      </w:r>
      <w:r>
        <w:rPr>
          <w:lang w:val="x-none"/>
        </w:rPr>
        <w:t>.</w:t>
      </w:r>
      <w:r w:rsidRPr="00405713">
        <w:t>Pfv</w:t>
      </w:r>
      <w:r>
        <w:tab/>
        <w:t>RemPfv</w:t>
      </w:r>
      <w:r>
        <w:tab/>
        <w:t>[</w:t>
      </w:r>
      <w:r w:rsidRPr="00EC2101">
        <w:rPr>
          <w:b/>
        </w:rPr>
        <w:t>time/day/year</w:t>
      </w:r>
      <w:r>
        <w:tab/>
        <w:t>Rel]</w:t>
      </w:r>
      <w:r w:rsidRPr="00405713">
        <w:t>.</w:t>
      </w:r>
    </w:p>
    <w:p w14:paraId="22588136" w14:textId="77777777" w:rsidR="00045AEC" w:rsidRPr="00405713" w:rsidRDefault="00045AEC" w:rsidP="00045AEC">
      <w:pPr>
        <w:tabs>
          <w:tab w:val="left" w:pos="720"/>
          <w:tab w:val="left" w:pos="1080"/>
        </w:tabs>
      </w:pPr>
      <w:r w:rsidRPr="00405713">
        <w:tab/>
        <w:t>‘</w:t>
      </w:r>
      <w:r>
        <w:t>(at/on/in)</w:t>
      </w:r>
      <w:r w:rsidRPr="00405713">
        <w:t xml:space="preserve"> the time/</w:t>
      </w:r>
      <w:r>
        <w:t>day/year</w:t>
      </w:r>
      <w:r w:rsidRPr="00405713">
        <w:t xml:space="preserve"> when you-Sg came’</w:t>
      </w:r>
    </w:p>
    <w:p w14:paraId="3861AA6B" w14:textId="77777777" w:rsidR="00045AEC" w:rsidRPr="00FD652C" w:rsidRDefault="00045AEC" w:rsidP="00045AEC"/>
    <w:p w14:paraId="15D38E62" w14:textId="1055EB2F" w:rsidR="00045AEC" w:rsidRPr="00301AD3" w:rsidRDefault="00301AD3" w:rsidP="00045AEC">
      <w:pPr>
        <w:tabs>
          <w:tab w:val="left" w:pos="720"/>
          <w:tab w:val="left" w:pos="1080"/>
        </w:tabs>
      </w:pPr>
      <w:r>
        <w:t xml:space="preserve">The unmarked ‘while …’ construction is of this type, with </w:t>
      </w:r>
      <w:r w:rsidRPr="00254249">
        <w:rPr>
          <w:rFonts w:ascii="Doulos SIL" w:hAnsi="Doulos SIL"/>
          <w:i/>
          <w:color w:val="0000FF"/>
          <w:lang w:val="x-none"/>
        </w:rPr>
        <w:t>wɔ́gɔ́tū</w:t>
      </w:r>
      <w:r>
        <w:rPr>
          <w:lang w:val="x-none"/>
        </w:rPr>
        <w:t xml:space="preserve"> ‘time, moment in time’. </w:t>
      </w:r>
    </w:p>
    <w:p w14:paraId="152CAC1C" w14:textId="1683AA29" w:rsidR="00301AD3" w:rsidRDefault="00301AD3" w:rsidP="00045AEC">
      <w:pPr>
        <w:tabs>
          <w:tab w:val="left" w:pos="720"/>
          <w:tab w:val="left" w:pos="1080"/>
        </w:tabs>
      </w:pPr>
    </w:p>
    <w:p w14:paraId="73EECB4E" w14:textId="7992B811" w:rsidR="00301AD3" w:rsidRPr="00254249" w:rsidRDefault="00301AD3" w:rsidP="00301AD3">
      <w:pPr>
        <w:tabs>
          <w:tab w:val="left" w:pos="720"/>
          <w:tab w:val="left" w:pos="1080"/>
          <w:tab w:val="left" w:pos="2430"/>
          <w:tab w:val="left" w:pos="3780"/>
        </w:tabs>
        <w:rPr>
          <w:rFonts w:ascii="Doulos SIL" w:hAnsi="Doulos SIL" w:cs="Doulos SIL"/>
          <w:i/>
          <w:color w:val="0000FF"/>
          <w:lang w:val="x-none"/>
        </w:rPr>
      </w:pPr>
      <w:r>
        <w:t>(xx2)</w:t>
      </w:r>
      <w:r>
        <w:tab/>
      </w:r>
      <w:r>
        <w:tab/>
      </w:r>
      <w:r w:rsidRPr="00254249">
        <w:rPr>
          <w:rFonts w:ascii="Doulos SIL" w:hAnsi="Doulos SIL" w:cs="Doulos SIL"/>
          <w:i/>
          <w:color w:val="0000FF"/>
          <w:lang w:val="x-none"/>
        </w:rPr>
        <w:t>ŋ́</w:t>
      </w:r>
      <w:r w:rsidRPr="00254249">
        <w:rPr>
          <w:rFonts w:ascii="Doulos SIL" w:hAnsi="Doulos SIL" w:cs="Doulos SIL"/>
          <w:i/>
          <w:color w:val="0000FF"/>
          <w:lang w:val="x-none"/>
        </w:rPr>
        <w:tab/>
        <w:t>kùmū</w:t>
      </w:r>
      <w:r w:rsidRPr="00254249">
        <w:rPr>
          <w:rFonts w:ascii="Doulos SIL" w:hAnsi="Doulos SIL" w:cs="Doulos SIL"/>
          <w:i/>
          <w:color w:val="0000FF"/>
          <w:lang w:val="x-none"/>
        </w:rPr>
        <w:tab/>
        <w:t>gà</w:t>
      </w:r>
    </w:p>
    <w:p w14:paraId="2AFA51DE" w14:textId="77777777" w:rsidR="00301AD3" w:rsidRPr="00C25184" w:rsidRDefault="00301AD3" w:rsidP="00301AD3">
      <w:pPr>
        <w:tabs>
          <w:tab w:val="left" w:pos="720"/>
          <w:tab w:val="left" w:pos="1080"/>
          <w:tab w:val="left" w:pos="2430"/>
          <w:tab w:val="left" w:pos="3780"/>
        </w:tabs>
      </w:pPr>
      <w:r w:rsidRPr="00254249">
        <w:tab/>
      </w:r>
      <w:r w:rsidRPr="00254249">
        <w:tab/>
      </w:r>
      <w:r>
        <w:t>1SgSbj</w:t>
      </w:r>
      <w:r>
        <w:tab/>
        <w:t>sleep</w:t>
      </w:r>
      <w:r>
        <w:rPr>
          <w:lang w:val="x-none"/>
        </w:rPr>
        <w:t>.Pfv</w:t>
      </w:r>
      <w:r>
        <w:rPr>
          <w:lang w:val="x-none"/>
        </w:rPr>
        <w:tab/>
        <w:t>RemPfv</w:t>
      </w:r>
    </w:p>
    <w:p w14:paraId="60238617" w14:textId="0CAC6D4C" w:rsidR="00301AD3" w:rsidRPr="00301AD3" w:rsidRDefault="00301AD3" w:rsidP="00301AD3">
      <w:pPr>
        <w:tabs>
          <w:tab w:val="left" w:pos="720"/>
          <w:tab w:val="left" w:pos="1080"/>
          <w:tab w:val="left" w:pos="2250"/>
          <w:tab w:val="left" w:pos="3060"/>
          <w:tab w:val="left" w:pos="4590"/>
          <w:tab w:val="left" w:pos="5400"/>
        </w:tabs>
      </w:pPr>
      <w:r w:rsidRPr="00254249">
        <w:rPr>
          <w:rFonts w:ascii="Doulos SIL" w:hAnsi="Doulos SIL" w:cs="Doulos SIL"/>
          <w:i/>
          <w:color w:val="0000FF"/>
        </w:rPr>
        <w:tab/>
      </w:r>
      <w:r w:rsidRPr="00254249">
        <w:rPr>
          <w:rFonts w:ascii="Doulos SIL" w:hAnsi="Doulos SIL" w:cs="Doulos SIL"/>
          <w:i/>
          <w:color w:val="0000FF"/>
        </w:rPr>
        <w:tab/>
        <w:t>[[</w:t>
      </w:r>
      <w:r w:rsidRPr="00254249">
        <w:rPr>
          <w:rFonts w:ascii="Doulos SIL" w:hAnsi="Doulos SIL"/>
          <w:i/>
          <w:color w:val="0000FF"/>
          <w:lang w:val="x-none"/>
        </w:rPr>
        <w:t>wɔ́gɔ́tú</w:t>
      </w:r>
      <w:r w:rsidRPr="00254249">
        <w:rPr>
          <w:rFonts w:ascii="Doulos SIL" w:hAnsi="Doulos SIL"/>
          <w:i/>
          <w:color w:val="0000FF"/>
          <w:lang w:val="x-none"/>
        </w:rPr>
        <w:tab/>
        <w:t>màⁿ]</w:t>
      </w:r>
      <w:r w:rsidRPr="00254249">
        <w:rPr>
          <w:rFonts w:ascii="Doulos SIL" w:hAnsi="Doulos SIL"/>
          <w:i/>
          <w:color w:val="0000FF"/>
          <w:lang w:val="x-none"/>
        </w:rPr>
        <w:tab/>
        <w:t>sùrù-mbē</w:t>
      </w:r>
      <w:r w:rsidRPr="00254249">
        <w:rPr>
          <w:rFonts w:ascii="Doulos SIL" w:hAnsi="Doulos SIL"/>
          <w:i/>
          <w:color w:val="0000FF"/>
          <w:lang w:val="x-none"/>
        </w:rPr>
        <w:tab/>
        <w:t>gā</w:t>
      </w:r>
      <w:r w:rsidRPr="00254249">
        <w:rPr>
          <w:rFonts w:ascii="Doulos SIL" w:hAnsi="Doulos SIL"/>
          <w:i/>
          <w:color w:val="0000FF"/>
          <w:lang w:val="x-none"/>
        </w:rPr>
        <w:tab/>
        <w:t>mànàmī</w:t>
      </w:r>
      <w:r w:rsidRPr="00254249">
        <w:rPr>
          <w:rFonts w:ascii="Doulos SIL" w:hAnsi="Doulos SIL"/>
          <w:i/>
          <w:color w:val="0000FF"/>
        </w:rPr>
        <w:t>]</w:t>
      </w:r>
    </w:p>
    <w:p w14:paraId="4DDC1565" w14:textId="4DE9BFAB" w:rsidR="00301AD3" w:rsidRPr="00301AD3" w:rsidRDefault="00301AD3" w:rsidP="00301AD3">
      <w:pPr>
        <w:tabs>
          <w:tab w:val="left" w:pos="720"/>
          <w:tab w:val="left" w:pos="1080"/>
          <w:tab w:val="left" w:pos="2250"/>
          <w:tab w:val="left" w:pos="3060"/>
          <w:tab w:val="left" w:pos="4590"/>
          <w:tab w:val="left" w:pos="5400"/>
        </w:tabs>
      </w:pPr>
      <w:r>
        <w:tab/>
      </w:r>
      <w:r>
        <w:tab/>
        <w:t>[[</w:t>
      </w:r>
      <w:r w:rsidRPr="00301AD3">
        <w:rPr>
          <w:b/>
        </w:rPr>
        <w:t>time</w:t>
      </w:r>
      <w:r w:rsidRPr="00301AD3">
        <w:rPr>
          <w:b/>
        </w:rPr>
        <w:tab/>
        <w:t>Rel</w:t>
      </w:r>
      <w:r>
        <w:t>]</w:t>
      </w:r>
      <w:r>
        <w:tab/>
        <w:t>remainder-Pl</w:t>
      </w:r>
      <w:r>
        <w:tab/>
        <w:t>Ipfv</w:t>
      </w:r>
      <w:r>
        <w:tab/>
        <w:t>dance</w:t>
      </w:r>
      <w:r>
        <w:rPr>
          <w:lang w:val="x-none"/>
        </w:rPr>
        <w:t>.Ipfv</w:t>
      </w:r>
      <w:r>
        <w:t>]</w:t>
      </w:r>
    </w:p>
    <w:p w14:paraId="0F2D92E5" w14:textId="77777777" w:rsidR="00301AD3" w:rsidRDefault="00301AD3" w:rsidP="00301AD3">
      <w:pPr>
        <w:tabs>
          <w:tab w:val="left" w:pos="720"/>
          <w:tab w:val="left" w:pos="1080"/>
        </w:tabs>
        <w:rPr>
          <w:lang w:val="x-none"/>
        </w:rPr>
      </w:pPr>
      <w:r>
        <w:tab/>
      </w:r>
      <w:r>
        <w:tab/>
        <w:t>‘I slept while the others danced</w:t>
      </w:r>
      <w:r>
        <w:rPr>
          <w:lang w:val="x-none"/>
        </w:rPr>
        <w:t>.’</w:t>
      </w:r>
    </w:p>
    <w:p w14:paraId="62690E71" w14:textId="77777777" w:rsidR="00301AD3" w:rsidRDefault="00301AD3" w:rsidP="00301AD3">
      <w:pPr>
        <w:tabs>
          <w:tab w:val="left" w:pos="720"/>
          <w:tab w:val="left" w:pos="1080"/>
        </w:tabs>
      </w:pPr>
    </w:p>
    <w:p w14:paraId="735BE82E" w14:textId="692EE937" w:rsidR="00301AD3" w:rsidRPr="00254249" w:rsidRDefault="00301AD3" w:rsidP="00301AD3">
      <w:pPr>
        <w:tabs>
          <w:tab w:val="left" w:pos="720"/>
          <w:tab w:val="left" w:pos="1080"/>
          <w:tab w:val="left" w:pos="2160"/>
          <w:tab w:val="left" w:pos="3240"/>
          <w:tab w:val="left" w:pos="4410"/>
        </w:tabs>
        <w:rPr>
          <w:rFonts w:ascii="Doulos SIL" w:hAnsi="Doulos SIL" w:cs="Doulos SIL"/>
          <w:i/>
          <w:color w:val="0000FF"/>
          <w:lang w:val="x-none"/>
        </w:rPr>
      </w:pPr>
      <w:r w:rsidRPr="00254249">
        <w:tab/>
        <w:t xml:space="preserve">b. </w:t>
      </w:r>
      <w:r w:rsidRPr="00254249">
        <w:tab/>
      </w:r>
      <w:r w:rsidRPr="00254249">
        <w:rPr>
          <w:rFonts w:ascii="Doulos SIL" w:hAnsi="Doulos SIL" w:cs="Doulos SIL"/>
          <w:i/>
          <w:color w:val="0000FF"/>
          <w:lang w:val="x-none"/>
        </w:rPr>
        <w:t>ŋ́</w:t>
      </w:r>
      <w:r w:rsidRPr="00254249">
        <w:rPr>
          <w:rFonts w:ascii="Doulos SIL" w:hAnsi="Doulos SIL" w:cs="Doulos SIL"/>
          <w:i/>
          <w:color w:val="0000FF"/>
          <w:lang w:val="x-none"/>
        </w:rPr>
        <w:tab/>
        <w:t>=nā</w:t>
      </w:r>
      <w:r w:rsidRPr="00254249">
        <w:rPr>
          <w:rFonts w:ascii="Doulos SIL" w:hAnsi="Doulos SIL" w:cs="Doulos SIL"/>
          <w:i/>
          <w:color w:val="0000FF"/>
          <w:lang w:val="x-none"/>
        </w:rPr>
        <w:tab/>
        <w:t>ŋ̀</w:t>
      </w:r>
      <w:r w:rsidRPr="00254249">
        <w:rPr>
          <w:rFonts w:ascii="Doulos SIL" w:hAnsi="Doulos SIL" w:cs="Doulos SIL"/>
          <w:i/>
          <w:color w:val="0000FF"/>
          <w:lang w:val="x-none"/>
        </w:rPr>
        <w:tab/>
        <w:t>mīīlà</w:t>
      </w:r>
    </w:p>
    <w:p w14:paraId="27E71277" w14:textId="77777777" w:rsidR="00301AD3" w:rsidRPr="00C25184" w:rsidRDefault="00301AD3" w:rsidP="00301AD3">
      <w:pPr>
        <w:tabs>
          <w:tab w:val="left" w:pos="720"/>
          <w:tab w:val="left" w:pos="1080"/>
          <w:tab w:val="left" w:pos="2160"/>
          <w:tab w:val="left" w:pos="3240"/>
          <w:tab w:val="left" w:pos="4410"/>
        </w:tabs>
      </w:pPr>
      <w:r w:rsidRPr="00254249">
        <w:tab/>
      </w:r>
      <w:r w:rsidRPr="00254249">
        <w:tab/>
      </w:r>
      <w:r>
        <w:t>1SgSbj</w:t>
      </w:r>
      <w:r>
        <w:tab/>
        <w:t>Sbj/Obj</w:t>
      </w:r>
      <w:r>
        <w:tab/>
        <w:t>1SgObj</w:t>
      </w:r>
      <w:r>
        <w:tab/>
        <w:t>think</w:t>
      </w:r>
      <w:r>
        <w:rPr>
          <w:lang w:val="x-none"/>
        </w:rPr>
        <w:t>.Ipfv</w:t>
      </w:r>
    </w:p>
    <w:p w14:paraId="66BC2C7B" w14:textId="1B6AF2C4" w:rsidR="00301AD3" w:rsidRPr="00254249" w:rsidRDefault="00301AD3" w:rsidP="00301AD3">
      <w:pPr>
        <w:tabs>
          <w:tab w:val="left" w:pos="720"/>
          <w:tab w:val="left" w:pos="1080"/>
          <w:tab w:val="left" w:pos="2340"/>
          <w:tab w:val="left" w:pos="3150"/>
          <w:tab w:val="left" w:pos="4230"/>
          <w:tab w:val="left" w:pos="5400"/>
          <w:tab w:val="left" w:pos="6300"/>
        </w:tabs>
        <w:rPr>
          <w:rFonts w:ascii="Doulos SIL" w:hAnsi="Doulos SIL" w:cs="Doulos SIL"/>
          <w:i/>
          <w:color w:val="0000FF"/>
        </w:rPr>
      </w:pPr>
      <w:r w:rsidRPr="00254249">
        <w:rPr>
          <w:rFonts w:ascii="Doulos SIL" w:hAnsi="Doulos SIL" w:cs="Doulos SIL"/>
          <w:i/>
          <w:color w:val="0000FF"/>
        </w:rPr>
        <w:tab/>
      </w:r>
      <w:r w:rsidRPr="00254249">
        <w:rPr>
          <w:rFonts w:ascii="Doulos SIL" w:hAnsi="Doulos SIL" w:cs="Doulos SIL"/>
          <w:i/>
          <w:color w:val="0000FF"/>
        </w:rPr>
        <w:tab/>
        <w:t>[[</w:t>
      </w:r>
      <w:r w:rsidRPr="00254249">
        <w:rPr>
          <w:rFonts w:ascii="Doulos SIL" w:hAnsi="Doulos SIL" w:cs="Doulos SIL"/>
          <w:i/>
          <w:color w:val="0000FF"/>
          <w:lang w:val="x-none"/>
        </w:rPr>
        <w:t>wɔ́gɔ́tú</w:t>
      </w:r>
      <w:r w:rsidRPr="00254249">
        <w:rPr>
          <w:rFonts w:ascii="Doulos SIL" w:hAnsi="Doulos SIL" w:cs="Doulos SIL"/>
          <w:i/>
          <w:color w:val="0000FF"/>
          <w:lang w:val="x-none"/>
        </w:rPr>
        <w:tab/>
        <w:t>màⁿ]</w:t>
      </w:r>
      <w:r w:rsidRPr="00254249">
        <w:rPr>
          <w:rFonts w:ascii="Doulos SIL" w:hAnsi="Doulos SIL" w:cs="Doulos SIL"/>
          <w:i/>
          <w:color w:val="0000FF"/>
          <w:lang w:val="x-none"/>
        </w:rPr>
        <w:tab/>
        <w:t>ŋ̀</w:t>
      </w:r>
      <w:r w:rsidRPr="00254249">
        <w:rPr>
          <w:rFonts w:ascii="Doulos SIL" w:hAnsi="Doulos SIL" w:cs="Doulos SIL"/>
          <w:i/>
          <w:color w:val="0000FF"/>
          <w:lang w:val="x-none"/>
        </w:rPr>
        <w:tab/>
        <w:t>kōndō</w:t>
      </w:r>
      <w:r w:rsidRPr="00254249">
        <w:rPr>
          <w:rFonts w:ascii="Doulos SIL" w:hAnsi="Doulos SIL" w:cs="Doulos SIL"/>
          <w:i/>
          <w:color w:val="0000FF"/>
          <w:lang w:val="x-none"/>
        </w:rPr>
        <w:tab/>
        <w:t>gā</w:t>
      </w:r>
      <w:r w:rsidRPr="00254249">
        <w:rPr>
          <w:rFonts w:ascii="Doulos SIL" w:hAnsi="Doulos SIL" w:cs="Doulos SIL"/>
          <w:i/>
          <w:color w:val="0000FF"/>
          <w:lang w:val="x-none"/>
        </w:rPr>
        <w:tab/>
        <w:t>ɲìŋī</w:t>
      </w:r>
      <w:r w:rsidRPr="00254249">
        <w:rPr>
          <w:rFonts w:ascii="Doulos SIL" w:hAnsi="Doulos SIL" w:cs="Doulos SIL"/>
          <w:i/>
          <w:color w:val="0000FF"/>
        </w:rPr>
        <w:t>]</w:t>
      </w:r>
    </w:p>
    <w:p w14:paraId="5C034EF0" w14:textId="70F01567" w:rsidR="00301AD3" w:rsidRPr="00301AD3" w:rsidRDefault="00301AD3" w:rsidP="00301AD3">
      <w:pPr>
        <w:tabs>
          <w:tab w:val="left" w:pos="720"/>
          <w:tab w:val="left" w:pos="1080"/>
          <w:tab w:val="left" w:pos="2340"/>
          <w:tab w:val="left" w:pos="3150"/>
          <w:tab w:val="left" w:pos="4230"/>
          <w:tab w:val="left" w:pos="5400"/>
          <w:tab w:val="left" w:pos="6300"/>
        </w:tabs>
      </w:pPr>
      <w:r>
        <w:tab/>
      </w:r>
      <w:r>
        <w:tab/>
        <w:t>[[</w:t>
      </w:r>
      <w:r w:rsidRPr="00301AD3">
        <w:rPr>
          <w:b/>
        </w:rPr>
        <w:t>time</w:t>
      </w:r>
      <w:r w:rsidRPr="00301AD3">
        <w:rPr>
          <w:b/>
        </w:rPr>
        <w:tab/>
        <w:t>Rel</w:t>
      </w:r>
      <w:r>
        <w:t>]</w:t>
      </w:r>
      <w:r>
        <w:tab/>
        <w:t>1SgSbj</w:t>
      </w:r>
      <w:r>
        <w:tab/>
        <w:t>stay</w:t>
      </w:r>
      <w:r>
        <w:rPr>
          <w:lang w:val="x-none"/>
        </w:rPr>
        <w:t>.Pfv</w:t>
      </w:r>
      <w:r>
        <w:rPr>
          <w:lang w:val="x-none"/>
        </w:rPr>
        <w:tab/>
        <w:t>Ipfv</w:t>
      </w:r>
      <w:r>
        <w:rPr>
          <w:lang w:val="x-none"/>
        </w:rPr>
        <w:tab/>
        <w:t>walk.Ipfv</w:t>
      </w:r>
      <w:r>
        <w:t>]</w:t>
      </w:r>
    </w:p>
    <w:p w14:paraId="74A7AE09" w14:textId="6890B7B8" w:rsidR="00045AEC" w:rsidRPr="00FD652C" w:rsidRDefault="00301AD3" w:rsidP="008C07EB">
      <w:pPr>
        <w:tabs>
          <w:tab w:val="left" w:pos="720"/>
          <w:tab w:val="left" w:pos="1080"/>
        </w:tabs>
      </w:pPr>
      <w:r>
        <w:tab/>
      </w:r>
      <w:r>
        <w:tab/>
        <w:t>‘I thought (</w:t>
      </w:r>
      <w:r>
        <w:rPr>
          <w:lang w:val="x-none"/>
        </w:rPr>
        <w:t>=reflected) while I was walking.’</w:t>
      </w:r>
      <w:r w:rsidR="00045AEC" w:rsidRPr="00FD652C">
        <w:tab/>
      </w:r>
      <w:r w:rsidR="00045AEC" w:rsidRPr="00FD652C">
        <w:tab/>
      </w:r>
    </w:p>
    <w:p w14:paraId="488D9187" w14:textId="77777777" w:rsidR="00045AEC" w:rsidRPr="000A1321" w:rsidRDefault="00045AEC" w:rsidP="00045AEC">
      <w:pPr>
        <w:rPr>
          <w:color w:val="800000"/>
        </w:rPr>
      </w:pPr>
    </w:p>
    <w:p w14:paraId="291FEF52" w14:textId="77777777" w:rsidR="00045AEC" w:rsidRPr="00045AEC" w:rsidRDefault="00045AEC" w:rsidP="00045AEC"/>
    <w:p w14:paraId="3E6713F0" w14:textId="1237B6B8" w:rsidR="00C30A26" w:rsidRDefault="00C30A26" w:rsidP="00C30A26">
      <w:pPr>
        <w:pStyle w:val="Heading3"/>
      </w:pPr>
      <w:bookmarkStart w:id="1679" w:name="_Toc115633"/>
      <w:r>
        <w:t>Spatial adverbial clause (‘</w:t>
      </w:r>
      <w:r w:rsidR="003A1D3D">
        <w:t xml:space="preserve">[at] </w:t>
      </w:r>
      <w:r w:rsidR="00045AEC">
        <w:t xml:space="preserve">the place </w:t>
      </w:r>
      <w:r>
        <w:t xml:space="preserve">where </w:t>
      </w:r>
      <w:r>
        <w:sym w:font="Symbol" w:char="F0BC"/>
      </w:r>
      <w:r w:rsidR="003A1D3D">
        <w:t>’</w:t>
      </w:r>
      <w:r>
        <w:t>)</w:t>
      </w:r>
      <w:bookmarkEnd w:id="1668"/>
      <w:bookmarkEnd w:id="1669"/>
      <w:bookmarkEnd w:id="1670"/>
      <w:bookmarkEnd w:id="1671"/>
      <w:bookmarkEnd w:id="1672"/>
      <w:bookmarkEnd w:id="1679"/>
    </w:p>
    <w:p w14:paraId="2C0518E2" w14:textId="0B3D1232" w:rsidR="003A1D3D" w:rsidRDefault="003A1D3D" w:rsidP="003A1D3D">
      <w:pPr>
        <w:rPr>
          <w:lang w:val="x-none"/>
        </w:rPr>
      </w:pPr>
      <w:r>
        <w:t xml:space="preserve">The noun ‘place’ is </w:t>
      </w:r>
      <w:r w:rsidRPr="00254249">
        <w:rPr>
          <w:rFonts w:ascii="Doulos SIL" w:hAnsi="Doulos SIL" w:cs="Doulos SIL"/>
          <w:i/>
          <w:color w:val="0000FF"/>
        </w:rPr>
        <w:t>g</w:t>
      </w:r>
      <w:r w:rsidRPr="00254249">
        <w:rPr>
          <w:rFonts w:ascii="Doulos SIL" w:hAnsi="Doulos SIL" w:cs="Doulos SIL"/>
          <w:i/>
          <w:color w:val="0000FF"/>
          <w:lang w:val="x-none"/>
        </w:rPr>
        <w:t>ɯ̄ɯ̄ⁿ</w:t>
      </w:r>
      <w:r>
        <w:rPr>
          <w:lang w:val="x-none"/>
        </w:rPr>
        <w:t xml:space="preserve">. It has an irregular iterative form as relative-clause head, pronounced either </w:t>
      </w:r>
      <w:r w:rsidRPr="00552547">
        <w:rPr>
          <w:rFonts w:ascii="Doulos SIL" w:hAnsi="Doulos SIL" w:cs="Doulos SIL"/>
          <w:i/>
          <w:color w:val="0000FF"/>
          <w:lang w:val="x-none"/>
        </w:rPr>
        <w:t>gɯ̄ɯ̄ⁿ-mà-g</w:t>
      </w:r>
      <w:r>
        <w:rPr>
          <w:rFonts w:ascii="Doulos SIL" w:hAnsi="Doulos SIL" w:cs="Doulos SIL"/>
          <w:i/>
          <w:color w:val="0000FF"/>
          <w:lang w:val="x-none"/>
        </w:rPr>
        <w:t>ēwⁿ</w:t>
      </w:r>
      <w:r>
        <w:rPr>
          <w:lang w:val="x-none"/>
        </w:rPr>
        <w:t xml:space="preserve"> or </w:t>
      </w:r>
      <w:r w:rsidRPr="00552547">
        <w:rPr>
          <w:rFonts w:ascii="Doulos SIL" w:hAnsi="Doulos SIL" w:cs="Doulos SIL"/>
          <w:i/>
          <w:color w:val="0000FF"/>
          <w:lang w:val="x-none"/>
        </w:rPr>
        <w:t>gɯ̄ɯ̄ⁿ-mà-gɯ̄ɯ̄ⁿ</w:t>
      </w:r>
      <w:r>
        <w:rPr>
          <w:lang w:val="x-none"/>
        </w:rPr>
        <w:t>, instead of expected #</w:t>
      </w:r>
      <w:r w:rsidRPr="00552547">
        <w:rPr>
          <w:rFonts w:ascii="Doulos SIL" w:hAnsi="Doulos SIL" w:cs="Doulos SIL"/>
          <w:i/>
          <w:color w:val="0000FF"/>
          <w:lang w:val="x-none"/>
        </w:rPr>
        <w:t>gɯ̄ɯ̄ⁿ</w:t>
      </w:r>
      <w:r>
        <w:rPr>
          <w:rFonts w:ascii="Doulos SIL" w:hAnsi="Doulos SIL" w:cs="Doulos SIL"/>
          <w:i/>
          <w:color w:val="0000FF"/>
          <w:lang w:val="x-none"/>
        </w:rPr>
        <w:t xml:space="preserve"> màwⁿ</w:t>
      </w:r>
      <w:r>
        <w:rPr>
          <w:lang w:val="x-none"/>
        </w:rPr>
        <w:t>.</w:t>
      </w:r>
      <w:r w:rsidR="0063757A">
        <w:rPr>
          <w:lang w:val="x-none"/>
        </w:rPr>
        <w:t xml:space="preserve"> This occurs in the regular position of spatial adverbials, postverbal and followed only by temporal adverbs.</w:t>
      </w:r>
    </w:p>
    <w:p w14:paraId="7EA41B4D" w14:textId="7E6965AA" w:rsidR="003A1D3D" w:rsidRDefault="003A1D3D" w:rsidP="003A1D3D"/>
    <w:p w14:paraId="62747234" w14:textId="77777777" w:rsidR="0063757A" w:rsidRPr="00254249" w:rsidRDefault="003A1D3D" w:rsidP="0063757A">
      <w:pPr>
        <w:tabs>
          <w:tab w:val="left" w:pos="720"/>
          <w:tab w:val="left" w:pos="1980"/>
          <w:tab w:val="left" w:pos="2970"/>
          <w:tab w:val="left" w:pos="3870"/>
          <w:tab w:val="left" w:pos="4770"/>
          <w:tab w:val="left" w:pos="5670"/>
          <w:tab w:val="left" w:pos="6660"/>
          <w:tab w:val="left" w:pos="8370"/>
        </w:tabs>
        <w:rPr>
          <w:rFonts w:ascii="Doulos SIL" w:hAnsi="Doulos SIL" w:cs="Doulos SIL"/>
          <w:i/>
          <w:color w:val="0000FF"/>
          <w:lang w:val="x-none"/>
        </w:rPr>
      </w:pPr>
      <w:r>
        <w:t>(xx1)</w:t>
      </w:r>
      <w:r>
        <w:tab/>
      </w:r>
      <w:r w:rsidR="0063757A" w:rsidRPr="00254249">
        <w:rPr>
          <w:rFonts w:ascii="Doulos SIL" w:hAnsi="Doulos SIL" w:cs="Doulos SIL"/>
          <w:i/>
          <w:color w:val="0000FF"/>
        </w:rPr>
        <w:t>e</w:t>
      </w:r>
      <w:r w:rsidR="0063757A" w:rsidRPr="00254249">
        <w:rPr>
          <w:rFonts w:ascii="Doulos SIL" w:hAnsi="Doulos SIL" w:cs="Doulos SIL"/>
          <w:i/>
          <w:color w:val="0000FF"/>
          <w:lang w:val="x-none"/>
        </w:rPr>
        <w:t>̄</w:t>
      </w:r>
      <w:r w:rsidR="0063757A" w:rsidRPr="00254249">
        <w:rPr>
          <w:rFonts w:ascii="Doulos SIL" w:hAnsi="Doulos SIL" w:cs="Doulos SIL"/>
          <w:i/>
          <w:color w:val="0000FF"/>
          <w:lang w:val="x-none"/>
        </w:rPr>
        <w:tab/>
        <w:t>gà</w:t>
      </w:r>
      <w:r w:rsidR="0063757A" w:rsidRPr="00254249">
        <w:rPr>
          <w:rFonts w:ascii="Doulos SIL" w:hAnsi="Doulos SIL" w:cs="Doulos SIL"/>
          <w:i/>
          <w:color w:val="0000FF"/>
          <w:lang w:val="x-none"/>
        </w:rPr>
        <w:tab/>
        <w:t>bē</w:t>
      </w:r>
      <w:r w:rsidR="0063757A" w:rsidRPr="00254249">
        <w:rPr>
          <w:rFonts w:ascii="Doulos SIL" w:hAnsi="Doulos SIL" w:cs="Doulos SIL"/>
          <w:i/>
          <w:color w:val="0000FF"/>
          <w:lang w:val="x-none"/>
        </w:rPr>
        <w:tab/>
        <w:t>sò</w:t>
      </w:r>
    </w:p>
    <w:p w14:paraId="4E3B28AE" w14:textId="77777777" w:rsidR="0063757A" w:rsidRDefault="0063757A" w:rsidP="0063757A">
      <w:pPr>
        <w:tabs>
          <w:tab w:val="left" w:pos="720"/>
          <w:tab w:val="left" w:pos="1980"/>
          <w:tab w:val="left" w:pos="2970"/>
          <w:tab w:val="left" w:pos="3870"/>
          <w:tab w:val="left" w:pos="4770"/>
          <w:tab w:val="left" w:pos="5670"/>
          <w:tab w:val="left" w:pos="6660"/>
          <w:tab w:val="left" w:pos="8370"/>
        </w:tabs>
        <w:rPr>
          <w:lang w:val="x-none"/>
        </w:rPr>
      </w:pPr>
      <w:r>
        <w:rPr>
          <w:lang w:val="x-none"/>
        </w:rPr>
        <w:tab/>
        <w:t>1PlSbj</w:t>
      </w:r>
      <w:r>
        <w:rPr>
          <w:lang w:val="x-none"/>
        </w:rPr>
        <w:tab/>
        <w:t>Ipfv</w:t>
      </w:r>
      <w:r>
        <w:rPr>
          <w:lang w:val="x-none"/>
        </w:rPr>
        <w:tab/>
        <w:t>Fut</w:t>
      </w:r>
      <w:r>
        <w:rPr>
          <w:lang w:val="x-none"/>
        </w:rPr>
        <w:tab/>
        <w:t>go.Pfv</w:t>
      </w:r>
    </w:p>
    <w:p w14:paraId="4E90BCD2" w14:textId="77777777" w:rsidR="0063757A" w:rsidRPr="00254249" w:rsidRDefault="0063757A" w:rsidP="0063757A">
      <w:pPr>
        <w:tabs>
          <w:tab w:val="left" w:pos="720"/>
          <w:tab w:val="left" w:pos="1980"/>
          <w:tab w:val="left" w:pos="2970"/>
          <w:tab w:val="left" w:pos="4050"/>
          <w:tab w:val="left" w:pos="6030"/>
          <w:tab w:val="left" w:pos="6660"/>
          <w:tab w:val="left" w:pos="8370"/>
        </w:tabs>
        <w:rPr>
          <w:rFonts w:ascii="Doulos SIL" w:hAnsi="Doulos SIL" w:cs="Doulos SIL"/>
          <w:i/>
          <w:color w:val="0000FF"/>
          <w:lang w:val="x-none"/>
        </w:rPr>
      </w:pPr>
      <w:r w:rsidRPr="00254249">
        <w:rPr>
          <w:rFonts w:ascii="Doulos SIL" w:hAnsi="Doulos SIL" w:cs="Doulos SIL"/>
          <w:i/>
          <w:color w:val="0000FF"/>
          <w:lang w:val="x-none"/>
        </w:rPr>
        <w:tab/>
        <w:t>[jénáⁿ</w:t>
      </w:r>
      <w:r w:rsidRPr="00254249">
        <w:rPr>
          <w:rFonts w:ascii="Doulos SIL" w:hAnsi="Doulos SIL" w:cs="Doulos SIL"/>
          <w:i/>
          <w:color w:val="0000FF"/>
          <w:lang w:val="x-none"/>
        </w:rPr>
        <w:tab/>
        <w:t>sēⁿ</w:t>
      </w:r>
      <w:r w:rsidRPr="00254249">
        <w:rPr>
          <w:rFonts w:ascii="Doulos SIL" w:hAnsi="Doulos SIL" w:cs="Doulos SIL"/>
          <w:i/>
          <w:color w:val="0000FF"/>
          <w:lang w:val="x-none"/>
        </w:rPr>
        <w:tab/>
        <w:t>gà</w:t>
      </w:r>
      <w:r w:rsidRPr="00254249">
        <w:rPr>
          <w:rFonts w:ascii="Doulos SIL" w:hAnsi="Doulos SIL" w:cs="Doulos SIL"/>
          <w:i/>
          <w:color w:val="0000FF"/>
          <w:lang w:val="x-none"/>
        </w:rPr>
        <w:tab/>
      </w:r>
      <w:r w:rsidRPr="0063757A">
        <w:rPr>
          <w:rFonts w:ascii="Doulos SIL" w:hAnsi="Doulos SIL" w:cs="Doulos SIL"/>
          <w:color w:val="0000FF"/>
          <w:lang w:val="x-none"/>
        </w:rPr>
        <w:t>gɯ̄ɯ̄ⁿ-mà-gēⁿ</w:t>
      </w:r>
      <w:r w:rsidRPr="00254249">
        <w:rPr>
          <w:rFonts w:ascii="Doulos SIL" w:hAnsi="Doulos SIL" w:cs="Doulos SIL"/>
          <w:i/>
          <w:color w:val="0000FF"/>
          <w:lang w:val="x-none"/>
        </w:rPr>
        <w:tab/>
        <w:t>dìgéwⁿ]</w:t>
      </w:r>
    </w:p>
    <w:p w14:paraId="33A5D1B0" w14:textId="538CE513" w:rsidR="0063757A" w:rsidRDefault="0063757A" w:rsidP="0063757A">
      <w:pPr>
        <w:tabs>
          <w:tab w:val="left" w:pos="720"/>
          <w:tab w:val="left" w:pos="1980"/>
          <w:tab w:val="left" w:pos="2970"/>
          <w:tab w:val="left" w:pos="4050"/>
          <w:tab w:val="left" w:pos="6030"/>
          <w:tab w:val="left" w:pos="6660"/>
          <w:tab w:val="left" w:pos="8370"/>
        </w:tabs>
        <w:rPr>
          <w:lang w:val="x-none"/>
        </w:rPr>
      </w:pPr>
      <w:r>
        <w:rPr>
          <w:lang w:val="x-none"/>
        </w:rPr>
        <w:tab/>
        <w:t>[child</w:t>
      </w:r>
      <w:r>
        <w:rPr>
          <w:lang w:val="x-none"/>
        </w:rPr>
        <w:tab/>
        <w:t>fall.Pfv</w:t>
      </w:r>
      <w:r>
        <w:rPr>
          <w:lang w:val="x-none"/>
        </w:rPr>
        <w:tab/>
        <w:t>RemPfv</w:t>
      </w:r>
      <w:r>
        <w:rPr>
          <w:lang w:val="x-none"/>
        </w:rPr>
        <w:tab/>
        <w:t>place-Rel-place</w:t>
      </w:r>
      <w:r>
        <w:rPr>
          <w:lang w:val="x-none"/>
        </w:rPr>
        <w:tab/>
        <w:t>yesterday</w:t>
      </w:r>
      <w:r w:rsidR="00B61E72">
        <w:rPr>
          <w:lang w:val="x-none"/>
        </w:rPr>
        <w:t>]</w:t>
      </w:r>
    </w:p>
    <w:p w14:paraId="0D343DB8" w14:textId="04005B16" w:rsidR="0063757A" w:rsidRPr="0063757A" w:rsidRDefault="0063757A" w:rsidP="003A1D3D">
      <w:pPr>
        <w:tabs>
          <w:tab w:val="left" w:pos="720"/>
          <w:tab w:val="left" w:pos="1080"/>
        </w:tabs>
        <w:rPr>
          <w:lang w:val="x-none"/>
        </w:rPr>
      </w:pPr>
      <w:r>
        <w:rPr>
          <w:lang w:val="x-none"/>
        </w:rPr>
        <w:tab/>
        <w:t>‘We will go (to) where the child fell yesterday.’</w:t>
      </w:r>
    </w:p>
    <w:p w14:paraId="1B21D1C4" w14:textId="5F3CED7B" w:rsidR="00C30A26" w:rsidRDefault="00C30A26" w:rsidP="00C30A26"/>
    <w:p w14:paraId="3F6F70E2" w14:textId="40934C9F" w:rsidR="00B61E72" w:rsidRDefault="00B61E72" w:rsidP="00C30A26">
      <w:r>
        <w:t xml:space="preserve">For additional information on </w:t>
      </w:r>
      <w:r w:rsidRPr="00552547">
        <w:rPr>
          <w:rFonts w:ascii="Doulos SIL" w:hAnsi="Doulos SIL" w:cs="Doulos SIL"/>
          <w:i/>
          <w:color w:val="0000FF"/>
          <w:lang w:val="x-none"/>
        </w:rPr>
        <w:t>gɯ̄ɯ̄ⁿ-mà-g</w:t>
      </w:r>
      <w:r>
        <w:rPr>
          <w:rFonts w:ascii="Doulos SIL" w:hAnsi="Doulos SIL" w:cs="Doulos SIL"/>
          <w:i/>
          <w:color w:val="0000FF"/>
          <w:lang w:val="x-none"/>
        </w:rPr>
        <w:t>ēwⁿ</w:t>
      </w:r>
      <w:r>
        <w:rPr>
          <w:lang w:val="x-none"/>
        </w:rPr>
        <w:t xml:space="preserve"> or </w:t>
      </w:r>
      <w:r w:rsidRPr="00552547">
        <w:rPr>
          <w:rFonts w:ascii="Doulos SIL" w:hAnsi="Doulos SIL" w:cs="Doulos SIL"/>
          <w:i/>
          <w:color w:val="0000FF"/>
          <w:lang w:val="x-none"/>
        </w:rPr>
        <w:t>gɯ̄ɯ̄ⁿ-mà-gɯ̄ɯ̄ⁿ</w:t>
      </w:r>
      <w:r>
        <w:rPr>
          <w:lang w:val="x-none"/>
        </w:rPr>
        <w:t xml:space="preserve"> and its origin, see </w:t>
      </w:r>
      <w:r>
        <w:t xml:space="preserve">§14.2.4. </w:t>
      </w:r>
    </w:p>
    <w:p w14:paraId="35B1E5E9" w14:textId="77777777" w:rsidR="00B61E72" w:rsidRPr="00B61E72" w:rsidRDefault="00B61E72" w:rsidP="00C30A26"/>
    <w:p w14:paraId="7B791481" w14:textId="77777777" w:rsidR="00C30A26" w:rsidRPr="00B55126" w:rsidRDefault="00C30A26" w:rsidP="00C30A26"/>
    <w:p w14:paraId="6F14A3ED" w14:textId="77777777" w:rsidR="00C30A26" w:rsidRDefault="00C30A26" w:rsidP="00C30A26">
      <w:pPr>
        <w:pStyle w:val="Heading3"/>
      </w:pPr>
      <w:bookmarkStart w:id="1680" w:name="_Toc115634"/>
      <w:bookmarkStart w:id="1681" w:name="_Toc508434895"/>
      <w:bookmarkStart w:id="1682" w:name="_Toc508943048"/>
      <w:bookmarkStart w:id="1683" w:name="_Toc508943648"/>
      <w:bookmarkStart w:id="1684" w:name="_Toc78375929"/>
      <w:bookmarkStart w:id="1685" w:name="_Toc79406034"/>
      <w:r>
        <w:t>Manner adverbial clause</w:t>
      </w:r>
      <w:bookmarkEnd w:id="1680"/>
      <w:r>
        <w:t xml:space="preserve"> </w:t>
      </w:r>
      <w:bookmarkEnd w:id="1681"/>
      <w:bookmarkEnd w:id="1682"/>
      <w:bookmarkEnd w:id="1683"/>
      <w:bookmarkEnd w:id="1684"/>
      <w:bookmarkEnd w:id="1685"/>
    </w:p>
    <w:p w14:paraId="05E1C019" w14:textId="589EAFCB" w:rsidR="00C30A26" w:rsidRDefault="00915CAB" w:rsidP="00C30A26">
      <w:pPr>
        <w:pStyle w:val="Heading4"/>
      </w:pPr>
      <w:bookmarkStart w:id="1686" w:name="_Toc115635"/>
      <w:r>
        <w:t>Manner clause</w:t>
      </w:r>
      <w:r w:rsidR="00C30A26">
        <w:t xml:space="preserve"> (‘how</w:t>
      </w:r>
      <w:r w:rsidR="00045AEC">
        <w:t>/the way</w:t>
      </w:r>
      <w:r w:rsidR="00C30A26">
        <w:t xml:space="preserve"> </w:t>
      </w:r>
      <w:r w:rsidR="00C30A26">
        <w:sym w:font="Symbol" w:char="F0BC"/>
      </w:r>
      <w:r w:rsidR="003A1D3D">
        <w:t>’</w:t>
      </w:r>
      <w:r w:rsidR="00C30A26">
        <w:t>)</w:t>
      </w:r>
      <w:bookmarkEnd w:id="1686"/>
    </w:p>
    <w:p w14:paraId="46A25427" w14:textId="410B4413" w:rsidR="00064AC9" w:rsidRPr="00BA5B66" w:rsidRDefault="00BA5B66" w:rsidP="00064AC9">
      <w:r>
        <w:t xml:space="preserve">Instead of a relative clause like ‘the manner (in) which …’, either as argument or adverbial phrase, the Jenaama construction is a compound ending in </w:t>
      </w:r>
      <w:r w:rsidRPr="00254249">
        <w:rPr>
          <w:rFonts w:ascii="Doulos SIL" w:hAnsi="Doulos SIL" w:cs="Doulos SIL"/>
          <w:i/>
          <w:color w:val="0000FF"/>
        </w:rPr>
        <w:t>si</w:t>
      </w:r>
      <w:r w:rsidRPr="00254249">
        <w:rPr>
          <w:rFonts w:ascii="Doulos SIL" w:hAnsi="Doulos SIL" w:cs="Doulos SIL"/>
          <w:i/>
          <w:color w:val="0000FF"/>
          <w:lang w:val="x-none"/>
        </w:rPr>
        <w:t>́í</w:t>
      </w:r>
      <w:r>
        <w:rPr>
          <w:lang w:val="x-none"/>
        </w:rPr>
        <w:t xml:space="preserve"> ‘likeness’ or synonym, preceded by a form of the relevant clause that has a nominalized verb with suffix </w:t>
      </w:r>
      <w:r w:rsidRPr="00254249">
        <w:rPr>
          <w:rFonts w:ascii="Doulos SIL" w:hAnsi="Doulos SIL" w:cs="Doulos SIL"/>
          <w:i/>
          <w:color w:val="0000FF"/>
          <w:lang w:val="x-none"/>
        </w:rPr>
        <w:t>-nà</w:t>
      </w:r>
      <w:r>
        <w:rPr>
          <w:lang w:val="x-none"/>
        </w:rPr>
        <w:t xml:space="preserve">. For details on this deverbal nominal derivation, see </w:t>
      </w:r>
      <w:r>
        <w:t>§12.2.3.2.</w:t>
      </w:r>
    </w:p>
    <w:p w14:paraId="626808B1" w14:textId="77777777" w:rsidR="00BA5B66" w:rsidRDefault="00BA5B66" w:rsidP="00064AC9"/>
    <w:p w14:paraId="32372B54" w14:textId="2166C8DB" w:rsidR="00064AC9" w:rsidRDefault="00064AC9" w:rsidP="00915CAB">
      <w:pPr>
        <w:tabs>
          <w:tab w:val="left" w:pos="720"/>
          <w:tab w:val="left" w:pos="1080"/>
          <w:tab w:val="left" w:pos="2070"/>
          <w:tab w:val="left" w:pos="3330"/>
          <w:tab w:val="left" w:pos="4320"/>
          <w:tab w:val="left" w:pos="5940"/>
          <w:tab w:val="left" w:pos="7380"/>
        </w:tabs>
        <w:rPr>
          <w:lang w:val="x-none"/>
        </w:rPr>
      </w:pPr>
      <w:r>
        <w:t>(xx1)</w:t>
      </w:r>
      <w:r>
        <w:tab/>
        <w:t>a.</w:t>
      </w:r>
      <w:r>
        <w:tab/>
      </w:r>
      <w:r w:rsidRPr="00254249">
        <w:rPr>
          <w:rFonts w:ascii="Doulos SIL" w:hAnsi="Doulos SIL" w:cs="Doulos SIL"/>
          <w:i/>
          <w:color w:val="0000FF"/>
          <w:lang w:val="x-none"/>
        </w:rPr>
        <w:t>ŋ̀</w:t>
      </w:r>
      <w:r w:rsidRPr="00254249">
        <w:rPr>
          <w:rFonts w:ascii="Doulos SIL" w:hAnsi="Doulos SIL" w:cs="Doulos SIL"/>
          <w:i/>
          <w:color w:val="0000FF"/>
          <w:lang w:val="x-none"/>
        </w:rPr>
        <w:tab/>
        <w:t>nā</w:t>
      </w:r>
      <w:r w:rsidRPr="00254249">
        <w:rPr>
          <w:rFonts w:ascii="Doulos SIL" w:hAnsi="Doulos SIL" w:cs="Doulos SIL"/>
          <w:i/>
          <w:color w:val="0000FF"/>
          <w:lang w:val="x-none"/>
        </w:rPr>
        <w:tab/>
        <w:t>[sèēdù</w:t>
      </w:r>
      <w:r w:rsidRPr="00254249">
        <w:rPr>
          <w:rFonts w:ascii="Doulos SIL" w:hAnsi="Doulos SIL" w:cs="Doulos SIL"/>
          <w:i/>
          <w:color w:val="0000FF"/>
          <w:lang w:val="x-none"/>
        </w:rPr>
        <w:tab/>
        <w:t>kāyⁿ</w:t>
      </w:r>
      <w:r w:rsidR="00915CAB" w:rsidRPr="00254249">
        <w:rPr>
          <w:rFonts w:ascii="Doulos SIL" w:hAnsi="Doulos SIL" w:cs="Doulos SIL"/>
          <w:i/>
          <w:color w:val="0000FF"/>
          <w:lang w:val="x-none"/>
        </w:rPr>
        <w:t>-</w:t>
      </w:r>
      <w:r w:rsidRPr="00254249">
        <w:rPr>
          <w:rFonts w:ascii="Doulos SIL" w:hAnsi="Doulos SIL" w:cs="Doulos SIL"/>
          <w:i/>
          <w:color w:val="0000FF"/>
          <w:lang w:val="x-none"/>
        </w:rPr>
        <w:t>na</w:t>
      </w:r>
      <w:r w:rsidR="00915CAB" w:rsidRPr="00254249">
        <w:rPr>
          <w:rFonts w:ascii="Doulos SIL" w:hAnsi="Doulos SIL" w:cs="Doulos SIL"/>
          <w:i/>
          <w:color w:val="0000FF"/>
          <w:lang w:val="x-none"/>
        </w:rPr>
        <w:t>̀</w:t>
      </w:r>
      <w:r w:rsidRPr="00254249">
        <w:rPr>
          <w:rFonts w:ascii="Doulos SIL" w:hAnsi="Doulos SIL" w:cs="Doulos SIL"/>
          <w:i/>
          <w:color w:val="0000FF"/>
          <w:lang w:val="x-none"/>
        </w:rPr>
        <w:tab/>
        <w:t>si</w:t>
      </w:r>
      <w:r w:rsidR="00915CAB" w:rsidRPr="00254249">
        <w:rPr>
          <w:rFonts w:ascii="Doulos SIL" w:hAnsi="Doulos SIL" w:cs="Doulos SIL"/>
          <w:i/>
          <w:color w:val="0000FF"/>
          <w:lang w:val="x-none"/>
        </w:rPr>
        <w:t>́í</w:t>
      </w:r>
      <w:r w:rsidRPr="00254249">
        <w:rPr>
          <w:rFonts w:ascii="Doulos SIL" w:hAnsi="Doulos SIL" w:cs="Doulos SIL"/>
          <w:i/>
          <w:color w:val="0000FF"/>
          <w:lang w:val="x-none"/>
        </w:rPr>
        <w:t>]</w:t>
      </w:r>
      <w:r w:rsidRPr="00254249">
        <w:rPr>
          <w:rFonts w:ascii="Doulos SIL" w:hAnsi="Doulos SIL" w:cs="Doulos SIL"/>
          <w:i/>
          <w:color w:val="0000FF"/>
          <w:lang w:val="x-none"/>
        </w:rPr>
        <w:tab/>
        <w:t>pɔ̄gɔ̀</w:t>
      </w:r>
    </w:p>
    <w:p w14:paraId="7D458A97" w14:textId="2EDD114A" w:rsidR="00064AC9" w:rsidRDefault="00064AC9" w:rsidP="00915CAB">
      <w:pPr>
        <w:tabs>
          <w:tab w:val="left" w:pos="720"/>
          <w:tab w:val="left" w:pos="1080"/>
          <w:tab w:val="left" w:pos="2070"/>
          <w:tab w:val="left" w:pos="3330"/>
          <w:tab w:val="left" w:pos="4320"/>
          <w:tab w:val="left" w:pos="5940"/>
          <w:tab w:val="left" w:pos="7380"/>
        </w:tabs>
        <w:rPr>
          <w:lang w:val="x-none"/>
        </w:rPr>
      </w:pPr>
      <w:r>
        <w:lastRenderedPageBreak/>
        <w:tab/>
      </w:r>
      <w:r>
        <w:tab/>
        <w:t>1Sg</w:t>
      </w:r>
      <w:r w:rsidR="00915CAB">
        <w:t>Sbj</w:t>
      </w:r>
      <w:r w:rsidR="00915CAB">
        <w:tab/>
        <w:t>IpfvNeg</w:t>
      </w:r>
      <w:r w:rsidR="00915CAB">
        <w:tab/>
        <w:t>[S</w:t>
      </w:r>
      <w:r w:rsidR="00915CAB">
        <w:tab/>
        <w:t>work(v)-</w:t>
      </w:r>
      <w:r w:rsidR="00915CAB" w:rsidRPr="00915CAB">
        <w:rPr>
          <w:b/>
        </w:rPr>
        <w:t>Nom</w:t>
      </w:r>
      <w:r w:rsidR="00915CAB">
        <w:tab/>
      </w:r>
      <w:r w:rsidR="00915CAB" w:rsidRPr="00915CAB">
        <w:rPr>
          <w:b/>
        </w:rPr>
        <w:t>likeness</w:t>
      </w:r>
      <w:r w:rsidR="00915CAB">
        <w:t>]</w:t>
      </w:r>
      <w:r w:rsidR="00915CAB">
        <w:tab/>
        <w:t>like</w:t>
      </w:r>
      <w:r w:rsidR="00915CAB">
        <w:rPr>
          <w:lang w:val="x-none"/>
        </w:rPr>
        <w:t>.Ipfv</w:t>
      </w:r>
    </w:p>
    <w:p w14:paraId="71ED0E22" w14:textId="04B09B9A" w:rsidR="00915CAB" w:rsidRDefault="00915CAB" w:rsidP="00064AC9">
      <w:pPr>
        <w:tabs>
          <w:tab w:val="left" w:pos="720"/>
          <w:tab w:val="left" w:pos="1080"/>
        </w:tabs>
        <w:rPr>
          <w:lang w:val="x-none"/>
        </w:rPr>
      </w:pPr>
      <w:r>
        <w:tab/>
      </w:r>
      <w:r>
        <w:tab/>
        <w:t>‘I don’t like the way Seydou works</w:t>
      </w:r>
      <w:r>
        <w:rPr>
          <w:lang w:val="x-none"/>
        </w:rPr>
        <w:t>.’</w:t>
      </w:r>
    </w:p>
    <w:p w14:paraId="064E226A" w14:textId="7E8AEA36" w:rsidR="00915CAB" w:rsidRDefault="00915CAB" w:rsidP="00064AC9">
      <w:pPr>
        <w:tabs>
          <w:tab w:val="left" w:pos="720"/>
          <w:tab w:val="left" w:pos="1080"/>
        </w:tabs>
      </w:pPr>
    </w:p>
    <w:p w14:paraId="3248122E" w14:textId="377026CA" w:rsidR="00915CAB" w:rsidRDefault="00915CAB" w:rsidP="00875E01">
      <w:pPr>
        <w:tabs>
          <w:tab w:val="left" w:pos="720"/>
          <w:tab w:val="left" w:pos="1080"/>
          <w:tab w:val="left" w:pos="2160"/>
          <w:tab w:val="left" w:pos="2880"/>
          <w:tab w:val="left" w:pos="3870"/>
          <w:tab w:val="left" w:pos="5670"/>
          <w:tab w:val="left" w:pos="7020"/>
        </w:tabs>
        <w:rPr>
          <w:lang w:val="x-none"/>
        </w:rPr>
      </w:pPr>
      <w:r>
        <w:tab/>
        <w:t>b</w:t>
      </w:r>
      <w:r>
        <w:rPr>
          <w:lang w:val="x-none"/>
        </w:rPr>
        <w:t>.</w:t>
      </w:r>
      <w:r>
        <w:rPr>
          <w:lang w:val="x-none"/>
        </w:rPr>
        <w:tab/>
      </w:r>
      <w:r w:rsidR="002629DA" w:rsidRPr="00254249">
        <w:rPr>
          <w:rFonts w:ascii="Doulos SIL" w:hAnsi="Doulos SIL" w:cs="Doulos SIL"/>
          <w:i/>
          <w:color w:val="0000FF"/>
          <w:lang w:val="x-none"/>
        </w:rPr>
        <w:t>ŋ́</w:t>
      </w:r>
      <w:r w:rsidR="002629DA" w:rsidRPr="00254249">
        <w:rPr>
          <w:rFonts w:ascii="Doulos SIL" w:hAnsi="Doulos SIL" w:cs="Doulos SIL"/>
          <w:i/>
          <w:color w:val="0000FF"/>
          <w:lang w:val="x-none"/>
        </w:rPr>
        <w:tab/>
      </w:r>
      <w:r w:rsidR="00875E01" w:rsidRPr="00254249">
        <w:rPr>
          <w:rFonts w:ascii="Doulos SIL" w:hAnsi="Doulos SIL" w:cs="Doulos SIL"/>
          <w:i/>
          <w:color w:val="0000FF"/>
          <w:lang w:val="x-none"/>
        </w:rPr>
        <w:t>gā</w:t>
      </w:r>
      <w:r w:rsidR="002629DA" w:rsidRPr="00254249">
        <w:rPr>
          <w:rFonts w:ascii="Doulos SIL" w:hAnsi="Doulos SIL" w:cs="Doulos SIL"/>
          <w:i/>
          <w:color w:val="0000FF"/>
          <w:lang w:val="x-none"/>
        </w:rPr>
        <w:tab/>
        <w:t>[sèēdù</w:t>
      </w:r>
      <w:r w:rsidR="002629DA" w:rsidRPr="00254249">
        <w:rPr>
          <w:rFonts w:ascii="Doulos SIL" w:hAnsi="Doulos SIL" w:cs="Doulos SIL"/>
          <w:i/>
          <w:color w:val="0000FF"/>
          <w:lang w:val="x-none"/>
        </w:rPr>
        <w:tab/>
        <w:t>kāyⁿ-nà</w:t>
      </w:r>
      <w:r w:rsidR="002629DA" w:rsidRPr="00254249">
        <w:rPr>
          <w:rFonts w:ascii="Doulos SIL" w:hAnsi="Doulos SIL" w:cs="Doulos SIL"/>
          <w:i/>
          <w:color w:val="0000FF"/>
          <w:lang w:val="x-none"/>
        </w:rPr>
        <w:tab/>
        <w:t>síí]</w:t>
      </w:r>
      <w:r w:rsidR="002629DA" w:rsidRPr="00254249">
        <w:rPr>
          <w:rFonts w:ascii="Doulos SIL" w:hAnsi="Doulos SIL" w:cs="Doulos SIL"/>
          <w:i/>
          <w:color w:val="0000FF"/>
          <w:lang w:val="x-none"/>
        </w:rPr>
        <w:tab/>
        <w:t>tī-nā</w:t>
      </w:r>
    </w:p>
    <w:p w14:paraId="3FBAF836" w14:textId="5E76FF7F" w:rsidR="00875E01" w:rsidRDefault="00875E01" w:rsidP="00875E01">
      <w:pPr>
        <w:tabs>
          <w:tab w:val="left" w:pos="720"/>
          <w:tab w:val="left" w:pos="1080"/>
          <w:tab w:val="left" w:pos="2160"/>
          <w:tab w:val="left" w:pos="2880"/>
          <w:tab w:val="left" w:pos="3870"/>
          <w:tab w:val="left" w:pos="5670"/>
          <w:tab w:val="left" w:pos="7020"/>
        </w:tabs>
      </w:pPr>
      <w:r>
        <w:tab/>
      </w:r>
      <w:r>
        <w:tab/>
        <w:t>1SgSbj</w:t>
      </w:r>
      <w:r>
        <w:tab/>
        <w:t>Ipfv</w:t>
      </w:r>
      <w:r>
        <w:tab/>
        <w:t>[S</w:t>
      </w:r>
      <w:r>
        <w:tab/>
        <w:t>work(v)-</w:t>
      </w:r>
      <w:r w:rsidRPr="00875E01">
        <w:rPr>
          <w:b/>
        </w:rPr>
        <w:t>Nom</w:t>
      </w:r>
      <w:r w:rsidRPr="00875E01">
        <w:rPr>
          <w:b/>
        </w:rPr>
        <w:tab/>
        <w:t>likeness</w:t>
      </w:r>
      <w:r>
        <w:t>]</w:t>
      </w:r>
      <w:r>
        <w:tab/>
        <w:t>do-Ipfv</w:t>
      </w:r>
    </w:p>
    <w:p w14:paraId="16349311" w14:textId="486AAD1C" w:rsidR="00875E01" w:rsidRDefault="00875E01" w:rsidP="00064AC9">
      <w:pPr>
        <w:tabs>
          <w:tab w:val="left" w:pos="720"/>
          <w:tab w:val="left" w:pos="1080"/>
        </w:tabs>
        <w:rPr>
          <w:lang w:val="x-none"/>
        </w:rPr>
      </w:pPr>
      <w:r>
        <w:tab/>
      </w:r>
      <w:r>
        <w:tab/>
        <w:t xml:space="preserve">‘I work the (same) way Seydou </w:t>
      </w:r>
      <w:r w:rsidR="00BA5B66">
        <w:t>does</w:t>
      </w:r>
      <w:r>
        <w:rPr>
          <w:lang w:val="x-none"/>
        </w:rPr>
        <w:t>.’</w:t>
      </w:r>
    </w:p>
    <w:p w14:paraId="3F7FF69F" w14:textId="05A1FE84" w:rsidR="00BA5B66" w:rsidRDefault="00BA5B66" w:rsidP="00064AC9">
      <w:pPr>
        <w:tabs>
          <w:tab w:val="left" w:pos="720"/>
          <w:tab w:val="left" w:pos="1080"/>
        </w:tabs>
        <w:rPr>
          <w:lang w:val="x-none"/>
        </w:rPr>
      </w:pPr>
      <w:r>
        <w:rPr>
          <w:lang w:val="x-none"/>
        </w:rPr>
        <w:tab/>
      </w:r>
      <w:r>
        <w:rPr>
          <w:lang w:val="x-none"/>
        </w:rPr>
        <w:tab/>
        <w:t>(lit. “I do [Seydou’s working likeness].”]</w:t>
      </w:r>
    </w:p>
    <w:p w14:paraId="641C83F8" w14:textId="34FFAD37" w:rsidR="00BA5B66" w:rsidRDefault="00BA5B66" w:rsidP="00064AC9">
      <w:pPr>
        <w:tabs>
          <w:tab w:val="left" w:pos="720"/>
          <w:tab w:val="left" w:pos="1080"/>
        </w:tabs>
      </w:pPr>
    </w:p>
    <w:p w14:paraId="5F4F2415" w14:textId="79C44D9D" w:rsidR="00BA5B66" w:rsidRDefault="00BA5B66" w:rsidP="00BA5B66">
      <w:pPr>
        <w:tabs>
          <w:tab w:val="left" w:pos="720"/>
          <w:tab w:val="left" w:pos="1080"/>
          <w:tab w:val="left" w:pos="2160"/>
          <w:tab w:val="left" w:pos="2880"/>
          <w:tab w:val="left" w:pos="3870"/>
          <w:tab w:val="left" w:pos="4860"/>
          <w:tab w:val="left" w:pos="6120"/>
          <w:tab w:val="left" w:pos="7290"/>
        </w:tabs>
        <w:rPr>
          <w:lang w:val="x-none"/>
        </w:rPr>
      </w:pPr>
      <w:r>
        <w:tab/>
        <w:t>c</w:t>
      </w:r>
      <w:r>
        <w:rPr>
          <w:lang w:val="x-none"/>
        </w:rPr>
        <w:t>.</w:t>
      </w:r>
      <w:r>
        <w:rPr>
          <w:lang w:val="x-none"/>
        </w:rPr>
        <w:tab/>
      </w:r>
      <w:r w:rsidRPr="00254249">
        <w:rPr>
          <w:rFonts w:ascii="Doulos SIL" w:hAnsi="Doulos SIL" w:cs="Doulos SIL"/>
          <w:i/>
          <w:color w:val="0000FF"/>
          <w:lang w:val="x-none"/>
        </w:rPr>
        <w:t>ŋ́</w:t>
      </w:r>
      <w:r w:rsidRPr="00254249">
        <w:rPr>
          <w:rFonts w:ascii="Doulos SIL" w:hAnsi="Doulos SIL" w:cs="Doulos SIL"/>
          <w:i/>
          <w:color w:val="0000FF"/>
          <w:lang w:val="x-none"/>
        </w:rPr>
        <w:tab/>
        <w:t>gā</w:t>
      </w:r>
      <w:r w:rsidRPr="00254249">
        <w:rPr>
          <w:rFonts w:ascii="Doulos SIL" w:hAnsi="Doulos SIL" w:cs="Doulos SIL"/>
          <w:i/>
          <w:color w:val="0000FF"/>
          <w:lang w:val="x-none"/>
        </w:rPr>
        <w:tab/>
        <w:t>[sèēdù</w:t>
      </w:r>
      <w:r w:rsidRPr="00254249">
        <w:rPr>
          <w:rFonts w:ascii="Doulos SIL" w:hAnsi="Doulos SIL" w:cs="Doulos SIL"/>
          <w:i/>
          <w:color w:val="0000FF"/>
          <w:lang w:val="x-none"/>
        </w:rPr>
        <w:tab/>
        <w:t>sūgō</w:t>
      </w:r>
      <w:r w:rsidRPr="00254249">
        <w:rPr>
          <w:rFonts w:ascii="Doulos SIL" w:hAnsi="Doulos SIL" w:cs="Doulos SIL"/>
          <w:i/>
          <w:color w:val="0000FF"/>
          <w:lang w:val="x-none"/>
        </w:rPr>
        <w:tab/>
        <w:t>būwɔ̀-nà</w:t>
      </w:r>
      <w:r w:rsidRPr="00254249">
        <w:rPr>
          <w:rFonts w:ascii="Doulos SIL" w:hAnsi="Doulos SIL" w:cs="Doulos SIL"/>
          <w:i/>
          <w:color w:val="0000FF"/>
          <w:lang w:val="x-none"/>
        </w:rPr>
        <w:tab/>
        <w:t>síí]</w:t>
      </w:r>
      <w:r w:rsidRPr="00254249">
        <w:rPr>
          <w:rFonts w:ascii="Doulos SIL" w:hAnsi="Doulos SIL" w:cs="Doulos SIL"/>
          <w:i/>
          <w:color w:val="0000FF"/>
          <w:lang w:val="x-none"/>
        </w:rPr>
        <w:tab/>
        <w:t>tī-nā</w:t>
      </w:r>
    </w:p>
    <w:p w14:paraId="7A281EC7" w14:textId="5494ACF4" w:rsidR="00BA5B66" w:rsidRDefault="00BA5B66" w:rsidP="00BA5B66">
      <w:pPr>
        <w:tabs>
          <w:tab w:val="left" w:pos="720"/>
          <w:tab w:val="left" w:pos="1080"/>
          <w:tab w:val="left" w:pos="2160"/>
          <w:tab w:val="left" w:pos="2880"/>
          <w:tab w:val="left" w:pos="3870"/>
          <w:tab w:val="left" w:pos="4860"/>
          <w:tab w:val="left" w:pos="6120"/>
          <w:tab w:val="left" w:pos="7290"/>
        </w:tabs>
      </w:pPr>
      <w:r>
        <w:tab/>
      </w:r>
      <w:r>
        <w:tab/>
        <w:t>1SgSbj</w:t>
      </w:r>
      <w:r>
        <w:tab/>
        <w:t>Ipfv</w:t>
      </w:r>
      <w:r>
        <w:tab/>
        <w:t>[S</w:t>
      </w:r>
      <w:r>
        <w:tab/>
        <w:t>goat</w:t>
      </w:r>
      <w:r>
        <w:tab/>
        <w:t>tend-</w:t>
      </w:r>
      <w:r w:rsidRPr="00875E01">
        <w:rPr>
          <w:b/>
        </w:rPr>
        <w:t>Nom</w:t>
      </w:r>
      <w:r w:rsidRPr="00875E01">
        <w:rPr>
          <w:b/>
        </w:rPr>
        <w:tab/>
        <w:t>likeness</w:t>
      </w:r>
      <w:r>
        <w:t>]</w:t>
      </w:r>
      <w:r>
        <w:tab/>
        <w:t>do-Ipfv</w:t>
      </w:r>
    </w:p>
    <w:p w14:paraId="7031C0BC" w14:textId="2B5BA333" w:rsidR="00BA5B66" w:rsidRDefault="00BA5B66" w:rsidP="00BA5B66">
      <w:pPr>
        <w:tabs>
          <w:tab w:val="left" w:pos="720"/>
          <w:tab w:val="left" w:pos="1080"/>
        </w:tabs>
        <w:rPr>
          <w:lang w:val="x-none"/>
        </w:rPr>
      </w:pPr>
      <w:r>
        <w:tab/>
      </w:r>
      <w:r>
        <w:tab/>
        <w:t>‘I tends goats the (same) way Seydou does</w:t>
      </w:r>
      <w:r>
        <w:rPr>
          <w:lang w:val="x-none"/>
        </w:rPr>
        <w:t>.’</w:t>
      </w:r>
    </w:p>
    <w:p w14:paraId="75EE3467" w14:textId="77777777" w:rsidR="00064AC9" w:rsidRPr="00064AC9" w:rsidRDefault="00064AC9" w:rsidP="00064AC9"/>
    <w:p w14:paraId="66A71ECD" w14:textId="77777777" w:rsidR="00C30A26" w:rsidRPr="000A1321" w:rsidRDefault="00C30A26" w:rsidP="00C30A26">
      <w:pPr>
        <w:rPr>
          <w:color w:val="800000"/>
        </w:rPr>
      </w:pPr>
    </w:p>
    <w:p w14:paraId="345584AD" w14:textId="7ED8FE9E" w:rsidR="00C30A26" w:rsidRDefault="00C30A26" w:rsidP="00C30A26">
      <w:pPr>
        <w:pStyle w:val="Heading4"/>
      </w:pPr>
      <w:bookmarkStart w:id="1687" w:name="_Toc508434900"/>
      <w:bookmarkStart w:id="1688" w:name="_Toc508943053"/>
      <w:bookmarkStart w:id="1689" w:name="_Toc508943653"/>
      <w:bookmarkStart w:id="1690" w:name="_Toc78375934"/>
      <w:bookmarkStart w:id="1691" w:name="_Toc79406039"/>
      <w:bookmarkStart w:id="1692" w:name="_Toc115636"/>
      <w:r>
        <w:t xml:space="preserve">‘As though </w:t>
      </w:r>
      <w:r>
        <w:sym w:font="Symbol" w:char="F0BC"/>
      </w:r>
      <w:r w:rsidR="00045AEC">
        <w:t>’</w:t>
      </w:r>
      <w:r>
        <w:t xml:space="preserve"> clause</w:t>
      </w:r>
      <w:bookmarkEnd w:id="1687"/>
      <w:bookmarkEnd w:id="1688"/>
      <w:bookmarkEnd w:id="1689"/>
      <w:bookmarkEnd w:id="1690"/>
      <w:bookmarkEnd w:id="1691"/>
      <w:r w:rsidR="00C03B6B">
        <w:t xml:space="preserve"> (</w:t>
      </w:r>
      <w:r w:rsidR="00C03B6B" w:rsidRPr="00254249">
        <w:rPr>
          <w:rFonts w:ascii="Doulos SIL" w:hAnsi="Doulos SIL" w:cs="Doulos SIL"/>
          <w:i/>
          <w:color w:val="0000FF"/>
        </w:rPr>
        <w:t>h</w:t>
      </w:r>
      <w:r w:rsidR="00C03B6B" w:rsidRPr="00254249">
        <w:rPr>
          <w:rFonts w:ascii="Doulos SIL" w:hAnsi="Doulos SIL" w:cs="Doulos SIL"/>
          <w:i/>
          <w:color w:val="0000FF"/>
          <w:lang w:val="x-none"/>
        </w:rPr>
        <w:t>ɔ̀nɔ̀</w:t>
      </w:r>
      <w:r w:rsidR="00C03B6B">
        <w:rPr>
          <w:lang w:val="x-none"/>
        </w:rPr>
        <w:t xml:space="preserve"> )</w:t>
      </w:r>
      <w:bookmarkEnd w:id="1692"/>
    </w:p>
    <w:p w14:paraId="45D7B228" w14:textId="2BAEB77A" w:rsidR="006B18AA" w:rsidRPr="00AB1E3C" w:rsidRDefault="00AB1E3C" w:rsidP="006B18AA">
      <w:r>
        <w:t>An ‘as though’ clause takes the form of an instrumental PP (postposition ni</w:t>
      </w:r>
      <w:r>
        <w:rPr>
          <w:lang w:val="x-none"/>
        </w:rPr>
        <w:t>́</w:t>
      </w:r>
      <w:r>
        <w:t> </w:t>
      </w:r>
      <w:r>
        <w:rPr>
          <w:lang w:val="x-none"/>
        </w:rPr>
        <w:t>)</w:t>
      </w:r>
      <w:r>
        <w:t xml:space="preserve"> whose complement is a compound noun of the type ‘likeness of [X VP]’. This complement NP begins with </w:t>
      </w:r>
      <w:r w:rsidRPr="00254249">
        <w:rPr>
          <w:rFonts w:ascii="Doulos SIL" w:hAnsi="Doulos SIL" w:cs="Doulos SIL"/>
          <w:i/>
          <w:color w:val="0000FF"/>
        </w:rPr>
        <w:t>h</w:t>
      </w:r>
      <w:r w:rsidRPr="00254249">
        <w:rPr>
          <w:rFonts w:ascii="Doulos SIL" w:hAnsi="Doulos SIL" w:cs="Doulos SIL"/>
          <w:i/>
          <w:color w:val="0000FF"/>
          <w:lang w:val="x-none"/>
        </w:rPr>
        <w:t>ɔ̀nɔ̀</w:t>
      </w:r>
      <w:r>
        <w:rPr>
          <w:lang w:val="x-none"/>
        </w:rPr>
        <w:t xml:space="preserve"> ‘like’ and </w:t>
      </w:r>
      <w:r w:rsidR="00322BCE">
        <w:rPr>
          <w:lang w:val="x-none"/>
        </w:rPr>
        <w:t>optionally</w:t>
      </w:r>
      <w:r>
        <w:rPr>
          <w:lang w:val="x-none"/>
        </w:rPr>
        <w:t xml:space="preserve"> end</w:t>
      </w:r>
      <w:r w:rsidR="00322BCE">
        <w:rPr>
          <w:lang w:val="x-none"/>
        </w:rPr>
        <w:t>s</w:t>
      </w:r>
      <w:r>
        <w:rPr>
          <w:lang w:val="x-none"/>
        </w:rPr>
        <w:t xml:space="preserve"> with </w:t>
      </w:r>
      <w:r w:rsidRPr="00254249">
        <w:rPr>
          <w:rFonts w:ascii="Doulos SIL" w:hAnsi="Doulos SIL" w:cs="Doulos SIL"/>
          <w:i/>
          <w:color w:val="0000FF"/>
          <w:lang w:val="x-none"/>
        </w:rPr>
        <w:t>síí</w:t>
      </w:r>
      <w:r>
        <w:rPr>
          <w:lang w:val="x-none"/>
        </w:rPr>
        <w:t xml:space="preserve"> ‘likeness’ or synonym. </w:t>
      </w:r>
    </w:p>
    <w:p w14:paraId="2CFA1D7F" w14:textId="77777777" w:rsidR="00AB1E3C" w:rsidRDefault="00AB1E3C" w:rsidP="006B18AA"/>
    <w:p w14:paraId="2A501EF9" w14:textId="77777777" w:rsidR="006B18AA" w:rsidRPr="00254249" w:rsidRDefault="006B18AA" w:rsidP="006B18AA">
      <w:pPr>
        <w:tabs>
          <w:tab w:val="left" w:pos="720"/>
          <w:tab w:val="left" w:pos="1080"/>
          <w:tab w:val="left" w:pos="2160"/>
          <w:tab w:val="left" w:pos="3060"/>
          <w:tab w:val="left" w:pos="4680"/>
        </w:tabs>
        <w:rPr>
          <w:rFonts w:ascii="Doulos SIL" w:hAnsi="Doulos SIL" w:cs="Doulos SIL"/>
          <w:i/>
          <w:color w:val="0000FF"/>
          <w:lang w:val="x-none"/>
        </w:rPr>
      </w:pPr>
      <w:r>
        <w:t>(xx1)</w:t>
      </w:r>
      <w:r>
        <w:tab/>
        <w:t>a.</w:t>
      </w:r>
      <w:r>
        <w:tab/>
      </w:r>
      <w:r w:rsidRPr="00254249">
        <w:rPr>
          <w:rFonts w:ascii="Doulos SIL" w:hAnsi="Doulos SIL" w:cs="Doulos SIL"/>
          <w:i/>
          <w:color w:val="0000FF"/>
        </w:rPr>
        <w:t>a</w:t>
      </w:r>
      <w:r w:rsidRPr="00254249">
        <w:rPr>
          <w:rFonts w:ascii="Doulos SIL" w:hAnsi="Doulos SIL" w:cs="Doulos SIL"/>
          <w:i/>
          <w:color w:val="0000FF"/>
          <w:lang w:val="x-none"/>
        </w:rPr>
        <w:t>̀</w:t>
      </w:r>
      <w:r w:rsidRPr="00254249">
        <w:rPr>
          <w:rFonts w:ascii="Doulos SIL" w:hAnsi="Doulos SIL" w:cs="Doulos SIL"/>
          <w:i/>
          <w:color w:val="0000FF"/>
          <w:lang w:val="x-none"/>
        </w:rPr>
        <w:tab/>
        <w:t>gà</w:t>
      </w:r>
      <w:r w:rsidRPr="00254249">
        <w:rPr>
          <w:rFonts w:ascii="Doulos SIL" w:hAnsi="Doulos SIL" w:cs="Doulos SIL"/>
          <w:i/>
          <w:color w:val="0000FF"/>
          <w:lang w:val="x-none"/>
        </w:rPr>
        <w:tab/>
        <w:t>ŋ̄</w:t>
      </w:r>
      <w:r w:rsidRPr="00254249">
        <w:rPr>
          <w:rFonts w:ascii="Doulos SIL" w:hAnsi="Doulos SIL" w:cs="Doulos SIL"/>
          <w:i/>
          <w:color w:val="0000FF"/>
          <w:lang w:val="x-none"/>
        </w:rPr>
        <w:tab/>
        <w:t>yàgà</w:t>
      </w:r>
    </w:p>
    <w:p w14:paraId="4B66ABD5" w14:textId="16E8D223" w:rsidR="006B18AA" w:rsidRPr="00254249" w:rsidRDefault="006B18AA" w:rsidP="006B18AA">
      <w:pPr>
        <w:tabs>
          <w:tab w:val="left" w:pos="720"/>
          <w:tab w:val="left" w:pos="1080"/>
          <w:tab w:val="left" w:pos="2160"/>
          <w:tab w:val="left" w:pos="3060"/>
          <w:tab w:val="left" w:pos="4680"/>
        </w:tabs>
      </w:pPr>
      <w:r w:rsidRPr="00254249">
        <w:tab/>
      </w:r>
      <w:r w:rsidRPr="00254249">
        <w:tab/>
        <w:t>3SgSbj</w:t>
      </w:r>
      <w:r w:rsidRPr="00254249">
        <w:tab/>
        <w:t>Ipfv</w:t>
      </w:r>
      <w:r w:rsidRPr="00254249">
        <w:tab/>
        <w:t>3SgReflObj</w:t>
      </w:r>
      <w:r w:rsidRPr="00254249">
        <w:tab/>
        <w:t>put</w:t>
      </w:r>
      <w:r w:rsidRPr="00254249">
        <w:rPr>
          <w:lang w:val="x-none"/>
        </w:rPr>
        <w:t>.down.Ipfv</w:t>
      </w:r>
    </w:p>
    <w:p w14:paraId="56218BE8" w14:textId="60012416" w:rsidR="006B18AA" w:rsidRDefault="006B18AA" w:rsidP="006B18AA">
      <w:pPr>
        <w:tabs>
          <w:tab w:val="left" w:pos="720"/>
          <w:tab w:val="left" w:pos="1080"/>
          <w:tab w:val="left" w:pos="2160"/>
          <w:tab w:val="left" w:pos="3510"/>
          <w:tab w:val="left" w:pos="4590"/>
          <w:tab w:val="left" w:pos="5400"/>
          <w:tab w:val="left" w:pos="684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[[hɔ̀nɔ̄</w:t>
      </w:r>
      <w:r w:rsidRPr="00254249">
        <w:rPr>
          <w:rFonts w:ascii="Doulos SIL" w:hAnsi="Doulos SIL" w:cs="Doulos SIL"/>
          <w:i/>
          <w:color w:val="0000FF"/>
          <w:lang w:val="x-none"/>
        </w:rPr>
        <w:tab/>
        <w:t>ŋ̄</w:t>
      </w:r>
      <w:r w:rsidRPr="00254249">
        <w:rPr>
          <w:rFonts w:ascii="Doulos SIL" w:hAnsi="Doulos SIL" w:cs="Doulos SIL"/>
          <w:i/>
          <w:color w:val="0000FF"/>
          <w:lang w:val="x-none"/>
        </w:rPr>
        <w:tab/>
        <w:t>nà</w:t>
      </w:r>
      <w:r w:rsidRPr="00254249">
        <w:rPr>
          <w:rFonts w:ascii="Doulos SIL" w:hAnsi="Doulos SIL" w:cs="Doulos SIL"/>
          <w:i/>
          <w:color w:val="0000FF"/>
          <w:lang w:val="x-none"/>
        </w:rPr>
        <w:tab/>
        <w:t>ŋ̀</w:t>
      </w:r>
      <w:r w:rsidRPr="00254249">
        <w:rPr>
          <w:rFonts w:ascii="Doulos SIL" w:hAnsi="Doulos SIL" w:cs="Doulos SIL"/>
          <w:i/>
          <w:color w:val="0000FF"/>
          <w:lang w:val="x-none"/>
        </w:rPr>
        <w:tab/>
        <w:t>tó]</w:t>
      </w:r>
      <w:r w:rsidRPr="00254249">
        <w:rPr>
          <w:rFonts w:ascii="Doulos SIL" w:hAnsi="Doulos SIL" w:cs="Doulos SIL"/>
          <w:i/>
          <w:color w:val="0000FF"/>
          <w:lang w:val="x-none"/>
        </w:rPr>
        <w:tab/>
        <w:t>ní]</w:t>
      </w:r>
    </w:p>
    <w:p w14:paraId="26D253E8" w14:textId="5D7C1346" w:rsidR="006B18AA" w:rsidRDefault="006B18AA" w:rsidP="006B18AA">
      <w:pPr>
        <w:tabs>
          <w:tab w:val="left" w:pos="720"/>
          <w:tab w:val="left" w:pos="1080"/>
          <w:tab w:val="left" w:pos="2160"/>
          <w:tab w:val="left" w:pos="3510"/>
          <w:tab w:val="left" w:pos="4590"/>
          <w:tab w:val="left" w:pos="5400"/>
          <w:tab w:val="left" w:pos="6840"/>
        </w:tabs>
        <w:rPr>
          <w:lang w:val="x-none"/>
        </w:rPr>
      </w:pPr>
      <w:r>
        <w:rPr>
          <w:lang w:val="x-none"/>
        </w:rPr>
        <w:tab/>
      </w:r>
      <w:r>
        <w:rPr>
          <w:lang w:val="x-none"/>
        </w:rPr>
        <w:tab/>
        <w:t>[[</w:t>
      </w:r>
      <w:r w:rsidRPr="00322BCE">
        <w:rPr>
          <w:b/>
          <w:lang w:val="x-none"/>
        </w:rPr>
        <w:t>like</w:t>
      </w:r>
      <w:r>
        <w:rPr>
          <w:lang w:val="x-none"/>
        </w:rPr>
        <w:tab/>
        <w:t>3ReflSgSbj</w:t>
      </w:r>
      <w:r>
        <w:rPr>
          <w:lang w:val="x-none"/>
        </w:rPr>
        <w:tab/>
        <w:t>IpfvNeg</w:t>
      </w:r>
      <w:r>
        <w:rPr>
          <w:lang w:val="x-none"/>
        </w:rPr>
        <w:tab/>
        <w:t>1Sg</w:t>
      </w:r>
      <w:r>
        <w:rPr>
          <w:lang w:val="x-none"/>
        </w:rPr>
        <w:tab/>
        <w:t>know.Ipfv]</w:t>
      </w:r>
      <w:r>
        <w:rPr>
          <w:lang w:val="x-none"/>
        </w:rPr>
        <w:tab/>
        <w:t>Inst]</w:t>
      </w:r>
      <w:r>
        <w:rPr>
          <w:lang w:val="x-none"/>
        </w:rPr>
        <w:tab/>
      </w:r>
    </w:p>
    <w:p w14:paraId="7BFC3D84" w14:textId="017FEC09" w:rsidR="006B18AA" w:rsidRPr="00254249" w:rsidRDefault="006B18AA" w:rsidP="006B18AA">
      <w:pPr>
        <w:tabs>
          <w:tab w:val="left" w:pos="720"/>
          <w:tab w:val="left" w:pos="1080"/>
        </w:tabs>
        <w:rPr>
          <w:lang w:val="x-none"/>
        </w:rPr>
      </w:pPr>
      <w:r>
        <w:rPr>
          <w:lang w:val="x-none"/>
        </w:rPr>
        <w:tab/>
      </w:r>
      <w:r>
        <w:rPr>
          <w:lang w:val="x-none"/>
        </w:rPr>
        <w:tab/>
      </w:r>
      <w:r w:rsidRPr="00254249">
        <w:rPr>
          <w:lang w:val="x-none"/>
        </w:rPr>
        <w:t>‘He</w:t>
      </w:r>
      <w:r w:rsidRPr="00254249">
        <w:rPr>
          <w:vertAlign w:val="subscript"/>
          <w:lang w:val="x-none"/>
        </w:rPr>
        <w:t>x</w:t>
      </w:r>
      <w:r w:rsidRPr="00254249">
        <w:rPr>
          <w:lang w:val="x-none"/>
        </w:rPr>
        <w:t xml:space="preserve"> acts like (pretends that) he</w:t>
      </w:r>
      <w:r w:rsidRPr="00254249">
        <w:rPr>
          <w:vertAlign w:val="subscript"/>
          <w:lang w:val="x-none"/>
        </w:rPr>
        <w:t>x</w:t>
      </w:r>
      <w:r w:rsidRPr="00254249">
        <w:rPr>
          <w:lang w:val="x-none"/>
        </w:rPr>
        <w:t xml:space="preserve"> doesn’t know me.’</w:t>
      </w:r>
    </w:p>
    <w:p w14:paraId="238EB737" w14:textId="35177753" w:rsidR="006B18AA" w:rsidRPr="00254249" w:rsidRDefault="006B18AA" w:rsidP="00254249">
      <w:pPr>
        <w:tabs>
          <w:tab w:val="left" w:pos="720"/>
          <w:tab w:val="left" w:pos="1080"/>
          <w:tab w:val="left" w:pos="3510"/>
        </w:tabs>
        <w:rPr>
          <w:lang w:val="x-none"/>
        </w:rPr>
      </w:pPr>
    </w:p>
    <w:p w14:paraId="02E9012C" w14:textId="44254FCC" w:rsidR="00AB1E3C" w:rsidRDefault="006B18AA" w:rsidP="00254249">
      <w:pPr>
        <w:tabs>
          <w:tab w:val="left" w:pos="720"/>
          <w:tab w:val="left" w:pos="1080"/>
          <w:tab w:val="left" w:pos="2160"/>
          <w:tab w:val="left" w:pos="3060"/>
          <w:tab w:val="left" w:pos="3510"/>
        </w:tabs>
        <w:rPr>
          <w:lang w:val="x-none"/>
        </w:rPr>
      </w:pPr>
      <w:r w:rsidRPr="00254249">
        <w:rPr>
          <w:lang w:val="x-none"/>
        </w:rPr>
        <w:tab/>
        <w:t>b.</w:t>
      </w:r>
      <w:r w:rsidRPr="00254249">
        <w:rPr>
          <w:lang w:val="x-none"/>
        </w:rPr>
        <w:tab/>
      </w:r>
      <w:r w:rsidR="00AB1E3C" w:rsidRPr="00254249">
        <w:rPr>
          <w:rFonts w:ascii="Doulos SIL" w:hAnsi="Doulos SIL" w:cs="Doulos SIL"/>
          <w:i/>
          <w:color w:val="0000FF"/>
          <w:lang w:val="x-none"/>
        </w:rPr>
        <w:t>jénáⁿ</w:t>
      </w:r>
      <w:r w:rsidR="00AB1E3C" w:rsidRPr="00254249">
        <w:rPr>
          <w:rFonts w:ascii="Doulos SIL" w:hAnsi="Doulos SIL" w:cs="Doulos SIL"/>
          <w:i/>
          <w:color w:val="0000FF"/>
          <w:lang w:val="x-none"/>
        </w:rPr>
        <w:tab/>
        <w:t>gà</w:t>
      </w:r>
      <w:r w:rsidR="00AB1E3C" w:rsidRPr="00254249">
        <w:rPr>
          <w:rFonts w:ascii="Doulos SIL" w:hAnsi="Doulos SIL" w:cs="Doulos SIL"/>
          <w:i/>
          <w:color w:val="0000FF"/>
          <w:lang w:val="x-none"/>
        </w:rPr>
        <w:tab/>
        <w:t>wwō</w:t>
      </w:r>
      <w:r w:rsidR="00AB1E3C" w:rsidRPr="00254249">
        <w:rPr>
          <w:rFonts w:ascii="Doulos SIL" w:hAnsi="Doulos SIL" w:cs="Doulos SIL"/>
          <w:i/>
          <w:color w:val="0000FF"/>
          <w:lang w:val="x-none"/>
        </w:rPr>
        <w:tab/>
      </w:r>
    </w:p>
    <w:p w14:paraId="66731D39" w14:textId="6199168D" w:rsidR="00AB1E3C" w:rsidRPr="00AB1E3C" w:rsidRDefault="00AB1E3C" w:rsidP="00AB1E3C">
      <w:pPr>
        <w:tabs>
          <w:tab w:val="left" w:pos="720"/>
          <w:tab w:val="left" w:pos="1080"/>
          <w:tab w:val="left" w:pos="2160"/>
          <w:tab w:val="left" w:pos="3060"/>
        </w:tabs>
        <w:rPr>
          <w:lang w:val="x-none"/>
        </w:rPr>
      </w:pPr>
      <w:r>
        <w:rPr>
          <w:lang w:val="x-none"/>
        </w:rPr>
        <w:tab/>
      </w:r>
      <w:r>
        <w:rPr>
          <w:lang w:val="x-none"/>
        </w:rPr>
        <w:tab/>
        <w:t>child</w:t>
      </w:r>
      <w:r>
        <w:rPr>
          <w:lang w:val="x-none"/>
        </w:rPr>
        <w:tab/>
        <w:t>Ipfv</w:t>
      </w:r>
      <w:r>
        <w:rPr>
          <w:lang w:val="x-none"/>
        </w:rPr>
        <w:tab/>
        <w:t>weep.Ipfv</w:t>
      </w:r>
    </w:p>
    <w:p w14:paraId="60496EEC" w14:textId="23316D78" w:rsidR="006B18AA" w:rsidRDefault="00AB1E3C" w:rsidP="00AB1E3C">
      <w:pPr>
        <w:tabs>
          <w:tab w:val="left" w:pos="720"/>
          <w:tab w:val="left" w:pos="1080"/>
          <w:tab w:val="left" w:pos="1980"/>
          <w:tab w:val="left" w:pos="3510"/>
          <w:tab w:val="left" w:pos="4590"/>
          <w:tab w:val="left" w:pos="5400"/>
          <w:tab w:val="left" w:pos="6570"/>
        </w:tabs>
        <w:rPr>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w:t>
      </w:r>
      <w:r w:rsidRPr="00254249">
        <w:rPr>
          <w:rFonts w:ascii="Doulos SIL" w:hAnsi="Doulos SIL" w:cs="Doulos SIL"/>
          <w:i/>
          <w:color w:val="0000FF"/>
        </w:rPr>
        <w:t>[</w:t>
      </w:r>
      <w:r w:rsidRPr="00254249">
        <w:rPr>
          <w:rFonts w:ascii="Doulos SIL" w:hAnsi="Doulos SIL" w:cs="Doulos SIL"/>
          <w:i/>
          <w:color w:val="0000FF"/>
          <w:lang w:val="x-none"/>
        </w:rPr>
        <w:t>hɔ̀nɔ̄</w:t>
      </w:r>
      <w:r w:rsidRPr="00254249">
        <w:rPr>
          <w:rFonts w:ascii="Doulos SIL" w:hAnsi="Doulos SIL" w:cs="Doulos SIL"/>
          <w:i/>
          <w:color w:val="0000FF"/>
          <w:lang w:val="x-none"/>
        </w:rPr>
        <w:tab/>
        <w:t>ŋ̄</w:t>
      </w:r>
      <w:r w:rsidRPr="00254249">
        <w:rPr>
          <w:rFonts w:ascii="Doulos SIL" w:hAnsi="Doulos SIL" w:cs="Doulos SIL"/>
          <w:i/>
          <w:color w:val="0000FF"/>
          <w:lang w:val="x-none"/>
        </w:rPr>
        <w:tab/>
        <w:t>tè</w:t>
      </w:r>
      <w:r w:rsidRPr="00254249">
        <w:rPr>
          <w:rFonts w:ascii="Doulos SIL" w:hAnsi="Doulos SIL" w:cs="Doulos SIL"/>
          <w:i/>
          <w:color w:val="0000FF"/>
          <w:lang w:val="x-none"/>
        </w:rPr>
        <w:tab/>
        <w:t>dīgɛ̄</w:t>
      </w:r>
      <w:r w:rsidRPr="00254249">
        <w:rPr>
          <w:rFonts w:ascii="Doulos SIL" w:hAnsi="Doulos SIL" w:cs="Doulos SIL"/>
          <w:i/>
          <w:color w:val="0000FF"/>
        </w:rPr>
        <w:t>]</w:t>
      </w:r>
      <w:r w:rsidRPr="00254249">
        <w:rPr>
          <w:rFonts w:ascii="Doulos SIL" w:hAnsi="Doulos SIL" w:cs="Doulos SIL"/>
          <w:i/>
          <w:color w:val="0000FF"/>
          <w:lang w:val="x-none"/>
        </w:rPr>
        <w:tab/>
        <w:t>síí]</w:t>
      </w:r>
      <w:r w:rsidRPr="00254249">
        <w:rPr>
          <w:rFonts w:ascii="Doulos SIL" w:hAnsi="Doulos SIL" w:cs="Doulos SIL"/>
          <w:i/>
          <w:color w:val="0000FF"/>
          <w:lang w:val="x-none"/>
        </w:rPr>
        <w:tab/>
        <w:t>ní]</w:t>
      </w:r>
    </w:p>
    <w:p w14:paraId="1777AEAB" w14:textId="3A414D2A" w:rsidR="00AB1E3C" w:rsidRDefault="00AB1E3C" w:rsidP="00AB1E3C">
      <w:pPr>
        <w:tabs>
          <w:tab w:val="left" w:pos="720"/>
          <w:tab w:val="left" w:pos="1080"/>
          <w:tab w:val="left" w:pos="1980"/>
          <w:tab w:val="left" w:pos="3510"/>
          <w:tab w:val="left" w:pos="4590"/>
          <w:tab w:val="left" w:pos="5400"/>
          <w:tab w:val="left" w:pos="6570"/>
        </w:tabs>
        <w:rPr>
          <w:lang w:val="x-none"/>
        </w:rPr>
      </w:pPr>
      <w:r>
        <w:rPr>
          <w:lang w:val="x-none"/>
        </w:rPr>
        <w:tab/>
      </w:r>
      <w:r>
        <w:rPr>
          <w:lang w:val="x-none"/>
        </w:rPr>
        <w:tab/>
        <w:t>[</w:t>
      </w:r>
      <w:r>
        <w:t>[</w:t>
      </w:r>
      <w:r w:rsidRPr="00AB1E3C">
        <w:rPr>
          <w:b/>
          <w:lang w:val="x-none"/>
        </w:rPr>
        <w:t>like</w:t>
      </w:r>
      <w:r>
        <w:rPr>
          <w:lang w:val="x-none"/>
        </w:rPr>
        <w:tab/>
        <w:t>3ReflSgSbj</w:t>
      </w:r>
      <w:r>
        <w:rPr>
          <w:lang w:val="x-none"/>
        </w:rPr>
        <w:tab/>
        <w:t>PfvNeg</w:t>
      </w:r>
      <w:r>
        <w:rPr>
          <w:lang w:val="x-none"/>
        </w:rPr>
        <w:tab/>
        <w:t>eat</w:t>
      </w:r>
      <w:r>
        <w:t>]</w:t>
      </w:r>
      <w:r>
        <w:rPr>
          <w:lang w:val="x-none"/>
        </w:rPr>
        <w:tab/>
      </w:r>
      <w:r w:rsidRPr="00AB1E3C">
        <w:rPr>
          <w:b/>
          <w:lang w:val="x-none"/>
        </w:rPr>
        <w:t>likeness</w:t>
      </w:r>
      <w:r>
        <w:rPr>
          <w:lang w:val="x-none"/>
        </w:rPr>
        <w:t>]</w:t>
      </w:r>
      <w:r>
        <w:rPr>
          <w:lang w:val="x-none"/>
        </w:rPr>
        <w:tab/>
      </w:r>
      <w:r w:rsidRPr="00AB1E3C">
        <w:rPr>
          <w:b/>
          <w:lang w:val="x-none"/>
        </w:rPr>
        <w:t>Inst</w:t>
      </w:r>
      <w:r>
        <w:rPr>
          <w:lang w:val="x-none"/>
        </w:rPr>
        <w:t>]</w:t>
      </w:r>
    </w:p>
    <w:p w14:paraId="11FACF90" w14:textId="5C61845B" w:rsidR="00AB1E3C" w:rsidRPr="00AB1E3C" w:rsidRDefault="00AB1E3C" w:rsidP="00AB1E3C">
      <w:pPr>
        <w:tabs>
          <w:tab w:val="left" w:pos="720"/>
          <w:tab w:val="left" w:pos="1080"/>
          <w:tab w:val="left" w:pos="1980"/>
          <w:tab w:val="left" w:pos="3510"/>
          <w:tab w:val="left" w:pos="4590"/>
          <w:tab w:val="left" w:pos="5400"/>
          <w:tab w:val="left" w:pos="6570"/>
        </w:tabs>
        <w:rPr>
          <w:lang w:val="x-none"/>
        </w:rPr>
      </w:pPr>
      <w:r>
        <w:rPr>
          <w:lang w:val="x-none"/>
        </w:rPr>
        <w:tab/>
      </w:r>
      <w:r>
        <w:rPr>
          <w:lang w:val="x-none"/>
        </w:rPr>
        <w:tab/>
        <w:t>‘The child is weeping as though he/she hasn’t eaten.’</w:t>
      </w:r>
    </w:p>
    <w:p w14:paraId="263B1367" w14:textId="39F5CE8B" w:rsidR="006B18AA" w:rsidRDefault="006B18AA" w:rsidP="00322BCE"/>
    <w:p w14:paraId="26018097" w14:textId="090A9B85" w:rsidR="00E77F50" w:rsidRDefault="00E77F50" w:rsidP="00322BCE">
      <w:pPr>
        <w:rPr>
          <w:lang w:val="x-none"/>
        </w:rPr>
      </w:pPr>
      <w:r>
        <w:t>Another way to express ‘as though’ clauses is to reduce the content of a main-clause proposition to a possessed NP</w:t>
      </w:r>
      <w:r w:rsidR="003C17E6">
        <w:t xml:space="preserve"> in a juxtaposed manner phrase,</w:t>
      </w:r>
      <w:r>
        <w:t xml:space="preserve"> with the obligatorily possessed or compounded ‘share, portion, role’ referring to a variant of th</w:t>
      </w:r>
      <w:r w:rsidR="003C17E6">
        <w:t>e earlier</w:t>
      </w:r>
      <w:r>
        <w:t xml:space="preserve"> proposition with one element replaced</w:t>
      </w:r>
      <w:r>
        <w:rPr>
          <w:lang w:val="x-none"/>
        </w:rPr>
        <w:t xml:space="preserve">. This is the case in </w:t>
      </w:r>
      <w:r>
        <w:t>(xx2)</w:t>
      </w:r>
      <w:r>
        <w:rPr>
          <w:lang w:val="x-none"/>
        </w:rPr>
        <w:t>. It</w:t>
      </w:r>
      <w:r>
        <w:t xml:space="preserve"> was initially given without the final postposition </w:t>
      </w:r>
      <w:r w:rsidRPr="00254249">
        <w:rPr>
          <w:rFonts w:ascii="Doulos SIL" w:hAnsi="Doulos SIL" w:cs="Doulos SIL"/>
          <w:i/>
          <w:color w:val="0000FF"/>
        </w:rPr>
        <w:t>ni</w:t>
      </w:r>
      <w:r w:rsidRPr="00254249">
        <w:rPr>
          <w:rFonts w:ascii="Doulos SIL" w:hAnsi="Doulos SIL" w:cs="Doulos SIL"/>
          <w:i/>
          <w:color w:val="0000FF"/>
          <w:lang w:val="x-none"/>
        </w:rPr>
        <w:t>́</w:t>
      </w:r>
      <w:r>
        <w:rPr>
          <w:lang w:val="x-none"/>
        </w:rPr>
        <w:t>. My assistant later accepted the alternative version with overt postposition.</w:t>
      </w:r>
    </w:p>
    <w:p w14:paraId="12B00700" w14:textId="77777777" w:rsidR="00E77F50" w:rsidRDefault="00E77F50" w:rsidP="00322BCE"/>
    <w:p w14:paraId="508417A2" w14:textId="2EC51C6E" w:rsidR="007B0650" w:rsidRPr="00254249" w:rsidRDefault="007B0650" w:rsidP="003C17E6">
      <w:pPr>
        <w:tabs>
          <w:tab w:val="left" w:pos="720"/>
          <w:tab w:val="left" w:pos="1980"/>
          <w:tab w:val="left" w:pos="3060"/>
          <w:tab w:val="left" w:pos="4320"/>
          <w:tab w:val="left" w:pos="5310"/>
        </w:tabs>
        <w:rPr>
          <w:rFonts w:ascii="Doulos SIL" w:hAnsi="Doulos SIL" w:cs="Doulos SIL"/>
          <w:i/>
          <w:color w:val="0000FF"/>
          <w:lang w:val="x-none"/>
        </w:rPr>
      </w:pPr>
      <w:r>
        <w:t>(xx</w:t>
      </w:r>
      <w:r w:rsidR="00E77F50">
        <w:t>2)</w:t>
      </w:r>
      <w:r>
        <w:tab/>
      </w:r>
      <w:r w:rsidRPr="00254249">
        <w:rPr>
          <w:rFonts w:ascii="Doulos SIL" w:hAnsi="Doulos SIL" w:cs="Doulos SIL"/>
          <w:i/>
          <w:color w:val="0000FF"/>
        </w:rPr>
        <w:t>yu</w:t>
      </w:r>
      <w:r w:rsidRPr="00254249">
        <w:rPr>
          <w:rFonts w:ascii="Doulos SIL" w:hAnsi="Doulos SIL" w:cs="Doulos SIL"/>
          <w:i/>
          <w:color w:val="0000FF"/>
          <w:lang w:val="x-none"/>
        </w:rPr>
        <w:t>̀rùgù</w:t>
      </w:r>
      <w:r w:rsidRPr="00254249">
        <w:rPr>
          <w:rFonts w:ascii="Doulos SIL" w:hAnsi="Doulos SIL" w:cs="Doulos SIL"/>
          <w:i/>
          <w:color w:val="0000FF"/>
          <w:lang w:val="x-none"/>
        </w:rPr>
        <w:tab/>
        <w:t>kwààⁿ</w:t>
      </w:r>
      <w:r w:rsidRPr="00254249">
        <w:rPr>
          <w:rFonts w:ascii="Doulos SIL" w:hAnsi="Doulos SIL" w:cs="Doulos SIL"/>
          <w:i/>
          <w:color w:val="0000FF"/>
          <w:lang w:val="x-none"/>
        </w:rPr>
        <w:tab/>
        <w:t>nā</w:t>
      </w:r>
      <w:r w:rsidRPr="00254249">
        <w:rPr>
          <w:rFonts w:ascii="Doulos SIL" w:hAnsi="Doulos SIL" w:cs="Doulos SIL"/>
          <w:i/>
          <w:color w:val="0000FF"/>
          <w:lang w:val="x-none"/>
        </w:rPr>
        <w:tab/>
        <w:t>bē</w:t>
      </w:r>
      <w:r w:rsidRPr="00254249">
        <w:rPr>
          <w:rFonts w:ascii="Doulos SIL" w:hAnsi="Doulos SIL" w:cs="Doulos SIL"/>
          <w:i/>
          <w:color w:val="0000FF"/>
          <w:lang w:val="x-none"/>
        </w:rPr>
        <w:tab/>
        <w:t>sàwⁿ,</w:t>
      </w:r>
    </w:p>
    <w:p w14:paraId="607E118A" w14:textId="43E8919C" w:rsidR="007B0650" w:rsidRPr="00254249" w:rsidRDefault="007B0650" w:rsidP="003C17E6">
      <w:pPr>
        <w:tabs>
          <w:tab w:val="left" w:pos="720"/>
          <w:tab w:val="left" w:pos="1980"/>
          <w:tab w:val="left" w:pos="3060"/>
          <w:tab w:val="left" w:pos="4320"/>
          <w:tab w:val="left" w:pos="5310"/>
        </w:tabs>
      </w:pPr>
      <w:r w:rsidRPr="00254249">
        <w:tab/>
        <w:t>this</w:t>
      </w:r>
      <w:r w:rsidRPr="00254249">
        <w:rPr>
          <w:lang w:val="x-none"/>
        </w:rPr>
        <w:t>.year</w:t>
      </w:r>
      <w:r w:rsidRPr="00254249">
        <w:rPr>
          <w:lang w:val="x-none"/>
        </w:rPr>
        <w:tab/>
        <w:t>rain(n)</w:t>
      </w:r>
      <w:r w:rsidRPr="00254249">
        <w:rPr>
          <w:lang w:val="x-none"/>
        </w:rPr>
        <w:tab/>
        <w:t>IpfvNeg</w:t>
      </w:r>
      <w:r w:rsidRPr="00254249">
        <w:rPr>
          <w:lang w:val="x-none"/>
        </w:rPr>
        <w:tab/>
        <w:t>Fut</w:t>
      </w:r>
      <w:r w:rsidRPr="00254249">
        <w:rPr>
          <w:lang w:val="x-none"/>
        </w:rPr>
        <w:tab/>
        <w:t>rain.fall.Pfv,</w:t>
      </w:r>
    </w:p>
    <w:p w14:paraId="79BB0F08" w14:textId="09CBE080" w:rsidR="007B0650" w:rsidRDefault="007B0650" w:rsidP="00E77F50">
      <w:pPr>
        <w:tabs>
          <w:tab w:val="left" w:pos="720"/>
          <w:tab w:val="left" w:pos="1890"/>
          <w:tab w:val="left" w:pos="3330"/>
          <w:tab w:val="left" w:pos="4320"/>
          <w:tab w:val="left" w:pos="5580"/>
        </w:tabs>
        <w:rPr>
          <w:lang w:val="x-none"/>
        </w:rPr>
      </w:pPr>
      <w:r w:rsidRPr="00254249">
        <w:rPr>
          <w:rFonts w:ascii="Doulos SIL" w:hAnsi="Doulos SIL" w:cs="Doulos SIL"/>
          <w:i/>
          <w:color w:val="0000FF"/>
        </w:rPr>
        <w:tab/>
      </w:r>
      <w:r w:rsidR="00E77F50" w:rsidRPr="00254249">
        <w:rPr>
          <w:rFonts w:ascii="Doulos SIL" w:hAnsi="Doulos SIL" w:cs="Doulos SIL"/>
          <w:i/>
          <w:color w:val="0000FF"/>
        </w:rPr>
        <w:t>[[</w:t>
      </w:r>
      <w:r w:rsidRPr="00254249">
        <w:rPr>
          <w:rFonts w:ascii="Doulos SIL" w:hAnsi="Doulos SIL" w:cs="Doulos SIL"/>
          <w:i/>
          <w:color w:val="0000FF"/>
        </w:rPr>
        <w:t>h</w:t>
      </w:r>
      <w:r w:rsidRPr="00254249">
        <w:rPr>
          <w:rFonts w:ascii="Doulos SIL" w:hAnsi="Doulos SIL" w:cs="Doulos SIL"/>
          <w:i/>
          <w:color w:val="0000FF"/>
          <w:lang w:val="x-none"/>
        </w:rPr>
        <w:t>ɔ̀nɔ</w:t>
      </w:r>
      <w:r w:rsidR="00322BCE" w:rsidRPr="00254249">
        <w:rPr>
          <w:rFonts w:ascii="Doulos SIL" w:hAnsi="Doulos SIL" w:cs="Doulos SIL"/>
          <w:i/>
          <w:color w:val="0000FF"/>
          <w:lang w:val="x-none"/>
        </w:rPr>
        <w:t>̄</w:t>
      </w:r>
      <w:r w:rsidRPr="00254249">
        <w:rPr>
          <w:rFonts w:ascii="Doulos SIL" w:hAnsi="Doulos SIL" w:cs="Doulos SIL"/>
          <w:i/>
          <w:color w:val="0000FF"/>
          <w:lang w:val="x-none"/>
        </w:rPr>
        <w:tab/>
      </w:r>
      <w:r w:rsidR="00E77F50" w:rsidRPr="00254249">
        <w:rPr>
          <w:rFonts w:ascii="Doulos SIL" w:hAnsi="Doulos SIL" w:cs="Doulos SIL"/>
          <w:i/>
          <w:color w:val="0000FF"/>
          <w:lang w:val="x-none"/>
        </w:rPr>
        <w:t>[</w:t>
      </w:r>
      <w:r w:rsidRPr="00254249">
        <w:rPr>
          <w:rFonts w:ascii="Doulos SIL" w:hAnsi="Doulos SIL" w:cs="Doulos SIL"/>
          <w:i/>
          <w:color w:val="0000FF"/>
          <w:lang w:val="x-none"/>
        </w:rPr>
        <w:t>ʃɛ</w:t>
      </w:r>
      <w:r w:rsidR="00322BCE" w:rsidRPr="00254249">
        <w:rPr>
          <w:rFonts w:ascii="Doulos SIL" w:hAnsi="Doulos SIL" w:cs="Doulos SIL"/>
          <w:i/>
          <w:color w:val="0000FF"/>
          <w:lang w:val="x-none"/>
        </w:rPr>
        <w:t>̀</w:t>
      </w:r>
      <w:r w:rsidRPr="00254249">
        <w:rPr>
          <w:rFonts w:ascii="Doulos SIL" w:hAnsi="Doulos SIL" w:cs="Doulos SIL"/>
          <w:i/>
          <w:color w:val="0000FF"/>
          <w:lang w:val="x-none"/>
        </w:rPr>
        <w:t>gɔ̄</w:t>
      </w:r>
      <w:r w:rsidRPr="00254249">
        <w:rPr>
          <w:rFonts w:ascii="Doulos SIL" w:hAnsi="Doulos SIL" w:cs="Doulos SIL"/>
          <w:i/>
          <w:color w:val="0000FF"/>
          <w:lang w:val="x-none"/>
        </w:rPr>
        <w:tab/>
        <w:t>pàⁿ</w:t>
      </w:r>
      <w:r w:rsidR="00E77F50" w:rsidRPr="00254249">
        <w:rPr>
          <w:rFonts w:ascii="Doulos SIL" w:hAnsi="Doulos SIL" w:cs="Doulos SIL"/>
          <w:i/>
          <w:color w:val="0000FF"/>
          <w:lang w:val="x-none"/>
        </w:rPr>
        <w:t>]</w:t>
      </w:r>
      <w:r w:rsidRPr="00254249">
        <w:rPr>
          <w:rFonts w:ascii="Doulos SIL" w:hAnsi="Doulos SIL" w:cs="Doulos SIL"/>
          <w:i/>
          <w:color w:val="0000FF"/>
          <w:lang w:val="x-none"/>
        </w:rPr>
        <w:tab/>
        <w:t>síí</w:t>
      </w:r>
      <w:r w:rsidR="00E77F50" w:rsidRPr="00254249">
        <w:rPr>
          <w:rFonts w:ascii="Doulos SIL" w:hAnsi="Doulos SIL" w:cs="Doulos SIL"/>
          <w:i/>
          <w:color w:val="0000FF"/>
          <w:lang w:val="x-none"/>
        </w:rPr>
        <w:t>]</w:t>
      </w:r>
      <w:r w:rsidR="00E77F50" w:rsidRPr="00254249">
        <w:rPr>
          <w:rFonts w:ascii="Doulos SIL" w:hAnsi="Doulos SIL" w:cs="Doulos SIL"/>
          <w:i/>
          <w:color w:val="0000FF"/>
          <w:lang w:val="x-none"/>
        </w:rPr>
        <w:tab/>
        <w:t>(ní)]</w:t>
      </w:r>
    </w:p>
    <w:p w14:paraId="1B2694E8" w14:textId="6D703BC1" w:rsidR="00E77F50" w:rsidRDefault="007B0650" w:rsidP="00E77F50">
      <w:pPr>
        <w:tabs>
          <w:tab w:val="left" w:pos="720"/>
          <w:tab w:val="left" w:pos="1890"/>
          <w:tab w:val="left" w:pos="3330"/>
          <w:tab w:val="left" w:pos="4320"/>
          <w:tab w:val="left" w:pos="5580"/>
        </w:tabs>
        <w:rPr>
          <w:lang w:val="x-none"/>
        </w:rPr>
      </w:pPr>
      <w:r>
        <w:lastRenderedPageBreak/>
        <w:tab/>
      </w:r>
      <w:r w:rsidR="00E77F50">
        <w:t>[[</w:t>
      </w:r>
      <w:r w:rsidRPr="003C17E6">
        <w:rPr>
          <w:b/>
        </w:rPr>
        <w:t>like</w:t>
      </w:r>
      <w:r>
        <w:tab/>
      </w:r>
      <w:r w:rsidR="00E77F50">
        <w:t>[last</w:t>
      </w:r>
      <w:r w:rsidR="00E77F50">
        <w:rPr>
          <w:lang w:val="x-none"/>
        </w:rPr>
        <w:t>.year</w:t>
      </w:r>
      <w:r w:rsidR="00E77F50">
        <w:rPr>
          <w:lang w:val="x-none"/>
        </w:rPr>
        <w:tab/>
      </w:r>
      <w:r w:rsidR="00E77F50" w:rsidRPr="00E77F50">
        <w:rPr>
          <w:b/>
          <w:lang w:val="x-none"/>
        </w:rPr>
        <w:t>share</w:t>
      </w:r>
      <w:r w:rsidR="00E77F50">
        <w:rPr>
          <w:lang w:val="x-none"/>
        </w:rPr>
        <w:t>]</w:t>
      </w:r>
      <w:r w:rsidR="00E77F50">
        <w:rPr>
          <w:lang w:val="x-none"/>
        </w:rPr>
        <w:tab/>
      </w:r>
      <w:r w:rsidR="00E77F50" w:rsidRPr="003C17E6">
        <w:rPr>
          <w:b/>
          <w:lang w:val="x-none"/>
        </w:rPr>
        <w:t>likeness</w:t>
      </w:r>
      <w:r w:rsidR="00E77F50">
        <w:rPr>
          <w:lang w:val="x-none"/>
        </w:rPr>
        <w:t>]</w:t>
      </w:r>
      <w:r w:rsidR="00E77F50">
        <w:rPr>
          <w:lang w:val="x-none"/>
        </w:rPr>
        <w:tab/>
        <w:t>(</w:t>
      </w:r>
      <w:r w:rsidR="00E77F50" w:rsidRPr="003C17E6">
        <w:rPr>
          <w:b/>
          <w:lang w:val="x-none"/>
        </w:rPr>
        <w:t>Inst</w:t>
      </w:r>
      <w:r w:rsidR="00E77F50">
        <w:rPr>
          <w:lang w:val="x-none"/>
        </w:rPr>
        <w:t>)]</w:t>
      </w:r>
    </w:p>
    <w:p w14:paraId="0A3EED44" w14:textId="1D19DC3D" w:rsidR="00E77F50" w:rsidRPr="00E77F50" w:rsidRDefault="00E77F50" w:rsidP="00E77F50">
      <w:pPr>
        <w:tabs>
          <w:tab w:val="left" w:pos="720"/>
        </w:tabs>
        <w:rPr>
          <w:lang w:val="x-none"/>
        </w:rPr>
      </w:pPr>
      <w:r>
        <w:rPr>
          <w:lang w:val="x-none"/>
        </w:rPr>
        <w:tab/>
        <w:t>‘This year it won’t rain the way it did last year.’</w:t>
      </w:r>
    </w:p>
    <w:p w14:paraId="13D0F7FC" w14:textId="77777777" w:rsidR="00C30A26" w:rsidRPr="000A1321" w:rsidRDefault="00C30A26" w:rsidP="00C30A26">
      <w:pPr>
        <w:rPr>
          <w:color w:val="800000"/>
        </w:rPr>
      </w:pPr>
    </w:p>
    <w:p w14:paraId="2C92E679" w14:textId="79EEA8F5" w:rsidR="00C30A26" w:rsidRPr="00C51FD6" w:rsidRDefault="00772C1B" w:rsidP="00C30A26">
      <w:pPr>
        <w:pStyle w:val="Heading1"/>
      </w:pPr>
      <w:r w:rsidRPr="00772C1B">
        <w:rPr>
          <w:b w:val="0"/>
          <w:color w:val="800000"/>
          <w:sz w:val="22"/>
        </w:rPr>
        <w:br w:type="page"/>
      </w:r>
      <w:bookmarkStart w:id="1693" w:name="_Toc508434904"/>
      <w:bookmarkStart w:id="1694" w:name="_Toc508943057"/>
      <w:bookmarkStart w:id="1695" w:name="_Toc508943657"/>
      <w:r w:rsidR="00C30A26" w:rsidRPr="00C51FD6">
        <w:lastRenderedPageBreak/>
        <w:t xml:space="preserve">  </w:t>
      </w:r>
      <w:bookmarkStart w:id="1696" w:name="_Toc78375935"/>
      <w:bookmarkStart w:id="1697" w:name="_Toc79406040"/>
      <w:bookmarkStart w:id="1698" w:name="_Toc115637"/>
      <w:r w:rsidR="00C30A26" w:rsidRPr="00C51FD6">
        <w:t>Conditional constructions</w:t>
      </w:r>
      <w:bookmarkEnd w:id="1693"/>
      <w:bookmarkEnd w:id="1694"/>
      <w:bookmarkEnd w:id="1695"/>
      <w:bookmarkEnd w:id="1696"/>
      <w:bookmarkEnd w:id="1697"/>
      <w:bookmarkEnd w:id="1698"/>
    </w:p>
    <w:p w14:paraId="3BFA0F65" w14:textId="77777777" w:rsidR="00BC67A3" w:rsidRDefault="00C30A26" w:rsidP="00C30A26">
      <w:pPr>
        <w:pStyle w:val="Heading2"/>
      </w:pPr>
      <w:bookmarkStart w:id="1699" w:name="_Toc115638"/>
      <w:bookmarkStart w:id="1700" w:name="_Toc508434905"/>
      <w:bookmarkStart w:id="1701" w:name="_Toc508943058"/>
      <w:bookmarkStart w:id="1702" w:name="_Toc508943658"/>
      <w:bookmarkStart w:id="1703" w:name="_Toc78375936"/>
      <w:bookmarkStart w:id="1704" w:name="_Toc79406041"/>
      <w:r>
        <w:t>Hypothetical conditional</w:t>
      </w:r>
      <w:bookmarkEnd w:id="1699"/>
    </w:p>
    <w:p w14:paraId="1AA086E0" w14:textId="516C41AA" w:rsidR="00C30A26" w:rsidRDefault="00BC67A3" w:rsidP="00BC67A3">
      <w:pPr>
        <w:pStyle w:val="Heading3"/>
      </w:pPr>
      <w:bookmarkStart w:id="1705" w:name="_Toc115639"/>
      <w:r>
        <w:t>Simple hypothetical</w:t>
      </w:r>
      <w:r w:rsidR="00C30A26">
        <w:t xml:space="preserve"> </w:t>
      </w:r>
      <w:bookmarkEnd w:id="1700"/>
      <w:bookmarkEnd w:id="1701"/>
      <w:bookmarkEnd w:id="1702"/>
      <w:bookmarkEnd w:id="1703"/>
      <w:bookmarkEnd w:id="1704"/>
      <w:r>
        <w:t xml:space="preserve">with </w:t>
      </w:r>
      <w:r w:rsidR="005E20DB" w:rsidRPr="00254249">
        <w:rPr>
          <w:rFonts w:ascii="Doulos SIL" w:hAnsi="Doulos SIL" w:cs="Doulos SIL"/>
          <w:i/>
          <w:color w:val="0000FF"/>
          <w:lang w:val="x-none"/>
        </w:rPr>
        <w:t>ɲā</w:t>
      </w:r>
      <w:r w:rsidR="00F70CD4" w:rsidRPr="00254249">
        <w:rPr>
          <w:rFonts w:ascii="Doulos SIL" w:hAnsi="Doulos SIL" w:cs="Doulos SIL"/>
          <w:i/>
          <w:color w:val="0000FF"/>
          <w:lang w:val="x-none"/>
        </w:rPr>
        <w:t>ⁿ</w:t>
      </w:r>
      <w:r w:rsidR="00F70CD4" w:rsidRPr="00167B4B">
        <w:t> </w:t>
      </w:r>
      <w:r w:rsidR="00167B4B" w:rsidRPr="00167B4B">
        <w:t>‘if’, perfective</w:t>
      </w:r>
      <w:r w:rsidR="00167B4B">
        <w:t xml:space="preserve"> positive</w:t>
      </w:r>
      <w:r w:rsidR="00167B4B" w:rsidRPr="00167B4B">
        <w:t xml:space="preserve"> </w:t>
      </w:r>
      <w:r w:rsidR="00167B4B" w:rsidRPr="00254249">
        <w:rPr>
          <w:rFonts w:ascii="Doulos SIL" w:hAnsi="Doulos SIL" w:cs="Doulos SIL"/>
          <w:i/>
          <w:color w:val="0000FF"/>
        </w:rPr>
        <w:t>na</w:t>
      </w:r>
      <w:r w:rsidR="00167B4B" w:rsidRPr="00254249">
        <w:rPr>
          <w:rFonts w:ascii="Doulos SIL" w:hAnsi="Doulos SIL" w:cs="Doulos SIL"/>
          <w:i/>
          <w:color w:val="0000FF"/>
          <w:lang w:val="x-none"/>
        </w:rPr>
        <w:t>̀ⁿ</w:t>
      </w:r>
      <w:bookmarkEnd w:id="1705"/>
      <w:r w:rsidR="00167B4B" w:rsidRPr="00167B4B">
        <w:rPr>
          <w:lang w:val="x-none"/>
        </w:rPr>
        <w:t xml:space="preserve"> </w:t>
      </w:r>
    </w:p>
    <w:p w14:paraId="560D7BBF" w14:textId="27636F5D" w:rsidR="00EB387A" w:rsidRDefault="009E0ECD" w:rsidP="00EB387A">
      <w:pPr>
        <w:rPr>
          <w:lang w:val="x-none"/>
        </w:rPr>
      </w:pPr>
      <w:r>
        <w:t>A hypothetical conditional construction consists of an antecedent that denotes a possible but uncertain eventuality, and a consequent that denotes an eventuality that will result (or be otherwise be true) if the antecedent is true</w:t>
      </w:r>
      <w:r>
        <w:rPr>
          <w:lang w:val="x-none"/>
        </w:rPr>
        <w:t>. Typically both antecedent and consequent denote events. In this case, the antecedent is in perfective aspect and the consequent is imperfective</w:t>
      </w:r>
      <w:r w:rsidR="00C57F26">
        <w:rPr>
          <w:lang w:val="x-none"/>
        </w:rPr>
        <w:t xml:space="preserve"> or</w:t>
      </w:r>
      <w:r>
        <w:rPr>
          <w:lang w:val="x-none"/>
        </w:rPr>
        <w:t xml:space="preserve"> future</w:t>
      </w:r>
      <w:r w:rsidR="0000619A">
        <w:rPr>
          <w:lang w:val="x-none"/>
        </w:rPr>
        <w:t xml:space="preserve"> indicative, or a deontic modal (imperative, hortative).</w:t>
      </w:r>
    </w:p>
    <w:p w14:paraId="177E37E5" w14:textId="0FD33CCF" w:rsidR="009E0ECD" w:rsidRPr="00906B02" w:rsidRDefault="009E0ECD" w:rsidP="00EB387A">
      <w:pPr>
        <w:rPr>
          <w:lang w:val="x-none"/>
        </w:rPr>
      </w:pPr>
      <w:r>
        <w:tab/>
        <w:t>The antecedent begins</w:t>
      </w:r>
      <w:r w:rsidR="00906B02">
        <w:t xml:space="preserve"> in any case</w:t>
      </w:r>
      <w:r>
        <w:t xml:space="preserve"> with </w:t>
      </w:r>
      <w:r w:rsidRPr="00254249">
        <w:rPr>
          <w:rFonts w:ascii="Doulos SIL" w:hAnsi="Doulos SIL" w:cs="Doulos SIL"/>
          <w:i/>
          <w:color w:val="0000FF"/>
          <w:lang w:val="x-none"/>
        </w:rPr>
        <w:t>ɲā</w:t>
      </w:r>
      <w:r w:rsidR="00F70CD4" w:rsidRPr="00254249">
        <w:rPr>
          <w:rFonts w:ascii="Doulos SIL" w:hAnsi="Doulos SIL" w:cs="Doulos SIL"/>
          <w:i/>
          <w:color w:val="0000FF"/>
          <w:lang w:val="x-none"/>
        </w:rPr>
        <w:t>ⁿ</w:t>
      </w:r>
      <w:r>
        <w:rPr>
          <w:lang w:val="x-none"/>
        </w:rPr>
        <w:t xml:space="preserve"> ‘if’. A perfective positive antecedent clause also has a post-subject inflectional morpheme </w:t>
      </w:r>
      <w:r w:rsidRPr="00254249">
        <w:rPr>
          <w:rFonts w:ascii="Doulos SIL" w:hAnsi="Doulos SIL" w:cs="Doulos SIL"/>
          <w:i/>
          <w:color w:val="0000FF"/>
          <w:lang w:val="x-none"/>
        </w:rPr>
        <w:t>nàⁿ</w:t>
      </w:r>
      <w:r>
        <w:rPr>
          <w:lang w:val="x-none"/>
        </w:rPr>
        <w:t>,</w:t>
      </w:r>
      <w:r w:rsidR="00906B02">
        <w:rPr>
          <w:lang w:val="x-none"/>
        </w:rPr>
        <w:t xml:space="preserve"> versus zero in perfective positive main clauses. In these antecedents, positive </w:t>
      </w:r>
      <w:r w:rsidR="00906B02" w:rsidRPr="00254249">
        <w:rPr>
          <w:rFonts w:ascii="Doulos SIL" w:hAnsi="Doulos SIL" w:cs="Doulos SIL"/>
          <w:i/>
          <w:color w:val="0000FF"/>
          <w:lang w:val="x-none"/>
        </w:rPr>
        <w:t>nà</w:t>
      </w:r>
      <w:r w:rsidR="00F70CD4" w:rsidRPr="00254249">
        <w:rPr>
          <w:rFonts w:ascii="Doulos SIL" w:hAnsi="Doulos SIL" w:cs="Doulos SIL"/>
          <w:i/>
          <w:color w:val="0000FF"/>
          <w:lang w:val="x-none"/>
        </w:rPr>
        <w:t>ⁿ</w:t>
      </w:r>
      <w:r w:rsidR="00906B02">
        <w:rPr>
          <w:lang w:val="x-none"/>
        </w:rPr>
        <w:t xml:space="preserve"> contrasts with </w:t>
      </w:r>
      <w:r>
        <w:rPr>
          <w:lang w:val="x-none"/>
        </w:rPr>
        <w:t xml:space="preserve">the regular perfective negative </w:t>
      </w:r>
      <w:r w:rsidRPr="00254249">
        <w:rPr>
          <w:rFonts w:ascii="Doulos SIL" w:hAnsi="Doulos SIL" w:cs="Doulos SIL"/>
          <w:i/>
          <w:color w:val="0000FF"/>
          <w:lang w:val="x-none"/>
        </w:rPr>
        <w:t>tè</w:t>
      </w:r>
      <w:r>
        <w:rPr>
          <w:lang w:val="x-none"/>
        </w:rPr>
        <w:t xml:space="preserve">. There is no special marking of the consequent, which has the same form as an independent main clause. </w:t>
      </w:r>
    </w:p>
    <w:p w14:paraId="451C46F9" w14:textId="77777777" w:rsidR="009E0ECD" w:rsidRDefault="009E0ECD" w:rsidP="00EB387A"/>
    <w:p w14:paraId="6E861C71" w14:textId="6FCB8CF6" w:rsidR="00EB387A" w:rsidRDefault="00EB387A" w:rsidP="007532C9">
      <w:pPr>
        <w:tabs>
          <w:tab w:val="left" w:pos="720"/>
          <w:tab w:val="left" w:pos="1080"/>
          <w:tab w:val="left" w:pos="1710"/>
          <w:tab w:val="left" w:pos="2700"/>
          <w:tab w:val="left" w:pos="3960"/>
          <w:tab w:val="left" w:pos="5310"/>
          <w:tab w:val="left" w:pos="6030"/>
          <w:tab w:val="left" w:pos="7020"/>
          <w:tab w:val="left" w:pos="7920"/>
        </w:tabs>
        <w:rPr>
          <w:lang w:val="x-none"/>
        </w:rPr>
      </w:pPr>
      <w:r>
        <w:t>(xx1)</w:t>
      </w:r>
      <w:r>
        <w:tab/>
        <w:t>a.</w:t>
      </w:r>
      <w:r>
        <w:tab/>
      </w:r>
      <w:r w:rsidRPr="00254249">
        <w:rPr>
          <w:rFonts w:ascii="Doulos SIL" w:hAnsi="Doulos SIL" w:cs="Doulos SIL"/>
          <w:i/>
          <w:color w:val="0000FF"/>
          <w:lang w:val="x-none"/>
        </w:rPr>
        <w:t>ɲa</w:t>
      </w:r>
      <w:r w:rsidR="009E0ECD" w:rsidRPr="00254249">
        <w:rPr>
          <w:rFonts w:ascii="Doulos SIL" w:hAnsi="Doulos SIL" w:cs="Doulos SIL"/>
          <w:i/>
          <w:color w:val="0000FF"/>
          <w:lang w:val="x-none"/>
        </w:rPr>
        <w:t>̄</w:t>
      </w:r>
      <w:r w:rsidR="00F70CD4" w:rsidRPr="00254249">
        <w:rPr>
          <w:rFonts w:ascii="Doulos SIL" w:hAnsi="Doulos SIL" w:cs="Doulos SIL"/>
          <w:i/>
          <w:color w:val="0000FF"/>
          <w:lang w:val="x-none"/>
        </w:rPr>
        <w:t>ⁿ</w:t>
      </w:r>
      <w:r w:rsidRPr="00254249">
        <w:rPr>
          <w:rFonts w:ascii="Doulos SIL" w:hAnsi="Doulos SIL" w:cs="Doulos SIL"/>
          <w:i/>
          <w:color w:val="0000FF"/>
          <w:lang w:val="x-none"/>
        </w:rPr>
        <w:tab/>
        <w:t>kwàa</w:t>
      </w:r>
      <w:r w:rsidR="009A05CB" w:rsidRPr="00254249">
        <w:rPr>
          <w:rFonts w:ascii="Doulos SIL" w:hAnsi="Doulos SIL" w:cs="Doulos SIL"/>
          <w:i/>
          <w:color w:val="0000FF"/>
          <w:lang w:val="x-none"/>
        </w:rPr>
        <w:t>̄</w:t>
      </w:r>
      <w:r w:rsidR="009E0ECD" w:rsidRPr="00254249">
        <w:rPr>
          <w:rFonts w:ascii="Doulos SIL" w:hAnsi="Doulos SIL" w:cs="Doulos SIL"/>
          <w:i/>
          <w:color w:val="0000FF"/>
          <w:lang w:val="x-none"/>
        </w:rPr>
        <w:t>ⁿ</w:t>
      </w:r>
      <w:r w:rsidRPr="00254249">
        <w:rPr>
          <w:rFonts w:ascii="Doulos SIL" w:hAnsi="Doulos SIL" w:cs="Doulos SIL"/>
          <w:i/>
          <w:color w:val="0000FF"/>
          <w:lang w:val="x-none"/>
        </w:rPr>
        <w:tab/>
        <w:t>n</w:t>
      </w:r>
      <w:r w:rsidR="009A05CB" w:rsidRPr="00254249">
        <w:rPr>
          <w:rFonts w:ascii="Doulos SIL" w:hAnsi="Doulos SIL" w:cs="Doulos SIL"/>
          <w:i/>
          <w:color w:val="0000FF"/>
          <w:lang w:val="x-none"/>
        </w:rPr>
        <w:t>ā</w:t>
      </w:r>
      <w:r w:rsidRPr="00254249">
        <w:rPr>
          <w:rFonts w:ascii="Doulos SIL" w:hAnsi="Doulos SIL" w:cs="Doulos SIL"/>
          <w:i/>
          <w:color w:val="0000FF"/>
          <w:lang w:val="x-none"/>
        </w:rPr>
        <w:t>ⁿ</w:t>
      </w:r>
      <w:r w:rsidRPr="00254249">
        <w:rPr>
          <w:rFonts w:ascii="Doulos SIL" w:hAnsi="Doulos SIL" w:cs="Doulos SIL"/>
          <w:i/>
          <w:color w:val="0000FF"/>
          <w:lang w:val="x-none"/>
        </w:rPr>
        <w:tab/>
        <w:t>sàwⁿ,</w:t>
      </w:r>
      <w:r w:rsidRPr="00254249">
        <w:rPr>
          <w:rFonts w:ascii="Doulos SIL" w:hAnsi="Doulos SIL" w:cs="Doulos SIL"/>
          <w:i/>
          <w:color w:val="0000FF"/>
          <w:lang w:val="x-none"/>
        </w:rPr>
        <w:tab/>
        <w:t>ŋ̀</w:t>
      </w:r>
      <w:r w:rsidRPr="00254249">
        <w:rPr>
          <w:rFonts w:ascii="Doulos SIL" w:hAnsi="Doulos SIL" w:cs="Doulos SIL"/>
          <w:i/>
          <w:color w:val="0000FF"/>
          <w:lang w:val="x-none"/>
        </w:rPr>
        <w:tab/>
        <w:t>nā</w:t>
      </w:r>
      <w:r w:rsidRPr="00254249">
        <w:rPr>
          <w:rFonts w:ascii="Doulos SIL" w:hAnsi="Doulos SIL" w:cs="Doulos SIL"/>
          <w:i/>
          <w:color w:val="0000FF"/>
          <w:lang w:val="x-none"/>
        </w:rPr>
        <w:tab/>
        <w:t>sò</w:t>
      </w:r>
      <w:r w:rsidRPr="00254249">
        <w:rPr>
          <w:rFonts w:ascii="Doulos SIL" w:hAnsi="Doulos SIL" w:cs="Doulos SIL"/>
          <w:i/>
          <w:color w:val="0000FF"/>
          <w:lang w:val="x-none"/>
        </w:rPr>
        <w:tab/>
        <w:t>sɔ</w:t>
      </w:r>
      <w:r w:rsidR="009A05CB" w:rsidRPr="00254249">
        <w:rPr>
          <w:rFonts w:ascii="Doulos SIL" w:hAnsi="Doulos SIL" w:cs="Doulos SIL"/>
          <w:i/>
          <w:color w:val="0000FF"/>
          <w:lang w:val="x-none"/>
        </w:rPr>
        <w:t>̄</w:t>
      </w:r>
      <w:r w:rsidRPr="00254249">
        <w:rPr>
          <w:rFonts w:ascii="Doulos SIL" w:hAnsi="Doulos SIL" w:cs="Doulos SIL"/>
          <w:i/>
          <w:color w:val="0000FF"/>
          <w:lang w:val="x-none"/>
        </w:rPr>
        <w:t>ŋɔ</w:t>
      </w:r>
      <w:r w:rsidR="009A05CB" w:rsidRPr="00254249">
        <w:rPr>
          <w:rFonts w:ascii="Doulos SIL" w:hAnsi="Doulos SIL" w:cs="Doulos SIL"/>
          <w:i/>
          <w:color w:val="0000FF"/>
          <w:lang w:val="x-none"/>
        </w:rPr>
        <w:t>̀</w:t>
      </w:r>
      <w:r w:rsidR="00964764" w:rsidRPr="00254249">
        <w:rPr>
          <w:rFonts w:ascii="Doulos SIL" w:hAnsi="Doulos SIL" w:cs="Doulos SIL"/>
          <w:i/>
          <w:color w:val="0000FF"/>
          <w:lang w:val="x-none"/>
        </w:rPr>
        <w:t>-</w:t>
      </w:r>
      <w:r w:rsidRPr="00254249">
        <w:rPr>
          <w:rFonts w:ascii="Doulos SIL" w:hAnsi="Doulos SIL" w:cs="Doulos SIL"/>
          <w:i/>
          <w:color w:val="0000FF"/>
          <w:lang w:val="x-none"/>
        </w:rPr>
        <w:t>y</w:t>
      </w:r>
    </w:p>
    <w:p w14:paraId="0EE8A70D" w14:textId="0EE466D2" w:rsidR="009A05CB" w:rsidRDefault="009A05CB" w:rsidP="007532C9">
      <w:pPr>
        <w:tabs>
          <w:tab w:val="left" w:pos="720"/>
          <w:tab w:val="left" w:pos="1080"/>
          <w:tab w:val="left" w:pos="1710"/>
          <w:tab w:val="left" w:pos="2700"/>
          <w:tab w:val="left" w:pos="3960"/>
          <w:tab w:val="left" w:pos="5310"/>
          <w:tab w:val="left" w:pos="6030"/>
          <w:tab w:val="left" w:pos="7020"/>
          <w:tab w:val="left" w:pos="7920"/>
        </w:tabs>
        <w:rPr>
          <w:lang w:val="x-none"/>
        </w:rPr>
      </w:pPr>
      <w:r>
        <w:tab/>
      </w:r>
      <w:r>
        <w:tab/>
      </w:r>
      <w:r w:rsidR="00CA74A7" w:rsidRPr="009E0ECD">
        <w:rPr>
          <w:b/>
        </w:rPr>
        <w:t>if</w:t>
      </w:r>
      <w:r>
        <w:tab/>
        <w:t>rain(n)</w:t>
      </w:r>
      <w:r>
        <w:tab/>
      </w:r>
      <w:r w:rsidR="007532C9" w:rsidRPr="007532C9">
        <w:rPr>
          <w:b/>
        </w:rPr>
        <w:t>Cond</w:t>
      </w:r>
      <w:r w:rsidR="007532C9" w:rsidRPr="007532C9">
        <w:rPr>
          <w:b/>
          <w:lang w:val="x-none"/>
        </w:rPr>
        <w:t>.</w:t>
      </w:r>
      <w:r w:rsidR="009E0ECD" w:rsidRPr="007532C9">
        <w:rPr>
          <w:b/>
        </w:rPr>
        <w:t>P</w:t>
      </w:r>
      <w:r w:rsidR="009E0ECD" w:rsidRPr="009E0ECD">
        <w:rPr>
          <w:b/>
        </w:rPr>
        <w:t>fv</w:t>
      </w:r>
      <w:r>
        <w:tab/>
        <w:t>rain</w:t>
      </w:r>
      <w:r>
        <w:rPr>
          <w:lang w:val="x-none"/>
        </w:rPr>
        <w:t>.fall.Pfv,</w:t>
      </w:r>
      <w:r>
        <w:rPr>
          <w:lang w:val="x-none"/>
        </w:rPr>
        <w:tab/>
        <w:t>1Sg</w:t>
      </w:r>
      <w:r>
        <w:rPr>
          <w:lang w:val="x-none"/>
        </w:rPr>
        <w:tab/>
        <w:t>IpfvNeg</w:t>
      </w:r>
      <w:r>
        <w:rPr>
          <w:lang w:val="x-none"/>
        </w:rPr>
        <w:tab/>
        <w:t>go.Ipfv</w:t>
      </w:r>
      <w:r>
        <w:rPr>
          <w:lang w:val="x-none"/>
        </w:rPr>
        <w:tab/>
        <w:t>the.bush</w:t>
      </w:r>
      <w:r w:rsidR="00964764">
        <w:rPr>
          <w:lang w:val="x-none"/>
        </w:rPr>
        <w:t>-</w:t>
      </w:r>
      <w:r>
        <w:rPr>
          <w:lang w:val="x-none"/>
        </w:rPr>
        <w:t>Loc</w:t>
      </w:r>
    </w:p>
    <w:p w14:paraId="0C3C8CD6" w14:textId="718D05BE" w:rsidR="009A05CB" w:rsidRDefault="009A05CB" w:rsidP="00EB387A">
      <w:pPr>
        <w:tabs>
          <w:tab w:val="left" w:pos="720"/>
          <w:tab w:val="left" w:pos="1080"/>
        </w:tabs>
        <w:rPr>
          <w:lang w:val="x-none"/>
        </w:rPr>
      </w:pPr>
      <w:r>
        <w:tab/>
      </w:r>
      <w:r>
        <w:tab/>
        <w:t>‘If it rains, I won’t go to the bush (</w:t>
      </w:r>
      <w:r>
        <w:rPr>
          <w:lang w:val="x-none"/>
        </w:rPr>
        <w:t>=to the fields).’</w:t>
      </w:r>
    </w:p>
    <w:p w14:paraId="30DF6A27" w14:textId="05F8228D" w:rsidR="009E0ECD" w:rsidRDefault="009E0ECD" w:rsidP="00EB387A">
      <w:pPr>
        <w:tabs>
          <w:tab w:val="left" w:pos="720"/>
          <w:tab w:val="left" w:pos="1080"/>
        </w:tabs>
        <w:rPr>
          <w:lang w:val="x-none"/>
        </w:rPr>
      </w:pPr>
    </w:p>
    <w:p w14:paraId="012B4430" w14:textId="1F62365D" w:rsidR="009E0ECD" w:rsidRDefault="009E0ECD" w:rsidP="009E0ECD">
      <w:pPr>
        <w:tabs>
          <w:tab w:val="left" w:pos="720"/>
          <w:tab w:val="left" w:pos="1080"/>
          <w:tab w:val="left" w:pos="1890"/>
          <w:tab w:val="left" w:pos="2970"/>
          <w:tab w:val="left" w:pos="3870"/>
          <w:tab w:val="left" w:pos="5310"/>
          <w:tab w:val="left" w:pos="6030"/>
          <w:tab w:val="left" w:pos="6930"/>
          <w:tab w:val="left" w:pos="7920"/>
        </w:tabs>
        <w:rPr>
          <w:lang w:val="x-none"/>
        </w:rPr>
      </w:pPr>
      <w:r>
        <w:rPr>
          <w:lang w:val="x-none"/>
        </w:rPr>
        <w:tab/>
        <w:t xml:space="preserve">b. </w:t>
      </w:r>
      <w:r>
        <w:rPr>
          <w:lang w:val="x-none"/>
        </w:rPr>
        <w:tab/>
      </w:r>
      <w:r w:rsidRPr="00254249">
        <w:rPr>
          <w:rFonts w:ascii="Doulos SIL" w:hAnsi="Doulos SIL" w:cs="Doulos SIL"/>
          <w:i/>
          <w:color w:val="0000FF"/>
          <w:lang w:val="x-none"/>
        </w:rPr>
        <w:t>ɲā</w:t>
      </w:r>
      <w:r w:rsidR="00F70CD4" w:rsidRPr="00254249">
        <w:rPr>
          <w:rFonts w:ascii="Doulos SIL" w:hAnsi="Doulos SIL" w:cs="Doulos SIL"/>
          <w:i/>
          <w:color w:val="0000FF"/>
          <w:lang w:val="x-none"/>
        </w:rPr>
        <w:t>ⁿ</w:t>
      </w:r>
      <w:r w:rsidRPr="00254249">
        <w:rPr>
          <w:rFonts w:ascii="Doulos SIL" w:hAnsi="Doulos SIL" w:cs="Doulos SIL"/>
          <w:i/>
          <w:color w:val="0000FF"/>
          <w:lang w:val="x-none"/>
        </w:rPr>
        <w:tab/>
        <w:t>kwàa</w:t>
      </w:r>
      <w:r w:rsidR="0000619A" w:rsidRPr="00254249">
        <w:rPr>
          <w:rFonts w:ascii="Doulos SIL" w:hAnsi="Doulos SIL" w:cs="Doulos SIL"/>
          <w:i/>
          <w:color w:val="0000FF"/>
          <w:lang w:val="x-none"/>
        </w:rPr>
        <w:t>̀</w:t>
      </w:r>
      <w:r w:rsidRPr="00254249">
        <w:rPr>
          <w:rFonts w:ascii="Doulos SIL" w:hAnsi="Doulos SIL" w:cs="Doulos SIL"/>
          <w:i/>
          <w:color w:val="0000FF"/>
          <w:lang w:val="x-none"/>
        </w:rPr>
        <w:t>ⁿ</w:t>
      </w:r>
      <w:r w:rsidRPr="00254249">
        <w:rPr>
          <w:rFonts w:ascii="Doulos SIL" w:hAnsi="Doulos SIL" w:cs="Doulos SIL"/>
          <w:i/>
          <w:color w:val="0000FF"/>
          <w:lang w:val="x-none"/>
        </w:rPr>
        <w:tab/>
        <w:t>tē</w:t>
      </w:r>
      <w:r w:rsidRPr="00254249">
        <w:rPr>
          <w:rFonts w:ascii="Doulos SIL" w:hAnsi="Doulos SIL" w:cs="Doulos SIL"/>
          <w:i/>
          <w:color w:val="0000FF"/>
          <w:lang w:val="x-none"/>
        </w:rPr>
        <w:tab/>
        <w:t>sàwⁿ,</w:t>
      </w:r>
      <w:r w:rsidRPr="00254249">
        <w:rPr>
          <w:rFonts w:ascii="Doulos SIL" w:hAnsi="Doulos SIL" w:cs="Doulos SIL"/>
          <w:i/>
          <w:color w:val="0000FF"/>
          <w:lang w:val="x-none"/>
        </w:rPr>
        <w:tab/>
        <w:t>ŋ̀</w:t>
      </w:r>
      <w:r w:rsidRPr="00254249">
        <w:rPr>
          <w:rFonts w:ascii="Doulos SIL" w:hAnsi="Doulos SIL" w:cs="Doulos SIL"/>
          <w:i/>
          <w:color w:val="0000FF"/>
          <w:lang w:val="x-none"/>
        </w:rPr>
        <w:tab/>
        <w:t>gā</w:t>
      </w:r>
      <w:r w:rsidRPr="00254249">
        <w:rPr>
          <w:rFonts w:ascii="Doulos SIL" w:hAnsi="Doulos SIL" w:cs="Doulos SIL"/>
          <w:i/>
          <w:color w:val="0000FF"/>
          <w:lang w:val="x-none"/>
        </w:rPr>
        <w:tab/>
        <w:t>sò</w:t>
      </w:r>
      <w:r w:rsidRPr="00254249">
        <w:rPr>
          <w:rFonts w:ascii="Doulos SIL" w:hAnsi="Doulos SIL" w:cs="Doulos SIL"/>
          <w:i/>
          <w:color w:val="0000FF"/>
          <w:lang w:val="x-none"/>
        </w:rPr>
        <w:tab/>
        <w:t>sɔ̄ŋɔ̀</w:t>
      </w:r>
      <w:r w:rsidR="00964764" w:rsidRPr="00254249">
        <w:rPr>
          <w:rFonts w:ascii="Doulos SIL" w:hAnsi="Doulos SIL" w:cs="Doulos SIL"/>
          <w:i/>
          <w:color w:val="0000FF"/>
          <w:lang w:val="x-none"/>
        </w:rPr>
        <w:t>-</w:t>
      </w:r>
      <w:r w:rsidRPr="00254249">
        <w:rPr>
          <w:rFonts w:ascii="Doulos SIL" w:hAnsi="Doulos SIL" w:cs="Doulos SIL"/>
          <w:i/>
          <w:color w:val="0000FF"/>
          <w:lang w:val="x-none"/>
        </w:rPr>
        <w:t>y</w:t>
      </w:r>
    </w:p>
    <w:p w14:paraId="73E399F6" w14:textId="3AB3D0E8" w:rsidR="009E0ECD" w:rsidRDefault="009E0ECD" w:rsidP="009E0ECD">
      <w:pPr>
        <w:tabs>
          <w:tab w:val="left" w:pos="720"/>
          <w:tab w:val="left" w:pos="1080"/>
          <w:tab w:val="left" w:pos="1890"/>
          <w:tab w:val="left" w:pos="2970"/>
          <w:tab w:val="left" w:pos="3870"/>
          <w:tab w:val="left" w:pos="5310"/>
          <w:tab w:val="left" w:pos="6030"/>
          <w:tab w:val="left" w:pos="6930"/>
          <w:tab w:val="left" w:pos="7920"/>
        </w:tabs>
        <w:rPr>
          <w:lang w:val="x-none"/>
        </w:rPr>
      </w:pPr>
      <w:r>
        <w:tab/>
      </w:r>
      <w:r>
        <w:tab/>
      </w:r>
      <w:r w:rsidRPr="005E20DB">
        <w:rPr>
          <w:b/>
        </w:rPr>
        <w:t>if</w:t>
      </w:r>
      <w:r>
        <w:tab/>
        <w:t>rain(n)</w:t>
      </w:r>
      <w:r>
        <w:tab/>
      </w:r>
      <w:r w:rsidRPr="00906B02">
        <w:rPr>
          <w:b/>
        </w:rPr>
        <w:t>PfvNeg</w:t>
      </w:r>
      <w:r>
        <w:tab/>
        <w:t>rain</w:t>
      </w:r>
      <w:r>
        <w:rPr>
          <w:lang w:val="x-none"/>
        </w:rPr>
        <w:t>.fall.Pfv,</w:t>
      </w:r>
      <w:r>
        <w:rPr>
          <w:lang w:val="x-none"/>
        </w:rPr>
        <w:tab/>
        <w:t>1Sg</w:t>
      </w:r>
      <w:r>
        <w:rPr>
          <w:lang w:val="x-none"/>
        </w:rPr>
        <w:tab/>
        <w:t>Ipfv</w:t>
      </w:r>
      <w:r>
        <w:rPr>
          <w:lang w:val="x-none"/>
        </w:rPr>
        <w:tab/>
        <w:t>go.Ipfv</w:t>
      </w:r>
      <w:r>
        <w:rPr>
          <w:lang w:val="x-none"/>
        </w:rPr>
        <w:tab/>
        <w:t>the.bush</w:t>
      </w:r>
      <w:r w:rsidR="00964764">
        <w:rPr>
          <w:lang w:val="x-none"/>
        </w:rPr>
        <w:t>-</w:t>
      </w:r>
      <w:r>
        <w:rPr>
          <w:lang w:val="x-none"/>
        </w:rPr>
        <w:t>Loc</w:t>
      </w:r>
    </w:p>
    <w:p w14:paraId="7D9658DE" w14:textId="5D77C2AD" w:rsidR="009E0ECD" w:rsidRDefault="009E0ECD" w:rsidP="009E0ECD">
      <w:pPr>
        <w:tabs>
          <w:tab w:val="left" w:pos="720"/>
          <w:tab w:val="left" w:pos="1080"/>
        </w:tabs>
        <w:rPr>
          <w:lang w:val="x-none"/>
        </w:rPr>
      </w:pPr>
      <w:r>
        <w:tab/>
      </w:r>
      <w:r>
        <w:tab/>
        <w:t>‘If it doesn’t rain, I will go to the bush</w:t>
      </w:r>
      <w:r>
        <w:rPr>
          <w:lang w:val="x-none"/>
        </w:rPr>
        <w:t>.’</w:t>
      </w:r>
    </w:p>
    <w:p w14:paraId="1B524089" w14:textId="7A48C812" w:rsidR="009E0ECD" w:rsidRDefault="009E0ECD" w:rsidP="00EB387A">
      <w:pPr>
        <w:tabs>
          <w:tab w:val="left" w:pos="720"/>
          <w:tab w:val="left" w:pos="1080"/>
        </w:tabs>
        <w:rPr>
          <w:lang w:val="x-none"/>
        </w:rPr>
      </w:pPr>
    </w:p>
    <w:p w14:paraId="5DE530D2" w14:textId="15CC5EB6" w:rsidR="0000619A" w:rsidRDefault="0000619A" w:rsidP="0000619A">
      <w:pPr>
        <w:tabs>
          <w:tab w:val="left" w:pos="720"/>
          <w:tab w:val="left" w:pos="1080"/>
          <w:tab w:val="left" w:pos="1890"/>
          <w:tab w:val="left" w:pos="2970"/>
          <w:tab w:val="left" w:pos="3870"/>
          <w:tab w:val="left" w:pos="5310"/>
          <w:tab w:val="left" w:pos="6030"/>
          <w:tab w:val="left" w:pos="6930"/>
          <w:tab w:val="left" w:pos="7920"/>
        </w:tabs>
        <w:rPr>
          <w:lang w:val="x-none"/>
        </w:rPr>
      </w:pPr>
      <w:r>
        <w:rPr>
          <w:lang w:val="x-none"/>
        </w:rPr>
        <w:tab/>
        <w:t xml:space="preserve">c. </w:t>
      </w:r>
      <w:r>
        <w:rPr>
          <w:lang w:val="x-none"/>
        </w:rPr>
        <w:tab/>
      </w:r>
      <w:r w:rsidRPr="00254249">
        <w:rPr>
          <w:rFonts w:ascii="Doulos SIL" w:hAnsi="Doulos SIL" w:cs="Doulos SIL"/>
          <w:i/>
          <w:color w:val="0000FF"/>
          <w:lang w:val="x-none"/>
        </w:rPr>
        <w:t>ɲā</w:t>
      </w:r>
      <w:r w:rsidR="00F70CD4" w:rsidRPr="00254249">
        <w:rPr>
          <w:rFonts w:ascii="Doulos SIL" w:hAnsi="Doulos SIL" w:cs="Doulos SIL"/>
          <w:i/>
          <w:color w:val="0000FF"/>
          <w:lang w:val="x-none"/>
        </w:rPr>
        <w:t>ⁿ</w:t>
      </w:r>
      <w:r w:rsidRPr="00254249">
        <w:rPr>
          <w:rFonts w:ascii="Doulos SIL" w:hAnsi="Doulos SIL" w:cs="Doulos SIL"/>
          <w:i/>
          <w:color w:val="0000FF"/>
          <w:lang w:val="x-none"/>
        </w:rPr>
        <w:tab/>
        <w:t>kwààⁿ</w:t>
      </w:r>
      <w:r w:rsidRPr="00254249">
        <w:rPr>
          <w:rFonts w:ascii="Doulos SIL" w:hAnsi="Doulos SIL" w:cs="Doulos SIL"/>
          <w:i/>
          <w:color w:val="0000FF"/>
          <w:lang w:val="x-none"/>
        </w:rPr>
        <w:tab/>
        <w:t>tē</w:t>
      </w:r>
      <w:r w:rsidRPr="00254249">
        <w:rPr>
          <w:rFonts w:ascii="Doulos SIL" w:hAnsi="Doulos SIL" w:cs="Doulos SIL"/>
          <w:i/>
          <w:color w:val="0000FF"/>
          <w:lang w:val="x-none"/>
        </w:rPr>
        <w:tab/>
        <w:t>sàwⁿ,</w:t>
      </w:r>
      <w:r w:rsidRPr="00254249">
        <w:rPr>
          <w:rFonts w:ascii="Doulos SIL" w:hAnsi="Doulos SIL" w:cs="Doulos SIL"/>
          <w:i/>
          <w:color w:val="0000FF"/>
          <w:lang w:val="x-none"/>
        </w:rPr>
        <w:tab/>
        <w:t>kò</w:t>
      </w:r>
      <w:r w:rsidRPr="00254249">
        <w:rPr>
          <w:rFonts w:ascii="Doulos SIL" w:hAnsi="Doulos SIL" w:cs="Doulos SIL"/>
          <w:i/>
          <w:color w:val="0000FF"/>
          <w:lang w:val="x-none"/>
        </w:rPr>
        <w:tab/>
        <w:t>sō</w:t>
      </w:r>
      <w:r w:rsidRPr="00254249">
        <w:rPr>
          <w:rFonts w:ascii="Doulos SIL" w:hAnsi="Doulos SIL" w:cs="Doulos SIL"/>
          <w:i/>
          <w:color w:val="0000FF"/>
          <w:lang w:val="x-none"/>
        </w:rPr>
        <w:tab/>
        <w:t>sɔ̄ŋɔ̀</w:t>
      </w:r>
      <w:r w:rsidR="00964764" w:rsidRPr="00254249">
        <w:rPr>
          <w:rFonts w:ascii="Doulos SIL" w:hAnsi="Doulos SIL" w:cs="Doulos SIL"/>
          <w:i/>
          <w:color w:val="0000FF"/>
          <w:lang w:val="x-none"/>
        </w:rPr>
        <w:t>-</w:t>
      </w:r>
      <w:r w:rsidRPr="00254249">
        <w:rPr>
          <w:rFonts w:ascii="Doulos SIL" w:hAnsi="Doulos SIL" w:cs="Doulos SIL"/>
          <w:i/>
          <w:color w:val="0000FF"/>
          <w:lang w:val="x-none"/>
        </w:rPr>
        <w:t>y</w:t>
      </w:r>
    </w:p>
    <w:p w14:paraId="3C8EC952" w14:textId="0977D083" w:rsidR="0000619A" w:rsidRDefault="0000619A" w:rsidP="0000619A">
      <w:pPr>
        <w:tabs>
          <w:tab w:val="left" w:pos="720"/>
          <w:tab w:val="left" w:pos="1080"/>
          <w:tab w:val="left" w:pos="1890"/>
          <w:tab w:val="left" w:pos="2970"/>
          <w:tab w:val="left" w:pos="3870"/>
          <w:tab w:val="left" w:pos="5310"/>
          <w:tab w:val="left" w:pos="6030"/>
          <w:tab w:val="left" w:pos="6930"/>
          <w:tab w:val="left" w:pos="7920"/>
        </w:tabs>
        <w:rPr>
          <w:lang w:val="x-none"/>
        </w:rPr>
      </w:pPr>
      <w:r>
        <w:tab/>
      </w:r>
      <w:r>
        <w:tab/>
      </w:r>
      <w:r w:rsidRPr="005E20DB">
        <w:rPr>
          <w:b/>
        </w:rPr>
        <w:t>if</w:t>
      </w:r>
      <w:r>
        <w:tab/>
        <w:t>rain(n)</w:t>
      </w:r>
      <w:r>
        <w:tab/>
      </w:r>
      <w:r w:rsidRPr="00906B02">
        <w:rPr>
          <w:b/>
        </w:rPr>
        <w:t>PfvNeg</w:t>
      </w:r>
      <w:r>
        <w:tab/>
        <w:t>rain</w:t>
      </w:r>
      <w:r>
        <w:rPr>
          <w:lang w:val="x-none"/>
        </w:rPr>
        <w:t>.fall.Pfv,</w:t>
      </w:r>
      <w:r>
        <w:rPr>
          <w:lang w:val="x-none"/>
        </w:rPr>
        <w:tab/>
        <w:t>Hort</w:t>
      </w:r>
      <w:r>
        <w:rPr>
          <w:lang w:val="x-none"/>
        </w:rPr>
        <w:tab/>
        <w:t>go.</w:t>
      </w:r>
      <w:r w:rsidR="005E20DB">
        <w:rPr>
          <w:lang w:val="x-none"/>
        </w:rPr>
        <w:t>P</w:t>
      </w:r>
      <w:r>
        <w:rPr>
          <w:lang w:val="x-none"/>
        </w:rPr>
        <w:t>fv</w:t>
      </w:r>
      <w:r>
        <w:rPr>
          <w:lang w:val="x-none"/>
        </w:rPr>
        <w:tab/>
        <w:t>the.bush</w:t>
      </w:r>
      <w:r w:rsidR="00964764">
        <w:rPr>
          <w:lang w:val="x-none"/>
        </w:rPr>
        <w:t>-</w:t>
      </w:r>
      <w:r>
        <w:rPr>
          <w:lang w:val="x-none"/>
        </w:rPr>
        <w:t>Loc</w:t>
      </w:r>
    </w:p>
    <w:p w14:paraId="4CCE313F" w14:textId="653BC64E" w:rsidR="0000619A" w:rsidRDefault="0000619A" w:rsidP="0000619A">
      <w:pPr>
        <w:tabs>
          <w:tab w:val="left" w:pos="720"/>
          <w:tab w:val="left" w:pos="1080"/>
        </w:tabs>
        <w:rPr>
          <w:lang w:val="x-none"/>
        </w:rPr>
      </w:pPr>
      <w:r>
        <w:tab/>
      </w:r>
      <w:r>
        <w:tab/>
        <w:t xml:space="preserve">‘If it doesn’t rain, let’s go </w:t>
      </w:r>
      <w:r>
        <w:rPr>
          <w:lang w:val="x-none"/>
        </w:rPr>
        <w:t>to the bush!’</w:t>
      </w:r>
    </w:p>
    <w:p w14:paraId="3DDD0093" w14:textId="626BDC4B" w:rsidR="0000619A" w:rsidRDefault="0000619A" w:rsidP="0000619A">
      <w:pPr>
        <w:tabs>
          <w:tab w:val="left" w:pos="720"/>
          <w:tab w:val="left" w:pos="1080"/>
        </w:tabs>
        <w:rPr>
          <w:lang w:val="x-none"/>
        </w:rPr>
      </w:pPr>
    </w:p>
    <w:p w14:paraId="606BC394" w14:textId="5486F998" w:rsidR="0000619A" w:rsidRDefault="0000619A" w:rsidP="005E20DB">
      <w:pPr>
        <w:tabs>
          <w:tab w:val="left" w:pos="720"/>
          <w:tab w:val="left" w:pos="1080"/>
          <w:tab w:val="left" w:pos="1890"/>
          <w:tab w:val="left" w:pos="2970"/>
          <w:tab w:val="left" w:pos="3870"/>
          <w:tab w:val="left" w:pos="5310"/>
          <w:tab w:val="left" w:pos="6300"/>
          <w:tab w:val="left" w:pos="6930"/>
          <w:tab w:val="left" w:pos="7920"/>
        </w:tabs>
        <w:rPr>
          <w:lang w:val="x-none"/>
        </w:rPr>
      </w:pPr>
      <w:r>
        <w:rPr>
          <w:lang w:val="x-none"/>
        </w:rPr>
        <w:tab/>
        <w:t xml:space="preserve">d. </w:t>
      </w:r>
      <w:r>
        <w:rPr>
          <w:lang w:val="x-none"/>
        </w:rPr>
        <w:tab/>
      </w:r>
      <w:r w:rsidRPr="00254249">
        <w:rPr>
          <w:rFonts w:ascii="Doulos SIL" w:hAnsi="Doulos SIL" w:cs="Doulos SIL"/>
          <w:i/>
          <w:color w:val="0000FF"/>
          <w:lang w:val="x-none"/>
        </w:rPr>
        <w:t>ɲā</w:t>
      </w:r>
      <w:r w:rsidR="00F70CD4" w:rsidRPr="00254249">
        <w:rPr>
          <w:rFonts w:ascii="Doulos SIL" w:hAnsi="Doulos SIL" w:cs="Doulos SIL"/>
          <w:i/>
          <w:color w:val="0000FF"/>
          <w:lang w:val="x-none"/>
        </w:rPr>
        <w:t>ⁿ</w:t>
      </w:r>
      <w:r w:rsidRPr="00254249">
        <w:rPr>
          <w:rFonts w:ascii="Doulos SIL" w:hAnsi="Doulos SIL" w:cs="Doulos SIL"/>
          <w:i/>
          <w:color w:val="0000FF"/>
          <w:lang w:val="x-none"/>
        </w:rPr>
        <w:tab/>
        <w:t>kwààⁿ</w:t>
      </w:r>
      <w:r w:rsidRPr="00254249">
        <w:rPr>
          <w:rFonts w:ascii="Doulos SIL" w:hAnsi="Doulos SIL" w:cs="Doulos SIL"/>
          <w:i/>
          <w:color w:val="0000FF"/>
          <w:lang w:val="x-none"/>
        </w:rPr>
        <w:tab/>
        <w:t>tē</w:t>
      </w:r>
      <w:r w:rsidRPr="00254249">
        <w:rPr>
          <w:rFonts w:ascii="Doulos SIL" w:hAnsi="Doulos SIL" w:cs="Doulos SIL"/>
          <w:i/>
          <w:color w:val="0000FF"/>
          <w:lang w:val="x-none"/>
        </w:rPr>
        <w:tab/>
        <w:t>sàwⁿ,</w:t>
      </w:r>
      <w:r w:rsidRPr="00254249">
        <w:rPr>
          <w:rFonts w:ascii="Doulos SIL" w:hAnsi="Doulos SIL" w:cs="Doulos SIL"/>
          <w:i/>
          <w:color w:val="0000FF"/>
          <w:lang w:val="x-none"/>
        </w:rPr>
        <w:tab/>
        <w:t>so</w:t>
      </w:r>
      <w:r w:rsidR="005E20DB" w:rsidRPr="00254249">
        <w:rPr>
          <w:rFonts w:ascii="Doulos SIL" w:hAnsi="Doulos SIL" w:cs="Doulos SIL"/>
          <w:i/>
          <w:color w:val="0000FF"/>
          <w:lang w:val="x-none"/>
        </w:rPr>
        <w:t>̀</w:t>
      </w:r>
      <w:r w:rsidRPr="00254249">
        <w:rPr>
          <w:rFonts w:ascii="Doulos SIL" w:hAnsi="Doulos SIL" w:cs="Doulos SIL"/>
          <w:i/>
          <w:color w:val="0000FF"/>
          <w:lang w:val="x-none"/>
        </w:rPr>
        <w:tab/>
        <w:t>sɔ̄ŋɔ̀</w:t>
      </w:r>
      <w:r w:rsidR="00964764" w:rsidRPr="00254249">
        <w:rPr>
          <w:rFonts w:ascii="Doulos SIL" w:hAnsi="Doulos SIL" w:cs="Doulos SIL"/>
          <w:i/>
          <w:color w:val="0000FF"/>
          <w:lang w:val="x-none"/>
        </w:rPr>
        <w:t>-</w:t>
      </w:r>
      <w:r w:rsidRPr="00254249">
        <w:rPr>
          <w:rFonts w:ascii="Doulos SIL" w:hAnsi="Doulos SIL" w:cs="Doulos SIL"/>
          <w:i/>
          <w:color w:val="0000FF"/>
          <w:lang w:val="x-none"/>
        </w:rPr>
        <w:t>y</w:t>
      </w:r>
    </w:p>
    <w:p w14:paraId="213ADD1C" w14:textId="0EE84A44" w:rsidR="0000619A" w:rsidRDefault="0000619A" w:rsidP="005E20DB">
      <w:pPr>
        <w:tabs>
          <w:tab w:val="left" w:pos="720"/>
          <w:tab w:val="left" w:pos="1080"/>
          <w:tab w:val="left" w:pos="1890"/>
          <w:tab w:val="left" w:pos="2970"/>
          <w:tab w:val="left" w:pos="3870"/>
          <w:tab w:val="left" w:pos="5310"/>
          <w:tab w:val="left" w:pos="6300"/>
          <w:tab w:val="left" w:pos="6930"/>
          <w:tab w:val="left" w:pos="7920"/>
        </w:tabs>
        <w:rPr>
          <w:lang w:val="x-none"/>
        </w:rPr>
      </w:pPr>
      <w:r>
        <w:tab/>
      </w:r>
      <w:r>
        <w:tab/>
      </w:r>
      <w:r w:rsidRPr="005E20DB">
        <w:rPr>
          <w:b/>
        </w:rPr>
        <w:t>if</w:t>
      </w:r>
      <w:r>
        <w:tab/>
        <w:t>rain(n)</w:t>
      </w:r>
      <w:r>
        <w:tab/>
      </w:r>
      <w:r w:rsidRPr="00906B02">
        <w:rPr>
          <w:b/>
        </w:rPr>
        <w:t>PfvNeg</w:t>
      </w:r>
      <w:r>
        <w:tab/>
        <w:t>rain</w:t>
      </w:r>
      <w:r>
        <w:rPr>
          <w:lang w:val="x-none"/>
        </w:rPr>
        <w:t>.fall.Pfv,</w:t>
      </w:r>
      <w:r>
        <w:rPr>
          <w:lang w:val="x-none"/>
        </w:rPr>
        <w:tab/>
        <w:t>go.</w:t>
      </w:r>
      <w:r w:rsidR="005E20DB">
        <w:rPr>
          <w:lang w:val="x-none"/>
        </w:rPr>
        <w:t>Pfv</w:t>
      </w:r>
      <w:r>
        <w:rPr>
          <w:lang w:val="x-none"/>
        </w:rPr>
        <w:tab/>
        <w:t>the.bush</w:t>
      </w:r>
      <w:r w:rsidR="00964764">
        <w:rPr>
          <w:lang w:val="x-none"/>
        </w:rPr>
        <w:t>-</w:t>
      </w:r>
      <w:r>
        <w:rPr>
          <w:lang w:val="x-none"/>
        </w:rPr>
        <w:t>Loc</w:t>
      </w:r>
    </w:p>
    <w:p w14:paraId="6A413491" w14:textId="2C81566F" w:rsidR="0000619A" w:rsidRDefault="0000619A" w:rsidP="0000619A">
      <w:pPr>
        <w:tabs>
          <w:tab w:val="left" w:pos="720"/>
          <w:tab w:val="left" w:pos="1080"/>
        </w:tabs>
        <w:rPr>
          <w:lang w:val="x-none"/>
        </w:rPr>
      </w:pPr>
      <w:r>
        <w:tab/>
      </w:r>
      <w:r>
        <w:tab/>
        <w:t>‘If it doesn’t rain, go</w:t>
      </w:r>
      <w:r w:rsidR="005E20DB">
        <w:t>!-2Sg</w:t>
      </w:r>
      <w:r>
        <w:t xml:space="preserve"> to the bush</w:t>
      </w:r>
      <w:r>
        <w:rPr>
          <w:lang w:val="x-none"/>
        </w:rPr>
        <w:t>!’</w:t>
      </w:r>
    </w:p>
    <w:p w14:paraId="5EEF21BB" w14:textId="293A1DCF" w:rsidR="0000619A" w:rsidRDefault="0000619A" w:rsidP="0000619A"/>
    <w:p w14:paraId="359650A9" w14:textId="1CF7CF80" w:rsidR="00906B02" w:rsidRDefault="00906B02" w:rsidP="0000619A">
      <w:pPr>
        <w:rPr>
          <w:lang w:val="x-none"/>
        </w:rPr>
      </w:pPr>
      <w:r>
        <w:t>The antecedent may also denote a state</w:t>
      </w:r>
      <w:r w:rsidR="00F70CD4">
        <w:rPr>
          <w:lang w:val="x-none"/>
        </w:rPr>
        <w:t xml:space="preserve"> that is a precondition for some act.</w:t>
      </w:r>
    </w:p>
    <w:p w14:paraId="7195E1CE" w14:textId="1E0497C5" w:rsidR="00906B02" w:rsidRDefault="00906B02" w:rsidP="0000619A"/>
    <w:p w14:paraId="313F24D4" w14:textId="165053AF" w:rsidR="00906B02" w:rsidRDefault="00906B02" w:rsidP="00906B02">
      <w:pPr>
        <w:tabs>
          <w:tab w:val="left" w:pos="720"/>
          <w:tab w:val="left" w:pos="1080"/>
          <w:tab w:val="left" w:pos="1800"/>
          <w:tab w:val="left" w:pos="2790"/>
          <w:tab w:val="left" w:pos="3510"/>
          <w:tab w:val="left" w:pos="4500"/>
          <w:tab w:val="left" w:pos="5670"/>
          <w:tab w:val="left" w:pos="6660"/>
        </w:tabs>
        <w:rPr>
          <w:lang w:val="x-none"/>
        </w:rPr>
      </w:pPr>
      <w:r>
        <w:t>(xx2)</w:t>
      </w:r>
      <w:r>
        <w:tab/>
        <w:t>a</w:t>
      </w:r>
      <w:r>
        <w:rPr>
          <w:lang w:val="x-none"/>
        </w:rPr>
        <w:t>.</w:t>
      </w:r>
      <w:r>
        <w:rPr>
          <w:lang w:val="x-none"/>
        </w:rPr>
        <w:tab/>
      </w:r>
      <w:r w:rsidRPr="00254249">
        <w:rPr>
          <w:rFonts w:ascii="Doulos SIL" w:hAnsi="Doulos SIL" w:cs="Doulos SIL"/>
          <w:i/>
          <w:color w:val="0000FF"/>
          <w:lang w:val="x-none"/>
        </w:rPr>
        <w:t>ɲāⁿ</w:t>
      </w:r>
      <w:r w:rsidRPr="00254249">
        <w:rPr>
          <w:rFonts w:ascii="Doulos SIL" w:hAnsi="Doulos SIL" w:cs="Doulos SIL"/>
          <w:i/>
          <w:color w:val="0000FF"/>
          <w:lang w:val="x-none"/>
        </w:rPr>
        <w:tab/>
        <w:t>sèēdù</w:t>
      </w:r>
      <w:r w:rsidRPr="00254249">
        <w:rPr>
          <w:rFonts w:ascii="Doulos SIL" w:hAnsi="Doulos SIL" w:cs="Doulos SIL"/>
          <w:i/>
          <w:color w:val="0000FF"/>
          <w:lang w:val="x-none"/>
        </w:rPr>
        <w:tab/>
        <w:t>gà</w:t>
      </w:r>
      <w:r w:rsidRPr="00254249">
        <w:rPr>
          <w:rFonts w:ascii="Doulos SIL" w:hAnsi="Doulos SIL" w:cs="Doulos SIL"/>
          <w:i/>
          <w:color w:val="0000FF"/>
          <w:lang w:val="x-none"/>
        </w:rPr>
        <w:tab/>
        <w:t>bōẁⁿ,</w:t>
      </w:r>
      <w:r w:rsidRPr="00254249">
        <w:rPr>
          <w:rFonts w:ascii="Doulos SIL" w:hAnsi="Doulos SIL" w:cs="Doulos SIL"/>
          <w:i/>
          <w:color w:val="0000FF"/>
          <w:lang w:val="x-none"/>
        </w:rPr>
        <w:tab/>
        <w:t>kúŋgóló</w:t>
      </w:r>
      <w:r w:rsidRPr="00254249">
        <w:rPr>
          <w:rFonts w:ascii="Doulos SIL" w:hAnsi="Doulos SIL" w:cs="Doulos SIL"/>
          <w:i/>
          <w:color w:val="0000FF"/>
          <w:lang w:val="x-none"/>
        </w:rPr>
        <w:tab/>
        <w:t>nā</w:t>
      </w:r>
      <w:r w:rsidRPr="00254249">
        <w:rPr>
          <w:rFonts w:ascii="Doulos SIL" w:hAnsi="Doulos SIL" w:cs="Doulos SIL"/>
          <w:i/>
          <w:color w:val="0000FF"/>
          <w:lang w:val="x-none"/>
        </w:rPr>
        <w:tab/>
        <w:t>wōō</w:t>
      </w:r>
    </w:p>
    <w:p w14:paraId="01EBF623" w14:textId="1792B2BA" w:rsidR="00906B02" w:rsidRDefault="00906B02" w:rsidP="00906B02">
      <w:pPr>
        <w:tabs>
          <w:tab w:val="left" w:pos="720"/>
          <w:tab w:val="left" w:pos="1080"/>
          <w:tab w:val="left" w:pos="1800"/>
          <w:tab w:val="left" w:pos="2790"/>
          <w:tab w:val="left" w:pos="3510"/>
          <w:tab w:val="left" w:pos="4500"/>
          <w:tab w:val="left" w:pos="5670"/>
          <w:tab w:val="left" w:pos="6660"/>
        </w:tabs>
        <w:rPr>
          <w:lang w:val="x-none"/>
        </w:rPr>
      </w:pPr>
      <w:r>
        <w:tab/>
      </w:r>
      <w:r>
        <w:tab/>
      </w:r>
      <w:r w:rsidRPr="007532C9">
        <w:rPr>
          <w:b/>
        </w:rPr>
        <w:t>if</w:t>
      </w:r>
      <w:r>
        <w:tab/>
        <w:t>S</w:t>
      </w:r>
      <w:r>
        <w:tab/>
        <w:t>be</w:t>
      </w:r>
      <w:r>
        <w:tab/>
        <w:t>here,</w:t>
      </w:r>
      <w:r>
        <w:tab/>
        <w:t>dog</w:t>
      </w:r>
      <w:r>
        <w:tab/>
        <w:t>IpfvNeg</w:t>
      </w:r>
      <w:r>
        <w:tab/>
        <w:t>bark(v)</w:t>
      </w:r>
      <w:r>
        <w:rPr>
          <w:lang w:val="x-none"/>
        </w:rPr>
        <w:t>.Ipfv</w:t>
      </w:r>
    </w:p>
    <w:p w14:paraId="71DF5AA4" w14:textId="7268AB8B" w:rsidR="00906B02" w:rsidRDefault="00906B02" w:rsidP="00906B02">
      <w:pPr>
        <w:tabs>
          <w:tab w:val="left" w:pos="720"/>
          <w:tab w:val="left" w:pos="1080"/>
        </w:tabs>
        <w:rPr>
          <w:lang w:val="x-none"/>
        </w:rPr>
      </w:pPr>
      <w:r>
        <w:tab/>
      </w:r>
      <w:r>
        <w:tab/>
        <w:t>‘If Seydou is here, the dog won’t bark</w:t>
      </w:r>
      <w:r>
        <w:rPr>
          <w:lang w:val="x-none"/>
        </w:rPr>
        <w:t>.’</w:t>
      </w:r>
    </w:p>
    <w:p w14:paraId="3489E982" w14:textId="29CFFD5D" w:rsidR="00906B02" w:rsidRDefault="00906B02" w:rsidP="00906B02">
      <w:pPr>
        <w:tabs>
          <w:tab w:val="left" w:pos="720"/>
          <w:tab w:val="left" w:pos="1080"/>
        </w:tabs>
      </w:pPr>
    </w:p>
    <w:p w14:paraId="2A4722B6" w14:textId="2C4A3009" w:rsidR="005F6932" w:rsidRDefault="00906B02" w:rsidP="00695A2C">
      <w:pPr>
        <w:tabs>
          <w:tab w:val="left" w:pos="720"/>
          <w:tab w:val="left" w:pos="1080"/>
          <w:tab w:val="left" w:pos="1620"/>
          <w:tab w:val="left" w:pos="2610"/>
          <w:tab w:val="left" w:pos="3240"/>
          <w:tab w:val="left" w:pos="3960"/>
          <w:tab w:val="left" w:pos="5220"/>
          <w:tab w:val="left" w:pos="6120"/>
          <w:tab w:val="left" w:pos="6750"/>
          <w:tab w:val="left" w:pos="8010"/>
        </w:tabs>
        <w:rPr>
          <w:lang w:val="x-none"/>
        </w:rPr>
      </w:pPr>
      <w:r>
        <w:lastRenderedPageBreak/>
        <w:tab/>
        <w:t>b</w:t>
      </w:r>
      <w:r>
        <w:rPr>
          <w:lang w:val="x-none"/>
        </w:rPr>
        <w:t>.</w:t>
      </w:r>
      <w:r w:rsidR="005F6932" w:rsidRPr="00254249">
        <w:rPr>
          <w:rFonts w:ascii="Doulos SIL" w:hAnsi="Doulos SIL" w:cs="Doulos SIL"/>
          <w:i/>
          <w:color w:val="0000FF"/>
          <w:lang w:val="x-none"/>
        </w:rPr>
        <w:t xml:space="preserve"> </w:t>
      </w:r>
      <w:r w:rsidR="005F6932" w:rsidRPr="00254249">
        <w:rPr>
          <w:rFonts w:ascii="Doulos SIL" w:hAnsi="Doulos SIL" w:cs="Doulos SIL"/>
          <w:i/>
          <w:color w:val="0000FF"/>
          <w:lang w:val="x-none"/>
        </w:rPr>
        <w:tab/>
        <w:t>ɲāⁿ</w:t>
      </w:r>
      <w:r w:rsidR="005F6932" w:rsidRPr="00254249">
        <w:rPr>
          <w:rFonts w:ascii="Doulos SIL" w:hAnsi="Doulos SIL" w:cs="Doulos SIL"/>
          <w:i/>
          <w:color w:val="0000FF"/>
          <w:lang w:val="x-none"/>
        </w:rPr>
        <w:tab/>
        <w:t>dàmbà</w:t>
      </w:r>
      <w:r w:rsidR="005F6932" w:rsidRPr="00254249">
        <w:rPr>
          <w:rFonts w:ascii="Doulos SIL" w:hAnsi="Doulos SIL" w:cs="Doulos SIL"/>
          <w:i/>
          <w:color w:val="0000FF"/>
          <w:lang w:val="x-none"/>
        </w:rPr>
        <w:tab/>
        <w:t>gā</w:t>
      </w:r>
      <w:r w:rsidR="005F6932" w:rsidRPr="00254249">
        <w:rPr>
          <w:rFonts w:ascii="Doulos SIL" w:hAnsi="Doulos SIL" w:cs="Doulos SIL"/>
          <w:i/>
          <w:color w:val="0000FF"/>
          <w:lang w:val="x-none"/>
        </w:rPr>
        <w:tab/>
        <w:t>[ŋ̄</w:t>
      </w:r>
      <w:r w:rsidR="005F6932" w:rsidRPr="00254249">
        <w:rPr>
          <w:rFonts w:ascii="Doulos SIL" w:hAnsi="Doulos SIL" w:cs="Doulos SIL"/>
          <w:i/>
          <w:color w:val="0000FF"/>
          <w:lang w:val="x-none"/>
        </w:rPr>
        <w:tab/>
        <w:t>sūgì-ỳ],</w:t>
      </w:r>
      <w:r w:rsidR="005F6932" w:rsidRPr="00254249">
        <w:rPr>
          <w:rFonts w:ascii="Doulos SIL" w:hAnsi="Doulos SIL" w:cs="Doulos SIL"/>
          <w:i/>
          <w:color w:val="0000FF"/>
          <w:lang w:val="x-none"/>
        </w:rPr>
        <w:tab/>
        <w:t>ŋ̀</w:t>
      </w:r>
      <w:r w:rsidR="005F6932" w:rsidRPr="00254249">
        <w:rPr>
          <w:rFonts w:ascii="Doulos SIL" w:hAnsi="Doulos SIL" w:cs="Doulos SIL"/>
          <w:i/>
          <w:color w:val="0000FF"/>
          <w:lang w:val="x-none"/>
        </w:rPr>
        <w:tab/>
        <w:t>gè=</w:t>
      </w:r>
      <w:r w:rsidR="005F6932" w:rsidRPr="00254249">
        <w:rPr>
          <w:rFonts w:ascii="Doulos SIL" w:hAnsi="Doulos SIL" w:cs="Doulos SIL"/>
          <w:i/>
          <w:color w:val="0000FF"/>
          <w:lang w:val="x-none"/>
        </w:rPr>
        <w:tab/>
        <w:t>ēnī</w:t>
      </w:r>
      <w:r w:rsidR="005F6932" w:rsidRPr="00254249">
        <w:rPr>
          <w:rFonts w:ascii="Doulos SIL" w:hAnsi="Doulos SIL" w:cs="Doulos SIL"/>
          <w:i/>
          <w:color w:val="0000FF"/>
          <w:lang w:val="x-none"/>
        </w:rPr>
        <w:tab/>
        <w:t>sɔ̀gɔ̄</w:t>
      </w:r>
    </w:p>
    <w:p w14:paraId="060B6761" w14:textId="2FEDC006" w:rsidR="005F6932" w:rsidRDefault="005F6932" w:rsidP="00695A2C">
      <w:pPr>
        <w:tabs>
          <w:tab w:val="left" w:pos="720"/>
          <w:tab w:val="left" w:pos="1080"/>
          <w:tab w:val="left" w:pos="1620"/>
          <w:tab w:val="left" w:pos="2610"/>
          <w:tab w:val="left" w:pos="3240"/>
          <w:tab w:val="left" w:pos="3960"/>
          <w:tab w:val="left" w:pos="5220"/>
          <w:tab w:val="left" w:pos="6120"/>
          <w:tab w:val="left" w:pos="6750"/>
          <w:tab w:val="left" w:pos="8010"/>
        </w:tabs>
        <w:rPr>
          <w:lang w:val="x-none"/>
        </w:rPr>
      </w:pPr>
      <w:r>
        <w:tab/>
      </w:r>
      <w:r>
        <w:tab/>
      </w:r>
      <w:r w:rsidRPr="007532C9">
        <w:rPr>
          <w:b/>
        </w:rPr>
        <w:t>if</w:t>
      </w:r>
      <w:r>
        <w:tab/>
        <w:t>daba</w:t>
      </w:r>
      <w:r>
        <w:tab/>
        <w:t>be</w:t>
      </w:r>
      <w:r>
        <w:tab/>
        <w:t>[</w:t>
      </w:r>
      <w:r>
        <w:rPr>
          <w:lang w:val="x-none"/>
        </w:rPr>
        <w:t>1Sg</w:t>
      </w:r>
      <w:r>
        <w:rPr>
          <w:lang w:val="x-none"/>
        </w:rPr>
        <w:tab/>
        <w:t>hand-Loc],</w:t>
      </w:r>
      <w:r>
        <w:rPr>
          <w:lang w:val="x-none"/>
        </w:rPr>
        <w:tab/>
        <w:t>1Sg</w:t>
      </w:r>
      <w:r w:rsidR="00695A2C">
        <w:rPr>
          <w:lang w:val="x-none"/>
        </w:rPr>
        <w:t>Sbj</w:t>
      </w:r>
      <w:r>
        <w:rPr>
          <w:lang w:val="x-none"/>
        </w:rPr>
        <w:tab/>
        <w:t>Ipfv</w:t>
      </w:r>
      <w:r>
        <w:rPr>
          <w:lang w:val="x-none"/>
        </w:rPr>
        <w:tab/>
        <w:t>be.able.Ipfv</w:t>
      </w:r>
      <w:r>
        <w:rPr>
          <w:lang w:val="x-none"/>
        </w:rPr>
        <w:tab/>
        <w:t>cultivate.Ipfv</w:t>
      </w:r>
    </w:p>
    <w:p w14:paraId="7E899DBF" w14:textId="1502120F" w:rsidR="005F6932" w:rsidRDefault="005F6932" w:rsidP="005F6932">
      <w:pPr>
        <w:tabs>
          <w:tab w:val="left" w:pos="720"/>
          <w:tab w:val="left" w:pos="1080"/>
        </w:tabs>
        <w:rPr>
          <w:lang w:val="x-none"/>
        </w:rPr>
      </w:pPr>
      <w:r>
        <w:tab/>
      </w:r>
      <w:r>
        <w:tab/>
        <w:t>‘If I have a daba (</w:t>
      </w:r>
      <w:r>
        <w:rPr>
          <w:lang w:val="x-none"/>
        </w:rPr>
        <w:t>=hoe), I can do farm work.’</w:t>
      </w:r>
    </w:p>
    <w:p w14:paraId="0B7B767C" w14:textId="1A7D2CE5" w:rsidR="005F6932" w:rsidRDefault="005F6932" w:rsidP="005F6932">
      <w:pPr>
        <w:tabs>
          <w:tab w:val="left" w:pos="720"/>
          <w:tab w:val="left" w:pos="1080"/>
        </w:tabs>
        <w:rPr>
          <w:lang w:val="x-none"/>
        </w:rPr>
      </w:pPr>
    </w:p>
    <w:p w14:paraId="524CDAD4" w14:textId="77777777" w:rsidR="00695A2C" w:rsidRPr="00254249" w:rsidRDefault="005F6932" w:rsidP="00695A2C">
      <w:pPr>
        <w:tabs>
          <w:tab w:val="left" w:pos="720"/>
          <w:tab w:val="left" w:pos="1080"/>
          <w:tab w:val="left" w:pos="1980"/>
          <w:tab w:val="left" w:pos="3240"/>
          <w:tab w:val="left" w:pos="5040"/>
        </w:tabs>
        <w:rPr>
          <w:rFonts w:ascii="Doulos SIL" w:hAnsi="Doulos SIL" w:cs="Doulos SIL"/>
          <w:i/>
          <w:color w:val="0000FF"/>
          <w:lang w:val="x-none"/>
        </w:rPr>
      </w:pPr>
      <w:r>
        <w:rPr>
          <w:lang w:val="x-none"/>
        </w:rPr>
        <w:tab/>
        <w:t>c.</w:t>
      </w:r>
      <w:r>
        <w:rPr>
          <w:lang w:val="x-none"/>
        </w:rPr>
        <w:tab/>
      </w:r>
      <w:r w:rsidRPr="00254249">
        <w:rPr>
          <w:rFonts w:ascii="Doulos SIL" w:hAnsi="Doulos SIL" w:cs="Doulos SIL"/>
          <w:i/>
          <w:color w:val="0000FF"/>
          <w:lang w:val="x-none"/>
        </w:rPr>
        <w:t>ɲāⁿ</w:t>
      </w:r>
      <w:r w:rsidRPr="00254249">
        <w:rPr>
          <w:rFonts w:ascii="Doulos SIL" w:hAnsi="Doulos SIL" w:cs="Doulos SIL"/>
          <w:i/>
          <w:color w:val="0000FF"/>
          <w:lang w:val="x-none"/>
        </w:rPr>
        <w:tab/>
        <w:t>āⁿ</w:t>
      </w:r>
      <w:r w:rsidRPr="00254249">
        <w:rPr>
          <w:rFonts w:ascii="Doulos SIL" w:hAnsi="Doulos SIL" w:cs="Doulos SIL"/>
          <w:i/>
          <w:color w:val="0000FF"/>
          <w:lang w:val="x-none"/>
        </w:rPr>
        <w:tab/>
        <w:t>sāgā-nā</w:t>
      </w:r>
      <w:r w:rsidRPr="00254249">
        <w:rPr>
          <w:rFonts w:ascii="Doulos SIL" w:hAnsi="Doulos SIL" w:cs="Doulos SIL"/>
          <w:i/>
          <w:color w:val="0000FF"/>
          <w:lang w:val="x-none"/>
        </w:rPr>
        <w:tab/>
        <w:t>nì,</w:t>
      </w:r>
    </w:p>
    <w:p w14:paraId="082D7580" w14:textId="77777777" w:rsidR="00695A2C" w:rsidRDefault="00695A2C" w:rsidP="00695A2C">
      <w:pPr>
        <w:tabs>
          <w:tab w:val="left" w:pos="720"/>
          <w:tab w:val="left" w:pos="1080"/>
          <w:tab w:val="left" w:pos="1980"/>
          <w:tab w:val="left" w:pos="3240"/>
          <w:tab w:val="left" w:pos="5040"/>
        </w:tabs>
        <w:rPr>
          <w:lang w:val="x-none"/>
        </w:rPr>
      </w:pPr>
      <w:r>
        <w:tab/>
      </w:r>
      <w:r>
        <w:tab/>
      </w:r>
      <w:r w:rsidRPr="007532C9">
        <w:rPr>
          <w:b/>
        </w:rPr>
        <w:t>if</w:t>
      </w:r>
      <w:r>
        <w:tab/>
        <w:t>2SgSbj</w:t>
      </w:r>
      <w:r>
        <w:tab/>
        <w:t>lie</w:t>
      </w:r>
      <w:r>
        <w:rPr>
          <w:lang w:val="x-none"/>
        </w:rPr>
        <w:t>.down-Stat</w:t>
      </w:r>
      <w:r>
        <w:rPr>
          <w:lang w:val="x-none"/>
        </w:rPr>
        <w:tab/>
        <w:t>Stat,</w:t>
      </w:r>
    </w:p>
    <w:p w14:paraId="7401EC78" w14:textId="4FC887A8" w:rsidR="00695A2C" w:rsidRPr="00254249" w:rsidRDefault="00695A2C" w:rsidP="00695A2C">
      <w:pPr>
        <w:tabs>
          <w:tab w:val="left" w:pos="720"/>
          <w:tab w:val="left" w:pos="1080"/>
          <w:tab w:val="left" w:pos="2160"/>
          <w:tab w:val="left" w:pos="3150"/>
          <w:tab w:val="left" w:pos="4860"/>
          <w:tab w:val="left" w:pos="6570"/>
        </w:tabs>
        <w:rPr>
          <w:rFonts w:ascii="Doulos SIL" w:hAnsi="Doulos SIL" w:cs="Doulos SIL"/>
          <w:i/>
          <w:color w:val="0000FF"/>
          <w:lang w:val="x-none"/>
        </w:rPr>
      </w:pPr>
      <w:r w:rsidRPr="00254249">
        <w:rPr>
          <w:rFonts w:ascii="Doulos SIL" w:hAnsi="Doulos SIL" w:cs="Doulos SIL"/>
          <w:i/>
          <w:color w:val="0000FF"/>
          <w:lang w:val="x-none"/>
        </w:rPr>
        <w:tab/>
      </w:r>
      <w:r w:rsidRPr="00254249">
        <w:rPr>
          <w:rFonts w:ascii="Doulos SIL" w:hAnsi="Doulos SIL" w:cs="Doulos SIL"/>
          <w:i/>
          <w:color w:val="0000FF"/>
          <w:lang w:val="x-none"/>
        </w:rPr>
        <w:tab/>
        <w:t>āⁿ</w:t>
      </w:r>
      <w:r w:rsidRPr="00254249">
        <w:rPr>
          <w:rFonts w:ascii="Doulos SIL" w:hAnsi="Doulos SIL" w:cs="Doulos SIL"/>
          <w:i/>
          <w:color w:val="0000FF"/>
          <w:lang w:val="x-none"/>
        </w:rPr>
        <w:tab/>
        <w:t>gè=</w:t>
      </w:r>
      <w:r w:rsidRPr="00254249">
        <w:rPr>
          <w:rFonts w:ascii="Doulos SIL" w:hAnsi="Doulos SIL" w:cs="Doulos SIL"/>
          <w:i/>
          <w:color w:val="0000FF"/>
          <w:lang w:val="x-none"/>
        </w:rPr>
        <w:tab/>
        <w:t>ēnì</w:t>
      </w:r>
      <w:r w:rsidRPr="00254249">
        <w:rPr>
          <w:rFonts w:ascii="Doulos SIL" w:hAnsi="Doulos SIL" w:cs="Doulos SIL"/>
          <w:i/>
          <w:color w:val="0000FF"/>
          <w:lang w:val="x-none"/>
        </w:rPr>
        <w:tab/>
        <w:t>kāỳⁿ</w:t>
      </w:r>
      <w:r w:rsidRPr="00254249">
        <w:rPr>
          <w:rFonts w:ascii="Doulos SIL" w:hAnsi="Doulos SIL" w:cs="Doulos SIL"/>
          <w:i/>
          <w:color w:val="0000FF"/>
          <w:lang w:val="x-none"/>
        </w:rPr>
        <w:tab/>
        <w:t>mɛ̀n-ti</w:t>
      </w:r>
      <w:r w:rsidR="00F70CD4" w:rsidRPr="00254249">
        <w:rPr>
          <w:rFonts w:ascii="Doulos SIL" w:hAnsi="Doulos SIL" w:cs="Doulos SIL"/>
          <w:i/>
          <w:color w:val="0000FF"/>
          <w:lang w:val="x-none"/>
        </w:rPr>
        <w:t>̄ẁⁿ</w:t>
      </w:r>
    </w:p>
    <w:p w14:paraId="2B37AA29" w14:textId="08D99E2D" w:rsidR="00906B02" w:rsidRDefault="00695A2C" w:rsidP="00695A2C">
      <w:pPr>
        <w:tabs>
          <w:tab w:val="left" w:pos="720"/>
          <w:tab w:val="left" w:pos="1080"/>
          <w:tab w:val="left" w:pos="2160"/>
          <w:tab w:val="left" w:pos="3150"/>
          <w:tab w:val="left" w:pos="4860"/>
          <w:tab w:val="left" w:pos="6570"/>
        </w:tabs>
        <w:rPr>
          <w:lang w:val="x-none"/>
        </w:rPr>
      </w:pPr>
      <w:r>
        <w:rPr>
          <w:lang w:val="x-none"/>
        </w:rPr>
        <w:tab/>
      </w:r>
      <w:r>
        <w:rPr>
          <w:lang w:val="x-none"/>
        </w:rPr>
        <w:tab/>
        <w:t>2SgSbj</w:t>
      </w:r>
      <w:r>
        <w:rPr>
          <w:lang w:val="x-none"/>
        </w:rPr>
        <w:tab/>
        <w:t>Ipfv</w:t>
      </w:r>
      <w:r>
        <w:rPr>
          <w:lang w:val="x-none"/>
        </w:rPr>
        <w:tab/>
        <w:t>be.able.Ipfv</w:t>
      </w:r>
      <w:r>
        <w:rPr>
          <w:lang w:val="x-none"/>
        </w:rPr>
        <w:tab/>
        <w:t>work(v).Ipfv</w:t>
      </w:r>
      <w:r>
        <w:rPr>
          <w:lang w:val="x-none"/>
        </w:rPr>
        <w:tab/>
        <w:t>how?</w:t>
      </w:r>
      <w:r>
        <w:rPr>
          <w:lang w:val="x-none"/>
        </w:rPr>
        <w:tab/>
      </w:r>
    </w:p>
    <w:p w14:paraId="1F95CB17" w14:textId="37AB6881" w:rsidR="00695A2C" w:rsidRPr="00906B02" w:rsidRDefault="00695A2C" w:rsidP="00906B02">
      <w:pPr>
        <w:tabs>
          <w:tab w:val="left" w:pos="720"/>
          <w:tab w:val="left" w:pos="1080"/>
        </w:tabs>
      </w:pPr>
      <w:r>
        <w:tab/>
      </w:r>
      <w:r>
        <w:tab/>
        <w:t>‘If you are lying down, how can you work?’</w:t>
      </w:r>
    </w:p>
    <w:p w14:paraId="4634C9BC" w14:textId="77777777" w:rsidR="00906B02" w:rsidRDefault="00906B02" w:rsidP="0000619A"/>
    <w:p w14:paraId="5530484F" w14:textId="30E7A0A4" w:rsidR="0000619A" w:rsidRPr="00F70CD4" w:rsidRDefault="005E20DB" w:rsidP="0000619A">
      <w:r>
        <w:t xml:space="preserve">If both clauses have second person subject, </w:t>
      </w:r>
      <w:r w:rsidR="00F70CD4">
        <w:t>a positive</w:t>
      </w:r>
      <w:r w:rsidR="0000619A">
        <w:t xml:space="preserve"> consequent may take subjunctive form with </w:t>
      </w:r>
      <w:r>
        <w:t xml:space="preserve">post-subject </w:t>
      </w:r>
      <w:r w:rsidR="0000619A" w:rsidRPr="00254249">
        <w:rPr>
          <w:rFonts w:ascii="Doulos SIL" w:hAnsi="Doulos SIL" w:cs="Doulos SIL"/>
          <w:i/>
          <w:color w:val="0000FF"/>
        </w:rPr>
        <w:t>ga</w:t>
      </w:r>
      <w:r w:rsidR="0000619A" w:rsidRPr="00254249">
        <w:rPr>
          <w:rFonts w:ascii="Doulos SIL" w:hAnsi="Doulos SIL" w:cs="Doulos SIL"/>
          <w:i/>
          <w:color w:val="0000FF"/>
          <w:lang w:val="x-none"/>
        </w:rPr>
        <w:t>̄là</w:t>
      </w:r>
      <w:r w:rsidR="0000619A">
        <w:rPr>
          <w:lang w:val="x-none"/>
        </w:rPr>
        <w:t xml:space="preserve">. This is the case in (xx2), where the two clauses have the same 2Sg subject. The subjunctive </w:t>
      </w:r>
      <w:r w:rsidR="008F0FFD">
        <w:rPr>
          <w:lang w:val="x-none"/>
        </w:rPr>
        <w:t>also occurs</w:t>
      </w:r>
      <w:r w:rsidR="0000619A">
        <w:rPr>
          <w:lang w:val="x-none"/>
        </w:rPr>
        <w:t xml:space="preserve"> in </w:t>
      </w:r>
      <w:r w:rsidR="00F70CD4">
        <w:rPr>
          <w:lang w:val="x-none"/>
        </w:rPr>
        <w:t>quoted imperatives (</w:t>
      </w:r>
      <w:r w:rsidR="00F70CD4">
        <w:t xml:space="preserve">§10.4.3.1) and in the second of two </w:t>
      </w:r>
      <w:r w:rsidR="0000619A">
        <w:rPr>
          <w:lang w:val="x-none"/>
        </w:rPr>
        <w:t>conjoined imperatives</w:t>
      </w:r>
      <w:r w:rsidR="00F70CD4" w:rsidRPr="00F70CD4">
        <w:t xml:space="preserve"> (</w:t>
      </w:r>
      <w:r w:rsidR="007471F8" w:rsidRPr="00F70CD4">
        <w:t>§10.4.1.1</w:t>
      </w:r>
      <w:r w:rsidR="00F70CD4" w:rsidRPr="00F70CD4">
        <w:t>)</w:t>
      </w:r>
      <w:r w:rsidR="007471F8" w:rsidRPr="00F70CD4">
        <w:t>.</w:t>
      </w:r>
    </w:p>
    <w:p w14:paraId="1D63AB09" w14:textId="13A53B69" w:rsidR="009A05CB" w:rsidRDefault="009A05CB" w:rsidP="0000619A"/>
    <w:p w14:paraId="44E4D508" w14:textId="552A6869" w:rsidR="009A05CB" w:rsidRDefault="007471F8" w:rsidP="007532C9">
      <w:pPr>
        <w:tabs>
          <w:tab w:val="left" w:pos="720"/>
          <w:tab w:val="left" w:pos="1440"/>
          <w:tab w:val="left" w:pos="2340"/>
          <w:tab w:val="left" w:pos="3510"/>
          <w:tab w:val="left" w:pos="4500"/>
          <w:tab w:val="left" w:pos="5310"/>
          <w:tab w:val="left" w:pos="6300"/>
        </w:tabs>
        <w:rPr>
          <w:lang w:val="x-none"/>
        </w:rPr>
      </w:pPr>
      <w:r>
        <w:t>(xx2)</w:t>
      </w:r>
      <w:r w:rsidR="009A05CB">
        <w:rPr>
          <w:lang w:val="x-none"/>
        </w:rPr>
        <w:tab/>
      </w:r>
      <w:r w:rsidR="009A05CB" w:rsidRPr="00254249">
        <w:rPr>
          <w:rFonts w:ascii="Doulos SIL" w:hAnsi="Doulos SIL" w:cs="Doulos SIL"/>
          <w:i/>
          <w:color w:val="0000FF"/>
          <w:lang w:val="x-none"/>
        </w:rPr>
        <w:t>ɲa</w:t>
      </w:r>
      <w:r w:rsidRPr="00254249">
        <w:rPr>
          <w:rFonts w:ascii="Doulos SIL" w:hAnsi="Doulos SIL" w:cs="Doulos SIL"/>
          <w:i/>
          <w:color w:val="0000FF"/>
          <w:lang w:val="x-none"/>
        </w:rPr>
        <w:t>̄</w:t>
      </w:r>
      <w:r w:rsidR="009A05CB" w:rsidRPr="00254249">
        <w:rPr>
          <w:rFonts w:ascii="Doulos SIL" w:hAnsi="Doulos SIL" w:cs="Doulos SIL"/>
          <w:i/>
          <w:color w:val="0000FF"/>
          <w:lang w:val="x-none"/>
        </w:rPr>
        <w:tab/>
        <w:t>āⁿ</w:t>
      </w:r>
      <w:r w:rsidR="009A05CB" w:rsidRPr="00254249">
        <w:rPr>
          <w:rFonts w:ascii="Doulos SIL" w:hAnsi="Doulos SIL" w:cs="Doulos SIL"/>
          <w:i/>
          <w:color w:val="0000FF"/>
          <w:lang w:val="x-none"/>
        </w:rPr>
        <w:tab/>
        <w:t>nàⁿ</w:t>
      </w:r>
      <w:r w:rsidR="009A05CB" w:rsidRPr="00254249">
        <w:rPr>
          <w:rFonts w:ascii="Doulos SIL" w:hAnsi="Doulos SIL" w:cs="Doulos SIL"/>
          <w:i/>
          <w:color w:val="0000FF"/>
          <w:lang w:val="x-none"/>
        </w:rPr>
        <w:tab/>
        <w:t>sēwⁿ,</w:t>
      </w:r>
      <w:r w:rsidR="009A05CB" w:rsidRPr="00254249">
        <w:rPr>
          <w:rFonts w:ascii="Doulos SIL" w:hAnsi="Doulos SIL" w:cs="Doulos SIL"/>
          <w:i/>
          <w:color w:val="0000FF"/>
          <w:lang w:val="x-none"/>
        </w:rPr>
        <w:tab/>
        <w:t>ā</w:t>
      </w:r>
      <w:r w:rsidR="00CA74A7" w:rsidRPr="00254249">
        <w:rPr>
          <w:rFonts w:ascii="Doulos SIL" w:hAnsi="Doulos SIL" w:cs="Doulos SIL"/>
          <w:i/>
          <w:color w:val="0000FF"/>
          <w:lang w:val="x-none"/>
        </w:rPr>
        <w:t>ⁿ</w:t>
      </w:r>
      <w:r w:rsidR="00CA74A7" w:rsidRPr="00254249">
        <w:rPr>
          <w:rFonts w:ascii="Doulos SIL" w:hAnsi="Doulos SIL" w:cs="Doulos SIL"/>
          <w:i/>
          <w:color w:val="0000FF"/>
          <w:lang w:val="x-none"/>
        </w:rPr>
        <w:tab/>
        <w:t>g</w:t>
      </w:r>
      <w:r w:rsidR="009A05CB" w:rsidRPr="00254249">
        <w:rPr>
          <w:rFonts w:ascii="Doulos SIL" w:hAnsi="Doulos SIL" w:cs="Doulos SIL"/>
          <w:i/>
          <w:color w:val="0000FF"/>
          <w:lang w:val="x-none"/>
        </w:rPr>
        <w:t>ālā</w:t>
      </w:r>
      <w:r w:rsidR="009A05CB" w:rsidRPr="00254249">
        <w:rPr>
          <w:rFonts w:ascii="Doulos SIL" w:hAnsi="Doulos SIL" w:cs="Doulos SIL"/>
          <w:i/>
          <w:color w:val="0000FF"/>
          <w:lang w:val="x-none"/>
        </w:rPr>
        <w:tab/>
        <w:t>kìì</w:t>
      </w:r>
    </w:p>
    <w:p w14:paraId="24578391" w14:textId="21A6A0B9" w:rsidR="00CA74A7" w:rsidRDefault="00CA74A7" w:rsidP="007532C9">
      <w:pPr>
        <w:tabs>
          <w:tab w:val="left" w:pos="720"/>
          <w:tab w:val="left" w:pos="1440"/>
          <w:tab w:val="left" w:pos="2340"/>
          <w:tab w:val="left" w:pos="3510"/>
          <w:tab w:val="left" w:pos="4500"/>
          <w:tab w:val="left" w:pos="5310"/>
          <w:tab w:val="left" w:pos="6300"/>
        </w:tabs>
        <w:rPr>
          <w:lang w:val="x-none"/>
        </w:rPr>
      </w:pPr>
      <w:r>
        <w:tab/>
        <w:t>if</w:t>
      </w:r>
      <w:r>
        <w:tab/>
        <w:t>2Sg</w:t>
      </w:r>
      <w:r>
        <w:tab/>
      </w:r>
      <w:r w:rsidR="007532C9">
        <w:t>Cond</w:t>
      </w:r>
      <w:r w:rsidR="007532C9">
        <w:rPr>
          <w:lang w:val="x-none"/>
        </w:rPr>
        <w:t>.Pfv</w:t>
      </w:r>
      <w:r>
        <w:tab/>
        <w:t>fall</w:t>
      </w:r>
      <w:r>
        <w:rPr>
          <w:lang w:val="x-none"/>
        </w:rPr>
        <w:t>.Pfv,</w:t>
      </w:r>
      <w:r>
        <w:rPr>
          <w:lang w:val="x-none"/>
        </w:rPr>
        <w:tab/>
        <w:t>2Sg</w:t>
      </w:r>
      <w:r>
        <w:rPr>
          <w:lang w:val="x-none"/>
        </w:rPr>
        <w:tab/>
      </w:r>
      <w:r w:rsidR="009E0ECD" w:rsidRPr="007532C9">
        <w:rPr>
          <w:b/>
          <w:lang w:val="x-none"/>
        </w:rPr>
        <w:t>Sbjn</w:t>
      </w:r>
      <w:r w:rsidR="009E0ECD">
        <w:rPr>
          <w:lang w:val="x-none"/>
        </w:rPr>
        <w:tab/>
        <w:t>get.up.Pfv</w:t>
      </w:r>
    </w:p>
    <w:p w14:paraId="3D33D9D7" w14:textId="411FEF9F" w:rsidR="009E0ECD" w:rsidRDefault="009E0ECD" w:rsidP="00EB387A">
      <w:pPr>
        <w:tabs>
          <w:tab w:val="left" w:pos="720"/>
          <w:tab w:val="left" w:pos="1080"/>
        </w:tabs>
      </w:pPr>
      <w:r>
        <w:tab/>
        <w:t>‘If you-Sg fall, get up!’</w:t>
      </w:r>
    </w:p>
    <w:p w14:paraId="013890F0" w14:textId="06AA666E" w:rsidR="00BC67A3" w:rsidRDefault="00BC67A3" w:rsidP="00BC67A3"/>
    <w:p w14:paraId="522834D2" w14:textId="48FDE79E" w:rsidR="00BC67A3" w:rsidRDefault="00BC67A3" w:rsidP="00BC67A3"/>
    <w:p w14:paraId="4FAB8771" w14:textId="1A32F544" w:rsidR="00BC67A3" w:rsidRDefault="00BC67A3" w:rsidP="00BC67A3">
      <w:pPr>
        <w:pStyle w:val="Heading3"/>
        <w:rPr>
          <w:lang w:val="x-none"/>
        </w:rPr>
      </w:pPr>
      <w:bookmarkStart w:id="1706" w:name="_Toc115640"/>
      <w:r>
        <w:t>‘Otherwise (</w:t>
      </w:r>
      <w:r>
        <w:rPr>
          <w:lang w:val="x-none"/>
        </w:rPr>
        <w:t>=if not)’</w:t>
      </w:r>
      <w:bookmarkEnd w:id="1706"/>
    </w:p>
    <w:p w14:paraId="2FF7E45B" w14:textId="54BF4CE2" w:rsidR="00BC67A3" w:rsidRDefault="00BC67A3" w:rsidP="00BC67A3">
      <w:pPr>
        <w:rPr>
          <w:lang w:val="x-none"/>
        </w:rPr>
      </w:pPr>
      <w:r>
        <w:rPr>
          <w:lang w:val="x-none"/>
        </w:rPr>
        <w:t>This construction is of the type ‘if X, then Y; otherwise (=if not X), then Z’. The ‘otherwise’ expression is phrased as ‘if it is not that’ with discourse-definite demonstrative (xx1).</w:t>
      </w:r>
    </w:p>
    <w:p w14:paraId="2AC73D57" w14:textId="3888F990" w:rsidR="00BC67A3" w:rsidRDefault="00BC67A3" w:rsidP="00BC67A3">
      <w:pPr>
        <w:rPr>
          <w:lang w:val="x-none"/>
        </w:rPr>
      </w:pPr>
    </w:p>
    <w:p w14:paraId="3D558BA1" w14:textId="62983A83" w:rsidR="00BC67A3" w:rsidRPr="00FC798C" w:rsidRDefault="00BC67A3" w:rsidP="00BC67A3">
      <w:pPr>
        <w:tabs>
          <w:tab w:val="left" w:pos="720"/>
          <w:tab w:val="left" w:pos="1530"/>
          <w:tab w:val="left" w:pos="2610"/>
          <w:tab w:val="left" w:pos="4140"/>
        </w:tabs>
        <w:rPr>
          <w:rFonts w:ascii="Doulos SIL" w:hAnsi="Doulos SIL" w:cs="Doulos SIL"/>
          <w:i/>
          <w:color w:val="0000FF"/>
          <w:lang w:val="x-none"/>
        </w:rPr>
      </w:pPr>
      <w:r w:rsidRPr="00254249">
        <w:rPr>
          <w:lang w:val="x-none"/>
        </w:rPr>
        <w:t>(xx1)</w:t>
      </w:r>
      <w:r w:rsidRPr="00254249">
        <w:rPr>
          <w:lang w:val="x-none"/>
        </w:rPr>
        <w:tab/>
      </w:r>
      <w:r w:rsidRPr="00FC798C">
        <w:rPr>
          <w:rFonts w:ascii="Doulos SIL" w:hAnsi="Doulos SIL" w:cs="Doulos SIL"/>
          <w:i/>
          <w:color w:val="0000FF"/>
          <w:lang w:val="x-none"/>
        </w:rPr>
        <w:t>ɲǎⁿ</w:t>
      </w:r>
      <w:r w:rsidRPr="00FC798C">
        <w:rPr>
          <w:rFonts w:ascii="Doulos SIL" w:hAnsi="Doulos SIL" w:cs="Doulos SIL"/>
          <w:i/>
          <w:color w:val="0000FF"/>
          <w:lang w:val="x-none"/>
        </w:rPr>
        <w:tab/>
        <w:t>kwààⁿ</w:t>
      </w:r>
      <w:r w:rsidRPr="00FC798C">
        <w:rPr>
          <w:rFonts w:ascii="Doulos SIL" w:hAnsi="Doulos SIL" w:cs="Doulos SIL"/>
          <w:i/>
          <w:color w:val="0000FF"/>
          <w:lang w:val="x-none"/>
        </w:rPr>
        <w:tab/>
        <w:t>nǎⁿ</w:t>
      </w:r>
      <w:r w:rsidRPr="00FC798C">
        <w:rPr>
          <w:rFonts w:ascii="Doulos SIL" w:hAnsi="Doulos SIL" w:cs="Doulos SIL"/>
          <w:i/>
          <w:color w:val="0000FF"/>
          <w:lang w:val="x-none"/>
        </w:rPr>
        <w:tab/>
        <w:t>sàwⁿ</w:t>
      </w:r>
    </w:p>
    <w:p w14:paraId="15DA6DCB" w14:textId="77777777" w:rsidR="00BC67A3" w:rsidRPr="00BC67A3" w:rsidRDefault="00BC67A3" w:rsidP="00BC67A3">
      <w:pPr>
        <w:tabs>
          <w:tab w:val="left" w:pos="720"/>
          <w:tab w:val="left" w:pos="1530"/>
          <w:tab w:val="left" w:pos="2610"/>
          <w:tab w:val="left" w:pos="4140"/>
        </w:tabs>
      </w:pPr>
      <w:r w:rsidRPr="00BC67A3">
        <w:tab/>
        <w:t>if</w:t>
      </w:r>
      <w:r w:rsidRPr="00BC67A3">
        <w:tab/>
        <w:t>rain</w:t>
      </w:r>
      <w:r w:rsidRPr="00BC67A3">
        <w:tab/>
        <w:t>Cond.Pfv</w:t>
      </w:r>
      <w:r w:rsidRPr="00BC67A3">
        <w:tab/>
        <w:t>rain.fall.Pfv</w:t>
      </w:r>
    </w:p>
    <w:p w14:paraId="77B2B11A" w14:textId="77777777" w:rsidR="00BC67A3" w:rsidRPr="00FC798C" w:rsidRDefault="00BC67A3" w:rsidP="00BC67A3">
      <w:pPr>
        <w:tabs>
          <w:tab w:val="left" w:pos="720"/>
          <w:tab w:val="left" w:pos="1620"/>
          <w:tab w:val="left" w:pos="2610"/>
          <w:tab w:val="left" w:pos="3960"/>
        </w:tabs>
        <w:rPr>
          <w:rFonts w:ascii="Doulos SIL" w:hAnsi="Doulos SIL" w:cs="Doulos SIL"/>
          <w:i/>
          <w:color w:val="0000FF"/>
          <w:lang w:val="x-none"/>
        </w:rPr>
      </w:pPr>
      <w:r w:rsidRPr="00FC798C">
        <w:rPr>
          <w:rFonts w:ascii="Doulos SIL" w:hAnsi="Doulos SIL" w:cs="Doulos SIL"/>
          <w:i/>
          <w:color w:val="0000FF"/>
        </w:rPr>
        <w:tab/>
        <w:t>e</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kōndō</w:t>
      </w:r>
      <w:r w:rsidRPr="00FC798C">
        <w:rPr>
          <w:rFonts w:ascii="Doulos SIL" w:hAnsi="Doulos SIL" w:cs="Doulos SIL"/>
          <w:i/>
          <w:color w:val="0000FF"/>
          <w:lang w:val="x-none"/>
        </w:rPr>
        <w:tab/>
        <w:t>bōẁⁿ,</w:t>
      </w:r>
    </w:p>
    <w:p w14:paraId="1D4120AB" w14:textId="77777777" w:rsidR="00BC67A3" w:rsidRPr="00BC67A3" w:rsidRDefault="00BC67A3" w:rsidP="00BC67A3">
      <w:pPr>
        <w:tabs>
          <w:tab w:val="left" w:pos="720"/>
          <w:tab w:val="left" w:pos="1620"/>
          <w:tab w:val="left" w:pos="2610"/>
          <w:tab w:val="left" w:pos="3960"/>
        </w:tabs>
      </w:pPr>
      <w:r w:rsidRPr="00BC67A3">
        <w:tab/>
        <w:t>1Pl</w:t>
      </w:r>
      <w:r w:rsidRPr="00BC67A3">
        <w:tab/>
        <w:t>Ipfv</w:t>
      </w:r>
      <w:r w:rsidRPr="00BC67A3">
        <w:tab/>
        <w:t>stay</w:t>
      </w:r>
      <w:r w:rsidRPr="00BC67A3">
        <w:rPr>
          <w:lang w:val="x-none"/>
        </w:rPr>
        <w:t>.Ipfv</w:t>
      </w:r>
      <w:r w:rsidRPr="00BC67A3">
        <w:rPr>
          <w:lang w:val="x-none"/>
        </w:rPr>
        <w:tab/>
        <w:t>here,</w:t>
      </w:r>
    </w:p>
    <w:p w14:paraId="668EFB16" w14:textId="77777777" w:rsidR="00BC67A3" w:rsidRPr="00FC798C" w:rsidRDefault="00BC67A3" w:rsidP="00BC67A3">
      <w:pPr>
        <w:tabs>
          <w:tab w:val="left" w:pos="720"/>
          <w:tab w:val="left" w:pos="1620"/>
          <w:tab w:val="left" w:pos="2610"/>
          <w:tab w:val="left" w:pos="3780"/>
          <w:tab w:val="left" w:pos="5130"/>
        </w:tabs>
        <w:rPr>
          <w:rFonts w:ascii="Doulos SIL" w:hAnsi="Doulos SIL" w:cs="Doulos SIL"/>
          <w:i/>
          <w:color w:val="0000FF"/>
          <w:lang w:val="x-none"/>
        </w:rPr>
      </w:pPr>
      <w:r w:rsidRPr="00FC798C">
        <w:rPr>
          <w:rFonts w:ascii="Doulos SIL" w:hAnsi="Doulos SIL" w:cs="Doulos SIL"/>
          <w:i/>
          <w:color w:val="0000FF"/>
          <w:lang w:val="x-none"/>
        </w:rPr>
        <w:tab/>
        <w:t>ɲǎⁿ=</w:t>
      </w:r>
      <w:r w:rsidRPr="00FC798C">
        <w:rPr>
          <w:rFonts w:ascii="Doulos SIL" w:hAnsi="Doulos SIL" w:cs="Doulos SIL"/>
          <w:i/>
          <w:color w:val="0000FF"/>
          <w:lang w:val="x-none"/>
        </w:rPr>
        <w:tab/>
        <w:t>à</w:t>
      </w:r>
      <w:r w:rsidRPr="00FC798C">
        <w:rPr>
          <w:rFonts w:ascii="Doulos SIL" w:hAnsi="Doulos SIL" w:cs="Doulos SIL"/>
          <w:i/>
          <w:color w:val="0000FF"/>
          <w:lang w:val="x-none"/>
        </w:rPr>
        <w:tab/>
        <w:t>nàⁿ</w:t>
      </w:r>
      <w:r w:rsidRPr="00FC798C">
        <w:rPr>
          <w:rFonts w:ascii="Doulos SIL" w:hAnsi="Doulos SIL" w:cs="Doulos SIL"/>
          <w:i/>
          <w:color w:val="0000FF"/>
          <w:lang w:val="x-none"/>
        </w:rPr>
        <w:tab/>
        <w:t>ɲɔ̄ⁿ</w:t>
      </w:r>
      <w:r w:rsidRPr="00FC798C">
        <w:rPr>
          <w:rFonts w:ascii="Doulos SIL" w:hAnsi="Doulos SIL" w:cs="Doulos SIL"/>
          <w:i/>
          <w:color w:val="0000FF"/>
          <w:lang w:val="x-none"/>
        </w:rPr>
        <w:tab/>
        <w:t>nì,</w:t>
      </w:r>
    </w:p>
    <w:p w14:paraId="16437953" w14:textId="77777777" w:rsidR="00BC67A3" w:rsidRPr="00BC67A3" w:rsidRDefault="00BC67A3" w:rsidP="00BC67A3">
      <w:pPr>
        <w:tabs>
          <w:tab w:val="left" w:pos="720"/>
          <w:tab w:val="left" w:pos="1620"/>
          <w:tab w:val="left" w:pos="2610"/>
          <w:tab w:val="left" w:pos="3780"/>
          <w:tab w:val="left" w:pos="5130"/>
        </w:tabs>
      </w:pPr>
      <w:r w:rsidRPr="00BC67A3">
        <w:tab/>
      </w:r>
      <w:r w:rsidRPr="00BC67A3">
        <w:rPr>
          <w:b/>
        </w:rPr>
        <w:t>if</w:t>
      </w:r>
      <w:r w:rsidRPr="00BC67A3">
        <w:rPr>
          <w:b/>
        </w:rPr>
        <w:tab/>
        <w:t>3SgSbj</w:t>
      </w:r>
      <w:r w:rsidRPr="00BC67A3">
        <w:rPr>
          <w:b/>
        </w:rPr>
        <w:tab/>
        <w:t>IpfvNeg</w:t>
      </w:r>
      <w:r w:rsidRPr="00BC67A3">
        <w:rPr>
          <w:b/>
        </w:rPr>
        <w:tab/>
        <w:t>Dem</w:t>
      </w:r>
      <w:r w:rsidRPr="00BC67A3">
        <w:rPr>
          <w:b/>
          <w:lang w:val="x-none"/>
        </w:rPr>
        <w:t>.Def</w:t>
      </w:r>
      <w:r w:rsidRPr="00BC67A3">
        <w:rPr>
          <w:b/>
          <w:lang w:val="x-none"/>
        </w:rPr>
        <w:tab/>
        <w:t>it.is</w:t>
      </w:r>
      <w:r w:rsidRPr="00BC67A3">
        <w:rPr>
          <w:lang w:val="x-none"/>
        </w:rPr>
        <w:t>,</w:t>
      </w:r>
    </w:p>
    <w:p w14:paraId="35922212" w14:textId="77777777" w:rsidR="00BC67A3" w:rsidRPr="00FC798C" w:rsidRDefault="00BC67A3" w:rsidP="00BC67A3">
      <w:pPr>
        <w:tabs>
          <w:tab w:val="left" w:pos="720"/>
        </w:tabs>
        <w:rPr>
          <w:rFonts w:ascii="Doulos SIL" w:hAnsi="Doulos SIL" w:cs="Doulos SIL"/>
          <w:i/>
          <w:color w:val="0000FF"/>
          <w:lang w:val="x-none"/>
        </w:rPr>
      </w:pPr>
      <w:r w:rsidRPr="00FC798C">
        <w:rPr>
          <w:rFonts w:ascii="Doulos SIL" w:hAnsi="Doulos SIL" w:cs="Doulos SIL"/>
          <w:i/>
          <w:color w:val="0000FF"/>
        </w:rPr>
        <w:tab/>
        <w:t>e</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sò</w:t>
      </w:r>
      <w:r w:rsidRPr="00FC798C">
        <w:rPr>
          <w:rFonts w:ascii="Doulos SIL" w:hAnsi="Doulos SIL" w:cs="Doulos SIL"/>
          <w:i/>
          <w:color w:val="0000FF"/>
          <w:lang w:val="x-none"/>
        </w:rPr>
        <w:tab/>
        <w:t>sɔ̄ŋɔ̀-y</w:t>
      </w:r>
    </w:p>
    <w:p w14:paraId="4231D9DE" w14:textId="77777777" w:rsidR="00BC67A3" w:rsidRPr="00BC67A3" w:rsidRDefault="00BC67A3" w:rsidP="00BC67A3">
      <w:pPr>
        <w:tabs>
          <w:tab w:val="left" w:pos="720"/>
        </w:tabs>
        <w:rPr>
          <w:lang w:val="x-none"/>
        </w:rPr>
      </w:pPr>
      <w:r w:rsidRPr="00BC67A3">
        <w:tab/>
        <w:t>3SgSbj</w:t>
      </w:r>
      <w:r w:rsidRPr="00BC67A3">
        <w:tab/>
        <w:t>Ipfv</w:t>
      </w:r>
      <w:r w:rsidRPr="00BC67A3">
        <w:tab/>
        <w:t>go</w:t>
      </w:r>
      <w:r w:rsidRPr="00BC67A3">
        <w:rPr>
          <w:lang w:val="x-none"/>
        </w:rPr>
        <w:t>.Ipfv</w:t>
      </w:r>
      <w:r w:rsidRPr="00BC67A3">
        <w:rPr>
          <w:lang w:val="x-none"/>
        </w:rPr>
        <w:tab/>
        <w:t>the.bush-Loc</w:t>
      </w:r>
    </w:p>
    <w:p w14:paraId="79DAE3AC" w14:textId="0509AE8D" w:rsidR="00BC67A3" w:rsidRPr="00BC67A3" w:rsidRDefault="00BC67A3" w:rsidP="00BC67A3">
      <w:pPr>
        <w:tabs>
          <w:tab w:val="left" w:pos="720"/>
        </w:tabs>
      </w:pPr>
      <w:r w:rsidRPr="00BC67A3">
        <w:tab/>
        <w:t>‘If it rains, we’ll stay here</w:t>
      </w:r>
      <w:r w:rsidRPr="00BC67A3">
        <w:rPr>
          <w:lang w:val="x-none"/>
        </w:rPr>
        <w:t>. Otherwise (=if not), we’ll go the fields.’</w:t>
      </w:r>
    </w:p>
    <w:p w14:paraId="2A8536AB" w14:textId="392F34AB" w:rsidR="00C30A26" w:rsidRDefault="00C30A26" w:rsidP="00C30A26">
      <w:pPr>
        <w:pStyle w:val="Heading2"/>
      </w:pPr>
      <w:bookmarkStart w:id="1707" w:name="_Toc78375940"/>
      <w:bookmarkStart w:id="1708" w:name="_Toc79406045"/>
      <w:bookmarkStart w:id="1709" w:name="_Toc508434909"/>
      <w:bookmarkStart w:id="1710" w:name="_Toc508943062"/>
      <w:bookmarkStart w:id="1711" w:name="_Toc508943662"/>
      <w:bookmarkStart w:id="1712" w:name="_Toc115641"/>
      <w:r>
        <w:lastRenderedPageBreak/>
        <w:t>Alternative ‘if’ particles</w:t>
      </w:r>
      <w:bookmarkEnd w:id="1707"/>
      <w:bookmarkEnd w:id="1708"/>
      <w:bookmarkEnd w:id="1709"/>
      <w:bookmarkEnd w:id="1710"/>
      <w:bookmarkEnd w:id="1711"/>
      <w:bookmarkEnd w:id="1712"/>
    </w:p>
    <w:p w14:paraId="538F0095" w14:textId="1E9BB46C" w:rsidR="00C30A26" w:rsidRDefault="00C30A26" w:rsidP="00C30A26">
      <w:pPr>
        <w:pStyle w:val="Heading3"/>
      </w:pPr>
      <w:bookmarkStart w:id="1713" w:name="_Toc78375941"/>
      <w:bookmarkStart w:id="1714" w:name="_Toc79406046"/>
      <w:bookmarkStart w:id="1715" w:name="_Toc115642"/>
      <w:r>
        <w:t xml:space="preserve">‘Even if </w:t>
      </w:r>
      <w:r>
        <w:sym w:font="Symbol" w:char="F0BC"/>
      </w:r>
      <w:r>
        <w:t>’</w:t>
      </w:r>
      <w:bookmarkEnd w:id="1713"/>
      <w:bookmarkEnd w:id="1714"/>
      <w:bookmarkEnd w:id="1715"/>
      <w:r w:rsidR="008D27E2">
        <w:t xml:space="preserve"> (</w:t>
      </w:r>
      <w:r w:rsidR="008D27E2" w:rsidRPr="008D27E2">
        <w:rPr>
          <w:rFonts w:ascii="Doulos SIL" w:hAnsi="Doulos SIL" w:cs="Doulos SIL"/>
        </w:rPr>
        <w:t>ha</w:t>
      </w:r>
      <w:r w:rsidR="008D27E2" w:rsidRPr="008D27E2">
        <w:rPr>
          <w:rFonts w:ascii="Doulos SIL" w:hAnsi="Doulos SIL" w:cs="Doulos SIL"/>
          <w:lang w:val="x-none"/>
        </w:rPr>
        <w:t>̀lí</w:t>
      </w:r>
      <w:r w:rsidR="008D27E2">
        <w:rPr>
          <w:lang w:val="x-none"/>
        </w:rPr>
        <w:t xml:space="preserve"> )</w:t>
      </w:r>
    </w:p>
    <w:p w14:paraId="0D1B062F" w14:textId="19EF9070" w:rsidR="007240F8" w:rsidRPr="007240F8" w:rsidRDefault="007240F8" w:rsidP="007240F8">
      <w:pPr>
        <w:rPr>
          <w:lang w:val="x-none"/>
        </w:rPr>
      </w:pPr>
      <w:r>
        <w:t>In this construction, the speaker knows that some would think that the factuality of the antecedent would block that of the consequent, but the speaker asserts that the consequent will occur regardless</w:t>
      </w:r>
      <w:r>
        <w:rPr>
          <w:lang w:val="x-none"/>
        </w:rPr>
        <w:t xml:space="preserve">. The antecedent begins with </w:t>
      </w:r>
      <w:r w:rsidRPr="00FC798C">
        <w:rPr>
          <w:rFonts w:ascii="Doulos SIL" w:hAnsi="Doulos SIL" w:cs="Doulos SIL"/>
          <w:i/>
          <w:color w:val="0000FF"/>
          <w:lang w:val="x-none"/>
        </w:rPr>
        <w:t>hàlí</w:t>
      </w:r>
      <w:r>
        <w:rPr>
          <w:lang w:val="x-none"/>
        </w:rPr>
        <w:t xml:space="preserve"> ‘even’ (</w:t>
      </w:r>
      <w:r>
        <w:t>§xxx)</w:t>
      </w:r>
      <w:r>
        <w:rPr>
          <w:lang w:val="x-none"/>
        </w:rPr>
        <w:t xml:space="preserve">. It is </w:t>
      </w:r>
      <w:r>
        <w:t xml:space="preserve">optionally followed by </w:t>
      </w:r>
      <w:r w:rsidRPr="00FC798C">
        <w:rPr>
          <w:rFonts w:ascii="Doulos SIL" w:hAnsi="Doulos SIL" w:cs="Doulos SIL"/>
          <w:i/>
          <w:color w:val="0000FF"/>
          <w:lang w:val="x-none"/>
        </w:rPr>
        <w:t>ɲāⁿ</w:t>
      </w:r>
      <w:r>
        <w:rPr>
          <w:lang w:val="x-none"/>
        </w:rPr>
        <w:t xml:space="preserve"> ‘if’, which is absent in (xx1a) but present in (xx1b). The remainder of the antecedent is the same as in hypothetical conditionals; note perfective </w:t>
      </w:r>
      <w:r w:rsidRPr="00FC798C">
        <w:rPr>
          <w:rFonts w:ascii="Doulos SIL" w:hAnsi="Doulos SIL" w:cs="Doulos SIL"/>
          <w:i/>
          <w:color w:val="0000FF"/>
          <w:lang w:val="x-none"/>
        </w:rPr>
        <w:t>nàⁿ</w:t>
      </w:r>
      <w:r>
        <w:rPr>
          <w:lang w:val="x-none"/>
        </w:rPr>
        <w:t xml:space="preserve"> in (xx1a</w:t>
      </w:r>
      <w:r w:rsidR="00EC57BD">
        <w:rPr>
          <w:lang w:val="x-none"/>
        </w:rPr>
        <w:t>-b</w:t>
      </w:r>
      <w:r>
        <w:rPr>
          <w:lang w:val="x-none"/>
        </w:rPr>
        <w:t>).</w:t>
      </w:r>
      <w:r w:rsidR="00EC57BD">
        <w:rPr>
          <w:lang w:val="x-none"/>
        </w:rPr>
        <w:t xml:space="preserve"> In (xx1a) my assistant added interrogative-like pitch rise to ‘tomorrow’ at the end of the antecedent, but I observed no such pitch rise in several other examples from him.</w:t>
      </w:r>
    </w:p>
    <w:p w14:paraId="60845D68" w14:textId="77777777" w:rsidR="00C30A26" w:rsidRPr="007240F8" w:rsidRDefault="00C30A26" w:rsidP="00C30A26">
      <w:pPr>
        <w:rPr>
          <w:lang w:val="x-none"/>
        </w:rPr>
      </w:pPr>
    </w:p>
    <w:p w14:paraId="510040F0" w14:textId="12A76FA4" w:rsidR="00C30A26" w:rsidRDefault="00C30A26" w:rsidP="007532C9">
      <w:pPr>
        <w:tabs>
          <w:tab w:val="left" w:pos="720"/>
          <w:tab w:val="left" w:pos="1080"/>
          <w:tab w:val="left" w:pos="1980"/>
          <w:tab w:val="left" w:pos="3060"/>
          <w:tab w:val="left" w:pos="4320"/>
          <w:tab w:val="left" w:pos="5670"/>
        </w:tabs>
        <w:rPr>
          <w:i/>
          <w:lang w:val="x-none"/>
        </w:rPr>
      </w:pPr>
      <w:r w:rsidRPr="00D43F33">
        <w:t>(xx1)</w:t>
      </w:r>
      <w:r w:rsidRPr="00D43F33">
        <w:tab/>
        <w:t>a.</w:t>
      </w:r>
      <w:r w:rsidRPr="00D43F33">
        <w:tab/>
      </w:r>
      <w:r w:rsidR="00D43F33" w:rsidRPr="00FC798C">
        <w:rPr>
          <w:rFonts w:ascii="Doulos SIL" w:hAnsi="Doulos SIL" w:cs="Doulos SIL"/>
          <w:i/>
          <w:color w:val="0000FF"/>
        </w:rPr>
        <w:t>ha</w:t>
      </w:r>
      <w:r w:rsidR="00D43F33" w:rsidRPr="00FC798C">
        <w:rPr>
          <w:rFonts w:ascii="Doulos SIL" w:hAnsi="Doulos SIL" w:cs="Doulos SIL"/>
          <w:i/>
          <w:color w:val="0000FF"/>
          <w:lang w:val="x-none"/>
        </w:rPr>
        <w:t>̀l=</w:t>
      </w:r>
      <w:r w:rsidR="00D43F33" w:rsidRPr="00FC798C">
        <w:rPr>
          <w:rFonts w:ascii="Doulos SIL" w:hAnsi="Doulos SIL" w:cs="Doulos SIL"/>
          <w:i/>
          <w:color w:val="0000FF"/>
          <w:lang w:val="x-none"/>
        </w:rPr>
        <w:tab/>
        <w:t>āⁿ</w:t>
      </w:r>
      <w:r w:rsidR="00D43F33" w:rsidRPr="00FC798C">
        <w:rPr>
          <w:rFonts w:ascii="Doulos SIL" w:hAnsi="Doulos SIL" w:cs="Doulos SIL"/>
          <w:i/>
          <w:color w:val="0000FF"/>
          <w:lang w:val="x-none"/>
        </w:rPr>
        <w:tab/>
        <w:t>nàⁿ</w:t>
      </w:r>
      <w:r w:rsidR="00D43F33" w:rsidRPr="00FC798C">
        <w:rPr>
          <w:rFonts w:ascii="Doulos SIL" w:hAnsi="Doulos SIL" w:cs="Doulos SIL"/>
          <w:i/>
          <w:color w:val="0000FF"/>
          <w:lang w:val="x-none"/>
        </w:rPr>
        <w:tab/>
        <w:t>bē</w:t>
      </w:r>
      <w:r w:rsidR="00D43F33" w:rsidRPr="00FC798C">
        <w:rPr>
          <w:rFonts w:ascii="Doulos SIL" w:hAnsi="Doulos SIL" w:cs="Doulos SIL"/>
          <w:i/>
          <w:color w:val="0000FF"/>
          <w:lang w:val="x-none"/>
        </w:rPr>
        <w:tab/>
        <w:t>ɲa</w:t>
      </w:r>
      <w:r w:rsidR="00216809" w:rsidRPr="00FC798C">
        <w:rPr>
          <w:rFonts w:ascii="Doulos SIL" w:hAnsi="Doulos SIL" w:cs="Doulos SIL"/>
          <w:i/>
          <w:color w:val="0000FF"/>
          <w:lang w:val="x-none"/>
        </w:rPr>
        <w:t>̀</w:t>
      </w:r>
      <w:r w:rsidR="00D43F33" w:rsidRPr="00FC798C">
        <w:rPr>
          <w:rFonts w:ascii="Doulos SIL" w:hAnsi="Doulos SIL" w:cs="Doulos SIL"/>
          <w:i/>
          <w:color w:val="0000FF"/>
          <w:lang w:val="x-none"/>
        </w:rPr>
        <w:t>a</w:t>
      </w:r>
      <w:r w:rsidR="00216809" w:rsidRPr="00FC798C">
        <w:rPr>
          <w:rFonts w:ascii="Doulos SIL" w:hAnsi="Doulos SIL" w:cs="Doulos SIL"/>
          <w:i/>
          <w:color w:val="0000FF"/>
          <w:lang w:val="x-none"/>
        </w:rPr>
        <w:t>̀</w:t>
      </w:r>
      <w:r w:rsidR="00D43F33" w:rsidRPr="00FC798C">
        <w:rPr>
          <w:rFonts w:ascii="Doulos SIL" w:hAnsi="Doulos SIL" w:cs="Doulos SIL"/>
          <w:i/>
          <w:color w:val="0000FF"/>
          <w:lang w:val="x-none"/>
        </w:rPr>
        <w:t>nu</w:t>
      </w:r>
      <w:r w:rsidR="00216809" w:rsidRPr="00FC798C">
        <w:rPr>
          <w:rFonts w:ascii="Doulos SIL" w:hAnsi="Doulos SIL" w:cs="Doulos SIL"/>
          <w:i/>
          <w:color w:val="0000FF"/>
          <w:lang w:val="x-none"/>
        </w:rPr>
        <w:t>́↗</w:t>
      </w:r>
      <w:r w:rsidR="00D43F33" w:rsidRPr="00FC798C">
        <w:rPr>
          <w:rFonts w:ascii="Doulos SIL" w:hAnsi="Doulos SIL" w:cs="Doulos SIL"/>
          <w:i/>
          <w:color w:val="0000FF"/>
          <w:lang w:val="x-none"/>
        </w:rPr>
        <w:t>,</w:t>
      </w:r>
    </w:p>
    <w:p w14:paraId="50FA118E" w14:textId="0372122F" w:rsidR="00D43F33" w:rsidRPr="00D43F33" w:rsidRDefault="00D43F33" w:rsidP="007532C9">
      <w:pPr>
        <w:tabs>
          <w:tab w:val="left" w:pos="720"/>
          <w:tab w:val="left" w:pos="1080"/>
          <w:tab w:val="left" w:pos="1980"/>
          <w:tab w:val="left" w:pos="3060"/>
          <w:tab w:val="left" w:pos="4320"/>
          <w:tab w:val="left" w:pos="5670"/>
        </w:tabs>
        <w:rPr>
          <w:i/>
          <w:lang w:val="x-none"/>
        </w:rPr>
      </w:pPr>
      <w:r w:rsidRPr="00D43F33">
        <w:tab/>
      </w:r>
      <w:r w:rsidRPr="00D43F33">
        <w:tab/>
      </w:r>
      <w:r w:rsidRPr="007532C9">
        <w:rPr>
          <w:b/>
        </w:rPr>
        <w:t>even</w:t>
      </w:r>
      <w:r>
        <w:tab/>
        <w:t>2Sg</w:t>
      </w:r>
      <w:r w:rsidR="00216809">
        <w:t>Sbj</w:t>
      </w:r>
      <w:r>
        <w:tab/>
      </w:r>
      <w:r w:rsidR="007532C9">
        <w:t>Cond</w:t>
      </w:r>
      <w:r w:rsidR="007532C9">
        <w:rPr>
          <w:lang w:val="x-none"/>
        </w:rPr>
        <w:t>.</w:t>
      </w:r>
      <w:r w:rsidR="00216809">
        <w:t>Pfv</w:t>
      </w:r>
      <w:r w:rsidR="00216809">
        <w:tab/>
        <w:t>come</w:t>
      </w:r>
      <w:r w:rsidR="00216809">
        <w:rPr>
          <w:lang w:val="x-none"/>
        </w:rPr>
        <w:t>.Pfv</w:t>
      </w:r>
      <w:r>
        <w:tab/>
      </w:r>
      <w:r w:rsidRPr="00D43F33">
        <w:t>tomorrow</w:t>
      </w:r>
    </w:p>
    <w:p w14:paraId="50F44DB8" w14:textId="2170217E" w:rsidR="00D43F33" w:rsidRPr="00FC798C" w:rsidRDefault="00D43F33" w:rsidP="007240F8">
      <w:pPr>
        <w:tabs>
          <w:tab w:val="left" w:pos="720"/>
          <w:tab w:val="left" w:pos="1080"/>
          <w:tab w:val="left" w:pos="2160"/>
          <w:tab w:val="left" w:pos="3420"/>
          <w:tab w:val="left" w:pos="4500"/>
          <w:tab w:val="left" w:pos="5040"/>
        </w:tabs>
        <w:rPr>
          <w:rFonts w:ascii="Doulos SIL" w:hAnsi="Doulos SIL" w:cs="Doulos SIL"/>
          <w:i/>
          <w:color w:val="0000FF"/>
        </w:rPr>
      </w:pPr>
      <w:r w:rsidRPr="00FC798C">
        <w:rPr>
          <w:rFonts w:ascii="Doulos SIL" w:hAnsi="Doulos SIL" w:cs="Doulos SIL"/>
          <w:i/>
          <w:color w:val="0000FF"/>
        </w:rPr>
        <w:tab/>
      </w:r>
      <w:r w:rsidRPr="00FC798C">
        <w:rPr>
          <w:rFonts w:ascii="Doulos SIL" w:hAnsi="Doulos SIL" w:cs="Doulos SIL"/>
          <w:i/>
          <w:color w:val="0000FF"/>
        </w:rPr>
        <w:tab/>
        <w:t>a</w:t>
      </w:r>
      <w:r w:rsidRPr="00FC798C">
        <w:rPr>
          <w:rFonts w:ascii="Doulos SIL" w:hAnsi="Doulos SIL" w:cs="Doulos SIL"/>
          <w:i/>
          <w:color w:val="0000FF"/>
          <w:lang w:val="x-none"/>
        </w:rPr>
        <w:t>̄ⁿ</w:t>
      </w:r>
      <w:r w:rsidRPr="00FC798C">
        <w:rPr>
          <w:rFonts w:ascii="Doulos SIL" w:hAnsi="Doulos SIL" w:cs="Doulos SIL"/>
          <w:i/>
          <w:color w:val="0000FF"/>
          <w:lang w:val="x-none"/>
        </w:rPr>
        <w:tab/>
        <w:t>nà</w:t>
      </w:r>
      <w:r w:rsidRPr="00FC798C">
        <w:rPr>
          <w:rFonts w:ascii="Doulos SIL" w:hAnsi="Doulos SIL" w:cs="Doulos SIL"/>
          <w:i/>
          <w:color w:val="0000FF"/>
          <w:lang w:val="x-none"/>
        </w:rPr>
        <w:tab/>
        <w:t>dīgɛ̀</w:t>
      </w:r>
      <w:r w:rsidRPr="00FC798C">
        <w:rPr>
          <w:rFonts w:ascii="Doulos SIL" w:hAnsi="Doulos SIL" w:cs="Doulos SIL"/>
          <w:i/>
          <w:color w:val="0000FF"/>
          <w:lang w:val="x-none"/>
        </w:rPr>
        <w:tab/>
        <w:t>bōẁⁿ</w:t>
      </w:r>
    </w:p>
    <w:p w14:paraId="11C80F15" w14:textId="59897CD9" w:rsidR="00C30A26" w:rsidRPr="00D43F33" w:rsidRDefault="00C30A26" w:rsidP="007240F8">
      <w:pPr>
        <w:tabs>
          <w:tab w:val="left" w:pos="720"/>
          <w:tab w:val="left" w:pos="1080"/>
          <w:tab w:val="left" w:pos="2160"/>
          <w:tab w:val="left" w:pos="3420"/>
          <w:tab w:val="left" w:pos="4500"/>
          <w:tab w:val="left" w:pos="5040"/>
        </w:tabs>
      </w:pPr>
      <w:r w:rsidRPr="00D43F33">
        <w:tab/>
      </w:r>
      <w:r w:rsidRPr="00D43F33">
        <w:tab/>
      </w:r>
      <w:r w:rsidR="00216809">
        <w:t>2SgSbj</w:t>
      </w:r>
      <w:r w:rsidR="00216809">
        <w:tab/>
        <w:t>IpfvNeg</w:t>
      </w:r>
      <w:r w:rsidR="00216809">
        <w:tab/>
        <w:t>eat</w:t>
      </w:r>
      <w:r w:rsidR="00216809">
        <w:rPr>
          <w:lang w:val="x-none"/>
        </w:rPr>
        <w:t>.Ipfv</w:t>
      </w:r>
      <w:r w:rsidR="00216809">
        <w:rPr>
          <w:lang w:val="x-none"/>
        </w:rPr>
        <w:tab/>
        <w:t>here</w:t>
      </w:r>
    </w:p>
    <w:p w14:paraId="42F74E94" w14:textId="44C9FBD2" w:rsidR="00C30A26" w:rsidRPr="00D43F33" w:rsidRDefault="00C30A26" w:rsidP="00C30A26">
      <w:pPr>
        <w:tabs>
          <w:tab w:val="left" w:pos="720"/>
          <w:tab w:val="left" w:pos="1080"/>
        </w:tabs>
      </w:pPr>
      <w:r w:rsidRPr="00D43F33">
        <w:tab/>
      </w:r>
      <w:r w:rsidRPr="00D43F33">
        <w:tab/>
        <w:t>‘Even if you-Sg come tomorrow, you won’t eat</w:t>
      </w:r>
      <w:r w:rsidR="00216809">
        <w:t xml:space="preserve"> here</w:t>
      </w:r>
      <w:r w:rsidRPr="00D43F33">
        <w:t>.’</w:t>
      </w:r>
    </w:p>
    <w:p w14:paraId="248E5537" w14:textId="77777777" w:rsidR="00C30A26" w:rsidRPr="00D43F33" w:rsidRDefault="00C30A26" w:rsidP="00C30A26">
      <w:pPr>
        <w:tabs>
          <w:tab w:val="left" w:pos="720"/>
          <w:tab w:val="left" w:pos="1080"/>
        </w:tabs>
      </w:pPr>
    </w:p>
    <w:p w14:paraId="0367E378" w14:textId="3A810AE7" w:rsidR="00C30A26" w:rsidRPr="00FC798C" w:rsidRDefault="00C30A26" w:rsidP="007532C9">
      <w:pPr>
        <w:tabs>
          <w:tab w:val="left" w:pos="720"/>
          <w:tab w:val="left" w:pos="1080"/>
          <w:tab w:val="left" w:pos="1980"/>
          <w:tab w:val="left" w:pos="2790"/>
          <w:tab w:val="left" w:pos="3960"/>
          <w:tab w:val="left" w:pos="5400"/>
        </w:tabs>
        <w:rPr>
          <w:rFonts w:ascii="Doulos SIL" w:hAnsi="Doulos SIL"/>
          <w:i/>
          <w:color w:val="0000FF"/>
        </w:rPr>
      </w:pPr>
      <w:r w:rsidRPr="00D43F33">
        <w:tab/>
        <w:t>b.</w:t>
      </w:r>
      <w:r w:rsidRPr="00D43F33">
        <w:tab/>
      </w:r>
      <w:r w:rsidR="00216809" w:rsidRPr="00FC798C">
        <w:rPr>
          <w:rFonts w:ascii="Doulos SIL" w:hAnsi="Doulos SIL"/>
          <w:i/>
          <w:color w:val="0000FF"/>
        </w:rPr>
        <w:t>ha</w:t>
      </w:r>
      <w:r w:rsidR="00216809" w:rsidRPr="00FC798C">
        <w:rPr>
          <w:rFonts w:ascii="Doulos SIL" w:hAnsi="Doulos SIL"/>
          <w:i/>
          <w:color w:val="0000FF"/>
          <w:lang w:val="x-none"/>
        </w:rPr>
        <w:t>̀lí</w:t>
      </w:r>
      <w:r w:rsidR="00216809" w:rsidRPr="00FC798C">
        <w:rPr>
          <w:rFonts w:ascii="Doulos SIL" w:hAnsi="Doulos SIL"/>
          <w:i/>
          <w:color w:val="0000FF"/>
          <w:lang w:val="x-none"/>
        </w:rPr>
        <w:tab/>
        <w:t>ɲāⁿ</w:t>
      </w:r>
      <w:r w:rsidR="00216809" w:rsidRPr="00FC798C">
        <w:rPr>
          <w:rFonts w:ascii="Doulos SIL" w:hAnsi="Doulos SIL"/>
          <w:i/>
          <w:color w:val="0000FF"/>
          <w:lang w:val="x-none"/>
        </w:rPr>
        <w:tab/>
        <w:t>kwàā</w:t>
      </w:r>
      <w:r w:rsidR="00216809" w:rsidRPr="00FC798C">
        <w:rPr>
          <w:rFonts w:ascii="Doulos SIL" w:hAnsi="Doulos SIL"/>
          <w:i/>
          <w:color w:val="0000FF"/>
          <w:lang w:val="x-none"/>
        </w:rPr>
        <w:tab/>
        <w:t>nāⁿ</w:t>
      </w:r>
      <w:r w:rsidR="00216809" w:rsidRPr="00FC798C">
        <w:rPr>
          <w:rFonts w:ascii="Doulos SIL" w:hAnsi="Doulos SIL"/>
          <w:i/>
          <w:color w:val="0000FF"/>
          <w:lang w:val="x-none"/>
        </w:rPr>
        <w:tab/>
        <w:t>sàwⁿ,</w:t>
      </w:r>
    </w:p>
    <w:p w14:paraId="438E26D2" w14:textId="3F1F9953" w:rsidR="00C30A26" w:rsidRPr="00D43F33" w:rsidRDefault="00C30A26" w:rsidP="007532C9">
      <w:pPr>
        <w:tabs>
          <w:tab w:val="left" w:pos="720"/>
          <w:tab w:val="left" w:pos="1080"/>
          <w:tab w:val="left" w:pos="1980"/>
          <w:tab w:val="left" w:pos="2790"/>
          <w:tab w:val="left" w:pos="3960"/>
          <w:tab w:val="left" w:pos="5400"/>
        </w:tabs>
      </w:pPr>
      <w:r w:rsidRPr="00D43F33">
        <w:tab/>
      </w:r>
      <w:r w:rsidRPr="00D43F33">
        <w:tab/>
      </w:r>
      <w:r w:rsidR="00EC57BD" w:rsidRPr="007532C9">
        <w:rPr>
          <w:b/>
        </w:rPr>
        <w:t>even</w:t>
      </w:r>
      <w:r w:rsidR="00EC57BD">
        <w:tab/>
        <w:t>if</w:t>
      </w:r>
      <w:r w:rsidR="00EC57BD">
        <w:tab/>
        <w:t>rain(n)</w:t>
      </w:r>
      <w:r w:rsidR="00EC57BD">
        <w:tab/>
      </w:r>
      <w:r w:rsidR="007532C9" w:rsidRPr="007532C9">
        <w:rPr>
          <w:b/>
        </w:rPr>
        <w:t>Cond</w:t>
      </w:r>
      <w:r w:rsidR="007532C9" w:rsidRPr="007532C9">
        <w:rPr>
          <w:b/>
          <w:lang w:val="x-none"/>
        </w:rPr>
        <w:t>.</w:t>
      </w:r>
      <w:r w:rsidR="00EC57BD" w:rsidRPr="007532C9">
        <w:rPr>
          <w:b/>
        </w:rPr>
        <w:t>Pfv</w:t>
      </w:r>
      <w:r w:rsidR="00EC57BD">
        <w:tab/>
        <w:t>rain</w:t>
      </w:r>
      <w:r w:rsidR="00EC57BD">
        <w:rPr>
          <w:lang w:val="x-none"/>
        </w:rPr>
        <w:t>.fall.Pfv,</w:t>
      </w:r>
    </w:p>
    <w:p w14:paraId="3F7410EB" w14:textId="7F588056" w:rsidR="00C30A26" w:rsidRPr="00D43F33" w:rsidRDefault="00C30A26" w:rsidP="00EC57BD">
      <w:pPr>
        <w:tabs>
          <w:tab w:val="left" w:pos="720"/>
          <w:tab w:val="left" w:pos="1080"/>
          <w:tab w:val="left" w:pos="2250"/>
          <w:tab w:val="left" w:pos="3510"/>
          <w:tab w:val="left" w:pos="5220"/>
        </w:tabs>
      </w:pPr>
      <w:r w:rsidRPr="00FC798C">
        <w:rPr>
          <w:rFonts w:ascii="Doulos SIL" w:hAnsi="Doulos SIL"/>
          <w:i/>
          <w:color w:val="0000FF"/>
        </w:rPr>
        <w:tab/>
      </w:r>
      <w:r w:rsidRPr="00FC798C">
        <w:rPr>
          <w:rFonts w:ascii="Doulos SIL" w:hAnsi="Doulos SIL"/>
          <w:i/>
          <w:color w:val="0000FF"/>
        </w:rPr>
        <w:tab/>
      </w:r>
      <w:r w:rsidR="00216809" w:rsidRPr="00FC798C">
        <w:rPr>
          <w:rFonts w:ascii="Doulos SIL" w:hAnsi="Doulos SIL"/>
          <w:i/>
          <w:color w:val="0000FF"/>
          <w:lang w:val="x-none"/>
        </w:rPr>
        <w:t>ŋ̀</w:t>
      </w:r>
      <w:r w:rsidR="00216809" w:rsidRPr="00FC798C">
        <w:rPr>
          <w:rFonts w:ascii="Doulos SIL" w:hAnsi="Doulos SIL"/>
          <w:i/>
          <w:color w:val="0000FF"/>
          <w:lang w:val="x-none"/>
        </w:rPr>
        <w:tab/>
        <w:t>nà</w:t>
      </w:r>
      <w:r w:rsidR="00216809" w:rsidRPr="00FC798C">
        <w:rPr>
          <w:rFonts w:ascii="Doulos SIL" w:hAnsi="Doulos SIL"/>
          <w:i/>
          <w:color w:val="0000FF"/>
          <w:lang w:val="x-none"/>
        </w:rPr>
        <w:tab/>
        <w:t>ci</w:t>
      </w:r>
      <w:r w:rsidR="00EC57BD" w:rsidRPr="00FC798C">
        <w:rPr>
          <w:rFonts w:ascii="Doulos SIL" w:hAnsi="Doulos SIL"/>
          <w:i/>
          <w:color w:val="0000FF"/>
          <w:lang w:val="x-none"/>
        </w:rPr>
        <w:t>̄-l</w:t>
      </w:r>
      <w:r w:rsidR="00216809" w:rsidRPr="00FC798C">
        <w:rPr>
          <w:rFonts w:ascii="Doulos SIL" w:hAnsi="Doulos SIL"/>
          <w:i/>
          <w:color w:val="0000FF"/>
          <w:lang w:val="x-none"/>
        </w:rPr>
        <w:t>i</w:t>
      </w:r>
      <w:r w:rsidR="00EC57BD" w:rsidRPr="00FC798C">
        <w:rPr>
          <w:rFonts w:ascii="Doulos SIL" w:hAnsi="Doulos SIL"/>
          <w:i/>
          <w:color w:val="0000FF"/>
          <w:lang w:val="x-none"/>
        </w:rPr>
        <w:t>̄</w:t>
      </w:r>
      <w:r w:rsidR="00216809" w:rsidRPr="00FC798C">
        <w:rPr>
          <w:rFonts w:ascii="Doulos SIL" w:hAnsi="Doulos SIL"/>
          <w:i/>
          <w:color w:val="0000FF"/>
          <w:lang w:val="x-none"/>
        </w:rPr>
        <w:tab/>
        <w:t>ɲàànù</w:t>
      </w:r>
      <w:r w:rsidRPr="00FC798C">
        <w:rPr>
          <w:rFonts w:ascii="Doulos SIL" w:hAnsi="Doulos SIL"/>
          <w:i/>
          <w:color w:val="0000FF"/>
        </w:rPr>
        <w:tab/>
      </w:r>
    </w:p>
    <w:p w14:paraId="62B9DDE9" w14:textId="08D65FE4" w:rsidR="00C30A26" w:rsidRPr="00D43F33" w:rsidRDefault="00C30A26" w:rsidP="00EC57BD">
      <w:pPr>
        <w:tabs>
          <w:tab w:val="left" w:pos="720"/>
          <w:tab w:val="left" w:pos="1080"/>
          <w:tab w:val="left" w:pos="2250"/>
          <w:tab w:val="left" w:pos="3510"/>
          <w:tab w:val="left" w:pos="5220"/>
        </w:tabs>
      </w:pPr>
      <w:r w:rsidRPr="00D43F33">
        <w:tab/>
      </w:r>
      <w:r w:rsidRPr="00D43F33">
        <w:tab/>
      </w:r>
      <w:r w:rsidR="00EC57BD">
        <w:t>1SgSbj</w:t>
      </w:r>
      <w:r w:rsidR="00EC57BD">
        <w:tab/>
        <w:t>IpfvNeg</w:t>
      </w:r>
      <w:r w:rsidR="00EC57BD">
        <w:tab/>
        <w:t>sow(v)</w:t>
      </w:r>
      <w:r w:rsidR="00EC57BD">
        <w:rPr>
          <w:lang w:val="x-none"/>
        </w:rPr>
        <w:t>-Ipfv</w:t>
      </w:r>
      <w:r w:rsidR="00EC57BD">
        <w:rPr>
          <w:lang w:val="x-none"/>
        </w:rPr>
        <w:tab/>
        <w:t>tomorrow</w:t>
      </w:r>
    </w:p>
    <w:p w14:paraId="0F832BFC" w14:textId="0EF69166" w:rsidR="00C30A26" w:rsidRPr="00D43F33" w:rsidRDefault="00C30A26" w:rsidP="00C30A26">
      <w:pPr>
        <w:tabs>
          <w:tab w:val="left" w:pos="720"/>
          <w:tab w:val="left" w:pos="1080"/>
        </w:tabs>
      </w:pPr>
      <w:r w:rsidRPr="00D43F33">
        <w:tab/>
      </w:r>
      <w:r w:rsidRPr="00D43F33">
        <w:tab/>
        <w:t>‘Even if it rains, I’m not going to plant (seeds)</w:t>
      </w:r>
      <w:r w:rsidR="00216809">
        <w:t xml:space="preserve"> tomorrow</w:t>
      </w:r>
      <w:r w:rsidRPr="00D43F33">
        <w:t xml:space="preserve">.’ </w:t>
      </w:r>
    </w:p>
    <w:p w14:paraId="31CCE18D" w14:textId="7564ADE2" w:rsidR="00C30A26" w:rsidRDefault="00C30A26" w:rsidP="00C30A26">
      <w:pPr>
        <w:pStyle w:val="Heading2"/>
      </w:pPr>
      <w:bookmarkStart w:id="1716" w:name="_Toc508434910"/>
      <w:bookmarkStart w:id="1717" w:name="_Toc508943063"/>
      <w:bookmarkStart w:id="1718" w:name="_Toc508943663"/>
      <w:bookmarkStart w:id="1719" w:name="_Toc78375942"/>
      <w:bookmarkStart w:id="1720" w:name="_Toc79406047"/>
      <w:bookmarkStart w:id="1721" w:name="_Toc115643"/>
      <w:r>
        <w:t xml:space="preserve">Willy-nilly antecedents (‘whether X or Y </w:t>
      </w:r>
      <w:r>
        <w:sym w:font="Symbol" w:char="F0BC"/>
      </w:r>
      <w:r w:rsidR="00EC57BD">
        <w:t>’</w:t>
      </w:r>
      <w:r>
        <w:t>)</w:t>
      </w:r>
      <w:bookmarkEnd w:id="1716"/>
      <w:bookmarkEnd w:id="1717"/>
      <w:bookmarkEnd w:id="1718"/>
      <w:bookmarkEnd w:id="1719"/>
      <w:bookmarkEnd w:id="1720"/>
      <w:bookmarkEnd w:id="1721"/>
    </w:p>
    <w:p w14:paraId="326FAA58" w14:textId="7ABDA6DB" w:rsidR="00EC57BD" w:rsidRDefault="008701F9" w:rsidP="00EC57BD">
      <w:r>
        <w:t>In this construction, two paired antecedents have opposite truth conditions</w:t>
      </w:r>
      <w:r>
        <w:rPr>
          <w:lang w:val="x-none"/>
        </w:rPr>
        <w:t>. Usually</w:t>
      </w:r>
      <w:r>
        <w:t xml:space="preserve"> a positive clause is followed by its negation</w:t>
      </w:r>
      <w:r>
        <w:rPr>
          <w:lang w:val="x-none"/>
        </w:rPr>
        <w:t>. If so, the second subject is always pronominalized, some adjuncts may be omitted in the second clause, and the verb is repeated. The first antecedent ends with nonterminal intonation (higher than modal pitch for this position). Whichever antecedent turns out to be true is asserted to have no effect on the truth of the consequent. An explicit ‘don’t care about it’ clause</w:t>
      </w:r>
      <w:r w:rsidR="00A769E7">
        <w:rPr>
          <w:lang w:val="x-none"/>
        </w:rPr>
        <w:t xml:space="preserve"> (§</w:t>
      </w:r>
      <w:r w:rsidR="00A769E7">
        <w:t>11.1.1.7)</w:t>
      </w:r>
      <w:r>
        <w:rPr>
          <w:lang w:val="x-none"/>
        </w:rPr>
        <w:t xml:space="preserve"> is optional. </w:t>
      </w:r>
    </w:p>
    <w:p w14:paraId="2D823FC6" w14:textId="78D560D3" w:rsidR="00EC57BD" w:rsidRDefault="00EC57BD" w:rsidP="00EC57BD"/>
    <w:p w14:paraId="2CF07873" w14:textId="46BD2CF2" w:rsidR="00EC57BD" w:rsidRPr="00FC798C" w:rsidRDefault="00EC57BD" w:rsidP="008701F9">
      <w:pPr>
        <w:tabs>
          <w:tab w:val="left" w:pos="720"/>
          <w:tab w:val="left" w:pos="1800"/>
          <w:tab w:val="left" w:pos="3510"/>
          <w:tab w:val="left" w:pos="4590"/>
          <w:tab w:val="left" w:pos="5760"/>
        </w:tabs>
        <w:rPr>
          <w:rFonts w:ascii="Doulos SIL" w:hAnsi="Doulos SIL" w:cs="Doulos SIL"/>
          <w:i/>
          <w:color w:val="0000FF"/>
          <w:lang w:val="x-none"/>
        </w:rPr>
      </w:pPr>
      <w:r>
        <w:t>(xx1)</w:t>
      </w:r>
      <w:r>
        <w:tab/>
      </w:r>
      <w:r w:rsidRPr="00FC798C">
        <w:rPr>
          <w:rFonts w:ascii="Doulos SIL" w:hAnsi="Doulos SIL" w:cs="Doulos SIL"/>
          <w:i/>
          <w:color w:val="0000FF"/>
        </w:rPr>
        <w:t>[kwa</w:t>
      </w:r>
      <w:r w:rsidRPr="00FC798C">
        <w:rPr>
          <w:rFonts w:ascii="Doulos SIL" w:hAnsi="Doulos SIL" w:cs="Doulos SIL"/>
          <w:i/>
          <w:color w:val="0000FF"/>
          <w:lang w:val="x-none"/>
        </w:rPr>
        <w:t>̀āⁿ</w:t>
      </w:r>
      <w:r w:rsidRPr="00FC798C">
        <w:rPr>
          <w:rFonts w:ascii="Doulos SIL" w:hAnsi="Doulos SIL" w:cs="Doulos SIL"/>
          <w:i/>
          <w:color w:val="0000FF"/>
          <w:lang w:val="x-none"/>
        </w:rPr>
        <w:tab/>
        <w:t>sàwⁿ↗]</w:t>
      </w:r>
      <w:r w:rsidRPr="00FC798C">
        <w:rPr>
          <w:rFonts w:ascii="Doulos SIL" w:hAnsi="Doulos SIL" w:cs="Doulos SIL"/>
          <w:i/>
          <w:color w:val="0000FF"/>
          <w:lang w:val="x-none"/>
        </w:rPr>
        <w:tab/>
        <w:t>[à</w:t>
      </w:r>
      <w:r w:rsidRPr="00FC798C">
        <w:rPr>
          <w:rFonts w:ascii="Doulos SIL" w:hAnsi="Doulos SIL" w:cs="Doulos SIL"/>
          <w:i/>
          <w:color w:val="0000FF"/>
          <w:lang w:val="x-none"/>
        </w:rPr>
        <w:tab/>
        <w:t>tē</w:t>
      </w:r>
      <w:r w:rsidRPr="00FC798C">
        <w:rPr>
          <w:rFonts w:ascii="Doulos SIL" w:hAnsi="Doulos SIL" w:cs="Doulos SIL"/>
          <w:i/>
          <w:color w:val="0000FF"/>
          <w:lang w:val="x-none"/>
        </w:rPr>
        <w:tab/>
        <w:t>sàwⁿ],</w:t>
      </w:r>
    </w:p>
    <w:p w14:paraId="3C4AA891" w14:textId="3B3943DC" w:rsidR="00EC57BD" w:rsidRPr="00FC798C" w:rsidRDefault="00EC57BD" w:rsidP="008701F9">
      <w:pPr>
        <w:tabs>
          <w:tab w:val="left" w:pos="720"/>
          <w:tab w:val="left" w:pos="1800"/>
          <w:tab w:val="left" w:pos="3510"/>
          <w:tab w:val="left" w:pos="4590"/>
          <w:tab w:val="left" w:pos="5760"/>
        </w:tabs>
      </w:pPr>
      <w:r w:rsidRPr="00FC798C">
        <w:tab/>
        <w:t>[rain(n)</w:t>
      </w:r>
      <w:r w:rsidRPr="00FC798C">
        <w:tab/>
        <w:t>rain</w:t>
      </w:r>
      <w:r w:rsidRPr="00FC798C">
        <w:rPr>
          <w:lang w:val="x-none"/>
        </w:rPr>
        <w:t>.fall.Pfv]</w:t>
      </w:r>
      <w:r w:rsidRPr="00FC798C">
        <w:rPr>
          <w:lang w:val="x-none"/>
        </w:rPr>
        <w:tab/>
        <w:t>[3SgSbj</w:t>
      </w:r>
      <w:r w:rsidRPr="00FC798C">
        <w:rPr>
          <w:lang w:val="x-none"/>
        </w:rPr>
        <w:tab/>
        <w:t>PfvNeg</w:t>
      </w:r>
      <w:r w:rsidRPr="00FC798C">
        <w:rPr>
          <w:lang w:val="x-none"/>
        </w:rPr>
        <w:tab/>
        <w:t>rain.fall.Pfv]</w:t>
      </w:r>
    </w:p>
    <w:p w14:paraId="63AD7860" w14:textId="36F72398" w:rsidR="00EC57BD" w:rsidRPr="00FC798C" w:rsidRDefault="00EC57BD" w:rsidP="000467B6">
      <w:pPr>
        <w:tabs>
          <w:tab w:val="left" w:pos="720"/>
          <w:tab w:val="left" w:pos="1800"/>
          <w:tab w:val="left" w:pos="2880"/>
          <w:tab w:val="left" w:pos="3960"/>
          <w:tab w:val="left" w:pos="5040"/>
          <w:tab w:val="left" w:pos="5850"/>
          <w:tab w:val="left" w:pos="6840"/>
        </w:tabs>
        <w:rPr>
          <w:rFonts w:ascii="Doulos SIL" w:hAnsi="Doulos SIL" w:cs="Doulos SIL"/>
          <w:i/>
          <w:color w:val="0000FF"/>
          <w:lang w:val="x-none"/>
        </w:rPr>
      </w:pPr>
      <w:r w:rsidRPr="00FC798C">
        <w:rPr>
          <w:rFonts w:ascii="Doulos SIL" w:hAnsi="Doulos SIL" w:cs="Doulos SIL"/>
          <w:i/>
          <w:color w:val="0000FF"/>
        </w:rPr>
        <w:tab/>
      </w:r>
      <w:r w:rsidR="000467B6" w:rsidRPr="00FC798C">
        <w:rPr>
          <w:rFonts w:ascii="Doulos SIL" w:hAnsi="Doulos SIL" w:cs="Doulos SIL"/>
          <w:i/>
          <w:color w:val="0000FF"/>
        </w:rPr>
        <w:t>[</w:t>
      </w:r>
      <w:r w:rsidRPr="00FC798C">
        <w:rPr>
          <w:rFonts w:ascii="Doulos SIL" w:hAnsi="Doulos SIL" w:cs="Doulos SIL"/>
          <w:i/>
          <w:color w:val="0000FF"/>
          <w:lang w:val="x-none"/>
        </w:rPr>
        <w:t>ŋ̀</w:t>
      </w:r>
      <w:r w:rsidRPr="00FC798C">
        <w:rPr>
          <w:rFonts w:ascii="Doulos SIL" w:hAnsi="Doulos SIL" w:cs="Doulos SIL"/>
          <w:i/>
          <w:color w:val="0000FF"/>
          <w:lang w:val="x-none"/>
        </w:rPr>
        <w:tab/>
        <w:t>pāā</w:t>
      </w:r>
      <w:r w:rsidR="008701F9" w:rsidRPr="00FC798C">
        <w:rPr>
          <w:rFonts w:ascii="Doulos SIL" w:hAnsi="Doulos SIL" w:cs="Doulos SIL"/>
          <w:i/>
          <w:color w:val="0000FF"/>
          <w:lang w:val="x-none"/>
        </w:rPr>
        <w:t>ⁿ</w:t>
      </w:r>
      <w:r w:rsidR="000467B6" w:rsidRPr="00FC798C">
        <w:rPr>
          <w:rFonts w:ascii="Doulos SIL" w:hAnsi="Doulos SIL" w:cs="Doulos SIL"/>
          <w:i/>
          <w:color w:val="0000FF"/>
          <w:lang w:val="x-none"/>
        </w:rPr>
        <w:t>]</w:t>
      </w:r>
      <w:r w:rsidR="008701F9" w:rsidRPr="00FC798C">
        <w:rPr>
          <w:rFonts w:ascii="Doulos SIL" w:hAnsi="Doulos SIL" w:cs="Doulos SIL"/>
          <w:i/>
          <w:color w:val="0000FF"/>
          <w:lang w:val="x-none"/>
        </w:rPr>
        <w:tab/>
      </w:r>
      <w:r w:rsidRPr="00FC798C">
        <w:rPr>
          <w:rFonts w:ascii="Doulos SIL" w:hAnsi="Doulos SIL" w:cs="Doulos SIL"/>
          <w:i/>
          <w:color w:val="0000FF"/>
          <w:lang w:val="x-none"/>
        </w:rPr>
        <w:t>nā</w:t>
      </w:r>
      <w:r w:rsidR="006F3E94" w:rsidRPr="00FC798C">
        <w:rPr>
          <w:rFonts w:ascii="Doulos SIL" w:hAnsi="Doulos SIL" w:cs="Doulos SIL"/>
          <w:i/>
          <w:color w:val="0000FF"/>
          <w:lang w:val="x-none"/>
        </w:rPr>
        <w:t>-</w:t>
      </w:r>
      <w:r w:rsidRPr="00FC798C">
        <w:rPr>
          <w:rFonts w:ascii="Doulos SIL" w:hAnsi="Doulos SIL" w:cs="Doulos SIL"/>
          <w:i/>
          <w:color w:val="0000FF"/>
          <w:lang w:val="x-none"/>
        </w:rPr>
        <w:t>ỳ</w:t>
      </w:r>
      <w:r w:rsidR="008701F9" w:rsidRPr="00FC798C">
        <w:rPr>
          <w:rFonts w:ascii="Doulos SIL" w:hAnsi="Doulos SIL" w:cs="Doulos SIL"/>
          <w:i/>
          <w:color w:val="0000FF"/>
          <w:lang w:val="x-none"/>
        </w:rPr>
        <w:t>,</w:t>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sò</w:t>
      </w:r>
      <w:r w:rsidRPr="00FC798C">
        <w:rPr>
          <w:rFonts w:ascii="Doulos SIL" w:hAnsi="Doulos SIL" w:cs="Doulos SIL"/>
          <w:i/>
          <w:color w:val="0000FF"/>
          <w:lang w:val="x-none"/>
        </w:rPr>
        <w:tab/>
        <w:t>sɔ̄ŋɔ̀-y</w:t>
      </w:r>
    </w:p>
    <w:p w14:paraId="236F5373" w14:textId="5E567C9B" w:rsidR="008701F9" w:rsidRPr="00FC798C" w:rsidRDefault="008701F9" w:rsidP="000467B6">
      <w:pPr>
        <w:tabs>
          <w:tab w:val="left" w:pos="720"/>
          <w:tab w:val="left" w:pos="1800"/>
          <w:tab w:val="left" w:pos="2880"/>
          <w:tab w:val="left" w:pos="3960"/>
          <w:tab w:val="left" w:pos="5040"/>
          <w:tab w:val="left" w:pos="5850"/>
          <w:tab w:val="left" w:pos="6840"/>
        </w:tabs>
        <w:rPr>
          <w:lang w:val="x-none"/>
        </w:rPr>
      </w:pPr>
      <w:r w:rsidRPr="00FC798C">
        <w:tab/>
      </w:r>
      <w:r w:rsidR="000467B6" w:rsidRPr="00FC798C">
        <w:t>[</w:t>
      </w:r>
      <w:r w:rsidRPr="00FC798C">
        <w:t>1Sg</w:t>
      </w:r>
      <w:r w:rsidR="000467B6" w:rsidRPr="00FC798C">
        <w:t>Poss</w:t>
      </w:r>
      <w:r w:rsidRPr="00FC798C">
        <w:tab/>
        <w:t>care</w:t>
      </w:r>
      <w:r w:rsidR="000467B6" w:rsidRPr="00FC798C">
        <w:t>(n)]</w:t>
      </w:r>
      <w:r w:rsidRPr="00FC798C">
        <w:tab/>
      </w:r>
      <w:r w:rsidR="000467B6" w:rsidRPr="00FC798C">
        <w:t>not</w:t>
      </w:r>
      <w:r w:rsidR="000467B6" w:rsidRPr="00FC798C">
        <w:rPr>
          <w:lang w:val="x-none"/>
        </w:rPr>
        <w:t>.be</w:t>
      </w:r>
      <w:r w:rsidR="006F3E94" w:rsidRPr="00FC798C">
        <w:rPr>
          <w:lang w:val="x-none"/>
        </w:rPr>
        <w:t>.Loc-Loc</w:t>
      </w:r>
      <w:r w:rsidRPr="00FC798C">
        <w:rPr>
          <w:lang w:val="x-none"/>
        </w:rPr>
        <w:t>,</w:t>
      </w:r>
      <w:r w:rsidRPr="00FC798C">
        <w:rPr>
          <w:lang w:val="x-none"/>
        </w:rPr>
        <w:tab/>
        <w:t>1Sg</w:t>
      </w:r>
      <w:r w:rsidRPr="00FC798C">
        <w:rPr>
          <w:lang w:val="x-none"/>
        </w:rPr>
        <w:tab/>
        <w:t>Ipfv</w:t>
      </w:r>
      <w:r w:rsidRPr="00FC798C">
        <w:rPr>
          <w:lang w:val="x-none"/>
        </w:rPr>
        <w:tab/>
        <w:t>go.Ipfv</w:t>
      </w:r>
      <w:r w:rsidRPr="00FC798C">
        <w:rPr>
          <w:lang w:val="x-none"/>
        </w:rPr>
        <w:tab/>
        <w:t>the.bush-Loc</w:t>
      </w:r>
    </w:p>
    <w:p w14:paraId="1AAA9397" w14:textId="58B71AF7" w:rsidR="008701F9" w:rsidRPr="00FC798C" w:rsidRDefault="008701F9" w:rsidP="00132B79">
      <w:pPr>
        <w:ind w:left="720" w:hanging="720"/>
      </w:pPr>
      <w:r w:rsidRPr="00FC798C">
        <w:tab/>
        <w:t>‘Whether it rains or it doesn’t rain, I don’t care, I’m going to the bush (</w:t>
      </w:r>
      <w:r w:rsidRPr="00FC798C">
        <w:rPr>
          <w:lang w:val="x-none"/>
        </w:rPr>
        <w:t>=the fields).’</w:t>
      </w:r>
    </w:p>
    <w:p w14:paraId="60A5EF04" w14:textId="38BFC8A8" w:rsidR="00C30A26" w:rsidRDefault="00C30A26" w:rsidP="00C30A26">
      <w:pPr>
        <w:pStyle w:val="Heading2"/>
      </w:pPr>
      <w:bookmarkStart w:id="1722" w:name="_Toc508434914"/>
      <w:bookmarkStart w:id="1723" w:name="_Toc508943067"/>
      <w:bookmarkStart w:id="1724" w:name="_Toc508943667"/>
      <w:bookmarkStart w:id="1725" w:name="_Toc78375946"/>
      <w:bookmarkStart w:id="1726" w:name="_Toc79406051"/>
      <w:bookmarkStart w:id="1727" w:name="_Toc115644"/>
      <w:r>
        <w:lastRenderedPageBreak/>
        <w:t>Counterfactual conditional</w:t>
      </w:r>
      <w:bookmarkEnd w:id="1722"/>
      <w:bookmarkEnd w:id="1723"/>
      <w:bookmarkEnd w:id="1724"/>
      <w:bookmarkEnd w:id="1725"/>
      <w:bookmarkEnd w:id="1726"/>
      <w:r w:rsidR="00F00E8C">
        <w:t>s</w:t>
      </w:r>
      <w:r>
        <w:t xml:space="preserve"> (</w:t>
      </w:r>
      <w:r w:rsidR="0006095C">
        <w:rPr>
          <w:rFonts w:ascii="Doulos SIL" w:hAnsi="Doulos SIL"/>
          <w:i/>
          <w:color w:val="0000FF"/>
        </w:rPr>
        <w:t>pa</w:t>
      </w:r>
      <w:r w:rsidR="0094700F">
        <w:rPr>
          <w:rFonts w:ascii="Doulos SIL" w:hAnsi="Doulos SIL"/>
          <w:i/>
          <w:color w:val="0000FF"/>
          <w:lang w:val="x-none"/>
        </w:rPr>
        <w:t>̀</w:t>
      </w:r>
      <w:r w:rsidR="0006095C">
        <w:rPr>
          <w:rFonts w:ascii="Doulos SIL" w:hAnsi="Doulos SIL"/>
          <w:i/>
          <w:color w:val="0000FF"/>
          <w:lang w:val="x-none"/>
        </w:rPr>
        <w:t>a</w:t>
      </w:r>
      <w:r w:rsidR="0094700F">
        <w:rPr>
          <w:rFonts w:ascii="Doulos SIL" w:hAnsi="Doulos SIL"/>
          <w:i/>
          <w:color w:val="0000FF"/>
          <w:lang w:val="x-none"/>
        </w:rPr>
        <w:t>̀</w:t>
      </w:r>
      <w:r w:rsidR="0006095C">
        <w:rPr>
          <w:rFonts w:ascii="Doulos SIL" w:hAnsi="Doulos SIL"/>
          <w:i/>
          <w:color w:val="0000FF"/>
          <w:lang w:val="x-none"/>
        </w:rPr>
        <w:t xml:space="preserve"> </w:t>
      </w:r>
      <w:r>
        <w:t>)</w:t>
      </w:r>
      <w:bookmarkEnd w:id="1727"/>
    </w:p>
    <w:p w14:paraId="71B4BD47" w14:textId="1F2419F7" w:rsidR="0006095C" w:rsidRPr="00DC3D39" w:rsidRDefault="0006095C" w:rsidP="0006095C">
      <w:r>
        <w:t>In a counterfactual, the eventuality expressed by the antecedent, whether a current state or a past event, is understood to be false</w:t>
      </w:r>
      <w:r>
        <w:rPr>
          <w:lang w:val="x-none"/>
        </w:rPr>
        <w:t>. It is asserted that in an alternative world where the antecedent was true, the consequent would also have been realized</w:t>
      </w:r>
      <w:r w:rsidR="00DC3D39">
        <w:rPr>
          <w:lang w:val="x-none"/>
        </w:rPr>
        <w:t>, as in ‘if you had hit me, I would have killed you’</w:t>
      </w:r>
      <w:r w:rsidR="00DC3D39">
        <w:t xml:space="preserve">. </w:t>
      </w:r>
    </w:p>
    <w:p w14:paraId="47568048" w14:textId="353E3D0C" w:rsidR="0006095C" w:rsidRPr="0006095C" w:rsidRDefault="0006095C" w:rsidP="0006095C">
      <w:pPr>
        <w:rPr>
          <w:lang w:val="x-none"/>
        </w:rPr>
      </w:pPr>
      <w:r>
        <w:rPr>
          <w:lang w:val="x-none"/>
        </w:rPr>
        <w:tab/>
        <w:t>The antecedent</w:t>
      </w:r>
      <w:r w:rsidR="00146471">
        <w:rPr>
          <w:lang w:val="x-none"/>
        </w:rPr>
        <w:t xml:space="preserve"> </w:t>
      </w:r>
      <w:r w:rsidR="006D2EDD">
        <w:rPr>
          <w:lang w:val="x-none"/>
        </w:rPr>
        <w:t>usually omits the initial</w:t>
      </w:r>
      <w:r w:rsidR="00146471">
        <w:rPr>
          <w:lang w:val="x-none"/>
        </w:rPr>
        <w:t xml:space="preserve"> </w:t>
      </w:r>
      <w:r w:rsidR="00146471" w:rsidRPr="00FC798C">
        <w:rPr>
          <w:rFonts w:ascii="Doulos SIL" w:hAnsi="Doulos SIL" w:cs="Doulos SIL"/>
          <w:i/>
          <w:color w:val="0000FF"/>
          <w:lang w:val="x-none"/>
        </w:rPr>
        <w:t>ɲāⁿ</w:t>
      </w:r>
      <w:r w:rsidR="00146471">
        <w:rPr>
          <w:lang w:val="x-none"/>
        </w:rPr>
        <w:t xml:space="preserve"> ‘if’. I</w:t>
      </w:r>
      <w:r w:rsidR="006D2EDD">
        <w:rPr>
          <w:lang w:val="x-none"/>
        </w:rPr>
        <w:t>nstead, it has</w:t>
      </w:r>
      <w:r>
        <w:rPr>
          <w:lang w:val="x-none"/>
        </w:rPr>
        <w:t xml:space="preserve"> a post-subject counterfactual (i.e. irrealis) morpheme </w:t>
      </w:r>
      <w:r w:rsidRPr="00FC798C">
        <w:rPr>
          <w:rFonts w:ascii="Doulos SIL" w:hAnsi="Doulos SIL" w:cs="Doulos SIL"/>
          <w:i/>
          <w:color w:val="0000FF"/>
          <w:lang w:val="x-none"/>
        </w:rPr>
        <w:t>pa</w:t>
      </w:r>
      <w:r w:rsidR="0094700F" w:rsidRPr="00FC798C">
        <w:rPr>
          <w:rFonts w:ascii="Doulos SIL" w:hAnsi="Doulos SIL" w:cs="Doulos SIL"/>
          <w:i/>
          <w:color w:val="0000FF"/>
          <w:lang w:val="x-none"/>
        </w:rPr>
        <w:t>̀</w:t>
      </w:r>
      <w:r w:rsidRPr="00FC798C">
        <w:rPr>
          <w:rFonts w:ascii="Doulos SIL" w:hAnsi="Doulos SIL" w:cs="Doulos SIL"/>
          <w:i/>
          <w:color w:val="0000FF"/>
          <w:lang w:val="x-none"/>
        </w:rPr>
        <w:t>a</w:t>
      </w:r>
      <w:r w:rsidR="0094700F" w:rsidRPr="00FC798C">
        <w:rPr>
          <w:rFonts w:ascii="Doulos SIL" w:hAnsi="Doulos SIL" w:cs="Doulos SIL"/>
          <w:i/>
          <w:color w:val="0000FF"/>
          <w:lang w:val="x-none"/>
        </w:rPr>
        <w:t>̀</w:t>
      </w:r>
      <w:r>
        <w:rPr>
          <w:lang w:val="x-none"/>
        </w:rPr>
        <w:t xml:space="preserve">. It is shortened to </w:t>
      </w:r>
      <w:r w:rsidRPr="00FC798C">
        <w:rPr>
          <w:rFonts w:ascii="Doulos SIL" w:hAnsi="Doulos SIL" w:cs="Doulos SIL"/>
          <w:i/>
          <w:color w:val="0000FF"/>
          <w:lang w:val="x-none"/>
        </w:rPr>
        <w:t>pa</w:t>
      </w:r>
      <w:r w:rsidR="0094700F" w:rsidRPr="00FC798C">
        <w:rPr>
          <w:rFonts w:ascii="Doulos SIL" w:hAnsi="Doulos SIL" w:cs="Doulos SIL"/>
          <w:i/>
          <w:color w:val="0000FF"/>
          <w:lang w:val="x-none"/>
        </w:rPr>
        <w:t>̀</w:t>
      </w:r>
      <w:r>
        <w:rPr>
          <w:lang w:val="x-none"/>
        </w:rPr>
        <w:t xml:space="preserve"> </w:t>
      </w:r>
      <w:r w:rsidR="0094700F">
        <w:rPr>
          <w:lang w:val="x-none"/>
        </w:rPr>
        <w:t xml:space="preserve">(becoming </w:t>
      </w:r>
      <w:r w:rsidR="0094700F" w:rsidRPr="00FC798C">
        <w:rPr>
          <w:rFonts w:ascii="Doulos SIL" w:hAnsi="Doulos SIL" w:cs="Doulos SIL"/>
          <w:i/>
          <w:color w:val="0000FF"/>
          <w:lang w:val="x-none"/>
        </w:rPr>
        <w:t>pā</w:t>
      </w:r>
      <w:r w:rsidR="0094700F">
        <w:t> </w:t>
      </w:r>
      <w:r w:rsidR="0094700F">
        <w:rPr>
          <w:lang w:val="x-none"/>
        </w:rPr>
        <w:t xml:space="preserve">) </w:t>
      </w:r>
      <w:r>
        <w:rPr>
          <w:lang w:val="x-none"/>
        </w:rPr>
        <w:t xml:space="preserve">before 1Sg </w:t>
      </w:r>
      <w:r w:rsidRPr="00FC798C">
        <w:rPr>
          <w:rFonts w:ascii="Doulos SIL" w:hAnsi="Doulos SIL" w:cs="Doulos SIL"/>
          <w:i/>
          <w:color w:val="0000FF"/>
          <w:lang w:val="x-none"/>
        </w:rPr>
        <w:t>ŋ̀</w:t>
      </w:r>
      <w:r>
        <w:rPr>
          <w:lang w:val="x-none"/>
        </w:rPr>
        <w:t xml:space="preserve"> and contracts with other pronominal objects (which consist of vowels). Before any other word it is realized as </w:t>
      </w:r>
      <w:r w:rsidRPr="00FC798C">
        <w:rPr>
          <w:rFonts w:ascii="Doulos SIL" w:hAnsi="Doulos SIL" w:cs="Doulos SIL"/>
          <w:i/>
          <w:color w:val="0000FF"/>
          <w:lang w:val="x-none"/>
        </w:rPr>
        <w:t>pa</w:t>
      </w:r>
      <w:r w:rsidR="0094700F" w:rsidRPr="00FC798C">
        <w:rPr>
          <w:rFonts w:ascii="Doulos SIL" w:hAnsi="Doulos SIL" w:cs="Doulos SIL"/>
          <w:i/>
          <w:color w:val="0000FF"/>
          <w:lang w:val="x-none"/>
        </w:rPr>
        <w:t>̀</w:t>
      </w:r>
      <w:r w:rsidRPr="00FC798C">
        <w:rPr>
          <w:rFonts w:ascii="Doulos SIL" w:hAnsi="Doulos SIL" w:cs="Doulos SIL"/>
          <w:i/>
          <w:color w:val="0000FF"/>
          <w:lang w:val="x-none"/>
        </w:rPr>
        <w:t>a</w:t>
      </w:r>
      <w:r w:rsidR="0094700F" w:rsidRPr="00FC798C">
        <w:rPr>
          <w:rFonts w:ascii="Doulos SIL" w:hAnsi="Doulos SIL" w:cs="Doulos SIL"/>
          <w:i/>
          <w:color w:val="0000FF"/>
          <w:lang w:val="x-none"/>
        </w:rPr>
        <w:t>̀</w:t>
      </w:r>
      <w:r w:rsidR="0094700F">
        <w:t xml:space="preserve"> (becoming </w:t>
      </w:r>
      <w:r w:rsidR="0094700F" w:rsidRPr="00FC798C">
        <w:rPr>
          <w:rFonts w:ascii="Doulos SIL" w:hAnsi="Doulos SIL" w:cs="Doulos SIL"/>
          <w:i/>
          <w:color w:val="0000FF"/>
        </w:rPr>
        <w:t>pa</w:t>
      </w:r>
      <w:r w:rsidR="0094700F" w:rsidRPr="00FC798C">
        <w:rPr>
          <w:rFonts w:ascii="Doulos SIL" w:hAnsi="Doulos SIL" w:cs="Doulos SIL"/>
          <w:i/>
          <w:color w:val="0000FF"/>
          <w:lang w:val="x-none"/>
        </w:rPr>
        <w:t>̀ā</w:t>
      </w:r>
      <w:r w:rsidR="0094700F">
        <w:rPr>
          <w:lang w:val="x-none"/>
        </w:rPr>
        <w:t xml:space="preserve"> before L</w:t>
      </w:r>
      <w:r w:rsidR="0094700F">
        <w:rPr>
          <w:lang w:val="x-none"/>
        </w:rPr>
        <w:noBreakHyphen/>
        <w:t>tone)</w:t>
      </w:r>
      <w:r>
        <w:rPr>
          <w:lang w:val="x-none"/>
        </w:rPr>
        <w:t xml:space="preserve"> </w:t>
      </w:r>
      <w:r w:rsidR="00146471">
        <w:rPr>
          <w:lang w:val="x-none"/>
        </w:rPr>
        <w:t xml:space="preserve">The antecedent is in perfective aspect if it denotes an event, but it may also denote a state. </w:t>
      </w:r>
      <w:r>
        <w:rPr>
          <w:lang w:val="x-none"/>
        </w:rPr>
        <w:t xml:space="preserve">The perfective morpheme </w:t>
      </w:r>
      <w:r w:rsidRPr="00FC798C">
        <w:rPr>
          <w:rFonts w:ascii="Doulos SIL" w:hAnsi="Doulos SIL" w:cs="Doulos SIL"/>
          <w:i/>
          <w:color w:val="0000FF"/>
          <w:lang w:val="x-none"/>
        </w:rPr>
        <w:t>nàⁿ</w:t>
      </w:r>
      <w:r>
        <w:rPr>
          <w:lang w:val="x-none"/>
        </w:rPr>
        <w:t xml:space="preserve"> found in hypothetical conditional antecedents is absent. </w:t>
      </w:r>
      <w:r w:rsidRPr="00FC798C">
        <w:rPr>
          <w:rFonts w:ascii="Doulos SIL" w:hAnsi="Doulos SIL" w:cs="Doulos SIL"/>
          <w:i/>
          <w:color w:val="0000FF"/>
          <w:lang w:val="x-none"/>
        </w:rPr>
        <w:t>pāā</w:t>
      </w:r>
      <w:r w:rsidRPr="0006095C">
        <w:rPr>
          <w:lang w:val="x-none"/>
        </w:rPr>
        <w:t xml:space="preserve"> may be</w:t>
      </w:r>
      <w:r>
        <w:rPr>
          <w:lang w:val="x-none"/>
        </w:rPr>
        <w:t xml:space="preserve"> followed by perfective negative </w:t>
      </w:r>
      <w:r w:rsidRPr="00FC798C">
        <w:rPr>
          <w:rFonts w:ascii="Doulos SIL" w:hAnsi="Doulos SIL" w:cs="Doulos SIL"/>
          <w:i/>
          <w:color w:val="0000FF"/>
          <w:lang w:val="x-none"/>
        </w:rPr>
        <w:t>tè</w:t>
      </w:r>
      <w:r>
        <w:rPr>
          <w:lang w:val="x-none"/>
        </w:rPr>
        <w:t xml:space="preserve">. </w:t>
      </w:r>
      <w:r w:rsidR="006812EB">
        <w:rPr>
          <w:lang w:val="x-none"/>
        </w:rPr>
        <w:t>The consequent takes the form of an ordinary imperfective main clause.</w:t>
      </w:r>
    </w:p>
    <w:p w14:paraId="673C27A2" w14:textId="09C9580F" w:rsidR="0006095C" w:rsidRDefault="0006095C" w:rsidP="0006095C"/>
    <w:p w14:paraId="2333E7CF" w14:textId="4ABEA887" w:rsidR="0006095C" w:rsidRPr="00020061" w:rsidRDefault="0006095C" w:rsidP="006D2EDD">
      <w:pPr>
        <w:tabs>
          <w:tab w:val="left" w:pos="720"/>
          <w:tab w:val="left" w:pos="1080"/>
          <w:tab w:val="left" w:pos="2160"/>
          <w:tab w:val="left" w:pos="3420"/>
          <w:tab w:val="left" w:pos="4500"/>
          <w:tab w:val="left" w:pos="5670"/>
          <w:tab w:val="left" w:pos="6930"/>
        </w:tabs>
      </w:pPr>
      <w:r>
        <w:t>(xx1)</w:t>
      </w:r>
      <w:r w:rsidRPr="00020061">
        <w:tab/>
      </w:r>
      <w:r>
        <w:t>a</w:t>
      </w:r>
      <w:r w:rsidRPr="00020061">
        <w:t>.</w:t>
      </w:r>
      <w:r w:rsidRPr="00020061">
        <w:tab/>
      </w:r>
      <w:r w:rsidRPr="00FC798C">
        <w:rPr>
          <w:rFonts w:ascii="Doulos SIL" w:hAnsi="Doulos SIL"/>
          <w:i/>
          <w:color w:val="0000FF"/>
        </w:rPr>
        <w:t>a</w:t>
      </w:r>
      <w:r w:rsidRPr="00FC798C">
        <w:rPr>
          <w:rFonts w:ascii="Doulos SIL" w:hAnsi="Doulos SIL"/>
          <w:i/>
          <w:color w:val="0000FF"/>
          <w:lang w:val="x-none"/>
        </w:rPr>
        <w:t>̄ⁿ</w:t>
      </w:r>
      <w:r w:rsidRPr="00FC798C">
        <w:rPr>
          <w:rFonts w:ascii="Doulos SIL" w:hAnsi="Doulos SIL"/>
          <w:i/>
          <w:color w:val="0000FF"/>
          <w:lang w:val="x-none"/>
        </w:rPr>
        <w:tab/>
        <w:t>pā</w:t>
      </w:r>
      <w:r w:rsidRPr="00FC798C">
        <w:rPr>
          <w:rFonts w:ascii="Doulos SIL" w:hAnsi="Doulos SIL"/>
          <w:i/>
          <w:color w:val="0000FF"/>
          <w:lang w:val="x-none"/>
        </w:rPr>
        <w:tab/>
        <w:t>ŋ̀</w:t>
      </w:r>
      <w:r w:rsidRPr="00FC798C">
        <w:rPr>
          <w:rFonts w:ascii="Doulos SIL" w:hAnsi="Doulos SIL"/>
          <w:i/>
          <w:color w:val="0000FF"/>
          <w:lang w:val="x-none"/>
        </w:rPr>
        <w:tab/>
        <w:t>kwáá</w:t>
      </w:r>
      <w:r w:rsidRPr="00FC798C">
        <w:rPr>
          <w:rFonts w:ascii="Doulos SIL" w:hAnsi="Doulos SIL"/>
          <w:i/>
          <w:color w:val="0000FF"/>
          <w:lang w:val="x-none"/>
        </w:rPr>
        <w:tab/>
        <w:t>gā</w:t>
      </w:r>
      <w:r w:rsidRPr="00FC798C">
        <w:rPr>
          <w:rFonts w:ascii="Doulos SIL" w:hAnsi="Doulos SIL"/>
          <w:i/>
          <w:color w:val="0000FF"/>
          <w:lang w:val="x-none"/>
        </w:rPr>
        <w:tab/>
        <w:t>dìgéwⁿ</w:t>
      </w:r>
      <w:r w:rsidR="006D2EDD" w:rsidRPr="00FC798C">
        <w:rPr>
          <w:rFonts w:ascii="Doulos SIL" w:hAnsi="Doulos SIL"/>
          <w:i/>
          <w:color w:val="0000FF"/>
          <w:lang w:val="x-none"/>
        </w:rPr>
        <w:t>,</w:t>
      </w:r>
    </w:p>
    <w:p w14:paraId="1950AF84" w14:textId="0F5427AD" w:rsidR="0006095C" w:rsidRPr="00020061" w:rsidRDefault="0006095C" w:rsidP="006D2EDD">
      <w:pPr>
        <w:tabs>
          <w:tab w:val="left" w:pos="720"/>
          <w:tab w:val="left" w:pos="1080"/>
          <w:tab w:val="left" w:pos="2160"/>
          <w:tab w:val="left" w:pos="3420"/>
          <w:tab w:val="left" w:pos="4500"/>
          <w:tab w:val="left" w:pos="5670"/>
          <w:tab w:val="left" w:pos="6930"/>
        </w:tabs>
      </w:pPr>
      <w:r w:rsidRPr="00020061">
        <w:tab/>
      </w:r>
      <w:r w:rsidRPr="00020061">
        <w:tab/>
      </w:r>
      <w:r>
        <w:t>2Sg</w:t>
      </w:r>
      <w:r w:rsidR="006812EB">
        <w:t>Sbj</w:t>
      </w:r>
      <w:r>
        <w:tab/>
      </w:r>
      <w:r w:rsidRPr="006D2EDD">
        <w:rPr>
          <w:b/>
        </w:rPr>
        <w:t>Counterf</w:t>
      </w:r>
      <w:r>
        <w:tab/>
        <w:t>1SgObj</w:t>
      </w:r>
      <w:r>
        <w:tab/>
        <w:t>hit</w:t>
      </w:r>
      <w:r>
        <w:rPr>
          <w:lang w:val="x-none"/>
        </w:rPr>
        <w:t>.Pfv</w:t>
      </w:r>
      <w:r>
        <w:rPr>
          <w:lang w:val="x-none"/>
        </w:rPr>
        <w:tab/>
        <w:t>Rem.Pfv</w:t>
      </w:r>
      <w:r>
        <w:rPr>
          <w:lang w:val="x-none"/>
        </w:rPr>
        <w:tab/>
        <w:t>yesterday</w:t>
      </w:r>
      <w:r w:rsidR="006D2EDD">
        <w:rPr>
          <w:lang w:val="x-none"/>
        </w:rPr>
        <w:t>,</w:t>
      </w:r>
    </w:p>
    <w:p w14:paraId="476A2116" w14:textId="77777777" w:rsidR="0006095C" w:rsidRPr="00FC798C" w:rsidRDefault="0006095C" w:rsidP="0006095C">
      <w:pPr>
        <w:tabs>
          <w:tab w:val="left" w:pos="720"/>
          <w:tab w:val="left" w:pos="1080"/>
          <w:tab w:val="left" w:pos="2160"/>
          <w:tab w:val="left" w:pos="3060"/>
          <w:tab w:val="left" w:pos="4140"/>
        </w:tabs>
        <w:rPr>
          <w:rFonts w:ascii="Doulos SIL" w:hAnsi="Doulos SIL" w:cs="Doulos SIL"/>
          <w:i/>
          <w:color w:val="0000FF"/>
        </w:rPr>
      </w:pPr>
      <w:r w:rsidRPr="00020061">
        <w:tab/>
      </w:r>
      <w:r w:rsidRPr="00020061">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āⁿ</w:t>
      </w:r>
      <w:r w:rsidRPr="00FC798C">
        <w:rPr>
          <w:rFonts w:ascii="Doulos SIL" w:hAnsi="Doulos SIL" w:cs="Doulos SIL"/>
          <w:i/>
          <w:color w:val="0000FF"/>
          <w:lang w:val="x-none"/>
        </w:rPr>
        <w:tab/>
        <w:t>wɔ̀gā</w:t>
      </w:r>
    </w:p>
    <w:p w14:paraId="4D84236E" w14:textId="77777777" w:rsidR="0006095C" w:rsidRPr="00020061" w:rsidRDefault="0006095C" w:rsidP="0006095C">
      <w:pPr>
        <w:tabs>
          <w:tab w:val="left" w:pos="720"/>
          <w:tab w:val="left" w:pos="1080"/>
          <w:tab w:val="left" w:pos="2160"/>
          <w:tab w:val="left" w:pos="3060"/>
          <w:tab w:val="left" w:pos="4140"/>
        </w:tabs>
      </w:pPr>
      <w:r w:rsidRPr="00020061">
        <w:tab/>
      </w:r>
      <w:r w:rsidRPr="00020061">
        <w:tab/>
        <w:t>1SgSbj</w:t>
      </w:r>
      <w:r w:rsidRPr="00020061">
        <w:tab/>
      </w:r>
      <w:r>
        <w:t>Ipfv</w:t>
      </w:r>
      <w:r>
        <w:tab/>
        <w:t>2SgObj</w:t>
      </w:r>
      <w:r>
        <w:tab/>
        <w:t>kill</w:t>
      </w:r>
      <w:r>
        <w:rPr>
          <w:lang w:val="x-none"/>
        </w:rPr>
        <w:t>.Ipfv</w:t>
      </w:r>
    </w:p>
    <w:p w14:paraId="61501604" w14:textId="77777777" w:rsidR="0006095C" w:rsidRPr="00020061" w:rsidRDefault="0006095C" w:rsidP="0006095C">
      <w:pPr>
        <w:tabs>
          <w:tab w:val="left" w:pos="720"/>
          <w:tab w:val="left" w:pos="1080"/>
        </w:tabs>
      </w:pPr>
      <w:r w:rsidRPr="00020061">
        <w:tab/>
      </w:r>
      <w:r w:rsidRPr="00020061">
        <w:tab/>
        <w:t>‘If you-Sg had hit me yesterday, I’d have killed you.’</w:t>
      </w:r>
    </w:p>
    <w:p w14:paraId="13DBB8D7" w14:textId="77777777" w:rsidR="006812EB" w:rsidRPr="004A1405" w:rsidRDefault="006812EB" w:rsidP="006812EB">
      <w:pPr>
        <w:tabs>
          <w:tab w:val="left" w:pos="720"/>
          <w:tab w:val="left" w:pos="1080"/>
        </w:tabs>
      </w:pPr>
    </w:p>
    <w:p w14:paraId="6F4EC633" w14:textId="47582FBE" w:rsidR="006812EB" w:rsidRPr="00020061" w:rsidRDefault="006812EB" w:rsidP="006D2EDD">
      <w:pPr>
        <w:tabs>
          <w:tab w:val="left" w:pos="720"/>
          <w:tab w:val="left" w:pos="1080"/>
          <w:tab w:val="left" w:pos="2160"/>
          <w:tab w:val="left" w:pos="3330"/>
          <w:tab w:val="left" w:pos="4410"/>
          <w:tab w:val="left" w:pos="5940"/>
          <w:tab w:val="left" w:pos="6390"/>
        </w:tabs>
      </w:pPr>
      <w:r w:rsidRPr="00020061">
        <w:tab/>
        <w:t>b.</w:t>
      </w:r>
      <w:r w:rsidRPr="00020061">
        <w:tab/>
      </w:r>
      <w:r w:rsidRPr="00FC798C">
        <w:rPr>
          <w:rFonts w:ascii="Doulos SIL" w:hAnsi="Doulos SIL"/>
          <w:i/>
          <w:color w:val="0000FF"/>
        </w:rPr>
        <w:t>a</w:t>
      </w:r>
      <w:r w:rsidRPr="00FC798C">
        <w:rPr>
          <w:rFonts w:ascii="Doulos SIL" w:hAnsi="Doulos SIL"/>
          <w:i/>
          <w:color w:val="0000FF"/>
          <w:lang w:val="x-none"/>
        </w:rPr>
        <w:t>̄ⁿ</w:t>
      </w:r>
      <w:r w:rsidRPr="00FC798C">
        <w:rPr>
          <w:rFonts w:ascii="Doulos SIL" w:hAnsi="Doulos SIL"/>
          <w:i/>
          <w:color w:val="0000FF"/>
          <w:lang w:val="x-none"/>
        </w:rPr>
        <w:tab/>
        <w:t>pa</w:t>
      </w:r>
      <w:r w:rsidR="0094700F" w:rsidRPr="00FC798C">
        <w:rPr>
          <w:rFonts w:ascii="Doulos SIL" w:hAnsi="Doulos SIL"/>
          <w:i/>
          <w:color w:val="0000FF"/>
          <w:lang w:val="x-none"/>
        </w:rPr>
        <w:t>̀</w:t>
      </w:r>
      <w:r w:rsidRPr="00FC798C">
        <w:rPr>
          <w:rFonts w:ascii="Doulos SIL" w:hAnsi="Doulos SIL"/>
          <w:i/>
          <w:color w:val="0000FF"/>
          <w:lang w:val="x-none"/>
        </w:rPr>
        <w:t>ā</w:t>
      </w:r>
      <w:r w:rsidRPr="00FC798C">
        <w:rPr>
          <w:rFonts w:ascii="Doulos SIL" w:hAnsi="Doulos SIL"/>
          <w:i/>
          <w:color w:val="0000FF"/>
          <w:lang w:val="x-none"/>
        </w:rPr>
        <w:tab/>
        <w:t>tè</w:t>
      </w:r>
      <w:r w:rsidRPr="00FC798C">
        <w:rPr>
          <w:rFonts w:ascii="Doulos SIL" w:hAnsi="Doulos SIL"/>
          <w:i/>
          <w:color w:val="0000FF"/>
          <w:lang w:val="x-none"/>
        </w:rPr>
        <w:tab/>
        <w:t>bē</w:t>
      </w:r>
      <w:r w:rsidRPr="00FC798C">
        <w:rPr>
          <w:rFonts w:ascii="Doulos SIL" w:hAnsi="Doulos SIL"/>
          <w:i/>
          <w:color w:val="0000FF"/>
          <w:lang w:val="x-none"/>
        </w:rPr>
        <w:tab/>
        <w:t>dìgéwⁿ,</w:t>
      </w:r>
    </w:p>
    <w:p w14:paraId="3C169846" w14:textId="06C843F9" w:rsidR="006812EB" w:rsidRPr="00020061" w:rsidRDefault="006812EB" w:rsidP="006D2EDD">
      <w:pPr>
        <w:tabs>
          <w:tab w:val="left" w:pos="720"/>
          <w:tab w:val="left" w:pos="1080"/>
          <w:tab w:val="left" w:pos="2160"/>
          <w:tab w:val="left" w:pos="3330"/>
          <w:tab w:val="left" w:pos="4410"/>
          <w:tab w:val="left" w:pos="5940"/>
          <w:tab w:val="left" w:pos="6390"/>
        </w:tabs>
      </w:pPr>
      <w:r w:rsidRPr="00020061">
        <w:tab/>
      </w:r>
      <w:r w:rsidRPr="00020061">
        <w:tab/>
      </w:r>
      <w:r>
        <w:t>2SgSbj</w:t>
      </w:r>
      <w:r>
        <w:tab/>
      </w:r>
      <w:r w:rsidR="006D2EDD" w:rsidRPr="006D2EDD">
        <w:rPr>
          <w:b/>
        </w:rPr>
        <w:t>Counterf</w:t>
      </w:r>
      <w:r>
        <w:tab/>
        <w:t>PfvNeg</w:t>
      </w:r>
      <w:r>
        <w:tab/>
        <w:t>come</w:t>
      </w:r>
      <w:r>
        <w:rPr>
          <w:lang w:val="x-none"/>
        </w:rPr>
        <w:t>.Pfv</w:t>
      </w:r>
      <w:r>
        <w:rPr>
          <w:lang w:val="x-none"/>
        </w:rPr>
        <w:tab/>
        <w:t>yesterday</w:t>
      </w:r>
    </w:p>
    <w:p w14:paraId="49DC981C" w14:textId="5E167FBC" w:rsidR="006812EB" w:rsidRPr="00FC798C" w:rsidRDefault="006812EB" w:rsidP="006812EB">
      <w:pPr>
        <w:tabs>
          <w:tab w:val="left" w:pos="720"/>
          <w:tab w:val="left" w:pos="1080"/>
          <w:tab w:val="left" w:pos="2160"/>
          <w:tab w:val="left" w:pos="3060"/>
          <w:tab w:val="left" w:pos="4140"/>
          <w:tab w:val="left" w:pos="5310"/>
        </w:tabs>
        <w:rPr>
          <w:rFonts w:ascii="Doulos SIL" w:hAnsi="Doulos SIL" w:cs="Doulos SIL"/>
          <w:i/>
          <w:color w:val="0000FF"/>
        </w:rPr>
      </w:pPr>
      <w:r w:rsidRPr="00020061">
        <w:tab/>
      </w:r>
      <w:r w:rsidRPr="00020061">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0094700F" w:rsidRPr="00FC798C">
        <w:rPr>
          <w:rFonts w:ascii="Doulos SIL" w:hAnsi="Doulos SIL" w:cs="Doulos SIL"/>
          <w:i/>
          <w:color w:val="0000FF"/>
          <w:lang w:val="x-none"/>
        </w:rPr>
        <w:t>̄</w:t>
      </w:r>
      <w:r w:rsidRPr="00FC798C">
        <w:rPr>
          <w:rFonts w:ascii="Doulos SIL" w:hAnsi="Doulos SIL" w:cs="Doulos SIL"/>
          <w:i/>
          <w:color w:val="0000FF"/>
          <w:lang w:val="x-none"/>
        </w:rPr>
        <w:tab/>
        <w:t>sà=</w:t>
      </w:r>
      <w:r w:rsidRPr="00FC798C">
        <w:rPr>
          <w:rFonts w:ascii="Doulos SIL" w:hAnsi="Doulos SIL" w:cs="Doulos SIL"/>
          <w:i/>
          <w:color w:val="0000FF"/>
          <w:lang w:val="x-none"/>
        </w:rPr>
        <w:tab/>
        <w:t>[āⁿ</w:t>
      </w:r>
      <w:r w:rsidRPr="00FC798C">
        <w:rPr>
          <w:rFonts w:ascii="Doulos SIL" w:hAnsi="Doulos SIL" w:cs="Doulos SIL"/>
          <w:i/>
          <w:color w:val="0000FF"/>
          <w:lang w:val="x-none"/>
        </w:rPr>
        <w:tab/>
        <w:t>màā]</w:t>
      </w:r>
    </w:p>
    <w:p w14:paraId="2EC44C7B" w14:textId="7791768B" w:rsidR="006812EB" w:rsidRPr="00020061" w:rsidRDefault="006812EB" w:rsidP="006812EB">
      <w:pPr>
        <w:tabs>
          <w:tab w:val="left" w:pos="720"/>
          <w:tab w:val="left" w:pos="1080"/>
          <w:tab w:val="left" w:pos="2160"/>
          <w:tab w:val="left" w:pos="3060"/>
          <w:tab w:val="left" w:pos="4140"/>
          <w:tab w:val="left" w:pos="5310"/>
        </w:tabs>
      </w:pPr>
      <w:r w:rsidRPr="00020061">
        <w:tab/>
      </w:r>
      <w:r w:rsidRPr="00020061">
        <w:tab/>
      </w:r>
      <w:r>
        <w:t>1SgSbj</w:t>
      </w:r>
      <w:r w:rsidRPr="00020061">
        <w:tab/>
      </w:r>
      <w:r>
        <w:t>Ipfv</w:t>
      </w:r>
      <w:r>
        <w:tab/>
        <w:t>go</w:t>
      </w:r>
      <w:r>
        <w:rPr>
          <w:lang w:val="x-none"/>
        </w:rPr>
        <w:t>.Ipfv</w:t>
      </w:r>
      <w:r>
        <w:rPr>
          <w:lang w:val="x-none"/>
        </w:rPr>
        <w:tab/>
        <w:t>[2SgObj</w:t>
      </w:r>
      <w:r>
        <w:rPr>
          <w:lang w:val="x-none"/>
        </w:rPr>
        <w:tab/>
        <w:t>look.for.Ipfv]</w:t>
      </w:r>
    </w:p>
    <w:p w14:paraId="3BB6CA26" w14:textId="57937F1F" w:rsidR="006812EB" w:rsidRDefault="006812EB" w:rsidP="006812EB">
      <w:pPr>
        <w:tabs>
          <w:tab w:val="left" w:pos="720"/>
          <w:tab w:val="left" w:pos="1080"/>
        </w:tabs>
      </w:pPr>
      <w:r w:rsidRPr="00020061">
        <w:tab/>
      </w:r>
      <w:r w:rsidRPr="00020061">
        <w:tab/>
        <w:t xml:space="preserve">‘If </w:t>
      </w:r>
      <w:r>
        <w:t>you-Sg</w:t>
      </w:r>
      <w:r w:rsidRPr="00020061">
        <w:t xml:space="preserve"> hadn’t come yesterday, I’d have gone </w:t>
      </w:r>
      <w:r>
        <w:t>looking for you</w:t>
      </w:r>
      <w:r>
        <w:rPr>
          <w:lang w:val="x-none"/>
        </w:rPr>
        <w:t>.</w:t>
      </w:r>
      <w:r w:rsidRPr="00020061">
        <w:t>’</w:t>
      </w:r>
    </w:p>
    <w:p w14:paraId="5080ADCA" w14:textId="7397FCF1" w:rsidR="006812EB" w:rsidRDefault="006812EB" w:rsidP="006812EB">
      <w:pPr>
        <w:tabs>
          <w:tab w:val="left" w:pos="720"/>
          <w:tab w:val="left" w:pos="1080"/>
        </w:tabs>
      </w:pPr>
    </w:p>
    <w:p w14:paraId="64D7395B" w14:textId="56D267D8" w:rsidR="006812EB" w:rsidRDefault="006812EB" w:rsidP="006D2EDD">
      <w:pPr>
        <w:tabs>
          <w:tab w:val="left" w:pos="720"/>
          <w:tab w:val="left" w:pos="1080"/>
          <w:tab w:val="left" w:pos="2160"/>
          <w:tab w:val="left" w:pos="3510"/>
          <w:tab w:val="left" w:pos="4410"/>
        </w:tabs>
        <w:rPr>
          <w:lang w:val="x-none"/>
        </w:rPr>
      </w:pPr>
      <w:r w:rsidRPr="006812EB">
        <w:tab/>
      </w:r>
      <w:r>
        <w:t>c</w:t>
      </w:r>
      <w:r w:rsidRPr="006812EB">
        <w:rPr>
          <w:lang w:val="x-none"/>
        </w:rPr>
        <w:t>.</w:t>
      </w:r>
      <w:r w:rsidRPr="006812EB">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pa</w:t>
      </w:r>
      <w:r w:rsidR="0094700F" w:rsidRPr="00FC798C">
        <w:rPr>
          <w:rFonts w:ascii="Doulos SIL" w:hAnsi="Doulos SIL" w:cs="Doulos SIL"/>
          <w:i/>
          <w:color w:val="0000FF"/>
          <w:lang w:val="x-none"/>
        </w:rPr>
        <w:t>̀</w:t>
      </w:r>
      <w:r w:rsidRPr="00FC798C">
        <w:rPr>
          <w:rFonts w:ascii="Doulos SIL" w:hAnsi="Doulos SIL" w:cs="Doulos SIL"/>
          <w:i/>
          <w:color w:val="0000FF"/>
          <w:lang w:val="x-none"/>
        </w:rPr>
        <w:t>ā</w:t>
      </w:r>
      <w:r w:rsidRPr="00FC798C">
        <w:rPr>
          <w:rFonts w:ascii="Doulos SIL" w:hAnsi="Doulos SIL" w:cs="Doulos SIL"/>
          <w:i/>
          <w:color w:val="0000FF"/>
          <w:lang w:val="x-none"/>
        </w:rPr>
        <w:tab/>
        <w:t>dìrīsà</w:t>
      </w:r>
      <w:r w:rsidRPr="00FC798C">
        <w:rPr>
          <w:rFonts w:ascii="Doulos SIL" w:hAnsi="Doulos SIL" w:cs="Doulos SIL"/>
          <w:i/>
          <w:color w:val="0000FF"/>
          <w:lang w:val="x-none"/>
        </w:rPr>
        <w:tab/>
        <w:t>nì</w:t>
      </w:r>
      <w:r w:rsidRPr="00FC798C">
        <w:rPr>
          <w:rFonts w:ascii="Doulos SIL" w:hAnsi="Doulos SIL" w:cs="Doulos SIL"/>
          <w:i/>
          <w:color w:val="0000FF"/>
          <w:lang w:val="x-none"/>
        </w:rPr>
        <w:tab/>
      </w:r>
    </w:p>
    <w:p w14:paraId="71201FC6" w14:textId="12D689A9" w:rsidR="00146471" w:rsidRPr="00146471" w:rsidRDefault="00146471" w:rsidP="006D2EDD">
      <w:pPr>
        <w:tabs>
          <w:tab w:val="left" w:pos="720"/>
          <w:tab w:val="left" w:pos="1080"/>
          <w:tab w:val="left" w:pos="2160"/>
          <w:tab w:val="left" w:pos="3510"/>
          <w:tab w:val="left" w:pos="4410"/>
        </w:tabs>
        <w:rPr>
          <w:lang w:val="x-none"/>
        </w:rPr>
      </w:pPr>
      <w:r>
        <w:rPr>
          <w:lang w:val="x-none"/>
        </w:rPr>
        <w:tab/>
      </w:r>
      <w:r>
        <w:rPr>
          <w:lang w:val="x-none"/>
        </w:rPr>
        <w:tab/>
        <w:t>3Sg</w:t>
      </w:r>
      <w:r w:rsidR="006D2EDD">
        <w:rPr>
          <w:lang w:val="x-none"/>
        </w:rPr>
        <w:t>Sbj</w:t>
      </w:r>
      <w:r>
        <w:rPr>
          <w:lang w:val="x-none"/>
        </w:rPr>
        <w:tab/>
      </w:r>
      <w:r w:rsidRPr="006D2EDD">
        <w:rPr>
          <w:b/>
          <w:lang w:val="x-none"/>
        </w:rPr>
        <w:t>Counterf</w:t>
      </w:r>
      <w:r>
        <w:rPr>
          <w:lang w:val="x-none"/>
        </w:rPr>
        <w:tab/>
        <w:t>D</w:t>
      </w:r>
      <w:r>
        <w:rPr>
          <w:lang w:val="x-none"/>
        </w:rPr>
        <w:tab/>
        <w:t>it.is,</w:t>
      </w:r>
    </w:p>
    <w:p w14:paraId="2FC04E5F" w14:textId="22F77F5C" w:rsidR="006812EB" w:rsidRDefault="006812EB" w:rsidP="006D2EDD">
      <w:pPr>
        <w:tabs>
          <w:tab w:val="left" w:pos="720"/>
          <w:tab w:val="left" w:pos="1080"/>
          <w:tab w:val="left" w:pos="2340"/>
          <w:tab w:val="left" w:pos="3600"/>
        </w:tabs>
        <w:rPr>
          <w:lang w:val="x-none"/>
        </w:rPr>
      </w:pPr>
      <w:r w:rsidRPr="00FC798C">
        <w:rPr>
          <w:rFonts w:ascii="Doulos SIL" w:hAnsi="Doulos SIL" w:cs="Doulos SIL"/>
          <w:i/>
          <w:color w:val="0000FF"/>
        </w:rPr>
        <w:tab/>
      </w:r>
      <w:r w:rsidRPr="00FC798C">
        <w:rPr>
          <w:rFonts w:ascii="Doulos SIL" w:hAnsi="Doulos SIL" w:cs="Doulos SIL"/>
          <w:i/>
          <w:color w:val="0000FF"/>
        </w:rPr>
        <w:tab/>
        <w:t>a</w:t>
      </w:r>
      <w:r w:rsidRPr="00FC798C">
        <w:rPr>
          <w:rFonts w:ascii="Doulos SIL" w:hAnsi="Doulos SIL" w:cs="Doulos SIL"/>
          <w:i/>
          <w:color w:val="0000FF"/>
          <w:lang w:val="x-none"/>
        </w:rPr>
        <w:t>̀</w:t>
      </w:r>
      <w:r w:rsidRPr="00FC798C">
        <w:rPr>
          <w:rFonts w:ascii="Doulos SIL" w:hAnsi="Doulos SIL" w:cs="Doulos SIL"/>
          <w:i/>
          <w:color w:val="0000FF"/>
          <w:lang w:val="x-none"/>
        </w:rPr>
        <w:tab/>
        <w:t>nā</w:t>
      </w:r>
      <w:r w:rsidRPr="00FC798C">
        <w:rPr>
          <w:rFonts w:ascii="Doulos SIL" w:hAnsi="Doulos SIL" w:cs="Doulos SIL"/>
          <w:i/>
          <w:color w:val="0000FF"/>
          <w:lang w:val="x-none"/>
        </w:rPr>
        <w:tab/>
        <w:t>kɯ̀ɯ</w:t>
      </w:r>
      <w:r w:rsidR="00146471" w:rsidRPr="00FC798C">
        <w:rPr>
          <w:rFonts w:ascii="Doulos SIL" w:hAnsi="Doulos SIL" w:cs="Doulos SIL"/>
          <w:i/>
          <w:color w:val="0000FF"/>
          <w:lang w:val="x-none"/>
        </w:rPr>
        <w:t>̄</w:t>
      </w:r>
    </w:p>
    <w:p w14:paraId="27E5F63D" w14:textId="388531A1" w:rsidR="00146471" w:rsidRPr="00146471" w:rsidRDefault="00146471" w:rsidP="006D2EDD">
      <w:pPr>
        <w:tabs>
          <w:tab w:val="left" w:pos="720"/>
          <w:tab w:val="left" w:pos="1080"/>
          <w:tab w:val="left" w:pos="2340"/>
          <w:tab w:val="left" w:pos="3600"/>
        </w:tabs>
        <w:rPr>
          <w:lang w:val="x-none"/>
        </w:rPr>
      </w:pPr>
      <w:r>
        <w:rPr>
          <w:lang w:val="x-none"/>
        </w:rPr>
        <w:tab/>
      </w:r>
      <w:r>
        <w:rPr>
          <w:lang w:val="x-none"/>
        </w:rPr>
        <w:tab/>
        <w:t>3Sg</w:t>
      </w:r>
      <w:r w:rsidR="006D2EDD">
        <w:rPr>
          <w:lang w:val="x-none"/>
        </w:rPr>
        <w:t>Sbj</w:t>
      </w:r>
      <w:r>
        <w:rPr>
          <w:lang w:val="x-none"/>
        </w:rPr>
        <w:tab/>
        <w:t>IpfvNeg</w:t>
      </w:r>
      <w:r>
        <w:rPr>
          <w:lang w:val="x-none"/>
        </w:rPr>
        <w:tab/>
        <w:t>run.Ipfv</w:t>
      </w:r>
    </w:p>
    <w:p w14:paraId="7F8B6514" w14:textId="6F10F684" w:rsidR="006812EB" w:rsidRDefault="006812EB" w:rsidP="006812EB">
      <w:pPr>
        <w:tabs>
          <w:tab w:val="left" w:pos="720"/>
          <w:tab w:val="left" w:pos="1080"/>
        </w:tabs>
        <w:rPr>
          <w:lang w:val="x-none"/>
        </w:rPr>
      </w:pPr>
      <w:r w:rsidRPr="006812EB">
        <w:tab/>
      </w:r>
      <w:r w:rsidRPr="006812EB">
        <w:tab/>
        <w:t xml:space="preserve">‘If </w:t>
      </w:r>
      <w:r w:rsidR="006D2EDD">
        <w:t>he</w:t>
      </w:r>
      <w:r w:rsidRPr="006812EB">
        <w:t xml:space="preserve"> had been Drisa, he wouldn’t have run</w:t>
      </w:r>
      <w:r w:rsidRPr="006812EB">
        <w:rPr>
          <w:lang w:val="x-none"/>
        </w:rPr>
        <w:t>.</w:t>
      </w:r>
      <w:r w:rsidR="00146471">
        <w:rPr>
          <w:lang w:val="x-none"/>
        </w:rPr>
        <w:t>’</w:t>
      </w:r>
    </w:p>
    <w:p w14:paraId="6B11F6D7" w14:textId="2B711E1E" w:rsidR="00146471" w:rsidRDefault="00146471" w:rsidP="00146471"/>
    <w:p w14:paraId="611D1DA4" w14:textId="549121AB" w:rsidR="00146471" w:rsidRDefault="00DC3D39" w:rsidP="00146471">
      <w:r>
        <w:t xml:space="preserve">The construction can also </w:t>
      </w:r>
      <w:r w:rsidR="006D2EDD">
        <w:t>appear</w:t>
      </w:r>
      <w:r>
        <w:t xml:space="preserve"> when the antecedent denotes a state that is presently untrue or a future event that is unlikely to happen</w:t>
      </w:r>
      <w:r w:rsidR="006D2EDD">
        <w:rPr>
          <w:lang w:val="x-none"/>
        </w:rPr>
        <w:t xml:space="preserve">. </w:t>
      </w:r>
      <w:r w:rsidR="00077E60">
        <w:rPr>
          <w:lang w:val="x-none"/>
        </w:rPr>
        <w:t xml:space="preserve">This is pragmatically halfway between hypothetical and (past) counterfactual conditionals. My assistant uses both initial </w:t>
      </w:r>
      <w:r w:rsidR="00077E60" w:rsidRPr="00FC798C">
        <w:rPr>
          <w:rFonts w:ascii="Doulos SIL" w:hAnsi="Doulos SIL" w:cs="Doulos SIL"/>
          <w:i/>
          <w:color w:val="0000FF"/>
          <w:lang w:val="x-none"/>
        </w:rPr>
        <w:t>ɲāⁿ</w:t>
      </w:r>
      <w:r w:rsidR="00077E60">
        <w:rPr>
          <w:lang w:val="x-none"/>
        </w:rPr>
        <w:t xml:space="preserve"> ‘if’ and post-subject counterfactual </w:t>
      </w:r>
      <w:r w:rsidR="00077E60" w:rsidRPr="00FC798C">
        <w:rPr>
          <w:rFonts w:ascii="Doulos SIL" w:hAnsi="Doulos SIL" w:cs="Doulos SIL"/>
          <w:i/>
          <w:color w:val="0000FF"/>
          <w:lang w:val="x-none"/>
        </w:rPr>
        <w:t>pa</w:t>
      </w:r>
      <w:r w:rsidR="0094700F" w:rsidRPr="00FC798C">
        <w:rPr>
          <w:rFonts w:ascii="Doulos SIL" w:hAnsi="Doulos SIL" w:cs="Doulos SIL"/>
          <w:i/>
          <w:color w:val="0000FF"/>
          <w:lang w:val="x-none"/>
        </w:rPr>
        <w:t>̀à</w:t>
      </w:r>
      <w:r w:rsidR="00077E60">
        <w:rPr>
          <w:lang w:val="x-none"/>
        </w:rPr>
        <w:t xml:space="preserve"> in this context. In (xx2a), </w:t>
      </w:r>
      <w:r w:rsidR="00077E60" w:rsidRPr="00FC798C">
        <w:rPr>
          <w:rFonts w:ascii="Doulos SIL" w:hAnsi="Doulos SIL" w:cs="Doulos SIL"/>
          <w:i/>
          <w:color w:val="0000FF"/>
          <w:lang w:val="x-none"/>
        </w:rPr>
        <w:t>pāā</w:t>
      </w:r>
      <w:r w:rsidR="00077E60">
        <w:rPr>
          <w:lang w:val="x-none"/>
        </w:rPr>
        <w:t xml:space="preserve"> seems to have “swallowed” the expected following ‘be’ quasi-verb </w:t>
      </w:r>
      <w:r w:rsidR="00077E60" w:rsidRPr="00FC798C">
        <w:rPr>
          <w:rFonts w:ascii="Doulos SIL" w:hAnsi="Doulos SIL" w:cs="Doulos SIL"/>
          <w:i/>
          <w:color w:val="0000FF"/>
          <w:lang w:val="x-none"/>
        </w:rPr>
        <w:t>gà</w:t>
      </w:r>
      <w:r w:rsidR="00077E60">
        <w:rPr>
          <w:lang w:val="x-none"/>
        </w:rPr>
        <w:t xml:space="preserve">, which is otherwise part of the ‘have’ construction. The negative counterpart has </w:t>
      </w:r>
      <w:r w:rsidR="00077E60" w:rsidRPr="00FC798C">
        <w:rPr>
          <w:rFonts w:ascii="Doulos SIL" w:hAnsi="Doulos SIL" w:cs="Doulos SIL"/>
          <w:i/>
          <w:color w:val="0000FF"/>
          <w:lang w:val="x-none"/>
        </w:rPr>
        <w:t>nà</w:t>
      </w:r>
      <w:r w:rsidR="00077E60">
        <w:rPr>
          <w:lang w:val="x-none"/>
        </w:rPr>
        <w:t xml:space="preserve"> ‘not be’ (xx2b). </w:t>
      </w:r>
    </w:p>
    <w:p w14:paraId="48BB5869" w14:textId="77777777" w:rsidR="00DC3D39" w:rsidRDefault="00DC3D39" w:rsidP="00146471"/>
    <w:p w14:paraId="5E5FBBB2" w14:textId="7AFBD33A" w:rsidR="00146471" w:rsidRPr="00146471" w:rsidRDefault="00DC3D39" w:rsidP="00DC3D39">
      <w:pPr>
        <w:tabs>
          <w:tab w:val="left" w:pos="720"/>
          <w:tab w:val="left" w:pos="1080"/>
          <w:tab w:val="left" w:pos="1980"/>
          <w:tab w:val="left" w:pos="3420"/>
          <w:tab w:val="left" w:pos="4770"/>
          <w:tab w:val="left" w:pos="5670"/>
        </w:tabs>
      </w:pPr>
      <w:r>
        <w:t>(xx2)</w:t>
      </w:r>
      <w:r w:rsidR="00146471" w:rsidRPr="00146471">
        <w:tab/>
      </w:r>
      <w:r>
        <w:t>a</w:t>
      </w:r>
      <w:r w:rsidR="00146471" w:rsidRPr="00146471">
        <w:t>.</w:t>
      </w:r>
      <w:r w:rsidR="00146471" w:rsidRPr="00146471">
        <w:tab/>
      </w:r>
      <w:r w:rsidR="00146471" w:rsidRPr="00FC798C">
        <w:rPr>
          <w:rFonts w:ascii="Doulos SIL" w:hAnsi="Doulos SIL"/>
          <w:i/>
          <w:color w:val="0000FF"/>
          <w:lang w:val="x-none"/>
        </w:rPr>
        <w:t>ɲāⁿ</w:t>
      </w:r>
      <w:r w:rsidR="00146471" w:rsidRPr="00FC798C">
        <w:rPr>
          <w:rFonts w:ascii="Doulos SIL" w:hAnsi="Doulos SIL"/>
          <w:i/>
          <w:color w:val="0000FF"/>
          <w:lang w:val="x-none"/>
        </w:rPr>
        <w:tab/>
        <w:t>mótóⁿ</w:t>
      </w:r>
      <w:r w:rsidR="00146471" w:rsidRPr="00FC798C">
        <w:rPr>
          <w:rFonts w:ascii="Doulos SIL" w:hAnsi="Doulos SIL"/>
          <w:i/>
          <w:color w:val="0000FF"/>
          <w:lang w:val="x-none"/>
        </w:rPr>
        <w:tab/>
        <w:t>pā</w:t>
      </w:r>
      <w:r w:rsidR="00146471" w:rsidRPr="00FC798C">
        <w:rPr>
          <w:rFonts w:ascii="Doulos SIL" w:hAnsi="Doulos SIL"/>
          <w:i/>
          <w:color w:val="0000FF"/>
          <w:lang w:val="x-none"/>
        </w:rPr>
        <w:tab/>
      </w:r>
      <w:r w:rsidRPr="00FC798C">
        <w:rPr>
          <w:rFonts w:ascii="Doulos SIL" w:hAnsi="Doulos SIL"/>
          <w:i/>
          <w:color w:val="0000FF"/>
          <w:lang w:val="x-none"/>
        </w:rPr>
        <w:t>[</w:t>
      </w:r>
      <w:r w:rsidR="00146471" w:rsidRPr="00FC798C">
        <w:rPr>
          <w:rFonts w:ascii="Doulos SIL" w:hAnsi="Doulos SIL"/>
          <w:i/>
          <w:color w:val="0000FF"/>
          <w:lang w:val="x-none"/>
        </w:rPr>
        <w:t>ŋ̀</w:t>
      </w:r>
      <w:r w:rsidR="00146471" w:rsidRPr="00FC798C">
        <w:rPr>
          <w:rFonts w:ascii="Doulos SIL" w:hAnsi="Doulos SIL"/>
          <w:i/>
          <w:color w:val="0000FF"/>
          <w:lang w:val="x-none"/>
        </w:rPr>
        <w:tab/>
        <w:t>sūgì-y</w:t>
      </w:r>
      <w:r w:rsidRPr="00FC798C">
        <w:rPr>
          <w:rFonts w:ascii="Doulos SIL" w:hAnsi="Doulos SIL"/>
          <w:i/>
          <w:color w:val="0000FF"/>
          <w:lang w:val="x-none"/>
        </w:rPr>
        <w:t>]</w:t>
      </w:r>
    </w:p>
    <w:p w14:paraId="19B08F95" w14:textId="29E34DB6" w:rsidR="00146471" w:rsidRPr="00146471" w:rsidRDefault="00146471" w:rsidP="00DC3D39">
      <w:pPr>
        <w:tabs>
          <w:tab w:val="left" w:pos="720"/>
          <w:tab w:val="left" w:pos="1080"/>
          <w:tab w:val="left" w:pos="1980"/>
          <w:tab w:val="left" w:pos="3420"/>
          <w:tab w:val="left" w:pos="4770"/>
          <w:tab w:val="left" w:pos="5670"/>
        </w:tabs>
      </w:pPr>
      <w:r w:rsidRPr="00146471">
        <w:lastRenderedPageBreak/>
        <w:tab/>
      </w:r>
      <w:r w:rsidRPr="00146471">
        <w:tab/>
      </w:r>
      <w:r w:rsidRPr="00077E60">
        <w:rPr>
          <w:b/>
        </w:rPr>
        <w:t>if</w:t>
      </w:r>
      <w:r w:rsidRPr="00146471">
        <w:tab/>
        <w:t>motorcycle</w:t>
      </w:r>
      <w:r w:rsidRPr="00146471">
        <w:tab/>
      </w:r>
      <w:r w:rsidR="00DC3D39" w:rsidRPr="006D2EDD">
        <w:rPr>
          <w:b/>
        </w:rPr>
        <w:t>Counterf</w:t>
      </w:r>
      <w:r w:rsidRPr="00146471">
        <w:tab/>
      </w:r>
      <w:r w:rsidR="00DC3D39">
        <w:t>[</w:t>
      </w:r>
      <w:r w:rsidRPr="00146471">
        <w:t>1Sg</w:t>
      </w:r>
      <w:r w:rsidRPr="00146471">
        <w:tab/>
        <w:t>hand-Loc</w:t>
      </w:r>
      <w:r w:rsidR="00DC3D39">
        <w:t>]</w:t>
      </w:r>
      <w:r w:rsidRPr="00146471">
        <w:tab/>
      </w:r>
    </w:p>
    <w:p w14:paraId="2580FA88" w14:textId="17FDB192" w:rsidR="00146471" w:rsidRPr="00146471" w:rsidRDefault="00146471" w:rsidP="006D2EDD">
      <w:pPr>
        <w:tabs>
          <w:tab w:val="left" w:pos="720"/>
          <w:tab w:val="left" w:pos="1080"/>
          <w:tab w:val="left" w:pos="2250"/>
          <w:tab w:val="left" w:pos="3240"/>
          <w:tab w:val="left" w:pos="4590"/>
          <w:tab w:val="left" w:pos="5580"/>
          <w:tab w:val="left" w:pos="7020"/>
        </w:tabs>
      </w:pPr>
      <w:r w:rsidRPr="00FC798C">
        <w:rPr>
          <w:rFonts w:ascii="Doulos SIL" w:hAnsi="Doulos SIL"/>
          <w:i/>
          <w:color w:val="0000FF"/>
        </w:rPr>
        <w:tab/>
      </w:r>
      <w:r w:rsidRPr="00FC798C">
        <w:rPr>
          <w:rFonts w:ascii="Doulos SIL" w:hAnsi="Doulos SIL"/>
          <w:i/>
          <w:color w:val="0000FF"/>
        </w:rPr>
        <w:tab/>
      </w:r>
      <w:r w:rsidRPr="00FC798C">
        <w:rPr>
          <w:rFonts w:ascii="Doulos SIL" w:hAnsi="Doulos SIL"/>
          <w:i/>
          <w:color w:val="0000FF"/>
          <w:lang w:val="x-none"/>
        </w:rPr>
        <w:t>ŋ̀</w:t>
      </w:r>
      <w:r w:rsidRPr="00FC798C">
        <w:rPr>
          <w:rFonts w:ascii="Doulos SIL" w:hAnsi="Doulos SIL"/>
          <w:i/>
          <w:color w:val="0000FF"/>
          <w:lang w:val="x-none"/>
        </w:rPr>
        <w:tab/>
        <w:t>gè=</w:t>
      </w:r>
      <w:r w:rsidRPr="00FC798C">
        <w:rPr>
          <w:rFonts w:ascii="Doulos SIL" w:hAnsi="Doulos SIL"/>
          <w:i/>
          <w:color w:val="0000FF"/>
          <w:lang w:val="x-none"/>
        </w:rPr>
        <w:tab/>
        <w:t>ēni</w:t>
      </w:r>
      <w:r w:rsidR="006D2EDD" w:rsidRPr="00FC798C">
        <w:rPr>
          <w:rFonts w:ascii="Doulos SIL" w:hAnsi="Doulos SIL"/>
          <w:i/>
          <w:color w:val="0000FF"/>
          <w:lang w:val="x-none"/>
        </w:rPr>
        <w:t>̀</w:t>
      </w:r>
      <w:r w:rsidRPr="00FC798C">
        <w:rPr>
          <w:rFonts w:ascii="Doulos SIL" w:hAnsi="Doulos SIL"/>
          <w:i/>
          <w:color w:val="0000FF"/>
          <w:lang w:val="x-none"/>
        </w:rPr>
        <w:tab/>
      </w:r>
      <w:r w:rsidR="006D2EDD" w:rsidRPr="00FC798C">
        <w:rPr>
          <w:rFonts w:ascii="Doulos SIL" w:hAnsi="Doulos SIL"/>
          <w:i/>
          <w:color w:val="0000FF"/>
          <w:lang w:val="x-none"/>
        </w:rPr>
        <w:t>[[</w:t>
      </w:r>
      <w:r w:rsidRPr="00FC798C">
        <w:rPr>
          <w:rFonts w:ascii="Doulos SIL" w:hAnsi="Doulos SIL"/>
          <w:i/>
          <w:color w:val="0000FF"/>
          <w:lang w:val="x-none"/>
        </w:rPr>
        <w:t>so</w:t>
      </w:r>
      <w:r w:rsidR="006D2EDD" w:rsidRPr="00FC798C">
        <w:rPr>
          <w:rFonts w:ascii="Doulos SIL" w:hAnsi="Doulos SIL"/>
          <w:i/>
          <w:color w:val="0000FF"/>
          <w:lang w:val="x-none"/>
        </w:rPr>
        <w:t>̄</w:t>
      </w:r>
      <w:r w:rsidRPr="00FC798C">
        <w:rPr>
          <w:rFonts w:ascii="Doulos SIL" w:hAnsi="Doulos SIL"/>
          <w:i/>
          <w:color w:val="0000FF"/>
          <w:lang w:val="x-none"/>
        </w:rPr>
        <w:tab/>
        <w:t>nɔ̀gi</w:t>
      </w:r>
      <w:r w:rsidR="006D2EDD" w:rsidRPr="00FC798C">
        <w:rPr>
          <w:rFonts w:ascii="Doulos SIL" w:hAnsi="Doulos SIL"/>
          <w:i/>
          <w:color w:val="0000FF"/>
          <w:lang w:val="x-none"/>
        </w:rPr>
        <w:t>̄</w:t>
      </w:r>
      <w:r w:rsidRPr="00FC798C">
        <w:rPr>
          <w:rFonts w:ascii="Doulos SIL" w:hAnsi="Doulos SIL"/>
          <w:i/>
          <w:color w:val="0000FF"/>
          <w:lang w:val="x-none"/>
        </w:rPr>
        <w:t>-y</w:t>
      </w:r>
      <w:r w:rsidR="006D2EDD" w:rsidRPr="00FC798C">
        <w:rPr>
          <w:rFonts w:ascii="Doulos SIL" w:hAnsi="Doulos SIL"/>
          <w:i/>
          <w:color w:val="0000FF"/>
          <w:lang w:val="x-none"/>
        </w:rPr>
        <w:t>̀]</w:t>
      </w:r>
      <w:r w:rsidRPr="00FC798C">
        <w:rPr>
          <w:rFonts w:ascii="Doulos SIL" w:hAnsi="Doulos SIL"/>
          <w:i/>
          <w:color w:val="0000FF"/>
          <w:lang w:val="x-none"/>
        </w:rPr>
        <w:tab/>
        <w:t>bē</w:t>
      </w:r>
      <w:r w:rsidR="006D2EDD" w:rsidRPr="00FC798C">
        <w:rPr>
          <w:rFonts w:ascii="Doulos SIL" w:hAnsi="Doulos SIL"/>
          <w:i/>
          <w:color w:val="0000FF"/>
          <w:lang w:val="x-none"/>
        </w:rPr>
        <w:t>]</w:t>
      </w:r>
    </w:p>
    <w:p w14:paraId="6017FE1C" w14:textId="7A91E9AE" w:rsidR="00146471" w:rsidRPr="00146471" w:rsidRDefault="00146471" w:rsidP="006D2EDD">
      <w:pPr>
        <w:tabs>
          <w:tab w:val="left" w:pos="720"/>
          <w:tab w:val="left" w:pos="1080"/>
          <w:tab w:val="left" w:pos="2250"/>
          <w:tab w:val="left" w:pos="3240"/>
          <w:tab w:val="left" w:pos="4590"/>
          <w:tab w:val="left" w:pos="5580"/>
          <w:tab w:val="left" w:pos="7020"/>
        </w:tabs>
      </w:pPr>
      <w:r w:rsidRPr="00146471">
        <w:tab/>
      </w:r>
      <w:r w:rsidRPr="00146471">
        <w:tab/>
        <w:t>1SgSbj</w:t>
      </w:r>
      <w:r w:rsidRPr="00146471">
        <w:tab/>
        <w:t>Ipfv</w:t>
      </w:r>
      <w:r w:rsidRPr="00146471">
        <w:tab/>
        <w:t>be</w:t>
      </w:r>
      <w:r w:rsidRPr="00146471">
        <w:rPr>
          <w:lang w:val="x-none"/>
        </w:rPr>
        <w:t>.able.Ipfv</w:t>
      </w:r>
      <w:r w:rsidRPr="00146471">
        <w:rPr>
          <w:lang w:val="x-none"/>
        </w:rPr>
        <w:tab/>
      </w:r>
      <w:r w:rsidR="006D2EDD">
        <w:rPr>
          <w:lang w:val="x-none"/>
        </w:rPr>
        <w:t>[[</w:t>
      </w:r>
      <w:r w:rsidRPr="00146471">
        <w:rPr>
          <w:lang w:val="x-none"/>
        </w:rPr>
        <w:t>go.Ipfv</w:t>
      </w:r>
      <w:r w:rsidRPr="00146471">
        <w:rPr>
          <w:lang w:val="x-none"/>
        </w:rPr>
        <w:tab/>
        <w:t>village-Loc</w:t>
      </w:r>
      <w:r w:rsidR="006D2EDD">
        <w:rPr>
          <w:lang w:val="x-none"/>
        </w:rPr>
        <w:t>]</w:t>
      </w:r>
      <w:r w:rsidR="006D2EDD">
        <w:rPr>
          <w:lang w:val="x-none"/>
        </w:rPr>
        <w:tab/>
        <w:t>come.Pfv]</w:t>
      </w:r>
    </w:p>
    <w:p w14:paraId="137C55AF" w14:textId="2C9E5C05" w:rsidR="00146471" w:rsidRDefault="00146471" w:rsidP="00146471">
      <w:pPr>
        <w:tabs>
          <w:tab w:val="left" w:pos="720"/>
          <w:tab w:val="left" w:pos="1080"/>
        </w:tabs>
      </w:pPr>
      <w:r w:rsidRPr="00146471">
        <w:tab/>
      </w:r>
      <w:r w:rsidRPr="00146471">
        <w:tab/>
        <w:t xml:space="preserve">‘If I had a motorcycle, I </w:t>
      </w:r>
      <w:r>
        <w:t>c</w:t>
      </w:r>
      <w:r w:rsidRPr="00146471">
        <w:t xml:space="preserve">ould go to the village </w:t>
      </w:r>
      <w:r w:rsidR="006D2EDD">
        <w:t>and come back</w:t>
      </w:r>
      <w:r w:rsidRPr="00146471">
        <w:t>.’</w:t>
      </w:r>
    </w:p>
    <w:p w14:paraId="5F708492" w14:textId="7A9ACB93" w:rsidR="00DC3D39" w:rsidRDefault="00DC3D39" w:rsidP="00146471">
      <w:pPr>
        <w:tabs>
          <w:tab w:val="left" w:pos="720"/>
          <w:tab w:val="left" w:pos="1080"/>
        </w:tabs>
      </w:pPr>
    </w:p>
    <w:p w14:paraId="64DBA745" w14:textId="4E17B1D4" w:rsidR="00DC3D39" w:rsidRPr="00146471" w:rsidRDefault="00DC3D39" w:rsidP="00077E60">
      <w:pPr>
        <w:tabs>
          <w:tab w:val="left" w:pos="720"/>
          <w:tab w:val="left" w:pos="1080"/>
          <w:tab w:val="left" w:pos="1980"/>
          <w:tab w:val="left" w:pos="3420"/>
          <w:tab w:val="left" w:pos="4770"/>
          <w:tab w:val="left" w:pos="5670"/>
          <w:tab w:val="left" w:pos="6750"/>
        </w:tabs>
      </w:pPr>
      <w:r>
        <w:tab/>
        <w:t>b</w:t>
      </w:r>
      <w:r>
        <w:rPr>
          <w:lang w:val="x-none"/>
        </w:rPr>
        <w:t>.</w:t>
      </w:r>
      <w:r>
        <w:rPr>
          <w:lang w:val="x-none"/>
        </w:rPr>
        <w:tab/>
      </w:r>
      <w:r w:rsidRPr="00FC798C">
        <w:rPr>
          <w:rFonts w:ascii="Doulos SIL" w:hAnsi="Doulos SIL"/>
          <w:i/>
          <w:color w:val="0000FF"/>
          <w:lang w:val="x-none"/>
        </w:rPr>
        <w:t>ɲāⁿ</w:t>
      </w:r>
      <w:r w:rsidRPr="00FC798C">
        <w:rPr>
          <w:rFonts w:ascii="Doulos SIL" w:hAnsi="Doulos SIL"/>
          <w:i/>
          <w:color w:val="0000FF"/>
          <w:lang w:val="x-none"/>
        </w:rPr>
        <w:tab/>
        <w:t>mótóⁿ</w:t>
      </w:r>
      <w:r w:rsidRPr="00FC798C">
        <w:rPr>
          <w:rFonts w:ascii="Doulos SIL" w:hAnsi="Doulos SIL"/>
          <w:i/>
          <w:color w:val="0000FF"/>
          <w:lang w:val="x-none"/>
        </w:rPr>
        <w:tab/>
        <w:t>pa</w:t>
      </w:r>
      <w:r w:rsidR="0094700F" w:rsidRPr="00FC798C">
        <w:rPr>
          <w:rFonts w:ascii="Doulos SIL" w:hAnsi="Doulos SIL"/>
          <w:i/>
          <w:color w:val="0000FF"/>
          <w:lang w:val="x-none"/>
        </w:rPr>
        <w:t>̀</w:t>
      </w:r>
      <w:r w:rsidRPr="00FC798C">
        <w:rPr>
          <w:rFonts w:ascii="Doulos SIL" w:hAnsi="Doulos SIL"/>
          <w:i/>
          <w:color w:val="0000FF"/>
          <w:lang w:val="x-none"/>
        </w:rPr>
        <w:t>a</w:t>
      </w:r>
      <w:r w:rsidR="0094700F" w:rsidRPr="00FC798C">
        <w:rPr>
          <w:rFonts w:ascii="Doulos SIL" w:hAnsi="Doulos SIL"/>
          <w:i/>
          <w:color w:val="0000FF"/>
          <w:lang w:val="x-none"/>
        </w:rPr>
        <w:t>̀</w:t>
      </w:r>
      <w:r w:rsidRPr="00FC798C">
        <w:rPr>
          <w:rFonts w:ascii="Doulos SIL" w:hAnsi="Doulos SIL"/>
          <w:i/>
          <w:color w:val="0000FF"/>
          <w:lang w:val="x-none"/>
        </w:rPr>
        <w:tab/>
        <w:t>nā</w:t>
      </w:r>
      <w:r w:rsidRPr="00FC798C">
        <w:rPr>
          <w:rFonts w:ascii="Doulos SIL" w:hAnsi="Doulos SIL"/>
          <w:i/>
          <w:color w:val="0000FF"/>
          <w:lang w:val="x-none"/>
        </w:rPr>
        <w:tab/>
      </w:r>
      <w:r w:rsidR="00077E60" w:rsidRPr="00FC798C">
        <w:rPr>
          <w:rFonts w:ascii="Doulos SIL" w:hAnsi="Doulos SIL"/>
          <w:i/>
          <w:color w:val="0000FF"/>
          <w:lang w:val="x-none"/>
        </w:rPr>
        <w:t>[</w:t>
      </w:r>
      <w:r w:rsidRPr="00FC798C">
        <w:rPr>
          <w:rFonts w:ascii="Doulos SIL" w:hAnsi="Doulos SIL"/>
          <w:i/>
          <w:color w:val="0000FF"/>
          <w:lang w:val="x-none"/>
        </w:rPr>
        <w:t>ŋ̀</w:t>
      </w:r>
      <w:r w:rsidRPr="00FC798C">
        <w:rPr>
          <w:rFonts w:ascii="Doulos SIL" w:hAnsi="Doulos SIL"/>
          <w:i/>
          <w:color w:val="0000FF"/>
          <w:lang w:val="x-none"/>
        </w:rPr>
        <w:tab/>
        <w:t>sūgì-y</w:t>
      </w:r>
      <w:r w:rsidR="00077E60" w:rsidRPr="00FC798C">
        <w:rPr>
          <w:rFonts w:ascii="Doulos SIL" w:hAnsi="Doulos SIL"/>
          <w:i/>
          <w:color w:val="0000FF"/>
          <w:lang w:val="x-none"/>
        </w:rPr>
        <w:t>]</w:t>
      </w:r>
    </w:p>
    <w:p w14:paraId="59ACF1DC" w14:textId="461322C8" w:rsidR="00DC3D39" w:rsidRDefault="00DC3D39" w:rsidP="00077E60">
      <w:pPr>
        <w:tabs>
          <w:tab w:val="left" w:pos="720"/>
          <w:tab w:val="left" w:pos="1080"/>
          <w:tab w:val="left" w:pos="1980"/>
          <w:tab w:val="left" w:pos="3420"/>
          <w:tab w:val="left" w:pos="4770"/>
          <w:tab w:val="left" w:pos="5670"/>
          <w:tab w:val="left" w:pos="6750"/>
        </w:tabs>
      </w:pPr>
      <w:r w:rsidRPr="00146471">
        <w:tab/>
      </w:r>
      <w:r w:rsidRPr="00146471">
        <w:tab/>
        <w:t>if</w:t>
      </w:r>
      <w:r w:rsidRPr="00146471">
        <w:tab/>
        <w:t>motorcycle</w:t>
      </w:r>
      <w:r w:rsidRPr="00146471">
        <w:tab/>
      </w:r>
      <w:r w:rsidRPr="00077E60">
        <w:rPr>
          <w:b/>
        </w:rPr>
        <w:t>Counterf</w:t>
      </w:r>
      <w:r w:rsidRPr="00146471">
        <w:tab/>
      </w:r>
      <w:r w:rsidR="00077E60">
        <w:t>not</w:t>
      </w:r>
      <w:r w:rsidR="00077E60">
        <w:rPr>
          <w:lang w:val="x-none"/>
        </w:rPr>
        <w:t>.be</w:t>
      </w:r>
      <w:r w:rsidR="00077E60">
        <w:rPr>
          <w:lang w:val="x-none"/>
        </w:rPr>
        <w:tab/>
        <w:t>[</w:t>
      </w:r>
      <w:r w:rsidRPr="00146471">
        <w:t>1Sg</w:t>
      </w:r>
      <w:r w:rsidRPr="00146471">
        <w:tab/>
        <w:t>hand-Loc</w:t>
      </w:r>
      <w:r w:rsidR="00077E60">
        <w:t>]</w:t>
      </w:r>
      <w:r w:rsidRPr="00146471">
        <w:tab/>
      </w:r>
    </w:p>
    <w:p w14:paraId="51392636" w14:textId="77777777" w:rsidR="00965BCC" w:rsidRDefault="00DC3D39" w:rsidP="00DC3D39">
      <w:pPr>
        <w:tabs>
          <w:tab w:val="left" w:pos="720"/>
          <w:tab w:val="left" w:pos="1080"/>
          <w:tab w:val="left" w:pos="1980"/>
          <w:tab w:val="left" w:pos="3420"/>
          <w:tab w:val="left" w:pos="4770"/>
          <w:tab w:val="left" w:pos="5670"/>
        </w:tabs>
      </w:pPr>
      <w:r>
        <w:tab/>
      </w:r>
      <w:r>
        <w:tab/>
        <w:t xml:space="preserve">‘if I didn’t have a motorcycle’ </w:t>
      </w:r>
    </w:p>
    <w:p w14:paraId="2D96AFFF" w14:textId="61F9144F" w:rsidR="00DC3D39" w:rsidRDefault="00965BCC" w:rsidP="00DC3D39">
      <w:pPr>
        <w:tabs>
          <w:tab w:val="left" w:pos="720"/>
          <w:tab w:val="left" w:pos="1080"/>
          <w:tab w:val="left" w:pos="1980"/>
          <w:tab w:val="left" w:pos="3420"/>
          <w:tab w:val="left" w:pos="4770"/>
          <w:tab w:val="left" w:pos="5670"/>
        </w:tabs>
      </w:pPr>
      <w:r>
        <w:tab/>
      </w:r>
      <w:r>
        <w:tab/>
      </w:r>
      <w:r w:rsidR="00DC3D39">
        <w:t>(i.e., ‘</w:t>
      </w:r>
      <w:r w:rsidR="00077E60">
        <w:t>were it</w:t>
      </w:r>
      <w:r w:rsidR="00DC3D39">
        <w:t xml:space="preserve"> not for the fact that I have a motorcycle’)</w:t>
      </w:r>
    </w:p>
    <w:p w14:paraId="6042466A" w14:textId="6994295F" w:rsidR="00DC3D39" w:rsidRDefault="00DC3D39" w:rsidP="00DC3D39">
      <w:pPr>
        <w:tabs>
          <w:tab w:val="left" w:pos="720"/>
          <w:tab w:val="left" w:pos="1080"/>
          <w:tab w:val="left" w:pos="1980"/>
          <w:tab w:val="left" w:pos="3420"/>
          <w:tab w:val="left" w:pos="4770"/>
          <w:tab w:val="left" w:pos="5670"/>
        </w:tabs>
      </w:pPr>
    </w:p>
    <w:p w14:paraId="74040BAF" w14:textId="0A336180" w:rsidR="00DC3D39" w:rsidRDefault="00DC3D39" w:rsidP="00DC3D39">
      <w:pPr>
        <w:tabs>
          <w:tab w:val="left" w:pos="720"/>
          <w:tab w:val="left" w:pos="1080"/>
          <w:tab w:val="left" w:pos="1980"/>
          <w:tab w:val="left" w:pos="3420"/>
          <w:tab w:val="left" w:pos="4770"/>
          <w:tab w:val="left" w:pos="5670"/>
        </w:tabs>
        <w:rPr>
          <w:lang w:val="x-none"/>
        </w:rPr>
      </w:pPr>
      <w:r>
        <w:tab/>
        <w:t>c.</w:t>
      </w:r>
      <w:r>
        <w:tab/>
      </w:r>
      <w:r w:rsidR="00F01543" w:rsidRPr="00FC798C">
        <w:rPr>
          <w:rFonts w:ascii="Doulos SIL" w:hAnsi="Doulos SIL" w:cs="Doulos SIL"/>
          <w:i/>
          <w:color w:val="0000FF"/>
          <w:lang w:val="x-none"/>
        </w:rPr>
        <w:t>ɲāⁿ</w:t>
      </w:r>
      <w:r w:rsidR="00F01543" w:rsidRPr="00FC798C">
        <w:rPr>
          <w:rFonts w:ascii="Doulos SIL" w:hAnsi="Doulos SIL" w:cs="Doulos SIL"/>
          <w:i/>
          <w:color w:val="0000FF"/>
          <w:lang w:val="x-none"/>
        </w:rPr>
        <w:tab/>
        <w:t>ŋ̀</w:t>
      </w:r>
      <w:r w:rsidR="00F01543" w:rsidRPr="00FC798C">
        <w:rPr>
          <w:rFonts w:ascii="Doulos SIL" w:hAnsi="Doulos SIL" w:cs="Doulos SIL"/>
          <w:i/>
          <w:color w:val="0000FF"/>
          <w:lang w:val="x-none"/>
        </w:rPr>
        <w:tab/>
        <w:t>pa</w:t>
      </w:r>
      <w:r w:rsidR="0094700F" w:rsidRPr="00FC798C">
        <w:rPr>
          <w:rFonts w:ascii="Doulos SIL" w:hAnsi="Doulos SIL" w:cs="Doulos SIL"/>
          <w:i/>
          <w:color w:val="0000FF"/>
          <w:lang w:val="x-none"/>
        </w:rPr>
        <w:t>̀</w:t>
      </w:r>
      <w:r w:rsidR="00F01543" w:rsidRPr="00FC798C">
        <w:rPr>
          <w:rFonts w:ascii="Doulos SIL" w:hAnsi="Doulos SIL" w:cs="Doulos SIL"/>
          <w:i/>
          <w:color w:val="0000FF"/>
          <w:lang w:val="x-none"/>
        </w:rPr>
        <w:t>ā</w:t>
      </w:r>
      <w:r w:rsidR="00F01543" w:rsidRPr="00FC798C">
        <w:rPr>
          <w:rFonts w:ascii="Doulos SIL" w:hAnsi="Doulos SIL" w:cs="Doulos SIL"/>
          <w:i/>
          <w:color w:val="0000FF"/>
          <w:lang w:val="x-none"/>
        </w:rPr>
        <w:tab/>
        <w:t>nàpɔ̀rɔ̀-tūgū</w:t>
      </w:r>
      <w:r w:rsidR="00F01543" w:rsidRPr="00FC798C">
        <w:rPr>
          <w:rFonts w:ascii="Doulos SIL" w:hAnsi="Doulos SIL" w:cs="Doulos SIL"/>
          <w:i/>
          <w:color w:val="0000FF"/>
          <w:lang w:val="x-none"/>
        </w:rPr>
        <w:tab/>
        <w:t>nì,</w:t>
      </w:r>
    </w:p>
    <w:p w14:paraId="2F4B0D88" w14:textId="1D90D581" w:rsidR="00F01543" w:rsidRPr="00F01543" w:rsidRDefault="00F01543" w:rsidP="00DC3D39">
      <w:pPr>
        <w:tabs>
          <w:tab w:val="left" w:pos="720"/>
          <w:tab w:val="left" w:pos="1080"/>
          <w:tab w:val="left" w:pos="1980"/>
          <w:tab w:val="left" w:pos="3420"/>
          <w:tab w:val="left" w:pos="4770"/>
          <w:tab w:val="left" w:pos="5670"/>
        </w:tabs>
        <w:rPr>
          <w:lang w:val="x-none"/>
        </w:rPr>
      </w:pPr>
      <w:r>
        <w:rPr>
          <w:lang w:val="x-none"/>
        </w:rPr>
        <w:tab/>
      </w:r>
      <w:r>
        <w:rPr>
          <w:lang w:val="x-none"/>
        </w:rPr>
        <w:tab/>
      </w:r>
      <w:r w:rsidRPr="000E06B7">
        <w:rPr>
          <w:b/>
          <w:lang w:val="x-none"/>
        </w:rPr>
        <w:t>if</w:t>
      </w:r>
      <w:r>
        <w:rPr>
          <w:lang w:val="x-none"/>
        </w:rPr>
        <w:tab/>
        <w:t>1SgSbj</w:t>
      </w:r>
      <w:r>
        <w:rPr>
          <w:lang w:val="x-none"/>
        </w:rPr>
        <w:tab/>
      </w:r>
      <w:r w:rsidRPr="000E06B7">
        <w:rPr>
          <w:b/>
          <w:lang w:val="x-none"/>
        </w:rPr>
        <w:t>Counterf</w:t>
      </w:r>
      <w:r>
        <w:rPr>
          <w:lang w:val="x-none"/>
        </w:rPr>
        <w:tab/>
        <w:t>rich.person</w:t>
      </w:r>
      <w:r>
        <w:rPr>
          <w:lang w:val="x-none"/>
        </w:rPr>
        <w:tab/>
        <w:t>it.is,</w:t>
      </w:r>
    </w:p>
    <w:p w14:paraId="21B8EED6" w14:textId="173150C2" w:rsidR="00F01543" w:rsidRDefault="00F01543" w:rsidP="00DC3D39">
      <w:pPr>
        <w:tabs>
          <w:tab w:val="left" w:pos="720"/>
          <w:tab w:val="left" w:pos="1080"/>
          <w:tab w:val="left" w:pos="1980"/>
          <w:tab w:val="left" w:pos="3420"/>
          <w:tab w:val="left" w:pos="4770"/>
          <w:tab w:val="left" w:pos="5670"/>
        </w:tabs>
        <w:rPr>
          <w:lang w:val="x-none"/>
        </w:rPr>
      </w:pPr>
      <w:r w:rsidRPr="00FC798C">
        <w:rPr>
          <w:rFonts w:ascii="Doulos SIL" w:hAnsi="Doulos SIL" w:cs="Doulos SIL"/>
          <w:i/>
          <w:color w:val="0000FF"/>
        </w:rPr>
        <w:tab/>
      </w:r>
      <w:r w:rsidRPr="00FC798C">
        <w:rPr>
          <w:rFonts w:ascii="Doulos SIL" w:hAnsi="Doulos SIL" w:cs="Doulos SIL"/>
          <w:i/>
          <w:color w:val="0000FF"/>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r>
      <w:r w:rsidR="006D2EDD" w:rsidRPr="00FC798C">
        <w:rPr>
          <w:rFonts w:ascii="Doulos SIL" w:hAnsi="Doulos SIL" w:cs="Doulos SIL"/>
          <w:i/>
          <w:color w:val="0000FF"/>
          <w:lang w:val="x-none"/>
        </w:rPr>
        <w:t>kōndò</w:t>
      </w:r>
      <w:r w:rsidRPr="00FC798C">
        <w:rPr>
          <w:rFonts w:ascii="Doulos SIL" w:hAnsi="Doulos SIL" w:cs="Doulos SIL"/>
          <w:i/>
          <w:color w:val="0000FF"/>
          <w:lang w:val="x-none"/>
        </w:rPr>
        <w:tab/>
        <w:t>nɔ</w:t>
      </w:r>
      <w:r w:rsidR="006D2EDD" w:rsidRPr="00FC798C">
        <w:rPr>
          <w:rFonts w:ascii="Doulos SIL" w:hAnsi="Doulos SIL" w:cs="Doulos SIL"/>
          <w:i/>
          <w:color w:val="0000FF"/>
          <w:lang w:val="x-none"/>
        </w:rPr>
        <w:t>̀</w:t>
      </w:r>
      <w:r w:rsidRPr="00FC798C">
        <w:rPr>
          <w:rFonts w:ascii="Doulos SIL" w:hAnsi="Doulos SIL" w:cs="Doulos SIL"/>
          <w:i/>
          <w:color w:val="0000FF"/>
          <w:lang w:val="x-none"/>
        </w:rPr>
        <w:t>gi</w:t>
      </w:r>
      <w:r w:rsidR="00077E60" w:rsidRPr="00FC798C">
        <w:rPr>
          <w:rFonts w:ascii="Doulos SIL" w:hAnsi="Doulos SIL" w:cs="Doulos SIL"/>
          <w:i/>
          <w:color w:val="0000FF"/>
          <w:lang w:val="x-none"/>
        </w:rPr>
        <w:t>̄</w:t>
      </w:r>
      <w:r w:rsidRPr="00FC798C">
        <w:rPr>
          <w:rFonts w:ascii="Doulos SIL" w:hAnsi="Doulos SIL" w:cs="Doulos SIL"/>
          <w:i/>
          <w:color w:val="0000FF"/>
          <w:lang w:val="x-none"/>
        </w:rPr>
        <w:t>-y</w:t>
      </w:r>
      <w:r w:rsidR="00077E60" w:rsidRPr="00FC798C">
        <w:rPr>
          <w:rFonts w:ascii="Doulos SIL" w:hAnsi="Doulos SIL" w:cs="Doulos SIL"/>
          <w:i/>
          <w:color w:val="0000FF"/>
          <w:lang w:val="x-none"/>
        </w:rPr>
        <w:t>̀</w:t>
      </w:r>
    </w:p>
    <w:p w14:paraId="5CAD791D" w14:textId="72AA297A" w:rsidR="00077E60" w:rsidRPr="00077E60" w:rsidRDefault="00077E60" w:rsidP="00DC3D39">
      <w:pPr>
        <w:tabs>
          <w:tab w:val="left" w:pos="720"/>
          <w:tab w:val="left" w:pos="1080"/>
          <w:tab w:val="left" w:pos="1980"/>
          <w:tab w:val="left" w:pos="3420"/>
          <w:tab w:val="left" w:pos="4770"/>
          <w:tab w:val="left" w:pos="5670"/>
        </w:tabs>
        <w:rPr>
          <w:lang w:val="x-none"/>
        </w:rPr>
      </w:pPr>
      <w:r>
        <w:rPr>
          <w:lang w:val="x-none"/>
        </w:rPr>
        <w:tab/>
      </w:r>
      <w:r>
        <w:rPr>
          <w:lang w:val="x-none"/>
        </w:rPr>
        <w:tab/>
        <w:t>1Sg</w:t>
      </w:r>
      <w:r>
        <w:rPr>
          <w:lang w:val="x-none"/>
        </w:rPr>
        <w:tab/>
        <w:t>IpfvNeg</w:t>
      </w:r>
      <w:r>
        <w:rPr>
          <w:lang w:val="x-none"/>
        </w:rPr>
        <w:tab/>
        <w:t>stay.Ipfv</w:t>
      </w:r>
      <w:r>
        <w:rPr>
          <w:lang w:val="x-none"/>
        </w:rPr>
        <w:tab/>
        <w:t>village</w:t>
      </w:r>
    </w:p>
    <w:p w14:paraId="5BB1E749" w14:textId="58791121" w:rsidR="00077E60" w:rsidRDefault="00077E60" w:rsidP="00DC3D39">
      <w:pPr>
        <w:tabs>
          <w:tab w:val="left" w:pos="720"/>
          <w:tab w:val="left" w:pos="1080"/>
          <w:tab w:val="left" w:pos="1980"/>
          <w:tab w:val="left" w:pos="3420"/>
          <w:tab w:val="left" w:pos="4770"/>
          <w:tab w:val="left" w:pos="5670"/>
        </w:tabs>
        <w:rPr>
          <w:lang w:val="x-none"/>
        </w:rPr>
      </w:pPr>
      <w:r>
        <w:tab/>
      </w:r>
      <w:r>
        <w:tab/>
        <w:t>‘If I were a rich person, I wouldn’t stay in the village</w:t>
      </w:r>
      <w:r>
        <w:rPr>
          <w:lang w:val="x-none"/>
        </w:rPr>
        <w:t>.’</w:t>
      </w:r>
    </w:p>
    <w:p w14:paraId="3792F827" w14:textId="1C46CFDB" w:rsidR="000E06B7" w:rsidRDefault="000E06B7" w:rsidP="00DC3D39">
      <w:pPr>
        <w:tabs>
          <w:tab w:val="left" w:pos="720"/>
          <w:tab w:val="left" w:pos="1080"/>
          <w:tab w:val="left" w:pos="1980"/>
          <w:tab w:val="left" w:pos="3420"/>
          <w:tab w:val="left" w:pos="4770"/>
          <w:tab w:val="left" w:pos="5670"/>
        </w:tabs>
      </w:pPr>
    </w:p>
    <w:p w14:paraId="63A0B64F" w14:textId="7B3C3324" w:rsidR="000E06B7" w:rsidRPr="00FC798C" w:rsidRDefault="000E06B7" w:rsidP="00DC3D39">
      <w:pPr>
        <w:tabs>
          <w:tab w:val="left" w:pos="720"/>
          <w:tab w:val="left" w:pos="1080"/>
          <w:tab w:val="left" w:pos="1980"/>
          <w:tab w:val="left" w:pos="3420"/>
          <w:tab w:val="left" w:pos="4770"/>
          <w:tab w:val="left" w:pos="5670"/>
        </w:tabs>
        <w:rPr>
          <w:rFonts w:ascii="Doulos SIL" w:hAnsi="Doulos SIL" w:cs="Doulos SIL"/>
          <w:i/>
          <w:color w:val="0000FF"/>
          <w:lang w:val="x-none"/>
        </w:rPr>
      </w:pPr>
      <w:r>
        <w:tab/>
        <w:t>d</w:t>
      </w:r>
      <w:r>
        <w:rPr>
          <w:lang w:val="x-none"/>
        </w:rPr>
        <w:t>.</w:t>
      </w:r>
      <w:r>
        <w:rPr>
          <w:lang w:val="x-none"/>
        </w:rPr>
        <w:tab/>
      </w:r>
      <w:r w:rsidRPr="00FC798C">
        <w:rPr>
          <w:rFonts w:ascii="Doulos SIL" w:hAnsi="Doulos SIL" w:cs="Doulos SIL"/>
          <w:i/>
          <w:color w:val="0000FF"/>
          <w:lang w:val="x-none"/>
        </w:rPr>
        <w:t>ɲāⁿ</w:t>
      </w:r>
      <w:r w:rsidRPr="00FC798C">
        <w:rPr>
          <w:rFonts w:ascii="Doulos SIL" w:hAnsi="Doulos SIL" w:cs="Doulos SIL"/>
          <w:i/>
          <w:color w:val="0000FF"/>
          <w:lang w:val="x-none"/>
        </w:rPr>
        <w:tab/>
        <w:t>ŋ̀</w:t>
      </w:r>
      <w:r w:rsidRPr="00FC798C">
        <w:rPr>
          <w:rFonts w:ascii="Doulos SIL" w:hAnsi="Doulos SIL" w:cs="Doulos SIL"/>
          <w:i/>
          <w:color w:val="0000FF"/>
          <w:lang w:val="x-none"/>
        </w:rPr>
        <w:tab/>
        <w:t>pa</w:t>
      </w:r>
      <w:r w:rsidR="0094700F" w:rsidRPr="00FC798C">
        <w:rPr>
          <w:rFonts w:ascii="Doulos SIL" w:hAnsi="Doulos SIL" w:cs="Doulos SIL"/>
          <w:i/>
          <w:color w:val="0000FF"/>
          <w:lang w:val="x-none"/>
        </w:rPr>
        <w:t>̀</w:t>
      </w:r>
      <w:r w:rsidRPr="00FC798C">
        <w:rPr>
          <w:rFonts w:ascii="Doulos SIL" w:hAnsi="Doulos SIL" w:cs="Doulos SIL"/>
          <w:i/>
          <w:color w:val="0000FF"/>
          <w:lang w:val="x-none"/>
        </w:rPr>
        <w:t>a</w:t>
      </w:r>
      <w:r w:rsidR="0094700F" w:rsidRPr="00FC798C">
        <w:rPr>
          <w:rFonts w:ascii="Doulos SIL" w:hAnsi="Doulos SIL" w:cs="Doulos SIL"/>
          <w:i/>
          <w:color w:val="0000FF"/>
          <w:lang w:val="x-none"/>
        </w:rPr>
        <w:t>̀</w:t>
      </w:r>
      <w:r w:rsidRPr="00FC798C">
        <w:rPr>
          <w:rFonts w:ascii="Doulos SIL" w:hAnsi="Doulos SIL" w:cs="Doulos SIL"/>
          <w:i/>
          <w:color w:val="0000FF"/>
          <w:lang w:val="x-none"/>
        </w:rPr>
        <w:tab/>
        <w:t>sē</w:t>
      </w:r>
      <w:r w:rsidR="008E1037" w:rsidRPr="00FC798C">
        <w:rPr>
          <w:rFonts w:ascii="Doulos SIL" w:hAnsi="Doulos SIL" w:cs="Doulos SIL"/>
          <w:i/>
          <w:color w:val="0000FF"/>
          <w:lang w:val="x-none"/>
        </w:rPr>
        <w:t>ⁿ</w:t>
      </w:r>
      <w:r w:rsidRPr="00FC798C">
        <w:rPr>
          <w:rFonts w:ascii="Doulos SIL" w:hAnsi="Doulos SIL" w:cs="Doulos SIL"/>
          <w:i/>
          <w:color w:val="0000FF"/>
          <w:lang w:val="x-none"/>
        </w:rPr>
        <w:tab/>
        <w:t>gà</w:t>
      </w:r>
    </w:p>
    <w:p w14:paraId="1535B1D3" w14:textId="61D429DC" w:rsidR="000E06B7" w:rsidRPr="002F7B1C" w:rsidRDefault="000E06B7" w:rsidP="00DC3D39">
      <w:pPr>
        <w:tabs>
          <w:tab w:val="left" w:pos="720"/>
          <w:tab w:val="left" w:pos="1080"/>
          <w:tab w:val="left" w:pos="1980"/>
          <w:tab w:val="left" w:pos="3420"/>
          <w:tab w:val="left" w:pos="4770"/>
          <w:tab w:val="left" w:pos="5670"/>
        </w:tabs>
      </w:pPr>
      <w:r w:rsidRPr="002F7B1C">
        <w:tab/>
      </w:r>
      <w:r w:rsidRPr="002F7B1C">
        <w:tab/>
      </w:r>
      <w:r w:rsidRPr="002F7B1C">
        <w:rPr>
          <w:b/>
        </w:rPr>
        <w:t>if</w:t>
      </w:r>
      <w:r w:rsidRPr="002F7B1C">
        <w:tab/>
        <w:t>1SgSbj</w:t>
      </w:r>
      <w:r w:rsidRPr="002F7B1C">
        <w:tab/>
      </w:r>
      <w:r w:rsidRPr="002F7B1C">
        <w:rPr>
          <w:b/>
        </w:rPr>
        <w:t>Counterf</w:t>
      </w:r>
      <w:r w:rsidRPr="002F7B1C">
        <w:tab/>
        <w:t>fall</w:t>
      </w:r>
      <w:r w:rsidRPr="002F7B1C">
        <w:rPr>
          <w:lang w:val="x-none"/>
        </w:rPr>
        <w:t>.Pfv</w:t>
      </w:r>
      <w:r w:rsidRPr="002F7B1C">
        <w:rPr>
          <w:lang w:val="x-none"/>
        </w:rPr>
        <w:tab/>
        <w:t>RemPfv</w:t>
      </w:r>
    </w:p>
    <w:p w14:paraId="6AB3498F" w14:textId="2356B677" w:rsidR="000E06B7" w:rsidRDefault="000E06B7" w:rsidP="000E06B7">
      <w:pPr>
        <w:tabs>
          <w:tab w:val="left" w:pos="720"/>
          <w:tab w:val="left" w:pos="1080"/>
          <w:tab w:val="left" w:pos="2160"/>
          <w:tab w:val="left" w:pos="3330"/>
          <w:tab w:val="left" w:pos="4770"/>
          <w:tab w:val="left" w:pos="5670"/>
        </w:tabs>
        <w:rPr>
          <w:lang w:val="x-none"/>
        </w:rPr>
      </w:pPr>
      <w:r w:rsidRPr="00FC798C">
        <w:rPr>
          <w:rFonts w:ascii="Doulos SIL" w:hAnsi="Doulos SIL" w:cs="Doulos SIL"/>
          <w:i/>
          <w:color w:val="0000FF"/>
        </w:rPr>
        <w:tab/>
      </w:r>
      <w:r w:rsidRPr="00FC798C">
        <w:rPr>
          <w:rFonts w:ascii="Doulos SIL" w:hAnsi="Doulos SIL" w:cs="Doulos SIL"/>
          <w:i/>
          <w:color w:val="0000FF"/>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kìī</w:t>
      </w:r>
    </w:p>
    <w:p w14:paraId="50A2A907" w14:textId="71A8353E" w:rsidR="000E06B7" w:rsidRDefault="000E06B7" w:rsidP="000E06B7">
      <w:pPr>
        <w:tabs>
          <w:tab w:val="left" w:pos="720"/>
          <w:tab w:val="left" w:pos="1080"/>
          <w:tab w:val="left" w:pos="2160"/>
          <w:tab w:val="left" w:pos="3330"/>
          <w:tab w:val="left" w:pos="4770"/>
          <w:tab w:val="left" w:pos="5670"/>
        </w:tabs>
        <w:rPr>
          <w:lang w:val="x-none"/>
        </w:rPr>
      </w:pPr>
      <w:r>
        <w:tab/>
      </w:r>
      <w:r>
        <w:tab/>
        <w:t>1SgSbj</w:t>
      </w:r>
      <w:r>
        <w:tab/>
        <w:t>Ipfv</w:t>
      </w:r>
      <w:r>
        <w:tab/>
        <w:t>get</w:t>
      </w:r>
      <w:r>
        <w:rPr>
          <w:lang w:val="x-none"/>
        </w:rPr>
        <w:t>.up.Ipfv</w:t>
      </w:r>
    </w:p>
    <w:p w14:paraId="5D0F8308" w14:textId="0CF89A14" w:rsidR="000E06B7" w:rsidRPr="000E06B7" w:rsidRDefault="000E06B7" w:rsidP="00DC3D39">
      <w:pPr>
        <w:tabs>
          <w:tab w:val="left" w:pos="720"/>
          <w:tab w:val="left" w:pos="1080"/>
          <w:tab w:val="left" w:pos="1980"/>
          <w:tab w:val="left" w:pos="3420"/>
          <w:tab w:val="left" w:pos="4770"/>
          <w:tab w:val="left" w:pos="5670"/>
        </w:tabs>
      </w:pPr>
      <w:r>
        <w:tab/>
      </w:r>
      <w:r>
        <w:tab/>
        <w:t xml:space="preserve">‘If I </w:t>
      </w:r>
      <w:r w:rsidR="0094700F">
        <w:t>fell (</w:t>
      </w:r>
      <w:r w:rsidR="0094700F">
        <w:rPr>
          <w:lang w:val="x-none"/>
        </w:rPr>
        <w:t xml:space="preserve">=if I </w:t>
      </w:r>
      <w:r>
        <w:t>were to fall</w:t>
      </w:r>
      <w:r w:rsidR="0094700F">
        <w:t>)</w:t>
      </w:r>
      <w:r>
        <w:t>, I’d get up</w:t>
      </w:r>
      <w:r>
        <w:rPr>
          <w:lang w:val="x-none"/>
        </w:rPr>
        <w:t xml:space="preserve">.’ (&lt; </w:t>
      </w:r>
      <w:r w:rsidRPr="00FC798C">
        <w:rPr>
          <w:rFonts w:ascii="Doulos SIL" w:hAnsi="Doulos SIL" w:cs="Doulos SIL"/>
          <w:i/>
          <w:color w:val="0000FF"/>
          <w:lang w:val="x-none"/>
        </w:rPr>
        <w:t>sēwⁿ</w:t>
      </w:r>
      <w:r>
        <w:t> )</w:t>
      </w:r>
    </w:p>
    <w:p w14:paraId="6E499FE8" w14:textId="5F28791D" w:rsidR="00C30A26" w:rsidRPr="00020061" w:rsidRDefault="00C30A26" w:rsidP="00C30A26">
      <w:pPr>
        <w:tabs>
          <w:tab w:val="left" w:pos="720"/>
          <w:tab w:val="left" w:pos="1080"/>
        </w:tabs>
      </w:pPr>
    </w:p>
    <w:p w14:paraId="24FC1ACB" w14:textId="53D4A774" w:rsidR="00C30A26" w:rsidRPr="00C51FD6" w:rsidRDefault="00772C1B" w:rsidP="00C30A26">
      <w:pPr>
        <w:pStyle w:val="Heading1"/>
      </w:pPr>
      <w:r w:rsidRPr="00772C1B">
        <w:rPr>
          <w:b w:val="0"/>
          <w:color w:val="993300"/>
          <w:sz w:val="22"/>
        </w:rPr>
        <w:br w:type="page"/>
      </w:r>
      <w:bookmarkStart w:id="1728" w:name="_Toc508943068"/>
      <w:bookmarkStart w:id="1729" w:name="_Toc508943668"/>
      <w:bookmarkStart w:id="1730" w:name="_Toc518616672"/>
      <w:r w:rsidR="00C30A26" w:rsidRPr="00C51FD6">
        <w:lastRenderedPageBreak/>
        <w:t xml:space="preserve">  </w:t>
      </w:r>
      <w:bookmarkStart w:id="1731" w:name="_Toc78375947"/>
      <w:bookmarkStart w:id="1732" w:name="_Toc79406052"/>
      <w:bookmarkStart w:id="1733" w:name="_Toc115645"/>
      <w:r w:rsidR="00C30A26" w:rsidRPr="00C51FD6">
        <w:t>Complement and purposive clauses</w:t>
      </w:r>
      <w:bookmarkEnd w:id="1728"/>
      <w:bookmarkEnd w:id="1729"/>
      <w:bookmarkEnd w:id="1730"/>
      <w:bookmarkEnd w:id="1731"/>
      <w:bookmarkEnd w:id="1732"/>
      <w:bookmarkEnd w:id="1733"/>
    </w:p>
    <w:p w14:paraId="769CAE84" w14:textId="6797DC85" w:rsidR="00C30A26" w:rsidRDefault="00C30A26" w:rsidP="00C30A26">
      <w:pPr>
        <w:pStyle w:val="Heading2"/>
      </w:pPr>
      <w:bookmarkStart w:id="1734" w:name="_Toc508943069"/>
      <w:bookmarkStart w:id="1735" w:name="_Toc508943669"/>
      <w:bookmarkStart w:id="1736" w:name="_Toc518616673"/>
      <w:bookmarkStart w:id="1737" w:name="_Toc78375948"/>
      <w:bookmarkStart w:id="1738" w:name="_Toc79406053"/>
      <w:bookmarkStart w:id="1739" w:name="_Toc115646"/>
      <w:r>
        <w:t>Quotative complement</w:t>
      </w:r>
      <w:bookmarkEnd w:id="1734"/>
      <w:bookmarkEnd w:id="1735"/>
      <w:bookmarkEnd w:id="1736"/>
      <w:bookmarkEnd w:id="1737"/>
      <w:bookmarkEnd w:id="1738"/>
      <w:r>
        <w:t>s</w:t>
      </w:r>
      <w:bookmarkEnd w:id="1739"/>
    </w:p>
    <w:p w14:paraId="47F3C2C4" w14:textId="1135D187" w:rsidR="005E750C" w:rsidRDefault="005E750C" w:rsidP="005E750C">
      <w:pPr>
        <w:rPr>
          <w:lang w:val="x-none"/>
        </w:rPr>
      </w:pPr>
      <w:r>
        <w:t>There are two ‘say’ verbs</w:t>
      </w:r>
      <w:r>
        <w:rPr>
          <w:lang w:val="x-none"/>
        </w:rPr>
        <w:t xml:space="preserve">. One is the defective quasi-verb </w:t>
      </w:r>
      <w:r w:rsidRPr="00FC798C">
        <w:rPr>
          <w:rFonts w:ascii="Doulos SIL" w:hAnsi="Doulos SIL" w:cs="Doulos SIL"/>
          <w:i/>
          <w:color w:val="0000FF"/>
          <w:lang w:val="x-none"/>
        </w:rPr>
        <w:t>yè</w:t>
      </w:r>
      <w:r>
        <w:rPr>
          <w:lang w:val="x-none"/>
        </w:rPr>
        <w:t xml:space="preserve"> ‘said’, which occurs only in veridical perfective positive contexts. The other is the all-purpose, fully inflectable verb </w:t>
      </w:r>
      <w:r w:rsidRPr="00FC798C">
        <w:rPr>
          <w:rFonts w:ascii="Doulos SIL" w:hAnsi="Doulos SIL" w:cs="Doulos SIL"/>
          <w:i/>
          <w:color w:val="0000FF"/>
          <w:lang w:val="x-none"/>
        </w:rPr>
        <w:t>sē/sē</w:t>
      </w:r>
      <w:r>
        <w:rPr>
          <w:lang w:val="x-none"/>
        </w:rPr>
        <w:t xml:space="preserve"> ‘say, tell’. Both verbs allow an optional dative PP specifying the original addressee. </w:t>
      </w:r>
    </w:p>
    <w:p w14:paraId="58B3F152" w14:textId="042399A4" w:rsidR="0036457C" w:rsidRPr="0036457C" w:rsidRDefault="0036457C" w:rsidP="005E750C">
      <w:r>
        <w:rPr>
          <w:lang w:val="x-none"/>
        </w:rPr>
        <w:tab/>
      </w:r>
      <w:r>
        <w:t xml:space="preserve">If an NP inside the quoted matter is coindexed with the current speaker or addressee, it is normally updated to correspond to the current role in the speech event. </w:t>
      </w:r>
    </w:p>
    <w:p w14:paraId="5CA16584" w14:textId="7A3A1381" w:rsidR="005E750C" w:rsidRPr="005E750C" w:rsidRDefault="005E750C" w:rsidP="005E750C">
      <w:r>
        <w:tab/>
        <w:t>If an NP inside the quoted matter is coindexed with a third-person quoted speaker, i</w:t>
      </w:r>
      <w:r>
        <w:rPr>
          <w:lang w:val="x-none"/>
        </w:rPr>
        <w:t>.e. if it corresponds to what was a first person pronoun in the original utterance, it is expressed as a logophoric pronoun (</w:t>
      </w:r>
      <w:r>
        <w:t xml:space="preserve">§18.3). </w:t>
      </w:r>
      <w:r w:rsidR="0036457C">
        <w:t>The original addressee, if overtly mentioned (‘you’ in the original utterance) and if not updated due to coindexation with the current speaker or addressee, is expressed as an ordinary third person pronominal.</w:t>
      </w:r>
    </w:p>
    <w:p w14:paraId="4A9D94AB" w14:textId="77777777" w:rsidR="00C30A26" w:rsidRPr="005E750C" w:rsidRDefault="00C30A26" w:rsidP="00C30A26"/>
    <w:p w14:paraId="1A5D357F" w14:textId="77777777" w:rsidR="00C30A26" w:rsidRPr="005E750C" w:rsidRDefault="00C30A26" w:rsidP="00C30A26"/>
    <w:p w14:paraId="04DA06A8" w14:textId="4F60B2B5" w:rsidR="00C30A26" w:rsidRDefault="00626D0E" w:rsidP="00C30A26">
      <w:pPr>
        <w:pStyle w:val="Heading3"/>
      </w:pPr>
      <w:bookmarkStart w:id="1740" w:name="_Toc508943070"/>
      <w:bookmarkStart w:id="1741" w:name="_Toc508943670"/>
      <w:bookmarkStart w:id="1742" w:name="_Toc518616674"/>
      <w:bookmarkStart w:id="1743" w:name="_Toc78375949"/>
      <w:bookmarkStart w:id="1744" w:name="_Toc79406054"/>
      <w:bookmarkStart w:id="1745" w:name="_Toc115647"/>
      <w:r>
        <w:t>Original addressee</w:t>
      </w:r>
      <w:r w:rsidR="00C30A26">
        <w:t xml:space="preserve"> in quotati</w:t>
      </w:r>
      <w:bookmarkEnd w:id="1740"/>
      <w:bookmarkEnd w:id="1741"/>
      <w:bookmarkEnd w:id="1742"/>
      <w:bookmarkEnd w:id="1743"/>
      <w:bookmarkEnd w:id="1744"/>
      <w:r>
        <w:t>ons</w:t>
      </w:r>
      <w:bookmarkEnd w:id="1745"/>
    </w:p>
    <w:p w14:paraId="5C982E04" w14:textId="05680AD4" w:rsidR="003901F3" w:rsidRDefault="00626D0E" w:rsidP="003901F3">
      <w:r>
        <w:t>A second person pronominal in the original utterance may be replaced by the corresponding third person pronominal in the quoted clause</w:t>
      </w:r>
      <w:r>
        <w:rPr>
          <w:lang w:val="x-none"/>
        </w:rPr>
        <w:t>.</w:t>
      </w:r>
    </w:p>
    <w:p w14:paraId="4D8177C7" w14:textId="7ADCE076" w:rsidR="003901F3" w:rsidRDefault="003901F3" w:rsidP="003901F3"/>
    <w:p w14:paraId="069C008A" w14:textId="44FD6689" w:rsidR="003901F3" w:rsidRDefault="003901F3" w:rsidP="00626D0E">
      <w:pPr>
        <w:tabs>
          <w:tab w:val="left" w:pos="720"/>
          <w:tab w:val="left" w:pos="1080"/>
          <w:tab w:val="left" w:pos="2160"/>
          <w:tab w:val="left" w:pos="3420"/>
          <w:tab w:val="left" w:pos="4500"/>
          <w:tab w:val="left" w:pos="5580"/>
          <w:tab w:val="left" w:pos="6570"/>
          <w:tab w:val="left" w:pos="7290"/>
          <w:tab w:val="left" w:pos="8280"/>
        </w:tabs>
        <w:rPr>
          <w:lang w:val="x-none"/>
        </w:rPr>
      </w:pPr>
      <w:r>
        <w:t>(xx1)</w:t>
      </w:r>
      <w:r>
        <w:tab/>
      </w:r>
      <w:r w:rsidR="00626D0E">
        <w:t>a</w:t>
      </w:r>
      <w:r w:rsidR="00626D0E">
        <w:rPr>
          <w:lang w:val="x-none"/>
        </w:rPr>
        <w:t>.</w:t>
      </w:r>
      <w:r w:rsidR="00626D0E">
        <w:rPr>
          <w:lang w:val="x-none"/>
        </w:rP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āāmàdù</w:t>
      </w:r>
      <w:r w:rsidRPr="00FC798C">
        <w:rPr>
          <w:rFonts w:ascii="Doulos SIL" w:hAnsi="Doulos SIL" w:cs="Doulos SIL"/>
          <w:i/>
          <w:color w:val="0000FF"/>
          <w:lang w:val="x-none"/>
        </w:rPr>
        <w:tab/>
        <w:t>tīyē</w:t>
      </w:r>
      <w:r w:rsidRPr="00FC798C">
        <w:rPr>
          <w:rFonts w:ascii="Doulos SIL" w:hAnsi="Doulos SIL" w:cs="Doulos SIL"/>
          <w:i/>
          <w:color w:val="0000FF"/>
          <w:lang w:val="x-none"/>
        </w:rPr>
        <w:tab/>
      </w:r>
      <w:r w:rsidR="0020340E" w:rsidRPr="00FC798C">
        <w:rPr>
          <w:rFonts w:ascii="Doulos SIL" w:hAnsi="Doulos SIL" w:cs="Doulos SIL"/>
          <w:i/>
          <w:color w:val="0000FF"/>
          <w:lang w:val="x-none"/>
        </w:rPr>
        <w:t>[</w:t>
      </w:r>
      <w:r w:rsidRPr="00FC798C">
        <w:rPr>
          <w:rFonts w:ascii="Doulos SIL" w:hAnsi="Doulos SIL" w:cs="Doulos SIL"/>
          <w:i/>
          <w:color w:val="0000FF"/>
          <w:lang w:val="x-none"/>
        </w:rPr>
        <w:t>sāla</w:t>
      </w:r>
      <w:r w:rsidR="0020340E" w:rsidRPr="00FC798C">
        <w:rPr>
          <w:rFonts w:ascii="Doulos SIL" w:hAnsi="Doulos SIL" w:cs="Doulos SIL"/>
          <w:i/>
          <w:color w:val="0000FF"/>
          <w:lang w:val="x-none"/>
        </w:rPr>
        <w:t>̀</w:t>
      </w:r>
      <w:r w:rsidRPr="00FC798C">
        <w:rPr>
          <w:rFonts w:ascii="Doulos SIL" w:hAnsi="Doulos SIL" w:cs="Doulos SIL"/>
          <w:i/>
          <w:color w:val="0000FF"/>
          <w:lang w:val="x-none"/>
        </w:rPr>
        <w:tab/>
        <w:t>āⁿ</w:t>
      </w:r>
      <w:r w:rsidRPr="00FC798C">
        <w:rPr>
          <w:rFonts w:ascii="Doulos SIL" w:hAnsi="Doulos SIL" w:cs="Doulos SIL"/>
          <w:i/>
          <w:color w:val="0000FF"/>
          <w:lang w:val="x-none"/>
        </w:rPr>
        <w:tab/>
        <w:t>gā</w:t>
      </w:r>
      <w:r w:rsidRPr="00FC798C">
        <w:rPr>
          <w:rFonts w:ascii="Doulos SIL" w:hAnsi="Doulos SIL" w:cs="Doulos SIL"/>
          <w:i/>
          <w:color w:val="0000FF"/>
          <w:lang w:val="x-none"/>
        </w:rPr>
        <w:tab/>
        <w:t>wùlāā</w:t>
      </w:r>
      <w:r w:rsidRPr="00FC798C">
        <w:rPr>
          <w:rFonts w:ascii="Doulos SIL" w:hAnsi="Doulos SIL" w:cs="Doulos SIL"/>
          <w:i/>
          <w:color w:val="0000FF"/>
          <w:lang w:val="x-none"/>
        </w:rPr>
        <w:tab/>
        <w:t>nì</w:t>
      </w:r>
      <w:r w:rsidR="0020340E" w:rsidRPr="00FC798C">
        <w:rPr>
          <w:rFonts w:ascii="Doulos SIL" w:hAnsi="Doulos SIL" w:cs="Doulos SIL"/>
          <w:i/>
          <w:color w:val="0000FF"/>
          <w:lang w:val="x-none"/>
        </w:rPr>
        <w:t>]</w:t>
      </w:r>
    </w:p>
    <w:p w14:paraId="197A351F" w14:textId="259D926B" w:rsidR="00626D0E" w:rsidRDefault="00626D0E" w:rsidP="00626D0E">
      <w:pPr>
        <w:tabs>
          <w:tab w:val="left" w:pos="720"/>
          <w:tab w:val="left" w:pos="1080"/>
          <w:tab w:val="left" w:pos="2160"/>
          <w:tab w:val="left" w:pos="3420"/>
          <w:tab w:val="left" w:pos="4500"/>
          <w:tab w:val="left" w:pos="5580"/>
          <w:tab w:val="left" w:pos="6570"/>
          <w:tab w:val="left" w:pos="7290"/>
          <w:tab w:val="left" w:pos="8280"/>
        </w:tabs>
        <w:rPr>
          <w:lang w:val="x-none"/>
        </w:rPr>
      </w:pPr>
      <w:r>
        <w:tab/>
      </w:r>
      <w:r>
        <w:tab/>
        <w:t>S</w:t>
      </w:r>
      <w:r>
        <w:tab/>
        <w:t>A</w:t>
      </w:r>
      <w:r>
        <w:tab/>
        <w:t>ask</w:t>
      </w:r>
      <w:r>
        <w:rPr>
          <w:lang w:val="x-none"/>
        </w:rPr>
        <w:t>.Pfv</w:t>
      </w:r>
      <w:r>
        <w:rPr>
          <w:lang w:val="x-none"/>
        </w:rPr>
        <w:tab/>
      </w:r>
      <w:r w:rsidR="0020340E">
        <w:rPr>
          <w:lang w:val="x-none"/>
        </w:rPr>
        <w:t>[</w:t>
      </w:r>
      <w:r>
        <w:rPr>
          <w:lang w:val="x-none"/>
        </w:rPr>
        <w:t>whether</w:t>
      </w:r>
      <w:r>
        <w:rPr>
          <w:lang w:val="x-none"/>
        </w:rPr>
        <w:tab/>
        <w:t>2SgSbj</w:t>
      </w:r>
      <w:r>
        <w:rPr>
          <w:lang w:val="x-none"/>
        </w:rPr>
        <w:tab/>
        <w:t>be</w:t>
      </w:r>
      <w:r>
        <w:rPr>
          <w:lang w:val="x-none"/>
        </w:rPr>
        <w:tab/>
        <w:t>who?</w:t>
      </w:r>
      <w:r>
        <w:rPr>
          <w:lang w:val="x-none"/>
        </w:rPr>
        <w:tab/>
        <w:t>it.is</w:t>
      </w:r>
      <w:r w:rsidR="0020340E">
        <w:rPr>
          <w:lang w:val="x-none"/>
        </w:rPr>
        <w:t>]</w:t>
      </w:r>
    </w:p>
    <w:p w14:paraId="598DE4A5" w14:textId="015B7C72" w:rsidR="00626D0E" w:rsidRDefault="00626D0E" w:rsidP="00626D0E">
      <w:pPr>
        <w:tabs>
          <w:tab w:val="left" w:pos="720"/>
          <w:tab w:val="left" w:pos="1080"/>
        </w:tabs>
        <w:rPr>
          <w:lang w:val="x-none"/>
        </w:rPr>
      </w:pPr>
      <w:r>
        <w:tab/>
      </w:r>
      <w:r>
        <w:tab/>
        <w:t>‘Seydou asked Amadou</w:t>
      </w:r>
      <w:r w:rsidRPr="00626D0E">
        <w:rPr>
          <w:vertAlign w:val="subscript"/>
        </w:rPr>
        <w:t>x</w:t>
      </w:r>
      <w:r>
        <w:t xml:space="preserve"> “who are you</w:t>
      </w:r>
      <w:r w:rsidR="0020340E" w:rsidRPr="00626D0E">
        <w:rPr>
          <w:vertAlign w:val="subscript"/>
        </w:rPr>
        <w:t>x</w:t>
      </w:r>
      <w:r>
        <w:t>?” </w:t>
      </w:r>
      <w:r>
        <w:rPr>
          <w:lang w:val="x-none"/>
        </w:rPr>
        <w:t>’</w:t>
      </w:r>
    </w:p>
    <w:p w14:paraId="1703F2A4" w14:textId="0D802EF6" w:rsidR="00626D0E" w:rsidRDefault="00626D0E" w:rsidP="00626D0E">
      <w:pPr>
        <w:tabs>
          <w:tab w:val="left" w:pos="720"/>
          <w:tab w:val="left" w:pos="1080"/>
        </w:tabs>
      </w:pPr>
    </w:p>
    <w:p w14:paraId="4FA70780" w14:textId="3B28A12B" w:rsidR="00626D0E" w:rsidRDefault="00626D0E" w:rsidP="00626D0E">
      <w:pPr>
        <w:tabs>
          <w:tab w:val="left" w:pos="720"/>
          <w:tab w:val="left" w:pos="1080"/>
          <w:tab w:val="left" w:pos="2160"/>
          <w:tab w:val="left" w:pos="3420"/>
          <w:tab w:val="left" w:pos="4500"/>
          <w:tab w:val="left" w:pos="5580"/>
          <w:tab w:val="left" w:pos="6570"/>
          <w:tab w:val="left" w:pos="7290"/>
          <w:tab w:val="left" w:pos="8280"/>
        </w:tabs>
        <w:rPr>
          <w:lang w:val="x-none"/>
        </w:rPr>
      </w:pPr>
      <w:r>
        <w:tab/>
        <w:t>b</w:t>
      </w:r>
      <w:r>
        <w:rPr>
          <w:lang w:val="x-none"/>
        </w:rPr>
        <w:t>.</w:t>
      </w:r>
      <w:r>
        <w:rPr>
          <w:lang w:val="x-none"/>
        </w:rP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āāmàdù</w:t>
      </w:r>
      <w:r w:rsidRPr="00FC798C">
        <w:rPr>
          <w:rFonts w:ascii="Doulos SIL" w:hAnsi="Doulos SIL" w:cs="Doulos SIL"/>
          <w:i/>
          <w:color w:val="0000FF"/>
          <w:lang w:val="x-none"/>
        </w:rPr>
        <w:tab/>
        <w:t>tīyē</w:t>
      </w:r>
      <w:r w:rsidRPr="00FC798C">
        <w:rPr>
          <w:rFonts w:ascii="Doulos SIL" w:hAnsi="Doulos SIL" w:cs="Doulos SIL"/>
          <w:i/>
          <w:color w:val="0000FF"/>
          <w:lang w:val="x-none"/>
        </w:rPr>
        <w:tab/>
      </w:r>
      <w:r w:rsidR="0020340E" w:rsidRPr="00FC798C">
        <w:rPr>
          <w:rFonts w:ascii="Doulos SIL" w:hAnsi="Doulos SIL" w:cs="Doulos SIL"/>
          <w:i/>
          <w:color w:val="0000FF"/>
          <w:lang w:val="x-none"/>
        </w:rPr>
        <w:t>[</w:t>
      </w:r>
      <w:r w:rsidRPr="00FC798C">
        <w:rPr>
          <w:rFonts w:ascii="Doulos SIL" w:hAnsi="Doulos SIL" w:cs="Doulos SIL"/>
          <w:i/>
          <w:color w:val="0000FF"/>
          <w:lang w:val="x-none"/>
        </w:rPr>
        <w:t>sāla</w:t>
      </w:r>
      <w:r w:rsidR="0020340E" w:rsidRPr="00FC798C">
        <w:rPr>
          <w:rFonts w:ascii="Doulos SIL" w:hAnsi="Doulos SIL" w:cs="Doulos SIL"/>
          <w:i/>
          <w:color w:val="0000FF"/>
          <w:lang w:val="x-none"/>
        </w:rPr>
        <w:t>̄</w:t>
      </w:r>
      <w:r w:rsidRPr="00FC798C">
        <w:rPr>
          <w:rFonts w:ascii="Doulos SIL" w:hAnsi="Doulos SIL" w:cs="Doulos SIL"/>
          <w:i/>
          <w:color w:val="0000FF"/>
          <w:lang w:val="x-none"/>
        </w:rPr>
        <w:tab/>
        <w:t>a</w:t>
      </w:r>
      <w:r w:rsidR="0020340E"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wùlāā</w:t>
      </w:r>
      <w:r w:rsidRPr="00FC798C">
        <w:rPr>
          <w:rFonts w:ascii="Doulos SIL" w:hAnsi="Doulos SIL" w:cs="Doulos SIL"/>
          <w:i/>
          <w:color w:val="0000FF"/>
          <w:lang w:val="x-none"/>
        </w:rPr>
        <w:tab/>
        <w:t>nì</w:t>
      </w:r>
      <w:r w:rsidR="0020340E" w:rsidRPr="00FC798C">
        <w:rPr>
          <w:rFonts w:ascii="Doulos SIL" w:hAnsi="Doulos SIL" w:cs="Doulos SIL"/>
          <w:i/>
          <w:color w:val="0000FF"/>
          <w:lang w:val="x-none"/>
        </w:rPr>
        <w:t>]</w:t>
      </w:r>
    </w:p>
    <w:p w14:paraId="55D79B21" w14:textId="61C49E95" w:rsidR="00626D0E" w:rsidRDefault="00626D0E" w:rsidP="00626D0E">
      <w:pPr>
        <w:tabs>
          <w:tab w:val="left" w:pos="720"/>
          <w:tab w:val="left" w:pos="1080"/>
          <w:tab w:val="left" w:pos="2160"/>
          <w:tab w:val="left" w:pos="3420"/>
          <w:tab w:val="left" w:pos="4500"/>
          <w:tab w:val="left" w:pos="5580"/>
          <w:tab w:val="left" w:pos="6570"/>
          <w:tab w:val="left" w:pos="7290"/>
          <w:tab w:val="left" w:pos="8280"/>
        </w:tabs>
        <w:rPr>
          <w:lang w:val="x-none"/>
        </w:rPr>
      </w:pPr>
      <w:r>
        <w:tab/>
      </w:r>
      <w:r>
        <w:tab/>
        <w:t>S</w:t>
      </w:r>
      <w:r>
        <w:tab/>
        <w:t>A</w:t>
      </w:r>
      <w:r>
        <w:tab/>
        <w:t>ask</w:t>
      </w:r>
      <w:r>
        <w:rPr>
          <w:lang w:val="x-none"/>
        </w:rPr>
        <w:t>.Pfv</w:t>
      </w:r>
      <w:r>
        <w:rPr>
          <w:lang w:val="x-none"/>
        </w:rPr>
        <w:tab/>
      </w:r>
      <w:r w:rsidR="0020340E">
        <w:rPr>
          <w:lang w:val="x-none"/>
        </w:rPr>
        <w:t>[</w:t>
      </w:r>
      <w:r>
        <w:rPr>
          <w:lang w:val="x-none"/>
        </w:rPr>
        <w:t>whether</w:t>
      </w:r>
      <w:r>
        <w:rPr>
          <w:lang w:val="x-none"/>
        </w:rPr>
        <w:tab/>
      </w:r>
      <w:r w:rsidR="0020340E">
        <w:rPr>
          <w:lang w:val="x-none"/>
        </w:rPr>
        <w:t>3</w:t>
      </w:r>
      <w:r>
        <w:rPr>
          <w:lang w:val="x-none"/>
        </w:rPr>
        <w:t>SgSbj</w:t>
      </w:r>
      <w:r>
        <w:rPr>
          <w:lang w:val="x-none"/>
        </w:rPr>
        <w:tab/>
        <w:t>be</w:t>
      </w:r>
      <w:r>
        <w:rPr>
          <w:lang w:val="x-none"/>
        </w:rPr>
        <w:tab/>
        <w:t>who?</w:t>
      </w:r>
      <w:r>
        <w:rPr>
          <w:lang w:val="x-none"/>
        </w:rPr>
        <w:tab/>
        <w:t>it.is</w:t>
      </w:r>
      <w:r w:rsidR="0020340E">
        <w:rPr>
          <w:lang w:val="x-none"/>
        </w:rPr>
        <w:t>]</w:t>
      </w:r>
    </w:p>
    <w:p w14:paraId="4B6734D4" w14:textId="77777777" w:rsidR="00626D0E" w:rsidRDefault="00626D0E" w:rsidP="00626D0E">
      <w:pPr>
        <w:tabs>
          <w:tab w:val="left" w:pos="720"/>
          <w:tab w:val="left" w:pos="1080"/>
        </w:tabs>
        <w:rPr>
          <w:lang w:val="x-none"/>
        </w:rPr>
      </w:pPr>
      <w:r>
        <w:tab/>
      </w:r>
      <w:r>
        <w:tab/>
        <w:t>‘Seydou asked Amadou</w:t>
      </w:r>
      <w:r w:rsidRPr="00626D0E">
        <w:rPr>
          <w:vertAlign w:val="subscript"/>
        </w:rPr>
        <w:t>x</w:t>
      </w:r>
      <w:r>
        <w:t xml:space="preserve"> who he</w:t>
      </w:r>
      <w:r w:rsidRPr="00626D0E">
        <w:rPr>
          <w:vertAlign w:val="subscript"/>
        </w:rPr>
        <w:t>x</w:t>
      </w:r>
      <w:r>
        <w:t xml:space="preserve"> was</w:t>
      </w:r>
      <w:r>
        <w:rPr>
          <w:lang w:val="x-none"/>
        </w:rPr>
        <w:t>.’</w:t>
      </w:r>
    </w:p>
    <w:p w14:paraId="09963B62" w14:textId="2DC1E12E" w:rsidR="00626D0E" w:rsidRDefault="00626D0E" w:rsidP="00626D0E">
      <w:pPr>
        <w:tabs>
          <w:tab w:val="left" w:pos="720"/>
          <w:tab w:val="left" w:pos="1080"/>
        </w:tabs>
      </w:pPr>
    </w:p>
    <w:p w14:paraId="01E86B4C" w14:textId="74277E86" w:rsidR="0020340E" w:rsidRDefault="0020340E" w:rsidP="00626D0E">
      <w:pPr>
        <w:tabs>
          <w:tab w:val="left" w:pos="720"/>
          <w:tab w:val="left" w:pos="1080"/>
        </w:tabs>
      </w:pPr>
      <w:r>
        <w:t>Both (xx1a) and (xx1b) are actually ambiguous</w:t>
      </w:r>
      <w:r>
        <w:rPr>
          <w:lang w:val="x-none"/>
        </w:rPr>
        <w:t>. (xx1a) can also mean ‘Seydou asked Amadou</w:t>
      </w:r>
      <w:r w:rsidRPr="0020340E">
        <w:rPr>
          <w:vertAlign w:val="subscript"/>
          <w:lang w:val="x-none"/>
        </w:rPr>
        <w:t>x</w:t>
      </w:r>
      <w:r>
        <w:rPr>
          <w:lang w:val="x-none"/>
        </w:rPr>
        <w:t xml:space="preserve"> who you</w:t>
      </w:r>
      <w:r>
        <w:rPr>
          <w:vertAlign w:val="subscript"/>
          <w:lang w:val="x-none"/>
        </w:rPr>
        <w:t>y</w:t>
      </w:r>
      <w:r>
        <w:rPr>
          <w:lang w:val="x-none"/>
        </w:rPr>
        <w:t xml:space="preserve"> were’, where ‘you’ is the current addressee, who was not present during the quoted speech event. </w:t>
      </w:r>
      <w:r w:rsidR="00774258">
        <w:rPr>
          <w:lang w:val="x-none"/>
        </w:rPr>
        <w:t xml:space="preserve">Similarly, (xx1b) can also mean </w:t>
      </w:r>
      <w:r w:rsidR="00774258">
        <w:t>‘Seydou asked Amadou</w:t>
      </w:r>
      <w:r w:rsidR="00774258" w:rsidRPr="00626D0E">
        <w:rPr>
          <w:vertAlign w:val="subscript"/>
        </w:rPr>
        <w:t>x</w:t>
      </w:r>
      <w:r w:rsidR="00774258">
        <w:t xml:space="preserve"> who he/she</w:t>
      </w:r>
      <w:r w:rsidR="00774258">
        <w:rPr>
          <w:vertAlign w:val="subscript"/>
        </w:rPr>
        <w:t>y</w:t>
      </w:r>
      <w:r w:rsidR="00774258">
        <w:t xml:space="preserve"> was</w:t>
      </w:r>
      <w:r w:rsidR="00774258">
        <w:rPr>
          <w:lang w:val="x-none"/>
        </w:rPr>
        <w:t>’, referring to a distinct third-party referent.</w:t>
      </w:r>
    </w:p>
    <w:p w14:paraId="65EB23D0" w14:textId="77777777" w:rsidR="00C30A26" w:rsidRPr="00774258" w:rsidRDefault="00C30A26" w:rsidP="00C30A26"/>
    <w:p w14:paraId="427ADCFB" w14:textId="77777777" w:rsidR="00C30A26" w:rsidRPr="00774258" w:rsidRDefault="00C30A26" w:rsidP="00C30A26"/>
    <w:p w14:paraId="7E7C6411" w14:textId="522F7147" w:rsidR="00C30A26" w:rsidRDefault="00550D28" w:rsidP="00C30A26">
      <w:pPr>
        <w:pStyle w:val="Heading3"/>
        <w:rPr>
          <w:lang w:val="x-none"/>
        </w:rPr>
      </w:pPr>
      <w:bookmarkStart w:id="1746" w:name="_Toc508943071"/>
      <w:bookmarkStart w:id="1747" w:name="_Toc508943671"/>
      <w:bookmarkStart w:id="1748" w:name="_Toc518616675"/>
      <w:bookmarkStart w:id="1749" w:name="_Toc78375950"/>
      <w:bookmarkStart w:id="1750" w:name="_Toc79406055"/>
      <w:bookmarkStart w:id="1751" w:name="_Toc115648"/>
      <w:r>
        <w:lastRenderedPageBreak/>
        <w:t>I</w:t>
      </w:r>
      <w:r w:rsidR="003909F9">
        <w:t xml:space="preserve">nvariant </w:t>
      </w:r>
      <w:r>
        <w:t>perfective positive</w:t>
      </w:r>
      <w:r w:rsidR="00C30A26">
        <w:t xml:space="preserve"> </w:t>
      </w:r>
      <w:r w:rsidR="003909F9">
        <w:rPr>
          <w:rFonts w:ascii="Doulos SIL" w:hAnsi="Doulos SIL"/>
          <w:i/>
          <w:color w:val="0000FF"/>
        </w:rPr>
        <w:t>ye</w:t>
      </w:r>
      <w:r w:rsidR="003909F9">
        <w:rPr>
          <w:rFonts w:ascii="Doulos SIL" w:hAnsi="Doulos SIL"/>
          <w:i/>
          <w:color w:val="0000FF"/>
          <w:lang w:val="x-none"/>
        </w:rPr>
        <w:t xml:space="preserve">̀ </w:t>
      </w:r>
      <w:bookmarkEnd w:id="1746"/>
      <w:bookmarkEnd w:id="1747"/>
      <w:bookmarkEnd w:id="1748"/>
      <w:bookmarkEnd w:id="1749"/>
      <w:bookmarkEnd w:id="1750"/>
      <w:r>
        <w:rPr>
          <w:lang w:val="x-none"/>
        </w:rPr>
        <w:t>‘said’</w:t>
      </w:r>
      <w:r w:rsidR="00FD3239">
        <w:rPr>
          <w:lang w:val="x-none"/>
        </w:rPr>
        <w:t xml:space="preserve"> (1Sg </w:t>
      </w:r>
      <w:r w:rsidR="00FD3239" w:rsidRPr="00FC798C">
        <w:rPr>
          <w:rFonts w:ascii="Doulos SIL" w:hAnsi="Doulos SIL" w:cs="Doulos SIL"/>
          <w:i/>
          <w:color w:val="0000FF"/>
          <w:lang w:val="x-none"/>
        </w:rPr>
        <w:t>ŋ̀ jè</w:t>
      </w:r>
      <w:r w:rsidR="00FD3239">
        <w:rPr>
          <w:lang w:val="x-none"/>
        </w:rPr>
        <w:t xml:space="preserve"> )</w:t>
      </w:r>
      <w:bookmarkEnd w:id="1751"/>
    </w:p>
    <w:p w14:paraId="110DB30D" w14:textId="197C7200" w:rsidR="00FD3239" w:rsidRPr="00FD3239" w:rsidRDefault="00FD3239" w:rsidP="00FD3239">
      <w:r>
        <w:rPr>
          <w:lang w:val="x-none"/>
        </w:rPr>
        <w:t xml:space="preserve">That </w:t>
      </w:r>
      <w:r w:rsidRPr="00FC798C">
        <w:rPr>
          <w:rFonts w:ascii="Doulos SIL" w:hAnsi="Doulos SIL" w:cs="Doulos SIL"/>
          <w:i/>
          <w:color w:val="0000FF"/>
          <w:lang w:val="x-none"/>
        </w:rPr>
        <w:t>yè</w:t>
      </w:r>
      <w:r>
        <w:rPr>
          <w:lang w:val="x-none"/>
        </w:rPr>
        <w:t xml:space="preserve"> ‘said’ is not a true verb is shown immediately by its 1Sg subject form </w:t>
      </w:r>
      <w:r w:rsidRPr="00FC798C">
        <w:rPr>
          <w:rFonts w:ascii="Doulos SIL" w:hAnsi="Doulos SIL" w:cs="Doulos SIL"/>
          <w:i/>
          <w:color w:val="0000FF"/>
          <w:lang w:val="x-none"/>
        </w:rPr>
        <w:t xml:space="preserve">ŋ̀ </w:t>
      </w:r>
      <w:r w:rsidRPr="00FC798C">
        <w:rPr>
          <w:rFonts w:ascii="Doulos SIL" w:hAnsi="Doulos SIL" w:cs="Doulos SIL"/>
          <w:i/>
          <w:color w:val="0000FF"/>
        </w:rPr>
        <w:t>j</w:t>
      </w:r>
      <w:r w:rsidRPr="00FC798C">
        <w:rPr>
          <w:rFonts w:ascii="Doulos SIL" w:hAnsi="Doulos SIL" w:cs="Doulos SIL"/>
          <w:i/>
          <w:color w:val="0000FF"/>
          <w:lang w:val="x-none"/>
        </w:rPr>
        <w:t>è</w:t>
      </w:r>
      <w:r>
        <w:rPr>
          <w:lang w:val="x-none"/>
        </w:rPr>
        <w:t xml:space="preserve"> ‘I said’. In addition to the hardening of </w:t>
      </w:r>
      <w:r w:rsidRPr="00FC798C">
        <w:rPr>
          <w:rFonts w:ascii="Doulos SIL" w:hAnsi="Doulos SIL" w:cs="Doulos SIL"/>
          <w:i/>
          <w:color w:val="0000FF"/>
          <w:lang w:val="x-none"/>
        </w:rPr>
        <w:t>y</w:t>
      </w:r>
      <w:r>
        <w:rPr>
          <w:lang w:val="x-none"/>
        </w:rPr>
        <w:t xml:space="preserve"> to </w:t>
      </w:r>
      <w:r w:rsidRPr="00FC798C">
        <w:rPr>
          <w:rFonts w:ascii="Doulos SIL" w:hAnsi="Doulos SIL" w:cs="Doulos SIL"/>
          <w:i/>
          <w:color w:val="0000FF"/>
          <w:lang w:val="x-none"/>
        </w:rPr>
        <w:t>j</w:t>
      </w:r>
      <w:r>
        <w:rPr>
          <w:lang w:val="x-none"/>
        </w:rPr>
        <w:t xml:space="preserve">, there is more importantly an L-toned </w:t>
      </w:r>
      <w:r w:rsidRPr="00FC798C">
        <w:rPr>
          <w:rFonts w:ascii="Doulos SIL" w:hAnsi="Doulos SIL" w:cs="Doulos SIL"/>
          <w:i/>
          <w:color w:val="0000FF"/>
          <w:lang w:val="x-none"/>
        </w:rPr>
        <w:t>ŋ̀</w:t>
      </w:r>
      <w:r>
        <w:rPr>
          <w:lang w:val="x-none"/>
        </w:rPr>
        <w:t xml:space="preserve"> instead of the H</w:t>
      </w:r>
      <w:r w:rsidR="00FC798C">
        <w:rPr>
          <w:lang w:val="x-none"/>
        </w:rPr>
        <w:noBreakHyphen/>
      </w:r>
      <w:r>
        <w:rPr>
          <w:lang w:val="x-none"/>
        </w:rPr>
        <w:t xml:space="preserve">toned 1Sg subject </w:t>
      </w:r>
      <w:r w:rsidRPr="00FC798C">
        <w:rPr>
          <w:rFonts w:ascii="Doulos SIL" w:hAnsi="Doulos SIL" w:cs="Doulos SIL"/>
          <w:i/>
          <w:color w:val="0000FF"/>
          <w:lang w:val="x-none"/>
        </w:rPr>
        <w:t>ŋ́</w:t>
      </w:r>
      <w:r>
        <w:rPr>
          <w:lang w:val="x-none"/>
        </w:rPr>
        <w:t xml:space="preserve"> that occurs in true perfective positive clauses.</w:t>
      </w:r>
    </w:p>
    <w:p w14:paraId="249438B9" w14:textId="2A2DE0BA" w:rsidR="00445EEB" w:rsidRDefault="00FD3239" w:rsidP="003909F9">
      <w:r>
        <w:tab/>
      </w:r>
      <w:r w:rsidR="003909F9">
        <w:t xml:space="preserve">The defective verb (quasi-verb) </w:t>
      </w:r>
      <w:r w:rsidR="003909F9" w:rsidRPr="00FC798C">
        <w:rPr>
          <w:rFonts w:ascii="Doulos SIL" w:hAnsi="Doulos SIL" w:cs="Doulos SIL"/>
          <w:i/>
          <w:color w:val="0000FF"/>
        </w:rPr>
        <w:t>ye</w:t>
      </w:r>
      <w:r w:rsidR="003909F9" w:rsidRPr="00FC798C">
        <w:rPr>
          <w:rFonts w:ascii="Doulos SIL" w:hAnsi="Doulos SIL" w:cs="Doulos SIL"/>
          <w:i/>
          <w:color w:val="0000FF"/>
          <w:lang w:val="x-none"/>
        </w:rPr>
        <w:t>̀</w:t>
      </w:r>
      <w:r w:rsidR="003909F9">
        <w:rPr>
          <w:lang w:val="x-none"/>
        </w:rPr>
        <w:t xml:space="preserve"> ‘said’ is </w:t>
      </w:r>
      <w:r w:rsidR="00550D28">
        <w:rPr>
          <w:lang w:val="x-none"/>
        </w:rPr>
        <w:t>limited to</w:t>
      </w:r>
      <w:r w:rsidR="003909F9">
        <w:rPr>
          <w:lang w:val="x-none"/>
        </w:rPr>
        <w:t xml:space="preserve"> perfective positive contexts, reporting an </w:t>
      </w:r>
      <w:r w:rsidR="00550D28">
        <w:rPr>
          <w:lang w:val="x-none"/>
        </w:rPr>
        <w:t xml:space="preserve">actual </w:t>
      </w:r>
      <w:r w:rsidR="003909F9">
        <w:rPr>
          <w:lang w:val="x-none"/>
        </w:rPr>
        <w:t xml:space="preserve">event of speaking. </w:t>
      </w:r>
      <w:r w:rsidR="003909F9" w:rsidRPr="00FC798C">
        <w:rPr>
          <w:rFonts w:ascii="Doulos SIL" w:hAnsi="Doulos SIL" w:cs="Doulos SIL"/>
          <w:i/>
          <w:color w:val="0000FF"/>
          <w:lang w:val="x-none"/>
        </w:rPr>
        <w:t>yè</w:t>
      </w:r>
      <w:r w:rsidR="003909F9">
        <w:rPr>
          <w:lang w:val="x-none"/>
        </w:rPr>
        <w:t xml:space="preserve"> always follows an overt subject</w:t>
      </w:r>
      <w:r w:rsidR="009B4469">
        <w:rPr>
          <w:lang w:val="x-none"/>
        </w:rPr>
        <w:t>. It</w:t>
      </w:r>
      <w:r w:rsidR="003909F9">
        <w:rPr>
          <w:lang w:val="x-none"/>
        </w:rPr>
        <w:t xml:space="preserve"> is itself directly followed by </w:t>
      </w:r>
      <w:r w:rsidR="009B4469">
        <w:rPr>
          <w:lang w:val="x-none"/>
        </w:rPr>
        <w:t xml:space="preserve">an optional dative PP (xx1b), then by </w:t>
      </w:r>
      <w:r w:rsidR="003909F9">
        <w:rPr>
          <w:lang w:val="x-none"/>
        </w:rPr>
        <w:t xml:space="preserve">quoted </w:t>
      </w:r>
      <w:r w:rsidR="009B4469">
        <w:rPr>
          <w:lang w:val="x-none"/>
        </w:rPr>
        <w:t>matter. The latter</w:t>
      </w:r>
      <w:r w:rsidR="00550D28">
        <w:rPr>
          <w:lang w:val="x-none"/>
        </w:rPr>
        <w:t xml:space="preserve"> may be a clause or a fragment thereof</w:t>
      </w:r>
      <w:r w:rsidR="009D6E9F">
        <w:t xml:space="preserve"> such as an NP or adverb (with the rest of the proposition understood)</w:t>
      </w:r>
      <w:r w:rsidR="00550D28">
        <w:rPr>
          <w:lang w:val="x-none"/>
        </w:rPr>
        <w:t>.</w:t>
      </w:r>
      <w:r w:rsidR="009A3305">
        <w:rPr>
          <w:lang w:val="x-none"/>
        </w:rPr>
        <w:t xml:space="preserve"> The quoted matter may also be referred to by a demonstrative ‘that’ (xx1d).</w:t>
      </w:r>
      <w:r w:rsidR="009D6E9F">
        <w:t xml:space="preserve"> If an overt dative is present, the quoted matter may be absent if contextually understood (xx1</w:t>
      </w:r>
      <w:r w:rsidR="009A3305">
        <w:t>e</w:t>
      </w:r>
      <w:r w:rsidR="009D6E9F">
        <w:t xml:space="preserve">). </w:t>
      </w:r>
    </w:p>
    <w:p w14:paraId="2182BDA9" w14:textId="77777777" w:rsidR="003909F9" w:rsidRDefault="003909F9" w:rsidP="003909F9"/>
    <w:p w14:paraId="25252BE1" w14:textId="5260D6A5" w:rsidR="003909F9" w:rsidRDefault="003909F9" w:rsidP="003909F9">
      <w:pPr>
        <w:tabs>
          <w:tab w:val="left" w:pos="720"/>
          <w:tab w:val="left" w:pos="1080"/>
          <w:tab w:val="left" w:pos="2070"/>
          <w:tab w:val="left" w:pos="3150"/>
          <w:tab w:val="left" w:pos="4140"/>
          <w:tab w:val="left" w:pos="5760"/>
        </w:tabs>
        <w:rPr>
          <w:lang w:val="x-none"/>
        </w:rPr>
      </w:pPr>
      <w:r>
        <w:t>(xx1)</w:t>
      </w:r>
      <w:r>
        <w:tab/>
        <w:t>a</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yàⁿ=</w:t>
      </w:r>
      <w:r w:rsidRPr="00FC798C">
        <w:rPr>
          <w:rFonts w:ascii="Doulos SIL" w:hAnsi="Doulos SIL" w:cs="Doulos SIL"/>
          <w:i/>
          <w:color w:val="0000FF"/>
          <w:lang w:val="x-none"/>
        </w:rPr>
        <w:tab/>
        <w:t>[āⁿ</w:t>
      </w:r>
      <w:r w:rsidRPr="00FC798C">
        <w:rPr>
          <w:rFonts w:ascii="Doulos SIL" w:hAnsi="Doulos SIL" w:cs="Doulos SIL"/>
          <w:i/>
          <w:color w:val="0000FF"/>
          <w:lang w:val="x-none"/>
        </w:rPr>
        <w:tab/>
        <w:t>ŋ̀</w:t>
      </w:r>
      <w:r w:rsidRPr="00FC798C">
        <w:rPr>
          <w:rFonts w:ascii="Doulos SIL" w:hAnsi="Doulos SIL" w:cs="Doulos SIL"/>
          <w:i/>
          <w:color w:val="0000FF"/>
          <w:lang w:val="x-none"/>
        </w:rPr>
        <w:tab/>
        <w:t>kwāā]</w:t>
      </w:r>
    </w:p>
    <w:p w14:paraId="67AD8443" w14:textId="4C881B70" w:rsidR="003909F9" w:rsidRDefault="003909F9" w:rsidP="003909F9">
      <w:pPr>
        <w:tabs>
          <w:tab w:val="left" w:pos="720"/>
          <w:tab w:val="left" w:pos="1080"/>
          <w:tab w:val="left" w:pos="2070"/>
          <w:tab w:val="left" w:pos="3150"/>
          <w:tab w:val="left" w:pos="4140"/>
          <w:tab w:val="left" w:pos="5760"/>
        </w:tabs>
        <w:rPr>
          <w:lang w:val="x-none"/>
        </w:rPr>
      </w:pPr>
      <w:r>
        <w:tab/>
      </w:r>
      <w:r>
        <w:tab/>
        <w:t>S</w:t>
      </w:r>
      <w:r>
        <w:tab/>
      </w:r>
      <w:r w:rsidRPr="003909F9">
        <w:rPr>
          <w:b/>
        </w:rPr>
        <w:t>sa</w:t>
      </w:r>
      <w:r w:rsidR="00387BF8">
        <w:rPr>
          <w:b/>
        </w:rPr>
        <w:t>id</w:t>
      </w:r>
      <w:r>
        <w:rPr>
          <w:lang w:val="x-none"/>
        </w:rPr>
        <w:tab/>
        <w:t>[2Sg</w:t>
      </w:r>
      <w:r>
        <w:rPr>
          <w:lang w:val="x-none"/>
        </w:rPr>
        <w:tab/>
        <w:t>LogoSgObj</w:t>
      </w:r>
      <w:r>
        <w:rPr>
          <w:lang w:val="x-none"/>
        </w:rPr>
        <w:tab/>
        <w:t>hit.Pfv]</w:t>
      </w:r>
    </w:p>
    <w:p w14:paraId="5767875F" w14:textId="66CCEF1E" w:rsidR="003909F9" w:rsidRDefault="003909F9" w:rsidP="003909F9">
      <w:pPr>
        <w:tabs>
          <w:tab w:val="left" w:pos="720"/>
          <w:tab w:val="left" w:pos="1080"/>
        </w:tabs>
        <w:rPr>
          <w:lang w:val="x-none"/>
        </w:rPr>
      </w:pPr>
      <w:r>
        <w:tab/>
      </w:r>
      <w:r>
        <w:tab/>
        <w:t>‘Seydou</w:t>
      </w:r>
      <w:r w:rsidRPr="003909F9">
        <w:rPr>
          <w:vertAlign w:val="subscript"/>
        </w:rPr>
        <w:t>x</w:t>
      </w:r>
      <w:r>
        <w:t xml:space="preserve"> said</w:t>
      </w:r>
      <w:r w:rsidR="00550D28">
        <w:t xml:space="preserve"> </w:t>
      </w:r>
      <w:r>
        <w:t>that you-Sg hit him</w:t>
      </w:r>
      <w:r w:rsidRPr="003909F9">
        <w:rPr>
          <w:vertAlign w:val="subscript"/>
        </w:rPr>
        <w:t>x</w:t>
      </w:r>
      <w:r>
        <w:rPr>
          <w:lang w:val="x-none"/>
        </w:rPr>
        <w:t>.’</w:t>
      </w:r>
    </w:p>
    <w:p w14:paraId="604DEFE9" w14:textId="77777777" w:rsidR="009B4469" w:rsidRDefault="009B4469" w:rsidP="009B4469">
      <w:pPr>
        <w:tabs>
          <w:tab w:val="left" w:pos="720"/>
          <w:tab w:val="left" w:pos="1080"/>
        </w:tabs>
      </w:pPr>
    </w:p>
    <w:p w14:paraId="28F9AAAB" w14:textId="6E633D64" w:rsidR="009B4469" w:rsidRDefault="009B4469" w:rsidP="009B4469">
      <w:pPr>
        <w:tabs>
          <w:tab w:val="left" w:pos="720"/>
          <w:tab w:val="left" w:pos="1080"/>
          <w:tab w:val="left" w:pos="1980"/>
          <w:tab w:val="left" w:pos="2700"/>
          <w:tab w:val="left" w:pos="3510"/>
          <w:tab w:val="left" w:pos="4320"/>
          <w:tab w:val="left" w:pos="5760"/>
          <w:tab w:val="left" w:pos="6390"/>
        </w:tabs>
        <w:rPr>
          <w:lang w:val="x-none"/>
        </w:rPr>
      </w:pPr>
      <w:r>
        <w:tab/>
        <w:t>b</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té]</w:t>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0D15209D" w14:textId="77777777" w:rsidR="009B4469" w:rsidRDefault="009B4469" w:rsidP="009B4469">
      <w:pPr>
        <w:tabs>
          <w:tab w:val="left" w:pos="720"/>
          <w:tab w:val="left" w:pos="1080"/>
          <w:tab w:val="left" w:pos="1980"/>
          <w:tab w:val="left" w:pos="2700"/>
          <w:tab w:val="left" w:pos="3510"/>
          <w:tab w:val="left" w:pos="4320"/>
          <w:tab w:val="left" w:pos="5760"/>
          <w:tab w:val="left" w:pos="6390"/>
        </w:tabs>
        <w:rPr>
          <w:lang w:val="x-none"/>
        </w:rPr>
      </w:pPr>
      <w:r>
        <w:tab/>
      </w:r>
      <w:r>
        <w:tab/>
        <w:t>S</w:t>
      </w:r>
      <w:r>
        <w:tab/>
      </w:r>
      <w:r w:rsidRPr="009B4469">
        <w:rPr>
          <w:b/>
        </w:rPr>
        <w:t>said</w:t>
      </w:r>
      <w:r>
        <w:tab/>
        <w:t>[1Sg</w:t>
      </w:r>
      <w:r>
        <w:tab/>
      </w:r>
      <w:r w:rsidRPr="009B4469">
        <w:rPr>
          <w:b/>
        </w:rPr>
        <w:t>Dat</w:t>
      </w:r>
      <w:r>
        <w:t>]</w:t>
      </w:r>
      <w:r>
        <w:tab/>
        <w:t>[LogoSgSbj</w:t>
      </w:r>
      <w:r>
        <w:tab/>
        <w:t>Ipfv</w:t>
      </w:r>
      <w:r>
        <w:tab/>
        <w:t>come</w:t>
      </w:r>
      <w:r>
        <w:rPr>
          <w:lang w:val="x-none"/>
        </w:rPr>
        <w:t>.Ipfv]</w:t>
      </w:r>
    </w:p>
    <w:p w14:paraId="7E90ED3D" w14:textId="77777777" w:rsidR="009B4469" w:rsidRPr="009B4469" w:rsidRDefault="009B4469" w:rsidP="009B4469">
      <w:pPr>
        <w:tabs>
          <w:tab w:val="left" w:pos="720"/>
          <w:tab w:val="left" w:pos="1080"/>
        </w:tabs>
      </w:pPr>
      <w:r>
        <w:tab/>
      </w:r>
      <w:r>
        <w:tab/>
        <w:t>‘Seydou</w:t>
      </w:r>
      <w:r w:rsidRPr="003909F9">
        <w:rPr>
          <w:vertAlign w:val="subscript"/>
        </w:rPr>
        <w:t>x</w:t>
      </w:r>
      <w:r>
        <w:t xml:space="preserve"> told me that he</w:t>
      </w:r>
      <w:r w:rsidRPr="003909F9">
        <w:rPr>
          <w:vertAlign w:val="subscript"/>
        </w:rPr>
        <w:t>x</w:t>
      </w:r>
      <w:r>
        <w:t xml:space="preserve"> is coming</w:t>
      </w:r>
      <w:r>
        <w:rPr>
          <w:lang w:val="x-none"/>
        </w:rPr>
        <w:t>.’</w:t>
      </w:r>
    </w:p>
    <w:p w14:paraId="6E6F968F" w14:textId="77777777" w:rsidR="009D6E9F" w:rsidRDefault="009D6E9F" w:rsidP="009D6E9F">
      <w:pPr>
        <w:tabs>
          <w:tab w:val="left" w:pos="720"/>
          <w:tab w:val="left" w:pos="1080"/>
        </w:tabs>
      </w:pPr>
    </w:p>
    <w:p w14:paraId="49EFD513" w14:textId="77777777" w:rsidR="009D6E9F" w:rsidRDefault="009D6E9F" w:rsidP="009D6E9F">
      <w:pPr>
        <w:tabs>
          <w:tab w:val="left" w:pos="720"/>
          <w:tab w:val="left" w:pos="1080"/>
          <w:tab w:val="left" w:pos="2070"/>
          <w:tab w:val="left" w:pos="3150"/>
          <w:tab w:val="left" w:pos="4140"/>
          <w:tab w:val="left" w:pos="5760"/>
        </w:tabs>
        <w:rPr>
          <w:lang w:val="x-none"/>
        </w:rPr>
      </w:pPr>
      <w:r>
        <w:tab/>
        <w:t>c</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ɲàànù</w:t>
      </w:r>
    </w:p>
    <w:p w14:paraId="10CE0DC0" w14:textId="77777777" w:rsidR="009D6E9F" w:rsidRDefault="009D6E9F" w:rsidP="009D6E9F">
      <w:pPr>
        <w:tabs>
          <w:tab w:val="left" w:pos="720"/>
          <w:tab w:val="left" w:pos="1080"/>
          <w:tab w:val="left" w:pos="2070"/>
          <w:tab w:val="left" w:pos="3150"/>
          <w:tab w:val="left" w:pos="4140"/>
          <w:tab w:val="left" w:pos="5760"/>
        </w:tabs>
        <w:rPr>
          <w:lang w:val="x-none"/>
        </w:rPr>
      </w:pPr>
      <w:r>
        <w:tab/>
      </w:r>
      <w:r>
        <w:tab/>
        <w:t>S</w:t>
      </w:r>
      <w:r>
        <w:tab/>
      </w:r>
      <w:r>
        <w:rPr>
          <w:b/>
        </w:rPr>
        <w:t>said</w:t>
      </w:r>
      <w:r>
        <w:rPr>
          <w:lang w:val="x-none"/>
        </w:rPr>
        <w:tab/>
        <w:t>tomorrow</w:t>
      </w:r>
    </w:p>
    <w:p w14:paraId="4BF23C0A" w14:textId="77777777" w:rsidR="009D6E9F" w:rsidRDefault="009D6E9F" w:rsidP="009D6E9F">
      <w:pPr>
        <w:tabs>
          <w:tab w:val="left" w:pos="720"/>
          <w:tab w:val="left" w:pos="1080"/>
        </w:tabs>
        <w:rPr>
          <w:lang w:val="x-none"/>
        </w:rPr>
      </w:pPr>
      <w:r>
        <w:tab/>
      </w:r>
      <w:r>
        <w:tab/>
        <w:t>‘Seydou said tomorrow</w:t>
      </w:r>
      <w:r>
        <w:rPr>
          <w:lang w:val="x-none"/>
        </w:rPr>
        <w:t>.’</w:t>
      </w:r>
    </w:p>
    <w:p w14:paraId="3BE398B0" w14:textId="77777777" w:rsidR="009A3305" w:rsidRDefault="009A3305" w:rsidP="009A3305">
      <w:pPr>
        <w:tabs>
          <w:tab w:val="left" w:pos="720"/>
          <w:tab w:val="left" w:pos="1080"/>
        </w:tabs>
      </w:pPr>
    </w:p>
    <w:p w14:paraId="256570A8" w14:textId="7252664A" w:rsidR="009A3305" w:rsidRDefault="009A3305" w:rsidP="009A3305">
      <w:pPr>
        <w:tabs>
          <w:tab w:val="left" w:pos="720"/>
          <w:tab w:val="left" w:pos="1080"/>
          <w:tab w:val="left" w:pos="2070"/>
          <w:tab w:val="left" w:pos="3150"/>
          <w:tab w:val="left" w:pos="4140"/>
          <w:tab w:val="left" w:pos="5760"/>
        </w:tabs>
        <w:rPr>
          <w:lang w:val="x-none"/>
        </w:rPr>
      </w:pPr>
      <w:r>
        <w:tab/>
        <w:t>d</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kú</w:t>
      </w:r>
    </w:p>
    <w:p w14:paraId="3F9F92E8" w14:textId="45C189F5" w:rsidR="009A3305" w:rsidRPr="009D6E9F" w:rsidRDefault="009A3305" w:rsidP="009A3305">
      <w:pPr>
        <w:tabs>
          <w:tab w:val="left" w:pos="720"/>
          <w:tab w:val="left" w:pos="1080"/>
          <w:tab w:val="left" w:pos="2070"/>
          <w:tab w:val="left" w:pos="3150"/>
          <w:tab w:val="left" w:pos="4140"/>
          <w:tab w:val="left" w:pos="5760"/>
        </w:tabs>
      </w:pPr>
      <w:r>
        <w:tab/>
      </w:r>
      <w:r>
        <w:tab/>
        <w:t>S</w:t>
      </w:r>
      <w:r>
        <w:tab/>
      </w:r>
      <w:r>
        <w:rPr>
          <w:b/>
        </w:rPr>
        <w:t>said</w:t>
      </w:r>
      <w:r>
        <w:rPr>
          <w:lang w:val="x-none"/>
        </w:rPr>
        <w:tab/>
      </w:r>
      <w:r>
        <w:t>Dem</w:t>
      </w:r>
    </w:p>
    <w:p w14:paraId="67D398C2" w14:textId="156401A5" w:rsidR="009A3305" w:rsidRDefault="009A3305" w:rsidP="009A3305">
      <w:pPr>
        <w:tabs>
          <w:tab w:val="left" w:pos="720"/>
          <w:tab w:val="left" w:pos="1080"/>
        </w:tabs>
        <w:rPr>
          <w:lang w:val="x-none"/>
        </w:rPr>
      </w:pPr>
      <w:r>
        <w:tab/>
      </w:r>
      <w:r>
        <w:tab/>
        <w:t>‘Seydou said that</w:t>
      </w:r>
      <w:r>
        <w:rPr>
          <w:lang w:val="x-none"/>
        </w:rPr>
        <w:t>.’</w:t>
      </w:r>
    </w:p>
    <w:p w14:paraId="26789B11" w14:textId="09206E98" w:rsidR="00550D28" w:rsidRDefault="00550D28" w:rsidP="003909F9">
      <w:pPr>
        <w:tabs>
          <w:tab w:val="left" w:pos="720"/>
          <w:tab w:val="left" w:pos="1080"/>
        </w:tabs>
      </w:pPr>
    </w:p>
    <w:p w14:paraId="33E3DE09" w14:textId="65395BA3" w:rsidR="00550D28" w:rsidRDefault="00550D28" w:rsidP="00550D28">
      <w:pPr>
        <w:tabs>
          <w:tab w:val="left" w:pos="720"/>
          <w:tab w:val="left" w:pos="1080"/>
          <w:tab w:val="left" w:pos="2070"/>
          <w:tab w:val="left" w:pos="3150"/>
          <w:tab w:val="left" w:pos="4140"/>
          <w:tab w:val="left" w:pos="5760"/>
        </w:tabs>
        <w:rPr>
          <w:lang w:val="x-none"/>
        </w:rPr>
      </w:pPr>
      <w:r>
        <w:tab/>
      </w:r>
      <w:r w:rsidR="009A3305">
        <w:t>e</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r>
      <w:r w:rsidR="009D6E9F" w:rsidRPr="00FC798C">
        <w:rPr>
          <w:rFonts w:ascii="Doulos SIL" w:hAnsi="Doulos SIL" w:cs="Doulos SIL"/>
          <w:i/>
          <w:color w:val="0000FF"/>
          <w:lang w:val="x-none"/>
        </w:rPr>
        <w:t>yē</w:t>
      </w:r>
      <w:r w:rsidR="009D6E9F" w:rsidRPr="00FC798C">
        <w:rPr>
          <w:rFonts w:ascii="Doulos SIL" w:hAnsi="Doulos SIL" w:cs="Doulos SIL"/>
          <w:i/>
          <w:color w:val="0000FF"/>
          <w:lang w:val="x-none"/>
        </w:rPr>
        <w:tab/>
        <w:t>[ŋ̀</w:t>
      </w:r>
      <w:r w:rsidR="009D6E9F" w:rsidRPr="00FC798C">
        <w:rPr>
          <w:rFonts w:ascii="Doulos SIL" w:hAnsi="Doulos SIL" w:cs="Doulos SIL"/>
          <w:i/>
          <w:color w:val="0000FF"/>
          <w:lang w:val="x-none"/>
        </w:rPr>
        <w:tab/>
        <w:t>té]</w:t>
      </w:r>
    </w:p>
    <w:p w14:paraId="47C9D836" w14:textId="5FB8B69A" w:rsidR="00550D28" w:rsidRPr="009D6E9F" w:rsidRDefault="00550D28" w:rsidP="00550D28">
      <w:pPr>
        <w:tabs>
          <w:tab w:val="left" w:pos="720"/>
          <w:tab w:val="left" w:pos="1080"/>
          <w:tab w:val="left" w:pos="2070"/>
          <w:tab w:val="left" w:pos="3150"/>
          <w:tab w:val="left" w:pos="4140"/>
          <w:tab w:val="left" w:pos="5760"/>
        </w:tabs>
      </w:pPr>
      <w:r>
        <w:tab/>
      </w:r>
      <w:r>
        <w:tab/>
        <w:t>S</w:t>
      </w:r>
      <w:r>
        <w:tab/>
      </w:r>
      <w:r w:rsidR="00387BF8">
        <w:rPr>
          <w:b/>
        </w:rPr>
        <w:t>said</w:t>
      </w:r>
      <w:r>
        <w:rPr>
          <w:lang w:val="x-none"/>
        </w:rPr>
        <w:tab/>
      </w:r>
      <w:r w:rsidR="009D6E9F">
        <w:t>[1Sg</w:t>
      </w:r>
      <w:r w:rsidR="009D6E9F">
        <w:tab/>
        <w:t>Dat]</w:t>
      </w:r>
    </w:p>
    <w:p w14:paraId="25785A66" w14:textId="7F70E26A" w:rsidR="00550D28" w:rsidRDefault="00550D28" w:rsidP="00550D28">
      <w:pPr>
        <w:tabs>
          <w:tab w:val="left" w:pos="720"/>
          <w:tab w:val="left" w:pos="1080"/>
        </w:tabs>
        <w:rPr>
          <w:lang w:val="x-none"/>
        </w:rPr>
      </w:pPr>
      <w:r>
        <w:tab/>
      </w:r>
      <w:r>
        <w:tab/>
        <w:t xml:space="preserve">‘Seydou </w:t>
      </w:r>
      <w:r w:rsidR="009D6E9F">
        <w:t>told me</w:t>
      </w:r>
      <w:r>
        <w:rPr>
          <w:lang w:val="x-none"/>
        </w:rPr>
        <w:t>.’</w:t>
      </w:r>
    </w:p>
    <w:p w14:paraId="30CA4A16" w14:textId="330A9CCB" w:rsidR="00387BF8" w:rsidRDefault="00387BF8" w:rsidP="00445EEB"/>
    <w:p w14:paraId="392DD8DC" w14:textId="5C76C268" w:rsidR="00445EEB" w:rsidRDefault="00445EEB" w:rsidP="00445EEB">
      <w:pPr>
        <w:rPr>
          <w:lang w:val="x-none"/>
        </w:rPr>
      </w:pPr>
      <w:r w:rsidRPr="00FC798C">
        <w:rPr>
          <w:rFonts w:ascii="Doulos SIL" w:hAnsi="Doulos SIL" w:cs="Doulos SIL"/>
          <w:i/>
          <w:color w:val="0000FF"/>
        </w:rPr>
        <w:t>ye</w:t>
      </w:r>
      <w:r w:rsidRPr="00FC798C">
        <w:rPr>
          <w:rFonts w:ascii="Doulos SIL" w:hAnsi="Doulos SIL" w:cs="Doulos SIL"/>
          <w:i/>
          <w:color w:val="0000FF"/>
          <w:lang w:val="x-none"/>
        </w:rPr>
        <w:t>̀</w:t>
      </w:r>
      <w:r>
        <w:rPr>
          <w:lang w:val="x-none"/>
        </w:rPr>
        <w:t xml:space="preserve"> is compatible with all types of interrogati</w:t>
      </w:r>
      <w:r w:rsidR="009A3305">
        <w:rPr>
          <w:lang w:val="x-none"/>
        </w:rPr>
        <w:t>on</w:t>
      </w:r>
      <w:r>
        <w:rPr>
          <w:lang w:val="x-none"/>
        </w:rPr>
        <w:t xml:space="preserve"> (xx2a-c) and with relativization (xx2d).  </w:t>
      </w:r>
    </w:p>
    <w:p w14:paraId="3F12C09E" w14:textId="77777777" w:rsidR="00445EEB" w:rsidRDefault="00445EEB" w:rsidP="00445EEB"/>
    <w:p w14:paraId="415C58AE" w14:textId="6A34F0ED" w:rsidR="00445EEB" w:rsidRPr="00FC798C" w:rsidRDefault="00445EEB" w:rsidP="009A3305">
      <w:pPr>
        <w:tabs>
          <w:tab w:val="left" w:pos="720"/>
          <w:tab w:val="left" w:pos="1080"/>
          <w:tab w:val="left" w:pos="2160"/>
          <w:tab w:val="left" w:pos="3330"/>
          <w:tab w:val="left" w:pos="4500"/>
        </w:tabs>
        <w:rPr>
          <w:rFonts w:ascii="Doulos SIL" w:hAnsi="Doulos SIL" w:cs="Doulos SIL"/>
          <w:i/>
          <w:color w:val="0000FF"/>
          <w:lang w:val="x-none"/>
        </w:rPr>
      </w:pPr>
      <w:r>
        <w:rPr>
          <w:lang w:val="x-none"/>
        </w:rPr>
        <w:t>(xx2)</w:t>
      </w:r>
      <w:r>
        <w:rPr>
          <w:lang w:val="x-none"/>
        </w:rPr>
        <w:tab/>
      </w:r>
      <w:r w:rsidR="009A3305">
        <w:rPr>
          <w:lang w:val="x-none"/>
        </w:rPr>
        <w:t>a.</w:t>
      </w:r>
      <w:r w:rsidR="009A3305">
        <w:rPr>
          <w:lang w:val="x-none"/>
        </w:rPr>
        <w:tab/>
      </w:r>
      <w:r w:rsidR="009A3305" w:rsidRPr="00FC798C">
        <w:rPr>
          <w:rFonts w:ascii="Doulos SIL" w:hAnsi="Doulos SIL" w:cs="Doulos SIL"/>
          <w:i/>
          <w:color w:val="0000FF"/>
          <w:lang w:val="x-none"/>
        </w:rPr>
        <w:t>tāmā</w:t>
      </w:r>
      <w:r w:rsidR="009A3305" w:rsidRPr="00FC798C">
        <w:rPr>
          <w:rFonts w:ascii="Doulos SIL" w:hAnsi="Doulos SIL" w:cs="Doulos SIL"/>
          <w:i/>
          <w:color w:val="0000FF"/>
          <w:lang w:val="x-none"/>
        </w:rPr>
        <w:tab/>
        <w:t>sèēdù</w:t>
      </w:r>
      <w:r w:rsidR="009A3305" w:rsidRPr="00FC798C">
        <w:rPr>
          <w:rFonts w:ascii="Doulos SIL" w:hAnsi="Doulos SIL" w:cs="Doulos SIL"/>
          <w:i/>
          <w:color w:val="0000FF"/>
          <w:lang w:val="x-none"/>
        </w:rPr>
        <w:tab/>
        <w:t>yè</w:t>
      </w:r>
      <w:r w:rsidR="009A3305" w:rsidRPr="00FC798C">
        <w:rPr>
          <w:rFonts w:ascii="Doulos SIL" w:hAnsi="Doulos SIL" w:cs="Doulos SIL"/>
          <w:i/>
          <w:color w:val="0000FF"/>
          <w:lang w:val="x-none"/>
        </w:rPr>
        <w:tab/>
        <w:t>kú</w:t>
      </w:r>
    </w:p>
    <w:p w14:paraId="0C0B98BB" w14:textId="1D46E22F" w:rsidR="009A3305" w:rsidRPr="00FC798C" w:rsidRDefault="009A3305" w:rsidP="009A3305">
      <w:pPr>
        <w:tabs>
          <w:tab w:val="left" w:pos="720"/>
          <w:tab w:val="left" w:pos="1080"/>
          <w:tab w:val="left" w:pos="2160"/>
          <w:tab w:val="left" w:pos="3330"/>
          <w:tab w:val="left" w:pos="4500"/>
        </w:tabs>
        <w:rPr>
          <w:lang w:val="x-none"/>
        </w:rPr>
      </w:pPr>
      <w:r w:rsidRPr="00FC798C">
        <w:rPr>
          <w:lang w:val="x-none"/>
        </w:rPr>
        <w:tab/>
      </w:r>
      <w:r w:rsidRPr="00FC798C">
        <w:rPr>
          <w:lang w:val="x-none"/>
        </w:rPr>
        <w:tab/>
        <w:t>Q</w:t>
      </w:r>
      <w:r w:rsidRPr="00FC798C">
        <w:rPr>
          <w:lang w:val="x-none"/>
        </w:rPr>
        <w:tab/>
        <w:t>S</w:t>
      </w:r>
      <w:r w:rsidRPr="00FC798C">
        <w:rPr>
          <w:lang w:val="x-none"/>
        </w:rPr>
        <w:tab/>
        <w:t>said</w:t>
      </w:r>
      <w:r w:rsidRPr="00FC798C">
        <w:rPr>
          <w:lang w:val="x-none"/>
        </w:rPr>
        <w:tab/>
        <w:t>Dem</w:t>
      </w:r>
    </w:p>
    <w:p w14:paraId="435FEA88" w14:textId="4D8CAA40" w:rsidR="009A3305" w:rsidRPr="00FC798C" w:rsidRDefault="009A3305" w:rsidP="00387BF8">
      <w:pPr>
        <w:tabs>
          <w:tab w:val="left" w:pos="720"/>
          <w:tab w:val="left" w:pos="1080"/>
          <w:tab w:val="left" w:pos="2160"/>
          <w:tab w:val="left" w:pos="3330"/>
        </w:tabs>
        <w:rPr>
          <w:lang w:val="x-none"/>
        </w:rPr>
      </w:pPr>
      <w:r w:rsidRPr="00FC798C">
        <w:rPr>
          <w:lang w:val="x-none"/>
        </w:rPr>
        <w:tab/>
      </w:r>
      <w:r w:rsidRPr="00FC798C">
        <w:rPr>
          <w:lang w:val="x-none"/>
        </w:rPr>
        <w:tab/>
        <w:t>‘Did Seydou say that?’</w:t>
      </w:r>
    </w:p>
    <w:p w14:paraId="634A92E1" w14:textId="77777777" w:rsidR="00445EEB" w:rsidRPr="00FC798C" w:rsidRDefault="00445EEB" w:rsidP="00387BF8">
      <w:pPr>
        <w:tabs>
          <w:tab w:val="left" w:pos="720"/>
          <w:tab w:val="left" w:pos="1080"/>
          <w:tab w:val="left" w:pos="2160"/>
          <w:tab w:val="left" w:pos="3330"/>
        </w:tabs>
        <w:rPr>
          <w:lang w:val="x-none"/>
        </w:rPr>
      </w:pPr>
    </w:p>
    <w:p w14:paraId="2FEAAB7D" w14:textId="347087A5" w:rsidR="00387BF8" w:rsidRDefault="00387BF8" w:rsidP="00387BF8">
      <w:pPr>
        <w:tabs>
          <w:tab w:val="left" w:pos="720"/>
          <w:tab w:val="left" w:pos="1080"/>
          <w:tab w:val="left" w:pos="2160"/>
          <w:tab w:val="left" w:pos="3330"/>
        </w:tabs>
        <w:rPr>
          <w:lang w:val="x-none"/>
        </w:rPr>
      </w:pPr>
      <w:r w:rsidRPr="00FC798C">
        <w:rPr>
          <w:lang w:val="x-none"/>
        </w:rPr>
        <w:tab/>
      </w:r>
      <w:r w:rsidR="009A3305" w:rsidRPr="00FC798C">
        <w:t>b</w:t>
      </w:r>
      <w:r w:rsidRPr="00FC798C">
        <w:rPr>
          <w:lang w:val="x-none"/>
        </w:rPr>
        <w:t>.</w:t>
      </w:r>
      <w:r w:rsidRPr="00FC798C">
        <w:rPr>
          <w:lang w:val="x-none"/>
        </w:rPr>
        <w:tab/>
      </w:r>
      <w:r w:rsidRPr="00FC798C">
        <w:rPr>
          <w:rFonts w:ascii="Doulos SIL" w:hAnsi="Doulos SIL" w:cs="Doulos SIL"/>
          <w:i/>
          <w:color w:val="0000FF"/>
          <w:lang w:val="x-none"/>
        </w:rPr>
        <w:t>wùlāā</w:t>
      </w:r>
      <w:r w:rsidRPr="00FC798C">
        <w:rPr>
          <w:rFonts w:ascii="Doulos SIL" w:hAnsi="Doulos SIL" w:cs="Doulos SIL"/>
          <w:i/>
          <w:color w:val="0000FF"/>
          <w:lang w:val="x-none"/>
        </w:rPr>
        <w:tab/>
        <w:t>yē</w:t>
      </w:r>
      <w:r w:rsidRPr="00FC798C">
        <w:rPr>
          <w:rFonts w:ascii="Doulos SIL" w:hAnsi="Doulos SIL" w:cs="Doulos SIL"/>
          <w:i/>
          <w:color w:val="0000FF"/>
          <w:lang w:val="x-none"/>
        </w:rPr>
        <w:tab/>
        <w:t>ɲàànù</w:t>
      </w:r>
    </w:p>
    <w:p w14:paraId="2D02EB62" w14:textId="4B9C24B1" w:rsidR="00387BF8" w:rsidRDefault="00387BF8" w:rsidP="00387BF8">
      <w:pPr>
        <w:tabs>
          <w:tab w:val="left" w:pos="720"/>
          <w:tab w:val="left" w:pos="1080"/>
          <w:tab w:val="left" w:pos="2160"/>
          <w:tab w:val="left" w:pos="3330"/>
        </w:tabs>
        <w:rPr>
          <w:lang w:val="x-none"/>
        </w:rPr>
      </w:pPr>
      <w:r>
        <w:rPr>
          <w:lang w:val="x-none"/>
        </w:rPr>
        <w:tab/>
      </w:r>
      <w:r>
        <w:rPr>
          <w:lang w:val="x-none"/>
        </w:rPr>
        <w:tab/>
        <w:t>who?</w:t>
      </w:r>
      <w:r>
        <w:rPr>
          <w:lang w:val="x-none"/>
        </w:rPr>
        <w:tab/>
      </w:r>
      <w:r w:rsidRPr="00387BF8">
        <w:rPr>
          <w:b/>
          <w:lang w:val="x-none"/>
        </w:rPr>
        <w:t>said</w:t>
      </w:r>
      <w:r>
        <w:rPr>
          <w:lang w:val="x-none"/>
        </w:rPr>
        <w:tab/>
        <w:t>tomorrow</w:t>
      </w:r>
    </w:p>
    <w:p w14:paraId="38A0F075" w14:textId="3D766E7A" w:rsidR="00387BF8" w:rsidRDefault="00387BF8" w:rsidP="00550D28">
      <w:pPr>
        <w:tabs>
          <w:tab w:val="left" w:pos="720"/>
          <w:tab w:val="left" w:pos="1080"/>
        </w:tabs>
        <w:rPr>
          <w:lang w:val="x-none"/>
        </w:rPr>
      </w:pPr>
      <w:r>
        <w:rPr>
          <w:lang w:val="x-none"/>
        </w:rPr>
        <w:lastRenderedPageBreak/>
        <w:tab/>
      </w:r>
      <w:r>
        <w:rPr>
          <w:lang w:val="x-none"/>
        </w:rPr>
        <w:tab/>
        <w:t xml:space="preserve">‘Who said </w:t>
      </w:r>
      <w:r w:rsidR="009B1B86">
        <w:t xml:space="preserve">(it’s) </w:t>
      </w:r>
      <w:r>
        <w:rPr>
          <w:lang w:val="x-none"/>
        </w:rPr>
        <w:t>tomorrow?’</w:t>
      </w:r>
    </w:p>
    <w:p w14:paraId="12B50AAA" w14:textId="4666CCC3" w:rsidR="00445EEB" w:rsidRDefault="00445EEB" w:rsidP="00550D28">
      <w:pPr>
        <w:tabs>
          <w:tab w:val="left" w:pos="720"/>
          <w:tab w:val="left" w:pos="1080"/>
        </w:tabs>
        <w:rPr>
          <w:lang w:val="x-none"/>
        </w:rPr>
      </w:pPr>
    </w:p>
    <w:p w14:paraId="70CA26BC" w14:textId="052F4A41" w:rsidR="00445EEB" w:rsidRDefault="00445EEB" w:rsidP="00445EEB">
      <w:pPr>
        <w:tabs>
          <w:tab w:val="left" w:pos="720"/>
          <w:tab w:val="left" w:pos="1080"/>
          <w:tab w:val="left" w:pos="2160"/>
          <w:tab w:val="left" w:pos="3150"/>
        </w:tabs>
        <w:rPr>
          <w:lang w:val="x-none"/>
        </w:rPr>
      </w:pPr>
      <w:r>
        <w:rPr>
          <w:lang w:val="x-none"/>
        </w:rPr>
        <w:tab/>
      </w:r>
      <w:r w:rsidR="009A3305">
        <w:rPr>
          <w:lang w:val="x-none"/>
        </w:rPr>
        <w:t>c</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màsī</w:t>
      </w:r>
    </w:p>
    <w:p w14:paraId="7C531934" w14:textId="43A2EBB7" w:rsidR="00445EEB" w:rsidRDefault="00445EEB" w:rsidP="00445EEB">
      <w:pPr>
        <w:tabs>
          <w:tab w:val="left" w:pos="720"/>
          <w:tab w:val="left" w:pos="1080"/>
          <w:tab w:val="left" w:pos="2160"/>
          <w:tab w:val="left" w:pos="3150"/>
        </w:tabs>
        <w:rPr>
          <w:lang w:val="x-none"/>
        </w:rPr>
      </w:pPr>
      <w:r>
        <w:rPr>
          <w:lang w:val="x-none"/>
        </w:rPr>
        <w:tab/>
      </w:r>
      <w:r>
        <w:rPr>
          <w:lang w:val="x-none"/>
        </w:rPr>
        <w:tab/>
        <w:t>S</w:t>
      </w:r>
      <w:r>
        <w:rPr>
          <w:lang w:val="x-none"/>
        </w:rPr>
        <w:tab/>
      </w:r>
      <w:r w:rsidRPr="00445EEB">
        <w:rPr>
          <w:b/>
          <w:lang w:val="x-none"/>
        </w:rPr>
        <w:t>said</w:t>
      </w:r>
      <w:r>
        <w:rPr>
          <w:lang w:val="x-none"/>
        </w:rPr>
        <w:tab/>
        <w:t>what?</w:t>
      </w:r>
    </w:p>
    <w:p w14:paraId="5C39AA57" w14:textId="4A5172FD" w:rsidR="00445EEB" w:rsidRPr="00445EEB" w:rsidRDefault="00445EEB" w:rsidP="00550D28">
      <w:pPr>
        <w:tabs>
          <w:tab w:val="left" w:pos="720"/>
          <w:tab w:val="left" w:pos="1080"/>
        </w:tabs>
        <w:rPr>
          <w:lang w:val="x-none"/>
        </w:rPr>
      </w:pPr>
      <w:r>
        <w:rPr>
          <w:lang w:val="x-none"/>
        </w:rPr>
        <w:tab/>
      </w:r>
      <w:r>
        <w:rPr>
          <w:lang w:val="x-none"/>
        </w:rPr>
        <w:tab/>
        <w:t>‘Seydou said what?’</w:t>
      </w:r>
    </w:p>
    <w:p w14:paraId="07A540EA" w14:textId="69B80D9F" w:rsidR="00387BF8" w:rsidRDefault="00387BF8" w:rsidP="00550D28">
      <w:pPr>
        <w:tabs>
          <w:tab w:val="left" w:pos="720"/>
          <w:tab w:val="left" w:pos="1080"/>
        </w:tabs>
        <w:rPr>
          <w:lang w:val="x-none"/>
        </w:rPr>
      </w:pPr>
    </w:p>
    <w:p w14:paraId="54EF8AF1" w14:textId="78674F09" w:rsidR="00387BF8" w:rsidRPr="00FC798C" w:rsidRDefault="00387BF8" w:rsidP="00387BF8">
      <w:pPr>
        <w:tabs>
          <w:tab w:val="left" w:pos="720"/>
          <w:tab w:val="left" w:pos="1080"/>
          <w:tab w:val="left" w:pos="2070"/>
          <w:tab w:val="left" w:pos="2880"/>
          <w:tab w:val="left" w:pos="4680"/>
        </w:tabs>
        <w:rPr>
          <w:rFonts w:ascii="Doulos SIL" w:hAnsi="Doulos SIL" w:cs="Doulos SIL"/>
          <w:i/>
          <w:color w:val="0000FF"/>
          <w:lang w:val="x-none"/>
        </w:rPr>
      </w:pPr>
      <w:r>
        <w:rPr>
          <w:lang w:val="x-none"/>
        </w:rPr>
        <w:tab/>
      </w:r>
      <w:r w:rsidR="009A3305">
        <w:t>d</w:t>
      </w:r>
      <w:r>
        <w:rPr>
          <w:lang w:val="x-none"/>
        </w:rPr>
        <w:t>.</w:t>
      </w:r>
      <w:r>
        <w:rPr>
          <w:lang w:val="x-none"/>
        </w:rPr>
        <w:tab/>
      </w:r>
      <w:r w:rsidRPr="00FC798C">
        <w:rPr>
          <w:rFonts w:ascii="Doulos SIL" w:hAnsi="Doulos SIL" w:cs="Doulos SIL"/>
          <w:i/>
          <w:color w:val="0000FF"/>
          <w:lang w:val="x-none"/>
        </w:rPr>
        <w:t>[màȳⁿ</w:t>
      </w:r>
      <w:r w:rsidRPr="00FC798C">
        <w:rPr>
          <w:rFonts w:ascii="Doulos SIL" w:hAnsi="Doulos SIL" w:cs="Doulos SIL"/>
          <w:i/>
          <w:color w:val="0000FF"/>
          <w:lang w:val="x-none"/>
        </w:rPr>
        <w:tab/>
        <w:t>yē</w:t>
      </w:r>
      <w:r w:rsidRPr="00FC798C">
        <w:rPr>
          <w:rFonts w:ascii="Doulos SIL" w:hAnsi="Doulos SIL" w:cs="Doulos SIL"/>
          <w:i/>
          <w:color w:val="0000FF"/>
          <w:lang w:val="x-none"/>
        </w:rPr>
        <w:tab/>
        <w:t>ɲàànù]</w:t>
      </w:r>
      <w:r w:rsidRPr="00FC798C">
        <w:rPr>
          <w:rFonts w:ascii="Doulos SIL" w:hAnsi="Doulos SIL" w:cs="Doulos SIL"/>
          <w:i/>
          <w:color w:val="0000FF"/>
          <w:lang w:val="x-none"/>
        </w:rPr>
        <w:tab/>
        <w:t>lāā-màtāỳ</w:t>
      </w:r>
    </w:p>
    <w:p w14:paraId="2D759607" w14:textId="77777777" w:rsidR="00387BF8" w:rsidRPr="00387BF8" w:rsidRDefault="00387BF8" w:rsidP="00387BF8">
      <w:pPr>
        <w:tabs>
          <w:tab w:val="left" w:pos="720"/>
          <w:tab w:val="left" w:pos="1080"/>
          <w:tab w:val="left" w:pos="2070"/>
          <w:tab w:val="left" w:pos="2880"/>
          <w:tab w:val="left" w:pos="4680"/>
        </w:tabs>
        <w:rPr>
          <w:lang w:val="x-none"/>
        </w:rPr>
      </w:pPr>
      <w:r w:rsidRPr="00387BF8">
        <w:rPr>
          <w:lang w:val="x-none"/>
        </w:rPr>
        <w:tab/>
      </w:r>
      <w:r w:rsidRPr="00387BF8">
        <w:rPr>
          <w:lang w:val="x-none"/>
        </w:rPr>
        <w:tab/>
        <w:t>[Rel</w:t>
      </w:r>
      <w:r w:rsidRPr="00387BF8">
        <w:rPr>
          <w:lang w:val="x-none"/>
        </w:rPr>
        <w:tab/>
      </w:r>
      <w:r w:rsidRPr="00387BF8">
        <w:rPr>
          <w:b/>
          <w:lang w:val="x-none"/>
        </w:rPr>
        <w:t>said</w:t>
      </w:r>
      <w:r w:rsidRPr="00387BF8">
        <w:rPr>
          <w:lang w:val="x-none"/>
        </w:rPr>
        <w:tab/>
        <w:t>tomorrow]</w:t>
      </w:r>
      <w:r w:rsidRPr="00387BF8">
        <w:rPr>
          <w:lang w:val="x-none"/>
        </w:rPr>
        <w:tab/>
        <w:t>be.where?</w:t>
      </w:r>
    </w:p>
    <w:p w14:paraId="7677692F" w14:textId="6512D2A3" w:rsidR="00387BF8" w:rsidRDefault="00387BF8" w:rsidP="00550D28">
      <w:pPr>
        <w:tabs>
          <w:tab w:val="left" w:pos="720"/>
          <w:tab w:val="left" w:pos="1080"/>
        </w:tabs>
        <w:rPr>
          <w:lang w:val="x-none"/>
        </w:rPr>
      </w:pPr>
      <w:r w:rsidRPr="00387BF8">
        <w:rPr>
          <w:lang w:val="x-none"/>
        </w:rPr>
        <w:tab/>
      </w:r>
      <w:r w:rsidRPr="00387BF8">
        <w:rPr>
          <w:lang w:val="x-none"/>
        </w:rPr>
        <w:tab/>
        <w:t xml:space="preserve">‘Where is the one (=the person) who said </w:t>
      </w:r>
      <w:r w:rsidR="009B1B86">
        <w:t xml:space="preserve">(it’s) </w:t>
      </w:r>
      <w:r w:rsidRPr="00387BF8">
        <w:rPr>
          <w:lang w:val="x-none"/>
        </w:rPr>
        <w:t>tomorrow?’</w:t>
      </w:r>
      <w:r w:rsidRPr="00387BF8">
        <w:rPr>
          <w:lang w:val="x-none"/>
        </w:rPr>
        <w:tab/>
      </w:r>
    </w:p>
    <w:p w14:paraId="2CBAE96E" w14:textId="6AE946F6" w:rsidR="009B4469" w:rsidRDefault="009B4469" w:rsidP="00550D28"/>
    <w:p w14:paraId="7980F6F3" w14:textId="4CD4695C" w:rsidR="00910C14" w:rsidRPr="00910C14" w:rsidRDefault="009D6E9F" w:rsidP="00550D28">
      <w:r w:rsidRPr="00FC798C">
        <w:rPr>
          <w:rFonts w:ascii="Doulos SIL" w:hAnsi="Doulos SIL" w:cs="Doulos SIL"/>
          <w:i/>
          <w:color w:val="0000FF"/>
        </w:rPr>
        <w:t>ye</w:t>
      </w:r>
      <w:r w:rsidRPr="00FC798C">
        <w:rPr>
          <w:rFonts w:ascii="Doulos SIL" w:hAnsi="Doulos SIL" w:cs="Doulos SIL"/>
          <w:i/>
          <w:color w:val="0000FF"/>
          <w:lang w:val="x-none"/>
        </w:rPr>
        <w:t>̀</w:t>
      </w:r>
      <w:r>
        <w:rPr>
          <w:lang w:val="x-none"/>
        </w:rPr>
        <w:t xml:space="preserve"> cannot be negated</w:t>
      </w:r>
      <w:r w:rsidR="005E750C">
        <w:rPr>
          <w:lang w:val="x-none"/>
        </w:rPr>
        <w:t xml:space="preserve"> or used in deontic modals (imperative, hortative)</w:t>
      </w:r>
      <w:r w:rsidR="009A3305">
        <w:rPr>
          <w:lang w:val="x-none"/>
        </w:rPr>
        <w:t>. It cannot be</w:t>
      </w:r>
      <w:r>
        <w:rPr>
          <w:lang w:val="x-none"/>
        </w:rPr>
        <w:t xml:space="preserve"> combined with any preceding nonzero aspect-marking such as imperfective positive </w:t>
      </w:r>
      <w:r w:rsidRPr="00FC798C">
        <w:rPr>
          <w:rFonts w:ascii="Doulos SIL" w:hAnsi="Doulos SIL" w:cs="Doulos SIL"/>
          <w:i/>
          <w:color w:val="0000FF"/>
          <w:lang w:val="x-none"/>
        </w:rPr>
        <w:t xml:space="preserve">gà </w:t>
      </w:r>
      <w:r>
        <w:rPr>
          <w:lang w:val="x-none"/>
        </w:rPr>
        <w:t xml:space="preserve">or (in conditional antecedents) perfective positive </w:t>
      </w:r>
      <w:r w:rsidRPr="00FC798C">
        <w:rPr>
          <w:rFonts w:ascii="Doulos SIL" w:hAnsi="Doulos SIL" w:cs="Doulos SIL"/>
          <w:i/>
          <w:color w:val="0000FF"/>
          <w:lang w:val="x-none"/>
        </w:rPr>
        <w:t>nàⁿ</w:t>
      </w:r>
      <w:r>
        <w:rPr>
          <w:lang w:val="x-none"/>
        </w:rPr>
        <w:t xml:space="preserve">. In all these combinations, </w:t>
      </w:r>
      <w:r w:rsidRPr="00FC798C">
        <w:rPr>
          <w:rFonts w:ascii="Doulos SIL" w:hAnsi="Doulos SIL" w:cs="Doulos SIL"/>
          <w:i/>
          <w:color w:val="0000FF"/>
          <w:lang w:val="x-none"/>
        </w:rPr>
        <w:t>yè</w:t>
      </w:r>
      <w:r>
        <w:rPr>
          <w:lang w:val="x-none"/>
        </w:rPr>
        <w:t xml:space="preserve"> must be replaced by the inflectable verb </w:t>
      </w:r>
      <w:r w:rsidRPr="00FC798C">
        <w:rPr>
          <w:rFonts w:ascii="Doulos SIL" w:hAnsi="Doulos SIL" w:cs="Doulos SIL"/>
          <w:i/>
          <w:color w:val="0000FF"/>
          <w:lang w:val="x-none"/>
        </w:rPr>
        <w:t>sē/sē</w:t>
      </w:r>
      <w:r>
        <w:rPr>
          <w:lang w:val="x-none"/>
        </w:rPr>
        <w:t xml:space="preserve">. </w:t>
      </w:r>
      <w:r w:rsidR="00910C14">
        <w:rPr>
          <w:lang w:val="x-none"/>
        </w:rPr>
        <w:t xml:space="preserve">Likewise, only </w:t>
      </w:r>
      <w:r w:rsidR="00910C14" w:rsidRPr="00FC798C">
        <w:rPr>
          <w:rFonts w:ascii="Doulos SIL" w:hAnsi="Doulos SIL" w:cs="Doulos SIL"/>
          <w:i/>
          <w:color w:val="0000FF"/>
          <w:lang w:val="x-none"/>
        </w:rPr>
        <w:t>sē/sē</w:t>
      </w:r>
      <w:r w:rsidR="00910C14">
        <w:rPr>
          <w:lang w:val="x-none"/>
        </w:rPr>
        <w:t xml:space="preserve"> occurs as the subordinated ‘say’ verb in ‘X said (that) [Y said</w:t>
      </w:r>
      <w:r w:rsidR="00910C14">
        <w:t> …]’, and in other subordinated clauses and VPs (except relatives).</w:t>
      </w:r>
    </w:p>
    <w:p w14:paraId="45292B0A" w14:textId="4915E24F" w:rsidR="005E750C" w:rsidRDefault="005E750C" w:rsidP="00550D28">
      <w:pPr>
        <w:rPr>
          <w:lang w:val="x-none"/>
        </w:rPr>
      </w:pPr>
      <w:r>
        <w:rPr>
          <w:lang w:val="x-none"/>
        </w:rPr>
        <w:tab/>
      </w:r>
      <w:r w:rsidRPr="00FC798C">
        <w:rPr>
          <w:rFonts w:ascii="Doulos SIL" w:hAnsi="Doulos SIL" w:cs="Doulos SIL"/>
          <w:i/>
          <w:color w:val="0000FF"/>
          <w:lang w:val="x-none"/>
        </w:rPr>
        <w:t>yè</w:t>
      </w:r>
      <w:r>
        <w:rPr>
          <w:lang w:val="x-none"/>
        </w:rPr>
        <w:t xml:space="preserve"> is suggestively homophonous with the main bidirectional case marker </w:t>
      </w:r>
      <w:r w:rsidRPr="00FC798C">
        <w:rPr>
          <w:rFonts w:ascii="Doulos SIL" w:hAnsi="Doulos SIL" w:cs="Doulos SIL"/>
          <w:i/>
          <w:color w:val="0000FF"/>
          <w:lang w:val="x-none"/>
        </w:rPr>
        <w:t>yè</w:t>
      </w:r>
      <w:r>
        <w:rPr>
          <w:lang w:val="x-none"/>
        </w:rPr>
        <w:t xml:space="preserve"> that separates otherwise adjacent subjects and objects in perfective positive transitives (including </w:t>
      </w:r>
      <w:r w:rsidRPr="00FC798C">
        <w:rPr>
          <w:rFonts w:ascii="Doulos SIL" w:hAnsi="Doulos SIL" w:cs="Doulos SIL"/>
          <w:i/>
          <w:color w:val="0000FF"/>
          <w:lang w:val="x-none"/>
        </w:rPr>
        <w:t>sē/sē</w:t>
      </w:r>
      <w:r>
        <w:rPr>
          <w:lang w:val="x-none"/>
        </w:rPr>
        <w:t xml:space="preserve"> ‘say’). However, a synchronic conflation is not possible.</w:t>
      </w:r>
    </w:p>
    <w:p w14:paraId="3C9CCFE4" w14:textId="77777777" w:rsidR="009D6E9F" w:rsidRPr="00387BF8" w:rsidRDefault="009D6E9F" w:rsidP="00550D28"/>
    <w:p w14:paraId="20E85AD2" w14:textId="0CF0E3C3" w:rsidR="00550D28" w:rsidRPr="00387BF8" w:rsidRDefault="00550D28" w:rsidP="00550D28"/>
    <w:p w14:paraId="105E6F88" w14:textId="0D9010BE" w:rsidR="00550D28" w:rsidRDefault="00550D28" w:rsidP="00550D28">
      <w:pPr>
        <w:pStyle w:val="Heading3"/>
        <w:rPr>
          <w:lang w:val="x-none"/>
        </w:rPr>
      </w:pPr>
      <w:bookmarkStart w:id="1752" w:name="_Toc115649"/>
      <w:r>
        <w:t xml:space="preserve">Inflectable verb </w:t>
      </w:r>
      <w:r w:rsidRPr="00FC798C">
        <w:rPr>
          <w:rFonts w:ascii="Doulos SIL" w:hAnsi="Doulos SIL" w:cs="Doulos SIL"/>
          <w:i/>
          <w:color w:val="0000FF"/>
        </w:rPr>
        <w:t>se</w:t>
      </w:r>
      <w:r w:rsidRPr="00FC798C">
        <w:rPr>
          <w:rFonts w:ascii="Doulos SIL" w:hAnsi="Doulos SIL" w:cs="Doulos SIL"/>
          <w:i/>
          <w:color w:val="0000FF"/>
          <w:lang w:val="x-none"/>
        </w:rPr>
        <w:t>̄/sē</w:t>
      </w:r>
      <w:r>
        <w:rPr>
          <w:lang w:val="x-none"/>
        </w:rPr>
        <w:t xml:space="preserve"> ‘say</w:t>
      </w:r>
      <w:r w:rsidR="009D6E9F">
        <w:rPr>
          <w:lang w:val="x-none"/>
        </w:rPr>
        <w:t>, tell</w:t>
      </w:r>
      <w:r>
        <w:rPr>
          <w:lang w:val="x-none"/>
        </w:rPr>
        <w:t>’</w:t>
      </w:r>
      <w:bookmarkEnd w:id="1752"/>
    </w:p>
    <w:p w14:paraId="2B01C038" w14:textId="5BC30CF7" w:rsidR="00387BF8" w:rsidRDefault="00387BF8" w:rsidP="00387BF8">
      <w:pPr>
        <w:rPr>
          <w:lang w:val="x-none"/>
        </w:rPr>
      </w:pPr>
      <w:r>
        <w:rPr>
          <w:lang w:val="x-none"/>
        </w:rPr>
        <w:t xml:space="preserve">The verb </w:t>
      </w:r>
      <w:r w:rsidRPr="00FC798C">
        <w:rPr>
          <w:rFonts w:ascii="Doulos SIL" w:hAnsi="Doulos SIL" w:cs="Doulos SIL"/>
          <w:i/>
          <w:color w:val="0000FF"/>
          <w:lang w:val="x-none"/>
        </w:rPr>
        <w:t>sē/sē</w:t>
      </w:r>
      <w:r>
        <w:rPr>
          <w:lang w:val="x-none"/>
        </w:rPr>
        <w:t xml:space="preserve"> ‘say’ </w:t>
      </w:r>
      <w:r w:rsidR="005D63A9">
        <w:rPr>
          <w:lang w:val="x-none"/>
        </w:rPr>
        <w:t xml:space="preserve">is compatible with any inflectional frame (perfective or imperfective, positive or negative, indicative or modal). It </w:t>
      </w:r>
      <w:r>
        <w:rPr>
          <w:lang w:val="x-none"/>
        </w:rPr>
        <w:t xml:space="preserve">is </w:t>
      </w:r>
      <w:r w:rsidR="009B4469">
        <w:rPr>
          <w:lang w:val="x-none"/>
        </w:rPr>
        <w:t xml:space="preserve">immediately preceded by a pro forma 3Sg object </w:t>
      </w:r>
      <w:r w:rsidR="009B4469" w:rsidRPr="00FC798C">
        <w:rPr>
          <w:rFonts w:ascii="Doulos SIL" w:hAnsi="Doulos SIL" w:cs="Doulos SIL"/>
          <w:i/>
          <w:color w:val="0000FF"/>
          <w:lang w:val="x-none"/>
        </w:rPr>
        <w:t>à</w:t>
      </w:r>
      <w:r w:rsidR="009B1B86">
        <w:t xml:space="preserve"> if there is no other preverbal object NP, even when an actual quotation follows.</w:t>
      </w:r>
      <w:r w:rsidR="009D6E9F">
        <w:rPr>
          <w:lang w:val="x-none"/>
        </w:rPr>
        <w:t xml:space="preserve"> This </w:t>
      </w:r>
      <w:r w:rsidR="009D6E9F" w:rsidRPr="00FC798C">
        <w:rPr>
          <w:rFonts w:ascii="Doulos SIL" w:hAnsi="Doulos SIL" w:cs="Doulos SIL"/>
          <w:i/>
          <w:color w:val="0000FF"/>
          <w:lang w:val="x-none"/>
        </w:rPr>
        <w:t>à</w:t>
      </w:r>
      <w:r w:rsidR="009D6E9F">
        <w:rPr>
          <w:lang w:val="x-none"/>
        </w:rPr>
        <w:t xml:space="preserve"> often contracts with </w:t>
      </w:r>
      <w:r w:rsidR="005D63A9">
        <w:rPr>
          <w:lang w:val="x-none"/>
        </w:rPr>
        <w:t xml:space="preserve">the vowel of </w:t>
      </w:r>
      <w:r w:rsidR="009D6E9F">
        <w:rPr>
          <w:lang w:val="x-none"/>
        </w:rPr>
        <w:t xml:space="preserve">a preceding inflectional particle (imperfective positive </w:t>
      </w:r>
      <w:r w:rsidR="009D6E9F" w:rsidRPr="00FC798C">
        <w:rPr>
          <w:rFonts w:ascii="Doulos SIL" w:hAnsi="Doulos SIL" w:cs="Doulos SIL"/>
          <w:i/>
          <w:color w:val="0000FF"/>
          <w:lang w:val="x-none"/>
        </w:rPr>
        <w:t>gà</w:t>
      </w:r>
      <w:r w:rsidR="009D6E9F">
        <w:rPr>
          <w:lang w:val="x-none"/>
        </w:rPr>
        <w:t xml:space="preserve">, imperfective negative </w:t>
      </w:r>
      <w:r w:rsidR="009D6E9F" w:rsidRPr="00FC798C">
        <w:rPr>
          <w:rFonts w:ascii="Doulos SIL" w:hAnsi="Doulos SIL" w:cs="Doulos SIL"/>
          <w:i/>
          <w:color w:val="0000FF"/>
          <w:lang w:val="x-none"/>
        </w:rPr>
        <w:t>nà</w:t>
      </w:r>
      <w:r w:rsidR="009D6E9F">
        <w:rPr>
          <w:lang w:val="x-none"/>
        </w:rPr>
        <w:t xml:space="preserve">, perfective negative </w:t>
      </w:r>
      <w:r w:rsidR="009D6E9F" w:rsidRPr="00FC798C">
        <w:rPr>
          <w:rFonts w:ascii="Doulos SIL" w:hAnsi="Doulos SIL" w:cs="Doulos SIL"/>
          <w:i/>
          <w:color w:val="0000FF"/>
          <w:lang w:val="x-none"/>
        </w:rPr>
        <w:t>tè</w:t>
      </w:r>
      <w:r w:rsidR="009D6E9F">
        <w:rPr>
          <w:lang w:val="x-none"/>
        </w:rPr>
        <w:t xml:space="preserve">, in conditionals also perfective positive </w:t>
      </w:r>
      <w:r w:rsidR="009D6E9F" w:rsidRPr="00FC798C">
        <w:rPr>
          <w:rFonts w:ascii="Doulos SIL" w:hAnsi="Doulos SIL" w:cs="Doulos SIL"/>
          <w:i/>
          <w:color w:val="0000FF"/>
          <w:lang w:val="x-none"/>
        </w:rPr>
        <w:t>nàⁿ</w:t>
      </w:r>
      <w:r w:rsidR="009D6E9F">
        <w:rPr>
          <w:lang w:val="x-none"/>
        </w:rPr>
        <w:t xml:space="preserve"> ). The </w:t>
      </w:r>
      <w:r w:rsidR="009D6E9F" w:rsidRPr="00FC798C">
        <w:rPr>
          <w:rFonts w:ascii="Doulos SIL" w:hAnsi="Doulos SIL" w:cs="Doulos SIL"/>
          <w:i/>
          <w:color w:val="0000FF"/>
          <w:lang w:val="x-none"/>
        </w:rPr>
        <w:t>à</w:t>
      </w:r>
      <w:r w:rsidR="009D6E9F">
        <w:rPr>
          <w:lang w:val="x-none"/>
        </w:rPr>
        <w:t xml:space="preserve"> is unmistakable in imperatives where it is clause-initial (xx1b). </w:t>
      </w:r>
      <w:r w:rsidR="009D6E9F">
        <w:t xml:space="preserve">The verb </w:t>
      </w:r>
      <w:r w:rsidR="009D6E9F" w:rsidRPr="00FC798C">
        <w:rPr>
          <w:rFonts w:ascii="Doulos SIL" w:hAnsi="Doulos SIL" w:cs="Doulos SIL"/>
          <w:i/>
          <w:color w:val="0000FF"/>
          <w:lang w:val="x-none"/>
        </w:rPr>
        <w:t>sē/sē</w:t>
      </w:r>
      <w:r>
        <w:rPr>
          <w:lang w:val="x-none"/>
        </w:rPr>
        <w:t xml:space="preserve"> is followed by an optional dative PP denoting the original addressee</w:t>
      </w:r>
      <w:r w:rsidR="009D6E9F">
        <w:rPr>
          <w:lang w:val="x-none"/>
        </w:rPr>
        <w:t xml:space="preserve"> (in which case the usual free translation has ‘tell’ rather tha ‘say’)</w:t>
      </w:r>
      <w:r>
        <w:rPr>
          <w:lang w:val="x-none"/>
        </w:rPr>
        <w:t>, then by quoted material.</w:t>
      </w:r>
    </w:p>
    <w:p w14:paraId="092BA70F" w14:textId="77777777" w:rsidR="00387BF8" w:rsidRPr="00387BF8" w:rsidRDefault="00387BF8" w:rsidP="00387BF8">
      <w:pPr>
        <w:rPr>
          <w:lang w:val="x-none"/>
        </w:rPr>
      </w:pPr>
    </w:p>
    <w:p w14:paraId="5AA94822" w14:textId="679052F0" w:rsidR="00550D28" w:rsidRDefault="00550D28" w:rsidP="009B4469">
      <w:pPr>
        <w:tabs>
          <w:tab w:val="left" w:pos="720"/>
          <w:tab w:val="left" w:pos="1080"/>
          <w:tab w:val="left" w:pos="1710"/>
          <w:tab w:val="left" w:pos="2610"/>
          <w:tab w:val="left" w:pos="3330"/>
          <w:tab w:val="left" w:pos="4320"/>
          <w:tab w:val="left" w:pos="5310"/>
          <w:tab w:val="left" w:pos="6480"/>
          <w:tab w:val="left" w:pos="7110"/>
          <w:tab w:val="left" w:pos="7830"/>
        </w:tabs>
        <w:rPr>
          <w:lang w:val="x-none"/>
        </w:rPr>
      </w:pPr>
      <w:r>
        <w:t>(xx1)</w:t>
      </w:r>
      <w:r>
        <w:tab/>
        <w:t>a</w:t>
      </w:r>
      <w:r>
        <w:rPr>
          <w:lang w:val="x-none"/>
        </w:rPr>
        <w:t>.</w:t>
      </w:r>
      <w:r>
        <w:rPr>
          <w:lang w:val="x-none"/>
        </w:rPr>
        <w:tab/>
      </w:r>
      <w:r w:rsidRPr="00FC798C">
        <w:rPr>
          <w:rFonts w:ascii="Doulos SIL" w:hAnsi="Doulos SIL" w:cs="Doulos SIL"/>
          <w:i/>
          <w:color w:val="0000FF"/>
          <w:lang w:val="x-none"/>
        </w:rPr>
        <w:t>ɲāⁿ</w:t>
      </w:r>
      <w:r w:rsidRPr="00FC798C">
        <w:rPr>
          <w:rFonts w:ascii="Doulos SIL" w:hAnsi="Doulos SIL" w:cs="Doulos SIL"/>
          <w:i/>
          <w:color w:val="0000FF"/>
          <w:lang w:val="x-none"/>
        </w:rPr>
        <w:tab/>
        <w:t>sèēdù</w:t>
      </w:r>
      <w:r w:rsidRPr="00FC798C">
        <w:rPr>
          <w:rFonts w:ascii="Doulos SIL" w:hAnsi="Doulos SIL" w:cs="Doulos SIL"/>
          <w:i/>
          <w:color w:val="0000FF"/>
          <w:lang w:val="x-none"/>
        </w:rPr>
        <w:tab/>
        <w:t>na</w:t>
      </w:r>
      <w:r w:rsidR="009B4469" w:rsidRPr="00FC798C">
        <w:rPr>
          <w:rFonts w:ascii="Doulos SIL" w:hAnsi="Doulos SIL" w:cs="Doulos SIL"/>
          <w:i/>
          <w:color w:val="0000FF"/>
          <w:lang w:val="x-none"/>
        </w:rPr>
        <w:t>̄</w:t>
      </w:r>
      <w:r w:rsidRPr="00FC798C">
        <w:rPr>
          <w:rFonts w:ascii="Doulos SIL" w:hAnsi="Doulos SIL" w:cs="Doulos SIL"/>
          <w:i/>
          <w:color w:val="0000FF"/>
          <w:lang w:val="x-none"/>
        </w:rPr>
        <w:t>ⁿ</w:t>
      </w:r>
      <w:r w:rsidR="009B4469" w:rsidRPr="00FC798C">
        <w:rPr>
          <w:rFonts w:ascii="Doulos SIL" w:hAnsi="Doulos SIL" w:cs="Doulos SIL"/>
          <w:i/>
          <w:color w:val="0000FF"/>
          <w:lang w:val="x-none"/>
        </w:rPr>
        <w:t>=</w:t>
      </w:r>
      <w:r w:rsidR="009B4469" w:rsidRPr="00FC798C">
        <w:rPr>
          <w:rFonts w:ascii="Doulos SIL" w:hAnsi="Doulos SIL" w:cs="Doulos SIL"/>
          <w:i/>
          <w:color w:val="0000FF"/>
          <w:lang w:val="x-none"/>
        </w:rPr>
        <w:tab/>
        <w:t>à</w:t>
      </w:r>
      <w:r w:rsidRPr="00FC798C">
        <w:rPr>
          <w:rFonts w:ascii="Doulos SIL" w:hAnsi="Doulos SIL" w:cs="Doulos SIL"/>
          <w:i/>
          <w:color w:val="0000FF"/>
          <w:lang w:val="x-none"/>
        </w:rPr>
        <w:tab/>
        <w:t>se</w:t>
      </w:r>
      <w:r w:rsidR="009B4469" w:rsidRPr="00FC798C">
        <w:rPr>
          <w:rFonts w:ascii="Doulos SIL" w:hAnsi="Doulos SIL" w:cs="Doulos SIL"/>
          <w:i/>
          <w:color w:val="0000FF"/>
          <w:lang w:val="x-none"/>
        </w:rPr>
        <w:t>̄</w:t>
      </w:r>
      <w:r w:rsidRPr="00FC798C">
        <w:rPr>
          <w:rFonts w:ascii="Doulos SIL" w:hAnsi="Doulos SIL" w:cs="Doulos SIL"/>
          <w:i/>
          <w:color w:val="0000FF"/>
          <w:lang w:val="x-none"/>
        </w:rPr>
        <w:tab/>
        <w:t>ɲàànù,</w:t>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7692182C" w14:textId="17A1B935" w:rsidR="00550D28" w:rsidRDefault="00550D28" w:rsidP="009B4469">
      <w:pPr>
        <w:tabs>
          <w:tab w:val="left" w:pos="720"/>
          <w:tab w:val="left" w:pos="1080"/>
          <w:tab w:val="left" w:pos="1710"/>
          <w:tab w:val="left" w:pos="2610"/>
          <w:tab w:val="left" w:pos="3330"/>
          <w:tab w:val="left" w:pos="4320"/>
          <w:tab w:val="left" w:pos="5310"/>
          <w:tab w:val="left" w:pos="6480"/>
          <w:tab w:val="left" w:pos="7110"/>
          <w:tab w:val="left" w:pos="7830"/>
        </w:tabs>
        <w:rPr>
          <w:lang w:val="x-none"/>
        </w:rPr>
      </w:pPr>
      <w:r>
        <w:tab/>
      </w:r>
      <w:r>
        <w:tab/>
        <w:t>if</w:t>
      </w:r>
      <w:r>
        <w:tab/>
        <w:t>S</w:t>
      </w:r>
      <w:r>
        <w:tab/>
        <w:t>Pfv</w:t>
      </w:r>
      <w:r>
        <w:tab/>
      </w:r>
      <w:r w:rsidR="009B4469">
        <w:t>3SgObj</w:t>
      </w:r>
      <w:r w:rsidR="009B4469">
        <w:tab/>
      </w:r>
      <w:r w:rsidRPr="005D63A9">
        <w:rPr>
          <w:b/>
        </w:rPr>
        <w:t>say</w:t>
      </w:r>
      <w:r>
        <w:rPr>
          <w:lang w:val="x-none"/>
        </w:rPr>
        <w:t>.Pfv</w:t>
      </w:r>
      <w:r>
        <w:rPr>
          <w:lang w:val="x-none"/>
        </w:rPr>
        <w:tab/>
        <w:t>tomorrow,</w:t>
      </w:r>
      <w:r>
        <w:rPr>
          <w:lang w:val="x-none"/>
        </w:rPr>
        <w:tab/>
        <w:t>1Sg</w:t>
      </w:r>
      <w:r>
        <w:rPr>
          <w:lang w:val="x-none"/>
        </w:rPr>
        <w:tab/>
        <w:t>Ipfv</w:t>
      </w:r>
      <w:r>
        <w:rPr>
          <w:lang w:val="x-none"/>
        </w:rPr>
        <w:tab/>
        <w:t>come.Ipfv</w:t>
      </w:r>
    </w:p>
    <w:p w14:paraId="2E9837CB" w14:textId="4E1E63AC" w:rsidR="00550D28" w:rsidRDefault="00550D28" w:rsidP="003909F9">
      <w:pPr>
        <w:tabs>
          <w:tab w:val="left" w:pos="720"/>
          <w:tab w:val="left" w:pos="1080"/>
        </w:tabs>
        <w:rPr>
          <w:lang w:val="x-none"/>
        </w:rPr>
      </w:pPr>
      <w:r>
        <w:tab/>
      </w:r>
      <w:r>
        <w:tab/>
        <w:t xml:space="preserve">‘If Seydou says </w:t>
      </w:r>
      <w:r w:rsidR="009B1B86">
        <w:t xml:space="preserve">(it’s) </w:t>
      </w:r>
      <w:r>
        <w:t>tomorrow, I’ll come</w:t>
      </w:r>
      <w:r>
        <w:rPr>
          <w:lang w:val="x-none"/>
        </w:rPr>
        <w:t>.’</w:t>
      </w:r>
    </w:p>
    <w:p w14:paraId="3F158BBD" w14:textId="389E9911" w:rsidR="009B4469" w:rsidRDefault="009B4469" w:rsidP="003909F9">
      <w:pPr>
        <w:tabs>
          <w:tab w:val="left" w:pos="720"/>
          <w:tab w:val="left" w:pos="1080"/>
        </w:tabs>
      </w:pPr>
    </w:p>
    <w:p w14:paraId="3762FEFD" w14:textId="01415813" w:rsidR="009B4469" w:rsidRDefault="009B4469" w:rsidP="005D63A9">
      <w:pPr>
        <w:tabs>
          <w:tab w:val="left" w:pos="720"/>
          <w:tab w:val="left" w:pos="1080"/>
          <w:tab w:val="left" w:pos="2160"/>
          <w:tab w:val="left" w:pos="3240"/>
          <w:tab w:val="left" w:pos="4230"/>
          <w:tab w:val="left" w:pos="5040"/>
        </w:tabs>
        <w:rPr>
          <w:lang w:val="x-none"/>
        </w:rPr>
      </w:pPr>
      <w:r>
        <w:tab/>
        <w:t>b</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sē</w:t>
      </w:r>
      <w:r w:rsidRPr="00FC798C">
        <w:rPr>
          <w:rFonts w:ascii="Doulos SIL" w:hAnsi="Doulos SIL" w:cs="Doulos SIL"/>
          <w:i/>
          <w:color w:val="0000FF"/>
          <w:lang w:val="x-none"/>
        </w:rPr>
        <w:tab/>
        <w:t>[sèēdù</w:t>
      </w:r>
      <w:r w:rsidRPr="00FC798C">
        <w:rPr>
          <w:rFonts w:ascii="Doulos SIL" w:hAnsi="Doulos SIL" w:cs="Doulos SIL"/>
          <w:i/>
          <w:color w:val="0000FF"/>
          <w:lang w:val="x-none"/>
        </w:rPr>
        <w:tab/>
        <w:t>gālà</w:t>
      </w:r>
      <w:r w:rsidRPr="00FC798C">
        <w:rPr>
          <w:rFonts w:ascii="Doulos SIL" w:hAnsi="Doulos SIL" w:cs="Doulos SIL"/>
          <w:i/>
          <w:color w:val="0000FF"/>
          <w:lang w:val="x-none"/>
        </w:rPr>
        <w:tab/>
        <w:t>bē]</w:t>
      </w:r>
    </w:p>
    <w:p w14:paraId="42DC7C96" w14:textId="4063254F" w:rsidR="009B4469" w:rsidRDefault="009B4469" w:rsidP="005D63A9">
      <w:pPr>
        <w:tabs>
          <w:tab w:val="left" w:pos="720"/>
          <w:tab w:val="left" w:pos="1080"/>
          <w:tab w:val="left" w:pos="2160"/>
          <w:tab w:val="left" w:pos="3240"/>
          <w:tab w:val="left" w:pos="4230"/>
          <w:tab w:val="left" w:pos="5040"/>
        </w:tabs>
        <w:rPr>
          <w:lang w:val="x-none"/>
        </w:rPr>
      </w:pPr>
      <w:r>
        <w:tab/>
      </w:r>
      <w:r>
        <w:tab/>
        <w:t>3SgObj</w:t>
      </w:r>
      <w:r>
        <w:tab/>
      </w:r>
      <w:r w:rsidRPr="005D63A9">
        <w:rPr>
          <w:b/>
        </w:rPr>
        <w:t>say</w:t>
      </w:r>
      <w:r>
        <w:rPr>
          <w:lang w:val="x-none"/>
        </w:rPr>
        <w:t>.Pfv</w:t>
      </w:r>
      <w:r>
        <w:rPr>
          <w:lang w:val="x-none"/>
        </w:rPr>
        <w:tab/>
        <w:t>[S</w:t>
      </w:r>
      <w:r>
        <w:rPr>
          <w:lang w:val="x-none"/>
        </w:rPr>
        <w:tab/>
        <w:t>Sbjn</w:t>
      </w:r>
      <w:r>
        <w:rPr>
          <w:lang w:val="x-none"/>
        </w:rPr>
        <w:tab/>
        <w:t>come.Pfv]</w:t>
      </w:r>
    </w:p>
    <w:p w14:paraId="369B26EF" w14:textId="1CA7A9DE" w:rsidR="009B4469" w:rsidRDefault="009B4469" w:rsidP="003909F9">
      <w:pPr>
        <w:tabs>
          <w:tab w:val="left" w:pos="720"/>
          <w:tab w:val="left" w:pos="1080"/>
        </w:tabs>
        <w:rPr>
          <w:lang w:val="x-none"/>
        </w:rPr>
      </w:pPr>
      <w:r>
        <w:tab/>
      </w:r>
      <w:r>
        <w:tab/>
        <w:t>‘Tell Seydou to come</w:t>
      </w:r>
      <w:r>
        <w:rPr>
          <w:lang w:val="x-none"/>
        </w:rPr>
        <w:t>.’</w:t>
      </w:r>
    </w:p>
    <w:p w14:paraId="672C59D3" w14:textId="2B7EEBFD" w:rsidR="005D63A9" w:rsidRDefault="005D63A9" w:rsidP="003909F9">
      <w:pPr>
        <w:tabs>
          <w:tab w:val="left" w:pos="720"/>
          <w:tab w:val="left" w:pos="1080"/>
        </w:tabs>
        <w:rPr>
          <w:lang w:val="x-none"/>
        </w:rPr>
      </w:pPr>
    </w:p>
    <w:p w14:paraId="3F3017CF" w14:textId="476879D7" w:rsidR="005D63A9" w:rsidRPr="00FC798C" w:rsidRDefault="005D63A9" w:rsidP="005D63A9">
      <w:pPr>
        <w:tabs>
          <w:tab w:val="left" w:pos="720"/>
          <w:tab w:val="left" w:pos="1080"/>
          <w:tab w:val="left" w:pos="1980"/>
          <w:tab w:val="left" w:pos="3060"/>
          <w:tab w:val="left" w:pos="4050"/>
          <w:tab w:val="left" w:pos="5130"/>
          <w:tab w:val="left" w:pos="5850"/>
        </w:tabs>
        <w:rPr>
          <w:rFonts w:ascii="Doulos SIL" w:hAnsi="Doulos SIL" w:cs="Doulos SIL"/>
          <w:i/>
          <w:color w:val="0000FF"/>
          <w:lang w:val="x-none"/>
        </w:rPr>
      </w:pPr>
      <w:r>
        <w:rPr>
          <w:lang w:val="x-none"/>
        </w:rPr>
        <w:tab/>
        <w:t>c.</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tā=</w:t>
      </w:r>
      <w:r w:rsidRPr="00FC798C">
        <w:rPr>
          <w:rFonts w:ascii="Doulos SIL" w:hAnsi="Doulos SIL" w:cs="Doulos SIL"/>
          <w:i/>
          <w:color w:val="0000FF"/>
          <w:lang w:val="x-none"/>
        </w:rPr>
        <w:tab/>
        <w:t>à</w:t>
      </w:r>
      <w:r w:rsidRPr="00FC798C">
        <w:rPr>
          <w:rFonts w:ascii="Doulos SIL" w:hAnsi="Doulos SIL" w:cs="Doulos SIL"/>
          <w:i/>
          <w:color w:val="0000FF"/>
          <w:lang w:val="x-none"/>
        </w:rPr>
        <w:tab/>
        <w:t>sē</w:t>
      </w:r>
      <w:r w:rsidRPr="00FC798C">
        <w:rPr>
          <w:rFonts w:ascii="Doulos SIL" w:hAnsi="Doulos SIL" w:cs="Doulos SIL"/>
          <w:i/>
          <w:color w:val="0000FF"/>
          <w:lang w:val="x-none"/>
        </w:rPr>
        <w:tab/>
        <w:t>[ŋ̀</w:t>
      </w:r>
      <w:r w:rsidRPr="00FC798C">
        <w:rPr>
          <w:rFonts w:ascii="Doulos SIL" w:hAnsi="Doulos SIL" w:cs="Doulos SIL"/>
          <w:i/>
          <w:color w:val="0000FF"/>
          <w:lang w:val="x-none"/>
        </w:rPr>
        <w:tab/>
        <w:t>té]</w:t>
      </w:r>
    </w:p>
    <w:p w14:paraId="0E1719FB" w14:textId="30A2CCD1" w:rsidR="005D63A9" w:rsidRPr="005D63A9" w:rsidRDefault="005D63A9" w:rsidP="005D63A9">
      <w:pPr>
        <w:tabs>
          <w:tab w:val="left" w:pos="720"/>
          <w:tab w:val="left" w:pos="1080"/>
          <w:tab w:val="left" w:pos="1980"/>
          <w:tab w:val="left" w:pos="3060"/>
          <w:tab w:val="left" w:pos="4050"/>
          <w:tab w:val="left" w:pos="5130"/>
          <w:tab w:val="left" w:pos="5850"/>
        </w:tabs>
        <w:rPr>
          <w:lang w:val="x-none"/>
        </w:rPr>
      </w:pPr>
      <w:r w:rsidRPr="005D63A9">
        <w:rPr>
          <w:lang w:val="x-none"/>
        </w:rPr>
        <w:lastRenderedPageBreak/>
        <w:tab/>
      </w:r>
      <w:r w:rsidRPr="005D63A9">
        <w:rPr>
          <w:lang w:val="x-none"/>
        </w:rPr>
        <w:tab/>
        <w:t>3SgSbj</w:t>
      </w:r>
      <w:r w:rsidRPr="005D63A9">
        <w:rPr>
          <w:lang w:val="x-none"/>
        </w:rPr>
        <w:tab/>
        <w:t>PfvNeg</w:t>
      </w:r>
      <w:r w:rsidRPr="005D63A9">
        <w:rPr>
          <w:lang w:val="x-none"/>
        </w:rPr>
        <w:tab/>
        <w:t>3SgObj</w:t>
      </w:r>
      <w:r w:rsidRPr="005D63A9">
        <w:rPr>
          <w:lang w:val="x-none"/>
        </w:rPr>
        <w:tab/>
      </w:r>
      <w:r w:rsidRPr="005D63A9">
        <w:rPr>
          <w:b/>
          <w:lang w:val="x-none"/>
        </w:rPr>
        <w:t>say</w:t>
      </w:r>
      <w:r w:rsidRPr="005D63A9">
        <w:rPr>
          <w:lang w:val="x-none"/>
        </w:rPr>
        <w:t>.Pfv</w:t>
      </w:r>
      <w:r w:rsidRPr="005D63A9">
        <w:rPr>
          <w:lang w:val="x-none"/>
        </w:rPr>
        <w:tab/>
        <w:t>[1Sg</w:t>
      </w:r>
      <w:r w:rsidRPr="005D63A9">
        <w:rPr>
          <w:lang w:val="x-none"/>
        </w:rPr>
        <w:tab/>
        <w:t>Dat]</w:t>
      </w:r>
    </w:p>
    <w:p w14:paraId="70983F85" w14:textId="145368AF" w:rsidR="005D63A9" w:rsidRDefault="005D63A9" w:rsidP="003909F9">
      <w:pPr>
        <w:tabs>
          <w:tab w:val="left" w:pos="720"/>
          <w:tab w:val="left" w:pos="1080"/>
        </w:tabs>
        <w:rPr>
          <w:lang w:val="x-none"/>
        </w:rPr>
      </w:pPr>
      <w:r w:rsidRPr="005D63A9">
        <w:rPr>
          <w:lang w:val="x-none"/>
        </w:rPr>
        <w:tab/>
      </w:r>
      <w:r w:rsidRPr="005D63A9">
        <w:rPr>
          <w:lang w:val="x-none"/>
        </w:rPr>
        <w:tab/>
        <w:t>‘He/She didn’t tell me.’</w:t>
      </w:r>
      <w:r>
        <w:rPr>
          <w:lang w:val="x-none"/>
        </w:rPr>
        <w:t xml:space="preserve"> (&lt; </w:t>
      </w:r>
      <w:r w:rsidRPr="00FC798C">
        <w:rPr>
          <w:rFonts w:ascii="Doulos SIL" w:hAnsi="Doulos SIL" w:cs="Doulos SIL"/>
          <w:i/>
          <w:color w:val="0000FF"/>
          <w:lang w:val="x-none"/>
        </w:rPr>
        <w:t>à tē à</w:t>
      </w:r>
      <w:r>
        <w:rPr>
          <w:lang w:val="x-none"/>
        </w:rPr>
        <w:t xml:space="preserve"> )</w:t>
      </w:r>
    </w:p>
    <w:p w14:paraId="5EE3C7A1" w14:textId="636E6552" w:rsidR="005D63A9" w:rsidRDefault="005D63A9" w:rsidP="003909F9">
      <w:pPr>
        <w:tabs>
          <w:tab w:val="left" w:pos="720"/>
          <w:tab w:val="left" w:pos="1080"/>
        </w:tabs>
        <w:rPr>
          <w:lang w:val="x-none"/>
        </w:rPr>
      </w:pPr>
    </w:p>
    <w:p w14:paraId="650C66E0" w14:textId="6B99AD6E" w:rsidR="005D63A9" w:rsidRPr="00FC798C" w:rsidRDefault="005D63A9" w:rsidP="005D63A9">
      <w:pPr>
        <w:tabs>
          <w:tab w:val="left" w:pos="720"/>
          <w:tab w:val="left" w:pos="1080"/>
          <w:tab w:val="left" w:pos="2160"/>
          <w:tab w:val="left" w:pos="3060"/>
          <w:tab w:val="left" w:pos="4320"/>
          <w:tab w:val="left" w:pos="5130"/>
          <w:tab w:val="left" w:pos="6300"/>
        </w:tabs>
        <w:rPr>
          <w:rFonts w:ascii="Doulos SIL" w:hAnsi="Doulos SIL" w:cs="Doulos SIL"/>
          <w:i/>
          <w:color w:val="0000FF"/>
          <w:lang w:val="x-none"/>
        </w:rPr>
      </w:pPr>
      <w:r>
        <w:rPr>
          <w:lang w:val="x-none"/>
        </w:rPr>
        <w:tab/>
        <w:t>d.</w:t>
      </w:r>
      <w:r>
        <w:rPr>
          <w:lang w:val="x-none"/>
        </w:rPr>
        <w:tab/>
      </w:r>
      <w:r w:rsidRPr="00FC798C">
        <w:rPr>
          <w:rFonts w:ascii="Doulos SIL" w:hAnsi="Doulos SIL" w:cs="Doulos SIL"/>
          <w:i/>
          <w:color w:val="0000FF"/>
          <w:lang w:val="x-none"/>
        </w:rPr>
        <w:t>[táláⁿ</w:t>
      </w:r>
      <w:r w:rsidRPr="00FC798C">
        <w:rPr>
          <w:rFonts w:ascii="Doulos SIL" w:hAnsi="Doulos SIL" w:cs="Doulos SIL"/>
          <w:i/>
          <w:color w:val="0000FF"/>
          <w:lang w:val="x-none"/>
        </w:rPr>
        <w:tab/>
        <w:t>sāāⁿ]</w:t>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sē</w:t>
      </w:r>
    </w:p>
    <w:p w14:paraId="606705B7" w14:textId="77777777" w:rsidR="005D63A9" w:rsidRDefault="005D63A9" w:rsidP="005D63A9">
      <w:pPr>
        <w:tabs>
          <w:tab w:val="left" w:pos="720"/>
          <w:tab w:val="left" w:pos="1080"/>
          <w:tab w:val="left" w:pos="2160"/>
          <w:tab w:val="left" w:pos="3060"/>
          <w:tab w:val="left" w:pos="4320"/>
          <w:tab w:val="left" w:pos="5130"/>
          <w:tab w:val="left" w:pos="6300"/>
        </w:tabs>
        <w:rPr>
          <w:lang w:val="x-none"/>
        </w:rPr>
      </w:pPr>
      <w:r>
        <w:rPr>
          <w:lang w:val="x-none"/>
        </w:rPr>
        <w:tab/>
      </w:r>
      <w:r>
        <w:rPr>
          <w:lang w:val="x-none"/>
        </w:rPr>
        <w:tab/>
        <w:t>[day</w:t>
      </w:r>
      <w:r>
        <w:rPr>
          <w:lang w:val="x-none"/>
        </w:rPr>
        <w:tab/>
        <w:t>all]</w:t>
      </w:r>
      <w:r>
        <w:rPr>
          <w:lang w:val="x-none"/>
        </w:rPr>
        <w:tab/>
        <w:t>3SgSbj</w:t>
      </w:r>
      <w:r>
        <w:rPr>
          <w:lang w:val="x-none"/>
        </w:rPr>
        <w:tab/>
        <w:t>Ipfv</w:t>
      </w:r>
      <w:r>
        <w:rPr>
          <w:lang w:val="x-none"/>
        </w:rPr>
        <w:tab/>
        <w:t>3SgObj</w:t>
      </w:r>
      <w:r>
        <w:rPr>
          <w:lang w:val="x-none"/>
        </w:rPr>
        <w:tab/>
      </w:r>
      <w:r w:rsidRPr="009B1B86">
        <w:rPr>
          <w:b/>
          <w:lang w:val="x-none"/>
        </w:rPr>
        <w:t>say</w:t>
      </w:r>
      <w:r>
        <w:rPr>
          <w:lang w:val="x-none"/>
        </w:rPr>
        <w:t>.Ipfv</w:t>
      </w:r>
    </w:p>
    <w:p w14:paraId="1D31E1F8" w14:textId="27D3935E" w:rsidR="005D63A9" w:rsidRDefault="005D63A9" w:rsidP="005D63A9">
      <w:pPr>
        <w:tabs>
          <w:tab w:val="left" w:pos="720"/>
          <w:tab w:val="left" w:pos="1080"/>
          <w:tab w:val="left" w:pos="2610"/>
          <w:tab w:val="left" w:pos="3510"/>
        </w:tabs>
        <w:rPr>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030FB19B" w14:textId="2D6AC11F" w:rsidR="005D63A9" w:rsidRDefault="005D63A9" w:rsidP="005D63A9">
      <w:pPr>
        <w:tabs>
          <w:tab w:val="left" w:pos="720"/>
          <w:tab w:val="left" w:pos="1080"/>
          <w:tab w:val="left" w:pos="2610"/>
          <w:tab w:val="left" w:pos="3510"/>
        </w:tabs>
        <w:rPr>
          <w:lang w:val="x-none"/>
        </w:rPr>
      </w:pPr>
      <w:r>
        <w:rPr>
          <w:lang w:val="x-none"/>
        </w:rPr>
        <w:tab/>
      </w:r>
      <w:r>
        <w:rPr>
          <w:lang w:val="x-none"/>
        </w:rPr>
        <w:tab/>
        <w:t>[LogoSgSbj</w:t>
      </w:r>
      <w:r>
        <w:rPr>
          <w:lang w:val="x-none"/>
        </w:rPr>
        <w:tab/>
        <w:t>Ipfv</w:t>
      </w:r>
      <w:r>
        <w:rPr>
          <w:lang w:val="x-none"/>
        </w:rPr>
        <w:tab/>
        <w:t>come.Ipfv]</w:t>
      </w:r>
    </w:p>
    <w:p w14:paraId="737F9B0D" w14:textId="0480D162" w:rsidR="005D63A9" w:rsidRPr="005D63A9" w:rsidRDefault="005D63A9" w:rsidP="003909F9">
      <w:pPr>
        <w:tabs>
          <w:tab w:val="left" w:pos="720"/>
          <w:tab w:val="left" w:pos="1080"/>
        </w:tabs>
        <w:rPr>
          <w:lang w:val="x-none"/>
        </w:rPr>
      </w:pPr>
      <w:r>
        <w:rPr>
          <w:lang w:val="x-none"/>
        </w:rPr>
        <w:tab/>
      </w:r>
      <w:r>
        <w:rPr>
          <w:lang w:val="x-none"/>
        </w:rPr>
        <w:tab/>
        <w:t>‘Every day he/she</w:t>
      </w:r>
      <w:r w:rsidRPr="005D63A9">
        <w:rPr>
          <w:vertAlign w:val="subscript"/>
          <w:lang w:val="x-none"/>
        </w:rPr>
        <w:t>x</w:t>
      </w:r>
      <w:r>
        <w:rPr>
          <w:lang w:val="x-none"/>
        </w:rPr>
        <w:t xml:space="preserve"> says that he/she</w:t>
      </w:r>
      <w:r w:rsidRPr="005D63A9">
        <w:rPr>
          <w:vertAlign w:val="subscript"/>
          <w:lang w:val="x-none"/>
        </w:rPr>
        <w:t>x</w:t>
      </w:r>
      <w:r>
        <w:rPr>
          <w:lang w:val="x-none"/>
        </w:rPr>
        <w:t xml:space="preserve"> is coming.’</w:t>
      </w:r>
    </w:p>
    <w:p w14:paraId="4060FE7B" w14:textId="77777777" w:rsidR="00C30A26" w:rsidRPr="000A1321" w:rsidRDefault="00C30A26" w:rsidP="005E750C">
      <w:pPr>
        <w:rPr>
          <w:color w:val="800000"/>
        </w:rPr>
      </w:pPr>
    </w:p>
    <w:p w14:paraId="0B186A63" w14:textId="77777777" w:rsidR="00C30A26" w:rsidRPr="000A1321" w:rsidRDefault="00C30A26" w:rsidP="00C30A26">
      <w:pPr>
        <w:rPr>
          <w:color w:val="800000"/>
        </w:rPr>
      </w:pPr>
    </w:p>
    <w:p w14:paraId="1408627F" w14:textId="7B33A3C5" w:rsidR="00953D38" w:rsidRPr="00953D38" w:rsidRDefault="00C30A26" w:rsidP="00953D38">
      <w:pPr>
        <w:pStyle w:val="Heading3"/>
      </w:pPr>
      <w:bookmarkStart w:id="1753" w:name="_Toc508943076"/>
      <w:bookmarkStart w:id="1754" w:name="_Toc508943676"/>
      <w:bookmarkStart w:id="1755" w:name="_Toc518616679"/>
      <w:bookmarkStart w:id="1756" w:name="_Toc78375954"/>
      <w:bookmarkStart w:id="1757" w:name="_Toc79406059"/>
      <w:bookmarkStart w:id="1758" w:name="_Toc115650"/>
      <w:r>
        <w:t>Jussive complement</w:t>
      </w:r>
      <w:bookmarkEnd w:id="1753"/>
      <w:bookmarkEnd w:id="1754"/>
      <w:bookmarkEnd w:id="1755"/>
      <w:bookmarkEnd w:id="1756"/>
      <w:bookmarkEnd w:id="1757"/>
      <w:r>
        <w:t xml:space="preserve"> (quoted imperative or hortative)</w:t>
      </w:r>
      <w:bookmarkEnd w:id="1758"/>
    </w:p>
    <w:p w14:paraId="44BBBC90" w14:textId="694B217F" w:rsidR="00D264F0" w:rsidRDefault="00D264F0" w:rsidP="00D264F0">
      <w:pPr>
        <w:pStyle w:val="Heading4"/>
      </w:pPr>
      <w:bookmarkStart w:id="1759" w:name="_Toc115651"/>
      <w:r>
        <w:t>Quoted imperatives and prohibitives</w:t>
      </w:r>
      <w:bookmarkEnd w:id="1759"/>
    </w:p>
    <w:p w14:paraId="607BD75A" w14:textId="67308033" w:rsidR="00BC4905" w:rsidRPr="00BC4905" w:rsidRDefault="00D264F0" w:rsidP="00D264F0">
      <w:r>
        <w:t>Quoted imperatives take the form [X say [Y Modal … Verb.Pfv …]]</w:t>
      </w:r>
      <w:r>
        <w:rPr>
          <w:lang w:val="x-none"/>
        </w:rPr>
        <w:t xml:space="preserve">. </w:t>
      </w:r>
      <w:r w:rsidR="00BD5A92">
        <w:rPr>
          <w:lang w:val="x-none"/>
        </w:rPr>
        <w:t xml:space="preserve">Y is an open-ended NP coindexed with the covert singular or suffixally expressed plural addressee in the original utterance, but updated in the context of the current speech event. </w:t>
      </w:r>
      <w:r>
        <w:rPr>
          <w:lang w:val="x-none"/>
        </w:rPr>
        <w:t xml:space="preserve">This </w:t>
      </w:r>
      <w:r>
        <w:t>c</w:t>
      </w:r>
      <w:r w:rsidR="00BD5A92">
        <w:t>onstruction can</w:t>
      </w:r>
      <w:r>
        <w:t xml:space="preserve"> be elaborated by adding a dative addressee</w:t>
      </w:r>
      <w:r w:rsidR="00BC4905">
        <w:t>, but the lower subject Y remains obligatory</w:t>
      </w:r>
      <w:r>
        <w:t xml:space="preserve">: [X say [to Y (or Z)] [Y …]]. </w:t>
      </w:r>
      <w:r w:rsidR="00BC4905">
        <w:t>T</w:t>
      </w:r>
      <w:r>
        <w:t>he dative is often omitted, since it is usually understood that the original addressee was also the subject Y of the original imperative</w:t>
      </w:r>
      <w:r>
        <w:rPr>
          <w:lang w:val="x-none"/>
        </w:rPr>
        <w:t xml:space="preserve">. </w:t>
      </w:r>
      <w:r w:rsidR="00BC4905">
        <w:rPr>
          <w:lang w:val="x-none"/>
        </w:rPr>
        <w:t>Therefore the usual form is [X say [Y</w:t>
      </w:r>
      <w:r w:rsidR="00BC4905">
        <w:t> …]]’, and the free translation ‘X tell Y [Ø to …]’  with Y functioning as main-clause object is syntactically misleading.</w:t>
      </w:r>
    </w:p>
    <w:p w14:paraId="672406F6" w14:textId="33D4B960" w:rsidR="00D264F0" w:rsidRDefault="00D264F0" w:rsidP="00D264F0">
      <w:r>
        <w:tab/>
        <w:t xml:space="preserve">If the original command was positive, the quoted imperative clause has subjunctive </w:t>
      </w:r>
      <w:r w:rsidRPr="00FC798C">
        <w:rPr>
          <w:rFonts w:ascii="Doulos SIL" w:hAnsi="Doulos SIL" w:cs="Doulos SIL"/>
          <w:i/>
          <w:color w:val="0000FF"/>
        </w:rPr>
        <w:t>ga</w:t>
      </w:r>
      <w:r w:rsidRPr="00FC798C">
        <w:rPr>
          <w:rFonts w:ascii="Doulos SIL" w:hAnsi="Doulos SIL" w:cs="Doulos SIL"/>
          <w:i/>
          <w:color w:val="0000FF"/>
          <w:lang w:val="x-none"/>
        </w:rPr>
        <w:t>̄là</w:t>
      </w:r>
      <w:r>
        <w:rPr>
          <w:lang w:val="x-none"/>
        </w:rPr>
        <w:t xml:space="preserve"> after the subject</w:t>
      </w:r>
      <w:r>
        <w:t xml:space="preserve"> (xx1a)</w:t>
      </w:r>
      <w:r>
        <w:rPr>
          <w:lang w:val="x-none"/>
        </w:rPr>
        <w:t xml:space="preserve">. If it was negative, i.e. if it contained prohibitive </w:t>
      </w:r>
      <w:r w:rsidRPr="00FC798C">
        <w:rPr>
          <w:rFonts w:ascii="Doulos SIL" w:hAnsi="Doulos SIL" w:cs="Doulos SIL"/>
          <w:i/>
          <w:color w:val="0000FF"/>
          <w:lang w:val="x-none"/>
        </w:rPr>
        <w:t>ma᷆ⁿ</w:t>
      </w:r>
      <w:r>
        <w:rPr>
          <w:lang w:val="x-none"/>
        </w:rPr>
        <w:t>, the original form is retained verbatim in the quotation except for the presence of an overt subject</w:t>
      </w:r>
      <w:r>
        <w:t xml:space="preserve"> (xx1b)</w:t>
      </w:r>
      <w:r>
        <w:rPr>
          <w:lang w:val="x-none"/>
        </w:rPr>
        <w:t>.</w:t>
      </w:r>
    </w:p>
    <w:p w14:paraId="6C2BEDE5" w14:textId="77777777" w:rsidR="00D264F0" w:rsidRDefault="00D264F0" w:rsidP="00D264F0"/>
    <w:p w14:paraId="6C5264EC" w14:textId="77777777" w:rsidR="00D264F0" w:rsidRDefault="00D264F0" w:rsidP="00D264F0">
      <w:pPr>
        <w:tabs>
          <w:tab w:val="left" w:pos="720"/>
          <w:tab w:val="left" w:pos="1080"/>
          <w:tab w:val="left" w:pos="1800"/>
          <w:tab w:val="left" w:pos="2970"/>
          <w:tab w:val="left" w:pos="3780"/>
          <w:tab w:val="left" w:pos="4590"/>
          <w:tab w:val="left" w:pos="5400"/>
        </w:tabs>
      </w:pPr>
      <w:r>
        <w:t>(xx2)</w:t>
      </w:r>
      <w:r>
        <w:tab/>
        <w:t>a.</w:t>
      </w:r>
      <w:r>
        <w:tab/>
      </w:r>
      <w:r w:rsidRPr="00D76DFA">
        <w:rPr>
          <w:rFonts w:ascii="Doulos SIL" w:hAnsi="Doulos SIL"/>
          <w:i/>
          <w:color w:val="0000FF"/>
        </w:rPr>
        <w:t>à</w:t>
      </w:r>
      <w:r w:rsidRPr="00D76DFA">
        <w:rPr>
          <w:rFonts w:ascii="Doulos SIL" w:hAnsi="Doulos SIL"/>
          <w:i/>
          <w:color w:val="0000FF"/>
        </w:rPr>
        <w:tab/>
        <w:t>yē</w:t>
      </w:r>
      <w:r w:rsidRPr="00D76DFA">
        <w:rPr>
          <w:rFonts w:ascii="Doulos SIL" w:hAnsi="Doulos SIL"/>
          <w:i/>
          <w:color w:val="0000FF"/>
        </w:rPr>
        <w:tab/>
        <w:t>[ŋ̀</w:t>
      </w:r>
      <w:r w:rsidRPr="00D76DFA">
        <w:rPr>
          <w:rFonts w:ascii="Doulos SIL" w:hAnsi="Doulos SIL"/>
          <w:i/>
          <w:color w:val="0000FF"/>
        </w:rPr>
        <w:tab/>
        <w:t>gālà</w:t>
      </w:r>
      <w:r w:rsidRPr="00D76DFA">
        <w:rPr>
          <w:rFonts w:ascii="Doulos SIL" w:hAnsi="Doulos SIL"/>
          <w:i/>
          <w:color w:val="0000FF"/>
        </w:rPr>
        <w:tab/>
        <w:t>tāwⁿ</w:t>
      </w:r>
      <w:r>
        <w:rPr>
          <w:rFonts w:ascii="Doulos SIL" w:hAnsi="Doulos SIL"/>
          <w:i/>
          <w:color w:val="0000FF"/>
        </w:rPr>
        <w:t xml:space="preserve"> </w:t>
      </w:r>
      <w:r>
        <w:t>/</w:t>
      </w:r>
      <w:r>
        <w:rPr>
          <w:rFonts w:ascii="Doulos SIL" w:hAnsi="Doulos SIL"/>
          <w:i/>
          <w:color w:val="0000FF"/>
        </w:rPr>
        <w:t xml:space="preserve"> ya</w:t>
      </w:r>
      <w:r>
        <w:rPr>
          <w:rFonts w:ascii="Doulos SIL" w:hAnsi="Doulos SIL"/>
          <w:i/>
          <w:color w:val="0000FF"/>
          <w:lang w:val="x-none"/>
        </w:rPr>
        <w:t>̀wⁿ</w:t>
      </w:r>
      <w:r w:rsidRPr="00D76DFA">
        <w:rPr>
          <w:rFonts w:ascii="Doulos SIL" w:hAnsi="Doulos SIL"/>
          <w:i/>
          <w:color w:val="0000FF"/>
        </w:rPr>
        <w:t>]</w:t>
      </w:r>
    </w:p>
    <w:p w14:paraId="2FF69FF5" w14:textId="77777777" w:rsidR="00D264F0" w:rsidRDefault="00D264F0" w:rsidP="00D264F0">
      <w:pPr>
        <w:tabs>
          <w:tab w:val="left" w:pos="720"/>
          <w:tab w:val="left" w:pos="1080"/>
          <w:tab w:val="left" w:pos="1800"/>
          <w:tab w:val="left" w:pos="2970"/>
          <w:tab w:val="left" w:pos="3780"/>
          <w:tab w:val="left" w:pos="4590"/>
          <w:tab w:val="left" w:pos="5400"/>
        </w:tabs>
      </w:pPr>
      <w:r>
        <w:tab/>
      </w:r>
      <w:r>
        <w:tab/>
        <w:t>3Sg</w:t>
      </w:r>
      <w:r>
        <w:tab/>
        <w:t>say.Pfv</w:t>
      </w:r>
      <w:r>
        <w:tab/>
        <w:t>[1Sg</w:t>
      </w:r>
      <w:r>
        <w:tab/>
        <w:t>Sbjn</w:t>
      </w:r>
      <w:r>
        <w:tab/>
        <w:t>ascend.Pfv / descend</w:t>
      </w:r>
      <w:r>
        <w:rPr>
          <w:lang w:val="x-none"/>
        </w:rPr>
        <w:t>.Pfv</w:t>
      </w:r>
      <w:r>
        <w:t>]</w:t>
      </w:r>
    </w:p>
    <w:p w14:paraId="236334F9" w14:textId="77777777" w:rsidR="00D264F0" w:rsidRDefault="00D264F0" w:rsidP="00D264F0">
      <w:pPr>
        <w:tabs>
          <w:tab w:val="left" w:pos="720"/>
          <w:tab w:val="left" w:pos="1080"/>
        </w:tabs>
      </w:pPr>
      <w:r>
        <w:tab/>
      </w:r>
      <w:r>
        <w:tab/>
        <w:t>‘He/She told me to go up.’ (or: ‘He said that I must go up.’)</w:t>
      </w:r>
    </w:p>
    <w:p w14:paraId="2FF40C6D" w14:textId="77777777" w:rsidR="00D264F0" w:rsidRDefault="00D264F0" w:rsidP="00D264F0">
      <w:pPr>
        <w:tabs>
          <w:tab w:val="left" w:pos="720"/>
          <w:tab w:val="left" w:pos="1080"/>
        </w:tabs>
      </w:pPr>
    </w:p>
    <w:p w14:paraId="408D6E84" w14:textId="77777777" w:rsidR="00D264F0" w:rsidRDefault="00D264F0" w:rsidP="00D264F0">
      <w:pPr>
        <w:tabs>
          <w:tab w:val="left" w:pos="720"/>
          <w:tab w:val="left" w:pos="1080"/>
          <w:tab w:val="left" w:pos="1980"/>
          <w:tab w:val="left" w:pos="3060"/>
          <w:tab w:val="left" w:pos="4230"/>
          <w:tab w:val="left" w:pos="5220"/>
        </w:tabs>
        <w:rPr>
          <w:lang w:val="x-none"/>
        </w:rPr>
      </w:pPr>
      <w:r>
        <w:tab/>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yē</w:t>
      </w:r>
      <w:r w:rsidRPr="00FC798C">
        <w:rPr>
          <w:rFonts w:ascii="Doulos SIL" w:hAnsi="Doulos SIL" w:cs="Doulos SIL"/>
          <w:i/>
          <w:color w:val="0000FF"/>
          <w:lang w:val="x-none"/>
        </w:rPr>
        <w:tab/>
        <w:t>[sèēdù</w:t>
      </w:r>
      <w:r w:rsidRPr="00FC798C">
        <w:rPr>
          <w:rFonts w:ascii="Doulos SIL" w:hAnsi="Doulos SIL" w:cs="Doulos SIL"/>
          <w:i/>
          <w:color w:val="0000FF"/>
          <w:lang w:val="x-none"/>
        </w:rPr>
        <w:tab/>
        <w:t>ma᷆</w:t>
      </w:r>
      <w:r w:rsidRPr="00FC798C">
        <w:rPr>
          <w:rFonts w:ascii="Doulos SIL" w:hAnsi="Doulos SIL" w:cs="Doulos SIL"/>
          <w:i/>
          <w:color w:val="0000FF"/>
          <w:lang w:val="x-none"/>
        </w:rPr>
        <w:tab/>
        <w:t>tāwⁿ]</w:t>
      </w:r>
    </w:p>
    <w:p w14:paraId="0CD58B48" w14:textId="77777777" w:rsidR="00D264F0" w:rsidRDefault="00D264F0" w:rsidP="00D264F0">
      <w:pPr>
        <w:tabs>
          <w:tab w:val="left" w:pos="720"/>
          <w:tab w:val="left" w:pos="1080"/>
          <w:tab w:val="left" w:pos="1980"/>
          <w:tab w:val="left" w:pos="3060"/>
          <w:tab w:val="left" w:pos="4230"/>
          <w:tab w:val="left" w:pos="5220"/>
        </w:tabs>
        <w:rPr>
          <w:lang w:val="x-none"/>
        </w:rPr>
      </w:pPr>
      <w:r>
        <w:tab/>
      </w:r>
      <w:r>
        <w:tab/>
        <w:t>1Sg</w:t>
      </w:r>
      <w:r>
        <w:tab/>
        <w:t>say</w:t>
      </w:r>
      <w:r>
        <w:rPr>
          <w:lang w:val="x-none"/>
        </w:rPr>
        <w:t>.Pfv</w:t>
      </w:r>
      <w:r>
        <w:rPr>
          <w:lang w:val="x-none"/>
        </w:rPr>
        <w:tab/>
        <w:t>[S</w:t>
      </w:r>
      <w:r>
        <w:rPr>
          <w:lang w:val="x-none"/>
        </w:rPr>
        <w:tab/>
        <w:t>Proh</w:t>
      </w:r>
      <w:r>
        <w:rPr>
          <w:lang w:val="x-none"/>
        </w:rPr>
        <w:tab/>
        <w:t>ascend.Pfv]</w:t>
      </w:r>
    </w:p>
    <w:p w14:paraId="774D0E03" w14:textId="77777777" w:rsidR="00D264F0" w:rsidRPr="000D4F25" w:rsidRDefault="00D264F0" w:rsidP="00D264F0">
      <w:pPr>
        <w:tabs>
          <w:tab w:val="left" w:pos="720"/>
          <w:tab w:val="left" w:pos="1080"/>
        </w:tabs>
      </w:pPr>
      <w:r>
        <w:tab/>
      </w:r>
      <w:r>
        <w:tab/>
        <w:t>‘I told Seydou not to go up</w:t>
      </w:r>
      <w:r>
        <w:rPr>
          <w:lang w:val="x-none"/>
        </w:rPr>
        <w:t>.’ (or: ‘I said that Seydou must not go up.’)</w:t>
      </w:r>
    </w:p>
    <w:p w14:paraId="621F8685" w14:textId="4AB31871" w:rsidR="00D264F0" w:rsidRDefault="00D264F0" w:rsidP="00D264F0"/>
    <w:p w14:paraId="53BD80D0" w14:textId="77777777" w:rsidR="00BC4905" w:rsidRDefault="00BC4905" w:rsidP="00D264F0"/>
    <w:p w14:paraId="13FC8B72" w14:textId="65815F92" w:rsidR="00BD5A92" w:rsidRDefault="00BD5A92" w:rsidP="00BD5A92">
      <w:pPr>
        <w:pStyle w:val="Heading4"/>
      </w:pPr>
      <w:bookmarkStart w:id="1760" w:name="_Toc115652"/>
      <w:r>
        <w:t xml:space="preserve">Quoted </w:t>
      </w:r>
      <w:r w:rsidR="00BC4905">
        <w:t>hortatives</w:t>
      </w:r>
      <w:bookmarkEnd w:id="1760"/>
    </w:p>
    <w:p w14:paraId="3DB0750A" w14:textId="37E7D4E8" w:rsidR="00BD5A92" w:rsidRDefault="00BC4905" w:rsidP="00D264F0">
      <w:r>
        <w:t xml:space="preserve">A quoted hortative has the same type of structure as described above for quoted imperatives. </w:t>
      </w:r>
      <w:r w:rsidR="00B3425E">
        <w:t xml:space="preserve">Positive hortatives are expressed under quotation as subjunctive clauses without hortative morpheme </w:t>
      </w:r>
      <w:r w:rsidR="00B3425E" w:rsidRPr="00FC798C">
        <w:rPr>
          <w:rFonts w:ascii="Doulos SIL" w:hAnsi="Doulos SIL" w:cs="Doulos SIL"/>
          <w:i/>
          <w:color w:val="0000FF"/>
        </w:rPr>
        <w:t>ke</w:t>
      </w:r>
      <w:r w:rsidR="00B3425E" w:rsidRPr="00FC798C">
        <w:rPr>
          <w:rFonts w:ascii="Doulos SIL" w:hAnsi="Doulos SIL" w:cs="Doulos SIL"/>
          <w:i/>
          <w:color w:val="0000FF"/>
          <w:lang w:val="x-none"/>
        </w:rPr>
        <w:t>̀yⁿ</w:t>
      </w:r>
      <w:r w:rsidR="00B3425E">
        <w:rPr>
          <w:lang w:val="x-none"/>
        </w:rPr>
        <w:t xml:space="preserve">. </w:t>
      </w:r>
      <w:r w:rsidR="00EA51E0">
        <w:t>Examples like (xx1a) therefore have distinct hortative and imperative readings, the difference being whether or Seydou plans to join the other(s) in eating</w:t>
      </w:r>
      <w:r w:rsidR="00EA51E0">
        <w:rPr>
          <w:lang w:val="x-none"/>
        </w:rPr>
        <w:t xml:space="preserve">. </w:t>
      </w:r>
      <w:r w:rsidR="00901E55">
        <w:rPr>
          <w:lang w:val="x-none"/>
        </w:rPr>
        <w:t xml:space="preserve">In some cases, e.g. with </w:t>
      </w:r>
      <w:r w:rsidR="00901E55">
        <w:rPr>
          <w:lang w:val="x-none"/>
        </w:rPr>
        <w:lastRenderedPageBreak/>
        <w:t xml:space="preserve">a singular subject and a singular dative, it may be inferred that the hortative is the relevant reading (xx1b).  </w:t>
      </w:r>
    </w:p>
    <w:p w14:paraId="6641F418" w14:textId="0B3E2758" w:rsidR="00BC4905" w:rsidRDefault="00BC4905" w:rsidP="00D264F0"/>
    <w:p w14:paraId="4885697E" w14:textId="20A6294F" w:rsidR="00EA51E0" w:rsidRDefault="00BC4905" w:rsidP="00B3425E">
      <w:pPr>
        <w:tabs>
          <w:tab w:val="left" w:pos="720"/>
          <w:tab w:val="left" w:pos="1080"/>
          <w:tab w:val="left" w:pos="2070"/>
          <w:tab w:val="left" w:pos="3060"/>
          <w:tab w:val="left" w:pos="4230"/>
          <w:tab w:val="left" w:pos="5130"/>
        </w:tabs>
        <w:rPr>
          <w:lang w:val="x-none"/>
        </w:rPr>
      </w:pPr>
      <w:r>
        <w:t>(xx1)</w:t>
      </w:r>
      <w:r w:rsidR="00EA51E0">
        <w:tab/>
        <w:t>a</w:t>
      </w:r>
      <w:r w:rsidR="00EA51E0">
        <w:rPr>
          <w:lang w:val="x-none"/>
        </w:rPr>
        <w:t>.</w:t>
      </w:r>
      <w:r w:rsidR="00EA51E0">
        <w:rPr>
          <w:lang w:val="x-none"/>
        </w:rPr>
        <w:tab/>
      </w:r>
      <w:r w:rsidR="00EA51E0" w:rsidRPr="00FC798C">
        <w:rPr>
          <w:rFonts w:ascii="Doulos SIL" w:hAnsi="Doulos SIL" w:cs="Doulos SIL"/>
          <w:i/>
          <w:color w:val="0000FF"/>
          <w:lang w:val="x-none"/>
        </w:rPr>
        <w:t>sèēdu</w:t>
      </w:r>
      <w:r w:rsidR="00B3425E" w:rsidRPr="00FC798C">
        <w:rPr>
          <w:rFonts w:ascii="Doulos SIL" w:hAnsi="Doulos SIL" w:cs="Doulos SIL"/>
          <w:i/>
          <w:color w:val="0000FF"/>
          <w:lang w:val="x-none"/>
        </w:rPr>
        <w:t>̀</w:t>
      </w:r>
      <w:r w:rsidR="00EA51E0" w:rsidRPr="00FC798C">
        <w:rPr>
          <w:rFonts w:ascii="Doulos SIL" w:hAnsi="Doulos SIL" w:cs="Doulos SIL"/>
          <w:i/>
          <w:color w:val="0000FF"/>
          <w:lang w:val="x-none"/>
        </w:rPr>
        <w:tab/>
        <w:t>ye</w:t>
      </w:r>
      <w:r w:rsidR="00B3425E" w:rsidRPr="00FC798C">
        <w:rPr>
          <w:rFonts w:ascii="Doulos SIL" w:hAnsi="Doulos SIL" w:cs="Doulos SIL"/>
          <w:i/>
          <w:color w:val="0000FF"/>
          <w:lang w:val="x-none"/>
        </w:rPr>
        <w:t>̄</w:t>
      </w:r>
      <w:r w:rsidR="00EA51E0" w:rsidRPr="00FC798C">
        <w:rPr>
          <w:rFonts w:ascii="Doulos SIL" w:hAnsi="Doulos SIL" w:cs="Doulos SIL"/>
          <w:i/>
          <w:color w:val="0000FF"/>
          <w:lang w:val="x-none"/>
        </w:rPr>
        <w:t>=</w:t>
      </w:r>
      <w:r w:rsidR="00EA51E0" w:rsidRPr="00FC798C">
        <w:rPr>
          <w:rFonts w:ascii="Doulos SIL" w:hAnsi="Doulos SIL" w:cs="Doulos SIL"/>
          <w:i/>
          <w:color w:val="0000FF"/>
          <w:lang w:val="x-none"/>
        </w:rPr>
        <w:tab/>
        <w:t>[e</w:t>
      </w:r>
      <w:r w:rsidR="00B3425E" w:rsidRPr="00FC798C">
        <w:rPr>
          <w:rFonts w:ascii="Doulos SIL" w:hAnsi="Doulos SIL" w:cs="Doulos SIL"/>
          <w:i/>
          <w:color w:val="0000FF"/>
          <w:lang w:val="x-none"/>
        </w:rPr>
        <w:t>̀</w:t>
      </w:r>
      <w:r w:rsidR="00EA51E0" w:rsidRPr="00FC798C">
        <w:rPr>
          <w:rFonts w:ascii="Doulos SIL" w:hAnsi="Doulos SIL" w:cs="Doulos SIL"/>
          <w:i/>
          <w:color w:val="0000FF"/>
          <w:lang w:val="x-none"/>
        </w:rPr>
        <w:tab/>
        <w:t>gālà</w:t>
      </w:r>
      <w:r w:rsidR="00EA51E0" w:rsidRPr="00FC798C">
        <w:rPr>
          <w:rFonts w:ascii="Doulos SIL" w:hAnsi="Doulos SIL" w:cs="Doulos SIL"/>
          <w:i/>
          <w:color w:val="0000FF"/>
          <w:lang w:val="x-none"/>
        </w:rPr>
        <w:tab/>
        <w:t>dīgɛ̄</w:t>
      </w:r>
      <w:r w:rsidR="00EA51E0">
        <w:rPr>
          <w:lang w:val="x-none"/>
        </w:rPr>
        <w:t>]</w:t>
      </w:r>
    </w:p>
    <w:p w14:paraId="42795FAB" w14:textId="4305DCEA" w:rsidR="00EA51E0" w:rsidRDefault="00EA51E0" w:rsidP="00B3425E">
      <w:pPr>
        <w:tabs>
          <w:tab w:val="left" w:pos="720"/>
          <w:tab w:val="left" w:pos="1080"/>
          <w:tab w:val="left" w:pos="2070"/>
          <w:tab w:val="left" w:pos="3060"/>
          <w:tab w:val="left" w:pos="4230"/>
          <w:tab w:val="left" w:pos="5130"/>
        </w:tabs>
        <w:rPr>
          <w:lang w:val="x-none"/>
        </w:rPr>
      </w:pPr>
      <w:r>
        <w:rPr>
          <w:lang w:val="x-none"/>
        </w:rPr>
        <w:tab/>
      </w:r>
      <w:r>
        <w:rPr>
          <w:lang w:val="x-none"/>
        </w:rPr>
        <w:tab/>
        <w:t>S</w:t>
      </w:r>
      <w:r>
        <w:rPr>
          <w:lang w:val="x-none"/>
        </w:rPr>
        <w:tab/>
        <w:t>said</w:t>
      </w:r>
      <w:r>
        <w:rPr>
          <w:lang w:val="x-none"/>
        </w:rPr>
        <w:tab/>
        <w:t>[</w:t>
      </w:r>
      <w:r w:rsidR="00B3425E">
        <w:rPr>
          <w:lang w:val="x-none"/>
        </w:rPr>
        <w:t>3</w:t>
      </w:r>
      <w:r>
        <w:rPr>
          <w:lang w:val="x-none"/>
        </w:rPr>
        <w:t>Pl</w:t>
      </w:r>
      <w:r w:rsidR="00B3425E">
        <w:rPr>
          <w:lang w:val="x-none"/>
        </w:rPr>
        <w:t>Sbj</w:t>
      </w:r>
      <w:r>
        <w:rPr>
          <w:lang w:val="x-none"/>
        </w:rPr>
        <w:tab/>
        <w:t>Sbjn</w:t>
      </w:r>
      <w:r>
        <w:rPr>
          <w:lang w:val="x-none"/>
        </w:rPr>
        <w:tab/>
        <w:t>eat.Pfv]</w:t>
      </w:r>
      <w:r>
        <w:rPr>
          <w:lang w:val="x-none"/>
        </w:rPr>
        <w:tab/>
      </w:r>
    </w:p>
    <w:p w14:paraId="4EF1E41C" w14:textId="650E0D26" w:rsidR="00EA51E0" w:rsidRDefault="00EA51E0" w:rsidP="00EA51E0">
      <w:pPr>
        <w:tabs>
          <w:tab w:val="left" w:pos="720"/>
          <w:tab w:val="left" w:pos="1080"/>
        </w:tabs>
        <w:rPr>
          <w:lang w:val="x-none"/>
        </w:rPr>
      </w:pPr>
      <w:r>
        <w:rPr>
          <w:lang w:val="x-none"/>
        </w:rPr>
        <w:tab/>
      </w:r>
      <w:r>
        <w:rPr>
          <w:lang w:val="x-none"/>
        </w:rPr>
        <w:tab/>
        <w:t>a) ‘Seydou said</w:t>
      </w:r>
      <w:r w:rsidR="00901E55">
        <w:rPr>
          <w:lang w:val="x-none"/>
        </w:rPr>
        <w:t xml:space="preserve"> (to him/her)</w:t>
      </w:r>
      <w:r>
        <w:rPr>
          <w:lang w:val="x-none"/>
        </w:rPr>
        <w:t xml:space="preserve">, </w:t>
      </w:r>
      <w:r w:rsidR="00901E55">
        <w:rPr>
          <w:lang w:val="x-none"/>
        </w:rPr>
        <w:t>“</w:t>
      </w:r>
      <w:r>
        <w:rPr>
          <w:lang w:val="x-none"/>
        </w:rPr>
        <w:t>let’s eat!</w:t>
      </w:r>
      <w:r w:rsidR="00901E55">
        <w:rPr>
          <w:lang w:val="x-none"/>
        </w:rPr>
        <w:t>”</w:t>
      </w:r>
      <w:r w:rsidR="00901E55">
        <w:t> </w:t>
      </w:r>
      <w:r>
        <w:rPr>
          <w:lang w:val="x-none"/>
        </w:rPr>
        <w:t>’</w:t>
      </w:r>
    </w:p>
    <w:p w14:paraId="25D910F8" w14:textId="4764BD74" w:rsidR="00EA51E0" w:rsidRDefault="00EA51E0" w:rsidP="00EA51E0">
      <w:pPr>
        <w:tabs>
          <w:tab w:val="left" w:pos="720"/>
          <w:tab w:val="left" w:pos="1080"/>
        </w:tabs>
        <w:rPr>
          <w:lang w:val="x-none"/>
        </w:rPr>
      </w:pPr>
      <w:r>
        <w:rPr>
          <w:lang w:val="x-none"/>
        </w:rPr>
        <w:tab/>
      </w:r>
      <w:r>
        <w:rPr>
          <w:lang w:val="x-none"/>
        </w:rPr>
        <w:tab/>
        <w:t xml:space="preserve">b) ‘Seydou told </w:t>
      </w:r>
      <w:r w:rsidR="00901E55">
        <w:rPr>
          <w:lang w:val="x-none"/>
        </w:rPr>
        <w:t>them</w:t>
      </w:r>
      <w:r>
        <w:rPr>
          <w:lang w:val="x-none"/>
        </w:rPr>
        <w:t xml:space="preserve"> to eat.’</w:t>
      </w:r>
    </w:p>
    <w:p w14:paraId="14BC82F5" w14:textId="5DE06065" w:rsidR="00EA51E0" w:rsidRPr="00FC798C" w:rsidRDefault="00EA51E0" w:rsidP="00EA51E0">
      <w:pPr>
        <w:tabs>
          <w:tab w:val="left" w:pos="720"/>
          <w:tab w:val="left" w:pos="1080"/>
        </w:tabs>
      </w:pPr>
      <w:r w:rsidRPr="00FC798C">
        <w:rPr>
          <w:lang w:val="x-none"/>
        </w:rPr>
        <w:tab/>
      </w:r>
      <w:r w:rsidRPr="00FC798C">
        <w:rPr>
          <w:lang w:val="x-none"/>
        </w:rPr>
        <w:tab/>
      </w:r>
      <w:r w:rsidRPr="00FC798C">
        <w:rPr>
          <w:lang w:val="x-none"/>
        </w:rPr>
        <w:tab/>
      </w:r>
    </w:p>
    <w:p w14:paraId="267E4D77" w14:textId="65AC98F1" w:rsidR="00EA51E0" w:rsidRPr="00901E55" w:rsidRDefault="00EA51E0" w:rsidP="00901E55">
      <w:pPr>
        <w:tabs>
          <w:tab w:val="left" w:pos="720"/>
          <w:tab w:val="left" w:pos="1080"/>
          <w:tab w:val="left" w:pos="2070"/>
          <w:tab w:val="left" w:pos="2970"/>
          <w:tab w:val="left" w:pos="3690"/>
          <w:tab w:val="left" w:pos="4410"/>
          <w:tab w:val="left" w:pos="5310"/>
          <w:tab w:val="left" w:pos="6120"/>
        </w:tabs>
      </w:pPr>
      <w:r w:rsidRPr="00FC798C">
        <w:tab/>
        <w:t>b</w:t>
      </w:r>
      <w:r w:rsidRPr="00FC798C">
        <w:rPr>
          <w:lang w:val="x-none"/>
        </w:rPr>
        <w:t>.</w:t>
      </w:r>
      <w:r w:rsidRPr="00FC798C">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té]</w:t>
      </w:r>
      <w:r w:rsidRPr="00FC798C">
        <w:rPr>
          <w:rFonts w:ascii="Doulos SIL" w:hAnsi="Doulos SIL" w:cs="Doulos SIL"/>
          <w:i/>
          <w:color w:val="0000FF"/>
          <w:lang w:val="x-none"/>
        </w:rPr>
        <w:tab/>
      </w:r>
      <w:r w:rsidR="00901E55" w:rsidRPr="00FC798C">
        <w:rPr>
          <w:rFonts w:ascii="Doulos SIL" w:hAnsi="Doulos SIL" w:cs="Doulos SIL"/>
          <w:i/>
          <w:color w:val="0000FF"/>
        </w:rPr>
        <w:t>[</w:t>
      </w:r>
      <w:r w:rsidRPr="00FC798C">
        <w:rPr>
          <w:rFonts w:ascii="Doulos SIL" w:hAnsi="Doulos SIL" w:cs="Doulos SIL"/>
          <w:i/>
          <w:color w:val="0000FF"/>
          <w:lang w:val="x-none"/>
        </w:rPr>
        <w:t>ē</w:t>
      </w:r>
      <w:r w:rsidRPr="00FC798C">
        <w:rPr>
          <w:rFonts w:ascii="Doulos SIL" w:hAnsi="Doulos SIL" w:cs="Doulos SIL"/>
          <w:i/>
          <w:color w:val="0000FF"/>
          <w:lang w:val="x-none"/>
        </w:rPr>
        <w:tab/>
        <w:t>gālà</w:t>
      </w:r>
      <w:r w:rsidRPr="00FC798C">
        <w:rPr>
          <w:rFonts w:ascii="Doulos SIL" w:hAnsi="Doulos SIL" w:cs="Doulos SIL"/>
          <w:i/>
          <w:color w:val="0000FF"/>
          <w:lang w:val="x-none"/>
        </w:rPr>
        <w:tab/>
        <w:t>dīgɛ̄</w:t>
      </w:r>
      <w:r w:rsidR="00901E55" w:rsidRPr="00FC798C">
        <w:rPr>
          <w:rFonts w:ascii="Doulos SIL" w:hAnsi="Doulos SIL" w:cs="Doulos SIL"/>
          <w:i/>
          <w:color w:val="0000FF"/>
        </w:rPr>
        <w:t>]</w:t>
      </w:r>
    </w:p>
    <w:p w14:paraId="442D7E83" w14:textId="3266BAF9" w:rsidR="00901E55" w:rsidRDefault="00901E55" w:rsidP="00901E55">
      <w:pPr>
        <w:tabs>
          <w:tab w:val="left" w:pos="720"/>
          <w:tab w:val="left" w:pos="1080"/>
          <w:tab w:val="left" w:pos="2070"/>
          <w:tab w:val="left" w:pos="2970"/>
          <w:tab w:val="left" w:pos="3690"/>
          <w:tab w:val="left" w:pos="4410"/>
          <w:tab w:val="left" w:pos="5310"/>
          <w:tab w:val="left" w:pos="6120"/>
        </w:tabs>
      </w:pPr>
      <w:r>
        <w:rPr>
          <w:lang w:val="x-none"/>
        </w:rPr>
        <w:tab/>
      </w:r>
      <w:r>
        <w:rPr>
          <w:lang w:val="x-none"/>
        </w:rPr>
        <w:tab/>
      </w:r>
      <w:r>
        <w:t>S</w:t>
      </w:r>
      <w:r>
        <w:tab/>
        <w:t>said</w:t>
      </w:r>
      <w:r>
        <w:tab/>
        <w:t>[1Sg</w:t>
      </w:r>
      <w:r>
        <w:tab/>
        <w:t>Dat]</w:t>
      </w:r>
      <w:r>
        <w:tab/>
        <w:t>[1PlSbj</w:t>
      </w:r>
      <w:r>
        <w:tab/>
        <w:t>Sbjn</w:t>
      </w:r>
      <w:r>
        <w:tab/>
        <w:t>eat.</w:t>
      </w:r>
      <w:r w:rsidR="00B66E4A">
        <w:t>Pf</w:t>
      </w:r>
      <w:r>
        <w:t>v]</w:t>
      </w:r>
    </w:p>
    <w:p w14:paraId="6EE26098" w14:textId="0816C2EF" w:rsidR="00901E55" w:rsidRPr="00901E55" w:rsidRDefault="00901E55" w:rsidP="00EA51E0">
      <w:pPr>
        <w:tabs>
          <w:tab w:val="left" w:pos="720"/>
          <w:tab w:val="left" w:pos="1080"/>
        </w:tabs>
      </w:pPr>
      <w:r>
        <w:tab/>
      </w:r>
      <w:r>
        <w:tab/>
        <w:t>‘Seydou said to me, “let’s eat!” ’</w:t>
      </w:r>
    </w:p>
    <w:p w14:paraId="1CAFE62D" w14:textId="7590A378" w:rsidR="00EA51E0" w:rsidRDefault="00EA51E0" w:rsidP="00EA51E0">
      <w:pPr>
        <w:tabs>
          <w:tab w:val="left" w:pos="720"/>
          <w:tab w:val="left" w:pos="1080"/>
        </w:tabs>
        <w:rPr>
          <w:lang w:val="x-none"/>
        </w:rPr>
      </w:pPr>
    </w:p>
    <w:p w14:paraId="48DC2FCC" w14:textId="7C216514" w:rsidR="00901E55" w:rsidRPr="00901E55" w:rsidRDefault="00901E55" w:rsidP="00EA51E0">
      <w:pPr>
        <w:tabs>
          <w:tab w:val="left" w:pos="720"/>
          <w:tab w:val="left" w:pos="1080"/>
        </w:tabs>
      </w:pPr>
      <w:r>
        <w:t xml:space="preserve">My assistant did allow overt hortative marking in the case of ‘let’s go!’, which has a special form </w:t>
      </w:r>
      <w:r w:rsidRPr="00FC798C">
        <w:rPr>
          <w:rFonts w:ascii="Doulos SIL" w:hAnsi="Doulos SIL" w:cs="Doulos SIL"/>
          <w:i/>
          <w:color w:val="0000FF"/>
        </w:rPr>
        <w:t>ko</w:t>
      </w:r>
      <w:r w:rsidRPr="00FC798C">
        <w:rPr>
          <w:rFonts w:ascii="Doulos SIL" w:hAnsi="Doulos SIL" w:cs="Doulos SIL"/>
          <w:i/>
          <w:color w:val="0000FF"/>
          <w:lang w:val="x-none"/>
        </w:rPr>
        <w:t>̀ só</w:t>
      </w:r>
      <w:r>
        <w:rPr>
          <w:lang w:val="x-none"/>
        </w:rPr>
        <w:t xml:space="preserve">. </w:t>
      </w:r>
      <w:r w:rsidR="008B53BD">
        <w:rPr>
          <w:lang w:val="x-none"/>
        </w:rPr>
        <w:t>In the quoted hortative, kò só follows the subjunctive morpheme.</w:t>
      </w:r>
    </w:p>
    <w:p w14:paraId="447D0C56" w14:textId="77777777" w:rsidR="00EA51E0" w:rsidRPr="00901E55" w:rsidRDefault="00EA51E0" w:rsidP="00EA51E0">
      <w:pPr>
        <w:tabs>
          <w:tab w:val="left" w:pos="720"/>
          <w:tab w:val="left" w:pos="1080"/>
        </w:tabs>
      </w:pPr>
    </w:p>
    <w:p w14:paraId="6A7820A6" w14:textId="48A4952C" w:rsidR="00BC4905" w:rsidRPr="00FC798C" w:rsidRDefault="008B53BD" w:rsidP="008B53BD">
      <w:pPr>
        <w:tabs>
          <w:tab w:val="left" w:pos="720"/>
          <w:tab w:val="left" w:pos="1620"/>
          <w:tab w:val="left" w:pos="2340"/>
          <w:tab w:val="left" w:pos="3150"/>
          <w:tab w:val="left" w:pos="4140"/>
          <w:tab w:val="left" w:pos="5040"/>
        </w:tabs>
        <w:rPr>
          <w:rFonts w:ascii="Doulos SIL" w:hAnsi="Doulos SIL" w:cs="Doulos SIL"/>
          <w:i/>
          <w:color w:val="0000FF"/>
          <w:lang w:val="x-none"/>
        </w:rPr>
      </w:pPr>
      <w:r>
        <w:t>(xx2)</w:t>
      </w:r>
      <w:r w:rsidR="00BC4905">
        <w:tab/>
      </w:r>
      <w:r w:rsidR="00BC4905" w:rsidRPr="00FC798C">
        <w:rPr>
          <w:rFonts w:ascii="Doulos SIL" w:hAnsi="Doulos SIL" w:cs="Doulos SIL"/>
          <w:i/>
          <w:color w:val="0000FF"/>
        </w:rPr>
        <w:t>se</w:t>
      </w:r>
      <w:r w:rsidR="00BC4905" w:rsidRPr="00FC798C">
        <w:rPr>
          <w:rFonts w:ascii="Doulos SIL" w:hAnsi="Doulos SIL" w:cs="Doulos SIL"/>
          <w:i/>
          <w:color w:val="0000FF"/>
          <w:lang w:val="x-none"/>
        </w:rPr>
        <w:t>̀ēdù</w:t>
      </w:r>
      <w:r w:rsidR="00BC4905" w:rsidRPr="00FC798C">
        <w:rPr>
          <w:rFonts w:ascii="Doulos SIL" w:hAnsi="Doulos SIL" w:cs="Doulos SIL"/>
          <w:i/>
          <w:color w:val="0000FF"/>
          <w:lang w:val="x-none"/>
        </w:rPr>
        <w:tab/>
        <w:t>y=</w:t>
      </w:r>
      <w:r w:rsidR="00BC4905" w:rsidRPr="00FC798C">
        <w:rPr>
          <w:rFonts w:ascii="Doulos SIL" w:hAnsi="Doulos SIL" w:cs="Doulos SIL"/>
          <w:i/>
          <w:color w:val="0000FF"/>
          <w:lang w:val="x-none"/>
        </w:rPr>
        <w:tab/>
        <w:t>[ē</w:t>
      </w:r>
      <w:r w:rsidR="00BC4905" w:rsidRPr="00FC798C">
        <w:rPr>
          <w:rFonts w:ascii="Doulos SIL" w:hAnsi="Doulos SIL" w:cs="Doulos SIL"/>
          <w:i/>
          <w:color w:val="0000FF"/>
          <w:lang w:val="x-none"/>
        </w:rPr>
        <w:tab/>
        <w:t>gālā</w:t>
      </w:r>
      <w:r w:rsidR="00BC4905" w:rsidRPr="00FC798C">
        <w:rPr>
          <w:rFonts w:ascii="Doulos SIL" w:hAnsi="Doulos SIL" w:cs="Doulos SIL"/>
          <w:i/>
          <w:color w:val="0000FF"/>
          <w:lang w:val="x-none"/>
        </w:rPr>
        <w:tab/>
      </w:r>
      <w:r w:rsidR="00EA51E0" w:rsidRPr="00FC798C">
        <w:rPr>
          <w:rFonts w:ascii="Doulos SIL" w:hAnsi="Doulos SIL" w:cs="Doulos SIL"/>
          <w:i/>
          <w:color w:val="0000FF"/>
          <w:lang w:val="x-none"/>
        </w:rPr>
        <w:t>kò</w:t>
      </w:r>
      <w:r w:rsidR="00EA51E0" w:rsidRPr="00FC798C">
        <w:rPr>
          <w:rFonts w:ascii="Doulos SIL" w:hAnsi="Doulos SIL" w:cs="Doulos SIL"/>
          <w:i/>
          <w:color w:val="0000FF"/>
          <w:lang w:val="x-none"/>
        </w:rPr>
        <w:tab/>
      </w:r>
      <w:r w:rsidR="00BC4905" w:rsidRPr="00FC798C">
        <w:rPr>
          <w:rFonts w:ascii="Doulos SIL" w:hAnsi="Doulos SIL" w:cs="Doulos SIL"/>
          <w:i/>
          <w:color w:val="0000FF"/>
          <w:lang w:val="x-none"/>
        </w:rPr>
        <w:t>so</w:t>
      </w:r>
      <w:r w:rsidRPr="00FC798C">
        <w:rPr>
          <w:rFonts w:ascii="Doulos SIL" w:hAnsi="Doulos SIL" w:cs="Doulos SIL"/>
          <w:i/>
          <w:color w:val="0000FF"/>
          <w:lang w:val="x-none"/>
        </w:rPr>
        <w:t>́]</w:t>
      </w:r>
    </w:p>
    <w:p w14:paraId="14571063" w14:textId="49C62EA0" w:rsidR="00BC4905" w:rsidRDefault="00BC4905" w:rsidP="008B53BD">
      <w:pPr>
        <w:tabs>
          <w:tab w:val="left" w:pos="720"/>
          <w:tab w:val="left" w:pos="1620"/>
          <w:tab w:val="left" w:pos="2340"/>
          <w:tab w:val="left" w:pos="3150"/>
          <w:tab w:val="left" w:pos="4140"/>
          <w:tab w:val="left" w:pos="5040"/>
        </w:tabs>
        <w:rPr>
          <w:lang w:val="x-none"/>
        </w:rPr>
      </w:pPr>
      <w:r>
        <w:tab/>
        <w:t>S</w:t>
      </w:r>
      <w:r>
        <w:tab/>
        <w:t>said</w:t>
      </w:r>
      <w:r>
        <w:tab/>
        <w:t>[</w:t>
      </w:r>
      <w:r w:rsidR="008B53BD">
        <w:t>1Pl</w:t>
      </w:r>
      <w:r w:rsidR="008B53BD">
        <w:tab/>
        <w:t>Sbjn</w:t>
      </w:r>
      <w:r w:rsidR="008B53BD">
        <w:tab/>
      </w:r>
      <w:r w:rsidR="008B53BD" w:rsidRPr="008B53BD">
        <w:rPr>
          <w:b/>
        </w:rPr>
        <w:t>Hort</w:t>
      </w:r>
      <w:r w:rsidR="008B53BD">
        <w:tab/>
        <w:t>go</w:t>
      </w:r>
      <w:r w:rsidR="008B53BD">
        <w:rPr>
          <w:lang w:val="x-none"/>
        </w:rPr>
        <w:t>.Pfv]</w:t>
      </w:r>
    </w:p>
    <w:p w14:paraId="352E6BFC" w14:textId="04355449" w:rsidR="008B53BD" w:rsidRDefault="008B53BD" w:rsidP="00EA51E0">
      <w:pPr>
        <w:tabs>
          <w:tab w:val="left" w:pos="720"/>
          <w:tab w:val="left" w:pos="1080"/>
        </w:tabs>
      </w:pPr>
      <w:r>
        <w:tab/>
        <w:t>‘Seydou said (to me), let’s go!’</w:t>
      </w:r>
    </w:p>
    <w:p w14:paraId="0CEF2AB2" w14:textId="4E45AEA7" w:rsidR="008B53BD" w:rsidRDefault="008B53BD" w:rsidP="008B53BD"/>
    <w:p w14:paraId="624A1B27" w14:textId="632B86F1" w:rsidR="008B53BD" w:rsidRDefault="008B53BD" w:rsidP="008B53BD">
      <w:pPr>
        <w:rPr>
          <w:lang w:val="x-none"/>
        </w:rPr>
      </w:pPr>
      <w:r>
        <w:t>A main-clause hortative negative has the form of a prohibitive with 1Pl subject</w:t>
      </w:r>
      <w:r>
        <w:rPr>
          <w:lang w:val="x-none"/>
        </w:rPr>
        <w:t xml:space="preserve">. </w:t>
      </w:r>
      <w:r w:rsidR="00CC4885">
        <w:rPr>
          <w:lang w:val="x-none"/>
        </w:rPr>
        <w:t>The quoted version therefore has the same form as a quoted prohibitive (preceding section).</w:t>
      </w:r>
    </w:p>
    <w:p w14:paraId="17E4BE92" w14:textId="3D6F938C" w:rsidR="00CC4885" w:rsidRDefault="00CC4885" w:rsidP="008B53BD">
      <w:pPr>
        <w:rPr>
          <w:lang w:val="x-none"/>
        </w:rPr>
      </w:pPr>
    </w:p>
    <w:p w14:paraId="7C7C37A6" w14:textId="25DAD822" w:rsidR="00CC4885" w:rsidRDefault="00CC4885" w:rsidP="00CC4885">
      <w:pPr>
        <w:tabs>
          <w:tab w:val="left" w:pos="720"/>
          <w:tab w:val="left" w:pos="1890"/>
          <w:tab w:val="left" w:pos="2880"/>
          <w:tab w:val="left" w:pos="3690"/>
          <w:tab w:val="left" w:pos="4680"/>
        </w:tabs>
        <w:rPr>
          <w:lang w:val="x-none"/>
        </w:rPr>
      </w:pPr>
      <w:r>
        <w:rPr>
          <w:lang w:val="x-none"/>
        </w:rPr>
        <w:t>(xx3)</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[ē</w:t>
      </w:r>
      <w:r w:rsidRPr="00FC798C">
        <w:rPr>
          <w:rFonts w:ascii="Doulos SIL" w:hAnsi="Doulos SIL" w:cs="Doulos SIL"/>
          <w:i/>
          <w:color w:val="0000FF"/>
          <w:lang w:val="x-none"/>
        </w:rPr>
        <w:tab/>
        <w:t>māⁿ</w:t>
      </w:r>
      <w:r w:rsidRPr="00FC798C">
        <w:rPr>
          <w:rFonts w:ascii="Doulos SIL" w:hAnsi="Doulos SIL" w:cs="Doulos SIL"/>
          <w:i/>
          <w:color w:val="0000FF"/>
          <w:lang w:val="x-none"/>
        </w:rPr>
        <w:tab/>
        <w:t>sò]</w:t>
      </w:r>
    </w:p>
    <w:p w14:paraId="46A63F96" w14:textId="57A24F5D" w:rsidR="00CC4885" w:rsidRDefault="00CC4885" w:rsidP="00CC4885">
      <w:pPr>
        <w:tabs>
          <w:tab w:val="left" w:pos="720"/>
          <w:tab w:val="left" w:pos="1890"/>
          <w:tab w:val="left" w:pos="2880"/>
          <w:tab w:val="left" w:pos="3690"/>
          <w:tab w:val="left" w:pos="4680"/>
        </w:tabs>
        <w:rPr>
          <w:lang w:val="x-none"/>
        </w:rPr>
      </w:pPr>
      <w:r>
        <w:rPr>
          <w:lang w:val="x-none"/>
        </w:rPr>
        <w:tab/>
        <w:t>S</w:t>
      </w:r>
      <w:r>
        <w:rPr>
          <w:lang w:val="x-none"/>
        </w:rPr>
        <w:tab/>
        <w:t>said</w:t>
      </w:r>
      <w:r>
        <w:rPr>
          <w:lang w:val="x-none"/>
        </w:rPr>
        <w:tab/>
        <w:t>[1Pl</w:t>
      </w:r>
      <w:r>
        <w:rPr>
          <w:lang w:val="x-none"/>
        </w:rPr>
        <w:tab/>
      </w:r>
      <w:r w:rsidRPr="00CC4885">
        <w:rPr>
          <w:b/>
          <w:lang w:val="x-none"/>
        </w:rPr>
        <w:t>Proh</w:t>
      </w:r>
      <w:r>
        <w:rPr>
          <w:lang w:val="x-none"/>
        </w:rPr>
        <w:tab/>
        <w:t>go.Pfv]</w:t>
      </w:r>
    </w:p>
    <w:p w14:paraId="787A5F3A" w14:textId="06AD9805" w:rsidR="00CC4885" w:rsidRDefault="00CC4885" w:rsidP="00CC4885">
      <w:pPr>
        <w:tabs>
          <w:tab w:val="left" w:pos="720"/>
          <w:tab w:val="left" w:pos="1080"/>
        </w:tabs>
        <w:rPr>
          <w:lang w:val="x-none"/>
        </w:rPr>
      </w:pPr>
      <w:r>
        <w:rPr>
          <w:lang w:val="x-none"/>
        </w:rPr>
        <w:tab/>
        <w:t>a) ‘Seydou said, “let’s not go!” ’</w:t>
      </w:r>
    </w:p>
    <w:p w14:paraId="34AD9A92" w14:textId="19FAD858" w:rsidR="00C30A26" w:rsidRDefault="00CC4885" w:rsidP="00C30A26">
      <w:pPr>
        <w:tabs>
          <w:tab w:val="left" w:pos="720"/>
          <w:tab w:val="left" w:pos="1080"/>
        </w:tabs>
        <w:rPr>
          <w:lang w:val="x-none"/>
        </w:rPr>
      </w:pPr>
      <w:r>
        <w:rPr>
          <w:lang w:val="x-none"/>
        </w:rPr>
        <w:tab/>
        <w:t>b) ‘Seydou told us not to go.’</w:t>
      </w:r>
    </w:p>
    <w:p w14:paraId="474A5EBE" w14:textId="0F1F4F5F" w:rsidR="001618DF" w:rsidRDefault="001618DF" w:rsidP="00C30A26">
      <w:pPr>
        <w:tabs>
          <w:tab w:val="left" w:pos="720"/>
          <w:tab w:val="left" w:pos="1080"/>
        </w:tabs>
        <w:rPr>
          <w:lang w:val="x-none"/>
        </w:rPr>
      </w:pPr>
    </w:p>
    <w:p w14:paraId="3F34AF93" w14:textId="77777777" w:rsidR="001618DF" w:rsidRDefault="001618DF" w:rsidP="00C30A26">
      <w:pPr>
        <w:tabs>
          <w:tab w:val="left" w:pos="720"/>
          <w:tab w:val="left" w:pos="1080"/>
        </w:tabs>
        <w:rPr>
          <w:lang w:val="x-none"/>
        </w:rPr>
      </w:pPr>
    </w:p>
    <w:p w14:paraId="1CE1B693" w14:textId="3F2DD795" w:rsidR="001618DF" w:rsidRDefault="001618DF" w:rsidP="001618DF">
      <w:pPr>
        <w:pStyle w:val="Heading3"/>
      </w:pPr>
      <w:bookmarkStart w:id="1761" w:name="_Toc115653"/>
      <w:r>
        <w:t>Quoted questions</w:t>
      </w:r>
      <w:bookmarkEnd w:id="1761"/>
    </w:p>
    <w:p w14:paraId="0A632F26" w14:textId="77777777" w:rsidR="001618DF" w:rsidRDefault="001618DF" w:rsidP="001618DF">
      <w:pPr>
        <w:tabs>
          <w:tab w:val="left" w:pos="630"/>
          <w:tab w:val="left" w:pos="1080"/>
        </w:tabs>
        <w:rPr>
          <w:lang w:val="x-none"/>
        </w:rPr>
      </w:pPr>
      <w:r>
        <w:rPr>
          <w:lang w:val="x-none"/>
        </w:rPr>
        <w:t xml:space="preserve">Both polar and content questions are embedded with </w:t>
      </w:r>
      <w:r w:rsidRPr="00FC798C">
        <w:rPr>
          <w:rFonts w:ascii="Doulos SIL" w:hAnsi="Doulos SIL" w:cs="Doulos SIL"/>
          <w:i/>
          <w:color w:val="0000FF"/>
          <w:lang w:val="x-none"/>
        </w:rPr>
        <w:t>sālà</w:t>
      </w:r>
      <w:r>
        <w:rPr>
          <w:lang w:val="x-none"/>
        </w:rPr>
        <w:t xml:space="preserve"> ‘whether’. This is all that is needed for polar questions (xx1a). Content questions additionally retain the content interrogative word (xx1b-c).</w:t>
      </w:r>
    </w:p>
    <w:p w14:paraId="1A148938" w14:textId="77777777" w:rsidR="001618DF" w:rsidRDefault="001618DF" w:rsidP="001618DF">
      <w:pPr>
        <w:tabs>
          <w:tab w:val="left" w:pos="630"/>
          <w:tab w:val="left" w:pos="1080"/>
        </w:tabs>
        <w:rPr>
          <w:lang w:val="x-none"/>
        </w:rPr>
      </w:pPr>
    </w:p>
    <w:p w14:paraId="20E0D69A" w14:textId="77777777" w:rsidR="001618DF" w:rsidRDefault="001618DF" w:rsidP="001618DF">
      <w:pPr>
        <w:tabs>
          <w:tab w:val="left" w:pos="630"/>
          <w:tab w:val="left" w:pos="1080"/>
          <w:tab w:val="left" w:pos="2250"/>
          <w:tab w:val="left" w:pos="3600"/>
          <w:tab w:val="left" w:pos="486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ŋ̀</w:t>
      </w:r>
      <w:r w:rsidRPr="00FC798C">
        <w:rPr>
          <w:rFonts w:ascii="Doulos SIL" w:hAnsi="Doulos SIL" w:cs="Doulos SIL"/>
          <w:i/>
          <w:color w:val="0000FF"/>
          <w:lang w:val="x-none"/>
        </w:rPr>
        <w:tab/>
        <w:t>tíyé</w:t>
      </w:r>
      <w:r w:rsidRPr="00FC798C">
        <w:rPr>
          <w:rFonts w:ascii="Doulos SIL" w:hAnsi="Doulos SIL" w:cs="Doulos SIL"/>
          <w:i/>
          <w:color w:val="0000FF"/>
          <w:lang w:val="x-none"/>
        </w:rPr>
        <w:tab/>
        <w:t>gà</w:t>
      </w:r>
    </w:p>
    <w:p w14:paraId="6C95A0B1" w14:textId="77777777" w:rsidR="001618DF" w:rsidRPr="00526309" w:rsidRDefault="001618DF" w:rsidP="001618DF">
      <w:pPr>
        <w:tabs>
          <w:tab w:val="left" w:pos="630"/>
          <w:tab w:val="left" w:pos="1080"/>
          <w:tab w:val="left" w:pos="2250"/>
          <w:tab w:val="left" w:pos="3600"/>
          <w:tab w:val="left" w:pos="4860"/>
        </w:tabs>
        <w:rPr>
          <w:lang w:val="x-none"/>
        </w:rPr>
      </w:pPr>
      <w:r>
        <w:rPr>
          <w:lang w:val="x-none"/>
        </w:rPr>
        <w:tab/>
      </w:r>
      <w:r>
        <w:rPr>
          <w:lang w:val="x-none"/>
        </w:rPr>
        <w:tab/>
        <w:t>3SgSbj</w:t>
      </w:r>
      <w:r>
        <w:rPr>
          <w:lang w:val="x-none"/>
        </w:rPr>
        <w:tab/>
        <w:t>1SgObj</w:t>
      </w:r>
      <w:r>
        <w:rPr>
          <w:lang w:val="x-none"/>
        </w:rPr>
        <w:tab/>
        <w:t>ask.Pfv</w:t>
      </w:r>
      <w:r>
        <w:rPr>
          <w:lang w:val="x-none"/>
        </w:rPr>
        <w:tab/>
        <w:t>RemPfv</w:t>
      </w:r>
    </w:p>
    <w:p w14:paraId="4342A2D5" w14:textId="77777777" w:rsidR="001618DF" w:rsidRPr="00FC798C" w:rsidRDefault="001618DF" w:rsidP="001618DF">
      <w:pPr>
        <w:tabs>
          <w:tab w:val="left" w:pos="630"/>
          <w:tab w:val="left" w:pos="1080"/>
          <w:tab w:val="left" w:pos="2250"/>
          <w:tab w:val="left" w:pos="3150"/>
          <w:tab w:val="left" w:pos="4230"/>
          <w:tab w:val="left" w:pos="504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sālā</w:t>
      </w:r>
      <w:r w:rsidRPr="00FC798C">
        <w:rPr>
          <w:rFonts w:ascii="Doulos SIL" w:hAnsi="Doulos SIL" w:cs="Doulos SIL"/>
          <w:i/>
          <w:color w:val="0000FF"/>
          <w:lang w:val="x-none"/>
        </w:rPr>
        <w:tab/>
        <w:t>[ŋ̀</w:t>
      </w:r>
      <w:r w:rsidRPr="00FC798C">
        <w:rPr>
          <w:rFonts w:ascii="Doulos SIL" w:hAnsi="Doulos SIL" w:cs="Doulos SIL"/>
          <w:i/>
          <w:color w:val="0000FF"/>
          <w:lang w:val="x-none"/>
        </w:rPr>
        <w:tab/>
        <w:t>káá]</w:t>
      </w:r>
      <w:r w:rsidRPr="00FC798C">
        <w:rPr>
          <w:rFonts w:ascii="Doulos SIL" w:hAnsi="Doulos SIL" w:cs="Doulos SIL"/>
          <w:i/>
          <w:color w:val="0000FF"/>
          <w:lang w:val="x-none"/>
        </w:rPr>
        <w:tab/>
        <w:t>gà</w:t>
      </w:r>
      <w:r w:rsidRPr="00FC798C">
        <w:rPr>
          <w:rFonts w:ascii="Doulos SIL" w:hAnsi="Doulos SIL" w:cs="Doulos SIL"/>
          <w:i/>
          <w:color w:val="0000FF"/>
          <w:lang w:val="x-none"/>
        </w:rPr>
        <w:tab/>
        <w:t>bōẁⁿ</w:t>
      </w:r>
    </w:p>
    <w:p w14:paraId="6E6D9B05" w14:textId="77777777" w:rsidR="001618DF" w:rsidRDefault="001618DF" w:rsidP="001618DF">
      <w:pPr>
        <w:tabs>
          <w:tab w:val="left" w:pos="630"/>
          <w:tab w:val="left" w:pos="1080"/>
          <w:tab w:val="left" w:pos="2250"/>
          <w:tab w:val="left" w:pos="3150"/>
          <w:tab w:val="left" w:pos="4230"/>
          <w:tab w:val="left" w:pos="5040"/>
        </w:tabs>
      </w:pPr>
      <w:r>
        <w:tab/>
      </w:r>
      <w:r>
        <w:tab/>
      </w:r>
      <w:r w:rsidRPr="00984B28">
        <w:rPr>
          <w:b/>
        </w:rPr>
        <w:t>whether</w:t>
      </w:r>
      <w:r>
        <w:tab/>
        <w:t>[1Sg</w:t>
      </w:r>
      <w:r>
        <w:tab/>
        <w:t>father]</w:t>
      </w:r>
      <w:r>
        <w:tab/>
        <w:t>be</w:t>
      </w:r>
      <w:r>
        <w:tab/>
        <w:t>here</w:t>
      </w:r>
    </w:p>
    <w:p w14:paraId="7DE10041" w14:textId="77777777" w:rsidR="001618DF" w:rsidRDefault="001618DF" w:rsidP="001618DF">
      <w:pPr>
        <w:tabs>
          <w:tab w:val="left" w:pos="630"/>
          <w:tab w:val="left" w:pos="1080"/>
        </w:tabs>
        <w:rPr>
          <w:lang w:val="x-none"/>
        </w:rPr>
      </w:pPr>
      <w:r>
        <w:tab/>
      </w:r>
      <w:r>
        <w:tab/>
        <w:t>‘He/She asked me whether my father was there</w:t>
      </w:r>
      <w:r>
        <w:rPr>
          <w:lang w:val="x-none"/>
        </w:rPr>
        <w:t>.’</w:t>
      </w:r>
    </w:p>
    <w:p w14:paraId="3BD3BE1E" w14:textId="77777777" w:rsidR="001618DF" w:rsidRDefault="001618DF" w:rsidP="001618DF">
      <w:pPr>
        <w:tabs>
          <w:tab w:val="left" w:pos="630"/>
          <w:tab w:val="left" w:pos="1080"/>
        </w:tabs>
        <w:rPr>
          <w:lang w:val="x-none"/>
        </w:rPr>
      </w:pPr>
    </w:p>
    <w:p w14:paraId="45314C28" w14:textId="77777777" w:rsidR="001618DF" w:rsidRPr="00FC798C" w:rsidRDefault="001618DF" w:rsidP="001618DF">
      <w:pPr>
        <w:tabs>
          <w:tab w:val="left" w:pos="630"/>
          <w:tab w:val="left" w:pos="1080"/>
          <w:tab w:val="left" w:pos="2340"/>
          <w:tab w:val="left" w:pos="3690"/>
        </w:tabs>
        <w:rPr>
          <w:rFonts w:ascii="Doulos SIL" w:hAnsi="Doulos SIL" w:cs="Doulos SIL"/>
          <w:i/>
          <w:color w:val="0000FF"/>
          <w:lang w:val="x-none"/>
        </w:rPr>
      </w:pPr>
      <w:r>
        <w:rPr>
          <w:lang w:val="x-none"/>
        </w:rPr>
        <w:lastRenderedPageBreak/>
        <w:tab/>
        <w:t>b.</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tīyē</w:t>
      </w:r>
      <w:r w:rsidRPr="00FC798C">
        <w:rPr>
          <w:rFonts w:ascii="Doulos SIL" w:hAnsi="Doulos SIL" w:cs="Doulos SIL"/>
          <w:i/>
          <w:color w:val="0000FF"/>
          <w:lang w:val="x-none"/>
        </w:rPr>
        <w:tab/>
        <w:t>gà</w:t>
      </w:r>
    </w:p>
    <w:p w14:paraId="0F436A68" w14:textId="77777777" w:rsidR="001618DF" w:rsidRPr="00FC798C" w:rsidRDefault="001618DF" w:rsidP="001618DF">
      <w:pPr>
        <w:tabs>
          <w:tab w:val="left" w:pos="630"/>
          <w:tab w:val="left" w:pos="1080"/>
          <w:tab w:val="left" w:pos="2340"/>
          <w:tab w:val="left" w:pos="3690"/>
        </w:tabs>
        <w:rPr>
          <w:lang w:val="x-none"/>
        </w:rPr>
      </w:pPr>
      <w:r w:rsidRPr="00FC798C">
        <w:rPr>
          <w:lang w:val="x-none"/>
        </w:rPr>
        <w:tab/>
      </w:r>
      <w:r w:rsidRPr="00FC798C">
        <w:rPr>
          <w:lang w:val="x-none"/>
        </w:rPr>
        <w:tab/>
        <w:t>3SgSbj</w:t>
      </w:r>
      <w:r w:rsidRPr="00FC798C">
        <w:rPr>
          <w:lang w:val="x-none"/>
        </w:rPr>
        <w:tab/>
        <w:t>ask.Pfv</w:t>
      </w:r>
      <w:r w:rsidRPr="00FC798C">
        <w:rPr>
          <w:lang w:val="x-none"/>
        </w:rPr>
        <w:tab/>
        <w:t>RemPfv</w:t>
      </w:r>
    </w:p>
    <w:p w14:paraId="2855E363" w14:textId="77777777" w:rsidR="001618DF" w:rsidRDefault="001618DF" w:rsidP="001618DF">
      <w:pPr>
        <w:tabs>
          <w:tab w:val="left" w:pos="630"/>
          <w:tab w:val="left" w:pos="1080"/>
          <w:tab w:val="left" w:pos="2430"/>
          <w:tab w:val="left" w:pos="3690"/>
          <w:tab w:val="left" w:pos="4860"/>
        </w:tabs>
        <w:rPr>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sālā</w:t>
      </w:r>
      <w:r w:rsidRPr="00FC798C">
        <w:rPr>
          <w:rFonts w:ascii="Doulos SIL" w:hAnsi="Doulos SIL" w:cs="Doulos SIL"/>
          <w:i/>
          <w:color w:val="0000FF"/>
          <w:lang w:val="x-none"/>
        </w:rPr>
        <w:tab/>
        <w:t>wùlāā</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02010B02" w14:textId="77777777" w:rsidR="001618DF" w:rsidRDefault="001618DF" w:rsidP="001618DF">
      <w:pPr>
        <w:tabs>
          <w:tab w:val="left" w:pos="630"/>
          <w:tab w:val="left" w:pos="1080"/>
          <w:tab w:val="left" w:pos="2430"/>
          <w:tab w:val="left" w:pos="3690"/>
          <w:tab w:val="left" w:pos="4860"/>
        </w:tabs>
        <w:rPr>
          <w:lang w:val="x-none"/>
        </w:rPr>
      </w:pPr>
      <w:r>
        <w:rPr>
          <w:lang w:val="x-none"/>
        </w:rPr>
        <w:tab/>
      </w:r>
      <w:r>
        <w:rPr>
          <w:lang w:val="x-none"/>
        </w:rPr>
        <w:tab/>
      </w:r>
      <w:r w:rsidRPr="00984B28">
        <w:rPr>
          <w:b/>
          <w:lang w:val="x-none"/>
        </w:rPr>
        <w:t>whether</w:t>
      </w:r>
      <w:r>
        <w:rPr>
          <w:lang w:val="x-none"/>
        </w:rPr>
        <w:tab/>
      </w:r>
      <w:r w:rsidRPr="00C64834">
        <w:rPr>
          <w:b/>
          <w:lang w:val="x-none"/>
        </w:rPr>
        <w:t>who?</w:t>
      </w:r>
      <w:r>
        <w:rPr>
          <w:lang w:val="x-none"/>
        </w:rPr>
        <w:tab/>
        <w:t>Ipfv</w:t>
      </w:r>
      <w:r>
        <w:rPr>
          <w:lang w:val="x-none"/>
        </w:rPr>
        <w:tab/>
        <w:t>come.Ipfv</w:t>
      </w:r>
    </w:p>
    <w:p w14:paraId="7D100E7C" w14:textId="77777777" w:rsidR="001618DF" w:rsidRPr="00984B28" w:rsidRDefault="001618DF" w:rsidP="001618DF">
      <w:pPr>
        <w:tabs>
          <w:tab w:val="left" w:pos="630"/>
          <w:tab w:val="left" w:pos="1080"/>
        </w:tabs>
        <w:rPr>
          <w:lang w:val="x-none"/>
        </w:rPr>
      </w:pPr>
      <w:r>
        <w:rPr>
          <w:lang w:val="x-none"/>
        </w:rPr>
        <w:tab/>
      </w:r>
      <w:r>
        <w:rPr>
          <w:lang w:val="x-none"/>
        </w:rPr>
        <w:tab/>
        <w:t>‘He/She asked, who is/was coming?’</w:t>
      </w:r>
    </w:p>
    <w:p w14:paraId="6C08A52E" w14:textId="77777777" w:rsidR="001618DF" w:rsidRDefault="001618DF" w:rsidP="001618DF">
      <w:pPr>
        <w:tabs>
          <w:tab w:val="left" w:pos="630"/>
          <w:tab w:val="left" w:pos="1080"/>
        </w:tabs>
      </w:pPr>
    </w:p>
    <w:p w14:paraId="22B5C97A" w14:textId="77777777" w:rsidR="001618DF" w:rsidRDefault="001618DF" w:rsidP="001618DF">
      <w:pPr>
        <w:tabs>
          <w:tab w:val="left" w:pos="630"/>
          <w:tab w:val="left" w:pos="1080"/>
          <w:tab w:val="left" w:pos="2250"/>
          <w:tab w:val="left" w:pos="3600"/>
          <w:tab w:val="left" w:pos="4860"/>
        </w:tabs>
        <w:rPr>
          <w:lang w:val="x-none"/>
        </w:rPr>
      </w:pPr>
      <w:r>
        <w:tab/>
        <w:t>b</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ŋ̀</w:t>
      </w:r>
      <w:r w:rsidRPr="00FC798C">
        <w:rPr>
          <w:rFonts w:ascii="Doulos SIL" w:hAnsi="Doulos SIL" w:cs="Doulos SIL"/>
          <w:i/>
          <w:color w:val="0000FF"/>
          <w:lang w:val="x-none"/>
        </w:rPr>
        <w:tab/>
        <w:t>tíyé</w:t>
      </w:r>
      <w:r w:rsidRPr="00FC798C">
        <w:rPr>
          <w:rFonts w:ascii="Doulos SIL" w:hAnsi="Doulos SIL" w:cs="Doulos SIL"/>
          <w:i/>
          <w:color w:val="0000FF"/>
          <w:lang w:val="x-none"/>
        </w:rPr>
        <w:tab/>
        <w:t>gà</w:t>
      </w:r>
    </w:p>
    <w:p w14:paraId="32FF1939" w14:textId="77777777" w:rsidR="001618DF" w:rsidRPr="00526309" w:rsidRDefault="001618DF" w:rsidP="001618DF">
      <w:pPr>
        <w:tabs>
          <w:tab w:val="left" w:pos="630"/>
          <w:tab w:val="left" w:pos="1080"/>
          <w:tab w:val="left" w:pos="2250"/>
          <w:tab w:val="left" w:pos="3600"/>
          <w:tab w:val="left" w:pos="4860"/>
        </w:tabs>
        <w:rPr>
          <w:lang w:val="x-none"/>
        </w:rPr>
      </w:pPr>
      <w:r>
        <w:rPr>
          <w:lang w:val="x-none"/>
        </w:rPr>
        <w:tab/>
      </w:r>
      <w:r>
        <w:rPr>
          <w:lang w:val="x-none"/>
        </w:rPr>
        <w:tab/>
        <w:t>3SgSbj</w:t>
      </w:r>
      <w:r>
        <w:rPr>
          <w:lang w:val="x-none"/>
        </w:rPr>
        <w:tab/>
        <w:t>1SgObj</w:t>
      </w:r>
      <w:r>
        <w:rPr>
          <w:lang w:val="x-none"/>
        </w:rPr>
        <w:tab/>
        <w:t>ask.Pfv</w:t>
      </w:r>
      <w:r>
        <w:rPr>
          <w:lang w:val="x-none"/>
        </w:rPr>
        <w:tab/>
        <w:t>RemPfv</w:t>
      </w:r>
    </w:p>
    <w:p w14:paraId="7F77799E" w14:textId="77777777" w:rsidR="001618DF" w:rsidRPr="00FC798C" w:rsidRDefault="001618DF" w:rsidP="001618DF">
      <w:pPr>
        <w:tabs>
          <w:tab w:val="left" w:pos="630"/>
          <w:tab w:val="left" w:pos="1080"/>
          <w:tab w:val="left" w:pos="2250"/>
          <w:tab w:val="left" w:pos="3150"/>
          <w:tab w:val="left" w:pos="4050"/>
          <w:tab w:val="left" w:pos="504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sālā</w:t>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sò</w:t>
      </w:r>
      <w:r w:rsidRPr="00FC798C">
        <w:rPr>
          <w:rFonts w:ascii="Doulos SIL" w:hAnsi="Doulos SIL" w:cs="Doulos SIL"/>
          <w:i/>
          <w:color w:val="0000FF"/>
          <w:lang w:val="x-none"/>
        </w:rPr>
        <w:tab/>
        <w:t>màtāỳ</w:t>
      </w:r>
    </w:p>
    <w:p w14:paraId="2581A167" w14:textId="1BFCEB68" w:rsidR="001618DF" w:rsidRDefault="001618DF" w:rsidP="001618DF">
      <w:pPr>
        <w:tabs>
          <w:tab w:val="left" w:pos="630"/>
          <w:tab w:val="left" w:pos="1080"/>
          <w:tab w:val="left" w:pos="2250"/>
          <w:tab w:val="left" w:pos="3150"/>
          <w:tab w:val="left" w:pos="4050"/>
          <w:tab w:val="left" w:pos="5040"/>
        </w:tabs>
        <w:rPr>
          <w:b/>
          <w:lang w:val="x-none"/>
        </w:rPr>
      </w:pPr>
      <w:r>
        <w:tab/>
      </w:r>
      <w:r>
        <w:tab/>
      </w:r>
      <w:r w:rsidRPr="00984B28">
        <w:rPr>
          <w:b/>
        </w:rPr>
        <w:t>whether</w:t>
      </w:r>
      <w:r>
        <w:tab/>
        <w:t>1Sg</w:t>
      </w:r>
      <w:r>
        <w:tab/>
        <w:t>Ipfv</w:t>
      </w:r>
      <w:r>
        <w:tab/>
        <w:t>go</w:t>
      </w:r>
      <w:r>
        <w:rPr>
          <w:lang w:val="x-none"/>
        </w:rPr>
        <w:t>.Ipfv</w:t>
      </w:r>
      <w:r>
        <w:rPr>
          <w:lang w:val="x-none"/>
        </w:rPr>
        <w:tab/>
      </w:r>
      <w:r w:rsidRPr="00C64834">
        <w:rPr>
          <w:b/>
          <w:lang w:val="x-none"/>
        </w:rPr>
        <w:t>where?</w:t>
      </w:r>
    </w:p>
    <w:p w14:paraId="50DFAB68" w14:textId="50B3D974" w:rsidR="00E62F8A" w:rsidRDefault="00E62F8A" w:rsidP="001618DF">
      <w:pPr>
        <w:tabs>
          <w:tab w:val="left" w:pos="630"/>
          <w:tab w:val="left" w:pos="1080"/>
          <w:tab w:val="left" w:pos="2250"/>
          <w:tab w:val="left" w:pos="3150"/>
          <w:tab w:val="left" w:pos="4050"/>
          <w:tab w:val="left" w:pos="5040"/>
        </w:tabs>
      </w:pPr>
      <w:r>
        <w:tab/>
      </w:r>
      <w:r>
        <w:tab/>
        <w:t>‘He/She asked me where I was going</w:t>
      </w:r>
      <w:r>
        <w:rPr>
          <w:lang w:val="x-none"/>
        </w:rPr>
        <w:t>.’</w:t>
      </w:r>
    </w:p>
    <w:p w14:paraId="57291E90" w14:textId="64F3C510" w:rsidR="00C30A26" w:rsidRPr="00C55482" w:rsidRDefault="006F4250" w:rsidP="00C30A26">
      <w:pPr>
        <w:pStyle w:val="Heading2"/>
      </w:pPr>
      <w:bookmarkStart w:id="1762" w:name="_Toc508943082"/>
      <w:bookmarkStart w:id="1763" w:name="_Toc508943682"/>
      <w:bookmarkStart w:id="1764" w:name="_Toc518616683"/>
      <w:bookmarkStart w:id="1765" w:name="_Toc78375958"/>
      <w:bookmarkStart w:id="1766" w:name="_Toc79406063"/>
      <w:bookmarkStart w:id="1767" w:name="_Toc115654"/>
      <w:r>
        <w:t>Full-clause p</w:t>
      </w:r>
      <w:r w:rsidR="00C30A26">
        <w:t>ropositional complements</w:t>
      </w:r>
      <w:bookmarkEnd w:id="1762"/>
      <w:bookmarkEnd w:id="1763"/>
      <w:bookmarkEnd w:id="1764"/>
      <w:bookmarkEnd w:id="1765"/>
      <w:bookmarkEnd w:id="1766"/>
      <w:bookmarkEnd w:id="1767"/>
    </w:p>
    <w:p w14:paraId="5F8661B6" w14:textId="77777777" w:rsidR="00C30A26" w:rsidRDefault="00C30A26" w:rsidP="00C30A26">
      <w:pPr>
        <w:pStyle w:val="Heading3"/>
      </w:pPr>
      <w:bookmarkStart w:id="1768" w:name="_Toc115655"/>
      <w:r>
        <w:t>Clausal complements of ‘know’ and ‘forget’</w:t>
      </w:r>
      <w:bookmarkEnd w:id="1768"/>
    </w:p>
    <w:p w14:paraId="415F766F" w14:textId="115D90A0" w:rsidR="00C30A26" w:rsidRDefault="00F55652" w:rsidP="00C30A26">
      <w:pPr>
        <w:pStyle w:val="Heading4"/>
      </w:pPr>
      <w:bookmarkStart w:id="1769" w:name="_Toc115656"/>
      <w:r>
        <w:t>‘</w:t>
      </w:r>
      <w:r w:rsidR="00A70AC4">
        <w:t>(not) k</w:t>
      </w:r>
      <w:r w:rsidR="00C30A26" w:rsidRPr="001F2132">
        <w:t xml:space="preserve">now’ </w:t>
      </w:r>
      <w:r w:rsidR="0003468E">
        <w:t>with main-clause or ‘whether’ complement</w:t>
      </w:r>
      <w:bookmarkEnd w:id="1769"/>
    </w:p>
    <w:p w14:paraId="2A4A6F61" w14:textId="075F4CA1" w:rsidR="00CC58E2" w:rsidRDefault="00CC58E2" w:rsidP="00CC58E2">
      <w:r w:rsidRPr="00D76DFA">
        <w:rPr>
          <w:rFonts w:ascii="Doulos SIL" w:hAnsi="Doulos SIL"/>
          <w:i/>
          <w:color w:val="0000FF"/>
        </w:rPr>
        <w:t>tò</w:t>
      </w:r>
      <w:r>
        <w:t xml:space="preserve"> ‘know’ can be a simple transitive, as in ‘I know it’ (where ‘it’ refers to a proposition) and in ‘I know him/her’ in the sense of acquaintancement; see §11.xxx.</w:t>
      </w:r>
      <w:r w:rsidR="00A8347B">
        <w:t xml:space="preserve"> When the complement is a proposition like (xx1a), it follows the main clause, which includes the 3Sg object marker. So (xx1b) is literally ‘I know it [Seydou came]’</w:t>
      </w:r>
      <w:r w:rsidR="00907149">
        <w:t>.</w:t>
      </w:r>
      <w:r w:rsidR="0080058E">
        <w:t xml:space="preserve"> In positive contexts, ‘X know S’, it is </w:t>
      </w:r>
      <w:r w:rsidR="00907149">
        <w:t>understood that the eventuality</w:t>
      </w:r>
      <w:r w:rsidR="0080058E">
        <w:t xml:space="preserve"> S</w:t>
      </w:r>
      <w:r w:rsidR="00907149">
        <w:t xml:space="preserve"> denoted by the complement (Seydou’s having come) is veridical.</w:t>
      </w:r>
      <w:r w:rsidR="00047266">
        <w:t xml:space="preserve"> The complem</w:t>
      </w:r>
      <w:r w:rsidR="0080058E">
        <w:t>ent has main-clause form without subordinators.</w:t>
      </w:r>
    </w:p>
    <w:p w14:paraId="0C21C59F" w14:textId="77777777" w:rsidR="00A8347B" w:rsidRDefault="00A8347B" w:rsidP="00CC58E2"/>
    <w:p w14:paraId="06A70FA0" w14:textId="561D34CE" w:rsidR="00A8347B" w:rsidRPr="00D76DFA" w:rsidRDefault="00A8347B" w:rsidP="00A8347B">
      <w:pPr>
        <w:tabs>
          <w:tab w:val="left" w:pos="720"/>
          <w:tab w:val="left" w:pos="1080"/>
          <w:tab w:val="left" w:pos="2340"/>
        </w:tabs>
        <w:rPr>
          <w:rFonts w:ascii="Doulos SIL" w:hAnsi="Doulos SIL"/>
          <w:i/>
          <w:color w:val="0000FF"/>
        </w:rPr>
      </w:pPr>
      <w:r>
        <w:t>(xx1)</w:t>
      </w:r>
      <w:r>
        <w:tab/>
        <w:t>a.</w:t>
      </w:r>
      <w:r>
        <w:tab/>
      </w:r>
      <w:r w:rsidR="00A83664" w:rsidRPr="00521DA2">
        <w:rPr>
          <w:rFonts w:ascii="Doulos SIL" w:hAnsi="Doulos SIL"/>
          <w:i/>
          <w:color w:val="0000FF"/>
        </w:rPr>
        <w:t>sèēdù</w:t>
      </w:r>
      <w:r w:rsidRPr="00521DA2">
        <w:rPr>
          <w:rFonts w:ascii="Doulos SIL" w:hAnsi="Doulos SIL"/>
          <w:i/>
          <w:color w:val="0000FF"/>
        </w:rPr>
        <w:tab/>
        <w:t>bē</w:t>
      </w:r>
    </w:p>
    <w:p w14:paraId="049B910B" w14:textId="46CAF842" w:rsidR="00A8347B" w:rsidRPr="008B3C39" w:rsidRDefault="00A8347B" w:rsidP="00A8347B">
      <w:pPr>
        <w:tabs>
          <w:tab w:val="left" w:pos="720"/>
          <w:tab w:val="left" w:pos="1080"/>
          <w:tab w:val="left" w:pos="2340"/>
        </w:tabs>
      </w:pPr>
      <w:r w:rsidRPr="008B3C39">
        <w:tab/>
      </w:r>
      <w:r w:rsidRPr="008B3C39">
        <w:tab/>
        <w:t>S</w:t>
      </w:r>
      <w:r w:rsidRPr="008B3C39">
        <w:tab/>
        <w:t>come.Pfv</w:t>
      </w:r>
    </w:p>
    <w:p w14:paraId="08FC014F" w14:textId="66F94B6A" w:rsidR="00A8347B" w:rsidRPr="008B3C39" w:rsidRDefault="00A8347B" w:rsidP="00A8347B">
      <w:pPr>
        <w:tabs>
          <w:tab w:val="left" w:pos="720"/>
          <w:tab w:val="left" w:pos="1080"/>
        </w:tabs>
      </w:pPr>
      <w:r w:rsidRPr="008B3C39">
        <w:tab/>
      </w:r>
      <w:r w:rsidRPr="008B3C39">
        <w:tab/>
        <w:t>‘Seydou came (</w:t>
      </w:r>
      <w:r w:rsidR="00907149" w:rsidRPr="008B3C39">
        <w:t>=</w:t>
      </w:r>
      <w:r w:rsidRPr="008B3C39">
        <w:t>has come).’</w:t>
      </w:r>
    </w:p>
    <w:p w14:paraId="78F9CA32" w14:textId="77777777" w:rsidR="00A8347B" w:rsidRPr="008B3C39" w:rsidRDefault="00A8347B" w:rsidP="00A8347B">
      <w:pPr>
        <w:tabs>
          <w:tab w:val="left" w:pos="720"/>
          <w:tab w:val="left" w:pos="1080"/>
        </w:tabs>
      </w:pPr>
    </w:p>
    <w:p w14:paraId="21CEC5B2" w14:textId="6F908BAE" w:rsidR="00A8347B" w:rsidRPr="00D76DFA" w:rsidRDefault="00A8347B" w:rsidP="00A8347B">
      <w:pPr>
        <w:tabs>
          <w:tab w:val="left" w:pos="720"/>
          <w:tab w:val="left" w:pos="1080"/>
          <w:tab w:val="left" w:pos="1890"/>
          <w:tab w:val="left" w:pos="3600"/>
          <w:tab w:val="left" w:pos="4500"/>
          <w:tab w:val="left" w:pos="5760"/>
        </w:tabs>
        <w:rPr>
          <w:rFonts w:ascii="Doulos SIL" w:hAnsi="Doulos SIL"/>
          <w:i/>
          <w:color w:val="0000FF"/>
        </w:rPr>
      </w:pPr>
      <w:r w:rsidRPr="008B3C39">
        <w:tab/>
        <w:t>b.</w:t>
      </w:r>
      <w:r w:rsidRPr="00D76DFA">
        <w:rPr>
          <w:rFonts w:ascii="Doulos SIL" w:hAnsi="Doulos SIL"/>
          <w:i/>
          <w:color w:val="0000FF"/>
        </w:rPr>
        <w:tab/>
        <w:t>ŋ̀</w:t>
      </w:r>
      <w:r w:rsidRPr="00D76DFA">
        <w:rPr>
          <w:rFonts w:ascii="Doulos SIL" w:hAnsi="Doulos SIL"/>
          <w:i/>
          <w:color w:val="0000FF"/>
        </w:rPr>
        <w:tab/>
        <w:t>gā=à</w:t>
      </w:r>
      <w:r w:rsidRPr="00D76DFA">
        <w:rPr>
          <w:rFonts w:ascii="Doulos SIL" w:hAnsi="Doulos SIL"/>
          <w:i/>
          <w:color w:val="0000FF"/>
        </w:rPr>
        <w:tab/>
        <w:t>tò</w:t>
      </w:r>
      <w:r w:rsidRPr="00D76DFA">
        <w:rPr>
          <w:rFonts w:ascii="Doulos SIL" w:hAnsi="Doulos SIL"/>
          <w:i/>
          <w:color w:val="0000FF"/>
        </w:rPr>
        <w:tab/>
        <w:t>[</w:t>
      </w:r>
      <w:r w:rsidR="00A83664" w:rsidRPr="00D76DFA">
        <w:rPr>
          <w:rFonts w:ascii="Doulos SIL" w:hAnsi="Doulos SIL"/>
          <w:i/>
          <w:color w:val="0000FF"/>
        </w:rPr>
        <w:t>sèēdù</w:t>
      </w:r>
      <w:r w:rsidRPr="00D76DFA">
        <w:rPr>
          <w:rFonts w:ascii="Doulos SIL" w:hAnsi="Doulos SIL"/>
          <w:i/>
          <w:color w:val="0000FF"/>
        </w:rPr>
        <w:tab/>
        <w:t>bē]</w:t>
      </w:r>
    </w:p>
    <w:p w14:paraId="7FA117E6" w14:textId="6FE9F5E7" w:rsidR="00A8347B" w:rsidRPr="008B3C39" w:rsidRDefault="00A8347B" w:rsidP="00A8347B">
      <w:pPr>
        <w:tabs>
          <w:tab w:val="left" w:pos="720"/>
          <w:tab w:val="left" w:pos="1080"/>
          <w:tab w:val="left" w:pos="1890"/>
          <w:tab w:val="left" w:pos="3600"/>
          <w:tab w:val="left" w:pos="4500"/>
          <w:tab w:val="left" w:pos="5760"/>
        </w:tabs>
      </w:pPr>
      <w:r w:rsidRPr="008B3C39">
        <w:tab/>
      </w:r>
      <w:r w:rsidRPr="008B3C39">
        <w:tab/>
        <w:t>1Sg</w:t>
      </w:r>
      <w:r w:rsidRPr="008B3C39">
        <w:tab/>
        <w:t>Pres=3SgObj</w:t>
      </w:r>
      <w:r w:rsidRPr="008B3C39">
        <w:tab/>
        <w:t>know</w:t>
      </w:r>
      <w:r w:rsidRPr="008B3C39">
        <w:tab/>
        <w:t>[S</w:t>
      </w:r>
      <w:r w:rsidRPr="008B3C39">
        <w:tab/>
        <w:t>come.Pfv]</w:t>
      </w:r>
    </w:p>
    <w:p w14:paraId="34CB2227" w14:textId="6C1F0DC0" w:rsidR="00A8347B" w:rsidRPr="008B3C39" w:rsidRDefault="00A8347B" w:rsidP="00A8347B">
      <w:pPr>
        <w:tabs>
          <w:tab w:val="left" w:pos="720"/>
          <w:tab w:val="left" w:pos="1080"/>
        </w:tabs>
      </w:pPr>
      <w:r w:rsidRPr="008B3C39">
        <w:tab/>
      </w:r>
      <w:r w:rsidRPr="008B3C39">
        <w:tab/>
        <w:t>‘I know that Seydou has come.’</w:t>
      </w:r>
    </w:p>
    <w:p w14:paraId="049F9A82" w14:textId="77777777" w:rsidR="00CC58E2" w:rsidRDefault="00CC58E2" w:rsidP="00CC58E2"/>
    <w:p w14:paraId="76D7144B" w14:textId="41BFB46C" w:rsidR="00902FD5" w:rsidRDefault="00907149" w:rsidP="00902FD5">
      <w:pPr>
        <w:rPr>
          <w:lang w:val="x-none"/>
        </w:rPr>
      </w:pPr>
      <w:r>
        <w:t>When ‘know’ is negated, the complement is treated as nonveridical, whether or not the current speaker believes or knows it to be veridical. In other words, the epistemic modal status of the complement is phrased from the perspective of the subject</w:t>
      </w:r>
      <w:r w:rsidR="00E62F8A">
        <w:t xml:space="preserve"> of ‘know’</w:t>
      </w:r>
      <w:r>
        <w:t>, not the speaker.</w:t>
      </w:r>
      <w:r w:rsidR="00F55652">
        <w:t xml:space="preserve"> The English distinction between factive ‘that’ and irrealis ‘whether’ is not made.</w:t>
      </w:r>
      <w:r w:rsidR="00047266">
        <w:t xml:space="preserve"> The complemen</w:t>
      </w:r>
      <w:r w:rsidR="00161BB3">
        <w:t xml:space="preserve">t has subordinated form with </w:t>
      </w:r>
      <w:r w:rsidR="00161BB3" w:rsidRPr="00D76DFA">
        <w:rPr>
          <w:rFonts w:ascii="Doulos SIL" w:hAnsi="Doulos SIL"/>
          <w:i/>
          <w:color w:val="0000FF"/>
        </w:rPr>
        <w:t>ma</w:t>
      </w:r>
      <w:r w:rsidR="00E62F8A">
        <w:rPr>
          <w:rFonts w:ascii="Doulos SIL" w:hAnsi="Doulos SIL"/>
          <w:i/>
          <w:color w:val="0000FF"/>
          <w:lang w:val="x-none"/>
        </w:rPr>
        <w:t>̄a</w:t>
      </w:r>
      <w:r w:rsidR="00D678F7">
        <w:rPr>
          <w:rFonts w:ascii="Doulos SIL" w:hAnsi="Doulos SIL"/>
          <w:i/>
          <w:color w:val="0000FF"/>
          <w:lang w:val="x-none"/>
        </w:rPr>
        <w:t>̀ⁿ</w:t>
      </w:r>
      <w:r w:rsidR="00047266" w:rsidRPr="00D76DFA">
        <w:rPr>
          <w:rFonts w:ascii="Doulos SIL" w:hAnsi="Doulos SIL"/>
          <w:i/>
          <w:color w:val="0000FF"/>
        </w:rPr>
        <w:t xml:space="preserve"> </w:t>
      </w:r>
      <w:r w:rsidR="00047266">
        <w:t xml:space="preserve">or </w:t>
      </w:r>
      <w:r w:rsidR="00047266" w:rsidRPr="00D76DFA">
        <w:rPr>
          <w:rFonts w:ascii="Doulos SIL" w:hAnsi="Doulos SIL"/>
          <w:i/>
          <w:color w:val="0000FF"/>
        </w:rPr>
        <w:t>s</w:t>
      </w:r>
      <w:r w:rsidR="00582637" w:rsidRPr="00D76DFA">
        <w:rPr>
          <w:rFonts w:ascii="Doulos SIL" w:hAnsi="Doulos SIL"/>
          <w:i/>
          <w:color w:val="0000FF"/>
        </w:rPr>
        <w:t>ālà</w:t>
      </w:r>
      <w:r w:rsidR="00582637">
        <w:t xml:space="preserve"> </w:t>
      </w:r>
      <w:r w:rsidR="00E62F8A">
        <w:t xml:space="preserve">~ </w:t>
      </w:r>
      <w:r w:rsidR="00E62F8A">
        <w:rPr>
          <w:rFonts w:ascii="Doulos SIL" w:hAnsi="Doulos SIL"/>
          <w:i/>
          <w:color w:val="0000FF"/>
        </w:rPr>
        <w:t>h</w:t>
      </w:r>
      <w:r w:rsidR="00E62F8A" w:rsidRPr="00D76DFA">
        <w:rPr>
          <w:rFonts w:ascii="Doulos SIL" w:hAnsi="Doulos SIL"/>
          <w:i/>
          <w:color w:val="0000FF"/>
        </w:rPr>
        <w:t>ālà</w:t>
      </w:r>
      <w:r w:rsidR="00E62F8A">
        <w:t xml:space="preserve"> </w:t>
      </w:r>
      <w:r w:rsidR="00582637">
        <w:t>as subordinator</w:t>
      </w:r>
      <w:r w:rsidR="00F55652">
        <w:t xml:space="preserve"> (‘whether’)</w:t>
      </w:r>
      <w:r w:rsidR="00582637">
        <w:t>.</w:t>
      </w:r>
      <w:r w:rsidR="00902FD5">
        <w:t xml:space="preserve"> </w:t>
      </w:r>
      <w:r w:rsidR="00902FD5" w:rsidRPr="00FC798C">
        <w:rPr>
          <w:rFonts w:ascii="Doulos SIL" w:hAnsi="Doulos SIL" w:cs="Doulos SIL"/>
          <w:i/>
          <w:color w:val="0000FF"/>
        </w:rPr>
        <w:t>sa</w:t>
      </w:r>
      <w:r w:rsidR="00902FD5" w:rsidRPr="00FC798C">
        <w:rPr>
          <w:rFonts w:ascii="Doulos SIL" w:hAnsi="Doulos SIL" w:cs="Doulos SIL"/>
          <w:i/>
          <w:color w:val="0000FF"/>
          <w:lang w:val="x-none"/>
        </w:rPr>
        <w:t>̄là</w:t>
      </w:r>
      <w:r w:rsidR="00902FD5">
        <w:rPr>
          <w:lang w:val="x-none"/>
        </w:rPr>
        <w:t xml:space="preserve"> ~ </w:t>
      </w:r>
      <w:r w:rsidR="00902FD5" w:rsidRPr="00FC798C">
        <w:rPr>
          <w:rFonts w:ascii="Doulos SIL" w:hAnsi="Doulos SIL" w:cs="Doulos SIL"/>
          <w:i/>
          <w:color w:val="0000FF"/>
          <w:lang w:val="x-none"/>
        </w:rPr>
        <w:t>hālà</w:t>
      </w:r>
      <w:r w:rsidR="00902FD5">
        <w:rPr>
          <w:lang w:val="x-none"/>
        </w:rPr>
        <w:t xml:space="preserve"> contract with following vowel-initial pronominals</w:t>
      </w:r>
      <w:r w:rsidR="00902FD5">
        <w:t>, as in</w:t>
      </w:r>
      <w:r w:rsidR="00902FD5">
        <w:rPr>
          <w:lang w:val="x-none"/>
        </w:rPr>
        <w:t xml:space="preserve"> </w:t>
      </w:r>
      <w:r w:rsidR="00902FD5" w:rsidRPr="00FC798C">
        <w:rPr>
          <w:rFonts w:ascii="Doulos SIL" w:hAnsi="Doulos SIL" w:cs="Doulos SIL"/>
          <w:i/>
          <w:color w:val="0000FF"/>
          <w:lang w:val="x-none"/>
        </w:rPr>
        <w:t>sālè=ē</w:t>
      </w:r>
      <w:r w:rsidR="00902FD5">
        <w:rPr>
          <w:lang w:val="x-none"/>
        </w:rPr>
        <w:t xml:space="preserve"> ‘whether we </w:t>
      </w:r>
      <w:r w:rsidR="00902FD5">
        <w:t>…’</w:t>
      </w:r>
      <w:r w:rsidR="00902FD5">
        <w:rPr>
          <w:lang w:val="x-none"/>
        </w:rPr>
        <w:t>.</w:t>
      </w:r>
    </w:p>
    <w:p w14:paraId="385002A7" w14:textId="77777777" w:rsidR="00A8347B" w:rsidRDefault="00A8347B" w:rsidP="00CC58E2"/>
    <w:p w14:paraId="3F35971B" w14:textId="4D8C3575" w:rsidR="00907149" w:rsidRPr="00521DA2" w:rsidRDefault="00A8347B" w:rsidP="00F55652">
      <w:pPr>
        <w:tabs>
          <w:tab w:val="left" w:pos="720"/>
          <w:tab w:val="left" w:pos="1080"/>
          <w:tab w:val="left" w:pos="1980"/>
        </w:tabs>
        <w:rPr>
          <w:rFonts w:ascii="Doulos SIL" w:hAnsi="Doulos SIL"/>
          <w:i/>
          <w:color w:val="0000FF"/>
        </w:rPr>
      </w:pPr>
      <w:r>
        <w:lastRenderedPageBreak/>
        <w:t>(xx2)</w:t>
      </w:r>
      <w:r w:rsidR="00907149">
        <w:tab/>
        <w:t>a.</w:t>
      </w:r>
      <w:r w:rsidR="00907149">
        <w:tab/>
      </w:r>
      <w:r w:rsidR="00907149" w:rsidRPr="00521DA2">
        <w:rPr>
          <w:rFonts w:ascii="Doulos SIL" w:hAnsi="Doulos SIL"/>
          <w:i/>
          <w:color w:val="0000FF"/>
        </w:rPr>
        <w:t>ŋ̀</w:t>
      </w:r>
      <w:r w:rsidR="00907149" w:rsidRPr="00521DA2">
        <w:rPr>
          <w:rFonts w:ascii="Doulos SIL" w:hAnsi="Doulos SIL"/>
          <w:i/>
          <w:color w:val="0000FF"/>
        </w:rPr>
        <w:tab/>
        <w:t>bē</w:t>
      </w:r>
    </w:p>
    <w:p w14:paraId="16EBA9F0" w14:textId="43B71A03" w:rsidR="00907149" w:rsidRDefault="00907149" w:rsidP="00F55652">
      <w:pPr>
        <w:tabs>
          <w:tab w:val="left" w:pos="720"/>
          <w:tab w:val="left" w:pos="1080"/>
          <w:tab w:val="left" w:pos="1980"/>
        </w:tabs>
      </w:pPr>
      <w:r>
        <w:tab/>
      </w:r>
      <w:r>
        <w:tab/>
        <w:t>1Sg</w:t>
      </w:r>
      <w:r>
        <w:tab/>
        <w:t>come.Pfv</w:t>
      </w:r>
    </w:p>
    <w:p w14:paraId="4427BE2A" w14:textId="33F8B30A" w:rsidR="00907149" w:rsidRPr="00907149" w:rsidRDefault="00907149" w:rsidP="00907149">
      <w:pPr>
        <w:tabs>
          <w:tab w:val="left" w:pos="720"/>
          <w:tab w:val="left" w:pos="1080"/>
        </w:tabs>
      </w:pPr>
      <w:r>
        <w:tab/>
      </w:r>
      <w:r>
        <w:tab/>
        <w:t>‘I came (=have come).’</w:t>
      </w:r>
    </w:p>
    <w:p w14:paraId="4DAFE826" w14:textId="77777777" w:rsidR="00907149" w:rsidRDefault="00907149" w:rsidP="00A8347B">
      <w:pPr>
        <w:tabs>
          <w:tab w:val="left" w:pos="720"/>
        </w:tabs>
      </w:pPr>
    </w:p>
    <w:p w14:paraId="70828EBE" w14:textId="5571CE5F" w:rsidR="00A8347B" w:rsidRPr="00D76DFA" w:rsidRDefault="00A8347B" w:rsidP="00E62F8A">
      <w:pPr>
        <w:tabs>
          <w:tab w:val="left" w:pos="720"/>
          <w:tab w:val="left" w:pos="1080"/>
          <w:tab w:val="left" w:pos="2070"/>
          <w:tab w:val="left" w:pos="3870"/>
          <w:tab w:val="left" w:pos="4680"/>
          <w:tab w:val="left" w:pos="6210"/>
          <w:tab w:val="left" w:pos="7470"/>
        </w:tabs>
        <w:rPr>
          <w:rFonts w:ascii="Doulos SIL" w:hAnsi="Doulos SIL"/>
          <w:i/>
          <w:color w:val="0000FF"/>
        </w:rPr>
      </w:pPr>
      <w:r>
        <w:tab/>
      </w:r>
      <w:r w:rsidR="00907149">
        <w:t>b.</w:t>
      </w:r>
      <w:r w:rsidR="00907149">
        <w:tab/>
      </w:r>
      <w:r w:rsidR="00A83664" w:rsidRPr="00D76DFA">
        <w:rPr>
          <w:rFonts w:ascii="Doulos SIL" w:hAnsi="Doulos SIL"/>
          <w:i/>
          <w:color w:val="0000FF"/>
        </w:rPr>
        <w:t>sèēdù</w:t>
      </w:r>
      <w:r w:rsidRPr="00D76DFA">
        <w:rPr>
          <w:rFonts w:ascii="Doulos SIL" w:hAnsi="Doulos SIL"/>
          <w:i/>
          <w:color w:val="0000FF"/>
        </w:rPr>
        <w:tab/>
        <w:t>nā=à</w:t>
      </w:r>
      <w:r w:rsidRPr="00D76DFA">
        <w:rPr>
          <w:rFonts w:ascii="Doulos SIL" w:hAnsi="Doulos SIL"/>
          <w:i/>
          <w:color w:val="0000FF"/>
        </w:rPr>
        <w:tab/>
        <w:t>tò</w:t>
      </w:r>
      <w:r w:rsidRPr="00D76DFA">
        <w:rPr>
          <w:rFonts w:ascii="Doulos SIL" w:hAnsi="Doulos SIL"/>
          <w:i/>
          <w:color w:val="0000FF"/>
        </w:rPr>
        <w:tab/>
        <w:t>[</w:t>
      </w:r>
      <w:r w:rsidR="00E730E4" w:rsidRPr="00D76DFA">
        <w:rPr>
          <w:rFonts w:ascii="Doulos SIL" w:hAnsi="Doulos SIL"/>
          <w:i/>
          <w:color w:val="0000FF"/>
        </w:rPr>
        <w:t>ma</w:t>
      </w:r>
      <w:r w:rsidR="00E62F8A">
        <w:rPr>
          <w:rFonts w:ascii="Doulos SIL" w:hAnsi="Doulos SIL"/>
          <w:i/>
          <w:color w:val="0000FF"/>
          <w:lang w:val="x-none"/>
        </w:rPr>
        <w:t>̄ā</w:t>
      </w:r>
      <w:r w:rsidR="00D678F7">
        <w:rPr>
          <w:rFonts w:ascii="Doulos SIL" w:hAnsi="Doulos SIL"/>
          <w:i/>
          <w:color w:val="0000FF"/>
          <w:lang w:val="x-none"/>
        </w:rPr>
        <w:t>ⁿ</w:t>
      </w:r>
      <w:r w:rsidR="00F55652" w:rsidRPr="00D76DFA">
        <w:rPr>
          <w:rFonts w:ascii="Doulos SIL" w:hAnsi="Doulos SIL"/>
          <w:i/>
          <w:color w:val="0000FF"/>
        </w:rPr>
        <w:t xml:space="preserve"> / sālà</w:t>
      </w:r>
      <w:r w:rsidR="00E730E4">
        <w:rPr>
          <w:rFonts w:ascii="Doulos SIL" w:hAnsi="Doulos SIL"/>
          <w:i/>
          <w:color w:val="0000FF"/>
        </w:rPr>
        <w:tab/>
        <w:t>ŋ́</w:t>
      </w:r>
      <w:r w:rsidRPr="00D76DFA">
        <w:rPr>
          <w:rFonts w:ascii="Doulos SIL" w:hAnsi="Doulos SIL"/>
          <w:i/>
          <w:color w:val="0000FF"/>
        </w:rPr>
        <w:tab/>
        <w:t>bē]</w:t>
      </w:r>
    </w:p>
    <w:p w14:paraId="62461179" w14:textId="237B6785" w:rsidR="00907149" w:rsidRDefault="00907149" w:rsidP="00E62F8A">
      <w:pPr>
        <w:tabs>
          <w:tab w:val="left" w:pos="720"/>
          <w:tab w:val="left" w:pos="1080"/>
          <w:tab w:val="left" w:pos="2070"/>
          <w:tab w:val="left" w:pos="3870"/>
          <w:tab w:val="left" w:pos="4680"/>
          <w:tab w:val="left" w:pos="6210"/>
          <w:tab w:val="left" w:pos="7470"/>
        </w:tabs>
      </w:pPr>
      <w:r w:rsidRPr="00D76DFA">
        <w:rPr>
          <w:rFonts w:ascii="Doulos SIL" w:hAnsi="Doulos SIL"/>
          <w:i/>
          <w:color w:val="0000FF"/>
        </w:rPr>
        <w:tab/>
      </w:r>
      <w:r w:rsidRPr="00D76DFA">
        <w:rPr>
          <w:rFonts w:ascii="Doulos SIL" w:hAnsi="Doulos SIL"/>
          <w:i/>
          <w:color w:val="0000FF"/>
        </w:rPr>
        <w:tab/>
      </w:r>
      <w:r>
        <w:t>S</w:t>
      </w:r>
      <w:r>
        <w:tab/>
        <w:t>PresNeg=3SgObj</w:t>
      </w:r>
      <w:r>
        <w:tab/>
        <w:t>know</w:t>
      </w:r>
      <w:r w:rsidR="00233563">
        <w:tab/>
        <w:t>[</w:t>
      </w:r>
      <w:r w:rsidR="00233563" w:rsidRPr="00F55652">
        <w:rPr>
          <w:b/>
        </w:rPr>
        <w:t>whether</w:t>
      </w:r>
      <w:r w:rsidR="00233563">
        <w:tab/>
        <w:t>1SgSbj</w:t>
      </w:r>
      <w:r w:rsidR="00233563">
        <w:tab/>
        <w:t>come.Pfv]</w:t>
      </w:r>
    </w:p>
    <w:p w14:paraId="06182BEE" w14:textId="4DE05F83" w:rsidR="00907149" w:rsidRDefault="00907149" w:rsidP="00907149">
      <w:pPr>
        <w:tabs>
          <w:tab w:val="left" w:pos="720"/>
          <w:tab w:val="left" w:pos="1080"/>
        </w:tabs>
      </w:pPr>
      <w:r>
        <w:tab/>
      </w:r>
      <w:r>
        <w:tab/>
        <w:t>‘Seydou doesn’t know whether/that I have come.’</w:t>
      </w:r>
    </w:p>
    <w:p w14:paraId="75654906" w14:textId="77777777" w:rsidR="00E62F8A" w:rsidRDefault="00E62F8A" w:rsidP="00902FD5">
      <w:pPr>
        <w:tabs>
          <w:tab w:val="left" w:pos="720"/>
          <w:tab w:val="left" w:pos="1080"/>
          <w:tab w:val="left" w:pos="2160"/>
          <w:tab w:val="left" w:pos="3690"/>
          <w:tab w:val="left" w:pos="4680"/>
        </w:tabs>
      </w:pPr>
      <w:r>
        <w:tab/>
      </w:r>
    </w:p>
    <w:p w14:paraId="49AF7246" w14:textId="4AF975EF" w:rsidR="00E62F8A" w:rsidRDefault="00E62F8A" w:rsidP="00902FD5">
      <w:pPr>
        <w:tabs>
          <w:tab w:val="left" w:pos="720"/>
          <w:tab w:val="left" w:pos="1080"/>
          <w:tab w:val="left" w:pos="2160"/>
          <w:tab w:val="left" w:pos="3690"/>
          <w:tab w:val="left" w:pos="4680"/>
        </w:tabs>
        <w:rPr>
          <w:lang w:val="x-none"/>
        </w:rPr>
      </w:pPr>
      <w:r>
        <w:tab/>
        <w:t>c</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6ABFD473" w14:textId="77777777" w:rsidR="00E62F8A" w:rsidRPr="00144D02" w:rsidRDefault="00E62F8A" w:rsidP="00902FD5">
      <w:pPr>
        <w:tabs>
          <w:tab w:val="left" w:pos="720"/>
          <w:tab w:val="left" w:pos="1080"/>
          <w:tab w:val="left" w:pos="2160"/>
          <w:tab w:val="left" w:pos="3690"/>
          <w:tab w:val="left" w:pos="4680"/>
        </w:tabs>
      </w:pPr>
      <w:r>
        <w:tab/>
      </w:r>
      <w:r>
        <w:tab/>
        <w:t>1Sg</w:t>
      </w:r>
      <w:r>
        <w:tab/>
        <w:t>IpfvNeg</w:t>
      </w:r>
      <w:r>
        <w:tab/>
        <w:t>3SgObj</w:t>
      </w:r>
      <w:r>
        <w:tab/>
        <w:t>know</w:t>
      </w:r>
      <w:r>
        <w:rPr>
          <w:lang w:val="x-none"/>
        </w:rPr>
        <w:t>.Ipfv</w:t>
      </w:r>
    </w:p>
    <w:p w14:paraId="5C4624A1" w14:textId="47DC7C66" w:rsidR="00E62F8A" w:rsidRPr="00FC798C" w:rsidRDefault="00E62F8A" w:rsidP="00902FD5">
      <w:pPr>
        <w:tabs>
          <w:tab w:val="left" w:pos="720"/>
          <w:tab w:val="left" w:pos="1080"/>
          <w:tab w:val="left" w:pos="2790"/>
          <w:tab w:val="left" w:pos="3780"/>
          <w:tab w:val="left" w:pos="4680"/>
        </w:tabs>
        <w:rPr>
          <w:rFonts w:ascii="Doulos SIL" w:hAnsi="Doulos SIL" w:cs="Doulos SIL"/>
          <w:i/>
          <w:color w:val="0000FF"/>
          <w:lang w:val="x-none"/>
        </w:rPr>
      </w:pPr>
      <w:r>
        <w:tab/>
      </w:r>
      <w:r>
        <w:tab/>
      </w:r>
      <w:r w:rsidR="00D678F7" w:rsidRPr="00FC798C">
        <w:rPr>
          <w:rFonts w:ascii="Doulos SIL" w:hAnsi="Doulos SIL" w:cs="Doulos SIL"/>
          <w:i/>
          <w:color w:val="0000FF"/>
        </w:rPr>
        <w:t>māàⁿ</w:t>
      </w:r>
      <w:r w:rsidRPr="00FC798C">
        <w:rPr>
          <w:rFonts w:ascii="Doulos SIL" w:hAnsi="Doulos SIL" w:cs="Doulos SIL"/>
          <w:i/>
          <w:color w:val="0000FF"/>
          <w:lang w:val="x-none"/>
        </w:rPr>
        <w:t>/</w:t>
      </w:r>
      <w:r w:rsidRPr="00FC798C">
        <w:rPr>
          <w:rFonts w:ascii="Doulos SIL" w:hAnsi="Doulos SIL" w:cs="Doulos SIL"/>
          <w:i/>
          <w:color w:val="0000FF"/>
        </w:rPr>
        <w:t>sa</w:t>
      </w:r>
      <w:r w:rsidRPr="00FC798C">
        <w:rPr>
          <w:rFonts w:ascii="Doulos SIL" w:hAnsi="Doulos SIL" w:cs="Doulos SIL"/>
          <w:i/>
          <w:color w:val="0000FF"/>
          <w:lang w:val="x-none"/>
        </w:rPr>
        <w:t>̄lā/hālā</w:t>
      </w:r>
      <w:r w:rsidRPr="00FC798C">
        <w:rPr>
          <w:rFonts w:ascii="Doulos SIL" w:hAnsi="Doulos SIL" w:cs="Doulos SIL"/>
          <w:i/>
          <w:color w:val="0000FF"/>
          <w:lang w:val="x-none"/>
        </w:rPr>
        <w:tab/>
        <w:t>sèēdù</w:t>
      </w:r>
      <w:r w:rsidRPr="00FC798C">
        <w:rPr>
          <w:rFonts w:ascii="Doulos SIL" w:hAnsi="Doulos SIL" w:cs="Doulos SIL"/>
          <w:i/>
          <w:color w:val="0000FF"/>
          <w:lang w:val="x-none"/>
        </w:rPr>
        <w:tab/>
        <w:t>gā</w:t>
      </w:r>
      <w:r w:rsidRPr="00FC798C">
        <w:rPr>
          <w:rFonts w:ascii="Doulos SIL" w:hAnsi="Doulos SIL" w:cs="Doulos SIL"/>
          <w:i/>
          <w:color w:val="0000FF"/>
          <w:lang w:val="x-none"/>
        </w:rPr>
        <w:tab/>
        <w:t>bōẁⁿ</w:t>
      </w:r>
    </w:p>
    <w:p w14:paraId="09F82110" w14:textId="77777777" w:rsidR="00E62F8A" w:rsidRPr="004D0962" w:rsidRDefault="00E62F8A" w:rsidP="00902FD5">
      <w:pPr>
        <w:tabs>
          <w:tab w:val="left" w:pos="720"/>
          <w:tab w:val="left" w:pos="1080"/>
          <w:tab w:val="left" w:pos="2790"/>
          <w:tab w:val="left" w:pos="3780"/>
          <w:tab w:val="left" w:pos="4680"/>
        </w:tabs>
      </w:pPr>
      <w:r>
        <w:tab/>
      </w:r>
      <w:r>
        <w:tab/>
        <w:t>whether</w:t>
      </w:r>
      <w:r>
        <w:tab/>
        <w:t>S</w:t>
      </w:r>
      <w:r>
        <w:tab/>
        <w:t>be</w:t>
      </w:r>
      <w:r>
        <w:tab/>
        <w:t>here</w:t>
      </w:r>
    </w:p>
    <w:p w14:paraId="0F191DDC" w14:textId="77777777" w:rsidR="00E62F8A" w:rsidRPr="00CA4243" w:rsidRDefault="00E62F8A" w:rsidP="00902FD5">
      <w:pPr>
        <w:tabs>
          <w:tab w:val="left" w:pos="720"/>
          <w:tab w:val="left" w:pos="1080"/>
        </w:tabs>
      </w:pPr>
      <w:r w:rsidRPr="00CA4243">
        <w:tab/>
      </w:r>
      <w:r w:rsidRPr="00CA4243">
        <w:tab/>
        <w:t xml:space="preserve">‘I don’t know whether Seydou </w:t>
      </w:r>
      <w:r>
        <w:t>is here</w:t>
      </w:r>
      <w:r w:rsidRPr="00CA4243">
        <w:t>.’</w:t>
      </w:r>
    </w:p>
    <w:p w14:paraId="4821C6CC" w14:textId="77777777" w:rsidR="00902FD5" w:rsidRDefault="00902FD5" w:rsidP="00902FD5">
      <w:pPr>
        <w:rPr>
          <w:lang w:val="x-none"/>
        </w:rPr>
      </w:pPr>
    </w:p>
    <w:p w14:paraId="56557AE5" w14:textId="7E6D1940" w:rsidR="00902FD5" w:rsidRDefault="00902FD5" w:rsidP="00902FD5">
      <w:pPr>
        <w:rPr>
          <w:lang w:val="x-none"/>
        </w:rPr>
      </w:pPr>
      <w:r>
        <w:rPr>
          <w:lang w:val="x-none"/>
        </w:rPr>
        <w:t xml:space="preserve">Both ‘who?’ and ‘what?’ interrogatives are replaced by </w:t>
      </w:r>
      <w:r w:rsidRPr="00FC798C">
        <w:rPr>
          <w:rFonts w:ascii="Doulos SIL" w:hAnsi="Doulos SIL" w:cs="Doulos SIL"/>
          <w:i/>
          <w:color w:val="0000FF"/>
          <w:lang w:val="x-none"/>
        </w:rPr>
        <w:t>màwⁿ</w:t>
      </w:r>
      <w:r>
        <w:rPr>
          <w:lang w:val="x-none"/>
        </w:rPr>
        <w:t xml:space="preserve"> in the relevant position within a clause embedded under ‘(not) know’ (xx</w:t>
      </w:r>
      <w:r>
        <w:t>3</w:t>
      </w:r>
      <w:r>
        <w:rPr>
          <w:lang w:val="x-none"/>
        </w:rPr>
        <w:t xml:space="preserve">a-b). The same </w:t>
      </w:r>
      <w:r w:rsidRPr="00FC798C">
        <w:rPr>
          <w:rFonts w:ascii="Doulos SIL" w:hAnsi="Doulos SIL" w:cs="Doulos SIL"/>
          <w:i/>
          <w:color w:val="0000FF"/>
          <w:lang w:val="x-none"/>
        </w:rPr>
        <w:t>màwⁿ</w:t>
      </w:r>
      <w:r>
        <w:rPr>
          <w:lang w:val="x-none"/>
        </w:rPr>
        <w:t xml:space="preserve">  can be added to a noun, from human to inanimate, functioning then as embedded ‘which?’ (xx</w:t>
      </w:r>
      <w:r>
        <w:t>3</w:t>
      </w:r>
      <w:r>
        <w:rPr>
          <w:lang w:val="x-none"/>
        </w:rPr>
        <w:t xml:space="preserve">c-e). </w:t>
      </w:r>
    </w:p>
    <w:p w14:paraId="285876E3" w14:textId="77777777" w:rsidR="00902FD5" w:rsidRPr="00CA4243" w:rsidRDefault="00902FD5" w:rsidP="00902FD5"/>
    <w:p w14:paraId="64D5B82E" w14:textId="35F36350" w:rsidR="00902FD5" w:rsidRPr="00FC798C" w:rsidRDefault="00902FD5" w:rsidP="00902FD5">
      <w:pPr>
        <w:tabs>
          <w:tab w:val="left" w:pos="720"/>
          <w:tab w:val="left" w:pos="1080"/>
          <w:tab w:val="left" w:pos="2160"/>
          <w:tab w:val="left" w:pos="3510"/>
          <w:tab w:val="left" w:pos="4590"/>
        </w:tabs>
        <w:rPr>
          <w:rFonts w:ascii="Doulos SIL" w:hAnsi="Doulos SIL" w:cs="Doulos SIL"/>
          <w:i/>
          <w:color w:val="0000FF"/>
        </w:rPr>
      </w:pPr>
      <w:r w:rsidRPr="00CA4243">
        <w:t>(xx</w:t>
      </w:r>
      <w:r>
        <w:t>3</w:t>
      </w:r>
      <w:r w:rsidRPr="00CA4243">
        <w:t>)</w:t>
      </w:r>
      <w:r w:rsidRPr="00CA4243">
        <w:tab/>
        <w:t>a.</w:t>
      </w:r>
      <w:r w:rsidRPr="00CA4243">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7607B51E" w14:textId="77777777" w:rsidR="00902FD5" w:rsidRDefault="00902FD5" w:rsidP="00902FD5">
      <w:pPr>
        <w:tabs>
          <w:tab w:val="left" w:pos="720"/>
          <w:tab w:val="left" w:pos="1080"/>
          <w:tab w:val="left" w:pos="2160"/>
          <w:tab w:val="left" w:pos="3510"/>
          <w:tab w:val="left" w:pos="4590"/>
        </w:tabs>
        <w:rPr>
          <w:lang w:val="x-none"/>
        </w:rPr>
      </w:pPr>
      <w:r w:rsidRPr="00CA4243">
        <w:tab/>
      </w:r>
      <w:r w:rsidRPr="00CA4243">
        <w:tab/>
      </w:r>
      <w:r>
        <w:t>1Sg</w:t>
      </w:r>
      <w:r>
        <w:tab/>
        <w:t>IpfvNeg</w:t>
      </w:r>
      <w:r>
        <w:tab/>
        <w:t>3SgObj</w:t>
      </w:r>
      <w:r>
        <w:tab/>
        <w:t>know</w:t>
      </w:r>
      <w:r>
        <w:rPr>
          <w:lang w:val="x-none"/>
        </w:rPr>
        <w:t>.Ipfv</w:t>
      </w:r>
    </w:p>
    <w:p w14:paraId="20BC3C22" w14:textId="77777777" w:rsidR="00902FD5" w:rsidRPr="00FC798C" w:rsidRDefault="00902FD5" w:rsidP="00902FD5">
      <w:pPr>
        <w:tabs>
          <w:tab w:val="left" w:pos="720"/>
          <w:tab w:val="left" w:pos="1080"/>
          <w:tab w:val="left" w:pos="2340"/>
          <w:tab w:val="left" w:pos="3690"/>
          <w:tab w:val="left" w:pos="4590"/>
        </w:tabs>
        <w:rPr>
          <w:rFonts w:ascii="Doulos SIL" w:hAnsi="Doulos SIL" w:cs="Doulos SIL"/>
          <w:i/>
          <w:color w:val="0000FF"/>
          <w:lang w:val="x-none"/>
        </w:rPr>
      </w:pPr>
      <w:r>
        <w:tab/>
      </w:r>
      <w:r>
        <w:tab/>
      </w:r>
      <w:r w:rsidRPr="00FC798C">
        <w:rPr>
          <w:rFonts w:ascii="Doulos SIL" w:hAnsi="Doulos SIL" w:cs="Doulos SIL"/>
          <w:i/>
          <w:color w:val="0000FF"/>
        </w:rPr>
        <w:t>[ma</w:t>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705B9E1E" w14:textId="77777777" w:rsidR="00902FD5" w:rsidRPr="00CA4243" w:rsidRDefault="00902FD5" w:rsidP="00902FD5">
      <w:pPr>
        <w:tabs>
          <w:tab w:val="left" w:pos="720"/>
          <w:tab w:val="left" w:pos="1080"/>
          <w:tab w:val="left" w:pos="2340"/>
          <w:tab w:val="left" w:pos="3690"/>
          <w:tab w:val="left" w:pos="4590"/>
        </w:tabs>
      </w:pPr>
      <w:r>
        <w:tab/>
      </w:r>
      <w:r>
        <w:tab/>
        <w:t>[</w:t>
      </w:r>
      <w:r w:rsidRPr="00A178CB">
        <w:rPr>
          <w:b/>
        </w:rPr>
        <w:t>WH</w:t>
      </w:r>
      <w:r>
        <w:tab/>
        <w:t>Ipfv</w:t>
      </w:r>
      <w:r>
        <w:tab/>
        <w:t>come</w:t>
      </w:r>
      <w:r>
        <w:rPr>
          <w:lang w:val="x-none"/>
        </w:rPr>
        <w:t>.Ipfv</w:t>
      </w:r>
    </w:p>
    <w:p w14:paraId="05CDE6D4" w14:textId="77777777" w:rsidR="00902FD5" w:rsidRPr="00CA4243" w:rsidRDefault="00902FD5" w:rsidP="00902FD5">
      <w:pPr>
        <w:tabs>
          <w:tab w:val="left" w:pos="630"/>
          <w:tab w:val="left" w:pos="1080"/>
        </w:tabs>
      </w:pPr>
      <w:r w:rsidRPr="00CA4243">
        <w:tab/>
      </w:r>
      <w:r w:rsidRPr="00CA4243">
        <w:tab/>
        <w:t>‘I don’t know who</w:t>
      </w:r>
      <w:r>
        <w:t>/what</w:t>
      </w:r>
      <w:r w:rsidRPr="00CA4243">
        <w:t xml:space="preserve"> is coming.’</w:t>
      </w:r>
    </w:p>
    <w:p w14:paraId="471D054B" w14:textId="77777777" w:rsidR="00902FD5" w:rsidRDefault="00902FD5" w:rsidP="00902FD5">
      <w:pPr>
        <w:tabs>
          <w:tab w:val="left" w:pos="720"/>
          <w:tab w:val="left" w:pos="1080"/>
          <w:tab w:val="left" w:pos="2160"/>
          <w:tab w:val="left" w:pos="3510"/>
          <w:tab w:val="left" w:pos="4590"/>
        </w:tabs>
      </w:pPr>
    </w:p>
    <w:p w14:paraId="3F60E384" w14:textId="77777777" w:rsidR="00902FD5" w:rsidRPr="00FC798C" w:rsidRDefault="00902FD5" w:rsidP="00902FD5">
      <w:pPr>
        <w:tabs>
          <w:tab w:val="left" w:pos="720"/>
          <w:tab w:val="left" w:pos="1080"/>
          <w:tab w:val="left" w:pos="2160"/>
          <w:tab w:val="left" w:pos="3510"/>
          <w:tab w:val="left" w:pos="4590"/>
        </w:tabs>
        <w:rPr>
          <w:rFonts w:ascii="Doulos SIL" w:hAnsi="Doulos SIL" w:cs="Doulos SIL"/>
          <w:i/>
          <w:color w:val="0000FF"/>
        </w:rPr>
      </w:pPr>
      <w:r>
        <w:tab/>
        <w:t>b</w:t>
      </w:r>
      <w:r w:rsidRPr="00CA4243">
        <w:t>.</w:t>
      </w:r>
      <w:r w:rsidRPr="00CA4243">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03050D8F" w14:textId="77777777" w:rsidR="00902FD5" w:rsidRDefault="00902FD5" w:rsidP="00902FD5">
      <w:pPr>
        <w:tabs>
          <w:tab w:val="left" w:pos="720"/>
          <w:tab w:val="left" w:pos="1080"/>
          <w:tab w:val="left" w:pos="2160"/>
          <w:tab w:val="left" w:pos="3510"/>
          <w:tab w:val="left" w:pos="4590"/>
        </w:tabs>
        <w:rPr>
          <w:lang w:val="x-none"/>
        </w:rPr>
      </w:pPr>
      <w:r w:rsidRPr="00CA4243">
        <w:tab/>
      </w:r>
      <w:r w:rsidRPr="00CA4243">
        <w:tab/>
      </w:r>
      <w:r>
        <w:t>1Sg</w:t>
      </w:r>
      <w:r>
        <w:tab/>
        <w:t>IpfvNeg</w:t>
      </w:r>
      <w:r>
        <w:tab/>
        <w:t>3SgObj</w:t>
      </w:r>
      <w:r>
        <w:tab/>
        <w:t>know</w:t>
      </w:r>
      <w:r>
        <w:rPr>
          <w:lang w:val="x-none"/>
        </w:rPr>
        <w:t>.Ipfv</w:t>
      </w:r>
    </w:p>
    <w:p w14:paraId="73E5C8D0" w14:textId="77777777" w:rsidR="00902FD5" w:rsidRPr="00FC798C" w:rsidRDefault="00902FD5" w:rsidP="00902FD5">
      <w:pPr>
        <w:tabs>
          <w:tab w:val="left" w:pos="720"/>
          <w:tab w:val="left" w:pos="1080"/>
          <w:tab w:val="left" w:pos="2340"/>
          <w:tab w:val="left" w:pos="3690"/>
          <w:tab w:val="left" w:pos="4860"/>
        </w:tabs>
        <w:rPr>
          <w:rFonts w:ascii="Doulos SIL" w:hAnsi="Doulos SIL" w:cs="Doulos SIL"/>
          <w:i/>
          <w:color w:val="0000FF"/>
          <w:lang w:val="x-none"/>
        </w:rPr>
      </w:pPr>
      <w:r>
        <w:tab/>
      </w:r>
      <w: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r>
      <w:r w:rsidRPr="00FC798C">
        <w:rPr>
          <w:rFonts w:ascii="Doulos SIL" w:hAnsi="Doulos SIL" w:cs="Doulos SIL"/>
          <w:i/>
          <w:color w:val="0000FF"/>
        </w:rPr>
        <w:t>ma</w:t>
      </w:r>
      <w:r w:rsidRPr="00FC798C">
        <w:rPr>
          <w:rFonts w:ascii="Doulos SIL" w:hAnsi="Doulos SIL" w:cs="Doulos SIL"/>
          <w:i/>
          <w:color w:val="0000FF"/>
          <w:lang w:val="x-none"/>
        </w:rPr>
        <w:t>̀n</w:t>
      </w:r>
      <w:r w:rsidRPr="00FC798C">
        <w:rPr>
          <w:rFonts w:ascii="Doulos SIL" w:hAnsi="Doulos SIL" w:cs="Doulos SIL"/>
          <w:i/>
          <w:color w:val="0000FF"/>
          <w:lang w:val="x-none"/>
        </w:rPr>
        <w:tab/>
        <w:t>dīgā</w:t>
      </w:r>
      <w:r w:rsidRPr="00FC798C">
        <w:rPr>
          <w:rFonts w:ascii="Doulos SIL" w:hAnsi="Doulos SIL" w:cs="Doulos SIL"/>
          <w:i/>
          <w:color w:val="0000FF"/>
          <w:lang w:val="x-none"/>
        </w:rPr>
        <w:tab/>
        <w:t>gà]</w:t>
      </w:r>
    </w:p>
    <w:p w14:paraId="5155D7AA" w14:textId="77777777" w:rsidR="00902FD5" w:rsidRPr="00CA4243" w:rsidRDefault="00902FD5" w:rsidP="00902FD5">
      <w:pPr>
        <w:tabs>
          <w:tab w:val="left" w:pos="720"/>
          <w:tab w:val="left" w:pos="1080"/>
          <w:tab w:val="left" w:pos="2340"/>
          <w:tab w:val="left" w:pos="3690"/>
          <w:tab w:val="left" w:pos="4860"/>
        </w:tabs>
      </w:pPr>
      <w:r>
        <w:tab/>
      </w:r>
      <w:r>
        <w:tab/>
        <w:t>[S</w:t>
      </w:r>
      <w:r>
        <w:tab/>
      </w:r>
      <w:r w:rsidRPr="00A178CB">
        <w:rPr>
          <w:b/>
        </w:rPr>
        <w:t>WH</w:t>
      </w:r>
      <w:r>
        <w:tab/>
        <w:t>eat</w:t>
      </w:r>
      <w:r>
        <w:rPr>
          <w:lang w:val="x-none"/>
        </w:rPr>
        <w:t>.Pfv</w:t>
      </w:r>
      <w:r>
        <w:rPr>
          <w:lang w:val="x-none"/>
        </w:rPr>
        <w:tab/>
        <w:t>RemPfv]</w:t>
      </w:r>
      <w:r>
        <w:tab/>
      </w:r>
    </w:p>
    <w:p w14:paraId="653F6827" w14:textId="77777777" w:rsidR="00902FD5" w:rsidRDefault="00902FD5" w:rsidP="00902FD5">
      <w:pPr>
        <w:tabs>
          <w:tab w:val="left" w:pos="630"/>
          <w:tab w:val="left" w:pos="1080"/>
        </w:tabs>
        <w:rPr>
          <w:lang w:val="x-none"/>
        </w:rPr>
      </w:pPr>
      <w:r w:rsidRPr="00CA4243">
        <w:tab/>
      </w:r>
      <w:r w:rsidRPr="00CA4243">
        <w:tab/>
        <w:t xml:space="preserve">‘I don’t know </w:t>
      </w:r>
      <w:r>
        <w:t>what Seydou ate</w:t>
      </w:r>
      <w:r>
        <w:rPr>
          <w:lang w:val="x-none"/>
        </w:rPr>
        <w:t>.’</w:t>
      </w:r>
    </w:p>
    <w:p w14:paraId="4C8B8060" w14:textId="77777777" w:rsidR="00902FD5" w:rsidRDefault="00902FD5" w:rsidP="00902FD5">
      <w:pPr>
        <w:tabs>
          <w:tab w:val="left" w:pos="630"/>
          <w:tab w:val="left" w:pos="1080"/>
        </w:tabs>
        <w:rPr>
          <w:lang w:val="x-none"/>
        </w:rPr>
      </w:pPr>
    </w:p>
    <w:p w14:paraId="1EC8C568" w14:textId="77777777" w:rsidR="00902FD5" w:rsidRPr="00FC798C" w:rsidRDefault="00902FD5" w:rsidP="00902FD5">
      <w:pPr>
        <w:tabs>
          <w:tab w:val="left" w:pos="630"/>
          <w:tab w:val="left" w:pos="1080"/>
          <w:tab w:val="left" w:pos="1980"/>
          <w:tab w:val="left" w:pos="3240"/>
          <w:tab w:val="left" w:pos="4320"/>
        </w:tabs>
        <w:rPr>
          <w:rFonts w:ascii="Doulos SIL" w:hAnsi="Doulos SIL" w:cs="Doulos SIL"/>
          <w:i/>
          <w:color w:val="0000FF"/>
          <w:lang w:val="x-none"/>
        </w:rPr>
      </w:pPr>
      <w:r>
        <w:rPr>
          <w:lang w:val="x-none"/>
        </w:rPr>
        <w:tab/>
        <w:t>c.</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1749FB27" w14:textId="77777777" w:rsidR="00902FD5" w:rsidRDefault="00902FD5" w:rsidP="00902FD5">
      <w:pPr>
        <w:tabs>
          <w:tab w:val="left" w:pos="630"/>
          <w:tab w:val="left" w:pos="1080"/>
          <w:tab w:val="left" w:pos="1980"/>
          <w:tab w:val="left" w:pos="3240"/>
          <w:tab w:val="left" w:pos="4320"/>
        </w:tabs>
        <w:rPr>
          <w:lang w:val="x-none"/>
        </w:rPr>
      </w:pPr>
      <w:r>
        <w:rPr>
          <w:lang w:val="x-none"/>
        </w:rPr>
        <w:tab/>
      </w:r>
      <w:r>
        <w:rPr>
          <w:lang w:val="x-none"/>
        </w:rPr>
        <w:tab/>
      </w:r>
      <w:r>
        <w:t>1Sg</w:t>
      </w:r>
      <w:r>
        <w:tab/>
        <w:t>IpfvNeg</w:t>
      </w:r>
      <w:r>
        <w:tab/>
        <w:t>3SgObj</w:t>
      </w:r>
      <w:r>
        <w:tab/>
        <w:t>know</w:t>
      </w:r>
      <w:r>
        <w:rPr>
          <w:lang w:val="x-none"/>
        </w:rPr>
        <w:t>.Ipfv</w:t>
      </w:r>
    </w:p>
    <w:p w14:paraId="0C34CEE1" w14:textId="77777777" w:rsidR="00902FD5" w:rsidRPr="00FC798C" w:rsidRDefault="00902FD5" w:rsidP="00902FD5">
      <w:pPr>
        <w:tabs>
          <w:tab w:val="left" w:pos="630"/>
          <w:tab w:val="left" w:pos="1080"/>
          <w:tab w:val="left" w:pos="2340"/>
          <w:tab w:val="left" w:pos="3600"/>
          <w:tab w:val="left" w:pos="450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[yùgōⁿ</w:t>
      </w:r>
      <w:r w:rsidRPr="00FC798C">
        <w:rPr>
          <w:rFonts w:ascii="Doulos SIL" w:hAnsi="Doulos SIL" w:cs="Doulos SIL"/>
          <w:i/>
          <w:color w:val="0000FF"/>
          <w:lang w:val="x-none"/>
        </w:rPr>
        <w:tab/>
        <w:t>màŋ]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p>
    <w:p w14:paraId="60F13AB2" w14:textId="77777777" w:rsidR="00902FD5" w:rsidRDefault="00902FD5" w:rsidP="00902FD5">
      <w:pPr>
        <w:tabs>
          <w:tab w:val="left" w:pos="630"/>
          <w:tab w:val="left" w:pos="1080"/>
          <w:tab w:val="left" w:pos="2340"/>
          <w:tab w:val="left" w:pos="3600"/>
          <w:tab w:val="left" w:pos="4500"/>
        </w:tabs>
        <w:rPr>
          <w:lang w:val="x-none"/>
        </w:rPr>
      </w:pPr>
      <w:r>
        <w:rPr>
          <w:lang w:val="x-none"/>
        </w:rPr>
        <w:tab/>
      </w:r>
      <w:r>
        <w:rPr>
          <w:lang w:val="x-none"/>
        </w:rPr>
        <w:tab/>
        <w:t>[woman</w:t>
      </w:r>
      <w:r>
        <w:rPr>
          <w:lang w:val="x-none"/>
        </w:rPr>
        <w:tab/>
      </w:r>
      <w:r w:rsidRPr="00A178CB">
        <w:rPr>
          <w:b/>
          <w:lang w:val="x-none"/>
        </w:rPr>
        <w:t>WH</w:t>
      </w:r>
      <w:r>
        <w:rPr>
          <w:lang w:val="x-none"/>
        </w:rPr>
        <w:t>]</w:t>
      </w:r>
      <w:r>
        <w:rPr>
          <w:lang w:val="x-none"/>
        </w:rPr>
        <w:tab/>
        <w:t>Ipfv</w:t>
      </w:r>
      <w:r>
        <w:rPr>
          <w:lang w:val="x-none"/>
        </w:rPr>
        <w:tab/>
        <w:t>come.Ipfv</w:t>
      </w:r>
    </w:p>
    <w:p w14:paraId="216597E8" w14:textId="77777777" w:rsidR="00902FD5" w:rsidRPr="00A178CB" w:rsidRDefault="00902FD5" w:rsidP="00902FD5">
      <w:pPr>
        <w:tabs>
          <w:tab w:val="left" w:pos="630"/>
          <w:tab w:val="left" w:pos="1080"/>
        </w:tabs>
        <w:rPr>
          <w:lang w:val="x-none"/>
        </w:rPr>
      </w:pPr>
      <w:r>
        <w:rPr>
          <w:lang w:val="x-none"/>
        </w:rPr>
        <w:tab/>
      </w:r>
      <w:r>
        <w:rPr>
          <w:lang w:val="x-none"/>
        </w:rPr>
        <w:tab/>
        <w:t>‘I don’t know which woman will come.’</w:t>
      </w:r>
    </w:p>
    <w:p w14:paraId="51815F92" w14:textId="77777777" w:rsidR="00902FD5" w:rsidRDefault="00902FD5" w:rsidP="00902FD5">
      <w:pPr>
        <w:tabs>
          <w:tab w:val="left" w:pos="630"/>
          <w:tab w:val="left" w:pos="1080"/>
        </w:tabs>
        <w:rPr>
          <w:lang w:val="x-none"/>
        </w:rPr>
      </w:pPr>
    </w:p>
    <w:p w14:paraId="6B3C3808" w14:textId="77777777" w:rsidR="00902FD5" w:rsidRPr="00FC798C" w:rsidRDefault="00902FD5" w:rsidP="00902FD5">
      <w:pPr>
        <w:tabs>
          <w:tab w:val="left" w:pos="630"/>
          <w:tab w:val="left" w:pos="1080"/>
          <w:tab w:val="left" w:pos="1980"/>
          <w:tab w:val="left" w:pos="3240"/>
          <w:tab w:val="left" w:pos="4320"/>
        </w:tabs>
        <w:rPr>
          <w:rFonts w:ascii="Doulos SIL" w:hAnsi="Doulos SIL" w:cs="Doulos SIL"/>
          <w:i/>
          <w:color w:val="0000FF"/>
          <w:lang w:val="x-none"/>
        </w:rPr>
      </w:pPr>
      <w:r>
        <w:rPr>
          <w:lang w:val="x-none"/>
        </w:rPr>
        <w:tab/>
        <w:t>d.</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003E7C80" w14:textId="77777777" w:rsidR="00902FD5" w:rsidRDefault="00902FD5" w:rsidP="00902FD5">
      <w:pPr>
        <w:tabs>
          <w:tab w:val="left" w:pos="630"/>
          <w:tab w:val="left" w:pos="1080"/>
          <w:tab w:val="left" w:pos="1980"/>
          <w:tab w:val="left" w:pos="3240"/>
          <w:tab w:val="left" w:pos="4320"/>
        </w:tabs>
        <w:rPr>
          <w:lang w:val="x-none"/>
        </w:rPr>
      </w:pPr>
      <w:r>
        <w:rPr>
          <w:lang w:val="x-none"/>
        </w:rPr>
        <w:tab/>
      </w:r>
      <w:r>
        <w:rPr>
          <w:lang w:val="x-none"/>
        </w:rPr>
        <w:tab/>
      </w:r>
      <w:r>
        <w:t>1Sg</w:t>
      </w:r>
      <w:r>
        <w:tab/>
        <w:t>IpfvNeg</w:t>
      </w:r>
      <w:r>
        <w:tab/>
        <w:t>3SgObj</w:t>
      </w:r>
      <w:r>
        <w:tab/>
        <w:t>know</w:t>
      </w:r>
      <w:r>
        <w:rPr>
          <w:lang w:val="x-none"/>
        </w:rPr>
        <w:t>.Ipfv</w:t>
      </w:r>
    </w:p>
    <w:p w14:paraId="783AFC0F" w14:textId="77777777" w:rsidR="00902FD5" w:rsidRPr="00FC798C" w:rsidRDefault="00902FD5" w:rsidP="00902FD5">
      <w:pPr>
        <w:tabs>
          <w:tab w:val="left" w:pos="630"/>
          <w:tab w:val="left" w:pos="1080"/>
          <w:tab w:val="left" w:pos="2160"/>
          <w:tab w:val="left" w:pos="3600"/>
          <w:tab w:val="left" w:pos="4500"/>
          <w:tab w:val="left" w:pos="567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[yàmbāā</w:t>
      </w:r>
      <w:r w:rsidRPr="00FC798C">
        <w:rPr>
          <w:rFonts w:ascii="Doulos SIL" w:hAnsi="Doulos SIL" w:cs="Doulos SIL"/>
          <w:i/>
          <w:color w:val="0000FF"/>
          <w:lang w:val="x-none"/>
        </w:rPr>
        <w:tab/>
        <w:t>màⁿ]</w:t>
      </w:r>
      <w:r w:rsidRPr="00FC798C">
        <w:rPr>
          <w:rFonts w:ascii="Doulos SIL" w:hAnsi="Doulos SIL" w:cs="Doulos SIL"/>
          <w:i/>
          <w:color w:val="0000FF"/>
          <w:lang w:val="x-none"/>
        </w:rPr>
        <w:tab/>
        <w:t>sàŋ̄</w:t>
      </w:r>
      <w:r w:rsidRPr="00FC798C">
        <w:rPr>
          <w:rFonts w:ascii="Doulos SIL" w:hAnsi="Doulos SIL" w:cs="Doulos SIL"/>
          <w:i/>
          <w:color w:val="0000FF"/>
          <w:lang w:val="x-none"/>
        </w:rPr>
        <w:tab/>
        <w:t>gà</w:t>
      </w:r>
    </w:p>
    <w:p w14:paraId="09E4C92F" w14:textId="77777777" w:rsidR="00902FD5" w:rsidRDefault="00902FD5" w:rsidP="00902FD5">
      <w:pPr>
        <w:tabs>
          <w:tab w:val="left" w:pos="630"/>
          <w:tab w:val="left" w:pos="1080"/>
          <w:tab w:val="left" w:pos="2160"/>
          <w:tab w:val="left" w:pos="3600"/>
          <w:tab w:val="left" w:pos="4500"/>
          <w:tab w:val="left" w:pos="5670"/>
        </w:tabs>
        <w:rPr>
          <w:lang w:val="x-none"/>
        </w:rPr>
      </w:pPr>
      <w:r>
        <w:rPr>
          <w:lang w:val="x-none"/>
        </w:rPr>
        <w:tab/>
      </w:r>
      <w:r>
        <w:rPr>
          <w:lang w:val="x-none"/>
        </w:rPr>
        <w:tab/>
        <w:t>3SgSbj</w:t>
      </w:r>
      <w:r>
        <w:rPr>
          <w:lang w:val="x-none"/>
        </w:rPr>
        <w:tab/>
        <w:t>[house</w:t>
      </w:r>
      <w:r>
        <w:rPr>
          <w:lang w:val="x-none"/>
        </w:rPr>
        <w:tab/>
      </w:r>
      <w:r w:rsidRPr="00A178CB">
        <w:rPr>
          <w:b/>
          <w:lang w:val="x-none"/>
        </w:rPr>
        <w:t>WH</w:t>
      </w:r>
      <w:r>
        <w:rPr>
          <w:lang w:val="x-none"/>
        </w:rPr>
        <w:t>]</w:t>
      </w:r>
      <w:r>
        <w:rPr>
          <w:lang w:val="x-none"/>
        </w:rPr>
        <w:tab/>
        <w:t>buy.Pfv</w:t>
      </w:r>
      <w:r>
        <w:rPr>
          <w:lang w:val="x-none"/>
        </w:rPr>
        <w:tab/>
        <w:t>RemPfv</w:t>
      </w:r>
    </w:p>
    <w:p w14:paraId="2906C9FF" w14:textId="77777777" w:rsidR="00902FD5" w:rsidRDefault="00902FD5" w:rsidP="00902FD5">
      <w:pPr>
        <w:tabs>
          <w:tab w:val="left" w:pos="630"/>
          <w:tab w:val="left" w:pos="1080"/>
        </w:tabs>
        <w:rPr>
          <w:lang w:val="x-none"/>
        </w:rPr>
      </w:pPr>
      <w:r>
        <w:rPr>
          <w:lang w:val="x-none"/>
        </w:rPr>
        <w:lastRenderedPageBreak/>
        <w:tab/>
      </w:r>
      <w:r>
        <w:rPr>
          <w:lang w:val="x-none"/>
        </w:rPr>
        <w:tab/>
        <w:t>‘I don’t know which house he/she bought.’</w:t>
      </w:r>
    </w:p>
    <w:p w14:paraId="047FFEC7" w14:textId="77777777" w:rsidR="00902FD5" w:rsidRDefault="00902FD5" w:rsidP="00902FD5">
      <w:pPr>
        <w:tabs>
          <w:tab w:val="left" w:pos="630"/>
          <w:tab w:val="left" w:pos="1080"/>
        </w:tabs>
        <w:rPr>
          <w:lang w:val="x-none"/>
        </w:rPr>
      </w:pPr>
    </w:p>
    <w:p w14:paraId="3D5DC22E" w14:textId="77777777" w:rsidR="00902FD5" w:rsidRPr="00FC798C" w:rsidRDefault="00902FD5" w:rsidP="00902FD5">
      <w:pPr>
        <w:tabs>
          <w:tab w:val="left" w:pos="630"/>
          <w:tab w:val="left" w:pos="1080"/>
          <w:tab w:val="left" w:pos="1980"/>
          <w:tab w:val="left" w:pos="3240"/>
          <w:tab w:val="left" w:pos="4320"/>
        </w:tabs>
        <w:rPr>
          <w:rFonts w:ascii="Doulos SIL" w:hAnsi="Doulos SIL" w:cs="Doulos SIL"/>
          <w:i/>
          <w:color w:val="0000FF"/>
          <w:lang w:val="x-none"/>
        </w:rPr>
      </w:pPr>
      <w:r>
        <w:rPr>
          <w:lang w:val="x-none"/>
        </w:rPr>
        <w:tab/>
      </w:r>
      <w:r>
        <w:t>e.</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50EF26CB" w14:textId="77777777" w:rsidR="00902FD5" w:rsidRDefault="00902FD5" w:rsidP="00902FD5">
      <w:pPr>
        <w:tabs>
          <w:tab w:val="left" w:pos="630"/>
          <w:tab w:val="left" w:pos="1080"/>
          <w:tab w:val="left" w:pos="1980"/>
          <w:tab w:val="left" w:pos="3240"/>
          <w:tab w:val="left" w:pos="4320"/>
        </w:tabs>
        <w:rPr>
          <w:lang w:val="x-none"/>
        </w:rPr>
      </w:pPr>
      <w:r>
        <w:rPr>
          <w:lang w:val="x-none"/>
        </w:rPr>
        <w:tab/>
      </w:r>
      <w:r>
        <w:rPr>
          <w:lang w:val="x-none"/>
        </w:rPr>
        <w:tab/>
      </w:r>
      <w:r>
        <w:t>1Sg</w:t>
      </w:r>
      <w:r>
        <w:tab/>
        <w:t>IpfvNeg</w:t>
      </w:r>
      <w:r>
        <w:tab/>
        <w:t>3SgObj</w:t>
      </w:r>
      <w:r>
        <w:tab/>
        <w:t>know</w:t>
      </w:r>
      <w:r>
        <w:rPr>
          <w:lang w:val="x-none"/>
        </w:rPr>
        <w:t>.Ipfv</w:t>
      </w:r>
    </w:p>
    <w:p w14:paraId="01B0098D" w14:textId="77777777" w:rsidR="00902FD5" w:rsidRPr="00FC798C" w:rsidRDefault="00902FD5" w:rsidP="00902FD5">
      <w:pPr>
        <w:tabs>
          <w:tab w:val="left" w:pos="630"/>
          <w:tab w:val="left" w:pos="1080"/>
          <w:tab w:val="left" w:pos="2160"/>
          <w:tab w:val="left" w:pos="3060"/>
          <w:tab w:val="left" w:pos="4500"/>
          <w:tab w:val="left" w:pos="540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r w:rsidRPr="00FC798C">
        <w:rPr>
          <w:rFonts w:ascii="Doulos SIL" w:hAnsi="Doulos SIL" w:cs="Doulos SIL"/>
          <w:i/>
          <w:color w:val="0000FF"/>
          <w:lang w:val="x-none"/>
        </w:rPr>
        <w:tab/>
        <w:t>tālā</w:t>
      </w:r>
      <w:r w:rsidRPr="00FC798C">
        <w:rPr>
          <w:rFonts w:ascii="Doulos SIL" w:hAnsi="Doulos SIL" w:cs="Doulos SIL"/>
          <w:i/>
          <w:color w:val="0000FF"/>
          <w:lang w:val="x-none"/>
        </w:rPr>
        <w:tab/>
        <w:t>màwⁿ</w:t>
      </w:r>
    </w:p>
    <w:p w14:paraId="596B047E" w14:textId="77777777" w:rsidR="00902FD5" w:rsidRDefault="00902FD5" w:rsidP="00902FD5">
      <w:pPr>
        <w:tabs>
          <w:tab w:val="left" w:pos="630"/>
          <w:tab w:val="left" w:pos="1080"/>
          <w:tab w:val="left" w:pos="2160"/>
          <w:tab w:val="left" w:pos="3060"/>
          <w:tab w:val="left" w:pos="4500"/>
          <w:tab w:val="left" w:pos="5400"/>
        </w:tabs>
        <w:rPr>
          <w:lang w:val="x-none"/>
        </w:rPr>
      </w:pPr>
      <w:r>
        <w:rPr>
          <w:lang w:val="x-none"/>
        </w:rPr>
        <w:tab/>
      </w:r>
      <w:r>
        <w:rPr>
          <w:lang w:val="x-none"/>
        </w:rPr>
        <w:tab/>
        <w:t>3SgSbj</w:t>
      </w:r>
      <w:r>
        <w:rPr>
          <w:lang w:val="x-none"/>
        </w:rPr>
        <w:tab/>
        <w:t>Ipfv</w:t>
      </w:r>
      <w:r>
        <w:rPr>
          <w:lang w:val="x-none"/>
        </w:rPr>
        <w:tab/>
        <w:t>come.Ipfv</w:t>
      </w:r>
      <w:r>
        <w:rPr>
          <w:lang w:val="x-none"/>
        </w:rPr>
        <w:tab/>
        <w:t>day</w:t>
      </w:r>
      <w:r>
        <w:rPr>
          <w:lang w:val="x-none"/>
        </w:rPr>
        <w:tab/>
        <w:t>WH]</w:t>
      </w:r>
    </w:p>
    <w:p w14:paraId="79983E4C" w14:textId="77777777" w:rsidR="00902FD5" w:rsidRPr="00526309" w:rsidRDefault="00902FD5" w:rsidP="00902FD5">
      <w:pPr>
        <w:tabs>
          <w:tab w:val="left" w:pos="630"/>
          <w:tab w:val="left" w:pos="1080"/>
        </w:tabs>
        <w:rPr>
          <w:lang w:val="x-none"/>
        </w:rPr>
      </w:pPr>
      <w:r>
        <w:rPr>
          <w:lang w:val="x-none"/>
        </w:rPr>
        <w:tab/>
      </w:r>
      <w:r>
        <w:rPr>
          <w:lang w:val="x-none"/>
        </w:rPr>
        <w:tab/>
        <w:t xml:space="preserve">‘I don’t know </w:t>
      </w:r>
      <w:r>
        <w:t>on what day</w:t>
      </w:r>
      <w:r>
        <w:rPr>
          <w:lang w:val="x-none"/>
        </w:rPr>
        <w:t xml:space="preserve"> he/she </w:t>
      </w:r>
      <w:r>
        <w:t>will come</w:t>
      </w:r>
      <w:r>
        <w:rPr>
          <w:lang w:val="x-none"/>
        </w:rPr>
        <w:t>.’</w:t>
      </w:r>
    </w:p>
    <w:p w14:paraId="609AE95C" w14:textId="77777777" w:rsidR="00902FD5" w:rsidRDefault="00902FD5" w:rsidP="00902FD5">
      <w:pPr>
        <w:tabs>
          <w:tab w:val="left" w:pos="630"/>
          <w:tab w:val="left" w:pos="1080"/>
        </w:tabs>
        <w:rPr>
          <w:lang w:val="x-none"/>
        </w:rPr>
      </w:pPr>
    </w:p>
    <w:p w14:paraId="31F76316" w14:textId="49F661C5" w:rsidR="00902FD5" w:rsidRDefault="00902FD5" w:rsidP="00902FD5">
      <w:pPr>
        <w:rPr>
          <w:lang w:val="x-none"/>
        </w:rPr>
      </w:pPr>
      <w:r>
        <w:t xml:space="preserve">‘Where?’is replaced by a special iterated form of the noun ‘place’, with a linker </w:t>
      </w:r>
      <w:r w:rsidRPr="00FC798C">
        <w:rPr>
          <w:rFonts w:ascii="Doulos SIL" w:hAnsi="Doulos SIL" w:cs="Doulos SIL"/>
          <w:i/>
          <w:color w:val="0000FF"/>
        </w:rPr>
        <w:noBreakHyphen/>
        <w:t>ma</w:t>
      </w:r>
      <w:r w:rsidRPr="00FC798C">
        <w:rPr>
          <w:rFonts w:ascii="Doulos SIL" w:hAnsi="Doulos SIL" w:cs="Doulos SIL"/>
          <w:i/>
          <w:color w:val="0000FF"/>
          <w:lang w:val="x-none"/>
        </w:rPr>
        <w:t>̀</w:t>
      </w:r>
      <w:r w:rsidRPr="00FC798C">
        <w:rPr>
          <w:rFonts w:ascii="Doulos SIL" w:hAnsi="Doulos SIL" w:cs="Doulos SIL"/>
          <w:i/>
          <w:color w:val="0000FF"/>
          <w:lang w:val="x-none"/>
        </w:rPr>
        <w:noBreakHyphen/>
      </w:r>
      <w:r>
        <w:t xml:space="preserve"> (xx4)</w:t>
      </w:r>
      <w:r w:rsidR="009D70E7">
        <w:t xml:space="preserve"> that is likely a truncated form of relative </w:t>
      </w:r>
      <w:r w:rsidR="009D70E7" w:rsidRPr="00FC798C">
        <w:rPr>
          <w:rFonts w:ascii="Doulos SIL" w:hAnsi="Doulos SIL" w:cs="Doulos SIL"/>
          <w:i/>
          <w:color w:val="0000FF"/>
        </w:rPr>
        <w:t>ma</w:t>
      </w:r>
      <w:r w:rsidR="009D70E7" w:rsidRPr="00FC798C">
        <w:rPr>
          <w:rFonts w:ascii="Doulos SIL" w:hAnsi="Doulos SIL" w:cs="Doulos SIL"/>
          <w:i/>
          <w:color w:val="0000FF"/>
          <w:lang w:val="x-none"/>
        </w:rPr>
        <w:t>̀wⁿ</w:t>
      </w:r>
      <w:r>
        <w:rPr>
          <w:lang w:val="x-none"/>
        </w:rPr>
        <w:t>.</w:t>
      </w:r>
    </w:p>
    <w:p w14:paraId="7AA115B6" w14:textId="77777777" w:rsidR="00902FD5" w:rsidRPr="00460F66" w:rsidRDefault="00902FD5" w:rsidP="00902FD5">
      <w:pPr>
        <w:rPr>
          <w:lang w:val="x-none"/>
        </w:rPr>
      </w:pPr>
    </w:p>
    <w:p w14:paraId="10CAD557" w14:textId="2B729242" w:rsidR="00902FD5" w:rsidRPr="00FC798C" w:rsidRDefault="00902FD5" w:rsidP="00902FD5">
      <w:pPr>
        <w:tabs>
          <w:tab w:val="left" w:pos="720"/>
          <w:tab w:val="left" w:pos="1890"/>
          <w:tab w:val="left" w:pos="3330"/>
          <w:tab w:val="left" w:pos="4590"/>
        </w:tabs>
        <w:rPr>
          <w:rFonts w:ascii="Doulos SIL" w:hAnsi="Doulos SIL" w:cs="Doulos SIL"/>
          <w:i/>
          <w:color w:val="0000FF"/>
        </w:rPr>
      </w:pPr>
      <w:r>
        <w:t>(xx4)</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50672593" w14:textId="77777777" w:rsidR="00902FD5" w:rsidRDefault="00902FD5" w:rsidP="00902FD5">
      <w:pPr>
        <w:tabs>
          <w:tab w:val="left" w:pos="720"/>
          <w:tab w:val="left" w:pos="1890"/>
          <w:tab w:val="left" w:pos="3330"/>
          <w:tab w:val="left" w:pos="4590"/>
        </w:tabs>
        <w:rPr>
          <w:lang w:val="x-none"/>
        </w:rPr>
      </w:pPr>
      <w:r w:rsidRPr="00CA4243">
        <w:tab/>
      </w:r>
      <w:r>
        <w:t>1Sg</w:t>
      </w:r>
      <w:r>
        <w:tab/>
        <w:t>IpfvNeg</w:t>
      </w:r>
      <w:r>
        <w:tab/>
        <w:t>3SgObj</w:t>
      </w:r>
      <w:r>
        <w:tab/>
        <w:t>know</w:t>
      </w:r>
      <w:r>
        <w:rPr>
          <w:lang w:val="x-none"/>
        </w:rPr>
        <w:t>.Ipfv</w:t>
      </w:r>
    </w:p>
    <w:p w14:paraId="2019505F" w14:textId="4B9CDD00" w:rsidR="00902FD5" w:rsidRPr="00FC798C" w:rsidRDefault="00902FD5" w:rsidP="00902FD5">
      <w:pPr>
        <w:tabs>
          <w:tab w:val="left" w:pos="720"/>
          <w:tab w:val="left" w:pos="1980"/>
          <w:tab w:val="left" w:pos="3240"/>
          <w:tab w:val="left" w:pos="4680"/>
          <w:tab w:val="left" w:pos="5850"/>
          <w:tab w:val="left" w:pos="6750"/>
        </w:tabs>
        <w:rPr>
          <w:rFonts w:ascii="Doulos SIL" w:hAnsi="Doulos SIL" w:cs="Doulos SIL"/>
          <w:i/>
          <w:color w:val="0000FF"/>
          <w:lang w:val="x-none"/>
        </w:rPr>
      </w:pPr>
      <w: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r>
      <w:r w:rsidRPr="00FC798C">
        <w:rPr>
          <w:rFonts w:ascii="Doulos SIL" w:hAnsi="Doulos SIL" w:cs="Doulos SIL"/>
          <w:i/>
          <w:color w:val="0000FF"/>
        </w:rPr>
        <w:t>so</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gɯ̄ɯ̄ⁿ-mà-g</w:t>
      </w:r>
      <w:r w:rsidR="009D70E7" w:rsidRPr="00FC798C">
        <w:rPr>
          <w:rFonts w:ascii="Doulos SIL" w:hAnsi="Doulos SIL" w:cs="Doulos SIL"/>
          <w:i/>
          <w:color w:val="0000FF"/>
        </w:rPr>
        <w:t>e</w:t>
      </w:r>
      <w:r w:rsidR="009D70E7" w:rsidRPr="00FC798C">
        <w:rPr>
          <w:rFonts w:ascii="Doulos SIL" w:hAnsi="Doulos SIL" w:cs="Doulos SIL"/>
          <w:i/>
          <w:color w:val="0000FF"/>
          <w:lang w:val="x-none"/>
        </w:rPr>
        <w:t>̄w</w:t>
      </w:r>
      <w:r w:rsidRPr="00FC798C">
        <w:rPr>
          <w:rFonts w:ascii="Doulos SIL" w:hAnsi="Doulos SIL" w:cs="Doulos SIL"/>
          <w:i/>
          <w:color w:val="0000FF"/>
          <w:lang w:val="x-none"/>
        </w:rPr>
        <w:t>ⁿ</w:t>
      </w:r>
    </w:p>
    <w:p w14:paraId="062D096F" w14:textId="77777777" w:rsidR="00902FD5" w:rsidRPr="00CA4243" w:rsidRDefault="00902FD5" w:rsidP="00902FD5">
      <w:pPr>
        <w:tabs>
          <w:tab w:val="left" w:pos="720"/>
          <w:tab w:val="left" w:pos="1980"/>
          <w:tab w:val="left" w:pos="3240"/>
          <w:tab w:val="left" w:pos="4680"/>
          <w:tab w:val="left" w:pos="5850"/>
          <w:tab w:val="left" w:pos="6750"/>
        </w:tabs>
      </w:pPr>
      <w:r>
        <w:tab/>
        <w:t>S</w:t>
      </w:r>
      <w:r>
        <w:tab/>
        <w:t>go</w:t>
      </w:r>
      <w:r>
        <w:rPr>
          <w:lang w:val="x-none"/>
        </w:rPr>
        <w:t>.Pfv</w:t>
      </w:r>
      <w:r>
        <w:rPr>
          <w:lang w:val="x-none"/>
        </w:rPr>
        <w:tab/>
        <w:t>RemPfv</w:t>
      </w:r>
      <w:r>
        <w:tab/>
      </w:r>
      <w:r w:rsidRPr="00A178CB">
        <w:rPr>
          <w:b/>
        </w:rPr>
        <w:t>place-Link-place</w:t>
      </w:r>
    </w:p>
    <w:p w14:paraId="08CF8E4A" w14:textId="77777777" w:rsidR="00902FD5" w:rsidRDefault="00902FD5" w:rsidP="00902FD5">
      <w:pPr>
        <w:tabs>
          <w:tab w:val="left" w:pos="720"/>
          <w:tab w:val="left" w:pos="1080"/>
        </w:tabs>
        <w:rPr>
          <w:lang w:val="x-none"/>
        </w:rPr>
      </w:pPr>
      <w:r w:rsidRPr="00CA4243">
        <w:tab/>
        <w:t xml:space="preserve">‘I don’t know </w:t>
      </w:r>
      <w:r>
        <w:t>where Seydou went</w:t>
      </w:r>
      <w:r>
        <w:rPr>
          <w:lang w:val="x-none"/>
        </w:rPr>
        <w:t>.’</w:t>
      </w:r>
    </w:p>
    <w:p w14:paraId="1D9271BF" w14:textId="77777777" w:rsidR="00902FD5" w:rsidRDefault="00902FD5" w:rsidP="00902FD5"/>
    <w:p w14:paraId="16225D18" w14:textId="77777777" w:rsidR="00902FD5" w:rsidRDefault="00902FD5" w:rsidP="00902FD5">
      <w:r>
        <w:t>Other content interrogatives preserve their interrogative form when embedded</w:t>
      </w:r>
      <w:r>
        <w:rPr>
          <w:lang w:val="x-none"/>
        </w:rPr>
        <w:t>.</w:t>
      </w:r>
    </w:p>
    <w:p w14:paraId="3F5A17BE" w14:textId="77777777" w:rsidR="00902FD5" w:rsidRDefault="00902FD5" w:rsidP="00902FD5"/>
    <w:p w14:paraId="7E4DAC6F" w14:textId="422B57DA" w:rsidR="00902FD5" w:rsidRPr="00FC798C" w:rsidRDefault="00902FD5" w:rsidP="00902FD5">
      <w:pPr>
        <w:tabs>
          <w:tab w:val="left" w:pos="720"/>
          <w:tab w:val="left" w:pos="1080"/>
          <w:tab w:val="left" w:pos="2160"/>
          <w:tab w:val="left" w:pos="3510"/>
          <w:tab w:val="left" w:pos="4590"/>
        </w:tabs>
        <w:rPr>
          <w:rFonts w:ascii="Doulos SIL" w:hAnsi="Doulos SIL" w:cs="Doulos SIL"/>
          <w:i/>
          <w:color w:val="0000FF"/>
        </w:rPr>
      </w:pPr>
      <w:r>
        <w:rPr>
          <w:lang w:val="x-none"/>
        </w:rPr>
        <w:t>(xx</w:t>
      </w:r>
      <w:r>
        <w:t>5</w:t>
      </w:r>
      <w:r>
        <w:rPr>
          <w:lang w:val="x-none"/>
        </w:rPr>
        <w:t>)</w:t>
      </w:r>
      <w:r>
        <w:rPr>
          <w:lang w:val="x-none"/>
        </w:rPr>
        <w:tab/>
        <w:t>a.</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04DD2B6B" w14:textId="77777777" w:rsidR="00902FD5" w:rsidRDefault="00902FD5" w:rsidP="00902FD5">
      <w:pPr>
        <w:tabs>
          <w:tab w:val="left" w:pos="720"/>
          <w:tab w:val="left" w:pos="1080"/>
          <w:tab w:val="left" w:pos="2160"/>
          <w:tab w:val="left" w:pos="3510"/>
          <w:tab w:val="left" w:pos="4590"/>
        </w:tabs>
        <w:rPr>
          <w:lang w:val="x-none"/>
        </w:rPr>
      </w:pPr>
      <w:r w:rsidRPr="00CA4243">
        <w:tab/>
      </w:r>
      <w:r w:rsidRPr="00CA4243">
        <w:tab/>
      </w:r>
      <w:r>
        <w:t>1Sg</w:t>
      </w:r>
      <w:r>
        <w:tab/>
        <w:t>IpfvNeg</w:t>
      </w:r>
      <w:r>
        <w:tab/>
        <w:t>3SgObj</w:t>
      </w:r>
      <w:r>
        <w:tab/>
        <w:t>know</w:t>
      </w:r>
      <w:r>
        <w:rPr>
          <w:lang w:val="x-none"/>
        </w:rPr>
        <w:t>.Ipfv</w:t>
      </w:r>
    </w:p>
    <w:p w14:paraId="33D75C8C" w14:textId="77777777" w:rsidR="00902FD5" w:rsidRPr="00FC798C" w:rsidRDefault="00902FD5" w:rsidP="00902FD5">
      <w:pPr>
        <w:tabs>
          <w:tab w:val="left" w:pos="720"/>
          <w:tab w:val="left" w:pos="1080"/>
          <w:tab w:val="left" w:pos="2340"/>
          <w:tab w:val="left" w:pos="3690"/>
          <w:tab w:val="left" w:pos="4950"/>
          <w:tab w:val="left" w:pos="5940"/>
          <w:tab w:val="left" w:pos="6750"/>
        </w:tabs>
        <w:rPr>
          <w:rFonts w:ascii="Doulos SIL" w:hAnsi="Doulos SIL" w:cs="Doulos SIL"/>
          <w:i/>
          <w:color w:val="0000FF"/>
          <w:lang w:val="x-none"/>
        </w:rPr>
      </w:pPr>
      <w:r>
        <w:tab/>
      </w:r>
      <w: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r>
      <w:r w:rsidRPr="00FC798C">
        <w:rPr>
          <w:rFonts w:ascii="Doulos SIL" w:hAnsi="Doulos SIL" w:cs="Doulos SIL"/>
          <w:i/>
          <w:color w:val="0000FF"/>
        </w:rPr>
        <w:t>ga</w:t>
      </w:r>
      <w:r w:rsidRPr="00FC798C">
        <w:rPr>
          <w:rFonts w:ascii="Doulos SIL" w:hAnsi="Doulos SIL" w:cs="Doulos SIL"/>
          <w:i/>
          <w:color w:val="0000FF"/>
          <w:lang w:val="x-none"/>
        </w:rPr>
        <w:t>̀</w:t>
      </w:r>
      <w:r w:rsidRPr="00FC798C">
        <w:rPr>
          <w:rFonts w:ascii="Doulos SIL" w:hAnsi="Doulos SIL" w:cs="Doulos SIL"/>
          <w:i/>
          <w:color w:val="0000FF"/>
          <w:lang w:val="x-none"/>
        </w:rPr>
        <w:tab/>
        <w:t>bē</w:t>
      </w:r>
      <w:r w:rsidRPr="00FC798C">
        <w:rPr>
          <w:rFonts w:ascii="Doulos SIL" w:hAnsi="Doulos SIL" w:cs="Doulos SIL"/>
          <w:i/>
          <w:color w:val="0000FF"/>
          <w:lang w:val="x-none"/>
        </w:rPr>
        <w:tab/>
        <w:t>mɛ̀n-tīẁⁿ</w:t>
      </w:r>
    </w:p>
    <w:p w14:paraId="680634EF" w14:textId="77777777" w:rsidR="00902FD5" w:rsidRPr="00CA4243" w:rsidRDefault="00902FD5" w:rsidP="00902FD5">
      <w:pPr>
        <w:tabs>
          <w:tab w:val="left" w:pos="720"/>
          <w:tab w:val="left" w:pos="1080"/>
          <w:tab w:val="left" w:pos="2340"/>
          <w:tab w:val="left" w:pos="3690"/>
          <w:tab w:val="left" w:pos="4950"/>
          <w:tab w:val="left" w:pos="5940"/>
          <w:tab w:val="left" w:pos="6750"/>
        </w:tabs>
      </w:pPr>
      <w:r>
        <w:tab/>
      </w:r>
      <w:r>
        <w:tab/>
        <w:t>S</w:t>
      </w:r>
      <w:r>
        <w:tab/>
        <w:t>go</w:t>
      </w:r>
      <w:r>
        <w:rPr>
          <w:lang w:val="x-none"/>
        </w:rPr>
        <w:t>.Pfv</w:t>
      </w:r>
      <w:r>
        <w:rPr>
          <w:lang w:val="x-none"/>
        </w:rPr>
        <w:tab/>
        <w:t>RemPfv</w:t>
      </w:r>
      <w:r>
        <w:tab/>
      </w:r>
      <w:r w:rsidRPr="00A178CB">
        <w:rPr>
          <w:b/>
        </w:rPr>
        <w:t>how?</w:t>
      </w:r>
    </w:p>
    <w:p w14:paraId="51299901" w14:textId="77777777" w:rsidR="00902FD5" w:rsidRDefault="00902FD5" w:rsidP="00902FD5">
      <w:pPr>
        <w:tabs>
          <w:tab w:val="left" w:pos="630"/>
          <w:tab w:val="left" w:pos="1080"/>
        </w:tabs>
        <w:rPr>
          <w:lang w:val="x-none"/>
        </w:rPr>
      </w:pPr>
      <w:r w:rsidRPr="00CA4243">
        <w:tab/>
      </w:r>
      <w:r w:rsidRPr="00CA4243">
        <w:tab/>
        <w:t xml:space="preserve">‘I don’t know </w:t>
      </w:r>
      <w:r>
        <w:t>how Seydou will come</w:t>
      </w:r>
      <w:r>
        <w:rPr>
          <w:lang w:val="x-none"/>
        </w:rPr>
        <w:t>.’</w:t>
      </w:r>
    </w:p>
    <w:p w14:paraId="43DF8F95" w14:textId="77777777" w:rsidR="00902FD5" w:rsidRDefault="00902FD5" w:rsidP="00902FD5">
      <w:pPr>
        <w:tabs>
          <w:tab w:val="left" w:pos="720"/>
          <w:tab w:val="left" w:pos="1080"/>
          <w:tab w:val="left" w:pos="2160"/>
          <w:tab w:val="left" w:pos="3510"/>
          <w:tab w:val="left" w:pos="4590"/>
        </w:tabs>
        <w:rPr>
          <w:lang w:val="x-none"/>
        </w:rPr>
      </w:pPr>
    </w:p>
    <w:p w14:paraId="72942742" w14:textId="6BE1A7B8" w:rsidR="00902FD5" w:rsidRPr="00FC798C" w:rsidRDefault="00902FD5" w:rsidP="00902FD5">
      <w:pPr>
        <w:tabs>
          <w:tab w:val="left" w:pos="720"/>
          <w:tab w:val="left" w:pos="1080"/>
          <w:tab w:val="left" w:pos="2160"/>
          <w:tab w:val="left" w:pos="3510"/>
          <w:tab w:val="left" w:pos="4590"/>
        </w:tabs>
        <w:rPr>
          <w:rFonts w:ascii="Doulos SIL" w:hAnsi="Doulos SIL" w:cs="Doulos SIL"/>
          <w:i/>
          <w:color w:val="0000FF"/>
        </w:rPr>
      </w:pPr>
      <w:r>
        <w:rPr>
          <w:lang w:val="x-none"/>
        </w:rPr>
        <w:tab/>
      </w:r>
      <w:r>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38B310E7" w14:textId="77777777" w:rsidR="00902FD5" w:rsidRDefault="00902FD5" w:rsidP="00902FD5">
      <w:pPr>
        <w:tabs>
          <w:tab w:val="left" w:pos="720"/>
          <w:tab w:val="left" w:pos="1080"/>
          <w:tab w:val="left" w:pos="2160"/>
          <w:tab w:val="left" w:pos="3510"/>
          <w:tab w:val="left" w:pos="4590"/>
        </w:tabs>
        <w:rPr>
          <w:lang w:val="x-none"/>
        </w:rPr>
      </w:pPr>
      <w:r w:rsidRPr="00CA4243">
        <w:tab/>
      </w:r>
      <w:r w:rsidRPr="00CA4243">
        <w:tab/>
      </w:r>
      <w:r>
        <w:t>1Sg</w:t>
      </w:r>
      <w:r>
        <w:tab/>
        <w:t>IpfvNeg</w:t>
      </w:r>
      <w:r>
        <w:tab/>
        <w:t>3SgObj</w:t>
      </w:r>
      <w:r>
        <w:tab/>
        <w:t>know</w:t>
      </w:r>
      <w:r>
        <w:rPr>
          <w:lang w:val="x-none"/>
        </w:rPr>
        <w:t>.Ipfv</w:t>
      </w:r>
    </w:p>
    <w:p w14:paraId="489C468F" w14:textId="77777777" w:rsidR="00902FD5" w:rsidRPr="00FC798C" w:rsidRDefault="00902FD5" w:rsidP="00902FD5">
      <w:pPr>
        <w:tabs>
          <w:tab w:val="left" w:pos="720"/>
          <w:tab w:val="left" w:pos="1080"/>
          <w:tab w:val="left" w:pos="2610"/>
          <w:tab w:val="left" w:pos="3690"/>
          <w:tab w:val="left" w:pos="4950"/>
          <w:tab w:val="left" w:pos="5940"/>
          <w:tab w:val="left" w:pos="6750"/>
        </w:tabs>
        <w:rPr>
          <w:rFonts w:ascii="Doulos SIL" w:hAnsi="Doulos SIL" w:cs="Doulos SIL"/>
          <w:i/>
          <w:color w:val="0000FF"/>
          <w:lang w:val="x-none"/>
        </w:rPr>
      </w:pPr>
      <w:r>
        <w:tab/>
      </w:r>
      <w:r>
        <w:tab/>
      </w:r>
      <w:r w:rsidRPr="00FC798C">
        <w:rPr>
          <w:rFonts w:ascii="Doulos SIL" w:hAnsi="Doulos SIL" w:cs="Doulos SIL"/>
          <w:i/>
          <w:color w:val="0000FF"/>
        </w:rPr>
        <w:t>je</w:t>
      </w:r>
      <w:r w:rsidRPr="00FC798C">
        <w:rPr>
          <w:rFonts w:ascii="Doulos SIL" w:hAnsi="Doulos SIL" w:cs="Doulos SIL"/>
          <w:i/>
          <w:color w:val="0000FF"/>
          <w:lang w:val="x-none"/>
        </w:rPr>
        <w:t>̀ŋ</w:t>
      </w:r>
      <w:r w:rsidRPr="00FC798C">
        <w:rPr>
          <w:rFonts w:ascii="Doulos SIL" w:hAnsi="Doulos SIL" w:cs="Doulos SIL"/>
          <w:i/>
          <w:color w:val="0000FF"/>
          <w:lang w:val="x-none"/>
        </w:rPr>
        <w:tab/>
      </w:r>
      <w:r w:rsidRPr="00FC798C">
        <w:rPr>
          <w:rFonts w:ascii="Doulos SIL" w:hAnsi="Doulos SIL" w:cs="Doulos SIL"/>
          <w:i/>
          <w:color w:val="0000FF"/>
        </w:rPr>
        <w:t>ga</w:t>
      </w:r>
      <w:r w:rsidRPr="00FC798C">
        <w:rPr>
          <w:rFonts w:ascii="Doulos SIL" w:hAnsi="Doulos SIL" w:cs="Doulos SIL"/>
          <w:i/>
          <w:color w:val="0000FF"/>
          <w:lang w:val="x-none"/>
        </w:rPr>
        <w:t>̀</w:t>
      </w:r>
      <w:r w:rsidRPr="00FC798C">
        <w:rPr>
          <w:rFonts w:ascii="Doulos SIL" w:hAnsi="Doulos SIL" w:cs="Doulos SIL"/>
          <w:i/>
          <w:color w:val="0000FF"/>
          <w:lang w:val="x-none"/>
        </w:rPr>
        <w:tab/>
        <w:t>bē</w:t>
      </w:r>
    </w:p>
    <w:p w14:paraId="2E4BB138" w14:textId="77777777" w:rsidR="00902FD5" w:rsidRPr="00CA4243" w:rsidRDefault="00902FD5" w:rsidP="00902FD5">
      <w:pPr>
        <w:tabs>
          <w:tab w:val="left" w:pos="720"/>
          <w:tab w:val="left" w:pos="1080"/>
          <w:tab w:val="left" w:pos="2610"/>
          <w:tab w:val="left" w:pos="3690"/>
          <w:tab w:val="left" w:pos="4950"/>
          <w:tab w:val="left" w:pos="5940"/>
          <w:tab w:val="left" w:pos="6750"/>
        </w:tabs>
      </w:pPr>
      <w:r>
        <w:tab/>
      </w:r>
      <w:r>
        <w:tab/>
      </w:r>
      <w:r w:rsidRPr="00A178CB">
        <w:rPr>
          <w:b/>
        </w:rPr>
        <w:t>how</w:t>
      </w:r>
      <w:r w:rsidRPr="00A178CB">
        <w:rPr>
          <w:b/>
          <w:lang w:val="x-none"/>
        </w:rPr>
        <w:t>.much?</w:t>
      </w:r>
      <w:r>
        <w:rPr>
          <w:lang w:val="x-none"/>
        </w:rPr>
        <w:tab/>
        <w:t>Ipfv</w:t>
      </w:r>
      <w:r>
        <w:rPr>
          <w:lang w:val="x-none"/>
        </w:rPr>
        <w:tab/>
        <w:t>come.Ipfv</w:t>
      </w:r>
    </w:p>
    <w:p w14:paraId="28DA7FF2" w14:textId="77777777" w:rsidR="00902FD5" w:rsidRDefault="00902FD5" w:rsidP="00902FD5">
      <w:pPr>
        <w:tabs>
          <w:tab w:val="left" w:pos="630"/>
          <w:tab w:val="left" w:pos="1080"/>
        </w:tabs>
        <w:rPr>
          <w:lang w:val="x-none"/>
        </w:rPr>
      </w:pPr>
      <w:r w:rsidRPr="00CA4243">
        <w:tab/>
      </w:r>
      <w:r w:rsidRPr="00CA4243">
        <w:tab/>
        <w:t xml:space="preserve">‘I don’t know </w:t>
      </w:r>
      <w:r>
        <w:t>how many will come</w:t>
      </w:r>
      <w:r>
        <w:rPr>
          <w:lang w:val="x-none"/>
        </w:rPr>
        <w:t>.’</w:t>
      </w:r>
    </w:p>
    <w:p w14:paraId="707A8143" w14:textId="616B2F25" w:rsidR="00C30A26" w:rsidRDefault="00C30A26" w:rsidP="00C30A26">
      <w:pPr>
        <w:rPr>
          <w:color w:val="800000"/>
        </w:rPr>
      </w:pPr>
    </w:p>
    <w:p w14:paraId="26BDEA64" w14:textId="77777777" w:rsidR="00C30A26" w:rsidRPr="000A1321" w:rsidRDefault="00C30A26" w:rsidP="00C30A26">
      <w:pPr>
        <w:rPr>
          <w:color w:val="800000"/>
        </w:rPr>
      </w:pPr>
    </w:p>
    <w:p w14:paraId="711271D6" w14:textId="47CEF708" w:rsidR="00C30A26" w:rsidRDefault="00F55652" w:rsidP="00C30A26">
      <w:pPr>
        <w:pStyle w:val="Heading4"/>
      </w:pPr>
      <w:r w:rsidRPr="001F2132">
        <w:t xml:space="preserve"> </w:t>
      </w:r>
      <w:bookmarkStart w:id="1770" w:name="_Toc115657"/>
      <w:r w:rsidR="00C30A26" w:rsidRPr="001F2132">
        <w:t>‘Forget</w:t>
      </w:r>
      <w:r w:rsidR="0080058E">
        <w:t xml:space="preserve"> that/whether’ with </w:t>
      </w:r>
      <w:r w:rsidR="0003468E">
        <w:t>‘whether’</w:t>
      </w:r>
      <w:r w:rsidR="0080058E">
        <w:t xml:space="preserve"> complement</w:t>
      </w:r>
      <w:bookmarkEnd w:id="1770"/>
    </w:p>
    <w:p w14:paraId="6D689CD2" w14:textId="0ADA3F53" w:rsidR="002A004E" w:rsidRDefault="0080058E" w:rsidP="00622CAF">
      <w:pPr>
        <w:tabs>
          <w:tab w:val="left" w:pos="5580"/>
        </w:tabs>
      </w:pPr>
      <w:r>
        <w:t xml:space="preserve">The complement S of positive ‘X forget that S’ is treated as nonveridical, since the subject X is </w:t>
      </w:r>
      <w:r w:rsidR="007706E9">
        <w:t>presently unaware of its truth status.</w:t>
      </w:r>
    </w:p>
    <w:p w14:paraId="6E0B6F96" w14:textId="77777777" w:rsidR="0080058E" w:rsidRDefault="0080058E" w:rsidP="002A004E"/>
    <w:p w14:paraId="6155035F" w14:textId="0F2981E8" w:rsidR="002A004E" w:rsidRDefault="002A004E" w:rsidP="002A004E">
      <w:pPr>
        <w:tabs>
          <w:tab w:val="left" w:pos="720"/>
          <w:tab w:val="left" w:pos="1080"/>
          <w:tab w:val="left" w:pos="2160"/>
        </w:tabs>
      </w:pPr>
      <w:r>
        <w:t>(xx1)</w:t>
      </w:r>
      <w:r>
        <w:tab/>
        <w:t>a.</w:t>
      </w:r>
      <w:r>
        <w:tab/>
      </w:r>
      <w:r w:rsidRPr="00FC798C">
        <w:rPr>
          <w:rFonts w:ascii="Doulos SIL" w:hAnsi="Doulos SIL" w:cs="Doulos SIL"/>
          <w:i/>
          <w:color w:val="0000FF"/>
        </w:rPr>
        <w:t>ŋ̀</w:t>
      </w:r>
      <w:r w:rsidRPr="00FC798C">
        <w:rPr>
          <w:rFonts w:ascii="Doulos SIL" w:hAnsi="Doulos SIL" w:cs="Doulos SIL"/>
          <w:i/>
          <w:color w:val="0000FF"/>
        </w:rPr>
        <w:tab/>
        <w:t>bē</w:t>
      </w:r>
    </w:p>
    <w:p w14:paraId="7223FC6B" w14:textId="52108635" w:rsidR="002A004E" w:rsidRDefault="002A004E" w:rsidP="002A004E">
      <w:pPr>
        <w:tabs>
          <w:tab w:val="left" w:pos="720"/>
          <w:tab w:val="left" w:pos="1080"/>
          <w:tab w:val="left" w:pos="2160"/>
        </w:tabs>
      </w:pPr>
      <w:r>
        <w:tab/>
      </w:r>
      <w:r>
        <w:tab/>
        <w:t>1SgSbj</w:t>
      </w:r>
      <w:r>
        <w:tab/>
        <w:t>come.Pfv</w:t>
      </w:r>
    </w:p>
    <w:p w14:paraId="60658D9A" w14:textId="25D2266F" w:rsidR="002A004E" w:rsidRDefault="002A004E" w:rsidP="002A004E">
      <w:pPr>
        <w:tabs>
          <w:tab w:val="left" w:pos="720"/>
          <w:tab w:val="left" w:pos="1080"/>
        </w:tabs>
      </w:pPr>
      <w:r>
        <w:tab/>
      </w:r>
      <w:r>
        <w:tab/>
        <w:t>‘I have come.’</w:t>
      </w:r>
    </w:p>
    <w:p w14:paraId="745D4E83" w14:textId="77777777" w:rsidR="002A004E" w:rsidRDefault="002A004E" w:rsidP="002A004E">
      <w:pPr>
        <w:tabs>
          <w:tab w:val="left" w:pos="720"/>
          <w:tab w:val="left" w:pos="1080"/>
        </w:tabs>
      </w:pPr>
    </w:p>
    <w:p w14:paraId="3A99EC1B" w14:textId="3EC070D5" w:rsidR="002A004E" w:rsidRDefault="002A004E" w:rsidP="0080058E">
      <w:pPr>
        <w:tabs>
          <w:tab w:val="left" w:pos="720"/>
          <w:tab w:val="left" w:pos="1080"/>
          <w:tab w:val="left" w:pos="2250"/>
          <w:tab w:val="left" w:pos="3690"/>
          <w:tab w:val="left" w:pos="4770"/>
          <w:tab w:val="left" w:pos="6030"/>
        </w:tabs>
      </w:pPr>
      <w:r>
        <w:tab/>
        <w:t>b.</w:t>
      </w:r>
      <w:r>
        <w:tab/>
      </w:r>
      <w:r w:rsidR="00A83664" w:rsidRPr="00D76DFA">
        <w:rPr>
          <w:rFonts w:ascii="Doulos SIL" w:hAnsi="Doulos SIL"/>
          <w:i/>
          <w:color w:val="0000FF"/>
        </w:rPr>
        <w:t>sèēdù</w:t>
      </w:r>
      <w:r w:rsidRPr="00D76DFA">
        <w:rPr>
          <w:rFonts w:ascii="Doulos SIL" w:hAnsi="Doulos SIL"/>
          <w:i/>
          <w:color w:val="0000FF"/>
        </w:rPr>
        <w:tab/>
        <w:t>nùmàsāwⁿ</w:t>
      </w:r>
      <w:r w:rsidRPr="00D76DFA">
        <w:rPr>
          <w:rFonts w:ascii="Doulos SIL" w:hAnsi="Doulos SIL"/>
          <w:i/>
          <w:color w:val="0000FF"/>
        </w:rPr>
        <w:tab/>
      </w:r>
      <w:r w:rsidR="0080058E" w:rsidRPr="00D76DFA">
        <w:rPr>
          <w:rFonts w:ascii="Doulos SIL" w:hAnsi="Doulos SIL"/>
          <w:i/>
          <w:color w:val="0000FF"/>
        </w:rPr>
        <w:t>[</w:t>
      </w:r>
      <w:r w:rsidRPr="00D76DFA">
        <w:rPr>
          <w:rFonts w:ascii="Doulos SIL" w:hAnsi="Doulos SIL"/>
          <w:i/>
          <w:color w:val="0000FF"/>
        </w:rPr>
        <w:t>ma</w:t>
      </w:r>
      <w:r w:rsidR="00D678F7">
        <w:rPr>
          <w:rFonts w:ascii="Doulos SIL" w:hAnsi="Doulos SIL"/>
          <w:i/>
          <w:color w:val="0000FF"/>
          <w:lang w:val="x-none"/>
        </w:rPr>
        <w:t>̄àⁿ</w:t>
      </w:r>
      <w:r w:rsidR="00E730E4">
        <w:rPr>
          <w:rFonts w:ascii="Doulos SIL" w:hAnsi="Doulos SIL"/>
          <w:i/>
          <w:color w:val="0000FF"/>
        </w:rPr>
        <w:tab/>
        <w:t>ŋ́</w:t>
      </w:r>
      <w:r w:rsidRPr="00D76DFA">
        <w:rPr>
          <w:rFonts w:ascii="Doulos SIL" w:hAnsi="Doulos SIL"/>
          <w:i/>
          <w:color w:val="0000FF"/>
        </w:rPr>
        <w:tab/>
        <w:t>bē</w:t>
      </w:r>
      <w:r w:rsidR="000128C1">
        <w:rPr>
          <w:rFonts w:ascii="Doulos SIL" w:hAnsi="Doulos SIL"/>
          <w:i/>
          <w:color w:val="0000FF"/>
        </w:rPr>
        <w:t xml:space="preserve"> </w:t>
      </w:r>
      <w:r w:rsidR="000128C1">
        <w:t>/</w:t>
      </w:r>
      <w:r w:rsidR="000128C1">
        <w:rPr>
          <w:rFonts w:ascii="Doulos SIL" w:hAnsi="Doulos SIL"/>
          <w:i/>
          <w:color w:val="0000FF"/>
        </w:rPr>
        <w:t xml:space="preserve"> ya</w:t>
      </w:r>
      <w:r w:rsidR="000128C1">
        <w:rPr>
          <w:rFonts w:ascii="Doulos SIL" w:hAnsi="Doulos SIL"/>
          <w:i/>
          <w:color w:val="0000FF"/>
          <w:lang w:val="x-none"/>
        </w:rPr>
        <w:t>̀wⁿ</w:t>
      </w:r>
      <w:r w:rsidR="0080058E" w:rsidRPr="00D76DFA">
        <w:rPr>
          <w:rFonts w:ascii="Doulos SIL" w:hAnsi="Doulos SIL"/>
          <w:i/>
          <w:color w:val="0000FF"/>
        </w:rPr>
        <w:t>]</w:t>
      </w:r>
    </w:p>
    <w:p w14:paraId="5882D7FA" w14:textId="561519AC" w:rsidR="0080058E" w:rsidRDefault="0080058E" w:rsidP="0080058E">
      <w:pPr>
        <w:tabs>
          <w:tab w:val="left" w:pos="720"/>
          <w:tab w:val="left" w:pos="1080"/>
          <w:tab w:val="left" w:pos="2250"/>
          <w:tab w:val="left" w:pos="3690"/>
          <w:tab w:val="left" w:pos="4770"/>
          <w:tab w:val="left" w:pos="6030"/>
        </w:tabs>
      </w:pPr>
      <w:r>
        <w:tab/>
      </w:r>
      <w:r>
        <w:tab/>
        <w:t>S</w:t>
      </w:r>
      <w:r>
        <w:tab/>
        <w:t>forget.Pfv</w:t>
      </w:r>
      <w:r>
        <w:tab/>
        <w:t>[whether</w:t>
      </w:r>
      <w:r>
        <w:tab/>
        <w:t>1SgSbj</w:t>
      </w:r>
      <w:r>
        <w:tab/>
        <w:t>come.Pfv</w:t>
      </w:r>
      <w:r w:rsidR="000128C1">
        <w:t>/descend</w:t>
      </w:r>
      <w:r w:rsidR="000128C1">
        <w:rPr>
          <w:lang w:val="x-none"/>
        </w:rPr>
        <w:t>.Pfv</w:t>
      </w:r>
      <w:r>
        <w:t>]</w:t>
      </w:r>
    </w:p>
    <w:p w14:paraId="25565D00" w14:textId="07BDD73B" w:rsidR="0080058E" w:rsidRPr="002A004E" w:rsidRDefault="0080058E" w:rsidP="002A004E">
      <w:pPr>
        <w:tabs>
          <w:tab w:val="left" w:pos="720"/>
          <w:tab w:val="left" w:pos="1080"/>
        </w:tabs>
      </w:pPr>
      <w:r>
        <w:tab/>
      </w:r>
      <w:r>
        <w:tab/>
        <w:t xml:space="preserve">‘Seydou forgot </w:t>
      </w:r>
      <w:r w:rsidR="007706E9">
        <w:t>whether/</w:t>
      </w:r>
      <w:r>
        <w:t>that I have</w:t>
      </w:r>
      <w:r w:rsidR="000128C1">
        <w:t xml:space="preserve"> (</w:t>
      </w:r>
      <w:r w:rsidR="000128C1">
        <w:rPr>
          <w:lang w:val="x-none"/>
        </w:rPr>
        <w:t>=</w:t>
      </w:r>
      <w:r>
        <w:t>had</w:t>
      </w:r>
      <w:r w:rsidR="000128C1">
        <w:t>)</w:t>
      </w:r>
      <w:r>
        <w:t xml:space="preserve"> come.’</w:t>
      </w:r>
    </w:p>
    <w:p w14:paraId="156F40AF" w14:textId="77777777" w:rsidR="002A004E" w:rsidRDefault="002A004E" w:rsidP="002A004E"/>
    <w:p w14:paraId="0C598AFA" w14:textId="5A64FFFD" w:rsidR="00622CAF" w:rsidRDefault="00622CAF" w:rsidP="002A004E">
      <w:r>
        <w:t>The same nonveridical complement is used under negation of ‘forget’.</w:t>
      </w:r>
    </w:p>
    <w:p w14:paraId="1226E076" w14:textId="77777777" w:rsidR="0080058E" w:rsidRDefault="0080058E" w:rsidP="002A004E"/>
    <w:p w14:paraId="77ED500D" w14:textId="325E5605" w:rsidR="00622CAF" w:rsidRPr="00D76DFA" w:rsidRDefault="0080058E" w:rsidP="007706E9">
      <w:pPr>
        <w:tabs>
          <w:tab w:val="left" w:pos="720"/>
          <w:tab w:val="left" w:pos="1890"/>
          <w:tab w:val="left" w:pos="3060"/>
          <w:tab w:val="left" w:pos="4410"/>
          <w:tab w:val="left" w:pos="5760"/>
          <w:tab w:val="left" w:pos="6840"/>
        </w:tabs>
        <w:rPr>
          <w:rFonts w:ascii="Doulos SIL" w:hAnsi="Doulos SIL"/>
          <w:i/>
          <w:color w:val="0000FF"/>
        </w:rPr>
      </w:pPr>
      <w:r>
        <w:t>(xx2)</w:t>
      </w:r>
      <w:r>
        <w:tab/>
      </w:r>
      <w:r w:rsidR="00A83664">
        <w:t>sèēdù</w:t>
      </w:r>
      <w:r w:rsidR="00622CAF" w:rsidRPr="00D76DFA">
        <w:rPr>
          <w:rFonts w:ascii="Doulos SIL" w:hAnsi="Doulos SIL"/>
          <w:i/>
          <w:color w:val="0000FF"/>
        </w:rPr>
        <w:tab/>
        <w:t>tē</w:t>
      </w:r>
      <w:r w:rsidR="00622CAF" w:rsidRPr="00D76DFA">
        <w:rPr>
          <w:rFonts w:ascii="Doulos SIL" w:hAnsi="Doulos SIL"/>
          <w:i/>
          <w:color w:val="0000FF"/>
        </w:rPr>
        <w:tab/>
        <w:t>nùmàsāwⁿ</w:t>
      </w:r>
      <w:r w:rsidR="00622CAF" w:rsidRPr="00D76DFA">
        <w:rPr>
          <w:rFonts w:ascii="Doulos SIL" w:hAnsi="Doulos SIL"/>
          <w:i/>
          <w:color w:val="0000FF"/>
        </w:rPr>
        <w:tab/>
        <w:t>[</w:t>
      </w:r>
      <w:r w:rsidR="00D678F7" w:rsidRPr="00D76DFA">
        <w:rPr>
          <w:rFonts w:ascii="Doulos SIL" w:hAnsi="Doulos SIL"/>
          <w:i/>
          <w:color w:val="0000FF"/>
        </w:rPr>
        <w:t>ma</w:t>
      </w:r>
      <w:r w:rsidR="00D678F7">
        <w:rPr>
          <w:rFonts w:ascii="Doulos SIL" w:hAnsi="Doulos SIL"/>
          <w:i/>
          <w:color w:val="0000FF"/>
          <w:lang w:val="x-none"/>
        </w:rPr>
        <w:t>̄àⁿ</w:t>
      </w:r>
      <w:r w:rsidR="00622CAF" w:rsidRPr="00D76DFA">
        <w:rPr>
          <w:rFonts w:ascii="Doulos SIL" w:hAnsi="Doulos SIL"/>
          <w:i/>
          <w:color w:val="0000FF"/>
        </w:rPr>
        <w:tab/>
        <w:t>ŋ̀</w:t>
      </w:r>
      <w:r w:rsidR="00622CAF" w:rsidRPr="00D76DFA">
        <w:rPr>
          <w:rFonts w:ascii="Doulos SIL" w:hAnsi="Doulos SIL"/>
          <w:i/>
          <w:color w:val="0000FF"/>
        </w:rPr>
        <w:tab/>
        <w:t>bē]</w:t>
      </w:r>
    </w:p>
    <w:p w14:paraId="66250399" w14:textId="4CB342AE" w:rsidR="00622CAF" w:rsidRDefault="00622CAF" w:rsidP="007706E9">
      <w:pPr>
        <w:tabs>
          <w:tab w:val="left" w:pos="720"/>
          <w:tab w:val="left" w:pos="1890"/>
          <w:tab w:val="left" w:pos="3060"/>
          <w:tab w:val="left" w:pos="4410"/>
          <w:tab w:val="left" w:pos="5760"/>
          <w:tab w:val="left" w:pos="6840"/>
        </w:tabs>
      </w:pPr>
      <w:r>
        <w:tab/>
        <w:t>S</w:t>
      </w:r>
      <w:r>
        <w:tab/>
        <w:t>PfvNeg</w:t>
      </w:r>
      <w:r>
        <w:tab/>
        <w:t>forget.Pfv</w:t>
      </w:r>
      <w:r>
        <w:tab/>
        <w:t>[whether</w:t>
      </w:r>
      <w:r>
        <w:tab/>
        <w:t>1SgSbj</w:t>
      </w:r>
      <w:r>
        <w:tab/>
        <w:t>come.Pfv]</w:t>
      </w:r>
    </w:p>
    <w:p w14:paraId="3507EE9B" w14:textId="7E5184E8" w:rsidR="00622CAF" w:rsidRPr="002A004E" w:rsidRDefault="00622CAF" w:rsidP="00622CAF">
      <w:pPr>
        <w:tabs>
          <w:tab w:val="left" w:pos="720"/>
          <w:tab w:val="left" w:pos="1080"/>
        </w:tabs>
      </w:pPr>
      <w:r>
        <w:tab/>
        <w:t>‘Seydou did not forget that I came/had come.’</w:t>
      </w:r>
    </w:p>
    <w:p w14:paraId="787DCE2E" w14:textId="102A76B2" w:rsidR="0080058E" w:rsidRDefault="0080058E" w:rsidP="002A004E"/>
    <w:p w14:paraId="71BBFD09" w14:textId="3460AB43" w:rsidR="007706E9" w:rsidRDefault="007706E9" w:rsidP="002A004E">
      <w:r>
        <w:t xml:space="preserve">‘Remember’ </w:t>
      </w:r>
      <w:r w:rsidR="00C4613C">
        <w:t>is expressed with the verb also meaning</w:t>
      </w:r>
      <w:r>
        <w:t xml:space="preserve"> ‘think, reflect’. It has the same complements as ‘forget’.</w:t>
      </w:r>
    </w:p>
    <w:p w14:paraId="74571FE8" w14:textId="77777777" w:rsidR="007706E9" w:rsidRDefault="007706E9" w:rsidP="002A004E"/>
    <w:p w14:paraId="4D6FF739" w14:textId="4ADE4D6F" w:rsidR="007706E9" w:rsidRDefault="007706E9" w:rsidP="00842BA8">
      <w:pPr>
        <w:tabs>
          <w:tab w:val="left" w:pos="720"/>
          <w:tab w:val="left" w:pos="1800"/>
          <w:tab w:val="left" w:pos="3060"/>
          <w:tab w:val="left" w:pos="4140"/>
          <w:tab w:val="left" w:pos="5130"/>
        </w:tabs>
      </w:pPr>
      <w:r>
        <w:t>(xx3)</w:t>
      </w:r>
      <w:r>
        <w:tab/>
      </w:r>
      <w:r w:rsidR="00A83664" w:rsidRPr="00D76DFA">
        <w:rPr>
          <w:rFonts w:ascii="Doulos SIL" w:hAnsi="Doulos SIL"/>
          <w:i/>
          <w:color w:val="0000FF"/>
        </w:rPr>
        <w:t>sèēdù</w:t>
      </w:r>
      <w:r w:rsidRPr="00D76DFA">
        <w:rPr>
          <w:rFonts w:ascii="Doulos SIL" w:hAnsi="Doulos SIL"/>
          <w:i/>
          <w:color w:val="0000FF"/>
        </w:rPr>
        <w:tab/>
      </w:r>
      <w:r w:rsidR="0035759A">
        <w:rPr>
          <w:rFonts w:ascii="Doulos SIL" w:hAnsi="Doulos SIL"/>
          <w:i/>
          <w:color w:val="0000FF"/>
        </w:rPr>
        <w:t>míílà</w:t>
      </w:r>
      <w:r w:rsidRPr="00D76DFA">
        <w:rPr>
          <w:rFonts w:ascii="Doulos SIL" w:hAnsi="Doulos SIL"/>
          <w:i/>
          <w:color w:val="0000FF"/>
        </w:rPr>
        <w:tab/>
        <w:t>[</w:t>
      </w:r>
      <w:r w:rsidR="00D678F7" w:rsidRPr="00D76DFA">
        <w:rPr>
          <w:rFonts w:ascii="Doulos SIL" w:hAnsi="Doulos SIL"/>
          <w:i/>
          <w:color w:val="0000FF"/>
        </w:rPr>
        <w:t>ma</w:t>
      </w:r>
      <w:r w:rsidR="00D678F7">
        <w:rPr>
          <w:rFonts w:ascii="Doulos SIL" w:hAnsi="Doulos SIL"/>
          <w:i/>
          <w:color w:val="0000FF"/>
          <w:lang w:val="x-none"/>
        </w:rPr>
        <w:t>̄àⁿ</w:t>
      </w:r>
      <w:r w:rsidR="00E730E4">
        <w:rPr>
          <w:rFonts w:ascii="Doulos SIL" w:hAnsi="Doulos SIL"/>
          <w:i/>
          <w:color w:val="0000FF"/>
        </w:rPr>
        <w:tab/>
        <w:t>ŋ́</w:t>
      </w:r>
      <w:r w:rsidRPr="00D76DFA">
        <w:rPr>
          <w:rFonts w:ascii="Doulos SIL" w:hAnsi="Doulos SIL"/>
          <w:i/>
          <w:color w:val="0000FF"/>
        </w:rPr>
        <w:tab/>
        <w:t>bē]</w:t>
      </w:r>
    </w:p>
    <w:p w14:paraId="74D9738C" w14:textId="41B5591A" w:rsidR="00842BA8" w:rsidRDefault="00842BA8" w:rsidP="00842BA8">
      <w:pPr>
        <w:tabs>
          <w:tab w:val="left" w:pos="720"/>
          <w:tab w:val="left" w:pos="1800"/>
          <w:tab w:val="left" w:pos="3060"/>
          <w:tab w:val="left" w:pos="4140"/>
          <w:tab w:val="left" w:pos="5130"/>
        </w:tabs>
      </w:pPr>
      <w:r>
        <w:tab/>
        <w:t>S</w:t>
      </w:r>
      <w:r>
        <w:tab/>
        <w:t>think.Pfv</w:t>
      </w:r>
      <w:r>
        <w:tab/>
        <w:t>[whether</w:t>
      </w:r>
      <w:r>
        <w:tab/>
        <w:t>1SgSbj</w:t>
      </w:r>
      <w:r>
        <w:tab/>
        <w:t>come.Pfv]</w:t>
      </w:r>
    </w:p>
    <w:p w14:paraId="315B8758" w14:textId="5927D2DF" w:rsidR="00842BA8" w:rsidRPr="00842BA8" w:rsidRDefault="00842BA8" w:rsidP="002A004E">
      <w:r>
        <w:tab/>
        <w:t>‘Seydou remembered that</w:t>
      </w:r>
      <w:r w:rsidR="00C4613C">
        <w:t xml:space="preserve"> (=reflected whether)</w:t>
      </w:r>
      <w:r>
        <w:t xml:space="preserve"> I came.’</w:t>
      </w:r>
    </w:p>
    <w:p w14:paraId="7F0B755B" w14:textId="20CF71F7" w:rsidR="00C30A26" w:rsidRDefault="00C30A26" w:rsidP="00C4613C"/>
    <w:p w14:paraId="5153C614" w14:textId="074EE2A6" w:rsidR="000128C1" w:rsidRDefault="000128C1" w:rsidP="00C4613C"/>
    <w:p w14:paraId="78599C18" w14:textId="48984B8C" w:rsidR="000128C1" w:rsidRDefault="000128C1" w:rsidP="00AB745E">
      <w:pPr>
        <w:pStyle w:val="Heading3"/>
      </w:pPr>
      <w:bookmarkStart w:id="1771" w:name="_Toc115658"/>
      <w:r>
        <w:t xml:space="preserve">Perception verb with clausal </w:t>
      </w:r>
      <w:r w:rsidR="0003468E">
        <w:t xml:space="preserve">‘whether’ </w:t>
      </w:r>
      <w:r>
        <w:t>complement</w:t>
      </w:r>
      <w:r>
        <w:rPr>
          <w:lang w:val="x-none"/>
        </w:rPr>
        <w:t>.</w:t>
      </w:r>
      <w:bookmarkEnd w:id="1771"/>
      <w:r>
        <w:rPr>
          <w:lang w:val="x-none"/>
        </w:rPr>
        <w:t xml:space="preserve"> </w:t>
      </w:r>
    </w:p>
    <w:p w14:paraId="643C4DB4" w14:textId="72DB05DA" w:rsidR="000128C1" w:rsidRDefault="000128C1" w:rsidP="000128C1">
      <w:r>
        <w:t xml:space="preserve">When ‘see’ or ‘hear’ has a complement denoting a propositional fact, acquired by the subject through inference or hearsay rather than immediate observation, the proposition is spelled out in the form of </w:t>
      </w:r>
      <w:r w:rsidR="0003468E">
        <w:t>‘whether’ clause</w:t>
      </w:r>
      <w:r w:rsidR="0003468E">
        <w:rPr>
          <w:lang w:val="x-none"/>
        </w:rPr>
        <w:t xml:space="preserve">. </w:t>
      </w:r>
      <w:r w:rsidR="0003468E">
        <w:t>T</w:t>
      </w:r>
      <w:r>
        <w:t>he proposition is resumed</w:t>
      </w:r>
      <w:r w:rsidR="0003468E">
        <w:t xml:space="preserve"> in the main clause</w:t>
      </w:r>
      <w:r>
        <w:t xml:space="preserve"> by a pro forma 3Sg object pronoun</w:t>
      </w:r>
      <w:r>
        <w:rPr>
          <w:lang w:val="x-none"/>
        </w:rPr>
        <w:t xml:space="preserve">. </w:t>
      </w:r>
    </w:p>
    <w:p w14:paraId="186EEEB9" w14:textId="77777777" w:rsidR="000128C1" w:rsidRDefault="000128C1" w:rsidP="000128C1"/>
    <w:p w14:paraId="787DD930" w14:textId="77777777" w:rsidR="000128C1" w:rsidRDefault="000128C1" w:rsidP="000128C1">
      <w:pPr>
        <w:tabs>
          <w:tab w:val="left" w:pos="720"/>
          <w:tab w:val="left" w:pos="1080"/>
          <w:tab w:val="left" w:pos="2160"/>
          <w:tab w:val="left" w:pos="3330"/>
          <w:tab w:val="left" w:pos="4500"/>
        </w:tabs>
        <w:rPr>
          <w:lang w:val="x-none"/>
        </w:rPr>
      </w:pPr>
      <w:r>
        <w:t>(xx1)</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kày</w:t>
      </w:r>
    </w:p>
    <w:p w14:paraId="0F020EBC" w14:textId="77777777" w:rsidR="000128C1" w:rsidRDefault="000128C1" w:rsidP="000128C1">
      <w:pPr>
        <w:tabs>
          <w:tab w:val="left" w:pos="720"/>
          <w:tab w:val="left" w:pos="1080"/>
          <w:tab w:val="left" w:pos="2160"/>
          <w:tab w:val="left" w:pos="3330"/>
          <w:tab w:val="left" w:pos="4500"/>
        </w:tabs>
      </w:pPr>
      <w:r>
        <w:tab/>
      </w:r>
      <w:r>
        <w:tab/>
        <w:t>1SgSbj</w:t>
      </w:r>
      <w:r>
        <w:tab/>
        <w:t>Sbj/Obj</w:t>
      </w:r>
      <w:r>
        <w:tab/>
      </w:r>
      <w:r w:rsidRPr="000128C1">
        <w:rPr>
          <w:b/>
        </w:rPr>
        <w:t>3SgObj</w:t>
      </w:r>
      <w:r>
        <w:tab/>
        <w:t>see</w:t>
      </w:r>
    </w:p>
    <w:p w14:paraId="5CFC055B" w14:textId="77777777" w:rsidR="000128C1" w:rsidRPr="00FC798C" w:rsidRDefault="000128C1" w:rsidP="000128C1">
      <w:pPr>
        <w:tabs>
          <w:tab w:val="left" w:pos="720"/>
          <w:tab w:val="left" w:pos="1080"/>
          <w:tab w:val="left" w:pos="2340"/>
          <w:tab w:val="left" w:pos="3870"/>
          <w:tab w:val="left" w:pos="468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[māàⁿ</w:t>
      </w:r>
      <w:r w:rsidRPr="00FC798C">
        <w:rPr>
          <w:rFonts w:ascii="Doulos SIL" w:hAnsi="Doulos SIL" w:cs="Doulos SIL"/>
          <w:i/>
          <w:color w:val="0000FF"/>
          <w:lang w:val="x-none"/>
        </w:rPr>
        <w:tab/>
        <w:t>jéná-mbí-gé</w:t>
      </w:r>
      <w:r w:rsidRPr="00FC798C">
        <w:rPr>
          <w:rFonts w:ascii="Doulos SIL" w:hAnsi="Doulos SIL" w:cs="Doulos SIL"/>
          <w:i/>
          <w:color w:val="0000FF"/>
          <w:lang w:val="x-none"/>
        </w:rPr>
        <w:tab/>
        <w:t>nà</w:t>
      </w:r>
      <w:r w:rsidRPr="00FC798C">
        <w:rPr>
          <w:rFonts w:ascii="Doulos SIL" w:hAnsi="Doulos SIL" w:cs="Doulos SIL"/>
          <w:i/>
          <w:color w:val="0000FF"/>
          <w:lang w:val="x-none"/>
        </w:rPr>
        <w:tab/>
        <w:t>yāwⁿ]</w:t>
      </w:r>
    </w:p>
    <w:p w14:paraId="4B6663B4" w14:textId="77777777" w:rsidR="000128C1" w:rsidRDefault="000128C1" w:rsidP="000128C1">
      <w:pPr>
        <w:tabs>
          <w:tab w:val="left" w:pos="720"/>
          <w:tab w:val="left" w:pos="1080"/>
          <w:tab w:val="left" w:pos="2340"/>
          <w:tab w:val="left" w:pos="3870"/>
          <w:tab w:val="left" w:pos="4680"/>
        </w:tabs>
        <w:rPr>
          <w:lang w:val="x-none"/>
        </w:rPr>
      </w:pPr>
      <w:r>
        <w:tab/>
      </w:r>
      <w:r>
        <w:tab/>
        <w:t>[whether</w:t>
      </w:r>
      <w:r>
        <w:tab/>
        <w:t>child-Pl-Pl</w:t>
      </w:r>
      <w:r>
        <w:tab/>
        <w:t>not</w:t>
      </w:r>
      <w:r>
        <w:rPr>
          <w:lang w:val="x-none"/>
        </w:rPr>
        <w:t>.be</w:t>
      </w:r>
      <w:r>
        <w:rPr>
          <w:lang w:val="x-none"/>
        </w:rPr>
        <w:tab/>
        <w:t>there.Def]</w:t>
      </w:r>
    </w:p>
    <w:p w14:paraId="320BBC98" w14:textId="07EEB7A1" w:rsidR="000128C1" w:rsidRDefault="000128C1" w:rsidP="000128C1">
      <w:pPr>
        <w:tabs>
          <w:tab w:val="left" w:pos="720"/>
          <w:tab w:val="left" w:pos="1080"/>
        </w:tabs>
        <w:rPr>
          <w:lang w:val="x-none"/>
        </w:rPr>
      </w:pPr>
      <w:r>
        <w:tab/>
      </w:r>
      <w:r>
        <w:tab/>
        <w:t>‘I saw that the children were not there</w:t>
      </w:r>
      <w:r>
        <w:rPr>
          <w:lang w:val="x-none"/>
        </w:rPr>
        <w:t>.’</w:t>
      </w:r>
    </w:p>
    <w:p w14:paraId="6C075CAC" w14:textId="717B33BC" w:rsidR="000128C1" w:rsidRDefault="000128C1" w:rsidP="000128C1">
      <w:pPr>
        <w:tabs>
          <w:tab w:val="left" w:pos="720"/>
          <w:tab w:val="left" w:pos="1080"/>
        </w:tabs>
      </w:pPr>
    </w:p>
    <w:p w14:paraId="1E7C99E0" w14:textId="64603F2F" w:rsidR="000128C1" w:rsidRPr="00FC798C" w:rsidRDefault="000128C1" w:rsidP="0003468E">
      <w:pPr>
        <w:tabs>
          <w:tab w:val="left" w:pos="720"/>
          <w:tab w:val="left" w:pos="1080"/>
          <w:tab w:val="left" w:pos="1980"/>
          <w:tab w:val="left" w:pos="3330"/>
          <w:tab w:val="left" w:pos="4500"/>
        </w:tabs>
        <w:rPr>
          <w:rFonts w:ascii="Doulos SIL" w:hAnsi="Doulos SIL" w:cs="Doulos SIL"/>
          <w:i/>
          <w:color w:val="0000FF"/>
          <w:lang w:val="x-none"/>
        </w:rPr>
      </w:pPr>
      <w:r>
        <w:tab/>
        <w:t>b</w:t>
      </w:r>
      <w:r>
        <w:rPr>
          <w:lang w:val="x-none"/>
        </w:rPr>
        <w:t>.</w:t>
      </w:r>
      <w:r>
        <w:rPr>
          <w:lang w:val="x-none"/>
        </w:rPr>
        <w:tab/>
      </w:r>
      <w:r w:rsidR="0003468E" w:rsidRPr="00FC798C">
        <w:rPr>
          <w:rFonts w:ascii="Doulos SIL" w:hAnsi="Doulos SIL" w:cs="Doulos SIL"/>
          <w:i/>
          <w:color w:val="0000FF"/>
          <w:lang w:val="x-none"/>
        </w:rPr>
        <w:t>ŋ́</w:t>
      </w:r>
      <w:r w:rsidR="0003468E" w:rsidRPr="00FC798C">
        <w:rPr>
          <w:rFonts w:ascii="Doulos SIL" w:hAnsi="Doulos SIL" w:cs="Doulos SIL"/>
          <w:i/>
          <w:color w:val="0000FF"/>
          <w:lang w:val="x-none"/>
        </w:rPr>
        <w:tab/>
        <w:t>=nā</w:t>
      </w:r>
      <w:r w:rsidR="0003468E" w:rsidRPr="00FC798C">
        <w:rPr>
          <w:rFonts w:ascii="Doulos SIL" w:hAnsi="Doulos SIL" w:cs="Doulos SIL"/>
          <w:i/>
          <w:color w:val="0000FF"/>
          <w:lang w:val="x-none"/>
        </w:rPr>
        <w:tab/>
        <w:t>ā</w:t>
      </w:r>
      <w:r w:rsidR="0003468E" w:rsidRPr="00FC798C">
        <w:rPr>
          <w:rFonts w:ascii="Doulos SIL" w:hAnsi="Doulos SIL" w:cs="Doulos SIL"/>
          <w:i/>
          <w:color w:val="0000FF"/>
          <w:lang w:val="x-none"/>
        </w:rPr>
        <w:tab/>
        <w:t>miŋɛ̀</w:t>
      </w:r>
      <w:r w:rsidR="0003468E" w:rsidRPr="00FC798C">
        <w:rPr>
          <w:rFonts w:ascii="Doulos SIL" w:hAnsi="Doulos SIL" w:cs="Doulos SIL"/>
          <w:i/>
          <w:color w:val="0000FF"/>
          <w:lang w:val="x-none"/>
        </w:rPr>
        <w:tab/>
      </w:r>
    </w:p>
    <w:p w14:paraId="5B64CF8E" w14:textId="05D9946E" w:rsidR="0003468E" w:rsidRPr="0003468E" w:rsidRDefault="0003468E" w:rsidP="0003468E">
      <w:pPr>
        <w:tabs>
          <w:tab w:val="left" w:pos="720"/>
          <w:tab w:val="left" w:pos="1080"/>
          <w:tab w:val="left" w:pos="1980"/>
          <w:tab w:val="left" w:pos="3330"/>
          <w:tab w:val="left" w:pos="4500"/>
        </w:tabs>
      </w:pPr>
      <w:r w:rsidRPr="00FC798C">
        <w:tab/>
      </w:r>
      <w:r w:rsidRPr="00FC798C">
        <w:tab/>
      </w:r>
      <w:r>
        <w:t>1Sg</w:t>
      </w:r>
      <w:r>
        <w:tab/>
        <w:t>Sbj/Obj</w:t>
      </w:r>
      <w:r>
        <w:tab/>
        <w:t>3SgO</w:t>
      </w:r>
      <w:r>
        <w:tab/>
        <w:t>hear</w:t>
      </w:r>
      <w:r>
        <w:rPr>
          <w:lang w:val="x-none"/>
        </w:rPr>
        <w:t>.Pfv</w:t>
      </w:r>
    </w:p>
    <w:p w14:paraId="7C777DF7" w14:textId="390226E0" w:rsidR="0003468E" w:rsidRPr="00FC798C" w:rsidRDefault="0003468E" w:rsidP="0003468E">
      <w:pPr>
        <w:tabs>
          <w:tab w:val="left" w:pos="720"/>
          <w:tab w:val="left" w:pos="1080"/>
          <w:tab w:val="left" w:pos="2340"/>
          <w:tab w:val="left" w:pos="3870"/>
          <w:tab w:val="left" w:pos="495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[māàⁿ</w:t>
      </w:r>
      <w:r w:rsidRPr="00FC798C">
        <w:rPr>
          <w:rFonts w:ascii="Doulos SIL" w:hAnsi="Doulos SIL" w:cs="Doulos SIL"/>
          <w:i/>
          <w:color w:val="0000FF"/>
          <w:lang w:val="x-none"/>
        </w:rPr>
        <w:tab/>
        <w:t>[āⁿ</w:t>
      </w:r>
      <w:r w:rsidRPr="00FC798C">
        <w:rPr>
          <w:rFonts w:ascii="Doulos SIL" w:hAnsi="Doulos SIL" w:cs="Doulos SIL"/>
          <w:i/>
          <w:color w:val="0000FF"/>
          <w:lang w:val="x-none"/>
        </w:rPr>
        <w:tab/>
        <w:t>kàā]</w:t>
      </w:r>
      <w:r w:rsidRPr="00FC798C">
        <w:rPr>
          <w:rFonts w:ascii="Doulos SIL" w:hAnsi="Doulos SIL" w:cs="Doulos SIL"/>
          <w:i/>
          <w:color w:val="0000FF"/>
          <w:lang w:val="x-none"/>
        </w:rPr>
        <w:tab/>
        <w:t>sò]</w:t>
      </w:r>
    </w:p>
    <w:p w14:paraId="0F285A6E" w14:textId="5905B405" w:rsidR="0003468E" w:rsidRDefault="0003468E" w:rsidP="0003468E">
      <w:pPr>
        <w:tabs>
          <w:tab w:val="left" w:pos="720"/>
          <w:tab w:val="left" w:pos="1080"/>
          <w:tab w:val="left" w:pos="2340"/>
          <w:tab w:val="left" w:pos="3870"/>
          <w:tab w:val="left" w:pos="4950"/>
        </w:tabs>
        <w:rPr>
          <w:lang w:val="x-none"/>
        </w:rPr>
      </w:pPr>
      <w:r>
        <w:tab/>
      </w:r>
      <w:r>
        <w:tab/>
        <w:t>[whether</w:t>
      </w:r>
      <w:r>
        <w:tab/>
        <w:t>[2SgPoss</w:t>
      </w:r>
      <w:r>
        <w:tab/>
        <w:t>father]</w:t>
      </w:r>
      <w:r>
        <w:tab/>
        <w:t>go</w:t>
      </w:r>
      <w:r>
        <w:rPr>
          <w:lang w:val="x-none"/>
        </w:rPr>
        <w:t>.Pfv]</w:t>
      </w:r>
    </w:p>
    <w:p w14:paraId="4AD815A2" w14:textId="565FBE0E" w:rsidR="0003468E" w:rsidRDefault="0003468E" w:rsidP="0003468E">
      <w:pPr>
        <w:tabs>
          <w:tab w:val="left" w:pos="720"/>
          <w:tab w:val="left" w:pos="1080"/>
          <w:tab w:val="left" w:pos="2340"/>
          <w:tab w:val="left" w:pos="3870"/>
          <w:tab w:val="left" w:pos="4680"/>
        </w:tabs>
        <w:rPr>
          <w:lang w:val="x-none"/>
        </w:rPr>
      </w:pPr>
      <w:r>
        <w:rPr>
          <w:lang w:val="x-none"/>
        </w:rPr>
        <w:tab/>
      </w:r>
      <w:r>
        <w:rPr>
          <w:lang w:val="x-none"/>
        </w:rPr>
        <w:tab/>
        <w:t>‘I have heard (=I hear) that your-Sg father left.’</w:t>
      </w:r>
    </w:p>
    <w:p w14:paraId="6533241D" w14:textId="77777777" w:rsidR="0003468E" w:rsidRDefault="0003468E" w:rsidP="0003468E">
      <w:r>
        <w:tab/>
      </w:r>
    </w:p>
    <w:p w14:paraId="149AD359" w14:textId="77777777" w:rsidR="0003468E" w:rsidRDefault="0003468E" w:rsidP="0003468E"/>
    <w:p w14:paraId="26C2B98A" w14:textId="68242A42" w:rsidR="00FD70DB" w:rsidRDefault="00FD70DB" w:rsidP="00AB745E">
      <w:pPr>
        <w:pStyle w:val="Heading3"/>
      </w:pPr>
      <w:bookmarkStart w:id="1772" w:name="_Toc115659"/>
      <w:r>
        <w:lastRenderedPageBreak/>
        <w:t>‘Fear (lest …)’ with ‘whether’ complement</w:t>
      </w:r>
      <w:bookmarkEnd w:id="1772"/>
    </w:p>
    <w:p w14:paraId="4E76134C" w14:textId="13ED84C3" w:rsidR="00FD70DB" w:rsidRDefault="00A86C38" w:rsidP="00FD70DB">
      <w:r>
        <w:t>In this construction, the subject painfully imagines a hypothetical future event</w:t>
      </w:r>
      <w:r>
        <w:rPr>
          <w:lang w:val="x-none"/>
        </w:rPr>
        <w:t xml:space="preserve">. The complement has </w:t>
      </w:r>
      <w:r w:rsidRPr="00FC798C">
        <w:rPr>
          <w:rFonts w:ascii="Doulos SIL" w:hAnsi="Doulos SIL" w:cs="Doulos SIL"/>
          <w:i/>
          <w:color w:val="0000FF"/>
          <w:lang w:val="x-none"/>
        </w:rPr>
        <w:t>māàⁿ</w:t>
      </w:r>
      <w:r>
        <w:rPr>
          <w:lang w:val="x-none"/>
        </w:rPr>
        <w:t xml:space="preserve"> or synonym ‘whether’ and a perfective verb.</w:t>
      </w:r>
      <w:r w:rsidR="00643D4B">
        <w:rPr>
          <w:lang w:val="x-none"/>
        </w:rPr>
        <w:t xml:space="preserve"> The primary subordinated verb is often chained to ‘go’</w:t>
      </w:r>
      <w:r w:rsidR="008F2C01">
        <w:rPr>
          <w:lang w:val="x-none"/>
        </w:rPr>
        <w:t xml:space="preserve"> </w:t>
      </w:r>
      <w:r w:rsidR="006F1E01">
        <w:t xml:space="preserve">in pejorative function </w:t>
      </w:r>
      <w:r w:rsidR="008F2C01">
        <w:rPr>
          <w:lang w:val="x-none"/>
        </w:rPr>
        <w:t xml:space="preserve">with no </w:t>
      </w:r>
      <w:r w:rsidR="006F1E01">
        <w:t>requirement</w:t>
      </w:r>
      <w:r w:rsidR="008F2C01">
        <w:rPr>
          <w:lang w:val="x-none"/>
        </w:rPr>
        <w:t xml:space="preserve"> of </w:t>
      </w:r>
      <w:r w:rsidR="006F1E01">
        <w:t xml:space="preserve">actual </w:t>
      </w:r>
      <w:r w:rsidR="008F2C01">
        <w:rPr>
          <w:lang w:val="x-none"/>
        </w:rPr>
        <w:t>motion (</w:t>
      </w:r>
      <w:r w:rsidR="006F1E01">
        <w:t>§15.1.10.2</w:t>
      </w:r>
      <w:r w:rsidR="008F2C01">
        <w:rPr>
          <w:lang w:val="x-none"/>
        </w:rPr>
        <w:t>)</w:t>
      </w:r>
      <w:r w:rsidR="00643D4B">
        <w:rPr>
          <w:lang w:val="x-none"/>
        </w:rPr>
        <w:t>.</w:t>
      </w:r>
      <w:r w:rsidR="008F2C01">
        <w:rPr>
          <w:lang w:val="x-none"/>
        </w:rPr>
        <w:t xml:space="preserve"> A negative subordinated clause cannot be directly expressed as such; instead an intermediate clause with ‘say’ </w:t>
      </w:r>
      <w:r w:rsidR="00FA256F">
        <w:rPr>
          <w:lang w:val="x-none"/>
        </w:rPr>
        <w:t xml:space="preserve">(xx1d) </w:t>
      </w:r>
      <w:r w:rsidR="008F2C01">
        <w:rPr>
          <w:lang w:val="x-none"/>
        </w:rPr>
        <w:t>or ‘do’ is required.</w:t>
      </w:r>
    </w:p>
    <w:p w14:paraId="0BAE6B4F" w14:textId="77777777" w:rsidR="00A86C38" w:rsidRDefault="00A86C38" w:rsidP="00FD70DB"/>
    <w:p w14:paraId="08FB287A" w14:textId="2432CDBC" w:rsidR="00FD70DB" w:rsidRDefault="00FD70DB" w:rsidP="00A86C38">
      <w:pPr>
        <w:tabs>
          <w:tab w:val="left" w:pos="720"/>
          <w:tab w:val="left" w:pos="1080"/>
          <w:tab w:val="left" w:pos="1800"/>
          <w:tab w:val="left" w:pos="2610"/>
          <w:tab w:val="left" w:pos="3960"/>
          <w:tab w:val="left" w:pos="5040"/>
          <w:tab w:val="left" w:pos="6120"/>
          <w:tab w:val="left" w:pos="6930"/>
          <w:tab w:val="left" w:pos="8010"/>
        </w:tabs>
        <w:rPr>
          <w:lang w:val="x-none"/>
        </w:rPr>
      </w:pPr>
      <w:r>
        <w:t>(xx1)</w:t>
      </w:r>
      <w:r>
        <w:tab/>
        <w:t>a.</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māāⁿ</w:t>
      </w:r>
      <w:r w:rsidRPr="00FC798C">
        <w:rPr>
          <w:rFonts w:ascii="Doulos SIL" w:hAnsi="Doulos SIL" w:cs="Doulos SIL"/>
          <w:i/>
          <w:color w:val="0000FF"/>
          <w:lang w:val="x-none"/>
        </w:rPr>
        <w:tab/>
        <w:t>so</w:t>
      </w:r>
      <w:r w:rsidR="00643D4B" w:rsidRPr="00FC798C">
        <w:rPr>
          <w:rFonts w:ascii="Doulos SIL" w:hAnsi="Doulos SIL" w:cs="Doulos SIL"/>
          <w:i/>
          <w:color w:val="0000FF"/>
          <w:lang w:val="x-none"/>
        </w:rPr>
        <w:t>̄</w:t>
      </w:r>
      <w:r w:rsidR="00A86C38" w:rsidRPr="00FC798C">
        <w:rPr>
          <w:rFonts w:ascii="Doulos SIL" w:hAnsi="Doulos SIL" w:cs="Doulos SIL"/>
          <w:i/>
          <w:color w:val="0000FF"/>
          <w:lang w:val="x-none"/>
        </w:rPr>
        <w:tab/>
        <w:t>[ŋ̀</w:t>
      </w:r>
      <w:r w:rsidR="00A86C38" w:rsidRPr="00FC798C">
        <w:rPr>
          <w:rFonts w:ascii="Doulos SIL" w:hAnsi="Doulos SIL" w:cs="Doulos SIL"/>
          <w:i/>
          <w:color w:val="0000FF"/>
          <w:lang w:val="x-none"/>
        </w:rPr>
        <w:tab/>
        <w:t>si</w:t>
      </w:r>
      <w:r w:rsidR="006750F8" w:rsidRPr="00FC798C">
        <w:rPr>
          <w:rFonts w:ascii="Doulos SIL" w:hAnsi="Doulos SIL" w:cs="Doulos SIL"/>
          <w:i/>
          <w:color w:val="0000FF"/>
          <w:lang w:val="x-none"/>
        </w:rPr>
        <w:t>̄</w:t>
      </w:r>
      <w:r w:rsidR="00A86C38" w:rsidRPr="00FC798C">
        <w:rPr>
          <w:rFonts w:ascii="Doulos SIL" w:hAnsi="Doulos SIL" w:cs="Doulos SIL"/>
          <w:i/>
          <w:color w:val="0000FF"/>
          <w:lang w:val="x-none"/>
        </w:rPr>
        <w:t>wⁿ]]</w:t>
      </w:r>
    </w:p>
    <w:p w14:paraId="30293D3F" w14:textId="577917F3" w:rsidR="00A86C38" w:rsidRDefault="00A86C38" w:rsidP="00A86C38">
      <w:pPr>
        <w:tabs>
          <w:tab w:val="left" w:pos="720"/>
          <w:tab w:val="left" w:pos="1080"/>
          <w:tab w:val="left" w:pos="1800"/>
          <w:tab w:val="left" w:pos="2610"/>
          <w:tab w:val="left" w:pos="3960"/>
          <w:tab w:val="left" w:pos="5040"/>
          <w:tab w:val="left" w:pos="6120"/>
          <w:tab w:val="left" w:pos="6930"/>
          <w:tab w:val="left" w:pos="8010"/>
        </w:tabs>
        <w:rPr>
          <w:lang w:val="x-none"/>
        </w:rPr>
      </w:pPr>
      <w:r>
        <w:tab/>
      </w:r>
      <w:r>
        <w:tab/>
        <w:t>1Sg</w:t>
      </w:r>
      <w:r>
        <w:tab/>
        <w:t>Ipfv</w:t>
      </w:r>
      <w:r>
        <w:tab/>
      </w:r>
      <w:r w:rsidRPr="00A86C38">
        <w:rPr>
          <w:b/>
        </w:rPr>
        <w:t>fear</w:t>
      </w:r>
      <w:r>
        <w:rPr>
          <w:lang w:val="x-none"/>
        </w:rPr>
        <w:t>(v).Ipfv</w:t>
      </w:r>
      <w:r>
        <w:rPr>
          <w:lang w:val="x-none"/>
        </w:rPr>
        <w:tab/>
        <w:t>[dog</w:t>
      </w:r>
      <w:r>
        <w:rPr>
          <w:lang w:val="x-none"/>
        </w:rPr>
        <w:tab/>
      </w:r>
      <w:r w:rsidRPr="00A86C38">
        <w:rPr>
          <w:b/>
          <w:lang w:val="x-none"/>
        </w:rPr>
        <w:t>whether</w:t>
      </w:r>
      <w:r>
        <w:rPr>
          <w:lang w:val="x-none"/>
        </w:rPr>
        <w:tab/>
        <w:t>go.Pfv</w:t>
      </w:r>
      <w:r>
        <w:rPr>
          <w:lang w:val="x-none"/>
        </w:rPr>
        <w:tab/>
        <w:t>[1SgObj</w:t>
      </w:r>
      <w:r>
        <w:rPr>
          <w:lang w:val="x-none"/>
        </w:rPr>
        <w:tab/>
        <w:t>bite.</w:t>
      </w:r>
      <w:r w:rsidRPr="00A86C38">
        <w:rPr>
          <w:b/>
          <w:lang w:val="x-none"/>
        </w:rPr>
        <w:t>Pfv</w:t>
      </w:r>
      <w:r>
        <w:rPr>
          <w:lang w:val="x-none"/>
        </w:rPr>
        <w:t>]]</w:t>
      </w:r>
    </w:p>
    <w:p w14:paraId="5B98B12D" w14:textId="0CD3EDB3" w:rsidR="00A86C38" w:rsidRDefault="00A86C38" w:rsidP="00FD70DB">
      <w:pPr>
        <w:tabs>
          <w:tab w:val="left" w:pos="720"/>
          <w:tab w:val="left" w:pos="1080"/>
        </w:tabs>
        <w:rPr>
          <w:lang w:val="x-none"/>
        </w:rPr>
      </w:pPr>
      <w:r>
        <w:tab/>
      </w:r>
      <w:r>
        <w:tab/>
        <w:t>‘I am afraid that the dog might go and bite me</w:t>
      </w:r>
      <w:r>
        <w:rPr>
          <w:lang w:val="x-none"/>
        </w:rPr>
        <w:t>.’</w:t>
      </w:r>
    </w:p>
    <w:p w14:paraId="6BD06F8F" w14:textId="3654B4DD" w:rsidR="00A86C38" w:rsidRDefault="00A86C38" w:rsidP="00FD70DB">
      <w:pPr>
        <w:tabs>
          <w:tab w:val="left" w:pos="720"/>
          <w:tab w:val="left" w:pos="1080"/>
        </w:tabs>
      </w:pPr>
    </w:p>
    <w:p w14:paraId="40E33557" w14:textId="7D87963F" w:rsidR="00A86C38" w:rsidRDefault="00A86C38" w:rsidP="00A86C38">
      <w:pPr>
        <w:tabs>
          <w:tab w:val="left" w:pos="720"/>
          <w:tab w:val="left" w:pos="1080"/>
          <w:tab w:val="left" w:pos="1800"/>
          <w:tab w:val="left" w:pos="2610"/>
          <w:tab w:val="left" w:pos="3960"/>
          <w:tab w:val="left" w:pos="5040"/>
          <w:tab w:val="left" w:pos="6120"/>
          <w:tab w:val="left" w:pos="6930"/>
          <w:tab w:val="left" w:pos="8010"/>
        </w:tabs>
        <w:rPr>
          <w:lang w:val="x-none"/>
        </w:rPr>
      </w:pPr>
      <w:r>
        <w:tab/>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[sèēdù</w:t>
      </w:r>
      <w:r w:rsidRPr="00FC798C">
        <w:rPr>
          <w:rFonts w:ascii="Doulos SIL" w:hAnsi="Doulos SIL" w:cs="Doulos SIL"/>
          <w:i/>
          <w:color w:val="0000FF"/>
          <w:lang w:val="x-none"/>
        </w:rPr>
        <w:tab/>
        <w:t>māāⁿ</w:t>
      </w:r>
      <w:r w:rsidRPr="00FC798C">
        <w:rPr>
          <w:rFonts w:ascii="Doulos SIL" w:hAnsi="Doulos SIL" w:cs="Doulos SIL"/>
          <w:i/>
          <w:color w:val="0000FF"/>
          <w:lang w:val="x-none"/>
        </w:rPr>
        <w:tab/>
        <w:t>so</w:t>
      </w:r>
      <w:r w:rsidR="00643D4B" w:rsidRPr="00FC798C">
        <w:rPr>
          <w:rFonts w:ascii="Doulos SIL" w:hAnsi="Doulos SIL" w:cs="Doulos SIL"/>
          <w:i/>
          <w:color w:val="0000FF"/>
          <w:lang w:val="x-none"/>
        </w:rPr>
        <w:t>̄</w:t>
      </w:r>
      <w:r w:rsidRPr="00FC798C">
        <w:rPr>
          <w:rFonts w:ascii="Doulos SIL" w:hAnsi="Doulos SIL" w:cs="Doulos SIL"/>
          <w:i/>
          <w:color w:val="0000FF"/>
          <w:lang w:val="x-none"/>
        </w:rPr>
        <w:tab/>
        <w:t>[ŋ̀</w:t>
      </w:r>
      <w:r w:rsidRPr="00FC798C">
        <w:rPr>
          <w:rFonts w:ascii="Doulos SIL" w:hAnsi="Doulos SIL" w:cs="Doulos SIL"/>
          <w:i/>
          <w:color w:val="0000FF"/>
          <w:lang w:val="x-none"/>
        </w:rPr>
        <w:tab/>
      </w:r>
      <w:r w:rsidR="006750F8" w:rsidRPr="00FC798C">
        <w:rPr>
          <w:rFonts w:ascii="Doulos SIL" w:hAnsi="Doulos SIL" w:cs="Doulos SIL"/>
          <w:i/>
          <w:color w:val="0000FF"/>
          <w:lang w:val="x-none"/>
        </w:rPr>
        <w:t>kwāā</w:t>
      </w:r>
      <w:r w:rsidRPr="00FC798C">
        <w:rPr>
          <w:rFonts w:ascii="Doulos SIL" w:hAnsi="Doulos SIL" w:cs="Doulos SIL"/>
          <w:i/>
          <w:color w:val="0000FF"/>
          <w:lang w:val="x-none"/>
        </w:rPr>
        <w:t>]]</w:t>
      </w:r>
    </w:p>
    <w:p w14:paraId="67822C76" w14:textId="55321746" w:rsidR="00A86C38" w:rsidRDefault="00A86C38" w:rsidP="00A86C38">
      <w:pPr>
        <w:tabs>
          <w:tab w:val="left" w:pos="720"/>
          <w:tab w:val="left" w:pos="1080"/>
          <w:tab w:val="left" w:pos="1800"/>
          <w:tab w:val="left" w:pos="2610"/>
          <w:tab w:val="left" w:pos="3960"/>
          <w:tab w:val="left" w:pos="5040"/>
          <w:tab w:val="left" w:pos="6120"/>
          <w:tab w:val="left" w:pos="6930"/>
          <w:tab w:val="left" w:pos="8010"/>
        </w:tabs>
        <w:rPr>
          <w:lang w:val="x-none"/>
        </w:rPr>
      </w:pPr>
      <w:r>
        <w:tab/>
      </w:r>
      <w:r>
        <w:tab/>
        <w:t>1Sg</w:t>
      </w:r>
      <w:r>
        <w:tab/>
        <w:t>Ipfv</w:t>
      </w:r>
      <w:r>
        <w:tab/>
      </w:r>
      <w:r w:rsidRPr="00A86C38">
        <w:rPr>
          <w:b/>
        </w:rPr>
        <w:t>fear</w:t>
      </w:r>
      <w:r>
        <w:rPr>
          <w:lang w:val="x-none"/>
        </w:rPr>
        <w:t>(v).Ipfv</w:t>
      </w:r>
      <w:r>
        <w:rPr>
          <w:lang w:val="x-none"/>
        </w:rPr>
        <w:tab/>
        <w:t>[dog</w:t>
      </w:r>
      <w:r>
        <w:rPr>
          <w:lang w:val="x-none"/>
        </w:rPr>
        <w:tab/>
      </w:r>
      <w:r w:rsidRPr="00A86C38">
        <w:rPr>
          <w:b/>
          <w:lang w:val="x-none"/>
        </w:rPr>
        <w:t>whether</w:t>
      </w:r>
      <w:r>
        <w:rPr>
          <w:lang w:val="x-none"/>
        </w:rPr>
        <w:tab/>
        <w:t>go.Pfv</w:t>
      </w:r>
      <w:r>
        <w:rPr>
          <w:lang w:val="x-none"/>
        </w:rPr>
        <w:tab/>
        <w:t>[1SgObj</w:t>
      </w:r>
      <w:r>
        <w:rPr>
          <w:lang w:val="x-none"/>
        </w:rPr>
        <w:tab/>
      </w:r>
      <w:r w:rsidR="006750F8">
        <w:rPr>
          <w:lang w:val="x-none"/>
        </w:rPr>
        <w:t>hit</w:t>
      </w:r>
      <w:r>
        <w:rPr>
          <w:lang w:val="x-none"/>
        </w:rPr>
        <w:t>.</w:t>
      </w:r>
      <w:r w:rsidRPr="00A86C38">
        <w:rPr>
          <w:b/>
          <w:lang w:val="x-none"/>
        </w:rPr>
        <w:t>Pfv</w:t>
      </w:r>
      <w:r>
        <w:rPr>
          <w:lang w:val="x-none"/>
        </w:rPr>
        <w:t>]]</w:t>
      </w:r>
    </w:p>
    <w:p w14:paraId="07F08D40" w14:textId="141FFF44" w:rsidR="00A86C38" w:rsidRDefault="00A86C38" w:rsidP="00A86C38">
      <w:pPr>
        <w:tabs>
          <w:tab w:val="left" w:pos="720"/>
          <w:tab w:val="left" w:pos="1080"/>
        </w:tabs>
        <w:rPr>
          <w:lang w:val="x-none"/>
        </w:rPr>
      </w:pPr>
      <w:r>
        <w:tab/>
      </w:r>
      <w:r>
        <w:tab/>
        <w:t>‘I am afraid that Seydou might (go and) hit me</w:t>
      </w:r>
      <w:r>
        <w:rPr>
          <w:lang w:val="x-none"/>
        </w:rPr>
        <w:t>.’</w:t>
      </w:r>
    </w:p>
    <w:p w14:paraId="2A908455" w14:textId="0531864D" w:rsidR="006750F8" w:rsidRDefault="006750F8" w:rsidP="00A86C38">
      <w:pPr>
        <w:tabs>
          <w:tab w:val="left" w:pos="720"/>
          <w:tab w:val="left" w:pos="1080"/>
        </w:tabs>
        <w:rPr>
          <w:lang w:val="x-none"/>
        </w:rPr>
      </w:pPr>
    </w:p>
    <w:p w14:paraId="45B217E9" w14:textId="77777777" w:rsidR="006750F8" w:rsidRPr="00FC798C" w:rsidRDefault="006750F8" w:rsidP="006750F8">
      <w:pPr>
        <w:tabs>
          <w:tab w:val="left" w:pos="720"/>
          <w:tab w:val="left" w:pos="1080"/>
          <w:tab w:val="left" w:pos="1800"/>
          <w:tab w:val="left" w:pos="2610"/>
          <w:tab w:val="left" w:pos="3960"/>
          <w:tab w:val="left" w:pos="5040"/>
          <w:tab w:val="left" w:pos="6120"/>
          <w:tab w:val="left" w:pos="6930"/>
          <w:tab w:val="left" w:pos="8010"/>
        </w:tabs>
        <w:rPr>
          <w:rFonts w:ascii="Doulos SIL" w:hAnsi="Doulos SIL" w:cs="Doulos SIL"/>
          <w:i/>
          <w:color w:val="0000FF"/>
          <w:lang w:val="x-none"/>
        </w:rPr>
      </w:pPr>
      <w:r>
        <w:rPr>
          <w:lang w:val="x-none"/>
        </w:rPr>
        <w:tab/>
        <w:t>c.</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p>
    <w:p w14:paraId="08A63C3A" w14:textId="77777777" w:rsidR="006750F8" w:rsidRDefault="006750F8" w:rsidP="006750F8">
      <w:pPr>
        <w:tabs>
          <w:tab w:val="left" w:pos="720"/>
          <w:tab w:val="left" w:pos="1080"/>
          <w:tab w:val="left" w:pos="1800"/>
          <w:tab w:val="left" w:pos="2610"/>
          <w:tab w:val="left" w:pos="3960"/>
          <w:tab w:val="left" w:pos="5040"/>
          <w:tab w:val="left" w:pos="6120"/>
          <w:tab w:val="left" w:pos="6930"/>
          <w:tab w:val="left" w:pos="8010"/>
        </w:tabs>
        <w:rPr>
          <w:lang w:val="x-none"/>
        </w:rPr>
      </w:pPr>
      <w:r>
        <w:tab/>
      </w:r>
      <w:r>
        <w:tab/>
        <w:t>1Sg</w:t>
      </w:r>
      <w:r>
        <w:tab/>
        <w:t>Ipfv</w:t>
      </w:r>
      <w:r>
        <w:tab/>
      </w:r>
      <w:r w:rsidRPr="00A86C38">
        <w:rPr>
          <w:b/>
        </w:rPr>
        <w:t>fear</w:t>
      </w:r>
      <w:r>
        <w:rPr>
          <w:lang w:val="x-none"/>
        </w:rPr>
        <w:t>(v).Ipfv</w:t>
      </w:r>
    </w:p>
    <w:p w14:paraId="0FEDA9E2" w14:textId="5911273B" w:rsidR="006750F8" w:rsidRDefault="006750F8" w:rsidP="00643D4B">
      <w:pPr>
        <w:tabs>
          <w:tab w:val="left" w:pos="720"/>
          <w:tab w:val="left" w:pos="1080"/>
          <w:tab w:val="left" w:pos="1980"/>
          <w:tab w:val="left" w:pos="3060"/>
          <w:tab w:val="left" w:pos="3960"/>
          <w:tab w:val="left" w:pos="5040"/>
          <w:tab w:val="left" w:pos="6120"/>
          <w:tab w:val="left" w:pos="6930"/>
          <w:tab w:val="left" w:pos="7650"/>
        </w:tabs>
        <w:rPr>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[sèēdù</w:t>
      </w:r>
      <w:r w:rsidRPr="00FC798C">
        <w:rPr>
          <w:rFonts w:ascii="Doulos SIL" w:hAnsi="Doulos SIL" w:cs="Doulos SIL"/>
          <w:i/>
          <w:color w:val="0000FF"/>
          <w:lang w:val="x-none"/>
        </w:rPr>
        <w:tab/>
        <w:t>māāⁿ</w:t>
      </w:r>
      <w:r w:rsidRPr="00FC798C">
        <w:rPr>
          <w:rFonts w:ascii="Doulos SIL" w:hAnsi="Doulos SIL" w:cs="Doulos SIL"/>
          <w:i/>
          <w:color w:val="0000FF"/>
          <w:lang w:val="x-none"/>
        </w:rPr>
        <w:tab/>
        <w:t>sò</w:t>
      </w:r>
      <w:r w:rsidRPr="00FC798C">
        <w:rPr>
          <w:rFonts w:ascii="Doulos SIL" w:hAnsi="Doulos SIL" w:cs="Doulos SIL"/>
          <w:i/>
          <w:color w:val="0000FF"/>
          <w:lang w:val="x-none"/>
        </w:rPr>
        <w:tab/>
        <w:t>[[ŋ̀</w:t>
      </w:r>
      <w:r w:rsidRPr="00FC798C">
        <w:rPr>
          <w:rFonts w:ascii="Doulos SIL" w:hAnsi="Doulos SIL" w:cs="Doulos SIL"/>
          <w:i/>
          <w:color w:val="0000FF"/>
          <w:lang w:val="x-none"/>
        </w:rPr>
        <w:tab/>
        <w:t>kó]</w:t>
      </w:r>
      <w:r w:rsidRPr="00FC798C">
        <w:rPr>
          <w:rFonts w:ascii="Doulos SIL" w:hAnsi="Doulos SIL" w:cs="Doulos SIL"/>
          <w:i/>
          <w:color w:val="0000FF"/>
          <w:lang w:val="x-none"/>
        </w:rPr>
        <w:tab/>
        <w:t>[</w:t>
      </w:r>
      <w:r w:rsidR="00643D4B" w:rsidRPr="00FC798C">
        <w:rPr>
          <w:rFonts w:ascii="Doulos SIL" w:hAnsi="Doulos SIL" w:cs="Doulos SIL"/>
          <w:i/>
          <w:color w:val="0000FF"/>
          <w:lang w:val="x-none"/>
        </w:rPr>
        <w:t>[</w:t>
      </w:r>
      <w:r w:rsidRPr="00FC798C">
        <w:rPr>
          <w:rFonts w:ascii="Doulos SIL" w:hAnsi="Doulos SIL" w:cs="Doulos SIL"/>
          <w:i/>
          <w:color w:val="0000FF"/>
          <w:lang w:val="x-none"/>
        </w:rPr>
        <w:t>tēē</w:t>
      </w:r>
      <w:r w:rsidRPr="00FC798C">
        <w:rPr>
          <w:rFonts w:ascii="Doulos SIL" w:hAnsi="Doulos SIL" w:cs="Doulos SIL"/>
          <w:i/>
          <w:color w:val="0000FF"/>
          <w:lang w:val="x-none"/>
        </w:rPr>
        <w:tab/>
        <w:t>ɲɔŋɔ̄</w:t>
      </w:r>
      <w:r w:rsidR="00643D4B" w:rsidRPr="00FC798C">
        <w:rPr>
          <w:rFonts w:ascii="Doulos SIL" w:hAnsi="Doulos SIL" w:cs="Doulos SIL"/>
          <w:i/>
          <w:color w:val="0000FF"/>
          <w:lang w:val="x-none"/>
        </w:rPr>
        <w:t>]</w:t>
      </w:r>
      <w:r w:rsidR="00643D4B" w:rsidRPr="00FC798C">
        <w:rPr>
          <w:rFonts w:ascii="Doulos SIL" w:hAnsi="Doulos SIL" w:cs="Doulos SIL"/>
          <w:i/>
          <w:color w:val="0000FF"/>
          <w:lang w:val="x-none"/>
        </w:rPr>
        <w:tab/>
      </w:r>
      <w:r w:rsidRPr="00FC798C">
        <w:rPr>
          <w:rFonts w:ascii="Doulos SIL" w:hAnsi="Doulos SIL" w:cs="Doulos SIL"/>
          <w:i/>
          <w:color w:val="0000FF"/>
          <w:lang w:val="x-none"/>
        </w:rPr>
        <w:t>ni</w:t>
      </w:r>
      <w:r w:rsidR="00643D4B" w:rsidRPr="00FC798C">
        <w:rPr>
          <w:rFonts w:ascii="Doulos SIL" w:hAnsi="Doulos SIL" w:cs="Doulos SIL"/>
          <w:i/>
          <w:color w:val="0000FF"/>
          <w:lang w:val="x-none"/>
        </w:rPr>
        <w:t>̄</w:t>
      </w:r>
      <w:r w:rsidRPr="00FC798C">
        <w:rPr>
          <w:rFonts w:ascii="Doulos SIL" w:hAnsi="Doulos SIL" w:cs="Doulos SIL"/>
          <w:i/>
          <w:color w:val="0000FF"/>
          <w:lang w:val="x-none"/>
        </w:rPr>
        <w:t>]]</w:t>
      </w:r>
    </w:p>
    <w:p w14:paraId="3B7AA365" w14:textId="08D83394" w:rsidR="006750F8" w:rsidRDefault="006750F8" w:rsidP="00643D4B">
      <w:pPr>
        <w:tabs>
          <w:tab w:val="left" w:pos="720"/>
          <w:tab w:val="left" w:pos="1080"/>
          <w:tab w:val="left" w:pos="1980"/>
          <w:tab w:val="left" w:pos="3060"/>
          <w:tab w:val="left" w:pos="3960"/>
          <w:tab w:val="left" w:pos="5040"/>
          <w:tab w:val="left" w:pos="6120"/>
          <w:tab w:val="left" w:pos="6930"/>
          <w:tab w:val="left" w:pos="7650"/>
        </w:tabs>
        <w:rPr>
          <w:lang w:val="x-none"/>
        </w:rPr>
      </w:pPr>
      <w:r>
        <w:rPr>
          <w:lang w:val="x-none"/>
        </w:rPr>
        <w:tab/>
      </w:r>
      <w:r>
        <w:rPr>
          <w:lang w:val="x-none"/>
        </w:rPr>
        <w:tab/>
        <w:t>[S</w:t>
      </w:r>
      <w:r>
        <w:rPr>
          <w:lang w:val="x-none"/>
        </w:rPr>
        <w:tab/>
      </w:r>
      <w:r w:rsidRPr="00A86C38">
        <w:rPr>
          <w:b/>
          <w:lang w:val="x-none"/>
        </w:rPr>
        <w:t>whether</w:t>
      </w:r>
      <w:r>
        <w:rPr>
          <w:lang w:val="x-none"/>
        </w:rPr>
        <w:tab/>
        <w:t>go.Pfv</w:t>
      </w:r>
      <w:r>
        <w:rPr>
          <w:lang w:val="x-none"/>
        </w:rPr>
        <w:tab/>
        <w:t>[[1SgObj</w:t>
      </w:r>
      <w:r>
        <w:rPr>
          <w:lang w:val="x-none"/>
        </w:rPr>
        <w:tab/>
        <w:t>give.</w:t>
      </w:r>
      <w:r w:rsidRPr="00A86C38">
        <w:rPr>
          <w:b/>
          <w:lang w:val="x-none"/>
        </w:rPr>
        <w:t>Pfv</w:t>
      </w:r>
      <w:r>
        <w:rPr>
          <w:lang w:val="x-none"/>
        </w:rPr>
        <w:t>]</w:t>
      </w:r>
      <w:r>
        <w:rPr>
          <w:lang w:val="x-none"/>
        </w:rPr>
        <w:tab/>
      </w:r>
      <w:r w:rsidR="00643D4B">
        <w:rPr>
          <w:lang w:val="x-none"/>
        </w:rPr>
        <w:t>[[</w:t>
      </w:r>
      <w:r>
        <w:rPr>
          <w:lang w:val="x-none"/>
        </w:rPr>
        <w:t>meat</w:t>
      </w:r>
      <w:r>
        <w:rPr>
          <w:lang w:val="x-none"/>
        </w:rPr>
        <w:tab/>
        <w:t>bad]</w:t>
      </w:r>
      <w:r w:rsidR="00643D4B">
        <w:rPr>
          <w:lang w:val="x-none"/>
        </w:rPr>
        <w:tab/>
        <w:t>Inst</w:t>
      </w:r>
      <w:r>
        <w:rPr>
          <w:lang w:val="x-none"/>
        </w:rPr>
        <w:t>]</w:t>
      </w:r>
    </w:p>
    <w:p w14:paraId="6ADB28BD" w14:textId="2808AD37" w:rsidR="006750F8" w:rsidRDefault="006750F8" w:rsidP="006750F8">
      <w:pPr>
        <w:tabs>
          <w:tab w:val="left" w:pos="720"/>
          <w:tab w:val="left" w:pos="1080"/>
        </w:tabs>
        <w:rPr>
          <w:lang w:val="x-none"/>
        </w:rPr>
      </w:pPr>
      <w:r>
        <w:tab/>
      </w:r>
      <w:r>
        <w:tab/>
        <w:t xml:space="preserve">‘I am afraid that Seydou might </w:t>
      </w:r>
      <w:r w:rsidR="0084289F">
        <w:t xml:space="preserve">(go and) </w:t>
      </w:r>
      <w:r>
        <w:t>give me some bad meat</w:t>
      </w:r>
      <w:r>
        <w:rPr>
          <w:lang w:val="x-none"/>
        </w:rPr>
        <w:t>.’</w:t>
      </w:r>
    </w:p>
    <w:p w14:paraId="42778E36" w14:textId="7F977CF6" w:rsidR="00643D4B" w:rsidRDefault="00643D4B" w:rsidP="006750F8">
      <w:pPr>
        <w:tabs>
          <w:tab w:val="left" w:pos="720"/>
          <w:tab w:val="left" w:pos="1080"/>
        </w:tabs>
        <w:rPr>
          <w:lang w:val="x-none"/>
        </w:rPr>
      </w:pPr>
    </w:p>
    <w:p w14:paraId="1E9F74A4" w14:textId="0E2E636A" w:rsidR="00643D4B" w:rsidRPr="00FC798C" w:rsidRDefault="00643D4B" w:rsidP="00643D4B">
      <w:pPr>
        <w:tabs>
          <w:tab w:val="left" w:pos="720"/>
          <w:tab w:val="left" w:pos="1080"/>
          <w:tab w:val="left" w:pos="1890"/>
          <w:tab w:val="left" w:pos="2790"/>
          <w:tab w:val="left" w:pos="3960"/>
          <w:tab w:val="left" w:pos="5040"/>
          <w:tab w:val="left" w:pos="6120"/>
          <w:tab w:val="left" w:pos="6930"/>
          <w:tab w:val="left" w:pos="8010"/>
        </w:tabs>
        <w:rPr>
          <w:rFonts w:ascii="Doulos SIL" w:hAnsi="Doulos SIL" w:cs="Doulos SIL"/>
          <w:i/>
          <w:color w:val="0000FF"/>
          <w:lang w:val="x-none"/>
        </w:rPr>
      </w:pPr>
      <w:r>
        <w:rPr>
          <w:lang w:val="x-none"/>
        </w:rPr>
        <w:tab/>
        <w:t>d</w:t>
      </w:r>
      <w:r w:rsidRPr="00FC798C">
        <w:rPr>
          <w:lang w:val="x-none"/>
        </w:rPr>
        <w:t xml:space="preserve">. </w:t>
      </w:r>
      <w:r w:rsidRPr="00FC798C">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w:t>
      </w:r>
      <w:r w:rsidR="0084289F" w:rsidRPr="00FC798C">
        <w:rPr>
          <w:rFonts w:ascii="Doulos SIL" w:hAnsi="Doulos SIL" w:cs="Doulos SIL"/>
          <w:i/>
          <w:color w:val="0000FF"/>
          <w:lang w:val="x-none"/>
        </w:rPr>
        <w:t>̄</w:t>
      </w:r>
      <w:r w:rsidRPr="00FC798C">
        <w:rPr>
          <w:rFonts w:ascii="Doulos SIL" w:hAnsi="Doulos SIL" w:cs="Doulos SIL"/>
          <w:i/>
          <w:color w:val="0000FF"/>
          <w:lang w:val="x-none"/>
        </w:rPr>
        <w:t>ⁿ</w:t>
      </w:r>
    </w:p>
    <w:p w14:paraId="664A7983" w14:textId="77777777" w:rsidR="00643D4B" w:rsidRDefault="00643D4B" w:rsidP="00643D4B">
      <w:pPr>
        <w:tabs>
          <w:tab w:val="left" w:pos="720"/>
          <w:tab w:val="left" w:pos="1080"/>
          <w:tab w:val="left" w:pos="1890"/>
          <w:tab w:val="left" w:pos="2790"/>
          <w:tab w:val="left" w:pos="3960"/>
          <w:tab w:val="left" w:pos="5040"/>
          <w:tab w:val="left" w:pos="6120"/>
          <w:tab w:val="left" w:pos="6930"/>
          <w:tab w:val="left" w:pos="8010"/>
        </w:tabs>
        <w:rPr>
          <w:lang w:val="x-none"/>
        </w:rPr>
      </w:pPr>
      <w:r>
        <w:tab/>
      </w:r>
      <w:r>
        <w:tab/>
        <w:t>1Sg</w:t>
      </w:r>
      <w:r>
        <w:tab/>
        <w:t>Ipfv</w:t>
      </w:r>
      <w:r>
        <w:tab/>
      </w:r>
      <w:r w:rsidRPr="00A86C38">
        <w:rPr>
          <w:b/>
        </w:rPr>
        <w:t>fear</w:t>
      </w:r>
      <w:r>
        <w:rPr>
          <w:lang w:val="x-none"/>
        </w:rPr>
        <w:t>(v).Ipfv</w:t>
      </w:r>
    </w:p>
    <w:p w14:paraId="53A42774" w14:textId="780267F3" w:rsidR="008F2C01" w:rsidRPr="00FC798C" w:rsidRDefault="00643D4B" w:rsidP="00643D4B">
      <w:pPr>
        <w:tabs>
          <w:tab w:val="left" w:pos="720"/>
          <w:tab w:val="left" w:pos="1080"/>
          <w:tab w:val="left" w:pos="1980"/>
          <w:tab w:val="left" w:pos="3060"/>
          <w:tab w:val="left" w:pos="3960"/>
          <w:tab w:val="left" w:pos="5040"/>
          <w:tab w:val="left" w:pos="6120"/>
          <w:tab w:val="left" w:pos="6930"/>
          <w:tab w:val="left" w:pos="765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[sèēdù</w:t>
      </w:r>
      <w:r w:rsidRPr="00FC798C">
        <w:rPr>
          <w:rFonts w:ascii="Doulos SIL" w:hAnsi="Doulos SIL" w:cs="Doulos SIL"/>
          <w:i/>
          <w:color w:val="0000FF"/>
          <w:lang w:val="x-none"/>
        </w:rPr>
        <w:tab/>
        <w:t>māa</w:t>
      </w:r>
      <w:r w:rsidR="0084289F"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sā=</w:t>
      </w:r>
      <w:r w:rsidRPr="00FC798C">
        <w:rPr>
          <w:rFonts w:ascii="Doulos SIL" w:hAnsi="Doulos SIL" w:cs="Doulos SIL"/>
          <w:i/>
          <w:color w:val="0000FF"/>
          <w:lang w:val="x-none"/>
        </w:rPr>
        <w:tab/>
      </w:r>
      <w:r w:rsidR="008F2C01" w:rsidRPr="00FC798C">
        <w:rPr>
          <w:rFonts w:ascii="Doulos SIL" w:hAnsi="Doulos SIL" w:cs="Doulos SIL"/>
          <w:i/>
          <w:color w:val="0000FF"/>
          <w:lang w:val="x-none"/>
        </w:rPr>
        <w:t>[</w:t>
      </w:r>
      <w:r w:rsidRPr="00FC798C">
        <w:rPr>
          <w:rFonts w:ascii="Doulos SIL" w:hAnsi="Doulos SIL" w:cs="Doulos SIL"/>
          <w:i/>
          <w:color w:val="0000FF"/>
          <w:lang w:val="x-none"/>
        </w:rPr>
        <w:t>à</w:t>
      </w:r>
      <w:r w:rsidRPr="00FC798C">
        <w:rPr>
          <w:rFonts w:ascii="Doulos SIL" w:hAnsi="Doulos SIL" w:cs="Doulos SIL"/>
          <w:i/>
          <w:color w:val="0000FF"/>
          <w:lang w:val="x-none"/>
        </w:rPr>
        <w:tab/>
        <w:t>se</w:t>
      </w:r>
      <w:r w:rsidR="008F2C01" w:rsidRPr="00FC798C">
        <w:rPr>
          <w:rFonts w:ascii="Doulos SIL" w:hAnsi="Doulos SIL" w:cs="Doulos SIL"/>
          <w:i/>
          <w:color w:val="0000FF"/>
          <w:lang w:val="x-none"/>
        </w:rPr>
        <w:t>̄</w:t>
      </w:r>
    </w:p>
    <w:p w14:paraId="60BF28FA" w14:textId="72D888A1" w:rsidR="008F2C01" w:rsidRDefault="008F2C01" w:rsidP="008F2C01">
      <w:pPr>
        <w:tabs>
          <w:tab w:val="left" w:pos="720"/>
          <w:tab w:val="left" w:pos="1080"/>
          <w:tab w:val="left" w:pos="1980"/>
          <w:tab w:val="left" w:pos="3060"/>
          <w:tab w:val="left" w:pos="3960"/>
          <w:tab w:val="left" w:pos="5040"/>
          <w:tab w:val="left" w:pos="6120"/>
          <w:tab w:val="left" w:pos="6930"/>
          <w:tab w:val="left" w:pos="7650"/>
        </w:tabs>
        <w:rPr>
          <w:lang w:val="x-none"/>
        </w:rPr>
      </w:pPr>
      <w:r>
        <w:rPr>
          <w:lang w:val="x-none"/>
        </w:rPr>
        <w:tab/>
      </w:r>
      <w:r>
        <w:rPr>
          <w:lang w:val="x-none"/>
        </w:rPr>
        <w:tab/>
        <w:t>[S</w:t>
      </w:r>
      <w:r>
        <w:rPr>
          <w:lang w:val="x-none"/>
        </w:rPr>
        <w:tab/>
      </w:r>
      <w:r w:rsidRPr="00A86C38">
        <w:rPr>
          <w:b/>
          <w:lang w:val="x-none"/>
        </w:rPr>
        <w:t>whether</w:t>
      </w:r>
      <w:r>
        <w:rPr>
          <w:lang w:val="x-none"/>
        </w:rPr>
        <w:tab/>
        <w:t>go.Pfv</w:t>
      </w:r>
      <w:r>
        <w:rPr>
          <w:lang w:val="x-none"/>
        </w:rPr>
        <w:tab/>
        <w:t>[3SgObj</w:t>
      </w:r>
      <w:r>
        <w:rPr>
          <w:lang w:val="x-none"/>
        </w:rPr>
        <w:tab/>
        <w:t>say.Pfv</w:t>
      </w:r>
    </w:p>
    <w:p w14:paraId="522490CC" w14:textId="75FEA864" w:rsidR="00643D4B" w:rsidRDefault="008F2C01" w:rsidP="00FA256F">
      <w:pPr>
        <w:tabs>
          <w:tab w:val="left" w:pos="720"/>
          <w:tab w:val="left" w:pos="1080"/>
          <w:tab w:val="left" w:pos="2430"/>
          <w:tab w:val="left" w:pos="3330"/>
          <w:tab w:val="left" w:pos="4410"/>
          <w:tab w:val="left" w:pos="6030"/>
          <w:tab w:val="left" w:pos="6930"/>
          <w:tab w:val="left" w:pos="7650"/>
        </w:tabs>
        <w:rPr>
          <w:lang w:val="x-none"/>
        </w:rPr>
      </w:pPr>
      <w:r w:rsidRPr="00FC798C">
        <w:rPr>
          <w:rFonts w:ascii="Doulos SIL" w:hAnsi="Doulos SIL" w:cs="Doulos SIL"/>
          <w:i/>
          <w:color w:val="0000FF"/>
          <w:lang w:val="x-none"/>
        </w:rPr>
        <w:tab/>
      </w:r>
      <w:r w:rsidR="00643D4B" w:rsidRPr="00FC798C">
        <w:rPr>
          <w:rFonts w:ascii="Doulos SIL" w:hAnsi="Doulos SIL" w:cs="Doulos SIL"/>
          <w:i/>
          <w:color w:val="0000FF"/>
          <w:lang w:val="x-none"/>
        </w:rPr>
        <w:tab/>
        <w:t>[</w:t>
      </w:r>
      <w:r w:rsidRPr="00FC798C">
        <w:rPr>
          <w:rFonts w:ascii="Doulos SIL" w:hAnsi="Doulos SIL" w:cs="Doulos SIL"/>
          <w:i/>
          <w:color w:val="0000FF"/>
          <w:lang w:val="x-none"/>
        </w:rPr>
        <w:t>[</w:t>
      </w:r>
      <w:r w:rsidR="00643D4B" w:rsidRPr="00FC798C">
        <w:rPr>
          <w:rFonts w:ascii="Doulos SIL" w:hAnsi="Doulos SIL" w:cs="Doulos SIL"/>
          <w:i/>
          <w:color w:val="0000FF"/>
          <w:lang w:val="x-none"/>
        </w:rPr>
        <w:t>ŋ</w:t>
      </w:r>
      <w:r w:rsidRPr="00FC798C">
        <w:rPr>
          <w:rFonts w:ascii="Doulos SIL" w:hAnsi="Doulos SIL" w:cs="Doulos SIL"/>
          <w:i/>
          <w:color w:val="0000FF"/>
          <w:lang w:val="x-none"/>
        </w:rPr>
        <w:t>́</w:t>
      </w:r>
      <w:r w:rsidR="00643D4B" w:rsidRPr="00FC798C">
        <w:rPr>
          <w:rFonts w:ascii="Doulos SIL" w:hAnsi="Doulos SIL" w:cs="Doulos SIL"/>
          <w:i/>
          <w:color w:val="0000FF"/>
          <w:lang w:val="x-none"/>
        </w:rPr>
        <w:tab/>
        <w:t>na</w:t>
      </w:r>
      <w:r w:rsidR="00FA256F" w:rsidRPr="00FC798C">
        <w:rPr>
          <w:rFonts w:ascii="Doulos SIL" w:hAnsi="Doulos SIL" w:cs="Doulos SIL"/>
          <w:i/>
          <w:color w:val="0000FF"/>
          <w:lang w:val="x-none"/>
        </w:rPr>
        <w:t>̄</w:t>
      </w:r>
      <w:r w:rsidR="00643D4B" w:rsidRPr="00FC798C">
        <w:rPr>
          <w:rFonts w:ascii="Doulos SIL" w:hAnsi="Doulos SIL" w:cs="Doulos SIL"/>
          <w:i/>
          <w:color w:val="0000FF"/>
          <w:lang w:val="x-none"/>
        </w:rPr>
        <w:tab/>
      </w:r>
      <w:r w:rsidR="00FA256F" w:rsidRPr="00FC798C">
        <w:rPr>
          <w:rFonts w:ascii="Doulos SIL" w:hAnsi="Doulos SIL" w:cs="Doulos SIL"/>
          <w:i/>
          <w:color w:val="0000FF"/>
          <w:lang w:val="x-none"/>
        </w:rPr>
        <w:t>ŋ̀</w:t>
      </w:r>
      <w:r w:rsidR="00FA256F" w:rsidRPr="00FC798C">
        <w:rPr>
          <w:rFonts w:ascii="Doulos SIL" w:hAnsi="Doulos SIL" w:cs="Doulos SIL"/>
          <w:i/>
          <w:color w:val="0000FF"/>
          <w:lang w:val="x-none"/>
        </w:rPr>
        <w:tab/>
      </w:r>
      <w:r w:rsidR="00643D4B" w:rsidRPr="00FC798C">
        <w:rPr>
          <w:rFonts w:ascii="Doulos SIL" w:hAnsi="Doulos SIL" w:cs="Doulos SIL"/>
          <w:i/>
          <w:color w:val="0000FF"/>
          <w:lang w:val="x-none"/>
        </w:rPr>
        <w:t>ko</w:t>
      </w:r>
      <w:r w:rsidR="00FA256F" w:rsidRPr="00FC798C">
        <w:rPr>
          <w:rFonts w:ascii="Doulos SIL" w:hAnsi="Doulos SIL" w:cs="Doulos SIL"/>
          <w:i/>
          <w:color w:val="0000FF"/>
          <w:lang w:val="x-none"/>
        </w:rPr>
        <w:t>́</w:t>
      </w:r>
      <w:r w:rsidR="00643D4B" w:rsidRPr="00FC798C">
        <w:rPr>
          <w:rFonts w:ascii="Doulos SIL" w:hAnsi="Doulos SIL" w:cs="Doulos SIL"/>
          <w:i/>
          <w:color w:val="0000FF"/>
          <w:lang w:val="x-none"/>
        </w:rPr>
        <w:tab/>
      </w:r>
      <w:r w:rsidR="00FA256F" w:rsidRPr="00FC798C">
        <w:rPr>
          <w:rFonts w:ascii="Doulos SIL" w:hAnsi="Doulos SIL" w:cs="Doulos SIL"/>
          <w:i/>
          <w:color w:val="0000FF"/>
          <w:lang w:val="x-none"/>
        </w:rPr>
        <w:t>[</w:t>
      </w:r>
      <w:r w:rsidR="00643D4B" w:rsidRPr="00FC798C">
        <w:rPr>
          <w:rFonts w:ascii="Doulos SIL" w:hAnsi="Doulos SIL" w:cs="Doulos SIL"/>
          <w:i/>
          <w:color w:val="0000FF"/>
          <w:lang w:val="x-none"/>
        </w:rPr>
        <w:t>pàsi</w:t>
      </w:r>
      <w:r w:rsidRPr="00FC798C">
        <w:rPr>
          <w:rFonts w:ascii="Doulos SIL" w:hAnsi="Doulos SIL" w:cs="Doulos SIL"/>
          <w:i/>
          <w:color w:val="0000FF"/>
          <w:lang w:val="x-none"/>
        </w:rPr>
        <w:t>́</w:t>
      </w:r>
      <w:r w:rsidR="00643D4B" w:rsidRPr="00FC798C">
        <w:rPr>
          <w:rFonts w:ascii="Doulos SIL" w:hAnsi="Doulos SIL" w:cs="Doulos SIL"/>
          <w:i/>
          <w:color w:val="0000FF"/>
          <w:lang w:val="x-none"/>
        </w:rPr>
        <w:tab/>
        <w:t>ni</w:t>
      </w:r>
      <w:r w:rsidRPr="00FC798C">
        <w:rPr>
          <w:rFonts w:ascii="Doulos SIL" w:hAnsi="Doulos SIL" w:cs="Doulos SIL"/>
          <w:i/>
          <w:color w:val="0000FF"/>
          <w:lang w:val="x-none"/>
        </w:rPr>
        <w:t>́]</w:t>
      </w:r>
      <w:r w:rsidR="00FA256F" w:rsidRPr="00FC798C">
        <w:rPr>
          <w:rFonts w:ascii="Doulos SIL" w:hAnsi="Doulos SIL" w:cs="Doulos SIL"/>
          <w:i/>
          <w:color w:val="0000FF"/>
          <w:lang w:val="x-none"/>
        </w:rPr>
        <w:t>]]</w:t>
      </w:r>
    </w:p>
    <w:p w14:paraId="62FE6665" w14:textId="408E820A" w:rsidR="0084289F" w:rsidRPr="0084289F" w:rsidRDefault="0084289F" w:rsidP="00FA256F">
      <w:pPr>
        <w:tabs>
          <w:tab w:val="left" w:pos="720"/>
          <w:tab w:val="left" w:pos="1080"/>
          <w:tab w:val="left" w:pos="2430"/>
          <w:tab w:val="left" w:pos="3330"/>
          <w:tab w:val="left" w:pos="4410"/>
          <w:tab w:val="left" w:pos="6030"/>
          <w:tab w:val="left" w:pos="6930"/>
          <w:tab w:val="left" w:pos="7650"/>
        </w:tabs>
        <w:rPr>
          <w:lang w:val="x-none"/>
        </w:rPr>
      </w:pPr>
      <w:r>
        <w:rPr>
          <w:lang w:val="x-none"/>
        </w:rPr>
        <w:tab/>
      </w:r>
      <w:r>
        <w:rPr>
          <w:lang w:val="x-none"/>
        </w:rPr>
        <w:tab/>
        <w:t>[[LogoSBj</w:t>
      </w:r>
      <w:r>
        <w:rPr>
          <w:lang w:val="x-none"/>
        </w:rPr>
        <w:tab/>
      </w:r>
      <w:r w:rsidR="00FA256F">
        <w:rPr>
          <w:lang w:val="x-none"/>
        </w:rPr>
        <w:t>Fut</w:t>
      </w:r>
      <w:r>
        <w:rPr>
          <w:lang w:val="x-none"/>
        </w:rPr>
        <w:tab/>
      </w:r>
      <w:r w:rsidR="00FA256F">
        <w:rPr>
          <w:lang w:val="x-none"/>
        </w:rPr>
        <w:t>1SgObj</w:t>
      </w:r>
      <w:r w:rsidR="00FA256F">
        <w:rPr>
          <w:lang w:val="x-none"/>
        </w:rPr>
        <w:tab/>
        <w:t>provide.Ipfv</w:t>
      </w:r>
      <w:r w:rsidR="00FA256F">
        <w:rPr>
          <w:lang w:val="x-none"/>
        </w:rPr>
        <w:tab/>
        <w:t>[nothing</w:t>
      </w:r>
      <w:r w:rsidR="00FA256F">
        <w:rPr>
          <w:lang w:val="x-none"/>
        </w:rPr>
        <w:tab/>
        <w:t>Inst]]]</w:t>
      </w:r>
    </w:p>
    <w:p w14:paraId="5A56BA02" w14:textId="7C21D4DB" w:rsidR="00643D4B" w:rsidRDefault="00643D4B" w:rsidP="00643D4B">
      <w:pPr>
        <w:tabs>
          <w:tab w:val="left" w:pos="720"/>
          <w:tab w:val="left" w:pos="1080"/>
        </w:tabs>
        <w:rPr>
          <w:lang w:val="x-none"/>
        </w:rPr>
      </w:pPr>
      <w:r>
        <w:tab/>
      </w:r>
      <w:r>
        <w:tab/>
        <w:t>‘I am afraid that Seydou might not give me anything</w:t>
      </w:r>
      <w:r>
        <w:rPr>
          <w:lang w:val="x-none"/>
        </w:rPr>
        <w:t>.’</w:t>
      </w:r>
    </w:p>
    <w:p w14:paraId="38EFDE3B" w14:textId="49E19BFD" w:rsidR="008F2C01" w:rsidRDefault="008F2C01" w:rsidP="00643D4B">
      <w:pPr>
        <w:tabs>
          <w:tab w:val="left" w:pos="720"/>
          <w:tab w:val="left" w:pos="1080"/>
        </w:tabs>
        <w:rPr>
          <w:lang w:val="x-none"/>
        </w:rPr>
      </w:pPr>
      <w:r>
        <w:rPr>
          <w:lang w:val="x-none"/>
        </w:rPr>
        <w:tab/>
      </w:r>
      <w:r>
        <w:rPr>
          <w:lang w:val="x-none"/>
        </w:rPr>
        <w:tab/>
        <w:t>(lit. “I fear that Seydou might go and say ‘I won’t give anything.’”)</w:t>
      </w:r>
    </w:p>
    <w:p w14:paraId="513FBFDA" w14:textId="77777777" w:rsidR="00FD70DB" w:rsidRPr="000E5419" w:rsidRDefault="00FD70DB" w:rsidP="000E5419"/>
    <w:p w14:paraId="7E05AD93" w14:textId="77777777" w:rsidR="00FD70DB" w:rsidRPr="00FD70DB" w:rsidRDefault="00FD70DB" w:rsidP="000E5419"/>
    <w:p w14:paraId="12AAA86B" w14:textId="1A8270FD" w:rsidR="0003468E" w:rsidRDefault="0003468E" w:rsidP="00AB745E">
      <w:pPr>
        <w:pStyle w:val="Heading3"/>
      </w:pPr>
      <w:bookmarkStart w:id="1773" w:name="_Toc115660"/>
      <w:r>
        <w:t>‘</w:t>
      </w:r>
      <w:r w:rsidR="00B31217">
        <w:t>E</w:t>
      </w:r>
      <w:r>
        <w:t>ncounter’</w:t>
      </w:r>
      <w:r w:rsidR="00B31217">
        <w:t xml:space="preserve"> with imperfective clausal complement</w:t>
      </w:r>
      <w:bookmarkEnd w:id="1773"/>
    </w:p>
    <w:p w14:paraId="380BD55B" w14:textId="77777777" w:rsidR="0003468E" w:rsidRDefault="0003468E" w:rsidP="0003468E">
      <w:r>
        <w:t xml:space="preserve">The combination of </w:t>
      </w:r>
      <w:r w:rsidRPr="00FC798C">
        <w:rPr>
          <w:rFonts w:ascii="Doulos SIL" w:hAnsi="Doulos SIL" w:cs="Doulos SIL"/>
          <w:i/>
          <w:color w:val="0000FF"/>
        </w:rPr>
        <w:t>be</w:t>
      </w:r>
      <w:r w:rsidRPr="00FC798C">
        <w:rPr>
          <w:rFonts w:ascii="Doulos SIL" w:hAnsi="Doulos SIL" w:cs="Doulos SIL"/>
          <w:i/>
          <w:color w:val="0000FF"/>
          <w:lang w:val="x-none"/>
        </w:rPr>
        <w:t>̄/bē</w:t>
      </w:r>
      <w:r>
        <w:rPr>
          <w:lang w:val="x-none"/>
        </w:rPr>
        <w:t xml:space="preserve"> ‘come’ and a transitive VP with perfective </w:t>
      </w:r>
      <w:r w:rsidRPr="00FC798C">
        <w:rPr>
          <w:rFonts w:ascii="Doulos SIL" w:hAnsi="Doulos SIL" w:cs="Doulos SIL"/>
          <w:i/>
          <w:color w:val="0000FF"/>
          <w:lang w:val="x-none"/>
        </w:rPr>
        <w:t>tīwⁿ</w:t>
      </w:r>
      <w:r>
        <w:rPr>
          <w:lang w:val="x-none"/>
        </w:rPr>
        <w:t xml:space="preserve"> ‘do’ means ‘encounter (someone) by chance’, cf. colloquial English </w:t>
      </w:r>
      <w:r w:rsidRPr="00385FE1">
        <w:rPr>
          <w:i/>
          <w:lang w:val="x-none"/>
        </w:rPr>
        <w:t>run into</w:t>
      </w:r>
      <w:r>
        <w:rPr>
          <w:lang w:val="x-none"/>
        </w:rPr>
        <w:t xml:space="preserve"> or </w:t>
      </w:r>
      <w:r w:rsidRPr="00385FE1">
        <w:rPr>
          <w:i/>
          <w:lang w:val="x-none"/>
        </w:rPr>
        <w:t>stumble upon</w:t>
      </w:r>
      <w:r>
        <w:rPr>
          <w:lang w:val="x-none"/>
        </w:rPr>
        <w:t xml:space="preserve"> (or archaic </w:t>
      </w:r>
      <w:r w:rsidRPr="00385FE1">
        <w:rPr>
          <w:i/>
          <w:lang w:val="x-none"/>
        </w:rPr>
        <w:t>happen upon</w:t>
      </w:r>
      <w:r>
        <w:rPr>
          <w:lang w:val="x-none"/>
        </w:rPr>
        <w:t xml:space="preserve">). </w:t>
      </w:r>
    </w:p>
    <w:p w14:paraId="3904DEA6" w14:textId="77777777" w:rsidR="0003468E" w:rsidRDefault="0003468E" w:rsidP="0003468E"/>
    <w:p w14:paraId="0ADE50F0" w14:textId="77777777" w:rsidR="0003468E" w:rsidRDefault="0003468E" w:rsidP="0003468E">
      <w:pPr>
        <w:tabs>
          <w:tab w:val="left" w:pos="720"/>
          <w:tab w:val="left" w:pos="1080"/>
          <w:tab w:val="left" w:pos="1890"/>
          <w:tab w:val="left" w:pos="3330"/>
          <w:tab w:val="left" w:pos="450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bē</w:t>
      </w:r>
      <w:r w:rsidRPr="00FC798C">
        <w:rPr>
          <w:rFonts w:ascii="Doulos SIL" w:hAnsi="Doulos SIL" w:cs="Doulos SIL"/>
          <w:i/>
          <w:color w:val="0000FF"/>
          <w:lang w:val="x-none"/>
        </w:rPr>
        <w:tab/>
        <w:t>[sèēdù</w:t>
      </w:r>
      <w:r w:rsidRPr="00FC798C">
        <w:rPr>
          <w:rFonts w:ascii="Doulos SIL" w:hAnsi="Doulos SIL" w:cs="Doulos SIL"/>
          <w:i/>
          <w:color w:val="0000FF"/>
          <w:lang w:val="x-none"/>
        </w:rPr>
        <w:tab/>
        <w:t>tīwⁿ]</w:t>
      </w:r>
    </w:p>
    <w:p w14:paraId="0DD3B75F" w14:textId="77777777" w:rsidR="0003468E" w:rsidRDefault="0003468E" w:rsidP="0003468E">
      <w:pPr>
        <w:tabs>
          <w:tab w:val="left" w:pos="720"/>
          <w:tab w:val="left" w:pos="1080"/>
          <w:tab w:val="left" w:pos="1890"/>
          <w:tab w:val="left" w:pos="3330"/>
          <w:tab w:val="left" w:pos="4500"/>
        </w:tabs>
        <w:rPr>
          <w:lang w:val="x-none"/>
        </w:rPr>
      </w:pPr>
      <w:r>
        <w:rPr>
          <w:lang w:val="x-none"/>
        </w:rPr>
        <w:tab/>
      </w:r>
      <w:r>
        <w:rPr>
          <w:lang w:val="x-none"/>
        </w:rPr>
        <w:tab/>
        <w:t>1Sg</w:t>
      </w:r>
      <w:r>
        <w:rPr>
          <w:lang w:val="x-none"/>
        </w:rPr>
        <w:tab/>
      </w:r>
      <w:r w:rsidRPr="00A70AC4">
        <w:rPr>
          <w:b/>
          <w:lang w:val="x-none"/>
        </w:rPr>
        <w:t>come</w:t>
      </w:r>
      <w:r>
        <w:rPr>
          <w:lang w:val="x-none"/>
        </w:rPr>
        <w:t>.Pfv</w:t>
      </w:r>
      <w:r>
        <w:rPr>
          <w:lang w:val="x-none"/>
        </w:rPr>
        <w:tab/>
        <w:t>[S</w:t>
      </w:r>
      <w:r>
        <w:rPr>
          <w:lang w:val="x-none"/>
        </w:rPr>
        <w:tab/>
      </w:r>
      <w:r w:rsidRPr="00A70AC4">
        <w:rPr>
          <w:b/>
          <w:lang w:val="x-none"/>
        </w:rPr>
        <w:t>do</w:t>
      </w:r>
      <w:r>
        <w:rPr>
          <w:lang w:val="x-none"/>
        </w:rPr>
        <w:t>.Pfv]</w:t>
      </w:r>
    </w:p>
    <w:p w14:paraId="0E2E6320" w14:textId="77777777" w:rsidR="0003468E" w:rsidRPr="00385FE1" w:rsidRDefault="0003468E" w:rsidP="0003468E">
      <w:pPr>
        <w:tabs>
          <w:tab w:val="left" w:pos="720"/>
          <w:tab w:val="left" w:pos="1080"/>
          <w:tab w:val="left" w:pos="1890"/>
        </w:tabs>
        <w:rPr>
          <w:lang w:val="x-none"/>
        </w:rPr>
      </w:pPr>
      <w:r>
        <w:rPr>
          <w:lang w:val="x-none"/>
        </w:rPr>
        <w:tab/>
      </w:r>
      <w:r>
        <w:rPr>
          <w:lang w:val="x-none"/>
        </w:rPr>
        <w:tab/>
        <w:t>‘I ran into Seydou.’</w:t>
      </w:r>
    </w:p>
    <w:p w14:paraId="249D6B2A" w14:textId="77777777" w:rsidR="0003468E" w:rsidRPr="00FC798C" w:rsidRDefault="0003468E" w:rsidP="0003468E">
      <w:pPr>
        <w:tabs>
          <w:tab w:val="left" w:pos="720"/>
          <w:tab w:val="left" w:pos="1080"/>
          <w:tab w:val="left" w:pos="1890"/>
        </w:tabs>
        <w:rPr>
          <w:lang w:val="x-none"/>
        </w:rPr>
      </w:pPr>
    </w:p>
    <w:p w14:paraId="4624E800" w14:textId="77777777" w:rsidR="0003468E" w:rsidRDefault="0003468E" w:rsidP="0003468E">
      <w:pPr>
        <w:tabs>
          <w:tab w:val="left" w:pos="720"/>
          <w:tab w:val="left" w:pos="1080"/>
          <w:tab w:val="left" w:pos="1890"/>
          <w:tab w:val="left" w:pos="2880"/>
          <w:tab w:val="left" w:pos="4230"/>
          <w:tab w:val="left" w:pos="5220"/>
        </w:tabs>
        <w:rPr>
          <w:lang w:val="x-none"/>
        </w:rPr>
      </w:pPr>
      <w:r w:rsidRPr="00FC798C">
        <w:rPr>
          <w:lang w:val="x-none"/>
        </w:rPr>
        <w:lastRenderedPageBreak/>
        <w:tab/>
        <w:t>b.</w:t>
      </w:r>
      <w:r w:rsidRPr="00FC798C">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r w:rsidRPr="00FC798C">
        <w:rPr>
          <w:rFonts w:ascii="Doulos SIL" w:hAnsi="Doulos SIL" w:cs="Doulos SIL"/>
          <w:i/>
          <w:color w:val="0000FF"/>
          <w:lang w:val="x-none"/>
        </w:rPr>
        <w:tab/>
        <w:t>[sèēdù</w:t>
      </w:r>
      <w:r w:rsidRPr="00FC798C">
        <w:rPr>
          <w:rFonts w:ascii="Doulos SIL" w:hAnsi="Doulos SIL" w:cs="Doulos SIL"/>
          <w:i/>
          <w:color w:val="0000FF"/>
          <w:lang w:val="x-none"/>
        </w:rPr>
        <w:tab/>
        <w:t>tīwⁿ]</w:t>
      </w:r>
    </w:p>
    <w:p w14:paraId="10E51541" w14:textId="77777777" w:rsidR="0003468E" w:rsidRDefault="0003468E" w:rsidP="0003468E">
      <w:pPr>
        <w:tabs>
          <w:tab w:val="left" w:pos="720"/>
          <w:tab w:val="left" w:pos="1080"/>
          <w:tab w:val="left" w:pos="1890"/>
          <w:tab w:val="left" w:pos="2880"/>
          <w:tab w:val="left" w:pos="4230"/>
          <w:tab w:val="left" w:pos="5220"/>
        </w:tabs>
        <w:rPr>
          <w:lang w:val="x-none"/>
        </w:rPr>
      </w:pPr>
      <w:r>
        <w:rPr>
          <w:lang w:val="x-none"/>
        </w:rPr>
        <w:tab/>
      </w:r>
      <w:r>
        <w:rPr>
          <w:lang w:val="x-none"/>
        </w:rPr>
        <w:tab/>
        <w:t>1Sg</w:t>
      </w:r>
      <w:r>
        <w:rPr>
          <w:lang w:val="x-none"/>
        </w:rPr>
        <w:tab/>
        <w:t>Ipfv</w:t>
      </w:r>
      <w:r>
        <w:rPr>
          <w:lang w:val="x-none"/>
        </w:rPr>
        <w:tab/>
      </w:r>
      <w:r w:rsidRPr="00A70AC4">
        <w:rPr>
          <w:b/>
          <w:lang w:val="x-none"/>
        </w:rPr>
        <w:t>come</w:t>
      </w:r>
      <w:r>
        <w:rPr>
          <w:lang w:val="x-none"/>
        </w:rPr>
        <w:t>.Ipfv</w:t>
      </w:r>
      <w:r>
        <w:rPr>
          <w:lang w:val="x-none"/>
        </w:rPr>
        <w:tab/>
        <w:t>[S</w:t>
      </w:r>
      <w:r>
        <w:rPr>
          <w:lang w:val="x-none"/>
        </w:rPr>
        <w:tab/>
      </w:r>
      <w:r w:rsidRPr="00A70AC4">
        <w:rPr>
          <w:b/>
          <w:lang w:val="x-none"/>
        </w:rPr>
        <w:t>do</w:t>
      </w:r>
      <w:r>
        <w:rPr>
          <w:lang w:val="x-none"/>
        </w:rPr>
        <w:t>.Pfv]</w:t>
      </w:r>
    </w:p>
    <w:p w14:paraId="3F6D1C81" w14:textId="77777777" w:rsidR="0003468E" w:rsidRPr="00385FE1" w:rsidRDefault="0003468E" w:rsidP="0003468E">
      <w:pPr>
        <w:tabs>
          <w:tab w:val="left" w:pos="720"/>
          <w:tab w:val="left" w:pos="1080"/>
          <w:tab w:val="left" w:pos="1890"/>
        </w:tabs>
        <w:rPr>
          <w:lang w:val="x-none"/>
        </w:rPr>
      </w:pPr>
      <w:r>
        <w:rPr>
          <w:lang w:val="x-none"/>
        </w:rPr>
        <w:tab/>
      </w:r>
      <w:r>
        <w:rPr>
          <w:lang w:val="x-none"/>
        </w:rPr>
        <w:tab/>
        <w:t>‘I (often) run into Seydou.’</w:t>
      </w:r>
    </w:p>
    <w:p w14:paraId="57EB5C0D" w14:textId="77777777" w:rsidR="0003468E" w:rsidRPr="00FC798C" w:rsidRDefault="0003468E" w:rsidP="0003468E">
      <w:pPr>
        <w:tabs>
          <w:tab w:val="left" w:pos="720"/>
          <w:tab w:val="left" w:pos="1080"/>
          <w:tab w:val="left" w:pos="1890"/>
        </w:tabs>
        <w:rPr>
          <w:lang w:val="x-none"/>
        </w:rPr>
      </w:pPr>
      <w:r w:rsidRPr="00FC798C">
        <w:rPr>
          <w:lang w:val="x-none"/>
        </w:rPr>
        <w:tab/>
      </w:r>
    </w:p>
    <w:p w14:paraId="7B373ABB" w14:textId="77777777" w:rsidR="0003468E" w:rsidRDefault="0003468E" w:rsidP="0003468E">
      <w:pPr>
        <w:tabs>
          <w:tab w:val="left" w:pos="720"/>
          <w:tab w:val="left" w:pos="1080"/>
          <w:tab w:val="left" w:pos="1890"/>
        </w:tabs>
        <w:rPr>
          <w:lang w:val="x-none"/>
        </w:rPr>
      </w:pPr>
      <w:r>
        <w:rPr>
          <w:lang w:val="x-none"/>
        </w:rPr>
        <w:t xml:space="preserve">The combination of </w:t>
      </w:r>
      <w:r w:rsidRPr="00FC798C">
        <w:rPr>
          <w:rFonts w:ascii="Doulos SIL" w:hAnsi="Doulos SIL" w:cs="Doulos SIL"/>
          <w:i/>
          <w:color w:val="0000FF"/>
          <w:lang w:val="x-none"/>
        </w:rPr>
        <w:t>bē/bē</w:t>
      </w:r>
      <w:r>
        <w:rPr>
          <w:lang w:val="x-none"/>
        </w:rPr>
        <w:t xml:space="preserve"> and </w:t>
      </w:r>
      <w:r w:rsidRPr="00FC798C">
        <w:rPr>
          <w:rFonts w:ascii="Doulos SIL" w:hAnsi="Doulos SIL" w:cs="Doulos SIL"/>
          <w:i/>
          <w:color w:val="0000FF"/>
          <w:lang w:val="x-none"/>
        </w:rPr>
        <w:t>tīwⁿ</w:t>
      </w:r>
      <w:r>
        <w:rPr>
          <w:lang w:val="x-none"/>
        </w:rPr>
        <w:t xml:space="preserve"> can also have a clausal complement, as in ‘I stumbled on Seydou (who was) carrying firewood’. This is phrased in Jenaama as ‘I encountered it [Seydou carries firewood]’. ‘It’ resumes the embedded proposition, which is expressed as a regular main clause in imperfective or stative form.</w:t>
      </w:r>
    </w:p>
    <w:p w14:paraId="10D51A3D" w14:textId="77777777" w:rsidR="0003468E" w:rsidRDefault="0003468E" w:rsidP="0003468E">
      <w:pPr>
        <w:tabs>
          <w:tab w:val="left" w:pos="720"/>
          <w:tab w:val="left" w:pos="1080"/>
          <w:tab w:val="left" w:pos="1890"/>
        </w:tabs>
        <w:rPr>
          <w:lang w:val="x-none"/>
        </w:rPr>
      </w:pPr>
    </w:p>
    <w:p w14:paraId="5A5C44D7" w14:textId="77777777" w:rsidR="0003468E" w:rsidRDefault="0003468E" w:rsidP="0003468E">
      <w:pPr>
        <w:tabs>
          <w:tab w:val="left" w:pos="720"/>
          <w:tab w:val="left" w:pos="1710"/>
          <w:tab w:val="left" w:pos="3150"/>
          <w:tab w:val="left" w:pos="4320"/>
        </w:tabs>
        <w:rPr>
          <w:lang w:val="x-none"/>
        </w:rPr>
      </w:pPr>
      <w:r>
        <w:rPr>
          <w:lang w:val="x-none"/>
        </w:rPr>
        <w:t>(xx2)</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bā=</w:t>
      </w:r>
      <w:r w:rsidRPr="00FC798C">
        <w:rPr>
          <w:rFonts w:ascii="Doulos SIL" w:hAnsi="Doulos SIL" w:cs="Doulos SIL"/>
          <w:i/>
          <w:color w:val="0000FF"/>
          <w:lang w:val="x-none"/>
        </w:rPr>
        <w:tab/>
        <w:t>à</w:t>
      </w:r>
      <w:r w:rsidRPr="00FC798C">
        <w:rPr>
          <w:rFonts w:ascii="Doulos SIL" w:hAnsi="Doulos SIL" w:cs="Doulos SIL"/>
          <w:i/>
          <w:color w:val="0000FF"/>
          <w:lang w:val="x-none"/>
        </w:rPr>
        <w:tab/>
        <w:t>tīwⁿ</w:t>
      </w:r>
    </w:p>
    <w:p w14:paraId="20C9CC2A" w14:textId="77777777" w:rsidR="0003468E" w:rsidRPr="006E7088" w:rsidRDefault="0003468E" w:rsidP="0003468E">
      <w:pPr>
        <w:tabs>
          <w:tab w:val="left" w:pos="720"/>
          <w:tab w:val="left" w:pos="1710"/>
          <w:tab w:val="left" w:pos="3150"/>
          <w:tab w:val="left" w:pos="4320"/>
        </w:tabs>
        <w:rPr>
          <w:lang w:val="x-none"/>
        </w:rPr>
      </w:pPr>
      <w:r>
        <w:rPr>
          <w:lang w:val="x-none"/>
        </w:rPr>
        <w:tab/>
        <w:t>1Sg</w:t>
      </w:r>
      <w:r>
        <w:rPr>
          <w:lang w:val="x-none"/>
        </w:rPr>
        <w:tab/>
      </w:r>
      <w:r w:rsidRPr="00385FE1">
        <w:rPr>
          <w:b/>
          <w:lang w:val="x-none"/>
        </w:rPr>
        <w:t>come</w:t>
      </w:r>
      <w:r>
        <w:rPr>
          <w:lang w:val="x-none"/>
        </w:rPr>
        <w:t>.Pfv</w:t>
      </w:r>
      <w:r>
        <w:rPr>
          <w:lang w:val="x-none"/>
        </w:rPr>
        <w:tab/>
      </w:r>
      <w:r w:rsidRPr="00385FE1">
        <w:rPr>
          <w:b/>
          <w:lang w:val="x-none"/>
        </w:rPr>
        <w:t>3SgObj</w:t>
      </w:r>
      <w:r>
        <w:rPr>
          <w:lang w:val="x-none"/>
        </w:rPr>
        <w:tab/>
      </w:r>
      <w:r w:rsidRPr="00385FE1">
        <w:rPr>
          <w:b/>
          <w:lang w:val="x-none"/>
        </w:rPr>
        <w:t>do</w:t>
      </w:r>
      <w:r>
        <w:rPr>
          <w:lang w:val="x-none"/>
        </w:rPr>
        <w:t>.Pfv</w:t>
      </w:r>
    </w:p>
    <w:p w14:paraId="78AA3BD9" w14:textId="77777777" w:rsidR="0003468E" w:rsidRDefault="0003468E" w:rsidP="0003468E">
      <w:pPr>
        <w:tabs>
          <w:tab w:val="left" w:pos="720"/>
          <w:tab w:val="left" w:pos="2340"/>
          <w:tab w:val="left" w:pos="3240"/>
          <w:tab w:val="left" w:pos="4320"/>
          <w:tab w:val="left" w:pos="4590"/>
        </w:tabs>
        <w:rPr>
          <w:lang w:val="x-none"/>
        </w:rPr>
      </w:pPr>
      <w:r w:rsidRPr="00FC798C">
        <w:rPr>
          <w:rFonts w:ascii="Doulos SIL" w:hAnsi="Doulos SIL" w:cs="Doulos SIL"/>
          <w:i/>
          <w:color w:val="0000FF"/>
          <w:lang w:val="x-none"/>
        </w:rPr>
        <w:tab/>
        <w:t>[jéná-mbí-gé</w:t>
      </w:r>
      <w:r w:rsidRPr="00FC798C">
        <w:rPr>
          <w:rFonts w:ascii="Doulos SIL" w:hAnsi="Doulos SIL" w:cs="Doulos SIL"/>
          <w:i/>
          <w:color w:val="0000FF"/>
          <w:lang w:val="x-none"/>
        </w:rPr>
        <w:tab/>
        <w:t>gà</w:t>
      </w:r>
      <w:r w:rsidRPr="00FC798C">
        <w:rPr>
          <w:rFonts w:ascii="Doulos SIL" w:hAnsi="Doulos SIL" w:cs="Doulos SIL"/>
          <w:i/>
          <w:color w:val="0000FF"/>
          <w:lang w:val="x-none"/>
        </w:rPr>
        <w:tab/>
        <w:t>tēē</w:t>
      </w:r>
      <w:r w:rsidRPr="00FC798C">
        <w:rPr>
          <w:rFonts w:ascii="Doulos SIL" w:hAnsi="Doulos SIL" w:cs="Doulos SIL"/>
          <w:i/>
          <w:color w:val="0000FF"/>
          <w:lang w:val="x-none"/>
        </w:rPr>
        <w:tab/>
        <w:t>dīgà]</w:t>
      </w:r>
    </w:p>
    <w:p w14:paraId="35C6F6CF" w14:textId="77777777" w:rsidR="0003468E" w:rsidRPr="00385FE1" w:rsidRDefault="0003468E" w:rsidP="0003468E">
      <w:pPr>
        <w:tabs>
          <w:tab w:val="left" w:pos="720"/>
          <w:tab w:val="left" w:pos="2340"/>
          <w:tab w:val="left" w:pos="3240"/>
          <w:tab w:val="left" w:pos="4320"/>
          <w:tab w:val="left" w:pos="4590"/>
        </w:tabs>
        <w:rPr>
          <w:lang w:val="x-none"/>
        </w:rPr>
      </w:pPr>
      <w:r w:rsidRPr="00385FE1">
        <w:rPr>
          <w:lang w:val="x-none"/>
        </w:rPr>
        <w:tab/>
        <w:t>[child-Pl-Pl</w:t>
      </w:r>
      <w:r w:rsidRPr="00385FE1">
        <w:rPr>
          <w:lang w:val="x-none"/>
        </w:rPr>
        <w:tab/>
        <w:t>Ipfv</w:t>
      </w:r>
      <w:r w:rsidRPr="00385FE1">
        <w:rPr>
          <w:lang w:val="x-none"/>
        </w:rPr>
        <w:tab/>
        <w:t>meat</w:t>
      </w:r>
      <w:r w:rsidRPr="00385FE1">
        <w:rPr>
          <w:lang w:val="x-none"/>
        </w:rPr>
        <w:tab/>
        <w:t>eat.</w:t>
      </w:r>
      <w:r w:rsidRPr="00385FE1">
        <w:rPr>
          <w:b/>
          <w:lang w:val="x-none"/>
        </w:rPr>
        <w:t>Ipfv</w:t>
      </w:r>
      <w:r w:rsidRPr="00385FE1">
        <w:rPr>
          <w:lang w:val="x-none"/>
        </w:rPr>
        <w:t>]</w:t>
      </w:r>
    </w:p>
    <w:p w14:paraId="3BEB3F2D" w14:textId="61E5E024" w:rsidR="00B31217" w:rsidRDefault="0003468E" w:rsidP="006E6933">
      <w:pPr>
        <w:tabs>
          <w:tab w:val="left" w:pos="720"/>
          <w:tab w:val="left" w:pos="1080"/>
          <w:tab w:val="left" w:pos="1890"/>
        </w:tabs>
        <w:rPr>
          <w:lang w:val="x-none"/>
        </w:rPr>
      </w:pPr>
      <w:r w:rsidRPr="00385FE1">
        <w:rPr>
          <w:lang w:val="x-none"/>
        </w:rPr>
        <w:tab/>
        <w:t>‘I encountered the children eating meat.’</w:t>
      </w:r>
    </w:p>
    <w:p w14:paraId="4AD4B35F" w14:textId="282863D5" w:rsidR="00E3517F" w:rsidRDefault="00E3517F" w:rsidP="006E6933">
      <w:pPr>
        <w:tabs>
          <w:tab w:val="left" w:pos="720"/>
          <w:tab w:val="left" w:pos="1080"/>
          <w:tab w:val="left" w:pos="1890"/>
        </w:tabs>
        <w:rPr>
          <w:lang w:val="x-none"/>
        </w:rPr>
      </w:pPr>
    </w:p>
    <w:p w14:paraId="308AB926" w14:textId="77777777" w:rsidR="00E3517F" w:rsidRDefault="00E3517F" w:rsidP="006E6933">
      <w:pPr>
        <w:tabs>
          <w:tab w:val="left" w:pos="720"/>
          <w:tab w:val="left" w:pos="1080"/>
          <w:tab w:val="left" w:pos="1890"/>
        </w:tabs>
        <w:rPr>
          <w:lang w:val="x-none"/>
        </w:rPr>
      </w:pPr>
    </w:p>
    <w:p w14:paraId="2CAF0206" w14:textId="70C96129" w:rsidR="00E3517F" w:rsidRDefault="00E3517F" w:rsidP="00B63E97">
      <w:pPr>
        <w:pStyle w:val="Heading3"/>
      </w:pPr>
      <w:bookmarkStart w:id="1774" w:name="_Toc115661"/>
      <w:r>
        <w:t xml:space="preserve">Weak obligational ‘ought’ (post-subject </w:t>
      </w:r>
      <w:r w:rsidRPr="00FC798C">
        <w:rPr>
          <w:rFonts w:ascii="Doulos SIL" w:hAnsi="Doulos SIL" w:cs="Doulos SIL"/>
          <w:i/>
          <w:color w:val="0000FF"/>
          <w:lang w:val="x-none"/>
        </w:rPr>
        <w:t>ŋ̀kāmbē</w:t>
      </w:r>
      <w:r>
        <w:t> and perfective)</w:t>
      </w:r>
      <w:bookmarkEnd w:id="1774"/>
    </w:p>
    <w:p w14:paraId="50ED675C" w14:textId="77777777" w:rsidR="00E3517F" w:rsidRPr="00833643" w:rsidRDefault="00E3517F" w:rsidP="00E3517F">
      <w:r w:rsidRPr="00FC798C">
        <w:rPr>
          <w:rFonts w:ascii="Doulos SIL" w:hAnsi="Doulos SIL" w:cs="Doulos SIL"/>
          <w:i/>
          <w:color w:val="0000FF"/>
          <w:lang w:val="x-none"/>
        </w:rPr>
        <w:t>ŋ̀kāmbē</w:t>
      </w:r>
      <w:r>
        <w:rPr>
          <w:lang w:val="x-none"/>
        </w:rPr>
        <w:t xml:space="preserve"> occurs in post-subject position in positive clauses. The main verb is perfective in form and does not undergo tone shifts.</w:t>
      </w:r>
    </w:p>
    <w:p w14:paraId="3EA323B1" w14:textId="77777777" w:rsidR="00E3517F" w:rsidRDefault="00E3517F" w:rsidP="00E3517F"/>
    <w:p w14:paraId="139D0D07" w14:textId="77777777" w:rsidR="00E3517F" w:rsidRDefault="00E3517F" w:rsidP="00E3517F">
      <w:pPr>
        <w:tabs>
          <w:tab w:val="left" w:pos="720"/>
          <w:tab w:val="left" w:pos="1080"/>
          <w:tab w:val="left" w:pos="2160"/>
          <w:tab w:val="left" w:pos="3600"/>
        </w:tabs>
        <w:rPr>
          <w:lang w:val="x-none"/>
        </w:rPr>
      </w:pPr>
      <w:r>
        <w:t>(xx1)</w:t>
      </w:r>
      <w:r>
        <w:tab/>
        <w:t>a.</w:t>
      </w:r>
      <w: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ŋ̀kāmbē</w:t>
      </w:r>
      <w:r w:rsidRPr="00FC798C">
        <w:rPr>
          <w:rFonts w:ascii="Doulos SIL" w:hAnsi="Doulos SIL" w:cs="Doulos SIL"/>
          <w:i/>
          <w:color w:val="0000FF"/>
          <w:lang w:val="x-none"/>
        </w:rPr>
        <w:tab/>
        <w:t>sò</w:t>
      </w:r>
      <w:r>
        <w:rPr>
          <w:lang w:val="x-none"/>
        </w:rPr>
        <w:t xml:space="preserve"> / </w:t>
      </w:r>
      <w:r w:rsidRPr="00FC798C">
        <w:rPr>
          <w:rFonts w:ascii="Doulos SIL" w:hAnsi="Doulos SIL" w:cs="Doulos SIL"/>
          <w:i/>
          <w:color w:val="0000FF"/>
          <w:lang w:val="x-none"/>
        </w:rPr>
        <w:t>bē</w:t>
      </w:r>
      <w:r>
        <w:rPr>
          <w:lang w:val="x-none"/>
        </w:rPr>
        <w:t xml:space="preserve"> /  </w:t>
      </w:r>
      <w:r w:rsidRPr="00FC798C">
        <w:rPr>
          <w:rFonts w:ascii="Doulos SIL" w:hAnsi="Doulos SIL" w:cs="Doulos SIL"/>
          <w:i/>
          <w:color w:val="0000FF"/>
          <w:lang w:val="x-none"/>
        </w:rPr>
        <w:t>yàw</w:t>
      </w:r>
      <w:r>
        <w:rPr>
          <w:lang w:val="x-none"/>
        </w:rPr>
        <w:t xml:space="preserve"> / </w:t>
      </w:r>
      <w:r w:rsidRPr="00FC798C">
        <w:rPr>
          <w:rFonts w:ascii="Doulos SIL" w:hAnsi="Doulos SIL" w:cs="Doulos SIL"/>
          <w:i/>
          <w:color w:val="0000FF"/>
          <w:lang w:val="x-none"/>
        </w:rPr>
        <w:t>dìgɛ̀mù</w:t>
      </w:r>
    </w:p>
    <w:p w14:paraId="0B098336" w14:textId="77777777" w:rsidR="00E3517F" w:rsidRDefault="00E3517F" w:rsidP="00E3517F">
      <w:pPr>
        <w:tabs>
          <w:tab w:val="left" w:pos="720"/>
          <w:tab w:val="left" w:pos="1080"/>
          <w:tab w:val="left" w:pos="2160"/>
          <w:tab w:val="left" w:pos="3600"/>
        </w:tabs>
        <w:rPr>
          <w:lang w:val="x-none"/>
        </w:rPr>
      </w:pPr>
      <w:r>
        <w:tab/>
      </w:r>
      <w:r>
        <w:tab/>
        <w:t>S</w:t>
      </w:r>
      <w:r>
        <w:tab/>
        <w:t>ought</w:t>
      </w:r>
      <w:r>
        <w:tab/>
        <w:t>go</w:t>
      </w:r>
      <w:r>
        <w:rPr>
          <w:lang w:val="x-none"/>
        </w:rPr>
        <w:t>.Pfv / come.Pfv / descend.Pfv / speak.Pfv</w:t>
      </w:r>
    </w:p>
    <w:p w14:paraId="06FB74E7" w14:textId="77777777" w:rsidR="00E3517F" w:rsidRDefault="00E3517F" w:rsidP="00E3517F">
      <w:pPr>
        <w:tabs>
          <w:tab w:val="left" w:pos="720"/>
          <w:tab w:val="left" w:pos="1080"/>
        </w:tabs>
      </w:pPr>
      <w:r>
        <w:tab/>
      </w:r>
      <w:r>
        <w:tab/>
        <w:t>‘Seydou ought to go/go down/speak</w:t>
      </w:r>
      <w:r>
        <w:rPr>
          <w:lang w:val="x-none"/>
        </w:rPr>
        <w:t>.’</w:t>
      </w:r>
    </w:p>
    <w:p w14:paraId="77C083ED" w14:textId="77777777" w:rsidR="00E3517F" w:rsidRDefault="00E3517F" w:rsidP="00E3517F">
      <w:pPr>
        <w:tabs>
          <w:tab w:val="left" w:pos="720"/>
          <w:tab w:val="left" w:pos="1080"/>
        </w:tabs>
        <w:rPr>
          <w:lang w:val="x-none"/>
        </w:rPr>
      </w:pPr>
    </w:p>
    <w:p w14:paraId="2F921C46" w14:textId="77777777" w:rsidR="00E3517F" w:rsidRPr="00BE6556" w:rsidRDefault="00E3517F" w:rsidP="00E3517F">
      <w:pPr>
        <w:tabs>
          <w:tab w:val="left" w:pos="720"/>
          <w:tab w:val="left" w:pos="1080"/>
          <w:tab w:val="left" w:pos="2160"/>
          <w:tab w:val="left" w:pos="3420"/>
          <w:tab w:val="left" w:pos="4680"/>
        </w:tabs>
      </w:pPr>
      <w:r>
        <w:rPr>
          <w:lang w:val="x-none"/>
        </w:rPr>
        <w:tab/>
        <w:t>b.</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 xml:space="preserve">ŋ̀kāmbē </w:t>
      </w:r>
      <w:r w:rsidRPr="00FC798C">
        <w:rPr>
          <w:rFonts w:ascii="Doulos SIL" w:hAnsi="Doulos SIL" w:cs="Doulos SIL"/>
          <w:i/>
          <w:color w:val="0000FF"/>
          <w:lang w:val="x-none"/>
        </w:rPr>
        <w:tab/>
      </w:r>
      <w:r w:rsidRPr="00FC798C">
        <w:rPr>
          <w:rFonts w:ascii="Doulos SIL" w:hAnsi="Doulos SIL" w:cs="Doulos SIL"/>
          <w:i/>
          <w:color w:val="0000FF"/>
        </w:rPr>
        <w:t>[</w:t>
      </w:r>
      <w:r w:rsidRPr="00FC798C">
        <w:rPr>
          <w:rFonts w:ascii="Doulos SIL" w:hAnsi="Doulos SIL" w:cs="Doulos SIL"/>
          <w:i/>
          <w:color w:val="0000FF"/>
          <w:lang w:val="x-none"/>
        </w:rPr>
        <w:t>āⁿ</w:t>
      </w:r>
      <w:r w:rsidRPr="00FC798C">
        <w:rPr>
          <w:rFonts w:ascii="Doulos SIL" w:hAnsi="Doulos SIL" w:cs="Doulos SIL"/>
          <w:i/>
          <w:color w:val="0000FF"/>
          <w:lang w:val="x-none"/>
        </w:rPr>
        <w:tab/>
        <w:t>kwāā</w:t>
      </w:r>
      <w:r w:rsidRPr="005E6A67">
        <w:rPr>
          <w:lang w:val="x-none"/>
        </w:rPr>
        <w:t xml:space="preserve"> / </w:t>
      </w:r>
      <w:r w:rsidRPr="00FC798C">
        <w:rPr>
          <w:rFonts w:ascii="Doulos SIL" w:hAnsi="Doulos SIL" w:cs="Doulos SIL"/>
          <w:i/>
          <w:color w:val="0000FF"/>
          <w:lang w:val="x-none"/>
        </w:rPr>
        <w:t>yìràwⁿ</w:t>
      </w:r>
      <w:r w:rsidRPr="005E6A67">
        <w:rPr>
          <w:lang w:val="x-none"/>
        </w:rPr>
        <w:t xml:space="preserve"> / </w:t>
      </w:r>
      <w:r w:rsidRPr="00FC798C">
        <w:rPr>
          <w:rFonts w:ascii="Doulos SIL" w:hAnsi="Doulos SIL" w:cs="Doulos SIL"/>
          <w:i/>
          <w:color w:val="0000FF"/>
          <w:lang w:val="x-none"/>
        </w:rPr>
        <w:t xml:space="preserve">cīyɛ̄ŋgɛ̄ </w:t>
      </w:r>
      <w:r>
        <w:rPr>
          <w:lang w:val="x-none"/>
        </w:rPr>
        <w:t xml:space="preserve">/ </w:t>
      </w:r>
      <w:r w:rsidRPr="00FC798C">
        <w:rPr>
          <w:rFonts w:ascii="Doulos SIL" w:hAnsi="Doulos SIL" w:cs="Doulos SIL"/>
          <w:i/>
          <w:color w:val="0000FF"/>
          <w:lang w:val="x-none"/>
        </w:rPr>
        <w:t>kày</w:t>
      </w:r>
      <w:r w:rsidRPr="00FC798C">
        <w:rPr>
          <w:rFonts w:ascii="Doulos SIL" w:hAnsi="Doulos SIL" w:cs="Doulos SIL"/>
          <w:i/>
          <w:color w:val="0000FF"/>
        </w:rPr>
        <w:t>]</w:t>
      </w:r>
    </w:p>
    <w:p w14:paraId="135388F7" w14:textId="77777777" w:rsidR="00E3517F" w:rsidRPr="00BE6556" w:rsidRDefault="00E3517F" w:rsidP="00E3517F">
      <w:pPr>
        <w:tabs>
          <w:tab w:val="left" w:pos="720"/>
          <w:tab w:val="left" w:pos="1080"/>
          <w:tab w:val="left" w:pos="2160"/>
          <w:tab w:val="left" w:pos="3420"/>
          <w:tab w:val="left" w:pos="4680"/>
        </w:tabs>
      </w:pPr>
      <w:r>
        <w:rPr>
          <w:lang w:val="x-none"/>
        </w:rPr>
        <w:tab/>
      </w:r>
      <w:r>
        <w:rPr>
          <w:lang w:val="x-none"/>
        </w:rPr>
        <w:tab/>
        <w:t>S</w:t>
      </w:r>
      <w:r>
        <w:rPr>
          <w:lang w:val="x-none"/>
        </w:rPr>
        <w:tab/>
        <w:t>ought</w:t>
      </w:r>
      <w:r>
        <w:rPr>
          <w:lang w:val="x-none"/>
        </w:rPr>
        <w:tab/>
      </w:r>
      <w:r>
        <w:t>[</w:t>
      </w:r>
      <w:r>
        <w:rPr>
          <w:lang w:val="x-none"/>
        </w:rPr>
        <w:t>2SgObj</w:t>
      </w:r>
      <w:r>
        <w:rPr>
          <w:lang w:val="x-none"/>
        </w:rPr>
        <w:tab/>
        <w:t>hit.Pfv / help.Pfv / listen.to.Pfv / see.Pfv</w:t>
      </w:r>
      <w:r>
        <w:t>]</w:t>
      </w:r>
    </w:p>
    <w:p w14:paraId="06BA35EA" w14:textId="77777777" w:rsidR="00E3517F" w:rsidRPr="009A71D9" w:rsidRDefault="00E3517F" w:rsidP="00E3517F">
      <w:pPr>
        <w:tabs>
          <w:tab w:val="left" w:pos="720"/>
          <w:tab w:val="left" w:pos="1080"/>
        </w:tabs>
        <w:rPr>
          <w:lang w:val="x-none"/>
        </w:rPr>
      </w:pPr>
      <w:r>
        <w:rPr>
          <w:lang w:val="x-none"/>
        </w:rPr>
        <w:tab/>
      </w:r>
      <w:r>
        <w:rPr>
          <w:lang w:val="x-none"/>
        </w:rPr>
        <w:tab/>
        <w:t>‘Seydou ought to hit/help/listen to/see you-Sg.’</w:t>
      </w:r>
    </w:p>
    <w:p w14:paraId="30B2FEBE" w14:textId="77777777" w:rsidR="00E3517F" w:rsidRDefault="00E3517F" w:rsidP="00E3517F"/>
    <w:p w14:paraId="5DE3835B" w14:textId="77777777" w:rsidR="00E3517F" w:rsidRDefault="00E3517F" w:rsidP="00E3517F">
      <w:pPr>
        <w:rPr>
          <w:lang w:val="x-none"/>
        </w:rPr>
      </w:pPr>
      <w:r>
        <w:t xml:space="preserve">The negative counterpart of </w:t>
      </w:r>
      <w:r w:rsidRPr="00FC798C">
        <w:rPr>
          <w:rFonts w:ascii="Doulos SIL" w:hAnsi="Doulos SIL" w:cs="Doulos SIL"/>
          <w:i/>
          <w:color w:val="0000FF"/>
          <w:lang w:val="x-none"/>
        </w:rPr>
        <w:t>ŋ̀kāmbē</w:t>
      </w:r>
      <w:r>
        <w:rPr>
          <w:lang w:val="x-none"/>
        </w:rPr>
        <w:t xml:space="preserve"> is </w:t>
      </w:r>
      <w:r w:rsidRPr="00FC798C">
        <w:rPr>
          <w:rFonts w:ascii="Doulos SIL" w:hAnsi="Doulos SIL" w:cs="Doulos SIL"/>
          <w:i/>
          <w:color w:val="0000FF"/>
          <w:lang w:val="x-none"/>
        </w:rPr>
        <w:t>nā ŋ̀kāmbē</w:t>
      </w:r>
      <w:r>
        <w:rPr>
          <w:lang w:val="x-none"/>
        </w:rPr>
        <w:t xml:space="preserve">, with imperfective negative </w:t>
      </w:r>
      <w:r w:rsidRPr="00FC798C">
        <w:rPr>
          <w:rFonts w:ascii="Doulos SIL" w:hAnsi="Doulos SIL" w:cs="Doulos SIL"/>
          <w:i/>
          <w:color w:val="0000FF"/>
          <w:lang w:val="x-none"/>
        </w:rPr>
        <w:t>nà</w:t>
      </w:r>
      <w:r>
        <w:rPr>
          <w:lang w:val="x-none"/>
        </w:rPr>
        <w:t>.</w:t>
      </w:r>
    </w:p>
    <w:p w14:paraId="7C332D12" w14:textId="77777777" w:rsidR="00E3517F" w:rsidRDefault="00E3517F" w:rsidP="00E3517F"/>
    <w:p w14:paraId="525504C6" w14:textId="0D7D875E" w:rsidR="00E3517F" w:rsidRDefault="00E3517F" w:rsidP="00E3517F">
      <w:pPr>
        <w:tabs>
          <w:tab w:val="left" w:pos="720"/>
          <w:tab w:val="left" w:pos="1080"/>
          <w:tab w:val="left" w:pos="2070"/>
          <w:tab w:val="left" w:pos="3240"/>
          <w:tab w:val="left" w:pos="4410"/>
        </w:tabs>
      </w:pPr>
      <w:r>
        <w:t>(xx</w:t>
      </w:r>
      <w:r w:rsidR="006E2C36">
        <w:t>2</w:t>
      </w:r>
      <w:r>
        <w:t>)</w:t>
      </w:r>
      <w:r>
        <w:tab/>
        <w:t>a</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nā</w:t>
      </w:r>
      <w:r w:rsidRPr="00FC798C">
        <w:rPr>
          <w:rFonts w:ascii="Doulos SIL" w:hAnsi="Doulos SIL" w:cs="Doulos SIL"/>
          <w:i/>
          <w:color w:val="0000FF"/>
          <w:lang w:val="x-none"/>
        </w:rPr>
        <w:tab/>
        <w:t>ŋ̀kāmbē</w:t>
      </w:r>
      <w:r w:rsidRPr="00FC798C">
        <w:rPr>
          <w:rFonts w:ascii="Doulos SIL" w:hAnsi="Doulos SIL" w:cs="Doulos SIL"/>
          <w:i/>
          <w:color w:val="0000FF"/>
          <w:lang w:val="x-none"/>
        </w:rPr>
        <w:tab/>
        <w:t>sò</w:t>
      </w:r>
      <w:r>
        <w:rPr>
          <w:lang w:val="x-none"/>
        </w:rPr>
        <w:t xml:space="preserve"> / </w:t>
      </w:r>
      <w:r w:rsidRPr="00FC798C">
        <w:rPr>
          <w:rFonts w:ascii="Doulos SIL" w:hAnsi="Doulos SIL" w:cs="Doulos SIL"/>
          <w:i/>
          <w:color w:val="0000FF"/>
          <w:lang w:val="x-none"/>
        </w:rPr>
        <w:t>yàw</w:t>
      </w:r>
      <w:r>
        <w:rPr>
          <w:lang w:val="x-none"/>
        </w:rPr>
        <w:t xml:space="preserve"> / </w:t>
      </w:r>
      <w:r w:rsidRPr="00FC798C">
        <w:rPr>
          <w:rFonts w:ascii="Doulos SIL" w:hAnsi="Doulos SIL" w:cs="Doulos SIL"/>
          <w:i/>
          <w:color w:val="0000FF"/>
          <w:lang w:val="x-none"/>
        </w:rPr>
        <w:t>dìgɛ̀mù</w:t>
      </w:r>
      <w:r>
        <w:tab/>
      </w:r>
    </w:p>
    <w:p w14:paraId="22A4F5E0" w14:textId="77777777" w:rsidR="00E3517F" w:rsidRDefault="00E3517F" w:rsidP="00E3517F">
      <w:pPr>
        <w:tabs>
          <w:tab w:val="left" w:pos="720"/>
          <w:tab w:val="left" w:pos="1080"/>
          <w:tab w:val="left" w:pos="2070"/>
          <w:tab w:val="left" w:pos="3240"/>
          <w:tab w:val="left" w:pos="4410"/>
        </w:tabs>
        <w:rPr>
          <w:lang w:val="x-none"/>
        </w:rPr>
      </w:pPr>
      <w:r>
        <w:tab/>
      </w:r>
      <w:r>
        <w:tab/>
        <w:t>S</w:t>
      </w:r>
      <w:r>
        <w:tab/>
        <w:t>IpfvNeg</w:t>
      </w:r>
      <w:r>
        <w:tab/>
        <w:t>ought</w:t>
      </w:r>
      <w:r>
        <w:tab/>
        <w:t>go</w:t>
      </w:r>
      <w:r>
        <w:rPr>
          <w:lang w:val="x-none"/>
        </w:rPr>
        <w:t>.Pfv/descend.Pfv/speak.Pfv</w:t>
      </w:r>
    </w:p>
    <w:p w14:paraId="2D7952F7" w14:textId="77777777" w:rsidR="00E3517F" w:rsidRPr="00120107" w:rsidRDefault="00E3517F" w:rsidP="00E3517F">
      <w:pPr>
        <w:tabs>
          <w:tab w:val="left" w:pos="720"/>
          <w:tab w:val="left" w:pos="1080"/>
        </w:tabs>
      </w:pPr>
      <w:r>
        <w:tab/>
      </w:r>
      <w:r>
        <w:tab/>
        <w:t>‘Seydou should not go/go down/speak</w:t>
      </w:r>
      <w:r>
        <w:rPr>
          <w:lang w:val="x-none"/>
        </w:rPr>
        <w:t>.’</w:t>
      </w:r>
    </w:p>
    <w:p w14:paraId="2270973D" w14:textId="77777777" w:rsidR="00E3517F" w:rsidRDefault="00E3517F" w:rsidP="00E3517F">
      <w:pPr>
        <w:tabs>
          <w:tab w:val="left" w:pos="720"/>
          <w:tab w:val="left" w:pos="1080"/>
        </w:tabs>
      </w:pPr>
    </w:p>
    <w:p w14:paraId="5466B9E7" w14:textId="77777777" w:rsidR="00E3517F" w:rsidRPr="00BE6556" w:rsidRDefault="00E3517F" w:rsidP="00E3517F">
      <w:pPr>
        <w:tabs>
          <w:tab w:val="left" w:pos="720"/>
          <w:tab w:val="left" w:pos="1080"/>
          <w:tab w:val="left" w:pos="1980"/>
          <w:tab w:val="left" w:pos="3060"/>
          <w:tab w:val="left" w:pos="4050"/>
          <w:tab w:val="left" w:pos="4140"/>
          <w:tab w:val="left" w:pos="5130"/>
        </w:tabs>
      </w:pPr>
      <w:r>
        <w:tab/>
        <w:t>b</w:t>
      </w:r>
      <w:r>
        <w:rPr>
          <w:lang w:val="x-none"/>
        </w:rPr>
        <w:t>.</w:t>
      </w:r>
      <w:r>
        <w:rPr>
          <w:lang w:val="x-none"/>
        </w:rPr>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nā</w:t>
      </w:r>
      <w:r w:rsidRPr="00FC798C">
        <w:rPr>
          <w:rFonts w:ascii="Doulos SIL" w:hAnsi="Doulos SIL" w:cs="Doulos SIL"/>
          <w:i/>
          <w:color w:val="0000FF"/>
          <w:lang w:val="x-none"/>
        </w:rPr>
        <w:tab/>
        <w:t>ŋ̀kāmbē</w:t>
      </w:r>
      <w:r w:rsidRPr="00FC798C">
        <w:rPr>
          <w:rFonts w:ascii="Doulos SIL" w:hAnsi="Doulos SIL" w:cs="Doulos SIL"/>
          <w:i/>
          <w:color w:val="0000FF"/>
          <w:lang w:val="x-none"/>
        </w:rPr>
        <w:tab/>
      </w:r>
      <w:r w:rsidRPr="00FC798C">
        <w:rPr>
          <w:rFonts w:ascii="Doulos SIL" w:hAnsi="Doulos SIL" w:cs="Doulos SIL"/>
          <w:i/>
          <w:color w:val="0000FF"/>
        </w:rPr>
        <w:t>[</w:t>
      </w:r>
      <w:r w:rsidRPr="00FC798C">
        <w:rPr>
          <w:rFonts w:ascii="Doulos SIL" w:hAnsi="Doulos SIL" w:cs="Doulos SIL"/>
          <w:i/>
          <w:color w:val="0000FF"/>
          <w:lang w:val="x-none"/>
        </w:rPr>
        <w:t>āⁿ</w:t>
      </w:r>
      <w:r w:rsidRPr="00FC798C">
        <w:rPr>
          <w:rFonts w:ascii="Doulos SIL" w:hAnsi="Doulos SIL" w:cs="Doulos SIL"/>
          <w:i/>
          <w:color w:val="0000FF"/>
          <w:lang w:val="x-none"/>
        </w:rPr>
        <w:tab/>
        <w:t>kwāā</w:t>
      </w:r>
      <w:r w:rsidRPr="005E6A67">
        <w:rPr>
          <w:lang w:val="x-none"/>
        </w:rPr>
        <w:t xml:space="preserve"> / </w:t>
      </w:r>
      <w:r w:rsidRPr="00FC798C">
        <w:rPr>
          <w:rFonts w:ascii="Doulos SIL" w:hAnsi="Doulos SIL" w:cs="Doulos SIL"/>
          <w:i/>
          <w:color w:val="0000FF"/>
          <w:lang w:val="x-none"/>
        </w:rPr>
        <w:t>yìràwⁿ</w:t>
      </w:r>
      <w:r w:rsidRPr="005E6A67">
        <w:rPr>
          <w:lang w:val="x-none"/>
        </w:rPr>
        <w:t xml:space="preserve"> / </w:t>
      </w:r>
      <w:r w:rsidRPr="00FC798C">
        <w:rPr>
          <w:rFonts w:ascii="Doulos SIL" w:hAnsi="Doulos SIL" w:cs="Doulos SIL"/>
          <w:i/>
          <w:color w:val="0000FF"/>
          <w:lang w:val="x-none"/>
        </w:rPr>
        <w:t xml:space="preserve">cīyɛ̄ŋgɛ̄ </w:t>
      </w:r>
      <w:r>
        <w:rPr>
          <w:lang w:val="x-none"/>
        </w:rPr>
        <w:t xml:space="preserve">/ </w:t>
      </w:r>
      <w:r w:rsidRPr="00FC798C">
        <w:rPr>
          <w:rFonts w:ascii="Doulos SIL" w:hAnsi="Doulos SIL" w:cs="Doulos SIL"/>
          <w:i/>
          <w:color w:val="0000FF"/>
          <w:lang w:val="x-none"/>
        </w:rPr>
        <w:t>kày</w:t>
      </w:r>
      <w:r w:rsidRPr="00FC798C">
        <w:rPr>
          <w:rFonts w:ascii="Doulos SIL" w:hAnsi="Doulos SIL" w:cs="Doulos SIL"/>
          <w:i/>
          <w:color w:val="0000FF"/>
        </w:rPr>
        <w:t>]</w:t>
      </w:r>
    </w:p>
    <w:p w14:paraId="03F6BC59" w14:textId="77777777" w:rsidR="00E3517F" w:rsidRPr="00BE6556" w:rsidRDefault="00E3517F" w:rsidP="00E3517F">
      <w:pPr>
        <w:tabs>
          <w:tab w:val="left" w:pos="720"/>
          <w:tab w:val="left" w:pos="1080"/>
          <w:tab w:val="left" w:pos="1980"/>
          <w:tab w:val="left" w:pos="3060"/>
          <w:tab w:val="left" w:pos="4050"/>
          <w:tab w:val="left" w:pos="4140"/>
          <w:tab w:val="left" w:pos="5130"/>
        </w:tabs>
      </w:pPr>
      <w:r>
        <w:tab/>
      </w:r>
      <w:r>
        <w:tab/>
        <w:t>S</w:t>
      </w:r>
      <w:r>
        <w:tab/>
        <w:t>IpfvNeg</w:t>
      </w:r>
      <w:r>
        <w:tab/>
        <w:t>ought</w:t>
      </w:r>
      <w:r>
        <w:tab/>
        <w:t>[2SgObj</w:t>
      </w:r>
      <w:r>
        <w:tab/>
      </w:r>
      <w:r>
        <w:rPr>
          <w:lang w:val="x-none"/>
        </w:rPr>
        <w:t>hit.Pfv / help.Pfv / listen.to.Pfv / see.Pfv</w:t>
      </w:r>
      <w:r>
        <w:t>]</w:t>
      </w:r>
    </w:p>
    <w:p w14:paraId="2BA44540" w14:textId="77777777" w:rsidR="00E3517F" w:rsidRDefault="00E3517F" w:rsidP="00E3517F">
      <w:pPr>
        <w:tabs>
          <w:tab w:val="left" w:pos="720"/>
          <w:tab w:val="left" w:pos="1080"/>
        </w:tabs>
        <w:rPr>
          <w:lang w:val="x-none"/>
        </w:rPr>
      </w:pPr>
      <w:r>
        <w:tab/>
      </w:r>
      <w:r>
        <w:tab/>
        <w:t>‘Seydou should not hit/help/listen to/see you-Sg</w:t>
      </w:r>
      <w:r>
        <w:rPr>
          <w:lang w:val="x-none"/>
        </w:rPr>
        <w:t>.’</w:t>
      </w:r>
    </w:p>
    <w:p w14:paraId="58017473" w14:textId="77777777" w:rsidR="00E3517F" w:rsidRDefault="00E3517F" w:rsidP="00E3517F"/>
    <w:p w14:paraId="5184BE89" w14:textId="6D6DF316" w:rsidR="00E3517F" w:rsidRPr="006E2C36" w:rsidRDefault="00E3517F" w:rsidP="006E2C36">
      <w:r w:rsidRPr="00FC798C">
        <w:rPr>
          <w:rFonts w:ascii="Doulos SIL" w:hAnsi="Doulos SIL" w:cs="Doulos SIL"/>
          <w:i/>
          <w:color w:val="0000FF"/>
          <w:lang w:val="x-none"/>
        </w:rPr>
        <w:t>ŋ̀kāmbē</w:t>
      </w:r>
      <w:r>
        <w:rPr>
          <w:lang w:val="x-none"/>
        </w:rPr>
        <w:t xml:space="preserve"> </w:t>
      </w:r>
      <w:r>
        <w:t xml:space="preserve">is otherwise invariant in form and </w:t>
      </w:r>
      <w:r>
        <w:rPr>
          <w:lang w:val="x-none"/>
        </w:rPr>
        <w:t xml:space="preserve">does not combine with </w:t>
      </w:r>
      <w:r w:rsidRPr="00FC798C">
        <w:rPr>
          <w:rFonts w:ascii="Doulos SIL" w:hAnsi="Doulos SIL" w:cs="Doulos SIL"/>
          <w:i/>
          <w:color w:val="0000FF"/>
          <w:lang w:val="x-none"/>
        </w:rPr>
        <w:t>kōndō</w:t>
      </w:r>
      <w:r>
        <w:rPr>
          <w:lang w:val="x-none"/>
        </w:rPr>
        <w:t xml:space="preserve"> (</w:t>
      </w:r>
      <w:r>
        <w:t xml:space="preserve">§10.3.1) </w:t>
      </w:r>
      <w:r>
        <w:rPr>
          <w:lang w:val="x-none"/>
        </w:rPr>
        <w:t>for past time.</w:t>
      </w:r>
    </w:p>
    <w:p w14:paraId="37B093DE" w14:textId="5572E527" w:rsidR="006F4250" w:rsidRDefault="006F4250" w:rsidP="006F4250">
      <w:pPr>
        <w:pStyle w:val="Heading2"/>
      </w:pPr>
      <w:bookmarkStart w:id="1775" w:name="_Toc115662"/>
      <w:r>
        <w:lastRenderedPageBreak/>
        <w:t>Subjunctive clausal complements</w:t>
      </w:r>
      <w:bookmarkEnd w:id="1775"/>
    </w:p>
    <w:p w14:paraId="33CDEE2C" w14:textId="50831EF6" w:rsidR="00A64D01" w:rsidRDefault="006D1335" w:rsidP="00A64D01">
      <w:pPr>
        <w:rPr>
          <w:lang w:val="x-none"/>
        </w:rPr>
      </w:pPr>
      <w:r>
        <w:t>Positive s</w:t>
      </w:r>
      <w:r w:rsidR="00A64D01">
        <w:t xml:space="preserve">ubjunctive clauses have post-subject particle </w:t>
      </w:r>
      <w:r w:rsidR="00A64D01" w:rsidRPr="00FC798C">
        <w:rPr>
          <w:rFonts w:ascii="Doulos SIL" w:hAnsi="Doulos SIL" w:cs="Doulos SIL"/>
          <w:i/>
          <w:color w:val="0000FF"/>
        </w:rPr>
        <w:t>ga</w:t>
      </w:r>
      <w:r w:rsidR="00A64D01" w:rsidRPr="00FC798C">
        <w:rPr>
          <w:rFonts w:ascii="Doulos SIL" w:hAnsi="Doulos SIL" w:cs="Doulos SIL"/>
          <w:i/>
          <w:color w:val="0000FF"/>
          <w:lang w:val="x-none"/>
        </w:rPr>
        <w:t>̄là</w:t>
      </w:r>
      <w:r w:rsidR="00A64D01">
        <w:rPr>
          <w:lang w:val="x-none"/>
        </w:rPr>
        <w:t xml:space="preserve"> and perfective verbs.</w:t>
      </w:r>
      <w:r w:rsidR="00C5129D">
        <w:rPr>
          <w:lang w:val="x-none"/>
        </w:rPr>
        <w:t xml:space="preserve"> </w:t>
      </w:r>
      <w:r>
        <w:rPr>
          <w:lang w:val="x-none"/>
        </w:rPr>
        <w:t xml:space="preserve">Negative counterparts are similar but substitute prohibitive </w:t>
      </w:r>
      <w:r w:rsidRPr="00FC798C">
        <w:rPr>
          <w:rFonts w:ascii="Doulos SIL" w:hAnsi="Doulos SIL" w:cs="Doulos SIL"/>
          <w:i/>
          <w:color w:val="0000FF"/>
          <w:lang w:val="x-none"/>
        </w:rPr>
        <w:t>ma᷆ⁿ</w:t>
      </w:r>
      <w:r>
        <w:rPr>
          <w:lang w:val="x-none"/>
        </w:rPr>
        <w:t xml:space="preserve"> for </w:t>
      </w:r>
      <w:r w:rsidRPr="00FC798C">
        <w:rPr>
          <w:rFonts w:ascii="Doulos SIL" w:hAnsi="Doulos SIL" w:cs="Doulos SIL"/>
          <w:i/>
          <w:color w:val="0000FF"/>
          <w:lang w:val="x-none"/>
        </w:rPr>
        <w:t>gālà</w:t>
      </w:r>
      <w:r>
        <w:rPr>
          <w:lang w:val="x-none"/>
        </w:rPr>
        <w:t>. These complements</w:t>
      </w:r>
      <w:r w:rsidR="00A64D01">
        <w:rPr>
          <w:lang w:val="x-none"/>
        </w:rPr>
        <w:t xml:space="preserve"> occur</w:t>
      </w:r>
      <w:r w:rsidR="00C5129D">
        <w:rPr>
          <w:lang w:val="x-none"/>
        </w:rPr>
        <w:t xml:space="preserve"> </w:t>
      </w:r>
      <w:r w:rsidR="00A64D01">
        <w:rPr>
          <w:lang w:val="x-none"/>
        </w:rPr>
        <w:t xml:space="preserve">in a number of constructions in addition to those described just below. </w:t>
      </w:r>
    </w:p>
    <w:p w14:paraId="612BFE44" w14:textId="574AAE53" w:rsidR="00C5129D" w:rsidRPr="004859A8" w:rsidRDefault="00C5129D" w:rsidP="00A64D01">
      <w:pPr>
        <w:rPr>
          <w:lang w:val="x-none"/>
        </w:rPr>
      </w:pPr>
      <w:r>
        <w:rPr>
          <w:lang w:val="x-none"/>
        </w:rPr>
        <w:tab/>
        <w:t xml:space="preserve">One might be tempted to segment </w:t>
      </w:r>
      <w:r w:rsidRPr="00FC798C">
        <w:rPr>
          <w:rFonts w:ascii="Doulos SIL" w:hAnsi="Doulos SIL" w:cs="Doulos SIL"/>
          <w:i/>
          <w:color w:val="0000FF"/>
          <w:lang w:val="x-none"/>
        </w:rPr>
        <w:t>gālà</w:t>
      </w:r>
      <w:r>
        <w:rPr>
          <w:lang w:val="x-none"/>
        </w:rPr>
        <w:t xml:space="preserve"> as </w:t>
      </w:r>
      <w:r w:rsidR="004859A8">
        <w:rPr>
          <w:lang w:val="x-none"/>
        </w:rPr>
        <w:t>#</w:t>
      </w:r>
      <w:r w:rsidRPr="00FC798C">
        <w:rPr>
          <w:rFonts w:ascii="Doulos SIL" w:hAnsi="Doulos SIL" w:cs="Doulos SIL"/>
          <w:i/>
          <w:color w:val="0000FF"/>
          <w:lang w:val="x-none"/>
        </w:rPr>
        <w:t>gā là</w:t>
      </w:r>
      <w:r>
        <w:rPr>
          <w:lang w:val="x-none"/>
        </w:rPr>
        <w:t xml:space="preserve"> beginning with imperfective </w:t>
      </w:r>
      <w:r w:rsidRPr="00FC798C">
        <w:rPr>
          <w:rFonts w:ascii="Doulos SIL" w:hAnsi="Doulos SIL" w:cs="Doulos SIL"/>
          <w:i/>
          <w:color w:val="0000FF"/>
          <w:lang w:val="x-none"/>
        </w:rPr>
        <w:t>gà</w:t>
      </w:r>
      <w:r>
        <w:rPr>
          <w:lang w:val="x-none"/>
        </w:rPr>
        <w:t xml:space="preserve">. However, the fact that the following verb is perfective in form makes this analysis improbable. </w:t>
      </w:r>
      <w:r w:rsidR="004859A8">
        <w:rPr>
          <w:lang w:val="x-none"/>
        </w:rPr>
        <w:t>In addition, #</w:t>
      </w:r>
      <w:r w:rsidR="004859A8" w:rsidRPr="00FC798C">
        <w:rPr>
          <w:rFonts w:ascii="Doulos SIL" w:hAnsi="Doulos SIL" w:cs="Doulos SIL"/>
          <w:i/>
          <w:color w:val="0000FF"/>
          <w:lang w:val="x-none"/>
        </w:rPr>
        <w:t>gā là</w:t>
      </w:r>
      <w:r w:rsidR="004859A8">
        <w:rPr>
          <w:lang w:val="x-none"/>
        </w:rPr>
        <w:t xml:space="preserve"> would be expected to have a negation #</w:t>
      </w:r>
      <w:r w:rsidR="004859A8" w:rsidRPr="00FC798C">
        <w:rPr>
          <w:rFonts w:ascii="Doulos SIL" w:hAnsi="Doulos SIL" w:cs="Doulos SIL"/>
          <w:i/>
          <w:color w:val="0000FF"/>
          <w:lang w:val="x-none"/>
        </w:rPr>
        <w:t>nā là</w:t>
      </w:r>
      <w:r w:rsidR="004859A8">
        <w:rPr>
          <w:lang w:val="x-none"/>
        </w:rPr>
        <w:t>, which is also nowhere to be seen.</w:t>
      </w:r>
    </w:p>
    <w:p w14:paraId="4D428D9B" w14:textId="733A9EF0" w:rsidR="009E74C5" w:rsidRDefault="009E74C5" w:rsidP="00A64D01">
      <w:pPr>
        <w:rPr>
          <w:lang w:val="x-none"/>
        </w:rPr>
      </w:pPr>
    </w:p>
    <w:p w14:paraId="2AF061F6" w14:textId="77777777" w:rsidR="009E74C5" w:rsidRDefault="009E74C5" w:rsidP="00A64D01">
      <w:pPr>
        <w:rPr>
          <w:lang w:val="x-none"/>
        </w:rPr>
      </w:pPr>
    </w:p>
    <w:p w14:paraId="51A3BD5A" w14:textId="67BC7E90" w:rsidR="006D1335" w:rsidRDefault="004859A8" w:rsidP="006D1335">
      <w:pPr>
        <w:pStyle w:val="Heading3"/>
      </w:pPr>
      <w:bookmarkStart w:id="1776" w:name="_Toc115663"/>
      <w:r>
        <w:t>‘Be possible</w:t>
      </w:r>
      <w:r w:rsidR="006D1335">
        <w:t>’</w:t>
      </w:r>
      <w:r>
        <w:t xml:space="preserve"> (</w:t>
      </w:r>
      <w:r w:rsidRPr="00FC798C">
        <w:rPr>
          <w:rFonts w:ascii="Doulos SIL" w:hAnsi="Doulos SIL" w:cs="Doulos SIL"/>
          <w:i/>
          <w:color w:val="0000FF"/>
        </w:rPr>
        <w:t>ma</w:t>
      </w:r>
      <w:r w:rsidRPr="00FC798C">
        <w:rPr>
          <w:rFonts w:ascii="Doulos SIL" w:hAnsi="Doulos SIL" w:cs="Doulos SIL"/>
          <w:i/>
          <w:color w:val="0000FF"/>
          <w:lang w:val="x-none"/>
        </w:rPr>
        <w:t>̀ɲɛ̀</w:t>
      </w:r>
      <w:r>
        <w:rPr>
          <w:lang w:val="x-none"/>
        </w:rPr>
        <w:t xml:space="preserve"> </w:t>
      </w:r>
      <w:r w:rsidR="006D1335">
        <w:t>) with subjunctive clause</w:t>
      </w:r>
      <w:bookmarkEnd w:id="1776"/>
    </w:p>
    <w:p w14:paraId="11A4065B" w14:textId="6258D5CF" w:rsidR="006D1335" w:rsidRDefault="006D1335" w:rsidP="006D1335">
      <w:pPr>
        <w:rPr>
          <w:lang w:val="x-none"/>
        </w:rPr>
      </w:pPr>
      <w:r>
        <w:t xml:space="preserve">Possibility is expressed by juxtaposing an ‘it is possible’ clause with a subjunctive second clause with </w:t>
      </w:r>
      <w:r w:rsidRPr="00FC798C">
        <w:rPr>
          <w:rFonts w:ascii="Doulos SIL" w:hAnsi="Doulos SIL" w:cs="Doulos SIL"/>
          <w:i/>
          <w:color w:val="0000FF"/>
        </w:rPr>
        <w:t>ga</w:t>
      </w:r>
      <w:r w:rsidRPr="00FC798C">
        <w:rPr>
          <w:rFonts w:ascii="Doulos SIL" w:hAnsi="Doulos SIL" w:cs="Doulos SIL"/>
          <w:i/>
          <w:color w:val="0000FF"/>
          <w:lang w:val="x-none"/>
        </w:rPr>
        <w:t>̄là</w:t>
      </w:r>
      <w:r>
        <w:rPr>
          <w:lang w:val="x-none"/>
        </w:rPr>
        <w:t xml:space="preserve">. The ‘it is possible’ clause has verb </w:t>
      </w:r>
      <w:r w:rsidRPr="00FC798C">
        <w:rPr>
          <w:rFonts w:ascii="Doulos SIL" w:hAnsi="Doulos SIL" w:cs="Doulos SIL"/>
          <w:i/>
          <w:color w:val="0000FF"/>
          <w:lang w:val="x-none"/>
        </w:rPr>
        <w:t>màɲɛ̀</w:t>
      </w:r>
      <w:r>
        <w:rPr>
          <w:lang w:val="x-none"/>
        </w:rPr>
        <w:t xml:space="preserve"> and a pro forma 3Sg subject resuming the semantically subordinated proposition.</w:t>
      </w:r>
      <w:r w:rsidR="004859A8">
        <w:rPr>
          <w:lang w:val="x-none"/>
        </w:rPr>
        <w:t xml:space="preserve"> All aspect and polarity combinations with </w:t>
      </w:r>
      <w:r w:rsidR="004859A8" w:rsidRPr="00FC798C">
        <w:rPr>
          <w:rFonts w:ascii="Doulos SIL" w:hAnsi="Doulos SIL" w:cs="Doulos SIL"/>
          <w:i/>
          <w:color w:val="0000FF"/>
          <w:lang w:val="x-none"/>
        </w:rPr>
        <w:t>màɲɛ̀</w:t>
      </w:r>
      <w:r>
        <w:rPr>
          <w:lang w:val="x-none"/>
        </w:rPr>
        <w:t xml:space="preserve"> </w:t>
      </w:r>
      <w:r w:rsidR="004859A8">
        <w:rPr>
          <w:lang w:val="x-none"/>
        </w:rPr>
        <w:t xml:space="preserve">are possible, as in ‘is/was (not) possible’, but imperfective positive </w:t>
      </w:r>
      <w:r w:rsidR="004859A8" w:rsidRPr="00FC798C">
        <w:rPr>
          <w:rFonts w:ascii="Doulos SIL" w:hAnsi="Doulos SIL" w:cs="Doulos SIL"/>
          <w:i/>
          <w:color w:val="0000FF"/>
          <w:lang w:val="x-none"/>
        </w:rPr>
        <w:t>gā màɲɛ̀</w:t>
      </w:r>
      <w:r w:rsidR="004859A8">
        <w:rPr>
          <w:lang w:val="x-none"/>
        </w:rPr>
        <w:t xml:space="preserve"> ‘is possible’ is common. </w:t>
      </w:r>
      <w:r>
        <w:rPr>
          <w:lang w:val="x-none"/>
        </w:rPr>
        <w:t xml:space="preserve">A parallelistic construction where ‘it is possible’ is repeated along with the first subjunctive clause repeated in negative form (or in some other mutually incompatible form) is usually redundant, but can occur. As usual, the negative counterpart of a positive subjunctive clause is a prohibitive clause with </w:t>
      </w:r>
      <w:r w:rsidRPr="00FC798C">
        <w:rPr>
          <w:rFonts w:ascii="Doulos SIL" w:hAnsi="Doulos SIL" w:cs="Doulos SIL"/>
          <w:i/>
          <w:color w:val="0000FF"/>
          <w:lang w:val="x-none"/>
        </w:rPr>
        <w:t>ma᷆ⁿ</w:t>
      </w:r>
      <w:r>
        <w:rPr>
          <w:lang w:val="x-none"/>
        </w:rPr>
        <w:t xml:space="preserve">. </w:t>
      </w:r>
    </w:p>
    <w:p w14:paraId="5C9490AC" w14:textId="77777777" w:rsidR="006D1335" w:rsidRDefault="006D1335" w:rsidP="006D1335"/>
    <w:p w14:paraId="4A7EF87E" w14:textId="77777777" w:rsidR="006D1335" w:rsidRPr="00FC798C" w:rsidRDefault="006D1335" w:rsidP="006D1335">
      <w:pPr>
        <w:tabs>
          <w:tab w:val="left" w:pos="720"/>
          <w:tab w:val="left" w:pos="1890"/>
          <w:tab w:val="left" w:pos="2790"/>
          <w:tab w:val="left" w:pos="4770"/>
          <w:tab w:val="left" w:pos="5940"/>
          <w:tab w:val="left" w:pos="7020"/>
        </w:tabs>
        <w:rPr>
          <w:rFonts w:ascii="Doulos SIL" w:hAnsi="Doulos SIL" w:cs="Doulos SIL"/>
          <w:i/>
          <w:color w:val="0000FF"/>
          <w:lang w:val="x-none"/>
        </w:rPr>
      </w:pPr>
      <w:r>
        <w:t>(xx1)</w:t>
      </w: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màɲɛ̀</w:t>
      </w:r>
      <w:r w:rsidRPr="00FC798C">
        <w:rPr>
          <w:rFonts w:ascii="Doulos SIL" w:hAnsi="Doulos SIL" w:cs="Doulos SIL"/>
          <w:i/>
          <w:color w:val="0000FF"/>
          <w:lang w:val="x-none"/>
        </w:rPr>
        <w:tab/>
        <w:t>[è</w:t>
      </w:r>
      <w:r w:rsidRPr="00FC798C">
        <w:rPr>
          <w:rFonts w:ascii="Doulos SIL" w:hAnsi="Doulos SIL" w:cs="Doulos SIL"/>
          <w:i/>
          <w:color w:val="0000FF"/>
          <w:lang w:val="x-none"/>
        </w:rPr>
        <w:tab/>
        <w:t>gālà</w:t>
      </w:r>
      <w:r w:rsidRPr="00FC798C">
        <w:rPr>
          <w:rFonts w:ascii="Doulos SIL" w:hAnsi="Doulos SIL" w:cs="Doulos SIL"/>
          <w:i/>
          <w:color w:val="0000FF"/>
          <w:lang w:val="x-none"/>
        </w:rPr>
        <w:tab/>
        <w:t>bē],</w:t>
      </w:r>
    </w:p>
    <w:p w14:paraId="040FC3BB" w14:textId="77777777" w:rsidR="006D1335" w:rsidRDefault="006D1335" w:rsidP="006D1335">
      <w:pPr>
        <w:tabs>
          <w:tab w:val="left" w:pos="720"/>
          <w:tab w:val="left" w:pos="1890"/>
          <w:tab w:val="left" w:pos="2790"/>
          <w:tab w:val="left" w:pos="4770"/>
          <w:tab w:val="left" w:pos="5940"/>
          <w:tab w:val="left" w:pos="7020"/>
        </w:tabs>
      </w:pPr>
      <w:r>
        <w:tab/>
        <w:t>3SgSbj</w:t>
      </w:r>
      <w:r>
        <w:tab/>
        <w:t>Ipfv</w:t>
      </w:r>
      <w:r>
        <w:tab/>
      </w:r>
      <w:r w:rsidRPr="006D1335">
        <w:rPr>
          <w:b/>
        </w:rPr>
        <w:t>be</w:t>
      </w:r>
      <w:r w:rsidRPr="006D1335">
        <w:rPr>
          <w:b/>
          <w:lang w:val="x-none"/>
        </w:rPr>
        <w:t>.possible</w:t>
      </w:r>
      <w:r>
        <w:rPr>
          <w:lang w:val="x-none"/>
        </w:rPr>
        <w:t>.Ipfv</w:t>
      </w:r>
      <w:r>
        <w:rPr>
          <w:lang w:val="x-none"/>
        </w:rPr>
        <w:tab/>
        <w:t>[3PlSbj</w:t>
      </w:r>
      <w:r>
        <w:rPr>
          <w:lang w:val="x-none"/>
        </w:rPr>
        <w:tab/>
      </w:r>
      <w:r w:rsidRPr="006D1335">
        <w:rPr>
          <w:b/>
          <w:lang w:val="x-none"/>
        </w:rPr>
        <w:t>Sbjn</w:t>
      </w:r>
      <w:r>
        <w:rPr>
          <w:lang w:val="x-none"/>
        </w:rPr>
        <w:tab/>
        <w:t>come.Pfv],</w:t>
      </w:r>
    </w:p>
    <w:p w14:paraId="6BD49B1F" w14:textId="77777777" w:rsidR="006D1335" w:rsidRPr="00FC798C" w:rsidRDefault="006D1335" w:rsidP="006D1335">
      <w:pPr>
        <w:tabs>
          <w:tab w:val="left" w:pos="720"/>
          <w:tab w:val="left" w:pos="1890"/>
          <w:tab w:val="left" w:pos="2790"/>
          <w:tab w:val="left" w:pos="4770"/>
          <w:tab w:val="left" w:pos="5940"/>
          <w:tab w:val="left" w:pos="7020"/>
        </w:tabs>
        <w:rPr>
          <w:rFonts w:ascii="Doulos SIL" w:hAnsi="Doulos SIL" w:cs="Doulos SIL"/>
          <w:i/>
          <w:color w:val="0000FF"/>
          <w:lang w:val="x-none"/>
        </w:rPr>
      </w:pP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màɲɛ̀</w:t>
      </w:r>
      <w:r w:rsidRPr="00FC798C">
        <w:rPr>
          <w:rFonts w:ascii="Doulos SIL" w:hAnsi="Doulos SIL" w:cs="Doulos SIL"/>
          <w:i/>
          <w:color w:val="0000FF"/>
          <w:lang w:val="x-none"/>
        </w:rPr>
        <w:tab/>
        <w:t>[è</w:t>
      </w:r>
      <w:r w:rsidRPr="00FC798C">
        <w:rPr>
          <w:rFonts w:ascii="Doulos SIL" w:hAnsi="Doulos SIL" w:cs="Doulos SIL"/>
          <w:i/>
          <w:color w:val="0000FF"/>
          <w:lang w:val="x-none"/>
        </w:rPr>
        <w:tab/>
        <w:t>ma᷆ⁿ</w:t>
      </w:r>
      <w:r w:rsidRPr="00FC798C">
        <w:rPr>
          <w:rFonts w:ascii="Doulos SIL" w:hAnsi="Doulos SIL" w:cs="Doulos SIL"/>
          <w:i/>
          <w:color w:val="0000FF"/>
          <w:lang w:val="x-none"/>
        </w:rPr>
        <w:tab/>
        <w:t>bē]</w:t>
      </w:r>
    </w:p>
    <w:p w14:paraId="564FEB52" w14:textId="77777777" w:rsidR="006D1335" w:rsidRDefault="006D1335" w:rsidP="006D1335">
      <w:pPr>
        <w:tabs>
          <w:tab w:val="left" w:pos="720"/>
          <w:tab w:val="left" w:pos="1890"/>
          <w:tab w:val="left" w:pos="2790"/>
          <w:tab w:val="left" w:pos="4770"/>
          <w:tab w:val="left" w:pos="5940"/>
          <w:tab w:val="left" w:pos="7020"/>
        </w:tabs>
        <w:rPr>
          <w:lang w:val="x-none"/>
        </w:rPr>
      </w:pPr>
      <w:r>
        <w:rPr>
          <w:lang w:val="x-none"/>
        </w:rPr>
        <w:tab/>
      </w:r>
      <w:r>
        <w:t>3SgSbj</w:t>
      </w:r>
      <w:r>
        <w:tab/>
        <w:t>Ipfv</w:t>
      </w:r>
      <w:r>
        <w:tab/>
      </w:r>
      <w:r w:rsidRPr="006D1335">
        <w:rPr>
          <w:b/>
        </w:rPr>
        <w:t>be</w:t>
      </w:r>
      <w:r w:rsidRPr="006D1335">
        <w:rPr>
          <w:b/>
          <w:lang w:val="x-none"/>
        </w:rPr>
        <w:t>.possible</w:t>
      </w:r>
      <w:r>
        <w:rPr>
          <w:lang w:val="x-none"/>
        </w:rPr>
        <w:t>.Ipfv</w:t>
      </w:r>
      <w:r>
        <w:rPr>
          <w:lang w:val="x-none"/>
        </w:rPr>
        <w:tab/>
        <w:t>[3PlSbj</w:t>
      </w:r>
      <w:r>
        <w:rPr>
          <w:lang w:val="x-none"/>
        </w:rPr>
        <w:tab/>
      </w:r>
      <w:r w:rsidRPr="006D1335">
        <w:rPr>
          <w:b/>
          <w:lang w:val="x-none"/>
        </w:rPr>
        <w:t>Proh</w:t>
      </w:r>
      <w:r>
        <w:rPr>
          <w:lang w:val="x-none"/>
        </w:rPr>
        <w:tab/>
        <w:t>come.Pfv]</w:t>
      </w:r>
    </w:p>
    <w:p w14:paraId="53039AC1" w14:textId="77777777" w:rsidR="006D1335" w:rsidRPr="006D1335" w:rsidRDefault="006D1335" w:rsidP="006D1335">
      <w:pPr>
        <w:tabs>
          <w:tab w:val="left" w:pos="720"/>
        </w:tabs>
        <w:rPr>
          <w:lang w:val="x-none"/>
        </w:rPr>
      </w:pPr>
      <w:r>
        <w:rPr>
          <w:lang w:val="x-none"/>
        </w:rPr>
        <w:tab/>
        <w:t>‘Maybe he/she will come, maybe he/she won’t come.’</w:t>
      </w:r>
    </w:p>
    <w:p w14:paraId="31DB2A40" w14:textId="3FBFDAD6" w:rsidR="004859A8" w:rsidRDefault="004859A8" w:rsidP="006D1335">
      <w:pPr>
        <w:tabs>
          <w:tab w:val="left" w:pos="720"/>
        </w:tabs>
      </w:pPr>
    </w:p>
    <w:p w14:paraId="46FB056A" w14:textId="77777777" w:rsidR="006D1335" w:rsidRPr="00AB745E" w:rsidRDefault="006D1335" w:rsidP="006D1335">
      <w:pPr>
        <w:tabs>
          <w:tab w:val="left" w:pos="720"/>
        </w:tabs>
      </w:pPr>
    </w:p>
    <w:p w14:paraId="70B8240A" w14:textId="6AB72B13" w:rsidR="009E74C5" w:rsidRPr="000A1321" w:rsidRDefault="006D1335" w:rsidP="006D1335">
      <w:pPr>
        <w:pStyle w:val="Heading3"/>
      </w:pPr>
      <w:r>
        <w:t xml:space="preserve"> </w:t>
      </w:r>
      <w:bookmarkStart w:id="1777" w:name="_Toc115664"/>
      <w:r w:rsidR="009E74C5">
        <w:t>‘Want’ (</w:t>
      </w:r>
      <w:r w:rsidR="009E74C5">
        <w:rPr>
          <w:rFonts w:ascii="Doulos SIL" w:hAnsi="Doulos SIL"/>
          <w:i/>
          <w:color w:val="0000FF"/>
        </w:rPr>
        <w:t>p</w:t>
      </w:r>
      <w:r w:rsidR="009E74C5">
        <w:rPr>
          <w:rFonts w:ascii="Doulos SIL" w:hAnsi="Doulos SIL"/>
          <w:i/>
          <w:color w:val="0000FF"/>
          <w:lang w:val="x-none"/>
        </w:rPr>
        <w:t xml:space="preserve">ɔ̄gɔ̄/pɔ̄gɔ̀ </w:t>
      </w:r>
      <w:r w:rsidR="009E74C5">
        <w:t>) with subjunctive clausal complement</w:t>
      </w:r>
      <w:bookmarkEnd w:id="1777"/>
    </w:p>
    <w:p w14:paraId="634B76FC" w14:textId="66CB548D" w:rsidR="009E74C5" w:rsidRDefault="009E74C5" w:rsidP="009E74C5">
      <w:pPr>
        <w:rPr>
          <w:lang w:val="x-none"/>
        </w:rPr>
      </w:pPr>
      <w:r>
        <w:t>‘Want’ is expressed by either</w:t>
      </w:r>
      <w:r w:rsidR="00F70BBE">
        <w:t xml:space="preserve"> of two transitive verbs,</w:t>
      </w:r>
      <w:r>
        <w:t xml:space="preserve"> </w:t>
      </w:r>
      <w:r>
        <w:rPr>
          <w:rFonts w:ascii="Doulos SIL" w:hAnsi="Doulos SIL"/>
          <w:i/>
          <w:color w:val="0000FF"/>
        </w:rPr>
        <w:t>p</w:t>
      </w:r>
      <w:r>
        <w:rPr>
          <w:rFonts w:ascii="Doulos SIL" w:hAnsi="Doulos SIL"/>
          <w:i/>
          <w:color w:val="0000FF"/>
          <w:lang w:val="x-none"/>
        </w:rPr>
        <w:t>ɔ̄gɔ̄/pɔ̄gɔ̀</w:t>
      </w:r>
      <w:r>
        <w:rPr>
          <w:lang w:val="x-none"/>
        </w:rPr>
        <w:t xml:space="preserve"> </w:t>
      </w:r>
      <w:r w:rsidR="00F70BBE">
        <w:rPr>
          <w:lang w:val="x-none"/>
        </w:rPr>
        <w:t xml:space="preserve">‘want, like’ </w:t>
      </w:r>
      <w:r>
        <w:rPr>
          <w:lang w:val="x-none"/>
        </w:rPr>
        <w:t xml:space="preserve">or </w:t>
      </w:r>
      <w:r w:rsidRPr="00FC798C">
        <w:rPr>
          <w:rFonts w:ascii="Doulos SIL" w:hAnsi="Doulos SIL" w:cs="Doulos SIL"/>
          <w:i/>
          <w:color w:val="0000FF"/>
          <w:lang w:val="x-none"/>
        </w:rPr>
        <w:t>màà/màā</w:t>
      </w:r>
      <w:r>
        <w:rPr>
          <w:lang w:val="x-none"/>
        </w:rPr>
        <w:t xml:space="preserve"> ‘look for</w:t>
      </w:r>
      <w:r w:rsidR="00F70BBE">
        <w:rPr>
          <w:lang w:val="x-none"/>
        </w:rPr>
        <w:t>, seek; want</w:t>
      </w:r>
      <w:r>
        <w:rPr>
          <w:lang w:val="x-none"/>
        </w:rPr>
        <w:t>’</w:t>
      </w:r>
      <w:r w:rsidR="00F70BBE">
        <w:rPr>
          <w:lang w:val="x-none"/>
        </w:rPr>
        <w:t xml:space="preserve"> (</w:t>
      </w:r>
      <w:r w:rsidRPr="00B05ACD">
        <w:t>§11.2.4.2</w:t>
      </w:r>
      <w:r w:rsidR="00F70BBE">
        <w:t>)</w:t>
      </w:r>
      <w:r w:rsidR="00F70BBE">
        <w:rPr>
          <w:lang w:val="x-none"/>
        </w:rPr>
        <w:t xml:space="preserve">. </w:t>
      </w:r>
      <w:r w:rsidR="00F70BBE">
        <w:rPr>
          <w:rFonts w:ascii="Doulos SIL" w:hAnsi="Doulos SIL"/>
          <w:i/>
          <w:color w:val="0000FF"/>
        </w:rPr>
        <w:t>p</w:t>
      </w:r>
      <w:r w:rsidR="00F70BBE">
        <w:rPr>
          <w:rFonts w:ascii="Doulos SIL" w:hAnsi="Doulos SIL"/>
          <w:i/>
          <w:color w:val="0000FF"/>
          <w:lang w:val="x-none"/>
        </w:rPr>
        <w:t>ɔ̄gɔ̄/pɔ̄gɔ̀</w:t>
      </w:r>
      <w:r w:rsidR="00F70BBE">
        <w:rPr>
          <w:lang w:val="x-none"/>
        </w:rPr>
        <w:t xml:space="preserve"> is a simple transitive in (xx1). </w:t>
      </w:r>
    </w:p>
    <w:p w14:paraId="39C4214B" w14:textId="77777777" w:rsidR="00F70BBE" w:rsidRPr="0082590B" w:rsidRDefault="00F70BBE" w:rsidP="00F70BBE">
      <w:pPr>
        <w:tabs>
          <w:tab w:val="left" w:pos="720"/>
          <w:tab w:val="left" w:pos="1080"/>
        </w:tabs>
      </w:pPr>
    </w:p>
    <w:p w14:paraId="343E15A9" w14:textId="77777777" w:rsidR="00F70BBE" w:rsidRPr="0082590B" w:rsidRDefault="00F70BBE" w:rsidP="00F70BBE">
      <w:pPr>
        <w:tabs>
          <w:tab w:val="left" w:pos="720"/>
          <w:tab w:val="left" w:pos="1800"/>
          <w:tab w:val="left" w:pos="2880"/>
          <w:tab w:val="left" w:pos="3150"/>
          <w:tab w:val="left" w:pos="5040"/>
          <w:tab w:val="left" w:pos="5310"/>
        </w:tabs>
      </w:pPr>
      <w:r>
        <w:t>(xx1)</w:t>
      </w:r>
      <w:r w:rsidRPr="0082590B">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dùwɔ̀</w:t>
      </w:r>
      <w:r w:rsidRPr="0082590B">
        <w:rPr>
          <w:lang w:val="x-none"/>
        </w:rPr>
        <w:t xml:space="preserve"> / </w:t>
      </w:r>
      <w:r w:rsidRPr="00FC798C">
        <w:rPr>
          <w:rFonts w:ascii="Doulos SIL" w:hAnsi="Doulos SIL" w:cs="Doulos SIL"/>
          <w:i/>
          <w:color w:val="0000FF"/>
          <w:lang w:val="x-none"/>
        </w:rPr>
        <w:t>mànàmì</w:t>
      </w:r>
      <w:r w:rsidRPr="00FC798C">
        <w:rPr>
          <w:rFonts w:ascii="Doulos SIL" w:hAnsi="Doulos SIL" w:cs="Doulos SIL"/>
          <w:i/>
          <w:color w:val="0000FF"/>
          <w:lang w:val="x-none"/>
        </w:rPr>
        <w:tab/>
        <w:t>pɔ̄gɔ̀</w:t>
      </w:r>
    </w:p>
    <w:p w14:paraId="4CD1BEF3" w14:textId="77777777" w:rsidR="00F70BBE" w:rsidRPr="0082590B" w:rsidRDefault="00F70BBE" w:rsidP="00F70BBE">
      <w:pPr>
        <w:tabs>
          <w:tab w:val="left" w:pos="720"/>
          <w:tab w:val="left" w:pos="1800"/>
          <w:tab w:val="left" w:pos="2880"/>
          <w:tab w:val="left" w:pos="3150"/>
          <w:tab w:val="left" w:pos="5040"/>
          <w:tab w:val="left" w:pos="5310"/>
        </w:tabs>
      </w:pPr>
      <w:r w:rsidRPr="0082590B">
        <w:tab/>
      </w:r>
      <w:r>
        <w:t>1Sg</w:t>
      </w:r>
      <w:r>
        <w:tab/>
        <w:t>Ipfv</w:t>
      </w:r>
      <w:r>
        <w:tab/>
        <w:t>beer / dance(n)</w:t>
      </w:r>
      <w:r>
        <w:tab/>
        <w:t>like</w:t>
      </w:r>
      <w:r>
        <w:rPr>
          <w:lang w:val="x-none"/>
        </w:rPr>
        <w:t>.Ipfv`</w:t>
      </w:r>
    </w:p>
    <w:p w14:paraId="25973FDA" w14:textId="77777777" w:rsidR="00F70BBE" w:rsidRPr="0082590B" w:rsidRDefault="00F70BBE" w:rsidP="00F70BBE">
      <w:pPr>
        <w:tabs>
          <w:tab w:val="left" w:pos="720"/>
          <w:tab w:val="left" w:pos="1080"/>
        </w:tabs>
      </w:pPr>
      <w:r w:rsidRPr="0082590B">
        <w:tab/>
        <w:t xml:space="preserve">‘I enjoy </w:t>
      </w:r>
      <w:r>
        <w:t>beer/</w:t>
      </w:r>
      <w:r w:rsidRPr="0082590B">
        <w:t>dancing.’</w:t>
      </w:r>
    </w:p>
    <w:p w14:paraId="3679644A" w14:textId="77777777" w:rsidR="00F70BBE" w:rsidRPr="0082590B" w:rsidRDefault="00F70BBE" w:rsidP="00F70BBE"/>
    <w:p w14:paraId="61209C5A" w14:textId="413BCB4B" w:rsidR="009E74C5" w:rsidRPr="00B05ACD" w:rsidRDefault="009E74C5" w:rsidP="009E74C5">
      <w:r w:rsidRPr="00B05ACD">
        <w:rPr>
          <w:lang w:val="x-none"/>
        </w:rPr>
        <w:t>Th</w:t>
      </w:r>
      <w:r>
        <w:rPr>
          <w:lang w:val="x-none"/>
        </w:rPr>
        <w:t>e same-subject construction ‘X want [</w:t>
      </w:r>
      <w:r>
        <w:t xml:space="preserve">(for X) </w:t>
      </w:r>
      <w:r>
        <w:rPr>
          <w:lang w:val="x-none"/>
        </w:rPr>
        <w:t>to VP]’ is illustrated in (</w:t>
      </w:r>
      <w:r w:rsidR="00F70BBE">
        <w:rPr>
          <w:lang w:val="x-none"/>
        </w:rPr>
        <w:t>xx2</w:t>
      </w:r>
      <w:r>
        <w:rPr>
          <w:lang w:val="x-none"/>
        </w:rPr>
        <w:t xml:space="preserve">). The main clause has the form ‘X want(s) it’ with 3Sg object resuming the event denoted by the subordinated VP. This clause is normally imperfective in form. The subordinated </w:t>
      </w:r>
      <w:r>
        <w:t>clause</w:t>
      </w:r>
      <w:r>
        <w:rPr>
          <w:lang w:val="x-none"/>
        </w:rPr>
        <w:t xml:space="preserve"> has a pronominal subject coindexed to the main-clause subject. For coindexed third person, the subject of the second clause </w:t>
      </w:r>
      <w:r>
        <w:rPr>
          <w:lang w:val="x-none"/>
        </w:rPr>
        <w:lastRenderedPageBreak/>
        <w:t xml:space="preserve">is logophoric (or arguably reflexive). The subject pronoun is immediately followed by subjunctive subordinator </w:t>
      </w:r>
      <w:r w:rsidRPr="00FC798C">
        <w:rPr>
          <w:rFonts w:ascii="Doulos SIL" w:hAnsi="Doulos SIL" w:cs="Doulos SIL"/>
          <w:i/>
          <w:color w:val="0000FF"/>
          <w:lang w:val="x-none"/>
        </w:rPr>
        <w:t>gālà</w:t>
      </w:r>
      <w:r>
        <w:rPr>
          <w:lang w:val="x-none"/>
        </w:rPr>
        <w:t xml:space="preserve">, which dissimilates to </w:t>
      </w:r>
      <w:r w:rsidRPr="00FC798C">
        <w:rPr>
          <w:rFonts w:ascii="Doulos SIL" w:hAnsi="Doulos SIL" w:cs="Doulos SIL"/>
          <w:i/>
          <w:color w:val="0000FF"/>
          <w:lang w:val="x-none"/>
        </w:rPr>
        <w:t>gālā</w:t>
      </w:r>
      <w:r>
        <w:rPr>
          <w:lang w:val="x-none"/>
        </w:rPr>
        <w:t xml:space="preserve"> before an L-tone. Negation is expressed in the main (‘want’) clause (</w:t>
      </w:r>
      <w:r w:rsidR="00F70BBE">
        <w:rPr>
          <w:lang w:val="x-none"/>
        </w:rPr>
        <w:t>xx2</w:t>
      </w:r>
      <w:r>
        <w:rPr>
          <w:lang w:val="x-none"/>
        </w:rPr>
        <w:t xml:space="preserve">c). </w:t>
      </w:r>
    </w:p>
    <w:p w14:paraId="3B1B1DBC" w14:textId="77777777" w:rsidR="009E74C5" w:rsidRPr="001406CA" w:rsidRDefault="009E74C5" w:rsidP="009E74C5"/>
    <w:p w14:paraId="1A508480" w14:textId="6A6D38DC" w:rsidR="009E74C5" w:rsidRPr="00FC798C" w:rsidRDefault="009E74C5" w:rsidP="009E74C5">
      <w:pPr>
        <w:tabs>
          <w:tab w:val="left" w:pos="720"/>
          <w:tab w:val="left" w:pos="1080"/>
          <w:tab w:val="left" w:pos="2340"/>
          <w:tab w:val="left" w:pos="3240"/>
          <w:tab w:val="left" w:pos="4680"/>
        </w:tabs>
        <w:ind w:left="1080" w:hanging="1080"/>
        <w:rPr>
          <w:rFonts w:ascii="Doulos SIL" w:hAnsi="Doulos SIL"/>
          <w:i/>
          <w:color w:val="0000FF"/>
        </w:rPr>
      </w:pPr>
      <w:r w:rsidRPr="001406CA">
        <w:t>(xx</w:t>
      </w:r>
      <w:r w:rsidR="00F70BBE">
        <w:t>2</w:t>
      </w:r>
      <w:r w:rsidRPr="001406CA">
        <w:t>)</w:t>
      </w:r>
      <w:r w:rsidRPr="001406CA">
        <w:tab/>
        <w:t>a.</w:t>
      </w:r>
      <w:r w:rsidRPr="001406CA">
        <w:tab/>
      </w:r>
      <w:r w:rsidRPr="00FC798C">
        <w:rPr>
          <w:rFonts w:ascii="Doulos SIL" w:hAnsi="Doulos SIL"/>
          <w:i/>
          <w:color w:val="0000FF"/>
        </w:rPr>
        <w:t>se</w:t>
      </w:r>
      <w:r w:rsidRPr="00FC798C">
        <w:rPr>
          <w:rFonts w:ascii="Doulos SIL" w:hAnsi="Doulos SIL"/>
          <w:i/>
          <w:color w:val="0000FF"/>
          <w:lang w:val="x-none"/>
        </w:rPr>
        <w:t>̀ēdù</w:t>
      </w:r>
      <w:r w:rsidRPr="00FC798C">
        <w:rPr>
          <w:rFonts w:ascii="Doulos SIL" w:hAnsi="Doulos SIL"/>
          <w:i/>
          <w:color w:val="0000FF"/>
          <w:lang w:val="x-none"/>
        </w:rPr>
        <w:tab/>
        <w:t>gā</w:t>
      </w:r>
      <w:r w:rsidRPr="00FC798C">
        <w:rPr>
          <w:rFonts w:ascii="Doulos SIL" w:hAnsi="Doulos SIL"/>
          <w:i/>
          <w:color w:val="0000FF"/>
          <w:lang w:val="x-none"/>
        </w:rPr>
        <w:tab/>
        <w:t>à</w:t>
      </w:r>
      <w:r w:rsidRPr="00FC798C">
        <w:rPr>
          <w:rFonts w:ascii="Doulos SIL" w:hAnsi="Doulos SIL"/>
          <w:i/>
          <w:color w:val="0000FF"/>
          <w:lang w:val="x-none"/>
        </w:rPr>
        <w:tab/>
        <w:t>pɔ̄gɔ̀</w:t>
      </w:r>
      <w:r w:rsidRPr="00FC798C">
        <w:rPr>
          <w:rFonts w:ascii="Doulos SIL" w:hAnsi="Doulos SIL"/>
          <w:i/>
          <w:color w:val="0000FF"/>
        </w:rPr>
        <w:tab/>
      </w:r>
    </w:p>
    <w:p w14:paraId="1DF7D5C1" w14:textId="77777777" w:rsidR="009E74C5" w:rsidRPr="001406CA" w:rsidRDefault="009E74C5" w:rsidP="009E74C5">
      <w:pPr>
        <w:tabs>
          <w:tab w:val="left" w:pos="720"/>
          <w:tab w:val="left" w:pos="1080"/>
          <w:tab w:val="left" w:pos="2340"/>
          <w:tab w:val="left" w:pos="3240"/>
          <w:tab w:val="left" w:pos="4680"/>
        </w:tabs>
        <w:ind w:left="1080" w:hanging="1080"/>
      </w:pPr>
      <w:r w:rsidRPr="001406CA">
        <w:tab/>
      </w:r>
      <w:r w:rsidRPr="001406CA">
        <w:tab/>
      </w:r>
      <w:r>
        <w:t>S</w:t>
      </w:r>
      <w:r>
        <w:tab/>
        <w:t>Ipfv</w:t>
      </w:r>
      <w:r>
        <w:tab/>
        <w:t>3SgObj</w:t>
      </w:r>
      <w:r>
        <w:tab/>
      </w:r>
      <w:r w:rsidRPr="00D25AA0">
        <w:rPr>
          <w:b/>
        </w:rPr>
        <w:t>want</w:t>
      </w:r>
      <w:r>
        <w:rPr>
          <w:lang w:val="x-none"/>
        </w:rPr>
        <w:t>.Ipfv</w:t>
      </w:r>
    </w:p>
    <w:p w14:paraId="47D009E1" w14:textId="0828B586" w:rsidR="009E74C5" w:rsidRPr="00BD250C" w:rsidRDefault="009E74C5" w:rsidP="009E74C5">
      <w:pPr>
        <w:tabs>
          <w:tab w:val="left" w:pos="720"/>
          <w:tab w:val="left" w:pos="1080"/>
          <w:tab w:val="left" w:pos="2700"/>
          <w:tab w:val="left" w:pos="3870"/>
        </w:tabs>
        <w:ind w:left="1080" w:hanging="1080"/>
      </w:pPr>
      <w:r w:rsidRPr="00FC798C">
        <w:rPr>
          <w:rFonts w:ascii="Doulos SIL" w:hAnsi="Doulos SIL"/>
          <w:i/>
          <w:color w:val="0000FF"/>
        </w:rPr>
        <w:tab/>
      </w:r>
      <w:r w:rsidRPr="00FC798C">
        <w:rPr>
          <w:rFonts w:ascii="Doulos SIL" w:hAnsi="Doulos SIL"/>
          <w:i/>
          <w:color w:val="0000FF"/>
        </w:rPr>
        <w:tab/>
        <w:t>[</w:t>
      </w:r>
      <w:r w:rsidRPr="00FC798C">
        <w:rPr>
          <w:rFonts w:ascii="Doulos SIL" w:hAnsi="Doulos SIL"/>
          <w:i/>
          <w:color w:val="0000FF"/>
          <w:lang w:val="x-none"/>
        </w:rPr>
        <w:t>ŋ̀</w:t>
      </w:r>
      <w:r w:rsidRPr="00FC798C">
        <w:rPr>
          <w:rFonts w:ascii="Doulos SIL" w:hAnsi="Doulos SIL"/>
          <w:i/>
          <w:color w:val="0000FF"/>
          <w:lang w:val="x-none"/>
        </w:rPr>
        <w:tab/>
        <w:t>gālā</w:t>
      </w:r>
      <w:r w:rsidRPr="00FC798C">
        <w:rPr>
          <w:rFonts w:ascii="Doulos SIL" w:hAnsi="Doulos SIL"/>
          <w:i/>
          <w:color w:val="0000FF"/>
          <w:lang w:val="x-none"/>
        </w:rPr>
        <w:tab/>
      </w:r>
      <w:r w:rsidR="00A67002" w:rsidRPr="00FC798C">
        <w:rPr>
          <w:rFonts w:ascii="Doulos SIL" w:hAnsi="Doulos SIL"/>
          <w:i/>
          <w:color w:val="0000FF"/>
          <w:lang w:val="x-none"/>
        </w:rPr>
        <w:t>pwɔ̀</w:t>
      </w:r>
      <w:r w:rsidRPr="00FC798C">
        <w:rPr>
          <w:rFonts w:ascii="Doulos SIL" w:hAnsi="Doulos SIL"/>
          <w:i/>
          <w:color w:val="0000FF"/>
        </w:rPr>
        <w:t>]</w:t>
      </w:r>
    </w:p>
    <w:p w14:paraId="1317E27E" w14:textId="77777777" w:rsidR="009E74C5" w:rsidRPr="00BD250C" w:rsidRDefault="009E74C5" w:rsidP="009E74C5">
      <w:pPr>
        <w:tabs>
          <w:tab w:val="left" w:pos="720"/>
          <w:tab w:val="left" w:pos="1080"/>
          <w:tab w:val="left" w:pos="2700"/>
          <w:tab w:val="left" w:pos="3870"/>
        </w:tabs>
        <w:ind w:left="1080" w:hanging="1080"/>
      </w:pPr>
      <w:r w:rsidRPr="001406CA">
        <w:tab/>
      </w:r>
      <w:r w:rsidRPr="001406CA">
        <w:tab/>
      </w:r>
      <w:r>
        <w:t>[LogoSgSbj</w:t>
      </w:r>
      <w:r>
        <w:tab/>
      </w:r>
      <w:r w:rsidRPr="009008FB">
        <w:rPr>
          <w:b/>
        </w:rPr>
        <w:t>Sbjn</w:t>
      </w:r>
      <w:r>
        <w:tab/>
        <w:t>sit</w:t>
      </w:r>
      <w:r>
        <w:rPr>
          <w:lang w:val="x-none"/>
        </w:rPr>
        <w:t>.</w:t>
      </w:r>
      <w:r w:rsidRPr="009008FB">
        <w:rPr>
          <w:b/>
          <w:lang w:val="x-none"/>
        </w:rPr>
        <w:t>Pfv</w:t>
      </w:r>
      <w:r>
        <w:t>]</w:t>
      </w:r>
    </w:p>
    <w:p w14:paraId="1658C8E1" w14:textId="77777777" w:rsidR="009E74C5" w:rsidRDefault="009E74C5" w:rsidP="009E74C5">
      <w:pPr>
        <w:tabs>
          <w:tab w:val="left" w:pos="720"/>
          <w:tab w:val="left" w:pos="1080"/>
        </w:tabs>
        <w:ind w:left="1080" w:hanging="1080"/>
        <w:rPr>
          <w:lang w:val="x-none"/>
        </w:rPr>
      </w:pPr>
      <w:r w:rsidRPr="001406CA">
        <w:tab/>
      </w:r>
      <w:r w:rsidRPr="001406CA">
        <w:tab/>
        <w:t>‘</w:t>
      </w:r>
      <w:r>
        <w:t>Seydou wants to sit down</w:t>
      </w:r>
      <w:r>
        <w:rPr>
          <w:lang w:val="x-none"/>
        </w:rPr>
        <w:t>.’</w:t>
      </w:r>
    </w:p>
    <w:p w14:paraId="671F0FB1" w14:textId="77777777" w:rsidR="009E74C5" w:rsidRDefault="009E74C5" w:rsidP="009E74C5">
      <w:pPr>
        <w:tabs>
          <w:tab w:val="left" w:pos="720"/>
          <w:tab w:val="left" w:pos="1080"/>
        </w:tabs>
        <w:ind w:left="1080" w:hanging="1080"/>
      </w:pPr>
    </w:p>
    <w:p w14:paraId="2DA9DCBB" w14:textId="77777777" w:rsidR="009E74C5" w:rsidRPr="00FC798C" w:rsidRDefault="009E74C5" w:rsidP="009E74C5">
      <w:pPr>
        <w:tabs>
          <w:tab w:val="left" w:pos="720"/>
          <w:tab w:val="left" w:pos="1080"/>
          <w:tab w:val="left" w:pos="3060"/>
          <w:tab w:val="left" w:pos="4140"/>
          <w:tab w:val="left" w:pos="5400"/>
        </w:tabs>
        <w:ind w:left="1080" w:hanging="1080"/>
        <w:rPr>
          <w:rFonts w:ascii="Doulos SIL" w:hAnsi="Doulos SIL" w:cs="Doulos SIL"/>
          <w:i/>
          <w:color w:val="0000FF"/>
          <w:lang w:val="x-none"/>
        </w:rPr>
      </w:pPr>
      <w:r>
        <w:tab/>
        <w:t>b</w:t>
      </w:r>
      <w:r>
        <w:rPr>
          <w:lang w:val="x-none"/>
        </w:rPr>
        <w:t>.</w:t>
      </w:r>
      <w:r>
        <w:rPr>
          <w:lang w:val="x-none"/>
        </w:rPr>
        <w:tab/>
      </w:r>
      <w:r w:rsidRPr="00FC798C">
        <w:rPr>
          <w:rFonts w:ascii="Doulos SIL" w:hAnsi="Doulos SIL" w:cs="Doulos SIL"/>
          <w:i/>
          <w:color w:val="0000FF"/>
          <w:lang w:val="x-none"/>
        </w:rPr>
        <w:t>jéná-mbí-gé</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màā</w:t>
      </w:r>
    </w:p>
    <w:p w14:paraId="6885CD32" w14:textId="77777777" w:rsidR="009E74C5" w:rsidRDefault="009E74C5" w:rsidP="009E74C5">
      <w:pPr>
        <w:tabs>
          <w:tab w:val="left" w:pos="720"/>
          <w:tab w:val="left" w:pos="1080"/>
          <w:tab w:val="left" w:pos="3060"/>
          <w:tab w:val="left" w:pos="4140"/>
          <w:tab w:val="left" w:pos="5400"/>
        </w:tabs>
        <w:ind w:left="1080" w:hanging="1080"/>
      </w:pPr>
      <w:r>
        <w:tab/>
      </w:r>
      <w:r>
        <w:tab/>
        <w:t>child-Pl-Pl</w:t>
      </w:r>
      <w:r>
        <w:tab/>
        <w:t>Ipfv</w:t>
      </w:r>
      <w:r>
        <w:tab/>
        <w:t>3SgObj</w:t>
      </w:r>
      <w:r>
        <w:tab/>
      </w:r>
      <w:r w:rsidRPr="00D25AA0">
        <w:rPr>
          <w:b/>
        </w:rPr>
        <w:t>look</w:t>
      </w:r>
      <w:r w:rsidRPr="00D25AA0">
        <w:rPr>
          <w:b/>
          <w:lang w:val="x-none"/>
        </w:rPr>
        <w:t>.for</w:t>
      </w:r>
      <w:r>
        <w:rPr>
          <w:lang w:val="x-none"/>
        </w:rPr>
        <w:t>.Ipfv</w:t>
      </w:r>
    </w:p>
    <w:p w14:paraId="701DDA24" w14:textId="77777777" w:rsidR="009E74C5" w:rsidRPr="00FC798C" w:rsidRDefault="009E74C5" w:rsidP="009E74C5">
      <w:pPr>
        <w:tabs>
          <w:tab w:val="left" w:pos="720"/>
          <w:tab w:val="left" w:pos="1080"/>
          <w:tab w:val="left" w:pos="2610"/>
          <w:tab w:val="left" w:pos="3600"/>
          <w:tab w:val="left" w:pos="4770"/>
        </w:tabs>
        <w:ind w:left="1080" w:hanging="1080"/>
        <w:rPr>
          <w:rFonts w:ascii="Doulos SIL" w:hAnsi="Doulos SIL" w:cs="Doulos SIL"/>
          <w:i/>
          <w:color w:val="0000FF"/>
          <w:lang w:val="x-none"/>
        </w:rPr>
      </w:pPr>
      <w:r>
        <w:tab/>
      </w:r>
      <w:r>
        <w:tab/>
      </w:r>
      <w:r w:rsidRPr="00FC798C">
        <w:rPr>
          <w:rFonts w:ascii="Doulos SIL" w:hAnsi="Doulos SIL" w:cs="Doulos SIL"/>
          <w:i/>
          <w:color w:val="0000FF"/>
        </w:rPr>
        <w:t>[e</w:t>
      </w:r>
      <w:r w:rsidRPr="00FC798C">
        <w:rPr>
          <w:rFonts w:ascii="Doulos SIL" w:hAnsi="Doulos SIL" w:cs="Doulos SIL"/>
          <w:i/>
          <w:color w:val="0000FF"/>
          <w:lang w:val="x-none"/>
        </w:rPr>
        <w:t>̄</w:t>
      </w:r>
      <w:r w:rsidRPr="00FC798C">
        <w:rPr>
          <w:rFonts w:ascii="Doulos SIL" w:hAnsi="Doulos SIL" w:cs="Doulos SIL"/>
          <w:i/>
          <w:color w:val="0000FF"/>
          <w:lang w:val="x-none"/>
        </w:rPr>
        <w:tab/>
        <w:t>gālā</w:t>
      </w:r>
      <w:r w:rsidRPr="00FC798C">
        <w:rPr>
          <w:rFonts w:ascii="Doulos SIL" w:hAnsi="Doulos SIL" w:cs="Doulos SIL"/>
          <w:i/>
          <w:color w:val="0000FF"/>
          <w:lang w:val="x-none"/>
        </w:rPr>
        <w:tab/>
        <w:t>sàbā</w:t>
      </w:r>
      <w:r w:rsidRPr="00FC798C">
        <w:rPr>
          <w:rFonts w:ascii="Doulos SIL" w:hAnsi="Doulos SIL" w:cs="Doulos SIL"/>
          <w:i/>
          <w:color w:val="0000FF"/>
          <w:lang w:val="x-none"/>
        </w:rPr>
        <w:tab/>
        <w:t>dīgā</w:t>
      </w:r>
      <w:r w:rsidRPr="00FC798C">
        <w:rPr>
          <w:rFonts w:ascii="Doulos SIL" w:hAnsi="Doulos SIL" w:cs="Doulos SIL"/>
          <w:i/>
          <w:color w:val="0000FF"/>
        </w:rPr>
        <w:t>]</w:t>
      </w:r>
      <w:r w:rsidRPr="00FC798C">
        <w:rPr>
          <w:rFonts w:ascii="Doulos SIL" w:hAnsi="Doulos SIL" w:cs="Doulos SIL"/>
          <w:i/>
          <w:color w:val="0000FF"/>
          <w:lang w:val="x-none"/>
        </w:rPr>
        <w:tab/>
      </w:r>
    </w:p>
    <w:p w14:paraId="44469542" w14:textId="77777777" w:rsidR="009E74C5" w:rsidRDefault="009E74C5" w:rsidP="009E74C5">
      <w:pPr>
        <w:tabs>
          <w:tab w:val="left" w:pos="720"/>
          <w:tab w:val="left" w:pos="1080"/>
          <w:tab w:val="left" w:pos="2610"/>
          <w:tab w:val="left" w:pos="3600"/>
          <w:tab w:val="left" w:pos="4770"/>
        </w:tabs>
        <w:ind w:left="1080" w:hanging="1080"/>
      </w:pPr>
      <w:r>
        <w:tab/>
      </w:r>
      <w:r>
        <w:tab/>
        <w:t>[LogoPlSbj</w:t>
      </w:r>
      <w:r>
        <w:tab/>
      </w:r>
      <w:r w:rsidRPr="009008FB">
        <w:rPr>
          <w:b/>
        </w:rPr>
        <w:t>Sbjn</w:t>
      </w:r>
      <w:r>
        <w:tab/>
        <w:t>chicken</w:t>
      </w:r>
      <w:r>
        <w:tab/>
        <w:t>eat.</w:t>
      </w:r>
      <w:r w:rsidRPr="009008FB">
        <w:rPr>
          <w:b/>
        </w:rPr>
        <w:t>Pfv</w:t>
      </w:r>
      <w:r>
        <w:t>]</w:t>
      </w:r>
    </w:p>
    <w:p w14:paraId="62D8DA51" w14:textId="77777777" w:rsidR="009E74C5" w:rsidRDefault="009E74C5" w:rsidP="009E74C5">
      <w:pPr>
        <w:tabs>
          <w:tab w:val="left" w:pos="720"/>
          <w:tab w:val="left" w:pos="1080"/>
        </w:tabs>
        <w:ind w:left="1080" w:hanging="1080"/>
      </w:pPr>
      <w:r>
        <w:tab/>
      </w:r>
      <w:r>
        <w:tab/>
        <w:t>‘The young people would like to eat chicken.’</w:t>
      </w:r>
    </w:p>
    <w:p w14:paraId="343C515C" w14:textId="77777777" w:rsidR="009E74C5" w:rsidRDefault="009E74C5" w:rsidP="009E74C5">
      <w:pPr>
        <w:tabs>
          <w:tab w:val="left" w:pos="720"/>
          <w:tab w:val="left" w:pos="1080"/>
        </w:tabs>
        <w:ind w:left="1080" w:hanging="1080"/>
      </w:pPr>
    </w:p>
    <w:p w14:paraId="0909FA89" w14:textId="77777777" w:rsidR="009E74C5" w:rsidRPr="00FC798C" w:rsidRDefault="009E74C5" w:rsidP="009E74C5">
      <w:pPr>
        <w:tabs>
          <w:tab w:val="left" w:pos="720"/>
          <w:tab w:val="left" w:pos="1080"/>
          <w:tab w:val="left" w:pos="2250"/>
          <w:tab w:val="left" w:pos="3330"/>
          <w:tab w:val="left" w:pos="4590"/>
        </w:tabs>
        <w:ind w:left="1080" w:hanging="1080"/>
        <w:rPr>
          <w:rFonts w:ascii="Doulos SIL" w:hAnsi="Doulos SIL" w:cs="Doulos SIL"/>
          <w:i/>
          <w:color w:val="0000FF"/>
          <w:lang w:val="x-none"/>
        </w:rPr>
      </w:pPr>
      <w:r>
        <w:tab/>
        <w:t>c.</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à</w:t>
      </w:r>
      <w:r w:rsidRPr="00FC798C">
        <w:rPr>
          <w:rFonts w:ascii="Doulos SIL" w:hAnsi="Doulos SIL" w:cs="Doulos SIL"/>
          <w:i/>
          <w:color w:val="0000FF"/>
          <w:lang w:val="x-none"/>
        </w:rPr>
        <w:tab/>
        <w:t>pɔ̄gɔ̀</w:t>
      </w:r>
    </w:p>
    <w:p w14:paraId="5EDD1184" w14:textId="77777777" w:rsidR="009E74C5" w:rsidRPr="00D25AA0" w:rsidRDefault="009E74C5" w:rsidP="009E74C5">
      <w:pPr>
        <w:tabs>
          <w:tab w:val="left" w:pos="720"/>
          <w:tab w:val="left" w:pos="1080"/>
          <w:tab w:val="left" w:pos="2250"/>
          <w:tab w:val="left" w:pos="3330"/>
          <w:tab w:val="left" w:pos="4590"/>
        </w:tabs>
        <w:ind w:left="1080" w:hanging="1080"/>
      </w:pPr>
      <w:r w:rsidRPr="00D25AA0">
        <w:tab/>
      </w:r>
      <w:r w:rsidRPr="00D25AA0">
        <w:tab/>
        <w:t>1SgSbj</w:t>
      </w:r>
      <w:r w:rsidRPr="00D25AA0">
        <w:tab/>
        <w:t>IpfvNeg</w:t>
      </w:r>
      <w:r w:rsidRPr="00D25AA0">
        <w:tab/>
        <w:t>3SgObj</w:t>
      </w:r>
      <w:r w:rsidRPr="00D25AA0">
        <w:tab/>
      </w:r>
      <w:r w:rsidRPr="00D25AA0">
        <w:rPr>
          <w:b/>
        </w:rPr>
        <w:t>want</w:t>
      </w:r>
      <w:r w:rsidRPr="00D25AA0">
        <w:rPr>
          <w:lang w:val="x-none"/>
        </w:rPr>
        <w:t>.Ipfv</w:t>
      </w:r>
    </w:p>
    <w:p w14:paraId="61F5D42F" w14:textId="77777777" w:rsidR="009E74C5" w:rsidRPr="00FC798C" w:rsidRDefault="009E74C5" w:rsidP="009E74C5">
      <w:pPr>
        <w:tabs>
          <w:tab w:val="left" w:pos="720"/>
          <w:tab w:val="left" w:pos="1080"/>
          <w:tab w:val="left" w:pos="2160"/>
          <w:tab w:val="left" w:pos="3150"/>
          <w:tab w:val="left" w:pos="3960"/>
        </w:tabs>
        <w:ind w:left="1080" w:hanging="1080"/>
        <w:rPr>
          <w:rFonts w:ascii="Doulos SIL" w:hAnsi="Doulos SIL" w:cs="Doulos SIL"/>
          <w:i/>
          <w:color w:val="0000FF"/>
          <w:lang w:val="x-none"/>
        </w:rPr>
      </w:pPr>
      <w:r w:rsidRPr="00FC798C">
        <w:rPr>
          <w:rFonts w:ascii="Doulos SIL" w:hAnsi="Doulos SIL" w:cs="Doulos SIL"/>
          <w:i/>
          <w:color w:val="0000FF"/>
        </w:rPr>
        <w:tab/>
      </w:r>
      <w:r w:rsidRPr="00FC798C">
        <w:rPr>
          <w:rFonts w:ascii="Doulos SIL" w:hAnsi="Doulos SIL" w:cs="Doulos SIL"/>
          <w:i/>
          <w:color w:val="0000FF"/>
        </w:rPr>
        <w:tab/>
        <w:t>[</w:t>
      </w:r>
      <w:r w:rsidRPr="00FC798C">
        <w:rPr>
          <w:rFonts w:ascii="Doulos SIL" w:hAnsi="Doulos SIL" w:cs="Doulos SIL"/>
          <w:i/>
          <w:color w:val="0000FF"/>
          <w:lang w:val="x-none"/>
        </w:rPr>
        <w:t>ŋ̀</w:t>
      </w:r>
      <w:r w:rsidRPr="00FC798C">
        <w:rPr>
          <w:rFonts w:ascii="Doulos SIL" w:hAnsi="Doulos SIL" w:cs="Doulos SIL"/>
          <w:i/>
          <w:color w:val="0000FF"/>
          <w:lang w:val="x-none"/>
        </w:rPr>
        <w:tab/>
        <w:t>gālà</w:t>
      </w:r>
      <w:r w:rsidRPr="00FC798C">
        <w:rPr>
          <w:rFonts w:ascii="Doulos SIL" w:hAnsi="Doulos SIL" w:cs="Doulos SIL"/>
          <w:i/>
          <w:color w:val="0000FF"/>
          <w:lang w:val="x-none"/>
        </w:rPr>
        <w:tab/>
        <w:t>tēē</w:t>
      </w:r>
      <w:r w:rsidRPr="00FC798C">
        <w:rPr>
          <w:rFonts w:ascii="Doulos SIL" w:hAnsi="Doulos SIL" w:cs="Doulos SIL"/>
          <w:i/>
          <w:color w:val="0000FF"/>
          <w:lang w:val="x-none"/>
        </w:rPr>
        <w:tab/>
        <w:t>kày]</w:t>
      </w:r>
    </w:p>
    <w:p w14:paraId="2EDA0A1C" w14:textId="77777777" w:rsidR="009E74C5" w:rsidRPr="00D25AA0" w:rsidRDefault="009E74C5" w:rsidP="009E74C5">
      <w:pPr>
        <w:tabs>
          <w:tab w:val="left" w:pos="720"/>
          <w:tab w:val="left" w:pos="1080"/>
          <w:tab w:val="left" w:pos="2160"/>
          <w:tab w:val="left" w:pos="3150"/>
          <w:tab w:val="left" w:pos="3960"/>
        </w:tabs>
        <w:ind w:left="1080" w:hanging="1080"/>
        <w:rPr>
          <w:lang w:val="x-none"/>
        </w:rPr>
      </w:pPr>
      <w:r w:rsidRPr="00D25AA0">
        <w:tab/>
      </w:r>
      <w:r w:rsidRPr="00D25AA0">
        <w:tab/>
        <w:t>[1SgSbj</w:t>
      </w:r>
      <w:r w:rsidRPr="00D25AA0">
        <w:tab/>
      </w:r>
      <w:r w:rsidRPr="009008FB">
        <w:rPr>
          <w:b/>
        </w:rPr>
        <w:t>Sbjn</w:t>
      </w:r>
      <w:r w:rsidRPr="00D25AA0">
        <w:tab/>
        <w:t>tea</w:t>
      </w:r>
      <w:r w:rsidRPr="00D25AA0">
        <w:tab/>
        <w:t>see</w:t>
      </w:r>
      <w:r w:rsidRPr="00D25AA0">
        <w:rPr>
          <w:lang w:val="x-none"/>
        </w:rPr>
        <w:t>.</w:t>
      </w:r>
      <w:r w:rsidRPr="009008FB">
        <w:rPr>
          <w:b/>
          <w:lang w:val="x-none"/>
        </w:rPr>
        <w:t>Pfv</w:t>
      </w:r>
      <w:r w:rsidRPr="00D25AA0">
        <w:rPr>
          <w:lang w:val="x-none"/>
        </w:rPr>
        <w:t>]</w:t>
      </w:r>
    </w:p>
    <w:p w14:paraId="7DC29163" w14:textId="77777777" w:rsidR="009E74C5" w:rsidRPr="00D25AA0" w:rsidRDefault="009E74C5" w:rsidP="009E74C5">
      <w:pPr>
        <w:tabs>
          <w:tab w:val="left" w:pos="720"/>
          <w:tab w:val="left" w:pos="1080"/>
        </w:tabs>
        <w:ind w:left="1080" w:hanging="1080"/>
        <w:rPr>
          <w:lang w:val="x-none"/>
        </w:rPr>
      </w:pPr>
      <w:r w:rsidRPr="00D25AA0">
        <w:tab/>
      </w:r>
      <w:r w:rsidRPr="00D25AA0">
        <w:tab/>
        <w:t>‘I don’t want to see the tea</w:t>
      </w:r>
      <w:r w:rsidRPr="00D25AA0">
        <w:rPr>
          <w:lang w:val="x-none"/>
        </w:rPr>
        <w:t>.’</w:t>
      </w:r>
    </w:p>
    <w:p w14:paraId="2C506C2A" w14:textId="77777777" w:rsidR="009E74C5" w:rsidRPr="00D25AA0" w:rsidRDefault="009E74C5" w:rsidP="009E74C5">
      <w:pPr>
        <w:tabs>
          <w:tab w:val="left" w:pos="720"/>
          <w:tab w:val="left" w:pos="1080"/>
        </w:tabs>
        <w:ind w:left="1080" w:hanging="1080"/>
      </w:pPr>
    </w:p>
    <w:p w14:paraId="245261FF" w14:textId="77777777" w:rsidR="009E74C5" w:rsidRPr="00FC798C" w:rsidRDefault="009E74C5" w:rsidP="009E74C5">
      <w:pPr>
        <w:tabs>
          <w:tab w:val="left" w:pos="720"/>
          <w:tab w:val="left" w:pos="1080"/>
          <w:tab w:val="left" w:pos="2250"/>
          <w:tab w:val="left" w:pos="3240"/>
          <w:tab w:val="left" w:pos="4230"/>
        </w:tabs>
        <w:ind w:left="1080" w:hanging="1080"/>
        <w:rPr>
          <w:rFonts w:ascii="Doulos SIL" w:hAnsi="Doulos SIL" w:cs="Doulos SIL"/>
          <w:i/>
          <w:color w:val="0000FF"/>
          <w:lang w:val="x-none"/>
        </w:rPr>
      </w:pPr>
      <w:r w:rsidRPr="00D25AA0">
        <w:tab/>
        <w:t>d</w:t>
      </w:r>
      <w:r w:rsidRPr="00D25AA0">
        <w:rPr>
          <w:lang w:val="x-none"/>
        </w:rPr>
        <w:t>.</w:t>
      </w:r>
      <w:r w:rsidRPr="00D25AA0">
        <w:rPr>
          <w:lang w:val="x-none"/>
        </w:rPr>
        <w:tab/>
      </w:r>
      <w:r w:rsidRPr="00FC798C">
        <w:rPr>
          <w:rFonts w:ascii="Doulos SIL" w:hAnsi="Doulos SIL" w:cs="Doulos SIL"/>
          <w:i/>
          <w:color w:val="0000FF"/>
          <w:lang w:val="x-none"/>
        </w:rPr>
        <w:t>āⁿ</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pɔ̄gɔ̀</w:t>
      </w:r>
    </w:p>
    <w:p w14:paraId="07864C35" w14:textId="77777777" w:rsidR="009E74C5" w:rsidRPr="00D25AA0" w:rsidRDefault="009E74C5" w:rsidP="009E74C5">
      <w:pPr>
        <w:tabs>
          <w:tab w:val="left" w:pos="720"/>
          <w:tab w:val="left" w:pos="1080"/>
          <w:tab w:val="left" w:pos="2250"/>
          <w:tab w:val="left" w:pos="3240"/>
          <w:tab w:val="left" w:pos="4230"/>
        </w:tabs>
        <w:ind w:left="1080" w:hanging="1080"/>
      </w:pPr>
      <w:r w:rsidRPr="00D25AA0">
        <w:tab/>
      </w:r>
      <w:r w:rsidRPr="00D25AA0">
        <w:tab/>
        <w:t>2SgSbj</w:t>
      </w:r>
      <w:r w:rsidRPr="00D25AA0">
        <w:tab/>
        <w:t>Ipfv</w:t>
      </w:r>
      <w:r w:rsidRPr="00D25AA0">
        <w:tab/>
        <w:t>3Sg</w:t>
      </w:r>
      <w:r w:rsidRPr="00D25AA0">
        <w:tab/>
      </w:r>
      <w:r w:rsidRPr="00D25AA0">
        <w:rPr>
          <w:b/>
        </w:rPr>
        <w:t>want</w:t>
      </w:r>
      <w:r w:rsidRPr="00D25AA0">
        <w:rPr>
          <w:lang w:val="x-none"/>
        </w:rPr>
        <w:t>.Ipfv</w:t>
      </w:r>
    </w:p>
    <w:p w14:paraId="46263531" w14:textId="77777777" w:rsidR="009E74C5" w:rsidRPr="00FC798C" w:rsidRDefault="009E74C5" w:rsidP="009E74C5">
      <w:pPr>
        <w:tabs>
          <w:tab w:val="left" w:pos="720"/>
          <w:tab w:val="left" w:pos="1080"/>
          <w:tab w:val="left" w:pos="2250"/>
          <w:tab w:val="left" w:pos="3150"/>
          <w:tab w:val="left" w:pos="4050"/>
        </w:tabs>
        <w:ind w:left="1080" w:hanging="1080"/>
        <w:rPr>
          <w:rFonts w:ascii="Doulos SIL" w:hAnsi="Doulos SIL" w:cs="Doulos SIL"/>
          <w:i/>
          <w:color w:val="0000FF"/>
          <w:lang w:val="x-none"/>
        </w:rPr>
      </w:pPr>
      <w:r w:rsidRPr="00FC798C">
        <w:rPr>
          <w:rFonts w:ascii="Doulos SIL" w:hAnsi="Doulos SIL" w:cs="Doulos SIL"/>
          <w:i/>
          <w:color w:val="0000FF"/>
        </w:rPr>
        <w:tab/>
      </w:r>
      <w:r w:rsidRPr="00FC798C">
        <w:rPr>
          <w:rFonts w:ascii="Doulos SIL" w:hAnsi="Doulos SIL" w:cs="Doulos SIL"/>
          <w:i/>
          <w:color w:val="0000FF"/>
        </w:rPr>
        <w:tab/>
        <w:t>[a</w:t>
      </w:r>
      <w:r w:rsidRPr="00FC798C">
        <w:rPr>
          <w:rFonts w:ascii="Doulos SIL" w:hAnsi="Doulos SIL" w:cs="Doulos SIL"/>
          <w:i/>
          <w:color w:val="0000FF"/>
          <w:lang w:val="x-none"/>
        </w:rPr>
        <w:t>̄ⁿ</w:t>
      </w:r>
      <w:r w:rsidRPr="00FC798C">
        <w:rPr>
          <w:rFonts w:ascii="Doulos SIL" w:hAnsi="Doulos SIL" w:cs="Doulos SIL"/>
          <w:i/>
          <w:color w:val="0000FF"/>
          <w:lang w:val="x-none"/>
        </w:rPr>
        <w:tab/>
        <w:t>gālà</w:t>
      </w:r>
      <w:r w:rsidRPr="00FC798C">
        <w:rPr>
          <w:rFonts w:ascii="Doulos SIL" w:hAnsi="Doulos SIL" w:cs="Doulos SIL"/>
          <w:i/>
          <w:color w:val="0000FF"/>
          <w:lang w:val="x-none"/>
        </w:rPr>
        <w:tab/>
        <w:t>tēē</w:t>
      </w:r>
      <w:r w:rsidRPr="00FC798C">
        <w:rPr>
          <w:rFonts w:ascii="Doulos SIL" w:hAnsi="Doulos SIL" w:cs="Doulos SIL"/>
          <w:i/>
          <w:color w:val="0000FF"/>
          <w:lang w:val="x-none"/>
        </w:rPr>
        <w:tab/>
        <w:t>mɛ̀ẃⁿ↗]</w:t>
      </w:r>
    </w:p>
    <w:p w14:paraId="42D36B86" w14:textId="77777777" w:rsidR="009E74C5" w:rsidRPr="00D25AA0" w:rsidRDefault="009E74C5" w:rsidP="009E74C5">
      <w:pPr>
        <w:tabs>
          <w:tab w:val="left" w:pos="720"/>
          <w:tab w:val="left" w:pos="1080"/>
          <w:tab w:val="left" w:pos="2250"/>
          <w:tab w:val="left" w:pos="3150"/>
          <w:tab w:val="left" w:pos="4050"/>
        </w:tabs>
        <w:ind w:left="1080" w:hanging="1080"/>
        <w:rPr>
          <w:lang w:val="x-none"/>
        </w:rPr>
      </w:pPr>
      <w:r w:rsidRPr="00D25AA0">
        <w:rPr>
          <w:lang w:val="x-none"/>
        </w:rPr>
        <w:tab/>
      </w:r>
      <w:r w:rsidRPr="00D25AA0">
        <w:rPr>
          <w:lang w:val="x-none"/>
        </w:rPr>
        <w:tab/>
        <w:t>[2SgSbj</w:t>
      </w:r>
      <w:r w:rsidRPr="00D25AA0">
        <w:rPr>
          <w:lang w:val="x-none"/>
        </w:rPr>
        <w:tab/>
      </w:r>
      <w:r w:rsidRPr="009008FB">
        <w:rPr>
          <w:b/>
        </w:rPr>
        <w:t>Sbjn</w:t>
      </w:r>
      <w:r w:rsidRPr="00D25AA0">
        <w:rPr>
          <w:lang w:val="x-none"/>
        </w:rPr>
        <w:tab/>
        <w:t>tea</w:t>
      </w:r>
      <w:r w:rsidRPr="00D25AA0">
        <w:rPr>
          <w:lang w:val="x-none"/>
        </w:rPr>
        <w:tab/>
        <w:t>drink</w:t>
      </w:r>
      <w:r w:rsidRPr="009008FB">
        <w:rPr>
          <w:b/>
          <w:lang w:val="x-none"/>
        </w:rPr>
        <w:t>.Pfv</w:t>
      </w:r>
      <w:r w:rsidRPr="00D25AA0">
        <w:rPr>
          <w:lang w:val="x-none"/>
        </w:rPr>
        <w:t>.Q]</w:t>
      </w:r>
    </w:p>
    <w:p w14:paraId="43D0BB89" w14:textId="2C166B88" w:rsidR="009E74C5" w:rsidRDefault="009E74C5" w:rsidP="009E74C5">
      <w:pPr>
        <w:tabs>
          <w:tab w:val="left" w:pos="720"/>
          <w:tab w:val="left" w:pos="1080"/>
        </w:tabs>
        <w:ind w:left="1080" w:hanging="1080"/>
        <w:rPr>
          <w:lang w:val="x-none"/>
        </w:rPr>
      </w:pPr>
      <w:r w:rsidRPr="00D25AA0">
        <w:rPr>
          <w:lang w:val="x-none"/>
        </w:rPr>
        <w:tab/>
      </w:r>
      <w:r w:rsidRPr="00D25AA0">
        <w:rPr>
          <w:lang w:val="x-none"/>
        </w:rPr>
        <w:tab/>
        <w:t xml:space="preserve">‘Do you-Sg want to drink tea?’ (&lt; </w:t>
      </w:r>
      <w:r w:rsidRPr="00FC798C">
        <w:rPr>
          <w:rFonts w:ascii="Doulos SIL" w:hAnsi="Doulos SIL" w:cs="Doulos SIL"/>
          <w:i/>
          <w:color w:val="0000FF"/>
          <w:lang w:val="x-none"/>
        </w:rPr>
        <w:t>tēè</w:t>
      </w:r>
      <w:r w:rsidRPr="00D25AA0">
        <w:rPr>
          <w:lang w:val="x-none"/>
        </w:rPr>
        <w:t xml:space="preserve">, </w:t>
      </w:r>
      <w:r w:rsidRPr="00FC798C">
        <w:rPr>
          <w:rFonts w:ascii="Doulos SIL" w:hAnsi="Doulos SIL" w:cs="Doulos SIL"/>
          <w:i/>
          <w:color w:val="0000FF"/>
          <w:lang w:val="x-none"/>
        </w:rPr>
        <w:t>mɛ̀wⁿ</w:t>
      </w:r>
      <w:r w:rsidRPr="00D25AA0">
        <w:rPr>
          <w:lang w:val="x-none"/>
        </w:rPr>
        <w:t xml:space="preserve"> )</w:t>
      </w:r>
    </w:p>
    <w:p w14:paraId="73281D17" w14:textId="64F0EFA4" w:rsidR="009E74C5" w:rsidRDefault="009E74C5" w:rsidP="009E74C5">
      <w:pPr>
        <w:tabs>
          <w:tab w:val="left" w:pos="720"/>
          <w:tab w:val="left" w:pos="1080"/>
        </w:tabs>
        <w:ind w:left="1080" w:hanging="1080"/>
        <w:rPr>
          <w:lang w:val="x-none"/>
        </w:rPr>
      </w:pPr>
    </w:p>
    <w:p w14:paraId="7DB7DE88" w14:textId="0BD18CF0" w:rsidR="009E74C5" w:rsidRDefault="009E74C5" w:rsidP="009E74C5">
      <w:pPr>
        <w:tabs>
          <w:tab w:val="left" w:pos="720"/>
          <w:tab w:val="left" w:pos="1080"/>
          <w:tab w:val="left" w:pos="2250"/>
          <w:tab w:val="left" w:pos="3690"/>
          <w:tab w:val="left" w:pos="5040"/>
        </w:tabs>
        <w:rPr>
          <w:i/>
          <w:lang w:val="x-none"/>
        </w:rPr>
      </w:pPr>
      <w:r>
        <w:tab/>
        <w:t>e</w:t>
      </w:r>
      <w:r w:rsidRPr="00FA256F">
        <w:t>.</w:t>
      </w:r>
      <w:r w:rsidRPr="00FA256F">
        <w:tab/>
      </w:r>
      <w:r w:rsidRPr="00FC798C">
        <w:rPr>
          <w:rFonts w:ascii="Doulos SIL" w:hAnsi="Doulos SIL"/>
          <w:i/>
          <w:color w:val="0000FF"/>
        </w:rPr>
        <w:t>se</w:t>
      </w:r>
      <w:r w:rsidRPr="00FC798C">
        <w:rPr>
          <w:rFonts w:ascii="Doulos SIL" w:hAnsi="Doulos SIL"/>
          <w:i/>
          <w:color w:val="0000FF"/>
          <w:lang w:val="x-none"/>
        </w:rPr>
        <w:t>̀ēdù</w:t>
      </w:r>
      <w:r w:rsidRPr="00FC798C">
        <w:rPr>
          <w:rFonts w:ascii="Doulos SIL" w:hAnsi="Doulos SIL"/>
          <w:i/>
          <w:color w:val="0000FF"/>
          <w:lang w:val="x-none"/>
        </w:rPr>
        <w:tab/>
        <w:t>nā</w:t>
      </w:r>
      <w:r w:rsidRPr="00FC798C">
        <w:rPr>
          <w:rFonts w:ascii="Doulos SIL" w:hAnsi="Doulos SIL"/>
          <w:i/>
          <w:color w:val="0000FF"/>
          <w:lang w:val="x-none"/>
        </w:rPr>
        <w:tab/>
        <w:t>à</w:t>
      </w:r>
      <w:r w:rsidRPr="00FC798C">
        <w:rPr>
          <w:rFonts w:ascii="Doulos SIL" w:hAnsi="Doulos SIL"/>
          <w:i/>
          <w:color w:val="0000FF"/>
          <w:lang w:val="x-none"/>
        </w:rPr>
        <w:tab/>
        <w:t>pɔ̄gɔ̄</w:t>
      </w:r>
    </w:p>
    <w:p w14:paraId="11E10D28" w14:textId="77777777" w:rsidR="009E74C5" w:rsidRDefault="009E74C5" w:rsidP="009E74C5">
      <w:pPr>
        <w:tabs>
          <w:tab w:val="left" w:pos="720"/>
          <w:tab w:val="left" w:pos="1080"/>
          <w:tab w:val="left" w:pos="2250"/>
          <w:tab w:val="left" w:pos="3690"/>
          <w:tab w:val="left" w:pos="5040"/>
        </w:tabs>
      </w:pPr>
      <w:r>
        <w:tab/>
      </w:r>
      <w:r>
        <w:tab/>
        <w:t>S</w:t>
      </w:r>
      <w:r>
        <w:tab/>
        <w:t>IpfvNeg</w:t>
      </w:r>
      <w:r>
        <w:tab/>
        <w:t>3SgObj</w:t>
      </w:r>
      <w:r>
        <w:tab/>
      </w:r>
      <w:r>
        <w:rPr>
          <w:b/>
        </w:rPr>
        <w:t>want</w:t>
      </w:r>
      <w:r>
        <w:rPr>
          <w:lang w:val="x-none"/>
        </w:rPr>
        <w:t>.Ipfv</w:t>
      </w:r>
    </w:p>
    <w:p w14:paraId="01C273DA" w14:textId="7397BCE1" w:rsidR="009E74C5" w:rsidRPr="00FC798C" w:rsidRDefault="009E74C5" w:rsidP="009E74C5">
      <w:pPr>
        <w:tabs>
          <w:tab w:val="left" w:pos="720"/>
          <w:tab w:val="left" w:pos="1080"/>
          <w:tab w:val="left" w:pos="2610"/>
          <w:tab w:val="left" w:pos="3510"/>
          <w:tab w:val="left" w:pos="4590"/>
          <w:tab w:val="left" w:pos="6120"/>
          <w:tab w:val="left" w:pos="7200"/>
        </w:tabs>
        <w:rPr>
          <w:rFonts w:ascii="Doulos SIL" w:hAnsi="Doulos SIL" w:cs="Doulos SIL"/>
          <w:i/>
          <w:color w:val="0000FF"/>
        </w:rPr>
      </w:pPr>
      <w:r>
        <w:tab/>
      </w:r>
      <w:r>
        <w:tab/>
      </w:r>
      <w:r w:rsidRPr="00FC798C">
        <w:rPr>
          <w:rFonts w:ascii="Doulos SIL" w:hAnsi="Doulos SIL" w:cs="Doulos SIL"/>
          <w:i/>
          <w:color w:val="0000FF"/>
        </w:rPr>
        <w:t>[</w:t>
      </w:r>
      <w:r w:rsidRPr="00FC798C">
        <w:rPr>
          <w:rFonts w:ascii="Doulos SIL" w:hAnsi="Doulos SIL" w:cs="Doulos SIL"/>
          <w:i/>
          <w:color w:val="0000FF"/>
          <w:lang w:val="x-none"/>
        </w:rPr>
        <w:t>ŋ̀</w:t>
      </w:r>
      <w:r w:rsidRPr="00FC798C">
        <w:rPr>
          <w:rFonts w:ascii="Doulos SIL" w:hAnsi="Doulos SIL" w:cs="Doulos SIL"/>
          <w:i/>
          <w:color w:val="0000FF"/>
          <w:lang w:val="x-none"/>
        </w:rPr>
        <w:tab/>
        <w:t>gālā</w:t>
      </w:r>
      <w:r w:rsidRPr="00FC798C">
        <w:rPr>
          <w:rFonts w:ascii="Doulos SIL" w:hAnsi="Doulos SIL" w:cs="Doulos SIL"/>
          <w:i/>
          <w:color w:val="0000FF"/>
          <w:lang w:val="x-none"/>
        </w:rPr>
        <w:tab/>
        <w:t>ŋ̀</w:t>
      </w:r>
      <w:r w:rsidRPr="00FC798C">
        <w:rPr>
          <w:rFonts w:ascii="Doulos SIL" w:hAnsi="Doulos SIL" w:cs="Doulos SIL"/>
          <w:i/>
          <w:color w:val="0000FF"/>
          <w:lang w:val="x-none"/>
        </w:rPr>
        <w:tab/>
        <w:t>kó</w:t>
      </w:r>
      <w:r w:rsidRPr="00FC798C">
        <w:rPr>
          <w:rFonts w:ascii="Doulos SIL" w:hAnsi="Doulos SIL" w:cs="Doulos SIL"/>
          <w:i/>
          <w:color w:val="0000FF"/>
          <w:lang w:val="x-none"/>
        </w:rPr>
        <w:tab/>
        <w:t>[</w:t>
      </w:r>
      <w:r w:rsidR="002629DA" w:rsidRPr="00FC798C">
        <w:rPr>
          <w:rFonts w:ascii="Doulos SIL" w:hAnsi="Doulos SIL" w:cs="Doulos SIL"/>
          <w:i/>
          <w:color w:val="0000FF"/>
          <w:lang w:val="x-none"/>
        </w:rPr>
        <w:t>wɔ́l</w:t>
      </w:r>
      <w:r w:rsidRPr="00FC798C">
        <w:rPr>
          <w:rFonts w:ascii="Doulos SIL" w:hAnsi="Doulos SIL" w:cs="Doulos SIL"/>
          <w:i/>
          <w:color w:val="0000FF"/>
          <w:lang w:val="x-none"/>
        </w:rPr>
        <w:t>éⁿ</w:t>
      </w:r>
      <w:r w:rsidRPr="00FC798C">
        <w:rPr>
          <w:rFonts w:ascii="Doulos SIL" w:hAnsi="Doulos SIL" w:cs="Doulos SIL"/>
          <w:i/>
          <w:color w:val="0000FF"/>
          <w:lang w:val="x-none"/>
        </w:rPr>
        <w:tab/>
        <w:t>ní]</w:t>
      </w:r>
    </w:p>
    <w:p w14:paraId="1BE32E24" w14:textId="77777777" w:rsidR="009E74C5" w:rsidRPr="00FA256F" w:rsidRDefault="009E74C5" w:rsidP="009E74C5">
      <w:pPr>
        <w:tabs>
          <w:tab w:val="left" w:pos="720"/>
          <w:tab w:val="left" w:pos="1080"/>
          <w:tab w:val="left" w:pos="2610"/>
          <w:tab w:val="left" w:pos="3510"/>
          <w:tab w:val="left" w:pos="4590"/>
          <w:tab w:val="left" w:pos="6120"/>
          <w:tab w:val="left" w:pos="7200"/>
        </w:tabs>
      </w:pPr>
      <w:r w:rsidRPr="00FA256F">
        <w:tab/>
      </w:r>
      <w:r w:rsidRPr="00FA256F">
        <w:tab/>
      </w:r>
      <w:r>
        <w:t>[3SgReflSbj</w:t>
      </w:r>
      <w:r>
        <w:tab/>
      </w:r>
      <w:r w:rsidRPr="000B17EE">
        <w:rPr>
          <w:b/>
        </w:rPr>
        <w:t>Sbjn</w:t>
      </w:r>
      <w:r>
        <w:tab/>
        <w:t>1SgObj</w:t>
      </w:r>
      <w:r>
        <w:tab/>
        <w:t>provide</w:t>
      </w:r>
      <w:r>
        <w:rPr>
          <w:lang w:val="x-none"/>
        </w:rPr>
        <w:t>.</w:t>
      </w:r>
      <w:r w:rsidRPr="009E74C5">
        <w:rPr>
          <w:b/>
          <w:lang w:val="x-none"/>
        </w:rPr>
        <w:t>Pfv</w:t>
      </w:r>
      <w:r>
        <w:rPr>
          <w:lang w:val="x-none"/>
        </w:rPr>
        <w:tab/>
        <w:t>[money</w:t>
      </w:r>
      <w:r>
        <w:rPr>
          <w:lang w:val="x-none"/>
        </w:rPr>
        <w:tab/>
        <w:t>Inst]]</w:t>
      </w:r>
    </w:p>
    <w:p w14:paraId="756DDA8B" w14:textId="77777777" w:rsidR="009E74C5" w:rsidRDefault="009E74C5" w:rsidP="009E74C5">
      <w:pPr>
        <w:tabs>
          <w:tab w:val="left" w:pos="720"/>
          <w:tab w:val="left" w:pos="1080"/>
        </w:tabs>
      </w:pPr>
      <w:r w:rsidRPr="00FA256F">
        <w:tab/>
      </w:r>
      <w:r w:rsidRPr="00FA256F">
        <w:tab/>
        <w:t>‘</w:t>
      </w:r>
      <w:r>
        <w:t>Seydou</w:t>
      </w:r>
      <w:r w:rsidRPr="00FA256F">
        <w:t xml:space="preserve"> doesn’t like to give me money.</w:t>
      </w:r>
      <w:r>
        <w:t>’</w:t>
      </w:r>
    </w:p>
    <w:p w14:paraId="1265F192" w14:textId="77777777" w:rsidR="009E74C5" w:rsidRDefault="009E74C5" w:rsidP="009E74C5">
      <w:pPr>
        <w:tabs>
          <w:tab w:val="left" w:pos="720"/>
          <w:tab w:val="left" w:pos="1080"/>
        </w:tabs>
      </w:pPr>
    </w:p>
    <w:p w14:paraId="6BF1373E" w14:textId="256BB400" w:rsidR="009E74C5" w:rsidRPr="00FC798C" w:rsidRDefault="009E74C5" w:rsidP="009E74C5">
      <w:pPr>
        <w:tabs>
          <w:tab w:val="left" w:pos="720"/>
          <w:tab w:val="left" w:pos="1080"/>
          <w:tab w:val="left" w:pos="2160"/>
          <w:tab w:val="left" w:pos="3420"/>
          <w:tab w:val="left" w:pos="4500"/>
          <w:tab w:val="left" w:pos="5580"/>
        </w:tabs>
        <w:rPr>
          <w:rFonts w:ascii="Doulos SIL" w:hAnsi="Doulos SIL" w:cs="Doulos SIL"/>
          <w:i/>
          <w:color w:val="0000FF"/>
          <w:lang w:val="x-none"/>
        </w:rPr>
      </w:pPr>
      <w:r>
        <w:tab/>
        <w:t>f</w:t>
      </w:r>
      <w:r>
        <w:rPr>
          <w:lang w:val="x-none"/>
        </w:rPr>
        <w:t>.</w:t>
      </w:r>
      <w:r>
        <w:rPr>
          <w:lang w:val="x-none"/>
        </w:rPr>
        <w:tab/>
      </w:r>
      <w:r w:rsidRPr="00FC798C">
        <w:rPr>
          <w:rFonts w:ascii="Doulos SIL" w:hAnsi="Doulos SIL" w:cs="Doulos SIL"/>
          <w:i/>
          <w:color w:val="0000FF"/>
          <w:lang w:val="x-none"/>
        </w:rPr>
        <w:t>tāmā</w:t>
      </w:r>
      <w:r w:rsidRPr="00FC798C">
        <w:rPr>
          <w:rFonts w:ascii="Doulos SIL" w:hAnsi="Doulos SIL" w:cs="Doulos SIL"/>
          <w:i/>
          <w:color w:val="0000FF"/>
          <w:lang w:val="x-none"/>
        </w:rPr>
        <w:tab/>
        <w:t>āⁿ</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pɔ̄gɔ̀</w:t>
      </w:r>
    </w:p>
    <w:p w14:paraId="1FE1311F" w14:textId="77777777" w:rsidR="009E74C5" w:rsidRPr="00C5129D" w:rsidRDefault="009E74C5" w:rsidP="009E74C5">
      <w:pPr>
        <w:tabs>
          <w:tab w:val="left" w:pos="720"/>
          <w:tab w:val="left" w:pos="1080"/>
          <w:tab w:val="left" w:pos="2160"/>
          <w:tab w:val="left" w:pos="3420"/>
          <w:tab w:val="left" w:pos="4500"/>
          <w:tab w:val="left" w:pos="5580"/>
        </w:tabs>
      </w:pPr>
      <w:r w:rsidRPr="00C5129D">
        <w:tab/>
      </w:r>
      <w:r w:rsidRPr="00C5129D">
        <w:tab/>
        <w:t>Q</w:t>
      </w:r>
      <w:r w:rsidRPr="00C5129D">
        <w:tab/>
        <w:t>2SgSbj</w:t>
      </w:r>
      <w:r w:rsidRPr="00C5129D">
        <w:tab/>
        <w:t>Ipfv</w:t>
      </w:r>
      <w:r w:rsidRPr="00C5129D">
        <w:tab/>
        <w:t>3SgObj</w:t>
      </w:r>
      <w:r w:rsidRPr="00C5129D">
        <w:tab/>
      </w:r>
      <w:r w:rsidRPr="00C5129D">
        <w:rPr>
          <w:b/>
        </w:rPr>
        <w:t>want</w:t>
      </w:r>
      <w:r w:rsidRPr="00C5129D">
        <w:rPr>
          <w:lang w:val="x-none"/>
        </w:rPr>
        <w:t>.Ipfv</w:t>
      </w:r>
    </w:p>
    <w:p w14:paraId="1D2645CF" w14:textId="77777777" w:rsidR="009E74C5" w:rsidRDefault="009E74C5" w:rsidP="009E74C5">
      <w:pPr>
        <w:tabs>
          <w:tab w:val="left" w:pos="720"/>
          <w:tab w:val="left" w:pos="1080"/>
          <w:tab w:val="left" w:pos="2160"/>
          <w:tab w:val="left" w:pos="3060"/>
          <w:tab w:val="left" w:pos="4320"/>
        </w:tabs>
        <w:rPr>
          <w:lang w:val="x-none"/>
        </w:rPr>
      </w:pPr>
      <w:r w:rsidRPr="00FC798C">
        <w:rPr>
          <w:rFonts w:ascii="Doulos SIL" w:hAnsi="Doulos SIL" w:cs="Doulos SIL"/>
          <w:i/>
          <w:color w:val="0000FF"/>
        </w:rPr>
        <w:tab/>
      </w:r>
      <w:r w:rsidRPr="00FC798C">
        <w:rPr>
          <w:rFonts w:ascii="Doulos SIL" w:hAnsi="Doulos SIL" w:cs="Doulos SIL"/>
          <w:i/>
          <w:color w:val="0000FF"/>
        </w:rPr>
        <w:tab/>
        <w:t>[a</w:t>
      </w:r>
      <w:r w:rsidRPr="00FC798C">
        <w:rPr>
          <w:rFonts w:ascii="Doulos SIL" w:hAnsi="Doulos SIL" w:cs="Doulos SIL"/>
          <w:i/>
          <w:color w:val="0000FF"/>
          <w:lang w:val="x-none"/>
        </w:rPr>
        <w:t>̄ⁿ</w:t>
      </w:r>
      <w:r w:rsidRPr="00FC798C">
        <w:rPr>
          <w:rFonts w:ascii="Doulos SIL" w:hAnsi="Doulos SIL" w:cs="Doulos SIL"/>
          <w:i/>
          <w:color w:val="0000FF"/>
          <w:lang w:val="x-none"/>
        </w:rPr>
        <w:tab/>
        <w:t>gālà</w:t>
      </w:r>
      <w:r w:rsidRPr="00FC798C">
        <w:rPr>
          <w:rFonts w:ascii="Doulos SIL" w:hAnsi="Doulos SIL" w:cs="Doulos SIL"/>
          <w:i/>
          <w:color w:val="0000FF"/>
          <w:lang w:val="x-none"/>
        </w:rPr>
        <w:tab/>
        <w:t>bē</w:t>
      </w:r>
      <w:r w:rsidRPr="00FC798C">
        <w:rPr>
          <w:rFonts w:ascii="Doulos SIL" w:hAnsi="Doulos SIL" w:cs="Doulos SIL"/>
          <w:i/>
          <w:color w:val="0000FF"/>
          <w:lang w:val="x-none"/>
        </w:rPr>
        <w:tab/>
        <w:t>bōwⁿ]</w:t>
      </w:r>
    </w:p>
    <w:p w14:paraId="6050DDFB" w14:textId="77777777" w:rsidR="009E74C5" w:rsidRDefault="009E74C5" w:rsidP="009E74C5">
      <w:pPr>
        <w:tabs>
          <w:tab w:val="left" w:pos="720"/>
          <w:tab w:val="left" w:pos="1080"/>
          <w:tab w:val="left" w:pos="2160"/>
          <w:tab w:val="left" w:pos="3060"/>
          <w:tab w:val="left" w:pos="4320"/>
        </w:tabs>
        <w:rPr>
          <w:lang w:val="x-none"/>
        </w:rPr>
      </w:pPr>
      <w:r>
        <w:rPr>
          <w:lang w:val="x-none"/>
        </w:rPr>
        <w:tab/>
      </w:r>
      <w:r>
        <w:rPr>
          <w:lang w:val="x-none"/>
        </w:rPr>
        <w:tab/>
        <w:t>[2SgSbj</w:t>
      </w:r>
      <w:r>
        <w:rPr>
          <w:lang w:val="x-none"/>
        </w:rPr>
        <w:tab/>
      </w:r>
      <w:r w:rsidRPr="000B17EE">
        <w:rPr>
          <w:b/>
          <w:lang w:val="x-none"/>
        </w:rPr>
        <w:t>Sbjn</w:t>
      </w:r>
      <w:r>
        <w:rPr>
          <w:lang w:val="x-none"/>
        </w:rPr>
        <w:tab/>
        <w:t>come.</w:t>
      </w:r>
      <w:r w:rsidRPr="009E74C5">
        <w:rPr>
          <w:b/>
          <w:lang w:val="x-none"/>
        </w:rPr>
        <w:t>Pfv</w:t>
      </w:r>
      <w:r>
        <w:rPr>
          <w:lang w:val="x-none"/>
        </w:rPr>
        <w:tab/>
        <w:t>here]</w:t>
      </w:r>
    </w:p>
    <w:p w14:paraId="1960C07A" w14:textId="77777777" w:rsidR="009E74C5" w:rsidRPr="00F90188" w:rsidRDefault="009E74C5" w:rsidP="009E74C5">
      <w:pPr>
        <w:tabs>
          <w:tab w:val="left" w:pos="720"/>
          <w:tab w:val="left" w:pos="1080"/>
        </w:tabs>
        <w:rPr>
          <w:lang w:val="x-none"/>
        </w:rPr>
      </w:pPr>
      <w:r>
        <w:rPr>
          <w:lang w:val="x-none"/>
        </w:rPr>
        <w:tab/>
      </w:r>
      <w:r>
        <w:rPr>
          <w:lang w:val="x-none"/>
        </w:rPr>
        <w:tab/>
        <w:t>‘Do you-Sg like to come here?’</w:t>
      </w:r>
    </w:p>
    <w:p w14:paraId="39B75807" w14:textId="6BF555DC" w:rsidR="009E74C5" w:rsidRPr="00D25AA0" w:rsidRDefault="009E74C5" w:rsidP="009E74C5"/>
    <w:p w14:paraId="49B8D58A" w14:textId="08CFC76A" w:rsidR="009E74C5" w:rsidRPr="004A3996" w:rsidRDefault="009E74C5" w:rsidP="009E74C5">
      <w:r w:rsidRPr="004A3996">
        <w:lastRenderedPageBreak/>
        <w:t>Different-subject examples are (</w:t>
      </w:r>
      <w:r w:rsidR="00F70BBE">
        <w:t>xx3</w:t>
      </w:r>
      <w:r w:rsidRPr="004A3996">
        <w:t xml:space="preserve">a-b). </w:t>
      </w:r>
      <w:r>
        <w:t xml:space="preserve">The basic structure is the same, but now the subject of the second clause is open-ended and for third persons </w:t>
      </w:r>
      <w:r w:rsidR="00F70BBE">
        <w:t xml:space="preserve">it </w:t>
      </w:r>
      <w:r>
        <w:t>is not logophoric</w:t>
      </w:r>
      <w:r>
        <w:rPr>
          <w:lang w:val="x-none"/>
        </w:rPr>
        <w:t>.</w:t>
      </w:r>
    </w:p>
    <w:p w14:paraId="52E4F688" w14:textId="77777777" w:rsidR="009E74C5" w:rsidRPr="004A3996" w:rsidRDefault="009E74C5" w:rsidP="009E74C5"/>
    <w:p w14:paraId="34D2B2B9" w14:textId="36C2EFC1" w:rsidR="009E74C5" w:rsidRPr="00FC798C" w:rsidRDefault="009E74C5" w:rsidP="009E74C5">
      <w:pPr>
        <w:tabs>
          <w:tab w:val="left" w:pos="720"/>
          <w:tab w:val="left" w:pos="1080"/>
          <w:tab w:val="left" w:pos="2250"/>
          <w:tab w:val="left" w:pos="3420"/>
          <w:tab w:val="left" w:pos="4320"/>
          <w:tab w:val="left" w:pos="5580"/>
        </w:tabs>
        <w:rPr>
          <w:rFonts w:ascii="Doulos SIL" w:hAnsi="Doulos SIL"/>
          <w:i/>
          <w:color w:val="0000FF"/>
        </w:rPr>
      </w:pPr>
      <w:r w:rsidRPr="004A3996">
        <w:t>(</w:t>
      </w:r>
      <w:r w:rsidR="00F70BBE">
        <w:t>xx3</w:t>
      </w:r>
      <w:r w:rsidRPr="004A3996">
        <w:t>)</w:t>
      </w:r>
      <w:r w:rsidRPr="004A3996">
        <w:tab/>
        <w:t>a.</w:t>
      </w:r>
      <w:r w:rsidRPr="004A3996">
        <w:tab/>
      </w:r>
      <w:r w:rsidRPr="00FC798C">
        <w:rPr>
          <w:rFonts w:ascii="Doulos SIL" w:hAnsi="Doulos SIL"/>
          <w:i/>
          <w:color w:val="0000FF"/>
        </w:rPr>
        <w:t>[a</w:t>
      </w:r>
      <w:r w:rsidRPr="00FC798C">
        <w:rPr>
          <w:rFonts w:ascii="Doulos SIL" w:hAnsi="Doulos SIL"/>
          <w:i/>
          <w:color w:val="0000FF"/>
          <w:lang w:val="x-none"/>
        </w:rPr>
        <w:t>̄ⁿ</w:t>
      </w:r>
      <w:r w:rsidRPr="00FC798C">
        <w:rPr>
          <w:rFonts w:ascii="Doulos SIL" w:hAnsi="Doulos SIL"/>
          <w:i/>
          <w:color w:val="0000FF"/>
          <w:lang w:val="x-none"/>
        </w:rPr>
        <w:tab/>
        <w:t>kàà]</w:t>
      </w:r>
      <w:r w:rsidRPr="00FC798C">
        <w:rPr>
          <w:rFonts w:ascii="Doulos SIL" w:hAnsi="Doulos SIL"/>
          <w:i/>
          <w:color w:val="0000FF"/>
          <w:lang w:val="x-none"/>
        </w:rPr>
        <w:tab/>
        <w:t>gā</w:t>
      </w:r>
      <w:r w:rsidRPr="00FC798C">
        <w:rPr>
          <w:rFonts w:ascii="Doulos SIL" w:hAnsi="Doulos SIL"/>
          <w:i/>
          <w:color w:val="0000FF"/>
          <w:lang w:val="x-none"/>
        </w:rPr>
        <w:tab/>
        <w:t>à</w:t>
      </w:r>
      <w:r w:rsidRPr="00FC798C">
        <w:rPr>
          <w:rFonts w:ascii="Doulos SIL" w:hAnsi="Doulos SIL"/>
          <w:i/>
          <w:color w:val="0000FF"/>
          <w:lang w:val="x-none"/>
        </w:rPr>
        <w:tab/>
        <w:t>pɔ̄gɔ̀</w:t>
      </w:r>
    </w:p>
    <w:p w14:paraId="121F2B97" w14:textId="77777777" w:rsidR="009E74C5" w:rsidRPr="004A3996" w:rsidRDefault="009E74C5" w:rsidP="009E74C5">
      <w:pPr>
        <w:tabs>
          <w:tab w:val="left" w:pos="720"/>
          <w:tab w:val="left" w:pos="1080"/>
          <w:tab w:val="left" w:pos="2250"/>
          <w:tab w:val="left" w:pos="3420"/>
          <w:tab w:val="left" w:pos="4320"/>
          <w:tab w:val="left" w:pos="5580"/>
        </w:tabs>
      </w:pPr>
      <w:r w:rsidRPr="004A3996">
        <w:tab/>
      </w:r>
      <w:r w:rsidRPr="004A3996">
        <w:tab/>
      </w:r>
      <w:r>
        <w:t>[2SgPoss</w:t>
      </w:r>
      <w:r>
        <w:tab/>
        <w:t>father]</w:t>
      </w:r>
      <w:r>
        <w:tab/>
        <w:t>Ipfv</w:t>
      </w:r>
      <w:r>
        <w:tab/>
        <w:t>3SgObj</w:t>
      </w:r>
      <w:r>
        <w:tab/>
      </w:r>
      <w:r w:rsidRPr="009008FB">
        <w:rPr>
          <w:b/>
        </w:rPr>
        <w:t>want</w:t>
      </w:r>
      <w:r>
        <w:rPr>
          <w:lang w:val="x-none"/>
        </w:rPr>
        <w:t>.Ipfv</w:t>
      </w:r>
    </w:p>
    <w:p w14:paraId="50D8052A" w14:textId="77777777" w:rsidR="009E74C5" w:rsidRPr="004A3996" w:rsidRDefault="009E74C5" w:rsidP="009E74C5">
      <w:pPr>
        <w:tabs>
          <w:tab w:val="left" w:pos="720"/>
          <w:tab w:val="left" w:pos="1080"/>
          <w:tab w:val="left" w:pos="2070"/>
          <w:tab w:val="left" w:pos="3240"/>
          <w:tab w:val="left" w:pos="5670"/>
        </w:tabs>
      </w:pPr>
      <w:r w:rsidRPr="00FC798C">
        <w:rPr>
          <w:rFonts w:ascii="Doulos SIL" w:hAnsi="Doulos SIL"/>
          <w:i/>
          <w:color w:val="0000FF"/>
        </w:rPr>
        <w:tab/>
      </w:r>
      <w:r w:rsidRPr="00FC798C">
        <w:rPr>
          <w:rFonts w:ascii="Doulos SIL" w:hAnsi="Doulos SIL"/>
          <w:i/>
          <w:color w:val="0000FF"/>
        </w:rPr>
        <w:tab/>
        <w:t>[a</w:t>
      </w:r>
      <w:r w:rsidRPr="00FC798C">
        <w:rPr>
          <w:rFonts w:ascii="Doulos SIL" w:hAnsi="Doulos SIL"/>
          <w:i/>
          <w:color w:val="0000FF"/>
          <w:lang w:val="x-none"/>
        </w:rPr>
        <w:t>̄ⁿ</w:t>
      </w:r>
      <w:r w:rsidRPr="00FC798C">
        <w:rPr>
          <w:rFonts w:ascii="Doulos SIL" w:hAnsi="Doulos SIL"/>
          <w:i/>
          <w:color w:val="0000FF"/>
          <w:lang w:val="x-none"/>
        </w:rPr>
        <w:tab/>
        <w:t>gālà</w:t>
      </w:r>
      <w:r w:rsidRPr="00FC798C">
        <w:rPr>
          <w:rFonts w:ascii="Doulos SIL" w:hAnsi="Doulos SIL"/>
          <w:i/>
          <w:color w:val="0000FF"/>
          <w:lang w:val="x-none"/>
        </w:rPr>
        <w:tab/>
        <w:t>bē]</w:t>
      </w:r>
    </w:p>
    <w:p w14:paraId="0A4AF6C6" w14:textId="77777777" w:rsidR="009E74C5" w:rsidRPr="004A3996" w:rsidRDefault="009E74C5" w:rsidP="009E74C5">
      <w:pPr>
        <w:tabs>
          <w:tab w:val="left" w:pos="720"/>
          <w:tab w:val="left" w:pos="1080"/>
          <w:tab w:val="left" w:pos="2070"/>
          <w:tab w:val="left" w:pos="3240"/>
          <w:tab w:val="left" w:pos="5670"/>
        </w:tabs>
      </w:pPr>
      <w:r w:rsidRPr="004A3996">
        <w:tab/>
      </w:r>
      <w:r w:rsidRPr="004A3996">
        <w:tab/>
      </w:r>
      <w:r>
        <w:t>[2Sg</w:t>
      </w:r>
      <w:r>
        <w:tab/>
      </w:r>
      <w:r w:rsidRPr="009008FB">
        <w:rPr>
          <w:b/>
        </w:rPr>
        <w:t>Sbjn</w:t>
      </w:r>
      <w:r>
        <w:tab/>
        <w:t>come</w:t>
      </w:r>
      <w:r>
        <w:rPr>
          <w:lang w:val="x-none"/>
        </w:rPr>
        <w:t>.Pfv]</w:t>
      </w:r>
    </w:p>
    <w:p w14:paraId="78E9CD96" w14:textId="77777777" w:rsidR="009E74C5" w:rsidRPr="004A3996" w:rsidRDefault="009E74C5" w:rsidP="009E74C5">
      <w:pPr>
        <w:tabs>
          <w:tab w:val="left" w:pos="720"/>
          <w:tab w:val="left" w:pos="1080"/>
        </w:tabs>
      </w:pPr>
      <w:r w:rsidRPr="004A3996">
        <w:tab/>
      </w:r>
      <w:r w:rsidRPr="004A3996">
        <w:tab/>
        <w:t>‘Your-Sg father wants you to come.’</w:t>
      </w:r>
    </w:p>
    <w:p w14:paraId="3C80F485" w14:textId="77777777" w:rsidR="009E74C5" w:rsidRPr="004A3996" w:rsidRDefault="009E74C5" w:rsidP="009E74C5">
      <w:pPr>
        <w:tabs>
          <w:tab w:val="left" w:pos="720"/>
          <w:tab w:val="left" w:pos="1080"/>
        </w:tabs>
      </w:pPr>
    </w:p>
    <w:p w14:paraId="3A316410" w14:textId="77777777" w:rsidR="009E74C5" w:rsidRPr="00FC798C" w:rsidRDefault="009E74C5" w:rsidP="009E74C5">
      <w:pPr>
        <w:tabs>
          <w:tab w:val="left" w:pos="720"/>
          <w:tab w:val="left" w:pos="1080"/>
          <w:tab w:val="left" w:pos="1980"/>
          <w:tab w:val="left" w:pos="2880"/>
          <w:tab w:val="left" w:pos="4050"/>
        </w:tabs>
        <w:rPr>
          <w:rFonts w:ascii="Doulos SIL" w:hAnsi="Doulos SIL" w:cs="Doulos SIL"/>
          <w:i/>
          <w:color w:val="0000FF"/>
        </w:rPr>
      </w:pPr>
      <w:r w:rsidRPr="004A3996">
        <w:tab/>
        <w:t>b.</w:t>
      </w:r>
      <w:r w:rsidRPr="004A3996">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pɔ̄gɔ̀</w:t>
      </w:r>
    </w:p>
    <w:p w14:paraId="13D89A2C" w14:textId="77777777" w:rsidR="009E74C5" w:rsidRPr="004A3996" w:rsidRDefault="009E74C5" w:rsidP="009E74C5">
      <w:pPr>
        <w:tabs>
          <w:tab w:val="left" w:pos="720"/>
          <w:tab w:val="left" w:pos="1080"/>
          <w:tab w:val="left" w:pos="1980"/>
          <w:tab w:val="left" w:pos="2880"/>
          <w:tab w:val="left" w:pos="4050"/>
        </w:tabs>
      </w:pPr>
      <w:r w:rsidRPr="004A3996">
        <w:tab/>
      </w:r>
      <w:r w:rsidRPr="004A3996">
        <w:tab/>
      </w:r>
      <w:r>
        <w:t>1Sg</w:t>
      </w:r>
      <w:r>
        <w:tab/>
        <w:t>Ipfv</w:t>
      </w:r>
      <w:r>
        <w:tab/>
        <w:t>3SgObj</w:t>
      </w:r>
      <w:r>
        <w:tab/>
      </w:r>
      <w:r w:rsidRPr="009008FB">
        <w:rPr>
          <w:b/>
        </w:rPr>
        <w:t>want</w:t>
      </w:r>
      <w:r>
        <w:rPr>
          <w:lang w:val="x-none"/>
        </w:rPr>
        <w:t>.Ipfv</w:t>
      </w:r>
    </w:p>
    <w:p w14:paraId="779F5416" w14:textId="77777777" w:rsidR="009E74C5" w:rsidRPr="00FC798C" w:rsidRDefault="009E74C5" w:rsidP="009E74C5">
      <w:pPr>
        <w:tabs>
          <w:tab w:val="left" w:pos="720"/>
          <w:tab w:val="left" w:pos="1080"/>
          <w:tab w:val="left" w:pos="2160"/>
          <w:tab w:val="left" w:pos="3060"/>
        </w:tabs>
        <w:rPr>
          <w:rFonts w:ascii="Doulos SIL" w:hAnsi="Doulos SIL" w:cs="Doulos SIL"/>
          <w:i/>
          <w:color w:val="0000FF"/>
        </w:rPr>
      </w:pPr>
      <w:r w:rsidRPr="00FC798C">
        <w:rPr>
          <w:rFonts w:ascii="Doulos SIL" w:hAnsi="Doulos SIL"/>
          <w:i/>
          <w:color w:val="0000FF"/>
        </w:rPr>
        <w:tab/>
      </w:r>
      <w:r w:rsidRPr="00FC798C">
        <w:rPr>
          <w:rFonts w:ascii="Doulos SIL" w:hAnsi="Doulos SIL"/>
          <w:i/>
          <w:color w:val="0000FF"/>
        </w:rPr>
        <w:tab/>
        <w:t>[</w:t>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gālà</w:t>
      </w:r>
      <w:r w:rsidRPr="00FC798C">
        <w:rPr>
          <w:rFonts w:ascii="Doulos SIL" w:hAnsi="Doulos SIL" w:cs="Doulos SIL"/>
          <w:i/>
          <w:color w:val="0000FF"/>
          <w:lang w:val="x-none"/>
        </w:rPr>
        <w:tab/>
        <w:t>bē]</w:t>
      </w:r>
    </w:p>
    <w:p w14:paraId="3669C27C" w14:textId="77777777" w:rsidR="009E74C5" w:rsidRPr="009008FB" w:rsidRDefault="009E74C5" w:rsidP="009E74C5">
      <w:pPr>
        <w:tabs>
          <w:tab w:val="left" w:pos="720"/>
          <w:tab w:val="left" w:pos="1080"/>
          <w:tab w:val="left" w:pos="2160"/>
          <w:tab w:val="left" w:pos="3060"/>
        </w:tabs>
      </w:pPr>
      <w:r w:rsidRPr="004A3996">
        <w:tab/>
      </w:r>
      <w:r w:rsidRPr="004A3996">
        <w:tab/>
      </w:r>
      <w:r>
        <w:t>[S</w:t>
      </w:r>
      <w:r>
        <w:tab/>
      </w:r>
      <w:r w:rsidRPr="009008FB">
        <w:rPr>
          <w:b/>
        </w:rPr>
        <w:t>Sbjn</w:t>
      </w:r>
      <w:r>
        <w:tab/>
        <w:t>come</w:t>
      </w:r>
      <w:r>
        <w:rPr>
          <w:lang w:val="x-none"/>
        </w:rPr>
        <w:t>.</w:t>
      </w:r>
      <w:r w:rsidRPr="009008FB">
        <w:rPr>
          <w:b/>
          <w:lang w:val="x-none"/>
        </w:rPr>
        <w:t>Pfv</w:t>
      </w:r>
      <w:r>
        <w:rPr>
          <w:lang w:val="x-none"/>
        </w:rPr>
        <w:t>]</w:t>
      </w:r>
    </w:p>
    <w:p w14:paraId="1256D781" w14:textId="77777777" w:rsidR="009E74C5" w:rsidRPr="004A3996" w:rsidRDefault="009E74C5" w:rsidP="009E74C5">
      <w:pPr>
        <w:tabs>
          <w:tab w:val="left" w:pos="720"/>
          <w:tab w:val="left" w:pos="1080"/>
        </w:tabs>
      </w:pPr>
      <w:r w:rsidRPr="004A3996">
        <w:tab/>
      </w:r>
      <w:r w:rsidRPr="004A3996">
        <w:tab/>
        <w:t>‘</w:t>
      </w:r>
      <w:r>
        <w:t>I want Seydou to come</w:t>
      </w:r>
      <w:r>
        <w:rPr>
          <w:lang w:val="x-none"/>
        </w:rPr>
        <w:t>.’</w:t>
      </w:r>
    </w:p>
    <w:p w14:paraId="28963C24" w14:textId="77777777" w:rsidR="009E74C5" w:rsidRPr="008517ED" w:rsidRDefault="009E74C5" w:rsidP="009E74C5">
      <w:pPr>
        <w:tabs>
          <w:tab w:val="left" w:pos="720"/>
          <w:tab w:val="left" w:pos="1080"/>
        </w:tabs>
      </w:pPr>
    </w:p>
    <w:p w14:paraId="268E0779" w14:textId="77777777" w:rsidR="009E74C5" w:rsidRPr="008517ED" w:rsidRDefault="009E74C5" w:rsidP="009E74C5">
      <w:pPr>
        <w:tabs>
          <w:tab w:val="left" w:pos="720"/>
          <w:tab w:val="left" w:pos="1080"/>
          <w:tab w:val="left" w:pos="2250"/>
          <w:tab w:val="left" w:pos="3600"/>
          <w:tab w:val="left" w:pos="4860"/>
        </w:tabs>
      </w:pPr>
      <w:r w:rsidRPr="008517ED">
        <w:tab/>
        <w:t>c.</w:t>
      </w:r>
      <w:r w:rsidRPr="008517ED">
        <w:tab/>
      </w:r>
      <w:r w:rsidRPr="00FC798C">
        <w:rPr>
          <w:rFonts w:ascii="Doulos SIL" w:hAnsi="Doulos SIL"/>
          <w:i/>
          <w:color w:val="0000FF"/>
        </w:rPr>
        <w:t>e</w:t>
      </w:r>
      <w:r w:rsidRPr="00FC798C">
        <w:rPr>
          <w:rFonts w:ascii="Doulos SIL" w:hAnsi="Doulos SIL"/>
          <w:i/>
          <w:color w:val="0000FF"/>
          <w:lang w:val="x-none"/>
        </w:rPr>
        <w:t>̄</w:t>
      </w:r>
      <w:r w:rsidRPr="00FC798C">
        <w:rPr>
          <w:rFonts w:ascii="Doulos SIL" w:hAnsi="Doulos SIL"/>
          <w:i/>
          <w:color w:val="0000FF"/>
          <w:lang w:val="x-none"/>
        </w:rPr>
        <w:tab/>
        <w:t>nā</w:t>
      </w:r>
      <w:r w:rsidRPr="00FC798C">
        <w:rPr>
          <w:rFonts w:ascii="Doulos SIL" w:hAnsi="Doulos SIL"/>
          <w:i/>
          <w:color w:val="0000FF"/>
          <w:lang w:val="x-none"/>
        </w:rPr>
        <w:tab/>
        <w:t>à</w:t>
      </w:r>
      <w:r w:rsidRPr="00FC798C">
        <w:rPr>
          <w:rFonts w:ascii="Doulos SIL" w:hAnsi="Doulos SIL"/>
          <w:i/>
          <w:color w:val="0000FF"/>
          <w:lang w:val="x-none"/>
        </w:rPr>
        <w:tab/>
        <w:t>pɔ̄gɔ̀</w:t>
      </w:r>
    </w:p>
    <w:p w14:paraId="31C170FE" w14:textId="77777777" w:rsidR="009E74C5" w:rsidRPr="008517ED" w:rsidRDefault="009E74C5" w:rsidP="009E74C5">
      <w:pPr>
        <w:tabs>
          <w:tab w:val="left" w:pos="720"/>
          <w:tab w:val="left" w:pos="1080"/>
          <w:tab w:val="left" w:pos="2250"/>
          <w:tab w:val="left" w:pos="3600"/>
          <w:tab w:val="left" w:pos="4860"/>
        </w:tabs>
      </w:pPr>
      <w:r w:rsidRPr="008517ED">
        <w:tab/>
      </w:r>
      <w:r w:rsidRPr="008517ED">
        <w:tab/>
      </w:r>
      <w:r>
        <w:t>1PlSbj</w:t>
      </w:r>
      <w:r>
        <w:tab/>
        <w:t>IpfvNeg</w:t>
      </w:r>
      <w:r>
        <w:tab/>
        <w:t>3SgObj</w:t>
      </w:r>
      <w:r>
        <w:tab/>
      </w:r>
      <w:r w:rsidRPr="009008FB">
        <w:rPr>
          <w:b/>
        </w:rPr>
        <w:t>want</w:t>
      </w:r>
      <w:r>
        <w:rPr>
          <w:lang w:val="x-none"/>
        </w:rPr>
        <w:t>.Ipfv</w:t>
      </w:r>
    </w:p>
    <w:p w14:paraId="6518976A" w14:textId="77777777" w:rsidR="009E74C5" w:rsidRPr="008517ED" w:rsidRDefault="009E74C5" w:rsidP="009E74C5">
      <w:pPr>
        <w:tabs>
          <w:tab w:val="left" w:pos="720"/>
          <w:tab w:val="left" w:pos="1080"/>
          <w:tab w:val="left" w:pos="2160"/>
          <w:tab w:val="left" w:pos="3240"/>
          <w:tab w:val="left" w:pos="4320"/>
        </w:tabs>
      </w:pPr>
      <w:r w:rsidRPr="00FC798C">
        <w:rPr>
          <w:rFonts w:ascii="Doulos SIL" w:hAnsi="Doulos SIL"/>
          <w:i/>
          <w:color w:val="0000FF"/>
        </w:rPr>
        <w:tab/>
      </w:r>
      <w:r w:rsidRPr="00FC798C">
        <w:rPr>
          <w:rFonts w:ascii="Doulos SIL" w:hAnsi="Doulos SIL"/>
          <w:i/>
          <w:color w:val="0000FF"/>
        </w:rPr>
        <w:tab/>
        <w:t>[se</w:t>
      </w:r>
      <w:r w:rsidRPr="00FC798C">
        <w:rPr>
          <w:rFonts w:ascii="Doulos SIL" w:hAnsi="Doulos SIL"/>
          <w:i/>
          <w:color w:val="0000FF"/>
          <w:lang w:val="x-none"/>
        </w:rPr>
        <w:t>̀ēdù</w:t>
      </w:r>
      <w:r w:rsidRPr="00FC798C">
        <w:rPr>
          <w:rFonts w:ascii="Doulos SIL" w:hAnsi="Doulos SIL"/>
          <w:i/>
          <w:color w:val="0000FF"/>
          <w:lang w:val="x-none"/>
        </w:rPr>
        <w:tab/>
        <w:t>gāl</w:t>
      </w:r>
      <w:r w:rsidRPr="00FC798C">
        <w:rPr>
          <w:rFonts w:ascii="Doulos SIL" w:hAnsi="Doulos SIL"/>
          <w:i/>
          <w:color w:val="0000FF"/>
        </w:rPr>
        <w:t>a</w:t>
      </w:r>
      <w:r w:rsidRPr="00FC798C">
        <w:rPr>
          <w:rFonts w:ascii="Doulos SIL" w:hAnsi="Doulos SIL"/>
          <w:i/>
          <w:color w:val="0000FF"/>
          <w:lang w:val="x-none"/>
        </w:rPr>
        <w:t>̄</w:t>
      </w:r>
      <w:r w:rsidRPr="00FC798C">
        <w:rPr>
          <w:rFonts w:ascii="Doulos SIL" w:hAnsi="Doulos SIL"/>
          <w:i/>
          <w:color w:val="0000FF"/>
          <w:lang w:val="x-none"/>
        </w:rPr>
        <w:tab/>
        <w:t>dùwɔ̄</w:t>
      </w:r>
      <w:r w:rsidRPr="00FC798C">
        <w:rPr>
          <w:rFonts w:ascii="Doulos SIL" w:hAnsi="Doulos SIL"/>
          <w:i/>
          <w:color w:val="0000FF"/>
          <w:lang w:val="x-none"/>
        </w:rPr>
        <w:tab/>
        <w:t>mɛ̀wⁿ]</w:t>
      </w:r>
    </w:p>
    <w:p w14:paraId="7B75A0DC" w14:textId="77777777" w:rsidR="009E74C5" w:rsidRPr="008517ED" w:rsidRDefault="009E74C5" w:rsidP="009E74C5">
      <w:pPr>
        <w:tabs>
          <w:tab w:val="left" w:pos="720"/>
          <w:tab w:val="left" w:pos="1080"/>
          <w:tab w:val="left" w:pos="2160"/>
          <w:tab w:val="left" w:pos="3240"/>
          <w:tab w:val="left" w:pos="4320"/>
        </w:tabs>
      </w:pPr>
      <w:r w:rsidRPr="008517ED">
        <w:tab/>
      </w:r>
      <w:r w:rsidRPr="008517ED">
        <w:tab/>
      </w:r>
      <w:r>
        <w:t>[S</w:t>
      </w:r>
      <w:r>
        <w:tab/>
      </w:r>
      <w:r w:rsidRPr="009008FB">
        <w:rPr>
          <w:b/>
        </w:rPr>
        <w:t>Sbjn</w:t>
      </w:r>
      <w:r>
        <w:tab/>
        <w:t>beer</w:t>
      </w:r>
      <w:r>
        <w:tab/>
        <w:t>drink</w:t>
      </w:r>
      <w:r>
        <w:rPr>
          <w:lang w:val="x-none"/>
        </w:rPr>
        <w:t>.</w:t>
      </w:r>
      <w:r w:rsidRPr="009008FB">
        <w:rPr>
          <w:b/>
          <w:lang w:val="x-none"/>
        </w:rPr>
        <w:t>Pfv</w:t>
      </w:r>
      <w:r>
        <w:rPr>
          <w:lang w:val="x-none"/>
        </w:rPr>
        <w:t>]</w:t>
      </w:r>
    </w:p>
    <w:p w14:paraId="454E9125" w14:textId="58F9D189" w:rsidR="006F4250" w:rsidRDefault="009E74C5" w:rsidP="00F70BBE">
      <w:pPr>
        <w:tabs>
          <w:tab w:val="left" w:pos="720"/>
          <w:tab w:val="left" w:pos="1080"/>
        </w:tabs>
        <w:rPr>
          <w:lang w:val="x-none"/>
        </w:rPr>
      </w:pPr>
      <w:r w:rsidRPr="008517ED">
        <w:tab/>
      </w:r>
      <w:r w:rsidRPr="008517ED">
        <w:tab/>
        <w:t>‘</w:t>
      </w:r>
      <w:r>
        <w:t>We do</w:t>
      </w:r>
      <w:r w:rsidRPr="008517ED">
        <w:t>n’t want Seydou to drink beer.’</w:t>
      </w:r>
      <w:r>
        <w:t xml:space="preserve"> (</w:t>
      </w:r>
      <w:r>
        <w:rPr>
          <w:lang w:val="x-none"/>
        </w:rPr>
        <w:t xml:space="preserve">&lt; </w:t>
      </w:r>
      <w:r w:rsidRPr="00FC798C">
        <w:rPr>
          <w:rFonts w:ascii="Doulos SIL" w:hAnsi="Doulos SIL" w:cs="Doulos SIL"/>
          <w:i/>
          <w:color w:val="0000FF"/>
          <w:lang w:val="x-none"/>
        </w:rPr>
        <w:t>dùwɔ̀</w:t>
      </w:r>
      <w:r>
        <w:rPr>
          <w:lang w:val="x-none"/>
        </w:rPr>
        <w:t xml:space="preserve"> )</w:t>
      </w:r>
    </w:p>
    <w:p w14:paraId="02E86876" w14:textId="3014B37B" w:rsidR="00E3517F" w:rsidRDefault="00E3517F" w:rsidP="00E3517F"/>
    <w:p w14:paraId="253649AE" w14:textId="77777777" w:rsidR="00E3517F" w:rsidRDefault="00E3517F" w:rsidP="00E3517F"/>
    <w:p w14:paraId="027072A9" w14:textId="77777777" w:rsidR="00E3517F" w:rsidRDefault="00E3517F" w:rsidP="00E3517F">
      <w:pPr>
        <w:pStyle w:val="Heading3"/>
      </w:pPr>
      <w:bookmarkStart w:id="1778" w:name="_Toc115665"/>
      <w:r>
        <w:t xml:space="preserve">Strong obligational </w:t>
      </w:r>
      <w:r w:rsidRPr="001F2132">
        <w:t>‘</w:t>
      </w:r>
      <w:r>
        <w:t>m</w:t>
      </w:r>
      <w:r w:rsidRPr="001F2132">
        <w:t xml:space="preserve">ust’ </w:t>
      </w:r>
      <w:r>
        <w:t>(</w:t>
      </w:r>
      <w:r w:rsidRPr="00FC798C">
        <w:rPr>
          <w:rFonts w:ascii="Doulos SIL" w:hAnsi="Doulos SIL" w:cs="Doulos SIL"/>
          <w:i/>
          <w:color w:val="0000FF"/>
        </w:rPr>
        <w:t>ŋ̄kàlà</w:t>
      </w:r>
      <w:r>
        <w:t xml:space="preserve"> plus subjunctive)</w:t>
      </w:r>
      <w:bookmarkEnd w:id="1778"/>
    </w:p>
    <w:p w14:paraId="2EEB78E4" w14:textId="77777777" w:rsidR="00E3517F" w:rsidRPr="005A14D8" w:rsidRDefault="00E3517F" w:rsidP="00E3517F">
      <w:r>
        <w:t xml:space="preserve">Impersonal and invariant clause-initial </w:t>
      </w:r>
      <w:r w:rsidRPr="00FC798C">
        <w:rPr>
          <w:rFonts w:ascii="Doulos SIL" w:hAnsi="Doulos SIL" w:cs="Doulos SIL"/>
          <w:i/>
          <w:color w:val="0000FF"/>
          <w:lang w:val="x-none"/>
        </w:rPr>
        <w:t>ŋ̄kàlà</w:t>
      </w:r>
      <w:r>
        <w:rPr>
          <w:lang w:val="x-none"/>
        </w:rPr>
        <w:t xml:space="preserve"> functions like French </w:t>
      </w:r>
      <w:r w:rsidRPr="005A14D8">
        <w:rPr>
          <w:i/>
          <w:lang w:val="x-none"/>
        </w:rPr>
        <w:t>il faut que</w:t>
      </w:r>
      <w:r>
        <w:rPr>
          <w:lang w:val="x-none"/>
        </w:rPr>
        <w:t xml:space="preserve">. The subject is followed by the subjunctive morpheme </w:t>
      </w:r>
      <w:r w:rsidRPr="00FC798C">
        <w:rPr>
          <w:rFonts w:ascii="Doulos SIL" w:hAnsi="Doulos SIL" w:cs="Doulos SIL"/>
          <w:i/>
          <w:color w:val="0000FF"/>
          <w:lang w:val="x-none"/>
        </w:rPr>
        <w:t>gālà</w:t>
      </w:r>
      <w:r>
        <w:rPr>
          <w:lang w:val="x-none"/>
        </w:rPr>
        <w:t>, then a form of the perfective stem with the same tonal changes as in polar interrogatives (</w:t>
      </w:r>
      <w:r>
        <w:t>§13</w:t>
      </w:r>
      <w:r>
        <w:rPr>
          <w:lang w:val="x-none"/>
        </w:rPr>
        <w:t>.2.1.2</w:t>
      </w:r>
      <w:r>
        <w:t>). (xx1a) illustrates with intransitive verbs</w:t>
      </w:r>
      <w:r>
        <w:rPr>
          <w:lang w:val="x-none"/>
        </w:rPr>
        <w:t>.</w:t>
      </w:r>
    </w:p>
    <w:p w14:paraId="1A897EDA" w14:textId="77777777" w:rsidR="00E3517F" w:rsidRDefault="00E3517F" w:rsidP="00E3517F"/>
    <w:p w14:paraId="27D42845" w14:textId="77777777" w:rsidR="00E3517F" w:rsidRPr="00FC798C" w:rsidRDefault="00E3517F" w:rsidP="00E3517F">
      <w:pPr>
        <w:tabs>
          <w:tab w:val="left" w:pos="720"/>
          <w:tab w:val="left" w:pos="1080"/>
          <w:tab w:val="left" w:pos="1890"/>
          <w:tab w:val="left" w:pos="2700"/>
          <w:tab w:val="left" w:pos="3510"/>
        </w:tabs>
        <w:rPr>
          <w:rFonts w:ascii="Doulos SIL" w:hAnsi="Doulos SIL" w:cs="Doulos SIL"/>
          <w:i/>
          <w:color w:val="0000FF"/>
        </w:rPr>
      </w:pPr>
      <w:r>
        <w:t>(xx1)</w:t>
      </w:r>
      <w:r>
        <w:tab/>
        <w:t>a</w:t>
      </w:r>
      <w:r>
        <w:rPr>
          <w:lang w:val="x-none"/>
        </w:rPr>
        <w:t>.</w:t>
      </w:r>
      <w:r>
        <w:rPr>
          <w:lang w:val="x-none"/>
        </w:rPr>
        <w:tab/>
      </w:r>
      <w:r w:rsidRPr="00FC798C">
        <w:rPr>
          <w:rFonts w:ascii="Doulos SIL" w:hAnsi="Doulos SIL" w:cs="Doulos SIL"/>
          <w:i/>
          <w:color w:val="0000FF"/>
          <w:lang w:val="x-none"/>
        </w:rPr>
        <w:t>ŋ̄kàlà</w:t>
      </w:r>
      <w:r w:rsidRPr="00FC798C">
        <w:rPr>
          <w:rFonts w:ascii="Doulos SIL" w:hAnsi="Doulos SIL" w:cs="Doulos SIL"/>
          <w:i/>
          <w:color w:val="0000FF"/>
          <w:lang w:val="x-none"/>
        </w:rPr>
        <w:tab/>
        <w:t>sèēdù</w:t>
      </w:r>
      <w:r w:rsidRPr="00FC798C">
        <w:rPr>
          <w:rFonts w:ascii="Doulos SIL" w:hAnsi="Doulos SIL" w:cs="Doulos SIL"/>
          <w:i/>
          <w:color w:val="0000FF"/>
          <w:lang w:val="x-none"/>
        </w:rPr>
        <w:tab/>
        <w:t>gālà</w:t>
      </w:r>
      <w:r w:rsidRPr="00FC798C">
        <w:rPr>
          <w:rFonts w:ascii="Doulos SIL" w:hAnsi="Doulos SIL" w:cs="Doulos SIL"/>
          <w:i/>
          <w:color w:val="0000FF"/>
          <w:lang w:val="x-none"/>
        </w:rPr>
        <w:tab/>
        <w:t>sòó</w:t>
      </w:r>
      <w:r>
        <w:rPr>
          <w:lang w:val="x-none"/>
        </w:rPr>
        <w:t xml:space="preserve"> / </w:t>
      </w:r>
      <w:r w:rsidRPr="00FC798C">
        <w:rPr>
          <w:rFonts w:ascii="Doulos SIL" w:hAnsi="Doulos SIL" w:cs="Doulos SIL"/>
          <w:i/>
          <w:color w:val="0000FF"/>
          <w:lang w:val="x-none"/>
        </w:rPr>
        <w:t>bé</w:t>
      </w:r>
      <w:r>
        <w:rPr>
          <w:lang w:val="x-none"/>
        </w:rPr>
        <w:t xml:space="preserve"> / </w:t>
      </w:r>
      <w:r w:rsidRPr="00FC798C">
        <w:rPr>
          <w:rFonts w:ascii="Doulos SIL" w:hAnsi="Doulos SIL" w:cs="Doulos SIL"/>
          <w:i/>
          <w:color w:val="0000FF"/>
          <w:lang w:val="x-none"/>
        </w:rPr>
        <w:t>yàẃⁿ</w:t>
      </w:r>
      <w:r w:rsidRPr="005A14D8">
        <w:rPr>
          <w:lang w:val="x-none"/>
        </w:rPr>
        <w:t xml:space="preserve"> / </w:t>
      </w:r>
      <w:r w:rsidRPr="00FC798C">
        <w:rPr>
          <w:rFonts w:ascii="Doulos SIL" w:hAnsi="Doulos SIL" w:cs="Doulos SIL"/>
          <w:i/>
          <w:color w:val="0000FF"/>
          <w:lang w:val="x-none"/>
        </w:rPr>
        <w:t>kíyɛ́</w:t>
      </w:r>
      <w:r w:rsidRPr="00FC798C">
        <w:rPr>
          <w:lang w:val="x-none"/>
        </w:rPr>
        <w:t xml:space="preserve"> / </w:t>
      </w:r>
      <w:r w:rsidRPr="00FC798C">
        <w:rPr>
          <w:rFonts w:ascii="Doulos SIL" w:hAnsi="Doulos SIL" w:cs="Doulos SIL"/>
          <w:i/>
          <w:color w:val="0000FF"/>
          <w:lang w:val="x-none"/>
        </w:rPr>
        <w:t>dìgɛ̀mú</w:t>
      </w:r>
      <w:r>
        <w:t xml:space="preserve"> / </w:t>
      </w:r>
      <w:r w:rsidRPr="00FC798C">
        <w:rPr>
          <w:rFonts w:ascii="Doulos SIL" w:hAnsi="Doulos SIL" w:cs="Doulos SIL"/>
          <w:i/>
          <w:color w:val="0000FF"/>
        </w:rPr>
        <w:t>ka</w:t>
      </w:r>
      <w:r w:rsidRPr="00FC798C">
        <w:rPr>
          <w:rFonts w:ascii="Doulos SIL" w:hAnsi="Doulos SIL" w:cs="Doulos SIL"/>
          <w:i/>
          <w:color w:val="0000FF"/>
          <w:lang w:val="x-none"/>
        </w:rPr>
        <w:t>̀mn-ààmá</w:t>
      </w:r>
    </w:p>
    <w:p w14:paraId="1119A5F4" w14:textId="77777777" w:rsidR="00E3517F" w:rsidRPr="00FC798C" w:rsidRDefault="00E3517F" w:rsidP="00E3517F">
      <w:pPr>
        <w:tabs>
          <w:tab w:val="left" w:pos="720"/>
          <w:tab w:val="left" w:pos="1080"/>
          <w:tab w:val="left" w:pos="1890"/>
          <w:tab w:val="left" w:pos="2700"/>
          <w:tab w:val="left" w:pos="3510"/>
        </w:tabs>
      </w:pPr>
      <w:r w:rsidRPr="00FC798C">
        <w:tab/>
      </w:r>
      <w:r w:rsidRPr="00FC798C">
        <w:tab/>
        <w:t>must</w:t>
      </w:r>
      <w:r w:rsidRPr="00FC798C">
        <w:tab/>
        <w:t>S</w:t>
      </w:r>
      <w:r w:rsidRPr="00FC798C">
        <w:tab/>
        <w:t>Sbjn</w:t>
      </w:r>
      <w:r w:rsidRPr="00FC798C">
        <w:tab/>
        <w:t>go</w:t>
      </w:r>
      <w:r w:rsidRPr="00FC798C">
        <w:rPr>
          <w:lang w:val="x-none"/>
        </w:rPr>
        <w:t>.Pfv</w:t>
      </w:r>
      <w:r w:rsidRPr="00FC798C">
        <w:t>/come</w:t>
      </w:r>
      <w:r w:rsidRPr="00FC798C">
        <w:rPr>
          <w:lang w:val="x-none"/>
        </w:rPr>
        <w:t>.Pfv</w:t>
      </w:r>
      <w:r w:rsidRPr="00FC798C">
        <w:t>/descend</w:t>
      </w:r>
      <w:r w:rsidRPr="00FC798C">
        <w:rPr>
          <w:lang w:val="x-none"/>
        </w:rPr>
        <w:t>.Pfv</w:t>
      </w:r>
      <w:r w:rsidRPr="00FC798C">
        <w:t>/go.past.Pfv/get</w:t>
      </w:r>
      <w:r w:rsidRPr="00FC798C">
        <w:rPr>
          <w:lang w:val="x-none"/>
        </w:rPr>
        <w:t>.old.Pfv</w:t>
      </w:r>
    </w:p>
    <w:p w14:paraId="20002EAD" w14:textId="77777777" w:rsidR="00E3517F" w:rsidRPr="00FC798C" w:rsidRDefault="00E3517F" w:rsidP="00E3517F">
      <w:pPr>
        <w:tabs>
          <w:tab w:val="left" w:pos="720"/>
          <w:tab w:val="left" w:pos="1080"/>
        </w:tabs>
      </w:pPr>
      <w:r w:rsidRPr="00FC798C">
        <w:tab/>
      </w:r>
      <w:r w:rsidRPr="00FC798C">
        <w:tab/>
        <w:t>‘Seydou must go / come / go down / go past / get old.’</w:t>
      </w:r>
    </w:p>
    <w:p w14:paraId="420B5CB1" w14:textId="77777777" w:rsidR="00E3517F" w:rsidRDefault="00E3517F" w:rsidP="00E3517F">
      <w:pPr>
        <w:tabs>
          <w:tab w:val="left" w:pos="720"/>
          <w:tab w:val="left" w:pos="1080"/>
        </w:tabs>
        <w:rPr>
          <w:lang w:val="x-none"/>
        </w:rPr>
      </w:pPr>
      <w:r w:rsidRPr="00FC798C">
        <w:tab/>
      </w:r>
      <w:r w:rsidRPr="00FC798C">
        <w:tab/>
        <w:t>(&lt;</w:t>
      </w:r>
      <w:r w:rsidRPr="00FC798C">
        <w:rPr>
          <w:rFonts w:ascii="Doulos SIL" w:hAnsi="Doulos SIL" w:cs="Doulos SIL"/>
          <w:i/>
          <w:color w:val="0000FF"/>
        </w:rPr>
        <w:t xml:space="preserve"> so</w:t>
      </w:r>
      <w:r w:rsidRPr="00FC798C">
        <w:rPr>
          <w:rFonts w:ascii="Doulos SIL" w:hAnsi="Doulos SIL" w:cs="Doulos SIL"/>
          <w:i/>
          <w:color w:val="0000FF"/>
          <w:lang w:val="x-none"/>
        </w:rPr>
        <w:t>̀</w:t>
      </w:r>
      <w:r w:rsidRPr="005A14D8">
        <w:rPr>
          <w:lang w:val="x-none"/>
        </w:rPr>
        <w:t xml:space="preserve">, </w:t>
      </w:r>
      <w:r w:rsidRPr="00FC798C">
        <w:rPr>
          <w:rFonts w:ascii="Doulos SIL" w:hAnsi="Doulos SIL" w:cs="Doulos SIL"/>
          <w:i/>
          <w:color w:val="0000FF"/>
          <w:lang w:val="x-none"/>
        </w:rPr>
        <w:t>bē</w:t>
      </w:r>
      <w:r w:rsidRPr="005A14D8">
        <w:rPr>
          <w:lang w:val="x-none"/>
        </w:rPr>
        <w:t xml:space="preserve">, </w:t>
      </w:r>
      <w:r w:rsidRPr="00FC798C">
        <w:rPr>
          <w:rFonts w:ascii="Doulos SIL" w:hAnsi="Doulos SIL" w:cs="Doulos SIL"/>
          <w:i/>
          <w:color w:val="0000FF"/>
          <w:lang w:val="x-none"/>
        </w:rPr>
        <w:t>yàwⁿ</w:t>
      </w:r>
      <w:r w:rsidRPr="005A14D8">
        <w:rPr>
          <w:lang w:val="x-none"/>
        </w:rPr>
        <w:t xml:space="preserve">, </w:t>
      </w:r>
      <w:r w:rsidRPr="00FC798C">
        <w:rPr>
          <w:rFonts w:ascii="Doulos SIL" w:hAnsi="Doulos SIL" w:cs="Doulos SIL"/>
          <w:i/>
          <w:color w:val="0000FF"/>
          <w:lang w:val="x-none"/>
        </w:rPr>
        <w:t>kīyɛ̄</w:t>
      </w:r>
      <w:r>
        <w:rPr>
          <w:lang w:val="x-none"/>
        </w:rPr>
        <w:t xml:space="preserve">, </w:t>
      </w:r>
      <w:r w:rsidRPr="00FC798C">
        <w:rPr>
          <w:rFonts w:ascii="Doulos SIL" w:hAnsi="Doulos SIL" w:cs="Doulos SIL"/>
          <w:i/>
          <w:color w:val="0000FF"/>
          <w:lang w:val="x-none"/>
        </w:rPr>
        <w:t>dìgɛ̀mù</w:t>
      </w:r>
      <w:r>
        <w:rPr>
          <w:lang w:val="x-none"/>
        </w:rPr>
        <w:t xml:space="preserve">, </w:t>
      </w:r>
      <w:r w:rsidRPr="00FC798C">
        <w:rPr>
          <w:rFonts w:ascii="Doulos SIL" w:hAnsi="Doulos SIL" w:cs="Doulos SIL"/>
          <w:i/>
          <w:color w:val="0000FF"/>
        </w:rPr>
        <w:t>ka</w:t>
      </w:r>
      <w:r w:rsidRPr="00FC798C">
        <w:rPr>
          <w:rFonts w:ascii="Doulos SIL" w:hAnsi="Doulos SIL" w:cs="Doulos SIL"/>
          <w:i/>
          <w:color w:val="0000FF"/>
          <w:lang w:val="x-none"/>
        </w:rPr>
        <w:t>̄mn-āāmā</w:t>
      </w:r>
      <w:r>
        <w:t> </w:t>
      </w:r>
      <w:r>
        <w:rPr>
          <w:lang w:val="x-none"/>
        </w:rPr>
        <w:t>)</w:t>
      </w:r>
    </w:p>
    <w:p w14:paraId="48EFD4D5" w14:textId="77777777" w:rsidR="00E3517F" w:rsidRDefault="00E3517F" w:rsidP="00E3517F">
      <w:pPr>
        <w:tabs>
          <w:tab w:val="left" w:pos="720"/>
          <w:tab w:val="left" w:pos="1080"/>
        </w:tabs>
      </w:pPr>
    </w:p>
    <w:p w14:paraId="33C4C3C0" w14:textId="77777777" w:rsidR="00E3517F" w:rsidRPr="00FC798C" w:rsidRDefault="00E3517F" w:rsidP="00E3517F">
      <w:pPr>
        <w:tabs>
          <w:tab w:val="left" w:pos="720"/>
          <w:tab w:val="left" w:pos="1080"/>
          <w:tab w:val="left" w:pos="1980"/>
          <w:tab w:val="left" w:pos="2700"/>
          <w:tab w:val="left" w:pos="3510"/>
          <w:tab w:val="left" w:pos="4590"/>
        </w:tabs>
        <w:rPr>
          <w:rFonts w:ascii="Doulos SIL" w:hAnsi="Doulos SIL" w:cs="Doulos SIL"/>
          <w:i/>
          <w:color w:val="0000FF"/>
          <w:lang w:val="x-none"/>
        </w:rPr>
      </w:pPr>
      <w:r>
        <w:tab/>
        <w:t>b</w:t>
      </w:r>
      <w:r>
        <w:rPr>
          <w:lang w:val="x-none"/>
        </w:rPr>
        <w:t>.</w:t>
      </w:r>
      <w:r w:rsidRPr="00FC798C">
        <w:rPr>
          <w:rFonts w:ascii="Doulos SIL" w:hAnsi="Doulos SIL" w:cs="Doulos SIL"/>
          <w:i/>
          <w:color w:val="0000FF"/>
          <w:lang w:val="x-none"/>
        </w:rPr>
        <w:tab/>
        <w:t>ŋ̄kàlà</w:t>
      </w:r>
      <w:r w:rsidRPr="00FC798C">
        <w:rPr>
          <w:rFonts w:ascii="Doulos SIL" w:hAnsi="Doulos SIL" w:cs="Doulos SIL"/>
          <w:i/>
          <w:color w:val="0000FF"/>
          <w:lang w:val="x-none"/>
        </w:rPr>
        <w:tab/>
        <w:t>sèēdù</w:t>
      </w:r>
      <w:r w:rsidRPr="00FC798C">
        <w:rPr>
          <w:rFonts w:ascii="Doulos SIL" w:hAnsi="Doulos SIL" w:cs="Doulos SIL"/>
          <w:i/>
          <w:color w:val="0000FF"/>
          <w:lang w:val="x-none"/>
        </w:rPr>
        <w:tab/>
        <w:t>gālà</w:t>
      </w:r>
      <w:r w:rsidRPr="00FC798C">
        <w:rPr>
          <w:rFonts w:ascii="Doulos SIL" w:hAnsi="Doulos SIL" w:cs="Doulos SIL"/>
          <w:i/>
          <w:color w:val="0000FF"/>
          <w:lang w:val="x-none"/>
        </w:rPr>
        <w:tab/>
        <w:t>āⁿ</w:t>
      </w:r>
      <w:r w:rsidRPr="00FC798C">
        <w:rPr>
          <w:rFonts w:ascii="Doulos SIL" w:hAnsi="Doulos SIL" w:cs="Doulos SIL"/>
          <w:i/>
          <w:color w:val="0000FF"/>
          <w:lang w:val="x-none"/>
        </w:rPr>
        <w:tab/>
        <w:t>kwáá</w:t>
      </w:r>
      <w:r w:rsidRPr="005E6A67">
        <w:rPr>
          <w:lang w:val="x-none"/>
        </w:rPr>
        <w:t xml:space="preserve"> / </w:t>
      </w:r>
      <w:r w:rsidRPr="00FC798C">
        <w:rPr>
          <w:rFonts w:ascii="Doulos SIL" w:hAnsi="Doulos SIL" w:cs="Doulos SIL"/>
          <w:i/>
          <w:color w:val="0000FF"/>
          <w:lang w:val="x-none"/>
        </w:rPr>
        <w:t>yìràẃⁿ</w:t>
      </w:r>
      <w:r w:rsidRPr="005E6A67">
        <w:rPr>
          <w:lang w:val="x-none"/>
        </w:rPr>
        <w:t xml:space="preserve"> / </w:t>
      </w:r>
      <w:r w:rsidRPr="00FC798C">
        <w:rPr>
          <w:rFonts w:ascii="Doulos SIL" w:hAnsi="Doulos SIL" w:cs="Doulos SIL"/>
          <w:i/>
          <w:color w:val="0000FF"/>
          <w:lang w:val="x-none"/>
        </w:rPr>
        <w:t xml:space="preserve">cìyɛ̀ŋgɛ́ </w:t>
      </w:r>
      <w:r>
        <w:rPr>
          <w:lang w:val="x-none"/>
        </w:rPr>
        <w:t xml:space="preserve">/ </w:t>
      </w:r>
      <w:r w:rsidRPr="00FC798C">
        <w:rPr>
          <w:rFonts w:ascii="Doulos SIL" w:hAnsi="Doulos SIL" w:cs="Doulos SIL"/>
          <w:i/>
          <w:color w:val="0000FF"/>
          <w:lang w:val="x-none"/>
        </w:rPr>
        <w:t>kàý</w:t>
      </w:r>
    </w:p>
    <w:p w14:paraId="1E966475" w14:textId="77777777" w:rsidR="00E3517F" w:rsidRDefault="00E3517F" w:rsidP="00E3517F">
      <w:pPr>
        <w:tabs>
          <w:tab w:val="left" w:pos="720"/>
          <w:tab w:val="left" w:pos="1080"/>
          <w:tab w:val="left" w:pos="1980"/>
          <w:tab w:val="left" w:pos="2700"/>
          <w:tab w:val="left" w:pos="3510"/>
          <w:tab w:val="left" w:pos="4590"/>
        </w:tabs>
        <w:rPr>
          <w:lang w:val="x-none"/>
        </w:rPr>
      </w:pPr>
      <w:r>
        <w:tab/>
      </w:r>
      <w:r>
        <w:tab/>
        <w:t>must</w:t>
      </w:r>
      <w:r>
        <w:tab/>
        <w:t>S</w:t>
      </w:r>
      <w:r>
        <w:tab/>
        <w:t>Sbjn</w:t>
      </w:r>
      <w:r>
        <w:tab/>
        <w:t>2SgObj</w:t>
      </w:r>
      <w:r>
        <w:tab/>
        <w:t>hit</w:t>
      </w:r>
      <w:r>
        <w:rPr>
          <w:lang w:val="x-none"/>
        </w:rPr>
        <w:t>.Pfv/help.Pfv/listen.to.Pfv/see.Pfv</w:t>
      </w:r>
    </w:p>
    <w:p w14:paraId="0A98AFD4" w14:textId="77777777" w:rsidR="00E3517F" w:rsidRDefault="00E3517F" w:rsidP="00E3517F">
      <w:pPr>
        <w:tabs>
          <w:tab w:val="left" w:pos="720"/>
          <w:tab w:val="left" w:pos="1080"/>
        </w:tabs>
        <w:rPr>
          <w:lang w:val="x-none"/>
        </w:rPr>
      </w:pPr>
      <w:r>
        <w:tab/>
      </w:r>
      <w:r>
        <w:tab/>
        <w:t>‘Seydou must hit/help/listen to/see you-Sg</w:t>
      </w:r>
      <w:r>
        <w:rPr>
          <w:lang w:val="x-none"/>
        </w:rPr>
        <w:t>.’</w:t>
      </w:r>
    </w:p>
    <w:p w14:paraId="1E9E0AE5" w14:textId="77777777" w:rsidR="00E3517F" w:rsidRDefault="00E3517F" w:rsidP="00E3517F">
      <w:pPr>
        <w:tabs>
          <w:tab w:val="left" w:pos="720"/>
          <w:tab w:val="left" w:pos="1080"/>
        </w:tabs>
        <w:rPr>
          <w:lang w:val="x-none"/>
        </w:rPr>
      </w:pPr>
      <w:r>
        <w:tab/>
      </w:r>
      <w:r>
        <w:tab/>
        <w:t>(</w:t>
      </w:r>
      <w:r>
        <w:rPr>
          <w:lang w:val="x-none"/>
        </w:rPr>
        <w:t xml:space="preserve">&lt; </w:t>
      </w:r>
      <w:r w:rsidRPr="00FC798C">
        <w:rPr>
          <w:rFonts w:ascii="Doulos SIL" w:hAnsi="Doulos SIL" w:cs="Doulos SIL"/>
          <w:i/>
          <w:color w:val="0000FF"/>
          <w:lang w:val="x-none"/>
        </w:rPr>
        <w:t>kwāā</w:t>
      </w:r>
      <w:r w:rsidRPr="005E6A67">
        <w:rPr>
          <w:lang w:val="x-none"/>
        </w:rPr>
        <w:t xml:space="preserve">, </w:t>
      </w:r>
      <w:r w:rsidRPr="00FC798C">
        <w:rPr>
          <w:rFonts w:ascii="Doulos SIL" w:hAnsi="Doulos SIL" w:cs="Doulos SIL"/>
          <w:i/>
          <w:color w:val="0000FF"/>
          <w:lang w:val="x-none"/>
        </w:rPr>
        <w:t>yìràwⁿ</w:t>
      </w:r>
      <w:r w:rsidRPr="005E6A67">
        <w:rPr>
          <w:lang w:val="x-none"/>
        </w:rPr>
        <w:t xml:space="preserve">, </w:t>
      </w:r>
      <w:r w:rsidRPr="00FC798C">
        <w:rPr>
          <w:rFonts w:ascii="Doulos SIL" w:hAnsi="Doulos SIL" w:cs="Doulos SIL"/>
          <w:i/>
          <w:color w:val="0000FF"/>
          <w:lang w:val="x-none"/>
        </w:rPr>
        <w:t>cīyɛ̄ŋgɛ̄</w:t>
      </w:r>
      <w:r w:rsidRPr="005E6A67">
        <w:rPr>
          <w:lang w:val="x-none"/>
        </w:rPr>
        <w:t xml:space="preserve">, </w:t>
      </w:r>
      <w:r w:rsidRPr="00FC798C">
        <w:rPr>
          <w:rFonts w:ascii="Doulos SIL" w:hAnsi="Doulos SIL" w:cs="Doulos SIL"/>
          <w:i/>
          <w:color w:val="0000FF"/>
          <w:lang w:val="x-none"/>
        </w:rPr>
        <w:t>kày</w:t>
      </w:r>
      <w:r w:rsidRPr="005E6A67">
        <w:rPr>
          <w:lang w:val="x-none"/>
        </w:rPr>
        <w:t xml:space="preserve"> )</w:t>
      </w:r>
    </w:p>
    <w:p w14:paraId="6F8C25A3" w14:textId="77777777" w:rsidR="00E3517F" w:rsidRPr="0082590B" w:rsidRDefault="00E3517F" w:rsidP="00E3517F"/>
    <w:p w14:paraId="3FAF8EB9" w14:textId="4D1D8CC3" w:rsidR="00C30A26" w:rsidRDefault="00D06B8D" w:rsidP="00C30A26">
      <w:pPr>
        <w:pStyle w:val="Heading2"/>
      </w:pPr>
      <w:bookmarkStart w:id="1779" w:name="_Toc508943092"/>
      <w:bookmarkStart w:id="1780" w:name="_Toc508943692"/>
      <w:bookmarkStart w:id="1781" w:name="_Toc518616693"/>
      <w:bookmarkStart w:id="1782" w:name="_Toc78375968"/>
      <w:bookmarkStart w:id="1783" w:name="_Toc79406073"/>
      <w:bookmarkStart w:id="1784" w:name="_Toc115666"/>
      <w:r>
        <w:lastRenderedPageBreak/>
        <w:t>Subjectless VP</w:t>
      </w:r>
      <w:r w:rsidR="00C30A26" w:rsidRPr="001F2132">
        <w:t xml:space="preserve"> complements</w:t>
      </w:r>
      <w:bookmarkEnd w:id="1779"/>
      <w:bookmarkEnd w:id="1780"/>
      <w:bookmarkEnd w:id="1781"/>
      <w:bookmarkEnd w:id="1782"/>
      <w:bookmarkEnd w:id="1783"/>
      <w:bookmarkEnd w:id="1784"/>
    </w:p>
    <w:p w14:paraId="0B5C3BD9" w14:textId="78A52681" w:rsidR="00D06B8D" w:rsidRPr="00FC798C" w:rsidRDefault="00D06B8D" w:rsidP="00D06B8D">
      <w:pPr>
        <w:tabs>
          <w:tab w:val="left" w:pos="720"/>
          <w:tab w:val="left" w:pos="1080"/>
        </w:tabs>
      </w:pPr>
      <w:r w:rsidRPr="00FC798C">
        <w:t xml:space="preserve">Complements in the form of a VP (including direct object of transitives) may lack an overt subordinator, or may begin with </w:t>
      </w:r>
      <w:r w:rsidRPr="00FC798C">
        <w:rPr>
          <w:rFonts w:ascii="Doulos SIL" w:hAnsi="Doulos SIL" w:cs="Doulos SIL"/>
          <w:i/>
          <w:color w:val="0000FF"/>
        </w:rPr>
        <w:t>be</w:t>
      </w:r>
      <w:r w:rsidR="00A70AC4" w:rsidRPr="00FC798C">
        <w:rPr>
          <w:rFonts w:ascii="Doulos SIL" w:hAnsi="Doulos SIL" w:cs="Doulos SIL"/>
          <w:i/>
          <w:color w:val="0000FF"/>
          <w:lang w:val="x-none"/>
        </w:rPr>
        <w:t>̀</w:t>
      </w:r>
      <w:r w:rsidRPr="00FC798C">
        <w:rPr>
          <w:lang w:val="x-none"/>
        </w:rPr>
        <w:t xml:space="preserve">. </w:t>
      </w:r>
    </w:p>
    <w:p w14:paraId="453ECC56" w14:textId="208750FC" w:rsidR="00D06B8D" w:rsidRPr="00FC798C" w:rsidRDefault="00D06B8D" w:rsidP="00D06B8D">
      <w:pPr>
        <w:tabs>
          <w:tab w:val="left" w:pos="720"/>
          <w:tab w:val="left" w:pos="1080"/>
        </w:tabs>
      </w:pPr>
    </w:p>
    <w:p w14:paraId="023AA4FF" w14:textId="77777777" w:rsidR="00D06B8D" w:rsidRPr="00FC798C" w:rsidRDefault="00D06B8D" w:rsidP="00D06B8D">
      <w:pPr>
        <w:tabs>
          <w:tab w:val="left" w:pos="720"/>
          <w:tab w:val="left" w:pos="1080"/>
        </w:tabs>
      </w:pPr>
    </w:p>
    <w:p w14:paraId="31E3A903" w14:textId="1293EDC2" w:rsidR="00D06B8D" w:rsidRPr="00D06B8D" w:rsidRDefault="00D06B8D" w:rsidP="00D06B8D">
      <w:pPr>
        <w:pStyle w:val="Heading3"/>
      </w:pPr>
      <w:bookmarkStart w:id="1785" w:name="_Toc115667"/>
      <w:r>
        <w:t>VP complement without an overt subordinator</w:t>
      </w:r>
      <w:bookmarkEnd w:id="1785"/>
    </w:p>
    <w:p w14:paraId="6C70AF40" w14:textId="75ECE01F" w:rsidR="00D06B8D" w:rsidRDefault="00517157" w:rsidP="00D06B8D">
      <w:pPr>
        <w:pStyle w:val="Heading4"/>
      </w:pPr>
      <w:bookmarkStart w:id="1786" w:name="_Toc508943086"/>
      <w:bookmarkStart w:id="1787" w:name="_Toc508943686"/>
      <w:bookmarkStart w:id="1788" w:name="_Toc518616687"/>
      <w:bookmarkStart w:id="1789" w:name="_Toc78375962"/>
      <w:bookmarkStart w:id="1790" w:name="_Toc79406067"/>
      <w:bookmarkStart w:id="1791" w:name="_Toc115668"/>
      <w:r>
        <w:t>Perception verbs with i</w:t>
      </w:r>
      <w:r w:rsidR="00D06B8D">
        <w:t>mperfective VP complement</w:t>
      </w:r>
      <w:bookmarkEnd w:id="1786"/>
      <w:bookmarkEnd w:id="1787"/>
      <w:bookmarkEnd w:id="1788"/>
      <w:bookmarkEnd w:id="1789"/>
      <w:bookmarkEnd w:id="1790"/>
      <w:bookmarkEnd w:id="1791"/>
    </w:p>
    <w:p w14:paraId="3A001CA8" w14:textId="77777777" w:rsidR="00D06B8D" w:rsidRDefault="00D06B8D" w:rsidP="00D06B8D">
      <w:r>
        <w:t>When the complement denotes an event or activity that was directly seen or heard, the complement is phrased as an imperfective VP, even if the event was abrupt</w:t>
      </w:r>
      <w:r>
        <w:rPr>
          <w:lang w:val="x-none"/>
        </w:rPr>
        <w:t xml:space="preserve">. The individual observed is expressed as the object of ‘see’ or ‘hear’ and is not repeated in the complement. The complement may be a simple intransitive (xx1a-b) or a transitive with a preverbal object (xx1c). </w:t>
      </w:r>
    </w:p>
    <w:p w14:paraId="315831AC" w14:textId="77777777" w:rsidR="00D06B8D" w:rsidRDefault="00D06B8D" w:rsidP="00D06B8D"/>
    <w:p w14:paraId="1F7668C1" w14:textId="77777777" w:rsidR="00D06B8D" w:rsidRPr="00377781" w:rsidRDefault="00D06B8D" w:rsidP="00D06B8D">
      <w:pPr>
        <w:tabs>
          <w:tab w:val="left" w:pos="720"/>
          <w:tab w:val="left" w:pos="1080"/>
          <w:tab w:val="left" w:pos="1890"/>
          <w:tab w:val="left" w:pos="3150"/>
          <w:tab w:val="left" w:pos="4860"/>
          <w:tab w:val="left" w:pos="5940"/>
        </w:tabs>
        <w:rPr>
          <w:lang w:val="x-none"/>
        </w:rPr>
      </w:pPr>
      <w:r>
        <w:t>(xx1)</w:t>
      </w:r>
      <w:r>
        <w:tab/>
        <w:t>a</w:t>
      </w:r>
      <w:r>
        <w:rPr>
          <w:lang w:val="x-none"/>
        </w:rPr>
        <w:t>.</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jéná-mbí-gé</w:t>
      </w:r>
      <w:r w:rsidRPr="00FC798C">
        <w:rPr>
          <w:rFonts w:ascii="Doulos SIL" w:hAnsi="Doulos SIL" w:cs="Doulos SIL"/>
          <w:i/>
          <w:color w:val="0000FF"/>
          <w:lang w:val="x-none"/>
        </w:rPr>
        <w:tab/>
        <w:t>kàȳ</w:t>
      </w:r>
      <w:r w:rsidRPr="00FC798C">
        <w:rPr>
          <w:rFonts w:ascii="Doulos SIL" w:hAnsi="Doulos SIL" w:cs="Doulos SIL"/>
          <w:i/>
          <w:color w:val="0000FF"/>
          <w:lang w:val="x-none"/>
        </w:rPr>
        <w:tab/>
        <w:t xml:space="preserve">mànàmī </w:t>
      </w:r>
      <w:r>
        <w:rPr>
          <w:lang w:val="x-none"/>
        </w:rPr>
        <w:t>/ sēn-dē</w:t>
      </w:r>
    </w:p>
    <w:p w14:paraId="1C9D82B7" w14:textId="77777777" w:rsidR="00D06B8D" w:rsidRDefault="00D06B8D" w:rsidP="00D06B8D">
      <w:pPr>
        <w:tabs>
          <w:tab w:val="left" w:pos="720"/>
          <w:tab w:val="left" w:pos="1080"/>
          <w:tab w:val="left" w:pos="1890"/>
          <w:tab w:val="left" w:pos="3150"/>
          <w:tab w:val="left" w:pos="4860"/>
          <w:tab w:val="left" w:pos="5940"/>
        </w:tabs>
        <w:rPr>
          <w:lang w:val="x-none"/>
        </w:rPr>
      </w:pPr>
      <w:r>
        <w:tab/>
      </w:r>
      <w:r>
        <w:tab/>
        <w:t>1Sg</w:t>
      </w:r>
      <w:r>
        <w:tab/>
        <w:t>Sbj/Obj</w:t>
      </w:r>
      <w:r>
        <w:tab/>
        <w:t>child-Pl-Pl</w:t>
      </w:r>
      <w:r>
        <w:tab/>
        <w:t>see</w:t>
      </w:r>
      <w:r>
        <w:rPr>
          <w:lang w:val="x-none"/>
        </w:rPr>
        <w:t>.Pfv</w:t>
      </w:r>
      <w:r>
        <w:rPr>
          <w:lang w:val="x-none"/>
        </w:rPr>
        <w:tab/>
        <w:t>dance.Ipfv / fall-Ipfv</w:t>
      </w:r>
    </w:p>
    <w:p w14:paraId="61AC6EB6" w14:textId="77777777" w:rsidR="00D06B8D" w:rsidRDefault="00D06B8D" w:rsidP="00D06B8D">
      <w:pPr>
        <w:tabs>
          <w:tab w:val="left" w:pos="720"/>
          <w:tab w:val="left" w:pos="1080"/>
          <w:tab w:val="left" w:pos="1890"/>
        </w:tabs>
        <w:rPr>
          <w:lang w:val="x-none"/>
        </w:rPr>
      </w:pPr>
      <w:r>
        <w:rPr>
          <w:lang w:val="x-none"/>
        </w:rPr>
        <w:tab/>
      </w:r>
      <w:r>
        <w:rPr>
          <w:lang w:val="x-none"/>
        </w:rPr>
        <w:tab/>
      </w:r>
      <w:r>
        <w:t>‘I saw the children dancing/fall(-ing)</w:t>
      </w:r>
      <w:r>
        <w:rPr>
          <w:lang w:val="x-none"/>
        </w:rPr>
        <w:t>.’</w:t>
      </w:r>
    </w:p>
    <w:p w14:paraId="2F2019DB" w14:textId="77777777" w:rsidR="00D06B8D" w:rsidRDefault="00D06B8D" w:rsidP="00D06B8D">
      <w:pPr>
        <w:tabs>
          <w:tab w:val="left" w:pos="720"/>
          <w:tab w:val="left" w:pos="1080"/>
          <w:tab w:val="left" w:pos="1890"/>
        </w:tabs>
        <w:rPr>
          <w:lang w:val="x-none"/>
        </w:rPr>
      </w:pPr>
    </w:p>
    <w:p w14:paraId="7D8CA2F3" w14:textId="77777777" w:rsidR="00D06B8D" w:rsidRDefault="00D06B8D" w:rsidP="00D06B8D">
      <w:pPr>
        <w:tabs>
          <w:tab w:val="left" w:pos="720"/>
          <w:tab w:val="left" w:pos="1080"/>
          <w:tab w:val="left" w:pos="1890"/>
          <w:tab w:val="left" w:pos="2970"/>
          <w:tab w:val="left" w:pos="4590"/>
          <w:tab w:val="left" w:pos="5760"/>
        </w:tabs>
        <w:rPr>
          <w:lang w:val="x-none"/>
        </w:rPr>
      </w:pPr>
      <w:r>
        <w:rPr>
          <w:lang w:val="x-none"/>
        </w:rPr>
        <w:tab/>
        <w:t>b.</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jéná-mbí-gé</w:t>
      </w:r>
      <w:r w:rsidRPr="00FC798C">
        <w:rPr>
          <w:rFonts w:ascii="Doulos SIL" w:hAnsi="Doulos SIL" w:cs="Doulos SIL"/>
          <w:i/>
          <w:color w:val="0000FF"/>
          <w:lang w:val="x-none"/>
        </w:rPr>
        <w:tab/>
        <w:t>mìŋɛ̄</w:t>
      </w:r>
      <w:r w:rsidRPr="00FC798C">
        <w:rPr>
          <w:rFonts w:ascii="Doulos SIL" w:hAnsi="Doulos SIL" w:cs="Doulos SIL"/>
          <w:i/>
          <w:color w:val="0000FF"/>
          <w:lang w:val="x-none"/>
        </w:rPr>
        <w:tab/>
        <w:t>sùwō-lò</w:t>
      </w:r>
    </w:p>
    <w:p w14:paraId="17542D8E" w14:textId="77777777" w:rsidR="00D06B8D" w:rsidRDefault="00D06B8D" w:rsidP="00D06B8D">
      <w:pPr>
        <w:tabs>
          <w:tab w:val="left" w:pos="720"/>
          <w:tab w:val="left" w:pos="1080"/>
          <w:tab w:val="left" w:pos="1890"/>
          <w:tab w:val="left" w:pos="2970"/>
          <w:tab w:val="left" w:pos="4590"/>
          <w:tab w:val="left" w:pos="5760"/>
        </w:tabs>
        <w:rPr>
          <w:lang w:val="x-none"/>
        </w:rPr>
      </w:pPr>
      <w:r>
        <w:rPr>
          <w:lang w:val="x-none"/>
        </w:rPr>
        <w:tab/>
      </w:r>
      <w:r>
        <w:rPr>
          <w:lang w:val="x-none"/>
        </w:rPr>
        <w:tab/>
        <w:t>1Sg</w:t>
      </w:r>
      <w:r>
        <w:rPr>
          <w:lang w:val="x-none"/>
        </w:rPr>
        <w:tab/>
        <w:t>Sbj/Obj</w:t>
      </w:r>
      <w:r>
        <w:rPr>
          <w:lang w:val="x-none"/>
        </w:rPr>
        <w:tab/>
        <w:t>child-Pl-Pl</w:t>
      </w:r>
      <w:r>
        <w:rPr>
          <w:lang w:val="x-none"/>
        </w:rPr>
        <w:tab/>
        <w:t>hear.Pfv</w:t>
      </w:r>
      <w:r>
        <w:rPr>
          <w:lang w:val="x-none"/>
        </w:rPr>
        <w:tab/>
        <w:t>sing-Ipfv</w:t>
      </w:r>
    </w:p>
    <w:p w14:paraId="13645C02" w14:textId="77777777" w:rsidR="00D06B8D" w:rsidRDefault="00D06B8D" w:rsidP="00D06B8D">
      <w:pPr>
        <w:tabs>
          <w:tab w:val="left" w:pos="720"/>
          <w:tab w:val="left" w:pos="1080"/>
          <w:tab w:val="left" w:pos="1890"/>
        </w:tabs>
        <w:rPr>
          <w:lang w:val="x-none"/>
        </w:rPr>
      </w:pPr>
      <w:r>
        <w:rPr>
          <w:lang w:val="x-none"/>
        </w:rPr>
        <w:tab/>
      </w:r>
      <w:r>
        <w:rPr>
          <w:lang w:val="x-none"/>
        </w:rPr>
        <w:tab/>
        <w:t>‘I heard the children sing(-ing).’</w:t>
      </w:r>
    </w:p>
    <w:p w14:paraId="0C2A6DC7" w14:textId="77777777" w:rsidR="00D06B8D" w:rsidRDefault="00D06B8D" w:rsidP="00D06B8D">
      <w:pPr>
        <w:tabs>
          <w:tab w:val="left" w:pos="720"/>
          <w:tab w:val="left" w:pos="1080"/>
          <w:tab w:val="left" w:pos="1890"/>
        </w:tabs>
        <w:rPr>
          <w:lang w:val="x-none"/>
        </w:rPr>
      </w:pPr>
    </w:p>
    <w:p w14:paraId="52C235D9" w14:textId="77777777" w:rsidR="00D06B8D" w:rsidRPr="00377781" w:rsidRDefault="00D06B8D" w:rsidP="00D06B8D">
      <w:pPr>
        <w:tabs>
          <w:tab w:val="left" w:pos="720"/>
          <w:tab w:val="left" w:pos="1080"/>
          <w:tab w:val="left" w:pos="1890"/>
          <w:tab w:val="left" w:pos="3150"/>
          <w:tab w:val="left" w:pos="4860"/>
          <w:tab w:val="left" w:pos="5940"/>
          <w:tab w:val="left" w:pos="6930"/>
        </w:tabs>
        <w:rPr>
          <w:lang w:val="x-none"/>
        </w:rPr>
      </w:pPr>
      <w:r>
        <w:rPr>
          <w:lang w:val="x-none"/>
        </w:rPr>
        <w:tab/>
        <w:t>c.</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jéná-mbí-gé</w:t>
      </w:r>
      <w:r w:rsidRPr="00FC798C">
        <w:rPr>
          <w:rFonts w:ascii="Doulos SIL" w:hAnsi="Doulos SIL" w:cs="Doulos SIL"/>
          <w:i/>
          <w:color w:val="0000FF"/>
          <w:lang w:val="x-none"/>
        </w:rPr>
        <w:tab/>
        <w:t>kàȳ</w:t>
      </w:r>
      <w:r w:rsidRPr="00FC798C">
        <w:rPr>
          <w:rFonts w:ascii="Doulos SIL" w:hAnsi="Doulos SIL" w:cs="Doulos SIL"/>
          <w:i/>
          <w:color w:val="0000FF"/>
          <w:lang w:val="x-none"/>
        </w:rPr>
        <w:tab/>
        <w:t>[tēē</w:t>
      </w:r>
      <w:r w:rsidRPr="00FC798C">
        <w:rPr>
          <w:rFonts w:ascii="Doulos SIL" w:hAnsi="Doulos SIL" w:cs="Doulos SIL"/>
          <w:i/>
          <w:color w:val="0000FF"/>
          <w:lang w:val="x-none"/>
        </w:rPr>
        <w:tab/>
        <w:t>dīgà]</w:t>
      </w:r>
    </w:p>
    <w:p w14:paraId="7F989567" w14:textId="77777777" w:rsidR="00D06B8D" w:rsidRDefault="00D06B8D" w:rsidP="00D06B8D">
      <w:pPr>
        <w:tabs>
          <w:tab w:val="left" w:pos="720"/>
          <w:tab w:val="left" w:pos="1080"/>
          <w:tab w:val="left" w:pos="1890"/>
          <w:tab w:val="left" w:pos="3150"/>
          <w:tab w:val="left" w:pos="4860"/>
          <w:tab w:val="left" w:pos="5940"/>
          <w:tab w:val="left" w:pos="6930"/>
        </w:tabs>
        <w:rPr>
          <w:lang w:val="x-none"/>
        </w:rPr>
      </w:pPr>
      <w:r>
        <w:tab/>
      </w:r>
      <w:r>
        <w:tab/>
        <w:t>1Sg</w:t>
      </w:r>
      <w:r>
        <w:tab/>
        <w:t>Sbj/Obj</w:t>
      </w:r>
      <w:r>
        <w:tab/>
        <w:t>child-Pl-Pl</w:t>
      </w:r>
      <w:r>
        <w:tab/>
        <w:t>see</w:t>
      </w:r>
      <w:r>
        <w:rPr>
          <w:lang w:val="x-none"/>
        </w:rPr>
        <w:t>.Pfv</w:t>
      </w:r>
      <w:r>
        <w:rPr>
          <w:lang w:val="x-none"/>
        </w:rPr>
        <w:tab/>
        <w:t>[meat</w:t>
      </w:r>
      <w:r>
        <w:rPr>
          <w:lang w:val="x-none"/>
        </w:rPr>
        <w:tab/>
        <w:t>eat.Ipfv]</w:t>
      </w:r>
    </w:p>
    <w:p w14:paraId="1BA88CE0" w14:textId="1B5EF8BB" w:rsidR="00D06B8D" w:rsidRDefault="00D06B8D" w:rsidP="00D06B8D">
      <w:pPr>
        <w:tabs>
          <w:tab w:val="left" w:pos="720"/>
          <w:tab w:val="left" w:pos="1080"/>
          <w:tab w:val="left" w:pos="1890"/>
        </w:tabs>
        <w:rPr>
          <w:lang w:val="x-none"/>
        </w:rPr>
      </w:pPr>
      <w:r>
        <w:rPr>
          <w:lang w:val="x-none"/>
        </w:rPr>
        <w:tab/>
      </w:r>
      <w:r>
        <w:rPr>
          <w:lang w:val="x-none"/>
        </w:rPr>
        <w:tab/>
      </w:r>
      <w:r>
        <w:t>‘I saw the children eat(ing) meat</w:t>
      </w:r>
      <w:r>
        <w:rPr>
          <w:lang w:val="x-none"/>
        </w:rPr>
        <w:t>.’</w:t>
      </w:r>
    </w:p>
    <w:p w14:paraId="2578CDF7" w14:textId="16FE39D5" w:rsidR="00517157" w:rsidRDefault="00517157" w:rsidP="00D06B8D">
      <w:pPr>
        <w:tabs>
          <w:tab w:val="left" w:pos="720"/>
          <w:tab w:val="left" w:pos="1080"/>
          <w:tab w:val="left" w:pos="1890"/>
        </w:tabs>
        <w:rPr>
          <w:lang w:val="x-none"/>
        </w:rPr>
      </w:pPr>
    </w:p>
    <w:p w14:paraId="31FD4D7D" w14:textId="77777777" w:rsidR="00517157" w:rsidRDefault="00517157" w:rsidP="00D06B8D">
      <w:pPr>
        <w:tabs>
          <w:tab w:val="left" w:pos="720"/>
          <w:tab w:val="left" w:pos="1080"/>
          <w:tab w:val="left" w:pos="1890"/>
        </w:tabs>
        <w:rPr>
          <w:lang w:val="x-none"/>
        </w:rPr>
      </w:pPr>
    </w:p>
    <w:p w14:paraId="4402A942" w14:textId="390B2A78" w:rsidR="00517157" w:rsidRDefault="00517157" w:rsidP="00517157">
      <w:pPr>
        <w:pStyle w:val="Heading4"/>
      </w:pPr>
      <w:bookmarkStart w:id="1792" w:name="_Toc508943099"/>
      <w:bookmarkStart w:id="1793" w:name="_Toc508943699"/>
      <w:bookmarkStart w:id="1794" w:name="_Toc518616702"/>
      <w:bookmarkStart w:id="1795" w:name="_Toc78375977"/>
      <w:bookmarkStart w:id="1796" w:name="_Toc79406082"/>
      <w:bookmarkStart w:id="1797" w:name="_Toc115669"/>
      <w:r w:rsidRPr="001F2132">
        <w:t>‘Be afraid to’</w:t>
      </w:r>
      <w:bookmarkEnd w:id="1792"/>
      <w:bookmarkEnd w:id="1793"/>
      <w:r w:rsidRPr="001F2132">
        <w:t xml:space="preserve"> (</w:t>
      </w:r>
      <w:r>
        <w:rPr>
          <w:rFonts w:ascii="Doulos SIL" w:hAnsi="Doulos SIL"/>
          <w:i/>
          <w:color w:val="0000FF"/>
        </w:rPr>
        <w:t>kwa</w:t>
      </w:r>
      <w:r>
        <w:rPr>
          <w:rFonts w:ascii="Doulos SIL" w:hAnsi="Doulos SIL"/>
          <w:i/>
          <w:color w:val="0000FF"/>
          <w:lang w:val="x-none"/>
        </w:rPr>
        <w:t xml:space="preserve">̀àⁿ </w:t>
      </w:r>
      <w:r w:rsidRPr="001F2132">
        <w:t>)</w:t>
      </w:r>
      <w:bookmarkEnd w:id="1794"/>
      <w:bookmarkEnd w:id="1795"/>
      <w:bookmarkEnd w:id="1796"/>
      <w:r w:rsidRPr="001F2132">
        <w:t xml:space="preserve"> with</w:t>
      </w:r>
      <w:r>
        <w:t xml:space="preserve"> imperfective </w:t>
      </w:r>
      <w:r w:rsidR="00524AD7">
        <w:t xml:space="preserve">or </w:t>
      </w:r>
      <w:r w:rsidR="00524AD7" w:rsidRPr="00FC798C">
        <w:rPr>
          <w:rFonts w:ascii="Doulos SIL" w:hAnsi="Doulos SIL" w:cs="Doulos SIL"/>
          <w:i/>
          <w:color w:val="0000FF"/>
        </w:rPr>
        <w:t>be</w:t>
      </w:r>
      <w:r w:rsidR="00524AD7" w:rsidRPr="00FC798C">
        <w:rPr>
          <w:rFonts w:ascii="Doulos SIL" w:hAnsi="Doulos SIL" w:cs="Doulos SIL"/>
          <w:i/>
          <w:color w:val="0000FF"/>
          <w:lang w:val="x-none"/>
        </w:rPr>
        <w:t>̄</w:t>
      </w:r>
      <w:r w:rsidR="00524AD7">
        <w:t xml:space="preserve"> VP </w:t>
      </w:r>
      <w:r w:rsidRPr="001F2132">
        <w:t>complement</w:t>
      </w:r>
      <w:bookmarkEnd w:id="1797"/>
    </w:p>
    <w:p w14:paraId="3524182D" w14:textId="3AF4DDF5" w:rsidR="00517157" w:rsidRDefault="00517157" w:rsidP="00517157">
      <w:pPr>
        <w:rPr>
          <w:lang w:val="x-none"/>
        </w:rPr>
      </w:pPr>
      <w:r>
        <w:t xml:space="preserve">The verb </w:t>
      </w:r>
      <w:r w:rsidRPr="00FC798C">
        <w:rPr>
          <w:rFonts w:ascii="Doulos SIL" w:hAnsi="Doulos SIL" w:cs="Doulos SIL"/>
          <w:i/>
          <w:color w:val="0000FF"/>
        </w:rPr>
        <w:t>kwa</w:t>
      </w:r>
      <w:r w:rsidRPr="00FC798C">
        <w:rPr>
          <w:rFonts w:ascii="Doulos SIL" w:hAnsi="Doulos SIL" w:cs="Doulos SIL"/>
          <w:i/>
          <w:color w:val="0000FF"/>
          <w:lang w:val="x-none"/>
        </w:rPr>
        <w:t>̀àⁿ/kwàāⁿ</w:t>
      </w:r>
      <w:r>
        <w:rPr>
          <w:lang w:val="x-none"/>
        </w:rPr>
        <w:t xml:space="preserve"> ‘fear, be afraid’ can function as a simple intransitive with optional dative complement.</w:t>
      </w:r>
    </w:p>
    <w:p w14:paraId="5EF3CB3B" w14:textId="49C87E5C" w:rsidR="00517157" w:rsidRDefault="00517157" w:rsidP="00517157">
      <w:pPr>
        <w:rPr>
          <w:lang w:val="x-none"/>
        </w:rPr>
      </w:pPr>
    </w:p>
    <w:p w14:paraId="2BA466CA" w14:textId="3B6BBB84" w:rsidR="00517157" w:rsidRDefault="00517157" w:rsidP="00D63E6C">
      <w:pPr>
        <w:tabs>
          <w:tab w:val="left" w:pos="720"/>
          <w:tab w:val="left" w:pos="1080"/>
          <w:tab w:val="left" w:pos="1890"/>
          <w:tab w:val="left" w:pos="2700"/>
          <w:tab w:val="left" w:pos="3870"/>
          <w:tab w:val="left" w:pos="486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[sèēdū</w:t>
      </w:r>
      <w:r w:rsidRPr="00FC798C">
        <w:rPr>
          <w:rFonts w:ascii="Doulos SIL" w:hAnsi="Doulos SIL" w:cs="Doulos SIL"/>
          <w:i/>
          <w:color w:val="0000FF"/>
          <w:lang w:val="x-none"/>
        </w:rPr>
        <w:tab/>
        <w:t>tè]</w:t>
      </w:r>
    </w:p>
    <w:p w14:paraId="2F058867" w14:textId="7F994C92" w:rsidR="00517157" w:rsidRDefault="00517157" w:rsidP="00D63E6C">
      <w:pPr>
        <w:tabs>
          <w:tab w:val="left" w:pos="720"/>
          <w:tab w:val="left" w:pos="1080"/>
          <w:tab w:val="left" w:pos="1890"/>
          <w:tab w:val="left" w:pos="2700"/>
          <w:tab w:val="left" w:pos="3870"/>
          <w:tab w:val="left" w:pos="4860"/>
        </w:tabs>
        <w:rPr>
          <w:lang w:val="x-none"/>
        </w:rPr>
      </w:pPr>
      <w:r>
        <w:rPr>
          <w:lang w:val="x-none"/>
        </w:rPr>
        <w:tab/>
      </w:r>
      <w:r>
        <w:rPr>
          <w:lang w:val="x-none"/>
        </w:rPr>
        <w:tab/>
        <w:t>1Sg</w:t>
      </w:r>
      <w:r>
        <w:rPr>
          <w:lang w:val="x-none"/>
        </w:rPr>
        <w:tab/>
        <w:t>Ipfv</w:t>
      </w:r>
      <w:r>
        <w:rPr>
          <w:lang w:val="x-none"/>
        </w:rPr>
        <w:tab/>
      </w:r>
      <w:r w:rsidRPr="00D63E6C">
        <w:rPr>
          <w:b/>
          <w:lang w:val="x-none"/>
        </w:rPr>
        <w:t>fear</w:t>
      </w:r>
      <w:r w:rsidR="00E133EC">
        <w:rPr>
          <w:lang w:val="x-none"/>
        </w:rPr>
        <w:t>.Ipfv</w:t>
      </w:r>
      <w:r>
        <w:rPr>
          <w:lang w:val="x-none"/>
        </w:rPr>
        <w:tab/>
        <w:t>[S</w:t>
      </w:r>
      <w:r>
        <w:rPr>
          <w:lang w:val="x-none"/>
        </w:rPr>
        <w:tab/>
      </w:r>
      <w:r w:rsidRPr="00D63E6C">
        <w:rPr>
          <w:b/>
          <w:lang w:val="x-none"/>
        </w:rPr>
        <w:t>Dat</w:t>
      </w:r>
      <w:r>
        <w:rPr>
          <w:lang w:val="x-none"/>
        </w:rPr>
        <w:t>]</w:t>
      </w:r>
    </w:p>
    <w:p w14:paraId="48026C94" w14:textId="2DF26F27" w:rsidR="00517157" w:rsidRDefault="00517157" w:rsidP="00517157">
      <w:pPr>
        <w:tabs>
          <w:tab w:val="left" w:pos="720"/>
          <w:tab w:val="left" w:pos="1080"/>
        </w:tabs>
        <w:rPr>
          <w:lang w:val="x-none"/>
        </w:rPr>
      </w:pPr>
      <w:r>
        <w:rPr>
          <w:lang w:val="x-none"/>
        </w:rPr>
        <w:tab/>
      </w:r>
      <w:r>
        <w:rPr>
          <w:lang w:val="x-none"/>
        </w:rPr>
        <w:tab/>
        <w:t>‘I am afraid of Seydou.’</w:t>
      </w:r>
    </w:p>
    <w:p w14:paraId="489EE6E3" w14:textId="130C6364" w:rsidR="00E133EC" w:rsidRDefault="00E133EC" w:rsidP="00517157">
      <w:pPr>
        <w:tabs>
          <w:tab w:val="left" w:pos="720"/>
          <w:tab w:val="left" w:pos="1080"/>
        </w:tabs>
        <w:rPr>
          <w:lang w:val="x-none"/>
        </w:rPr>
      </w:pPr>
    </w:p>
    <w:p w14:paraId="5D4DAD65" w14:textId="5513C8CE" w:rsidR="00E133EC" w:rsidRPr="00FC798C" w:rsidRDefault="00E133EC" w:rsidP="00E133EC">
      <w:pPr>
        <w:tabs>
          <w:tab w:val="left" w:pos="720"/>
          <w:tab w:val="left" w:pos="1080"/>
          <w:tab w:val="left" w:pos="1980"/>
          <w:tab w:val="left" w:pos="2880"/>
          <w:tab w:val="left" w:pos="3960"/>
          <w:tab w:val="left" w:pos="477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jēnāⁿ</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[tɔ̄ɔ̄</w:t>
      </w:r>
      <w:r w:rsidRPr="00FC798C">
        <w:rPr>
          <w:rFonts w:ascii="Doulos SIL" w:hAnsi="Doulos SIL" w:cs="Doulos SIL"/>
          <w:i/>
          <w:color w:val="0000FF"/>
          <w:lang w:val="x-none"/>
        </w:rPr>
        <w:tab/>
        <w:t>tè]</w:t>
      </w:r>
    </w:p>
    <w:p w14:paraId="730B7B7F" w14:textId="42263D90" w:rsidR="00E133EC" w:rsidRPr="00E133EC" w:rsidRDefault="00E133EC" w:rsidP="00E133EC">
      <w:pPr>
        <w:tabs>
          <w:tab w:val="left" w:pos="720"/>
          <w:tab w:val="left" w:pos="1080"/>
          <w:tab w:val="left" w:pos="1980"/>
          <w:tab w:val="left" w:pos="2880"/>
          <w:tab w:val="left" w:pos="3960"/>
          <w:tab w:val="left" w:pos="4770"/>
        </w:tabs>
        <w:rPr>
          <w:lang w:val="x-none"/>
        </w:rPr>
      </w:pPr>
      <w:r w:rsidRPr="00E133EC">
        <w:rPr>
          <w:lang w:val="x-none"/>
        </w:rPr>
        <w:tab/>
      </w:r>
      <w:r w:rsidRPr="00E133EC">
        <w:rPr>
          <w:lang w:val="x-none"/>
        </w:rPr>
        <w:tab/>
        <w:t>child</w:t>
      </w:r>
      <w:r w:rsidRPr="00E133EC">
        <w:rPr>
          <w:lang w:val="x-none"/>
        </w:rPr>
        <w:tab/>
        <w:t>Ipfv</w:t>
      </w:r>
      <w:r w:rsidRPr="00E133EC">
        <w:rPr>
          <w:lang w:val="x-none"/>
        </w:rPr>
        <w:tab/>
      </w:r>
      <w:r w:rsidRPr="00D63E6C">
        <w:rPr>
          <w:b/>
          <w:lang w:val="x-none"/>
        </w:rPr>
        <w:t>fear</w:t>
      </w:r>
      <w:r w:rsidRPr="00E133EC">
        <w:rPr>
          <w:lang w:val="x-none"/>
        </w:rPr>
        <w:t>.Ipfv</w:t>
      </w:r>
      <w:r w:rsidRPr="00E133EC">
        <w:rPr>
          <w:lang w:val="x-none"/>
        </w:rPr>
        <w:tab/>
        <w:t>[fire</w:t>
      </w:r>
      <w:r w:rsidRPr="00E133EC">
        <w:rPr>
          <w:lang w:val="x-none"/>
        </w:rPr>
        <w:tab/>
      </w:r>
      <w:r w:rsidRPr="00D63E6C">
        <w:rPr>
          <w:b/>
          <w:lang w:val="x-none"/>
        </w:rPr>
        <w:t>Dat</w:t>
      </w:r>
      <w:r w:rsidRPr="00E133EC">
        <w:rPr>
          <w:lang w:val="x-none"/>
        </w:rPr>
        <w:t>]</w:t>
      </w:r>
    </w:p>
    <w:p w14:paraId="50149F3E" w14:textId="320E4032" w:rsidR="00E133EC" w:rsidRPr="00E133EC" w:rsidRDefault="00E133EC" w:rsidP="00517157">
      <w:pPr>
        <w:tabs>
          <w:tab w:val="left" w:pos="720"/>
          <w:tab w:val="left" w:pos="1080"/>
        </w:tabs>
        <w:rPr>
          <w:lang w:val="x-none"/>
        </w:rPr>
      </w:pPr>
      <w:r w:rsidRPr="00E133EC">
        <w:rPr>
          <w:lang w:val="x-none"/>
        </w:rPr>
        <w:tab/>
      </w:r>
      <w:r w:rsidRPr="00E133EC">
        <w:rPr>
          <w:lang w:val="x-none"/>
        </w:rPr>
        <w:tab/>
        <w:t>‘The child is afraid of fire.’</w:t>
      </w:r>
    </w:p>
    <w:p w14:paraId="507F8E18" w14:textId="67C195AE" w:rsidR="00517157" w:rsidRDefault="00517157" w:rsidP="00E133EC"/>
    <w:p w14:paraId="0898140C" w14:textId="0448F820" w:rsidR="00E133EC" w:rsidRDefault="009C5E0C" w:rsidP="00E133EC">
      <w:r>
        <w:lastRenderedPageBreak/>
        <w:t>If the ‘fear’ verb is imperfective, it</w:t>
      </w:r>
      <w:r w:rsidR="00E133EC">
        <w:t xml:space="preserve"> can also take an imperfective VP complement, with covert but implicitly coindexed subject</w:t>
      </w:r>
      <w:r w:rsidR="00E133EC">
        <w:rPr>
          <w:lang w:val="x-none"/>
        </w:rPr>
        <w:t>. There is no overt complementizer.</w:t>
      </w:r>
    </w:p>
    <w:p w14:paraId="5F172675" w14:textId="77777777" w:rsidR="00E133EC" w:rsidRPr="00E133EC" w:rsidRDefault="00E133EC" w:rsidP="00E133EC"/>
    <w:p w14:paraId="44C04FF6" w14:textId="1DA054F1" w:rsidR="00517157" w:rsidRPr="00FC798C" w:rsidRDefault="00517157" w:rsidP="00E133EC">
      <w:pPr>
        <w:tabs>
          <w:tab w:val="left" w:pos="720"/>
          <w:tab w:val="left" w:pos="1080"/>
          <w:tab w:val="left" w:pos="2160"/>
          <w:tab w:val="left" w:pos="2970"/>
          <w:tab w:val="left" w:pos="4320"/>
        </w:tabs>
        <w:rPr>
          <w:rFonts w:ascii="Doulos SIL" w:hAnsi="Doulos SIL" w:cs="Doulos SIL"/>
          <w:i/>
          <w:color w:val="0000FF"/>
          <w:lang w:val="x-none"/>
        </w:rPr>
      </w:pPr>
      <w:r>
        <w:t>(xx2)</w:t>
      </w:r>
      <w:r>
        <w:tab/>
        <w:t>a</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yà-là</w:t>
      </w:r>
    </w:p>
    <w:p w14:paraId="20C87380" w14:textId="2A7F728E" w:rsidR="00517157" w:rsidRDefault="00517157" w:rsidP="00E133EC">
      <w:pPr>
        <w:tabs>
          <w:tab w:val="left" w:pos="720"/>
          <w:tab w:val="left" w:pos="1080"/>
          <w:tab w:val="left" w:pos="2160"/>
          <w:tab w:val="left" w:pos="2970"/>
          <w:tab w:val="left" w:pos="4320"/>
        </w:tabs>
        <w:rPr>
          <w:lang w:val="x-none"/>
        </w:rPr>
      </w:pPr>
      <w:r>
        <w:rPr>
          <w:lang w:val="x-none"/>
        </w:rPr>
        <w:tab/>
      </w:r>
      <w:r>
        <w:rPr>
          <w:lang w:val="x-none"/>
        </w:rPr>
        <w:tab/>
        <w:t>3SgSbj</w:t>
      </w:r>
      <w:r>
        <w:rPr>
          <w:lang w:val="x-none"/>
        </w:rPr>
        <w:tab/>
        <w:t>Ipfv</w:t>
      </w:r>
      <w:r>
        <w:rPr>
          <w:lang w:val="x-none"/>
        </w:rPr>
        <w:tab/>
      </w:r>
      <w:r w:rsidRPr="00D63E6C">
        <w:rPr>
          <w:b/>
          <w:lang w:val="x-none"/>
        </w:rPr>
        <w:t>fear</w:t>
      </w:r>
      <w:r>
        <w:rPr>
          <w:lang w:val="x-none"/>
        </w:rPr>
        <w:t>(v).Ipfv</w:t>
      </w:r>
      <w:r>
        <w:rPr>
          <w:lang w:val="x-none"/>
        </w:rPr>
        <w:tab/>
        <w:t>descend.</w:t>
      </w:r>
      <w:r w:rsidRPr="00D63E6C">
        <w:rPr>
          <w:b/>
          <w:lang w:val="x-none"/>
        </w:rPr>
        <w:t>Ipfv</w:t>
      </w:r>
    </w:p>
    <w:p w14:paraId="765A886D" w14:textId="2AE75434" w:rsidR="00E133EC" w:rsidRDefault="00E133EC" w:rsidP="00517157">
      <w:pPr>
        <w:tabs>
          <w:tab w:val="left" w:pos="720"/>
          <w:tab w:val="left" w:pos="1080"/>
        </w:tabs>
        <w:rPr>
          <w:lang w:val="x-none"/>
        </w:rPr>
      </w:pPr>
      <w:r>
        <w:rPr>
          <w:lang w:val="x-none"/>
        </w:rPr>
        <w:tab/>
      </w:r>
      <w:r>
        <w:rPr>
          <w:lang w:val="x-none"/>
        </w:rPr>
        <w:tab/>
        <w:t>‘He/She is afraid to go down.’</w:t>
      </w:r>
    </w:p>
    <w:p w14:paraId="079620A4" w14:textId="256EED93" w:rsidR="00E133EC" w:rsidRDefault="00E133EC" w:rsidP="00517157">
      <w:pPr>
        <w:tabs>
          <w:tab w:val="left" w:pos="720"/>
          <w:tab w:val="left" w:pos="1080"/>
        </w:tabs>
        <w:rPr>
          <w:lang w:val="x-none"/>
        </w:rPr>
      </w:pPr>
    </w:p>
    <w:p w14:paraId="2B9CEA82" w14:textId="2420F44A" w:rsidR="00E133EC" w:rsidRDefault="00E133EC" w:rsidP="00E133EC">
      <w:pPr>
        <w:tabs>
          <w:tab w:val="left" w:pos="720"/>
          <w:tab w:val="left" w:pos="1080"/>
          <w:tab w:val="left" w:pos="2160"/>
          <w:tab w:val="left" w:pos="2970"/>
          <w:tab w:val="left" w:pos="4410"/>
          <w:tab w:val="left" w:pos="5400"/>
        </w:tabs>
        <w:rPr>
          <w:lang w:val="x-none"/>
        </w:rPr>
      </w:pPr>
      <w:r>
        <w:rPr>
          <w:lang w:val="x-none"/>
        </w:rPr>
        <w:tab/>
        <w:t>b.</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[dùwɔ̄</w:t>
      </w:r>
      <w:r w:rsidRPr="00FC798C">
        <w:rPr>
          <w:rFonts w:ascii="Doulos SIL" w:hAnsi="Doulos SIL" w:cs="Doulos SIL"/>
          <w:i/>
          <w:color w:val="0000FF"/>
          <w:lang w:val="x-none"/>
        </w:rPr>
        <w:tab/>
        <w:t>mɛ̀nɛ̀]</w:t>
      </w:r>
    </w:p>
    <w:p w14:paraId="1F4892B3" w14:textId="3A1C2B0D" w:rsidR="00E133EC" w:rsidRDefault="00E133EC" w:rsidP="00E133EC">
      <w:pPr>
        <w:tabs>
          <w:tab w:val="left" w:pos="720"/>
          <w:tab w:val="left" w:pos="1080"/>
          <w:tab w:val="left" w:pos="2160"/>
          <w:tab w:val="left" w:pos="2970"/>
          <w:tab w:val="left" w:pos="4410"/>
          <w:tab w:val="left" w:pos="5400"/>
        </w:tabs>
        <w:rPr>
          <w:lang w:val="x-none"/>
        </w:rPr>
      </w:pPr>
      <w:r>
        <w:rPr>
          <w:lang w:val="x-none"/>
        </w:rPr>
        <w:tab/>
      </w:r>
      <w:r>
        <w:rPr>
          <w:lang w:val="x-none"/>
        </w:rPr>
        <w:tab/>
        <w:t>1SgSbj</w:t>
      </w:r>
      <w:r>
        <w:rPr>
          <w:lang w:val="x-none"/>
        </w:rPr>
        <w:tab/>
        <w:t>Ipfv</w:t>
      </w:r>
      <w:r>
        <w:rPr>
          <w:lang w:val="x-none"/>
        </w:rPr>
        <w:tab/>
      </w:r>
      <w:r w:rsidRPr="00D63E6C">
        <w:rPr>
          <w:b/>
          <w:lang w:val="x-none"/>
        </w:rPr>
        <w:t>fear</w:t>
      </w:r>
      <w:r>
        <w:rPr>
          <w:lang w:val="x-none"/>
        </w:rPr>
        <w:t>(v).Ipfv</w:t>
      </w:r>
      <w:r>
        <w:rPr>
          <w:lang w:val="x-none"/>
        </w:rPr>
        <w:tab/>
        <w:t>[beer</w:t>
      </w:r>
      <w:r>
        <w:rPr>
          <w:lang w:val="x-none"/>
        </w:rPr>
        <w:tab/>
      </w:r>
      <w:r w:rsidRPr="00D63E6C">
        <w:rPr>
          <w:b/>
          <w:lang w:val="x-none"/>
        </w:rPr>
        <w:t>drink</w:t>
      </w:r>
      <w:r>
        <w:rPr>
          <w:lang w:val="x-none"/>
        </w:rPr>
        <w:t>.Ipfv]</w:t>
      </w:r>
    </w:p>
    <w:p w14:paraId="4DC270F4" w14:textId="37741B61" w:rsidR="009C5E0C" w:rsidRPr="00E133EC" w:rsidRDefault="00E133EC" w:rsidP="00517157">
      <w:pPr>
        <w:tabs>
          <w:tab w:val="left" w:pos="720"/>
          <w:tab w:val="left" w:pos="1080"/>
        </w:tabs>
        <w:rPr>
          <w:lang w:val="x-none"/>
        </w:rPr>
      </w:pPr>
      <w:r>
        <w:rPr>
          <w:lang w:val="x-none"/>
        </w:rPr>
        <w:tab/>
      </w:r>
      <w:r>
        <w:rPr>
          <w:lang w:val="x-none"/>
        </w:rPr>
        <w:tab/>
        <w:t>‘I am afraid of drinking beer.’</w:t>
      </w:r>
    </w:p>
    <w:p w14:paraId="4503B4E4" w14:textId="7C4B30CD" w:rsidR="00517157" w:rsidRDefault="00517157" w:rsidP="00FD70DB"/>
    <w:p w14:paraId="6B9C1D22" w14:textId="2FD94F1C" w:rsidR="009C5E0C" w:rsidRDefault="009C5E0C" w:rsidP="00FD70DB">
      <w:pPr>
        <w:rPr>
          <w:lang w:val="x-none"/>
        </w:rPr>
      </w:pPr>
      <w:r>
        <w:t xml:space="preserve">If the ‘fear’ verb is perfective, denoting a temporary </w:t>
      </w:r>
      <w:r w:rsidR="00524AD7">
        <w:t>moment of fear in the past,</w:t>
      </w:r>
      <w:r>
        <w:t xml:space="preserve"> the complement is </w:t>
      </w:r>
      <w:r w:rsidR="00860F88">
        <w:t>an infinitival VP</w:t>
      </w:r>
      <w:r>
        <w:t xml:space="preserve"> with </w:t>
      </w:r>
      <w:r w:rsidRPr="00FC798C">
        <w:rPr>
          <w:rFonts w:ascii="Doulos SIL" w:hAnsi="Doulos SIL" w:cs="Doulos SIL"/>
          <w:i/>
          <w:color w:val="0000FF"/>
        </w:rPr>
        <w:t>be</w:t>
      </w:r>
      <w:r w:rsidR="00E00613" w:rsidRPr="00FC798C">
        <w:rPr>
          <w:rFonts w:ascii="Doulos SIL" w:hAnsi="Doulos SIL" w:cs="Doulos SIL"/>
          <w:i/>
          <w:color w:val="0000FF"/>
          <w:lang w:val="x-none"/>
        </w:rPr>
        <w:t>̄</w:t>
      </w:r>
      <w:r>
        <w:rPr>
          <w:lang w:val="x-none"/>
        </w:rPr>
        <w:t>.</w:t>
      </w:r>
    </w:p>
    <w:p w14:paraId="58E08281" w14:textId="37FB74C4" w:rsidR="009C5E0C" w:rsidRPr="00D63E6C" w:rsidRDefault="009C5E0C" w:rsidP="00FD70DB">
      <w:pPr>
        <w:rPr>
          <w:lang w:val="x-none"/>
        </w:rPr>
      </w:pPr>
    </w:p>
    <w:p w14:paraId="151A76C3" w14:textId="65A1FA78" w:rsidR="009C5E0C" w:rsidRPr="00FC798C" w:rsidRDefault="009C5E0C" w:rsidP="009C5E0C">
      <w:pPr>
        <w:tabs>
          <w:tab w:val="left" w:pos="720"/>
          <w:tab w:val="left" w:pos="1080"/>
          <w:tab w:val="left" w:pos="2160"/>
          <w:tab w:val="left" w:pos="3780"/>
          <w:tab w:val="left" w:pos="4950"/>
        </w:tabs>
        <w:rPr>
          <w:rFonts w:ascii="Doulos SIL" w:hAnsi="Doulos SIL" w:cs="Doulos SIL"/>
          <w:i/>
          <w:color w:val="0000FF"/>
          <w:lang w:val="x-none"/>
        </w:rPr>
      </w:pPr>
      <w:r>
        <w:t>(xx3)</w:t>
      </w:r>
      <w:r>
        <w:tab/>
        <w:t>a</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kwààⁿ</w:t>
      </w:r>
      <w:r w:rsidRPr="00FC798C">
        <w:rPr>
          <w:rFonts w:ascii="Doulos SIL" w:hAnsi="Doulos SIL" w:cs="Doulos SIL"/>
          <w:i/>
          <w:color w:val="0000FF"/>
          <w:lang w:val="x-none"/>
        </w:rPr>
        <w:tab/>
        <w:t>[bē</w:t>
      </w:r>
      <w:r w:rsidRPr="00FC798C">
        <w:rPr>
          <w:rFonts w:ascii="Doulos SIL" w:hAnsi="Doulos SIL" w:cs="Doulos SIL"/>
          <w:i/>
          <w:color w:val="0000FF"/>
          <w:lang w:val="x-none"/>
        </w:rPr>
        <w:tab/>
        <w:t>yàwⁿ]</w:t>
      </w:r>
    </w:p>
    <w:p w14:paraId="334ADA47" w14:textId="4CAA5653" w:rsidR="009C5E0C" w:rsidRDefault="009C5E0C" w:rsidP="009C5E0C">
      <w:pPr>
        <w:tabs>
          <w:tab w:val="left" w:pos="720"/>
          <w:tab w:val="left" w:pos="1080"/>
          <w:tab w:val="left" w:pos="2160"/>
          <w:tab w:val="left" w:pos="3780"/>
          <w:tab w:val="left" w:pos="4950"/>
        </w:tabs>
        <w:rPr>
          <w:lang w:val="x-none"/>
        </w:rPr>
      </w:pPr>
      <w:r>
        <w:rPr>
          <w:lang w:val="x-none"/>
        </w:rPr>
        <w:tab/>
      </w:r>
      <w:r>
        <w:rPr>
          <w:lang w:val="x-none"/>
        </w:rPr>
        <w:tab/>
        <w:t>3SgSbj</w:t>
      </w:r>
      <w:r>
        <w:rPr>
          <w:lang w:val="x-none"/>
        </w:rPr>
        <w:tab/>
      </w:r>
      <w:r w:rsidRPr="00D63E6C">
        <w:rPr>
          <w:b/>
          <w:lang w:val="x-none"/>
        </w:rPr>
        <w:t>fear</w:t>
      </w:r>
      <w:r>
        <w:rPr>
          <w:lang w:val="x-none"/>
        </w:rPr>
        <w:t>(v).Pfv</w:t>
      </w:r>
      <w:r>
        <w:rPr>
          <w:lang w:val="x-none"/>
        </w:rPr>
        <w:tab/>
        <w:t>[</w:t>
      </w:r>
      <w:r w:rsidR="00860F88">
        <w:rPr>
          <w:b/>
          <w:lang w:val="x-none"/>
        </w:rPr>
        <w:t>Infin</w:t>
      </w:r>
      <w:r>
        <w:rPr>
          <w:lang w:val="x-none"/>
        </w:rPr>
        <w:tab/>
        <w:t>descend.Pfv]</w:t>
      </w:r>
    </w:p>
    <w:p w14:paraId="59A49B8D" w14:textId="3C889607" w:rsidR="009C5E0C" w:rsidRDefault="009C5E0C" w:rsidP="009C5E0C">
      <w:pPr>
        <w:tabs>
          <w:tab w:val="left" w:pos="720"/>
          <w:tab w:val="left" w:pos="1080"/>
        </w:tabs>
        <w:rPr>
          <w:lang w:val="x-none"/>
        </w:rPr>
      </w:pPr>
      <w:r>
        <w:rPr>
          <w:lang w:val="x-none"/>
        </w:rPr>
        <w:tab/>
      </w:r>
      <w:r>
        <w:rPr>
          <w:lang w:val="x-none"/>
        </w:rPr>
        <w:tab/>
        <w:t>‘He/She was</w:t>
      </w:r>
      <w:r w:rsidR="00524AD7">
        <w:rPr>
          <w:lang w:val="x-none"/>
        </w:rPr>
        <w:t xml:space="preserve"> (suddenly)</w:t>
      </w:r>
      <w:r>
        <w:rPr>
          <w:lang w:val="x-none"/>
        </w:rPr>
        <w:t xml:space="preserve"> afraid to go down.’</w:t>
      </w:r>
    </w:p>
    <w:p w14:paraId="1AF04E2F" w14:textId="77777777" w:rsidR="009C5E0C" w:rsidRDefault="009C5E0C" w:rsidP="009C5E0C">
      <w:pPr>
        <w:tabs>
          <w:tab w:val="left" w:pos="720"/>
          <w:tab w:val="left" w:pos="1080"/>
        </w:tabs>
        <w:rPr>
          <w:lang w:val="x-none"/>
        </w:rPr>
      </w:pPr>
    </w:p>
    <w:p w14:paraId="0FF43260" w14:textId="79974414" w:rsidR="009C5E0C" w:rsidRPr="00FC798C" w:rsidRDefault="009C5E0C" w:rsidP="00D63E6C">
      <w:pPr>
        <w:tabs>
          <w:tab w:val="left" w:pos="720"/>
          <w:tab w:val="left" w:pos="1080"/>
          <w:tab w:val="left" w:pos="2160"/>
          <w:tab w:val="left" w:pos="3600"/>
          <w:tab w:val="left" w:pos="4590"/>
          <w:tab w:val="left" w:pos="648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kwàa</w:t>
      </w:r>
      <w:r w:rsidR="00A70AC4"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[bē</w:t>
      </w:r>
      <w:r w:rsidRPr="00FC798C">
        <w:rPr>
          <w:rFonts w:ascii="Doulos SIL" w:hAnsi="Doulos SIL" w:cs="Doulos SIL"/>
          <w:i/>
          <w:color w:val="0000FF"/>
          <w:lang w:val="x-none"/>
        </w:rPr>
        <w:tab/>
        <w:t>dùwɔ̄</w:t>
      </w:r>
      <w:r w:rsidR="00D63E6C" w:rsidRPr="00FC798C">
        <w:rPr>
          <w:rFonts w:ascii="Doulos SIL" w:hAnsi="Doulos SIL" w:cs="Doulos SIL"/>
          <w:i/>
          <w:color w:val="0000FF"/>
          <w:lang w:val="x-none"/>
        </w:rPr>
        <w:t xml:space="preserve"> / sɔ́gɔ́</w:t>
      </w:r>
      <w:r w:rsidRPr="00FC798C">
        <w:rPr>
          <w:rFonts w:ascii="Doulos SIL" w:hAnsi="Doulos SIL" w:cs="Doulos SIL"/>
          <w:i/>
          <w:color w:val="0000FF"/>
          <w:lang w:val="x-none"/>
        </w:rPr>
        <w:tab/>
        <w:t>mɛ̀wⁿ]</w:t>
      </w:r>
    </w:p>
    <w:p w14:paraId="263D436D" w14:textId="61E6F73E" w:rsidR="009C5E0C" w:rsidRDefault="009C5E0C" w:rsidP="00D63E6C">
      <w:pPr>
        <w:tabs>
          <w:tab w:val="left" w:pos="720"/>
          <w:tab w:val="left" w:pos="1080"/>
          <w:tab w:val="left" w:pos="2160"/>
          <w:tab w:val="left" w:pos="3600"/>
          <w:tab w:val="left" w:pos="4590"/>
          <w:tab w:val="left" w:pos="6480"/>
        </w:tabs>
        <w:rPr>
          <w:lang w:val="x-none"/>
        </w:rPr>
      </w:pPr>
      <w:r>
        <w:rPr>
          <w:lang w:val="x-none"/>
        </w:rPr>
        <w:tab/>
      </w:r>
      <w:r>
        <w:rPr>
          <w:lang w:val="x-none"/>
        </w:rPr>
        <w:tab/>
        <w:t>1SgSbj</w:t>
      </w:r>
      <w:r>
        <w:rPr>
          <w:lang w:val="x-none"/>
        </w:rPr>
        <w:tab/>
      </w:r>
      <w:r w:rsidRPr="00D63E6C">
        <w:rPr>
          <w:b/>
          <w:lang w:val="x-none"/>
        </w:rPr>
        <w:t>fear(</w:t>
      </w:r>
      <w:r>
        <w:rPr>
          <w:lang w:val="x-none"/>
        </w:rPr>
        <w:t>v).Ipfv</w:t>
      </w:r>
      <w:r>
        <w:rPr>
          <w:lang w:val="x-none"/>
        </w:rPr>
        <w:tab/>
        <w:t>[</w:t>
      </w:r>
      <w:r w:rsidR="00860F88">
        <w:rPr>
          <w:b/>
          <w:lang w:val="x-none"/>
        </w:rPr>
        <w:t>Infin</w:t>
      </w:r>
      <w:r>
        <w:rPr>
          <w:lang w:val="x-none"/>
        </w:rPr>
        <w:tab/>
        <w:t>beer</w:t>
      </w:r>
      <w:r w:rsidR="00D1335E">
        <w:rPr>
          <w:lang w:val="x-none"/>
        </w:rPr>
        <w:t>/milk</w:t>
      </w:r>
      <w:r>
        <w:rPr>
          <w:lang w:val="x-none"/>
        </w:rPr>
        <w:tab/>
        <w:t>drink.Pfv]</w:t>
      </w:r>
    </w:p>
    <w:p w14:paraId="17506911" w14:textId="4F3F2613" w:rsidR="009C5E0C" w:rsidRPr="00E133EC" w:rsidRDefault="009C5E0C" w:rsidP="009C5E0C">
      <w:pPr>
        <w:tabs>
          <w:tab w:val="left" w:pos="720"/>
          <w:tab w:val="left" w:pos="1080"/>
        </w:tabs>
        <w:rPr>
          <w:lang w:val="x-none"/>
        </w:rPr>
      </w:pPr>
      <w:r>
        <w:rPr>
          <w:lang w:val="x-none"/>
        </w:rPr>
        <w:tab/>
      </w:r>
      <w:r>
        <w:rPr>
          <w:lang w:val="x-none"/>
        </w:rPr>
        <w:tab/>
        <w:t xml:space="preserve">‘I was </w:t>
      </w:r>
      <w:r w:rsidR="00524AD7">
        <w:rPr>
          <w:lang w:val="x-none"/>
        </w:rPr>
        <w:t xml:space="preserve">(suddenly) </w:t>
      </w:r>
      <w:r>
        <w:rPr>
          <w:lang w:val="x-none"/>
        </w:rPr>
        <w:t>afraid of drinking beer</w:t>
      </w:r>
      <w:r w:rsidR="00D1335E">
        <w:rPr>
          <w:lang w:val="x-none"/>
        </w:rPr>
        <w:t>/milk</w:t>
      </w:r>
      <w:r>
        <w:rPr>
          <w:lang w:val="x-none"/>
        </w:rPr>
        <w:t>.’</w:t>
      </w:r>
    </w:p>
    <w:p w14:paraId="44BB5E3E" w14:textId="69BDF0A9" w:rsidR="009C5E0C" w:rsidRPr="00FC798C" w:rsidRDefault="009C5E0C" w:rsidP="00FD70DB">
      <w:pPr>
        <w:rPr>
          <w:lang w:val="x-none"/>
        </w:rPr>
      </w:pPr>
    </w:p>
    <w:p w14:paraId="6741FD04" w14:textId="77777777" w:rsidR="00C30A26" w:rsidRPr="00FC798C" w:rsidRDefault="00C30A26" w:rsidP="00FD70DB"/>
    <w:p w14:paraId="1B194B5B" w14:textId="4224F18D" w:rsidR="00C30A26" w:rsidRDefault="00860F88" w:rsidP="00D06B8D">
      <w:pPr>
        <w:pStyle w:val="Heading3"/>
        <w:rPr>
          <w:lang w:val="x-none"/>
        </w:rPr>
      </w:pPr>
      <w:bookmarkStart w:id="1798" w:name="_Toc115670"/>
      <w:r>
        <w:t xml:space="preserve">Infinitival </w:t>
      </w:r>
      <w:r w:rsidR="00D06B8D">
        <w:t xml:space="preserve">VP complement with </w:t>
      </w:r>
      <w:r w:rsidR="00D06B8D" w:rsidRPr="00FC798C">
        <w:rPr>
          <w:rFonts w:ascii="Doulos SIL" w:hAnsi="Doulos SIL" w:cs="Doulos SIL"/>
          <w:i/>
          <w:color w:val="0000FF"/>
        </w:rPr>
        <w:t>be</w:t>
      </w:r>
      <w:r w:rsidR="00D06B8D" w:rsidRPr="00FC798C">
        <w:rPr>
          <w:rFonts w:ascii="Doulos SIL" w:hAnsi="Doulos SIL" w:cs="Doulos SIL"/>
          <w:i/>
          <w:color w:val="0000FF"/>
          <w:lang w:val="x-none"/>
        </w:rPr>
        <w:t>̄</w:t>
      </w:r>
      <w:bookmarkEnd w:id="1798"/>
      <w:r w:rsidR="00D06B8D">
        <w:rPr>
          <w:lang w:val="x-none"/>
        </w:rPr>
        <w:t xml:space="preserve"> </w:t>
      </w:r>
    </w:p>
    <w:p w14:paraId="0C97631F" w14:textId="4D36E4EC" w:rsidR="003E1089" w:rsidRDefault="003E1089" w:rsidP="003E1089">
      <w:pPr>
        <w:rPr>
          <w:lang w:val="x-none"/>
        </w:rPr>
      </w:pPr>
      <w:r w:rsidRPr="00FC798C">
        <w:rPr>
          <w:rFonts w:ascii="Doulos SIL" w:hAnsi="Doulos SIL" w:cs="Doulos SIL"/>
          <w:i/>
          <w:color w:val="0000FF"/>
          <w:lang w:val="x-none"/>
        </w:rPr>
        <w:t>bē</w:t>
      </w:r>
      <w:r>
        <w:rPr>
          <w:lang w:val="x-none"/>
        </w:rPr>
        <w:t xml:space="preserve"> as </w:t>
      </w:r>
      <w:r w:rsidR="00860F88">
        <w:rPr>
          <w:lang w:val="x-none"/>
        </w:rPr>
        <w:t>infinitival complementizer</w:t>
      </w:r>
      <w:r>
        <w:rPr>
          <w:lang w:val="x-none"/>
        </w:rPr>
        <w:t xml:space="preserve"> likely developed from </w:t>
      </w:r>
      <w:r w:rsidRPr="00FC798C">
        <w:rPr>
          <w:rFonts w:ascii="Doulos SIL" w:hAnsi="Doulos SIL" w:cs="Doulos SIL"/>
          <w:i/>
          <w:color w:val="0000FF"/>
          <w:lang w:val="x-none"/>
        </w:rPr>
        <w:t>bē/bē</w:t>
      </w:r>
      <w:r>
        <w:rPr>
          <w:lang w:val="x-none"/>
        </w:rPr>
        <w:t xml:space="preserve"> ‘come’</w:t>
      </w:r>
      <w:r w:rsidR="00860F88">
        <w:rPr>
          <w:lang w:val="x-none"/>
        </w:rPr>
        <w:t xml:space="preserve">, which is also the likely source of future bē and sequential </w:t>
      </w:r>
      <w:r w:rsidR="00860F88" w:rsidRPr="00FC798C">
        <w:rPr>
          <w:rFonts w:ascii="Doulos SIL" w:hAnsi="Doulos SIL" w:cs="Doulos SIL"/>
          <w:i/>
          <w:color w:val="0000FF"/>
          <w:lang w:val="x-none"/>
        </w:rPr>
        <w:t>bè</w:t>
      </w:r>
      <w:r w:rsidR="00860F88">
        <w:rPr>
          <w:lang w:val="x-none"/>
        </w:rPr>
        <w:t>. Infinitival complements lack a subject</w:t>
      </w:r>
      <w:r w:rsidR="00680DB8">
        <w:rPr>
          <w:lang w:val="x-none"/>
        </w:rPr>
        <w:t xml:space="preserve">. This is the most conspicuous difference between them and sequential clauses with bè, which do have at least a pronominal subject. Semantically, sequential clauses denote separate events that follow the main-clause event in time, while infinitival complements are semantically integrated into the main clause. However, both require perfective verbs. </w:t>
      </w:r>
    </w:p>
    <w:p w14:paraId="281D120C" w14:textId="7E4A2195" w:rsidR="003E1089" w:rsidRDefault="003E1089" w:rsidP="003E1089">
      <w:pPr>
        <w:rPr>
          <w:lang w:val="x-none"/>
        </w:rPr>
      </w:pPr>
    </w:p>
    <w:p w14:paraId="7CF75F6A" w14:textId="77777777" w:rsidR="003E1089" w:rsidRPr="003E1089" w:rsidRDefault="003E1089" w:rsidP="003E1089">
      <w:pPr>
        <w:rPr>
          <w:lang w:val="x-none"/>
        </w:rPr>
      </w:pPr>
    </w:p>
    <w:p w14:paraId="6CA19FE3" w14:textId="4225FCDB" w:rsidR="00D06B8D" w:rsidRDefault="00D06B8D" w:rsidP="00D06B8D">
      <w:pPr>
        <w:pStyle w:val="Heading4"/>
      </w:pPr>
      <w:bookmarkStart w:id="1799" w:name="_Toc508943098"/>
      <w:bookmarkStart w:id="1800" w:name="_Toc508943698"/>
      <w:bookmarkStart w:id="1801" w:name="_Toc518616700"/>
      <w:bookmarkStart w:id="1802" w:name="_Toc78375975"/>
      <w:bookmarkStart w:id="1803" w:name="_Toc79406080"/>
      <w:bookmarkStart w:id="1804" w:name="_Toc115671"/>
      <w:r w:rsidRPr="001F2132">
        <w:t>‘Forget</w:t>
      </w:r>
      <w:r w:rsidR="003C0DF0">
        <w:t xml:space="preserve"> (to…)</w:t>
      </w:r>
      <w:r w:rsidRPr="001F2132">
        <w:t>’</w:t>
      </w:r>
      <w:bookmarkEnd w:id="1799"/>
      <w:bookmarkEnd w:id="1800"/>
      <w:r w:rsidR="00517157">
        <w:t xml:space="preserve"> (</w:t>
      </w:r>
      <w:r w:rsidR="00517157" w:rsidRPr="00FC798C">
        <w:rPr>
          <w:rFonts w:ascii="Doulos SIL" w:hAnsi="Doulos SIL" w:cs="Doulos SIL"/>
          <w:i/>
          <w:color w:val="0000FF"/>
        </w:rPr>
        <w:t>nu</w:t>
      </w:r>
      <w:r w:rsidR="00517157" w:rsidRPr="00FC798C">
        <w:rPr>
          <w:rFonts w:ascii="Doulos SIL" w:hAnsi="Doulos SIL" w:cs="Doulos SIL"/>
          <w:i/>
          <w:color w:val="0000FF"/>
          <w:lang w:val="x-none"/>
        </w:rPr>
        <w:t>̀màsāwⁿ</w:t>
      </w:r>
      <w:r w:rsidR="00517157">
        <w:rPr>
          <w:lang w:val="x-none"/>
        </w:rPr>
        <w:t xml:space="preserve"> )</w:t>
      </w:r>
      <w:r w:rsidRPr="001F2132">
        <w:t xml:space="preserve"> </w:t>
      </w:r>
      <w:bookmarkEnd w:id="1801"/>
      <w:bookmarkEnd w:id="1802"/>
      <w:bookmarkEnd w:id="1803"/>
      <w:r w:rsidRPr="001F2132">
        <w:t xml:space="preserve">with </w:t>
      </w:r>
      <w:r w:rsidR="00860F88">
        <w:t>infinitival VP complement</w:t>
      </w:r>
      <w:bookmarkEnd w:id="1804"/>
    </w:p>
    <w:p w14:paraId="0F7FC08D" w14:textId="0B4C3DE2" w:rsidR="00D06B8D" w:rsidRDefault="00D06B8D" w:rsidP="00D06B8D">
      <w:r>
        <w:t>The verb</w:t>
      </w:r>
      <w:r w:rsidR="00517157">
        <w:t xml:space="preserve"> </w:t>
      </w:r>
      <w:r w:rsidR="00517157" w:rsidRPr="00FC798C">
        <w:rPr>
          <w:rFonts w:ascii="Doulos SIL" w:hAnsi="Doulos SIL" w:cs="Doulos SIL"/>
          <w:i/>
          <w:color w:val="0000FF"/>
        </w:rPr>
        <w:t>nu</w:t>
      </w:r>
      <w:r w:rsidR="00517157" w:rsidRPr="00FC798C">
        <w:rPr>
          <w:rFonts w:ascii="Doulos SIL" w:hAnsi="Doulos SIL" w:cs="Doulos SIL"/>
          <w:i/>
          <w:color w:val="0000FF"/>
          <w:lang w:val="x-none"/>
        </w:rPr>
        <w:t>̀màsāwⁿ/nùmàsā-nà</w:t>
      </w:r>
      <w:r>
        <w:t xml:space="preserve"> ‘forget’ is followed by a</w:t>
      </w:r>
      <w:r w:rsidR="00680DB8">
        <w:t>n infinitival</w:t>
      </w:r>
      <w:r>
        <w:t xml:space="preserve"> VP complement beginning with be</w:t>
      </w:r>
      <w:r>
        <w:rPr>
          <w:lang w:val="x-none"/>
        </w:rPr>
        <w:t>̄. The complement denotes an action type that the subject intended to carry out but that never happened.</w:t>
      </w:r>
    </w:p>
    <w:p w14:paraId="330AA914" w14:textId="77777777" w:rsidR="00D06B8D" w:rsidRPr="00E872D0" w:rsidRDefault="00D06B8D" w:rsidP="00D06B8D"/>
    <w:p w14:paraId="3B054586" w14:textId="77777777" w:rsidR="00D06B8D" w:rsidRPr="00E872D0" w:rsidRDefault="00D06B8D" w:rsidP="00D06B8D">
      <w:pPr>
        <w:tabs>
          <w:tab w:val="left" w:pos="720"/>
          <w:tab w:val="left" w:pos="1080"/>
          <w:tab w:val="left" w:pos="2250"/>
          <w:tab w:val="left" w:pos="3690"/>
          <w:tab w:val="left" w:pos="4770"/>
        </w:tabs>
      </w:pPr>
      <w:r w:rsidRPr="00E872D0">
        <w:t>(xx1)</w:t>
      </w:r>
      <w:r w:rsidRPr="00E872D0">
        <w:tab/>
        <w:t>a.</w:t>
      </w:r>
      <w:r w:rsidRPr="00E872D0">
        <w:tab/>
      </w:r>
      <w:r w:rsidRPr="00FC798C">
        <w:rPr>
          <w:rFonts w:ascii="Doulos SIL" w:hAnsi="Doulos SIL" w:cs="Doulos SIL"/>
          <w:i/>
          <w:color w:val="0000FF"/>
          <w:lang w:val="x-none"/>
        </w:rPr>
        <w:t>ŋ́</w:t>
      </w:r>
      <w:r w:rsidRPr="00FC798C">
        <w:rPr>
          <w:rFonts w:ascii="Doulos SIL" w:hAnsi="Doulos SIL" w:cs="Doulos SIL"/>
          <w:i/>
          <w:color w:val="0000FF"/>
          <w:lang w:val="x-none"/>
        </w:rPr>
        <w:tab/>
        <w:t>nùmàsāwⁿ</w:t>
      </w:r>
      <w:r w:rsidRPr="00FC798C">
        <w:rPr>
          <w:rFonts w:ascii="Doulos SIL" w:hAnsi="Doulos SIL" w:cs="Doulos SIL"/>
          <w:i/>
          <w:color w:val="0000FF"/>
          <w:lang w:val="x-none"/>
        </w:rPr>
        <w:tab/>
        <w:t>[bē</w:t>
      </w:r>
      <w:r w:rsidRPr="00FC798C">
        <w:rPr>
          <w:rFonts w:ascii="Doulos SIL" w:hAnsi="Doulos SIL" w:cs="Doulos SIL"/>
          <w:i/>
          <w:color w:val="0000FF"/>
          <w:lang w:val="x-none"/>
        </w:rPr>
        <w:tab/>
        <w:t>tāwⁿ</w:t>
      </w:r>
      <w:r w:rsidRPr="00AF3266">
        <w:rPr>
          <w:lang w:val="x-none"/>
        </w:rPr>
        <w:t xml:space="preserve"> / </w:t>
      </w:r>
      <w:r w:rsidRPr="00FC798C">
        <w:rPr>
          <w:rFonts w:ascii="Doulos SIL" w:hAnsi="Doulos SIL" w:cs="Doulos SIL"/>
          <w:i/>
          <w:color w:val="0000FF"/>
          <w:lang w:val="x-none"/>
        </w:rPr>
        <w:t>bē]</w:t>
      </w:r>
    </w:p>
    <w:p w14:paraId="5448F6AD" w14:textId="515C7696" w:rsidR="00D06B8D" w:rsidRPr="00E872D0" w:rsidRDefault="00D06B8D" w:rsidP="00D06B8D">
      <w:pPr>
        <w:tabs>
          <w:tab w:val="left" w:pos="720"/>
          <w:tab w:val="left" w:pos="1080"/>
          <w:tab w:val="left" w:pos="2250"/>
          <w:tab w:val="left" w:pos="3690"/>
          <w:tab w:val="left" w:pos="4770"/>
        </w:tabs>
      </w:pPr>
      <w:r w:rsidRPr="00E872D0">
        <w:tab/>
      </w:r>
      <w:r w:rsidRPr="00E872D0">
        <w:tab/>
      </w:r>
      <w:r>
        <w:t>1SgSbj</w:t>
      </w:r>
      <w:r w:rsidRPr="00E872D0">
        <w:tab/>
      </w:r>
      <w:r w:rsidRPr="00D63E6C">
        <w:rPr>
          <w:b/>
        </w:rPr>
        <w:t>forge</w:t>
      </w:r>
      <w:r w:rsidRPr="00D63E6C">
        <w:rPr>
          <w:b/>
          <w:lang w:val="x-none"/>
        </w:rPr>
        <w:t>t</w:t>
      </w:r>
      <w:r>
        <w:rPr>
          <w:lang w:val="x-none"/>
        </w:rPr>
        <w:t>.Pfv</w:t>
      </w:r>
      <w:r>
        <w:rPr>
          <w:lang w:val="x-none"/>
        </w:rPr>
        <w:tab/>
        <w:t>[</w:t>
      </w:r>
      <w:r w:rsidR="00860F88">
        <w:rPr>
          <w:b/>
          <w:lang w:val="x-none"/>
        </w:rPr>
        <w:t>Infin</w:t>
      </w:r>
      <w:r>
        <w:rPr>
          <w:lang w:val="x-none"/>
        </w:rPr>
        <w:tab/>
        <w:t>ascend.Pfv / come.Pfv]</w:t>
      </w:r>
    </w:p>
    <w:p w14:paraId="0E2C3241" w14:textId="77777777" w:rsidR="00D06B8D" w:rsidRPr="00E872D0" w:rsidRDefault="00D06B8D" w:rsidP="00D06B8D">
      <w:pPr>
        <w:tabs>
          <w:tab w:val="left" w:pos="720"/>
          <w:tab w:val="left" w:pos="1080"/>
        </w:tabs>
      </w:pPr>
      <w:r w:rsidRPr="00E872D0">
        <w:lastRenderedPageBreak/>
        <w:tab/>
      </w:r>
      <w:r w:rsidRPr="00E872D0">
        <w:tab/>
        <w:t xml:space="preserve">‘I forgot to </w:t>
      </w:r>
      <w:r>
        <w:t>go up/come</w:t>
      </w:r>
      <w:r w:rsidRPr="00E872D0">
        <w:t>.’</w:t>
      </w:r>
    </w:p>
    <w:p w14:paraId="50908E33" w14:textId="77777777" w:rsidR="00D06B8D" w:rsidRPr="00E872D0" w:rsidRDefault="00D06B8D" w:rsidP="00D06B8D">
      <w:pPr>
        <w:tabs>
          <w:tab w:val="left" w:pos="720"/>
          <w:tab w:val="left" w:pos="1080"/>
        </w:tabs>
      </w:pPr>
    </w:p>
    <w:p w14:paraId="54AC2945" w14:textId="77777777" w:rsidR="00D06B8D" w:rsidRPr="00FC798C" w:rsidRDefault="00D06B8D" w:rsidP="00680DB8">
      <w:pPr>
        <w:tabs>
          <w:tab w:val="left" w:pos="720"/>
          <w:tab w:val="left" w:pos="1080"/>
          <w:tab w:val="left" w:pos="2070"/>
          <w:tab w:val="left" w:pos="2970"/>
          <w:tab w:val="left" w:pos="3690"/>
          <w:tab w:val="left" w:pos="4590"/>
          <w:tab w:val="left" w:pos="5400"/>
        </w:tabs>
        <w:rPr>
          <w:rFonts w:ascii="Doulos SIL" w:hAnsi="Doulos SIL" w:cs="Doulos SIL"/>
          <w:i/>
          <w:color w:val="0000FF"/>
        </w:rPr>
      </w:pPr>
      <w:r w:rsidRPr="00E872D0">
        <w:tab/>
        <w:t>b.</w:t>
      </w:r>
      <w:r w:rsidRPr="00E872D0">
        <w:tab/>
      </w:r>
      <w:r w:rsidRPr="00FC798C">
        <w:rPr>
          <w:rFonts w:ascii="Doulos SIL" w:hAnsi="Doulos SIL" w:cs="Doulos SIL"/>
          <w:i/>
          <w:color w:val="0000FF"/>
        </w:rPr>
        <w:t>se</w:t>
      </w:r>
      <w:r w:rsidRPr="00FC798C">
        <w:rPr>
          <w:rFonts w:ascii="Doulos SIL" w:hAnsi="Doulos SIL" w:cs="Doulos SIL"/>
          <w:i/>
          <w:color w:val="0000FF"/>
          <w:lang w:val="x-none"/>
        </w:rPr>
        <w:t>̀ēdū</w:t>
      </w:r>
      <w:r w:rsidRPr="00FC798C">
        <w:rPr>
          <w:rFonts w:ascii="Doulos SIL" w:hAnsi="Doulos SIL" w:cs="Doulos SIL"/>
          <w:i/>
          <w:color w:val="0000FF"/>
          <w:lang w:val="x-none"/>
        </w:rPr>
        <w:tab/>
        <w:t>nùmàsāwⁿ</w:t>
      </w:r>
      <w:r w:rsidRPr="00FC798C">
        <w:rPr>
          <w:rFonts w:ascii="Doulos SIL" w:hAnsi="Doulos SIL" w:cs="Doulos SIL"/>
          <w:i/>
          <w:color w:val="0000FF"/>
          <w:lang w:val="x-none"/>
        </w:rPr>
        <w:tab/>
        <w:t>[bē</w:t>
      </w:r>
      <w:r w:rsidRPr="00FC798C">
        <w:rPr>
          <w:rFonts w:ascii="Doulos SIL" w:hAnsi="Doulos SIL" w:cs="Doulos SIL"/>
          <w:i/>
          <w:color w:val="0000FF"/>
          <w:lang w:val="x-none"/>
        </w:rPr>
        <w:tab/>
        <w:t>tēē</w:t>
      </w:r>
      <w:r w:rsidRPr="00FC798C">
        <w:rPr>
          <w:rFonts w:ascii="Doulos SIL" w:hAnsi="Doulos SIL" w:cs="Doulos SIL"/>
          <w:i/>
          <w:color w:val="0000FF"/>
          <w:lang w:val="x-none"/>
        </w:rPr>
        <w:tab/>
        <w:t>sàwⁿ]</w:t>
      </w:r>
    </w:p>
    <w:p w14:paraId="6BB827BC" w14:textId="79621E8A" w:rsidR="00D06B8D" w:rsidRPr="00E872D0" w:rsidRDefault="00D06B8D" w:rsidP="00680DB8">
      <w:pPr>
        <w:tabs>
          <w:tab w:val="left" w:pos="720"/>
          <w:tab w:val="left" w:pos="1080"/>
          <w:tab w:val="left" w:pos="2070"/>
          <w:tab w:val="left" w:pos="2970"/>
          <w:tab w:val="left" w:pos="3690"/>
          <w:tab w:val="left" w:pos="4590"/>
          <w:tab w:val="left" w:pos="5400"/>
        </w:tabs>
      </w:pPr>
      <w:r w:rsidRPr="00E872D0">
        <w:tab/>
      </w:r>
      <w:r w:rsidRPr="00E872D0">
        <w:tab/>
        <w:t>S</w:t>
      </w:r>
      <w:r w:rsidRPr="00E872D0">
        <w:tab/>
      </w:r>
      <w:r w:rsidRPr="00D63E6C">
        <w:rPr>
          <w:b/>
        </w:rPr>
        <w:t>forget</w:t>
      </w:r>
      <w:r w:rsidRPr="00E872D0">
        <w:rPr>
          <w:lang w:val="x-none"/>
        </w:rPr>
        <w:t>.Pfv</w:t>
      </w:r>
      <w:r w:rsidRPr="00E872D0">
        <w:rPr>
          <w:lang w:val="x-none"/>
        </w:rPr>
        <w:tab/>
        <w:t>[</w:t>
      </w:r>
      <w:r w:rsidR="00680DB8">
        <w:rPr>
          <w:b/>
          <w:lang w:val="x-none"/>
        </w:rPr>
        <w:t>Infin</w:t>
      </w:r>
      <w:r w:rsidRPr="00E872D0">
        <w:rPr>
          <w:lang w:val="x-none"/>
        </w:rPr>
        <w:tab/>
        <w:t>meat</w:t>
      </w:r>
      <w:r w:rsidRPr="00E872D0">
        <w:rPr>
          <w:lang w:val="x-none"/>
        </w:rPr>
        <w:tab/>
        <w:t>buy</w:t>
      </w:r>
      <w:r>
        <w:rPr>
          <w:lang w:val="x-none"/>
        </w:rPr>
        <w:t>.Pfv</w:t>
      </w:r>
      <w:r w:rsidRPr="00E872D0">
        <w:rPr>
          <w:lang w:val="x-none"/>
        </w:rPr>
        <w:t>]</w:t>
      </w:r>
    </w:p>
    <w:p w14:paraId="12D9582D" w14:textId="77777777" w:rsidR="00D06B8D" w:rsidRPr="00E872D0" w:rsidRDefault="00D06B8D" w:rsidP="00D06B8D">
      <w:pPr>
        <w:tabs>
          <w:tab w:val="left" w:pos="720"/>
          <w:tab w:val="left" w:pos="1080"/>
        </w:tabs>
      </w:pPr>
      <w:r w:rsidRPr="00E872D0">
        <w:tab/>
      </w:r>
      <w:r w:rsidRPr="00E872D0">
        <w:tab/>
        <w:t>‘</w:t>
      </w:r>
      <w:r>
        <w:t>Seydou</w:t>
      </w:r>
      <w:r w:rsidRPr="00E872D0">
        <w:t xml:space="preserve"> forgot to </w:t>
      </w:r>
      <w:r>
        <w:t>buy the mea</w:t>
      </w:r>
      <w:r>
        <w:rPr>
          <w:lang w:val="x-none"/>
        </w:rPr>
        <w:t>t.</w:t>
      </w:r>
      <w:r w:rsidRPr="00E872D0">
        <w:t>’</w:t>
      </w:r>
    </w:p>
    <w:p w14:paraId="37187A02" w14:textId="77777777" w:rsidR="00D06B8D" w:rsidRDefault="00D06B8D" w:rsidP="00D06B8D"/>
    <w:p w14:paraId="410D7964" w14:textId="77777777" w:rsidR="00D06B8D" w:rsidRPr="00AF3266" w:rsidRDefault="00D06B8D" w:rsidP="00D06B8D">
      <w:r>
        <w:t xml:space="preserve">For ‘forget (that …)’ with a propositional complement, see </w:t>
      </w:r>
      <w:r w:rsidRPr="00AF3266">
        <w:t>§17.2.</w:t>
      </w:r>
      <w:r>
        <w:t>xxx</w:t>
      </w:r>
      <w:r w:rsidRPr="00AF3266">
        <w:t>.</w:t>
      </w:r>
    </w:p>
    <w:p w14:paraId="346C9DDA" w14:textId="77777777" w:rsidR="00C30A26" w:rsidRPr="000A1321" w:rsidRDefault="00C30A26" w:rsidP="00C30A26">
      <w:pPr>
        <w:rPr>
          <w:color w:val="800000"/>
        </w:rPr>
      </w:pPr>
    </w:p>
    <w:p w14:paraId="60F1E681" w14:textId="77777777" w:rsidR="00C30A26" w:rsidRPr="000A1321" w:rsidRDefault="00C30A26" w:rsidP="00C30A26">
      <w:pPr>
        <w:rPr>
          <w:color w:val="800000"/>
        </w:rPr>
      </w:pPr>
    </w:p>
    <w:p w14:paraId="36D3EE9A" w14:textId="4A24932F" w:rsidR="00C30A26" w:rsidRPr="00680DB8" w:rsidRDefault="00D06B8D" w:rsidP="003C0DF0">
      <w:pPr>
        <w:pStyle w:val="Heading4"/>
      </w:pPr>
      <w:bookmarkStart w:id="1805" w:name="_Toc508943094"/>
      <w:bookmarkStart w:id="1806" w:name="_Toc508943694"/>
      <w:bookmarkStart w:id="1807" w:name="_Toc518616695"/>
      <w:bookmarkStart w:id="1808" w:name="_Toc78375970"/>
      <w:bookmarkStart w:id="1809" w:name="_Toc79406075"/>
      <w:r w:rsidRPr="001F2132">
        <w:t xml:space="preserve"> </w:t>
      </w:r>
      <w:bookmarkStart w:id="1810" w:name="_Toc115672"/>
      <w:r w:rsidR="00C30A26" w:rsidRPr="001F2132">
        <w:t>‘Prevent</w:t>
      </w:r>
      <w:bookmarkEnd w:id="1805"/>
      <w:bookmarkEnd w:id="1806"/>
      <w:r w:rsidR="00C30A26" w:rsidRPr="001F2132">
        <w:t>’</w:t>
      </w:r>
      <w:bookmarkEnd w:id="1807"/>
      <w:bookmarkEnd w:id="1808"/>
      <w:bookmarkEnd w:id="1809"/>
      <w:r w:rsidR="00C30A26" w:rsidRPr="001F2132">
        <w:t xml:space="preserve"> (</w:t>
      </w:r>
      <w:r w:rsidR="00A64D01">
        <w:rPr>
          <w:rFonts w:ascii="Doulos SIL" w:hAnsi="Doulos SIL"/>
          <w:i/>
          <w:color w:val="0000FF"/>
        </w:rPr>
        <w:t>ha</w:t>
      </w:r>
      <w:r w:rsidR="00A64D01">
        <w:rPr>
          <w:rFonts w:ascii="Doulos SIL" w:hAnsi="Doulos SIL"/>
          <w:i/>
          <w:color w:val="0000FF"/>
          <w:lang w:val="x-none"/>
        </w:rPr>
        <w:t xml:space="preserve">̄dà </w:t>
      </w:r>
      <w:r w:rsidR="00C30A26" w:rsidRPr="001F2132">
        <w:t xml:space="preserve">) </w:t>
      </w:r>
      <w:r w:rsidR="00531335">
        <w:t>wit</w:t>
      </w:r>
      <w:r w:rsidR="00531335" w:rsidRPr="00680DB8">
        <w:t xml:space="preserve">h </w:t>
      </w:r>
      <w:r w:rsidR="00680DB8" w:rsidRPr="00680DB8">
        <w:t>infinitival VP complement</w:t>
      </w:r>
      <w:bookmarkEnd w:id="1810"/>
      <w:r w:rsidR="00531335" w:rsidRPr="00680DB8">
        <w:t xml:space="preserve"> </w:t>
      </w:r>
    </w:p>
    <w:p w14:paraId="53D7B8BB" w14:textId="1213A0D6" w:rsidR="00A64D01" w:rsidRPr="00A64D01" w:rsidRDefault="00A64D01" w:rsidP="00A64D01">
      <w:pPr>
        <w:rPr>
          <w:lang w:val="x-none"/>
        </w:rPr>
      </w:pPr>
      <w:r>
        <w:t xml:space="preserve">The verb </w:t>
      </w:r>
      <w:r w:rsidRPr="00FC798C">
        <w:rPr>
          <w:rFonts w:ascii="Doulos SIL" w:hAnsi="Doulos SIL" w:cs="Doulos SIL"/>
          <w:i/>
          <w:color w:val="0000FF"/>
        </w:rPr>
        <w:t>ha</w:t>
      </w:r>
      <w:r w:rsidRPr="00FC798C">
        <w:rPr>
          <w:rFonts w:ascii="Doulos SIL" w:hAnsi="Doulos SIL" w:cs="Doulos SIL"/>
          <w:i/>
          <w:color w:val="0000FF"/>
          <w:lang w:val="x-none"/>
        </w:rPr>
        <w:t>̄dà/hādà</w:t>
      </w:r>
      <w:r>
        <w:rPr>
          <w:lang w:val="x-none"/>
        </w:rPr>
        <w:t>, a borrowing from Fulfulde, can function as a simple transitive when the larger context is understood (xx1a). If the stymied action is spelled out explicitly, it takes the form of a VP with bē. The understood subject of the complement VP is coindexed with the object (not subject) of ‘prevent’ in the main clause (xx1b</w:t>
      </w:r>
      <w:r w:rsidR="00C56E50">
        <w:rPr>
          <w:lang w:val="x-none"/>
        </w:rPr>
        <w:t>-c</w:t>
      </w:r>
      <w:r>
        <w:rPr>
          <w:lang w:val="x-none"/>
        </w:rPr>
        <w:t xml:space="preserve">). </w:t>
      </w:r>
    </w:p>
    <w:p w14:paraId="79469786" w14:textId="77777777" w:rsidR="00C30A26" w:rsidRPr="00A64D01" w:rsidRDefault="00C30A26" w:rsidP="00C30A26"/>
    <w:p w14:paraId="6E7F786B" w14:textId="125D377B" w:rsidR="00A64D01" w:rsidRPr="00A64D01" w:rsidRDefault="00A64D01" w:rsidP="00680DB8">
      <w:pPr>
        <w:tabs>
          <w:tab w:val="left" w:pos="720"/>
          <w:tab w:val="left" w:pos="1080"/>
          <w:tab w:val="left" w:pos="2250"/>
          <w:tab w:val="left" w:pos="3510"/>
          <w:tab w:val="left" w:pos="4860"/>
        </w:tabs>
      </w:pPr>
      <w:r w:rsidRPr="00A64D01">
        <w:t>(xx1)</w:t>
      </w:r>
      <w:r w:rsidRPr="00A64D01">
        <w:tab/>
        <w:t>a.</w:t>
      </w:r>
      <w:r w:rsidRPr="00A64D01">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00680DB8"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sèēdù</w:t>
      </w:r>
      <w:r w:rsidRPr="00FC798C">
        <w:rPr>
          <w:rFonts w:ascii="Doulos SIL" w:hAnsi="Doulos SIL" w:cs="Doulos SIL"/>
          <w:i/>
          <w:color w:val="0000FF"/>
          <w:lang w:val="x-none"/>
        </w:rPr>
        <w:tab/>
        <w:t>hādà</w:t>
      </w:r>
    </w:p>
    <w:p w14:paraId="2B3B978F" w14:textId="36E27A3E" w:rsidR="00A64D01" w:rsidRPr="00A64D01" w:rsidRDefault="00A64D01" w:rsidP="00680DB8">
      <w:pPr>
        <w:tabs>
          <w:tab w:val="left" w:pos="720"/>
          <w:tab w:val="left" w:pos="1080"/>
          <w:tab w:val="left" w:pos="2250"/>
          <w:tab w:val="left" w:pos="3510"/>
          <w:tab w:val="left" w:pos="4860"/>
        </w:tabs>
      </w:pPr>
      <w:r w:rsidRPr="00A64D01">
        <w:tab/>
      </w:r>
      <w:r w:rsidRPr="00A64D01">
        <w:tab/>
      </w:r>
      <w:r>
        <w:t>1SgSbj</w:t>
      </w:r>
      <w:r>
        <w:tab/>
        <w:t>Sbj/Obj</w:t>
      </w:r>
      <w:r>
        <w:tab/>
        <w:t>S</w:t>
      </w:r>
      <w:r>
        <w:tab/>
      </w:r>
      <w:r w:rsidRPr="00C56E50">
        <w:rPr>
          <w:b/>
        </w:rPr>
        <w:t>prevent</w:t>
      </w:r>
      <w:r>
        <w:rPr>
          <w:lang w:val="x-none"/>
        </w:rPr>
        <w:t>.Pfv</w:t>
      </w:r>
    </w:p>
    <w:p w14:paraId="28321800" w14:textId="5A779733" w:rsidR="00A64D01" w:rsidRPr="00A64D01" w:rsidRDefault="00A64D01" w:rsidP="00A64D01">
      <w:pPr>
        <w:tabs>
          <w:tab w:val="left" w:pos="720"/>
          <w:tab w:val="left" w:pos="1080"/>
        </w:tabs>
      </w:pPr>
      <w:r w:rsidRPr="00A64D01">
        <w:tab/>
      </w:r>
      <w:r w:rsidRPr="00A64D01">
        <w:tab/>
        <w:t>‘</w:t>
      </w:r>
      <w:r>
        <w:t>I</w:t>
      </w:r>
      <w:r w:rsidRPr="00A64D01">
        <w:t xml:space="preserve"> </w:t>
      </w:r>
      <w:r>
        <w:t>stymied/blocked Seydou</w:t>
      </w:r>
      <w:r>
        <w:rPr>
          <w:lang w:val="x-none"/>
        </w:rPr>
        <w:t>.</w:t>
      </w:r>
      <w:r w:rsidRPr="00A64D01">
        <w:t>’</w:t>
      </w:r>
    </w:p>
    <w:p w14:paraId="13E69C5A" w14:textId="77777777" w:rsidR="00A64D01" w:rsidRDefault="00A64D01" w:rsidP="00A64D01">
      <w:pPr>
        <w:tabs>
          <w:tab w:val="left" w:pos="720"/>
          <w:tab w:val="left" w:pos="1080"/>
          <w:tab w:val="left" w:pos="2250"/>
          <w:tab w:val="left" w:pos="3330"/>
          <w:tab w:val="left" w:pos="4860"/>
        </w:tabs>
      </w:pPr>
      <w:r w:rsidRPr="00A64D01">
        <w:t xml:space="preserve"> </w:t>
      </w:r>
    </w:p>
    <w:p w14:paraId="242FF74D" w14:textId="51885EBF" w:rsidR="00C30A26" w:rsidRPr="00A64D01" w:rsidRDefault="00A64D01" w:rsidP="00D63E6C">
      <w:pPr>
        <w:tabs>
          <w:tab w:val="left" w:pos="720"/>
          <w:tab w:val="left" w:pos="1080"/>
          <w:tab w:val="left" w:pos="2250"/>
          <w:tab w:val="left" w:pos="3330"/>
          <w:tab w:val="left" w:pos="4590"/>
          <w:tab w:val="left" w:pos="6120"/>
          <w:tab w:val="left" w:pos="7020"/>
        </w:tabs>
      </w:pPr>
      <w:r>
        <w:tab/>
        <w:t>b</w:t>
      </w:r>
      <w:r w:rsidR="00C30A26" w:rsidRPr="00A64D01">
        <w:t>.</w:t>
      </w:r>
      <w:r w:rsidR="00C30A26" w:rsidRPr="00A64D01">
        <w:tab/>
      </w:r>
      <w:r w:rsidRPr="00FC798C">
        <w:rPr>
          <w:rFonts w:ascii="Doulos SIL" w:hAnsi="Doulos SIL"/>
          <w:i/>
          <w:color w:val="0000FF"/>
        </w:rPr>
        <w:t>se</w:t>
      </w:r>
      <w:r w:rsidRPr="00FC798C">
        <w:rPr>
          <w:rFonts w:ascii="Doulos SIL" w:hAnsi="Doulos SIL"/>
          <w:i/>
          <w:color w:val="0000FF"/>
          <w:lang w:val="x-none"/>
        </w:rPr>
        <w:t>̀ēdu</w:t>
      </w:r>
      <w:r w:rsidR="00680DB8" w:rsidRPr="00FC798C">
        <w:rPr>
          <w:rFonts w:ascii="Doulos SIL" w:hAnsi="Doulos SIL"/>
          <w:i/>
          <w:color w:val="0000FF"/>
          <w:lang w:val="x-none"/>
        </w:rPr>
        <w:t>̄</w:t>
      </w:r>
      <w:r w:rsidRPr="00FC798C">
        <w:rPr>
          <w:rFonts w:ascii="Doulos SIL" w:hAnsi="Doulos SIL"/>
          <w:i/>
          <w:color w:val="0000FF"/>
          <w:lang w:val="x-none"/>
        </w:rPr>
        <w:tab/>
        <w:t>yē</w:t>
      </w:r>
      <w:r w:rsidRPr="00FC798C">
        <w:rPr>
          <w:rFonts w:ascii="Doulos SIL" w:hAnsi="Doulos SIL"/>
          <w:i/>
          <w:color w:val="0000FF"/>
          <w:lang w:val="x-none"/>
        </w:rPr>
        <w:tab/>
        <w:t>ŋ̀</w:t>
      </w:r>
      <w:r w:rsidRPr="00FC798C">
        <w:rPr>
          <w:rFonts w:ascii="Doulos SIL" w:hAnsi="Doulos SIL"/>
          <w:i/>
          <w:color w:val="0000FF"/>
          <w:lang w:val="x-none"/>
        </w:rPr>
        <w:tab/>
        <w:t>hādà</w:t>
      </w:r>
      <w:r w:rsidRPr="00FC798C">
        <w:rPr>
          <w:rFonts w:ascii="Doulos SIL" w:hAnsi="Doulos SIL"/>
          <w:i/>
          <w:color w:val="0000FF"/>
          <w:lang w:val="x-none"/>
        </w:rPr>
        <w:tab/>
        <w:t>[bē</w:t>
      </w:r>
      <w:r w:rsidRPr="00FC798C">
        <w:rPr>
          <w:rFonts w:ascii="Doulos SIL" w:hAnsi="Doulos SIL"/>
          <w:i/>
          <w:color w:val="0000FF"/>
          <w:lang w:val="x-none"/>
        </w:rPr>
        <w:tab/>
        <w:t>dīgɛ̄]</w:t>
      </w:r>
    </w:p>
    <w:p w14:paraId="5F2F161E" w14:textId="354DBD90" w:rsidR="00C30A26" w:rsidRPr="00A64D01" w:rsidRDefault="00C30A26" w:rsidP="00D63E6C">
      <w:pPr>
        <w:tabs>
          <w:tab w:val="left" w:pos="720"/>
          <w:tab w:val="left" w:pos="1080"/>
          <w:tab w:val="left" w:pos="2250"/>
          <w:tab w:val="left" w:pos="3330"/>
          <w:tab w:val="left" w:pos="4590"/>
          <w:tab w:val="left" w:pos="6120"/>
          <w:tab w:val="left" w:pos="7020"/>
        </w:tabs>
      </w:pPr>
      <w:r w:rsidRPr="00A64D01">
        <w:tab/>
      </w:r>
      <w:r w:rsidRPr="00A64D01">
        <w:tab/>
      </w:r>
      <w:r w:rsidR="00A64D01">
        <w:t>S</w:t>
      </w:r>
      <w:r w:rsidR="00A64D01">
        <w:tab/>
        <w:t>Sbj/Obj</w:t>
      </w:r>
      <w:r w:rsidR="00A64D01">
        <w:tab/>
        <w:t>1SgObj</w:t>
      </w:r>
      <w:r w:rsidR="00A64D01">
        <w:tab/>
      </w:r>
      <w:r w:rsidR="00A64D01" w:rsidRPr="00C56E50">
        <w:rPr>
          <w:b/>
        </w:rPr>
        <w:t>prevent</w:t>
      </w:r>
      <w:r w:rsidR="00A64D01">
        <w:rPr>
          <w:lang w:val="x-none"/>
        </w:rPr>
        <w:t>.Pfv</w:t>
      </w:r>
      <w:r w:rsidR="00A64D01">
        <w:rPr>
          <w:lang w:val="x-none"/>
        </w:rPr>
        <w:tab/>
        <w:t>[</w:t>
      </w:r>
      <w:r w:rsidR="00680DB8">
        <w:rPr>
          <w:b/>
          <w:lang w:val="x-none"/>
        </w:rPr>
        <w:t>Infin</w:t>
      </w:r>
      <w:r w:rsidR="00A64D01">
        <w:rPr>
          <w:lang w:val="x-none"/>
        </w:rPr>
        <w:tab/>
        <w:t>eat.Pfv]</w:t>
      </w:r>
    </w:p>
    <w:p w14:paraId="2C70723D" w14:textId="69BEE59B" w:rsidR="00C30A26" w:rsidRPr="00A64D01" w:rsidRDefault="00C30A26" w:rsidP="00A64D01">
      <w:pPr>
        <w:tabs>
          <w:tab w:val="left" w:pos="720"/>
          <w:tab w:val="left" w:pos="1080"/>
          <w:tab w:val="left" w:pos="4590"/>
          <w:tab w:val="left" w:pos="5940"/>
          <w:tab w:val="left" w:pos="7020"/>
        </w:tabs>
      </w:pPr>
      <w:r w:rsidRPr="00A64D01">
        <w:tab/>
      </w:r>
      <w:r w:rsidRPr="00A64D01">
        <w:tab/>
        <w:t>‘</w:t>
      </w:r>
      <w:r w:rsidR="00A64D01">
        <w:t>Seydou</w:t>
      </w:r>
      <w:r w:rsidRPr="00A64D01">
        <w:t xml:space="preserve"> prevented me from eating.’</w:t>
      </w:r>
    </w:p>
    <w:p w14:paraId="70DB52DE" w14:textId="77777777" w:rsidR="00C30A26" w:rsidRPr="00A64D01" w:rsidRDefault="00C30A26" w:rsidP="00C30A26">
      <w:pPr>
        <w:tabs>
          <w:tab w:val="left" w:pos="720"/>
          <w:tab w:val="left" w:pos="1080"/>
        </w:tabs>
      </w:pPr>
    </w:p>
    <w:p w14:paraId="2906FE25" w14:textId="2A09ACDD" w:rsidR="00C30A26" w:rsidRPr="00A64D01" w:rsidRDefault="00C30A26" w:rsidP="00A64D01">
      <w:pPr>
        <w:tabs>
          <w:tab w:val="left" w:pos="720"/>
          <w:tab w:val="left" w:pos="1080"/>
          <w:tab w:val="left" w:pos="2160"/>
          <w:tab w:val="left" w:pos="3330"/>
          <w:tab w:val="left" w:pos="4770"/>
          <w:tab w:val="left" w:pos="5580"/>
          <w:tab w:val="left" w:pos="6480"/>
        </w:tabs>
      </w:pPr>
      <w:r w:rsidRPr="00A64D01">
        <w:tab/>
      </w:r>
      <w:r w:rsidR="00A64D01">
        <w:t>c</w:t>
      </w:r>
      <w:r w:rsidRPr="00A64D01">
        <w:t>.</w:t>
      </w:r>
      <w:r w:rsidRPr="00A64D01">
        <w:tab/>
      </w:r>
      <w:r w:rsidR="00A64D01" w:rsidRPr="00FC798C">
        <w:rPr>
          <w:rFonts w:ascii="Doulos SIL" w:hAnsi="Doulos SIL"/>
          <w:i/>
          <w:color w:val="0000FF"/>
        </w:rPr>
        <w:t>a</w:t>
      </w:r>
      <w:r w:rsidR="00A64D01" w:rsidRPr="00FC798C">
        <w:rPr>
          <w:rFonts w:ascii="Doulos SIL" w:hAnsi="Doulos SIL"/>
          <w:i/>
          <w:color w:val="0000FF"/>
          <w:lang w:val="x-none"/>
        </w:rPr>
        <w:t>̀=</w:t>
      </w:r>
      <w:r w:rsidR="00A64D01" w:rsidRPr="00FC798C">
        <w:rPr>
          <w:rFonts w:ascii="Doulos SIL" w:hAnsi="Doulos SIL"/>
          <w:i/>
          <w:color w:val="0000FF"/>
          <w:lang w:val="x-none"/>
        </w:rPr>
        <w:tab/>
        <w:t>ŋ̀</w:t>
      </w:r>
      <w:r w:rsidRPr="00FC798C">
        <w:rPr>
          <w:rFonts w:ascii="Doulos SIL" w:hAnsi="Doulos SIL"/>
          <w:i/>
          <w:color w:val="0000FF"/>
          <w:lang w:val="x-none"/>
        </w:rPr>
        <w:tab/>
      </w:r>
      <w:r w:rsidR="00A64D01" w:rsidRPr="00FC798C">
        <w:rPr>
          <w:rFonts w:ascii="Doulos SIL" w:hAnsi="Doulos SIL"/>
          <w:i/>
          <w:color w:val="0000FF"/>
        </w:rPr>
        <w:t>ha</w:t>
      </w:r>
      <w:r w:rsidR="00A64D01" w:rsidRPr="00FC798C">
        <w:rPr>
          <w:rFonts w:ascii="Doulos SIL" w:hAnsi="Doulos SIL"/>
          <w:i/>
          <w:color w:val="0000FF"/>
          <w:lang w:val="x-none"/>
        </w:rPr>
        <w:t>̄dà</w:t>
      </w:r>
      <w:r w:rsidR="00A64D01" w:rsidRPr="00FC798C">
        <w:rPr>
          <w:rFonts w:ascii="Doulos SIL" w:hAnsi="Doulos SIL"/>
          <w:i/>
          <w:color w:val="0000FF"/>
          <w:lang w:val="x-none"/>
        </w:rPr>
        <w:tab/>
        <w:t>[bē</w:t>
      </w:r>
      <w:r w:rsidR="00A64D01" w:rsidRPr="00FC798C">
        <w:rPr>
          <w:rFonts w:ascii="Doulos SIL" w:hAnsi="Doulos SIL"/>
          <w:i/>
          <w:color w:val="0000FF"/>
          <w:lang w:val="x-none"/>
        </w:rPr>
        <w:tab/>
        <w:t>dùwɔ̄</w:t>
      </w:r>
      <w:r w:rsidR="00A64D01" w:rsidRPr="00FC798C">
        <w:rPr>
          <w:rFonts w:ascii="Doulos SIL" w:hAnsi="Doulos SIL"/>
          <w:i/>
          <w:color w:val="0000FF"/>
          <w:lang w:val="x-none"/>
        </w:rPr>
        <w:tab/>
        <w:t>mɛ̀wⁿ]</w:t>
      </w:r>
    </w:p>
    <w:p w14:paraId="0C508FB6" w14:textId="581D34ED" w:rsidR="00C30A26" w:rsidRPr="00A64D01" w:rsidRDefault="00C30A26" w:rsidP="00A64D01">
      <w:pPr>
        <w:tabs>
          <w:tab w:val="left" w:pos="720"/>
          <w:tab w:val="left" w:pos="1080"/>
          <w:tab w:val="left" w:pos="2160"/>
          <w:tab w:val="left" w:pos="3330"/>
          <w:tab w:val="left" w:pos="4770"/>
          <w:tab w:val="left" w:pos="5580"/>
          <w:tab w:val="left" w:pos="6480"/>
        </w:tabs>
      </w:pPr>
      <w:r w:rsidRPr="00A64D01">
        <w:tab/>
      </w:r>
      <w:r w:rsidRPr="00A64D01">
        <w:tab/>
      </w:r>
      <w:r w:rsidR="00A64D01">
        <w:t>3SgSbj</w:t>
      </w:r>
      <w:r w:rsidR="00A64D01">
        <w:tab/>
        <w:t>1SgObj</w:t>
      </w:r>
      <w:r w:rsidR="00A64D01">
        <w:tab/>
      </w:r>
      <w:r w:rsidR="00A64D01" w:rsidRPr="00C56E50">
        <w:rPr>
          <w:b/>
        </w:rPr>
        <w:t>prevent</w:t>
      </w:r>
      <w:r w:rsidR="00A64D01">
        <w:rPr>
          <w:lang w:val="x-none"/>
        </w:rPr>
        <w:t>.Pfv</w:t>
      </w:r>
      <w:r w:rsidR="00A64D01">
        <w:rPr>
          <w:lang w:val="x-none"/>
        </w:rPr>
        <w:tab/>
        <w:t>[</w:t>
      </w:r>
      <w:r w:rsidR="00680DB8">
        <w:rPr>
          <w:b/>
          <w:lang w:val="x-none"/>
        </w:rPr>
        <w:t>Infin</w:t>
      </w:r>
      <w:r w:rsidR="00A64D01" w:rsidRPr="00A64D01">
        <w:rPr>
          <w:lang w:val="x-none"/>
        </w:rPr>
        <w:tab/>
        <w:t>beer</w:t>
      </w:r>
      <w:r w:rsidR="00A64D01" w:rsidRPr="00A64D01">
        <w:rPr>
          <w:lang w:val="x-none"/>
        </w:rPr>
        <w:tab/>
        <w:t>drink.Pfv]</w:t>
      </w:r>
    </w:p>
    <w:p w14:paraId="09A5EA6C" w14:textId="77777777" w:rsidR="00C30A26" w:rsidRPr="00A64D01" w:rsidRDefault="00C30A26" w:rsidP="00C30A26">
      <w:pPr>
        <w:tabs>
          <w:tab w:val="left" w:pos="720"/>
          <w:tab w:val="left" w:pos="1080"/>
        </w:tabs>
      </w:pPr>
      <w:r w:rsidRPr="00A64D01">
        <w:tab/>
      </w:r>
      <w:r w:rsidRPr="00A64D01">
        <w:tab/>
        <w:t>‘He/She prevented me from drinking beer.’</w:t>
      </w:r>
      <w:r w:rsidRPr="00A64D01">
        <w:tab/>
      </w:r>
    </w:p>
    <w:p w14:paraId="1D1681C9" w14:textId="77777777" w:rsidR="00C30A26" w:rsidRPr="00C56E50" w:rsidRDefault="00C30A26" w:rsidP="00C30A26"/>
    <w:p w14:paraId="037DB738" w14:textId="77777777" w:rsidR="00C30A26" w:rsidRPr="00C56E50" w:rsidRDefault="00C30A26" w:rsidP="00C30A26"/>
    <w:p w14:paraId="08EA7F7E" w14:textId="24A0D14E" w:rsidR="00C30A26" w:rsidRPr="001F2132" w:rsidRDefault="00C30A26" w:rsidP="003C0DF0">
      <w:pPr>
        <w:pStyle w:val="Heading4"/>
      </w:pPr>
      <w:bookmarkStart w:id="1811" w:name="_Toc115673"/>
      <w:r w:rsidRPr="001F2132">
        <w:t>‘Help’ (</w:t>
      </w:r>
      <w:r w:rsidR="00CC5E9C">
        <w:rPr>
          <w:rFonts w:ascii="Doulos SIL" w:hAnsi="Doulos SIL"/>
          <w:i/>
          <w:color w:val="0000FF"/>
        </w:rPr>
        <w:t>yi</w:t>
      </w:r>
      <w:r w:rsidR="00CC5E9C">
        <w:rPr>
          <w:rFonts w:ascii="Doulos SIL" w:hAnsi="Doulos SIL"/>
          <w:i/>
          <w:color w:val="0000FF"/>
          <w:lang w:val="x-none"/>
        </w:rPr>
        <w:t xml:space="preserve">̀ràwⁿ </w:t>
      </w:r>
      <w:r w:rsidRPr="001F2132">
        <w:t xml:space="preserve">) with </w:t>
      </w:r>
      <w:r w:rsidR="00680DB8">
        <w:t>infinitival VP complement</w:t>
      </w:r>
      <w:bookmarkEnd w:id="1811"/>
    </w:p>
    <w:p w14:paraId="2A0FD024" w14:textId="2622EB12" w:rsidR="00CC5E9C" w:rsidRDefault="00CC5E9C" w:rsidP="00C30A26">
      <w:pPr>
        <w:rPr>
          <w:lang w:val="x-none"/>
        </w:rPr>
      </w:pPr>
      <w:r>
        <w:t xml:space="preserve">The verb ‘help’ is </w:t>
      </w:r>
      <w:r>
        <w:rPr>
          <w:rFonts w:ascii="Doulos SIL" w:hAnsi="Doulos SIL"/>
          <w:i/>
          <w:color w:val="0000FF"/>
        </w:rPr>
        <w:t>yi</w:t>
      </w:r>
      <w:r>
        <w:rPr>
          <w:rFonts w:ascii="Doulos SIL" w:hAnsi="Doulos SIL"/>
          <w:i/>
          <w:color w:val="0000FF"/>
          <w:lang w:val="x-none"/>
        </w:rPr>
        <w:t>̀ràwⁿ/yìrān-nà</w:t>
      </w:r>
      <w:r>
        <w:rPr>
          <w:lang w:val="x-none"/>
        </w:rPr>
        <w:t>. Its syntax is similar to that of ‘prevent’ (see above). It can be a simple transitive with a human direct object (xx1a). This can then be expanded by adding a</w:t>
      </w:r>
      <w:r w:rsidR="00680DB8">
        <w:rPr>
          <w:lang w:val="x-none"/>
        </w:rPr>
        <w:t>n infinitival</w:t>
      </w:r>
      <w:r>
        <w:rPr>
          <w:lang w:val="x-none"/>
        </w:rPr>
        <w:t xml:space="preserve"> VP complement</w:t>
      </w:r>
      <w:r w:rsidR="00680DB8">
        <w:rPr>
          <w:lang w:val="x-none"/>
        </w:rPr>
        <w:t xml:space="preserve"> with</w:t>
      </w:r>
      <w:r w:rsidR="00680DB8" w:rsidRPr="00680DB8">
        <w:rPr>
          <w:lang w:val="x-none"/>
        </w:rPr>
        <w:t xml:space="preserve"> </w:t>
      </w:r>
      <w:r w:rsidR="00680DB8">
        <w:rPr>
          <w:lang w:val="x-none"/>
        </w:rPr>
        <w:t>bē</w:t>
      </w:r>
      <w:r>
        <w:rPr>
          <w:lang w:val="x-none"/>
        </w:rPr>
        <w:t xml:space="preserve">. </w:t>
      </w:r>
    </w:p>
    <w:p w14:paraId="061E25F8" w14:textId="77777777" w:rsidR="00C30A26" w:rsidRPr="00CC5E9C" w:rsidRDefault="00C30A26" w:rsidP="00C30A26"/>
    <w:p w14:paraId="4DA35563" w14:textId="4F8A65F0" w:rsidR="00C30A26" w:rsidRPr="00FC798C" w:rsidRDefault="00C30A26" w:rsidP="00C30A26">
      <w:pPr>
        <w:tabs>
          <w:tab w:val="left" w:pos="720"/>
          <w:tab w:val="left" w:pos="1080"/>
          <w:tab w:val="left" w:pos="2070"/>
          <w:tab w:val="left" w:pos="3510"/>
        </w:tabs>
        <w:rPr>
          <w:rFonts w:ascii="Doulos SIL" w:hAnsi="Doulos SIL"/>
          <w:i/>
          <w:color w:val="0000FF"/>
        </w:rPr>
      </w:pPr>
      <w:r w:rsidRPr="00CC5E9C">
        <w:t>(xx1)</w:t>
      </w:r>
      <w:r w:rsidRPr="00CC5E9C">
        <w:tab/>
        <w:t>a.</w:t>
      </w:r>
      <w:r w:rsidRPr="00CC5E9C">
        <w:tab/>
      </w:r>
      <w:r w:rsidR="00CC5E9C" w:rsidRPr="00FC798C">
        <w:rPr>
          <w:rFonts w:ascii="Doulos SIL" w:hAnsi="Doulos SIL"/>
          <w:i/>
          <w:color w:val="0000FF"/>
        </w:rPr>
        <w:t>se</w:t>
      </w:r>
      <w:r w:rsidR="00CC5E9C" w:rsidRPr="00FC798C">
        <w:rPr>
          <w:rFonts w:ascii="Doulos SIL" w:hAnsi="Doulos SIL"/>
          <w:i/>
          <w:color w:val="0000FF"/>
          <w:lang w:val="x-none"/>
        </w:rPr>
        <w:t>̀ēdū</w:t>
      </w:r>
      <w:r w:rsidRPr="00FC798C">
        <w:rPr>
          <w:rFonts w:ascii="Doulos SIL" w:hAnsi="Doulos SIL"/>
          <w:i/>
          <w:color w:val="0000FF"/>
        </w:rPr>
        <w:tab/>
      </w:r>
      <w:r w:rsidR="00CC5E9C" w:rsidRPr="00FC798C">
        <w:rPr>
          <w:rFonts w:ascii="Doulos SIL" w:hAnsi="Doulos SIL"/>
          <w:i/>
          <w:color w:val="0000FF"/>
          <w:lang w:val="x-none"/>
        </w:rPr>
        <w:t>ŋ̀</w:t>
      </w:r>
      <w:r w:rsidRPr="00FC798C">
        <w:rPr>
          <w:rFonts w:ascii="Doulos SIL" w:hAnsi="Doulos SIL"/>
          <w:i/>
          <w:color w:val="0000FF"/>
        </w:rPr>
        <w:tab/>
      </w:r>
      <w:r w:rsidR="00CC5E9C" w:rsidRPr="00FC798C">
        <w:rPr>
          <w:rFonts w:ascii="Doulos SIL" w:hAnsi="Doulos SIL"/>
          <w:i/>
          <w:color w:val="0000FF"/>
        </w:rPr>
        <w:t>yi</w:t>
      </w:r>
      <w:r w:rsidR="00CC5E9C" w:rsidRPr="00FC798C">
        <w:rPr>
          <w:rFonts w:ascii="Doulos SIL" w:hAnsi="Doulos SIL"/>
          <w:i/>
          <w:color w:val="0000FF"/>
          <w:lang w:val="x-none"/>
        </w:rPr>
        <w:t>́ráwⁿ</w:t>
      </w:r>
    </w:p>
    <w:p w14:paraId="0E0F9CF2" w14:textId="4694C158" w:rsidR="00C30A26" w:rsidRPr="00CC5E9C" w:rsidRDefault="00C30A26" w:rsidP="00C30A26">
      <w:pPr>
        <w:tabs>
          <w:tab w:val="left" w:pos="720"/>
          <w:tab w:val="left" w:pos="1080"/>
          <w:tab w:val="left" w:pos="2070"/>
          <w:tab w:val="left" w:pos="3510"/>
        </w:tabs>
      </w:pPr>
      <w:r w:rsidRPr="00CC5E9C">
        <w:tab/>
      </w:r>
      <w:r w:rsidRPr="00CC5E9C">
        <w:tab/>
        <w:t>S</w:t>
      </w:r>
      <w:r w:rsidRPr="00CC5E9C">
        <w:tab/>
        <w:t>1Sg</w:t>
      </w:r>
      <w:r w:rsidR="00CC5E9C">
        <w:t>Obj</w:t>
      </w:r>
      <w:r w:rsidRPr="00CC5E9C">
        <w:tab/>
      </w:r>
      <w:r w:rsidRPr="00D63E6C">
        <w:rPr>
          <w:b/>
        </w:rPr>
        <w:t>help</w:t>
      </w:r>
      <w:r w:rsidR="00CC5E9C">
        <w:rPr>
          <w:lang w:val="x-none"/>
        </w:rPr>
        <w:t>.Pfv</w:t>
      </w:r>
    </w:p>
    <w:p w14:paraId="0804AB90" w14:textId="77777777" w:rsidR="00C30A26" w:rsidRPr="00CC5E9C" w:rsidRDefault="00C30A26" w:rsidP="00C30A26">
      <w:pPr>
        <w:tabs>
          <w:tab w:val="left" w:pos="720"/>
          <w:tab w:val="left" w:pos="1080"/>
        </w:tabs>
      </w:pPr>
      <w:r w:rsidRPr="00CC5E9C">
        <w:tab/>
      </w:r>
      <w:r w:rsidRPr="00CC5E9C">
        <w:tab/>
        <w:t>‘Seydou helped me.’</w:t>
      </w:r>
    </w:p>
    <w:p w14:paraId="363656E8" w14:textId="77777777" w:rsidR="00C30A26" w:rsidRPr="00CC5E9C" w:rsidRDefault="00C30A26" w:rsidP="00C30A26"/>
    <w:p w14:paraId="5FDA215A" w14:textId="2AC3ADC3" w:rsidR="00CC5E9C" w:rsidRPr="00FC798C" w:rsidRDefault="00C30A26" w:rsidP="00D63E6C">
      <w:pPr>
        <w:tabs>
          <w:tab w:val="left" w:pos="720"/>
          <w:tab w:val="left" w:pos="1080"/>
          <w:tab w:val="left" w:pos="2070"/>
          <w:tab w:val="left" w:pos="3240"/>
          <w:tab w:val="left" w:pos="4500"/>
          <w:tab w:val="left" w:pos="5490"/>
          <w:tab w:val="left" w:pos="6390"/>
        </w:tabs>
        <w:rPr>
          <w:rFonts w:ascii="Doulos SIL" w:hAnsi="Doulos SIL"/>
          <w:i/>
          <w:color w:val="0000FF"/>
        </w:rPr>
      </w:pPr>
      <w:r w:rsidRPr="00CC5E9C">
        <w:tab/>
        <w:t>b.</w:t>
      </w:r>
      <w:r w:rsidRPr="00CC5E9C">
        <w:tab/>
      </w:r>
      <w:r w:rsidR="00CC5E9C" w:rsidRPr="00FC798C">
        <w:rPr>
          <w:rFonts w:ascii="Doulos SIL" w:hAnsi="Doulos SIL"/>
          <w:i/>
          <w:color w:val="0000FF"/>
        </w:rPr>
        <w:t>se</w:t>
      </w:r>
      <w:r w:rsidR="00CC5E9C" w:rsidRPr="00FC798C">
        <w:rPr>
          <w:rFonts w:ascii="Doulos SIL" w:hAnsi="Doulos SIL"/>
          <w:i/>
          <w:color w:val="0000FF"/>
          <w:lang w:val="x-none"/>
        </w:rPr>
        <w:t>̀ēdū</w:t>
      </w:r>
      <w:r w:rsidR="00CC5E9C" w:rsidRPr="00FC798C">
        <w:rPr>
          <w:rFonts w:ascii="Doulos SIL" w:hAnsi="Doulos SIL"/>
          <w:i/>
          <w:color w:val="0000FF"/>
        </w:rPr>
        <w:tab/>
      </w:r>
      <w:r w:rsidR="00CC5E9C" w:rsidRPr="00FC798C">
        <w:rPr>
          <w:rFonts w:ascii="Doulos SIL" w:hAnsi="Doulos SIL"/>
          <w:i/>
          <w:color w:val="0000FF"/>
          <w:lang w:val="x-none"/>
        </w:rPr>
        <w:t>ŋ̀</w:t>
      </w:r>
      <w:r w:rsidR="00CC5E9C" w:rsidRPr="00FC798C">
        <w:rPr>
          <w:rFonts w:ascii="Doulos SIL" w:hAnsi="Doulos SIL"/>
          <w:i/>
          <w:color w:val="0000FF"/>
        </w:rPr>
        <w:tab/>
        <w:t>yi</w:t>
      </w:r>
      <w:r w:rsidR="00CC5E9C" w:rsidRPr="00FC798C">
        <w:rPr>
          <w:rFonts w:ascii="Doulos SIL" w:hAnsi="Doulos SIL"/>
          <w:i/>
          <w:color w:val="0000FF"/>
          <w:lang w:val="x-none"/>
        </w:rPr>
        <w:t>́ráwⁿ</w:t>
      </w:r>
      <w:r w:rsidR="00CC5E9C" w:rsidRPr="00FC798C">
        <w:rPr>
          <w:rFonts w:ascii="Doulos SIL" w:hAnsi="Doulos SIL"/>
          <w:i/>
          <w:color w:val="0000FF"/>
          <w:lang w:val="x-none"/>
        </w:rPr>
        <w:tab/>
        <w:t>[bē</w:t>
      </w:r>
      <w:r w:rsidR="00CC5E9C" w:rsidRPr="00FC798C">
        <w:rPr>
          <w:rFonts w:ascii="Doulos SIL" w:hAnsi="Doulos SIL"/>
          <w:i/>
          <w:color w:val="0000FF"/>
          <w:lang w:val="x-none"/>
        </w:rPr>
        <w:tab/>
        <w:t>nàa</w:t>
      </w:r>
      <w:r w:rsidR="00D63E6C" w:rsidRPr="00FC798C">
        <w:rPr>
          <w:rFonts w:ascii="Doulos SIL" w:hAnsi="Doulos SIL"/>
          <w:i/>
          <w:color w:val="0000FF"/>
          <w:lang w:val="x-none"/>
        </w:rPr>
        <w:t>̄</w:t>
      </w:r>
      <w:r w:rsidR="00CC5E9C" w:rsidRPr="00FC798C">
        <w:rPr>
          <w:rFonts w:ascii="Doulos SIL" w:hAnsi="Doulos SIL"/>
          <w:i/>
          <w:color w:val="0000FF"/>
          <w:lang w:val="x-none"/>
        </w:rPr>
        <w:tab/>
        <w:t>sɛ̀y]</w:t>
      </w:r>
    </w:p>
    <w:p w14:paraId="4E3E5602" w14:textId="4FCA9084" w:rsidR="00CC5E9C" w:rsidRPr="00CC5E9C" w:rsidRDefault="00CC5E9C" w:rsidP="00D63E6C">
      <w:pPr>
        <w:tabs>
          <w:tab w:val="left" w:pos="720"/>
          <w:tab w:val="left" w:pos="1080"/>
          <w:tab w:val="left" w:pos="2070"/>
          <w:tab w:val="left" w:pos="3240"/>
          <w:tab w:val="left" w:pos="4500"/>
          <w:tab w:val="left" w:pos="5490"/>
          <w:tab w:val="left" w:pos="6390"/>
        </w:tabs>
      </w:pPr>
      <w:r w:rsidRPr="00CC5E9C">
        <w:tab/>
      </w:r>
      <w:r w:rsidRPr="00CC5E9C">
        <w:tab/>
        <w:t>S</w:t>
      </w:r>
      <w:r w:rsidRPr="00CC5E9C">
        <w:tab/>
        <w:t>1Sg</w:t>
      </w:r>
      <w:r>
        <w:t>Obj</w:t>
      </w:r>
      <w:r w:rsidRPr="00CC5E9C">
        <w:tab/>
      </w:r>
      <w:r w:rsidRPr="00D63E6C">
        <w:rPr>
          <w:b/>
        </w:rPr>
        <w:t>help</w:t>
      </w:r>
      <w:r>
        <w:rPr>
          <w:lang w:val="x-none"/>
        </w:rPr>
        <w:t>.Pfv</w:t>
      </w:r>
      <w:r>
        <w:rPr>
          <w:lang w:val="x-none"/>
        </w:rPr>
        <w:tab/>
        <w:t>[</w:t>
      </w:r>
      <w:r w:rsidR="00680DB8">
        <w:rPr>
          <w:b/>
          <w:lang w:val="x-none"/>
        </w:rPr>
        <w:t>Infin</w:t>
      </w:r>
      <w:r>
        <w:rPr>
          <w:lang w:val="x-none"/>
        </w:rPr>
        <w:tab/>
        <w:t>cow</w:t>
      </w:r>
      <w:r>
        <w:rPr>
          <w:lang w:val="x-none"/>
        </w:rPr>
        <w:tab/>
        <w:t>tie.Pfv]</w:t>
      </w:r>
    </w:p>
    <w:p w14:paraId="48765C2C" w14:textId="1D84C0C9" w:rsidR="00CC5E9C" w:rsidRPr="00CC5E9C" w:rsidRDefault="00CC5E9C" w:rsidP="00CC5E9C">
      <w:pPr>
        <w:tabs>
          <w:tab w:val="left" w:pos="720"/>
          <w:tab w:val="left" w:pos="1080"/>
        </w:tabs>
      </w:pPr>
      <w:r w:rsidRPr="00CC5E9C">
        <w:lastRenderedPageBreak/>
        <w:tab/>
      </w:r>
      <w:r w:rsidRPr="00CC5E9C">
        <w:tab/>
        <w:t>‘Seydou helped me</w:t>
      </w:r>
      <w:r>
        <w:t xml:space="preserve"> tie up the cow</w:t>
      </w:r>
      <w:r w:rsidRPr="00CC5E9C">
        <w:t>.’</w:t>
      </w:r>
    </w:p>
    <w:p w14:paraId="7FBAEED4" w14:textId="2A9428C1" w:rsidR="00CC5E9C" w:rsidRDefault="00CC5E9C" w:rsidP="00CC5E9C"/>
    <w:p w14:paraId="10EC4B1C" w14:textId="1C502FF1" w:rsidR="00CC5E9C" w:rsidRDefault="00CC5E9C" w:rsidP="00CC5E9C">
      <w:pPr>
        <w:rPr>
          <w:lang w:val="x-none"/>
        </w:rPr>
      </w:pPr>
      <w:r>
        <w:t>The semantics of ‘help’ and ‘prevent’ are slightly distinct</w:t>
      </w:r>
      <w:r>
        <w:rPr>
          <w:lang w:val="x-none"/>
        </w:rPr>
        <w:t xml:space="preserve">. </w:t>
      </w:r>
      <w:r w:rsidR="0006292A">
        <w:rPr>
          <w:lang w:val="x-none"/>
        </w:rPr>
        <w:t>In the case of ‘X prevent Y [from VPing]’, there is no question that the covert subject of the lower VP is coindexed with Y</w:t>
      </w:r>
      <w:r w:rsidR="00680DB8">
        <w:rPr>
          <w:lang w:val="x-none"/>
        </w:rPr>
        <w:t xml:space="preserve"> and is not coindexed with X</w:t>
      </w:r>
      <w:r w:rsidR="0006292A">
        <w:rPr>
          <w:lang w:val="x-none"/>
        </w:rPr>
        <w:t xml:space="preserve">. In that of ‘X help Y [(to) VP]’, </w:t>
      </w:r>
      <w:r w:rsidR="00680DB8">
        <w:rPr>
          <w:lang w:val="x-none"/>
        </w:rPr>
        <w:t xml:space="preserve">the covert lower subject is coindexed with Y but may or may not also be coindexed with X. If X assists Y directly, for example in a two-person job like carrying a heavy object, then the real agent of that activity is the combined ‘X and Y’. </w:t>
      </w:r>
      <w:r w:rsidR="0006292A">
        <w:rPr>
          <w:lang w:val="x-none"/>
        </w:rPr>
        <w:t xml:space="preserve">Alternatively, the assistance may be indirect (writing a check, giving </w:t>
      </w:r>
      <w:r w:rsidR="00680DB8">
        <w:rPr>
          <w:lang w:val="x-none"/>
        </w:rPr>
        <w:t>permission</w:t>
      </w:r>
      <w:r w:rsidR="0006292A">
        <w:rPr>
          <w:lang w:val="x-none"/>
        </w:rPr>
        <w:t xml:space="preserve">, etc.), in which case the action is carried out singly by Y. </w:t>
      </w:r>
      <w:r w:rsidR="00680DB8">
        <w:rPr>
          <w:lang w:val="x-none"/>
        </w:rPr>
        <w:t>However, this fine distinction between ‘help’ and ‘prevent’ is disregarded by the grammar.</w:t>
      </w:r>
    </w:p>
    <w:p w14:paraId="1E7156B0" w14:textId="33BE29B2" w:rsidR="0006292A" w:rsidRDefault="0006292A" w:rsidP="00CC5E9C"/>
    <w:p w14:paraId="215270AD" w14:textId="72B95C9C" w:rsidR="00E57F56" w:rsidRDefault="00E57F56" w:rsidP="00CC5E9C"/>
    <w:p w14:paraId="4C22BC9D" w14:textId="7A8B8829" w:rsidR="00E57F56" w:rsidRDefault="00E57F56" w:rsidP="00E57F56">
      <w:pPr>
        <w:pStyle w:val="Heading4"/>
        <w:rPr>
          <w:lang w:val="x-none"/>
        </w:rPr>
      </w:pPr>
      <w:bookmarkStart w:id="1812" w:name="_Toc115674"/>
      <w:r w:rsidRPr="00FC798C">
        <w:rPr>
          <w:rFonts w:ascii="Doulos SIL" w:hAnsi="Doulos SIL" w:cs="Doulos SIL"/>
          <w:i/>
          <w:color w:val="0000FF"/>
        </w:rPr>
        <w:t>ma</w:t>
      </w:r>
      <w:r w:rsidRPr="00FC798C">
        <w:rPr>
          <w:rFonts w:ascii="Doulos SIL" w:hAnsi="Doulos SIL" w:cs="Doulos SIL"/>
          <w:i/>
          <w:color w:val="0000FF"/>
          <w:lang w:val="x-none"/>
        </w:rPr>
        <w:t>̀à</w:t>
      </w:r>
      <w:r w:rsidR="003E1089" w:rsidRPr="00FC798C">
        <w:rPr>
          <w:rFonts w:ascii="Doulos SIL" w:hAnsi="Doulos SIL" w:cs="Doulos SIL"/>
          <w:i/>
          <w:color w:val="0000FF"/>
        </w:rPr>
        <w:t>/ma</w:t>
      </w:r>
      <w:r w:rsidR="003E1089" w:rsidRPr="00FC798C">
        <w:rPr>
          <w:rFonts w:ascii="Doulos SIL" w:hAnsi="Doulos SIL" w:cs="Doulos SIL"/>
          <w:i/>
          <w:color w:val="0000FF"/>
          <w:lang w:val="x-none"/>
        </w:rPr>
        <w:t>̀ā</w:t>
      </w:r>
      <w:r>
        <w:rPr>
          <w:lang w:val="x-none"/>
        </w:rPr>
        <w:t xml:space="preserve"> ‘be about to’</w:t>
      </w:r>
      <w:r w:rsidR="00D63E6C">
        <w:rPr>
          <w:lang w:val="x-none"/>
        </w:rPr>
        <w:t xml:space="preserve"> with </w:t>
      </w:r>
      <w:r w:rsidR="00680DB8">
        <w:rPr>
          <w:lang w:val="x-none"/>
        </w:rPr>
        <w:t>infinitival VP complement</w:t>
      </w:r>
      <w:bookmarkEnd w:id="1812"/>
    </w:p>
    <w:p w14:paraId="4BED0818" w14:textId="60AF7F42" w:rsidR="00E57F56" w:rsidRPr="003E1089" w:rsidRDefault="00E57F56" w:rsidP="00E57F56">
      <w:r>
        <w:rPr>
          <w:lang w:val="x-none"/>
        </w:rPr>
        <w:t xml:space="preserve">The transitive verb </w:t>
      </w:r>
      <w:r w:rsidRPr="00FC798C">
        <w:rPr>
          <w:rFonts w:ascii="Doulos SIL" w:hAnsi="Doulos SIL" w:cs="Doulos SIL"/>
          <w:i/>
          <w:color w:val="0000FF"/>
          <w:lang w:val="x-none"/>
        </w:rPr>
        <w:t>màà/màā</w:t>
      </w:r>
      <w:r>
        <w:rPr>
          <w:lang w:val="x-none"/>
        </w:rPr>
        <w:t xml:space="preserve"> means ‘look for, seek’, leaking</w:t>
      </w:r>
      <w:r w:rsidR="00680DB8">
        <w:rPr>
          <w:lang w:val="x-none"/>
        </w:rPr>
        <w:t xml:space="preserve"> semantically</w:t>
      </w:r>
      <w:r>
        <w:rPr>
          <w:lang w:val="x-none"/>
        </w:rPr>
        <w:t xml:space="preserve"> into ‘want’. </w:t>
      </w:r>
      <w:r w:rsidR="00680DB8">
        <w:rPr>
          <w:lang w:val="x-none"/>
        </w:rPr>
        <w:t xml:space="preserve">In this sense it can take an ordinary direct object NP. </w:t>
      </w:r>
      <w:r>
        <w:rPr>
          <w:lang w:val="x-none"/>
        </w:rPr>
        <w:t>I</w:t>
      </w:r>
      <w:r w:rsidR="00680DB8">
        <w:rPr>
          <w:lang w:val="x-none"/>
        </w:rPr>
        <w:t>t</w:t>
      </w:r>
      <w:r>
        <w:rPr>
          <w:lang w:val="x-none"/>
        </w:rPr>
        <w:t xml:space="preserve"> can also combine with</w:t>
      </w:r>
      <w:r w:rsidR="00680DB8">
        <w:rPr>
          <w:lang w:val="x-none"/>
        </w:rPr>
        <w:t xml:space="preserve"> an infinitival VP complement beginning with</w:t>
      </w:r>
      <w:r>
        <w:rPr>
          <w:lang w:val="x-none"/>
        </w:rPr>
        <w:t xml:space="preserve"> </w:t>
      </w:r>
      <w:r w:rsidRPr="00FC798C">
        <w:rPr>
          <w:rFonts w:ascii="Doulos SIL" w:hAnsi="Doulos SIL" w:cs="Doulos SIL"/>
          <w:i/>
          <w:color w:val="0000FF"/>
          <w:lang w:val="x-none"/>
        </w:rPr>
        <w:t>bē</w:t>
      </w:r>
      <w:r w:rsidR="007167CC">
        <w:rPr>
          <w:lang w:val="x-none"/>
        </w:rPr>
        <w:t>, in the sense ‘be on the verge of VPing’ or ‘nearly VP’.</w:t>
      </w:r>
      <w:r w:rsidR="003E1089">
        <w:rPr>
          <w:lang w:val="x-none"/>
        </w:rPr>
        <w:t xml:space="preserve"> This VP is perfective in form.</w:t>
      </w:r>
      <w:r w:rsidR="007167CC">
        <w:rPr>
          <w:lang w:val="x-none"/>
        </w:rPr>
        <w:t xml:space="preserve"> The clause as a whole can be perfective or imperfective, but in either case the time frame is past, so there is little practical difference between the two aspects.</w:t>
      </w:r>
      <w:r w:rsidR="003E1089">
        <w:rPr>
          <w:lang w:val="x-none"/>
        </w:rPr>
        <w:t xml:space="preserve"> </w:t>
      </w:r>
      <w:r w:rsidR="003E1089" w:rsidRPr="00D76DFA">
        <w:rPr>
          <w:rFonts w:ascii="Doulos SIL" w:hAnsi="Doulos SIL"/>
          <w:i/>
          <w:color w:val="0000FF"/>
        </w:rPr>
        <w:t>màà</w:t>
      </w:r>
      <w:r w:rsidR="003E1089">
        <w:rPr>
          <w:lang w:val="x-none"/>
        </w:rPr>
        <w:t xml:space="preserve"> is tonally invariant although bē may be pronounced with low pitch (as with future bē</w:t>
      </w:r>
      <w:r w:rsidR="003E1089">
        <w:t> ).</w:t>
      </w:r>
    </w:p>
    <w:p w14:paraId="46F5EF91" w14:textId="63F45E99" w:rsidR="007167CC" w:rsidRDefault="007167CC" w:rsidP="00E57F56">
      <w:pPr>
        <w:rPr>
          <w:lang w:val="x-none"/>
        </w:rPr>
      </w:pPr>
    </w:p>
    <w:p w14:paraId="1B1F8093" w14:textId="60F976FE" w:rsidR="007167CC" w:rsidRDefault="007167CC" w:rsidP="00D63E6C">
      <w:pPr>
        <w:tabs>
          <w:tab w:val="left" w:pos="720"/>
          <w:tab w:val="left" w:pos="1080"/>
          <w:tab w:val="left" w:pos="2070"/>
          <w:tab w:val="left" w:pos="3690"/>
          <w:tab w:val="left" w:pos="4680"/>
        </w:tabs>
      </w:pPr>
      <w:r>
        <w:t>(xx1)</w:t>
      </w:r>
      <w:r>
        <w:tab/>
        <w:t>a.</w:t>
      </w:r>
      <w:r>
        <w:tab/>
      </w:r>
      <w:r w:rsidRPr="00D76DFA">
        <w:rPr>
          <w:rFonts w:ascii="Doulos SIL" w:hAnsi="Doulos SIL"/>
          <w:i/>
          <w:color w:val="0000FF"/>
        </w:rPr>
        <w:t>à</w:t>
      </w:r>
      <w:r w:rsidRPr="00D76DFA">
        <w:rPr>
          <w:rFonts w:ascii="Doulos SIL" w:hAnsi="Doulos SIL"/>
          <w:i/>
          <w:color w:val="0000FF"/>
        </w:rPr>
        <w:tab/>
        <w:t>màà</w:t>
      </w:r>
      <w:r w:rsidRPr="00D76DFA">
        <w:rPr>
          <w:rFonts w:ascii="Doulos SIL" w:hAnsi="Doulos SIL"/>
          <w:i/>
          <w:color w:val="0000FF"/>
        </w:rPr>
        <w:tab/>
      </w:r>
      <w:r w:rsidR="00D63E6C">
        <w:rPr>
          <w:rFonts w:ascii="Doulos SIL" w:hAnsi="Doulos SIL"/>
          <w:i/>
          <w:color w:val="0000FF"/>
        </w:rPr>
        <w:t>[</w:t>
      </w:r>
      <w:r w:rsidRPr="00D76DFA">
        <w:rPr>
          <w:rFonts w:ascii="Doulos SIL" w:hAnsi="Doulos SIL"/>
          <w:i/>
          <w:color w:val="0000FF"/>
        </w:rPr>
        <w:t>bē</w:t>
      </w:r>
      <w:r w:rsidRPr="00D76DFA">
        <w:rPr>
          <w:rFonts w:ascii="Doulos SIL" w:hAnsi="Doulos SIL"/>
          <w:i/>
          <w:color w:val="0000FF"/>
        </w:rPr>
        <w:tab/>
        <w:t>sēwⁿ</w:t>
      </w:r>
      <w:r w:rsidR="00D63E6C">
        <w:rPr>
          <w:rFonts w:ascii="Doulos SIL" w:hAnsi="Doulos SIL"/>
          <w:i/>
          <w:color w:val="0000FF"/>
        </w:rPr>
        <w:t>]</w:t>
      </w:r>
    </w:p>
    <w:p w14:paraId="22944153" w14:textId="7D826960" w:rsidR="007167CC" w:rsidRPr="00CB2B1E" w:rsidRDefault="007167CC" w:rsidP="00D63E6C">
      <w:pPr>
        <w:tabs>
          <w:tab w:val="left" w:pos="720"/>
          <w:tab w:val="left" w:pos="1080"/>
          <w:tab w:val="left" w:pos="2070"/>
          <w:tab w:val="left" w:pos="3690"/>
          <w:tab w:val="left" w:pos="4680"/>
        </w:tabs>
      </w:pPr>
      <w:r>
        <w:tab/>
      </w:r>
      <w:r>
        <w:tab/>
        <w:t>3SgSbj</w:t>
      </w:r>
      <w:r>
        <w:tab/>
      </w:r>
      <w:r w:rsidRPr="00D63E6C">
        <w:rPr>
          <w:b/>
        </w:rPr>
        <w:t>look</w:t>
      </w:r>
      <w:r w:rsidRPr="00D63E6C">
        <w:rPr>
          <w:b/>
          <w:lang w:val="x-none"/>
        </w:rPr>
        <w:t>.for</w:t>
      </w:r>
      <w:r>
        <w:rPr>
          <w:lang w:val="x-none"/>
        </w:rPr>
        <w:t>.Pfv</w:t>
      </w:r>
      <w:r>
        <w:tab/>
      </w:r>
      <w:r w:rsidR="00D63E6C">
        <w:t>[</w:t>
      </w:r>
      <w:r w:rsidR="00680DB8">
        <w:rPr>
          <w:b/>
          <w:lang w:val="x-none"/>
        </w:rPr>
        <w:t>Infin</w:t>
      </w:r>
      <w:r>
        <w:tab/>
        <w:t>fall.Pfv</w:t>
      </w:r>
      <w:r w:rsidR="00D63E6C">
        <w:t>]</w:t>
      </w:r>
    </w:p>
    <w:p w14:paraId="5916F386" w14:textId="2C9AD04A" w:rsidR="007167CC" w:rsidRDefault="007167CC" w:rsidP="007167CC">
      <w:pPr>
        <w:tabs>
          <w:tab w:val="left" w:pos="720"/>
          <w:tab w:val="left" w:pos="1080"/>
          <w:tab w:val="left" w:pos="2070"/>
          <w:tab w:val="left" w:pos="2880"/>
          <w:tab w:val="left" w:pos="3690"/>
          <w:tab w:val="left" w:pos="4410"/>
        </w:tabs>
      </w:pPr>
      <w:r>
        <w:tab/>
      </w:r>
      <w:r>
        <w:tab/>
        <w:t>‘He/She was about to fall.’ = ‘He/She nearly fell.’</w:t>
      </w:r>
    </w:p>
    <w:p w14:paraId="0E355A32" w14:textId="77777777" w:rsidR="007167CC" w:rsidRDefault="007167CC" w:rsidP="007167CC">
      <w:pPr>
        <w:tabs>
          <w:tab w:val="left" w:pos="720"/>
          <w:tab w:val="left" w:pos="1080"/>
          <w:tab w:val="left" w:pos="2070"/>
          <w:tab w:val="left" w:pos="2880"/>
          <w:tab w:val="left" w:pos="3690"/>
          <w:tab w:val="left" w:pos="4410"/>
        </w:tabs>
      </w:pPr>
    </w:p>
    <w:p w14:paraId="35CDC8AD" w14:textId="6DEAE998" w:rsidR="007167CC" w:rsidRDefault="007167CC" w:rsidP="00D63E6C">
      <w:pPr>
        <w:tabs>
          <w:tab w:val="left" w:pos="720"/>
          <w:tab w:val="left" w:pos="1080"/>
          <w:tab w:val="left" w:pos="2070"/>
          <w:tab w:val="left" w:pos="2880"/>
          <w:tab w:val="left" w:pos="4410"/>
          <w:tab w:val="left" w:pos="5490"/>
        </w:tabs>
      </w:pPr>
      <w:r>
        <w:tab/>
        <w:t>b.</w:t>
      </w:r>
      <w:r>
        <w:tab/>
      </w:r>
      <w:r w:rsidRPr="00D76DFA">
        <w:rPr>
          <w:rFonts w:ascii="Doulos SIL" w:hAnsi="Doulos SIL"/>
          <w:i/>
          <w:color w:val="0000FF"/>
        </w:rPr>
        <w:t>à</w:t>
      </w:r>
      <w:r w:rsidRPr="00D76DFA">
        <w:rPr>
          <w:rFonts w:ascii="Doulos SIL" w:hAnsi="Doulos SIL"/>
          <w:i/>
          <w:color w:val="0000FF"/>
        </w:rPr>
        <w:tab/>
        <w:t>gā</w:t>
      </w:r>
      <w:r w:rsidRPr="00D76DFA">
        <w:rPr>
          <w:rFonts w:ascii="Doulos SIL" w:hAnsi="Doulos SIL"/>
          <w:i/>
          <w:color w:val="0000FF"/>
        </w:rPr>
        <w:tab/>
        <w:t>màa</w:t>
      </w:r>
      <w:r>
        <w:rPr>
          <w:rFonts w:ascii="Doulos SIL" w:hAnsi="Doulos SIL"/>
          <w:i/>
          <w:color w:val="0000FF"/>
          <w:lang w:val="x-none"/>
        </w:rPr>
        <w:t>̄</w:t>
      </w:r>
      <w:r w:rsidRPr="00D76DFA">
        <w:rPr>
          <w:rFonts w:ascii="Doulos SIL" w:hAnsi="Doulos SIL"/>
          <w:i/>
          <w:color w:val="0000FF"/>
        </w:rPr>
        <w:tab/>
      </w:r>
      <w:r w:rsidR="00D63E6C">
        <w:rPr>
          <w:rFonts w:ascii="Doulos SIL" w:hAnsi="Doulos SIL"/>
          <w:i/>
          <w:color w:val="0000FF"/>
        </w:rPr>
        <w:t>[</w:t>
      </w:r>
      <w:r w:rsidRPr="00D76DFA">
        <w:rPr>
          <w:rFonts w:ascii="Doulos SIL" w:hAnsi="Doulos SIL"/>
          <w:i/>
          <w:color w:val="0000FF"/>
        </w:rPr>
        <w:t>bē</w:t>
      </w:r>
      <w:r w:rsidRPr="00D76DFA">
        <w:rPr>
          <w:rFonts w:ascii="Doulos SIL" w:hAnsi="Doulos SIL"/>
          <w:i/>
          <w:color w:val="0000FF"/>
        </w:rPr>
        <w:tab/>
        <w:t>sēwⁿ</w:t>
      </w:r>
      <w:r w:rsidR="00D63E6C">
        <w:rPr>
          <w:rFonts w:ascii="Doulos SIL" w:hAnsi="Doulos SIL"/>
          <w:i/>
          <w:color w:val="0000FF"/>
        </w:rPr>
        <w:t>]</w:t>
      </w:r>
    </w:p>
    <w:p w14:paraId="32985BF5" w14:textId="2C95F07F" w:rsidR="007167CC" w:rsidRPr="00CB2B1E" w:rsidRDefault="007167CC" w:rsidP="00D63E6C">
      <w:pPr>
        <w:tabs>
          <w:tab w:val="left" w:pos="720"/>
          <w:tab w:val="left" w:pos="1080"/>
          <w:tab w:val="left" w:pos="2070"/>
          <w:tab w:val="left" w:pos="2880"/>
          <w:tab w:val="left" w:pos="4410"/>
          <w:tab w:val="left" w:pos="5490"/>
        </w:tabs>
      </w:pPr>
      <w:r>
        <w:tab/>
      </w:r>
      <w:r>
        <w:tab/>
        <w:t>3SgSbj</w:t>
      </w:r>
      <w:r>
        <w:tab/>
        <w:t>Ipfv</w:t>
      </w:r>
      <w:r>
        <w:tab/>
      </w:r>
      <w:r w:rsidRPr="00D63E6C">
        <w:rPr>
          <w:b/>
        </w:rPr>
        <w:t>look</w:t>
      </w:r>
      <w:r w:rsidRPr="00D63E6C">
        <w:rPr>
          <w:b/>
          <w:lang w:val="x-none"/>
        </w:rPr>
        <w:t>.for</w:t>
      </w:r>
      <w:r>
        <w:rPr>
          <w:lang w:val="x-none"/>
        </w:rPr>
        <w:t>.Ipfv</w:t>
      </w:r>
      <w:r>
        <w:tab/>
      </w:r>
      <w:r w:rsidR="00D63E6C">
        <w:t>[</w:t>
      </w:r>
      <w:r w:rsidR="00680DB8">
        <w:rPr>
          <w:b/>
          <w:lang w:val="x-none"/>
        </w:rPr>
        <w:t>Infin</w:t>
      </w:r>
      <w:r>
        <w:tab/>
        <w:t>fall.Pfv</w:t>
      </w:r>
      <w:r w:rsidR="00D63E6C">
        <w:t>]</w:t>
      </w:r>
    </w:p>
    <w:p w14:paraId="1A0C87F2" w14:textId="6F91252F" w:rsidR="007167CC" w:rsidRDefault="007167CC" w:rsidP="007167CC">
      <w:pPr>
        <w:tabs>
          <w:tab w:val="left" w:pos="720"/>
          <w:tab w:val="left" w:pos="1080"/>
        </w:tabs>
      </w:pPr>
      <w:r>
        <w:tab/>
      </w:r>
      <w:r>
        <w:tab/>
        <w:t>[</w:t>
      </w:r>
      <w:r>
        <w:rPr>
          <w:lang w:val="x-none"/>
        </w:rPr>
        <w:t>=(a)]</w:t>
      </w:r>
    </w:p>
    <w:p w14:paraId="1200048A" w14:textId="25BAD935" w:rsidR="007167CC" w:rsidRDefault="007167CC" w:rsidP="007167CC">
      <w:pPr>
        <w:tabs>
          <w:tab w:val="left" w:pos="720"/>
          <w:tab w:val="left" w:pos="1080"/>
        </w:tabs>
      </w:pPr>
    </w:p>
    <w:p w14:paraId="5A95B41E" w14:textId="15F49E11" w:rsidR="007167CC" w:rsidRDefault="007167CC" w:rsidP="007167CC">
      <w:pPr>
        <w:tabs>
          <w:tab w:val="left" w:pos="720"/>
          <w:tab w:val="left" w:pos="1080"/>
          <w:tab w:val="left" w:pos="2070"/>
          <w:tab w:val="left" w:pos="3150"/>
          <w:tab w:val="left" w:pos="4770"/>
          <w:tab w:val="left" w:pos="5760"/>
        </w:tabs>
      </w:pPr>
      <w:r>
        <w:tab/>
        <w:t>c</w:t>
      </w:r>
      <w:r>
        <w:rPr>
          <w:lang w:val="x-none"/>
        </w:rPr>
        <w:t>.</w:t>
      </w:r>
      <w:r w:rsidRPr="007167CC">
        <w:t xml:space="preserve"> </w:t>
      </w:r>
      <w:r>
        <w:tab/>
      </w:r>
      <w:r w:rsidRPr="00D76DFA">
        <w:rPr>
          <w:rFonts w:ascii="Doulos SIL" w:hAnsi="Doulos SIL"/>
          <w:i/>
          <w:color w:val="0000FF"/>
        </w:rPr>
        <w:t>à</w:t>
      </w:r>
      <w:r w:rsidRPr="00D76DFA">
        <w:rPr>
          <w:rFonts w:ascii="Doulos SIL" w:hAnsi="Doulos SIL"/>
          <w:i/>
          <w:color w:val="0000FF"/>
        </w:rPr>
        <w:tab/>
      </w:r>
      <w:r>
        <w:rPr>
          <w:rFonts w:ascii="Doulos SIL" w:hAnsi="Doulos SIL"/>
          <w:i/>
          <w:color w:val="0000FF"/>
        </w:rPr>
        <w:t>te</w:t>
      </w:r>
      <w:r>
        <w:rPr>
          <w:rFonts w:ascii="Doulos SIL" w:hAnsi="Doulos SIL"/>
          <w:i/>
          <w:color w:val="0000FF"/>
          <w:lang w:val="x-none"/>
        </w:rPr>
        <w:t>̄</w:t>
      </w:r>
      <w:r w:rsidRPr="00D76DFA">
        <w:rPr>
          <w:rFonts w:ascii="Doulos SIL" w:hAnsi="Doulos SIL"/>
          <w:i/>
          <w:color w:val="0000FF"/>
        </w:rPr>
        <w:tab/>
        <w:t>màà</w:t>
      </w:r>
      <w:r w:rsidRPr="00D76DFA">
        <w:rPr>
          <w:rFonts w:ascii="Doulos SIL" w:hAnsi="Doulos SIL"/>
          <w:i/>
          <w:color w:val="0000FF"/>
        </w:rPr>
        <w:tab/>
      </w:r>
      <w:r w:rsidR="00D63E6C">
        <w:rPr>
          <w:rFonts w:ascii="Doulos SIL" w:hAnsi="Doulos SIL"/>
          <w:i/>
          <w:color w:val="0000FF"/>
        </w:rPr>
        <w:t>[</w:t>
      </w:r>
      <w:r w:rsidRPr="00D76DFA">
        <w:rPr>
          <w:rFonts w:ascii="Doulos SIL" w:hAnsi="Doulos SIL"/>
          <w:i/>
          <w:color w:val="0000FF"/>
        </w:rPr>
        <w:t>bē</w:t>
      </w:r>
      <w:r w:rsidRPr="00D76DFA">
        <w:rPr>
          <w:rFonts w:ascii="Doulos SIL" w:hAnsi="Doulos SIL"/>
          <w:i/>
          <w:color w:val="0000FF"/>
        </w:rPr>
        <w:tab/>
        <w:t>sēwⁿ</w:t>
      </w:r>
      <w:r w:rsidR="00D63E6C">
        <w:rPr>
          <w:rFonts w:ascii="Doulos SIL" w:hAnsi="Doulos SIL"/>
          <w:i/>
          <w:color w:val="0000FF"/>
        </w:rPr>
        <w:t>]</w:t>
      </w:r>
    </w:p>
    <w:p w14:paraId="3C2BCD99" w14:textId="73E8A312" w:rsidR="007167CC" w:rsidRPr="00CB2B1E" w:rsidRDefault="007167CC" w:rsidP="007167CC">
      <w:pPr>
        <w:tabs>
          <w:tab w:val="left" w:pos="720"/>
          <w:tab w:val="left" w:pos="1080"/>
          <w:tab w:val="left" w:pos="2070"/>
          <w:tab w:val="left" w:pos="3150"/>
          <w:tab w:val="left" w:pos="4770"/>
          <w:tab w:val="left" w:pos="5760"/>
        </w:tabs>
      </w:pPr>
      <w:r>
        <w:tab/>
      </w:r>
      <w:r>
        <w:tab/>
        <w:t>3SgSbj</w:t>
      </w:r>
      <w:r>
        <w:tab/>
        <w:t>PfvNeg</w:t>
      </w:r>
      <w:r>
        <w:tab/>
      </w:r>
      <w:r w:rsidRPr="00D63E6C">
        <w:rPr>
          <w:b/>
        </w:rPr>
        <w:t>look</w:t>
      </w:r>
      <w:r w:rsidRPr="00D63E6C">
        <w:rPr>
          <w:b/>
          <w:lang w:val="x-none"/>
        </w:rPr>
        <w:t>.for</w:t>
      </w:r>
      <w:r>
        <w:rPr>
          <w:lang w:val="x-none"/>
        </w:rPr>
        <w:t>.Pfv</w:t>
      </w:r>
      <w:r>
        <w:tab/>
      </w:r>
      <w:r w:rsidR="00D63E6C">
        <w:t>[</w:t>
      </w:r>
      <w:r w:rsidR="00680DB8">
        <w:rPr>
          <w:b/>
          <w:lang w:val="x-none"/>
        </w:rPr>
        <w:t>Infin</w:t>
      </w:r>
      <w:r>
        <w:tab/>
        <w:t>fall.Pfv</w:t>
      </w:r>
      <w:r w:rsidR="00D63E6C">
        <w:t>]</w:t>
      </w:r>
    </w:p>
    <w:p w14:paraId="777B333B" w14:textId="39498E55" w:rsidR="007167CC" w:rsidRDefault="007167CC" w:rsidP="007167CC">
      <w:pPr>
        <w:tabs>
          <w:tab w:val="left" w:pos="720"/>
          <w:tab w:val="left" w:pos="1080"/>
        </w:tabs>
      </w:pPr>
      <w:r>
        <w:tab/>
      </w:r>
      <w:r>
        <w:tab/>
        <w:t>‘He/She was not about to fall.’</w:t>
      </w:r>
    </w:p>
    <w:p w14:paraId="55E6223A" w14:textId="78BBF29E" w:rsidR="007167CC" w:rsidRDefault="007167CC" w:rsidP="007167CC">
      <w:pPr>
        <w:tabs>
          <w:tab w:val="left" w:pos="720"/>
          <w:tab w:val="left" w:pos="1080"/>
        </w:tabs>
      </w:pPr>
    </w:p>
    <w:p w14:paraId="1E30A76F" w14:textId="33396FFA" w:rsidR="007167CC" w:rsidRDefault="007167CC" w:rsidP="007167CC">
      <w:pPr>
        <w:tabs>
          <w:tab w:val="left" w:pos="720"/>
          <w:tab w:val="left" w:pos="1080"/>
          <w:tab w:val="left" w:pos="2070"/>
          <w:tab w:val="left" w:pos="3150"/>
          <w:tab w:val="left" w:pos="4770"/>
          <w:tab w:val="left" w:pos="5670"/>
        </w:tabs>
      </w:pPr>
      <w:r>
        <w:tab/>
        <w:t>d</w:t>
      </w:r>
      <w:r>
        <w:rPr>
          <w:lang w:val="x-none"/>
        </w:rPr>
        <w:t>.</w:t>
      </w:r>
      <w:r>
        <w:tab/>
      </w:r>
      <w:r w:rsidRPr="00D76DFA">
        <w:rPr>
          <w:rFonts w:ascii="Doulos SIL" w:hAnsi="Doulos SIL"/>
          <w:i/>
          <w:color w:val="0000FF"/>
        </w:rPr>
        <w:t>à</w:t>
      </w:r>
      <w:r w:rsidRPr="00D76DFA">
        <w:rPr>
          <w:rFonts w:ascii="Doulos SIL" w:hAnsi="Doulos SIL"/>
          <w:i/>
          <w:color w:val="0000FF"/>
        </w:rPr>
        <w:tab/>
      </w:r>
      <w:r>
        <w:rPr>
          <w:rFonts w:ascii="Doulos SIL" w:hAnsi="Doulos SIL"/>
          <w:i/>
          <w:color w:val="0000FF"/>
        </w:rPr>
        <w:t>na</w:t>
      </w:r>
      <w:r>
        <w:rPr>
          <w:rFonts w:ascii="Doulos SIL" w:hAnsi="Doulos SIL"/>
          <w:i/>
          <w:color w:val="0000FF"/>
          <w:lang w:val="x-none"/>
        </w:rPr>
        <w:t>̄</w:t>
      </w:r>
      <w:r w:rsidRPr="00D76DFA">
        <w:rPr>
          <w:rFonts w:ascii="Doulos SIL" w:hAnsi="Doulos SIL"/>
          <w:i/>
          <w:color w:val="0000FF"/>
        </w:rPr>
        <w:tab/>
        <w:t>màa</w:t>
      </w:r>
      <w:r>
        <w:rPr>
          <w:rFonts w:ascii="Doulos SIL" w:hAnsi="Doulos SIL"/>
          <w:i/>
          <w:color w:val="0000FF"/>
          <w:lang w:val="x-none"/>
        </w:rPr>
        <w:t>̄</w:t>
      </w:r>
      <w:r w:rsidRPr="00D76DFA">
        <w:rPr>
          <w:rFonts w:ascii="Doulos SIL" w:hAnsi="Doulos SIL"/>
          <w:i/>
          <w:color w:val="0000FF"/>
        </w:rPr>
        <w:tab/>
      </w:r>
      <w:r w:rsidR="00D63E6C">
        <w:rPr>
          <w:rFonts w:ascii="Doulos SIL" w:hAnsi="Doulos SIL"/>
          <w:i/>
          <w:color w:val="0000FF"/>
        </w:rPr>
        <w:t>[</w:t>
      </w:r>
      <w:r w:rsidRPr="00D76DFA">
        <w:rPr>
          <w:rFonts w:ascii="Doulos SIL" w:hAnsi="Doulos SIL"/>
          <w:i/>
          <w:color w:val="0000FF"/>
        </w:rPr>
        <w:t>bē</w:t>
      </w:r>
      <w:r w:rsidRPr="00D76DFA">
        <w:rPr>
          <w:rFonts w:ascii="Doulos SIL" w:hAnsi="Doulos SIL"/>
          <w:i/>
          <w:color w:val="0000FF"/>
        </w:rPr>
        <w:tab/>
        <w:t>sēwⁿ</w:t>
      </w:r>
      <w:r w:rsidR="00D63E6C">
        <w:rPr>
          <w:rFonts w:ascii="Doulos SIL" w:hAnsi="Doulos SIL"/>
          <w:i/>
          <w:color w:val="0000FF"/>
        </w:rPr>
        <w:t>]</w:t>
      </w:r>
    </w:p>
    <w:p w14:paraId="4B941568" w14:textId="4A471971" w:rsidR="007167CC" w:rsidRPr="00CB2B1E" w:rsidRDefault="007167CC" w:rsidP="007167CC">
      <w:pPr>
        <w:tabs>
          <w:tab w:val="left" w:pos="720"/>
          <w:tab w:val="left" w:pos="1080"/>
          <w:tab w:val="left" w:pos="2070"/>
          <w:tab w:val="left" w:pos="3150"/>
          <w:tab w:val="left" w:pos="4770"/>
          <w:tab w:val="left" w:pos="5670"/>
        </w:tabs>
      </w:pPr>
      <w:r>
        <w:tab/>
      </w:r>
      <w:r>
        <w:tab/>
        <w:t>3SgSbj</w:t>
      </w:r>
      <w:r>
        <w:tab/>
        <w:t>PfvNeg</w:t>
      </w:r>
      <w:r>
        <w:tab/>
        <w:t>l</w:t>
      </w:r>
      <w:r w:rsidRPr="00D63E6C">
        <w:rPr>
          <w:b/>
        </w:rPr>
        <w:t>ook</w:t>
      </w:r>
      <w:r w:rsidRPr="00D63E6C">
        <w:rPr>
          <w:b/>
          <w:lang w:val="x-none"/>
        </w:rPr>
        <w:t>.for</w:t>
      </w:r>
      <w:r>
        <w:rPr>
          <w:lang w:val="x-none"/>
        </w:rPr>
        <w:t>.</w:t>
      </w:r>
      <w:r w:rsidR="00680DB8">
        <w:rPr>
          <w:lang w:val="x-none"/>
        </w:rPr>
        <w:t>Ip</w:t>
      </w:r>
      <w:r>
        <w:rPr>
          <w:lang w:val="x-none"/>
        </w:rPr>
        <w:t>fv</w:t>
      </w:r>
      <w:r>
        <w:tab/>
      </w:r>
      <w:r w:rsidR="00D63E6C">
        <w:t>[</w:t>
      </w:r>
      <w:r w:rsidR="00680DB8">
        <w:rPr>
          <w:b/>
          <w:lang w:val="x-none"/>
        </w:rPr>
        <w:t>Infin</w:t>
      </w:r>
      <w:r>
        <w:tab/>
        <w:t>fall.Pfv</w:t>
      </w:r>
      <w:r w:rsidR="00D63E6C">
        <w:t>]</w:t>
      </w:r>
    </w:p>
    <w:p w14:paraId="0B060695" w14:textId="5B6CC9FB" w:rsidR="007167CC" w:rsidRDefault="007167CC" w:rsidP="007167CC">
      <w:pPr>
        <w:tabs>
          <w:tab w:val="left" w:pos="720"/>
          <w:tab w:val="left" w:pos="1080"/>
        </w:tabs>
      </w:pPr>
      <w:r>
        <w:tab/>
      </w:r>
      <w:r>
        <w:tab/>
      </w:r>
      <w:r w:rsidR="00680DB8">
        <w:t>[</w:t>
      </w:r>
      <w:r w:rsidR="00680DB8">
        <w:rPr>
          <w:lang w:val="x-none"/>
        </w:rPr>
        <w:t>=(c)]</w:t>
      </w:r>
    </w:p>
    <w:p w14:paraId="3D5CF963" w14:textId="77777777" w:rsidR="00E57F56" w:rsidRPr="00E57F56" w:rsidRDefault="00E57F56" w:rsidP="00E57F56">
      <w:pPr>
        <w:rPr>
          <w:lang w:val="x-none"/>
        </w:rPr>
      </w:pPr>
    </w:p>
    <w:p w14:paraId="4F7925F4" w14:textId="77777777" w:rsidR="0006292A" w:rsidRPr="00CC5E9C" w:rsidRDefault="0006292A" w:rsidP="00CC5E9C"/>
    <w:p w14:paraId="177F14C8" w14:textId="52621FD3" w:rsidR="00C30A26" w:rsidRDefault="00C30A26" w:rsidP="00C30A26">
      <w:pPr>
        <w:pStyle w:val="Heading3"/>
      </w:pPr>
      <w:bookmarkStart w:id="1813" w:name="_Toc508943101"/>
      <w:bookmarkStart w:id="1814" w:name="_Toc508943701"/>
      <w:bookmarkStart w:id="1815" w:name="_Toc518616703"/>
      <w:bookmarkStart w:id="1816" w:name="_Toc78375978"/>
      <w:bookmarkStart w:id="1817" w:name="_Toc79406083"/>
      <w:bookmarkStart w:id="1818" w:name="_Toc115675"/>
      <w:r w:rsidRPr="001F2132">
        <w:lastRenderedPageBreak/>
        <w:t>‘Begin’</w:t>
      </w:r>
      <w:bookmarkEnd w:id="1813"/>
      <w:bookmarkEnd w:id="1814"/>
      <w:r w:rsidRPr="001F2132">
        <w:t xml:space="preserve"> (</w:t>
      </w:r>
      <w:r w:rsidR="0006292A">
        <w:rPr>
          <w:rFonts w:ascii="Doulos SIL" w:hAnsi="Doulos SIL"/>
          <w:i/>
          <w:color w:val="0000FF"/>
        </w:rPr>
        <w:t>si</w:t>
      </w:r>
      <w:r w:rsidR="0006292A">
        <w:rPr>
          <w:rFonts w:ascii="Doulos SIL" w:hAnsi="Doulos SIL"/>
          <w:i/>
          <w:color w:val="0000FF"/>
          <w:lang w:val="x-none"/>
        </w:rPr>
        <w:t>̄n</w:t>
      </w:r>
      <w:r w:rsidR="009B7108">
        <w:rPr>
          <w:rFonts w:ascii="Doulos SIL" w:hAnsi="Doulos SIL"/>
          <w:i/>
          <w:color w:val="0000FF"/>
          <w:lang w:val="x-none"/>
        </w:rPr>
        <w:t>d</w:t>
      </w:r>
      <w:r w:rsidR="0006292A">
        <w:rPr>
          <w:rFonts w:ascii="Doulos SIL" w:hAnsi="Doulos SIL"/>
          <w:i/>
          <w:color w:val="0000FF"/>
          <w:lang w:val="x-none"/>
        </w:rPr>
        <w:t xml:space="preserve">ì </w:t>
      </w:r>
      <w:r w:rsidRPr="001F2132">
        <w:t>)</w:t>
      </w:r>
      <w:bookmarkEnd w:id="1815"/>
      <w:bookmarkEnd w:id="1816"/>
      <w:bookmarkEnd w:id="1817"/>
      <w:r w:rsidRPr="001F2132">
        <w:t xml:space="preserve"> with </w:t>
      </w:r>
      <w:r w:rsidR="00680DB8">
        <w:t>various  complements</w:t>
      </w:r>
      <w:bookmarkEnd w:id="1818"/>
    </w:p>
    <w:p w14:paraId="46EC4CCD" w14:textId="76FC3073" w:rsidR="00DD1162" w:rsidRDefault="0006292A" w:rsidP="0006292A">
      <w:pPr>
        <w:rPr>
          <w:lang w:val="x-none"/>
        </w:rPr>
      </w:pPr>
      <w:r>
        <w:t xml:space="preserve">‘Begin’ is </w:t>
      </w:r>
      <w:r w:rsidR="009B7108" w:rsidRPr="00FC798C">
        <w:rPr>
          <w:rFonts w:ascii="Doulos SIL" w:hAnsi="Doulos SIL" w:cs="Doulos SIL"/>
          <w:i/>
          <w:color w:val="0000FF"/>
        </w:rPr>
        <w:t>si</w:t>
      </w:r>
      <w:r w:rsidR="009B7108" w:rsidRPr="00FC798C">
        <w:rPr>
          <w:rFonts w:ascii="Doulos SIL" w:hAnsi="Doulos SIL" w:cs="Doulos SIL"/>
          <w:i/>
          <w:color w:val="0000FF"/>
          <w:lang w:val="x-none"/>
        </w:rPr>
        <w:t>̄ndì/sīndì</w:t>
      </w:r>
      <w:r w:rsidR="009B7108">
        <w:rPr>
          <w:lang w:val="x-none"/>
        </w:rPr>
        <w:t xml:space="preserve"> or </w:t>
      </w:r>
      <w:r w:rsidR="009B7108" w:rsidRPr="00FC798C">
        <w:rPr>
          <w:rFonts w:ascii="Doulos SIL" w:hAnsi="Doulos SIL" w:cs="Doulos SIL"/>
          <w:i/>
          <w:color w:val="0000FF"/>
        </w:rPr>
        <w:t>si</w:t>
      </w:r>
      <w:r w:rsidR="009B7108" w:rsidRPr="00FC798C">
        <w:rPr>
          <w:rFonts w:ascii="Doulos SIL" w:hAnsi="Doulos SIL" w:cs="Doulos SIL"/>
          <w:i/>
          <w:color w:val="0000FF"/>
          <w:lang w:val="x-none"/>
        </w:rPr>
        <w:t>̄nì/sīnì</w:t>
      </w:r>
      <w:r w:rsidR="009B7108">
        <w:rPr>
          <w:lang w:val="x-none"/>
        </w:rPr>
        <w:t xml:space="preserve">.  </w:t>
      </w:r>
      <w:r w:rsidR="00DD1162">
        <w:rPr>
          <w:lang w:val="x-none"/>
        </w:rPr>
        <w:t xml:space="preserve">“Intransitive” ‘begin’ is expressed as a reflexive transitive, in either antipassive (xx1b) or middle (xx1c) sense. </w:t>
      </w:r>
    </w:p>
    <w:p w14:paraId="6E9AC9B0" w14:textId="43385375" w:rsidR="0006292A" w:rsidRDefault="0006292A" w:rsidP="0006292A"/>
    <w:p w14:paraId="2F960230" w14:textId="43DBA863" w:rsidR="00DD1162" w:rsidRDefault="0006292A" w:rsidP="00DD1162">
      <w:pPr>
        <w:tabs>
          <w:tab w:val="left" w:pos="720"/>
          <w:tab w:val="left" w:pos="1080"/>
          <w:tab w:val="left" w:pos="2160"/>
          <w:tab w:val="left" w:pos="3330"/>
          <w:tab w:val="left" w:pos="4500"/>
        </w:tabs>
        <w:rPr>
          <w:lang w:val="x-none"/>
        </w:rPr>
      </w:pPr>
      <w:r>
        <w:t>(xx1)</w:t>
      </w:r>
      <w:r w:rsidR="00DD1162">
        <w:tab/>
      </w:r>
      <w:r w:rsidR="00DD1162" w:rsidRPr="00FC798C">
        <w:t>a</w:t>
      </w:r>
      <w:r w:rsidR="00DD1162" w:rsidRPr="00FC798C">
        <w:rPr>
          <w:lang w:val="x-none"/>
        </w:rPr>
        <w:t>.</w:t>
      </w:r>
      <w:r w:rsidR="00DD1162" w:rsidRPr="00FC798C">
        <w:rPr>
          <w:lang w:val="x-none"/>
        </w:rPr>
        <w:tab/>
        <w:t>ŋ́</w:t>
      </w:r>
      <w:r w:rsidR="00DD1162" w:rsidRPr="00FC798C">
        <w:rPr>
          <w:rFonts w:ascii="Doulos SIL" w:hAnsi="Doulos SIL" w:cs="Doulos SIL"/>
          <w:i/>
          <w:color w:val="0000FF"/>
          <w:lang w:val="x-none"/>
        </w:rPr>
        <w:tab/>
        <w:t>=nàⁿ</w:t>
      </w:r>
      <w:r w:rsidR="00DD1162" w:rsidRPr="00FC798C">
        <w:rPr>
          <w:rFonts w:ascii="Doulos SIL" w:hAnsi="Doulos SIL" w:cs="Doulos SIL"/>
          <w:i/>
          <w:color w:val="0000FF"/>
          <w:lang w:val="x-none"/>
        </w:rPr>
        <w:tab/>
        <w:t>kāyⁿ</w:t>
      </w:r>
      <w:r w:rsidR="00DD1162"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00DD1162" w:rsidRPr="00FC798C">
        <w:rPr>
          <w:rFonts w:ascii="Doulos SIL" w:hAnsi="Doulos SIL" w:cs="Doulos SIL"/>
          <w:i/>
          <w:color w:val="0000FF"/>
          <w:lang w:val="x-none"/>
        </w:rPr>
        <w:t>ì</w:t>
      </w:r>
    </w:p>
    <w:p w14:paraId="66BBFBC6" w14:textId="6EA65FF6" w:rsidR="00DD1162" w:rsidRDefault="00DD1162" w:rsidP="00DD1162">
      <w:pPr>
        <w:tabs>
          <w:tab w:val="left" w:pos="720"/>
          <w:tab w:val="left" w:pos="1080"/>
          <w:tab w:val="left" w:pos="2160"/>
          <w:tab w:val="left" w:pos="3330"/>
          <w:tab w:val="left" w:pos="4500"/>
        </w:tabs>
        <w:rPr>
          <w:lang w:val="x-none"/>
        </w:rPr>
      </w:pPr>
      <w:r>
        <w:tab/>
      </w:r>
      <w:r>
        <w:tab/>
        <w:t>1Sg</w:t>
      </w:r>
      <w:r>
        <w:tab/>
        <w:t>Sbj/Obj</w:t>
      </w:r>
      <w:r>
        <w:tab/>
        <w:t>work(n)</w:t>
      </w:r>
      <w:r>
        <w:tab/>
      </w:r>
      <w:r w:rsidRPr="00D63E6C">
        <w:rPr>
          <w:b/>
        </w:rPr>
        <w:t>begin</w:t>
      </w:r>
      <w:r>
        <w:rPr>
          <w:lang w:val="x-none"/>
        </w:rPr>
        <w:t>.Pfv</w:t>
      </w:r>
    </w:p>
    <w:p w14:paraId="7FBC4FEF" w14:textId="0B5D8768" w:rsidR="00DD1162" w:rsidRPr="00DD1162" w:rsidRDefault="00DD1162" w:rsidP="00DD1162">
      <w:pPr>
        <w:tabs>
          <w:tab w:val="left" w:pos="720"/>
          <w:tab w:val="left" w:pos="1080"/>
          <w:tab w:val="left" w:pos="2160"/>
          <w:tab w:val="left" w:pos="3330"/>
          <w:tab w:val="left" w:pos="4230"/>
        </w:tabs>
      </w:pPr>
      <w:r>
        <w:tab/>
      </w:r>
      <w:r>
        <w:tab/>
        <w:t>‘I started the job</w:t>
      </w:r>
      <w:r>
        <w:rPr>
          <w:lang w:val="x-none"/>
        </w:rPr>
        <w:t>.’</w:t>
      </w:r>
    </w:p>
    <w:p w14:paraId="67C1C884" w14:textId="77777777" w:rsidR="00DD1162" w:rsidRDefault="00DD1162" w:rsidP="00DD1162">
      <w:pPr>
        <w:tabs>
          <w:tab w:val="left" w:pos="720"/>
          <w:tab w:val="left" w:pos="1080"/>
        </w:tabs>
      </w:pPr>
    </w:p>
    <w:p w14:paraId="10366C90" w14:textId="5CD7AB11" w:rsidR="00DD1162" w:rsidRDefault="00DD1162" w:rsidP="00125365">
      <w:pPr>
        <w:tabs>
          <w:tab w:val="left" w:pos="720"/>
          <w:tab w:val="left" w:pos="1080"/>
          <w:tab w:val="left" w:pos="2160"/>
          <w:tab w:val="left" w:pos="3780"/>
          <w:tab w:val="left" w:pos="5310"/>
        </w:tabs>
        <w:rPr>
          <w:lang w:val="x-none"/>
        </w:rPr>
      </w:pPr>
      <w:r>
        <w:tab/>
        <w:t>b</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r>
      <w:r w:rsidR="00125365" w:rsidRPr="00FC798C">
        <w:rPr>
          <w:rFonts w:ascii="Doulos SIL" w:hAnsi="Doulos SIL" w:cs="Doulos SIL"/>
          <w:i/>
          <w:color w:val="0000FF"/>
          <w:lang w:val="x-none"/>
        </w:rPr>
        <w:t>(yē)</w:t>
      </w:r>
      <w:r w:rsidR="00125365" w:rsidRPr="00FC798C">
        <w:rPr>
          <w:rFonts w:ascii="Doulos SIL" w:hAnsi="Doulos SIL" w:cs="Doulos SIL"/>
          <w:i/>
          <w:color w:val="0000FF"/>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p>
    <w:p w14:paraId="12EF866A" w14:textId="190123E5" w:rsidR="00DD1162" w:rsidRDefault="00DD1162" w:rsidP="00125365">
      <w:pPr>
        <w:tabs>
          <w:tab w:val="left" w:pos="720"/>
          <w:tab w:val="left" w:pos="1080"/>
          <w:tab w:val="left" w:pos="2160"/>
          <w:tab w:val="left" w:pos="3780"/>
          <w:tab w:val="left" w:pos="5310"/>
        </w:tabs>
        <w:rPr>
          <w:lang w:val="x-none"/>
        </w:rPr>
      </w:pPr>
      <w:r>
        <w:tab/>
      </w:r>
      <w:r>
        <w:tab/>
        <w:t>S</w:t>
      </w:r>
      <w:r>
        <w:tab/>
      </w:r>
      <w:r w:rsidR="00125365">
        <w:t>(Sbj/Obj)</w:t>
      </w:r>
      <w:r w:rsidR="00125365">
        <w:tab/>
      </w:r>
      <w:r>
        <w:t>3S</w:t>
      </w:r>
      <w:r w:rsidR="00737EE9">
        <w:t>g</w:t>
      </w:r>
      <w:r>
        <w:t>ReflObj</w:t>
      </w:r>
      <w:r>
        <w:tab/>
      </w:r>
      <w:r w:rsidRPr="00C93C62">
        <w:rPr>
          <w:b/>
        </w:rPr>
        <w:t>begin</w:t>
      </w:r>
      <w:r>
        <w:rPr>
          <w:lang w:val="x-none"/>
        </w:rPr>
        <w:t>.Pfv</w:t>
      </w:r>
    </w:p>
    <w:p w14:paraId="0A044988" w14:textId="77777777" w:rsidR="00DD1162" w:rsidRPr="00DD1162" w:rsidRDefault="00DD1162" w:rsidP="00DD1162">
      <w:pPr>
        <w:tabs>
          <w:tab w:val="left" w:pos="720"/>
          <w:tab w:val="left" w:pos="1080"/>
        </w:tabs>
      </w:pPr>
      <w:r>
        <w:tab/>
      </w:r>
      <w:r>
        <w:tab/>
        <w:t>‘Seydou began (e</w:t>
      </w:r>
      <w:r>
        <w:rPr>
          <w:lang w:val="x-none"/>
        </w:rPr>
        <w:t xml:space="preserve">.g. to work).’  </w:t>
      </w:r>
    </w:p>
    <w:p w14:paraId="05430678" w14:textId="77777777" w:rsidR="00DD1162" w:rsidRDefault="00DD1162" w:rsidP="00DD1162">
      <w:pPr>
        <w:tabs>
          <w:tab w:val="left" w:pos="720"/>
          <w:tab w:val="left" w:pos="1080"/>
          <w:tab w:val="left" w:pos="2160"/>
          <w:tab w:val="left" w:pos="3330"/>
          <w:tab w:val="left" w:pos="4230"/>
        </w:tabs>
      </w:pPr>
    </w:p>
    <w:p w14:paraId="6BD42DBE" w14:textId="58CA817E" w:rsidR="00DD1162" w:rsidRDefault="00DD1162" w:rsidP="00C93C62">
      <w:pPr>
        <w:tabs>
          <w:tab w:val="left" w:pos="720"/>
          <w:tab w:val="left" w:pos="1080"/>
          <w:tab w:val="left" w:pos="2160"/>
          <w:tab w:val="left" w:pos="3330"/>
          <w:tab w:val="left" w:pos="5040"/>
        </w:tabs>
        <w:rPr>
          <w:lang w:val="x-none"/>
        </w:rPr>
      </w:pPr>
      <w:r>
        <w:tab/>
        <w:t>c</w:t>
      </w:r>
      <w:r>
        <w:rPr>
          <w:lang w:val="x-none"/>
        </w:rPr>
        <w:t>.</w:t>
      </w:r>
      <w:r>
        <w:rPr>
          <w:lang w:val="x-none"/>
        </w:rPr>
        <w:tab/>
      </w:r>
      <w:r w:rsidRPr="00FC798C">
        <w:rPr>
          <w:rFonts w:ascii="Doulos SIL" w:hAnsi="Doulos SIL" w:cs="Doulos SIL"/>
          <w:i/>
          <w:color w:val="0000FF"/>
          <w:lang w:val="x-none"/>
        </w:rPr>
        <w:t>kāyⁿ</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p>
    <w:p w14:paraId="32C52399" w14:textId="6970823E" w:rsidR="00DD1162" w:rsidRDefault="00DD1162" w:rsidP="00C93C62">
      <w:pPr>
        <w:tabs>
          <w:tab w:val="left" w:pos="720"/>
          <w:tab w:val="left" w:pos="1080"/>
          <w:tab w:val="left" w:pos="2160"/>
          <w:tab w:val="left" w:pos="3330"/>
          <w:tab w:val="left" w:pos="5040"/>
        </w:tabs>
        <w:rPr>
          <w:lang w:val="x-none"/>
        </w:rPr>
      </w:pPr>
      <w:r>
        <w:tab/>
      </w:r>
      <w:r>
        <w:tab/>
        <w:t>work(n)</w:t>
      </w:r>
      <w:r>
        <w:tab/>
        <w:t>Sbj/Obj</w:t>
      </w:r>
      <w:r>
        <w:tab/>
      </w:r>
      <w:r w:rsidR="00C93C62">
        <w:t xml:space="preserve">3SgReflObj </w:t>
      </w:r>
      <w:r>
        <w:t>l</w:t>
      </w:r>
      <w:r>
        <w:tab/>
      </w:r>
      <w:r w:rsidRPr="00C93C62">
        <w:rPr>
          <w:b/>
        </w:rPr>
        <w:t>begin</w:t>
      </w:r>
      <w:r>
        <w:rPr>
          <w:lang w:val="x-none"/>
        </w:rPr>
        <w:t>.Pfv</w:t>
      </w:r>
    </w:p>
    <w:p w14:paraId="3000D12B" w14:textId="133D7CE4" w:rsidR="00DD1162" w:rsidRDefault="00DD1162" w:rsidP="0006292A">
      <w:pPr>
        <w:tabs>
          <w:tab w:val="left" w:pos="720"/>
          <w:tab w:val="left" w:pos="1080"/>
        </w:tabs>
        <w:rPr>
          <w:lang w:val="x-none"/>
        </w:rPr>
      </w:pPr>
      <w:r>
        <w:rPr>
          <w:lang w:val="x-none"/>
        </w:rPr>
        <w:tab/>
      </w:r>
      <w:r>
        <w:rPr>
          <w:lang w:val="x-none"/>
        </w:rPr>
        <w:tab/>
        <w:t>‘The work began.’</w:t>
      </w:r>
    </w:p>
    <w:p w14:paraId="38ECF8D7" w14:textId="76132AEA" w:rsidR="00125365" w:rsidRDefault="00125365" w:rsidP="00125365"/>
    <w:p w14:paraId="586258E7" w14:textId="7B574057" w:rsidR="00125365" w:rsidRDefault="00737EE9" w:rsidP="00125365">
      <w:pPr>
        <w:rPr>
          <w:lang w:val="x-none"/>
        </w:rPr>
      </w:pPr>
      <w:r>
        <w:t>The semantically active reflexive type (xx1b) can be elaborated by a complement</w:t>
      </w:r>
      <w:r>
        <w:rPr>
          <w:lang w:val="x-none"/>
        </w:rPr>
        <w:t>.</w:t>
      </w:r>
      <w:r>
        <w:t xml:space="preserve"> </w:t>
      </w:r>
      <w:r w:rsidR="005F21E1">
        <w:t>The latter</w:t>
      </w:r>
      <w:r w:rsidR="003B0BD0">
        <w:t xml:space="preserve"> takes </w:t>
      </w:r>
      <w:r w:rsidR="008C553C">
        <w:t>any</w:t>
      </w:r>
      <w:r w:rsidR="00F73558">
        <w:t xml:space="preserve"> of </w:t>
      </w:r>
      <w:r w:rsidR="008C553C">
        <w:t>three</w:t>
      </w:r>
      <w:r w:rsidR="00545D87">
        <w:t xml:space="preserve"> forms: </w:t>
      </w:r>
      <w:r w:rsidR="008C553C">
        <w:t xml:space="preserve">1) </w:t>
      </w:r>
      <w:r w:rsidR="003B0BD0">
        <w:t>an imperfective VP</w:t>
      </w:r>
      <w:r w:rsidR="00545D87">
        <w:t xml:space="preserve"> (xx2a)</w:t>
      </w:r>
      <w:r w:rsidR="008C553C">
        <w:t>; 2)</w:t>
      </w:r>
      <w:r w:rsidR="00F73558">
        <w:t xml:space="preserve"> </w:t>
      </w:r>
      <w:r w:rsidR="003B0BD0">
        <w:t>a</w:t>
      </w:r>
      <w:r w:rsidR="00E73115">
        <w:t>n instrumental PP with</w:t>
      </w:r>
      <w:r w:rsidR="003B0BD0">
        <w:t xml:space="preserve"> </w:t>
      </w:r>
      <w:r w:rsidR="00E73115">
        <w:t>verbal noun complement</w:t>
      </w:r>
      <w:r w:rsidR="008C553C">
        <w:t>; or 3)</w:t>
      </w:r>
      <w:r>
        <w:t xml:space="preserve"> a full imperfective clause with coindexed subject (xx2</w:t>
      </w:r>
      <w:r w:rsidR="008C553C">
        <w:t>d</w:t>
      </w:r>
      <w:r>
        <w:t>)</w:t>
      </w:r>
      <w:r w:rsidR="00545D87">
        <w:t xml:space="preserve">. </w:t>
      </w:r>
      <w:r w:rsidR="005F21E1">
        <w:t>The simple first type seems to be associated with intransitive complements</w:t>
      </w:r>
      <w:r w:rsidR="005F21E1">
        <w:rPr>
          <w:lang w:val="x-none"/>
        </w:rPr>
        <w:t>.</w:t>
      </w:r>
    </w:p>
    <w:p w14:paraId="093AB8D9" w14:textId="2CD22118" w:rsidR="003B0BD0" w:rsidRPr="00545D87" w:rsidRDefault="003B0BD0" w:rsidP="00125365">
      <w:pPr>
        <w:rPr>
          <w:lang w:val="x-none"/>
        </w:rPr>
      </w:pPr>
    </w:p>
    <w:p w14:paraId="56D19C0A" w14:textId="005B19F1" w:rsidR="00545D87" w:rsidRPr="00FC798C" w:rsidRDefault="00545D87" w:rsidP="00D8235E">
      <w:pPr>
        <w:tabs>
          <w:tab w:val="left" w:pos="720"/>
          <w:tab w:val="left" w:pos="1080"/>
          <w:tab w:val="left" w:pos="2070"/>
          <w:tab w:val="left" w:pos="3330"/>
          <w:tab w:val="left" w:pos="4770"/>
          <w:tab w:val="left" w:pos="6120"/>
          <w:tab w:val="left" w:pos="8190"/>
        </w:tabs>
        <w:rPr>
          <w:rFonts w:ascii="Doulos SIL" w:hAnsi="Doulos SIL" w:cs="Doulos SIL"/>
          <w:i/>
          <w:color w:val="0000FF"/>
        </w:rPr>
      </w:pPr>
      <w:r>
        <w:t>(xx2)</w:t>
      </w:r>
      <w:r w:rsidRPr="00545D87">
        <w:t xml:space="preserve"> </w:t>
      </w:r>
      <w:r>
        <w:tab/>
        <w:t>a</w:t>
      </w:r>
      <w:r>
        <w:rPr>
          <w:lang w:val="x-none"/>
        </w:rPr>
        <w:t>.</w:t>
      </w:r>
      <w:r w:rsidRPr="00FC798C">
        <w:rPr>
          <w:rFonts w:ascii="Doulos SIL" w:hAnsi="Doulos SIL" w:cs="Doulos SIL"/>
          <w:i/>
          <w:color w:val="0000FF"/>
          <w:lang w:val="x-none"/>
        </w:rPr>
        <w:t xml:space="preserve"> </w:t>
      </w:r>
      <w:r w:rsidRPr="00FC798C">
        <w:rPr>
          <w:rFonts w:ascii="Doulos SIL" w:hAnsi="Doulos SIL" w:cs="Doulos SIL"/>
          <w:i/>
          <w:color w:val="0000FF"/>
          <w:lang w:val="x-none"/>
        </w:rPr>
        <w:tab/>
        <w:t>sèēdu</w:t>
      </w:r>
      <w:r w:rsidR="00E73115" w:rsidRPr="00FC798C">
        <w:rPr>
          <w:rFonts w:ascii="Doulos SIL" w:hAnsi="Doulos SIL" w:cs="Doulos SIL"/>
          <w:i/>
          <w:color w:val="0000FF"/>
          <w:lang w:val="x-none"/>
        </w:rPr>
        <w:t>̄</w:t>
      </w:r>
      <w:r w:rsidRPr="00FC798C">
        <w:rPr>
          <w:rFonts w:ascii="Doulos SIL" w:hAnsi="Doulos SIL" w:cs="Doulos SIL"/>
          <w:i/>
          <w:color w:val="0000FF"/>
          <w:lang w:val="x-none"/>
        </w:rPr>
        <w:tab/>
      </w:r>
      <w:r w:rsidR="00D8235E" w:rsidRPr="00FC798C">
        <w:rPr>
          <w:rFonts w:ascii="Doulos SIL" w:hAnsi="Doulos SIL" w:cs="Doulos SIL"/>
          <w:i/>
          <w:color w:val="0000FF"/>
          <w:lang w:val="x-none"/>
        </w:rPr>
        <w:t>(ye</w:t>
      </w:r>
      <w:r w:rsidR="00E73115" w:rsidRPr="00FC798C">
        <w:rPr>
          <w:rFonts w:ascii="Doulos SIL" w:hAnsi="Doulos SIL" w:cs="Doulos SIL"/>
          <w:i/>
          <w:color w:val="0000FF"/>
          <w:lang w:val="x-none"/>
        </w:rPr>
        <w:t>̄</w:t>
      </w:r>
      <w:r w:rsidR="00D8235E" w:rsidRPr="00FC798C">
        <w:rPr>
          <w:rFonts w:ascii="Doulos SIL" w:hAnsi="Doulos SIL" w:cs="Doulos SIL"/>
          <w:i/>
          <w:color w:val="0000FF"/>
          <w:lang w:val="x-none"/>
        </w:rPr>
        <w:t>)</w:t>
      </w:r>
      <w:r w:rsidR="00D8235E" w:rsidRPr="00FC798C">
        <w:rPr>
          <w:rFonts w:ascii="Doulos SIL" w:hAnsi="Doulos SIL" w:cs="Doulos SIL"/>
          <w:i/>
          <w:color w:val="0000FF"/>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r w:rsidRPr="00FC798C">
        <w:rPr>
          <w:rFonts w:ascii="Doulos SIL" w:hAnsi="Doulos SIL" w:cs="Doulos SIL"/>
          <w:i/>
          <w:color w:val="0000FF"/>
          <w:lang w:val="x-none"/>
        </w:rPr>
        <w:tab/>
        <w:t xml:space="preserve">kɯ̀ɯ̄ / </w:t>
      </w:r>
      <w:r w:rsidR="00E73115" w:rsidRPr="00FC798C">
        <w:rPr>
          <w:rFonts w:ascii="Doulos SIL" w:hAnsi="Doulos SIL" w:cs="Doulos SIL"/>
          <w:i/>
          <w:color w:val="0000FF"/>
          <w:lang w:val="x-none"/>
        </w:rPr>
        <w:t>yà-là</w:t>
      </w:r>
    </w:p>
    <w:p w14:paraId="425C0493" w14:textId="07A722F9" w:rsidR="00545D87" w:rsidRPr="00125365" w:rsidRDefault="00545D87" w:rsidP="00D8235E">
      <w:pPr>
        <w:tabs>
          <w:tab w:val="left" w:pos="720"/>
          <w:tab w:val="left" w:pos="1080"/>
          <w:tab w:val="left" w:pos="2070"/>
          <w:tab w:val="left" w:pos="3330"/>
          <w:tab w:val="left" w:pos="4770"/>
          <w:tab w:val="left" w:pos="6120"/>
          <w:tab w:val="left" w:pos="8190"/>
        </w:tabs>
      </w:pPr>
      <w:r w:rsidRPr="00125365">
        <w:tab/>
      </w:r>
      <w:r w:rsidRPr="00125365">
        <w:tab/>
      </w:r>
      <w:r w:rsidR="00D8235E">
        <w:t>S</w:t>
      </w:r>
      <w:r>
        <w:tab/>
      </w:r>
      <w:r w:rsidR="00D8235E">
        <w:t>(Sbj/Obj)</w:t>
      </w:r>
      <w:r w:rsidR="00D8235E">
        <w:tab/>
      </w:r>
      <w:r>
        <w:t>3SgReflObj</w:t>
      </w:r>
      <w:r>
        <w:tab/>
      </w:r>
      <w:r w:rsidRPr="00125365">
        <w:rPr>
          <w:b/>
        </w:rPr>
        <w:t>begin</w:t>
      </w:r>
      <w:r>
        <w:rPr>
          <w:lang w:val="x-none"/>
        </w:rPr>
        <w:t>.Pfv</w:t>
      </w:r>
      <w:r>
        <w:rPr>
          <w:lang w:val="x-none"/>
        </w:rPr>
        <w:tab/>
        <w:t>run.</w:t>
      </w:r>
      <w:r w:rsidRPr="00737EE9">
        <w:rPr>
          <w:b/>
          <w:lang w:val="x-none"/>
        </w:rPr>
        <w:t>Ipfv</w:t>
      </w:r>
      <w:r>
        <w:rPr>
          <w:lang w:val="x-none"/>
        </w:rPr>
        <w:t xml:space="preserve"> / </w:t>
      </w:r>
      <w:r w:rsidR="00E73115">
        <w:rPr>
          <w:lang w:val="x-none"/>
        </w:rPr>
        <w:t>de</w:t>
      </w:r>
      <w:r>
        <w:rPr>
          <w:lang w:val="x-none"/>
        </w:rPr>
        <w:t>scend-</w:t>
      </w:r>
      <w:r w:rsidRPr="00737EE9">
        <w:rPr>
          <w:b/>
          <w:lang w:val="x-none"/>
        </w:rPr>
        <w:t>Ipfv</w:t>
      </w:r>
    </w:p>
    <w:p w14:paraId="5F28462E" w14:textId="46945DC5" w:rsidR="00545D87" w:rsidRDefault="00545D87" w:rsidP="00545D87">
      <w:pPr>
        <w:tabs>
          <w:tab w:val="left" w:pos="720"/>
          <w:tab w:val="left" w:pos="1080"/>
        </w:tabs>
        <w:rPr>
          <w:lang w:val="x-none"/>
        </w:rPr>
      </w:pPr>
      <w:r w:rsidRPr="00125365">
        <w:tab/>
      </w:r>
      <w:r w:rsidRPr="00125365">
        <w:tab/>
        <w:t>‘</w:t>
      </w:r>
      <w:r w:rsidR="00D8235E">
        <w:t>Seydou</w:t>
      </w:r>
      <w:r w:rsidRPr="00125365">
        <w:t xml:space="preserve"> began to </w:t>
      </w:r>
      <w:r>
        <w:t>run</w:t>
      </w:r>
      <w:r>
        <w:rPr>
          <w:lang w:val="x-none"/>
        </w:rPr>
        <w:t xml:space="preserve">/to go </w:t>
      </w:r>
      <w:r w:rsidR="00E73115">
        <w:rPr>
          <w:lang w:val="x-none"/>
        </w:rPr>
        <w:t>down</w:t>
      </w:r>
      <w:r>
        <w:rPr>
          <w:lang w:val="x-none"/>
        </w:rPr>
        <w:t>.’</w:t>
      </w:r>
    </w:p>
    <w:p w14:paraId="5B7A8292" w14:textId="77777777" w:rsidR="00545D87" w:rsidRDefault="00545D87" w:rsidP="00545D87">
      <w:pPr>
        <w:tabs>
          <w:tab w:val="left" w:pos="720"/>
          <w:tab w:val="left" w:pos="1080"/>
        </w:tabs>
        <w:rPr>
          <w:lang w:val="x-none"/>
        </w:rPr>
      </w:pPr>
    </w:p>
    <w:p w14:paraId="64F3EB80" w14:textId="459B014F" w:rsidR="00545D87" w:rsidRPr="00FC798C" w:rsidRDefault="00545D87" w:rsidP="00E73115">
      <w:pPr>
        <w:tabs>
          <w:tab w:val="left" w:pos="720"/>
          <w:tab w:val="left" w:pos="1080"/>
          <w:tab w:val="left" w:pos="2070"/>
          <w:tab w:val="left" w:pos="3330"/>
          <w:tab w:val="left" w:pos="4770"/>
          <w:tab w:val="left" w:pos="5940"/>
          <w:tab w:val="left" w:pos="8730"/>
        </w:tabs>
        <w:rPr>
          <w:rFonts w:ascii="Doulos SIL" w:hAnsi="Doulos SIL" w:cs="Doulos SIL"/>
          <w:i/>
          <w:color w:val="0000FF"/>
        </w:rPr>
      </w:pPr>
      <w:r>
        <w:tab/>
        <w:t>b</w:t>
      </w:r>
      <w:r>
        <w:rPr>
          <w:lang w:val="x-none"/>
        </w:rPr>
        <w:t>.</w:t>
      </w:r>
      <w:r w:rsidRPr="00FC798C">
        <w:rPr>
          <w:rFonts w:ascii="Doulos SIL" w:hAnsi="Doulos SIL" w:cs="Doulos SIL"/>
          <w:i/>
          <w:color w:val="0000FF"/>
          <w:lang w:val="x-none"/>
        </w:rPr>
        <w:t xml:space="preserve"> </w:t>
      </w:r>
      <w:r w:rsidRPr="00FC798C">
        <w:rPr>
          <w:rFonts w:ascii="Doulos SIL" w:hAnsi="Doulos SIL" w:cs="Doulos SIL"/>
          <w:i/>
          <w:color w:val="0000FF"/>
          <w:lang w:val="x-none"/>
        </w:rPr>
        <w:tab/>
        <w:t>sèēdu</w:t>
      </w:r>
      <w:r w:rsidR="00E73115" w:rsidRPr="00FC798C">
        <w:rPr>
          <w:rFonts w:ascii="Doulos SIL" w:hAnsi="Doulos SIL" w:cs="Doulos SIL"/>
          <w:i/>
          <w:color w:val="0000FF"/>
          <w:lang w:val="x-none"/>
        </w:rPr>
        <w:t>̄</w:t>
      </w:r>
      <w:r w:rsidRPr="00FC798C">
        <w:rPr>
          <w:rFonts w:ascii="Doulos SIL" w:hAnsi="Doulos SIL" w:cs="Doulos SIL"/>
          <w:i/>
          <w:color w:val="0000FF"/>
          <w:lang w:val="x-none"/>
        </w:rPr>
        <w:tab/>
      </w:r>
      <w:r w:rsidR="00D8235E" w:rsidRPr="00FC798C">
        <w:rPr>
          <w:rFonts w:ascii="Doulos SIL" w:hAnsi="Doulos SIL" w:cs="Doulos SIL"/>
          <w:i/>
          <w:color w:val="0000FF"/>
          <w:lang w:val="x-none"/>
        </w:rPr>
        <w:t>(ye</w:t>
      </w:r>
      <w:r w:rsidR="00E73115" w:rsidRPr="00FC798C">
        <w:rPr>
          <w:rFonts w:ascii="Doulos SIL" w:hAnsi="Doulos SIL" w:cs="Doulos SIL"/>
          <w:i/>
          <w:color w:val="0000FF"/>
          <w:lang w:val="x-none"/>
        </w:rPr>
        <w:t>̄</w:t>
      </w:r>
      <w:r w:rsidR="00D8235E" w:rsidRPr="00FC798C">
        <w:rPr>
          <w:rFonts w:ascii="Doulos SIL" w:hAnsi="Doulos SIL" w:cs="Doulos SIL"/>
          <w:i/>
          <w:color w:val="0000FF"/>
          <w:lang w:val="x-none"/>
        </w:rPr>
        <w:t>)</w:t>
      </w:r>
      <w:r w:rsidR="00D8235E" w:rsidRPr="00FC798C">
        <w:rPr>
          <w:rFonts w:ascii="Doulos SIL" w:hAnsi="Doulos SIL" w:cs="Doulos SIL"/>
          <w:i/>
          <w:color w:val="0000FF"/>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r w:rsidRPr="00FC798C">
        <w:rPr>
          <w:rFonts w:ascii="Doulos SIL" w:hAnsi="Doulos SIL" w:cs="Doulos SIL"/>
          <w:i/>
          <w:color w:val="0000FF"/>
          <w:lang w:val="x-none"/>
        </w:rPr>
        <w:tab/>
      </w:r>
      <w:r w:rsidR="00E73115" w:rsidRPr="00FC798C">
        <w:rPr>
          <w:rFonts w:ascii="Doulos SIL" w:hAnsi="Doulos SIL" w:cs="Doulos SIL"/>
          <w:i/>
          <w:color w:val="0000FF"/>
          <w:lang w:val="x-none"/>
        </w:rPr>
        <w:t>[</w:t>
      </w:r>
      <w:r w:rsidRPr="00FC798C">
        <w:rPr>
          <w:rFonts w:ascii="Doulos SIL" w:hAnsi="Doulos SIL" w:cs="Doulos SIL"/>
          <w:i/>
          <w:color w:val="0000FF"/>
          <w:lang w:val="x-none"/>
        </w:rPr>
        <w:t>kɯ̀ɯ̀</w:t>
      </w:r>
      <w:r w:rsidR="00E73115" w:rsidRPr="00FC798C">
        <w:rPr>
          <w:rFonts w:ascii="Doulos SIL" w:hAnsi="Doulos SIL" w:cs="Doulos SIL"/>
          <w:i/>
          <w:color w:val="0000FF"/>
        </w:rPr>
        <w:t xml:space="preserve"> / </w:t>
      </w:r>
      <w:r w:rsidR="00E73115" w:rsidRPr="00FC798C">
        <w:rPr>
          <w:rFonts w:ascii="Doulos SIL" w:hAnsi="Doulos SIL" w:cs="Doulos SIL"/>
          <w:i/>
          <w:color w:val="0000FF"/>
          <w:lang w:val="x-none"/>
        </w:rPr>
        <w:t>yàŋ-gù</w:t>
      </w:r>
      <w:r w:rsidR="00E73115" w:rsidRPr="00FC798C">
        <w:rPr>
          <w:rFonts w:ascii="Doulos SIL" w:hAnsi="Doulos SIL" w:cs="Doulos SIL"/>
          <w:i/>
          <w:color w:val="0000FF"/>
          <w:lang w:val="x-none"/>
        </w:rPr>
        <w:tab/>
      </w:r>
      <w:r w:rsidRPr="00FC798C">
        <w:rPr>
          <w:rFonts w:ascii="Doulos SIL" w:hAnsi="Doulos SIL" w:cs="Doulos SIL"/>
          <w:i/>
          <w:color w:val="0000FF"/>
          <w:lang w:val="x-none"/>
        </w:rPr>
        <w:t>nī</w:t>
      </w:r>
      <w:r w:rsidR="00E73115" w:rsidRPr="00FC798C">
        <w:rPr>
          <w:rFonts w:ascii="Doulos SIL" w:hAnsi="Doulos SIL" w:cs="Doulos SIL"/>
          <w:i/>
          <w:color w:val="0000FF"/>
          <w:lang w:val="x-none"/>
        </w:rPr>
        <w:t>]</w:t>
      </w:r>
    </w:p>
    <w:p w14:paraId="7C9E8575" w14:textId="668E16AD" w:rsidR="00545D87" w:rsidRPr="00125365" w:rsidRDefault="00545D87" w:rsidP="00E73115">
      <w:pPr>
        <w:tabs>
          <w:tab w:val="left" w:pos="720"/>
          <w:tab w:val="left" w:pos="1080"/>
          <w:tab w:val="left" w:pos="2070"/>
          <w:tab w:val="left" w:pos="3330"/>
          <w:tab w:val="left" w:pos="4770"/>
          <w:tab w:val="left" w:pos="5940"/>
          <w:tab w:val="left" w:pos="8730"/>
        </w:tabs>
      </w:pPr>
      <w:r w:rsidRPr="00125365">
        <w:tab/>
      </w:r>
      <w:r w:rsidR="00D8235E">
        <w:tab/>
        <w:t>S</w:t>
      </w:r>
      <w:r>
        <w:tab/>
      </w:r>
      <w:r w:rsidR="00D8235E">
        <w:t>(Sbj/Obj)</w:t>
      </w:r>
      <w:r w:rsidR="00D8235E">
        <w:tab/>
      </w:r>
      <w:r>
        <w:t>3SgReflObj</w:t>
      </w:r>
      <w:r>
        <w:tab/>
      </w:r>
      <w:r w:rsidRPr="00125365">
        <w:rPr>
          <w:b/>
        </w:rPr>
        <w:t>begin</w:t>
      </w:r>
      <w:r>
        <w:rPr>
          <w:lang w:val="x-none"/>
        </w:rPr>
        <w:t>.Pfv</w:t>
      </w:r>
      <w:r>
        <w:rPr>
          <w:lang w:val="x-none"/>
        </w:rPr>
        <w:tab/>
      </w:r>
      <w:r w:rsidR="00E73115">
        <w:rPr>
          <w:lang w:val="x-none"/>
        </w:rPr>
        <w:t>[run.Nom / descend-VblN</w:t>
      </w:r>
      <w:r w:rsidR="00E73115">
        <w:rPr>
          <w:lang w:val="x-none"/>
        </w:rPr>
        <w:tab/>
        <w:t>Inst]</w:t>
      </w:r>
    </w:p>
    <w:p w14:paraId="6872D249" w14:textId="5DC35030" w:rsidR="00545D87" w:rsidRDefault="00545D87" w:rsidP="00545D87">
      <w:pPr>
        <w:tabs>
          <w:tab w:val="left" w:pos="720"/>
          <w:tab w:val="left" w:pos="1080"/>
        </w:tabs>
        <w:rPr>
          <w:lang w:val="x-none"/>
        </w:rPr>
      </w:pPr>
      <w:r w:rsidRPr="00125365">
        <w:tab/>
      </w:r>
      <w:r w:rsidRPr="00125365">
        <w:tab/>
      </w:r>
      <w:r>
        <w:t>[</w:t>
      </w:r>
      <w:r>
        <w:rPr>
          <w:lang w:val="x-none"/>
        </w:rPr>
        <w:t>=(a)]</w:t>
      </w:r>
    </w:p>
    <w:p w14:paraId="28E83222" w14:textId="6ED7FD05" w:rsidR="003C0DF0" w:rsidRDefault="003C0DF0" w:rsidP="00545D87">
      <w:pPr>
        <w:tabs>
          <w:tab w:val="left" w:pos="720"/>
          <w:tab w:val="left" w:pos="1080"/>
        </w:tabs>
        <w:rPr>
          <w:lang w:val="x-none"/>
        </w:rPr>
      </w:pPr>
    </w:p>
    <w:p w14:paraId="22C83315" w14:textId="01563B4D" w:rsidR="003C0DF0" w:rsidRPr="00FC798C" w:rsidRDefault="003C0DF0" w:rsidP="00D8235E">
      <w:pPr>
        <w:tabs>
          <w:tab w:val="left" w:pos="720"/>
          <w:tab w:val="left" w:pos="1080"/>
          <w:tab w:val="left" w:pos="2070"/>
          <w:tab w:val="left" w:pos="3330"/>
          <w:tab w:val="left" w:pos="4770"/>
          <w:tab w:val="left" w:pos="5940"/>
          <w:tab w:val="left" w:pos="7200"/>
          <w:tab w:val="left" w:pos="8190"/>
        </w:tabs>
        <w:rPr>
          <w:rFonts w:ascii="Doulos SIL" w:hAnsi="Doulos SIL" w:cs="Doulos SIL"/>
          <w:i/>
          <w:color w:val="0000FF"/>
          <w:lang w:val="x-none"/>
        </w:rPr>
      </w:pPr>
      <w:r>
        <w:rPr>
          <w:lang w:val="x-none"/>
        </w:rPr>
        <w:tab/>
      </w:r>
      <w:r>
        <w:t>c.</w:t>
      </w:r>
      <w:r>
        <w:tab/>
      </w:r>
      <w:r w:rsidRPr="00FC798C">
        <w:rPr>
          <w:rFonts w:ascii="Doulos SIL" w:hAnsi="Doulos SIL" w:cs="Doulos SIL"/>
          <w:i/>
          <w:color w:val="0000FF"/>
          <w:lang w:val="x-none"/>
        </w:rPr>
        <w:t>sèēdù</w:t>
      </w:r>
      <w:r w:rsidRPr="00FC798C">
        <w:rPr>
          <w:rFonts w:ascii="Doulos SIL" w:hAnsi="Doulos SIL" w:cs="Doulos SIL"/>
          <w:i/>
          <w:color w:val="0000FF"/>
          <w:lang w:val="x-none"/>
        </w:rPr>
        <w:tab/>
      </w:r>
      <w:r w:rsidR="00D8235E" w:rsidRPr="00FC798C">
        <w:rPr>
          <w:rFonts w:ascii="Doulos SIL" w:hAnsi="Doulos SIL" w:cs="Doulos SIL"/>
          <w:i/>
          <w:color w:val="0000FF"/>
          <w:lang w:val="x-none"/>
        </w:rPr>
        <w:t>(yè)</w:t>
      </w:r>
      <w:r w:rsidR="00D8235E" w:rsidRPr="00FC798C">
        <w:rPr>
          <w:rFonts w:ascii="Doulos SIL" w:hAnsi="Doulos SIL" w:cs="Doulos SIL"/>
          <w:i/>
          <w:color w:val="0000FF"/>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r w:rsidRPr="00FC798C">
        <w:rPr>
          <w:rFonts w:ascii="Doulos SIL" w:hAnsi="Doulos SIL" w:cs="Doulos SIL"/>
          <w:i/>
          <w:color w:val="0000FF"/>
          <w:lang w:val="x-none"/>
        </w:rPr>
        <w:tab/>
        <w:t>[ŋ̀</w:t>
      </w:r>
      <w:r w:rsidRPr="00FC798C">
        <w:rPr>
          <w:rFonts w:ascii="Doulos SIL" w:hAnsi="Doulos SIL" w:cs="Doulos SIL"/>
          <w:i/>
          <w:color w:val="0000FF"/>
          <w:lang w:val="x-none"/>
        </w:rPr>
        <w:tab/>
        <w:t>kɔ̄-lā]</w:t>
      </w:r>
    </w:p>
    <w:p w14:paraId="755C7A2D" w14:textId="012CDAEA" w:rsidR="003C0DF0" w:rsidRPr="00125365" w:rsidRDefault="003C0DF0" w:rsidP="00D8235E">
      <w:pPr>
        <w:tabs>
          <w:tab w:val="left" w:pos="720"/>
          <w:tab w:val="left" w:pos="1080"/>
          <w:tab w:val="left" w:pos="2070"/>
          <w:tab w:val="left" w:pos="3330"/>
          <w:tab w:val="left" w:pos="4770"/>
          <w:tab w:val="left" w:pos="5940"/>
          <w:tab w:val="left" w:pos="7200"/>
          <w:tab w:val="left" w:pos="8190"/>
        </w:tabs>
      </w:pPr>
      <w:r w:rsidRPr="00125365">
        <w:tab/>
      </w:r>
      <w:r w:rsidRPr="00125365">
        <w:tab/>
      </w:r>
      <w:r w:rsidR="00D8235E">
        <w:t>S</w:t>
      </w:r>
      <w:r>
        <w:tab/>
      </w:r>
      <w:r w:rsidR="00D8235E">
        <w:t>(Sbj/Obj)</w:t>
      </w:r>
      <w:r w:rsidR="00D8235E">
        <w:tab/>
      </w:r>
      <w:r>
        <w:t>3SgReflObj</w:t>
      </w:r>
      <w:r>
        <w:tab/>
      </w:r>
      <w:r w:rsidRPr="00125365">
        <w:rPr>
          <w:b/>
        </w:rPr>
        <w:t>begin</w:t>
      </w:r>
      <w:r>
        <w:rPr>
          <w:lang w:val="x-none"/>
        </w:rPr>
        <w:t>.Pfv</w:t>
      </w:r>
      <w:r>
        <w:rPr>
          <w:lang w:val="x-none"/>
        </w:rPr>
        <w:tab/>
        <w:t>[1SgObj</w:t>
      </w:r>
      <w:r>
        <w:rPr>
          <w:lang w:val="x-none"/>
        </w:rPr>
        <w:tab/>
        <w:t>hit-Ipfv]</w:t>
      </w:r>
    </w:p>
    <w:p w14:paraId="165EC5E6" w14:textId="77777777" w:rsidR="003C0DF0" w:rsidRDefault="003C0DF0" w:rsidP="003C0DF0">
      <w:pPr>
        <w:tabs>
          <w:tab w:val="left" w:pos="720"/>
          <w:tab w:val="left" w:pos="1080"/>
        </w:tabs>
        <w:rPr>
          <w:lang w:val="x-none"/>
        </w:rPr>
      </w:pPr>
      <w:r w:rsidRPr="00125365">
        <w:tab/>
      </w:r>
      <w:r w:rsidRPr="00125365">
        <w:tab/>
        <w:t>‘</w:t>
      </w:r>
      <w:r>
        <w:t>Seydou began to hit me</w:t>
      </w:r>
      <w:r>
        <w:rPr>
          <w:lang w:val="x-none"/>
        </w:rPr>
        <w:t>.’</w:t>
      </w:r>
    </w:p>
    <w:p w14:paraId="6694D43B" w14:textId="77777777" w:rsidR="00737EE9" w:rsidRPr="005F21E1" w:rsidRDefault="00737EE9" w:rsidP="00737EE9">
      <w:pPr>
        <w:tabs>
          <w:tab w:val="left" w:pos="720"/>
          <w:tab w:val="left" w:pos="1080"/>
        </w:tabs>
        <w:rPr>
          <w:lang w:val="x-none"/>
        </w:rPr>
      </w:pPr>
    </w:p>
    <w:p w14:paraId="76318714" w14:textId="642DB85C" w:rsidR="00D8235E" w:rsidRPr="00FC798C" w:rsidRDefault="00737EE9" w:rsidP="00D8235E">
      <w:pPr>
        <w:tabs>
          <w:tab w:val="left" w:pos="720"/>
          <w:tab w:val="left" w:pos="1080"/>
          <w:tab w:val="left" w:pos="2070"/>
          <w:tab w:val="left" w:pos="3330"/>
          <w:tab w:val="left" w:pos="4770"/>
          <w:tab w:val="left" w:pos="5940"/>
          <w:tab w:val="left" w:pos="6660"/>
          <w:tab w:val="left" w:pos="7650"/>
          <w:tab w:val="left" w:pos="8190"/>
        </w:tabs>
        <w:rPr>
          <w:rFonts w:ascii="Doulos SIL" w:hAnsi="Doulos SIL" w:cs="Doulos SIL"/>
          <w:i/>
          <w:color w:val="0000FF"/>
          <w:lang w:val="x-none"/>
        </w:rPr>
      </w:pPr>
      <w:r>
        <w:tab/>
      </w:r>
      <w:r w:rsidR="003C0DF0">
        <w:t>d</w:t>
      </w:r>
      <w:r>
        <w:rPr>
          <w:lang w:val="x-none"/>
        </w:rPr>
        <w:t>.</w:t>
      </w:r>
      <w:r w:rsidRPr="00FC798C">
        <w:rPr>
          <w:rFonts w:ascii="Doulos SIL" w:hAnsi="Doulos SIL" w:cs="Doulos SIL"/>
          <w:i/>
          <w:color w:val="0000FF"/>
          <w:lang w:val="x-none"/>
        </w:rPr>
        <w:t xml:space="preserve"> </w:t>
      </w:r>
      <w:r w:rsidRPr="00FC798C">
        <w:rPr>
          <w:rFonts w:ascii="Doulos SIL" w:hAnsi="Doulos SIL" w:cs="Doulos SIL"/>
          <w:i/>
          <w:color w:val="0000FF"/>
          <w:lang w:val="x-none"/>
        </w:rPr>
        <w:tab/>
        <w:t>sèēdù</w:t>
      </w:r>
      <w:r w:rsidRPr="00FC798C">
        <w:rPr>
          <w:rFonts w:ascii="Doulos SIL" w:hAnsi="Doulos SIL" w:cs="Doulos SIL"/>
          <w:i/>
          <w:color w:val="0000FF"/>
          <w:lang w:val="x-none"/>
        </w:rPr>
        <w:tab/>
      </w:r>
      <w:r w:rsidR="00D8235E" w:rsidRPr="00FC798C">
        <w:rPr>
          <w:rFonts w:ascii="Doulos SIL" w:hAnsi="Doulos SIL" w:cs="Doulos SIL"/>
          <w:i/>
          <w:color w:val="0000FF"/>
          <w:lang w:val="x-none"/>
        </w:rPr>
        <w:t>(yè)</w:t>
      </w:r>
      <w:r w:rsidR="00D8235E" w:rsidRPr="00FC798C">
        <w:rPr>
          <w:rFonts w:ascii="Doulos SIL" w:hAnsi="Doulos SIL" w:cs="Doulos SIL"/>
          <w:i/>
          <w:color w:val="0000FF"/>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sīn</w:t>
      </w:r>
      <w:r w:rsidR="009B7108" w:rsidRPr="00FC798C">
        <w:rPr>
          <w:rFonts w:ascii="Doulos SIL" w:hAnsi="Doulos SIL" w:cs="Doulos SIL"/>
          <w:i/>
          <w:color w:val="0000FF"/>
          <w:lang w:val="x-none"/>
        </w:rPr>
        <w:t>d</w:t>
      </w:r>
      <w:r w:rsidRPr="00FC798C">
        <w:rPr>
          <w:rFonts w:ascii="Doulos SIL" w:hAnsi="Doulos SIL" w:cs="Doulos SIL"/>
          <w:i/>
          <w:color w:val="0000FF"/>
          <w:lang w:val="x-none"/>
        </w:rPr>
        <w:t>ī</w:t>
      </w:r>
    </w:p>
    <w:p w14:paraId="4E1DDCD2" w14:textId="6ED02360" w:rsidR="00D8235E" w:rsidRDefault="00737EE9" w:rsidP="00D8235E">
      <w:pPr>
        <w:tabs>
          <w:tab w:val="left" w:pos="720"/>
          <w:tab w:val="left" w:pos="1080"/>
          <w:tab w:val="left" w:pos="2070"/>
          <w:tab w:val="left" w:pos="3330"/>
          <w:tab w:val="left" w:pos="4770"/>
          <w:tab w:val="left" w:pos="5940"/>
          <w:tab w:val="left" w:pos="6660"/>
          <w:tab w:val="left" w:pos="7650"/>
          <w:tab w:val="left" w:pos="8190"/>
        </w:tabs>
        <w:rPr>
          <w:lang w:val="x-none"/>
        </w:rPr>
      </w:pPr>
      <w:r w:rsidRPr="00125365">
        <w:tab/>
      </w:r>
      <w:r w:rsidRPr="00125365">
        <w:tab/>
      </w:r>
      <w:r w:rsidR="00D8235E">
        <w:t>S</w:t>
      </w:r>
      <w:r>
        <w:tab/>
      </w:r>
      <w:r w:rsidR="00D8235E">
        <w:t>(Sbj/Obj)</w:t>
      </w:r>
      <w:r w:rsidR="00D8235E">
        <w:tab/>
      </w:r>
      <w:r>
        <w:t>3SgReflObj</w:t>
      </w:r>
      <w:r>
        <w:tab/>
      </w:r>
      <w:r w:rsidRPr="00125365">
        <w:rPr>
          <w:b/>
        </w:rPr>
        <w:t>begin</w:t>
      </w:r>
      <w:r>
        <w:rPr>
          <w:lang w:val="x-none"/>
        </w:rPr>
        <w:t>.Pfv</w:t>
      </w:r>
    </w:p>
    <w:p w14:paraId="26475C46" w14:textId="77777777" w:rsidR="00D8235E" w:rsidRPr="00FC798C" w:rsidRDefault="00D8235E" w:rsidP="00D8235E">
      <w:pPr>
        <w:tabs>
          <w:tab w:val="left" w:pos="720"/>
          <w:tab w:val="left" w:pos="1080"/>
          <w:tab w:val="left" w:pos="2700"/>
          <w:tab w:val="left" w:pos="3510"/>
          <w:tab w:val="left" w:pos="4950"/>
          <w:tab w:val="left" w:pos="5940"/>
          <w:tab w:val="left" w:pos="6660"/>
          <w:tab w:val="left" w:pos="7650"/>
          <w:tab w:val="left" w:pos="8190"/>
        </w:tabs>
        <w:rPr>
          <w:rFonts w:ascii="Doulos SIL" w:hAnsi="Doulos SIL"/>
          <w:i/>
          <w:color w:val="0000FF"/>
        </w:rPr>
      </w:pPr>
      <w:r w:rsidRPr="00FC798C">
        <w:rPr>
          <w:rFonts w:ascii="Doulos SIL" w:hAnsi="Doulos SIL" w:cs="Doulos SIL"/>
          <w:i/>
          <w:color w:val="0000FF"/>
          <w:lang w:val="x-none"/>
        </w:rPr>
        <w:tab/>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ŋ̀</w:t>
      </w:r>
      <w:r w:rsidRPr="00FC798C">
        <w:rPr>
          <w:rFonts w:ascii="Doulos SIL" w:hAnsi="Doulos SIL" w:cs="Doulos SIL"/>
          <w:i/>
          <w:color w:val="0000FF"/>
          <w:lang w:val="x-none"/>
        </w:rPr>
        <w:tab/>
        <w:t>kɔ̄-lā]</w:t>
      </w:r>
    </w:p>
    <w:p w14:paraId="45F85DEC" w14:textId="6AAD3EE0" w:rsidR="00737EE9" w:rsidRPr="00125365" w:rsidRDefault="00D8235E" w:rsidP="00D8235E">
      <w:pPr>
        <w:tabs>
          <w:tab w:val="left" w:pos="720"/>
          <w:tab w:val="left" w:pos="1080"/>
          <w:tab w:val="left" w:pos="2700"/>
          <w:tab w:val="left" w:pos="3510"/>
          <w:tab w:val="left" w:pos="4950"/>
          <w:tab w:val="left" w:pos="5940"/>
          <w:tab w:val="left" w:pos="6660"/>
          <w:tab w:val="left" w:pos="7650"/>
          <w:tab w:val="left" w:pos="8190"/>
        </w:tabs>
      </w:pPr>
      <w:r>
        <w:rPr>
          <w:lang w:val="x-none"/>
        </w:rPr>
        <w:tab/>
      </w:r>
      <w:r w:rsidR="00737EE9">
        <w:rPr>
          <w:lang w:val="x-none"/>
        </w:rPr>
        <w:tab/>
        <w:t>[</w:t>
      </w:r>
      <w:r w:rsidR="00737EE9" w:rsidRPr="00737EE9">
        <w:rPr>
          <w:b/>
          <w:lang w:val="x-none"/>
        </w:rPr>
        <w:t>3SgReflSbj</w:t>
      </w:r>
      <w:r w:rsidR="00737EE9">
        <w:rPr>
          <w:lang w:val="x-none"/>
        </w:rPr>
        <w:tab/>
      </w:r>
      <w:r w:rsidR="00737EE9" w:rsidRPr="00737EE9">
        <w:rPr>
          <w:b/>
          <w:lang w:val="x-none"/>
        </w:rPr>
        <w:t>Ipfv</w:t>
      </w:r>
      <w:r w:rsidR="00737EE9">
        <w:rPr>
          <w:lang w:val="x-none"/>
        </w:rPr>
        <w:tab/>
        <w:t>1SgObj</w:t>
      </w:r>
      <w:r w:rsidR="00737EE9">
        <w:rPr>
          <w:lang w:val="x-none"/>
        </w:rPr>
        <w:tab/>
        <w:t>hit-</w:t>
      </w:r>
      <w:r w:rsidR="00737EE9" w:rsidRPr="00737EE9">
        <w:rPr>
          <w:b/>
          <w:lang w:val="x-none"/>
        </w:rPr>
        <w:t>Ipfv</w:t>
      </w:r>
      <w:r w:rsidR="00737EE9">
        <w:rPr>
          <w:lang w:val="x-none"/>
        </w:rPr>
        <w:t>]</w:t>
      </w:r>
    </w:p>
    <w:p w14:paraId="64380C8F" w14:textId="5B78A617" w:rsidR="00737EE9" w:rsidRDefault="00737EE9" w:rsidP="00737EE9">
      <w:pPr>
        <w:tabs>
          <w:tab w:val="left" w:pos="720"/>
          <w:tab w:val="left" w:pos="1080"/>
        </w:tabs>
        <w:rPr>
          <w:lang w:val="x-none"/>
        </w:rPr>
      </w:pPr>
      <w:r w:rsidRPr="00125365">
        <w:tab/>
      </w:r>
      <w:r w:rsidRPr="00125365">
        <w:tab/>
      </w:r>
      <w:r w:rsidR="003C0DF0">
        <w:t>[</w:t>
      </w:r>
      <w:r w:rsidR="003C0DF0">
        <w:rPr>
          <w:lang w:val="x-none"/>
        </w:rPr>
        <w:t>=(d)]</w:t>
      </w:r>
    </w:p>
    <w:p w14:paraId="144C5B68" w14:textId="0748140E" w:rsidR="003B0BD0" w:rsidRDefault="003B0BD0" w:rsidP="00563E9D"/>
    <w:p w14:paraId="733618BA" w14:textId="77777777" w:rsidR="00737EE9" w:rsidRDefault="00737EE9" w:rsidP="00563E9D"/>
    <w:p w14:paraId="7D778504" w14:textId="4E628D8B" w:rsidR="00FB1C4F" w:rsidRDefault="00FB1C4F" w:rsidP="00FB1C4F">
      <w:pPr>
        <w:pStyle w:val="Heading3"/>
      </w:pPr>
      <w:bookmarkStart w:id="1819" w:name="_Toc115676"/>
      <w:r>
        <w:t>‘Stop</w:t>
      </w:r>
      <w:r w:rsidRPr="001F2132">
        <w:t>’</w:t>
      </w:r>
      <w:r>
        <w:t xml:space="preserve"> (</w:t>
      </w:r>
      <w:r w:rsidRPr="00FC798C">
        <w:rPr>
          <w:rFonts w:ascii="Doulos SIL" w:hAnsi="Doulos SIL" w:cs="Doulos SIL"/>
          <w:i/>
          <w:color w:val="0000FF"/>
        </w:rPr>
        <w:t>ta</w:t>
      </w:r>
      <w:r w:rsidRPr="00FC798C">
        <w:rPr>
          <w:rFonts w:ascii="Doulos SIL" w:hAnsi="Doulos SIL" w:cs="Doulos SIL"/>
          <w:i/>
          <w:color w:val="0000FF"/>
          <w:lang w:val="x-none"/>
        </w:rPr>
        <w:t>̀à</w:t>
      </w:r>
      <w:r>
        <w:rPr>
          <w:lang w:val="x-none"/>
        </w:rPr>
        <w:t xml:space="preserve">, </w:t>
      </w:r>
      <w:r w:rsidRPr="00FC798C">
        <w:rPr>
          <w:rFonts w:ascii="Doulos SIL" w:hAnsi="Doulos SIL" w:cs="Doulos SIL"/>
          <w:i/>
          <w:color w:val="0000FF"/>
        </w:rPr>
        <w:t>ta</w:t>
      </w:r>
      <w:r w:rsidRPr="00FC798C">
        <w:rPr>
          <w:rFonts w:ascii="Doulos SIL" w:hAnsi="Doulos SIL" w:cs="Doulos SIL"/>
          <w:i/>
          <w:color w:val="0000FF"/>
          <w:lang w:val="x-none"/>
        </w:rPr>
        <w:t xml:space="preserve">̀à-nì </w:t>
      </w:r>
      <w:r>
        <w:rPr>
          <w:lang w:val="x-none"/>
        </w:rPr>
        <w:t xml:space="preserve">) </w:t>
      </w:r>
      <w:r w:rsidRPr="001F2132">
        <w:t xml:space="preserve">with </w:t>
      </w:r>
      <w:r w:rsidR="00132EFE">
        <w:t>nominalized verb or VP complement</w:t>
      </w:r>
      <w:bookmarkEnd w:id="1819"/>
    </w:p>
    <w:p w14:paraId="77BAF87F" w14:textId="3ECE8A3E" w:rsidR="00FB1C4F" w:rsidRDefault="00FB1C4F" w:rsidP="00FB1C4F">
      <w:pPr>
        <w:rPr>
          <w:lang w:val="x-none"/>
        </w:rPr>
      </w:pPr>
      <w:r>
        <w:t xml:space="preserve">Intransitive ‘stop, come to a halt’ is </w:t>
      </w:r>
      <w:r w:rsidRPr="00FC798C">
        <w:rPr>
          <w:rFonts w:ascii="Doulos SIL" w:hAnsi="Doulos SIL" w:cs="Doulos SIL"/>
          <w:i/>
          <w:color w:val="0000FF"/>
        </w:rPr>
        <w:t>ta</w:t>
      </w:r>
      <w:r w:rsidRPr="00FC798C">
        <w:rPr>
          <w:rFonts w:ascii="Doulos SIL" w:hAnsi="Doulos SIL" w:cs="Doulos SIL"/>
          <w:i/>
          <w:color w:val="0000FF"/>
          <w:lang w:val="x-none"/>
        </w:rPr>
        <w:t>̀à/tà-là</w:t>
      </w:r>
      <w:r>
        <w:rPr>
          <w:lang w:val="x-none"/>
        </w:rPr>
        <w:t xml:space="preserve"> (xx1a). The causative is </w:t>
      </w:r>
      <w:r w:rsidRPr="00FC798C">
        <w:rPr>
          <w:rFonts w:ascii="Doulos SIL" w:hAnsi="Doulos SIL" w:cs="Doulos SIL"/>
          <w:i/>
          <w:color w:val="0000FF"/>
          <w:lang w:val="x-none"/>
        </w:rPr>
        <w:t>tàà-nì/tàà-nī</w:t>
      </w:r>
      <w:r>
        <w:rPr>
          <w:lang w:val="x-none"/>
        </w:rPr>
        <w:t xml:space="preserve"> ‘stop (something), cause to halt’ (xx1b). </w:t>
      </w:r>
    </w:p>
    <w:p w14:paraId="2449130A" w14:textId="53156B1C" w:rsidR="00FB1C4F" w:rsidRDefault="00FB1C4F" w:rsidP="00FB1C4F">
      <w:r>
        <w:rPr>
          <w:lang w:val="x-none"/>
        </w:rPr>
        <w:t xml:space="preserve"> </w:t>
      </w:r>
    </w:p>
    <w:p w14:paraId="2ADBB732" w14:textId="3B82A472" w:rsidR="00FB1C4F" w:rsidRPr="00FC798C" w:rsidRDefault="00FB1C4F" w:rsidP="00FB1C4F">
      <w:pPr>
        <w:tabs>
          <w:tab w:val="left" w:pos="720"/>
          <w:tab w:val="left" w:pos="1080"/>
          <w:tab w:val="left" w:pos="2250"/>
        </w:tabs>
        <w:rPr>
          <w:rFonts w:ascii="Doulos SIL" w:hAnsi="Doulos SIL" w:cs="Doulos SIL"/>
          <w:i/>
          <w:color w:val="0000FF"/>
          <w:lang w:val="x-none"/>
        </w:rPr>
      </w:pPr>
      <w:r>
        <w:t>(xx1)</w:t>
      </w:r>
      <w:r>
        <w:tab/>
        <w:t>a</w:t>
      </w:r>
      <w:r>
        <w:rPr>
          <w:lang w:val="x-none"/>
        </w:rPr>
        <w:t>.</w:t>
      </w:r>
      <w:r>
        <w:rPr>
          <w:lang w:val="x-none"/>
        </w:rPr>
        <w:tab/>
      </w:r>
      <w:r w:rsidRPr="00FC798C">
        <w:rPr>
          <w:rFonts w:ascii="Doulos SIL" w:hAnsi="Doulos SIL" w:cs="Doulos SIL"/>
          <w:i/>
          <w:color w:val="0000FF"/>
          <w:lang w:val="x-none"/>
        </w:rPr>
        <w:t>mòbōlī</w:t>
      </w:r>
      <w:r w:rsidRPr="00FC798C">
        <w:rPr>
          <w:rFonts w:ascii="Doulos SIL" w:hAnsi="Doulos SIL" w:cs="Doulos SIL"/>
          <w:i/>
          <w:color w:val="0000FF"/>
          <w:lang w:val="x-none"/>
        </w:rPr>
        <w:tab/>
        <w:t>tàà</w:t>
      </w:r>
    </w:p>
    <w:p w14:paraId="1DEB7F36" w14:textId="5EDCE55C" w:rsidR="00FB1C4F" w:rsidRDefault="00FB1C4F" w:rsidP="00FB1C4F">
      <w:pPr>
        <w:tabs>
          <w:tab w:val="left" w:pos="720"/>
          <w:tab w:val="left" w:pos="1080"/>
          <w:tab w:val="left" w:pos="2250"/>
        </w:tabs>
        <w:rPr>
          <w:lang w:val="x-none"/>
        </w:rPr>
      </w:pPr>
      <w:r>
        <w:tab/>
      </w:r>
      <w:r>
        <w:tab/>
        <w:t>vehicle</w:t>
      </w:r>
      <w:r>
        <w:tab/>
      </w:r>
      <w:r w:rsidRPr="007B3D0E">
        <w:rPr>
          <w:b/>
        </w:rPr>
        <w:t>stop</w:t>
      </w:r>
      <w:r>
        <w:rPr>
          <w:lang w:val="x-none"/>
        </w:rPr>
        <w:t>.Pfv</w:t>
      </w:r>
    </w:p>
    <w:p w14:paraId="5B57DFCC" w14:textId="149A45EB" w:rsidR="00FB1C4F" w:rsidRDefault="00FB1C4F" w:rsidP="00FB1C4F">
      <w:pPr>
        <w:tabs>
          <w:tab w:val="left" w:pos="720"/>
          <w:tab w:val="left" w:pos="1080"/>
        </w:tabs>
        <w:rPr>
          <w:lang w:val="x-none"/>
        </w:rPr>
      </w:pPr>
      <w:r>
        <w:tab/>
      </w:r>
      <w:r>
        <w:tab/>
        <w:t>‘The vehicle stopped</w:t>
      </w:r>
      <w:r>
        <w:rPr>
          <w:lang w:val="x-none"/>
        </w:rPr>
        <w:t>.’</w:t>
      </w:r>
    </w:p>
    <w:p w14:paraId="7D79073C" w14:textId="271771D9" w:rsidR="00FB1C4F" w:rsidRDefault="00FB1C4F" w:rsidP="00FB1C4F">
      <w:pPr>
        <w:tabs>
          <w:tab w:val="left" w:pos="720"/>
          <w:tab w:val="left" w:pos="1080"/>
        </w:tabs>
      </w:pPr>
    </w:p>
    <w:p w14:paraId="49775EC8" w14:textId="5D0ADDFF" w:rsidR="00FB1C4F" w:rsidRDefault="00FB1C4F" w:rsidP="00D5656E">
      <w:pPr>
        <w:tabs>
          <w:tab w:val="left" w:pos="720"/>
          <w:tab w:val="left" w:pos="1080"/>
          <w:tab w:val="left" w:pos="2700"/>
          <w:tab w:val="left" w:pos="4050"/>
        </w:tabs>
        <w:rPr>
          <w:lang w:val="x-none"/>
        </w:rPr>
      </w:pPr>
      <w:r>
        <w:tab/>
        <w:t>b</w:t>
      </w:r>
      <w:r>
        <w:rPr>
          <w:lang w:val="x-none"/>
        </w:rPr>
        <w:t>.</w:t>
      </w:r>
      <w:r>
        <w:rPr>
          <w:lang w:val="x-none"/>
        </w:rPr>
        <w:tab/>
      </w:r>
      <w:r w:rsidR="00D5656E" w:rsidRPr="00FC798C">
        <w:rPr>
          <w:rFonts w:ascii="Doulos SIL" w:hAnsi="Doulos SIL" w:cs="Doulos SIL"/>
          <w:i/>
          <w:color w:val="0000FF"/>
          <w:lang w:val="x-none"/>
        </w:rPr>
        <w:t>ʒāndārmū</w:t>
      </w:r>
      <w:r w:rsidR="00D5656E" w:rsidRPr="00FC798C">
        <w:rPr>
          <w:rFonts w:ascii="Doulos SIL" w:hAnsi="Doulos SIL" w:cs="Doulos SIL"/>
          <w:i/>
          <w:color w:val="0000FF"/>
          <w:lang w:val="x-none"/>
        </w:rPr>
        <w:tab/>
        <w:t>mòbōlī</w:t>
      </w:r>
      <w:r w:rsidR="00D5656E" w:rsidRPr="00FC798C">
        <w:rPr>
          <w:rFonts w:ascii="Doulos SIL" w:hAnsi="Doulos SIL" w:cs="Doulos SIL"/>
          <w:i/>
          <w:color w:val="0000FF"/>
          <w:lang w:val="x-none"/>
        </w:rPr>
        <w:tab/>
        <w:t>tàà-nì</w:t>
      </w:r>
      <w:r w:rsidR="00D5656E">
        <w:rPr>
          <w:lang w:val="x-none"/>
        </w:rPr>
        <w:tab/>
      </w:r>
    </w:p>
    <w:p w14:paraId="04F35D9A" w14:textId="655B2322" w:rsidR="00D5656E" w:rsidRDefault="00D5656E" w:rsidP="00D5656E">
      <w:pPr>
        <w:tabs>
          <w:tab w:val="left" w:pos="720"/>
          <w:tab w:val="left" w:pos="1080"/>
          <w:tab w:val="left" w:pos="2700"/>
          <w:tab w:val="left" w:pos="4050"/>
        </w:tabs>
        <w:rPr>
          <w:lang w:val="x-none"/>
        </w:rPr>
      </w:pPr>
      <w:r>
        <w:tab/>
      </w:r>
      <w:r>
        <w:tab/>
        <w:t>gendarme</w:t>
      </w:r>
      <w:r>
        <w:tab/>
        <w:t>vehicle</w:t>
      </w:r>
      <w:r>
        <w:tab/>
      </w:r>
      <w:r w:rsidRPr="007B3D0E">
        <w:rPr>
          <w:b/>
        </w:rPr>
        <w:t>stop-Caus</w:t>
      </w:r>
      <w:r>
        <w:rPr>
          <w:lang w:val="x-none"/>
        </w:rPr>
        <w:t>.Pfv</w:t>
      </w:r>
    </w:p>
    <w:p w14:paraId="745FAA16" w14:textId="5DB0A8C4" w:rsidR="00D5656E" w:rsidRPr="00D5656E" w:rsidRDefault="00D5656E" w:rsidP="00FB1C4F">
      <w:pPr>
        <w:tabs>
          <w:tab w:val="left" w:pos="720"/>
          <w:tab w:val="left" w:pos="1080"/>
        </w:tabs>
      </w:pPr>
      <w:r>
        <w:tab/>
      </w:r>
      <w:r>
        <w:tab/>
        <w:t>‘The gendarme stopped the vehicle</w:t>
      </w:r>
      <w:r>
        <w:rPr>
          <w:lang w:val="x-none"/>
        </w:rPr>
        <w:t>.’</w:t>
      </w:r>
    </w:p>
    <w:p w14:paraId="0B8CD63B" w14:textId="1F4A2388" w:rsidR="006B2607" w:rsidRPr="00D5656E" w:rsidRDefault="006B2607" w:rsidP="006B2607"/>
    <w:p w14:paraId="7A41E19C" w14:textId="1028897E" w:rsidR="00D5656E" w:rsidRPr="005245D4" w:rsidRDefault="0036463B" w:rsidP="006B2607">
      <w:r>
        <w:t>In the sense ‘stop, interrupt (an activity)’, t</w:t>
      </w:r>
      <w:r w:rsidR="00941DFF">
        <w:t xml:space="preserve">he </w:t>
      </w:r>
      <w:r w:rsidR="005A367C">
        <w:t xml:space="preserve">object of the causative version can also be a noun that denotes </w:t>
      </w:r>
      <w:r>
        <w:t>the activity</w:t>
      </w:r>
      <w:r w:rsidR="005245D4">
        <w:rPr>
          <w:lang w:val="x-none"/>
        </w:rPr>
        <w:t>. This may be a suffixed</w:t>
      </w:r>
      <w:r>
        <w:t xml:space="preserve"> verbal noun</w:t>
      </w:r>
      <w:r w:rsidR="005A367C">
        <w:t xml:space="preserve"> </w:t>
      </w:r>
      <w:r>
        <w:t>(xx2a-b)</w:t>
      </w:r>
      <w:r w:rsidR="005245D4">
        <w:rPr>
          <w:lang w:val="x-none"/>
        </w:rPr>
        <w:t>, or an unsuffixed verb (usually more or less identical to the perfective) that is arguably functioning here as a noun (xx2c</w:t>
      </w:r>
      <w:r w:rsidR="005245D4">
        <w:noBreakHyphen/>
      </w:r>
      <w:r w:rsidR="005245D4">
        <w:rPr>
          <w:lang w:val="x-none"/>
        </w:rPr>
        <w:t xml:space="preserve">d). If an object noun is included, it </w:t>
      </w:r>
      <w:r w:rsidR="005245D4">
        <w:t xml:space="preserve">is arguably a compound initial (xx2e). </w:t>
      </w:r>
    </w:p>
    <w:p w14:paraId="0C5A49F3" w14:textId="77777777" w:rsidR="0036463B" w:rsidRPr="00D5656E" w:rsidRDefault="0036463B" w:rsidP="0036463B"/>
    <w:p w14:paraId="7ED39543" w14:textId="7CDC6114" w:rsidR="0036463B" w:rsidRPr="00FC798C" w:rsidRDefault="0036463B" w:rsidP="0036463B">
      <w:pPr>
        <w:tabs>
          <w:tab w:val="left" w:pos="720"/>
          <w:tab w:val="left" w:pos="1080"/>
          <w:tab w:val="left" w:pos="2160"/>
          <w:tab w:val="left" w:pos="3870"/>
          <w:tab w:val="left" w:pos="5130"/>
          <w:tab w:val="left" w:pos="7200"/>
        </w:tabs>
        <w:rPr>
          <w:rFonts w:ascii="Doulos SIL" w:hAnsi="Doulos SIL" w:cs="Doulos SIL"/>
          <w:i/>
          <w:color w:val="0000FF"/>
          <w:lang w:val="x-none"/>
        </w:rPr>
      </w:pPr>
      <w:r w:rsidRPr="00D5656E">
        <w:t>(xx2)</w:t>
      </w:r>
      <w:r w:rsidRPr="00D5656E">
        <w:tab/>
        <w:t>a</w:t>
      </w:r>
      <w:r w:rsidRPr="00D5656E">
        <w:rPr>
          <w:lang w:val="x-none"/>
        </w:rPr>
        <w:t>.</w:t>
      </w:r>
      <w:r w:rsidRPr="00D5656E">
        <w:rPr>
          <w:lang w:val="x-none"/>
        </w:rPr>
        <w:tab/>
      </w:r>
      <w:r w:rsidRPr="00FC798C">
        <w:rPr>
          <w:rFonts w:ascii="Doulos SIL" w:hAnsi="Doulos SIL" w:cs="Doulos SIL"/>
          <w:i/>
          <w:color w:val="0000FF"/>
          <w:lang w:val="x-none"/>
        </w:rPr>
        <w:t>è</w:t>
      </w:r>
      <w:r w:rsidRPr="00FC798C">
        <w:rPr>
          <w:rFonts w:ascii="Doulos SIL" w:hAnsi="Doulos SIL" w:cs="Doulos SIL"/>
          <w:i/>
          <w:color w:val="0000FF"/>
          <w:lang w:val="x-none"/>
        </w:rPr>
        <w:tab/>
        <w:t>sūwō-gū</w:t>
      </w:r>
      <w:r w:rsidRPr="00FC798C">
        <w:rPr>
          <w:rFonts w:ascii="Doulos SIL" w:hAnsi="Doulos SIL" w:cs="Doulos SIL"/>
          <w:i/>
          <w:color w:val="0000FF"/>
          <w:lang w:val="x-none"/>
        </w:rPr>
        <w:tab/>
        <w:t>tàà-nì</w:t>
      </w:r>
    </w:p>
    <w:p w14:paraId="16122F11" w14:textId="1F7A4323" w:rsidR="0036463B" w:rsidRDefault="0036463B" w:rsidP="0036463B">
      <w:pPr>
        <w:tabs>
          <w:tab w:val="left" w:pos="720"/>
          <w:tab w:val="left" w:pos="1080"/>
          <w:tab w:val="left" w:pos="2160"/>
          <w:tab w:val="left" w:pos="3870"/>
          <w:tab w:val="left" w:pos="5130"/>
          <w:tab w:val="left" w:pos="7200"/>
        </w:tabs>
        <w:rPr>
          <w:lang w:val="x-none"/>
        </w:rPr>
      </w:pPr>
      <w:r>
        <w:tab/>
      </w:r>
      <w:r>
        <w:tab/>
        <w:t>3PlSbj</w:t>
      </w:r>
      <w:r>
        <w:tab/>
      </w:r>
      <w:r>
        <w:rPr>
          <w:lang w:val="x-none"/>
        </w:rPr>
        <w:t>sing-</w:t>
      </w:r>
      <w:r w:rsidRPr="007B3D0E">
        <w:rPr>
          <w:b/>
          <w:lang w:val="x-none"/>
        </w:rPr>
        <w:t>VblN</w:t>
      </w:r>
      <w:r>
        <w:rPr>
          <w:lang w:val="x-none"/>
        </w:rPr>
        <w:tab/>
      </w:r>
      <w:r w:rsidRPr="0036463B">
        <w:rPr>
          <w:b/>
          <w:lang w:val="x-none"/>
        </w:rPr>
        <w:t>stop</w:t>
      </w:r>
      <w:r>
        <w:rPr>
          <w:lang w:val="x-none"/>
        </w:rPr>
        <w:t>-Caus.Pfv</w:t>
      </w:r>
    </w:p>
    <w:p w14:paraId="52A45F3D" w14:textId="68C922D9" w:rsidR="0036463B" w:rsidRDefault="0036463B" w:rsidP="0036463B">
      <w:pPr>
        <w:tabs>
          <w:tab w:val="left" w:pos="720"/>
          <w:tab w:val="left" w:pos="1080"/>
        </w:tabs>
        <w:rPr>
          <w:lang w:val="x-none"/>
        </w:rPr>
      </w:pPr>
      <w:r>
        <w:tab/>
      </w:r>
      <w:r>
        <w:tab/>
        <w:t>‘They stopped</w:t>
      </w:r>
      <w:r w:rsidR="005245D4">
        <w:t xml:space="preserve"> (</w:t>
      </w:r>
      <w:r w:rsidR="005245D4">
        <w:rPr>
          <w:lang w:val="x-none"/>
        </w:rPr>
        <w:t>=interrupted)</w:t>
      </w:r>
      <w:r>
        <w:t xml:space="preserve"> the song</w:t>
      </w:r>
      <w:r>
        <w:rPr>
          <w:lang w:val="x-none"/>
        </w:rPr>
        <w:t>.’</w:t>
      </w:r>
    </w:p>
    <w:p w14:paraId="06E68C9E" w14:textId="2782B4AD" w:rsidR="0036463B" w:rsidRDefault="0036463B" w:rsidP="0036463B">
      <w:pPr>
        <w:tabs>
          <w:tab w:val="left" w:pos="720"/>
          <w:tab w:val="left" w:pos="1080"/>
        </w:tabs>
        <w:rPr>
          <w:lang w:val="x-none"/>
        </w:rPr>
      </w:pPr>
      <w:r>
        <w:rPr>
          <w:lang w:val="x-none"/>
        </w:rPr>
        <w:tab/>
      </w:r>
      <w:r>
        <w:rPr>
          <w:lang w:val="x-none"/>
        </w:rPr>
        <w:tab/>
        <w:t xml:space="preserve">(&lt; </w:t>
      </w:r>
      <w:r w:rsidRPr="00FC798C">
        <w:rPr>
          <w:rFonts w:ascii="Doulos SIL" w:hAnsi="Doulos SIL" w:cs="Doulos SIL"/>
          <w:i/>
          <w:color w:val="0000FF"/>
          <w:lang w:val="x-none"/>
        </w:rPr>
        <w:t>sūwō-gù</w:t>
      </w:r>
      <w:r>
        <w:rPr>
          <w:lang w:val="x-none"/>
        </w:rPr>
        <w:t xml:space="preserve"> )</w:t>
      </w:r>
    </w:p>
    <w:p w14:paraId="5A656F9C" w14:textId="0077A1D2" w:rsidR="00D5656E" w:rsidRPr="0036463B" w:rsidRDefault="00D5656E" w:rsidP="0036463B">
      <w:pPr>
        <w:tabs>
          <w:tab w:val="left" w:pos="720"/>
        </w:tabs>
        <w:rPr>
          <w:lang w:val="x-none"/>
        </w:rPr>
      </w:pPr>
    </w:p>
    <w:p w14:paraId="6C237346" w14:textId="03C1E9ED" w:rsidR="006A64DC" w:rsidRPr="00FC798C" w:rsidRDefault="005245D4" w:rsidP="007B3D0E">
      <w:pPr>
        <w:tabs>
          <w:tab w:val="left" w:pos="720"/>
          <w:tab w:val="left" w:pos="1080"/>
          <w:tab w:val="left" w:pos="2160"/>
          <w:tab w:val="left" w:pos="4140"/>
          <w:tab w:val="left" w:pos="5130"/>
          <w:tab w:val="left" w:pos="7200"/>
        </w:tabs>
        <w:rPr>
          <w:rFonts w:ascii="Doulos SIL" w:hAnsi="Doulos SIL" w:cs="Doulos SIL"/>
          <w:i/>
          <w:color w:val="0000FF"/>
          <w:lang w:val="x-none"/>
        </w:rPr>
      </w:pPr>
      <w:r>
        <w:tab/>
        <w:t>b</w:t>
      </w:r>
      <w:r w:rsidR="006A64DC" w:rsidRPr="00D5656E">
        <w:rPr>
          <w:lang w:val="x-none"/>
        </w:rPr>
        <w:t>.</w:t>
      </w:r>
      <w:r w:rsidR="006A64DC" w:rsidRPr="00D5656E">
        <w:rPr>
          <w:lang w:val="x-none"/>
        </w:rPr>
        <w:tab/>
      </w:r>
      <w:r w:rsidR="006A64DC" w:rsidRPr="00FC798C">
        <w:rPr>
          <w:rFonts w:ascii="Doulos SIL" w:hAnsi="Doulos SIL" w:cs="Doulos SIL"/>
          <w:i/>
          <w:color w:val="0000FF"/>
          <w:lang w:val="x-none"/>
        </w:rPr>
        <w:t>ē</w:t>
      </w:r>
      <w:r w:rsidR="006A64DC" w:rsidRPr="00FC798C">
        <w:rPr>
          <w:rFonts w:ascii="Doulos SIL" w:hAnsi="Doulos SIL" w:cs="Doulos SIL"/>
          <w:i/>
          <w:color w:val="0000FF"/>
          <w:lang w:val="x-none"/>
        </w:rPr>
        <w:tab/>
        <w:t>yàŋ-gū</w:t>
      </w:r>
      <w:r w:rsidR="006A64DC" w:rsidRPr="00FC798C">
        <w:rPr>
          <w:rFonts w:ascii="Doulos SIL" w:hAnsi="Doulos SIL" w:cs="Doulos SIL"/>
          <w:i/>
          <w:color w:val="0000FF"/>
          <w:lang w:val="x-none"/>
        </w:rPr>
        <w:tab/>
        <w:t>tàà-nì</w:t>
      </w:r>
    </w:p>
    <w:p w14:paraId="270A40F6" w14:textId="2C4C0048" w:rsidR="006A64DC" w:rsidRDefault="006A64DC" w:rsidP="007B3D0E">
      <w:pPr>
        <w:tabs>
          <w:tab w:val="left" w:pos="720"/>
          <w:tab w:val="left" w:pos="1080"/>
          <w:tab w:val="left" w:pos="2160"/>
          <w:tab w:val="left" w:pos="4140"/>
          <w:tab w:val="left" w:pos="5130"/>
          <w:tab w:val="left" w:pos="7200"/>
        </w:tabs>
        <w:rPr>
          <w:lang w:val="x-none"/>
        </w:rPr>
      </w:pPr>
      <w:r>
        <w:tab/>
      </w:r>
      <w:r>
        <w:tab/>
        <w:t>3PlSbj</w:t>
      </w:r>
      <w:r>
        <w:tab/>
      </w:r>
      <w:r>
        <w:rPr>
          <w:lang w:val="x-none"/>
        </w:rPr>
        <w:t>descend-</w:t>
      </w:r>
      <w:r w:rsidRPr="007B3D0E">
        <w:rPr>
          <w:b/>
          <w:lang w:val="x-none"/>
        </w:rPr>
        <w:t>VblN</w:t>
      </w:r>
      <w:r>
        <w:rPr>
          <w:lang w:val="x-none"/>
        </w:rPr>
        <w:tab/>
      </w:r>
      <w:r w:rsidRPr="007B3D0E">
        <w:rPr>
          <w:b/>
          <w:lang w:val="x-none"/>
        </w:rPr>
        <w:t>stop</w:t>
      </w:r>
      <w:r>
        <w:rPr>
          <w:lang w:val="x-none"/>
        </w:rPr>
        <w:t>-Caus.Pfv</w:t>
      </w:r>
    </w:p>
    <w:p w14:paraId="4F6AF302" w14:textId="0ED328F0" w:rsidR="006A64DC" w:rsidRDefault="006A64DC" w:rsidP="0036463B">
      <w:pPr>
        <w:tabs>
          <w:tab w:val="left" w:pos="720"/>
          <w:tab w:val="left" w:pos="1080"/>
        </w:tabs>
        <w:rPr>
          <w:lang w:val="x-none"/>
        </w:rPr>
      </w:pPr>
      <w:r>
        <w:tab/>
      </w:r>
      <w:r>
        <w:tab/>
        <w:t xml:space="preserve">‘They stopped </w:t>
      </w:r>
      <w:r w:rsidR="005245D4">
        <w:t>(</w:t>
      </w:r>
      <w:r w:rsidR="005245D4">
        <w:rPr>
          <w:lang w:val="x-none"/>
        </w:rPr>
        <w:t xml:space="preserve">=interrupted) </w:t>
      </w:r>
      <w:r>
        <w:t>going down</w:t>
      </w:r>
      <w:r>
        <w:rPr>
          <w:lang w:val="x-none"/>
        </w:rPr>
        <w:t>.’</w:t>
      </w:r>
    </w:p>
    <w:p w14:paraId="54F9852B" w14:textId="5B58D099" w:rsidR="006A64DC" w:rsidRDefault="006A64DC" w:rsidP="0036463B">
      <w:pPr>
        <w:tabs>
          <w:tab w:val="left" w:pos="720"/>
          <w:tab w:val="left" w:pos="1080"/>
        </w:tabs>
        <w:rPr>
          <w:lang w:val="x-none"/>
        </w:rPr>
      </w:pPr>
      <w:r>
        <w:rPr>
          <w:lang w:val="x-none"/>
        </w:rPr>
        <w:tab/>
      </w:r>
      <w:r>
        <w:rPr>
          <w:lang w:val="x-none"/>
        </w:rPr>
        <w:tab/>
        <w:t>(&lt;</w:t>
      </w:r>
      <w:r w:rsidR="005245D4" w:rsidRPr="00FC798C">
        <w:rPr>
          <w:rFonts w:ascii="Doulos SIL" w:hAnsi="Doulos SIL" w:cs="Doulos SIL"/>
          <w:i/>
          <w:color w:val="0000FF"/>
          <w:lang w:val="x-none"/>
        </w:rPr>
        <w:t xml:space="preserve"> </w:t>
      </w:r>
      <w:r w:rsidRPr="00FC798C">
        <w:rPr>
          <w:rFonts w:ascii="Doulos SIL" w:hAnsi="Doulos SIL" w:cs="Doulos SIL"/>
          <w:i/>
          <w:color w:val="0000FF"/>
          <w:lang w:val="x-none"/>
        </w:rPr>
        <w:t>yàŋ-gù</w:t>
      </w:r>
      <w:r>
        <w:rPr>
          <w:lang w:val="x-none"/>
        </w:rPr>
        <w:t xml:space="preserve"> )</w:t>
      </w:r>
    </w:p>
    <w:p w14:paraId="03769C9D" w14:textId="77777777" w:rsidR="006A64DC" w:rsidRDefault="006A64DC" w:rsidP="0036463B">
      <w:pPr>
        <w:tabs>
          <w:tab w:val="left" w:pos="720"/>
          <w:tab w:val="left" w:pos="1080"/>
        </w:tabs>
        <w:rPr>
          <w:lang w:val="x-none"/>
        </w:rPr>
      </w:pPr>
    </w:p>
    <w:p w14:paraId="0887A938" w14:textId="51EA4B60" w:rsidR="00D5656E" w:rsidRPr="00FC798C" w:rsidRDefault="006A64DC" w:rsidP="005245D4">
      <w:pPr>
        <w:tabs>
          <w:tab w:val="left" w:pos="720"/>
          <w:tab w:val="left" w:pos="1080"/>
          <w:tab w:val="left" w:pos="2160"/>
          <w:tab w:val="left" w:pos="3600"/>
          <w:tab w:val="left" w:pos="5130"/>
          <w:tab w:val="left" w:pos="7200"/>
        </w:tabs>
        <w:rPr>
          <w:rFonts w:ascii="Doulos SIL" w:hAnsi="Doulos SIL" w:cs="Doulos SIL"/>
          <w:i/>
          <w:color w:val="0000FF"/>
          <w:lang w:val="x-none"/>
        </w:rPr>
      </w:pPr>
      <w:r>
        <w:tab/>
      </w:r>
      <w:r w:rsidR="005245D4">
        <w:t>c</w:t>
      </w:r>
      <w:r w:rsidR="00D5656E" w:rsidRPr="00D5656E">
        <w:rPr>
          <w:lang w:val="x-none"/>
        </w:rPr>
        <w:t>.</w:t>
      </w:r>
      <w:r w:rsidR="00D5656E" w:rsidRPr="00D5656E">
        <w:rPr>
          <w:lang w:val="x-none"/>
        </w:rPr>
        <w:tab/>
      </w:r>
      <w:r w:rsidR="00D5656E" w:rsidRPr="00FC798C">
        <w:rPr>
          <w:rFonts w:ascii="Doulos SIL" w:hAnsi="Doulos SIL" w:cs="Doulos SIL"/>
          <w:i/>
          <w:color w:val="0000FF"/>
          <w:lang w:val="x-none"/>
        </w:rPr>
        <w:t>e</w:t>
      </w:r>
      <w:r w:rsidRPr="00FC798C">
        <w:rPr>
          <w:rFonts w:ascii="Doulos SIL" w:hAnsi="Doulos SIL" w:cs="Doulos SIL"/>
          <w:i/>
          <w:color w:val="0000FF"/>
          <w:lang w:val="x-none"/>
        </w:rPr>
        <w:t>̄</w:t>
      </w:r>
      <w:r w:rsidR="00D5656E" w:rsidRPr="00FC798C">
        <w:rPr>
          <w:rFonts w:ascii="Doulos SIL" w:hAnsi="Doulos SIL" w:cs="Doulos SIL"/>
          <w:i/>
          <w:color w:val="0000FF"/>
          <w:lang w:val="x-none"/>
        </w:rPr>
        <w:tab/>
        <w:t>kɯ̀ɯ̄</w:t>
      </w:r>
      <w:r w:rsidR="006721B3" w:rsidRPr="00FC798C">
        <w:rPr>
          <w:rFonts w:ascii="Doulos SIL" w:hAnsi="Doulos SIL" w:cs="Doulos SIL"/>
          <w:i/>
          <w:color w:val="0000FF"/>
          <w:lang w:val="x-none"/>
        </w:rPr>
        <w:tab/>
      </w:r>
      <w:r w:rsidR="00D5656E" w:rsidRPr="00FC798C">
        <w:rPr>
          <w:rFonts w:ascii="Doulos SIL" w:hAnsi="Doulos SIL" w:cs="Doulos SIL"/>
          <w:i/>
          <w:color w:val="0000FF"/>
          <w:lang w:val="x-none"/>
        </w:rPr>
        <w:t>tàà-nì</w:t>
      </w:r>
    </w:p>
    <w:p w14:paraId="3123C71F" w14:textId="02F5252C" w:rsidR="00D5656E" w:rsidRDefault="00D5656E" w:rsidP="005245D4">
      <w:pPr>
        <w:tabs>
          <w:tab w:val="left" w:pos="720"/>
          <w:tab w:val="left" w:pos="1080"/>
          <w:tab w:val="left" w:pos="2160"/>
          <w:tab w:val="left" w:pos="3600"/>
          <w:tab w:val="left" w:pos="5130"/>
          <w:tab w:val="left" w:pos="7200"/>
        </w:tabs>
        <w:rPr>
          <w:lang w:val="x-none"/>
        </w:rPr>
      </w:pPr>
      <w:r>
        <w:tab/>
      </w:r>
      <w:r>
        <w:tab/>
        <w:t>3PlSbj</w:t>
      </w:r>
      <w:r>
        <w:tab/>
        <w:t>run</w:t>
      </w:r>
      <w:r>
        <w:rPr>
          <w:lang w:val="x-none"/>
        </w:rPr>
        <w:t>.</w:t>
      </w:r>
      <w:r w:rsidR="007B3D0E" w:rsidRPr="007B3D0E">
        <w:rPr>
          <w:b/>
          <w:lang w:val="x-none"/>
        </w:rPr>
        <w:t>Nom</w:t>
      </w:r>
      <w:r>
        <w:rPr>
          <w:lang w:val="x-none"/>
        </w:rPr>
        <w:tab/>
        <w:t>stop-Caus.Pfv</w:t>
      </w:r>
    </w:p>
    <w:p w14:paraId="2F25301C" w14:textId="59078D5B" w:rsidR="00D5656E" w:rsidRDefault="00D5656E" w:rsidP="0036463B">
      <w:pPr>
        <w:tabs>
          <w:tab w:val="left" w:pos="720"/>
          <w:tab w:val="left" w:pos="1080"/>
        </w:tabs>
        <w:rPr>
          <w:lang w:val="x-none"/>
        </w:rPr>
      </w:pPr>
      <w:r>
        <w:tab/>
      </w:r>
      <w:r>
        <w:tab/>
        <w:t>‘They stopped running</w:t>
      </w:r>
      <w:r>
        <w:rPr>
          <w:lang w:val="x-none"/>
        </w:rPr>
        <w:t>.’</w:t>
      </w:r>
      <w:r w:rsidR="005245D4">
        <w:rPr>
          <w:lang w:val="x-none"/>
        </w:rPr>
        <w:t xml:space="preserve"> (i.e. they interrupted their race)</w:t>
      </w:r>
    </w:p>
    <w:p w14:paraId="19328D10" w14:textId="1CB0DA59" w:rsidR="006A64DC" w:rsidRDefault="006A64DC" w:rsidP="0036463B">
      <w:pPr>
        <w:tabs>
          <w:tab w:val="left" w:pos="720"/>
          <w:tab w:val="left" w:pos="1080"/>
        </w:tabs>
        <w:rPr>
          <w:lang w:val="x-none"/>
        </w:rPr>
      </w:pPr>
      <w:r>
        <w:rPr>
          <w:lang w:val="x-none"/>
        </w:rPr>
        <w:tab/>
      </w:r>
      <w:r>
        <w:rPr>
          <w:lang w:val="x-none"/>
        </w:rPr>
        <w:tab/>
        <w:t>(</w:t>
      </w:r>
      <w:r w:rsidR="007B3D0E">
        <w:rPr>
          <w:lang w:val="x-none"/>
        </w:rPr>
        <w:t>cf. perfective</w:t>
      </w:r>
      <w:r>
        <w:rPr>
          <w:lang w:val="x-none"/>
        </w:rPr>
        <w:t xml:space="preserve"> </w:t>
      </w:r>
      <w:r w:rsidRPr="00FC798C">
        <w:rPr>
          <w:rFonts w:ascii="Doulos SIL" w:hAnsi="Doulos SIL" w:cs="Doulos SIL"/>
          <w:i/>
          <w:color w:val="0000FF"/>
          <w:lang w:val="x-none"/>
        </w:rPr>
        <w:t>kɯ̀ɯ̀</w:t>
      </w:r>
      <w:r w:rsidR="005245D4">
        <w:rPr>
          <w:lang w:val="x-none"/>
        </w:rPr>
        <w:t xml:space="preserve"> </w:t>
      </w:r>
      <w:r>
        <w:rPr>
          <w:lang w:val="x-none"/>
        </w:rPr>
        <w:t>)</w:t>
      </w:r>
    </w:p>
    <w:p w14:paraId="22CFF8D7" w14:textId="77777777" w:rsidR="00941DFF" w:rsidRDefault="00941DFF" w:rsidP="0036463B">
      <w:pPr>
        <w:tabs>
          <w:tab w:val="left" w:pos="720"/>
          <w:tab w:val="left" w:pos="1080"/>
        </w:tabs>
        <w:rPr>
          <w:lang w:val="x-none"/>
        </w:rPr>
      </w:pPr>
    </w:p>
    <w:p w14:paraId="1A971389" w14:textId="6FE55D4F" w:rsidR="00941DFF" w:rsidRPr="00FC798C" w:rsidRDefault="00941DFF" w:rsidP="0036463B">
      <w:pPr>
        <w:tabs>
          <w:tab w:val="left" w:pos="720"/>
          <w:tab w:val="left" w:pos="1080"/>
          <w:tab w:val="left" w:pos="2160"/>
          <w:tab w:val="left" w:pos="5130"/>
          <w:tab w:val="left" w:pos="7200"/>
        </w:tabs>
        <w:rPr>
          <w:rFonts w:ascii="Doulos SIL" w:hAnsi="Doulos SIL" w:cs="Doulos SIL"/>
          <w:i/>
          <w:color w:val="0000FF"/>
          <w:lang w:val="x-none"/>
        </w:rPr>
      </w:pPr>
      <w:r>
        <w:tab/>
      </w:r>
      <w:r w:rsidR="005245D4">
        <w:t>d</w:t>
      </w:r>
      <w:r w:rsidRPr="00D5656E">
        <w:rPr>
          <w:lang w:val="x-none"/>
        </w:rPr>
        <w:t>.</w:t>
      </w:r>
      <w:r w:rsidRPr="00D5656E">
        <w:rPr>
          <w:lang w:val="x-none"/>
        </w:rPr>
        <w:tab/>
      </w:r>
      <w:r w:rsidRPr="00FC798C">
        <w:rPr>
          <w:rFonts w:ascii="Doulos SIL" w:hAnsi="Doulos SIL" w:cs="Doulos SIL"/>
          <w:i/>
          <w:color w:val="0000FF"/>
          <w:lang w:val="x-none"/>
        </w:rPr>
        <w:t>è</w:t>
      </w:r>
      <w:r w:rsidRPr="00FC798C">
        <w:rPr>
          <w:rFonts w:ascii="Doulos SIL" w:hAnsi="Doulos SIL" w:cs="Doulos SIL"/>
          <w:i/>
          <w:color w:val="0000FF"/>
          <w:lang w:val="x-none"/>
        </w:rPr>
        <w:tab/>
      </w:r>
      <w:r w:rsidR="008F32AA" w:rsidRPr="00FC798C">
        <w:rPr>
          <w:rFonts w:ascii="Doulos SIL" w:hAnsi="Doulos SIL" w:cs="Doulos SIL"/>
          <w:i/>
          <w:color w:val="0000FF"/>
          <w:lang w:val="x-none"/>
        </w:rPr>
        <w:t>wwō</w:t>
      </w:r>
      <w:r w:rsidRPr="00FC798C">
        <w:rPr>
          <w:rFonts w:ascii="Doulos SIL" w:hAnsi="Doulos SIL" w:cs="Doulos SIL"/>
          <w:i/>
          <w:color w:val="0000FF"/>
          <w:lang w:val="x-none"/>
        </w:rPr>
        <w:t xml:space="preserve"> </w:t>
      </w:r>
      <w:r>
        <w:rPr>
          <w:lang w:val="x-none"/>
        </w:rPr>
        <w:t xml:space="preserve">/ </w:t>
      </w:r>
      <w:r w:rsidRPr="00FC798C">
        <w:rPr>
          <w:rFonts w:ascii="Doulos SIL" w:hAnsi="Doulos SIL" w:cs="Doulos SIL"/>
          <w:i/>
          <w:color w:val="0000FF"/>
          <w:lang w:val="x-none"/>
        </w:rPr>
        <w:t>sīŋāⁿ</w:t>
      </w:r>
      <w:r w:rsidRPr="00FC798C">
        <w:rPr>
          <w:rFonts w:ascii="Doulos SIL" w:hAnsi="Doulos SIL" w:cs="Doulos SIL"/>
          <w:i/>
          <w:color w:val="0000FF"/>
          <w:lang w:val="x-none"/>
        </w:rPr>
        <w:tab/>
        <w:t>tàà-nì</w:t>
      </w:r>
    </w:p>
    <w:p w14:paraId="30D52B17" w14:textId="10B2AFA1" w:rsidR="00941DFF" w:rsidRDefault="00941DFF" w:rsidP="0036463B">
      <w:pPr>
        <w:tabs>
          <w:tab w:val="left" w:pos="720"/>
          <w:tab w:val="left" w:pos="1080"/>
          <w:tab w:val="left" w:pos="2160"/>
          <w:tab w:val="left" w:pos="5130"/>
          <w:tab w:val="left" w:pos="7200"/>
        </w:tabs>
        <w:rPr>
          <w:lang w:val="x-none"/>
        </w:rPr>
      </w:pPr>
      <w:r>
        <w:tab/>
      </w:r>
      <w:r>
        <w:tab/>
        <w:t>3PlSbj</w:t>
      </w:r>
      <w:r>
        <w:tab/>
      </w:r>
      <w:r>
        <w:rPr>
          <w:lang w:val="x-none"/>
        </w:rPr>
        <w:t>weep.</w:t>
      </w:r>
      <w:r w:rsidR="007B3D0E" w:rsidRPr="007B3D0E">
        <w:rPr>
          <w:b/>
          <w:lang w:val="x-none"/>
        </w:rPr>
        <w:t>Nom</w:t>
      </w:r>
      <w:r w:rsidR="007B3D0E" w:rsidRPr="007B3D0E">
        <w:rPr>
          <w:lang w:val="x-none"/>
        </w:rPr>
        <w:t xml:space="preserve"> </w:t>
      </w:r>
      <w:r w:rsidRPr="007B3D0E">
        <w:rPr>
          <w:lang w:val="x-none"/>
        </w:rPr>
        <w:t>/</w:t>
      </w:r>
      <w:r w:rsidR="007B3D0E" w:rsidRPr="007B3D0E">
        <w:rPr>
          <w:lang w:val="x-none"/>
        </w:rPr>
        <w:t xml:space="preserve"> </w:t>
      </w:r>
      <w:r>
        <w:rPr>
          <w:lang w:val="x-none"/>
        </w:rPr>
        <w:t>breathe.</w:t>
      </w:r>
      <w:r w:rsidRPr="007B3D0E">
        <w:rPr>
          <w:b/>
          <w:lang w:val="x-none"/>
        </w:rPr>
        <w:t>Nom</w:t>
      </w:r>
      <w:r>
        <w:rPr>
          <w:lang w:val="x-none"/>
        </w:rPr>
        <w:tab/>
        <w:t>stop-Caus.Pfv</w:t>
      </w:r>
    </w:p>
    <w:p w14:paraId="7CE2CD4B" w14:textId="4F48A406" w:rsidR="00941DFF" w:rsidRDefault="00941DFF" w:rsidP="0036463B">
      <w:pPr>
        <w:tabs>
          <w:tab w:val="left" w:pos="720"/>
          <w:tab w:val="left" w:pos="1080"/>
        </w:tabs>
        <w:rPr>
          <w:lang w:val="x-none"/>
        </w:rPr>
      </w:pPr>
      <w:r>
        <w:tab/>
      </w:r>
      <w:r>
        <w:tab/>
        <w:t>‘They stopped weeping/breathing</w:t>
      </w:r>
      <w:r>
        <w:rPr>
          <w:lang w:val="x-none"/>
        </w:rPr>
        <w:t>.’</w:t>
      </w:r>
    </w:p>
    <w:p w14:paraId="0EA0E6D2" w14:textId="33D660F0" w:rsidR="00941DFF" w:rsidRDefault="00941DFF" w:rsidP="0036463B">
      <w:pPr>
        <w:tabs>
          <w:tab w:val="left" w:pos="720"/>
          <w:tab w:val="left" w:pos="1080"/>
        </w:tabs>
        <w:rPr>
          <w:lang w:val="x-none"/>
        </w:rPr>
      </w:pPr>
      <w:r>
        <w:rPr>
          <w:lang w:val="x-none"/>
        </w:rPr>
        <w:tab/>
      </w:r>
      <w:r>
        <w:rPr>
          <w:lang w:val="x-none"/>
        </w:rPr>
        <w:tab/>
        <w:t>(</w:t>
      </w:r>
      <w:r w:rsidR="007B3D0E">
        <w:rPr>
          <w:lang w:val="x-none"/>
        </w:rPr>
        <w:t>cf. perfective</w:t>
      </w:r>
      <w:r>
        <w:rPr>
          <w:lang w:val="x-none"/>
        </w:rPr>
        <w:t xml:space="preserve"> </w:t>
      </w:r>
      <w:r w:rsidRPr="00FC798C">
        <w:rPr>
          <w:rFonts w:ascii="Doulos SIL" w:hAnsi="Doulos SIL" w:cs="Doulos SIL"/>
          <w:i/>
          <w:color w:val="0000FF"/>
          <w:lang w:val="x-none"/>
        </w:rPr>
        <w:t>sīŋàwⁿ</w:t>
      </w:r>
      <w:r>
        <w:rPr>
          <w:lang w:val="x-none"/>
        </w:rPr>
        <w:t xml:space="preserve"> )</w:t>
      </w:r>
    </w:p>
    <w:p w14:paraId="199382BF" w14:textId="4B0B9328" w:rsidR="005A367C" w:rsidRDefault="005A367C" w:rsidP="0036463B">
      <w:pPr>
        <w:tabs>
          <w:tab w:val="left" w:pos="720"/>
          <w:tab w:val="left" w:pos="1080"/>
        </w:tabs>
        <w:rPr>
          <w:lang w:val="x-none"/>
        </w:rPr>
      </w:pPr>
    </w:p>
    <w:p w14:paraId="16194119" w14:textId="279283EA" w:rsidR="005A367C" w:rsidRDefault="005A367C" w:rsidP="007B3D0E">
      <w:pPr>
        <w:tabs>
          <w:tab w:val="left" w:pos="720"/>
          <w:tab w:val="left" w:pos="1080"/>
          <w:tab w:val="left" w:pos="2250"/>
          <w:tab w:val="left" w:pos="5670"/>
        </w:tabs>
        <w:rPr>
          <w:lang w:val="x-none"/>
        </w:rPr>
      </w:pPr>
      <w:r>
        <w:rPr>
          <w:lang w:val="x-none"/>
        </w:rPr>
        <w:tab/>
      </w:r>
      <w:r w:rsidR="005245D4">
        <w:t>e</w:t>
      </w:r>
      <w:r>
        <w:rPr>
          <w:lang w:val="x-none"/>
        </w:rPr>
        <w:t>.</w:t>
      </w:r>
      <w:r>
        <w:rPr>
          <w:lang w:val="x-none"/>
        </w:rPr>
        <w:tab/>
      </w:r>
      <w:r w:rsidRPr="00FC798C">
        <w:rPr>
          <w:rFonts w:ascii="Doulos SIL" w:hAnsi="Doulos SIL" w:cs="Doulos SIL"/>
          <w:i/>
          <w:color w:val="0000FF"/>
          <w:lang w:val="x-none"/>
        </w:rPr>
        <w:t>è</w:t>
      </w:r>
      <w:r w:rsidRPr="00FC798C">
        <w:rPr>
          <w:rFonts w:ascii="Doulos SIL" w:hAnsi="Doulos SIL" w:cs="Doulos SIL"/>
          <w:i/>
          <w:color w:val="0000FF"/>
          <w:lang w:val="x-none"/>
        </w:rPr>
        <w:tab/>
      </w:r>
      <w:r w:rsidR="005245D4" w:rsidRPr="00FC798C">
        <w:rPr>
          <w:rFonts w:ascii="Doulos SIL" w:hAnsi="Doulos SIL" w:cs="Doulos SIL"/>
          <w:i/>
          <w:color w:val="0000FF"/>
          <w:lang w:val="x-none"/>
        </w:rPr>
        <w:t xml:space="preserve">tēē-dīgɛ̄ / </w:t>
      </w:r>
      <w:r w:rsidRPr="00FC798C">
        <w:rPr>
          <w:rFonts w:ascii="Doulos SIL" w:hAnsi="Doulos SIL" w:cs="Doulos SIL"/>
          <w:i/>
          <w:color w:val="0000FF"/>
          <w:lang w:val="x-none"/>
        </w:rPr>
        <w:t>dùwɔ̀-mɛ̄ⁿ</w:t>
      </w:r>
      <w:r w:rsidRPr="00FC798C">
        <w:rPr>
          <w:rFonts w:ascii="Doulos SIL" w:hAnsi="Doulos SIL" w:cs="Doulos SIL"/>
          <w:i/>
          <w:color w:val="0000FF"/>
          <w:lang w:val="x-none"/>
        </w:rPr>
        <w:tab/>
        <w:t>tàà-nì</w:t>
      </w:r>
    </w:p>
    <w:p w14:paraId="16D8E80B" w14:textId="67483521" w:rsidR="005A367C" w:rsidRDefault="005A367C" w:rsidP="007B3D0E">
      <w:pPr>
        <w:tabs>
          <w:tab w:val="left" w:pos="720"/>
          <w:tab w:val="left" w:pos="1080"/>
          <w:tab w:val="left" w:pos="2250"/>
          <w:tab w:val="left" w:pos="5670"/>
        </w:tabs>
        <w:rPr>
          <w:lang w:val="x-none"/>
        </w:rPr>
      </w:pPr>
      <w:r>
        <w:rPr>
          <w:lang w:val="x-none"/>
        </w:rPr>
        <w:lastRenderedPageBreak/>
        <w:tab/>
      </w:r>
      <w:r>
        <w:rPr>
          <w:lang w:val="x-none"/>
        </w:rPr>
        <w:tab/>
        <w:t>3PlSbj</w:t>
      </w:r>
      <w:r>
        <w:rPr>
          <w:lang w:val="x-none"/>
        </w:rPr>
        <w:tab/>
      </w:r>
      <w:r w:rsidR="005245D4">
        <w:rPr>
          <w:lang w:val="x-none"/>
        </w:rPr>
        <w:t>meat-eat.</w:t>
      </w:r>
      <w:r w:rsidR="007B3D0E" w:rsidRPr="007B3D0E">
        <w:rPr>
          <w:b/>
          <w:lang w:val="x-none"/>
        </w:rPr>
        <w:t>Nom</w:t>
      </w:r>
      <w:r w:rsidR="005245D4">
        <w:rPr>
          <w:lang w:val="x-none"/>
        </w:rPr>
        <w:t xml:space="preserve"> / </w:t>
      </w:r>
      <w:r>
        <w:rPr>
          <w:lang w:val="x-none"/>
        </w:rPr>
        <w:t>beer-drink.</w:t>
      </w:r>
      <w:r w:rsidR="007B3D0E" w:rsidRPr="007B3D0E">
        <w:rPr>
          <w:b/>
          <w:lang w:val="x-none"/>
        </w:rPr>
        <w:t>Nom</w:t>
      </w:r>
      <w:r>
        <w:rPr>
          <w:lang w:val="x-none"/>
        </w:rPr>
        <w:tab/>
        <w:t>stop-Caus.Pfv</w:t>
      </w:r>
    </w:p>
    <w:p w14:paraId="2B40D06A" w14:textId="45C3BFAB" w:rsidR="005A367C" w:rsidRDefault="005A367C" w:rsidP="0036463B">
      <w:pPr>
        <w:tabs>
          <w:tab w:val="left" w:pos="720"/>
          <w:tab w:val="left" w:pos="1080"/>
        </w:tabs>
        <w:rPr>
          <w:lang w:val="x-none"/>
        </w:rPr>
      </w:pPr>
      <w:r>
        <w:rPr>
          <w:lang w:val="x-none"/>
        </w:rPr>
        <w:tab/>
      </w:r>
      <w:r>
        <w:rPr>
          <w:lang w:val="x-none"/>
        </w:rPr>
        <w:tab/>
        <w:t>‘They stopped drinking beer.’</w:t>
      </w:r>
    </w:p>
    <w:p w14:paraId="019CCBA8" w14:textId="4E439F23" w:rsidR="005A367C" w:rsidRPr="005A367C" w:rsidRDefault="005A367C" w:rsidP="0036463B">
      <w:pPr>
        <w:tabs>
          <w:tab w:val="left" w:pos="720"/>
          <w:tab w:val="left" w:pos="1080"/>
        </w:tabs>
        <w:rPr>
          <w:lang w:val="x-none"/>
        </w:rPr>
      </w:pPr>
      <w:r>
        <w:rPr>
          <w:lang w:val="x-none"/>
        </w:rPr>
        <w:tab/>
      </w:r>
      <w:r>
        <w:rPr>
          <w:lang w:val="x-none"/>
        </w:rPr>
        <w:tab/>
        <w:t>(</w:t>
      </w:r>
      <w:r w:rsidR="007B3D0E">
        <w:rPr>
          <w:lang w:val="x-none"/>
        </w:rPr>
        <w:t xml:space="preserve">cf. </w:t>
      </w:r>
      <w:r>
        <w:rPr>
          <w:lang w:val="x-none"/>
        </w:rPr>
        <w:t xml:space="preserve">perfective </w:t>
      </w:r>
      <w:r w:rsidRPr="00FC798C">
        <w:rPr>
          <w:rFonts w:ascii="Doulos SIL" w:hAnsi="Doulos SIL" w:cs="Doulos SIL"/>
          <w:i/>
          <w:color w:val="0000FF"/>
          <w:lang w:val="x-none"/>
        </w:rPr>
        <w:t>mɛ̀wⁿ</w:t>
      </w:r>
      <w:r>
        <w:rPr>
          <w:lang w:val="x-none"/>
        </w:rPr>
        <w:t xml:space="preserve"> )</w:t>
      </w:r>
    </w:p>
    <w:p w14:paraId="098DCA30" w14:textId="1F92480A" w:rsidR="00D5656E" w:rsidRDefault="00D5656E" w:rsidP="00D5656E">
      <w:pPr>
        <w:tabs>
          <w:tab w:val="left" w:pos="630"/>
          <w:tab w:val="left" w:pos="1080"/>
        </w:tabs>
      </w:pPr>
    </w:p>
    <w:p w14:paraId="35034191" w14:textId="77777777" w:rsidR="006B2607" w:rsidRPr="00D5656E" w:rsidRDefault="006B2607" w:rsidP="006B2607"/>
    <w:p w14:paraId="58F730FD" w14:textId="09F764EC" w:rsidR="006B2607" w:rsidRDefault="006B2607" w:rsidP="006B2607">
      <w:pPr>
        <w:pStyle w:val="Heading3"/>
      </w:pPr>
      <w:bookmarkStart w:id="1820" w:name="_Toc115677"/>
      <w:r>
        <w:t>‘Finish</w:t>
      </w:r>
      <w:r w:rsidRPr="001F2132">
        <w:t>’</w:t>
      </w:r>
      <w:r>
        <w:t xml:space="preserve"> (</w:t>
      </w:r>
      <w:r w:rsidRPr="00FC798C">
        <w:rPr>
          <w:rFonts w:ascii="Doulos SIL" w:hAnsi="Doulos SIL" w:cs="Doulos SIL"/>
          <w:i/>
          <w:color w:val="0000FF"/>
        </w:rPr>
        <w:t>ba</w:t>
      </w:r>
      <w:r w:rsidRPr="00FC798C">
        <w:rPr>
          <w:rFonts w:ascii="Doulos SIL" w:hAnsi="Doulos SIL" w:cs="Doulos SIL"/>
          <w:i/>
          <w:color w:val="0000FF"/>
          <w:lang w:val="x-none"/>
        </w:rPr>
        <w:t>̀y</w:t>
      </w:r>
      <w:r>
        <w:rPr>
          <w:lang w:val="x-none"/>
        </w:rPr>
        <w:t xml:space="preserve">) </w:t>
      </w:r>
      <w:r w:rsidRPr="001F2132">
        <w:t xml:space="preserve">with </w:t>
      </w:r>
      <w:r w:rsidR="00EA0AE7">
        <w:t>place</w:t>
      </w:r>
      <w:r w:rsidR="00996A95">
        <w:t>-</w:t>
      </w:r>
      <w:r w:rsidR="00EA0AE7">
        <w:t>nominal complement</w:t>
      </w:r>
      <w:bookmarkEnd w:id="1820"/>
    </w:p>
    <w:p w14:paraId="41F333D4" w14:textId="10550B27" w:rsidR="000D0E9D" w:rsidRPr="000D0E9D" w:rsidRDefault="000D0E9D" w:rsidP="000D0E9D">
      <w:pPr>
        <w:rPr>
          <w:lang w:val="x-none"/>
        </w:rPr>
      </w:pPr>
      <w:r>
        <w:t xml:space="preserve">The translation equivalent of intransitive ‘finish’ is a reflexive transitive </w:t>
      </w:r>
      <w:r w:rsidRPr="00FC798C">
        <w:rPr>
          <w:rFonts w:ascii="Doulos SIL" w:hAnsi="Doulos SIL" w:cs="Doulos SIL"/>
          <w:i/>
          <w:color w:val="0000FF"/>
        </w:rPr>
        <w:t>ki</w:t>
      </w:r>
      <w:r w:rsidRPr="00FC798C">
        <w:rPr>
          <w:rFonts w:ascii="Doulos SIL" w:hAnsi="Doulos SIL" w:cs="Doulos SIL"/>
          <w:i/>
          <w:color w:val="0000FF"/>
          <w:lang w:val="x-none"/>
        </w:rPr>
        <w:t>̀lɛ̀wⁿ/kìlɛ̄n-nà</w:t>
      </w:r>
      <w:r w:rsidR="009331FE">
        <w:rPr>
          <w:lang w:val="x-none"/>
        </w:rPr>
        <w:t xml:space="preserve"> or stative </w:t>
      </w:r>
      <w:r w:rsidR="009331FE" w:rsidRPr="00FC798C">
        <w:rPr>
          <w:rFonts w:ascii="Doulos SIL" w:hAnsi="Doulos SIL" w:cs="Doulos SIL"/>
          <w:i/>
          <w:color w:val="0000FF"/>
          <w:lang w:val="x-none"/>
        </w:rPr>
        <w:t>kìlɛ̀-nà</w:t>
      </w:r>
      <w:r>
        <w:rPr>
          <w:lang w:val="x-none"/>
        </w:rPr>
        <w:t xml:space="preserve"> (xx1). It can have antipassive (xx1a) or middle (xx1b</w:t>
      </w:r>
      <w:r w:rsidR="00964913">
        <w:rPr>
          <w:lang w:val="x-none"/>
        </w:rPr>
        <w:t>-c</w:t>
      </w:r>
      <w:r>
        <w:rPr>
          <w:lang w:val="x-none"/>
        </w:rPr>
        <w:t xml:space="preserve">) sense. </w:t>
      </w:r>
    </w:p>
    <w:p w14:paraId="7C4E6A45" w14:textId="77777777" w:rsidR="000D0E9D" w:rsidRDefault="000D0E9D" w:rsidP="000D0E9D"/>
    <w:p w14:paraId="28D1D780" w14:textId="51AE279D" w:rsidR="000D0E9D" w:rsidRDefault="000D0E9D" w:rsidP="007B3D0E">
      <w:pPr>
        <w:tabs>
          <w:tab w:val="left" w:pos="720"/>
          <w:tab w:val="left" w:pos="1080"/>
          <w:tab w:val="left" w:pos="1890"/>
          <w:tab w:val="left" w:pos="2970"/>
          <w:tab w:val="left" w:pos="4680"/>
        </w:tabs>
        <w:rPr>
          <w:lang w:val="x-none"/>
        </w:rPr>
      </w:pPr>
      <w:r>
        <w:t>(xx1)</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ŋ̀</w:t>
      </w:r>
      <w:r w:rsidRPr="00FC798C">
        <w:rPr>
          <w:rFonts w:ascii="Doulos SIL" w:hAnsi="Doulos SIL" w:cs="Doulos SIL"/>
          <w:i/>
          <w:color w:val="0000FF"/>
          <w:lang w:val="x-none"/>
        </w:rPr>
        <w:tab/>
        <w:t>kílɛ́wⁿ</w:t>
      </w:r>
    </w:p>
    <w:p w14:paraId="47D8AB45" w14:textId="073AC01C" w:rsidR="000D0E9D" w:rsidRDefault="000D0E9D" w:rsidP="007B3D0E">
      <w:pPr>
        <w:tabs>
          <w:tab w:val="left" w:pos="720"/>
          <w:tab w:val="left" w:pos="1080"/>
          <w:tab w:val="left" w:pos="1890"/>
          <w:tab w:val="left" w:pos="2970"/>
          <w:tab w:val="left" w:pos="4680"/>
        </w:tabs>
        <w:rPr>
          <w:lang w:val="x-none"/>
        </w:rPr>
      </w:pPr>
      <w:r>
        <w:tab/>
      </w:r>
      <w:r>
        <w:tab/>
        <w:t>1Sg</w:t>
      </w:r>
      <w:r>
        <w:tab/>
        <w:t>Sbj/Obj</w:t>
      </w:r>
      <w:r>
        <w:tab/>
        <w:t>1SgReflObj</w:t>
      </w:r>
      <w:r>
        <w:tab/>
      </w:r>
      <w:r w:rsidRPr="007B3D0E">
        <w:rPr>
          <w:b/>
        </w:rPr>
        <w:t>finish</w:t>
      </w:r>
      <w:r>
        <w:rPr>
          <w:lang w:val="x-none"/>
        </w:rPr>
        <w:t>.Pfv</w:t>
      </w:r>
    </w:p>
    <w:p w14:paraId="73E89DDA" w14:textId="661A3C34" w:rsidR="000D0E9D" w:rsidRDefault="000D0E9D" w:rsidP="000D0E9D">
      <w:pPr>
        <w:tabs>
          <w:tab w:val="left" w:pos="720"/>
          <w:tab w:val="left" w:pos="1080"/>
        </w:tabs>
        <w:rPr>
          <w:lang w:val="x-none"/>
        </w:rPr>
      </w:pPr>
      <w:r>
        <w:tab/>
      </w:r>
      <w:r>
        <w:tab/>
        <w:t>‘I have finished</w:t>
      </w:r>
      <w:r>
        <w:rPr>
          <w:lang w:val="x-none"/>
        </w:rPr>
        <w:t>.’</w:t>
      </w:r>
    </w:p>
    <w:p w14:paraId="17848C9B" w14:textId="5312D77F" w:rsidR="000D0E9D" w:rsidRDefault="000D0E9D" w:rsidP="000D0E9D">
      <w:pPr>
        <w:tabs>
          <w:tab w:val="left" w:pos="720"/>
          <w:tab w:val="left" w:pos="1080"/>
        </w:tabs>
      </w:pPr>
    </w:p>
    <w:p w14:paraId="14E1FE07" w14:textId="6D356EAE" w:rsidR="000D0E9D" w:rsidRDefault="000D0E9D" w:rsidP="00E55639">
      <w:pPr>
        <w:tabs>
          <w:tab w:val="left" w:pos="720"/>
          <w:tab w:val="left" w:pos="1080"/>
          <w:tab w:val="left" w:pos="2430"/>
          <w:tab w:val="left" w:pos="3960"/>
        </w:tabs>
        <w:rPr>
          <w:lang w:val="x-none"/>
        </w:rPr>
      </w:pPr>
      <w:r>
        <w:tab/>
        <w:t>b</w:t>
      </w:r>
      <w:r>
        <w:rPr>
          <w:lang w:val="x-none"/>
        </w:rPr>
        <w:t>.</w:t>
      </w:r>
      <w:r>
        <w:rPr>
          <w:lang w:val="x-none"/>
        </w:rPr>
        <w:tab/>
      </w:r>
      <w:r w:rsidRPr="00FC798C">
        <w:rPr>
          <w:rFonts w:ascii="Doulos SIL" w:hAnsi="Doulos SIL" w:cs="Doulos SIL"/>
          <w:i/>
          <w:color w:val="0000FF"/>
          <w:lang w:val="x-none"/>
        </w:rPr>
        <w:t>mànàmì</w:t>
      </w:r>
      <w:r w:rsidRPr="00FC798C">
        <w:rPr>
          <w:rFonts w:ascii="Doulos SIL" w:hAnsi="Doulos SIL" w:cs="Doulos SIL"/>
          <w:i/>
          <w:color w:val="0000FF"/>
          <w:lang w:val="x-none"/>
        </w:rPr>
        <w:tab/>
        <w:t>ŋ̄</w:t>
      </w:r>
      <w:r w:rsidRPr="00FC798C">
        <w:rPr>
          <w:rFonts w:ascii="Doulos SIL" w:hAnsi="Doulos SIL" w:cs="Doulos SIL"/>
          <w:i/>
          <w:color w:val="0000FF"/>
          <w:lang w:val="x-none"/>
        </w:rPr>
        <w:tab/>
        <w:t>kìlɛ̀wⁿ</w:t>
      </w:r>
    </w:p>
    <w:p w14:paraId="35E4000C" w14:textId="069F8B25" w:rsidR="000D0E9D" w:rsidRDefault="000D0E9D" w:rsidP="00E55639">
      <w:pPr>
        <w:tabs>
          <w:tab w:val="left" w:pos="720"/>
          <w:tab w:val="left" w:pos="1080"/>
          <w:tab w:val="left" w:pos="2430"/>
          <w:tab w:val="left" w:pos="3960"/>
        </w:tabs>
        <w:rPr>
          <w:lang w:val="x-none"/>
        </w:rPr>
      </w:pPr>
      <w:r>
        <w:rPr>
          <w:lang w:val="x-none"/>
        </w:rPr>
        <w:tab/>
      </w:r>
      <w:r>
        <w:rPr>
          <w:lang w:val="x-none"/>
        </w:rPr>
        <w:tab/>
        <w:t>dance(n)</w:t>
      </w:r>
      <w:r>
        <w:rPr>
          <w:lang w:val="x-none"/>
        </w:rPr>
        <w:tab/>
        <w:t>3SgReflObj</w:t>
      </w:r>
      <w:r>
        <w:rPr>
          <w:lang w:val="x-none"/>
        </w:rPr>
        <w:tab/>
      </w:r>
      <w:r w:rsidRPr="007B3D0E">
        <w:rPr>
          <w:b/>
          <w:lang w:val="x-none"/>
        </w:rPr>
        <w:t>finish</w:t>
      </w:r>
      <w:r>
        <w:rPr>
          <w:lang w:val="x-none"/>
        </w:rPr>
        <w:t>.Pfv</w:t>
      </w:r>
    </w:p>
    <w:p w14:paraId="31A9BA19" w14:textId="3257D724" w:rsidR="000D0E9D" w:rsidRDefault="000D0E9D" w:rsidP="000D0E9D">
      <w:pPr>
        <w:tabs>
          <w:tab w:val="left" w:pos="720"/>
          <w:tab w:val="left" w:pos="1080"/>
        </w:tabs>
        <w:rPr>
          <w:lang w:val="x-none"/>
        </w:rPr>
      </w:pPr>
      <w:r>
        <w:rPr>
          <w:lang w:val="x-none"/>
        </w:rPr>
        <w:tab/>
      </w:r>
      <w:r>
        <w:rPr>
          <w:lang w:val="x-none"/>
        </w:rPr>
        <w:tab/>
        <w:t>‘The festivities are over.’</w:t>
      </w:r>
    </w:p>
    <w:p w14:paraId="6EE54529" w14:textId="6C9B21DD" w:rsidR="000D0E9D" w:rsidRDefault="000D0E9D" w:rsidP="000D0E9D">
      <w:pPr>
        <w:tabs>
          <w:tab w:val="left" w:pos="720"/>
          <w:tab w:val="left" w:pos="1080"/>
        </w:tabs>
        <w:rPr>
          <w:lang w:val="x-none"/>
        </w:rPr>
      </w:pPr>
    </w:p>
    <w:p w14:paraId="166F11C0" w14:textId="7D52C90B" w:rsidR="000D0E9D" w:rsidRDefault="000D0E9D" w:rsidP="00E55639">
      <w:pPr>
        <w:tabs>
          <w:tab w:val="left" w:pos="720"/>
          <w:tab w:val="left" w:pos="1080"/>
          <w:tab w:val="left" w:pos="2610"/>
          <w:tab w:val="left" w:pos="4320"/>
        </w:tabs>
        <w:rPr>
          <w:lang w:val="x-none"/>
        </w:rPr>
      </w:pPr>
      <w:r>
        <w:rPr>
          <w:lang w:val="x-none"/>
        </w:rPr>
        <w:tab/>
        <w:t>c.</w:t>
      </w:r>
      <w:r w:rsidR="00E55639" w:rsidRPr="00FC798C">
        <w:rPr>
          <w:rFonts w:ascii="Doulos SIL" w:hAnsi="Doulos SIL" w:cs="Doulos SIL"/>
          <w:i/>
          <w:color w:val="0000FF"/>
          <w:lang w:val="x-none"/>
        </w:rPr>
        <w:tab/>
        <w:t>mànàmī</w:t>
      </w:r>
      <w:r w:rsidR="00E55639" w:rsidRPr="00FC798C">
        <w:rPr>
          <w:rFonts w:ascii="Doulos SIL" w:hAnsi="Doulos SIL" w:cs="Doulos SIL"/>
          <w:i/>
          <w:color w:val="0000FF"/>
          <w:lang w:val="x-none"/>
        </w:rPr>
        <w:tab/>
        <w:t>kìlɛ̀-nā</w:t>
      </w:r>
      <w:r w:rsidR="00E55639" w:rsidRPr="00FC798C">
        <w:rPr>
          <w:rFonts w:ascii="Doulos SIL" w:hAnsi="Doulos SIL" w:cs="Doulos SIL"/>
          <w:i/>
          <w:color w:val="0000FF"/>
          <w:lang w:val="x-none"/>
        </w:rPr>
        <w:tab/>
        <w:t>nì</w:t>
      </w:r>
    </w:p>
    <w:p w14:paraId="6BF799F6" w14:textId="73A39B15" w:rsidR="00E55639" w:rsidRDefault="00E55639" w:rsidP="00E55639">
      <w:pPr>
        <w:tabs>
          <w:tab w:val="left" w:pos="720"/>
          <w:tab w:val="left" w:pos="1080"/>
          <w:tab w:val="left" w:pos="2610"/>
          <w:tab w:val="left" w:pos="4320"/>
        </w:tabs>
        <w:rPr>
          <w:lang w:val="x-none"/>
        </w:rPr>
      </w:pPr>
      <w:r>
        <w:rPr>
          <w:lang w:val="x-none"/>
        </w:rPr>
        <w:tab/>
      </w:r>
      <w:r>
        <w:rPr>
          <w:lang w:val="x-none"/>
        </w:rPr>
        <w:tab/>
        <w:t>dance(n)</w:t>
      </w:r>
      <w:r>
        <w:rPr>
          <w:lang w:val="x-none"/>
        </w:rPr>
        <w:tab/>
      </w:r>
      <w:r w:rsidRPr="007B3D0E">
        <w:rPr>
          <w:b/>
          <w:lang w:val="x-none"/>
        </w:rPr>
        <w:t>finish</w:t>
      </w:r>
      <w:r>
        <w:rPr>
          <w:lang w:val="x-none"/>
        </w:rPr>
        <w:t>-Stat</w:t>
      </w:r>
      <w:r>
        <w:rPr>
          <w:lang w:val="x-none"/>
        </w:rPr>
        <w:tab/>
        <w:t>it.is</w:t>
      </w:r>
    </w:p>
    <w:p w14:paraId="668177AD" w14:textId="5B39C40B" w:rsidR="00E55639" w:rsidRPr="00E55639" w:rsidRDefault="00E55639" w:rsidP="000D0E9D">
      <w:pPr>
        <w:tabs>
          <w:tab w:val="left" w:pos="720"/>
          <w:tab w:val="left" w:pos="1080"/>
        </w:tabs>
        <w:rPr>
          <w:lang w:val="x-none"/>
        </w:rPr>
      </w:pPr>
      <w:r>
        <w:rPr>
          <w:lang w:val="x-none"/>
        </w:rPr>
        <w:tab/>
      </w:r>
      <w:r>
        <w:rPr>
          <w:lang w:val="x-none"/>
        </w:rPr>
        <w:tab/>
        <w:t>‘The festivities are coming to an end.’</w:t>
      </w:r>
    </w:p>
    <w:p w14:paraId="6633854C" w14:textId="29999C7A" w:rsidR="00C30A26" w:rsidRDefault="00C30A26" w:rsidP="00964913"/>
    <w:p w14:paraId="0514CED6" w14:textId="5481A9C3" w:rsidR="00964913" w:rsidRDefault="00964913" w:rsidP="00964913">
      <w:pPr>
        <w:rPr>
          <w:lang w:val="x-none"/>
        </w:rPr>
      </w:pPr>
      <w:r>
        <w:t>This verb can take a VP complement</w:t>
      </w:r>
      <w:r w:rsidR="005D5A0A">
        <w:rPr>
          <w:lang w:val="x-none"/>
        </w:rPr>
        <w:t xml:space="preserve"> </w:t>
      </w:r>
      <w:r w:rsidR="00EA0AE7">
        <w:rPr>
          <w:lang w:val="x-none"/>
        </w:rPr>
        <w:t>consisting of</w:t>
      </w:r>
      <w:r w:rsidR="003165C2">
        <w:rPr>
          <w:lang w:val="x-none"/>
        </w:rPr>
        <w:t>,</w:t>
      </w:r>
      <w:r w:rsidR="00EA0AE7">
        <w:rPr>
          <w:lang w:val="x-none"/>
        </w:rPr>
        <w:t xml:space="preserve"> or ending with</w:t>
      </w:r>
      <w:r w:rsidR="003165C2">
        <w:rPr>
          <w:lang w:val="x-none"/>
        </w:rPr>
        <w:t>,</w:t>
      </w:r>
      <w:r w:rsidR="00EA0AE7">
        <w:rPr>
          <w:lang w:val="x-none"/>
        </w:rPr>
        <w:t xml:space="preserve"> a place nominal with suffix</w:t>
      </w:r>
      <w:r w:rsidR="005D5A0A">
        <w:rPr>
          <w:lang w:val="x-none"/>
        </w:rPr>
        <w:t xml:space="preserve"> </w:t>
      </w:r>
      <w:r w:rsidR="00EA0AE7" w:rsidRPr="00FC798C">
        <w:rPr>
          <w:rFonts w:ascii="Doulos SIL" w:hAnsi="Doulos SIL" w:cs="Doulos SIL"/>
          <w:i/>
          <w:color w:val="0000FF"/>
        </w:rPr>
        <w:noBreakHyphen/>
      </w:r>
      <w:r w:rsidR="005D5A0A" w:rsidRPr="00FC798C">
        <w:rPr>
          <w:rFonts w:ascii="Doulos SIL" w:hAnsi="Doulos SIL" w:cs="Doulos SIL"/>
          <w:i/>
          <w:color w:val="0000FF"/>
          <w:lang w:val="x-none"/>
        </w:rPr>
        <w:t>gàwⁿ</w:t>
      </w:r>
      <w:r w:rsidR="00EA0AE7">
        <w:t xml:space="preserve"> (§</w:t>
      </w:r>
      <w:r w:rsidR="00CE45FA">
        <w:t>4.2.xxx</w:t>
      </w:r>
      <w:r w:rsidR="00EA0AE7">
        <w:t>).</w:t>
      </w:r>
      <w:r w:rsidR="005D5A0A">
        <w:rPr>
          <w:lang w:val="x-none"/>
        </w:rPr>
        <w:t xml:space="preserve"> The verb of the complement VP is perfective subject to minor reductions (</w:t>
      </w:r>
      <w:r w:rsidR="005D5A0A" w:rsidRPr="00FC798C">
        <w:rPr>
          <w:rFonts w:ascii="Doulos SIL" w:hAnsi="Doulos SIL" w:cs="Doulos SIL"/>
          <w:i/>
          <w:color w:val="0000FF"/>
          <w:lang w:val="x-none"/>
        </w:rPr>
        <w:t>sùwōò</w:t>
      </w:r>
      <w:r w:rsidR="005D5A0A">
        <w:rPr>
          <w:lang w:val="x-none"/>
        </w:rPr>
        <w:t xml:space="preserve"> ‘sang’ to </w:t>
      </w:r>
      <w:r w:rsidR="005D5A0A" w:rsidRPr="00FC798C">
        <w:rPr>
          <w:rFonts w:ascii="Doulos SIL" w:hAnsi="Doulos SIL" w:cs="Doulos SIL"/>
          <w:i/>
          <w:color w:val="0000FF"/>
          <w:lang w:val="x-none"/>
        </w:rPr>
        <w:t>sùwō</w:t>
      </w:r>
      <w:r w:rsidR="005D5A0A">
        <w:t> </w:t>
      </w:r>
      <w:r w:rsidR="005D5A0A">
        <w:rPr>
          <w:lang w:val="x-none"/>
        </w:rPr>
        <w:t>)</w:t>
      </w:r>
    </w:p>
    <w:p w14:paraId="0DCF6AD5" w14:textId="69421EE8" w:rsidR="00964913" w:rsidRDefault="00964913" w:rsidP="00964913"/>
    <w:p w14:paraId="28A88698" w14:textId="39A473D4" w:rsidR="00964913" w:rsidRDefault="00964913" w:rsidP="005D5A0A">
      <w:pPr>
        <w:tabs>
          <w:tab w:val="left" w:pos="720"/>
          <w:tab w:val="left" w:pos="1080"/>
          <w:tab w:val="left" w:pos="2070"/>
          <w:tab w:val="left" w:pos="3150"/>
          <w:tab w:val="left" w:pos="4410"/>
          <w:tab w:val="left" w:pos="5580"/>
          <w:tab w:val="left" w:pos="7740"/>
        </w:tabs>
        <w:rPr>
          <w:lang w:val="x-none"/>
        </w:rPr>
      </w:pPr>
      <w:r>
        <w:t>(xx2)</w:t>
      </w:r>
      <w:r>
        <w:tab/>
        <w:t>a</w:t>
      </w:r>
      <w:r>
        <w:rPr>
          <w:lang w:val="x-none"/>
        </w:rPr>
        <w:t>.</w:t>
      </w:r>
      <w:r>
        <w:rPr>
          <w:lang w:val="x-none"/>
        </w:rPr>
        <w:tab/>
      </w:r>
      <w:r w:rsidRPr="00FC798C">
        <w:rPr>
          <w:rFonts w:ascii="Doulos SIL" w:hAnsi="Doulos SIL" w:cs="Doulos SIL"/>
          <w:i/>
          <w:color w:val="0000FF"/>
        </w:rPr>
        <w:t>i</w:t>
      </w:r>
      <w:r w:rsidRPr="00FC798C">
        <w:rPr>
          <w:rFonts w:ascii="Doulos SIL" w:hAnsi="Doulos SIL" w:cs="Doulos SIL"/>
          <w:i/>
          <w:color w:val="0000FF"/>
          <w:lang w:val="x-none"/>
        </w:rPr>
        <w:t>̀</w:t>
      </w:r>
      <w:r w:rsidRPr="00FC798C">
        <w:rPr>
          <w:rFonts w:ascii="Doulos SIL" w:hAnsi="Doulos SIL" w:cs="Doulos SIL"/>
          <w:i/>
          <w:color w:val="0000FF"/>
          <w:lang w:val="x-none"/>
        </w:rPr>
        <w:tab/>
        <w:t>yē</w:t>
      </w:r>
      <w:r w:rsidRPr="00FC798C">
        <w:rPr>
          <w:rFonts w:ascii="Doulos SIL" w:hAnsi="Doulos SIL" w:cs="Doulos SIL"/>
          <w:i/>
          <w:color w:val="0000FF"/>
          <w:lang w:val="x-none"/>
        </w:rPr>
        <w:tab/>
        <w:t>ỳ</w:t>
      </w:r>
      <w:r w:rsidRPr="00FC798C">
        <w:rPr>
          <w:rFonts w:ascii="Doulos SIL" w:hAnsi="Doulos SIL" w:cs="Doulos SIL"/>
          <w:i/>
          <w:color w:val="0000FF"/>
          <w:lang w:val="x-none"/>
        </w:rPr>
        <w:tab/>
        <w:t>kìlɛ̄ⁿ</w:t>
      </w:r>
      <w:r w:rsidRPr="00FC798C">
        <w:rPr>
          <w:rFonts w:ascii="Doulos SIL" w:hAnsi="Doulos SIL" w:cs="Doulos SIL"/>
          <w:i/>
          <w:color w:val="0000FF"/>
          <w:lang w:val="x-none"/>
        </w:rPr>
        <w:tab/>
        <w:t>[sùwō</w:t>
      </w:r>
      <w:r>
        <w:rPr>
          <w:lang w:val="x-none"/>
        </w:rPr>
        <w:t xml:space="preserve"> / </w:t>
      </w:r>
      <w:r w:rsidRPr="00FC798C">
        <w:rPr>
          <w:rFonts w:ascii="Doulos SIL" w:hAnsi="Doulos SIL" w:cs="Doulos SIL"/>
          <w:i/>
          <w:color w:val="0000FF"/>
          <w:lang w:val="x-none"/>
        </w:rPr>
        <w:t>mànàmī</w:t>
      </w:r>
      <w:r w:rsidRPr="00FC798C">
        <w:rPr>
          <w:rFonts w:ascii="Doulos SIL" w:hAnsi="Doulos SIL" w:cs="Doulos SIL"/>
          <w:i/>
          <w:color w:val="0000FF"/>
          <w:lang w:val="x-none"/>
        </w:rPr>
        <w:tab/>
      </w:r>
      <w:r w:rsidR="003165C2" w:rsidRPr="00FC798C">
        <w:rPr>
          <w:rFonts w:ascii="Doulos SIL" w:hAnsi="Doulos SIL" w:cs="Doulos SIL"/>
          <w:i/>
          <w:color w:val="0000FF"/>
        </w:rPr>
        <w:t>-</w:t>
      </w:r>
      <w:r w:rsidRPr="00FC798C">
        <w:rPr>
          <w:rFonts w:ascii="Doulos SIL" w:hAnsi="Doulos SIL" w:cs="Doulos SIL"/>
          <w:i/>
          <w:color w:val="0000FF"/>
          <w:lang w:val="x-none"/>
        </w:rPr>
        <w:t>gàwⁿ]</w:t>
      </w:r>
    </w:p>
    <w:p w14:paraId="2D550811" w14:textId="74FC603B" w:rsidR="00964913" w:rsidRDefault="00964913" w:rsidP="005D5A0A">
      <w:pPr>
        <w:tabs>
          <w:tab w:val="left" w:pos="720"/>
          <w:tab w:val="left" w:pos="1080"/>
          <w:tab w:val="left" w:pos="2070"/>
          <w:tab w:val="left" w:pos="3150"/>
          <w:tab w:val="left" w:pos="4410"/>
          <w:tab w:val="left" w:pos="5580"/>
          <w:tab w:val="left" w:pos="7740"/>
        </w:tabs>
        <w:rPr>
          <w:lang w:val="x-none"/>
        </w:rPr>
      </w:pPr>
      <w:r>
        <w:tab/>
      </w:r>
      <w:r>
        <w:tab/>
        <w:t>3PlSbj</w:t>
      </w:r>
      <w:r>
        <w:tab/>
        <w:t>Sbj/Obj</w:t>
      </w:r>
      <w:r>
        <w:tab/>
        <w:t>3PlReflObj</w:t>
      </w:r>
      <w:r>
        <w:tab/>
      </w:r>
      <w:r w:rsidRPr="007B3D0E">
        <w:rPr>
          <w:b/>
        </w:rPr>
        <w:t>finish</w:t>
      </w:r>
      <w:r>
        <w:rPr>
          <w:lang w:val="x-none"/>
        </w:rPr>
        <w:t>.Pfv</w:t>
      </w:r>
      <w:r>
        <w:rPr>
          <w:lang w:val="x-none"/>
        </w:rPr>
        <w:tab/>
        <w:t>[sing</w:t>
      </w:r>
      <w:r w:rsidR="005D5A0A">
        <w:rPr>
          <w:lang w:val="x-none"/>
        </w:rPr>
        <w:t>.Pfv</w:t>
      </w:r>
      <w:r>
        <w:rPr>
          <w:lang w:val="x-none"/>
        </w:rPr>
        <w:t xml:space="preserve"> / dance</w:t>
      </w:r>
      <w:r w:rsidR="005D5A0A">
        <w:rPr>
          <w:lang w:val="x-none"/>
        </w:rPr>
        <w:t>.Pfv</w:t>
      </w:r>
      <w:r>
        <w:rPr>
          <w:lang w:val="x-none"/>
        </w:rPr>
        <w:tab/>
      </w:r>
      <w:r w:rsidR="003165C2" w:rsidRPr="007B3D0E">
        <w:rPr>
          <w:b/>
        </w:rPr>
        <w:t>-</w:t>
      </w:r>
      <w:r w:rsidR="00996A95" w:rsidRPr="007B3D0E">
        <w:rPr>
          <w:b/>
          <w:lang w:val="x-none"/>
        </w:rPr>
        <w:t>place</w:t>
      </w:r>
      <w:r w:rsidRPr="003165C2">
        <w:rPr>
          <w:lang w:val="x-none"/>
        </w:rPr>
        <w:t>]</w:t>
      </w:r>
    </w:p>
    <w:p w14:paraId="6B6E9C57" w14:textId="22479802" w:rsidR="00964913" w:rsidRDefault="00964913" w:rsidP="00964913">
      <w:pPr>
        <w:tabs>
          <w:tab w:val="left" w:pos="720"/>
          <w:tab w:val="left" w:pos="1080"/>
        </w:tabs>
        <w:rPr>
          <w:lang w:val="x-none"/>
        </w:rPr>
      </w:pPr>
      <w:r>
        <w:tab/>
      </w:r>
      <w:r>
        <w:tab/>
        <w:t>‘They have finished singing/dancing</w:t>
      </w:r>
      <w:r>
        <w:rPr>
          <w:lang w:val="x-none"/>
        </w:rPr>
        <w:t>.’</w:t>
      </w:r>
    </w:p>
    <w:p w14:paraId="2F9F5B32" w14:textId="22DA3ACE" w:rsidR="005D5A0A" w:rsidRDefault="005D5A0A" w:rsidP="00964913">
      <w:pPr>
        <w:tabs>
          <w:tab w:val="left" w:pos="720"/>
          <w:tab w:val="left" w:pos="1080"/>
        </w:tabs>
        <w:rPr>
          <w:lang w:val="x-none"/>
        </w:rPr>
      </w:pPr>
      <w:r>
        <w:rPr>
          <w:lang w:val="x-none"/>
        </w:rPr>
        <w:tab/>
      </w:r>
      <w:r>
        <w:rPr>
          <w:lang w:val="x-none"/>
        </w:rPr>
        <w:tab/>
        <w:t xml:space="preserve">(&lt; </w:t>
      </w:r>
      <w:r w:rsidRPr="00FC798C">
        <w:rPr>
          <w:rFonts w:ascii="Doulos SIL" w:hAnsi="Doulos SIL" w:cs="Doulos SIL"/>
          <w:i/>
          <w:color w:val="0000FF"/>
          <w:lang w:val="x-none"/>
        </w:rPr>
        <w:t>sùwōò/sùwō-lò</w:t>
      </w:r>
      <w:r>
        <w:rPr>
          <w:lang w:val="x-none"/>
        </w:rPr>
        <w:t xml:space="preserve"> ‘sing’)</w:t>
      </w:r>
    </w:p>
    <w:p w14:paraId="34DC03DE" w14:textId="778D3569" w:rsidR="00964913" w:rsidRDefault="00964913" w:rsidP="00964913">
      <w:pPr>
        <w:tabs>
          <w:tab w:val="left" w:pos="720"/>
          <w:tab w:val="left" w:pos="1080"/>
        </w:tabs>
      </w:pPr>
    </w:p>
    <w:p w14:paraId="7F46EE35" w14:textId="53CB1F29" w:rsidR="00964913" w:rsidRPr="00FC798C" w:rsidRDefault="00964913" w:rsidP="00325248">
      <w:pPr>
        <w:tabs>
          <w:tab w:val="left" w:pos="720"/>
          <w:tab w:val="left" w:pos="1080"/>
          <w:tab w:val="left" w:pos="1800"/>
          <w:tab w:val="left" w:pos="2880"/>
          <w:tab w:val="left" w:pos="4320"/>
          <w:tab w:val="left" w:pos="5580"/>
          <w:tab w:val="left" w:pos="6570"/>
          <w:tab w:val="left" w:pos="7740"/>
        </w:tabs>
        <w:rPr>
          <w:rFonts w:ascii="Doulos SIL" w:hAnsi="Doulos SIL" w:cs="Doulos SIL"/>
          <w:i/>
          <w:color w:val="0000FF"/>
          <w:lang w:val="x-none"/>
        </w:rPr>
      </w:pPr>
      <w:r>
        <w:tab/>
        <w:t>b</w:t>
      </w:r>
      <w:r>
        <w:rPr>
          <w:lang w:val="x-none"/>
        </w:rPr>
        <w:t>.</w:t>
      </w:r>
      <w:r>
        <w:rPr>
          <w:lang w:val="x-none"/>
        </w:rPr>
        <w:tab/>
      </w:r>
      <w:r w:rsidR="005D5A0A" w:rsidRPr="00FC798C">
        <w:rPr>
          <w:rFonts w:ascii="Doulos SIL" w:hAnsi="Doulos SIL" w:cs="Doulos SIL"/>
          <w:i/>
          <w:color w:val="0000FF"/>
          <w:lang w:val="x-none"/>
        </w:rPr>
        <w:t>ŋ́</w:t>
      </w:r>
      <w:r w:rsidR="005D5A0A" w:rsidRPr="00FC798C">
        <w:rPr>
          <w:rFonts w:ascii="Doulos SIL" w:hAnsi="Doulos SIL" w:cs="Doulos SIL"/>
          <w:i/>
          <w:color w:val="0000FF"/>
          <w:lang w:val="x-none"/>
        </w:rPr>
        <w:tab/>
        <w:t>=nā</w:t>
      </w:r>
      <w:r w:rsidR="005D5A0A" w:rsidRPr="00FC798C">
        <w:rPr>
          <w:rFonts w:ascii="Doulos SIL" w:hAnsi="Doulos SIL" w:cs="Doulos SIL"/>
          <w:i/>
          <w:color w:val="0000FF"/>
          <w:lang w:val="x-none"/>
        </w:rPr>
        <w:tab/>
        <w:t>ŋ̀</w:t>
      </w:r>
      <w:r w:rsidR="005D5A0A" w:rsidRPr="00FC798C">
        <w:rPr>
          <w:rFonts w:ascii="Doulos SIL" w:hAnsi="Doulos SIL" w:cs="Doulos SIL"/>
          <w:i/>
          <w:color w:val="0000FF"/>
          <w:lang w:val="x-none"/>
        </w:rPr>
        <w:tab/>
        <w:t>kílɛ́ⁿ</w:t>
      </w:r>
      <w:r w:rsidR="005D5A0A" w:rsidRPr="00FC798C">
        <w:rPr>
          <w:rFonts w:ascii="Doulos SIL" w:hAnsi="Doulos SIL" w:cs="Doulos SIL"/>
          <w:i/>
          <w:color w:val="0000FF"/>
          <w:lang w:val="x-none"/>
        </w:rPr>
        <w:tab/>
      </w:r>
      <w:r w:rsidR="007B3D0E" w:rsidRPr="00FC798C">
        <w:rPr>
          <w:rFonts w:ascii="Doulos SIL" w:hAnsi="Doulos SIL" w:cs="Doulos SIL"/>
          <w:i/>
          <w:color w:val="0000FF"/>
          <w:lang w:val="x-none"/>
        </w:rPr>
        <w:t>[</w:t>
      </w:r>
      <w:r w:rsidR="005D5A0A" w:rsidRPr="00FC798C">
        <w:rPr>
          <w:rFonts w:ascii="Doulos SIL" w:hAnsi="Doulos SIL" w:cs="Doulos SIL"/>
          <w:i/>
          <w:color w:val="0000FF"/>
          <w:lang w:val="x-none"/>
        </w:rPr>
        <w:t>[dùwɔ̀</w:t>
      </w:r>
      <w:r w:rsidR="005D5A0A" w:rsidRPr="00FC798C">
        <w:rPr>
          <w:rFonts w:ascii="Doulos SIL" w:hAnsi="Doulos SIL" w:cs="Doulos SIL"/>
          <w:i/>
          <w:color w:val="0000FF"/>
          <w:lang w:val="x-none"/>
        </w:rPr>
        <w:tab/>
        <w:t>mɛ</w:t>
      </w:r>
      <w:r w:rsidR="003165C2" w:rsidRPr="00FC798C">
        <w:rPr>
          <w:rFonts w:ascii="Doulos SIL" w:hAnsi="Doulos SIL" w:cs="Doulos SIL"/>
          <w:i/>
          <w:color w:val="0000FF"/>
          <w:lang w:val="x-none"/>
        </w:rPr>
        <w:t>̄</w:t>
      </w:r>
      <w:r w:rsidR="005D5A0A" w:rsidRPr="00FC798C">
        <w:rPr>
          <w:rFonts w:ascii="Doulos SIL" w:hAnsi="Doulos SIL" w:cs="Doulos SIL"/>
          <w:i/>
          <w:color w:val="0000FF"/>
          <w:lang w:val="x-none"/>
        </w:rPr>
        <w:t>ⁿ]</w:t>
      </w:r>
      <w:r w:rsidR="005D5A0A" w:rsidRPr="00FC798C">
        <w:rPr>
          <w:rFonts w:ascii="Doulos SIL" w:hAnsi="Doulos SIL" w:cs="Doulos SIL"/>
          <w:i/>
          <w:color w:val="0000FF"/>
          <w:lang w:val="x-none"/>
        </w:rPr>
        <w:tab/>
      </w:r>
      <w:r w:rsidR="003165C2" w:rsidRPr="00FC798C">
        <w:rPr>
          <w:rFonts w:ascii="Doulos SIL" w:hAnsi="Doulos SIL" w:cs="Doulos SIL"/>
          <w:i/>
          <w:color w:val="0000FF"/>
          <w:lang w:val="x-none"/>
        </w:rPr>
        <w:t>-</w:t>
      </w:r>
      <w:r w:rsidR="005D5A0A" w:rsidRPr="00FC798C">
        <w:rPr>
          <w:rFonts w:ascii="Doulos SIL" w:hAnsi="Doulos SIL" w:cs="Doulos SIL"/>
          <w:i/>
          <w:color w:val="0000FF"/>
          <w:lang w:val="x-none"/>
        </w:rPr>
        <w:t>gàwⁿ</w:t>
      </w:r>
      <w:r w:rsidR="007B3D0E" w:rsidRPr="00FC798C">
        <w:rPr>
          <w:rFonts w:ascii="Doulos SIL" w:hAnsi="Doulos SIL" w:cs="Doulos SIL"/>
          <w:i/>
          <w:color w:val="0000FF"/>
          <w:lang w:val="x-none"/>
        </w:rPr>
        <w:t>]</w:t>
      </w:r>
    </w:p>
    <w:p w14:paraId="63A44429" w14:textId="32774B8D" w:rsidR="00325248" w:rsidRDefault="00325248" w:rsidP="00325248">
      <w:pPr>
        <w:tabs>
          <w:tab w:val="left" w:pos="720"/>
          <w:tab w:val="left" w:pos="1080"/>
          <w:tab w:val="left" w:pos="1800"/>
          <w:tab w:val="left" w:pos="2880"/>
          <w:tab w:val="left" w:pos="4320"/>
          <w:tab w:val="left" w:pos="5580"/>
          <w:tab w:val="left" w:pos="6570"/>
          <w:tab w:val="left" w:pos="7740"/>
        </w:tabs>
      </w:pPr>
      <w:r>
        <w:rPr>
          <w:lang w:val="x-none"/>
        </w:rPr>
        <w:tab/>
      </w:r>
      <w:r>
        <w:rPr>
          <w:lang w:val="x-none"/>
        </w:rPr>
        <w:tab/>
      </w:r>
      <w:r>
        <w:t>1Sg</w:t>
      </w:r>
      <w:r>
        <w:tab/>
        <w:t>Sbj/Obj</w:t>
      </w:r>
      <w:r>
        <w:tab/>
        <w:t>1SgReflObj</w:t>
      </w:r>
      <w:r>
        <w:tab/>
      </w:r>
      <w:r w:rsidRPr="007B3D0E">
        <w:rPr>
          <w:b/>
        </w:rPr>
        <w:t>finish</w:t>
      </w:r>
      <w:r>
        <w:rPr>
          <w:lang w:val="x-none"/>
        </w:rPr>
        <w:t>.Pfv</w:t>
      </w:r>
      <w:r>
        <w:rPr>
          <w:lang w:val="x-none"/>
        </w:rPr>
        <w:tab/>
      </w:r>
      <w:r w:rsidR="007B3D0E">
        <w:rPr>
          <w:lang w:val="x-none"/>
        </w:rPr>
        <w:t>[</w:t>
      </w:r>
      <w:r>
        <w:t>[beer</w:t>
      </w:r>
      <w:r>
        <w:tab/>
        <w:t>drink.Pfv]</w:t>
      </w:r>
      <w:r>
        <w:tab/>
      </w:r>
      <w:r w:rsidR="003165C2" w:rsidRPr="007B3D0E">
        <w:rPr>
          <w:b/>
        </w:rPr>
        <w:t>-place</w:t>
      </w:r>
      <w:r w:rsidR="007B3D0E">
        <w:t>]</w:t>
      </w:r>
    </w:p>
    <w:p w14:paraId="4317F8BD" w14:textId="4AE60885" w:rsidR="00325248" w:rsidRPr="00325248" w:rsidRDefault="00325248" w:rsidP="00964913">
      <w:pPr>
        <w:tabs>
          <w:tab w:val="left" w:pos="720"/>
          <w:tab w:val="left" w:pos="1080"/>
        </w:tabs>
      </w:pPr>
      <w:r>
        <w:tab/>
      </w:r>
      <w:r>
        <w:tab/>
        <w:t>‘I have finished drinking beer.’</w:t>
      </w:r>
    </w:p>
    <w:p w14:paraId="3D3088F3" w14:textId="0A02B436" w:rsidR="005D5A0A" w:rsidRDefault="005D5A0A" w:rsidP="00964913">
      <w:pPr>
        <w:tabs>
          <w:tab w:val="left" w:pos="720"/>
          <w:tab w:val="left" w:pos="1080"/>
        </w:tabs>
      </w:pPr>
    </w:p>
    <w:p w14:paraId="24C83E9B" w14:textId="2A2B1C73" w:rsidR="005D5A0A" w:rsidRDefault="005D5A0A" w:rsidP="00325248">
      <w:pPr>
        <w:tabs>
          <w:tab w:val="left" w:pos="720"/>
          <w:tab w:val="left" w:pos="1080"/>
          <w:tab w:val="left" w:pos="1800"/>
          <w:tab w:val="left" w:pos="2790"/>
          <w:tab w:val="left" w:pos="4230"/>
          <w:tab w:val="left" w:pos="5490"/>
          <w:tab w:val="left" w:pos="8010"/>
        </w:tabs>
        <w:rPr>
          <w:lang w:val="x-none"/>
        </w:rPr>
      </w:pPr>
      <w:r>
        <w:tab/>
        <w:t>c</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ŋ̀</w:t>
      </w:r>
      <w:r w:rsidRPr="00FC798C">
        <w:rPr>
          <w:rFonts w:ascii="Doulos SIL" w:hAnsi="Doulos SIL" w:cs="Doulos SIL"/>
          <w:i/>
          <w:color w:val="0000FF"/>
          <w:lang w:val="x-none"/>
        </w:rPr>
        <w:tab/>
        <w:t>kílɛ́ⁿ</w:t>
      </w:r>
      <w:r w:rsidRPr="00FC798C">
        <w:rPr>
          <w:rFonts w:ascii="Doulos SIL" w:hAnsi="Doulos SIL" w:cs="Doulos SIL"/>
          <w:i/>
          <w:color w:val="0000FF"/>
          <w:lang w:val="x-none"/>
        </w:rPr>
        <w:tab/>
      </w:r>
      <w:r w:rsidR="00325248" w:rsidRPr="00FC798C">
        <w:rPr>
          <w:rFonts w:ascii="Doulos SIL" w:hAnsi="Doulos SIL" w:cs="Doulos SIL"/>
          <w:i/>
          <w:color w:val="0000FF"/>
          <w:lang w:val="x-none"/>
        </w:rPr>
        <w:t>[</w:t>
      </w:r>
      <w:r w:rsidRPr="00FC798C">
        <w:rPr>
          <w:rFonts w:ascii="Doulos SIL" w:hAnsi="Doulos SIL" w:cs="Doulos SIL"/>
          <w:i/>
          <w:color w:val="0000FF"/>
          <w:lang w:val="x-none"/>
        </w:rPr>
        <w:t>tā</w:t>
      </w:r>
      <w:r w:rsidR="00325248" w:rsidRPr="00FC798C">
        <w:rPr>
          <w:rFonts w:ascii="Doulos SIL" w:hAnsi="Doulos SIL" w:cs="Doulos SIL"/>
          <w:i/>
          <w:color w:val="0000FF"/>
          <w:lang w:val="x-none"/>
        </w:rPr>
        <w:t>ⁿ</w:t>
      </w:r>
      <w:r w:rsidRPr="00FC798C">
        <w:rPr>
          <w:rFonts w:ascii="Doulos SIL" w:hAnsi="Doulos SIL" w:cs="Doulos SIL"/>
          <w:i/>
          <w:color w:val="0000FF"/>
          <w:lang w:val="x-none"/>
        </w:rPr>
        <w:t xml:space="preserve"> </w:t>
      </w:r>
      <w:r>
        <w:rPr>
          <w:lang w:val="x-none"/>
        </w:rPr>
        <w:t xml:space="preserve">/ </w:t>
      </w:r>
      <w:r w:rsidRPr="00FC798C">
        <w:rPr>
          <w:rFonts w:ascii="Doulos SIL" w:hAnsi="Doulos SIL" w:cs="Doulos SIL"/>
          <w:i/>
          <w:color w:val="0000FF"/>
          <w:lang w:val="x-none"/>
        </w:rPr>
        <w:t>ya</w:t>
      </w:r>
      <w:r w:rsidR="00325248" w:rsidRPr="00FC798C">
        <w:rPr>
          <w:rFonts w:ascii="Doulos SIL" w:hAnsi="Doulos SIL" w:cs="Doulos SIL"/>
          <w:i/>
          <w:color w:val="0000FF"/>
          <w:lang w:val="x-none"/>
        </w:rPr>
        <w:t>̌ⁿ</w:t>
      </w:r>
      <w:r w:rsidRPr="00FC798C">
        <w:rPr>
          <w:rFonts w:ascii="Doulos SIL" w:hAnsi="Doulos SIL" w:cs="Doulos SIL"/>
          <w:i/>
          <w:color w:val="0000FF"/>
          <w:lang w:val="x-none"/>
        </w:rPr>
        <w:tab/>
      </w:r>
      <w:r w:rsidR="003165C2" w:rsidRPr="00FC798C">
        <w:rPr>
          <w:rFonts w:ascii="Doulos SIL" w:hAnsi="Doulos SIL" w:cs="Doulos SIL"/>
          <w:i/>
          <w:color w:val="0000FF"/>
          <w:lang w:val="x-none"/>
        </w:rPr>
        <w:t>-</w:t>
      </w:r>
      <w:r w:rsidRPr="00FC798C">
        <w:rPr>
          <w:rFonts w:ascii="Doulos SIL" w:hAnsi="Doulos SIL" w:cs="Doulos SIL"/>
          <w:i/>
          <w:color w:val="0000FF"/>
          <w:lang w:val="x-none"/>
        </w:rPr>
        <w:t>gàwⁿ</w:t>
      </w:r>
      <w:r w:rsidR="00325248" w:rsidRPr="00FC798C">
        <w:rPr>
          <w:rFonts w:ascii="Doulos SIL" w:hAnsi="Doulos SIL" w:cs="Doulos SIL"/>
          <w:i/>
          <w:color w:val="0000FF"/>
          <w:lang w:val="x-none"/>
        </w:rPr>
        <w:t>]</w:t>
      </w:r>
    </w:p>
    <w:p w14:paraId="47F25CE6" w14:textId="3BC297D6" w:rsidR="005D5A0A" w:rsidRDefault="005D5A0A" w:rsidP="00325248">
      <w:pPr>
        <w:tabs>
          <w:tab w:val="left" w:pos="720"/>
          <w:tab w:val="left" w:pos="1080"/>
          <w:tab w:val="left" w:pos="1800"/>
          <w:tab w:val="left" w:pos="2790"/>
          <w:tab w:val="left" w:pos="4230"/>
          <w:tab w:val="left" w:pos="5490"/>
          <w:tab w:val="left" w:pos="8010"/>
        </w:tabs>
      </w:pPr>
      <w:r>
        <w:tab/>
      </w:r>
      <w:r>
        <w:tab/>
        <w:t>1Sg</w:t>
      </w:r>
      <w:r>
        <w:tab/>
        <w:t>Sbj/Obj</w:t>
      </w:r>
      <w:r>
        <w:tab/>
        <w:t>1SgReflObj</w:t>
      </w:r>
      <w:r>
        <w:tab/>
      </w:r>
      <w:r w:rsidRPr="007B3D0E">
        <w:rPr>
          <w:b/>
        </w:rPr>
        <w:t>finish</w:t>
      </w:r>
      <w:r>
        <w:rPr>
          <w:lang w:val="x-none"/>
        </w:rPr>
        <w:t>.Pfv</w:t>
      </w:r>
      <w:r>
        <w:rPr>
          <w:lang w:val="x-none"/>
        </w:rPr>
        <w:tab/>
      </w:r>
      <w:r w:rsidR="00325248">
        <w:rPr>
          <w:lang w:val="x-none"/>
        </w:rPr>
        <w:t>[</w:t>
      </w:r>
      <w:r>
        <w:rPr>
          <w:lang w:val="x-none"/>
        </w:rPr>
        <w:t>ascend.Pfv</w:t>
      </w:r>
      <w:r w:rsidR="00325248">
        <w:t>/descend.Pfv</w:t>
      </w:r>
      <w:r w:rsidR="00325248">
        <w:rPr>
          <w:lang w:val="x-none"/>
        </w:rPr>
        <w:tab/>
      </w:r>
      <w:r w:rsidR="003165C2" w:rsidRPr="007B3D0E">
        <w:rPr>
          <w:b/>
        </w:rPr>
        <w:t>-place</w:t>
      </w:r>
      <w:r w:rsidR="00325248">
        <w:t>]</w:t>
      </w:r>
    </w:p>
    <w:p w14:paraId="6DF642CA" w14:textId="70ABC709" w:rsidR="00325248" w:rsidRPr="00325248" w:rsidRDefault="00325248" w:rsidP="00964913">
      <w:pPr>
        <w:tabs>
          <w:tab w:val="left" w:pos="720"/>
          <w:tab w:val="left" w:pos="1080"/>
        </w:tabs>
      </w:pPr>
      <w:r>
        <w:tab/>
      </w:r>
      <w:r>
        <w:tab/>
        <w:t>‘I have finished going up/going down.’</w:t>
      </w:r>
    </w:p>
    <w:p w14:paraId="2D6F6915" w14:textId="77777777" w:rsidR="00964913" w:rsidRPr="000A1321" w:rsidRDefault="00964913" w:rsidP="00964913"/>
    <w:p w14:paraId="618DA3A7" w14:textId="77777777" w:rsidR="00C30A26" w:rsidRPr="000A1321" w:rsidRDefault="00C30A26" w:rsidP="00C30A26">
      <w:pPr>
        <w:rPr>
          <w:color w:val="800000"/>
        </w:rPr>
      </w:pPr>
    </w:p>
    <w:p w14:paraId="11CC1EDA" w14:textId="51E3E93A" w:rsidR="00C30A26" w:rsidRDefault="00F83983" w:rsidP="00C30A26">
      <w:pPr>
        <w:pStyle w:val="Heading3"/>
      </w:pPr>
      <w:bookmarkStart w:id="1821" w:name="_Toc508943096"/>
      <w:bookmarkStart w:id="1822" w:name="_Toc508943696"/>
      <w:bookmarkStart w:id="1823" w:name="_Toc518616698"/>
      <w:bookmarkStart w:id="1824" w:name="_Toc78375973"/>
      <w:bookmarkStart w:id="1825" w:name="_Toc79406078"/>
      <w:bookmarkStart w:id="1826" w:name="_Toc115678"/>
      <w:r>
        <w:lastRenderedPageBreak/>
        <w:t>‘Ab</w:t>
      </w:r>
      <w:r w:rsidR="00C30A26" w:rsidRPr="001F2132">
        <w:t>andon’</w:t>
      </w:r>
      <w:bookmarkEnd w:id="1821"/>
      <w:bookmarkEnd w:id="1822"/>
      <w:r>
        <w:t xml:space="preserve"> (</w:t>
      </w:r>
      <w:r w:rsidRPr="00FC798C">
        <w:rPr>
          <w:rFonts w:ascii="Doulos SIL" w:hAnsi="Doulos SIL" w:cs="Doulos SIL"/>
          <w:i/>
          <w:color w:val="0000FF"/>
        </w:rPr>
        <w:t>ba</w:t>
      </w:r>
      <w:r w:rsidRPr="00FC798C">
        <w:rPr>
          <w:rFonts w:ascii="Doulos SIL" w:hAnsi="Doulos SIL" w:cs="Doulos SIL"/>
          <w:i/>
          <w:color w:val="0000FF"/>
          <w:lang w:val="x-none"/>
        </w:rPr>
        <w:t>̀y</w:t>
      </w:r>
      <w:r>
        <w:rPr>
          <w:lang w:val="x-none"/>
        </w:rPr>
        <w:t>)</w:t>
      </w:r>
      <w:r w:rsidR="00C30A26" w:rsidRPr="001F2132">
        <w:t xml:space="preserve"> </w:t>
      </w:r>
      <w:bookmarkEnd w:id="1823"/>
      <w:bookmarkEnd w:id="1824"/>
      <w:bookmarkEnd w:id="1825"/>
      <w:r w:rsidR="00C30A26" w:rsidRPr="001F2132">
        <w:t xml:space="preserve">with </w:t>
      </w:r>
      <w:r w:rsidR="006A2C89">
        <w:t xml:space="preserve">nominalized </w:t>
      </w:r>
      <w:r w:rsidR="009B6881">
        <w:t xml:space="preserve">VP </w:t>
      </w:r>
      <w:r w:rsidR="00C30A26" w:rsidRPr="001F2132">
        <w:t>complement</w:t>
      </w:r>
      <w:bookmarkEnd w:id="1826"/>
    </w:p>
    <w:p w14:paraId="06EBE826" w14:textId="260697A7" w:rsidR="00F83983" w:rsidRDefault="00F83983" w:rsidP="00F83983">
      <w:r>
        <w:t xml:space="preserve">The transitive verb ‘leave (sb, sth), abandon, leave alone’ is </w:t>
      </w:r>
      <w:r w:rsidRPr="00FC798C">
        <w:rPr>
          <w:rFonts w:ascii="Doulos SIL" w:hAnsi="Doulos SIL" w:cs="Doulos SIL"/>
          <w:i/>
          <w:color w:val="0000FF"/>
        </w:rPr>
        <w:t>ba</w:t>
      </w:r>
      <w:r w:rsidRPr="00FC798C">
        <w:rPr>
          <w:rFonts w:ascii="Doulos SIL" w:hAnsi="Doulos SIL" w:cs="Doulos SIL"/>
          <w:i/>
          <w:color w:val="0000FF"/>
          <w:lang w:val="x-none"/>
        </w:rPr>
        <w:t>̀y/bàȳ</w:t>
      </w:r>
      <w:r>
        <w:rPr>
          <w:lang w:val="x-none"/>
        </w:rPr>
        <w:t xml:space="preserve"> (xx1a). </w:t>
      </w:r>
      <w:r w:rsidR="009B6881">
        <w:rPr>
          <w:lang w:val="x-none"/>
        </w:rPr>
        <w:t xml:space="preserve">It can also take a </w:t>
      </w:r>
      <w:r w:rsidR="006B2607">
        <w:rPr>
          <w:lang w:val="x-none"/>
        </w:rPr>
        <w:t xml:space="preserve">nominalized </w:t>
      </w:r>
      <w:r w:rsidR="009B6881">
        <w:rPr>
          <w:lang w:val="x-none"/>
        </w:rPr>
        <w:t>VP complement in the sense ‘(definitively) cease VPing; give up VPing’</w:t>
      </w:r>
      <w:r w:rsidR="006B2607">
        <w:rPr>
          <w:lang w:val="x-none"/>
        </w:rPr>
        <w:t xml:space="preserve"> (xx1b-d).</w:t>
      </w:r>
    </w:p>
    <w:p w14:paraId="77ABA154" w14:textId="77777777" w:rsidR="00F83983" w:rsidRDefault="00F83983" w:rsidP="00F83983"/>
    <w:p w14:paraId="1BB0C0E1" w14:textId="2026CC9A" w:rsidR="00F83983" w:rsidRDefault="00F83983" w:rsidP="009B6881">
      <w:pPr>
        <w:tabs>
          <w:tab w:val="left" w:pos="720"/>
          <w:tab w:val="left" w:pos="1080"/>
          <w:tab w:val="left" w:pos="2160"/>
          <w:tab w:val="left" w:pos="3330"/>
          <w:tab w:val="left" w:pos="4320"/>
        </w:tabs>
        <w:rPr>
          <w:lang w:val="x-none"/>
        </w:rPr>
      </w:pPr>
      <w:r>
        <w:t>(xx1)</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sèēdū</w:t>
      </w:r>
      <w:r w:rsidRPr="00FC798C">
        <w:rPr>
          <w:rFonts w:ascii="Doulos SIL" w:hAnsi="Doulos SIL" w:cs="Doulos SIL"/>
          <w:i/>
          <w:color w:val="0000FF"/>
          <w:lang w:val="x-none"/>
        </w:rPr>
        <w:tab/>
        <w:t>bày</w:t>
      </w:r>
    </w:p>
    <w:p w14:paraId="0B83FF4C" w14:textId="67E100B3" w:rsidR="00F83983" w:rsidRDefault="00F83983" w:rsidP="009B6881">
      <w:pPr>
        <w:tabs>
          <w:tab w:val="left" w:pos="720"/>
          <w:tab w:val="left" w:pos="1080"/>
          <w:tab w:val="left" w:pos="2160"/>
          <w:tab w:val="left" w:pos="3330"/>
          <w:tab w:val="left" w:pos="4320"/>
        </w:tabs>
        <w:rPr>
          <w:lang w:val="x-none"/>
        </w:rPr>
      </w:pPr>
      <w:r>
        <w:tab/>
      </w:r>
      <w:r>
        <w:tab/>
        <w:t>1Sg</w:t>
      </w:r>
      <w:r w:rsidR="009B6881">
        <w:t>Sbj</w:t>
      </w:r>
      <w:r>
        <w:tab/>
        <w:t>Sbj/Obj</w:t>
      </w:r>
      <w:r>
        <w:tab/>
        <w:t>S</w:t>
      </w:r>
      <w:r>
        <w:tab/>
      </w:r>
      <w:r w:rsidRPr="009B6881">
        <w:rPr>
          <w:b/>
        </w:rPr>
        <w:t>leave</w:t>
      </w:r>
      <w:r>
        <w:rPr>
          <w:lang w:val="x-none"/>
        </w:rPr>
        <w:t>.Pfv</w:t>
      </w:r>
    </w:p>
    <w:p w14:paraId="26CF6FBB" w14:textId="3EEA6109" w:rsidR="00F83983" w:rsidRPr="00F83983" w:rsidRDefault="00F83983" w:rsidP="00F83983">
      <w:pPr>
        <w:tabs>
          <w:tab w:val="left" w:pos="720"/>
          <w:tab w:val="left" w:pos="1080"/>
        </w:tabs>
      </w:pPr>
      <w:r>
        <w:tab/>
      </w:r>
      <w:r>
        <w:tab/>
        <w:t>‘I have left Seydou (alone)</w:t>
      </w:r>
      <w:r>
        <w:rPr>
          <w:lang w:val="x-none"/>
        </w:rPr>
        <w:t>.’</w:t>
      </w:r>
    </w:p>
    <w:p w14:paraId="2D9F7828" w14:textId="77777777" w:rsidR="00F83983" w:rsidRDefault="00F83983" w:rsidP="00F83983">
      <w:pPr>
        <w:tabs>
          <w:tab w:val="left" w:pos="720"/>
          <w:tab w:val="left" w:pos="1080"/>
        </w:tabs>
      </w:pPr>
    </w:p>
    <w:p w14:paraId="59D1529F" w14:textId="610AED23" w:rsidR="00F83983" w:rsidRDefault="00F83983" w:rsidP="006B2607">
      <w:pPr>
        <w:tabs>
          <w:tab w:val="left" w:pos="720"/>
          <w:tab w:val="left" w:pos="1080"/>
          <w:tab w:val="left" w:pos="2070"/>
          <w:tab w:val="left" w:pos="3330"/>
          <w:tab w:val="left" w:pos="7200"/>
        </w:tabs>
        <w:rPr>
          <w:lang w:val="x-none"/>
        </w:rPr>
      </w:pPr>
      <w:r>
        <w:tab/>
      </w:r>
      <w:r w:rsidR="009B6881">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kɯ̄ɯ̄</w:t>
      </w:r>
      <w:r w:rsidR="006B2607" w:rsidRPr="00FC798C">
        <w:rPr>
          <w:rFonts w:ascii="Doulos SIL" w:hAnsi="Doulos SIL" w:cs="Doulos SIL"/>
          <w:i/>
          <w:color w:val="0000FF"/>
          <w:lang w:val="x-none"/>
        </w:rPr>
        <w:t xml:space="preserve"> </w:t>
      </w:r>
      <w:r w:rsidR="006B2607">
        <w:rPr>
          <w:lang w:val="x-none"/>
        </w:rPr>
        <w:t xml:space="preserve">/ </w:t>
      </w:r>
      <w:r w:rsidR="006B2607" w:rsidRPr="00FC798C">
        <w:rPr>
          <w:rFonts w:ascii="Doulos SIL" w:hAnsi="Doulos SIL" w:cs="Doulos SIL"/>
          <w:i/>
          <w:color w:val="0000FF"/>
          <w:lang w:val="x-none"/>
        </w:rPr>
        <w:t>tāŋ-gū</w:t>
      </w:r>
      <w:r w:rsidR="006B2607">
        <w:rPr>
          <w:lang w:val="x-none"/>
        </w:rPr>
        <w:t xml:space="preserve"> / </w:t>
      </w:r>
      <w:r w:rsidR="006B2607" w:rsidRPr="00FC798C">
        <w:rPr>
          <w:rFonts w:ascii="Doulos SIL" w:hAnsi="Doulos SIL" w:cs="Doulos SIL"/>
          <w:i/>
          <w:color w:val="0000FF"/>
          <w:lang w:val="x-none"/>
        </w:rPr>
        <w:t>dūwɛ̄</w:t>
      </w:r>
      <w:r w:rsidRPr="00FC798C">
        <w:rPr>
          <w:rFonts w:ascii="Doulos SIL" w:hAnsi="Doulos SIL" w:cs="Doulos SIL"/>
          <w:i/>
          <w:color w:val="0000FF"/>
          <w:lang w:val="x-none"/>
        </w:rPr>
        <w:tab/>
        <w:t>bày</w:t>
      </w:r>
    </w:p>
    <w:p w14:paraId="4E5B9186" w14:textId="53DF298C" w:rsidR="00F83983" w:rsidRDefault="00F83983" w:rsidP="006B2607">
      <w:pPr>
        <w:tabs>
          <w:tab w:val="left" w:pos="720"/>
          <w:tab w:val="left" w:pos="1080"/>
          <w:tab w:val="left" w:pos="2070"/>
          <w:tab w:val="left" w:pos="3330"/>
          <w:tab w:val="left" w:pos="7200"/>
        </w:tabs>
        <w:rPr>
          <w:lang w:val="x-none"/>
        </w:rPr>
      </w:pPr>
      <w:r>
        <w:rPr>
          <w:lang w:val="x-none"/>
        </w:rPr>
        <w:tab/>
      </w:r>
      <w:r>
        <w:rPr>
          <w:lang w:val="x-none"/>
        </w:rPr>
        <w:tab/>
      </w:r>
      <w:r w:rsidR="009B6881">
        <w:t>1SgSbj</w:t>
      </w:r>
      <w:r>
        <w:rPr>
          <w:lang w:val="x-none"/>
        </w:rPr>
        <w:tab/>
        <w:t>Sbj/Obj</w:t>
      </w:r>
      <w:r>
        <w:rPr>
          <w:lang w:val="x-none"/>
        </w:rPr>
        <w:tab/>
      </w:r>
      <w:r w:rsidR="009B6881">
        <w:rPr>
          <w:lang w:val="x-none"/>
        </w:rPr>
        <w:t>run.Nom</w:t>
      </w:r>
      <w:r w:rsidR="006B2607">
        <w:rPr>
          <w:lang w:val="x-none"/>
        </w:rPr>
        <w:t xml:space="preserve"> / ascend-Nom / enter.Nom</w:t>
      </w:r>
      <w:r>
        <w:rPr>
          <w:lang w:val="x-none"/>
        </w:rPr>
        <w:tab/>
      </w:r>
      <w:r w:rsidRPr="009B6881">
        <w:rPr>
          <w:b/>
          <w:lang w:val="x-none"/>
        </w:rPr>
        <w:t>leave</w:t>
      </w:r>
      <w:r>
        <w:rPr>
          <w:lang w:val="x-none"/>
        </w:rPr>
        <w:t>.Pfv</w:t>
      </w:r>
    </w:p>
    <w:p w14:paraId="7FDE322C" w14:textId="204EA1BC" w:rsidR="009B6881" w:rsidRDefault="009B6881" w:rsidP="00F83983">
      <w:pPr>
        <w:tabs>
          <w:tab w:val="left" w:pos="720"/>
          <w:tab w:val="left" w:pos="1080"/>
        </w:tabs>
        <w:rPr>
          <w:lang w:val="x-none"/>
        </w:rPr>
      </w:pPr>
      <w:r>
        <w:rPr>
          <w:lang w:val="x-none"/>
        </w:rPr>
        <w:tab/>
      </w:r>
      <w:r>
        <w:rPr>
          <w:lang w:val="x-none"/>
        </w:rPr>
        <w:tab/>
        <w:t>‘I have (permanently) given up running</w:t>
      </w:r>
      <w:r w:rsidR="006B2607">
        <w:rPr>
          <w:lang w:val="x-none"/>
        </w:rPr>
        <w:t>/going up/going in</w:t>
      </w:r>
      <w:r>
        <w:rPr>
          <w:lang w:val="x-none"/>
        </w:rPr>
        <w:t>.’</w:t>
      </w:r>
    </w:p>
    <w:p w14:paraId="039F5FEC" w14:textId="53A72A89" w:rsidR="001C3914" w:rsidRPr="001C3914" w:rsidRDefault="001C3914" w:rsidP="00F83983">
      <w:pPr>
        <w:tabs>
          <w:tab w:val="left" w:pos="720"/>
          <w:tab w:val="left" w:pos="1080"/>
        </w:tabs>
      </w:pPr>
      <w:r>
        <w:rPr>
          <w:lang w:val="x-none"/>
        </w:rPr>
        <w:tab/>
      </w:r>
      <w:r>
        <w:rPr>
          <w:lang w:val="x-none"/>
        </w:rPr>
        <w:tab/>
      </w:r>
      <w:r>
        <w:t xml:space="preserve">[&lt; </w:t>
      </w:r>
      <w:r w:rsidRPr="00FC798C">
        <w:rPr>
          <w:rFonts w:ascii="Doulos SIL" w:hAnsi="Doulos SIL" w:cs="Doulos SIL"/>
          <w:i/>
          <w:color w:val="0000FF"/>
        </w:rPr>
        <w:t>k</w:t>
      </w:r>
      <w:r w:rsidRPr="00FC798C">
        <w:rPr>
          <w:rFonts w:ascii="Doulos SIL" w:hAnsi="Doulos SIL" w:cs="Doulos SIL"/>
          <w:i/>
          <w:color w:val="0000FF"/>
          <w:lang w:val="x-none"/>
        </w:rPr>
        <w:t>ɯ̀ɯ̀/kɯ̀ɯ̄</w:t>
      </w:r>
      <w:r>
        <w:rPr>
          <w:lang w:val="x-none"/>
        </w:rPr>
        <w:t xml:space="preserve">, </w:t>
      </w:r>
      <w:r w:rsidRPr="00FC798C">
        <w:rPr>
          <w:rFonts w:ascii="Doulos SIL" w:hAnsi="Doulos SIL" w:cs="Doulos SIL"/>
          <w:i/>
          <w:color w:val="0000FF"/>
          <w:lang w:val="x-none"/>
        </w:rPr>
        <w:t>tāwⁿ/tā-nā</w:t>
      </w:r>
      <w:r>
        <w:rPr>
          <w:lang w:val="x-none"/>
        </w:rPr>
        <w:t xml:space="preserve">, </w:t>
      </w:r>
      <w:r w:rsidRPr="00FC798C">
        <w:rPr>
          <w:rFonts w:ascii="Doulos SIL" w:hAnsi="Doulos SIL" w:cs="Doulos SIL"/>
          <w:i/>
          <w:color w:val="0000FF"/>
          <w:lang w:val="x-none"/>
        </w:rPr>
        <w:t>dwɔ̄/d</w:t>
      </w:r>
      <w:r w:rsidR="006239FE" w:rsidRPr="00FC798C">
        <w:rPr>
          <w:rFonts w:ascii="Doulos SIL" w:hAnsi="Doulos SIL" w:cs="Doulos SIL"/>
          <w:i/>
          <w:color w:val="0000FF"/>
          <w:lang w:val="x-none"/>
        </w:rPr>
        <w:t>ɔ̄-lɔ̄</w:t>
      </w:r>
      <w:r>
        <w:rPr>
          <w:lang w:val="x-none"/>
        </w:rPr>
        <w:t xml:space="preserve"> ]</w:t>
      </w:r>
    </w:p>
    <w:p w14:paraId="5A5D8E86" w14:textId="77777777" w:rsidR="00F83983" w:rsidRDefault="00F83983" w:rsidP="00F83983">
      <w:pPr>
        <w:tabs>
          <w:tab w:val="left" w:pos="720"/>
          <w:tab w:val="left" w:pos="1080"/>
        </w:tabs>
      </w:pPr>
    </w:p>
    <w:p w14:paraId="5FD7B736" w14:textId="1819B8BA" w:rsidR="00F83983" w:rsidRDefault="00F83983" w:rsidP="009B6881">
      <w:pPr>
        <w:tabs>
          <w:tab w:val="left" w:pos="720"/>
          <w:tab w:val="left" w:pos="1080"/>
          <w:tab w:val="left" w:pos="1980"/>
          <w:tab w:val="left" w:pos="3060"/>
          <w:tab w:val="left" w:pos="4140"/>
          <w:tab w:val="left" w:pos="5760"/>
        </w:tabs>
        <w:rPr>
          <w:lang w:val="x-none"/>
        </w:rPr>
      </w:pPr>
      <w:r>
        <w:tab/>
      </w:r>
      <w:r w:rsidR="009B6881">
        <w:t>c</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[dùwɔ̀</w:t>
      </w:r>
      <w:r w:rsidRPr="00FC798C">
        <w:rPr>
          <w:rFonts w:ascii="Doulos SIL" w:hAnsi="Doulos SIL" w:cs="Doulos SIL"/>
          <w:i/>
          <w:color w:val="0000FF"/>
          <w:lang w:val="x-none"/>
        </w:rPr>
        <w:tab/>
        <w:t>mɛ̄ⁿ]</w:t>
      </w:r>
      <w:r w:rsidRPr="00FC798C">
        <w:rPr>
          <w:rFonts w:ascii="Doulos SIL" w:hAnsi="Doulos SIL" w:cs="Doulos SIL"/>
          <w:i/>
          <w:color w:val="0000FF"/>
          <w:lang w:val="x-none"/>
        </w:rPr>
        <w:tab/>
        <w:t>bày</w:t>
      </w:r>
    </w:p>
    <w:p w14:paraId="1EF8809D" w14:textId="46017EDE" w:rsidR="00F83983" w:rsidRDefault="00F83983" w:rsidP="009B6881">
      <w:pPr>
        <w:tabs>
          <w:tab w:val="left" w:pos="720"/>
          <w:tab w:val="left" w:pos="1080"/>
          <w:tab w:val="left" w:pos="1980"/>
          <w:tab w:val="left" w:pos="3060"/>
          <w:tab w:val="left" w:pos="4140"/>
          <w:tab w:val="left" w:pos="5760"/>
        </w:tabs>
        <w:rPr>
          <w:lang w:val="x-none"/>
        </w:rPr>
      </w:pPr>
      <w:r>
        <w:rPr>
          <w:lang w:val="x-none"/>
        </w:rPr>
        <w:tab/>
      </w:r>
      <w:r>
        <w:rPr>
          <w:lang w:val="x-none"/>
        </w:rPr>
        <w:tab/>
      </w:r>
      <w:r w:rsidR="009B6881">
        <w:t>1SgSbj</w:t>
      </w:r>
      <w:r>
        <w:rPr>
          <w:lang w:val="x-none"/>
        </w:rPr>
        <w:tab/>
        <w:t>Sbj/Obj</w:t>
      </w:r>
      <w:r>
        <w:rPr>
          <w:lang w:val="x-none"/>
        </w:rPr>
        <w:tab/>
        <w:t>[beer</w:t>
      </w:r>
      <w:r>
        <w:rPr>
          <w:lang w:val="x-none"/>
        </w:rPr>
        <w:tab/>
        <w:t>drink</w:t>
      </w:r>
      <w:r w:rsidR="009B6881">
        <w:rPr>
          <w:lang w:val="x-none"/>
        </w:rPr>
        <w:t>.Nom</w:t>
      </w:r>
      <w:r>
        <w:rPr>
          <w:lang w:val="x-none"/>
        </w:rPr>
        <w:t>]</w:t>
      </w:r>
      <w:r>
        <w:rPr>
          <w:lang w:val="x-none"/>
        </w:rPr>
        <w:tab/>
      </w:r>
      <w:r w:rsidRPr="009B6881">
        <w:rPr>
          <w:b/>
          <w:lang w:val="x-none"/>
        </w:rPr>
        <w:t>leave</w:t>
      </w:r>
      <w:r>
        <w:rPr>
          <w:lang w:val="x-none"/>
        </w:rPr>
        <w:t>.Pfv</w:t>
      </w:r>
      <w:r>
        <w:rPr>
          <w:lang w:val="x-none"/>
        </w:rPr>
        <w:tab/>
      </w:r>
    </w:p>
    <w:p w14:paraId="3090528F" w14:textId="01730421" w:rsidR="009B6881" w:rsidRDefault="009B6881" w:rsidP="00F83983">
      <w:pPr>
        <w:tabs>
          <w:tab w:val="left" w:pos="720"/>
          <w:tab w:val="left" w:pos="1080"/>
        </w:tabs>
        <w:rPr>
          <w:lang w:val="x-none"/>
        </w:rPr>
      </w:pPr>
      <w:r>
        <w:rPr>
          <w:lang w:val="x-none"/>
        </w:rPr>
        <w:tab/>
      </w:r>
      <w:r>
        <w:rPr>
          <w:lang w:val="x-none"/>
        </w:rPr>
        <w:tab/>
        <w:t>‘I have (permanently) given up beer drinking.’</w:t>
      </w:r>
    </w:p>
    <w:p w14:paraId="347206F5" w14:textId="1581BBDA" w:rsidR="009B6881" w:rsidRDefault="009B6881" w:rsidP="00F83983">
      <w:pPr>
        <w:tabs>
          <w:tab w:val="left" w:pos="720"/>
          <w:tab w:val="left" w:pos="1080"/>
        </w:tabs>
        <w:rPr>
          <w:lang w:val="x-none"/>
        </w:rPr>
      </w:pPr>
    </w:p>
    <w:p w14:paraId="6D5DFDF4" w14:textId="3349CC95" w:rsidR="009B6881" w:rsidRDefault="009B6881" w:rsidP="001C3914">
      <w:pPr>
        <w:tabs>
          <w:tab w:val="left" w:pos="720"/>
          <w:tab w:val="left" w:pos="1080"/>
          <w:tab w:val="left" w:pos="1980"/>
          <w:tab w:val="left" w:pos="3060"/>
          <w:tab w:val="left" w:pos="4230"/>
          <w:tab w:val="left" w:pos="5670"/>
          <w:tab w:val="left" w:pos="6750"/>
        </w:tabs>
        <w:rPr>
          <w:lang w:val="x-none"/>
        </w:rPr>
      </w:pPr>
      <w:r>
        <w:rPr>
          <w:lang w:val="x-none"/>
        </w:rPr>
        <w:tab/>
        <w:t>d.</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[[ŋ̀</w:t>
      </w:r>
      <w:r w:rsidRPr="00FC798C">
        <w:rPr>
          <w:rFonts w:ascii="Doulos SIL" w:hAnsi="Doulos SIL" w:cs="Doulos SIL"/>
          <w:i/>
          <w:color w:val="0000FF"/>
          <w:lang w:val="x-none"/>
        </w:rPr>
        <w:tab/>
        <w:t>kúŋgóló-yé]</w:t>
      </w:r>
      <w:r w:rsidRPr="00FC798C">
        <w:rPr>
          <w:rFonts w:ascii="Doulos SIL" w:hAnsi="Doulos SIL" w:cs="Doulos SIL"/>
          <w:i/>
          <w:color w:val="0000FF"/>
          <w:lang w:val="x-none"/>
        </w:rPr>
        <w:tab/>
        <w:t>kɔ́-lɛ́</w:t>
      </w:r>
      <w:r w:rsidR="006B2607" w:rsidRPr="00FC798C">
        <w:rPr>
          <w:rFonts w:ascii="Doulos SIL" w:hAnsi="Doulos SIL" w:cs="Doulos SIL"/>
          <w:i/>
          <w:color w:val="0000FF"/>
          <w:lang w:val="x-none"/>
        </w:rPr>
        <w:t>]</w:t>
      </w:r>
      <w:r w:rsidRPr="00FC798C">
        <w:rPr>
          <w:rFonts w:ascii="Doulos SIL" w:hAnsi="Doulos SIL" w:cs="Doulos SIL"/>
          <w:i/>
          <w:color w:val="0000FF"/>
          <w:lang w:val="x-none"/>
        </w:rPr>
        <w:tab/>
        <w:t>bày</w:t>
      </w:r>
    </w:p>
    <w:p w14:paraId="49E46C5B" w14:textId="313A391C" w:rsidR="009B6881" w:rsidRDefault="009B6881" w:rsidP="001C3914">
      <w:pPr>
        <w:tabs>
          <w:tab w:val="left" w:pos="720"/>
          <w:tab w:val="left" w:pos="1080"/>
          <w:tab w:val="left" w:pos="1980"/>
          <w:tab w:val="left" w:pos="3060"/>
          <w:tab w:val="left" w:pos="4230"/>
          <w:tab w:val="left" w:pos="5670"/>
          <w:tab w:val="left" w:pos="6750"/>
        </w:tabs>
        <w:rPr>
          <w:lang w:val="x-none"/>
        </w:rPr>
      </w:pPr>
      <w:r>
        <w:rPr>
          <w:lang w:val="x-none"/>
        </w:rPr>
        <w:tab/>
      </w:r>
      <w:r>
        <w:rPr>
          <w:lang w:val="x-none"/>
        </w:rPr>
        <w:tab/>
      </w:r>
      <w:r>
        <w:t>1SgSbj</w:t>
      </w:r>
      <w:r>
        <w:rPr>
          <w:lang w:val="x-none"/>
        </w:rPr>
        <w:tab/>
        <w:t>Sbj/Obj</w:t>
      </w:r>
      <w:r>
        <w:rPr>
          <w:lang w:val="x-none"/>
        </w:rPr>
        <w:tab/>
        <w:t>[[1SgPoss</w:t>
      </w:r>
      <w:r>
        <w:rPr>
          <w:lang w:val="x-none"/>
        </w:rPr>
        <w:tab/>
        <w:t>dog-Pl]</w:t>
      </w:r>
      <w:r>
        <w:rPr>
          <w:lang w:val="x-none"/>
        </w:rPr>
        <w:tab/>
        <w:t>hit-Nom</w:t>
      </w:r>
      <w:r w:rsidR="006B2607">
        <w:rPr>
          <w:lang w:val="x-none"/>
        </w:rPr>
        <w:t>]</w:t>
      </w:r>
      <w:r>
        <w:rPr>
          <w:lang w:val="x-none"/>
        </w:rPr>
        <w:tab/>
      </w:r>
      <w:r w:rsidRPr="001C3914">
        <w:rPr>
          <w:b/>
          <w:lang w:val="x-none"/>
        </w:rPr>
        <w:t>leave</w:t>
      </w:r>
      <w:r>
        <w:rPr>
          <w:lang w:val="x-none"/>
        </w:rPr>
        <w:t>.Pfv</w:t>
      </w:r>
    </w:p>
    <w:p w14:paraId="5D4297D5" w14:textId="78A14CE4" w:rsidR="001C3914" w:rsidRPr="00E3517F" w:rsidRDefault="009B6881" w:rsidP="00E3517F">
      <w:pPr>
        <w:tabs>
          <w:tab w:val="left" w:pos="720"/>
          <w:tab w:val="left" w:pos="1080"/>
        </w:tabs>
        <w:rPr>
          <w:lang w:val="x-none"/>
        </w:rPr>
      </w:pPr>
      <w:r>
        <w:rPr>
          <w:lang w:val="x-none"/>
        </w:rPr>
        <w:tab/>
      </w:r>
      <w:r>
        <w:rPr>
          <w:lang w:val="x-none"/>
        </w:rPr>
        <w:tab/>
        <w:t xml:space="preserve">‘I have (permanently) given up </w:t>
      </w:r>
      <w:r w:rsidR="006B2607">
        <w:rPr>
          <w:lang w:val="x-none"/>
        </w:rPr>
        <w:t>hitting my dogs</w:t>
      </w:r>
      <w:r>
        <w:rPr>
          <w:lang w:val="x-none"/>
        </w:rPr>
        <w:t>.’</w:t>
      </w:r>
    </w:p>
    <w:p w14:paraId="1DF08832" w14:textId="15DF3A6E" w:rsidR="00C30A26" w:rsidRDefault="00C30A26" w:rsidP="00C30A26">
      <w:pPr>
        <w:pStyle w:val="Heading2"/>
      </w:pPr>
      <w:bookmarkStart w:id="1827" w:name="_Toc508943105"/>
      <w:bookmarkStart w:id="1828" w:name="_Toc508943705"/>
      <w:bookmarkStart w:id="1829" w:name="_Toc518616707"/>
      <w:bookmarkStart w:id="1830" w:name="_Toc78375982"/>
      <w:bookmarkStart w:id="1831" w:name="_Toc79406087"/>
      <w:bookmarkStart w:id="1832" w:name="_Toc115679"/>
      <w:r>
        <w:t>Purposive and causal clauses</w:t>
      </w:r>
      <w:bookmarkEnd w:id="1827"/>
      <w:bookmarkEnd w:id="1828"/>
      <w:bookmarkEnd w:id="1829"/>
      <w:bookmarkEnd w:id="1830"/>
      <w:bookmarkEnd w:id="1831"/>
      <w:bookmarkEnd w:id="1832"/>
    </w:p>
    <w:p w14:paraId="2FD14C3A" w14:textId="13F97EBE" w:rsidR="00EC398B" w:rsidRDefault="00EC398B" w:rsidP="00EC398B">
      <w:pPr>
        <w:rPr>
          <w:lang w:val="x-none"/>
        </w:rPr>
      </w:pPr>
      <w:r>
        <w:t>A number of constructions can function as purposive clauses</w:t>
      </w:r>
      <w:r>
        <w:rPr>
          <w:lang w:val="x-none"/>
        </w:rPr>
        <w:t>. The flexibility is attributable to the fact that a VP or clause immediately following a motion clause is often purposive in function, e.g. ‘come and eat’ = ‘come in order to eat’.</w:t>
      </w:r>
    </w:p>
    <w:p w14:paraId="7E06801E" w14:textId="77777777" w:rsidR="00EC398B" w:rsidRDefault="00EC398B" w:rsidP="00EC398B">
      <w:pPr>
        <w:rPr>
          <w:lang w:val="x-none"/>
        </w:rPr>
      </w:pPr>
    </w:p>
    <w:p w14:paraId="250BA9E2" w14:textId="77777777" w:rsidR="00EC398B" w:rsidRPr="00EC398B" w:rsidRDefault="00EC398B" w:rsidP="00EC398B">
      <w:pPr>
        <w:rPr>
          <w:lang w:val="x-none"/>
        </w:rPr>
      </w:pPr>
    </w:p>
    <w:p w14:paraId="5774CAF2" w14:textId="107D3C84" w:rsidR="00215DC4" w:rsidRDefault="00A70AC4" w:rsidP="00215DC4">
      <w:pPr>
        <w:pStyle w:val="Heading3"/>
      </w:pPr>
      <w:bookmarkStart w:id="1833" w:name="_Toc115680"/>
      <w:r>
        <w:t>C</w:t>
      </w:r>
      <w:r w:rsidR="00EC398B">
        <w:t>hained clause</w:t>
      </w:r>
      <w:r w:rsidR="0052590D">
        <w:t xml:space="preserve"> with coindexed subject</w:t>
      </w:r>
      <w:r w:rsidR="00A4721D">
        <w:t xml:space="preserve"> and tone-raised object</w:t>
      </w:r>
      <w:bookmarkEnd w:id="1833"/>
    </w:p>
    <w:p w14:paraId="60717D4B" w14:textId="77BA29C4" w:rsidR="00215DC4" w:rsidRDefault="00952B38" w:rsidP="00215DC4">
      <w:r>
        <w:t>(xx1a</w:t>
      </w:r>
      <w:r w:rsidR="00D73443">
        <w:t>-b</w:t>
      </w:r>
      <w:r>
        <w:t>)</w:t>
      </w:r>
      <w:r w:rsidR="00D73443">
        <w:t xml:space="preserve"> are simple transitives, perfective and imperfective respectively</w:t>
      </w:r>
      <w:r w:rsidR="00D73443">
        <w:rPr>
          <w:lang w:val="x-none"/>
        </w:rPr>
        <w:t>.</w:t>
      </w:r>
    </w:p>
    <w:p w14:paraId="0A247780" w14:textId="77777777" w:rsidR="00215DC4" w:rsidRDefault="00215DC4" w:rsidP="00215DC4"/>
    <w:p w14:paraId="3A66C1FA" w14:textId="1A992E6F" w:rsidR="00F561A0" w:rsidRDefault="0052590D" w:rsidP="00D73443">
      <w:pPr>
        <w:tabs>
          <w:tab w:val="left" w:pos="720"/>
          <w:tab w:val="left" w:pos="1080"/>
          <w:tab w:val="left" w:pos="2160"/>
          <w:tab w:val="left" w:pos="3870"/>
          <w:tab w:val="left" w:pos="5040"/>
          <w:tab w:val="left" w:pos="6030"/>
          <w:tab w:val="left" w:pos="6930"/>
        </w:tabs>
        <w:rPr>
          <w:lang w:val="x-none"/>
        </w:rPr>
      </w:pPr>
      <w:r>
        <w:rPr>
          <w:lang w:val="x-none"/>
        </w:rPr>
        <w:t>(xx1)</w:t>
      </w:r>
      <w:r w:rsidR="00F561A0">
        <w:rPr>
          <w:lang w:val="x-none"/>
        </w:rPr>
        <w:tab/>
        <w:t>a.</w:t>
      </w:r>
      <w:r w:rsidR="00F561A0">
        <w:rPr>
          <w:lang w:val="x-none"/>
        </w:rPr>
        <w:tab/>
      </w:r>
      <w:r w:rsidR="00F561A0" w:rsidRPr="00FC798C">
        <w:rPr>
          <w:rFonts w:ascii="Doulos SIL" w:hAnsi="Doulos SIL" w:cs="Doulos SIL"/>
          <w:i/>
          <w:color w:val="0000FF"/>
          <w:lang w:val="x-none"/>
        </w:rPr>
        <w:t>à</w:t>
      </w:r>
      <w:r w:rsidR="00952B38" w:rsidRPr="00FC798C">
        <w:rPr>
          <w:rFonts w:ascii="Doulos SIL" w:hAnsi="Doulos SIL" w:cs="Doulos SIL"/>
          <w:i/>
          <w:color w:val="0000FF"/>
          <w:lang w:val="x-none"/>
        </w:rPr>
        <w:tab/>
        <w:t>[</w:t>
      </w:r>
      <w:r w:rsidR="00D73443" w:rsidRPr="00FC798C">
        <w:rPr>
          <w:rFonts w:ascii="Doulos SIL" w:hAnsi="Doulos SIL" w:cs="Doulos SIL"/>
          <w:i/>
          <w:color w:val="0000FF"/>
          <w:lang w:val="x-none"/>
        </w:rPr>
        <w:t>(</w:t>
      </w:r>
      <w:r w:rsidR="00952B38" w:rsidRPr="00FC798C">
        <w:rPr>
          <w:rFonts w:ascii="Doulos SIL" w:hAnsi="Doulos SIL" w:cs="Doulos SIL"/>
          <w:i/>
          <w:color w:val="0000FF"/>
          <w:lang w:val="x-none"/>
        </w:rPr>
        <w:t>ŋ̄</w:t>
      </w:r>
      <w:r w:rsidR="00D73443" w:rsidRPr="00FC798C">
        <w:rPr>
          <w:rFonts w:ascii="Doulos SIL" w:hAnsi="Doulos SIL" w:cs="Doulos SIL"/>
          <w:i/>
          <w:color w:val="0000FF"/>
          <w:lang w:val="x-none"/>
        </w:rPr>
        <w:t>)</w:t>
      </w:r>
      <w:r w:rsidR="00F561A0" w:rsidRPr="00FC798C">
        <w:rPr>
          <w:rFonts w:ascii="Doulos SIL" w:hAnsi="Doulos SIL" w:cs="Doulos SIL"/>
          <w:i/>
          <w:color w:val="0000FF"/>
          <w:lang w:val="x-none"/>
        </w:rPr>
        <w:tab/>
        <w:t>dàndì</w:t>
      </w:r>
      <w:r w:rsidR="00952B38" w:rsidRPr="00FC798C">
        <w:rPr>
          <w:rFonts w:ascii="Doulos SIL" w:hAnsi="Doulos SIL" w:cs="Doulos SIL"/>
          <w:i/>
          <w:color w:val="0000FF"/>
          <w:lang w:val="x-none"/>
        </w:rPr>
        <w:t>]</w:t>
      </w:r>
      <w:r w:rsidR="00F561A0" w:rsidRPr="00FC798C">
        <w:rPr>
          <w:rFonts w:ascii="Doulos SIL" w:hAnsi="Doulos SIL" w:cs="Doulos SIL"/>
          <w:i/>
          <w:color w:val="0000FF"/>
          <w:lang w:val="x-none"/>
        </w:rPr>
        <w:tab/>
        <w:t>bāgā</w:t>
      </w:r>
      <w:r w:rsidR="004B251F" w:rsidRPr="00FC798C">
        <w:rPr>
          <w:rFonts w:ascii="Doulos SIL" w:hAnsi="Doulos SIL" w:cs="Doulos SIL"/>
          <w:i/>
          <w:color w:val="0000FF"/>
          <w:lang w:val="x-none"/>
        </w:rPr>
        <w:t xml:space="preserve"> </w:t>
      </w:r>
    </w:p>
    <w:p w14:paraId="2759D925" w14:textId="1F60F2F6" w:rsidR="00952B38" w:rsidRDefault="00952B38" w:rsidP="00D73443">
      <w:pPr>
        <w:tabs>
          <w:tab w:val="left" w:pos="720"/>
          <w:tab w:val="left" w:pos="1080"/>
          <w:tab w:val="left" w:pos="2160"/>
          <w:tab w:val="left" w:pos="3870"/>
          <w:tab w:val="left" w:pos="5040"/>
          <w:tab w:val="left" w:pos="6030"/>
          <w:tab w:val="left" w:pos="6930"/>
        </w:tabs>
        <w:rPr>
          <w:lang w:val="x-none"/>
        </w:rPr>
      </w:pPr>
      <w:r>
        <w:tab/>
      </w:r>
      <w:r>
        <w:tab/>
        <w:t>3SgSbj</w:t>
      </w:r>
      <w:r>
        <w:tab/>
        <w:t>[</w:t>
      </w:r>
      <w:r w:rsidR="00D73443">
        <w:t>(</w:t>
      </w:r>
      <w:r>
        <w:t>3SgReflPoss</w:t>
      </w:r>
      <w:r w:rsidR="00D73443">
        <w:t>)</w:t>
      </w:r>
      <w:r>
        <w:tab/>
        <w:t>chili]</w:t>
      </w:r>
      <w:r>
        <w:tab/>
        <w:t>take</w:t>
      </w:r>
      <w:r>
        <w:rPr>
          <w:lang w:val="x-none"/>
        </w:rPr>
        <w:t>.out.Pfv</w:t>
      </w:r>
    </w:p>
    <w:p w14:paraId="5645913F" w14:textId="73CBDDBD" w:rsidR="00F561A0" w:rsidRDefault="00952B38" w:rsidP="00215DC4">
      <w:pPr>
        <w:tabs>
          <w:tab w:val="left" w:pos="720"/>
          <w:tab w:val="left" w:pos="1080"/>
          <w:tab w:val="left" w:pos="2160"/>
          <w:tab w:val="left" w:pos="3330"/>
          <w:tab w:val="left" w:pos="4410"/>
          <w:tab w:val="left" w:pos="6030"/>
          <w:tab w:val="left" w:pos="6930"/>
        </w:tabs>
        <w:rPr>
          <w:lang w:val="x-none"/>
        </w:rPr>
      </w:pPr>
      <w:r>
        <w:tab/>
      </w:r>
      <w:r>
        <w:tab/>
        <w:t>‘He/She</w:t>
      </w:r>
      <w:r w:rsidRPr="00952B38">
        <w:rPr>
          <w:vertAlign w:val="subscript"/>
        </w:rPr>
        <w:t>x</w:t>
      </w:r>
      <w:r>
        <w:t xml:space="preserve"> took out </w:t>
      </w:r>
      <w:r w:rsidR="00D73443">
        <w:t>(</w:t>
      </w:r>
      <w:r>
        <w:t>his</w:t>
      </w:r>
      <w:r>
        <w:rPr>
          <w:lang w:val="x-none"/>
        </w:rPr>
        <w:t>/her</w:t>
      </w:r>
      <w:r w:rsidRPr="00952B38">
        <w:rPr>
          <w:vertAlign w:val="subscript"/>
        </w:rPr>
        <w:t>x</w:t>
      </w:r>
      <w:r w:rsidR="00D73443">
        <w:t xml:space="preserve">) </w:t>
      </w:r>
      <w:r>
        <w:t>chili peppers</w:t>
      </w:r>
      <w:r>
        <w:rPr>
          <w:lang w:val="x-none"/>
        </w:rPr>
        <w:t>.</w:t>
      </w:r>
    </w:p>
    <w:p w14:paraId="23620CE3" w14:textId="77777777" w:rsidR="00D73443" w:rsidRDefault="00D73443" w:rsidP="00D73443">
      <w:pPr>
        <w:tabs>
          <w:tab w:val="left" w:pos="720"/>
          <w:tab w:val="left" w:pos="1080"/>
          <w:tab w:val="left" w:pos="2160"/>
          <w:tab w:val="left" w:pos="3690"/>
          <w:tab w:val="left" w:pos="4860"/>
          <w:tab w:val="left" w:pos="6030"/>
          <w:tab w:val="left" w:pos="6930"/>
        </w:tabs>
        <w:rPr>
          <w:lang w:val="x-none"/>
        </w:rPr>
      </w:pPr>
    </w:p>
    <w:p w14:paraId="1272B5EA" w14:textId="3D8EE5AB" w:rsidR="00D73443" w:rsidRDefault="00D73443" w:rsidP="00D73443">
      <w:pPr>
        <w:tabs>
          <w:tab w:val="left" w:pos="720"/>
          <w:tab w:val="left" w:pos="1080"/>
          <w:tab w:val="left" w:pos="2160"/>
          <w:tab w:val="left" w:pos="3330"/>
          <w:tab w:val="left" w:pos="4950"/>
          <w:tab w:val="left" w:pos="6120"/>
          <w:tab w:val="left" w:pos="6930"/>
        </w:tabs>
        <w:rPr>
          <w:lang w:val="x-none"/>
        </w:rPr>
      </w:pPr>
      <w:r>
        <w:rPr>
          <w:lang w:val="x-none"/>
        </w:rPr>
        <w:tab/>
        <w:t>b.</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gā</w:t>
      </w:r>
      <w:r w:rsidRPr="00FC798C">
        <w:rPr>
          <w:rFonts w:ascii="Doulos SIL" w:hAnsi="Doulos SIL" w:cs="Doulos SIL"/>
          <w:i/>
          <w:color w:val="0000FF"/>
          <w:lang w:val="x-none"/>
        </w:rPr>
        <w:tab/>
        <w:t>[(ŋ̄)</w:t>
      </w:r>
      <w:r w:rsidRPr="00FC798C">
        <w:rPr>
          <w:rFonts w:ascii="Doulos SIL" w:hAnsi="Doulos SIL" w:cs="Doulos SIL"/>
          <w:i/>
          <w:color w:val="0000FF"/>
          <w:lang w:val="x-none"/>
        </w:rPr>
        <w:tab/>
        <w:t>dàndì]</w:t>
      </w:r>
      <w:r w:rsidRPr="00FC798C">
        <w:rPr>
          <w:rFonts w:ascii="Doulos SIL" w:hAnsi="Doulos SIL" w:cs="Doulos SIL"/>
          <w:i/>
          <w:color w:val="0000FF"/>
          <w:lang w:val="x-none"/>
        </w:rPr>
        <w:tab/>
        <w:t>bāgà</w:t>
      </w:r>
    </w:p>
    <w:p w14:paraId="55B981BC" w14:textId="6529B78B" w:rsidR="00D73443" w:rsidRDefault="00D73443" w:rsidP="00D73443">
      <w:pPr>
        <w:tabs>
          <w:tab w:val="left" w:pos="720"/>
          <w:tab w:val="left" w:pos="1080"/>
          <w:tab w:val="left" w:pos="2160"/>
          <w:tab w:val="left" w:pos="3330"/>
          <w:tab w:val="left" w:pos="4950"/>
          <w:tab w:val="left" w:pos="6120"/>
          <w:tab w:val="left" w:pos="6930"/>
        </w:tabs>
        <w:rPr>
          <w:lang w:val="x-none"/>
        </w:rPr>
      </w:pPr>
      <w:r>
        <w:tab/>
      </w:r>
      <w:r>
        <w:tab/>
        <w:t>3SgSbj</w:t>
      </w:r>
      <w:r>
        <w:tab/>
        <w:t>Ipfv</w:t>
      </w:r>
      <w:r>
        <w:tab/>
        <w:t>[(3SgReflPoss)</w:t>
      </w:r>
      <w:r>
        <w:tab/>
        <w:t>chili]</w:t>
      </w:r>
      <w:r>
        <w:tab/>
        <w:t>take</w:t>
      </w:r>
      <w:r>
        <w:rPr>
          <w:lang w:val="x-none"/>
        </w:rPr>
        <w:t>.out.Ipfv</w:t>
      </w:r>
    </w:p>
    <w:p w14:paraId="48B2FE2F" w14:textId="4656B401" w:rsidR="00D73443" w:rsidRDefault="00D73443" w:rsidP="00D73443">
      <w:pPr>
        <w:tabs>
          <w:tab w:val="left" w:pos="720"/>
          <w:tab w:val="left" w:pos="1080"/>
          <w:tab w:val="left" w:pos="2160"/>
          <w:tab w:val="left" w:pos="3330"/>
          <w:tab w:val="left" w:pos="4410"/>
          <w:tab w:val="left" w:pos="6030"/>
          <w:tab w:val="left" w:pos="6930"/>
        </w:tabs>
        <w:rPr>
          <w:lang w:val="x-none"/>
        </w:rPr>
      </w:pPr>
      <w:r>
        <w:tab/>
      </w:r>
      <w:r>
        <w:tab/>
        <w:t>‘He/She</w:t>
      </w:r>
      <w:r w:rsidRPr="00952B38">
        <w:rPr>
          <w:vertAlign w:val="subscript"/>
        </w:rPr>
        <w:t>x</w:t>
      </w:r>
      <w:r>
        <w:t xml:space="preserve"> takes out (his</w:t>
      </w:r>
      <w:r>
        <w:rPr>
          <w:lang w:val="x-none"/>
        </w:rPr>
        <w:t>/her</w:t>
      </w:r>
      <w:r w:rsidRPr="00952B38">
        <w:rPr>
          <w:vertAlign w:val="subscript"/>
        </w:rPr>
        <w:t>x</w:t>
      </w:r>
      <w:r>
        <w:t>) chili peppers</w:t>
      </w:r>
      <w:r>
        <w:rPr>
          <w:lang w:val="x-none"/>
        </w:rPr>
        <w:t>.</w:t>
      </w:r>
    </w:p>
    <w:p w14:paraId="38F442C7" w14:textId="0C950C21" w:rsidR="00952B38" w:rsidRDefault="00952B38" w:rsidP="00D73443"/>
    <w:p w14:paraId="4CFEF553" w14:textId="130CD36D" w:rsidR="00D73443" w:rsidRDefault="00D73443" w:rsidP="00D73443">
      <w:pPr>
        <w:rPr>
          <w:lang w:val="x-none"/>
        </w:rPr>
      </w:pPr>
      <w:r>
        <w:t>In (xx2a-b), ‘take out (his</w:t>
      </w:r>
      <w:r>
        <w:rPr>
          <w:lang w:val="x-none"/>
        </w:rPr>
        <w:t>/her</w:t>
      </w:r>
      <w:r w:rsidRPr="00952B38">
        <w:rPr>
          <w:vertAlign w:val="subscript"/>
        </w:rPr>
        <w:t>x</w:t>
      </w:r>
      <w:r>
        <w:t>) chili peppers’ is converted into a purposive clause</w:t>
      </w:r>
      <w:r w:rsidR="00A4721D">
        <w:t xml:space="preserve"> with coindexed subject</w:t>
      </w:r>
      <w:r>
        <w:rPr>
          <w:lang w:val="x-none"/>
        </w:rPr>
        <w:t xml:space="preserve">. The main clause with ‘come’ is perfective in (xx2a) and imperfective in (xx2b). </w:t>
      </w:r>
      <w:r w:rsidR="00A4721D">
        <w:t xml:space="preserve">If the shared subject is 3Sg, the second clause begins with a reflexive pronominal as subject. </w:t>
      </w:r>
      <w:r>
        <w:rPr>
          <w:lang w:val="x-none"/>
        </w:rPr>
        <w:t xml:space="preserve">The ‘take out’ verb in the purposive clause is perfective in both </w:t>
      </w:r>
      <w:r w:rsidR="00A4721D">
        <w:t>(xx2a) and (xx2b)</w:t>
      </w:r>
      <w:r>
        <w:rPr>
          <w:lang w:val="x-none"/>
        </w:rPr>
        <w:t>, i.e.</w:t>
      </w:r>
      <w:r w:rsidR="00A4721D">
        <w:t>,</w:t>
      </w:r>
      <w:r>
        <w:rPr>
          <w:lang w:val="x-none"/>
        </w:rPr>
        <w:t xml:space="preserve"> it does not agree in aspect with the main clause. The other notable change is that L-toned </w:t>
      </w:r>
      <w:r w:rsidRPr="00FC798C">
        <w:rPr>
          <w:rFonts w:ascii="Doulos SIL" w:hAnsi="Doulos SIL" w:cs="Doulos SIL"/>
          <w:i/>
          <w:color w:val="0000FF"/>
          <w:lang w:val="x-none"/>
        </w:rPr>
        <w:t>dàndì</w:t>
      </w:r>
      <w:r>
        <w:rPr>
          <w:lang w:val="x-none"/>
        </w:rPr>
        <w:t xml:space="preserve"> ‘chili (pepper)’ has become LH-toned </w:t>
      </w:r>
      <w:r w:rsidRPr="00FC798C">
        <w:rPr>
          <w:rFonts w:ascii="Doulos SIL" w:hAnsi="Doulos SIL" w:cs="Doulos SIL"/>
          <w:i/>
          <w:color w:val="0000FF"/>
          <w:lang w:val="x-none"/>
        </w:rPr>
        <w:t>dàndí</w:t>
      </w:r>
      <w:r w:rsidR="0052643A" w:rsidRPr="00FC798C">
        <w:rPr>
          <w:rFonts w:ascii="Doulos SIL" w:hAnsi="Doulos SIL" w:cs="Doulos SIL"/>
          <w:i/>
          <w:color w:val="0000FF"/>
          <w:lang w:val="x-none"/>
        </w:rPr>
        <w:t>(í)</w:t>
      </w:r>
      <w:r w:rsidR="0052643A">
        <w:rPr>
          <w:lang w:val="x-none"/>
        </w:rPr>
        <w:t xml:space="preserve"> with optionally lengthened final vowel.</w:t>
      </w:r>
      <w:r>
        <w:rPr>
          <w:lang w:val="x-none"/>
        </w:rPr>
        <w:t xml:space="preserve"> </w:t>
      </w:r>
    </w:p>
    <w:p w14:paraId="23E05DAD" w14:textId="77777777" w:rsidR="00D73443" w:rsidRPr="00952B38" w:rsidRDefault="00D73443" w:rsidP="00D73443"/>
    <w:p w14:paraId="1D720028" w14:textId="5BCD613F" w:rsidR="00215DC4" w:rsidRPr="00FC798C" w:rsidRDefault="00D73443" w:rsidP="00215DC4">
      <w:pPr>
        <w:tabs>
          <w:tab w:val="left" w:pos="720"/>
          <w:tab w:val="left" w:pos="1080"/>
          <w:tab w:val="left" w:pos="2160"/>
          <w:tab w:val="left" w:pos="3330"/>
          <w:tab w:val="left" w:pos="4410"/>
          <w:tab w:val="left" w:pos="6030"/>
          <w:tab w:val="left" w:pos="6930"/>
        </w:tabs>
        <w:rPr>
          <w:rFonts w:ascii="Doulos SIL" w:hAnsi="Doulos SIL" w:cs="Doulos SIL"/>
          <w:i/>
          <w:color w:val="0000FF"/>
          <w:lang w:val="x-none"/>
        </w:rPr>
      </w:pPr>
      <w:r>
        <w:rPr>
          <w:lang w:val="x-none"/>
        </w:rPr>
        <w:t>(xx2)</w:t>
      </w:r>
      <w:r w:rsidR="00215DC4">
        <w:rPr>
          <w:lang w:val="x-none"/>
        </w:rPr>
        <w:tab/>
      </w:r>
      <w:r>
        <w:rPr>
          <w:lang w:val="x-none"/>
        </w:rPr>
        <w:t>a</w:t>
      </w:r>
      <w:r w:rsidR="00952B38">
        <w:rPr>
          <w:lang w:val="x-none"/>
        </w:rPr>
        <w:t xml:space="preserve">. </w:t>
      </w:r>
      <w:r w:rsidR="00215DC4">
        <w:rPr>
          <w:lang w:val="x-none"/>
        </w:rPr>
        <w:tab/>
      </w:r>
      <w:r w:rsidR="00215DC4" w:rsidRPr="00FC798C">
        <w:rPr>
          <w:rFonts w:ascii="Doulos SIL" w:hAnsi="Doulos SIL" w:cs="Doulos SIL"/>
          <w:i/>
          <w:color w:val="0000FF"/>
          <w:lang w:val="x-none"/>
        </w:rPr>
        <w:t>à</w:t>
      </w:r>
      <w:r w:rsidR="00215DC4" w:rsidRPr="00FC798C">
        <w:rPr>
          <w:rFonts w:ascii="Doulos SIL" w:hAnsi="Doulos SIL" w:cs="Doulos SIL"/>
          <w:i/>
          <w:color w:val="0000FF"/>
          <w:lang w:val="x-none"/>
        </w:rPr>
        <w:tab/>
        <w:t>bē</w:t>
      </w:r>
      <w:r w:rsidR="00215DC4" w:rsidRPr="00FC798C">
        <w:rPr>
          <w:rFonts w:ascii="Doulos SIL" w:hAnsi="Doulos SIL" w:cs="Doulos SIL"/>
          <w:i/>
          <w:color w:val="0000FF"/>
          <w:lang w:val="x-none"/>
        </w:rPr>
        <w:tab/>
        <w:t>ga</w:t>
      </w:r>
      <w:r w:rsidR="009B5AE9" w:rsidRPr="00FC798C">
        <w:rPr>
          <w:rFonts w:ascii="Doulos SIL" w:hAnsi="Doulos SIL" w:cs="Doulos SIL"/>
          <w:i/>
          <w:color w:val="0000FF"/>
          <w:lang w:val="x-none"/>
        </w:rPr>
        <w:t>̄</w:t>
      </w:r>
      <w:r w:rsidR="00215DC4" w:rsidRPr="00FC798C">
        <w:rPr>
          <w:rFonts w:ascii="Doulos SIL" w:hAnsi="Doulos SIL" w:cs="Doulos SIL"/>
          <w:i/>
          <w:color w:val="0000FF"/>
          <w:lang w:val="x-none"/>
        </w:rPr>
        <w:tab/>
        <w:t>[[</w:t>
      </w:r>
      <w:r w:rsidRPr="00FC798C">
        <w:rPr>
          <w:rFonts w:ascii="Doulos SIL" w:hAnsi="Doulos SIL" w:cs="Doulos SIL"/>
          <w:i/>
          <w:color w:val="0000FF"/>
          <w:lang w:val="x-none"/>
        </w:rPr>
        <w:t>(</w:t>
      </w:r>
      <w:r w:rsidR="00215DC4" w:rsidRPr="00FC798C">
        <w:rPr>
          <w:rFonts w:ascii="Doulos SIL" w:hAnsi="Doulos SIL" w:cs="Doulos SIL"/>
          <w:i/>
          <w:color w:val="0000FF"/>
          <w:lang w:val="x-none"/>
        </w:rPr>
        <w:t>ŋ</w:t>
      </w:r>
      <w:r w:rsidR="00F561A0" w:rsidRPr="00FC798C">
        <w:rPr>
          <w:rFonts w:ascii="Doulos SIL" w:hAnsi="Doulos SIL" w:cs="Doulos SIL"/>
          <w:i/>
          <w:color w:val="0000FF"/>
          <w:lang w:val="x-none"/>
        </w:rPr>
        <w:t>̄</w:t>
      </w:r>
      <w:r w:rsidRPr="00FC798C">
        <w:rPr>
          <w:rFonts w:ascii="Doulos SIL" w:hAnsi="Doulos SIL" w:cs="Doulos SIL"/>
          <w:i/>
          <w:color w:val="0000FF"/>
          <w:lang w:val="x-none"/>
        </w:rPr>
        <w:t>)</w:t>
      </w:r>
      <w:r w:rsidR="00215DC4" w:rsidRPr="00FC798C">
        <w:rPr>
          <w:rFonts w:ascii="Doulos SIL" w:hAnsi="Doulos SIL" w:cs="Doulos SIL"/>
          <w:i/>
          <w:color w:val="0000FF"/>
          <w:lang w:val="x-none"/>
        </w:rPr>
        <w:tab/>
      </w:r>
      <w:r w:rsidR="009B5AE9" w:rsidRPr="00FC798C">
        <w:rPr>
          <w:rFonts w:ascii="Doulos SIL" w:hAnsi="Doulos SIL" w:cs="Doulos SIL"/>
          <w:i/>
          <w:color w:val="0000FF"/>
          <w:lang w:val="x-none"/>
        </w:rPr>
        <w:t>dàndi</w:t>
      </w:r>
      <w:r w:rsidR="00952B38" w:rsidRPr="00FC798C">
        <w:rPr>
          <w:rFonts w:ascii="Doulos SIL" w:hAnsi="Doulos SIL" w:cs="Doulos SIL"/>
          <w:i/>
          <w:color w:val="0000FF"/>
          <w:lang w:val="x-none"/>
        </w:rPr>
        <w:t>́</w:t>
      </w:r>
      <w:r w:rsidR="00215DC4" w:rsidRPr="00FC798C">
        <w:rPr>
          <w:rFonts w:ascii="Doulos SIL" w:hAnsi="Doulos SIL" w:cs="Doulos SIL"/>
          <w:i/>
          <w:color w:val="0000FF"/>
          <w:lang w:val="x-none"/>
        </w:rPr>
        <w:t>]</w:t>
      </w:r>
      <w:r w:rsidR="00215DC4" w:rsidRPr="00FC798C">
        <w:rPr>
          <w:rFonts w:ascii="Doulos SIL" w:hAnsi="Doulos SIL" w:cs="Doulos SIL"/>
          <w:i/>
          <w:color w:val="0000FF"/>
          <w:lang w:val="x-none"/>
        </w:rPr>
        <w:tab/>
      </w:r>
      <w:r w:rsidR="00952B38" w:rsidRPr="00FC798C">
        <w:rPr>
          <w:rFonts w:ascii="Doulos SIL" w:hAnsi="Doulos SIL" w:cs="Doulos SIL"/>
          <w:i/>
          <w:color w:val="0000FF"/>
          <w:lang w:val="x-none"/>
        </w:rPr>
        <w:t>bāgā</w:t>
      </w:r>
      <w:r w:rsidR="00215DC4" w:rsidRPr="00FC798C">
        <w:rPr>
          <w:rFonts w:ascii="Doulos SIL" w:hAnsi="Doulos SIL" w:cs="Doulos SIL"/>
          <w:i/>
          <w:color w:val="0000FF"/>
          <w:lang w:val="x-none"/>
        </w:rPr>
        <w:t>]</w:t>
      </w:r>
    </w:p>
    <w:p w14:paraId="397CCFD4" w14:textId="58B0B2FC" w:rsidR="00215DC4" w:rsidRDefault="00215DC4" w:rsidP="00215DC4">
      <w:pPr>
        <w:tabs>
          <w:tab w:val="left" w:pos="720"/>
          <w:tab w:val="left" w:pos="1080"/>
          <w:tab w:val="left" w:pos="2160"/>
          <w:tab w:val="left" w:pos="3330"/>
          <w:tab w:val="left" w:pos="4410"/>
          <w:tab w:val="left" w:pos="6030"/>
          <w:tab w:val="left" w:pos="6930"/>
        </w:tabs>
        <w:rPr>
          <w:lang w:val="x-none"/>
        </w:rPr>
      </w:pPr>
      <w:r>
        <w:rPr>
          <w:lang w:val="x-none"/>
        </w:rPr>
        <w:tab/>
      </w:r>
      <w:r>
        <w:rPr>
          <w:lang w:val="x-none"/>
        </w:rPr>
        <w:tab/>
        <w:t>3SgSbj</w:t>
      </w:r>
      <w:r>
        <w:rPr>
          <w:lang w:val="x-none"/>
        </w:rPr>
        <w:tab/>
        <w:t>come.Pfv</w:t>
      </w:r>
      <w:r>
        <w:rPr>
          <w:lang w:val="x-none"/>
        </w:rPr>
        <w:tab/>
        <w:t>RemPfv</w:t>
      </w:r>
      <w:r>
        <w:rPr>
          <w:lang w:val="x-none"/>
        </w:rPr>
        <w:tab/>
        <w:t>[[</w:t>
      </w:r>
      <w:r w:rsidR="00D73443">
        <w:rPr>
          <w:lang w:val="x-none"/>
        </w:rPr>
        <w:t>(</w:t>
      </w:r>
      <w:r>
        <w:rPr>
          <w:lang w:val="x-none"/>
        </w:rPr>
        <w:t>3SgReflPoss</w:t>
      </w:r>
      <w:r w:rsidR="00D73443">
        <w:rPr>
          <w:lang w:val="x-none"/>
        </w:rPr>
        <w:t>)</w:t>
      </w:r>
      <w:r>
        <w:rPr>
          <w:lang w:val="x-none"/>
        </w:rPr>
        <w:tab/>
      </w:r>
      <w:r w:rsidR="009B5AE9">
        <w:rPr>
          <w:lang w:val="x-none"/>
        </w:rPr>
        <w:t>chili</w:t>
      </w:r>
      <w:r>
        <w:rPr>
          <w:lang w:val="x-none"/>
        </w:rPr>
        <w:t>]</w:t>
      </w:r>
      <w:r>
        <w:rPr>
          <w:lang w:val="x-none"/>
        </w:rPr>
        <w:tab/>
      </w:r>
      <w:r w:rsidR="00D73443">
        <w:rPr>
          <w:lang w:val="x-none"/>
        </w:rPr>
        <w:t>take.out</w:t>
      </w:r>
      <w:r>
        <w:rPr>
          <w:lang w:val="x-none"/>
        </w:rPr>
        <w:t>.Pfv]</w:t>
      </w:r>
    </w:p>
    <w:p w14:paraId="043DD4EE" w14:textId="50C8E93E" w:rsidR="00215DC4" w:rsidRDefault="00215DC4" w:rsidP="00215DC4">
      <w:pPr>
        <w:tabs>
          <w:tab w:val="left" w:pos="720"/>
          <w:tab w:val="left" w:pos="1080"/>
        </w:tabs>
        <w:rPr>
          <w:lang w:val="x-none"/>
        </w:rPr>
      </w:pPr>
      <w:r>
        <w:rPr>
          <w:lang w:val="x-none"/>
        </w:rPr>
        <w:tab/>
      </w:r>
      <w:r>
        <w:rPr>
          <w:lang w:val="x-none"/>
        </w:rPr>
        <w:tab/>
        <w:t>‘He/She</w:t>
      </w:r>
      <w:r w:rsidRPr="00215DC4">
        <w:rPr>
          <w:vertAlign w:val="subscript"/>
          <w:lang w:val="x-none"/>
        </w:rPr>
        <w:t>x</w:t>
      </w:r>
      <w:r>
        <w:rPr>
          <w:lang w:val="x-none"/>
        </w:rPr>
        <w:t xml:space="preserve"> came to take out </w:t>
      </w:r>
      <w:r w:rsidR="00D73443">
        <w:t>(his</w:t>
      </w:r>
      <w:r w:rsidR="00D73443">
        <w:rPr>
          <w:lang w:val="x-none"/>
        </w:rPr>
        <w:t>/her</w:t>
      </w:r>
      <w:r w:rsidR="00D73443" w:rsidRPr="00952B38">
        <w:rPr>
          <w:vertAlign w:val="subscript"/>
        </w:rPr>
        <w:t>x</w:t>
      </w:r>
      <w:r w:rsidR="00D73443">
        <w:t>)</w:t>
      </w:r>
      <w:r>
        <w:rPr>
          <w:lang w:val="x-none"/>
        </w:rPr>
        <w:t xml:space="preserve"> </w:t>
      </w:r>
      <w:r w:rsidR="009B5AE9">
        <w:rPr>
          <w:lang w:val="x-none"/>
        </w:rPr>
        <w:t>chili peppers</w:t>
      </w:r>
      <w:r>
        <w:rPr>
          <w:lang w:val="x-none"/>
        </w:rPr>
        <w:t>.’</w:t>
      </w:r>
      <w:r w:rsidR="00F561A0">
        <w:rPr>
          <w:lang w:val="x-none"/>
        </w:rPr>
        <w:t xml:space="preserve"> (&lt; </w:t>
      </w:r>
      <w:r w:rsidR="00F561A0" w:rsidRPr="00FC798C">
        <w:rPr>
          <w:rFonts w:ascii="Doulos SIL" w:hAnsi="Doulos SIL" w:cs="Doulos SIL"/>
          <w:i/>
          <w:color w:val="0000FF"/>
          <w:lang w:val="x-none"/>
        </w:rPr>
        <w:t>dàndì</w:t>
      </w:r>
      <w:r w:rsidR="00F561A0">
        <w:rPr>
          <w:lang w:val="x-none"/>
        </w:rPr>
        <w:t xml:space="preserve"> )</w:t>
      </w:r>
    </w:p>
    <w:p w14:paraId="66D1BBD4" w14:textId="171F8F35" w:rsidR="00952B38" w:rsidRDefault="00952B38" w:rsidP="00215DC4">
      <w:pPr>
        <w:tabs>
          <w:tab w:val="left" w:pos="720"/>
          <w:tab w:val="left" w:pos="1080"/>
        </w:tabs>
        <w:rPr>
          <w:lang w:val="x-none"/>
        </w:rPr>
      </w:pPr>
    </w:p>
    <w:p w14:paraId="7DF2A085" w14:textId="45392A8E" w:rsidR="00952B38" w:rsidRPr="00FC798C" w:rsidRDefault="00952B38" w:rsidP="00952B38">
      <w:pPr>
        <w:tabs>
          <w:tab w:val="left" w:pos="720"/>
          <w:tab w:val="left" w:pos="1080"/>
          <w:tab w:val="left" w:pos="2160"/>
          <w:tab w:val="left" w:pos="3150"/>
          <w:tab w:val="left" w:pos="4410"/>
          <w:tab w:val="left" w:pos="6030"/>
          <w:tab w:val="left" w:pos="7020"/>
        </w:tabs>
        <w:rPr>
          <w:rFonts w:ascii="Doulos SIL" w:hAnsi="Doulos SIL" w:cs="Doulos SIL"/>
          <w:i/>
          <w:color w:val="0000FF"/>
          <w:lang w:val="x-none"/>
        </w:rPr>
      </w:pPr>
      <w:r>
        <w:rPr>
          <w:lang w:val="x-none"/>
        </w:rPr>
        <w:tab/>
      </w:r>
      <w:r w:rsidR="009B22BE">
        <w:rPr>
          <w:lang w:val="x-none"/>
        </w:rPr>
        <w:t>b</w:t>
      </w:r>
      <w:r>
        <w:rPr>
          <w:lang w:val="x-none"/>
        </w:rPr>
        <w:t>.</w:t>
      </w:r>
      <w:r w:rsidRPr="00FC798C">
        <w:rPr>
          <w:rFonts w:ascii="Doulos SIL" w:hAnsi="Doulos SIL" w:cs="Doulos SIL"/>
          <w:i/>
          <w:color w:val="0000FF"/>
          <w:lang w:val="x-none"/>
        </w:rPr>
        <w:t xml:space="preserve"> </w:t>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r w:rsidRPr="00FC798C">
        <w:rPr>
          <w:rFonts w:ascii="Doulos SIL" w:hAnsi="Doulos SIL" w:cs="Doulos SIL"/>
          <w:i/>
          <w:color w:val="0000FF"/>
          <w:lang w:val="x-none"/>
        </w:rPr>
        <w:tab/>
        <w:t>[[</w:t>
      </w:r>
      <w:r w:rsidR="00D73443" w:rsidRPr="00FC798C">
        <w:rPr>
          <w:rFonts w:ascii="Doulos SIL" w:hAnsi="Doulos SIL" w:cs="Doulos SIL"/>
          <w:i/>
          <w:color w:val="0000FF"/>
          <w:lang w:val="x-none"/>
        </w:rPr>
        <w:t>(</w:t>
      </w:r>
      <w:r w:rsidRPr="00FC798C">
        <w:rPr>
          <w:rFonts w:ascii="Doulos SIL" w:hAnsi="Doulos SIL" w:cs="Doulos SIL"/>
          <w:i/>
          <w:color w:val="0000FF"/>
          <w:lang w:val="x-none"/>
        </w:rPr>
        <w:t>ŋ̄</w:t>
      </w:r>
      <w:r w:rsidR="00D73443" w:rsidRPr="00FC798C">
        <w:rPr>
          <w:rFonts w:ascii="Doulos SIL" w:hAnsi="Doulos SIL" w:cs="Doulos SIL"/>
          <w:i/>
          <w:color w:val="0000FF"/>
          <w:lang w:val="x-none"/>
        </w:rPr>
        <w:t>)</w:t>
      </w:r>
      <w:r w:rsidRPr="00FC798C">
        <w:rPr>
          <w:rFonts w:ascii="Doulos SIL" w:hAnsi="Doulos SIL" w:cs="Doulos SIL"/>
          <w:i/>
          <w:color w:val="0000FF"/>
          <w:lang w:val="x-none"/>
        </w:rPr>
        <w:tab/>
        <w:t>dàndí</w:t>
      </w:r>
      <w:r w:rsidR="0052643A" w:rsidRPr="00FC798C">
        <w:rPr>
          <w:rFonts w:ascii="Doulos SIL" w:hAnsi="Doulos SIL" w:cs="Doulos SIL"/>
          <w:i/>
          <w:color w:val="0000FF"/>
          <w:lang w:val="x-none"/>
        </w:rPr>
        <w:t>(í)</w:t>
      </w:r>
      <w:r w:rsidRPr="00FC798C">
        <w:rPr>
          <w:rFonts w:ascii="Doulos SIL" w:hAnsi="Doulos SIL" w:cs="Doulos SIL"/>
          <w:i/>
          <w:color w:val="0000FF"/>
          <w:lang w:val="x-none"/>
        </w:rPr>
        <w:t>]</w:t>
      </w:r>
      <w:r w:rsidRPr="00FC798C">
        <w:rPr>
          <w:rFonts w:ascii="Doulos SIL" w:hAnsi="Doulos SIL" w:cs="Doulos SIL"/>
          <w:i/>
          <w:color w:val="0000FF"/>
          <w:lang w:val="x-none"/>
        </w:rPr>
        <w:tab/>
        <w:t>bāgā]</w:t>
      </w:r>
    </w:p>
    <w:p w14:paraId="6004F92A" w14:textId="2B5CDC26" w:rsidR="00952B38" w:rsidRDefault="00952B38" w:rsidP="00952B38">
      <w:pPr>
        <w:tabs>
          <w:tab w:val="left" w:pos="720"/>
          <w:tab w:val="left" w:pos="1080"/>
          <w:tab w:val="left" w:pos="2160"/>
          <w:tab w:val="left" w:pos="3150"/>
          <w:tab w:val="left" w:pos="4410"/>
          <w:tab w:val="left" w:pos="6030"/>
          <w:tab w:val="left" w:pos="7020"/>
        </w:tabs>
        <w:rPr>
          <w:lang w:val="x-none"/>
        </w:rPr>
      </w:pPr>
      <w:r>
        <w:rPr>
          <w:lang w:val="x-none"/>
        </w:rPr>
        <w:tab/>
      </w:r>
      <w:r>
        <w:rPr>
          <w:lang w:val="x-none"/>
        </w:rPr>
        <w:tab/>
        <w:t>3SgSbj</w:t>
      </w:r>
      <w:r>
        <w:rPr>
          <w:lang w:val="x-none"/>
        </w:rPr>
        <w:tab/>
        <w:t>Ipfv</w:t>
      </w:r>
      <w:r>
        <w:rPr>
          <w:lang w:val="x-none"/>
        </w:rPr>
        <w:tab/>
        <w:t>come.Pfv</w:t>
      </w:r>
      <w:r>
        <w:rPr>
          <w:lang w:val="x-none"/>
        </w:rPr>
        <w:tab/>
        <w:t>[[</w:t>
      </w:r>
      <w:r w:rsidR="00D73443">
        <w:rPr>
          <w:lang w:val="x-none"/>
        </w:rPr>
        <w:t>(</w:t>
      </w:r>
      <w:r>
        <w:rPr>
          <w:lang w:val="x-none"/>
        </w:rPr>
        <w:t>3SgReflPoss</w:t>
      </w:r>
      <w:r w:rsidR="00D73443">
        <w:rPr>
          <w:lang w:val="x-none"/>
        </w:rPr>
        <w:t>)</w:t>
      </w:r>
      <w:r>
        <w:rPr>
          <w:lang w:val="x-none"/>
        </w:rPr>
        <w:tab/>
        <w:t>chili]</w:t>
      </w:r>
      <w:r>
        <w:rPr>
          <w:lang w:val="x-none"/>
        </w:rPr>
        <w:tab/>
      </w:r>
      <w:r w:rsidR="00D73443">
        <w:rPr>
          <w:lang w:val="x-none"/>
        </w:rPr>
        <w:t>take.ou</w:t>
      </w:r>
      <w:r w:rsidR="009B22BE">
        <w:rPr>
          <w:lang w:val="x-none"/>
        </w:rPr>
        <w:t>t</w:t>
      </w:r>
      <w:r>
        <w:rPr>
          <w:lang w:val="x-none"/>
        </w:rPr>
        <w:t>.Pfv]</w:t>
      </w:r>
    </w:p>
    <w:p w14:paraId="39D79AFF" w14:textId="5481039C" w:rsidR="00952B38" w:rsidRDefault="00952B38" w:rsidP="00952B38">
      <w:pPr>
        <w:tabs>
          <w:tab w:val="left" w:pos="720"/>
          <w:tab w:val="left" w:pos="1080"/>
        </w:tabs>
        <w:rPr>
          <w:lang w:val="x-none"/>
        </w:rPr>
      </w:pPr>
      <w:r>
        <w:rPr>
          <w:lang w:val="x-none"/>
        </w:rPr>
        <w:tab/>
      </w:r>
      <w:r>
        <w:rPr>
          <w:lang w:val="x-none"/>
        </w:rPr>
        <w:tab/>
        <w:t>‘He/She</w:t>
      </w:r>
      <w:r w:rsidRPr="00215DC4">
        <w:rPr>
          <w:vertAlign w:val="subscript"/>
          <w:lang w:val="x-none"/>
        </w:rPr>
        <w:t>x</w:t>
      </w:r>
      <w:r>
        <w:rPr>
          <w:lang w:val="x-none"/>
        </w:rPr>
        <w:t xml:space="preserve"> came to take out </w:t>
      </w:r>
      <w:r w:rsidR="00D73443">
        <w:t>(his</w:t>
      </w:r>
      <w:r w:rsidR="00D73443">
        <w:rPr>
          <w:lang w:val="x-none"/>
        </w:rPr>
        <w:t>/her</w:t>
      </w:r>
      <w:r w:rsidR="00D73443" w:rsidRPr="00952B38">
        <w:rPr>
          <w:vertAlign w:val="subscript"/>
        </w:rPr>
        <w:t>x</w:t>
      </w:r>
      <w:r w:rsidR="00D73443">
        <w:t>)</w:t>
      </w:r>
      <w:r>
        <w:rPr>
          <w:lang w:val="x-none"/>
        </w:rPr>
        <w:t xml:space="preserve"> chili peppers.’ (&lt; </w:t>
      </w:r>
      <w:r w:rsidRPr="00FC798C">
        <w:rPr>
          <w:rFonts w:ascii="Doulos SIL" w:hAnsi="Doulos SIL" w:cs="Doulos SIL"/>
          <w:i/>
          <w:color w:val="0000FF"/>
          <w:lang w:val="x-none"/>
        </w:rPr>
        <w:t>dàndì</w:t>
      </w:r>
      <w:r>
        <w:rPr>
          <w:lang w:val="x-none"/>
        </w:rPr>
        <w:t xml:space="preserve"> )</w:t>
      </w:r>
    </w:p>
    <w:p w14:paraId="7F25F248" w14:textId="3C4BBAF7" w:rsidR="0052590D" w:rsidRDefault="0052590D" w:rsidP="009B22BE"/>
    <w:p w14:paraId="57949350" w14:textId="676A7556" w:rsidR="00A4721D" w:rsidRDefault="0052643A" w:rsidP="009B22BE">
      <w:r>
        <w:t>The phonology of</w:t>
      </w:r>
      <w:r w:rsidR="009B22BE">
        <w:t xml:space="preserve"> object nouns in purposive clauses</w:t>
      </w:r>
      <w:r>
        <w:t xml:space="preserve"> with the same verb ‘take out’ is exemplified</w:t>
      </w:r>
      <w:r w:rsidR="009B22BE">
        <w:t xml:space="preserve"> in (xx3)</w:t>
      </w:r>
      <w:r w:rsidR="009B22BE">
        <w:rPr>
          <w:lang w:val="x-none"/>
        </w:rPr>
        <w:t>.</w:t>
      </w:r>
      <w:r>
        <w:rPr>
          <w:lang w:val="x-none"/>
        </w:rPr>
        <w:t xml:space="preserve"> The same modifications occur in nouns followed by instrumental postposition ní (</w:t>
      </w:r>
      <w:r>
        <w:t>§8.1.2.1).</w:t>
      </w:r>
      <w:r w:rsidR="00A4721D">
        <w:t xml:space="preserve"> A final L- or M-toned syllable is raised to H. An M-toned segment of exactly two syllables is also raised, as in M-toned bisyllabics and longer stems ending in just two M-toned syllables. An M-toned trisyllabic</w:t>
      </w:r>
      <w:r w:rsidR="00F5513C">
        <w:t xml:space="preserve"> like </w:t>
      </w:r>
      <w:r w:rsidR="00F5513C" w:rsidRPr="00FC798C">
        <w:rPr>
          <w:rFonts w:ascii="Doulos SIL" w:hAnsi="Doulos SIL" w:cs="Doulos SIL"/>
          <w:i/>
          <w:color w:val="0000FF"/>
        </w:rPr>
        <w:t>su</w:t>
      </w:r>
      <w:r w:rsidR="00F5513C" w:rsidRPr="00FC798C">
        <w:rPr>
          <w:rFonts w:ascii="Doulos SIL" w:hAnsi="Doulos SIL" w:cs="Doulos SIL"/>
          <w:i/>
          <w:color w:val="0000FF"/>
          <w:lang w:val="x-none"/>
        </w:rPr>
        <w:t>̄mpōrō</w:t>
      </w:r>
      <w:r w:rsidR="00F5513C">
        <w:t xml:space="preserve"> ‘tick’</w:t>
      </w:r>
      <w:r w:rsidR="00A4721D">
        <w:t xml:space="preserve"> raises only its final syllable. </w:t>
      </w:r>
    </w:p>
    <w:p w14:paraId="709A9C0C" w14:textId="76615D96" w:rsidR="009B22BE" w:rsidRDefault="009B22BE" w:rsidP="009B22BE"/>
    <w:p w14:paraId="3A8E87F1" w14:textId="6CCFB748" w:rsidR="009B22BE" w:rsidRDefault="009B22BE" w:rsidP="009B22BE">
      <w:pPr>
        <w:tabs>
          <w:tab w:val="left" w:pos="720"/>
          <w:tab w:val="left" w:pos="1080"/>
          <w:tab w:val="left" w:pos="2880"/>
          <w:tab w:val="left" w:pos="4860"/>
        </w:tabs>
      </w:pPr>
      <w:r>
        <w:t>(xx3)</w:t>
      </w:r>
      <w:r>
        <w:tab/>
      </w:r>
      <w:r>
        <w:tab/>
        <w:t>noun</w:t>
      </w:r>
      <w:r>
        <w:tab/>
        <w:t>gloss</w:t>
      </w:r>
      <w:r>
        <w:tab/>
        <w:t>‘in order to take out X’</w:t>
      </w:r>
    </w:p>
    <w:p w14:paraId="2BFD5531" w14:textId="77777777" w:rsidR="009B22BE" w:rsidRDefault="009B22BE" w:rsidP="009B22BE">
      <w:pPr>
        <w:tabs>
          <w:tab w:val="left" w:pos="720"/>
          <w:tab w:val="left" w:pos="1080"/>
          <w:tab w:val="left" w:pos="2880"/>
          <w:tab w:val="left" w:pos="4860"/>
        </w:tabs>
      </w:pPr>
    </w:p>
    <w:p w14:paraId="10502C9F" w14:textId="77B732D9" w:rsidR="009B22BE" w:rsidRDefault="009B22BE" w:rsidP="009B22BE">
      <w:pPr>
        <w:tabs>
          <w:tab w:val="left" w:pos="720"/>
          <w:tab w:val="left" w:pos="1080"/>
          <w:tab w:val="left" w:pos="2880"/>
          <w:tab w:val="left" w:pos="4860"/>
        </w:tabs>
        <w:rPr>
          <w:lang w:val="x-none"/>
        </w:rPr>
      </w:pPr>
      <w:r>
        <w:tab/>
        <w:t>a</w:t>
      </w:r>
      <w:r>
        <w:rPr>
          <w:lang w:val="x-none"/>
        </w:rPr>
        <w:t>. /L/ melody</w:t>
      </w:r>
    </w:p>
    <w:p w14:paraId="4A26AC09" w14:textId="0F26B4FA" w:rsidR="009B22BE" w:rsidRDefault="009B22BE"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dàndì</w:t>
      </w:r>
      <w:r>
        <w:rPr>
          <w:lang w:val="x-none"/>
        </w:rPr>
        <w:tab/>
        <w:t>‘chili pepper’</w:t>
      </w:r>
      <w:r>
        <w:rPr>
          <w:lang w:val="x-none"/>
        </w:rPr>
        <w:tab/>
      </w:r>
      <w:r w:rsidRPr="00FC798C">
        <w:rPr>
          <w:rFonts w:ascii="Doulos SIL" w:hAnsi="Doulos SIL" w:cs="Doulos SIL"/>
          <w:i/>
          <w:color w:val="0000FF"/>
          <w:lang w:val="x-none"/>
        </w:rPr>
        <w:t>dàndí</w:t>
      </w:r>
      <w:r w:rsidR="0052643A" w:rsidRPr="00FC798C">
        <w:rPr>
          <w:rFonts w:ascii="Doulos SIL" w:hAnsi="Doulos SIL" w:cs="Doulos SIL"/>
          <w:i/>
          <w:color w:val="0000FF"/>
          <w:lang w:val="x-none"/>
        </w:rPr>
        <w:t>(í)</w:t>
      </w:r>
      <w:r w:rsidRPr="00FC798C">
        <w:rPr>
          <w:rFonts w:ascii="Doulos SIL" w:hAnsi="Doulos SIL" w:cs="Doulos SIL"/>
          <w:i/>
          <w:color w:val="0000FF"/>
          <w:lang w:val="x-none"/>
        </w:rPr>
        <w:t xml:space="preserve"> bāgā</w:t>
      </w:r>
    </w:p>
    <w:p w14:paraId="5E703041" w14:textId="77777777" w:rsidR="0052643A" w:rsidRPr="00FC798C" w:rsidRDefault="0052643A" w:rsidP="0052643A">
      <w:pPr>
        <w:tabs>
          <w:tab w:val="left" w:pos="720"/>
          <w:tab w:val="left" w:pos="1080"/>
          <w:tab w:val="left" w:pos="2880"/>
          <w:tab w:val="left" w:pos="486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tìŋgè</w:t>
      </w:r>
      <w:r>
        <w:rPr>
          <w:lang w:val="x-none"/>
        </w:rPr>
        <w:tab/>
        <w:t>‘stool’</w:t>
      </w:r>
      <w:r>
        <w:rPr>
          <w:lang w:val="x-none"/>
        </w:rPr>
        <w:tab/>
      </w:r>
      <w:r w:rsidRPr="00FC798C">
        <w:rPr>
          <w:rFonts w:ascii="Doulos SIL" w:hAnsi="Doulos SIL" w:cs="Doulos SIL"/>
          <w:i/>
          <w:color w:val="0000FF"/>
          <w:lang w:val="x-none"/>
        </w:rPr>
        <w:t>tìŋgé(é) bāgā</w:t>
      </w:r>
    </w:p>
    <w:p w14:paraId="19E3350B" w14:textId="74087E1E" w:rsidR="0052643A" w:rsidRDefault="0052643A"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dàmbà</w:t>
      </w:r>
      <w:r>
        <w:rPr>
          <w:lang w:val="x-none"/>
        </w:rPr>
        <w:tab/>
        <w:t>‘daba (hoe)’</w:t>
      </w:r>
      <w:r>
        <w:rPr>
          <w:lang w:val="x-none"/>
        </w:rPr>
        <w:tab/>
      </w:r>
      <w:r w:rsidRPr="00FC798C">
        <w:rPr>
          <w:rFonts w:ascii="Doulos SIL" w:hAnsi="Doulos SIL" w:cs="Doulos SIL"/>
          <w:i/>
          <w:color w:val="0000FF"/>
          <w:lang w:val="x-none"/>
        </w:rPr>
        <w:t>dàmbá(á) bāgā</w:t>
      </w:r>
    </w:p>
    <w:p w14:paraId="04DB4183" w14:textId="0E63F27D" w:rsidR="0052643A" w:rsidRPr="0052643A" w:rsidRDefault="0052643A"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kùmbùrù</w:t>
      </w:r>
      <w:r>
        <w:rPr>
          <w:lang w:val="x-none"/>
        </w:rPr>
        <w:tab/>
        <w:t>‘insect’</w:t>
      </w:r>
      <w:r>
        <w:rPr>
          <w:lang w:val="x-none"/>
        </w:rPr>
        <w:tab/>
      </w:r>
      <w:r w:rsidRPr="00FC798C">
        <w:rPr>
          <w:rFonts w:ascii="Doulos SIL" w:hAnsi="Doulos SIL" w:cs="Doulos SIL"/>
          <w:i/>
          <w:color w:val="0000FF"/>
          <w:lang w:val="x-none"/>
        </w:rPr>
        <w:t>kùmbùrú bāgā</w:t>
      </w:r>
    </w:p>
    <w:p w14:paraId="62AFF5CA" w14:textId="77777777" w:rsidR="0052643A" w:rsidRDefault="0052643A" w:rsidP="0052643A">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tìyòwⁿ</w:t>
      </w:r>
      <w:r>
        <w:rPr>
          <w:lang w:val="x-none"/>
        </w:rPr>
        <w:tab/>
        <w:t>‘ax’</w:t>
      </w:r>
      <w:r>
        <w:rPr>
          <w:lang w:val="x-none"/>
        </w:rPr>
        <w:tab/>
      </w:r>
      <w:r w:rsidRPr="00FC798C">
        <w:rPr>
          <w:rFonts w:ascii="Doulos SIL" w:hAnsi="Doulos SIL" w:cs="Doulos SIL"/>
          <w:i/>
          <w:color w:val="0000FF"/>
          <w:lang w:val="x-none"/>
        </w:rPr>
        <w:t>tìyówⁿ bāgā</w:t>
      </w:r>
    </w:p>
    <w:p w14:paraId="290EA37B" w14:textId="31A27DA7" w:rsidR="009B22BE" w:rsidRDefault="009B22BE" w:rsidP="009B22BE">
      <w:pPr>
        <w:tabs>
          <w:tab w:val="left" w:pos="720"/>
          <w:tab w:val="left" w:pos="1080"/>
          <w:tab w:val="left" w:pos="2880"/>
          <w:tab w:val="left" w:pos="4860"/>
        </w:tabs>
      </w:pPr>
    </w:p>
    <w:p w14:paraId="41BB2C96" w14:textId="44978594" w:rsidR="009B22BE" w:rsidRDefault="009B22BE" w:rsidP="009B22BE">
      <w:pPr>
        <w:tabs>
          <w:tab w:val="left" w:pos="720"/>
          <w:tab w:val="left" w:pos="1080"/>
          <w:tab w:val="left" w:pos="2880"/>
          <w:tab w:val="left" w:pos="4860"/>
        </w:tabs>
        <w:rPr>
          <w:lang w:val="x-none"/>
        </w:rPr>
      </w:pPr>
      <w:r>
        <w:tab/>
        <w:t>b</w:t>
      </w:r>
      <w:r>
        <w:rPr>
          <w:lang w:val="x-none"/>
        </w:rPr>
        <w:t>. /M/ melody</w:t>
      </w:r>
    </w:p>
    <w:p w14:paraId="03EC46B3" w14:textId="4884AF8C" w:rsidR="00310D82" w:rsidRDefault="00310D82"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tīyɛ̄</w:t>
      </w:r>
      <w:r>
        <w:rPr>
          <w:lang w:val="x-none"/>
        </w:rPr>
        <w:tab/>
        <w:t>‘oil’</w:t>
      </w:r>
      <w:r>
        <w:rPr>
          <w:lang w:val="x-none"/>
        </w:rPr>
        <w:tab/>
      </w:r>
      <w:r w:rsidRPr="00FC798C">
        <w:rPr>
          <w:rFonts w:ascii="Doulos SIL" w:hAnsi="Doulos SIL" w:cs="Doulos SIL"/>
          <w:i/>
          <w:color w:val="0000FF"/>
          <w:lang w:val="x-none"/>
        </w:rPr>
        <w:t>tíyɛ́ bāgā</w:t>
      </w:r>
    </w:p>
    <w:p w14:paraId="2FF39651" w14:textId="68E35317" w:rsidR="00F5513C" w:rsidRPr="00FC798C" w:rsidRDefault="00F5513C" w:rsidP="009B22BE">
      <w:pPr>
        <w:tabs>
          <w:tab w:val="left" w:pos="720"/>
          <w:tab w:val="left" w:pos="1080"/>
          <w:tab w:val="left" w:pos="2880"/>
          <w:tab w:val="left" w:pos="4860"/>
        </w:tabs>
        <w:rPr>
          <w:rFonts w:ascii="Doulos SIL" w:hAnsi="Doulos SIL" w:cs="Doulos SIL"/>
          <w:i/>
          <w:color w:val="0000FF"/>
        </w:rPr>
      </w:pPr>
      <w:r>
        <w:rPr>
          <w:lang w:val="x-none"/>
        </w:rPr>
        <w:tab/>
      </w:r>
      <w:r>
        <w:rPr>
          <w:lang w:val="x-none"/>
        </w:rPr>
        <w:tab/>
      </w:r>
      <w:r w:rsidRPr="00FC798C">
        <w:rPr>
          <w:rFonts w:ascii="Doulos SIL" w:hAnsi="Doulos SIL" w:cs="Doulos SIL"/>
          <w:i/>
          <w:color w:val="0000FF"/>
        </w:rPr>
        <w:t>su</w:t>
      </w:r>
      <w:r w:rsidRPr="00FC798C">
        <w:rPr>
          <w:rFonts w:ascii="Doulos SIL" w:hAnsi="Doulos SIL" w:cs="Doulos SIL"/>
          <w:i/>
          <w:color w:val="0000FF"/>
          <w:lang w:val="x-none"/>
        </w:rPr>
        <w:t>̄mpōrō</w:t>
      </w:r>
      <w:r>
        <w:rPr>
          <w:lang w:val="x-none"/>
        </w:rPr>
        <w:tab/>
        <w:t>‘tick’</w:t>
      </w:r>
      <w:r>
        <w:rPr>
          <w:lang w:val="x-none"/>
        </w:rPr>
        <w:tab/>
      </w:r>
      <w:r w:rsidRPr="00FC798C">
        <w:rPr>
          <w:rFonts w:ascii="Doulos SIL" w:hAnsi="Doulos SIL" w:cs="Doulos SIL"/>
          <w:i/>
          <w:color w:val="0000FF"/>
          <w:lang w:val="x-none"/>
        </w:rPr>
        <w:t>sūmpōró bāgā</w:t>
      </w:r>
    </w:p>
    <w:p w14:paraId="325EF64D" w14:textId="7F0E6194" w:rsidR="00310D82" w:rsidRPr="00310D82" w:rsidRDefault="00310D82"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sɔ̄gɔ̄-sɔ̄gɔ̄</w:t>
      </w:r>
      <w:r>
        <w:rPr>
          <w:lang w:val="x-none"/>
        </w:rPr>
        <w:tab/>
        <w:t>‘round basket’</w:t>
      </w:r>
      <w:r>
        <w:rPr>
          <w:lang w:val="x-none"/>
        </w:rPr>
        <w:tab/>
      </w:r>
      <w:r w:rsidRPr="00FC798C">
        <w:rPr>
          <w:rFonts w:ascii="Doulos SIL" w:hAnsi="Doulos SIL" w:cs="Doulos SIL"/>
          <w:i/>
          <w:color w:val="0000FF"/>
          <w:lang w:val="x-none"/>
        </w:rPr>
        <w:t>sɔ̄gɔ̄-sɔ́gɔ́ bāgā</w:t>
      </w:r>
    </w:p>
    <w:p w14:paraId="32731906" w14:textId="0493C0F1" w:rsidR="009B22BE" w:rsidRDefault="009B22BE" w:rsidP="009B22BE">
      <w:pPr>
        <w:tabs>
          <w:tab w:val="left" w:pos="720"/>
          <w:tab w:val="left" w:pos="1080"/>
          <w:tab w:val="left" w:pos="2880"/>
          <w:tab w:val="left" w:pos="4860"/>
        </w:tabs>
      </w:pPr>
    </w:p>
    <w:p w14:paraId="335D9526" w14:textId="28BC7712" w:rsidR="009B22BE" w:rsidRDefault="009B22BE" w:rsidP="009B22BE">
      <w:pPr>
        <w:tabs>
          <w:tab w:val="left" w:pos="720"/>
          <w:tab w:val="left" w:pos="1080"/>
          <w:tab w:val="left" w:pos="2880"/>
          <w:tab w:val="left" w:pos="4860"/>
        </w:tabs>
        <w:rPr>
          <w:lang w:val="x-none"/>
        </w:rPr>
      </w:pPr>
      <w:r>
        <w:tab/>
        <w:t>c</w:t>
      </w:r>
      <w:r>
        <w:rPr>
          <w:lang w:val="x-none"/>
        </w:rPr>
        <w:t>. /H/ melody</w:t>
      </w:r>
    </w:p>
    <w:p w14:paraId="6130C607" w14:textId="1BDAE6B4" w:rsidR="00310D82" w:rsidRPr="00310D82" w:rsidRDefault="00310D82"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síbō</w:t>
      </w:r>
      <w:r>
        <w:rPr>
          <w:lang w:val="x-none"/>
        </w:rPr>
        <w:tab/>
        <w:t>‘ashes’</w:t>
      </w:r>
      <w:r>
        <w:rPr>
          <w:lang w:val="x-none"/>
        </w:rPr>
        <w:tab/>
      </w:r>
      <w:r w:rsidRPr="00FC798C">
        <w:rPr>
          <w:rFonts w:ascii="Doulos SIL" w:hAnsi="Doulos SIL" w:cs="Doulos SIL"/>
          <w:i/>
          <w:color w:val="0000FF"/>
          <w:lang w:val="x-none"/>
        </w:rPr>
        <w:t>síbó bāgā</w:t>
      </w:r>
    </w:p>
    <w:p w14:paraId="56AE0D9F" w14:textId="77777777" w:rsidR="00D1335E" w:rsidRDefault="00D1335E" w:rsidP="00D1335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sɔ́gɔ́</w:t>
      </w:r>
      <w:r>
        <w:rPr>
          <w:lang w:val="x-none"/>
        </w:rPr>
        <w:tab/>
        <w:t>‘milk’</w:t>
      </w:r>
      <w:r>
        <w:rPr>
          <w:lang w:val="x-none"/>
        </w:rPr>
        <w:tab/>
      </w:r>
      <w:r w:rsidRPr="00FC798C">
        <w:rPr>
          <w:rFonts w:ascii="Doulos SIL" w:hAnsi="Doulos SIL" w:cs="Doulos SIL"/>
          <w:i/>
          <w:color w:val="0000FF"/>
          <w:lang w:val="x-none"/>
        </w:rPr>
        <w:t>sɔ́gɔ́ bāgā</w:t>
      </w:r>
    </w:p>
    <w:p w14:paraId="6BEDDC1A" w14:textId="05910D6B" w:rsidR="00310D82" w:rsidRPr="00FC798C" w:rsidRDefault="00310D82" w:rsidP="009B22BE">
      <w:pPr>
        <w:tabs>
          <w:tab w:val="left" w:pos="720"/>
          <w:tab w:val="left" w:pos="1080"/>
          <w:tab w:val="left" w:pos="2880"/>
          <w:tab w:val="left" w:pos="486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sórógō</w:t>
      </w:r>
      <w:r w:rsidRPr="00310D82">
        <w:rPr>
          <w:lang w:val="x-none"/>
        </w:rPr>
        <w:tab/>
        <w:t>‘door-lock’</w:t>
      </w:r>
      <w:r w:rsidRPr="00310D82">
        <w:rPr>
          <w:lang w:val="x-none"/>
        </w:rPr>
        <w:tab/>
      </w:r>
      <w:r w:rsidRPr="00FC798C">
        <w:rPr>
          <w:rFonts w:ascii="Doulos SIL" w:hAnsi="Doulos SIL" w:cs="Doulos SIL"/>
          <w:i/>
          <w:color w:val="0000FF"/>
          <w:lang w:val="x-none"/>
        </w:rPr>
        <w:t>sórógó bāgā</w:t>
      </w:r>
    </w:p>
    <w:p w14:paraId="3E35630E" w14:textId="2125DC4A" w:rsidR="009B22BE" w:rsidRDefault="009B22BE" w:rsidP="009B22BE">
      <w:pPr>
        <w:tabs>
          <w:tab w:val="left" w:pos="720"/>
          <w:tab w:val="left" w:pos="1080"/>
          <w:tab w:val="left" w:pos="2880"/>
          <w:tab w:val="left" w:pos="4860"/>
        </w:tabs>
      </w:pPr>
    </w:p>
    <w:p w14:paraId="4480D24F" w14:textId="544B1116" w:rsidR="009B22BE" w:rsidRDefault="009B22BE" w:rsidP="009B22BE">
      <w:pPr>
        <w:tabs>
          <w:tab w:val="left" w:pos="720"/>
          <w:tab w:val="left" w:pos="1080"/>
          <w:tab w:val="left" w:pos="2880"/>
          <w:tab w:val="left" w:pos="4860"/>
        </w:tabs>
        <w:rPr>
          <w:lang w:val="x-none"/>
        </w:rPr>
      </w:pPr>
      <w:r>
        <w:tab/>
        <w:t>d</w:t>
      </w:r>
      <w:r>
        <w:rPr>
          <w:lang w:val="x-none"/>
        </w:rPr>
        <w:t xml:space="preserve">. </w:t>
      </w:r>
      <w:r w:rsidR="00310D82">
        <w:t>…</w:t>
      </w:r>
      <w:r>
        <w:rPr>
          <w:lang w:val="x-none"/>
        </w:rPr>
        <w:t>L</w:t>
      </w:r>
      <w:r w:rsidR="00310D82">
        <w:rPr>
          <w:lang w:val="x-none"/>
        </w:rPr>
        <w:t xml:space="preserve">M or </w:t>
      </w:r>
      <w:r w:rsidR="00310D82">
        <w:t>…</w:t>
      </w:r>
      <w:r w:rsidR="00310D82">
        <w:rPr>
          <w:lang w:val="x-none"/>
        </w:rPr>
        <w:t xml:space="preserve">LH </w:t>
      </w:r>
    </w:p>
    <w:p w14:paraId="4E625E32" w14:textId="5B03D796" w:rsidR="009B22BE" w:rsidRDefault="009B22BE" w:rsidP="009B22BE">
      <w:pPr>
        <w:tabs>
          <w:tab w:val="left" w:pos="720"/>
          <w:tab w:val="left" w:pos="1080"/>
          <w:tab w:val="left" w:pos="2880"/>
          <w:tab w:val="left" w:pos="4860"/>
        </w:tabs>
        <w:rPr>
          <w:lang w:val="x-none"/>
        </w:rPr>
      </w:pPr>
      <w:r>
        <w:tab/>
      </w:r>
      <w:r>
        <w:tab/>
      </w:r>
      <w:r w:rsidRPr="00FC798C">
        <w:rPr>
          <w:rFonts w:ascii="Doulos SIL" w:hAnsi="Doulos SIL" w:cs="Doulos SIL"/>
          <w:i/>
          <w:color w:val="0000FF"/>
        </w:rPr>
        <w:t>s</w:t>
      </w:r>
      <w:r w:rsidRPr="00FC798C">
        <w:rPr>
          <w:rFonts w:ascii="Doulos SIL" w:hAnsi="Doulos SIL" w:cs="Doulos SIL"/>
          <w:i/>
          <w:color w:val="0000FF"/>
          <w:lang w:val="x-none"/>
        </w:rPr>
        <w:t>ɔ̀mɔ̄</w:t>
      </w:r>
      <w:r>
        <w:rPr>
          <w:lang w:val="x-none"/>
        </w:rPr>
        <w:tab/>
        <w:t>‘pick-hoe’</w:t>
      </w:r>
      <w:r>
        <w:rPr>
          <w:lang w:val="x-none"/>
        </w:rPr>
        <w:tab/>
      </w:r>
      <w:r w:rsidRPr="00FC798C">
        <w:rPr>
          <w:rFonts w:ascii="Doulos SIL" w:hAnsi="Doulos SIL" w:cs="Doulos SIL"/>
          <w:i/>
          <w:color w:val="0000FF"/>
          <w:lang w:val="x-none"/>
        </w:rPr>
        <w:t>sɔ̀mɔ</w:t>
      </w:r>
      <w:r w:rsidR="00310D82" w:rsidRPr="00FC798C">
        <w:rPr>
          <w:rFonts w:ascii="Doulos SIL" w:hAnsi="Doulos SIL" w:cs="Doulos SIL"/>
          <w:i/>
          <w:color w:val="0000FF"/>
          <w:lang w:val="x-none"/>
        </w:rPr>
        <w:t>́</w:t>
      </w:r>
      <w:r w:rsidRPr="00FC798C">
        <w:rPr>
          <w:rFonts w:ascii="Doulos SIL" w:hAnsi="Doulos SIL" w:cs="Doulos SIL"/>
          <w:i/>
          <w:color w:val="0000FF"/>
          <w:lang w:val="x-none"/>
        </w:rPr>
        <w:t xml:space="preserve"> bāgā</w:t>
      </w:r>
    </w:p>
    <w:p w14:paraId="3D728446" w14:textId="5EDB6809" w:rsidR="00310D82" w:rsidRDefault="00310D82" w:rsidP="009B22BE">
      <w:pPr>
        <w:tabs>
          <w:tab w:val="left" w:pos="720"/>
          <w:tab w:val="left" w:pos="1080"/>
          <w:tab w:val="left" w:pos="2880"/>
          <w:tab w:val="left" w:pos="4860"/>
        </w:tabs>
        <w:rPr>
          <w:lang w:val="x-none"/>
        </w:rPr>
      </w:pPr>
      <w:r>
        <w:tab/>
      </w:r>
      <w:r>
        <w:tab/>
      </w:r>
      <w:r w:rsidRPr="00FC798C">
        <w:rPr>
          <w:rFonts w:ascii="Doulos SIL" w:hAnsi="Doulos SIL" w:cs="Doulos SIL"/>
          <w:i/>
          <w:color w:val="0000FF"/>
        </w:rPr>
        <w:t>ti</w:t>
      </w:r>
      <w:r w:rsidRPr="00FC798C">
        <w:rPr>
          <w:rFonts w:ascii="Doulos SIL" w:hAnsi="Doulos SIL" w:cs="Doulos SIL"/>
          <w:i/>
          <w:color w:val="0000FF"/>
          <w:lang w:val="x-none"/>
        </w:rPr>
        <w:t>̀mɔ̄gɔ̄</w:t>
      </w:r>
      <w:r>
        <w:rPr>
          <w:lang w:val="x-none"/>
        </w:rPr>
        <w:tab/>
        <w:t>‘ladder’</w:t>
      </w:r>
      <w:r>
        <w:rPr>
          <w:lang w:val="x-none"/>
        </w:rPr>
        <w:tab/>
      </w:r>
      <w:r w:rsidRPr="00FC798C">
        <w:rPr>
          <w:rFonts w:ascii="Doulos SIL" w:hAnsi="Doulos SIL" w:cs="Doulos SIL"/>
          <w:i/>
          <w:color w:val="0000FF"/>
          <w:lang w:val="x-none"/>
        </w:rPr>
        <w:t>tìmɔ́gɔ́ bāgā</w:t>
      </w:r>
    </w:p>
    <w:p w14:paraId="22330274" w14:textId="7C700448" w:rsidR="00310D82" w:rsidRDefault="00310D82" w:rsidP="009B22BE">
      <w:pPr>
        <w:tabs>
          <w:tab w:val="left" w:pos="720"/>
          <w:tab w:val="left" w:pos="1080"/>
          <w:tab w:val="left" w:pos="2880"/>
          <w:tab w:val="left" w:pos="4860"/>
        </w:tabs>
        <w:rPr>
          <w:lang w:val="x-none"/>
        </w:rPr>
      </w:pPr>
      <w:r>
        <w:rPr>
          <w:lang w:val="x-none"/>
        </w:rPr>
        <w:tab/>
      </w:r>
      <w:r>
        <w:rPr>
          <w:lang w:val="x-none"/>
        </w:rPr>
        <w:tab/>
      </w:r>
      <w:r w:rsidR="001B0E81" w:rsidRPr="00FC798C">
        <w:rPr>
          <w:rFonts w:ascii="Doulos SIL" w:hAnsi="Doulos SIL" w:cs="Doulos SIL"/>
          <w:i/>
          <w:color w:val="0000FF"/>
          <w:lang w:val="x-none"/>
        </w:rPr>
        <w:t>sɔ̄gɔ̀lɛ̄wⁿ</w:t>
      </w:r>
      <w:r w:rsidR="001B0E81" w:rsidRPr="00FC798C">
        <w:rPr>
          <w:lang w:val="x-none"/>
        </w:rPr>
        <w:tab/>
        <w:t>‘gutterspout’</w:t>
      </w:r>
      <w:r w:rsidR="001B0E81" w:rsidRPr="00FC798C">
        <w:rPr>
          <w:lang w:val="x-none"/>
        </w:rPr>
        <w:tab/>
      </w:r>
      <w:r w:rsidR="001B0E81" w:rsidRPr="00FC798C">
        <w:rPr>
          <w:rFonts w:ascii="Doulos SIL" w:hAnsi="Doulos SIL" w:cs="Doulos SIL"/>
          <w:i/>
          <w:color w:val="0000FF"/>
          <w:lang w:val="x-none"/>
        </w:rPr>
        <w:t>sɔ̄gɔ̀lɛ́ⁿ bāgā</w:t>
      </w:r>
    </w:p>
    <w:p w14:paraId="706145D9" w14:textId="4F47D306" w:rsidR="001B0E81" w:rsidRPr="001B0E81" w:rsidRDefault="001B0E81" w:rsidP="009B22BE">
      <w:pPr>
        <w:tabs>
          <w:tab w:val="left" w:pos="720"/>
          <w:tab w:val="left" w:pos="1080"/>
          <w:tab w:val="left" w:pos="2880"/>
          <w:tab w:val="left" w:pos="4860"/>
        </w:tabs>
        <w:rPr>
          <w:lang w:val="x-none"/>
        </w:rPr>
      </w:pPr>
      <w:r>
        <w:rPr>
          <w:lang w:val="x-none"/>
        </w:rPr>
        <w:tab/>
      </w:r>
      <w:r>
        <w:rPr>
          <w:lang w:val="x-none"/>
        </w:rPr>
        <w:tab/>
      </w:r>
      <w:r w:rsidRPr="00FC798C">
        <w:rPr>
          <w:rFonts w:ascii="Doulos SIL" w:hAnsi="Doulos SIL" w:cs="Doulos SIL"/>
          <w:i/>
          <w:color w:val="0000FF"/>
          <w:lang w:val="x-none"/>
        </w:rPr>
        <w:t>tàjí</w:t>
      </w:r>
      <w:r>
        <w:rPr>
          <w:lang w:val="x-none"/>
        </w:rPr>
        <w:tab/>
        <w:t>‘basket’</w:t>
      </w:r>
      <w:r>
        <w:rPr>
          <w:lang w:val="x-none"/>
        </w:rPr>
        <w:tab/>
      </w:r>
      <w:r w:rsidRPr="00FC798C">
        <w:rPr>
          <w:rFonts w:ascii="Doulos SIL" w:hAnsi="Doulos SIL" w:cs="Doulos SIL"/>
          <w:i/>
          <w:color w:val="0000FF"/>
          <w:lang w:val="x-none"/>
        </w:rPr>
        <w:t>tàjí bāgā</w:t>
      </w:r>
    </w:p>
    <w:p w14:paraId="6F0C8E69" w14:textId="4FC03E1E" w:rsidR="00310D82" w:rsidRDefault="00310D82" w:rsidP="009B22BE">
      <w:pPr>
        <w:tabs>
          <w:tab w:val="left" w:pos="720"/>
          <w:tab w:val="left" w:pos="1080"/>
          <w:tab w:val="left" w:pos="2880"/>
          <w:tab w:val="left" w:pos="4860"/>
        </w:tabs>
      </w:pPr>
    </w:p>
    <w:p w14:paraId="1D1BD500" w14:textId="16053AF6" w:rsidR="00310D82" w:rsidRDefault="00310D82" w:rsidP="009B22BE">
      <w:pPr>
        <w:tabs>
          <w:tab w:val="left" w:pos="720"/>
          <w:tab w:val="left" w:pos="1080"/>
          <w:tab w:val="left" w:pos="2880"/>
          <w:tab w:val="left" w:pos="4860"/>
        </w:tabs>
        <w:rPr>
          <w:lang w:val="x-none"/>
        </w:rPr>
      </w:pPr>
      <w:r>
        <w:tab/>
        <w:t>e</w:t>
      </w:r>
      <w:r>
        <w:rPr>
          <w:lang w:val="x-none"/>
        </w:rPr>
        <w:t xml:space="preserve">. </w:t>
      </w:r>
      <w:r w:rsidR="001B0E81">
        <w:t>…</w:t>
      </w:r>
      <w:r w:rsidR="001B0E81">
        <w:rPr>
          <w:lang w:val="x-none"/>
        </w:rPr>
        <w:t xml:space="preserve">ML or </w:t>
      </w:r>
      <w:r w:rsidR="001B0E81">
        <w:t>…</w:t>
      </w:r>
      <w:r w:rsidR="001B0E81">
        <w:rPr>
          <w:lang w:val="x-none"/>
        </w:rPr>
        <w:t>HL</w:t>
      </w:r>
    </w:p>
    <w:p w14:paraId="4DD3F689" w14:textId="61B3BDAA" w:rsidR="00310D82" w:rsidRDefault="00310D82" w:rsidP="009B22BE">
      <w:pPr>
        <w:tabs>
          <w:tab w:val="left" w:pos="720"/>
          <w:tab w:val="left" w:pos="1080"/>
          <w:tab w:val="left" w:pos="2880"/>
          <w:tab w:val="left" w:pos="4860"/>
        </w:tabs>
        <w:rPr>
          <w:lang w:val="x-none"/>
        </w:rPr>
      </w:pPr>
      <w:r>
        <w:tab/>
      </w:r>
      <w:r>
        <w:tab/>
      </w:r>
      <w:r w:rsidRPr="00FC798C">
        <w:rPr>
          <w:rFonts w:ascii="Doulos SIL" w:hAnsi="Doulos SIL" w:cs="Doulos SIL"/>
          <w:i/>
          <w:color w:val="0000FF"/>
        </w:rPr>
        <w:t>te</w:t>
      </w:r>
      <w:r w:rsidRPr="00FC798C">
        <w:rPr>
          <w:rFonts w:ascii="Doulos SIL" w:hAnsi="Doulos SIL" w:cs="Doulos SIL"/>
          <w:i/>
          <w:color w:val="0000FF"/>
          <w:lang w:val="x-none"/>
        </w:rPr>
        <w:t>̄è</w:t>
      </w:r>
      <w:r w:rsidRPr="00FC798C">
        <w:rPr>
          <w:rFonts w:ascii="Doulos SIL" w:hAnsi="Doulos SIL" w:cs="Doulos SIL"/>
          <w:i/>
          <w:color w:val="0000FF"/>
          <w:lang w:val="x-none"/>
        </w:rPr>
        <w:tab/>
      </w:r>
      <w:r>
        <w:rPr>
          <w:lang w:val="x-none"/>
        </w:rPr>
        <w:t>‘tea’</w:t>
      </w:r>
      <w:r>
        <w:rPr>
          <w:lang w:val="x-none"/>
        </w:rPr>
        <w:tab/>
      </w:r>
      <w:r w:rsidRPr="00FC798C">
        <w:rPr>
          <w:rFonts w:ascii="Doulos SIL" w:hAnsi="Doulos SIL" w:cs="Doulos SIL"/>
          <w:i/>
          <w:color w:val="0000FF"/>
          <w:lang w:val="x-none"/>
        </w:rPr>
        <w:t>téé bāgā</w:t>
      </w:r>
    </w:p>
    <w:p w14:paraId="47801BD7" w14:textId="5D9CCA90" w:rsidR="001B0E81" w:rsidRPr="00FC798C" w:rsidRDefault="001B0E81" w:rsidP="009B22BE">
      <w:pPr>
        <w:tabs>
          <w:tab w:val="left" w:pos="720"/>
          <w:tab w:val="left" w:pos="1080"/>
          <w:tab w:val="left" w:pos="2880"/>
          <w:tab w:val="left" w:pos="4860"/>
        </w:tabs>
        <w:rPr>
          <w:rFonts w:ascii="Doulos SIL" w:hAnsi="Doulos SIL" w:cs="Doulos SIL"/>
          <w:i/>
          <w:color w:val="0000FF"/>
        </w:rPr>
      </w:pPr>
      <w:r>
        <w:tab/>
      </w:r>
      <w:r>
        <w:tab/>
      </w:r>
      <w:r w:rsidRPr="00FC798C">
        <w:rPr>
          <w:rFonts w:ascii="Doulos SIL" w:hAnsi="Doulos SIL" w:cs="Doulos SIL"/>
          <w:i/>
          <w:color w:val="0000FF"/>
        </w:rPr>
        <w:t>s</w:t>
      </w:r>
      <w:r w:rsidRPr="00FC798C">
        <w:rPr>
          <w:rFonts w:ascii="Doulos SIL" w:hAnsi="Doulos SIL" w:cs="Doulos SIL"/>
          <w:i/>
          <w:color w:val="0000FF"/>
          <w:lang w:val="x-none"/>
        </w:rPr>
        <w:t>ɔ̄llɔ̀</w:t>
      </w:r>
      <w:r>
        <w:rPr>
          <w:lang w:val="x-none"/>
        </w:rPr>
        <w:tab/>
        <w:t>‘dust’</w:t>
      </w:r>
      <w:r>
        <w:rPr>
          <w:lang w:val="x-none"/>
        </w:rPr>
        <w:tab/>
      </w:r>
      <w:r w:rsidRPr="00FC798C">
        <w:rPr>
          <w:rFonts w:ascii="Doulos SIL" w:hAnsi="Doulos SIL" w:cs="Doulos SIL"/>
          <w:i/>
          <w:color w:val="0000FF"/>
          <w:lang w:val="x-none"/>
        </w:rPr>
        <w:t>sɔ̄llɔ́ bāgā</w:t>
      </w:r>
    </w:p>
    <w:p w14:paraId="4C1FF7D8" w14:textId="69B50CDA" w:rsidR="00215DC4" w:rsidRDefault="00215DC4" w:rsidP="009B22BE"/>
    <w:p w14:paraId="61BAE454" w14:textId="77777777" w:rsidR="00D17F55" w:rsidRPr="00215DC4" w:rsidRDefault="00D17F55" w:rsidP="009B22BE"/>
    <w:p w14:paraId="5C41F925" w14:textId="10228946" w:rsidR="00215DC4" w:rsidRDefault="00D17F55" w:rsidP="00215DC4">
      <w:pPr>
        <w:pStyle w:val="Heading3"/>
      </w:pPr>
      <w:bookmarkStart w:id="1834" w:name="_Toc115681"/>
      <w:r>
        <w:t xml:space="preserve">Clausal </w:t>
      </w:r>
      <w:r w:rsidRPr="00FC798C">
        <w:rPr>
          <w:rFonts w:ascii="Doulos SIL" w:hAnsi="Doulos SIL" w:cs="Doulos SIL"/>
          <w:i/>
          <w:color w:val="0000FF"/>
        </w:rPr>
        <w:t>ha</w:t>
      </w:r>
      <w:r w:rsidRPr="00FC798C">
        <w:rPr>
          <w:rFonts w:ascii="Doulos SIL" w:hAnsi="Doulos SIL" w:cs="Doulos SIL"/>
          <w:i/>
          <w:color w:val="0000FF"/>
          <w:lang w:val="x-none"/>
        </w:rPr>
        <w:t>̄là/</w:t>
      </w:r>
      <w:r w:rsidRPr="00FC798C">
        <w:rPr>
          <w:rFonts w:ascii="Doulos SIL" w:hAnsi="Doulos SIL" w:cs="Doulos SIL"/>
          <w:i/>
          <w:color w:val="0000FF"/>
        </w:rPr>
        <w:t>sa</w:t>
      </w:r>
      <w:r w:rsidRPr="00FC798C">
        <w:rPr>
          <w:rFonts w:ascii="Doulos SIL" w:hAnsi="Doulos SIL" w:cs="Doulos SIL"/>
          <w:i/>
          <w:color w:val="0000FF"/>
          <w:lang w:val="x-none"/>
        </w:rPr>
        <w:t xml:space="preserve">̄là </w:t>
      </w:r>
      <w:r w:rsidR="00680DB8">
        <w:rPr>
          <w:lang w:val="x-none"/>
        </w:rPr>
        <w:t>plus sequential clause</w:t>
      </w:r>
      <w:bookmarkEnd w:id="1834"/>
    </w:p>
    <w:p w14:paraId="592FE506" w14:textId="08FF4EE7" w:rsidR="00215DC4" w:rsidRDefault="00D17F55" w:rsidP="00215DC4">
      <w:r>
        <w:t xml:space="preserve">One type of purposive clause begins with </w:t>
      </w:r>
      <w:r w:rsidRPr="00FC798C">
        <w:rPr>
          <w:rFonts w:ascii="Doulos SIL" w:hAnsi="Doulos SIL" w:cs="Doulos SIL"/>
          <w:i/>
          <w:color w:val="0000FF"/>
        </w:rPr>
        <w:t>ha</w:t>
      </w:r>
      <w:r w:rsidRPr="00FC798C">
        <w:rPr>
          <w:rFonts w:ascii="Doulos SIL" w:hAnsi="Doulos SIL" w:cs="Doulos SIL"/>
          <w:i/>
          <w:color w:val="0000FF"/>
          <w:lang w:val="x-none"/>
        </w:rPr>
        <w:t>̄là</w:t>
      </w:r>
      <w:r>
        <w:rPr>
          <w:lang w:val="x-none"/>
        </w:rPr>
        <w:t xml:space="preserve"> </w:t>
      </w:r>
      <w:r w:rsidR="00287279">
        <w:t>~</w:t>
      </w:r>
      <w:r>
        <w:rPr>
          <w:lang w:val="x-none"/>
        </w:rPr>
        <w:t xml:space="preserve"> </w:t>
      </w:r>
      <w:r w:rsidRPr="00FC798C">
        <w:rPr>
          <w:rFonts w:ascii="Doulos SIL" w:hAnsi="Doulos SIL" w:cs="Doulos SIL"/>
          <w:i/>
          <w:color w:val="0000FF"/>
          <w:lang w:val="x-none"/>
        </w:rPr>
        <w:t>sālà</w:t>
      </w:r>
      <w:r w:rsidR="00287279">
        <w:rPr>
          <w:lang w:val="x-none"/>
        </w:rPr>
        <w:t>, which also occurs in dubitative ‘whether</w:t>
      </w:r>
      <w:r w:rsidR="00287279">
        <w:t xml:space="preserve"> …’ clauses (§17.2.1.1). This is followed by the subject, </w:t>
      </w:r>
      <w:r w:rsidR="00680DB8">
        <w:t>sequential</w:t>
      </w:r>
      <w:r w:rsidR="00287279">
        <w:t xml:space="preserve"> </w:t>
      </w:r>
      <w:r w:rsidR="00287279" w:rsidRPr="00FC798C">
        <w:rPr>
          <w:rFonts w:ascii="Doulos SIL" w:hAnsi="Doulos SIL" w:cs="Doulos SIL"/>
          <w:i/>
          <w:color w:val="0000FF"/>
        </w:rPr>
        <w:t>be</w:t>
      </w:r>
      <w:r w:rsidR="00A70AC4" w:rsidRPr="00FC798C">
        <w:rPr>
          <w:rFonts w:ascii="Doulos SIL" w:hAnsi="Doulos SIL" w:cs="Doulos SIL"/>
          <w:i/>
          <w:color w:val="0000FF"/>
          <w:lang w:val="x-none"/>
        </w:rPr>
        <w:t>̀</w:t>
      </w:r>
      <w:r w:rsidR="00287279" w:rsidRPr="00680DB8">
        <w:rPr>
          <w:lang w:val="x-none"/>
        </w:rPr>
        <w:t>, an</w:t>
      </w:r>
      <w:r w:rsidR="00287279">
        <w:rPr>
          <w:lang w:val="x-none"/>
        </w:rPr>
        <w:t xml:space="preserve">d a VP with perfective verb. </w:t>
      </w:r>
    </w:p>
    <w:p w14:paraId="31BA7014" w14:textId="77777777" w:rsidR="00287279" w:rsidRPr="00287279" w:rsidRDefault="00287279" w:rsidP="00215DC4"/>
    <w:p w14:paraId="17C86A07" w14:textId="77777777" w:rsidR="00D17F55" w:rsidRDefault="00D17F55" w:rsidP="00D17F55">
      <w:pPr>
        <w:tabs>
          <w:tab w:val="left" w:pos="720"/>
          <w:tab w:val="left" w:pos="1080"/>
          <w:tab w:val="left" w:pos="2340"/>
          <w:tab w:val="left" w:pos="3600"/>
        </w:tabs>
        <w:rPr>
          <w:lang w:val="x-none"/>
        </w:rPr>
      </w:pPr>
      <w:r>
        <w:t>(xx1)</w:t>
      </w:r>
      <w:r>
        <w:tab/>
        <w:t>a</w:t>
      </w:r>
      <w:r>
        <w:rPr>
          <w:lang w:val="x-none"/>
        </w:rPr>
        <w:t>.</w:t>
      </w: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dàmbā</w:t>
      </w:r>
      <w:r w:rsidRPr="00FC798C">
        <w:rPr>
          <w:rFonts w:ascii="Doulos SIL" w:hAnsi="Doulos SIL" w:cs="Doulos SIL"/>
          <w:i/>
          <w:color w:val="0000FF"/>
          <w:lang w:val="x-none"/>
        </w:rPr>
        <w:tab/>
        <w:t>sàwⁿ</w:t>
      </w:r>
    </w:p>
    <w:p w14:paraId="7E983C2C" w14:textId="77777777" w:rsidR="00D17F55" w:rsidRDefault="00D17F55" w:rsidP="00D17F55">
      <w:pPr>
        <w:tabs>
          <w:tab w:val="left" w:pos="720"/>
          <w:tab w:val="left" w:pos="1080"/>
          <w:tab w:val="left" w:pos="2340"/>
          <w:tab w:val="left" w:pos="3600"/>
        </w:tabs>
        <w:rPr>
          <w:lang w:val="x-none"/>
        </w:rPr>
      </w:pPr>
      <w:r>
        <w:rPr>
          <w:lang w:val="x-none"/>
        </w:rPr>
        <w:tab/>
      </w:r>
      <w:r>
        <w:rPr>
          <w:lang w:val="x-none"/>
        </w:rPr>
        <w:tab/>
        <w:t>3SgSbj</w:t>
      </w:r>
      <w:r>
        <w:rPr>
          <w:lang w:val="x-none"/>
        </w:rPr>
        <w:tab/>
        <w:t>daba</w:t>
      </w:r>
      <w:r>
        <w:rPr>
          <w:lang w:val="x-none"/>
        </w:rPr>
        <w:tab/>
        <w:t>buy.Pfv</w:t>
      </w:r>
    </w:p>
    <w:p w14:paraId="31495594" w14:textId="072CCD7C" w:rsidR="00D17F55" w:rsidRPr="00FC798C" w:rsidRDefault="00D17F55" w:rsidP="00D17F55">
      <w:pPr>
        <w:tabs>
          <w:tab w:val="left" w:pos="720"/>
          <w:tab w:val="left" w:pos="1080"/>
          <w:tab w:val="left" w:pos="2070"/>
          <w:tab w:val="left" w:pos="3420"/>
          <w:tab w:val="left" w:pos="4320"/>
          <w:tab w:val="left" w:pos="5130"/>
          <w:tab w:val="left" w:pos="6660"/>
          <w:tab w:val="left" w:pos="756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[sālā</w:t>
      </w:r>
      <w:r w:rsidRPr="00FC798C">
        <w:rPr>
          <w:rFonts w:ascii="Doulos SIL" w:hAnsi="Doulos SIL" w:cs="Doulos SIL"/>
          <w:i/>
          <w:color w:val="0000FF"/>
          <w:lang w:val="x-none"/>
        </w:rPr>
        <w:tab/>
        <w:t>ŋ</w:t>
      </w:r>
      <w:r w:rsidR="00A70AC4" w:rsidRPr="00FC798C">
        <w:rPr>
          <w:rFonts w:ascii="Doulos SIL" w:hAnsi="Doulos SIL" w:cs="Doulos SIL"/>
          <w:i/>
          <w:color w:val="0000FF"/>
          <w:lang w:val="x-none"/>
        </w:rPr>
        <w:t>̄</w:t>
      </w:r>
      <w:r w:rsidRPr="00FC798C">
        <w:rPr>
          <w:rFonts w:ascii="Doulos SIL" w:hAnsi="Doulos SIL" w:cs="Doulos SIL"/>
          <w:i/>
          <w:color w:val="0000FF"/>
          <w:lang w:val="x-none"/>
        </w:rPr>
        <w:tab/>
        <w:t>be</w:t>
      </w:r>
      <w:r w:rsidR="00A70AC4" w:rsidRPr="00FC798C">
        <w:rPr>
          <w:rFonts w:ascii="Doulos SIL" w:hAnsi="Doulos SIL" w:cs="Doulos SIL"/>
          <w:i/>
          <w:color w:val="0000FF"/>
          <w:lang w:val="x-none"/>
        </w:rPr>
        <w:t>̀</w:t>
      </w:r>
      <w:r w:rsidRPr="00FC798C">
        <w:rPr>
          <w:rFonts w:ascii="Doulos SIL" w:hAnsi="Doulos SIL" w:cs="Doulos SIL"/>
          <w:i/>
          <w:color w:val="0000FF"/>
          <w:lang w:val="x-none"/>
        </w:rPr>
        <w:tab/>
        <w:t>pi</w:t>
      </w:r>
      <w:r w:rsidR="00A70AC4" w:rsidRPr="00FC798C">
        <w:rPr>
          <w:rFonts w:ascii="Doulos SIL" w:hAnsi="Doulos SIL" w:cs="Doulos SIL"/>
          <w:i/>
          <w:color w:val="0000FF"/>
          <w:lang w:val="x-none"/>
        </w:rPr>
        <w:t>̄</w:t>
      </w:r>
      <w:r w:rsidRPr="00FC798C">
        <w:rPr>
          <w:rFonts w:ascii="Doulos SIL" w:hAnsi="Doulos SIL" w:cs="Doulos SIL"/>
          <w:i/>
          <w:color w:val="0000FF"/>
          <w:lang w:val="x-none"/>
        </w:rPr>
        <w:t>i</w:t>
      </w:r>
      <w:r w:rsidR="00A70AC4"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sɔ̀gā=</w:t>
      </w:r>
      <w:r w:rsidRPr="00FC798C">
        <w:rPr>
          <w:rFonts w:ascii="Doulos SIL" w:hAnsi="Doulos SIL" w:cs="Doulos SIL"/>
          <w:i/>
          <w:color w:val="0000FF"/>
          <w:lang w:val="x-none"/>
        </w:rPr>
        <w:tab/>
        <w:t>[ā</w:t>
      </w:r>
      <w:r w:rsidRPr="00FC798C">
        <w:rPr>
          <w:rFonts w:ascii="Doulos SIL" w:hAnsi="Doulos SIL" w:cs="Doulos SIL"/>
          <w:i/>
          <w:color w:val="0000FF"/>
          <w:lang w:val="x-none"/>
        </w:rPr>
        <w:tab/>
        <w:t>ni</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p>
    <w:p w14:paraId="6564D053" w14:textId="278574C6" w:rsidR="00D17F55" w:rsidRDefault="00D17F55" w:rsidP="00D17F55">
      <w:pPr>
        <w:tabs>
          <w:tab w:val="left" w:pos="720"/>
          <w:tab w:val="left" w:pos="1080"/>
          <w:tab w:val="left" w:pos="2070"/>
          <w:tab w:val="left" w:pos="3420"/>
          <w:tab w:val="left" w:pos="4320"/>
          <w:tab w:val="left" w:pos="5130"/>
          <w:tab w:val="left" w:pos="6660"/>
          <w:tab w:val="left" w:pos="7560"/>
        </w:tabs>
        <w:rPr>
          <w:lang w:val="x-none"/>
        </w:rPr>
      </w:pPr>
      <w:r>
        <w:rPr>
          <w:lang w:val="x-none"/>
        </w:rPr>
        <w:tab/>
      </w:r>
      <w:r>
        <w:rPr>
          <w:lang w:val="x-none"/>
        </w:rPr>
        <w:tab/>
        <w:t>[</w:t>
      </w:r>
      <w:r w:rsidRPr="00680DB8">
        <w:rPr>
          <w:b/>
          <w:lang w:val="x-none"/>
        </w:rPr>
        <w:t>until</w:t>
      </w:r>
      <w:r>
        <w:rPr>
          <w:lang w:val="x-none"/>
        </w:rPr>
        <w:tab/>
        <w:t>3ReflSgSbj</w:t>
      </w:r>
      <w:r w:rsidR="00E747C7">
        <w:rPr>
          <w:lang w:val="x-none"/>
        </w:rPr>
        <w:tab/>
        <w:t>Seq</w:t>
      </w:r>
      <w:r>
        <w:rPr>
          <w:lang w:val="x-none"/>
        </w:rPr>
        <w:tab/>
        <w:t>millet</w:t>
      </w:r>
      <w:r>
        <w:rPr>
          <w:lang w:val="x-none"/>
        </w:rPr>
        <w:tab/>
        <w:t>cultivate.Pfv</w:t>
      </w:r>
      <w:r>
        <w:rPr>
          <w:lang w:val="x-none"/>
        </w:rPr>
        <w:tab/>
        <w:t>[3Sg</w:t>
      </w:r>
      <w:r>
        <w:rPr>
          <w:lang w:val="x-none"/>
        </w:rPr>
        <w:tab/>
        <w:t>Inst]</w:t>
      </w:r>
    </w:p>
    <w:p w14:paraId="6798FDE1" w14:textId="77777777" w:rsidR="00D17F55" w:rsidRPr="00215DC4" w:rsidRDefault="00D17F55" w:rsidP="00D17F55">
      <w:pPr>
        <w:tabs>
          <w:tab w:val="left" w:pos="720"/>
          <w:tab w:val="left" w:pos="1080"/>
        </w:tabs>
        <w:rPr>
          <w:lang w:val="x-none"/>
        </w:rPr>
      </w:pPr>
      <w:r>
        <w:rPr>
          <w:lang w:val="x-none"/>
        </w:rPr>
        <w:tab/>
      </w:r>
      <w:r>
        <w:rPr>
          <w:lang w:val="x-none"/>
        </w:rPr>
        <w:tab/>
        <w:t>‘He</w:t>
      </w:r>
      <w:r w:rsidRPr="00D17F55">
        <w:rPr>
          <w:vertAlign w:val="subscript"/>
          <w:lang w:val="x-none"/>
        </w:rPr>
        <w:t>x</w:t>
      </w:r>
      <w:r>
        <w:rPr>
          <w:lang w:val="x-none"/>
        </w:rPr>
        <w:t xml:space="preserve"> bought a daba (=hoe) in order for him</w:t>
      </w:r>
      <w:r w:rsidRPr="00D17F55">
        <w:rPr>
          <w:vertAlign w:val="subscript"/>
          <w:lang w:val="x-none"/>
        </w:rPr>
        <w:t>x</w:t>
      </w:r>
      <w:r>
        <w:rPr>
          <w:lang w:val="x-none"/>
        </w:rPr>
        <w:t xml:space="preserve"> to cultivate millet with it.’</w:t>
      </w:r>
    </w:p>
    <w:p w14:paraId="298672E4" w14:textId="77777777" w:rsidR="00D17F55" w:rsidRDefault="00D17F55" w:rsidP="00D17F55">
      <w:pPr>
        <w:tabs>
          <w:tab w:val="left" w:pos="720"/>
          <w:tab w:val="left" w:pos="1080"/>
          <w:tab w:val="left" w:pos="2340"/>
          <w:tab w:val="left" w:pos="3600"/>
        </w:tabs>
      </w:pPr>
    </w:p>
    <w:p w14:paraId="746954A6" w14:textId="65F04CD0" w:rsidR="00215DC4" w:rsidRDefault="00D17F55" w:rsidP="00D17F55">
      <w:pPr>
        <w:tabs>
          <w:tab w:val="left" w:pos="720"/>
          <w:tab w:val="left" w:pos="1080"/>
          <w:tab w:val="left" w:pos="2340"/>
          <w:tab w:val="left" w:pos="3600"/>
        </w:tabs>
        <w:rPr>
          <w:lang w:val="x-none"/>
        </w:rPr>
      </w:pPr>
      <w:r>
        <w:tab/>
        <w:t>b</w:t>
      </w:r>
      <w:r>
        <w:rPr>
          <w:lang w:val="x-none"/>
        </w:rPr>
        <w:t>.</w:t>
      </w:r>
      <w:r w:rsidR="00215DC4">
        <w:rPr>
          <w:lang w:val="x-none"/>
        </w:rPr>
        <w:t>.</w:t>
      </w:r>
      <w:r w:rsidR="00215DC4">
        <w:tab/>
      </w:r>
      <w:r w:rsidRPr="00FC798C">
        <w:rPr>
          <w:rFonts w:ascii="Doulos SIL" w:hAnsi="Doulos SIL" w:cs="Doulos SIL"/>
          <w:i/>
          <w:color w:val="0000FF"/>
          <w:lang w:val="x-none"/>
        </w:rPr>
        <w:t>ŋ́</w:t>
      </w:r>
      <w:r w:rsidR="00215DC4" w:rsidRPr="00FC798C">
        <w:rPr>
          <w:rFonts w:ascii="Doulos SIL" w:hAnsi="Doulos SIL" w:cs="Doulos SIL"/>
          <w:i/>
          <w:color w:val="0000FF"/>
          <w:lang w:val="x-none"/>
        </w:rPr>
        <w:tab/>
        <w:t>dàmbā</w:t>
      </w:r>
      <w:r w:rsidR="00215DC4" w:rsidRPr="00FC798C">
        <w:rPr>
          <w:rFonts w:ascii="Doulos SIL" w:hAnsi="Doulos SIL" w:cs="Doulos SIL"/>
          <w:i/>
          <w:color w:val="0000FF"/>
          <w:lang w:val="x-none"/>
        </w:rPr>
        <w:tab/>
        <w:t>sàwⁿ</w:t>
      </w:r>
    </w:p>
    <w:p w14:paraId="7FC520A5" w14:textId="2B2F209B" w:rsidR="00215DC4" w:rsidRDefault="00215DC4" w:rsidP="00215DC4">
      <w:pPr>
        <w:tabs>
          <w:tab w:val="left" w:pos="720"/>
          <w:tab w:val="left" w:pos="1080"/>
          <w:tab w:val="left" w:pos="2340"/>
          <w:tab w:val="left" w:pos="3600"/>
        </w:tabs>
        <w:rPr>
          <w:lang w:val="x-none"/>
        </w:rPr>
      </w:pPr>
      <w:r>
        <w:rPr>
          <w:lang w:val="x-none"/>
        </w:rPr>
        <w:tab/>
      </w:r>
      <w:r>
        <w:rPr>
          <w:lang w:val="x-none"/>
        </w:rPr>
        <w:tab/>
      </w:r>
      <w:r w:rsidR="00D17F55">
        <w:rPr>
          <w:lang w:val="x-none"/>
        </w:rPr>
        <w:t>1</w:t>
      </w:r>
      <w:r>
        <w:rPr>
          <w:lang w:val="x-none"/>
        </w:rPr>
        <w:t>SgSbj</w:t>
      </w:r>
      <w:r>
        <w:rPr>
          <w:lang w:val="x-none"/>
        </w:rPr>
        <w:tab/>
        <w:t>daba</w:t>
      </w:r>
      <w:r>
        <w:rPr>
          <w:lang w:val="x-none"/>
        </w:rPr>
        <w:tab/>
        <w:t>buy.Pfv</w:t>
      </w:r>
    </w:p>
    <w:p w14:paraId="4E24AA0B" w14:textId="4C947A7B" w:rsidR="00215DC4" w:rsidRPr="00FC798C" w:rsidRDefault="00215DC4" w:rsidP="00D17F55">
      <w:pPr>
        <w:tabs>
          <w:tab w:val="left" w:pos="720"/>
          <w:tab w:val="left" w:pos="1080"/>
          <w:tab w:val="left" w:pos="2070"/>
          <w:tab w:val="left" w:pos="3060"/>
          <w:tab w:val="left" w:pos="4320"/>
          <w:tab w:val="left" w:pos="5130"/>
          <w:tab w:val="left" w:pos="6660"/>
          <w:tab w:val="left" w:pos="756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[sālā</w:t>
      </w:r>
      <w:r w:rsidRPr="00FC798C">
        <w:rPr>
          <w:rFonts w:ascii="Doulos SIL" w:hAnsi="Doulos SIL" w:cs="Doulos SIL"/>
          <w:i/>
          <w:color w:val="0000FF"/>
          <w:lang w:val="x-none"/>
        </w:rPr>
        <w:tab/>
        <w:t>ŋ</w:t>
      </w:r>
      <w:r w:rsidR="00D17F55" w:rsidRPr="00FC798C">
        <w:rPr>
          <w:rFonts w:ascii="Doulos SIL" w:hAnsi="Doulos SIL" w:cs="Doulos SIL"/>
          <w:i/>
          <w:color w:val="0000FF"/>
          <w:lang w:val="x-none"/>
        </w:rPr>
        <w:t>̄</w:t>
      </w:r>
      <w:r w:rsidRPr="00FC798C">
        <w:rPr>
          <w:rFonts w:ascii="Doulos SIL" w:hAnsi="Doulos SIL" w:cs="Doulos SIL"/>
          <w:i/>
          <w:color w:val="0000FF"/>
          <w:lang w:val="x-none"/>
        </w:rPr>
        <w:tab/>
        <w:t>be</w:t>
      </w:r>
      <w:r w:rsidR="00D17F55" w:rsidRPr="00FC798C">
        <w:rPr>
          <w:rFonts w:ascii="Doulos SIL" w:hAnsi="Doulos SIL" w:cs="Doulos SIL"/>
          <w:i/>
          <w:color w:val="0000FF"/>
          <w:lang w:val="x-none"/>
        </w:rPr>
        <w:t>̀</w:t>
      </w:r>
      <w:r w:rsidRPr="00FC798C">
        <w:rPr>
          <w:rFonts w:ascii="Doulos SIL" w:hAnsi="Doulos SIL" w:cs="Doulos SIL"/>
          <w:i/>
          <w:color w:val="0000FF"/>
          <w:lang w:val="x-none"/>
        </w:rPr>
        <w:tab/>
      </w:r>
      <w:r w:rsidR="00A70AC4" w:rsidRPr="00FC798C">
        <w:rPr>
          <w:rFonts w:ascii="Doulos SIL" w:hAnsi="Doulos SIL" w:cs="Doulos SIL"/>
          <w:i/>
          <w:color w:val="0000FF"/>
          <w:lang w:val="x-none"/>
        </w:rPr>
        <w:t>pīīⁿ</w:t>
      </w:r>
      <w:r w:rsidRPr="00FC798C">
        <w:rPr>
          <w:rFonts w:ascii="Doulos SIL" w:hAnsi="Doulos SIL" w:cs="Doulos SIL"/>
          <w:i/>
          <w:color w:val="0000FF"/>
          <w:lang w:val="x-none"/>
        </w:rPr>
        <w:tab/>
        <w:t>sɔ̀gā=</w:t>
      </w:r>
      <w:r w:rsidRPr="00FC798C">
        <w:rPr>
          <w:rFonts w:ascii="Doulos SIL" w:hAnsi="Doulos SIL" w:cs="Doulos SIL"/>
          <w:i/>
          <w:color w:val="0000FF"/>
          <w:lang w:val="x-none"/>
        </w:rPr>
        <w:tab/>
        <w:t>[ā</w:t>
      </w:r>
      <w:r w:rsidRPr="00FC798C">
        <w:rPr>
          <w:rFonts w:ascii="Doulos SIL" w:hAnsi="Doulos SIL" w:cs="Doulos SIL"/>
          <w:i/>
          <w:color w:val="0000FF"/>
          <w:lang w:val="x-none"/>
        </w:rPr>
        <w:tab/>
        <w:t>ni</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p>
    <w:p w14:paraId="517E7E80" w14:textId="2BA727EC" w:rsidR="00215DC4" w:rsidRDefault="00215DC4" w:rsidP="00D17F55">
      <w:pPr>
        <w:tabs>
          <w:tab w:val="left" w:pos="720"/>
          <w:tab w:val="left" w:pos="1080"/>
          <w:tab w:val="left" w:pos="2070"/>
          <w:tab w:val="left" w:pos="3060"/>
          <w:tab w:val="left" w:pos="4320"/>
          <w:tab w:val="left" w:pos="5130"/>
          <w:tab w:val="left" w:pos="6660"/>
          <w:tab w:val="left" w:pos="7560"/>
        </w:tabs>
        <w:rPr>
          <w:lang w:val="x-none"/>
        </w:rPr>
      </w:pPr>
      <w:r>
        <w:rPr>
          <w:lang w:val="x-none"/>
        </w:rPr>
        <w:tab/>
      </w:r>
      <w:r>
        <w:rPr>
          <w:lang w:val="x-none"/>
        </w:rPr>
        <w:tab/>
        <w:t>[</w:t>
      </w:r>
      <w:r w:rsidRPr="00680DB8">
        <w:rPr>
          <w:b/>
          <w:lang w:val="x-none"/>
        </w:rPr>
        <w:t>until</w:t>
      </w:r>
      <w:r>
        <w:rPr>
          <w:lang w:val="x-none"/>
        </w:rPr>
        <w:tab/>
      </w:r>
      <w:r w:rsidR="00D17F55">
        <w:rPr>
          <w:lang w:val="x-none"/>
        </w:rPr>
        <w:t>1Sg</w:t>
      </w:r>
      <w:r>
        <w:rPr>
          <w:lang w:val="x-none"/>
        </w:rPr>
        <w:tab/>
      </w:r>
      <w:r w:rsidR="00E747C7" w:rsidRPr="00680DB8">
        <w:rPr>
          <w:b/>
          <w:lang w:val="x-none"/>
        </w:rPr>
        <w:t>Seq</w:t>
      </w:r>
      <w:r>
        <w:rPr>
          <w:lang w:val="x-none"/>
        </w:rPr>
        <w:tab/>
        <w:t>millet</w:t>
      </w:r>
      <w:r>
        <w:rPr>
          <w:lang w:val="x-none"/>
        </w:rPr>
        <w:tab/>
        <w:t>cultivate.Pfv</w:t>
      </w:r>
      <w:r>
        <w:rPr>
          <w:lang w:val="x-none"/>
        </w:rPr>
        <w:tab/>
        <w:t>[3Sg</w:t>
      </w:r>
      <w:r>
        <w:rPr>
          <w:lang w:val="x-none"/>
        </w:rPr>
        <w:tab/>
        <w:t>Inst]</w:t>
      </w:r>
    </w:p>
    <w:p w14:paraId="1FF2D786" w14:textId="2A4B1EB4" w:rsidR="00215DC4" w:rsidRPr="00215DC4" w:rsidRDefault="00215DC4" w:rsidP="00215DC4">
      <w:pPr>
        <w:tabs>
          <w:tab w:val="left" w:pos="720"/>
          <w:tab w:val="left" w:pos="1080"/>
        </w:tabs>
        <w:rPr>
          <w:lang w:val="x-none"/>
        </w:rPr>
      </w:pPr>
      <w:r>
        <w:rPr>
          <w:lang w:val="x-none"/>
        </w:rPr>
        <w:tab/>
      </w:r>
      <w:r>
        <w:rPr>
          <w:lang w:val="x-none"/>
        </w:rPr>
        <w:tab/>
        <w:t>‘</w:t>
      </w:r>
      <w:r w:rsidR="00A70AC4">
        <w:rPr>
          <w:lang w:val="x-none"/>
        </w:rPr>
        <w:t>I</w:t>
      </w:r>
      <w:r>
        <w:rPr>
          <w:lang w:val="x-none"/>
        </w:rPr>
        <w:t xml:space="preserve"> bought a daba (=hoe) in order for </w:t>
      </w:r>
      <w:r w:rsidR="00A70AC4">
        <w:rPr>
          <w:lang w:val="x-none"/>
        </w:rPr>
        <w:t>me</w:t>
      </w:r>
      <w:r>
        <w:rPr>
          <w:lang w:val="x-none"/>
        </w:rPr>
        <w:t xml:space="preserve"> to cultivate millet with it.’</w:t>
      </w:r>
    </w:p>
    <w:p w14:paraId="389DF7D2" w14:textId="50D3B36E" w:rsidR="00215DC4" w:rsidRDefault="00215DC4" w:rsidP="00215DC4"/>
    <w:p w14:paraId="6497712E" w14:textId="77777777" w:rsidR="00A70AC4" w:rsidRPr="00215DC4" w:rsidRDefault="00A70AC4" w:rsidP="00215DC4"/>
    <w:p w14:paraId="35DCDF9E" w14:textId="486FDDEA" w:rsidR="00030C44" w:rsidRDefault="00F020B6" w:rsidP="00030C44">
      <w:pPr>
        <w:pStyle w:val="Heading3"/>
      </w:pPr>
      <w:bookmarkStart w:id="1835" w:name="_Toc115682"/>
      <w:r>
        <w:t xml:space="preserve">Nominalized VP plus postposition </w:t>
      </w:r>
      <w:r w:rsidRPr="00FC798C">
        <w:rPr>
          <w:rFonts w:ascii="Doulos SIL" w:hAnsi="Doulos SIL" w:cs="Doulos SIL"/>
          <w:i/>
          <w:color w:val="0000FF"/>
        </w:rPr>
        <w:t>la</w:t>
      </w:r>
      <w:r w:rsidR="0045265C" w:rsidRPr="00FC798C">
        <w:rPr>
          <w:rFonts w:ascii="Doulos SIL" w:hAnsi="Doulos SIL" w:cs="Doulos SIL"/>
          <w:i/>
          <w:color w:val="0000FF"/>
          <w:lang w:val="x-none"/>
        </w:rPr>
        <w:t>̀</w:t>
      </w:r>
      <w:r w:rsidRPr="00FC798C">
        <w:rPr>
          <w:rFonts w:ascii="Doulos SIL" w:hAnsi="Doulos SIL" w:cs="Doulos SIL"/>
          <w:i/>
          <w:color w:val="0000FF"/>
          <w:lang w:val="x-none"/>
        </w:rPr>
        <w:t>gà</w:t>
      </w:r>
      <w:bookmarkEnd w:id="1835"/>
      <w:r>
        <w:rPr>
          <w:lang w:val="x-none"/>
        </w:rPr>
        <w:t xml:space="preserve"> </w:t>
      </w:r>
    </w:p>
    <w:p w14:paraId="5773B55B" w14:textId="4F97FE45" w:rsidR="00E70D69" w:rsidRDefault="00E70D69" w:rsidP="00E70D69">
      <w:r>
        <w:t xml:space="preserve">The purposive element can be made explicit by adding purposive-causal postposition </w:t>
      </w:r>
      <w:r w:rsidRPr="00FC798C">
        <w:rPr>
          <w:rFonts w:ascii="Doulos SIL" w:hAnsi="Doulos SIL" w:cs="Doulos SIL"/>
          <w:i/>
          <w:color w:val="0000FF"/>
        </w:rPr>
        <w:t>la</w:t>
      </w:r>
      <w:r w:rsidR="0045265C" w:rsidRPr="00FC798C">
        <w:rPr>
          <w:rFonts w:ascii="Doulos SIL" w:hAnsi="Doulos SIL" w:cs="Doulos SIL"/>
          <w:i/>
          <w:color w:val="0000FF"/>
          <w:lang w:val="x-none"/>
        </w:rPr>
        <w:t>̀</w:t>
      </w:r>
      <w:r w:rsidRPr="00FC798C">
        <w:rPr>
          <w:rFonts w:ascii="Doulos SIL" w:hAnsi="Doulos SIL" w:cs="Doulos SIL"/>
          <w:i/>
          <w:color w:val="0000FF"/>
          <w:lang w:val="x-none"/>
        </w:rPr>
        <w:t>gà</w:t>
      </w:r>
      <w:r>
        <w:rPr>
          <w:lang w:val="x-none"/>
        </w:rPr>
        <w:t xml:space="preserve"> (</w:t>
      </w:r>
      <w:r>
        <w:t>§8.3.1) to a nominalized verb or VP.</w:t>
      </w:r>
      <w:r w:rsidR="0045265C">
        <w:t xml:space="preserve"> This </w:t>
      </w:r>
      <w:r w:rsidR="0045265C" w:rsidRPr="00FC798C">
        <w:rPr>
          <w:rFonts w:ascii="Doulos SIL" w:hAnsi="Doulos SIL" w:cs="Doulos SIL"/>
          <w:i/>
          <w:color w:val="0000FF"/>
        </w:rPr>
        <w:t>la</w:t>
      </w:r>
      <w:r w:rsidR="0045265C" w:rsidRPr="00FC798C">
        <w:rPr>
          <w:rFonts w:ascii="Doulos SIL" w:hAnsi="Doulos SIL" w:cs="Doulos SIL"/>
          <w:i/>
          <w:color w:val="0000FF"/>
          <w:lang w:val="x-none"/>
        </w:rPr>
        <w:t>̀gà</w:t>
      </w:r>
      <w:r w:rsidR="0045265C">
        <w:rPr>
          <w:lang w:val="x-none"/>
        </w:rPr>
        <w:t xml:space="preserve"> is a slightly different tonal form of the usual post</w:t>
      </w:r>
      <w:r w:rsidR="00102D55">
        <w:t>nominal</w:t>
      </w:r>
      <w:r w:rsidR="0045265C">
        <w:rPr>
          <w:lang w:val="x-none"/>
        </w:rPr>
        <w:t xml:space="preserve"> purposive-causal postposition </w:t>
      </w:r>
      <w:r w:rsidR="0045265C" w:rsidRPr="00FC798C">
        <w:rPr>
          <w:rFonts w:ascii="Doulos SIL" w:hAnsi="Doulos SIL" w:cs="Doulos SIL"/>
          <w:i/>
          <w:color w:val="0000FF"/>
          <w:lang w:val="x-none"/>
        </w:rPr>
        <w:t>lāgà</w:t>
      </w:r>
      <w:r w:rsidR="00102D55">
        <w:t xml:space="preserve"> (§8.3.1).</w:t>
      </w:r>
      <w:r w:rsidR="0045265C">
        <w:rPr>
          <w:lang w:val="x-none"/>
        </w:rPr>
        <w:t xml:space="preserve"> Because it begins with L-tone, a preceding L-toned syllable undergoes Final Tone-Raising. </w:t>
      </w:r>
    </w:p>
    <w:p w14:paraId="776851A3" w14:textId="7810E1E8" w:rsidR="009E3B4E" w:rsidRDefault="009E3B4E" w:rsidP="00E70D69"/>
    <w:p w14:paraId="3AB77FB0" w14:textId="4F28CF75" w:rsidR="009E3B4E" w:rsidRDefault="009E3B4E" w:rsidP="006A0374">
      <w:pPr>
        <w:tabs>
          <w:tab w:val="left" w:pos="720"/>
          <w:tab w:val="left" w:pos="1710"/>
          <w:tab w:val="left" w:pos="2970"/>
          <w:tab w:val="left" w:pos="4050"/>
          <w:tab w:val="left" w:pos="5220"/>
          <w:tab w:val="left" w:pos="7740"/>
        </w:tabs>
        <w:rPr>
          <w:lang w:val="x-none"/>
        </w:rPr>
      </w:pPr>
      <w:r>
        <w:t>(xx</w:t>
      </w:r>
      <w:r w:rsidR="00F020B6">
        <w:t>1</w:t>
      </w:r>
      <w:r>
        <w:t>)</w:t>
      </w: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bē</w:t>
      </w:r>
      <w:r w:rsidRPr="00FC798C">
        <w:rPr>
          <w:rFonts w:ascii="Doulos SIL" w:hAnsi="Doulos SIL" w:cs="Doulos SIL"/>
          <w:i/>
          <w:color w:val="0000FF"/>
          <w:lang w:val="x-none"/>
        </w:rPr>
        <w:tab/>
        <w:t>ga</w:t>
      </w:r>
      <w:r w:rsidR="00E73115" w:rsidRPr="00FC798C">
        <w:rPr>
          <w:rFonts w:ascii="Doulos SIL" w:hAnsi="Doulos SIL" w:cs="Doulos SIL"/>
          <w:i/>
          <w:color w:val="0000FF"/>
          <w:lang w:val="x-none"/>
        </w:rPr>
        <w:t>̀</w:t>
      </w:r>
      <w:r w:rsidRPr="00FC798C">
        <w:rPr>
          <w:rFonts w:ascii="Doulos SIL" w:hAnsi="Doulos SIL" w:cs="Doulos SIL"/>
          <w:i/>
          <w:color w:val="0000FF"/>
          <w:lang w:val="x-none"/>
        </w:rPr>
        <w:tab/>
        <w:t>[[ŋ̀</w:t>
      </w:r>
      <w:r w:rsidRPr="00FC798C">
        <w:rPr>
          <w:rFonts w:ascii="Doulos SIL" w:hAnsi="Doulos SIL" w:cs="Doulos SIL"/>
          <w:i/>
          <w:color w:val="0000FF"/>
          <w:lang w:val="x-none"/>
        </w:rPr>
        <w:tab/>
        <w:t>kɔ</w:t>
      </w:r>
      <w:r w:rsidR="00E73115" w:rsidRPr="00FC798C">
        <w:rPr>
          <w:rFonts w:ascii="Doulos SIL" w:hAnsi="Doulos SIL" w:cs="Doulos SIL"/>
          <w:i/>
          <w:color w:val="0000FF"/>
          <w:lang w:val="x-none"/>
        </w:rPr>
        <w:t>̄</w:t>
      </w:r>
      <w:r w:rsidRPr="00FC798C">
        <w:rPr>
          <w:rFonts w:ascii="Doulos SIL" w:hAnsi="Doulos SIL" w:cs="Doulos SIL"/>
          <w:i/>
          <w:color w:val="0000FF"/>
          <w:lang w:val="x-none"/>
        </w:rPr>
        <w:t>l</w:t>
      </w:r>
      <w:r w:rsidR="00E73115" w:rsidRPr="00FC798C">
        <w:rPr>
          <w:rFonts w:ascii="Doulos SIL" w:hAnsi="Doulos SIL" w:cs="Doulos SIL"/>
          <w:i/>
          <w:color w:val="0000FF"/>
          <w:lang w:val="x-none"/>
        </w:rPr>
        <w:t>ɛ̄</w:t>
      </w:r>
      <w:r w:rsidR="006A0374">
        <w:t xml:space="preserve"> / </w:t>
      </w:r>
      <w:r w:rsidR="006A0374" w:rsidRPr="00FC798C">
        <w:rPr>
          <w:rFonts w:ascii="Doulos SIL" w:hAnsi="Doulos SIL" w:cs="Doulos SIL"/>
          <w:i/>
          <w:color w:val="0000FF"/>
        </w:rPr>
        <w:t>t</w:t>
      </w:r>
      <w:r w:rsidR="006A0374" w:rsidRPr="00FC798C">
        <w:rPr>
          <w:rFonts w:ascii="Doulos SIL" w:hAnsi="Doulos SIL" w:cs="Doulos SIL"/>
          <w:i/>
          <w:color w:val="0000FF"/>
          <w:lang w:val="x-none"/>
        </w:rPr>
        <w:t>ɔ̀ŋɛ̄</w:t>
      </w:r>
      <w:r w:rsidRPr="00FC798C">
        <w:rPr>
          <w:rFonts w:ascii="Doulos SIL" w:hAnsi="Doulos SIL" w:cs="Doulos SIL"/>
          <w:i/>
          <w:color w:val="0000FF"/>
          <w:lang w:val="x-none"/>
        </w:rPr>
        <w:t>]</w:t>
      </w:r>
      <w:r w:rsidRPr="00FC798C">
        <w:rPr>
          <w:rFonts w:ascii="Doulos SIL" w:hAnsi="Doulos SIL" w:cs="Doulos SIL"/>
          <w:i/>
          <w:color w:val="0000FF"/>
          <w:lang w:val="x-none"/>
        </w:rPr>
        <w:tab/>
        <w:t>la</w:t>
      </w:r>
      <w:r w:rsidR="00E73115" w:rsidRPr="00FC798C">
        <w:rPr>
          <w:rFonts w:ascii="Doulos SIL" w:hAnsi="Doulos SIL" w:cs="Doulos SIL"/>
          <w:i/>
          <w:color w:val="0000FF"/>
          <w:lang w:val="x-none"/>
        </w:rPr>
        <w:t>̀</w:t>
      </w:r>
      <w:r w:rsidRPr="00FC798C">
        <w:rPr>
          <w:rFonts w:ascii="Doulos SIL" w:hAnsi="Doulos SIL" w:cs="Doulos SIL"/>
          <w:i/>
          <w:color w:val="0000FF"/>
          <w:lang w:val="x-none"/>
        </w:rPr>
        <w:t>gà]</w:t>
      </w:r>
    </w:p>
    <w:p w14:paraId="049ABCA7" w14:textId="4B8FDF60" w:rsidR="009E3B4E" w:rsidRDefault="009E3B4E" w:rsidP="006A0374">
      <w:pPr>
        <w:tabs>
          <w:tab w:val="left" w:pos="720"/>
          <w:tab w:val="left" w:pos="1710"/>
          <w:tab w:val="left" w:pos="2970"/>
          <w:tab w:val="left" w:pos="4050"/>
          <w:tab w:val="left" w:pos="5220"/>
          <w:tab w:val="left" w:pos="7740"/>
        </w:tabs>
        <w:rPr>
          <w:lang w:val="x-none"/>
        </w:rPr>
      </w:pPr>
      <w:r>
        <w:tab/>
        <w:t>3SgSbj</w:t>
      </w:r>
      <w:r>
        <w:tab/>
        <w:t>come</w:t>
      </w:r>
      <w:r>
        <w:rPr>
          <w:lang w:val="x-none"/>
        </w:rPr>
        <w:t>.Pfv</w:t>
      </w:r>
      <w:r>
        <w:rPr>
          <w:lang w:val="x-none"/>
        </w:rPr>
        <w:tab/>
        <w:t>RemPfv</w:t>
      </w:r>
      <w:r>
        <w:rPr>
          <w:lang w:val="x-none"/>
        </w:rPr>
        <w:tab/>
        <w:t>[[1SgObj</w:t>
      </w:r>
      <w:r>
        <w:rPr>
          <w:lang w:val="x-none"/>
        </w:rPr>
        <w:tab/>
        <w:t>hit</w:t>
      </w:r>
      <w:r w:rsidR="00680DB8">
        <w:rPr>
          <w:lang w:val="x-none"/>
        </w:rPr>
        <w:t>.</w:t>
      </w:r>
      <w:r>
        <w:rPr>
          <w:lang w:val="x-none"/>
        </w:rPr>
        <w:t>Nom</w:t>
      </w:r>
      <w:r w:rsidR="006A0374">
        <w:rPr>
          <w:lang w:val="x-none"/>
        </w:rPr>
        <w:t>/look.at.Nom</w:t>
      </w:r>
      <w:r>
        <w:rPr>
          <w:lang w:val="x-none"/>
        </w:rPr>
        <w:t>]</w:t>
      </w:r>
      <w:r>
        <w:rPr>
          <w:lang w:val="x-none"/>
        </w:rPr>
        <w:tab/>
      </w:r>
      <w:r w:rsidRPr="009E3B4E">
        <w:rPr>
          <w:b/>
          <w:lang w:val="x-none"/>
        </w:rPr>
        <w:t>Purp</w:t>
      </w:r>
      <w:r>
        <w:rPr>
          <w:lang w:val="x-none"/>
        </w:rPr>
        <w:t>]</w:t>
      </w:r>
    </w:p>
    <w:p w14:paraId="75B02929" w14:textId="35012FB3" w:rsidR="009E3B4E" w:rsidRDefault="009E3B4E" w:rsidP="009E3B4E">
      <w:pPr>
        <w:tabs>
          <w:tab w:val="left" w:pos="720"/>
        </w:tabs>
        <w:rPr>
          <w:lang w:val="x-none"/>
        </w:rPr>
      </w:pPr>
      <w:r>
        <w:tab/>
        <w:t>‘He/She came here for the purpose of hitting</w:t>
      </w:r>
      <w:r w:rsidR="006A0374">
        <w:t>/looking at</w:t>
      </w:r>
      <w:r>
        <w:t xml:space="preserve"> me</w:t>
      </w:r>
      <w:r>
        <w:rPr>
          <w:lang w:val="x-none"/>
        </w:rPr>
        <w:t>.’</w:t>
      </w:r>
      <w:r w:rsidR="006A0374">
        <w:rPr>
          <w:lang w:val="x-none"/>
        </w:rPr>
        <w:t xml:space="preserve"> (&lt; </w:t>
      </w:r>
      <w:r w:rsidR="006A0374" w:rsidRPr="00FC798C">
        <w:rPr>
          <w:rFonts w:ascii="Doulos SIL" w:hAnsi="Doulos SIL" w:cs="Doulos SIL"/>
          <w:i/>
          <w:color w:val="0000FF"/>
          <w:lang w:val="x-none"/>
        </w:rPr>
        <w:t>tɔ̀ŋɛ̀</w:t>
      </w:r>
      <w:r w:rsidR="006A0374">
        <w:rPr>
          <w:lang w:val="x-none"/>
        </w:rPr>
        <w:t xml:space="preserve"> )</w:t>
      </w:r>
    </w:p>
    <w:p w14:paraId="0B8AF1B0" w14:textId="6C66A043" w:rsidR="00E70545" w:rsidRDefault="00E70545" w:rsidP="009E3B4E">
      <w:pPr>
        <w:tabs>
          <w:tab w:val="left" w:pos="720"/>
        </w:tabs>
        <w:rPr>
          <w:lang w:val="x-none"/>
        </w:rPr>
      </w:pPr>
    </w:p>
    <w:p w14:paraId="381F1470" w14:textId="5E51AF67" w:rsidR="00E70545" w:rsidRDefault="00E70545" w:rsidP="00A67002">
      <w:pPr>
        <w:tabs>
          <w:tab w:val="left" w:pos="720"/>
          <w:tab w:val="left" w:pos="1080"/>
          <w:tab w:val="left" w:pos="1800"/>
          <w:tab w:val="left" w:pos="3060"/>
          <w:tab w:val="left" w:pos="4050"/>
          <w:tab w:val="left" w:pos="4680"/>
          <w:tab w:val="left" w:pos="7740"/>
        </w:tabs>
        <w:rPr>
          <w:lang w:val="x-none"/>
        </w:rPr>
      </w:pPr>
      <w:r>
        <w:rPr>
          <w:lang w:val="x-none"/>
        </w:rPr>
        <w:lastRenderedPageBreak/>
        <w:tab/>
        <w:t>b.</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bē</w:t>
      </w:r>
      <w:r w:rsidRPr="00FC798C">
        <w:rPr>
          <w:rFonts w:ascii="Doulos SIL" w:hAnsi="Doulos SIL" w:cs="Doulos SIL"/>
          <w:i/>
          <w:color w:val="0000FF"/>
          <w:lang w:val="x-none"/>
        </w:rPr>
        <w:tab/>
        <w:t>ga</w:t>
      </w:r>
      <w:r w:rsidR="00E73115" w:rsidRPr="00FC798C">
        <w:rPr>
          <w:rFonts w:ascii="Doulos SIL" w:hAnsi="Doulos SIL" w:cs="Doulos SIL"/>
          <w:i/>
          <w:color w:val="0000FF"/>
          <w:lang w:val="x-none"/>
        </w:rPr>
        <w:t>̀</w:t>
      </w:r>
      <w:r w:rsidRPr="00FC798C">
        <w:rPr>
          <w:rFonts w:ascii="Doulos SIL" w:hAnsi="Doulos SIL" w:cs="Doulos SIL"/>
          <w:i/>
          <w:color w:val="0000FF"/>
          <w:lang w:val="x-none"/>
        </w:rPr>
        <w:tab/>
        <w:t>[sɔ̀gɔ̄</w:t>
      </w:r>
      <w:r w:rsidRPr="00FC798C">
        <w:rPr>
          <w:lang w:val="x-none"/>
        </w:rPr>
        <w:t xml:space="preserve"> / </w:t>
      </w:r>
      <w:r w:rsidRPr="00FC798C">
        <w:rPr>
          <w:rFonts w:ascii="Doulos SIL" w:hAnsi="Doulos SIL" w:cs="Doulos SIL"/>
          <w:i/>
          <w:color w:val="0000FF"/>
          <w:lang w:val="x-none"/>
        </w:rPr>
        <w:t>kùmū</w:t>
      </w:r>
      <w:r w:rsidRPr="00FC798C">
        <w:rPr>
          <w:lang w:val="x-none"/>
        </w:rPr>
        <w:t xml:space="preserve"> /</w:t>
      </w:r>
      <w:r w:rsidR="00287279" w:rsidRPr="00FC798C">
        <w:rPr>
          <w:lang w:val="x-none"/>
        </w:rPr>
        <w:t xml:space="preserve"> </w:t>
      </w:r>
      <w:r w:rsidR="00A67002" w:rsidRPr="00FC798C">
        <w:rPr>
          <w:rFonts w:ascii="Doulos SIL" w:hAnsi="Doulos SIL" w:cs="Doulos SIL"/>
          <w:i/>
          <w:color w:val="0000FF"/>
          <w:lang w:val="x-none"/>
        </w:rPr>
        <w:t>pwɔ̀</w:t>
      </w:r>
      <w:r w:rsidR="00287279" w:rsidRPr="00FC798C">
        <w:rPr>
          <w:rFonts w:ascii="Doulos SIL" w:hAnsi="Doulos SIL" w:cs="Doulos SIL"/>
          <w:i/>
          <w:color w:val="0000FF"/>
          <w:lang w:val="x-none"/>
        </w:rPr>
        <w:t>-gū</w:t>
      </w:r>
      <w:r w:rsidRPr="00FC798C">
        <w:rPr>
          <w:rFonts w:ascii="Doulos SIL" w:hAnsi="Doulos SIL" w:cs="Doulos SIL"/>
          <w:i/>
          <w:color w:val="0000FF"/>
          <w:lang w:val="x-none"/>
        </w:rPr>
        <w:tab/>
        <w:t>la</w:t>
      </w:r>
      <w:r w:rsidR="00E73115" w:rsidRPr="00FC798C">
        <w:rPr>
          <w:rFonts w:ascii="Doulos SIL" w:hAnsi="Doulos SIL" w:cs="Doulos SIL"/>
          <w:i/>
          <w:color w:val="0000FF"/>
          <w:lang w:val="x-none"/>
        </w:rPr>
        <w:t>̀</w:t>
      </w:r>
      <w:r w:rsidRPr="00FC798C">
        <w:rPr>
          <w:rFonts w:ascii="Doulos SIL" w:hAnsi="Doulos SIL" w:cs="Doulos SIL"/>
          <w:i/>
          <w:color w:val="0000FF"/>
          <w:lang w:val="x-none"/>
        </w:rPr>
        <w:t>gà]</w:t>
      </w:r>
    </w:p>
    <w:p w14:paraId="52E2285F" w14:textId="086A2ECC" w:rsidR="00E70545" w:rsidRDefault="00E70545" w:rsidP="00A67002">
      <w:pPr>
        <w:tabs>
          <w:tab w:val="left" w:pos="720"/>
          <w:tab w:val="left" w:pos="1080"/>
          <w:tab w:val="left" w:pos="1800"/>
          <w:tab w:val="left" w:pos="3060"/>
          <w:tab w:val="left" w:pos="4050"/>
          <w:tab w:val="left" w:pos="4680"/>
          <w:tab w:val="left" w:pos="7740"/>
        </w:tabs>
        <w:rPr>
          <w:lang w:val="x-none"/>
        </w:rPr>
      </w:pPr>
      <w:r>
        <w:rPr>
          <w:lang w:val="x-none"/>
        </w:rPr>
        <w:tab/>
      </w:r>
      <w:r>
        <w:rPr>
          <w:lang w:val="x-none"/>
        </w:rPr>
        <w:tab/>
        <w:t>1Sg</w:t>
      </w:r>
      <w:r>
        <w:rPr>
          <w:lang w:val="x-none"/>
        </w:rPr>
        <w:tab/>
        <w:t>come.Pfv</w:t>
      </w:r>
      <w:r>
        <w:rPr>
          <w:lang w:val="x-none"/>
        </w:rPr>
        <w:tab/>
        <w:t>RemPfv</w:t>
      </w:r>
      <w:r>
        <w:rPr>
          <w:lang w:val="x-none"/>
        </w:rPr>
        <w:tab/>
        <w:t>[cultivate.</w:t>
      </w:r>
      <w:r w:rsidR="00287279">
        <w:rPr>
          <w:lang w:val="x-none"/>
        </w:rPr>
        <w:t>Nom/sleep.Nom</w:t>
      </w:r>
      <w:r w:rsidR="00A67002">
        <w:rPr>
          <w:lang w:val="x-none"/>
        </w:rPr>
        <w:t>/sit-VblN</w:t>
      </w:r>
      <w:r>
        <w:rPr>
          <w:lang w:val="x-none"/>
        </w:rPr>
        <w:tab/>
      </w:r>
      <w:r w:rsidRPr="00E70545">
        <w:rPr>
          <w:b/>
          <w:lang w:val="x-none"/>
        </w:rPr>
        <w:t>Purp</w:t>
      </w:r>
      <w:r>
        <w:rPr>
          <w:lang w:val="x-none"/>
        </w:rPr>
        <w:t>]</w:t>
      </w:r>
    </w:p>
    <w:p w14:paraId="609D60ED" w14:textId="2BC475F8" w:rsidR="00E70545" w:rsidRDefault="00E70545" w:rsidP="00E70545">
      <w:pPr>
        <w:tabs>
          <w:tab w:val="left" w:pos="720"/>
          <w:tab w:val="left" w:pos="1080"/>
        </w:tabs>
        <w:rPr>
          <w:lang w:val="x-none"/>
        </w:rPr>
      </w:pPr>
      <w:r>
        <w:rPr>
          <w:lang w:val="x-none"/>
        </w:rPr>
        <w:tab/>
      </w:r>
      <w:r>
        <w:rPr>
          <w:lang w:val="x-none"/>
        </w:rPr>
        <w:tab/>
        <w:t>‘I came to cultivate/sleep</w:t>
      </w:r>
      <w:r w:rsidR="00680DB8">
        <w:rPr>
          <w:lang w:val="x-none"/>
        </w:rPr>
        <w:t>/sit</w:t>
      </w:r>
      <w:r>
        <w:rPr>
          <w:lang w:val="x-none"/>
        </w:rPr>
        <w:t>.’</w:t>
      </w:r>
    </w:p>
    <w:p w14:paraId="66D51A8F" w14:textId="5F4CF87C" w:rsidR="00B01CCC" w:rsidRDefault="00E70545" w:rsidP="00E70545">
      <w:pPr>
        <w:tabs>
          <w:tab w:val="left" w:pos="720"/>
          <w:tab w:val="left" w:pos="1080"/>
        </w:tabs>
        <w:rPr>
          <w:lang w:val="x-none"/>
        </w:rPr>
      </w:pPr>
      <w:r>
        <w:rPr>
          <w:lang w:val="x-none"/>
        </w:rPr>
        <w:tab/>
      </w:r>
      <w:r>
        <w:rPr>
          <w:lang w:val="x-none"/>
        </w:rPr>
        <w:tab/>
        <w:t xml:space="preserve">(&lt; </w:t>
      </w:r>
      <w:r w:rsidRPr="00FC798C">
        <w:rPr>
          <w:rFonts w:ascii="Doulos SIL" w:hAnsi="Doulos SIL" w:cs="Doulos SIL"/>
          <w:i/>
          <w:color w:val="0000FF"/>
          <w:lang w:val="x-none"/>
        </w:rPr>
        <w:t>sɔ̀gɔ̀/sɔ̀gɔ̄</w:t>
      </w:r>
      <w:r>
        <w:rPr>
          <w:lang w:val="x-none"/>
        </w:rPr>
        <w:t xml:space="preserve">, </w:t>
      </w:r>
      <w:r w:rsidRPr="00FC798C">
        <w:rPr>
          <w:rFonts w:ascii="Doulos SIL" w:hAnsi="Doulos SIL" w:cs="Doulos SIL"/>
          <w:i/>
          <w:color w:val="0000FF"/>
          <w:lang w:val="x-none"/>
        </w:rPr>
        <w:t>kùmù/kùmū-nà</w:t>
      </w:r>
      <w:r w:rsidR="00B01CCC">
        <w:rPr>
          <w:lang w:val="x-none"/>
        </w:rPr>
        <w:t xml:space="preserve">, </w:t>
      </w:r>
      <w:r w:rsidR="00680DB8" w:rsidRPr="00FC798C">
        <w:rPr>
          <w:rFonts w:ascii="Doulos SIL" w:hAnsi="Doulos SIL" w:cs="Doulos SIL"/>
          <w:i/>
          <w:color w:val="0000FF"/>
          <w:lang w:val="x-none"/>
        </w:rPr>
        <w:t>pwɔ̀/pɔ̀-lɔ̀</w:t>
      </w:r>
      <w:r w:rsidR="00680DB8">
        <w:rPr>
          <w:lang w:val="x-none"/>
        </w:rPr>
        <w:t xml:space="preserve"> )</w:t>
      </w:r>
    </w:p>
    <w:p w14:paraId="3D96E186" w14:textId="58C67FF6" w:rsidR="00030C44" w:rsidRDefault="00030C44" w:rsidP="00F020B6"/>
    <w:p w14:paraId="5227F568" w14:textId="61FE65FB" w:rsidR="00F020B6" w:rsidRDefault="00F020B6" w:rsidP="00F020B6"/>
    <w:p w14:paraId="779B27CB" w14:textId="5EC5D457" w:rsidR="00F020B6" w:rsidRDefault="00F020B6" w:rsidP="00F020B6">
      <w:pPr>
        <w:pStyle w:val="Heading3"/>
      </w:pPr>
      <w:bookmarkStart w:id="1836" w:name="_Toc115683"/>
      <w:r>
        <w:t>Subjunctive clause</w:t>
      </w:r>
      <w:r>
        <w:rPr>
          <w:lang w:val="x-none"/>
        </w:rPr>
        <w:t xml:space="preserve"> </w:t>
      </w:r>
      <w:r w:rsidR="00680DB8">
        <w:rPr>
          <w:lang w:val="x-none"/>
        </w:rPr>
        <w:t>in</w:t>
      </w:r>
      <w:r w:rsidR="006E6933">
        <w:rPr>
          <w:lang w:val="x-none"/>
        </w:rPr>
        <w:t xml:space="preserve"> purposive</w:t>
      </w:r>
      <w:r w:rsidR="00680DB8">
        <w:rPr>
          <w:lang w:val="x-none"/>
        </w:rPr>
        <w:t xml:space="preserve"> function</w:t>
      </w:r>
      <w:bookmarkEnd w:id="1836"/>
    </w:p>
    <w:p w14:paraId="076451DD" w14:textId="43F846DA" w:rsidR="009E3B4E" w:rsidRDefault="009E3B4E" w:rsidP="009E3B4E">
      <w:pPr>
        <w:rPr>
          <w:lang w:val="x-none"/>
        </w:rPr>
      </w:pPr>
      <w:r>
        <w:t>An alternative construction is a motion verb followed by a subjunctive clause, with coindexed subject</w:t>
      </w:r>
      <w:r>
        <w:rPr>
          <w:lang w:val="x-none"/>
        </w:rPr>
        <w:t>.</w:t>
      </w:r>
    </w:p>
    <w:p w14:paraId="26C2F18A" w14:textId="77777777" w:rsidR="009E3B4E" w:rsidRDefault="009E3B4E" w:rsidP="009E3B4E"/>
    <w:p w14:paraId="791B722F" w14:textId="1278F134" w:rsidR="00030C44" w:rsidRDefault="009E3B4E" w:rsidP="00F020B6">
      <w:pPr>
        <w:tabs>
          <w:tab w:val="left" w:pos="720"/>
          <w:tab w:val="left" w:pos="1080"/>
          <w:tab w:val="left" w:pos="1980"/>
          <w:tab w:val="left" w:pos="3060"/>
          <w:tab w:val="left" w:pos="4050"/>
          <w:tab w:val="left" w:pos="5490"/>
          <w:tab w:val="left" w:pos="6210"/>
          <w:tab w:val="left" w:pos="7110"/>
        </w:tabs>
        <w:rPr>
          <w:lang w:val="x-none"/>
        </w:rPr>
      </w:pPr>
      <w:r>
        <w:t>(xx</w:t>
      </w:r>
      <w:r w:rsidR="00F020B6">
        <w:t>1</w:t>
      </w:r>
      <w:r>
        <w:t>)</w:t>
      </w:r>
      <w:r w:rsidR="00030C44">
        <w:rPr>
          <w:lang w:val="x-none"/>
        </w:rPr>
        <w:tab/>
      </w:r>
      <w:r w:rsidR="00F020B6">
        <w:rPr>
          <w:lang w:val="x-none"/>
        </w:rPr>
        <w:t>a.</w:t>
      </w:r>
      <w:r w:rsidR="00F020B6">
        <w:rPr>
          <w:lang w:val="x-none"/>
        </w:rPr>
        <w:tab/>
      </w:r>
      <w:r w:rsidR="00030C44" w:rsidRPr="00FC798C">
        <w:rPr>
          <w:rFonts w:ascii="Doulos SIL" w:hAnsi="Doulos SIL" w:cs="Doulos SIL"/>
          <w:i/>
          <w:color w:val="0000FF"/>
          <w:lang w:val="x-none"/>
        </w:rPr>
        <w:t>à</w:t>
      </w:r>
      <w:r w:rsidR="00030C44" w:rsidRPr="00FC798C">
        <w:rPr>
          <w:rFonts w:ascii="Doulos SIL" w:hAnsi="Doulos SIL" w:cs="Doulos SIL"/>
          <w:i/>
          <w:color w:val="0000FF"/>
          <w:lang w:val="x-none"/>
        </w:rPr>
        <w:tab/>
        <w:t>bē</w:t>
      </w:r>
      <w:r w:rsidR="00030C44" w:rsidRPr="00FC798C">
        <w:rPr>
          <w:rFonts w:ascii="Doulos SIL" w:hAnsi="Doulos SIL" w:cs="Doulos SIL"/>
          <w:i/>
          <w:color w:val="0000FF"/>
          <w:lang w:val="x-none"/>
        </w:rPr>
        <w:tab/>
        <w:t>gà</w:t>
      </w:r>
      <w:r w:rsidR="00030C44" w:rsidRPr="00FC798C">
        <w:rPr>
          <w:rFonts w:ascii="Doulos SIL" w:hAnsi="Doulos SIL" w:cs="Doulos SIL"/>
          <w:i/>
          <w:color w:val="0000FF"/>
          <w:lang w:val="x-none"/>
        </w:rPr>
        <w:tab/>
        <w:t>[ŋ̀</w:t>
      </w:r>
      <w:r w:rsidR="00030C44" w:rsidRPr="00FC798C">
        <w:rPr>
          <w:rFonts w:ascii="Doulos SIL" w:hAnsi="Doulos SIL" w:cs="Doulos SIL"/>
          <w:i/>
          <w:color w:val="0000FF"/>
          <w:lang w:val="x-none"/>
        </w:rPr>
        <w:tab/>
        <w:t>gālā</w:t>
      </w:r>
      <w:r w:rsidR="00030C44" w:rsidRPr="00FC798C">
        <w:rPr>
          <w:rFonts w:ascii="Doulos SIL" w:hAnsi="Doulos SIL" w:cs="Doulos SIL"/>
          <w:i/>
          <w:color w:val="0000FF"/>
          <w:lang w:val="x-none"/>
        </w:rPr>
        <w:tab/>
        <w:t>ŋ̀</w:t>
      </w:r>
      <w:r w:rsidR="00030C44" w:rsidRPr="00FC798C">
        <w:rPr>
          <w:rFonts w:ascii="Doulos SIL" w:hAnsi="Doulos SIL" w:cs="Doulos SIL"/>
          <w:i/>
          <w:color w:val="0000FF"/>
          <w:lang w:val="x-none"/>
        </w:rPr>
        <w:tab/>
        <w:t>wɔ́gá]</w:t>
      </w:r>
    </w:p>
    <w:p w14:paraId="4D0222AA" w14:textId="44CA0047" w:rsidR="00030C44" w:rsidRDefault="00030C44" w:rsidP="00F020B6">
      <w:pPr>
        <w:tabs>
          <w:tab w:val="left" w:pos="720"/>
          <w:tab w:val="left" w:pos="1080"/>
          <w:tab w:val="left" w:pos="1980"/>
          <w:tab w:val="left" w:pos="3060"/>
          <w:tab w:val="left" w:pos="4050"/>
          <w:tab w:val="left" w:pos="5490"/>
          <w:tab w:val="left" w:pos="6210"/>
          <w:tab w:val="left" w:pos="7110"/>
        </w:tabs>
        <w:rPr>
          <w:lang w:val="x-none"/>
        </w:rPr>
      </w:pPr>
      <w:r>
        <w:tab/>
      </w:r>
      <w:r w:rsidR="00F020B6">
        <w:tab/>
      </w:r>
      <w:r>
        <w:t>3SgSbj</w:t>
      </w:r>
      <w:r>
        <w:tab/>
        <w:t>come</w:t>
      </w:r>
      <w:r>
        <w:rPr>
          <w:lang w:val="x-none"/>
        </w:rPr>
        <w:t>.Pfv</w:t>
      </w:r>
      <w:r>
        <w:rPr>
          <w:lang w:val="x-none"/>
        </w:rPr>
        <w:tab/>
        <w:t>RemPfv</w:t>
      </w:r>
      <w:r>
        <w:rPr>
          <w:lang w:val="x-none"/>
        </w:rPr>
        <w:tab/>
        <w:t>[3SgReflSbj</w:t>
      </w:r>
      <w:r>
        <w:rPr>
          <w:lang w:val="x-none"/>
        </w:rPr>
        <w:tab/>
      </w:r>
      <w:r w:rsidRPr="009E3B4E">
        <w:rPr>
          <w:b/>
          <w:lang w:val="x-none"/>
        </w:rPr>
        <w:t>Sbjn</w:t>
      </w:r>
      <w:r>
        <w:rPr>
          <w:lang w:val="x-none"/>
        </w:rPr>
        <w:tab/>
        <w:t>1SgObj</w:t>
      </w:r>
      <w:r>
        <w:rPr>
          <w:lang w:val="x-none"/>
        </w:rPr>
        <w:tab/>
        <w:t>kill.Pfv]</w:t>
      </w:r>
    </w:p>
    <w:p w14:paraId="110DA29A" w14:textId="147979F7" w:rsidR="00030C44" w:rsidRDefault="00030C44" w:rsidP="00F020B6">
      <w:pPr>
        <w:tabs>
          <w:tab w:val="left" w:pos="720"/>
          <w:tab w:val="left" w:pos="1080"/>
          <w:tab w:val="left" w:pos="1980"/>
          <w:tab w:val="left" w:pos="2880"/>
          <w:tab w:val="left" w:pos="3510"/>
          <w:tab w:val="left" w:pos="5130"/>
        </w:tabs>
        <w:rPr>
          <w:lang w:val="x-none"/>
        </w:rPr>
      </w:pPr>
      <w:r>
        <w:tab/>
      </w:r>
      <w:r w:rsidR="00F020B6">
        <w:tab/>
      </w:r>
      <w:r>
        <w:t>‘He</w:t>
      </w:r>
      <w:r>
        <w:rPr>
          <w:lang w:val="x-none"/>
        </w:rPr>
        <w:t>/She came here in order to kill me.’</w:t>
      </w:r>
    </w:p>
    <w:p w14:paraId="686AE7C8" w14:textId="77777777" w:rsidR="00F020B6" w:rsidRDefault="00F020B6" w:rsidP="00F020B6">
      <w:pPr>
        <w:tabs>
          <w:tab w:val="left" w:pos="720"/>
          <w:tab w:val="left" w:pos="1080"/>
          <w:tab w:val="left" w:pos="1980"/>
        </w:tabs>
      </w:pPr>
    </w:p>
    <w:p w14:paraId="655C866D" w14:textId="379E436A" w:rsidR="00F020B6" w:rsidRDefault="00F020B6" w:rsidP="00E70545">
      <w:pPr>
        <w:tabs>
          <w:tab w:val="left" w:pos="720"/>
          <w:tab w:val="left" w:pos="1080"/>
          <w:tab w:val="left" w:pos="2250"/>
          <w:tab w:val="left" w:pos="3600"/>
          <w:tab w:val="left" w:pos="4860"/>
        </w:tabs>
        <w:rPr>
          <w:lang w:val="x-none"/>
        </w:rPr>
      </w:pPr>
      <w:r>
        <w:tab/>
        <w:t>b</w:t>
      </w:r>
      <w:r>
        <w:rPr>
          <w:lang w:val="x-none"/>
        </w:rPr>
        <w:t>.</w:t>
      </w:r>
      <w: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00B66E4A"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dàmbā</w:t>
      </w:r>
      <w:r w:rsidRPr="00FC798C">
        <w:rPr>
          <w:rFonts w:ascii="Doulos SIL" w:hAnsi="Doulos SIL" w:cs="Doulos SIL"/>
          <w:i/>
          <w:color w:val="0000FF"/>
          <w:lang w:val="x-none"/>
        </w:rPr>
        <w:tab/>
        <w:t>sàwⁿ,</w:t>
      </w:r>
    </w:p>
    <w:p w14:paraId="34A16D91" w14:textId="16DA42BA" w:rsidR="00F020B6" w:rsidRPr="00F020B6" w:rsidRDefault="00F020B6" w:rsidP="00E70545">
      <w:pPr>
        <w:tabs>
          <w:tab w:val="left" w:pos="720"/>
          <w:tab w:val="left" w:pos="1080"/>
          <w:tab w:val="left" w:pos="2250"/>
          <w:tab w:val="left" w:pos="3600"/>
          <w:tab w:val="left" w:pos="4860"/>
        </w:tabs>
        <w:rPr>
          <w:lang w:val="x-none"/>
        </w:rPr>
      </w:pPr>
      <w:r>
        <w:rPr>
          <w:lang w:val="x-none"/>
        </w:rPr>
        <w:tab/>
      </w:r>
      <w:r>
        <w:rPr>
          <w:lang w:val="x-none"/>
        </w:rPr>
        <w:tab/>
        <w:t>1SgSbj</w:t>
      </w:r>
      <w:r>
        <w:rPr>
          <w:lang w:val="x-none"/>
        </w:rPr>
        <w:tab/>
        <w:t>Sbj/Obj</w:t>
      </w:r>
      <w:r>
        <w:rPr>
          <w:lang w:val="x-none"/>
        </w:rPr>
        <w:tab/>
        <w:t>daba</w:t>
      </w:r>
      <w:r>
        <w:rPr>
          <w:lang w:val="x-none"/>
        </w:rPr>
        <w:tab/>
        <w:t>buy.Pfv,</w:t>
      </w:r>
    </w:p>
    <w:p w14:paraId="684ADF96" w14:textId="2C576808" w:rsidR="00F020B6" w:rsidRDefault="00F020B6" w:rsidP="00E70545">
      <w:pPr>
        <w:tabs>
          <w:tab w:val="left" w:pos="720"/>
          <w:tab w:val="left" w:pos="1080"/>
          <w:tab w:val="left" w:pos="1980"/>
          <w:tab w:val="left" w:pos="2790"/>
          <w:tab w:val="left" w:pos="4050"/>
          <w:tab w:val="left" w:pos="4860"/>
          <w:tab w:val="left" w:pos="6390"/>
          <w:tab w:val="left" w:pos="7380"/>
        </w:tabs>
        <w:rPr>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ŋ̀</w:t>
      </w:r>
      <w:r w:rsidRPr="00FC798C">
        <w:rPr>
          <w:rFonts w:ascii="Doulos SIL" w:hAnsi="Doulos SIL" w:cs="Doulos SIL"/>
          <w:i/>
          <w:color w:val="0000FF"/>
          <w:lang w:val="x-none"/>
        </w:rPr>
        <w:tab/>
        <w:t>gālā</w:t>
      </w:r>
      <w:r w:rsidRPr="00FC798C">
        <w:rPr>
          <w:rFonts w:ascii="Doulos SIL" w:hAnsi="Doulos SIL" w:cs="Doulos SIL"/>
          <w:i/>
          <w:color w:val="0000FF"/>
          <w:lang w:val="x-none"/>
        </w:rPr>
        <w:tab/>
        <w:t>[ŋ̀</w:t>
      </w:r>
      <w:r w:rsidRPr="00FC798C">
        <w:rPr>
          <w:rFonts w:ascii="Doulos SIL" w:hAnsi="Doulos SIL" w:cs="Doulos SIL"/>
          <w:i/>
          <w:color w:val="0000FF"/>
          <w:lang w:val="x-none"/>
        </w:rPr>
        <w:tab/>
        <w:t>cíɥé]</w:t>
      </w:r>
      <w:r w:rsidRPr="00FC798C">
        <w:rPr>
          <w:rFonts w:ascii="Doulos SIL" w:hAnsi="Doulos SIL" w:cs="Doulos SIL"/>
          <w:i/>
          <w:color w:val="0000FF"/>
          <w:lang w:val="x-none"/>
        </w:rPr>
        <w:tab/>
        <w:t>sɔ̀ga</w:t>
      </w:r>
      <w:r w:rsidR="00B66E4A"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[a</w:t>
      </w:r>
      <w:r w:rsidR="00B66E4A" w:rsidRPr="00FC798C">
        <w:rPr>
          <w:rFonts w:ascii="Doulos SIL" w:hAnsi="Doulos SIL" w:cs="Doulos SIL"/>
          <w:i/>
          <w:color w:val="0000FF"/>
          <w:lang w:val="x-none"/>
        </w:rPr>
        <w:t>̀</w:t>
      </w:r>
      <w:r w:rsidRPr="00FC798C">
        <w:rPr>
          <w:rFonts w:ascii="Doulos SIL" w:hAnsi="Doulos SIL" w:cs="Doulos SIL"/>
          <w:i/>
          <w:color w:val="0000FF"/>
          <w:lang w:val="x-none"/>
        </w:rPr>
        <w:tab/>
        <w:t>ni</w:t>
      </w:r>
      <w:r w:rsidR="00B66E4A" w:rsidRPr="00FC798C">
        <w:rPr>
          <w:rFonts w:ascii="Doulos SIL" w:hAnsi="Doulos SIL" w:cs="Doulos SIL"/>
          <w:i/>
          <w:color w:val="0000FF"/>
          <w:lang w:val="x-none"/>
        </w:rPr>
        <w:t>̄</w:t>
      </w:r>
      <w:r w:rsidRPr="00FC798C">
        <w:rPr>
          <w:rFonts w:ascii="Doulos SIL" w:hAnsi="Doulos SIL" w:cs="Doulos SIL"/>
          <w:i/>
          <w:color w:val="0000FF"/>
          <w:lang w:val="x-none"/>
        </w:rPr>
        <w:t>]</w:t>
      </w:r>
    </w:p>
    <w:p w14:paraId="17F7EC8D" w14:textId="3A7736E5" w:rsidR="00F020B6" w:rsidRPr="00F020B6" w:rsidRDefault="00F020B6" w:rsidP="00E70545">
      <w:pPr>
        <w:tabs>
          <w:tab w:val="left" w:pos="720"/>
          <w:tab w:val="left" w:pos="1080"/>
          <w:tab w:val="left" w:pos="1980"/>
          <w:tab w:val="left" w:pos="2790"/>
          <w:tab w:val="left" w:pos="4050"/>
          <w:tab w:val="left" w:pos="4860"/>
          <w:tab w:val="left" w:pos="6390"/>
          <w:tab w:val="left" w:pos="7380"/>
        </w:tabs>
        <w:rPr>
          <w:lang w:val="x-none"/>
        </w:rPr>
      </w:pPr>
      <w:r>
        <w:rPr>
          <w:lang w:val="x-none"/>
        </w:rPr>
        <w:tab/>
      </w:r>
      <w:r>
        <w:rPr>
          <w:lang w:val="x-none"/>
        </w:rPr>
        <w:tab/>
        <w:t>1SgSbj</w:t>
      </w:r>
      <w:r>
        <w:rPr>
          <w:lang w:val="x-none"/>
        </w:rPr>
        <w:tab/>
        <w:t>Sbjn</w:t>
      </w:r>
      <w:r>
        <w:rPr>
          <w:lang w:val="x-none"/>
        </w:rPr>
        <w:tab/>
        <w:t>[1SgPoss</w:t>
      </w:r>
      <w:r>
        <w:rPr>
          <w:lang w:val="x-none"/>
        </w:rPr>
        <w:tab/>
        <w:t>field]</w:t>
      </w:r>
      <w:r>
        <w:rPr>
          <w:lang w:val="x-none"/>
        </w:rPr>
        <w:tab/>
        <w:t>cultivate.Pfv</w:t>
      </w:r>
      <w:r>
        <w:rPr>
          <w:lang w:val="x-none"/>
        </w:rPr>
        <w:tab/>
      </w:r>
      <w:r w:rsidR="00E70545">
        <w:rPr>
          <w:lang w:val="x-none"/>
        </w:rPr>
        <w:t>[3Sg</w:t>
      </w:r>
      <w:r w:rsidR="00E70545">
        <w:rPr>
          <w:lang w:val="x-none"/>
        </w:rPr>
        <w:tab/>
        <w:t>Inst]</w:t>
      </w:r>
    </w:p>
    <w:p w14:paraId="514B504E" w14:textId="41AA0581" w:rsidR="00F020B6" w:rsidRPr="00F020B6" w:rsidRDefault="00F020B6" w:rsidP="00F020B6">
      <w:pPr>
        <w:tabs>
          <w:tab w:val="left" w:pos="720"/>
          <w:tab w:val="left" w:pos="1080"/>
          <w:tab w:val="left" w:pos="1980"/>
        </w:tabs>
      </w:pPr>
      <w:r>
        <w:tab/>
      </w:r>
      <w:r>
        <w:tab/>
        <w:t>‘I bought a daba (</w:t>
      </w:r>
      <w:r>
        <w:rPr>
          <w:lang w:val="x-none"/>
        </w:rPr>
        <w:t>=hoe) so I can cultivate my field.’</w:t>
      </w:r>
      <w:r w:rsidR="00E70545">
        <w:rPr>
          <w:lang w:val="x-none"/>
        </w:rPr>
        <w:t xml:space="preserve"> (&lt; </w:t>
      </w:r>
      <w:r w:rsidR="00E70545" w:rsidRPr="00FC798C">
        <w:rPr>
          <w:rFonts w:ascii="Doulos SIL" w:hAnsi="Doulos SIL" w:cs="Doulos SIL"/>
          <w:i/>
          <w:color w:val="0000FF"/>
          <w:lang w:val="x-none"/>
        </w:rPr>
        <w:t>cìɥè</w:t>
      </w:r>
      <w:r w:rsidR="00E70545">
        <w:rPr>
          <w:lang w:val="x-none"/>
        </w:rPr>
        <w:t xml:space="preserve">, </w:t>
      </w:r>
      <w:r w:rsidR="00E70545" w:rsidRPr="00FC798C">
        <w:rPr>
          <w:rFonts w:ascii="Doulos SIL" w:hAnsi="Doulos SIL" w:cs="Doulos SIL"/>
          <w:i/>
          <w:color w:val="0000FF"/>
          <w:lang w:val="x-none"/>
        </w:rPr>
        <w:t>sɔ̀gɔ̀</w:t>
      </w:r>
      <w:r w:rsidR="00E70545">
        <w:rPr>
          <w:lang w:val="x-none"/>
        </w:rPr>
        <w:t xml:space="preserve"> )</w:t>
      </w:r>
    </w:p>
    <w:p w14:paraId="19443326" w14:textId="77777777" w:rsidR="00F020B6" w:rsidRDefault="00F020B6" w:rsidP="00030C44">
      <w:pPr>
        <w:tabs>
          <w:tab w:val="left" w:pos="720"/>
          <w:tab w:val="left" w:pos="1080"/>
          <w:tab w:val="left" w:pos="1980"/>
          <w:tab w:val="left" w:pos="2880"/>
          <w:tab w:val="left" w:pos="3510"/>
          <w:tab w:val="left" w:pos="5130"/>
        </w:tabs>
        <w:rPr>
          <w:lang w:val="x-none"/>
        </w:rPr>
      </w:pPr>
    </w:p>
    <w:p w14:paraId="255C84AD" w14:textId="32D48206" w:rsidR="009E27AD" w:rsidRDefault="009E27AD" w:rsidP="00030C44">
      <w:pPr>
        <w:tabs>
          <w:tab w:val="left" w:pos="720"/>
          <w:tab w:val="left" w:pos="1080"/>
          <w:tab w:val="left" w:pos="1980"/>
          <w:tab w:val="left" w:pos="2880"/>
          <w:tab w:val="left" w:pos="3510"/>
          <w:tab w:val="left" w:pos="5130"/>
        </w:tabs>
      </w:pPr>
      <w:r>
        <w:t>The subjunctive construction can also be used when the two subjects are disjoint, as long as the second clause is positive (xx4a)</w:t>
      </w:r>
      <w:r>
        <w:rPr>
          <w:lang w:val="x-none"/>
        </w:rPr>
        <w:t>. If the second clause is negative, it takes prohibitive form (xx4b).</w:t>
      </w:r>
    </w:p>
    <w:p w14:paraId="55886856" w14:textId="77777777" w:rsidR="009E27AD" w:rsidRPr="00030C44" w:rsidRDefault="009E27AD" w:rsidP="00030C44">
      <w:pPr>
        <w:tabs>
          <w:tab w:val="left" w:pos="720"/>
          <w:tab w:val="left" w:pos="1080"/>
          <w:tab w:val="left" w:pos="1980"/>
          <w:tab w:val="left" w:pos="2880"/>
          <w:tab w:val="left" w:pos="3510"/>
          <w:tab w:val="left" w:pos="5130"/>
        </w:tabs>
      </w:pPr>
    </w:p>
    <w:p w14:paraId="5DBA0898" w14:textId="75A22412" w:rsidR="005142B3" w:rsidRDefault="005142B3" w:rsidP="0037610F">
      <w:pPr>
        <w:tabs>
          <w:tab w:val="left" w:pos="720"/>
          <w:tab w:val="left" w:pos="1080"/>
          <w:tab w:val="left" w:pos="2160"/>
          <w:tab w:val="left" w:pos="3420"/>
          <w:tab w:val="left" w:pos="4680"/>
        </w:tabs>
        <w:rPr>
          <w:lang w:val="x-none"/>
        </w:rPr>
      </w:pPr>
      <w:r w:rsidRPr="005142B3">
        <w:t>(xx</w:t>
      </w:r>
      <w:r w:rsidR="00F020B6">
        <w:t>2</w:t>
      </w:r>
      <w:r w:rsidRPr="005142B3">
        <w:t>)</w:t>
      </w:r>
      <w:r w:rsidRPr="005142B3">
        <w:tab/>
      </w:r>
      <w:r>
        <w:tab/>
      </w:r>
      <w:r w:rsidRPr="00FC798C">
        <w:rPr>
          <w:rFonts w:ascii="Doulos SIL" w:hAnsi="Doulos SIL" w:cs="Doulos SIL"/>
          <w:i/>
          <w:color w:val="0000FF"/>
          <w:lang w:val="x-none"/>
        </w:rPr>
        <w:t>ŋ́</w:t>
      </w:r>
      <w:r w:rsidRPr="00FC798C">
        <w:rPr>
          <w:rFonts w:ascii="Doulos SIL" w:hAnsi="Doulos SIL" w:cs="Doulos SIL"/>
          <w:i/>
          <w:color w:val="0000FF"/>
          <w:lang w:val="x-none"/>
        </w:rPr>
        <w:tab/>
        <w:t>bē</w:t>
      </w:r>
      <w:r w:rsidRPr="00FC798C">
        <w:rPr>
          <w:rFonts w:ascii="Doulos SIL" w:hAnsi="Doulos SIL" w:cs="Doulos SIL"/>
          <w:i/>
          <w:color w:val="0000FF"/>
          <w:lang w:val="x-none"/>
        </w:rPr>
        <w:tab/>
      </w:r>
      <w:r w:rsidR="0037610F" w:rsidRPr="00FC798C">
        <w:rPr>
          <w:rFonts w:ascii="Doulos SIL" w:hAnsi="Doulos SIL" w:cs="Doulos SIL"/>
          <w:i/>
          <w:color w:val="0000FF"/>
          <w:lang w:val="x-none"/>
        </w:rPr>
        <w:t>[</w:t>
      </w:r>
      <w:r w:rsidRPr="00FC798C">
        <w:rPr>
          <w:rFonts w:ascii="Doulos SIL" w:hAnsi="Doulos SIL" w:cs="Doulos SIL"/>
          <w:i/>
          <w:color w:val="0000FF"/>
          <w:lang w:val="x-none"/>
        </w:rPr>
        <w:t>sàmúnáⁿ</w:t>
      </w:r>
      <w:r w:rsidRPr="00FC798C">
        <w:rPr>
          <w:rFonts w:ascii="Doulos SIL" w:hAnsi="Doulos SIL" w:cs="Doulos SIL"/>
          <w:i/>
          <w:color w:val="0000FF"/>
          <w:lang w:val="x-none"/>
        </w:rPr>
        <w:tab/>
        <w:t>ni</w:t>
      </w:r>
      <w:r w:rsidR="000E72E0" w:rsidRPr="00FC798C">
        <w:rPr>
          <w:rFonts w:ascii="Doulos SIL" w:hAnsi="Doulos SIL" w:cs="Doulos SIL"/>
          <w:i/>
          <w:color w:val="0000FF"/>
          <w:lang w:val="x-none"/>
        </w:rPr>
        <w:t>́</w:t>
      </w:r>
      <w:r w:rsidR="0037610F" w:rsidRPr="00FC798C">
        <w:rPr>
          <w:rFonts w:ascii="Doulos SIL" w:hAnsi="Doulos SIL" w:cs="Doulos SIL"/>
          <w:i/>
          <w:color w:val="0000FF"/>
          <w:lang w:val="x-none"/>
        </w:rPr>
        <w:t>]</w:t>
      </w:r>
    </w:p>
    <w:p w14:paraId="29D8BF5D" w14:textId="303EC22A" w:rsidR="005142B3" w:rsidRDefault="005142B3" w:rsidP="0037610F">
      <w:pPr>
        <w:tabs>
          <w:tab w:val="left" w:pos="720"/>
          <w:tab w:val="left" w:pos="1080"/>
          <w:tab w:val="left" w:pos="2160"/>
          <w:tab w:val="left" w:pos="3420"/>
          <w:tab w:val="left" w:pos="4680"/>
        </w:tabs>
        <w:rPr>
          <w:lang w:val="x-none"/>
        </w:rPr>
      </w:pPr>
      <w:r>
        <w:rPr>
          <w:lang w:val="x-none"/>
        </w:rPr>
        <w:tab/>
      </w:r>
      <w:r>
        <w:rPr>
          <w:lang w:val="x-none"/>
        </w:rPr>
        <w:tab/>
        <w:t>1SgSbj</w:t>
      </w:r>
      <w:r>
        <w:rPr>
          <w:lang w:val="x-none"/>
        </w:rPr>
        <w:tab/>
        <w:t>come.Pfv</w:t>
      </w:r>
      <w:r>
        <w:rPr>
          <w:lang w:val="x-none"/>
        </w:rPr>
        <w:tab/>
        <w:t>soap</w:t>
      </w:r>
      <w:r>
        <w:rPr>
          <w:lang w:val="x-none"/>
        </w:rPr>
        <w:tab/>
        <w:t>Inst</w:t>
      </w:r>
      <w:r w:rsidR="0037610F">
        <w:rPr>
          <w:lang w:val="x-none"/>
        </w:rPr>
        <w:t>]</w:t>
      </w:r>
    </w:p>
    <w:p w14:paraId="3A3C8BD2" w14:textId="78AFE483" w:rsidR="00C30A26" w:rsidRPr="00FC798C" w:rsidRDefault="005142B3" w:rsidP="000E72E0">
      <w:pPr>
        <w:tabs>
          <w:tab w:val="left" w:pos="720"/>
          <w:tab w:val="left" w:pos="1080"/>
          <w:tab w:val="left" w:pos="1890"/>
          <w:tab w:val="left" w:pos="2790"/>
          <w:tab w:val="left" w:pos="4140"/>
          <w:tab w:val="left" w:pos="5400"/>
          <w:tab w:val="left" w:pos="630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āⁿ</w:t>
      </w:r>
      <w:r w:rsidRPr="00FC798C">
        <w:rPr>
          <w:rFonts w:ascii="Doulos SIL" w:hAnsi="Doulos SIL" w:cs="Doulos SIL"/>
          <w:i/>
          <w:color w:val="0000FF"/>
          <w:lang w:val="x-none"/>
        </w:rPr>
        <w:tab/>
        <w:t>gāla</w:t>
      </w:r>
      <w:r w:rsidR="00B66E4A" w:rsidRPr="00FC798C">
        <w:rPr>
          <w:rFonts w:ascii="Doulos SIL" w:hAnsi="Doulos SIL" w:cs="Doulos SIL"/>
          <w:i/>
          <w:color w:val="0000FF"/>
          <w:lang w:val="x-none"/>
        </w:rPr>
        <w:t>̄</w:t>
      </w:r>
      <w:r w:rsidRPr="00FC798C">
        <w:rPr>
          <w:rFonts w:ascii="Doulos SIL" w:hAnsi="Doulos SIL" w:cs="Doulos SIL"/>
          <w:i/>
          <w:color w:val="0000FF"/>
          <w:lang w:val="x-none"/>
        </w:rPr>
        <w:tab/>
        <w:t>jùgù-yè</w:t>
      </w:r>
      <w:r w:rsidRPr="00FC798C">
        <w:rPr>
          <w:rFonts w:ascii="Doulos SIL" w:hAnsi="Doulos SIL" w:cs="Doulos SIL"/>
          <w:i/>
          <w:color w:val="0000FF"/>
          <w:lang w:val="x-none"/>
        </w:rPr>
        <w:tab/>
        <w:t>ɲīn</w:t>
      </w:r>
      <w:r w:rsidR="0037610F" w:rsidRPr="00FC798C">
        <w:rPr>
          <w:rFonts w:ascii="Doulos SIL" w:hAnsi="Doulos SIL" w:cs="Doulos SIL"/>
          <w:i/>
          <w:color w:val="0000FF"/>
          <w:lang w:val="x-none"/>
        </w:rPr>
        <w:t>ā</w:t>
      </w:r>
      <w:r w:rsidRPr="00FC798C">
        <w:rPr>
          <w:rFonts w:ascii="Doulos SIL" w:hAnsi="Doulos SIL" w:cs="Doulos SIL"/>
          <w:i/>
          <w:color w:val="0000FF"/>
          <w:lang w:val="x-none"/>
        </w:rPr>
        <w:t>=</w:t>
      </w:r>
      <w:r w:rsidRPr="00FC798C">
        <w:rPr>
          <w:rFonts w:ascii="Doulos SIL" w:hAnsi="Doulos SIL" w:cs="Doulos SIL"/>
          <w:i/>
          <w:color w:val="0000FF"/>
          <w:lang w:val="x-none"/>
        </w:rPr>
        <w:tab/>
      </w:r>
      <w:r w:rsidR="000E72E0" w:rsidRPr="00FC798C">
        <w:rPr>
          <w:rFonts w:ascii="Doulos SIL" w:hAnsi="Doulos SIL" w:cs="Doulos SIL"/>
          <w:i/>
          <w:color w:val="0000FF"/>
          <w:lang w:val="x-none"/>
        </w:rPr>
        <w:t>[</w:t>
      </w:r>
      <w:r w:rsidRPr="00FC798C">
        <w:rPr>
          <w:rFonts w:ascii="Doulos SIL" w:hAnsi="Doulos SIL" w:cs="Doulos SIL"/>
          <w:i/>
          <w:color w:val="0000FF"/>
          <w:lang w:val="x-none"/>
        </w:rPr>
        <w:t>a</w:t>
      </w:r>
      <w:r w:rsidR="0037610F" w:rsidRPr="00FC798C">
        <w:rPr>
          <w:rFonts w:ascii="Doulos SIL" w:hAnsi="Doulos SIL" w:cs="Doulos SIL"/>
          <w:i/>
          <w:color w:val="0000FF"/>
          <w:lang w:val="x-none"/>
        </w:rPr>
        <w:t>̀</w:t>
      </w:r>
      <w:r w:rsidRPr="00FC798C">
        <w:rPr>
          <w:rFonts w:ascii="Doulos SIL" w:hAnsi="Doulos SIL" w:cs="Doulos SIL"/>
          <w:i/>
          <w:color w:val="0000FF"/>
          <w:lang w:val="x-none"/>
        </w:rPr>
        <w:tab/>
        <w:t>ni</w:t>
      </w:r>
      <w:r w:rsidR="00B66E4A" w:rsidRPr="00FC798C">
        <w:rPr>
          <w:rFonts w:ascii="Doulos SIL" w:hAnsi="Doulos SIL" w:cs="Doulos SIL"/>
          <w:i/>
          <w:color w:val="0000FF"/>
          <w:lang w:val="x-none"/>
        </w:rPr>
        <w:t>̄</w:t>
      </w:r>
      <w:r w:rsidR="000E72E0" w:rsidRPr="00FC798C">
        <w:rPr>
          <w:rFonts w:ascii="Doulos SIL" w:hAnsi="Doulos SIL" w:cs="Doulos SIL"/>
          <w:i/>
          <w:color w:val="0000FF"/>
          <w:lang w:val="x-none"/>
        </w:rPr>
        <w:t>]</w:t>
      </w:r>
    </w:p>
    <w:p w14:paraId="16815BEA" w14:textId="3E6E512E" w:rsidR="0037610F" w:rsidRDefault="0037610F" w:rsidP="000E72E0">
      <w:pPr>
        <w:tabs>
          <w:tab w:val="left" w:pos="720"/>
          <w:tab w:val="left" w:pos="1080"/>
          <w:tab w:val="left" w:pos="1890"/>
          <w:tab w:val="left" w:pos="2790"/>
          <w:tab w:val="left" w:pos="4140"/>
          <w:tab w:val="left" w:pos="5400"/>
          <w:tab w:val="left" w:pos="6300"/>
        </w:tabs>
        <w:rPr>
          <w:lang w:val="x-none"/>
        </w:rPr>
      </w:pPr>
      <w:r>
        <w:tab/>
      </w:r>
      <w:r>
        <w:tab/>
        <w:t>2Sg</w:t>
      </w:r>
      <w:r>
        <w:tab/>
      </w:r>
      <w:r w:rsidRPr="009E27AD">
        <w:rPr>
          <w:b/>
        </w:rPr>
        <w:t>Sbjn</w:t>
      </w:r>
      <w:r>
        <w:tab/>
        <w:t>garment-Pl</w:t>
      </w:r>
      <w:r>
        <w:tab/>
        <w:t>wash</w:t>
      </w:r>
      <w:r>
        <w:rPr>
          <w:lang w:val="x-none"/>
        </w:rPr>
        <w:t>.Pfv</w:t>
      </w:r>
      <w:r>
        <w:rPr>
          <w:lang w:val="x-none"/>
        </w:rPr>
        <w:tab/>
        <w:t>[3Sg</w:t>
      </w:r>
      <w:r>
        <w:rPr>
          <w:lang w:val="x-none"/>
        </w:rPr>
        <w:tab/>
        <w:t>Inst]</w:t>
      </w:r>
    </w:p>
    <w:p w14:paraId="292D2003" w14:textId="1E7AC99C" w:rsidR="0037610F" w:rsidRPr="0037610F" w:rsidRDefault="0037610F" w:rsidP="005142B3">
      <w:pPr>
        <w:tabs>
          <w:tab w:val="left" w:pos="720"/>
          <w:tab w:val="left" w:pos="1080"/>
        </w:tabs>
        <w:rPr>
          <w:lang w:val="x-none"/>
        </w:rPr>
      </w:pPr>
      <w:r>
        <w:tab/>
      </w:r>
      <w:r>
        <w:tab/>
        <w:t>‘I brought some soap for you to wash the clothes with</w:t>
      </w:r>
      <w:r>
        <w:rPr>
          <w:lang w:val="x-none"/>
        </w:rPr>
        <w:t>.’</w:t>
      </w:r>
      <w:r w:rsidR="000E72E0">
        <w:rPr>
          <w:lang w:val="x-none"/>
        </w:rPr>
        <w:t xml:space="preserve"> (&lt; </w:t>
      </w:r>
      <w:r w:rsidR="000E72E0" w:rsidRPr="00FC798C">
        <w:rPr>
          <w:rFonts w:ascii="Doulos SIL" w:hAnsi="Doulos SIL" w:cs="Doulos SIL"/>
          <w:i/>
          <w:color w:val="0000FF"/>
          <w:lang w:val="x-none"/>
        </w:rPr>
        <w:t>ɲīnī</w:t>
      </w:r>
      <w:r w:rsidR="000E72E0">
        <w:rPr>
          <w:lang w:val="x-none"/>
        </w:rPr>
        <w:t xml:space="preserve"> )</w:t>
      </w:r>
    </w:p>
    <w:p w14:paraId="3FCCB9E7" w14:textId="77777777" w:rsidR="00C30A26" w:rsidRPr="005142B3" w:rsidRDefault="00C30A26" w:rsidP="00C30A26"/>
    <w:p w14:paraId="64C04AE9" w14:textId="33893173" w:rsidR="000E72E0" w:rsidRPr="005142B3" w:rsidRDefault="009E27AD" w:rsidP="009E27AD">
      <w:pPr>
        <w:tabs>
          <w:tab w:val="left" w:pos="720"/>
          <w:tab w:val="left" w:pos="1080"/>
          <w:tab w:val="left" w:pos="2070"/>
          <w:tab w:val="left" w:pos="2970"/>
          <w:tab w:val="left" w:pos="4140"/>
          <w:tab w:val="left" w:pos="5040"/>
        </w:tabs>
      </w:pPr>
      <w:r>
        <w:tab/>
        <w:t>b</w:t>
      </w:r>
      <w:r w:rsidR="000E72E0" w:rsidRPr="005142B3">
        <w:t>.</w:t>
      </w:r>
      <w:r w:rsidR="000E72E0" w:rsidRPr="005142B3">
        <w:tab/>
      </w:r>
      <w:r w:rsidR="000E72E0" w:rsidRPr="00FC798C">
        <w:rPr>
          <w:rFonts w:ascii="Doulos SIL" w:hAnsi="Doulos SIL"/>
          <w:i/>
          <w:color w:val="0000FF"/>
        </w:rPr>
        <w:t>e</w:t>
      </w:r>
      <w:r w:rsidR="000E72E0" w:rsidRPr="00FC798C">
        <w:rPr>
          <w:rFonts w:ascii="Doulos SIL" w:hAnsi="Doulos SIL"/>
          <w:i/>
          <w:color w:val="0000FF"/>
          <w:lang w:val="x-none"/>
        </w:rPr>
        <w:t>̄</w:t>
      </w:r>
      <w:r w:rsidR="000E72E0" w:rsidRPr="00FC798C">
        <w:rPr>
          <w:rFonts w:ascii="Doulos SIL" w:hAnsi="Doulos SIL"/>
          <w:i/>
          <w:color w:val="0000FF"/>
          <w:lang w:val="x-none"/>
        </w:rPr>
        <w:tab/>
        <w:t>gā</w:t>
      </w:r>
      <w:r w:rsidR="000E72E0" w:rsidRPr="00FC798C">
        <w:rPr>
          <w:rFonts w:ascii="Doulos SIL" w:hAnsi="Doulos SIL"/>
          <w:i/>
          <w:color w:val="0000FF"/>
          <w:lang w:val="x-none"/>
        </w:rPr>
        <w:tab/>
        <w:t>bɛ̀ndɛ̀</w:t>
      </w:r>
      <w:r w:rsidR="000E72E0" w:rsidRPr="00FC798C">
        <w:rPr>
          <w:rFonts w:ascii="Doulos SIL" w:hAnsi="Doulos SIL"/>
          <w:i/>
          <w:color w:val="0000FF"/>
          <w:lang w:val="x-none"/>
        </w:rPr>
        <w:tab/>
        <w:t>bīyɛ̄gà</w:t>
      </w:r>
    </w:p>
    <w:p w14:paraId="4006AE80" w14:textId="5E1CAF6B" w:rsidR="000E72E0" w:rsidRPr="005142B3" w:rsidRDefault="000E72E0" w:rsidP="009E27AD">
      <w:pPr>
        <w:tabs>
          <w:tab w:val="left" w:pos="720"/>
          <w:tab w:val="left" w:pos="1080"/>
          <w:tab w:val="left" w:pos="2070"/>
          <w:tab w:val="left" w:pos="2970"/>
          <w:tab w:val="left" w:pos="4140"/>
          <w:tab w:val="left" w:pos="5040"/>
        </w:tabs>
      </w:pPr>
      <w:r w:rsidRPr="005142B3">
        <w:tab/>
      </w:r>
      <w:r w:rsidRPr="005142B3">
        <w:tab/>
      </w:r>
      <w:r w:rsidR="009E27AD">
        <w:t>1Pl</w:t>
      </w:r>
      <w:r w:rsidR="009E27AD">
        <w:tab/>
        <w:t>Ipfv</w:t>
      </w:r>
      <w:r w:rsidR="009E27AD">
        <w:tab/>
        <w:t>roof</w:t>
      </w:r>
      <w:r w:rsidR="009E27AD">
        <w:tab/>
        <w:t>replaster</w:t>
      </w:r>
      <w:r w:rsidR="009E27AD">
        <w:rPr>
          <w:lang w:val="x-none"/>
        </w:rPr>
        <w:t>.Ipfv</w:t>
      </w:r>
    </w:p>
    <w:p w14:paraId="5B6146E1" w14:textId="696473D8" w:rsidR="000E72E0" w:rsidRPr="005142B3" w:rsidRDefault="000E72E0" w:rsidP="009E27AD">
      <w:pPr>
        <w:tabs>
          <w:tab w:val="left" w:pos="720"/>
          <w:tab w:val="left" w:pos="1080"/>
          <w:tab w:val="left" w:pos="2430"/>
          <w:tab w:val="left" w:pos="3600"/>
          <w:tab w:val="left" w:pos="4770"/>
          <w:tab w:val="left" w:pos="5400"/>
        </w:tabs>
      </w:pPr>
      <w:r w:rsidRPr="00FC798C">
        <w:rPr>
          <w:rFonts w:ascii="Doulos SIL" w:hAnsi="Doulos SIL"/>
          <w:i/>
          <w:color w:val="0000FF"/>
        </w:rPr>
        <w:tab/>
      </w:r>
      <w:r w:rsidRPr="00FC798C">
        <w:rPr>
          <w:rFonts w:ascii="Doulos SIL" w:hAnsi="Doulos SIL"/>
          <w:i/>
          <w:color w:val="0000FF"/>
        </w:rPr>
        <w:tab/>
        <w:t>[a</w:t>
      </w:r>
      <w:r w:rsidRPr="00FC798C">
        <w:rPr>
          <w:rFonts w:ascii="Doulos SIL" w:hAnsi="Doulos SIL"/>
          <w:i/>
          <w:color w:val="0000FF"/>
          <w:lang w:val="x-none"/>
        </w:rPr>
        <w:t>̀</w:t>
      </w:r>
      <w:r w:rsidRPr="00FC798C">
        <w:rPr>
          <w:rFonts w:ascii="Doulos SIL" w:hAnsi="Doulos SIL"/>
          <w:i/>
          <w:color w:val="0000FF"/>
          <w:lang w:val="x-none"/>
        </w:rPr>
        <w:tab/>
        <w:t>ma</w:t>
      </w:r>
      <w:r w:rsidR="009E27AD" w:rsidRPr="00FC798C">
        <w:rPr>
          <w:rFonts w:ascii="Doulos SIL" w:hAnsi="Doulos SIL"/>
          <w:i/>
          <w:color w:val="0000FF"/>
          <w:lang w:val="x-none"/>
        </w:rPr>
        <w:t>᷆</w:t>
      </w:r>
      <w:r w:rsidRPr="00FC798C">
        <w:rPr>
          <w:rFonts w:ascii="Doulos SIL" w:hAnsi="Doulos SIL"/>
          <w:i/>
          <w:color w:val="0000FF"/>
          <w:lang w:val="x-none"/>
        </w:rPr>
        <w:t>ⁿ</w:t>
      </w:r>
      <w:r w:rsidRPr="00FC798C">
        <w:rPr>
          <w:rFonts w:ascii="Doulos SIL" w:hAnsi="Doulos SIL"/>
          <w:i/>
          <w:color w:val="0000FF"/>
          <w:lang w:val="x-none"/>
        </w:rPr>
        <w:tab/>
        <w:t>so</w:t>
      </w:r>
      <w:r w:rsidR="009E27AD" w:rsidRPr="00FC798C">
        <w:rPr>
          <w:rFonts w:ascii="Doulos SIL" w:hAnsi="Doulos SIL"/>
          <w:i/>
          <w:color w:val="0000FF"/>
          <w:lang w:val="x-none"/>
        </w:rPr>
        <w:t>̄</w:t>
      </w:r>
      <w:r w:rsidR="009E27AD" w:rsidRPr="00FC798C">
        <w:rPr>
          <w:rFonts w:ascii="Doulos SIL" w:hAnsi="Doulos SIL"/>
          <w:i/>
          <w:color w:val="0000FF"/>
          <w:lang w:val="x-none"/>
        </w:rPr>
        <w:tab/>
        <w:t>bòwⁿ]</w:t>
      </w:r>
    </w:p>
    <w:p w14:paraId="3DE91289" w14:textId="10CAC570" w:rsidR="000E72E0" w:rsidRPr="005142B3" w:rsidRDefault="000E72E0" w:rsidP="009E27AD">
      <w:pPr>
        <w:tabs>
          <w:tab w:val="left" w:pos="720"/>
          <w:tab w:val="left" w:pos="1080"/>
          <w:tab w:val="left" w:pos="2430"/>
          <w:tab w:val="left" w:pos="3600"/>
          <w:tab w:val="left" w:pos="4770"/>
          <w:tab w:val="left" w:pos="5400"/>
        </w:tabs>
      </w:pPr>
      <w:r w:rsidRPr="005142B3">
        <w:tab/>
      </w:r>
      <w:r w:rsidRPr="005142B3">
        <w:tab/>
      </w:r>
      <w:r w:rsidR="009E27AD">
        <w:t>[3SgSbj</w:t>
      </w:r>
      <w:r w:rsidR="009E27AD">
        <w:tab/>
      </w:r>
      <w:r w:rsidR="009E27AD" w:rsidRPr="009E27AD">
        <w:rPr>
          <w:b/>
        </w:rPr>
        <w:t>Proh</w:t>
      </w:r>
      <w:r w:rsidR="009E27AD">
        <w:tab/>
        <w:t>go</w:t>
      </w:r>
      <w:r w:rsidR="009E27AD">
        <w:rPr>
          <w:lang w:val="x-none"/>
        </w:rPr>
        <w:t>.Pfv</w:t>
      </w:r>
      <w:r w:rsidR="009E27AD">
        <w:rPr>
          <w:lang w:val="x-none"/>
        </w:rPr>
        <w:tab/>
        <w:t>leak.</w:t>
      </w:r>
      <w:r w:rsidR="00B66E4A">
        <w:rPr>
          <w:lang w:val="x-none"/>
        </w:rPr>
        <w:t>P</w:t>
      </w:r>
      <w:r w:rsidR="009E27AD">
        <w:rPr>
          <w:lang w:val="x-none"/>
        </w:rPr>
        <w:t>fv]</w:t>
      </w:r>
    </w:p>
    <w:p w14:paraId="3178E1B8" w14:textId="15171465" w:rsidR="000E72E0" w:rsidRPr="005142B3" w:rsidRDefault="000E72E0" w:rsidP="000E72E0">
      <w:pPr>
        <w:tabs>
          <w:tab w:val="left" w:pos="720"/>
          <w:tab w:val="left" w:pos="1080"/>
          <w:tab w:val="left" w:pos="2430"/>
          <w:tab w:val="left" w:pos="5040"/>
        </w:tabs>
      </w:pPr>
      <w:r w:rsidRPr="005142B3">
        <w:tab/>
      </w:r>
      <w:r w:rsidRPr="005142B3">
        <w:tab/>
        <w:t xml:space="preserve">‘We will </w:t>
      </w:r>
      <w:r>
        <w:t>re</w:t>
      </w:r>
      <w:r w:rsidRPr="005142B3">
        <w:t xml:space="preserve">plaster the roof (with mud) so </w:t>
      </w:r>
      <w:r w:rsidR="009E27AD">
        <w:t>it</w:t>
      </w:r>
      <w:r w:rsidRPr="005142B3">
        <w:t xml:space="preserve"> won’t </w:t>
      </w:r>
      <w:r w:rsidR="009E27AD">
        <w:t xml:space="preserve">(go and) </w:t>
      </w:r>
      <w:r>
        <w:t>leak</w:t>
      </w:r>
      <w:r w:rsidRPr="005142B3">
        <w:t>.’</w:t>
      </w:r>
    </w:p>
    <w:p w14:paraId="2B2B19A5" w14:textId="77777777" w:rsidR="00C30A26" w:rsidRPr="005142B3" w:rsidRDefault="00C30A26" w:rsidP="00C30A26">
      <w:pPr>
        <w:tabs>
          <w:tab w:val="left" w:pos="720"/>
          <w:tab w:val="left" w:pos="1080"/>
        </w:tabs>
      </w:pPr>
    </w:p>
    <w:p w14:paraId="2F839659" w14:textId="77777777" w:rsidR="00C30A26" w:rsidRPr="005142B3" w:rsidRDefault="00C30A26" w:rsidP="00C30A26">
      <w:pPr>
        <w:tabs>
          <w:tab w:val="left" w:pos="720"/>
          <w:tab w:val="left" w:pos="1080"/>
        </w:tabs>
      </w:pPr>
    </w:p>
    <w:p w14:paraId="662BB224" w14:textId="2D69BBF8" w:rsidR="00C30A26" w:rsidRPr="001F2132" w:rsidRDefault="00C30A26" w:rsidP="00C30A26">
      <w:pPr>
        <w:pStyle w:val="Heading3"/>
      </w:pPr>
      <w:bookmarkStart w:id="1837" w:name="_Toc508943114"/>
      <w:bookmarkStart w:id="1838" w:name="_Toc508943714"/>
      <w:bookmarkStart w:id="1839" w:name="_Toc518616718"/>
      <w:bookmarkStart w:id="1840" w:name="_Toc78375993"/>
      <w:bookmarkStart w:id="1841" w:name="_Toc79406098"/>
      <w:bookmarkStart w:id="1842" w:name="_Toc115684"/>
      <w:r w:rsidRPr="001F2132">
        <w:t>Causal clause</w:t>
      </w:r>
      <w:bookmarkEnd w:id="1837"/>
      <w:bookmarkEnd w:id="1838"/>
      <w:bookmarkEnd w:id="1839"/>
      <w:bookmarkEnd w:id="1840"/>
      <w:bookmarkEnd w:id="1841"/>
      <w:r w:rsidR="00EB1CCC">
        <w:t xml:space="preserve"> (</w:t>
      </w:r>
      <w:r w:rsidR="00EB1CCC" w:rsidRPr="00FC798C">
        <w:rPr>
          <w:rFonts w:ascii="Doulos SIL" w:hAnsi="Doulos SIL" w:cs="Doulos SIL"/>
          <w:i/>
          <w:color w:val="0000FF"/>
        </w:rPr>
        <w:t>ba</w:t>
      </w:r>
      <w:r w:rsidR="00EB1CCC" w:rsidRPr="00FC798C">
        <w:rPr>
          <w:rFonts w:ascii="Doulos SIL" w:hAnsi="Doulos SIL" w:cs="Doulos SIL"/>
          <w:i/>
          <w:color w:val="0000FF"/>
          <w:lang w:val="x-none"/>
        </w:rPr>
        <w:t>̀dì</w:t>
      </w:r>
      <w:r w:rsidR="00EB1CCC">
        <w:rPr>
          <w:lang w:val="x-none"/>
        </w:rPr>
        <w:t xml:space="preserve"> ‘because’)</w:t>
      </w:r>
      <w:bookmarkEnd w:id="1842"/>
    </w:p>
    <w:p w14:paraId="355DF8CE" w14:textId="619396A3" w:rsidR="00C30A26" w:rsidRDefault="00E15C23" w:rsidP="00C30A26">
      <w:pPr>
        <w:rPr>
          <w:lang w:val="x-none"/>
        </w:rPr>
      </w:pPr>
      <w:r>
        <w:t xml:space="preserve">‘Because’ is expressed by </w:t>
      </w:r>
      <w:r w:rsidRPr="00FC798C">
        <w:rPr>
          <w:rFonts w:ascii="Doulos SIL" w:hAnsi="Doulos SIL" w:cs="Doulos SIL"/>
          <w:i/>
          <w:color w:val="0000FF"/>
        </w:rPr>
        <w:t>ba</w:t>
      </w:r>
      <w:r w:rsidRPr="00FC798C">
        <w:rPr>
          <w:rFonts w:ascii="Doulos SIL" w:hAnsi="Doulos SIL" w:cs="Doulos SIL"/>
          <w:i/>
          <w:color w:val="0000FF"/>
          <w:lang w:val="x-none"/>
        </w:rPr>
        <w:t>̀dì</w:t>
      </w:r>
      <w:r>
        <w:rPr>
          <w:lang w:val="x-none"/>
        </w:rPr>
        <w:t xml:space="preserve"> at the beginning of the causal clause. It becomes </w:t>
      </w:r>
      <w:r w:rsidRPr="00FC798C">
        <w:rPr>
          <w:rFonts w:ascii="Doulos SIL" w:hAnsi="Doulos SIL" w:cs="Doulos SIL"/>
          <w:i/>
          <w:color w:val="0000FF"/>
          <w:lang w:val="x-none"/>
        </w:rPr>
        <w:t>bàdī</w:t>
      </w:r>
      <w:r>
        <w:rPr>
          <w:lang w:val="x-none"/>
        </w:rPr>
        <w:t xml:space="preserve"> before an L</w:t>
      </w:r>
      <w:r>
        <w:noBreakHyphen/>
      </w:r>
      <w:r>
        <w:rPr>
          <w:lang w:val="x-none"/>
        </w:rPr>
        <w:t>tone by Final Tone-Raising.</w:t>
      </w:r>
    </w:p>
    <w:p w14:paraId="35509DF6" w14:textId="77777777" w:rsidR="00E15C23" w:rsidRPr="00E15C23" w:rsidRDefault="00E15C23" w:rsidP="00C30A26">
      <w:pPr>
        <w:rPr>
          <w:lang w:val="x-none"/>
        </w:rPr>
      </w:pPr>
    </w:p>
    <w:p w14:paraId="2AC2F9A0" w14:textId="7BD44B95" w:rsidR="009B1F55" w:rsidRPr="00FC798C" w:rsidRDefault="009B1F55" w:rsidP="009B1F55">
      <w:pPr>
        <w:tabs>
          <w:tab w:val="left" w:pos="720"/>
          <w:tab w:val="left" w:pos="1080"/>
          <w:tab w:val="left" w:pos="1890"/>
          <w:tab w:val="left" w:pos="2970"/>
          <w:tab w:val="left" w:pos="4500"/>
        </w:tabs>
        <w:rPr>
          <w:rFonts w:ascii="Doulos SIL" w:hAnsi="Doulos SIL" w:cs="Doulos SIL"/>
          <w:i/>
          <w:color w:val="0000FF"/>
          <w:lang w:val="x-none"/>
        </w:rPr>
      </w:pPr>
      <w:r w:rsidRPr="009B1F55">
        <w:t>(xx1</w:t>
      </w:r>
      <w:r>
        <w:t>)</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tē</w:t>
      </w:r>
      <w:r w:rsidRPr="00FC798C">
        <w:rPr>
          <w:rFonts w:ascii="Doulos SIL" w:hAnsi="Doulos SIL" w:cs="Doulos SIL"/>
          <w:i/>
          <w:color w:val="0000FF"/>
          <w:lang w:val="x-none"/>
        </w:rPr>
        <w:tab/>
        <w:t>sɔ̀gɔ̀-lɛ̄ⁿ</w:t>
      </w:r>
      <w:r w:rsidRPr="00FC798C">
        <w:rPr>
          <w:rFonts w:ascii="Doulos SIL" w:hAnsi="Doulos SIL" w:cs="Doulos SIL"/>
          <w:i/>
          <w:color w:val="0000FF"/>
          <w:lang w:val="x-none"/>
        </w:rPr>
        <w:tab/>
        <w:t>sàwⁿ,</w:t>
      </w:r>
      <w:r w:rsidRPr="00FC798C">
        <w:rPr>
          <w:rFonts w:ascii="Doulos SIL" w:hAnsi="Doulos SIL" w:cs="Doulos SIL"/>
          <w:i/>
          <w:color w:val="0000FF"/>
          <w:lang w:val="x-none"/>
        </w:rPr>
        <w:tab/>
      </w:r>
    </w:p>
    <w:p w14:paraId="1A649B5A" w14:textId="75048195" w:rsidR="009B1F55" w:rsidRPr="009B1F55" w:rsidRDefault="009B1F55" w:rsidP="009B1F55">
      <w:pPr>
        <w:tabs>
          <w:tab w:val="left" w:pos="720"/>
          <w:tab w:val="left" w:pos="1080"/>
          <w:tab w:val="left" w:pos="1890"/>
          <w:tab w:val="left" w:pos="2970"/>
          <w:tab w:val="left" w:pos="4500"/>
        </w:tabs>
      </w:pPr>
      <w:r>
        <w:tab/>
      </w:r>
      <w:r>
        <w:tab/>
        <w:t>1Sg</w:t>
      </w:r>
      <w:r>
        <w:tab/>
        <w:t>PfvNeg</w:t>
      </w:r>
      <w:r>
        <w:tab/>
        <w:t>sheep</w:t>
      </w:r>
      <w:r>
        <w:tab/>
        <w:t>buy</w:t>
      </w:r>
      <w:r>
        <w:rPr>
          <w:lang w:val="x-none"/>
        </w:rPr>
        <w:t>.Pfv,</w:t>
      </w:r>
    </w:p>
    <w:p w14:paraId="7C70FDA7" w14:textId="5D0ECB04" w:rsidR="009B1F55" w:rsidRDefault="009B1F55" w:rsidP="009B1F55">
      <w:pPr>
        <w:tabs>
          <w:tab w:val="left" w:pos="720"/>
          <w:tab w:val="left" w:pos="1080"/>
          <w:tab w:val="left" w:pos="2250"/>
          <w:tab w:val="left" w:pos="3510"/>
          <w:tab w:val="left" w:pos="4500"/>
          <w:tab w:val="left" w:pos="6030"/>
          <w:tab w:val="left" w:pos="7200"/>
        </w:tabs>
        <w:rPr>
          <w:lang w:val="x-none"/>
        </w:rPr>
      </w:pPr>
      <w:r w:rsidRPr="00FC798C">
        <w:rPr>
          <w:rFonts w:ascii="Doulos SIL" w:hAnsi="Doulos SIL" w:cs="Doulos SIL"/>
          <w:i/>
          <w:color w:val="0000FF"/>
        </w:rPr>
        <w:tab/>
      </w:r>
      <w:r w:rsidRPr="00FC798C">
        <w:rPr>
          <w:rFonts w:ascii="Doulos SIL" w:hAnsi="Doulos SIL" w:cs="Doulos SIL"/>
          <w:i/>
          <w:color w:val="0000FF"/>
        </w:rPr>
        <w:tab/>
        <w:t>ba</w:t>
      </w:r>
      <w:r w:rsidRPr="00FC798C">
        <w:rPr>
          <w:rFonts w:ascii="Doulos SIL" w:hAnsi="Doulos SIL" w:cs="Doulos SIL"/>
          <w:i/>
          <w:color w:val="0000FF"/>
          <w:lang w:val="x-none"/>
        </w:rPr>
        <w:t>̀dī</w:t>
      </w:r>
      <w:r w:rsidRPr="00FC798C">
        <w:rPr>
          <w:rFonts w:ascii="Doulos SIL" w:hAnsi="Doulos SIL" w:cs="Doulos SIL"/>
          <w:i/>
          <w:color w:val="0000FF"/>
          <w:lang w:val="x-none"/>
        </w:rPr>
        <w:tab/>
        <w:t>[à</w:t>
      </w:r>
      <w:r w:rsidRPr="00FC798C">
        <w:rPr>
          <w:rFonts w:ascii="Doulos SIL" w:hAnsi="Doulos SIL" w:cs="Doulos SIL"/>
          <w:i/>
          <w:color w:val="0000FF"/>
          <w:lang w:val="x-none"/>
        </w:rPr>
        <w:tab/>
        <w:t>sɔ̀ŋɔ̄]</w:t>
      </w:r>
      <w:r w:rsidRPr="00FC798C">
        <w:rPr>
          <w:rFonts w:ascii="Doulos SIL" w:hAnsi="Doulos SIL" w:cs="Doulos SIL"/>
          <w:i/>
          <w:color w:val="0000FF"/>
          <w:lang w:val="x-none"/>
        </w:rPr>
        <w:tab/>
        <w:t>ŋ̀</w:t>
      </w:r>
      <w:r w:rsidRPr="00FC798C">
        <w:rPr>
          <w:rFonts w:ascii="Doulos SIL" w:hAnsi="Doulos SIL" w:cs="Doulos SIL"/>
          <w:i/>
          <w:color w:val="0000FF"/>
          <w:lang w:val="x-none"/>
        </w:rPr>
        <w:tab/>
        <w:t>kōⁿ</w:t>
      </w:r>
      <w:r w:rsidRPr="00FC798C">
        <w:rPr>
          <w:rFonts w:ascii="Doulos SIL" w:hAnsi="Doulos SIL" w:cs="Doulos SIL"/>
          <w:i/>
          <w:color w:val="0000FF"/>
          <w:lang w:val="x-none"/>
        </w:rPr>
        <w:tab/>
        <w:t>yāālōⁿ</w:t>
      </w:r>
    </w:p>
    <w:p w14:paraId="3DD10E2C" w14:textId="27CF414C" w:rsidR="009B1F55" w:rsidRDefault="009B1F55" w:rsidP="009B1F55">
      <w:pPr>
        <w:tabs>
          <w:tab w:val="left" w:pos="720"/>
          <w:tab w:val="left" w:pos="1080"/>
          <w:tab w:val="left" w:pos="2250"/>
          <w:tab w:val="left" w:pos="3510"/>
          <w:tab w:val="left" w:pos="4500"/>
          <w:tab w:val="left" w:pos="6030"/>
          <w:tab w:val="left" w:pos="7200"/>
        </w:tabs>
        <w:rPr>
          <w:lang w:val="x-none"/>
        </w:rPr>
      </w:pPr>
      <w:r>
        <w:rPr>
          <w:lang w:val="x-none"/>
        </w:rPr>
        <w:tab/>
      </w:r>
      <w:r>
        <w:rPr>
          <w:lang w:val="x-none"/>
        </w:rPr>
        <w:tab/>
        <w:t>because</w:t>
      </w:r>
      <w:r>
        <w:rPr>
          <w:lang w:val="x-none"/>
        </w:rPr>
        <w:tab/>
        <w:t>[3SgPoss</w:t>
      </w:r>
      <w:r>
        <w:rPr>
          <w:lang w:val="x-none"/>
        </w:rPr>
        <w:tab/>
        <w:t>price]</w:t>
      </w:r>
      <w:r>
        <w:rPr>
          <w:lang w:val="x-none"/>
        </w:rPr>
        <w:tab/>
        <w:t>3SgReflObj</w:t>
      </w:r>
      <w:r>
        <w:rPr>
          <w:lang w:val="x-none"/>
        </w:rPr>
        <w:tab/>
        <w:t>be.much</w:t>
      </w:r>
      <w:r>
        <w:rPr>
          <w:lang w:val="x-none"/>
        </w:rPr>
        <w:tab/>
        <w:t>a.lot</w:t>
      </w:r>
    </w:p>
    <w:p w14:paraId="5508BBA7" w14:textId="4C5CEBD0" w:rsidR="009B1F55" w:rsidRDefault="009B1F55" w:rsidP="009B1F55">
      <w:pPr>
        <w:tabs>
          <w:tab w:val="left" w:pos="720"/>
          <w:tab w:val="left" w:pos="1080"/>
        </w:tabs>
        <w:rPr>
          <w:lang w:val="x-none"/>
        </w:rPr>
      </w:pPr>
      <w:r>
        <w:rPr>
          <w:lang w:val="x-none"/>
        </w:rPr>
        <w:tab/>
      </w:r>
      <w:r>
        <w:rPr>
          <w:lang w:val="x-none"/>
        </w:rPr>
        <w:tab/>
        <w:t>‘I didn’t buy a sheep, because its price is too much.’</w:t>
      </w:r>
    </w:p>
    <w:p w14:paraId="23CF78C9" w14:textId="695971E9" w:rsidR="00EB1CCC" w:rsidRDefault="00EB1CCC" w:rsidP="009B1F55">
      <w:pPr>
        <w:tabs>
          <w:tab w:val="left" w:pos="720"/>
          <w:tab w:val="left" w:pos="1080"/>
        </w:tabs>
        <w:rPr>
          <w:lang w:val="x-none"/>
        </w:rPr>
      </w:pPr>
    </w:p>
    <w:p w14:paraId="2773EF02" w14:textId="2C0F2BA1" w:rsidR="00EB1CCC" w:rsidRPr="00FC798C" w:rsidRDefault="00EB1CCC" w:rsidP="00E15C23">
      <w:pPr>
        <w:tabs>
          <w:tab w:val="left" w:pos="720"/>
          <w:tab w:val="left" w:pos="1080"/>
          <w:tab w:val="left" w:pos="2160"/>
          <w:tab w:val="left" w:pos="342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tè</w:t>
      </w:r>
      <w:r w:rsidRPr="00FC798C">
        <w:rPr>
          <w:rFonts w:ascii="Doulos SIL" w:hAnsi="Doulos SIL" w:cs="Doulos SIL"/>
          <w:i/>
          <w:color w:val="0000FF"/>
          <w:lang w:val="x-none"/>
        </w:rPr>
        <w:tab/>
        <w:t>bē,</w:t>
      </w:r>
    </w:p>
    <w:p w14:paraId="5D098146" w14:textId="0A05757C" w:rsidR="00EB1CCC" w:rsidRPr="00EB1CCC" w:rsidRDefault="00EB1CCC" w:rsidP="00E15C23">
      <w:pPr>
        <w:tabs>
          <w:tab w:val="left" w:pos="720"/>
          <w:tab w:val="left" w:pos="1080"/>
          <w:tab w:val="left" w:pos="2160"/>
          <w:tab w:val="left" w:pos="3420"/>
        </w:tabs>
        <w:rPr>
          <w:lang w:val="x-none"/>
        </w:rPr>
      </w:pPr>
      <w:r>
        <w:rPr>
          <w:lang w:val="x-none"/>
        </w:rPr>
        <w:tab/>
      </w:r>
      <w:r>
        <w:rPr>
          <w:lang w:val="x-none"/>
        </w:rPr>
        <w:tab/>
        <w:t>S</w:t>
      </w:r>
      <w:r>
        <w:rPr>
          <w:lang w:val="x-none"/>
        </w:rPr>
        <w:tab/>
        <w:t>PfvNeg</w:t>
      </w:r>
      <w:r>
        <w:rPr>
          <w:lang w:val="x-none"/>
        </w:rPr>
        <w:tab/>
        <w:t>come.Pfv,</w:t>
      </w:r>
    </w:p>
    <w:p w14:paraId="3BF22CED" w14:textId="07300B6E" w:rsidR="00EB1CCC" w:rsidRPr="00FC798C" w:rsidRDefault="00EB1CCC" w:rsidP="00E15C23">
      <w:pPr>
        <w:tabs>
          <w:tab w:val="left" w:pos="720"/>
          <w:tab w:val="left" w:pos="1080"/>
          <w:tab w:val="left" w:pos="2250"/>
          <w:tab w:val="left" w:pos="3510"/>
          <w:tab w:val="left" w:pos="4590"/>
          <w:tab w:val="left" w:pos="5760"/>
          <w:tab w:val="left" w:pos="711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bàdī</w:t>
      </w:r>
      <w:r w:rsidRPr="00FC798C">
        <w:rPr>
          <w:rFonts w:ascii="Doulos SIL" w:hAnsi="Doulos SIL" w:cs="Doulos SIL"/>
          <w:i/>
          <w:color w:val="0000FF"/>
          <w:lang w:val="x-none"/>
        </w:rPr>
        <w:tab/>
        <w:t>[à</w:t>
      </w:r>
      <w:r w:rsidRPr="00FC798C">
        <w:rPr>
          <w:rFonts w:ascii="Doulos SIL" w:hAnsi="Doulos SIL" w:cs="Doulos SIL"/>
          <w:i/>
          <w:color w:val="0000FF"/>
          <w:lang w:val="x-none"/>
        </w:rPr>
        <w:tab/>
        <w:t>nàⁿ]</w:t>
      </w:r>
      <w:r w:rsidRPr="00FC798C">
        <w:rPr>
          <w:rFonts w:ascii="Doulos SIL" w:hAnsi="Doulos SIL" w:cs="Doulos SIL"/>
          <w:i/>
          <w:color w:val="0000FF"/>
          <w:lang w:val="x-none"/>
        </w:rPr>
        <w:tab/>
        <w:t>nā</w:t>
      </w:r>
      <w:r w:rsidRPr="00FC798C">
        <w:rPr>
          <w:rFonts w:ascii="Doulos SIL" w:hAnsi="Doulos SIL" w:cs="Doulos SIL"/>
          <w:i/>
          <w:color w:val="0000FF"/>
          <w:lang w:val="x-none"/>
        </w:rPr>
        <w:tab/>
      </w:r>
      <w:r w:rsidR="00E15C23" w:rsidRPr="00FC798C">
        <w:rPr>
          <w:rFonts w:ascii="Doulos SIL" w:hAnsi="Doulos SIL" w:cs="Doulos SIL"/>
          <w:i/>
          <w:color w:val="0000FF"/>
          <w:lang w:val="x-none"/>
        </w:rPr>
        <w:t>ŋ̀</w:t>
      </w:r>
      <w:r w:rsidR="00E15C23" w:rsidRPr="00FC798C">
        <w:rPr>
          <w:rFonts w:ascii="Doulos SIL" w:hAnsi="Doulos SIL" w:cs="Doulos SIL"/>
          <w:i/>
          <w:color w:val="0000FF"/>
          <w:lang w:val="x-none"/>
        </w:rPr>
        <w:tab/>
      </w:r>
      <w:r w:rsidRPr="00FC798C">
        <w:rPr>
          <w:rFonts w:ascii="Doulos SIL" w:hAnsi="Doulos SIL" w:cs="Doulos SIL"/>
          <w:i/>
          <w:color w:val="0000FF"/>
          <w:lang w:val="x-none"/>
        </w:rPr>
        <w:t>kēnāwⁿ</w:t>
      </w:r>
    </w:p>
    <w:p w14:paraId="28781844" w14:textId="19616931" w:rsidR="009B1F55" w:rsidRDefault="009B1F55" w:rsidP="00E15C23">
      <w:pPr>
        <w:tabs>
          <w:tab w:val="left" w:pos="720"/>
          <w:tab w:val="left" w:pos="1080"/>
          <w:tab w:val="left" w:pos="2250"/>
          <w:tab w:val="left" w:pos="3510"/>
          <w:tab w:val="left" w:pos="4590"/>
          <w:tab w:val="left" w:pos="5760"/>
          <w:tab w:val="left" w:pos="7110"/>
        </w:tabs>
      </w:pPr>
      <w:r>
        <w:tab/>
      </w:r>
      <w:r>
        <w:tab/>
      </w:r>
      <w:r w:rsidR="00EB1CCC" w:rsidRPr="00E15C23">
        <w:rPr>
          <w:b/>
        </w:rPr>
        <w:t>because</w:t>
      </w:r>
      <w:r w:rsidR="00EB1CCC">
        <w:tab/>
        <w:t>[3SgPoss</w:t>
      </w:r>
      <w:r w:rsidR="00EB1CCC">
        <w:tab/>
        <w:t>mother]</w:t>
      </w:r>
      <w:r w:rsidR="00EB1CCC">
        <w:tab/>
      </w:r>
      <w:r w:rsidR="00E15C23">
        <w:t>IpfvNeg</w:t>
      </w:r>
      <w:r w:rsidR="00E15C23">
        <w:tab/>
        <w:t>ReflObj</w:t>
      </w:r>
      <w:r w:rsidR="00E15C23">
        <w:tab/>
        <w:t>healthy</w:t>
      </w:r>
    </w:p>
    <w:p w14:paraId="1DE69609" w14:textId="0EB5C655" w:rsidR="00E15C23" w:rsidRDefault="00E15C23" w:rsidP="009B1F55">
      <w:pPr>
        <w:tabs>
          <w:tab w:val="left" w:pos="720"/>
          <w:tab w:val="left" w:pos="1080"/>
        </w:tabs>
        <w:rPr>
          <w:lang w:val="x-none"/>
        </w:rPr>
      </w:pPr>
      <w:r>
        <w:tab/>
      </w:r>
      <w:r>
        <w:tab/>
        <w:t>‘Seydou didn’t come, because his mother is sick</w:t>
      </w:r>
      <w:r>
        <w:rPr>
          <w:lang w:val="x-none"/>
        </w:rPr>
        <w:t>.’</w:t>
      </w:r>
      <w:r w:rsidR="00697814">
        <w:rPr>
          <w:lang w:val="x-none"/>
        </w:rPr>
        <w:t xml:space="preserve"> (&lt; </w:t>
      </w:r>
      <w:r w:rsidR="00697814" w:rsidRPr="00FC798C">
        <w:rPr>
          <w:rFonts w:ascii="Doulos SIL" w:hAnsi="Doulos SIL" w:cs="Doulos SIL"/>
          <w:i/>
          <w:color w:val="0000FF"/>
          <w:lang w:val="x-none"/>
        </w:rPr>
        <w:t>nàwⁿ</w:t>
      </w:r>
      <w:r w:rsidR="00697814">
        <w:rPr>
          <w:lang w:val="x-none"/>
        </w:rPr>
        <w:t xml:space="preserve"> )</w:t>
      </w:r>
    </w:p>
    <w:p w14:paraId="2EA1F663" w14:textId="16760F01" w:rsidR="00E15C23" w:rsidRDefault="00E15C23" w:rsidP="00E15C23"/>
    <w:p w14:paraId="67F69B4B" w14:textId="3BA40C0F" w:rsidR="00C30A26" w:rsidRPr="00174588" w:rsidRDefault="00E15C23" w:rsidP="00174588">
      <w:r>
        <w:t xml:space="preserve">For many young people, French </w:t>
      </w:r>
      <w:r w:rsidRPr="00E15C23">
        <w:rPr>
          <w:i/>
        </w:rPr>
        <w:t>parce que</w:t>
      </w:r>
      <w:r>
        <w:t xml:space="preserve"> is standard, as in other languages of the zone.</w:t>
      </w:r>
    </w:p>
    <w:p w14:paraId="5CADC723" w14:textId="2028EF13" w:rsidR="00C30A26" w:rsidRPr="00C51FD6" w:rsidRDefault="00772C1B" w:rsidP="00C30A26">
      <w:pPr>
        <w:pStyle w:val="Heading1"/>
      </w:pPr>
      <w:r w:rsidRPr="00772C1B">
        <w:rPr>
          <w:b w:val="0"/>
          <w:color w:val="800000"/>
          <w:sz w:val="22"/>
        </w:rPr>
        <w:br w:type="page"/>
      </w:r>
      <w:bookmarkStart w:id="1843" w:name="_Toc508943118"/>
      <w:bookmarkStart w:id="1844" w:name="_Toc508943718"/>
      <w:bookmarkStart w:id="1845" w:name="_Toc518105825"/>
      <w:r w:rsidR="00C30A26" w:rsidRPr="00C51FD6">
        <w:lastRenderedPageBreak/>
        <w:t xml:space="preserve">  </w:t>
      </w:r>
      <w:bookmarkStart w:id="1846" w:name="_Toc78375997"/>
      <w:bookmarkStart w:id="1847" w:name="_Toc79406102"/>
      <w:bookmarkStart w:id="1848" w:name="_Toc115685"/>
      <w:r w:rsidR="00C30A26" w:rsidRPr="00C51FD6">
        <w:t>Anaphora</w:t>
      </w:r>
      <w:bookmarkEnd w:id="1843"/>
      <w:bookmarkEnd w:id="1844"/>
      <w:bookmarkEnd w:id="1845"/>
      <w:bookmarkEnd w:id="1846"/>
      <w:bookmarkEnd w:id="1847"/>
      <w:bookmarkEnd w:id="1848"/>
    </w:p>
    <w:p w14:paraId="5FDE154C" w14:textId="3A7641AD" w:rsidR="00C30A26" w:rsidRPr="00440A0B" w:rsidRDefault="00C30A26" w:rsidP="00C30A26">
      <w:pPr>
        <w:pStyle w:val="Heading2"/>
      </w:pPr>
      <w:bookmarkStart w:id="1849" w:name="_Toc508943119"/>
      <w:bookmarkStart w:id="1850" w:name="_Toc508943719"/>
      <w:bookmarkStart w:id="1851" w:name="_Toc518105826"/>
      <w:bookmarkStart w:id="1852" w:name="_Toc78375998"/>
      <w:bookmarkStart w:id="1853" w:name="_Toc79406103"/>
      <w:bookmarkStart w:id="1854" w:name="_Toc115686"/>
      <w:r>
        <w:t>Reflexive</w:t>
      </w:r>
      <w:bookmarkEnd w:id="1849"/>
      <w:bookmarkEnd w:id="1850"/>
      <w:bookmarkEnd w:id="1851"/>
      <w:bookmarkEnd w:id="1852"/>
      <w:bookmarkEnd w:id="1853"/>
      <w:bookmarkEnd w:id="1854"/>
    </w:p>
    <w:p w14:paraId="65E3FD51" w14:textId="6D20EC7D" w:rsidR="00C30A26" w:rsidRDefault="00C30A26" w:rsidP="00C30A26">
      <w:pPr>
        <w:pStyle w:val="Heading3"/>
      </w:pPr>
      <w:bookmarkStart w:id="1855" w:name="_Toc115687"/>
      <w:r>
        <w:t>Reflexive object</w:t>
      </w:r>
      <w:bookmarkEnd w:id="1855"/>
    </w:p>
    <w:p w14:paraId="3A3B6272" w14:textId="42DF05EA" w:rsidR="00141194" w:rsidRDefault="00440A0B" w:rsidP="00C30A26">
      <w:r>
        <w:t xml:space="preserve">When the subject and object of a transitive clause are co-indexed, the object is expressed </w:t>
      </w:r>
      <w:r w:rsidR="007142B8">
        <w:t xml:space="preserve">either </w:t>
      </w:r>
      <w:r>
        <w:t>as a</w:t>
      </w:r>
      <w:r w:rsidR="00951166">
        <w:t xml:space="preserve"> simple pronominal object, or </w:t>
      </w:r>
      <w:r>
        <w:t xml:space="preserve">as a possessed form of </w:t>
      </w:r>
      <w:r w:rsidRPr="00521DA2">
        <w:rPr>
          <w:rFonts w:ascii="Doulos SIL" w:hAnsi="Doulos SIL"/>
          <w:i/>
          <w:color w:val="0000FF"/>
        </w:rPr>
        <w:t>ɲìyɛ̀wⁿ</w:t>
      </w:r>
      <w:r>
        <w:t xml:space="preserve"> ‘head’.</w:t>
      </w:r>
      <w:r w:rsidR="00141194">
        <w:t xml:space="preserve"> The presentation below begins with the simple reflexives and cover the ‘head’ reflexives in §18.</w:t>
      </w:r>
      <w:r w:rsidR="00CF56CC">
        <w:t>1.5</w:t>
      </w:r>
      <w:r w:rsidR="00141194">
        <w:t xml:space="preserve"> below.</w:t>
      </w:r>
    </w:p>
    <w:p w14:paraId="47AA081C" w14:textId="00F2C61E" w:rsidR="00834EE3" w:rsidRDefault="00141194" w:rsidP="00C30A26">
      <w:r>
        <w:tab/>
      </w:r>
      <w:r w:rsidR="00951166">
        <w:t xml:space="preserve">In the simple case, special reflexive object forms occur </w:t>
      </w:r>
      <w:r>
        <w:t>3Sg (clearly) and 3Pl (marginally)</w:t>
      </w:r>
      <w:r w:rsidR="00951166">
        <w:t>, but 1st/2nd persons have their usual object forms.</w:t>
      </w:r>
    </w:p>
    <w:p w14:paraId="7CA713C8" w14:textId="50502A7F" w:rsidR="00CF56CC" w:rsidRDefault="00CF56CC" w:rsidP="00C30A26">
      <w:pPr>
        <w:rPr>
          <w:lang w:val="x-none"/>
        </w:rPr>
      </w:pPr>
      <w:r>
        <w:tab/>
        <w:t xml:space="preserve">One recurring issue in this section is the relationship between 3Sg reflexive </w:t>
      </w:r>
      <w:r w:rsidRPr="00FC798C">
        <w:rPr>
          <w:rFonts w:ascii="Doulos SIL" w:hAnsi="Doulos SIL" w:cs="Doulos SIL"/>
          <w:i/>
          <w:color w:val="0000FF"/>
          <w:lang w:val="x-none"/>
        </w:rPr>
        <w:t>ŋ̀</w:t>
      </w:r>
      <w:r>
        <w:rPr>
          <w:lang w:val="x-none"/>
        </w:rPr>
        <w:t xml:space="preserve"> and the various allomorphs of 1Sg: </w:t>
      </w:r>
      <w:r w:rsidRPr="00FC798C">
        <w:rPr>
          <w:rFonts w:ascii="Doulos SIL" w:hAnsi="Doulos SIL" w:cs="Doulos SIL"/>
          <w:i/>
          <w:color w:val="0000FF"/>
          <w:lang w:val="x-none"/>
        </w:rPr>
        <w:t>ŋ̀</w:t>
      </w:r>
      <w:r>
        <w:rPr>
          <w:lang w:val="x-none"/>
        </w:rPr>
        <w:t xml:space="preserve"> (+H), </w:t>
      </w:r>
      <w:r w:rsidRPr="00FC798C">
        <w:rPr>
          <w:rFonts w:ascii="Doulos SIL" w:hAnsi="Doulos SIL" w:cs="Doulos SIL"/>
          <w:i/>
          <w:color w:val="0000FF"/>
          <w:lang w:val="x-none"/>
        </w:rPr>
        <w:t>ŋ̀</w:t>
      </w:r>
      <w:r>
        <w:rPr>
          <w:lang w:val="x-none"/>
        </w:rPr>
        <w:t xml:space="preserve">, and </w:t>
      </w:r>
      <w:r w:rsidRPr="00FC798C">
        <w:rPr>
          <w:rFonts w:ascii="Doulos SIL" w:hAnsi="Doulos SIL" w:cs="Doulos SIL"/>
          <w:i/>
          <w:color w:val="0000FF"/>
          <w:lang w:val="x-none"/>
        </w:rPr>
        <w:t>ŋ́</w:t>
      </w:r>
      <w:r>
        <w:rPr>
          <w:lang w:val="x-none"/>
        </w:rPr>
        <w:t xml:space="preserve">. In general they are distinct morphemes, but homophonous in some contexts. A more difficult issue is the relationship between 3Pl reflexive </w:t>
      </w:r>
      <w:r w:rsidRPr="00FC798C">
        <w:rPr>
          <w:rFonts w:ascii="Doulos SIL" w:hAnsi="Doulos SIL" w:cs="Doulos SIL"/>
          <w:i/>
          <w:color w:val="0000FF"/>
          <w:lang w:val="x-none"/>
        </w:rPr>
        <w:t>è</w:t>
      </w:r>
      <w:r>
        <w:rPr>
          <w:lang w:val="x-none"/>
        </w:rPr>
        <w:t xml:space="preserve"> or </w:t>
      </w:r>
      <w:r w:rsidRPr="00FC798C">
        <w:rPr>
          <w:rFonts w:ascii="Doulos SIL" w:hAnsi="Doulos SIL" w:cs="Doulos SIL"/>
          <w:i/>
          <w:color w:val="0000FF"/>
          <w:lang w:val="x-none"/>
        </w:rPr>
        <w:t>ē</w:t>
      </w:r>
      <w:r>
        <w:rPr>
          <w:lang w:val="x-none"/>
        </w:rPr>
        <w:t xml:space="preserve">, nonreflexive 3Pl </w:t>
      </w:r>
      <w:r w:rsidRPr="00FC798C">
        <w:rPr>
          <w:rFonts w:ascii="Doulos SIL" w:hAnsi="Doulos SIL" w:cs="Doulos SIL"/>
          <w:i/>
          <w:color w:val="0000FF"/>
          <w:lang w:val="x-none"/>
        </w:rPr>
        <w:t>è</w:t>
      </w:r>
      <w:r>
        <w:rPr>
          <w:lang w:val="x-none"/>
        </w:rPr>
        <w:t xml:space="preserve">, and 1Pl </w:t>
      </w:r>
      <w:r w:rsidRPr="00FC798C">
        <w:rPr>
          <w:rFonts w:ascii="Doulos SIL" w:hAnsi="Doulos SIL" w:cs="Doulos SIL"/>
          <w:i/>
          <w:color w:val="0000FF"/>
          <w:lang w:val="x-none"/>
        </w:rPr>
        <w:t>ē</w:t>
      </w:r>
      <w:r>
        <w:rPr>
          <w:lang w:val="x-none"/>
        </w:rPr>
        <w:t xml:space="preserve">. The 3Pl reflexive merges in some constructions with nonreflexive 3Pl, and in other constructions with 1Pl </w:t>
      </w:r>
      <w:r w:rsidRPr="00FC798C">
        <w:rPr>
          <w:rFonts w:ascii="Doulos SIL" w:hAnsi="Doulos SIL" w:cs="Doulos SIL"/>
          <w:i/>
          <w:color w:val="0000FF"/>
          <w:lang w:val="x-none"/>
        </w:rPr>
        <w:t>ē</w:t>
      </w:r>
      <w:r>
        <w:rPr>
          <w:lang w:val="x-none"/>
        </w:rPr>
        <w:t>.</w:t>
      </w:r>
    </w:p>
    <w:p w14:paraId="2E7B3A02" w14:textId="7721B35D" w:rsidR="00343B7C" w:rsidRPr="00343B7C" w:rsidRDefault="00343B7C" w:rsidP="00C30A26">
      <w:r>
        <w:tab/>
        <w:t>Reflexives are coindexed with the clausemate subject in most cases</w:t>
      </w:r>
      <w:r>
        <w:rPr>
          <w:lang w:val="x-none"/>
        </w:rPr>
        <w:t>. The same third person reflexive morphemes also function as logophorics</w:t>
      </w:r>
      <w:r>
        <w:t>, coindexed with the ascribed author of a quotation</w:t>
      </w:r>
      <w:r>
        <w:rPr>
          <w:lang w:val="x-none"/>
        </w:rPr>
        <w:t xml:space="preserve"> (</w:t>
      </w:r>
      <w:r>
        <w:t>§18.3.1).</w:t>
      </w:r>
    </w:p>
    <w:p w14:paraId="6547F27C" w14:textId="77777777" w:rsidR="00834EE3" w:rsidRDefault="00834EE3" w:rsidP="00C30A26"/>
    <w:p w14:paraId="3ADC7ADE" w14:textId="77777777" w:rsidR="00834EE3" w:rsidRDefault="00834EE3" w:rsidP="00C30A26"/>
    <w:p w14:paraId="3762718A" w14:textId="4477BBD2" w:rsidR="00834EE3" w:rsidRDefault="00141194" w:rsidP="00834EE3">
      <w:pPr>
        <w:pStyle w:val="Heading4"/>
      </w:pPr>
      <w:bookmarkStart w:id="1856" w:name="_Toc115688"/>
      <w:r>
        <w:t>Simple 3Sg reflexive object</w:t>
      </w:r>
      <w:r w:rsidR="00834EE3">
        <w:t xml:space="preserve"> </w:t>
      </w:r>
      <w:r>
        <w:t>after nonpronominal subject</w:t>
      </w:r>
      <w:bookmarkEnd w:id="1856"/>
    </w:p>
    <w:p w14:paraId="2DE92317" w14:textId="04E68C3D" w:rsidR="00A8374E" w:rsidRPr="00A8374E" w:rsidRDefault="00895B77" w:rsidP="00C30A26">
      <w:r>
        <w:t xml:space="preserve">The </w:t>
      </w:r>
      <w:r w:rsidR="00834EE3">
        <w:t>morphologically simple</w:t>
      </w:r>
      <w:r>
        <w:t xml:space="preserve"> option is illustrated</w:t>
      </w:r>
      <w:r w:rsidR="00951166">
        <w:t xml:space="preserve"> for 3Sg</w:t>
      </w:r>
      <w:r>
        <w:t xml:space="preserve"> in (xx1a</w:t>
      </w:r>
      <w:r w:rsidR="00951166">
        <w:noBreakHyphen/>
        <w:t>d</w:t>
      </w:r>
      <w:r w:rsidR="00834EE3">
        <w:t>)</w:t>
      </w:r>
      <w:r w:rsidR="00755AB4">
        <w:t xml:space="preserve">, using </w:t>
      </w:r>
      <w:r w:rsidR="00755AB4" w:rsidRPr="00FC798C">
        <w:rPr>
          <w:rFonts w:ascii="Doulos SIL" w:hAnsi="Doulos SIL" w:cs="Doulos SIL"/>
          <w:i/>
          <w:color w:val="0000FF"/>
        </w:rPr>
        <w:t>yu</w:t>
      </w:r>
      <w:r w:rsidR="00755AB4" w:rsidRPr="00FC798C">
        <w:rPr>
          <w:rFonts w:ascii="Doulos SIL" w:hAnsi="Doulos SIL" w:cs="Doulos SIL"/>
          <w:i/>
          <w:color w:val="0000FF"/>
          <w:lang w:val="x-none"/>
        </w:rPr>
        <w:t>̀gòⁿ</w:t>
      </w:r>
      <w:r w:rsidR="00755AB4">
        <w:rPr>
          <w:lang w:val="x-none"/>
        </w:rPr>
        <w:t xml:space="preserve"> ‘woman’ as subject</w:t>
      </w:r>
      <w:r w:rsidR="00834EE3">
        <w:t xml:space="preserve">. </w:t>
      </w:r>
      <w:r w:rsidR="00452E1F">
        <w:t>The bidirectional object marker</w:t>
      </w:r>
      <w:r w:rsidR="00A8374E">
        <w:t xml:space="preserve"> in the perfective positive</w:t>
      </w:r>
      <w:r w:rsidR="00452E1F">
        <w:t xml:space="preserve"> </w:t>
      </w:r>
      <w:r w:rsidR="00755AB4">
        <w:t>is</w:t>
      </w:r>
      <w:r w:rsidR="00A70494">
        <w:t xml:space="preserve"> </w:t>
      </w:r>
      <w:r w:rsidR="00A70494" w:rsidRPr="00521DA2">
        <w:rPr>
          <w:rFonts w:ascii="Doulos SIL" w:hAnsi="Doulos SIL"/>
          <w:i/>
          <w:color w:val="0000FF"/>
        </w:rPr>
        <w:t>yè</w:t>
      </w:r>
      <w:r w:rsidR="00A70494">
        <w:t xml:space="preserve">. </w:t>
      </w:r>
      <w:r w:rsidR="00A8374E">
        <w:t xml:space="preserve">The same tonal patterns described below are applicable to other post-subject inflectional particles (perfective negative </w:t>
      </w:r>
      <w:r w:rsidR="00A8374E" w:rsidRPr="00FC798C">
        <w:rPr>
          <w:rFonts w:ascii="Doulos SIL" w:hAnsi="Doulos SIL" w:cs="Doulos SIL"/>
          <w:i/>
          <w:color w:val="0000FF"/>
        </w:rPr>
        <w:t>te</w:t>
      </w:r>
      <w:r w:rsidR="00A8374E" w:rsidRPr="00FC798C">
        <w:rPr>
          <w:rFonts w:ascii="Doulos SIL" w:hAnsi="Doulos SIL" w:cs="Doulos SIL"/>
          <w:i/>
          <w:color w:val="0000FF"/>
          <w:lang w:val="x-none"/>
        </w:rPr>
        <w:t>̀</w:t>
      </w:r>
      <w:r w:rsidR="00A8374E">
        <w:rPr>
          <w:lang w:val="x-none"/>
        </w:rPr>
        <w:t xml:space="preserve">, imperfective positive </w:t>
      </w:r>
      <w:r w:rsidR="00A8374E" w:rsidRPr="00FC798C">
        <w:rPr>
          <w:rFonts w:ascii="Doulos SIL" w:hAnsi="Doulos SIL" w:cs="Doulos SIL"/>
          <w:i/>
          <w:color w:val="0000FF"/>
          <w:lang w:val="x-none"/>
        </w:rPr>
        <w:t>gà</w:t>
      </w:r>
      <w:r w:rsidR="00A8374E">
        <w:rPr>
          <w:lang w:val="x-none"/>
        </w:rPr>
        <w:t xml:space="preserve">, imperfective negative </w:t>
      </w:r>
      <w:r w:rsidR="00A8374E" w:rsidRPr="00FC798C">
        <w:rPr>
          <w:rFonts w:ascii="Doulos SIL" w:hAnsi="Doulos SIL" w:cs="Doulos SIL"/>
          <w:i/>
          <w:color w:val="0000FF"/>
          <w:lang w:val="x-none"/>
        </w:rPr>
        <w:t>nà</w:t>
      </w:r>
      <w:r w:rsidR="00A8374E">
        <w:t xml:space="preserve"> ). </w:t>
      </w:r>
    </w:p>
    <w:p w14:paraId="7679FE2A" w14:textId="6E039ECB" w:rsidR="00C30A26" w:rsidRDefault="00A8374E" w:rsidP="00C30A26">
      <w:r>
        <w:tab/>
      </w:r>
      <w:r w:rsidR="00834EE3">
        <w:t xml:space="preserve">The crucial morpheme is 3Sg reflexive </w:t>
      </w:r>
      <w:r w:rsidR="00834EE3" w:rsidRPr="00521DA2">
        <w:rPr>
          <w:rFonts w:ascii="Doulos SIL" w:hAnsi="Doulos SIL"/>
          <w:i/>
          <w:color w:val="0000FF"/>
        </w:rPr>
        <w:t>ŋ̀</w:t>
      </w:r>
      <w:r w:rsidR="00E07B10">
        <w:t>.</w:t>
      </w:r>
      <w:r w:rsidR="00767471">
        <w:t xml:space="preserve"> </w:t>
      </w:r>
      <w:r w:rsidR="00951166">
        <w:t>This</w:t>
      </w:r>
      <w:r w:rsidR="00452E1F">
        <w:t xml:space="preserve"> morpheme has no</w:t>
      </w:r>
      <w:r w:rsidR="00767471">
        <w:t xml:space="preserve"> ton</w:t>
      </w:r>
      <w:r w:rsidR="009045A8">
        <w:t xml:space="preserve">al effect on the following verb, which preserves its </w:t>
      </w:r>
      <w:r w:rsidR="009D4B91">
        <w:t>regular</w:t>
      </w:r>
      <w:r w:rsidR="009045A8">
        <w:t xml:space="preserve"> perfective melody: /L/ in (xx1a), /M/ in (xx1b), </w:t>
      </w:r>
      <w:r w:rsidR="00F249BC">
        <w:t>and /ML/ in (xx1d</w:t>
      </w:r>
      <w:r w:rsidR="009045A8">
        <w:t xml:space="preserve">). </w:t>
      </w:r>
      <w:r w:rsidR="009947C0">
        <w:t xml:space="preserve">In (xx1) and later examples, verbs are grouped by </w:t>
      </w:r>
      <w:r w:rsidR="009D4B91">
        <w:t>initial tones</w:t>
      </w:r>
      <w:r w:rsidR="009D4B91">
        <w:rPr>
          <w:lang w:val="x-none"/>
        </w:rPr>
        <w:t>.</w:t>
      </w:r>
    </w:p>
    <w:p w14:paraId="5912AFC4" w14:textId="77777777" w:rsidR="00440A0B" w:rsidRDefault="00440A0B" w:rsidP="00C30A26"/>
    <w:p w14:paraId="3CEDD7BB" w14:textId="7098780D" w:rsidR="00440A0B" w:rsidRPr="00521DA2" w:rsidRDefault="00440A0B" w:rsidP="00440A0B">
      <w:pPr>
        <w:tabs>
          <w:tab w:val="left" w:pos="720"/>
          <w:tab w:val="left" w:pos="1080"/>
          <w:tab w:val="left" w:pos="2160"/>
          <w:tab w:val="left" w:pos="3150"/>
          <w:tab w:val="left" w:pos="4590"/>
        </w:tabs>
        <w:rPr>
          <w:rFonts w:ascii="Doulos SIL" w:hAnsi="Doulos SIL"/>
          <w:i/>
          <w:color w:val="0000FF"/>
        </w:rPr>
      </w:pPr>
      <w:r>
        <w:t>(xx1)</w:t>
      </w:r>
      <w:r>
        <w:tab/>
        <w:t>a.</w:t>
      </w:r>
      <w:r>
        <w:tab/>
      </w:r>
      <w:r w:rsidR="00755AB4">
        <w:rPr>
          <w:rFonts w:ascii="Doulos SIL" w:hAnsi="Doulos SIL"/>
          <w:i/>
          <w:color w:val="0000FF"/>
        </w:rPr>
        <w:t>yu</w:t>
      </w:r>
      <w:r w:rsidR="00755AB4">
        <w:rPr>
          <w:rFonts w:ascii="Doulos SIL" w:hAnsi="Doulos SIL"/>
          <w:i/>
          <w:color w:val="0000FF"/>
          <w:lang w:val="x-none"/>
        </w:rPr>
        <w:t>̀gōⁿ</w:t>
      </w:r>
      <w:r w:rsidRPr="00521DA2">
        <w:rPr>
          <w:rFonts w:ascii="Doulos SIL" w:hAnsi="Doulos SIL"/>
          <w:i/>
          <w:color w:val="0000FF"/>
        </w:rPr>
        <w:tab/>
        <w:t>ye</w:t>
      </w:r>
      <w:r w:rsidR="009D4B91">
        <w:rPr>
          <w:rFonts w:ascii="Doulos SIL" w:hAnsi="Doulos SIL"/>
          <w:i/>
          <w:color w:val="0000FF"/>
          <w:lang w:val="x-none"/>
        </w:rPr>
        <w:t>̄</w:t>
      </w:r>
      <w:r w:rsidRPr="00521DA2">
        <w:rPr>
          <w:rFonts w:ascii="Doulos SIL" w:hAnsi="Doulos SIL"/>
          <w:i/>
          <w:color w:val="0000FF"/>
        </w:rPr>
        <w:tab/>
      </w:r>
      <w:r w:rsidR="000F32FD">
        <w:rPr>
          <w:rFonts w:ascii="Doulos SIL" w:hAnsi="Doulos SIL"/>
          <w:i/>
          <w:color w:val="0000FF"/>
          <w:lang w:val="x-none"/>
        </w:rPr>
        <w:t>ŋ</w:t>
      </w:r>
      <w:r w:rsidR="009D4B91">
        <w:rPr>
          <w:rFonts w:ascii="Doulos SIL" w:hAnsi="Doulos SIL"/>
          <w:i/>
          <w:color w:val="0000FF"/>
          <w:lang w:val="x-none"/>
        </w:rPr>
        <w:t>̀</w:t>
      </w:r>
      <w:r w:rsidRPr="00521DA2">
        <w:rPr>
          <w:rFonts w:ascii="Doulos SIL" w:hAnsi="Doulos SIL"/>
          <w:i/>
          <w:color w:val="0000FF"/>
          <w:lang w:val="x-none"/>
        </w:rPr>
        <w:tab/>
      </w:r>
      <w:r w:rsidRPr="00521DA2">
        <w:rPr>
          <w:rFonts w:ascii="Doulos SIL" w:hAnsi="Doulos SIL"/>
          <w:i/>
          <w:color w:val="0000FF"/>
        </w:rPr>
        <w:t>sèy</w:t>
      </w:r>
      <w:r w:rsidR="00A030A0" w:rsidRPr="00521DA2">
        <w:rPr>
          <w:rFonts w:ascii="Doulos SIL" w:hAnsi="Doulos SIL"/>
          <w:i/>
          <w:color w:val="0000FF"/>
        </w:rPr>
        <w:t xml:space="preserve"> </w:t>
      </w:r>
      <w:r w:rsidR="00A030A0" w:rsidRPr="00521DA2">
        <w:t>/</w:t>
      </w:r>
      <w:r w:rsidR="00A030A0" w:rsidRPr="00521DA2">
        <w:rPr>
          <w:rFonts w:ascii="Doulos SIL" w:hAnsi="Doulos SIL"/>
          <w:i/>
          <w:color w:val="0000FF"/>
        </w:rPr>
        <w:t xml:space="preserve"> wàgà</w:t>
      </w:r>
      <w:r w:rsidR="008F7740" w:rsidRPr="00521DA2">
        <w:rPr>
          <w:rFonts w:ascii="Doulos SIL" w:hAnsi="Doulos SIL"/>
          <w:i/>
          <w:color w:val="0000FF"/>
        </w:rPr>
        <w:t xml:space="preserve"> </w:t>
      </w:r>
      <w:r w:rsidR="008F7740" w:rsidRPr="00521DA2">
        <w:t>/</w:t>
      </w:r>
      <w:r w:rsidR="008F7740">
        <w:rPr>
          <w:rFonts w:ascii="Doulos SIL" w:hAnsi="Doulos SIL"/>
          <w:i/>
          <w:color w:val="0000FF"/>
        </w:rPr>
        <w:t xml:space="preserve"> tɔ̀ŋɔ̀</w:t>
      </w:r>
      <w:r w:rsidR="00B106A1" w:rsidRPr="00521DA2">
        <w:rPr>
          <w:rFonts w:ascii="Doulos SIL" w:hAnsi="Doulos SIL"/>
          <w:i/>
          <w:color w:val="0000FF"/>
        </w:rPr>
        <w:t xml:space="preserve"> </w:t>
      </w:r>
      <w:r w:rsidR="00B106A1" w:rsidRPr="00521DA2">
        <w:t>/</w:t>
      </w:r>
      <w:r w:rsidR="00B106A1">
        <w:t xml:space="preserve"> </w:t>
      </w:r>
      <w:r w:rsidR="00B106A1">
        <w:rPr>
          <w:rFonts w:ascii="Doulos SIL" w:hAnsi="Doulos SIL"/>
          <w:i/>
          <w:color w:val="0000FF"/>
        </w:rPr>
        <w:t>ɲɔ̀lī</w:t>
      </w:r>
    </w:p>
    <w:p w14:paraId="5193195B" w14:textId="3CAEDEF0" w:rsidR="00440A0B" w:rsidRPr="00521DA2" w:rsidRDefault="00440A0B" w:rsidP="00440A0B">
      <w:pPr>
        <w:tabs>
          <w:tab w:val="left" w:pos="720"/>
          <w:tab w:val="left" w:pos="1080"/>
          <w:tab w:val="left" w:pos="2160"/>
          <w:tab w:val="left" w:pos="3150"/>
          <w:tab w:val="left" w:pos="4590"/>
        </w:tabs>
      </w:pPr>
      <w:r w:rsidRPr="00521DA2">
        <w:tab/>
      </w:r>
      <w:r w:rsidRPr="00521DA2">
        <w:tab/>
      </w:r>
      <w:r w:rsidR="00755AB4">
        <w:t>woman</w:t>
      </w:r>
      <w:r w:rsidRPr="00521DA2">
        <w:tab/>
        <w:t>Sbj/Obj</w:t>
      </w:r>
      <w:r w:rsidRPr="00521DA2">
        <w:tab/>
      </w:r>
      <w:r w:rsidRPr="009D4B91">
        <w:rPr>
          <w:b/>
        </w:rPr>
        <w:t>3SgReflObj</w:t>
      </w:r>
      <w:r w:rsidRPr="00521DA2">
        <w:tab/>
        <w:t>tie.Pfv</w:t>
      </w:r>
      <w:r w:rsidR="00A030A0" w:rsidRPr="00521DA2">
        <w:t>/kill.Pfv</w:t>
      </w:r>
      <w:r w:rsidR="008F7740">
        <w:t>/</w:t>
      </w:r>
      <w:r w:rsidR="008F7740" w:rsidRPr="00521DA2">
        <w:t>look.at.Pfv</w:t>
      </w:r>
      <w:r w:rsidR="00CC4A0F">
        <w:t>/point</w:t>
      </w:r>
      <w:r w:rsidR="00CC4A0F">
        <w:rPr>
          <w:lang w:val="x-none"/>
        </w:rPr>
        <w:t>.at.Pfv</w:t>
      </w:r>
    </w:p>
    <w:p w14:paraId="5383B1E6" w14:textId="0FD3F3D3" w:rsidR="00440A0B" w:rsidRPr="00521DA2" w:rsidRDefault="00440A0B" w:rsidP="00440A0B">
      <w:pPr>
        <w:tabs>
          <w:tab w:val="left" w:pos="720"/>
          <w:tab w:val="left" w:pos="1080"/>
        </w:tabs>
      </w:pPr>
      <w:r w:rsidRPr="00521DA2">
        <w:tab/>
      </w:r>
      <w:r w:rsidRPr="00521DA2">
        <w:tab/>
        <w:t>‘</w:t>
      </w:r>
      <w:r w:rsidR="00A26942" w:rsidRPr="00521DA2">
        <w:t xml:space="preserve">The </w:t>
      </w:r>
      <w:r w:rsidR="00755AB4">
        <w:t>woman</w:t>
      </w:r>
      <w:r w:rsidRPr="00521DA2">
        <w:t xml:space="preserve"> tied</w:t>
      </w:r>
      <w:r w:rsidR="000331FA" w:rsidRPr="00521DA2">
        <w:t>/killed</w:t>
      </w:r>
      <w:r w:rsidR="008F7740">
        <w:t>/looked at</w:t>
      </w:r>
      <w:r w:rsidR="00B106A1">
        <w:t>/pointed at</w:t>
      </w:r>
      <w:r w:rsidR="000331FA" w:rsidRPr="00521DA2">
        <w:t xml:space="preserve"> </w:t>
      </w:r>
      <w:r w:rsidR="00FB40E1" w:rsidRPr="00521DA2">
        <w:t>herself.</w:t>
      </w:r>
      <w:r w:rsidRPr="00521DA2">
        <w:t>’</w:t>
      </w:r>
    </w:p>
    <w:p w14:paraId="72B18175" w14:textId="77777777" w:rsidR="00F249BC" w:rsidRPr="00521DA2" w:rsidRDefault="00F249BC" w:rsidP="00F249BC">
      <w:pPr>
        <w:tabs>
          <w:tab w:val="left" w:pos="720"/>
          <w:tab w:val="left" w:pos="1080"/>
        </w:tabs>
      </w:pPr>
    </w:p>
    <w:p w14:paraId="1EC06436" w14:textId="58D14D89" w:rsidR="00F249BC" w:rsidRPr="00521DA2" w:rsidRDefault="00F249BC" w:rsidP="00F249BC">
      <w:pPr>
        <w:tabs>
          <w:tab w:val="left" w:pos="720"/>
          <w:tab w:val="left" w:pos="1080"/>
          <w:tab w:val="left" w:pos="2160"/>
          <w:tab w:val="left" w:pos="3150"/>
          <w:tab w:val="left" w:pos="4590"/>
        </w:tabs>
        <w:rPr>
          <w:rFonts w:ascii="Doulos SIL" w:hAnsi="Doulos SIL"/>
          <w:i/>
          <w:color w:val="0000FF"/>
        </w:rPr>
      </w:pPr>
      <w:r w:rsidRPr="00521DA2">
        <w:tab/>
        <w:t>b.</w:t>
      </w:r>
      <w:r w:rsidRPr="00521DA2">
        <w:tab/>
      </w:r>
      <w:r w:rsidR="00755AB4">
        <w:rPr>
          <w:rFonts w:ascii="Doulos SIL" w:hAnsi="Doulos SIL"/>
          <w:i/>
          <w:color w:val="0000FF"/>
        </w:rPr>
        <w:t>yu</w:t>
      </w:r>
      <w:r w:rsidR="00755AB4">
        <w:rPr>
          <w:rFonts w:ascii="Doulos SIL" w:hAnsi="Doulos SIL"/>
          <w:i/>
          <w:color w:val="0000FF"/>
          <w:lang w:val="x-none"/>
        </w:rPr>
        <w:t>̀gōⁿ</w:t>
      </w:r>
      <w:r w:rsidRPr="00521DA2">
        <w:rPr>
          <w:rFonts w:ascii="Doulos SIL" w:hAnsi="Doulos SIL"/>
          <w:i/>
          <w:color w:val="0000FF"/>
        </w:rPr>
        <w:tab/>
        <w:t>ye</w:t>
      </w:r>
      <w:r w:rsidR="009D4B91">
        <w:rPr>
          <w:rFonts w:ascii="Doulos SIL" w:hAnsi="Doulos SIL"/>
          <w:i/>
          <w:color w:val="0000FF"/>
          <w:lang w:val="x-none"/>
        </w:rPr>
        <w:t>̄</w:t>
      </w:r>
      <w:r w:rsidRPr="00521DA2">
        <w:rPr>
          <w:rFonts w:ascii="Doulos SIL" w:hAnsi="Doulos SIL"/>
          <w:i/>
          <w:color w:val="0000FF"/>
        </w:rPr>
        <w:tab/>
        <w:t>ŋ̀</w:t>
      </w:r>
      <w:r w:rsidRPr="00521DA2">
        <w:rPr>
          <w:rFonts w:ascii="Doulos SIL" w:hAnsi="Doulos SIL"/>
          <w:i/>
          <w:color w:val="0000FF"/>
        </w:rPr>
        <w:tab/>
        <w:t xml:space="preserve">kwāā </w:t>
      </w:r>
      <w:r w:rsidR="00F81867" w:rsidRPr="00521DA2">
        <w:t>/</w:t>
      </w:r>
      <w:r w:rsidR="00F81867">
        <w:rPr>
          <w:rFonts w:ascii="Doulos SIL" w:hAnsi="Doulos SIL"/>
          <w:i/>
          <w:color w:val="0000FF"/>
        </w:rPr>
        <w:t xml:space="preserve"> sīwⁿ</w:t>
      </w:r>
      <w:r w:rsidR="00B106A1" w:rsidRPr="00521DA2">
        <w:rPr>
          <w:rFonts w:ascii="Doulos SIL" w:hAnsi="Doulos SIL"/>
          <w:i/>
          <w:color w:val="0000FF"/>
        </w:rPr>
        <w:t xml:space="preserve"> </w:t>
      </w:r>
      <w:r w:rsidR="00B106A1" w:rsidRPr="00521DA2">
        <w:t>/</w:t>
      </w:r>
      <w:r w:rsidR="00B106A1">
        <w:t xml:space="preserve"> </w:t>
      </w:r>
      <w:r w:rsidR="00B106A1">
        <w:rPr>
          <w:rFonts w:ascii="Doulos SIL" w:hAnsi="Doulos SIL"/>
          <w:i/>
          <w:color w:val="0000FF"/>
        </w:rPr>
        <w:t>pɛ̄ɛ̄rɛ̀</w:t>
      </w:r>
    </w:p>
    <w:p w14:paraId="55D12516" w14:textId="610536D2" w:rsidR="00F249BC" w:rsidRPr="00521DA2" w:rsidRDefault="00F249BC" w:rsidP="00F249BC">
      <w:pPr>
        <w:tabs>
          <w:tab w:val="left" w:pos="720"/>
          <w:tab w:val="left" w:pos="1080"/>
          <w:tab w:val="left" w:pos="2160"/>
          <w:tab w:val="left" w:pos="3150"/>
          <w:tab w:val="left" w:pos="4590"/>
        </w:tabs>
      </w:pPr>
      <w:r w:rsidRPr="00521DA2">
        <w:tab/>
      </w:r>
      <w:r w:rsidRPr="00521DA2">
        <w:tab/>
      </w:r>
      <w:r w:rsidR="00755AB4">
        <w:t>woman</w:t>
      </w:r>
      <w:r w:rsidRPr="00521DA2">
        <w:tab/>
        <w:t>Sbj/Obj</w:t>
      </w:r>
      <w:r w:rsidRPr="00521DA2">
        <w:tab/>
      </w:r>
      <w:r w:rsidRPr="009D4B91">
        <w:rPr>
          <w:b/>
        </w:rPr>
        <w:t>3SgReflOb</w:t>
      </w:r>
      <w:r w:rsidRPr="00521DA2">
        <w:t>j</w:t>
      </w:r>
      <w:r w:rsidRPr="00521DA2">
        <w:tab/>
        <w:t>hit.Pfv</w:t>
      </w:r>
      <w:r w:rsidR="00F81867">
        <w:t>/bite.Pfv</w:t>
      </w:r>
      <w:r w:rsidR="00CC4A0F">
        <w:t>/tear</w:t>
      </w:r>
      <w:r w:rsidR="00CC4A0F">
        <w:rPr>
          <w:lang w:val="x-none"/>
        </w:rPr>
        <w:t>.Pfv</w:t>
      </w:r>
    </w:p>
    <w:p w14:paraId="5388A30B" w14:textId="3530793C" w:rsidR="00F249BC" w:rsidRDefault="00F249BC" w:rsidP="00F249BC">
      <w:pPr>
        <w:tabs>
          <w:tab w:val="left" w:pos="720"/>
          <w:tab w:val="left" w:pos="1080"/>
        </w:tabs>
      </w:pPr>
      <w:r w:rsidRPr="00521DA2">
        <w:tab/>
      </w:r>
      <w:r w:rsidRPr="00521DA2">
        <w:tab/>
        <w:t xml:space="preserve">‘The </w:t>
      </w:r>
      <w:r w:rsidR="00755AB4">
        <w:t>woman</w:t>
      </w:r>
      <w:r w:rsidRPr="00521DA2">
        <w:t xml:space="preserve"> hit</w:t>
      </w:r>
      <w:r w:rsidR="008F7740">
        <w:t>/bit</w:t>
      </w:r>
      <w:r w:rsidR="00CC4A0F">
        <w:t>/tore</w:t>
      </w:r>
      <w:r w:rsidRPr="00521DA2">
        <w:t xml:space="preserve"> herself.’</w:t>
      </w:r>
    </w:p>
    <w:p w14:paraId="34EBB65E" w14:textId="558377C7" w:rsidR="00440A0B" w:rsidRPr="00521DA2" w:rsidRDefault="00440A0B" w:rsidP="00D14FCF"/>
    <w:p w14:paraId="316FD94A" w14:textId="1CECAD42" w:rsidR="00834EE3" w:rsidRDefault="00E36893" w:rsidP="00D14FCF">
      <w:r>
        <w:t xml:space="preserve">The </w:t>
      </w:r>
      <w:r w:rsidRPr="00521DA2">
        <w:rPr>
          <w:rFonts w:ascii="Doulos SIL" w:hAnsi="Doulos SIL"/>
          <w:i/>
          <w:color w:val="0000FF"/>
        </w:rPr>
        <w:t>ye</w:t>
      </w:r>
      <w:r w:rsidR="009D4B91">
        <w:rPr>
          <w:rFonts w:ascii="Doulos SIL" w:hAnsi="Doulos SIL"/>
          <w:i/>
          <w:color w:val="0000FF"/>
          <w:lang w:val="x-none"/>
        </w:rPr>
        <w:t>̄</w:t>
      </w:r>
      <w:r w:rsidR="009D4B91">
        <w:rPr>
          <w:rFonts w:ascii="Doulos SIL" w:hAnsi="Doulos SIL"/>
          <w:i/>
          <w:color w:val="0000FF"/>
        </w:rPr>
        <w:t xml:space="preserve"> </w:t>
      </w:r>
      <w:r w:rsidRPr="00521DA2">
        <w:rPr>
          <w:rFonts w:ascii="Doulos SIL" w:hAnsi="Doulos SIL"/>
          <w:i/>
          <w:color w:val="0000FF"/>
        </w:rPr>
        <w:t>ŋ</w:t>
      </w:r>
      <w:r w:rsidR="009D4B91">
        <w:rPr>
          <w:rFonts w:ascii="Doulos SIL" w:hAnsi="Doulos SIL"/>
          <w:i/>
          <w:color w:val="0000FF"/>
          <w:lang w:val="x-none"/>
        </w:rPr>
        <w:t>̀</w:t>
      </w:r>
      <w:r w:rsidR="00D14FCF">
        <w:t xml:space="preserve"> in (xx1</w:t>
      </w:r>
      <w:r w:rsidR="002E43D0">
        <w:t>a</w:t>
      </w:r>
      <w:r w:rsidR="002E43D0">
        <w:noBreakHyphen/>
      </w:r>
      <w:r w:rsidR="00FC4AF1">
        <w:t>b</w:t>
      </w:r>
      <w:r w:rsidR="00D14FCF">
        <w:t>)</w:t>
      </w:r>
      <w:r>
        <w:t xml:space="preserve"> </w:t>
      </w:r>
      <w:r w:rsidR="009D4B91">
        <w:t>is</w:t>
      </w:r>
      <w:r w:rsidR="00834EE3">
        <w:t xml:space="preserve"> </w:t>
      </w:r>
      <w:r w:rsidR="00FC4AF1">
        <w:t>clearly</w:t>
      </w:r>
      <w:r w:rsidR="004F5713">
        <w:t xml:space="preserve"> distinct</w:t>
      </w:r>
      <w:r w:rsidR="009D4B91">
        <w:t xml:space="preserve"> segmentally</w:t>
      </w:r>
      <w:r w:rsidR="00E07B10">
        <w:t xml:space="preserve"> from nonreflexive 3Sg</w:t>
      </w:r>
      <w:r>
        <w:t xml:space="preserve"> object</w:t>
      </w:r>
      <w:r w:rsidR="00E07B10">
        <w:t xml:space="preserve"> </w:t>
      </w:r>
      <w:r w:rsidR="00E07B10" w:rsidRPr="00521DA2">
        <w:rPr>
          <w:rFonts w:ascii="Doulos SIL" w:hAnsi="Doulos SIL"/>
          <w:i/>
          <w:color w:val="0000FF"/>
        </w:rPr>
        <w:t>ya</w:t>
      </w:r>
      <w:r w:rsidR="002B1D00">
        <w:rPr>
          <w:rFonts w:ascii="Doulos SIL" w:hAnsi="Doulos SIL"/>
          <w:i/>
          <w:color w:val="0000FF"/>
        </w:rPr>
        <w:t>̄</w:t>
      </w:r>
      <w:r w:rsidRPr="00521DA2">
        <w:rPr>
          <w:rFonts w:ascii="Doulos SIL" w:hAnsi="Doulos SIL"/>
          <w:i/>
          <w:color w:val="0000FF"/>
        </w:rPr>
        <w:t>=a</w:t>
      </w:r>
      <w:r w:rsidR="009D4B91">
        <w:rPr>
          <w:rFonts w:ascii="Doulos SIL" w:hAnsi="Doulos SIL"/>
          <w:i/>
          <w:color w:val="0000FF"/>
          <w:lang w:val="x-none"/>
        </w:rPr>
        <w:t>̀</w:t>
      </w:r>
      <w:r>
        <w:t xml:space="preserve"> </w:t>
      </w:r>
      <w:r w:rsidR="009D4B91">
        <w:t xml:space="preserve">in </w:t>
      </w:r>
      <w:r w:rsidR="006464DB">
        <w:t>(xx2</w:t>
      </w:r>
      <w:r w:rsidR="00B215FD">
        <w:t>)</w:t>
      </w:r>
      <w:r w:rsidR="009B1054">
        <w:rPr>
          <w:lang w:val="x-none"/>
        </w:rPr>
        <w:t>.</w:t>
      </w:r>
    </w:p>
    <w:p w14:paraId="7EC5F5C2" w14:textId="77777777" w:rsidR="00D14FCF" w:rsidRDefault="00D14FCF" w:rsidP="00D14FCF"/>
    <w:p w14:paraId="0B720B84" w14:textId="7E4D41A6" w:rsidR="00D14FCF" w:rsidRDefault="00D14FCF" w:rsidP="00B215FD">
      <w:pPr>
        <w:tabs>
          <w:tab w:val="left" w:pos="720"/>
          <w:tab w:val="left" w:pos="1080"/>
          <w:tab w:val="left" w:pos="2160"/>
          <w:tab w:val="left" w:pos="3330"/>
          <w:tab w:val="left" w:pos="4500"/>
        </w:tabs>
      </w:pPr>
      <w:r>
        <w:t>(xx2)</w:t>
      </w:r>
      <w:r>
        <w:tab/>
        <w:t>a.</w:t>
      </w:r>
      <w:r>
        <w:tab/>
      </w:r>
      <w:r w:rsidR="00FC4AF1">
        <w:rPr>
          <w:rFonts w:ascii="Doulos SIL" w:hAnsi="Doulos SIL"/>
          <w:i/>
          <w:color w:val="0000FF"/>
        </w:rPr>
        <w:t>yu</w:t>
      </w:r>
      <w:r w:rsidR="00FC4AF1">
        <w:rPr>
          <w:rFonts w:ascii="Doulos SIL" w:hAnsi="Doulos SIL"/>
          <w:i/>
          <w:color w:val="0000FF"/>
          <w:lang w:val="x-none"/>
        </w:rPr>
        <w:t>̀gōⁿ</w:t>
      </w:r>
      <w:r w:rsidR="00A26942" w:rsidRPr="00521DA2">
        <w:rPr>
          <w:rFonts w:ascii="Doulos SIL" w:hAnsi="Doulos SIL"/>
          <w:i/>
          <w:color w:val="0000FF"/>
        </w:rPr>
        <w:tab/>
        <w:t>ya</w:t>
      </w:r>
      <w:r w:rsidR="002B1D00">
        <w:rPr>
          <w:rFonts w:ascii="Doulos SIL" w:hAnsi="Doulos SIL"/>
          <w:i/>
          <w:color w:val="0000FF"/>
        </w:rPr>
        <w:t>̄</w:t>
      </w:r>
      <w:r w:rsidR="009D4B91">
        <w:rPr>
          <w:rFonts w:ascii="Doulos SIL" w:hAnsi="Doulos SIL"/>
          <w:i/>
          <w:color w:val="0000FF"/>
          <w:lang w:val="x-none"/>
        </w:rPr>
        <w:t>=</w:t>
      </w:r>
      <w:r w:rsidR="00B215FD" w:rsidRPr="00521DA2">
        <w:rPr>
          <w:rFonts w:ascii="Doulos SIL" w:hAnsi="Doulos SIL"/>
          <w:i/>
          <w:color w:val="0000FF"/>
        </w:rPr>
        <w:tab/>
      </w:r>
      <w:r w:rsidR="009D4B91">
        <w:rPr>
          <w:rFonts w:ascii="Doulos SIL" w:hAnsi="Doulos SIL"/>
          <w:i/>
          <w:color w:val="0000FF"/>
        </w:rPr>
        <w:t>a</w:t>
      </w:r>
      <w:r w:rsidR="009D4B91">
        <w:rPr>
          <w:rFonts w:ascii="Doulos SIL" w:hAnsi="Doulos SIL"/>
          <w:i/>
          <w:color w:val="0000FF"/>
          <w:lang w:val="x-none"/>
        </w:rPr>
        <w:t>̀</w:t>
      </w:r>
      <w:r w:rsidR="00B215FD" w:rsidRPr="00521DA2">
        <w:rPr>
          <w:rFonts w:ascii="Doulos SIL" w:hAnsi="Doulos SIL"/>
          <w:i/>
          <w:color w:val="0000FF"/>
        </w:rPr>
        <w:tab/>
      </w:r>
      <w:r w:rsidR="00CC4A0F" w:rsidRPr="00521DA2">
        <w:rPr>
          <w:rFonts w:ascii="Doulos SIL" w:hAnsi="Doulos SIL"/>
          <w:i/>
          <w:color w:val="0000FF"/>
        </w:rPr>
        <w:t xml:space="preserve">sèy </w:t>
      </w:r>
      <w:r w:rsidR="00CC4A0F" w:rsidRPr="00521DA2">
        <w:t>/</w:t>
      </w:r>
      <w:r w:rsidR="00CC4A0F" w:rsidRPr="00521DA2">
        <w:rPr>
          <w:rFonts w:ascii="Doulos SIL" w:hAnsi="Doulos SIL"/>
          <w:i/>
          <w:color w:val="0000FF"/>
        </w:rPr>
        <w:t xml:space="preserve"> wàgà </w:t>
      </w:r>
      <w:r w:rsidR="00CC4A0F" w:rsidRPr="00521DA2">
        <w:t>/</w:t>
      </w:r>
      <w:r w:rsidR="00CC4A0F">
        <w:rPr>
          <w:rFonts w:ascii="Doulos SIL" w:hAnsi="Doulos SIL"/>
          <w:i/>
          <w:color w:val="0000FF"/>
        </w:rPr>
        <w:t xml:space="preserve"> tɔ̀ŋɔ̀</w:t>
      </w:r>
      <w:r w:rsidR="00CC4A0F" w:rsidRPr="00521DA2">
        <w:rPr>
          <w:rFonts w:ascii="Doulos SIL" w:hAnsi="Doulos SIL"/>
          <w:i/>
          <w:color w:val="0000FF"/>
        </w:rPr>
        <w:t xml:space="preserve"> </w:t>
      </w:r>
      <w:r w:rsidR="00CC4A0F" w:rsidRPr="00521DA2">
        <w:t>/</w:t>
      </w:r>
      <w:r w:rsidR="00CC4A0F">
        <w:t xml:space="preserve"> </w:t>
      </w:r>
      <w:r w:rsidR="00CC4A0F">
        <w:rPr>
          <w:rFonts w:ascii="Doulos SIL" w:hAnsi="Doulos SIL"/>
          <w:i/>
          <w:color w:val="0000FF"/>
        </w:rPr>
        <w:t>ɲɔ̀lī</w:t>
      </w:r>
    </w:p>
    <w:p w14:paraId="63C760C9" w14:textId="0FBB3CE8" w:rsidR="00B215FD" w:rsidRDefault="00B215FD" w:rsidP="00B215FD">
      <w:pPr>
        <w:tabs>
          <w:tab w:val="left" w:pos="720"/>
          <w:tab w:val="left" w:pos="1080"/>
          <w:tab w:val="left" w:pos="2160"/>
          <w:tab w:val="left" w:pos="3330"/>
          <w:tab w:val="left" w:pos="4500"/>
        </w:tabs>
      </w:pPr>
      <w:r>
        <w:tab/>
      </w:r>
      <w:r>
        <w:tab/>
      </w:r>
      <w:r w:rsidR="00FC4AF1">
        <w:t>woman</w:t>
      </w:r>
      <w:r>
        <w:tab/>
        <w:t>Sbj/Obj</w:t>
      </w:r>
      <w:r>
        <w:tab/>
        <w:t>3SgObj</w:t>
      </w:r>
      <w:r>
        <w:tab/>
      </w:r>
      <w:r w:rsidR="00CC4A0F" w:rsidRPr="00521DA2">
        <w:t>tie.Pfv/kill.Pfv</w:t>
      </w:r>
      <w:r w:rsidR="00CC4A0F">
        <w:t>/</w:t>
      </w:r>
      <w:r w:rsidR="00CC4A0F" w:rsidRPr="00521DA2">
        <w:t>look.at.Pfv</w:t>
      </w:r>
      <w:r w:rsidR="00CC4A0F">
        <w:t>/point</w:t>
      </w:r>
      <w:r w:rsidR="00CC4A0F">
        <w:rPr>
          <w:lang w:val="x-none"/>
        </w:rPr>
        <w:t>.at.Pfv</w:t>
      </w:r>
    </w:p>
    <w:p w14:paraId="53018BA9" w14:textId="7DCE24FD" w:rsidR="00B215FD" w:rsidRPr="00521DA2" w:rsidRDefault="00B215FD" w:rsidP="00440A0B">
      <w:pPr>
        <w:tabs>
          <w:tab w:val="left" w:pos="720"/>
          <w:tab w:val="left" w:pos="1080"/>
        </w:tabs>
      </w:pPr>
      <w:r w:rsidRPr="00521DA2">
        <w:tab/>
      </w:r>
      <w:r w:rsidRPr="00521DA2">
        <w:tab/>
        <w:t xml:space="preserve">‘The </w:t>
      </w:r>
      <w:r w:rsidR="00FC4AF1">
        <w:t>woman</w:t>
      </w:r>
      <w:r w:rsidR="00447F77" w:rsidRPr="00447F77">
        <w:rPr>
          <w:vertAlign w:val="subscript"/>
        </w:rPr>
        <w:t>x</w:t>
      </w:r>
      <w:r w:rsidRPr="00521DA2">
        <w:t xml:space="preserve"> tied</w:t>
      </w:r>
      <w:r w:rsidR="009045A8" w:rsidRPr="00521DA2">
        <w:t>/killed/looked at</w:t>
      </w:r>
      <w:r w:rsidR="00CC4A0F">
        <w:t>/pointed</w:t>
      </w:r>
      <w:r w:rsidR="00CC4A0F">
        <w:rPr>
          <w:lang w:val="x-none"/>
        </w:rPr>
        <w:t xml:space="preserve"> at</w:t>
      </w:r>
      <w:r w:rsidRPr="00521DA2">
        <w:t xml:space="preserve"> him</w:t>
      </w:r>
      <w:r w:rsidR="00447F77">
        <w:rPr>
          <w:vertAlign w:val="subscript"/>
        </w:rPr>
        <w:t>y</w:t>
      </w:r>
      <w:r w:rsidRPr="00521DA2">
        <w:t>/her</w:t>
      </w:r>
      <w:r w:rsidR="00447F77">
        <w:rPr>
          <w:vertAlign w:val="subscript"/>
        </w:rPr>
        <w:t>y</w:t>
      </w:r>
      <w:r w:rsidRPr="00521DA2">
        <w:t>/it</w:t>
      </w:r>
      <w:r w:rsidR="00447F77">
        <w:rPr>
          <w:vertAlign w:val="subscript"/>
        </w:rPr>
        <w:t>y</w:t>
      </w:r>
      <w:r w:rsidRPr="00521DA2">
        <w:t>.’</w:t>
      </w:r>
    </w:p>
    <w:p w14:paraId="64BAD403" w14:textId="77777777" w:rsidR="00767471" w:rsidRPr="00521DA2" w:rsidRDefault="00767471" w:rsidP="00440A0B">
      <w:pPr>
        <w:tabs>
          <w:tab w:val="left" w:pos="720"/>
          <w:tab w:val="left" w:pos="1080"/>
        </w:tabs>
      </w:pPr>
    </w:p>
    <w:p w14:paraId="23608C98" w14:textId="7F41ABB9" w:rsidR="00767471" w:rsidRDefault="00767471" w:rsidP="00767471">
      <w:pPr>
        <w:tabs>
          <w:tab w:val="left" w:pos="720"/>
          <w:tab w:val="left" w:pos="1080"/>
          <w:tab w:val="left" w:pos="2160"/>
          <w:tab w:val="left" w:pos="3330"/>
          <w:tab w:val="left" w:pos="4500"/>
        </w:tabs>
      </w:pPr>
      <w:r w:rsidRPr="00521DA2">
        <w:tab/>
        <w:t>b.</w:t>
      </w:r>
      <w:r w:rsidRPr="00521DA2">
        <w:tab/>
      </w:r>
      <w:r w:rsidR="00FC4AF1">
        <w:rPr>
          <w:rFonts w:ascii="Doulos SIL" w:hAnsi="Doulos SIL"/>
          <w:i/>
          <w:color w:val="0000FF"/>
        </w:rPr>
        <w:t>yu</w:t>
      </w:r>
      <w:r w:rsidR="00FC4AF1">
        <w:rPr>
          <w:rFonts w:ascii="Doulos SIL" w:hAnsi="Doulos SIL"/>
          <w:i/>
          <w:color w:val="0000FF"/>
          <w:lang w:val="x-none"/>
        </w:rPr>
        <w:t>̀gōⁿ</w:t>
      </w:r>
      <w:r w:rsidR="002B1D00">
        <w:rPr>
          <w:rFonts w:ascii="Doulos SIL" w:hAnsi="Doulos SIL"/>
          <w:i/>
          <w:color w:val="0000FF"/>
        </w:rPr>
        <w:tab/>
        <w:t>yā</w:t>
      </w:r>
      <w:r w:rsidR="00447F77">
        <w:rPr>
          <w:rFonts w:ascii="Doulos SIL" w:hAnsi="Doulos SIL"/>
          <w:i/>
          <w:color w:val="0000FF"/>
        </w:rPr>
        <w:tab/>
        <w:t>=à</w:t>
      </w:r>
      <w:r w:rsidR="00447F77">
        <w:rPr>
          <w:rFonts w:ascii="Doulos SIL" w:hAnsi="Doulos SIL"/>
          <w:i/>
          <w:color w:val="0000FF"/>
        </w:rPr>
        <w:tab/>
      </w:r>
      <w:r w:rsidR="00CC4A0F" w:rsidRPr="00521DA2">
        <w:rPr>
          <w:rFonts w:ascii="Doulos SIL" w:hAnsi="Doulos SIL"/>
          <w:i/>
          <w:color w:val="0000FF"/>
        </w:rPr>
        <w:t xml:space="preserve">kwāā </w:t>
      </w:r>
      <w:r w:rsidR="00CC4A0F" w:rsidRPr="00521DA2">
        <w:t>/</w:t>
      </w:r>
      <w:r w:rsidR="00CC4A0F">
        <w:rPr>
          <w:rFonts w:ascii="Doulos SIL" w:hAnsi="Doulos SIL"/>
          <w:i/>
          <w:color w:val="0000FF"/>
        </w:rPr>
        <w:t xml:space="preserve"> sīwⁿ</w:t>
      </w:r>
      <w:r w:rsidR="00CC4A0F" w:rsidRPr="00521DA2">
        <w:rPr>
          <w:rFonts w:ascii="Doulos SIL" w:hAnsi="Doulos SIL"/>
          <w:i/>
          <w:color w:val="0000FF"/>
        </w:rPr>
        <w:t xml:space="preserve"> </w:t>
      </w:r>
      <w:r w:rsidR="00CC4A0F" w:rsidRPr="00521DA2">
        <w:t>/</w:t>
      </w:r>
      <w:r w:rsidR="00CC4A0F">
        <w:t xml:space="preserve"> </w:t>
      </w:r>
      <w:r w:rsidR="00CC4A0F">
        <w:rPr>
          <w:rFonts w:ascii="Doulos SIL" w:hAnsi="Doulos SIL"/>
          <w:i/>
          <w:color w:val="0000FF"/>
        </w:rPr>
        <w:t>pɛ̄ɛ̄rɛ̀</w:t>
      </w:r>
    </w:p>
    <w:p w14:paraId="49FE5AAA" w14:textId="31F85D55" w:rsidR="00767471" w:rsidRDefault="00767471" w:rsidP="00767471">
      <w:pPr>
        <w:tabs>
          <w:tab w:val="left" w:pos="720"/>
          <w:tab w:val="left" w:pos="1080"/>
          <w:tab w:val="left" w:pos="2160"/>
          <w:tab w:val="left" w:pos="3330"/>
          <w:tab w:val="left" w:pos="4500"/>
        </w:tabs>
      </w:pPr>
      <w:r>
        <w:tab/>
      </w:r>
      <w:r>
        <w:tab/>
      </w:r>
      <w:r w:rsidR="00FC4AF1">
        <w:t>woman</w:t>
      </w:r>
      <w:r>
        <w:tab/>
        <w:t>Sbj/Obj</w:t>
      </w:r>
      <w:r>
        <w:tab/>
        <w:t>3SgObj</w:t>
      </w:r>
      <w:r>
        <w:tab/>
      </w:r>
      <w:r w:rsidR="00CC4A0F" w:rsidRPr="00521DA2">
        <w:t>hit.Pfv</w:t>
      </w:r>
      <w:r w:rsidR="00CC4A0F">
        <w:t>/bite.Pfv/tear</w:t>
      </w:r>
      <w:r w:rsidR="00CC4A0F">
        <w:rPr>
          <w:lang w:val="x-none"/>
        </w:rPr>
        <w:t>.Pfv</w:t>
      </w:r>
    </w:p>
    <w:p w14:paraId="3DE9157B" w14:textId="4CA40777" w:rsidR="00767471" w:rsidRDefault="00767471" w:rsidP="00767471">
      <w:pPr>
        <w:tabs>
          <w:tab w:val="left" w:pos="720"/>
          <w:tab w:val="left" w:pos="1080"/>
        </w:tabs>
      </w:pPr>
      <w:r>
        <w:tab/>
      </w:r>
      <w:r>
        <w:tab/>
        <w:t xml:space="preserve">‘The </w:t>
      </w:r>
      <w:r w:rsidR="00FC4AF1">
        <w:t>woman</w:t>
      </w:r>
      <w:r w:rsidR="00447F77" w:rsidRPr="00447F77">
        <w:rPr>
          <w:vertAlign w:val="subscript"/>
        </w:rPr>
        <w:t>x</w:t>
      </w:r>
      <w:r>
        <w:t xml:space="preserve"> </w:t>
      </w:r>
      <w:r w:rsidR="00AE3C6C">
        <w:t>hit/</w:t>
      </w:r>
      <w:r>
        <w:t>bit</w:t>
      </w:r>
      <w:r w:rsidR="00CC4A0F">
        <w:t>/tore</w:t>
      </w:r>
      <w:r>
        <w:t xml:space="preserve"> </w:t>
      </w:r>
      <w:r w:rsidR="00447F77" w:rsidRPr="00521DA2">
        <w:t>him</w:t>
      </w:r>
      <w:r w:rsidR="00447F77">
        <w:rPr>
          <w:vertAlign w:val="subscript"/>
        </w:rPr>
        <w:t>y</w:t>
      </w:r>
      <w:r w:rsidR="00447F77" w:rsidRPr="00521DA2">
        <w:t>/her</w:t>
      </w:r>
      <w:r w:rsidR="00447F77">
        <w:rPr>
          <w:vertAlign w:val="subscript"/>
        </w:rPr>
        <w:t>y</w:t>
      </w:r>
      <w:r w:rsidR="00447F77" w:rsidRPr="00521DA2">
        <w:t>/it</w:t>
      </w:r>
      <w:r w:rsidR="00447F77">
        <w:rPr>
          <w:vertAlign w:val="subscript"/>
        </w:rPr>
        <w:t>y</w:t>
      </w:r>
      <w:r>
        <w:t>.’</w:t>
      </w:r>
    </w:p>
    <w:p w14:paraId="6E64575F" w14:textId="5529B1AF" w:rsidR="00767471" w:rsidRDefault="00767471" w:rsidP="009045A8"/>
    <w:p w14:paraId="144D38B2" w14:textId="47D37E02" w:rsidR="009D4B91" w:rsidRDefault="00FC4AF1" w:rsidP="009045A8">
      <w:pPr>
        <w:rPr>
          <w:lang w:val="x-none"/>
        </w:rPr>
      </w:pPr>
      <w:r>
        <w:t xml:space="preserve">There is also the question of how 3Sg </w:t>
      </w:r>
      <w:r w:rsidR="00CC4A0F">
        <w:t>reflexive</w:t>
      </w:r>
      <w:r>
        <w:t xml:space="preserve"> object</w:t>
      </w:r>
      <w:r w:rsidR="00CC4A0F">
        <w:t xml:space="preserve"> </w:t>
      </w:r>
      <w:r w:rsidR="009045A8" w:rsidRPr="00521DA2">
        <w:rPr>
          <w:rFonts w:ascii="Doulos SIL" w:hAnsi="Doulos SIL"/>
          <w:i/>
          <w:color w:val="0000FF"/>
        </w:rPr>
        <w:t>ye</w:t>
      </w:r>
      <w:r w:rsidR="009D4B91">
        <w:rPr>
          <w:rFonts w:ascii="Doulos SIL" w:hAnsi="Doulos SIL"/>
          <w:i/>
          <w:color w:val="0000FF"/>
          <w:lang w:val="x-none"/>
        </w:rPr>
        <w:t xml:space="preserve">̄ </w:t>
      </w:r>
      <w:r w:rsidR="009045A8" w:rsidRPr="00521DA2">
        <w:rPr>
          <w:rFonts w:ascii="Doulos SIL" w:hAnsi="Doulos SIL"/>
          <w:i/>
          <w:color w:val="0000FF"/>
        </w:rPr>
        <w:t>ŋ̀</w:t>
      </w:r>
      <w:r w:rsidR="009045A8">
        <w:t xml:space="preserve"> in (</w:t>
      </w:r>
      <w:r w:rsidR="009045A8" w:rsidRPr="00FC4AF1">
        <w:rPr>
          <w:color w:val="FFC000"/>
        </w:rPr>
        <w:t>xx1)</w:t>
      </w:r>
      <w:r w:rsidRPr="00FC4AF1">
        <w:rPr>
          <w:color w:val="FFC000"/>
        </w:rPr>
        <w:t xml:space="preserve"> above</w:t>
      </w:r>
      <w:r w:rsidR="009045A8">
        <w:t xml:space="preserve"> </w:t>
      </w:r>
      <w:r w:rsidR="00ED1B5F">
        <w:t>is distinguish</w:t>
      </w:r>
      <w:r>
        <w:t>ed</w:t>
      </w:r>
      <w:r w:rsidR="009045A8">
        <w:t xml:space="preserve"> from 1Sg object </w:t>
      </w:r>
      <w:r w:rsidR="00ED1B5F" w:rsidRPr="00521DA2">
        <w:rPr>
          <w:rFonts w:ascii="Doulos SIL" w:hAnsi="Doulos SIL"/>
          <w:i/>
          <w:color w:val="0000FF"/>
        </w:rPr>
        <w:t>(ye</w:t>
      </w:r>
      <w:r w:rsidR="0017187C">
        <w:rPr>
          <w:rFonts w:ascii="Doulos SIL" w:hAnsi="Doulos SIL"/>
          <w:i/>
          <w:color w:val="0000FF"/>
          <w:lang w:val="x-none"/>
        </w:rPr>
        <w:t>̀</w:t>
      </w:r>
      <w:r w:rsidR="00444DD6" w:rsidRPr="00521DA2">
        <w:rPr>
          <w:rFonts w:ascii="Doulos SIL" w:hAnsi="Doulos SIL"/>
          <w:i/>
          <w:color w:val="0000FF"/>
        </w:rPr>
        <w:t>)</w:t>
      </w:r>
      <w:r w:rsidR="009D4B91">
        <w:rPr>
          <w:rFonts w:ascii="Doulos SIL" w:hAnsi="Doulos SIL"/>
          <w:i/>
          <w:color w:val="0000FF"/>
        </w:rPr>
        <w:t xml:space="preserve"> </w:t>
      </w:r>
      <w:r w:rsidR="00444DD6" w:rsidRPr="00521DA2">
        <w:rPr>
          <w:rFonts w:ascii="Doulos SIL" w:hAnsi="Doulos SIL"/>
          <w:i/>
          <w:color w:val="0000FF"/>
        </w:rPr>
        <w:t>ŋ̀</w:t>
      </w:r>
      <w:r w:rsidR="00CC4A0F">
        <w:t> (+H)</w:t>
      </w:r>
      <w:r>
        <w:rPr>
          <w:lang w:val="x-none"/>
        </w:rPr>
        <w:t xml:space="preserve">. </w:t>
      </w:r>
      <w:r w:rsidR="0017187C">
        <w:rPr>
          <w:lang w:val="x-none"/>
        </w:rPr>
        <w:t xml:space="preserve">The latter occurs with and without the bidirectional case marker </w:t>
      </w:r>
      <w:r w:rsidR="0017187C" w:rsidRPr="00FC798C">
        <w:rPr>
          <w:rFonts w:ascii="Doulos SIL" w:hAnsi="Doulos SIL" w:cs="Doulos SIL"/>
          <w:i/>
          <w:color w:val="0000FF"/>
          <w:lang w:val="x-none"/>
        </w:rPr>
        <w:t>ye</w:t>
      </w:r>
      <w:r w:rsidR="009D4B91" w:rsidRPr="00FC798C">
        <w:rPr>
          <w:rFonts w:ascii="Doulos SIL" w:hAnsi="Doulos SIL" w:cs="Doulos SIL"/>
          <w:i/>
          <w:color w:val="0000FF"/>
          <w:lang w:val="x-none"/>
        </w:rPr>
        <w:t>̀</w:t>
      </w:r>
      <w:r w:rsidR="0017187C">
        <w:rPr>
          <w:lang w:val="x-none"/>
        </w:rPr>
        <w:t xml:space="preserve">. If the marker is omitted, 1Sg object </w:t>
      </w:r>
      <w:r w:rsidR="0017187C" w:rsidRPr="00521DA2">
        <w:rPr>
          <w:rFonts w:ascii="Doulos SIL" w:hAnsi="Doulos SIL"/>
          <w:i/>
          <w:color w:val="0000FF"/>
        </w:rPr>
        <w:t>ŋ̀</w:t>
      </w:r>
      <w:r w:rsidR="0017187C">
        <w:t> (+H)</w:t>
      </w:r>
      <w:r w:rsidR="0017187C">
        <w:rPr>
          <w:lang w:val="x-none"/>
        </w:rPr>
        <w:t xml:space="preserve"> is easily distinguished from reflexive 3Sg object </w:t>
      </w:r>
      <w:r w:rsidR="0017187C" w:rsidRPr="00521DA2">
        <w:rPr>
          <w:rFonts w:ascii="Doulos SIL" w:hAnsi="Doulos SIL"/>
          <w:i/>
          <w:color w:val="0000FF"/>
        </w:rPr>
        <w:t>ye</w:t>
      </w:r>
      <w:r w:rsidR="009D4B91">
        <w:rPr>
          <w:rFonts w:ascii="Doulos SIL" w:hAnsi="Doulos SIL"/>
          <w:i/>
          <w:color w:val="0000FF"/>
          <w:lang w:val="x-none"/>
        </w:rPr>
        <w:t>̄</w:t>
      </w:r>
      <w:r w:rsidR="009D4B91">
        <w:rPr>
          <w:rFonts w:ascii="Doulos SIL" w:hAnsi="Doulos SIL"/>
          <w:i/>
          <w:color w:val="0000FF"/>
        </w:rPr>
        <w:t xml:space="preserve"> </w:t>
      </w:r>
      <w:r w:rsidR="0017187C" w:rsidRPr="00521DA2">
        <w:rPr>
          <w:rFonts w:ascii="Doulos SIL" w:hAnsi="Doulos SIL"/>
          <w:i/>
          <w:color w:val="0000FF"/>
        </w:rPr>
        <w:t>ŋ̀</w:t>
      </w:r>
      <w:r w:rsidR="0017187C">
        <w:rPr>
          <w:lang w:val="x-none"/>
        </w:rPr>
        <w:t xml:space="preserve"> regardless of the tonal form of the following verb. </w:t>
      </w:r>
    </w:p>
    <w:p w14:paraId="48EC5CC4" w14:textId="02F25B5A" w:rsidR="00FC4AF1" w:rsidRDefault="009D4B91" w:rsidP="009045A8">
      <w:r>
        <w:rPr>
          <w:lang w:val="x-none"/>
        </w:rPr>
        <w:tab/>
      </w:r>
      <w:r w:rsidR="0017187C">
        <w:rPr>
          <w:lang w:val="x-none"/>
        </w:rPr>
        <w:t>If the marker is present</w:t>
      </w:r>
      <w:r>
        <w:rPr>
          <w:lang w:val="x-none"/>
        </w:rPr>
        <w:t xml:space="preserve"> before 1Sg object</w:t>
      </w:r>
      <w:r w:rsidR="0017187C">
        <w:rPr>
          <w:lang w:val="x-none"/>
        </w:rPr>
        <w:t>, there is no segmental difference</w:t>
      </w:r>
      <w:r>
        <w:rPr>
          <w:lang w:val="x-none"/>
        </w:rPr>
        <w:t>,</w:t>
      </w:r>
      <w:r w:rsidR="0017187C">
        <w:rPr>
          <w:lang w:val="x-none"/>
        </w:rPr>
        <w:t xml:space="preserve"> and the only way to distinguish the two is by tones. This is </w:t>
      </w:r>
      <w:r>
        <w:rPr>
          <w:lang w:val="x-none"/>
        </w:rPr>
        <w:t>possible</w:t>
      </w:r>
      <w:r w:rsidR="0017187C">
        <w:rPr>
          <w:lang w:val="x-none"/>
        </w:rPr>
        <w:t xml:space="preserve"> when the following verb begins with L</w:t>
      </w:r>
      <w:r>
        <w:rPr>
          <w:lang w:val="x-none"/>
        </w:rPr>
        <w:noBreakHyphen/>
      </w:r>
      <w:r w:rsidR="0017187C">
        <w:rPr>
          <w:lang w:val="x-none"/>
        </w:rPr>
        <w:t xml:space="preserve">tone, since 1Sg object </w:t>
      </w:r>
      <w:r w:rsidR="0017187C" w:rsidRPr="00521DA2">
        <w:rPr>
          <w:rFonts w:ascii="Doulos SIL" w:hAnsi="Doulos SIL"/>
          <w:i/>
          <w:color w:val="0000FF"/>
        </w:rPr>
        <w:t>ye</w:t>
      </w:r>
      <w:r>
        <w:rPr>
          <w:rFonts w:ascii="Doulos SIL" w:hAnsi="Doulos SIL"/>
          <w:i/>
          <w:color w:val="0000FF"/>
          <w:lang w:val="x-none"/>
        </w:rPr>
        <w:t xml:space="preserve">̄ </w:t>
      </w:r>
      <w:r w:rsidR="0017187C" w:rsidRPr="00521DA2">
        <w:rPr>
          <w:rFonts w:ascii="Doulos SIL" w:hAnsi="Doulos SIL"/>
          <w:i/>
          <w:color w:val="0000FF"/>
        </w:rPr>
        <w:t>ŋ̀</w:t>
      </w:r>
      <w:r w:rsidR="0017187C">
        <w:t xml:space="preserve"> (+H) raises the tones of the verb while 3Sg reflexive object </w:t>
      </w:r>
      <w:r w:rsidR="0017187C" w:rsidRPr="00521DA2">
        <w:rPr>
          <w:rFonts w:ascii="Doulos SIL" w:hAnsi="Doulos SIL"/>
          <w:i/>
          <w:color w:val="0000FF"/>
        </w:rPr>
        <w:t>ye</w:t>
      </w:r>
      <w:r>
        <w:rPr>
          <w:rFonts w:ascii="Doulos SIL" w:hAnsi="Doulos SIL"/>
          <w:i/>
          <w:color w:val="0000FF"/>
          <w:lang w:val="x-none"/>
        </w:rPr>
        <w:t>̄</w:t>
      </w:r>
      <w:r>
        <w:rPr>
          <w:rFonts w:ascii="Doulos SIL" w:hAnsi="Doulos SIL"/>
          <w:i/>
          <w:color w:val="0000FF"/>
        </w:rPr>
        <w:t xml:space="preserve"> </w:t>
      </w:r>
      <w:r w:rsidR="0017187C" w:rsidRPr="00521DA2">
        <w:rPr>
          <w:rFonts w:ascii="Doulos SIL" w:hAnsi="Doulos SIL"/>
          <w:i/>
          <w:color w:val="0000FF"/>
        </w:rPr>
        <w:t>ŋ̀</w:t>
      </w:r>
      <w:r w:rsidR="0017187C">
        <w:t xml:space="preserve"> does not</w:t>
      </w:r>
      <w:r w:rsidR="008E44EA">
        <w:rPr>
          <w:lang w:val="x-none"/>
        </w:rPr>
        <w:t>. Compare</w:t>
      </w:r>
      <w:r w:rsidR="008E44EA">
        <w:t xml:space="preserve"> (xx3a) below with </w:t>
      </w:r>
      <w:r w:rsidR="008E44EA" w:rsidRPr="008E44EA">
        <w:rPr>
          <w:color w:val="FFC000"/>
        </w:rPr>
        <w:t>(xx1a) above</w:t>
      </w:r>
      <w:r w:rsidR="008E44EA">
        <w:rPr>
          <w:lang w:val="x-none"/>
        </w:rPr>
        <w:t xml:space="preserve">, focusing on the tones of the verb. This does not work for verbs that begin with a nonlow tone, which are unaffected by the floating H of the 1Sg pronominal. Therefore (xx3b) below is not clearly distinguishable from </w:t>
      </w:r>
      <w:r w:rsidR="008E44EA" w:rsidRPr="008E44EA">
        <w:rPr>
          <w:color w:val="FFC000"/>
          <w:lang w:val="x-none"/>
        </w:rPr>
        <w:t>(xx1b) above</w:t>
      </w:r>
      <w:r w:rsidR="008E44EA">
        <w:rPr>
          <w:lang w:val="x-none"/>
        </w:rPr>
        <w:t xml:space="preserve"> when the </w:t>
      </w:r>
      <w:r w:rsidR="008E44EA" w:rsidRPr="00FC798C">
        <w:rPr>
          <w:rFonts w:ascii="Doulos SIL" w:hAnsi="Doulos SIL" w:cs="Doulos SIL"/>
          <w:i/>
          <w:color w:val="0000FF"/>
          <w:lang w:val="x-none"/>
        </w:rPr>
        <w:t>ye</w:t>
      </w:r>
      <w:r w:rsidRPr="00FC798C">
        <w:rPr>
          <w:rFonts w:ascii="Doulos SIL" w:hAnsi="Doulos SIL" w:cs="Doulos SIL"/>
          <w:i/>
          <w:color w:val="0000FF"/>
          <w:lang w:val="x-none"/>
        </w:rPr>
        <w:t>̀</w:t>
      </w:r>
      <w:r w:rsidR="008E44EA">
        <w:rPr>
          <w:lang w:val="x-none"/>
        </w:rPr>
        <w:t xml:space="preserve"> marker is present. </w:t>
      </w:r>
    </w:p>
    <w:p w14:paraId="45A1ADAA" w14:textId="77777777" w:rsidR="00B215FD" w:rsidRDefault="00B215FD" w:rsidP="009045A8"/>
    <w:p w14:paraId="66902121" w14:textId="13F0212A" w:rsidR="00B215FD" w:rsidRDefault="006464DB" w:rsidP="006464DB">
      <w:pPr>
        <w:tabs>
          <w:tab w:val="left" w:pos="720"/>
          <w:tab w:val="left" w:pos="1080"/>
          <w:tab w:val="left" w:pos="2070"/>
          <w:tab w:val="left" w:pos="3150"/>
          <w:tab w:val="left" w:pos="4320"/>
        </w:tabs>
      </w:pPr>
      <w:r>
        <w:t>(xx3)</w:t>
      </w:r>
      <w:r>
        <w:tab/>
        <w:t>a</w:t>
      </w:r>
      <w:r w:rsidR="00B215FD">
        <w:t>.</w:t>
      </w:r>
      <w:r w:rsidR="00B215FD">
        <w:tab/>
      </w:r>
      <w:r w:rsidR="008E44EA">
        <w:rPr>
          <w:rFonts w:ascii="Doulos SIL" w:hAnsi="Doulos SIL"/>
          <w:i/>
          <w:color w:val="0000FF"/>
        </w:rPr>
        <w:t>yu</w:t>
      </w:r>
      <w:r w:rsidR="008E44EA">
        <w:rPr>
          <w:rFonts w:ascii="Doulos SIL" w:hAnsi="Doulos SIL"/>
          <w:i/>
          <w:color w:val="0000FF"/>
          <w:lang w:val="x-none"/>
        </w:rPr>
        <w:t>̀gōⁿ</w:t>
      </w:r>
      <w:r w:rsidR="00B215FD" w:rsidRPr="00521DA2">
        <w:rPr>
          <w:rFonts w:ascii="Doulos SIL" w:hAnsi="Doulos SIL"/>
          <w:i/>
          <w:color w:val="0000FF"/>
        </w:rPr>
        <w:tab/>
      </w:r>
      <w:r w:rsidR="00444DD6" w:rsidRPr="00521DA2">
        <w:rPr>
          <w:rFonts w:ascii="Doulos SIL" w:hAnsi="Doulos SIL"/>
          <w:i/>
          <w:color w:val="0000FF"/>
        </w:rPr>
        <w:t>(</w:t>
      </w:r>
      <w:r w:rsidR="00ED1B5F" w:rsidRPr="00521DA2">
        <w:rPr>
          <w:rFonts w:ascii="Doulos SIL" w:hAnsi="Doulos SIL"/>
          <w:i/>
          <w:color w:val="0000FF"/>
        </w:rPr>
        <w:t>ye</w:t>
      </w:r>
      <w:r w:rsidR="009D4B91">
        <w:rPr>
          <w:rFonts w:ascii="Doulos SIL" w:hAnsi="Doulos SIL"/>
          <w:i/>
          <w:color w:val="0000FF"/>
          <w:lang w:val="x-none"/>
        </w:rPr>
        <w:t>̄</w:t>
      </w:r>
      <w:r w:rsidR="00444DD6" w:rsidRPr="00521DA2">
        <w:rPr>
          <w:rFonts w:ascii="Doulos SIL" w:hAnsi="Doulos SIL"/>
          <w:i/>
          <w:color w:val="0000FF"/>
        </w:rPr>
        <w:t>)</w:t>
      </w:r>
      <w:r w:rsidR="009947C0">
        <w:rPr>
          <w:rFonts w:ascii="Doulos SIL" w:hAnsi="Doulos SIL"/>
          <w:i/>
          <w:color w:val="0000FF"/>
        </w:rPr>
        <w:tab/>
      </w:r>
      <w:r w:rsidR="000F32FD" w:rsidRPr="00521DA2">
        <w:rPr>
          <w:rFonts w:ascii="Doulos SIL" w:hAnsi="Doulos SIL"/>
          <w:i/>
          <w:color w:val="0000FF"/>
        </w:rPr>
        <w:t>ŋ̀</w:t>
      </w:r>
      <w:r w:rsidR="00B215FD" w:rsidRPr="00521DA2">
        <w:rPr>
          <w:rFonts w:ascii="Doulos SIL" w:hAnsi="Doulos SIL"/>
          <w:i/>
          <w:color w:val="0000FF"/>
        </w:rPr>
        <w:tab/>
        <w:t>séy</w:t>
      </w:r>
      <w:r w:rsidR="00B215FD">
        <w:t xml:space="preserve"> / </w:t>
      </w:r>
      <w:r w:rsidRPr="00521DA2">
        <w:rPr>
          <w:rFonts w:ascii="Doulos SIL" w:hAnsi="Doulos SIL"/>
          <w:i/>
          <w:color w:val="0000FF"/>
        </w:rPr>
        <w:t>wágá</w:t>
      </w:r>
      <w:r>
        <w:t xml:space="preserve"> / </w:t>
      </w:r>
      <w:r w:rsidR="009045A8" w:rsidRPr="00521DA2">
        <w:rPr>
          <w:rFonts w:ascii="Doulos SIL" w:hAnsi="Doulos SIL"/>
          <w:i/>
          <w:color w:val="0000FF"/>
        </w:rPr>
        <w:t>tɔ́ŋɔ́</w:t>
      </w:r>
      <w:r w:rsidR="004B738D">
        <w:t xml:space="preserve"> / </w:t>
      </w:r>
      <w:r w:rsidR="004B738D">
        <w:rPr>
          <w:rFonts w:ascii="Doulos SIL" w:hAnsi="Doulos SIL"/>
          <w:i/>
          <w:color w:val="0000FF"/>
        </w:rPr>
        <w:t>ɲɔ̂lī</w:t>
      </w:r>
    </w:p>
    <w:p w14:paraId="59F5E9EE" w14:textId="14A9DFD8" w:rsidR="006464DB" w:rsidRDefault="006464DB" w:rsidP="006464DB">
      <w:pPr>
        <w:tabs>
          <w:tab w:val="left" w:pos="720"/>
          <w:tab w:val="left" w:pos="1080"/>
          <w:tab w:val="left" w:pos="2070"/>
          <w:tab w:val="left" w:pos="3150"/>
          <w:tab w:val="left" w:pos="4320"/>
        </w:tabs>
      </w:pPr>
      <w:r>
        <w:tab/>
      </w:r>
      <w:r>
        <w:tab/>
      </w:r>
      <w:r w:rsidR="008E44EA">
        <w:t>woman</w:t>
      </w:r>
      <w:r>
        <w:tab/>
      </w:r>
      <w:r w:rsidR="00444DD6">
        <w:t>(</w:t>
      </w:r>
      <w:r>
        <w:t>Sbj/Obj</w:t>
      </w:r>
      <w:r w:rsidR="00444DD6">
        <w:t>)</w:t>
      </w:r>
      <w:r>
        <w:tab/>
      </w:r>
      <w:r w:rsidRPr="008E44EA">
        <w:rPr>
          <w:b/>
        </w:rPr>
        <w:t>1SgObj</w:t>
      </w:r>
      <w:r>
        <w:tab/>
      </w:r>
      <w:r w:rsidR="004B738D" w:rsidRPr="00521DA2">
        <w:t>tie.Pfv/kill.Pfv</w:t>
      </w:r>
      <w:r w:rsidR="004B738D">
        <w:t>/</w:t>
      </w:r>
      <w:r w:rsidR="004B738D" w:rsidRPr="00521DA2">
        <w:t>look.at.Pfv</w:t>
      </w:r>
      <w:r w:rsidR="004B738D">
        <w:t>/point</w:t>
      </w:r>
      <w:r w:rsidR="004B738D">
        <w:rPr>
          <w:lang w:val="x-none"/>
        </w:rPr>
        <w:t>.at.Pfv</w:t>
      </w:r>
    </w:p>
    <w:p w14:paraId="54AC7B08" w14:textId="42416A71" w:rsidR="006464DB" w:rsidRPr="006464DB" w:rsidRDefault="006464DB" w:rsidP="00440A0B">
      <w:pPr>
        <w:tabs>
          <w:tab w:val="left" w:pos="720"/>
          <w:tab w:val="left" w:pos="1080"/>
        </w:tabs>
      </w:pPr>
      <w:r>
        <w:tab/>
      </w:r>
      <w:r>
        <w:tab/>
        <w:t xml:space="preserve">‘The </w:t>
      </w:r>
      <w:r w:rsidR="008E44EA">
        <w:t>woman</w:t>
      </w:r>
      <w:r>
        <w:t xml:space="preserve"> tied/killed</w:t>
      </w:r>
      <w:r w:rsidR="00156FDF">
        <w:t>/looked at</w:t>
      </w:r>
      <w:r w:rsidR="004B738D">
        <w:t>/pointed at</w:t>
      </w:r>
      <w:r>
        <w:t xml:space="preserve"> me.’</w:t>
      </w:r>
    </w:p>
    <w:p w14:paraId="7B9CA8DA" w14:textId="77777777" w:rsidR="002B1D00" w:rsidRDefault="002B1D00" w:rsidP="002B1D00">
      <w:pPr>
        <w:tabs>
          <w:tab w:val="left" w:pos="720"/>
          <w:tab w:val="left" w:pos="1080"/>
        </w:tabs>
      </w:pPr>
    </w:p>
    <w:p w14:paraId="4406BC9D" w14:textId="7E34FCDB" w:rsidR="002B1D00" w:rsidRPr="00521DA2" w:rsidRDefault="002B1D00" w:rsidP="002B1D00">
      <w:pPr>
        <w:tabs>
          <w:tab w:val="left" w:pos="720"/>
          <w:tab w:val="left" w:pos="1080"/>
          <w:tab w:val="left" w:pos="2070"/>
          <w:tab w:val="left" w:pos="3150"/>
          <w:tab w:val="left" w:pos="4320"/>
        </w:tabs>
        <w:rPr>
          <w:rFonts w:ascii="Doulos SIL" w:hAnsi="Doulos SIL"/>
          <w:i/>
          <w:color w:val="0000FF"/>
        </w:rPr>
      </w:pPr>
      <w:r>
        <w:tab/>
        <w:t>b.</w:t>
      </w:r>
      <w:r>
        <w:tab/>
      </w:r>
      <w:r w:rsidR="008E44EA">
        <w:rPr>
          <w:rFonts w:ascii="Doulos SIL" w:hAnsi="Doulos SIL"/>
          <w:i/>
          <w:color w:val="0000FF"/>
        </w:rPr>
        <w:t>yu</w:t>
      </w:r>
      <w:r w:rsidR="008E44EA">
        <w:rPr>
          <w:rFonts w:ascii="Doulos SIL" w:hAnsi="Doulos SIL"/>
          <w:i/>
          <w:color w:val="0000FF"/>
          <w:lang w:val="x-none"/>
        </w:rPr>
        <w:t>̀gōⁿ</w:t>
      </w:r>
      <w:r w:rsidRPr="00521DA2">
        <w:rPr>
          <w:rFonts w:ascii="Doulos SIL" w:hAnsi="Doulos SIL"/>
          <w:i/>
          <w:color w:val="0000FF"/>
        </w:rPr>
        <w:tab/>
        <w:t>(ye</w:t>
      </w:r>
      <w:r w:rsidR="009D4B91">
        <w:rPr>
          <w:rFonts w:ascii="Doulos SIL" w:hAnsi="Doulos SIL"/>
          <w:i/>
          <w:color w:val="0000FF"/>
          <w:lang w:val="x-none"/>
        </w:rPr>
        <w:t>̄</w:t>
      </w:r>
      <w:r w:rsidRPr="00521DA2">
        <w:rPr>
          <w:rFonts w:ascii="Doulos SIL" w:hAnsi="Doulos SIL"/>
          <w:i/>
          <w:color w:val="0000FF"/>
        </w:rPr>
        <w:t>)</w:t>
      </w:r>
      <w:r w:rsidRPr="00521DA2">
        <w:rPr>
          <w:rFonts w:ascii="Doulos SIL" w:hAnsi="Doulos SIL"/>
          <w:i/>
          <w:color w:val="0000FF"/>
        </w:rPr>
        <w:tab/>
        <w:t>ŋ̀</w:t>
      </w:r>
      <w:r w:rsidRPr="00521DA2">
        <w:rPr>
          <w:rFonts w:ascii="Doulos SIL" w:hAnsi="Doulos SIL"/>
          <w:i/>
          <w:color w:val="0000FF"/>
        </w:rPr>
        <w:tab/>
        <w:t>kwāā</w:t>
      </w:r>
      <w:r>
        <w:t xml:space="preserve"> / </w:t>
      </w:r>
      <w:r>
        <w:rPr>
          <w:rFonts w:ascii="Doulos SIL" w:hAnsi="Doulos SIL"/>
          <w:i/>
          <w:color w:val="0000FF"/>
        </w:rPr>
        <w:t>sī</w:t>
      </w:r>
      <w:r w:rsidRPr="00521DA2">
        <w:rPr>
          <w:rFonts w:ascii="Doulos SIL" w:hAnsi="Doulos SIL"/>
          <w:i/>
          <w:color w:val="0000FF"/>
        </w:rPr>
        <w:t>wⁿ</w:t>
      </w:r>
      <w:r w:rsidR="004B738D">
        <w:t xml:space="preserve"> / </w:t>
      </w:r>
      <w:r w:rsidR="004B738D">
        <w:rPr>
          <w:rFonts w:ascii="Doulos SIL" w:hAnsi="Doulos SIL"/>
          <w:i/>
          <w:color w:val="0000FF"/>
        </w:rPr>
        <w:t>pɛ̄ɛ̄rɛ̀</w:t>
      </w:r>
    </w:p>
    <w:p w14:paraId="517EB1F8" w14:textId="55FF3926" w:rsidR="002B1D00" w:rsidRDefault="002B1D00" w:rsidP="002B1D00">
      <w:pPr>
        <w:tabs>
          <w:tab w:val="left" w:pos="720"/>
          <w:tab w:val="left" w:pos="1080"/>
          <w:tab w:val="left" w:pos="2070"/>
          <w:tab w:val="left" w:pos="3150"/>
          <w:tab w:val="left" w:pos="4320"/>
        </w:tabs>
      </w:pPr>
      <w:r>
        <w:tab/>
      </w:r>
      <w:r>
        <w:tab/>
      </w:r>
      <w:r w:rsidR="008E44EA">
        <w:t>woman</w:t>
      </w:r>
      <w:r>
        <w:tab/>
        <w:t>(Sbj/Obj)</w:t>
      </w:r>
      <w:r>
        <w:tab/>
      </w:r>
      <w:r w:rsidRPr="008E44EA">
        <w:rPr>
          <w:b/>
        </w:rPr>
        <w:t>1SgObj</w:t>
      </w:r>
      <w:r>
        <w:tab/>
      </w:r>
      <w:r w:rsidR="004B738D" w:rsidRPr="00521DA2">
        <w:t>hit.Pfv</w:t>
      </w:r>
      <w:r w:rsidR="004B738D">
        <w:t>/bite.Pfv/tear</w:t>
      </w:r>
      <w:r w:rsidR="004B738D">
        <w:rPr>
          <w:lang w:val="x-none"/>
        </w:rPr>
        <w:t>.Pfv</w:t>
      </w:r>
    </w:p>
    <w:p w14:paraId="047E5642" w14:textId="13680573" w:rsidR="002B1D00" w:rsidRPr="006464DB" w:rsidRDefault="002B1D00" w:rsidP="002B1D00">
      <w:pPr>
        <w:tabs>
          <w:tab w:val="left" w:pos="720"/>
          <w:tab w:val="left" w:pos="1080"/>
        </w:tabs>
      </w:pPr>
      <w:r>
        <w:tab/>
      </w:r>
      <w:r>
        <w:tab/>
        <w:t xml:space="preserve">‘The </w:t>
      </w:r>
      <w:r w:rsidR="008E44EA">
        <w:t>woman</w:t>
      </w:r>
      <w:r>
        <w:t xml:space="preserve"> hit/bit</w:t>
      </w:r>
      <w:r w:rsidR="004B738D">
        <w:t>/tore</w:t>
      </w:r>
      <w:r>
        <w:t xml:space="preserve"> me.’</w:t>
      </w:r>
    </w:p>
    <w:p w14:paraId="38C71E0F" w14:textId="18A5CC18" w:rsidR="006464DB" w:rsidRDefault="006464DB" w:rsidP="00BE78FB"/>
    <w:p w14:paraId="54D4D35D" w14:textId="0347D12F" w:rsidR="009B1054" w:rsidRDefault="009B1054" w:rsidP="00BE78FB">
      <w:r>
        <w:rPr>
          <w:lang w:val="x-none"/>
        </w:rPr>
        <w:t>Difficulties in distinguishing 3Sg reflexive and 1Sg objects are undoubtedly a factor favoring the use of the alternative reflexive object construction with possessed ‘head’ as object (</w:t>
      </w:r>
      <w:r>
        <w:t>§18.1.</w:t>
      </w:r>
      <w:r w:rsidR="00CB79DB">
        <w:t>5</w:t>
      </w:r>
      <w:r>
        <w:t xml:space="preserve"> below).</w:t>
      </w:r>
    </w:p>
    <w:p w14:paraId="3AFAFA11" w14:textId="49582535" w:rsidR="00141194" w:rsidRDefault="00141194" w:rsidP="00BE78FB"/>
    <w:p w14:paraId="55984396" w14:textId="4D65A975" w:rsidR="00141194" w:rsidRDefault="00141194" w:rsidP="00BE78FB"/>
    <w:p w14:paraId="5022D0C9" w14:textId="46AFA176" w:rsidR="00141194" w:rsidRPr="009B1054" w:rsidRDefault="00141194" w:rsidP="00141194">
      <w:pPr>
        <w:pStyle w:val="Heading4"/>
      </w:pPr>
      <w:bookmarkStart w:id="1857" w:name="_Toc115689"/>
      <w:r>
        <w:t>Simple 3Pl reflexive object after nonpronominal subject</w:t>
      </w:r>
      <w:bookmarkEnd w:id="1857"/>
    </w:p>
    <w:p w14:paraId="249F2D11" w14:textId="6C5E27A0" w:rsidR="006A0D98" w:rsidRDefault="006A0D98" w:rsidP="00BE78FB">
      <w:pPr>
        <w:rPr>
          <w:lang w:val="x-none"/>
        </w:rPr>
      </w:pPr>
      <w:r>
        <w:t>Before considering</w:t>
      </w:r>
      <w:r w:rsidR="00453CA9">
        <w:t xml:space="preserve"> 3Pl </w:t>
      </w:r>
      <w:r w:rsidR="009B1054">
        <w:t>reflexive objects after nonpronominal subject NPs</w:t>
      </w:r>
      <w:r>
        <w:t>, it is useful to contrast nonreflexive 3Pl (xx1a) from 1Pl (xx1b) objects</w:t>
      </w:r>
      <w:r>
        <w:rPr>
          <w:lang w:val="x-none"/>
        </w:rPr>
        <w:t>.</w:t>
      </w:r>
    </w:p>
    <w:p w14:paraId="0D81B638" w14:textId="77777777" w:rsidR="006A0D98" w:rsidRDefault="006A0D98" w:rsidP="00BE78FB"/>
    <w:p w14:paraId="77700E80" w14:textId="6FB00421" w:rsidR="006A0D98" w:rsidRDefault="006A0D98" w:rsidP="006A0D98">
      <w:pPr>
        <w:tabs>
          <w:tab w:val="left" w:pos="720"/>
          <w:tab w:val="left" w:pos="1080"/>
          <w:tab w:val="left" w:pos="2790"/>
          <w:tab w:val="left" w:pos="3870"/>
          <w:tab w:val="left" w:pos="4950"/>
        </w:tabs>
      </w:pPr>
      <w:r>
        <w:lastRenderedPageBreak/>
        <w:t xml:space="preserve"> (xx1)</w:t>
      </w:r>
      <w:r>
        <w:tab/>
        <w:t>a.</w:t>
      </w:r>
      <w:r>
        <w:tab/>
      </w:r>
      <w:r>
        <w:rPr>
          <w:rFonts w:ascii="Doulos SIL" w:hAnsi="Doulos SIL"/>
          <w:i/>
          <w:color w:val="0000FF"/>
        </w:rPr>
        <w:t>yu</w:t>
      </w:r>
      <w:r>
        <w:rPr>
          <w:rFonts w:ascii="Doulos SIL" w:hAnsi="Doulos SIL"/>
          <w:i/>
          <w:color w:val="0000FF"/>
          <w:lang w:val="x-none"/>
        </w:rPr>
        <w:t>̀gò-mbē</w:t>
      </w:r>
      <w:r>
        <w:rPr>
          <w:rFonts w:ascii="Doulos SIL" w:hAnsi="Doulos SIL"/>
          <w:i/>
          <w:color w:val="0000FF"/>
        </w:rPr>
        <w:tab/>
        <w:t>ye</w:t>
      </w:r>
      <w:r>
        <w:rPr>
          <w:rFonts w:ascii="Doulos SIL" w:hAnsi="Doulos SIL"/>
          <w:i/>
          <w:color w:val="0000FF"/>
          <w:lang w:val="x-none"/>
        </w:rPr>
        <w:t>̄=</w:t>
      </w:r>
      <w:r w:rsidRPr="00521DA2">
        <w:rPr>
          <w:rFonts w:ascii="Doulos SIL" w:hAnsi="Doulos SIL"/>
          <w:i/>
          <w:color w:val="0000FF"/>
        </w:rPr>
        <w:tab/>
        <w:t>e</w:t>
      </w:r>
      <w:r>
        <w:rPr>
          <w:rFonts w:ascii="Doulos SIL" w:hAnsi="Doulos SIL"/>
          <w:i/>
          <w:color w:val="0000FF"/>
          <w:lang w:val="x-none"/>
        </w:rPr>
        <w:t>̀</w:t>
      </w:r>
      <w:r w:rsidRPr="00521DA2">
        <w:rPr>
          <w:rFonts w:ascii="Doulos SIL" w:hAnsi="Doulos SIL"/>
          <w:i/>
          <w:color w:val="0000FF"/>
        </w:rPr>
        <w:tab/>
        <w:t>sèy</w:t>
      </w:r>
      <w:r>
        <w:t xml:space="preserve"> / </w:t>
      </w:r>
      <w:r w:rsidRPr="00FC798C">
        <w:rPr>
          <w:rFonts w:ascii="Doulos SIL" w:hAnsi="Doulos SIL" w:cs="Doulos SIL"/>
          <w:i/>
          <w:color w:val="0000FF"/>
          <w:lang w:val="x-none"/>
        </w:rPr>
        <w:t>kwāā</w:t>
      </w:r>
    </w:p>
    <w:p w14:paraId="20E9429B" w14:textId="7AAB1D58" w:rsidR="006A0D98" w:rsidRDefault="006A0D98" w:rsidP="006A0D98">
      <w:pPr>
        <w:tabs>
          <w:tab w:val="left" w:pos="720"/>
          <w:tab w:val="left" w:pos="1080"/>
          <w:tab w:val="left" w:pos="2790"/>
          <w:tab w:val="left" w:pos="3870"/>
          <w:tab w:val="left" w:pos="4950"/>
        </w:tabs>
      </w:pPr>
      <w:r>
        <w:tab/>
      </w:r>
      <w:r>
        <w:tab/>
        <w:t>woman-Pl</w:t>
      </w:r>
      <w:r>
        <w:tab/>
        <w:t>Sbj/Obj</w:t>
      </w:r>
      <w:r>
        <w:tab/>
        <w:t>3PlObj</w:t>
      </w:r>
      <w:r>
        <w:tab/>
      </w:r>
      <w:r w:rsidRPr="00521DA2">
        <w:t>tie.Pfv</w:t>
      </w:r>
      <w:r>
        <w:t>/hit</w:t>
      </w:r>
      <w:r>
        <w:rPr>
          <w:lang w:val="x-none"/>
        </w:rPr>
        <w:t>.Pfv</w:t>
      </w:r>
    </w:p>
    <w:p w14:paraId="2FAD02C3" w14:textId="5CADAA26" w:rsidR="006A0D98" w:rsidRDefault="006A0D98" w:rsidP="006A0D98">
      <w:pPr>
        <w:tabs>
          <w:tab w:val="left" w:pos="720"/>
          <w:tab w:val="left" w:pos="1080"/>
        </w:tabs>
      </w:pPr>
      <w:r>
        <w:tab/>
      </w:r>
      <w:r>
        <w:tab/>
        <w:t>‘The women tied/hit them.’</w:t>
      </w:r>
    </w:p>
    <w:p w14:paraId="1B4FAD23" w14:textId="0881C845" w:rsidR="006A0D98" w:rsidRDefault="006A0D98" w:rsidP="006A0D98">
      <w:pPr>
        <w:tabs>
          <w:tab w:val="left" w:pos="720"/>
          <w:tab w:val="left" w:pos="1080"/>
        </w:tabs>
      </w:pPr>
    </w:p>
    <w:p w14:paraId="1439D3CB" w14:textId="3932D5C5" w:rsidR="006A0D98" w:rsidRPr="0020476D" w:rsidRDefault="006A0D98" w:rsidP="006A0D98">
      <w:pPr>
        <w:tabs>
          <w:tab w:val="left" w:pos="720"/>
          <w:tab w:val="left" w:pos="1080"/>
          <w:tab w:val="left" w:pos="2700"/>
          <w:tab w:val="left" w:pos="3870"/>
          <w:tab w:val="left" w:pos="5400"/>
        </w:tabs>
        <w:rPr>
          <w:i/>
          <w:color w:val="0000FF"/>
        </w:rPr>
      </w:pPr>
      <w:r w:rsidRPr="00521DA2">
        <w:tab/>
      </w:r>
      <w:r>
        <w:t>b</w:t>
      </w:r>
      <w:r>
        <w:rPr>
          <w:lang w:val="x-none"/>
        </w:rPr>
        <w:t>.</w:t>
      </w:r>
      <w:r>
        <w:rPr>
          <w:lang w:val="x-none"/>
        </w:rPr>
        <w:tab/>
      </w:r>
      <w:r>
        <w:rPr>
          <w:rFonts w:ascii="Doulos SIL" w:hAnsi="Doulos SIL"/>
          <w:i/>
          <w:color w:val="0000FF"/>
        </w:rPr>
        <w:t>yu</w:t>
      </w:r>
      <w:r>
        <w:rPr>
          <w:rFonts w:ascii="Doulos SIL" w:hAnsi="Doulos SIL"/>
          <w:i/>
          <w:color w:val="0000FF"/>
          <w:lang w:val="x-none"/>
        </w:rPr>
        <w:t>̀gò-mbē</w:t>
      </w:r>
      <w:r w:rsidRPr="00521DA2">
        <w:rPr>
          <w:rFonts w:ascii="Doulos SIL" w:hAnsi="Doulos SIL"/>
          <w:i/>
          <w:color w:val="0000FF"/>
        </w:rPr>
        <w:tab/>
        <w:t>ye</w:t>
      </w:r>
      <w:r>
        <w:rPr>
          <w:rFonts w:ascii="Doulos SIL" w:hAnsi="Doulos SIL"/>
          <w:i/>
          <w:color w:val="0000FF"/>
          <w:lang w:val="x-none"/>
        </w:rPr>
        <w:t>̀=</w:t>
      </w:r>
      <w:r w:rsidRPr="00521DA2">
        <w:rPr>
          <w:rFonts w:ascii="Doulos SIL" w:hAnsi="Doulos SIL"/>
          <w:i/>
          <w:color w:val="0000FF"/>
        </w:rPr>
        <w:tab/>
        <w:t>ē</w:t>
      </w:r>
      <w:r w:rsidRPr="00521DA2">
        <w:rPr>
          <w:rFonts w:ascii="Doulos SIL" w:hAnsi="Doulos SIL"/>
          <w:i/>
          <w:color w:val="0000FF"/>
        </w:rPr>
        <w:tab/>
        <w:t>sèy</w:t>
      </w:r>
      <w:r>
        <w:t xml:space="preserve"> / </w:t>
      </w:r>
      <w:r w:rsidRPr="00FC798C">
        <w:rPr>
          <w:rFonts w:ascii="Doulos SIL" w:hAnsi="Doulos SIL" w:cs="Doulos SIL"/>
          <w:i/>
          <w:color w:val="0000FF"/>
          <w:lang w:val="x-none"/>
        </w:rPr>
        <w:t>kwāā</w:t>
      </w:r>
    </w:p>
    <w:p w14:paraId="097EC63A" w14:textId="633EB019" w:rsidR="006A0D98" w:rsidRPr="00521DA2" w:rsidRDefault="006A0D98" w:rsidP="006A0D98">
      <w:pPr>
        <w:tabs>
          <w:tab w:val="left" w:pos="720"/>
          <w:tab w:val="left" w:pos="1080"/>
          <w:tab w:val="left" w:pos="2700"/>
          <w:tab w:val="left" w:pos="3870"/>
          <w:tab w:val="left" w:pos="5400"/>
        </w:tabs>
      </w:pPr>
      <w:r w:rsidRPr="00521DA2">
        <w:tab/>
      </w:r>
      <w:r>
        <w:tab/>
        <w:t>woman-</w:t>
      </w:r>
      <w:r>
        <w:rPr>
          <w:lang w:val="x-none"/>
        </w:rPr>
        <w:t>Pl</w:t>
      </w:r>
      <w:r w:rsidRPr="00521DA2">
        <w:rPr>
          <w:lang w:val="x-none"/>
        </w:rPr>
        <w:tab/>
      </w:r>
      <w:r w:rsidRPr="00521DA2">
        <w:t>Sbj/Obj</w:t>
      </w:r>
      <w:r w:rsidRPr="00521DA2">
        <w:tab/>
      </w:r>
      <w:r>
        <w:t>1PlObj</w:t>
      </w:r>
      <w:r w:rsidRPr="00521DA2">
        <w:tab/>
        <w:t>tie.Pfv</w:t>
      </w:r>
      <w:r>
        <w:t>/hit</w:t>
      </w:r>
      <w:r>
        <w:rPr>
          <w:lang w:val="x-none"/>
        </w:rPr>
        <w:t>.Pfv</w:t>
      </w:r>
    </w:p>
    <w:p w14:paraId="5F874A61" w14:textId="192E316D" w:rsidR="006A0D98" w:rsidRPr="00521DA2" w:rsidRDefault="006A0D98" w:rsidP="006A0D98">
      <w:pPr>
        <w:tabs>
          <w:tab w:val="left" w:pos="720"/>
          <w:tab w:val="left" w:pos="1080"/>
        </w:tabs>
      </w:pPr>
      <w:r w:rsidRPr="00521DA2">
        <w:tab/>
      </w:r>
      <w:r>
        <w:tab/>
      </w:r>
      <w:r w:rsidRPr="00521DA2">
        <w:t xml:space="preserve">‘The </w:t>
      </w:r>
      <w:r>
        <w:t>women</w:t>
      </w:r>
      <w:r w:rsidRPr="00521DA2">
        <w:t xml:space="preserve"> tied</w:t>
      </w:r>
      <w:r>
        <w:t>/hit us</w:t>
      </w:r>
      <w:r w:rsidRPr="00521DA2">
        <w:t>.’</w:t>
      </w:r>
    </w:p>
    <w:p w14:paraId="75ECB071" w14:textId="23016858" w:rsidR="006A0D98" w:rsidRDefault="006A0D98" w:rsidP="006A0D98">
      <w:pPr>
        <w:tabs>
          <w:tab w:val="left" w:pos="720"/>
          <w:tab w:val="left" w:pos="1080"/>
        </w:tabs>
      </w:pPr>
    </w:p>
    <w:p w14:paraId="59A16111" w14:textId="75793EEF" w:rsidR="00A80864" w:rsidRDefault="00A80864" w:rsidP="006A0D98">
      <w:pPr>
        <w:tabs>
          <w:tab w:val="left" w:pos="720"/>
          <w:tab w:val="left" w:pos="1080"/>
        </w:tabs>
        <w:rPr>
          <w:lang w:val="x-none"/>
        </w:rPr>
      </w:pPr>
      <w:r>
        <w:rPr>
          <w:lang w:val="x-none"/>
        </w:rPr>
        <w:t xml:space="preserve">The phonetic difference between </w:t>
      </w:r>
      <w:r w:rsidRPr="00FC798C">
        <w:rPr>
          <w:rFonts w:ascii="Doulos SIL" w:hAnsi="Doulos SIL" w:cs="Doulos SIL"/>
          <w:i/>
          <w:color w:val="0000FF"/>
          <w:lang w:val="x-none"/>
        </w:rPr>
        <w:t>yē=è</w:t>
      </w:r>
      <w:r>
        <w:rPr>
          <w:lang w:val="x-none"/>
        </w:rPr>
        <w:t xml:space="preserve"> and </w:t>
      </w:r>
      <w:r w:rsidRPr="00FC798C">
        <w:rPr>
          <w:rFonts w:ascii="Doulos SIL" w:hAnsi="Doulos SIL" w:cs="Doulos SIL"/>
          <w:i/>
          <w:color w:val="0000FF"/>
          <w:lang w:val="x-none"/>
        </w:rPr>
        <w:t>yè=ē</w:t>
      </w:r>
      <w:r>
        <w:rPr>
          <w:lang w:val="x-none"/>
        </w:rPr>
        <w:t xml:space="preserve"> is more subtle than the transcriptions suggests, since (like other combinations of </w:t>
      </w:r>
      <w:r w:rsidRPr="00FC798C">
        <w:rPr>
          <w:rFonts w:ascii="Doulos SIL" w:hAnsi="Doulos SIL" w:cs="Doulos SIL"/>
          <w:i/>
          <w:color w:val="0000FF"/>
          <w:lang w:val="x-none"/>
        </w:rPr>
        <w:t>yè</w:t>
      </w:r>
      <w:r>
        <w:rPr>
          <w:lang w:val="x-none"/>
        </w:rPr>
        <w:t xml:space="preserve"> and pronominal object) they are subject to de-stressing, contraction to a single mora, and pitch flattening. </w:t>
      </w:r>
      <w:r w:rsidR="00D94E80" w:rsidRPr="00FC798C">
        <w:rPr>
          <w:rFonts w:ascii="Doulos SIL" w:hAnsi="Doulos SIL" w:cs="Doulos SIL"/>
          <w:i/>
          <w:color w:val="0000FF"/>
          <w:lang w:val="x-none"/>
        </w:rPr>
        <w:t>yē=è</w:t>
      </w:r>
      <w:r w:rsidR="00D94E80">
        <w:rPr>
          <w:lang w:val="x-none"/>
        </w:rPr>
        <w:t xml:space="preserve"> is realized as [</w:t>
      </w:r>
      <w:r w:rsidR="00D94E80" w:rsidRPr="00D94E80">
        <w:rPr>
          <w:rFonts w:ascii="Doulos SIL" w:hAnsi="Doulos SIL" w:cs="Doulos SIL"/>
          <w:color w:val="00B050"/>
          <w:lang w:val="x-none"/>
        </w:rPr>
        <w:t>jè</w:t>
      </w:r>
      <w:r w:rsidR="00D94E80">
        <w:rPr>
          <w:lang w:val="x-none"/>
        </w:rPr>
        <w:t xml:space="preserve">], and </w:t>
      </w:r>
      <w:r w:rsidR="00D94E80" w:rsidRPr="00FC798C">
        <w:rPr>
          <w:rFonts w:ascii="Doulos SIL" w:hAnsi="Doulos SIL" w:cs="Doulos SIL"/>
          <w:i/>
          <w:color w:val="0000FF"/>
          <w:lang w:val="x-none"/>
        </w:rPr>
        <w:t>yè=ē</w:t>
      </w:r>
      <w:r w:rsidR="00D94E80">
        <w:rPr>
          <w:lang w:val="x-none"/>
        </w:rPr>
        <w:t xml:space="preserve"> as [</w:t>
      </w:r>
      <w:r w:rsidR="00D94E80" w:rsidRPr="00D94E80">
        <w:rPr>
          <w:rFonts w:ascii="Doulos SIL" w:hAnsi="Doulos SIL" w:cs="Doulos SIL"/>
          <w:color w:val="00B050"/>
          <w:lang w:val="x-none"/>
        </w:rPr>
        <w:t>jē</w:t>
      </w:r>
      <w:r w:rsidR="00D94E80">
        <w:rPr>
          <w:lang w:val="x-none"/>
        </w:rPr>
        <w:t xml:space="preserve">], with slightly different pitches but no audible modulation. </w:t>
      </w:r>
    </w:p>
    <w:p w14:paraId="47704B56" w14:textId="311E22D5" w:rsidR="00D94E80" w:rsidRDefault="00D94E80" w:rsidP="006A0D98">
      <w:pPr>
        <w:tabs>
          <w:tab w:val="left" w:pos="720"/>
          <w:tab w:val="left" w:pos="1080"/>
        </w:tabs>
        <w:rPr>
          <w:lang w:val="x-none"/>
        </w:rPr>
      </w:pPr>
      <w:r>
        <w:rPr>
          <w:lang w:val="x-none"/>
        </w:rPr>
        <w:tab/>
        <w:t xml:space="preserve">My assistant has a clear awareness of the distinction between (xx1a) and (xx1b). For him, the 3Pl reflexive object (xx2) is homophonous to the 3Pl object (xx1a), not to the 1Pl object (xx1b). </w:t>
      </w:r>
    </w:p>
    <w:p w14:paraId="6FBDE00D" w14:textId="77777777" w:rsidR="006A0D98" w:rsidRDefault="006A0D98" w:rsidP="006A0D98">
      <w:pPr>
        <w:tabs>
          <w:tab w:val="left" w:pos="720"/>
          <w:tab w:val="left" w:pos="1080"/>
        </w:tabs>
      </w:pPr>
    </w:p>
    <w:p w14:paraId="3EB72AFD" w14:textId="433DB054" w:rsidR="00D94E80" w:rsidRPr="0020476D" w:rsidRDefault="00D94E80" w:rsidP="00D94E80">
      <w:pPr>
        <w:tabs>
          <w:tab w:val="left" w:pos="720"/>
          <w:tab w:val="left" w:pos="2250"/>
          <w:tab w:val="left" w:pos="3510"/>
          <w:tab w:val="left" w:pos="5130"/>
        </w:tabs>
        <w:rPr>
          <w:i/>
          <w:color w:val="0000FF"/>
        </w:rPr>
      </w:pPr>
      <w:r w:rsidRPr="00521DA2">
        <w:t>(xx</w:t>
      </w:r>
      <w:r>
        <w:t>1</w:t>
      </w:r>
      <w:r w:rsidRPr="00521DA2">
        <w:t>)</w:t>
      </w:r>
      <w:r>
        <w:tab/>
      </w:r>
      <w:r>
        <w:rPr>
          <w:rFonts w:ascii="Doulos SIL" w:hAnsi="Doulos SIL"/>
          <w:i/>
          <w:color w:val="0000FF"/>
        </w:rPr>
        <w:t>yu</w:t>
      </w:r>
      <w:r>
        <w:rPr>
          <w:rFonts w:ascii="Doulos SIL" w:hAnsi="Doulos SIL"/>
          <w:i/>
          <w:color w:val="0000FF"/>
          <w:lang w:val="x-none"/>
        </w:rPr>
        <w:t>̀gò-mbē</w:t>
      </w:r>
      <w:r w:rsidRPr="00521DA2">
        <w:rPr>
          <w:rFonts w:ascii="Doulos SIL" w:hAnsi="Doulos SIL"/>
          <w:i/>
          <w:color w:val="0000FF"/>
        </w:rPr>
        <w:tab/>
        <w:t>ye</w:t>
      </w:r>
      <w:r>
        <w:rPr>
          <w:rFonts w:ascii="Doulos SIL" w:hAnsi="Doulos SIL"/>
          <w:i/>
          <w:color w:val="0000FF"/>
          <w:lang w:val="x-none"/>
        </w:rPr>
        <w:t>̄</w:t>
      </w:r>
      <w:r w:rsidRPr="00521DA2">
        <w:rPr>
          <w:rFonts w:ascii="Doulos SIL" w:hAnsi="Doulos SIL"/>
          <w:i/>
          <w:color w:val="0000FF"/>
        </w:rPr>
        <w:tab/>
        <w:t>=e</w:t>
      </w:r>
      <w:r>
        <w:rPr>
          <w:rFonts w:ascii="Doulos SIL" w:hAnsi="Doulos SIL"/>
          <w:i/>
          <w:color w:val="0000FF"/>
          <w:lang w:val="x-none"/>
        </w:rPr>
        <w:t>̀</w:t>
      </w:r>
      <w:r w:rsidRPr="00521DA2">
        <w:rPr>
          <w:rFonts w:ascii="Doulos SIL" w:hAnsi="Doulos SIL"/>
          <w:i/>
          <w:color w:val="0000FF"/>
        </w:rPr>
        <w:tab/>
        <w:t xml:space="preserve">sèy </w:t>
      </w:r>
      <w:r w:rsidRPr="00521DA2">
        <w:t>/</w:t>
      </w:r>
      <w:r w:rsidRPr="00521DA2">
        <w:rPr>
          <w:rFonts w:ascii="Doulos SIL" w:hAnsi="Doulos SIL"/>
          <w:i/>
          <w:color w:val="0000FF"/>
        </w:rPr>
        <w:t xml:space="preserve"> </w:t>
      </w:r>
      <w:r>
        <w:rPr>
          <w:rFonts w:ascii="Doulos SIL" w:hAnsi="Doulos SIL"/>
          <w:i/>
          <w:color w:val="0000FF"/>
        </w:rPr>
        <w:t>kwa</w:t>
      </w:r>
      <w:r>
        <w:rPr>
          <w:rFonts w:ascii="Doulos SIL" w:hAnsi="Doulos SIL"/>
          <w:i/>
          <w:color w:val="0000FF"/>
          <w:lang w:val="x-none"/>
        </w:rPr>
        <w:t>̄ā</w:t>
      </w:r>
    </w:p>
    <w:p w14:paraId="13F8F1E5" w14:textId="77BD6EF1" w:rsidR="00D94E80" w:rsidRPr="00521DA2" w:rsidRDefault="00D94E80" w:rsidP="00D94E80">
      <w:pPr>
        <w:tabs>
          <w:tab w:val="left" w:pos="720"/>
          <w:tab w:val="left" w:pos="2250"/>
          <w:tab w:val="left" w:pos="3510"/>
          <w:tab w:val="left" w:pos="5130"/>
        </w:tabs>
      </w:pPr>
      <w:r w:rsidRPr="00521DA2">
        <w:tab/>
      </w:r>
      <w:r>
        <w:t>woman-</w:t>
      </w:r>
      <w:r>
        <w:rPr>
          <w:lang w:val="x-none"/>
        </w:rPr>
        <w:t>Pl</w:t>
      </w:r>
      <w:r w:rsidRPr="00521DA2">
        <w:rPr>
          <w:lang w:val="x-none"/>
        </w:rPr>
        <w:tab/>
      </w:r>
      <w:r w:rsidRPr="00521DA2">
        <w:t>Sbj/Obj</w:t>
      </w:r>
      <w:r w:rsidRPr="00521DA2">
        <w:tab/>
        <w:t>3PlReflObj</w:t>
      </w:r>
      <w:r w:rsidRPr="00521DA2">
        <w:tab/>
        <w:t>tie.Pfv/</w:t>
      </w:r>
      <w:r>
        <w:t>hit</w:t>
      </w:r>
      <w:r>
        <w:rPr>
          <w:lang w:val="x-none"/>
        </w:rPr>
        <w:t>.Pfv</w:t>
      </w:r>
    </w:p>
    <w:p w14:paraId="5064AAB1" w14:textId="4F0BA31B" w:rsidR="00D94E80" w:rsidRPr="00521DA2" w:rsidRDefault="00D94E80" w:rsidP="00D94E80">
      <w:pPr>
        <w:tabs>
          <w:tab w:val="left" w:pos="720"/>
          <w:tab w:val="left" w:pos="1080"/>
        </w:tabs>
      </w:pPr>
      <w:r w:rsidRPr="00521DA2">
        <w:tab/>
        <w:t xml:space="preserve"> ‘The </w:t>
      </w:r>
      <w:r>
        <w:t>women</w:t>
      </w:r>
      <w:r w:rsidRPr="00521DA2">
        <w:t xml:space="preserve"> tied/</w:t>
      </w:r>
      <w:r>
        <w:t>hit</w:t>
      </w:r>
      <w:r w:rsidRPr="00521DA2">
        <w:t xml:space="preserve"> themselves.’</w:t>
      </w:r>
    </w:p>
    <w:p w14:paraId="2BB0CB9A" w14:textId="105A514B" w:rsidR="006A0D98" w:rsidRDefault="006A0D98" w:rsidP="006A0D98">
      <w:pPr>
        <w:tabs>
          <w:tab w:val="left" w:pos="720"/>
        </w:tabs>
      </w:pPr>
      <w:r>
        <w:t xml:space="preserve"> </w:t>
      </w:r>
    </w:p>
    <w:p w14:paraId="65C0F3A8" w14:textId="4DE55EBF" w:rsidR="001F1013" w:rsidRDefault="009A18F6" w:rsidP="00BE78FB">
      <w:r>
        <w:t>As with 3Sg reflexive object</w:t>
      </w:r>
      <w:r w:rsidR="004C1559">
        <w:t xml:space="preserve">, the only way to </w:t>
      </w:r>
      <w:r w:rsidR="001F1013">
        <w:t>express 3Pl reflexive object with no risk of ambiguity is to use the ‘head’ reflexives (§18.1.5)</w:t>
      </w:r>
      <w:r w:rsidR="001F1013">
        <w:rPr>
          <w:lang w:val="x-none"/>
        </w:rPr>
        <w:t xml:space="preserve">. </w:t>
      </w:r>
    </w:p>
    <w:p w14:paraId="52FA9A91" w14:textId="7370B64D" w:rsidR="00141194" w:rsidRDefault="00141194" w:rsidP="00E134D2"/>
    <w:p w14:paraId="460E9DE9" w14:textId="77777777" w:rsidR="001F1013" w:rsidRDefault="001F1013" w:rsidP="00E134D2"/>
    <w:p w14:paraId="5D9C5572" w14:textId="421A99B6" w:rsidR="00141194" w:rsidRDefault="004C1559" w:rsidP="00141194">
      <w:pPr>
        <w:pStyle w:val="Heading4"/>
      </w:pPr>
      <w:bookmarkStart w:id="1858" w:name="_Toc115690"/>
      <w:r>
        <w:t>Simple r</w:t>
      </w:r>
      <w:r w:rsidR="00141194">
        <w:t>eflexive objects after pronominal subjects</w:t>
      </w:r>
      <w:bookmarkEnd w:id="1858"/>
    </w:p>
    <w:p w14:paraId="73C8FF51" w14:textId="4132A2B1" w:rsidR="007A19D7" w:rsidRPr="00C408AF" w:rsidRDefault="007A19D7" w:rsidP="007A19D7">
      <w:r>
        <w:t>When we replace the nonpronominal subject NPs (‘the woman’, ‘the women’) used in the preceding sections with pronominal subjects,</w:t>
      </w:r>
      <w:r w:rsidR="00B46728">
        <w:t xml:space="preserve"> the combinations (in the perfective positive) are those in (xx1)</w:t>
      </w:r>
      <w:r w:rsidR="00B46728">
        <w:rPr>
          <w:lang w:val="x-none"/>
        </w:rPr>
        <w:t>.</w:t>
      </w:r>
      <w:r w:rsidR="00C408AF">
        <w:t xml:space="preserve"> </w:t>
      </w:r>
    </w:p>
    <w:p w14:paraId="185C67F1" w14:textId="77777777" w:rsidR="00BD69C2" w:rsidRDefault="00BD69C2" w:rsidP="00C30A26"/>
    <w:p w14:paraId="2C0C507C" w14:textId="2FA79802" w:rsidR="00BD69C2" w:rsidRDefault="00241DED" w:rsidP="00B46728">
      <w:pPr>
        <w:tabs>
          <w:tab w:val="left" w:pos="720"/>
          <w:tab w:val="left" w:pos="1080"/>
        </w:tabs>
      </w:pPr>
      <w:r>
        <w:t>(xx</w:t>
      </w:r>
      <w:r w:rsidR="00B46728">
        <w:t>1</w:t>
      </w:r>
      <w:r w:rsidR="00BD69C2">
        <w:t>)</w:t>
      </w:r>
      <w:r w:rsidR="00BD69C2">
        <w:tab/>
        <w:t xml:space="preserve">Reflexive </w:t>
      </w:r>
      <w:r w:rsidR="00BE78FB">
        <w:t xml:space="preserve">subject-object </w:t>
      </w:r>
      <w:r w:rsidR="00BD69C2">
        <w:t>combinations</w:t>
      </w:r>
      <w:r w:rsidR="00B46728">
        <w:t xml:space="preserve"> (perfective positive)</w:t>
      </w:r>
    </w:p>
    <w:p w14:paraId="7910C585" w14:textId="77777777" w:rsidR="00BD69C2" w:rsidRDefault="00BD69C2" w:rsidP="00B46728">
      <w:pPr>
        <w:tabs>
          <w:tab w:val="left" w:pos="720"/>
          <w:tab w:val="left" w:pos="1080"/>
        </w:tabs>
      </w:pPr>
    </w:p>
    <w:p w14:paraId="40638CF7" w14:textId="5A31D8FE" w:rsidR="00BD69C2" w:rsidRDefault="00BD69C2" w:rsidP="00B46728">
      <w:pPr>
        <w:tabs>
          <w:tab w:val="left" w:pos="720"/>
          <w:tab w:val="left" w:pos="1080"/>
          <w:tab w:val="left" w:pos="2250"/>
          <w:tab w:val="left" w:pos="3150"/>
          <w:tab w:val="left" w:pos="4320"/>
        </w:tabs>
      </w:pPr>
      <w:r>
        <w:tab/>
      </w:r>
      <w:r w:rsidR="00B46728">
        <w:t>a</w:t>
      </w:r>
      <w:r w:rsidR="00B46728">
        <w:rPr>
          <w:lang w:val="x-none"/>
        </w:rPr>
        <w:t>.</w:t>
      </w:r>
      <w:r w:rsidR="00B46728">
        <w:tab/>
      </w:r>
      <w:r>
        <w:t>1Sg</w:t>
      </w:r>
      <w:r>
        <w:tab/>
      </w:r>
      <w:r w:rsidRPr="00521DA2">
        <w:rPr>
          <w:rFonts w:ascii="Doulos SIL" w:hAnsi="Doulos SIL"/>
          <w:i/>
          <w:color w:val="0000FF"/>
        </w:rPr>
        <w:t>ŋ́</w:t>
      </w:r>
      <w:r w:rsidRPr="00521DA2">
        <w:rPr>
          <w:rFonts w:ascii="Doulos SIL" w:hAnsi="Doulos SIL"/>
          <w:i/>
          <w:color w:val="0000FF"/>
        </w:rPr>
        <w:tab/>
        <w:t>=na</w:t>
      </w:r>
      <w:r w:rsidR="00B20275">
        <w:rPr>
          <w:rFonts w:ascii="Doulos SIL" w:hAnsi="Doulos SIL"/>
          <w:i/>
          <w:color w:val="0000FF"/>
          <w:lang w:val="x-none"/>
        </w:rPr>
        <w:t>̄</w:t>
      </w:r>
      <w:r w:rsidR="00C408AF">
        <w:rPr>
          <w:rFonts w:ascii="Doulos SIL" w:hAnsi="Doulos SIL"/>
          <w:i/>
          <w:color w:val="0000FF"/>
          <w:lang w:val="x-none"/>
        </w:rPr>
        <w:t>ⁿ</w:t>
      </w:r>
      <w:r w:rsidRPr="00521DA2">
        <w:rPr>
          <w:rFonts w:ascii="Doulos SIL" w:hAnsi="Doulos SIL"/>
          <w:i/>
          <w:color w:val="0000FF"/>
        </w:rPr>
        <w:tab/>
        <w:t>ŋ̀</w:t>
      </w:r>
      <w:r w:rsidR="000A671C">
        <w:rPr>
          <w:rFonts w:ascii="Doulos SIL" w:hAnsi="Doulos SIL"/>
          <w:i/>
          <w:color w:val="0000FF"/>
        </w:rPr>
        <w:t xml:space="preserve"> </w:t>
      </w:r>
      <w:r w:rsidR="00E06163">
        <w:t>(+H)</w:t>
      </w:r>
      <w:r w:rsidR="00E06163">
        <w:tab/>
        <w:t xml:space="preserve">with H realized on </w:t>
      </w:r>
      <w:r w:rsidR="000A671C">
        <w:t xml:space="preserve">a </w:t>
      </w:r>
      <w:r w:rsidR="00E06163">
        <w:t>following /L/ verb</w:t>
      </w:r>
    </w:p>
    <w:p w14:paraId="499D6474" w14:textId="77777777" w:rsidR="00B46728" w:rsidRDefault="00B46728" w:rsidP="00B46728">
      <w:pPr>
        <w:tabs>
          <w:tab w:val="left" w:pos="720"/>
          <w:tab w:val="left" w:pos="1080"/>
          <w:tab w:val="left" w:pos="2250"/>
          <w:tab w:val="left" w:pos="3150"/>
          <w:tab w:val="left" w:pos="4320"/>
        </w:tabs>
      </w:pPr>
    </w:p>
    <w:p w14:paraId="2AA16F89" w14:textId="37BB00B5" w:rsidR="00B46728" w:rsidRDefault="00B46728" w:rsidP="00B46728">
      <w:pPr>
        <w:tabs>
          <w:tab w:val="left" w:pos="720"/>
          <w:tab w:val="left" w:pos="1080"/>
          <w:tab w:val="left" w:pos="2250"/>
          <w:tab w:val="left" w:pos="3150"/>
          <w:tab w:val="left" w:pos="4320"/>
        </w:tabs>
      </w:pPr>
      <w:r>
        <w:tab/>
        <w:t>b</w:t>
      </w:r>
      <w:r>
        <w:rPr>
          <w:lang w:val="x-none"/>
        </w:rPr>
        <w:t>.</w:t>
      </w:r>
      <w:r>
        <w:tab/>
        <w:t>2Sg</w:t>
      </w:r>
      <w:r>
        <w:tab/>
      </w:r>
      <w:r w:rsidRPr="00521DA2">
        <w:rPr>
          <w:rFonts w:ascii="Doulos SIL" w:hAnsi="Doulos SIL"/>
          <w:i/>
          <w:color w:val="0000FF"/>
        </w:rPr>
        <w:t>āⁿ</w:t>
      </w:r>
      <w:r>
        <w:rPr>
          <w:rFonts w:ascii="Doulos SIL" w:hAnsi="Doulos SIL"/>
          <w:i/>
          <w:color w:val="0000FF"/>
          <w:lang w:val="x-none"/>
        </w:rPr>
        <w:t xml:space="preserve">= </w:t>
      </w:r>
      <w:r w:rsidRPr="00521DA2">
        <w:rPr>
          <w:rFonts w:ascii="Doulos SIL" w:hAnsi="Doulos SIL"/>
          <w:i/>
          <w:color w:val="0000FF"/>
        </w:rPr>
        <w:tab/>
      </w:r>
      <w:r w:rsidRPr="00521DA2">
        <w:rPr>
          <w:rFonts w:ascii="Doulos SIL" w:hAnsi="Doulos SIL"/>
          <w:i/>
          <w:color w:val="0000FF"/>
        </w:rPr>
        <w:tab/>
        <w:t>āⁿ</w:t>
      </w:r>
    </w:p>
    <w:p w14:paraId="0E40B3DD" w14:textId="77777777" w:rsidR="00B46728" w:rsidRDefault="00B46728" w:rsidP="00B46728">
      <w:pPr>
        <w:tabs>
          <w:tab w:val="left" w:pos="720"/>
          <w:tab w:val="left" w:pos="1080"/>
          <w:tab w:val="left" w:pos="2250"/>
          <w:tab w:val="left" w:pos="3150"/>
          <w:tab w:val="left" w:pos="4320"/>
        </w:tabs>
      </w:pPr>
      <w:r>
        <w:tab/>
      </w:r>
      <w:r>
        <w:tab/>
        <w:t>3Sg</w:t>
      </w:r>
      <w:r>
        <w:tab/>
      </w:r>
      <w:r w:rsidRPr="00521DA2">
        <w:rPr>
          <w:rFonts w:ascii="Doulos SIL" w:hAnsi="Doulos SIL"/>
          <w:i/>
          <w:color w:val="0000FF"/>
        </w:rPr>
        <w:t>à</w:t>
      </w:r>
      <w:r w:rsidRPr="00521DA2">
        <w:rPr>
          <w:rFonts w:ascii="Doulos SIL" w:hAnsi="Doulos SIL"/>
          <w:i/>
          <w:color w:val="0000FF"/>
        </w:rPr>
        <w:tab/>
      </w:r>
      <w:r w:rsidRPr="00521DA2">
        <w:rPr>
          <w:rFonts w:ascii="Doulos SIL" w:hAnsi="Doulos SIL"/>
          <w:i/>
          <w:color w:val="0000FF"/>
        </w:rPr>
        <w:tab/>
        <w:t>ŋ̀</w:t>
      </w:r>
    </w:p>
    <w:p w14:paraId="7B6FD511" w14:textId="77777777" w:rsidR="00B46728" w:rsidRPr="00E06163" w:rsidRDefault="00B46728" w:rsidP="00B46728">
      <w:pPr>
        <w:tabs>
          <w:tab w:val="left" w:pos="720"/>
          <w:tab w:val="left" w:pos="1080"/>
          <w:tab w:val="left" w:pos="2250"/>
          <w:tab w:val="left" w:pos="3150"/>
          <w:tab w:val="left" w:pos="4320"/>
        </w:tabs>
      </w:pPr>
    </w:p>
    <w:p w14:paraId="43E62EDB" w14:textId="068CA19C" w:rsidR="00DF74A9" w:rsidRDefault="00DF74A9" w:rsidP="00B46728">
      <w:pPr>
        <w:tabs>
          <w:tab w:val="left" w:pos="720"/>
          <w:tab w:val="left" w:pos="1080"/>
          <w:tab w:val="left" w:pos="2250"/>
          <w:tab w:val="left" w:pos="3150"/>
          <w:tab w:val="left" w:pos="4320"/>
        </w:tabs>
      </w:pPr>
      <w:r>
        <w:tab/>
      </w:r>
      <w:r w:rsidR="00B46728">
        <w:t>c</w:t>
      </w:r>
      <w:r w:rsidR="00B46728">
        <w:rPr>
          <w:lang w:val="x-none"/>
        </w:rPr>
        <w:t>.</w:t>
      </w:r>
      <w:r w:rsidR="00B46728">
        <w:tab/>
      </w:r>
      <w:r>
        <w:t>1Pl</w:t>
      </w:r>
      <w:r>
        <w:tab/>
      </w:r>
      <w:r w:rsidR="00B37769" w:rsidRPr="00521DA2">
        <w:rPr>
          <w:rFonts w:ascii="Doulos SIL" w:hAnsi="Doulos SIL"/>
          <w:i/>
          <w:color w:val="0000FF"/>
        </w:rPr>
        <w:t>ē</w:t>
      </w:r>
      <w:r w:rsidR="00B37769" w:rsidRPr="00521DA2">
        <w:rPr>
          <w:rFonts w:ascii="Doulos SIL" w:hAnsi="Doulos SIL"/>
          <w:i/>
          <w:color w:val="0000FF"/>
        </w:rPr>
        <w:tab/>
        <w:t>yè</w:t>
      </w:r>
      <w:r w:rsidR="00B46728">
        <w:rPr>
          <w:rFonts w:ascii="Doulos SIL" w:hAnsi="Doulos SIL"/>
          <w:i/>
          <w:color w:val="0000FF"/>
          <w:lang w:val="x-none"/>
        </w:rPr>
        <w:t>=</w:t>
      </w:r>
      <w:r w:rsidR="00B37769" w:rsidRPr="00521DA2">
        <w:rPr>
          <w:rFonts w:ascii="Doulos SIL" w:hAnsi="Doulos SIL"/>
          <w:i/>
          <w:color w:val="0000FF"/>
        </w:rPr>
        <w:tab/>
        <w:t>e</w:t>
      </w:r>
      <w:r w:rsidR="001F1013">
        <w:rPr>
          <w:rFonts w:ascii="Doulos SIL" w:hAnsi="Doulos SIL"/>
          <w:i/>
          <w:color w:val="0000FF"/>
          <w:lang w:val="x-none"/>
        </w:rPr>
        <w:t>̄</w:t>
      </w:r>
    </w:p>
    <w:p w14:paraId="765C9191" w14:textId="708B0FF5" w:rsidR="00B46728" w:rsidRDefault="00B46728" w:rsidP="00B46728">
      <w:pPr>
        <w:tabs>
          <w:tab w:val="left" w:pos="720"/>
          <w:tab w:val="left" w:pos="1080"/>
          <w:tab w:val="left" w:pos="2250"/>
          <w:tab w:val="left" w:pos="3150"/>
          <w:tab w:val="left" w:pos="4320"/>
        </w:tabs>
      </w:pPr>
      <w:r>
        <w:tab/>
      </w:r>
      <w:r>
        <w:tab/>
        <w:t>2Pl</w:t>
      </w:r>
      <w:r>
        <w:tab/>
      </w:r>
      <w:r w:rsidRPr="00521DA2">
        <w:rPr>
          <w:rFonts w:ascii="Doulos SIL" w:hAnsi="Doulos SIL"/>
          <w:i/>
          <w:color w:val="0000FF"/>
        </w:rPr>
        <w:t>āā</w:t>
      </w:r>
      <w:r w:rsidRPr="00521DA2">
        <w:rPr>
          <w:rFonts w:ascii="Doulos SIL" w:hAnsi="Doulos SIL"/>
          <w:i/>
          <w:color w:val="0000FF"/>
        </w:rPr>
        <w:tab/>
        <w:t>yà</w:t>
      </w:r>
      <w:r>
        <w:rPr>
          <w:rFonts w:ascii="Doulos SIL" w:hAnsi="Doulos SIL"/>
          <w:i/>
          <w:color w:val="0000FF"/>
          <w:lang w:val="x-none"/>
        </w:rPr>
        <w:t>=</w:t>
      </w:r>
      <w:r w:rsidRPr="00521DA2">
        <w:rPr>
          <w:rFonts w:ascii="Doulos SIL" w:hAnsi="Doulos SIL"/>
          <w:i/>
          <w:color w:val="0000FF"/>
        </w:rPr>
        <w:tab/>
        <w:t>a</w:t>
      </w:r>
      <w:r w:rsidR="001F1013">
        <w:rPr>
          <w:rFonts w:ascii="Doulos SIL" w:hAnsi="Doulos SIL"/>
          <w:i/>
          <w:color w:val="0000FF"/>
          <w:lang w:val="x-none"/>
        </w:rPr>
        <w:t>̄</w:t>
      </w:r>
    </w:p>
    <w:p w14:paraId="54EECEF6" w14:textId="77777777" w:rsidR="00B46728" w:rsidRPr="00440A0B" w:rsidRDefault="00B46728" w:rsidP="00B46728">
      <w:pPr>
        <w:tabs>
          <w:tab w:val="left" w:pos="720"/>
          <w:tab w:val="left" w:pos="1080"/>
          <w:tab w:val="left" w:pos="2250"/>
          <w:tab w:val="left" w:pos="3150"/>
          <w:tab w:val="left" w:pos="4320"/>
        </w:tabs>
      </w:pPr>
      <w:r>
        <w:tab/>
      </w:r>
      <w:r>
        <w:tab/>
        <w:t>3Pl</w:t>
      </w:r>
      <w:r>
        <w:tab/>
      </w:r>
      <w:r w:rsidRPr="00521DA2">
        <w:rPr>
          <w:rFonts w:ascii="Doulos SIL" w:hAnsi="Doulos SIL"/>
          <w:i/>
          <w:color w:val="0000FF"/>
        </w:rPr>
        <w:t>ì</w:t>
      </w:r>
      <w:r w:rsidRPr="00521DA2">
        <w:rPr>
          <w:rFonts w:ascii="Doulos SIL" w:hAnsi="Doulos SIL"/>
          <w:i/>
          <w:color w:val="0000FF"/>
        </w:rPr>
        <w:tab/>
        <w:t>ye</w:t>
      </w:r>
      <w:r>
        <w:rPr>
          <w:rFonts w:ascii="Doulos SIL" w:hAnsi="Doulos SIL"/>
          <w:i/>
          <w:color w:val="0000FF"/>
          <w:lang w:val="x-none"/>
        </w:rPr>
        <w:t>̄=</w:t>
      </w:r>
      <w:r w:rsidRPr="00521DA2">
        <w:rPr>
          <w:rFonts w:ascii="Doulos SIL" w:hAnsi="Doulos SIL"/>
          <w:i/>
          <w:color w:val="0000FF"/>
        </w:rPr>
        <w:tab/>
        <w:t>è</w:t>
      </w:r>
    </w:p>
    <w:p w14:paraId="3A545B8D" w14:textId="455E6E8D" w:rsidR="00282DAA" w:rsidRDefault="00282DAA" w:rsidP="00C30A26"/>
    <w:p w14:paraId="52C3EEBD" w14:textId="7FE18D59" w:rsidR="00B20275" w:rsidRDefault="00B20275" w:rsidP="00C30A26">
      <w:pPr>
        <w:rPr>
          <w:lang w:val="x-none"/>
        </w:rPr>
      </w:pPr>
      <w:r>
        <w:lastRenderedPageBreak/>
        <w:t xml:space="preserve">As noted elsewhere, combinations of </w:t>
      </w:r>
      <w:r w:rsidRPr="00FC798C">
        <w:rPr>
          <w:rFonts w:ascii="Doulos SIL" w:hAnsi="Doulos SIL" w:cs="Doulos SIL"/>
          <w:i/>
          <w:color w:val="0000FF"/>
        </w:rPr>
        <w:t>ye</w:t>
      </w:r>
      <w:r w:rsidRPr="00FC798C">
        <w:rPr>
          <w:rFonts w:ascii="Doulos SIL" w:hAnsi="Doulos SIL" w:cs="Doulos SIL"/>
          <w:i/>
          <w:color w:val="0000FF"/>
          <w:lang w:val="x-none"/>
        </w:rPr>
        <w:t>̀</w:t>
      </w:r>
      <w:r>
        <w:rPr>
          <w:lang w:val="x-none"/>
        </w:rPr>
        <w:t xml:space="preserve"> with a vocalic object marker are usually contracted to short vowels with consequent flattening of pitch. A consequence of this is that </w:t>
      </w:r>
      <w:r w:rsidRPr="00FC798C">
        <w:rPr>
          <w:rFonts w:ascii="Doulos SIL" w:hAnsi="Doulos SIL" w:cs="Doulos SIL"/>
          <w:i/>
          <w:color w:val="0000FF"/>
          <w:lang w:val="x-none"/>
        </w:rPr>
        <w:t>yè=ē</w:t>
      </w:r>
      <w:r>
        <w:rPr>
          <w:lang w:val="x-none"/>
        </w:rPr>
        <w:t xml:space="preserve"> reduces to something like [</w:t>
      </w:r>
      <w:r w:rsidRPr="00B20275">
        <w:rPr>
          <w:rFonts w:ascii="Doulos SIL" w:hAnsi="Doulos SIL" w:cs="Doulos SIL"/>
          <w:color w:val="00B050"/>
          <w:lang w:val="x-none"/>
        </w:rPr>
        <w:t>jē</w:t>
      </w:r>
      <w:r>
        <w:rPr>
          <w:lang w:val="x-none"/>
        </w:rPr>
        <w:t xml:space="preserve">] and </w:t>
      </w:r>
      <w:r w:rsidRPr="00FC798C">
        <w:rPr>
          <w:rFonts w:ascii="Doulos SIL" w:hAnsi="Doulos SIL" w:cs="Doulos SIL"/>
          <w:i/>
          <w:color w:val="0000FF"/>
          <w:lang w:val="x-none"/>
        </w:rPr>
        <w:t>yē=è</w:t>
      </w:r>
      <w:r>
        <w:rPr>
          <w:lang w:val="x-none"/>
        </w:rPr>
        <w:t xml:space="preserve"> reduces to something like [</w:t>
      </w:r>
      <w:r w:rsidRPr="00B20275">
        <w:rPr>
          <w:rFonts w:ascii="Doulos SIL" w:hAnsi="Doulos SIL" w:cs="Doulos SIL"/>
          <w:color w:val="00B050"/>
          <w:lang w:val="x-none"/>
        </w:rPr>
        <w:t>jè</w:t>
      </w:r>
      <w:r>
        <w:rPr>
          <w:lang w:val="x-none"/>
        </w:rPr>
        <w:t>].</w:t>
      </w:r>
    </w:p>
    <w:p w14:paraId="0AF8807A" w14:textId="3F367491" w:rsidR="00B20275" w:rsidRPr="00B20275" w:rsidRDefault="00B20275" w:rsidP="00C30A26">
      <w:r>
        <w:rPr>
          <w:lang w:val="x-none"/>
        </w:rPr>
        <w:tab/>
        <w:t xml:space="preserve">3Sg reflexive </w:t>
      </w:r>
      <w:r w:rsidRPr="00FC798C">
        <w:rPr>
          <w:rFonts w:ascii="Doulos SIL" w:hAnsi="Doulos SIL" w:cs="Doulos SIL"/>
          <w:i/>
          <w:color w:val="0000FF"/>
          <w:lang w:val="x-none"/>
        </w:rPr>
        <w:t>à ŋ̀</w:t>
      </w:r>
      <w:r>
        <w:rPr>
          <w:lang w:val="x-none"/>
        </w:rPr>
        <w:t xml:space="preserve"> </w:t>
      </w:r>
      <w:r>
        <w:t>is again homophonous</w:t>
      </w:r>
      <w:r>
        <w:rPr>
          <w:lang w:val="x-none"/>
        </w:rPr>
        <w:t xml:space="preserve"> with 3Sg-on-1Sg </w:t>
      </w:r>
      <w:r w:rsidRPr="00FC798C">
        <w:rPr>
          <w:rFonts w:ascii="Doulos SIL" w:hAnsi="Doulos SIL" w:cs="Doulos SIL"/>
          <w:i/>
          <w:color w:val="0000FF"/>
          <w:lang w:val="x-none"/>
        </w:rPr>
        <w:t>à ŋ̀</w:t>
      </w:r>
      <w:r>
        <w:t xml:space="preserve"> (+H), unless they are followed by a L-toned verb. 3Pl reflexive </w:t>
      </w:r>
      <w:r w:rsidRPr="00FC798C">
        <w:rPr>
          <w:rFonts w:ascii="Doulos SIL" w:hAnsi="Doulos SIL" w:cs="Doulos SIL"/>
          <w:i/>
          <w:color w:val="0000FF"/>
        </w:rPr>
        <w:t>i</w:t>
      </w:r>
      <w:r w:rsidRPr="00FC798C">
        <w:rPr>
          <w:rFonts w:ascii="Doulos SIL" w:hAnsi="Doulos SIL" w:cs="Doulos SIL"/>
          <w:i/>
          <w:color w:val="0000FF"/>
          <w:lang w:val="x-none"/>
        </w:rPr>
        <w:t>̀ yē=è</w:t>
      </w:r>
      <w:r>
        <w:rPr>
          <w:lang w:val="x-none"/>
        </w:rPr>
        <w:t>, typically pronounced [</w:t>
      </w:r>
      <w:r w:rsidRPr="00B20275">
        <w:rPr>
          <w:rFonts w:ascii="Doulos SIL" w:hAnsi="Doulos SIL" w:cs="Doulos SIL"/>
          <w:color w:val="00B050"/>
          <w:lang w:val="x-none"/>
        </w:rPr>
        <w:t>ìjè</w:t>
      </w:r>
      <w:r>
        <w:rPr>
          <w:lang w:val="x-none"/>
        </w:rPr>
        <w:t xml:space="preserve">], </w:t>
      </w:r>
      <w:r w:rsidR="00CD4A43">
        <w:rPr>
          <w:lang w:val="x-none"/>
        </w:rPr>
        <w:t xml:space="preserve">is homophonous with nonreflexive 3Pl-on-3Pl </w:t>
      </w:r>
      <w:r w:rsidR="00CD4A43" w:rsidRPr="00FC798C">
        <w:rPr>
          <w:rFonts w:ascii="Doulos SIL" w:hAnsi="Doulos SIL" w:cs="Doulos SIL"/>
          <w:i/>
          <w:color w:val="0000FF"/>
        </w:rPr>
        <w:t>i</w:t>
      </w:r>
      <w:r w:rsidR="00CD4A43" w:rsidRPr="00FC798C">
        <w:rPr>
          <w:rFonts w:ascii="Doulos SIL" w:hAnsi="Doulos SIL" w:cs="Doulos SIL"/>
          <w:i/>
          <w:color w:val="0000FF"/>
          <w:lang w:val="x-none"/>
        </w:rPr>
        <w:t>̀ yē=è</w:t>
      </w:r>
      <w:r w:rsidR="00CD4A43">
        <w:rPr>
          <w:lang w:val="x-none"/>
        </w:rPr>
        <w:t xml:space="preserve">, but distinct from 3Pl-on-1Pl </w:t>
      </w:r>
      <w:r w:rsidR="00CD4A43" w:rsidRPr="00FC798C">
        <w:rPr>
          <w:rFonts w:ascii="Doulos SIL" w:hAnsi="Doulos SIL" w:cs="Doulos SIL"/>
          <w:i/>
          <w:color w:val="0000FF"/>
        </w:rPr>
        <w:t>i</w:t>
      </w:r>
      <w:r w:rsidR="00CD4A43" w:rsidRPr="00FC798C">
        <w:rPr>
          <w:rFonts w:ascii="Doulos SIL" w:hAnsi="Doulos SIL" w:cs="Doulos SIL"/>
          <w:i/>
          <w:color w:val="0000FF"/>
          <w:lang w:val="x-none"/>
        </w:rPr>
        <w:t>̀ yè=ē</w:t>
      </w:r>
      <w:r w:rsidR="00CD4A43">
        <w:rPr>
          <w:lang w:val="x-none"/>
        </w:rPr>
        <w:t xml:space="preserve"> and of course from reflexive 1Pl </w:t>
      </w:r>
      <w:r w:rsidR="00CD4A43" w:rsidRPr="00FC798C">
        <w:rPr>
          <w:rFonts w:ascii="Doulos SIL" w:hAnsi="Doulos SIL" w:cs="Doulos SIL"/>
          <w:i/>
          <w:color w:val="0000FF"/>
          <w:lang w:val="x-none"/>
        </w:rPr>
        <w:t>ē yè=ē</w:t>
      </w:r>
      <w:r w:rsidR="00CD4A43">
        <w:rPr>
          <w:lang w:val="x-none"/>
        </w:rPr>
        <w:t>.</w:t>
      </w:r>
    </w:p>
    <w:p w14:paraId="72F524E9" w14:textId="2722AF4D" w:rsidR="00B92E2C" w:rsidRDefault="00B92E2C" w:rsidP="00C30A26"/>
    <w:p w14:paraId="78ABE187" w14:textId="77777777" w:rsidR="00CD4A43" w:rsidRDefault="00CD4A43" w:rsidP="00C30A26"/>
    <w:p w14:paraId="61FE1CC5" w14:textId="45FDA987" w:rsidR="000331FA" w:rsidRDefault="000331FA" w:rsidP="000331FA">
      <w:pPr>
        <w:pStyle w:val="Heading4"/>
      </w:pPr>
      <w:bookmarkStart w:id="1859" w:name="_Toc115691"/>
      <w:r>
        <w:t>Reflexive object expressed by possessed ‘head’ as object</w:t>
      </w:r>
      <w:bookmarkEnd w:id="1859"/>
    </w:p>
    <w:p w14:paraId="02872009" w14:textId="69236D63" w:rsidR="00BB49A0" w:rsidRDefault="000331FA" w:rsidP="000331FA">
      <w:r>
        <w:t xml:space="preserve">The noun </w:t>
      </w:r>
      <w:r w:rsidRPr="00521DA2">
        <w:rPr>
          <w:rFonts w:ascii="Doulos SIL" w:hAnsi="Doulos SIL"/>
          <w:i/>
          <w:color w:val="0000FF"/>
        </w:rPr>
        <w:t>ɲìyɛ̀wⁿ</w:t>
      </w:r>
      <w:r>
        <w:t xml:space="preserve"> ‘head’ with a pronominal possessor may function as reflexive object, as an alternative to the morphologically simpler construction described above.</w:t>
      </w:r>
      <w:r w:rsidR="00BB49A0">
        <w:t xml:space="preserve"> Especially in such reflexives, </w:t>
      </w:r>
      <w:r w:rsidR="00BB49A0" w:rsidRPr="00521DA2">
        <w:rPr>
          <w:rFonts w:ascii="Doulos SIL" w:hAnsi="Doulos SIL"/>
          <w:i/>
          <w:color w:val="0000FF"/>
        </w:rPr>
        <w:t>ɲìyɛ̀wⁿ</w:t>
      </w:r>
      <w:r w:rsidR="00BB49A0">
        <w:t xml:space="preserve">  often contracts to </w:t>
      </w:r>
      <w:r w:rsidR="00BB49A0" w:rsidRPr="00521DA2">
        <w:rPr>
          <w:rFonts w:ascii="Doulos SIL" w:hAnsi="Doulos SIL"/>
          <w:i/>
          <w:color w:val="0000FF"/>
        </w:rPr>
        <w:t>ɲɛ̀wⁿ</w:t>
      </w:r>
      <w:r w:rsidR="00BB49A0">
        <w:t>, though the full bisyllabic pronunciation is also possible</w:t>
      </w:r>
      <w:r w:rsidR="00BB49A0">
        <w:rPr>
          <w:lang w:val="x-none"/>
        </w:rPr>
        <w:t>.</w:t>
      </w:r>
    </w:p>
    <w:p w14:paraId="659FFEC5" w14:textId="136BF334" w:rsidR="000331FA" w:rsidRPr="00011BD2" w:rsidRDefault="00BB49A0" w:rsidP="000331FA">
      <w:pPr>
        <w:rPr>
          <w:b/>
        </w:rPr>
      </w:pPr>
      <w:r>
        <w:tab/>
      </w:r>
      <w:r w:rsidR="00FB40E1">
        <w:t xml:space="preserve"> With </w:t>
      </w:r>
      <w:r w:rsidR="00B73CEA">
        <w:t xml:space="preserve">a nonpronominal subject, the bidirectional case marker </w:t>
      </w:r>
      <w:r w:rsidR="00B73CEA" w:rsidRPr="00521DA2">
        <w:rPr>
          <w:rFonts w:ascii="Doulos SIL" w:hAnsi="Doulos SIL"/>
          <w:i/>
          <w:color w:val="0000FF"/>
        </w:rPr>
        <w:t>yè</w:t>
      </w:r>
      <w:r w:rsidR="00B73CEA">
        <w:t xml:space="preserve"> is present, followed by ‘head’ with either 3Sg reflexive </w:t>
      </w:r>
      <w:r w:rsidR="00B73CEA" w:rsidRPr="00521DA2">
        <w:rPr>
          <w:rFonts w:ascii="Doulos SIL" w:hAnsi="Doulos SIL"/>
          <w:i/>
          <w:color w:val="0000FF"/>
        </w:rPr>
        <w:t>ŋ̀</w:t>
      </w:r>
      <w:r w:rsidR="00B73CEA">
        <w:t xml:space="preserve"> or regular 3Pl </w:t>
      </w:r>
      <w:r w:rsidR="00B73CEA" w:rsidRPr="00521DA2">
        <w:rPr>
          <w:rFonts w:ascii="Doulos SIL" w:hAnsi="Doulos SIL"/>
          <w:i/>
          <w:color w:val="0000FF"/>
        </w:rPr>
        <w:t>è</w:t>
      </w:r>
      <w:r w:rsidR="00B73CEA">
        <w:t xml:space="preserve"> as possessor. </w:t>
      </w:r>
      <w:r w:rsidR="000A6749">
        <w:t>L</w:t>
      </w:r>
      <w:r w:rsidR="000A6749">
        <w:noBreakHyphen/>
        <w:t xml:space="preserve">toned </w:t>
      </w:r>
      <w:r w:rsidR="000A6749" w:rsidRPr="00011BD2">
        <w:rPr>
          <w:rFonts w:ascii="Doulos SIL" w:hAnsi="Doulos SIL"/>
          <w:i/>
          <w:color w:val="0000FF"/>
        </w:rPr>
        <w:t>ɲìyɛ̀wⁿ</w:t>
      </w:r>
      <w:r w:rsidR="000A6749" w:rsidRPr="00011BD2">
        <w:t xml:space="preserve"> triggers Final Tone-Raising </w:t>
      </w:r>
      <w:r w:rsidR="00DB1E48">
        <w:t>on</w:t>
      </w:r>
      <w:r w:rsidR="000A6749" w:rsidRPr="00011BD2">
        <w:t xml:space="preserve"> the </w:t>
      </w:r>
      <w:r w:rsidR="00DB1E48">
        <w:t xml:space="preserve">pronominal </w:t>
      </w:r>
      <w:r w:rsidR="000A6749" w:rsidRPr="00011BD2">
        <w:t xml:space="preserve">object. The second syllable of </w:t>
      </w:r>
      <w:r w:rsidR="000A6749" w:rsidRPr="00011BD2">
        <w:rPr>
          <w:rFonts w:ascii="Doulos SIL" w:hAnsi="Doulos SIL"/>
          <w:i/>
          <w:color w:val="0000FF"/>
        </w:rPr>
        <w:t xml:space="preserve">ɲìyɛ̀wⁿ </w:t>
      </w:r>
      <w:r w:rsidR="00CD4A43">
        <w:t xml:space="preserve">or the second mora of its contracted form </w:t>
      </w:r>
      <w:r w:rsidR="00CD4A43" w:rsidRPr="00FC798C">
        <w:rPr>
          <w:rFonts w:ascii="Doulos SIL" w:hAnsi="Doulos SIL" w:cs="Doulos SIL"/>
          <w:i/>
          <w:color w:val="0000FF"/>
          <w:lang w:val="x-none"/>
        </w:rPr>
        <w:t>ɲɛ̀wⁿ</w:t>
      </w:r>
      <w:r w:rsidR="00CD4A43">
        <w:rPr>
          <w:lang w:val="x-none"/>
        </w:rPr>
        <w:t xml:space="preserve"> </w:t>
      </w:r>
      <w:r w:rsidR="00CD4A43">
        <w:t>also</w:t>
      </w:r>
      <w:r w:rsidR="000A6749" w:rsidRPr="00011BD2">
        <w:t xml:space="preserve"> undergoes this process </w:t>
      </w:r>
      <w:r w:rsidR="00CD4A43">
        <w:t>when followed by an</w:t>
      </w:r>
      <w:r w:rsidR="000A6749" w:rsidRPr="00011BD2">
        <w:t xml:space="preserve"> L</w:t>
      </w:r>
      <w:r w:rsidR="000A6749" w:rsidRPr="00011BD2">
        <w:noBreakHyphen/>
        <w:t>tone (xx1a).</w:t>
      </w:r>
    </w:p>
    <w:p w14:paraId="74070EB4" w14:textId="77777777" w:rsidR="000331FA" w:rsidRPr="00011BD2" w:rsidRDefault="000331FA" w:rsidP="000331FA"/>
    <w:p w14:paraId="2A776066" w14:textId="31DF4434" w:rsidR="000331FA" w:rsidRPr="00011BD2" w:rsidRDefault="000331FA" w:rsidP="00853064">
      <w:pPr>
        <w:tabs>
          <w:tab w:val="left" w:pos="720"/>
          <w:tab w:val="left" w:pos="1080"/>
          <w:tab w:val="left" w:pos="2160"/>
          <w:tab w:val="left" w:pos="3150"/>
          <w:tab w:val="left" w:pos="4680"/>
          <w:tab w:val="left" w:pos="5760"/>
        </w:tabs>
        <w:rPr>
          <w:rFonts w:ascii="Doulos SIL" w:hAnsi="Doulos SIL"/>
          <w:i/>
          <w:color w:val="0000FF"/>
        </w:rPr>
      </w:pPr>
      <w:r w:rsidRPr="00011BD2">
        <w:t>(xx1)</w:t>
      </w:r>
      <w:r w:rsidRPr="00011BD2">
        <w:tab/>
        <w:t>a.</w:t>
      </w:r>
      <w:r w:rsidRPr="00011BD2">
        <w:tab/>
      </w:r>
      <w:r w:rsidR="00BB49A0">
        <w:rPr>
          <w:rFonts w:ascii="Doulos SIL" w:hAnsi="Doulos SIL"/>
          <w:i/>
          <w:color w:val="0000FF"/>
        </w:rPr>
        <w:t>yu</w:t>
      </w:r>
      <w:r w:rsidR="00BB49A0">
        <w:rPr>
          <w:rFonts w:ascii="Doulos SIL" w:hAnsi="Doulos SIL"/>
          <w:i/>
          <w:color w:val="0000FF"/>
          <w:lang w:val="x-none"/>
        </w:rPr>
        <w:t>̀gōⁿ</w:t>
      </w:r>
      <w:r w:rsidRPr="00011BD2">
        <w:rPr>
          <w:rFonts w:ascii="Doulos SIL" w:hAnsi="Doulos SIL"/>
          <w:i/>
          <w:color w:val="0000FF"/>
        </w:rPr>
        <w:tab/>
        <w:t>ye</w:t>
      </w:r>
      <w:r w:rsidR="00CD4A43">
        <w:rPr>
          <w:rFonts w:ascii="Doulos SIL" w:hAnsi="Doulos SIL"/>
          <w:i/>
          <w:color w:val="0000FF"/>
          <w:lang w:val="x-none"/>
        </w:rPr>
        <w:t>̄</w:t>
      </w:r>
      <w:r w:rsidRPr="00011BD2">
        <w:rPr>
          <w:rFonts w:ascii="Doulos SIL" w:hAnsi="Doulos SIL"/>
          <w:i/>
          <w:color w:val="0000FF"/>
        </w:rPr>
        <w:tab/>
      </w:r>
      <w:r w:rsidR="00FB40E1" w:rsidRPr="00011BD2">
        <w:rPr>
          <w:rFonts w:ascii="Doulos SIL" w:hAnsi="Doulos SIL"/>
          <w:i/>
          <w:color w:val="0000FF"/>
        </w:rPr>
        <w:t>[ŋ</w:t>
      </w:r>
      <w:r w:rsidR="00CD4A43">
        <w:rPr>
          <w:rFonts w:ascii="Doulos SIL" w:hAnsi="Doulos SIL"/>
          <w:i/>
          <w:color w:val="0000FF"/>
          <w:lang w:val="x-none"/>
        </w:rPr>
        <w:t>̀</w:t>
      </w:r>
      <w:r w:rsidR="00FB40E1" w:rsidRPr="00011BD2">
        <w:rPr>
          <w:rFonts w:ascii="Doulos SIL" w:hAnsi="Doulos SIL"/>
          <w:i/>
          <w:color w:val="0000FF"/>
        </w:rPr>
        <w:tab/>
      </w:r>
      <w:r w:rsidRPr="00011BD2">
        <w:rPr>
          <w:rFonts w:ascii="Doulos SIL" w:hAnsi="Doulos SIL"/>
          <w:i/>
          <w:color w:val="0000FF"/>
        </w:rPr>
        <w:t>ɲɛ</w:t>
      </w:r>
      <w:r w:rsidR="00CD4A43">
        <w:rPr>
          <w:rFonts w:ascii="Doulos SIL" w:hAnsi="Doulos SIL"/>
          <w:i/>
          <w:color w:val="0000FF"/>
          <w:lang w:val="x-none"/>
        </w:rPr>
        <w:t>̌</w:t>
      </w:r>
      <w:r w:rsidRPr="00011BD2">
        <w:rPr>
          <w:rFonts w:ascii="Doulos SIL" w:hAnsi="Doulos SIL"/>
          <w:i/>
          <w:color w:val="0000FF"/>
        </w:rPr>
        <w:t>ⁿ</w:t>
      </w:r>
      <w:r w:rsidR="00FB40E1" w:rsidRPr="00011BD2">
        <w:rPr>
          <w:rFonts w:ascii="Doulos SIL" w:hAnsi="Doulos SIL"/>
          <w:i/>
          <w:color w:val="0000FF"/>
        </w:rPr>
        <w:t>]</w:t>
      </w:r>
      <w:r w:rsidRPr="00011BD2">
        <w:rPr>
          <w:rFonts w:ascii="Doulos SIL" w:hAnsi="Doulos SIL"/>
          <w:i/>
          <w:color w:val="0000FF"/>
        </w:rPr>
        <w:tab/>
        <w:t xml:space="preserve">sèy </w:t>
      </w:r>
    </w:p>
    <w:p w14:paraId="40BA055E" w14:textId="10F297FE" w:rsidR="000331FA" w:rsidRPr="00011BD2" w:rsidRDefault="000331FA" w:rsidP="00853064">
      <w:pPr>
        <w:tabs>
          <w:tab w:val="left" w:pos="720"/>
          <w:tab w:val="left" w:pos="1080"/>
          <w:tab w:val="left" w:pos="2160"/>
          <w:tab w:val="left" w:pos="3150"/>
          <w:tab w:val="left" w:pos="4680"/>
          <w:tab w:val="left" w:pos="5760"/>
        </w:tabs>
      </w:pPr>
      <w:r w:rsidRPr="00011BD2">
        <w:tab/>
      </w:r>
      <w:r w:rsidRPr="00011BD2">
        <w:tab/>
      </w:r>
      <w:r w:rsidR="00BB49A0">
        <w:t>woman</w:t>
      </w:r>
      <w:r w:rsidRPr="00011BD2">
        <w:tab/>
        <w:t>Sbj/Obj</w:t>
      </w:r>
      <w:r w:rsidRPr="00011BD2">
        <w:tab/>
      </w:r>
      <w:r w:rsidR="00FB40E1" w:rsidRPr="00011BD2">
        <w:t>[3SgReflPoss</w:t>
      </w:r>
      <w:r w:rsidR="00FB40E1" w:rsidRPr="00011BD2">
        <w:tab/>
      </w:r>
      <w:r w:rsidR="00FB40E1" w:rsidRPr="002E3D6B">
        <w:rPr>
          <w:b/>
        </w:rPr>
        <w:t>head</w:t>
      </w:r>
      <w:r w:rsidR="00FB40E1" w:rsidRPr="00011BD2">
        <w:t>]</w:t>
      </w:r>
      <w:r w:rsidRPr="00011BD2">
        <w:tab/>
        <w:t xml:space="preserve">tie.Pfv </w:t>
      </w:r>
    </w:p>
    <w:p w14:paraId="3B6CB899" w14:textId="50F141FA" w:rsidR="000331FA" w:rsidRPr="00011BD2" w:rsidRDefault="000331FA" w:rsidP="000331FA">
      <w:pPr>
        <w:tabs>
          <w:tab w:val="left" w:pos="720"/>
          <w:tab w:val="left" w:pos="1080"/>
        </w:tabs>
      </w:pPr>
      <w:r w:rsidRPr="00011BD2">
        <w:tab/>
      </w:r>
      <w:r w:rsidRPr="00011BD2">
        <w:tab/>
        <w:t xml:space="preserve">‘The </w:t>
      </w:r>
      <w:r w:rsidR="00BB49A0">
        <w:t>woman</w:t>
      </w:r>
      <w:r w:rsidRPr="00011BD2">
        <w:t xml:space="preserve"> tied</w:t>
      </w:r>
      <w:r w:rsidR="00BB49A0">
        <w:t xml:space="preserve"> </w:t>
      </w:r>
      <w:r w:rsidR="00FB40E1" w:rsidRPr="00011BD2">
        <w:t>herself</w:t>
      </w:r>
      <w:r w:rsidRPr="00011BD2">
        <w:t>.’</w:t>
      </w:r>
    </w:p>
    <w:p w14:paraId="1B3F9B36" w14:textId="77777777" w:rsidR="000331FA" w:rsidRPr="00011BD2" w:rsidRDefault="000331FA" w:rsidP="000331FA">
      <w:pPr>
        <w:tabs>
          <w:tab w:val="left" w:pos="720"/>
          <w:tab w:val="left" w:pos="1080"/>
        </w:tabs>
      </w:pPr>
    </w:p>
    <w:p w14:paraId="6C5F13A1" w14:textId="7D2DB16B" w:rsidR="000331FA" w:rsidRPr="00011BD2" w:rsidRDefault="000331FA" w:rsidP="00CD4A43">
      <w:pPr>
        <w:tabs>
          <w:tab w:val="left" w:pos="720"/>
          <w:tab w:val="left" w:pos="1080"/>
          <w:tab w:val="left" w:pos="2160"/>
          <w:tab w:val="left" w:pos="3150"/>
          <w:tab w:val="left" w:pos="4770"/>
          <w:tab w:val="left" w:pos="5760"/>
        </w:tabs>
        <w:rPr>
          <w:rFonts w:ascii="Doulos SIL" w:hAnsi="Doulos SIL"/>
          <w:i/>
          <w:color w:val="0000FF"/>
        </w:rPr>
      </w:pPr>
      <w:r w:rsidRPr="00011BD2">
        <w:tab/>
        <w:t>b.</w:t>
      </w:r>
      <w:r w:rsidRPr="00011BD2">
        <w:tab/>
      </w:r>
      <w:r w:rsidRPr="00011BD2">
        <w:rPr>
          <w:rFonts w:ascii="Doulos SIL" w:hAnsi="Doulos SIL"/>
          <w:i/>
          <w:color w:val="0000FF"/>
        </w:rPr>
        <w:t>jéná</w:t>
      </w:r>
      <w:r w:rsidRPr="00011BD2">
        <w:rPr>
          <w:rFonts w:ascii="Doulos SIL" w:hAnsi="Doulos SIL"/>
          <w:i/>
          <w:color w:val="0000FF"/>
        </w:rPr>
        <w:tab/>
        <w:t>ye</w:t>
      </w:r>
      <w:r w:rsidR="00CD4A43">
        <w:rPr>
          <w:rFonts w:ascii="Doulos SIL" w:hAnsi="Doulos SIL"/>
          <w:i/>
          <w:color w:val="0000FF"/>
          <w:lang w:val="x-none"/>
        </w:rPr>
        <w:t>̄</w:t>
      </w:r>
      <w:r w:rsidRPr="00011BD2">
        <w:rPr>
          <w:rFonts w:ascii="Doulos SIL" w:hAnsi="Doulos SIL"/>
          <w:i/>
          <w:color w:val="0000FF"/>
        </w:rPr>
        <w:tab/>
        <w:t>[ŋ</w:t>
      </w:r>
      <w:r w:rsidR="00CD4A43">
        <w:rPr>
          <w:rFonts w:ascii="Doulos SIL" w:hAnsi="Doulos SIL"/>
          <w:i/>
          <w:color w:val="0000FF"/>
          <w:lang w:val="x-none"/>
        </w:rPr>
        <w:t>̀</w:t>
      </w:r>
      <w:r w:rsidRPr="00011BD2">
        <w:rPr>
          <w:rFonts w:ascii="Doulos SIL" w:hAnsi="Doulos SIL"/>
          <w:i/>
          <w:color w:val="0000FF"/>
        </w:rPr>
        <w:tab/>
        <w:t>ɲɛ̀ⁿ]</w:t>
      </w:r>
      <w:r w:rsidRPr="00011BD2">
        <w:rPr>
          <w:rFonts w:ascii="Doulos SIL" w:hAnsi="Doulos SIL"/>
          <w:i/>
          <w:color w:val="0000FF"/>
        </w:rPr>
        <w:tab/>
        <w:t xml:space="preserve">sīwⁿ </w:t>
      </w:r>
    </w:p>
    <w:p w14:paraId="1680F051" w14:textId="295E77B8" w:rsidR="000331FA" w:rsidRPr="00011BD2" w:rsidRDefault="000331FA" w:rsidP="00CD4A43">
      <w:pPr>
        <w:tabs>
          <w:tab w:val="left" w:pos="720"/>
          <w:tab w:val="left" w:pos="1080"/>
          <w:tab w:val="left" w:pos="2160"/>
          <w:tab w:val="left" w:pos="3150"/>
          <w:tab w:val="left" w:pos="4770"/>
          <w:tab w:val="left" w:pos="5760"/>
        </w:tabs>
      </w:pPr>
      <w:r w:rsidRPr="00011BD2">
        <w:tab/>
      </w:r>
      <w:r w:rsidRPr="00011BD2">
        <w:tab/>
        <w:t>child</w:t>
      </w:r>
      <w:r w:rsidRPr="00011BD2">
        <w:tab/>
        <w:t>Sbj/Obj</w:t>
      </w:r>
      <w:r w:rsidRPr="00011BD2">
        <w:tab/>
        <w:t>[3SgReflPoss</w:t>
      </w:r>
      <w:r w:rsidRPr="00011BD2">
        <w:tab/>
      </w:r>
      <w:r w:rsidRPr="002E3D6B">
        <w:rPr>
          <w:b/>
        </w:rPr>
        <w:t>head</w:t>
      </w:r>
      <w:r w:rsidRPr="00011BD2">
        <w:t>]</w:t>
      </w:r>
      <w:r w:rsidRPr="00011BD2">
        <w:tab/>
        <w:t xml:space="preserve">bite.Pfv </w:t>
      </w:r>
    </w:p>
    <w:p w14:paraId="6B900B65" w14:textId="28942024" w:rsidR="000331FA" w:rsidRPr="00011BD2" w:rsidRDefault="000331FA" w:rsidP="000331FA">
      <w:pPr>
        <w:tabs>
          <w:tab w:val="left" w:pos="720"/>
          <w:tab w:val="left" w:pos="1080"/>
        </w:tabs>
      </w:pPr>
      <w:r w:rsidRPr="00011BD2">
        <w:tab/>
      </w:r>
      <w:r w:rsidRPr="00011BD2">
        <w:tab/>
        <w:t>‘The child  bit him</w:t>
      </w:r>
      <w:r w:rsidR="00FB40E1" w:rsidRPr="00011BD2">
        <w:t>-/her-</w:t>
      </w:r>
      <w:r w:rsidRPr="00011BD2">
        <w:t>self.’</w:t>
      </w:r>
    </w:p>
    <w:p w14:paraId="3EAB4686" w14:textId="77777777" w:rsidR="001937BB" w:rsidRPr="00011BD2" w:rsidRDefault="001937BB" w:rsidP="000331FA">
      <w:pPr>
        <w:tabs>
          <w:tab w:val="left" w:pos="720"/>
          <w:tab w:val="left" w:pos="1080"/>
        </w:tabs>
      </w:pPr>
    </w:p>
    <w:p w14:paraId="4BBD6669" w14:textId="4EFD3419" w:rsidR="001937BB" w:rsidRDefault="001937BB" w:rsidP="00DB1E48">
      <w:pPr>
        <w:tabs>
          <w:tab w:val="left" w:pos="720"/>
          <w:tab w:val="left" w:pos="1080"/>
          <w:tab w:val="left" w:pos="2880"/>
          <w:tab w:val="left" w:pos="4230"/>
          <w:tab w:val="left" w:pos="5940"/>
          <w:tab w:val="left" w:pos="7200"/>
        </w:tabs>
      </w:pPr>
      <w:r w:rsidRPr="00011BD2">
        <w:tab/>
        <w:t>c.</w:t>
      </w:r>
      <w:r w:rsidRPr="00011BD2">
        <w:tab/>
      </w:r>
      <w:r w:rsidRPr="00011BD2">
        <w:rPr>
          <w:rFonts w:ascii="Doulos SIL" w:hAnsi="Doulos SIL"/>
          <w:i/>
          <w:color w:val="0000FF"/>
        </w:rPr>
        <w:t>jéná</w:t>
      </w:r>
      <w:r w:rsidR="00835A29" w:rsidRPr="00011BD2">
        <w:rPr>
          <w:rFonts w:ascii="Doulos SIL" w:hAnsi="Doulos SIL"/>
          <w:i/>
          <w:color w:val="0000FF"/>
        </w:rPr>
        <w:t>-</w:t>
      </w:r>
      <w:r w:rsidR="00682C7D">
        <w:rPr>
          <w:rFonts w:ascii="Doulos SIL" w:hAnsi="Doulos SIL"/>
          <w:i/>
          <w:color w:val="0000FF"/>
        </w:rPr>
        <w:t>mbi</w:t>
      </w:r>
      <w:r w:rsidR="00682C7D">
        <w:rPr>
          <w:rFonts w:ascii="Doulos SIL" w:hAnsi="Doulos SIL"/>
          <w:i/>
          <w:color w:val="0000FF"/>
          <w:lang w:val="x-none"/>
        </w:rPr>
        <w:t>́-gé</w:t>
      </w:r>
      <w:r w:rsidR="00835A29" w:rsidRPr="00011BD2">
        <w:rPr>
          <w:rFonts w:ascii="Doulos SIL" w:hAnsi="Doulos SIL"/>
          <w:i/>
          <w:color w:val="0000FF"/>
        </w:rPr>
        <w:tab/>
      </w:r>
      <w:r w:rsidRPr="00011BD2">
        <w:rPr>
          <w:rFonts w:ascii="Doulos SIL" w:hAnsi="Doulos SIL"/>
          <w:i/>
          <w:color w:val="0000FF"/>
        </w:rPr>
        <w:t>ye</w:t>
      </w:r>
      <w:r w:rsidR="00CD4A43">
        <w:rPr>
          <w:rFonts w:ascii="Doulos SIL" w:hAnsi="Doulos SIL"/>
          <w:i/>
          <w:color w:val="0000FF"/>
          <w:lang w:val="x-none"/>
        </w:rPr>
        <w:t>̄</w:t>
      </w:r>
      <w:r w:rsidR="00853064">
        <w:rPr>
          <w:rFonts w:ascii="Doulos SIL" w:hAnsi="Doulos SIL"/>
          <w:i/>
          <w:color w:val="0000FF"/>
          <w:lang w:val="x-none"/>
        </w:rPr>
        <w:t>=</w:t>
      </w:r>
      <w:r w:rsidR="00B73CEA" w:rsidRPr="00011BD2">
        <w:rPr>
          <w:rFonts w:ascii="Doulos SIL" w:hAnsi="Doulos SIL"/>
          <w:i/>
          <w:color w:val="0000FF"/>
        </w:rPr>
        <w:tab/>
        <w:t>[e</w:t>
      </w:r>
      <w:r w:rsidR="00DB1E48">
        <w:rPr>
          <w:rFonts w:ascii="Doulos SIL" w:hAnsi="Doulos SIL"/>
          <w:i/>
          <w:color w:val="0000FF"/>
          <w:lang w:val="x-none"/>
        </w:rPr>
        <w:t>̄</w:t>
      </w:r>
      <w:r w:rsidR="00B73CEA" w:rsidRPr="00011BD2">
        <w:rPr>
          <w:rFonts w:ascii="Doulos SIL" w:hAnsi="Doulos SIL"/>
          <w:i/>
          <w:color w:val="0000FF"/>
        </w:rPr>
        <w:tab/>
        <w:t>ɲɛ̀wⁿ]</w:t>
      </w:r>
      <w:r w:rsidR="00B73CEA" w:rsidRPr="00011BD2">
        <w:rPr>
          <w:rFonts w:ascii="Doulos SIL" w:hAnsi="Doulos SIL"/>
          <w:i/>
          <w:color w:val="0000FF"/>
        </w:rPr>
        <w:tab/>
        <w:t>sīwⁿ</w:t>
      </w:r>
    </w:p>
    <w:p w14:paraId="4B5766A2" w14:textId="6F965DD5" w:rsidR="00B73CEA" w:rsidRPr="00011BD2" w:rsidRDefault="00B73CEA" w:rsidP="00DB1E48">
      <w:pPr>
        <w:tabs>
          <w:tab w:val="left" w:pos="720"/>
          <w:tab w:val="left" w:pos="1080"/>
          <w:tab w:val="left" w:pos="2880"/>
          <w:tab w:val="left" w:pos="4230"/>
          <w:tab w:val="left" w:pos="5940"/>
          <w:tab w:val="left" w:pos="7200"/>
        </w:tabs>
      </w:pPr>
      <w:r w:rsidRPr="00011BD2">
        <w:tab/>
      </w:r>
      <w:r w:rsidRPr="00011BD2">
        <w:tab/>
        <w:t>child-Pl</w:t>
      </w:r>
      <w:r w:rsidR="00682C7D">
        <w:t>-Pl</w:t>
      </w:r>
      <w:r w:rsidRPr="00011BD2">
        <w:tab/>
      </w:r>
      <w:r w:rsidR="005D45D8" w:rsidRPr="00011BD2">
        <w:t>Sbj/Obj</w:t>
      </w:r>
      <w:r w:rsidR="005D45D8" w:rsidRPr="00011BD2">
        <w:tab/>
      </w:r>
      <w:r w:rsidRPr="00011BD2">
        <w:t>[3Pl</w:t>
      </w:r>
      <w:r w:rsidR="00DB1E48">
        <w:t>Refl</w:t>
      </w:r>
      <w:r w:rsidRPr="00011BD2">
        <w:t>Poss</w:t>
      </w:r>
      <w:r w:rsidRPr="00011BD2">
        <w:tab/>
      </w:r>
      <w:r w:rsidRPr="002E3D6B">
        <w:rPr>
          <w:b/>
        </w:rPr>
        <w:t>head</w:t>
      </w:r>
      <w:r w:rsidRPr="00011BD2">
        <w:t>]</w:t>
      </w:r>
      <w:r w:rsidRPr="00011BD2">
        <w:tab/>
        <w:t>bite.Pfv</w:t>
      </w:r>
    </w:p>
    <w:p w14:paraId="61B3BA29" w14:textId="27FC5803" w:rsidR="00B73CEA" w:rsidRPr="00011BD2" w:rsidRDefault="00B73CEA" w:rsidP="000331FA">
      <w:pPr>
        <w:tabs>
          <w:tab w:val="left" w:pos="720"/>
          <w:tab w:val="left" w:pos="1080"/>
        </w:tabs>
      </w:pPr>
      <w:r w:rsidRPr="00011BD2">
        <w:tab/>
      </w:r>
      <w:r w:rsidRPr="00011BD2">
        <w:tab/>
        <w:t>‘The children bit themselves.’</w:t>
      </w:r>
      <w:r w:rsidR="005D45D8" w:rsidRPr="00011BD2">
        <w:t xml:space="preserve"> </w:t>
      </w:r>
    </w:p>
    <w:p w14:paraId="723225EE" w14:textId="606BFE1B" w:rsidR="000331FA" w:rsidRPr="00011BD2" w:rsidRDefault="000331FA" w:rsidP="000331FA">
      <w:pPr>
        <w:tabs>
          <w:tab w:val="left" w:pos="720"/>
          <w:tab w:val="left" w:pos="1080"/>
        </w:tabs>
      </w:pPr>
    </w:p>
    <w:p w14:paraId="590EDE6A" w14:textId="57100325" w:rsidR="000331FA" w:rsidRPr="00F249BC" w:rsidRDefault="00810D56" w:rsidP="000331FA">
      <w:r>
        <w:t>Combinations of pronominal subjects with ‘head’ reflexives are in (xx2).</w:t>
      </w:r>
      <w:r w:rsidR="00F249BC">
        <w:t xml:space="preserve"> In the plural </w:t>
      </w:r>
      <w:r w:rsidR="007E01F9">
        <w:t xml:space="preserve">and 3Sg </w:t>
      </w:r>
      <w:r w:rsidR="00F249BC">
        <w:t xml:space="preserve">combinations, the object marker is raised from L to M by regular Final Tone-Raising. The 1Sg possessor </w:t>
      </w:r>
      <w:r w:rsidR="00F249BC" w:rsidRPr="00011BD2">
        <w:rPr>
          <w:rFonts w:ascii="Doulos SIL" w:hAnsi="Doulos SIL"/>
          <w:i/>
          <w:color w:val="0000FF"/>
        </w:rPr>
        <w:t>ŋ̀</w:t>
      </w:r>
      <w:r w:rsidR="00853064">
        <w:rPr>
          <w:rFonts w:ascii="Doulos SIL" w:hAnsi="Doulos SIL"/>
          <w:i/>
          <w:color w:val="0000FF"/>
        </w:rPr>
        <w:t> </w:t>
      </w:r>
      <w:r w:rsidR="00EE7071">
        <w:t xml:space="preserve">(+H) </w:t>
      </w:r>
      <w:r w:rsidR="00F249BC">
        <w:t xml:space="preserve">raises </w:t>
      </w:r>
      <w:r w:rsidR="00853064">
        <w:t>the tones of ‘head’</w:t>
      </w:r>
      <w:r w:rsidR="00F249BC">
        <w:t>.</w:t>
      </w:r>
    </w:p>
    <w:p w14:paraId="6ACFD5FF" w14:textId="77777777" w:rsidR="00810D56" w:rsidRDefault="00810D56" w:rsidP="000331FA"/>
    <w:p w14:paraId="4C1EB424" w14:textId="1E7807E7" w:rsidR="00810D56" w:rsidRDefault="00810D56" w:rsidP="00810D56">
      <w:pPr>
        <w:tabs>
          <w:tab w:val="left" w:pos="720"/>
        </w:tabs>
      </w:pPr>
      <w:r>
        <w:t>(xx2)</w:t>
      </w:r>
      <w:r>
        <w:tab/>
        <w:t>Reflexive subject-object combinations with ‘head’</w:t>
      </w:r>
    </w:p>
    <w:p w14:paraId="50F1980D" w14:textId="77777777" w:rsidR="00810D56" w:rsidRDefault="00810D56" w:rsidP="00810D56">
      <w:pPr>
        <w:tabs>
          <w:tab w:val="left" w:pos="720"/>
        </w:tabs>
      </w:pPr>
    </w:p>
    <w:p w14:paraId="5F6315CB" w14:textId="7457319D" w:rsidR="00810D56" w:rsidRDefault="00810D56" w:rsidP="00EE7071">
      <w:pPr>
        <w:tabs>
          <w:tab w:val="left" w:pos="720"/>
          <w:tab w:val="left" w:pos="1080"/>
          <w:tab w:val="left" w:pos="1800"/>
          <w:tab w:val="left" w:pos="2700"/>
          <w:tab w:val="left" w:pos="3600"/>
          <w:tab w:val="left" w:pos="4770"/>
        </w:tabs>
      </w:pPr>
      <w:r>
        <w:tab/>
      </w:r>
      <w:r w:rsidR="00EE7071">
        <w:t>a.</w:t>
      </w:r>
      <w:r w:rsidR="00EE7071">
        <w:tab/>
      </w:r>
      <w:r>
        <w:t>1Sg</w:t>
      </w:r>
      <w:r>
        <w:tab/>
      </w:r>
      <w:r w:rsidRPr="00011BD2">
        <w:rPr>
          <w:rFonts w:ascii="Doulos SIL" w:hAnsi="Doulos SIL"/>
          <w:i/>
          <w:color w:val="0000FF"/>
        </w:rPr>
        <w:t>ŋ́</w:t>
      </w:r>
      <w:r w:rsidRPr="00011BD2">
        <w:rPr>
          <w:rFonts w:ascii="Doulos SIL" w:hAnsi="Doulos SIL"/>
          <w:i/>
          <w:color w:val="0000FF"/>
        </w:rPr>
        <w:tab/>
        <w:t>=na</w:t>
      </w:r>
      <w:r w:rsidR="00BB49A0">
        <w:rPr>
          <w:rFonts w:ascii="Doulos SIL" w:hAnsi="Doulos SIL"/>
          <w:i/>
          <w:color w:val="0000FF"/>
          <w:lang w:val="x-none"/>
        </w:rPr>
        <w:t>̀</w:t>
      </w:r>
      <w:r w:rsidRPr="00011BD2">
        <w:rPr>
          <w:rFonts w:ascii="Doulos SIL" w:hAnsi="Doulos SIL"/>
          <w:i/>
          <w:color w:val="0000FF"/>
        </w:rPr>
        <w:tab/>
        <w:t>ŋ̀</w:t>
      </w:r>
      <w:r w:rsidRPr="00011BD2">
        <w:rPr>
          <w:rFonts w:ascii="Doulos SIL" w:hAnsi="Doulos SIL"/>
          <w:i/>
          <w:color w:val="0000FF"/>
        </w:rPr>
        <w:tab/>
        <w:t>ɲíyɛ́wⁿ</w:t>
      </w:r>
      <w:r w:rsidR="00682C7D">
        <w:t xml:space="preserve"> </w:t>
      </w:r>
      <w:r w:rsidR="00682C7D">
        <w:rPr>
          <w:lang w:val="x-none"/>
        </w:rPr>
        <w:t xml:space="preserve">~ </w:t>
      </w:r>
      <w:r w:rsidR="00682C7D" w:rsidRPr="00011BD2">
        <w:rPr>
          <w:rFonts w:ascii="Doulos SIL" w:hAnsi="Doulos SIL"/>
          <w:i/>
          <w:color w:val="0000FF"/>
        </w:rPr>
        <w:t>ɲ</w:t>
      </w:r>
      <w:r w:rsidR="00682C7D">
        <w:rPr>
          <w:rFonts w:ascii="Doulos SIL" w:hAnsi="Doulos SIL"/>
          <w:i/>
          <w:color w:val="0000FF"/>
          <w:lang w:val="x-none"/>
        </w:rPr>
        <w:t>ɛ́wⁿ</w:t>
      </w:r>
    </w:p>
    <w:p w14:paraId="7EC3C87E" w14:textId="77777777" w:rsidR="00BB49A0" w:rsidRDefault="00BB49A0" w:rsidP="00BB49A0">
      <w:pPr>
        <w:tabs>
          <w:tab w:val="left" w:pos="720"/>
          <w:tab w:val="left" w:pos="1080"/>
          <w:tab w:val="left" w:pos="1800"/>
          <w:tab w:val="left" w:pos="2700"/>
          <w:tab w:val="left" w:pos="3600"/>
          <w:tab w:val="left" w:pos="4770"/>
        </w:tabs>
      </w:pPr>
    </w:p>
    <w:p w14:paraId="1B65BAEB" w14:textId="77777777" w:rsidR="00BB49A0" w:rsidRDefault="00BB49A0" w:rsidP="00BB49A0">
      <w:pPr>
        <w:tabs>
          <w:tab w:val="left" w:pos="720"/>
          <w:tab w:val="left" w:pos="1080"/>
          <w:tab w:val="left" w:pos="1800"/>
          <w:tab w:val="left" w:pos="2700"/>
          <w:tab w:val="left" w:pos="3600"/>
          <w:tab w:val="left" w:pos="4770"/>
        </w:tabs>
      </w:pPr>
      <w:r>
        <w:tab/>
        <w:t>b</w:t>
      </w:r>
      <w:r>
        <w:rPr>
          <w:lang w:val="x-none"/>
        </w:rPr>
        <w:t xml:space="preserve">. </w:t>
      </w:r>
      <w:r>
        <w:tab/>
        <w:t>2Sg</w:t>
      </w:r>
      <w:r>
        <w:tab/>
      </w:r>
      <w:r w:rsidRPr="00011BD2">
        <w:rPr>
          <w:rFonts w:ascii="Doulos SIL" w:hAnsi="Doulos SIL"/>
          <w:i/>
          <w:color w:val="0000FF"/>
        </w:rPr>
        <w:t>āⁿ</w:t>
      </w:r>
      <w:r w:rsidRPr="00011BD2">
        <w:rPr>
          <w:rFonts w:ascii="Doulos SIL" w:hAnsi="Doulos SIL"/>
          <w:i/>
          <w:color w:val="0000FF"/>
        </w:rPr>
        <w:tab/>
      </w:r>
      <w:r w:rsidRPr="00011BD2">
        <w:rPr>
          <w:rFonts w:ascii="Doulos SIL" w:hAnsi="Doulos SIL"/>
          <w:i/>
          <w:color w:val="0000FF"/>
        </w:rPr>
        <w:tab/>
        <w:t>=āⁿ</w:t>
      </w:r>
      <w:r w:rsidRPr="00011BD2">
        <w:rPr>
          <w:rFonts w:ascii="Doulos SIL" w:hAnsi="Doulos SIL"/>
          <w:i/>
          <w:color w:val="0000FF"/>
        </w:rPr>
        <w:tab/>
        <w:t>ɲìyɛ̀wⁿ</w:t>
      </w:r>
      <w:r>
        <w:rPr>
          <w:rFonts w:ascii="Doulos SIL" w:hAnsi="Doulos SIL"/>
          <w:i/>
          <w:color w:val="0000FF"/>
        </w:rPr>
        <w:t xml:space="preserve"> </w:t>
      </w:r>
      <w:r>
        <w:rPr>
          <w:lang w:val="x-none"/>
        </w:rPr>
        <w:t xml:space="preserve">~ </w:t>
      </w:r>
      <w:r w:rsidRPr="00011BD2">
        <w:rPr>
          <w:rFonts w:ascii="Doulos SIL" w:hAnsi="Doulos SIL"/>
          <w:i/>
          <w:color w:val="0000FF"/>
        </w:rPr>
        <w:t>ɲ</w:t>
      </w:r>
      <w:r>
        <w:rPr>
          <w:rFonts w:ascii="Doulos SIL" w:hAnsi="Doulos SIL"/>
          <w:i/>
          <w:color w:val="0000FF"/>
          <w:lang w:val="x-none"/>
        </w:rPr>
        <w:t>ɛ̀wⁿ</w:t>
      </w:r>
    </w:p>
    <w:p w14:paraId="59E8D721" w14:textId="28CB5417" w:rsidR="00BB49A0" w:rsidRDefault="00BB49A0" w:rsidP="00BB49A0">
      <w:pPr>
        <w:tabs>
          <w:tab w:val="left" w:pos="720"/>
          <w:tab w:val="left" w:pos="1080"/>
          <w:tab w:val="left" w:pos="1800"/>
          <w:tab w:val="left" w:pos="2700"/>
          <w:tab w:val="left" w:pos="3600"/>
          <w:tab w:val="left" w:pos="4770"/>
        </w:tabs>
      </w:pPr>
      <w:r>
        <w:lastRenderedPageBreak/>
        <w:tab/>
      </w:r>
      <w:r>
        <w:tab/>
        <w:t>3Sg</w:t>
      </w:r>
      <w:r>
        <w:tab/>
      </w:r>
      <w:r w:rsidRPr="00011BD2">
        <w:rPr>
          <w:rFonts w:ascii="Doulos SIL" w:hAnsi="Doulos SIL"/>
          <w:i/>
          <w:color w:val="0000FF"/>
        </w:rPr>
        <w:t>à</w:t>
      </w:r>
      <w:r w:rsidRPr="00011BD2">
        <w:rPr>
          <w:rFonts w:ascii="Doulos SIL" w:hAnsi="Doulos SIL"/>
          <w:i/>
          <w:color w:val="0000FF"/>
        </w:rPr>
        <w:tab/>
      </w:r>
      <w:r w:rsidRPr="00011BD2">
        <w:rPr>
          <w:rFonts w:ascii="Doulos SIL" w:hAnsi="Doulos SIL"/>
          <w:i/>
          <w:color w:val="0000FF"/>
        </w:rPr>
        <w:tab/>
      </w:r>
      <w:r w:rsidRPr="007E01F9">
        <w:rPr>
          <w:rFonts w:ascii="Doulos SIL" w:hAnsi="Doulos SIL"/>
          <w:i/>
          <w:color w:val="0000FF"/>
        </w:rPr>
        <w:t>=ŋ̄</w:t>
      </w:r>
      <w:r w:rsidRPr="00011BD2">
        <w:rPr>
          <w:rFonts w:ascii="Doulos SIL" w:hAnsi="Doulos SIL"/>
          <w:i/>
          <w:color w:val="0000FF"/>
        </w:rPr>
        <w:tab/>
      </w:r>
      <w:r>
        <w:t xml:space="preserve">      "</w:t>
      </w:r>
    </w:p>
    <w:p w14:paraId="6A5B97AD" w14:textId="77777777" w:rsidR="00EE7071" w:rsidRDefault="00EE7071" w:rsidP="00EE7071">
      <w:pPr>
        <w:tabs>
          <w:tab w:val="left" w:pos="720"/>
          <w:tab w:val="left" w:pos="1080"/>
          <w:tab w:val="left" w:pos="1800"/>
          <w:tab w:val="left" w:pos="2700"/>
          <w:tab w:val="left" w:pos="3600"/>
          <w:tab w:val="left" w:pos="4770"/>
        </w:tabs>
      </w:pPr>
    </w:p>
    <w:p w14:paraId="325E62FE" w14:textId="77777777" w:rsidR="00BB49A0" w:rsidRDefault="00810D56" w:rsidP="00BB49A0">
      <w:pPr>
        <w:tabs>
          <w:tab w:val="left" w:pos="720"/>
          <w:tab w:val="left" w:pos="1080"/>
          <w:tab w:val="left" w:pos="1800"/>
          <w:tab w:val="left" w:pos="2700"/>
          <w:tab w:val="left" w:pos="3600"/>
          <w:tab w:val="left" w:pos="4770"/>
        </w:tabs>
      </w:pPr>
      <w:r>
        <w:tab/>
      </w:r>
      <w:r w:rsidR="00BB49A0">
        <w:t>c</w:t>
      </w:r>
      <w:r w:rsidR="00EE7071">
        <w:t>.</w:t>
      </w:r>
      <w:r w:rsidR="00EE7071">
        <w:tab/>
      </w:r>
      <w:r>
        <w:t>1Pl</w:t>
      </w:r>
      <w:r>
        <w:tab/>
      </w:r>
      <w:r w:rsidRPr="00011BD2">
        <w:rPr>
          <w:rFonts w:ascii="Doulos SIL" w:hAnsi="Doulos SIL"/>
          <w:i/>
          <w:color w:val="0000FF"/>
        </w:rPr>
        <w:t>ē</w:t>
      </w:r>
      <w:r w:rsidRPr="00011BD2">
        <w:rPr>
          <w:rFonts w:ascii="Doulos SIL" w:hAnsi="Doulos SIL"/>
          <w:i/>
          <w:color w:val="0000FF"/>
        </w:rPr>
        <w:tab/>
        <w:t>yè</w:t>
      </w:r>
      <w:r w:rsidRPr="00011BD2">
        <w:rPr>
          <w:rFonts w:ascii="Doulos SIL" w:hAnsi="Doulos SIL"/>
          <w:i/>
          <w:color w:val="0000FF"/>
        </w:rPr>
        <w:tab/>
        <w:t>=ē</w:t>
      </w:r>
      <w:r w:rsidR="00BB49A0" w:rsidRPr="00011BD2">
        <w:rPr>
          <w:rFonts w:ascii="Doulos SIL" w:hAnsi="Doulos SIL"/>
          <w:i/>
          <w:color w:val="0000FF"/>
        </w:rPr>
        <w:tab/>
      </w:r>
      <w:r w:rsidR="00BB49A0">
        <w:t xml:space="preserve">      "</w:t>
      </w:r>
    </w:p>
    <w:p w14:paraId="52B4AB3B" w14:textId="7CAA752E" w:rsidR="00682C7D" w:rsidRDefault="00810D56" w:rsidP="00682C7D">
      <w:pPr>
        <w:tabs>
          <w:tab w:val="left" w:pos="720"/>
          <w:tab w:val="left" w:pos="1080"/>
          <w:tab w:val="left" w:pos="1800"/>
          <w:tab w:val="left" w:pos="2700"/>
          <w:tab w:val="left" w:pos="3600"/>
          <w:tab w:val="left" w:pos="4770"/>
        </w:tabs>
      </w:pPr>
      <w:r>
        <w:tab/>
      </w:r>
      <w:r w:rsidR="00EE7071">
        <w:tab/>
      </w:r>
      <w:r>
        <w:t>2Pl</w:t>
      </w:r>
      <w:r>
        <w:tab/>
      </w:r>
      <w:r w:rsidRPr="00011BD2">
        <w:rPr>
          <w:rFonts w:ascii="Doulos SIL" w:hAnsi="Doulos SIL"/>
          <w:i/>
          <w:color w:val="0000FF"/>
        </w:rPr>
        <w:t>āā</w:t>
      </w:r>
      <w:r w:rsidRPr="00011BD2">
        <w:rPr>
          <w:rFonts w:ascii="Doulos SIL" w:hAnsi="Doulos SIL"/>
          <w:i/>
          <w:color w:val="0000FF"/>
        </w:rPr>
        <w:tab/>
        <w:t>yà</w:t>
      </w:r>
      <w:r w:rsidRPr="00011BD2">
        <w:rPr>
          <w:rFonts w:ascii="Doulos SIL" w:hAnsi="Doulos SIL"/>
          <w:i/>
          <w:color w:val="0000FF"/>
        </w:rPr>
        <w:tab/>
        <w:t>=ā</w:t>
      </w:r>
      <w:r w:rsidR="00682C7D" w:rsidRPr="00011BD2">
        <w:rPr>
          <w:rFonts w:ascii="Doulos SIL" w:hAnsi="Doulos SIL"/>
          <w:i/>
          <w:color w:val="0000FF"/>
        </w:rPr>
        <w:tab/>
      </w:r>
      <w:r w:rsidR="00682C7D">
        <w:t xml:space="preserve">      "</w:t>
      </w:r>
    </w:p>
    <w:p w14:paraId="2FC0B1FC" w14:textId="57AF7333" w:rsidR="00682C7D" w:rsidRDefault="00810D56" w:rsidP="00682C7D">
      <w:pPr>
        <w:tabs>
          <w:tab w:val="left" w:pos="720"/>
          <w:tab w:val="left" w:pos="1080"/>
          <w:tab w:val="left" w:pos="1800"/>
          <w:tab w:val="left" w:pos="2700"/>
          <w:tab w:val="left" w:pos="3600"/>
          <w:tab w:val="left" w:pos="4770"/>
        </w:tabs>
      </w:pPr>
      <w:r>
        <w:tab/>
      </w:r>
      <w:r w:rsidR="00EE7071">
        <w:tab/>
      </w:r>
      <w:r>
        <w:t>3Pl</w:t>
      </w:r>
      <w:r>
        <w:tab/>
      </w:r>
      <w:r w:rsidRPr="00011BD2">
        <w:rPr>
          <w:rFonts w:ascii="Doulos SIL" w:hAnsi="Doulos SIL"/>
          <w:i/>
          <w:color w:val="0000FF"/>
        </w:rPr>
        <w:t>ì</w:t>
      </w:r>
      <w:r w:rsidRPr="00011BD2">
        <w:rPr>
          <w:rFonts w:ascii="Doulos SIL" w:hAnsi="Doulos SIL"/>
          <w:i/>
          <w:color w:val="0000FF"/>
        </w:rPr>
        <w:tab/>
        <w:t>ye</w:t>
      </w:r>
      <w:r w:rsidR="00343B7C">
        <w:rPr>
          <w:rFonts w:ascii="Doulos SIL" w:hAnsi="Doulos SIL"/>
          <w:i/>
          <w:color w:val="0000FF"/>
          <w:lang w:val="x-none"/>
        </w:rPr>
        <w:t>̀</w:t>
      </w:r>
      <w:r w:rsidRPr="00011BD2">
        <w:rPr>
          <w:rFonts w:ascii="Doulos SIL" w:hAnsi="Doulos SIL"/>
          <w:i/>
          <w:color w:val="0000FF"/>
        </w:rPr>
        <w:tab/>
        <w:t>=e</w:t>
      </w:r>
      <w:r w:rsidR="00F249BC" w:rsidRPr="00011BD2">
        <w:rPr>
          <w:rFonts w:ascii="Doulos SIL" w:hAnsi="Doulos SIL"/>
          <w:i/>
          <w:color w:val="0000FF"/>
        </w:rPr>
        <w:t>̄</w:t>
      </w:r>
      <w:r w:rsidR="00682C7D" w:rsidRPr="00011BD2">
        <w:rPr>
          <w:rFonts w:ascii="Doulos SIL" w:hAnsi="Doulos SIL"/>
          <w:i/>
          <w:color w:val="0000FF"/>
        </w:rPr>
        <w:tab/>
      </w:r>
      <w:r w:rsidR="00682C7D">
        <w:t xml:space="preserve">      "</w:t>
      </w:r>
    </w:p>
    <w:p w14:paraId="06EA661E" w14:textId="62EAE6A7" w:rsidR="002F053B" w:rsidRDefault="002F053B" w:rsidP="00C30A26"/>
    <w:p w14:paraId="689F75D9" w14:textId="03DA0CD0" w:rsidR="00343B7C" w:rsidRDefault="00343B7C" w:rsidP="00C30A26">
      <w:pPr>
        <w:rPr>
          <w:lang w:val="x-none"/>
        </w:rPr>
      </w:pPr>
      <w:r>
        <w:t xml:space="preserve">The 3Pl reflexive form has </w:t>
      </w:r>
      <w:r w:rsidRPr="00FC798C">
        <w:rPr>
          <w:rFonts w:ascii="Doulos SIL" w:hAnsi="Doulos SIL" w:cs="Doulos SIL"/>
          <w:i/>
          <w:color w:val="0000FF"/>
        </w:rPr>
        <w:t>e</w:t>
      </w:r>
      <w:r w:rsidRPr="00FC798C">
        <w:rPr>
          <w:rFonts w:ascii="Doulos SIL" w:hAnsi="Doulos SIL" w:cs="Doulos SIL"/>
          <w:i/>
          <w:color w:val="0000FF"/>
          <w:lang w:val="x-none"/>
        </w:rPr>
        <w:t>̄</w:t>
      </w:r>
      <w:r>
        <w:rPr>
          <w:lang w:val="x-none"/>
        </w:rPr>
        <w:t xml:space="preserve"> rather than </w:t>
      </w:r>
      <w:r w:rsidRPr="00FC798C">
        <w:rPr>
          <w:rFonts w:ascii="Doulos SIL" w:hAnsi="Doulos SIL" w:cs="Doulos SIL"/>
          <w:i/>
          <w:color w:val="0000FF"/>
          <w:lang w:val="x-none"/>
        </w:rPr>
        <w:t>è</w:t>
      </w:r>
      <w:r>
        <w:rPr>
          <w:lang w:val="x-none"/>
        </w:rPr>
        <w:t xml:space="preserve"> as the “possessor” of ‘head’. This is consistent with the convergence of 3Pl reflexive possessor </w:t>
      </w:r>
      <w:r w:rsidRPr="00FC798C">
        <w:rPr>
          <w:rFonts w:ascii="Doulos SIL" w:hAnsi="Doulos SIL" w:cs="Doulos SIL"/>
          <w:i/>
          <w:color w:val="0000FF"/>
          <w:lang w:val="x-none"/>
        </w:rPr>
        <w:t>ē</w:t>
      </w:r>
      <w:r>
        <w:rPr>
          <w:lang w:val="x-none"/>
        </w:rPr>
        <w:t xml:space="preserve"> with 1Pl possessor </w:t>
      </w:r>
      <w:r w:rsidRPr="00FC798C">
        <w:rPr>
          <w:rFonts w:ascii="Doulos SIL" w:hAnsi="Doulos SIL" w:cs="Doulos SIL"/>
          <w:i/>
          <w:color w:val="0000FF"/>
          <w:lang w:val="x-none"/>
        </w:rPr>
        <w:t>ē</w:t>
      </w:r>
      <w:r>
        <w:rPr>
          <w:lang w:val="x-none"/>
        </w:rPr>
        <w:t xml:space="preserve">, versus nonreflexive 3Pl </w:t>
      </w:r>
      <w:r w:rsidRPr="00FC798C">
        <w:rPr>
          <w:rFonts w:ascii="Doulos SIL" w:hAnsi="Doulos SIL" w:cs="Doulos SIL"/>
          <w:i/>
          <w:color w:val="0000FF"/>
          <w:lang w:val="x-none"/>
        </w:rPr>
        <w:t>è</w:t>
      </w:r>
      <w:r>
        <w:rPr>
          <w:lang w:val="x-none"/>
        </w:rPr>
        <w:t>. 2</w:t>
      </w:r>
    </w:p>
    <w:p w14:paraId="65CCFB85" w14:textId="77777777" w:rsidR="00343B7C" w:rsidRPr="00343B7C" w:rsidRDefault="00343B7C" w:rsidP="00C30A26">
      <w:pPr>
        <w:rPr>
          <w:lang w:val="x-none"/>
        </w:rPr>
      </w:pPr>
    </w:p>
    <w:p w14:paraId="5E012C4D" w14:textId="77777777" w:rsidR="00EB2EED" w:rsidRDefault="00EB2EED" w:rsidP="00C30A26"/>
    <w:p w14:paraId="446EBAF8" w14:textId="7B6364F9" w:rsidR="00EB2EED" w:rsidRDefault="00EB2EED" w:rsidP="00EB2EED">
      <w:pPr>
        <w:pStyle w:val="Heading4"/>
      </w:pPr>
      <w:bookmarkStart w:id="1860" w:name="_Toc115692"/>
      <w:r>
        <w:t>Reflexive imperatives</w:t>
      </w:r>
      <w:bookmarkEnd w:id="1860"/>
    </w:p>
    <w:p w14:paraId="2F25A915" w14:textId="6CFBCAA5" w:rsidR="00EB2EED" w:rsidRPr="00EB2EED" w:rsidRDefault="00EB2EED" w:rsidP="00EB2EED">
      <w:r>
        <w:t xml:space="preserve">A general issue in languages of the zone is whether “imperative subjects” are on a par with regular subjects (i.e. in indicative clauses). The interaction of imperatives with pronominal or transpersonal reflexivization (excluding ‘head’ reflexives) is the key decider. Those Dogon languages that have transpersonal reflexives show that imperatives lack true subjects, though they mark addressee number. In Jenaama, there is no clear evidence in this direction. </w:t>
      </w:r>
    </w:p>
    <w:p w14:paraId="67079867" w14:textId="364AC1DB" w:rsidR="00EB2EED" w:rsidRDefault="00EB2EED" w:rsidP="00EB2EED">
      <w:r>
        <w:tab/>
        <w:t xml:space="preserve">Singular-addressee reflexive </w:t>
      </w:r>
      <w:r w:rsidRPr="00FF36E1">
        <w:t>imperatives</w:t>
      </w:r>
      <w:r>
        <w:t xml:space="preserve"> are in (xx1). The single pronominal morpheme is probably the 2Sg object (not subject) marker. If this is correct, there is no overt subject marker and no bidirectional case marker. The verb has perfective tones</w:t>
      </w:r>
      <w:r>
        <w:rPr>
          <w:lang w:val="x-none"/>
        </w:rPr>
        <w:t>.</w:t>
      </w:r>
      <w:r>
        <w:t xml:space="preserve"> </w:t>
      </w:r>
    </w:p>
    <w:p w14:paraId="296E9F3B" w14:textId="77777777" w:rsidR="00EB2EED" w:rsidRDefault="00EB2EED" w:rsidP="00EB2EED"/>
    <w:p w14:paraId="13DF5EEC" w14:textId="77777777" w:rsidR="00EB2EED" w:rsidRPr="00521DA2" w:rsidRDefault="00EB2EED" w:rsidP="00EB2EED">
      <w:pPr>
        <w:tabs>
          <w:tab w:val="left" w:pos="720"/>
          <w:tab w:val="left" w:pos="2160"/>
        </w:tabs>
        <w:rPr>
          <w:rFonts w:ascii="Doulos SIL" w:hAnsi="Doulos SIL"/>
          <w:i/>
          <w:color w:val="0000FF"/>
        </w:rPr>
      </w:pPr>
      <w:r>
        <w:t>(xx1)</w:t>
      </w:r>
      <w:r>
        <w:tab/>
      </w:r>
      <w:r>
        <w:rPr>
          <w:rFonts w:ascii="Doulos SIL" w:hAnsi="Doulos SIL"/>
          <w:i/>
          <w:color w:val="0000FF"/>
        </w:rPr>
        <w:t>āⁿ</w:t>
      </w:r>
      <w:r w:rsidRPr="00521DA2">
        <w:rPr>
          <w:rFonts w:ascii="Doulos SIL" w:hAnsi="Doulos SIL"/>
          <w:i/>
          <w:color w:val="0000FF"/>
        </w:rPr>
        <w:tab/>
        <w:t xml:space="preserve">sèy </w:t>
      </w:r>
      <w:r>
        <w:t xml:space="preserve">/ </w:t>
      </w:r>
      <w:r w:rsidRPr="00521DA2">
        <w:rPr>
          <w:rFonts w:ascii="Doulos SIL" w:hAnsi="Doulos SIL"/>
          <w:i/>
          <w:color w:val="0000FF"/>
        </w:rPr>
        <w:t>wàgà</w:t>
      </w:r>
      <w:r>
        <w:t xml:space="preserve"> / </w:t>
      </w:r>
      <w:r w:rsidRPr="00521DA2">
        <w:rPr>
          <w:rFonts w:ascii="Doulos SIL" w:hAnsi="Doulos SIL"/>
          <w:i/>
          <w:color w:val="0000FF"/>
        </w:rPr>
        <w:t>t</w:t>
      </w:r>
      <w:r>
        <w:rPr>
          <w:rFonts w:ascii="Doulos SIL" w:hAnsi="Doulos SIL"/>
          <w:i/>
          <w:color w:val="0000FF"/>
        </w:rPr>
        <w:t>ɔ̀</w:t>
      </w:r>
      <w:r w:rsidRPr="00521DA2">
        <w:rPr>
          <w:rFonts w:ascii="Doulos SIL" w:hAnsi="Doulos SIL"/>
          <w:i/>
          <w:color w:val="0000FF"/>
        </w:rPr>
        <w:t xml:space="preserve">ŋɔ̀ </w:t>
      </w:r>
      <w:r>
        <w:t xml:space="preserve">/ </w:t>
      </w:r>
      <w:r w:rsidRPr="00521DA2">
        <w:rPr>
          <w:rFonts w:ascii="Doulos SIL" w:hAnsi="Doulos SIL"/>
          <w:i/>
          <w:color w:val="0000FF"/>
        </w:rPr>
        <w:t>kwāā</w:t>
      </w:r>
      <w:r>
        <w:t xml:space="preserve"> / s</w:t>
      </w:r>
      <w:r>
        <w:rPr>
          <w:rFonts w:ascii="Doulos SIL" w:hAnsi="Doulos SIL"/>
          <w:i/>
          <w:color w:val="0000FF"/>
        </w:rPr>
        <w:t>ī</w:t>
      </w:r>
      <w:r w:rsidRPr="00521DA2">
        <w:rPr>
          <w:rFonts w:ascii="Doulos SIL" w:hAnsi="Doulos SIL"/>
          <w:i/>
          <w:color w:val="0000FF"/>
        </w:rPr>
        <w:t>wⁿ</w:t>
      </w:r>
      <w:r>
        <w:t xml:space="preserve"> / </w:t>
      </w:r>
      <w:r>
        <w:rPr>
          <w:rFonts w:ascii="Doulos SIL" w:hAnsi="Doulos SIL"/>
          <w:i/>
          <w:color w:val="0000FF"/>
        </w:rPr>
        <w:t>pɛ̄ɛ̄rɛ̀</w:t>
      </w:r>
      <w:r>
        <w:t xml:space="preserve"> / </w:t>
      </w:r>
      <w:r>
        <w:rPr>
          <w:rFonts w:ascii="Doulos SIL" w:hAnsi="Doulos SIL"/>
          <w:i/>
          <w:color w:val="0000FF"/>
        </w:rPr>
        <w:t>ɲɔ̀lī</w:t>
      </w:r>
    </w:p>
    <w:p w14:paraId="7B4937F5" w14:textId="77777777" w:rsidR="00EB2EED" w:rsidRDefault="00EB2EED" w:rsidP="00EB2EED">
      <w:pPr>
        <w:tabs>
          <w:tab w:val="left" w:pos="720"/>
          <w:tab w:val="left" w:pos="2160"/>
        </w:tabs>
      </w:pPr>
      <w:r>
        <w:tab/>
        <w:t>2SgObj</w:t>
      </w:r>
      <w:r>
        <w:tab/>
        <w:t>tie</w:t>
      </w:r>
      <w:r>
        <w:rPr>
          <w:lang w:val="x-none"/>
        </w:rPr>
        <w:t>.Pfv/</w:t>
      </w:r>
      <w:r>
        <w:t>kill.Pfv/look.at.Pfv/hit.Pfv/bite.Pfv/tear.Pfv/point.at</w:t>
      </w:r>
      <w:r>
        <w:rPr>
          <w:lang w:val="x-none"/>
        </w:rPr>
        <w:t>.Pfv</w:t>
      </w:r>
    </w:p>
    <w:p w14:paraId="42F4A2FF" w14:textId="77777777" w:rsidR="00EB2EED" w:rsidRDefault="00EB2EED" w:rsidP="00EB2EED">
      <w:pPr>
        <w:tabs>
          <w:tab w:val="left" w:pos="720"/>
          <w:tab w:val="left" w:pos="1080"/>
        </w:tabs>
      </w:pPr>
      <w:r>
        <w:tab/>
        <w:t>‘Tie/Kill/Look at/Hit/Bite/Tear/Point at yourself!’</w:t>
      </w:r>
    </w:p>
    <w:p w14:paraId="3E1DE72E" w14:textId="77777777" w:rsidR="00EB2EED" w:rsidRDefault="00EB2EED" w:rsidP="00EB2EED"/>
    <w:p w14:paraId="1C3AA1AF" w14:textId="77777777" w:rsidR="00EB2EED" w:rsidRPr="00521DA2" w:rsidRDefault="00EB2EED" w:rsidP="00EB2EED">
      <w:r>
        <w:t xml:space="preserve">Plural-addressee reflexive imperatives are in (xx2). These begin with bidirectional </w:t>
      </w:r>
      <w:r w:rsidRPr="00521DA2">
        <w:rPr>
          <w:rFonts w:ascii="Doulos SIL" w:hAnsi="Doulos SIL"/>
          <w:i/>
          <w:color w:val="0000FF"/>
        </w:rPr>
        <w:t>yè</w:t>
      </w:r>
      <w:r>
        <w:t xml:space="preserve">, contracting with the 2Pl object marker </w:t>
      </w:r>
      <w:r w:rsidRPr="00FC798C">
        <w:rPr>
          <w:rFonts w:ascii="Doulos SIL" w:hAnsi="Doulos SIL"/>
          <w:i/>
          <w:color w:val="0000FF"/>
        </w:rPr>
        <w:t>āā</w:t>
      </w:r>
      <w:r>
        <w:t xml:space="preserve"> as </w:t>
      </w:r>
      <w:r w:rsidRPr="00FC798C">
        <w:rPr>
          <w:rFonts w:ascii="Doulos SIL" w:hAnsi="Doulos SIL"/>
          <w:i/>
          <w:color w:val="0000FF"/>
        </w:rPr>
        <w:t>yà=à</w:t>
      </w:r>
      <w:r>
        <w:t xml:space="preserve">, becoming </w:t>
      </w:r>
      <w:r w:rsidRPr="00FC798C">
        <w:rPr>
          <w:rFonts w:ascii="Doulos SIL" w:hAnsi="Doulos SIL"/>
          <w:i/>
          <w:color w:val="0000FF"/>
        </w:rPr>
        <w:t>yà=ā</w:t>
      </w:r>
      <w:r>
        <w:t xml:space="preserve"> before an L-tone by Final Tone-Raising (xx2a). If </w:t>
      </w:r>
      <w:r w:rsidRPr="00521DA2">
        <w:rPr>
          <w:rFonts w:ascii="Doulos SIL" w:hAnsi="Doulos SIL"/>
          <w:i/>
          <w:color w:val="0000FF"/>
        </w:rPr>
        <w:t>yè</w:t>
      </w:r>
      <w:r>
        <w:t xml:space="preserve"> is always a bidirectional case-marker, its presence here implies th</w:t>
      </w:r>
      <w:r w:rsidRPr="00521DA2">
        <w:t>at a 2Pl subject is recognized, though phonologically unexpressed.</w:t>
      </w:r>
    </w:p>
    <w:p w14:paraId="1059857A" w14:textId="77777777" w:rsidR="00EB2EED" w:rsidRPr="00521DA2" w:rsidRDefault="00EB2EED" w:rsidP="00EB2EED">
      <w:pPr>
        <w:rPr>
          <w:i/>
          <w:color w:val="0000FF"/>
        </w:rPr>
      </w:pPr>
    </w:p>
    <w:p w14:paraId="5562570F" w14:textId="2588286B" w:rsidR="00EB2EED" w:rsidRPr="00521DA2" w:rsidRDefault="00EB2EED" w:rsidP="00EB2EED">
      <w:pPr>
        <w:tabs>
          <w:tab w:val="left" w:pos="720"/>
          <w:tab w:val="left" w:pos="1080"/>
          <w:tab w:val="left" w:pos="2160"/>
          <w:tab w:val="left" w:pos="3240"/>
          <w:tab w:val="left" w:pos="4230"/>
        </w:tabs>
        <w:rPr>
          <w:rFonts w:ascii="Doulos SIL" w:hAnsi="Doulos SIL"/>
          <w:i/>
          <w:color w:val="0000FF"/>
        </w:rPr>
      </w:pPr>
      <w:r w:rsidRPr="00521DA2">
        <w:t>(xx2)</w:t>
      </w:r>
      <w:r w:rsidRPr="00521DA2">
        <w:tab/>
        <w:t>a.</w:t>
      </w:r>
      <w:r w:rsidRPr="00521DA2">
        <w:tab/>
      </w:r>
      <w:r w:rsidRPr="00521DA2">
        <w:rPr>
          <w:rFonts w:ascii="Doulos SIL" w:hAnsi="Doulos SIL"/>
          <w:i/>
          <w:color w:val="0000FF"/>
        </w:rPr>
        <w:t>Ø</w:t>
      </w:r>
      <w:r w:rsidRPr="00521DA2">
        <w:rPr>
          <w:rFonts w:ascii="Doulos SIL" w:hAnsi="Doulos SIL"/>
          <w:i/>
          <w:color w:val="0000FF"/>
        </w:rPr>
        <w:tab/>
        <w:t>yà</w:t>
      </w:r>
      <w:r w:rsidR="00A42C4A">
        <w:rPr>
          <w:rFonts w:ascii="Doulos SIL" w:hAnsi="Doulos SIL"/>
          <w:i/>
          <w:color w:val="0000FF"/>
          <w:lang w:val="x-none"/>
        </w:rPr>
        <w:t>=</w:t>
      </w:r>
      <w:r w:rsidRPr="00521DA2">
        <w:rPr>
          <w:rFonts w:ascii="Doulos SIL" w:hAnsi="Doulos SIL"/>
          <w:i/>
          <w:color w:val="0000FF"/>
        </w:rPr>
        <w:tab/>
        <w:t>ā</w:t>
      </w:r>
      <w:r w:rsidRPr="00521DA2">
        <w:rPr>
          <w:rFonts w:ascii="Doulos SIL" w:hAnsi="Doulos SIL"/>
          <w:i/>
          <w:color w:val="0000FF"/>
        </w:rPr>
        <w:tab/>
        <w:t xml:space="preserve">sèy </w:t>
      </w:r>
      <w:r>
        <w:t xml:space="preserve">/ </w:t>
      </w:r>
      <w:r w:rsidRPr="00521DA2">
        <w:rPr>
          <w:rFonts w:ascii="Doulos SIL" w:hAnsi="Doulos SIL"/>
          <w:i/>
          <w:color w:val="0000FF"/>
        </w:rPr>
        <w:t>wàgà</w:t>
      </w:r>
      <w:r>
        <w:t xml:space="preserve"> / </w:t>
      </w:r>
      <w:r w:rsidRPr="00521DA2">
        <w:rPr>
          <w:rFonts w:ascii="Doulos SIL" w:hAnsi="Doulos SIL"/>
          <w:i/>
          <w:color w:val="0000FF"/>
        </w:rPr>
        <w:t>t</w:t>
      </w:r>
      <w:r>
        <w:rPr>
          <w:rFonts w:ascii="Doulos SIL" w:hAnsi="Doulos SIL"/>
          <w:i/>
          <w:color w:val="0000FF"/>
        </w:rPr>
        <w:t>ɔ̀</w:t>
      </w:r>
      <w:r w:rsidRPr="00521DA2">
        <w:rPr>
          <w:rFonts w:ascii="Doulos SIL" w:hAnsi="Doulos SIL"/>
          <w:i/>
          <w:color w:val="0000FF"/>
        </w:rPr>
        <w:t>ŋɔ̀</w:t>
      </w:r>
    </w:p>
    <w:p w14:paraId="38B2CE10" w14:textId="77777777" w:rsidR="00EB2EED" w:rsidRDefault="00EB2EED" w:rsidP="00EB2EED">
      <w:pPr>
        <w:tabs>
          <w:tab w:val="left" w:pos="720"/>
          <w:tab w:val="left" w:pos="1080"/>
          <w:tab w:val="left" w:pos="2160"/>
          <w:tab w:val="left" w:pos="3240"/>
          <w:tab w:val="left" w:pos="4230"/>
        </w:tabs>
      </w:pPr>
      <w:r>
        <w:tab/>
      </w:r>
      <w:r>
        <w:tab/>
        <w:t>2PlSbj</w:t>
      </w:r>
      <w:r>
        <w:tab/>
        <w:t>Sbj/Obj</w:t>
      </w:r>
      <w:r>
        <w:tab/>
        <w:t>2PlObj</w:t>
      </w:r>
      <w:r>
        <w:tab/>
        <w:t>tie.Pfv/kill.Pfv/look.at</w:t>
      </w:r>
    </w:p>
    <w:p w14:paraId="3E982011" w14:textId="77777777" w:rsidR="00EB2EED" w:rsidRDefault="00EB2EED" w:rsidP="00EB2EED">
      <w:pPr>
        <w:tabs>
          <w:tab w:val="left" w:pos="720"/>
          <w:tab w:val="left" w:pos="1080"/>
        </w:tabs>
      </w:pPr>
      <w:r>
        <w:tab/>
      </w:r>
      <w:r>
        <w:tab/>
        <w:t>‘Tie/Kill/Look at yourselves!’</w:t>
      </w:r>
    </w:p>
    <w:p w14:paraId="6D13075C" w14:textId="77777777" w:rsidR="00EB2EED" w:rsidRDefault="00EB2EED" w:rsidP="00EB2EED">
      <w:pPr>
        <w:tabs>
          <w:tab w:val="left" w:pos="720"/>
          <w:tab w:val="left" w:pos="1080"/>
        </w:tabs>
      </w:pPr>
    </w:p>
    <w:p w14:paraId="0E0E56CD" w14:textId="27548E62" w:rsidR="00EB2EED" w:rsidRPr="00521DA2" w:rsidRDefault="00EB2EED" w:rsidP="00EB2EED">
      <w:pPr>
        <w:tabs>
          <w:tab w:val="left" w:pos="720"/>
          <w:tab w:val="left" w:pos="1080"/>
          <w:tab w:val="left" w:pos="2160"/>
          <w:tab w:val="left" w:pos="3240"/>
          <w:tab w:val="left" w:pos="4230"/>
        </w:tabs>
        <w:rPr>
          <w:rFonts w:ascii="Doulos SIL" w:hAnsi="Doulos SIL"/>
          <w:i/>
          <w:color w:val="0000FF"/>
        </w:rPr>
      </w:pPr>
      <w:r>
        <w:tab/>
        <w:t>b.</w:t>
      </w:r>
      <w:r>
        <w:tab/>
      </w:r>
      <w:r w:rsidRPr="00521DA2">
        <w:rPr>
          <w:rFonts w:ascii="Doulos SIL" w:hAnsi="Doulos SIL"/>
          <w:i/>
          <w:color w:val="0000FF"/>
        </w:rPr>
        <w:t>Ø</w:t>
      </w:r>
      <w:r w:rsidRPr="00521DA2">
        <w:rPr>
          <w:rFonts w:ascii="Doulos SIL" w:hAnsi="Doulos SIL"/>
          <w:i/>
          <w:color w:val="0000FF"/>
        </w:rPr>
        <w:tab/>
        <w:t>yà</w:t>
      </w:r>
      <w:r w:rsidR="00A42C4A">
        <w:rPr>
          <w:rFonts w:ascii="Doulos SIL" w:hAnsi="Doulos SIL"/>
          <w:i/>
          <w:color w:val="0000FF"/>
          <w:lang w:val="x-none"/>
        </w:rPr>
        <w:t>=</w:t>
      </w:r>
      <w:r w:rsidRPr="00521DA2">
        <w:rPr>
          <w:rFonts w:ascii="Doulos SIL" w:hAnsi="Doulos SIL"/>
          <w:i/>
          <w:color w:val="0000FF"/>
        </w:rPr>
        <w:tab/>
        <w:t>à</w:t>
      </w:r>
      <w:r w:rsidRPr="00521DA2">
        <w:rPr>
          <w:rFonts w:ascii="Doulos SIL" w:hAnsi="Doulos SIL"/>
          <w:i/>
          <w:color w:val="0000FF"/>
        </w:rPr>
        <w:tab/>
        <w:t>kwāā</w:t>
      </w:r>
      <w:r>
        <w:t xml:space="preserve"> / </w:t>
      </w:r>
      <w:r w:rsidRPr="00521DA2">
        <w:rPr>
          <w:rFonts w:ascii="Doulos SIL" w:hAnsi="Doulos SIL"/>
          <w:i/>
          <w:color w:val="0000FF"/>
        </w:rPr>
        <w:t>si</w:t>
      </w:r>
      <w:r>
        <w:rPr>
          <w:rFonts w:ascii="Doulos SIL" w:hAnsi="Doulos SIL"/>
          <w:i/>
          <w:color w:val="0000FF"/>
          <w:lang w:val="x-none"/>
        </w:rPr>
        <w:t>̄</w:t>
      </w:r>
      <w:r w:rsidRPr="00521DA2">
        <w:rPr>
          <w:rFonts w:ascii="Doulos SIL" w:hAnsi="Doulos SIL"/>
          <w:i/>
          <w:color w:val="0000FF"/>
        </w:rPr>
        <w:t>wⁿ</w:t>
      </w:r>
      <w:r>
        <w:t xml:space="preserve"> / </w:t>
      </w:r>
      <w:r>
        <w:rPr>
          <w:rFonts w:ascii="Doulos SIL" w:hAnsi="Doulos SIL"/>
          <w:i/>
          <w:color w:val="0000FF"/>
        </w:rPr>
        <w:t>pɛ̄ɛ̄rɛ̀</w:t>
      </w:r>
      <w:r>
        <w:t xml:space="preserve"> / </w:t>
      </w:r>
      <w:r>
        <w:rPr>
          <w:rFonts w:ascii="Doulos SIL" w:hAnsi="Doulos SIL"/>
          <w:i/>
          <w:color w:val="0000FF"/>
        </w:rPr>
        <w:t>ɲɔ̀lī</w:t>
      </w:r>
    </w:p>
    <w:p w14:paraId="5724AC0C" w14:textId="77777777" w:rsidR="00EB2EED" w:rsidRDefault="00EB2EED" w:rsidP="00EB2EED">
      <w:pPr>
        <w:tabs>
          <w:tab w:val="left" w:pos="720"/>
          <w:tab w:val="left" w:pos="1080"/>
          <w:tab w:val="left" w:pos="2160"/>
          <w:tab w:val="left" w:pos="3240"/>
          <w:tab w:val="left" w:pos="4230"/>
        </w:tabs>
      </w:pPr>
      <w:r>
        <w:tab/>
      </w:r>
      <w:r>
        <w:tab/>
        <w:t>2PlSbj</w:t>
      </w:r>
      <w:r>
        <w:tab/>
        <w:t>Sbj/Obj</w:t>
      </w:r>
      <w:r>
        <w:tab/>
        <w:t>2PlObj</w:t>
      </w:r>
      <w:r>
        <w:tab/>
        <w:t>hit.Pfv/bite.Pfv/tear.Pfv/point.at</w:t>
      </w:r>
    </w:p>
    <w:p w14:paraId="34E91D54" w14:textId="77777777" w:rsidR="00EB2EED" w:rsidRDefault="00EB2EED" w:rsidP="00EB2EED">
      <w:pPr>
        <w:tabs>
          <w:tab w:val="left" w:pos="720"/>
          <w:tab w:val="left" w:pos="1080"/>
        </w:tabs>
      </w:pPr>
      <w:r>
        <w:tab/>
      </w:r>
      <w:r>
        <w:tab/>
        <w:t>‘Hit/Bite/Look at yourselves!’</w:t>
      </w:r>
    </w:p>
    <w:p w14:paraId="6E16F89A" w14:textId="77777777" w:rsidR="00EB2EED" w:rsidRDefault="00EB2EED" w:rsidP="00EB2EED"/>
    <w:p w14:paraId="19B9812E" w14:textId="643C75F2" w:rsidR="00EB2EED" w:rsidRDefault="00EB2EED" w:rsidP="00EB2EED">
      <w:r>
        <w:t>Sample reflexive imperatives (singular and plural addressees) with ‘head’ are in (xx3).</w:t>
      </w:r>
    </w:p>
    <w:p w14:paraId="7C9D7F00" w14:textId="77777777" w:rsidR="00EB2EED" w:rsidRDefault="00EB2EED" w:rsidP="00EB2EED"/>
    <w:p w14:paraId="411E132B" w14:textId="077DC9D7" w:rsidR="00EB2EED" w:rsidRDefault="00EB2EED" w:rsidP="00EB2EED">
      <w:pPr>
        <w:tabs>
          <w:tab w:val="left" w:pos="720"/>
          <w:tab w:val="left" w:pos="1080"/>
          <w:tab w:val="left" w:pos="2430"/>
          <w:tab w:val="left" w:pos="3960"/>
        </w:tabs>
      </w:pPr>
      <w:r>
        <w:lastRenderedPageBreak/>
        <w:t>(xx3)</w:t>
      </w:r>
      <w:r>
        <w:tab/>
        <w:t>a.</w:t>
      </w:r>
      <w:r>
        <w:tab/>
      </w:r>
      <w:r>
        <w:rPr>
          <w:rFonts w:ascii="Doulos SIL" w:hAnsi="Doulos SIL"/>
          <w:i/>
          <w:color w:val="0000FF"/>
        </w:rPr>
        <w:t>[ā</w:t>
      </w:r>
      <w:r>
        <w:rPr>
          <w:rFonts w:ascii="Doulos SIL" w:hAnsi="Doulos SIL"/>
          <w:i/>
          <w:color w:val="0000FF"/>
          <w:lang w:val="x-none"/>
        </w:rPr>
        <w:t>ⁿ</w:t>
      </w:r>
      <w:r w:rsidRPr="00011BD2">
        <w:rPr>
          <w:rFonts w:ascii="Doulos SIL" w:hAnsi="Doulos SIL"/>
          <w:i/>
          <w:color w:val="0000FF"/>
        </w:rPr>
        <w:tab/>
        <w:t>ɲɛ</w:t>
      </w:r>
      <w:r w:rsidR="00682C7D">
        <w:rPr>
          <w:rFonts w:ascii="Doulos SIL" w:hAnsi="Doulos SIL"/>
          <w:i/>
          <w:color w:val="0000FF"/>
          <w:lang w:val="x-none"/>
        </w:rPr>
        <w:t>̀</w:t>
      </w:r>
      <w:r w:rsidRPr="00011BD2">
        <w:rPr>
          <w:rFonts w:ascii="Doulos SIL" w:hAnsi="Doulos SIL"/>
          <w:i/>
          <w:color w:val="0000FF"/>
        </w:rPr>
        <w:t>w</w:t>
      </w:r>
      <w:r w:rsidR="00682C7D">
        <w:rPr>
          <w:rFonts w:ascii="Doulos SIL" w:hAnsi="Doulos SIL"/>
          <w:i/>
          <w:color w:val="0000FF"/>
          <w:lang w:val="x-none"/>
        </w:rPr>
        <w:t>̄</w:t>
      </w:r>
      <w:r w:rsidRPr="00011BD2">
        <w:rPr>
          <w:rFonts w:ascii="Doulos SIL" w:hAnsi="Doulos SIL"/>
          <w:i/>
          <w:color w:val="0000FF"/>
        </w:rPr>
        <w:t>ⁿ]</w:t>
      </w:r>
      <w:r w:rsidRPr="00011BD2">
        <w:rPr>
          <w:rFonts w:ascii="Doulos SIL" w:hAnsi="Doulos SIL"/>
          <w:i/>
          <w:color w:val="0000FF"/>
        </w:rPr>
        <w:tab/>
        <w:t>sɛ̀y</w:t>
      </w:r>
    </w:p>
    <w:p w14:paraId="39D22F50" w14:textId="77777777" w:rsidR="00EB2EED" w:rsidRDefault="00EB2EED" w:rsidP="00EB2EED">
      <w:pPr>
        <w:tabs>
          <w:tab w:val="left" w:pos="720"/>
          <w:tab w:val="left" w:pos="1080"/>
          <w:tab w:val="left" w:pos="2430"/>
          <w:tab w:val="left" w:pos="3960"/>
        </w:tabs>
      </w:pPr>
      <w:r>
        <w:tab/>
      </w:r>
      <w:r>
        <w:tab/>
        <w:t>[2SgPoss</w:t>
      </w:r>
      <w:r>
        <w:tab/>
        <w:t>head]</w:t>
      </w:r>
      <w:r>
        <w:tab/>
        <w:t>tie.Imprt</w:t>
      </w:r>
    </w:p>
    <w:p w14:paraId="4F6DEFF8" w14:textId="77777777" w:rsidR="00EB2EED" w:rsidRDefault="00EB2EED" w:rsidP="00EB2EED">
      <w:pPr>
        <w:tabs>
          <w:tab w:val="left" w:pos="720"/>
          <w:tab w:val="left" w:pos="1080"/>
        </w:tabs>
      </w:pPr>
      <w:r>
        <w:tab/>
      </w:r>
      <w:r>
        <w:tab/>
        <w:t>‘Tie yourself!’</w:t>
      </w:r>
    </w:p>
    <w:p w14:paraId="479BEA1D" w14:textId="77777777" w:rsidR="00EB2EED" w:rsidRDefault="00EB2EED" w:rsidP="00EB2EED">
      <w:pPr>
        <w:tabs>
          <w:tab w:val="left" w:pos="720"/>
          <w:tab w:val="left" w:pos="1080"/>
        </w:tabs>
      </w:pPr>
    </w:p>
    <w:p w14:paraId="43713F64" w14:textId="32B766CA" w:rsidR="00EB2EED" w:rsidRDefault="00EB2EED" w:rsidP="00EB2EED">
      <w:pPr>
        <w:tabs>
          <w:tab w:val="left" w:pos="720"/>
          <w:tab w:val="left" w:pos="1080"/>
          <w:tab w:val="left" w:pos="2070"/>
          <w:tab w:val="left" w:pos="3150"/>
          <w:tab w:val="left" w:pos="4410"/>
        </w:tabs>
      </w:pPr>
      <w:r>
        <w:tab/>
        <w:t>b.</w:t>
      </w:r>
      <w:r>
        <w:tab/>
      </w:r>
      <w:r w:rsidRPr="00011BD2">
        <w:rPr>
          <w:rFonts w:ascii="Doulos SIL" w:hAnsi="Doulos SIL"/>
          <w:i/>
          <w:color w:val="0000FF"/>
        </w:rPr>
        <w:t>yà</w:t>
      </w:r>
      <w:r w:rsidR="00682C7D">
        <w:rPr>
          <w:rFonts w:ascii="Doulos SIL" w:hAnsi="Doulos SIL"/>
          <w:i/>
          <w:color w:val="0000FF"/>
          <w:lang w:val="x-none"/>
        </w:rPr>
        <w:t xml:space="preserve">= </w:t>
      </w:r>
      <w:r w:rsidRPr="00011BD2">
        <w:rPr>
          <w:rFonts w:ascii="Doulos SIL" w:hAnsi="Doulos SIL"/>
          <w:i/>
          <w:color w:val="0000FF"/>
        </w:rPr>
        <w:tab/>
        <w:t>[=ā</w:t>
      </w:r>
      <w:r w:rsidRPr="00011BD2">
        <w:rPr>
          <w:rFonts w:ascii="Doulos SIL" w:hAnsi="Doulos SIL"/>
          <w:i/>
          <w:color w:val="0000FF"/>
        </w:rPr>
        <w:tab/>
        <w:t>ɲɛ</w:t>
      </w:r>
      <w:r w:rsidR="00682C7D">
        <w:rPr>
          <w:rFonts w:ascii="Doulos SIL" w:hAnsi="Doulos SIL"/>
          <w:i/>
          <w:color w:val="0000FF"/>
          <w:lang w:val="x-none"/>
        </w:rPr>
        <w:t>̀</w:t>
      </w:r>
      <w:r w:rsidRPr="00011BD2">
        <w:rPr>
          <w:rFonts w:ascii="Doulos SIL" w:hAnsi="Doulos SIL"/>
          <w:i/>
          <w:color w:val="0000FF"/>
        </w:rPr>
        <w:t>w</w:t>
      </w:r>
      <w:r w:rsidR="00682C7D">
        <w:rPr>
          <w:rFonts w:ascii="Doulos SIL" w:hAnsi="Doulos SIL"/>
          <w:i/>
          <w:color w:val="0000FF"/>
          <w:lang w:val="x-none"/>
        </w:rPr>
        <w:t>̄</w:t>
      </w:r>
      <w:r w:rsidRPr="00011BD2">
        <w:rPr>
          <w:rFonts w:ascii="Doulos SIL" w:hAnsi="Doulos SIL"/>
          <w:i/>
          <w:color w:val="0000FF"/>
        </w:rPr>
        <w:t>ⁿ]</w:t>
      </w:r>
      <w:r w:rsidRPr="00011BD2">
        <w:rPr>
          <w:rFonts w:ascii="Doulos SIL" w:hAnsi="Doulos SIL"/>
          <w:i/>
          <w:color w:val="0000FF"/>
        </w:rPr>
        <w:tab/>
        <w:t>sɛ̀y</w:t>
      </w:r>
    </w:p>
    <w:p w14:paraId="6A99A589" w14:textId="77777777" w:rsidR="00EB2EED" w:rsidRDefault="00EB2EED" w:rsidP="00EB2EED">
      <w:pPr>
        <w:tabs>
          <w:tab w:val="left" w:pos="720"/>
          <w:tab w:val="left" w:pos="1080"/>
          <w:tab w:val="left" w:pos="2070"/>
          <w:tab w:val="left" w:pos="3150"/>
          <w:tab w:val="left" w:pos="4410"/>
        </w:tabs>
      </w:pPr>
      <w:r>
        <w:tab/>
      </w:r>
      <w:r>
        <w:tab/>
        <w:t>Sbj/Obj</w:t>
      </w:r>
      <w:r>
        <w:tab/>
        <w:t>[2PlPoss</w:t>
      </w:r>
      <w:r>
        <w:tab/>
        <w:t>head]</w:t>
      </w:r>
      <w:r>
        <w:tab/>
        <w:t>tie.Imprt</w:t>
      </w:r>
    </w:p>
    <w:p w14:paraId="28404F49" w14:textId="3B9314C7" w:rsidR="00EB2EED" w:rsidRDefault="00EB2EED" w:rsidP="00682C7D">
      <w:pPr>
        <w:tabs>
          <w:tab w:val="left" w:pos="720"/>
          <w:tab w:val="left" w:pos="1080"/>
        </w:tabs>
      </w:pPr>
      <w:r>
        <w:tab/>
      </w:r>
      <w:r>
        <w:tab/>
        <w:t>‘Tie yourselves!’</w:t>
      </w:r>
    </w:p>
    <w:p w14:paraId="3F1B616B" w14:textId="77777777" w:rsidR="00EB2EED" w:rsidRDefault="00EB2EED" w:rsidP="00EB2EED"/>
    <w:p w14:paraId="5148F0E3" w14:textId="77777777" w:rsidR="00282DAA" w:rsidRPr="00A15BDC" w:rsidRDefault="00282DAA" w:rsidP="00C30A26"/>
    <w:p w14:paraId="1D91C820" w14:textId="5406A4DE" w:rsidR="00C30A26" w:rsidRDefault="00C30A26" w:rsidP="00C30A26">
      <w:pPr>
        <w:pStyle w:val="Heading3"/>
      </w:pPr>
      <w:bookmarkStart w:id="1861" w:name="_Toc78376000"/>
      <w:bookmarkStart w:id="1862" w:name="_Toc79406105"/>
      <w:bookmarkStart w:id="1863" w:name="_Toc115693"/>
      <w:r>
        <w:t>Reflexive</w:t>
      </w:r>
      <w:r w:rsidR="002F7092">
        <w:t xml:space="preserve"> </w:t>
      </w:r>
      <w:r>
        <w:t>PP complement</w:t>
      </w:r>
      <w:bookmarkEnd w:id="1861"/>
      <w:bookmarkEnd w:id="1862"/>
      <w:r w:rsidR="009A18F6">
        <w:t>s</w:t>
      </w:r>
      <w:bookmarkEnd w:id="1863"/>
    </w:p>
    <w:p w14:paraId="1DFB8D3A" w14:textId="1C5A3F6A" w:rsidR="00C30A26" w:rsidRDefault="00F24476" w:rsidP="00C30A26">
      <w:pPr>
        <w:rPr>
          <w:lang w:val="x-none"/>
        </w:rPr>
      </w:pPr>
      <w:r>
        <w:t xml:space="preserve">A </w:t>
      </w:r>
      <w:r w:rsidR="009A18F6">
        <w:t>3Sg pronominal</w:t>
      </w:r>
      <w:r>
        <w:t xml:space="preserve"> complement of a postposition is reflexive if coindexed with the clausemate subject</w:t>
      </w:r>
      <w:r>
        <w:rPr>
          <w:lang w:val="x-none"/>
        </w:rPr>
        <w:t xml:space="preserve">. (xx1a) shows coindexed 1Sg, which does not have a distinct reflexive pronominal form. (xx1b) shows noncoindexed 3Sg (with 1Sg subject). (xx1c) shows </w:t>
      </w:r>
      <w:r w:rsidR="00150A85">
        <w:rPr>
          <w:lang w:val="x-none"/>
        </w:rPr>
        <w:t xml:space="preserve">the familiar </w:t>
      </w:r>
      <w:r>
        <w:rPr>
          <w:lang w:val="x-none"/>
        </w:rPr>
        <w:t xml:space="preserve">3Sg reflexive </w:t>
      </w:r>
      <w:r w:rsidRPr="00FC798C">
        <w:rPr>
          <w:rFonts w:ascii="Doulos SIL" w:hAnsi="Doulos SIL" w:cs="Doulos SIL"/>
          <w:i/>
          <w:color w:val="0000FF"/>
          <w:lang w:val="x-none"/>
        </w:rPr>
        <w:t>ŋ̀</w:t>
      </w:r>
      <w:r>
        <w:rPr>
          <w:lang w:val="x-none"/>
        </w:rPr>
        <w:t xml:space="preserve"> under coindexation with the subject. </w:t>
      </w:r>
    </w:p>
    <w:p w14:paraId="5D820C6E" w14:textId="77777777" w:rsidR="00F24476" w:rsidRPr="00F24476" w:rsidRDefault="00F24476" w:rsidP="00C30A26">
      <w:pPr>
        <w:rPr>
          <w:lang w:val="x-none"/>
        </w:rPr>
      </w:pPr>
    </w:p>
    <w:p w14:paraId="56659FA5" w14:textId="733AB783" w:rsidR="00C30A26" w:rsidRPr="00C6721D" w:rsidRDefault="00C30A26" w:rsidP="00C6721D">
      <w:pPr>
        <w:tabs>
          <w:tab w:val="left" w:pos="720"/>
          <w:tab w:val="left" w:pos="1080"/>
          <w:tab w:val="left" w:pos="2070"/>
          <w:tab w:val="left" w:pos="3150"/>
          <w:tab w:val="left" w:pos="4230"/>
          <w:tab w:val="left" w:pos="5850"/>
          <w:tab w:val="left" w:pos="6840"/>
        </w:tabs>
      </w:pPr>
      <w:r w:rsidRPr="00C6721D">
        <w:t>(xx1)</w:t>
      </w:r>
      <w:r w:rsidRPr="00C6721D">
        <w:tab/>
        <w:t>a.</w:t>
      </w:r>
      <w:r w:rsidRPr="00C6721D">
        <w:tab/>
      </w:r>
      <w:r w:rsidR="00C6721D" w:rsidRPr="00FC798C">
        <w:rPr>
          <w:rFonts w:ascii="Doulos SIL" w:hAnsi="Doulos SIL" w:cs="Doulos SIL"/>
          <w:i/>
          <w:color w:val="0000FF"/>
          <w:lang w:val="x-none"/>
        </w:rPr>
        <w:t>ŋ̀</w:t>
      </w:r>
      <w:r w:rsidR="00C6721D" w:rsidRPr="00FC798C">
        <w:rPr>
          <w:rFonts w:ascii="Doulos SIL" w:hAnsi="Doulos SIL" w:cs="Doulos SIL"/>
          <w:i/>
          <w:color w:val="0000FF"/>
          <w:lang w:val="x-none"/>
        </w:rPr>
        <w:tab/>
        <w:t>=nāⁿ</w:t>
      </w:r>
      <w:r w:rsidR="00C6721D" w:rsidRPr="00FC798C">
        <w:rPr>
          <w:rFonts w:ascii="Doulos SIL" w:hAnsi="Doulos SIL" w:cs="Doulos SIL"/>
          <w:i/>
          <w:color w:val="0000FF"/>
          <w:lang w:val="x-none"/>
        </w:rPr>
        <w:tab/>
        <w:t>kɔ̀y</w:t>
      </w:r>
      <w:r w:rsidR="00F24476" w:rsidRPr="00FC798C">
        <w:rPr>
          <w:rFonts w:ascii="Doulos SIL" w:hAnsi="Doulos SIL" w:cs="Doulos SIL"/>
          <w:i/>
          <w:color w:val="0000FF"/>
          <w:lang w:val="x-none"/>
        </w:rPr>
        <w:t>ɔ̄</w:t>
      </w:r>
      <w:r w:rsidR="00C6721D" w:rsidRPr="00FC798C">
        <w:rPr>
          <w:rFonts w:ascii="Doulos SIL" w:hAnsi="Doulos SIL" w:cs="Doulos SIL"/>
          <w:i/>
          <w:color w:val="0000FF"/>
          <w:lang w:val="x-none"/>
        </w:rPr>
        <w:t>wⁿ</w:t>
      </w:r>
      <w:r w:rsidR="00C6721D" w:rsidRPr="00FC798C">
        <w:rPr>
          <w:rFonts w:ascii="Doulos SIL" w:hAnsi="Doulos SIL" w:cs="Doulos SIL"/>
          <w:i/>
          <w:color w:val="0000FF"/>
          <w:lang w:val="x-none"/>
        </w:rPr>
        <w:tab/>
        <w:t>yàgā</w:t>
      </w:r>
      <w:r w:rsidR="00C6721D" w:rsidRPr="00FC798C">
        <w:rPr>
          <w:rFonts w:ascii="Doulos SIL" w:hAnsi="Doulos SIL" w:cs="Doulos SIL"/>
          <w:i/>
          <w:color w:val="0000FF"/>
          <w:lang w:val="x-none"/>
        </w:rPr>
        <w:tab/>
        <w:t>[ŋ̀</w:t>
      </w:r>
      <w:r w:rsidR="00C6721D" w:rsidRPr="00FC798C">
        <w:rPr>
          <w:rFonts w:ascii="Doulos SIL" w:hAnsi="Doulos SIL" w:cs="Doulos SIL"/>
          <w:i/>
          <w:color w:val="0000FF"/>
          <w:lang w:val="x-none"/>
        </w:rPr>
        <w:tab/>
        <w:t>mūù]</w:t>
      </w:r>
    </w:p>
    <w:p w14:paraId="13AA51EA" w14:textId="6824D782" w:rsidR="00C30A26" w:rsidRPr="00C6721D" w:rsidRDefault="00C30A26" w:rsidP="00C6721D">
      <w:pPr>
        <w:tabs>
          <w:tab w:val="left" w:pos="720"/>
          <w:tab w:val="left" w:pos="1080"/>
          <w:tab w:val="left" w:pos="2070"/>
          <w:tab w:val="left" w:pos="3150"/>
          <w:tab w:val="left" w:pos="4230"/>
          <w:tab w:val="left" w:pos="5850"/>
          <w:tab w:val="left" w:pos="6840"/>
        </w:tabs>
      </w:pPr>
      <w:r w:rsidRPr="00C6721D">
        <w:tab/>
      </w:r>
      <w:r w:rsidRPr="00C6721D">
        <w:tab/>
      </w:r>
      <w:r w:rsidR="00C6721D">
        <w:t>1SgSbj</w:t>
      </w:r>
      <w:r w:rsidR="00C6721D">
        <w:tab/>
        <w:t>Sbj/Obj</w:t>
      </w:r>
      <w:r w:rsidR="00C6721D">
        <w:tab/>
        <w:t>stone</w:t>
      </w:r>
      <w:r w:rsidR="00C6721D">
        <w:tab/>
        <w:t>put</w:t>
      </w:r>
      <w:r w:rsidR="00C6721D">
        <w:rPr>
          <w:lang w:val="x-none"/>
        </w:rPr>
        <w:t>.down.Pfv</w:t>
      </w:r>
      <w:r w:rsidR="00C6721D">
        <w:rPr>
          <w:lang w:val="x-none"/>
        </w:rPr>
        <w:tab/>
        <w:t>[</w:t>
      </w:r>
      <w:r w:rsidR="00C6721D" w:rsidRPr="009A18F6">
        <w:rPr>
          <w:b/>
          <w:lang w:val="x-none"/>
        </w:rPr>
        <w:t>1Sg</w:t>
      </w:r>
      <w:r w:rsidR="00C6721D">
        <w:rPr>
          <w:lang w:val="x-none"/>
        </w:rPr>
        <w:tab/>
        <w:t>under]</w:t>
      </w:r>
    </w:p>
    <w:p w14:paraId="081530BD" w14:textId="0BF757B5" w:rsidR="00C30A26" w:rsidRPr="00C6721D" w:rsidRDefault="00C30A26" w:rsidP="00C30A26">
      <w:pPr>
        <w:tabs>
          <w:tab w:val="left" w:pos="720"/>
          <w:tab w:val="left" w:pos="1080"/>
        </w:tabs>
      </w:pPr>
      <w:r w:rsidRPr="00C6721D">
        <w:tab/>
      </w:r>
      <w:r w:rsidRPr="00C6721D">
        <w:tab/>
        <w:t xml:space="preserve">‘I </w:t>
      </w:r>
      <w:r w:rsidR="00F24476">
        <w:t>put the stone under myself</w:t>
      </w:r>
      <w:r w:rsidR="00F24476">
        <w:rPr>
          <w:lang w:val="x-none"/>
        </w:rPr>
        <w:t xml:space="preserve">.’ (&lt; </w:t>
      </w:r>
      <w:r w:rsidR="00F24476" w:rsidRPr="00FC798C">
        <w:rPr>
          <w:rFonts w:ascii="Doulos SIL" w:hAnsi="Doulos SIL" w:cs="Doulos SIL"/>
          <w:i/>
          <w:color w:val="0000FF"/>
          <w:lang w:val="x-none"/>
        </w:rPr>
        <w:t>yàgà</w:t>
      </w:r>
      <w:r w:rsidR="00F24476">
        <w:rPr>
          <w:lang w:val="x-none"/>
        </w:rPr>
        <w:t xml:space="preserve"> )</w:t>
      </w:r>
    </w:p>
    <w:p w14:paraId="2FFB7503" w14:textId="77777777" w:rsidR="00C30A26" w:rsidRPr="00C6721D" w:rsidRDefault="00C30A26" w:rsidP="00C30A26">
      <w:pPr>
        <w:tabs>
          <w:tab w:val="left" w:pos="720"/>
          <w:tab w:val="left" w:pos="1080"/>
        </w:tabs>
      </w:pPr>
    </w:p>
    <w:p w14:paraId="36CF7696" w14:textId="696A94FB" w:rsidR="00F24476" w:rsidRPr="00C6721D" w:rsidRDefault="00C30A26" w:rsidP="00F24476">
      <w:pPr>
        <w:tabs>
          <w:tab w:val="left" w:pos="720"/>
          <w:tab w:val="left" w:pos="1080"/>
          <w:tab w:val="left" w:pos="2070"/>
          <w:tab w:val="left" w:pos="3150"/>
          <w:tab w:val="left" w:pos="4230"/>
          <w:tab w:val="left" w:pos="5850"/>
          <w:tab w:val="left" w:pos="6840"/>
        </w:tabs>
      </w:pPr>
      <w:r w:rsidRPr="00C6721D">
        <w:tab/>
      </w:r>
      <w:r w:rsidR="00F24476">
        <w:t>b</w:t>
      </w:r>
      <w:r w:rsidR="00F24476" w:rsidRPr="00C6721D">
        <w:t>.</w:t>
      </w:r>
      <w:r w:rsidR="00F24476" w:rsidRPr="00C6721D">
        <w:tab/>
      </w:r>
      <w:r w:rsidR="00F24476" w:rsidRPr="00FC798C">
        <w:rPr>
          <w:rFonts w:ascii="Doulos SIL" w:hAnsi="Doulos SIL" w:cs="Doulos SIL"/>
          <w:i/>
          <w:color w:val="0000FF"/>
          <w:lang w:val="x-none"/>
        </w:rPr>
        <w:t>ŋ̀</w:t>
      </w:r>
      <w:r w:rsidR="00F24476" w:rsidRPr="00FC798C">
        <w:rPr>
          <w:rFonts w:ascii="Doulos SIL" w:hAnsi="Doulos SIL" w:cs="Doulos SIL"/>
          <w:i/>
          <w:color w:val="0000FF"/>
          <w:lang w:val="x-none"/>
        </w:rPr>
        <w:tab/>
        <w:t>=nāⁿ</w:t>
      </w:r>
      <w:r w:rsidR="00F24476" w:rsidRPr="00FC798C">
        <w:rPr>
          <w:rFonts w:ascii="Doulos SIL" w:hAnsi="Doulos SIL" w:cs="Doulos SIL"/>
          <w:i/>
          <w:color w:val="0000FF"/>
          <w:lang w:val="x-none"/>
        </w:rPr>
        <w:tab/>
        <w:t>kɔ̀yɔ̄wⁿ</w:t>
      </w:r>
      <w:r w:rsidR="00F24476" w:rsidRPr="00FC798C">
        <w:rPr>
          <w:rFonts w:ascii="Doulos SIL" w:hAnsi="Doulos SIL" w:cs="Doulos SIL"/>
          <w:i/>
          <w:color w:val="0000FF"/>
          <w:lang w:val="x-none"/>
        </w:rPr>
        <w:tab/>
        <w:t>yàgā</w:t>
      </w:r>
      <w:r w:rsidR="00F24476" w:rsidRPr="00FC798C">
        <w:rPr>
          <w:rFonts w:ascii="Doulos SIL" w:hAnsi="Doulos SIL" w:cs="Doulos SIL"/>
          <w:i/>
          <w:color w:val="0000FF"/>
          <w:lang w:val="x-none"/>
        </w:rPr>
        <w:tab/>
        <w:t>[à</w:t>
      </w:r>
      <w:r w:rsidR="00F24476" w:rsidRPr="00FC798C">
        <w:rPr>
          <w:rFonts w:ascii="Doulos SIL" w:hAnsi="Doulos SIL" w:cs="Doulos SIL"/>
          <w:i/>
          <w:color w:val="0000FF"/>
          <w:lang w:val="x-none"/>
        </w:rPr>
        <w:tab/>
        <w:t>mūù]</w:t>
      </w:r>
    </w:p>
    <w:p w14:paraId="500530AF" w14:textId="05F3CDF4" w:rsidR="00F24476" w:rsidRPr="00C6721D" w:rsidRDefault="00F24476" w:rsidP="00F24476">
      <w:pPr>
        <w:tabs>
          <w:tab w:val="left" w:pos="720"/>
          <w:tab w:val="left" w:pos="1080"/>
          <w:tab w:val="left" w:pos="2070"/>
          <w:tab w:val="left" w:pos="3150"/>
          <w:tab w:val="left" w:pos="4230"/>
          <w:tab w:val="left" w:pos="5850"/>
          <w:tab w:val="left" w:pos="6840"/>
        </w:tabs>
      </w:pPr>
      <w:r w:rsidRPr="00C6721D">
        <w:tab/>
      </w:r>
      <w:r w:rsidRPr="00C6721D">
        <w:tab/>
      </w:r>
      <w:r>
        <w:t>1SgSbj</w:t>
      </w:r>
      <w:r>
        <w:tab/>
        <w:t>Sbj/Obj</w:t>
      </w:r>
      <w:r>
        <w:tab/>
        <w:t>stone</w:t>
      </w:r>
      <w:r>
        <w:tab/>
        <w:t>put</w:t>
      </w:r>
      <w:r>
        <w:rPr>
          <w:lang w:val="x-none"/>
        </w:rPr>
        <w:t>.down.Pfv</w:t>
      </w:r>
      <w:r>
        <w:rPr>
          <w:lang w:val="x-none"/>
        </w:rPr>
        <w:tab/>
        <w:t>[</w:t>
      </w:r>
      <w:r w:rsidRPr="009A18F6">
        <w:rPr>
          <w:b/>
          <w:lang w:val="x-none"/>
        </w:rPr>
        <w:t>3Sg</w:t>
      </w:r>
      <w:r>
        <w:rPr>
          <w:lang w:val="x-none"/>
        </w:rPr>
        <w:tab/>
        <w:t>under]</w:t>
      </w:r>
    </w:p>
    <w:p w14:paraId="72297B65" w14:textId="56C1D221" w:rsidR="00F24476" w:rsidRDefault="00F24476" w:rsidP="00F24476">
      <w:pPr>
        <w:tabs>
          <w:tab w:val="left" w:pos="720"/>
          <w:tab w:val="left" w:pos="1080"/>
        </w:tabs>
        <w:rPr>
          <w:lang w:val="x-none"/>
        </w:rPr>
      </w:pPr>
      <w:r w:rsidRPr="00C6721D">
        <w:tab/>
      </w:r>
      <w:r w:rsidRPr="00C6721D">
        <w:tab/>
        <w:t xml:space="preserve">‘I </w:t>
      </w:r>
      <w:r>
        <w:t>put the stone under him/her/it</w:t>
      </w:r>
      <w:r>
        <w:rPr>
          <w:lang w:val="x-none"/>
        </w:rPr>
        <w:t>.’</w:t>
      </w:r>
    </w:p>
    <w:p w14:paraId="64A7197F" w14:textId="798A1159" w:rsidR="00F24476" w:rsidRDefault="00F24476" w:rsidP="00F24476">
      <w:pPr>
        <w:tabs>
          <w:tab w:val="left" w:pos="720"/>
          <w:tab w:val="left" w:pos="1080"/>
        </w:tabs>
      </w:pPr>
    </w:p>
    <w:p w14:paraId="40C878F8" w14:textId="77C216F5" w:rsidR="00F24476" w:rsidRDefault="00F24476" w:rsidP="00F24476">
      <w:pPr>
        <w:tabs>
          <w:tab w:val="left" w:pos="720"/>
          <w:tab w:val="left" w:pos="1080"/>
          <w:tab w:val="left" w:pos="2160"/>
          <w:tab w:val="left" w:pos="3330"/>
          <w:tab w:val="left" w:pos="5040"/>
          <w:tab w:val="left" w:pos="6480"/>
        </w:tabs>
        <w:rPr>
          <w:lang w:val="x-none"/>
        </w:rPr>
      </w:pPr>
      <w:r>
        <w:tab/>
        <w:t>c</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kɔ̀yɔ̄wⁿ</w:t>
      </w:r>
      <w:r w:rsidRPr="00FC798C">
        <w:rPr>
          <w:rFonts w:ascii="Doulos SIL" w:hAnsi="Doulos SIL" w:cs="Doulos SIL"/>
          <w:i/>
          <w:color w:val="0000FF"/>
          <w:lang w:val="x-none"/>
        </w:rPr>
        <w:tab/>
        <w:t>yàgā</w:t>
      </w:r>
      <w:r w:rsidRPr="00FC798C">
        <w:rPr>
          <w:rFonts w:ascii="Doulos SIL" w:hAnsi="Doulos SIL" w:cs="Doulos SIL"/>
          <w:i/>
          <w:color w:val="0000FF"/>
          <w:lang w:val="x-none"/>
        </w:rPr>
        <w:tab/>
        <w:t>[ŋ̀</w:t>
      </w:r>
      <w:r w:rsidRPr="00FC798C">
        <w:rPr>
          <w:rFonts w:ascii="Doulos SIL" w:hAnsi="Doulos SIL" w:cs="Doulos SIL"/>
          <w:i/>
          <w:color w:val="0000FF"/>
          <w:lang w:val="x-none"/>
        </w:rPr>
        <w:tab/>
        <w:t>mūù]</w:t>
      </w:r>
    </w:p>
    <w:p w14:paraId="6BF79D01" w14:textId="4E7CC250" w:rsidR="00F24476" w:rsidRDefault="00F24476" w:rsidP="00F24476">
      <w:pPr>
        <w:tabs>
          <w:tab w:val="left" w:pos="720"/>
          <w:tab w:val="left" w:pos="1080"/>
          <w:tab w:val="left" w:pos="2160"/>
          <w:tab w:val="left" w:pos="3330"/>
          <w:tab w:val="left" w:pos="5040"/>
          <w:tab w:val="left" w:pos="6480"/>
        </w:tabs>
        <w:rPr>
          <w:lang w:val="x-none"/>
        </w:rPr>
      </w:pPr>
      <w:r>
        <w:tab/>
      </w:r>
      <w:r>
        <w:tab/>
        <w:t>3SgSbj</w:t>
      </w:r>
      <w:r>
        <w:tab/>
        <w:t>stone</w:t>
      </w:r>
      <w:r>
        <w:tab/>
        <w:t>put</w:t>
      </w:r>
      <w:r>
        <w:rPr>
          <w:lang w:val="x-none"/>
        </w:rPr>
        <w:t>.down.Pfv</w:t>
      </w:r>
      <w:r>
        <w:rPr>
          <w:lang w:val="x-none"/>
        </w:rPr>
        <w:tab/>
        <w:t>[</w:t>
      </w:r>
      <w:r w:rsidRPr="009A18F6">
        <w:rPr>
          <w:b/>
          <w:lang w:val="x-none"/>
        </w:rPr>
        <w:t>3SgRefl</w:t>
      </w:r>
      <w:r>
        <w:rPr>
          <w:lang w:val="x-none"/>
        </w:rPr>
        <w:tab/>
        <w:t>under]</w:t>
      </w:r>
    </w:p>
    <w:p w14:paraId="23374990" w14:textId="7D59F117" w:rsidR="00F24476" w:rsidRDefault="00F24476" w:rsidP="00F24476">
      <w:pPr>
        <w:tabs>
          <w:tab w:val="left" w:pos="720"/>
          <w:tab w:val="left" w:pos="1080"/>
        </w:tabs>
        <w:rPr>
          <w:lang w:val="x-none"/>
        </w:rPr>
      </w:pPr>
      <w:r>
        <w:tab/>
      </w:r>
      <w:r>
        <w:tab/>
        <w:t>‘He/She put the stone under himself/herself</w:t>
      </w:r>
      <w:r>
        <w:rPr>
          <w:lang w:val="x-none"/>
        </w:rPr>
        <w:t>.’</w:t>
      </w:r>
    </w:p>
    <w:p w14:paraId="7E8305D9" w14:textId="0B97E652" w:rsidR="00F24476" w:rsidRDefault="00F24476" w:rsidP="00150A85"/>
    <w:p w14:paraId="5D6B8904" w14:textId="03ED09FE" w:rsidR="00A42C4A" w:rsidRDefault="00A42C4A" w:rsidP="00150A85">
      <w:r>
        <w:t xml:space="preserve">The 3Pl reflexive is </w:t>
      </w:r>
      <w:r w:rsidRPr="00FC798C">
        <w:rPr>
          <w:rFonts w:ascii="Doulos SIL" w:hAnsi="Doulos SIL" w:cs="Doulos SIL"/>
          <w:i/>
          <w:color w:val="0000FF"/>
        </w:rPr>
        <w:t>e</w:t>
      </w:r>
      <w:r w:rsidRPr="00FC798C">
        <w:rPr>
          <w:rFonts w:ascii="Doulos SIL" w:hAnsi="Doulos SIL" w:cs="Doulos SIL"/>
          <w:i/>
          <w:color w:val="0000FF"/>
          <w:lang w:val="x-none"/>
        </w:rPr>
        <w:t>̄</w:t>
      </w:r>
      <w:r>
        <w:rPr>
          <w:lang w:val="x-none"/>
        </w:rPr>
        <w:t xml:space="preserve">, homophonous with 1Pl </w:t>
      </w:r>
      <w:r w:rsidRPr="00FC798C">
        <w:rPr>
          <w:rFonts w:ascii="Doulos SIL" w:hAnsi="Doulos SIL" w:cs="Doulos SIL"/>
          <w:i/>
          <w:color w:val="0000FF"/>
          <w:lang w:val="x-none"/>
        </w:rPr>
        <w:t>ē</w:t>
      </w:r>
      <w:r>
        <w:rPr>
          <w:lang w:val="x-none"/>
        </w:rPr>
        <w:t xml:space="preserve"> (xx2a) and distinct from nonreflexive 3Pl </w:t>
      </w:r>
      <w:r w:rsidRPr="00FC798C">
        <w:rPr>
          <w:rFonts w:ascii="Doulos SIL" w:hAnsi="Doulos SIL" w:cs="Doulos SIL"/>
          <w:i/>
          <w:color w:val="0000FF"/>
          <w:lang w:val="x-none"/>
        </w:rPr>
        <w:t>è</w:t>
      </w:r>
      <w:r>
        <w:rPr>
          <w:lang w:val="x-none"/>
        </w:rPr>
        <w:t xml:space="preserve"> (xx2b). </w:t>
      </w:r>
    </w:p>
    <w:p w14:paraId="3FEA4ECC" w14:textId="77777777" w:rsidR="00150A85" w:rsidRDefault="00150A85" w:rsidP="00150A85"/>
    <w:p w14:paraId="072A65EB" w14:textId="7AD9AB91" w:rsidR="00F24476" w:rsidRPr="00FC798C" w:rsidRDefault="00150A85" w:rsidP="00A42C4A">
      <w:pPr>
        <w:tabs>
          <w:tab w:val="left" w:pos="720"/>
          <w:tab w:val="left" w:pos="1080"/>
          <w:tab w:val="left" w:pos="2160"/>
          <w:tab w:val="left" w:pos="3330"/>
          <w:tab w:val="left" w:pos="5130"/>
          <w:tab w:val="left" w:pos="6660"/>
        </w:tabs>
        <w:rPr>
          <w:rFonts w:ascii="Doulos SIL" w:hAnsi="Doulos SIL" w:cs="Doulos SIL"/>
          <w:i/>
          <w:color w:val="0000FF"/>
          <w:lang w:val="x-none"/>
        </w:rPr>
      </w:pPr>
      <w:r>
        <w:t>(xx2)</w:t>
      </w:r>
      <w:r w:rsidR="00F24476">
        <w:tab/>
      </w:r>
      <w:r>
        <w:t>a</w:t>
      </w:r>
      <w:r w:rsidR="00F24476">
        <w:rPr>
          <w:lang w:val="x-none"/>
        </w:rPr>
        <w:t>.</w:t>
      </w:r>
      <w:r w:rsidR="00F24476">
        <w:rPr>
          <w:lang w:val="x-none"/>
        </w:rPr>
        <w:tab/>
      </w:r>
      <w:r w:rsidR="00F24476" w:rsidRPr="00FC798C">
        <w:rPr>
          <w:rFonts w:ascii="Doulos SIL" w:hAnsi="Doulos SIL" w:cs="Doulos SIL"/>
          <w:i/>
          <w:color w:val="0000FF"/>
          <w:lang w:val="x-none"/>
        </w:rPr>
        <w:t>è</w:t>
      </w:r>
      <w:r w:rsidR="00F24476" w:rsidRPr="00FC798C">
        <w:rPr>
          <w:rFonts w:ascii="Doulos SIL" w:hAnsi="Doulos SIL" w:cs="Doulos SIL"/>
          <w:i/>
          <w:color w:val="0000FF"/>
          <w:lang w:val="x-none"/>
        </w:rPr>
        <w:tab/>
        <w:t>kɔ̀yɔ̄wⁿ</w:t>
      </w:r>
      <w:r w:rsidR="00F24476" w:rsidRPr="00FC798C">
        <w:rPr>
          <w:rFonts w:ascii="Doulos SIL" w:hAnsi="Doulos SIL" w:cs="Doulos SIL"/>
          <w:i/>
          <w:color w:val="0000FF"/>
          <w:lang w:val="x-none"/>
        </w:rPr>
        <w:tab/>
        <w:t>yàga</w:t>
      </w:r>
      <w:r w:rsidRPr="00FC798C">
        <w:rPr>
          <w:rFonts w:ascii="Doulos SIL" w:hAnsi="Doulos SIL" w:cs="Doulos SIL"/>
          <w:i/>
          <w:color w:val="0000FF"/>
          <w:lang w:val="x-none"/>
        </w:rPr>
        <w:t>̀</w:t>
      </w:r>
      <w:r w:rsidRPr="00FC798C">
        <w:rPr>
          <w:rFonts w:ascii="Doulos SIL" w:hAnsi="Doulos SIL" w:cs="Doulos SIL"/>
          <w:i/>
          <w:color w:val="0000FF"/>
          <w:lang w:val="x-none"/>
        </w:rPr>
        <w:tab/>
        <w:t>[e</w:t>
      </w:r>
      <w:r w:rsidR="00A42C4A" w:rsidRPr="00FC798C">
        <w:rPr>
          <w:rFonts w:ascii="Doulos SIL" w:hAnsi="Doulos SIL" w:cs="Doulos SIL"/>
          <w:i/>
          <w:color w:val="0000FF"/>
          <w:lang w:val="x-none"/>
        </w:rPr>
        <w:t>̄</w:t>
      </w:r>
      <w:r w:rsidRPr="00FC798C">
        <w:rPr>
          <w:rFonts w:ascii="Doulos SIL" w:hAnsi="Doulos SIL" w:cs="Doulos SIL"/>
          <w:i/>
          <w:color w:val="0000FF"/>
          <w:lang w:val="x-none"/>
        </w:rPr>
        <w:tab/>
        <w:t>mūù]</w:t>
      </w:r>
    </w:p>
    <w:p w14:paraId="7F711710" w14:textId="3E21D532" w:rsidR="00150A85" w:rsidRPr="00150A85" w:rsidRDefault="00150A85" w:rsidP="00A42C4A">
      <w:pPr>
        <w:tabs>
          <w:tab w:val="left" w:pos="720"/>
          <w:tab w:val="left" w:pos="1080"/>
          <w:tab w:val="left" w:pos="2160"/>
          <w:tab w:val="left" w:pos="3330"/>
          <w:tab w:val="left" w:pos="5130"/>
          <w:tab w:val="left" w:pos="6660"/>
        </w:tabs>
        <w:rPr>
          <w:lang w:val="x-none"/>
        </w:rPr>
      </w:pPr>
      <w:r w:rsidRPr="00150A85">
        <w:tab/>
      </w:r>
      <w:r w:rsidRPr="00150A85">
        <w:tab/>
        <w:t>3PlSbj</w:t>
      </w:r>
      <w:r w:rsidRPr="00150A85">
        <w:tab/>
        <w:t>stone</w:t>
      </w:r>
      <w:r w:rsidRPr="00150A85">
        <w:tab/>
        <w:t>put</w:t>
      </w:r>
      <w:r w:rsidRPr="00150A85">
        <w:rPr>
          <w:lang w:val="x-none"/>
        </w:rPr>
        <w:t>.down.Pfv</w:t>
      </w:r>
      <w:r w:rsidRPr="00150A85">
        <w:rPr>
          <w:lang w:val="x-none"/>
        </w:rPr>
        <w:tab/>
        <w:t>[</w:t>
      </w:r>
      <w:r w:rsidRPr="00150A85">
        <w:rPr>
          <w:b/>
          <w:lang w:val="x-none"/>
        </w:rPr>
        <w:t>3ReflPl</w:t>
      </w:r>
      <w:r w:rsidR="00A42C4A">
        <w:rPr>
          <w:b/>
          <w:lang w:val="x-none"/>
        </w:rPr>
        <w:t>/1Pl</w:t>
      </w:r>
      <w:r w:rsidRPr="00150A85">
        <w:rPr>
          <w:lang w:val="x-none"/>
        </w:rPr>
        <w:tab/>
        <w:t>under]</w:t>
      </w:r>
    </w:p>
    <w:p w14:paraId="62D10170" w14:textId="72F0AB3E" w:rsidR="00150A85" w:rsidRPr="00150A85" w:rsidRDefault="00150A85" w:rsidP="00F24476">
      <w:pPr>
        <w:tabs>
          <w:tab w:val="left" w:pos="720"/>
          <w:tab w:val="left" w:pos="1080"/>
        </w:tabs>
        <w:rPr>
          <w:lang w:val="x-none"/>
        </w:rPr>
      </w:pPr>
      <w:r w:rsidRPr="00150A85">
        <w:tab/>
      </w:r>
      <w:r w:rsidRPr="00150A85">
        <w:tab/>
        <w:t>‘They put the stone under themselves</w:t>
      </w:r>
      <w:r w:rsidR="00A42C4A">
        <w:t>/under us</w:t>
      </w:r>
      <w:r w:rsidRPr="00150A85">
        <w:rPr>
          <w:lang w:val="x-none"/>
        </w:rPr>
        <w:t>.’</w:t>
      </w:r>
    </w:p>
    <w:p w14:paraId="6C3BC855" w14:textId="4C81434A" w:rsidR="00150A85" w:rsidRPr="00150A85" w:rsidRDefault="00150A85" w:rsidP="00F24476">
      <w:pPr>
        <w:tabs>
          <w:tab w:val="left" w:pos="720"/>
          <w:tab w:val="left" w:pos="1080"/>
        </w:tabs>
      </w:pPr>
    </w:p>
    <w:p w14:paraId="6EC5DBB5" w14:textId="33B0A96B" w:rsidR="00150A85" w:rsidRPr="00FC798C" w:rsidRDefault="00150A85" w:rsidP="00150A85">
      <w:pPr>
        <w:tabs>
          <w:tab w:val="left" w:pos="720"/>
          <w:tab w:val="left" w:pos="1080"/>
          <w:tab w:val="left" w:pos="2160"/>
          <w:tab w:val="left" w:pos="3330"/>
          <w:tab w:val="left" w:pos="5130"/>
          <w:tab w:val="left" w:pos="6390"/>
        </w:tabs>
        <w:rPr>
          <w:rFonts w:ascii="Doulos SIL" w:hAnsi="Doulos SIL" w:cs="Doulos SIL"/>
          <w:i/>
          <w:color w:val="0000FF"/>
          <w:lang w:val="x-none"/>
        </w:rPr>
      </w:pPr>
      <w:r w:rsidRPr="00150A85">
        <w:tab/>
        <w:t>b</w:t>
      </w:r>
      <w:r w:rsidRPr="00150A85">
        <w:rPr>
          <w:lang w:val="x-none"/>
        </w:rPr>
        <w:t>.</w:t>
      </w:r>
      <w:r w:rsidRPr="00FC798C">
        <w:rPr>
          <w:rFonts w:ascii="Doulos SIL" w:hAnsi="Doulos SIL" w:cs="Doulos SIL"/>
          <w:i/>
          <w:color w:val="0000FF"/>
          <w:lang w:val="x-none"/>
        </w:rPr>
        <w:tab/>
        <w:t>è</w:t>
      </w:r>
      <w:r w:rsidRPr="00FC798C">
        <w:rPr>
          <w:rFonts w:ascii="Doulos SIL" w:hAnsi="Doulos SIL" w:cs="Doulos SIL"/>
          <w:i/>
          <w:color w:val="0000FF"/>
          <w:lang w:val="x-none"/>
        </w:rPr>
        <w:tab/>
        <w:t>kɔ̀yɔ̄wⁿ</w:t>
      </w:r>
      <w:r w:rsidRPr="00FC798C">
        <w:rPr>
          <w:rFonts w:ascii="Doulos SIL" w:hAnsi="Doulos SIL" w:cs="Doulos SIL"/>
          <w:i/>
          <w:color w:val="0000FF"/>
          <w:lang w:val="x-none"/>
        </w:rPr>
        <w:tab/>
        <w:t>yàgā</w:t>
      </w:r>
      <w:r w:rsidRPr="00FC798C">
        <w:rPr>
          <w:rFonts w:ascii="Doulos SIL" w:hAnsi="Doulos SIL" w:cs="Doulos SIL"/>
          <w:i/>
          <w:color w:val="0000FF"/>
          <w:lang w:val="x-none"/>
        </w:rPr>
        <w:tab/>
        <w:t>[è</w:t>
      </w:r>
      <w:r w:rsidRPr="00FC798C">
        <w:rPr>
          <w:rFonts w:ascii="Doulos SIL" w:hAnsi="Doulos SIL" w:cs="Doulos SIL"/>
          <w:i/>
          <w:color w:val="0000FF"/>
          <w:lang w:val="x-none"/>
        </w:rPr>
        <w:tab/>
        <w:t>mūù]</w:t>
      </w:r>
    </w:p>
    <w:p w14:paraId="378AA331" w14:textId="4D3F8ECA" w:rsidR="00150A85" w:rsidRPr="00150A85" w:rsidRDefault="00150A85" w:rsidP="00150A85">
      <w:pPr>
        <w:tabs>
          <w:tab w:val="left" w:pos="720"/>
          <w:tab w:val="left" w:pos="1080"/>
          <w:tab w:val="left" w:pos="2160"/>
          <w:tab w:val="left" w:pos="3330"/>
          <w:tab w:val="left" w:pos="5130"/>
          <w:tab w:val="left" w:pos="6390"/>
        </w:tabs>
        <w:rPr>
          <w:lang w:val="x-none"/>
        </w:rPr>
      </w:pPr>
      <w:r w:rsidRPr="00150A85">
        <w:tab/>
      </w:r>
      <w:r w:rsidRPr="00150A85">
        <w:tab/>
        <w:t>3PlSbj</w:t>
      </w:r>
      <w:r w:rsidRPr="00150A85">
        <w:tab/>
        <w:t>stone</w:t>
      </w:r>
      <w:r w:rsidRPr="00150A85">
        <w:tab/>
        <w:t>put</w:t>
      </w:r>
      <w:r w:rsidRPr="00150A85">
        <w:rPr>
          <w:lang w:val="x-none"/>
        </w:rPr>
        <w:t>.down.Pfv</w:t>
      </w:r>
      <w:r w:rsidRPr="00150A85">
        <w:rPr>
          <w:lang w:val="x-none"/>
        </w:rPr>
        <w:tab/>
        <w:t>[</w:t>
      </w:r>
      <w:r w:rsidRPr="00150A85">
        <w:rPr>
          <w:b/>
          <w:lang w:val="x-none"/>
        </w:rPr>
        <w:t>3Pl</w:t>
      </w:r>
      <w:r w:rsidRPr="00150A85">
        <w:rPr>
          <w:lang w:val="x-none"/>
        </w:rPr>
        <w:tab/>
        <w:t>under]</w:t>
      </w:r>
    </w:p>
    <w:p w14:paraId="5CA37321" w14:textId="20EE7F22" w:rsidR="00150A85" w:rsidRPr="00150A85" w:rsidRDefault="00150A85" w:rsidP="00150A85">
      <w:pPr>
        <w:tabs>
          <w:tab w:val="left" w:pos="720"/>
          <w:tab w:val="left" w:pos="1080"/>
        </w:tabs>
        <w:rPr>
          <w:lang w:val="x-none"/>
        </w:rPr>
      </w:pPr>
      <w:r w:rsidRPr="00150A85">
        <w:tab/>
      </w:r>
      <w:r w:rsidRPr="00150A85">
        <w:tab/>
        <w:t>‘They</w:t>
      </w:r>
      <w:r w:rsidRPr="00150A85">
        <w:rPr>
          <w:vertAlign w:val="subscript"/>
        </w:rPr>
        <w:t>x</w:t>
      </w:r>
      <w:r w:rsidRPr="00150A85">
        <w:t xml:space="preserve"> put the stone under them</w:t>
      </w:r>
      <w:r>
        <w:rPr>
          <w:vertAlign w:val="subscript"/>
        </w:rPr>
        <w:t>y</w:t>
      </w:r>
      <w:r w:rsidRPr="00150A85">
        <w:rPr>
          <w:lang w:val="x-none"/>
        </w:rPr>
        <w:t>.’</w:t>
      </w:r>
    </w:p>
    <w:p w14:paraId="339B37BD" w14:textId="23E08593" w:rsidR="00C30A26" w:rsidRDefault="00C30A26" w:rsidP="00F24476">
      <w:pPr>
        <w:tabs>
          <w:tab w:val="left" w:pos="720"/>
          <w:tab w:val="left" w:pos="1080"/>
          <w:tab w:val="left" w:pos="2070"/>
          <w:tab w:val="left" w:pos="3150"/>
          <w:tab w:val="left" w:pos="3870"/>
          <w:tab w:val="left" w:pos="4860"/>
          <w:tab w:val="left" w:pos="5670"/>
        </w:tabs>
      </w:pPr>
    </w:p>
    <w:p w14:paraId="77711398" w14:textId="6FCC74AA" w:rsidR="00A211E5" w:rsidRDefault="00A211E5" w:rsidP="00F24476">
      <w:pPr>
        <w:tabs>
          <w:tab w:val="left" w:pos="720"/>
          <w:tab w:val="left" w:pos="1080"/>
          <w:tab w:val="left" w:pos="2070"/>
          <w:tab w:val="left" w:pos="3150"/>
          <w:tab w:val="left" w:pos="3870"/>
          <w:tab w:val="left" w:pos="4860"/>
          <w:tab w:val="left" w:pos="5670"/>
        </w:tabs>
      </w:pPr>
      <w:r>
        <w:t xml:space="preserve">Reflexivity can be made explicit by using ‘head’ reflexives. </w:t>
      </w:r>
    </w:p>
    <w:p w14:paraId="338F9859" w14:textId="26D463C1" w:rsidR="00A211E5" w:rsidRDefault="00A211E5" w:rsidP="00F24476">
      <w:pPr>
        <w:tabs>
          <w:tab w:val="left" w:pos="720"/>
          <w:tab w:val="left" w:pos="1080"/>
          <w:tab w:val="left" w:pos="2070"/>
          <w:tab w:val="left" w:pos="3150"/>
          <w:tab w:val="left" w:pos="3870"/>
          <w:tab w:val="left" w:pos="4860"/>
          <w:tab w:val="left" w:pos="5670"/>
        </w:tabs>
      </w:pPr>
    </w:p>
    <w:p w14:paraId="4E1C6BDF" w14:textId="7322930F" w:rsidR="00A211E5" w:rsidRPr="00FC798C" w:rsidRDefault="00A211E5" w:rsidP="00213079">
      <w:pPr>
        <w:tabs>
          <w:tab w:val="left" w:pos="720"/>
          <w:tab w:val="left" w:pos="1080"/>
          <w:tab w:val="left" w:pos="1800"/>
          <w:tab w:val="left" w:pos="2880"/>
          <w:tab w:val="left" w:pos="4050"/>
          <w:tab w:val="left" w:pos="5220"/>
          <w:tab w:val="left" w:pos="6480"/>
          <w:tab w:val="left" w:pos="7290"/>
        </w:tabs>
        <w:rPr>
          <w:rFonts w:ascii="Doulos SIL" w:hAnsi="Doulos SIL" w:cs="Doulos SIL"/>
          <w:i/>
          <w:color w:val="0000FF"/>
        </w:rPr>
      </w:pPr>
      <w:r w:rsidRPr="0049710E">
        <w:lastRenderedPageBreak/>
        <w:t>(xx</w:t>
      </w:r>
      <w:r>
        <w:t>3</w:t>
      </w:r>
      <w:r w:rsidRPr="0049710E">
        <w:t>)</w:t>
      </w:r>
      <w:r w:rsidRPr="0049710E">
        <w:tab/>
      </w:r>
      <w:r w:rsidR="00A42C4A">
        <w:t>a</w:t>
      </w:r>
      <w:r w:rsidR="00A42C4A">
        <w:rPr>
          <w:lang w:val="x-none"/>
        </w:rPr>
        <w:t>.</w:t>
      </w:r>
      <w:r w:rsidR="00A42C4A">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r>
      <w:r w:rsidR="00A42C4A" w:rsidRPr="00FC798C">
        <w:rPr>
          <w:rFonts w:ascii="Doulos SIL" w:hAnsi="Doulos SIL" w:cs="Doulos SIL"/>
          <w:i/>
          <w:color w:val="0000FF"/>
          <w:lang w:val="x-none"/>
        </w:rPr>
        <w:t>=</w:t>
      </w:r>
      <w:r w:rsidRPr="00FC798C">
        <w:rPr>
          <w:rFonts w:ascii="Doulos SIL" w:hAnsi="Doulos SIL" w:cs="Doulos SIL"/>
          <w:i/>
          <w:color w:val="0000FF"/>
          <w:lang w:val="x-none"/>
        </w:rPr>
        <w:t>nāⁿ</w:t>
      </w:r>
      <w:r w:rsidRPr="00FC798C">
        <w:rPr>
          <w:rFonts w:ascii="Doulos SIL" w:hAnsi="Doulos SIL" w:cs="Doulos SIL"/>
          <w:i/>
          <w:color w:val="0000FF"/>
          <w:lang w:val="x-none"/>
        </w:rPr>
        <w:tab/>
        <w:t>yàmbāa</w:t>
      </w:r>
      <w:r w:rsidR="00213079" w:rsidRPr="00FC798C">
        <w:rPr>
          <w:rFonts w:ascii="Doulos SIL" w:hAnsi="Doulos SIL" w:cs="Doulos SIL"/>
          <w:i/>
          <w:color w:val="0000FF"/>
          <w:lang w:val="x-none"/>
        </w:rPr>
        <w:t>̀</w:t>
      </w:r>
      <w:r w:rsidRPr="00FC798C">
        <w:rPr>
          <w:rFonts w:ascii="Doulos SIL" w:hAnsi="Doulos SIL" w:cs="Doulos SIL"/>
          <w:i/>
          <w:color w:val="0000FF"/>
          <w:lang w:val="x-none"/>
        </w:rPr>
        <w:tab/>
        <w:t>ke</w:t>
      </w:r>
      <w:r w:rsidR="00213079" w:rsidRPr="00FC798C">
        <w:rPr>
          <w:rFonts w:ascii="Doulos SIL" w:hAnsi="Doulos SIL" w:cs="Doulos SIL"/>
          <w:i/>
          <w:color w:val="0000FF"/>
          <w:lang w:val="x-none"/>
        </w:rPr>
        <w:t>̄</w:t>
      </w:r>
      <w:r w:rsidRPr="00FC798C">
        <w:rPr>
          <w:rFonts w:ascii="Doulos SIL" w:hAnsi="Doulos SIL" w:cs="Doulos SIL"/>
          <w:i/>
          <w:color w:val="0000FF"/>
          <w:lang w:val="x-none"/>
        </w:rPr>
        <w:t>be</w:t>
      </w:r>
      <w:r w:rsidR="00213079" w:rsidRPr="00FC798C">
        <w:rPr>
          <w:rFonts w:ascii="Doulos SIL" w:hAnsi="Doulos SIL" w:cs="Doulos SIL"/>
          <w:i/>
          <w:color w:val="0000FF"/>
          <w:lang w:val="x-none"/>
        </w:rPr>
        <w:t>̄</w:t>
      </w:r>
      <w:r w:rsidRPr="00FC798C">
        <w:rPr>
          <w:rFonts w:ascii="Doulos SIL" w:hAnsi="Doulos SIL" w:cs="Doulos SIL"/>
          <w:i/>
          <w:color w:val="0000FF"/>
          <w:lang w:val="x-none"/>
        </w:rPr>
        <w:tab/>
        <w:t>[[ŋ̀</w:t>
      </w:r>
      <w:r w:rsidRPr="00FC798C">
        <w:rPr>
          <w:rFonts w:ascii="Doulos SIL" w:hAnsi="Doulos SIL" w:cs="Doulos SIL"/>
          <w:i/>
          <w:color w:val="0000FF"/>
          <w:lang w:val="x-none"/>
        </w:rPr>
        <w:tab/>
        <w:t>ɲ</w:t>
      </w:r>
      <w:r w:rsidR="00213079" w:rsidRPr="00FC798C">
        <w:rPr>
          <w:rFonts w:ascii="Doulos SIL" w:hAnsi="Doulos SIL" w:cs="Doulos SIL"/>
          <w:i/>
          <w:color w:val="0000FF"/>
          <w:lang w:val="x-none"/>
        </w:rPr>
        <w:t>ɛ́</w:t>
      </w:r>
      <w:r w:rsidRPr="00FC798C">
        <w:rPr>
          <w:rFonts w:ascii="Doulos SIL" w:hAnsi="Doulos SIL" w:cs="Doulos SIL"/>
          <w:i/>
          <w:color w:val="0000FF"/>
          <w:lang w:val="x-none"/>
        </w:rPr>
        <w:t>ⁿ]</w:t>
      </w:r>
      <w:r w:rsidRPr="00FC798C">
        <w:rPr>
          <w:rFonts w:ascii="Doulos SIL" w:hAnsi="Doulos SIL" w:cs="Doulos SIL"/>
          <w:i/>
          <w:color w:val="0000FF"/>
          <w:lang w:val="x-none"/>
        </w:rPr>
        <w:tab/>
        <w:t>tè]</w:t>
      </w:r>
    </w:p>
    <w:p w14:paraId="3363287F" w14:textId="47951E1C" w:rsidR="00A211E5" w:rsidRPr="0049710E" w:rsidRDefault="00A211E5" w:rsidP="00213079">
      <w:pPr>
        <w:tabs>
          <w:tab w:val="left" w:pos="720"/>
          <w:tab w:val="left" w:pos="1080"/>
          <w:tab w:val="left" w:pos="1800"/>
          <w:tab w:val="left" w:pos="2880"/>
          <w:tab w:val="left" w:pos="4050"/>
          <w:tab w:val="left" w:pos="5220"/>
          <w:tab w:val="left" w:pos="6480"/>
          <w:tab w:val="left" w:pos="7290"/>
        </w:tabs>
      </w:pPr>
      <w:r w:rsidRPr="0049710E">
        <w:tab/>
      </w:r>
      <w:r w:rsidR="00A42C4A">
        <w:tab/>
      </w:r>
      <w:r w:rsidRPr="0049710E">
        <w:t>1Sg</w:t>
      </w:r>
      <w:r w:rsidRPr="0049710E">
        <w:tab/>
      </w:r>
      <w:r>
        <w:t>Sbj/Obj</w:t>
      </w:r>
      <w:r>
        <w:tab/>
        <w:t>house</w:t>
      </w:r>
      <w:r w:rsidRPr="0049710E">
        <w:tab/>
        <w:t>build-Pfv</w:t>
      </w:r>
      <w:r>
        <w:tab/>
        <w:t>[[1Sg</w:t>
      </w:r>
      <w:r w:rsidR="00213079">
        <w:t>Poss</w:t>
      </w:r>
      <w:r>
        <w:tab/>
      </w:r>
      <w:r w:rsidRPr="007A336D">
        <w:rPr>
          <w:b/>
        </w:rPr>
        <w:t>head</w:t>
      </w:r>
      <w:r>
        <w:t>]</w:t>
      </w:r>
      <w:r>
        <w:tab/>
        <w:t>Dat]</w:t>
      </w:r>
    </w:p>
    <w:p w14:paraId="7E156BD8" w14:textId="10709C9D" w:rsidR="00A211E5" w:rsidRDefault="00A211E5" w:rsidP="00A211E5">
      <w:pPr>
        <w:tabs>
          <w:tab w:val="left" w:pos="720"/>
          <w:tab w:val="left" w:pos="1080"/>
        </w:tabs>
      </w:pPr>
      <w:r w:rsidRPr="0049710E">
        <w:tab/>
      </w:r>
      <w:r w:rsidR="00A42C4A">
        <w:tab/>
      </w:r>
      <w:r w:rsidRPr="0049710E">
        <w:t xml:space="preserve">‘I built the house </w:t>
      </w:r>
      <w:r>
        <w:t>for</w:t>
      </w:r>
      <w:r w:rsidRPr="0049710E">
        <w:t xml:space="preserve"> myself.’</w:t>
      </w:r>
    </w:p>
    <w:p w14:paraId="4B34F7BE" w14:textId="4A112384" w:rsidR="00213079" w:rsidRDefault="00213079" w:rsidP="00A211E5">
      <w:pPr>
        <w:tabs>
          <w:tab w:val="left" w:pos="720"/>
          <w:tab w:val="left" w:pos="1080"/>
        </w:tabs>
      </w:pPr>
    </w:p>
    <w:p w14:paraId="08DC3146" w14:textId="1DDB1A63" w:rsidR="00213079" w:rsidRPr="00FC798C" w:rsidRDefault="00213079" w:rsidP="00213079">
      <w:pPr>
        <w:tabs>
          <w:tab w:val="left" w:pos="720"/>
          <w:tab w:val="left" w:pos="1080"/>
          <w:tab w:val="left" w:pos="1800"/>
          <w:tab w:val="left" w:pos="2970"/>
          <w:tab w:val="left" w:pos="4140"/>
          <w:tab w:val="left" w:pos="5760"/>
          <w:tab w:val="left" w:pos="6750"/>
          <w:tab w:val="left" w:pos="7200"/>
        </w:tabs>
        <w:rPr>
          <w:rFonts w:ascii="Doulos SIL" w:hAnsi="Doulos SIL" w:cs="Doulos SIL"/>
          <w:i/>
          <w:color w:val="0000FF"/>
        </w:rPr>
      </w:pPr>
      <w:r>
        <w:tab/>
        <w:t>b</w:t>
      </w:r>
      <w:r>
        <w:rPr>
          <w:lang w:val="x-none"/>
        </w:rPr>
        <w:t>.</w:t>
      </w:r>
      <w:r>
        <w:rPr>
          <w:lang w:val="x-none"/>
        </w:rPr>
        <w:tab/>
      </w:r>
      <w:r w:rsidRPr="00FC798C">
        <w:rPr>
          <w:rFonts w:ascii="Doulos SIL" w:hAnsi="Doulos SIL" w:cs="Doulos SIL"/>
          <w:i/>
          <w:color w:val="0000FF"/>
          <w:lang w:val="x-none"/>
        </w:rPr>
        <w:t>è</w:t>
      </w:r>
      <w:r w:rsidRPr="00FC798C">
        <w:rPr>
          <w:rFonts w:ascii="Doulos SIL" w:hAnsi="Doulos SIL" w:cs="Doulos SIL"/>
          <w:i/>
          <w:color w:val="0000FF"/>
          <w:lang w:val="x-none"/>
        </w:rPr>
        <w:tab/>
        <w:t>yàmbāà</w:t>
      </w:r>
      <w:r w:rsidRPr="00FC798C">
        <w:rPr>
          <w:rFonts w:ascii="Doulos SIL" w:hAnsi="Doulos SIL" w:cs="Doulos SIL"/>
          <w:i/>
          <w:color w:val="0000FF"/>
          <w:lang w:val="x-none"/>
        </w:rPr>
        <w:tab/>
        <w:t>kēbē</w:t>
      </w:r>
      <w:r w:rsidRPr="00FC798C">
        <w:rPr>
          <w:rFonts w:ascii="Doulos SIL" w:hAnsi="Doulos SIL" w:cs="Doulos SIL"/>
          <w:i/>
          <w:color w:val="0000FF"/>
          <w:lang w:val="x-none"/>
        </w:rPr>
        <w:tab/>
        <w:t>[[ē</w:t>
      </w:r>
      <w:r w:rsidRPr="00FC798C">
        <w:rPr>
          <w:rFonts w:ascii="Doulos SIL" w:hAnsi="Doulos SIL" w:cs="Doulos SIL"/>
          <w:i/>
          <w:color w:val="0000FF"/>
          <w:lang w:val="x-none"/>
        </w:rPr>
        <w:tab/>
        <w:t>ɲɛ́ⁿ]</w:t>
      </w:r>
      <w:r w:rsidRPr="00FC798C">
        <w:rPr>
          <w:rFonts w:ascii="Doulos SIL" w:hAnsi="Doulos SIL" w:cs="Doulos SIL"/>
          <w:i/>
          <w:color w:val="0000FF"/>
          <w:lang w:val="x-none"/>
        </w:rPr>
        <w:tab/>
        <w:t>tè]</w:t>
      </w:r>
    </w:p>
    <w:p w14:paraId="025AED47" w14:textId="3F2AC01B" w:rsidR="00213079" w:rsidRPr="0049710E" w:rsidRDefault="00213079" w:rsidP="00213079">
      <w:pPr>
        <w:tabs>
          <w:tab w:val="left" w:pos="720"/>
          <w:tab w:val="left" w:pos="1080"/>
          <w:tab w:val="left" w:pos="1800"/>
          <w:tab w:val="left" w:pos="2970"/>
          <w:tab w:val="left" w:pos="4140"/>
          <w:tab w:val="left" w:pos="5760"/>
          <w:tab w:val="left" w:pos="6750"/>
          <w:tab w:val="left" w:pos="7200"/>
        </w:tabs>
      </w:pPr>
      <w:r w:rsidRPr="0049710E">
        <w:tab/>
      </w:r>
      <w:r>
        <w:tab/>
      </w:r>
      <w:r w:rsidRPr="0049710E">
        <w:t>1Sg</w:t>
      </w:r>
      <w:r w:rsidRPr="0049710E">
        <w:tab/>
      </w:r>
      <w:r>
        <w:t>house</w:t>
      </w:r>
      <w:r w:rsidRPr="0049710E">
        <w:tab/>
        <w:t>build-Pfv</w:t>
      </w:r>
      <w:r>
        <w:tab/>
        <w:t>[[3PlReflPoss</w:t>
      </w:r>
      <w:r>
        <w:tab/>
      </w:r>
      <w:r w:rsidRPr="007A336D">
        <w:rPr>
          <w:b/>
        </w:rPr>
        <w:t>head</w:t>
      </w:r>
      <w:r>
        <w:t>]</w:t>
      </w:r>
      <w:r>
        <w:tab/>
        <w:t>Dat]</w:t>
      </w:r>
    </w:p>
    <w:p w14:paraId="754D5BA9" w14:textId="4932DF9F" w:rsidR="00213079" w:rsidRDefault="00213079" w:rsidP="00213079">
      <w:pPr>
        <w:tabs>
          <w:tab w:val="left" w:pos="720"/>
          <w:tab w:val="left" w:pos="1080"/>
        </w:tabs>
      </w:pPr>
      <w:r w:rsidRPr="0049710E">
        <w:tab/>
      </w:r>
      <w:r>
        <w:tab/>
      </w:r>
      <w:r w:rsidRPr="0049710E">
        <w:t>‘</w:t>
      </w:r>
      <w:r>
        <w:t>They</w:t>
      </w:r>
      <w:r w:rsidRPr="0049710E">
        <w:t xml:space="preserve"> built the house </w:t>
      </w:r>
      <w:r>
        <w:t>for</w:t>
      </w:r>
      <w:r w:rsidRPr="0049710E">
        <w:t xml:space="preserve"> </w:t>
      </w:r>
      <w:r>
        <w:t>themselves</w:t>
      </w:r>
      <w:r w:rsidRPr="0049710E">
        <w:t>.’</w:t>
      </w:r>
    </w:p>
    <w:p w14:paraId="3D039949" w14:textId="77777777" w:rsidR="00A211E5" w:rsidRPr="00C6721D" w:rsidRDefault="00A211E5" w:rsidP="00F24476">
      <w:pPr>
        <w:tabs>
          <w:tab w:val="left" w:pos="720"/>
          <w:tab w:val="left" w:pos="1080"/>
          <w:tab w:val="left" w:pos="2070"/>
          <w:tab w:val="left" w:pos="3150"/>
          <w:tab w:val="left" w:pos="3870"/>
          <w:tab w:val="left" w:pos="4860"/>
          <w:tab w:val="left" w:pos="5670"/>
        </w:tabs>
      </w:pPr>
    </w:p>
    <w:p w14:paraId="64B61BCF" w14:textId="77777777" w:rsidR="00C30A26" w:rsidRPr="00C03B6B" w:rsidRDefault="00C30A26" w:rsidP="00C30A26"/>
    <w:p w14:paraId="3955BF59" w14:textId="68A85782" w:rsidR="00C30A26" w:rsidRDefault="000F32FD" w:rsidP="00C30A26">
      <w:pPr>
        <w:pStyle w:val="Heading3"/>
      </w:pPr>
      <w:bookmarkStart w:id="1864" w:name="_Toc508943121"/>
      <w:bookmarkStart w:id="1865" w:name="_Toc508943721"/>
      <w:bookmarkStart w:id="1866" w:name="_Toc518105828"/>
      <w:bookmarkStart w:id="1867" w:name="_Toc78376001"/>
      <w:bookmarkStart w:id="1868" w:name="_Toc79406106"/>
      <w:bookmarkStart w:id="1869" w:name="_Toc115694"/>
      <w:r>
        <w:t>Third-person</w:t>
      </w:r>
      <w:r w:rsidR="00D8235E">
        <w:t xml:space="preserve"> r</w:t>
      </w:r>
      <w:r w:rsidR="00C30A26">
        <w:t>eflexive possessor</w:t>
      </w:r>
      <w:bookmarkEnd w:id="1864"/>
      <w:bookmarkEnd w:id="1865"/>
      <w:bookmarkEnd w:id="1866"/>
      <w:bookmarkEnd w:id="1867"/>
      <w:bookmarkEnd w:id="1868"/>
      <w:bookmarkEnd w:id="1869"/>
      <w:r w:rsidR="00D8235E">
        <w:t xml:space="preserve"> </w:t>
      </w:r>
    </w:p>
    <w:p w14:paraId="099CD28E" w14:textId="5C3F71A0" w:rsidR="00553AD2" w:rsidRDefault="00553AD2" w:rsidP="00553AD2">
      <w:r>
        <w:t xml:space="preserve">The regular </w:t>
      </w:r>
      <w:r w:rsidR="00213079">
        <w:t xml:space="preserve">(nonreflexive) </w:t>
      </w:r>
      <w:r>
        <w:t>pronominal</w:t>
      </w:r>
      <w:r w:rsidR="00B6357A">
        <w:t xml:space="preserve"> possessor</w:t>
      </w:r>
      <w:r>
        <w:t xml:space="preserve"> paradigm </w:t>
      </w:r>
      <w:r w:rsidR="00B6357A">
        <w:t xml:space="preserve">of </w:t>
      </w:r>
      <w:r w:rsidR="00B6357A" w:rsidRPr="00011BD2">
        <w:rPr>
          <w:rFonts w:ascii="Doulos SIL" w:hAnsi="Doulos SIL"/>
          <w:i/>
          <w:color w:val="0000FF"/>
        </w:rPr>
        <w:t>yàmbāà</w:t>
      </w:r>
      <w:r w:rsidR="00B6357A">
        <w:t xml:space="preserve"> ‘house’ is (xx1). Only 1Sg possessor </w:t>
      </w:r>
      <w:r w:rsidR="008C49B9">
        <w:rPr>
          <w:rFonts w:ascii="Doulos SIL" w:hAnsi="Doulos SIL"/>
          <w:i/>
          <w:color w:val="0000FF"/>
        </w:rPr>
        <w:t>ŋ̀</w:t>
      </w:r>
      <w:r w:rsidR="005D71A0">
        <w:rPr>
          <w:rFonts w:ascii="Doulos SIL" w:hAnsi="Doulos SIL"/>
          <w:i/>
          <w:color w:val="0000FF"/>
        </w:rPr>
        <w:t> </w:t>
      </w:r>
      <w:r w:rsidR="008C49B9">
        <w:t>(+H)</w:t>
      </w:r>
      <w:r w:rsidR="00B6357A">
        <w:t xml:space="preserve"> changes the tones of </w:t>
      </w:r>
      <w:r w:rsidR="00B6357A" w:rsidRPr="00011BD2">
        <w:rPr>
          <w:rFonts w:ascii="Doulos SIL" w:hAnsi="Doulos SIL"/>
          <w:i/>
          <w:color w:val="0000FF"/>
        </w:rPr>
        <w:t>yàmbāà</w:t>
      </w:r>
      <w:r w:rsidR="008C49B9">
        <w:t xml:space="preserve"> (xx1a).</w:t>
      </w:r>
    </w:p>
    <w:p w14:paraId="7AC14EC9" w14:textId="77777777" w:rsidR="00B6357A" w:rsidRDefault="00B6357A" w:rsidP="00553AD2"/>
    <w:p w14:paraId="2BE2687D" w14:textId="513B613E" w:rsidR="00B6357A" w:rsidRDefault="00B6357A" w:rsidP="00B6357A">
      <w:pPr>
        <w:tabs>
          <w:tab w:val="left" w:pos="720"/>
          <w:tab w:val="left" w:pos="2070"/>
          <w:tab w:val="left" w:pos="2700"/>
        </w:tabs>
      </w:pPr>
      <w:r>
        <w:t>(xx1)</w:t>
      </w:r>
      <w:r>
        <w:tab/>
        <w:t>possessor</w:t>
      </w:r>
    </w:p>
    <w:p w14:paraId="57E04171" w14:textId="77777777" w:rsidR="00B6357A" w:rsidRDefault="00B6357A" w:rsidP="00B6357A">
      <w:pPr>
        <w:tabs>
          <w:tab w:val="left" w:pos="720"/>
          <w:tab w:val="left" w:pos="2070"/>
          <w:tab w:val="left" w:pos="2700"/>
        </w:tabs>
      </w:pPr>
    </w:p>
    <w:p w14:paraId="64F87080" w14:textId="3E029842" w:rsidR="00B6357A" w:rsidRDefault="00B6357A" w:rsidP="00E11100">
      <w:pPr>
        <w:tabs>
          <w:tab w:val="left" w:pos="720"/>
          <w:tab w:val="left" w:pos="1080"/>
          <w:tab w:val="left" w:pos="2340"/>
          <w:tab w:val="left" w:pos="2970"/>
        </w:tabs>
      </w:pPr>
      <w:r>
        <w:tab/>
      </w:r>
      <w:r w:rsidR="00E11100">
        <w:t xml:space="preserve">a. </w:t>
      </w:r>
      <w:r w:rsidR="00E11100">
        <w:tab/>
      </w:r>
      <w:r>
        <w:t>1Sg</w:t>
      </w:r>
      <w:r>
        <w:tab/>
      </w:r>
      <w:r w:rsidR="008C49B9">
        <w:rPr>
          <w:rFonts w:ascii="Doulos SIL" w:hAnsi="Doulos SIL"/>
          <w:i/>
          <w:color w:val="0000FF"/>
        </w:rPr>
        <w:t>ŋ̀</w:t>
      </w:r>
      <w:r w:rsidR="008C49B9">
        <w:rPr>
          <w:rFonts w:ascii="Doulos SIL" w:hAnsi="Doulos SIL"/>
          <w:i/>
          <w:color w:val="0000FF"/>
        </w:rPr>
        <w:tab/>
        <w:t>yâ</w:t>
      </w:r>
      <w:r w:rsidRPr="00011BD2">
        <w:rPr>
          <w:rFonts w:ascii="Doulos SIL" w:hAnsi="Doulos SIL"/>
          <w:i/>
          <w:color w:val="0000FF"/>
        </w:rPr>
        <w:t>mbāa</w:t>
      </w:r>
      <w:r w:rsidR="008C49B9">
        <w:rPr>
          <w:rFonts w:ascii="Doulos SIL" w:hAnsi="Doulos SIL"/>
          <w:i/>
          <w:color w:val="0000FF"/>
        </w:rPr>
        <w:t>̀</w:t>
      </w:r>
    </w:p>
    <w:p w14:paraId="355A51C0" w14:textId="77777777" w:rsidR="00E11100" w:rsidRDefault="00E11100" w:rsidP="00E11100">
      <w:pPr>
        <w:tabs>
          <w:tab w:val="left" w:pos="720"/>
          <w:tab w:val="left" w:pos="1080"/>
          <w:tab w:val="left" w:pos="2340"/>
          <w:tab w:val="left" w:pos="2970"/>
        </w:tabs>
      </w:pPr>
    </w:p>
    <w:p w14:paraId="6E0E7584" w14:textId="28C7DED6" w:rsidR="00B6357A" w:rsidRPr="00011BD2" w:rsidRDefault="00B6357A" w:rsidP="00E11100">
      <w:pPr>
        <w:tabs>
          <w:tab w:val="left" w:pos="720"/>
          <w:tab w:val="left" w:pos="1080"/>
          <w:tab w:val="left" w:pos="2340"/>
          <w:tab w:val="left" w:pos="2970"/>
        </w:tabs>
        <w:rPr>
          <w:rFonts w:ascii="Doulos SIL" w:hAnsi="Doulos SIL"/>
          <w:i/>
          <w:color w:val="0000FF"/>
        </w:rPr>
      </w:pPr>
      <w:r>
        <w:tab/>
      </w:r>
      <w:r w:rsidR="00E11100">
        <w:t xml:space="preserve">b. </w:t>
      </w:r>
      <w:r w:rsidR="00E11100">
        <w:tab/>
      </w:r>
      <w:r>
        <w:t>1Pl</w:t>
      </w:r>
      <w:r>
        <w:tab/>
      </w:r>
      <w:r w:rsidRPr="00011BD2">
        <w:rPr>
          <w:rFonts w:ascii="Doulos SIL" w:hAnsi="Doulos SIL"/>
          <w:i/>
          <w:color w:val="0000FF"/>
        </w:rPr>
        <w:t>ē</w:t>
      </w:r>
      <w:r w:rsidRPr="00011BD2">
        <w:rPr>
          <w:rFonts w:ascii="Doulos SIL" w:hAnsi="Doulos SIL"/>
          <w:i/>
          <w:color w:val="0000FF"/>
        </w:rPr>
        <w:tab/>
        <w:t>yàmbāà</w:t>
      </w:r>
    </w:p>
    <w:p w14:paraId="57B79FE5" w14:textId="3B732F6A" w:rsidR="00B6357A" w:rsidRDefault="00B6357A" w:rsidP="00E11100">
      <w:pPr>
        <w:tabs>
          <w:tab w:val="left" w:pos="720"/>
          <w:tab w:val="left" w:pos="1080"/>
          <w:tab w:val="left" w:pos="2340"/>
          <w:tab w:val="left" w:pos="2970"/>
        </w:tabs>
      </w:pPr>
      <w:r>
        <w:tab/>
      </w:r>
      <w:r w:rsidR="00E11100">
        <w:tab/>
      </w:r>
      <w:r>
        <w:t>2Sg</w:t>
      </w:r>
      <w:r>
        <w:tab/>
      </w:r>
      <w:r w:rsidRPr="00011BD2">
        <w:rPr>
          <w:rFonts w:ascii="Doulos SIL" w:hAnsi="Doulos SIL"/>
          <w:i/>
          <w:color w:val="0000FF"/>
        </w:rPr>
        <w:t>āⁿ</w:t>
      </w:r>
      <w:r w:rsidRPr="00011BD2">
        <w:rPr>
          <w:rFonts w:ascii="Doulos SIL" w:hAnsi="Doulos SIL"/>
          <w:i/>
          <w:color w:val="0000FF"/>
        </w:rPr>
        <w:tab/>
      </w:r>
      <w:r w:rsidR="008C49B9">
        <w:t xml:space="preserve">    "</w:t>
      </w:r>
    </w:p>
    <w:p w14:paraId="32BE3E69" w14:textId="7D59803F" w:rsidR="00B6357A" w:rsidRDefault="00B6357A" w:rsidP="00E11100">
      <w:pPr>
        <w:tabs>
          <w:tab w:val="left" w:pos="720"/>
          <w:tab w:val="left" w:pos="1080"/>
          <w:tab w:val="left" w:pos="2340"/>
          <w:tab w:val="left" w:pos="2970"/>
        </w:tabs>
      </w:pPr>
      <w:r>
        <w:tab/>
      </w:r>
      <w:r w:rsidR="00E11100">
        <w:tab/>
      </w:r>
      <w:r>
        <w:t>2Pl</w:t>
      </w:r>
      <w:r>
        <w:tab/>
      </w:r>
      <w:r w:rsidRPr="00011BD2">
        <w:rPr>
          <w:rFonts w:ascii="Doulos SIL" w:hAnsi="Doulos SIL"/>
          <w:i/>
          <w:color w:val="0000FF"/>
        </w:rPr>
        <w:t>āā</w:t>
      </w:r>
      <w:r w:rsidRPr="00011BD2">
        <w:rPr>
          <w:rFonts w:ascii="Doulos SIL" w:hAnsi="Doulos SIL"/>
          <w:i/>
          <w:color w:val="0000FF"/>
        </w:rPr>
        <w:tab/>
      </w:r>
      <w:r w:rsidR="008C49B9">
        <w:t xml:space="preserve">    "</w:t>
      </w:r>
    </w:p>
    <w:p w14:paraId="45915339" w14:textId="45559604" w:rsidR="00B6357A" w:rsidRDefault="00B6357A" w:rsidP="00E11100">
      <w:pPr>
        <w:tabs>
          <w:tab w:val="left" w:pos="720"/>
          <w:tab w:val="left" w:pos="1080"/>
          <w:tab w:val="left" w:pos="2340"/>
          <w:tab w:val="left" w:pos="2970"/>
        </w:tabs>
      </w:pPr>
      <w:r>
        <w:tab/>
      </w:r>
      <w:r w:rsidR="00E11100">
        <w:tab/>
      </w:r>
      <w:r>
        <w:t>3Sg</w:t>
      </w:r>
      <w:r>
        <w:tab/>
      </w:r>
      <w:r w:rsidRPr="00011BD2">
        <w:rPr>
          <w:rFonts w:ascii="Doulos SIL" w:hAnsi="Doulos SIL"/>
          <w:i/>
          <w:color w:val="0000FF"/>
        </w:rPr>
        <w:t>à</w:t>
      </w:r>
      <w:r w:rsidRPr="00011BD2">
        <w:rPr>
          <w:rFonts w:ascii="Doulos SIL" w:hAnsi="Doulos SIL"/>
          <w:i/>
          <w:color w:val="0000FF"/>
        </w:rPr>
        <w:tab/>
      </w:r>
      <w:r w:rsidR="008C49B9">
        <w:t xml:space="preserve">    "</w:t>
      </w:r>
    </w:p>
    <w:p w14:paraId="64326239" w14:textId="79734B1A" w:rsidR="00B6357A" w:rsidRPr="00B6357A" w:rsidRDefault="00B6357A" w:rsidP="00E11100">
      <w:pPr>
        <w:tabs>
          <w:tab w:val="left" w:pos="720"/>
          <w:tab w:val="left" w:pos="1080"/>
          <w:tab w:val="left" w:pos="2340"/>
          <w:tab w:val="left" w:pos="2970"/>
        </w:tabs>
      </w:pPr>
      <w:r>
        <w:tab/>
      </w:r>
      <w:r w:rsidR="00E11100">
        <w:tab/>
      </w:r>
      <w:r>
        <w:t>3Pl</w:t>
      </w:r>
      <w:r>
        <w:tab/>
      </w:r>
      <w:r w:rsidRPr="00011BD2">
        <w:rPr>
          <w:rFonts w:ascii="Doulos SIL" w:hAnsi="Doulos SIL"/>
          <w:i/>
          <w:color w:val="0000FF"/>
        </w:rPr>
        <w:t>è</w:t>
      </w:r>
      <w:r w:rsidRPr="00011BD2">
        <w:rPr>
          <w:rFonts w:ascii="Doulos SIL" w:hAnsi="Doulos SIL"/>
          <w:i/>
          <w:color w:val="0000FF"/>
        </w:rPr>
        <w:tab/>
      </w:r>
      <w:r w:rsidR="008C49B9">
        <w:t xml:space="preserve">    "</w:t>
      </w:r>
    </w:p>
    <w:p w14:paraId="455679EA" w14:textId="46EC56C3" w:rsidR="00B6357A" w:rsidRDefault="00B6357A" w:rsidP="00B6357A">
      <w:pPr>
        <w:tabs>
          <w:tab w:val="left" w:pos="720"/>
        </w:tabs>
      </w:pPr>
    </w:p>
    <w:p w14:paraId="0CDD6EAA" w14:textId="77777777" w:rsidR="00863BB3" w:rsidRDefault="001C3853" w:rsidP="00B6357A">
      <w:pPr>
        <w:tabs>
          <w:tab w:val="left" w:pos="720"/>
        </w:tabs>
        <w:rPr>
          <w:lang w:val="x-none"/>
        </w:rPr>
      </w:pPr>
      <w:r>
        <w:t>In transitives with coindexed object possessor, like ‘X sold X’s house’, the second X is a reflexive pronominal possessor</w:t>
      </w:r>
      <w:r>
        <w:rPr>
          <w:lang w:val="x-none"/>
        </w:rPr>
        <w:t xml:space="preserve">. In all </w:t>
      </w:r>
      <w:r w:rsidR="00863BB3">
        <w:rPr>
          <w:lang w:val="x-none"/>
        </w:rPr>
        <w:t xml:space="preserve">1st/2nd person </w:t>
      </w:r>
      <w:r>
        <w:rPr>
          <w:lang w:val="x-none"/>
        </w:rPr>
        <w:t>pronominal categories, the reflexive pronominal possessor is identical to the ordinary pronominal possessor shown in the array (xx1) above.</w:t>
      </w:r>
    </w:p>
    <w:p w14:paraId="5402AA85" w14:textId="28B55DA1" w:rsidR="00B6357A" w:rsidRPr="001C3853" w:rsidRDefault="00863BB3" w:rsidP="001C3853">
      <w:pPr>
        <w:tabs>
          <w:tab w:val="left" w:pos="720"/>
        </w:tabs>
      </w:pPr>
      <w:r>
        <w:rPr>
          <w:lang w:val="x-none"/>
        </w:rPr>
        <w:tab/>
      </w:r>
      <w:r w:rsidR="001C3853">
        <w:rPr>
          <w:lang w:val="x-none"/>
        </w:rPr>
        <w:t xml:space="preserve">For 3Sg, the reflexive pronominal possessor is </w:t>
      </w:r>
      <w:r w:rsidR="001C3853" w:rsidRPr="00FC798C">
        <w:rPr>
          <w:rFonts w:ascii="Doulos SIL" w:hAnsi="Doulos SIL" w:cs="Doulos SIL"/>
          <w:i/>
          <w:color w:val="0000FF"/>
          <w:lang w:val="x-none"/>
        </w:rPr>
        <w:t>ŋ̀</w:t>
      </w:r>
      <w:r w:rsidR="001C3853">
        <w:rPr>
          <w:lang w:val="x-none"/>
        </w:rPr>
        <w:t xml:space="preserve">. </w:t>
      </w:r>
      <w:r w:rsidR="00213079">
        <w:rPr>
          <w:lang w:val="x-none"/>
        </w:rPr>
        <w:t xml:space="preserve">Perfective positive </w:t>
      </w:r>
      <w:r w:rsidR="001C3853">
        <w:t>‘X sold X’s house’ where the first X is already a (regular) pronoun</w:t>
      </w:r>
      <w:r w:rsidR="00213079">
        <w:t>,</w:t>
      </w:r>
      <w:r w:rsidR="001C3853">
        <w:t xml:space="preserve"> are in (xx2)</w:t>
      </w:r>
      <w:r w:rsidR="001C3853">
        <w:rPr>
          <w:lang w:val="x-none"/>
        </w:rPr>
        <w:t xml:space="preserve">, </w:t>
      </w:r>
      <w:r w:rsidR="00213079">
        <w:rPr>
          <w:lang w:val="x-none"/>
        </w:rPr>
        <w:t>using</w:t>
      </w:r>
      <w:r w:rsidR="005D71A0">
        <w:t xml:space="preserve"> </w:t>
      </w:r>
      <w:r w:rsidR="001C3853">
        <w:t>the</w:t>
      </w:r>
      <w:r w:rsidR="005D71A0">
        <w:t xml:space="preserve"> transitive verb</w:t>
      </w:r>
      <w:r w:rsidR="005D71A0" w:rsidRPr="00FC798C">
        <w:rPr>
          <w:rFonts w:ascii="Doulos SIL" w:hAnsi="Doulos SIL" w:cs="Doulos SIL"/>
          <w:i/>
          <w:color w:val="0000FF"/>
        </w:rPr>
        <w:t xml:space="preserve"> </w:t>
      </w:r>
      <w:r w:rsidR="001C3853" w:rsidRPr="00FC798C">
        <w:rPr>
          <w:rFonts w:ascii="Doulos SIL" w:hAnsi="Doulos SIL" w:cs="Doulos SIL"/>
          <w:i/>
          <w:color w:val="0000FF"/>
        </w:rPr>
        <w:t>to</w:t>
      </w:r>
      <w:r w:rsidR="001C3853" w:rsidRPr="00FC798C">
        <w:rPr>
          <w:rFonts w:ascii="Doulos SIL" w:hAnsi="Doulos SIL" w:cs="Doulos SIL"/>
          <w:i/>
          <w:color w:val="0000FF"/>
          <w:lang w:val="x-none"/>
        </w:rPr>
        <w:t>̄lō</w:t>
      </w:r>
      <w:r w:rsidR="001C3853">
        <w:rPr>
          <w:lang w:val="x-none"/>
        </w:rPr>
        <w:t xml:space="preserve"> ‘sold’. </w:t>
      </w:r>
      <w:r w:rsidR="00213079">
        <w:rPr>
          <w:lang w:val="x-none"/>
        </w:rPr>
        <w:t xml:space="preserve">3Sg reflexive </w:t>
      </w:r>
      <w:r w:rsidR="00213079" w:rsidRPr="00FC798C">
        <w:rPr>
          <w:rFonts w:ascii="Doulos SIL" w:hAnsi="Doulos SIL" w:cs="Doulos SIL"/>
          <w:i/>
          <w:color w:val="0000FF"/>
          <w:lang w:val="x-none"/>
        </w:rPr>
        <w:t>ŋ̀</w:t>
      </w:r>
      <w:r w:rsidR="00213079">
        <w:rPr>
          <w:lang w:val="x-none"/>
        </w:rPr>
        <w:t xml:space="preserve"> is subject to Final Tone-Raising before the initial L-tone of ‘house’.</w:t>
      </w:r>
      <w:r w:rsidR="00016B04">
        <w:rPr>
          <w:lang w:val="x-none"/>
        </w:rPr>
        <w:t xml:space="preserve"> The other reflexive possessors in (xx2b-c) are M-toned in all positions.</w:t>
      </w:r>
    </w:p>
    <w:p w14:paraId="7F072292" w14:textId="77777777" w:rsidR="00B6357A" w:rsidRDefault="00B6357A" w:rsidP="00B6357A">
      <w:pPr>
        <w:tabs>
          <w:tab w:val="left" w:pos="720"/>
        </w:tabs>
      </w:pPr>
    </w:p>
    <w:p w14:paraId="23463DE4" w14:textId="47BE3280" w:rsidR="00B6357A" w:rsidRDefault="00B6357A" w:rsidP="00B6357A">
      <w:pPr>
        <w:tabs>
          <w:tab w:val="left" w:pos="720"/>
          <w:tab w:val="left" w:pos="2070"/>
          <w:tab w:val="left" w:pos="2700"/>
        </w:tabs>
      </w:pPr>
      <w:r>
        <w:t>(xx</w:t>
      </w:r>
      <w:r w:rsidR="005D71A0">
        <w:t>2</w:t>
      </w:r>
      <w:r>
        <w:t>)</w:t>
      </w:r>
      <w:r>
        <w:tab/>
      </w:r>
      <w:r w:rsidR="001C3853">
        <w:t>‘X sold X’s house’</w:t>
      </w:r>
      <w:r w:rsidR="005F7C40">
        <w:t xml:space="preserve"> with reflexive possessors</w:t>
      </w:r>
    </w:p>
    <w:p w14:paraId="58C10880" w14:textId="77777777" w:rsidR="00B6357A" w:rsidRDefault="00B6357A" w:rsidP="00B6357A">
      <w:pPr>
        <w:tabs>
          <w:tab w:val="left" w:pos="720"/>
          <w:tab w:val="left" w:pos="2070"/>
          <w:tab w:val="left" w:pos="2700"/>
        </w:tabs>
      </w:pPr>
    </w:p>
    <w:p w14:paraId="00700AF1" w14:textId="5467F7D9" w:rsidR="00B6357A" w:rsidRPr="007E01F9" w:rsidRDefault="00B6357A" w:rsidP="001C3853">
      <w:pPr>
        <w:tabs>
          <w:tab w:val="left" w:pos="720"/>
          <w:tab w:val="left" w:pos="1080"/>
          <w:tab w:val="left" w:pos="2340"/>
          <w:tab w:val="left" w:pos="2970"/>
          <w:tab w:val="left" w:pos="3870"/>
          <w:tab w:val="left" w:pos="4860"/>
          <w:tab w:val="left" w:pos="6210"/>
        </w:tabs>
      </w:pPr>
      <w:r>
        <w:tab/>
      </w:r>
      <w:r w:rsidR="008C49B9" w:rsidRPr="007E01F9">
        <w:t>a.</w:t>
      </w:r>
      <w:r w:rsidR="008C49B9" w:rsidRPr="007E01F9">
        <w:tab/>
      </w:r>
      <w:r w:rsidRPr="007E01F9">
        <w:t>1Sg</w:t>
      </w:r>
      <w:r w:rsidRPr="007E01F9">
        <w:tab/>
      </w:r>
      <w:r w:rsidRPr="007E01F9">
        <w:rPr>
          <w:rFonts w:ascii="Doulos SIL" w:hAnsi="Doulos SIL"/>
          <w:i/>
          <w:color w:val="0000FF"/>
        </w:rPr>
        <w:t>ŋ́</w:t>
      </w:r>
      <w:r w:rsidRPr="007E01F9">
        <w:rPr>
          <w:rFonts w:ascii="Doulos SIL" w:hAnsi="Doulos SIL"/>
          <w:i/>
          <w:color w:val="0000FF"/>
        </w:rPr>
        <w:tab/>
        <w:t>=nā</w:t>
      </w:r>
      <w:r w:rsidR="003C02AC" w:rsidRPr="007E01F9">
        <w:rPr>
          <w:rFonts w:ascii="Doulos SIL" w:hAnsi="Doulos SIL"/>
          <w:i/>
          <w:color w:val="0000FF"/>
        </w:rPr>
        <w:t>ⁿ</w:t>
      </w:r>
      <w:r w:rsidRPr="007E01F9">
        <w:rPr>
          <w:rFonts w:ascii="Doulos SIL" w:hAnsi="Doulos SIL"/>
          <w:i/>
          <w:color w:val="0000FF"/>
        </w:rPr>
        <w:tab/>
      </w:r>
      <w:r w:rsidR="005D71A0">
        <w:rPr>
          <w:rFonts w:ascii="Doulos SIL" w:hAnsi="Doulos SIL"/>
          <w:i/>
          <w:color w:val="0000FF"/>
        </w:rPr>
        <w:t>[</w:t>
      </w:r>
      <w:r w:rsidR="007E01F9" w:rsidRPr="007E01F9">
        <w:rPr>
          <w:rFonts w:ascii="Doulos SIL" w:hAnsi="Doulos SIL"/>
          <w:i/>
          <w:color w:val="0000FF"/>
        </w:rPr>
        <w:t>ŋ̀</w:t>
      </w:r>
      <w:r w:rsidR="008C49B9" w:rsidRPr="007E01F9">
        <w:rPr>
          <w:rFonts w:ascii="Doulos SIL" w:hAnsi="Doulos SIL"/>
          <w:i/>
          <w:color w:val="0000FF"/>
        </w:rPr>
        <w:tab/>
        <w:t>yâ</w:t>
      </w:r>
      <w:r w:rsidRPr="007E01F9">
        <w:rPr>
          <w:rFonts w:ascii="Doulos SIL" w:hAnsi="Doulos SIL"/>
          <w:i/>
          <w:color w:val="0000FF"/>
        </w:rPr>
        <w:t>mbāa</w:t>
      </w:r>
      <w:r w:rsidR="008C49B9" w:rsidRPr="007E01F9">
        <w:rPr>
          <w:rFonts w:ascii="Doulos SIL" w:hAnsi="Doulos SIL"/>
          <w:i/>
          <w:color w:val="0000FF"/>
        </w:rPr>
        <w:t>̀</w:t>
      </w:r>
      <w:r w:rsidR="005D71A0">
        <w:rPr>
          <w:rFonts w:ascii="Doulos SIL" w:hAnsi="Doulos SIL"/>
          <w:i/>
          <w:color w:val="0000FF"/>
        </w:rPr>
        <w:t>]</w:t>
      </w:r>
      <w:r w:rsidR="001C3853">
        <w:rPr>
          <w:rFonts w:ascii="Doulos SIL" w:hAnsi="Doulos SIL"/>
          <w:i/>
          <w:color w:val="0000FF"/>
        </w:rPr>
        <w:tab/>
        <w:t>to</w:t>
      </w:r>
      <w:r w:rsidR="001C3853">
        <w:rPr>
          <w:rFonts w:ascii="Doulos SIL" w:hAnsi="Doulos SIL"/>
          <w:i/>
          <w:color w:val="0000FF"/>
          <w:lang w:val="x-none"/>
        </w:rPr>
        <w:t>̄lō</w:t>
      </w:r>
    </w:p>
    <w:p w14:paraId="6A0D192A" w14:textId="77777777" w:rsidR="008C49B9" w:rsidRPr="007E01F9" w:rsidRDefault="008C49B9" w:rsidP="001C3853">
      <w:pPr>
        <w:tabs>
          <w:tab w:val="left" w:pos="720"/>
          <w:tab w:val="left" w:pos="1080"/>
          <w:tab w:val="left" w:pos="2340"/>
          <w:tab w:val="left" w:pos="2970"/>
          <w:tab w:val="left" w:pos="3870"/>
          <w:tab w:val="left" w:pos="4860"/>
          <w:tab w:val="left" w:pos="6210"/>
        </w:tabs>
      </w:pPr>
    </w:p>
    <w:p w14:paraId="59FC0482" w14:textId="77777777" w:rsidR="009A18F6" w:rsidRPr="007E01F9" w:rsidRDefault="009A18F6" w:rsidP="009A18F6">
      <w:pPr>
        <w:tabs>
          <w:tab w:val="left" w:pos="720"/>
          <w:tab w:val="left" w:pos="1080"/>
          <w:tab w:val="left" w:pos="2340"/>
          <w:tab w:val="left" w:pos="2970"/>
          <w:tab w:val="left" w:pos="3870"/>
          <w:tab w:val="left" w:pos="4860"/>
          <w:tab w:val="left" w:pos="6210"/>
        </w:tabs>
      </w:pPr>
      <w:r w:rsidRPr="007E01F9">
        <w:tab/>
      </w:r>
      <w:r>
        <w:t>b</w:t>
      </w:r>
      <w:r>
        <w:rPr>
          <w:lang w:val="x-none"/>
        </w:rPr>
        <w:t xml:space="preserve">. </w:t>
      </w:r>
      <w:r w:rsidRPr="007E01F9">
        <w:tab/>
        <w:t>2Sg</w:t>
      </w:r>
      <w:r w:rsidRPr="007E01F9">
        <w:tab/>
      </w:r>
      <w:r w:rsidRPr="007E01F9">
        <w:rPr>
          <w:rFonts w:ascii="Doulos SIL" w:hAnsi="Doulos SIL"/>
          <w:i/>
          <w:color w:val="0000FF"/>
        </w:rPr>
        <w:t>āⁿ</w:t>
      </w:r>
      <w:r w:rsidRPr="007E01F9">
        <w:rPr>
          <w:rFonts w:ascii="Doulos SIL" w:hAnsi="Doulos SIL"/>
          <w:i/>
          <w:color w:val="0000FF"/>
        </w:rPr>
        <w:tab/>
      </w:r>
      <w:r w:rsidRPr="007E01F9">
        <w:rPr>
          <w:rFonts w:ascii="Doulos SIL" w:hAnsi="Doulos SIL"/>
          <w:i/>
          <w:color w:val="0000FF"/>
        </w:rPr>
        <w:tab/>
      </w:r>
      <w:r>
        <w:rPr>
          <w:rFonts w:ascii="Doulos SIL" w:hAnsi="Doulos SIL"/>
          <w:i/>
          <w:color w:val="0000FF"/>
        </w:rPr>
        <w:t>[</w:t>
      </w:r>
      <w:r w:rsidRPr="007E01F9">
        <w:rPr>
          <w:rFonts w:ascii="Doulos SIL" w:hAnsi="Doulos SIL"/>
          <w:i/>
          <w:color w:val="0000FF"/>
        </w:rPr>
        <w:t>=a</w:t>
      </w:r>
      <w:r>
        <w:rPr>
          <w:rFonts w:ascii="Doulos SIL" w:hAnsi="Doulos SIL"/>
          <w:i/>
          <w:color w:val="0000FF"/>
          <w:lang w:val="x-none"/>
        </w:rPr>
        <w:t>̄</w:t>
      </w:r>
      <w:r w:rsidRPr="007E01F9">
        <w:rPr>
          <w:rFonts w:ascii="Doulos SIL" w:hAnsi="Doulos SIL"/>
          <w:i/>
          <w:color w:val="0000FF"/>
        </w:rPr>
        <w:t>ⁿ</w:t>
      </w:r>
      <w:r w:rsidRPr="007E01F9">
        <w:rPr>
          <w:rFonts w:ascii="Doulos SIL" w:hAnsi="Doulos SIL"/>
          <w:i/>
          <w:color w:val="0000FF"/>
        </w:rPr>
        <w:tab/>
      </w:r>
      <w:r w:rsidRPr="007E01F9">
        <w:t xml:space="preserve">    "</w:t>
      </w:r>
      <w:r>
        <w:tab/>
      </w:r>
      <w:r w:rsidRPr="007E01F9">
        <w:t xml:space="preserve">  "</w:t>
      </w:r>
    </w:p>
    <w:p w14:paraId="3445CC24" w14:textId="77777777" w:rsidR="009A18F6" w:rsidRDefault="009A18F6" w:rsidP="009A18F6">
      <w:pPr>
        <w:tabs>
          <w:tab w:val="left" w:pos="720"/>
          <w:tab w:val="left" w:pos="1080"/>
          <w:tab w:val="left" w:pos="2340"/>
          <w:tab w:val="left" w:pos="2970"/>
          <w:tab w:val="left" w:pos="3870"/>
          <w:tab w:val="left" w:pos="4860"/>
          <w:tab w:val="left" w:pos="6210"/>
        </w:tabs>
      </w:pPr>
      <w:r w:rsidRPr="007E01F9">
        <w:tab/>
      </w:r>
      <w:r w:rsidRPr="007E01F9">
        <w:tab/>
        <w:t>3Sg</w:t>
      </w:r>
      <w:r w:rsidRPr="007E01F9">
        <w:tab/>
      </w:r>
      <w:r>
        <w:rPr>
          <w:rFonts w:ascii="Doulos SIL" w:hAnsi="Doulos SIL"/>
          <w:i/>
          <w:color w:val="0000FF"/>
        </w:rPr>
        <w:t>a</w:t>
      </w:r>
      <w:r>
        <w:rPr>
          <w:rFonts w:ascii="Doulos SIL" w:hAnsi="Doulos SIL"/>
          <w:i/>
          <w:color w:val="0000FF"/>
          <w:lang w:val="x-none"/>
        </w:rPr>
        <w:t>̀</w:t>
      </w:r>
      <w:r w:rsidRPr="007E01F9">
        <w:rPr>
          <w:rFonts w:ascii="Doulos SIL" w:hAnsi="Doulos SIL"/>
          <w:i/>
          <w:color w:val="0000FF"/>
        </w:rPr>
        <w:tab/>
      </w:r>
      <w:r w:rsidRPr="007E01F9">
        <w:rPr>
          <w:rFonts w:ascii="Doulos SIL" w:hAnsi="Doulos SIL"/>
          <w:i/>
          <w:color w:val="0000FF"/>
        </w:rPr>
        <w:tab/>
      </w:r>
      <w:r>
        <w:rPr>
          <w:rFonts w:ascii="Doulos SIL" w:hAnsi="Doulos SIL"/>
          <w:i/>
          <w:color w:val="0000FF"/>
        </w:rPr>
        <w:t>[</w:t>
      </w:r>
      <w:r>
        <w:rPr>
          <w:rFonts w:ascii="Doulos SIL" w:hAnsi="Doulos SIL"/>
          <w:i/>
          <w:color w:val="0000FF"/>
          <w:lang w:val="x-none"/>
        </w:rPr>
        <w:t>ŋ̄</w:t>
      </w:r>
      <w:r w:rsidRPr="007E01F9">
        <w:rPr>
          <w:rFonts w:ascii="Doulos SIL" w:hAnsi="Doulos SIL"/>
          <w:i/>
          <w:color w:val="0000FF"/>
        </w:rPr>
        <w:tab/>
      </w:r>
      <w:r w:rsidRPr="007E01F9">
        <w:t xml:space="preserve">    "</w:t>
      </w:r>
      <w:r>
        <w:tab/>
      </w:r>
      <w:r w:rsidRPr="007E01F9">
        <w:t xml:space="preserve">  "</w:t>
      </w:r>
    </w:p>
    <w:p w14:paraId="6806EDBD" w14:textId="77777777" w:rsidR="009A18F6" w:rsidRDefault="009A18F6" w:rsidP="001C3853">
      <w:pPr>
        <w:tabs>
          <w:tab w:val="left" w:pos="720"/>
          <w:tab w:val="left" w:pos="1080"/>
          <w:tab w:val="left" w:pos="2340"/>
          <w:tab w:val="left" w:pos="2970"/>
          <w:tab w:val="left" w:pos="3870"/>
          <w:tab w:val="left" w:pos="4860"/>
          <w:tab w:val="left" w:pos="6210"/>
        </w:tabs>
      </w:pPr>
    </w:p>
    <w:p w14:paraId="65607D5D" w14:textId="74B53D8B" w:rsidR="00B6357A" w:rsidRPr="007E01F9" w:rsidRDefault="00B6357A" w:rsidP="001C3853">
      <w:pPr>
        <w:tabs>
          <w:tab w:val="left" w:pos="720"/>
          <w:tab w:val="left" w:pos="1080"/>
          <w:tab w:val="left" w:pos="2340"/>
          <w:tab w:val="left" w:pos="2970"/>
          <w:tab w:val="left" w:pos="3870"/>
          <w:tab w:val="left" w:pos="4860"/>
          <w:tab w:val="left" w:pos="6210"/>
        </w:tabs>
        <w:rPr>
          <w:rFonts w:ascii="Doulos SIL" w:hAnsi="Doulos SIL"/>
          <w:i/>
          <w:color w:val="0000FF"/>
        </w:rPr>
      </w:pPr>
      <w:r w:rsidRPr="007E01F9">
        <w:tab/>
      </w:r>
      <w:r w:rsidR="009A18F6">
        <w:t>c</w:t>
      </w:r>
      <w:r w:rsidR="008C49B9" w:rsidRPr="007E01F9">
        <w:t>.</w:t>
      </w:r>
      <w:r w:rsidR="008C49B9" w:rsidRPr="007E01F9">
        <w:tab/>
      </w:r>
      <w:r w:rsidRPr="007E01F9">
        <w:t>1Pl</w:t>
      </w:r>
      <w:r w:rsidRPr="007E01F9">
        <w:tab/>
      </w:r>
      <w:r w:rsidRPr="007E01F9">
        <w:rPr>
          <w:rFonts w:ascii="Doulos SIL" w:hAnsi="Doulos SIL"/>
          <w:i/>
          <w:color w:val="0000FF"/>
        </w:rPr>
        <w:t>ē</w:t>
      </w:r>
      <w:r w:rsidR="00E82897" w:rsidRPr="007E01F9">
        <w:rPr>
          <w:rFonts w:ascii="Doulos SIL" w:hAnsi="Doulos SIL"/>
          <w:i/>
          <w:color w:val="0000FF"/>
        </w:rPr>
        <w:tab/>
        <w:t>yè</w:t>
      </w:r>
      <w:r w:rsidR="005F7C40">
        <w:rPr>
          <w:rFonts w:ascii="Doulos SIL" w:hAnsi="Doulos SIL"/>
          <w:i/>
          <w:color w:val="0000FF"/>
          <w:lang w:val="x-none"/>
        </w:rPr>
        <w:t>=</w:t>
      </w:r>
      <w:r w:rsidR="00E82897" w:rsidRPr="007E01F9">
        <w:rPr>
          <w:rFonts w:ascii="Doulos SIL" w:hAnsi="Doulos SIL"/>
          <w:i/>
          <w:color w:val="0000FF"/>
        </w:rPr>
        <w:tab/>
      </w:r>
      <w:r w:rsidR="005D71A0">
        <w:rPr>
          <w:rFonts w:ascii="Doulos SIL" w:hAnsi="Doulos SIL"/>
          <w:i/>
          <w:color w:val="0000FF"/>
        </w:rPr>
        <w:t>[</w:t>
      </w:r>
      <w:r w:rsidR="001C3853">
        <w:rPr>
          <w:rFonts w:ascii="Doulos SIL" w:hAnsi="Doulos SIL"/>
          <w:i/>
          <w:color w:val="0000FF"/>
        </w:rPr>
        <w:t>e</w:t>
      </w:r>
      <w:r w:rsidR="001C3853">
        <w:rPr>
          <w:rFonts w:ascii="Doulos SIL" w:hAnsi="Doulos SIL"/>
          <w:i/>
          <w:color w:val="0000FF"/>
          <w:lang w:val="x-none"/>
        </w:rPr>
        <w:t>̄</w:t>
      </w:r>
      <w:r w:rsidRPr="007E01F9">
        <w:rPr>
          <w:rFonts w:ascii="Doulos SIL" w:hAnsi="Doulos SIL"/>
          <w:i/>
          <w:color w:val="0000FF"/>
        </w:rPr>
        <w:tab/>
        <w:t>yàmbāà</w:t>
      </w:r>
      <w:r w:rsidR="005D71A0">
        <w:rPr>
          <w:rFonts w:ascii="Doulos SIL" w:hAnsi="Doulos SIL"/>
          <w:i/>
          <w:color w:val="0000FF"/>
        </w:rPr>
        <w:t>]</w:t>
      </w:r>
      <w:r w:rsidR="001C3853">
        <w:rPr>
          <w:rFonts w:ascii="Doulos SIL" w:hAnsi="Doulos SIL"/>
          <w:i/>
          <w:color w:val="0000FF"/>
        </w:rPr>
        <w:tab/>
        <w:t>to</w:t>
      </w:r>
      <w:r w:rsidR="001C3853">
        <w:rPr>
          <w:rFonts w:ascii="Doulos SIL" w:hAnsi="Doulos SIL"/>
          <w:i/>
          <w:color w:val="0000FF"/>
          <w:lang w:val="x-none"/>
        </w:rPr>
        <w:t>̄lō</w:t>
      </w:r>
    </w:p>
    <w:p w14:paraId="0AA928C0" w14:textId="005C8707" w:rsidR="00B6357A" w:rsidRPr="007E01F9" w:rsidRDefault="00B6357A" w:rsidP="001C3853">
      <w:pPr>
        <w:tabs>
          <w:tab w:val="left" w:pos="720"/>
          <w:tab w:val="left" w:pos="1080"/>
          <w:tab w:val="left" w:pos="2340"/>
          <w:tab w:val="left" w:pos="2970"/>
          <w:tab w:val="left" w:pos="3870"/>
          <w:tab w:val="left" w:pos="4860"/>
          <w:tab w:val="left" w:pos="6210"/>
        </w:tabs>
      </w:pPr>
      <w:r w:rsidRPr="007E01F9">
        <w:lastRenderedPageBreak/>
        <w:tab/>
      </w:r>
      <w:r w:rsidR="008C49B9" w:rsidRPr="007E01F9">
        <w:tab/>
      </w:r>
      <w:r w:rsidRPr="007E01F9">
        <w:t>2Pl</w:t>
      </w:r>
      <w:r w:rsidRPr="007E01F9">
        <w:tab/>
      </w:r>
      <w:r w:rsidRPr="007E01F9">
        <w:rPr>
          <w:rFonts w:ascii="Doulos SIL" w:hAnsi="Doulos SIL"/>
          <w:i/>
          <w:color w:val="0000FF"/>
        </w:rPr>
        <w:t>āā</w:t>
      </w:r>
      <w:r w:rsidRPr="007E01F9">
        <w:rPr>
          <w:rFonts w:ascii="Doulos SIL" w:hAnsi="Doulos SIL"/>
          <w:i/>
          <w:color w:val="0000FF"/>
        </w:rPr>
        <w:tab/>
      </w:r>
      <w:r w:rsidR="00E82897" w:rsidRPr="007E01F9">
        <w:rPr>
          <w:rFonts w:ascii="Doulos SIL" w:hAnsi="Doulos SIL"/>
          <w:i/>
          <w:color w:val="0000FF"/>
        </w:rPr>
        <w:t>yà</w:t>
      </w:r>
      <w:r w:rsidR="005F7C40">
        <w:rPr>
          <w:rFonts w:ascii="Doulos SIL" w:hAnsi="Doulos SIL"/>
          <w:i/>
          <w:color w:val="0000FF"/>
          <w:lang w:val="x-none"/>
        </w:rPr>
        <w:t>=</w:t>
      </w:r>
      <w:r w:rsidR="00E82897" w:rsidRPr="007E01F9">
        <w:rPr>
          <w:rFonts w:ascii="Doulos SIL" w:hAnsi="Doulos SIL"/>
          <w:i/>
          <w:color w:val="0000FF"/>
        </w:rPr>
        <w:tab/>
      </w:r>
      <w:r w:rsidR="005D71A0">
        <w:rPr>
          <w:rFonts w:ascii="Doulos SIL" w:hAnsi="Doulos SIL"/>
          <w:i/>
          <w:color w:val="0000FF"/>
        </w:rPr>
        <w:t>[</w:t>
      </w:r>
      <w:r w:rsidR="00E82897" w:rsidRPr="007E01F9">
        <w:rPr>
          <w:rFonts w:ascii="Doulos SIL" w:hAnsi="Doulos SIL"/>
          <w:i/>
          <w:color w:val="0000FF"/>
        </w:rPr>
        <w:t>=ā</w:t>
      </w:r>
      <w:r w:rsidR="00E82897" w:rsidRPr="007E01F9">
        <w:rPr>
          <w:rFonts w:ascii="Doulos SIL" w:hAnsi="Doulos SIL"/>
          <w:i/>
          <w:color w:val="0000FF"/>
        </w:rPr>
        <w:tab/>
      </w:r>
      <w:r w:rsidR="008C49B9" w:rsidRPr="007E01F9">
        <w:t xml:space="preserve">    "</w:t>
      </w:r>
      <w:r w:rsidR="001C3853">
        <w:tab/>
      </w:r>
      <w:r w:rsidR="001C3853" w:rsidRPr="007E01F9">
        <w:t xml:space="preserve">  "</w:t>
      </w:r>
    </w:p>
    <w:p w14:paraId="39836A9B" w14:textId="3B066BD5" w:rsidR="00B6357A" w:rsidRPr="00B6357A" w:rsidRDefault="00B6357A" w:rsidP="001C3853">
      <w:pPr>
        <w:tabs>
          <w:tab w:val="left" w:pos="720"/>
          <w:tab w:val="left" w:pos="1080"/>
          <w:tab w:val="left" w:pos="2340"/>
          <w:tab w:val="left" w:pos="2970"/>
          <w:tab w:val="left" w:pos="3870"/>
          <w:tab w:val="left" w:pos="4860"/>
          <w:tab w:val="left" w:pos="6210"/>
        </w:tabs>
      </w:pPr>
      <w:r>
        <w:tab/>
      </w:r>
      <w:r w:rsidR="008C49B9">
        <w:tab/>
      </w:r>
      <w:r>
        <w:t>3Pl</w:t>
      </w:r>
      <w:r>
        <w:tab/>
      </w:r>
      <w:r w:rsidR="005F7C40">
        <w:rPr>
          <w:rFonts w:ascii="Doulos SIL" w:hAnsi="Doulos SIL"/>
          <w:i/>
          <w:color w:val="0000FF"/>
        </w:rPr>
        <w:t>i</w:t>
      </w:r>
      <w:r w:rsidR="005F7C40">
        <w:rPr>
          <w:rFonts w:ascii="Doulos SIL" w:hAnsi="Doulos SIL"/>
          <w:i/>
          <w:color w:val="0000FF"/>
          <w:lang w:val="x-none"/>
        </w:rPr>
        <w:t>̀</w:t>
      </w:r>
      <w:r w:rsidR="002402BB">
        <w:tab/>
      </w:r>
      <w:r w:rsidR="002402BB" w:rsidRPr="00011BD2">
        <w:rPr>
          <w:rFonts w:ascii="Doulos SIL" w:hAnsi="Doulos SIL"/>
          <w:i/>
          <w:color w:val="0000FF"/>
        </w:rPr>
        <w:t>ye</w:t>
      </w:r>
      <w:r w:rsidR="00213079">
        <w:rPr>
          <w:rFonts w:ascii="Doulos SIL" w:hAnsi="Doulos SIL"/>
          <w:i/>
          <w:color w:val="0000FF"/>
          <w:lang w:val="x-none"/>
        </w:rPr>
        <w:t>̀</w:t>
      </w:r>
      <w:r w:rsidR="005F7C40">
        <w:rPr>
          <w:rFonts w:ascii="Doulos SIL" w:hAnsi="Doulos SIL"/>
          <w:i/>
          <w:color w:val="0000FF"/>
          <w:lang w:val="x-none"/>
        </w:rPr>
        <w:t>=</w:t>
      </w:r>
      <w:r w:rsidR="002402BB" w:rsidRPr="00011BD2">
        <w:rPr>
          <w:rFonts w:ascii="Doulos SIL" w:hAnsi="Doulos SIL"/>
          <w:i/>
          <w:color w:val="0000FF"/>
        </w:rPr>
        <w:tab/>
      </w:r>
      <w:r w:rsidR="005D71A0">
        <w:rPr>
          <w:rFonts w:ascii="Doulos SIL" w:hAnsi="Doulos SIL"/>
          <w:i/>
          <w:color w:val="0000FF"/>
        </w:rPr>
        <w:t>[</w:t>
      </w:r>
      <w:r w:rsidR="002402BB" w:rsidRPr="00011BD2">
        <w:rPr>
          <w:rFonts w:ascii="Doulos SIL" w:hAnsi="Doulos SIL"/>
          <w:i/>
          <w:color w:val="0000FF"/>
        </w:rPr>
        <w:t>=ē</w:t>
      </w:r>
      <w:r w:rsidRPr="00011BD2">
        <w:rPr>
          <w:rFonts w:ascii="Doulos SIL" w:hAnsi="Doulos SIL"/>
          <w:i/>
          <w:color w:val="0000FF"/>
        </w:rPr>
        <w:tab/>
      </w:r>
      <w:r w:rsidR="008C49B9">
        <w:t xml:space="preserve">    "</w:t>
      </w:r>
      <w:r w:rsidR="001C3853">
        <w:tab/>
      </w:r>
      <w:r w:rsidR="001C3853" w:rsidRPr="007E01F9">
        <w:t xml:space="preserve">  "</w:t>
      </w:r>
    </w:p>
    <w:p w14:paraId="4FC6249D" w14:textId="77777777" w:rsidR="00B6357A" w:rsidRDefault="00B6357A" w:rsidP="005F7C40"/>
    <w:p w14:paraId="60463852" w14:textId="3DD48545" w:rsidR="00553AD2" w:rsidRPr="00553AD2" w:rsidRDefault="005F7C40" w:rsidP="005F7C40">
      <w:r>
        <w:t>(xx3a) has regular 3Sg possessor on the object ‘boubou’</w:t>
      </w:r>
      <w:r w:rsidR="002E41A8">
        <w:t xml:space="preserve"> (garment)</w:t>
      </w:r>
      <w:r>
        <w:rPr>
          <w:lang w:val="x-none"/>
        </w:rPr>
        <w:t xml:space="preserve">, indicating that the two 3Sg referents are not coindexed. The shift to </w:t>
      </w:r>
      <w:r>
        <w:t>3Sg reflexive possessor</w:t>
      </w:r>
      <w:r w:rsidR="008754D0">
        <w:t xml:space="preserve"> </w:t>
      </w:r>
      <w:r w:rsidR="008754D0" w:rsidRPr="00FC798C">
        <w:rPr>
          <w:rFonts w:ascii="Doulos SIL" w:hAnsi="Doulos SIL" w:cs="Doulos SIL"/>
          <w:i/>
          <w:color w:val="0000FF"/>
          <w:lang w:val="x-none"/>
        </w:rPr>
        <w:t>ŋ̀</w:t>
      </w:r>
      <w:r>
        <w:t xml:space="preserve"> in (xx3b) does mark coindexation</w:t>
      </w:r>
      <w:r>
        <w:rPr>
          <w:lang w:val="x-none"/>
        </w:rPr>
        <w:t>.</w:t>
      </w:r>
    </w:p>
    <w:p w14:paraId="299A896F" w14:textId="77777777" w:rsidR="00C30A26" w:rsidRPr="005F7C40" w:rsidRDefault="00C30A26" w:rsidP="005F7C40"/>
    <w:p w14:paraId="01EF2FC4" w14:textId="2242512F" w:rsidR="005F7C40" w:rsidRDefault="00C30A26" w:rsidP="002E41A8">
      <w:pPr>
        <w:tabs>
          <w:tab w:val="left" w:pos="720"/>
          <w:tab w:val="left" w:pos="1080"/>
          <w:tab w:val="left" w:pos="2070"/>
          <w:tab w:val="left" w:pos="3240"/>
          <w:tab w:val="left" w:pos="4410"/>
          <w:tab w:val="left" w:pos="5490"/>
          <w:tab w:val="left" w:pos="6210"/>
        </w:tabs>
        <w:rPr>
          <w:lang w:val="x-none"/>
        </w:rPr>
      </w:pPr>
      <w:r w:rsidRPr="005F7C40">
        <w:t>(xx</w:t>
      </w:r>
      <w:r w:rsidR="002E41A8">
        <w:t>3</w:t>
      </w:r>
      <w:r w:rsidRPr="005F7C40">
        <w:t>)</w:t>
      </w:r>
      <w:r w:rsidRPr="005F7C40">
        <w:tab/>
      </w:r>
      <w:r w:rsidR="005F7C40">
        <w:t>a</w:t>
      </w:r>
      <w:r w:rsidR="005F7C40">
        <w:rPr>
          <w:lang w:val="x-none"/>
        </w:rPr>
        <w:t>.</w:t>
      </w:r>
      <w:r w:rsidR="002E41A8">
        <w:rPr>
          <w:lang w:val="x-none"/>
        </w:rPr>
        <w:tab/>
      </w:r>
      <w:r w:rsidR="002E41A8" w:rsidRPr="00FC798C">
        <w:rPr>
          <w:rFonts w:ascii="Doulos SIL" w:hAnsi="Doulos SIL" w:cs="Doulos SIL"/>
          <w:i/>
          <w:color w:val="0000FF"/>
          <w:lang w:val="x-none"/>
        </w:rPr>
        <w:t>à=</w:t>
      </w:r>
      <w:r w:rsidR="002E41A8" w:rsidRPr="00FC798C">
        <w:rPr>
          <w:rFonts w:ascii="Doulos SIL" w:hAnsi="Doulos SIL" w:cs="Doulos SIL"/>
          <w:i/>
          <w:color w:val="0000FF"/>
          <w:lang w:val="x-none"/>
        </w:rPr>
        <w:tab/>
        <w:t>[ā</w:t>
      </w:r>
      <w:r w:rsidR="002E41A8" w:rsidRPr="00FC798C">
        <w:rPr>
          <w:rFonts w:ascii="Doulos SIL" w:hAnsi="Doulos SIL" w:cs="Doulos SIL"/>
          <w:i/>
          <w:color w:val="0000FF"/>
          <w:lang w:val="x-none"/>
        </w:rPr>
        <w:tab/>
        <w:t>jùgù]</w:t>
      </w:r>
      <w:r w:rsidR="002E41A8" w:rsidRPr="00FC798C">
        <w:rPr>
          <w:rFonts w:ascii="Doulos SIL" w:hAnsi="Doulos SIL" w:cs="Doulos SIL"/>
          <w:i/>
          <w:color w:val="0000FF"/>
          <w:lang w:val="x-none"/>
        </w:rPr>
        <w:tab/>
        <w:t>dō</w:t>
      </w:r>
      <w:r w:rsidR="002E41A8" w:rsidRPr="00FC798C">
        <w:rPr>
          <w:rFonts w:ascii="Doulos SIL" w:hAnsi="Doulos SIL" w:cs="Doulos SIL"/>
          <w:i/>
          <w:color w:val="0000FF"/>
          <w:lang w:val="x-none"/>
        </w:rPr>
        <w:tab/>
        <w:t>[ŋ̀</w:t>
      </w:r>
      <w:r w:rsidR="002E41A8" w:rsidRPr="00FC798C">
        <w:rPr>
          <w:rFonts w:ascii="Doulos SIL" w:hAnsi="Doulos SIL" w:cs="Doulos SIL"/>
          <w:i/>
          <w:color w:val="0000FF"/>
          <w:lang w:val="x-none"/>
        </w:rPr>
        <w:tab/>
        <w:t>té]</w:t>
      </w:r>
    </w:p>
    <w:p w14:paraId="3E190E3F" w14:textId="0D5A9EF4" w:rsidR="002E41A8" w:rsidRPr="002E41A8" w:rsidRDefault="002E41A8" w:rsidP="002E41A8">
      <w:pPr>
        <w:tabs>
          <w:tab w:val="left" w:pos="720"/>
          <w:tab w:val="left" w:pos="1080"/>
          <w:tab w:val="left" w:pos="2070"/>
          <w:tab w:val="left" w:pos="3240"/>
          <w:tab w:val="left" w:pos="4410"/>
          <w:tab w:val="left" w:pos="5490"/>
          <w:tab w:val="left" w:pos="6210"/>
        </w:tabs>
      </w:pPr>
      <w:r>
        <w:tab/>
      </w:r>
      <w:r>
        <w:tab/>
        <w:t>3SgSbj</w:t>
      </w:r>
      <w:r>
        <w:tab/>
        <w:t>[</w:t>
      </w:r>
      <w:r w:rsidRPr="002E41A8">
        <w:rPr>
          <w:b/>
        </w:rPr>
        <w:t>3SgPoss</w:t>
      </w:r>
      <w:r>
        <w:tab/>
        <w:t>boubou]</w:t>
      </w:r>
      <w:r>
        <w:tab/>
        <w:t>give</w:t>
      </w:r>
      <w:r>
        <w:rPr>
          <w:lang w:val="x-none"/>
        </w:rPr>
        <w:t>.Pfv</w:t>
      </w:r>
      <w:r>
        <w:rPr>
          <w:lang w:val="x-none"/>
        </w:rPr>
        <w:tab/>
        <w:t>[1Sg</w:t>
      </w:r>
      <w:r>
        <w:rPr>
          <w:lang w:val="x-none"/>
        </w:rPr>
        <w:tab/>
        <w:t>Dat]</w:t>
      </w:r>
    </w:p>
    <w:p w14:paraId="3363A0CF" w14:textId="4FCB399D" w:rsidR="002E41A8" w:rsidRPr="005F7C40" w:rsidRDefault="002E41A8" w:rsidP="002E41A8">
      <w:pPr>
        <w:tabs>
          <w:tab w:val="left" w:pos="720"/>
          <w:tab w:val="left" w:pos="1080"/>
        </w:tabs>
      </w:pPr>
      <w:r w:rsidRPr="005F7C40">
        <w:tab/>
      </w:r>
      <w:r>
        <w:tab/>
      </w:r>
      <w:r w:rsidRPr="005F7C40">
        <w:t>‘</w:t>
      </w:r>
      <w:r>
        <w:t>Sh</w:t>
      </w:r>
      <w:r w:rsidRPr="005F7C40">
        <w:t>e</w:t>
      </w:r>
      <w:r w:rsidRPr="005F7C40">
        <w:rPr>
          <w:vertAlign w:val="subscript"/>
        </w:rPr>
        <w:t>x</w:t>
      </w:r>
      <w:r w:rsidRPr="005F7C40">
        <w:t xml:space="preserve"> gave me his</w:t>
      </w:r>
      <w:r w:rsidRPr="005F7C40">
        <w:rPr>
          <w:vertAlign w:val="subscript"/>
        </w:rPr>
        <w:t>y</w:t>
      </w:r>
      <w:r w:rsidRPr="005F7C40">
        <w:t xml:space="preserve"> boubou</w:t>
      </w:r>
      <w:r>
        <w:t xml:space="preserve"> (garment)</w:t>
      </w:r>
      <w:r w:rsidRPr="005F7C40">
        <w:t xml:space="preserve">.’ </w:t>
      </w:r>
    </w:p>
    <w:p w14:paraId="60F11489" w14:textId="77777777" w:rsidR="005F7C40" w:rsidRPr="00FC798C" w:rsidRDefault="005F7C40" w:rsidP="005F7C40">
      <w:pPr>
        <w:tabs>
          <w:tab w:val="left" w:pos="720"/>
          <w:tab w:val="left" w:pos="1080"/>
          <w:tab w:val="left" w:pos="1980"/>
          <w:tab w:val="left" w:pos="3240"/>
          <w:tab w:val="left" w:pos="4410"/>
        </w:tabs>
        <w:rPr>
          <w:i/>
        </w:rPr>
      </w:pPr>
    </w:p>
    <w:p w14:paraId="28972178" w14:textId="68327A5E" w:rsidR="00C30A26" w:rsidRPr="005F7C40" w:rsidRDefault="005F7C40" w:rsidP="002E41A8">
      <w:pPr>
        <w:tabs>
          <w:tab w:val="left" w:pos="720"/>
          <w:tab w:val="left" w:pos="1080"/>
          <w:tab w:val="left" w:pos="2070"/>
          <w:tab w:val="left" w:pos="3690"/>
          <w:tab w:val="left" w:pos="4770"/>
          <w:tab w:val="left" w:pos="5760"/>
          <w:tab w:val="left" w:pos="6480"/>
        </w:tabs>
      </w:pPr>
      <w:r w:rsidRPr="00FC798C">
        <w:tab/>
        <w:t>b</w:t>
      </w:r>
      <w:r w:rsidRPr="00FC798C">
        <w:rPr>
          <w:lang w:val="x-none"/>
        </w:rPr>
        <w:t>.</w:t>
      </w:r>
      <w:r w:rsidRPr="00FC798C">
        <w:rPr>
          <w:lang w:val="x-none"/>
        </w:rPr>
        <w:tab/>
      </w:r>
      <w:r w:rsidRPr="00FC798C">
        <w:rPr>
          <w:rFonts w:ascii="Doulos SIL" w:hAnsi="Doulos SIL"/>
          <w:i/>
          <w:color w:val="0000FF"/>
        </w:rPr>
        <w:t>a</w:t>
      </w:r>
      <w:r w:rsidRPr="00FC798C">
        <w:rPr>
          <w:rFonts w:ascii="Doulos SIL" w:hAnsi="Doulos SIL"/>
          <w:i/>
          <w:color w:val="0000FF"/>
          <w:lang w:val="x-none"/>
        </w:rPr>
        <w:t>̀</w:t>
      </w:r>
      <w:r w:rsidR="00C30A26" w:rsidRPr="00FC798C">
        <w:rPr>
          <w:rFonts w:ascii="Doulos SIL" w:hAnsi="Doulos SIL"/>
          <w:i/>
          <w:color w:val="0000FF"/>
        </w:rPr>
        <w:tab/>
      </w:r>
      <w:r w:rsidR="002E41A8" w:rsidRPr="00FC798C">
        <w:rPr>
          <w:rFonts w:ascii="Doulos SIL" w:hAnsi="Doulos SIL"/>
          <w:i/>
          <w:color w:val="0000FF"/>
        </w:rPr>
        <w:t>[</w:t>
      </w:r>
      <w:r w:rsidRPr="00FC798C">
        <w:rPr>
          <w:rFonts w:ascii="Doulos SIL" w:hAnsi="Doulos SIL"/>
          <w:i/>
          <w:color w:val="0000FF"/>
          <w:lang w:val="x-none"/>
        </w:rPr>
        <w:t>ŋ̄</w:t>
      </w:r>
      <w:r w:rsidR="00C30A26" w:rsidRPr="00FC798C">
        <w:rPr>
          <w:rFonts w:ascii="Doulos SIL" w:hAnsi="Doulos SIL"/>
          <w:i/>
          <w:color w:val="0000FF"/>
        </w:rPr>
        <w:tab/>
      </w:r>
      <w:r w:rsidRPr="00FC798C">
        <w:rPr>
          <w:rFonts w:ascii="Doulos SIL" w:hAnsi="Doulos SIL"/>
          <w:i/>
          <w:color w:val="0000FF"/>
        </w:rPr>
        <w:t>ju</w:t>
      </w:r>
      <w:r w:rsidRPr="00FC798C">
        <w:rPr>
          <w:rFonts w:ascii="Doulos SIL" w:hAnsi="Doulos SIL"/>
          <w:i/>
          <w:color w:val="0000FF"/>
          <w:lang w:val="x-none"/>
        </w:rPr>
        <w:t>̀gù</w:t>
      </w:r>
      <w:r w:rsidR="002E41A8" w:rsidRPr="00FC798C">
        <w:rPr>
          <w:rFonts w:ascii="Doulos SIL" w:hAnsi="Doulos SIL"/>
          <w:i/>
          <w:color w:val="0000FF"/>
          <w:lang w:val="x-none"/>
        </w:rPr>
        <w:t>]</w:t>
      </w:r>
      <w:r w:rsidRPr="00FC798C">
        <w:rPr>
          <w:rFonts w:ascii="Doulos SIL" w:hAnsi="Doulos SIL"/>
          <w:i/>
          <w:color w:val="0000FF"/>
          <w:lang w:val="x-none"/>
        </w:rPr>
        <w:tab/>
        <w:t>dō</w:t>
      </w:r>
      <w:r w:rsidR="00C30A26" w:rsidRPr="00FC798C">
        <w:rPr>
          <w:rFonts w:ascii="Doulos SIL" w:hAnsi="Doulos SIL"/>
          <w:i/>
          <w:color w:val="0000FF"/>
        </w:rPr>
        <w:tab/>
      </w:r>
      <w:r w:rsidRPr="00FC798C">
        <w:rPr>
          <w:rFonts w:ascii="Doulos SIL" w:hAnsi="Doulos SIL"/>
          <w:i/>
          <w:color w:val="0000FF"/>
        </w:rPr>
        <w:t>[</w:t>
      </w:r>
      <w:r w:rsidRPr="00FC798C">
        <w:rPr>
          <w:rFonts w:ascii="Doulos SIL" w:hAnsi="Doulos SIL"/>
          <w:i/>
          <w:color w:val="0000FF"/>
          <w:lang w:val="x-none"/>
        </w:rPr>
        <w:t>ŋ̀</w:t>
      </w:r>
      <w:r w:rsidRPr="00FC798C">
        <w:rPr>
          <w:rFonts w:ascii="Doulos SIL" w:hAnsi="Doulos SIL"/>
          <w:i/>
          <w:color w:val="0000FF"/>
          <w:lang w:val="x-none"/>
        </w:rPr>
        <w:tab/>
        <w:t>té]</w:t>
      </w:r>
    </w:p>
    <w:p w14:paraId="48EBD0A2" w14:textId="738D5491" w:rsidR="00C30A26" w:rsidRPr="005F7C40" w:rsidRDefault="00C30A26" w:rsidP="002E41A8">
      <w:pPr>
        <w:tabs>
          <w:tab w:val="left" w:pos="720"/>
          <w:tab w:val="left" w:pos="1080"/>
          <w:tab w:val="left" w:pos="2070"/>
          <w:tab w:val="left" w:pos="3690"/>
          <w:tab w:val="left" w:pos="4770"/>
          <w:tab w:val="left" w:pos="5760"/>
          <w:tab w:val="left" w:pos="6480"/>
        </w:tabs>
      </w:pPr>
      <w:r w:rsidRPr="005F7C40">
        <w:tab/>
      </w:r>
      <w:r w:rsidR="005F7C40">
        <w:tab/>
        <w:t>3SgSbj</w:t>
      </w:r>
      <w:r w:rsidR="005F7C40">
        <w:tab/>
      </w:r>
      <w:r w:rsidR="002E41A8">
        <w:t>[</w:t>
      </w:r>
      <w:r w:rsidR="005F7C40" w:rsidRPr="002E41A8">
        <w:rPr>
          <w:b/>
        </w:rPr>
        <w:t>3SgRefl</w:t>
      </w:r>
      <w:r w:rsidR="002E41A8" w:rsidRPr="002E41A8">
        <w:rPr>
          <w:b/>
        </w:rPr>
        <w:t>Poss</w:t>
      </w:r>
      <w:r w:rsidR="005F7C40">
        <w:tab/>
        <w:t>boubou</w:t>
      </w:r>
      <w:r w:rsidR="002E41A8">
        <w:t>]</w:t>
      </w:r>
      <w:r w:rsidR="005F7C40">
        <w:tab/>
        <w:t>give</w:t>
      </w:r>
      <w:r w:rsidR="005F7C40">
        <w:rPr>
          <w:lang w:val="x-none"/>
        </w:rPr>
        <w:t>.Pfv</w:t>
      </w:r>
      <w:r w:rsidR="005F7C40">
        <w:rPr>
          <w:lang w:val="x-none"/>
        </w:rPr>
        <w:tab/>
        <w:t>[1Sg</w:t>
      </w:r>
      <w:r w:rsidR="005F7C40">
        <w:rPr>
          <w:lang w:val="x-none"/>
        </w:rPr>
        <w:tab/>
        <w:t>Dat]</w:t>
      </w:r>
    </w:p>
    <w:p w14:paraId="19AFC11A" w14:textId="6890B5CE" w:rsidR="00C30A26" w:rsidRDefault="00C30A26" w:rsidP="005F7C40">
      <w:pPr>
        <w:tabs>
          <w:tab w:val="left" w:pos="720"/>
          <w:tab w:val="left" w:pos="1080"/>
        </w:tabs>
      </w:pPr>
      <w:r w:rsidRPr="005F7C40">
        <w:tab/>
      </w:r>
      <w:r w:rsidR="005F7C40">
        <w:tab/>
      </w:r>
      <w:r w:rsidRPr="005F7C40">
        <w:t>‘He</w:t>
      </w:r>
      <w:r w:rsidRPr="005F7C40">
        <w:rPr>
          <w:vertAlign w:val="subscript"/>
        </w:rPr>
        <w:t>x</w:t>
      </w:r>
      <w:r w:rsidRPr="005F7C40">
        <w:t xml:space="preserve"> gave me his</w:t>
      </w:r>
      <w:r w:rsidRPr="005F7C40">
        <w:rPr>
          <w:vertAlign w:val="subscript"/>
        </w:rPr>
        <w:t>x</w:t>
      </w:r>
      <w:r w:rsidRPr="005F7C40">
        <w:t xml:space="preserve"> </w:t>
      </w:r>
      <w:r w:rsidR="002E41A8">
        <w:t xml:space="preserve">(own) </w:t>
      </w:r>
      <w:r w:rsidRPr="005F7C40">
        <w:t xml:space="preserve">boubou.’ </w:t>
      </w:r>
    </w:p>
    <w:p w14:paraId="129B7E66" w14:textId="439D6452" w:rsidR="002E41A8" w:rsidRDefault="002E41A8" w:rsidP="002E41A8"/>
    <w:p w14:paraId="081E7AA1" w14:textId="5E0C2587" w:rsidR="00F05CC9" w:rsidRPr="00F05CC9" w:rsidRDefault="00F05CC9" w:rsidP="002E41A8">
      <w:r>
        <w:t xml:space="preserve">In conjoined NPs, the left conjunct binds a coindexed 3Sg possessor </w:t>
      </w:r>
      <w:r w:rsidRPr="00FC798C">
        <w:rPr>
          <w:rFonts w:ascii="Doulos SIL" w:hAnsi="Doulos SIL" w:cs="Doulos SIL"/>
          <w:i/>
          <w:color w:val="0000FF"/>
          <w:lang w:val="x-none"/>
        </w:rPr>
        <w:t>ŋ̀</w:t>
      </w:r>
      <w:r>
        <w:rPr>
          <w:lang w:val="x-none"/>
        </w:rPr>
        <w:t xml:space="preserve"> in the right conjunct, as in ‘Seydou and his father’. See </w:t>
      </w:r>
      <w:r>
        <w:t>§7.1.6 for an example.</w:t>
      </w:r>
    </w:p>
    <w:p w14:paraId="01B03BE9" w14:textId="196F699F" w:rsidR="008754D0" w:rsidRDefault="00F05CC9" w:rsidP="002E41A8">
      <w:r>
        <w:tab/>
      </w:r>
      <w:r w:rsidR="008754D0">
        <w:t xml:space="preserve">While regular and reflexive 3Sg possessors are clearly distinguished, the reflexive form </w:t>
      </w:r>
      <w:r w:rsidR="008754D0" w:rsidRPr="00FC798C">
        <w:rPr>
          <w:rFonts w:ascii="Doulos SIL" w:hAnsi="Doulos SIL" w:cs="Doulos SIL"/>
          <w:i/>
          <w:color w:val="0000FF"/>
          <w:lang w:val="x-none"/>
        </w:rPr>
        <w:t>ŋ̀</w:t>
      </w:r>
      <w:r w:rsidR="008754D0">
        <w:t xml:space="preserve"> can be confused with 1Sg possessor </w:t>
      </w:r>
      <w:r w:rsidR="008754D0" w:rsidRPr="00FC798C">
        <w:rPr>
          <w:rFonts w:ascii="Doulos SIL" w:hAnsi="Doulos SIL" w:cs="Doulos SIL"/>
          <w:i/>
          <w:color w:val="0000FF"/>
          <w:lang w:val="x-none"/>
        </w:rPr>
        <w:t>ŋ̀</w:t>
      </w:r>
      <w:r w:rsidR="008754D0">
        <w:t> (+H). When the following noun begins with an L</w:t>
      </w:r>
      <w:r w:rsidR="008754D0">
        <w:noBreakHyphen/>
        <w:t xml:space="preserve">tone, as with </w:t>
      </w:r>
      <w:r w:rsidR="008754D0" w:rsidRPr="00FC798C">
        <w:rPr>
          <w:rFonts w:ascii="Doulos SIL" w:hAnsi="Doulos SIL" w:cs="Doulos SIL"/>
          <w:i/>
          <w:color w:val="0000FF"/>
          <w:lang w:val="x-none"/>
        </w:rPr>
        <w:t>jùgù</w:t>
      </w:r>
      <w:r w:rsidR="008754D0">
        <w:rPr>
          <w:lang w:val="x-none"/>
        </w:rPr>
        <w:t xml:space="preserve"> ‘boubou’,</w:t>
      </w:r>
      <w:r w:rsidR="008754D0">
        <w:t xml:space="preserve"> the two are audibly distinguishable since the floating H-tone of the 1Sg is realized on the noun. Therefore the tones of ‘boubou’ distinguish (xx3b) above from (xx4) below</w:t>
      </w:r>
      <w:r w:rsidR="008754D0">
        <w:rPr>
          <w:lang w:val="x-none"/>
        </w:rPr>
        <w:t xml:space="preserve">. </w:t>
      </w:r>
    </w:p>
    <w:p w14:paraId="101FADCC" w14:textId="2A5B2A80" w:rsidR="008754D0" w:rsidRDefault="008754D0" w:rsidP="002E41A8"/>
    <w:p w14:paraId="0719D2EB" w14:textId="199BB9E7" w:rsidR="008754D0" w:rsidRPr="005F7C40" w:rsidRDefault="008754D0" w:rsidP="008754D0">
      <w:pPr>
        <w:tabs>
          <w:tab w:val="left" w:pos="720"/>
          <w:tab w:val="left" w:pos="1710"/>
          <w:tab w:val="left" w:pos="2970"/>
          <w:tab w:val="left" w:pos="4500"/>
          <w:tab w:val="left" w:pos="5670"/>
          <w:tab w:val="left" w:pos="6480"/>
        </w:tabs>
      </w:pPr>
      <w:r>
        <w:t>(xx4)</w:t>
      </w:r>
      <w:r w:rsidRPr="005F7C40">
        <w:tab/>
      </w:r>
      <w:r w:rsidRPr="00FC798C">
        <w:rPr>
          <w:rFonts w:ascii="Doulos SIL" w:hAnsi="Doulos SIL"/>
          <w:i/>
          <w:color w:val="0000FF"/>
        </w:rPr>
        <w:t>a</w:t>
      </w:r>
      <w:r w:rsidRPr="00FC798C">
        <w:rPr>
          <w:rFonts w:ascii="Doulos SIL" w:hAnsi="Doulos SIL"/>
          <w:i/>
          <w:color w:val="0000FF"/>
          <w:lang w:val="x-none"/>
        </w:rPr>
        <w:t>̀</w:t>
      </w:r>
      <w:r w:rsidRPr="00FC798C">
        <w:rPr>
          <w:rFonts w:ascii="Doulos SIL" w:hAnsi="Doulos SIL"/>
          <w:i/>
          <w:color w:val="0000FF"/>
        </w:rPr>
        <w:tab/>
        <w:t>[</w:t>
      </w:r>
      <w:r w:rsidRPr="00FC798C">
        <w:rPr>
          <w:rFonts w:ascii="Doulos SIL" w:hAnsi="Doulos SIL"/>
          <w:i/>
          <w:color w:val="0000FF"/>
          <w:lang w:val="x-none"/>
        </w:rPr>
        <w:t>ŋ</w:t>
      </w:r>
      <w:r w:rsidR="00016B04" w:rsidRPr="00FC798C">
        <w:rPr>
          <w:rFonts w:ascii="Doulos SIL" w:hAnsi="Doulos SIL"/>
          <w:i/>
          <w:color w:val="0000FF"/>
          <w:lang w:val="x-none"/>
        </w:rPr>
        <w:t>̀</w:t>
      </w:r>
      <w:r w:rsidRPr="00FC798C">
        <w:rPr>
          <w:rFonts w:ascii="Doulos SIL" w:hAnsi="Doulos SIL"/>
          <w:i/>
          <w:color w:val="0000FF"/>
        </w:rPr>
        <w:tab/>
        <w:t>ju</w:t>
      </w:r>
      <w:r w:rsidRPr="00FC798C">
        <w:rPr>
          <w:rFonts w:ascii="Doulos SIL" w:hAnsi="Doulos SIL"/>
          <w:i/>
          <w:color w:val="0000FF"/>
          <w:lang w:val="x-none"/>
        </w:rPr>
        <w:t>́gú]</w:t>
      </w:r>
      <w:r w:rsidRPr="00FC798C">
        <w:rPr>
          <w:rFonts w:ascii="Doulos SIL" w:hAnsi="Doulos SIL"/>
          <w:i/>
          <w:color w:val="0000FF"/>
          <w:lang w:val="x-none"/>
        </w:rPr>
        <w:tab/>
        <w:t>dō</w:t>
      </w:r>
      <w:r w:rsidRPr="00FC798C">
        <w:rPr>
          <w:rFonts w:ascii="Doulos SIL" w:hAnsi="Doulos SIL"/>
          <w:i/>
          <w:color w:val="0000FF"/>
        </w:rPr>
        <w:tab/>
        <w:t>[</w:t>
      </w:r>
      <w:r w:rsidRPr="00FC798C">
        <w:rPr>
          <w:rFonts w:ascii="Doulos SIL" w:hAnsi="Doulos SIL"/>
          <w:i/>
          <w:color w:val="0000FF"/>
          <w:lang w:val="x-none"/>
        </w:rPr>
        <w:t>ŋ̀</w:t>
      </w:r>
      <w:r w:rsidRPr="00FC798C">
        <w:rPr>
          <w:rFonts w:ascii="Doulos SIL" w:hAnsi="Doulos SIL"/>
          <w:i/>
          <w:color w:val="0000FF"/>
          <w:lang w:val="x-none"/>
        </w:rPr>
        <w:tab/>
        <w:t>té]</w:t>
      </w:r>
    </w:p>
    <w:p w14:paraId="04BD396C" w14:textId="53FA4D45" w:rsidR="008754D0" w:rsidRPr="005F7C40" w:rsidRDefault="008754D0" w:rsidP="008754D0">
      <w:pPr>
        <w:tabs>
          <w:tab w:val="left" w:pos="720"/>
          <w:tab w:val="left" w:pos="1710"/>
          <w:tab w:val="left" w:pos="2970"/>
          <w:tab w:val="left" w:pos="4500"/>
          <w:tab w:val="left" w:pos="5670"/>
          <w:tab w:val="left" w:pos="6480"/>
        </w:tabs>
      </w:pPr>
      <w:r w:rsidRPr="005F7C40">
        <w:tab/>
      </w:r>
      <w:r>
        <w:t>3SgSbj</w:t>
      </w:r>
      <w:r>
        <w:tab/>
        <w:t>[</w:t>
      </w:r>
      <w:r>
        <w:rPr>
          <w:b/>
        </w:rPr>
        <w:t>1Sg</w:t>
      </w:r>
      <w:r w:rsidRPr="002E41A8">
        <w:rPr>
          <w:b/>
        </w:rPr>
        <w:t>Poss</w:t>
      </w:r>
      <w:r>
        <w:tab/>
        <w:t>boubou]</w:t>
      </w:r>
      <w:r>
        <w:tab/>
        <w:t>give</w:t>
      </w:r>
      <w:r>
        <w:rPr>
          <w:lang w:val="x-none"/>
        </w:rPr>
        <w:t>.Pfv</w:t>
      </w:r>
      <w:r>
        <w:rPr>
          <w:lang w:val="x-none"/>
        </w:rPr>
        <w:tab/>
        <w:t>[1Sg</w:t>
      </w:r>
      <w:r>
        <w:rPr>
          <w:lang w:val="x-none"/>
        </w:rPr>
        <w:tab/>
        <w:t>Dat]</w:t>
      </w:r>
    </w:p>
    <w:p w14:paraId="6A50929D" w14:textId="44733EBC" w:rsidR="008754D0" w:rsidRDefault="008754D0" w:rsidP="008754D0">
      <w:pPr>
        <w:tabs>
          <w:tab w:val="left" w:pos="720"/>
          <w:tab w:val="left" w:pos="1080"/>
        </w:tabs>
      </w:pPr>
      <w:r w:rsidRPr="005F7C40">
        <w:tab/>
        <w:t>‘He</w:t>
      </w:r>
      <w:r w:rsidRPr="005F7C40">
        <w:rPr>
          <w:vertAlign w:val="subscript"/>
        </w:rPr>
        <w:t>x</w:t>
      </w:r>
      <w:r w:rsidRPr="005F7C40">
        <w:t xml:space="preserve"> gave me </w:t>
      </w:r>
      <w:r>
        <w:t xml:space="preserve">my </w:t>
      </w:r>
      <w:r w:rsidRPr="005F7C40">
        <w:t xml:space="preserve">boubou.’ </w:t>
      </w:r>
    </w:p>
    <w:p w14:paraId="32C37432" w14:textId="77777777" w:rsidR="008754D0" w:rsidRDefault="008754D0" w:rsidP="002E41A8"/>
    <w:p w14:paraId="396BC514" w14:textId="0B9A0BD3" w:rsidR="008754D0" w:rsidRPr="008754D0" w:rsidRDefault="008754D0" w:rsidP="002E41A8">
      <w:r>
        <w:rPr>
          <w:lang w:val="x-none"/>
        </w:rPr>
        <w:t>However, a floating H has no effect on a following possessed noun that already begins with M</w:t>
      </w:r>
      <w:r>
        <w:rPr>
          <w:lang w:val="x-none"/>
        </w:rPr>
        <w:noBreakHyphen/>
        <w:t xml:space="preserve"> or H</w:t>
      </w:r>
      <w:r>
        <w:rPr>
          <w:lang w:val="x-none"/>
        </w:rPr>
        <w:noBreakHyphen/>
        <w:t>tone</w:t>
      </w:r>
      <w:r w:rsidR="00C74122">
        <w:rPr>
          <w:lang w:val="x-none"/>
        </w:rPr>
        <w:t xml:space="preserve">, as with </w:t>
      </w:r>
      <w:r w:rsidR="00C74122" w:rsidRPr="00FC798C">
        <w:rPr>
          <w:rFonts w:ascii="Doulos SIL" w:hAnsi="Doulos SIL" w:cs="Doulos SIL"/>
          <w:i/>
          <w:color w:val="0000FF"/>
          <w:lang w:val="x-none"/>
        </w:rPr>
        <w:t>sūgō</w:t>
      </w:r>
      <w:r w:rsidR="00C74122">
        <w:rPr>
          <w:lang w:val="x-none"/>
        </w:rPr>
        <w:t xml:space="preserve"> ‘goat’ or </w:t>
      </w:r>
      <w:r w:rsidR="00C74122" w:rsidRPr="00FC798C">
        <w:rPr>
          <w:rFonts w:ascii="Doulos SIL" w:hAnsi="Doulos SIL" w:cs="Doulos SIL"/>
          <w:i/>
          <w:color w:val="0000FF"/>
          <w:lang w:val="x-none"/>
        </w:rPr>
        <w:t>kúŋgóló</w:t>
      </w:r>
      <w:r w:rsidR="00C74122">
        <w:rPr>
          <w:lang w:val="x-none"/>
        </w:rPr>
        <w:t xml:space="preserve"> ‘dog’</w:t>
      </w:r>
      <w:r>
        <w:rPr>
          <w:lang w:val="x-none"/>
        </w:rPr>
        <w:t xml:space="preserve">. </w:t>
      </w:r>
      <w:r>
        <w:t xml:space="preserve">The 3Sg reflexive possessor in (xx5a) is therefore not </w:t>
      </w:r>
      <w:r w:rsidR="00016B04">
        <w:t>audibly</w:t>
      </w:r>
      <w:r>
        <w:t xml:space="preserve"> distinguishable from the 1Sg reflexive possessor in (xx5b).</w:t>
      </w:r>
    </w:p>
    <w:p w14:paraId="6793A7F5" w14:textId="5A85F092" w:rsidR="008754D0" w:rsidRDefault="008754D0" w:rsidP="002E41A8"/>
    <w:p w14:paraId="22EFB4DA" w14:textId="098A0A2C" w:rsidR="008754D0" w:rsidRPr="005F7C40" w:rsidRDefault="008754D0" w:rsidP="00C74122">
      <w:pPr>
        <w:tabs>
          <w:tab w:val="left" w:pos="720"/>
          <w:tab w:val="left" w:pos="1080"/>
          <w:tab w:val="left" w:pos="2070"/>
          <w:tab w:val="left" w:pos="3690"/>
          <w:tab w:val="left" w:pos="5580"/>
          <w:tab w:val="left" w:pos="6660"/>
          <w:tab w:val="left" w:pos="7560"/>
        </w:tabs>
      </w:pPr>
      <w:r>
        <w:t>(xx5)</w:t>
      </w:r>
      <w:r w:rsidRPr="005F7C40">
        <w:tab/>
      </w:r>
      <w:r>
        <w:t>a</w:t>
      </w:r>
      <w:r>
        <w:rPr>
          <w:lang w:val="x-none"/>
        </w:rPr>
        <w:t>.</w:t>
      </w:r>
      <w:r>
        <w:rPr>
          <w:lang w:val="x-none"/>
        </w:rPr>
        <w:tab/>
      </w:r>
      <w:r w:rsidRPr="00FC798C">
        <w:rPr>
          <w:rFonts w:ascii="Doulos SIL" w:hAnsi="Doulos SIL"/>
          <w:i/>
          <w:color w:val="0000FF"/>
        </w:rPr>
        <w:t>a</w:t>
      </w:r>
      <w:r w:rsidRPr="00FC798C">
        <w:rPr>
          <w:rFonts w:ascii="Doulos SIL" w:hAnsi="Doulos SIL"/>
          <w:i/>
          <w:color w:val="0000FF"/>
          <w:lang w:val="x-none"/>
        </w:rPr>
        <w:t>̀</w:t>
      </w:r>
      <w:r w:rsidRPr="00FC798C">
        <w:rPr>
          <w:rFonts w:ascii="Doulos SIL" w:hAnsi="Doulos SIL"/>
          <w:i/>
          <w:color w:val="0000FF"/>
        </w:rPr>
        <w:tab/>
        <w:t>[</w:t>
      </w:r>
      <w:r w:rsidRPr="00FC798C">
        <w:rPr>
          <w:rFonts w:ascii="Doulos SIL" w:hAnsi="Doulos SIL"/>
          <w:i/>
          <w:color w:val="0000FF"/>
          <w:lang w:val="x-none"/>
        </w:rPr>
        <w:t>ŋ</w:t>
      </w:r>
      <w:r w:rsidR="00C74122" w:rsidRPr="00FC798C">
        <w:rPr>
          <w:rFonts w:ascii="Doulos SIL" w:hAnsi="Doulos SIL"/>
          <w:i/>
          <w:color w:val="0000FF"/>
          <w:lang w:val="x-none"/>
        </w:rPr>
        <w:t>̀</w:t>
      </w:r>
      <w:r w:rsidRPr="00FC798C">
        <w:rPr>
          <w:rFonts w:ascii="Doulos SIL" w:hAnsi="Doulos SIL"/>
          <w:i/>
          <w:color w:val="0000FF"/>
        </w:rPr>
        <w:tab/>
      </w:r>
      <w:r w:rsidR="00C74122" w:rsidRPr="00FC798C">
        <w:rPr>
          <w:rFonts w:ascii="Doulos SIL" w:hAnsi="Doulos SIL"/>
          <w:i/>
          <w:color w:val="0000FF"/>
        </w:rPr>
        <w:t>su</w:t>
      </w:r>
      <w:r w:rsidR="00C74122" w:rsidRPr="00FC798C">
        <w:rPr>
          <w:rFonts w:ascii="Doulos SIL" w:hAnsi="Doulos SIL"/>
          <w:i/>
          <w:color w:val="0000FF"/>
          <w:lang w:val="x-none"/>
        </w:rPr>
        <w:t>̄gō</w:t>
      </w:r>
      <w:r w:rsidR="00C74122" w:rsidRPr="00FC798C">
        <w:rPr>
          <w:i/>
          <w:lang w:val="x-none"/>
        </w:rPr>
        <w:t xml:space="preserve"> / </w:t>
      </w:r>
      <w:r w:rsidR="00C74122" w:rsidRPr="00FC798C">
        <w:rPr>
          <w:rFonts w:ascii="Doulos SIL" w:hAnsi="Doulos SIL"/>
          <w:i/>
          <w:color w:val="0000FF"/>
          <w:lang w:val="x-none"/>
        </w:rPr>
        <w:t>kúŋgóló</w:t>
      </w:r>
      <w:r w:rsidRPr="00FC798C">
        <w:rPr>
          <w:rFonts w:ascii="Doulos SIL" w:hAnsi="Doulos SIL"/>
          <w:i/>
          <w:color w:val="0000FF"/>
          <w:lang w:val="x-none"/>
        </w:rPr>
        <w:t>]</w:t>
      </w:r>
      <w:r w:rsidRPr="00FC798C">
        <w:rPr>
          <w:rFonts w:ascii="Doulos SIL" w:hAnsi="Doulos SIL"/>
          <w:i/>
          <w:color w:val="0000FF"/>
          <w:lang w:val="x-none"/>
        </w:rPr>
        <w:tab/>
        <w:t>dō</w:t>
      </w:r>
      <w:r w:rsidRPr="00FC798C">
        <w:rPr>
          <w:rFonts w:ascii="Doulos SIL" w:hAnsi="Doulos SIL"/>
          <w:i/>
          <w:color w:val="0000FF"/>
        </w:rPr>
        <w:tab/>
        <w:t>[</w:t>
      </w:r>
      <w:r w:rsidRPr="00FC798C">
        <w:rPr>
          <w:rFonts w:ascii="Doulos SIL" w:hAnsi="Doulos SIL"/>
          <w:i/>
          <w:color w:val="0000FF"/>
          <w:lang w:val="x-none"/>
        </w:rPr>
        <w:t>ŋ̀</w:t>
      </w:r>
      <w:r w:rsidRPr="00FC798C">
        <w:rPr>
          <w:rFonts w:ascii="Doulos SIL" w:hAnsi="Doulos SIL"/>
          <w:i/>
          <w:color w:val="0000FF"/>
          <w:lang w:val="x-none"/>
        </w:rPr>
        <w:tab/>
        <w:t>té]</w:t>
      </w:r>
    </w:p>
    <w:p w14:paraId="60F9E284" w14:textId="22FA4290" w:rsidR="008754D0" w:rsidRPr="005F7C40" w:rsidRDefault="008754D0" w:rsidP="00C74122">
      <w:pPr>
        <w:tabs>
          <w:tab w:val="left" w:pos="720"/>
          <w:tab w:val="left" w:pos="1080"/>
          <w:tab w:val="left" w:pos="2070"/>
          <w:tab w:val="left" w:pos="3690"/>
          <w:tab w:val="left" w:pos="5580"/>
          <w:tab w:val="left" w:pos="6660"/>
          <w:tab w:val="left" w:pos="7560"/>
        </w:tabs>
      </w:pPr>
      <w:r w:rsidRPr="005F7C40">
        <w:tab/>
      </w:r>
      <w:r>
        <w:tab/>
        <w:t>3SgSbj</w:t>
      </w:r>
      <w:r>
        <w:tab/>
        <w:t>[</w:t>
      </w:r>
      <w:r w:rsidRPr="002E41A8">
        <w:rPr>
          <w:b/>
        </w:rPr>
        <w:t>3SgReflPoss</w:t>
      </w:r>
      <w:r>
        <w:tab/>
      </w:r>
      <w:r w:rsidR="00C74122">
        <w:t>goat / dog</w:t>
      </w:r>
      <w:r>
        <w:t>]</w:t>
      </w:r>
      <w:r>
        <w:tab/>
        <w:t>give</w:t>
      </w:r>
      <w:r>
        <w:rPr>
          <w:lang w:val="x-none"/>
        </w:rPr>
        <w:t>.Pfv</w:t>
      </w:r>
      <w:r>
        <w:rPr>
          <w:lang w:val="x-none"/>
        </w:rPr>
        <w:tab/>
        <w:t>[1Sg</w:t>
      </w:r>
      <w:r>
        <w:rPr>
          <w:lang w:val="x-none"/>
        </w:rPr>
        <w:tab/>
        <w:t>Dat]</w:t>
      </w:r>
    </w:p>
    <w:p w14:paraId="6D73BB31" w14:textId="75D85198" w:rsidR="008754D0" w:rsidRDefault="008754D0" w:rsidP="008754D0">
      <w:pPr>
        <w:tabs>
          <w:tab w:val="left" w:pos="720"/>
          <w:tab w:val="left" w:pos="1080"/>
        </w:tabs>
      </w:pPr>
      <w:r w:rsidRPr="005F7C40">
        <w:tab/>
      </w:r>
      <w:r>
        <w:tab/>
      </w:r>
      <w:r w:rsidRPr="005F7C40">
        <w:t>‘He</w:t>
      </w:r>
      <w:r w:rsidRPr="005F7C40">
        <w:rPr>
          <w:vertAlign w:val="subscript"/>
        </w:rPr>
        <w:t>x</w:t>
      </w:r>
      <w:r w:rsidRPr="005F7C40">
        <w:t xml:space="preserve"> gave me his</w:t>
      </w:r>
      <w:r w:rsidRPr="005F7C40">
        <w:rPr>
          <w:vertAlign w:val="subscript"/>
        </w:rPr>
        <w:t>x</w:t>
      </w:r>
      <w:r w:rsidRPr="005F7C40">
        <w:t xml:space="preserve"> </w:t>
      </w:r>
      <w:r>
        <w:t xml:space="preserve">(own) </w:t>
      </w:r>
      <w:r w:rsidR="00C74122">
        <w:t>goat/dog</w:t>
      </w:r>
      <w:r w:rsidRPr="005F7C40">
        <w:t xml:space="preserve">.’ </w:t>
      </w:r>
    </w:p>
    <w:p w14:paraId="06BF38C5" w14:textId="70F19D7A" w:rsidR="00C74122" w:rsidRDefault="00C74122" w:rsidP="008754D0">
      <w:pPr>
        <w:tabs>
          <w:tab w:val="left" w:pos="720"/>
          <w:tab w:val="left" w:pos="1080"/>
        </w:tabs>
      </w:pPr>
    </w:p>
    <w:p w14:paraId="2147E98E" w14:textId="77777777" w:rsidR="00C74122" w:rsidRPr="005F7C40" w:rsidRDefault="00C74122" w:rsidP="00C74122">
      <w:pPr>
        <w:tabs>
          <w:tab w:val="left" w:pos="720"/>
          <w:tab w:val="left" w:pos="1080"/>
          <w:tab w:val="left" w:pos="2070"/>
          <w:tab w:val="left" w:pos="3600"/>
          <w:tab w:val="left" w:pos="5580"/>
          <w:tab w:val="left" w:pos="6660"/>
          <w:tab w:val="left" w:pos="7560"/>
        </w:tabs>
      </w:pPr>
      <w:r>
        <w:tab/>
        <w:t>b</w:t>
      </w:r>
      <w:r>
        <w:rPr>
          <w:lang w:val="x-none"/>
        </w:rPr>
        <w:t>.</w:t>
      </w:r>
      <w:r>
        <w:rPr>
          <w:lang w:val="x-none"/>
        </w:rPr>
        <w:tab/>
      </w:r>
      <w:r w:rsidRPr="00FC798C">
        <w:rPr>
          <w:rFonts w:ascii="Doulos SIL" w:hAnsi="Doulos SIL"/>
          <w:i/>
          <w:color w:val="0000FF"/>
        </w:rPr>
        <w:t>a</w:t>
      </w:r>
      <w:r w:rsidRPr="00FC798C">
        <w:rPr>
          <w:rFonts w:ascii="Doulos SIL" w:hAnsi="Doulos SIL"/>
          <w:i/>
          <w:color w:val="0000FF"/>
          <w:lang w:val="x-none"/>
        </w:rPr>
        <w:t>̀</w:t>
      </w:r>
      <w:r w:rsidRPr="00FC798C">
        <w:rPr>
          <w:rFonts w:ascii="Doulos SIL" w:hAnsi="Doulos SIL"/>
          <w:i/>
          <w:color w:val="0000FF"/>
        </w:rPr>
        <w:tab/>
        <w:t>[</w:t>
      </w:r>
      <w:r w:rsidRPr="00FC798C">
        <w:rPr>
          <w:rFonts w:ascii="Doulos SIL" w:hAnsi="Doulos SIL"/>
          <w:i/>
          <w:color w:val="0000FF"/>
          <w:lang w:val="x-none"/>
        </w:rPr>
        <w:t>ŋ̀</w:t>
      </w:r>
      <w:r w:rsidRPr="00FC798C">
        <w:rPr>
          <w:rFonts w:ascii="Doulos SIL" w:hAnsi="Doulos SIL"/>
          <w:i/>
          <w:color w:val="0000FF"/>
        </w:rPr>
        <w:tab/>
        <w:t>su</w:t>
      </w:r>
      <w:r w:rsidRPr="00FC798C">
        <w:rPr>
          <w:rFonts w:ascii="Doulos SIL" w:hAnsi="Doulos SIL"/>
          <w:i/>
          <w:color w:val="0000FF"/>
          <w:lang w:val="x-none"/>
        </w:rPr>
        <w:t xml:space="preserve">̄gō </w:t>
      </w:r>
      <w:r w:rsidRPr="00FC798C">
        <w:rPr>
          <w:i/>
          <w:lang w:val="x-none"/>
        </w:rPr>
        <w:t xml:space="preserve">/ </w:t>
      </w:r>
      <w:r w:rsidRPr="00FC798C">
        <w:rPr>
          <w:rFonts w:ascii="Doulos SIL" w:hAnsi="Doulos SIL"/>
          <w:i/>
          <w:color w:val="0000FF"/>
          <w:lang w:val="x-none"/>
        </w:rPr>
        <w:t>kúŋgóló]</w:t>
      </w:r>
      <w:r w:rsidRPr="00FC798C">
        <w:rPr>
          <w:rFonts w:ascii="Doulos SIL" w:hAnsi="Doulos SIL"/>
          <w:i/>
          <w:color w:val="0000FF"/>
          <w:lang w:val="x-none"/>
        </w:rPr>
        <w:tab/>
        <w:t>dō</w:t>
      </w:r>
      <w:r w:rsidRPr="00FC798C">
        <w:rPr>
          <w:rFonts w:ascii="Doulos SIL" w:hAnsi="Doulos SIL"/>
          <w:i/>
          <w:color w:val="0000FF"/>
        </w:rPr>
        <w:tab/>
        <w:t>[</w:t>
      </w:r>
      <w:r w:rsidRPr="00FC798C">
        <w:rPr>
          <w:rFonts w:ascii="Doulos SIL" w:hAnsi="Doulos SIL"/>
          <w:i/>
          <w:color w:val="0000FF"/>
          <w:lang w:val="x-none"/>
        </w:rPr>
        <w:t>ŋ̀</w:t>
      </w:r>
      <w:r w:rsidRPr="00FC798C">
        <w:rPr>
          <w:rFonts w:ascii="Doulos SIL" w:hAnsi="Doulos SIL"/>
          <w:i/>
          <w:color w:val="0000FF"/>
          <w:lang w:val="x-none"/>
        </w:rPr>
        <w:tab/>
        <w:t>té]</w:t>
      </w:r>
    </w:p>
    <w:p w14:paraId="5ED7C393" w14:textId="6CBEC58B" w:rsidR="00C74122" w:rsidRPr="005F7C40" w:rsidRDefault="00C74122" w:rsidP="00C74122">
      <w:pPr>
        <w:tabs>
          <w:tab w:val="left" w:pos="720"/>
          <w:tab w:val="left" w:pos="1080"/>
          <w:tab w:val="left" w:pos="2070"/>
          <w:tab w:val="left" w:pos="3600"/>
          <w:tab w:val="left" w:pos="5580"/>
          <w:tab w:val="left" w:pos="6660"/>
          <w:tab w:val="left" w:pos="7560"/>
        </w:tabs>
      </w:pPr>
      <w:r w:rsidRPr="005F7C40">
        <w:tab/>
      </w:r>
      <w:r>
        <w:tab/>
        <w:t>3SgSbj</w:t>
      </w:r>
      <w:r>
        <w:tab/>
        <w:t>[</w:t>
      </w:r>
      <w:r>
        <w:rPr>
          <w:b/>
        </w:rPr>
        <w:t>1Sg</w:t>
      </w:r>
      <w:r w:rsidRPr="002E41A8">
        <w:rPr>
          <w:b/>
        </w:rPr>
        <w:t>Poss</w:t>
      </w:r>
      <w:r>
        <w:tab/>
        <w:t>goat / dog]</w:t>
      </w:r>
      <w:r>
        <w:tab/>
        <w:t>give</w:t>
      </w:r>
      <w:r>
        <w:rPr>
          <w:lang w:val="x-none"/>
        </w:rPr>
        <w:t>.Pfv</w:t>
      </w:r>
      <w:r>
        <w:rPr>
          <w:lang w:val="x-none"/>
        </w:rPr>
        <w:tab/>
        <w:t>[1Sg</w:t>
      </w:r>
      <w:r>
        <w:rPr>
          <w:lang w:val="x-none"/>
        </w:rPr>
        <w:tab/>
        <w:t>Dat]</w:t>
      </w:r>
    </w:p>
    <w:p w14:paraId="1676DA30" w14:textId="3791BAF0" w:rsidR="00C74122" w:rsidRDefault="00C74122" w:rsidP="00C74122">
      <w:pPr>
        <w:tabs>
          <w:tab w:val="left" w:pos="720"/>
          <w:tab w:val="left" w:pos="1080"/>
        </w:tabs>
      </w:pPr>
      <w:r w:rsidRPr="005F7C40">
        <w:tab/>
      </w:r>
      <w:r>
        <w:tab/>
      </w:r>
      <w:r w:rsidRPr="005F7C40">
        <w:t>‘He</w:t>
      </w:r>
      <w:r w:rsidRPr="005F7C40">
        <w:rPr>
          <w:vertAlign w:val="subscript"/>
        </w:rPr>
        <w:t>x</w:t>
      </w:r>
      <w:r w:rsidRPr="005F7C40">
        <w:t xml:space="preserve"> gave me </w:t>
      </w:r>
      <w:r>
        <w:t>my goat/dog</w:t>
      </w:r>
      <w:r w:rsidRPr="005F7C40">
        <w:t xml:space="preserve">.’ </w:t>
      </w:r>
    </w:p>
    <w:p w14:paraId="00334F34" w14:textId="0B3447CF" w:rsidR="00C74122" w:rsidRDefault="00C74122" w:rsidP="008754D0">
      <w:pPr>
        <w:tabs>
          <w:tab w:val="left" w:pos="720"/>
          <w:tab w:val="left" w:pos="1080"/>
        </w:tabs>
      </w:pPr>
    </w:p>
    <w:p w14:paraId="535B999F" w14:textId="45C39136" w:rsidR="00863BB3" w:rsidRPr="00007DB3" w:rsidRDefault="00016B04" w:rsidP="002E41A8">
      <w:r>
        <w:t>3Pl counterparts are in (xx6)</w:t>
      </w:r>
      <w:r>
        <w:rPr>
          <w:lang w:val="x-none"/>
        </w:rPr>
        <w:t>. The reflexive version (xx6b) is homophonous to ‘They sold our house’.</w:t>
      </w:r>
    </w:p>
    <w:p w14:paraId="6B0A8F34" w14:textId="77777777" w:rsidR="0032176E" w:rsidRPr="0032176E" w:rsidRDefault="0032176E" w:rsidP="002E41A8">
      <w:pPr>
        <w:rPr>
          <w:lang w:val="x-none"/>
        </w:rPr>
      </w:pPr>
    </w:p>
    <w:p w14:paraId="4C7B4CB4" w14:textId="4DA97761" w:rsidR="00863BB3" w:rsidRDefault="00863BB3" w:rsidP="00863BB3">
      <w:pPr>
        <w:tabs>
          <w:tab w:val="left" w:pos="720"/>
          <w:tab w:val="left" w:pos="1080"/>
          <w:tab w:val="left" w:pos="2160"/>
          <w:tab w:val="left" w:pos="3420"/>
          <w:tab w:val="left" w:pos="4590"/>
        </w:tabs>
        <w:rPr>
          <w:lang w:val="x-none"/>
        </w:rPr>
      </w:pPr>
      <w:r>
        <w:t>(xx</w:t>
      </w:r>
      <w:r w:rsidR="00C74122">
        <w:t>6</w:t>
      </w:r>
      <w:r>
        <w:t>)</w:t>
      </w:r>
      <w:r>
        <w:tab/>
        <w:t>a.</w:t>
      </w:r>
      <w:r>
        <w:tab/>
      </w:r>
      <w:r w:rsidRPr="00FC798C">
        <w:rPr>
          <w:rFonts w:ascii="Doulos SIL" w:hAnsi="Doulos SIL" w:cs="Doulos SIL"/>
          <w:i/>
          <w:color w:val="0000FF"/>
        </w:rPr>
        <w:t>i</w:t>
      </w:r>
      <w:r w:rsidRPr="00FC798C">
        <w:rPr>
          <w:rFonts w:ascii="Doulos SIL" w:hAnsi="Doulos SIL" w:cs="Doulos SIL"/>
          <w:i/>
          <w:color w:val="0000FF"/>
          <w:lang w:val="x-none"/>
        </w:rPr>
        <w:t>̀</w:t>
      </w:r>
      <w:r w:rsidRPr="00FC798C">
        <w:rPr>
          <w:rFonts w:ascii="Doulos SIL" w:hAnsi="Doulos SIL" w:cs="Doulos SIL"/>
          <w:i/>
          <w:color w:val="0000FF"/>
          <w:lang w:val="x-none"/>
        </w:rPr>
        <w:tab/>
        <w:t>ye</w:t>
      </w:r>
      <w:r w:rsidR="00016B04"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[e</w:t>
      </w:r>
      <w:r w:rsidR="00016B04" w:rsidRPr="00FC798C">
        <w:rPr>
          <w:rFonts w:ascii="Doulos SIL" w:hAnsi="Doulos SIL" w:cs="Doulos SIL"/>
          <w:i/>
          <w:color w:val="0000FF"/>
          <w:lang w:val="x-none"/>
        </w:rPr>
        <w:t>̀</w:t>
      </w:r>
      <w:r w:rsidRPr="00FC798C">
        <w:rPr>
          <w:rFonts w:ascii="Doulos SIL" w:hAnsi="Doulos SIL" w:cs="Doulos SIL"/>
          <w:i/>
          <w:color w:val="0000FF"/>
          <w:lang w:val="x-none"/>
        </w:rPr>
        <w:tab/>
        <w:t>yàmbāà]</w:t>
      </w:r>
      <w:r w:rsidRPr="00FC798C">
        <w:rPr>
          <w:rFonts w:ascii="Doulos SIL" w:hAnsi="Doulos SIL" w:cs="Doulos SIL"/>
          <w:i/>
          <w:color w:val="0000FF"/>
          <w:lang w:val="x-none"/>
        </w:rPr>
        <w:tab/>
        <w:t>tōlō</w:t>
      </w:r>
    </w:p>
    <w:p w14:paraId="313A79A5" w14:textId="77777777" w:rsidR="00863BB3" w:rsidRDefault="00863BB3" w:rsidP="00863BB3">
      <w:pPr>
        <w:tabs>
          <w:tab w:val="left" w:pos="720"/>
          <w:tab w:val="left" w:pos="1080"/>
          <w:tab w:val="left" w:pos="2160"/>
          <w:tab w:val="left" w:pos="3420"/>
          <w:tab w:val="left" w:pos="4590"/>
        </w:tabs>
        <w:rPr>
          <w:lang w:val="x-none"/>
        </w:rPr>
      </w:pPr>
      <w:r>
        <w:tab/>
      </w:r>
      <w:r>
        <w:tab/>
        <w:t>3Pl</w:t>
      </w:r>
      <w:r>
        <w:tab/>
        <w:t>Sbj/Obj</w:t>
      </w:r>
      <w:r>
        <w:tab/>
        <w:t>[</w:t>
      </w:r>
      <w:r w:rsidRPr="0032176E">
        <w:rPr>
          <w:b/>
        </w:rPr>
        <w:t>3PlPoss</w:t>
      </w:r>
      <w:r>
        <w:tab/>
        <w:t>house]</w:t>
      </w:r>
      <w:r>
        <w:tab/>
        <w:t>sell</w:t>
      </w:r>
      <w:r>
        <w:rPr>
          <w:lang w:val="x-none"/>
        </w:rPr>
        <w:t>.Pfv</w:t>
      </w:r>
    </w:p>
    <w:p w14:paraId="2B598A21" w14:textId="6F37EF2C" w:rsidR="00863BB3" w:rsidRDefault="00863BB3" w:rsidP="00863BB3">
      <w:pPr>
        <w:tabs>
          <w:tab w:val="left" w:pos="720"/>
          <w:tab w:val="left" w:pos="1080"/>
        </w:tabs>
        <w:rPr>
          <w:lang w:val="x-none"/>
        </w:rPr>
      </w:pPr>
      <w:r>
        <w:tab/>
      </w:r>
      <w:r>
        <w:tab/>
        <w:t>‘They</w:t>
      </w:r>
      <w:r w:rsidRPr="0032176E">
        <w:rPr>
          <w:vertAlign w:val="subscript"/>
        </w:rPr>
        <w:t>x</w:t>
      </w:r>
      <w:r>
        <w:t xml:space="preserve"> sold their</w:t>
      </w:r>
      <w:r>
        <w:rPr>
          <w:vertAlign w:val="subscript"/>
        </w:rPr>
        <w:t>y</w:t>
      </w:r>
      <w:r>
        <w:t xml:space="preserve"> house</w:t>
      </w:r>
      <w:r>
        <w:rPr>
          <w:lang w:val="x-none"/>
        </w:rPr>
        <w:t>.’</w:t>
      </w:r>
    </w:p>
    <w:p w14:paraId="3E14466E" w14:textId="77777777" w:rsidR="00863BB3" w:rsidRDefault="00863BB3" w:rsidP="00863BB3">
      <w:pPr>
        <w:tabs>
          <w:tab w:val="left" w:pos="720"/>
          <w:tab w:val="left" w:pos="1080"/>
          <w:tab w:val="left" w:pos="2160"/>
          <w:tab w:val="left" w:pos="3420"/>
          <w:tab w:val="left" w:pos="4590"/>
        </w:tabs>
        <w:rPr>
          <w:lang w:val="x-none"/>
        </w:rPr>
      </w:pPr>
    </w:p>
    <w:p w14:paraId="2B8B8472" w14:textId="32D45EFE" w:rsidR="002E41A8" w:rsidRDefault="00863BB3" w:rsidP="00863BB3">
      <w:pPr>
        <w:tabs>
          <w:tab w:val="left" w:pos="720"/>
          <w:tab w:val="left" w:pos="1080"/>
          <w:tab w:val="left" w:pos="2160"/>
          <w:tab w:val="left" w:pos="3420"/>
          <w:tab w:val="left" w:pos="5040"/>
          <w:tab w:val="left" w:pos="6300"/>
        </w:tabs>
        <w:rPr>
          <w:lang w:val="x-none"/>
        </w:rPr>
      </w:pPr>
      <w:r>
        <w:tab/>
        <w:t>b.</w:t>
      </w:r>
      <w:r>
        <w:tab/>
      </w:r>
      <w:r w:rsidR="002E41A8" w:rsidRPr="00FC798C">
        <w:rPr>
          <w:rFonts w:ascii="Doulos SIL" w:hAnsi="Doulos SIL" w:cs="Doulos SIL"/>
          <w:i/>
          <w:color w:val="0000FF"/>
        </w:rPr>
        <w:t>i</w:t>
      </w:r>
      <w:r w:rsidR="002E41A8" w:rsidRPr="00FC798C">
        <w:rPr>
          <w:rFonts w:ascii="Doulos SIL" w:hAnsi="Doulos SIL" w:cs="Doulos SIL"/>
          <w:i/>
          <w:color w:val="0000FF"/>
          <w:lang w:val="x-none"/>
        </w:rPr>
        <w:t>̀</w:t>
      </w:r>
      <w:r w:rsidR="002E41A8" w:rsidRPr="00FC798C">
        <w:rPr>
          <w:rFonts w:ascii="Doulos SIL" w:hAnsi="Doulos SIL" w:cs="Doulos SIL"/>
          <w:i/>
          <w:color w:val="0000FF"/>
          <w:lang w:val="x-none"/>
        </w:rPr>
        <w:tab/>
        <w:t>ye</w:t>
      </w:r>
      <w:r w:rsidR="00016B04" w:rsidRPr="00FC798C">
        <w:rPr>
          <w:rFonts w:ascii="Doulos SIL" w:hAnsi="Doulos SIL" w:cs="Doulos SIL"/>
          <w:i/>
          <w:color w:val="0000FF"/>
          <w:lang w:val="x-none"/>
        </w:rPr>
        <w:t>̀</w:t>
      </w:r>
      <w:r w:rsidR="0032176E" w:rsidRPr="00FC798C">
        <w:rPr>
          <w:rFonts w:ascii="Doulos SIL" w:hAnsi="Doulos SIL" w:cs="Doulos SIL"/>
          <w:i/>
          <w:color w:val="0000FF"/>
          <w:lang w:val="x-none"/>
        </w:rPr>
        <w:t>=</w:t>
      </w:r>
      <w:r w:rsidR="002E41A8" w:rsidRPr="00FC798C">
        <w:rPr>
          <w:rFonts w:ascii="Doulos SIL" w:hAnsi="Doulos SIL" w:cs="Doulos SIL"/>
          <w:i/>
          <w:color w:val="0000FF"/>
          <w:lang w:val="x-none"/>
        </w:rPr>
        <w:tab/>
        <w:t>[ē</w:t>
      </w:r>
      <w:r w:rsidR="002E41A8" w:rsidRPr="00FC798C">
        <w:rPr>
          <w:rFonts w:ascii="Doulos SIL" w:hAnsi="Doulos SIL" w:cs="Doulos SIL"/>
          <w:i/>
          <w:color w:val="0000FF"/>
          <w:lang w:val="x-none"/>
        </w:rPr>
        <w:tab/>
        <w:t>yàmbāà]</w:t>
      </w:r>
      <w:r w:rsidR="002E41A8" w:rsidRPr="00FC798C">
        <w:rPr>
          <w:rFonts w:ascii="Doulos SIL" w:hAnsi="Doulos SIL" w:cs="Doulos SIL"/>
          <w:i/>
          <w:color w:val="0000FF"/>
          <w:lang w:val="x-none"/>
        </w:rPr>
        <w:tab/>
        <w:t>tōlō</w:t>
      </w:r>
    </w:p>
    <w:p w14:paraId="63016962" w14:textId="17724B11" w:rsidR="0032176E" w:rsidRDefault="0032176E" w:rsidP="00863BB3">
      <w:pPr>
        <w:tabs>
          <w:tab w:val="left" w:pos="720"/>
          <w:tab w:val="left" w:pos="1080"/>
          <w:tab w:val="left" w:pos="2160"/>
          <w:tab w:val="left" w:pos="3420"/>
          <w:tab w:val="left" w:pos="5040"/>
          <w:tab w:val="left" w:pos="6300"/>
        </w:tabs>
        <w:rPr>
          <w:lang w:val="x-none"/>
        </w:rPr>
      </w:pPr>
      <w:r>
        <w:tab/>
      </w:r>
      <w:r w:rsidR="00863BB3">
        <w:tab/>
      </w:r>
      <w:r>
        <w:t>3Pl</w:t>
      </w:r>
      <w:r>
        <w:tab/>
        <w:t>Sbj/Obj</w:t>
      </w:r>
      <w:r>
        <w:tab/>
        <w:t>[</w:t>
      </w:r>
      <w:r w:rsidRPr="0032176E">
        <w:rPr>
          <w:b/>
        </w:rPr>
        <w:t>3Pl</w:t>
      </w:r>
      <w:r w:rsidR="00863BB3">
        <w:rPr>
          <w:b/>
        </w:rPr>
        <w:t>Refl</w:t>
      </w:r>
      <w:r w:rsidRPr="0032176E">
        <w:rPr>
          <w:b/>
        </w:rPr>
        <w:t>Poss</w:t>
      </w:r>
      <w:r>
        <w:tab/>
        <w:t>house]</w:t>
      </w:r>
      <w:r>
        <w:tab/>
        <w:t>sell</w:t>
      </w:r>
      <w:r>
        <w:rPr>
          <w:lang w:val="x-none"/>
        </w:rPr>
        <w:t>.Pfv</w:t>
      </w:r>
    </w:p>
    <w:p w14:paraId="265C51E5" w14:textId="07952878" w:rsidR="0032176E" w:rsidRDefault="0032176E" w:rsidP="002E41A8">
      <w:pPr>
        <w:tabs>
          <w:tab w:val="left" w:pos="720"/>
          <w:tab w:val="left" w:pos="1080"/>
        </w:tabs>
        <w:rPr>
          <w:lang w:val="x-none"/>
        </w:rPr>
      </w:pPr>
      <w:r>
        <w:tab/>
      </w:r>
      <w:r w:rsidR="00863BB3">
        <w:tab/>
      </w:r>
      <w:r>
        <w:t>‘They</w:t>
      </w:r>
      <w:r w:rsidRPr="0032176E">
        <w:rPr>
          <w:vertAlign w:val="subscript"/>
        </w:rPr>
        <w:t>x</w:t>
      </w:r>
      <w:r>
        <w:t xml:space="preserve"> sold their</w:t>
      </w:r>
      <w:r w:rsidRPr="0032176E">
        <w:rPr>
          <w:vertAlign w:val="subscript"/>
        </w:rPr>
        <w:t>x</w:t>
      </w:r>
      <w:r>
        <w:t xml:space="preserve"> </w:t>
      </w:r>
      <w:r w:rsidR="00863BB3">
        <w:t xml:space="preserve">(own) </w:t>
      </w:r>
      <w:r>
        <w:t>house</w:t>
      </w:r>
      <w:r>
        <w:rPr>
          <w:lang w:val="x-none"/>
        </w:rPr>
        <w:t>.’</w:t>
      </w:r>
    </w:p>
    <w:p w14:paraId="5EAB8EAD" w14:textId="768D7137" w:rsidR="0032176E" w:rsidRDefault="0032176E" w:rsidP="0032176E"/>
    <w:p w14:paraId="2B3D3A2D" w14:textId="0DA301EA" w:rsidR="0032176E" w:rsidRDefault="0032176E" w:rsidP="0032176E">
      <w:pPr>
        <w:rPr>
          <w:lang w:val="x-none"/>
        </w:rPr>
      </w:pPr>
      <w:r>
        <w:t xml:space="preserve">In interlinears, we limit “ReflPoss” to the </w:t>
      </w:r>
      <w:r w:rsidR="00863BB3">
        <w:t>third-person</w:t>
      </w:r>
      <w:r>
        <w:t xml:space="preserve"> form</w:t>
      </w:r>
      <w:r w:rsidR="00863BB3">
        <w:t>s</w:t>
      </w:r>
      <w:r w:rsidR="00874CD5">
        <w:rPr>
          <w:lang w:val="x-none"/>
        </w:rPr>
        <w:t>, since there is no evidence for morphologically distinctive first or second person reflexive pronominals (excluding ‘head’ reflexives).</w:t>
      </w:r>
    </w:p>
    <w:p w14:paraId="521DD2BD" w14:textId="5D2A6EB5" w:rsidR="00D8235E" w:rsidRDefault="00D8235E" w:rsidP="0032176E"/>
    <w:p w14:paraId="3FE5EB9F" w14:textId="24550ED3" w:rsidR="00D8235E" w:rsidRDefault="00D8235E" w:rsidP="0032176E"/>
    <w:p w14:paraId="6E267B3B" w14:textId="5D955219" w:rsidR="00D8235E" w:rsidRDefault="00D8235E" w:rsidP="00D8235E">
      <w:pPr>
        <w:pStyle w:val="Heading3"/>
        <w:rPr>
          <w:lang w:val="x-none"/>
        </w:rPr>
      </w:pPr>
      <w:bookmarkStart w:id="1870" w:name="_Toc115695"/>
      <w:r>
        <w:t xml:space="preserve">3Sg reflexive subject </w:t>
      </w:r>
      <w:r w:rsidRPr="00FC798C">
        <w:rPr>
          <w:rFonts w:ascii="Doulos SIL" w:hAnsi="Doulos SIL" w:cs="Doulos SIL"/>
          <w:i/>
          <w:color w:val="0000FF"/>
          <w:lang w:val="x-none"/>
        </w:rPr>
        <w:t>ŋ̀</w:t>
      </w:r>
      <w:r>
        <w:t xml:space="preserve"> in subordinated clause</w:t>
      </w:r>
      <w:bookmarkEnd w:id="1870"/>
    </w:p>
    <w:p w14:paraId="58CC0196" w14:textId="26E3B7A9" w:rsidR="00D8235E" w:rsidRDefault="00D8235E" w:rsidP="00D8235E">
      <w:pPr>
        <w:rPr>
          <w:lang w:val="x-none"/>
        </w:rPr>
      </w:pPr>
      <w:r>
        <w:rPr>
          <w:lang w:val="x-none"/>
        </w:rPr>
        <w:t xml:space="preserve">3Sg reflexive </w:t>
      </w:r>
      <w:r w:rsidRPr="00FC798C">
        <w:rPr>
          <w:rFonts w:ascii="Doulos SIL" w:hAnsi="Doulos SIL" w:cs="Doulos SIL"/>
          <w:i/>
          <w:color w:val="0000FF"/>
          <w:lang w:val="x-none"/>
        </w:rPr>
        <w:t>ŋ̀</w:t>
      </w:r>
      <w:r>
        <w:rPr>
          <w:lang w:val="x-none"/>
        </w:rPr>
        <w:t xml:space="preserve"> can also function as subject of a subordinated clause</w:t>
      </w:r>
      <w:r w:rsidR="00874CD5">
        <w:rPr>
          <w:lang w:val="x-none"/>
        </w:rPr>
        <w:t>, when coindexed to the main-clause subject</w:t>
      </w:r>
      <w:r>
        <w:rPr>
          <w:lang w:val="x-none"/>
        </w:rPr>
        <w:t>. Examples are (xx1a) and (xx1b).</w:t>
      </w:r>
    </w:p>
    <w:p w14:paraId="4A2591FB" w14:textId="4A518966" w:rsidR="00D8235E" w:rsidRDefault="00D8235E" w:rsidP="00D8235E">
      <w:pPr>
        <w:rPr>
          <w:lang w:val="x-none"/>
        </w:rPr>
      </w:pPr>
    </w:p>
    <w:p w14:paraId="6B04B76B" w14:textId="4A20CDD7" w:rsidR="00D8235E" w:rsidRDefault="00D8235E" w:rsidP="00D8235E">
      <w:pPr>
        <w:tabs>
          <w:tab w:val="left" w:pos="720"/>
          <w:tab w:val="left" w:pos="1080"/>
          <w:tab w:val="left" w:pos="2250"/>
          <w:tab w:val="left" w:pos="3690"/>
          <w:tab w:val="left" w:pos="5040"/>
        </w:tabs>
        <w:rPr>
          <w:i/>
          <w:lang w:val="x-none"/>
        </w:rPr>
      </w:pPr>
      <w:r w:rsidRPr="00FA256F">
        <w:t>(xx1)</w:t>
      </w:r>
      <w:r w:rsidRPr="00FA256F">
        <w:tab/>
        <w:t>a.</w:t>
      </w:r>
      <w:r w:rsidRPr="00FA256F">
        <w:tab/>
      </w:r>
      <w:r w:rsidRPr="00FC798C">
        <w:rPr>
          <w:rFonts w:ascii="Doulos SIL" w:hAnsi="Doulos SIL"/>
          <w:i/>
          <w:color w:val="0000FF"/>
        </w:rPr>
        <w:t>se</w:t>
      </w:r>
      <w:r w:rsidRPr="00FC798C">
        <w:rPr>
          <w:rFonts w:ascii="Doulos SIL" w:hAnsi="Doulos SIL"/>
          <w:i/>
          <w:color w:val="0000FF"/>
          <w:lang w:val="x-none"/>
        </w:rPr>
        <w:t>̀ēdù</w:t>
      </w:r>
      <w:r w:rsidRPr="00FC798C">
        <w:rPr>
          <w:rFonts w:ascii="Doulos SIL" w:hAnsi="Doulos SIL"/>
          <w:i/>
          <w:color w:val="0000FF"/>
          <w:lang w:val="x-none"/>
        </w:rPr>
        <w:tab/>
        <w:t>nā</w:t>
      </w:r>
      <w:r w:rsidRPr="00FC798C">
        <w:rPr>
          <w:rFonts w:ascii="Doulos SIL" w:hAnsi="Doulos SIL"/>
          <w:i/>
          <w:color w:val="0000FF"/>
        </w:rPr>
        <w:t>=</w:t>
      </w:r>
      <w:r w:rsidRPr="00FC798C">
        <w:rPr>
          <w:rFonts w:ascii="Doulos SIL" w:hAnsi="Doulos SIL"/>
          <w:i/>
          <w:color w:val="0000FF"/>
          <w:lang w:val="x-none"/>
        </w:rPr>
        <w:tab/>
        <w:t>à</w:t>
      </w:r>
      <w:r w:rsidRPr="00FC798C">
        <w:rPr>
          <w:rFonts w:ascii="Doulos SIL" w:hAnsi="Doulos SIL"/>
          <w:i/>
          <w:color w:val="0000FF"/>
          <w:lang w:val="x-none"/>
        </w:rPr>
        <w:tab/>
        <w:t>pɔ̄gɔ̄</w:t>
      </w:r>
    </w:p>
    <w:p w14:paraId="2EFD7491" w14:textId="77777777" w:rsidR="00D8235E" w:rsidRDefault="00D8235E" w:rsidP="00D8235E">
      <w:pPr>
        <w:tabs>
          <w:tab w:val="left" w:pos="720"/>
          <w:tab w:val="left" w:pos="1080"/>
          <w:tab w:val="left" w:pos="2250"/>
          <w:tab w:val="left" w:pos="3690"/>
          <w:tab w:val="left" w:pos="5040"/>
        </w:tabs>
      </w:pPr>
      <w:r>
        <w:tab/>
      </w:r>
      <w:r>
        <w:tab/>
        <w:t>S</w:t>
      </w:r>
      <w:r>
        <w:tab/>
        <w:t>IpfvNeg</w:t>
      </w:r>
      <w:r>
        <w:tab/>
        <w:t>3SgObj</w:t>
      </w:r>
      <w:r>
        <w:tab/>
        <w:t>like</w:t>
      </w:r>
      <w:r>
        <w:rPr>
          <w:lang w:val="x-none"/>
        </w:rPr>
        <w:t>.Ipfv</w:t>
      </w:r>
    </w:p>
    <w:p w14:paraId="4C6D9958" w14:textId="76562577" w:rsidR="00D8235E" w:rsidRPr="00FC798C" w:rsidRDefault="00D8235E" w:rsidP="00D8235E">
      <w:pPr>
        <w:tabs>
          <w:tab w:val="left" w:pos="720"/>
          <w:tab w:val="left" w:pos="1080"/>
          <w:tab w:val="left" w:pos="2610"/>
          <w:tab w:val="left" w:pos="3510"/>
          <w:tab w:val="left" w:pos="4590"/>
          <w:tab w:val="left" w:pos="6120"/>
          <w:tab w:val="left" w:pos="7200"/>
        </w:tabs>
        <w:rPr>
          <w:rFonts w:ascii="Doulos SIL" w:hAnsi="Doulos SIL" w:cs="Doulos SIL"/>
          <w:i/>
          <w:color w:val="0000FF"/>
        </w:rPr>
      </w:pPr>
      <w:r>
        <w:tab/>
      </w:r>
      <w:r>
        <w:tab/>
      </w:r>
      <w:r w:rsidRPr="00FC798C">
        <w:rPr>
          <w:rFonts w:ascii="Doulos SIL" w:hAnsi="Doulos SIL" w:cs="Doulos SIL"/>
          <w:i/>
          <w:color w:val="0000FF"/>
        </w:rPr>
        <w:t>[</w:t>
      </w:r>
      <w:r w:rsidRPr="00FC798C">
        <w:rPr>
          <w:rFonts w:ascii="Doulos SIL" w:hAnsi="Doulos SIL" w:cs="Doulos SIL"/>
          <w:i/>
          <w:color w:val="0000FF"/>
          <w:lang w:val="x-none"/>
        </w:rPr>
        <w:t>ŋ̀</w:t>
      </w:r>
      <w:r w:rsidRPr="00FC798C">
        <w:rPr>
          <w:rFonts w:ascii="Doulos SIL" w:hAnsi="Doulos SIL" w:cs="Doulos SIL"/>
          <w:i/>
          <w:color w:val="0000FF"/>
          <w:lang w:val="x-none"/>
        </w:rPr>
        <w:tab/>
        <w:t>gālā</w:t>
      </w:r>
      <w:r w:rsidRPr="00FC798C">
        <w:rPr>
          <w:rFonts w:ascii="Doulos SIL" w:hAnsi="Doulos SIL" w:cs="Doulos SIL"/>
          <w:i/>
          <w:color w:val="0000FF"/>
          <w:lang w:val="x-none"/>
        </w:rPr>
        <w:tab/>
        <w:t>ŋ̀</w:t>
      </w:r>
      <w:r w:rsidRPr="00FC798C">
        <w:rPr>
          <w:rFonts w:ascii="Doulos SIL" w:hAnsi="Doulos SIL" w:cs="Doulos SIL"/>
          <w:i/>
          <w:color w:val="0000FF"/>
          <w:lang w:val="x-none"/>
        </w:rPr>
        <w:tab/>
        <w:t>kó</w:t>
      </w:r>
      <w:r w:rsidRPr="00FC798C">
        <w:rPr>
          <w:rFonts w:ascii="Doulos SIL" w:hAnsi="Doulos SIL" w:cs="Doulos SIL"/>
          <w:i/>
          <w:color w:val="0000FF"/>
          <w:lang w:val="x-none"/>
        </w:rPr>
        <w:tab/>
        <w:t>[</w:t>
      </w:r>
      <w:r w:rsidR="002629DA" w:rsidRPr="00FC798C">
        <w:rPr>
          <w:rFonts w:ascii="Doulos SIL" w:hAnsi="Doulos SIL" w:cs="Doulos SIL"/>
          <w:i/>
          <w:color w:val="0000FF"/>
          <w:lang w:val="x-none"/>
        </w:rPr>
        <w:t>wɔ́l</w:t>
      </w:r>
      <w:r w:rsidRPr="00FC798C">
        <w:rPr>
          <w:rFonts w:ascii="Doulos SIL" w:hAnsi="Doulos SIL" w:cs="Doulos SIL"/>
          <w:i/>
          <w:color w:val="0000FF"/>
          <w:lang w:val="x-none"/>
        </w:rPr>
        <w:t>éⁿ</w:t>
      </w:r>
      <w:r w:rsidRPr="00FC798C">
        <w:rPr>
          <w:rFonts w:ascii="Doulos SIL" w:hAnsi="Doulos SIL" w:cs="Doulos SIL"/>
          <w:i/>
          <w:color w:val="0000FF"/>
          <w:lang w:val="x-none"/>
        </w:rPr>
        <w:tab/>
        <w:t>ní]</w:t>
      </w:r>
    </w:p>
    <w:p w14:paraId="23A0A76D" w14:textId="77777777" w:rsidR="00D8235E" w:rsidRPr="00FA256F" w:rsidRDefault="00D8235E" w:rsidP="00D8235E">
      <w:pPr>
        <w:tabs>
          <w:tab w:val="left" w:pos="720"/>
          <w:tab w:val="left" w:pos="1080"/>
          <w:tab w:val="left" w:pos="2610"/>
          <w:tab w:val="left" w:pos="3510"/>
          <w:tab w:val="left" w:pos="4590"/>
          <w:tab w:val="left" w:pos="6120"/>
          <w:tab w:val="left" w:pos="7200"/>
        </w:tabs>
      </w:pPr>
      <w:r w:rsidRPr="00FA256F">
        <w:tab/>
      </w:r>
      <w:r w:rsidRPr="00FA256F">
        <w:tab/>
      </w:r>
      <w:r>
        <w:t>[</w:t>
      </w:r>
      <w:r w:rsidRPr="00D8235E">
        <w:rPr>
          <w:b/>
        </w:rPr>
        <w:t>3SgReflSbj</w:t>
      </w:r>
      <w:r>
        <w:tab/>
      </w:r>
      <w:r w:rsidRPr="00D8235E">
        <w:t>Sbjn</w:t>
      </w:r>
      <w:r>
        <w:tab/>
        <w:t>1SgObj</w:t>
      </w:r>
      <w:r>
        <w:tab/>
        <w:t>provide</w:t>
      </w:r>
      <w:r>
        <w:rPr>
          <w:lang w:val="x-none"/>
        </w:rPr>
        <w:t>.Pfv</w:t>
      </w:r>
      <w:r>
        <w:rPr>
          <w:lang w:val="x-none"/>
        </w:rPr>
        <w:tab/>
        <w:t>[money</w:t>
      </w:r>
      <w:r>
        <w:rPr>
          <w:lang w:val="x-none"/>
        </w:rPr>
        <w:tab/>
        <w:t>Inst]]</w:t>
      </w:r>
    </w:p>
    <w:p w14:paraId="6543CDFF" w14:textId="2D34A99A" w:rsidR="00D8235E" w:rsidRDefault="00D8235E" w:rsidP="00D8235E">
      <w:pPr>
        <w:tabs>
          <w:tab w:val="left" w:pos="720"/>
          <w:tab w:val="left" w:pos="1080"/>
        </w:tabs>
      </w:pPr>
      <w:r w:rsidRPr="00FA256F">
        <w:tab/>
      </w:r>
      <w:r w:rsidRPr="00FA256F">
        <w:tab/>
        <w:t>‘</w:t>
      </w:r>
      <w:r>
        <w:t>Seydou</w:t>
      </w:r>
      <w:r w:rsidRPr="00FA256F">
        <w:t xml:space="preserve"> doesn’t like to give me money.</w:t>
      </w:r>
      <w:r>
        <w:t xml:space="preserve">’ </w:t>
      </w:r>
      <w:r>
        <w:rPr>
          <w:lang w:val="x-none"/>
        </w:rPr>
        <w:t>(</w:t>
      </w:r>
      <w:r>
        <w:t>§17.3.1)</w:t>
      </w:r>
    </w:p>
    <w:p w14:paraId="4022FE30" w14:textId="197E44D7" w:rsidR="00D8235E" w:rsidRDefault="00D8235E" w:rsidP="00D8235E">
      <w:pPr>
        <w:tabs>
          <w:tab w:val="left" w:pos="720"/>
          <w:tab w:val="left" w:pos="1080"/>
        </w:tabs>
      </w:pPr>
    </w:p>
    <w:p w14:paraId="49A10E8A" w14:textId="66FB7ABD" w:rsidR="00D8235E" w:rsidRPr="00FC798C" w:rsidRDefault="00D8235E" w:rsidP="00D8235E">
      <w:pPr>
        <w:tabs>
          <w:tab w:val="left" w:pos="720"/>
          <w:tab w:val="left" w:pos="1080"/>
          <w:tab w:val="left" w:pos="2070"/>
          <w:tab w:val="left" w:pos="3330"/>
          <w:tab w:val="left" w:pos="4770"/>
          <w:tab w:val="left" w:pos="5940"/>
          <w:tab w:val="left" w:pos="6660"/>
          <w:tab w:val="left" w:pos="7650"/>
          <w:tab w:val="left" w:pos="8190"/>
        </w:tabs>
        <w:rPr>
          <w:rFonts w:ascii="Doulos SIL" w:hAnsi="Doulos SIL" w:cs="Doulos SIL"/>
          <w:i/>
          <w:color w:val="0000FF"/>
          <w:lang w:val="x-none"/>
        </w:rPr>
      </w:pPr>
      <w:r>
        <w:tab/>
        <w:t>b</w:t>
      </w:r>
      <w:r>
        <w:rPr>
          <w:lang w:val="x-none"/>
        </w:rPr>
        <w:t>.</w:t>
      </w:r>
      <w:r w:rsidRPr="00FC798C">
        <w:rPr>
          <w:rFonts w:ascii="Doulos SIL" w:hAnsi="Doulos SIL" w:cs="Doulos SIL"/>
          <w:i/>
          <w:color w:val="0000FF"/>
          <w:lang w:val="x-none"/>
        </w:rPr>
        <w:t xml:space="preserve"> </w:t>
      </w:r>
      <w:r w:rsidRPr="00FC798C">
        <w:rPr>
          <w:rFonts w:ascii="Doulos SIL" w:hAnsi="Doulos SIL" w:cs="Doulos SIL"/>
          <w:i/>
          <w:color w:val="0000FF"/>
          <w:lang w:val="x-none"/>
        </w:rPr>
        <w:tab/>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sīnī</w:t>
      </w:r>
    </w:p>
    <w:p w14:paraId="42B79FFF" w14:textId="1C937D6C" w:rsidR="00D8235E" w:rsidRDefault="00D8235E" w:rsidP="00D8235E">
      <w:pPr>
        <w:tabs>
          <w:tab w:val="left" w:pos="720"/>
          <w:tab w:val="left" w:pos="1080"/>
          <w:tab w:val="left" w:pos="2070"/>
          <w:tab w:val="left" w:pos="3330"/>
          <w:tab w:val="left" w:pos="4770"/>
          <w:tab w:val="left" w:pos="5940"/>
          <w:tab w:val="left" w:pos="6660"/>
          <w:tab w:val="left" w:pos="7650"/>
          <w:tab w:val="left" w:pos="8190"/>
        </w:tabs>
        <w:rPr>
          <w:lang w:val="x-none"/>
        </w:rPr>
      </w:pPr>
      <w:r w:rsidRPr="00125365">
        <w:tab/>
      </w:r>
      <w:r w:rsidRPr="00125365">
        <w:tab/>
      </w:r>
      <w:r>
        <w:t>S</w:t>
      </w:r>
      <w:r>
        <w:tab/>
        <w:t>(Sbj/Obj)</w:t>
      </w:r>
      <w:r>
        <w:tab/>
        <w:t>3SgReflObj</w:t>
      </w:r>
      <w:r>
        <w:tab/>
      </w:r>
      <w:r w:rsidRPr="00C74122">
        <w:t>begin</w:t>
      </w:r>
      <w:r w:rsidRPr="00C74122">
        <w:rPr>
          <w:lang w:val="x-none"/>
        </w:rPr>
        <w:t>.Pfv</w:t>
      </w:r>
    </w:p>
    <w:p w14:paraId="1981C7A4" w14:textId="77777777" w:rsidR="00D8235E" w:rsidRPr="00FC798C" w:rsidRDefault="00D8235E" w:rsidP="00D8235E">
      <w:pPr>
        <w:tabs>
          <w:tab w:val="left" w:pos="720"/>
          <w:tab w:val="left" w:pos="1080"/>
          <w:tab w:val="left" w:pos="2700"/>
          <w:tab w:val="left" w:pos="3510"/>
          <w:tab w:val="left" w:pos="4950"/>
          <w:tab w:val="left" w:pos="5940"/>
          <w:tab w:val="left" w:pos="6660"/>
          <w:tab w:val="left" w:pos="7650"/>
          <w:tab w:val="left" w:pos="8190"/>
        </w:tabs>
        <w:rPr>
          <w:rFonts w:ascii="Doulos SIL" w:hAnsi="Doulos SIL"/>
          <w:i/>
          <w:color w:val="0000FF"/>
        </w:rPr>
      </w:pPr>
      <w:r w:rsidRPr="00FC798C">
        <w:rPr>
          <w:rFonts w:ascii="Doulos SIL" w:hAnsi="Doulos SIL" w:cs="Doulos SIL"/>
          <w:i/>
          <w:color w:val="0000FF"/>
          <w:lang w:val="x-none"/>
        </w:rPr>
        <w:tab/>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ŋ̀</w:t>
      </w:r>
      <w:r w:rsidRPr="00FC798C">
        <w:rPr>
          <w:rFonts w:ascii="Doulos SIL" w:hAnsi="Doulos SIL" w:cs="Doulos SIL"/>
          <w:i/>
          <w:color w:val="0000FF"/>
          <w:lang w:val="x-none"/>
        </w:rPr>
        <w:tab/>
        <w:t>kɔ̄-lā]</w:t>
      </w:r>
    </w:p>
    <w:p w14:paraId="22D4956E" w14:textId="77777777" w:rsidR="00D8235E" w:rsidRPr="00C74122" w:rsidRDefault="00D8235E" w:rsidP="00D8235E">
      <w:pPr>
        <w:tabs>
          <w:tab w:val="left" w:pos="720"/>
          <w:tab w:val="left" w:pos="1080"/>
          <w:tab w:val="left" w:pos="2700"/>
          <w:tab w:val="left" w:pos="3510"/>
          <w:tab w:val="left" w:pos="4950"/>
          <w:tab w:val="left" w:pos="5940"/>
          <w:tab w:val="left" w:pos="6660"/>
          <w:tab w:val="left" w:pos="7650"/>
          <w:tab w:val="left" w:pos="8190"/>
        </w:tabs>
      </w:pPr>
      <w:r>
        <w:rPr>
          <w:lang w:val="x-none"/>
        </w:rPr>
        <w:tab/>
      </w:r>
      <w:r>
        <w:rPr>
          <w:lang w:val="x-none"/>
        </w:rPr>
        <w:tab/>
        <w:t>[</w:t>
      </w:r>
      <w:r w:rsidRPr="00737EE9">
        <w:rPr>
          <w:b/>
          <w:lang w:val="x-none"/>
        </w:rPr>
        <w:t>3SgReflSbj</w:t>
      </w:r>
      <w:r>
        <w:rPr>
          <w:lang w:val="x-none"/>
        </w:rPr>
        <w:tab/>
      </w:r>
      <w:r w:rsidRPr="00C74122">
        <w:rPr>
          <w:lang w:val="x-none"/>
        </w:rPr>
        <w:t>Ipfv</w:t>
      </w:r>
      <w:r w:rsidRPr="00C74122">
        <w:rPr>
          <w:lang w:val="x-none"/>
        </w:rPr>
        <w:tab/>
        <w:t>1SgObj</w:t>
      </w:r>
      <w:r w:rsidRPr="00C74122">
        <w:rPr>
          <w:lang w:val="x-none"/>
        </w:rPr>
        <w:tab/>
        <w:t>hit-Ipfv]</w:t>
      </w:r>
    </w:p>
    <w:p w14:paraId="34631F00" w14:textId="2CC96727" w:rsidR="00D8235E" w:rsidRPr="00D8235E" w:rsidRDefault="00D8235E" w:rsidP="00D8235E">
      <w:pPr>
        <w:tabs>
          <w:tab w:val="left" w:pos="720"/>
          <w:tab w:val="left" w:pos="1080"/>
        </w:tabs>
      </w:pPr>
      <w:r w:rsidRPr="00125365">
        <w:tab/>
      </w:r>
      <w:r w:rsidRPr="00125365">
        <w:tab/>
        <w:t>‘</w:t>
      </w:r>
      <w:r>
        <w:t>Seydou began to hit me</w:t>
      </w:r>
      <w:r>
        <w:rPr>
          <w:lang w:val="x-none"/>
        </w:rPr>
        <w:t>.’ (</w:t>
      </w:r>
      <w:r>
        <w:t>§17.4.3)</w:t>
      </w:r>
    </w:p>
    <w:p w14:paraId="1C23B7EF" w14:textId="4DF4AC55" w:rsidR="00D8235E" w:rsidRDefault="00D8235E" w:rsidP="00D8235E">
      <w:pPr>
        <w:tabs>
          <w:tab w:val="left" w:pos="720"/>
          <w:tab w:val="left" w:pos="1080"/>
        </w:tabs>
      </w:pPr>
    </w:p>
    <w:p w14:paraId="2AE95D66" w14:textId="77777777" w:rsidR="00B0375E" w:rsidRDefault="00D8235E" w:rsidP="00D8235E">
      <w:pPr>
        <w:tabs>
          <w:tab w:val="left" w:pos="720"/>
          <w:tab w:val="left" w:pos="1080"/>
        </w:tabs>
        <w:rPr>
          <w:lang w:val="x-none"/>
        </w:rPr>
      </w:pPr>
      <w:r>
        <w:t xml:space="preserve">A </w:t>
      </w:r>
      <w:r w:rsidR="00BB0A7B">
        <w:t>challenge for syntactic analysis (but not for communication)</w:t>
      </w:r>
      <w:r>
        <w:t xml:space="preserve"> is that many instances of </w:t>
      </w:r>
      <w:r w:rsidRPr="00FC798C">
        <w:rPr>
          <w:rFonts w:ascii="Doulos SIL" w:hAnsi="Doulos SIL" w:cs="Doulos SIL"/>
          <w:i/>
          <w:color w:val="0000FF"/>
          <w:lang w:val="x-none"/>
        </w:rPr>
        <w:t>ŋ̀</w:t>
      </w:r>
      <w:r>
        <w:rPr>
          <w:lang w:val="x-none"/>
        </w:rPr>
        <w:t xml:space="preserve"> as subordinated subject could be construed as logophoric. This is the case in (xx1a), where </w:t>
      </w:r>
      <w:r w:rsidR="00BB0A7B">
        <w:rPr>
          <w:lang w:val="x-none"/>
        </w:rPr>
        <w:t xml:space="preserve">the subordinated proposition </w:t>
      </w:r>
      <w:r w:rsidR="00D25AA0">
        <w:rPr>
          <w:lang w:val="x-none"/>
        </w:rPr>
        <w:t>‘Seydou give me money’ could be construed as part of Seydou’s thought process. However, such a construal would be difficult in other cases such as (xx1b).</w:t>
      </w:r>
    </w:p>
    <w:p w14:paraId="3E840D06" w14:textId="0195D169" w:rsidR="00D8235E" w:rsidRDefault="00B0375E" w:rsidP="00D8235E">
      <w:pPr>
        <w:tabs>
          <w:tab w:val="left" w:pos="720"/>
          <w:tab w:val="left" w:pos="1080"/>
        </w:tabs>
        <w:rPr>
          <w:lang w:val="x-none"/>
        </w:rPr>
      </w:pPr>
      <w:r>
        <w:rPr>
          <w:lang w:val="x-none"/>
        </w:rPr>
        <w:tab/>
        <w:t>A slightly more serious problem (this time for communication) is that 1Sg</w:t>
      </w:r>
      <w:r w:rsidR="00874CD5">
        <w:rPr>
          <w:lang w:val="x-none"/>
        </w:rPr>
        <w:t xml:space="preserve"> subject</w:t>
      </w:r>
      <w:r>
        <w:rPr>
          <w:lang w:val="x-none"/>
        </w:rPr>
        <w:t xml:space="preserve"> </w:t>
      </w:r>
      <w:r w:rsidRPr="00FC798C">
        <w:rPr>
          <w:rFonts w:ascii="Doulos SIL" w:hAnsi="Doulos SIL" w:cs="Doulos SIL"/>
          <w:i/>
          <w:color w:val="0000FF"/>
          <w:lang w:val="x-none"/>
        </w:rPr>
        <w:t>ŋ̀</w:t>
      </w:r>
      <w:r>
        <w:rPr>
          <w:lang w:val="x-none"/>
        </w:rPr>
        <w:t xml:space="preserve"> and reflexive 3Sg </w:t>
      </w:r>
      <w:r w:rsidRPr="00FC798C">
        <w:rPr>
          <w:rFonts w:ascii="Doulos SIL" w:hAnsi="Doulos SIL" w:cs="Doulos SIL"/>
          <w:i/>
          <w:color w:val="0000FF"/>
          <w:lang w:val="x-none"/>
        </w:rPr>
        <w:t>ŋ̀</w:t>
      </w:r>
      <w:r>
        <w:rPr>
          <w:lang w:val="x-none"/>
        </w:rPr>
        <w:t xml:space="preserve"> are homophonous except in the perfective positive (where 1Sg subject is </w:t>
      </w:r>
      <w:r w:rsidRPr="00FC798C">
        <w:rPr>
          <w:rFonts w:ascii="Doulos SIL" w:hAnsi="Doulos SIL" w:cs="Doulos SIL"/>
          <w:i/>
          <w:color w:val="0000FF"/>
          <w:lang w:val="x-none"/>
        </w:rPr>
        <w:t>ŋ́</w:t>
      </w:r>
      <w:r>
        <w:t> </w:t>
      </w:r>
      <w:r>
        <w:rPr>
          <w:lang w:val="x-none"/>
        </w:rPr>
        <w:t xml:space="preserve">). </w:t>
      </w:r>
      <w:r>
        <w:t xml:space="preserve">In (xx2), the relative clause in each case has </w:t>
      </w:r>
      <w:r w:rsidRPr="00FC798C">
        <w:rPr>
          <w:rFonts w:ascii="Doulos SIL" w:hAnsi="Doulos SIL" w:cs="Doulos SIL"/>
          <w:i/>
          <w:color w:val="0000FF"/>
          <w:lang w:val="x-none"/>
        </w:rPr>
        <w:t>ŋ̀</w:t>
      </w:r>
      <w:r>
        <w:rPr>
          <w:lang w:val="x-none"/>
        </w:rPr>
        <w:t xml:space="preserve"> as subject. </w:t>
      </w:r>
      <w:r w:rsidR="00252B89">
        <w:rPr>
          <w:lang w:val="x-none"/>
        </w:rPr>
        <w:t xml:space="preserve">In (xx2a), it can only be 1Sg since there is no third person antecedent available. In (xx2b), </w:t>
      </w:r>
      <w:r w:rsidR="00252B89" w:rsidRPr="00FC798C">
        <w:rPr>
          <w:rFonts w:ascii="Doulos SIL" w:hAnsi="Doulos SIL" w:cs="Doulos SIL"/>
          <w:i/>
          <w:color w:val="0000FF"/>
          <w:lang w:val="x-none"/>
        </w:rPr>
        <w:t>ŋ̀</w:t>
      </w:r>
      <w:r w:rsidR="00252B89">
        <w:rPr>
          <w:lang w:val="x-none"/>
        </w:rPr>
        <w:t xml:space="preserve"> is reflexive 3Sg, coindexed with the main-clause subject Seydou. (xx2b) is homophonous with (xx2c) where </w:t>
      </w:r>
      <w:r w:rsidR="00252B89" w:rsidRPr="00FC798C">
        <w:rPr>
          <w:rFonts w:ascii="Doulos SIL" w:hAnsi="Doulos SIL" w:cs="Doulos SIL"/>
          <w:i/>
          <w:color w:val="0000FF"/>
          <w:lang w:val="x-none"/>
        </w:rPr>
        <w:t>ŋ̀</w:t>
      </w:r>
      <w:r w:rsidR="00252B89">
        <w:rPr>
          <w:lang w:val="x-none"/>
        </w:rPr>
        <w:t xml:space="preserve"> is 1Sg. </w:t>
      </w:r>
    </w:p>
    <w:p w14:paraId="6961F721" w14:textId="045C5EAF" w:rsidR="00B0375E" w:rsidRDefault="00B0375E" w:rsidP="00D8235E">
      <w:pPr>
        <w:tabs>
          <w:tab w:val="left" w:pos="720"/>
          <w:tab w:val="left" w:pos="1080"/>
        </w:tabs>
      </w:pPr>
    </w:p>
    <w:p w14:paraId="4217A56B" w14:textId="6401BFD4" w:rsidR="00B0375E" w:rsidRPr="00FC798C" w:rsidRDefault="00B0375E" w:rsidP="00B0375E">
      <w:pPr>
        <w:tabs>
          <w:tab w:val="left" w:pos="720"/>
          <w:tab w:val="left" w:pos="1080"/>
          <w:tab w:val="left" w:pos="2070"/>
          <w:tab w:val="left" w:pos="2970"/>
          <w:tab w:val="left" w:pos="4140"/>
        </w:tabs>
        <w:rPr>
          <w:rFonts w:ascii="Doulos SIL" w:hAnsi="Doulos SIL" w:cs="Doulos SIL"/>
          <w:i/>
          <w:color w:val="0000FF"/>
          <w:lang w:val="x-none"/>
        </w:rPr>
      </w:pPr>
      <w:r>
        <w:t>(xx2)</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2031DC68" w14:textId="77777777" w:rsidR="00B0375E" w:rsidRPr="00B0375E" w:rsidRDefault="00B0375E" w:rsidP="00B0375E">
      <w:pPr>
        <w:tabs>
          <w:tab w:val="left" w:pos="720"/>
          <w:tab w:val="left" w:pos="1080"/>
          <w:tab w:val="left" w:pos="2070"/>
          <w:tab w:val="left" w:pos="2970"/>
          <w:tab w:val="left" w:pos="4140"/>
        </w:tabs>
        <w:rPr>
          <w:lang w:val="x-none"/>
        </w:rPr>
      </w:pPr>
      <w:r w:rsidRPr="00B0375E">
        <w:tab/>
      </w:r>
      <w:r w:rsidRPr="00B0375E">
        <w:tab/>
      </w:r>
      <w:r w:rsidRPr="00252B89">
        <w:rPr>
          <w:b/>
        </w:rPr>
        <w:t>1SgSbj</w:t>
      </w:r>
      <w:r w:rsidRPr="00B0375E">
        <w:tab/>
        <w:t>Ipfv</w:t>
      </w:r>
      <w:r w:rsidRPr="00B0375E">
        <w:tab/>
        <w:t>3SgObj</w:t>
      </w:r>
      <w:r w:rsidRPr="00B0375E">
        <w:tab/>
        <w:t>know</w:t>
      </w:r>
      <w:r w:rsidRPr="00B0375E">
        <w:rPr>
          <w:lang w:val="x-none"/>
        </w:rPr>
        <w:t>.Ipfv</w:t>
      </w:r>
    </w:p>
    <w:p w14:paraId="33E13DA6" w14:textId="77777777" w:rsidR="00B0375E" w:rsidRPr="00FC798C" w:rsidRDefault="00B0375E" w:rsidP="00B0375E">
      <w:pPr>
        <w:tabs>
          <w:tab w:val="left" w:pos="720"/>
          <w:tab w:val="left" w:pos="1080"/>
          <w:tab w:val="left" w:pos="2340"/>
          <w:tab w:val="left" w:pos="3420"/>
          <w:tab w:val="left" w:pos="450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[ŋ̀</w:t>
      </w:r>
      <w:r w:rsidRPr="00FC798C">
        <w:rPr>
          <w:rFonts w:ascii="Doulos SIL" w:hAnsi="Doulos SIL" w:cs="Doulos SIL"/>
          <w:i/>
          <w:color w:val="0000FF"/>
          <w:lang w:val="x-none"/>
        </w:rPr>
        <w:tab/>
        <w:t>gā</w:t>
      </w:r>
      <w:r w:rsidRPr="00FC798C">
        <w:rPr>
          <w:rFonts w:ascii="Doulos SIL" w:hAnsi="Doulos SIL" w:cs="Doulos SIL"/>
          <w:i/>
          <w:color w:val="0000FF"/>
          <w:lang w:val="x-none"/>
        </w:rPr>
        <w:tab/>
        <w:t>màⁿ</w:t>
      </w:r>
      <w:r w:rsidRPr="00FC798C">
        <w:rPr>
          <w:rFonts w:ascii="Doulos SIL" w:hAnsi="Doulos SIL" w:cs="Doulos SIL"/>
          <w:i/>
          <w:color w:val="0000FF"/>
          <w:lang w:val="x-none"/>
        </w:rPr>
        <w:tab/>
        <w:t>tī-nà]</w:t>
      </w:r>
    </w:p>
    <w:p w14:paraId="6306E829" w14:textId="77777777" w:rsidR="00B0375E" w:rsidRDefault="00B0375E" w:rsidP="00B0375E">
      <w:pPr>
        <w:tabs>
          <w:tab w:val="left" w:pos="720"/>
          <w:tab w:val="left" w:pos="1080"/>
          <w:tab w:val="left" w:pos="2340"/>
          <w:tab w:val="left" w:pos="3420"/>
          <w:tab w:val="left" w:pos="4500"/>
        </w:tabs>
        <w:rPr>
          <w:lang w:val="x-none"/>
        </w:rPr>
      </w:pPr>
      <w:r>
        <w:rPr>
          <w:lang w:val="x-none"/>
        </w:rPr>
        <w:tab/>
      </w:r>
      <w:r>
        <w:rPr>
          <w:lang w:val="x-none"/>
        </w:rPr>
        <w:tab/>
        <w:t>[</w:t>
      </w:r>
      <w:r w:rsidRPr="00252B89">
        <w:rPr>
          <w:b/>
          <w:lang w:val="x-none"/>
        </w:rPr>
        <w:t>1SgSbj</w:t>
      </w:r>
      <w:r>
        <w:rPr>
          <w:lang w:val="x-none"/>
        </w:rPr>
        <w:tab/>
        <w:t>Ipfv</w:t>
      </w:r>
      <w:r>
        <w:rPr>
          <w:lang w:val="x-none"/>
        </w:rPr>
        <w:tab/>
        <w:t>Rel</w:t>
      </w:r>
      <w:r>
        <w:rPr>
          <w:lang w:val="x-none"/>
        </w:rPr>
        <w:tab/>
        <w:t>do-Ipfv]</w:t>
      </w:r>
    </w:p>
    <w:p w14:paraId="1B056B73" w14:textId="77777777" w:rsidR="00B0375E" w:rsidRDefault="00B0375E" w:rsidP="00B0375E">
      <w:pPr>
        <w:tabs>
          <w:tab w:val="left" w:pos="720"/>
          <w:tab w:val="left" w:pos="1080"/>
        </w:tabs>
        <w:rPr>
          <w:lang w:val="x-none"/>
        </w:rPr>
      </w:pPr>
      <w:r>
        <w:rPr>
          <w:lang w:val="x-none"/>
        </w:rPr>
        <w:tab/>
      </w:r>
      <w:r>
        <w:rPr>
          <w:lang w:val="x-none"/>
        </w:rPr>
        <w:tab/>
        <w:t>‘I know what I’m doing.’</w:t>
      </w:r>
    </w:p>
    <w:p w14:paraId="3164F257" w14:textId="77777777" w:rsidR="00252B89" w:rsidRDefault="00252B89" w:rsidP="00252B89">
      <w:pPr>
        <w:tabs>
          <w:tab w:val="left" w:pos="720"/>
          <w:tab w:val="left" w:pos="1080"/>
        </w:tabs>
        <w:rPr>
          <w:lang w:val="x-none"/>
        </w:rPr>
      </w:pPr>
    </w:p>
    <w:p w14:paraId="08B1C1E9" w14:textId="13853B32" w:rsidR="00252B89" w:rsidRPr="00FC798C" w:rsidRDefault="00252B89" w:rsidP="00252B89">
      <w:pPr>
        <w:tabs>
          <w:tab w:val="left" w:pos="720"/>
          <w:tab w:val="left" w:pos="1080"/>
          <w:tab w:val="left" w:pos="2340"/>
          <w:tab w:val="left" w:pos="3420"/>
          <w:tab w:val="left" w:pos="459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2668B401" w14:textId="77777777" w:rsidR="00252B89" w:rsidRDefault="00252B89" w:rsidP="00252B89">
      <w:pPr>
        <w:tabs>
          <w:tab w:val="left" w:pos="720"/>
          <w:tab w:val="left" w:pos="1080"/>
          <w:tab w:val="left" w:pos="2340"/>
          <w:tab w:val="left" w:pos="3420"/>
          <w:tab w:val="left" w:pos="4590"/>
        </w:tabs>
      </w:pPr>
      <w:r>
        <w:tab/>
      </w:r>
      <w:r>
        <w:tab/>
      </w:r>
      <w:r w:rsidRPr="00252B89">
        <w:rPr>
          <w:b/>
        </w:rPr>
        <w:t>S</w:t>
      </w:r>
      <w:r>
        <w:tab/>
        <w:t>Ipfv</w:t>
      </w:r>
      <w:r>
        <w:tab/>
        <w:t>3SgObj</w:t>
      </w:r>
      <w:r>
        <w:tab/>
        <w:t>know</w:t>
      </w:r>
      <w:r>
        <w:rPr>
          <w:lang w:val="x-none"/>
        </w:rPr>
        <w:t>.Ipfv</w:t>
      </w:r>
    </w:p>
    <w:p w14:paraId="19CE5239" w14:textId="77777777" w:rsidR="00252B89" w:rsidRPr="00FC798C" w:rsidRDefault="00252B89" w:rsidP="00252B89">
      <w:pPr>
        <w:tabs>
          <w:tab w:val="left" w:pos="720"/>
          <w:tab w:val="left" w:pos="1080"/>
          <w:tab w:val="left" w:pos="2610"/>
          <w:tab w:val="left" w:pos="3600"/>
          <w:tab w:val="left" w:pos="4590"/>
        </w:tabs>
        <w:rPr>
          <w:rFonts w:ascii="Doulos SIL" w:hAnsi="Doulos SIL" w:cs="Doulos SIL"/>
          <w:i/>
          <w:color w:val="0000FF"/>
          <w:lang w:val="x-none"/>
        </w:rPr>
      </w:pPr>
      <w:r w:rsidRPr="00FC798C">
        <w:rPr>
          <w:rFonts w:ascii="Doulos SIL" w:hAnsi="Doulos SIL" w:cs="Doulos SIL"/>
          <w:i/>
          <w:color w:val="0000FF"/>
        </w:rPr>
        <w:tab/>
      </w:r>
      <w:r w:rsidRPr="00FC798C">
        <w:rPr>
          <w:rFonts w:ascii="Doulos SIL" w:hAnsi="Doulos SIL" w:cs="Doulos SIL"/>
          <w:i/>
          <w:color w:val="0000FF"/>
        </w:rPr>
        <w:tab/>
        <w:t>[</w:t>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màⁿ</w:t>
      </w:r>
      <w:r w:rsidRPr="00FC798C">
        <w:rPr>
          <w:rFonts w:ascii="Doulos SIL" w:hAnsi="Doulos SIL" w:cs="Doulos SIL"/>
          <w:i/>
          <w:color w:val="0000FF"/>
          <w:lang w:val="x-none"/>
        </w:rPr>
        <w:tab/>
        <w:t>tī-nà]</w:t>
      </w:r>
    </w:p>
    <w:p w14:paraId="1B350F9A" w14:textId="77777777" w:rsidR="00252B89" w:rsidRDefault="00252B89" w:rsidP="00252B89">
      <w:pPr>
        <w:tabs>
          <w:tab w:val="left" w:pos="720"/>
          <w:tab w:val="left" w:pos="1080"/>
          <w:tab w:val="left" w:pos="2610"/>
          <w:tab w:val="left" w:pos="3600"/>
          <w:tab w:val="left" w:pos="4590"/>
        </w:tabs>
      </w:pPr>
      <w:r>
        <w:tab/>
      </w:r>
      <w:r>
        <w:tab/>
        <w:t>[</w:t>
      </w:r>
      <w:r w:rsidRPr="00252B89">
        <w:rPr>
          <w:b/>
        </w:rPr>
        <w:t>3SgReflSbj</w:t>
      </w:r>
      <w:r>
        <w:tab/>
        <w:t>Ipfv</w:t>
      </w:r>
      <w:r>
        <w:tab/>
        <w:t>Rel</w:t>
      </w:r>
      <w:r>
        <w:tab/>
        <w:t>do-Ipfv]</w:t>
      </w:r>
    </w:p>
    <w:p w14:paraId="5DA457F1" w14:textId="77777777" w:rsidR="00252B89" w:rsidRPr="00B0375E" w:rsidRDefault="00252B89" w:rsidP="00252B89">
      <w:pPr>
        <w:tabs>
          <w:tab w:val="left" w:pos="720"/>
          <w:tab w:val="left" w:pos="1080"/>
        </w:tabs>
      </w:pPr>
      <w:r>
        <w:tab/>
      </w:r>
      <w:r>
        <w:tab/>
        <w:t>‘Seydou knows what he’s doing</w:t>
      </w:r>
      <w:r>
        <w:rPr>
          <w:lang w:val="x-none"/>
        </w:rPr>
        <w:t>.’</w:t>
      </w:r>
    </w:p>
    <w:p w14:paraId="39F7EC9A" w14:textId="77777777" w:rsidR="00B0375E" w:rsidRDefault="00B0375E" w:rsidP="00B0375E">
      <w:pPr>
        <w:tabs>
          <w:tab w:val="left" w:pos="720"/>
          <w:tab w:val="left" w:pos="1080"/>
        </w:tabs>
        <w:rPr>
          <w:lang w:val="x-none"/>
        </w:rPr>
      </w:pPr>
    </w:p>
    <w:p w14:paraId="773C90E8" w14:textId="05DB2099" w:rsidR="00B0375E" w:rsidRPr="00FC798C" w:rsidRDefault="00B0375E" w:rsidP="00B0375E">
      <w:pPr>
        <w:tabs>
          <w:tab w:val="left" w:pos="720"/>
          <w:tab w:val="left" w:pos="1080"/>
          <w:tab w:val="left" w:pos="2340"/>
          <w:tab w:val="left" w:pos="3420"/>
          <w:tab w:val="left" w:pos="4590"/>
        </w:tabs>
        <w:rPr>
          <w:rFonts w:ascii="Doulos SIL" w:hAnsi="Doulos SIL" w:cs="Doulos SIL"/>
          <w:i/>
          <w:color w:val="0000FF"/>
          <w:lang w:val="x-none"/>
        </w:rPr>
      </w:pPr>
      <w:r>
        <w:rPr>
          <w:lang w:val="x-none"/>
        </w:rPr>
        <w:tab/>
      </w:r>
      <w:r w:rsidR="00252B89">
        <w:rPr>
          <w:lang w:val="x-none"/>
        </w:rPr>
        <w:t>c</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gā</w:t>
      </w:r>
      <w:r w:rsidRPr="00FC798C">
        <w:rPr>
          <w:rFonts w:ascii="Doulos SIL" w:hAnsi="Doulos SIL" w:cs="Doulos SIL"/>
          <w:i/>
          <w:color w:val="0000FF"/>
          <w:lang w:val="x-none"/>
        </w:rPr>
        <w:tab/>
        <w:t>à</w:t>
      </w:r>
      <w:r w:rsidRPr="00FC798C">
        <w:rPr>
          <w:rFonts w:ascii="Doulos SIL" w:hAnsi="Doulos SIL" w:cs="Doulos SIL"/>
          <w:i/>
          <w:color w:val="0000FF"/>
          <w:lang w:val="x-none"/>
        </w:rPr>
        <w:tab/>
        <w:t>tò</w:t>
      </w:r>
    </w:p>
    <w:p w14:paraId="699000A0" w14:textId="77777777" w:rsidR="00B0375E" w:rsidRDefault="00B0375E" w:rsidP="00B0375E">
      <w:pPr>
        <w:tabs>
          <w:tab w:val="left" w:pos="720"/>
          <w:tab w:val="left" w:pos="1080"/>
          <w:tab w:val="left" w:pos="2340"/>
          <w:tab w:val="left" w:pos="3420"/>
          <w:tab w:val="left" w:pos="4590"/>
        </w:tabs>
      </w:pPr>
      <w:r>
        <w:tab/>
      </w:r>
      <w:r>
        <w:tab/>
      </w:r>
      <w:r w:rsidRPr="00252B89">
        <w:rPr>
          <w:b/>
        </w:rPr>
        <w:t>S</w:t>
      </w:r>
      <w:r>
        <w:tab/>
        <w:t>Ipfv</w:t>
      </w:r>
      <w:r>
        <w:tab/>
        <w:t>3SgObj</w:t>
      </w:r>
      <w:r>
        <w:tab/>
        <w:t>know</w:t>
      </w:r>
      <w:r>
        <w:rPr>
          <w:lang w:val="x-none"/>
        </w:rPr>
        <w:t>.Ipfv</w:t>
      </w:r>
    </w:p>
    <w:p w14:paraId="5474ED24" w14:textId="77777777" w:rsidR="00B0375E" w:rsidRPr="00FC798C" w:rsidRDefault="00B0375E" w:rsidP="00B0375E">
      <w:pPr>
        <w:tabs>
          <w:tab w:val="left" w:pos="720"/>
          <w:tab w:val="left" w:pos="1080"/>
          <w:tab w:val="left" w:pos="2610"/>
          <w:tab w:val="left" w:pos="3600"/>
          <w:tab w:val="left" w:pos="4590"/>
        </w:tabs>
        <w:rPr>
          <w:rFonts w:ascii="Doulos SIL" w:hAnsi="Doulos SIL" w:cs="Doulos SIL"/>
          <w:i/>
          <w:color w:val="0000FF"/>
          <w:lang w:val="x-none"/>
        </w:rPr>
      </w:pPr>
      <w:r w:rsidRPr="00FC798C">
        <w:rPr>
          <w:rFonts w:ascii="Doulos SIL" w:hAnsi="Doulos SIL" w:cs="Doulos SIL"/>
          <w:i/>
          <w:color w:val="0000FF"/>
        </w:rPr>
        <w:tab/>
      </w:r>
      <w:r w:rsidRPr="00FC798C">
        <w:rPr>
          <w:rFonts w:ascii="Doulos SIL" w:hAnsi="Doulos SIL" w:cs="Doulos SIL"/>
          <w:i/>
          <w:color w:val="0000FF"/>
        </w:rPr>
        <w:tab/>
        <w:t>[</w:t>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màⁿ</w:t>
      </w:r>
      <w:r w:rsidRPr="00FC798C">
        <w:rPr>
          <w:rFonts w:ascii="Doulos SIL" w:hAnsi="Doulos SIL" w:cs="Doulos SIL"/>
          <w:i/>
          <w:color w:val="0000FF"/>
          <w:lang w:val="x-none"/>
        </w:rPr>
        <w:tab/>
        <w:t>tī-nà]</w:t>
      </w:r>
    </w:p>
    <w:p w14:paraId="30A0DC79" w14:textId="46244EB1" w:rsidR="00252B89" w:rsidRDefault="00B0375E" w:rsidP="00B0375E">
      <w:pPr>
        <w:tabs>
          <w:tab w:val="left" w:pos="720"/>
          <w:tab w:val="left" w:pos="1080"/>
          <w:tab w:val="left" w:pos="2610"/>
          <w:tab w:val="left" w:pos="3600"/>
          <w:tab w:val="left" w:pos="4590"/>
        </w:tabs>
      </w:pPr>
      <w:r>
        <w:tab/>
      </w:r>
      <w:r>
        <w:tab/>
        <w:t>[</w:t>
      </w:r>
      <w:r w:rsidR="00252B89" w:rsidRPr="00252B89">
        <w:rPr>
          <w:b/>
        </w:rPr>
        <w:t>1</w:t>
      </w:r>
      <w:r w:rsidRPr="00252B89">
        <w:rPr>
          <w:b/>
        </w:rPr>
        <w:t>SgSbj</w:t>
      </w:r>
      <w:r>
        <w:tab/>
        <w:t>Ipfv</w:t>
      </w:r>
      <w:r>
        <w:tab/>
        <w:t>Rel</w:t>
      </w:r>
      <w:r>
        <w:tab/>
        <w:t>do-Ipfv]</w:t>
      </w:r>
    </w:p>
    <w:p w14:paraId="1AC05013" w14:textId="4A8E74CC" w:rsidR="00B0375E" w:rsidRPr="00B0375E" w:rsidRDefault="00B0375E" w:rsidP="00B0375E">
      <w:pPr>
        <w:tabs>
          <w:tab w:val="left" w:pos="720"/>
          <w:tab w:val="left" w:pos="1080"/>
        </w:tabs>
      </w:pPr>
      <w:r>
        <w:tab/>
      </w:r>
      <w:r>
        <w:tab/>
        <w:t xml:space="preserve">‘Seydou knows what </w:t>
      </w:r>
      <w:r w:rsidR="00252B89">
        <w:t>I’m</w:t>
      </w:r>
      <w:r>
        <w:t xml:space="preserve"> doing</w:t>
      </w:r>
      <w:r>
        <w:rPr>
          <w:lang w:val="x-none"/>
        </w:rPr>
        <w:t>.’</w:t>
      </w:r>
    </w:p>
    <w:p w14:paraId="00045AAF" w14:textId="2CD0B8B7" w:rsidR="00B0375E" w:rsidRDefault="00B0375E" w:rsidP="00D8235E">
      <w:pPr>
        <w:tabs>
          <w:tab w:val="left" w:pos="720"/>
          <w:tab w:val="left" w:pos="1080"/>
        </w:tabs>
      </w:pPr>
    </w:p>
    <w:p w14:paraId="5E4B05BE" w14:textId="2B719D8C" w:rsidR="00252B89" w:rsidRDefault="00252B89" w:rsidP="00D8235E">
      <w:pPr>
        <w:tabs>
          <w:tab w:val="left" w:pos="720"/>
          <w:tab w:val="left" w:pos="1080"/>
        </w:tabs>
        <w:rPr>
          <w:lang w:val="x-none"/>
        </w:rPr>
      </w:pPr>
      <w:r>
        <w:t xml:space="preserve">This ambiguity can be avoided by </w:t>
      </w:r>
      <w:r w:rsidR="00874CD5">
        <w:t>fronting</w:t>
      </w:r>
      <w:r>
        <w:t xml:space="preserve"> the relative clause as a preclausal topic, with a resumptive pronominal in the following full clause</w:t>
      </w:r>
      <w:r>
        <w:rPr>
          <w:lang w:val="x-none"/>
        </w:rPr>
        <w:t>. This is the case in (xx3a-b), both of which are unambiguous.</w:t>
      </w:r>
    </w:p>
    <w:p w14:paraId="43F74DA6" w14:textId="016AC056" w:rsidR="00252B89" w:rsidRDefault="00252B89" w:rsidP="00D8235E">
      <w:pPr>
        <w:tabs>
          <w:tab w:val="left" w:pos="720"/>
          <w:tab w:val="left" w:pos="1080"/>
        </w:tabs>
      </w:pPr>
    </w:p>
    <w:p w14:paraId="543780FB" w14:textId="4B9EB25B" w:rsidR="00252B89" w:rsidRPr="00A75115" w:rsidRDefault="00252B89" w:rsidP="00252B89">
      <w:pPr>
        <w:tabs>
          <w:tab w:val="left" w:pos="720"/>
          <w:tab w:val="left" w:pos="1080"/>
          <w:tab w:val="left" w:pos="2070"/>
          <w:tab w:val="left" w:pos="2880"/>
          <w:tab w:val="left" w:pos="4410"/>
          <w:tab w:val="left" w:pos="5400"/>
        </w:tabs>
      </w:pPr>
      <w:r w:rsidRPr="00A75115">
        <w:t>(xx</w:t>
      </w:r>
      <w:r>
        <w:t>3</w:t>
      </w:r>
      <w:r w:rsidRPr="00A75115">
        <w:t>)</w:t>
      </w:r>
      <w:r w:rsidRPr="00A75115">
        <w:tab/>
        <w:t>a.</w:t>
      </w:r>
      <w:r w:rsidRPr="00A75115">
        <w:tab/>
      </w:r>
      <w:r w:rsidRPr="00FC798C">
        <w:rPr>
          <w:rFonts w:ascii="Doulos SIL" w:hAnsi="Doulos SIL"/>
          <w:i/>
          <w:color w:val="0000FF"/>
        </w:rPr>
        <w:t>ŋ̀</w:t>
      </w:r>
      <w:r w:rsidRPr="00FC798C">
        <w:rPr>
          <w:rFonts w:ascii="Doulos SIL" w:hAnsi="Doulos SIL"/>
          <w:i/>
          <w:color w:val="0000FF"/>
        </w:rPr>
        <w:tab/>
        <w:t>ge</w:t>
      </w:r>
      <w:r w:rsidRPr="00FC798C">
        <w:rPr>
          <w:rFonts w:ascii="Doulos SIL" w:hAnsi="Doulos SIL"/>
          <w:i/>
          <w:color w:val="0000FF"/>
          <w:lang w:val="x-none"/>
        </w:rPr>
        <w:t>̀=</w:t>
      </w:r>
      <w:r w:rsidRPr="00FC798C">
        <w:rPr>
          <w:rFonts w:ascii="Doulos SIL" w:hAnsi="Doulos SIL"/>
          <w:i/>
          <w:color w:val="0000FF"/>
          <w:lang w:val="x-none"/>
        </w:rPr>
        <w:tab/>
        <w:t>ēnī</w:t>
      </w:r>
      <w:r w:rsidRPr="00FC798C">
        <w:rPr>
          <w:rFonts w:ascii="Doulos SIL" w:hAnsi="Doulos SIL"/>
          <w:i/>
          <w:color w:val="0000FF"/>
        </w:rPr>
        <w:tab/>
        <w:t>[ma</w:t>
      </w:r>
      <w:r w:rsidRPr="00FC798C">
        <w:rPr>
          <w:rFonts w:ascii="Doulos SIL" w:hAnsi="Doulos SIL"/>
          <w:i/>
          <w:color w:val="0000FF"/>
          <w:lang w:val="x-none"/>
        </w:rPr>
        <w:t>̌ⁿ</w:t>
      </w:r>
      <w:r w:rsidRPr="00FC798C">
        <w:rPr>
          <w:rFonts w:ascii="Doulos SIL" w:hAnsi="Doulos SIL"/>
          <w:i/>
          <w:color w:val="0000FF"/>
          <w:lang w:val="x-none"/>
        </w:rPr>
        <w:tab/>
      </w:r>
      <w:r w:rsidRPr="00FC798C">
        <w:rPr>
          <w:rFonts w:ascii="Doulos SIL" w:hAnsi="Doulos SIL"/>
          <w:i/>
          <w:color w:val="0000FF"/>
        </w:rPr>
        <w:t>tè]</w:t>
      </w:r>
    </w:p>
    <w:p w14:paraId="705C0E19" w14:textId="77777777" w:rsidR="00252B89" w:rsidRPr="00A75115" w:rsidRDefault="00252B89" w:rsidP="00252B89">
      <w:pPr>
        <w:tabs>
          <w:tab w:val="left" w:pos="720"/>
          <w:tab w:val="left" w:pos="1080"/>
          <w:tab w:val="left" w:pos="2070"/>
          <w:tab w:val="left" w:pos="2880"/>
          <w:tab w:val="left" w:pos="4410"/>
          <w:tab w:val="left" w:pos="5400"/>
        </w:tabs>
      </w:pPr>
      <w:r w:rsidRPr="00A75115">
        <w:tab/>
      </w:r>
      <w:r w:rsidRPr="00A75115">
        <w:tab/>
      </w:r>
      <w:r w:rsidRPr="00252B89">
        <w:rPr>
          <w:b/>
        </w:rPr>
        <w:t>1SgSbj</w:t>
      </w:r>
      <w:r w:rsidRPr="00A75115">
        <w:tab/>
        <w:t>Ipfv</w:t>
      </w:r>
      <w:r w:rsidRPr="00A75115">
        <w:tab/>
        <w:t>be.able.Ipfv</w:t>
      </w:r>
      <w:r w:rsidRPr="00A75115">
        <w:tab/>
        <w:t>[Rel</w:t>
      </w:r>
      <w:r w:rsidRPr="00A75115">
        <w:tab/>
        <w:t>Dat]</w:t>
      </w:r>
    </w:p>
    <w:p w14:paraId="1695CB06" w14:textId="77777777" w:rsidR="00252B89" w:rsidRPr="00A75115" w:rsidRDefault="00252B89" w:rsidP="00252B89">
      <w:pPr>
        <w:tabs>
          <w:tab w:val="left" w:pos="720"/>
          <w:tab w:val="left" w:pos="1080"/>
          <w:tab w:val="left" w:pos="2160"/>
          <w:tab w:val="left" w:pos="3060"/>
          <w:tab w:val="left" w:pos="4590"/>
          <w:tab w:val="left" w:pos="5400"/>
        </w:tabs>
        <w:rPr>
          <w:rFonts w:ascii="Doulos SIL" w:hAnsi="Doulos SIL"/>
          <w:i/>
          <w:color w:val="0000FF"/>
        </w:rPr>
      </w:pPr>
      <w:r w:rsidRPr="00A75115">
        <w:tab/>
      </w:r>
      <w:r w:rsidRPr="00A75115">
        <w:tab/>
      </w:r>
      <w:r w:rsidRPr="00FC798C">
        <w:rPr>
          <w:rFonts w:ascii="Doulos SIL" w:hAnsi="Doulos SIL"/>
          <w:i/>
          <w:color w:val="0000FF"/>
        </w:rPr>
        <w:t>ŋ̀</w:t>
      </w:r>
      <w:r w:rsidRPr="00FC798C">
        <w:rPr>
          <w:rFonts w:ascii="Doulos SIL" w:hAnsi="Doulos SIL"/>
          <w:i/>
          <w:color w:val="0000FF"/>
        </w:rPr>
        <w:tab/>
        <w:t>gā</w:t>
      </w:r>
      <w:r w:rsidRPr="00FC798C">
        <w:rPr>
          <w:rFonts w:ascii="Doulos SIL" w:hAnsi="Doulos SIL"/>
          <w:i/>
          <w:color w:val="0000FF"/>
        </w:rPr>
        <w:tab/>
        <w:t>wɔ̀gɔ</w:t>
      </w:r>
      <w:r w:rsidRPr="00FC798C">
        <w:rPr>
          <w:rFonts w:ascii="Doulos SIL" w:hAnsi="Doulos SIL"/>
          <w:i/>
          <w:color w:val="0000FF"/>
          <w:lang w:val="x-none"/>
        </w:rPr>
        <w:t>̀</w:t>
      </w:r>
      <w:r w:rsidRPr="00FC798C">
        <w:rPr>
          <w:rFonts w:ascii="Doulos SIL" w:hAnsi="Doulos SIL"/>
          <w:i/>
          <w:color w:val="0000FF"/>
        </w:rPr>
        <w:tab/>
        <w:t>tī-nà</w:t>
      </w:r>
    </w:p>
    <w:p w14:paraId="0B9A5510" w14:textId="77777777" w:rsidR="00252B89" w:rsidRDefault="00252B89" w:rsidP="00252B89">
      <w:pPr>
        <w:tabs>
          <w:tab w:val="left" w:pos="720"/>
          <w:tab w:val="left" w:pos="1080"/>
          <w:tab w:val="left" w:pos="2160"/>
          <w:tab w:val="left" w:pos="3060"/>
          <w:tab w:val="left" w:pos="4590"/>
          <w:tab w:val="left" w:pos="5400"/>
        </w:tabs>
      </w:pPr>
      <w:r w:rsidRPr="00A75115">
        <w:tab/>
      </w:r>
      <w:r w:rsidRPr="00A75115">
        <w:tab/>
      </w:r>
      <w:r w:rsidRPr="00252B89">
        <w:rPr>
          <w:b/>
        </w:rPr>
        <w:t>1SgSbj</w:t>
      </w:r>
      <w:r w:rsidRPr="00A75115">
        <w:tab/>
        <w:t>Ipfv</w:t>
      </w:r>
      <w:r w:rsidRPr="00A75115">
        <w:tab/>
      </w:r>
      <w:r>
        <w:t>3Sg</w:t>
      </w:r>
      <w:r>
        <w:rPr>
          <w:lang w:val="x-none"/>
        </w:rPr>
        <w:t>.Indep</w:t>
      </w:r>
      <w:r w:rsidRPr="00A75115">
        <w:tab/>
        <w:t>do-Ipfv</w:t>
      </w:r>
    </w:p>
    <w:p w14:paraId="3ABDFCE9" w14:textId="77777777" w:rsidR="00252B89" w:rsidRDefault="00252B89" w:rsidP="00252B89">
      <w:pPr>
        <w:tabs>
          <w:tab w:val="left" w:pos="720"/>
          <w:tab w:val="left" w:pos="1080"/>
        </w:tabs>
      </w:pPr>
      <w:r w:rsidRPr="00A75115">
        <w:tab/>
      </w:r>
      <w:r w:rsidRPr="00A75115">
        <w:tab/>
        <w:t>‘I do what I can (do).’</w:t>
      </w:r>
    </w:p>
    <w:p w14:paraId="259C5608" w14:textId="77777777" w:rsidR="00252B89" w:rsidRPr="00A75115" w:rsidRDefault="00252B89" w:rsidP="00252B89">
      <w:pPr>
        <w:tabs>
          <w:tab w:val="left" w:pos="720"/>
          <w:tab w:val="left" w:pos="1080"/>
        </w:tabs>
      </w:pPr>
      <w:r>
        <w:tab/>
      </w:r>
      <w:r>
        <w:tab/>
        <w:t>(lit</w:t>
      </w:r>
      <w:r>
        <w:rPr>
          <w:lang w:val="x-none"/>
        </w:rPr>
        <w:t xml:space="preserve">. ‘What I can, </w:t>
      </w:r>
      <w:r w:rsidRPr="00A75115">
        <w:rPr>
          <w:u w:val="single"/>
          <w:lang w:val="x-none"/>
        </w:rPr>
        <w:t>that</w:t>
      </w:r>
      <w:r>
        <w:rPr>
          <w:lang w:val="x-none"/>
        </w:rPr>
        <w:t xml:space="preserve"> [focus] is what I do.’)</w:t>
      </w:r>
    </w:p>
    <w:p w14:paraId="799D2D25" w14:textId="77777777" w:rsidR="00252B89" w:rsidRPr="002E7264" w:rsidRDefault="00252B89" w:rsidP="00252B89">
      <w:pPr>
        <w:tabs>
          <w:tab w:val="left" w:pos="720"/>
          <w:tab w:val="left" w:pos="1080"/>
        </w:tabs>
      </w:pPr>
    </w:p>
    <w:p w14:paraId="1DD9E625" w14:textId="77777777" w:rsidR="00252B89" w:rsidRPr="00FC798C" w:rsidRDefault="00252B89" w:rsidP="00252B89">
      <w:pPr>
        <w:tabs>
          <w:tab w:val="left" w:pos="720"/>
          <w:tab w:val="left" w:pos="1080"/>
          <w:tab w:val="left" w:pos="2430"/>
          <w:tab w:val="left" w:pos="3420"/>
          <w:tab w:val="left" w:pos="5130"/>
          <w:tab w:val="left" w:pos="5940"/>
        </w:tabs>
        <w:rPr>
          <w:rFonts w:ascii="Doulos SIL" w:hAnsi="Doulos SIL"/>
          <w:i/>
          <w:color w:val="0000FF"/>
        </w:rPr>
      </w:pPr>
      <w:r w:rsidRPr="00A75115">
        <w:tab/>
        <w:t>b.</w:t>
      </w:r>
      <w:r w:rsidRPr="00A75115">
        <w:tab/>
      </w:r>
      <w:r w:rsidRPr="00A75115">
        <w:rPr>
          <w:rFonts w:ascii="Doulos SIL" w:hAnsi="Doulos SIL"/>
          <w:i/>
          <w:color w:val="0000FF"/>
        </w:rPr>
        <w:t>sèēdù</w:t>
      </w:r>
      <w:r w:rsidRPr="00A75115">
        <w:rPr>
          <w:rFonts w:ascii="Doulos SIL" w:hAnsi="Doulos SIL"/>
          <w:i/>
          <w:color w:val="0000FF"/>
        </w:rPr>
        <w:tab/>
      </w:r>
      <w:r w:rsidRPr="00FC798C">
        <w:rPr>
          <w:rFonts w:ascii="Doulos SIL" w:hAnsi="Doulos SIL"/>
          <w:i/>
          <w:color w:val="0000FF"/>
        </w:rPr>
        <w:t>ge</w:t>
      </w:r>
      <w:r w:rsidRPr="00FC798C">
        <w:rPr>
          <w:rFonts w:ascii="Doulos SIL" w:hAnsi="Doulos SIL"/>
          <w:i/>
          <w:color w:val="0000FF"/>
          <w:lang w:val="x-none"/>
        </w:rPr>
        <w:t>̀=</w:t>
      </w:r>
      <w:r w:rsidRPr="00FC798C">
        <w:rPr>
          <w:rFonts w:ascii="Doulos SIL" w:hAnsi="Doulos SIL"/>
          <w:i/>
          <w:color w:val="0000FF"/>
          <w:lang w:val="x-none"/>
        </w:rPr>
        <w:tab/>
        <w:t>ēnī</w:t>
      </w:r>
      <w:r w:rsidRPr="00FC798C">
        <w:rPr>
          <w:rFonts w:ascii="Doulos SIL" w:hAnsi="Doulos SIL"/>
          <w:i/>
          <w:color w:val="0000FF"/>
        </w:rPr>
        <w:tab/>
        <w:t>[ma</w:t>
      </w:r>
      <w:r w:rsidRPr="00FC798C">
        <w:rPr>
          <w:rFonts w:ascii="Doulos SIL" w:hAnsi="Doulos SIL"/>
          <w:i/>
          <w:color w:val="0000FF"/>
          <w:lang w:val="x-none"/>
        </w:rPr>
        <w:t>̌ⁿ</w:t>
      </w:r>
      <w:r w:rsidRPr="00FC798C">
        <w:rPr>
          <w:rFonts w:ascii="Doulos SIL" w:hAnsi="Doulos SIL"/>
          <w:i/>
          <w:color w:val="0000FF"/>
          <w:lang w:val="x-none"/>
        </w:rPr>
        <w:tab/>
      </w:r>
      <w:r w:rsidRPr="00FC798C">
        <w:rPr>
          <w:rFonts w:ascii="Doulos SIL" w:hAnsi="Doulos SIL"/>
          <w:i/>
          <w:color w:val="0000FF"/>
        </w:rPr>
        <w:t>tè]</w:t>
      </w:r>
    </w:p>
    <w:p w14:paraId="4B5EDD1A" w14:textId="77777777" w:rsidR="00252B89" w:rsidRPr="00A75115" w:rsidRDefault="00252B89" w:rsidP="00252B89">
      <w:pPr>
        <w:tabs>
          <w:tab w:val="left" w:pos="720"/>
          <w:tab w:val="left" w:pos="1080"/>
          <w:tab w:val="left" w:pos="2430"/>
          <w:tab w:val="left" w:pos="3420"/>
          <w:tab w:val="left" w:pos="5130"/>
          <w:tab w:val="left" w:pos="5940"/>
        </w:tabs>
      </w:pPr>
      <w:r w:rsidRPr="00FC798C">
        <w:tab/>
      </w:r>
      <w:r w:rsidRPr="00FC798C">
        <w:tab/>
      </w:r>
      <w:r w:rsidRPr="00252B89">
        <w:rPr>
          <w:b/>
        </w:rPr>
        <w:t>S</w:t>
      </w:r>
      <w:r w:rsidRPr="00A75115">
        <w:tab/>
        <w:t>Ipfv</w:t>
      </w:r>
      <w:r w:rsidRPr="00A75115">
        <w:tab/>
        <w:t>be.able.Ipfv</w:t>
      </w:r>
      <w:r w:rsidRPr="00A75115">
        <w:tab/>
        <w:t>[Rel</w:t>
      </w:r>
      <w:r w:rsidRPr="00A75115">
        <w:tab/>
        <w:t>Dat]</w:t>
      </w:r>
    </w:p>
    <w:p w14:paraId="1155091D" w14:textId="48ECC99F" w:rsidR="00252B89" w:rsidRPr="00A75115" w:rsidRDefault="00252B89" w:rsidP="00252B89">
      <w:pPr>
        <w:tabs>
          <w:tab w:val="left" w:pos="720"/>
          <w:tab w:val="left" w:pos="1080"/>
          <w:tab w:val="left" w:pos="2160"/>
          <w:tab w:val="left" w:pos="2880"/>
          <w:tab w:val="left" w:pos="4410"/>
        </w:tabs>
      </w:pPr>
      <w:r w:rsidRPr="00A75115">
        <w:rPr>
          <w:rFonts w:ascii="Doulos SIL" w:hAnsi="Doulos SIL"/>
          <w:i/>
          <w:color w:val="0000FF"/>
        </w:rPr>
        <w:tab/>
      </w:r>
      <w:r w:rsidRPr="00A75115">
        <w:rPr>
          <w:rFonts w:ascii="Doulos SIL" w:hAnsi="Doulos SIL"/>
          <w:i/>
          <w:color w:val="0000FF"/>
        </w:rPr>
        <w:tab/>
        <w:t>à</w:t>
      </w:r>
      <w:r w:rsidRPr="00A75115">
        <w:rPr>
          <w:rFonts w:ascii="Doulos SIL" w:hAnsi="Doulos SIL"/>
          <w:i/>
          <w:color w:val="0000FF"/>
        </w:rPr>
        <w:tab/>
      </w:r>
      <w:r w:rsidRPr="00FC798C">
        <w:rPr>
          <w:rFonts w:ascii="Doulos SIL" w:hAnsi="Doulos SIL"/>
          <w:i/>
          <w:color w:val="0000FF"/>
        </w:rPr>
        <w:t>gā</w:t>
      </w:r>
      <w:r w:rsidRPr="00FC798C">
        <w:rPr>
          <w:rFonts w:ascii="Doulos SIL" w:hAnsi="Doulos SIL"/>
          <w:i/>
          <w:color w:val="0000FF"/>
        </w:rPr>
        <w:tab/>
        <w:t>wɔ̀gɔ</w:t>
      </w:r>
      <w:r w:rsidRPr="00FC798C">
        <w:rPr>
          <w:rFonts w:ascii="Doulos SIL" w:hAnsi="Doulos SIL"/>
          <w:i/>
          <w:color w:val="0000FF"/>
          <w:lang w:val="x-none"/>
        </w:rPr>
        <w:t>̀</w:t>
      </w:r>
      <w:r w:rsidRPr="00FC798C">
        <w:rPr>
          <w:rFonts w:ascii="Doulos SIL" w:hAnsi="Doulos SIL"/>
          <w:i/>
          <w:color w:val="0000FF"/>
        </w:rPr>
        <w:tab/>
        <w:t>tī-nà</w:t>
      </w:r>
    </w:p>
    <w:p w14:paraId="064B48C6" w14:textId="77777777" w:rsidR="00252B89" w:rsidRPr="00A75115" w:rsidRDefault="00252B89" w:rsidP="00252B89">
      <w:pPr>
        <w:tabs>
          <w:tab w:val="left" w:pos="720"/>
          <w:tab w:val="left" w:pos="1080"/>
          <w:tab w:val="left" w:pos="2160"/>
          <w:tab w:val="left" w:pos="2880"/>
          <w:tab w:val="left" w:pos="4410"/>
        </w:tabs>
      </w:pPr>
      <w:r w:rsidRPr="00A75115">
        <w:tab/>
      </w:r>
      <w:r w:rsidRPr="00A75115">
        <w:tab/>
      </w:r>
      <w:r w:rsidRPr="00252B89">
        <w:rPr>
          <w:b/>
        </w:rPr>
        <w:t>3SgSbj</w:t>
      </w:r>
      <w:r w:rsidRPr="00A75115">
        <w:tab/>
        <w:t>Ipfv</w:t>
      </w:r>
      <w:r w:rsidRPr="00A75115">
        <w:tab/>
      </w:r>
      <w:r>
        <w:t>3Sg</w:t>
      </w:r>
      <w:r>
        <w:rPr>
          <w:lang w:val="x-none"/>
        </w:rPr>
        <w:t>.Indep</w:t>
      </w:r>
      <w:r w:rsidRPr="00A75115">
        <w:tab/>
        <w:t>do-Ipfv</w:t>
      </w:r>
    </w:p>
    <w:p w14:paraId="11337FFE" w14:textId="77777777" w:rsidR="00252B89" w:rsidRPr="00FC798C" w:rsidRDefault="00252B89" w:rsidP="00252B89">
      <w:pPr>
        <w:tabs>
          <w:tab w:val="left" w:pos="720"/>
          <w:tab w:val="left" w:pos="1080"/>
        </w:tabs>
      </w:pPr>
      <w:r w:rsidRPr="00A75115">
        <w:tab/>
      </w:r>
      <w:r w:rsidRPr="00A75115">
        <w:tab/>
        <w:t>‘Seydou</w:t>
      </w:r>
      <w:r w:rsidRPr="00A75115">
        <w:rPr>
          <w:vertAlign w:val="subscript"/>
        </w:rPr>
        <w:t>x</w:t>
      </w:r>
      <w:r w:rsidRPr="00A75115">
        <w:t xml:space="preserve"> does what he</w:t>
      </w:r>
      <w:r w:rsidRPr="00A75115">
        <w:rPr>
          <w:vertAlign w:val="subscript"/>
        </w:rPr>
        <w:t>x</w:t>
      </w:r>
      <w:r w:rsidRPr="00A75115">
        <w:t xml:space="preserve"> can (do).’</w:t>
      </w:r>
    </w:p>
    <w:p w14:paraId="37B328D1" w14:textId="0CB512A3" w:rsidR="00252B89" w:rsidRPr="00A75115" w:rsidRDefault="00252B89" w:rsidP="00252B89">
      <w:pPr>
        <w:tabs>
          <w:tab w:val="left" w:pos="720"/>
          <w:tab w:val="left" w:pos="1080"/>
        </w:tabs>
      </w:pPr>
      <w:r>
        <w:tab/>
      </w:r>
      <w:r>
        <w:tab/>
        <w:t>(lit</w:t>
      </w:r>
      <w:r>
        <w:rPr>
          <w:lang w:val="x-none"/>
        </w:rPr>
        <w:t xml:space="preserve">. ‘What Seydou can, </w:t>
      </w:r>
      <w:r w:rsidRPr="00A75115">
        <w:rPr>
          <w:u w:val="single"/>
          <w:lang w:val="x-none"/>
        </w:rPr>
        <w:t>that</w:t>
      </w:r>
      <w:r>
        <w:rPr>
          <w:lang w:val="x-none"/>
        </w:rPr>
        <w:t xml:space="preserve"> [focus] is what he does.’)</w:t>
      </w:r>
    </w:p>
    <w:p w14:paraId="0110DA62" w14:textId="7E969C1E" w:rsidR="00AD65E1" w:rsidRDefault="00AD65E1" w:rsidP="00D8235E">
      <w:pPr>
        <w:tabs>
          <w:tab w:val="left" w:pos="720"/>
          <w:tab w:val="left" w:pos="1080"/>
        </w:tabs>
        <w:rPr>
          <w:lang w:val="x-none"/>
        </w:rPr>
      </w:pPr>
    </w:p>
    <w:p w14:paraId="72F025C7" w14:textId="01E64AD8" w:rsidR="00AD65E1" w:rsidRDefault="00AD65E1" w:rsidP="00D8235E">
      <w:pPr>
        <w:tabs>
          <w:tab w:val="left" w:pos="720"/>
          <w:tab w:val="left" w:pos="1080"/>
        </w:tabs>
        <w:rPr>
          <w:lang w:val="x-none"/>
        </w:rPr>
      </w:pPr>
    </w:p>
    <w:p w14:paraId="7AD1E435" w14:textId="24FD61BB" w:rsidR="00AD65E1" w:rsidRDefault="00AD65E1" w:rsidP="00AD65E1">
      <w:pPr>
        <w:pStyle w:val="Heading3"/>
      </w:pPr>
      <w:bookmarkStart w:id="1871" w:name="_Toc115696"/>
      <w:r w:rsidRPr="00FC798C">
        <w:rPr>
          <w:rFonts w:ascii="Doulos SIL" w:hAnsi="Doulos SIL" w:cs="Doulos SIL"/>
          <w:i/>
          <w:color w:val="0000FF"/>
          <w:lang w:val="x-none"/>
        </w:rPr>
        <w:lastRenderedPageBreak/>
        <w:t>ɲìyɛ̀wⁿ</w:t>
      </w:r>
      <w:r>
        <w:rPr>
          <w:lang w:val="x-none"/>
        </w:rPr>
        <w:t xml:space="preserve"> </w:t>
      </w:r>
      <w:r w:rsidR="00252B89">
        <w:rPr>
          <w:lang w:val="x-none"/>
        </w:rPr>
        <w:t xml:space="preserve">~ </w:t>
      </w:r>
      <w:r w:rsidR="00252B89" w:rsidRPr="00FC798C">
        <w:rPr>
          <w:rFonts w:ascii="Doulos SIL" w:hAnsi="Doulos SIL" w:cs="Doulos SIL"/>
          <w:i/>
          <w:color w:val="0000FF"/>
          <w:lang w:val="x-none"/>
        </w:rPr>
        <w:t>ɲɛ̀wⁿ</w:t>
      </w:r>
      <w:r w:rsidR="00252B89">
        <w:rPr>
          <w:lang w:val="x-none"/>
        </w:rPr>
        <w:t xml:space="preserve"> </w:t>
      </w:r>
      <w:r>
        <w:t>‘head’ in reflexive objects</w:t>
      </w:r>
      <w:bookmarkEnd w:id="1871"/>
    </w:p>
    <w:p w14:paraId="6AFF1FEB" w14:textId="4B3800E3" w:rsidR="00AD65E1" w:rsidRDefault="00AD65E1" w:rsidP="00AD65E1">
      <w:r>
        <w:t xml:space="preserve">The noun </w:t>
      </w:r>
      <w:r w:rsidRPr="00FC798C">
        <w:rPr>
          <w:rFonts w:ascii="Doulos SIL" w:hAnsi="Doulos SIL" w:cs="Doulos SIL"/>
          <w:i/>
          <w:color w:val="0000FF"/>
          <w:lang w:val="x-none"/>
        </w:rPr>
        <w:t>ɲìyɛ̀wⁿ</w:t>
      </w:r>
      <w:r>
        <w:rPr>
          <w:lang w:val="x-none"/>
        </w:rPr>
        <w:t xml:space="preserve"> </w:t>
      </w:r>
      <w:r>
        <w:t xml:space="preserve">‘head’ </w:t>
      </w:r>
      <w:r w:rsidR="00970EC2">
        <w:t>is optionally</w:t>
      </w:r>
      <w:r>
        <w:t xml:space="preserve"> used in reflexive objects</w:t>
      </w:r>
      <w:r w:rsidR="00970EC2">
        <w:rPr>
          <w:lang w:val="x-none"/>
        </w:rPr>
        <w:t>. It has</w:t>
      </w:r>
      <w:r>
        <w:t xml:space="preserve"> a pronominal possessor, cf</w:t>
      </w:r>
      <w:r>
        <w:rPr>
          <w:lang w:val="x-none"/>
        </w:rPr>
        <w:t xml:space="preserve">. English </w:t>
      </w:r>
      <w:r w:rsidR="00970EC2">
        <w:rPr>
          <w:i/>
          <w:lang w:val="x-none"/>
        </w:rPr>
        <w:t>your</w:t>
      </w:r>
      <w:r w:rsidR="00874CD5">
        <w:rPr>
          <w:i/>
          <w:lang w:val="x-none"/>
        </w:rPr>
        <w:t>-</w:t>
      </w:r>
      <w:r w:rsidRPr="00AD65E1">
        <w:rPr>
          <w:i/>
          <w:lang w:val="x-none"/>
        </w:rPr>
        <w:t>self</w:t>
      </w:r>
      <w:r>
        <w:rPr>
          <w:lang w:val="x-none"/>
        </w:rPr>
        <w:t xml:space="preserve"> and </w:t>
      </w:r>
      <w:r w:rsidR="00970EC2">
        <w:rPr>
          <w:i/>
          <w:lang w:val="x-none"/>
        </w:rPr>
        <w:t>your</w:t>
      </w:r>
      <w:r w:rsidR="00874CD5">
        <w:rPr>
          <w:i/>
          <w:lang w:val="x-none"/>
        </w:rPr>
        <w:t>-</w:t>
      </w:r>
      <w:r w:rsidRPr="00AD65E1">
        <w:rPr>
          <w:i/>
          <w:lang w:val="x-none"/>
        </w:rPr>
        <w:t>selves</w:t>
      </w:r>
      <w:r>
        <w:rPr>
          <w:lang w:val="x-none"/>
        </w:rPr>
        <w:t xml:space="preserve">. </w:t>
      </w:r>
      <w:r w:rsidR="00970EC2">
        <w:rPr>
          <w:lang w:val="x-none"/>
        </w:rPr>
        <w:t>For third person the possessor is reflexive in form</w:t>
      </w:r>
      <w:r w:rsidR="00874CD5">
        <w:rPr>
          <w:lang w:val="x-none"/>
        </w:rPr>
        <w:t xml:space="preserve"> (3Sg </w:t>
      </w:r>
      <w:r w:rsidR="00874CD5" w:rsidRPr="00FC798C">
        <w:rPr>
          <w:rFonts w:ascii="Doulos SIL" w:hAnsi="Doulos SIL" w:cs="Doulos SIL"/>
          <w:i/>
          <w:color w:val="0000FF"/>
          <w:lang w:val="x-none"/>
        </w:rPr>
        <w:t>ŋ̀</w:t>
      </w:r>
      <w:r w:rsidR="00874CD5">
        <w:rPr>
          <w:lang w:val="x-none"/>
        </w:rPr>
        <w:t xml:space="preserve">, 3Pl </w:t>
      </w:r>
      <w:r w:rsidR="00874CD5" w:rsidRPr="00FC798C">
        <w:rPr>
          <w:rFonts w:ascii="Doulos SIL" w:hAnsi="Doulos SIL" w:cs="Doulos SIL"/>
          <w:i/>
          <w:color w:val="0000FF"/>
          <w:lang w:val="x-none"/>
        </w:rPr>
        <w:t>ē</w:t>
      </w:r>
      <w:r w:rsidR="00874CD5">
        <w:t> )</w:t>
      </w:r>
      <w:r w:rsidR="00970EC2">
        <w:rPr>
          <w:lang w:val="x-none"/>
        </w:rPr>
        <w:t xml:space="preserve">. </w:t>
      </w:r>
      <w:r w:rsidR="009748DB">
        <w:rPr>
          <w:lang w:val="x-none"/>
        </w:rPr>
        <w:t xml:space="preserve">The full </w:t>
      </w:r>
      <w:r w:rsidR="00970EC2">
        <w:rPr>
          <w:lang w:val="x-none"/>
        </w:rPr>
        <w:t xml:space="preserve">bisyllabic </w:t>
      </w:r>
      <w:r w:rsidR="009748DB">
        <w:rPr>
          <w:lang w:val="x-none"/>
        </w:rPr>
        <w:t xml:space="preserve">pronunciation of </w:t>
      </w:r>
      <w:r w:rsidR="009748DB" w:rsidRPr="00FC798C">
        <w:rPr>
          <w:rFonts w:ascii="Doulos SIL" w:hAnsi="Doulos SIL" w:cs="Doulos SIL"/>
          <w:i/>
          <w:color w:val="0000FF"/>
          <w:lang w:val="x-none"/>
        </w:rPr>
        <w:t>ɲìyɛ̀wⁿ</w:t>
      </w:r>
      <w:r w:rsidR="009748DB">
        <w:rPr>
          <w:lang w:val="x-none"/>
        </w:rPr>
        <w:t xml:space="preserve"> is possible, but </w:t>
      </w:r>
      <w:r w:rsidR="00970EC2">
        <w:rPr>
          <w:lang w:val="x-none"/>
        </w:rPr>
        <w:t xml:space="preserve">especially </w:t>
      </w:r>
      <w:r w:rsidR="009748DB">
        <w:rPr>
          <w:lang w:val="x-none"/>
        </w:rPr>
        <w:t xml:space="preserve">in such reflexives it </w:t>
      </w:r>
      <w:r w:rsidR="00970EC2">
        <w:rPr>
          <w:lang w:val="x-none"/>
        </w:rPr>
        <w:t>is often</w:t>
      </w:r>
      <w:r w:rsidR="009748DB">
        <w:rPr>
          <w:lang w:val="x-none"/>
        </w:rPr>
        <w:t xml:space="preserve"> contracted to </w:t>
      </w:r>
      <w:r w:rsidR="009748DB" w:rsidRPr="00FC798C">
        <w:rPr>
          <w:rFonts w:ascii="Doulos SIL" w:hAnsi="Doulos SIL" w:cs="Doulos SIL"/>
          <w:i/>
          <w:color w:val="0000FF"/>
          <w:lang w:val="x-none"/>
        </w:rPr>
        <w:t>ɲɛ̀wⁿ</w:t>
      </w:r>
      <w:r w:rsidR="009748DB">
        <w:rPr>
          <w:lang w:val="x-none"/>
        </w:rPr>
        <w:t xml:space="preserve">. </w:t>
      </w:r>
    </w:p>
    <w:p w14:paraId="23E2C193" w14:textId="77777777" w:rsidR="00AD65E1" w:rsidRDefault="00AD65E1" w:rsidP="00AD65E1"/>
    <w:p w14:paraId="1C741FA8" w14:textId="2814A2C7" w:rsidR="00AD65E1" w:rsidRDefault="00AD65E1" w:rsidP="009748DB">
      <w:pPr>
        <w:tabs>
          <w:tab w:val="left" w:pos="720"/>
          <w:tab w:val="left" w:pos="1080"/>
          <w:tab w:val="left" w:pos="2160"/>
          <w:tab w:val="left" w:pos="3150"/>
          <w:tab w:val="left" w:pos="4320"/>
          <w:tab w:val="left" w:pos="5400"/>
        </w:tabs>
        <w:rPr>
          <w:lang w:val="x-none"/>
        </w:rPr>
      </w:pPr>
      <w:r>
        <w:t>(xx1)</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=nā</w:t>
      </w:r>
      <w:r w:rsidRPr="00FC798C">
        <w:rPr>
          <w:rFonts w:ascii="Doulos SIL" w:hAnsi="Doulos SIL" w:cs="Doulos SIL"/>
          <w:i/>
          <w:color w:val="0000FF"/>
          <w:lang w:val="x-none"/>
        </w:rPr>
        <w:tab/>
        <w:t>[ŋ̀</w:t>
      </w:r>
      <w:r w:rsidRPr="00FC798C">
        <w:rPr>
          <w:rFonts w:ascii="Doulos SIL" w:hAnsi="Doulos SIL" w:cs="Doulos SIL"/>
          <w:i/>
          <w:color w:val="0000FF"/>
          <w:lang w:val="x-none"/>
        </w:rPr>
        <w:tab/>
        <w:t>ɲɛ́ⁿ]</w:t>
      </w:r>
      <w:r w:rsidRPr="00FC798C">
        <w:rPr>
          <w:rFonts w:ascii="Doulos SIL" w:hAnsi="Doulos SIL" w:cs="Doulos SIL"/>
          <w:i/>
          <w:color w:val="0000FF"/>
          <w:lang w:val="x-none"/>
        </w:rPr>
        <w:tab/>
        <w:t>kwāā</w:t>
      </w:r>
    </w:p>
    <w:p w14:paraId="15504FB6" w14:textId="2915A49F" w:rsidR="00AD65E1" w:rsidRDefault="00AD65E1" w:rsidP="009748DB">
      <w:pPr>
        <w:tabs>
          <w:tab w:val="left" w:pos="720"/>
          <w:tab w:val="left" w:pos="1080"/>
          <w:tab w:val="left" w:pos="2160"/>
          <w:tab w:val="left" w:pos="3150"/>
          <w:tab w:val="left" w:pos="4320"/>
          <w:tab w:val="left" w:pos="5400"/>
        </w:tabs>
        <w:rPr>
          <w:lang w:val="x-none"/>
        </w:rPr>
      </w:pPr>
      <w:r>
        <w:tab/>
      </w:r>
      <w:r>
        <w:tab/>
        <w:t>1Sg</w:t>
      </w:r>
      <w:r w:rsidR="009748DB">
        <w:t>Sbj</w:t>
      </w:r>
      <w:r>
        <w:tab/>
        <w:t>Sbj/Obj</w:t>
      </w:r>
      <w:r>
        <w:tab/>
        <w:t>[1SgPoss</w:t>
      </w:r>
      <w:r>
        <w:tab/>
      </w:r>
      <w:r w:rsidRPr="009748DB">
        <w:rPr>
          <w:b/>
        </w:rPr>
        <w:t>head</w:t>
      </w:r>
      <w:r>
        <w:t>]</w:t>
      </w:r>
      <w:r>
        <w:tab/>
        <w:t>hit</w:t>
      </w:r>
      <w:r>
        <w:rPr>
          <w:lang w:val="x-none"/>
        </w:rPr>
        <w:t>.Pfv</w:t>
      </w:r>
    </w:p>
    <w:p w14:paraId="41D9B066" w14:textId="1BFAE73E" w:rsidR="00AD65E1" w:rsidRDefault="00AD65E1" w:rsidP="00AD65E1">
      <w:pPr>
        <w:tabs>
          <w:tab w:val="left" w:pos="720"/>
          <w:tab w:val="left" w:pos="1080"/>
        </w:tabs>
      </w:pPr>
      <w:r>
        <w:tab/>
      </w:r>
      <w:r>
        <w:tab/>
        <w:t>‘I hit myself</w:t>
      </w:r>
      <w:r>
        <w:rPr>
          <w:lang w:val="x-none"/>
        </w:rPr>
        <w:t>.’</w:t>
      </w:r>
    </w:p>
    <w:p w14:paraId="0385F511" w14:textId="451741DA" w:rsidR="00AD65E1" w:rsidRDefault="00AD65E1" w:rsidP="00AD65E1">
      <w:pPr>
        <w:tabs>
          <w:tab w:val="left" w:pos="720"/>
          <w:tab w:val="left" w:pos="1080"/>
        </w:tabs>
      </w:pPr>
    </w:p>
    <w:p w14:paraId="28461646" w14:textId="40D8F1C0" w:rsidR="00AD65E1" w:rsidRDefault="00AD65E1" w:rsidP="009748DB">
      <w:pPr>
        <w:tabs>
          <w:tab w:val="left" w:pos="720"/>
          <w:tab w:val="left" w:pos="1080"/>
          <w:tab w:val="left" w:pos="2160"/>
          <w:tab w:val="left" w:pos="3960"/>
          <w:tab w:val="left" w:pos="5040"/>
        </w:tabs>
        <w:rPr>
          <w:lang w:val="x-none"/>
        </w:rPr>
      </w:pPr>
      <w:r>
        <w:tab/>
        <w:t>b</w:t>
      </w:r>
      <w:r>
        <w:rPr>
          <w:lang w:val="x-none"/>
        </w:rPr>
        <w:t>.</w:t>
      </w:r>
      <w:r>
        <w:rPr>
          <w:lang w:val="x-none"/>
        </w:rPr>
        <w:tab/>
      </w:r>
      <w:r w:rsidR="009748DB" w:rsidRPr="00FC798C">
        <w:rPr>
          <w:rFonts w:ascii="Doulos SIL" w:hAnsi="Doulos SIL" w:cs="Doulos SIL"/>
          <w:i/>
          <w:color w:val="0000FF"/>
          <w:lang w:val="x-none"/>
        </w:rPr>
        <w:t>à</w:t>
      </w:r>
      <w:r w:rsidR="009748DB" w:rsidRPr="00FC798C">
        <w:rPr>
          <w:rFonts w:ascii="Doulos SIL" w:hAnsi="Doulos SIL" w:cs="Doulos SIL"/>
          <w:i/>
          <w:color w:val="0000FF"/>
          <w:lang w:val="x-none"/>
        </w:rPr>
        <w:tab/>
        <w:t>[ŋ̄</w:t>
      </w:r>
      <w:r w:rsidR="009748DB" w:rsidRPr="00FC798C">
        <w:rPr>
          <w:rFonts w:ascii="Doulos SIL" w:hAnsi="Doulos SIL" w:cs="Doulos SIL"/>
          <w:i/>
          <w:color w:val="0000FF"/>
          <w:lang w:val="x-none"/>
        </w:rPr>
        <w:tab/>
        <w:t>ɲɛ̀ⁿ]</w:t>
      </w:r>
      <w:r w:rsidR="009748DB" w:rsidRPr="00FC798C">
        <w:rPr>
          <w:rFonts w:ascii="Doulos SIL" w:hAnsi="Doulos SIL" w:cs="Doulos SIL"/>
          <w:i/>
          <w:color w:val="0000FF"/>
          <w:lang w:val="x-none"/>
        </w:rPr>
        <w:tab/>
        <w:t>kwāā</w:t>
      </w:r>
    </w:p>
    <w:p w14:paraId="232B8EBE" w14:textId="2656A65B" w:rsidR="009748DB" w:rsidRDefault="009748DB" w:rsidP="009748DB">
      <w:pPr>
        <w:tabs>
          <w:tab w:val="left" w:pos="720"/>
          <w:tab w:val="left" w:pos="1080"/>
          <w:tab w:val="left" w:pos="2160"/>
          <w:tab w:val="left" w:pos="3960"/>
          <w:tab w:val="left" w:pos="5040"/>
        </w:tabs>
        <w:rPr>
          <w:lang w:val="x-none"/>
        </w:rPr>
      </w:pPr>
      <w:r>
        <w:tab/>
      </w:r>
      <w:r>
        <w:tab/>
        <w:t>3SgSbj</w:t>
      </w:r>
      <w:r>
        <w:tab/>
        <w:t>[3SgReflPoss</w:t>
      </w:r>
      <w:r>
        <w:tab/>
      </w:r>
      <w:r w:rsidRPr="009748DB">
        <w:rPr>
          <w:b/>
        </w:rPr>
        <w:t>head</w:t>
      </w:r>
      <w:r>
        <w:t>]</w:t>
      </w:r>
      <w:r>
        <w:tab/>
        <w:t>hit</w:t>
      </w:r>
      <w:r>
        <w:rPr>
          <w:lang w:val="x-none"/>
        </w:rPr>
        <w:t>.Pfv</w:t>
      </w:r>
    </w:p>
    <w:p w14:paraId="00A618E0" w14:textId="6C19C1EB" w:rsidR="009748DB" w:rsidRDefault="009748DB" w:rsidP="00AD65E1">
      <w:pPr>
        <w:tabs>
          <w:tab w:val="left" w:pos="720"/>
          <w:tab w:val="left" w:pos="1080"/>
        </w:tabs>
        <w:rPr>
          <w:lang w:val="x-none"/>
        </w:rPr>
      </w:pPr>
      <w:r>
        <w:tab/>
      </w:r>
      <w:r>
        <w:tab/>
        <w:t>‘He hit himself</w:t>
      </w:r>
      <w:r>
        <w:rPr>
          <w:lang w:val="x-none"/>
        </w:rPr>
        <w:t>.</w:t>
      </w:r>
      <w:r>
        <w:t>’ or ‘She hit herself</w:t>
      </w:r>
      <w:r>
        <w:rPr>
          <w:lang w:val="x-none"/>
        </w:rPr>
        <w:t>.’</w:t>
      </w:r>
    </w:p>
    <w:p w14:paraId="33314C55" w14:textId="054A2B61" w:rsidR="009748DB" w:rsidRDefault="009748DB" w:rsidP="00AD65E1">
      <w:pPr>
        <w:tabs>
          <w:tab w:val="left" w:pos="720"/>
          <w:tab w:val="left" w:pos="1080"/>
        </w:tabs>
      </w:pPr>
    </w:p>
    <w:p w14:paraId="096EDB31" w14:textId="5643B8F7" w:rsidR="009748DB" w:rsidRDefault="009748DB" w:rsidP="009748DB">
      <w:pPr>
        <w:tabs>
          <w:tab w:val="left" w:pos="720"/>
          <w:tab w:val="left" w:pos="1080"/>
          <w:tab w:val="left" w:pos="2160"/>
          <w:tab w:val="left" w:pos="3240"/>
          <w:tab w:val="left" w:pos="4860"/>
          <w:tab w:val="left" w:pos="5670"/>
        </w:tabs>
        <w:rPr>
          <w:lang w:val="x-none"/>
        </w:rPr>
      </w:pPr>
      <w:r>
        <w:tab/>
        <w:t>c</w:t>
      </w:r>
      <w:r>
        <w:rPr>
          <w:lang w:val="x-none"/>
        </w:rPr>
        <w:t>.</w:t>
      </w:r>
      <w:r>
        <w:rPr>
          <w:lang w:val="x-none"/>
        </w:rPr>
        <w:tab/>
      </w:r>
      <w:r w:rsidRPr="00FC798C">
        <w:rPr>
          <w:rFonts w:ascii="Doulos SIL" w:hAnsi="Doulos SIL" w:cs="Doulos SIL"/>
          <w:i/>
          <w:color w:val="0000FF"/>
          <w:lang w:val="x-none"/>
        </w:rPr>
        <w:t>ì</w:t>
      </w:r>
      <w:r w:rsidRPr="00FC798C">
        <w:rPr>
          <w:rFonts w:ascii="Doulos SIL" w:hAnsi="Doulos SIL" w:cs="Doulos SIL"/>
          <w:i/>
          <w:color w:val="0000FF"/>
          <w:lang w:val="x-none"/>
        </w:rPr>
        <w:tab/>
        <w:t>yè=</w:t>
      </w:r>
      <w:r w:rsidRPr="00FC798C">
        <w:rPr>
          <w:rFonts w:ascii="Doulos SIL" w:hAnsi="Doulos SIL" w:cs="Doulos SIL"/>
          <w:i/>
          <w:color w:val="0000FF"/>
          <w:lang w:val="x-none"/>
        </w:rPr>
        <w:tab/>
        <w:t>[ē</w:t>
      </w:r>
      <w:r w:rsidRPr="00FC798C">
        <w:rPr>
          <w:rFonts w:ascii="Doulos SIL" w:hAnsi="Doulos SIL" w:cs="Doulos SIL"/>
          <w:i/>
          <w:color w:val="0000FF"/>
          <w:lang w:val="x-none"/>
        </w:rPr>
        <w:tab/>
        <w:t>ɲɛ̀ⁿ]</w:t>
      </w:r>
      <w:r w:rsidRPr="00FC798C">
        <w:rPr>
          <w:rFonts w:ascii="Doulos SIL" w:hAnsi="Doulos SIL" w:cs="Doulos SIL"/>
          <w:i/>
          <w:color w:val="0000FF"/>
          <w:lang w:val="x-none"/>
        </w:rPr>
        <w:tab/>
        <w:t>kwāā</w:t>
      </w:r>
    </w:p>
    <w:p w14:paraId="626ADE38" w14:textId="77777777" w:rsidR="009748DB" w:rsidRDefault="009748DB" w:rsidP="009748DB">
      <w:pPr>
        <w:tabs>
          <w:tab w:val="left" w:pos="720"/>
          <w:tab w:val="left" w:pos="1080"/>
          <w:tab w:val="left" w:pos="2160"/>
          <w:tab w:val="left" w:pos="3240"/>
          <w:tab w:val="left" w:pos="4860"/>
          <w:tab w:val="left" w:pos="5670"/>
        </w:tabs>
        <w:rPr>
          <w:lang w:val="x-none"/>
        </w:rPr>
      </w:pPr>
      <w:r>
        <w:tab/>
      </w:r>
      <w:r>
        <w:tab/>
        <w:t>3PlSbj</w:t>
      </w:r>
      <w:r>
        <w:tab/>
        <w:t>Sbj/Obj</w:t>
      </w:r>
      <w:r>
        <w:tab/>
        <w:t>[3PlReflPoss</w:t>
      </w:r>
      <w:r>
        <w:tab/>
      </w:r>
      <w:r w:rsidRPr="009748DB">
        <w:rPr>
          <w:b/>
        </w:rPr>
        <w:t>head</w:t>
      </w:r>
      <w:r>
        <w:t>]</w:t>
      </w:r>
      <w:r>
        <w:tab/>
        <w:t>hit</w:t>
      </w:r>
      <w:r>
        <w:rPr>
          <w:lang w:val="x-none"/>
        </w:rPr>
        <w:t>.Pfv</w:t>
      </w:r>
    </w:p>
    <w:p w14:paraId="4F2B065F" w14:textId="77777777" w:rsidR="00BB0A7B" w:rsidRDefault="009748DB" w:rsidP="00AD65E1">
      <w:pPr>
        <w:tabs>
          <w:tab w:val="left" w:pos="720"/>
          <w:tab w:val="left" w:pos="1080"/>
        </w:tabs>
        <w:rPr>
          <w:lang w:val="x-none"/>
        </w:rPr>
      </w:pPr>
      <w:r>
        <w:tab/>
      </w:r>
      <w:r>
        <w:tab/>
        <w:t>‘They hit themselves</w:t>
      </w:r>
      <w:r>
        <w:rPr>
          <w:lang w:val="x-none"/>
        </w:rPr>
        <w:t>.’</w:t>
      </w:r>
    </w:p>
    <w:p w14:paraId="60E94BCA" w14:textId="66C7B6AE" w:rsidR="009748DB" w:rsidRDefault="009748DB" w:rsidP="00BB0A7B"/>
    <w:p w14:paraId="16B820A2" w14:textId="3A6E73A0" w:rsidR="00CB79DB" w:rsidRPr="005B4D33" w:rsidRDefault="00CB79DB" w:rsidP="00BB0A7B">
      <w:r>
        <w:t xml:space="preserve">The use of ‘head’ reflexives in object function avoids homophony between 3Sg reflexive object </w:t>
      </w:r>
      <w:r w:rsidRPr="00FC798C">
        <w:rPr>
          <w:rFonts w:ascii="Doulos SIL" w:hAnsi="Doulos SIL" w:cs="Doulos SIL"/>
          <w:i/>
          <w:color w:val="0000FF"/>
          <w:lang w:val="x-none"/>
        </w:rPr>
        <w:t>ŋ̀</w:t>
      </w:r>
      <w:r>
        <w:rPr>
          <w:lang w:val="x-none"/>
        </w:rPr>
        <w:t xml:space="preserve"> and 1Sg object </w:t>
      </w:r>
      <w:r w:rsidRPr="00FC798C">
        <w:rPr>
          <w:rFonts w:ascii="Doulos SIL" w:hAnsi="Doulos SIL" w:cs="Doulos SIL"/>
          <w:i/>
          <w:color w:val="0000FF"/>
          <w:lang w:val="x-none"/>
        </w:rPr>
        <w:t>ŋ̀</w:t>
      </w:r>
      <w:r w:rsidRPr="00FC798C">
        <w:rPr>
          <w:lang w:val="x-none"/>
        </w:rPr>
        <w:t xml:space="preserve"> (+H). These morphemes are distinguishable before otherwise L</w:t>
      </w:r>
      <w:r w:rsidRPr="00FC798C">
        <w:noBreakHyphen/>
        <w:t>toned verbs, which become H-toned after the 1Sg object morpheme. They are indistinguishable before verbs beginning with M</w:t>
      </w:r>
      <w:r w:rsidRPr="00FC798C">
        <w:noBreakHyphen/>
        <w:t xml:space="preserve">tone. </w:t>
      </w:r>
      <w:r w:rsidR="005B4D33" w:rsidRPr="00FC798C">
        <w:t>By contrast, the ‘head’ reflexives are distinguishable based on the tone of ‘head’</w:t>
      </w:r>
      <w:r w:rsidR="00E41663" w:rsidRPr="00FC798C">
        <w:t xml:space="preserve"> (and its tone sandhi effects on the preceding morpheme)</w:t>
      </w:r>
      <w:r w:rsidR="005B4D33" w:rsidRPr="00FC798C">
        <w:t xml:space="preserve">, regardless of the tones of the verb: 1Sg </w:t>
      </w:r>
      <w:r w:rsidR="005B4D33" w:rsidRPr="00FC798C">
        <w:rPr>
          <w:rFonts w:ascii="Doulos SIL" w:hAnsi="Doulos SIL" w:cs="Doulos SIL"/>
          <w:i/>
          <w:color w:val="0000FF"/>
          <w:lang w:val="x-none"/>
        </w:rPr>
        <w:t>ŋ̀ ɲɛ́wⁿ</w:t>
      </w:r>
      <w:r w:rsidR="005B4D33" w:rsidRPr="00FC798C">
        <w:rPr>
          <w:lang w:val="x-none"/>
        </w:rPr>
        <w:t xml:space="preserve">, 3Sg reflexive </w:t>
      </w:r>
      <w:r w:rsidR="005B4D33" w:rsidRPr="00FC798C">
        <w:rPr>
          <w:rFonts w:ascii="Doulos SIL" w:hAnsi="Doulos SIL" w:cs="Doulos SIL"/>
          <w:i/>
          <w:color w:val="0000FF"/>
          <w:lang w:val="x-none"/>
        </w:rPr>
        <w:t>ŋ̄ ɲɛ̀wⁿ</w:t>
      </w:r>
      <w:r w:rsidR="005B4D33">
        <w:rPr>
          <w:lang w:val="x-none"/>
        </w:rPr>
        <w:t>.</w:t>
      </w:r>
    </w:p>
    <w:p w14:paraId="5E70ED9E" w14:textId="39D32911" w:rsidR="00BB0A7B" w:rsidRPr="009748DB" w:rsidRDefault="00CB79DB" w:rsidP="00BB0A7B">
      <w:r>
        <w:tab/>
      </w:r>
      <w:r w:rsidR="00BB0A7B">
        <w:t>My assistant did not accept ‘head’ in reflexive possessors, even where it might resolve potential ambiguities</w:t>
      </w:r>
      <w:r w:rsidR="00BB0A7B">
        <w:rPr>
          <w:lang w:val="x-none"/>
        </w:rPr>
        <w:t>.</w:t>
      </w:r>
    </w:p>
    <w:p w14:paraId="2A10C24D" w14:textId="64E814A7" w:rsidR="00C30A26" w:rsidRDefault="00C30A26" w:rsidP="00C30A26">
      <w:pPr>
        <w:pStyle w:val="Heading2"/>
      </w:pPr>
      <w:bookmarkStart w:id="1872" w:name="_Toc78376002"/>
      <w:bookmarkStart w:id="1873" w:name="_Toc79406107"/>
      <w:bookmarkStart w:id="1874" w:name="_Toc115697"/>
      <w:r w:rsidRPr="007D1EAB">
        <w:t>Emphatic pronouns</w:t>
      </w:r>
      <w:bookmarkEnd w:id="1872"/>
      <w:bookmarkEnd w:id="1873"/>
      <w:bookmarkEnd w:id="1874"/>
    </w:p>
    <w:p w14:paraId="19425B29" w14:textId="77777777" w:rsidR="0060193A" w:rsidRDefault="001E7041" w:rsidP="001E7041">
      <w:r>
        <w:t xml:space="preserve">There are no special emphatic pronominal forms comparable to the emphatic (nonreflexive) sense of </w:t>
      </w:r>
      <w:r w:rsidRPr="00A211E5">
        <w:rPr>
          <w:i/>
        </w:rPr>
        <w:t>X</w:t>
      </w:r>
      <w:r w:rsidRPr="00A211E5">
        <w:rPr>
          <w:i/>
        </w:rPr>
        <w:noBreakHyphen/>
        <w:t>self/selves</w:t>
      </w:r>
      <w:r>
        <w:t xml:space="preserve"> in English.</w:t>
      </w:r>
    </w:p>
    <w:p w14:paraId="366D2FAC" w14:textId="4BD04B28" w:rsidR="001E7041" w:rsidRDefault="0060193A" w:rsidP="001E7041">
      <w:pPr>
        <w:rPr>
          <w:lang w:val="x-none"/>
        </w:rPr>
      </w:pPr>
      <w:r>
        <w:tab/>
      </w:r>
      <w:r w:rsidR="001E7041">
        <w:t>Exclusivity is marked for pronouns in the same way as for nonpronominal NPs</w:t>
      </w:r>
      <w:r w:rsidR="001E7041">
        <w:rPr>
          <w:lang w:val="x-none"/>
        </w:rPr>
        <w:t xml:space="preserve">. See especially </w:t>
      </w:r>
      <w:r w:rsidR="001E7041">
        <w:t>§19.4.2 for ‘one; alone’ and ‘only’</w:t>
      </w:r>
      <w:r>
        <w:rPr>
          <w:lang w:val="x-none"/>
        </w:rPr>
        <w:t xml:space="preserve"> in the context ‘unassisted, without anything else’. </w:t>
      </w:r>
    </w:p>
    <w:p w14:paraId="5A4433AE" w14:textId="769F25B7" w:rsidR="0060193A" w:rsidRPr="0060193A" w:rsidRDefault="0060193A" w:rsidP="001E7041">
      <w:r>
        <w:rPr>
          <w:lang w:val="x-none"/>
        </w:rPr>
        <w:tab/>
        <w:t xml:space="preserve">Likewise, specificity in the context ‘personally, in person, instead of someone/something else’ is expressed by </w:t>
      </w:r>
      <w:r w:rsidRPr="00FC798C">
        <w:rPr>
          <w:rFonts w:ascii="Doulos SIL" w:hAnsi="Doulos SIL" w:cs="Doulos SIL"/>
          <w:i/>
          <w:color w:val="0000FF"/>
          <w:lang w:val="x-none"/>
        </w:rPr>
        <w:t>jáátī</w:t>
      </w:r>
      <w:r>
        <w:rPr>
          <w:lang w:val="x-none"/>
        </w:rPr>
        <w:t xml:space="preserve"> ‘exactly’. See </w:t>
      </w:r>
      <w:r>
        <w:t xml:space="preserve">§8.4.3.1 for examples. </w:t>
      </w:r>
    </w:p>
    <w:p w14:paraId="4F2D2C9A" w14:textId="0299437E" w:rsidR="00C30A26" w:rsidRDefault="00C03B6B" w:rsidP="00C30A26">
      <w:pPr>
        <w:pStyle w:val="Heading2"/>
      </w:pPr>
      <w:bookmarkStart w:id="1875" w:name="_Toc508943127"/>
      <w:bookmarkStart w:id="1876" w:name="_Toc508943727"/>
      <w:bookmarkStart w:id="1877" w:name="_Toc518105832"/>
      <w:bookmarkStart w:id="1878" w:name="_Toc78376006"/>
      <w:bookmarkStart w:id="1879" w:name="_Toc79406111"/>
      <w:bookmarkStart w:id="1880" w:name="_Toc115698"/>
      <w:r>
        <w:lastRenderedPageBreak/>
        <w:t>Logophoric and indexing pronouns</w:t>
      </w:r>
      <w:bookmarkEnd w:id="1875"/>
      <w:bookmarkEnd w:id="1876"/>
      <w:bookmarkEnd w:id="1877"/>
      <w:bookmarkEnd w:id="1878"/>
      <w:bookmarkEnd w:id="1879"/>
      <w:bookmarkEnd w:id="1880"/>
      <w:r w:rsidR="00C30A26">
        <w:t xml:space="preserve"> </w:t>
      </w:r>
    </w:p>
    <w:p w14:paraId="78B2EBA9" w14:textId="2A7F2D4D" w:rsidR="0045670F" w:rsidRDefault="00C30A26" w:rsidP="00C30A26">
      <w:pPr>
        <w:pStyle w:val="Heading3"/>
      </w:pPr>
      <w:bookmarkStart w:id="1881" w:name="_Toc115699"/>
      <w:bookmarkStart w:id="1882" w:name="_Toc508943128"/>
      <w:bookmarkStart w:id="1883" w:name="_Toc508943728"/>
      <w:bookmarkStart w:id="1884" w:name="_Toc518105833"/>
      <w:bookmarkStart w:id="1885" w:name="_Toc78376007"/>
      <w:bookmarkStart w:id="1886" w:name="_Toc79406112"/>
      <w:r>
        <w:t>Third person logophoric</w:t>
      </w:r>
      <w:bookmarkEnd w:id="1881"/>
      <w:r>
        <w:t xml:space="preserve"> </w:t>
      </w:r>
      <w:bookmarkEnd w:id="1882"/>
      <w:bookmarkEnd w:id="1883"/>
      <w:bookmarkEnd w:id="1884"/>
      <w:bookmarkEnd w:id="1885"/>
      <w:bookmarkEnd w:id="1886"/>
    </w:p>
    <w:p w14:paraId="0C62FAA5" w14:textId="6BA340CF" w:rsidR="00504304" w:rsidRDefault="00504304" w:rsidP="00504304">
      <w:pPr>
        <w:rPr>
          <w:lang w:val="x-none"/>
        </w:rPr>
      </w:pPr>
      <w:r>
        <w:t xml:space="preserve">The forms used for third-person reflexives, 3Sg </w:t>
      </w:r>
      <w:r w:rsidRPr="00FC798C">
        <w:rPr>
          <w:rFonts w:ascii="Doulos SIL" w:hAnsi="Doulos SIL" w:cs="Doulos SIL"/>
          <w:i/>
          <w:color w:val="0000FF"/>
          <w:lang w:val="x-none"/>
        </w:rPr>
        <w:t>ŋ̀</w:t>
      </w:r>
      <w:r>
        <w:rPr>
          <w:lang w:val="x-none"/>
        </w:rPr>
        <w:t xml:space="preserve"> and 3Pl </w:t>
      </w:r>
      <w:r w:rsidRPr="00FC798C">
        <w:rPr>
          <w:rFonts w:ascii="Doulos SIL" w:hAnsi="Doulos SIL" w:cs="Doulos SIL"/>
          <w:i/>
          <w:color w:val="0000FF"/>
          <w:lang w:val="x-none"/>
        </w:rPr>
        <w:t>ē</w:t>
      </w:r>
      <w:r>
        <w:rPr>
          <w:lang w:val="x-none"/>
        </w:rPr>
        <w:t>, are also used as third-person logophorics. A logophoric is an anaphoric pronominal inside a quotation that is coindexed to the ascribed author of the quoted material, which may be a</w:t>
      </w:r>
      <w:r w:rsidR="000B7CE9">
        <w:rPr>
          <w:lang w:val="x-none"/>
        </w:rPr>
        <w:t>n articulated</w:t>
      </w:r>
      <w:r>
        <w:rPr>
          <w:lang w:val="x-none"/>
        </w:rPr>
        <w:t xml:space="preserve"> thought as well as a spoken utterance.</w:t>
      </w:r>
    </w:p>
    <w:p w14:paraId="367C69D7" w14:textId="4CDD3CB0" w:rsidR="00542635" w:rsidRDefault="00542635" w:rsidP="00504304">
      <w:r>
        <w:rPr>
          <w:lang w:val="x-none"/>
        </w:rPr>
        <w:tab/>
        <w:t xml:space="preserve">As with reflexives, we must consider the relationship between 3Sg logophoric </w:t>
      </w:r>
      <w:r w:rsidRPr="00FC798C">
        <w:rPr>
          <w:rFonts w:ascii="Doulos SIL" w:hAnsi="Doulos SIL" w:cs="Doulos SIL"/>
          <w:i/>
          <w:color w:val="0000FF"/>
          <w:lang w:val="x-none"/>
        </w:rPr>
        <w:t>ŋ̀</w:t>
      </w:r>
      <w:r>
        <w:rPr>
          <w:lang w:val="x-none"/>
        </w:rPr>
        <w:t xml:space="preserve"> and 1Sg ŋ̀ and allomorphs, and that between 3Pl logophoric </w:t>
      </w:r>
      <w:r w:rsidRPr="00FC798C">
        <w:rPr>
          <w:rFonts w:ascii="Doulos SIL" w:hAnsi="Doulos SIL" w:cs="Doulos SIL"/>
          <w:i/>
          <w:color w:val="0000FF"/>
          <w:lang w:val="x-none"/>
        </w:rPr>
        <w:t>ē</w:t>
      </w:r>
      <w:r>
        <w:rPr>
          <w:lang w:val="x-none"/>
        </w:rPr>
        <w:t xml:space="preserve"> and 1Pl </w:t>
      </w:r>
      <w:r w:rsidRPr="00FC798C">
        <w:rPr>
          <w:rFonts w:ascii="Doulos SIL" w:hAnsi="Doulos SIL" w:cs="Doulos SIL"/>
          <w:i/>
          <w:color w:val="0000FF"/>
          <w:lang w:val="x-none"/>
        </w:rPr>
        <w:t>ē</w:t>
      </w:r>
      <w:r>
        <w:rPr>
          <w:lang w:val="x-none"/>
        </w:rPr>
        <w:t xml:space="preserve"> (as opposed to nonlogophoric 3Pl </w:t>
      </w:r>
      <w:r w:rsidRPr="00FC798C">
        <w:rPr>
          <w:rFonts w:ascii="Doulos SIL" w:hAnsi="Doulos SIL" w:cs="Doulos SIL"/>
          <w:i/>
          <w:color w:val="0000FF"/>
          <w:lang w:val="x-none"/>
        </w:rPr>
        <w:t>è</w:t>
      </w:r>
      <w:r>
        <w:t> </w:t>
      </w:r>
      <w:r>
        <w:rPr>
          <w:lang w:val="x-none"/>
        </w:rPr>
        <w:t xml:space="preserve">). </w:t>
      </w:r>
      <w:r>
        <w:t>We saw in §18.1 above that the 3Sg reflexive is not the same morpheme as 1Sg, though in some contexts they are homophonous. We also saw that 3Pl reflexive converges in form with 1Pl as possessor or as postpositional complement, while converging instead with nonreflexive 3Pl in simple reflexive objects.</w:t>
      </w:r>
    </w:p>
    <w:p w14:paraId="70FA391C" w14:textId="785AC4BB" w:rsidR="00542635" w:rsidRDefault="00542635" w:rsidP="00504304">
      <w:r>
        <w:tab/>
        <w:t>The relationship between third person and first person takes on an added dimension in logophorics. Whereas any convergence between these persons in reflexives is a matter of accidental homophony, in logophorics it would have a sound semantic basis. This is because ‘Seydou</w:t>
      </w:r>
      <w:r w:rsidRPr="008E6CA2">
        <w:rPr>
          <w:vertAlign w:val="subscript"/>
        </w:rPr>
        <w:t>x</w:t>
      </w:r>
      <w:r>
        <w:t xml:space="preserve"> said that he</w:t>
      </w:r>
      <w:r w:rsidRPr="008E6CA2">
        <w:rPr>
          <w:vertAlign w:val="subscript"/>
        </w:rPr>
        <w:t>x</w:t>
      </w:r>
      <w:r>
        <w:t xml:space="preserve"> came’ with logophoric (i</w:t>
      </w:r>
      <w:r>
        <w:rPr>
          <w:lang w:val="x-none"/>
        </w:rPr>
        <w:t>.e. coindexed) ‘he</w:t>
      </w:r>
      <w:r w:rsidRPr="002D00F1">
        <w:rPr>
          <w:vertAlign w:val="subscript"/>
          <w:lang w:val="x-none"/>
        </w:rPr>
        <w:t>x</w:t>
      </w:r>
      <w:r>
        <w:t>’ is the quoted version of ‘I came’ uttered by Seydou.</w:t>
      </w:r>
    </w:p>
    <w:p w14:paraId="4D3A38F0" w14:textId="3AC195D0" w:rsidR="003B525E" w:rsidRPr="00542635" w:rsidRDefault="003B525E" w:rsidP="00504304">
      <w:r>
        <w:tab/>
        <w:t>It turns out that logophorics and first-person pronouns fall together systematically as subjects of quoted sentences</w:t>
      </w:r>
      <w:r>
        <w:rPr>
          <w:lang w:val="x-none"/>
        </w:rPr>
        <w:t xml:space="preserve">. In </w:t>
      </w:r>
      <w:r>
        <w:t>non-subject functions</w:t>
      </w:r>
      <w:r>
        <w:rPr>
          <w:lang w:val="x-none"/>
        </w:rPr>
        <w:t>, logophoric singular and 1Sg do not merge, but logophoric plural and 1Pl do.</w:t>
      </w:r>
    </w:p>
    <w:p w14:paraId="706AF233" w14:textId="77777777" w:rsidR="00504304" w:rsidRDefault="00504304" w:rsidP="00504304">
      <w:pPr>
        <w:rPr>
          <w:lang w:val="x-none"/>
        </w:rPr>
      </w:pPr>
    </w:p>
    <w:p w14:paraId="2869A306" w14:textId="77777777" w:rsidR="00504304" w:rsidRDefault="00504304" w:rsidP="00504304"/>
    <w:p w14:paraId="4C36420A" w14:textId="77777777" w:rsidR="00504304" w:rsidRDefault="00504304" w:rsidP="00504304">
      <w:pPr>
        <w:pStyle w:val="Heading4"/>
      </w:pPr>
      <w:bookmarkStart w:id="1887" w:name="_Toc115700"/>
      <w:r>
        <w:t>No logophorics for second-person</w:t>
      </w:r>
      <w:bookmarkEnd w:id="1887"/>
      <w:r>
        <w:t xml:space="preserve"> </w:t>
      </w:r>
    </w:p>
    <w:p w14:paraId="58905904" w14:textId="77777777" w:rsidR="00504304" w:rsidRDefault="00504304" w:rsidP="00504304">
      <w:r>
        <w:t xml:space="preserve">Pronominals in quoted material that are coindexed to a second-person author take regular second-person (not logophoric) form. </w:t>
      </w:r>
      <w:r w:rsidRPr="00011BD2">
        <w:rPr>
          <w:rFonts w:ascii="Doulos SIL" w:hAnsi="Doulos SIL"/>
          <w:i/>
          <w:color w:val="0000FF"/>
        </w:rPr>
        <w:t>yè</w:t>
      </w:r>
      <w:r>
        <w:t xml:space="preserve"> ‘say’ contracts with the subject pronominal in the quoted clause (xx1a</w:t>
      </w:r>
      <w:r>
        <w:noBreakHyphen/>
        <w:t xml:space="preserve">b). The unusual combination of 2Sg author and 2Pl quoted subject has a similar contracted version (xx1c), but in this case my assistant preferred not to contract </w:t>
      </w:r>
      <w:r w:rsidRPr="00011BD2">
        <w:rPr>
          <w:rFonts w:ascii="Doulos SIL" w:hAnsi="Doulos SIL"/>
          <w:i/>
          <w:color w:val="0000FF"/>
        </w:rPr>
        <w:t>yè</w:t>
      </w:r>
      <w:r>
        <w:t xml:space="preserve"> ‘say’ (xx1d). The </w:t>
      </w:r>
      <w:r w:rsidRPr="00011BD2">
        <w:rPr>
          <w:rFonts w:ascii="Doulos SIL" w:hAnsi="Doulos SIL"/>
          <w:i/>
          <w:color w:val="0000FF"/>
        </w:rPr>
        <w:t>y</w:t>
      </w:r>
      <w:r>
        <w:t xml:space="preserve"> of </w:t>
      </w:r>
      <w:r w:rsidRPr="00011BD2">
        <w:rPr>
          <w:rFonts w:ascii="Doulos SIL" w:hAnsi="Doulos SIL"/>
          <w:i/>
          <w:color w:val="0000FF"/>
        </w:rPr>
        <w:t>yè</w:t>
      </w:r>
      <w:r>
        <w:t xml:space="preserve"> ‘say’ optionally hardens to </w:t>
      </w:r>
      <w:r w:rsidRPr="00011BD2">
        <w:rPr>
          <w:rFonts w:ascii="Doulos SIL" w:hAnsi="Doulos SIL"/>
          <w:i/>
          <w:color w:val="0000FF"/>
        </w:rPr>
        <w:t>j</w:t>
      </w:r>
      <w:r>
        <w:t xml:space="preserve"> after 2Sg </w:t>
      </w:r>
      <w:r w:rsidRPr="00011BD2">
        <w:rPr>
          <w:rFonts w:ascii="Doulos SIL" w:hAnsi="Doulos SIL"/>
          <w:i/>
          <w:color w:val="0000FF"/>
        </w:rPr>
        <w:t>āⁿ</w:t>
      </w:r>
      <w:r>
        <w:t xml:space="preserve"> (xx1a,c).</w:t>
      </w:r>
    </w:p>
    <w:p w14:paraId="34B3D10F" w14:textId="77777777" w:rsidR="00504304" w:rsidRDefault="00504304" w:rsidP="00504304"/>
    <w:p w14:paraId="716807C9" w14:textId="3E86F0E3" w:rsidR="00504304" w:rsidRPr="00F35CC6" w:rsidRDefault="00504304" w:rsidP="00874CD5">
      <w:pPr>
        <w:tabs>
          <w:tab w:val="left" w:pos="720"/>
          <w:tab w:val="left" w:pos="1080"/>
          <w:tab w:val="left" w:pos="2160"/>
          <w:tab w:val="left" w:pos="3240"/>
          <w:tab w:val="left" w:pos="4500"/>
        </w:tabs>
        <w:rPr>
          <w:rFonts w:ascii="Doulos SIL" w:hAnsi="Doulos SIL"/>
          <w:i/>
          <w:color w:val="0000FF"/>
        </w:rPr>
      </w:pPr>
      <w:r>
        <w:t>(xx1)</w:t>
      </w:r>
      <w:r>
        <w:tab/>
      </w:r>
      <w:r w:rsidRPr="00F35CC6">
        <w:t>a.</w:t>
      </w:r>
      <w:r w:rsidRPr="00F35CC6">
        <w:tab/>
      </w:r>
      <w:r w:rsidRPr="00011BD2">
        <w:rPr>
          <w:rFonts w:ascii="Doulos SIL" w:hAnsi="Doulos SIL"/>
          <w:i/>
          <w:color w:val="0000FF"/>
        </w:rPr>
        <w:t>a</w:t>
      </w:r>
      <w:r>
        <w:rPr>
          <w:rFonts w:ascii="Doulos SIL" w:hAnsi="Doulos SIL"/>
          <w:i/>
          <w:color w:val="0000FF"/>
        </w:rPr>
        <w:t>̄</w:t>
      </w:r>
      <w:r>
        <w:rPr>
          <w:rFonts w:ascii="Doulos SIL" w:hAnsi="Doulos SIL"/>
          <w:i/>
          <w:color w:val="0000FF"/>
          <w:lang w:val="x-none"/>
        </w:rPr>
        <w:t>ⁿ</w:t>
      </w:r>
      <w:r w:rsidRPr="00011BD2">
        <w:rPr>
          <w:rFonts w:ascii="Doulos SIL" w:hAnsi="Doulos SIL"/>
          <w:i/>
          <w:color w:val="0000FF"/>
        </w:rPr>
        <w:tab/>
        <w:t>jà</w:t>
      </w:r>
      <w:r>
        <w:rPr>
          <w:rFonts w:ascii="Doulos SIL" w:hAnsi="Doulos SIL"/>
          <w:i/>
          <w:color w:val="0000FF"/>
        </w:rPr>
        <w:t>=</w:t>
      </w:r>
      <w:r w:rsidRPr="00BA5B91">
        <w:rPr>
          <w:rFonts w:ascii="Doulos SIL" w:hAnsi="Doulos SIL"/>
          <w:i/>
          <w:color w:val="0000FF"/>
        </w:rPr>
        <w:tab/>
      </w:r>
      <w:r>
        <w:rPr>
          <w:rFonts w:ascii="Doulos SIL" w:hAnsi="Doulos SIL"/>
          <w:i/>
          <w:color w:val="0000FF"/>
        </w:rPr>
        <w:t>[</w:t>
      </w:r>
      <w:r w:rsidRPr="00BA5B91">
        <w:rPr>
          <w:rFonts w:ascii="Doulos SIL" w:hAnsi="Doulos SIL"/>
          <w:i/>
          <w:color w:val="0000FF"/>
        </w:rPr>
        <w:t>a</w:t>
      </w:r>
      <w:r>
        <w:rPr>
          <w:rFonts w:ascii="Doulos SIL" w:hAnsi="Doulos SIL"/>
          <w:i/>
          <w:color w:val="0000FF"/>
          <w:lang w:val="x-none"/>
        </w:rPr>
        <w:t>̄ⁿ</w:t>
      </w:r>
      <w:r w:rsidRPr="00BA5B91">
        <w:rPr>
          <w:rFonts w:ascii="Doulos SIL" w:hAnsi="Doulos SIL"/>
          <w:i/>
          <w:color w:val="0000FF"/>
        </w:rPr>
        <w:tab/>
        <w:t>be</w:t>
      </w:r>
      <w:r w:rsidRPr="00F35CC6">
        <w:rPr>
          <w:rFonts w:ascii="Doulos SIL" w:hAnsi="Doulos SIL"/>
          <w:i/>
          <w:color w:val="0000FF"/>
        </w:rPr>
        <w:t>̄</w:t>
      </w:r>
      <w:r>
        <w:rPr>
          <w:rFonts w:ascii="Doulos SIL" w:hAnsi="Doulos SIL"/>
          <w:i/>
          <w:color w:val="0000FF"/>
        </w:rPr>
        <w:t>]</w:t>
      </w:r>
    </w:p>
    <w:p w14:paraId="3EFF93F8" w14:textId="145605B3" w:rsidR="00504304" w:rsidRPr="00F35CC6" w:rsidRDefault="00504304" w:rsidP="00874CD5">
      <w:pPr>
        <w:tabs>
          <w:tab w:val="left" w:pos="720"/>
          <w:tab w:val="left" w:pos="1080"/>
          <w:tab w:val="left" w:pos="2160"/>
          <w:tab w:val="left" w:pos="3240"/>
          <w:tab w:val="left" w:pos="4500"/>
        </w:tabs>
      </w:pPr>
      <w:r w:rsidRPr="00F35CC6">
        <w:tab/>
      </w:r>
      <w:r w:rsidRPr="00F35CC6">
        <w:tab/>
        <w:t>2SgSbj</w:t>
      </w:r>
      <w:r w:rsidRPr="00F35CC6">
        <w:tab/>
      </w:r>
      <w:r w:rsidR="00B41C71">
        <w:t>said</w:t>
      </w:r>
      <w:r w:rsidRPr="00F35CC6">
        <w:tab/>
      </w:r>
      <w:r>
        <w:t>[</w:t>
      </w:r>
      <w:r w:rsidRPr="00874CD5">
        <w:rPr>
          <w:b/>
        </w:rPr>
        <w:t>2SgSbj</w:t>
      </w:r>
      <w:r w:rsidRPr="00F35CC6">
        <w:tab/>
        <w:t>come.Pfv</w:t>
      </w:r>
      <w:r>
        <w:t>]</w:t>
      </w:r>
    </w:p>
    <w:p w14:paraId="6DDC64F0" w14:textId="77777777" w:rsidR="00504304" w:rsidRPr="00F35CC6" w:rsidRDefault="00504304" w:rsidP="00504304">
      <w:pPr>
        <w:tabs>
          <w:tab w:val="left" w:pos="720"/>
          <w:tab w:val="left" w:pos="1080"/>
        </w:tabs>
      </w:pPr>
      <w:r w:rsidRPr="00F35CC6">
        <w:tab/>
      </w:r>
      <w:r w:rsidRPr="00F35CC6">
        <w:tab/>
        <w:t>‘You-Sg said that you-Sg came.’</w:t>
      </w:r>
    </w:p>
    <w:p w14:paraId="3B192ED8" w14:textId="77777777" w:rsidR="00504304" w:rsidRPr="00F35CC6" w:rsidRDefault="00504304" w:rsidP="00504304">
      <w:pPr>
        <w:tabs>
          <w:tab w:val="left" w:pos="720"/>
          <w:tab w:val="left" w:pos="1080"/>
        </w:tabs>
      </w:pPr>
    </w:p>
    <w:p w14:paraId="5026DE6C" w14:textId="77777777" w:rsidR="00504304" w:rsidRPr="00F35CC6" w:rsidRDefault="00504304" w:rsidP="00874CD5">
      <w:pPr>
        <w:tabs>
          <w:tab w:val="left" w:pos="720"/>
          <w:tab w:val="left" w:pos="1080"/>
          <w:tab w:val="left" w:pos="2160"/>
          <w:tab w:val="left" w:pos="3240"/>
          <w:tab w:val="left" w:pos="4500"/>
        </w:tabs>
        <w:rPr>
          <w:rFonts w:ascii="Doulos SIL" w:hAnsi="Doulos SIL"/>
          <w:i/>
          <w:color w:val="0000FF"/>
        </w:rPr>
      </w:pPr>
      <w:r w:rsidRPr="00F35CC6">
        <w:tab/>
        <w:t>b.</w:t>
      </w:r>
      <w:r w:rsidRPr="00F35CC6">
        <w:tab/>
      </w:r>
      <w:r w:rsidRPr="00011BD2">
        <w:rPr>
          <w:rFonts w:ascii="Doulos SIL" w:hAnsi="Doulos SIL"/>
          <w:i/>
          <w:color w:val="0000FF"/>
        </w:rPr>
        <w:t>āā</w:t>
      </w:r>
      <w:r w:rsidRPr="00011BD2">
        <w:rPr>
          <w:rFonts w:ascii="Doulos SIL" w:hAnsi="Doulos SIL"/>
          <w:i/>
          <w:color w:val="0000FF"/>
        </w:rPr>
        <w:tab/>
        <w:t>yà</w:t>
      </w:r>
      <w:r>
        <w:rPr>
          <w:rFonts w:ascii="Doulos SIL" w:hAnsi="Doulos SIL"/>
          <w:i/>
          <w:color w:val="0000FF"/>
          <w:lang w:val="x-none"/>
        </w:rPr>
        <w:t>=</w:t>
      </w:r>
      <w:r w:rsidRPr="00BA5B91">
        <w:rPr>
          <w:rFonts w:ascii="Doulos SIL" w:hAnsi="Doulos SIL"/>
          <w:i/>
          <w:color w:val="0000FF"/>
        </w:rPr>
        <w:tab/>
      </w:r>
      <w:r>
        <w:rPr>
          <w:rFonts w:ascii="Doulos SIL" w:hAnsi="Doulos SIL"/>
          <w:i/>
          <w:color w:val="0000FF"/>
        </w:rPr>
        <w:t>[</w:t>
      </w:r>
      <w:r w:rsidRPr="00BA5B91">
        <w:rPr>
          <w:rFonts w:ascii="Doulos SIL" w:hAnsi="Doulos SIL"/>
          <w:i/>
          <w:color w:val="0000FF"/>
        </w:rPr>
        <w:t>à(à)</w:t>
      </w:r>
      <w:r w:rsidRPr="00BA5B91">
        <w:rPr>
          <w:rFonts w:ascii="Doulos SIL" w:hAnsi="Doulos SIL"/>
          <w:i/>
          <w:color w:val="0000FF"/>
        </w:rPr>
        <w:tab/>
        <w:t>be</w:t>
      </w:r>
      <w:r w:rsidRPr="00F35CC6">
        <w:rPr>
          <w:rFonts w:ascii="Doulos SIL" w:hAnsi="Doulos SIL"/>
          <w:i/>
          <w:color w:val="0000FF"/>
        </w:rPr>
        <w:t>̄</w:t>
      </w:r>
      <w:r>
        <w:rPr>
          <w:rFonts w:ascii="Doulos SIL" w:hAnsi="Doulos SIL"/>
          <w:i/>
          <w:color w:val="0000FF"/>
        </w:rPr>
        <w:t>]</w:t>
      </w:r>
    </w:p>
    <w:p w14:paraId="7E2FB9C9" w14:textId="77777777" w:rsidR="00504304" w:rsidRPr="00F35CC6" w:rsidRDefault="00504304" w:rsidP="00874CD5">
      <w:pPr>
        <w:tabs>
          <w:tab w:val="left" w:pos="720"/>
          <w:tab w:val="left" w:pos="1080"/>
          <w:tab w:val="left" w:pos="2160"/>
          <w:tab w:val="left" w:pos="3240"/>
          <w:tab w:val="left" w:pos="4500"/>
        </w:tabs>
      </w:pPr>
      <w:r w:rsidRPr="00F35CC6">
        <w:tab/>
      </w:r>
      <w:r w:rsidRPr="00F35CC6">
        <w:tab/>
        <w:t>2PlSbj</w:t>
      </w:r>
      <w:r w:rsidRPr="00F35CC6">
        <w:tab/>
        <w:t>sa</w:t>
      </w:r>
      <w:r>
        <w:t>id</w:t>
      </w:r>
      <w:r w:rsidRPr="00F35CC6">
        <w:tab/>
      </w:r>
      <w:r>
        <w:t>[</w:t>
      </w:r>
      <w:r w:rsidRPr="00874CD5">
        <w:rPr>
          <w:b/>
        </w:rPr>
        <w:t>2PlSbj</w:t>
      </w:r>
      <w:r w:rsidRPr="00F35CC6">
        <w:tab/>
        <w:t>come.Pfv</w:t>
      </w:r>
      <w:r>
        <w:t>]</w:t>
      </w:r>
    </w:p>
    <w:p w14:paraId="07F74B16" w14:textId="77777777" w:rsidR="00504304" w:rsidRPr="00F35CC6" w:rsidRDefault="00504304" w:rsidP="00504304">
      <w:pPr>
        <w:tabs>
          <w:tab w:val="left" w:pos="720"/>
          <w:tab w:val="left" w:pos="1080"/>
        </w:tabs>
      </w:pPr>
      <w:r w:rsidRPr="00F35CC6">
        <w:tab/>
      </w:r>
      <w:r w:rsidRPr="00F35CC6">
        <w:tab/>
        <w:t>‘You-Pl said that you-Pl came.’</w:t>
      </w:r>
    </w:p>
    <w:p w14:paraId="3508303C" w14:textId="77777777" w:rsidR="00504304" w:rsidRPr="00F35CC6" w:rsidRDefault="00504304" w:rsidP="00504304">
      <w:pPr>
        <w:tabs>
          <w:tab w:val="left" w:pos="720"/>
          <w:tab w:val="left" w:pos="1080"/>
        </w:tabs>
      </w:pPr>
    </w:p>
    <w:p w14:paraId="162F2BD7" w14:textId="77777777" w:rsidR="00504304" w:rsidRPr="00F35CC6" w:rsidRDefault="00504304" w:rsidP="00874CD5">
      <w:pPr>
        <w:tabs>
          <w:tab w:val="left" w:pos="720"/>
          <w:tab w:val="left" w:pos="1080"/>
          <w:tab w:val="left" w:pos="2160"/>
          <w:tab w:val="left" w:pos="3240"/>
          <w:tab w:val="left" w:pos="4500"/>
        </w:tabs>
        <w:rPr>
          <w:rFonts w:ascii="Doulos SIL" w:hAnsi="Doulos SIL"/>
          <w:i/>
          <w:color w:val="0000FF"/>
        </w:rPr>
      </w:pPr>
      <w:r w:rsidRPr="00F35CC6">
        <w:tab/>
        <w:t>c.</w:t>
      </w:r>
      <w:r w:rsidRPr="00F35CC6">
        <w:tab/>
      </w:r>
      <w:r>
        <w:rPr>
          <w:rFonts w:ascii="Doulos SIL" w:hAnsi="Doulos SIL"/>
          <w:i/>
          <w:color w:val="0000FF"/>
        </w:rPr>
        <w:t>ā</w:t>
      </w:r>
      <w:r>
        <w:rPr>
          <w:rFonts w:ascii="Doulos SIL" w:hAnsi="Doulos SIL"/>
          <w:i/>
          <w:color w:val="0000FF"/>
          <w:lang w:val="x-none"/>
        </w:rPr>
        <w:t>ⁿ</w:t>
      </w:r>
      <w:r w:rsidRPr="00011BD2">
        <w:rPr>
          <w:rFonts w:ascii="Doulos SIL" w:hAnsi="Doulos SIL"/>
          <w:i/>
          <w:color w:val="0000FF"/>
        </w:rPr>
        <w:tab/>
        <w:t>jà</w:t>
      </w:r>
      <w:r w:rsidRPr="00BA5B91">
        <w:rPr>
          <w:rFonts w:ascii="Doulos SIL" w:hAnsi="Doulos SIL"/>
          <w:i/>
          <w:color w:val="0000FF"/>
        </w:rPr>
        <w:tab/>
      </w:r>
      <w:r>
        <w:rPr>
          <w:rFonts w:ascii="Doulos SIL" w:hAnsi="Doulos SIL"/>
          <w:i/>
          <w:color w:val="0000FF"/>
        </w:rPr>
        <w:t>[</w:t>
      </w:r>
      <w:r w:rsidRPr="00BA5B91">
        <w:rPr>
          <w:rFonts w:ascii="Doulos SIL" w:hAnsi="Doulos SIL"/>
          <w:i/>
          <w:color w:val="0000FF"/>
        </w:rPr>
        <w:t>à</w:t>
      </w:r>
      <w:r>
        <w:rPr>
          <w:rFonts w:ascii="Doulos SIL" w:hAnsi="Doulos SIL"/>
          <w:i/>
          <w:color w:val="0000FF"/>
        </w:rPr>
        <w:t>(</w:t>
      </w:r>
      <w:r w:rsidRPr="00BA5B91">
        <w:rPr>
          <w:rFonts w:ascii="Doulos SIL" w:hAnsi="Doulos SIL"/>
          <w:i/>
          <w:color w:val="0000FF"/>
        </w:rPr>
        <w:t>à</w:t>
      </w:r>
      <w:r>
        <w:rPr>
          <w:rFonts w:ascii="Doulos SIL" w:hAnsi="Doulos SIL"/>
          <w:i/>
          <w:color w:val="0000FF"/>
        </w:rPr>
        <w:t>)</w:t>
      </w:r>
      <w:r w:rsidRPr="00BA5B91">
        <w:rPr>
          <w:rFonts w:ascii="Doulos SIL" w:hAnsi="Doulos SIL"/>
          <w:i/>
          <w:color w:val="0000FF"/>
        </w:rPr>
        <w:tab/>
        <w:t>be</w:t>
      </w:r>
      <w:r w:rsidRPr="00F35CC6">
        <w:rPr>
          <w:rFonts w:ascii="Doulos SIL" w:hAnsi="Doulos SIL"/>
          <w:i/>
          <w:color w:val="0000FF"/>
        </w:rPr>
        <w:t>̄</w:t>
      </w:r>
      <w:r>
        <w:rPr>
          <w:rFonts w:ascii="Doulos SIL" w:hAnsi="Doulos SIL"/>
          <w:i/>
          <w:color w:val="0000FF"/>
        </w:rPr>
        <w:t>]</w:t>
      </w:r>
    </w:p>
    <w:p w14:paraId="2AB199DE" w14:textId="77777777" w:rsidR="00504304" w:rsidRPr="00F35CC6" w:rsidRDefault="00504304" w:rsidP="00874CD5">
      <w:pPr>
        <w:tabs>
          <w:tab w:val="left" w:pos="720"/>
          <w:tab w:val="left" w:pos="1080"/>
          <w:tab w:val="left" w:pos="2160"/>
          <w:tab w:val="left" w:pos="3240"/>
          <w:tab w:val="left" w:pos="4500"/>
        </w:tabs>
      </w:pPr>
      <w:r w:rsidRPr="00F35CC6">
        <w:lastRenderedPageBreak/>
        <w:tab/>
      </w:r>
      <w:r w:rsidRPr="00F35CC6">
        <w:tab/>
        <w:t>2SgSbj</w:t>
      </w:r>
      <w:r w:rsidRPr="00F35CC6">
        <w:tab/>
        <w:t>sa</w:t>
      </w:r>
      <w:r>
        <w:t>id</w:t>
      </w:r>
      <w:r w:rsidRPr="00F35CC6">
        <w:tab/>
      </w:r>
      <w:r>
        <w:t>[</w:t>
      </w:r>
      <w:r w:rsidRPr="00F35CC6">
        <w:t>2PlSbj</w:t>
      </w:r>
      <w:r w:rsidRPr="00F35CC6">
        <w:tab/>
        <w:t>come.Pfv</w:t>
      </w:r>
      <w:r>
        <w:t>]</w:t>
      </w:r>
    </w:p>
    <w:p w14:paraId="7A68AD6A" w14:textId="77777777" w:rsidR="00504304" w:rsidRDefault="00504304" w:rsidP="00504304">
      <w:pPr>
        <w:tabs>
          <w:tab w:val="left" w:pos="720"/>
          <w:tab w:val="left" w:pos="1080"/>
        </w:tabs>
      </w:pPr>
      <w:r w:rsidRPr="00F35CC6">
        <w:tab/>
      </w:r>
      <w:r w:rsidRPr="00F35CC6">
        <w:tab/>
        <w:t>‘You-Sg said that you-Pl came.’</w:t>
      </w:r>
    </w:p>
    <w:p w14:paraId="1CD1BE8F" w14:textId="77777777" w:rsidR="00504304" w:rsidRPr="00F35CC6" w:rsidRDefault="00504304" w:rsidP="00504304">
      <w:pPr>
        <w:tabs>
          <w:tab w:val="left" w:pos="720"/>
          <w:tab w:val="left" w:pos="1080"/>
        </w:tabs>
      </w:pPr>
    </w:p>
    <w:p w14:paraId="358841F3" w14:textId="77777777" w:rsidR="00504304" w:rsidRPr="00F35CC6" w:rsidRDefault="00504304" w:rsidP="00874CD5">
      <w:pPr>
        <w:tabs>
          <w:tab w:val="left" w:pos="720"/>
          <w:tab w:val="left" w:pos="1080"/>
          <w:tab w:val="left" w:pos="2160"/>
          <w:tab w:val="left" w:pos="3150"/>
          <w:tab w:val="left" w:pos="4320"/>
        </w:tabs>
        <w:rPr>
          <w:rFonts w:ascii="Doulos SIL" w:hAnsi="Doulos SIL"/>
          <w:i/>
          <w:color w:val="0000FF"/>
        </w:rPr>
      </w:pPr>
      <w:r>
        <w:tab/>
        <w:t>d</w:t>
      </w:r>
      <w:r w:rsidRPr="00F35CC6">
        <w:t>.</w:t>
      </w:r>
      <w:r w:rsidRPr="00F35CC6">
        <w:tab/>
      </w:r>
      <w:r>
        <w:rPr>
          <w:rFonts w:ascii="Doulos SIL" w:hAnsi="Doulos SIL"/>
          <w:i/>
          <w:color w:val="0000FF"/>
        </w:rPr>
        <w:t>ā</w:t>
      </w:r>
      <w:r>
        <w:rPr>
          <w:rFonts w:ascii="Doulos SIL" w:hAnsi="Doulos SIL"/>
          <w:i/>
          <w:color w:val="0000FF"/>
          <w:lang w:val="x-none"/>
        </w:rPr>
        <w:t>ⁿ</w:t>
      </w:r>
      <w:r w:rsidRPr="00011BD2">
        <w:rPr>
          <w:rFonts w:ascii="Doulos SIL" w:hAnsi="Doulos SIL"/>
          <w:i/>
          <w:color w:val="0000FF"/>
        </w:rPr>
        <w:tab/>
        <w:t>jè(,)</w:t>
      </w:r>
      <w:r w:rsidRPr="00BA5B91">
        <w:rPr>
          <w:rFonts w:ascii="Doulos SIL" w:hAnsi="Doulos SIL"/>
          <w:i/>
          <w:color w:val="0000FF"/>
        </w:rPr>
        <w:tab/>
      </w:r>
      <w:r>
        <w:rPr>
          <w:rFonts w:ascii="Doulos SIL" w:hAnsi="Doulos SIL"/>
          <w:i/>
          <w:color w:val="0000FF"/>
        </w:rPr>
        <w:t>[</w:t>
      </w:r>
      <w:r w:rsidRPr="00BA5B91">
        <w:rPr>
          <w:rFonts w:ascii="Doulos SIL" w:hAnsi="Doulos SIL"/>
          <w:i/>
          <w:color w:val="0000FF"/>
        </w:rPr>
        <w:t>àà</w:t>
      </w:r>
      <w:r w:rsidRPr="00BA5B91">
        <w:rPr>
          <w:rFonts w:ascii="Doulos SIL" w:hAnsi="Doulos SIL"/>
          <w:i/>
          <w:color w:val="0000FF"/>
        </w:rPr>
        <w:tab/>
        <w:t>be</w:t>
      </w:r>
      <w:r w:rsidRPr="00F35CC6">
        <w:rPr>
          <w:rFonts w:ascii="Doulos SIL" w:hAnsi="Doulos SIL"/>
          <w:i/>
          <w:color w:val="0000FF"/>
        </w:rPr>
        <w:t>̄</w:t>
      </w:r>
      <w:r>
        <w:rPr>
          <w:rFonts w:ascii="Doulos SIL" w:hAnsi="Doulos SIL"/>
          <w:i/>
          <w:color w:val="0000FF"/>
        </w:rPr>
        <w:t>]</w:t>
      </w:r>
    </w:p>
    <w:p w14:paraId="4756E47D" w14:textId="77777777" w:rsidR="00504304" w:rsidRPr="00F35CC6" w:rsidRDefault="00504304" w:rsidP="00874CD5">
      <w:pPr>
        <w:tabs>
          <w:tab w:val="left" w:pos="720"/>
          <w:tab w:val="left" w:pos="1080"/>
          <w:tab w:val="left" w:pos="2160"/>
          <w:tab w:val="left" w:pos="3150"/>
          <w:tab w:val="left" w:pos="4320"/>
        </w:tabs>
      </w:pPr>
      <w:r w:rsidRPr="00F35CC6">
        <w:tab/>
      </w:r>
      <w:r w:rsidRPr="00F35CC6">
        <w:tab/>
        <w:t>2SgSbj</w:t>
      </w:r>
      <w:r w:rsidRPr="00F35CC6">
        <w:tab/>
        <w:t>sa</w:t>
      </w:r>
      <w:r>
        <w:t>id(,)</w:t>
      </w:r>
      <w:r w:rsidRPr="00F35CC6">
        <w:tab/>
      </w:r>
      <w:r>
        <w:t>[</w:t>
      </w:r>
      <w:r w:rsidRPr="00F35CC6">
        <w:t>2PlSbj</w:t>
      </w:r>
      <w:r w:rsidRPr="00F35CC6">
        <w:tab/>
        <w:t>come.Pfv</w:t>
      </w:r>
      <w:r>
        <w:t>]</w:t>
      </w:r>
    </w:p>
    <w:p w14:paraId="6B8867C0" w14:textId="77777777" w:rsidR="00504304" w:rsidRDefault="00504304" w:rsidP="00504304">
      <w:pPr>
        <w:tabs>
          <w:tab w:val="left" w:pos="720"/>
          <w:tab w:val="left" w:pos="1080"/>
        </w:tabs>
      </w:pPr>
      <w:r w:rsidRPr="00F35CC6">
        <w:tab/>
      </w:r>
      <w:r w:rsidRPr="00F35CC6">
        <w:tab/>
        <w:t>‘You-Sg said that you-Pl came.’</w:t>
      </w:r>
    </w:p>
    <w:p w14:paraId="6BF9AD86" w14:textId="6B011082" w:rsidR="00504304" w:rsidRDefault="00504304" w:rsidP="00504304"/>
    <w:p w14:paraId="22E32A76" w14:textId="77777777" w:rsidR="00504304" w:rsidRPr="00504304" w:rsidRDefault="00504304" w:rsidP="00504304"/>
    <w:p w14:paraId="1314FDF0" w14:textId="2FF6536C" w:rsidR="00C30A26" w:rsidRDefault="00D61F2F" w:rsidP="0045670F">
      <w:pPr>
        <w:pStyle w:val="Heading4"/>
      </w:pPr>
      <w:bookmarkStart w:id="1888" w:name="_Toc115701"/>
      <w:r>
        <w:t>3Sg</w:t>
      </w:r>
      <w:r w:rsidR="0045670F">
        <w:t xml:space="preserve"> logophoric same as 1Sg as subject </w:t>
      </w:r>
      <w:r w:rsidR="00FA73CA">
        <w:t>in quotation</w:t>
      </w:r>
      <w:bookmarkEnd w:id="1888"/>
    </w:p>
    <w:p w14:paraId="17EB21FD" w14:textId="386BF1F0" w:rsidR="00C751EC" w:rsidRDefault="00C751EC" w:rsidP="00C751EC">
      <w:pPr>
        <w:rPr>
          <w:lang w:val="x-none"/>
        </w:rPr>
      </w:pPr>
      <w:r>
        <w:t xml:space="preserve">In quotations, 1Sg subject (denoting the current speaker) and logophoric 3Sg (denoting the author of the quotation) </w:t>
      </w:r>
      <w:r w:rsidR="00B801C8">
        <w:t xml:space="preserve">have the same form </w:t>
      </w:r>
      <w:r w:rsidR="00B801C8" w:rsidRPr="00FC798C">
        <w:rPr>
          <w:rFonts w:ascii="Doulos SIL" w:hAnsi="Doulos SIL" w:cs="Doulos SIL"/>
          <w:i/>
          <w:color w:val="0000FF"/>
          <w:lang w:val="x-none"/>
        </w:rPr>
        <w:t>ŋ̀</w:t>
      </w:r>
      <w:r w:rsidR="00B801C8">
        <w:rPr>
          <w:lang w:val="x-none"/>
        </w:rPr>
        <w:t>. Consider first the simple perfective positive forms in (xx1).</w:t>
      </w:r>
    </w:p>
    <w:p w14:paraId="202D55C9" w14:textId="0640D272" w:rsidR="00B801C8" w:rsidRDefault="00B801C8" w:rsidP="00C751EC">
      <w:pPr>
        <w:rPr>
          <w:lang w:val="x-none"/>
        </w:rPr>
      </w:pPr>
    </w:p>
    <w:p w14:paraId="7FD60B65" w14:textId="08AB14D4" w:rsidR="00B801C8" w:rsidRDefault="00B801C8" w:rsidP="00B801C8">
      <w:pPr>
        <w:tabs>
          <w:tab w:val="left" w:pos="720"/>
          <w:tab w:val="left" w:pos="1080"/>
          <w:tab w:val="left" w:pos="216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bē</w:t>
      </w:r>
    </w:p>
    <w:p w14:paraId="264ACCE7" w14:textId="52CEB1D5" w:rsidR="00B801C8" w:rsidRDefault="00B801C8" w:rsidP="00B801C8">
      <w:pPr>
        <w:tabs>
          <w:tab w:val="left" w:pos="720"/>
          <w:tab w:val="left" w:pos="1080"/>
          <w:tab w:val="left" w:pos="2160"/>
        </w:tabs>
        <w:rPr>
          <w:lang w:val="x-none"/>
        </w:rPr>
      </w:pPr>
      <w:r>
        <w:rPr>
          <w:lang w:val="x-none"/>
        </w:rPr>
        <w:tab/>
      </w:r>
      <w:r>
        <w:rPr>
          <w:lang w:val="x-none"/>
        </w:rPr>
        <w:tab/>
        <w:t>3SgSbj</w:t>
      </w:r>
      <w:r>
        <w:rPr>
          <w:lang w:val="x-none"/>
        </w:rPr>
        <w:tab/>
        <w:t>come.Pfv</w:t>
      </w:r>
    </w:p>
    <w:p w14:paraId="5E890FAB" w14:textId="23F7800E" w:rsidR="00B801C8" w:rsidRDefault="00B801C8" w:rsidP="00B801C8">
      <w:pPr>
        <w:tabs>
          <w:tab w:val="left" w:pos="720"/>
          <w:tab w:val="left" w:pos="1080"/>
        </w:tabs>
        <w:rPr>
          <w:lang w:val="x-none"/>
        </w:rPr>
      </w:pPr>
      <w:r>
        <w:rPr>
          <w:lang w:val="x-none"/>
        </w:rPr>
        <w:tab/>
      </w:r>
      <w:r>
        <w:rPr>
          <w:lang w:val="x-none"/>
        </w:rPr>
        <w:tab/>
        <w:t>‘He/She came.’</w:t>
      </w:r>
    </w:p>
    <w:p w14:paraId="68F871F3" w14:textId="1E386174" w:rsidR="00B801C8" w:rsidRDefault="00B801C8" w:rsidP="00B801C8">
      <w:pPr>
        <w:tabs>
          <w:tab w:val="left" w:pos="720"/>
          <w:tab w:val="left" w:pos="1080"/>
        </w:tabs>
        <w:rPr>
          <w:lang w:val="x-none"/>
        </w:rPr>
      </w:pPr>
    </w:p>
    <w:p w14:paraId="73FF6160" w14:textId="3771EC2F" w:rsidR="00B801C8" w:rsidRDefault="00B801C8" w:rsidP="00B801C8">
      <w:pPr>
        <w:tabs>
          <w:tab w:val="left" w:pos="720"/>
          <w:tab w:val="left" w:pos="1080"/>
          <w:tab w:val="left" w:pos="2250"/>
        </w:tabs>
        <w:rPr>
          <w:lang w:val="x-none"/>
        </w:rPr>
      </w:pPr>
      <w:r>
        <w:rPr>
          <w:lang w:val="x-none"/>
        </w:rPr>
        <w:tab/>
        <w:t>b.</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bē</w:t>
      </w:r>
    </w:p>
    <w:p w14:paraId="287E92FB" w14:textId="628FA3C0" w:rsidR="00B801C8" w:rsidRDefault="00B801C8" w:rsidP="00B801C8">
      <w:pPr>
        <w:tabs>
          <w:tab w:val="left" w:pos="720"/>
          <w:tab w:val="left" w:pos="1080"/>
          <w:tab w:val="left" w:pos="2250"/>
        </w:tabs>
        <w:rPr>
          <w:lang w:val="x-none"/>
        </w:rPr>
      </w:pPr>
      <w:r>
        <w:rPr>
          <w:lang w:val="x-none"/>
        </w:rPr>
        <w:tab/>
      </w:r>
      <w:r>
        <w:rPr>
          <w:lang w:val="x-none"/>
        </w:rPr>
        <w:tab/>
        <w:t>1SgSbj</w:t>
      </w:r>
      <w:r>
        <w:rPr>
          <w:lang w:val="x-none"/>
        </w:rPr>
        <w:tab/>
        <w:t>come.Pfv</w:t>
      </w:r>
    </w:p>
    <w:p w14:paraId="3B89E4AD" w14:textId="18C1DD47" w:rsidR="00B801C8" w:rsidRDefault="00B801C8" w:rsidP="00B801C8">
      <w:pPr>
        <w:tabs>
          <w:tab w:val="left" w:pos="720"/>
          <w:tab w:val="left" w:pos="1080"/>
        </w:tabs>
        <w:rPr>
          <w:lang w:val="x-none"/>
        </w:rPr>
      </w:pPr>
      <w:r>
        <w:rPr>
          <w:lang w:val="x-none"/>
        </w:rPr>
        <w:tab/>
      </w:r>
      <w:r>
        <w:rPr>
          <w:lang w:val="x-none"/>
        </w:rPr>
        <w:tab/>
        <w:t>‘I came.’</w:t>
      </w:r>
    </w:p>
    <w:p w14:paraId="605299FA" w14:textId="5BE9EA9A" w:rsidR="00B801C8" w:rsidRDefault="00B801C8" w:rsidP="00B801C8">
      <w:pPr>
        <w:tabs>
          <w:tab w:val="left" w:pos="720"/>
          <w:tab w:val="left" w:pos="1080"/>
        </w:tabs>
        <w:rPr>
          <w:lang w:val="x-none"/>
        </w:rPr>
      </w:pPr>
    </w:p>
    <w:p w14:paraId="37DA0D88" w14:textId="59FC55C8" w:rsidR="00B801C8" w:rsidRDefault="00B801C8" w:rsidP="00B801C8">
      <w:pPr>
        <w:tabs>
          <w:tab w:val="left" w:pos="720"/>
          <w:tab w:val="left" w:pos="1080"/>
          <w:tab w:val="left" w:pos="2250"/>
          <w:tab w:val="left" w:pos="3510"/>
          <w:tab w:val="left" w:pos="4680"/>
        </w:tabs>
        <w:rPr>
          <w:lang w:val="x-none"/>
        </w:rPr>
      </w:pPr>
      <w:r>
        <w:rPr>
          <w:lang w:val="x-none"/>
        </w:rPr>
        <w:tab/>
        <w:t>c.</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(yè)</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kày</w:t>
      </w:r>
    </w:p>
    <w:p w14:paraId="048AFC17" w14:textId="4CD26068" w:rsidR="00B801C8" w:rsidRDefault="00B801C8" w:rsidP="00B801C8">
      <w:pPr>
        <w:tabs>
          <w:tab w:val="left" w:pos="720"/>
          <w:tab w:val="left" w:pos="1080"/>
          <w:tab w:val="left" w:pos="2250"/>
          <w:tab w:val="left" w:pos="3510"/>
          <w:tab w:val="left" w:pos="4680"/>
        </w:tabs>
        <w:rPr>
          <w:lang w:val="x-none"/>
        </w:rPr>
      </w:pPr>
      <w:r>
        <w:rPr>
          <w:lang w:val="x-none"/>
        </w:rPr>
        <w:tab/>
      </w:r>
      <w:r>
        <w:rPr>
          <w:lang w:val="x-none"/>
        </w:rPr>
        <w:tab/>
        <w:t>3SgSbj</w:t>
      </w:r>
      <w:r>
        <w:rPr>
          <w:lang w:val="x-none"/>
        </w:rPr>
        <w:tab/>
        <w:t>(Sbj/Obj)</w:t>
      </w:r>
      <w:r>
        <w:rPr>
          <w:lang w:val="x-none"/>
        </w:rPr>
        <w:tab/>
        <w:t>dog</w:t>
      </w:r>
      <w:r>
        <w:rPr>
          <w:lang w:val="x-none"/>
        </w:rPr>
        <w:tab/>
        <w:t>see.Pfv</w:t>
      </w:r>
    </w:p>
    <w:p w14:paraId="3DC9523E" w14:textId="2A46C04D" w:rsidR="00B801C8" w:rsidRDefault="00B801C8" w:rsidP="00B801C8">
      <w:pPr>
        <w:tabs>
          <w:tab w:val="left" w:pos="720"/>
          <w:tab w:val="left" w:pos="1080"/>
        </w:tabs>
        <w:rPr>
          <w:lang w:val="x-none"/>
        </w:rPr>
      </w:pPr>
      <w:r>
        <w:rPr>
          <w:lang w:val="x-none"/>
        </w:rPr>
        <w:tab/>
      </w:r>
      <w:r>
        <w:rPr>
          <w:lang w:val="x-none"/>
        </w:rPr>
        <w:tab/>
        <w:t>‘He/She saw the dog.’</w:t>
      </w:r>
    </w:p>
    <w:p w14:paraId="774C1473" w14:textId="3CB96EBF" w:rsidR="00B801C8" w:rsidRDefault="00B801C8" w:rsidP="00B801C8">
      <w:pPr>
        <w:tabs>
          <w:tab w:val="left" w:pos="720"/>
          <w:tab w:val="left" w:pos="1080"/>
        </w:tabs>
        <w:rPr>
          <w:lang w:val="x-none"/>
        </w:rPr>
      </w:pPr>
    </w:p>
    <w:p w14:paraId="30DA6FAD" w14:textId="1C844563" w:rsidR="00B801C8" w:rsidRPr="00FC798C" w:rsidRDefault="00B801C8" w:rsidP="006E462C">
      <w:pPr>
        <w:tabs>
          <w:tab w:val="left" w:pos="720"/>
          <w:tab w:val="left" w:pos="1080"/>
          <w:tab w:val="left" w:pos="2430"/>
          <w:tab w:val="left" w:pos="3870"/>
          <w:tab w:val="left" w:pos="5130"/>
        </w:tabs>
        <w:rPr>
          <w:rFonts w:ascii="Doulos SIL" w:hAnsi="Doulos SIL" w:cs="Doulos SIL"/>
          <w:i/>
          <w:color w:val="0000FF"/>
          <w:lang w:val="x-none"/>
        </w:rPr>
      </w:pPr>
      <w:r>
        <w:rPr>
          <w:lang w:val="x-none"/>
        </w:rPr>
        <w:tab/>
        <w:t>d.</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r>
      <w:r w:rsidR="006E462C" w:rsidRPr="00FC798C">
        <w:rPr>
          <w:rFonts w:ascii="Doulos SIL" w:hAnsi="Doulos SIL" w:cs="Doulos SIL"/>
          <w:i/>
          <w:color w:val="0000FF"/>
          <w:lang w:val="x-none"/>
        </w:rPr>
        <w:t>(</w:t>
      </w:r>
      <w:r w:rsidRPr="00FC798C">
        <w:rPr>
          <w:rFonts w:ascii="Doulos SIL" w:hAnsi="Doulos SIL" w:cs="Doulos SIL"/>
          <w:i/>
          <w:color w:val="0000FF"/>
          <w:lang w:val="x-none"/>
        </w:rPr>
        <w:t>=nàⁿ</w:t>
      </w:r>
      <w:r w:rsidR="006E462C" w:rsidRPr="00FC798C">
        <w:rPr>
          <w:rFonts w:ascii="Doulos SIL" w:hAnsi="Doulos SIL" w:cs="Doulos SIL"/>
          <w:i/>
          <w:color w:val="0000FF"/>
          <w:lang w:val="x-none"/>
        </w:rPr>
        <w:t>)</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kày</w:t>
      </w:r>
    </w:p>
    <w:p w14:paraId="692FB9D8" w14:textId="1966A981" w:rsidR="00B801C8" w:rsidRPr="00FC798C" w:rsidRDefault="00B801C8" w:rsidP="006E462C">
      <w:pPr>
        <w:tabs>
          <w:tab w:val="left" w:pos="720"/>
          <w:tab w:val="left" w:pos="1080"/>
          <w:tab w:val="left" w:pos="2430"/>
          <w:tab w:val="left" w:pos="3870"/>
          <w:tab w:val="left" w:pos="5130"/>
        </w:tabs>
        <w:rPr>
          <w:lang w:val="x-none"/>
        </w:rPr>
      </w:pPr>
      <w:r w:rsidRPr="00FC798C">
        <w:rPr>
          <w:lang w:val="x-none"/>
        </w:rPr>
        <w:tab/>
      </w:r>
      <w:r w:rsidRPr="00FC798C">
        <w:rPr>
          <w:lang w:val="x-none"/>
        </w:rPr>
        <w:tab/>
        <w:t>1SgSbj</w:t>
      </w:r>
      <w:r w:rsidRPr="00FC798C">
        <w:rPr>
          <w:lang w:val="x-none"/>
        </w:rPr>
        <w:tab/>
      </w:r>
      <w:r w:rsidR="006E462C" w:rsidRPr="00FC798C">
        <w:rPr>
          <w:lang w:val="x-none"/>
        </w:rPr>
        <w:t>(</w:t>
      </w:r>
      <w:r w:rsidRPr="00FC798C">
        <w:rPr>
          <w:lang w:val="x-none"/>
        </w:rPr>
        <w:t>Sbj/Obj</w:t>
      </w:r>
      <w:r w:rsidR="006E462C" w:rsidRPr="00FC798C">
        <w:rPr>
          <w:lang w:val="x-none"/>
        </w:rPr>
        <w:t>)</w:t>
      </w:r>
      <w:r w:rsidRPr="00FC798C">
        <w:rPr>
          <w:lang w:val="x-none"/>
        </w:rPr>
        <w:tab/>
        <w:t>dog</w:t>
      </w:r>
      <w:r w:rsidRPr="00FC798C">
        <w:rPr>
          <w:lang w:val="x-none"/>
        </w:rPr>
        <w:tab/>
        <w:t>see.Pfv</w:t>
      </w:r>
    </w:p>
    <w:p w14:paraId="3CCE8163" w14:textId="05D48595" w:rsidR="00B801C8" w:rsidRPr="00FC798C" w:rsidRDefault="00B801C8" w:rsidP="00B801C8">
      <w:pPr>
        <w:tabs>
          <w:tab w:val="left" w:pos="720"/>
          <w:tab w:val="left" w:pos="1080"/>
        </w:tabs>
        <w:rPr>
          <w:lang w:val="x-none"/>
        </w:rPr>
      </w:pPr>
      <w:r w:rsidRPr="00FC798C">
        <w:rPr>
          <w:lang w:val="x-none"/>
        </w:rPr>
        <w:tab/>
      </w:r>
      <w:r w:rsidRPr="00FC798C">
        <w:rPr>
          <w:lang w:val="x-none"/>
        </w:rPr>
        <w:tab/>
        <w:t>‘I saw the dog.’</w:t>
      </w:r>
    </w:p>
    <w:p w14:paraId="7266141C" w14:textId="45154AF8" w:rsidR="00C751EC" w:rsidRPr="00FC798C" w:rsidRDefault="00C751EC" w:rsidP="00C751EC"/>
    <w:p w14:paraId="5CE9DB84" w14:textId="783C2F25" w:rsidR="00B801C8" w:rsidRPr="007771BC" w:rsidRDefault="00B801C8" w:rsidP="00C751EC">
      <w:r>
        <w:t xml:space="preserve">In the perfective positive, 1Sg is H-toned </w:t>
      </w:r>
      <w:r w:rsidRPr="00FC798C">
        <w:rPr>
          <w:rFonts w:ascii="Doulos SIL" w:hAnsi="Doulos SIL" w:cs="Doulos SIL"/>
          <w:i/>
          <w:color w:val="0000FF"/>
          <w:lang w:val="x-none"/>
        </w:rPr>
        <w:t>ŋ́</w:t>
      </w:r>
      <w:r>
        <w:rPr>
          <w:lang w:val="x-none"/>
        </w:rPr>
        <w:t xml:space="preserve">, and in transitives it is followed by an idiosyncratic allomorph </w:t>
      </w:r>
      <w:r w:rsidRPr="00FC798C">
        <w:rPr>
          <w:rFonts w:ascii="Doulos SIL" w:hAnsi="Doulos SIL" w:cs="Doulos SIL"/>
          <w:i/>
          <w:color w:val="0000FF"/>
          <w:lang w:val="x-none"/>
        </w:rPr>
        <w:t>nàⁿ</w:t>
      </w:r>
      <w:r>
        <w:rPr>
          <w:lang w:val="x-none"/>
        </w:rPr>
        <w:t xml:space="preserve"> of the bidirectional case marker. Now consider the quoted clauses in (xx2).</w:t>
      </w:r>
      <w:r w:rsidR="007771BC">
        <w:t xml:space="preserve"> </w:t>
      </w:r>
      <w:r w:rsidR="007771BC" w:rsidRPr="00FC798C">
        <w:rPr>
          <w:rFonts w:ascii="Doulos SIL" w:hAnsi="Doulos SIL" w:cs="Doulos SIL"/>
          <w:i/>
          <w:color w:val="0000FF"/>
          <w:lang w:val="x-none"/>
        </w:rPr>
        <w:t>ŋ̀</w:t>
      </w:r>
      <w:r w:rsidR="007771BC">
        <w:rPr>
          <w:lang w:val="x-none"/>
        </w:rPr>
        <w:t xml:space="preserve"> as subject of the quoted clause can be coindexed either with the quoted speaker (Seydou) or with the current speaker. </w:t>
      </w:r>
      <w:r w:rsidR="007771BC" w:rsidRPr="00FC798C">
        <w:rPr>
          <w:rFonts w:ascii="Doulos SIL" w:hAnsi="Doulos SIL" w:cs="Doulos SIL"/>
          <w:i/>
          <w:color w:val="0000FF"/>
          <w:lang w:val="x-none"/>
        </w:rPr>
        <w:t>ŋ̀</w:t>
      </w:r>
      <w:r w:rsidR="007771BC">
        <w:rPr>
          <w:lang w:val="x-none"/>
        </w:rPr>
        <w:t xml:space="preserve"> is basically L-toned in both cases, becoming </w:t>
      </w:r>
      <w:r w:rsidR="007771BC" w:rsidRPr="00FC798C">
        <w:rPr>
          <w:rFonts w:ascii="Doulos SIL" w:hAnsi="Doulos SIL" w:cs="Doulos SIL"/>
          <w:i/>
          <w:color w:val="0000FF"/>
          <w:lang w:val="x-none"/>
        </w:rPr>
        <w:t>ŋ̄</w:t>
      </w:r>
      <w:r w:rsidR="007771BC">
        <w:rPr>
          <w:lang w:val="x-none"/>
        </w:rPr>
        <w:t xml:space="preserve"> before an L-tone by Final Tone-Raising. </w:t>
      </w:r>
    </w:p>
    <w:p w14:paraId="6B1BB8ED" w14:textId="21925D47" w:rsidR="00B801C8" w:rsidRDefault="00B801C8" w:rsidP="00C751EC"/>
    <w:p w14:paraId="071125F8" w14:textId="5B5001A8" w:rsidR="00B801C8" w:rsidRDefault="00B801C8" w:rsidP="006E462C">
      <w:pPr>
        <w:tabs>
          <w:tab w:val="left" w:pos="720"/>
          <w:tab w:val="left" w:pos="1080"/>
          <w:tab w:val="left" w:pos="2340"/>
          <w:tab w:val="left" w:pos="3150"/>
          <w:tab w:val="left" w:pos="5310"/>
        </w:tabs>
        <w:rPr>
          <w:lang w:val="x-none"/>
        </w:rPr>
      </w:pPr>
      <w:r>
        <w:t>(xx2)</w:t>
      </w:r>
      <w:r>
        <w:tab/>
        <w:t>a</w:t>
      </w:r>
      <w:r>
        <w:rPr>
          <w:lang w:val="x-none"/>
        </w:rPr>
        <w:t>.</w:t>
      </w:r>
      <w:r>
        <w:rPr>
          <w:lang w:val="x-none"/>
        </w:rPr>
        <w:tab/>
      </w:r>
      <w:r w:rsidR="006E462C" w:rsidRPr="00FC798C">
        <w:rPr>
          <w:rFonts w:ascii="Doulos SIL" w:hAnsi="Doulos SIL" w:cs="Doulos SIL"/>
          <w:i/>
          <w:color w:val="0000FF"/>
          <w:lang w:val="x-none"/>
        </w:rPr>
        <w:t>sèēdū</w:t>
      </w:r>
      <w:r w:rsidR="006E462C" w:rsidRPr="00FC798C">
        <w:rPr>
          <w:rFonts w:ascii="Doulos SIL" w:hAnsi="Doulos SIL" w:cs="Doulos SIL"/>
          <w:i/>
          <w:color w:val="0000FF"/>
          <w:lang w:val="x-none"/>
        </w:rPr>
        <w:tab/>
        <w:t>yē</w:t>
      </w:r>
      <w:r w:rsidR="006E462C" w:rsidRPr="00FC798C">
        <w:rPr>
          <w:rFonts w:ascii="Doulos SIL" w:hAnsi="Doulos SIL" w:cs="Doulos SIL"/>
          <w:i/>
          <w:color w:val="0000FF"/>
          <w:lang w:val="x-none"/>
        </w:rPr>
        <w:tab/>
        <w:t>[ŋ̀</w:t>
      </w:r>
      <w:r w:rsidR="006E462C" w:rsidRPr="00FC798C">
        <w:rPr>
          <w:rFonts w:ascii="Doulos SIL" w:hAnsi="Doulos SIL" w:cs="Doulos SIL"/>
          <w:i/>
          <w:color w:val="0000FF"/>
          <w:lang w:val="x-none"/>
        </w:rPr>
        <w:tab/>
        <w:t>bē]</w:t>
      </w:r>
    </w:p>
    <w:p w14:paraId="075B5750" w14:textId="70BFDDE4" w:rsidR="006E462C" w:rsidRDefault="006E462C" w:rsidP="006E462C">
      <w:pPr>
        <w:tabs>
          <w:tab w:val="left" w:pos="720"/>
          <w:tab w:val="left" w:pos="1080"/>
          <w:tab w:val="left" w:pos="2340"/>
          <w:tab w:val="left" w:pos="3150"/>
          <w:tab w:val="left" w:pos="5310"/>
        </w:tabs>
      </w:pPr>
      <w:r>
        <w:tab/>
      </w:r>
      <w:r>
        <w:tab/>
        <w:t>3SbSbj</w:t>
      </w:r>
      <w:r>
        <w:tab/>
        <w:t>said</w:t>
      </w:r>
      <w:r>
        <w:tab/>
        <w:t>[</w:t>
      </w:r>
      <w:r w:rsidRPr="007771BC">
        <w:rPr>
          <w:b/>
        </w:rPr>
        <w:t>LogoSbj/1SgSbj</w:t>
      </w:r>
      <w:r>
        <w:tab/>
        <w:t>come]</w:t>
      </w:r>
    </w:p>
    <w:p w14:paraId="0BB0644D" w14:textId="2952360A" w:rsidR="006E462C" w:rsidRDefault="006E462C" w:rsidP="006E462C">
      <w:pPr>
        <w:tabs>
          <w:tab w:val="left" w:pos="720"/>
          <w:tab w:val="left" w:pos="1080"/>
        </w:tabs>
      </w:pPr>
      <w:r>
        <w:tab/>
      </w:r>
      <w:r>
        <w:tab/>
        <w:t>‘Seydou</w:t>
      </w:r>
      <w:r w:rsidRPr="006E462C">
        <w:rPr>
          <w:vertAlign w:val="subscript"/>
        </w:rPr>
        <w:t>x</w:t>
      </w:r>
      <w:r>
        <w:t xml:space="preserve"> said that he</w:t>
      </w:r>
      <w:r w:rsidRPr="006E462C">
        <w:rPr>
          <w:vertAlign w:val="subscript"/>
        </w:rPr>
        <w:t>x</w:t>
      </w:r>
      <w:r>
        <w:t xml:space="preserve"> came</w:t>
      </w:r>
      <w:r>
        <w:rPr>
          <w:lang w:val="x-none"/>
        </w:rPr>
        <w:t>.</w:t>
      </w:r>
      <w:r>
        <w:t>’</w:t>
      </w:r>
    </w:p>
    <w:p w14:paraId="2D91825A" w14:textId="412956D9" w:rsidR="006E462C" w:rsidRDefault="006E462C" w:rsidP="006E462C">
      <w:pPr>
        <w:tabs>
          <w:tab w:val="left" w:pos="720"/>
          <w:tab w:val="left" w:pos="1080"/>
        </w:tabs>
        <w:rPr>
          <w:lang w:val="x-none"/>
        </w:rPr>
      </w:pPr>
      <w:r>
        <w:tab/>
      </w:r>
      <w:r>
        <w:tab/>
        <w:t>or: ‘Seydou said that I came</w:t>
      </w:r>
      <w:r>
        <w:rPr>
          <w:lang w:val="x-none"/>
        </w:rPr>
        <w:t>.’</w:t>
      </w:r>
    </w:p>
    <w:p w14:paraId="69F59CF8" w14:textId="0E93C3A4" w:rsidR="006E462C" w:rsidRDefault="006E462C" w:rsidP="006E462C">
      <w:pPr>
        <w:tabs>
          <w:tab w:val="left" w:pos="720"/>
          <w:tab w:val="left" w:pos="1080"/>
        </w:tabs>
      </w:pPr>
    </w:p>
    <w:p w14:paraId="283E2C1E" w14:textId="08F381D2" w:rsidR="006E462C" w:rsidRPr="00FC798C" w:rsidRDefault="006E462C" w:rsidP="006E462C">
      <w:pPr>
        <w:tabs>
          <w:tab w:val="left" w:pos="720"/>
          <w:tab w:val="left" w:pos="1080"/>
          <w:tab w:val="left" w:pos="2160"/>
          <w:tab w:val="left" w:pos="2970"/>
          <w:tab w:val="left" w:pos="5040"/>
          <w:tab w:val="left" w:pos="6210"/>
          <w:tab w:val="left" w:pos="7290"/>
        </w:tabs>
        <w:rPr>
          <w:rFonts w:ascii="Doulos SIL" w:hAnsi="Doulos SIL" w:cs="Doulos SIL"/>
          <w:i/>
          <w:color w:val="0000FF"/>
          <w:lang w:val="x-none"/>
        </w:rPr>
      </w:pPr>
      <w:r>
        <w:lastRenderedPageBreak/>
        <w:tab/>
        <w:t>b</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kày]</w:t>
      </w:r>
    </w:p>
    <w:p w14:paraId="1C790C7D" w14:textId="16164396" w:rsidR="006E462C" w:rsidRPr="00FC798C" w:rsidRDefault="006E462C" w:rsidP="006E462C">
      <w:pPr>
        <w:tabs>
          <w:tab w:val="left" w:pos="720"/>
          <w:tab w:val="left" w:pos="1080"/>
          <w:tab w:val="left" w:pos="2160"/>
          <w:tab w:val="left" w:pos="2970"/>
          <w:tab w:val="left" w:pos="5040"/>
          <w:tab w:val="left" w:pos="6210"/>
          <w:tab w:val="left" w:pos="7290"/>
        </w:tabs>
        <w:rPr>
          <w:rFonts w:ascii="Doulos SIL" w:hAnsi="Doulos SIL" w:cs="Doulos SIL"/>
          <w:i/>
          <w:color w:val="0000FF"/>
        </w:rPr>
      </w:pPr>
      <w:r>
        <w:rPr>
          <w:lang w:val="x-none"/>
        </w:rPr>
        <w:tab/>
      </w:r>
      <w:r>
        <w:rPr>
          <w:lang w:val="x-none"/>
        </w:rPr>
        <w:tab/>
      </w:r>
      <w:r>
        <w:rPr>
          <w:lang w:val="x-none"/>
        </w:rPr>
        <w:tab/>
      </w:r>
      <w:r>
        <w:rPr>
          <w:lang w:val="x-none"/>
        </w:rPr>
        <w:tab/>
      </w:r>
      <w:r w:rsidRPr="00FC798C">
        <w:rPr>
          <w:rFonts w:ascii="Doulos SIL" w:hAnsi="Doulos SIL" w:cs="Doulos SIL"/>
          <w:i/>
          <w:color w:val="0000FF"/>
          <w:lang w:val="x-none"/>
        </w:rPr>
        <w:t>[ŋ̀</w:t>
      </w:r>
      <w:r w:rsidR="007771BC" w:rsidRPr="00FC798C">
        <w:rPr>
          <w:rFonts w:ascii="Doulos SIL" w:hAnsi="Doulos SIL" w:cs="Doulos SIL"/>
          <w:i/>
          <w:color w:val="0000FF"/>
          <w:lang w:val="x-none"/>
        </w:rPr>
        <w:tab/>
      </w:r>
      <w:r w:rsidR="007771BC" w:rsidRPr="00FC798C">
        <w:rPr>
          <w:rFonts w:ascii="Doulos SIL" w:hAnsi="Doulos SIL" w:cs="Doulos SIL"/>
          <w:i/>
          <w:color w:val="0000FF"/>
        </w:rPr>
        <w:t>Ø</w:t>
      </w:r>
    </w:p>
    <w:p w14:paraId="742F4E84" w14:textId="7824F51E" w:rsidR="006E462C" w:rsidRDefault="006E462C" w:rsidP="006E462C">
      <w:pPr>
        <w:tabs>
          <w:tab w:val="left" w:pos="720"/>
          <w:tab w:val="left" w:pos="1080"/>
          <w:tab w:val="left" w:pos="2160"/>
          <w:tab w:val="left" w:pos="2970"/>
          <w:tab w:val="left" w:pos="5040"/>
          <w:tab w:val="left" w:pos="6210"/>
          <w:tab w:val="left" w:pos="7290"/>
        </w:tabs>
        <w:rPr>
          <w:lang w:val="x-none"/>
        </w:rPr>
      </w:pPr>
      <w:r>
        <w:tab/>
      </w:r>
      <w:r>
        <w:tab/>
        <w:t>3SbSbj</w:t>
      </w:r>
      <w:r>
        <w:tab/>
        <w:t>said</w:t>
      </w:r>
      <w:r>
        <w:tab/>
        <w:t>[</w:t>
      </w:r>
      <w:r w:rsidRPr="007771BC">
        <w:rPr>
          <w:b/>
        </w:rPr>
        <w:t>LogoSbj/1SgSbj</w:t>
      </w:r>
      <w:r>
        <w:tab/>
        <w:t>(Sbj/Obj)</w:t>
      </w:r>
      <w:r>
        <w:tab/>
        <w:t>dog</w:t>
      </w:r>
      <w:r>
        <w:tab/>
        <w:t>see</w:t>
      </w:r>
      <w:r>
        <w:rPr>
          <w:lang w:val="x-none"/>
        </w:rPr>
        <w:t>.Pfv]</w:t>
      </w:r>
    </w:p>
    <w:p w14:paraId="46BAF37A" w14:textId="0EB5DFDB" w:rsidR="006E462C" w:rsidRDefault="006E462C" w:rsidP="006E462C">
      <w:pPr>
        <w:tabs>
          <w:tab w:val="left" w:pos="720"/>
          <w:tab w:val="left" w:pos="1080"/>
          <w:tab w:val="left" w:pos="2340"/>
          <w:tab w:val="left" w:pos="3150"/>
          <w:tab w:val="left" w:pos="5310"/>
        </w:tabs>
        <w:rPr>
          <w:lang w:val="x-none"/>
        </w:rPr>
      </w:pPr>
      <w:r>
        <w:tab/>
      </w:r>
      <w:r>
        <w:tab/>
        <w:t>‘Seydou</w:t>
      </w:r>
      <w:r w:rsidRPr="006E462C">
        <w:rPr>
          <w:vertAlign w:val="subscript"/>
        </w:rPr>
        <w:t>x</w:t>
      </w:r>
      <w:r>
        <w:t xml:space="preserve"> said that he</w:t>
      </w:r>
      <w:r w:rsidRPr="006E462C">
        <w:rPr>
          <w:vertAlign w:val="subscript"/>
        </w:rPr>
        <w:t>x</w:t>
      </w:r>
      <w:r>
        <w:t xml:space="preserve"> saw the dog</w:t>
      </w:r>
      <w:r>
        <w:rPr>
          <w:lang w:val="x-none"/>
        </w:rPr>
        <w:t>.’</w:t>
      </w:r>
    </w:p>
    <w:p w14:paraId="72598A21" w14:textId="13C9CE72" w:rsidR="006E462C" w:rsidRDefault="006E462C" w:rsidP="006E462C">
      <w:pPr>
        <w:tabs>
          <w:tab w:val="left" w:pos="720"/>
          <w:tab w:val="left" w:pos="1080"/>
          <w:tab w:val="left" w:pos="2340"/>
          <w:tab w:val="left" w:pos="3150"/>
          <w:tab w:val="left" w:pos="5310"/>
        </w:tabs>
        <w:rPr>
          <w:lang w:val="x-none"/>
        </w:rPr>
      </w:pPr>
      <w:r>
        <w:tab/>
      </w:r>
      <w:r>
        <w:tab/>
        <w:t>or: ‘Seydou said that I saw the dog</w:t>
      </w:r>
      <w:r>
        <w:rPr>
          <w:lang w:val="x-none"/>
        </w:rPr>
        <w:t>.’</w:t>
      </w:r>
    </w:p>
    <w:p w14:paraId="4001A4E2" w14:textId="4D506D8E" w:rsidR="007771BC" w:rsidRDefault="007771BC" w:rsidP="007A6B73"/>
    <w:p w14:paraId="2187B9AE" w14:textId="511F2B90" w:rsidR="007A6B73" w:rsidRDefault="007A6B73" w:rsidP="007A6B73">
      <w:pPr>
        <w:rPr>
          <w:lang w:val="x-none"/>
        </w:rPr>
      </w:pPr>
      <w:r>
        <w:t xml:space="preserve">The use of L-toned </w:t>
      </w:r>
      <w:r w:rsidRPr="00FC798C">
        <w:rPr>
          <w:rFonts w:ascii="Doulos SIL" w:hAnsi="Doulos SIL" w:cs="Doulos SIL"/>
          <w:i/>
          <w:color w:val="0000FF"/>
          <w:lang w:val="x-none"/>
        </w:rPr>
        <w:t>ŋ̀</w:t>
      </w:r>
      <w:r>
        <w:rPr>
          <w:lang w:val="x-none"/>
        </w:rPr>
        <w:t xml:space="preserve"> for 1Sg subject (coindexed with the present speaker) is general in quoted sentences, as shown by (xx3a-b). </w:t>
      </w:r>
    </w:p>
    <w:p w14:paraId="095C588B" w14:textId="77777777" w:rsidR="007A6B73" w:rsidRDefault="007A6B73" w:rsidP="007A6B73"/>
    <w:p w14:paraId="081C8647" w14:textId="16A25B78" w:rsidR="007771BC" w:rsidRDefault="007A6B73" w:rsidP="007A6B73">
      <w:pPr>
        <w:tabs>
          <w:tab w:val="left" w:pos="720"/>
          <w:tab w:val="left" w:pos="1080"/>
          <w:tab w:val="left" w:pos="2880"/>
          <w:tab w:val="left" w:pos="3780"/>
          <w:tab w:val="left" w:pos="5760"/>
        </w:tabs>
        <w:rPr>
          <w:rFonts w:ascii="Doulos SIL" w:hAnsi="Doulos SIL"/>
          <w:i/>
          <w:color w:val="0000FF"/>
        </w:rPr>
      </w:pPr>
      <w:r>
        <w:t>(xx3)</w:t>
      </w:r>
      <w:r w:rsidR="007771BC">
        <w:tab/>
      </w:r>
      <w:r>
        <w:t>a</w:t>
      </w:r>
      <w:r w:rsidR="007771BC">
        <w:t>.</w:t>
      </w:r>
      <w:r w:rsidR="007771BC">
        <w:tab/>
      </w:r>
      <w:r w:rsidRPr="00FC798C">
        <w:rPr>
          <w:rFonts w:ascii="Doulos SIL" w:hAnsi="Doulos SIL" w:cs="Doulos SIL"/>
          <w:i/>
          <w:color w:val="0000FF"/>
        </w:rPr>
        <w:t>a</w:t>
      </w:r>
      <w:r w:rsidRPr="00FC798C">
        <w:rPr>
          <w:rFonts w:ascii="Doulos SIL" w:hAnsi="Doulos SIL" w:cs="Doulos SIL"/>
          <w:i/>
          <w:color w:val="0000FF"/>
          <w:lang w:val="x-none"/>
        </w:rPr>
        <w:t>̄ⁿ</w:t>
      </w:r>
      <w:r w:rsidRPr="00FC798C">
        <w:rPr>
          <w:lang w:val="x-none"/>
        </w:rPr>
        <w:t xml:space="preserve"> / </w:t>
      </w:r>
      <w:r w:rsidR="007771BC" w:rsidRPr="00FC798C">
        <w:rPr>
          <w:rFonts w:ascii="Doulos SIL" w:hAnsi="Doulos SIL" w:cs="Doulos SIL"/>
          <w:i/>
          <w:color w:val="0000FF"/>
        </w:rPr>
        <w:t>ŋ̀</w:t>
      </w:r>
      <w:r w:rsidR="007771BC" w:rsidRPr="00FC798C">
        <w:rPr>
          <w:rFonts w:ascii="Doulos SIL" w:hAnsi="Doulos SIL" w:cs="Doulos SIL"/>
          <w:i/>
          <w:color w:val="0000FF"/>
        </w:rPr>
        <w:tab/>
        <w:t>jē</w:t>
      </w:r>
      <w:r w:rsidR="007771BC" w:rsidRPr="00774258">
        <w:rPr>
          <w:rFonts w:ascii="Doulos SIL" w:hAnsi="Doulos SIL" w:cs="Doulos SIL"/>
          <w:i/>
          <w:color w:val="0000FF"/>
        </w:rPr>
        <w:tab/>
      </w:r>
      <w:r w:rsidR="007771BC">
        <w:rPr>
          <w:rFonts w:ascii="Doulos SIL" w:hAnsi="Doulos SIL"/>
          <w:i/>
          <w:color w:val="0000FF"/>
        </w:rPr>
        <w:t>[ŋ̀</w:t>
      </w:r>
      <w:r w:rsidR="007771BC">
        <w:rPr>
          <w:rFonts w:ascii="Doulos SIL" w:hAnsi="Doulos SIL"/>
          <w:i/>
          <w:color w:val="0000FF"/>
        </w:rPr>
        <w:tab/>
        <w:t>bē]</w:t>
      </w:r>
    </w:p>
    <w:p w14:paraId="4958105C" w14:textId="787B71DB" w:rsidR="007771BC" w:rsidRDefault="007771BC" w:rsidP="007A6B73">
      <w:pPr>
        <w:tabs>
          <w:tab w:val="left" w:pos="720"/>
          <w:tab w:val="left" w:pos="1080"/>
          <w:tab w:val="left" w:pos="2880"/>
          <w:tab w:val="left" w:pos="3780"/>
          <w:tab w:val="left" w:pos="5760"/>
        </w:tabs>
      </w:pPr>
      <w:r>
        <w:tab/>
      </w:r>
      <w:r>
        <w:tab/>
      </w:r>
      <w:r w:rsidR="007A6B73">
        <w:t>2SgSbj/</w:t>
      </w:r>
      <w:r>
        <w:t>1SgSbj</w:t>
      </w:r>
      <w:r>
        <w:tab/>
        <w:t>said</w:t>
      </w:r>
      <w:r>
        <w:tab/>
        <w:t>[</w:t>
      </w:r>
      <w:r w:rsidRPr="007771BC">
        <w:rPr>
          <w:b/>
        </w:rPr>
        <w:t>LogoSbj/1SgSbj</w:t>
      </w:r>
      <w:r>
        <w:tab/>
        <w:t>come.Pfv]</w:t>
      </w:r>
    </w:p>
    <w:p w14:paraId="52786699" w14:textId="00824885" w:rsidR="007771BC" w:rsidRDefault="007771BC" w:rsidP="007771BC">
      <w:pPr>
        <w:tabs>
          <w:tab w:val="left" w:pos="720"/>
          <w:tab w:val="left" w:pos="1080"/>
        </w:tabs>
      </w:pPr>
      <w:r>
        <w:tab/>
      </w:r>
      <w:r>
        <w:tab/>
        <w:t>‘</w:t>
      </w:r>
      <w:r w:rsidR="007A6B73">
        <w:t>You-Sg/</w:t>
      </w:r>
      <w:r>
        <w:t>I said that I came.’</w:t>
      </w:r>
    </w:p>
    <w:p w14:paraId="5E6CC664" w14:textId="77777777" w:rsidR="007771BC" w:rsidRDefault="007771BC" w:rsidP="007771BC">
      <w:pPr>
        <w:tabs>
          <w:tab w:val="left" w:pos="720"/>
          <w:tab w:val="left" w:pos="1080"/>
          <w:tab w:val="left" w:pos="2160"/>
          <w:tab w:val="left" w:pos="2970"/>
          <w:tab w:val="left" w:pos="5040"/>
          <w:tab w:val="left" w:pos="6210"/>
          <w:tab w:val="left" w:pos="7290"/>
        </w:tabs>
      </w:pPr>
    </w:p>
    <w:p w14:paraId="070315BB" w14:textId="0CFF7162" w:rsidR="007771BC" w:rsidRPr="00FC798C" w:rsidRDefault="007771BC" w:rsidP="007A6B73">
      <w:pPr>
        <w:tabs>
          <w:tab w:val="left" w:pos="720"/>
          <w:tab w:val="left" w:pos="1080"/>
          <w:tab w:val="left" w:pos="2790"/>
          <w:tab w:val="left" w:pos="3780"/>
          <w:tab w:val="left" w:pos="5850"/>
          <w:tab w:val="left" w:pos="6930"/>
          <w:tab w:val="left" w:pos="8010"/>
        </w:tabs>
        <w:rPr>
          <w:rFonts w:ascii="Doulos SIL" w:hAnsi="Doulos SIL" w:cs="Doulos SIL"/>
          <w:i/>
          <w:color w:val="0000FF"/>
          <w:lang w:val="x-none"/>
        </w:rPr>
      </w:pPr>
      <w:r>
        <w:tab/>
      </w:r>
      <w:r w:rsidR="007A6B73">
        <w:t>b</w:t>
      </w:r>
      <w:r>
        <w:rPr>
          <w:lang w:val="x-none"/>
        </w:rPr>
        <w:t>.</w:t>
      </w:r>
      <w:r>
        <w:rPr>
          <w:lang w:val="x-none"/>
        </w:rPr>
        <w:tab/>
      </w:r>
      <w:r w:rsidR="007A6B73" w:rsidRPr="00FC798C">
        <w:rPr>
          <w:rFonts w:ascii="Doulos SIL" w:hAnsi="Doulos SIL" w:cs="Doulos SIL"/>
          <w:i/>
          <w:color w:val="0000FF"/>
        </w:rPr>
        <w:t>a</w:t>
      </w:r>
      <w:r w:rsidR="007A6B73" w:rsidRPr="00FC798C">
        <w:rPr>
          <w:rFonts w:ascii="Doulos SIL" w:hAnsi="Doulos SIL" w:cs="Doulos SIL"/>
          <w:i/>
          <w:color w:val="0000FF"/>
          <w:lang w:val="x-none"/>
        </w:rPr>
        <w:t>̄ⁿ</w:t>
      </w:r>
      <w:r w:rsidR="007A6B73" w:rsidRPr="00FC798C">
        <w:rPr>
          <w:lang w:val="x-none"/>
        </w:rPr>
        <w:t xml:space="preserve"> / </w:t>
      </w:r>
      <w:r w:rsidR="007A6B73" w:rsidRPr="00FC798C">
        <w:rPr>
          <w:rFonts w:ascii="Doulos SIL" w:hAnsi="Doulos SIL" w:cs="Doulos SIL"/>
          <w:i/>
          <w:color w:val="0000FF"/>
        </w:rPr>
        <w:t>ŋ̀</w:t>
      </w:r>
      <w:r w:rsidRPr="00FC798C">
        <w:rPr>
          <w:rFonts w:ascii="Doulos SIL" w:hAnsi="Doulos SIL" w:cs="Doulos SIL"/>
          <w:i/>
          <w:color w:val="0000FF"/>
          <w:lang w:val="x-none"/>
        </w:rPr>
        <w:tab/>
      </w:r>
      <w:r w:rsidR="007A6B73" w:rsidRPr="00FC798C">
        <w:rPr>
          <w:rFonts w:ascii="Doulos SIL" w:hAnsi="Doulos SIL" w:cs="Doulos SIL"/>
          <w:i/>
          <w:color w:val="0000FF"/>
        </w:rPr>
        <w:t>jē</w:t>
      </w:r>
      <w:r w:rsidR="007A6B73" w:rsidRPr="00774258">
        <w:rPr>
          <w:rFonts w:ascii="Doulos SIL" w:hAnsi="Doulos SIL" w:cs="Doulos SIL"/>
          <w:i/>
          <w:color w:val="0000FF"/>
        </w:rPr>
        <w:tab/>
      </w:r>
      <w:r w:rsidRPr="00FC798C">
        <w:rPr>
          <w:rFonts w:ascii="Doulos SIL" w:hAnsi="Doulos SIL" w:cs="Doulos SIL"/>
          <w:i/>
          <w:color w:val="0000FF"/>
          <w:lang w:val="x-none"/>
        </w:rPr>
        <w:t>[ŋ̄</w:t>
      </w:r>
      <w:r w:rsidRPr="00FC798C">
        <w:rPr>
          <w:rFonts w:ascii="Doulos SIL" w:hAnsi="Doulos SIL" w:cs="Doulos SIL"/>
          <w:i/>
          <w:color w:val="0000FF"/>
          <w:lang w:val="x-none"/>
        </w:rPr>
        <w:tab/>
        <w:t>nàⁿ</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kày]</w:t>
      </w:r>
    </w:p>
    <w:p w14:paraId="1C65680C" w14:textId="77777777" w:rsidR="007771BC" w:rsidRPr="00FC798C" w:rsidRDefault="007771BC" w:rsidP="007A6B73">
      <w:pPr>
        <w:tabs>
          <w:tab w:val="left" w:pos="720"/>
          <w:tab w:val="left" w:pos="1080"/>
          <w:tab w:val="left" w:pos="2790"/>
          <w:tab w:val="left" w:pos="3780"/>
          <w:tab w:val="left" w:pos="5850"/>
          <w:tab w:val="left" w:pos="6930"/>
          <w:tab w:val="left" w:pos="8010"/>
        </w:tabs>
        <w:rPr>
          <w:rFonts w:ascii="Doulos SIL" w:hAnsi="Doulos SIL" w:cs="Doulos SIL"/>
          <w:i/>
          <w:color w:val="0000FF"/>
        </w:rPr>
      </w:pPr>
      <w:r>
        <w:rPr>
          <w:lang w:val="x-none"/>
        </w:rPr>
        <w:tab/>
      </w:r>
      <w:r>
        <w:rPr>
          <w:lang w:val="x-none"/>
        </w:rPr>
        <w:tab/>
      </w:r>
      <w:r>
        <w:rPr>
          <w:lang w:val="x-none"/>
        </w:rPr>
        <w:tab/>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r>
      <w:r w:rsidRPr="00FC798C">
        <w:rPr>
          <w:rFonts w:ascii="Doulos SIL" w:hAnsi="Doulos SIL" w:cs="Doulos SIL"/>
          <w:i/>
          <w:color w:val="0000FF"/>
        </w:rPr>
        <w:t>Ø</w:t>
      </w:r>
    </w:p>
    <w:p w14:paraId="79556847" w14:textId="54B0A75D" w:rsidR="007771BC" w:rsidRDefault="007771BC" w:rsidP="007A6B73">
      <w:pPr>
        <w:tabs>
          <w:tab w:val="left" w:pos="720"/>
          <w:tab w:val="left" w:pos="1080"/>
          <w:tab w:val="left" w:pos="2790"/>
          <w:tab w:val="left" w:pos="3780"/>
          <w:tab w:val="left" w:pos="5850"/>
          <w:tab w:val="left" w:pos="6930"/>
          <w:tab w:val="left" w:pos="8010"/>
        </w:tabs>
        <w:rPr>
          <w:lang w:val="x-none"/>
        </w:rPr>
      </w:pPr>
      <w:r>
        <w:tab/>
      </w:r>
      <w:r>
        <w:tab/>
      </w:r>
      <w:r w:rsidR="007A6B73">
        <w:t>2SgSbj/1SgSbj</w:t>
      </w:r>
      <w:r>
        <w:tab/>
        <w:t>said</w:t>
      </w:r>
      <w:r>
        <w:tab/>
        <w:t>[</w:t>
      </w:r>
      <w:r w:rsidRPr="007771BC">
        <w:rPr>
          <w:b/>
        </w:rPr>
        <w:t>LogoSbj/1SgSbj</w:t>
      </w:r>
      <w:r>
        <w:tab/>
        <w:t>(Sbj/Obj)</w:t>
      </w:r>
      <w:r>
        <w:tab/>
        <w:t>dog</w:t>
      </w:r>
      <w:r>
        <w:tab/>
        <w:t>see</w:t>
      </w:r>
      <w:r>
        <w:rPr>
          <w:lang w:val="x-none"/>
        </w:rPr>
        <w:t>.Pfv]</w:t>
      </w:r>
    </w:p>
    <w:p w14:paraId="5C8E566A" w14:textId="3340858E" w:rsidR="007771BC" w:rsidRDefault="007771BC" w:rsidP="007771BC">
      <w:pPr>
        <w:tabs>
          <w:tab w:val="left" w:pos="720"/>
          <w:tab w:val="left" w:pos="1080"/>
          <w:tab w:val="left" w:pos="2340"/>
          <w:tab w:val="left" w:pos="3150"/>
          <w:tab w:val="left" w:pos="5310"/>
        </w:tabs>
        <w:rPr>
          <w:lang w:val="x-none"/>
        </w:rPr>
      </w:pPr>
      <w:r>
        <w:tab/>
      </w:r>
      <w:r>
        <w:tab/>
        <w:t>‘</w:t>
      </w:r>
      <w:r w:rsidR="007A6B73">
        <w:t>You-Sg/</w:t>
      </w:r>
      <w:r>
        <w:t>I said that I saw the dog</w:t>
      </w:r>
      <w:r>
        <w:rPr>
          <w:lang w:val="x-none"/>
        </w:rPr>
        <w:t>.’</w:t>
      </w:r>
    </w:p>
    <w:p w14:paraId="3B7D0373" w14:textId="77777777" w:rsidR="005D2F7E" w:rsidRDefault="005D2F7E" w:rsidP="004F6771"/>
    <w:p w14:paraId="45FA29FE" w14:textId="308BAF99" w:rsidR="005D2F7E" w:rsidRDefault="00B1230A" w:rsidP="004F6771">
      <w:r>
        <w:t xml:space="preserve">The identity of logophoric and 1Sg subjects is maintained in </w:t>
      </w:r>
      <w:r w:rsidR="007A6B73">
        <w:t>quoted sentences with nonzero post-subject inflectional markers</w:t>
      </w:r>
      <w:r>
        <w:t>. (xx</w:t>
      </w:r>
      <w:r w:rsidR="007A6B73">
        <w:t>4</w:t>
      </w:r>
      <w:r>
        <w:t>) illustrates with imperfective</w:t>
      </w:r>
      <w:r w:rsidR="007A6B73">
        <w:t xml:space="preserve"> positive </w:t>
      </w:r>
      <w:r w:rsidR="007A6B73" w:rsidRPr="00FC798C">
        <w:rPr>
          <w:rFonts w:ascii="Doulos SIL" w:hAnsi="Doulos SIL" w:cs="Doulos SIL"/>
          <w:i/>
          <w:color w:val="0000FF"/>
        </w:rPr>
        <w:t>ga</w:t>
      </w:r>
      <w:r w:rsidR="007A6B73" w:rsidRPr="00FC798C">
        <w:rPr>
          <w:rFonts w:ascii="Doulos SIL" w:hAnsi="Doulos SIL" w:cs="Doulos SIL"/>
          <w:i/>
          <w:color w:val="0000FF"/>
          <w:lang w:val="x-none"/>
        </w:rPr>
        <w:t>̀</w:t>
      </w:r>
      <w:r>
        <w:t>.</w:t>
      </w:r>
    </w:p>
    <w:p w14:paraId="05AC70AA" w14:textId="77777777" w:rsidR="00C24762" w:rsidRPr="00C24762" w:rsidRDefault="00C24762" w:rsidP="004F6771"/>
    <w:p w14:paraId="5BC7DDE1" w14:textId="52BDC171" w:rsidR="008E6CA2" w:rsidRDefault="00212520" w:rsidP="00B1230A">
      <w:pPr>
        <w:tabs>
          <w:tab w:val="left" w:pos="720"/>
          <w:tab w:val="left" w:pos="1080"/>
          <w:tab w:val="left" w:pos="1890"/>
          <w:tab w:val="left" w:pos="2520"/>
          <w:tab w:val="left" w:pos="3780"/>
          <w:tab w:val="left" w:pos="4590"/>
          <w:tab w:val="left" w:pos="5670"/>
        </w:tabs>
        <w:rPr>
          <w:i/>
          <w:color w:val="0000FF"/>
        </w:rPr>
      </w:pPr>
      <w:r w:rsidRPr="00C03B6B">
        <w:t>(xx</w:t>
      </w:r>
      <w:r w:rsidR="007A6B73">
        <w:t>4</w:t>
      </w:r>
      <w:r w:rsidR="00FE0405" w:rsidRPr="00C03B6B">
        <w:t>)</w:t>
      </w:r>
      <w:r w:rsidR="00FE0405" w:rsidRPr="00C03B6B">
        <w:tab/>
        <w:t>a.</w:t>
      </w:r>
      <w:r w:rsidR="00FE0405" w:rsidRPr="00C03B6B">
        <w:tab/>
      </w:r>
      <w:r w:rsidR="00FE0405">
        <w:rPr>
          <w:rFonts w:ascii="Doulos SIL" w:hAnsi="Doulos SIL"/>
          <w:i/>
          <w:color w:val="0000FF"/>
        </w:rPr>
        <w:t>sèēdu</w:t>
      </w:r>
      <w:r w:rsidR="007A6B73">
        <w:rPr>
          <w:rFonts w:ascii="Doulos SIL" w:hAnsi="Doulos SIL"/>
          <w:i/>
          <w:color w:val="0000FF"/>
          <w:lang w:val="x-none"/>
        </w:rPr>
        <w:t>̄</w:t>
      </w:r>
      <w:r w:rsidR="008E6CA2">
        <w:rPr>
          <w:rFonts w:ascii="Doulos SIL" w:hAnsi="Doulos SIL"/>
          <w:i/>
          <w:color w:val="0000FF"/>
        </w:rPr>
        <w:tab/>
        <w:t>ye</w:t>
      </w:r>
      <w:r w:rsidR="007A6B73">
        <w:rPr>
          <w:rFonts w:ascii="Doulos SIL" w:hAnsi="Doulos SIL"/>
          <w:i/>
          <w:color w:val="0000FF"/>
          <w:lang w:val="x-none"/>
        </w:rPr>
        <w:t>̄</w:t>
      </w:r>
      <w:r w:rsidR="00FE0405">
        <w:rPr>
          <w:rFonts w:ascii="Doulos SIL" w:hAnsi="Doulos SIL"/>
          <w:i/>
          <w:color w:val="0000FF"/>
        </w:rPr>
        <w:tab/>
      </w:r>
      <w:r w:rsidR="00B1230A">
        <w:rPr>
          <w:rFonts w:ascii="Doulos SIL" w:hAnsi="Doulos SIL"/>
          <w:i/>
          <w:color w:val="0000FF"/>
        </w:rPr>
        <w:t>[</w:t>
      </w:r>
      <w:r w:rsidR="00FE0405">
        <w:rPr>
          <w:rFonts w:ascii="Doulos SIL" w:hAnsi="Doulos SIL"/>
          <w:i/>
          <w:color w:val="0000FF"/>
        </w:rPr>
        <w:t>ŋ</w:t>
      </w:r>
      <w:r w:rsidR="00F60989">
        <w:rPr>
          <w:rFonts w:ascii="Doulos SIL" w:hAnsi="Doulos SIL"/>
          <w:i/>
          <w:color w:val="0000FF"/>
        </w:rPr>
        <w:t>̄</w:t>
      </w:r>
      <w:r w:rsidR="00B1230A">
        <w:rPr>
          <w:rFonts w:ascii="Doulos SIL" w:hAnsi="Doulos SIL"/>
          <w:i/>
          <w:color w:val="0000FF"/>
        </w:rPr>
        <w:tab/>
        <w:t>g</w:t>
      </w:r>
      <w:r w:rsidR="008E6CA2">
        <w:rPr>
          <w:rFonts w:ascii="Doulos SIL" w:hAnsi="Doulos SIL"/>
          <w:i/>
          <w:color w:val="0000FF"/>
        </w:rPr>
        <w:t>à</w:t>
      </w:r>
      <w:r w:rsidR="00FE0405">
        <w:rPr>
          <w:rFonts w:ascii="Doulos SIL" w:hAnsi="Doulos SIL"/>
          <w:i/>
          <w:color w:val="0000FF"/>
        </w:rPr>
        <w:tab/>
        <w:t>be</w:t>
      </w:r>
      <w:r w:rsidR="00F60989">
        <w:rPr>
          <w:rFonts w:ascii="Doulos SIL" w:hAnsi="Doulos SIL"/>
          <w:i/>
          <w:color w:val="0000FF"/>
        </w:rPr>
        <w:t>̄</w:t>
      </w:r>
      <w:r w:rsidR="00B1230A">
        <w:rPr>
          <w:rFonts w:ascii="Doulos SIL" w:hAnsi="Doulos SIL"/>
          <w:i/>
          <w:color w:val="0000FF"/>
        </w:rPr>
        <w:t>]</w:t>
      </w:r>
    </w:p>
    <w:p w14:paraId="177D9F77" w14:textId="677706B5" w:rsidR="008E6CA2" w:rsidRDefault="00FE0405" w:rsidP="00B1230A">
      <w:pPr>
        <w:tabs>
          <w:tab w:val="left" w:pos="720"/>
          <w:tab w:val="left" w:pos="1080"/>
          <w:tab w:val="left" w:pos="1890"/>
          <w:tab w:val="left" w:pos="2520"/>
          <w:tab w:val="left" w:pos="3780"/>
          <w:tab w:val="left" w:pos="4590"/>
          <w:tab w:val="left" w:pos="5670"/>
        </w:tabs>
      </w:pPr>
      <w:r w:rsidRPr="008E6CA2">
        <w:tab/>
      </w:r>
      <w:r w:rsidR="008E6CA2">
        <w:tab/>
        <w:t>S</w:t>
      </w:r>
      <w:r w:rsidR="008E6CA2">
        <w:tab/>
      </w:r>
      <w:r w:rsidR="00C751EC">
        <w:t>said</w:t>
      </w:r>
      <w:r w:rsidR="008E6CA2">
        <w:tab/>
      </w:r>
      <w:r w:rsidR="00B1230A">
        <w:t>[</w:t>
      </w:r>
      <w:r w:rsidR="008E6CA2" w:rsidRPr="007A6B73">
        <w:rPr>
          <w:b/>
        </w:rPr>
        <w:t>Logo</w:t>
      </w:r>
      <w:r w:rsidR="00B1230A" w:rsidRPr="007A6B73">
        <w:rPr>
          <w:b/>
        </w:rPr>
        <w:t>Sbj</w:t>
      </w:r>
      <w:r w:rsidR="00B1230A">
        <w:tab/>
        <w:t>be</w:t>
      </w:r>
      <w:r w:rsidR="008E6CA2">
        <w:tab/>
        <w:t>come</w:t>
      </w:r>
      <w:r w:rsidR="003B525E">
        <w:rPr>
          <w:lang w:val="x-none"/>
        </w:rPr>
        <w:t>.Ipfv</w:t>
      </w:r>
      <w:r w:rsidR="00B1230A">
        <w:t>]</w:t>
      </w:r>
    </w:p>
    <w:p w14:paraId="269CC829" w14:textId="77777777" w:rsidR="008E6CA2" w:rsidRDefault="008E6CA2" w:rsidP="008E6CA2">
      <w:pPr>
        <w:tabs>
          <w:tab w:val="left" w:pos="720"/>
          <w:tab w:val="left" w:pos="1080"/>
        </w:tabs>
      </w:pPr>
      <w:r>
        <w:tab/>
      </w:r>
      <w:r>
        <w:tab/>
        <w:t>‘Seydou</w:t>
      </w:r>
      <w:r w:rsidRPr="008E6CA2">
        <w:rPr>
          <w:vertAlign w:val="subscript"/>
        </w:rPr>
        <w:t>x</w:t>
      </w:r>
      <w:r>
        <w:t xml:space="preserve"> said he</w:t>
      </w:r>
      <w:r w:rsidRPr="008E6CA2">
        <w:rPr>
          <w:vertAlign w:val="subscript"/>
        </w:rPr>
        <w:t>x</w:t>
      </w:r>
      <w:r>
        <w:t xml:space="preserve"> is coming.’</w:t>
      </w:r>
    </w:p>
    <w:p w14:paraId="54AEC617" w14:textId="77777777" w:rsidR="008E6CA2" w:rsidRDefault="008E6CA2" w:rsidP="008E6CA2">
      <w:pPr>
        <w:tabs>
          <w:tab w:val="left" w:pos="720"/>
          <w:tab w:val="left" w:pos="1080"/>
        </w:tabs>
      </w:pPr>
    </w:p>
    <w:p w14:paraId="540C79A8" w14:textId="65A1A9FF" w:rsidR="00212520" w:rsidRPr="00011BD2" w:rsidRDefault="00212520" w:rsidP="00212520">
      <w:pPr>
        <w:tabs>
          <w:tab w:val="left" w:pos="720"/>
          <w:tab w:val="left" w:pos="1080"/>
          <w:tab w:val="left" w:pos="1890"/>
          <w:tab w:val="left" w:pos="2520"/>
          <w:tab w:val="left" w:pos="3780"/>
          <w:tab w:val="left" w:pos="4590"/>
        </w:tabs>
        <w:rPr>
          <w:rFonts w:ascii="Doulos SIL" w:hAnsi="Doulos SIL"/>
          <w:i/>
          <w:color w:val="0000FF"/>
        </w:rPr>
      </w:pPr>
      <w:r>
        <w:tab/>
        <w:t>b.</w:t>
      </w:r>
      <w:r>
        <w:tab/>
      </w:r>
      <w:r>
        <w:rPr>
          <w:rFonts w:ascii="Doulos SIL" w:hAnsi="Doulos SIL"/>
          <w:i/>
          <w:color w:val="0000FF"/>
        </w:rPr>
        <w:t>sèēdu</w:t>
      </w:r>
      <w:r w:rsidR="007A6B73">
        <w:rPr>
          <w:rFonts w:ascii="Doulos SIL" w:hAnsi="Doulos SIL"/>
          <w:i/>
          <w:color w:val="0000FF"/>
          <w:lang w:val="x-none"/>
        </w:rPr>
        <w:t>̄</w:t>
      </w:r>
      <w:r w:rsidRPr="00011BD2">
        <w:rPr>
          <w:rFonts w:ascii="Doulos SIL" w:hAnsi="Doulos SIL"/>
          <w:i/>
          <w:color w:val="0000FF"/>
        </w:rPr>
        <w:tab/>
        <w:t>ye</w:t>
      </w:r>
      <w:r w:rsidR="007A6B73">
        <w:rPr>
          <w:rFonts w:ascii="Doulos SIL" w:hAnsi="Doulos SIL"/>
          <w:i/>
          <w:color w:val="0000FF"/>
          <w:lang w:val="x-none"/>
        </w:rPr>
        <w:t>̄</w:t>
      </w:r>
      <w:r w:rsidRPr="00011BD2">
        <w:rPr>
          <w:rFonts w:ascii="Doulos SIL" w:hAnsi="Doulos SIL"/>
          <w:i/>
          <w:color w:val="0000FF"/>
        </w:rPr>
        <w:tab/>
        <w:t>[</w:t>
      </w:r>
      <w:r w:rsidR="00F60989" w:rsidRPr="00011BD2">
        <w:rPr>
          <w:rFonts w:ascii="Doulos SIL" w:hAnsi="Doulos SIL"/>
          <w:i/>
          <w:color w:val="0000FF"/>
        </w:rPr>
        <w:t>ŋ̄</w:t>
      </w:r>
      <w:r w:rsidR="00F60989" w:rsidRPr="00011BD2">
        <w:rPr>
          <w:rFonts w:ascii="Doulos SIL" w:hAnsi="Doulos SIL"/>
          <w:i/>
          <w:color w:val="0000FF"/>
        </w:rPr>
        <w:tab/>
        <w:t>gà</w:t>
      </w:r>
      <w:r w:rsidR="00F60989" w:rsidRPr="00011BD2">
        <w:rPr>
          <w:rFonts w:ascii="Doulos SIL" w:hAnsi="Doulos SIL"/>
          <w:i/>
          <w:color w:val="0000FF"/>
        </w:rPr>
        <w:tab/>
        <w:t>bē</w:t>
      </w:r>
      <w:r w:rsidRPr="00011BD2">
        <w:rPr>
          <w:rFonts w:ascii="Doulos SIL" w:hAnsi="Doulos SIL"/>
          <w:i/>
          <w:color w:val="0000FF"/>
        </w:rPr>
        <w:t>]</w:t>
      </w:r>
    </w:p>
    <w:p w14:paraId="7DA3F4D3" w14:textId="07DB04FB" w:rsidR="00212520" w:rsidRPr="00B1230A" w:rsidRDefault="00212520" w:rsidP="00212520">
      <w:pPr>
        <w:tabs>
          <w:tab w:val="left" w:pos="720"/>
          <w:tab w:val="left" w:pos="1080"/>
          <w:tab w:val="left" w:pos="1890"/>
          <w:tab w:val="left" w:pos="2520"/>
          <w:tab w:val="left" w:pos="3780"/>
          <w:tab w:val="left" w:pos="4590"/>
        </w:tabs>
      </w:pPr>
      <w:r>
        <w:tab/>
      </w:r>
      <w:r>
        <w:tab/>
        <w:t>S</w:t>
      </w:r>
      <w:r>
        <w:tab/>
      </w:r>
      <w:r w:rsidR="00C751EC">
        <w:t>said</w:t>
      </w:r>
      <w:r>
        <w:tab/>
        <w:t>[</w:t>
      </w:r>
      <w:r w:rsidRPr="007A6B73">
        <w:rPr>
          <w:b/>
        </w:rPr>
        <w:t>1SgSbj</w:t>
      </w:r>
      <w:r>
        <w:tab/>
        <w:t>be</w:t>
      </w:r>
      <w:r>
        <w:tab/>
        <w:t>come</w:t>
      </w:r>
      <w:r w:rsidR="003B525E">
        <w:rPr>
          <w:lang w:val="x-none"/>
        </w:rPr>
        <w:t>.Ipfv</w:t>
      </w:r>
      <w:r>
        <w:t>]</w:t>
      </w:r>
    </w:p>
    <w:p w14:paraId="15F44ED9" w14:textId="27410C4E" w:rsidR="00212520" w:rsidRPr="00B1230A" w:rsidRDefault="00212520" w:rsidP="00212520">
      <w:pPr>
        <w:tabs>
          <w:tab w:val="left" w:pos="720"/>
          <w:tab w:val="left" w:pos="1080"/>
        </w:tabs>
      </w:pPr>
      <w:r>
        <w:tab/>
      </w:r>
      <w:r>
        <w:tab/>
        <w:t>‘Seydou said that I am coming.’</w:t>
      </w:r>
    </w:p>
    <w:p w14:paraId="02C17E07" w14:textId="77777777" w:rsidR="00212520" w:rsidRDefault="00212520" w:rsidP="00212520"/>
    <w:p w14:paraId="0903E52B" w14:textId="6F3B4136" w:rsidR="00212520" w:rsidRDefault="00212520" w:rsidP="00212520">
      <w:r>
        <w:t>(xx</w:t>
      </w:r>
      <w:r w:rsidR="007A6B73">
        <w:t>5</w:t>
      </w:r>
      <w:r>
        <w:t>) illustrates with perfective negatives.</w:t>
      </w:r>
    </w:p>
    <w:p w14:paraId="0EB4F193" w14:textId="77777777" w:rsidR="00212520" w:rsidRDefault="00212520" w:rsidP="00212520"/>
    <w:p w14:paraId="733EB5E8" w14:textId="14C74500" w:rsidR="00212520" w:rsidRDefault="004672C1" w:rsidP="003B525E">
      <w:pPr>
        <w:tabs>
          <w:tab w:val="left" w:pos="720"/>
          <w:tab w:val="left" w:pos="1080"/>
          <w:tab w:val="left" w:pos="1890"/>
          <w:tab w:val="left" w:pos="2700"/>
          <w:tab w:val="left" w:pos="3960"/>
          <w:tab w:val="left" w:pos="5040"/>
          <w:tab w:val="left" w:pos="5670"/>
        </w:tabs>
        <w:rPr>
          <w:i/>
          <w:color w:val="0000FF"/>
        </w:rPr>
      </w:pPr>
      <w:r>
        <w:t>(xx</w:t>
      </w:r>
      <w:r w:rsidR="007A6B73">
        <w:t>5</w:t>
      </w:r>
      <w:r w:rsidR="00212520" w:rsidRPr="00C24762">
        <w:t>)</w:t>
      </w:r>
      <w:r w:rsidR="00212520" w:rsidRPr="00C24762">
        <w:tab/>
        <w:t>a.</w:t>
      </w:r>
      <w:r w:rsidR="00212520" w:rsidRPr="00C24762">
        <w:tab/>
      </w:r>
      <w:r w:rsidR="00212520">
        <w:rPr>
          <w:rFonts w:ascii="Doulos SIL" w:hAnsi="Doulos SIL"/>
          <w:i/>
          <w:color w:val="0000FF"/>
        </w:rPr>
        <w:t>sèēdu</w:t>
      </w:r>
      <w:r w:rsidR="003B525E">
        <w:rPr>
          <w:rFonts w:ascii="Doulos SIL" w:hAnsi="Doulos SIL"/>
          <w:i/>
          <w:color w:val="0000FF"/>
          <w:lang w:val="x-none"/>
        </w:rPr>
        <w:t>̄</w:t>
      </w:r>
      <w:r w:rsidR="00212520">
        <w:rPr>
          <w:rFonts w:ascii="Doulos SIL" w:hAnsi="Doulos SIL"/>
          <w:i/>
          <w:color w:val="0000FF"/>
        </w:rPr>
        <w:tab/>
        <w:t>ye</w:t>
      </w:r>
      <w:r w:rsidR="003B525E">
        <w:rPr>
          <w:rFonts w:ascii="Doulos SIL" w:hAnsi="Doulos SIL"/>
          <w:i/>
          <w:color w:val="0000FF"/>
          <w:lang w:val="x-none"/>
        </w:rPr>
        <w:t>̄</w:t>
      </w:r>
      <w:r w:rsidR="00212520">
        <w:rPr>
          <w:rFonts w:ascii="Doulos SIL" w:hAnsi="Doulos SIL"/>
          <w:i/>
          <w:color w:val="0000FF"/>
        </w:rPr>
        <w:tab/>
        <w:t>[ŋ̄</w:t>
      </w:r>
      <w:r w:rsidR="00212520">
        <w:rPr>
          <w:rFonts w:ascii="Doulos SIL" w:hAnsi="Doulos SIL"/>
          <w:i/>
          <w:color w:val="0000FF"/>
        </w:rPr>
        <w:tab/>
        <w:t>tè</w:t>
      </w:r>
      <w:r w:rsidR="00212520">
        <w:rPr>
          <w:rFonts w:ascii="Doulos SIL" w:hAnsi="Doulos SIL"/>
          <w:i/>
          <w:color w:val="0000FF"/>
        </w:rPr>
        <w:tab/>
        <w:t>bē]</w:t>
      </w:r>
    </w:p>
    <w:p w14:paraId="47D57EE4" w14:textId="71C4AAA0" w:rsidR="00212520" w:rsidRDefault="00212520" w:rsidP="003B525E">
      <w:pPr>
        <w:tabs>
          <w:tab w:val="left" w:pos="720"/>
          <w:tab w:val="left" w:pos="1080"/>
          <w:tab w:val="left" w:pos="1890"/>
          <w:tab w:val="left" w:pos="2700"/>
          <w:tab w:val="left" w:pos="3960"/>
          <w:tab w:val="left" w:pos="5040"/>
          <w:tab w:val="left" w:pos="5670"/>
        </w:tabs>
      </w:pPr>
      <w:r w:rsidRPr="008E6CA2">
        <w:tab/>
      </w:r>
      <w:r>
        <w:tab/>
        <w:t>S</w:t>
      </w:r>
      <w:r>
        <w:tab/>
      </w:r>
      <w:r w:rsidR="00C751EC">
        <w:t>said</w:t>
      </w:r>
      <w:r>
        <w:tab/>
        <w:t>[</w:t>
      </w:r>
      <w:r w:rsidRPr="003B525E">
        <w:rPr>
          <w:b/>
        </w:rPr>
        <w:t>LogoSbj</w:t>
      </w:r>
      <w:r>
        <w:tab/>
        <w:t>PfvNeg</w:t>
      </w:r>
      <w:r>
        <w:tab/>
        <w:t>come</w:t>
      </w:r>
      <w:r w:rsidR="003B525E">
        <w:rPr>
          <w:lang w:val="x-none"/>
        </w:rPr>
        <w:t>.Pfv</w:t>
      </w:r>
      <w:r>
        <w:t>]</w:t>
      </w:r>
    </w:p>
    <w:p w14:paraId="6471C32C" w14:textId="48E880A8" w:rsidR="00212520" w:rsidRDefault="00212520" w:rsidP="00212520">
      <w:pPr>
        <w:tabs>
          <w:tab w:val="left" w:pos="720"/>
          <w:tab w:val="left" w:pos="1080"/>
        </w:tabs>
      </w:pPr>
      <w:r>
        <w:tab/>
      </w:r>
      <w:r>
        <w:tab/>
        <w:t>‘Seydou</w:t>
      </w:r>
      <w:r w:rsidRPr="008E6CA2">
        <w:rPr>
          <w:vertAlign w:val="subscript"/>
        </w:rPr>
        <w:t>x</w:t>
      </w:r>
      <w:r>
        <w:t xml:space="preserve"> said that he</w:t>
      </w:r>
      <w:r w:rsidRPr="008E6CA2">
        <w:rPr>
          <w:vertAlign w:val="subscript"/>
        </w:rPr>
        <w:t>x</w:t>
      </w:r>
      <w:r>
        <w:t xml:space="preserve"> didn’t come.’</w:t>
      </w:r>
    </w:p>
    <w:p w14:paraId="2C50123E" w14:textId="77777777" w:rsidR="00212520" w:rsidRDefault="00212520" w:rsidP="00212520">
      <w:pPr>
        <w:tabs>
          <w:tab w:val="left" w:pos="720"/>
          <w:tab w:val="left" w:pos="1080"/>
          <w:tab w:val="left" w:pos="1890"/>
          <w:tab w:val="left" w:pos="2700"/>
          <w:tab w:val="left" w:pos="3690"/>
          <w:tab w:val="left" w:pos="4590"/>
          <w:tab w:val="left" w:pos="5670"/>
        </w:tabs>
      </w:pPr>
    </w:p>
    <w:p w14:paraId="58DD0F78" w14:textId="645FDBDF" w:rsidR="00212520" w:rsidRDefault="00212520" w:rsidP="003B525E">
      <w:pPr>
        <w:tabs>
          <w:tab w:val="left" w:pos="720"/>
          <w:tab w:val="left" w:pos="1080"/>
          <w:tab w:val="left" w:pos="1890"/>
          <w:tab w:val="left" w:pos="2700"/>
          <w:tab w:val="left" w:pos="3960"/>
          <w:tab w:val="left" w:pos="5040"/>
          <w:tab w:val="left" w:pos="5670"/>
        </w:tabs>
        <w:rPr>
          <w:i/>
          <w:color w:val="0000FF"/>
        </w:rPr>
      </w:pPr>
      <w:r>
        <w:tab/>
        <w:t>b</w:t>
      </w:r>
      <w:r w:rsidRPr="00C24762">
        <w:t>.</w:t>
      </w:r>
      <w:r w:rsidRPr="00C24762">
        <w:tab/>
      </w:r>
      <w:r>
        <w:rPr>
          <w:rFonts w:ascii="Doulos SIL" w:hAnsi="Doulos SIL"/>
          <w:i/>
          <w:color w:val="0000FF"/>
        </w:rPr>
        <w:t>sèēdu</w:t>
      </w:r>
      <w:r w:rsidR="003B525E">
        <w:rPr>
          <w:rFonts w:ascii="Doulos SIL" w:hAnsi="Doulos SIL"/>
          <w:i/>
          <w:color w:val="0000FF"/>
          <w:lang w:val="x-none"/>
        </w:rPr>
        <w:t>̄</w:t>
      </w:r>
      <w:r>
        <w:rPr>
          <w:rFonts w:ascii="Doulos SIL" w:hAnsi="Doulos SIL"/>
          <w:i/>
          <w:color w:val="0000FF"/>
        </w:rPr>
        <w:tab/>
        <w:t>ye</w:t>
      </w:r>
      <w:r w:rsidR="003B525E">
        <w:rPr>
          <w:rFonts w:ascii="Doulos SIL" w:hAnsi="Doulos SIL"/>
          <w:i/>
          <w:color w:val="0000FF"/>
          <w:lang w:val="x-none"/>
        </w:rPr>
        <w:t>̄</w:t>
      </w:r>
      <w:r>
        <w:rPr>
          <w:rFonts w:ascii="Doulos SIL" w:hAnsi="Doulos SIL"/>
          <w:i/>
          <w:color w:val="0000FF"/>
        </w:rPr>
        <w:tab/>
        <w:t>[ŋ̄</w:t>
      </w:r>
      <w:r>
        <w:rPr>
          <w:rFonts w:ascii="Doulos SIL" w:hAnsi="Doulos SIL"/>
          <w:i/>
          <w:color w:val="0000FF"/>
        </w:rPr>
        <w:tab/>
        <w:t>tè</w:t>
      </w:r>
      <w:r>
        <w:rPr>
          <w:rFonts w:ascii="Doulos SIL" w:hAnsi="Doulos SIL"/>
          <w:i/>
          <w:color w:val="0000FF"/>
        </w:rPr>
        <w:tab/>
        <w:t>bē]</w:t>
      </w:r>
    </w:p>
    <w:p w14:paraId="33A7437D" w14:textId="580B8E2D" w:rsidR="00212520" w:rsidRDefault="00212520" w:rsidP="003B525E">
      <w:pPr>
        <w:tabs>
          <w:tab w:val="left" w:pos="720"/>
          <w:tab w:val="left" w:pos="1080"/>
          <w:tab w:val="left" w:pos="1890"/>
          <w:tab w:val="left" w:pos="2700"/>
          <w:tab w:val="left" w:pos="3960"/>
          <w:tab w:val="left" w:pos="5040"/>
          <w:tab w:val="left" w:pos="5670"/>
        </w:tabs>
      </w:pPr>
      <w:r w:rsidRPr="008E6CA2">
        <w:tab/>
      </w:r>
      <w:r>
        <w:tab/>
        <w:t>S</w:t>
      </w:r>
      <w:r>
        <w:tab/>
      </w:r>
      <w:r w:rsidR="00C751EC">
        <w:t>said</w:t>
      </w:r>
      <w:r>
        <w:tab/>
        <w:t>[</w:t>
      </w:r>
      <w:r w:rsidRPr="003B525E">
        <w:rPr>
          <w:b/>
        </w:rPr>
        <w:t>1SgSbj</w:t>
      </w:r>
      <w:r>
        <w:tab/>
        <w:t>PfvNeg</w:t>
      </w:r>
      <w:r>
        <w:tab/>
        <w:t>come</w:t>
      </w:r>
      <w:r w:rsidR="003B525E">
        <w:rPr>
          <w:lang w:val="x-none"/>
        </w:rPr>
        <w:t>.Pfv</w:t>
      </w:r>
      <w:r>
        <w:t>]</w:t>
      </w:r>
    </w:p>
    <w:p w14:paraId="4E4F6036" w14:textId="1D63936D" w:rsidR="00181BCB" w:rsidRDefault="00212520" w:rsidP="00181BCB">
      <w:pPr>
        <w:tabs>
          <w:tab w:val="left" w:pos="720"/>
          <w:tab w:val="left" w:pos="1080"/>
        </w:tabs>
      </w:pPr>
      <w:r>
        <w:tab/>
      </w:r>
      <w:r>
        <w:tab/>
        <w:t>‘Seydou said that I didn’t come.’</w:t>
      </w:r>
    </w:p>
    <w:p w14:paraId="4784D728" w14:textId="3B7EC378" w:rsidR="00907A56" w:rsidRDefault="00907A56" w:rsidP="00734E96">
      <w:pPr>
        <w:tabs>
          <w:tab w:val="left" w:pos="720"/>
          <w:tab w:val="left" w:pos="1080"/>
          <w:tab w:val="left" w:pos="1890"/>
          <w:tab w:val="left" w:pos="2700"/>
          <w:tab w:val="left" w:pos="3690"/>
          <w:tab w:val="left" w:pos="4590"/>
          <w:tab w:val="left" w:pos="5670"/>
        </w:tabs>
      </w:pPr>
    </w:p>
    <w:p w14:paraId="091D9356" w14:textId="35185DD8" w:rsidR="003B525E" w:rsidRDefault="003B525E" w:rsidP="00734E96">
      <w:pPr>
        <w:tabs>
          <w:tab w:val="left" w:pos="720"/>
          <w:tab w:val="left" w:pos="1080"/>
          <w:tab w:val="left" w:pos="1890"/>
          <w:tab w:val="left" w:pos="2700"/>
          <w:tab w:val="left" w:pos="3690"/>
          <w:tab w:val="left" w:pos="4590"/>
          <w:tab w:val="left" w:pos="5670"/>
        </w:tabs>
      </w:pPr>
    </w:p>
    <w:p w14:paraId="3D168E1C" w14:textId="092D9C08" w:rsidR="003B525E" w:rsidRDefault="003B525E" w:rsidP="003B525E">
      <w:pPr>
        <w:pStyle w:val="Heading4"/>
      </w:pPr>
      <w:bookmarkStart w:id="1889" w:name="_Toc115702"/>
      <w:r>
        <w:lastRenderedPageBreak/>
        <w:t>Plural logophoric same as 1Pl as subject of quoted clause</w:t>
      </w:r>
      <w:bookmarkEnd w:id="1889"/>
    </w:p>
    <w:p w14:paraId="35C79DD9" w14:textId="1375F9EB" w:rsidR="003B525E" w:rsidRPr="003B525E" w:rsidRDefault="003B525E" w:rsidP="003B525E">
      <w:r>
        <w:t xml:space="preserve">As in the singular, logophoric plural subject and 1Pl subject are merged as </w:t>
      </w:r>
      <w:r w:rsidRPr="00FC798C">
        <w:rPr>
          <w:rFonts w:ascii="Doulos SIL" w:hAnsi="Doulos SIL" w:cs="Doulos SIL"/>
          <w:i/>
          <w:color w:val="0000FF"/>
        </w:rPr>
        <w:t>e</w:t>
      </w:r>
      <w:r w:rsidRPr="00FC798C">
        <w:rPr>
          <w:rFonts w:ascii="Doulos SIL" w:hAnsi="Doulos SIL" w:cs="Doulos SIL"/>
          <w:i/>
          <w:color w:val="0000FF"/>
          <w:lang w:val="x-none"/>
        </w:rPr>
        <w:t>̄</w:t>
      </w:r>
      <w:r>
        <w:t xml:space="preserve"> in quoted sentences</w:t>
      </w:r>
      <w:r>
        <w:rPr>
          <w:lang w:val="x-none"/>
        </w:rPr>
        <w:t xml:space="preserve"> (xx1a), distinct from nonlogophoric 3Pl </w:t>
      </w:r>
      <w:r w:rsidRPr="00FC798C">
        <w:rPr>
          <w:rFonts w:ascii="Doulos SIL" w:hAnsi="Doulos SIL" w:cs="Doulos SIL"/>
          <w:i/>
          <w:color w:val="0000FF"/>
          <w:lang w:val="x-none"/>
        </w:rPr>
        <w:t>è</w:t>
      </w:r>
      <w:r>
        <w:rPr>
          <w:lang w:val="x-none"/>
        </w:rPr>
        <w:t xml:space="preserve"> (xx1b). </w:t>
      </w:r>
    </w:p>
    <w:p w14:paraId="06926147" w14:textId="77777777" w:rsidR="003B525E" w:rsidRDefault="003B525E" w:rsidP="003B525E"/>
    <w:p w14:paraId="38AAA042" w14:textId="4680703F" w:rsidR="003B525E" w:rsidRDefault="003B525E" w:rsidP="003B525E">
      <w:pPr>
        <w:tabs>
          <w:tab w:val="left" w:pos="720"/>
          <w:tab w:val="left" w:pos="1080"/>
          <w:tab w:val="left" w:pos="2790"/>
          <w:tab w:val="left" w:pos="3780"/>
          <w:tab w:val="left" w:pos="6030"/>
        </w:tabs>
        <w:rPr>
          <w:i/>
          <w:color w:val="0000FF"/>
        </w:rPr>
      </w:pPr>
      <w:r>
        <w:t>(xx1</w:t>
      </w:r>
      <w:r w:rsidRPr="00C24762">
        <w:t>)</w:t>
      </w:r>
      <w:r w:rsidRPr="00C24762">
        <w:tab/>
        <w:t>a.</w:t>
      </w:r>
      <w:r w:rsidRPr="00C24762">
        <w:tab/>
      </w:r>
      <w:r>
        <w:rPr>
          <w:rFonts w:ascii="Doulos SIL" w:hAnsi="Doulos SIL"/>
          <w:i/>
          <w:color w:val="0000FF"/>
        </w:rPr>
        <w:t>jénám-bi</w:t>
      </w:r>
      <w:r>
        <w:rPr>
          <w:rFonts w:ascii="Doulos SIL" w:hAnsi="Doulos SIL"/>
          <w:i/>
          <w:color w:val="0000FF"/>
          <w:lang w:val="x-none"/>
        </w:rPr>
        <w:t>̄-gē</w:t>
      </w:r>
      <w:r>
        <w:rPr>
          <w:rFonts w:ascii="Doulos SIL" w:hAnsi="Doulos SIL"/>
          <w:i/>
          <w:color w:val="0000FF"/>
        </w:rPr>
        <w:tab/>
        <w:t>yè</w:t>
      </w:r>
      <w:r>
        <w:rPr>
          <w:rFonts w:ascii="Doulos SIL" w:hAnsi="Doulos SIL"/>
          <w:i/>
          <w:color w:val="0000FF"/>
          <w:lang w:val="x-none"/>
        </w:rPr>
        <w:t>=</w:t>
      </w:r>
      <w:r>
        <w:rPr>
          <w:rFonts w:ascii="Doulos SIL" w:hAnsi="Doulos SIL"/>
          <w:i/>
          <w:color w:val="0000FF"/>
        </w:rPr>
        <w:tab/>
        <w:t>[=e</w:t>
      </w:r>
      <w:r>
        <w:rPr>
          <w:rFonts w:ascii="Doulos SIL" w:hAnsi="Doulos SIL"/>
          <w:i/>
          <w:color w:val="0000FF"/>
          <w:lang w:val="x-none"/>
        </w:rPr>
        <w:t>̄</w:t>
      </w:r>
      <w:r>
        <w:rPr>
          <w:rFonts w:ascii="Doulos SIL" w:hAnsi="Doulos SIL"/>
          <w:i/>
          <w:color w:val="0000FF"/>
        </w:rPr>
        <w:tab/>
        <w:t>bē]</w:t>
      </w:r>
    </w:p>
    <w:p w14:paraId="04D2D80D" w14:textId="6619DC84" w:rsidR="003B525E" w:rsidRDefault="003B525E" w:rsidP="003B525E">
      <w:pPr>
        <w:tabs>
          <w:tab w:val="left" w:pos="720"/>
          <w:tab w:val="left" w:pos="1080"/>
          <w:tab w:val="left" w:pos="2790"/>
          <w:tab w:val="left" w:pos="3780"/>
          <w:tab w:val="left" w:pos="6030"/>
        </w:tabs>
      </w:pPr>
      <w:r w:rsidRPr="008E6CA2">
        <w:tab/>
      </w:r>
      <w:r>
        <w:tab/>
        <w:t>child-Pl-Pl</w:t>
      </w:r>
      <w:r>
        <w:tab/>
        <w:t>said</w:t>
      </w:r>
      <w:r>
        <w:tab/>
        <w:t>[LogoPlSbj/1PlSbj</w:t>
      </w:r>
      <w:r>
        <w:tab/>
        <w:t>come.Pfv]</w:t>
      </w:r>
    </w:p>
    <w:p w14:paraId="27B7168F" w14:textId="610617B9" w:rsidR="003B525E" w:rsidRDefault="003B525E" w:rsidP="003B525E">
      <w:pPr>
        <w:tabs>
          <w:tab w:val="left" w:pos="720"/>
          <w:tab w:val="left" w:pos="1080"/>
        </w:tabs>
      </w:pPr>
      <w:r>
        <w:tab/>
      </w:r>
      <w:r>
        <w:tab/>
        <w:t>‘The children</w:t>
      </w:r>
      <w:r w:rsidRPr="008E6CA2">
        <w:rPr>
          <w:vertAlign w:val="subscript"/>
        </w:rPr>
        <w:t>x</w:t>
      </w:r>
      <w:r>
        <w:t xml:space="preserve"> said that they</w:t>
      </w:r>
      <w:r w:rsidRPr="008E6CA2">
        <w:rPr>
          <w:vertAlign w:val="subscript"/>
        </w:rPr>
        <w:t>x</w:t>
      </w:r>
      <w:r>
        <w:t xml:space="preserve"> came.’</w:t>
      </w:r>
    </w:p>
    <w:p w14:paraId="41C8FA7C" w14:textId="1ADB1984" w:rsidR="003B525E" w:rsidRDefault="003B525E" w:rsidP="003B525E">
      <w:pPr>
        <w:tabs>
          <w:tab w:val="left" w:pos="720"/>
          <w:tab w:val="left" w:pos="1080"/>
        </w:tabs>
      </w:pPr>
      <w:r>
        <w:tab/>
      </w:r>
      <w:r>
        <w:tab/>
        <w:t>or: ‘The children said that we came</w:t>
      </w:r>
      <w:r>
        <w:rPr>
          <w:lang w:val="x-none"/>
        </w:rPr>
        <w:t>.’</w:t>
      </w:r>
    </w:p>
    <w:p w14:paraId="35E92964" w14:textId="77777777" w:rsidR="003B525E" w:rsidRDefault="003B525E" w:rsidP="003B525E">
      <w:pPr>
        <w:tabs>
          <w:tab w:val="left" w:pos="720"/>
          <w:tab w:val="left" w:pos="1080"/>
        </w:tabs>
      </w:pPr>
    </w:p>
    <w:p w14:paraId="4CE5B912" w14:textId="77777777" w:rsidR="003B525E" w:rsidRDefault="003B525E" w:rsidP="003B525E">
      <w:pPr>
        <w:tabs>
          <w:tab w:val="left" w:pos="720"/>
          <w:tab w:val="left" w:pos="1080"/>
          <w:tab w:val="left" w:pos="2340"/>
          <w:tab w:val="left" w:pos="3420"/>
          <w:tab w:val="left" w:pos="4950"/>
        </w:tabs>
        <w:rPr>
          <w:rFonts w:ascii="Doulos SIL" w:hAnsi="Doulos SIL"/>
          <w:i/>
          <w:color w:val="0000FF"/>
        </w:rPr>
      </w:pPr>
      <w:r>
        <w:tab/>
        <w:t>b.</w:t>
      </w:r>
      <w:r>
        <w:tab/>
      </w:r>
      <w:r>
        <w:rPr>
          <w:rFonts w:ascii="Doulos SIL" w:hAnsi="Doulos SIL"/>
          <w:i/>
          <w:color w:val="0000FF"/>
        </w:rPr>
        <w:t>jéná-Ø</w:t>
      </w:r>
      <w:r>
        <w:rPr>
          <w:rFonts w:ascii="Doulos SIL" w:hAnsi="Doulos SIL"/>
          <w:i/>
          <w:color w:val="0000FF"/>
        </w:rPr>
        <w:tab/>
        <w:t>yē</w:t>
      </w:r>
      <w:r>
        <w:rPr>
          <w:rFonts w:ascii="Doulos SIL" w:hAnsi="Doulos SIL"/>
          <w:i/>
          <w:color w:val="0000FF"/>
        </w:rPr>
        <w:tab/>
        <w:t>[=è</w:t>
      </w:r>
      <w:r>
        <w:rPr>
          <w:rFonts w:ascii="Doulos SIL" w:hAnsi="Doulos SIL"/>
          <w:i/>
          <w:color w:val="0000FF"/>
        </w:rPr>
        <w:tab/>
        <w:t>bē]</w:t>
      </w:r>
    </w:p>
    <w:p w14:paraId="23F9B5EB" w14:textId="77777777" w:rsidR="003B525E" w:rsidRDefault="003B525E" w:rsidP="003B525E">
      <w:pPr>
        <w:tabs>
          <w:tab w:val="left" w:pos="720"/>
          <w:tab w:val="left" w:pos="1080"/>
          <w:tab w:val="left" w:pos="2340"/>
          <w:tab w:val="left" w:pos="3420"/>
          <w:tab w:val="left" w:pos="4950"/>
        </w:tabs>
      </w:pPr>
      <w:r>
        <w:tab/>
      </w:r>
      <w:r>
        <w:tab/>
        <w:t>child-Pl</w:t>
      </w:r>
      <w:r>
        <w:tab/>
        <w:t>said</w:t>
      </w:r>
      <w:r>
        <w:tab/>
        <w:t>[3PlSbj</w:t>
      </w:r>
      <w:r>
        <w:tab/>
        <w:t>come.Pfv]</w:t>
      </w:r>
    </w:p>
    <w:p w14:paraId="3DC4ABB3" w14:textId="77777777" w:rsidR="003B525E" w:rsidRDefault="003B525E" w:rsidP="003B525E">
      <w:pPr>
        <w:tabs>
          <w:tab w:val="left" w:pos="720"/>
          <w:tab w:val="left" w:pos="1080"/>
        </w:tabs>
      </w:pPr>
      <w:r>
        <w:tab/>
      </w:r>
      <w:r>
        <w:tab/>
        <w:t>‘The children</w:t>
      </w:r>
      <w:r w:rsidRPr="008E6CA2">
        <w:rPr>
          <w:vertAlign w:val="subscript"/>
        </w:rPr>
        <w:t>x</w:t>
      </w:r>
      <w:r>
        <w:t xml:space="preserve"> said that they</w:t>
      </w:r>
      <w:r>
        <w:rPr>
          <w:vertAlign w:val="subscript"/>
        </w:rPr>
        <w:t>y</w:t>
      </w:r>
      <w:r>
        <w:t xml:space="preserve"> came.’</w:t>
      </w:r>
    </w:p>
    <w:p w14:paraId="02D4E9B6" w14:textId="77777777" w:rsidR="003B525E" w:rsidRPr="00734E96" w:rsidRDefault="003B525E" w:rsidP="00734E96">
      <w:pPr>
        <w:tabs>
          <w:tab w:val="left" w:pos="720"/>
          <w:tab w:val="left" w:pos="1080"/>
          <w:tab w:val="left" w:pos="1890"/>
          <w:tab w:val="left" w:pos="2700"/>
          <w:tab w:val="left" w:pos="3690"/>
          <w:tab w:val="left" w:pos="4590"/>
          <w:tab w:val="left" w:pos="5670"/>
        </w:tabs>
      </w:pPr>
    </w:p>
    <w:p w14:paraId="4150798C" w14:textId="77777777" w:rsidR="0045670F" w:rsidRDefault="0045670F" w:rsidP="00212520"/>
    <w:p w14:paraId="1C21373A" w14:textId="689510C4" w:rsidR="0045670F" w:rsidRDefault="00D61F2F" w:rsidP="00212520">
      <w:pPr>
        <w:pStyle w:val="Heading4"/>
      </w:pPr>
      <w:bookmarkStart w:id="1890" w:name="_Toc115703"/>
      <w:r>
        <w:t>3Sg</w:t>
      </w:r>
      <w:r w:rsidR="0045670F">
        <w:t xml:space="preserve"> logophoric distinct from 1Sg as </w:t>
      </w:r>
      <w:r w:rsidR="00F55C6F">
        <w:t>possessor in quot</w:t>
      </w:r>
      <w:r w:rsidR="00FA73CA">
        <w:t>ation</w:t>
      </w:r>
      <w:bookmarkEnd w:id="1890"/>
    </w:p>
    <w:p w14:paraId="07C41117" w14:textId="7948A13A" w:rsidR="004672C1" w:rsidRDefault="003B525E" w:rsidP="00212520">
      <w:r>
        <w:t>T</w:t>
      </w:r>
      <w:r w:rsidR="004672C1">
        <w:t xml:space="preserve">he </w:t>
      </w:r>
      <w:r w:rsidR="008907A7">
        <w:t xml:space="preserve">systematic </w:t>
      </w:r>
      <w:r>
        <w:t>merger</w:t>
      </w:r>
      <w:r w:rsidR="004672C1">
        <w:t xml:space="preserve"> of logophoric</w:t>
      </w:r>
      <w:r>
        <w:t xml:space="preserve"> singular</w:t>
      </w:r>
      <w:r w:rsidR="004672C1">
        <w:t xml:space="preserve"> and 1Sg</w:t>
      </w:r>
      <w:r>
        <w:t xml:space="preserve"> as subjects</w:t>
      </w:r>
      <w:r w:rsidR="004672C1">
        <w:t xml:space="preserve"> does not extend to possessors</w:t>
      </w:r>
      <w:r w:rsidR="00551E8A">
        <w:t>, even possessors of subjects</w:t>
      </w:r>
      <w:r w:rsidR="004672C1">
        <w:t xml:space="preserve">. 3Sg reflexive possessor </w:t>
      </w:r>
      <w:r w:rsidR="004672C1" w:rsidRPr="00011BD2">
        <w:rPr>
          <w:rFonts w:ascii="Doulos SIL" w:hAnsi="Doulos SIL"/>
          <w:i/>
          <w:color w:val="0000FF"/>
        </w:rPr>
        <w:t>ŋ̀</w:t>
      </w:r>
      <w:r w:rsidR="004672C1">
        <w:t xml:space="preserve"> does not raise the tones of the possessum ‘house’</w:t>
      </w:r>
      <w:r w:rsidR="00F55C6F">
        <w:t xml:space="preserve"> in (xx1</w:t>
      </w:r>
      <w:r w:rsidR="004672C1">
        <w:t xml:space="preserve">a), so </w:t>
      </w:r>
      <w:r w:rsidR="004672C1" w:rsidRPr="00011BD2">
        <w:rPr>
          <w:rFonts w:ascii="Doulos SIL" w:hAnsi="Doulos SIL"/>
          <w:i/>
          <w:color w:val="0000FF"/>
        </w:rPr>
        <w:t>ŋ̀</w:t>
      </w:r>
      <w:r w:rsidR="004672C1">
        <w:t xml:space="preserve"> itself </w:t>
      </w:r>
      <w:r w:rsidR="008907A7">
        <w:t xml:space="preserve">then </w:t>
      </w:r>
      <w:r w:rsidR="004672C1">
        <w:t xml:space="preserve">undergoes Final Tone-Raising. The 1Sg possessor </w:t>
      </w:r>
      <w:r w:rsidR="004672C1" w:rsidRPr="00011BD2">
        <w:rPr>
          <w:rFonts w:ascii="Doulos SIL" w:hAnsi="Doulos SIL"/>
          <w:i/>
          <w:color w:val="0000FF"/>
        </w:rPr>
        <w:t>ŋ̀</w:t>
      </w:r>
      <w:r w:rsidR="00551E8A">
        <w:rPr>
          <w:rFonts w:ascii="Doulos SIL" w:hAnsi="Doulos SIL"/>
          <w:i/>
          <w:color w:val="0000FF"/>
        </w:rPr>
        <w:t> </w:t>
      </w:r>
      <w:r w:rsidR="00551E8A">
        <w:t xml:space="preserve">(+H) </w:t>
      </w:r>
      <w:r w:rsidR="00F55C6F">
        <w:t>in (xx1</w:t>
      </w:r>
      <w:r w:rsidR="004672C1">
        <w:t>b) raises the initial L of the possessum</w:t>
      </w:r>
      <w:r w:rsidR="003B4321">
        <w:t xml:space="preserve">, </w:t>
      </w:r>
      <w:r w:rsidR="003503BB">
        <w:t xml:space="preserve">after which </w:t>
      </w:r>
      <w:r w:rsidR="003B4321" w:rsidRPr="00011BD2">
        <w:rPr>
          <w:rFonts w:ascii="Doulos SIL" w:hAnsi="Doulos SIL"/>
          <w:i/>
          <w:color w:val="0000FF"/>
        </w:rPr>
        <w:t>ŋ̀</w:t>
      </w:r>
      <w:r w:rsidR="003B4321">
        <w:t xml:space="preserve"> itself </w:t>
      </w:r>
      <w:r w:rsidR="00551E8A">
        <w:t>is not subject to</w:t>
      </w:r>
      <w:r w:rsidR="003B4321">
        <w:t xml:space="preserve"> Final Tone-Raising. </w:t>
      </w:r>
    </w:p>
    <w:p w14:paraId="1928C1DD" w14:textId="77777777" w:rsidR="00212520" w:rsidRDefault="00212520" w:rsidP="00212520"/>
    <w:p w14:paraId="4BA1EFA9" w14:textId="1AFF72EE" w:rsidR="00212520" w:rsidRDefault="00F55C6F" w:rsidP="00551E8A">
      <w:pPr>
        <w:tabs>
          <w:tab w:val="left" w:pos="720"/>
          <w:tab w:val="left" w:pos="1080"/>
          <w:tab w:val="left" w:pos="2070"/>
          <w:tab w:val="left" w:pos="2880"/>
          <w:tab w:val="left" w:pos="4410"/>
          <w:tab w:val="left" w:pos="5670"/>
        </w:tabs>
      </w:pPr>
      <w:r>
        <w:t>(xx1</w:t>
      </w:r>
      <w:r w:rsidR="00212520">
        <w:t>)</w:t>
      </w:r>
      <w:r w:rsidR="00212520">
        <w:tab/>
        <w:t>a.</w:t>
      </w:r>
      <w:r w:rsidR="00402EF7">
        <w:tab/>
      </w:r>
      <w:r w:rsidR="00402EF7" w:rsidRPr="00011BD2">
        <w:rPr>
          <w:rFonts w:ascii="Doulos SIL" w:hAnsi="Doulos SIL"/>
          <w:i/>
          <w:color w:val="0000FF"/>
        </w:rPr>
        <w:t>sèēdu</w:t>
      </w:r>
      <w:r w:rsidR="00551E8A">
        <w:rPr>
          <w:rFonts w:ascii="Doulos SIL" w:hAnsi="Doulos SIL"/>
          <w:i/>
          <w:color w:val="0000FF"/>
          <w:lang w:val="x-none"/>
        </w:rPr>
        <w:t>̄</w:t>
      </w:r>
      <w:r w:rsidR="00402EF7" w:rsidRPr="00011BD2">
        <w:rPr>
          <w:rFonts w:ascii="Doulos SIL" w:hAnsi="Doulos SIL"/>
          <w:i/>
          <w:color w:val="0000FF"/>
        </w:rPr>
        <w:tab/>
        <w:t>ye</w:t>
      </w:r>
      <w:r w:rsidR="00551E8A">
        <w:rPr>
          <w:rFonts w:ascii="Doulos SIL" w:hAnsi="Doulos SIL"/>
          <w:i/>
          <w:color w:val="0000FF"/>
          <w:lang w:val="x-none"/>
        </w:rPr>
        <w:t>̄</w:t>
      </w:r>
      <w:r w:rsidR="00402EF7" w:rsidRPr="00011BD2">
        <w:rPr>
          <w:rFonts w:ascii="Doulos SIL" w:hAnsi="Doulos SIL"/>
          <w:i/>
          <w:color w:val="0000FF"/>
        </w:rPr>
        <w:tab/>
        <w:t>[ŋ̄</w:t>
      </w:r>
      <w:r w:rsidR="00402EF7" w:rsidRPr="00011BD2">
        <w:rPr>
          <w:rFonts w:ascii="Doulos SIL" w:hAnsi="Doulos SIL"/>
          <w:i/>
          <w:color w:val="0000FF"/>
        </w:rPr>
        <w:tab/>
        <w:t>yàmbāà]</w:t>
      </w:r>
      <w:r w:rsidR="00402EF7" w:rsidRPr="00011BD2">
        <w:rPr>
          <w:rFonts w:ascii="Doulos SIL" w:hAnsi="Doulos SIL"/>
          <w:i/>
          <w:color w:val="0000FF"/>
        </w:rPr>
        <w:tab/>
        <w:t>sē</w:t>
      </w:r>
      <w:r w:rsidR="00212520" w:rsidRPr="00011BD2">
        <w:rPr>
          <w:rFonts w:ascii="Doulos SIL" w:hAnsi="Doulos SIL"/>
          <w:i/>
          <w:color w:val="0000FF"/>
        </w:rPr>
        <w:t>w</w:t>
      </w:r>
      <w:r w:rsidR="00402EF7" w:rsidRPr="00011BD2">
        <w:rPr>
          <w:rFonts w:ascii="Doulos SIL" w:hAnsi="Doulos SIL"/>
          <w:i/>
          <w:color w:val="0000FF"/>
        </w:rPr>
        <w:t>ⁿ</w:t>
      </w:r>
    </w:p>
    <w:p w14:paraId="2A52ADB8" w14:textId="282842C0" w:rsidR="004672C1" w:rsidRDefault="0006524D" w:rsidP="00551E8A">
      <w:pPr>
        <w:tabs>
          <w:tab w:val="left" w:pos="720"/>
          <w:tab w:val="left" w:pos="1080"/>
          <w:tab w:val="left" w:pos="2070"/>
          <w:tab w:val="left" w:pos="2880"/>
          <w:tab w:val="left" w:pos="4410"/>
          <w:tab w:val="left" w:pos="5670"/>
        </w:tabs>
      </w:pPr>
      <w:r>
        <w:tab/>
      </w:r>
      <w:r>
        <w:tab/>
        <w:t>S</w:t>
      </w:r>
      <w:r>
        <w:tab/>
      </w:r>
      <w:r w:rsidR="00C751EC">
        <w:t>said</w:t>
      </w:r>
      <w:r>
        <w:tab/>
        <w:t>[3SgLogo</w:t>
      </w:r>
      <w:r w:rsidR="004672C1">
        <w:t>Poss</w:t>
      </w:r>
      <w:r w:rsidR="004672C1">
        <w:tab/>
        <w:t>house]</w:t>
      </w:r>
      <w:r w:rsidR="004672C1">
        <w:tab/>
        <w:t>fall</w:t>
      </w:r>
      <w:r w:rsidR="001F23EA">
        <w:rPr>
          <w:lang w:val="x-none"/>
        </w:rPr>
        <w:t>.Pfv</w:t>
      </w:r>
    </w:p>
    <w:p w14:paraId="17F8657E" w14:textId="65217B44" w:rsidR="004672C1" w:rsidRDefault="004672C1" w:rsidP="00212520">
      <w:pPr>
        <w:tabs>
          <w:tab w:val="left" w:pos="720"/>
          <w:tab w:val="left" w:pos="1080"/>
        </w:tabs>
      </w:pPr>
      <w:r>
        <w:tab/>
      </w:r>
      <w:r>
        <w:tab/>
        <w:t>‘Seydou</w:t>
      </w:r>
      <w:r w:rsidRPr="008E6CA2">
        <w:rPr>
          <w:vertAlign w:val="subscript"/>
        </w:rPr>
        <w:t>x</w:t>
      </w:r>
      <w:r>
        <w:t xml:space="preserve"> said that his</w:t>
      </w:r>
      <w:r w:rsidRPr="008E6CA2">
        <w:rPr>
          <w:vertAlign w:val="subscript"/>
        </w:rPr>
        <w:t>x</w:t>
      </w:r>
      <w:r>
        <w:t xml:space="preserve"> (own) house fell (=collapsed).’</w:t>
      </w:r>
    </w:p>
    <w:p w14:paraId="1BBE9F72" w14:textId="77777777" w:rsidR="004672C1" w:rsidRDefault="004672C1" w:rsidP="00212520">
      <w:pPr>
        <w:tabs>
          <w:tab w:val="left" w:pos="720"/>
          <w:tab w:val="left" w:pos="1080"/>
        </w:tabs>
      </w:pPr>
    </w:p>
    <w:p w14:paraId="7AF78B10" w14:textId="1D251B99" w:rsidR="004672C1" w:rsidRDefault="004672C1" w:rsidP="00551E8A">
      <w:pPr>
        <w:tabs>
          <w:tab w:val="left" w:pos="720"/>
          <w:tab w:val="left" w:pos="1080"/>
          <w:tab w:val="left" w:pos="2070"/>
          <w:tab w:val="left" w:pos="2880"/>
          <w:tab w:val="left" w:pos="4410"/>
          <w:tab w:val="left" w:pos="5670"/>
        </w:tabs>
      </w:pPr>
      <w:r>
        <w:tab/>
        <w:t>b.</w:t>
      </w:r>
      <w:r>
        <w:tab/>
      </w:r>
      <w:r w:rsidRPr="00011BD2">
        <w:rPr>
          <w:rFonts w:ascii="Doulos SIL" w:hAnsi="Doulos SIL"/>
          <w:i/>
          <w:color w:val="0000FF"/>
        </w:rPr>
        <w:t>sèēdù</w:t>
      </w:r>
      <w:r w:rsidRPr="00011BD2">
        <w:rPr>
          <w:rFonts w:ascii="Doulos SIL" w:hAnsi="Doulos SIL"/>
          <w:i/>
          <w:color w:val="0000FF"/>
        </w:rPr>
        <w:tab/>
      </w:r>
      <w:r w:rsidRPr="0049749C">
        <w:rPr>
          <w:rFonts w:ascii="Doulos SIL" w:hAnsi="Doulos SIL"/>
          <w:i/>
          <w:color w:val="0000FF"/>
        </w:rPr>
        <w:t>yē</w:t>
      </w:r>
      <w:r w:rsidRPr="00011BD2">
        <w:rPr>
          <w:rFonts w:ascii="Doulos SIL" w:hAnsi="Doulos SIL"/>
          <w:i/>
          <w:color w:val="0000FF"/>
        </w:rPr>
        <w:tab/>
        <w:t>[ŋ̀</w:t>
      </w:r>
      <w:r w:rsidRPr="00011BD2">
        <w:rPr>
          <w:rFonts w:ascii="Doulos SIL" w:hAnsi="Doulos SIL"/>
          <w:i/>
          <w:color w:val="0000FF"/>
        </w:rPr>
        <w:tab/>
        <w:t>yâmbāà]</w:t>
      </w:r>
      <w:r w:rsidRPr="00011BD2">
        <w:rPr>
          <w:rFonts w:ascii="Doulos SIL" w:hAnsi="Doulos SIL"/>
          <w:i/>
          <w:color w:val="0000FF"/>
        </w:rPr>
        <w:tab/>
        <w:t>sēwⁿ</w:t>
      </w:r>
    </w:p>
    <w:p w14:paraId="33A08BDB" w14:textId="60762F1F" w:rsidR="004672C1" w:rsidRDefault="004672C1" w:rsidP="00551E8A">
      <w:pPr>
        <w:tabs>
          <w:tab w:val="left" w:pos="720"/>
          <w:tab w:val="left" w:pos="1080"/>
          <w:tab w:val="left" w:pos="2070"/>
          <w:tab w:val="left" w:pos="2880"/>
          <w:tab w:val="left" w:pos="4410"/>
          <w:tab w:val="left" w:pos="5670"/>
        </w:tabs>
      </w:pPr>
      <w:r>
        <w:tab/>
      </w:r>
      <w:r>
        <w:tab/>
        <w:t>S</w:t>
      </w:r>
      <w:r>
        <w:tab/>
      </w:r>
      <w:r w:rsidR="00C751EC">
        <w:t>said</w:t>
      </w:r>
      <w:r w:rsidR="003B4321">
        <w:tab/>
        <w:t>[1SgPoss</w:t>
      </w:r>
      <w:r w:rsidR="003B4321">
        <w:tab/>
        <w:t>house]</w:t>
      </w:r>
      <w:r w:rsidR="003B4321">
        <w:tab/>
        <w:t>fall</w:t>
      </w:r>
      <w:r w:rsidR="001F23EA">
        <w:rPr>
          <w:lang w:val="x-none"/>
        </w:rPr>
        <w:t>.Pfv</w:t>
      </w:r>
    </w:p>
    <w:p w14:paraId="7C281344" w14:textId="3C217AD1" w:rsidR="003B4321" w:rsidRPr="004672C1" w:rsidRDefault="003B4321" w:rsidP="00212520">
      <w:pPr>
        <w:tabs>
          <w:tab w:val="left" w:pos="720"/>
          <w:tab w:val="left" w:pos="1080"/>
        </w:tabs>
      </w:pPr>
      <w:r>
        <w:tab/>
      </w:r>
      <w:r>
        <w:tab/>
        <w:t>‘Seydou said that my house fell</w:t>
      </w:r>
      <w:r w:rsidR="006D043B">
        <w:t xml:space="preserve"> (=collapsed)</w:t>
      </w:r>
      <w:r>
        <w:t>.’</w:t>
      </w:r>
    </w:p>
    <w:p w14:paraId="757B6049" w14:textId="77777777" w:rsidR="00212520" w:rsidRDefault="00212520" w:rsidP="00212520"/>
    <w:p w14:paraId="0B579700" w14:textId="178C7831" w:rsidR="006113AD" w:rsidRDefault="003B4321" w:rsidP="00212520">
      <w:r>
        <w:t xml:space="preserve">When </w:t>
      </w:r>
      <w:r w:rsidR="006113AD">
        <w:t>the possessum</w:t>
      </w:r>
      <w:r>
        <w:t xml:space="preserve"> begins with M</w:t>
      </w:r>
      <w:r w:rsidR="00551E8A">
        <w:noBreakHyphen/>
      </w:r>
      <w:r>
        <w:t xml:space="preserve"> or H</w:t>
      </w:r>
      <w:r w:rsidR="00551E8A">
        <w:noBreakHyphen/>
        <w:t>tone</w:t>
      </w:r>
      <w:r>
        <w:t xml:space="preserve">, 1Sg </w:t>
      </w:r>
      <w:r w:rsidRPr="00011BD2">
        <w:rPr>
          <w:rFonts w:ascii="Doulos SIL" w:hAnsi="Doulos SIL"/>
          <w:i/>
          <w:color w:val="0000FF"/>
        </w:rPr>
        <w:t>ŋ̀</w:t>
      </w:r>
      <w:r w:rsidR="00D61F2F">
        <w:rPr>
          <w:rFonts w:ascii="Doulos SIL" w:hAnsi="Doulos SIL"/>
          <w:i/>
          <w:color w:val="0000FF"/>
        </w:rPr>
        <w:t> </w:t>
      </w:r>
      <w:r w:rsidR="006113AD">
        <w:t xml:space="preserve">(+H) </w:t>
      </w:r>
      <w:r>
        <w:t xml:space="preserve">has no tonal effect on it, so </w:t>
      </w:r>
      <w:r w:rsidR="005C2DD6">
        <w:t>the tones of the possessum do not</w:t>
      </w:r>
      <w:r w:rsidR="006113AD">
        <w:t xml:space="preserve"> </w:t>
      </w:r>
      <w:r w:rsidR="005C2DD6">
        <w:t xml:space="preserve">distinguish </w:t>
      </w:r>
      <w:r>
        <w:t xml:space="preserve">3Sg </w:t>
      </w:r>
      <w:r w:rsidR="005C2DD6">
        <w:t>logophoric</w:t>
      </w:r>
      <w:r>
        <w:t xml:space="preserve"> possessor </w:t>
      </w:r>
      <w:r w:rsidRPr="00011BD2">
        <w:rPr>
          <w:rFonts w:ascii="Doulos SIL" w:hAnsi="Doulos SIL"/>
          <w:i/>
          <w:color w:val="0000FF"/>
        </w:rPr>
        <w:t>ŋ̀</w:t>
      </w:r>
      <w:r w:rsidR="005C2DD6">
        <w:t xml:space="preserve"> from 1Sg possessor </w:t>
      </w:r>
      <w:r w:rsidR="005C2DD6" w:rsidRPr="00011BD2">
        <w:rPr>
          <w:rFonts w:ascii="Doulos SIL" w:hAnsi="Doulos SIL"/>
          <w:i/>
          <w:color w:val="0000FF"/>
        </w:rPr>
        <w:t>ŋ̀</w:t>
      </w:r>
      <w:r w:rsidR="005C2DD6">
        <w:t xml:space="preserve"> (+H).</w:t>
      </w:r>
    </w:p>
    <w:p w14:paraId="5B38F06F" w14:textId="77777777" w:rsidR="001F04CB" w:rsidRDefault="001F04CB" w:rsidP="00212520"/>
    <w:p w14:paraId="0E4F1659" w14:textId="0436E51D" w:rsidR="001F04CB" w:rsidRDefault="00F55C6F" w:rsidP="003C02AC">
      <w:pPr>
        <w:tabs>
          <w:tab w:val="left" w:pos="720"/>
          <w:tab w:val="left" w:pos="1080"/>
          <w:tab w:val="left" w:pos="2070"/>
          <w:tab w:val="left" w:pos="2880"/>
          <w:tab w:val="left" w:pos="4590"/>
          <w:tab w:val="left" w:pos="5850"/>
        </w:tabs>
      </w:pPr>
      <w:r>
        <w:t>(xx2</w:t>
      </w:r>
      <w:r w:rsidR="001F04CB">
        <w:t>)</w:t>
      </w:r>
      <w:r w:rsidR="001F04CB">
        <w:tab/>
        <w:t>a.</w:t>
      </w:r>
      <w:r w:rsidR="001F04CB">
        <w:tab/>
      </w:r>
      <w:r w:rsidR="001F04CB" w:rsidRPr="00011BD2">
        <w:rPr>
          <w:rFonts w:ascii="Doulos SIL" w:hAnsi="Doulos SIL"/>
          <w:i/>
          <w:color w:val="0000FF"/>
        </w:rPr>
        <w:t>sèēdu</w:t>
      </w:r>
      <w:r w:rsidR="00D61F2F">
        <w:rPr>
          <w:rFonts w:ascii="Doulos SIL" w:hAnsi="Doulos SIL"/>
          <w:i/>
          <w:color w:val="0000FF"/>
          <w:lang w:val="x-none"/>
        </w:rPr>
        <w:t>̄</w:t>
      </w:r>
      <w:r w:rsidR="001F04CB" w:rsidRPr="00011BD2">
        <w:rPr>
          <w:rFonts w:ascii="Doulos SIL" w:hAnsi="Doulos SIL"/>
          <w:i/>
          <w:color w:val="0000FF"/>
        </w:rPr>
        <w:tab/>
        <w:t>ye</w:t>
      </w:r>
      <w:r w:rsidR="00DB6DA6">
        <w:rPr>
          <w:rFonts w:ascii="Doulos SIL" w:hAnsi="Doulos SIL"/>
          <w:i/>
          <w:color w:val="0000FF"/>
          <w:lang w:val="x-none"/>
        </w:rPr>
        <w:t>̄</w:t>
      </w:r>
      <w:r w:rsidR="001F04CB" w:rsidRPr="00011BD2">
        <w:rPr>
          <w:rFonts w:ascii="Doulos SIL" w:hAnsi="Doulos SIL"/>
          <w:i/>
          <w:color w:val="0000FF"/>
        </w:rPr>
        <w:tab/>
        <w:t>[ŋ̀</w:t>
      </w:r>
      <w:r w:rsidR="001F04CB" w:rsidRPr="00011BD2">
        <w:rPr>
          <w:rFonts w:ascii="Doulos SIL" w:hAnsi="Doulos SIL"/>
          <w:i/>
          <w:color w:val="0000FF"/>
        </w:rPr>
        <w:tab/>
        <w:t>kúŋgóló]</w:t>
      </w:r>
      <w:r w:rsidR="001F04CB" w:rsidRPr="00011BD2">
        <w:rPr>
          <w:rFonts w:ascii="Doulos SIL" w:hAnsi="Doulos SIL"/>
          <w:i/>
          <w:color w:val="0000FF"/>
        </w:rPr>
        <w:tab/>
        <w:t>sēwⁿ</w:t>
      </w:r>
    </w:p>
    <w:p w14:paraId="0B1901AB" w14:textId="059E4E45" w:rsidR="001F04CB" w:rsidRDefault="0006524D" w:rsidP="003C02AC">
      <w:pPr>
        <w:tabs>
          <w:tab w:val="left" w:pos="720"/>
          <w:tab w:val="left" w:pos="1080"/>
          <w:tab w:val="left" w:pos="2070"/>
          <w:tab w:val="left" w:pos="2880"/>
          <w:tab w:val="left" w:pos="4590"/>
          <w:tab w:val="left" w:pos="5850"/>
        </w:tabs>
      </w:pPr>
      <w:r>
        <w:tab/>
      </w:r>
      <w:r>
        <w:tab/>
        <w:t>S</w:t>
      </w:r>
      <w:r>
        <w:tab/>
      </w:r>
      <w:r w:rsidR="00C751EC">
        <w:t>said</w:t>
      </w:r>
      <w:r>
        <w:tab/>
        <w:t>[3SgLogo</w:t>
      </w:r>
      <w:r w:rsidR="001F04CB">
        <w:t>Poss</w:t>
      </w:r>
      <w:r w:rsidR="001F04CB">
        <w:tab/>
        <w:t>dog]</w:t>
      </w:r>
      <w:r w:rsidR="001F04CB">
        <w:tab/>
        <w:t>fall</w:t>
      </w:r>
      <w:r w:rsidR="001F23EA">
        <w:rPr>
          <w:lang w:val="x-none"/>
        </w:rPr>
        <w:t>.Pfv</w:t>
      </w:r>
    </w:p>
    <w:p w14:paraId="5961AC79" w14:textId="1FBC635C" w:rsidR="001F04CB" w:rsidRDefault="001F04CB" w:rsidP="001F04CB">
      <w:pPr>
        <w:tabs>
          <w:tab w:val="left" w:pos="720"/>
          <w:tab w:val="left" w:pos="1080"/>
        </w:tabs>
      </w:pPr>
      <w:r>
        <w:tab/>
      </w:r>
      <w:r>
        <w:tab/>
        <w:t>‘Seydou</w:t>
      </w:r>
      <w:r w:rsidRPr="008E6CA2">
        <w:rPr>
          <w:vertAlign w:val="subscript"/>
        </w:rPr>
        <w:t>x</w:t>
      </w:r>
      <w:r>
        <w:t xml:space="preserve"> said that his</w:t>
      </w:r>
      <w:r w:rsidRPr="008E6CA2">
        <w:rPr>
          <w:vertAlign w:val="subscript"/>
        </w:rPr>
        <w:t>x</w:t>
      </w:r>
      <w:r>
        <w:t xml:space="preserve"> (own) dog fell.’</w:t>
      </w:r>
    </w:p>
    <w:p w14:paraId="1322965F" w14:textId="77777777" w:rsidR="001F04CB" w:rsidRDefault="001F04CB" w:rsidP="001F04CB">
      <w:pPr>
        <w:tabs>
          <w:tab w:val="left" w:pos="720"/>
          <w:tab w:val="left" w:pos="1080"/>
        </w:tabs>
      </w:pPr>
    </w:p>
    <w:p w14:paraId="30EF6A04" w14:textId="2BC1B542" w:rsidR="001F04CB" w:rsidRDefault="001F04CB" w:rsidP="003C02AC">
      <w:pPr>
        <w:tabs>
          <w:tab w:val="left" w:pos="720"/>
          <w:tab w:val="left" w:pos="1080"/>
          <w:tab w:val="left" w:pos="2070"/>
          <w:tab w:val="left" w:pos="2880"/>
          <w:tab w:val="left" w:pos="4410"/>
          <w:tab w:val="left" w:pos="5670"/>
        </w:tabs>
      </w:pPr>
      <w:r>
        <w:tab/>
        <w:t>b.</w:t>
      </w:r>
      <w:r>
        <w:tab/>
      </w:r>
      <w:r w:rsidRPr="00011BD2">
        <w:rPr>
          <w:rFonts w:ascii="Doulos SIL" w:hAnsi="Doulos SIL"/>
          <w:i/>
          <w:color w:val="0000FF"/>
        </w:rPr>
        <w:t>sèē</w:t>
      </w:r>
      <w:r w:rsidRPr="0049749C">
        <w:rPr>
          <w:rFonts w:ascii="Doulos SIL" w:hAnsi="Doulos SIL"/>
          <w:i/>
          <w:color w:val="0000FF"/>
        </w:rPr>
        <w:t>dù</w:t>
      </w:r>
      <w:r w:rsidRPr="0049749C">
        <w:rPr>
          <w:rFonts w:ascii="Doulos SIL" w:hAnsi="Doulos SIL"/>
          <w:i/>
          <w:color w:val="0000FF"/>
        </w:rPr>
        <w:tab/>
      </w:r>
      <w:r w:rsidR="0049749C" w:rsidRPr="0049749C">
        <w:rPr>
          <w:rFonts w:ascii="Doulos SIL" w:hAnsi="Doulos SIL"/>
          <w:i/>
          <w:color w:val="0000FF"/>
        </w:rPr>
        <w:t>yē</w:t>
      </w:r>
      <w:r w:rsidRPr="0049749C">
        <w:rPr>
          <w:rFonts w:ascii="Doulos SIL" w:hAnsi="Doulos SIL"/>
          <w:i/>
          <w:color w:val="0000FF"/>
        </w:rPr>
        <w:tab/>
        <w:t>[ŋ̀</w:t>
      </w:r>
      <w:r w:rsidRPr="00011BD2">
        <w:rPr>
          <w:rFonts w:ascii="Doulos SIL" w:hAnsi="Doulos SIL"/>
          <w:i/>
          <w:color w:val="0000FF"/>
        </w:rPr>
        <w:tab/>
        <w:t>kúŋgóló]</w:t>
      </w:r>
      <w:r w:rsidRPr="00011BD2">
        <w:rPr>
          <w:rFonts w:ascii="Doulos SIL" w:hAnsi="Doulos SIL"/>
          <w:i/>
          <w:color w:val="0000FF"/>
        </w:rPr>
        <w:tab/>
        <w:t>sēwⁿ</w:t>
      </w:r>
    </w:p>
    <w:p w14:paraId="6BC2FB6F" w14:textId="27CF3A7D" w:rsidR="001F04CB" w:rsidRDefault="001F04CB" w:rsidP="003C02AC">
      <w:pPr>
        <w:tabs>
          <w:tab w:val="left" w:pos="720"/>
          <w:tab w:val="left" w:pos="1080"/>
          <w:tab w:val="left" w:pos="2070"/>
          <w:tab w:val="left" w:pos="2880"/>
          <w:tab w:val="left" w:pos="4410"/>
          <w:tab w:val="left" w:pos="5670"/>
        </w:tabs>
      </w:pPr>
      <w:r>
        <w:tab/>
      </w:r>
      <w:r>
        <w:tab/>
        <w:t>S</w:t>
      </w:r>
      <w:r>
        <w:tab/>
      </w:r>
      <w:r w:rsidR="00C751EC">
        <w:t>said</w:t>
      </w:r>
      <w:r>
        <w:tab/>
        <w:t>[1SgPoss</w:t>
      </w:r>
      <w:r>
        <w:tab/>
        <w:t>dog]</w:t>
      </w:r>
      <w:r>
        <w:tab/>
        <w:t>fall</w:t>
      </w:r>
      <w:r w:rsidR="001F23EA">
        <w:rPr>
          <w:lang w:val="x-none"/>
        </w:rPr>
        <w:t>.Pfv</w:t>
      </w:r>
    </w:p>
    <w:p w14:paraId="3234C550" w14:textId="6AE3075A" w:rsidR="001F04CB" w:rsidRPr="004672C1" w:rsidRDefault="001F04CB" w:rsidP="001F04CB">
      <w:pPr>
        <w:tabs>
          <w:tab w:val="left" w:pos="720"/>
          <w:tab w:val="left" w:pos="1080"/>
        </w:tabs>
      </w:pPr>
      <w:r>
        <w:tab/>
      </w:r>
      <w:r>
        <w:tab/>
        <w:t>‘Seydou said that my dog fell.’</w:t>
      </w:r>
    </w:p>
    <w:p w14:paraId="326CADAA" w14:textId="49003F42" w:rsidR="001F04CB" w:rsidRDefault="001F04CB" w:rsidP="00212520"/>
    <w:p w14:paraId="5EF4CD8F" w14:textId="77777777" w:rsidR="00DB6DA6" w:rsidRDefault="00DB6DA6" w:rsidP="00212520">
      <w:pPr>
        <w:rPr>
          <w:lang w:val="x-none"/>
        </w:rPr>
      </w:pPr>
      <w:r>
        <w:lastRenderedPageBreak/>
        <w:t>While I hear no difference between (xx2a-b), my assistant’s intuition is that they are faintly distinct phonetically</w:t>
      </w:r>
      <w:r>
        <w:rPr>
          <w:lang w:val="x-none"/>
        </w:rPr>
        <w:t>.</w:t>
      </w:r>
    </w:p>
    <w:p w14:paraId="2987A9E2" w14:textId="633DF41A" w:rsidR="00DB6DA6" w:rsidRPr="001F23EA" w:rsidRDefault="00DB6DA6" w:rsidP="00212520">
      <w:pPr>
        <w:rPr>
          <w:lang w:val="x-none"/>
        </w:rPr>
      </w:pPr>
      <w:r>
        <w:rPr>
          <w:lang w:val="x-none"/>
        </w:rPr>
        <w:tab/>
        <w:t xml:space="preserve">The distinction between logophoric possessor </w:t>
      </w:r>
      <w:r w:rsidRPr="00FC798C">
        <w:rPr>
          <w:rFonts w:ascii="Doulos SIL" w:hAnsi="Doulos SIL" w:cs="Doulos SIL"/>
          <w:i/>
          <w:color w:val="0000FF"/>
          <w:lang w:val="x-none"/>
        </w:rPr>
        <w:t>ŋ̀</w:t>
      </w:r>
      <w:r>
        <w:rPr>
          <w:lang w:val="x-none"/>
        </w:rPr>
        <w:t xml:space="preserve"> and 1Sg possessor </w:t>
      </w:r>
      <w:r w:rsidRPr="00FC798C">
        <w:rPr>
          <w:rFonts w:ascii="Doulos SIL" w:hAnsi="Doulos SIL" w:cs="Doulos SIL"/>
          <w:i/>
          <w:color w:val="0000FF"/>
          <w:lang w:val="x-none"/>
        </w:rPr>
        <w:t>ŋ̀</w:t>
      </w:r>
      <w:r>
        <w:t xml:space="preserve"> (+H) is also observed in possessors of nonsubject NPs in the quoted sentence. </w:t>
      </w:r>
      <w:r w:rsidR="001F23EA">
        <w:t xml:space="preserve">‘House’ is </w:t>
      </w:r>
      <w:r w:rsidR="001F23EA" w:rsidRPr="00FC798C">
        <w:rPr>
          <w:rFonts w:ascii="Doulos SIL" w:hAnsi="Doulos SIL" w:cs="Doulos SIL"/>
          <w:i/>
          <w:color w:val="0000FF"/>
        </w:rPr>
        <w:t>ya</w:t>
      </w:r>
      <w:r w:rsidR="001F23EA" w:rsidRPr="00FC798C">
        <w:rPr>
          <w:rFonts w:ascii="Doulos SIL" w:hAnsi="Doulos SIL" w:cs="Doulos SIL"/>
          <w:i/>
          <w:color w:val="0000FF"/>
          <w:lang w:val="x-none"/>
        </w:rPr>
        <w:t>̀mbāà</w:t>
      </w:r>
      <w:r w:rsidR="001F23EA">
        <w:rPr>
          <w:lang w:val="x-none"/>
        </w:rPr>
        <w:t xml:space="preserve"> versus </w:t>
      </w:r>
      <w:r w:rsidR="001F23EA" w:rsidRPr="00FC798C">
        <w:rPr>
          <w:rFonts w:ascii="Doulos SIL" w:hAnsi="Doulos SIL" w:cs="Doulos SIL"/>
          <w:i/>
          <w:color w:val="0000FF"/>
          <w:lang w:val="x-none"/>
        </w:rPr>
        <w:t>yâmbāà</w:t>
      </w:r>
      <w:r w:rsidR="001F23EA">
        <w:rPr>
          <w:lang w:val="x-none"/>
        </w:rPr>
        <w:t xml:space="preserve"> in (xx3a-b), but </w:t>
      </w:r>
      <w:r w:rsidR="001F23EA" w:rsidRPr="00FC798C">
        <w:rPr>
          <w:rFonts w:ascii="Doulos SIL" w:hAnsi="Doulos SIL" w:cs="Doulos SIL"/>
          <w:i/>
          <w:color w:val="0000FF"/>
          <w:lang w:val="x-none"/>
        </w:rPr>
        <w:t>kúŋgóló</w:t>
      </w:r>
      <w:r w:rsidR="001F23EA">
        <w:rPr>
          <w:lang w:val="x-none"/>
        </w:rPr>
        <w:t xml:space="preserve"> is invariant in (xx3c-d). </w:t>
      </w:r>
    </w:p>
    <w:p w14:paraId="1774A78E" w14:textId="77777777" w:rsidR="00126B82" w:rsidRDefault="00126B82" w:rsidP="00212520"/>
    <w:p w14:paraId="662DC54F" w14:textId="768DDD7C" w:rsidR="00126B82" w:rsidRPr="00126B82" w:rsidRDefault="00126B82" w:rsidP="001F23EA">
      <w:pPr>
        <w:tabs>
          <w:tab w:val="left" w:pos="720"/>
          <w:tab w:val="left" w:pos="1080"/>
          <w:tab w:val="left" w:pos="1890"/>
          <w:tab w:val="left" w:pos="2520"/>
          <w:tab w:val="left" w:pos="3600"/>
          <w:tab w:val="left" w:pos="5040"/>
          <w:tab w:val="left" w:pos="6390"/>
        </w:tabs>
      </w:pPr>
      <w:r w:rsidRPr="00126B82">
        <w:t>(xx3)</w:t>
      </w:r>
      <w:r w:rsidRPr="00126B82">
        <w:tab/>
        <w:t>a.</w:t>
      </w:r>
      <w:r w:rsidR="005C2DD6">
        <w:rPr>
          <w:rFonts w:ascii="Doulos SIL" w:hAnsi="Doulos SIL"/>
          <w:i/>
          <w:color w:val="0000FF"/>
        </w:rPr>
        <w:t xml:space="preserve"> </w:t>
      </w:r>
      <w:r w:rsidR="005C2DD6">
        <w:rPr>
          <w:rFonts w:ascii="Doulos SIL" w:hAnsi="Doulos SIL"/>
          <w:i/>
          <w:color w:val="0000FF"/>
        </w:rPr>
        <w:tab/>
        <w:t>sèēdu</w:t>
      </w:r>
      <w:r w:rsidR="001F23EA">
        <w:rPr>
          <w:rFonts w:ascii="Doulos SIL" w:hAnsi="Doulos SIL"/>
          <w:i/>
          <w:color w:val="0000FF"/>
          <w:lang w:val="x-none"/>
        </w:rPr>
        <w:t>̄</w:t>
      </w:r>
      <w:r w:rsidR="005C2DD6">
        <w:rPr>
          <w:rFonts w:ascii="Doulos SIL" w:hAnsi="Doulos SIL"/>
          <w:i/>
          <w:color w:val="0000FF"/>
        </w:rPr>
        <w:tab/>
        <w:t>yè</w:t>
      </w:r>
      <w:r w:rsidR="005C2DD6">
        <w:rPr>
          <w:rFonts w:ascii="Doulos SIL" w:hAnsi="Doulos SIL"/>
          <w:i/>
          <w:color w:val="0000FF"/>
        </w:rPr>
        <w:tab/>
        <w:t>[āⁿ</w:t>
      </w:r>
      <w:r w:rsidR="005C2DD6">
        <w:rPr>
          <w:rFonts w:ascii="Doulos SIL" w:hAnsi="Doulos SIL"/>
          <w:i/>
          <w:color w:val="0000FF"/>
        </w:rPr>
        <w:tab/>
        <w:t>[ŋ</w:t>
      </w:r>
      <w:r w:rsidR="001F23EA">
        <w:rPr>
          <w:rFonts w:ascii="Doulos SIL" w:hAnsi="Doulos SIL"/>
          <w:i/>
          <w:color w:val="0000FF"/>
          <w:lang w:val="x-none"/>
        </w:rPr>
        <w:t>̀</w:t>
      </w:r>
      <w:r w:rsidRPr="00011BD2">
        <w:rPr>
          <w:rFonts w:ascii="Doulos SIL" w:hAnsi="Doulos SIL"/>
          <w:i/>
          <w:color w:val="0000FF"/>
        </w:rPr>
        <w:tab/>
        <w:t>yàmbāà]</w:t>
      </w:r>
      <w:r w:rsidRPr="00011BD2">
        <w:rPr>
          <w:rFonts w:ascii="Doulos SIL" w:hAnsi="Doulos SIL"/>
          <w:i/>
          <w:color w:val="0000FF"/>
        </w:rPr>
        <w:tab/>
        <w:t>kày]</w:t>
      </w:r>
      <w:r w:rsidRPr="00011BD2">
        <w:rPr>
          <w:rFonts w:ascii="Doulos SIL" w:hAnsi="Doulos SIL"/>
          <w:i/>
          <w:color w:val="0000FF"/>
        </w:rPr>
        <w:tab/>
      </w:r>
      <w:r w:rsidRPr="00011BD2">
        <w:rPr>
          <w:rFonts w:ascii="Doulos SIL" w:hAnsi="Doulos SIL"/>
          <w:i/>
          <w:color w:val="0000FF"/>
        </w:rPr>
        <w:tab/>
      </w:r>
      <w:r w:rsidRPr="00011BD2">
        <w:rPr>
          <w:rFonts w:ascii="Doulos SIL" w:hAnsi="Doulos SIL"/>
          <w:i/>
          <w:color w:val="0000FF"/>
        </w:rPr>
        <w:tab/>
      </w:r>
    </w:p>
    <w:p w14:paraId="04F758FF" w14:textId="1A7C1821" w:rsidR="00126B82" w:rsidRPr="00126B82" w:rsidRDefault="00126B82" w:rsidP="001F23EA">
      <w:pPr>
        <w:tabs>
          <w:tab w:val="left" w:pos="720"/>
          <w:tab w:val="left" w:pos="1080"/>
          <w:tab w:val="left" w:pos="1890"/>
          <w:tab w:val="left" w:pos="2520"/>
          <w:tab w:val="left" w:pos="3600"/>
          <w:tab w:val="left" w:pos="5040"/>
          <w:tab w:val="left" w:pos="6390"/>
        </w:tabs>
      </w:pPr>
      <w:r w:rsidRPr="00126B82">
        <w:tab/>
      </w:r>
      <w:r w:rsidRPr="00126B82">
        <w:tab/>
        <w:t>S</w:t>
      </w:r>
      <w:r w:rsidRPr="00126B82">
        <w:tab/>
      </w:r>
      <w:r w:rsidR="00C751EC">
        <w:t>said</w:t>
      </w:r>
      <w:r w:rsidRPr="00126B82">
        <w:tab/>
        <w:t>[2SgSbj</w:t>
      </w:r>
      <w:r w:rsidRPr="00126B82">
        <w:tab/>
        <w:t>[</w:t>
      </w:r>
      <w:r w:rsidRPr="001F23EA">
        <w:rPr>
          <w:b/>
        </w:rPr>
        <w:t>LogoPoss</w:t>
      </w:r>
      <w:r w:rsidRPr="00126B82">
        <w:tab/>
        <w:t>house]</w:t>
      </w:r>
      <w:r w:rsidRPr="00126B82">
        <w:tab/>
        <w:t>see</w:t>
      </w:r>
      <w:r w:rsidR="001F23EA">
        <w:rPr>
          <w:lang w:val="x-none"/>
        </w:rPr>
        <w:t>.Pfv</w:t>
      </w:r>
      <w:r w:rsidRPr="00126B82">
        <w:t>]</w:t>
      </w:r>
    </w:p>
    <w:p w14:paraId="201DD454" w14:textId="6567E7D5" w:rsidR="00126B82" w:rsidRPr="00126B82" w:rsidRDefault="00126B82" w:rsidP="00126B82">
      <w:pPr>
        <w:tabs>
          <w:tab w:val="left" w:pos="720"/>
          <w:tab w:val="left" w:pos="1080"/>
        </w:tabs>
      </w:pPr>
      <w:r w:rsidRPr="00126B82">
        <w:tab/>
      </w:r>
      <w:r w:rsidRPr="00126B82">
        <w:tab/>
        <w:t>‘Seydou</w:t>
      </w:r>
      <w:r w:rsidRPr="00126B82">
        <w:rPr>
          <w:vertAlign w:val="subscript"/>
        </w:rPr>
        <w:t>x</w:t>
      </w:r>
      <w:r w:rsidRPr="00126B82">
        <w:t xml:space="preserve"> said that you-Sg saw his</w:t>
      </w:r>
      <w:r w:rsidRPr="00126B82">
        <w:rPr>
          <w:vertAlign w:val="subscript"/>
        </w:rPr>
        <w:t>x</w:t>
      </w:r>
      <w:r>
        <w:t xml:space="preserve"> house.</w:t>
      </w:r>
      <w:r w:rsidRPr="00126B82">
        <w:t xml:space="preserve">’ </w:t>
      </w:r>
    </w:p>
    <w:p w14:paraId="2E86B094" w14:textId="77777777" w:rsidR="001F23EA" w:rsidRDefault="001F23EA" w:rsidP="001F23EA">
      <w:pPr>
        <w:tabs>
          <w:tab w:val="left" w:pos="720"/>
          <w:tab w:val="left" w:pos="1080"/>
        </w:tabs>
      </w:pPr>
    </w:p>
    <w:p w14:paraId="0030D85D" w14:textId="47DF6E68" w:rsidR="001F23EA" w:rsidRPr="00126B82" w:rsidRDefault="001F23EA" w:rsidP="001F23EA">
      <w:pPr>
        <w:tabs>
          <w:tab w:val="left" w:pos="720"/>
          <w:tab w:val="left" w:pos="1080"/>
          <w:tab w:val="left" w:pos="1890"/>
          <w:tab w:val="left" w:pos="2520"/>
          <w:tab w:val="left" w:pos="3600"/>
          <w:tab w:val="left" w:pos="5040"/>
          <w:tab w:val="left" w:pos="6480"/>
        </w:tabs>
      </w:pPr>
      <w:r>
        <w:tab/>
        <w:t>b.</w:t>
      </w:r>
      <w:r w:rsidRPr="00011BD2">
        <w:rPr>
          <w:rFonts w:ascii="Doulos SIL" w:hAnsi="Doulos SIL"/>
          <w:i/>
          <w:color w:val="0000FF"/>
        </w:rPr>
        <w:tab/>
        <w:t>sèēdu</w:t>
      </w:r>
      <w:r>
        <w:rPr>
          <w:rFonts w:ascii="Doulos SIL" w:hAnsi="Doulos SIL"/>
          <w:i/>
          <w:color w:val="0000FF"/>
          <w:lang w:val="x-none"/>
        </w:rPr>
        <w:t>̄</w:t>
      </w:r>
      <w:r w:rsidRPr="00011BD2">
        <w:rPr>
          <w:rFonts w:ascii="Doulos SIL" w:hAnsi="Doulos SIL"/>
          <w:i/>
          <w:color w:val="0000FF"/>
        </w:rPr>
        <w:tab/>
        <w:t>yè</w:t>
      </w:r>
      <w:r w:rsidRPr="00011BD2">
        <w:rPr>
          <w:rFonts w:ascii="Doulos SIL" w:hAnsi="Doulos SIL"/>
          <w:i/>
          <w:color w:val="0000FF"/>
        </w:rPr>
        <w:tab/>
        <w:t>[āⁿ</w:t>
      </w:r>
      <w:r w:rsidRPr="00011BD2">
        <w:rPr>
          <w:rFonts w:ascii="Doulos SIL" w:hAnsi="Doulos SIL"/>
          <w:i/>
          <w:color w:val="0000FF"/>
        </w:rPr>
        <w:tab/>
        <w:t>[ŋ̀</w:t>
      </w:r>
      <w:r w:rsidRPr="00011BD2">
        <w:rPr>
          <w:rFonts w:ascii="Doulos SIL" w:hAnsi="Doulos SIL"/>
          <w:i/>
          <w:color w:val="0000FF"/>
        </w:rPr>
        <w:tab/>
        <w:t>yâmbāà]</w:t>
      </w:r>
      <w:r w:rsidRPr="00011BD2">
        <w:rPr>
          <w:rFonts w:ascii="Doulos SIL" w:hAnsi="Doulos SIL"/>
          <w:i/>
          <w:color w:val="0000FF"/>
        </w:rPr>
        <w:tab/>
        <w:t>kày]</w:t>
      </w:r>
      <w:r w:rsidRPr="00011BD2">
        <w:rPr>
          <w:rFonts w:ascii="Doulos SIL" w:hAnsi="Doulos SIL"/>
          <w:i/>
          <w:color w:val="0000FF"/>
        </w:rPr>
        <w:tab/>
      </w:r>
      <w:r w:rsidRPr="00011BD2">
        <w:rPr>
          <w:rFonts w:ascii="Doulos SIL" w:hAnsi="Doulos SIL"/>
          <w:i/>
          <w:color w:val="0000FF"/>
        </w:rPr>
        <w:tab/>
      </w:r>
      <w:r w:rsidRPr="00011BD2">
        <w:rPr>
          <w:rFonts w:ascii="Doulos SIL" w:hAnsi="Doulos SIL"/>
          <w:i/>
          <w:color w:val="0000FF"/>
        </w:rPr>
        <w:tab/>
      </w:r>
    </w:p>
    <w:p w14:paraId="6CE91CE8" w14:textId="43A1343A" w:rsidR="001F23EA" w:rsidRPr="00126B82" w:rsidRDefault="001F23EA" w:rsidP="001F23EA">
      <w:pPr>
        <w:tabs>
          <w:tab w:val="left" w:pos="720"/>
          <w:tab w:val="left" w:pos="1080"/>
          <w:tab w:val="left" w:pos="1890"/>
          <w:tab w:val="left" w:pos="2520"/>
          <w:tab w:val="left" w:pos="3600"/>
          <w:tab w:val="left" w:pos="5040"/>
          <w:tab w:val="left" w:pos="6480"/>
        </w:tabs>
      </w:pPr>
      <w:r w:rsidRPr="00126B82">
        <w:tab/>
      </w:r>
      <w:r w:rsidRPr="00126B82">
        <w:tab/>
        <w:t>S</w:t>
      </w:r>
      <w:r w:rsidRPr="00126B82">
        <w:tab/>
      </w:r>
      <w:r>
        <w:t>said</w:t>
      </w:r>
      <w:r w:rsidRPr="00126B82">
        <w:tab/>
        <w:t>[2SgSbj</w:t>
      </w:r>
      <w:r w:rsidRPr="00126B82">
        <w:tab/>
        <w:t>[</w:t>
      </w:r>
      <w:r>
        <w:rPr>
          <w:b/>
        </w:rPr>
        <w:t>1SgPoss</w:t>
      </w:r>
      <w:r w:rsidRPr="00126B82">
        <w:tab/>
        <w:t>house]</w:t>
      </w:r>
      <w:r w:rsidRPr="00126B82">
        <w:tab/>
        <w:t>see</w:t>
      </w:r>
      <w:r>
        <w:rPr>
          <w:lang w:val="x-none"/>
        </w:rPr>
        <w:t>.Pfv</w:t>
      </w:r>
      <w:r w:rsidRPr="00126B82">
        <w:t>]</w:t>
      </w:r>
    </w:p>
    <w:p w14:paraId="4606E82B" w14:textId="77777777" w:rsidR="001F23EA" w:rsidRPr="00126B82" w:rsidRDefault="001F23EA" w:rsidP="001F23EA">
      <w:pPr>
        <w:tabs>
          <w:tab w:val="left" w:pos="720"/>
          <w:tab w:val="left" w:pos="1080"/>
        </w:tabs>
      </w:pPr>
      <w:r w:rsidRPr="00126B82">
        <w:tab/>
      </w:r>
      <w:r w:rsidRPr="00126B82">
        <w:tab/>
        <w:t xml:space="preserve">‘Seydou said that you-Sg saw </w:t>
      </w:r>
      <w:r>
        <w:t>my house.</w:t>
      </w:r>
      <w:r w:rsidRPr="00126B82">
        <w:t xml:space="preserve">’ </w:t>
      </w:r>
    </w:p>
    <w:p w14:paraId="2D977A78" w14:textId="77777777" w:rsidR="00126B82" w:rsidRDefault="00126B82" w:rsidP="00126B82">
      <w:pPr>
        <w:tabs>
          <w:tab w:val="left" w:pos="720"/>
          <w:tab w:val="left" w:pos="1080"/>
          <w:tab w:val="left" w:pos="1890"/>
          <w:tab w:val="left" w:pos="2520"/>
          <w:tab w:val="left" w:pos="3420"/>
          <w:tab w:val="left" w:pos="4590"/>
          <w:tab w:val="left" w:pos="5670"/>
        </w:tabs>
      </w:pPr>
    </w:p>
    <w:p w14:paraId="03510AC0" w14:textId="01B954EB" w:rsidR="00126B82" w:rsidRPr="00126B82" w:rsidRDefault="001F23EA" w:rsidP="001F23EA">
      <w:pPr>
        <w:tabs>
          <w:tab w:val="left" w:pos="720"/>
          <w:tab w:val="left" w:pos="1080"/>
          <w:tab w:val="left" w:pos="1890"/>
          <w:tab w:val="left" w:pos="2520"/>
          <w:tab w:val="left" w:pos="3600"/>
          <w:tab w:val="left" w:pos="5040"/>
          <w:tab w:val="left" w:pos="6480"/>
        </w:tabs>
      </w:pPr>
      <w:r>
        <w:tab/>
        <w:t>c</w:t>
      </w:r>
      <w:r w:rsidR="00126B82" w:rsidRPr="00126B82">
        <w:t>.</w:t>
      </w:r>
      <w:r w:rsidR="009843DF">
        <w:rPr>
          <w:rFonts w:ascii="Doulos SIL" w:hAnsi="Doulos SIL"/>
          <w:i/>
          <w:color w:val="0000FF"/>
        </w:rPr>
        <w:t xml:space="preserve"> </w:t>
      </w:r>
      <w:r w:rsidR="009843DF">
        <w:rPr>
          <w:rFonts w:ascii="Doulos SIL" w:hAnsi="Doulos SIL"/>
          <w:i/>
          <w:color w:val="0000FF"/>
        </w:rPr>
        <w:tab/>
        <w:t>sèēdu</w:t>
      </w:r>
      <w:r>
        <w:rPr>
          <w:rFonts w:ascii="Doulos SIL" w:hAnsi="Doulos SIL"/>
          <w:i/>
          <w:color w:val="0000FF"/>
          <w:lang w:val="x-none"/>
        </w:rPr>
        <w:t>̄</w:t>
      </w:r>
      <w:r w:rsidR="009843DF">
        <w:rPr>
          <w:rFonts w:ascii="Doulos SIL" w:hAnsi="Doulos SIL"/>
          <w:i/>
          <w:color w:val="0000FF"/>
        </w:rPr>
        <w:tab/>
        <w:t>yè</w:t>
      </w:r>
      <w:r w:rsidR="009843DF">
        <w:rPr>
          <w:rFonts w:ascii="Doulos SIL" w:hAnsi="Doulos SIL"/>
          <w:i/>
          <w:color w:val="0000FF"/>
        </w:rPr>
        <w:tab/>
        <w:t>[āⁿ</w:t>
      </w:r>
      <w:r w:rsidR="009843DF">
        <w:rPr>
          <w:rFonts w:ascii="Doulos SIL" w:hAnsi="Doulos SIL"/>
          <w:i/>
          <w:color w:val="0000FF"/>
        </w:rPr>
        <w:tab/>
        <w:t>[ŋ</w:t>
      </w:r>
      <w:r>
        <w:rPr>
          <w:rFonts w:ascii="Doulos SIL" w:hAnsi="Doulos SIL"/>
          <w:i/>
          <w:color w:val="0000FF"/>
          <w:lang w:val="x-none"/>
        </w:rPr>
        <w:t>̀</w:t>
      </w:r>
      <w:r w:rsidR="00126B82" w:rsidRPr="00011BD2">
        <w:rPr>
          <w:rFonts w:ascii="Doulos SIL" w:hAnsi="Doulos SIL"/>
          <w:i/>
          <w:color w:val="0000FF"/>
        </w:rPr>
        <w:tab/>
        <w:t>kúŋgóló]</w:t>
      </w:r>
      <w:r w:rsidR="00126B82" w:rsidRPr="00011BD2">
        <w:rPr>
          <w:rFonts w:ascii="Doulos SIL" w:hAnsi="Doulos SIL"/>
          <w:i/>
          <w:color w:val="0000FF"/>
        </w:rPr>
        <w:tab/>
        <w:t>kày]</w:t>
      </w:r>
      <w:r w:rsidR="00126B82" w:rsidRPr="00011BD2">
        <w:rPr>
          <w:rFonts w:ascii="Doulos SIL" w:hAnsi="Doulos SIL"/>
          <w:i/>
          <w:color w:val="0000FF"/>
        </w:rPr>
        <w:tab/>
      </w:r>
      <w:r w:rsidR="00126B82" w:rsidRPr="00011BD2">
        <w:rPr>
          <w:rFonts w:ascii="Doulos SIL" w:hAnsi="Doulos SIL"/>
          <w:i/>
          <w:color w:val="0000FF"/>
        </w:rPr>
        <w:tab/>
      </w:r>
      <w:r w:rsidR="00126B82" w:rsidRPr="00011BD2">
        <w:rPr>
          <w:rFonts w:ascii="Doulos SIL" w:hAnsi="Doulos SIL"/>
          <w:i/>
          <w:color w:val="0000FF"/>
        </w:rPr>
        <w:tab/>
      </w:r>
    </w:p>
    <w:p w14:paraId="5716220B" w14:textId="71AE4B18" w:rsidR="00126B82" w:rsidRPr="00126B82" w:rsidRDefault="00126B82" w:rsidP="001F23EA">
      <w:pPr>
        <w:tabs>
          <w:tab w:val="left" w:pos="720"/>
          <w:tab w:val="left" w:pos="1080"/>
          <w:tab w:val="left" w:pos="1890"/>
          <w:tab w:val="left" w:pos="2520"/>
          <w:tab w:val="left" w:pos="3600"/>
          <w:tab w:val="left" w:pos="5040"/>
          <w:tab w:val="left" w:pos="6480"/>
        </w:tabs>
      </w:pPr>
      <w:r w:rsidRPr="00126B82">
        <w:tab/>
      </w:r>
      <w:r w:rsidRPr="00126B82">
        <w:tab/>
        <w:t>S</w:t>
      </w:r>
      <w:r w:rsidRPr="00126B82">
        <w:tab/>
      </w:r>
      <w:r w:rsidR="00C751EC">
        <w:t>said</w:t>
      </w:r>
      <w:r w:rsidRPr="00126B82">
        <w:tab/>
        <w:t>[2SgSbj</w:t>
      </w:r>
      <w:r w:rsidRPr="00126B82">
        <w:tab/>
        <w:t>[</w:t>
      </w:r>
      <w:r w:rsidRPr="001F23EA">
        <w:rPr>
          <w:b/>
        </w:rPr>
        <w:t>LogoPoss</w:t>
      </w:r>
      <w:r w:rsidRPr="00126B82">
        <w:tab/>
      </w:r>
      <w:r>
        <w:t>dog</w:t>
      </w:r>
      <w:r w:rsidRPr="00126B82">
        <w:t>]</w:t>
      </w:r>
      <w:r w:rsidRPr="00126B82">
        <w:tab/>
      </w:r>
      <w:r w:rsidR="001F23EA" w:rsidRPr="00126B82">
        <w:t>see</w:t>
      </w:r>
      <w:r w:rsidR="001F23EA">
        <w:rPr>
          <w:lang w:val="x-none"/>
        </w:rPr>
        <w:t>.Pfv</w:t>
      </w:r>
      <w:r w:rsidR="001F23EA" w:rsidRPr="00126B82">
        <w:t>]</w:t>
      </w:r>
    </w:p>
    <w:p w14:paraId="0724E5FB" w14:textId="4E4B73C8" w:rsidR="00126B82" w:rsidRDefault="00126B82" w:rsidP="00126B82">
      <w:pPr>
        <w:tabs>
          <w:tab w:val="left" w:pos="720"/>
          <w:tab w:val="left" w:pos="1080"/>
        </w:tabs>
      </w:pPr>
      <w:r w:rsidRPr="00126B82">
        <w:tab/>
      </w:r>
      <w:r w:rsidRPr="00126B82">
        <w:tab/>
        <w:t>‘Seydou</w:t>
      </w:r>
      <w:r w:rsidRPr="00126B82">
        <w:rPr>
          <w:vertAlign w:val="subscript"/>
        </w:rPr>
        <w:t>x</w:t>
      </w:r>
      <w:r w:rsidRPr="00126B82">
        <w:t xml:space="preserve"> said that you-Sg saw his</w:t>
      </w:r>
      <w:r w:rsidRPr="00126B82">
        <w:rPr>
          <w:vertAlign w:val="subscript"/>
        </w:rPr>
        <w:t>x</w:t>
      </w:r>
      <w:r>
        <w:t xml:space="preserve"> </w:t>
      </w:r>
      <w:r w:rsidRPr="00126B82">
        <w:t xml:space="preserve">dog.’ </w:t>
      </w:r>
    </w:p>
    <w:p w14:paraId="516E3FD0" w14:textId="77777777" w:rsidR="001A4165" w:rsidRDefault="001A4165" w:rsidP="001A4165">
      <w:pPr>
        <w:tabs>
          <w:tab w:val="left" w:pos="720"/>
          <w:tab w:val="left" w:pos="1080"/>
        </w:tabs>
      </w:pPr>
    </w:p>
    <w:p w14:paraId="0D92EC27" w14:textId="78B6EE2B" w:rsidR="001A4165" w:rsidRPr="00126B82" w:rsidRDefault="001A4165" w:rsidP="001F23EA">
      <w:pPr>
        <w:tabs>
          <w:tab w:val="left" w:pos="720"/>
          <w:tab w:val="left" w:pos="1080"/>
          <w:tab w:val="left" w:pos="1890"/>
          <w:tab w:val="left" w:pos="2520"/>
          <w:tab w:val="left" w:pos="3690"/>
          <w:tab w:val="left" w:pos="5040"/>
          <w:tab w:val="left" w:pos="6480"/>
        </w:tabs>
      </w:pPr>
      <w:r>
        <w:tab/>
        <w:t>d.</w:t>
      </w:r>
      <w:r w:rsidRPr="00011BD2">
        <w:rPr>
          <w:rFonts w:ascii="Doulos SIL" w:hAnsi="Doulos SIL"/>
          <w:i/>
          <w:color w:val="0000FF"/>
        </w:rPr>
        <w:tab/>
        <w:t>sèēdu</w:t>
      </w:r>
      <w:r w:rsidR="001F23EA">
        <w:rPr>
          <w:rFonts w:ascii="Doulos SIL" w:hAnsi="Doulos SIL"/>
          <w:i/>
          <w:color w:val="0000FF"/>
          <w:lang w:val="x-none"/>
        </w:rPr>
        <w:t>̄</w:t>
      </w:r>
      <w:r w:rsidRPr="00011BD2">
        <w:rPr>
          <w:rFonts w:ascii="Doulos SIL" w:hAnsi="Doulos SIL"/>
          <w:i/>
          <w:color w:val="0000FF"/>
        </w:rPr>
        <w:tab/>
        <w:t>yè</w:t>
      </w:r>
      <w:r w:rsidRPr="00011BD2">
        <w:rPr>
          <w:rFonts w:ascii="Doulos SIL" w:hAnsi="Doulos SIL"/>
          <w:i/>
          <w:color w:val="0000FF"/>
        </w:rPr>
        <w:tab/>
        <w:t>[āⁿ</w:t>
      </w:r>
      <w:r w:rsidRPr="00011BD2">
        <w:rPr>
          <w:rFonts w:ascii="Doulos SIL" w:hAnsi="Doulos SIL"/>
          <w:i/>
          <w:color w:val="0000FF"/>
        </w:rPr>
        <w:tab/>
        <w:t>[ŋ̀</w:t>
      </w:r>
      <w:r w:rsidRPr="00011BD2">
        <w:rPr>
          <w:rFonts w:ascii="Doulos SIL" w:hAnsi="Doulos SIL"/>
          <w:i/>
          <w:color w:val="0000FF"/>
        </w:rPr>
        <w:tab/>
        <w:t>kúŋgóló]</w:t>
      </w:r>
      <w:r w:rsidRPr="00011BD2">
        <w:rPr>
          <w:rFonts w:ascii="Doulos SIL" w:hAnsi="Doulos SIL"/>
          <w:i/>
          <w:color w:val="0000FF"/>
        </w:rPr>
        <w:tab/>
        <w:t>kày]</w:t>
      </w:r>
      <w:r w:rsidRPr="00011BD2">
        <w:rPr>
          <w:rFonts w:ascii="Doulos SIL" w:hAnsi="Doulos SIL"/>
          <w:i/>
          <w:color w:val="0000FF"/>
        </w:rPr>
        <w:tab/>
      </w:r>
      <w:r w:rsidRPr="00011BD2">
        <w:rPr>
          <w:rFonts w:ascii="Doulos SIL" w:hAnsi="Doulos SIL"/>
          <w:i/>
          <w:color w:val="0000FF"/>
        </w:rPr>
        <w:tab/>
      </w:r>
      <w:r w:rsidRPr="00011BD2">
        <w:rPr>
          <w:rFonts w:ascii="Doulos SIL" w:hAnsi="Doulos SIL"/>
          <w:i/>
          <w:color w:val="0000FF"/>
        </w:rPr>
        <w:tab/>
      </w:r>
    </w:p>
    <w:p w14:paraId="587A429F" w14:textId="4AA90E5C" w:rsidR="001A4165" w:rsidRPr="00126B82" w:rsidRDefault="001A4165" w:rsidP="001F23EA">
      <w:pPr>
        <w:tabs>
          <w:tab w:val="left" w:pos="720"/>
          <w:tab w:val="left" w:pos="1080"/>
          <w:tab w:val="left" w:pos="1890"/>
          <w:tab w:val="left" w:pos="2520"/>
          <w:tab w:val="left" w:pos="3690"/>
          <w:tab w:val="left" w:pos="5040"/>
          <w:tab w:val="left" w:pos="6480"/>
        </w:tabs>
      </w:pPr>
      <w:r w:rsidRPr="00126B82">
        <w:tab/>
      </w:r>
      <w:r w:rsidRPr="00126B82">
        <w:tab/>
        <w:t>S</w:t>
      </w:r>
      <w:r w:rsidRPr="00126B82">
        <w:tab/>
      </w:r>
      <w:r w:rsidR="00C751EC">
        <w:t>said</w:t>
      </w:r>
      <w:r w:rsidRPr="00126B82">
        <w:tab/>
        <w:t>[2SgSbj</w:t>
      </w:r>
      <w:r w:rsidRPr="00126B82">
        <w:tab/>
        <w:t>[</w:t>
      </w:r>
      <w:r w:rsidRPr="001F23EA">
        <w:rPr>
          <w:b/>
        </w:rPr>
        <w:t>LogoPoss</w:t>
      </w:r>
      <w:r w:rsidRPr="00126B82">
        <w:tab/>
      </w:r>
      <w:r w:rsidR="00424535">
        <w:t>dog</w:t>
      </w:r>
      <w:r w:rsidRPr="00126B82">
        <w:t>]</w:t>
      </w:r>
      <w:r w:rsidRPr="00126B82">
        <w:tab/>
      </w:r>
      <w:r w:rsidR="001F23EA" w:rsidRPr="00126B82">
        <w:t>see</w:t>
      </w:r>
      <w:r w:rsidR="001F23EA">
        <w:rPr>
          <w:lang w:val="x-none"/>
        </w:rPr>
        <w:t>.Pfv</w:t>
      </w:r>
      <w:r w:rsidR="001F23EA" w:rsidRPr="00126B82">
        <w:t>]</w:t>
      </w:r>
    </w:p>
    <w:p w14:paraId="655ABF47" w14:textId="2C8B619B" w:rsidR="001A4165" w:rsidRPr="00126B82" w:rsidRDefault="001A4165" w:rsidP="001A4165">
      <w:pPr>
        <w:tabs>
          <w:tab w:val="left" w:pos="720"/>
          <w:tab w:val="left" w:pos="1080"/>
        </w:tabs>
      </w:pPr>
      <w:r w:rsidRPr="00126B82">
        <w:tab/>
      </w:r>
      <w:r w:rsidRPr="00126B82">
        <w:tab/>
        <w:t xml:space="preserve">‘Seydou said that you-Sg saw </w:t>
      </w:r>
      <w:r>
        <w:t xml:space="preserve">my </w:t>
      </w:r>
      <w:r w:rsidR="00BC25D9">
        <w:t>dog</w:t>
      </w:r>
      <w:r>
        <w:t>.</w:t>
      </w:r>
      <w:r w:rsidRPr="00126B82">
        <w:t xml:space="preserve">’ </w:t>
      </w:r>
    </w:p>
    <w:p w14:paraId="25631BC9" w14:textId="77777777" w:rsidR="00126B82" w:rsidRDefault="00126B82" w:rsidP="00212520"/>
    <w:p w14:paraId="476F23EA" w14:textId="77777777" w:rsidR="00F55C6F" w:rsidRDefault="00F55C6F" w:rsidP="00212520"/>
    <w:p w14:paraId="4DC96F25" w14:textId="19FB0A13" w:rsidR="005A6F7C" w:rsidRDefault="006D043B" w:rsidP="005A6F7C">
      <w:pPr>
        <w:pStyle w:val="Heading4"/>
      </w:pPr>
      <w:bookmarkStart w:id="1891" w:name="_Toc115704"/>
      <w:r>
        <w:t xml:space="preserve">Plural logophoric </w:t>
      </w:r>
      <w:r w:rsidR="00181BCB">
        <w:t>same as</w:t>
      </w:r>
      <w:r>
        <w:t xml:space="preserve"> 1Pl</w:t>
      </w:r>
      <w:r w:rsidR="005A6F7C">
        <w:t xml:space="preserve"> as possessor in quoted clause</w:t>
      </w:r>
      <w:bookmarkEnd w:id="1891"/>
    </w:p>
    <w:p w14:paraId="4EBE3AE4" w14:textId="21956BF7" w:rsidR="00E607A9" w:rsidRPr="00E607A9" w:rsidRDefault="00E607A9" w:rsidP="00E607A9">
      <w:r>
        <w:t xml:space="preserve">Plural logophoric </w:t>
      </w:r>
      <w:r w:rsidRPr="00FC798C">
        <w:rPr>
          <w:rFonts w:ascii="Doulos SIL" w:hAnsi="Doulos SIL"/>
          <w:i/>
          <w:color w:val="0000FF"/>
        </w:rPr>
        <w:t>ē</w:t>
      </w:r>
      <w:r>
        <w:t xml:space="preserve"> and 1Pl </w:t>
      </w:r>
      <w:r w:rsidRPr="00FC798C">
        <w:rPr>
          <w:rFonts w:ascii="Doulos SIL" w:hAnsi="Doulos SIL"/>
          <w:i/>
          <w:color w:val="0000FF"/>
        </w:rPr>
        <w:t>ē</w:t>
      </w:r>
      <w:r>
        <w:t xml:space="preserve"> </w:t>
      </w:r>
      <w:r w:rsidR="00E07FC2">
        <w:t>merge</w:t>
      </w:r>
      <w:r>
        <w:t xml:space="preserve"> as possessors, </w:t>
      </w:r>
      <w:r w:rsidR="00E07FC2">
        <w:t>and</w:t>
      </w:r>
      <w:r>
        <w:t xml:space="preserve"> are distin</w:t>
      </w:r>
      <w:r w:rsidR="00E07FC2">
        <w:t>ct</w:t>
      </w:r>
      <w:r>
        <w:t xml:space="preserve"> from 3Pl possessor </w:t>
      </w:r>
      <w:r w:rsidRPr="00FC798C">
        <w:rPr>
          <w:rFonts w:ascii="Doulos SIL" w:hAnsi="Doulos SIL"/>
          <w:i/>
          <w:color w:val="0000FF"/>
        </w:rPr>
        <w:t>è</w:t>
      </w:r>
      <w:r>
        <w:t xml:space="preserve">. </w:t>
      </w:r>
    </w:p>
    <w:p w14:paraId="43AC5CB1" w14:textId="77777777" w:rsidR="005A6F7C" w:rsidRDefault="005A6F7C" w:rsidP="00EA7D21">
      <w:pPr>
        <w:tabs>
          <w:tab w:val="left" w:pos="720"/>
          <w:tab w:val="left" w:pos="1080"/>
          <w:tab w:val="left" w:pos="2070"/>
          <w:tab w:val="left" w:pos="2790"/>
          <w:tab w:val="left" w:pos="3960"/>
          <w:tab w:val="left" w:pos="4770"/>
          <w:tab w:val="left" w:pos="5670"/>
        </w:tabs>
      </w:pPr>
    </w:p>
    <w:p w14:paraId="0DB48EC6" w14:textId="6236E16F" w:rsidR="0006524D" w:rsidRDefault="0006524D" w:rsidP="00E07FC2">
      <w:pPr>
        <w:tabs>
          <w:tab w:val="left" w:pos="720"/>
          <w:tab w:val="left" w:pos="1080"/>
          <w:tab w:val="left" w:pos="2610"/>
          <w:tab w:val="left" w:pos="3420"/>
          <w:tab w:val="left" w:pos="6030"/>
          <w:tab w:val="left" w:pos="7200"/>
        </w:tabs>
      </w:pPr>
      <w:r>
        <w:t>(xx1)</w:t>
      </w:r>
      <w:r>
        <w:tab/>
        <w:t>a.</w:t>
      </w:r>
      <w:r>
        <w:tab/>
      </w:r>
      <w:r>
        <w:rPr>
          <w:rFonts w:ascii="Doulos SIL" w:hAnsi="Doulos SIL"/>
          <w:i/>
          <w:color w:val="0000FF"/>
        </w:rPr>
        <w:t>jéná</w:t>
      </w:r>
      <w:r w:rsidR="00E07FC2">
        <w:rPr>
          <w:rFonts w:ascii="Doulos SIL" w:hAnsi="Doulos SIL"/>
          <w:i/>
          <w:color w:val="0000FF"/>
        </w:rPr>
        <w:t>m-bi</w:t>
      </w:r>
      <w:r w:rsidR="00E07FC2">
        <w:rPr>
          <w:rFonts w:ascii="Doulos SIL" w:hAnsi="Doulos SIL"/>
          <w:i/>
          <w:color w:val="0000FF"/>
          <w:lang w:val="x-none"/>
        </w:rPr>
        <w:t>́-gé</w:t>
      </w:r>
      <w:r w:rsidRPr="00011BD2">
        <w:rPr>
          <w:rFonts w:ascii="Doulos SIL" w:hAnsi="Doulos SIL"/>
          <w:i/>
          <w:color w:val="0000FF"/>
        </w:rPr>
        <w:tab/>
        <w:t>yè</w:t>
      </w:r>
      <w:r w:rsidRPr="00011BD2">
        <w:rPr>
          <w:rFonts w:ascii="Doulos SIL" w:hAnsi="Doulos SIL"/>
          <w:i/>
          <w:color w:val="0000FF"/>
        </w:rPr>
        <w:tab/>
        <w:t>[=e</w:t>
      </w:r>
      <w:r w:rsidR="00E07FC2">
        <w:rPr>
          <w:rFonts w:ascii="Doulos SIL" w:hAnsi="Doulos SIL"/>
          <w:i/>
          <w:color w:val="0000FF"/>
          <w:lang w:val="x-none"/>
        </w:rPr>
        <w:t>̄</w:t>
      </w:r>
      <w:r w:rsidRPr="00011BD2">
        <w:rPr>
          <w:rFonts w:ascii="Doulos SIL" w:hAnsi="Doulos SIL"/>
          <w:i/>
          <w:color w:val="0000FF"/>
        </w:rPr>
        <w:tab/>
        <w:t>kúŋgóló]</w:t>
      </w:r>
      <w:r w:rsidRPr="00011BD2">
        <w:rPr>
          <w:rFonts w:ascii="Doulos SIL" w:hAnsi="Doulos SIL"/>
          <w:i/>
          <w:color w:val="0000FF"/>
        </w:rPr>
        <w:tab/>
        <w:t>sēwⁿ</w:t>
      </w:r>
    </w:p>
    <w:p w14:paraId="62D60810" w14:textId="1A5AA8C3" w:rsidR="0006524D" w:rsidRDefault="0006524D" w:rsidP="00E07FC2">
      <w:pPr>
        <w:tabs>
          <w:tab w:val="left" w:pos="720"/>
          <w:tab w:val="left" w:pos="1080"/>
          <w:tab w:val="left" w:pos="2610"/>
          <w:tab w:val="left" w:pos="3420"/>
          <w:tab w:val="left" w:pos="6030"/>
          <w:tab w:val="left" w:pos="7200"/>
        </w:tabs>
      </w:pPr>
      <w:r>
        <w:tab/>
      </w:r>
      <w:r>
        <w:tab/>
        <w:t>child-Pl</w:t>
      </w:r>
      <w:r w:rsidR="00E07FC2">
        <w:t>-Pl</w:t>
      </w:r>
      <w:r>
        <w:tab/>
      </w:r>
      <w:r w:rsidR="00C751EC">
        <w:t>said</w:t>
      </w:r>
      <w:r>
        <w:tab/>
        <w:t>[3PlLogoPoss</w:t>
      </w:r>
      <w:r w:rsidR="00E07FC2">
        <w:t>/1PlPoss</w:t>
      </w:r>
      <w:r>
        <w:tab/>
        <w:t>dog]</w:t>
      </w:r>
      <w:r>
        <w:tab/>
        <w:t>fall</w:t>
      </w:r>
    </w:p>
    <w:p w14:paraId="48002840" w14:textId="5EC11224" w:rsidR="0006524D" w:rsidRDefault="0006524D" w:rsidP="0006524D">
      <w:pPr>
        <w:tabs>
          <w:tab w:val="left" w:pos="720"/>
          <w:tab w:val="left" w:pos="1080"/>
        </w:tabs>
      </w:pPr>
      <w:r>
        <w:tab/>
      </w:r>
      <w:r>
        <w:tab/>
        <w:t>‘The children</w:t>
      </w:r>
      <w:r w:rsidRPr="008E6CA2">
        <w:rPr>
          <w:vertAlign w:val="subscript"/>
        </w:rPr>
        <w:t>x</w:t>
      </w:r>
      <w:r>
        <w:t xml:space="preserve"> said that their</w:t>
      </w:r>
      <w:r w:rsidRPr="008E6CA2">
        <w:rPr>
          <w:vertAlign w:val="subscript"/>
        </w:rPr>
        <w:t>x</w:t>
      </w:r>
      <w:r>
        <w:t xml:space="preserve"> (own) dog</w:t>
      </w:r>
      <w:r w:rsidR="00E07FC2">
        <w:t>/our dog</w:t>
      </w:r>
      <w:r>
        <w:t xml:space="preserve"> fell.’</w:t>
      </w:r>
    </w:p>
    <w:p w14:paraId="4915024E" w14:textId="77777777" w:rsidR="0006524D" w:rsidRDefault="0006524D" w:rsidP="0006524D">
      <w:pPr>
        <w:tabs>
          <w:tab w:val="left" w:pos="720"/>
          <w:tab w:val="left" w:pos="1080"/>
        </w:tabs>
      </w:pPr>
    </w:p>
    <w:p w14:paraId="4606491F" w14:textId="7BD5B956" w:rsidR="0006524D" w:rsidRDefault="0006524D" w:rsidP="00AF3FA5">
      <w:pPr>
        <w:tabs>
          <w:tab w:val="left" w:pos="720"/>
          <w:tab w:val="left" w:pos="1080"/>
          <w:tab w:val="left" w:pos="2070"/>
          <w:tab w:val="left" w:pos="2880"/>
          <w:tab w:val="left" w:pos="4410"/>
          <w:tab w:val="left" w:pos="5670"/>
        </w:tabs>
      </w:pPr>
      <w:r>
        <w:tab/>
        <w:t>b.</w:t>
      </w:r>
      <w:r>
        <w:tab/>
      </w:r>
      <w:r w:rsidR="00E07FC2">
        <w:rPr>
          <w:rFonts w:ascii="Doulos SIL" w:hAnsi="Doulos SIL"/>
          <w:i/>
          <w:color w:val="0000FF"/>
        </w:rPr>
        <w:t>jénám-bi</w:t>
      </w:r>
      <w:r w:rsidR="00E07FC2">
        <w:rPr>
          <w:rFonts w:ascii="Doulos SIL" w:hAnsi="Doulos SIL"/>
          <w:i/>
          <w:color w:val="0000FF"/>
          <w:lang w:val="x-none"/>
        </w:rPr>
        <w:t>́-gé</w:t>
      </w:r>
      <w:r w:rsidR="006603D0">
        <w:rPr>
          <w:rFonts w:ascii="Doulos SIL" w:hAnsi="Doulos SIL"/>
          <w:i/>
          <w:color w:val="0000FF"/>
        </w:rPr>
        <w:tab/>
        <w:t>yē</w:t>
      </w:r>
      <w:r w:rsidRPr="00011BD2">
        <w:rPr>
          <w:rFonts w:ascii="Doulos SIL" w:hAnsi="Doulos SIL"/>
          <w:i/>
          <w:color w:val="0000FF"/>
        </w:rPr>
        <w:tab/>
        <w:t>[=è</w:t>
      </w:r>
      <w:r w:rsidRPr="00011BD2">
        <w:rPr>
          <w:rFonts w:ascii="Doulos SIL" w:hAnsi="Doulos SIL"/>
          <w:i/>
          <w:color w:val="0000FF"/>
        </w:rPr>
        <w:tab/>
        <w:t>kúŋgóló]</w:t>
      </w:r>
      <w:r w:rsidRPr="00011BD2">
        <w:rPr>
          <w:rFonts w:ascii="Doulos SIL" w:hAnsi="Doulos SIL"/>
          <w:i/>
          <w:color w:val="0000FF"/>
        </w:rPr>
        <w:tab/>
        <w:t>sēwⁿ</w:t>
      </w:r>
    </w:p>
    <w:p w14:paraId="7A2FFB7B" w14:textId="1A3AFE4C" w:rsidR="0006524D" w:rsidRDefault="0006524D" w:rsidP="00AF3FA5">
      <w:pPr>
        <w:tabs>
          <w:tab w:val="left" w:pos="720"/>
          <w:tab w:val="left" w:pos="1080"/>
          <w:tab w:val="left" w:pos="2070"/>
          <w:tab w:val="left" w:pos="2880"/>
          <w:tab w:val="left" w:pos="4410"/>
          <w:tab w:val="left" w:pos="5670"/>
        </w:tabs>
      </w:pPr>
      <w:r>
        <w:tab/>
      </w:r>
      <w:r>
        <w:tab/>
      </w:r>
      <w:r w:rsidR="00E07FC2">
        <w:t>child-Pl-Pl</w:t>
      </w:r>
      <w:r>
        <w:tab/>
      </w:r>
      <w:r w:rsidR="00C751EC">
        <w:t>said</w:t>
      </w:r>
      <w:r>
        <w:tab/>
        <w:t>[3PlPoss</w:t>
      </w:r>
      <w:r>
        <w:tab/>
        <w:t>dog]</w:t>
      </w:r>
      <w:r>
        <w:tab/>
        <w:t>fall</w:t>
      </w:r>
    </w:p>
    <w:p w14:paraId="1DCF99FE" w14:textId="3095C367" w:rsidR="0006524D" w:rsidRDefault="0006524D" w:rsidP="0006524D">
      <w:pPr>
        <w:tabs>
          <w:tab w:val="left" w:pos="720"/>
          <w:tab w:val="left" w:pos="1080"/>
        </w:tabs>
      </w:pPr>
      <w:r>
        <w:tab/>
      </w:r>
      <w:r>
        <w:tab/>
        <w:t>‘The children</w:t>
      </w:r>
      <w:r w:rsidRPr="008E6CA2">
        <w:rPr>
          <w:vertAlign w:val="subscript"/>
        </w:rPr>
        <w:t>x</w:t>
      </w:r>
      <w:r>
        <w:t xml:space="preserve"> said that their</w:t>
      </w:r>
      <w:r>
        <w:rPr>
          <w:vertAlign w:val="subscript"/>
        </w:rPr>
        <w:t>y</w:t>
      </w:r>
      <w:r>
        <w:t xml:space="preserve"> dog fell.’</w:t>
      </w:r>
    </w:p>
    <w:p w14:paraId="7C7614B7" w14:textId="77777777" w:rsidR="00FC798C" w:rsidRPr="004672C1" w:rsidRDefault="00FC798C" w:rsidP="0006524D">
      <w:pPr>
        <w:tabs>
          <w:tab w:val="left" w:pos="720"/>
          <w:tab w:val="left" w:pos="1080"/>
        </w:tabs>
      </w:pPr>
    </w:p>
    <w:p w14:paraId="50A5C014" w14:textId="2CED9BB1" w:rsidR="00956971" w:rsidRDefault="00E07FC2" w:rsidP="006D043B">
      <w:r>
        <w:t>T</w:t>
      </w:r>
      <w:r w:rsidR="005F7055">
        <w:t xml:space="preserve">he </w:t>
      </w:r>
      <w:r>
        <w:t>merger</w:t>
      </w:r>
      <w:r w:rsidR="005F7055">
        <w:t xml:space="preserve"> of logophoric plural</w:t>
      </w:r>
      <w:r w:rsidR="00E607A9">
        <w:t xml:space="preserve"> </w:t>
      </w:r>
      <w:r w:rsidR="00E607A9" w:rsidRPr="00FC798C">
        <w:rPr>
          <w:rFonts w:ascii="Doulos SIL" w:hAnsi="Doulos SIL"/>
          <w:i/>
          <w:color w:val="0000FF"/>
        </w:rPr>
        <w:t>ē</w:t>
      </w:r>
      <w:r w:rsidR="005F7055">
        <w:t xml:space="preserve"> with 1Pl</w:t>
      </w:r>
      <w:r w:rsidR="00E607A9">
        <w:t xml:space="preserve"> </w:t>
      </w:r>
      <w:r w:rsidR="00E607A9" w:rsidRPr="00FC798C">
        <w:rPr>
          <w:rFonts w:ascii="Doulos SIL" w:hAnsi="Doulos SIL"/>
          <w:i/>
          <w:color w:val="0000FF"/>
        </w:rPr>
        <w:t>ē</w:t>
      </w:r>
      <w:r w:rsidR="005F7055">
        <w:t xml:space="preserve"> </w:t>
      </w:r>
      <w:r>
        <w:t>also occurs as possessors of nonsubject NPs within the quotation</w:t>
      </w:r>
      <w:r>
        <w:rPr>
          <w:lang w:val="x-none"/>
        </w:rPr>
        <w:t xml:space="preserve"> </w:t>
      </w:r>
      <w:r w:rsidR="005F7055">
        <w:t>(xx3a</w:t>
      </w:r>
      <w:r w:rsidR="007E51CA">
        <w:noBreakHyphen/>
      </w:r>
      <w:r w:rsidR="005F7055">
        <w:t>b)</w:t>
      </w:r>
      <w:r>
        <w:rPr>
          <w:lang w:val="x-none"/>
        </w:rPr>
        <w:t>. Again they jointly differ from nonlogophoric</w:t>
      </w:r>
      <w:r w:rsidR="005F7055">
        <w:t xml:space="preserve"> 3Pl (xx3c).</w:t>
      </w:r>
    </w:p>
    <w:p w14:paraId="4CA9D47C" w14:textId="77777777" w:rsidR="003C33FC" w:rsidRDefault="003C33FC" w:rsidP="006D043B"/>
    <w:p w14:paraId="2A49785B" w14:textId="5101EE97" w:rsidR="003C33FC" w:rsidRDefault="003C33FC" w:rsidP="00E07FC2">
      <w:pPr>
        <w:tabs>
          <w:tab w:val="left" w:pos="720"/>
          <w:tab w:val="left" w:pos="1080"/>
          <w:tab w:val="left" w:pos="2520"/>
          <w:tab w:val="left" w:pos="3060"/>
          <w:tab w:val="left" w:pos="4140"/>
          <w:tab w:val="left" w:pos="5130"/>
          <w:tab w:val="left" w:pos="7380"/>
          <w:tab w:val="left" w:pos="8370"/>
        </w:tabs>
      </w:pPr>
      <w:r>
        <w:t>(xx3)</w:t>
      </w:r>
      <w:r>
        <w:tab/>
        <w:t>a.</w:t>
      </w:r>
      <w:r>
        <w:tab/>
      </w:r>
      <w:r w:rsidR="00E07FC2">
        <w:rPr>
          <w:rFonts w:ascii="Doulos SIL" w:hAnsi="Doulos SIL"/>
          <w:i/>
          <w:color w:val="0000FF"/>
        </w:rPr>
        <w:t>jénám-bi</w:t>
      </w:r>
      <w:r w:rsidR="00E07FC2">
        <w:rPr>
          <w:rFonts w:ascii="Doulos SIL" w:hAnsi="Doulos SIL"/>
          <w:i/>
          <w:color w:val="0000FF"/>
          <w:lang w:val="x-none"/>
        </w:rPr>
        <w:t>́-gé</w:t>
      </w:r>
      <w:r w:rsidRPr="00FC798C">
        <w:rPr>
          <w:rFonts w:ascii="Doulos SIL" w:hAnsi="Doulos SIL"/>
          <w:i/>
          <w:color w:val="0000FF"/>
        </w:rPr>
        <w:tab/>
        <w:t>yè</w:t>
      </w:r>
      <w:r w:rsidRPr="00FC798C">
        <w:rPr>
          <w:rFonts w:ascii="Doulos SIL" w:hAnsi="Doulos SIL"/>
          <w:i/>
          <w:color w:val="0000FF"/>
        </w:rPr>
        <w:tab/>
        <w:t>[ŋ</w:t>
      </w:r>
      <w:r w:rsidR="00E07FC2" w:rsidRPr="00FC798C">
        <w:rPr>
          <w:rFonts w:ascii="Doulos SIL" w:hAnsi="Doulos SIL"/>
          <w:i/>
          <w:color w:val="0000FF"/>
          <w:lang w:val="x-none"/>
        </w:rPr>
        <w:t>̀</w:t>
      </w:r>
      <w:r w:rsidRPr="00FC798C">
        <w:rPr>
          <w:rFonts w:ascii="Doulos SIL" w:hAnsi="Doulos SIL"/>
          <w:i/>
          <w:color w:val="0000FF"/>
        </w:rPr>
        <w:tab/>
        <w:t>=nē</w:t>
      </w:r>
      <w:r w:rsidR="00E07FC2" w:rsidRPr="00FC798C">
        <w:rPr>
          <w:rFonts w:ascii="Doulos SIL" w:hAnsi="Doulos SIL"/>
          <w:i/>
          <w:color w:val="0000FF"/>
          <w:lang w:val="x-none"/>
        </w:rPr>
        <w:t>=</w:t>
      </w:r>
      <w:r w:rsidRPr="00FC798C">
        <w:rPr>
          <w:rFonts w:ascii="Doulos SIL" w:hAnsi="Doulos SIL"/>
          <w:i/>
          <w:color w:val="0000FF"/>
        </w:rPr>
        <w:tab/>
        <w:t>[ē</w:t>
      </w:r>
      <w:r w:rsidRPr="00FC798C">
        <w:rPr>
          <w:rFonts w:ascii="Doulos SIL" w:hAnsi="Doulos SIL"/>
          <w:i/>
          <w:color w:val="0000FF"/>
        </w:rPr>
        <w:tab/>
        <w:t>yàmbāà]</w:t>
      </w:r>
      <w:r w:rsidRPr="00FC798C">
        <w:rPr>
          <w:rFonts w:ascii="Doulos SIL" w:hAnsi="Doulos SIL"/>
          <w:i/>
          <w:color w:val="0000FF"/>
        </w:rPr>
        <w:tab/>
        <w:t>kày]</w:t>
      </w:r>
    </w:p>
    <w:p w14:paraId="0E3F144D" w14:textId="427B7410" w:rsidR="003C33FC" w:rsidRDefault="003C33FC" w:rsidP="00E07FC2">
      <w:pPr>
        <w:tabs>
          <w:tab w:val="left" w:pos="720"/>
          <w:tab w:val="left" w:pos="1080"/>
          <w:tab w:val="left" w:pos="2520"/>
          <w:tab w:val="left" w:pos="3060"/>
          <w:tab w:val="left" w:pos="4140"/>
          <w:tab w:val="left" w:pos="5130"/>
          <w:tab w:val="left" w:pos="7380"/>
          <w:tab w:val="left" w:pos="8370"/>
        </w:tabs>
      </w:pPr>
      <w:r>
        <w:tab/>
      </w:r>
      <w:r>
        <w:tab/>
      </w:r>
      <w:r w:rsidR="00E07FC2">
        <w:t>child-Pl-Pl</w:t>
      </w:r>
      <w:r>
        <w:tab/>
      </w:r>
      <w:r w:rsidR="00C751EC">
        <w:t>said</w:t>
      </w:r>
      <w:r>
        <w:tab/>
        <w:t>[1SgSbj</w:t>
      </w:r>
      <w:r>
        <w:tab/>
        <w:t>Sbj/Obj</w:t>
      </w:r>
      <w:r>
        <w:tab/>
        <w:t>[LogoPlPoss</w:t>
      </w:r>
      <w:r w:rsidR="00E07FC2">
        <w:t>/1PlPoss</w:t>
      </w:r>
      <w:r>
        <w:tab/>
        <w:t>house]</w:t>
      </w:r>
      <w:r>
        <w:tab/>
        <w:t>see</w:t>
      </w:r>
      <w:r w:rsidR="00E07FC2">
        <w:rPr>
          <w:lang w:val="x-none"/>
        </w:rPr>
        <w:t>.Pfv</w:t>
      </w:r>
      <w:r>
        <w:t>]</w:t>
      </w:r>
    </w:p>
    <w:p w14:paraId="5D45BA8D" w14:textId="5750BB55" w:rsidR="003C33FC" w:rsidRDefault="003C33FC" w:rsidP="003C33FC">
      <w:pPr>
        <w:tabs>
          <w:tab w:val="left" w:pos="720"/>
          <w:tab w:val="left" w:pos="1080"/>
        </w:tabs>
      </w:pPr>
      <w:r>
        <w:lastRenderedPageBreak/>
        <w:tab/>
      </w:r>
      <w:r>
        <w:tab/>
        <w:t>‘The children</w:t>
      </w:r>
      <w:r w:rsidRPr="003C33FC">
        <w:rPr>
          <w:vertAlign w:val="subscript"/>
        </w:rPr>
        <w:t>x</w:t>
      </w:r>
      <w:r>
        <w:t xml:space="preserve"> said that I saw their</w:t>
      </w:r>
      <w:r w:rsidRPr="003C33FC">
        <w:rPr>
          <w:vertAlign w:val="subscript"/>
        </w:rPr>
        <w:t>x</w:t>
      </w:r>
      <w:r>
        <w:t xml:space="preserve"> house</w:t>
      </w:r>
      <w:r w:rsidR="00E07FC2">
        <w:t>/our house</w:t>
      </w:r>
      <w:r>
        <w:t>.’</w:t>
      </w:r>
    </w:p>
    <w:p w14:paraId="25CF9336" w14:textId="2597A501" w:rsidR="003C33FC" w:rsidRDefault="003C33FC" w:rsidP="003C33FC">
      <w:pPr>
        <w:tabs>
          <w:tab w:val="left" w:pos="720"/>
          <w:tab w:val="left" w:pos="1080"/>
        </w:tabs>
      </w:pPr>
      <w:r>
        <w:tab/>
      </w:r>
    </w:p>
    <w:p w14:paraId="2EFDC5B5" w14:textId="080B5F5C" w:rsidR="003C33FC" w:rsidRDefault="003C33FC" w:rsidP="00E669DD">
      <w:pPr>
        <w:tabs>
          <w:tab w:val="left" w:pos="720"/>
          <w:tab w:val="left" w:pos="1080"/>
          <w:tab w:val="left" w:pos="2700"/>
          <w:tab w:val="left" w:pos="3510"/>
          <w:tab w:val="left" w:pos="4590"/>
          <w:tab w:val="left" w:pos="5580"/>
          <w:tab w:val="left" w:pos="6660"/>
          <w:tab w:val="left" w:pos="7740"/>
        </w:tabs>
      </w:pPr>
      <w:r>
        <w:tab/>
        <w:t>b.</w:t>
      </w:r>
      <w:r>
        <w:tab/>
      </w:r>
      <w:r w:rsidR="00E07FC2">
        <w:rPr>
          <w:rFonts w:ascii="Doulos SIL" w:hAnsi="Doulos SIL"/>
          <w:i/>
          <w:color w:val="0000FF"/>
        </w:rPr>
        <w:t>jénám-bi</w:t>
      </w:r>
      <w:r w:rsidR="00E07FC2">
        <w:rPr>
          <w:rFonts w:ascii="Doulos SIL" w:hAnsi="Doulos SIL"/>
          <w:i/>
          <w:color w:val="0000FF"/>
          <w:lang w:val="x-none"/>
        </w:rPr>
        <w:t>́-gé</w:t>
      </w:r>
      <w:r w:rsidRPr="00FC798C">
        <w:rPr>
          <w:rFonts w:ascii="Doulos SIL" w:hAnsi="Doulos SIL"/>
          <w:i/>
          <w:color w:val="0000FF"/>
        </w:rPr>
        <w:tab/>
        <w:t>yè</w:t>
      </w:r>
      <w:r w:rsidRPr="00FC798C">
        <w:rPr>
          <w:rFonts w:ascii="Doulos SIL" w:hAnsi="Doulos SIL"/>
          <w:i/>
          <w:color w:val="0000FF"/>
        </w:rPr>
        <w:tab/>
        <w:t>[ŋ</w:t>
      </w:r>
      <w:r w:rsidR="00E07FC2" w:rsidRPr="00FC798C">
        <w:rPr>
          <w:rFonts w:ascii="Doulos SIL" w:hAnsi="Doulos SIL"/>
          <w:i/>
          <w:color w:val="0000FF"/>
          <w:lang w:val="x-none"/>
        </w:rPr>
        <w:t>̀</w:t>
      </w:r>
      <w:r w:rsidRPr="00FC798C">
        <w:rPr>
          <w:rFonts w:ascii="Doulos SIL" w:hAnsi="Doulos SIL"/>
          <w:i/>
          <w:color w:val="0000FF"/>
        </w:rPr>
        <w:tab/>
        <w:t>=nē</w:t>
      </w:r>
      <w:r w:rsidRPr="00FC798C">
        <w:rPr>
          <w:rFonts w:ascii="Doulos SIL" w:hAnsi="Doulos SIL"/>
          <w:i/>
          <w:color w:val="0000FF"/>
        </w:rPr>
        <w:tab/>
        <w:t>[=e</w:t>
      </w:r>
      <w:r w:rsidR="00E669DD" w:rsidRPr="00FC798C">
        <w:rPr>
          <w:rFonts w:ascii="Doulos SIL" w:hAnsi="Doulos SIL"/>
          <w:i/>
          <w:color w:val="0000FF"/>
          <w:lang w:val="x-none"/>
        </w:rPr>
        <w:t>̀</w:t>
      </w:r>
      <w:r w:rsidRPr="00FC798C">
        <w:rPr>
          <w:rFonts w:ascii="Doulos SIL" w:hAnsi="Doulos SIL"/>
          <w:i/>
          <w:color w:val="0000FF"/>
        </w:rPr>
        <w:tab/>
        <w:t>yàmbāà]</w:t>
      </w:r>
      <w:r w:rsidRPr="00FC798C">
        <w:rPr>
          <w:rFonts w:ascii="Doulos SIL" w:hAnsi="Doulos SIL"/>
          <w:i/>
          <w:color w:val="0000FF"/>
        </w:rPr>
        <w:tab/>
        <w:t>kày]</w:t>
      </w:r>
    </w:p>
    <w:p w14:paraId="58968439" w14:textId="7C5F769F" w:rsidR="003C33FC" w:rsidRDefault="003C33FC" w:rsidP="00E669DD">
      <w:pPr>
        <w:tabs>
          <w:tab w:val="left" w:pos="720"/>
          <w:tab w:val="left" w:pos="1080"/>
          <w:tab w:val="left" w:pos="2700"/>
          <w:tab w:val="left" w:pos="3510"/>
          <w:tab w:val="left" w:pos="4590"/>
          <w:tab w:val="left" w:pos="5580"/>
          <w:tab w:val="left" w:pos="6660"/>
          <w:tab w:val="left" w:pos="7740"/>
        </w:tabs>
      </w:pPr>
      <w:r>
        <w:tab/>
      </w:r>
      <w:r>
        <w:tab/>
      </w:r>
      <w:r w:rsidR="00E07FC2">
        <w:t>child-Pl-Pl</w:t>
      </w:r>
      <w:r>
        <w:tab/>
      </w:r>
      <w:r w:rsidR="00C751EC">
        <w:t>said</w:t>
      </w:r>
      <w:r>
        <w:tab/>
        <w:t>[1SgSbj</w:t>
      </w:r>
      <w:r>
        <w:tab/>
        <w:t>Sbj/Obj</w:t>
      </w:r>
      <w:r>
        <w:tab/>
        <w:t>[</w:t>
      </w:r>
      <w:r w:rsidR="00E669DD">
        <w:t>3PlPoss</w:t>
      </w:r>
      <w:r>
        <w:tab/>
        <w:t>house]</w:t>
      </w:r>
      <w:r>
        <w:tab/>
        <w:t>see</w:t>
      </w:r>
      <w:r w:rsidR="00E669DD">
        <w:rPr>
          <w:lang w:val="x-none"/>
        </w:rPr>
        <w:t>.Pfv</w:t>
      </w:r>
      <w:r>
        <w:t>]</w:t>
      </w:r>
    </w:p>
    <w:p w14:paraId="215B65E3" w14:textId="22631CAE" w:rsidR="003C33FC" w:rsidRDefault="003C33FC" w:rsidP="003C33FC">
      <w:pPr>
        <w:tabs>
          <w:tab w:val="left" w:pos="720"/>
          <w:tab w:val="left" w:pos="1080"/>
        </w:tabs>
      </w:pPr>
      <w:r>
        <w:tab/>
      </w:r>
      <w:r>
        <w:tab/>
      </w:r>
      <w:r w:rsidR="00E669DD">
        <w:t>‘The children</w:t>
      </w:r>
      <w:r w:rsidR="00E669DD" w:rsidRPr="005F7055">
        <w:rPr>
          <w:vertAlign w:val="subscript"/>
        </w:rPr>
        <w:t>y</w:t>
      </w:r>
      <w:r w:rsidR="00E669DD">
        <w:t xml:space="preserve"> said that I saw their</w:t>
      </w:r>
      <w:r w:rsidR="00E669DD" w:rsidRPr="005F7055">
        <w:rPr>
          <w:vertAlign w:val="subscript"/>
        </w:rPr>
        <w:t>y</w:t>
      </w:r>
      <w:r w:rsidR="00E669DD">
        <w:t xml:space="preserve"> house.’</w:t>
      </w:r>
    </w:p>
    <w:p w14:paraId="101B7F49" w14:textId="77777777" w:rsidR="00181BCB" w:rsidRDefault="00181BCB" w:rsidP="006D043B"/>
    <w:p w14:paraId="09EEE053" w14:textId="77777777" w:rsidR="00181BCB" w:rsidRDefault="00181BCB" w:rsidP="006D043B"/>
    <w:p w14:paraId="6F4F6FA1" w14:textId="75569E2E" w:rsidR="00FE0405" w:rsidRDefault="00C65259" w:rsidP="00181BCB">
      <w:pPr>
        <w:pStyle w:val="Heading4"/>
      </w:pPr>
      <w:bookmarkStart w:id="1892" w:name="_Toc115705"/>
      <w:r>
        <w:t xml:space="preserve">Singular logophorics </w:t>
      </w:r>
      <w:r w:rsidR="00427A9A">
        <w:t>distinct from</w:t>
      </w:r>
      <w:r w:rsidR="00786103">
        <w:t xml:space="preserve"> 1Sg </w:t>
      </w:r>
      <w:r>
        <w:t>as objects</w:t>
      </w:r>
      <w:bookmarkEnd w:id="1892"/>
    </w:p>
    <w:p w14:paraId="16FF449F" w14:textId="25850522" w:rsidR="00E669DD" w:rsidRDefault="00E669DD" w:rsidP="00E669DD">
      <w:r>
        <w:t xml:space="preserve">In object position within the quotation, logophoric singular is </w:t>
      </w:r>
      <w:r w:rsidRPr="00FC798C">
        <w:rPr>
          <w:rFonts w:ascii="Doulos SIL" w:hAnsi="Doulos SIL" w:cs="Doulos SIL"/>
          <w:i/>
          <w:color w:val="0000FF"/>
          <w:lang w:val="x-none"/>
        </w:rPr>
        <w:t>ŋ̀</w:t>
      </w:r>
      <w:r>
        <w:rPr>
          <w:lang w:val="x-none"/>
        </w:rPr>
        <w:t xml:space="preserve"> versus 1Sg </w:t>
      </w:r>
      <w:r w:rsidRPr="00FC798C">
        <w:rPr>
          <w:rFonts w:ascii="Doulos SIL" w:hAnsi="Doulos SIL" w:cs="Doulos SIL"/>
          <w:i/>
          <w:color w:val="0000FF"/>
          <w:lang w:val="x-none"/>
        </w:rPr>
        <w:t>ŋ̀</w:t>
      </w:r>
      <w:r>
        <w:t xml:space="preserve"> (+H). They are audibly distinct only when the following verb is L-toned, since it will then rise to H-toned after 1Sg object. The audible difference between (xx1a) and (xx1b) is in the tones of ‘tie’. </w:t>
      </w:r>
    </w:p>
    <w:p w14:paraId="64023F3F" w14:textId="77777777" w:rsidR="00E669DD" w:rsidRDefault="00E669DD" w:rsidP="00E669DD">
      <w:pPr>
        <w:tabs>
          <w:tab w:val="left" w:pos="720"/>
          <w:tab w:val="left" w:pos="1080"/>
          <w:tab w:val="left" w:pos="1890"/>
          <w:tab w:val="left" w:pos="2520"/>
          <w:tab w:val="left" w:pos="3420"/>
          <w:tab w:val="left" w:pos="4590"/>
          <w:tab w:val="left" w:pos="5670"/>
        </w:tabs>
      </w:pPr>
    </w:p>
    <w:p w14:paraId="45414BC6" w14:textId="7182D61B" w:rsidR="00E669DD" w:rsidRPr="00D27DE1" w:rsidRDefault="00E669DD" w:rsidP="00E669DD">
      <w:pPr>
        <w:tabs>
          <w:tab w:val="left" w:pos="720"/>
          <w:tab w:val="left" w:pos="1080"/>
          <w:tab w:val="left" w:pos="1890"/>
          <w:tab w:val="left" w:pos="2610"/>
          <w:tab w:val="left" w:pos="3960"/>
          <w:tab w:val="left" w:pos="5040"/>
          <w:tab w:val="left" w:pos="6300"/>
        </w:tabs>
      </w:pPr>
      <w:r>
        <w:t>(xx1)</w:t>
      </w:r>
      <w:r>
        <w:tab/>
        <w:t>a</w:t>
      </w:r>
      <w:r w:rsidRPr="00D27DE1">
        <w:t>.</w:t>
      </w:r>
      <w:r w:rsidRPr="00D27DE1">
        <w:tab/>
      </w:r>
      <w:r w:rsidRPr="00011BD2">
        <w:rPr>
          <w:rFonts w:ascii="Doulos SIL" w:hAnsi="Doulos SIL"/>
          <w:i/>
          <w:color w:val="0000FF"/>
        </w:rPr>
        <w:t>sèēdù</w:t>
      </w:r>
      <w:r w:rsidRPr="00011BD2">
        <w:rPr>
          <w:rFonts w:ascii="Doulos SIL" w:hAnsi="Doulos SIL"/>
          <w:i/>
          <w:color w:val="0000FF"/>
        </w:rPr>
        <w:tab/>
        <w:t>yà</w:t>
      </w:r>
      <w:r>
        <w:rPr>
          <w:rFonts w:ascii="Doulos SIL" w:hAnsi="Doulos SIL"/>
          <w:i/>
          <w:color w:val="0000FF"/>
          <w:lang w:val="x-none"/>
        </w:rPr>
        <w:t>=</w:t>
      </w:r>
      <w:r w:rsidRPr="00011BD2">
        <w:rPr>
          <w:rFonts w:ascii="Doulos SIL" w:hAnsi="Doulos SIL"/>
          <w:i/>
          <w:color w:val="0000FF"/>
        </w:rPr>
        <w:tab/>
        <w:t>[āⁿ</w:t>
      </w:r>
      <w:r w:rsidRPr="00011BD2">
        <w:rPr>
          <w:rFonts w:ascii="Doulos SIL" w:hAnsi="Doulos SIL"/>
          <w:i/>
          <w:color w:val="0000FF"/>
        </w:rPr>
        <w:tab/>
        <w:t>yè</w:t>
      </w:r>
      <w:r w:rsidRPr="00011BD2">
        <w:rPr>
          <w:rFonts w:ascii="Doulos SIL" w:hAnsi="Doulos SIL"/>
          <w:i/>
          <w:color w:val="0000FF"/>
        </w:rPr>
        <w:tab/>
        <w:t>ŋ̄</w:t>
      </w:r>
      <w:r w:rsidRPr="00011BD2">
        <w:rPr>
          <w:rFonts w:ascii="Doulos SIL" w:hAnsi="Doulos SIL"/>
          <w:i/>
          <w:color w:val="0000FF"/>
        </w:rPr>
        <w:tab/>
        <w:t>sèy]</w:t>
      </w:r>
    </w:p>
    <w:p w14:paraId="7504B661" w14:textId="1E8C69C5" w:rsidR="00E669DD" w:rsidRPr="00D27DE1" w:rsidRDefault="00E669DD" w:rsidP="00E669DD">
      <w:pPr>
        <w:tabs>
          <w:tab w:val="left" w:pos="720"/>
          <w:tab w:val="left" w:pos="1080"/>
          <w:tab w:val="left" w:pos="1890"/>
          <w:tab w:val="left" w:pos="2610"/>
          <w:tab w:val="left" w:pos="3960"/>
          <w:tab w:val="left" w:pos="5040"/>
          <w:tab w:val="left" w:pos="6300"/>
        </w:tabs>
      </w:pPr>
      <w:r w:rsidRPr="00D27DE1">
        <w:tab/>
      </w:r>
      <w:r w:rsidRPr="00D27DE1">
        <w:tab/>
        <w:t>S</w:t>
      </w:r>
      <w:r w:rsidRPr="00D27DE1">
        <w:tab/>
      </w:r>
      <w:r>
        <w:t>said</w:t>
      </w:r>
      <w:r>
        <w:tab/>
        <w:t>[2SgSbj</w:t>
      </w:r>
      <w:r>
        <w:tab/>
        <w:t>Sbj/Obj</w:t>
      </w:r>
      <w:r>
        <w:tab/>
      </w:r>
      <w:r w:rsidRPr="00785CF2">
        <w:rPr>
          <w:b/>
        </w:rPr>
        <w:t>Logo</w:t>
      </w:r>
      <w:r>
        <w:rPr>
          <w:b/>
        </w:rPr>
        <w:t>Obj</w:t>
      </w:r>
      <w:r>
        <w:tab/>
        <w:t>tie.Pfv]</w:t>
      </w:r>
    </w:p>
    <w:p w14:paraId="50D5A411" w14:textId="285C7A1E" w:rsidR="00E669DD" w:rsidRPr="00D27DE1" w:rsidRDefault="00E669DD" w:rsidP="00E669DD">
      <w:pPr>
        <w:tabs>
          <w:tab w:val="left" w:pos="720"/>
          <w:tab w:val="left" w:pos="1080"/>
        </w:tabs>
      </w:pPr>
      <w:r w:rsidRPr="00D27DE1">
        <w:tab/>
      </w:r>
      <w:r w:rsidRPr="00D27DE1">
        <w:tab/>
        <w:t>‘Seydou</w:t>
      </w:r>
      <w:r w:rsidRPr="00D27DE1">
        <w:rPr>
          <w:vertAlign w:val="subscript"/>
        </w:rPr>
        <w:t>x</w:t>
      </w:r>
      <w:r>
        <w:t xml:space="preserve"> said that you-Sg tied</w:t>
      </w:r>
      <w:r w:rsidRPr="00D27DE1">
        <w:t xml:space="preserve"> him</w:t>
      </w:r>
      <w:r w:rsidRPr="00D27DE1">
        <w:rPr>
          <w:vertAlign w:val="subscript"/>
        </w:rPr>
        <w:t>x</w:t>
      </w:r>
      <w:r w:rsidRPr="00D27DE1">
        <w:t>.’</w:t>
      </w:r>
    </w:p>
    <w:p w14:paraId="2E7BA5C2" w14:textId="77777777" w:rsidR="00E669DD" w:rsidRDefault="00E669DD" w:rsidP="00E669DD">
      <w:pPr>
        <w:tabs>
          <w:tab w:val="left" w:pos="720"/>
          <w:tab w:val="left" w:pos="1080"/>
          <w:tab w:val="left" w:pos="1890"/>
          <w:tab w:val="left" w:pos="2520"/>
          <w:tab w:val="left" w:pos="3420"/>
          <w:tab w:val="left" w:pos="4590"/>
          <w:tab w:val="left" w:pos="5670"/>
        </w:tabs>
      </w:pPr>
    </w:p>
    <w:p w14:paraId="5892C5A3" w14:textId="77777777" w:rsidR="00E669DD" w:rsidRPr="00D27DE1" w:rsidRDefault="00E669DD" w:rsidP="00E669DD">
      <w:pPr>
        <w:tabs>
          <w:tab w:val="left" w:pos="720"/>
          <w:tab w:val="left" w:pos="1080"/>
          <w:tab w:val="left" w:pos="1890"/>
          <w:tab w:val="left" w:pos="2610"/>
          <w:tab w:val="left" w:pos="3960"/>
          <w:tab w:val="left" w:pos="5040"/>
          <w:tab w:val="left" w:pos="6300"/>
        </w:tabs>
      </w:pPr>
      <w:r>
        <w:tab/>
        <w:t>b</w:t>
      </w:r>
      <w:r w:rsidRPr="00D27DE1">
        <w:t>.</w:t>
      </w:r>
      <w:r w:rsidRPr="00D27DE1">
        <w:tab/>
      </w:r>
      <w:r w:rsidRPr="00011BD2">
        <w:rPr>
          <w:rFonts w:ascii="Doulos SIL" w:hAnsi="Doulos SIL"/>
          <w:i/>
          <w:color w:val="0000FF"/>
        </w:rPr>
        <w:t>sèēdù</w:t>
      </w:r>
      <w:r w:rsidRPr="00011BD2">
        <w:rPr>
          <w:rFonts w:ascii="Doulos SIL" w:hAnsi="Doulos SIL"/>
          <w:i/>
          <w:color w:val="0000FF"/>
        </w:rPr>
        <w:tab/>
        <w:t>yà</w:t>
      </w:r>
      <w:r>
        <w:rPr>
          <w:rFonts w:ascii="Doulos SIL" w:hAnsi="Doulos SIL"/>
          <w:i/>
          <w:color w:val="0000FF"/>
          <w:lang w:val="x-none"/>
        </w:rPr>
        <w:t>=</w:t>
      </w:r>
      <w:r w:rsidRPr="00011BD2">
        <w:rPr>
          <w:rFonts w:ascii="Doulos SIL" w:hAnsi="Doulos SIL"/>
          <w:i/>
          <w:color w:val="0000FF"/>
        </w:rPr>
        <w:tab/>
        <w:t>[āⁿ</w:t>
      </w:r>
      <w:r w:rsidRPr="00011BD2">
        <w:rPr>
          <w:rFonts w:ascii="Doulos SIL" w:hAnsi="Doulos SIL"/>
          <w:i/>
          <w:color w:val="0000FF"/>
        </w:rPr>
        <w:tab/>
        <w:t>ye</w:t>
      </w:r>
      <w:r>
        <w:rPr>
          <w:rFonts w:ascii="Doulos SIL" w:hAnsi="Doulos SIL"/>
          <w:i/>
          <w:color w:val="0000FF"/>
          <w:lang w:val="x-none"/>
        </w:rPr>
        <w:t>̄</w:t>
      </w:r>
      <w:r w:rsidRPr="00011BD2">
        <w:rPr>
          <w:rFonts w:ascii="Doulos SIL" w:hAnsi="Doulos SIL"/>
          <w:i/>
          <w:color w:val="0000FF"/>
        </w:rPr>
        <w:tab/>
        <w:t>ŋ̀</w:t>
      </w:r>
      <w:r w:rsidRPr="00011BD2">
        <w:rPr>
          <w:rFonts w:ascii="Doulos SIL" w:hAnsi="Doulos SIL"/>
          <w:i/>
          <w:color w:val="0000FF"/>
        </w:rPr>
        <w:tab/>
        <w:t>séy]</w:t>
      </w:r>
      <w:r w:rsidRPr="00011BD2">
        <w:rPr>
          <w:rFonts w:ascii="Doulos SIL" w:hAnsi="Doulos SIL"/>
          <w:i/>
          <w:color w:val="0000FF"/>
        </w:rPr>
        <w:tab/>
      </w:r>
    </w:p>
    <w:p w14:paraId="11B4E6F8" w14:textId="36BEE8AA" w:rsidR="00E669DD" w:rsidRPr="00D27DE1" w:rsidRDefault="00E669DD" w:rsidP="00E669DD">
      <w:pPr>
        <w:tabs>
          <w:tab w:val="left" w:pos="720"/>
          <w:tab w:val="left" w:pos="1080"/>
          <w:tab w:val="left" w:pos="1890"/>
          <w:tab w:val="left" w:pos="2610"/>
          <w:tab w:val="left" w:pos="3960"/>
          <w:tab w:val="left" w:pos="5040"/>
          <w:tab w:val="left" w:pos="6300"/>
        </w:tabs>
      </w:pPr>
      <w:r w:rsidRPr="00D27DE1">
        <w:tab/>
      </w:r>
      <w:r w:rsidRPr="00D27DE1">
        <w:tab/>
        <w:t>S</w:t>
      </w:r>
      <w:r w:rsidRPr="00D27DE1">
        <w:tab/>
      </w:r>
      <w:r w:rsidRPr="00F35CC6">
        <w:t>sa</w:t>
      </w:r>
      <w:r>
        <w:t>id</w:t>
      </w:r>
      <w:r>
        <w:tab/>
        <w:t>[2SgSbj</w:t>
      </w:r>
      <w:r>
        <w:tab/>
        <w:t>Sbj/Obj</w:t>
      </w:r>
      <w:r>
        <w:tab/>
      </w:r>
      <w:r w:rsidRPr="00516230">
        <w:rPr>
          <w:b/>
        </w:rPr>
        <w:t>1SgObj</w:t>
      </w:r>
      <w:r>
        <w:tab/>
        <w:t>tie.Pfv]</w:t>
      </w:r>
    </w:p>
    <w:p w14:paraId="640D6905" w14:textId="77777777" w:rsidR="00E669DD" w:rsidRPr="00D27DE1" w:rsidRDefault="00E669DD" w:rsidP="00E669DD">
      <w:pPr>
        <w:tabs>
          <w:tab w:val="left" w:pos="720"/>
          <w:tab w:val="left" w:pos="1080"/>
        </w:tabs>
      </w:pPr>
      <w:r w:rsidRPr="00D27DE1">
        <w:tab/>
      </w:r>
      <w:r w:rsidRPr="00D27DE1">
        <w:tab/>
        <w:t>‘Seydou</w:t>
      </w:r>
      <w:r>
        <w:t xml:space="preserve"> said that you-Sg tied</w:t>
      </w:r>
      <w:r w:rsidRPr="00D27DE1">
        <w:t xml:space="preserve"> </w:t>
      </w:r>
      <w:r>
        <w:t>me</w:t>
      </w:r>
      <w:r w:rsidRPr="00D27DE1">
        <w:t xml:space="preserve">.’ </w:t>
      </w:r>
    </w:p>
    <w:p w14:paraId="115AD0A0" w14:textId="77777777" w:rsidR="00E669DD" w:rsidRPr="00E669DD" w:rsidRDefault="00E669DD" w:rsidP="00E669DD"/>
    <w:p w14:paraId="557A581E" w14:textId="1039F197" w:rsidR="00FE0405" w:rsidRDefault="00E669DD" w:rsidP="0012282D">
      <w:r>
        <w:t>As expected, there is no difference when the verb begins with M-tone, as with ‘hit’.</w:t>
      </w:r>
    </w:p>
    <w:p w14:paraId="4199A8C4" w14:textId="77777777" w:rsidR="0012282D" w:rsidRPr="00AC3038" w:rsidRDefault="0012282D" w:rsidP="0012282D"/>
    <w:p w14:paraId="73310878" w14:textId="44CE2BD8" w:rsidR="00C30A26" w:rsidRPr="00D27DE1" w:rsidRDefault="00C30A26" w:rsidP="00E669DD">
      <w:pPr>
        <w:tabs>
          <w:tab w:val="left" w:pos="720"/>
          <w:tab w:val="left" w:pos="1080"/>
          <w:tab w:val="left" w:pos="1890"/>
          <w:tab w:val="left" w:pos="2700"/>
          <w:tab w:val="left" w:pos="3780"/>
          <w:tab w:val="left" w:pos="4770"/>
          <w:tab w:val="left" w:pos="6030"/>
        </w:tabs>
      </w:pPr>
      <w:r w:rsidRPr="00D27DE1">
        <w:t>(xx1)</w:t>
      </w:r>
      <w:r w:rsidRPr="00D27DE1">
        <w:tab/>
        <w:t>a.</w:t>
      </w:r>
      <w:r w:rsidRPr="00D27DE1">
        <w:tab/>
      </w:r>
      <w:r w:rsidR="00BA5B91" w:rsidRPr="00011BD2">
        <w:rPr>
          <w:rFonts w:ascii="Doulos SIL" w:hAnsi="Doulos SIL"/>
          <w:i/>
          <w:color w:val="0000FF"/>
        </w:rPr>
        <w:t>sèēdù</w:t>
      </w:r>
      <w:r w:rsidR="006B3CCC" w:rsidRPr="00011BD2">
        <w:rPr>
          <w:rFonts w:ascii="Doulos SIL" w:hAnsi="Doulos SIL"/>
          <w:i/>
          <w:color w:val="0000FF"/>
        </w:rPr>
        <w:tab/>
        <w:t>yà</w:t>
      </w:r>
      <w:r w:rsidR="00E669DD">
        <w:rPr>
          <w:rFonts w:ascii="Doulos SIL" w:hAnsi="Doulos SIL"/>
          <w:i/>
          <w:color w:val="0000FF"/>
        </w:rPr>
        <w:t>=</w:t>
      </w:r>
      <w:r w:rsidR="00BA5B91" w:rsidRPr="00011BD2">
        <w:rPr>
          <w:rFonts w:ascii="Doulos SIL" w:hAnsi="Doulos SIL"/>
          <w:i/>
          <w:color w:val="0000FF"/>
        </w:rPr>
        <w:tab/>
      </w:r>
      <w:r w:rsidR="00A155FF" w:rsidRPr="00011BD2">
        <w:rPr>
          <w:rFonts w:ascii="Doulos SIL" w:hAnsi="Doulos SIL"/>
          <w:i/>
          <w:color w:val="0000FF"/>
        </w:rPr>
        <w:t>[</w:t>
      </w:r>
      <w:r w:rsidR="00BA5B91" w:rsidRPr="00011BD2">
        <w:rPr>
          <w:rFonts w:ascii="Doulos SIL" w:hAnsi="Doulos SIL"/>
          <w:i/>
          <w:color w:val="0000FF"/>
        </w:rPr>
        <w:t>āⁿ</w:t>
      </w:r>
      <w:r w:rsidR="00BA5B91" w:rsidRPr="00011BD2">
        <w:rPr>
          <w:rFonts w:ascii="Doulos SIL" w:hAnsi="Doulos SIL"/>
          <w:i/>
          <w:color w:val="0000FF"/>
        </w:rPr>
        <w:tab/>
        <w:t>ye</w:t>
      </w:r>
      <w:r w:rsidR="00E669DD">
        <w:rPr>
          <w:rFonts w:ascii="Doulos SIL" w:hAnsi="Doulos SIL"/>
          <w:i/>
          <w:color w:val="0000FF"/>
          <w:lang w:val="x-none"/>
        </w:rPr>
        <w:t>̄</w:t>
      </w:r>
      <w:r w:rsidR="00BA5B91" w:rsidRPr="00011BD2">
        <w:rPr>
          <w:rFonts w:ascii="Doulos SIL" w:hAnsi="Doulos SIL"/>
          <w:i/>
          <w:color w:val="0000FF"/>
        </w:rPr>
        <w:tab/>
        <w:t>ŋ̀</w:t>
      </w:r>
      <w:r w:rsidR="00BA5B91" w:rsidRPr="00011BD2">
        <w:rPr>
          <w:rFonts w:ascii="Doulos SIL" w:hAnsi="Doulos SIL"/>
          <w:i/>
          <w:color w:val="0000FF"/>
        </w:rPr>
        <w:tab/>
        <w:t>kwāā</w:t>
      </w:r>
      <w:r w:rsidR="00A155FF" w:rsidRPr="00011BD2">
        <w:rPr>
          <w:rFonts w:ascii="Doulos SIL" w:hAnsi="Doulos SIL"/>
          <w:i/>
          <w:color w:val="0000FF"/>
        </w:rPr>
        <w:t>]</w:t>
      </w:r>
      <w:r w:rsidR="00446A55" w:rsidRPr="00011BD2">
        <w:rPr>
          <w:rFonts w:ascii="Doulos SIL" w:hAnsi="Doulos SIL"/>
          <w:i/>
          <w:color w:val="0000FF"/>
        </w:rPr>
        <w:t xml:space="preserve"> </w:t>
      </w:r>
    </w:p>
    <w:p w14:paraId="3B1ED8EF" w14:textId="105DDB7E" w:rsidR="00C30A26" w:rsidRPr="00D27DE1" w:rsidRDefault="00C30A26" w:rsidP="00E669DD">
      <w:pPr>
        <w:tabs>
          <w:tab w:val="left" w:pos="720"/>
          <w:tab w:val="left" w:pos="1080"/>
          <w:tab w:val="left" w:pos="1890"/>
          <w:tab w:val="left" w:pos="2700"/>
          <w:tab w:val="left" w:pos="3780"/>
          <w:tab w:val="left" w:pos="4770"/>
          <w:tab w:val="left" w:pos="6030"/>
        </w:tabs>
      </w:pPr>
      <w:r w:rsidRPr="00D27DE1">
        <w:tab/>
      </w:r>
      <w:r w:rsidRPr="00D27DE1">
        <w:tab/>
        <w:t>S</w:t>
      </w:r>
      <w:r w:rsidRPr="00D27DE1">
        <w:tab/>
      </w:r>
      <w:r w:rsidR="00785CF2">
        <w:t>said</w:t>
      </w:r>
      <w:r w:rsidR="00BA5B91" w:rsidRPr="00D27DE1">
        <w:tab/>
      </w:r>
      <w:r w:rsidR="00A155FF">
        <w:t>[</w:t>
      </w:r>
      <w:r w:rsidR="00BA5B91" w:rsidRPr="00D27DE1">
        <w:t>2SgSbj</w:t>
      </w:r>
      <w:r w:rsidR="00BA5B91" w:rsidRPr="00D27DE1">
        <w:tab/>
        <w:t>Sbj/Obj</w:t>
      </w:r>
      <w:r w:rsidR="00BA5B91" w:rsidRPr="00D27DE1">
        <w:tab/>
      </w:r>
      <w:r w:rsidR="00BA5B91" w:rsidRPr="00785CF2">
        <w:rPr>
          <w:b/>
        </w:rPr>
        <w:t>Logo</w:t>
      </w:r>
      <w:r w:rsidR="00E669DD">
        <w:rPr>
          <w:b/>
        </w:rPr>
        <w:t>Obj</w:t>
      </w:r>
      <w:r w:rsidR="00BA5B91" w:rsidRPr="00D27DE1">
        <w:tab/>
        <w:t>hit</w:t>
      </w:r>
      <w:r w:rsidR="00E669DD">
        <w:t>.Pfv</w:t>
      </w:r>
      <w:r w:rsidR="00A155FF">
        <w:t>]</w:t>
      </w:r>
    </w:p>
    <w:p w14:paraId="29750DAF" w14:textId="686155AF" w:rsidR="00C30A26" w:rsidRPr="00D27DE1" w:rsidRDefault="00C30A26" w:rsidP="00C30A26">
      <w:pPr>
        <w:tabs>
          <w:tab w:val="left" w:pos="720"/>
          <w:tab w:val="left" w:pos="1080"/>
        </w:tabs>
      </w:pPr>
      <w:r w:rsidRPr="00D27DE1">
        <w:tab/>
      </w:r>
      <w:r w:rsidRPr="00D27DE1">
        <w:tab/>
        <w:t>‘Seydou</w:t>
      </w:r>
      <w:r w:rsidRPr="00D27DE1">
        <w:rPr>
          <w:vertAlign w:val="subscript"/>
        </w:rPr>
        <w:t>x</w:t>
      </w:r>
      <w:r w:rsidRPr="00D27DE1">
        <w:t xml:space="preserve"> said that you-Sg hit him</w:t>
      </w:r>
      <w:r w:rsidRPr="00D27DE1">
        <w:rPr>
          <w:vertAlign w:val="subscript"/>
        </w:rPr>
        <w:t>x</w:t>
      </w:r>
      <w:r w:rsidRPr="00D27DE1">
        <w:t xml:space="preserve">.’ </w:t>
      </w:r>
    </w:p>
    <w:p w14:paraId="201EAB1F" w14:textId="77777777" w:rsidR="00E669DD" w:rsidRDefault="00E669DD" w:rsidP="00E669DD">
      <w:pPr>
        <w:tabs>
          <w:tab w:val="left" w:pos="720"/>
          <w:tab w:val="left" w:pos="1080"/>
          <w:tab w:val="left" w:pos="1890"/>
          <w:tab w:val="left" w:pos="2520"/>
          <w:tab w:val="left" w:pos="3600"/>
          <w:tab w:val="left" w:pos="4770"/>
          <w:tab w:val="left" w:pos="5850"/>
        </w:tabs>
      </w:pPr>
    </w:p>
    <w:p w14:paraId="6F616A81" w14:textId="2F9271A6" w:rsidR="00E669DD" w:rsidRPr="00D27DE1" w:rsidRDefault="00E669DD" w:rsidP="00E669DD">
      <w:pPr>
        <w:tabs>
          <w:tab w:val="left" w:pos="720"/>
          <w:tab w:val="left" w:pos="1080"/>
          <w:tab w:val="left" w:pos="1890"/>
          <w:tab w:val="left" w:pos="2700"/>
          <w:tab w:val="left" w:pos="3780"/>
          <w:tab w:val="left" w:pos="4770"/>
          <w:tab w:val="left" w:pos="6030"/>
        </w:tabs>
      </w:pPr>
      <w:r>
        <w:tab/>
        <w:t>b</w:t>
      </w:r>
      <w:r w:rsidRPr="00D27DE1">
        <w:t>.</w:t>
      </w:r>
      <w:r w:rsidRPr="00D27DE1">
        <w:tab/>
      </w:r>
      <w:r w:rsidRPr="00011BD2">
        <w:rPr>
          <w:rFonts w:ascii="Doulos SIL" w:hAnsi="Doulos SIL"/>
          <w:i/>
          <w:color w:val="0000FF"/>
        </w:rPr>
        <w:t>sèēdù</w:t>
      </w:r>
      <w:r w:rsidRPr="00011BD2">
        <w:rPr>
          <w:rFonts w:ascii="Doulos SIL" w:hAnsi="Doulos SIL"/>
          <w:i/>
          <w:color w:val="0000FF"/>
        </w:rPr>
        <w:tab/>
        <w:t>yà</w:t>
      </w:r>
      <w:r>
        <w:rPr>
          <w:rFonts w:ascii="Doulos SIL" w:hAnsi="Doulos SIL"/>
          <w:i/>
          <w:color w:val="0000FF"/>
          <w:lang w:val="x-none"/>
        </w:rPr>
        <w:t>=</w:t>
      </w:r>
      <w:r w:rsidRPr="00011BD2">
        <w:rPr>
          <w:rFonts w:ascii="Doulos SIL" w:hAnsi="Doulos SIL"/>
          <w:i/>
          <w:color w:val="0000FF"/>
        </w:rPr>
        <w:tab/>
        <w:t>[āⁿ</w:t>
      </w:r>
      <w:r w:rsidRPr="00011BD2">
        <w:rPr>
          <w:rFonts w:ascii="Doulos SIL" w:hAnsi="Doulos SIL"/>
          <w:i/>
          <w:color w:val="0000FF"/>
        </w:rPr>
        <w:tab/>
        <w:t>ye</w:t>
      </w:r>
      <w:r>
        <w:rPr>
          <w:rFonts w:ascii="Doulos SIL" w:hAnsi="Doulos SIL"/>
          <w:i/>
          <w:color w:val="0000FF"/>
          <w:lang w:val="x-none"/>
        </w:rPr>
        <w:t>̄</w:t>
      </w:r>
      <w:r w:rsidRPr="00011BD2">
        <w:rPr>
          <w:rFonts w:ascii="Doulos SIL" w:hAnsi="Doulos SIL"/>
          <w:i/>
          <w:color w:val="0000FF"/>
        </w:rPr>
        <w:tab/>
        <w:t>ŋ̀</w:t>
      </w:r>
      <w:r w:rsidRPr="00011BD2">
        <w:rPr>
          <w:rFonts w:ascii="Doulos SIL" w:hAnsi="Doulos SIL"/>
          <w:i/>
          <w:color w:val="0000FF"/>
        </w:rPr>
        <w:tab/>
        <w:t>kwāā]</w:t>
      </w:r>
      <w:r w:rsidRPr="00011BD2">
        <w:rPr>
          <w:rFonts w:ascii="Doulos SIL" w:hAnsi="Doulos SIL"/>
          <w:i/>
          <w:color w:val="0000FF"/>
        </w:rPr>
        <w:tab/>
      </w:r>
    </w:p>
    <w:p w14:paraId="073FD4BF" w14:textId="77777777" w:rsidR="00E669DD" w:rsidRPr="00D27DE1" w:rsidRDefault="00E669DD" w:rsidP="00E669DD">
      <w:pPr>
        <w:tabs>
          <w:tab w:val="left" w:pos="720"/>
          <w:tab w:val="left" w:pos="1080"/>
          <w:tab w:val="left" w:pos="1890"/>
          <w:tab w:val="left" w:pos="2700"/>
          <w:tab w:val="left" w:pos="3780"/>
          <w:tab w:val="left" w:pos="4770"/>
          <w:tab w:val="left" w:pos="6030"/>
        </w:tabs>
      </w:pPr>
      <w:r w:rsidRPr="00D27DE1">
        <w:tab/>
      </w:r>
      <w:r w:rsidRPr="00D27DE1">
        <w:tab/>
        <w:t>S</w:t>
      </w:r>
      <w:r w:rsidRPr="00D27DE1">
        <w:tab/>
      </w:r>
      <w:r w:rsidRPr="00F35CC6">
        <w:t>sa</w:t>
      </w:r>
      <w:r>
        <w:t>id</w:t>
      </w:r>
      <w:r w:rsidRPr="00D27DE1">
        <w:tab/>
      </w:r>
      <w:r>
        <w:t>[</w:t>
      </w:r>
      <w:r w:rsidRPr="00D27DE1">
        <w:t>2SgSbj</w:t>
      </w:r>
      <w:r w:rsidRPr="00D27DE1">
        <w:tab/>
        <w:t>Sbj/Obj</w:t>
      </w:r>
      <w:r w:rsidRPr="00D27DE1">
        <w:tab/>
      </w:r>
      <w:r w:rsidRPr="00516230">
        <w:rPr>
          <w:b/>
        </w:rPr>
        <w:t>1SgOb</w:t>
      </w:r>
      <w:r>
        <w:t>j</w:t>
      </w:r>
      <w:r w:rsidRPr="00D27DE1">
        <w:tab/>
        <w:t>hit</w:t>
      </w:r>
      <w:r>
        <w:t>]</w:t>
      </w:r>
    </w:p>
    <w:p w14:paraId="36D15CDC" w14:textId="76CA98F7" w:rsidR="00E669DD" w:rsidRDefault="00E669DD" w:rsidP="00E669DD">
      <w:pPr>
        <w:tabs>
          <w:tab w:val="left" w:pos="720"/>
          <w:tab w:val="left" w:pos="1080"/>
        </w:tabs>
      </w:pPr>
      <w:r w:rsidRPr="00D27DE1">
        <w:tab/>
      </w:r>
      <w:r w:rsidRPr="00D27DE1">
        <w:tab/>
        <w:t xml:space="preserve">‘Seydou said that you-Sg hit </w:t>
      </w:r>
      <w:r>
        <w:t>me</w:t>
      </w:r>
      <w:r w:rsidRPr="00D27DE1">
        <w:t xml:space="preserve">.’ </w:t>
      </w:r>
    </w:p>
    <w:p w14:paraId="63E823EA" w14:textId="77777777" w:rsidR="00595183" w:rsidRDefault="00595183" w:rsidP="00595183"/>
    <w:p w14:paraId="5BB6A24C" w14:textId="77777777" w:rsidR="00595183" w:rsidRDefault="00595183" w:rsidP="00595183"/>
    <w:p w14:paraId="087D12BB" w14:textId="734DC6A4" w:rsidR="00595183" w:rsidRDefault="00595183" w:rsidP="00595183">
      <w:pPr>
        <w:pStyle w:val="Heading4"/>
      </w:pPr>
      <w:bookmarkStart w:id="1893" w:name="_Toc115706"/>
      <w:r>
        <w:t xml:space="preserve">Plural logophorics </w:t>
      </w:r>
      <w:r w:rsidR="00786103">
        <w:t xml:space="preserve">same as 1Pl </w:t>
      </w:r>
      <w:r>
        <w:t>as objects</w:t>
      </w:r>
      <w:bookmarkEnd w:id="1893"/>
    </w:p>
    <w:p w14:paraId="02588A98" w14:textId="759E10DB" w:rsidR="00B1115E" w:rsidRPr="00B1115E" w:rsidRDefault="00680136" w:rsidP="00595183">
      <w:pPr>
        <w:rPr>
          <w:lang w:val="x-none"/>
        </w:rPr>
      </w:pPr>
      <w:r>
        <w:t>Bidirectional</w:t>
      </w:r>
      <w:r w:rsidR="00B1115E">
        <w:t xml:space="preserve"> case marker</w:t>
      </w:r>
      <w:r>
        <w:t xml:space="preserve"> </w:t>
      </w:r>
      <w:r w:rsidRPr="00FC798C">
        <w:rPr>
          <w:rFonts w:ascii="Doulos SIL" w:hAnsi="Doulos SIL" w:cs="Doulos SIL"/>
          <w:i/>
          <w:color w:val="0000FF"/>
        </w:rPr>
        <w:t>ye</w:t>
      </w:r>
      <w:r w:rsidRPr="00FC798C">
        <w:rPr>
          <w:rFonts w:ascii="Doulos SIL" w:hAnsi="Doulos SIL" w:cs="Doulos SIL"/>
          <w:i/>
          <w:color w:val="0000FF"/>
          <w:lang w:val="x-none"/>
        </w:rPr>
        <w:t>̀</w:t>
      </w:r>
      <w:r>
        <w:rPr>
          <w:lang w:val="x-none"/>
        </w:rPr>
        <w:t xml:space="preserve"> contracts with 1Pl object </w:t>
      </w:r>
      <w:r w:rsidRPr="00FC798C">
        <w:rPr>
          <w:rFonts w:ascii="Doulos SIL" w:hAnsi="Doulos SIL" w:cs="Doulos SIL"/>
          <w:i/>
          <w:color w:val="0000FF"/>
          <w:lang w:val="x-none"/>
        </w:rPr>
        <w:t>ē</w:t>
      </w:r>
      <w:r>
        <w:rPr>
          <w:lang w:val="x-none"/>
        </w:rPr>
        <w:t xml:space="preserve"> as </w:t>
      </w:r>
      <w:r w:rsidRPr="00FC798C">
        <w:rPr>
          <w:rFonts w:ascii="Doulos SIL" w:hAnsi="Doulos SIL" w:cs="Doulos SIL"/>
          <w:i/>
          <w:color w:val="0000FF"/>
          <w:lang w:val="x-none"/>
        </w:rPr>
        <w:t>yè=ē</w:t>
      </w:r>
      <w:r>
        <w:rPr>
          <w:lang w:val="x-none"/>
        </w:rPr>
        <w:t xml:space="preserve"> and with 3Pl object </w:t>
      </w:r>
      <w:r w:rsidRPr="00FC798C">
        <w:rPr>
          <w:rFonts w:ascii="Doulos SIL" w:hAnsi="Doulos SIL" w:cs="Doulos SIL"/>
          <w:i/>
          <w:color w:val="0000FF"/>
          <w:lang w:val="x-none"/>
        </w:rPr>
        <w:t>è</w:t>
      </w:r>
      <w:r>
        <w:rPr>
          <w:lang w:val="x-none"/>
        </w:rPr>
        <w:t xml:space="preserve"> as </w:t>
      </w:r>
      <w:r w:rsidRPr="00FC798C">
        <w:rPr>
          <w:rFonts w:ascii="Doulos SIL" w:hAnsi="Doulos SIL" w:cs="Doulos SIL"/>
          <w:i/>
          <w:color w:val="0000FF"/>
          <w:lang w:val="x-none"/>
        </w:rPr>
        <w:t>yē=è</w:t>
      </w:r>
      <w:r>
        <w:rPr>
          <w:lang w:val="x-none"/>
        </w:rPr>
        <w:t xml:space="preserve">. Based on parallels with singular objects, we would expect logophoric plural object to be </w:t>
      </w:r>
      <w:r w:rsidRPr="00FC798C">
        <w:rPr>
          <w:rFonts w:ascii="Doulos SIL" w:hAnsi="Doulos SIL" w:cs="Doulos SIL"/>
          <w:i/>
          <w:color w:val="0000FF"/>
          <w:lang w:val="x-none"/>
        </w:rPr>
        <w:t>yè=ē</w:t>
      </w:r>
      <w:r>
        <w:rPr>
          <w:lang w:val="x-none"/>
        </w:rPr>
        <w:t xml:space="preserve">, </w:t>
      </w:r>
      <w:r w:rsidR="00B1115E">
        <w:rPr>
          <w:lang w:val="x-none"/>
        </w:rPr>
        <w:t>merged with</w:t>
      </w:r>
      <w:r>
        <w:rPr>
          <w:lang w:val="x-none"/>
        </w:rPr>
        <w:t xml:space="preserve"> 1Pl. </w:t>
      </w:r>
      <w:r w:rsidR="00B1115E">
        <w:rPr>
          <w:lang w:val="x-none"/>
        </w:rPr>
        <w:t xml:space="preserve">This seems to be my assistant’s preference. However, the phonetic distinction between </w:t>
      </w:r>
      <w:r w:rsidR="00B1115E" w:rsidRPr="00FC798C">
        <w:rPr>
          <w:rFonts w:ascii="Doulos SIL" w:hAnsi="Doulos SIL" w:cs="Doulos SIL"/>
          <w:i/>
          <w:color w:val="0000FF"/>
          <w:lang w:val="x-none"/>
        </w:rPr>
        <w:t>yē=è</w:t>
      </w:r>
      <w:r w:rsidR="00B1115E">
        <w:rPr>
          <w:lang w:val="x-none"/>
        </w:rPr>
        <w:t xml:space="preserve"> and </w:t>
      </w:r>
      <w:r w:rsidR="00B1115E" w:rsidRPr="00FC798C">
        <w:rPr>
          <w:rFonts w:ascii="Doulos SIL" w:hAnsi="Doulos SIL" w:cs="Doulos SIL"/>
          <w:i/>
          <w:color w:val="0000FF"/>
          <w:lang w:val="x-none"/>
        </w:rPr>
        <w:t>yè=ē</w:t>
      </w:r>
      <w:r w:rsidR="00B1115E">
        <w:rPr>
          <w:lang w:val="x-none"/>
        </w:rPr>
        <w:t xml:space="preserve"> is subtle</w:t>
      </w:r>
      <w:r w:rsidR="006448EC">
        <w:rPr>
          <w:lang w:val="x-none"/>
        </w:rPr>
        <w:t xml:space="preserve"> due to de-stressing and contraction to approximately [</w:t>
      </w:r>
      <w:r w:rsidR="006448EC" w:rsidRPr="006448EC">
        <w:rPr>
          <w:rFonts w:ascii="Doulos SIL" w:hAnsi="Doulos SIL" w:cs="Doulos SIL"/>
          <w:color w:val="00B050"/>
          <w:lang w:val="x-none"/>
        </w:rPr>
        <w:t>jē</w:t>
      </w:r>
      <w:r w:rsidR="006448EC">
        <w:rPr>
          <w:lang w:val="x-none"/>
        </w:rPr>
        <w:t>] versus [</w:t>
      </w:r>
      <w:r w:rsidR="006448EC" w:rsidRPr="006448EC">
        <w:rPr>
          <w:rFonts w:ascii="Doulos SIL" w:hAnsi="Doulos SIL" w:cs="Doulos SIL"/>
          <w:color w:val="00B050"/>
          <w:lang w:val="x-none"/>
        </w:rPr>
        <w:t>jè</w:t>
      </w:r>
      <w:r w:rsidR="006448EC">
        <w:rPr>
          <w:lang w:val="x-none"/>
        </w:rPr>
        <w:t>]</w:t>
      </w:r>
      <w:r w:rsidR="00B1115E">
        <w:rPr>
          <w:lang w:val="x-none"/>
        </w:rPr>
        <w:t>, and my transcriptions of logophoric plural objects are not entirely consistent. The presentation below assumes that logophoric plural object does in fact merge with 1Pl object.</w:t>
      </w:r>
    </w:p>
    <w:p w14:paraId="22F1CC13" w14:textId="0D8A27A1" w:rsidR="00595183" w:rsidRPr="00595183" w:rsidRDefault="002466D7" w:rsidP="00595183">
      <w:r>
        <w:lastRenderedPageBreak/>
        <w:tab/>
      </w:r>
      <w:r w:rsidR="00435716">
        <w:t>(xx1a</w:t>
      </w:r>
      <w:r w:rsidR="00435716">
        <w:noBreakHyphen/>
        <w:t xml:space="preserve">b) have logophoric plural object </w:t>
      </w:r>
      <w:r w:rsidR="00435716" w:rsidRPr="00011BD2">
        <w:rPr>
          <w:rFonts w:ascii="Doulos SIL" w:hAnsi="Doulos SIL"/>
          <w:i/>
          <w:color w:val="0000FF"/>
        </w:rPr>
        <w:t>e</w:t>
      </w:r>
      <w:r>
        <w:rPr>
          <w:rFonts w:ascii="Doulos SIL" w:hAnsi="Doulos SIL"/>
          <w:i/>
          <w:color w:val="0000FF"/>
        </w:rPr>
        <w:t>̄</w:t>
      </w:r>
      <w:r w:rsidR="00D15436">
        <w:t xml:space="preserve">. </w:t>
      </w:r>
      <w:r>
        <w:t>It contracts with b</w:t>
      </w:r>
      <w:r w:rsidR="007A6C60">
        <w:t xml:space="preserve">idirectional </w:t>
      </w:r>
      <w:r w:rsidR="007A6C60" w:rsidRPr="00011BD2">
        <w:rPr>
          <w:rFonts w:ascii="Doulos SIL" w:hAnsi="Doulos SIL"/>
          <w:i/>
          <w:color w:val="0000FF"/>
        </w:rPr>
        <w:t>yè</w:t>
      </w:r>
      <w:r w:rsidR="007A6C60">
        <w:t xml:space="preserve"> as</w:t>
      </w:r>
      <w:r>
        <w:t xml:space="preserve"> </w:t>
      </w:r>
      <w:r w:rsidR="007A6C60" w:rsidRPr="00011BD2">
        <w:rPr>
          <w:rFonts w:ascii="Doulos SIL" w:hAnsi="Doulos SIL"/>
          <w:i/>
          <w:color w:val="0000FF"/>
        </w:rPr>
        <w:t>y</w:t>
      </w:r>
      <w:r w:rsidR="006A3120">
        <w:rPr>
          <w:rFonts w:ascii="Doulos SIL" w:hAnsi="Doulos SIL"/>
          <w:i/>
          <w:color w:val="0000FF"/>
        </w:rPr>
        <w:t>e</w:t>
      </w:r>
      <w:r w:rsidR="006A3120">
        <w:rPr>
          <w:rFonts w:ascii="Doulos SIL" w:hAnsi="Doulos SIL"/>
          <w:i/>
          <w:color w:val="0000FF"/>
          <w:lang w:val="x-none"/>
        </w:rPr>
        <w:t>̀</w:t>
      </w:r>
      <w:r w:rsidR="007A6C60" w:rsidRPr="00011BD2">
        <w:rPr>
          <w:rFonts w:ascii="Doulos SIL" w:hAnsi="Doulos SIL"/>
          <w:i/>
          <w:color w:val="0000FF"/>
        </w:rPr>
        <w:t>=e</w:t>
      </w:r>
      <w:r w:rsidR="006A3120">
        <w:rPr>
          <w:rFonts w:ascii="Doulos SIL" w:hAnsi="Doulos SIL"/>
          <w:i/>
          <w:color w:val="0000FF"/>
          <w:lang w:val="x-none"/>
        </w:rPr>
        <w:t>̄</w:t>
      </w:r>
      <w:r w:rsidR="007A6C60">
        <w:t xml:space="preserve">, </w:t>
      </w:r>
      <w:r w:rsidR="006A3120">
        <w:t xml:space="preserve">often shortened to </w:t>
      </w:r>
      <w:r w:rsidR="004043EE">
        <w:t xml:space="preserve">something like </w:t>
      </w:r>
      <w:r w:rsidR="006A3120">
        <w:t>[</w:t>
      </w:r>
      <w:r w:rsidR="006A3120" w:rsidRPr="006A3120">
        <w:rPr>
          <w:rFonts w:ascii="Doulos SIL" w:hAnsi="Doulos SIL" w:cs="Doulos SIL"/>
          <w:color w:val="00B050"/>
        </w:rPr>
        <w:t>je</w:t>
      </w:r>
      <w:r w:rsidR="006A3120" w:rsidRPr="006A3120">
        <w:rPr>
          <w:rFonts w:ascii="Doulos SIL" w:hAnsi="Doulos SIL" w:cs="Doulos SIL"/>
          <w:color w:val="00B050"/>
          <w:lang w:val="x-none"/>
        </w:rPr>
        <w:t>̌</w:t>
      </w:r>
      <w:r w:rsidR="006A3120">
        <w:rPr>
          <w:lang w:val="x-none"/>
        </w:rPr>
        <w:t>]</w:t>
      </w:r>
      <w:r w:rsidR="006A3120">
        <w:t xml:space="preserve"> in normal allegro speech</w:t>
      </w:r>
      <w:r w:rsidR="006A3120">
        <w:rPr>
          <w:lang w:val="x-none"/>
        </w:rPr>
        <w:t>.</w:t>
      </w:r>
    </w:p>
    <w:p w14:paraId="47A4F761" w14:textId="77777777" w:rsidR="00C21655" w:rsidRPr="00D27DE1" w:rsidRDefault="00C21655" w:rsidP="00C30A26">
      <w:pPr>
        <w:tabs>
          <w:tab w:val="left" w:pos="720"/>
          <w:tab w:val="left" w:pos="1080"/>
        </w:tabs>
      </w:pPr>
    </w:p>
    <w:p w14:paraId="32C68862" w14:textId="65DD2D69" w:rsidR="00C37C8B" w:rsidRPr="00011BD2" w:rsidRDefault="00C37C8B" w:rsidP="006448EC">
      <w:pPr>
        <w:tabs>
          <w:tab w:val="left" w:pos="720"/>
          <w:tab w:val="left" w:pos="1080"/>
          <w:tab w:val="left" w:pos="2430"/>
          <w:tab w:val="left" w:pos="3240"/>
          <w:tab w:val="left" w:pos="4320"/>
          <w:tab w:val="left" w:pos="5400"/>
          <w:tab w:val="left" w:pos="7650"/>
        </w:tabs>
        <w:rPr>
          <w:rFonts w:ascii="Doulos SIL" w:hAnsi="Doulos SIL"/>
          <w:i/>
          <w:color w:val="0000FF"/>
        </w:rPr>
      </w:pPr>
      <w:r w:rsidRPr="00C37C8B">
        <w:t>(xx1)</w:t>
      </w:r>
      <w:r w:rsidRPr="00C37C8B">
        <w:tab/>
        <w:t>a.</w:t>
      </w:r>
      <w:r w:rsidRPr="00C37C8B">
        <w:tab/>
      </w:r>
      <w:r w:rsidR="006448EC">
        <w:rPr>
          <w:rFonts w:ascii="Doulos SIL" w:hAnsi="Doulos SIL"/>
          <w:i/>
          <w:color w:val="0000FF"/>
        </w:rPr>
        <w:t>jénám-bi</w:t>
      </w:r>
      <w:r w:rsidR="006448EC">
        <w:rPr>
          <w:rFonts w:ascii="Doulos SIL" w:hAnsi="Doulos SIL"/>
          <w:i/>
          <w:color w:val="0000FF"/>
          <w:lang w:val="x-none"/>
        </w:rPr>
        <w:t>́-gé</w:t>
      </w:r>
      <w:r w:rsidR="00271E08" w:rsidRPr="00011BD2">
        <w:rPr>
          <w:rFonts w:ascii="Doulos SIL" w:hAnsi="Doulos SIL"/>
          <w:i/>
          <w:color w:val="0000FF"/>
        </w:rPr>
        <w:tab/>
        <w:t>yà</w:t>
      </w:r>
      <w:r w:rsidR="00785CF2">
        <w:rPr>
          <w:rFonts w:ascii="Doulos SIL" w:hAnsi="Doulos SIL"/>
          <w:i/>
          <w:color w:val="0000FF"/>
          <w:lang w:val="x-none"/>
        </w:rPr>
        <w:t>=</w:t>
      </w:r>
      <w:r w:rsidRPr="00011BD2">
        <w:rPr>
          <w:rFonts w:ascii="Doulos SIL" w:hAnsi="Doulos SIL"/>
          <w:i/>
          <w:color w:val="0000FF"/>
        </w:rPr>
        <w:tab/>
      </w:r>
      <w:r w:rsidR="00271E08" w:rsidRPr="00011BD2">
        <w:rPr>
          <w:rFonts w:ascii="Doulos SIL" w:hAnsi="Doulos SIL"/>
          <w:i/>
          <w:color w:val="0000FF"/>
        </w:rPr>
        <w:t>[</w:t>
      </w:r>
      <w:r w:rsidRPr="00011BD2">
        <w:rPr>
          <w:rFonts w:ascii="Doulos SIL" w:hAnsi="Doulos SIL"/>
          <w:i/>
          <w:color w:val="0000FF"/>
        </w:rPr>
        <w:t>a</w:t>
      </w:r>
      <w:r w:rsidR="00785CF2">
        <w:rPr>
          <w:rFonts w:ascii="Doulos SIL" w:hAnsi="Doulos SIL"/>
          <w:i/>
          <w:color w:val="0000FF"/>
          <w:lang w:val="x-none"/>
        </w:rPr>
        <w:t>̄</w:t>
      </w:r>
      <w:r w:rsidR="004D2A48">
        <w:rPr>
          <w:rFonts w:ascii="Doulos SIL" w:hAnsi="Doulos SIL"/>
          <w:i/>
          <w:color w:val="0000FF"/>
        </w:rPr>
        <w:t>(</w:t>
      </w:r>
      <w:r w:rsidRPr="00011BD2">
        <w:rPr>
          <w:rFonts w:ascii="Doulos SIL" w:hAnsi="Doulos SIL"/>
          <w:i/>
          <w:color w:val="0000FF"/>
        </w:rPr>
        <w:t>ⁿ</w:t>
      </w:r>
      <w:r w:rsidR="004D2A48">
        <w:rPr>
          <w:rFonts w:ascii="Doulos SIL" w:hAnsi="Doulos SIL"/>
          <w:i/>
          <w:color w:val="0000FF"/>
        </w:rPr>
        <w:t>)</w:t>
      </w:r>
      <w:r w:rsidRPr="00011BD2">
        <w:rPr>
          <w:rFonts w:ascii="Doulos SIL" w:hAnsi="Doulos SIL"/>
          <w:i/>
          <w:color w:val="0000FF"/>
        </w:rPr>
        <w:tab/>
        <w:t>y</w:t>
      </w:r>
      <w:r w:rsidR="006A3120">
        <w:rPr>
          <w:rFonts w:ascii="Doulos SIL" w:hAnsi="Doulos SIL"/>
          <w:i/>
          <w:color w:val="0000FF"/>
        </w:rPr>
        <w:t>e</w:t>
      </w:r>
      <w:r w:rsidR="006A3120">
        <w:rPr>
          <w:rFonts w:ascii="Doulos SIL" w:hAnsi="Doulos SIL"/>
          <w:i/>
          <w:color w:val="0000FF"/>
          <w:lang w:val="x-none"/>
        </w:rPr>
        <w:t>̀=</w:t>
      </w:r>
      <w:r w:rsidRPr="00011BD2">
        <w:rPr>
          <w:rFonts w:ascii="Doulos SIL" w:hAnsi="Doulos SIL"/>
          <w:i/>
          <w:color w:val="0000FF"/>
        </w:rPr>
        <w:tab/>
        <w:t>e</w:t>
      </w:r>
      <w:r w:rsidR="006A3120">
        <w:rPr>
          <w:rFonts w:ascii="Doulos SIL" w:hAnsi="Doulos SIL"/>
          <w:i/>
          <w:color w:val="0000FF"/>
          <w:lang w:val="x-none"/>
        </w:rPr>
        <w:t>̄</w:t>
      </w:r>
      <w:r w:rsidRPr="00011BD2">
        <w:rPr>
          <w:rFonts w:ascii="Doulos SIL" w:hAnsi="Doulos SIL"/>
          <w:i/>
          <w:color w:val="0000FF"/>
        </w:rPr>
        <w:tab/>
        <w:t>kwāa</w:t>
      </w:r>
      <w:r w:rsidR="00520A08">
        <w:rPr>
          <w:rFonts w:ascii="Doulos SIL" w:hAnsi="Doulos SIL"/>
          <w:i/>
          <w:color w:val="0000FF"/>
        </w:rPr>
        <w:t>̄</w:t>
      </w:r>
      <w:r w:rsidR="00271E08" w:rsidRPr="00011BD2">
        <w:rPr>
          <w:rFonts w:ascii="Doulos SIL" w:hAnsi="Doulos SIL"/>
          <w:i/>
          <w:color w:val="0000FF"/>
        </w:rPr>
        <w:t>]</w:t>
      </w:r>
    </w:p>
    <w:p w14:paraId="056ADE7D" w14:textId="46A8B806" w:rsidR="00C37C8B" w:rsidRPr="00C37C8B" w:rsidRDefault="00C37C8B" w:rsidP="006448EC">
      <w:pPr>
        <w:tabs>
          <w:tab w:val="left" w:pos="720"/>
          <w:tab w:val="left" w:pos="1080"/>
          <w:tab w:val="left" w:pos="2430"/>
          <w:tab w:val="left" w:pos="3240"/>
          <w:tab w:val="left" w:pos="4320"/>
          <w:tab w:val="left" w:pos="5400"/>
          <w:tab w:val="left" w:pos="7650"/>
        </w:tabs>
      </w:pPr>
      <w:r w:rsidRPr="00C37C8B">
        <w:tab/>
      </w:r>
      <w:r w:rsidRPr="00C37C8B">
        <w:tab/>
        <w:t>child-Pl</w:t>
      </w:r>
      <w:r w:rsidR="006448EC">
        <w:t>-Pl</w:t>
      </w:r>
      <w:r w:rsidRPr="00C37C8B">
        <w:tab/>
      </w:r>
      <w:r w:rsidR="00785CF2" w:rsidRPr="00F35CC6">
        <w:t>sa</w:t>
      </w:r>
      <w:r w:rsidR="00785CF2">
        <w:t>id</w:t>
      </w:r>
      <w:r w:rsidR="00435716">
        <w:tab/>
      </w:r>
      <w:r w:rsidR="00271E08">
        <w:t>[</w:t>
      </w:r>
      <w:r w:rsidR="00435716">
        <w:t>2Sg</w:t>
      </w:r>
      <w:r w:rsidR="00271E08">
        <w:t>Sbj</w:t>
      </w:r>
      <w:r w:rsidR="00271E08">
        <w:tab/>
        <w:t>Sbj/Obj</w:t>
      </w:r>
      <w:r w:rsidR="00271E08">
        <w:tab/>
      </w:r>
      <w:r w:rsidR="00271E08" w:rsidRPr="00516230">
        <w:rPr>
          <w:b/>
        </w:rPr>
        <w:t>LogoPl</w:t>
      </w:r>
      <w:r w:rsidR="006448EC">
        <w:rPr>
          <w:b/>
        </w:rPr>
        <w:t>Obj/1PlObj</w:t>
      </w:r>
      <w:r w:rsidR="00271E08">
        <w:tab/>
        <w:t>hit</w:t>
      </w:r>
      <w:r w:rsidR="006448EC">
        <w:rPr>
          <w:lang w:val="x-none"/>
        </w:rPr>
        <w:t>.Pfv</w:t>
      </w:r>
      <w:r w:rsidR="00271E08">
        <w:t>]</w:t>
      </w:r>
    </w:p>
    <w:p w14:paraId="6FE60E71" w14:textId="4582A282" w:rsidR="00C37C8B" w:rsidRDefault="00C37C8B" w:rsidP="00C37C8B">
      <w:pPr>
        <w:tabs>
          <w:tab w:val="left" w:pos="720"/>
          <w:tab w:val="left" w:pos="1080"/>
        </w:tabs>
      </w:pPr>
      <w:r w:rsidRPr="00C37C8B">
        <w:tab/>
      </w:r>
      <w:r w:rsidRPr="00C37C8B">
        <w:tab/>
        <w:t>‘The children</w:t>
      </w:r>
      <w:r w:rsidRPr="00C37C8B">
        <w:rPr>
          <w:vertAlign w:val="subscript"/>
        </w:rPr>
        <w:t>x</w:t>
      </w:r>
      <w:r w:rsidRPr="00C37C8B">
        <w:t xml:space="preserve"> said that you-Sg hit them</w:t>
      </w:r>
      <w:r w:rsidRPr="00C37C8B">
        <w:rPr>
          <w:vertAlign w:val="subscript"/>
        </w:rPr>
        <w:t>x</w:t>
      </w:r>
      <w:r w:rsidR="006448EC">
        <w:t>/hit us</w:t>
      </w:r>
      <w:r w:rsidR="006448EC">
        <w:rPr>
          <w:lang w:val="x-none"/>
        </w:rPr>
        <w:t>.</w:t>
      </w:r>
      <w:r w:rsidRPr="00C37C8B">
        <w:t>’</w:t>
      </w:r>
    </w:p>
    <w:p w14:paraId="4170BF08" w14:textId="77777777" w:rsidR="006448EC" w:rsidRDefault="006448EC" w:rsidP="006448EC">
      <w:pPr>
        <w:tabs>
          <w:tab w:val="left" w:pos="720"/>
          <w:tab w:val="left" w:pos="1080"/>
          <w:tab w:val="left" w:pos="2430"/>
          <w:tab w:val="left" w:pos="3240"/>
          <w:tab w:val="left" w:pos="4320"/>
          <w:tab w:val="left" w:pos="5400"/>
          <w:tab w:val="left" w:pos="6480"/>
        </w:tabs>
      </w:pPr>
    </w:p>
    <w:p w14:paraId="2669AB38" w14:textId="4B4FEFD3" w:rsidR="006448EC" w:rsidRPr="00011BD2" w:rsidRDefault="006448EC" w:rsidP="006448EC">
      <w:pPr>
        <w:tabs>
          <w:tab w:val="left" w:pos="720"/>
          <w:tab w:val="left" w:pos="1080"/>
          <w:tab w:val="left" w:pos="2430"/>
          <w:tab w:val="left" w:pos="3240"/>
          <w:tab w:val="left" w:pos="4320"/>
          <w:tab w:val="left" w:pos="5400"/>
          <w:tab w:val="left" w:pos="6480"/>
        </w:tabs>
        <w:rPr>
          <w:rFonts w:ascii="Doulos SIL" w:hAnsi="Doulos SIL"/>
          <w:i/>
          <w:color w:val="0000FF"/>
        </w:rPr>
      </w:pPr>
      <w:r>
        <w:tab/>
        <w:t>b</w:t>
      </w:r>
      <w:r w:rsidRPr="00C37C8B">
        <w:t>.</w:t>
      </w:r>
      <w:r w:rsidRPr="00C37C8B">
        <w:tab/>
      </w:r>
      <w:r>
        <w:rPr>
          <w:rFonts w:ascii="Doulos SIL" w:hAnsi="Doulos SIL"/>
          <w:i/>
          <w:color w:val="0000FF"/>
        </w:rPr>
        <w:t>jénám-bi</w:t>
      </w:r>
      <w:r>
        <w:rPr>
          <w:rFonts w:ascii="Doulos SIL" w:hAnsi="Doulos SIL"/>
          <w:i/>
          <w:color w:val="0000FF"/>
          <w:lang w:val="x-none"/>
        </w:rPr>
        <w:t>́-gé</w:t>
      </w:r>
      <w:r w:rsidRPr="00011BD2">
        <w:rPr>
          <w:rFonts w:ascii="Doulos SIL" w:hAnsi="Doulos SIL"/>
          <w:i/>
          <w:color w:val="0000FF"/>
        </w:rPr>
        <w:tab/>
        <w:t>yà</w:t>
      </w:r>
      <w:r>
        <w:rPr>
          <w:rFonts w:ascii="Doulos SIL" w:hAnsi="Doulos SIL"/>
          <w:i/>
          <w:color w:val="0000FF"/>
          <w:lang w:val="x-none"/>
        </w:rPr>
        <w:t>=</w:t>
      </w:r>
      <w:r w:rsidRPr="00011BD2">
        <w:rPr>
          <w:rFonts w:ascii="Doulos SIL" w:hAnsi="Doulos SIL"/>
          <w:i/>
          <w:color w:val="0000FF"/>
        </w:rPr>
        <w:tab/>
        <w:t>[a</w:t>
      </w:r>
      <w:r>
        <w:rPr>
          <w:rFonts w:ascii="Doulos SIL" w:hAnsi="Doulos SIL"/>
          <w:i/>
          <w:color w:val="0000FF"/>
          <w:lang w:val="x-none"/>
        </w:rPr>
        <w:t>̄</w:t>
      </w:r>
      <w:r>
        <w:rPr>
          <w:rFonts w:ascii="Doulos SIL" w:hAnsi="Doulos SIL"/>
          <w:i/>
          <w:color w:val="0000FF"/>
        </w:rPr>
        <w:t>(</w:t>
      </w:r>
      <w:r w:rsidRPr="00011BD2">
        <w:rPr>
          <w:rFonts w:ascii="Doulos SIL" w:hAnsi="Doulos SIL"/>
          <w:i/>
          <w:color w:val="0000FF"/>
        </w:rPr>
        <w:t>ⁿ</w:t>
      </w:r>
      <w:r>
        <w:rPr>
          <w:rFonts w:ascii="Doulos SIL" w:hAnsi="Doulos SIL"/>
          <w:i/>
          <w:color w:val="0000FF"/>
        </w:rPr>
        <w:t>)</w:t>
      </w:r>
      <w:r w:rsidRPr="00011BD2">
        <w:rPr>
          <w:rFonts w:ascii="Doulos SIL" w:hAnsi="Doulos SIL"/>
          <w:i/>
          <w:color w:val="0000FF"/>
        </w:rPr>
        <w:tab/>
      </w:r>
      <w:r>
        <w:rPr>
          <w:rFonts w:ascii="Doulos SIL" w:hAnsi="Doulos SIL"/>
          <w:i/>
          <w:color w:val="0000FF"/>
        </w:rPr>
        <w:t>ye</w:t>
      </w:r>
      <w:r>
        <w:rPr>
          <w:rFonts w:ascii="Doulos SIL" w:hAnsi="Doulos SIL"/>
          <w:i/>
          <w:color w:val="0000FF"/>
          <w:lang w:val="x-none"/>
        </w:rPr>
        <w:t>̄</w:t>
      </w:r>
      <w:r>
        <w:rPr>
          <w:rFonts w:ascii="Doulos SIL" w:hAnsi="Doulos SIL"/>
          <w:i/>
          <w:color w:val="0000FF"/>
        </w:rPr>
        <w:tab/>
        <w:t>=è</w:t>
      </w:r>
      <w:r>
        <w:rPr>
          <w:rFonts w:ascii="Doulos SIL" w:hAnsi="Doulos SIL"/>
          <w:i/>
          <w:color w:val="0000FF"/>
        </w:rPr>
        <w:tab/>
        <w:t>kwāa</w:t>
      </w:r>
      <w:r w:rsidRPr="00011BD2">
        <w:rPr>
          <w:rFonts w:ascii="Doulos SIL" w:hAnsi="Doulos SIL"/>
          <w:i/>
          <w:color w:val="0000FF"/>
        </w:rPr>
        <w:t>̄</w:t>
      </w:r>
      <w:r>
        <w:rPr>
          <w:rFonts w:ascii="Doulos SIL" w:hAnsi="Doulos SIL"/>
          <w:i/>
          <w:color w:val="0000FF"/>
        </w:rPr>
        <w:t>]</w:t>
      </w:r>
    </w:p>
    <w:p w14:paraId="3EDA5AC9" w14:textId="567934B3" w:rsidR="006448EC" w:rsidRPr="00C37C8B" w:rsidRDefault="006448EC" w:rsidP="006448EC">
      <w:pPr>
        <w:tabs>
          <w:tab w:val="left" w:pos="720"/>
          <w:tab w:val="left" w:pos="1080"/>
          <w:tab w:val="left" w:pos="2430"/>
          <w:tab w:val="left" w:pos="3240"/>
          <w:tab w:val="left" w:pos="4320"/>
          <w:tab w:val="left" w:pos="5400"/>
          <w:tab w:val="left" w:pos="6480"/>
        </w:tabs>
      </w:pPr>
      <w:r w:rsidRPr="00C37C8B">
        <w:tab/>
      </w:r>
      <w:r w:rsidRPr="00C37C8B">
        <w:tab/>
        <w:t>child-Pl</w:t>
      </w:r>
      <w:r>
        <w:t>-Pl</w:t>
      </w:r>
      <w:r w:rsidRPr="00C37C8B">
        <w:tab/>
      </w:r>
      <w:r w:rsidRPr="00F35CC6">
        <w:t>sa</w:t>
      </w:r>
      <w:r>
        <w:t>id</w:t>
      </w:r>
      <w:r>
        <w:tab/>
        <w:t>[2SgSbj</w:t>
      </w:r>
      <w:r>
        <w:tab/>
        <w:t>Sbj/Obj</w:t>
      </w:r>
      <w:r>
        <w:tab/>
      </w:r>
      <w:r w:rsidRPr="00516230">
        <w:rPr>
          <w:b/>
        </w:rPr>
        <w:t>3PlObj</w:t>
      </w:r>
      <w:r>
        <w:tab/>
        <w:t>hit]</w:t>
      </w:r>
    </w:p>
    <w:p w14:paraId="59D9A9E2" w14:textId="77777777" w:rsidR="006448EC" w:rsidRDefault="006448EC" w:rsidP="006448EC">
      <w:pPr>
        <w:tabs>
          <w:tab w:val="left" w:pos="720"/>
          <w:tab w:val="left" w:pos="1080"/>
        </w:tabs>
      </w:pPr>
      <w:r w:rsidRPr="00C37C8B">
        <w:tab/>
      </w:r>
      <w:r w:rsidRPr="00C37C8B">
        <w:tab/>
        <w:t>‘The children</w:t>
      </w:r>
      <w:r w:rsidRPr="00C37C8B">
        <w:rPr>
          <w:vertAlign w:val="subscript"/>
        </w:rPr>
        <w:t>x</w:t>
      </w:r>
      <w:r w:rsidRPr="00C37C8B">
        <w:t xml:space="preserve"> said that you-Sg hit them</w:t>
      </w:r>
      <w:r>
        <w:rPr>
          <w:vertAlign w:val="subscript"/>
        </w:rPr>
        <w:t>y</w:t>
      </w:r>
      <w:r w:rsidRPr="00C37C8B">
        <w:t>.’</w:t>
      </w:r>
    </w:p>
    <w:p w14:paraId="296A574A" w14:textId="77777777" w:rsidR="00C37C8B" w:rsidRPr="00C37C8B" w:rsidRDefault="00C37C8B" w:rsidP="00C37C8B">
      <w:pPr>
        <w:tabs>
          <w:tab w:val="left" w:pos="720"/>
          <w:tab w:val="left" w:pos="1080"/>
        </w:tabs>
      </w:pPr>
    </w:p>
    <w:p w14:paraId="6F3674F6" w14:textId="0FF4CD0A" w:rsidR="00C30A26" w:rsidRPr="00011BD2" w:rsidRDefault="00C30A26" w:rsidP="00862B2B">
      <w:pPr>
        <w:tabs>
          <w:tab w:val="left" w:pos="720"/>
          <w:tab w:val="left" w:pos="1080"/>
          <w:tab w:val="left" w:pos="2430"/>
          <w:tab w:val="left" w:pos="3240"/>
          <w:tab w:val="left" w:pos="4320"/>
          <w:tab w:val="left" w:pos="5400"/>
          <w:tab w:val="left" w:pos="6480"/>
        </w:tabs>
        <w:rPr>
          <w:rFonts w:ascii="Doulos SIL" w:hAnsi="Doulos SIL"/>
          <w:i/>
          <w:color w:val="0000FF"/>
        </w:rPr>
      </w:pPr>
      <w:r w:rsidRPr="00C37C8B">
        <w:tab/>
        <w:t>b.</w:t>
      </w:r>
      <w:r w:rsidRPr="00C37C8B">
        <w:tab/>
      </w:r>
      <w:r w:rsidR="006D5264" w:rsidRPr="00011BD2">
        <w:rPr>
          <w:rFonts w:ascii="Doulos SIL" w:hAnsi="Doulos SIL"/>
          <w:i/>
          <w:color w:val="0000FF"/>
        </w:rPr>
        <w:t>jéná-Ø</w:t>
      </w:r>
      <w:r w:rsidRPr="00011BD2">
        <w:rPr>
          <w:rFonts w:ascii="Doulos SIL" w:hAnsi="Doulos SIL"/>
          <w:i/>
          <w:color w:val="0000FF"/>
        </w:rPr>
        <w:tab/>
      </w:r>
      <w:r w:rsidR="00271E08" w:rsidRPr="00011BD2">
        <w:rPr>
          <w:rFonts w:ascii="Doulos SIL" w:hAnsi="Doulos SIL"/>
          <w:i/>
          <w:color w:val="0000FF"/>
        </w:rPr>
        <w:t>yà</w:t>
      </w:r>
      <w:r w:rsidR="00785CF2">
        <w:rPr>
          <w:rFonts w:ascii="Doulos SIL" w:hAnsi="Doulos SIL"/>
          <w:i/>
          <w:color w:val="0000FF"/>
          <w:lang w:val="x-none"/>
        </w:rPr>
        <w:t>=</w:t>
      </w:r>
      <w:r w:rsidRPr="00011BD2">
        <w:rPr>
          <w:rFonts w:ascii="Doulos SIL" w:hAnsi="Doulos SIL"/>
          <w:i/>
          <w:color w:val="0000FF"/>
        </w:rPr>
        <w:tab/>
      </w:r>
      <w:r w:rsidR="00271E08" w:rsidRPr="00011BD2">
        <w:rPr>
          <w:rFonts w:ascii="Doulos SIL" w:hAnsi="Doulos SIL"/>
          <w:i/>
          <w:color w:val="0000FF"/>
        </w:rPr>
        <w:t>[</w:t>
      </w:r>
      <w:r w:rsidR="002A32D7" w:rsidRPr="00011BD2">
        <w:rPr>
          <w:rFonts w:ascii="Doulos SIL" w:hAnsi="Doulos SIL"/>
          <w:i/>
          <w:color w:val="0000FF"/>
        </w:rPr>
        <w:t>=</w:t>
      </w:r>
      <w:r w:rsidR="006D5264" w:rsidRPr="00011BD2">
        <w:rPr>
          <w:rFonts w:ascii="Doulos SIL" w:hAnsi="Doulos SIL"/>
          <w:i/>
          <w:color w:val="0000FF"/>
        </w:rPr>
        <w:t>a</w:t>
      </w:r>
      <w:r w:rsidR="00785CF2">
        <w:rPr>
          <w:rFonts w:ascii="Doulos SIL" w:hAnsi="Doulos SIL"/>
          <w:i/>
          <w:color w:val="0000FF"/>
          <w:lang w:val="x-none"/>
        </w:rPr>
        <w:t>̄</w:t>
      </w:r>
      <w:r w:rsidR="004D2A48">
        <w:rPr>
          <w:rFonts w:ascii="Doulos SIL" w:hAnsi="Doulos SIL"/>
          <w:i/>
          <w:color w:val="0000FF"/>
        </w:rPr>
        <w:t>(</w:t>
      </w:r>
      <w:r w:rsidR="006D5264" w:rsidRPr="00011BD2">
        <w:rPr>
          <w:rFonts w:ascii="Doulos SIL" w:hAnsi="Doulos SIL"/>
          <w:i/>
          <w:color w:val="0000FF"/>
        </w:rPr>
        <w:t>ⁿ</w:t>
      </w:r>
      <w:r w:rsidR="004D2A48">
        <w:rPr>
          <w:rFonts w:ascii="Doulos SIL" w:hAnsi="Doulos SIL"/>
          <w:i/>
          <w:color w:val="0000FF"/>
        </w:rPr>
        <w:t>)</w:t>
      </w:r>
      <w:r w:rsidR="006D5264" w:rsidRPr="00011BD2">
        <w:rPr>
          <w:rFonts w:ascii="Doulos SIL" w:hAnsi="Doulos SIL"/>
          <w:i/>
          <w:color w:val="0000FF"/>
        </w:rPr>
        <w:tab/>
        <w:t>y</w:t>
      </w:r>
      <w:r w:rsidR="006A3120">
        <w:rPr>
          <w:rFonts w:ascii="Doulos SIL" w:hAnsi="Doulos SIL"/>
          <w:i/>
          <w:color w:val="0000FF"/>
        </w:rPr>
        <w:t>e</w:t>
      </w:r>
      <w:r w:rsidR="006A3120">
        <w:rPr>
          <w:rFonts w:ascii="Doulos SIL" w:hAnsi="Doulos SIL"/>
          <w:i/>
          <w:color w:val="0000FF"/>
          <w:lang w:val="x-none"/>
        </w:rPr>
        <w:t>̀=</w:t>
      </w:r>
      <w:r w:rsidR="00C37C8B" w:rsidRPr="00011BD2">
        <w:rPr>
          <w:rFonts w:ascii="Doulos SIL" w:hAnsi="Doulos SIL"/>
          <w:i/>
          <w:color w:val="0000FF"/>
        </w:rPr>
        <w:tab/>
      </w:r>
      <w:r w:rsidR="006D5264" w:rsidRPr="00011BD2">
        <w:rPr>
          <w:rFonts w:ascii="Doulos SIL" w:hAnsi="Doulos SIL"/>
          <w:i/>
          <w:color w:val="0000FF"/>
        </w:rPr>
        <w:t>e</w:t>
      </w:r>
      <w:r w:rsidR="00435716" w:rsidRPr="00011BD2">
        <w:rPr>
          <w:rFonts w:ascii="Doulos SIL" w:hAnsi="Doulos SIL"/>
          <w:i/>
          <w:color w:val="0000FF"/>
        </w:rPr>
        <w:t>̄</w:t>
      </w:r>
      <w:r w:rsidR="00435716" w:rsidRPr="00011BD2">
        <w:rPr>
          <w:rFonts w:ascii="Doulos SIL" w:hAnsi="Doulos SIL"/>
          <w:i/>
          <w:color w:val="0000FF"/>
        </w:rPr>
        <w:tab/>
      </w:r>
      <w:r w:rsidR="006D5264" w:rsidRPr="00011BD2">
        <w:rPr>
          <w:rFonts w:ascii="Doulos SIL" w:hAnsi="Doulos SIL"/>
          <w:i/>
          <w:color w:val="0000FF"/>
        </w:rPr>
        <w:t>sèy</w:t>
      </w:r>
      <w:r w:rsidR="00271E08" w:rsidRPr="00011BD2">
        <w:rPr>
          <w:rFonts w:ascii="Doulos SIL" w:hAnsi="Doulos SIL"/>
          <w:i/>
          <w:color w:val="0000FF"/>
        </w:rPr>
        <w:t>]</w:t>
      </w:r>
    </w:p>
    <w:p w14:paraId="17320026" w14:textId="56066173" w:rsidR="00C30A26" w:rsidRPr="00C37C8B" w:rsidRDefault="00C30A26" w:rsidP="00862B2B">
      <w:pPr>
        <w:tabs>
          <w:tab w:val="left" w:pos="720"/>
          <w:tab w:val="left" w:pos="1080"/>
          <w:tab w:val="left" w:pos="2430"/>
          <w:tab w:val="left" w:pos="3240"/>
          <w:tab w:val="left" w:pos="4320"/>
          <w:tab w:val="left" w:pos="5400"/>
          <w:tab w:val="left" w:pos="6480"/>
        </w:tabs>
      </w:pPr>
      <w:r w:rsidRPr="00C37C8B">
        <w:tab/>
      </w:r>
      <w:r w:rsidRPr="00C37C8B">
        <w:tab/>
        <w:t>child-Pl</w:t>
      </w:r>
      <w:r w:rsidRPr="00C37C8B">
        <w:tab/>
      </w:r>
      <w:r w:rsidR="00785CF2" w:rsidRPr="00F35CC6">
        <w:t>sa</w:t>
      </w:r>
      <w:r w:rsidR="00785CF2">
        <w:t>id</w:t>
      </w:r>
      <w:r w:rsidR="00271E08">
        <w:tab/>
        <w:t>[2SgSbj</w:t>
      </w:r>
      <w:r w:rsidR="00271E08">
        <w:tab/>
        <w:t>Sbj/Obj</w:t>
      </w:r>
      <w:r w:rsidR="00271E08">
        <w:tab/>
      </w:r>
      <w:r w:rsidR="00862B2B" w:rsidRPr="00516230">
        <w:rPr>
          <w:b/>
        </w:rPr>
        <w:t>LogoPl</w:t>
      </w:r>
      <w:r w:rsidR="00862B2B">
        <w:tab/>
        <w:t>tie</w:t>
      </w:r>
      <w:r w:rsidR="006448EC">
        <w:rPr>
          <w:lang w:val="x-none"/>
        </w:rPr>
        <w:t>.Pfv</w:t>
      </w:r>
      <w:r w:rsidR="00862B2B">
        <w:t>]</w:t>
      </w:r>
    </w:p>
    <w:p w14:paraId="743C722A" w14:textId="21C34813" w:rsidR="00C30A26" w:rsidRPr="0012282D" w:rsidRDefault="00C30A26" w:rsidP="00C30A26">
      <w:pPr>
        <w:tabs>
          <w:tab w:val="left" w:pos="720"/>
          <w:tab w:val="left" w:pos="1080"/>
        </w:tabs>
      </w:pPr>
      <w:r w:rsidRPr="00C37C8B">
        <w:tab/>
      </w:r>
      <w:r w:rsidRPr="00C37C8B">
        <w:tab/>
        <w:t>‘The children</w:t>
      </w:r>
      <w:r w:rsidRPr="00C37C8B">
        <w:rPr>
          <w:vertAlign w:val="subscript"/>
        </w:rPr>
        <w:t>x</w:t>
      </w:r>
      <w:r w:rsidRPr="00C37C8B">
        <w:t xml:space="preserve"> </w:t>
      </w:r>
      <w:r w:rsidR="0012282D" w:rsidRPr="00C37C8B">
        <w:t>said</w:t>
      </w:r>
      <w:r w:rsidRPr="00C37C8B">
        <w:t xml:space="preserve"> that you-Sg </w:t>
      </w:r>
      <w:r w:rsidR="00435716">
        <w:t>tied</w:t>
      </w:r>
      <w:r w:rsidRPr="00C37C8B">
        <w:t xml:space="preserve"> them</w:t>
      </w:r>
      <w:r w:rsidRPr="00C37C8B">
        <w:rPr>
          <w:vertAlign w:val="subscript"/>
        </w:rPr>
        <w:t>x</w:t>
      </w:r>
      <w:r w:rsidRPr="00C37C8B">
        <w:t>.’</w:t>
      </w:r>
    </w:p>
    <w:p w14:paraId="1707F9CD" w14:textId="77777777" w:rsidR="002A32D7" w:rsidRDefault="002A32D7" w:rsidP="00145628"/>
    <w:p w14:paraId="1D84AD92" w14:textId="77777777" w:rsidR="00145628" w:rsidRDefault="00145628" w:rsidP="00145628"/>
    <w:p w14:paraId="00C57368" w14:textId="2DF413CB" w:rsidR="00145628" w:rsidRDefault="00145628" w:rsidP="00145628">
      <w:pPr>
        <w:pStyle w:val="Heading4"/>
      </w:pPr>
      <w:bookmarkStart w:id="1894" w:name="_Toc115707"/>
      <w:r>
        <w:t xml:space="preserve">Singular and plural logophorics </w:t>
      </w:r>
      <w:r w:rsidR="00A831E5">
        <w:t>in PPs</w:t>
      </w:r>
      <w:bookmarkEnd w:id="1894"/>
    </w:p>
    <w:p w14:paraId="31E90325" w14:textId="58B48A4A" w:rsidR="00145628" w:rsidRDefault="00145628" w:rsidP="00145628">
      <w:r>
        <w:t>The patterns described above for possessors and objects extend to postpositional complements.</w:t>
      </w:r>
      <w:r w:rsidR="00A21B42">
        <w:t xml:space="preserve"> Logophoric singular </w:t>
      </w:r>
      <w:r w:rsidR="00A21B42" w:rsidRPr="00FC798C">
        <w:rPr>
          <w:rFonts w:ascii="Doulos SIL" w:hAnsi="Doulos SIL" w:cs="Doulos SIL"/>
          <w:i/>
          <w:color w:val="0000FF"/>
        </w:rPr>
        <w:t>ŋ̀</w:t>
      </w:r>
      <w:r w:rsidR="00A21B42">
        <w:t xml:space="preserve"> is indistinguishable from 1Sg </w:t>
      </w:r>
      <w:r w:rsidR="00A21B42" w:rsidRPr="00FC798C">
        <w:rPr>
          <w:rFonts w:ascii="Doulos SIL" w:hAnsi="Doulos SIL" w:cs="Doulos SIL"/>
          <w:i/>
          <w:color w:val="0000FF"/>
        </w:rPr>
        <w:t>ŋ̀</w:t>
      </w:r>
      <w:r w:rsidR="004A2409">
        <w:t> </w:t>
      </w:r>
      <w:r w:rsidR="00A21B42">
        <w:t>(+H) when the postposition begins with nonlow tone</w:t>
      </w:r>
      <w:r w:rsidR="00AF3FA5">
        <w:t>, as with comit</w:t>
      </w:r>
      <w:r w:rsidR="00516230">
        <w:t>a</w:t>
      </w:r>
      <w:r w:rsidR="00AF3FA5">
        <w:t xml:space="preserve">tive </w:t>
      </w:r>
      <w:r w:rsidR="00625C5A">
        <w:rPr>
          <w:rFonts w:ascii="Doulos SIL" w:hAnsi="Doulos SIL"/>
          <w:i/>
          <w:color w:val="0000FF"/>
        </w:rPr>
        <w:t>bwāỳ</w:t>
      </w:r>
      <w:r w:rsidR="00AF3FA5">
        <w:t xml:space="preserve"> </w:t>
      </w:r>
      <w:r w:rsidR="00A21B42">
        <w:t xml:space="preserve"> (xx1a</w:t>
      </w:r>
      <w:r w:rsidR="007C7196">
        <w:noBreakHyphen/>
        <w:t>b).</w:t>
      </w:r>
    </w:p>
    <w:p w14:paraId="4D7F99F6" w14:textId="77777777" w:rsidR="00145628" w:rsidRDefault="00145628" w:rsidP="00145628"/>
    <w:p w14:paraId="33425653" w14:textId="6C262724" w:rsidR="00145628" w:rsidRDefault="00145628" w:rsidP="00A21B42">
      <w:pPr>
        <w:tabs>
          <w:tab w:val="left" w:pos="720"/>
          <w:tab w:val="left" w:pos="1080"/>
          <w:tab w:val="left" w:pos="2070"/>
          <w:tab w:val="left" w:pos="2700"/>
          <w:tab w:val="left" w:pos="3690"/>
          <w:tab w:val="left" w:pos="4320"/>
          <w:tab w:val="left" w:pos="5580"/>
          <w:tab w:val="left" w:pos="6570"/>
        </w:tabs>
      </w:pPr>
      <w:r>
        <w:t>(xx1)</w:t>
      </w:r>
      <w:r>
        <w:tab/>
        <w:t>a.</w:t>
      </w:r>
      <w:r>
        <w:tab/>
      </w:r>
      <w:r w:rsidRPr="00011BD2">
        <w:rPr>
          <w:rFonts w:ascii="Doulos SIL" w:hAnsi="Doulos SIL"/>
          <w:i/>
          <w:color w:val="0000FF"/>
        </w:rPr>
        <w:t>sèēdù</w:t>
      </w:r>
      <w:r w:rsidRPr="00011BD2">
        <w:rPr>
          <w:rFonts w:ascii="Doulos SIL" w:hAnsi="Doulos SIL"/>
          <w:i/>
          <w:color w:val="0000FF"/>
        </w:rPr>
        <w:tab/>
        <w:t>yà</w:t>
      </w:r>
      <w:r w:rsidRPr="00011BD2">
        <w:rPr>
          <w:rFonts w:ascii="Doulos SIL" w:hAnsi="Doulos SIL"/>
          <w:i/>
          <w:color w:val="0000FF"/>
        </w:rPr>
        <w:tab/>
      </w:r>
      <w:r w:rsidR="00A21B42" w:rsidRPr="00011BD2">
        <w:rPr>
          <w:rFonts w:ascii="Doulos SIL" w:hAnsi="Doulos SIL"/>
          <w:i/>
          <w:color w:val="0000FF"/>
        </w:rPr>
        <w:t>[=</w:t>
      </w:r>
      <w:r w:rsidR="00E37840">
        <w:rPr>
          <w:rFonts w:ascii="Doulos SIL" w:hAnsi="Doulos SIL"/>
          <w:i/>
          <w:color w:val="0000FF"/>
        </w:rPr>
        <w:t>ā</w:t>
      </w:r>
      <w:r w:rsidR="00A30144">
        <w:rPr>
          <w:rFonts w:ascii="Doulos SIL" w:hAnsi="Doulos SIL"/>
          <w:i/>
          <w:color w:val="0000FF"/>
          <w:lang w:val="x-none"/>
        </w:rPr>
        <w:t>ⁿ</w:t>
      </w:r>
      <w:r w:rsidR="00E37840">
        <w:rPr>
          <w:rFonts w:ascii="Doulos SIL" w:hAnsi="Doulos SIL"/>
          <w:i/>
          <w:color w:val="0000FF"/>
        </w:rPr>
        <w:tab/>
        <w:t>gà</w:t>
      </w:r>
      <w:r w:rsidRPr="00011BD2">
        <w:rPr>
          <w:rFonts w:ascii="Doulos SIL" w:hAnsi="Doulos SIL"/>
          <w:i/>
          <w:color w:val="0000FF"/>
        </w:rPr>
        <w:tab/>
      </w:r>
      <w:r w:rsidR="00E37840">
        <w:rPr>
          <w:rFonts w:ascii="Doulos SIL" w:hAnsi="Doulos SIL"/>
          <w:i/>
          <w:color w:val="0000FF"/>
        </w:rPr>
        <w:t>kāỳⁿ</w:t>
      </w:r>
      <w:r w:rsidR="00205D4E" w:rsidRPr="00011BD2">
        <w:rPr>
          <w:rFonts w:ascii="Doulos SIL" w:hAnsi="Doulos SIL"/>
          <w:i/>
          <w:color w:val="0000FF"/>
        </w:rPr>
        <w:tab/>
        <w:t>[ŋ̀</w:t>
      </w:r>
      <w:r w:rsidR="00A95868" w:rsidRPr="00011BD2">
        <w:rPr>
          <w:rFonts w:ascii="Doulos SIL" w:hAnsi="Doulos SIL"/>
          <w:i/>
          <w:color w:val="0000FF"/>
        </w:rPr>
        <w:tab/>
      </w:r>
      <w:r w:rsidR="00625C5A">
        <w:rPr>
          <w:rFonts w:ascii="Doulos SIL" w:hAnsi="Doulos SIL"/>
          <w:i/>
          <w:color w:val="0000FF"/>
        </w:rPr>
        <w:t>bwāỳ</w:t>
      </w:r>
      <w:r w:rsidR="00205D4E" w:rsidRPr="00011BD2">
        <w:rPr>
          <w:rFonts w:ascii="Doulos SIL" w:hAnsi="Doulos SIL"/>
          <w:i/>
          <w:color w:val="0000FF"/>
        </w:rPr>
        <w:t>]</w:t>
      </w:r>
      <w:r w:rsidR="00A21B42" w:rsidRPr="00011BD2">
        <w:rPr>
          <w:rFonts w:ascii="Doulos SIL" w:hAnsi="Doulos SIL"/>
          <w:i/>
          <w:color w:val="0000FF"/>
        </w:rPr>
        <w:t>]</w:t>
      </w:r>
    </w:p>
    <w:p w14:paraId="5F742D59" w14:textId="21DABD19" w:rsidR="00205D4E" w:rsidRDefault="00A21B42" w:rsidP="00A21B42">
      <w:pPr>
        <w:tabs>
          <w:tab w:val="left" w:pos="720"/>
          <w:tab w:val="left" w:pos="1080"/>
          <w:tab w:val="left" w:pos="2070"/>
          <w:tab w:val="left" w:pos="2700"/>
          <w:tab w:val="left" w:pos="3690"/>
          <w:tab w:val="left" w:pos="4320"/>
          <w:tab w:val="left" w:pos="5580"/>
          <w:tab w:val="left" w:pos="6570"/>
        </w:tabs>
      </w:pPr>
      <w:r>
        <w:tab/>
      </w:r>
      <w:r>
        <w:tab/>
        <w:t>S</w:t>
      </w:r>
      <w:r>
        <w:tab/>
      </w:r>
      <w:r w:rsidR="00A30144">
        <w:t>said</w:t>
      </w:r>
      <w:r>
        <w:tab/>
        <w:t>[2SgSbj</w:t>
      </w:r>
      <w:r>
        <w:tab/>
        <w:t>be</w:t>
      </w:r>
      <w:r>
        <w:tab/>
        <w:t>work.Ipfv</w:t>
      </w:r>
      <w:r>
        <w:tab/>
        <w:t>[</w:t>
      </w:r>
      <w:r w:rsidRPr="00516230">
        <w:rPr>
          <w:b/>
        </w:rPr>
        <w:t>L</w:t>
      </w:r>
      <w:r w:rsidR="00205D4E" w:rsidRPr="00516230">
        <w:rPr>
          <w:b/>
        </w:rPr>
        <w:t>ogo</w:t>
      </w:r>
      <w:r w:rsidR="00205D4E">
        <w:tab/>
        <w:t>Comit]</w:t>
      </w:r>
      <w:r>
        <w:t>]</w:t>
      </w:r>
    </w:p>
    <w:p w14:paraId="06FC97A3" w14:textId="056017FD" w:rsidR="00205D4E" w:rsidRDefault="00205D4E" w:rsidP="00145628">
      <w:pPr>
        <w:tabs>
          <w:tab w:val="left" w:pos="720"/>
          <w:tab w:val="left" w:pos="1080"/>
        </w:tabs>
      </w:pPr>
      <w:r>
        <w:tab/>
      </w:r>
      <w:r>
        <w:tab/>
        <w:t>‘Seydou</w:t>
      </w:r>
      <w:r w:rsidR="00A21B42" w:rsidRPr="00A21B42">
        <w:rPr>
          <w:vertAlign w:val="subscript"/>
        </w:rPr>
        <w:t>x</w:t>
      </w:r>
      <w:r>
        <w:t xml:space="preserve"> says that you-Sg work with him</w:t>
      </w:r>
      <w:r w:rsidR="00F7163F" w:rsidRPr="00A21B42">
        <w:rPr>
          <w:vertAlign w:val="subscript"/>
        </w:rPr>
        <w:t>x</w:t>
      </w:r>
      <w:r>
        <w:t>.’</w:t>
      </w:r>
    </w:p>
    <w:p w14:paraId="5F45CEDA" w14:textId="77777777" w:rsidR="00A21B42" w:rsidRDefault="00A21B42" w:rsidP="00145628">
      <w:pPr>
        <w:tabs>
          <w:tab w:val="left" w:pos="720"/>
          <w:tab w:val="left" w:pos="1080"/>
        </w:tabs>
      </w:pPr>
    </w:p>
    <w:p w14:paraId="782ABB6E" w14:textId="054F7029" w:rsidR="00A21B42" w:rsidRDefault="00A21B42" w:rsidP="00A30144">
      <w:pPr>
        <w:tabs>
          <w:tab w:val="left" w:pos="720"/>
          <w:tab w:val="left" w:pos="1080"/>
          <w:tab w:val="left" w:pos="2070"/>
          <w:tab w:val="left" w:pos="2790"/>
          <w:tab w:val="left" w:pos="3960"/>
          <w:tab w:val="left" w:pos="4680"/>
          <w:tab w:val="left" w:pos="5940"/>
          <w:tab w:val="left" w:pos="6660"/>
        </w:tabs>
      </w:pPr>
      <w:r>
        <w:tab/>
        <w:t>b.</w:t>
      </w:r>
      <w:r>
        <w:tab/>
      </w:r>
      <w:r w:rsidR="00E37840">
        <w:rPr>
          <w:rFonts w:ascii="Doulos SIL" w:hAnsi="Doulos SIL"/>
          <w:i/>
          <w:color w:val="0000FF"/>
        </w:rPr>
        <w:t>sèēdù</w:t>
      </w:r>
      <w:r w:rsidR="00E37840">
        <w:rPr>
          <w:rFonts w:ascii="Doulos SIL" w:hAnsi="Doulos SIL"/>
          <w:i/>
          <w:color w:val="0000FF"/>
        </w:rPr>
        <w:tab/>
        <w:t>yà</w:t>
      </w:r>
      <w:r w:rsidR="00A30144">
        <w:rPr>
          <w:rFonts w:ascii="Doulos SIL" w:hAnsi="Doulos SIL"/>
          <w:i/>
          <w:color w:val="0000FF"/>
          <w:lang w:val="x-none"/>
        </w:rPr>
        <w:t>=</w:t>
      </w:r>
      <w:r w:rsidR="00E37840">
        <w:rPr>
          <w:rFonts w:ascii="Doulos SIL" w:hAnsi="Doulos SIL"/>
          <w:i/>
          <w:color w:val="0000FF"/>
        </w:rPr>
        <w:tab/>
        <w:t>[=ā</w:t>
      </w:r>
      <w:r w:rsidR="00A30144">
        <w:rPr>
          <w:rFonts w:ascii="Doulos SIL" w:hAnsi="Doulos SIL"/>
          <w:i/>
          <w:color w:val="0000FF"/>
          <w:lang w:val="x-none"/>
        </w:rPr>
        <w:t>ⁿ</w:t>
      </w:r>
      <w:r w:rsidR="00E37840">
        <w:rPr>
          <w:rFonts w:ascii="Doulos SIL" w:hAnsi="Doulos SIL"/>
          <w:i/>
          <w:color w:val="0000FF"/>
        </w:rPr>
        <w:tab/>
        <w:t>gà</w:t>
      </w:r>
      <w:r w:rsidRPr="00011BD2">
        <w:rPr>
          <w:rFonts w:ascii="Doulos SIL" w:hAnsi="Doulos SIL"/>
          <w:i/>
          <w:color w:val="0000FF"/>
        </w:rPr>
        <w:tab/>
      </w:r>
      <w:r w:rsidR="00E37840">
        <w:rPr>
          <w:rFonts w:ascii="Doulos SIL" w:hAnsi="Doulos SIL"/>
          <w:i/>
          <w:color w:val="0000FF"/>
        </w:rPr>
        <w:t>kāỳⁿ</w:t>
      </w:r>
      <w:r w:rsidRPr="00011BD2">
        <w:rPr>
          <w:rFonts w:ascii="Doulos SIL" w:hAnsi="Doulos SIL"/>
          <w:i/>
          <w:color w:val="0000FF"/>
        </w:rPr>
        <w:tab/>
        <w:t>[ŋ̀</w:t>
      </w:r>
      <w:r w:rsidRPr="00011BD2">
        <w:rPr>
          <w:rFonts w:ascii="Doulos SIL" w:hAnsi="Doulos SIL"/>
          <w:i/>
          <w:color w:val="0000FF"/>
        </w:rPr>
        <w:tab/>
      </w:r>
      <w:r w:rsidR="00625C5A">
        <w:rPr>
          <w:rFonts w:ascii="Doulos SIL" w:hAnsi="Doulos SIL"/>
          <w:i/>
          <w:color w:val="0000FF"/>
        </w:rPr>
        <w:t>bwāỳ</w:t>
      </w:r>
      <w:r w:rsidRPr="00011BD2">
        <w:rPr>
          <w:rFonts w:ascii="Doulos SIL" w:hAnsi="Doulos SIL"/>
          <w:i/>
          <w:color w:val="0000FF"/>
        </w:rPr>
        <w:t>]]</w:t>
      </w:r>
    </w:p>
    <w:p w14:paraId="1A6566AC" w14:textId="20119441" w:rsidR="00A21B42" w:rsidRDefault="00A21B42" w:rsidP="00A30144">
      <w:pPr>
        <w:tabs>
          <w:tab w:val="left" w:pos="720"/>
          <w:tab w:val="left" w:pos="1080"/>
          <w:tab w:val="left" w:pos="2070"/>
          <w:tab w:val="left" w:pos="2790"/>
          <w:tab w:val="left" w:pos="3960"/>
          <w:tab w:val="left" w:pos="4680"/>
          <w:tab w:val="left" w:pos="5940"/>
          <w:tab w:val="left" w:pos="6660"/>
        </w:tabs>
      </w:pPr>
      <w:r>
        <w:tab/>
      </w:r>
      <w:r>
        <w:tab/>
        <w:t>S</w:t>
      </w:r>
      <w:r>
        <w:tab/>
      </w:r>
      <w:r w:rsidR="00A30144">
        <w:t>said</w:t>
      </w:r>
      <w:r>
        <w:tab/>
        <w:t>[2SgSbj</w:t>
      </w:r>
      <w:r>
        <w:tab/>
        <w:t>be</w:t>
      </w:r>
      <w:r>
        <w:tab/>
        <w:t>work.Ipfv</w:t>
      </w:r>
      <w:r>
        <w:tab/>
        <w:t>[</w:t>
      </w:r>
      <w:r w:rsidRPr="00516230">
        <w:rPr>
          <w:b/>
        </w:rPr>
        <w:t>1Sg</w:t>
      </w:r>
      <w:r>
        <w:tab/>
        <w:t>Comit]]</w:t>
      </w:r>
    </w:p>
    <w:p w14:paraId="3F2083C4" w14:textId="3B27D8FD" w:rsidR="00A21B42" w:rsidRDefault="00A21B42" w:rsidP="00A21B42">
      <w:pPr>
        <w:tabs>
          <w:tab w:val="left" w:pos="720"/>
          <w:tab w:val="left" w:pos="1080"/>
        </w:tabs>
      </w:pPr>
      <w:r>
        <w:tab/>
      </w:r>
      <w:r>
        <w:tab/>
        <w:t>‘Seydou says that you-Sg work with me.’</w:t>
      </w:r>
    </w:p>
    <w:p w14:paraId="141D63CE" w14:textId="202AB280" w:rsidR="00A21B42" w:rsidRDefault="00A21B42" w:rsidP="005762CE"/>
    <w:p w14:paraId="31702C11" w14:textId="3D0E6957" w:rsidR="0034633E" w:rsidRDefault="0034633E" w:rsidP="005762CE">
      <w:r>
        <w:t>If the postposition is L</w:t>
      </w:r>
      <w:r>
        <w:noBreakHyphen/>
        <w:t>toned,</w:t>
      </w:r>
      <w:r w:rsidR="00AF3FA5">
        <w:t xml:space="preserve"> like dative </w:t>
      </w:r>
      <w:r w:rsidR="00AF3FA5" w:rsidRPr="00011BD2">
        <w:rPr>
          <w:rFonts w:ascii="Doulos SIL" w:hAnsi="Doulos SIL"/>
          <w:i/>
          <w:color w:val="0000FF"/>
        </w:rPr>
        <w:t>tè</w:t>
      </w:r>
      <w:r w:rsidR="00AF3FA5">
        <w:t>,</w:t>
      </w:r>
      <w:r>
        <w:t xml:space="preserve"> </w:t>
      </w:r>
      <w:r w:rsidR="005762CE">
        <w:t>it is raised to H after</w:t>
      </w:r>
      <w:r>
        <w:t xml:space="preserve"> 1Sg </w:t>
      </w:r>
      <w:r w:rsidR="004A2409" w:rsidRPr="00C4690C">
        <w:rPr>
          <w:rFonts w:ascii="Doulos SIL" w:hAnsi="Doulos SIL"/>
          <w:i/>
          <w:color w:val="0000FF"/>
        </w:rPr>
        <w:t>ŋ̀</w:t>
      </w:r>
      <w:r w:rsidR="004A2409">
        <w:t> (+H)</w:t>
      </w:r>
      <w:r w:rsidR="000425C7">
        <w:t xml:space="preserve"> (xx2a</w:t>
      </w:r>
      <w:r w:rsidR="005762CE">
        <w:t xml:space="preserve">) but not after logophoric </w:t>
      </w:r>
      <w:r w:rsidR="005762CE" w:rsidRPr="00011BD2">
        <w:rPr>
          <w:rFonts w:ascii="Doulos SIL" w:hAnsi="Doulos SIL"/>
          <w:i/>
          <w:color w:val="0000FF"/>
        </w:rPr>
        <w:t>ŋ̀</w:t>
      </w:r>
      <w:r w:rsidR="005762CE">
        <w:t xml:space="preserve"> (xx2a).</w:t>
      </w:r>
    </w:p>
    <w:p w14:paraId="09BB0568" w14:textId="77777777" w:rsidR="0034633E" w:rsidRDefault="0034633E" w:rsidP="005762CE"/>
    <w:p w14:paraId="6F8067A4" w14:textId="2F29E885" w:rsidR="007924AE" w:rsidRPr="00011BD2" w:rsidRDefault="0034633E" w:rsidP="00A30144">
      <w:pPr>
        <w:tabs>
          <w:tab w:val="left" w:pos="720"/>
          <w:tab w:val="left" w:pos="1080"/>
          <w:tab w:val="left" w:pos="2070"/>
          <w:tab w:val="left" w:pos="2790"/>
          <w:tab w:val="left" w:pos="3780"/>
          <w:tab w:val="left" w:pos="4860"/>
          <w:tab w:val="left" w:pos="5850"/>
          <w:tab w:val="left" w:pos="6840"/>
          <w:tab w:val="left" w:pos="7650"/>
        </w:tabs>
        <w:rPr>
          <w:rFonts w:ascii="Doulos SIL" w:hAnsi="Doulos SIL"/>
          <w:i/>
          <w:color w:val="0000FF"/>
        </w:rPr>
      </w:pPr>
      <w:r>
        <w:t>(xx</w:t>
      </w:r>
      <w:r w:rsidR="007924AE">
        <w:t>2)</w:t>
      </w:r>
      <w:r w:rsidR="007924AE">
        <w:tab/>
        <w:t>a.</w:t>
      </w:r>
      <w:r w:rsidR="007924AE">
        <w:tab/>
      </w:r>
      <w:r w:rsidR="000425C7" w:rsidRPr="00011BD2">
        <w:rPr>
          <w:rFonts w:ascii="Doulos SIL" w:hAnsi="Doulos SIL"/>
          <w:i/>
          <w:color w:val="0000FF"/>
        </w:rPr>
        <w:t>sèēdù</w:t>
      </w:r>
      <w:r w:rsidR="000425C7" w:rsidRPr="00011BD2">
        <w:rPr>
          <w:rFonts w:ascii="Doulos SIL" w:hAnsi="Doulos SIL"/>
          <w:i/>
          <w:color w:val="0000FF"/>
        </w:rPr>
        <w:tab/>
        <w:t>yè</w:t>
      </w:r>
      <w:r w:rsidR="007924AE" w:rsidRPr="00011BD2">
        <w:rPr>
          <w:rFonts w:ascii="Doulos SIL" w:hAnsi="Doulos SIL"/>
          <w:i/>
          <w:color w:val="0000FF"/>
        </w:rPr>
        <w:tab/>
        <w:t>[[</w:t>
      </w:r>
      <w:r w:rsidR="00A30144">
        <w:rPr>
          <w:rFonts w:ascii="Doulos SIL" w:hAnsi="Doulos SIL"/>
          <w:i/>
          <w:color w:val="0000FF"/>
          <w:lang w:val="x-none"/>
        </w:rPr>
        <w:t>ŋ́</w:t>
      </w:r>
      <w:r w:rsidR="007924AE" w:rsidRPr="00011BD2">
        <w:rPr>
          <w:rFonts w:ascii="Doulos SIL" w:hAnsi="Doulos SIL"/>
          <w:i/>
          <w:color w:val="0000FF"/>
        </w:rPr>
        <w:tab/>
        <w:t>=nā</w:t>
      </w:r>
      <w:r w:rsidR="007924AE" w:rsidRPr="00011BD2">
        <w:rPr>
          <w:rFonts w:ascii="Doulos SIL" w:hAnsi="Doulos SIL"/>
          <w:i/>
          <w:color w:val="0000FF"/>
        </w:rPr>
        <w:tab/>
        <w:t>à</w:t>
      </w:r>
      <w:r w:rsidR="007924AE" w:rsidRPr="00011BD2">
        <w:rPr>
          <w:rFonts w:ascii="Doulos SIL" w:hAnsi="Doulos SIL"/>
          <w:i/>
          <w:color w:val="0000FF"/>
        </w:rPr>
        <w:tab/>
        <w:t>dó</w:t>
      </w:r>
      <w:r w:rsidR="007924AE" w:rsidRPr="00011BD2">
        <w:rPr>
          <w:rFonts w:ascii="Doulos SIL" w:hAnsi="Doulos SIL"/>
          <w:i/>
          <w:color w:val="0000FF"/>
        </w:rPr>
        <w:tab/>
        <w:t>[ŋ̀</w:t>
      </w:r>
      <w:r w:rsidR="007924AE" w:rsidRPr="00011BD2">
        <w:rPr>
          <w:rFonts w:ascii="Doulos SIL" w:hAnsi="Doulos SIL"/>
          <w:i/>
          <w:color w:val="0000FF"/>
        </w:rPr>
        <w:tab/>
        <w:t>té]]</w:t>
      </w:r>
    </w:p>
    <w:p w14:paraId="2C14F4BE" w14:textId="45B46A95" w:rsidR="007924AE" w:rsidRPr="00011BD2" w:rsidRDefault="007924AE" w:rsidP="00A30144">
      <w:pPr>
        <w:tabs>
          <w:tab w:val="left" w:pos="720"/>
          <w:tab w:val="left" w:pos="1080"/>
          <w:tab w:val="left" w:pos="2070"/>
          <w:tab w:val="left" w:pos="2790"/>
          <w:tab w:val="left" w:pos="3780"/>
          <w:tab w:val="left" w:pos="4860"/>
          <w:tab w:val="left" w:pos="5850"/>
          <w:tab w:val="left" w:pos="6840"/>
          <w:tab w:val="left" w:pos="7650"/>
        </w:tabs>
      </w:pPr>
      <w:r w:rsidRPr="00011BD2">
        <w:tab/>
      </w:r>
      <w:r w:rsidRPr="00011BD2">
        <w:tab/>
        <w:t>S</w:t>
      </w:r>
      <w:r w:rsidRPr="00011BD2">
        <w:tab/>
      </w:r>
      <w:r w:rsidR="00A30144">
        <w:t>said</w:t>
      </w:r>
      <w:r w:rsidRPr="00011BD2">
        <w:tab/>
        <w:t>[[Logo</w:t>
      </w:r>
      <w:r w:rsidRPr="00011BD2">
        <w:tab/>
        <w:t>Sbj/Obj</w:t>
      </w:r>
      <w:r w:rsidRPr="00011BD2">
        <w:tab/>
        <w:t>3SgObj</w:t>
      </w:r>
      <w:r w:rsidRPr="00011BD2">
        <w:tab/>
      </w:r>
      <w:r w:rsidR="00A30144" w:rsidRPr="00011BD2">
        <w:t>give</w:t>
      </w:r>
      <w:r w:rsidR="00A30144">
        <w:rPr>
          <w:lang w:val="x-none"/>
        </w:rPr>
        <w:t>.Pfv</w:t>
      </w:r>
      <w:r w:rsidRPr="00011BD2">
        <w:tab/>
        <w:t>[</w:t>
      </w:r>
      <w:r w:rsidRPr="00A30144">
        <w:rPr>
          <w:b/>
        </w:rPr>
        <w:t>1Sg</w:t>
      </w:r>
      <w:r w:rsidRPr="00011BD2">
        <w:tab/>
        <w:t>Dat]</w:t>
      </w:r>
    </w:p>
    <w:p w14:paraId="3AFDE1BC" w14:textId="77777777" w:rsidR="007924AE" w:rsidRPr="00011BD2" w:rsidRDefault="007924AE" w:rsidP="007924AE">
      <w:pPr>
        <w:tabs>
          <w:tab w:val="left" w:pos="720"/>
          <w:tab w:val="left" w:pos="1080"/>
        </w:tabs>
      </w:pPr>
      <w:r w:rsidRPr="00011BD2">
        <w:tab/>
      </w:r>
      <w:r w:rsidRPr="00011BD2">
        <w:tab/>
        <w:t>‘Seydou</w:t>
      </w:r>
      <w:r w:rsidRPr="00011BD2">
        <w:rPr>
          <w:vertAlign w:val="subscript"/>
        </w:rPr>
        <w:t>x</w:t>
      </w:r>
      <w:r w:rsidRPr="00011BD2">
        <w:t xml:space="preserve"> said that he</w:t>
      </w:r>
      <w:r w:rsidRPr="00011BD2">
        <w:rPr>
          <w:vertAlign w:val="subscript"/>
        </w:rPr>
        <w:t>x</w:t>
      </w:r>
      <w:r w:rsidRPr="00011BD2">
        <w:t xml:space="preserve"> gave it to me.’</w:t>
      </w:r>
    </w:p>
    <w:p w14:paraId="13BC293C" w14:textId="77777777" w:rsidR="005762CE" w:rsidRPr="00011BD2" w:rsidRDefault="005762CE" w:rsidP="00145628">
      <w:pPr>
        <w:tabs>
          <w:tab w:val="left" w:pos="720"/>
          <w:tab w:val="left" w:pos="1080"/>
        </w:tabs>
      </w:pPr>
    </w:p>
    <w:p w14:paraId="2E0E4143" w14:textId="078B9CB4" w:rsidR="005762CE" w:rsidRPr="00011BD2" w:rsidRDefault="005762CE" w:rsidP="00A30144">
      <w:pPr>
        <w:tabs>
          <w:tab w:val="left" w:pos="720"/>
          <w:tab w:val="left" w:pos="1080"/>
          <w:tab w:val="left" w:pos="2070"/>
          <w:tab w:val="left" w:pos="2790"/>
          <w:tab w:val="left" w:pos="3780"/>
          <w:tab w:val="left" w:pos="4860"/>
          <w:tab w:val="left" w:pos="5850"/>
          <w:tab w:val="left" w:pos="6840"/>
          <w:tab w:val="left" w:pos="7650"/>
        </w:tabs>
        <w:rPr>
          <w:rFonts w:ascii="Doulos SIL" w:hAnsi="Doulos SIL"/>
          <w:i/>
          <w:color w:val="0000FF"/>
        </w:rPr>
      </w:pPr>
      <w:r w:rsidRPr="00011BD2">
        <w:tab/>
        <w:t>b.</w:t>
      </w:r>
      <w:r w:rsidRPr="00011BD2">
        <w:tab/>
      </w:r>
      <w:r w:rsidR="000425C7" w:rsidRPr="00011BD2">
        <w:rPr>
          <w:rFonts w:ascii="Doulos SIL" w:hAnsi="Doulos SIL"/>
          <w:i/>
          <w:color w:val="0000FF"/>
        </w:rPr>
        <w:t>sèēdù</w:t>
      </w:r>
      <w:r w:rsidR="000425C7" w:rsidRPr="00011BD2">
        <w:rPr>
          <w:rFonts w:ascii="Doulos SIL" w:hAnsi="Doulos SIL"/>
          <w:i/>
          <w:color w:val="0000FF"/>
        </w:rPr>
        <w:tab/>
        <w:t>yè</w:t>
      </w:r>
      <w:r w:rsidRPr="00011BD2">
        <w:rPr>
          <w:rFonts w:ascii="Doulos SIL" w:hAnsi="Doulos SIL"/>
          <w:i/>
          <w:color w:val="0000FF"/>
        </w:rPr>
        <w:tab/>
      </w:r>
      <w:r w:rsidR="007924AE" w:rsidRPr="00011BD2">
        <w:rPr>
          <w:rFonts w:ascii="Doulos SIL" w:hAnsi="Doulos SIL"/>
          <w:i/>
          <w:color w:val="0000FF"/>
        </w:rPr>
        <w:t>[[</w:t>
      </w:r>
      <w:r w:rsidR="00A30144">
        <w:rPr>
          <w:rFonts w:ascii="Doulos SIL" w:hAnsi="Doulos SIL"/>
          <w:i/>
          <w:color w:val="0000FF"/>
          <w:lang w:val="x-none"/>
        </w:rPr>
        <w:t>ŋ́</w:t>
      </w:r>
      <w:r w:rsidR="004722B9" w:rsidRPr="00011BD2">
        <w:rPr>
          <w:rFonts w:ascii="Doulos SIL" w:hAnsi="Doulos SIL"/>
          <w:i/>
          <w:color w:val="0000FF"/>
        </w:rPr>
        <w:tab/>
        <w:t>=nā</w:t>
      </w:r>
      <w:r w:rsidR="004722B9" w:rsidRPr="00011BD2">
        <w:rPr>
          <w:rFonts w:ascii="Doulos SIL" w:hAnsi="Doulos SIL"/>
          <w:i/>
          <w:color w:val="0000FF"/>
        </w:rPr>
        <w:tab/>
        <w:t>à</w:t>
      </w:r>
      <w:r w:rsidR="004722B9" w:rsidRPr="00011BD2">
        <w:rPr>
          <w:rFonts w:ascii="Doulos SIL" w:hAnsi="Doulos SIL"/>
          <w:i/>
          <w:color w:val="0000FF"/>
        </w:rPr>
        <w:tab/>
        <w:t>do</w:t>
      </w:r>
      <w:r w:rsidR="00A30144">
        <w:rPr>
          <w:rFonts w:ascii="Doulos SIL" w:hAnsi="Doulos SIL"/>
          <w:i/>
          <w:color w:val="0000FF"/>
          <w:lang w:val="x-none"/>
        </w:rPr>
        <w:t>̄</w:t>
      </w:r>
      <w:r w:rsidR="004722B9" w:rsidRPr="00011BD2">
        <w:rPr>
          <w:rFonts w:ascii="Doulos SIL" w:hAnsi="Doulos SIL"/>
          <w:i/>
          <w:color w:val="0000FF"/>
        </w:rPr>
        <w:tab/>
        <w:t>[ŋ̀</w:t>
      </w:r>
      <w:r w:rsidR="004722B9" w:rsidRPr="00011BD2">
        <w:rPr>
          <w:rFonts w:ascii="Doulos SIL" w:hAnsi="Doulos SIL"/>
          <w:i/>
          <w:color w:val="0000FF"/>
        </w:rPr>
        <w:tab/>
        <w:t>tè</w:t>
      </w:r>
      <w:r w:rsidRPr="00011BD2">
        <w:rPr>
          <w:rFonts w:ascii="Doulos SIL" w:hAnsi="Doulos SIL"/>
          <w:i/>
          <w:color w:val="0000FF"/>
        </w:rPr>
        <w:t>]</w:t>
      </w:r>
      <w:r w:rsidR="007924AE" w:rsidRPr="00011BD2">
        <w:rPr>
          <w:rFonts w:ascii="Doulos SIL" w:hAnsi="Doulos SIL"/>
          <w:i/>
          <w:color w:val="0000FF"/>
        </w:rPr>
        <w:t>]</w:t>
      </w:r>
    </w:p>
    <w:p w14:paraId="1FF95AEB" w14:textId="7ACC36EF" w:rsidR="007924AE" w:rsidRPr="00011BD2" w:rsidRDefault="007924AE" w:rsidP="00A30144">
      <w:pPr>
        <w:tabs>
          <w:tab w:val="left" w:pos="720"/>
          <w:tab w:val="left" w:pos="1080"/>
          <w:tab w:val="left" w:pos="2070"/>
          <w:tab w:val="left" w:pos="2790"/>
          <w:tab w:val="left" w:pos="3780"/>
          <w:tab w:val="left" w:pos="4860"/>
          <w:tab w:val="left" w:pos="5850"/>
          <w:tab w:val="left" w:pos="6840"/>
          <w:tab w:val="left" w:pos="7650"/>
        </w:tabs>
      </w:pPr>
      <w:r w:rsidRPr="00011BD2">
        <w:tab/>
      </w:r>
      <w:r w:rsidRPr="00011BD2">
        <w:tab/>
        <w:t>S</w:t>
      </w:r>
      <w:r w:rsidRPr="00011BD2">
        <w:tab/>
      </w:r>
      <w:r w:rsidR="00A30144">
        <w:t>said</w:t>
      </w:r>
      <w:r w:rsidRPr="00011BD2">
        <w:tab/>
        <w:t>[[</w:t>
      </w:r>
      <w:r w:rsidR="000425C7" w:rsidRPr="00011BD2">
        <w:t>1Sg</w:t>
      </w:r>
      <w:r w:rsidR="000425C7" w:rsidRPr="00011BD2">
        <w:tab/>
        <w:t>Sbj/Obj</w:t>
      </w:r>
      <w:r w:rsidR="000425C7" w:rsidRPr="00011BD2">
        <w:tab/>
        <w:t>3SgObj</w:t>
      </w:r>
      <w:r w:rsidR="000425C7" w:rsidRPr="00011BD2">
        <w:tab/>
        <w:t>give</w:t>
      </w:r>
      <w:r w:rsidR="00A30144">
        <w:rPr>
          <w:lang w:val="x-none"/>
        </w:rPr>
        <w:t>.Pfv</w:t>
      </w:r>
      <w:r w:rsidR="000425C7" w:rsidRPr="00011BD2">
        <w:tab/>
        <w:t>[</w:t>
      </w:r>
      <w:r w:rsidR="000425C7" w:rsidRPr="00A30144">
        <w:rPr>
          <w:b/>
        </w:rPr>
        <w:t>Logo</w:t>
      </w:r>
      <w:r w:rsidRPr="00011BD2">
        <w:tab/>
        <w:t>Dat]</w:t>
      </w:r>
    </w:p>
    <w:p w14:paraId="71263B85" w14:textId="2682E110" w:rsidR="007924AE" w:rsidRPr="00011BD2" w:rsidRDefault="007924AE" w:rsidP="00145628">
      <w:pPr>
        <w:tabs>
          <w:tab w:val="left" w:pos="720"/>
          <w:tab w:val="left" w:pos="1080"/>
        </w:tabs>
      </w:pPr>
      <w:r w:rsidRPr="00011BD2">
        <w:tab/>
      </w:r>
      <w:r w:rsidRPr="00011BD2">
        <w:tab/>
        <w:t>‘Seydou</w:t>
      </w:r>
      <w:r w:rsidRPr="00011BD2">
        <w:rPr>
          <w:vertAlign w:val="subscript"/>
        </w:rPr>
        <w:t>x</w:t>
      </w:r>
      <w:r w:rsidRPr="00011BD2">
        <w:t xml:space="preserve"> said that </w:t>
      </w:r>
      <w:r w:rsidR="000425C7" w:rsidRPr="00011BD2">
        <w:t>I</w:t>
      </w:r>
      <w:r w:rsidRPr="00011BD2">
        <w:t xml:space="preserve"> gave it to </w:t>
      </w:r>
      <w:r w:rsidR="000425C7" w:rsidRPr="00011BD2">
        <w:t>him</w:t>
      </w:r>
      <w:r w:rsidR="000425C7" w:rsidRPr="00011BD2">
        <w:rPr>
          <w:vertAlign w:val="subscript"/>
        </w:rPr>
        <w:t>x</w:t>
      </w:r>
      <w:r w:rsidRPr="00011BD2">
        <w:t>.’</w:t>
      </w:r>
    </w:p>
    <w:p w14:paraId="532A7C48" w14:textId="77777777" w:rsidR="00145628" w:rsidRPr="00011BD2" w:rsidRDefault="00145628" w:rsidP="00145628">
      <w:pPr>
        <w:tabs>
          <w:tab w:val="left" w:pos="720"/>
          <w:tab w:val="left" w:pos="1080"/>
        </w:tabs>
      </w:pPr>
    </w:p>
    <w:p w14:paraId="5F7951EF" w14:textId="02DBFECC" w:rsidR="001B3B48" w:rsidRPr="009438F5" w:rsidRDefault="001B3B48" w:rsidP="00145628">
      <w:pPr>
        <w:tabs>
          <w:tab w:val="left" w:pos="720"/>
          <w:tab w:val="left" w:pos="1080"/>
        </w:tabs>
      </w:pPr>
      <w:r>
        <w:t xml:space="preserve">Plural logophoric </w:t>
      </w:r>
      <w:r w:rsidRPr="00011BD2">
        <w:rPr>
          <w:rFonts w:ascii="Doulos SIL" w:hAnsi="Doulos SIL"/>
          <w:i/>
          <w:color w:val="0000FF"/>
        </w:rPr>
        <w:t>ē</w:t>
      </w:r>
      <w:r>
        <w:t xml:space="preserve"> is indistinguishable from </w:t>
      </w:r>
      <w:r w:rsidR="009438F5">
        <w:t xml:space="preserve">1Pl </w:t>
      </w:r>
      <w:r w:rsidR="009438F5" w:rsidRPr="00011BD2">
        <w:rPr>
          <w:rFonts w:ascii="Doulos SIL" w:hAnsi="Doulos SIL"/>
          <w:i/>
          <w:color w:val="0000FF"/>
        </w:rPr>
        <w:t>ē</w:t>
      </w:r>
      <w:r w:rsidR="009438F5">
        <w:t xml:space="preserve">, </w:t>
      </w:r>
      <w:r w:rsidR="006448EC">
        <w:t>versus nonlogophoric</w:t>
      </w:r>
      <w:r w:rsidR="009438F5">
        <w:t xml:space="preserve"> 3Pl </w:t>
      </w:r>
      <w:r w:rsidR="009438F5" w:rsidRPr="00011BD2">
        <w:rPr>
          <w:rFonts w:ascii="Doulos SIL" w:hAnsi="Doulos SIL"/>
          <w:i/>
          <w:color w:val="0000FF"/>
        </w:rPr>
        <w:t>è</w:t>
      </w:r>
      <w:r w:rsidR="009438F5">
        <w:t xml:space="preserve">, as postpositional complements. </w:t>
      </w:r>
      <w:r w:rsidR="006448EC">
        <w:t>The examples use comitative</w:t>
      </w:r>
      <w:r w:rsidR="009438F5">
        <w:t xml:space="preserve"> </w:t>
      </w:r>
      <w:r w:rsidR="00625C5A">
        <w:rPr>
          <w:rFonts w:ascii="Doulos SIL" w:hAnsi="Doulos SIL"/>
          <w:i/>
          <w:color w:val="0000FF"/>
        </w:rPr>
        <w:t>bwāỳ</w:t>
      </w:r>
      <w:r w:rsidR="009438F5">
        <w:t>.</w:t>
      </w:r>
    </w:p>
    <w:p w14:paraId="01C2BCED" w14:textId="77777777" w:rsidR="001B3B48" w:rsidRDefault="001B3B48" w:rsidP="00145628">
      <w:pPr>
        <w:tabs>
          <w:tab w:val="left" w:pos="720"/>
          <w:tab w:val="left" w:pos="1080"/>
        </w:tabs>
      </w:pPr>
    </w:p>
    <w:p w14:paraId="138C8CEF" w14:textId="3CD73496" w:rsidR="001B3B48" w:rsidRDefault="001B3B48" w:rsidP="006448EC">
      <w:pPr>
        <w:tabs>
          <w:tab w:val="left" w:pos="720"/>
          <w:tab w:val="left" w:pos="1080"/>
          <w:tab w:val="left" w:pos="2070"/>
          <w:tab w:val="left" w:pos="2700"/>
          <w:tab w:val="left" w:pos="3690"/>
          <w:tab w:val="left" w:pos="4320"/>
          <w:tab w:val="left" w:pos="5580"/>
          <w:tab w:val="left" w:pos="7110"/>
        </w:tabs>
      </w:pPr>
      <w:r>
        <w:t>(xx2)</w:t>
      </w:r>
      <w:r>
        <w:tab/>
        <w:t>a.</w:t>
      </w:r>
      <w:r>
        <w:tab/>
      </w:r>
      <w:r w:rsidR="004E12D4">
        <w:rPr>
          <w:rFonts w:ascii="Doulos SIL" w:hAnsi="Doulos SIL"/>
          <w:i/>
          <w:color w:val="0000FF"/>
        </w:rPr>
        <w:t>jéná-Ø</w:t>
      </w:r>
      <w:r w:rsidR="004E12D4">
        <w:rPr>
          <w:rFonts w:ascii="Doulos SIL" w:hAnsi="Doulos SIL"/>
          <w:i/>
          <w:color w:val="0000FF"/>
        </w:rPr>
        <w:tab/>
        <w:t>yà</w:t>
      </w:r>
      <w:r w:rsidR="00A30144">
        <w:rPr>
          <w:rFonts w:ascii="Doulos SIL" w:hAnsi="Doulos SIL"/>
          <w:i/>
          <w:color w:val="0000FF"/>
          <w:lang w:val="x-none"/>
        </w:rPr>
        <w:t>=</w:t>
      </w:r>
      <w:r w:rsidR="004E12D4">
        <w:rPr>
          <w:rFonts w:ascii="Doulos SIL" w:hAnsi="Doulos SIL"/>
          <w:i/>
          <w:color w:val="0000FF"/>
        </w:rPr>
        <w:tab/>
        <w:t>[=ā</w:t>
      </w:r>
      <w:r w:rsidR="00A30144">
        <w:rPr>
          <w:rFonts w:ascii="Doulos SIL" w:hAnsi="Doulos SIL"/>
          <w:i/>
          <w:color w:val="0000FF"/>
          <w:lang w:val="x-none"/>
        </w:rPr>
        <w:t>ⁿ</w:t>
      </w:r>
      <w:r w:rsidR="00E37840">
        <w:rPr>
          <w:rFonts w:ascii="Doulos SIL" w:hAnsi="Doulos SIL"/>
          <w:i/>
          <w:color w:val="0000FF"/>
        </w:rPr>
        <w:tab/>
        <w:t>gà</w:t>
      </w:r>
      <w:r w:rsidR="00E37840">
        <w:rPr>
          <w:rFonts w:ascii="Doulos SIL" w:hAnsi="Doulos SIL"/>
          <w:i/>
          <w:color w:val="0000FF"/>
        </w:rPr>
        <w:tab/>
        <w:t>kā</w:t>
      </w:r>
      <w:r w:rsidRPr="00011BD2">
        <w:rPr>
          <w:rFonts w:ascii="Doulos SIL" w:hAnsi="Doulos SIL"/>
          <w:i/>
          <w:color w:val="0000FF"/>
        </w:rPr>
        <w:t>ỳⁿ</w:t>
      </w:r>
      <w:r w:rsidRPr="00011BD2">
        <w:rPr>
          <w:rFonts w:ascii="Doulos SIL" w:hAnsi="Doulos SIL"/>
          <w:i/>
          <w:color w:val="0000FF"/>
        </w:rPr>
        <w:tab/>
        <w:t>[ē</w:t>
      </w:r>
      <w:r w:rsidRPr="00011BD2">
        <w:rPr>
          <w:rFonts w:ascii="Doulos SIL" w:hAnsi="Doulos SIL"/>
          <w:i/>
          <w:color w:val="0000FF"/>
        </w:rPr>
        <w:tab/>
      </w:r>
      <w:r w:rsidR="00625C5A">
        <w:rPr>
          <w:rFonts w:ascii="Doulos SIL" w:hAnsi="Doulos SIL"/>
          <w:i/>
          <w:color w:val="0000FF"/>
        </w:rPr>
        <w:t>bwāỳ</w:t>
      </w:r>
      <w:r w:rsidRPr="00011BD2">
        <w:rPr>
          <w:rFonts w:ascii="Doulos SIL" w:hAnsi="Doulos SIL"/>
          <w:i/>
          <w:color w:val="0000FF"/>
        </w:rPr>
        <w:t>]]</w:t>
      </w:r>
    </w:p>
    <w:p w14:paraId="12076BEB" w14:textId="36276DA6" w:rsidR="001B3B48" w:rsidRDefault="001B3B48" w:rsidP="006448EC">
      <w:pPr>
        <w:tabs>
          <w:tab w:val="left" w:pos="720"/>
          <w:tab w:val="left" w:pos="1080"/>
          <w:tab w:val="left" w:pos="2070"/>
          <w:tab w:val="left" w:pos="2700"/>
          <w:tab w:val="left" w:pos="3690"/>
          <w:tab w:val="left" w:pos="4320"/>
          <w:tab w:val="left" w:pos="5580"/>
          <w:tab w:val="left" w:pos="7110"/>
        </w:tabs>
      </w:pPr>
      <w:r>
        <w:tab/>
      </w:r>
      <w:r>
        <w:tab/>
        <w:t>child-Pl</w:t>
      </w:r>
      <w:r>
        <w:tab/>
      </w:r>
      <w:r w:rsidR="00A30144">
        <w:t>said</w:t>
      </w:r>
      <w:r>
        <w:tab/>
        <w:t>[2SgSbj</w:t>
      </w:r>
      <w:r>
        <w:tab/>
        <w:t>be</w:t>
      </w:r>
      <w:r>
        <w:tab/>
        <w:t>work.Ipfv</w:t>
      </w:r>
      <w:r>
        <w:tab/>
        <w:t>[</w:t>
      </w:r>
      <w:r w:rsidRPr="006448EC">
        <w:rPr>
          <w:b/>
        </w:rPr>
        <w:t>LogoPl</w:t>
      </w:r>
      <w:r w:rsidR="006448EC">
        <w:rPr>
          <w:b/>
        </w:rPr>
        <w:t>/1Pl</w:t>
      </w:r>
      <w:r>
        <w:tab/>
        <w:t>Comit]]</w:t>
      </w:r>
    </w:p>
    <w:p w14:paraId="41C3C799" w14:textId="6F3FF94A" w:rsidR="001B3B48" w:rsidRDefault="001B3B48" w:rsidP="001B3B48">
      <w:pPr>
        <w:tabs>
          <w:tab w:val="left" w:pos="720"/>
          <w:tab w:val="left" w:pos="1080"/>
        </w:tabs>
      </w:pPr>
      <w:r>
        <w:tab/>
      </w:r>
      <w:r>
        <w:tab/>
        <w:t>‘The ch</w:t>
      </w:r>
      <w:r w:rsidR="00EE7071">
        <w:t>i</w:t>
      </w:r>
      <w:r>
        <w:t>ldren</w:t>
      </w:r>
      <w:r w:rsidRPr="00A21B42">
        <w:rPr>
          <w:vertAlign w:val="subscript"/>
        </w:rPr>
        <w:t>x</w:t>
      </w:r>
      <w:r>
        <w:t xml:space="preserve"> say that you-Sg work with them</w:t>
      </w:r>
      <w:r w:rsidRPr="00A21B42">
        <w:rPr>
          <w:vertAlign w:val="subscript"/>
        </w:rPr>
        <w:t>x</w:t>
      </w:r>
      <w:r w:rsidR="006448EC">
        <w:t>/with us</w:t>
      </w:r>
      <w:r w:rsidR="006448EC">
        <w:rPr>
          <w:lang w:val="x-none"/>
        </w:rPr>
        <w:t>.</w:t>
      </w:r>
      <w:r>
        <w:t>’</w:t>
      </w:r>
    </w:p>
    <w:p w14:paraId="0ECD1F63" w14:textId="77777777" w:rsidR="001B3B48" w:rsidRDefault="001B3B48" w:rsidP="001B3B48">
      <w:pPr>
        <w:tabs>
          <w:tab w:val="left" w:pos="720"/>
          <w:tab w:val="left" w:pos="1080"/>
        </w:tabs>
      </w:pPr>
    </w:p>
    <w:p w14:paraId="0985EA30" w14:textId="67C77EAF" w:rsidR="001B3B48" w:rsidRDefault="001B3B48" w:rsidP="001B3B48">
      <w:pPr>
        <w:tabs>
          <w:tab w:val="left" w:pos="720"/>
          <w:tab w:val="left" w:pos="1080"/>
          <w:tab w:val="left" w:pos="2070"/>
          <w:tab w:val="left" w:pos="2700"/>
          <w:tab w:val="left" w:pos="3690"/>
          <w:tab w:val="left" w:pos="4320"/>
          <w:tab w:val="left" w:pos="5580"/>
          <w:tab w:val="left" w:pos="6570"/>
        </w:tabs>
      </w:pPr>
      <w:r>
        <w:tab/>
        <w:t>b.</w:t>
      </w:r>
      <w:r>
        <w:tab/>
      </w:r>
      <w:r w:rsidR="00E37840">
        <w:rPr>
          <w:rFonts w:ascii="Doulos SIL" w:hAnsi="Doulos SIL"/>
          <w:i/>
          <w:color w:val="0000FF"/>
        </w:rPr>
        <w:t>jéná-Ø</w:t>
      </w:r>
      <w:r w:rsidR="00E37840">
        <w:rPr>
          <w:rFonts w:ascii="Doulos SIL" w:hAnsi="Doulos SIL"/>
          <w:i/>
          <w:color w:val="0000FF"/>
        </w:rPr>
        <w:tab/>
      </w:r>
      <w:r w:rsidR="00A30144">
        <w:rPr>
          <w:rFonts w:ascii="Doulos SIL" w:hAnsi="Doulos SIL"/>
          <w:i/>
          <w:color w:val="0000FF"/>
        </w:rPr>
        <w:t>yà</w:t>
      </w:r>
      <w:r w:rsidR="00A30144">
        <w:rPr>
          <w:rFonts w:ascii="Doulos SIL" w:hAnsi="Doulos SIL"/>
          <w:i/>
          <w:color w:val="0000FF"/>
          <w:lang w:val="x-none"/>
        </w:rPr>
        <w:t>=</w:t>
      </w:r>
      <w:r w:rsidR="00E37840">
        <w:rPr>
          <w:rFonts w:ascii="Doulos SIL" w:hAnsi="Doulos SIL"/>
          <w:i/>
          <w:color w:val="0000FF"/>
        </w:rPr>
        <w:tab/>
      </w:r>
      <w:r w:rsidR="00A30144">
        <w:rPr>
          <w:rFonts w:ascii="Doulos SIL" w:hAnsi="Doulos SIL"/>
          <w:i/>
          <w:color w:val="0000FF"/>
        </w:rPr>
        <w:t>[=ā</w:t>
      </w:r>
      <w:r w:rsidR="00A30144">
        <w:rPr>
          <w:rFonts w:ascii="Doulos SIL" w:hAnsi="Doulos SIL"/>
          <w:i/>
          <w:color w:val="0000FF"/>
          <w:lang w:val="x-none"/>
        </w:rPr>
        <w:t>ⁿ</w:t>
      </w:r>
      <w:r w:rsidR="00E37840">
        <w:rPr>
          <w:rFonts w:ascii="Doulos SIL" w:hAnsi="Doulos SIL"/>
          <w:i/>
          <w:color w:val="0000FF"/>
        </w:rPr>
        <w:tab/>
        <w:t>gà</w:t>
      </w:r>
      <w:r w:rsidR="00E37840">
        <w:rPr>
          <w:rFonts w:ascii="Doulos SIL" w:hAnsi="Doulos SIL"/>
          <w:i/>
          <w:color w:val="0000FF"/>
        </w:rPr>
        <w:tab/>
        <w:t>kā</w:t>
      </w:r>
      <w:r w:rsidRPr="00011BD2">
        <w:rPr>
          <w:rFonts w:ascii="Doulos SIL" w:hAnsi="Doulos SIL"/>
          <w:i/>
          <w:color w:val="0000FF"/>
        </w:rPr>
        <w:t>ỳⁿ</w:t>
      </w:r>
      <w:r w:rsidRPr="00011BD2">
        <w:rPr>
          <w:rFonts w:ascii="Doulos SIL" w:hAnsi="Doulos SIL"/>
          <w:i/>
          <w:color w:val="0000FF"/>
        </w:rPr>
        <w:tab/>
        <w:t>[è</w:t>
      </w:r>
      <w:r w:rsidRPr="00011BD2">
        <w:rPr>
          <w:rFonts w:ascii="Doulos SIL" w:hAnsi="Doulos SIL"/>
          <w:i/>
          <w:color w:val="0000FF"/>
        </w:rPr>
        <w:tab/>
      </w:r>
      <w:r w:rsidR="00625C5A">
        <w:rPr>
          <w:rFonts w:ascii="Doulos SIL" w:hAnsi="Doulos SIL"/>
          <w:i/>
          <w:color w:val="0000FF"/>
        </w:rPr>
        <w:t>bwāỳ</w:t>
      </w:r>
      <w:r w:rsidRPr="00011BD2">
        <w:rPr>
          <w:rFonts w:ascii="Doulos SIL" w:hAnsi="Doulos SIL"/>
          <w:i/>
          <w:color w:val="0000FF"/>
        </w:rPr>
        <w:t>]]</w:t>
      </w:r>
    </w:p>
    <w:p w14:paraId="7175F094" w14:textId="3707B7C1" w:rsidR="001B3B48" w:rsidRDefault="001B3B48" w:rsidP="001B3B48">
      <w:pPr>
        <w:tabs>
          <w:tab w:val="left" w:pos="720"/>
          <w:tab w:val="left" w:pos="1080"/>
          <w:tab w:val="left" w:pos="2070"/>
          <w:tab w:val="left" w:pos="2700"/>
          <w:tab w:val="left" w:pos="3690"/>
          <w:tab w:val="left" w:pos="4320"/>
          <w:tab w:val="left" w:pos="5580"/>
          <w:tab w:val="left" w:pos="6570"/>
        </w:tabs>
      </w:pPr>
      <w:r>
        <w:tab/>
      </w:r>
      <w:r>
        <w:tab/>
        <w:t>child-Pl</w:t>
      </w:r>
      <w:r>
        <w:tab/>
      </w:r>
      <w:r w:rsidR="00A30144">
        <w:t>said</w:t>
      </w:r>
      <w:r>
        <w:tab/>
        <w:t>[2SgSbj</w:t>
      </w:r>
      <w:r>
        <w:tab/>
        <w:t>be</w:t>
      </w:r>
      <w:r>
        <w:tab/>
        <w:t>work.Ipfv</w:t>
      </w:r>
      <w:r>
        <w:tab/>
        <w:t>[</w:t>
      </w:r>
      <w:r w:rsidR="00BF1E74" w:rsidRPr="006448EC">
        <w:rPr>
          <w:b/>
        </w:rPr>
        <w:t>3Pl</w:t>
      </w:r>
      <w:r>
        <w:tab/>
        <w:t>Comit]]</w:t>
      </w:r>
    </w:p>
    <w:p w14:paraId="5EF14B76" w14:textId="23956D2B" w:rsidR="00BF1E74" w:rsidRDefault="00BF1E74" w:rsidP="00BF1E74">
      <w:pPr>
        <w:tabs>
          <w:tab w:val="left" w:pos="720"/>
          <w:tab w:val="left" w:pos="1080"/>
        </w:tabs>
      </w:pPr>
      <w:r>
        <w:tab/>
      </w:r>
      <w:r>
        <w:tab/>
        <w:t>‘The children</w:t>
      </w:r>
      <w:r w:rsidRPr="00A21B42">
        <w:rPr>
          <w:vertAlign w:val="subscript"/>
        </w:rPr>
        <w:t>x</w:t>
      </w:r>
      <w:r>
        <w:t xml:space="preserve"> say that you-Sg work with them</w:t>
      </w:r>
      <w:r>
        <w:rPr>
          <w:vertAlign w:val="subscript"/>
        </w:rPr>
        <w:t>y</w:t>
      </w:r>
      <w:r>
        <w:t>.’</w:t>
      </w:r>
    </w:p>
    <w:p w14:paraId="362A1C92" w14:textId="77777777" w:rsidR="002F7092" w:rsidRPr="0012282D" w:rsidRDefault="002F7092" w:rsidP="00C30A26"/>
    <w:p w14:paraId="6F5C0A64" w14:textId="77777777" w:rsidR="00C30A26" w:rsidRPr="0012282D" w:rsidRDefault="00C30A26" w:rsidP="00C30A26"/>
    <w:p w14:paraId="3907A247" w14:textId="77777777" w:rsidR="00C30A26" w:rsidRDefault="00C30A26" w:rsidP="00C30A26">
      <w:pPr>
        <w:pStyle w:val="Heading3"/>
      </w:pPr>
      <w:bookmarkStart w:id="1895" w:name="_Toc115708"/>
      <w:r>
        <w:t>Logophorics in stacked quotations</w:t>
      </w:r>
      <w:bookmarkEnd w:id="1895"/>
    </w:p>
    <w:p w14:paraId="74E952AF" w14:textId="64E343F5" w:rsidR="00C30A26" w:rsidRDefault="00894B45" w:rsidP="00C30A26">
      <w:r>
        <w:t>Two clauses down, two logophorics can be coindexed with two quoted authors at different levels (xx1)</w:t>
      </w:r>
      <w:r>
        <w:rPr>
          <w:lang w:val="x-none"/>
        </w:rPr>
        <w:t xml:space="preserve">. </w:t>
      </w:r>
    </w:p>
    <w:p w14:paraId="42635404" w14:textId="77777777" w:rsidR="00894B45" w:rsidRPr="00C03B6B" w:rsidRDefault="00894B45" w:rsidP="00C30A26"/>
    <w:p w14:paraId="3615FC0F" w14:textId="5D66FDD3" w:rsidR="00C30A26" w:rsidRPr="00894B45" w:rsidRDefault="00C30A26" w:rsidP="00894B45">
      <w:pPr>
        <w:tabs>
          <w:tab w:val="left" w:pos="720"/>
          <w:tab w:val="left" w:pos="1800"/>
          <w:tab w:val="left" w:pos="2880"/>
          <w:tab w:val="left" w:pos="4230"/>
        </w:tabs>
      </w:pPr>
      <w:r w:rsidRPr="00894B45">
        <w:t>(xx1)</w:t>
      </w:r>
      <w:r w:rsidRPr="00894B45">
        <w:tab/>
      </w:r>
      <w:r w:rsidR="00894B45" w:rsidRPr="00894B45">
        <w:rPr>
          <w:rFonts w:ascii="Doulos SIL" w:hAnsi="Doulos SIL"/>
          <w:i/>
          <w:color w:val="0000FF"/>
        </w:rPr>
        <w:t>se</w:t>
      </w:r>
      <w:r w:rsidR="00894B45" w:rsidRPr="00894B45">
        <w:rPr>
          <w:rFonts w:ascii="Doulos SIL" w:hAnsi="Doulos SIL"/>
          <w:i/>
          <w:color w:val="0000FF"/>
          <w:lang w:val="x-none"/>
        </w:rPr>
        <w:t>̀ēdū</w:t>
      </w:r>
      <w:r w:rsidR="00894B45" w:rsidRPr="00894B45">
        <w:rPr>
          <w:rFonts w:ascii="Doulos SIL" w:hAnsi="Doulos SIL"/>
          <w:i/>
          <w:color w:val="0000FF"/>
          <w:lang w:val="x-none"/>
        </w:rPr>
        <w:tab/>
        <w:t>yè,</w:t>
      </w:r>
      <w:r w:rsidR="00894B45" w:rsidRPr="00894B45">
        <w:rPr>
          <w:rFonts w:ascii="Doulos SIL" w:hAnsi="Doulos SIL"/>
          <w:i/>
          <w:color w:val="0000FF"/>
          <w:lang w:val="x-none"/>
        </w:rPr>
        <w:tab/>
        <w:t>āāmādū</w:t>
      </w:r>
      <w:r w:rsidR="00894B45" w:rsidRPr="00894B45">
        <w:rPr>
          <w:rFonts w:ascii="Doulos SIL" w:hAnsi="Doulos SIL"/>
          <w:i/>
          <w:color w:val="0000FF"/>
          <w:lang w:val="x-none"/>
        </w:rPr>
        <w:tab/>
        <w:t>yè</w:t>
      </w:r>
    </w:p>
    <w:p w14:paraId="0473A84A" w14:textId="463CE752" w:rsidR="00C30A26" w:rsidRPr="00894B45" w:rsidRDefault="00C30A26" w:rsidP="00894B45">
      <w:pPr>
        <w:tabs>
          <w:tab w:val="left" w:pos="720"/>
          <w:tab w:val="left" w:pos="1800"/>
          <w:tab w:val="left" w:pos="2880"/>
          <w:tab w:val="left" w:pos="4230"/>
        </w:tabs>
      </w:pPr>
      <w:r w:rsidRPr="00894B45">
        <w:tab/>
        <w:t>S</w:t>
      </w:r>
      <w:r w:rsidR="00894B45">
        <w:tab/>
        <w:t>said,</w:t>
      </w:r>
      <w:r w:rsidR="00894B45">
        <w:tab/>
        <w:t>A</w:t>
      </w:r>
      <w:r w:rsidR="00894B45">
        <w:tab/>
        <w:t>said</w:t>
      </w:r>
    </w:p>
    <w:p w14:paraId="640BD461" w14:textId="27909316" w:rsidR="00C30A26" w:rsidRDefault="00C30A26" w:rsidP="00894B45">
      <w:pPr>
        <w:tabs>
          <w:tab w:val="left" w:pos="720"/>
          <w:tab w:val="left" w:pos="2340"/>
          <w:tab w:val="left" w:pos="3420"/>
          <w:tab w:val="left" w:pos="5040"/>
          <w:tab w:val="left" w:pos="5940"/>
        </w:tabs>
        <w:rPr>
          <w:i/>
          <w:color w:val="0000FF"/>
          <w:lang w:val="x-none"/>
        </w:rPr>
      </w:pPr>
      <w:r w:rsidRPr="00894B45">
        <w:rPr>
          <w:rFonts w:ascii="Doulos SIL" w:hAnsi="Doulos SIL"/>
          <w:i/>
          <w:color w:val="0000FF"/>
        </w:rPr>
        <w:tab/>
      </w:r>
      <w:r w:rsidR="00894B45" w:rsidRPr="00894B45">
        <w:rPr>
          <w:rFonts w:ascii="Doulos SIL" w:hAnsi="Doulos SIL"/>
          <w:i/>
          <w:color w:val="0000FF"/>
          <w:lang w:val="x-none"/>
        </w:rPr>
        <w:t>ŋ̀</w:t>
      </w:r>
      <w:r w:rsidR="00894B45" w:rsidRPr="00894B45">
        <w:rPr>
          <w:rFonts w:ascii="Doulos SIL" w:hAnsi="Doulos SIL"/>
          <w:i/>
          <w:color w:val="0000FF"/>
          <w:lang w:val="x-none"/>
        </w:rPr>
        <w:tab/>
        <w:t>gā</w:t>
      </w:r>
      <w:r w:rsidR="00894B45" w:rsidRPr="00894B45">
        <w:rPr>
          <w:rFonts w:ascii="Doulos SIL" w:hAnsi="Doulos SIL"/>
          <w:i/>
          <w:color w:val="0000FF"/>
          <w:lang w:val="x-none"/>
        </w:rPr>
        <w:tab/>
        <w:t>ŋ̄</w:t>
      </w:r>
      <w:r w:rsidR="00894B45" w:rsidRPr="00894B45">
        <w:rPr>
          <w:rFonts w:ascii="Doulos SIL" w:hAnsi="Doulos SIL"/>
          <w:i/>
          <w:color w:val="0000FF"/>
          <w:lang w:val="x-none"/>
        </w:rPr>
        <w:tab/>
        <w:t>wɔ̀ga</w:t>
      </w:r>
      <w:r w:rsidR="00894B45">
        <w:rPr>
          <w:rFonts w:ascii="Doulos SIL" w:hAnsi="Doulos SIL"/>
          <w:i/>
          <w:color w:val="0000FF"/>
          <w:lang w:val="x-none"/>
        </w:rPr>
        <w:t>̄</w:t>
      </w:r>
    </w:p>
    <w:p w14:paraId="24FD1AD7" w14:textId="37DD4C27" w:rsidR="00894B45" w:rsidRPr="00894B45" w:rsidRDefault="00894B45" w:rsidP="00894B45">
      <w:pPr>
        <w:tabs>
          <w:tab w:val="left" w:pos="720"/>
          <w:tab w:val="left" w:pos="2340"/>
          <w:tab w:val="left" w:pos="3420"/>
          <w:tab w:val="left" w:pos="5040"/>
          <w:tab w:val="left" w:pos="5940"/>
        </w:tabs>
      </w:pPr>
      <w:r w:rsidRPr="00894B45">
        <w:tab/>
      </w:r>
      <w:r w:rsidRPr="00BF4C59">
        <w:rPr>
          <w:b/>
        </w:rPr>
        <w:t>LogoSbj</w:t>
      </w:r>
      <w:r>
        <w:tab/>
        <w:t>Ipfv</w:t>
      </w:r>
      <w:r>
        <w:tab/>
      </w:r>
      <w:r w:rsidRPr="00BF4C59">
        <w:rPr>
          <w:b/>
        </w:rPr>
        <w:t>Logo</w:t>
      </w:r>
      <w:r w:rsidR="00BF4C59" w:rsidRPr="00BF4C59">
        <w:rPr>
          <w:b/>
        </w:rPr>
        <w:t>Obj</w:t>
      </w:r>
      <w:r>
        <w:tab/>
        <w:t>kill</w:t>
      </w:r>
      <w:r>
        <w:rPr>
          <w:lang w:val="x-none"/>
        </w:rPr>
        <w:t>.Ipfv</w:t>
      </w:r>
    </w:p>
    <w:p w14:paraId="5C14C6D8" w14:textId="726BF74F" w:rsidR="00C30A26" w:rsidRDefault="00C30A26" w:rsidP="00C30A26">
      <w:pPr>
        <w:tabs>
          <w:tab w:val="left" w:pos="720"/>
          <w:tab w:val="left" w:pos="1080"/>
        </w:tabs>
      </w:pPr>
      <w:r w:rsidRPr="00894B45">
        <w:tab/>
        <w:t>‘Seydou</w:t>
      </w:r>
      <w:r w:rsidR="00894B45" w:rsidRPr="00894B45">
        <w:rPr>
          <w:vertAlign w:val="subscript"/>
        </w:rPr>
        <w:t>x</w:t>
      </w:r>
      <w:r w:rsidRPr="00894B45">
        <w:t xml:space="preserve"> said that </w:t>
      </w:r>
      <w:r w:rsidR="00894B45" w:rsidRPr="00894B45">
        <w:t>Amadou</w:t>
      </w:r>
      <w:r w:rsidR="00894B45" w:rsidRPr="00894B45">
        <w:rPr>
          <w:vertAlign w:val="subscript"/>
        </w:rPr>
        <w:t>y</w:t>
      </w:r>
      <w:r w:rsidRPr="00894B45">
        <w:t xml:space="preserve"> said that </w:t>
      </w:r>
      <w:r w:rsidR="00894B45" w:rsidRPr="00894B45">
        <w:t>he</w:t>
      </w:r>
      <w:r w:rsidR="00894B45" w:rsidRPr="00894B45">
        <w:rPr>
          <w:vertAlign w:val="subscript"/>
        </w:rPr>
        <w:t>y</w:t>
      </w:r>
      <w:r w:rsidRPr="00894B45">
        <w:t xml:space="preserve"> will kill </w:t>
      </w:r>
      <w:r w:rsidR="00C96947" w:rsidRPr="00894B45">
        <w:t>him</w:t>
      </w:r>
      <w:r w:rsidR="00C96947" w:rsidRPr="00894B45">
        <w:rPr>
          <w:vertAlign w:val="subscript"/>
        </w:rPr>
        <w:t>x</w:t>
      </w:r>
      <w:r w:rsidRPr="00894B45">
        <w:t>.’</w:t>
      </w:r>
    </w:p>
    <w:p w14:paraId="32FB7E6C" w14:textId="275083C8" w:rsidR="00894B45" w:rsidRPr="00894B45" w:rsidRDefault="00894B45" w:rsidP="00C30A26">
      <w:pPr>
        <w:tabs>
          <w:tab w:val="left" w:pos="720"/>
          <w:tab w:val="left" w:pos="1080"/>
        </w:tabs>
      </w:pPr>
      <w:r>
        <w:tab/>
      </w:r>
      <w:r>
        <w:rPr>
          <w:lang w:val="x-none"/>
        </w:rPr>
        <w:t>= ‘Seydou</w:t>
      </w:r>
      <w:r w:rsidRPr="00894B45">
        <w:rPr>
          <w:vertAlign w:val="subscript"/>
        </w:rPr>
        <w:t>x</w:t>
      </w:r>
      <w:r>
        <w:rPr>
          <w:lang w:val="x-none"/>
        </w:rPr>
        <w:t xml:space="preserve"> accused Amadou of threatening to kill him</w:t>
      </w:r>
      <w:r w:rsidRPr="00894B45">
        <w:rPr>
          <w:vertAlign w:val="subscript"/>
        </w:rPr>
        <w:t>x</w:t>
      </w:r>
      <w:r>
        <w:rPr>
          <w:lang w:val="x-none"/>
        </w:rPr>
        <w:t>.’</w:t>
      </w:r>
    </w:p>
    <w:p w14:paraId="72C8BB29" w14:textId="77777777" w:rsidR="00C30A26" w:rsidRDefault="00C30A26" w:rsidP="00C30A26">
      <w:pPr>
        <w:pStyle w:val="Heading2"/>
      </w:pPr>
      <w:bookmarkStart w:id="1896" w:name="_Toc508943131"/>
      <w:bookmarkStart w:id="1897" w:name="_Toc508943731"/>
      <w:bookmarkStart w:id="1898" w:name="_Toc518105835"/>
      <w:bookmarkStart w:id="1899" w:name="_Toc78376009"/>
      <w:bookmarkStart w:id="1900" w:name="_Toc79406114"/>
      <w:bookmarkStart w:id="1901" w:name="_Toc115709"/>
      <w:r>
        <w:t>Reciprocal</w:t>
      </w:r>
      <w:bookmarkEnd w:id="1896"/>
      <w:bookmarkEnd w:id="1897"/>
      <w:bookmarkEnd w:id="1898"/>
      <w:bookmarkEnd w:id="1899"/>
      <w:bookmarkEnd w:id="1900"/>
      <w:bookmarkEnd w:id="1901"/>
    </w:p>
    <w:p w14:paraId="7F2DBF92" w14:textId="7D0E54FA" w:rsidR="008D207E" w:rsidRDefault="008D207E" w:rsidP="008D207E">
      <w:r>
        <w:t>In reciprocals, subject and object NPs denote sets. They are sloppily coindexed, i.e. at least some nonreflexive subject-object pairings within the</w:t>
      </w:r>
      <w:r w:rsidR="00945DE8">
        <w:t xml:space="preserve"> set are asserted to have occurred.</w:t>
      </w:r>
    </w:p>
    <w:p w14:paraId="721D8573" w14:textId="641D7807" w:rsidR="002C1E92" w:rsidRDefault="002C1E92" w:rsidP="008D207E">
      <w:r>
        <w:tab/>
        <w:t>The reciprocal morpheme</w:t>
      </w:r>
      <w:r w:rsidR="00AE45A6">
        <w:t xml:space="preserve"> morpheme </w:t>
      </w:r>
      <w:r w:rsidR="00625C5A">
        <w:rPr>
          <w:rFonts w:ascii="Doulos SIL" w:hAnsi="Doulos SIL"/>
          <w:i/>
          <w:color w:val="0000FF"/>
        </w:rPr>
        <w:t>bwɔ̀</w:t>
      </w:r>
      <w:r w:rsidR="00AE45A6">
        <w:t xml:space="preserve"> is syntactically a noun, and occurs in nonsubject grammatical functions. It is coindexed to the clausemate subject. </w:t>
      </w:r>
    </w:p>
    <w:p w14:paraId="191B364F" w14:textId="77777777" w:rsidR="008D207E" w:rsidRDefault="008D207E" w:rsidP="008D207E"/>
    <w:p w14:paraId="2EBAD7C3" w14:textId="77777777" w:rsidR="008D207E" w:rsidRPr="008D207E" w:rsidRDefault="008D207E" w:rsidP="008D207E"/>
    <w:p w14:paraId="046DB10C" w14:textId="00DD61B9" w:rsidR="008D207E" w:rsidRDefault="008D207E" w:rsidP="008D207E">
      <w:pPr>
        <w:pStyle w:val="Heading3"/>
      </w:pPr>
      <w:bookmarkStart w:id="1902" w:name="_Toc115710"/>
      <w:r>
        <w:t xml:space="preserve">Reciprocal object </w:t>
      </w:r>
      <w:r w:rsidR="00625C5A">
        <w:rPr>
          <w:rFonts w:ascii="Doulos SIL" w:hAnsi="Doulos SIL"/>
          <w:i/>
          <w:color w:val="0000FF"/>
        </w:rPr>
        <w:t>b</w:t>
      </w:r>
      <w:r w:rsidR="00BF4C59">
        <w:rPr>
          <w:rFonts w:ascii="Doulos SIL" w:hAnsi="Doulos SIL"/>
          <w:i/>
          <w:color w:val="0000FF"/>
        </w:rPr>
        <w:t>u</w:t>
      </w:r>
      <w:r w:rsidR="00BF4C59">
        <w:rPr>
          <w:rFonts w:ascii="Doulos SIL" w:hAnsi="Doulos SIL"/>
          <w:i/>
          <w:color w:val="0000FF"/>
          <w:lang w:val="x-none"/>
        </w:rPr>
        <w:t>̀w</w:t>
      </w:r>
      <w:r w:rsidR="00625C5A">
        <w:rPr>
          <w:rFonts w:ascii="Doulos SIL" w:hAnsi="Doulos SIL"/>
          <w:i/>
          <w:color w:val="0000FF"/>
        </w:rPr>
        <w:t>ɔ̀</w:t>
      </w:r>
      <w:bookmarkEnd w:id="1902"/>
      <w:r>
        <w:t xml:space="preserve"> </w:t>
      </w:r>
    </w:p>
    <w:p w14:paraId="1DD9A417" w14:textId="344F9A73" w:rsidR="00C30A26" w:rsidRPr="00945DE8" w:rsidRDefault="00945DE8" w:rsidP="00C30A26">
      <w:r w:rsidRPr="00945DE8">
        <w:t xml:space="preserve">In (xx1), the sloppily coindexed NP is the object of a transitive verb. </w:t>
      </w:r>
    </w:p>
    <w:p w14:paraId="51DD5D42" w14:textId="77777777" w:rsidR="00945DE8" w:rsidRPr="00945DE8" w:rsidRDefault="00945DE8" w:rsidP="00C30A26"/>
    <w:p w14:paraId="4178DA47" w14:textId="47FA93E1" w:rsidR="00C30A26" w:rsidRPr="00792CFD" w:rsidRDefault="00C30A26" w:rsidP="00C30A26">
      <w:pPr>
        <w:tabs>
          <w:tab w:val="left" w:pos="720"/>
          <w:tab w:val="left" w:pos="1080"/>
          <w:tab w:val="left" w:pos="1980"/>
          <w:tab w:val="left" w:pos="3060"/>
          <w:tab w:val="left" w:pos="3780"/>
        </w:tabs>
      </w:pPr>
      <w:r w:rsidRPr="00792CFD">
        <w:t>(xx1)</w:t>
      </w:r>
      <w:r w:rsidRPr="00792CFD">
        <w:tab/>
        <w:t>a.</w:t>
      </w:r>
      <w:r w:rsidRPr="00792CFD">
        <w:tab/>
      </w:r>
      <w:r w:rsidR="00792CFD" w:rsidRPr="00011BD2">
        <w:rPr>
          <w:rFonts w:ascii="Doulos SIL" w:hAnsi="Doulos SIL"/>
          <w:i/>
          <w:color w:val="0000FF"/>
        </w:rPr>
        <w:t>ē</w:t>
      </w:r>
      <w:r w:rsidR="00792CFD" w:rsidRPr="00011BD2">
        <w:rPr>
          <w:rFonts w:ascii="Doulos SIL" w:hAnsi="Doulos SIL"/>
          <w:i/>
          <w:color w:val="0000FF"/>
        </w:rPr>
        <w:tab/>
        <w:t>bù</w:t>
      </w:r>
      <w:r w:rsidR="00BF4C59">
        <w:rPr>
          <w:rFonts w:ascii="Doulos SIL" w:hAnsi="Doulos SIL"/>
          <w:i/>
          <w:color w:val="0000FF"/>
        </w:rPr>
        <w:t>w</w:t>
      </w:r>
      <w:r w:rsidR="00792CFD" w:rsidRPr="00011BD2">
        <w:rPr>
          <w:rFonts w:ascii="Doulos SIL" w:hAnsi="Doulos SIL"/>
          <w:i/>
          <w:color w:val="0000FF"/>
        </w:rPr>
        <w:t>ɔ̄</w:t>
      </w:r>
      <w:r w:rsidR="00792CFD" w:rsidRPr="00011BD2">
        <w:rPr>
          <w:rFonts w:ascii="Doulos SIL" w:hAnsi="Doulos SIL"/>
          <w:i/>
          <w:color w:val="0000FF"/>
        </w:rPr>
        <w:tab/>
        <w:t>kày</w:t>
      </w:r>
    </w:p>
    <w:p w14:paraId="545A9A0D" w14:textId="33271C5B" w:rsidR="00C30A26" w:rsidRPr="00792CFD" w:rsidRDefault="00C30A26" w:rsidP="00C30A26">
      <w:pPr>
        <w:tabs>
          <w:tab w:val="left" w:pos="720"/>
          <w:tab w:val="left" w:pos="1080"/>
          <w:tab w:val="left" w:pos="1980"/>
          <w:tab w:val="left" w:pos="3060"/>
          <w:tab w:val="left" w:pos="3780"/>
        </w:tabs>
      </w:pPr>
      <w:r w:rsidRPr="00792CFD">
        <w:tab/>
      </w:r>
      <w:r w:rsidRPr="00792CFD">
        <w:tab/>
      </w:r>
      <w:r w:rsidR="00792CFD" w:rsidRPr="00792CFD">
        <w:t>1Pl</w:t>
      </w:r>
      <w:r w:rsidR="001A3422">
        <w:t>Sbj</w:t>
      </w:r>
      <w:r w:rsidR="00792CFD" w:rsidRPr="00792CFD">
        <w:tab/>
      </w:r>
      <w:r w:rsidR="00792CFD" w:rsidRPr="00BF4C59">
        <w:rPr>
          <w:b/>
        </w:rPr>
        <w:t>Recip</w:t>
      </w:r>
      <w:r w:rsidR="00792CFD" w:rsidRPr="00792CFD">
        <w:tab/>
        <w:t>see.Pfv</w:t>
      </w:r>
    </w:p>
    <w:p w14:paraId="32D4D0C5" w14:textId="7A418DDB" w:rsidR="00C30A26" w:rsidRPr="00792CFD" w:rsidRDefault="00C30A26" w:rsidP="00C30A26">
      <w:pPr>
        <w:tabs>
          <w:tab w:val="left" w:pos="720"/>
          <w:tab w:val="left" w:pos="1080"/>
        </w:tabs>
      </w:pPr>
      <w:r w:rsidRPr="00792CFD">
        <w:tab/>
      </w:r>
      <w:r w:rsidRPr="00792CFD">
        <w:tab/>
        <w:t>‘</w:t>
      </w:r>
      <w:r w:rsidR="00792CFD" w:rsidRPr="00792CFD">
        <w:t>We</w:t>
      </w:r>
      <w:r w:rsidRPr="00792CFD">
        <w:t xml:space="preserve"> </w:t>
      </w:r>
      <w:r w:rsidR="00792CFD" w:rsidRPr="00792CFD">
        <w:t>saw</w:t>
      </w:r>
      <w:r w:rsidRPr="00792CFD">
        <w:t xml:space="preserve"> each other?’</w:t>
      </w:r>
    </w:p>
    <w:p w14:paraId="2959EC8F" w14:textId="77777777" w:rsidR="00C30A26" w:rsidRPr="002E7264" w:rsidRDefault="00C30A26" w:rsidP="00C30A26">
      <w:pPr>
        <w:tabs>
          <w:tab w:val="left" w:pos="720"/>
          <w:tab w:val="left" w:pos="1080"/>
        </w:tabs>
      </w:pPr>
    </w:p>
    <w:p w14:paraId="6BFA23DE" w14:textId="6F1247F9" w:rsidR="00945DE8" w:rsidRPr="00792CFD" w:rsidRDefault="00945DE8" w:rsidP="00792CFD">
      <w:pPr>
        <w:tabs>
          <w:tab w:val="left" w:pos="720"/>
          <w:tab w:val="left" w:pos="1080"/>
          <w:tab w:val="left" w:pos="2520"/>
          <w:tab w:val="left" w:pos="3600"/>
        </w:tabs>
      </w:pPr>
      <w:r w:rsidRPr="00792CFD">
        <w:tab/>
        <w:t>b.</w:t>
      </w:r>
      <w:r w:rsidRPr="00792CFD">
        <w:tab/>
      </w:r>
      <w:r w:rsidR="00792CFD" w:rsidRPr="00011BD2">
        <w:rPr>
          <w:rFonts w:ascii="Doulos SIL" w:hAnsi="Doulos SIL"/>
          <w:i/>
          <w:color w:val="0000FF"/>
        </w:rPr>
        <w:t>jé</w:t>
      </w:r>
      <w:r w:rsidR="001A3422" w:rsidRPr="00011BD2">
        <w:rPr>
          <w:rFonts w:ascii="Doulos SIL" w:hAnsi="Doulos SIL"/>
          <w:i/>
          <w:color w:val="0000FF"/>
        </w:rPr>
        <w:t>na</w:t>
      </w:r>
      <w:r w:rsidR="00BF4C59">
        <w:rPr>
          <w:rFonts w:ascii="Doulos SIL" w:hAnsi="Doulos SIL"/>
          <w:i/>
          <w:color w:val="0000FF"/>
          <w:lang w:val="x-none"/>
        </w:rPr>
        <w:t>́</w:t>
      </w:r>
      <w:r w:rsidR="001A3422" w:rsidRPr="00011BD2">
        <w:rPr>
          <w:rFonts w:ascii="Doulos SIL" w:hAnsi="Doulos SIL"/>
          <w:i/>
          <w:color w:val="0000FF"/>
        </w:rPr>
        <w:t>m-bi</w:t>
      </w:r>
      <w:r w:rsidR="00BF4C59">
        <w:rPr>
          <w:rFonts w:ascii="Doulos SIL" w:hAnsi="Doulos SIL"/>
          <w:i/>
          <w:color w:val="0000FF"/>
          <w:lang w:val="x-none"/>
        </w:rPr>
        <w:t>́</w:t>
      </w:r>
      <w:r w:rsidR="00792CFD" w:rsidRPr="00011BD2">
        <w:rPr>
          <w:rFonts w:ascii="Doulos SIL" w:hAnsi="Doulos SIL"/>
          <w:i/>
          <w:color w:val="0000FF"/>
        </w:rPr>
        <w:t>ge</w:t>
      </w:r>
      <w:r w:rsidR="00BF4C59">
        <w:rPr>
          <w:rFonts w:ascii="Doulos SIL" w:hAnsi="Doulos SIL"/>
          <w:i/>
          <w:color w:val="0000FF"/>
          <w:lang w:val="x-none"/>
        </w:rPr>
        <w:t>́</w:t>
      </w:r>
      <w:r w:rsidRPr="00011BD2">
        <w:rPr>
          <w:rFonts w:ascii="Doulos SIL" w:hAnsi="Doulos SIL"/>
          <w:i/>
          <w:color w:val="0000FF"/>
        </w:rPr>
        <w:tab/>
      </w:r>
      <w:r w:rsidR="00625C5A">
        <w:rPr>
          <w:rFonts w:ascii="Doulos SIL" w:hAnsi="Doulos SIL"/>
          <w:i/>
          <w:color w:val="0000FF"/>
        </w:rPr>
        <w:t>b</w:t>
      </w:r>
      <w:r w:rsidR="00BF4C59">
        <w:rPr>
          <w:rFonts w:ascii="Doulos SIL" w:hAnsi="Doulos SIL"/>
          <w:i/>
          <w:color w:val="0000FF"/>
        </w:rPr>
        <w:t>u</w:t>
      </w:r>
      <w:r w:rsidR="00BF4C59">
        <w:rPr>
          <w:rFonts w:ascii="Doulos SIL" w:hAnsi="Doulos SIL"/>
          <w:i/>
          <w:color w:val="0000FF"/>
          <w:lang w:val="x-none"/>
        </w:rPr>
        <w:t>̀</w:t>
      </w:r>
      <w:r w:rsidR="00625C5A">
        <w:rPr>
          <w:rFonts w:ascii="Doulos SIL" w:hAnsi="Doulos SIL"/>
          <w:i/>
          <w:color w:val="0000FF"/>
        </w:rPr>
        <w:t>wɔ̀</w:t>
      </w:r>
      <w:r w:rsidR="00792CFD" w:rsidRPr="00011BD2">
        <w:rPr>
          <w:rFonts w:ascii="Doulos SIL" w:hAnsi="Doulos SIL"/>
          <w:i/>
          <w:color w:val="0000FF"/>
        </w:rPr>
        <w:tab/>
        <w:t>kwāā</w:t>
      </w:r>
    </w:p>
    <w:p w14:paraId="763EFB66" w14:textId="7F67FBCD" w:rsidR="00945DE8" w:rsidRPr="00792CFD" w:rsidRDefault="00945DE8" w:rsidP="00792CFD">
      <w:pPr>
        <w:tabs>
          <w:tab w:val="left" w:pos="720"/>
          <w:tab w:val="left" w:pos="1080"/>
          <w:tab w:val="left" w:pos="2520"/>
          <w:tab w:val="left" w:pos="3600"/>
        </w:tabs>
      </w:pPr>
      <w:r w:rsidRPr="00792CFD">
        <w:tab/>
      </w:r>
      <w:r w:rsidRPr="00792CFD">
        <w:tab/>
      </w:r>
      <w:r w:rsidR="00792CFD">
        <w:t>child-Pl</w:t>
      </w:r>
      <w:r w:rsidR="00792CFD">
        <w:tab/>
      </w:r>
      <w:r w:rsidR="00792CFD" w:rsidRPr="00DA3CC6">
        <w:rPr>
          <w:b/>
        </w:rPr>
        <w:t>Recip</w:t>
      </w:r>
      <w:r w:rsidR="00792CFD">
        <w:tab/>
        <w:t>hit.Pfv</w:t>
      </w:r>
    </w:p>
    <w:p w14:paraId="693F6CB7" w14:textId="77777777" w:rsidR="00945DE8" w:rsidRPr="00792CFD" w:rsidRDefault="00945DE8" w:rsidP="00945DE8">
      <w:pPr>
        <w:tabs>
          <w:tab w:val="left" w:pos="720"/>
          <w:tab w:val="left" w:pos="1080"/>
        </w:tabs>
      </w:pPr>
      <w:r w:rsidRPr="00792CFD">
        <w:tab/>
      </w:r>
      <w:r w:rsidRPr="00792CFD">
        <w:tab/>
        <w:t>‘The children hit each other.’</w:t>
      </w:r>
    </w:p>
    <w:p w14:paraId="413AA1A4" w14:textId="77777777" w:rsidR="00945DE8" w:rsidRPr="00792CFD" w:rsidRDefault="00945DE8" w:rsidP="00945DE8">
      <w:pPr>
        <w:tabs>
          <w:tab w:val="left" w:pos="720"/>
          <w:tab w:val="left" w:pos="1080"/>
        </w:tabs>
      </w:pPr>
    </w:p>
    <w:p w14:paraId="79D4FF5D" w14:textId="75F003B0" w:rsidR="00C30A26" w:rsidRPr="001A3422" w:rsidRDefault="00945DE8" w:rsidP="001A3422">
      <w:pPr>
        <w:tabs>
          <w:tab w:val="left" w:pos="720"/>
          <w:tab w:val="left" w:pos="1080"/>
          <w:tab w:val="left" w:pos="2070"/>
          <w:tab w:val="left" w:pos="2970"/>
          <w:tab w:val="left" w:pos="4050"/>
        </w:tabs>
      </w:pPr>
      <w:r w:rsidRPr="001A3422">
        <w:tab/>
        <w:t>c</w:t>
      </w:r>
      <w:r w:rsidR="00C30A26" w:rsidRPr="001A3422">
        <w:t>.</w:t>
      </w:r>
      <w:r w:rsidR="00C30A26" w:rsidRPr="001A3422">
        <w:tab/>
      </w:r>
      <w:r w:rsidR="001A3422" w:rsidRPr="00011BD2">
        <w:rPr>
          <w:rFonts w:ascii="Doulos SIL" w:hAnsi="Doulos SIL"/>
          <w:i/>
          <w:color w:val="0000FF"/>
        </w:rPr>
        <w:t>è</w:t>
      </w:r>
      <w:r w:rsidR="001A3422" w:rsidRPr="00011BD2">
        <w:rPr>
          <w:rFonts w:ascii="Doulos SIL" w:hAnsi="Doulos SIL"/>
          <w:i/>
          <w:color w:val="0000FF"/>
        </w:rPr>
        <w:tab/>
        <w:t>gā</w:t>
      </w:r>
      <w:r w:rsidR="001A3422" w:rsidRPr="00011BD2">
        <w:rPr>
          <w:rFonts w:ascii="Doulos SIL" w:hAnsi="Doulos SIL"/>
          <w:i/>
          <w:color w:val="0000FF"/>
        </w:rPr>
        <w:tab/>
      </w:r>
      <w:r w:rsidR="00625C5A">
        <w:rPr>
          <w:rFonts w:ascii="Doulos SIL" w:hAnsi="Doulos SIL"/>
          <w:i/>
          <w:color w:val="0000FF"/>
        </w:rPr>
        <w:t>b</w:t>
      </w:r>
      <w:r w:rsidR="00BF4C59">
        <w:rPr>
          <w:rFonts w:ascii="Doulos SIL" w:hAnsi="Doulos SIL"/>
          <w:i/>
          <w:color w:val="0000FF"/>
        </w:rPr>
        <w:t>u</w:t>
      </w:r>
      <w:r w:rsidR="00BF4C59">
        <w:rPr>
          <w:rFonts w:ascii="Doulos SIL" w:hAnsi="Doulos SIL"/>
          <w:i/>
          <w:color w:val="0000FF"/>
          <w:lang w:val="x-none"/>
        </w:rPr>
        <w:t>̀</w:t>
      </w:r>
      <w:r w:rsidR="00625C5A">
        <w:rPr>
          <w:rFonts w:ascii="Doulos SIL" w:hAnsi="Doulos SIL"/>
          <w:i/>
          <w:color w:val="0000FF"/>
        </w:rPr>
        <w:t>wɔ̀</w:t>
      </w:r>
      <w:r w:rsidR="001A3422" w:rsidRPr="00011BD2">
        <w:rPr>
          <w:rFonts w:ascii="Doulos SIL" w:hAnsi="Doulos SIL"/>
          <w:i/>
          <w:color w:val="0000FF"/>
        </w:rPr>
        <w:tab/>
      </w:r>
      <w:r w:rsidR="00625C5A">
        <w:rPr>
          <w:rFonts w:ascii="Doulos SIL" w:hAnsi="Doulos SIL"/>
          <w:i/>
          <w:color w:val="0000FF"/>
        </w:rPr>
        <w:t>kɔ̄-lā</w:t>
      </w:r>
    </w:p>
    <w:p w14:paraId="7B5595AE" w14:textId="45F6DD53" w:rsidR="00C30A26" w:rsidRPr="001A3422" w:rsidRDefault="00C30A26" w:rsidP="001A3422">
      <w:pPr>
        <w:tabs>
          <w:tab w:val="left" w:pos="720"/>
          <w:tab w:val="left" w:pos="1080"/>
          <w:tab w:val="left" w:pos="2070"/>
          <w:tab w:val="left" w:pos="2970"/>
          <w:tab w:val="left" w:pos="4050"/>
        </w:tabs>
      </w:pPr>
      <w:r w:rsidRPr="001A3422">
        <w:tab/>
      </w:r>
      <w:r w:rsidRPr="001A3422">
        <w:tab/>
      </w:r>
      <w:r w:rsidR="001A3422" w:rsidRPr="001A3422">
        <w:t>3PlSbj</w:t>
      </w:r>
      <w:r w:rsidR="001A3422" w:rsidRPr="001A3422">
        <w:tab/>
        <w:t>Ipfv</w:t>
      </w:r>
      <w:r w:rsidR="001A3422" w:rsidRPr="001A3422">
        <w:tab/>
      </w:r>
      <w:r w:rsidR="001A3422" w:rsidRPr="00DA3CC6">
        <w:rPr>
          <w:b/>
        </w:rPr>
        <w:t>Recip</w:t>
      </w:r>
      <w:r w:rsidR="001A3422" w:rsidRPr="001A3422">
        <w:tab/>
        <w:t>hit-Ipfv</w:t>
      </w:r>
    </w:p>
    <w:p w14:paraId="1D5C4101" w14:textId="480C823F" w:rsidR="00C30A26" w:rsidRPr="001A3422" w:rsidRDefault="00C30A26" w:rsidP="00C30A26">
      <w:pPr>
        <w:tabs>
          <w:tab w:val="left" w:pos="720"/>
          <w:tab w:val="left" w:pos="1080"/>
        </w:tabs>
      </w:pPr>
      <w:r w:rsidRPr="001A3422">
        <w:tab/>
      </w:r>
      <w:r w:rsidRPr="001A3422">
        <w:tab/>
        <w:t xml:space="preserve">‘The children </w:t>
      </w:r>
      <w:r w:rsidR="001A3422">
        <w:t>hit</w:t>
      </w:r>
      <w:r w:rsidRPr="001A3422">
        <w:t xml:space="preserve"> each other.’</w:t>
      </w:r>
    </w:p>
    <w:p w14:paraId="77368286" w14:textId="77777777" w:rsidR="00C30A26" w:rsidRPr="001A3422" w:rsidRDefault="00C30A26" w:rsidP="00C30A26">
      <w:pPr>
        <w:tabs>
          <w:tab w:val="left" w:pos="720"/>
          <w:tab w:val="left" w:pos="1080"/>
        </w:tabs>
      </w:pPr>
    </w:p>
    <w:p w14:paraId="013A539B" w14:textId="402EA51A" w:rsidR="00C30A26" w:rsidRPr="001A3422" w:rsidRDefault="00945DE8" w:rsidP="001A3422">
      <w:pPr>
        <w:tabs>
          <w:tab w:val="left" w:pos="720"/>
          <w:tab w:val="left" w:pos="1080"/>
          <w:tab w:val="left" w:pos="2160"/>
          <w:tab w:val="left" w:pos="3150"/>
          <w:tab w:val="left" w:pos="4320"/>
        </w:tabs>
      </w:pPr>
      <w:r w:rsidRPr="001A3422">
        <w:tab/>
        <w:t>d</w:t>
      </w:r>
      <w:r w:rsidR="00C30A26" w:rsidRPr="001A3422">
        <w:t>.</w:t>
      </w:r>
      <w:r w:rsidR="00C30A26" w:rsidRPr="001A3422">
        <w:tab/>
      </w:r>
      <w:r w:rsidR="001A3422" w:rsidRPr="00011BD2">
        <w:rPr>
          <w:rFonts w:ascii="Doulos SIL" w:hAnsi="Doulos SIL"/>
          <w:i/>
          <w:color w:val="0000FF"/>
        </w:rPr>
        <w:t>āā</w:t>
      </w:r>
      <w:r w:rsidR="001A3422" w:rsidRPr="00011BD2">
        <w:rPr>
          <w:rFonts w:ascii="Doulos SIL" w:hAnsi="Doulos SIL"/>
          <w:i/>
          <w:color w:val="0000FF"/>
        </w:rPr>
        <w:tab/>
        <w:t>mā</w:t>
      </w:r>
      <w:r w:rsidR="00BF4C59">
        <w:rPr>
          <w:rFonts w:ascii="Doulos SIL" w:hAnsi="Doulos SIL"/>
          <w:i/>
          <w:color w:val="0000FF"/>
          <w:lang w:val="x-none"/>
        </w:rPr>
        <w:t>ⁿ</w:t>
      </w:r>
      <w:r w:rsidR="001A3422" w:rsidRPr="00011BD2">
        <w:rPr>
          <w:rFonts w:ascii="Doulos SIL" w:hAnsi="Doulos SIL"/>
          <w:i/>
          <w:color w:val="0000FF"/>
        </w:rPr>
        <w:tab/>
      </w:r>
      <w:r w:rsidR="00625C5A">
        <w:rPr>
          <w:rFonts w:ascii="Doulos SIL" w:hAnsi="Doulos SIL"/>
          <w:i/>
          <w:color w:val="0000FF"/>
        </w:rPr>
        <w:t>b</w:t>
      </w:r>
      <w:r w:rsidR="00BF4C59">
        <w:rPr>
          <w:rFonts w:ascii="Doulos SIL" w:hAnsi="Doulos SIL"/>
          <w:i/>
          <w:color w:val="0000FF"/>
        </w:rPr>
        <w:t>u</w:t>
      </w:r>
      <w:r w:rsidR="00BF4C59">
        <w:rPr>
          <w:rFonts w:ascii="Doulos SIL" w:hAnsi="Doulos SIL"/>
          <w:i/>
          <w:color w:val="0000FF"/>
          <w:lang w:val="x-none"/>
        </w:rPr>
        <w:t>̀</w:t>
      </w:r>
      <w:r w:rsidR="00625C5A">
        <w:rPr>
          <w:rFonts w:ascii="Doulos SIL" w:hAnsi="Doulos SIL"/>
          <w:i/>
          <w:color w:val="0000FF"/>
        </w:rPr>
        <w:t>wɔ̀</w:t>
      </w:r>
      <w:r w:rsidR="00C96947" w:rsidRPr="00011BD2">
        <w:rPr>
          <w:rFonts w:ascii="Doulos SIL" w:hAnsi="Doulos SIL"/>
          <w:i/>
          <w:color w:val="0000FF"/>
        </w:rPr>
        <w:tab/>
      </w:r>
      <w:r w:rsidR="001A3422" w:rsidRPr="00011BD2">
        <w:rPr>
          <w:rFonts w:ascii="Doulos SIL" w:hAnsi="Doulos SIL"/>
          <w:i/>
          <w:color w:val="0000FF"/>
        </w:rPr>
        <w:t>mūūⁿ</w:t>
      </w:r>
    </w:p>
    <w:p w14:paraId="35A61DC7" w14:textId="44D443D7" w:rsidR="00C30A26" w:rsidRPr="001A3422" w:rsidRDefault="00C30A26" w:rsidP="001A3422">
      <w:pPr>
        <w:tabs>
          <w:tab w:val="left" w:pos="720"/>
          <w:tab w:val="left" w:pos="1080"/>
          <w:tab w:val="left" w:pos="2160"/>
          <w:tab w:val="left" w:pos="3150"/>
          <w:tab w:val="left" w:pos="4320"/>
        </w:tabs>
      </w:pPr>
      <w:r w:rsidRPr="001A3422">
        <w:tab/>
      </w:r>
      <w:r w:rsidRPr="001A3422">
        <w:tab/>
      </w:r>
      <w:r w:rsidR="001A3422" w:rsidRPr="001A3422">
        <w:t>2PlSbj</w:t>
      </w:r>
      <w:r w:rsidR="001A3422" w:rsidRPr="001A3422">
        <w:tab/>
        <w:t>Proh</w:t>
      </w:r>
      <w:r w:rsidR="001A3422" w:rsidRPr="001A3422">
        <w:tab/>
      </w:r>
      <w:r w:rsidR="001A3422" w:rsidRPr="00DA3CC6">
        <w:rPr>
          <w:b/>
        </w:rPr>
        <w:t>Recip</w:t>
      </w:r>
      <w:r w:rsidR="001A3422" w:rsidRPr="001A3422">
        <w:tab/>
        <w:t>insult.Pfv</w:t>
      </w:r>
    </w:p>
    <w:p w14:paraId="40D1252C" w14:textId="77777777" w:rsidR="00C30A26" w:rsidRPr="001A3422" w:rsidRDefault="00C30A26" w:rsidP="001A3422">
      <w:pPr>
        <w:tabs>
          <w:tab w:val="left" w:pos="720"/>
          <w:tab w:val="left" w:pos="1080"/>
          <w:tab w:val="left" w:pos="2160"/>
          <w:tab w:val="left" w:pos="3150"/>
          <w:tab w:val="left" w:pos="4320"/>
        </w:tabs>
      </w:pPr>
      <w:r w:rsidRPr="001A3422">
        <w:tab/>
      </w:r>
      <w:r w:rsidRPr="001A3422">
        <w:tab/>
        <w:t>‘Don’t-2Pl insult each other!’</w:t>
      </w:r>
    </w:p>
    <w:p w14:paraId="328BF209" w14:textId="77777777" w:rsidR="00C30A26" w:rsidRPr="00945DE8" w:rsidRDefault="00C30A26" w:rsidP="00945DE8"/>
    <w:p w14:paraId="7C383BF2" w14:textId="495240FC" w:rsidR="00945DE8" w:rsidRPr="00945DE8" w:rsidRDefault="000B650D" w:rsidP="00945DE8">
      <w:r>
        <w:t>The sloppily coindexed NP may also be the</w:t>
      </w:r>
      <w:r w:rsidR="00945DE8" w:rsidRPr="00945DE8">
        <w:t xml:space="preserve"> complement of a postposition </w:t>
      </w:r>
      <w:r>
        <w:t>(xx2a) or the possessor of a nonsubject NP (xx2b).</w:t>
      </w:r>
    </w:p>
    <w:p w14:paraId="3DD11012" w14:textId="77777777" w:rsidR="00C30A26" w:rsidRPr="00945DE8" w:rsidRDefault="00C30A26" w:rsidP="00945DE8"/>
    <w:p w14:paraId="5FDA4980" w14:textId="1FB05982" w:rsidR="00945DE8" w:rsidRPr="000B650D" w:rsidRDefault="00945DE8" w:rsidP="000B650D">
      <w:pPr>
        <w:tabs>
          <w:tab w:val="left" w:pos="720"/>
          <w:tab w:val="left" w:pos="1080"/>
          <w:tab w:val="left" w:pos="2160"/>
          <w:tab w:val="left" w:pos="3060"/>
          <w:tab w:val="left" w:pos="4410"/>
          <w:tab w:val="left" w:pos="5490"/>
        </w:tabs>
      </w:pPr>
      <w:r w:rsidRPr="000B650D">
        <w:t>(xx2)</w:t>
      </w:r>
      <w:r w:rsidRPr="000B650D">
        <w:tab/>
        <w:t>a.</w:t>
      </w:r>
      <w:r w:rsidRPr="000B650D">
        <w:tab/>
      </w:r>
      <w:r w:rsidR="001F47C3" w:rsidRPr="00011BD2">
        <w:rPr>
          <w:rFonts w:ascii="Doulos SIL" w:hAnsi="Doulos SIL"/>
          <w:i/>
          <w:color w:val="0000FF"/>
        </w:rPr>
        <w:t>è</w:t>
      </w:r>
      <w:r w:rsidR="001F47C3" w:rsidRPr="00011BD2">
        <w:rPr>
          <w:rFonts w:ascii="Doulos SIL" w:hAnsi="Doulos SIL"/>
          <w:i/>
          <w:color w:val="0000FF"/>
        </w:rPr>
        <w:tab/>
        <w:t>gà</w:t>
      </w:r>
      <w:r w:rsidR="001F47C3" w:rsidRPr="00011BD2">
        <w:rPr>
          <w:rFonts w:ascii="Doulos SIL" w:hAnsi="Doulos SIL"/>
          <w:i/>
          <w:color w:val="0000FF"/>
        </w:rPr>
        <w:tab/>
        <w:t>k</w:t>
      </w:r>
      <w:r w:rsidR="000B650D" w:rsidRPr="00011BD2">
        <w:rPr>
          <w:rFonts w:ascii="Doulos SIL" w:hAnsi="Doulos SIL"/>
          <w:i/>
          <w:color w:val="0000FF"/>
        </w:rPr>
        <w:t>āyⁿ</w:t>
      </w:r>
      <w:r w:rsidR="000B650D" w:rsidRPr="00011BD2">
        <w:rPr>
          <w:rFonts w:ascii="Doulos SIL" w:hAnsi="Doulos SIL"/>
          <w:i/>
          <w:color w:val="0000FF"/>
        </w:rPr>
        <w:tab/>
        <w:t>[</w:t>
      </w:r>
      <w:r w:rsidR="00625C5A">
        <w:rPr>
          <w:rFonts w:ascii="Doulos SIL" w:hAnsi="Doulos SIL"/>
          <w:i/>
          <w:color w:val="0000FF"/>
        </w:rPr>
        <w:t>b</w:t>
      </w:r>
      <w:r w:rsidR="00BF4C59">
        <w:rPr>
          <w:rFonts w:ascii="Doulos SIL" w:hAnsi="Doulos SIL"/>
          <w:i/>
          <w:color w:val="0000FF"/>
        </w:rPr>
        <w:t>u</w:t>
      </w:r>
      <w:r w:rsidR="00BF4C59">
        <w:rPr>
          <w:rFonts w:ascii="Doulos SIL" w:hAnsi="Doulos SIL"/>
          <w:i/>
          <w:color w:val="0000FF"/>
          <w:lang w:val="x-none"/>
        </w:rPr>
        <w:t>̀</w:t>
      </w:r>
      <w:r w:rsidR="00625C5A">
        <w:rPr>
          <w:rFonts w:ascii="Doulos SIL" w:hAnsi="Doulos SIL"/>
          <w:i/>
          <w:color w:val="0000FF"/>
        </w:rPr>
        <w:t>wɔ̀</w:t>
      </w:r>
      <w:r w:rsidR="000B650D" w:rsidRPr="00011BD2">
        <w:rPr>
          <w:rFonts w:ascii="Doulos SIL" w:hAnsi="Doulos SIL"/>
          <w:i/>
          <w:color w:val="0000FF"/>
        </w:rPr>
        <w:tab/>
      </w:r>
      <w:r w:rsidR="00625C5A">
        <w:rPr>
          <w:rFonts w:ascii="Doulos SIL" w:hAnsi="Doulos SIL"/>
          <w:i/>
          <w:color w:val="0000FF"/>
        </w:rPr>
        <w:t>bwāỳ</w:t>
      </w:r>
      <w:r w:rsidR="000B650D" w:rsidRPr="00011BD2">
        <w:rPr>
          <w:rFonts w:ascii="Doulos SIL" w:hAnsi="Doulos SIL"/>
          <w:i/>
          <w:color w:val="0000FF"/>
        </w:rPr>
        <w:t>]</w:t>
      </w:r>
    </w:p>
    <w:p w14:paraId="5442ADDB" w14:textId="0AD6AB91" w:rsidR="00945DE8" w:rsidRPr="000B650D" w:rsidRDefault="000B650D" w:rsidP="000B650D">
      <w:pPr>
        <w:tabs>
          <w:tab w:val="left" w:pos="720"/>
          <w:tab w:val="left" w:pos="1080"/>
          <w:tab w:val="left" w:pos="2160"/>
          <w:tab w:val="left" w:pos="3060"/>
          <w:tab w:val="left" w:pos="4410"/>
          <w:tab w:val="left" w:pos="5490"/>
        </w:tabs>
      </w:pPr>
      <w:r>
        <w:tab/>
      </w:r>
      <w:r>
        <w:tab/>
        <w:t>3PlSbj</w:t>
      </w:r>
      <w:r>
        <w:tab/>
        <w:t>Ipfv</w:t>
      </w:r>
      <w:r>
        <w:tab/>
        <w:t>work.Ipfv</w:t>
      </w:r>
      <w:r>
        <w:tab/>
        <w:t>[</w:t>
      </w:r>
      <w:r w:rsidRPr="00DA3CC6">
        <w:rPr>
          <w:b/>
        </w:rPr>
        <w:t>Recip</w:t>
      </w:r>
      <w:r>
        <w:tab/>
        <w:t>Comit]</w:t>
      </w:r>
    </w:p>
    <w:p w14:paraId="441F950A" w14:textId="7A47782E" w:rsidR="000B650D" w:rsidRPr="000B650D" w:rsidRDefault="000B650D" w:rsidP="000B650D">
      <w:pPr>
        <w:tabs>
          <w:tab w:val="left" w:pos="720"/>
          <w:tab w:val="left" w:pos="1080"/>
        </w:tabs>
      </w:pPr>
      <w:r w:rsidRPr="000B650D">
        <w:tab/>
      </w:r>
      <w:r w:rsidRPr="000B650D">
        <w:tab/>
        <w:t>‘They work with each other</w:t>
      </w:r>
      <w:r w:rsidR="00BF4C59">
        <w:rPr>
          <w:lang w:val="x-none"/>
        </w:rPr>
        <w:t>.</w:t>
      </w:r>
      <w:r w:rsidRPr="000B650D">
        <w:t>’</w:t>
      </w:r>
      <w:r w:rsidR="00BF4C59">
        <w:t xml:space="preserve"> (</w:t>
      </w:r>
      <w:r w:rsidR="00BF4C59">
        <w:rPr>
          <w:lang w:val="x-none"/>
        </w:rPr>
        <w:t xml:space="preserve">&lt; </w:t>
      </w:r>
      <w:r w:rsidR="00BF4C59" w:rsidRPr="00FC798C">
        <w:rPr>
          <w:rFonts w:ascii="Doulos SIL" w:hAnsi="Doulos SIL" w:cs="Doulos SIL"/>
          <w:i/>
          <w:color w:val="0000FF"/>
          <w:lang w:val="x-none"/>
        </w:rPr>
        <w:t>kāỳⁿ</w:t>
      </w:r>
      <w:r w:rsidR="00BF4C59">
        <w:rPr>
          <w:lang w:val="x-none"/>
        </w:rPr>
        <w:t xml:space="preserve"> )</w:t>
      </w:r>
    </w:p>
    <w:p w14:paraId="29CDBD30" w14:textId="77777777" w:rsidR="00945DE8" w:rsidRPr="000B650D" w:rsidRDefault="00945DE8" w:rsidP="00945DE8">
      <w:pPr>
        <w:tabs>
          <w:tab w:val="left" w:pos="720"/>
          <w:tab w:val="left" w:pos="1080"/>
        </w:tabs>
      </w:pPr>
    </w:p>
    <w:p w14:paraId="4E6D92C8" w14:textId="68BEE3EA" w:rsidR="00945DE8" w:rsidRPr="000B650D" w:rsidRDefault="00945DE8" w:rsidP="000B650D">
      <w:pPr>
        <w:tabs>
          <w:tab w:val="left" w:pos="720"/>
          <w:tab w:val="left" w:pos="1080"/>
          <w:tab w:val="left" w:pos="2250"/>
          <w:tab w:val="left" w:pos="3330"/>
          <w:tab w:val="left" w:pos="4680"/>
        </w:tabs>
      </w:pPr>
      <w:r w:rsidRPr="000B650D">
        <w:tab/>
        <w:t>b.</w:t>
      </w:r>
      <w:r w:rsidRPr="000B650D">
        <w:tab/>
      </w:r>
      <w:r w:rsidR="000B650D" w:rsidRPr="00011BD2">
        <w:rPr>
          <w:rFonts w:ascii="Doulos SIL" w:hAnsi="Doulos SIL"/>
          <w:i/>
          <w:color w:val="0000FF"/>
        </w:rPr>
        <w:t>è</w:t>
      </w:r>
      <w:r w:rsidR="000B650D" w:rsidRPr="00011BD2">
        <w:rPr>
          <w:rFonts w:ascii="Doulos SIL" w:hAnsi="Doulos SIL"/>
          <w:i/>
          <w:color w:val="0000FF"/>
        </w:rPr>
        <w:tab/>
        <w:t>[bù</w:t>
      </w:r>
      <w:r w:rsidR="00BF4C59">
        <w:rPr>
          <w:rFonts w:ascii="Doulos SIL" w:hAnsi="Doulos SIL"/>
          <w:i/>
          <w:color w:val="0000FF"/>
        </w:rPr>
        <w:t>w</w:t>
      </w:r>
      <w:r w:rsidR="000B650D" w:rsidRPr="00011BD2">
        <w:rPr>
          <w:rFonts w:ascii="Doulos SIL" w:hAnsi="Doulos SIL"/>
          <w:i/>
          <w:color w:val="0000FF"/>
        </w:rPr>
        <w:t>ɔ̄</w:t>
      </w:r>
      <w:r w:rsidR="000B650D" w:rsidRPr="00011BD2">
        <w:rPr>
          <w:rFonts w:ascii="Doulos SIL" w:hAnsi="Doulos SIL"/>
          <w:i/>
          <w:color w:val="0000FF"/>
        </w:rPr>
        <w:tab/>
        <w:t>yàmbāà]</w:t>
      </w:r>
      <w:r w:rsidR="000B650D" w:rsidRPr="00011BD2">
        <w:rPr>
          <w:rFonts w:ascii="Doulos SIL" w:hAnsi="Doulos SIL"/>
          <w:i/>
          <w:color w:val="0000FF"/>
        </w:rPr>
        <w:tab/>
        <w:t>b</w:t>
      </w:r>
      <w:r w:rsidR="008312E3">
        <w:rPr>
          <w:rFonts w:ascii="Doulos SIL" w:hAnsi="Doulos SIL"/>
          <w:i/>
          <w:color w:val="0000FF"/>
        </w:rPr>
        <w:t>w</w:t>
      </w:r>
      <w:r w:rsidR="000B650D" w:rsidRPr="00011BD2">
        <w:rPr>
          <w:rFonts w:ascii="Doulos SIL" w:hAnsi="Doulos SIL"/>
          <w:i/>
          <w:color w:val="0000FF"/>
        </w:rPr>
        <w:t>ō</w:t>
      </w:r>
    </w:p>
    <w:p w14:paraId="5CA4EB2E" w14:textId="2285FA17" w:rsidR="00945DE8" w:rsidRPr="000B650D" w:rsidRDefault="00945DE8" w:rsidP="000B650D">
      <w:pPr>
        <w:tabs>
          <w:tab w:val="left" w:pos="720"/>
          <w:tab w:val="left" w:pos="1080"/>
          <w:tab w:val="left" w:pos="2250"/>
          <w:tab w:val="left" w:pos="3330"/>
          <w:tab w:val="left" w:pos="4680"/>
        </w:tabs>
      </w:pPr>
      <w:r w:rsidRPr="000B650D">
        <w:tab/>
      </w:r>
      <w:r w:rsidRPr="000B650D">
        <w:tab/>
      </w:r>
      <w:r w:rsidR="000B650D" w:rsidRPr="000B650D">
        <w:t>3PlSbj</w:t>
      </w:r>
      <w:r w:rsidR="000B650D" w:rsidRPr="000B650D">
        <w:tab/>
        <w:t>[</w:t>
      </w:r>
      <w:r w:rsidR="000B650D" w:rsidRPr="00DA3CC6">
        <w:rPr>
          <w:b/>
        </w:rPr>
        <w:t>Recip</w:t>
      </w:r>
      <w:r w:rsidR="000B650D" w:rsidRPr="000B650D">
        <w:tab/>
        <w:t>house]</w:t>
      </w:r>
      <w:r w:rsidR="000B650D" w:rsidRPr="000B650D">
        <w:tab/>
        <w:t>burn.Pfv</w:t>
      </w:r>
    </w:p>
    <w:p w14:paraId="0B7D4CEE" w14:textId="459463A1" w:rsidR="000B650D" w:rsidRPr="000B650D" w:rsidRDefault="000B650D" w:rsidP="000B650D">
      <w:pPr>
        <w:tabs>
          <w:tab w:val="left" w:pos="720"/>
          <w:tab w:val="left" w:pos="1080"/>
        </w:tabs>
      </w:pPr>
      <w:r w:rsidRPr="000B650D">
        <w:tab/>
      </w:r>
      <w:r w:rsidRPr="000B650D">
        <w:tab/>
        <w:t>‘They burned each other’s dogs/houses</w:t>
      </w:r>
      <w:r w:rsidR="00BF4C59">
        <w:rPr>
          <w:lang w:val="x-none"/>
        </w:rPr>
        <w:t>.</w:t>
      </w:r>
      <w:r w:rsidRPr="000B650D">
        <w:t>’</w:t>
      </w:r>
    </w:p>
    <w:p w14:paraId="48BC2E8C" w14:textId="5D686EE3" w:rsidR="00C30A26" w:rsidRPr="00C51FD6" w:rsidRDefault="00772C1B" w:rsidP="00C30A26">
      <w:pPr>
        <w:pStyle w:val="Heading1"/>
      </w:pPr>
      <w:r w:rsidRPr="00772C1B">
        <w:rPr>
          <w:b w:val="0"/>
          <w:color w:val="993300"/>
          <w:sz w:val="22"/>
        </w:rPr>
        <w:br w:type="page"/>
      </w:r>
      <w:bookmarkStart w:id="1903" w:name="_Toc508617032"/>
      <w:bookmarkStart w:id="1904" w:name="_Toc508943141"/>
      <w:bookmarkStart w:id="1905" w:name="_Toc508943741"/>
      <w:r w:rsidR="00C30A26" w:rsidRPr="00C51FD6">
        <w:lastRenderedPageBreak/>
        <w:t xml:space="preserve">  </w:t>
      </w:r>
      <w:bookmarkStart w:id="1906" w:name="_Toc78376019"/>
      <w:bookmarkStart w:id="1907" w:name="_Toc79406123"/>
      <w:bookmarkStart w:id="1908" w:name="_Toc115711"/>
      <w:r w:rsidR="00C30A26" w:rsidRPr="00C51FD6">
        <w:t>Grammatical pragmatics</w:t>
      </w:r>
      <w:bookmarkEnd w:id="1903"/>
      <w:bookmarkEnd w:id="1904"/>
      <w:bookmarkEnd w:id="1905"/>
      <w:bookmarkEnd w:id="1906"/>
      <w:bookmarkEnd w:id="1907"/>
      <w:bookmarkEnd w:id="1908"/>
    </w:p>
    <w:p w14:paraId="76528719" w14:textId="20934708" w:rsidR="00C30A26" w:rsidRDefault="00C30A26" w:rsidP="00C30A26">
      <w:pPr>
        <w:pStyle w:val="Heading2"/>
      </w:pPr>
      <w:bookmarkStart w:id="1909" w:name="_Toc508617033"/>
      <w:bookmarkStart w:id="1910" w:name="_Toc508943142"/>
      <w:bookmarkStart w:id="1911" w:name="_Toc508943742"/>
      <w:bookmarkStart w:id="1912" w:name="_Toc78376020"/>
      <w:bookmarkStart w:id="1913" w:name="_Toc79406124"/>
      <w:bookmarkStart w:id="1914" w:name="_Toc115712"/>
      <w:r w:rsidRPr="00C51FD6">
        <w:t>Topic</w:t>
      </w:r>
      <w:bookmarkEnd w:id="1909"/>
      <w:bookmarkEnd w:id="1910"/>
      <w:bookmarkEnd w:id="1911"/>
      <w:bookmarkEnd w:id="1912"/>
      <w:bookmarkEnd w:id="1913"/>
      <w:bookmarkEnd w:id="1914"/>
    </w:p>
    <w:p w14:paraId="4D18BBDF" w14:textId="3773BD8C" w:rsidR="00107F05" w:rsidRPr="00107F05" w:rsidRDefault="00107F05" w:rsidP="00107F05">
      <w:r>
        <w:rPr>
          <w:lang w:val="x-none"/>
        </w:rPr>
        <w:t>Free English translations of topicalized NPs are forced to use preclausal ‘as for X,</w:t>
      </w:r>
      <w:r>
        <w:t> …</w:t>
      </w:r>
      <w:r>
        <w:rPr>
          <w:lang w:val="x-none"/>
        </w:rPr>
        <w:t>’.</w:t>
      </w:r>
      <w:r>
        <w:t xml:space="preserve"> These awkward translations do not capture the syntactic nature of topicalized NPs in Jenaama, which are often embedded in clauses.</w:t>
      </w:r>
    </w:p>
    <w:p w14:paraId="3BBF1EE7" w14:textId="2E11555E" w:rsidR="00107F05" w:rsidRDefault="00107F05" w:rsidP="00107F05"/>
    <w:p w14:paraId="6A04BBA1" w14:textId="77777777" w:rsidR="00107F05" w:rsidRPr="00107F05" w:rsidRDefault="00107F05" w:rsidP="00107F05"/>
    <w:p w14:paraId="5715CCE8" w14:textId="47A99F20" w:rsidR="00C30A26" w:rsidRDefault="00C30A26" w:rsidP="00C30A26">
      <w:pPr>
        <w:pStyle w:val="Heading3"/>
      </w:pPr>
      <w:bookmarkStart w:id="1915" w:name="_Toc508617034"/>
      <w:bookmarkStart w:id="1916" w:name="_Toc508943143"/>
      <w:bookmarkStart w:id="1917" w:name="_Toc508943743"/>
      <w:bookmarkStart w:id="1918" w:name="_Toc78376021"/>
      <w:bookmarkStart w:id="1919" w:name="_Toc79406125"/>
      <w:bookmarkStart w:id="1920" w:name="_Toc115713"/>
      <w:r>
        <w:t>Topic</w:t>
      </w:r>
      <w:bookmarkEnd w:id="1915"/>
      <w:bookmarkEnd w:id="1916"/>
      <w:bookmarkEnd w:id="1917"/>
      <w:r>
        <w:t xml:space="preserve"> (</w:t>
      </w:r>
      <w:r w:rsidR="005979A4">
        <w:rPr>
          <w:rFonts w:ascii="Doulos SIL" w:hAnsi="Doulos SIL"/>
          <w:i/>
          <w:color w:val="0000FF"/>
        </w:rPr>
        <w:t>ko</w:t>
      </w:r>
      <w:r w:rsidR="005979A4">
        <w:rPr>
          <w:rFonts w:ascii="Doulos SIL" w:hAnsi="Doulos SIL"/>
          <w:i/>
          <w:color w:val="0000FF"/>
          <w:lang w:val="x-none"/>
        </w:rPr>
        <w:t xml:space="preserve">̀wⁿ </w:t>
      </w:r>
      <w:r>
        <w:t>)</w:t>
      </w:r>
      <w:bookmarkEnd w:id="1918"/>
      <w:bookmarkEnd w:id="1919"/>
      <w:bookmarkEnd w:id="1920"/>
    </w:p>
    <w:p w14:paraId="7DF254A8" w14:textId="4946E788" w:rsidR="00CA00F1" w:rsidRPr="004106B2" w:rsidRDefault="005979A4" w:rsidP="005979A4">
      <w:r>
        <w:t xml:space="preserve">The morpheme </w:t>
      </w:r>
      <w:r w:rsidRPr="00FC798C">
        <w:rPr>
          <w:rFonts w:ascii="Doulos SIL" w:hAnsi="Doulos SIL" w:cs="Doulos SIL"/>
          <w:i/>
          <w:color w:val="0000FF"/>
        </w:rPr>
        <w:t>ko</w:t>
      </w:r>
      <w:r w:rsidRPr="00FC798C">
        <w:rPr>
          <w:rFonts w:ascii="Doulos SIL" w:hAnsi="Doulos SIL" w:cs="Doulos SIL"/>
          <w:i/>
          <w:color w:val="0000FF"/>
          <w:lang w:val="x-none"/>
        </w:rPr>
        <w:t>̀wⁿ</w:t>
      </w:r>
      <w:r>
        <w:rPr>
          <w:lang w:val="x-none"/>
        </w:rPr>
        <w:t xml:space="preserve"> is added to an NP to make it a topic (‘as for X’). </w:t>
      </w:r>
      <w:r w:rsidR="00CA00F1">
        <w:rPr>
          <w:lang w:val="x-none"/>
        </w:rPr>
        <w:t xml:space="preserve">The 1Sg pronominal combination ‘as for me’ is </w:t>
      </w:r>
      <w:r w:rsidR="00CA00F1" w:rsidRPr="00FC798C">
        <w:rPr>
          <w:rFonts w:ascii="Doulos SIL" w:hAnsi="Doulos SIL" w:cs="Doulos SIL"/>
          <w:i/>
          <w:color w:val="0000FF"/>
          <w:lang w:val="x-none"/>
        </w:rPr>
        <w:t>ŋ̀ kówⁿ</w:t>
      </w:r>
      <w:r w:rsidR="00CA00F1">
        <w:rPr>
          <w:lang w:val="x-none"/>
        </w:rPr>
        <w:t xml:space="preserve">, based on 1Sg allomorph </w:t>
      </w:r>
      <w:r w:rsidR="00CA00F1" w:rsidRPr="00FC798C">
        <w:rPr>
          <w:rFonts w:ascii="Doulos SIL" w:hAnsi="Doulos SIL" w:cs="Doulos SIL"/>
          <w:i/>
          <w:color w:val="0000FF"/>
          <w:lang w:val="x-none"/>
        </w:rPr>
        <w:t>ŋ̀</w:t>
      </w:r>
      <w:r w:rsidR="00CA00F1">
        <w:t> (+H) with floating H-tone.</w:t>
      </w:r>
      <w:r w:rsidR="00CA00F1">
        <w:rPr>
          <w:lang w:val="x-none"/>
        </w:rPr>
        <w:t xml:space="preserve"> </w:t>
      </w:r>
      <w:r w:rsidR="004106B2">
        <w:t xml:space="preserve">Otherwise the morpheme is L-toned </w:t>
      </w:r>
      <w:r w:rsidR="004106B2" w:rsidRPr="00FC798C">
        <w:rPr>
          <w:rFonts w:ascii="Doulos SIL" w:hAnsi="Doulos SIL" w:cs="Doulos SIL"/>
          <w:i/>
          <w:color w:val="0000FF"/>
          <w:lang w:val="x-none"/>
        </w:rPr>
        <w:t>kòwⁿ</w:t>
      </w:r>
      <w:r w:rsidR="004106B2">
        <w:t>, dissimilating regularly to</w:t>
      </w:r>
      <w:r w:rsidR="004106B2">
        <w:rPr>
          <w:lang w:val="x-none"/>
        </w:rPr>
        <w:t xml:space="preserve"> </w:t>
      </w:r>
      <w:r w:rsidR="004106B2" w:rsidRPr="00FC798C">
        <w:rPr>
          <w:rFonts w:ascii="Doulos SIL" w:hAnsi="Doulos SIL" w:cs="Doulos SIL"/>
          <w:i/>
          <w:color w:val="0000FF"/>
          <w:lang w:val="x-none"/>
        </w:rPr>
        <w:t>kòw̄ⁿ</w:t>
      </w:r>
      <w:r w:rsidR="004106B2">
        <w:rPr>
          <w:lang w:val="x-none"/>
        </w:rPr>
        <w:t xml:space="preserve"> before an</w:t>
      </w:r>
      <w:r w:rsidR="004106B2">
        <w:t>other</w:t>
      </w:r>
      <w:r w:rsidR="004106B2">
        <w:rPr>
          <w:lang w:val="x-none"/>
        </w:rPr>
        <w:t xml:space="preserve"> L</w:t>
      </w:r>
      <w:r w:rsidR="00FC798C">
        <w:rPr>
          <w:lang w:val="x-none"/>
        </w:rPr>
        <w:noBreakHyphen/>
      </w:r>
      <w:r w:rsidR="004106B2">
        <w:rPr>
          <w:lang w:val="x-none"/>
        </w:rPr>
        <w:t>tone.</w:t>
      </w:r>
    </w:p>
    <w:p w14:paraId="514A7041" w14:textId="6DBA5672" w:rsidR="005979A4" w:rsidRDefault="00CA00F1" w:rsidP="005979A4">
      <w:pPr>
        <w:rPr>
          <w:lang w:val="x-none"/>
        </w:rPr>
      </w:pPr>
      <w:r>
        <w:rPr>
          <w:lang w:val="x-none"/>
        </w:rPr>
        <w:tab/>
      </w:r>
      <w:r w:rsidR="005979A4">
        <w:rPr>
          <w:lang w:val="x-none"/>
        </w:rPr>
        <w:t xml:space="preserve">Topicalized NPs need not be preclausal. In (xx1a-b) the topical NP functions as subject and there is no prosodic break between it and the remainder of the clause. </w:t>
      </w:r>
      <w:r w:rsidR="000E00F8">
        <w:rPr>
          <w:lang w:val="x-none"/>
        </w:rPr>
        <w:t xml:space="preserve">Likewise, (xx1c) shows a topicalized NP functioning as object in normal clause-medial object position. </w:t>
      </w:r>
    </w:p>
    <w:p w14:paraId="509BF249" w14:textId="77777777" w:rsidR="005979A4" w:rsidRPr="005979A4" w:rsidRDefault="005979A4" w:rsidP="005979A4"/>
    <w:p w14:paraId="00423002" w14:textId="596E18DD" w:rsidR="005979A4" w:rsidRDefault="005979A4" w:rsidP="005979A4">
      <w:pPr>
        <w:tabs>
          <w:tab w:val="left" w:pos="720"/>
          <w:tab w:val="left" w:pos="1080"/>
          <w:tab w:val="left" w:pos="2070"/>
          <w:tab w:val="left" w:pos="3240"/>
          <w:tab w:val="left" w:pos="4140"/>
          <w:tab w:val="left" w:pos="5310"/>
        </w:tabs>
        <w:rPr>
          <w:lang w:val="x-none"/>
        </w:rPr>
      </w:pPr>
      <w:r>
        <w:t>(xx1)</w:t>
      </w:r>
      <w:r>
        <w:tab/>
        <w:t>a</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ko</w:t>
      </w:r>
      <w:r w:rsidR="00CA00F1" w:rsidRPr="00FC798C">
        <w:rPr>
          <w:rFonts w:ascii="Doulos SIL" w:hAnsi="Doulos SIL" w:cs="Doulos SIL"/>
          <w:i/>
          <w:color w:val="0000FF"/>
          <w:lang w:val="x-none"/>
        </w:rPr>
        <w:t>́</w:t>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dūgā</w:t>
      </w:r>
      <w:r w:rsidRPr="00FC798C">
        <w:rPr>
          <w:rFonts w:ascii="Doulos SIL" w:hAnsi="Doulos SIL" w:cs="Doulos SIL"/>
          <w:i/>
          <w:color w:val="0000FF"/>
          <w:lang w:val="x-none"/>
        </w:rPr>
        <w:tab/>
        <w:t>dīgà</w:t>
      </w:r>
    </w:p>
    <w:p w14:paraId="06385AED" w14:textId="77777777" w:rsidR="005979A4" w:rsidRDefault="005979A4" w:rsidP="005979A4">
      <w:pPr>
        <w:tabs>
          <w:tab w:val="left" w:pos="720"/>
          <w:tab w:val="left" w:pos="1080"/>
          <w:tab w:val="left" w:pos="2070"/>
          <w:tab w:val="left" w:pos="3240"/>
          <w:tab w:val="left" w:pos="4140"/>
          <w:tab w:val="left" w:pos="5310"/>
        </w:tabs>
        <w:rPr>
          <w:lang w:val="x-none"/>
        </w:rPr>
      </w:pPr>
      <w:r>
        <w:tab/>
      </w:r>
      <w:r>
        <w:tab/>
        <w:t>[1Sg</w:t>
      </w:r>
      <w:r>
        <w:tab/>
      </w:r>
      <w:r w:rsidRPr="0011246E">
        <w:rPr>
          <w:b/>
        </w:rPr>
        <w:t>Topic</w:t>
      </w:r>
      <w:r>
        <w:t>]</w:t>
      </w:r>
      <w:r>
        <w:tab/>
        <w:t>Ipfv</w:t>
      </w:r>
      <w:r>
        <w:tab/>
        <w:t>rice</w:t>
      </w:r>
      <w:r>
        <w:tab/>
        <w:t>eat</w:t>
      </w:r>
      <w:r>
        <w:rPr>
          <w:lang w:val="x-none"/>
        </w:rPr>
        <w:t>.Ipfv</w:t>
      </w:r>
    </w:p>
    <w:p w14:paraId="3B04F14B" w14:textId="4A6DBF32" w:rsidR="005979A4" w:rsidRDefault="005979A4" w:rsidP="005979A4">
      <w:pPr>
        <w:tabs>
          <w:tab w:val="left" w:pos="720"/>
          <w:tab w:val="left" w:pos="1080"/>
          <w:tab w:val="left" w:pos="2070"/>
          <w:tab w:val="left" w:pos="3240"/>
          <w:tab w:val="left" w:pos="4140"/>
          <w:tab w:val="left" w:pos="5310"/>
        </w:tabs>
        <w:rPr>
          <w:lang w:val="x-none"/>
        </w:rPr>
      </w:pPr>
      <w:r>
        <w:tab/>
      </w:r>
      <w:r>
        <w:tab/>
        <w:t>‘As for me, I eat rice</w:t>
      </w:r>
      <w:r>
        <w:rPr>
          <w:lang w:val="x-none"/>
        </w:rPr>
        <w:t>.’</w:t>
      </w:r>
    </w:p>
    <w:p w14:paraId="6F4CBE99" w14:textId="6E38E0D3" w:rsidR="0011246E" w:rsidRDefault="0011246E" w:rsidP="005979A4">
      <w:pPr>
        <w:tabs>
          <w:tab w:val="left" w:pos="720"/>
          <w:tab w:val="left" w:pos="1080"/>
          <w:tab w:val="left" w:pos="2070"/>
          <w:tab w:val="left" w:pos="3240"/>
          <w:tab w:val="left" w:pos="4140"/>
          <w:tab w:val="left" w:pos="5310"/>
        </w:tabs>
        <w:rPr>
          <w:lang w:val="x-none"/>
        </w:rPr>
      </w:pPr>
    </w:p>
    <w:p w14:paraId="1715F890" w14:textId="79007796" w:rsidR="0011246E" w:rsidRPr="00FC798C" w:rsidRDefault="0011246E" w:rsidP="005979A4">
      <w:pPr>
        <w:tabs>
          <w:tab w:val="left" w:pos="720"/>
          <w:tab w:val="left" w:pos="1080"/>
          <w:tab w:val="left" w:pos="2070"/>
          <w:tab w:val="left" w:pos="3240"/>
          <w:tab w:val="left" w:pos="4140"/>
          <w:tab w:val="left" w:pos="531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k</w:t>
      </w:r>
      <w:r w:rsidR="000E00F8" w:rsidRPr="00FC798C">
        <w:rPr>
          <w:rFonts w:ascii="Doulos SIL" w:hAnsi="Doulos SIL" w:cs="Doulos SIL"/>
          <w:i/>
          <w:color w:val="0000FF"/>
          <w:lang w:val="x-none"/>
        </w:rPr>
        <w:t>ò</w:t>
      </w:r>
      <w:r w:rsidRPr="00FC798C">
        <w:rPr>
          <w:rFonts w:ascii="Doulos SIL" w:hAnsi="Doulos SIL" w:cs="Doulos SIL"/>
          <w:i/>
          <w:color w:val="0000FF"/>
          <w:lang w:val="x-none"/>
        </w:rPr>
        <w:t>w̄ⁿ]</w:t>
      </w:r>
      <w:r w:rsidRPr="00FC798C">
        <w:rPr>
          <w:rFonts w:ascii="Doulos SIL" w:hAnsi="Doulos SIL" w:cs="Doulos SIL"/>
          <w:i/>
          <w:color w:val="0000FF"/>
          <w:lang w:val="x-none"/>
        </w:rPr>
        <w:tab/>
        <w:t>sò</w:t>
      </w:r>
    </w:p>
    <w:p w14:paraId="7A989C5D" w14:textId="0D891BD8" w:rsidR="0011246E" w:rsidRPr="00FC798C" w:rsidRDefault="0011246E" w:rsidP="005979A4">
      <w:pPr>
        <w:tabs>
          <w:tab w:val="left" w:pos="720"/>
          <w:tab w:val="left" w:pos="1080"/>
          <w:tab w:val="left" w:pos="2070"/>
          <w:tab w:val="left" w:pos="3240"/>
          <w:tab w:val="left" w:pos="4140"/>
          <w:tab w:val="left" w:pos="5310"/>
        </w:tabs>
        <w:rPr>
          <w:lang w:val="x-none"/>
        </w:rPr>
      </w:pPr>
      <w:r w:rsidRPr="00FC798C">
        <w:rPr>
          <w:lang w:val="x-none"/>
        </w:rPr>
        <w:tab/>
      </w:r>
      <w:r w:rsidRPr="00FC798C">
        <w:rPr>
          <w:lang w:val="x-none"/>
        </w:rPr>
        <w:tab/>
        <w:t>[S</w:t>
      </w:r>
      <w:r w:rsidRPr="00FC798C">
        <w:rPr>
          <w:lang w:val="x-none"/>
        </w:rPr>
        <w:tab/>
      </w:r>
      <w:r w:rsidRPr="00FC798C">
        <w:rPr>
          <w:b/>
          <w:lang w:val="x-none"/>
        </w:rPr>
        <w:t>Topic</w:t>
      </w:r>
      <w:r w:rsidRPr="00FC798C">
        <w:rPr>
          <w:lang w:val="x-none"/>
        </w:rPr>
        <w:t>]</w:t>
      </w:r>
      <w:r w:rsidRPr="00FC798C">
        <w:rPr>
          <w:lang w:val="x-none"/>
        </w:rPr>
        <w:tab/>
        <w:t>go.Pfv</w:t>
      </w:r>
    </w:p>
    <w:p w14:paraId="5FFDDB8C" w14:textId="64DF6CF1" w:rsidR="0011246E" w:rsidRPr="00FC798C" w:rsidRDefault="0011246E" w:rsidP="005979A4">
      <w:pPr>
        <w:tabs>
          <w:tab w:val="left" w:pos="720"/>
          <w:tab w:val="left" w:pos="1080"/>
          <w:tab w:val="left" w:pos="2070"/>
          <w:tab w:val="left" w:pos="3240"/>
          <w:tab w:val="left" w:pos="4140"/>
          <w:tab w:val="left" w:pos="5310"/>
        </w:tabs>
        <w:rPr>
          <w:lang w:val="x-none"/>
        </w:rPr>
      </w:pPr>
      <w:r w:rsidRPr="00FC798C">
        <w:rPr>
          <w:lang w:val="x-none"/>
        </w:rPr>
        <w:tab/>
      </w:r>
      <w:r w:rsidRPr="00FC798C">
        <w:rPr>
          <w:lang w:val="x-none"/>
        </w:rPr>
        <w:tab/>
        <w:t>‘As for Seydou, he has gone.’</w:t>
      </w:r>
    </w:p>
    <w:p w14:paraId="6A635734" w14:textId="00155730" w:rsidR="000E00F8" w:rsidRPr="00FC798C" w:rsidRDefault="000E00F8" w:rsidP="005979A4">
      <w:pPr>
        <w:tabs>
          <w:tab w:val="left" w:pos="720"/>
          <w:tab w:val="left" w:pos="1080"/>
          <w:tab w:val="left" w:pos="2070"/>
          <w:tab w:val="left" w:pos="3240"/>
          <w:tab w:val="left" w:pos="4140"/>
          <w:tab w:val="left" w:pos="5310"/>
        </w:tabs>
        <w:rPr>
          <w:lang w:val="x-none"/>
        </w:rPr>
      </w:pPr>
    </w:p>
    <w:p w14:paraId="4DBE7220" w14:textId="29986245" w:rsidR="000E00F8" w:rsidRDefault="000E00F8" w:rsidP="005979A4">
      <w:pPr>
        <w:tabs>
          <w:tab w:val="left" w:pos="720"/>
          <w:tab w:val="left" w:pos="1080"/>
          <w:tab w:val="left" w:pos="2070"/>
          <w:tab w:val="left" w:pos="3240"/>
          <w:tab w:val="left" w:pos="4140"/>
          <w:tab w:val="left" w:pos="5310"/>
        </w:tabs>
        <w:rPr>
          <w:lang w:val="x-none"/>
        </w:rPr>
      </w:pPr>
      <w:r w:rsidRPr="00FC798C">
        <w:rPr>
          <w:lang w:val="x-none"/>
        </w:rPr>
        <w:tab/>
        <w:t>c.</w:t>
      </w:r>
      <w:r w:rsidRPr="00FC798C">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tē</w:t>
      </w:r>
      <w:r w:rsidRPr="00FC798C">
        <w:rPr>
          <w:rFonts w:ascii="Doulos SIL" w:hAnsi="Doulos SIL" w:cs="Doulos SIL"/>
          <w:i/>
          <w:color w:val="0000FF"/>
          <w:lang w:val="x-none"/>
        </w:rPr>
        <w:tab/>
        <w:t>[ŋ̀</w:t>
      </w:r>
      <w:r w:rsidRPr="00FC798C">
        <w:rPr>
          <w:rFonts w:ascii="Doulos SIL" w:hAnsi="Doulos SIL" w:cs="Doulos SIL"/>
          <w:i/>
          <w:color w:val="0000FF"/>
          <w:lang w:val="x-none"/>
        </w:rPr>
        <w:tab/>
        <w:t>kōŋ]</w:t>
      </w:r>
      <w:r w:rsidRPr="00FC798C">
        <w:rPr>
          <w:rFonts w:ascii="Doulos SIL" w:hAnsi="Doulos SIL" w:cs="Doulos SIL"/>
          <w:i/>
          <w:color w:val="0000FF"/>
          <w:lang w:val="x-none"/>
        </w:rPr>
        <w:tab/>
        <w:t>kwāā</w:t>
      </w:r>
    </w:p>
    <w:p w14:paraId="4787F15E" w14:textId="7F04820D" w:rsidR="000E00F8" w:rsidRDefault="000E00F8" w:rsidP="005979A4">
      <w:pPr>
        <w:tabs>
          <w:tab w:val="left" w:pos="720"/>
          <w:tab w:val="left" w:pos="1080"/>
          <w:tab w:val="left" w:pos="2070"/>
          <w:tab w:val="left" w:pos="3240"/>
          <w:tab w:val="left" w:pos="4140"/>
          <w:tab w:val="left" w:pos="5310"/>
        </w:tabs>
        <w:rPr>
          <w:lang w:val="x-none"/>
        </w:rPr>
      </w:pPr>
      <w:r>
        <w:rPr>
          <w:lang w:val="x-none"/>
        </w:rPr>
        <w:tab/>
      </w:r>
      <w:r>
        <w:rPr>
          <w:lang w:val="x-none"/>
        </w:rPr>
        <w:tab/>
        <w:t>S</w:t>
      </w:r>
      <w:r>
        <w:rPr>
          <w:lang w:val="x-none"/>
        </w:rPr>
        <w:tab/>
        <w:t>PfvNeg</w:t>
      </w:r>
      <w:r>
        <w:rPr>
          <w:lang w:val="x-none"/>
        </w:rPr>
        <w:tab/>
        <w:t>[1Sg</w:t>
      </w:r>
      <w:r>
        <w:rPr>
          <w:lang w:val="x-none"/>
        </w:rPr>
        <w:tab/>
      </w:r>
      <w:r w:rsidRPr="000E00F8">
        <w:rPr>
          <w:b/>
          <w:lang w:val="x-none"/>
        </w:rPr>
        <w:t>Topic</w:t>
      </w:r>
      <w:r>
        <w:rPr>
          <w:lang w:val="x-none"/>
        </w:rPr>
        <w:t>]</w:t>
      </w:r>
      <w:r>
        <w:rPr>
          <w:lang w:val="x-none"/>
        </w:rPr>
        <w:tab/>
        <w:t>hit.Pfv</w:t>
      </w:r>
    </w:p>
    <w:p w14:paraId="6AFE2248" w14:textId="108A32F1" w:rsidR="000E00F8" w:rsidRPr="000E00F8" w:rsidRDefault="000E00F8" w:rsidP="005979A4">
      <w:pPr>
        <w:tabs>
          <w:tab w:val="left" w:pos="720"/>
          <w:tab w:val="left" w:pos="1080"/>
          <w:tab w:val="left" w:pos="2070"/>
          <w:tab w:val="left" w:pos="3240"/>
          <w:tab w:val="left" w:pos="4140"/>
          <w:tab w:val="left" w:pos="5310"/>
        </w:tabs>
        <w:rPr>
          <w:lang w:val="x-none"/>
        </w:rPr>
      </w:pPr>
      <w:r>
        <w:rPr>
          <w:lang w:val="x-none"/>
        </w:rPr>
        <w:tab/>
      </w:r>
      <w:r>
        <w:rPr>
          <w:lang w:val="x-none"/>
        </w:rPr>
        <w:tab/>
        <w:t>‘As for me, Seydou didn’t hit me.’</w:t>
      </w:r>
    </w:p>
    <w:p w14:paraId="3C4A5094" w14:textId="77777777" w:rsidR="000E00F8" w:rsidRPr="000E00F8" w:rsidRDefault="000E00F8" w:rsidP="005979A4">
      <w:pPr>
        <w:tabs>
          <w:tab w:val="left" w:pos="720"/>
          <w:tab w:val="left" w:pos="1080"/>
          <w:tab w:val="left" w:pos="2070"/>
          <w:tab w:val="left" w:pos="3240"/>
          <w:tab w:val="left" w:pos="4140"/>
          <w:tab w:val="left" w:pos="5310"/>
        </w:tabs>
      </w:pPr>
    </w:p>
    <w:p w14:paraId="0E1213CB" w14:textId="679C6B80" w:rsidR="005979A4" w:rsidRPr="000E00F8" w:rsidRDefault="005979A4" w:rsidP="005979A4">
      <w:pPr>
        <w:tabs>
          <w:tab w:val="left" w:pos="720"/>
          <w:tab w:val="left" w:pos="1080"/>
          <w:tab w:val="left" w:pos="2070"/>
          <w:tab w:val="left" w:pos="3240"/>
          <w:tab w:val="left" w:pos="4140"/>
          <w:tab w:val="left" w:pos="5310"/>
        </w:tabs>
      </w:pPr>
    </w:p>
    <w:p w14:paraId="6384A634" w14:textId="0161FA2B" w:rsidR="005979A4" w:rsidRDefault="00201A23" w:rsidP="005979A4">
      <w:pPr>
        <w:pStyle w:val="Heading3"/>
      </w:pPr>
      <w:bookmarkStart w:id="1921" w:name="_Toc115714"/>
      <w:r>
        <w:t>Interrogative t</w:t>
      </w:r>
      <w:r w:rsidR="005979A4">
        <w:t>opic (</w:t>
      </w:r>
      <w:r w:rsidR="005979A4">
        <w:rPr>
          <w:rFonts w:ascii="Doulos SIL" w:hAnsi="Doulos SIL"/>
          <w:i/>
          <w:color w:val="0000FF"/>
        </w:rPr>
        <w:t>la</w:t>
      </w:r>
      <w:r w:rsidR="005979A4">
        <w:rPr>
          <w:rFonts w:ascii="Doulos SIL" w:hAnsi="Doulos SIL"/>
          <w:i/>
          <w:color w:val="0000FF"/>
          <w:lang w:val="x-none"/>
        </w:rPr>
        <w:t xml:space="preserve">̄ā </w:t>
      </w:r>
      <w:r w:rsidR="005979A4">
        <w:t>)</w:t>
      </w:r>
      <w:bookmarkEnd w:id="1921"/>
    </w:p>
    <w:p w14:paraId="55DA3219" w14:textId="74456167" w:rsidR="0011246E" w:rsidRPr="00107F05" w:rsidRDefault="0011246E" w:rsidP="0011246E">
      <w:r>
        <w:t xml:space="preserve">This alternative topic morpheme </w:t>
      </w:r>
      <w:r w:rsidR="00201A23">
        <w:t>is associated with interrogatives</w:t>
      </w:r>
      <w:r w:rsidR="00201A23">
        <w:rPr>
          <w:lang w:val="x-none"/>
        </w:rPr>
        <w:t>. The context is somewhat similar to that of Engish topicalizer ‘what about X?’ preceding an interrogative.</w:t>
      </w:r>
      <w:r w:rsidR="00107F05">
        <w:t xml:space="preserve"> The topicalized constituent is usually the subject and therefore clause-initial. However, clause-medial topicalized constituents such as objects are also possible (xx1c).</w:t>
      </w:r>
    </w:p>
    <w:p w14:paraId="719BB68C" w14:textId="77777777" w:rsidR="0011246E" w:rsidRPr="0011246E" w:rsidRDefault="0011246E" w:rsidP="0011246E"/>
    <w:p w14:paraId="68E421C2" w14:textId="77777777" w:rsidR="005979A4" w:rsidRDefault="005979A4" w:rsidP="005979A4">
      <w:pPr>
        <w:tabs>
          <w:tab w:val="left" w:pos="720"/>
          <w:tab w:val="left" w:pos="1080"/>
          <w:tab w:val="left" w:pos="2070"/>
          <w:tab w:val="left" w:pos="3240"/>
          <w:tab w:val="left" w:pos="4140"/>
          <w:tab w:val="left" w:pos="5310"/>
        </w:tabs>
        <w:rPr>
          <w:lang w:val="x-none"/>
        </w:rPr>
      </w:pPr>
      <w:r>
        <w:lastRenderedPageBreak/>
        <w:t>(xx1)</w:t>
      </w:r>
      <w:r>
        <w:tab/>
        <w:t>a</w:t>
      </w:r>
      <w:r>
        <w:rPr>
          <w:lang w:val="x-none"/>
        </w:rPr>
        <w:t>.</w:t>
      </w:r>
      <w:r>
        <w:rPr>
          <w:lang w:val="x-none"/>
        </w:rPr>
        <w:tab/>
      </w:r>
      <w:r w:rsidRPr="00FC798C">
        <w:rPr>
          <w:rFonts w:ascii="Doulos SIL" w:hAnsi="Doulos SIL" w:cs="Doulos SIL"/>
          <w:i/>
          <w:color w:val="0000FF"/>
        </w:rPr>
        <w:t>[a</w:t>
      </w:r>
      <w:r w:rsidRPr="00FC798C">
        <w:rPr>
          <w:rFonts w:ascii="Doulos SIL" w:hAnsi="Doulos SIL" w:cs="Doulos SIL"/>
          <w:i/>
          <w:color w:val="0000FF"/>
          <w:lang w:val="x-none"/>
        </w:rPr>
        <w:t>̄ⁿ</w:t>
      </w:r>
      <w:r w:rsidRPr="00FC798C">
        <w:rPr>
          <w:rFonts w:ascii="Doulos SIL" w:hAnsi="Doulos SIL" w:cs="Doulos SIL"/>
          <w:i/>
          <w:color w:val="0000FF"/>
          <w:lang w:val="x-none"/>
        </w:rPr>
        <w:tab/>
        <w:t>lāā]</w:t>
      </w:r>
      <w:r w:rsidRPr="00FC798C">
        <w:rPr>
          <w:rFonts w:ascii="Doulos SIL" w:hAnsi="Doulos SIL" w:cs="Doulos SIL"/>
          <w:i/>
          <w:color w:val="0000FF"/>
          <w:lang w:val="x-none"/>
        </w:rPr>
        <w:tab/>
        <w:t>gā</w:t>
      </w:r>
      <w:r w:rsidRPr="00FC798C">
        <w:rPr>
          <w:rFonts w:ascii="Doulos SIL" w:hAnsi="Doulos SIL" w:cs="Doulos SIL"/>
          <w:i/>
          <w:color w:val="0000FF"/>
          <w:lang w:val="x-none"/>
        </w:rPr>
        <w:tab/>
        <w:t>màsí</w:t>
      </w:r>
      <w:r w:rsidRPr="00FC798C">
        <w:rPr>
          <w:rFonts w:ascii="Doulos SIL" w:hAnsi="Doulos SIL" w:cs="Doulos SIL"/>
          <w:i/>
          <w:color w:val="0000FF"/>
          <w:lang w:val="x-none"/>
        </w:rPr>
        <w:tab/>
        <w:t>dīgà</w:t>
      </w:r>
    </w:p>
    <w:p w14:paraId="12F00558" w14:textId="77777777" w:rsidR="005979A4" w:rsidRDefault="005979A4" w:rsidP="005979A4">
      <w:pPr>
        <w:tabs>
          <w:tab w:val="left" w:pos="720"/>
          <w:tab w:val="left" w:pos="1080"/>
          <w:tab w:val="left" w:pos="2070"/>
          <w:tab w:val="left" w:pos="3240"/>
          <w:tab w:val="left" w:pos="4140"/>
          <w:tab w:val="left" w:pos="5310"/>
        </w:tabs>
        <w:rPr>
          <w:lang w:val="x-none"/>
        </w:rPr>
      </w:pPr>
      <w:r>
        <w:tab/>
      </w:r>
      <w:r>
        <w:tab/>
        <w:t>[2Sg</w:t>
      </w:r>
      <w:r>
        <w:tab/>
      </w:r>
      <w:r w:rsidRPr="005979A4">
        <w:rPr>
          <w:b/>
        </w:rPr>
        <w:t>Topic</w:t>
      </w:r>
      <w:r>
        <w:t>]</w:t>
      </w:r>
      <w:r>
        <w:tab/>
        <w:t>Ipfv</w:t>
      </w:r>
      <w:r>
        <w:tab/>
        <w:t>what?</w:t>
      </w:r>
      <w:r>
        <w:tab/>
        <w:t>eat</w:t>
      </w:r>
      <w:r>
        <w:rPr>
          <w:lang w:val="x-none"/>
        </w:rPr>
        <w:t>.Ipfv</w:t>
      </w:r>
    </w:p>
    <w:p w14:paraId="1D09A9BB" w14:textId="7DB70B6C" w:rsidR="005979A4" w:rsidRDefault="005979A4" w:rsidP="005979A4">
      <w:pPr>
        <w:tabs>
          <w:tab w:val="left" w:pos="720"/>
          <w:tab w:val="left" w:pos="1080"/>
          <w:tab w:val="left" w:pos="2070"/>
          <w:tab w:val="left" w:pos="3240"/>
          <w:tab w:val="left" w:pos="4140"/>
          <w:tab w:val="left" w:pos="5310"/>
        </w:tabs>
      </w:pPr>
      <w:r>
        <w:tab/>
      </w:r>
      <w:r>
        <w:tab/>
        <w:t>‘And you, what do you eat?’</w:t>
      </w:r>
    </w:p>
    <w:p w14:paraId="723E2418" w14:textId="54FBA248" w:rsidR="0011246E" w:rsidRDefault="0011246E" w:rsidP="005979A4">
      <w:pPr>
        <w:tabs>
          <w:tab w:val="left" w:pos="720"/>
          <w:tab w:val="left" w:pos="1080"/>
          <w:tab w:val="left" w:pos="2070"/>
          <w:tab w:val="left" w:pos="3240"/>
          <w:tab w:val="left" w:pos="4140"/>
          <w:tab w:val="left" w:pos="5310"/>
        </w:tabs>
      </w:pPr>
    </w:p>
    <w:p w14:paraId="548D7DD8" w14:textId="68D53241" w:rsidR="0011246E" w:rsidRPr="00FC798C" w:rsidRDefault="0011246E" w:rsidP="005979A4">
      <w:pPr>
        <w:tabs>
          <w:tab w:val="left" w:pos="720"/>
          <w:tab w:val="left" w:pos="1080"/>
          <w:tab w:val="left" w:pos="2070"/>
          <w:tab w:val="left" w:pos="3240"/>
          <w:tab w:val="left" w:pos="4140"/>
          <w:tab w:val="left" w:pos="5310"/>
        </w:tabs>
        <w:rPr>
          <w:rFonts w:ascii="Doulos SIL" w:hAnsi="Doulos SIL" w:cs="Doulos SIL"/>
          <w:i/>
          <w:color w:val="0000FF"/>
          <w:lang w:val="x-none"/>
        </w:rPr>
      </w:pPr>
      <w:r>
        <w:tab/>
        <w:t>b</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lāā]</w:t>
      </w:r>
      <w:r w:rsidRPr="00FC798C">
        <w:rPr>
          <w:rFonts w:ascii="Doulos SIL" w:hAnsi="Doulos SIL" w:cs="Doulos SIL"/>
          <w:i/>
          <w:color w:val="0000FF"/>
          <w:lang w:val="x-none"/>
        </w:rPr>
        <w:tab/>
        <w:t>gà</w:t>
      </w:r>
      <w:r w:rsidRPr="00FC798C">
        <w:rPr>
          <w:rFonts w:ascii="Doulos SIL" w:hAnsi="Doulos SIL" w:cs="Doulos SIL"/>
          <w:i/>
          <w:color w:val="0000FF"/>
          <w:lang w:val="x-none"/>
        </w:rPr>
        <w:tab/>
        <w:t>bōẁⁿ</w:t>
      </w:r>
    </w:p>
    <w:p w14:paraId="55F5E93D" w14:textId="17C91071" w:rsidR="0011246E" w:rsidRDefault="0011246E" w:rsidP="005979A4">
      <w:pPr>
        <w:tabs>
          <w:tab w:val="left" w:pos="720"/>
          <w:tab w:val="left" w:pos="1080"/>
          <w:tab w:val="left" w:pos="2070"/>
          <w:tab w:val="left" w:pos="3240"/>
          <w:tab w:val="left" w:pos="4140"/>
          <w:tab w:val="left" w:pos="5310"/>
        </w:tabs>
      </w:pPr>
      <w:r>
        <w:tab/>
      </w:r>
      <w:r>
        <w:tab/>
        <w:t>[S</w:t>
      </w:r>
      <w:r>
        <w:tab/>
      </w:r>
      <w:r w:rsidRPr="00201A23">
        <w:rPr>
          <w:b/>
        </w:rPr>
        <w:t>Topic</w:t>
      </w:r>
      <w:r>
        <w:t>]</w:t>
      </w:r>
      <w:r>
        <w:tab/>
        <w:t>be</w:t>
      </w:r>
      <w:r>
        <w:tab/>
        <w:t>here</w:t>
      </w:r>
    </w:p>
    <w:p w14:paraId="17888C14" w14:textId="2A64D997" w:rsidR="0011246E" w:rsidRDefault="0011246E" w:rsidP="005979A4">
      <w:pPr>
        <w:tabs>
          <w:tab w:val="left" w:pos="720"/>
          <w:tab w:val="left" w:pos="1080"/>
          <w:tab w:val="left" w:pos="2070"/>
          <w:tab w:val="left" w:pos="3240"/>
          <w:tab w:val="left" w:pos="4140"/>
          <w:tab w:val="left" w:pos="5310"/>
        </w:tabs>
      </w:pPr>
      <w:r>
        <w:tab/>
      </w:r>
      <w:r>
        <w:tab/>
        <w:t>‘</w:t>
      </w:r>
      <w:r w:rsidR="00201A23">
        <w:t>As for Seydou, is he here?’</w:t>
      </w:r>
    </w:p>
    <w:p w14:paraId="79FC4068" w14:textId="5D3FCBB8" w:rsidR="00107F05" w:rsidRDefault="00107F05" w:rsidP="005979A4">
      <w:pPr>
        <w:tabs>
          <w:tab w:val="left" w:pos="720"/>
          <w:tab w:val="left" w:pos="1080"/>
          <w:tab w:val="left" w:pos="2070"/>
          <w:tab w:val="left" w:pos="3240"/>
          <w:tab w:val="left" w:pos="4140"/>
          <w:tab w:val="left" w:pos="5310"/>
        </w:tabs>
      </w:pPr>
    </w:p>
    <w:p w14:paraId="73772815" w14:textId="402AB63C" w:rsidR="00107F05" w:rsidRPr="0011246E" w:rsidRDefault="00107F05" w:rsidP="00107F05">
      <w:pPr>
        <w:tabs>
          <w:tab w:val="left" w:pos="720"/>
          <w:tab w:val="left" w:pos="1080"/>
          <w:tab w:val="left" w:pos="2070"/>
          <w:tab w:val="left" w:pos="3240"/>
          <w:tab w:val="left" w:pos="4320"/>
          <w:tab w:val="left" w:pos="5490"/>
          <w:tab w:val="left" w:pos="6480"/>
        </w:tabs>
      </w:pPr>
      <w:r>
        <w:tab/>
        <w:t>c</w:t>
      </w:r>
      <w:r>
        <w:rPr>
          <w:lang w:val="x-none"/>
        </w:rPr>
        <w:t>.</w:t>
      </w:r>
      <w:r>
        <w:rPr>
          <w:lang w:val="x-none"/>
        </w:rPr>
        <w:tab/>
      </w:r>
      <w:r w:rsidRPr="00FC798C">
        <w:rPr>
          <w:rFonts w:ascii="Doulos SIL" w:hAnsi="Doulos SIL" w:cs="Doulos SIL"/>
          <w:i/>
          <w:color w:val="0000FF"/>
          <w:lang w:val="x-none"/>
        </w:rPr>
        <w:t>tāmà</w:t>
      </w:r>
      <w:r w:rsidRPr="00FC798C">
        <w:rPr>
          <w:rFonts w:ascii="Doulos SIL" w:hAnsi="Doulos SIL" w:cs="Doulos SIL"/>
          <w:i/>
          <w:color w:val="0000FF"/>
          <w:lang w:val="x-none"/>
        </w:rPr>
        <w:tab/>
        <w:t>sèēdù</w:t>
      </w:r>
      <w:r w:rsidRPr="00FC798C">
        <w:rPr>
          <w:rFonts w:ascii="Doulos SIL" w:hAnsi="Doulos SIL" w:cs="Doulos SIL"/>
          <w:i/>
          <w:color w:val="0000FF"/>
          <w:lang w:val="x-none"/>
        </w:rPr>
        <w:tab/>
        <w:t>yà</w:t>
      </w:r>
      <w:r w:rsidRPr="00FC798C">
        <w:rPr>
          <w:rFonts w:ascii="Doulos SIL" w:hAnsi="Doulos SIL" w:cs="Doulos SIL"/>
          <w:i/>
          <w:color w:val="0000FF"/>
          <w:lang w:val="x-none"/>
        </w:rPr>
        <w:tab/>
        <w:t>[āⁿ</w:t>
      </w:r>
      <w:r w:rsidRPr="00FC798C">
        <w:rPr>
          <w:rFonts w:ascii="Doulos SIL" w:hAnsi="Doulos SIL" w:cs="Doulos SIL"/>
          <w:i/>
          <w:color w:val="0000FF"/>
          <w:lang w:val="x-none"/>
        </w:rPr>
        <w:tab/>
        <w:t>lāā]</w:t>
      </w:r>
      <w:r w:rsidRPr="00FC798C">
        <w:rPr>
          <w:rFonts w:ascii="Doulos SIL" w:hAnsi="Doulos SIL" w:cs="Doulos SIL"/>
          <w:i/>
          <w:color w:val="0000FF"/>
          <w:lang w:val="x-none"/>
        </w:rPr>
        <w:tab/>
        <w:t>kwāā</w:t>
      </w:r>
    </w:p>
    <w:p w14:paraId="76D4F9EB" w14:textId="632E9434" w:rsidR="005979A4" w:rsidRDefault="00107F05" w:rsidP="00107F05">
      <w:pPr>
        <w:tabs>
          <w:tab w:val="left" w:pos="720"/>
          <w:tab w:val="left" w:pos="1080"/>
          <w:tab w:val="left" w:pos="2070"/>
          <w:tab w:val="left" w:pos="3240"/>
          <w:tab w:val="left" w:pos="4320"/>
          <w:tab w:val="left" w:pos="5490"/>
          <w:tab w:val="left" w:pos="6480"/>
        </w:tabs>
        <w:rPr>
          <w:lang w:val="x-none"/>
        </w:rPr>
      </w:pPr>
      <w:r>
        <w:tab/>
      </w:r>
      <w:r>
        <w:tab/>
        <w:t>Q</w:t>
      </w:r>
      <w:r>
        <w:tab/>
        <w:t>S</w:t>
      </w:r>
      <w:r>
        <w:tab/>
        <w:t>Sbj/Obj</w:t>
      </w:r>
      <w:r>
        <w:tab/>
        <w:t>[2SgObj</w:t>
      </w:r>
      <w:r>
        <w:tab/>
      </w:r>
      <w:r w:rsidRPr="00107F05">
        <w:rPr>
          <w:b/>
        </w:rPr>
        <w:t>Topic</w:t>
      </w:r>
      <w:r>
        <w:t>]</w:t>
      </w:r>
      <w:r>
        <w:tab/>
        <w:t>hit</w:t>
      </w:r>
      <w:r>
        <w:rPr>
          <w:lang w:val="x-none"/>
        </w:rPr>
        <w:t>.Pfv</w:t>
      </w:r>
    </w:p>
    <w:p w14:paraId="0CF88488" w14:textId="6EF8EB49" w:rsidR="00107F05" w:rsidRDefault="00107F05" w:rsidP="005979A4">
      <w:pPr>
        <w:tabs>
          <w:tab w:val="left" w:pos="720"/>
          <w:tab w:val="left" w:pos="1080"/>
          <w:tab w:val="left" w:pos="2070"/>
          <w:tab w:val="left" w:pos="3240"/>
          <w:tab w:val="left" w:pos="4140"/>
          <w:tab w:val="left" w:pos="5310"/>
        </w:tabs>
      </w:pPr>
      <w:r>
        <w:tab/>
      </w:r>
      <w:r>
        <w:tab/>
        <w:t>‘As for you, did Seydou hit you?’</w:t>
      </w:r>
    </w:p>
    <w:p w14:paraId="5E6754D1" w14:textId="3D2DB529" w:rsidR="00107F05" w:rsidRDefault="00107F05" w:rsidP="00107F05"/>
    <w:p w14:paraId="1D8BBA91" w14:textId="77777777" w:rsidR="00107F05" w:rsidRDefault="00107F05" w:rsidP="00107F05"/>
    <w:p w14:paraId="04213FE5" w14:textId="6D88E80F" w:rsidR="00C30A26" w:rsidRDefault="00C30A26" w:rsidP="00C30A26">
      <w:pPr>
        <w:pStyle w:val="Heading3"/>
      </w:pPr>
      <w:bookmarkStart w:id="1922" w:name="_Toc508617036"/>
      <w:bookmarkStart w:id="1923" w:name="_Toc508943145"/>
      <w:bookmarkStart w:id="1924" w:name="_Toc508943745"/>
      <w:bookmarkStart w:id="1925" w:name="_Toc78376023"/>
      <w:bookmarkStart w:id="1926" w:name="_Toc79406127"/>
      <w:bookmarkStart w:id="1927" w:name="_Toc115715"/>
      <w:r>
        <w:t>‘Also, too’</w:t>
      </w:r>
      <w:bookmarkEnd w:id="1922"/>
      <w:bookmarkEnd w:id="1923"/>
      <w:bookmarkEnd w:id="1924"/>
      <w:r>
        <w:t xml:space="preserve"> (</w:t>
      </w:r>
      <w:bookmarkEnd w:id="1925"/>
      <w:bookmarkEnd w:id="1926"/>
      <w:r w:rsidR="00616000">
        <w:rPr>
          <w:rFonts w:ascii="Doulos SIL" w:hAnsi="Doulos SIL"/>
          <w:i/>
          <w:color w:val="0000FF"/>
        </w:rPr>
        <w:t>pe</w:t>
      </w:r>
      <w:r w:rsidR="00616000">
        <w:rPr>
          <w:rFonts w:ascii="Doulos SIL" w:hAnsi="Doulos SIL"/>
          <w:i/>
          <w:color w:val="0000FF"/>
          <w:lang w:val="x-none"/>
        </w:rPr>
        <w:t xml:space="preserve">̄ </w:t>
      </w:r>
      <w:r>
        <w:t>)</w:t>
      </w:r>
      <w:bookmarkEnd w:id="1927"/>
    </w:p>
    <w:p w14:paraId="0A9CE054" w14:textId="1319552B" w:rsidR="00C30A26" w:rsidRDefault="00A454E1" w:rsidP="00C30A26">
      <w:pPr>
        <w:rPr>
          <w:lang w:val="x-none"/>
        </w:rPr>
      </w:pPr>
      <w:r>
        <w:t>pe</w:t>
      </w:r>
      <w:r>
        <w:rPr>
          <w:lang w:val="x-none"/>
        </w:rPr>
        <w:t>̄ can be added to any NP including pronouns, in any syntactic position.</w:t>
      </w:r>
      <w:r w:rsidR="00FC12D5">
        <w:rPr>
          <w:lang w:val="x-none"/>
        </w:rPr>
        <w:t xml:space="preserve"> In (xx1e), pē has scope on the possessor ‘Seydou’ (there is no straightforward English translation that brings this out). </w:t>
      </w:r>
    </w:p>
    <w:p w14:paraId="5716DC55" w14:textId="77777777" w:rsidR="00A454E1" w:rsidRPr="00616000" w:rsidRDefault="00A454E1" w:rsidP="00C30A26"/>
    <w:p w14:paraId="3F56A978" w14:textId="240BD60E" w:rsidR="00C30A26" w:rsidRPr="00A454E1" w:rsidRDefault="00C30A26" w:rsidP="00616000">
      <w:pPr>
        <w:tabs>
          <w:tab w:val="left" w:pos="720"/>
          <w:tab w:val="left" w:pos="1080"/>
          <w:tab w:val="left" w:pos="2340"/>
          <w:tab w:val="left" w:pos="3240"/>
        </w:tabs>
      </w:pPr>
      <w:r w:rsidRPr="00616000">
        <w:t>(xx1)</w:t>
      </w:r>
      <w:r w:rsidRPr="00616000">
        <w:tab/>
        <w:t>a.</w:t>
      </w:r>
      <w:r w:rsidRPr="00616000">
        <w:tab/>
      </w:r>
      <w:r w:rsidR="00616000" w:rsidRPr="00FC798C">
        <w:rPr>
          <w:rFonts w:ascii="Doulos SIL" w:hAnsi="Doulos SIL"/>
          <w:i/>
          <w:color w:val="0000FF"/>
        </w:rPr>
        <w:t>[ko</w:t>
      </w:r>
      <w:r w:rsidR="00616000" w:rsidRPr="00FC798C">
        <w:rPr>
          <w:rFonts w:ascii="Doulos SIL" w:hAnsi="Doulos SIL"/>
          <w:i/>
          <w:color w:val="0000FF"/>
          <w:lang w:val="x-none"/>
        </w:rPr>
        <w:t>́ŋgóló</w:t>
      </w:r>
      <w:r w:rsidR="00616000" w:rsidRPr="00FC798C">
        <w:rPr>
          <w:rFonts w:ascii="Doulos SIL" w:hAnsi="Doulos SIL"/>
          <w:i/>
          <w:color w:val="0000FF"/>
          <w:lang w:val="x-none"/>
        </w:rPr>
        <w:tab/>
        <w:t>pē]</w:t>
      </w:r>
      <w:r w:rsidR="00616000" w:rsidRPr="00FC798C">
        <w:rPr>
          <w:rFonts w:ascii="Doulos SIL" w:hAnsi="Doulos SIL"/>
          <w:i/>
          <w:color w:val="0000FF"/>
          <w:lang w:val="x-none"/>
        </w:rPr>
        <w:tab/>
        <w:t>bē</w:t>
      </w:r>
    </w:p>
    <w:p w14:paraId="7AB027D9" w14:textId="7A944225" w:rsidR="00C30A26" w:rsidRPr="00616000" w:rsidRDefault="00C30A26" w:rsidP="00616000">
      <w:pPr>
        <w:tabs>
          <w:tab w:val="left" w:pos="720"/>
          <w:tab w:val="left" w:pos="1080"/>
          <w:tab w:val="left" w:pos="2340"/>
          <w:tab w:val="left" w:pos="3240"/>
        </w:tabs>
      </w:pPr>
      <w:r w:rsidRPr="00616000">
        <w:tab/>
      </w:r>
      <w:r w:rsidRPr="00616000">
        <w:tab/>
      </w:r>
      <w:r w:rsidR="00616000">
        <w:t>[dog</w:t>
      </w:r>
      <w:r w:rsidR="00616000">
        <w:tab/>
      </w:r>
      <w:r w:rsidR="00616000" w:rsidRPr="00616000">
        <w:rPr>
          <w:b/>
        </w:rPr>
        <w:t>too</w:t>
      </w:r>
      <w:r w:rsidR="00616000">
        <w:t>]</w:t>
      </w:r>
      <w:r w:rsidR="00616000">
        <w:tab/>
        <w:t>come</w:t>
      </w:r>
      <w:r w:rsidR="00616000">
        <w:rPr>
          <w:lang w:val="x-none"/>
        </w:rPr>
        <w:t>.Pfv</w:t>
      </w:r>
    </w:p>
    <w:p w14:paraId="52F5A611" w14:textId="120308E6" w:rsidR="00C30A26" w:rsidRPr="00616000" w:rsidRDefault="00C30A26" w:rsidP="00C30A26">
      <w:pPr>
        <w:tabs>
          <w:tab w:val="left" w:pos="720"/>
          <w:tab w:val="left" w:pos="1080"/>
        </w:tabs>
      </w:pPr>
      <w:r w:rsidRPr="00616000">
        <w:tab/>
      </w:r>
      <w:r w:rsidRPr="00616000">
        <w:tab/>
        <w:t>‘</w:t>
      </w:r>
      <w:r w:rsidR="00616000">
        <w:t>The dog came too</w:t>
      </w:r>
      <w:r w:rsidR="00616000">
        <w:rPr>
          <w:lang w:val="x-none"/>
        </w:rPr>
        <w:t>.’</w:t>
      </w:r>
    </w:p>
    <w:p w14:paraId="34F0CC4B" w14:textId="77777777" w:rsidR="00C30A26" w:rsidRPr="00616000" w:rsidRDefault="00C30A26" w:rsidP="00C30A26">
      <w:pPr>
        <w:tabs>
          <w:tab w:val="left" w:pos="720"/>
          <w:tab w:val="left" w:pos="1080"/>
        </w:tabs>
      </w:pPr>
    </w:p>
    <w:p w14:paraId="14DA253A" w14:textId="368C5387" w:rsidR="00C30A26" w:rsidRPr="00A454E1" w:rsidRDefault="00C30A26" w:rsidP="00C30A26">
      <w:pPr>
        <w:tabs>
          <w:tab w:val="left" w:pos="720"/>
          <w:tab w:val="left" w:pos="1080"/>
          <w:tab w:val="left" w:pos="2340"/>
          <w:tab w:val="left" w:pos="3420"/>
        </w:tabs>
      </w:pPr>
      <w:r w:rsidRPr="00616000">
        <w:tab/>
        <w:t>b.</w:t>
      </w:r>
      <w:r w:rsidRPr="00616000">
        <w:tab/>
      </w:r>
      <w:r w:rsidR="00616000" w:rsidRPr="00FC798C">
        <w:rPr>
          <w:rFonts w:ascii="Doulos SIL" w:hAnsi="Doulos SIL" w:cs="Doulos SIL"/>
          <w:i/>
          <w:color w:val="0000FF"/>
        </w:rPr>
        <w:t>a</w:t>
      </w:r>
      <w:r w:rsidR="00616000" w:rsidRPr="00FC798C">
        <w:rPr>
          <w:rFonts w:ascii="Doulos SIL" w:hAnsi="Doulos SIL" w:cs="Doulos SIL"/>
          <w:i/>
          <w:color w:val="0000FF"/>
          <w:lang w:val="x-none"/>
        </w:rPr>
        <w:t>̀</w:t>
      </w:r>
      <w:r w:rsidR="00616000" w:rsidRPr="00FC798C">
        <w:rPr>
          <w:rFonts w:ascii="Doulos SIL" w:hAnsi="Doulos SIL" w:cs="Doulos SIL"/>
          <w:i/>
          <w:color w:val="0000FF"/>
          <w:lang w:val="x-none"/>
        </w:rPr>
        <w:tab/>
        <w:t>[=ŋ̀</w:t>
      </w:r>
      <w:r w:rsidR="00616000" w:rsidRPr="00FC798C">
        <w:rPr>
          <w:rFonts w:ascii="Doulos SIL" w:hAnsi="Doulos SIL" w:cs="Doulos SIL"/>
          <w:i/>
          <w:color w:val="0000FF"/>
          <w:lang w:val="x-none"/>
        </w:rPr>
        <w:tab/>
        <w:t>pē]</w:t>
      </w:r>
      <w:r w:rsidR="00616000" w:rsidRPr="00FC798C">
        <w:rPr>
          <w:rFonts w:ascii="Doulos SIL" w:hAnsi="Doulos SIL" w:cs="Doulos SIL"/>
          <w:i/>
          <w:color w:val="0000FF"/>
          <w:lang w:val="x-none"/>
        </w:rPr>
        <w:tab/>
        <w:t>kwāā</w:t>
      </w:r>
    </w:p>
    <w:p w14:paraId="0FD2DC98" w14:textId="12B575F7" w:rsidR="00C30A26" w:rsidRPr="00616000" w:rsidRDefault="00C30A26" w:rsidP="00C30A26">
      <w:pPr>
        <w:tabs>
          <w:tab w:val="left" w:pos="720"/>
          <w:tab w:val="left" w:pos="1080"/>
          <w:tab w:val="left" w:pos="2340"/>
          <w:tab w:val="left" w:pos="3420"/>
        </w:tabs>
      </w:pPr>
      <w:r w:rsidRPr="00616000">
        <w:tab/>
      </w:r>
      <w:r w:rsidRPr="00616000">
        <w:tab/>
      </w:r>
      <w:r w:rsidR="00616000">
        <w:t>3SgSbj</w:t>
      </w:r>
      <w:r w:rsidR="00616000">
        <w:tab/>
        <w:t>[1SgObj</w:t>
      </w:r>
      <w:r w:rsidR="00616000">
        <w:tab/>
      </w:r>
      <w:r w:rsidR="00616000" w:rsidRPr="00A454E1">
        <w:rPr>
          <w:b/>
        </w:rPr>
        <w:t>too</w:t>
      </w:r>
      <w:r w:rsidR="00616000">
        <w:t>]</w:t>
      </w:r>
      <w:r w:rsidR="00616000">
        <w:tab/>
        <w:t>hit</w:t>
      </w:r>
      <w:r w:rsidR="00616000">
        <w:rPr>
          <w:lang w:val="x-none"/>
        </w:rPr>
        <w:t>.Pfv</w:t>
      </w:r>
    </w:p>
    <w:p w14:paraId="27656160" w14:textId="567B3F53" w:rsidR="00C30A26" w:rsidRDefault="00C30A26" w:rsidP="00C30A26">
      <w:pPr>
        <w:tabs>
          <w:tab w:val="left" w:pos="720"/>
          <w:tab w:val="left" w:pos="1080"/>
        </w:tabs>
      </w:pPr>
      <w:r w:rsidRPr="00616000">
        <w:tab/>
      </w:r>
      <w:r w:rsidRPr="00616000">
        <w:tab/>
        <w:t>‘He/She hit me too.’</w:t>
      </w:r>
    </w:p>
    <w:p w14:paraId="51392EA4" w14:textId="19BF1B1A" w:rsidR="00616000" w:rsidRDefault="00616000" w:rsidP="00C30A26">
      <w:pPr>
        <w:tabs>
          <w:tab w:val="left" w:pos="720"/>
          <w:tab w:val="left" w:pos="1080"/>
        </w:tabs>
      </w:pPr>
    </w:p>
    <w:p w14:paraId="537F7FE6" w14:textId="2A51F5CD" w:rsidR="00616000" w:rsidRDefault="00616000" w:rsidP="00D55A37">
      <w:pPr>
        <w:tabs>
          <w:tab w:val="left" w:pos="720"/>
          <w:tab w:val="left" w:pos="1080"/>
          <w:tab w:val="left" w:pos="2160"/>
          <w:tab w:val="left" w:pos="2970"/>
          <w:tab w:val="left" w:pos="4050"/>
          <w:tab w:val="left" w:pos="5040"/>
        </w:tabs>
        <w:rPr>
          <w:lang w:val="x-none"/>
        </w:rPr>
      </w:pPr>
      <w:r>
        <w:tab/>
        <w:t>c</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pē]</w:t>
      </w:r>
      <w:r w:rsidRPr="00FC798C">
        <w:rPr>
          <w:rFonts w:ascii="Doulos SIL" w:hAnsi="Doulos SIL" w:cs="Doulos SIL"/>
          <w:i/>
          <w:color w:val="0000FF"/>
          <w:lang w:val="x-none"/>
        </w:rPr>
        <w:tab/>
        <w:t>yè</w:t>
      </w:r>
      <w:r w:rsidRPr="00FC798C">
        <w:rPr>
          <w:rFonts w:ascii="Doulos SIL" w:hAnsi="Doulos SIL" w:cs="Doulos SIL"/>
          <w:i/>
          <w:color w:val="0000FF"/>
          <w:lang w:val="x-none"/>
        </w:rPr>
        <w:tab/>
        <w:t>=ŋ̀</w:t>
      </w:r>
      <w:r w:rsidRPr="00FC798C">
        <w:rPr>
          <w:rFonts w:ascii="Doulos SIL" w:hAnsi="Doulos SIL" w:cs="Doulos SIL"/>
          <w:i/>
          <w:color w:val="0000FF"/>
          <w:lang w:val="x-none"/>
        </w:rPr>
        <w:tab/>
        <w:t>kwa</w:t>
      </w:r>
      <w:r w:rsidR="00D55A37" w:rsidRPr="00FC798C">
        <w:rPr>
          <w:rFonts w:ascii="Doulos SIL" w:hAnsi="Doulos SIL" w:cs="Doulos SIL"/>
          <w:i/>
          <w:color w:val="0000FF"/>
          <w:lang w:val="x-none"/>
        </w:rPr>
        <w:t>̄</w:t>
      </w:r>
      <w:r w:rsidRPr="00FC798C">
        <w:rPr>
          <w:rFonts w:ascii="Doulos SIL" w:hAnsi="Doulos SIL" w:cs="Doulos SIL"/>
          <w:i/>
          <w:color w:val="0000FF"/>
          <w:lang w:val="x-none"/>
        </w:rPr>
        <w:t>a</w:t>
      </w:r>
      <w:r w:rsidR="00D55A37" w:rsidRPr="00FC798C">
        <w:rPr>
          <w:rFonts w:ascii="Doulos SIL" w:hAnsi="Doulos SIL" w:cs="Doulos SIL"/>
          <w:i/>
          <w:color w:val="0000FF"/>
          <w:lang w:val="x-none"/>
        </w:rPr>
        <w:t>̄</w:t>
      </w:r>
    </w:p>
    <w:p w14:paraId="254F7F75" w14:textId="2B2CFB7B" w:rsidR="00D55A37" w:rsidRPr="00D55A37" w:rsidRDefault="00D55A37" w:rsidP="00D55A37">
      <w:pPr>
        <w:tabs>
          <w:tab w:val="left" w:pos="720"/>
          <w:tab w:val="left" w:pos="1080"/>
          <w:tab w:val="left" w:pos="2160"/>
          <w:tab w:val="left" w:pos="2970"/>
          <w:tab w:val="left" w:pos="4050"/>
          <w:tab w:val="left" w:pos="5040"/>
        </w:tabs>
        <w:rPr>
          <w:lang w:val="x-none"/>
        </w:rPr>
      </w:pPr>
      <w:r>
        <w:rPr>
          <w:lang w:val="x-none"/>
        </w:rPr>
        <w:tab/>
      </w:r>
      <w:r>
        <w:rPr>
          <w:lang w:val="x-none"/>
        </w:rPr>
        <w:tab/>
        <w:t>[3SgSbj</w:t>
      </w:r>
      <w:r>
        <w:rPr>
          <w:lang w:val="x-none"/>
        </w:rPr>
        <w:tab/>
      </w:r>
      <w:r w:rsidRPr="00A454E1">
        <w:rPr>
          <w:b/>
          <w:lang w:val="x-none"/>
        </w:rPr>
        <w:t>too</w:t>
      </w:r>
      <w:r>
        <w:rPr>
          <w:lang w:val="x-none"/>
        </w:rPr>
        <w:t>]</w:t>
      </w:r>
      <w:r>
        <w:rPr>
          <w:lang w:val="x-none"/>
        </w:rPr>
        <w:tab/>
        <w:t>Sbj/Obj</w:t>
      </w:r>
      <w:r>
        <w:rPr>
          <w:lang w:val="x-none"/>
        </w:rPr>
        <w:tab/>
        <w:t>1SgObj</w:t>
      </w:r>
      <w:r>
        <w:rPr>
          <w:lang w:val="x-none"/>
        </w:rPr>
        <w:tab/>
        <w:t>hit.Pfv</w:t>
      </w:r>
    </w:p>
    <w:p w14:paraId="3A147239" w14:textId="77B86191" w:rsidR="00D55A37" w:rsidRDefault="00D55A37" w:rsidP="00C30A26">
      <w:pPr>
        <w:tabs>
          <w:tab w:val="left" w:pos="720"/>
          <w:tab w:val="left" w:pos="1080"/>
        </w:tabs>
        <w:rPr>
          <w:lang w:val="x-none"/>
        </w:rPr>
      </w:pPr>
      <w:r>
        <w:tab/>
      </w:r>
      <w:r>
        <w:tab/>
        <w:t>‘He/She too hit me</w:t>
      </w:r>
      <w:r>
        <w:rPr>
          <w:lang w:val="x-none"/>
        </w:rPr>
        <w:t>.’</w:t>
      </w:r>
    </w:p>
    <w:p w14:paraId="7783E73E" w14:textId="1A4B2133" w:rsidR="00D55A37" w:rsidRDefault="00D55A37" w:rsidP="00C30A26">
      <w:pPr>
        <w:tabs>
          <w:tab w:val="left" w:pos="720"/>
          <w:tab w:val="left" w:pos="1080"/>
        </w:tabs>
      </w:pPr>
    </w:p>
    <w:p w14:paraId="4F4555C0" w14:textId="24959CA9" w:rsidR="00D55A37" w:rsidRDefault="00D55A37" w:rsidP="00A454E1">
      <w:pPr>
        <w:tabs>
          <w:tab w:val="left" w:pos="720"/>
          <w:tab w:val="left" w:pos="1080"/>
          <w:tab w:val="left" w:pos="2340"/>
          <w:tab w:val="left" w:pos="3510"/>
          <w:tab w:val="left" w:pos="4590"/>
          <w:tab w:val="left" w:pos="5400"/>
          <w:tab w:val="left" w:pos="6300"/>
        </w:tabs>
        <w:rPr>
          <w:lang w:val="x-none"/>
        </w:rPr>
      </w:pPr>
      <w:r>
        <w:tab/>
        <w:t>d</w:t>
      </w:r>
      <w:r>
        <w:rPr>
          <w:lang w:val="x-none"/>
        </w:rPr>
        <w:t>.</w:t>
      </w:r>
      <w:r>
        <w:rPr>
          <w:lang w:val="x-none"/>
        </w:rPr>
        <w:tab/>
      </w:r>
      <w:r w:rsidR="00A454E1" w:rsidRPr="00FC798C">
        <w:rPr>
          <w:rFonts w:ascii="Doulos SIL" w:hAnsi="Doulos SIL" w:cs="Doulos SIL"/>
          <w:i/>
          <w:color w:val="0000FF"/>
          <w:lang w:val="x-none"/>
        </w:rPr>
        <w:t>āⁿ</w:t>
      </w:r>
      <w:r w:rsidR="00A454E1" w:rsidRPr="00FC798C">
        <w:rPr>
          <w:rFonts w:ascii="Doulos SIL" w:hAnsi="Doulos SIL" w:cs="Doulos SIL"/>
          <w:i/>
          <w:color w:val="0000FF"/>
          <w:lang w:val="x-none"/>
        </w:rPr>
        <w:tab/>
      </w:r>
      <w:r w:rsidR="002629DA" w:rsidRPr="00FC798C">
        <w:rPr>
          <w:rFonts w:ascii="Doulos SIL" w:hAnsi="Doulos SIL" w:cs="Doulos SIL"/>
          <w:i/>
          <w:color w:val="0000FF"/>
          <w:lang w:val="x-none"/>
        </w:rPr>
        <w:t>wɔ́l</w:t>
      </w:r>
      <w:r w:rsidR="00A454E1" w:rsidRPr="00FC798C">
        <w:rPr>
          <w:rFonts w:ascii="Doulos SIL" w:hAnsi="Doulos SIL" w:cs="Doulos SIL"/>
          <w:i/>
          <w:color w:val="0000FF"/>
          <w:lang w:val="x-none"/>
        </w:rPr>
        <w:t>éwⁿ</w:t>
      </w:r>
      <w:r w:rsidR="00A454E1" w:rsidRPr="00FC798C">
        <w:rPr>
          <w:rFonts w:ascii="Doulos SIL" w:hAnsi="Doulos SIL" w:cs="Doulos SIL"/>
          <w:i/>
          <w:color w:val="0000FF"/>
          <w:lang w:val="x-none"/>
        </w:rPr>
        <w:tab/>
        <w:t>dō</w:t>
      </w:r>
      <w:r w:rsidR="00A454E1" w:rsidRPr="00FC798C">
        <w:rPr>
          <w:rFonts w:ascii="Doulos SIL" w:hAnsi="Doulos SIL" w:cs="Doulos SIL"/>
          <w:i/>
          <w:color w:val="0000FF"/>
          <w:lang w:val="x-none"/>
        </w:rPr>
        <w:tab/>
        <w:t>[[ŋ̀</w:t>
      </w:r>
      <w:r w:rsidR="00A454E1" w:rsidRPr="00FC798C">
        <w:rPr>
          <w:rFonts w:ascii="Doulos SIL" w:hAnsi="Doulos SIL" w:cs="Doulos SIL"/>
          <w:i/>
          <w:color w:val="0000FF"/>
          <w:lang w:val="x-none"/>
        </w:rPr>
        <w:tab/>
        <w:t>pē]</w:t>
      </w:r>
      <w:r w:rsidR="00A454E1" w:rsidRPr="00FC798C">
        <w:rPr>
          <w:rFonts w:ascii="Doulos SIL" w:hAnsi="Doulos SIL" w:cs="Doulos SIL"/>
          <w:i/>
          <w:color w:val="0000FF"/>
          <w:lang w:val="x-none"/>
        </w:rPr>
        <w:tab/>
        <w:t>tè]</w:t>
      </w:r>
    </w:p>
    <w:p w14:paraId="65E3A2ED" w14:textId="5F7DD70F" w:rsidR="00A454E1" w:rsidRDefault="00A454E1" w:rsidP="00A454E1">
      <w:pPr>
        <w:tabs>
          <w:tab w:val="left" w:pos="720"/>
          <w:tab w:val="left" w:pos="1080"/>
          <w:tab w:val="left" w:pos="2340"/>
          <w:tab w:val="left" w:pos="3510"/>
          <w:tab w:val="left" w:pos="4590"/>
          <w:tab w:val="left" w:pos="5400"/>
          <w:tab w:val="left" w:pos="6300"/>
        </w:tabs>
        <w:rPr>
          <w:lang w:val="x-none"/>
        </w:rPr>
      </w:pPr>
      <w:r>
        <w:tab/>
      </w:r>
      <w:r>
        <w:tab/>
        <w:t>2SgSbj</w:t>
      </w:r>
      <w:r>
        <w:tab/>
        <w:t>money</w:t>
      </w:r>
      <w:r>
        <w:tab/>
        <w:t>give</w:t>
      </w:r>
      <w:r>
        <w:rPr>
          <w:lang w:val="x-none"/>
        </w:rPr>
        <w:t>.Pfv</w:t>
      </w:r>
      <w:r>
        <w:rPr>
          <w:lang w:val="x-none"/>
        </w:rPr>
        <w:tab/>
        <w:t>[[1Sg</w:t>
      </w:r>
      <w:r>
        <w:rPr>
          <w:lang w:val="x-none"/>
        </w:rPr>
        <w:tab/>
      </w:r>
      <w:r w:rsidRPr="00A454E1">
        <w:rPr>
          <w:b/>
          <w:lang w:val="x-none"/>
        </w:rPr>
        <w:t>too</w:t>
      </w:r>
      <w:r>
        <w:rPr>
          <w:lang w:val="x-none"/>
        </w:rPr>
        <w:t>]</w:t>
      </w:r>
      <w:r>
        <w:rPr>
          <w:lang w:val="x-none"/>
        </w:rPr>
        <w:tab/>
        <w:t>Dat]</w:t>
      </w:r>
    </w:p>
    <w:p w14:paraId="79B031BD" w14:textId="1C9F1821" w:rsidR="00A454E1" w:rsidRDefault="00A454E1" w:rsidP="00C30A26">
      <w:pPr>
        <w:tabs>
          <w:tab w:val="left" w:pos="720"/>
          <w:tab w:val="left" w:pos="1080"/>
        </w:tabs>
        <w:rPr>
          <w:lang w:val="x-none"/>
        </w:rPr>
      </w:pPr>
      <w:r>
        <w:tab/>
      </w:r>
      <w:r>
        <w:tab/>
        <w:t>‘He/She gave money to me too</w:t>
      </w:r>
      <w:r>
        <w:rPr>
          <w:lang w:val="x-none"/>
        </w:rPr>
        <w:t>.’</w:t>
      </w:r>
    </w:p>
    <w:p w14:paraId="1E6D7E6F" w14:textId="699836FF" w:rsidR="00FC12D5" w:rsidRDefault="00FC12D5" w:rsidP="00C30A26">
      <w:pPr>
        <w:tabs>
          <w:tab w:val="left" w:pos="720"/>
          <w:tab w:val="left" w:pos="1080"/>
        </w:tabs>
      </w:pPr>
    </w:p>
    <w:p w14:paraId="0F82CA34" w14:textId="72232254" w:rsidR="00FC12D5" w:rsidRDefault="00FC12D5" w:rsidP="00FC12D5">
      <w:pPr>
        <w:tabs>
          <w:tab w:val="left" w:pos="720"/>
          <w:tab w:val="left" w:pos="1080"/>
          <w:tab w:val="left" w:pos="2430"/>
          <w:tab w:val="left" w:pos="3330"/>
          <w:tab w:val="left" w:pos="4500"/>
        </w:tabs>
        <w:rPr>
          <w:lang w:val="x-none"/>
        </w:rPr>
      </w:pPr>
      <w:r>
        <w:tab/>
        <w:t>e</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pē]</w:t>
      </w:r>
      <w:r w:rsidRPr="00FC798C">
        <w:rPr>
          <w:rFonts w:ascii="Doulos SIL" w:hAnsi="Doulos SIL" w:cs="Doulos SIL"/>
          <w:i/>
          <w:color w:val="0000FF"/>
          <w:lang w:val="x-none"/>
        </w:rPr>
        <w:tab/>
        <w:t>mòbōlì]</w:t>
      </w:r>
      <w:r w:rsidRPr="00FC798C">
        <w:rPr>
          <w:rFonts w:ascii="Doulos SIL" w:hAnsi="Doulos SIL" w:cs="Doulos SIL"/>
          <w:i/>
          <w:color w:val="0000FF"/>
          <w:lang w:val="x-none"/>
        </w:rPr>
        <w:tab/>
        <w:t>māyⁿ</w:t>
      </w:r>
    </w:p>
    <w:p w14:paraId="12EC7185" w14:textId="7FEFB39F" w:rsidR="00FC12D5" w:rsidRDefault="00FC12D5" w:rsidP="00FC12D5">
      <w:pPr>
        <w:tabs>
          <w:tab w:val="left" w:pos="720"/>
          <w:tab w:val="left" w:pos="1080"/>
          <w:tab w:val="left" w:pos="2430"/>
          <w:tab w:val="left" w:pos="3330"/>
          <w:tab w:val="left" w:pos="4500"/>
        </w:tabs>
        <w:rPr>
          <w:lang w:val="x-none"/>
        </w:rPr>
      </w:pPr>
      <w:r>
        <w:tab/>
      </w:r>
      <w:r>
        <w:tab/>
        <w:t>[[Seydou</w:t>
      </w:r>
      <w:r>
        <w:tab/>
      </w:r>
      <w:r w:rsidRPr="00FC12D5">
        <w:rPr>
          <w:b/>
        </w:rPr>
        <w:t>too</w:t>
      </w:r>
      <w:r>
        <w:t>]</w:t>
      </w:r>
      <w:r>
        <w:tab/>
        <w:t>vehicle]</w:t>
      </w:r>
      <w:r>
        <w:tab/>
        <w:t>be</w:t>
      </w:r>
      <w:r>
        <w:rPr>
          <w:lang w:val="x-none"/>
        </w:rPr>
        <w:t>.ruined.Pfv</w:t>
      </w:r>
    </w:p>
    <w:p w14:paraId="29CAE4B5" w14:textId="3EC8CDED" w:rsidR="00FC12D5" w:rsidRPr="00FC12D5" w:rsidRDefault="00FC12D5" w:rsidP="00C30A26">
      <w:pPr>
        <w:tabs>
          <w:tab w:val="left" w:pos="720"/>
          <w:tab w:val="left" w:pos="1080"/>
        </w:tabs>
      </w:pPr>
      <w:r>
        <w:tab/>
      </w:r>
      <w:r>
        <w:tab/>
        <w:t>‘Seydou’s vehicle too broke down</w:t>
      </w:r>
      <w:r>
        <w:rPr>
          <w:lang w:val="x-none"/>
        </w:rPr>
        <w:t>.’</w:t>
      </w:r>
    </w:p>
    <w:p w14:paraId="14D30538" w14:textId="1FA45765" w:rsidR="00C30A26" w:rsidRDefault="00C30A26" w:rsidP="00C30A26"/>
    <w:p w14:paraId="7EB96EB1" w14:textId="73DD2253" w:rsidR="00FC12D5" w:rsidRPr="00616000" w:rsidRDefault="00FC12D5" w:rsidP="00C30A26">
      <w:r w:rsidRPr="00FC798C">
        <w:rPr>
          <w:rFonts w:ascii="Doulos SIL" w:hAnsi="Doulos SIL" w:cs="Doulos SIL"/>
          <w:i/>
          <w:color w:val="0000FF"/>
        </w:rPr>
        <w:t>pe</w:t>
      </w:r>
      <w:r w:rsidRPr="00FC798C">
        <w:rPr>
          <w:rFonts w:ascii="Doulos SIL" w:hAnsi="Doulos SIL" w:cs="Doulos SIL"/>
          <w:i/>
          <w:color w:val="0000FF"/>
          <w:lang w:val="x-none"/>
        </w:rPr>
        <w:t>̄</w:t>
      </w:r>
      <w:r>
        <w:rPr>
          <w:lang w:val="x-none"/>
        </w:rPr>
        <w:t xml:space="preserve"> is not used with clausal scope. </w:t>
      </w:r>
    </w:p>
    <w:p w14:paraId="5B0FD6EB" w14:textId="77777777" w:rsidR="00C30A26" w:rsidRPr="00616000" w:rsidRDefault="00C30A26" w:rsidP="00C30A26"/>
    <w:p w14:paraId="09B4CD57" w14:textId="77777777" w:rsidR="00C30A26" w:rsidRPr="00616000" w:rsidRDefault="00C30A26" w:rsidP="00C30A26"/>
    <w:p w14:paraId="78363F85" w14:textId="4E6BD3B6" w:rsidR="00C30A26" w:rsidRPr="007D0145" w:rsidRDefault="00C30A26" w:rsidP="00C30A26">
      <w:pPr>
        <w:pStyle w:val="Heading3"/>
      </w:pPr>
      <w:bookmarkStart w:id="1928" w:name="_Toc115716"/>
      <w:r w:rsidRPr="007D0145">
        <w:t>‘Even’ (</w:t>
      </w:r>
      <w:r w:rsidR="00467A60" w:rsidRPr="00FC798C">
        <w:rPr>
          <w:rFonts w:ascii="Doulos SIL" w:hAnsi="Doulos SIL"/>
          <w:i/>
          <w:color w:val="0000FF"/>
        </w:rPr>
        <w:t>ha</w:t>
      </w:r>
      <w:r w:rsidR="00467A60" w:rsidRPr="00FC798C">
        <w:rPr>
          <w:rFonts w:ascii="Doulos SIL" w:hAnsi="Doulos SIL"/>
          <w:i/>
          <w:color w:val="0000FF"/>
          <w:lang w:val="x-none"/>
        </w:rPr>
        <w:t>̀li</w:t>
      </w:r>
      <w:r w:rsidR="002F527D" w:rsidRPr="00FC798C">
        <w:rPr>
          <w:rFonts w:ascii="Doulos SIL" w:hAnsi="Doulos SIL"/>
          <w:i/>
          <w:color w:val="0000FF"/>
          <w:lang w:val="x-none"/>
        </w:rPr>
        <w:t>̀</w:t>
      </w:r>
      <w:r w:rsidR="0058456F" w:rsidRPr="00FC798C">
        <w:rPr>
          <w:rFonts w:ascii="Doulos SIL" w:hAnsi="Doulos SIL"/>
          <w:i/>
          <w:color w:val="0000FF"/>
          <w:lang w:val="x-none"/>
        </w:rPr>
        <w:t xml:space="preserve"> </w:t>
      </w:r>
      <w:r w:rsidRPr="007D0145">
        <w:t>)</w:t>
      </w:r>
      <w:bookmarkEnd w:id="1928"/>
    </w:p>
    <w:p w14:paraId="542FC501" w14:textId="1ACC6A18" w:rsidR="00C30A26" w:rsidRDefault="00D408F0" w:rsidP="00C30A26">
      <w:r>
        <w:t xml:space="preserve">‘Even’ can be expressed with </w:t>
      </w:r>
      <w:r w:rsidRPr="00FC798C">
        <w:rPr>
          <w:rFonts w:ascii="Doulos SIL" w:hAnsi="Doulos SIL" w:cs="Doulos SIL"/>
          <w:i/>
          <w:color w:val="0000FF"/>
        </w:rPr>
        <w:t>ha</w:t>
      </w:r>
      <w:r w:rsidRPr="00FC798C">
        <w:rPr>
          <w:rFonts w:ascii="Doulos SIL" w:hAnsi="Doulos SIL" w:cs="Doulos SIL"/>
          <w:i/>
          <w:color w:val="0000FF"/>
          <w:lang w:val="x-none"/>
        </w:rPr>
        <w:t>̀li</w:t>
      </w:r>
      <w:r w:rsidR="002F527D" w:rsidRPr="00FC798C">
        <w:rPr>
          <w:rFonts w:ascii="Doulos SIL" w:hAnsi="Doulos SIL" w:cs="Doulos SIL"/>
          <w:i/>
          <w:color w:val="0000FF"/>
          <w:lang w:val="x-none"/>
        </w:rPr>
        <w:t>̀</w:t>
      </w:r>
      <w:r>
        <w:rPr>
          <w:lang w:val="x-none"/>
        </w:rPr>
        <w:t xml:space="preserve">, the local variant of a regionally widespread form. It is limited to clause-initial position, indicating that it is not syntactically bracketed with any specific constituent. In (xx1a) the pragmatic focus is on the verb, while in (xx1b) it is on the subject (‘child’). A nonverbal constituent can be singled out by adding </w:t>
      </w:r>
      <w:r w:rsidRPr="00FC798C">
        <w:rPr>
          <w:rFonts w:ascii="Doulos SIL" w:hAnsi="Doulos SIL" w:cs="Doulos SIL"/>
          <w:i/>
          <w:color w:val="0000FF"/>
          <w:lang w:val="x-none"/>
        </w:rPr>
        <w:t>pē</w:t>
      </w:r>
      <w:r>
        <w:rPr>
          <w:lang w:val="x-none"/>
        </w:rPr>
        <w:t xml:space="preserve"> ‘too’ as in (xx1b). </w:t>
      </w:r>
    </w:p>
    <w:p w14:paraId="055E16AE" w14:textId="77777777" w:rsidR="00D408F0" w:rsidRPr="007D0145" w:rsidRDefault="00D408F0" w:rsidP="00C30A26"/>
    <w:p w14:paraId="383A29B9" w14:textId="77777777" w:rsidR="00D408F0" w:rsidRDefault="00D408F0" w:rsidP="00D408F0">
      <w:pPr>
        <w:tabs>
          <w:tab w:val="left" w:pos="720"/>
          <w:tab w:val="left" w:pos="1080"/>
          <w:tab w:val="left" w:pos="1980"/>
          <w:tab w:val="left" w:pos="3060"/>
          <w:tab w:val="left" w:pos="4230"/>
        </w:tabs>
        <w:rPr>
          <w:lang w:val="x-none"/>
        </w:rPr>
      </w:pPr>
      <w:r>
        <w:t>(xx1)</w:t>
      </w:r>
      <w:r>
        <w:tab/>
        <w:t>a</w:t>
      </w:r>
      <w:r>
        <w:rPr>
          <w:lang w:val="x-none"/>
        </w:rPr>
        <w:t>.</w:t>
      </w:r>
      <w:r>
        <w:rPr>
          <w:lang w:val="x-none"/>
        </w:rPr>
        <w:tab/>
      </w:r>
      <w:r w:rsidRPr="00FC798C">
        <w:rPr>
          <w:rFonts w:ascii="Doulos SIL" w:hAnsi="Doulos SIL" w:cs="Doulos SIL"/>
          <w:i/>
          <w:color w:val="0000FF"/>
          <w:lang w:val="x-none"/>
        </w:rPr>
        <w:t>hàlī</w:t>
      </w:r>
      <w:r w:rsidRPr="00FC798C">
        <w:rPr>
          <w:rFonts w:ascii="Doulos SIL" w:hAnsi="Doulos SIL" w:cs="Doulos SIL"/>
          <w:i/>
          <w:color w:val="0000FF"/>
          <w:lang w:val="x-none"/>
        </w:rPr>
        <w:tab/>
        <w:t>à</w:t>
      </w:r>
      <w:r w:rsidRPr="00FC798C">
        <w:rPr>
          <w:rFonts w:ascii="Doulos SIL" w:hAnsi="Doulos SIL" w:cs="Doulos SIL"/>
          <w:i/>
          <w:color w:val="0000FF"/>
          <w:lang w:val="x-none"/>
        </w:rPr>
        <w:tab/>
        <w:t>tè</w:t>
      </w:r>
      <w:r w:rsidRPr="00FC798C">
        <w:rPr>
          <w:rFonts w:ascii="Doulos SIL" w:hAnsi="Doulos SIL" w:cs="Doulos SIL"/>
          <w:i/>
          <w:color w:val="0000FF"/>
          <w:lang w:val="x-none"/>
        </w:rPr>
        <w:tab/>
        <w:t>bōỳ</w:t>
      </w:r>
    </w:p>
    <w:p w14:paraId="2A5F7ECB" w14:textId="77777777" w:rsidR="00D408F0" w:rsidRPr="00FC798C" w:rsidRDefault="00D408F0" w:rsidP="00D408F0">
      <w:pPr>
        <w:tabs>
          <w:tab w:val="left" w:pos="720"/>
          <w:tab w:val="left" w:pos="1080"/>
          <w:tab w:val="left" w:pos="1980"/>
          <w:tab w:val="left" w:pos="3060"/>
          <w:tab w:val="left" w:pos="4230"/>
        </w:tabs>
        <w:rPr>
          <w:lang w:val="x-none"/>
        </w:rPr>
      </w:pPr>
      <w:r w:rsidRPr="00FC798C">
        <w:rPr>
          <w:lang w:val="x-none"/>
        </w:rPr>
        <w:tab/>
      </w:r>
      <w:r w:rsidRPr="00FC798C">
        <w:rPr>
          <w:lang w:val="x-none"/>
        </w:rPr>
        <w:tab/>
        <w:t>even</w:t>
      </w:r>
      <w:r w:rsidRPr="00FC798C">
        <w:rPr>
          <w:lang w:val="x-none"/>
        </w:rPr>
        <w:tab/>
        <w:t>3SgSbj</w:t>
      </w:r>
      <w:r w:rsidRPr="00FC798C">
        <w:rPr>
          <w:lang w:val="x-none"/>
        </w:rPr>
        <w:tab/>
        <w:t>PfvNeg</w:t>
      </w:r>
      <w:r w:rsidRPr="00FC798C">
        <w:rPr>
          <w:lang w:val="x-none"/>
        </w:rPr>
        <w:tab/>
        <w:t>greet.Pfv</w:t>
      </w:r>
    </w:p>
    <w:p w14:paraId="2C8FEA65" w14:textId="77777777" w:rsidR="00D408F0" w:rsidRPr="00FC798C" w:rsidRDefault="00D408F0" w:rsidP="00D408F0">
      <w:pPr>
        <w:tabs>
          <w:tab w:val="left" w:pos="720"/>
          <w:tab w:val="left" w:pos="1080"/>
        </w:tabs>
      </w:pPr>
      <w:r w:rsidRPr="00FC798C">
        <w:rPr>
          <w:lang w:val="x-none"/>
        </w:rPr>
        <w:tab/>
      </w:r>
      <w:r w:rsidRPr="00FC798C">
        <w:rPr>
          <w:lang w:val="x-none"/>
        </w:rPr>
        <w:tab/>
        <w:t>‘He/She didn’t even say hello.’</w:t>
      </w:r>
      <w:r w:rsidRPr="00FC798C">
        <w:rPr>
          <w:lang w:val="x-none"/>
        </w:rPr>
        <w:tab/>
      </w:r>
    </w:p>
    <w:p w14:paraId="4C026DB1" w14:textId="77777777" w:rsidR="00D408F0" w:rsidRPr="00FC798C" w:rsidRDefault="00D408F0" w:rsidP="00D408F0">
      <w:pPr>
        <w:tabs>
          <w:tab w:val="left" w:pos="720"/>
          <w:tab w:val="left" w:pos="1080"/>
          <w:tab w:val="left" w:pos="1800"/>
          <w:tab w:val="left" w:pos="2700"/>
          <w:tab w:val="left" w:pos="3420"/>
          <w:tab w:val="left" w:pos="4050"/>
          <w:tab w:val="left" w:pos="5310"/>
          <w:tab w:val="left" w:pos="6030"/>
          <w:tab w:val="left" w:pos="6930"/>
        </w:tabs>
      </w:pPr>
    </w:p>
    <w:p w14:paraId="47A5A296" w14:textId="1C58AA1A" w:rsidR="00C30A26" w:rsidRPr="00FC798C" w:rsidRDefault="00D408F0" w:rsidP="00D408F0">
      <w:pPr>
        <w:tabs>
          <w:tab w:val="left" w:pos="720"/>
          <w:tab w:val="left" w:pos="1080"/>
          <w:tab w:val="left" w:pos="1800"/>
          <w:tab w:val="left" w:pos="2700"/>
          <w:tab w:val="left" w:pos="3510"/>
          <w:tab w:val="left" w:pos="4230"/>
          <w:tab w:val="left" w:pos="5580"/>
          <w:tab w:val="left" w:pos="6390"/>
          <w:tab w:val="left" w:pos="7560"/>
        </w:tabs>
        <w:rPr>
          <w:rFonts w:ascii="Doulos SIL" w:hAnsi="Doulos SIL"/>
          <w:i/>
          <w:color w:val="0000FF"/>
        </w:rPr>
      </w:pPr>
      <w:r w:rsidRPr="00FC798C">
        <w:tab/>
        <w:t>b</w:t>
      </w:r>
      <w:r w:rsidRPr="00FC798C">
        <w:rPr>
          <w:lang w:val="x-none"/>
        </w:rPr>
        <w:t>.</w:t>
      </w:r>
      <w:r w:rsidR="00C30A26" w:rsidRPr="00FC798C">
        <w:tab/>
      </w:r>
      <w:r w:rsidR="007D0145" w:rsidRPr="00FC798C">
        <w:rPr>
          <w:rFonts w:ascii="Doulos SIL" w:hAnsi="Doulos SIL"/>
          <w:i/>
          <w:color w:val="0000FF"/>
        </w:rPr>
        <w:t>ha</w:t>
      </w:r>
      <w:r w:rsidR="007D0145" w:rsidRPr="00FC798C">
        <w:rPr>
          <w:rFonts w:ascii="Doulos SIL" w:hAnsi="Doulos SIL"/>
          <w:i/>
          <w:color w:val="0000FF"/>
          <w:lang w:val="x-none"/>
        </w:rPr>
        <w:t>̀li</w:t>
      </w:r>
      <w:r w:rsidR="002F527D" w:rsidRPr="00FC798C">
        <w:rPr>
          <w:rFonts w:ascii="Doulos SIL" w:hAnsi="Doulos SIL"/>
          <w:i/>
          <w:color w:val="0000FF"/>
          <w:lang w:val="x-none"/>
        </w:rPr>
        <w:t>̀</w:t>
      </w:r>
      <w:r w:rsidR="007D0145" w:rsidRPr="00FC798C">
        <w:rPr>
          <w:rFonts w:ascii="Doulos SIL" w:hAnsi="Doulos SIL"/>
          <w:i/>
          <w:color w:val="0000FF"/>
          <w:lang w:val="x-none"/>
        </w:rPr>
        <w:tab/>
      </w:r>
      <w:r w:rsidRPr="00FC798C">
        <w:rPr>
          <w:rFonts w:ascii="Doulos SIL" w:hAnsi="Doulos SIL"/>
          <w:i/>
          <w:color w:val="0000FF"/>
          <w:lang w:val="x-none"/>
        </w:rPr>
        <w:t>[</w:t>
      </w:r>
      <w:r w:rsidR="007D0145" w:rsidRPr="00FC798C">
        <w:rPr>
          <w:rFonts w:ascii="Doulos SIL" w:hAnsi="Doulos SIL"/>
          <w:i/>
          <w:color w:val="0000FF"/>
          <w:lang w:val="x-none"/>
        </w:rPr>
        <w:t>je</w:t>
      </w:r>
      <w:r w:rsidR="003E28AF" w:rsidRPr="00FC798C">
        <w:rPr>
          <w:rFonts w:ascii="Doulos SIL" w:hAnsi="Doulos SIL"/>
          <w:i/>
          <w:color w:val="0000FF"/>
          <w:lang w:val="x-none"/>
        </w:rPr>
        <w:t>́</w:t>
      </w:r>
      <w:r w:rsidR="007D0145" w:rsidRPr="00FC798C">
        <w:rPr>
          <w:rFonts w:ascii="Doulos SIL" w:hAnsi="Doulos SIL"/>
          <w:i/>
          <w:color w:val="0000FF"/>
          <w:lang w:val="x-none"/>
        </w:rPr>
        <w:t>na</w:t>
      </w:r>
      <w:r w:rsidR="003E28AF" w:rsidRPr="00FC798C">
        <w:rPr>
          <w:rFonts w:ascii="Doulos SIL" w:hAnsi="Doulos SIL"/>
          <w:i/>
          <w:color w:val="0000FF"/>
          <w:lang w:val="x-none"/>
        </w:rPr>
        <w:t>́ⁿ</w:t>
      </w:r>
      <w:r w:rsidR="007D0145" w:rsidRPr="00FC798C">
        <w:rPr>
          <w:rFonts w:ascii="Doulos SIL" w:hAnsi="Doulos SIL"/>
          <w:i/>
          <w:color w:val="0000FF"/>
          <w:lang w:val="x-none"/>
        </w:rPr>
        <w:tab/>
      </w:r>
      <w:r w:rsidR="00467A60" w:rsidRPr="00FC798C">
        <w:rPr>
          <w:rFonts w:ascii="Doulos SIL" w:hAnsi="Doulos SIL"/>
          <w:i/>
          <w:color w:val="0000FF"/>
          <w:lang w:val="x-none"/>
        </w:rPr>
        <w:t>(</w:t>
      </w:r>
      <w:r w:rsidR="007D0145" w:rsidRPr="00FC798C">
        <w:rPr>
          <w:rFonts w:ascii="Doulos SIL" w:hAnsi="Doulos SIL"/>
          <w:i/>
          <w:color w:val="0000FF"/>
          <w:lang w:val="x-none"/>
        </w:rPr>
        <w:t>pe</w:t>
      </w:r>
      <w:r w:rsidR="0000000F" w:rsidRPr="00FC798C">
        <w:rPr>
          <w:rFonts w:ascii="Doulos SIL" w:hAnsi="Doulos SIL"/>
          <w:i/>
          <w:color w:val="0000FF"/>
          <w:lang w:val="x-none"/>
        </w:rPr>
        <w:t>̄</w:t>
      </w:r>
      <w:r w:rsidR="00467A60" w:rsidRPr="00FC798C">
        <w:rPr>
          <w:rFonts w:ascii="Doulos SIL" w:hAnsi="Doulos SIL"/>
          <w:i/>
          <w:color w:val="0000FF"/>
          <w:lang w:val="x-none"/>
        </w:rPr>
        <w:t>)</w:t>
      </w:r>
      <w:r w:rsidR="00344B24" w:rsidRPr="00FC798C">
        <w:rPr>
          <w:rFonts w:ascii="Doulos SIL" w:hAnsi="Doulos SIL"/>
          <w:i/>
          <w:color w:val="0000FF"/>
          <w:lang w:val="x-none"/>
        </w:rPr>
        <w:t>]</w:t>
      </w:r>
      <w:r w:rsidR="00C30A26" w:rsidRPr="00FC798C">
        <w:rPr>
          <w:rFonts w:ascii="Doulos SIL" w:hAnsi="Doulos SIL"/>
          <w:i/>
          <w:color w:val="0000FF"/>
        </w:rPr>
        <w:tab/>
      </w:r>
      <w:r w:rsidR="0000000F" w:rsidRPr="00FC798C">
        <w:rPr>
          <w:rFonts w:ascii="Doulos SIL" w:hAnsi="Doulos SIL"/>
          <w:i/>
          <w:color w:val="0000FF"/>
        </w:rPr>
        <w:t>ge</w:t>
      </w:r>
      <w:r w:rsidR="00344B24" w:rsidRPr="00FC798C">
        <w:rPr>
          <w:rFonts w:ascii="Doulos SIL" w:hAnsi="Doulos SIL"/>
          <w:i/>
          <w:color w:val="0000FF"/>
          <w:lang w:val="x-none"/>
        </w:rPr>
        <w:t>̀</w:t>
      </w:r>
      <w:r w:rsidR="0000000F" w:rsidRPr="00FC798C">
        <w:rPr>
          <w:rFonts w:ascii="Doulos SIL" w:hAnsi="Doulos SIL"/>
          <w:i/>
          <w:color w:val="0000FF"/>
          <w:lang w:val="x-none"/>
        </w:rPr>
        <w:t>=</w:t>
      </w:r>
      <w:r w:rsidR="0000000F" w:rsidRPr="00FC798C">
        <w:rPr>
          <w:rFonts w:ascii="Doulos SIL" w:hAnsi="Doulos SIL"/>
          <w:i/>
          <w:color w:val="0000FF"/>
          <w:lang w:val="x-none"/>
        </w:rPr>
        <w:tab/>
        <w:t>ē</w:t>
      </w:r>
      <w:r w:rsidR="0000000F" w:rsidRPr="00FC798C">
        <w:rPr>
          <w:rFonts w:ascii="Doulos SIL" w:hAnsi="Doulos SIL"/>
          <w:i/>
          <w:color w:val="0000FF"/>
        </w:rPr>
        <w:t>ni</w:t>
      </w:r>
      <w:r w:rsidR="0000000F" w:rsidRPr="00FC798C">
        <w:rPr>
          <w:rFonts w:ascii="Doulos SIL" w:hAnsi="Doulos SIL"/>
          <w:i/>
          <w:color w:val="0000FF"/>
          <w:lang w:val="x-none"/>
        </w:rPr>
        <w:t>̀</w:t>
      </w:r>
      <w:r w:rsidR="0000000F" w:rsidRPr="00FC798C">
        <w:rPr>
          <w:rFonts w:ascii="Doulos SIL" w:hAnsi="Doulos SIL"/>
          <w:i/>
          <w:color w:val="0000FF"/>
        </w:rPr>
        <w:tab/>
      </w:r>
      <w:r w:rsidR="00467A60" w:rsidRPr="00FC798C">
        <w:rPr>
          <w:rFonts w:ascii="Doulos SIL" w:hAnsi="Doulos SIL"/>
          <w:i/>
          <w:color w:val="0000FF"/>
        </w:rPr>
        <w:t>[[</w:t>
      </w:r>
      <w:r w:rsidR="0000000F" w:rsidRPr="00FC798C">
        <w:rPr>
          <w:rFonts w:ascii="Doulos SIL" w:hAnsi="Doulos SIL"/>
          <w:i/>
          <w:color w:val="0000FF"/>
        </w:rPr>
        <w:t>k</w:t>
      </w:r>
      <w:r w:rsidR="0000000F" w:rsidRPr="00FC798C">
        <w:rPr>
          <w:rFonts w:ascii="Doulos SIL" w:hAnsi="Doulos SIL"/>
          <w:i/>
          <w:color w:val="0000FF"/>
          <w:lang w:val="x-none"/>
        </w:rPr>
        <w:t>ɔ̀ⁿ</w:t>
      </w:r>
      <w:r w:rsidR="0000000F" w:rsidRPr="00FC798C">
        <w:rPr>
          <w:rFonts w:ascii="Doulos SIL" w:hAnsi="Doulos SIL"/>
          <w:i/>
          <w:color w:val="0000FF"/>
          <w:lang w:val="x-none"/>
        </w:rPr>
        <w:tab/>
        <w:t>kāyⁿ</w:t>
      </w:r>
      <w:r w:rsidR="00467A60" w:rsidRPr="00FC798C">
        <w:rPr>
          <w:rFonts w:ascii="Doulos SIL" w:hAnsi="Doulos SIL"/>
          <w:i/>
          <w:color w:val="0000FF"/>
          <w:lang w:val="x-none"/>
        </w:rPr>
        <w:t>]</w:t>
      </w:r>
      <w:r w:rsidR="0000000F" w:rsidRPr="00FC798C">
        <w:rPr>
          <w:rFonts w:ascii="Doulos SIL" w:hAnsi="Doulos SIL"/>
          <w:i/>
          <w:color w:val="0000FF"/>
          <w:lang w:val="x-none"/>
        </w:rPr>
        <w:tab/>
        <w:t>tè</w:t>
      </w:r>
      <w:r w:rsidR="00467A60" w:rsidRPr="00FC798C">
        <w:rPr>
          <w:rFonts w:ascii="Doulos SIL" w:hAnsi="Doulos SIL"/>
          <w:i/>
          <w:color w:val="0000FF"/>
          <w:lang w:val="x-none"/>
        </w:rPr>
        <w:t>]</w:t>
      </w:r>
    </w:p>
    <w:p w14:paraId="385B2B8F" w14:textId="088EDBDF" w:rsidR="00C30A26" w:rsidRPr="007D0145" w:rsidRDefault="00C30A26" w:rsidP="00D408F0">
      <w:pPr>
        <w:tabs>
          <w:tab w:val="left" w:pos="720"/>
          <w:tab w:val="left" w:pos="1080"/>
          <w:tab w:val="left" w:pos="1800"/>
          <w:tab w:val="left" w:pos="2700"/>
          <w:tab w:val="left" w:pos="3510"/>
          <w:tab w:val="left" w:pos="4230"/>
          <w:tab w:val="left" w:pos="5580"/>
          <w:tab w:val="left" w:pos="6390"/>
          <w:tab w:val="left" w:pos="7560"/>
        </w:tabs>
      </w:pPr>
      <w:r w:rsidRPr="00FC798C">
        <w:rPr>
          <w:i/>
        </w:rPr>
        <w:tab/>
      </w:r>
      <w:r w:rsidRPr="00FC798C">
        <w:tab/>
      </w:r>
      <w:r w:rsidRPr="007D0145">
        <w:t>even</w:t>
      </w:r>
      <w:r w:rsidRPr="007D0145">
        <w:tab/>
      </w:r>
      <w:r w:rsidR="00D408F0">
        <w:t>[</w:t>
      </w:r>
      <w:r w:rsidRPr="007D0145">
        <w:t>child</w:t>
      </w:r>
      <w:r w:rsidR="00344B24">
        <w:tab/>
      </w:r>
      <w:r w:rsidR="00467A60">
        <w:t>(</w:t>
      </w:r>
      <w:r w:rsidR="00344B24">
        <w:t>too</w:t>
      </w:r>
      <w:r w:rsidR="00467A60">
        <w:t>)</w:t>
      </w:r>
      <w:r w:rsidR="00344B24">
        <w:t>]</w:t>
      </w:r>
      <w:r w:rsidR="00344B24">
        <w:tab/>
        <w:t>Ipfv</w:t>
      </w:r>
      <w:r w:rsidR="00344B24">
        <w:tab/>
        <w:t>be</w:t>
      </w:r>
      <w:r w:rsidR="00344B24">
        <w:rPr>
          <w:lang w:val="x-none"/>
        </w:rPr>
        <w:t>.able.Ipfv</w:t>
      </w:r>
      <w:r w:rsidR="00344B24">
        <w:rPr>
          <w:lang w:val="x-none"/>
        </w:rPr>
        <w:tab/>
      </w:r>
      <w:r w:rsidR="00467A60">
        <w:rPr>
          <w:lang w:val="x-none"/>
        </w:rPr>
        <w:t>[</w:t>
      </w:r>
      <w:r w:rsidR="00344B24">
        <w:rPr>
          <w:lang w:val="x-none"/>
        </w:rPr>
        <w:t>[Dem</w:t>
      </w:r>
      <w:r w:rsidR="00344B24">
        <w:rPr>
          <w:lang w:val="x-none"/>
        </w:rPr>
        <w:tab/>
        <w:t>work(n)</w:t>
      </w:r>
      <w:r w:rsidR="00467A60">
        <w:rPr>
          <w:lang w:val="x-none"/>
        </w:rPr>
        <w:t>]</w:t>
      </w:r>
      <w:r w:rsidR="00467A60">
        <w:rPr>
          <w:lang w:val="x-none"/>
        </w:rPr>
        <w:tab/>
        <w:t>Dat]</w:t>
      </w:r>
    </w:p>
    <w:p w14:paraId="1CA2E957" w14:textId="19BBE4B0" w:rsidR="00C30A26" w:rsidRDefault="00C30A26" w:rsidP="00C30A26">
      <w:pPr>
        <w:tabs>
          <w:tab w:val="left" w:pos="720"/>
          <w:tab w:val="left" w:pos="1080"/>
        </w:tabs>
      </w:pPr>
      <w:r w:rsidRPr="007D0145">
        <w:tab/>
      </w:r>
      <w:r w:rsidRPr="007D0145">
        <w:tab/>
        <w:t xml:space="preserve">‘Even a child </w:t>
      </w:r>
      <w:r w:rsidR="00D408F0">
        <w:t>is capable of (doing)</w:t>
      </w:r>
      <w:r w:rsidRPr="007D0145">
        <w:t xml:space="preserve"> this work.’</w:t>
      </w:r>
    </w:p>
    <w:p w14:paraId="71C9F8F4" w14:textId="77777777" w:rsidR="00C30A26" w:rsidRDefault="00C30A26" w:rsidP="00C30A26">
      <w:pPr>
        <w:pStyle w:val="Heading2"/>
      </w:pPr>
      <w:bookmarkStart w:id="1929" w:name="_Toc508617038"/>
      <w:bookmarkStart w:id="1930" w:name="_Toc508943147"/>
      <w:bookmarkStart w:id="1931" w:name="_Toc508943747"/>
      <w:bookmarkStart w:id="1932" w:name="_Toc78376025"/>
      <w:bookmarkStart w:id="1933" w:name="_Toc79406129"/>
      <w:bookmarkStart w:id="1934" w:name="_Toc115717"/>
      <w:r>
        <w:t>Preclausal discourse markers</w:t>
      </w:r>
      <w:bookmarkEnd w:id="1929"/>
      <w:bookmarkEnd w:id="1930"/>
      <w:bookmarkEnd w:id="1931"/>
      <w:bookmarkEnd w:id="1932"/>
      <w:bookmarkEnd w:id="1933"/>
      <w:bookmarkEnd w:id="1934"/>
    </w:p>
    <w:p w14:paraId="5229A78B" w14:textId="64DA08A9" w:rsidR="00C30A26" w:rsidRDefault="00731E16" w:rsidP="00C30A26">
      <w:pPr>
        <w:pStyle w:val="Heading3"/>
      </w:pPr>
      <w:bookmarkStart w:id="1935" w:name="_Toc505158353"/>
      <w:bookmarkStart w:id="1936" w:name="_Toc508617041"/>
      <w:bookmarkStart w:id="1937" w:name="_Toc508943150"/>
      <w:bookmarkStart w:id="1938" w:name="_Toc508943750"/>
      <w:bookmarkStart w:id="1939" w:name="_Toc78376030"/>
      <w:bookmarkStart w:id="1940" w:name="_Toc79406134"/>
      <w:r>
        <w:t xml:space="preserve"> </w:t>
      </w:r>
      <w:bookmarkStart w:id="1941" w:name="_Toc115718"/>
      <w:r w:rsidR="00C30A26">
        <w:t xml:space="preserve">‘But </w:t>
      </w:r>
      <w:bookmarkEnd w:id="1935"/>
      <w:bookmarkEnd w:id="1936"/>
      <w:bookmarkEnd w:id="1937"/>
      <w:bookmarkEnd w:id="1938"/>
      <w:bookmarkEnd w:id="1939"/>
      <w:bookmarkEnd w:id="1940"/>
      <w:r w:rsidR="009D0B1A">
        <w:sym w:font="Symbol" w:char="F0BC"/>
      </w:r>
      <w:r w:rsidR="009D0B1A">
        <w:t>’</w:t>
      </w:r>
      <w:r w:rsidR="00C30A26">
        <w:t xml:space="preserve"> (</w:t>
      </w:r>
      <w:r w:rsidR="00E32609" w:rsidRPr="00FC798C">
        <w:rPr>
          <w:rFonts w:ascii="Doulos SIL" w:hAnsi="Doulos SIL" w:cs="Doulos SIL"/>
          <w:i/>
          <w:color w:val="0000FF"/>
          <w:lang w:val="x-none"/>
        </w:rPr>
        <w:t>ŋ̀gàà</w:t>
      </w:r>
      <w:r w:rsidR="00E32609">
        <w:rPr>
          <w:lang w:val="x-none"/>
        </w:rPr>
        <w:t xml:space="preserve"> </w:t>
      </w:r>
      <w:r w:rsidR="00C30A26">
        <w:t>)</w:t>
      </w:r>
      <w:bookmarkEnd w:id="1941"/>
    </w:p>
    <w:p w14:paraId="230D6254" w14:textId="3BE9B427" w:rsidR="00C30A26" w:rsidRDefault="00E32609" w:rsidP="00C30A26">
      <w:r>
        <w:t xml:space="preserve">‘But …’ is expressed by clause-initial </w:t>
      </w:r>
      <w:r w:rsidRPr="00FC798C">
        <w:rPr>
          <w:rFonts w:ascii="Doulos SIL" w:hAnsi="Doulos SIL" w:cs="Doulos SIL"/>
          <w:i/>
          <w:color w:val="0000FF"/>
          <w:lang w:val="x-none"/>
        </w:rPr>
        <w:t>ŋ̀gàà</w:t>
      </w:r>
      <w:r>
        <w:rPr>
          <w:lang w:val="x-none"/>
        </w:rPr>
        <w:t xml:space="preserve"> (xx1a-b). </w:t>
      </w:r>
    </w:p>
    <w:p w14:paraId="29767D22" w14:textId="77777777" w:rsidR="00E32609" w:rsidRPr="00242C49" w:rsidRDefault="00E32609" w:rsidP="00C30A26"/>
    <w:p w14:paraId="5381FA65" w14:textId="52A37715" w:rsidR="00C30A26" w:rsidRPr="00242C49" w:rsidRDefault="00C30A26" w:rsidP="00242C49">
      <w:pPr>
        <w:tabs>
          <w:tab w:val="left" w:pos="720"/>
          <w:tab w:val="left" w:pos="1080"/>
          <w:tab w:val="left" w:pos="2160"/>
          <w:tab w:val="left" w:pos="3510"/>
          <w:tab w:val="left" w:pos="4500"/>
          <w:tab w:val="left" w:pos="5670"/>
          <w:tab w:val="left" w:pos="6840"/>
        </w:tabs>
      </w:pPr>
      <w:r w:rsidRPr="00242C49">
        <w:t>(xx1)</w:t>
      </w:r>
      <w:r w:rsidRPr="00242C49">
        <w:tab/>
        <w:t>a.</w:t>
      </w:r>
      <w:r w:rsidRPr="00242C49">
        <w:tab/>
      </w:r>
      <w:r w:rsidR="00242C49" w:rsidRPr="00FC798C">
        <w:rPr>
          <w:rFonts w:ascii="Doulos SIL" w:hAnsi="Doulos SIL"/>
          <w:i/>
          <w:color w:val="0000FF"/>
        </w:rPr>
        <w:t>se</w:t>
      </w:r>
      <w:r w:rsidR="00242C49" w:rsidRPr="00FC798C">
        <w:rPr>
          <w:rFonts w:ascii="Doulos SIL" w:hAnsi="Doulos SIL"/>
          <w:i/>
          <w:color w:val="0000FF"/>
          <w:lang w:val="x-none"/>
        </w:rPr>
        <w:t>̀ēdù</w:t>
      </w:r>
      <w:r w:rsidR="00242C49" w:rsidRPr="00FC798C">
        <w:rPr>
          <w:rFonts w:ascii="Doulos SIL" w:hAnsi="Doulos SIL"/>
          <w:i/>
          <w:color w:val="0000FF"/>
          <w:lang w:val="x-none"/>
        </w:rPr>
        <w:tab/>
        <w:t>bē</w:t>
      </w:r>
      <w:r w:rsidR="00242C49" w:rsidRPr="00FC798C">
        <w:rPr>
          <w:rFonts w:ascii="Doulos SIL" w:hAnsi="Doulos SIL"/>
          <w:i/>
          <w:color w:val="0000FF"/>
          <w:lang w:val="x-none"/>
        </w:rPr>
        <w:tab/>
        <w:t>[ŋ</w:t>
      </w:r>
      <w:r w:rsidR="00E32609" w:rsidRPr="00FC798C">
        <w:rPr>
          <w:rFonts w:ascii="Doulos SIL" w:hAnsi="Doulos SIL"/>
          <w:i/>
          <w:color w:val="0000FF"/>
          <w:lang w:val="x-none"/>
        </w:rPr>
        <w:t>̄</w:t>
      </w:r>
      <w:r w:rsidR="00242C49" w:rsidRPr="00FC798C">
        <w:rPr>
          <w:rFonts w:ascii="Doulos SIL" w:hAnsi="Doulos SIL"/>
          <w:i/>
          <w:color w:val="0000FF"/>
          <w:lang w:val="x-none"/>
        </w:rPr>
        <w:t>ga</w:t>
      </w:r>
      <w:r w:rsidR="00E32609" w:rsidRPr="00FC798C">
        <w:rPr>
          <w:rFonts w:ascii="Doulos SIL" w:hAnsi="Doulos SIL"/>
          <w:i/>
          <w:color w:val="0000FF"/>
          <w:lang w:val="x-none"/>
        </w:rPr>
        <w:t>̀</w:t>
      </w:r>
      <w:r w:rsidR="00242C49" w:rsidRPr="00FC798C">
        <w:rPr>
          <w:rFonts w:ascii="Doulos SIL" w:hAnsi="Doulos SIL"/>
          <w:i/>
          <w:color w:val="0000FF"/>
          <w:lang w:val="x-none"/>
        </w:rPr>
        <w:t>=</w:t>
      </w:r>
      <w:r w:rsidR="00242C49" w:rsidRPr="00FC798C">
        <w:rPr>
          <w:rFonts w:ascii="Doulos SIL" w:hAnsi="Doulos SIL"/>
          <w:i/>
          <w:color w:val="0000FF"/>
          <w:lang w:val="x-none"/>
        </w:rPr>
        <w:tab/>
        <w:t>a</w:t>
      </w:r>
      <w:r w:rsidR="00E32609" w:rsidRPr="00FC798C">
        <w:rPr>
          <w:rFonts w:ascii="Doulos SIL" w:hAnsi="Doulos SIL"/>
          <w:i/>
          <w:color w:val="0000FF"/>
          <w:lang w:val="x-none"/>
        </w:rPr>
        <w:t>̀</w:t>
      </w:r>
      <w:r w:rsidR="00242C49" w:rsidRPr="00FC798C">
        <w:rPr>
          <w:rFonts w:ascii="Doulos SIL" w:hAnsi="Doulos SIL"/>
          <w:i/>
          <w:color w:val="0000FF"/>
          <w:lang w:val="x-none"/>
        </w:rPr>
        <w:tab/>
        <w:t>tè</w:t>
      </w:r>
      <w:r w:rsidR="00242C49" w:rsidRPr="00FC798C">
        <w:rPr>
          <w:rFonts w:ascii="Doulos SIL" w:hAnsi="Doulos SIL"/>
          <w:i/>
          <w:color w:val="0000FF"/>
          <w:lang w:val="x-none"/>
        </w:rPr>
        <w:tab/>
        <w:t>dīgɛ̄]</w:t>
      </w:r>
    </w:p>
    <w:p w14:paraId="3C6FD247" w14:textId="5593F7AE" w:rsidR="00C30A26" w:rsidRPr="00242C49" w:rsidRDefault="00C30A26" w:rsidP="00242C49">
      <w:pPr>
        <w:tabs>
          <w:tab w:val="left" w:pos="720"/>
          <w:tab w:val="left" w:pos="1080"/>
          <w:tab w:val="left" w:pos="2160"/>
          <w:tab w:val="left" w:pos="3510"/>
          <w:tab w:val="left" w:pos="4500"/>
          <w:tab w:val="left" w:pos="5670"/>
          <w:tab w:val="left" w:pos="6840"/>
        </w:tabs>
      </w:pPr>
      <w:r w:rsidRPr="00242C49">
        <w:tab/>
      </w:r>
      <w:r w:rsidRPr="00242C49">
        <w:tab/>
      </w:r>
      <w:r w:rsidR="00242C49">
        <w:t>S</w:t>
      </w:r>
      <w:r w:rsidR="00242C49">
        <w:tab/>
        <w:t>come</w:t>
      </w:r>
      <w:r w:rsidR="00242C49">
        <w:rPr>
          <w:lang w:val="x-none"/>
        </w:rPr>
        <w:t>.Pfv</w:t>
      </w:r>
      <w:r w:rsidR="00242C49">
        <w:rPr>
          <w:lang w:val="x-none"/>
        </w:rPr>
        <w:tab/>
      </w:r>
      <w:r w:rsidR="00242C49" w:rsidRPr="00E32609">
        <w:rPr>
          <w:b/>
          <w:lang w:val="x-none"/>
        </w:rPr>
        <w:t>but</w:t>
      </w:r>
      <w:r w:rsidR="00242C49">
        <w:rPr>
          <w:lang w:val="x-none"/>
        </w:rPr>
        <w:tab/>
        <w:t>3SgSbj</w:t>
      </w:r>
      <w:r w:rsidR="00242C49">
        <w:rPr>
          <w:lang w:val="x-none"/>
        </w:rPr>
        <w:tab/>
        <w:t>PfvNeg</w:t>
      </w:r>
      <w:r w:rsidR="00242C49">
        <w:rPr>
          <w:lang w:val="x-none"/>
        </w:rPr>
        <w:tab/>
        <w:t>eat.Pfv</w:t>
      </w:r>
    </w:p>
    <w:p w14:paraId="28E2C29D" w14:textId="518346A7" w:rsidR="00C30A26" w:rsidRDefault="00C30A26" w:rsidP="00C30A26">
      <w:pPr>
        <w:tabs>
          <w:tab w:val="left" w:pos="720"/>
          <w:tab w:val="left" w:pos="1080"/>
        </w:tabs>
      </w:pPr>
      <w:r w:rsidRPr="00242C49">
        <w:tab/>
      </w:r>
      <w:r w:rsidRPr="00242C49">
        <w:tab/>
        <w:t>‘</w:t>
      </w:r>
      <w:r w:rsidR="00242C49">
        <w:t>Seydou</w:t>
      </w:r>
      <w:r w:rsidRPr="00242C49">
        <w:t xml:space="preserve"> came, but he didn’t eat.’</w:t>
      </w:r>
    </w:p>
    <w:p w14:paraId="343A5DA5" w14:textId="3E2748C6" w:rsidR="00E32609" w:rsidRDefault="00E32609" w:rsidP="00C30A26">
      <w:pPr>
        <w:tabs>
          <w:tab w:val="left" w:pos="720"/>
          <w:tab w:val="left" w:pos="1080"/>
        </w:tabs>
      </w:pPr>
    </w:p>
    <w:p w14:paraId="041FB8DD" w14:textId="6FF3A207" w:rsidR="00E32609" w:rsidRPr="00FC798C" w:rsidRDefault="00E32609" w:rsidP="00E32609">
      <w:pPr>
        <w:tabs>
          <w:tab w:val="left" w:pos="720"/>
          <w:tab w:val="left" w:pos="1080"/>
          <w:tab w:val="left" w:pos="2160"/>
          <w:tab w:val="left" w:pos="3150"/>
          <w:tab w:val="left" w:pos="4320"/>
          <w:tab w:val="left" w:pos="5400"/>
          <w:tab w:val="left" w:pos="6480"/>
        </w:tabs>
        <w:rPr>
          <w:rFonts w:ascii="Doulos SIL" w:hAnsi="Doulos SIL" w:cs="Doulos SIL"/>
          <w:i/>
          <w:color w:val="0000FF"/>
          <w:lang w:val="x-none"/>
        </w:rPr>
      </w:pPr>
      <w:r>
        <w:tab/>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dīgɛ̄</w:t>
      </w:r>
      <w:r w:rsidRPr="00FC798C">
        <w:rPr>
          <w:rFonts w:ascii="Doulos SIL" w:hAnsi="Doulos SIL" w:cs="Doulos SIL"/>
          <w:i/>
          <w:color w:val="0000FF"/>
          <w:lang w:val="x-none"/>
        </w:rPr>
        <w:tab/>
        <w:t>[ŋgàà</w:t>
      </w:r>
      <w:r w:rsidRPr="00FC798C">
        <w:rPr>
          <w:rFonts w:ascii="Doulos SIL" w:hAnsi="Doulos SIL" w:cs="Doulos SIL"/>
          <w:i/>
          <w:color w:val="0000FF"/>
          <w:lang w:val="x-none"/>
        </w:rPr>
        <w:tab/>
        <w:t>sèēdū</w:t>
      </w:r>
      <w:r w:rsidRPr="00FC798C">
        <w:rPr>
          <w:rFonts w:ascii="Doulos SIL" w:hAnsi="Doulos SIL" w:cs="Doulos SIL"/>
          <w:i/>
          <w:color w:val="0000FF"/>
          <w:lang w:val="x-none"/>
        </w:rPr>
        <w:tab/>
        <w:t>tè</w:t>
      </w:r>
      <w:r w:rsidRPr="00FC798C">
        <w:rPr>
          <w:rFonts w:ascii="Doulos SIL" w:hAnsi="Doulos SIL" w:cs="Doulos SIL"/>
          <w:i/>
          <w:color w:val="0000FF"/>
          <w:lang w:val="x-none"/>
        </w:rPr>
        <w:tab/>
        <w:t>dīgɛ̄]</w:t>
      </w:r>
    </w:p>
    <w:p w14:paraId="709BD882" w14:textId="2BD983AA" w:rsidR="00E32609" w:rsidRPr="00E32609" w:rsidRDefault="00E32609" w:rsidP="00E32609">
      <w:pPr>
        <w:tabs>
          <w:tab w:val="left" w:pos="720"/>
          <w:tab w:val="left" w:pos="1080"/>
          <w:tab w:val="left" w:pos="2160"/>
          <w:tab w:val="left" w:pos="3150"/>
          <w:tab w:val="left" w:pos="4320"/>
          <w:tab w:val="left" w:pos="5400"/>
          <w:tab w:val="left" w:pos="6480"/>
        </w:tabs>
        <w:rPr>
          <w:lang w:val="x-none"/>
        </w:rPr>
      </w:pPr>
      <w:r w:rsidRPr="00E32609">
        <w:tab/>
      </w:r>
      <w:r w:rsidRPr="00E32609">
        <w:tab/>
        <w:t>1SgSbj</w:t>
      </w:r>
      <w:r w:rsidRPr="00E32609">
        <w:tab/>
        <w:t>eat</w:t>
      </w:r>
      <w:r w:rsidRPr="00E32609">
        <w:rPr>
          <w:lang w:val="x-none"/>
        </w:rPr>
        <w:t>.Pfv</w:t>
      </w:r>
      <w:r w:rsidRPr="00E32609">
        <w:rPr>
          <w:lang w:val="x-none"/>
        </w:rPr>
        <w:tab/>
        <w:t>[</w:t>
      </w:r>
      <w:r w:rsidRPr="00E32609">
        <w:rPr>
          <w:b/>
          <w:lang w:val="x-none"/>
        </w:rPr>
        <w:t>but</w:t>
      </w:r>
      <w:r w:rsidRPr="00E32609">
        <w:rPr>
          <w:lang w:val="x-none"/>
        </w:rPr>
        <w:tab/>
        <w:t>S</w:t>
      </w:r>
      <w:r w:rsidRPr="00E32609">
        <w:rPr>
          <w:lang w:val="x-none"/>
        </w:rPr>
        <w:tab/>
        <w:t>PfvNeg</w:t>
      </w:r>
      <w:r w:rsidRPr="00E32609">
        <w:rPr>
          <w:lang w:val="x-none"/>
        </w:rPr>
        <w:tab/>
        <w:t>eat.Pfv]</w:t>
      </w:r>
    </w:p>
    <w:p w14:paraId="529CCD99" w14:textId="0FB1224C" w:rsidR="00E32609" w:rsidRPr="00E32609" w:rsidRDefault="00E32609" w:rsidP="00C30A26">
      <w:pPr>
        <w:tabs>
          <w:tab w:val="left" w:pos="720"/>
          <w:tab w:val="left" w:pos="1080"/>
        </w:tabs>
        <w:rPr>
          <w:lang w:val="x-none"/>
        </w:rPr>
      </w:pPr>
      <w:r w:rsidRPr="00E32609">
        <w:tab/>
      </w:r>
      <w:r w:rsidRPr="00E32609">
        <w:tab/>
        <w:t>‘I ate, but Seydou didn’t eat</w:t>
      </w:r>
      <w:r w:rsidRPr="00E32609">
        <w:rPr>
          <w:lang w:val="x-none"/>
        </w:rPr>
        <w:t>.’</w:t>
      </w:r>
    </w:p>
    <w:p w14:paraId="197D8731" w14:textId="7FB82482" w:rsidR="00E32609" w:rsidRPr="00E32609" w:rsidRDefault="00E32609" w:rsidP="00C30A26">
      <w:pPr>
        <w:tabs>
          <w:tab w:val="left" w:pos="720"/>
          <w:tab w:val="left" w:pos="1080"/>
        </w:tabs>
      </w:pPr>
    </w:p>
    <w:p w14:paraId="565D9AE4" w14:textId="7E6D6BD6" w:rsidR="00E32609" w:rsidRPr="00E32609" w:rsidRDefault="00E32609" w:rsidP="00C30A26">
      <w:pPr>
        <w:tabs>
          <w:tab w:val="left" w:pos="720"/>
          <w:tab w:val="left" w:pos="1080"/>
        </w:tabs>
      </w:pPr>
      <w:r w:rsidRPr="00E32609">
        <w:t xml:space="preserve">Younger speakers generally use </w:t>
      </w:r>
      <w:r w:rsidRPr="00FC798C">
        <w:rPr>
          <w:rFonts w:ascii="Doulos SIL" w:hAnsi="Doulos SIL" w:cs="Doulos SIL"/>
          <w:i/>
          <w:color w:val="0000FF"/>
        </w:rPr>
        <w:t>m</w:t>
      </w:r>
      <w:r w:rsidRPr="00FC798C">
        <w:rPr>
          <w:rFonts w:ascii="Doulos SIL" w:hAnsi="Doulos SIL" w:cs="Doulos SIL"/>
          <w:i/>
          <w:color w:val="0000FF"/>
          <w:lang w:val="x-none"/>
        </w:rPr>
        <w:t>ɛ̀ɛ̀</w:t>
      </w:r>
      <w:r w:rsidRPr="00E32609">
        <w:rPr>
          <w:lang w:val="x-none"/>
        </w:rPr>
        <w:t xml:space="preserve"> (French </w:t>
      </w:r>
      <w:r w:rsidRPr="00E32609">
        <w:rPr>
          <w:i/>
          <w:lang w:val="x-none"/>
        </w:rPr>
        <w:t>mais</w:t>
      </w:r>
      <w:r w:rsidRPr="00E32609">
        <w:rPr>
          <w:lang w:val="x-none"/>
        </w:rPr>
        <w:t>), as widely in the region.</w:t>
      </w:r>
    </w:p>
    <w:p w14:paraId="04E7DCCC" w14:textId="77777777" w:rsidR="00C30A26" w:rsidRDefault="00C30A26" w:rsidP="00C30A26">
      <w:pPr>
        <w:pStyle w:val="Heading2"/>
      </w:pPr>
      <w:bookmarkStart w:id="1942" w:name="_Toc505157736"/>
      <w:bookmarkStart w:id="1943" w:name="_Toc505157835"/>
      <w:bookmarkStart w:id="1944" w:name="_Toc506276139"/>
      <w:bookmarkStart w:id="1945" w:name="_Toc508617045"/>
      <w:bookmarkStart w:id="1946" w:name="_Toc508943154"/>
      <w:bookmarkStart w:id="1947" w:name="_Toc508943754"/>
      <w:bookmarkStart w:id="1948" w:name="_Toc78376033"/>
      <w:bookmarkStart w:id="1949" w:name="_Toc79406137"/>
      <w:bookmarkStart w:id="1950" w:name="_Toc115719"/>
      <w:r>
        <w:t>Pragmatic adverbs or equivalents</w:t>
      </w:r>
      <w:bookmarkEnd w:id="1942"/>
      <w:bookmarkEnd w:id="1943"/>
      <w:bookmarkEnd w:id="1944"/>
      <w:bookmarkEnd w:id="1945"/>
      <w:bookmarkEnd w:id="1946"/>
      <w:bookmarkEnd w:id="1947"/>
      <w:bookmarkEnd w:id="1948"/>
      <w:bookmarkEnd w:id="1949"/>
      <w:bookmarkEnd w:id="1950"/>
    </w:p>
    <w:p w14:paraId="1462F6EF" w14:textId="77777777" w:rsidR="00B8256D" w:rsidRDefault="00C30A26" w:rsidP="00C30A26">
      <w:pPr>
        <w:pStyle w:val="Heading3"/>
      </w:pPr>
      <w:bookmarkStart w:id="1951" w:name="_Toc505157738"/>
      <w:bookmarkStart w:id="1952" w:name="_Toc505157837"/>
      <w:bookmarkStart w:id="1953" w:name="_Toc506276141"/>
      <w:bookmarkStart w:id="1954" w:name="_Toc508617047"/>
      <w:bookmarkStart w:id="1955" w:name="_Toc508943156"/>
      <w:bookmarkStart w:id="1956" w:name="_Toc508943756"/>
      <w:bookmarkStart w:id="1957" w:name="_Toc78376035"/>
      <w:bookmarkStart w:id="1958" w:name="_Toc79406139"/>
      <w:bookmarkStart w:id="1959" w:name="_Toc115720"/>
      <w:r>
        <w:t>‘Again’</w:t>
      </w:r>
      <w:bookmarkEnd w:id="1951"/>
      <w:bookmarkEnd w:id="1952"/>
      <w:bookmarkEnd w:id="1953"/>
      <w:bookmarkEnd w:id="1954"/>
      <w:bookmarkEnd w:id="1955"/>
      <w:bookmarkEnd w:id="1956"/>
      <w:bookmarkEnd w:id="1957"/>
      <w:bookmarkEnd w:id="1958"/>
      <w:bookmarkEnd w:id="1959"/>
    </w:p>
    <w:p w14:paraId="4E0E29B8" w14:textId="665B0BB3" w:rsidR="00C30A26" w:rsidRDefault="00B8256D" w:rsidP="00B8256D">
      <w:pPr>
        <w:pStyle w:val="Heading4"/>
      </w:pPr>
      <w:bookmarkStart w:id="1960" w:name="_Toc115721"/>
      <w:r>
        <w:t>Adverb</w:t>
      </w:r>
      <w:r w:rsidR="00C30A26">
        <w:t xml:space="preserve"> </w:t>
      </w:r>
      <w:r w:rsidR="00423740" w:rsidRPr="00FC798C">
        <w:rPr>
          <w:rFonts w:ascii="Doulos SIL" w:hAnsi="Doulos SIL" w:cs="Doulos SIL"/>
          <w:i/>
          <w:color w:val="0000FF"/>
        </w:rPr>
        <w:t>tu</w:t>
      </w:r>
      <w:r w:rsidR="00423740" w:rsidRPr="00FC798C">
        <w:rPr>
          <w:rFonts w:ascii="Doulos SIL" w:hAnsi="Doulos SIL" w:cs="Doulos SIL"/>
          <w:i/>
          <w:color w:val="0000FF"/>
          <w:lang w:val="x-none"/>
        </w:rPr>
        <w:t>̀ⁿ</w:t>
      </w:r>
      <w:r>
        <w:rPr>
          <w:lang w:val="x-none"/>
        </w:rPr>
        <w:t xml:space="preserve"> ‘again’</w:t>
      </w:r>
      <w:bookmarkEnd w:id="1960"/>
    </w:p>
    <w:p w14:paraId="0F385047" w14:textId="43448C8B" w:rsidR="00423740" w:rsidRPr="00445D96" w:rsidRDefault="00423740" w:rsidP="00423740">
      <w:r>
        <w:t xml:space="preserve">The adverb </w:t>
      </w:r>
      <w:r w:rsidRPr="00FC798C">
        <w:rPr>
          <w:rFonts w:ascii="Doulos SIL" w:hAnsi="Doulos SIL" w:cs="Doulos SIL"/>
          <w:i/>
          <w:color w:val="0000FF"/>
        </w:rPr>
        <w:t>tu</w:t>
      </w:r>
      <w:r w:rsidRPr="00FC798C">
        <w:rPr>
          <w:rFonts w:ascii="Doulos SIL" w:hAnsi="Doulos SIL" w:cs="Doulos SIL"/>
          <w:i/>
          <w:color w:val="0000FF"/>
          <w:lang w:val="x-none"/>
        </w:rPr>
        <w:t>̀ⁿ</w:t>
      </w:r>
      <w:r>
        <w:rPr>
          <w:lang w:val="x-none"/>
        </w:rPr>
        <w:t xml:space="preserve"> means ‘again (another time)’. </w:t>
      </w:r>
      <w:r w:rsidR="00445D96">
        <w:t xml:space="preserve">Like other temporal adverbs (‘yesterday’, ‘today’, ‘now’, ‘tomorrow’), </w:t>
      </w:r>
      <w:r w:rsidR="00445D96" w:rsidRPr="00FC798C">
        <w:rPr>
          <w:rFonts w:ascii="Doulos SIL" w:hAnsi="Doulos SIL" w:cs="Doulos SIL"/>
          <w:i/>
          <w:color w:val="0000FF"/>
        </w:rPr>
        <w:t>tu</w:t>
      </w:r>
      <w:r w:rsidR="00445D96" w:rsidRPr="00FC798C">
        <w:rPr>
          <w:rFonts w:ascii="Doulos SIL" w:hAnsi="Doulos SIL" w:cs="Doulos SIL"/>
          <w:i/>
          <w:color w:val="0000FF"/>
          <w:lang w:val="x-none"/>
        </w:rPr>
        <w:t>̀ⁿ</w:t>
      </w:r>
      <w:r w:rsidR="00445D96">
        <w:rPr>
          <w:lang w:val="x-none"/>
        </w:rPr>
        <w:t xml:space="preserve"> can occur clause-initially or clause-finally. The less common clause-initial </w:t>
      </w:r>
      <w:r w:rsidR="00445D96">
        <w:rPr>
          <w:lang w:val="x-none"/>
        </w:rPr>
        <w:lastRenderedPageBreak/>
        <w:t xml:space="preserve">cases are perhaps really preclausal, giving a setting for the following event. The normal position is clause-final, following all other postverbal elements (spatial adverbs, PPs, and so forth). </w:t>
      </w:r>
      <w:r>
        <w:rPr>
          <w:lang w:val="x-none"/>
        </w:rPr>
        <w:t xml:space="preserve">In </w:t>
      </w:r>
      <w:r w:rsidR="00445D96">
        <w:rPr>
          <w:lang w:val="x-none"/>
        </w:rPr>
        <w:t xml:space="preserve">this </w:t>
      </w:r>
      <w:r>
        <w:rPr>
          <w:lang w:val="x-none"/>
        </w:rPr>
        <w:t>clause-final position</w:t>
      </w:r>
      <w:r w:rsidR="00445D96">
        <w:rPr>
          <w:lang w:val="x-none"/>
        </w:rPr>
        <w:t xml:space="preserve">, </w:t>
      </w:r>
      <w:r w:rsidR="00445D96" w:rsidRPr="00FC798C">
        <w:rPr>
          <w:rFonts w:ascii="Doulos SIL" w:hAnsi="Doulos SIL" w:cs="Doulos SIL"/>
          <w:i/>
          <w:color w:val="0000FF"/>
          <w:lang w:val="x-none"/>
        </w:rPr>
        <w:t>tùⁿ</w:t>
      </w:r>
      <w:r>
        <w:rPr>
          <w:lang w:val="x-none"/>
        </w:rPr>
        <w:t xml:space="preserve"> is subject to tone-raising to </w:t>
      </w:r>
      <w:r w:rsidRPr="00FC798C">
        <w:rPr>
          <w:rFonts w:ascii="Doulos SIL" w:hAnsi="Doulos SIL" w:cs="Doulos SIL"/>
          <w:i/>
          <w:color w:val="0000FF"/>
          <w:lang w:val="x-none"/>
        </w:rPr>
        <w:t>túⁿ</w:t>
      </w:r>
      <w:r>
        <w:rPr>
          <w:lang w:val="x-none"/>
        </w:rPr>
        <w:t xml:space="preserve"> in positive clauses with no focal constituent</w:t>
      </w:r>
      <w:r w:rsidR="00445D96">
        <w:rPr>
          <w:lang w:val="x-none"/>
        </w:rPr>
        <w:t xml:space="preserve"> (xx1a), but not in negative clauses (xx1b) or in positive clauses that contain a focal constituent (xx1c). This tone-raising</w:t>
      </w:r>
      <w:r w:rsidR="00445D96">
        <w:t xml:space="preserve"> pattern</w:t>
      </w:r>
      <w:r w:rsidR="00445D96">
        <w:rPr>
          <w:lang w:val="x-none"/>
        </w:rPr>
        <w:t xml:space="preserve"> is typical of temporal adverbs </w:t>
      </w:r>
      <w:r w:rsidR="00445D96">
        <w:t xml:space="preserve">(§13.1.5). </w:t>
      </w:r>
    </w:p>
    <w:p w14:paraId="3F808A5E" w14:textId="41491FB3" w:rsidR="00423740" w:rsidRDefault="00423740" w:rsidP="00423740"/>
    <w:p w14:paraId="1AE1EF58" w14:textId="5ACC6C19" w:rsidR="00445D96" w:rsidRDefault="00423740" w:rsidP="00423740">
      <w:pPr>
        <w:tabs>
          <w:tab w:val="left" w:pos="720"/>
          <w:tab w:val="left" w:pos="1080"/>
          <w:tab w:val="left" w:pos="2340"/>
          <w:tab w:val="left" w:pos="3690"/>
        </w:tabs>
        <w:rPr>
          <w:lang w:val="x-none"/>
        </w:rPr>
      </w:pPr>
      <w:r>
        <w:t>(xx1)</w:t>
      </w:r>
      <w:r w:rsidR="00445D96">
        <w:tab/>
        <w:t>a</w:t>
      </w:r>
      <w:r w:rsidR="00445D96">
        <w:rPr>
          <w:lang w:val="x-none"/>
        </w:rPr>
        <w:t>.</w:t>
      </w:r>
      <w:r w:rsidR="00445D96">
        <w:rPr>
          <w:lang w:val="x-none"/>
        </w:rPr>
        <w:tab/>
      </w:r>
      <w:r w:rsidR="00445D96" w:rsidRPr="00FC798C">
        <w:rPr>
          <w:rFonts w:ascii="Doulos SIL" w:hAnsi="Doulos SIL" w:cs="Doulos SIL"/>
          <w:i/>
          <w:color w:val="0000FF"/>
          <w:lang w:val="x-none"/>
        </w:rPr>
        <w:t>tùⁿ</w:t>
      </w:r>
      <w:r w:rsidR="00445D96" w:rsidRPr="00FC798C">
        <w:rPr>
          <w:rFonts w:ascii="Doulos SIL" w:hAnsi="Doulos SIL" w:cs="Doulos SIL"/>
          <w:i/>
          <w:color w:val="0000FF"/>
          <w:lang w:val="x-none"/>
        </w:rPr>
        <w:tab/>
        <w:t>kúŋgóló</w:t>
      </w:r>
      <w:r w:rsidR="00445D96" w:rsidRPr="00FC798C">
        <w:rPr>
          <w:rFonts w:ascii="Doulos SIL" w:hAnsi="Doulos SIL" w:cs="Doulos SIL"/>
          <w:i/>
          <w:color w:val="0000FF"/>
          <w:lang w:val="x-none"/>
        </w:rPr>
        <w:tab/>
        <w:t>kùmù</w:t>
      </w:r>
    </w:p>
    <w:p w14:paraId="6F5BD824" w14:textId="4D30F3E5" w:rsidR="00445D96" w:rsidRDefault="00445D96" w:rsidP="00423740">
      <w:pPr>
        <w:tabs>
          <w:tab w:val="left" w:pos="720"/>
          <w:tab w:val="left" w:pos="1080"/>
          <w:tab w:val="left" w:pos="2340"/>
          <w:tab w:val="left" w:pos="3690"/>
        </w:tabs>
        <w:rPr>
          <w:lang w:val="x-none"/>
        </w:rPr>
      </w:pPr>
      <w:r>
        <w:tab/>
      </w:r>
      <w:r>
        <w:tab/>
      </w:r>
      <w:r w:rsidRPr="00445D96">
        <w:rPr>
          <w:b/>
        </w:rPr>
        <w:t>again</w:t>
      </w:r>
      <w:r>
        <w:tab/>
        <w:t>dog</w:t>
      </w:r>
      <w:r>
        <w:tab/>
        <w:t>sleep</w:t>
      </w:r>
      <w:r>
        <w:rPr>
          <w:lang w:val="x-none"/>
        </w:rPr>
        <w:t>.Pfv</w:t>
      </w:r>
    </w:p>
    <w:p w14:paraId="6A098150" w14:textId="5E553D38" w:rsidR="00445D96" w:rsidRPr="00445D96" w:rsidRDefault="00445D96" w:rsidP="00423740">
      <w:pPr>
        <w:tabs>
          <w:tab w:val="left" w:pos="720"/>
          <w:tab w:val="left" w:pos="1080"/>
          <w:tab w:val="left" w:pos="2340"/>
          <w:tab w:val="left" w:pos="3690"/>
        </w:tabs>
      </w:pPr>
      <w:r>
        <w:tab/>
      </w:r>
      <w:r>
        <w:tab/>
        <w:t>‘Again the dog went to sleep</w:t>
      </w:r>
      <w:r>
        <w:rPr>
          <w:lang w:val="x-none"/>
        </w:rPr>
        <w:t>.’</w:t>
      </w:r>
    </w:p>
    <w:p w14:paraId="0764EA31" w14:textId="77777777" w:rsidR="00445D96" w:rsidRDefault="00445D96" w:rsidP="00423740">
      <w:pPr>
        <w:tabs>
          <w:tab w:val="left" w:pos="720"/>
          <w:tab w:val="left" w:pos="1080"/>
          <w:tab w:val="left" w:pos="2340"/>
          <w:tab w:val="left" w:pos="3690"/>
        </w:tabs>
      </w:pPr>
    </w:p>
    <w:p w14:paraId="2D51F0EB" w14:textId="1EC3BBE8" w:rsidR="00423740" w:rsidRPr="00FC798C" w:rsidRDefault="00423740" w:rsidP="00423740">
      <w:pPr>
        <w:tabs>
          <w:tab w:val="left" w:pos="720"/>
          <w:tab w:val="left" w:pos="1080"/>
          <w:tab w:val="left" w:pos="2340"/>
          <w:tab w:val="left" w:pos="3690"/>
        </w:tabs>
        <w:rPr>
          <w:rFonts w:ascii="Doulos SIL" w:hAnsi="Doulos SIL" w:cs="Doulos SIL"/>
          <w:i/>
          <w:color w:val="0000FF"/>
          <w:lang w:val="x-none"/>
        </w:rPr>
      </w:pPr>
      <w:r>
        <w:tab/>
      </w:r>
      <w:r w:rsidR="00445D96">
        <w:t>b</w:t>
      </w:r>
      <w:r>
        <w:rPr>
          <w:lang w:val="x-none"/>
        </w:rPr>
        <w:t>.</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kùmù</w:t>
      </w:r>
      <w:r w:rsidRPr="00FC798C">
        <w:rPr>
          <w:rFonts w:ascii="Doulos SIL" w:hAnsi="Doulos SIL" w:cs="Doulos SIL"/>
          <w:i/>
          <w:color w:val="0000FF"/>
          <w:lang w:val="x-none"/>
        </w:rPr>
        <w:tab/>
        <w:t>túⁿ</w:t>
      </w:r>
    </w:p>
    <w:p w14:paraId="1792A4FB" w14:textId="3C48FB22" w:rsidR="00423740" w:rsidRDefault="00423740" w:rsidP="00423740">
      <w:pPr>
        <w:tabs>
          <w:tab w:val="left" w:pos="720"/>
          <w:tab w:val="left" w:pos="1080"/>
          <w:tab w:val="left" w:pos="2340"/>
          <w:tab w:val="left" w:pos="3690"/>
        </w:tabs>
      </w:pPr>
      <w:r>
        <w:tab/>
      </w:r>
      <w:r>
        <w:tab/>
        <w:t>3SgSbj</w:t>
      </w:r>
      <w:r>
        <w:tab/>
        <w:t>sleep.Pfv</w:t>
      </w:r>
      <w:r>
        <w:tab/>
      </w:r>
      <w:r w:rsidRPr="00423740">
        <w:rPr>
          <w:b/>
        </w:rPr>
        <w:t>again</w:t>
      </w:r>
    </w:p>
    <w:p w14:paraId="56D72D67" w14:textId="4AA8ADC9" w:rsidR="00423740" w:rsidRDefault="00423740" w:rsidP="00423740">
      <w:pPr>
        <w:tabs>
          <w:tab w:val="left" w:pos="720"/>
          <w:tab w:val="left" w:pos="1080"/>
        </w:tabs>
      </w:pPr>
      <w:r>
        <w:tab/>
      </w:r>
      <w:r>
        <w:tab/>
        <w:t xml:space="preserve">‘He/She went to sleep again.’ </w:t>
      </w:r>
      <w:r>
        <w:rPr>
          <w:lang w:val="x-none"/>
        </w:rPr>
        <w:t>= ‘He/she went back to sleep.’</w:t>
      </w:r>
    </w:p>
    <w:p w14:paraId="6BD6C916" w14:textId="29ED40A3" w:rsidR="00423740" w:rsidRDefault="00423740" w:rsidP="00423740">
      <w:pPr>
        <w:tabs>
          <w:tab w:val="left" w:pos="720"/>
          <w:tab w:val="left" w:pos="1080"/>
        </w:tabs>
      </w:pPr>
    </w:p>
    <w:p w14:paraId="0DD57992" w14:textId="38192C42" w:rsidR="00423740" w:rsidRPr="00FC798C" w:rsidRDefault="00423740" w:rsidP="00445D96">
      <w:pPr>
        <w:tabs>
          <w:tab w:val="left" w:pos="720"/>
          <w:tab w:val="left" w:pos="1080"/>
          <w:tab w:val="left" w:pos="2160"/>
          <w:tab w:val="left" w:pos="3420"/>
          <w:tab w:val="left" w:pos="4680"/>
          <w:tab w:val="left" w:pos="5670"/>
        </w:tabs>
        <w:rPr>
          <w:rFonts w:ascii="Doulos SIL" w:hAnsi="Doulos SIL" w:cs="Doulos SIL"/>
          <w:i/>
          <w:color w:val="0000FF"/>
          <w:lang w:val="x-none"/>
        </w:rPr>
      </w:pPr>
      <w:r>
        <w:tab/>
      </w:r>
      <w:r w:rsidR="00445D96">
        <w:t>c</w:t>
      </w:r>
      <w:r>
        <w:t>.</w:t>
      </w: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tē</w:t>
      </w:r>
      <w:r w:rsidRPr="00FC798C">
        <w:rPr>
          <w:rFonts w:ascii="Doulos SIL" w:hAnsi="Doulos SIL" w:cs="Doulos SIL"/>
          <w:i/>
          <w:color w:val="0000FF"/>
          <w:lang w:val="x-none"/>
        </w:rPr>
        <w:tab/>
        <w:t>kùmù</w:t>
      </w:r>
      <w:r w:rsidRPr="00FC798C">
        <w:rPr>
          <w:rFonts w:ascii="Doulos SIL" w:hAnsi="Doulos SIL" w:cs="Doulos SIL"/>
          <w:i/>
          <w:color w:val="0000FF"/>
          <w:lang w:val="x-none"/>
        </w:rPr>
        <w:tab/>
      </w:r>
      <w:r w:rsidR="00445D96" w:rsidRPr="00FC798C">
        <w:rPr>
          <w:rFonts w:ascii="Doulos SIL" w:hAnsi="Doulos SIL" w:cs="Doulos SIL"/>
          <w:i/>
          <w:color w:val="0000FF"/>
          <w:lang w:val="x-none"/>
        </w:rPr>
        <w:t>bōⁿ</w:t>
      </w:r>
      <w:r w:rsidR="00445D96" w:rsidRPr="00FC798C">
        <w:rPr>
          <w:rFonts w:ascii="Doulos SIL" w:hAnsi="Doulos SIL" w:cs="Doulos SIL"/>
          <w:i/>
          <w:color w:val="0000FF"/>
          <w:lang w:val="x-none"/>
        </w:rPr>
        <w:tab/>
      </w:r>
      <w:r w:rsidRPr="00FC798C">
        <w:rPr>
          <w:rFonts w:ascii="Doulos SIL" w:hAnsi="Doulos SIL" w:cs="Doulos SIL"/>
          <w:i/>
          <w:color w:val="0000FF"/>
          <w:lang w:val="x-none"/>
        </w:rPr>
        <w:t>tùⁿ</w:t>
      </w:r>
    </w:p>
    <w:p w14:paraId="7A1CF0D3" w14:textId="185B939B" w:rsidR="00423740" w:rsidRPr="00445D96" w:rsidRDefault="00423740" w:rsidP="00445D96">
      <w:pPr>
        <w:tabs>
          <w:tab w:val="left" w:pos="720"/>
          <w:tab w:val="left" w:pos="1080"/>
          <w:tab w:val="left" w:pos="2160"/>
          <w:tab w:val="left" w:pos="3420"/>
          <w:tab w:val="left" w:pos="4680"/>
          <w:tab w:val="left" w:pos="5670"/>
        </w:tabs>
        <w:rPr>
          <w:lang w:val="x-none"/>
        </w:rPr>
      </w:pPr>
      <w:r w:rsidRPr="00445D96">
        <w:tab/>
      </w:r>
      <w:r w:rsidRPr="00445D96">
        <w:tab/>
        <w:t>3SgSbj</w:t>
      </w:r>
      <w:r w:rsidRPr="00445D96">
        <w:tab/>
        <w:t>PfvNeg</w:t>
      </w:r>
      <w:r w:rsidRPr="00445D96">
        <w:tab/>
        <w:t>sleep</w:t>
      </w:r>
      <w:r w:rsidRPr="00445D96">
        <w:rPr>
          <w:lang w:val="x-none"/>
        </w:rPr>
        <w:t>.Pfv</w:t>
      </w:r>
      <w:r w:rsidR="00445D96" w:rsidRPr="00445D96">
        <w:rPr>
          <w:lang w:val="x-none"/>
        </w:rPr>
        <w:tab/>
        <w:t>here</w:t>
      </w:r>
      <w:r w:rsidRPr="00445D96">
        <w:rPr>
          <w:lang w:val="x-none"/>
        </w:rPr>
        <w:tab/>
      </w:r>
      <w:r w:rsidRPr="00445D96">
        <w:rPr>
          <w:b/>
          <w:lang w:val="x-none"/>
        </w:rPr>
        <w:t>again</w:t>
      </w:r>
    </w:p>
    <w:p w14:paraId="7701C31E" w14:textId="47B59DCF" w:rsidR="00423740" w:rsidRPr="00445D96" w:rsidRDefault="00423740" w:rsidP="00423740">
      <w:pPr>
        <w:tabs>
          <w:tab w:val="left" w:pos="720"/>
          <w:tab w:val="left" w:pos="1080"/>
        </w:tabs>
        <w:rPr>
          <w:lang w:val="x-none"/>
        </w:rPr>
      </w:pPr>
      <w:r w:rsidRPr="00445D96">
        <w:tab/>
      </w:r>
      <w:r w:rsidRPr="00445D96">
        <w:tab/>
        <w:t xml:space="preserve">‘He/She didn’t </w:t>
      </w:r>
      <w:r w:rsidR="00445D96" w:rsidRPr="00445D96">
        <w:t>sleep here again (</w:t>
      </w:r>
      <w:r w:rsidR="00445D96" w:rsidRPr="00445D96">
        <w:rPr>
          <w:lang w:val="x-none"/>
        </w:rPr>
        <w:t>=</w:t>
      </w:r>
      <w:r w:rsidRPr="00445D96">
        <w:t>go back to sleep</w:t>
      </w:r>
      <w:r w:rsidR="00445D96" w:rsidRPr="00445D96">
        <w:t>)</w:t>
      </w:r>
      <w:r w:rsidRPr="00445D96">
        <w:rPr>
          <w:lang w:val="x-none"/>
        </w:rPr>
        <w:t>.’</w:t>
      </w:r>
    </w:p>
    <w:p w14:paraId="7F8402E9" w14:textId="06709078" w:rsidR="00423740" w:rsidRPr="00445D96" w:rsidRDefault="00423740" w:rsidP="00423740">
      <w:pPr>
        <w:tabs>
          <w:tab w:val="left" w:pos="720"/>
          <w:tab w:val="left" w:pos="1080"/>
        </w:tabs>
      </w:pPr>
    </w:p>
    <w:p w14:paraId="27630DC2" w14:textId="44F098CD" w:rsidR="00423740" w:rsidRPr="00FC798C" w:rsidRDefault="00423740" w:rsidP="00445D96">
      <w:pPr>
        <w:tabs>
          <w:tab w:val="left" w:pos="720"/>
          <w:tab w:val="left" w:pos="1080"/>
          <w:tab w:val="left" w:pos="2160"/>
          <w:tab w:val="left" w:pos="3420"/>
          <w:tab w:val="left" w:pos="4590"/>
          <w:tab w:val="left" w:pos="5490"/>
        </w:tabs>
        <w:rPr>
          <w:rFonts w:ascii="Doulos SIL" w:hAnsi="Doulos SIL" w:cs="Doulos SIL"/>
          <w:i/>
          <w:color w:val="0000FF"/>
          <w:lang w:val="x-none"/>
        </w:rPr>
      </w:pPr>
      <w:r w:rsidRPr="00445D96">
        <w:tab/>
      </w:r>
      <w:r w:rsidR="00445D96">
        <w:t>d</w:t>
      </w:r>
      <w:r w:rsidRPr="00445D96">
        <w:rPr>
          <w:lang w:val="x-none"/>
        </w:rPr>
        <w:t>.</w:t>
      </w:r>
      <w:r w:rsidRPr="00445D96">
        <w:rPr>
          <w:lang w:val="x-none"/>
        </w:rPr>
        <w:tab/>
      </w:r>
      <w:r w:rsidRPr="00FC798C">
        <w:rPr>
          <w:rFonts w:ascii="Doulos SIL" w:hAnsi="Doulos SIL" w:cs="Doulos SIL"/>
          <w:i/>
          <w:color w:val="0000FF"/>
          <w:lang w:val="x-none"/>
        </w:rPr>
        <w:t>wùlāā</w:t>
      </w:r>
      <w:r w:rsidRPr="00FC798C">
        <w:rPr>
          <w:rFonts w:ascii="Doulos SIL" w:hAnsi="Doulos SIL" w:cs="Doulos SIL"/>
          <w:i/>
          <w:color w:val="0000FF"/>
          <w:lang w:val="x-none"/>
        </w:rPr>
        <w:tab/>
        <w:t>kùmū</w:t>
      </w:r>
      <w:r w:rsidRPr="00FC798C">
        <w:rPr>
          <w:rFonts w:ascii="Doulos SIL" w:hAnsi="Doulos SIL" w:cs="Doulos SIL"/>
          <w:i/>
          <w:color w:val="0000FF"/>
          <w:lang w:val="x-none"/>
        </w:rPr>
        <w:tab/>
        <w:t>ga</w:t>
      </w:r>
      <w:r w:rsidR="00445D96" w:rsidRPr="00FC798C">
        <w:rPr>
          <w:rFonts w:ascii="Doulos SIL" w:hAnsi="Doulos SIL" w:cs="Doulos SIL"/>
          <w:i/>
          <w:color w:val="0000FF"/>
          <w:lang w:val="x-none"/>
        </w:rPr>
        <w:t>̀</w:t>
      </w:r>
      <w:r w:rsidR="00445D96" w:rsidRPr="00FC798C">
        <w:rPr>
          <w:rFonts w:ascii="Doulos SIL" w:hAnsi="Doulos SIL" w:cs="Doulos SIL"/>
          <w:i/>
          <w:color w:val="0000FF"/>
          <w:lang w:val="x-none"/>
        </w:rPr>
        <w:tab/>
        <w:t>bōⁿ</w:t>
      </w:r>
      <w:r w:rsidR="00445D96" w:rsidRPr="00FC798C">
        <w:rPr>
          <w:rFonts w:ascii="Doulos SIL" w:hAnsi="Doulos SIL" w:cs="Doulos SIL"/>
          <w:i/>
          <w:color w:val="0000FF"/>
          <w:lang w:val="x-none"/>
        </w:rPr>
        <w:tab/>
        <w:t>tùⁿ</w:t>
      </w:r>
    </w:p>
    <w:p w14:paraId="4B51FBCD" w14:textId="07141C1E" w:rsidR="00445D96" w:rsidRPr="00445D96" w:rsidRDefault="00445D96" w:rsidP="00445D96">
      <w:pPr>
        <w:tabs>
          <w:tab w:val="left" w:pos="720"/>
          <w:tab w:val="left" w:pos="1080"/>
          <w:tab w:val="left" w:pos="2160"/>
          <w:tab w:val="left" w:pos="3420"/>
          <w:tab w:val="left" w:pos="4590"/>
          <w:tab w:val="left" w:pos="5490"/>
        </w:tabs>
        <w:rPr>
          <w:lang w:val="x-none"/>
        </w:rPr>
      </w:pPr>
      <w:r w:rsidRPr="00445D96">
        <w:tab/>
      </w:r>
      <w:r w:rsidRPr="00445D96">
        <w:tab/>
        <w:t>who?</w:t>
      </w:r>
      <w:r w:rsidRPr="00445D96">
        <w:tab/>
        <w:t>sleep</w:t>
      </w:r>
      <w:r w:rsidRPr="00445D96">
        <w:rPr>
          <w:lang w:val="x-none"/>
        </w:rPr>
        <w:t>.Pfv</w:t>
      </w:r>
      <w:r w:rsidRPr="00445D96">
        <w:rPr>
          <w:lang w:val="x-none"/>
        </w:rPr>
        <w:tab/>
        <w:t>RemPfv</w:t>
      </w:r>
      <w:r w:rsidRPr="00445D96">
        <w:rPr>
          <w:lang w:val="x-none"/>
        </w:rPr>
        <w:tab/>
        <w:t>here</w:t>
      </w:r>
      <w:r w:rsidRPr="00445D96">
        <w:rPr>
          <w:lang w:val="x-none"/>
        </w:rPr>
        <w:tab/>
      </w:r>
      <w:r w:rsidRPr="00445D96">
        <w:rPr>
          <w:b/>
          <w:lang w:val="x-none"/>
        </w:rPr>
        <w:t>again</w:t>
      </w:r>
    </w:p>
    <w:p w14:paraId="29876605" w14:textId="4F8D44F0" w:rsidR="00445D96" w:rsidRPr="00445D96" w:rsidRDefault="00445D96" w:rsidP="00423740">
      <w:pPr>
        <w:tabs>
          <w:tab w:val="left" w:pos="720"/>
          <w:tab w:val="left" w:pos="1080"/>
        </w:tabs>
      </w:pPr>
      <w:r w:rsidRPr="00445D96">
        <w:tab/>
      </w:r>
      <w:r w:rsidRPr="00445D96">
        <w:tab/>
        <w:t>‘Who slept here again</w:t>
      </w:r>
      <w:r w:rsidRPr="00445D96">
        <w:rPr>
          <w:lang w:val="x-none"/>
        </w:rPr>
        <w:t>?’</w:t>
      </w:r>
    </w:p>
    <w:p w14:paraId="0F70BB4D" w14:textId="68070E1F" w:rsidR="00423740" w:rsidRDefault="00423740" w:rsidP="00423740"/>
    <w:p w14:paraId="71B5B7CA" w14:textId="77777777" w:rsidR="00B8256D" w:rsidRDefault="00B8256D" w:rsidP="00423740"/>
    <w:p w14:paraId="56BDC633" w14:textId="1F60F68A" w:rsidR="00B8256D" w:rsidRDefault="00B8256D" w:rsidP="00423740">
      <w:pPr>
        <w:pStyle w:val="Heading4"/>
      </w:pPr>
      <w:bookmarkStart w:id="1961" w:name="_Toc115722"/>
      <w:r>
        <w:t>‘Return-come’ combination</w:t>
      </w:r>
      <w:bookmarkEnd w:id="1961"/>
    </w:p>
    <w:p w14:paraId="07A802CD" w14:textId="7F871869" w:rsidR="00445D96" w:rsidRPr="00445D96" w:rsidRDefault="00445D96" w:rsidP="00423740">
      <w:r>
        <w:t xml:space="preserve">The notion </w:t>
      </w:r>
      <w:r w:rsidR="00D67E74">
        <w:t>of repetition</w:t>
      </w:r>
      <w:r>
        <w:t xml:space="preserve"> can be expressed</w:t>
      </w:r>
      <w:r w:rsidR="00D67E74">
        <w:t xml:space="preserve"> more emphatically</w:t>
      </w:r>
      <w:r>
        <w:t xml:space="preserve"> by a multi-verb construction </w:t>
      </w:r>
      <w:r w:rsidR="00D67E74">
        <w:t>combining</w:t>
      </w:r>
      <w:r>
        <w:t xml:space="preserve"> </w:t>
      </w:r>
      <w:r w:rsidRPr="00FC798C">
        <w:rPr>
          <w:rFonts w:ascii="Doulos SIL" w:hAnsi="Doulos SIL" w:cs="Doulos SIL"/>
          <w:i/>
          <w:color w:val="0000FF"/>
        </w:rPr>
        <w:t>be</w:t>
      </w:r>
      <w:r w:rsidRPr="00FC798C">
        <w:rPr>
          <w:rFonts w:ascii="Doulos SIL" w:hAnsi="Doulos SIL" w:cs="Doulos SIL"/>
          <w:i/>
          <w:color w:val="0000FF"/>
          <w:lang w:val="x-none"/>
        </w:rPr>
        <w:t>̄wⁿ/bēn</w:t>
      </w:r>
      <w:r w:rsidRPr="00FC798C">
        <w:rPr>
          <w:rFonts w:ascii="Doulos SIL" w:hAnsi="Doulos SIL" w:cs="Doulos SIL"/>
          <w:i/>
          <w:color w:val="0000FF"/>
        </w:rPr>
        <w:noBreakHyphen/>
      </w:r>
      <w:r w:rsidRPr="00FC798C">
        <w:rPr>
          <w:rFonts w:ascii="Doulos SIL" w:hAnsi="Doulos SIL" w:cs="Doulos SIL"/>
          <w:i/>
          <w:color w:val="0000FF"/>
          <w:lang w:val="x-none"/>
        </w:rPr>
        <w:t>dē</w:t>
      </w:r>
      <w:r>
        <w:t xml:space="preserve"> ‘return, go back’</w:t>
      </w:r>
      <w:r w:rsidR="00B8256D">
        <w:t xml:space="preserve"> (</w:t>
      </w:r>
      <w:r w:rsidR="00B8256D">
        <w:rPr>
          <w:lang w:val="x-none"/>
        </w:rPr>
        <w:t>a reflexive verb)</w:t>
      </w:r>
      <w:r w:rsidR="00D67E74">
        <w:t xml:space="preserve"> in any inflectional category and then invariant imperfective be</w:t>
      </w:r>
      <w:r w:rsidR="00D67E74">
        <w:rPr>
          <w:lang w:val="x-none"/>
        </w:rPr>
        <w:t>̄ ‘come’</w:t>
      </w:r>
      <w:r w:rsidR="00F94A2D">
        <w:rPr>
          <w:lang w:val="x-none"/>
        </w:rPr>
        <w:t xml:space="preserve"> (for this imperfective ‘come’ see </w:t>
      </w:r>
      <w:r w:rsidR="00F94A2D">
        <w:t>§15.2.4)</w:t>
      </w:r>
      <w:r w:rsidR="00D67E74">
        <w:rPr>
          <w:lang w:val="x-none"/>
        </w:rPr>
        <w:t xml:space="preserve">. In spite of ‘come’, there is no </w:t>
      </w:r>
      <w:r w:rsidR="00B8256D">
        <w:rPr>
          <w:lang w:val="x-none"/>
        </w:rPr>
        <w:t>suggestion</w:t>
      </w:r>
      <w:r w:rsidR="00D67E74">
        <w:rPr>
          <w:lang w:val="x-none"/>
        </w:rPr>
        <w:t xml:space="preserve"> of centripetal motion, and other imperfective motion verbs like </w:t>
      </w:r>
      <w:r w:rsidR="00D67E74" w:rsidRPr="00FC798C">
        <w:rPr>
          <w:rFonts w:ascii="Doulos SIL" w:hAnsi="Doulos SIL" w:cs="Doulos SIL"/>
          <w:i/>
          <w:color w:val="0000FF"/>
          <w:lang w:val="x-none"/>
        </w:rPr>
        <w:t>sò</w:t>
      </w:r>
      <w:r w:rsidR="00D67E74">
        <w:rPr>
          <w:lang w:val="x-none"/>
        </w:rPr>
        <w:t xml:space="preserve"> ‘go(es)’ and </w:t>
      </w:r>
      <w:r w:rsidR="00D67E74" w:rsidRPr="00FC798C">
        <w:rPr>
          <w:rFonts w:ascii="Doulos SIL" w:hAnsi="Doulos SIL" w:cs="Doulos SIL"/>
          <w:i/>
          <w:color w:val="0000FF"/>
          <w:lang w:val="x-none"/>
        </w:rPr>
        <w:t>yà-là</w:t>
      </w:r>
      <w:r w:rsidR="00D67E74">
        <w:rPr>
          <w:lang w:val="x-none"/>
        </w:rPr>
        <w:t xml:space="preserve"> ‘descend(s)’ cannot replace </w:t>
      </w:r>
      <w:r w:rsidR="00D67E74" w:rsidRPr="00FC798C">
        <w:rPr>
          <w:rFonts w:ascii="Doulos SIL" w:hAnsi="Doulos SIL" w:cs="Doulos SIL"/>
          <w:i/>
          <w:color w:val="0000FF"/>
          <w:lang w:val="x-none"/>
        </w:rPr>
        <w:t>bē</w:t>
      </w:r>
      <w:r w:rsidR="00D67E74">
        <w:rPr>
          <w:lang w:val="x-none"/>
        </w:rPr>
        <w:t xml:space="preserve"> except in their literal directional senses. The </w:t>
      </w:r>
      <w:r w:rsidR="00B8256D">
        <w:rPr>
          <w:lang w:val="x-none"/>
        </w:rPr>
        <w:t xml:space="preserve">‘return-come’ </w:t>
      </w:r>
      <w:r w:rsidR="00D67E74">
        <w:rPr>
          <w:lang w:val="x-none"/>
        </w:rPr>
        <w:t xml:space="preserve">combination is followed by a clause denoting the repeated event, e.g. ‘he fell/falls’. The final </w:t>
      </w:r>
      <w:r w:rsidR="00D67E74" w:rsidRPr="00FC798C">
        <w:rPr>
          <w:rFonts w:ascii="Doulos SIL" w:hAnsi="Doulos SIL" w:cs="Doulos SIL"/>
          <w:i/>
          <w:color w:val="0000FF"/>
          <w:lang w:val="x-none"/>
        </w:rPr>
        <w:t>tùⁿ</w:t>
      </w:r>
      <w:r w:rsidR="00D67E74">
        <w:rPr>
          <w:lang w:val="x-none"/>
        </w:rPr>
        <w:t xml:space="preserve"> ‘again’ reinforces the notion of repetition. It is indeterminate whether the scope of </w:t>
      </w:r>
      <w:r w:rsidR="00D67E74" w:rsidRPr="00FC798C">
        <w:rPr>
          <w:rFonts w:ascii="Doulos SIL" w:hAnsi="Doulos SIL" w:cs="Doulos SIL"/>
          <w:i/>
          <w:color w:val="0000FF"/>
          <w:lang w:val="x-none"/>
        </w:rPr>
        <w:t>tùⁿ</w:t>
      </w:r>
      <w:r w:rsidR="00D67E74">
        <w:rPr>
          <w:lang w:val="x-none"/>
        </w:rPr>
        <w:t xml:space="preserve"> is limited to the final clause or extends to the ‘return-come’ clause.</w:t>
      </w:r>
      <w:r w:rsidR="00B8256D">
        <w:rPr>
          <w:lang w:val="x-none"/>
        </w:rPr>
        <w:t xml:space="preserve"> If the entire sequence is imperfective, the first ‘fall’ and ‘get up’ clauses are imperfective, the ‘return-come’ clause is either imperfective (xx1b) or more often sequential (xx1c), and in either case the final ‘fall again’ clause is sequential. </w:t>
      </w:r>
    </w:p>
    <w:p w14:paraId="75063AEA" w14:textId="77777777" w:rsidR="00445D96" w:rsidRPr="00445D96" w:rsidRDefault="00445D96" w:rsidP="00423740"/>
    <w:p w14:paraId="6621BCAC" w14:textId="7A370086" w:rsidR="00D67E74" w:rsidRDefault="00423740" w:rsidP="00D67E74">
      <w:pPr>
        <w:tabs>
          <w:tab w:val="left" w:pos="720"/>
          <w:tab w:val="left" w:pos="1080"/>
          <w:tab w:val="left" w:pos="2340"/>
          <w:tab w:val="left" w:pos="3600"/>
          <w:tab w:val="left" w:pos="5040"/>
          <w:tab w:val="left" w:pos="5310"/>
        </w:tabs>
        <w:rPr>
          <w:lang w:val="x-none"/>
        </w:rPr>
      </w:pPr>
      <w:r>
        <w:t>(xx1)</w:t>
      </w:r>
      <w:r>
        <w:tab/>
      </w:r>
      <w:r w:rsidR="00D67E74">
        <w:t>a</w:t>
      </w:r>
      <w:r w:rsidR="00D67E74">
        <w:rPr>
          <w:lang w:val="x-none"/>
        </w:rPr>
        <w:t>.</w:t>
      </w:r>
      <w:r w:rsidR="00D67E74">
        <w:rPr>
          <w:lang w:val="x-none"/>
        </w:rP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sēwⁿ,</w:t>
      </w:r>
      <w:r w:rsidRPr="00FC798C">
        <w:rPr>
          <w:rFonts w:ascii="Doulos SIL" w:hAnsi="Doulos SIL" w:cs="Doulos SIL"/>
          <w:i/>
          <w:color w:val="0000FF"/>
          <w:lang w:val="x-none"/>
        </w:rPr>
        <w:tab/>
        <w:t>à</w:t>
      </w:r>
      <w:r w:rsidRPr="00FC798C">
        <w:rPr>
          <w:rFonts w:ascii="Doulos SIL" w:hAnsi="Doulos SIL" w:cs="Doulos SIL"/>
          <w:i/>
          <w:color w:val="0000FF"/>
          <w:lang w:val="x-none"/>
        </w:rPr>
        <w:tab/>
        <w:t>kìì,</w:t>
      </w:r>
      <w:r w:rsidR="00D67E74">
        <w:rPr>
          <w:lang w:val="x-none"/>
        </w:rPr>
        <w:tab/>
      </w:r>
    </w:p>
    <w:p w14:paraId="7A3188C0" w14:textId="2B1C1855" w:rsidR="00D67E74" w:rsidRPr="00D67E74" w:rsidRDefault="00D67E74" w:rsidP="00D67E74">
      <w:pPr>
        <w:tabs>
          <w:tab w:val="left" w:pos="720"/>
          <w:tab w:val="left" w:pos="1080"/>
          <w:tab w:val="left" w:pos="2340"/>
          <w:tab w:val="left" w:pos="3600"/>
          <w:tab w:val="left" w:pos="5040"/>
          <w:tab w:val="left" w:pos="5310"/>
        </w:tabs>
      </w:pPr>
      <w:r>
        <w:rPr>
          <w:lang w:val="x-none"/>
        </w:rPr>
        <w:tab/>
      </w:r>
      <w:r>
        <w:rPr>
          <w:lang w:val="x-none"/>
        </w:rPr>
        <w:tab/>
      </w:r>
      <w:r>
        <w:t>3SgSbj</w:t>
      </w:r>
      <w:r>
        <w:tab/>
        <w:t>fall.Pfv,</w:t>
      </w:r>
      <w:r>
        <w:tab/>
        <w:t>3SgSbj</w:t>
      </w:r>
      <w:r>
        <w:tab/>
        <w:t>get.up.Pfv,</w:t>
      </w:r>
    </w:p>
    <w:p w14:paraId="21D93BB0" w14:textId="6FDE2DE6" w:rsidR="00423740" w:rsidRPr="00FC798C" w:rsidRDefault="00423740" w:rsidP="00D67E74">
      <w:pPr>
        <w:tabs>
          <w:tab w:val="left" w:pos="720"/>
          <w:tab w:val="left" w:pos="1080"/>
          <w:tab w:val="left" w:pos="1980"/>
          <w:tab w:val="left" w:pos="3510"/>
          <w:tab w:val="left" w:pos="4860"/>
          <w:tab w:val="left" w:pos="6030"/>
          <w:tab w:val="left" w:pos="7020"/>
          <w:tab w:val="left" w:pos="8010"/>
        </w:tabs>
        <w:rPr>
          <w:rFonts w:ascii="Doulos SIL" w:hAnsi="Doulos SIL" w:cs="Doulos SIL"/>
          <w:i/>
          <w:color w:val="0000FF"/>
          <w:lang w:val="x-none"/>
        </w:rPr>
      </w:pPr>
      <w:r w:rsidRPr="00FC798C">
        <w:rPr>
          <w:rFonts w:ascii="Doulos SIL" w:hAnsi="Doulos SIL" w:cs="Doulos SIL"/>
          <w:i/>
          <w:color w:val="0000FF"/>
          <w:lang w:val="x-none"/>
        </w:rPr>
        <w:tab/>
      </w:r>
      <w:r w:rsidR="00D67E74" w:rsidRPr="00FC798C">
        <w:rPr>
          <w:rFonts w:ascii="Doulos SIL" w:hAnsi="Doulos SIL" w:cs="Doulos SIL"/>
          <w:i/>
          <w:color w:val="0000FF"/>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ŋ̀</w:t>
      </w:r>
      <w:r w:rsidRPr="00FC798C">
        <w:rPr>
          <w:rFonts w:ascii="Doulos SIL" w:hAnsi="Doulos SIL" w:cs="Doulos SIL"/>
          <w:i/>
          <w:color w:val="0000FF"/>
          <w:lang w:val="x-none"/>
        </w:rPr>
        <w:tab/>
        <w:t>bē</w:t>
      </w:r>
      <w:r w:rsidR="00D67E74" w:rsidRPr="00FC798C">
        <w:rPr>
          <w:rFonts w:ascii="Doulos SIL" w:hAnsi="Doulos SIL" w:cs="Doulos SIL"/>
          <w:i/>
          <w:color w:val="0000FF"/>
          <w:lang w:val="x-none"/>
        </w:rPr>
        <w:t>ⁿ</w:t>
      </w:r>
      <w:r w:rsidR="00D67E74" w:rsidRPr="00FC798C">
        <w:rPr>
          <w:rFonts w:ascii="Doulos SIL" w:hAnsi="Doulos SIL" w:cs="Doulos SIL"/>
          <w:i/>
          <w:color w:val="0000FF"/>
        </w:rPr>
        <w:tab/>
      </w:r>
      <w:r w:rsidRPr="00FC798C">
        <w:rPr>
          <w:rFonts w:ascii="Doulos SIL" w:hAnsi="Doulos SIL" w:cs="Doulos SIL"/>
          <w:i/>
          <w:color w:val="0000FF"/>
          <w:lang w:val="x-none"/>
        </w:rPr>
        <w:t>bē</w:t>
      </w:r>
      <w:r w:rsidRPr="00FC798C">
        <w:rPr>
          <w:rFonts w:ascii="Doulos SIL" w:hAnsi="Doulos SIL" w:cs="Doulos SIL"/>
          <w:i/>
          <w:color w:val="0000FF"/>
          <w:lang w:val="x-none"/>
        </w:rPr>
        <w:tab/>
      </w:r>
      <w:r w:rsidR="00D67E74" w:rsidRPr="00FC798C">
        <w:rPr>
          <w:rFonts w:ascii="Doulos SIL" w:hAnsi="Doulos SIL" w:cs="Doulos SIL"/>
          <w:i/>
          <w:color w:val="0000FF"/>
          <w:lang w:val="x-none"/>
        </w:rPr>
        <w:t>[</w:t>
      </w:r>
      <w:r w:rsidRPr="00FC798C">
        <w:rPr>
          <w:rFonts w:ascii="Doulos SIL" w:hAnsi="Doulos SIL" w:cs="Doulos SIL"/>
          <w:i/>
          <w:color w:val="0000FF"/>
          <w:lang w:val="x-none"/>
        </w:rPr>
        <w:t>à</w:t>
      </w:r>
      <w:r w:rsidRPr="00FC798C">
        <w:rPr>
          <w:rFonts w:ascii="Doulos SIL" w:hAnsi="Doulos SIL" w:cs="Doulos SIL"/>
          <w:i/>
          <w:color w:val="0000FF"/>
          <w:lang w:val="x-none"/>
        </w:rPr>
        <w:tab/>
        <w:t>sēⁿ</w:t>
      </w:r>
      <w:r w:rsidR="00D67E74" w:rsidRPr="00FC798C">
        <w:rPr>
          <w:rFonts w:ascii="Doulos SIL" w:hAnsi="Doulos SIL" w:cs="Doulos SIL"/>
          <w:i/>
          <w:color w:val="0000FF"/>
          <w:lang w:val="x-none"/>
        </w:rPr>
        <w:t>]</w:t>
      </w:r>
      <w:r w:rsidRPr="00FC798C">
        <w:rPr>
          <w:rFonts w:ascii="Doulos SIL" w:hAnsi="Doulos SIL" w:cs="Doulos SIL"/>
          <w:i/>
          <w:color w:val="0000FF"/>
          <w:lang w:val="x-none"/>
        </w:rPr>
        <w:tab/>
        <w:t>tùⁿ</w:t>
      </w:r>
    </w:p>
    <w:p w14:paraId="1B13B131" w14:textId="3993B329" w:rsidR="00D67E74" w:rsidRPr="00B8256D" w:rsidRDefault="00D67E74" w:rsidP="00D67E74">
      <w:pPr>
        <w:tabs>
          <w:tab w:val="left" w:pos="720"/>
          <w:tab w:val="left" w:pos="1080"/>
          <w:tab w:val="left" w:pos="1980"/>
          <w:tab w:val="left" w:pos="3510"/>
          <w:tab w:val="left" w:pos="4860"/>
          <w:tab w:val="left" w:pos="6030"/>
          <w:tab w:val="left" w:pos="7020"/>
          <w:tab w:val="left" w:pos="8010"/>
        </w:tabs>
        <w:rPr>
          <w:lang w:val="x-none"/>
        </w:rPr>
      </w:pPr>
      <w:r w:rsidRPr="00B8256D">
        <w:lastRenderedPageBreak/>
        <w:tab/>
      </w:r>
      <w:r w:rsidRPr="00B8256D">
        <w:tab/>
        <w:t>3SgSbj</w:t>
      </w:r>
      <w:r w:rsidRPr="00B8256D">
        <w:tab/>
        <w:t>3SgReflObj</w:t>
      </w:r>
      <w:r w:rsidRPr="00B8256D">
        <w:tab/>
      </w:r>
      <w:r w:rsidRPr="00B8256D">
        <w:rPr>
          <w:b/>
        </w:rPr>
        <w:t>return</w:t>
      </w:r>
      <w:r w:rsidRPr="00B8256D">
        <w:t>.Pfv</w:t>
      </w:r>
      <w:r w:rsidRPr="00B8256D">
        <w:tab/>
      </w:r>
      <w:r w:rsidRPr="00B8256D">
        <w:rPr>
          <w:b/>
        </w:rPr>
        <w:t>come</w:t>
      </w:r>
      <w:r w:rsidRPr="00B8256D">
        <w:rPr>
          <w:lang w:val="x-none"/>
        </w:rPr>
        <w:t>.Ipfv</w:t>
      </w:r>
      <w:r w:rsidRPr="00B8256D">
        <w:rPr>
          <w:lang w:val="x-none"/>
        </w:rPr>
        <w:tab/>
        <w:t>[3SgSbj</w:t>
      </w:r>
      <w:r w:rsidRPr="00B8256D">
        <w:rPr>
          <w:lang w:val="x-none"/>
        </w:rPr>
        <w:tab/>
        <w:t>fall.Pfv]</w:t>
      </w:r>
      <w:r w:rsidRPr="00B8256D">
        <w:rPr>
          <w:lang w:val="x-none"/>
        </w:rPr>
        <w:tab/>
      </w:r>
      <w:r w:rsidRPr="00B8256D">
        <w:rPr>
          <w:b/>
          <w:lang w:val="x-none"/>
        </w:rPr>
        <w:t>again</w:t>
      </w:r>
    </w:p>
    <w:p w14:paraId="581282FF" w14:textId="724D073B" w:rsidR="00D67E74" w:rsidRPr="00B8256D" w:rsidRDefault="00D67E74" w:rsidP="00D67E74">
      <w:pPr>
        <w:tabs>
          <w:tab w:val="left" w:pos="720"/>
          <w:tab w:val="left" w:pos="1080"/>
        </w:tabs>
      </w:pPr>
      <w:r w:rsidRPr="00B8256D">
        <w:tab/>
      </w:r>
      <w:r w:rsidRPr="00B8256D">
        <w:tab/>
        <w:t>‘He fell, he got back up, and he (came back and) fell again</w:t>
      </w:r>
      <w:r w:rsidRPr="00B8256D">
        <w:rPr>
          <w:lang w:val="x-none"/>
        </w:rPr>
        <w:t>.’</w:t>
      </w:r>
    </w:p>
    <w:p w14:paraId="2CED1BBC" w14:textId="77777777" w:rsidR="00D67E74" w:rsidRPr="00B8256D" w:rsidRDefault="00D67E74" w:rsidP="00D67E74">
      <w:pPr>
        <w:tabs>
          <w:tab w:val="left" w:pos="720"/>
          <w:tab w:val="left" w:pos="1080"/>
          <w:tab w:val="left" w:pos="2340"/>
          <w:tab w:val="left" w:pos="3600"/>
          <w:tab w:val="left" w:pos="5040"/>
          <w:tab w:val="left" w:pos="5310"/>
        </w:tabs>
      </w:pPr>
    </w:p>
    <w:p w14:paraId="1F4DC6C1" w14:textId="77777777" w:rsidR="00D67E74" w:rsidRDefault="00D67E74" w:rsidP="00D67E74">
      <w:pPr>
        <w:tabs>
          <w:tab w:val="left" w:pos="720"/>
          <w:tab w:val="left" w:pos="1080"/>
          <w:tab w:val="left" w:pos="2340"/>
          <w:tab w:val="left" w:pos="3600"/>
          <w:tab w:val="left" w:pos="5040"/>
          <w:tab w:val="left" w:pos="5940"/>
          <w:tab w:val="left" w:pos="6840"/>
        </w:tabs>
        <w:rPr>
          <w:lang w:val="x-none"/>
        </w:rPr>
      </w:pPr>
      <w:r w:rsidRPr="00B8256D">
        <w:tab/>
        <w:t>b</w:t>
      </w:r>
      <w:r w:rsidRPr="00B8256D">
        <w:rPr>
          <w:lang w:val="x-none"/>
        </w:rPr>
        <w:t>.</w:t>
      </w:r>
      <w:r w:rsidRPr="00B8256D">
        <w:rPr>
          <w:lang w:val="x-none"/>
        </w:rP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sēn-dē,</w:t>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kìì,</w:t>
      </w:r>
      <w:r>
        <w:rPr>
          <w:lang w:val="x-none"/>
        </w:rPr>
        <w:tab/>
      </w:r>
    </w:p>
    <w:p w14:paraId="05CE8A39" w14:textId="77777777" w:rsidR="00D67E74" w:rsidRPr="00D67E74" w:rsidRDefault="00D67E74" w:rsidP="00D67E74">
      <w:pPr>
        <w:tabs>
          <w:tab w:val="left" w:pos="720"/>
          <w:tab w:val="left" w:pos="1080"/>
          <w:tab w:val="left" w:pos="2340"/>
          <w:tab w:val="left" w:pos="3600"/>
          <w:tab w:val="left" w:pos="5040"/>
          <w:tab w:val="left" w:pos="5940"/>
          <w:tab w:val="left" w:pos="6840"/>
        </w:tabs>
      </w:pPr>
      <w:r>
        <w:rPr>
          <w:lang w:val="x-none"/>
        </w:rPr>
        <w:tab/>
      </w:r>
      <w:r>
        <w:rPr>
          <w:lang w:val="x-none"/>
        </w:rPr>
        <w:tab/>
      </w:r>
      <w:r>
        <w:t>3SgSbj</w:t>
      </w:r>
      <w:r>
        <w:tab/>
        <w:t>Ipfv</w:t>
      </w:r>
      <w:r>
        <w:tab/>
        <w:t>fall.Ipfv,</w:t>
      </w:r>
      <w:r>
        <w:tab/>
        <w:t>3SgSbj</w:t>
      </w:r>
      <w:r>
        <w:tab/>
        <w:t>Ipfv</w:t>
      </w:r>
      <w:r>
        <w:tab/>
        <w:t>get.up.Ipfv,</w:t>
      </w:r>
    </w:p>
    <w:p w14:paraId="5F995158" w14:textId="77777777" w:rsidR="00D67E74" w:rsidRPr="00FC798C" w:rsidRDefault="00D67E74" w:rsidP="00D67E74">
      <w:pPr>
        <w:tabs>
          <w:tab w:val="left" w:pos="720"/>
          <w:tab w:val="left" w:pos="1080"/>
          <w:tab w:val="left" w:pos="1980"/>
          <w:tab w:val="left" w:pos="2520"/>
          <w:tab w:val="left" w:pos="3870"/>
          <w:tab w:val="left" w:pos="5130"/>
          <w:tab w:val="left" w:pos="6300"/>
          <w:tab w:val="left" w:pos="7200"/>
          <w:tab w:val="left" w:pos="7740"/>
          <w:tab w:val="left" w:pos="864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ŋ̀</w:t>
      </w:r>
      <w:r w:rsidRPr="00FC798C">
        <w:rPr>
          <w:rFonts w:ascii="Doulos SIL" w:hAnsi="Doulos SIL" w:cs="Doulos SIL"/>
          <w:i/>
          <w:color w:val="0000FF"/>
          <w:lang w:val="x-none"/>
        </w:rPr>
        <w:tab/>
        <w:t>bēn-dē</w:t>
      </w:r>
      <w:r w:rsidRPr="00FC798C">
        <w:rPr>
          <w:rFonts w:ascii="Doulos SIL" w:hAnsi="Doulos SIL" w:cs="Doulos SIL"/>
          <w:i/>
          <w:color w:val="0000FF"/>
        </w:rPr>
        <w:tab/>
      </w:r>
      <w:r w:rsidRPr="00FC798C">
        <w:rPr>
          <w:rFonts w:ascii="Doulos SIL" w:hAnsi="Doulos SIL" w:cs="Doulos SIL"/>
          <w:i/>
          <w:color w:val="0000FF"/>
          <w:lang w:val="x-none"/>
        </w:rPr>
        <w:t>bē</w:t>
      </w:r>
      <w:r w:rsidRPr="00FC798C">
        <w:rPr>
          <w:rFonts w:ascii="Doulos SIL" w:hAnsi="Doulos SIL" w:cs="Doulos SIL"/>
          <w:i/>
          <w:color w:val="0000FF"/>
          <w:lang w:val="x-none"/>
        </w:rPr>
        <w:tab/>
        <w:t>[à</w:t>
      </w:r>
      <w:r w:rsidRPr="00FC798C">
        <w:rPr>
          <w:rFonts w:ascii="Doulos SIL" w:hAnsi="Doulos SIL" w:cs="Doulos SIL"/>
          <w:i/>
          <w:color w:val="0000FF"/>
          <w:lang w:val="x-none"/>
        </w:rPr>
        <w:tab/>
        <w:t>bè</w:t>
      </w:r>
      <w:r w:rsidRPr="00FC798C">
        <w:rPr>
          <w:rFonts w:ascii="Doulos SIL" w:hAnsi="Doulos SIL" w:cs="Doulos SIL"/>
          <w:i/>
          <w:color w:val="0000FF"/>
          <w:lang w:val="x-none"/>
        </w:rPr>
        <w:tab/>
        <w:t>sēwⁿ]</w:t>
      </w:r>
      <w:r w:rsidRPr="00FC798C">
        <w:rPr>
          <w:rFonts w:ascii="Doulos SIL" w:hAnsi="Doulos SIL" w:cs="Doulos SIL"/>
          <w:i/>
          <w:color w:val="0000FF"/>
          <w:lang w:val="x-none"/>
        </w:rPr>
        <w:tab/>
        <w:t>tùⁿ</w:t>
      </w:r>
    </w:p>
    <w:p w14:paraId="17D2965B" w14:textId="73FE7F1E" w:rsidR="00D67E74" w:rsidRPr="00D67E74" w:rsidRDefault="00D67E74" w:rsidP="00D67E74">
      <w:pPr>
        <w:tabs>
          <w:tab w:val="left" w:pos="720"/>
          <w:tab w:val="left" w:pos="1080"/>
          <w:tab w:val="left" w:pos="1980"/>
          <w:tab w:val="left" w:pos="2520"/>
          <w:tab w:val="left" w:pos="3870"/>
          <w:tab w:val="left" w:pos="5130"/>
          <w:tab w:val="left" w:pos="6300"/>
          <w:tab w:val="left" w:pos="7200"/>
          <w:tab w:val="left" w:pos="7740"/>
          <w:tab w:val="left" w:pos="8640"/>
        </w:tabs>
        <w:rPr>
          <w:lang w:val="x-none"/>
        </w:rPr>
      </w:pPr>
      <w:r w:rsidRPr="00D67E74">
        <w:tab/>
      </w:r>
      <w:r w:rsidRPr="00D67E74">
        <w:tab/>
        <w:t>3SgSbj</w:t>
      </w:r>
      <w:r w:rsidRPr="00D67E74">
        <w:tab/>
        <w:t>Ipfv</w:t>
      </w:r>
      <w:r w:rsidRPr="00D67E74">
        <w:tab/>
        <w:t>3SgReflObj</w:t>
      </w:r>
      <w:r w:rsidRPr="00D67E74">
        <w:tab/>
      </w:r>
      <w:r w:rsidRPr="00D67E74">
        <w:rPr>
          <w:b/>
        </w:rPr>
        <w:t>return</w:t>
      </w:r>
      <w:r w:rsidRPr="00D67E74">
        <w:t>-Ipfv</w:t>
      </w:r>
      <w:r w:rsidRPr="00D67E74">
        <w:tab/>
      </w:r>
      <w:r w:rsidRPr="00D67E74">
        <w:rPr>
          <w:b/>
        </w:rPr>
        <w:t>come</w:t>
      </w:r>
      <w:r w:rsidRPr="00D67E74">
        <w:rPr>
          <w:lang w:val="x-none"/>
        </w:rPr>
        <w:t>.Ipfv</w:t>
      </w:r>
      <w:r w:rsidRPr="00D67E74">
        <w:rPr>
          <w:lang w:val="x-none"/>
        </w:rPr>
        <w:tab/>
        <w:t>[3SgSbj</w:t>
      </w:r>
      <w:r w:rsidRPr="00D67E74">
        <w:rPr>
          <w:lang w:val="x-none"/>
        </w:rPr>
        <w:tab/>
      </w:r>
      <w:r w:rsidRPr="00B8256D">
        <w:rPr>
          <w:b/>
          <w:lang w:val="x-none"/>
        </w:rPr>
        <w:t>Seq</w:t>
      </w:r>
      <w:r w:rsidRPr="00D67E74">
        <w:rPr>
          <w:lang w:val="x-none"/>
        </w:rPr>
        <w:tab/>
        <w:t>fall.Pfv]</w:t>
      </w:r>
      <w:r w:rsidRPr="00D67E74">
        <w:rPr>
          <w:lang w:val="x-none"/>
        </w:rPr>
        <w:tab/>
      </w:r>
      <w:r w:rsidRPr="00D67E74">
        <w:rPr>
          <w:b/>
          <w:lang w:val="x-none"/>
        </w:rPr>
        <w:t>again</w:t>
      </w:r>
    </w:p>
    <w:p w14:paraId="04DEDE6E" w14:textId="7553BD98" w:rsidR="00D67E74" w:rsidRPr="00D67E74" w:rsidRDefault="00D67E74" w:rsidP="00D67E74">
      <w:pPr>
        <w:tabs>
          <w:tab w:val="left" w:pos="720"/>
          <w:tab w:val="left" w:pos="1080"/>
        </w:tabs>
      </w:pPr>
      <w:r w:rsidRPr="00D67E74">
        <w:tab/>
      </w:r>
      <w:r w:rsidRPr="00D67E74">
        <w:tab/>
        <w:t>‘(Often) he falls, he gets back up, and he (comes back and) falls again</w:t>
      </w:r>
      <w:r w:rsidRPr="00D67E74">
        <w:rPr>
          <w:lang w:val="x-none"/>
        </w:rPr>
        <w:t>.’</w:t>
      </w:r>
    </w:p>
    <w:p w14:paraId="34535DCC" w14:textId="77777777" w:rsidR="00D67E74" w:rsidRPr="00D67E74" w:rsidRDefault="00D67E74" w:rsidP="00D67E74">
      <w:pPr>
        <w:tabs>
          <w:tab w:val="left" w:pos="720"/>
          <w:tab w:val="left" w:pos="1080"/>
          <w:tab w:val="left" w:pos="2340"/>
          <w:tab w:val="left" w:pos="3600"/>
          <w:tab w:val="left" w:pos="5040"/>
          <w:tab w:val="left" w:pos="5310"/>
        </w:tabs>
      </w:pPr>
    </w:p>
    <w:p w14:paraId="2A6F5639" w14:textId="614B7634" w:rsidR="00D67E74" w:rsidRDefault="00D67E74" w:rsidP="00D67E74">
      <w:pPr>
        <w:tabs>
          <w:tab w:val="left" w:pos="720"/>
          <w:tab w:val="left" w:pos="1080"/>
          <w:tab w:val="left" w:pos="2340"/>
          <w:tab w:val="left" w:pos="3600"/>
          <w:tab w:val="left" w:pos="5040"/>
          <w:tab w:val="left" w:pos="5940"/>
          <w:tab w:val="left" w:pos="6840"/>
        </w:tabs>
        <w:rPr>
          <w:lang w:val="x-none"/>
        </w:rPr>
      </w:pPr>
      <w:r>
        <w:tab/>
      </w:r>
      <w:r w:rsidR="00B8256D">
        <w:t>c</w:t>
      </w:r>
      <w:r>
        <w:rPr>
          <w:lang w:val="x-none"/>
        </w:rPr>
        <w:t>.</w:t>
      </w:r>
      <w:r>
        <w:rPr>
          <w:lang w:val="x-none"/>
        </w:rP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sēn-dē,</w:t>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kìì,</w:t>
      </w:r>
      <w:r>
        <w:rPr>
          <w:lang w:val="x-none"/>
        </w:rPr>
        <w:tab/>
      </w:r>
    </w:p>
    <w:p w14:paraId="0C4BA001" w14:textId="33EB8CCF" w:rsidR="00D67E74" w:rsidRPr="00D67E74" w:rsidRDefault="00D67E74" w:rsidP="00D67E74">
      <w:pPr>
        <w:tabs>
          <w:tab w:val="left" w:pos="720"/>
          <w:tab w:val="left" w:pos="1080"/>
          <w:tab w:val="left" w:pos="2340"/>
          <w:tab w:val="left" w:pos="3600"/>
          <w:tab w:val="left" w:pos="5040"/>
          <w:tab w:val="left" w:pos="5940"/>
          <w:tab w:val="left" w:pos="6840"/>
        </w:tabs>
      </w:pPr>
      <w:r>
        <w:rPr>
          <w:lang w:val="x-none"/>
        </w:rPr>
        <w:tab/>
      </w:r>
      <w:r>
        <w:rPr>
          <w:lang w:val="x-none"/>
        </w:rPr>
        <w:tab/>
      </w:r>
      <w:r>
        <w:t>3SgSbj</w:t>
      </w:r>
      <w:r>
        <w:tab/>
        <w:t>Ipfv</w:t>
      </w:r>
      <w:r>
        <w:tab/>
        <w:t>fall.Ipfv,</w:t>
      </w:r>
      <w:r>
        <w:tab/>
        <w:t>3SgSbj</w:t>
      </w:r>
      <w:r>
        <w:tab/>
        <w:t>Ipfv</w:t>
      </w:r>
      <w:r>
        <w:tab/>
        <w:t>get.up.Ipfv,</w:t>
      </w:r>
    </w:p>
    <w:p w14:paraId="4C45EAEE" w14:textId="66AA27A5" w:rsidR="00D67E74" w:rsidRPr="00FC798C" w:rsidRDefault="00D67E74" w:rsidP="00D67E74">
      <w:pPr>
        <w:tabs>
          <w:tab w:val="left" w:pos="720"/>
          <w:tab w:val="left" w:pos="1080"/>
          <w:tab w:val="left" w:pos="1980"/>
          <w:tab w:val="left" w:pos="2610"/>
          <w:tab w:val="left" w:pos="3960"/>
          <w:tab w:val="left" w:pos="5130"/>
          <w:tab w:val="left" w:pos="6300"/>
          <w:tab w:val="left" w:pos="7200"/>
          <w:tab w:val="left" w:pos="7740"/>
          <w:tab w:val="left" w:pos="864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à</w:t>
      </w:r>
      <w:r w:rsidRPr="00FC798C">
        <w:rPr>
          <w:rFonts w:ascii="Doulos SIL" w:hAnsi="Doulos SIL" w:cs="Doulos SIL"/>
          <w:i/>
          <w:color w:val="0000FF"/>
          <w:lang w:val="x-none"/>
        </w:rPr>
        <w:tab/>
      </w:r>
      <w:r w:rsidR="00B8256D" w:rsidRPr="00FC798C">
        <w:rPr>
          <w:rFonts w:ascii="Doulos SIL" w:hAnsi="Doulos SIL" w:cs="Doulos SIL"/>
          <w:i/>
          <w:color w:val="0000FF"/>
          <w:lang w:val="x-none"/>
        </w:rPr>
        <w:t>bē</w:t>
      </w:r>
      <w:r w:rsidRPr="00FC798C">
        <w:rPr>
          <w:rFonts w:ascii="Doulos SIL" w:hAnsi="Doulos SIL" w:cs="Doulos SIL"/>
          <w:i/>
          <w:color w:val="0000FF"/>
          <w:lang w:val="x-none"/>
        </w:rPr>
        <w:tab/>
        <w:t>ŋ̀</w:t>
      </w:r>
      <w:r w:rsidRPr="00FC798C">
        <w:rPr>
          <w:rFonts w:ascii="Doulos SIL" w:hAnsi="Doulos SIL" w:cs="Doulos SIL"/>
          <w:i/>
          <w:color w:val="0000FF"/>
          <w:lang w:val="x-none"/>
        </w:rPr>
        <w:tab/>
        <w:t>bē</w:t>
      </w:r>
      <w:r w:rsidR="00B8256D" w:rsidRPr="00FC798C">
        <w:rPr>
          <w:rFonts w:ascii="Doulos SIL" w:hAnsi="Doulos SIL" w:cs="Doulos SIL"/>
          <w:i/>
          <w:color w:val="0000FF"/>
          <w:lang w:val="x-none"/>
        </w:rPr>
        <w:t>ⁿ</w:t>
      </w:r>
      <w:r w:rsidRPr="00FC798C">
        <w:rPr>
          <w:rFonts w:ascii="Doulos SIL" w:hAnsi="Doulos SIL" w:cs="Doulos SIL"/>
          <w:i/>
          <w:color w:val="0000FF"/>
        </w:rPr>
        <w:tab/>
      </w:r>
      <w:r w:rsidRPr="00FC798C">
        <w:rPr>
          <w:rFonts w:ascii="Doulos SIL" w:hAnsi="Doulos SIL" w:cs="Doulos SIL"/>
          <w:i/>
          <w:color w:val="0000FF"/>
          <w:lang w:val="x-none"/>
        </w:rPr>
        <w:t>bē</w:t>
      </w:r>
      <w:r w:rsidRPr="00FC798C">
        <w:rPr>
          <w:rFonts w:ascii="Doulos SIL" w:hAnsi="Doulos SIL" w:cs="Doulos SIL"/>
          <w:i/>
          <w:color w:val="0000FF"/>
          <w:lang w:val="x-none"/>
        </w:rPr>
        <w:tab/>
        <w:t>[à</w:t>
      </w:r>
      <w:r w:rsidRPr="00FC798C">
        <w:rPr>
          <w:rFonts w:ascii="Doulos SIL" w:hAnsi="Doulos SIL" w:cs="Doulos SIL"/>
          <w:i/>
          <w:color w:val="0000FF"/>
          <w:lang w:val="x-none"/>
        </w:rPr>
        <w:tab/>
        <w:t>bè</w:t>
      </w:r>
      <w:r w:rsidRPr="00FC798C">
        <w:rPr>
          <w:rFonts w:ascii="Doulos SIL" w:hAnsi="Doulos SIL" w:cs="Doulos SIL"/>
          <w:i/>
          <w:color w:val="0000FF"/>
          <w:lang w:val="x-none"/>
        </w:rPr>
        <w:tab/>
        <w:t>sēwⁿ]</w:t>
      </w:r>
      <w:r w:rsidRPr="00FC798C">
        <w:rPr>
          <w:rFonts w:ascii="Doulos SIL" w:hAnsi="Doulos SIL" w:cs="Doulos SIL"/>
          <w:i/>
          <w:color w:val="0000FF"/>
          <w:lang w:val="x-none"/>
        </w:rPr>
        <w:tab/>
        <w:t>tùⁿ</w:t>
      </w:r>
    </w:p>
    <w:p w14:paraId="31527884" w14:textId="0AC98CBB" w:rsidR="00D67E74" w:rsidRPr="00B8256D" w:rsidRDefault="00D67E74" w:rsidP="00D67E74">
      <w:pPr>
        <w:tabs>
          <w:tab w:val="left" w:pos="720"/>
          <w:tab w:val="left" w:pos="1080"/>
          <w:tab w:val="left" w:pos="1980"/>
          <w:tab w:val="left" w:pos="2610"/>
          <w:tab w:val="left" w:pos="3960"/>
          <w:tab w:val="left" w:pos="5130"/>
          <w:tab w:val="left" w:pos="6300"/>
          <w:tab w:val="left" w:pos="7200"/>
          <w:tab w:val="left" w:pos="7740"/>
          <w:tab w:val="left" w:pos="8640"/>
        </w:tabs>
        <w:rPr>
          <w:lang w:val="x-none"/>
        </w:rPr>
      </w:pPr>
      <w:r w:rsidRPr="00B8256D">
        <w:tab/>
      </w:r>
      <w:r w:rsidRPr="00B8256D">
        <w:tab/>
        <w:t>3SgSbj</w:t>
      </w:r>
      <w:r w:rsidRPr="00B8256D">
        <w:tab/>
      </w:r>
      <w:r w:rsidR="00B8256D" w:rsidRPr="00B8256D">
        <w:t>Seq</w:t>
      </w:r>
      <w:r w:rsidRPr="00B8256D">
        <w:tab/>
        <w:t>3SgReflObj</w:t>
      </w:r>
      <w:r w:rsidRPr="00B8256D">
        <w:tab/>
      </w:r>
      <w:r w:rsidRPr="00B8256D">
        <w:rPr>
          <w:b/>
        </w:rPr>
        <w:t>return</w:t>
      </w:r>
      <w:r w:rsidRPr="00B8256D">
        <w:t>.Pfv</w:t>
      </w:r>
      <w:r w:rsidRPr="00B8256D">
        <w:tab/>
      </w:r>
      <w:r w:rsidRPr="00B8256D">
        <w:rPr>
          <w:b/>
        </w:rPr>
        <w:t>come</w:t>
      </w:r>
      <w:r w:rsidRPr="00B8256D">
        <w:rPr>
          <w:lang w:val="x-none"/>
        </w:rPr>
        <w:t>.Ipfv</w:t>
      </w:r>
      <w:r w:rsidRPr="00B8256D">
        <w:rPr>
          <w:lang w:val="x-none"/>
        </w:rPr>
        <w:tab/>
        <w:t>[3SgSbj</w:t>
      </w:r>
      <w:r w:rsidRPr="00B8256D">
        <w:rPr>
          <w:lang w:val="x-none"/>
        </w:rPr>
        <w:tab/>
        <w:t>Seq</w:t>
      </w:r>
      <w:r w:rsidRPr="00B8256D">
        <w:rPr>
          <w:lang w:val="x-none"/>
        </w:rPr>
        <w:tab/>
        <w:t>fall.Pfv]</w:t>
      </w:r>
      <w:r w:rsidRPr="00B8256D">
        <w:rPr>
          <w:lang w:val="x-none"/>
        </w:rPr>
        <w:tab/>
        <w:t>again</w:t>
      </w:r>
    </w:p>
    <w:p w14:paraId="43E62171" w14:textId="43C49B6A" w:rsidR="00D67E74" w:rsidRPr="00B8256D" w:rsidRDefault="00D67E74" w:rsidP="00D67E74">
      <w:pPr>
        <w:tabs>
          <w:tab w:val="left" w:pos="720"/>
          <w:tab w:val="left" w:pos="1080"/>
        </w:tabs>
      </w:pPr>
      <w:r w:rsidRPr="00B8256D">
        <w:tab/>
      </w:r>
      <w:r w:rsidRPr="00B8256D">
        <w:tab/>
      </w:r>
      <w:r w:rsidR="00F94A2D">
        <w:t>[=(b)]</w:t>
      </w:r>
    </w:p>
    <w:p w14:paraId="61180CD9" w14:textId="688B1430" w:rsidR="00C30A26" w:rsidRDefault="00C30A26" w:rsidP="00B8256D"/>
    <w:p w14:paraId="3A9257BE" w14:textId="1B3CF9DB" w:rsidR="00F94A2D" w:rsidRDefault="00F94A2D" w:rsidP="00B8256D"/>
    <w:p w14:paraId="0D49F445" w14:textId="75837AB2" w:rsidR="00F94A2D" w:rsidRDefault="00F94A2D" w:rsidP="00F94A2D">
      <w:pPr>
        <w:pStyle w:val="Heading4"/>
      </w:pPr>
      <w:bookmarkStart w:id="1962" w:name="_Toc115723"/>
      <w:r>
        <w:t>‘No longer’</w:t>
      </w:r>
      <w:bookmarkEnd w:id="1962"/>
    </w:p>
    <w:p w14:paraId="5006EFF4" w14:textId="31230827" w:rsidR="003E5502" w:rsidRDefault="003E5502" w:rsidP="003E5502">
      <w:pPr>
        <w:rPr>
          <w:lang w:val="x-none"/>
        </w:rPr>
      </w:pPr>
      <w:r>
        <w:t xml:space="preserve">Negation plus </w:t>
      </w:r>
      <w:r w:rsidRPr="00FC798C">
        <w:rPr>
          <w:rFonts w:ascii="Doulos SIL" w:hAnsi="Doulos SIL" w:cs="Doulos SIL"/>
          <w:i/>
          <w:color w:val="0000FF"/>
        </w:rPr>
        <w:t>tu</w:t>
      </w:r>
      <w:r w:rsidRPr="00FC798C">
        <w:rPr>
          <w:rFonts w:ascii="Doulos SIL" w:hAnsi="Doulos SIL" w:cs="Doulos SIL"/>
          <w:i/>
          <w:color w:val="0000FF"/>
          <w:lang w:val="x-none"/>
        </w:rPr>
        <w:t>̀ⁿ</w:t>
      </w:r>
      <w:r>
        <w:rPr>
          <w:lang w:val="x-none"/>
        </w:rPr>
        <w:t xml:space="preserve"> ‘again’ produces ‘no longer’ or ‘not again, not any more’.</w:t>
      </w:r>
    </w:p>
    <w:p w14:paraId="4DF56B24" w14:textId="5B1C276F" w:rsidR="003E5502" w:rsidRDefault="003E5502" w:rsidP="003E5502"/>
    <w:p w14:paraId="6221A19E" w14:textId="3ED3B2FF" w:rsidR="003E5502" w:rsidRDefault="003E5502" w:rsidP="003E5502">
      <w:pPr>
        <w:tabs>
          <w:tab w:val="left" w:pos="720"/>
          <w:tab w:val="left" w:pos="1080"/>
          <w:tab w:val="left" w:pos="2160"/>
          <w:tab w:val="left" w:pos="3240"/>
          <w:tab w:val="left" w:pos="4770"/>
        </w:tabs>
        <w:rPr>
          <w:lang w:val="x-none"/>
        </w:rPr>
      </w:pPr>
      <w:r>
        <w:t>(xx1)</w:t>
      </w:r>
      <w:r>
        <w:tab/>
        <w:t>a</w:t>
      </w:r>
      <w:r>
        <w:rPr>
          <w:lang w:val="x-none"/>
        </w:rPr>
        <w:t>.</w:t>
      </w:r>
      <w:r>
        <w:rPr>
          <w:lang w:val="x-none"/>
        </w:rP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nā</w:t>
      </w:r>
      <w:r w:rsidRPr="00FC798C">
        <w:rPr>
          <w:rFonts w:ascii="Doulos SIL" w:hAnsi="Doulos SIL" w:cs="Doulos SIL"/>
          <w:i/>
          <w:color w:val="0000FF"/>
          <w:lang w:val="x-none"/>
        </w:rPr>
        <w:tab/>
        <w:t>nɔ̀gī-ȳ</w:t>
      </w:r>
      <w:r w:rsidRPr="00FC798C">
        <w:rPr>
          <w:rFonts w:ascii="Doulos SIL" w:hAnsi="Doulos SIL" w:cs="Doulos SIL"/>
          <w:i/>
          <w:color w:val="0000FF"/>
          <w:lang w:val="x-none"/>
        </w:rPr>
        <w:tab/>
        <w:t>tùⁿ</w:t>
      </w:r>
    </w:p>
    <w:p w14:paraId="0E73D40C" w14:textId="5A86B694" w:rsidR="003E5502" w:rsidRDefault="003E5502" w:rsidP="003E5502">
      <w:pPr>
        <w:tabs>
          <w:tab w:val="left" w:pos="720"/>
          <w:tab w:val="left" w:pos="1080"/>
          <w:tab w:val="left" w:pos="2160"/>
          <w:tab w:val="left" w:pos="3240"/>
          <w:tab w:val="left" w:pos="4770"/>
        </w:tabs>
        <w:rPr>
          <w:lang w:val="x-none"/>
        </w:rPr>
      </w:pPr>
      <w:r>
        <w:tab/>
      </w:r>
      <w:r>
        <w:tab/>
        <w:t>3SgSbj</w:t>
      </w:r>
      <w:r>
        <w:tab/>
      </w:r>
      <w:r w:rsidRPr="003E5502">
        <w:rPr>
          <w:b/>
        </w:rPr>
        <w:t>not</w:t>
      </w:r>
      <w:r w:rsidRPr="003E5502">
        <w:rPr>
          <w:b/>
          <w:lang w:val="x-none"/>
        </w:rPr>
        <w:t>.be</w:t>
      </w:r>
      <w:r>
        <w:rPr>
          <w:lang w:val="x-none"/>
        </w:rPr>
        <w:tab/>
        <w:t>village-Loc</w:t>
      </w:r>
      <w:r>
        <w:rPr>
          <w:lang w:val="x-none"/>
        </w:rPr>
        <w:tab/>
      </w:r>
      <w:r w:rsidRPr="003E5502">
        <w:rPr>
          <w:b/>
          <w:lang w:val="x-none"/>
        </w:rPr>
        <w:t>again</w:t>
      </w:r>
    </w:p>
    <w:p w14:paraId="48B3AD7F" w14:textId="7E018658" w:rsidR="003E5502" w:rsidRDefault="003E5502" w:rsidP="003E5502">
      <w:pPr>
        <w:tabs>
          <w:tab w:val="left" w:pos="720"/>
          <w:tab w:val="left" w:pos="1080"/>
          <w:tab w:val="left" w:pos="2160"/>
          <w:tab w:val="left" w:pos="3240"/>
          <w:tab w:val="left" w:pos="4770"/>
        </w:tabs>
        <w:rPr>
          <w:lang w:val="x-none"/>
        </w:rPr>
      </w:pPr>
      <w:r>
        <w:rPr>
          <w:lang w:val="x-none"/>
        </w:rPr>
        <w:tab/>
      </w:r>
      <w:r>
        <w:rPr>
          <w:lang w:val="x-none"/>
        </w:rPr>
        <w:tab/>
        <w:t>‘He/She is no longer in the village.’</w:t>
      </w:r>
    </w:p>
    <w:p w14:paraId="1B8BE584" w14:textId="60F0C30E" w:rsidR="003E5502" w:rsidRDefault="003E5502" w:rsidP="003E5502">
      <w:pPr>
        <w:tabs>
          <w:tab w:val="left" w:pos="720"/>
          <w:tab w:val="left" w:pos="1080"/>
          <w:tab w:val="left" w:pos="2160"/>
          <w:tab w:val="left" w:pos="3240"/>
          <w:tab w:val="left" w:pos="4770"/>
        </w:tabs>
        <w:rPr>
          <w:lang w:val="x-none"/>
        </w:rPr>
      </w:pPr>
    </w:p>
    <w:p w14:paraId="0F77E294" w14:textId="6B49DFBD" w:rsidR="003E5502" w:rsidRDefault="003E5502" w:rsidP="003E5502">
      <w:pPr>
        <w:tabs>
          <w:tab w:val="left" w:pos="720"/>
          <w:tab w:val="left" w:pos="1080"/>
          <w:tab w:val="left" w:pos="2160"/>
          <w:tab w:val="left" w:pos="3240"/>
          <w:tab w:val="left" w:pos="4770"/>
          <w:tab w:val="left" w:pos="6030"/>
          <w:tab w:val="left" w:pos="7110"/>
          <w:tab w:val="left" w:pos="8550"/>
        </w:tabs>
        <w:rPr>
          <w:lang w:val="x-none"/>
        </w:rPr>
      </w:pPr>
      <w:r>
        <w:rPr>
          <w:lang w:val="x-none"/>
        </w:rPr>
        <w:tab/>
        <w:t>b.</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tè</w:t>
      </w:r>
      <w:r w:rsidRPr="00FC798C">
        <w:rPr>
          <w:rFonts w:ascii="Doulos SIL" w:hAnsi="Doulos SIL" w:cs="Doulos SIL"/>
          <w:i/>
          <w:color w:val="0000FF"/>
          <w:lang w:val="x-none"/>
        </w:rPr>
        <w:tab/>
        <w:t>ŋ̀</w:t>
      </w:r>
      <w:r w:rsidRPr="00FC798C">
        <w:rPr>
          <w:rFonts w:ascii="Doulos SIL" w:hAnsi="Doulos SIL" w:cs="Doulos SIL"/>
          <w:i/>
          <w:color w:val="0000FF"/>
          <w:lang w:val="x-none"/>
        </w:rPr>
        <w:tab/>
        <w:t>bēⁿ</w:t>
      </w:r>
      <w:r w:rsidRPr="00FC798C">
        <w:rPr>
          <w:rFonts w:ascii="Doulos SIL" w:hAnsi="Doulos SIL" w:cs="Doulos SIL"/>
          <w:i/>
          <w:color w:val="0000FF"/>
          <w:lang w:val="x-none"/>
        </w:rPr>
        <w:tab/>
        <w:t>bē</w:t>
      </w:r>
      <w:r w:rsidRPr="00FC798C">
        <w:rPr>
          <w:rFonts w:ascii="Doulos SIL" w:hAnsi="Doulos SIL" w:cs="Doulos SIL"/>
          <w:i/>
          <w:color w:val="0000FF"/>
          <w:lang w:val="x-none"/>
        </w:rPr>
        <w:tab/>
        <w:t>nɔ̀gī-ȳ</w:t>
      </w:r>
      <w:r w:rsidRPr="00FC798C">
        <w:rPr>
          <w:rFonts w:ascii="Doulos SIL" w:hAnsi="Doulos SIL" w:cs="Doulos SIL"/>
          <w:i/>
          <w:color w:val="0000FF"/>
          <w:lang w:val="x-none"/>
        </w:rPr>
        <w:tab/>
        <w:t>tùⁿ</w:t>
      </w:r>
    </w:p>
    <w:p w14:paraId="0C1952CB" w14:textId="133F9FAB" w:rsidR="003E5502" w:rsidRDefault="003E5502" w:rsidP="003E5502">
      <w:pPr>
        <w:tabs>
          <w:tab w:val="left" w:pos="720"/>
          <w:tab w:val="left" w:pos="1080"/>
          <w:tab w:val="left" w:pos="2160"/>
          <w:tab w:val="left" w:pos="3240"/>
          <w:tab w:val="left" w:pos="4770"/>
          <w:tab w:val="left" w:pos="6030"/>
          <w:tab w:val="left" w:pos="7110"/>
          <w:tab w:val="left" w:pos="8550"/>
        </w:tabs>
        <w:rPr>
          <w:lang w:val="x-none"/>
        </w:rPr>
      </w:pPr>
      <w:r>
        <w:rPr>
          <w:lang w:val="x-none"/>
        </w:rPr>
        <w:tab/>
      </w:r>
      <w:r>
        <w:rPr>
          <w:lang w:val="x-none"/>
        </w:rPr>
        <w:tab/>
        <w:t>3SgSbj</w:t>
      </w:r>
      <w:r>
        <w:rPr>
          <w:lang w:val="x-none"/>
        </w:rPr>
        <w:tab/>
      </w:r>
      <w:r w:rsidRPr="003E5502">
        <w:rPr>
          <w:b/>
          <w:lang w:val="x-none"/>
        </w:rPr>
        <w:t>PfvNeg</w:t>
      </w:r>
      <w:r>
        <w:rPr>
          <w:lang w:val="x-none"/>
        </w:rPr>
        <w:tab/>
        <w:t>3SgReflObj</w:t>
      </w:r>
      <w:r>
        <w:rPr>
          <w:lang w:val="x-none"/>
        </w:rPr>
        <w:tab/>
        <w:t>return.Pfv</w:t>
      </w:r>
      <w:r>
        <w:rPr>
          <w:lang w:val="x-none"/>
        </w:rPr>
        <w:tab/>
        <w:t>be.Ipfv</w:t>
      </w:r>
      <w:r>
        <w:rPr>
          <w:lang w:val="x-none"/>
        </w:rPr>
        <w:tab/>
        <w:t>village-Loc</w:t>
      </w:r>
      <w:r>
        <w:rPr>
          <w:lang w:val="x-none"/>
        </w:rPr>
        <w:tab/>
      </w:r>
      <w:r w:rsidRPr="003E5502">
        <w:rPr>
          <w:b/>
          <w:lang w:val="x-none"/>
        </w:rPr>
        <w:t>again</w:t>
      </w:r>
    </w:p>
    <w:p w14:paraId="0ADD2B21" w14:textId="6949A7A0" w:rsidR="003E5502" w:rsidRPr="003E5502" w:rsidRDefault="003E5502" w:rsidP="003E5502">
      <w:pPr>
        <w:tabs>
          <w:tab w:val="left" w:pos="720"/>
          <w:tab w:val="left" w:pos="1080"/>
          <w:tab w:val="left" w:pos="2160"/>
          <w:tab w:val="left" w:pos="3240"/>
          <w:tab w:val="left" w:pos="4770"/>
        </w:tabs>
        <w:rPr>
          <w:lang w:val="x-none"/>
        </w:rPr>
      </w:pPr>
      <w:r>
        <w:rPr>
          <w:lang w:val="x-none"/>
        </w:rPr>
        <w:tab/>
      </w:r>
      <w:r>
        <w:rPr>
          <w:lang w:val="x-none"/>
        </w:rPr>
        <w:tab/>
        <w:t>‘He/She hasn’t come back to the village again.’</w:t>
      </w:r>
    </w:p>
    <w:p w14:paraId="06C5F0D4" w14:textId="046A4A46" w:rsidR="00C30A26" w:rsidRDefault="00C30A26" w:rsidP="00C30A26">
      <w:pPr>
        <w:pStyle w:val="Heading2"/>
      </w:pPr>
      <w:bookmarkStart w:id="1963" w:name="_Toc508617051"/>
      <w:bookmarkStart w:id="1964" w:name="_Toc508943160"/>
      <w:bookmarkStart w:id="1965" w:name="_Toc508943760"/>
      <w:bookmarkStart w:id="1966" w:name="_Toc78376039"/>
      <w:bookmarkStart w:id="1967" w:name="_Toc79406143"/>
      <w:bookmarkStart w:id="1968" w:name="_Toc115724"/>
      <w:r>
        <w:t>‘Only’</w:t>
      </w:r>
      <w:bookmarkEnd w:id="1963"/>
      <w:bookmarkEnd w:id="1964"/>
      <w:bookmarkEnd w:id="1965"/>
      <w:bookmarkEnd w:id="1966"/>
      <w:bookmarkEnd w:id="1967"/>
      <w:bookmarkEnd w:id="1968"/>
    </w:p>
    <w:p w14:paraId="72B4A1D2" w14:textId="7E97D326" w:rsidR="00C30A26" w:rsidRDefault="00C30A26" w:rsidP="00C30A26">
      <w:pPr>
        <w:pStyle w:val="Heading3"/>
      </w:pPr>
      <w:bookmarkStart w:id="1969" w:name="_Toc78376040"/>
      <w:bookmarkStart w:id="1970" w:name="_Toc79406144"/>
      <w:bookmarkStart w:id="1971" w:name="_Toc115725"/>
      <w:r>
        <w:t>‘Only’</w:t>
      </w:r>
      <w:r w:rsidR="003E5502">
        <w:t xml:space="preserve"> particle</w:t>
      </w:r>
      <w:r>
        <w:t xml:space="preserve"> (</w:t>
      </w:r>
      <w:bookmarkEnd w:id="1969"/>
      <w:bookmarkEnd w:id="1970"/>
      <w:r w:rsidR="001A35B4">
        <w:rPr>
          <w:rFonts w:ascii="Doulos SIL" w:hAnsi="Doulos SIL"/>
          <w:i/>
          <w:color w:val="0000FF"/>
        </w:rPr>
        <w:t>da</w:t>
      </w:r>
      <w:r w:rsidR="001A35B4">
        <w:rPr>
          <w:rFonts w:ascii="Doulos SIL" w:hAnsi="Doulos SIL"/>
          <w:i/>
          <w:color w:val="0000FF"/>
          <w:lang w:val="x-none"/>
        </w:rPr>
        <w:t>̀ma</w:t>
      </w:r>
      <w:r w:rsidR="00E747C7">
        <w:rPr>
          <w:rFonts w:ascii="Doulos SIL" w:hAnsi="Doulos SIL"/>
          <w:i/>
          <w:color w:val="0000FF"/>
          <w:lang w:val="x-none"/>
        </w:rPr>
        <w:t>́</w:t>
      </w:r>
      <w:r w:rsidR="001A35B4">
        <w:rPr>
          <w:rFonts w:ascii="Doulos SIL" w:hAnsi="Doulos SIL"/>
          <w:i/>
          <w:color w:val="0000FF"/>
          <w:lang w:val="x-none"/>
        </w:rPr>
        <w:t xml:space="preserve"> </w:t>
      </w:r>
      <w:r w:rsidRPr="009318F3">
        <w:t>)</w:t>
      </w:r>
      <w:bookmarkEnd w:id="1971"/>
    </w:p>
    <w:p w14:paraId="639A7F5E" w14:textId="3FD1571A" w:rsidR="008003B6" w:rsidRPr="008003B6" w:rsidRDefault="00E747C7" w:rsidP="008003B6">
      <w:r w:rsidRPr="00FC798C">
        <w:rPr>
          <w:rFonts w:ascii="Doulos SIL" w:hAnsi="Doulos SIL" w:cs="Doulos SIL"/>
          <w:i/>
          <w:color w:val="0000FF"/>
        </w:rPr>
        <w:t>dàmá</w:t>
      </w:r>
      <w:r w:rsidR="008003B6">
        <w:rPr>
          <w:lang w:val="x-none"/>
        </w:rPr>
        <w:t xml:space="preserve"> ‘only’ is added at the end of an NP, </w:t>
      </w:r>
      <w:r w:rsidR="007F40C9">
        <w:rPr>
          <w:lang w:val="x-none"/>
        </w:rPr>
        <w:t>a clitic or (for focus) i</w:t>
      </w:r>
      <w:r w:rsidR="008003B6">
        <w:rPr>
          <w:lang w:val="x-none"/>
        </w:rPr>
        <w:t>ndependent pronoun, or adverbial phrase.</w:t>
      </w:r>
    </w:p>
    <w:p w14:paraId="16B0E6F5" w14:textId="77777777" w:rsidR="00C30A26" w:rsidRPr="00B0619A" w:rsidRDefault="00C30A26" w:rsidP="00C30A26"/>
    <w:p w14:paraId="1B990D9D" w14:textId="022730BB" w:rsidR="00C30A26" w:rsidRPr="00B0619A" w:rsidRDefault="00C30A26" w:rsidP="001A35B4">
      <w:pPr>
        <w:tabs>
          <w:tab w:val="left" w:pos="720"/>
          <w:tab w:val="left" w:pos="1080"/>
          <w:tab w:val="left" w:pos="2070"/>
          <w:tab w:val="left" w:pos="3060"/>
          <w:tab w:val="left" w:pos="4140"/>
          <w:tab w:val="left" w:pos="5490"/>
        </w:tabs>
      </w:pPr>
      <w:r w:rsidRPr="00B0619A">
        <w:t>(xx1)</w:t>
      </w:r>
      <w:r w:rsidRPr="00B0619A">
        <w:tab/>
        <w:t>a.</w:t>
      </w:r>
      <w:r w:rsidRPr="00B0619A">
        <w:tab/>
      </w:r>
      <w:r w:rsidR="001A35B4" w:rsidRPr="00FC798C">
        <w:rPr>
          <w:rFonts w:ascii="Doulos SIL" w:hAnsi="Doulos SIL"/>
          <w:i/>
          <w:color w:val="0000FF"/>
          <w:lang w:val="x-none"/>
        </w:rPr>
        <w:t>[</w:t>
      </w:r>
      <w:r w:rsidR="00B0619A" w:rsidRPr="00FC798C">
        <w:rPr>
          <w:rFonts w:ascii="Doulos SIL" w:hAnsi="Doulos SIL"/>
          <w:i/>
          <w:color w:val="0000FF"/>
          <w:lang w:val="x-none"/>
        </w:rPr>
        <w:t>ɲa</w:t>
      </w:r>
      <w:r w:rsidR="001A35B4" w:rsidRPr="00FC798C">
        <w:rPr>
          <w:rFonts w:ascii="Doulos SIL" w:hAnsi="Doulos SIL"/>
          <w:i/>
          <w:color w:val="0000FF"/>
          <w:lang w:val="x-none"/>
        </w:rPr>
        <w:t>̄</w:t>
      </w:r>
      <w:r w:rsidR="00B0619A" w:rsidRPr="00FC798C">
        <w:rPr>
          <w:rFonts w:ascii="Doulos SIL" w:hAnsi="Doulos SIL"/>
          <w:i/>
          <w:color w:val="0000FF"/>
          <w:lang w:val="x-none"/>
        </w:rPr>
        <w:t>ŋ</w:t>
      </w:r>
      <w:r w:rsidR="00B0619A" w:rsidRPr="00FC798C">
        <w:rPr>
          <w:rFonts w:ascii="Doulos SIL" w:hAnsi="Doulos SIL"/>
          <w:i/>
          <w:color w:val="0000FF"/>
          <w:lang w:val="x-none"/>
        </w:rPr>
        <w:tab/>
        <w:t>kē</w:t>
      </w:r>
      <w:r w:rsidR="002376DB" w:rsidRPr="00FC798C">
        <w:rPr>
          <w:rFonts w:ascii="Doulos SIL" w:hAnsi="Doulos SIL"/>
          <w:i/>
          <w:color w:val="0000FF"/>
          <w:lang w:val="x-none"/>
        </w:rPr>
        <w:t>ⁿ</w:t>
      </w:r>
      <w:r w:rsidR="00B0619A" w:rsidRPr="00FC798C">
        <w:rPr>
          <w:rFonts w:ascii="Doulos SIL" w:hAnsi="Doulos SIL"/>
          <w:i/>
          <w:color w:val="0000FF"/>
          <w:lang w:val="x-none"/>
        </w:rPr>
        <w:tab/>
        <w:t>dàma</w:t>
      </w:r>
      <w:r w:rsidR="00E747C7" w:rsidRPr="00FC798C">
        <w:rPr>
          <w:rFonts w:ascii="Doulos SIL" w:hAnsi="Doulos SIL"/>
          <w:i/>
          <w:color w:val="0000FF"/>
          <w:lang w:val="x-none"/>
        </w:rPr>
        <w:t>́</w:t>
      </w:r>
      <w:r w:rsidR="001A35B4" w:rsidRPr="00FC798C">
        <w:rPr>
          <w:rFonts w:ascii="Doulos SIL" w:hAnsi="Doulos SIL"/>
          <w:i/>
          <w:color w:val="0000FF"/>
          <w:lang w:val="x-none"/>
        </w:rPr>
        <w:t>]</w:t>
      </w:r>
      <w:r w:rsidR="00B0619A" w:rsidRPr="00FC798C">
        <w:rPr>
          <w:rFonts w:ascii="Doulos SIL" w:hAnsi="Doulos SIL"/>
          <w:i/>
          <w:color w:val="0000FF"/>
          <w:lang w:val="x-none"/>
        </w:rPr>
        <w:tab/>
        <w:t>be</w:t>
      </w:r>
      <w:r w:rsidR="001A35B4" w:rsidRPr="00FC798C">
        <w:rPr>
          <w:rFonts w:ascii="Doulos SIL" w:hAnsi="Doulos SIL"/>
          <w:i/>
          <w:color w:val="0000FF"/>
          <w:lang w:val="x-none"/>
        </w:rPr>
        <w:t>̄</w:t>
      </w:r>
      <w:r w:rsidR="00B0619A" w:rsidRPr="00FC798C">
        <w:rPr>
          <w:rFonts w:ascii="Doulos SIL" w:hAnsi="Doulos SIL"/>
          <w:i/>
          <w:color w:val="0000FF"/>
          <w:lang w:val="x-none"/>
        </w:rPr>
        <w:tab/>
        <w:t>ga</w:t>
      </w:r>
      <w:r w:rsidR="001A35B4" w:rsidRPr="00FC798C">
        <w:rPr>
          <w:rFonts w:ascii="Doulos SIL" w:hAnsi="Doulos SIL"/>
          <w:i/>
          <w:color w:val="0000FF"/>
          <w:lang w:val="x-none"/>
        </w:rPr>
        <w:t>̀</w:t>
      </w:r>
    </w:p>
    <w:p w14:paraId="59ABF3E2" w14:textId="47E9AD99" w:rsidR="00C30A26" w:rsidRPr="00B0619A" w:rsidRDefault="00C30A26" w:rsidP="001A35B4">
      <w:pPr>
        <w:tabs>
          <w:tab w:val="left" w:pos="720"/>
          <w:tab w:val="left" w:pos="1080"/>
          <w:tab w:val="left" w:pos="2070"/>
          <w:tab w:val="left" w:pos="3060"/>
          <w:tab w:val="left" w:pos="4140"/>
          <w:tab w:val="left" w:pos="5490"/>
        </w:tabs>
      </w:pPr>
      <w:r w:rsidRPr="00B0619A">
        <w:tab/>
      </w:r>
      <w:r w:rsidRPr="00B0619A">
        <w:tab/>
      </w:r>
      <w:r w:rsidR="00B0619A">
        <w:t>person</w:t>
      </w:r>
      <w:r w:rsidR="00B0619A">
        <w:tab/>
        <w:t>one</w:t>
      </w:r>
      <w:r w:rsidR="00B0619A">
        <w:tab/>
      </w:r>
      <w:r w:rsidR="00B0619A" w:rsidRPr="001A35B4">
        <w:rPr>
          <w:b/>
        </w:rPr>
        <w:t>only</w:t>
      </w:r>
      <w:r w:rsidR="001A35B4">
        <w:t>]</w:t>
      </w:r>
      <w:r w:rsidR="00B0619A">
        <w:tab/>
        <w:t>come</w:t>
      </w:r>
      <w:r w:rsidR="00B0619A">
        <w:rPr>
          <w:lang w:val="x-none"/>
        </w:rPr>
        <w:t>.Pfv</w:t>
      </w:r>
      <w:r w:rsidR="00B0619A">
        <w:rPr>
          <w:lang w:val="x-none"/>
        </w:rPr>
        <w:tab/>
        <w:t>Rem.Pfv</w:t>
      </w:r>
    </w:p>
    <w:p w14:paraId="34B8199E" w14:textId="4CD5041B" w:rsidR="00C30A26" w:rsidRPr="00B0619A" w:rsidRDefault="00C30A26" w:rsidP="00C30A26">
      <w:pPr>
        <w:tabs>
          <w:tab w:val="left" w:pos="720"/>
          <w:tab w:val="left" w:pos="1080"/>
        </w:tabs>
      </w:pPr>
      <w:r w:rsidRPr="00B0619A">
        <w:tab/>
      </w:r>
      <w:r w:rsidRPr="00B0619A">
        <w:tab/>
        <w:t>‘</w:t>
      </w:r>
      <w:r w:rsidR="00B0619A">
        <w:t>Only one person came</w:t>
      </w:r>
      <w:r w:rsidR="00B0619A">
        <w:rPr>
          <w:lang w:val="x-none"/>
        </w:rPr>
        <w:t>.’</w:t>
      </w:r>
    </w:p>
    <w:p w14:paraId="15BB872F" w14:textId="77777777" w:rsidR="00C30A26" w:rsidRPr="00B0619A" w:rsidRDefault="00C30A26" w:rsidP="00C30A26">
      <w:pPr>
        <w:tabs>
          <w:tab w:val="left" w:pos="720"/>
          <w:tab w:val="left" w:pos="1080"/>
          <w:tab w:val="left" w:pos="1890"/>
          <w:tab w:val="left" w:pos="3060"/>
          <w:tab w:val="left" w:pos="3870"/>
          <w:tab w:val="left" w:pos="4950"/>
        </w:tabs>
      </w:pPr>
    </w:p>
    <w:p w14:paraId="563DE62C" w14:textId="603D434B" w:rsidR="00C30A26" w:rsidRPr="00B0619A" w:rsidRDefault="00C30A26" w:rsidP="008003B6">
      <w:pPr>
        <w:tabs>
          <w:tab w:val="left" w:pos="720"/>
          <w:tab w:val="left" w:pos="1080"/>
          <w:tab w:val="left" w:pos="2520"/>
          <w:tab w:val="left" w:pos="3510"/>
          <w:tab w:val="left" w:pos="4500"/>
          <w:tab w:val="left" w:pos="5940"/>
          <w:tab w:val="left" w:pos="6120"/>
        </w:tabs>
      </w:pPr>
      <w:r w:rsidRPr="00B0619A">
        <w:tab/>
        <w:t>b.</w:t>
      </w:r>
      <w:r w:rsidRPr="00B0619A">
        <w:tab/>
      </w:r>
      <w:r w:rsidR="001A35B4" w:rsidRPr="00FC798C">
        <w:rPr>
          <w:rFonts w:ascii="Doulos SIL" w:hAnsi="Doulos SIL"/>
          <w:i/>
          <w:color w:val="0000FF"/>
        </w:rPr>
        <w:t>[</w:t>
      </w:r>
      <w:r w:rsidR="001A35B4" w:rsidRPr="00FC798C">
        <w:rPr>
          <w:rFonts w:ascii="Doulos SIL" w:hAnsi="Doulos SIL"/>
          <w:i/>
          <w:color w:val="0000FF"/>
          <w:lang w:val="x-none"/>
        </w:rPr>
        <w:t>ŋ̀-dɔ́gɔ́</w:t>
      </w:r>
      <w:r w:rsidR="001A35B4" w:rsidRPr="00FC798C">
        <w:rPr>
          <w:rFonts w:ascii="Doulos SIL" w:hAnsi="Doulos SIL"/>
          <w:i/>
          <w:color w:val="0000FF"/>
          <w:lang w:val="x-none"/>
        </w:rPr>
        <w:tab/>
        <w:t>dàma</w:t>
      </w:r>
      <w:r w:rsidR="00E747C7" w:rsidRPr="00FC798C">
        <w:rPr>
          <w:rFonts w:ascii="Doulos SIL" w:hAnsi="Doulos SIL"/>
          <w:i/>
          <w:color w:val="0000FF"/>
          <w:lang w:val="x-none"/>
        </w:rPr>
        <w:t>́</w:t>
      </w:r>
      <w:r w:rsidR="001A35B4" w:rsidRPr="00FC798C">
        <w:rPr>
          <w:rFonts w:ascii="Doulos SIL" w:hAnsi="Doulos SIL"/>
          <w:i/>
          <w:color w:val="0000FF"/>
          <w:lang w:val="x-none"/>
        </w:rPr>
        <w:t>]</w:t>
      </w:r>
      <w:r w:rsidR="001A35B4" w:rsidRPr="00FC798C">
        <w:rPr>
          <w:rFonts w:ascii="Doulos SIL" w:hAnsi="Doulos SIL"/>
          <w:i/>
          <w:color w:val="0000FF"/>
          <w:lang w:val="x-none"/>
        </w:rPr>
        <w:tab/>
        <w:t>ga</w:t>
      </w:r>
      <w:r w:rsidR="008003B6" w:rsidRPr="00FC798C">
        <w:rPr>
          <w:rFonts w:ascii="Doulos SIL" w:hAnsi="Doulos SIL"/>
          <w:i/>
          <w:color w:val="0000FF"/>
          <w:lang w:val="x-none"/>
        </w:rPr>
        <w:t>̀</w:t>
      </w:r>
      <w:r w:rsidR="001A35B4" w:rsidRPr="00FC798C">
        <w:rPr>
          <w:rFonts w:ascii="Doulos SIL" w:hAnsi="Doulos SIL"/>
          <w:i/>
          <w:color w:val="0000FF"/>
          <w:lang w:val="x-none"/>
        </w:rPr>
        <w:tab/>
        <w:t>yāǹ</w:t>
      </w:r>
      <w:r w:rsidR="001A35B4" w:rsidRPr="00FC798C">
        <w:rPr>
          <w:rFonts w:ascii="Doulos SIL" w:hAnsi="Doulos SIL"/>
          <w:i/>
          <w:color w:val="0000FF"/>
          <w:lang w:val="x-none"/>
        </w:rPr>
        <w:tab/>
        <w:t>tò</w:t>
      </w:r>
    </w:p>
    <w:p w14:paraId="1FB4067F" w14:textId="6F67DF9C" w:rsidR="00C30A26" w:rsidRPr="00B0619A" w:rsidRDefault="00C30A26" w:rsidP="008003B6">
      <w:pPr>
        <w:tabs>
          <w:tab w:val="left" w:pos="720"/>
          <w:tab w:val="left" w:pos="1080"/>
          <w:tab w:val="left" w:pos="2520"/>
          <w:tab w:val="left" w:pos="3510"/>
          <w:tab w:val="left" w:pos="4500"/>
          <w:tab w:val="left" w:pos="5940"/>
          <w:tab w:val="left" w:pos="6120"/>
        </w:tabs>
      </w:pPr>
      <w:r w:rsidRPr="00B0619A">
        <w:lastRenderedPageBreak/>
        <w:tab/>
      </w:r>
      <w:r w:rsidRPr="00B0619A">
        <w:tab/>
      </w:r>
      <w:r w:rsidR="001A35B4">
        <w:t>[1Sg-Indep</w:t>
      </w:r>
      <w:r w:rsidR="001A35B4">
        <w:tab/>
      </w:r>
      <w:r w:rsidR="001A35B4" w:rsidRPr="008003B6">
        <w:rPr>
          <w:b/>
        </w:rPr>
        <w:t>only</w:t>
      </w:r>
      <w:r w:rsidR="001A35B4">
        <w:t>]</w:t>
      </w:r>
      <w:r w:rsidR="001A35B4">
        <w:tab/>
      </w:r>
      <w:r w:rsidR="008003B6">
        <w:t>Ipfv</w:t>
      </w:r>
      <w:r w:rsidR="001A35B4">
        <w:tab/>
        <w:t>there</w:t>
      </w:r>
      <w:r w:rsidR="001A35B4">
        <w:rPr>
          <w:lang w:val="x-none"/>
        </w:rPr>
        <w:t>.Def</w:t>
      </w:r>
      <w:r w:rsidR="001A35B4">
        <w:rPr>
          <w:lang w:val="x-none"/>
        </w:rPr>
        <w:tab/>
        <w:t>know.Ipfv</w:t>
      </w:r>
      <w:r w:rsidR="001A35B4">
        <w:tab/>
      </w:r>
    </w:p>
    <w:p w14:paraId="5869E7D0" w14:textId="315D0297" w:rsidR="00C30A26" w:rsidRDefault="00C30A26" w:rsidP="00C30A26">
      <w:pPr>
        <w:tabs>
          <w:tab w:val="left" w:pos="720"/>
          <w:tab w:val="left" w:pos="1080"/>
        </w:tabs>
      </w:pPr>
      <w:r w:rsidRPr="00B0619A">
        <w:tab/>
      </w:r>
      <w:r w:rsidRPr="00B0619A">
        <w:tab/>
        <w:t>‘</w:t>
      </w:r>
      <w:r w:rsidR="001A35B4">
        <w:t>Only I know that place</w:t>
      </w:r>
      <w:r w:rsidR="001A35B4">
        <w:rPr>
          <w:lang w:val="x-none"/>
        </w:rPr>
        <w:t>.’</w:t>
      </w:r>
      <w:r w:rsidR="008003B6">
        <w:rPr>
          <w:lang w:val="x-none"/>
        </w:rPr>
        <w:t xml:space="preserve"> (&lt; </w:t>
      </w:r>
      <w:r w:rsidR="008003B6" w:rsidRPr="00FC798C">
        <w:rPr>
          <w:rFonts w:ascii="Doulos SIL" w:hAnsi="Doulos SIL" w:cs="Doulos SIL"/>
          <w:i/>
          <w:color w:val="0000FF"/>
          <w:lang w:val="x-none"/>
        </w:rPr>
        <w:t>yāẁⁿ</w:t>
      </w:r>
      <w:r w:rsidR="008003B6">
        <w:rPr>
          <w:lang w:val="x-none"/>
        </w:rPr>
        <w:t xml:space="preserve"> )</w:t>
      </w:r>
    </w:p>
    <w:p w14:paraId="64E4F103" w14:textId="3DFEFB1F" w:rsidR="008003B6" w:rsidRDefault="008003B6" w:rsidP="00C30A26">
      <w:pPr>
        <w:tabs>
          <w:tab w:val="left" w:pos="720"/>
          <w:tab w:val="left" w:pos="1080"/>
        </w:tabs>
      </w:pPr>
    </w:p>
    <w:p w14:paraId="79F4B7D7" w14:textId="01533358" w:rsidR="008003B6" w:rsidRDefault="008003B6" w:rsidP="008003B6">
      <w:pPr>
        <w:tabs>
          <w:tab w:val="left" w:pos="720"/>
          <w:tab w:val="left" w:pos="1080"/>
          <w:tab w:val="left" w:pos="1980"/>
          <w:tab w:val="left" w:pos="2880"/>
          <w:tab w:val="left" w:pos="4140"/>
          <w:tab w:val="left" w:pos="5220"/>
        </w:tabs>
        <w:rPr>
          <w:lang w:val="x-none"/>
        </w:rPr>
      </w:pPr>
      <w:r>
        <w:tab/>
        <w:t>c</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gà</w:t>
      </w:r>
      <w:r w:rsidRPr="00FC798C">
        <w:rPr>
          <w:rFonts w:ascii="Doulos SIL" w:hAnsi="Doulos SIL" w:cs="Doulos SIL"/>
          <w:i/>
          <w:color w:val="0000FF"/>
          <w:lang w:val="x-none"/>
        </w:rPr>
        <w:tab/>
        <w:t>[yā</w:t>
      </w:r>
      <w:r w:rsidR="002376DB" w:rsidRPr="00FC798C">
        <w:rPr>
          <w:rFonts w:ascii="Doulos SIL" w:hAnsi="Doulos SIL" w:cs="Doulos SIL"/>
          <w:i/>
          <w:color w:val="0000FF"/>
          <w:lang w:val="x-none"/>
        </w:rPr>
        <w:t>ⁿ</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tò</w:t>
      </w:r>
    </w:p>
    <w:p w14:paraId="303C7B2C" w14:textId="16C55FC1" w:rsidR="008003B6" w:rsidRDefault="008003B6" w:rsidP="008003B6">
      <w:pPr>
        <w:tabs>
          <w:tab w:val="left" w:pos="720"/>
          <w:tab w:val="left" w:pos="1080"/>
          <w:tab w:val="left" w:pos="1980"/>
          <w:tab w:val="left" w:pos="2880"/>
          <w:tab w:val="left" w:pos="4140"/>
          <w:tab w:val="left" w:pos="5220"/>
        </w:tabs>
        <w:rPr>
          <w:lang w:val="x-none"/>
        </w:rPr>
      </w:pPr>
      <w:r>
        <w:tab/>
      </w:r>
      <w:r>
        <w:tab/>
        <w:t>1Sg</w:t>
      </w:r>
      <w:r w:rsidR="00D2054C">
        <w:t>Sbj</w:t>
      </w:r>
      <w:r>
        <w:tab/>
        <w:t>Ipfv</w:t>
      </w:r>
      <w:r>
        <w:tab/>
        <w:t>[there</w:t>
      </w:r>
      <w:r>
        <w:rPr>
          <w:lang w:val="x-none"/>
        </w:rPr>
        <w:t>.Def</w:t>
      </w:r>
      <w:r>
        <w:rPr>
          <w:lang w:val="x-none"/>
        </w:rPr>
        <w:tab/>
      </w:r>
      <w:r w:rsidRPr="008003B6">
        <w:rPr>
          <w:b/>
          <w:lang w:val="x-none"/>
        </w:rPr>
        <w:t>only</w:t>
      </w:r>
      <w:r>
        <w:rPr>
          <w:lang w:val="x-none"/>
        </w:rPr>
        <w:t>]</w:t>
      </w:r>
      <w:r>
        <w:rPr>
          <w:lang w:val="x-none"/>
        </w:rPr>
        <w:tab/>
        <w:t>know.Ipfv</w:t>
      </w:r>
    </w:p>
    <w:p w14:paraId="629937DA" w14:textId="1397C8C9" w:rsidR="008003B6" w:rsidRDefault="008003B6" w:rsidP="00C30A26">
      <w:pPr>
        <w:tabs>
          <w:tab w:val="left" w:pos="720"/>
          <w:tab w:val="left" w:pos="1080"/>
        </w:tabs>
        <w:rPr>
          <w:lang w:val="x-none"/>
        </w:rPr>
      </w:pPr>
      <w:r>
        <w:tab/>
      </w:r>
      <w:r>
        <w:tab/>
        <w:t>‘I know only that place</w:t>
      </w:r>
      <w:r>
        <w:rPr>
          <w:lang w:val="x-none"/>
        </w:rPr>
        <w:t>.’</w:t>
      </w:r>
    </w:p>
    <w:p w14:paraId="40FE79BF" w14:textId="7D916D19" w:rsidR="00D2054C" w:rsidRDefault="00D2054C" w:rsidP="00C30A26">
      <w:pPr>
        <w:tabs>
          <w:tab w:val="left" w:pos="720"/>
          <w:tab w:val="left" w:pos="1080"/>
        </w:tabs>
      </w:pPr>
    </w:p>
    <w:p w14:paraId="4F135AAE" w14:textId="5E2751E3" w:rsidR="00D2054C" w:rsidRPr="00FC798C" w:rsidRDefault="00D2054C" w:rsidP="006F2D4D">
      <w:pPr>
        <w:tabs>
          <w:tab w:val="left" w:pos="720"/>
          <w:tab w:val="left" w:pos="1080"/>
          <w:tab w:val="left" w:pos="2160"/>
          <w:tab w:val="left" w:pos="3060"/>
          <w:tab w:val="left" w:pos="4770"/>
          <w:tab w:val="left" w:pos="5940"/>
          <w:tab w:val="left" w:pos="6840"/>
        </w:tabs>
        <w:rPr>
          <w:rFonts w:ascii="Doulos SIL" w:hAnsi="Doulos SIL" w:cs="Doulos SIL"/>
          <w:i/>
          <w:color w:val="0000FF"/>
          <w:lang w:val="x-none"/>
        </w:rPr>
      </w:pPr>
      <w:r>
        <w:tab/>
        <w:t>d</w:t>
      </w:r>
      <w:r>
        <w:rPr>
          <w:lang w:val="x-none"/>
        </w:rPr>
        <w:t>.</w:t>
      </w:r>
      <w:r>
        <w:rPr>
          <w:lang w:val="x-none"/>
        </w:rPr>
        <w:tab/>
      </w:r>
      <w:r w:rsidRPr="00FC798C">
        <w:rPr>
          <w:rFonts w:ascii="Doulos SIL" w:hAnsi="Doulos SIL" w:cs="Doulos SIL"/>
          <w:i/>
          <w:color w:val="0000FF"/>
          <w:lang w:val="x-none"/>
        </w:rPr>
        <w:t>ŋ</w:t>
      </w:r>
      <w:r w:rsidR="006F2D4D"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sɔ̀gɔ</w:t>
      </w:r>
      <w:r w:rsidR="006F2D4D" w:rsidRPr="00FC798C">
        <w:rPr>
          <w:rFonts w:ascii="Doulos SIL" w:hAnsi="Doulos SIL" w:cs="Doulos SIL"/>
          <w:i/>
          <w:color w:val="0000FF"/>
          <w:lang w:val="x-none"/>
        </w:rPr>
        <w:t>̄</w:t>
      </w:r>
      <w:r w:rsidRPr="00FC798C">
        <w:rPr>
          <w:rFonts w:ascii="Doulos SIL" w:hAnsi="Doulos SIL" w:cs="Doulos SIL"/>
          <w:i/>
          <w:color w:val="0000FF"/>
          <w:lang w:val="x-none"/>
        </w:rPr>
        <w:tab/>
      </w:r>
      <w:r w:rsidR="006F2D4D" w:rsidRPr="00FC798C">
        <w:rPr>
          <w:rFonts w:ascii="Doulos SIL" w:hAnsi="Doulos SIL" w:cs="Doulos SIL"/>
          <w:i/>
          <w:color w:val="0000FF"/>
          <w:lang w:val="x-none"/>
        </w:rPr>
        <w:t>[[</w:t>
      </w:r>
      <w:r w:rsidRPr="00FC798C">
        <w:rPr>
          <w:rFonts w:ascii="Doulos SIL" w:hAnsi="Doulos SIL" w:cs="Doulos SIL"/>
          <w:i/>
          <w:color w:val="0000FF"/>
          <w:lang w:val="x-none"/>
        </w:rPr>
        <w:t>dàmba</w:t>
      </w:r>
      <w:r w:rsidR="001E7B50" w:rsidRPr="00FC798C">
        <w:rPr>
          <w:rFonts w:ascii="Doulos SIL" w:hAnsi="Doulos SIL" w:cs="Doulos SIL"/>
          <w:i/>
          <w:color w:val="0000FF"/>
          <w:lang w:val="x-none"/>
        </w:rPr>
        <w:t>̄</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r w:rsidR="006F2D4D" w:rsidRPr="00FC798C">
        <w:rPr>
          <w:rFonts w:ascii="Doulos SIL" w:hAnsi="Doulos SIL" w:cs="Doulos SIL"/>
          <w:i/>
          <w:color w:val="0000FF"/>
          <w:lang w:val="x-none"/>
        </w:rPr>
        <w:t>]</w:t>
      </w:r>
      <w:r w:rsidRPr="00FC798C">
        <w:rPr>
          <w:rFonts w:ascii="Doulos SIL" w:hAnsi="Doulos SIL" w:cs="Doulos SIL"/>
          <w:i/>
          <w:color w:val="0000FF"/>
          <w:lang w:val="x-none"/>
        </w:rPr>
        <w:tab/>
        <w:t>ni</w:t>
      </w:r>
      <w:r w:rsidR="00E747C7" w:rsidRPr="00FC798C">
        <w:rPr>
          <w:rFonts w:ascii="Doulos SIL" w:hAnsi="Doulos SIL" w:cs="Doulos SIL"/>
          <w:i/>
          <w:color w:val="0000FF"/>
          <w:lang w:val="x-none"/>
        </w:rPr>
        <w:t>̄</w:t>
      </w:r>
      <w:r w:rsidR="006F2D4D" w:rsidRPr="00FC798C">
        <w:rPr>
          <w:rFonts w:ascii="Doulos SIL" w:hAnsi="Doulos SIL" w:cs="Doulos SIL"/>
          <w:i/>
          <w:color w:val="0000FF"/>
          <w:lang w:val="x-none"/>
        </w:rPr>
        <w:t>]</w:t>
      </w:r>
    </w:p>
    <w:p w14:paraId="6644D1AE" w14:textId="4EE03486" w:rsidR="006F2D4D" w:rsidRDefault="006F2D4D" w:rsidP="006F2D4D">
      <w:pPr>
        <w:tabs>
          <w:tab w:val="left" w:pos="720"/>
          <w:tab w:val="left" w:pos="1080"/>
          <w:tab w:val="left" w:pos="2160"/>
          <w:tab w:val="left" w:pos="3060"/>
          <w:tab w:val="left" w:pos="4770"/>
          <w:tab w:val="left" w:pos="5940"/>
          <w:tab w:val="left" w:pos="6840"/>
        </w:tabs>
        <w:rPr>
          <w:lang w:val="x-none"/>
        </w:rPr>
      </w:pPr>
      <w:r>
        <w:tab/>
      </w:r>
      <w:r>
        <w:tab/>
        <w:t>1SgSbj</w:t>
      </w:r>
      <w:r>
        <w:tab/>
        <w:t>Ipfv</w:t>
      </w:r>
      <w:r>
        <w:tab/>
        <w:t>cultivate</w:t>
      </w:r>
      <w:r>
        <w:rPr>
          <w:lang w:val="x-none"/>
        </w:rPr>
        <w:t>.Ipfv</w:t>
      </w:r>
      <w:r>
        <w:rPr>
          <w:lang w:val="x-none"/>
        </w:rPr>
        <w:tab/>
        <w:t>[[daba</w:t>
      </w:r>
      <w:r>
        <w:rPr>
          <w:lang w:val="x-none"/>
        </w:rPr>
        <w:tab/>
      </w:r>
      <w:r w:rsidRPr="002504A9">
        <w:rPr>
          <w:b/>
          <w:lang w:val="x-none"/>
        </w:rPr>
        <w:t>only</w:t>
      </w:r>
      <w:r>
        <w:rPr>
          <w:lang w:val="x-none"/>
        </w:rPr>
        <w:t>]</w:t>
      </w:r>
      <w:r>
        <w:rPr>
          <w:lang w:val="x-none"/>
        </w:rPr>
        <w:tab/>
        <w:t>Inst]</w:t>
      </w:r>
    </w:p>
    <w:p w14:paraId="0A4BD18C" w14:textId="6C8692AB" w:rsidR="006F2D4D" w:rsidRPr="006F2D4D" w:rsidRDefault="006F2D4D" w:rsidP="00C30A26">
      <w:pPr>
        <w:tabs>
          <w:tab w:val="left" w:pos="720"/>
          <w:tab w:val="left" w:pos="1080"/>
        </w:tabs>
      </w:pPr>
      <w:r>
        <w:tab/>
      </w:r>
      <w:r>
        <w:tab/>
        <w:t>‘I do farm work only with a daba (</w:t>
      </w:r>
      <w:r>
        <w:rPr>
          <w:lang w:val="x-none"/>
        </w:rPr>
        <w:t>=hoe).’</w:t>
      </w:r>
    </w:p>
    <w:p w14:paraId="71EF00CF" w14:textId="77777777" w:rsidR="00C30A26" w:rsidRPr="00B0619A" w:rsidRDefault="00C30A26" w:rsidP="00C30A26"/>
    <w:p w14:paraId="78FEF4C4" w14:textId="11935C46" w:rsidR="00C30A26" w:rsidRDefault="00E747C7" w:rsidP="00C30A26">
      <w:pPr>
        <w:rPr>
          <w:lang w:val="x-none"/>
        </w:rPr>
      </w:pPr>
      <w:r w:rsidRPr="00FC798C">
        <w:rPr>
          <w:rFonts w:ascii="Doulos SIL" w:hAnsi="Doulos SIL" w:cs="Doulos SIL"/>
          <w:i/>
          <w:color w:val="0000FF"/>
        </w:rPr>
        <w:t>dàmá</w:t>
      </w:r>
      <w:r w:rsidR="008003B6">
        <w:rPr>
          <w:lang w:val="x-none"/>
        </w:rPr>
        <w:t xml:space="preserve"> can also occur clause-finally with </w:t>
      </w:r>
      <w:r w:rsidR="00D2054C">
        <w:rPr>
          <w:lang w:val="x-none"/>
        </w:rPr>
        <w:t>scope over at least the VP.</w:t>
      </w:r>
    </w:p>
    <w:p w14:paraId="53838D53" w14:textId="77777777" w:rsidR="008003B6" w:rsidRDefault="008003B6" w:rsidP="00C30A26"/>
    <w:p w14:paraId="2373FBB0" w14:textId="2A646955" w:rsidR="008003B6" w:rsidRDefault="008003B6" w:rsidP="002376DB">
      <w:pPr>
        <w:tabs>
          <w:tab w:val="left" w:pos="720"/>
          <w:tab w:val="left" w:pos="1620"/>
          <w:tab w:val="left" w:pos="2700"/>
          <w:tab w:val="left" w:pos="4230"/>
          <w:tab w:val="left" w:pos="5220"/>
          <w:tab w:val="left" w:pos="6030"/>
          <w:tab w:val="left" w:pos="7380"/>
          <w:tab w:val="left" w:pos="8190"/>
        </w:tabs>
        <w:rPr>
          <w:lang w:val="x-none"/>
        </w:rPr>
      </w:pPr>
      <w:r>
        <w:t>(xx2)</w:t>
      </w:r>
      <w:r>
        <w:tab/>
      </w:r>
      <w:r w:rsidRPr="00FC798C">
        <w:rPr>
          <w:rFonts w:ascii="Doulos SIL" w:hAnsi="Doulos SIL" w:cs="Doulos SIL"/>
          <w:i/>
          <w:color w:val="0000FF"/>
        </w:rPr>
        <w:t>a</w:t>
      </w:r>
      <w:r w:rsidRPr="00FC798C">
        <w:rPr>
          <w:rFonts w:ascii="Doulos SIL" w:hAnsi="Doulos SIL" w:cs="Doulos SIL"/>
          <w:i/>
          <w:color w:val="0000FF"/>
          <w:lang w:val="x-none"/>
        </w:rPr>
        <w:t>̀</w:t>
      </w:r>
      <w:r w:rsidRPr="00FC798C">
        <w:rPr>
          <w:rFonts w:ascii="Doulos SIL" w:hAnsi="Doulos SIL" w:cs="Doulos SIL"/>
          <w:i/>
          <w:color w:val="0000FF"/>
          <w:lang w:val="x-none"/>
        </w:rPr>
        <w:tab/>
        <w:t>nà</w:t>
      </w:r>
      <w:r w:rsidRPr="00FC798C">
        <w:rPr>
          <w:rFonts w:ascii="Doulos SIL" w:hAnsi="Doulos SIL" w:cs="Doulos SIL"/>
          <w:i/>
          <w:color w:val="0000FF"/>
          <w:lang w:val="x-none"/>
        </w:rPr>
        <w:tab/>
        <w:t>kāỳⁿ,</w:t>
      </w:r>
      <w:r w:rsidRPr="00FC798C">
        <w:rPr>
          <w:rFonts w:ascii="Doulos SIL" w:hAnsi="Doulos SIL" w:cs="Doulos SIL"/>
          <w:i/>
          <w:color w:val="0000FF"/>
          <w:lang w:val="x-none"/>
        </w:rPr>
        <w:tab/>
        <w:t>à</w:t>
      </w:r>
      <w:r w:rsidRPr="00FC798C">
        <w:rPr>
          <w:rFonts w:ascii="Doulos SIL" w:hAnsi="Doulos SIL" w:cs="Doulos SIL"/>
          <w:i/>
          <w:color w:val="0000FF"/>
          <w:lang w:val="x-none"/>
        </w:rPr>
        <w:tab/>
        <w:t>gā</w:t>
      </w:r>
      <w:r w:rsidRPr="00FC798C">
        <w:rPr>
          <w:rFonts w:ascii="Doulos SIL" w:hAnsi="Doulos SIL" w:cs="Doulos SIL"/>
          <w:i/>
          <w:color w:val="0000FF"/>
          <w:lang w:val="x-none"/>
        </w:rPr>
        <w:tab/>
        <w:t>kùmū</w:t>
      </w:r>
      <w:r w:rsidR="00D2054C" w:rsidRPr="00FC798C">
        <w:rPr>
          <w:rFonts w:ascii="Doulos SIL" w:hAnsi="Doulos SIL" w:cs="Doulos SIL"/>
          <w:i/>
          <w:color w:val="0000FF"/>
          <w:lang w:val="x-none"/>
        </w:rPr>
        <w:t>-nà</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p>
    <w:p w14:paraId="764BC080" w14:textId="107CAA8F" w:rsidR="00D2054C" w:rsidRDefault="00D2054C" w:rsidP="002376DB">
      <w:pPr>
        <w:tabs>
          <w:tab w:val="left" w:pos="720"/>
          <w:tab w:val="left" w:pos="1620"/>
          <w:tab w:val="left" w:pos="2700"/>
          <w:tab w:val="left" w:pos="4230"/>
          <w:tab w:val="left" w:pos="5220"/>
          <w:tab w:val="left" w:pos="6030"/>
          <w:tab w:val="left" w:pos="7380"/>
          <w:tab w:val="left" w:pos="8190"/>
        </w:tabs>
        <w:rPr>
          <w:lang w:val="x-none"/>
        </w:rPr>
      </w:pPr>
      <w:r>
        <w:tab/>
        <w:t>3SgSbj</w:t>
      </w:r>
      <w:r>
        <w:tab/>
        <w:t>IpfvNeg</w:t>
      </w:r>
      <w:r>
        <w:tab/>
        <w:t>work(v)</w:t>
      </w:r>
      <w:r>
        <w:rPr>
          <w:lang w:val="x-none"/>
        </w:rPr>
        <w:t>.Ipfv,</w:t>
      </w:r>
      <w:r>
        <w:rPr>
          <w:lang w:val="x-none"/>
        </w:rPr>
        <w:tab/>
        <w:t>3SgSbj</w:t>
      </w:r>
      <w:r>
        <w:rPr>
          <w:lang w:val="x-none"/>
        </w:rPr>
        <w:tab/>
        <w:t>Ipfv</w:t>
      </w:r>
      <w:r>
        <w:rPr>
          <w:lang w:val="x-none"/>
        </w:rPr>
        <w:tab/>
        <w:t>sleep-Ipfv</w:t>
      </w:r>
      <w:r>
        <w:rPr>
          <w:lang w:val="x-none"/>
        </w:rPr>
        <w:tab/>
      </w:r>
      <w:r w:rsidRPr="00D2054C">
        <w:rPr>
          <w:b/>
          <w:lang w:val="x-none"/>
        </w:rPr>
        <w:t>only</w:t>
      </w:r>
    </w:p>
    <w:p w14:paraId="30B89871" w14:textId="19A7D6D7" w:rsidR="00D2054C" w:rsidRDefault="00D2054C" w:rsidP="00D2054C">
      <w:pPr>
        <w:tabs>
          <w:tab w:val="left" w:pos="720"/>
          <w:tab w:val="left" w:pos="1080"/>
        </w:tabs>
        <w:rPr>
          <w:lang w:val="x-none"/>
        </w:rPr>
      </w:pPr>
      <w:r>
        <w:tab/>
        <w:t>‘He doesn’t work, he just sleeps</w:t>
      </w:r>
      <w:r>
        <w:rPr>
          <w:lang w:val="x-none"/>
        </w:rPr>
        <w:t>.’</w:t>
      </w:r>
    </w:p>
    <w:p w14:paraId="74C4DBFD" w14:textId="65003727" w:rsidR="00D2054C" w:rsidRDefault="00D2054C" w:rsidP="002376DB"/>
    <w:p w14:paraId="5450C2F6" w14:textId="56A6C0F8" w:rsidR="002504A9" w:rsidRDefault="002504A9" w:rsidP="002376DB">
      <w:pPr>
        <w:rPr>
          <w:lang w:val="x-none"/>
        </w:rPr>
      </w:pPr>
      <w:r>
        <w:t xml:space="preserve">Clause negation scopes over a constituent with </w:t>
      </w:r>
      <w:r w:rsidRPr="00FC798C">
        <w:rPr>
          <w:rFonts w:ascii="Doulos SIL" w:hAnsi="Doulos SIL" w:cs="Doulos SIL"/>
          <w:i/>
          <w:color w:val="0000FF"/>
        </w:rPr>
        <w:t>da</w:t>
      </w:r>
      <w:r w:rsidRPr="00FC798C">
        <w:rPr>
          <w:rFonts w:ascii="Doulos SIL" w:hAnsi="Doulos SIL" w:cs="Doulos SIL"/>
          <w:i/>
          <w:color w:val="0000FF"/>
          <w:lang w:val="x-none"/>
        </w:rPr>
        <w:t>̀má</w:t>
      </w:r>
      <w:r>
        <w:rPr>
          <w:lang w:val="x-none"/>
        </w:rPr>
        <w:t xml:space="preserve">. </w:t>
      </w:r>
    </w:p>
    <w:p w14:paraId="5645CBF3" w14:textId="77777777" w:rsidR="002504A9" w:rsidRDefault="002504A9" w:rsidP="002376DB"/>
    <w:p w14:paraId="3E2DBD08" w14:textId="51130683" w:rsidR="002504A9" w:rsidRPr="00FC798C" w:rsidRDefault="002504A9" w:rsidP="002504A9">
      <w:pPr>
        <w:tabs>
          <w:tab w:val="left" w:pos="720"/>
          <w:tab w:val="left" w:pos="2070"/>
          <w:tab w:val="left" w:pos="3060"/>
          <w:tab w:val="left" w:pos="4140"/>
        </w:tabs>
        <w:rPr>
          <w:rFonts w:ascii="Doulos SIL" w:hAnsi="Doulos SIL" w:cs="Doulos SIL"/>
          <w:i/>
          <w:color w:val="0000FF"/>
          <w:lang w:val="x-none"/>
        </w:rPr>
      </w:pPr>
      <w:r>
        <w:t>(xx3)</w:t>
      </w:r>
      <w:r>
        <w:tab/>
      </w:r>
      <w:r w:rsidRPr="00FC798C">
        <w:rPr>
          <w:rFonts w:ascii="Doulos SIL" w:hAnsi="Doulos SIL" w:cs="Doulos SIL"/>
          <w:i/>
          <w:color w:val="0000FF"/>
        </w:rPr>
        <w:t>[</w:t>
      </w:r>
      <w:r w:rsidRPr="00FC798C">
        <w:rPr>
          <w:rFonts w:ascii="Doulos SIL" w:hAnsi="Doulos SIL" w:cs="Doulos SIL"/>
          <w:i/>
          <w:color w:val="0000FF"/>
          <w:lang w:val="x-none"/>
        </w:rPr>
        <w:t>ŋ̀-dɔ́gɔ́</w:t>
      </w:r>
      <w:r w:rsidRPr="00FC798C">
        <w:rPr>
          <w:rFonts w:ascii="Doulos SIL" w:hAnsi="Doulos SIL" w:cs="Doulos SIL"/>
          <w:i/>
          <w:color w:val="0000FF"/>
          <w:lang w:val="x-none"/>
        </w:rPr>
        <w:tab/>
        <w:t>dàmá]</w:t>
      </w:r>
      <w:r w:rsidRPr="00FC798C">
        <w:rPr>
          <w:rFonts w:ascii="Doulos SIL" w:hAnsi="Doulos SIL" w:cs="Doulos SIL"/>
          <w:i/>
          <w:color w:val="0000FF"/>
          <w:lang w:val="x-none"/>
        </w:rPr>
        <w:tab/>
        <w:t>nā</w:t>
      </w:r>
      <w:r w:rsidRPr="00FC798C">
        <w:rPr>
          <w:rFonts w:ascii="Doulos SIL" w:hAnsi="Doulos SIL" w:cs="Doulos SIL"/>
          <w:i/>
          <w:color w:val="0000FF"/>
          <w:lang w:val="x-none"/>
        </w:rPr>
        <w:tab/>
        <w:t>sò</w:t>
      </w:r>
    </w:p>
    <w:p w14:paraId="61EDA72E" w14:textId="14730A5A" w:rsidR="002504A9" w:rsidRPr="002504A9" w:rsidRDefault="002504A9" w:rsidP="002504A9">
      <w:pPr>
        <w:tabs>
          <w:tab w:val="left" w:pos="720"/>
          <w:tab w:val="left" w:pos="2070"/>
          <w:tab w:val="left" w:pos="3060"/>
          <w:tab w:val="left" w:pos="4140"/>
        </w:tabs>
        <w:rPr>
          <w:lang w:val="x-none"/>
        </w:rPr>
      </w:pPr>
      <w:r w:rsidRPr="002504A9">
        <w:tab/>
        <w:t>[1Sg-Indep</w:t>
      </w:r>
      <w:r w:rsidRPr="002504A9">
        <w:tab/>
      </w:r>
      <w:r w:rsidRPr="002504A9">
        <w:rPr>
          <w:b/>
        </w:rPr>
        <w:t>only</w:t>
      </w:r>
      <w:r w:rsidRPr="002504A9">
        <w:t>]</w:t>
      </w:r>
      <w:r w:rsidRPr="002504A9">
        <w:tab/>
      </w:r>
      <w:r w:rsidRPr="002504A9">
        <w:rPr>
          <w:b/>
        </w:rPr>
        <w:t>IpfvNeg</w:t>
      </w:r>
      <w:r w:rsidRPr="002504A9">
        <w:tab/>
        <w:t>go</w:t>
      </w:r>
      <w:r w:rsidRPr="002504A9">
        <w:rPr>
          <w:lang w:val="x-none"/>
        </w:rPr>
        <w:t>.Ipfv</w:t>
      </w:r>
    </w:p>
    <w:p w14:paraId="1C60DADD" w14:textId="08A2B4D6" w:rsidR="002504A9" w:rsidRPr="002504A9" w:rsidRDefault="002504A9" w:rsidP="002504A9">
      <w:pPr>
        <w:tabs>
          <w:tab w:val="left" w:pos="720"/>
        </w:tabs>
      </w:pPr>
      <w:r w:rsidRPr="002504A9">
        <w:tab/>
        <w:t>‘It’s not only I who will go</w:t>
      </w:r>
      <w:r w:rsidRPr="002504A9">
        <w:rPr>
          <w:lang w:val="x-none"/>
        </w:rPr>
        <w:t>.’</w:t>
      </w:r>
    </w:p>
    <w:p w14:paraId="1E3EF4E8" w14:textId="77777777" w:rsidR="002504A9" w:rsidRPr="002504A9" w:rsidRDefault="002504A9" w:rsidP="002376DB"/>
    <w:p w14:paraId="5EAB18D3" w14:textId="64E432AA" w:rsidR="002376DB" w:rsidRPr="002504A9" w:rsidRDefault="002376DB" w:rsidP="002376DB"/>
    <w:p w14:paraId="21787FB2" w14:textId="34641DB0" w:rsidR="002376DB" w:rsidRDefault="002376DB" w:rsidP="002376DB">
      <w:pPr>
        <w:pStyle w:val="Heading3"/>
        <w:rPr>
          <w:lang w:val="x-none"/>
        </w:rPr>
      </w:pPr>
      <w:bookmarkStart w:id="1972" w:name="_Toc115726"/>
      <w:r w:rsidRPr="00FC798C">
        <w:rPr>
          <w:rFonts w:ascii="Doulos SIL" w:hAnsi="Doulos SIL" w:cs="Doulos SIL"/>
          <w:i/>
          <w:color w:val="0000FF"/>
        </w:rPr>
        <w:t>ke</w:t>
      </w:r>
      <w:r w:rsidRPr="00FC798C">
        <w:rPr>
          <w:rFonts w:ascii="Doulos SIL" w:hAnsi="Doulos SIL" w:cs="Doulos SIL"/>
          <w:i/>
          <w:color w:val="0000FF"/>
          <w:lang w:val="x-none"/>
        </w:rPr>
        <w:t>̄ẁⁿ</w:t>
      </w:r>
      <w:r>
        <w:rPr>
          <w:lang w:val="x-none"/>
        </w:rPr>
        <w:t xml:space="preserve"> ‘one; alone’ versus </w:t>
      </w:r>
      <w:r w:rsidRPr="00FC798C">
        <w:rPr>
          <w:rFonts w:ascii="Doulos SIL" w:hAnsi="Doulos SIL" w:cs="Doulos SIL"/>
          <w:i/>
          <w:color w:val="0000FF"/>
          <w:lang w:val="x-none"/>
        </w:rPr>
        <w:t>dàma</w:t>
      </w:r>
      <w:r w:rsidR="00E747C7" w:rsidRPr="00FC798C">
        <w:rPr>
          <w:rFonts w:ascii="Doulos SIL" w:hAnsi="Doulos SIL" w:cs="Doulos SIL"/>
          <w:i/>
          <w:color w:val="0000FF"/>
          <w:lang w:val="x-none"/>
        </w:rPr>
        <w:t>́</w:t>
      </w:r>
      <w:r w:rsidR="000134EB" w:rsidRPr="00FC798C">
        <w:rPr>
          <w:rFonts w:ascii="Doulos SIL" w:hAnsi="Doulos SIL" w:cs="Doulos SIL"/>
          <w:i/>
          <w:color w:val="0000FF"/>
          <w:lang w:val="x-none"/>
        </w:rPr>
        <w:t xml:space="preserve"> </w:t>
      </w:r>
      <w:r w:rsidR="000134EB">
        <w:rPr>
          <w:lang w:val="x-none"/>
        </w:rPr>
        <w:t>‘only’ for exclusivity</w:t>
      </w:r>
      <w:bookmarkEnd w:id="1972"/>
    </w:p>
    <w:p w14:paraId="5CAE5846" w14:textId="7D60F7D2" w:rsidR="000134EB" w:rsidRPr="000134EB" w:rsidRDefault="000134EB" w:rsidP="000134EB">
      <w:r>
        <w:rPr>
          <w:lang w:val="x-none"/>
        </w:rPr>
        <w:t xml:space="preserve">To emphasize that an action was performed by an individual without assistance of others, the numeral </w:t>
      </w:r>
      <w:r w:rsidRPr="00FC798C">
        <w:rPr>
          <w:rFonts w:ascii="Doulos SIL" w:hAnsi="Doulos SIL" w:cs="Doulos SIL"/>
          <w:i/>
          <w:color w:val="0000FF"/>
          <w:lang w:val="x-none"/>
        </w:rPr>
        <w:t>kēẁⁿ</w:t>
      </w:r>
      <w:r>
        <w:rPr>
          <w:lang w:val="x-none"/>
        </w:rPr>
        <w:t xml:space="preserve"> ‘one’ is added to the relevant NP, which may be pronominal (xx1a</w:t>
      </w:r>
      <w:r>
        <w:noBreakHyphen/>
        <w:t>b)</w:t>
      </w:r>
      <w:r>
        <w:rPr>
          <w:lang w:val="x-none"/>
        </w:rPr>
        <w:t xml:space="preserve"> or nonpronominal</w:t>
      </w:r>
      <w:r>
        <w:t xml:space="preserve">. </w:t>
      </w:r>
      <w:r w:rsidR="007F40C9">
        <w:t xml:space="preserve">There is no nasal linker in this construction, unlike the case with </w:t>
      </w:r>
      <w:r w:rsidR="007F40C9" w:rsidRPr="00FC798C">
        <w:rPr>
          <w:rFonts w:ascii="Doulos SIL" w:hAnsi="Doulos SIL" w:cs="Doulos SIL"/>
          <w:i/>
          <w:color w:val="0000FF"/>
          <w:lang w:val="x-none"/>
        </w:rPr>
        <w:t>ŋ-kēẁⁿ</w:t>
      </w:r>
      <w:r w:rsidR="007F40C9">
        <w:rPr>
          <w:lang w:val="x-none"/>
        </w:rPr>
        <w:t xml:space="preserve"> ‘one’ following a noun in its function as a numeral. </w:t>
      </w:r>
      <w:r w:rsidR="002504A9">
        <w:t>A nonpronominal NP must be singular, but it may be</w:t>
      </w:r>
      <w:r w:rsidR="002504A9">
        <w:rPr>
          <w:lang w:val="x-none"/>
        </w:rPr>
        <w:t xml:space="preserve"> a personal name (xx1c)</w:t>
      </w:r>
      <w:r w:rsidR="002504A9">
        <w:t>, which would not otherwise combine with ‘one’ as an ordinary numeral</w:t>
      </w:r>
      <w:r w:rsidR="002504A9">
        <w:rPr>
          <w:lang w:val="x-none"/>
        </w:rPr>
        <w:t xml:space="preserve">. </w:t>
      </w:r>
      <w:r w:rsidR="007F40C9">
        <w:t>Unless it is focalized, a</w:t>
      </w:r>
      <w:r w:rsidR="00242C49">
        <w:t xml:space="preserve"> pronoun</w:t>
      </w:r>
      <w:r w:rsidR="007F40C9">
        <w:t xml:space="preserve"> (always singular)</w:t>
      </w:r>
      <w:r w:rsidR="00242C49">
        <w:t xml:space="preserve"> takes clitic rather than independent form</w:t>
      </w:r>
      <w:r w:rsidR="007F40C9">
        <w:t xml:space="preserve">, as with 1Sg </w:t>
      </w:r>
      <w:r w:rsidR="007F40C9" w:rsidRPr="00FC798C">
        <w:rPr>
          <w:rFonts w:ascii="Doulos SIL" w:hAnsi="Doulos SIL" w:cs="Doulos SIL"/>
          <w:i/>
          <w:color w:val="0000FF"/>
          <w:lang w:val="x-none"/>
        </w:rPr>
        <w:t>ŋ̀ kēẁⁿ</w:t>
      </w:r>
      <w:r w:rsidR="007F40C9">
        <w:rPr>
          <w:lang w:val="x-none"/>
        </w:rPr>
        <w:t xml:space="preserve"> ‘I alone’</w:t>
      </w:r>
      <w:r w:rsidR="00242C49">
        <w:t xml:space="preserve"> (xx1a)</w:t>
      </w:r>
      <w:r w:rsidR="002504A9">
        <w:t xml:space="preserve">, likewise 3Sg </w:t>
      </w:r>
      <w:r w:rsidR="002504A9" w:rsidRPr="00FC798C">
        <w:rPr>
          <w:rFonts w:ascii="Doulos SIL" w:hAnsi="Doulos SIL" w:cs="Doulos SIL"/>
          <w:i/>
          <w:color w:val="0000FF"/>
        </w:rPr>
        <w:t>a</w:t>
      </w:r>
      <w:r w:rsidR="002504A9" w:rsidRPr="00FC798C">
        <w:rPr>
          <w:rFonts w:ascii="Doulos SIL" w:hAnsi="Doulos SIL" w:cs="Doulos SIL"/>
          <w:i/>
          <w:color w:val="0000FF"/>
          <w:lang w:val="x-none"/>
        </w:rPr>
        <w:t>̀ kēẁⁿ</w:t>
      </w:r>
      <w:r w:rsidR="002504A9">
        <w:rPr>
          <w:lang w:val="x-none"/>
        </w:rPr>
        <w:t xml:space="preserve"> and 2Sg </w:t>
      </w:r>
      <w:r w:rsidR="002504A9" w:rsidRPr="00FC798C">
        <w:rPr>
          <w:rFonts w:ascii="Doulos SIL" w:hAnsi="Doulos SIL" w:cs="Doulos SIL"/>
          <w:i/>
          <w:color w:val="0000FF"/>
          <w:lang w:val="x-none"/>
        </w:rPr>
        <w:t>āⁿ kēẁⁿ</w:t>
      </w:r>
      <w:r w:rsidR="007F40C9">
        <w:rPr>
          <w:lang w:val="x-none"/>
        </w:rPr>
        <w:t>.</w:t>
      </w:r>
    </w:p>
    <w:p w14:paraId="0349D77C" w14:textId="42DC531D" w:rsidR="000134EB" w:rsidRPr="00242C49" w:rsidRDefault="000134EB" w:rsidP="000134EB"/>
    <w:p w14:paraId="13162009" w14:textId="336AD987" w:rsidR="000134EB" w:rsidRPr="00FC798C" w:rsidRDefault="000134EB" w:rsidP="002504A9">
      <w:pPr>
        <w:tabs>
          <w:tab w:val="left" w:pos="720"/>
          <w:tab w:val="left" w:pos="1080"/>
          <w:tab w:val="left" w:pos="1980"/>
          <w:tab w:val="left" w:pos="3060"/>
          <w:tab w:val="left" w:pos="4050"/>
          <w:tab w:val="left" w:pos="5130"/>
          <w:tab w:val="left" w:pos="5850"/>
          <w:tab w:val="left" w:pos="6840"/>
        </w:tabs>
        <w:rPr>
          <w:rFonts w:ascii="Doulos SIL" w:hAnsi="Doulos SIL" w:cs="Doulos SIL"/>
          <w:i/>
          <w:color w:val="0000FF"/>
        </w:rPr>
      </w:pPr>
      <w:r>
        <w:t>(xx1)</w:t>
      </w:r>
      <w:r>
        <w:tab/>
      </w:r>
      <w:r w:rsidR="002504A9">
        <w:t>a</w:t>
      </w:r>
      <w:r w:rsidR="002504A9">
        <w:rPr>
          <w:lang w:val="x-none"/>
        </w:rPr>
        <w:t>.</w:t>
      </w:r>
      <w:r w:rsidR="002504A9">
        <w:rPr>
          <w:lang w:val="x-none"/>
        </w:rPr>
        <w:tab/>
      </w:r>
      <w:r w:rsidRPr="00FC798C">
        <w:rPr>
          <w:rFonts w:ascii="Doulos SIL" w:hAnsi="Doulos SIL" w:cs="Doulos SIL"/>
          <w:i/>
          <w:color w:val="0000FF"/>
          <w:lang w:val="x-none"/>
        </w:rPr>
        <w:t>[</w:t>
      </w:r>
      <w:r w:rsidR="002504A9" w:rsidRPr="00FC798C">
        <w:rPr>
          <w:rFonts w:ascii="Doulos SIL" w:hAnsi="Doulos SIL" w:cs="Doulos SIL"/>
          <w:i/>
          <w:color w:val="0000FF"/>
          <w:lang w:val="x-none"/>
        </w:rPr>
        <w:t>sèēdù</w:t>
      </w:r>
      <w:r w:rsidRPr="00FC798C">
        <w:rPr>
          <w:rFonts w:ascii="Doulos SIL" w:hAnsi="Doulos SIL" w:cs="Doulos SIL"/>
          <w:i/>
          <w:color w:val="0000FF"/>
          <w:lang w:val="x-none"/>
        </w:rPr>
        <w:tab/>
        <w:t>kēⁿ]</w:t>
      </w:r>
      <w:r w:rsidRPr="00FC798C">
        <w:rPr>
          <w:rFonts w:ascii="Doulos SIL" w:hAnsi="Doulos SIL" w:cs="Doulos SIL"/>
          <w:i/>
          <w:color w:val="0000FF"/>
          <w:lang w:val="x-none"/>
        </w:rPr>
        <w:tab/>
        <w:t>jénáⁿ</w:t>
      </w:r>
      <w:r w:rsidRPr="00FC798C">
        <w:rPr>
          <w:rFonts w:ascii="Doulos SIL" w:hAnsi="Doulos SIL" w:cs="Doulos SIL"/>
          <w:i/>
          <w:color w:val="0000FF"/>
          <w:lang w:val="x-none"/>
        </w:rPr>
        <w:tab/>
        <w:t>yìrāⁿ</w:t>
      </w:r>
      <w:r w:rsidRPr="00FC798C">
        <w:rPr>
          <w:rFonts w:ascii="Doulos SIL" w:hAnsi="Doulos SIL" w:cs="Doulos SIL"/>
          <w:i/>
          <w:color w:val="0000FF"/>
          <w:lang w:val="x-none"/>
        </w:rPr>
        <w:tab/>
        <w:t>gà</w:t>
      </w:r>
    </w:p>
    <w:p w14:paraId="52D7B91C" w14:textId="0752B421" w:rsidR="000134EB" w:rsidRPr="0049710E" w:rsidRDefault="000134EB" w:rsidP="002504A9">
      <w:pPr>
        <w:tabs>
          <w:tab w:val="left" w:pos="720"/>
          <w:tab w:val="left" w:pos="1080"/>
          <w:tab w:val="left" w:pos="1980"/>
          <w:tab w:val="left" w:pos="3060"/>
          <w:tab w:val="left" w:pos="4050"/>
          <w:tab w:val="left" w:pos="5130"/>
          <w:tab w:val="left" w:pos="5850"/>
          <w:tab w:val="left" w:pos="6840"/>
        </w:tabs>
      </w:pPr>
      <w:r w:rsidRPr="0049710E">
        <w:tab/>
      </w:r>
      <w:r w:rsidR="002504A9">
        <w:tab/>
      </w:r>
      <w:r>
        <w:t>[</w:t>
      </w:r>
      <w:r w:rsidR="002504A9">
        <w:t>S</w:t>
      </w:r>
      <w:r w:rsidRPr="0049710E">
        <w:tab/>
      </w:r>
      <w:r w:rsidRPr="007A336D">
        <w:rPr>
          <w:b/>
        </w:rPr>
        <w:t>one</w:t>
      </w:r>
      <w:r>
        <w:t>]</w:t>
      </w:r>
      <w:r>
        <w:tab/>
        <w:t>child</w:t>
      </w:r>
      <w:r>
        <w:tab/>
        <w:t>help</w:t>
      </w:r>
      <w:r>
        <w:rPr>
          <w:lang w:val="x-none"/>
        </w:rPr>
        <w:t>.Pfv</w:t>
      </w:r>
      <w:r>
        <w:rPr>
          <w:lang w:val="x-none"/>
        </w:rPr>
        <w:tab/>
        <w:t>RemPfv</w:t>
      </w:r>
    </w:p>
    <w:p w14:paraId="38E537B8" w14:textId="20DE088C" w:rsidR="000134EB" w:rsidRDefault="000134EB" w:rsidP="000134EB">
      <w:pPr>
        <w:tabs>
          <w:tab w:val="left" w:pos="720"/>
          <w:tab w:val="left" w:pos="1080"/>
        </w:tabs>
      </w:pPr>
      <w:r w:rsidRPr="0049710E">
        <w:tab/>
      </w:r>
      <w:r w:rsidR="002504A9">
        <w:tab/>
      </w:r>
      <w:r w:rsidRPr="0049710E">
        <w:t>‘</w:t>
      </w:r>
      <w:r w:rsidR="002504A9">
        <w:t>Seydou</w:t>
      </w:r>
      <w:r w:rsidRPr="0049710E">
        <w:t xml:space="preserve"> </w:t>
      </w:r>
      <w:r>
        <w:t>alone helped the child</w:t>
      </w:r>
      <w:r w:rsidRPr="0049710E">
        <w:t>.’</w:t>
      </w:r>
    </w:p>
    <w:p w14:paraId="52360E0E" w14:textId="77777777" w:rsidR="002504A9" w:rsidRDefault="002504A9" w:rsidP="002504A9">
      <w:pPr>
        <w:tabs>
          <w:tab w:val="left" w:pos="720"/>
          <w:tab w:val="left" w:pos="1080"/>
          <w:tab w:val="left" w:pos="1800"/>
          <w:tab w:val="left" w:pos="2790"/>
          <w:tab w:val="left" w:pos="3960"/>
          <w:tab w:val="left" w:pos="5130"/>
          <w:tab w:val="left" w:pos="5850"/>
          <w:tab w:val="left" w:pos="6840"/>
        </w:tabs>
      </w:pPr>
    </w:p>
    <w:p w14:paraId="5291971E" w14:textId="087AB17F" w:rsidR="002504A9" w:rsidRPr="00FC798C" w:rsidRDefault="002504A9" w:rsidP="002504A9">
      <w:pPr>
        <w:tabs>
          <w:tab w:val="left" w:pos="720"/>
          <w:tab w:val="left" w:pos="1080"/>
          <w:tab w:val="left" w:pos="1800"/>
          <w:tab w:val="left" w:pos="2790"/>
          <w:tab w:val="left" w:pos="3960"/>
          <w:tab w:val="left" w:pos="5130"/>
          <w:tab w:val="left" w:pos="5850"/>
          <w:tab w:val="left" w:pos="6840"/>
        </w:tabs>
        <w:rPr>
          <w:rFonts w:ascii="Doulos SIL" w:hAnsi="Doulos SIL" w:cs="Doulos SIL"/>
          <w:i/>
          <w:color w:val="0000FF"/>
        </w:rPr>
      </w:pPr>
      <w:r>
        <w:tab/>
        <w:t>b</w:t>
      </w:r>
      <w:r>
        <w:rPr>
          <w:lang w:val="x-none"/>
        </w:rPr>
        <w:t>.</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kēⁿ]</w:t>
      </w:r>
      <w:r w:rsidRPr="00FC798C">
        <w:rPr>
          <w:rFonts w:ascii="Doulos SIL" w:hAnsi="Doulos SIL" w:cs="Doulos SIL"/>
          <w:i/>
          <w:color w:val="0000FF"/>
          <w:lang w:val="x-none"/>
        </w:rPr>
        <w:tab/>
        <w:t>jénáⁿ</w:t>
      </w:r>
      <w:r w:rsidRPr="00FC798C">
        <w:rPr>
          <w:rFonts w:ascii="Doulos SIL" w:hAnsi="Doulos SIL" w:cs="Doulos SIL"/>
          <w:i/>
          <w:color w:val="0000FF"/>
          <w:lang w:val="x-none"/>
        </w:rPr>
        <w:tab/>
        <w:t>yìrāⁿ</w:t>
      </w:r>
      <w:r w:rsidRPr="00FC798C">
        <w:rPr>
          <w:rFonts w:ascii="Doulos SIL" w:hAnsi="Doulos SIL" w:cs="Doulos SIL"/>
          <w:i/>
          <w:color w:val="0000FF"/>
          <w:lang w:val="x-none"/>
        </w:rPr>
        <w:tab/>
        <w:t>gà</w:t>
      </w:r>
    </w:p>
    <w:p w14:paraId="365F4858" w14:textId="77777777" w:rsidR="002504A9" w:rsidRPr="0049710E" w:rsidRDefault="002504A9" w:rsidP="002504A9">
      <w:pPr>
        <w:tabs>
          <w:tab w:val="left" w:pos="720"/>
          <w:tab w:val="left" w:pos="1080"/>
          <w:tab w:val="left" w:pos="1800"/>
          <w:tab w:val="left" w:pos="2790"/>
          <w:tab w:val="left" w:pos="3960"/>
          <w:tab w:val="left" w:pos="5130"/>
          <w:tab w:val="left" w:pos="5850"/>
          <w:tab w:val="left" w:pos="6840"/>
        </w:tabs>
      </w:pPr>
      <w:r w:rsidRPr="0049710E">
        <w:tab/>
      </w:r>
      <w:r>
        <w:tab/>
        <w:t>[</w:t>
      </w:r>
      <w:r w:rsidRPr="0049710E">
        <w:t>1Sg</w:t>
      </w:r>
      <w:r w:rsidRPr="0049710E">
        <w:tab/>
      </w:r>
      <w:r w:rsidRPr="007A336D">
        <w:rPr>
          <w:b/>
        </w:rPr>
        <w:t>one</w:t>
      </w:r>
      <w:r>
        <w:t>]</w:t>
      </w:r>
      <w:r>
        <w:tab/>
        <w:t>child</w:t>
      </w:r>
      <w:r>
        <w:tab/>
        <w:t>help</w:t>
      </w:r>
      <w:r>
        <w:rPr>
          <w:lang w:val="x-none"/>
        </w:rPr>
        <w:t>.Pfv</w:t>
      </w:r>
      <w:r>
        <w:rPr>
          <w:lang w:val="x-none"/>
        </w:rPr>
        <w:tab/>
        <w:t>RemPfv</w:t>
      </w:r>
    </w:p>
    <w:p w14:paraId="006727C6" w14:textId="77777777" w:rsidR="002504A9" w:rsidRDefault="002504A9" w:rsidP="002504A9">
      <w:pPr>
        <w:tabs>
          <w:tab w:val="left" w:pos="720"/>
          <w:tab w:val="left" w:pos="1080"/>
        </w:tabs>
      </w:pPr>
      <w:r w:rsidRPr="0049710E">
        <w:lastRenderedPageBreak/>
        <w:tab/>
      </w:r>
      <w:r>
        <w:tab/>
      </w:r>
      <w:r w:rsidRPr="0049710E">
        <w:t xml:space="preserve">‘I </w:t>
      </w:r>
      <w:r>
        <w:t>alone helped the child</w:t>
      </w:r>
      <w:r w:rsidRPr="0049710E">
        <w:t>.’</w:t>
      </w:r>
    </w:p>
    <w:p w14:paraId="4C9771CC" w14:textId="12F1FF0C" w:rsidR="000134EB" w:rsidRDefault="000134EB" w:rsidP="002504A9"/>
    <w:p w14:paraId="68D22E39" w14:textId="2E4D5EB9" w:rsidR="002504A9" w:rsidRDefault="002504A9" w:rsidP="002504A9">
      <w:pPr>
        <w:rPr>
          <w:lang w:val="x-none"/>
        </w:rPr>
      </w:pPr>
      <w:r>
        <w:rPr>
          <w:lang w:val="x-none"/>
        </w:rPr>
        <w:t xml:space="preserve">As with </w:t>
      </w:r>
      <w:r w:rsidRPr="00FC798C">
        <w:rPr>
          <w:rFonts w:ascii="Doulos SIL" w:hAnsi="Doulos SIL" w:cs="Doulos SIL"/>
          <w:i/>
          <w:color w:val="0000FF"/>
          <w:lang w:val="x-none"/>
        </w:rPr>
        <w:t>dàmá</w:t>
      </w:r>
      <w:r>
        <w:rPr>
          <w:lang w:val="x-none"/>
        </w:rPr>
        <w:t xml:space="preserve">, clausal negation scopes over </w:t>
      </w:r>
      <w:r w:rsidRPr="00FC798C">
        <w:rPr>
          <w:rFonts w:ascii="Doulos SIL" w:hAnsi="Doulos SIL" w:cs="Doulos SIL"/>
          <w:i/>
          <w:color w:val="0000FF"/>
          <w:lang w:val="x-none"/>
        </w:rPr>
        <w:t>kēẁⁿ</w:t>
      </w:r>
      <w:r>
        <w:rPr>
          <w:lang w:val="x-none"/>
        </w:rPr>
        <w:t xml:space="preserve"> in this function.</w:t>
      </w:r>
    </w:p>
    <w:p w14:paraId="222B1AD0" w14:textId="77777777" w:rsidR="002504A9" w:rsidRDefault="002504A9" w:rsidP="002504A9"/>
    <w:p w14:paraId="68F584C9" w14:textId="30F14029" w:rsidR="000134EB" w:rsidRPr="00FC798C" w:rsidRDefault="002504A9" w:rsidP="000134EB">
      <w:pPr>
        <w:tabs>
          <w:tab w:val="left" w:pos="720"/>
          <w:tab w:val="left" w:pos="1080"/>
          <w:tab w:val="left" w:pos="1980"/>
          <w:tab w:val="left" w:pos="2970"/>
          <w:tab w:val="left" w:pos="3960"/>
          <w:tab w:val="left" w:pos="5850"/>
          <w:tab w:val="left" w:pos="6840"/>
        </w:tabs>
        <w:rPr>
          <w:rFonts w:ascii="Doulos SIL" w:hAnsi="Doulos SIL" w:cs="Doulos SIL"/>
          <w:i/>
          <w:color w:val="0000FF"/>
        </w:rPr>
      </w:pPr>
      <w:r>
        <w:t>(xx2)</w:t>
      </w:r>
      <w:r w:rsidR="000134EB">
        <w:tab/>
      </w:r>
      <w:r>
        <w:t>a</w:t>
      </w:r>
      <w:r w:rsidR="000134EB">
        <w:rPr>
          <w:lang w:val="x-none"/>
        </w:rPr>
        <w:t>.</w:t>
      </w:r>
      <w:r w:rsidR="000134EB">
        <w:rPr>
          <w:lang w:val="x-none"/>
        </w:rPr>
        <w:tab/>
      </w:r>
      <w:r w:rsidR="000134EB" w:rsidRPr="00FC798C">
        <w:rPr>
          <w:rFonts w:ascii="Doulos SIL" w:hAnsi="Doulos SIL" w:cs="Doulos SIL"/>
          <w:i/>
          <w:color w:val="0000FF"/>
          <w:lang w:val="x-none"/>
        </w:rPr>
        <w:t>[ŋ́</w:t>
      </w:r>
      <w:r w:rsidR="000134EB" w:rsidRPr="00FC798C">
        <w:rPr>
          <w:rFonts w:ascii="Doulos SIL" w:hAnsi="Doulos SIL" w:cs="Doulos SIL"/>
          <w:i/>
          <w:color w:val="0000FF"/>
          <w:lang w:val="x-none"/>
        </w:rPr>
        <w:tab/>
        <w:t>kēⁿ]</w:t>
      </w:r>
      <w:r w:rsidR="000134EB" w:rsidRPr="00FC798C">
        <w:rPr>
          <w:rFonts w:ascii="Doulos SIL" w:hAnsi="Doulos SIL" w:cs="Doulos SIL"/>
          <w:i/>
          <w:color w:val="0000FF"/>
          <w:lang w:val="x-none"/>
        </w:rPr>
        <w:tab/>
        <w:t>nè=</w:t>
      </w:r>
      <w:r w:rsidR="000134EB" w:rsidRPr="00FC798C">
        <w:rPr>
          <w:rFonts w:ascii="Doulos SIL" w:hAnsi="Doulos SIL" w:cs="Doulos SIL"/>
          <w:i/>
          <w:color w:val="0000FF"/>
          <w:lang w:val="x-none"/>
        </w:rPr>
        <w:tab/>
        <w:t>ēnī</w:t>
      </w:r>
      <w:r w:rsidR="000134EB" w:rsidRPr="00FC798C">
        <w:rPr>
          <w:rFonts w:ascii="Doulos SIL" w:hAnsi="Doulos SIL" w:cs="Doulos SIL"/>
          <w:i/>
          <w:color w:val="0000FF"/>
          <w:lang w:val="x-none"/>
        </w:rPr>
        <w:tab/>
        <w:t>kɔ̀yɔ̄ⁿ</w:t>
      </w:r>
      <w:r w:rsidR="000134EB" w:rsidRPr="00FC798C">
        <w:rPr>
          <w:rFonts w:ascii="Doulos SIL" w:hAnsi="Doulos SIL" w:cs="Doulos SIL"/>
          <w:i/>
          <w:color w:val="0000FF"/>
          <w:lang w:val="x-none"/>
        </w:rPr>
        <w:tab/>
        <w:t>tōndò</w:t>
      </w:r>
    </w:p>
    <w:p w14:paraId="2DF3FF84" w14:textId="77777777" w:rsidR="000134EB" w:rsidRPr="0049710E" w:rsidRDefault="000134EB" w:rsidP="000134EB">
      <w:pPr>
        <w:tabs>
          <w:tab w:val="left" w:pos="720"/>
          <w:tab w:val="left" w:pos="1080"/>
          <w:tab w:val="left" w:pos="1980"/>
          <w:tab w:val="left" w:pos="2970"/>
          <w:tab w:val="left" w:pos="3960"/>
          <w:tab w:val="left" w:pos="5850"/>
          <w:tab w:val="left" w:pos="6840"/>
        </w:tabs>
      </w:pPr>
      <w:r w:rsidRPr="0049710E">
        <w:tab/>
      </w:r>
      <w:r w:rsidRPr="0049710E">
        <w:tab/>
      </w:r>
      <w:r>
        <w:t>[</w:t>
      </w:r>
      <w:r w:rsidRPr="0049710E">
        <w:t>1Sg</w:t>
      </w:r>
      <w:r w:rsidRPr="0049710E">
        <w:tab/>
      </w:r>
      <w:r w:rsidRPr="007A336D">
        <w:rPr>
          <w:b/>
        </w:rPr>
        <w:t>one</w:t>
      </w:r>
      <w:r>
        <w:t>]</w:t>
      </w:r>
      <w:r>
        <w:tab/>
        <w:t>IpfvNeg</w:t>
      </w:r>
      <w:r>
        <w:tab/>
        <w:t>be</w:t>
      </w:r>
      <w:r>
        <w:rPr>
          <w:lang w:val="x-none"/>
        </w:rPr>
        <w:t>.able.Ipfv</w:t>
      </w:r>
      <w:r>
        <w:t>child</w:t>
      </w:r>
      <w:r>
        <w:tab/>
        <w:t>stone</w:t>
      </w:r>
      <w:r>
        <w:tab/>
        <w:t>lift</w:t>
      </w:r>
      <w:r>
        <w:rPr>
          <w:lang w:val="x-none"/>
        </w:rPr>
        <w:t>.Ipfv</w:t>
      </w:r>
    </w:p>
    <w:p w14:paraId="049E4565" w14:textId="77777777" w:rsidR="000134EB" w:rsidRDefault="000134EB" w:rsidP="000134EB">
      <w:pPr>
        <w:tabs>
          <w:tab w:val="left" w:pos="720"/>
          <w:tab w:val="left" w:pos="1080"/>
        </w:tabs>
      </w:pPr>
      <w:r w:rsidRPr="0049710E">
        <w:tab/>
      </w:r>
      <w:r w:rsidRPr="0049710E">
        <w:tab/>
        <w:t xml:space="preserve">‘I </w:t>
      </w:r>
      <w:r>
        <w:t>can’t lift the rock by myself</w:t>
      </w:r>
      <w:r>
        <w:rPr>
          <w:lang w:val="x-none"/>
        </w:rPr>
        <w:t>.</w:t>
      </w:r>
      <w:r w:rsidRPr="0049710E">
        <w:t>’</w:t>
      </w:r>
    </w:p>
    <w:p w14:paraId="46D8F062" w14:textId="77777777" w:rsidR="000134EB" w:rsidRDefault="000134EB" w:rsidP="000134EB">
      <w:pPr>
        <w:tabs>
          <w:tab w:val="left" w:pos="720"/>
          <w:tab w:val="left" w:pos="1080"/>
        </w:tabs>
      </w:pPr>
    </w:p>
    <w:p w14:paraId="0B8ABE64" w14:textId="764A0DE5" w:rsidR="000134EB" w:rsidRPr="00FC798C" w:rsidRDefault="000134EB" w:rsidP="000134EB">
      <w:pPr>
        <w:tabs>
          <w:tab w:val="left" w:pos="720"/>
          <w:tab w:val="left" w:pos="1080"/>
          <w:tab w:val="left" w:pos="1980"/>
          <w:tab w:val="left" w:pos="2970"/>
          <w:tab w:val="left" w:pos="3960"/>
          <w:tab w:val="left" w:pos="5850"/>
          <w:tab w:val="left" w:pos="6840"/>
        </w:tabs>
        <w:rPr>
          <w:rFonts w:ascii="Doulos SIL" w:hAnsi="Doulos SIL" w:cs="Doulos SIL"/>
          <w:i/>
          <w:color w:val="0000FF"/>
        </w:rPr>
      </w:pPr>
      <w:r>
        <w:tab/>
      </w:r>
      <w:r w:rsidR="002504A9">
        <w:t>b</w:t>
      </w:r>
      <w:r>
        <w:rPr>
          <w:lang w:val="x-none"/>
        </w:rPr>
        <w:t>.</w:t>
      </w:r>
      <w:r>
        <w:rPr>
          <w:lang w:val="x-none"/>
        </w:rPr>
        <w:tab/>
      </w:r>
      <w:r w:rsidRPr="00FC798C">
        <w:rPr>
          <w:rFonts w:ascii="Doulos SIL" w:hAnsi="Doulos SIL" w:cs="Doulos SIL"/>
          <w:i/>
          <w:color w:val="0000FF"/>
          <w:lang w:val="x-none"/>
        </w:rPr>
        <w:t>[sèēdù</w:t>
      </w:r>
      <w:r w:rsidRPr="00FC798C">
        <w:rPr>
          <w:rFonts w:ascii="Doulos SIL" w:hAnsi="Doulos SIL" w:cs="Doulos SIL"/>
          <w:i/>
          <w:color w:val="0000FF"/>
          <w:lang w:val="x-none"/>
        </w:rPr>
        <w:tab/>
        <w:t>kēⁿ]</w:t>
      </w:r>
      <w:r w:rsidRPr="00FC798C">
        <w:rPr>
          <w:rFonts w:ascii="Doulos SIL" w:hAnsi="Doulos SIL" w:cs="Doulos SIL"/>
          <w:i/>
          <w:color w:val="0000FF"/>
          <w:lang w:val="x-none"/>
        </w:rPr>
        <w:tab/>
        <w:t>nè=</w:t>
      </w:r>
      <w:r w:rsidRPr="00FC798C">
        <w:rPr>
          <w:rFonts w:ascii="Doulos SIL" w:hAnsi="Doulos SIL" w:cs="Doulos SIL"/>
          <w:i/>
          <w:color w:val="0000FF"/>
          <w:lang w:val="x-none"/>
        </w:rPr>
        <w:tab/>
        <w:t>ēnī</w:t>
      </w:r>
      <w:r w:rsidRPr="00FC798C">
        <w:rPr>
          <w:rFonts w:ascii="Doulos SIL" w:hAnsi="Doulos SIL" w:cs="Doulos SIL"/>
          <w:i/>
          <w:color w:val="0000FF"/>
          <w:lang w:val="x-none"/>
        </w:rPr>
        <w:tab/>
        <w:t>kɔ̀yɔ̄ⁿ</w:t>
      </w:r>
      <w:r w:rsidRPr="00FC798C">
        <w:rPr>
          <w:rFonts w:ascii="Doulos SIL" w:hAnsi="Doulos SIL" w:cs="Doulos SIL"/>
          <w:i/>
          <w:color w:val="0000FF"/>
          <w:lang w:val="x-none"/>
        </w:rPr>
        <w:tab/>
        <w:t>tōndò</w:t>
      </w:r>
    </w:p>
    <w:p w14:paraId="64B6AD2F" w14:textId="0CF4B579" w:rsidR="000134EB" w:rsidRPr="0049710E" w:rsidRDefault="000134EB" w:rsidP="000134EB">
      <w:pPr>
        <w:tabs>
          <w:tab w:val="left" w:pos="720"/>
          <w:tab w:val="left" w:pos="1080"/>
          <w:tab w:val="left" w:pos="1980"/>
          <w:tab w:val="left" w:pos="2970"/>
          <w:tab w:val="left" w:pos="3960"/>
          <w:tab w:val="left" w:pos="5850"/>
          <w:tab w:val="left" w:pos="6840"/>
        </w:tabs>
      </w:pPr>
      <w:r w:rsidRPr="0049710E">
        <w:tab/>
      </w:r>
      <w:r w:rsidRPr="0049710E">
        <w:tab/>
      </w:r>
      <w:r>
        <w:t>[</w:t>
      </w:r>
      <w:r w:rsidR="002504A9">
        <w:t>S</w:t>
      </w:r>
      <w:r w:rsidRPr="0049710E">
        <w:tab/>
      </w:r>
      <w:r w:rsidRPr="007A336D">
        <w:rPr>
          <w:b/>
        </w:rPr>
        <w:t>one</w:t>
      </w:r>
      <w:r>
        <w:t>]</w:t>
      </w:r>
      <w:r>
        <w:tab/>
        <w:t>IpfvNeg</w:t>
      </w:r>
      <w:r>
        <w:tab/>
        <w:t>be</w:t>
      </w:r>
      <w:r>
        <w:rPr>
          <w:lang w:val="x-none"/>
        </w:rPr>
        <w:t>.able.Ipfv</w:t>
      </w:r>
      <w:r>
        <w:t>child</w:t>
      </w:r>
      <w:r>
        <w:tab/>
        <w:t>stone</w:t>
      </w:r>
      <w:r>
        <w:tab/>
        <w:t>lift</w:t>
      </w:r>
      <w:r>
        <w:rPr>
          <w:lang w:val="x-none"/>
        </w:rPr>
        <w:t>.Ipfv</w:t>
      </w:r>
    </w:p>
    <w:p w14:paraId="4F1EE061" w14:textId="5F1E8223" w:rsidR="000134EB" w:rsidRDefault="000134EB" w:rsidP="000134EB">
      <w:pPr>
        <w:tabs>
          <w:tab w:val="left" w:pos="720"/>
          <w:tab w:val="left" w:pos="1080"/>
        </w:tabs>
      </w:pPr>
      <w:r w:rsidRPr="0049710E">
        <w:tab/>
      </w:r>
      <w:r w:rsidRPr="0049710E">
        <w:tab/>
        <w:t>‘</w:t>
      </w:r>
      <w:r>
        <w:t>Seydou</w:t>
      </w:r>
      <w:r w:rsidRPr="0049710E">
        <w:t xml:space="preserve"> </w:t>
      </w:r>
      <w:r>
        <w:t>can’t lift the rock by himself</w:t>
      </w:r>
      <w:r>
        <w:rPr>
          <w:lang w:val="x-none"/>
        </w:rPr>
        <w:t>.</w:t>
      </w:r>
      <w:r w:rsidRPr="0049710E">
        <w:t>’</w:t>
      </w:r>
    </w:p>
    <w:p w14:paraId="307365BD" w14:textId="14D83081" w:rsidR="000134EB" w:rsidRDefault="000134EB" w:rsidP="001E7041"/>
    <w:p w14:paraId="3635C9BD" w14:textId="42D06D4C" w:rsidR="005D47AF" w:rsidRDefault="001E7041" w:rsidP="001E7041">
      <w:pPr>
        <w:rPr>
          <w:lang w:val="x-none"/>
        </w:rPr>
      </w:pPr>
      <w:r>
        <w:t xml:space="preserve">The exclusivity function of ‘one’ is limited to </w:t>
      </w:r>
      <w:r w:rsidR="005D47AF">
        <w:t xml:space="preserve">specific </w:t>
      </w:r>
      <w:r>
        <w:t>individuals belonging to sets of individuals, including humans in the case of ‘Seydou’ in the last example above</w:t>
      </w:r>
      <w:r>
        <w:rPr>
          <w:lang w:val="x-none"/>
        </w:rPr>
        <w:t xml:space="preserve">. </w:t>
      </w:r>
      <w:r w:rsidR="005D47AF">
        <w:rPr>
          <w:lang w:val="x-none"/>
        </w:rPr>
        <w:t xml:space="preserve">Singular common nouns in generic function are avoided in this construction, since the normal reading of the NP </w:t>
      </w:r>
      <w:r w:rsidR="005D47AF" w:rsidRPr="00FC798C">
        <w:rPr>
          <w:rFonts w:ascii="Doulos SIL" w:hAnsi="Doulos SIL" w:cs="Doulos SIL"/>
          <w:i/>
          <w:color w:val="0000FF"/>
          <w:lang w:val="x-none"/>
        </w:rPr>
        <w:t>X ŋ̀-kēẁⁿ</w:t>
      </w:r>
      <w:r w:rsidR="005D47AF">
        <w:rPr>
          <w:lang w:val="x-none"/>
        </w:rPr>
        <w:t xml:space="preserve"> is ‘one X’ rather than ‘only an X’ (xx3). </w:t>
      </w:r>
    </w:p>
    <w:p w14:paraId="4EC1B543" w14:textId="120B1646" w:rsidR="005D47AF" w:rsidRDefault="005D47AF" w:rsidP="001E7041">
      <w:pPr>
        <w:rPr>
          <w:lang w:val="x-none"/>
        </w:rPr>
      </w:pPr>
    </w:p>
    <w:p w14:paraId="4E623280" w14:textId="14FF3E91" w:rsidR="005D47AF" w:rsidRDefault="005D47AF" w:rsidP="005D47AF">
      <w:pPr>
        <w:tabs>
          <w:tab w:val="left" w:pos="720"/>
          <w:tab w:val="left" w:pos="1710"/>
          <w:tab w:val="left" w:pos="3060"/>
          <w:tab w:val="left" w:pos="3960"/>
          <w:tab w:val="left" w:pos="5400"/>
          <w:tab w:val="left" w:pos="6300"/>
          <w:tab w:val="left" w:pos="7650"/>
        </w:tabs>
        <w:rPr>
          <w:lang w:val="x-none"/>
        </w:rPr>
      </w:pPr>
      <w:r>
        <w:rPr>
          <w:lang w:val="x-none"/>
        </w:rPr>
        <w:t>(xx3)</w:t>
      </w:r>
      <w:r>
        <w:rPr>
          <w:lang w:val="x-none"/>
        </w:rPr>
        <w:tab/>
      </w:r>
      <w:r w:rsidRPr="00FC798C">
        <w:rPr>
          <w:rFonts w:ascii="Doulos SIL" w:hAnsi="Doulos SIL" w:cs="Doulos SIL"/>
          <w:i/>
          <w:color w:val="0000FF"/>
          <w:lang w:val="x-none"/>
        </w:rPr>
        <w:t>[kɛ̄ɛ̄gū</w:t>
      </w:r>
      <w:r w:rsidRPr="00FC798C">
        <w:rPr>
          <w:rFonts w:ascii="Doulos SIL" w:hAnsi="Doulos SIL" w:cs="Doulos SIL"/>
          <w:i/>
          <w:color w:val="0000FF"/>
          <w:lang w:val="x-none"/>
        </w:rPr>
        <w:tab/>
        <w:t>ŋ̀-kēⁿ]</w:t>
      </w:r>
      <w:r w:rsidRPr="00FC798C">
        <w:rPr>
          <w:rFonts w:ascii="Doulos SIL" w:hAnsi="Doulos SIL" w:cs="Doulos SIL"/>
          <w:i/>
          <w:color w:val="0000FF"/>
          <w:lang w:val="x-none"/>
        </w:rPr>
        <w:tab/>
        <w:t>gè=</w:t>
      </w:r>
      <w:r w:rsidRPr="00FC798C">
        <w:rPr>
          <w:rFonts w:ascii="Doulos SIL" w:hAnsi="Doulos SIL" w:cs="Doulos SIL"/>
          <w:i/>
          <w:color w:val="0000FF"/>
          <w:lang w:val="x-none"/>
        </w:rPr>
        <w:tab/>
        <w:t>ēnì</w:t>
      </w:r>
      <w:r w:rsidRPr="00FC798C">
        <w:rPr>
          <w:rFonts w:ascii="Doulos SIL" w:hAnsi="Doulos SIL" w:cs="Doulos SIL"/>
          <w:i/>
          <w:color w:val="0000FF"/>
          <w:lang w:val="x-none"/>
        </w:rPr>
        <w:tab/>
        <w:t>[[kɔ̀ⁿ</w:t>
      </w:r>
      <w:r w:rsidRPr="00FC798C">
        <w:rPr>
          <w:rFonts w:ascii="Doulos SIL" w:hAnsi="Doulos SIL" w:cs="Doulos SIL"/>
          <w:i/>
          <w:color w:val="0000FF"/>
          <w:lang w:val="x-none"/>
        </w:rPr>
        <w:tab/>
        <w:t>kāyⁿ]</w:t>
      </w:r>
      <w:r w:rsidRPr="00FC798C">
        <w:rPr>
          <w:rFonts w:ascii="Doulos SIL" w:hAnsi="Doulos SIL" w:cs="Doulos SIL"/>
          <w:i/>
          <w:color w:val="0000FF"/>
          <w:lang w:val="x-none"/>
        </w:rPr>
        <w:tab/>
        <w:t>tè]</w:t>
      </w:r>
    </w:p>
    <w:p w14:paraId="01351E37" w14:textId="4F8AA9F5" w:rsidR="005D47AF" w:rsidRDefault="005D47AF" w:rsidP="005D47AF">
      <w:pPr>
        <w:tabs>
          <w:tab w:val="left" w:pos="720"/>
          <w:tab w:val="left" w:pos="1710"/>
          <w:tab w:val="left" w:pos="3060"/>
          <w:tab w:val="left" w:pos="3960"/>
          <w:tab w:val="left" w:pos="5400"/>
          <w:tab w:val="left" w:pos="6300"/>
          <w:tab w:val="left" w:pos="7650"/>
        </w:tabs>
        <w:rPr>
          <w:lang w:val="x-none"/>
        </w:rPr>
      </w:pPr>
      <w:r>
        <w:rPr>
          <w:lang w:val="x-none"/>
        </w:rPr>
        <w:tab/>
        <w:t>[man</w:t>
      </w:r>
      <w:r>
        <w:rPr>
          <w:lang w:val="x-none"/>
        </w:rPr>
        <w:tab/>
        <w:t>Link-</w:t>
      </w:r>
      <w:r w:rsidRPr="00E747C7">
        <w:rPr>
          <w:b/>
          <w:lang w:val="x-none"/>
        </w:rPr>
        <w:t>one</w:t>
      </w:r>
      <w:r>
        <w:rPr>
          <w:lang w:val="x-none"/>
        </w:rPr>
        <w:t>]</w:t>
      </w:r>
      <w:r>
        <w:rPr>
          <w:lang w:val="x-none"/>
        </w:rPr>
        <w:tab/>
        <w:t>Ipfv</w:t>
      </w:r>
      <w:r>
        <w:rPr>
          <w:lang w:val="x-none"/>
        </w:rPr>
        <w:tab/>
        <w:t>be.able.Ipfv</w:t>
      </w:r>
      <w:r>
        <w:rPr>
          <w:lang w:val="x-none"/>
        </w:rPr>
        <w:tab/>
        <w:t>[[Dem</w:t>
      </w:r>
      <w:r>
        <w:rPr>
          <w:lang w:val="x-none"/>
        </w:rPr>
        <w:tab/>
        <w:t>work(n)]</w:t>
      </w:r>
      <w:r>
        <w:rPr>
          <w:lang w:val="x-none"/>
        </w:rPr>
        <w:tab/>
        <w:t>Dat]</w:t>
      </w:r>
    </w:p>
    <w:p w14:paraId="15A706DB" w14:textId="0FF6096A" w:rsidR="005D47AF" w:rsidRPr="005D47AF" w:rsidRDefault="005D47AF" w:rsidP="005D47AF">
      <w:pPr>
        <w:tabs>
          <w:tab w:val="left" w:pos="720"/>
          <w:tab w:val="left" w:pos="1710"/>
          <w:tab w:val="left" w:pos="3240"/>
        </w:tabs>
        <w:rPr>
          <w:lang w:val="x-none"/>
        </w:rPr>
      </w:pPr>
      <w:r>
        <w:rPr>
          <w:lang w:val="x-none"/>
        </w:rPr>
        <w:tab/>
        <w:t>‘One man can handle this job.’ = ‘This is a one-man job.’</w:t>
      </w:r>
    </w:p>
    <w:p w14:paraId="3D9E143E" w14:textId="77777777" w:rsidR="005D47AF" w:rsidRDefault="005D47AF" w:rsidP="001E7041">
      <w:pPr>
        <w:rPr>
          <w:lang w:val="x-none"/>
        </w:rPr>
      </w:pPr>
    </w:p>
    <w:p w14:paraId="44C97AA9" w14:textId="1BAD3116" w:rsidR="001E7041" w:rsidRDefault="001E7041" w:rsidP="001E7041">
      <w:r>
        <w:rPr>
          <w:lang w:val="x-none"/>
        </w:rPr>
        <w:t>For masses (xx</w:t>
      </w:r>
      <w:r w:rsidR="005D47AF">
        <w:rPr>
          <w:lang w:val="x-none"/>
        </w:rPr>
        <w:t>4</w:t>
      </w:r>
      <w:r>
        <w:rPr>
          <w:lang w:val="x-none"/>
        </w:rPr>
        <w:t>a)</w:t>
      </w:r>
      <w:r w:rsidR="00011CF1">
        <w:rPr>
          <w:lang w:val="x-none"/>
        </w:rPr>
        <w:t>,</w:t>
      </w:r>
      <w:r>
        <w:rPr>
          <w:lang w:val="x-none"/>
        </w:rPr>
        <w:t xml:space="preserve"> </w:t>
      </w:r>
      <w:r w:rsidR="00011CF1">
        <w:rPr>
          <w:lang w:val="x-none"/>
        </w:rPr>
        <w:t>nonsingular pronouns (xx</w:t>
      </w:r>
      <w:r w:rsidR="005D47AF">
        <w:rPr>
          <w:lang w:val="x-none"/>
        </w:rPr>
        <w:t>4</w:t>
      </w:r>
      <w:r w:rsidR="00011CF1">
        <w:rPr>
          <w:lang w:val="x-none"/>
        </w:rPr>
        <w:t>b), and other nonsingular NPs (xx</w:t>
      </w:r>
      <w:r w:rsidR="005D47AF">
        <w:rPr>
          <w:lang w:val="x-none"/>
        </w:rPr>
        <w:t>4</w:t>
      </w:r>
      <w:r w:rsidR="00011CF1">
        <w:rPr>
          <w:lang w:val="x-none"/>
        </w:rPr>
        <w:t>c)</w:t>
      </w:r>
      <w:r>
        <w:rPr>
          <w:lang w:val="x-none"/>
        </w:rPr>
        <w:t xml:space="preserve">, </w:t>
      </w:r>
      <w:r w:rsidRPr="00FC798C">
        <w:rPr>
          <w:rFonts w:ascii="Doulos SIL" w:hAnsi="Doulos SIL" w:cs="Doulos SIL"/>
          <w:i/>
          <w:color w:val="0000FF"/>
          <w:lang w:val="x-none"/>
        </w:rPr>
        <w:t>dàma</w:t>
      </w:r>
      <w:r w:rsidR="00E747C7" w:rsidRPr="00FC798C">
        <w:rPr>
          <w:rFonts w:ascii="Doulos SIL" w:hAnsi="Doulos SIL" w:cs="Doulos SIL"/>
          <w:i/>
          <w:color w:val="0000FF"/>
          <w:lang w:val="x-none"/>
        </w:rPr>
        <w:t>́</w:t>
      </w:r>
      <w:r>
        <w:rPr>
          <w:lang w:val="x-none"/>
        </w:rPr>
        <w:t xml:space="preserve"> ‘only’ is required</w:t>
      </w:r>
      <w:r w:rsidR="005D47AF">
        <w:rPr>
          <w:lang w:val="x-none"/>
        </w:rPr>
        <w:t xml:space="preserve"> and </w:t>
      </w:r>
      <w:r w:rsidR="005D47AF" w:rsidRPr="00FC798C">
        <w:rPr>
          <w:rFonts w:ascii="Doulos SIL" w:hAnsi="Doulos SIL" w:cs="Doulos SIL"/>
          <w:i/>
          <w:color w:val="0000FF"/>
          <w:lang w:val="x-none"/>
        </w:rPr>
        <w:t>kēẁⁿ</w:t>
      </w:r>
      <w:r w:rsidR="005D47AF">
        <w:rPr>
          <w:lang w:val="x-none"/>
        </w:rPr>
        <w:t xml:space="preserve"> is impossible. </w:t>
      </w:r>
    </w:p>
    <w:p w14:paraId="75E0E89F" w14:textId="77777777" w:rsidR="001E7041" w:rsidRDefault="001E7041" w:rsidP="001E7041"/>
    <w:p w14:paraId="28AF1861" w14:textId="2ACBDD98" w:rsidR="000134EB" w:rsidRDefault="001E7041" w:rsidP="001E7041">
      <w:pPr>
        <w:tabs>
          <w:tab w:val="left" w:pos="720"/>
          <w:tab w:val="left" w:pos="1080"/>
          <w:tab w:val="left" w:pos="2070"/>
          <w:tab w:val="left" w:pos="3240"/>
          <w:tab w:val="left" w:pos="4770"/>
          <w:tab w:val="left" w:pos="5760"/>
          <w:tab w:val="left" w:pos="6840"/>
        </w:tabs>
        <w:rPr>
          <w:lang w:val="x-none"/>
        </w:rPr>
      </w:pPr>
      <w:r>
        <w:t>(xx</w:t>
      </w:r>
      <w:r w:rsidR="005D47AF">
        <w:t>4</w:t>
      </w:r>
      <w:r>
        <w:t>)</w:t>
      </w:r>
      <w:r w:rsidR="000134EB">
        <w:tab/>
      </w:r>
      <w:r>
        <w:t>a</w:t>
      </w:r>
      <w:r w:rsidR="000134EB">
        <w:t>.</w:t>
      </w:r>
      <w:r w:rsidR="000134EB">
        <w:tab/>
      </w:r>
      <w:r w:rsidRPr="00FC798C">
        <w:rPr>
          <w:rFonts w:ascii="Doulos SIL" w:hAnsi="Doulos SIL" w:cs="Doulos SIL"/>
          <w:i/>
          <w:color w:val="0000FF"/>
        </w:rPr>
        <w:t>e</w:t>
      </w:r>
      <w:r w:rsidRPr="00FC798C">
        <w:rPr>
          <w:rFonts w:ascii="Doulos SIL" w:hAnsi="Doulos SIL" w:cs="Doulos SIL"/>
          <w:i/>
          <w:color w:val="0000FF"/>
          <w:lang w:val="x-none"/>
        </w:rPr>
        <w:t>̄</w:t>
      </w:r>
      <w:r w:rsidRPr="00FC798C">
        <w:rPr>
          <w:rFonts w:ascii="Doulos SIL" w:hAnsi="Doulos SIL" w:cs="Doulos SIL"/>
          <w:i/>
          <w:color w:val="0000FF"/>
          <w:lang w:val="x-none"/>
        </w:rPr>
        <w:tab/>
        <w:t>nè=</w:t>
      </w:r>
      <w:r w:rsidRPr="00FC798C">
        <w:rPr>
          <w:rFonts w:ascii="Doulos SIL" w:hAnsi="Doulos SIL" w:cs="Doulos SIL"/>
          <w:i/>
          <w:color w:val="0000FF"/>
          <w:lang w:val="x-none"/>
        </w:rPr>
        <w:tab/>
        <w:t>ēnī</w:t>
      </w:r>
      <w:r w:rsidRPr="00FC798C">
        <w:rPr>
          <w:rFonts w:ascii="Doulos SIL" w:hAnsi="Doulos SIL" w:cs="Doulos SIL"/>
          <w:i/>
          <w:color w:val="0000FF"/>
          <w:lang w:val="x-none"/>
        </w:rPr>
        <w:tab/>
        <w:t>[kùwɔ̄</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dīgà</w:t>
      </w:r>
    </w:p>
    <w:p w14:paraId="376D911D" w14:textId="699555DC" w:rsidR="001E7041" w:rsidRDefault="001E7041" w:rsidP="001E7041">
      <w:pPr>
        <w:tabs>
          <w:tab w:val="left" w:pos="720"/>
          <w:tab w:val="left" w:pos="1080"/>
          <w:tab w:val="left" w:pos="2070"/>
          <w:tab w:val="left" w:pos="3240"/>
          <w:tab w:val="left" w:pos="4770"/>
          <w:tab w:val="left" w:pos="5760"/>
          <w:tab w:val="left" w:pos="6840"/>
        </w:tabs>
        <w:rPr>
          <w:lang w:val="x-none"/>
        </w:rPr>
      </w:pPr>
      <w:r>
        <w:tab/>
      </w:r>
      <w:r>
        <w:tab/>
        <w:t>1PlSbj</w:t>
      </w:r>
      <w:r>
        <w:tab/>
        <w:t>IpfvNeg</w:t>
      </w:r>
      <w:r>
        <w:tab/>
        <w:t>be</w:t>
      </w:r>
      <w:r>
        <w:rPr>
          <w:lang w:val="x-none"/>
        </w:rPr>
        <w:t>.able.Ipfv</w:t>
      </w:r>
      <w:r>
        <w:rPr>
          <w:lang w:val="x-none"/>
        </w:rPr>
        <w:tab/>
        <w:t>[salt</w:t>
      </w:r>
      <w:r>
        <w:rPr>
          <w:lang w:val="x-none"/>
        </w:rPr>
        <w:tab/>
      </w:r>
      <w:r w:rsidRPr="00011CF1">
        <w:rPr>
          <w:b/>
          <w:lang w:val="x-none"/>
        </w:rPr>
        <w:t>only</w:t>
      </w:r>
      <w:r>
        <w:rPr>
          <w:lang w:val="x-none"/>
        </w:rPr>
        <w:t>]</w:t>
      </w:r>
      <w:r>
        <w:rPr>
          <w:lang w:val="x-none"/>
        </w:rPr>
        <w:tab/>
        <w:t>eat.Ipfv</w:t>
      </w:r>
    </w:p>
    <w:p w14:paraId="2DA47B39" w14:textId="6503E981" w:rsidR="001E7041" w:rsidRPr="001E7041" w:rsidRDefault="001E7041" w:rsidP="000134EB">
      <w:pPr>
        <w:tabs>
          <w:tab w:val="left" w:pos="720"/>
          <w:tab w:val="left" w:pos="1080"/>
        </w:tabs>
      </w:pPr>
      <w:r>
        <w:tab/>
      </w:r>
      <w:r>
        <w:tab/>
        <w:t>‘We can’t eat just salt</w:t>
      </w:r>
      <w:r>
        <w:rPr>
          <w:lang w:val="x-none"/>
        </w:rPr>
        <w:t>.’</w:t>
      </w:r>
    </w:p>
    <w:p w14:paraId="4539FA27" w14:textId="5C3E7C10" w:rsidR="00011CF1" w:rsidRDefault="00011CF1" w:rsidP="000134EB">
      <w:pPr>
        <w:tabs>
          <w:tab w:val="left" w:pos="720"/>
          <w:tab w:val="left" w:pos="1080"/>
        </w:tabs>
      </w:pPr>
    </w:p>
    <w:p w14:paraId="642A601B" w14:textId="15CD49C9" w:rsidR="00011CF1" w:rsidRDefault="00011CF1" w:rsidP="00011CF1">
      <w:pPr>
        <w:tabs>
          <w:tab w:val="left" w:pos="720"/>
          <w:tab w:val="left" w:pos="1080"/>
          <w:tab w:val="left" w:pos="1800"/>
          <w:tab w:val="left" w:pos="2880"/>
          <w:tab w:val="left" w:pos="4050"/>
          <w:tab w:val="left" w:pos="5580"/>
          <w:tab w:val="left" w:pos="6930"/>
          <w:tab w:val="left" w:pos="7830"/>
        </w:tabs>
        <w:rPr>
          <w:lang w:val="x-none"/>
        </w:rPr>
      </w:pPr>
      <w:r>
        <w:tab/>
      </w:r>
      <w:r w:rsidR="009F738B">
        <w:t>b</w:t>
      </w:r>
      <w:r>
        <w:t>.</w:t>
      </w:r>
      <w:r>
        <w:tab/>
      </w:r>
      <w:r w:rsidRPr="00FC798C">
        <w:rPr>
          <w:rFonts w:ascii="Doulos SIL" w:hAnsi="Doulos SIL" w:cs="Doulos SIL"/>
          <w:i/>
          <w:color w:val="0000FF"/>
        </w:rPr>
        <w:t>[e</w:t>
      </w:r>
      <w:r w:rsidRPr="00FC798C">
        <w:rPr>
          <w:rFonts w:ascii="Doulos SIL" w:hAnsi="Doulos SIL" w:cs="Doulos SIL"/>
          <w:i/>
          <w:color w:val="0000FF"/>
          <w:lang w:val="x-none"/>
        </w:rPr>
        <w:t>̀</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nè=</w:t>
      </w:r>
      <w:r w:rsidRPr="00FC798C">
        <w:rPr>
          <w:rFonts w:ascii="Doulos SIL" w:hAnsi="Doulos SIL" w:cs="Doulos SIL"/>
          <w:i/>
          <w:color w:val="0000FF"/>
          <w:lang w:val="x-none"/>
        </w:rPr>
        <w:tab/>
        <w:t>ēnì</w:t>
      </w:r>
      <w:r w:rsidRPr="00FC798C">
        <w:rPr>
          <w:rFonts w:ascii="Doulos SIL" w:hAnsi="Doulos SIL" w:cs="Doulos SIL"/>
          <w:i/>
          <w:color w:val="0000FF"/>
          <w:lang w:val="x-none"/>
        </w:rPr>
        <w:tab/>
        <w:t>tā-nā</w:t>
      </w:r>
      <w:r w:rsidRPr="00FC798C">
        <w:rPr>
          <w:rFonts w:ascii="Doulos SIL" w:hAnsi="Doulos SIL" w:cs="Doulos SIL"/>
          <w:i/>
          <w:color w:val="0000FF"/>
          <w:lang w:val="x-none"/>
        </w:rPr>
        <w:tab/>
        <w:t>[jūgū</w:t>
      </w:r>
      <w:r w:rsidRPr="00FC798C">
        <w:rPr>
          <w:rFonts w:ascii="Doulos SIL" w:hAnsi="Doulos SIL" w:cs="Doulos SIL"/>
          <w:i/>
          <w:color w:val="0000FF"/>
          <w:lang w:val="x-none"/>
        </w:rPr>
        <w:tab/>
        <w:t>kūmà]</w:t>
      </w:r>
    </w:p>
    <w:p w14:paraId="3841A71C" w14:textId="4C554BA9" w:rsidR="00011CF1" w:rsidRDefault="00011CF1" w:rsidP="00011CF1">
      <w:pPr>
        <w:tabs>
          <w:tab w:val="left" w:pos="720"/>
          <w:tab w:val="left" w:pos="1080"/>
          <w:tab w:val="left" w:pos="1800"/>
          <w:tab w:val="left" w:pos="2880"/>
          <w:tab w:val="left" w:pos="4050"/>
          <w:tab w:val="left" w:pos="5580"/>
          <w:tab w:val="left" w:pos="6930"/>
          <w:tab w:val="left" w:pos="7830"/>
        </w:tabs>
        <w:rPr>
          <w:lang w:val="x-none"/>
        </w:rPr>
      </w:pPr>
      <w:r>
        <w:tab/>
      </w:r>
      <w:r>
        <w:tab/>
        <w:t>[3Pl</w:t>
      </w:r>
      <w:r>
        <w:tab/>
      </w:r>
      <w:r w:rsidRPr="00011CF1">
        <w:rPr>
          <w:b/>
        </w:rPr>
        <w:t>only</w:t>
      </w:r>
      <w:r>
        <w:t>]</w:t>
      </w:r>
      <w:r>
        <w:tab/>
        <w:t>IpfvNeg</w:t>
      </w:r>
      <w:r>
        <w:tab/>
        <w:t>be</w:t>
      </w:r>
      <w:r>
        <w:rPr>
          <w:lang w:val="x-none"/>
        </w:rPr>
        <w:t>.able.Ipfv</w:t>
      </w:r>
      <w:r>
        <w:rPr>
          <w:lang w:val="x-none"/>
        </w:rPr>
        <w:tab/>
        <w:t>ascend-Ipfv</w:t>
      </w:r>
      <w:r>
        <w:rPr>
          <w:lang w:val="x-none"/>
        </w:rPr>
        <w:tab/>
        <w:t>[tree</w:t>
      </w:r>
      <w:r>
        <w:rPr>
          <w:lang w:val="x-none"/>
        </w:rPr>
        <w:tab/>
        <w:t>on]</w:t>
      </w:r>
    </w:p>
    <w:p w14:paraId="7F4475E5" w14:textId="13D723DA" w:rsidR="00011CF1" w:rsidRDefault="00011CF1" w:rsidP="000134EB">
      <w:pPr>
        <w:tabs>
          <w:tab w:val="left" w:pos="720"/>
          <w:tab w:val="left" w:pos="1080"/>
        </w:tabs>
        <w:rPr>
          <w:lang w:val="x-none"/>
        </w:rPr>
      </w:pPr>
      <w:r>
        <w:tab/>
      </w:r>
      <w:r>
        <w:tab/>
        <w:t>‘They can’t climb the tree by themselves (</w:t>
      </w:r>
      <w:r>
        <w:rPr>
          <w:lang w:val="x-none"/>
        </w:rPr>
        <w:t>=without help).’</w:t>
      </w:r>
    </w:p>
    <w:p w14:paraId="3F870E2E" w14:textId="3B37C617" w:rsidR="00011CF1" w:rsidRDefault="00011CF1" w:rsidP="000134EB">
      <w:pPr>
        <w:tabs>
          <w:tab w:val="left" w:pos="720"/>
          <w:tab w:val="left" w:pos="1080"/>
        </w:tabs>
      </w:pPr>
    </w:p>
    <w:p w14:paraId="5FE0D6BF" w14:textId="7F945505" w:rsidR="00011CF1" w:rsidRPr="00FC798C" w:rsidRDefault="00011CF1" w:rsidP="00011CF1">
      <w:pPr>
        <w:tabs>
          <w:tab w:val="left" w:pos="720"/>
          <w:tab w:val="left" w:pos="1080"/>
          <w:tab w:val="left" w:pos="1980"/>
          <w:tab w:val="left" w:pos="2970"/>
          <w:tab w:val="left" w:pos="3960"/>
          <w:tab w:val="left" w:pos="5220"/>
          <w:tab w:val="left" w:pos="6660"/>
          <w:tab w:val="left" w:pos="7470"/>
        </w:tabs>
        <w:rPr>
          <w:rFonts w:ascii="Doulos SIL" w:hAnsi="Doulos SIL" w:cs="Doulos SIL"/>
          <w:i/>
          <w:color w:val="0000FF"/>
        </w:rPr>
      </w:pPr>
      <w:r>
        <w:tab/>
      </w:r>
      <w:r w:rsidR="009F738B">
        <w:t>c</w:t>
      </w:r>
      <w:r>
        <w:rPr>
          <w:lang w:val="x-none"/>
        </w:rPr>
        <w:t>.</w:t>
      </w:r>
      <w:r>
        <w:rPr>
          <w:lang w:val="x-none"/>
        </w:rPr>
        <w:tab/>
      </w:r>
      <w:r w:rsidRPr="00FC798C">
        <w:rPr>
          <w:rFonts w:ascii="Doulos SIL" w:hAnsi="Doulos SIL" w:cs="Doulos SIL"/>
          <w:i/>
          <w:color w:val="0000FF"/>
        </w:rPr>
        <w:t>[je</w:t>
      </w:r>
      <w:r w:rsidRPr="00FC798C">
        <w:rPr>
          <w:rFonts w:ascii="Doulos SIL" w:hAnsi="Doulos SIL" w:cs="Doulos SIL"/>
          <w:i/>
          <w:color w:val="0000FF"/>
          <w:lang w:val="x-none"/>
        </w:rPr>
        <w:t>́ná-mbí-gé</w:t>
      </w:r>
      <w:r w:rsidRPr="00FC798C">
        <w:rPr>
          <w:rFonts w:ascii="Doulos SIL" w:hAnsi="Doulos SIL" w:cs="Doulos SIL"/>
          <w:i/>
          <w:color w:val="0000FF"/>
          <w:lang w:val="x-none"/>
        </w:rPr>
        <w:tab/>
        <w:t>dàma</w:t>
      </w:r>
      <w:r w:rsidR="00E747C7" w:rsidRPr="00FC798C">
        <w:rPr>
          <w:rFonts w:ascii="Doulos SIL" w:hAnsi="Doulos SIL" w:cs="Doulos SIL"/>
          <w:i/>
          <w:color w:val="0000FF"/>
          <w:lang w:val="x-none"/>
        </w:rPr>
        <w:t>́</w:t>
      </w:r>
      <w:r w:rsidRPr="00FC798C">
        <w:rPr>
          <w:rFonts w:ascii="Doulos SIL" w:hAnsi="Doulos SIL" w:cs="Doulos SIL"/>
          <w:i/>
          <w:color w:val="0000FF"/>
          <w:lang w:val="x-none"/>
        </w:rPr>
        <w:t>]</w:t>
      </w:r>
      <w:r w:rsidRPr="00FC798C">
        <w:rPr>
          <w:rFonts w:ascii="Doulos SIL" w:hAnsi="Doulos SIL" w:cs="Doulos SIL"/>
          <w:i/>
          <w:color w:val="0000FF"/>
          <w:lang w:val="x-none"/>
        </w:rPr>
        <w:tab/>
        <w:t>nè=</w:t>
      </w:r>
      <w:r w:rsidRPr="00FC798C">
        <w:rPr>
          <w:rFonts w:ascii="Doulos SIL" w:hAnsi="Doulos SIL" w:cs="Doulos SIL"/>
          <w:i/>
          <w:color w:val="0000FF"/>
          <w:lang w:val="x-none"/>
        </w:rPr>
        <w:tab/>
        <w:t>ēnī</w:t>
      </w:r>
      <w:r w:rsidRPr="00FC798C">
        <w:rPr>
          <w:rFonts w:ascii="Doulos SIL" w:hAnsi="Doulos SIL" w:cs="Doulos SIL"/>
          <w:i/>
          <w:color w:val="0000FF"/>
          <w:lang w:val="x-none"/>
        </w:rPr>
        <w:tab/>
        <w:t>kɔ̀yɔ̄ⁿ</w:t>
      </w:r>
      <w:r w:rsidRPr="00FC798C">
        <w:rPr>
          <w:rFonts w:ascii="Doulos SIL" w:hAnsi="Doulos SIL" w:cs="Doulos SIL"/>
          <w:i/>
          <w:color w:val="0000FF"/>
          <w:lang w:val="x-none"/>
        </w:rPr>
        <w:tab/>
        <w:t>tōndò</w:t>
      </w:r>
    </w:p>
    <w:p w14:paraId="4F9B3BF2" w14:textId="77777777" w:rsidR="00011CF1" w:rsidRPr="0049710E" w:rsidRDefault="00011CF1" w:rsidP="00011CF1">
      <w:pPr>
        <w:tabs>
          <w:tab w:val="left" w:pos="720"/>
          <w:tab w:val="left" w:pos="1080"/>
          <w:tab w:val="left" w:pos="1980"/>
          <w:tab w:val="left" w:pos="2970"/>
          <w:tab w:val="left" w:pos="3960"/>
          <w:tab w:val="left" w:pos="5220"/>
          <w:tab w:val="left" w:pos="6660"/>
          <w:tab w:val="left" w:pos="7470"/>
        </w:tabs>
      </w:pPr>
      <w:r w:rsidRPr="0049710E">
        <w:tab/>
      </w:r>
      <w:r w:rsidRPr="0049710E">
        <w:tab/>
      </w:r>
      <w:r>
        <w:t>[child-Pl-Pl</w:t>
      </w:r>
      <w:r>
        <w:tab/>
      </w:r>
      <w:r w:rsidRPr="001E7041">
        <w:rPr>
          <w:b/>
        </w:rPr>
        <w:t>only</w:t>
      </w:r>
      <w:r>
        <w:t>]</w:t>
      </w:r>
      <w:r>
        <w:tab/>
        <w:t>IpfvNeg</w:t>
      </w:r>
      <w:r>
        <w:tab/>
        <w:t>be</w:t>
      </w:r>
      <w:r>
        <w:rPr>
          <w:lang w:val="x-none"/>
        </w:rPr>
        <w:t>.able.Ipfv</w:t>
      </w:r>
      <w:r>
        <w:tab/>
        <w:t>stone</w:t>
      </w:r>
      <w:r>
        <w:tab/>
        <w:t>lift</w:t>
      </w:r>
      <w:r>
        <w:rPr>
          <w:lang w:val="x-none"/>
        </w:rPr>
        <w:t>.Ipfv</w:t>
      </w:r>
    </w:p>
    <w:p w14:paraId="1157A3FC" w14:textId="3DA5E775" w:rsidR="00011CF1" w:rsidRDefault="00011CF1" w:rsidP="00011CF1">
      <w:pPr>
        <w:tabs>
          <w:tab w:val="left" w:pos="720"/>
          <w:tab w:val="left" w:pos="1080"/>
        </w:tabs>
      </w:pPr>
      <w:r w:rsidRPr="0049710E">
        <w:tab/>
      </w:r>
      <w:r w:rsidRPr="0049710E">
        <w:tab/>
        <w:t>‘</w:t>
      </w:r>
      <w:r>
        <w:t>The children</w:t>
      </w:r>
      <w:r w:rsidRPr="0049710E">
        <w:t xml:space="preserve"> </w:t>
      </w:r>
      <w:r>
        <w:t>can’t lift the rock by themselves</w:t>
      </w:r>
      <w:r>
        <w:rPr>
          <w:lang w:val="x-none"/>
        </w:rPr>
        <w:t>.</w:t>
      </w:r>
      <w:r w:rsidRPr="0049710E">
        <w:t>’</w:t>
      </w:r>
    </w:p>
    <w:p w14:paraId="0EC39614" w14:textId="361B89D1" w:rsidR="00C30A26" w:rsidRDefault="00D55C25" w:rsidP="00C30A26">
      <w:pPr>
        <w:pStyle w:val="Heading2"/>
      </w:pPr>
      <w:bookmarkStart w:id="1973" w:name="_Toc508617052"/>
      <w:bookmarkStart w:id="1974" w:name="_Toc508943161"/>
      <w:bookmarkStart w:id="1975" w:name="_Toc508943761"/>
      <w:bookmarkStart w:id="1976" w:name="_Toc78376043"/>
      <w:bookmarkStart w:id="1977" w:name="_Toc79406147"/>
      <w:bookmarkStart w:id="1978" w:name="_Toc115727"/>
      <w:r>
        <w:lastRenderedPageBreak/>
        <w:t>E</w:t>
      </w:r>
      <w:r w:rsidR="00C30A26">
        <w:t>mphatic</w:t>
      </w:r>
      <w:bookmarkEnd w:id="1973"/>
      <w:bookmarkEnd w:id="1974"/>
      <w:bookmarkEnd w:id="1975"/>
      <w:bookmarkEnd w:id="1976"/>
      <w:bookmarkEnd w:id="1977"/>
      <w:r>
        <w:t xml:space="preserve"> particles</w:t>
      </w:r>
      <w:bookmarkEnd w:id="1978"/>
    </w:p>
    <w:p w14:paraId="5982F842" w14:textId="5429C999" w:rsidR="00D55C25" w:rsidRDefault="00D55C25" w:rsidP="00D55C25">
      <w:pPr>
        <w:pStyle w:val="Heading3"/>
        <w:rPr>
          <w:lang w:val="x-none"/>
        </w:rPr>
      </w:pPr>
      <w:bookmarkStart w:id="1979" w:name="_Toc115728"/>
      <w:r>
        <w:t>Clause-initial emphatics</w:t>
      </w:r>
      <w:r w:rsidR="00491677">
        <w:t xml:space="preserve"> (</w:t>
      </w:r>
      <w:r w:rsidR="00491677" w:rsidRPr="00FC798C">
        <w:rPr>
          <w:rFonts w:ascii="Doulos SIL" w:hAnsi="Doulos SIL" w:cs="Doulos SIL"/>
          <w:i/>
          <w:color w:val="0000FF"/>
        </w:rPr>
        <w:t>m</w:t>
      </w:r>
      <w:r w:rsidR="00491677" w:rsidRPr="00FC798C">
        <w:rPr>
          <w:rFonts w:ascii="Doulos SIL" w:hAnsi="Doulos SIL" w:cs="Doulos SIL"/>
          <w:i/>
          <w:color w:val="0000FF"/>
          <w:lang w:val="x-none"/>
        </w:rPr>
        <w:t>ɔ̀ru</w:t>
      </w:r>
      <w:r w:rsidR="0062666A" w:rsidRPr="00FC798C">
        <w:rPr>
          <w:rFonts w:ascii="Doulos SIL" w:hAnsi="Doulos SIL" w:cs="Doulos SIL"/>
          <w:i/>
          <w:color w:val="0000FF"/>
          <w:lang w:val="x-none"/>
        </w:rPr>
        <w:t>̀</w:t>
      </w:r>
      <w:r w:rsidR="0062666A">
        <w:rPr>
          <w:lang w:val="x-none"/>
        </w:rPr>
        <w:t xml:space="preserve">, </w:t>
      </w:r>
      <w:r w:rsidR="0062666A" w:rsidRPr="00FC798C">
        <w:rPr>
          <w:rFonts w:ascii="Doulos SIL" w:hAnsi="Doulos SIL" w:cs="Doulos SIL"/>
          <w:i/>
          <w:color w:val="0000FF"/>
          <w:lang w:val="x-none"/>
        </w:rPr>
        <w:t>héé</w:t>
      </w:r>
      <w:r w:rsidR="0062666A">
        <w:rPr>
          <w:lang w:val="x-none"/>
        </w:rPr>
        <w:t xml:space="preserve">, </w:t>
      </w:r>
      <w:r w:rsidR="0062666A" w:rsidRPr="00FC798C">
        <w:rPr>
          <w:rFonts w:ascii="Doulos SIL" w:hAnsi="Doulos SIL" w:cs="Doulos SIL"/>
          <w:i/>
          <w:color w:val="0000FF"/>
          <w:lang w:val="x-none"/>
        </w:rPr>
        <w:t>hóó</w:t>
      </w:r>
      <w:r w:rsidR="0062666A">
        <w:rPr>
          <w:lang w:val="x-none"/>
        </w:rPr>
        <w:t xml:space="preserve"> )</w:t>
      </w:r>
      <w:bookmarkEnd w:id="1979"/>
    </w:p>
    <w:p w14:paraId="6227D5EF" w14:textId="292E23AA" w:rsidR="0062666A" w:rsidRDefault="0062666A" w:rsidP="0062666A">
      <w:pPr>
        <w:rPr>
          <w:lang w:val="x-none"/>
        </w:rPr>
      </w:pPr>
      <w:r>
        <w:rPr>
          <w:lang w:val="x-none"/>
        </w:rPr>
        <w:t>Any of these emphatics may occur clause-initially, or arguably preclausally. They are glossed as ‘truly’ in interlinears.</w:t>
      </w:r>
    </w:p>
    <w:p w14:paraId="708297EB" w14:textId="5D0AFDF8" w:rsidR="0062666A" w:rsidRDefault="0062666A" w:rsidP="0062666A">
      <w:pPr>
        <w:rPr>
          <w:lang w:val="x-none"/>
        </w:rPr>
      </w:pPr>
    </w:p>
    <w:p w14:paraId="09BDF22E" w14:textId="707E66CB" w:rsidR="0062666A" w:rsidRDefault="0062666A" w:rsidP="0062666A">
      <w:pPr>
        <w:tabs>
          <w:tab w:val="left" w:pos="720"/>
          <w:tab w:val="left" w:pos="108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mɔ̀rū</w:t>
      </w:r>
      <w:r w:rsidRPr="00FC798C">
        <w:rPr>
          <w:rFonts w:ascii="Doulos SIL" w:hAnsi="Doulos SIL" w:cs="Doulos SIL"/>
          <w:i/>
          <w:color w:val="0000FF"/>
          <w:lang w:val="x-none"/>
        </w:rPr>
        <w:tab/>
        <w:t>ŋ́</w:t>
      </w:r>
      <w:r w:rsidRPr="00FC798C">
        <w:rPr>
          <w:rFonts w:ascii="Doulos SIL" w:hAnsi="Doulos SIL" w:cs="Doulos SIL"/>
          <w:i/>
          <w:color w:val="0000FF"/>
          <w:lang w:val="x-none"/>
        </w:rPr>
        <w:tab/>
        <w:t>bàndā</w:t>
      </w:r>
      <w:r w:rsidRPr="00FC798C">
        <w:rPr>
          <w:rFonts w:ascii="Doulos SIL" w:hAnsi="Doulos SIL" w:cs="Doulos SIL"/>
          <w:i/>
          <w:color w:val="0000FF"/>
          <w:lang w:val="x-none"/>
        </w:rPr>
        <w:tab/>
        <w:t>wày</w:t>
      </w:r>
    </w:p>
    <w:p w14:paraId="3C3A6E2F" w14:textId="004FADAB" w:rsidR="0062666A" w:rsidRPr="00FC798C" w:rsidRDefault="0062666A" w:rsidP="0062666A">
      <w:pPr>
        <w:tabs>
          <w:tab w:val="left" w:pos="720"/>
          <w:tab w:val="left" w:pos="108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héé</w:t>
      </w:r>
    </w:p>
    <w:p w14:paraId="0BC626FB" w14:textId="5DDB3EB1" w:rsidR="0062666A" w:rsidRPr="00FC798C" w:rsidRDefault="0062666A" w:rsidP="0062666A">
      <w:pPr>
        <w:tabs>
          <w:tab w:val="left" w:pos="720"/>
          <w:tab w:val="left" w:pos="1080"/>
        </w:tabs>
        <w:rPr>
          <w:rFonts w:ascii="Doulos SIL" w:hAnsi="Doulos SIL" w:cs="Doulos SIL"/>
          <w:i/>
          <w:color w:val="0000FF"/>
          <w:lang w:val="x-none"/>
        </w:rPr>
      </w:pPr>
      <w:r>
        <w:rPr>
          <w:lang w:val="x-none"/>
        </w:rPr>
        <w:tab/>
      </w:r>
      <w:r>
        <w:rPr>
          <w:lang w:val="x-none"/>
        </w:rPr>
        <w:tab/>
      </w:r>
      <w:r w:rsidRPr="00FC798C">
        <w:rPr>
          <w:rFonts w:ascii="Doulos SIL" w:hAnsi="Doulos SIL" w:cs="Doulos SIL"/>
          <w:i/>
          <w:color w:val="0000FF"/>
          <w:lang w:val="x-none"/>
        </w:rPr>
        <w:t>hóó</w:t>
      </w:r>
    </w:p>
    <w:p w14:paraId="3F00F400" w14:textId="1C9A2A9C" w:rsidR="0062666A" w:rsidRDefault="0062666A" w:rsidP="0062666A">
      <w:pPr>
        <w:tabs>
          <w:tab w:val="left" w:pos="720"/>
          <w:tab w:val="left" w:pos="1080"/>
        </w:tabs>
        <w:rPr>
          <w:lang w:val="x-none"/>
        </w:rPr>
      </w:pPr>
      <w:r>
        <w:rPr>
          <w:lang w:val="x-none"/>
        </w:rPr>
        <w:tab/>
      </w:r>
      <w:r>
        <w:rPr>
          <w:lang w:val="x-none"/>
        </w:rPr>
        <w:tab/>
        <w:t>truly</w:t>
      </w:r>
      <w:r>
        <w:rPr>
          <w:lang w:val="x-none"/>
        </w:rPr>
        <w:tab/>
        <w:t>1SgSbj</w:t>
      </w:r>
      <w:r>
        <w:rPr>
          <w:lang w:val="x-none"/>
        </w:rPr>
        <w:tab/>
        <w:t>get.tired.Pfv</w:t>
      </w:r>
      <w:r>
        <w:rPr>
          <w:lang w:val="x-none"/>
        </w:rPr>
        <w:tab/>
        <w:t>today</w:t>
      </w:r>
    </w:p>
    <w:p w14:paraId="61617025" w14:textId="3FFE00A7" w:rsidR="0062666A" w:rsidRDefault="0062666A" w:rsidP="0062666A">
      <w:pPr>
        <w:tabs>
          <w:tab w:val="left" w:pos="720"/>
          <w:tab w:val="left" w:pos="1080"/>
        </w:tabs>
        <w:rPr>
          <w:lang w:val="x-none"/>
        </w:rPr>
      </w:pPr>
      <w:r>
        <w:rPr>
          <w:lang w:val="x-none"/>
        </w:rPr>
        <w:tab/>
      </w:r>
      <w:r>
        <w:rPr>
          <w:lang w:val="x-none"/>
        </w:rPr>
        <w:tab/>
        <w:t>‘I’m really tired (=exhausted) today.’</w:t>
      </w:r>
    </w:p>
    <w:p w14:paraId="289335BE" w14:textId="328184BA" w:rsidR="0062666A" w:rsidRDefault="0062666A" w:rsidP="0062666A">
      <w:pPr>
        <w:tabs>
          <w:tab w:val="left" w:pos="720"/>
          <w:tab w:val="left" w:pos="1080"/>
        </w:tabs>
        <w:rPr>
          <w:lang w:val="x-none"/>
        </w:rPr>
      </w:pPr>
    </w:p>
    <w:p w14:paraId="2DCDB115" w14:textId="14CD35FC" w:rsidR="0062666A" w:rsidRPr="00FC798C" w:rsidRDefault="0062666A" w:rsidP="0062666A">
      <w:pPr>
        <w:tabs>
          <w:tab w:val="left" w:pos="720"/>
          <w:tab w:val="left" w:pos="1080"/>
          <w:tab w:val="left" w:pos="2160"/>
          <w:tab w:val="left" w:pos="3420"/>
          <w:tab w:val="left" w:pos="495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mɔ̀rù</w:t>
      </w:r>
      <w:r w:rsidRPr="00FC798C">
        <w:rPr>
          <w:rFonts w:ascii="Doulos SIL" w:hAnsi="Doulos SIL" w:cs="Doulos SIL"/>
          <w:i/>
          <w:color w:val="0000FF"/>
          <w:lang w:val="x-none"/>
        </w:rPr>
        <w:tab/>
        <w:t>kúŋgóló</w:t>
      </w:r>
      <w:r w:rsidRPr="00FC798C">
        <w:rPr>
          <w:rFonts w:ascii="Doulos SIL" w:hAnsi="Doulos SIL" w:cs="Doulos SIL"/>
          <w:i/>
          <w:color w:val="0000FF"/>
          <w:lang w:val="x-none"/>
        </w:rPr>
        <w:tab/>
        <w:t>ŋ́</w:t>
      </w:r>
      <w:r w:rsidRPr="00FC798C">
        <w:rPr>
          <w:rFonts w:ascii="Doulos SIL" w:hAnsi="Doulos SIL" w:cs="Doulos SIL"/>
          <w:i/>
          <w:color w:val="0000FF"/>
          <w:lang w:val="x-none"/>
        </w:rPr>
        <w:tab/>
        <w:t>bùlòwⁿ</w:t>
      </w:r>
    </w:p>
    <w:p w14:paraId="1F9CD0C0" w14:textId="7C21DC26" w:rsidR="0062666A" w:rsidRPr="00FC798C" w:rsidRDefault="0062666A" w:rsidP="0062666A">
      <w:pPr>
        <w:tabs>
          <w:tab w:val="left" w:pos="720"/>
          <w:tab w:val="left" w:pos="1080"/>
          <w:tab w:val="left" w:pos="2160"/>
          <w:tab w:val="left" w:pos="3420"/>
          <w:tab w:val="left" w:pos="495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héé</w:t>
      </w:r>
    </w:p>
    <w:p w14:paraId="3A079850" w14:textId="69BF4CC5" w:rsidR="0062666A" w:rsidRPr="00FC798C" w:rsidRDefault="0062666A" w:rsidP="0062666A">
      <w:pPr>
        <w:tabs>
          <w:tab w:val="left" w:pos="720"/>
          <w:tab w:val="left" w:pos="1080"/>
          <w:tab w:val="left" w:pos="2160"/>
          <w:tab w:val="left" w:pos="3420"/>
          <w:tab w:val="left" w:pos="4950"/>
        </w:tabs>
        <w:rPr>
          <w:rFonts w:ascii="Doulos SIL" w:hAnsi="Doulos SIL" w:cs="Doulos SIL"/>
          <w:i/>
          <w:color w:val="0000FF"/>
          <w:lang w:val="x-none"/>
        </w:rPr>
      </w:pPr>
      <w:r w:rsidRPr="00FC798C">
        <w:rPr>
          <w:rFonts w:ascii="Doulos SIL" w:hAnsi="Doulos SIL" w:cs="Doulos SIL"/>
          <w:i/>
          <w:color w:val="0000FF"/>
          <w:lang w:val="x-none"/>
        </w:rPr>
        <w:tab/>
      </w:r>
      <w:r w:rsidRPr="00FC798C">
        <w:rPr>
          <w:rFonts w:ascii="Doulos SIL" w:hAnsi="Doulos SIL" w:cs="Doulos SIL"/>
          <w:i/>
          <w:color w:val="0000FF"/>
          <w:lang w:val="x-none"/>
        </w:rPr>
        <w:tab/>
        <w:t>hóó</w:t>
      </w:r>
    </w:p>
    <w:p w14:paraId="6704AACD" w14:textId="36D6A1B8" w:rsidR="0062666A" w:rsidRDefault="0062666A" w:rsidP="0062666A">
      <w:pPr>
        <w:tabs>
          <w:tab w:val="left" w:pos="720"/>
          <w:tab w:val="left" w:pos="1080"/>
          <w:tab w:val="left" w:pos="2160"/>
          <w:tab w:val="left" w:pos="3420"/>
          <w:tab w:val="left" w:pos="4950"/>
        </w:tabs>
        <w:rPr>
          <w:lang w:val="x-none"/>
        </w:rPr>
      </w:pPr>
      <w:r>
        <w:rPr>
          <w:lang w:val="x-none"/>
        </w:rPr>
        <w:tab/>
      </w:r>
      <w:r>
        <w:rPr>
          <w:lang w:val="x-none"/>
        </w:rPr>
        <w:tab/>
        <w:t>truly</w:t>
      </w:r>
      <w:r>
        <w:rPr>
          <w:lang w:val="x-none"/>
        </w:rPr>
        <w:tab/>
        <w:t>dog</w:t>
      </w:r>
      <w:r>
        <w:rPr>
          <w:lang w:val="x-none"/>
        </w:rPr>
        <w:tab/>
        <w:t>3SgReflObj</w:t>
      </w:r>
      <w:r>
        <w:rPr>
          <w:lang w:val="x-none"/>
        </w:rPr>
        <w:tab/>
        <w:t>be.big</w:t>
      </w:r>
    </w:p>
    <w:p w14:paraId="6AF109F0" w14:textId="505BF5DD" w:rsidR="0062666A" w:rsidRPr="0062666A" w:rsidRDefault="0062666A" w:rsidP="0062666A">
      <w:pPr>
        <w:tabs>
          <w:tab w:val="left" w:pos="720"/>
          <w:tab w:val="left" w:pos="1080"/>
        </w:tabs>
        <w:rPr>
          <w:lang w:val="x-none"/>
        </w:rPr>
      </w:pPr>
      <w:r w:rsidRPr="0062666A">
        <w:rPr>
          <w:lang w:val="x-none"/>
        </w:rPr>
        <w:tab/>
      </w:r>
      <w:r w:rsidRPr="0062666A">
        <w:rPr>
          <w:lang w:val="x-none"/>
        </w:rPr>
        <w:tab/>
        <w:t>‘The dog is really big</w:t>
      </w:r>
      <w:r>
        <w:rPr>
          <w:lang w:val="x-none"/>
        </w:rPr>
        <w:t xml:space="preserve"> (=huge)</w:t>
      </w:r>
      <w:r w:rsidRPr="0062666A">
        <w:rPr>
          <w:lang w:val="x-none"/>
        </w:rPr>
        <w:t>.</w:t>
      </w:r>
      <w:r>
        <w:rPr>
          <w:lang w:val="x-none"/>
        </w:rPr>
        <w:t>’</w:t>
      </w:r>
    </w:p>
    <w:p w14:paraId="27647F1E" w14:textId="77777777" w:rsidR="00D55C25" w:rsidRPr="00D55C25" w:rsidRDefault="00D55C25" w:rsidP="00D55C25"/>
    <w:p w14:paraId="54D9740B" w14:textId="77777777" w:rsidR="00D55C25" w:rsidRPr="00D55C25" w:rsidRDefault="00D55C25" w:rsidP="00D55C25"/>
    <w:p w14:paraId="00613325" w14:textId="73F32773" w:rsidR="00C30A26" w:rsidRDefault="00D55C25" w:rsidP="00C30A26">
      <w:pPr>
        <w:pStyle w:val="Heading3"/>
      </w:pPr>
      <w:bookmarkStart w:id="1980" w:name="_Toc115729"/>
      <w:r>
        <w:t>Clause-final emphatics</w:t>
      </w:r>
      <w:bookmarkEnd w:id="1980"/>
    </w:p>
    <w:p w14:paraId="2DD7C851" w14:textId="416CA6CE" w:rsidR="002E393E" w:rsidRPr="002E393E" w:rsidRDefault="00A04DF5" w:rsidP="002E393E">
      <w:pPr>
        <w:pStyle w:val="Heading4"/>
      </w:pPr>
      <w:bookmarkStart w:id="1981" w:name="_Toc115730"/>
      <w:r w:rsidRPr="00A04DF5">
        <w:t xml:space="preserve">Clause-final </w:t>
      </w:r>
      <w:r w:rsidR="002E393E" w:rsidRPr="00FC798C">
        <w:rPr>
          <w:rFonts w:ascii="Doulos SIL" w:hAnsi="Doulos SIL" w:cs="Doulos SIL"/>
          <w:i/>
          <w:color w:val="0000FF"/>
        </w:rPr>
        <w:t>ja</w:t>
      </w:r>
      <w:r w:rsidR="002E393E" w:rsidRPr="00FC798C">
        <w:rPr>
          <w:rFonts w:ascii="Doulos SIL" w:hAnsi="Doulos SIL" w:cs="Doulos SIL"/>
          <w:i/>
          <w:color w:val="0000FF"/>
          <w:lang w:val="x-none"/>
        </w:rPr>
        <w:t>́átī</w:t>
      </w:r>
      <w:r w:rsidR="002E393E">
        <w:rPr>
          <w:lang w:val="x-none"/>
        </w:rPr>
        <w:t xml:space="preserve"> ‘exactly’ and </w:t>
      </w:r>
      <w:r>
        <w:rPr>
          <w:lang w:val="x-none"/>
        </w:rPr>
        <w:t xml:space="preserve">emphatic </w:t>
      </w:r>
      <w:r w:rsidR="002E393E" w:rsidRPr="00FC798C">
        <w:rPr>
          <w:rFonts w:ascii="Doulos SIL" w:hAnsi="Doulos SIL" w:cs="Doulos SIL"/>
          <w:i/>
          <w:color w:val="0000FF"/>
          <w:lang w:val="x-none"/>
        </w:rPr>
        <w:t>kóy</w:t>
      </w:r>
      <w:bookmarkEnd w:id="1981"/>
      <w:r>
        <w:rPr>
          <w:lang w:val="x-none"/>
        </w:rPr>
        <w:t xml:space="preserve"> </w:t>
      </w:r>
    </w:p>
    <w:p w14:paraId="11998AE7" w14:textId="147CCBED" w:rsidR="002E393E" w:rsidRDefault="002E393E" w:rsidP="002E393E">
      <w:r>
        <w:t>Either the</w:t>
      </w:r>
      <w:r w:rsidRPr="002E393E">
        <w:t xml:space="preserve"> </w:t>
      </w:r>
      <w:r>
        <w:t xml:space="preserve">adverb </w:t>
      </w:r>
      <w:r w:rsidRPr="00FC798C">
        <w:rPr>
          <w:rFonts w:ascii="Doulos SIL" w:hAnsi="Doulos SIL" w:cs="Doulos SIL"/>
          <w:i/>
          <w:color w:val="0000FF"/>
        </w:rPr>
        <w:t>jáátī</w:t>
      </w:r>
      <w:r>
        <w:t xml:space="preserve"> ‘exactly’ (§xxx) or the clause-final emphatic particle </w:t>
      </w:r>
      <w:r w:rsidRPr="00FC798C">
        <w:rPr>
          <w:rFonts w:ascii="Doulos SIL" w:hAnsi="Doulos SIL" w:cs="Doulos SIL"/>
          <w:i/>
          <w:color w:val="0000FF"/>
        </w:rPr>
        <w:t>kóy</w:t>
      </w:r>
      <w:r>
        <w:t xml:space="preserve"> can function to strongly confirm an interlocutor’s statement or polar interrogative. Compare English </w:t>
      </w:r>
      <w:r w:rsidRPr="00342F47">
        <w:rPr>
          <w:i/>
        </w:rPr>
        <w:t>sure</w:t>
      </w:r>
      <w:r>
        <w:t xml:space="preserve"> in A: </w:t>
      </w:r>
      <w:r>
        <w:rPr>
          <w:i/>
        </w:rPr>
        <w:t>i</w:t>
      </w:r>
      <w:r w:rsidRPr="002E393E">
        <w:rPr>
          <w:i/>
        </w:rPr>
        <w:t>t’s hot today</w:t>
      </w:r>
      <w:r>
        <w:t xml:space="preserve"> followed by B: </w:t>
      </w:r>
      <w:r w:rsidRPr="002E393E">
        <w:rPr>
          <w:i/>
        </w:rPr>
        <w:t>it sure is (hot)!</w:t>
      </w:r>
      <w:r>
        <w:t xml:space="preserve"> </w:t>
      </w:r>
      <w:r w:rsidRPr="00FC798C">
        <w:rPr>
          <w:rFonts w:ascii="Doulos SIL" w:hAnsi="Doulos SIL" w:cs="Doulos SIL"/>
          <w:i/>
          <w:color w:val="0000FF"/>
        </w:rPr>
        <w:t>jáátī</w:t>
      </w:r>
      <w:r>
        <w:t xml:space="preserve"> occur</w:t>
      </w:r>
      <w:r w:rsidR="00342F47">
        <w:t>s</w:t>
      </w:r>
      <w:r>
        <w:t xml:space="preserve"> </w:t>
      </w:r>
      <w:r w:rsidR="00342F47">
        <w:t xml:space="preserve">either </w:t>
      </w:r>
      <w:r>
        <w:t xml:space="preserve">by itself or at the end of a clause, while </w:t>
      </w:r>
      <w:r w:rsidRPr="00FC798C">
        <w:rPr>
          <w:rFonts w:ascii="Doulos SIL" w:hAnsi="Doulos SIL" w:cs="Doulos SIL"/>
          <w:i/>
          <w:color w:val="0000FF"/>
        </w:rPr>
        <w:t>kóy</w:t>
      </w:r>
      <w:r>
        <w:t xml:space="preserve"> can only occur at the end of a clause.</w:t>
      </w:r>
    </w:p>
    <w:p w14:paraId="4E1BE9C1" w14:textId="1FE3816F" w:rsidR="002E393E" w:rsidRDefault="002E393E" w:rsidP="002E393E"/>
    <w:p w14:paraId="75E93D83" w14:textId="4A6F6623" w:rsidR="002E393E" w:rsidRDefault="002E393E" w:rsidP="00342F47">
      <w:pPr>
        <w:pStyle w:val="example-simple"/>
        <w:tabs>
          <w:tab w:val="left" w:pos="2520"/>
          <w:tab w:val="left" w:pos="3870"/>
          <w:tab w:val="left" w:pos="4680"/>
        </w:tabs>
        <w:rPr>
          <w:lang w:val="x-none"/>
        </w:rPr>
      </w:pPr>
      <w:r>
        <w:rPr>
          <w:lang w:val="x-none"/>
        </w:rPr>
        <w:t>(xx1)</w:t>
      </w:r>
      <w:r>
        <w:rPr>
          <w:lang w:val="x-none"/>
        </w:rPr>
        <w:tab/>
        <w:t>A:</w:t>
      </w:r>
      <w:r>
        <w:rPr>
          <w:lang w:val="x-none"/>
        </w:rPr>
        <w:tab/>
      </w:r>
      <w:r w:rsidRPr="00FC798C">
        <w:rPr>
          <w:rFonts w:ascii="Doulos SIL" w:hAnsi="Doulos SIL" w:cs="Doulos SIL"/>
          <w:i/>
          <w:color w:val="0000FF"/>
          <w:lang w:val="x-none"/>
        </w:rPr>
        <w:t>kùgù-lɛ̄wⁿ</w:t>
      </w:r>
      <w:r w:rsidRPr="00FC798C">
        <w:rPr>
          <w:rFonts w:ascii="Doulos SIL" w:hAnsi="Doulos SIL" w:cs="Doulos SIL"/>
          <w:i/>
          <w:color w:val="0000FF"/>
          <w:lang w:val="x-none"/>
        </w:rPr>
        <w:tab/>
        <w:t>pīy</w:t>
      </w:r>
      <w:r w:rsidR="00342F47" w:rsidRPr="00FC798C">
        <w:rPr>
          <w:rFonts w:ascii="Doulos SIL" w:hAnsi="Doulos SIL" w:cs="Doulos SIL"/>
          <w:i/>
          <w:color w:val="0000FF"/>
          <w:lang w:val="x-none"/>
        </w:rPr>
        <w:t>ⁿ</w:t>
      </w:r>
      <w:r w:rsidRPr="00FC798C">
        <w:rPr>
          <w:rFonts w:ascii="Doulos SIL" w:hAnsi="Doulos SIL" w:cs="Doulos SIL"/>
          <w:i/>
          <w:color w:val="0000FF"/>
          <w:lang w:val="x-none"/>
        </w:rPr>
        <w:t>ɛ̄</w:t>
      </w:r>
      <w:r w:rsidR="00342F47" w:rsidRPr="00FC798C">
        <w:rPr>
          <w:rFonts w:ascii="Doulos SIL" w:hAnsi="Doulos SIL" w:cs="Doulos SIL"/>
          <w:i/>
          <w:color w:val="0000FF"/>
          <w:lang w:val="x-none"/>
        </w:rPr>
        <w:t>-nā</w:t>
      </w:r>
      <w:r w:rsidR="00342F47" w:rsidRPr="00FC798C">
        <w:rPr>
          <w:rFonts w:ascii="Doulos SIL" w:hAnsi="Doulos SIL" w:cs="Doulos SIL"/>
          <w:i/>
          <w:color w:val="0000FF"/>
          <w:lang w:val="x-none"/>
        </w:rPr>
        <w:tab/>
        <w:t>nì</w:t>
      </w:r>
      <w:r w:rsidR="00342F47" w:rsidRPr="00FC798C">
        <w:rPr>
          <w:rFonts w:ascii="Doulos SIL" w:hAnsi="Doulos SIL" w:cs="Doulos SIL"/>
          <w:i/>
          <w:color w:val="0000FF"/>
          <w:lang w:val="x-none"/>
        </w:rPr>
        <w:tab/>
        <w:t>wày</w:t>
      </w:r>
    </w:p>
    <w:p w14:paraId="1A9A91DB" w14:textId="6BAB77CD" w:rsidR="002E393E" w:rsidRDefault="002E393E" w:rsidP="00342F47">
      <w:pPr>
        <w:pStyle w:val="example-simple"/>
        <w:tabs>
          <w:tab w:val="left" w:pos="2520"/>
          <w:tab w:val="left" w:pos="3870"/>
          <w:tab w:val="left" w:pos="4680"/>
        </w:tabs>
        <w:rPr>
          <w:lang w:val="x-none"/>
        </w:rPr>
      </w:pPr>
      <w:r>
        <w:rPr>
          <w:lang w:val="x-none"/>
        </w:rPr>
        <w:tab/>
      </w:r>
      <w:r>
        <w:rPr>
          <w:lang w:val="x-none"/>
        </w:rPr>
        <w:tab/>
        <w:t>sun</w:t>
      </w:r>
      <w:r w:rsidR="00342F47">
        <w:rPr>
          <w:lang w:val="x-none"/>
        </w:rPr>
        <w:tab/>
        <w:t>hot-Ppl</w:t>
      </w:r>
      <w:r w:rsidR="00342F47">
        <w:rPr>
          <w:lang w:val="x-none"/>
        </w:rPr>
        <w:tab/>
        <w:t>it.is</w:t>
      </w:r>
      <w:r w:rsidR="00342F47">
        <w:rPr>
          <w:lang w:val="x-none"/>
        </w:rPr>
        <w:tab/>
        <w:t>today</w:t>
      </w:r>
    </w:p>
    <w:p w14:paraId="689B543F" w14:textId="2C1FE0A5" w:rsidR="00342F47" w:rsidRDefault="00342F47" w:rsidP="00C30A26">
      <w:pPr>
        <w:pStyle w:val="example-simple"/>
        <w:rPr>
          <w:lang w:val="x-none"/>
        </w:rPr>
      </w:pPr>
      <w:r>
        <w:rPr>
          <w:lang w:val="x-none"/>
        </w:rPr>
        <w:tab/>
      </w:r>
      <w:r>
        <w:rPr>
          <w:lang w:val="x-none"/>
        </w:rPr>
        <w:tab/>
        <w:t>‘It’s hot out today!’</w:t>
      </w:r>
    </w:p>
    <w:p w14:paraId="5DF9E671" w14:textId="570A6859" w:rsidR="00342F47" w:rsidRDefault="00342F47" w:rsidP="00C30A26">
      <w:pPr>
        <w:pStyle w:val="example-simple"/>
        <w:rPr>
          <w:lang w:val="x-none"/>
        </w:rPr>
      </w:pPr>
    </w:p>
    <w:p w14:paraId="4551FC5E" w14:textId="252969EF" w:rsidR="00342F47" w:rsidRPr="00FC798C" w:rsidRDefault="00342F47" w:rsidP="00342F47">
      <w:pPr>
        <w:pStyle w:val="example-simple"/>
        <w:tabs>
          <w:tab w:val="left" w:pos="2070"/>
          <w:tab w:val="left" w:pos="3600"/>
          <w:tab w:val="left" w:pos="441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à</w:t>
      </w:r>
      <w:r w:rsidRPr="00FC798C">
        <w:rPr>
          <w:rFonts w:ascii="Doulos SIL" w:hAnsi="Doulos SIL" w:cs="Doulos SIL"/>
          <w:i/>
          <w:color w:val="0000FF"/>
          <w:lang w:val="x-none"/>
        </w:rPr>
        <w:tab/>
        <w:t>pīyⁿɛ̄-nā</w:t>
      </w:r>
      <w:r w:rsidRPr="00FC798C">
        <w:rPr>
          <w:rFonts w:ascii="Doulos SIL" w:hAnsi="Doulos SIL" w:cs="Doulos SIL"/>
          <w:i/>
          <w:color w:val="0000FF"/>
          <w:lang w:val="x-none"/>
        </w:rPr>
        <w:tab/>
        <w:t>nì</w:t>
      </w:r>
      <w:r w:rsidRPr="00FC798C">
        <w:rPr>
          <w:rFonts w:ascii="Doulos SIL" w:hAnsi="Doulos SIL" w:cs="Doulos SIL"/>
          <w:i/>
          <w:color w:val="0000FF"/>
          <w:lang w:val="x-none"/>
        </w:rPr>
        <w:tab/>
        <w:t>jáátī / kóy</w:t>
      </w:r>
    </w:p>
    <w:p w14:paraId="771712D1" w14:textId="3F12B43A" w:rsidR="00342F47" w:rsidRDefault="00342F47" w:rsidP="00342F47">
      <w:pPr>
        <w:pStyle w:val="example-simple"/>
        <w:tabs>
          <w:tab w:val="left" w:pos="2070"/>
          <w:tab w:val="left" w:pos="3600"/>
          <w:tab w:val="left" w:pos="4410"/>
        </w:tabs>
        <w:rPr>
          <w:lang w:val="x-none"/>
        </w:rPr>
      </w:pPr>
      <w:r>
        <w:rPr>
          <w:lang w:val="x-none"/>
        </w:rPr>
        <w:tab/>
      </w:r>
      <w:r>
        <w:rPr>
          <w:lang w:val="x-none"/>
        </w:rPr>
        <w:tab/>
        <w:t>3Sg</w:t>
      </w:r>
      <w:r>
        <w:rPr>
          <w:lang w:val="x-none"/>
        </w:rPr>
        <w:tab/>
        <w:t>hot-Ppl</w:t>
      </w:r>
      <w:r>
        <w:rPr>
          <w:lang w:val="x-none"/>
        </w:rPr>
        <w:tab/>
        <w:t>it.is</w:t>
      </w:r>
      <w:r>
        <w:rPr>
          <w:lang w:val="x-none"/>
        </w:rPr>
        <w:tab/>
      </w:r>
      <w:r w:rsidRPr="00342F47">
        <w:rPr>
          <w:b/>
          <w:lang w:val="x-none"/>
        </w:rPr>
        <w:t>exactly</w:t>
      </w:r>
      <w:r>
        <w:rPr>
          <w:lang w:val="x-none"/>
        </w:rPr>
        <w:t xml:space="preserve"> / </w:t>
      </w:r>
      <w:r w:rsidRPr="00342F47">
        <w:rPr>
          <w:b/>
          <w:lang w:val="x-none"/>
        </w:rPr>
        <w:t>Emph</w:t>
      </w:r>
    </w:p>
    <w:p w14:paraId="7B4A772A" w14:textId="453D5060" w:rsidR="00342F47" w:rsidRPr="002E393E" w:rsidRDefault="00342F47" w:rsidP="00C30A26">
      <w:pPr>
        <w:pStyle w:val="example-simple"/>
        <w:rPr>
          <w:lang w:val="x-none"/>
        </w:rPr>
      </w:pPr>
      <w:r>
        <w:rPr>
          <w:lang w:val="x-none"/>
        </w:rPr>
        <w:tab/>
      </w:r>
      <w:r>
        <w:rPr>
          <w:lang w:val="x-none"/>
        </w:rPr>
        <w:tab/>
        <w:t xml:space="preserve">‘It sure </w:t>
      </w:r>
      <w:r w:rsidRPr="000458BB">
        <w:rPr>
          <w:u w:val="single"/>
          <w:lang w:val="x-none"/>
        </w:rPr>
        <w:t>is</w:t>
      </w:r>
      <w:r>
        <w:rPr>
          <w:lang w:val="x-none"/>
        </w:rPr>
        <w:t xml:space="preserve"> (hot)!’</w:t>
      </w:r>
    </w:p>
    <w:p w14:paraId="67789197" w14:textId="5B4677C2" w:rsidR="002E393E" w:rsidRDefault="002E393E" w:rsidP="00C30A26">
      <w:pPr>
        <w:pStyle w:val="example-simple"/>
      </w:pPr>
    </w:p>
    <w:p w14:paraId="396D4750" w14:textId="7069FCAB" w:rsidR="00A04DF5" w:rsidRDefault="00A04DF5" w:rsidP="00C30A26">
      <w:pPr>
        <w:pStyle w:val="example-simple"/>
      </w:pPr>
      <w:r>
        <w:t xml:space="preserve">Both </w:t>
      </w:r>
      <w:r w:rsidRPr="00FC798C">
        <w:rPr>
          <w:rFonts w:ascii="Doulos SIL" w:hAnsi="Doulos SIL" w:cs="Doulos SIL"/>
          <w:i/>
          <w:color w:val="0000FF"/>
        </w:rPr>
        <w:t>jáátī</w:t>
      </w:r>
      <w:r>
        <w:t xml:space="preserve"> and </w:t>
      </w:r>
      <w:r w:rsidRPr="00FC798C">
        <w:rPr>
          <w:rFonts w:ascii="Doulos SIL" w:hAnsi="Doulos SIL" w:cs="Doulos SIL"/>
          <w:i/>
          <w:color w:val="0000FF"/>
        </w:rPr>
        <w:t>kóy</w:t>
      </w:r>
      <w:r>
        <w:t xml:space="preserve"> are local variants of regionally widespread forms</w:t>
      </w:r>
      <w:r>
        <w:rPr>
          <w:lang w:val="x-none"/>
        </w:rPr>
        <w:t>.</w:t>
      </w:r>
    </w:p>
    <w:p w14:paraId="7F317754" w14:textId="77777777" w:rsidR="00A04DF5" w:rsidRPr="002E393E" w:rsidRDefault="00A04DF5" w:rsidP="00C30A26">
      <w:pPr>
        <w:pStyle w:val="example-simple"/>
      </w:pPr>
    </w:p>
    <w:p w14:paraId="37DD64EB" w14:textId="77777777" w:rsidR="00C30A26" w:rsidRPr="00C03B6B" w:rsidRDefault="00C30A26" w:rsidP="00C30A26"/>
    <w:p w14:paraId="437556AD" w14:textId="4930B66C" w:rsidR="00C30A26" w:rsidRDefault="00C30A26" w:rsidP="00D55C25">
      <w:pPr>
        <w:pStyle w:val="Heading4"/>
      </w:pPr>
      <w:bookmarkStart w:id="1982" w:name="_Toc508617055"/>
      <w:bookmarkStart w:id="1983" w:name="_Toc508943164"/>
      <w:bookmarkStart w:id="1984" w:name="_Toc508943764"/>
      <w:bookmarkStart w:id="1985" w:name="_Toc78376046"/>
      <w:bookmarkStart w:id="1986" w:name="_Toc79406150"/>
      <w:bookmarkStart w:id="1987" w:name="_Toc115731"/>
      <w:r>
        <w:lastRenderedPageBreak/>
        <w:t xml:space="preserve">Clause-final </w:t>
      </w:r>
      <w:bookmarkEnd w:id="1982"/>
      <w:bookmarkEnd w:id="1983"/>
      <w:bookmarkEnd w:id="1984"/>
      <w:bookmarkEnd w:id="1985"/>
      <w:bookmarkEnd w:id="1986"/>
      <w:r w:rsidR="00A04DF5">
        <w:t xml:space="preserve">admonitive </w:t>
      </w:r>
      <w:r w:rsidR="00A04DF5">
        <w:rPr>
          <w:rFonts w:ascii="Doulos SIL" w:hAnsi="Doulos SIL"/>
          <w:i/>
          <w:color w:val="0000FF"/>
        </w:rPr>
        <w:t>de</w:t>
      </w:r>
      <w:r w:rsidR="00A04DF5">
        <w:rPr>
          <w:rFonts w:ascii="Doulos SIL" w:hAnsi="Doulos SIL"/>
          <w:i/>
          <w:color w:val="0000FF"/>
          <w:lang w:val="x-none"/>
        </w:rPr>
        <w:t>̀</w:t>
      </w:r>
      <w:bookmarkEnd w:id="1987"/>
      <w:r>
        <w:t xml:space="preserve"> </w:t>
      </w:r>
    </w:p>
    <w:p w14:paraId="6FBF41FA" w14:textId="4062CFBC" w:rsidR="00A04DF5" w:rsidRPr="00285D18" w:rsidRDefault="00A04DF5" w:rsidP="00A04DF5">
      <w:r>
        <w:t>This particle, likewise regionally widespread, adds a note of warning or surprise</w:t>
      </w:r>
      <w:r w:rsidR="00C961DE">
        <w:rPr>
          <w:lang w:val="x-none"/>
        </w:rPr>
        <w:t>. The speaker e</w:t>
      </w:r>
      <w:r w:rsidR="00C961DE">
        <w:t>ncourages the addressee to perform or avoid an action</w:t>
      </w:r>
      <w:r w:rsidR="004A3BB8">
        <w:t xml:space="preserve"> for the addressee’s own good</w:t>
      </w:r>
      <w:r w:rsidR="00C961DE">
        <w:t>, or informs the addressee of something important that the addressee might not already know</w:t>
      </w:r>
      <w:r w:rsidR="00C961DE">
        <w:rPr>
          <w:lang w:val="x-none"/>
        </w:rPr>
        <w:t xml:space="preserve">. It </w:t>
      </w:r>
      <w:r w:rsidR="004A3BB8">
        <w:rPr>
          <w:lang w:val="x-none"/>
        </w:rPr>
        <w:t>can</w:t>
      </w:r>
      <w:r w:rsidR="00C961DE">
        <w:rPr>
          <w:lang w:val="x-none"/>
        </w:rPr>
        <w:t xml:space="preserve"> be added to imperatives </w:t>
      </w:r>
      <w:r w:rsidR="004A3BB8">
        <w:rPr>
          <w:lang w:val="x-none"/>
        </w:rPr>
        <w:t>as well as to</w:t>
      </w:r>
      <w:r w:rsidR="00C961DE">
        <w:rPr>
          <w:lang w:val="x-none"/>
        </w:rPr>
        <w:t xml:space="preserve"> statements. Compare English unstressed, nontemporal </w:t>
      </w:r>
      <w:r w:rsidR="00C961DE" w:rsidRPr="00C961DE">
        <w:rPr>
          <w:i/>
          <w:lang w:val="x-none"/>
        </w:rPr>
        <w:t>now</w:t>
      </w:r>
      <w:r w:rsidR="00C961DE">
        <w:rPr>
          <w:lang w:val="x-none"/>
        </w:rPr>
        <w:t xml:space="preserve"> in </w:t>
      </w:r>
      <w:r w:rsidR="00C961DE" w:rsidRPr="00C961DE">
        <w:rPr>
          <w:i/>
          <w:lang w:val="x-none"/>
        </w:rPr>
        <w:t>don’t get caught out in the cold now!</w:t>
      </w:r>
      <w:r w:rsidR="00285D18">
        <w:t xml:space="preserve">, or phrases like terminal </w:t>
      </w:r>
      <w:r w:rsidR="00285D18" w:rsidRPr="00285D18">
        <w:rPr>
          <w:i/>
        </w:rPr>
        <w:t>mind you</w:t>
      </w:r>
      <w:r w:rsidR="00285D18">
        <w:t xml:space="preserve"> with similar admonitive functions. </w:t>
      </w:r>
    </w:p>
    <w:p w14:paraId="249E05A8" w14:textId="77777777" w:rsidR="00A04DF5" w:rsidRDefault="00A04DF5" w:rsidP="00A04DF5"/>
    <w:p w14:paraId="67AD0D83" w14:textId="1950751D" w:rsidR="00A04DF5" w:rsidRDefault="00A04DF5" w:rsidP="00C961DE">
      <w:pPr>
        <w:tabs>
          <w:tab w:val="left" w:pos="720"/>
          <w:tab w:val="left" w:pos="1080"/>
          <w:tab w:val="left" w:pos="2160"/>
          <w:tab w:val="left" w:pos="3150"/>
          <w:tab w:val="left" w:pos="5220"/>
        </w:tabs>
        <w:rPr>
          <w:lang w:val="x-none"/>
        </w:rPr>
      </w:pPr>
      <w:r>
        <w:t>(xx1)</w:t>
      </w:r>
      <w:r>
        <w:tab/>
        <w:t>a</w:t>
      </w:r>
      <w:r>
        <w:rPr>
          <w:lang w:val="x-none"/>
        </w:rPr>
        <w:t>.</w:t>
      </w:r>
      <w:r>
        <w:rPr>
          <w:lang w:val="x-none"/>
        </w:rPr>
        <w:tab/>
      </w:r>
      <w:r w:rsidRPr="00FC798C">
        <w:rPr>
          <w:rFonts w:ascii="Doulos SIL" w:hAnsi="Doulos SIL" w:cs="Doulos SIL"/>
          <w:i/>
          <w:color w:val="0000FF"/>
          <w:lang w:val="x-none"/>
        </w:rPr>
        <w:t>āⁿ</w:t>
      </w:r>
      <w:r w:rsidRPr="00FC798C">
        <w:rPr>
          <w:rFonts w:ascii="Doulos SIL" w:hAnsi="Doulos SIL" w:cs="Doulos SIL"/>
          <w:i/>
          <w:color w:val="0000FF"/>
          <w:lang w:val="x-none"/>
        </w:rPr>
        <w:tab/>
        <w:t>māⁿ</w:t>
      </w:r>
      <w:r w:rsidRPr="00FC798C">
        <w:rPr>
          <w:rFonts w:ascii="Doulos SIL" w:hAnsi="Doulos SIL" w:cs="Doulos SIL"/>
          <w:i/>
          <w:color w:val="0000FF"/>
          <w:lang w:val="x-none"/>
        </w:rPr>
        <w:tab/>
        <w:t xml:space="preserve">sò </w:t>
      </w:r>
      <w:r>
        <w:rPr>
          <w:lang w:val="x-none"/>
        </w:rPr>
        <w:t xml:space="preserve">/ </w:t>
      </w:r>
      <w:r w:rsidRPr="00FC798C">
        <w:rPr>
          <w:rFonts w:ascii="Doulos SIL" w:hAnsi="Doulos SIL" w:cs="Doulos SIL"/>
          <w:i/>
          <w:color w:val="0000FF"/>
          <w:lang w:val="x-none"/>
        </w:rPr>
        <w:t>bē</w:t>
      </w:r>
      <w:r w:rsidRPr="00FC798C">
        <w:rPr>
          <w:rFonts w:ascii="Doulos SIL" w:hAnsi="Doulos SIL" w:cs="Doulos SIL"/>
          <w:i/>
          <w:color w:val="0000FF"/>
          <w:lang w:val="x-none"/>
        </w:rPr>
        <w:tab/>
        <w:t>dè</w:t>
      </w:r>
    </w:p>
    <w:p w14:paraId="3EA99182" w14:textId="6859268C" w:rsidR="00C961DE" w:rsidRDefault="00C961DE" w:rsidP="00C961DE">
      <w:pPr>
        <w:tabs>
          <w:tab w:val="left" w:pos="720"/>
          <w:tab w:val="left" w:pos="1080"/>
          <w:tab w:val="left" w:pos="2160"/>
          <w:tab w:val="left" w:pos="3150"/>
          <w:tab w:val="left" w:pos="5220"/>
        </w:tabs>
        <w:rPr>
          <w:lang w:val="x-none"/>
        </w:rPr>
      </w:pPr>
      <w:r>
        <w:tab/>
      </w:r>
      <w:r>
        <w:tab/>
        <w:t>2SgSbj</w:t>
      </w:r>
      <w:r>
        <w:tab/>
        <w:t>Proh</w:t>
      </w:r>
      <w:r>
        <w:tab/>
        <w:t>go</w:t>
      </w:r>
      <w:r>
        <w:rPr>
          <w:lang w:val="x-none"/>
        </w:rPr>
        <w:t>.Pfv/come.Pfv</w:t>
      </w:r>
      <w:r>
        <w:rPr>
          <w:lang w:val="x-none"/>
        </w:rPr>
        <w:tab/>
      </w:r>
      <w:r w:rsidRPr="00285D18">
        <w:rPr>
          <w:b/>
          <w:lang w:val="x-none"/>
        </w:rPr>
        <w:t>Emph</w:t>
      </w:r>
    </w:p>
    <w:p w14:paraId="3F28C2B1" w14:textId="500751DD" w:rsidR="00C961DE" w:rsidRDefault="00C961DE" w:rsidP="00A04DF5">
      <w:pPr>
        <w:tabs>
          <w:tab w:val="left" w:pos="720"/>
          <w:tab w:val="left" w:pos="1080"/>
        </w:tabs>
      </w:pPr>
      <w:r>
        <w:tab/>
      </w:r>
      <w:r>
        <w:tab/>
        <w:t>‘Don’t go/come!’ (warning)</w:t>
      </w:r>
    </w:p>
    <w:p w14:paraId="43DC7875" w14:textId="7C05ECED" w:rsidR="00C961DE" w:rsidRDefault="00C961DE" w:rsidP="00A04DF5">
      <w:pPr>
        <w:tabs>
          <w:tab w:val="left" w:pos="720"/>
          <w:tab w:val="left" w:pos="1080"/>
        </w:tabs>
      </w:pPr>
    </w:p>
    <w:p w14:paraId="0A5F4ACB" w14:textId="7BD6AB1A" w:rsidR="00C961DE" w:rsidRDefault="00C961DE" w:rsidP="004A3BB8">
      <w:pPr>
        <w:tabs>
          <w:tab w:val="left" w:pos="720"/>
          <w:tab w:val="left" w:pos="1080"/>
          <w:tab w:val="left" w:pos="2160"/>
          <w:tab w:val="left" w:pos="3060"/>
          <w:tab w:val="left" w:pos="4410"/>
        </w:tabs>
        <w:rPr>
          <w:lang w:val="x-none"/>
        </w:rPr>
      </w:pPr>
      <w:r>
        <w:tab/>
        <w:t>b</w:t>
      </w:r>
      <w:r>
        <w:rPr>
          <w:lang w:val="x-none"/>
        </w:rPr>
        <w:t>.</w:t>
      </w:r>
      <w:r>
        <w:rPr>
          <w:lang w:val="x-none"/>
        </w:rPr>
        <w:tab/>
      </w:r>
      <w:r w:rsidR="004A3BB8" w:rsidRPr="00FC798C">
        <w:rPr>
          <w:rFonts w:ascii="Doulos SIL" w:hAnsi="Doulos SIL" w:cs="Doulos SIL"/>
          <w:i/>
          <w:color w:val="0000FF"/>
          <w:lang w:val="x-none"/>
        </w:rPr>
        <w:t>kwààⁿ</w:t>
      </w:r>
      <w:r w:rsidR="004A3BB8" w:rsidRPr="00FC798C">
        <w:rPr>
          <w:rFonts w:ascii="Doulos SIL" w:hAnsi="Doulos SIL" w:cs="Doulos SIL"/>
          <w:i/>
          <w:color w:val="0000FF"/>
          <w:lang w:val="x-none"/>
        </w:rPr>
        <w:tab/>
        <w:t>gà</w:t>
      </w:r>
      <w:r w:rsidR="004A3BB8" w:rsidRPr="00FC798C">
        <w:rPr>
          <w:rFonts w:ascii="Doulos SIL" w:hAnsi="Doulos SIL" w:cs="Doulos SIL"/>
          <w:i/>
          <w:color w:val="0000FF"/>
          <w:lang w:val="x-none"/>
        </w:rPr>
        <w:tab/>
        <w:t>bē</w:t>
      </w:r>
      <w:r w:rsidR="004A3BB8" w:rsidRPr="00FC798C">
        <w:rPr>
          <w:rFonts w:ascii="Doulos SIL" w:hAnsi="Doulos SIL" w:cs="Doulos SIL"/>
          <w:i/>
          <w:color w:val="0000FF"/>
          <w:lang w:val="x-none"/>
        </w:rPr>
        <w:tab/>
        <w:t>dè</w:t>
      </w:r>
    </w:p>
    <w:p w14:paraId="756F0D56" w14:textId="68A7E10D" w:rsidR="004A3BB8" w:rsidRDefault="004A3BB8" w:rsidP="004A3BB8">
      <w:pPr>
        <w:tabs>
          <w:tab w:val="left" w:pos="720"/>
          <w:tab w:val="left" w:pos="1080"/>
          <w:tab w:val="left" w:pos="2160"/>
          <w:tab w:val="left" w:pos="3060"/>
          <w:tab w:val="left" w:pos="4410"/>
        </w:tabs>
        <w:rPr>
          <w:lang w:val="x-none"/>
        </w:rPr>
      </w:pPr>
      <w:r>
        <w:tab/>
      </w:r>
      <w:r>
        <w:tab/>
        <w:t>rain(n)</w:t>
      </w:r>
      <w:r>
        <w:tab/>
        <w:t>Ipfv</w:t>
      </w:r>
      <w:r>
        <w:tab/>
        <w:t>come</w:t>
      </w:r>
      <w:r>
        <w:rPr>
          <w:lang w:val="x-none"/>
        </w:rPr>
        <w:t>.Ipfv</w:t>
      </w:r>
      <w:r>
        <w:rPr>
          <w:lang w:val="x-none"/>
        </w:rPr>
        <w:tab/>
      </w:r>
      <w:r w:rsidRPr="00285D18">
        <w:rPr>
          <w:b/>
          <w:lang w:val="x-none"/>
        </w:rPr>
        <w:t>Emph</w:t>
      </w:r>
    </w:p>
    <w:p w14:paraId="2A5E1286" w14:textId="5C422FD2" w:rsidR="00A04DF5" w:rsidRPr="00A04DF5" w:rsidRDefault="004A3BB8" w:rsidP="004A3BB8">
      <w:pPr>
        <w:tabs>
          <w:tab w:val="left" w:pos="720"/>
          <w:tab w:val="left" w:pos="1080"/>
        </w:tabs>
      </w:pPr>
      <w:r>
        <w:tab/>
      </w:r>
      <w:r>
        <w:tab/>
        <w:t>‘(Watch out,) it’s about to rain!’ (warning)</w:t>
      </w:r>
    </w:p>
    <w:p w14:paraId="05FB4EE6" w14:textId="60440E88" w:rsidR="00CF7BBA" w:rsidRPr="00CF7BBA" w:rsidRDefault="00C30A26" w:rsidP="00CF7BBA">
      <w:pPr>
        <w:pStyle w:val="Heading2"/>
      </w:pPr>
      <w:bookmarkStart w:id="1988" w:name="_Toc508617058"/>
      <w:bookmarkStart w:id="1989" w:name="_Toc508943167"/>
      <w:bookmarkStart w:id="1990" w:name="_Toc508943767"/>
      <w:bookmarkStart w:id="1991" w:name="_Toc78376048"/>
      <w:bookmarkStart w:id="1992" w:name="_Toc79406152"/>
      <w:bookmarkStart w:id="1993" w:name="_Toc115732"/>
      <w:r>
        <w:t>Greetings</w:t>
      </w:r>
      <w:bookmarkEnd w:id="1988"/>
      <w:bookmarkEnd w:id="1989"/>
      <w:bookmarkEnd w:id="1990"/>
      <w:bookmarkEnd w:id="1991"/>
      <w:bookmarkEnd w:id="1992"/>
      <w:bookmarkEnd w:id="1993"/>
    </w:p>
    <w:p w14:paraId="00E8259D" w14:textId="0CB50FAE" w:rsidR="00CF7BBA" w:rsidRDefault="00285D18" w:rsidP="00CF7BBA">
      <w:pPr>
        <w:rPr>
          <w:lang w:val="x-none"/>
        </w:rPr>
      </w:pPr>
      <w:r>
        <w:t xml:space="preserve">The transitive verb ‘X greet Y’ is </w:t>
      </w:r>
      <w:r w:rsidRPr="00FC798C">
        <w:rPr>
          <w:rFonts w:ascii="Doulos SIL" w:hAnsi="Doulos SIL" w:cs="Doulos SIL"/>
          <w:i/>
          <w:color w:val="0000FF"/>
        </w:rPr>
        <w:t>bo</w:t>
      </w:r>
      <w:r w:rsidRPr="00FC798C">
        <w:rPr>
          <w:rFonts w:ascii="Doulos SIL" w:hAnsi="Doulos SIL" w:cs="Doulos SIL"/>
          <w:i/>
          <w:color w:val="0000FF"/>
          <w:lang w:val="x-none"/>
        </w:rPr>
        <w:t>̄ỳ/bōy-lì</w:t>
      </w:r>
      <w:r>
        <w:rPr>
          <w:lang w:val="x-none"/>
        </w:rPr>
        <w:t xml:space="preserve">. The noun ‘greeting’ is its verbal noun </w:t>
      </w:r>
      <w:r w:rsidRPr="00FC798C">
        <w:rPr>
          <w:rFonts w:ascii="Doulos SIL" w:hAnsi="Doulos SIL" w:cs="Doulos SIL"/>
          <w:i/>
          <w:color w:val="0000FF"/>
          <w:lang w:val="x-none"/>
        </w:rPr>
        <w:t>bōy</w:t>
      </w:r>
      <w:r w:rsidRPr="00FC798C">
        <w:rPr>
          <w:rFonts w:ascii="Doulos SIL" w:hAnsi="Doulos SIL" w:cs="Doulos SIL"/>
          <w:i/>
          <w:color w:val="0000FF"/>
        </w:rPr>
        <w:noBreakHyphen/>
      </w:r>
      <w:r w:rsidRPr="00FC798C">
        <w:rPr>
          <w:rFonts w:ascii="Doulos SIL" w:hAnsi="Doulos SIL" w:cs="Doulos SIL"/>
          <w:i/>
          <w:color w:val="0000FF"/>
          <w:lang w:val="x-none"/>
        </w:rPr>
        <w:t>gù</w:t>
      </w:r>
      <w:r>
        <w:rPr>
          <w:lang w:val="x-none"/>
        </w:rPr>
        <w:t>.</w:t>
      </w:r>
      <w:r w:rsidR="0089029D">
        <w:rPr>
          <w:lang w:val="x-none"/>
        </w:rPr>
        <w:t xml:space="preserve"> </w:t>
      </w:r>
      <w:r w:rsidR="00CF7BBA">
        <w:rPr>
          <w:lang w:val="x-none"/>
        </w:rPr>
        <w:t xml:space="preserve">In many of the greetings discussed below, 2Pl </w:t>
      </w:r>
      <w:r w:rsidR="00CF7BBA" w:rsidRPr="00FC798C">
        <w:rPr>
          <w:rFonts w:ascii="Doulos SIL" w:hAnsi="Doulos SIL" w:cs="Doulos SIL"/>
          <w:i/>
          <w:color w:val="0000FF"/>
          <w:lang w:val="x-none"/>
        </w:rPr>
        <w:t>āā</w:t>
      </w:r>
      <w:r w:rsidR="00CF7BBA">
        <w:rPr>
          <w:lang w:val="x-none"/>
        </w:rPr>
        <w:t xml:space="preserve"> is favored over 2Sg </w:t>
      </w:r>
      <w:r w:rsidR="00CF7BBA" w:rsidRPr="00FC798C">
        <w:rPr>
          <w:rFonts w:ascii="Doulos SIL" w:hAnsi="Doulos SIL" w:cs="Doulos SIL"/>
          <w:i/>
          <w:color w:val="0000FF"/>
          <w:lang w:val="x-none"/>
        </w:rPr>
        <w:t>āⁿ</w:t>
      </w:r>
      <w:r w:rsidR="00CF7BBA">
        <w:rPr>
          <w:lang w:val="x-none"/>
        </w:rPr>
        <w:t xml:space="preserve"> except as noted. Some other features shared by several greetings are tone-dropping on final words, and the use of intransitive verbs with causative meaning in blessings with ‘God’ as subject.</w:t>
      </w:r>
    </w:p>
    <w:p w14:paraId="3359179E" w14:textId="1321804B" w:rsidR="00CF7BBA" w:rsidRDefault="00CF7BBA" w:rsidP="00285D18">
      <w:pPr>
        <w:rPr>
          <w:lang w:val="x-none"/>
        </w:rPr>
      </w:pPr>
    </w:p>
    <w:p w14:paraId="07436E2E" w14:textId="77777777" w:rsidR="00CF7BBA" w:rsidRDefault="00CF7BBA" w:rsidP="00285D18">
      <w:pPr>
        <w:rPr>
          <w:lang w:val="x-none"/>
        </w:rPr>
      </w:pPr>
    </w:p>
    <w:p w14:paraId="38D26D80" w14:textId="505AD50F" w:rsidR="00CF7BBA" w:rsidRPr="00CF7BBA" w:rsidRDefault="00CF7BBA" w:rsidP="00285D18">
      <w:pPr>
        <w:pStyle w:val="Heading3"/>
      </w:pPr>
      <w:bookmarkStart w:id="1994" w:name="_Toc115733"/>
      <w:r>
        <w:t>All-purpose greetings</w:t>
      </w:r>
      <w:bookmarkEnd w:id="1994"/>
    </w:p>
    <w:p w14:paraId="71B7952E" w14:textId="4126A6A5" w:rsidR="009F31CE" w:rsidRDefault="0089029D" w:rsidP="00285D18">
      <w:pPr>
        <w:rPr>
          <w:lang w:val="x-none"/>
        </w:rPr>
      </w:pPr>
      <w:r>
        <w:rPr>
          <w:lang w:val="x-none"/>
        </w:rPr>
        <w:t>A simple greeting exchange among two people who come across each other</w:t>
      </w:r>
      <w:r w:rsidR="00CF7BBA">
        <w:rPr>
          <w:lang w:val="x-none"/>
        </w:rPr>
        <w:t xml:space="preserve"> is (xx1)</w:t>
      </w:r>
      <w:r>
        <w:rPr>
          <w:lang w:val="x-none"/>
        </w:rPr>
        <w:t>. A’s greeting is transparently parsable, but B’s response is not.</w:t>
      </w:r>
    </w:p>
    <w:p w14:paraId="2210B289" w14:textId="759DF1FB" w:rsidR="0089029D" w:rsidRDefault="0089029D" w:rsidP="00285D18">
      <w:pPr>
        <w:rPr>
          <w:lang w:val="x-none"/>
        </w:rPr>
      </w:pPr>
    </w:p>
    <w:p w14:paraId="47591D93" w14:textId="56651368" w:rsidR="0089029D" w:rsidRPr="00FC798C" w:rsidRDefault="0089029D" w:rsidP="0089029D">
      <w:pPr>
        <w:tabs>
          <w:tab w:val="left" w:pos="720"/>
          <w:tab w:val="left" w:pos="1080"/>
          <w:tab w:val="left" w:pos="2160"/>
        </w:tabs>
        <w:rPr>
          <w:rFonts w:ascii="Doulos SIL" w:hAnsi="Doulos SIL" w:cs="Doulos SIL"/>
          <w:i/>
          <w:color w:val="0000FF"/>
          <w:lang w:val="x-none"/>
        </w:rPr>
      </w:pPr>
      <w:r>
        <w:rPr>
          <w:lang w:val="x-none"/>
        </w:rPr>
        <w:t>(xx1)</w:t>
      </w:r>
      <w:r>
        <w:rPr>
          <w:lang w:val="x-none"/>
        </w:rPr>
        <w:tab/>
        <w:t>A:</w:t>
      </w:r>
      <w:r>
        <w:rPr>
          <w:lang w:val="x-none"/>
        </w:rPr>
        <w:tab/>
      </w:r>
      <w:r w:rsidRPr="00FC798C">
        <w:rPr>
          <w:rFonts w:ascii="Doulos SIL" w:hAnsi="Doulos SIL" w:cs="Doulos SIL"/>
          <w:i/>
          <w:color w:val="0000FF"/>
          <w:lang w:val="x-none"/>
        </w:rPr>
        <w:t>ŋ́</w:t>
      </w:r>
      <w:r w:rsidRPr="00FC798C">
        <w:rPr>
          <w:rFonts w:ascii="Doulos SIL" w:hAnsi="Doulos SIL" w:cs="Doulos SIL"/>
          <w:i/>
          <w:color w:val="0000FF"/>
          <w:lang w:val="x-none"/>
        </w:rPr>
        <w:tab/>
        <w:t>bōỳ</w:t>
      </w:r>
    </w:p>
    <w:p w14:paraId="7EA668AD" w14:textId="512CB36D" w:rsidR="0089029D" w:rsidRPr="00FC798C" w:rsidRDefault="0089029D" w:rsidP="0089029D">
      <w:pPr>
        <w:tabs>
          <w:tab w:val="left" w:pos="720"/>
          <w:tab w:val="left" w:pos="1080"/>
          <w:tab w:val="left" w:pos="2160"/>
        </w:tabs>
        <w:rPr>
          <w:lang w:val="x-none"/>
        </w:rPr>
      </w:pPr>
      <w:r w:rsidRPr="00FC798C">
        <w:rPr>
          <w:lang w:val="x-none"/>
        </w:rPr>
        <w:tab/>
      </w:r>
      <w:r w:rsidRPr="00FC798C">
        <w:rPr>
          <w:lang w:val="x-none"/>
        </w:rPr>
        <w:tab/>
        <w:t>1SgSbj</w:t>
      </w:r>
      <w:r w:rsidRPr="00FC798C">
        <w:rPr>
          <w:lang w:val="x-none"/>
        </w:rPr>
        <w:tab/>
        <w:t>greet.Pfv</w:t>
      </w:r>
    </w:p>
    <w:p w14:paraId="2C6E132B" w14:textId="16673A0E" w:rsidR="0089029D" w:rsidRPr="00FC798C" w:rsidRDefault="0089029D" w:rsidP="0089029D">
      <w:pPr>
        <w:tabs>
          <w:tab w:val="left" w:pos="720"/>
          <w:tab w:val="left" w:pos="1080"/>
        </w:tabs>
        <w:rPr>
          <w:lang w:val="x-none"/>
        </w:rPr>
      </w:pPr>
      <w:r w:rsidRPr="00FC798C">
        <w:rPr>
          <w:lang w:val="x-none"/>
        </w:rPr>
        <w:tab/>
      </w:r>
      <w:r w:rsidRPr="00FC798C">
        <w:rPr>
          <w:lang w:val="x-none"/>
        </w:rPr>
        <w:tab/>
        <w:t>‘I have greeted!’</w:t>
      </w:r>
    </w:p>
    <w:p w14:paraId="1D165FD3" w14:textId="109D31A4" w:rsidR="0089029D" w:rsidRPr="00FC798C" w:rsidRDefault="0089029D" w:rsidP="0089029D">
      <w:pPr>
        <w:tabs>
          <w:tab w:val="left" w:pos="720"/>
          <w:tab w:val="left" w:pos="1080"/>
        </w:tabs>
        <w:rPr>
          <w:rFonts w:ascii="Doulos SIL" w:hAnsi="Doulos SIL" w:cs="Doulos SIL"/>
          <w:i/>
          <w:color w:val="0000FF"/>
          <w:lang w:val="x-none"/>
        </w:rPr>
      </w:pPr>
      <w:r w:rsidRPr="00FC798C">
        <w:rPr>
          <w:lang w:val="x-none"/>
        </w:rPr>
        <w:tab/>
        <w:t>B:</w:t>
      </w:r>
      <w:r w:rsidRPr="00FC798C">
        <w:rPr>
          <w:lang w:val="x-none"/>
        </w:rPr>
        <w:tab/>
      </w:r>
      <w:r w:rsidRPr="00FC798C">
        <w:rPr>
          <w:rFonts w:ascii="Doulos SIL" w:hAnsi="Doulos SIL" w:cs="Doulos SIL"/>
          <w:i/>
          <w:color w:val="0000FF"/>
          <w:lang w:val="x-none"/>
        </w:rPr>
        <w:t>èńnà</w:t>
      </w:r>
    </w:p>
    <w:p w14:paraId="42EB5680" w14:textId="596236E7" w:rsidR="00CF7BBA" w:rsidRPr="00CF7BBA" w:rsidRDefault="00CF7BBA" w:rsidP="00285D18">
      <w:pPr>
        <w:rPr>
          <w:lang w:val="x-none"/>
        </w:rPr>
      </w:pPr>
    </w:p>
    <w:p w14:paraId="6CCF6EB6" w14:textId="2F2490F2" w:rsidR="00CF7BBA" w:rsidRPr="00CF7BBA" w:rsidRDefault="00CF7BBA" w:rsidP="00CF7BBA">
      <w:r>
        <w:t>The f</w:t>
      </w:r>
      <w:r w:rsidRPr="00CF7BBA">
        <w:t>ormal Islamic greeting</w:t>
      </w:r>
      <w:r>
        <w:t xml:space="preserve"> exchange in Arabic,</w:t>
      </w:r>
      <w:r w:rsidRPr="00CF7BBA">
        <w:t xml:space="preserve"> chiefly among men, </w:t>
      </w:r>
      <w:r>
        <w:t>is the A-B</w:t>
      </w:r>
      <w:r w:rsidRPr="00CF7BBA">
        <w:t xml:space="preserve"> sequence in (xx</w:t>
      </w:r>
      <w:r>
        <w:t>2</w:t>
      </w:r>
      <w:r w:rsidRPr="00CF7BBA">
        <w:t xml:space="preserve">). </w:t>
      </w:r>
    </w:p>
    <w:p w14:paraId="6CD737D2" w14:textId="77777777" w:rsidR="00CF7BBA" w:rsidRPr="00CF7BBA" w:rsidRDefault="00CF7BBA" w:rsidP="00CF7BBA"/>
    <w:p w14:paraId="17856F4C" w14:textId="2BB50C35" w:rsidR="00CF7BBA" w:rsidRPr="00CF7BBA" w:rsidRDefault="00CF7BBA" w:rsidP="00CF7BBA">
      <w:pPr>
        <w:tabs>
          <w:tab w:val="left" w:pos="720"/>
          <w:tab w:val="left" w:pos="1080"/>
        </w:tabs>
      </w:pPr>
      <w:r w:rsidRPr="00CF7BBA">
        <w:t>(xx6)</w:t>
      </w:r>
      <w:r w:rsidRPr="00CF7BBA">
        <w:tab/>
        <w:t>A:</w:t>
      </w:r>
      <w:r w:rsidRPr="00CF7BBA">
        <w:tab/>
      </w:r>
      <w:r w:rsidRPr="00FC798C">
        <w:rPr>
          <w:rFonts w:ascii="Doulos SIL" w:hAnsi="Doulos SIL"/>
          <w:i/>
          <w:color w:val="0000FF"/>
        </w:rPr>
        <w:t>a</w:t>
      </w:r>
      <w:r w:rsidRPr="00FC798C">
        <w:rPr>
          <w:rFonts w:ascii="Doulos SIL" w:hAnsi="Doulos SIL"/>
          <w:i/>
          <w:color w:val="0000FF"/>
          <w:lang w:val="x-none"/>
        </w:rPr>
        <w:t>̄sàlāā-mwàlēēkùⁿ</w:t>
      </w:r>
    </w:p>
    <w:p w14:paraId="557DF6CC" w14:textId="77777777" w:rsidR="00CF7BBA" w:rsidRPr="00CF7BBA" w:rsidRDefault="00CF7BBA" w:rsidP="00CF7BBA">
      <w:pPr>
        <w:tabs>
          <w:tab w:val="left" w:pos="720"/>
          <w:tab w:val="left" w:pos="1080"/>
        </w:tabs>
      </w:pPr>
      <w:r w:rsidRPr="00CF7BBA">
        <w:tab/>
      </w:r>
      <w:r w:rsidRPr="00CF7BBA">
        <w:tab/>
        <w:t>‘Peace to you-Pl!’</w:t>
      </w:r>
    </w:p>
    <w:p w14:paraId="14A23DD9" w14:textId="5DABBBE7" w:rsidR="00CF7BBA" w:rsidRPr="00CF7BBA" w:rsidRDefault="00CF7BBA" w:rsidP="00CF7BBA">
      <w:pPr>
        <w:tabs>
          <w:tab w:val="left" w:pos="720"/>
          <w:tab w:val="left" w:pos="1080"/>
          <w:tab w:val="left" w:pos="2160"/>
          <w:tab w:val="left" w:pos="3240"/>
          <w:tab w:val="left" w:pos="4500"/>
          <w:tab w:val="left" w:pos="5310"/>
        </w:tabs>
      </w:pPr>
      <w:r w:rsidRPr="00CF7BBA">
        <w:tab/>
        <w:t>B:</w:t>
      </w:r>
      <w:r w:rsidRPr="00CF7BBA">
        <w:tab/>
      </w:r>
      <w:r w:rsidRPr="00FC798C">
        <w:rPr>
          <w:rFonts w:ascii="Doulos SIL" w:hAnsi="Doulos SIL"/>
          <w:i/>
          <w:color w:val="0000FF"/>
        </w:rPr>
        <w:t>wa</w:t>
      </w:r>
      <w:r w:rsidRPr="00FC798C">
        <w:rPr>
          <w:rFonts w:ascii="Doulos SIL" w:hAnsi="Doulos SIL"/>
          <w:i/>
          <w:color w:val="0000FF"/>
          <w:lang w:val="x-none"/>
        </w:rPr>
        <w:t>̄ālēkūmā-sàlām̀</w:t>
      </w:r>
    </w:p>
    <w:p w14:paraId="309C8A37" w14:textId="77777777" w:rsidR="00CF7BBA" w:rsidRPr="00CF7BBA" w:rsidRDefault="00CF7BBA" w:rsidP="00CF7BBA">
      <w:pPr>
        <w:tabs>
          <w:tab w:val="left" w:pos="720"/>
          <w:tab w:val="left" w:pos="1080"/>
        </w:tabs>
      </w:pPr>
      <w:r w:rsidRPr="00CF7BBA">
        <w:lastRenderedPageBreak/>
        <w:tab/>
      </w:r>
      <w:r w:rsidRPr="00CF7BBA">
        <w:tab/>
        <w:t>‘To you peace, and praise and blessing of God!’</w:t>
      </w:r>
    </w:p>
    <w:p w14:paraId="006F23F2" w14:textId="77777777" w:rsidR="00CF7BBA" w:rsidRPr="00CF7BBA" w:rsidRDefault="00CF7BBA" w:rsidP="00CF7BBA">
      <w:pPr>
        <w:rPr>
          <w:lang w:val="x-none"/>
        </w:rPr>
      </w:pPr>
    </w:p>
    <w:p w14:paraId="57E29F37" w14:textId="77777777" w:rsidR="00F6581D" w:rsidRDefault="00F6581D" w:rsidP="00285D18">
      <w:pPr>
        <w:rPr>
          <w:lang w:val="x-none"/>
        </w:rPr>
      </w:pPr>
    </w:p>
    <w:p w14:paraId="22FF838C" w14:textId="657240D3" w:rsidR="00F6581D" w:rsidRDefault="00F6581D" w:rsidP="00F6581D">
      <w:pPr>
        <w:pStyle w:val="Heading3"/>
      </w:pPr>
      <w:bookmarkStart w:id="1995" w:name="_Toc115734"/>
      <w:r>
        <w:t>Time-of-day greetings</w:t>
      </w:r>
      <w:bookmarkEnd w:id="1995"/>
    </w:p>
    <w:p w14:paraId="01AC40BC" w14:textId="030DDBFE" w:rsidR="00285D18" w:rsidRPr="00C44DE0" w:rsidRDefault="009F31CE" w:rsidP="00285D18">
      <w:pPr>
        <w:rPr>
          <w:lang w:val="x-none"/>
        </w:rPr>
      </w:pPr>
      <w:r>
        <w:rPr>
          <w:lang w:val="x-none"/>
        </w:rPr>
        <w:t>Time-of-day greetings (A) and responses (B) are in (xx1).</w:t>
      </w:r>
      <w:r w:rsidR="00F6581D">
        <w:rPr>
          <w:lang w:val="x-none"/>
        </w:rPr>
        <w:t xml:space="preserve"> </w:t>
      </w:r>
      <w:r w:rsidR="00C44DE0">
        <w:rPr>
          <w:lang w:val="x-none"/>
        </w:rPr>
        <w:t xml:space="preserve">(xx1b) is not used by all speakers. (xx1c) and (xx1d) are functionally interchangeable. </w:t>
      </w:r>
      <w:r w:rsidR="00C44DE0" w:rsidRPr="00FC798C">
        <w:rPr>
          <w:rFonts w:ascii="Doulos SIL" w:hAnsi="Doulos SIL" w:cs="Doulos SIL"/>
          <w:i/>
          <w:color w:val="0000FF"/>
          <w:lang w:val="x-none"/>
        </w:rPr>
        <w:t>kɛ́ɛ́rāwⁿ</w:t>
      </w:r>
      <w:r w:rsidR="00C44DE0">
        <w:rPr>
          <w:lang w:val="x-none"/>
        </w:rPr>
        <w:t xml:space="preserve"> can replace </w:t>
      </w:r>
      <w:r w:rsidR="00C44DE0" w:rsidRPr="00FC798C">
        <w:rPr>
          <w:rFonts w:ascii="Doulos SIL" w:hAnsi="Doulos SIL" w:cs="Doulos SIL"/>
          <w:i/>
          <w:color w:val="0000FF"/>
          <w:lang w:val="x-none"/>
        </w:rPr>
        <w:t>jām̀</w:t>
      </w:r>
      <w:r w:rsidR="00C44DE0">
        <w:rPr>
          <w:lang w:val="x-none"/>
        </w:rPr>
        <w:t xml:space="preserve"> in all formulae, but </w:t>
      </w:r>
      <w:r w:rsidR="00C44DE0" w:rsidRPr="00FC798C">
        <w:rPr>
          <w:rFonts w:ascii="Doulos SIL" w:hAnsi="Doulos SIL" w:cs="Doulos SIL"/>
          <w:i/>
          <w:color w:val="0000FF"/>
          <w:lang w:val="x-none"/>
        </w:rPr>
        <w:t>jām̀</w:t>
      </w:r>
      <w:r w:rsidR="00C44DE0">
        <w:rPr>
          <w:lang w:val="x-none"/>
        </w:rPr>
        <w:t xml:space="preserve"> is most common. </w:t>
      </w:r>
    </w:p>
    <w:p w14:paraId="3AC17459" w14:textId="77777777" w:rsidR="00C30A26" w:rsidRPr="00285D18" w:rsidRDefault="00C30A26" w:rsidP="00C30A26"/>
    <w:p w14:paraId="2A995BE4" w14:textId="4AE28668" w:rsidR="00C30A26" w:rsidRPr="00285D18" w:rsidRDefault="00C30A26" w:rsidP="009F31CE">
      <w:pPr>
        <w:tabs>
          <w:tab w:val="left" w:pos="720"/>
          <w:tab w:val="left" w:pos="1080"/>
          <w:tab w:val="left" w:pos="4230"/>
        </w:tabs>
      </w:pPr>
      <w:r w:rsidRPr="00285D18">
        <w:t>(xx1)</w:t>
      </w:r>
      <w:r w:rsidRPr="00285D18">
        <w:tab/>
        <w:t>a.</w:t>
      </w:r>
      <w:r w:rsidRPr="00285D18">
        <w:tab/>
      </w:r>
      <w:r w:rsidR="00BA4EBB">
        <w:t xml:space="preserve">A: </w:t>
      </w:r>
      <w:r w:rsidR="00285D18" w:rsidRPr="00FC798C">
        <w:rPr>
          <w:rFonts w:ascii="Doulos SIL" w:hAnsi="Doulos SIL"/>
          <w:i/>
          <w:color w:val="0000FF"/>
        </w:rPr>
        <w:t>ja</w:t>
      </w:r>
      <w:r w:rsidR="00285D18" w:rsidRPr="00FC798C">
        <w:rPr>
          <w:rFonts w:ascii="Doulos SIL" w:hAnsi="Doulos SIL"/>
          <w:i/>
          <w:color w:val="0000FF"/>
          <w:lang w:val="x-none"/>
        </w:rPr>
        <w:t>̄m sàà</w:t>
      </w:r>
      <w:r w:rsidRPr="00285D18">
        <w:tab/>
        <w:t xml:space="preserve">‘good morning’ </w:t>
      </w:r>
      <w:r w:rsidR="009F31CE">
        <w:t>(said until noon or 2 PM)</w:t>
      </w:r>
    </w:p>
    <w:p w14:paraId="58670056" w14:textId="7CFD4435" w:rsidR="00C30A26" w:rsidRPr="00285D18" w:rsidRDefault="00C30A26" w:rsidP="009F31CE">
      <w:pPr>
        <w:tabs>
          <w:tab w:val="left" w:pos="720"/>
          <w:tab w:val="left" w:pos="1080"/>
          <w:tab w:val="left" w:pos="4230"/>
        </w:tabs>
      </w:pPr>
      <w:r w:rsidRPr="00285D18">
        <w:tab/>
      </w:r>
      <w:r w:rsidRPr="00285D18">
        <w:tab/>
      </w:r>
      <w:r w:rsidR="00BA4EBB">
        <w:t xml:space="preserve">B: </w:t>
      </w:r>
      <w:r w:rsidR="009F31CE" w:rsidRPr="00FC798C">
        <w:rPr>
          <w:rFonts w:ascii="Doulos SIL" w:hAnsi="Doulos SIL"/>
          <w:i/>
          <w:color w:val="0000FF"/>
        </w:rPr>
        <w:t>ko</w:t>
      </w:r>
      <w:r w:rsidR="009F31CE" w:rsidRPr="00FC798C">
        <w:rPr>
          <w:rFonts w:ascii="Doulos SIL" w:hAnsi="Doulos SIL"/>
          <w:i/>
          <w:color w:val="0000FF"/>
          <w:lang w:val="x-none"/>
        </w:rPr>
        <w:t>̀rì ja</w:t>
      </w:r>
      <w:r w:rsidR="00AC45AC" w:rsidRPr="00FC798C">
        <w:rPr>
          <w:rFonts w:ascii="Doulos SIL" w:hAnsi="Doulos SIL"/>
          <w:i/>
          <w:color w:val="0000FF"/>
          <w:lang w:val="x-none"/>
        </w:rPr>
        <w:t>̄</w:t>
      </w:r>
      <w:r w:rsidR="009F31CE" w:rsidRPr="00FC798C">
        <w:rPr>
          <w:rFonts w:ascii="Doulos SIL" w:hAnsi="Doulos SIL"/>
          <w:i/>
          <w:color w:val="0000FF"/>
          <w:lang w:val="x-none"/>
        </w:rPr>
        <w:t>m</w:t>
      </w:r>
      <w:r w:rsidR="00AC45AC" w:rsidRPr="00FC798C">
        <w:rPr>
          <w:rFonts w:ascii="Doulos SIL" w:hAnsi="Doulos SIL"/>
          <w:i/>
          <w:color w:val="0000FF"/>
          <w:lang w:val="x-none"/>
        </w:rPr>
        <w:t>̀</w:t>
      </w:r>
      <w:r w:rsidR="009F31CE" w:rsidRPr="00FC798C">
        <w:rPr>
          <w:rFonts w:ascii="Doulos SIL" w:hAnsi="Doulos SIL"/>
          <w:i/>
          <w:color w:val="0000FF"/>
          <w:lang w:val="x-none"/>
        </w:rPr>
        <w:t xml:space="preserve"> sāā ga</w:t>
      </w:r>
      <w:r w:rsidR="00AC45AC" w:rsidRPr="00FC798C">
        <w:rPr>
          <w:rFonts w:ascii="Doulos SIL" w:hAnsi="Doulos SIL"/>
          <w:i/>
          <w:color w:val="0000FF"/>
          <w:lang w:val="x-none"/>
        </w:rPr>
        <w:t>̀=</w:t>
      </w:r>
      <w:r w:rsidR="009F31CE" w:rsidRPr="00FC798C">
        <w:rPr>
          <w:rFonts w:ascii="Doulos SIL" w:hAnsi="Doulos SIL"/>
          <w:i/>
          <w:color w:val="0000FF"/>
          <w:lang w:val="x-none"/>
        </w:rPr>
        <w:t xml:space="preserve"> [āā </w:t>
      </w:r>
      <w:r w:rsidR="00625C5A" w:rsidRPr="00FC798C">
        <w:rPr>
          <w:rFonts w:ascii="Doulos SIL" w:hAnsi="Doulos SIL"/>
          <w:i/>
          <w:color w:val="0000FF"/>
          <w:lang w:val="x-none"/>
        </w:rPr>
        <w:t>bwāỳ</w:t>
      </w:r>
      <w:r w:rsidR="009F31CE" w:rsidRPr="00FC798C">
        <w:rPr>
          <w:rFonts w:ascii="Doulos SIL" w:hAnsi="Doulos SIL"/>
          <w:i/>
          <w:color w:val="0000FF"/>
          <w:lang w:val="x-none"/>
        </w:rPr>
        <w:t>]</w:t>
      </w:r>
      <w:r w:rsidRPr="00285D18">
        <w:tab/>
        <w:t>(reply)</w:t>
      </w:r>
    </w:p>
    <w:p w14:paraId="0284BA2A" w14:textId="77777777" w:rsidR="00C30A26" w:rsidRPr="00285D18" w:rsidRDefault="00C30A26" w:rsidP="009F31CE">
      <w:pPr>
        <w:tabs>
          <w:tab w:val="left" w:pos="720"/>
          <w:tab w:val="left" w:pos="1080"/>
          <w:tab w:val="left" w:pos="4230"/>
        </w:tabs>
      </w:pPr>
    </w:p>
    <w:p w14:paraId="38E68558" w14:textId="763E097F" w:rsidR="00C30A26" w:rsidRPr="00285D18" w:rsidRDefault="00C30A26" w:rsidP="009F31CE">
      <w:pPr>
        <w:tabs>
          <w:tab w:val="left" w:pos="720"/>
          <w:tab w:val="left" w:pos="1080"/>
          <w:tab w:val="left" w:pos="4230"/>
        </w:tabs>
      </w:pPr>
      <w:r w:rsidRPr="00285D18">
        <w:tab/>
        <w:t>b.</w:t>
      </w:r>
      <w:r w:rsidRPr="00285D18">
        <w:tab/>
      </w:r>
      <w:r w:rsidR="00BA4EBB">
        <w:t xml:space="preserve">A: </w:t>
      </w:r>
      <w:r w:rsidR="009F31CE" w:rsidRPr="00FC798C">
        <w:rPr>
          <w:rFonts w:ascii="Doulos SIL" w:hAnsi="Doulos SIL"/>
          <w:i/>
          <w:color w:val="0000FF"/>
        </w:rPr>
        <w:t>a</w:t>
      </w:r>
      <w:r w:rsidR="009F31CE" w:rsidRPr="00FC798C">
        <w:rPr>
          <w:rFonts w:ascii="Doulos SIL" w:hAnsi="Doulos SIL"/>
          <w:i/>
          <w:color w:val="0000FF"/>
          <w:lang w:val="x-none"/>
        </w:rPr>
        <w:t>̄ā wɛ̄ɛ̄t</w:t>
      </w:r>
      <w:r w:rsidR="00AC45AC" w:rsidRPr="00FC798C">
        <w:rPr>
          <w:rFonts w:ascii="Doulos SIL" w:hAnsi="Doulos SIL"/>
          <w:i/>
          <w:color w:val="0000FF"/>
          <w:lang w:val="x-none"/>
        </w:rPr>
        <w:t>à</w:t>
      </w:r>
      <w:r w:rsidR="009F31CE" w:rsidRPr="00FC798C">
        <w:rPr>
          <w:rFonts w:ascii="Doulos SIL" w:hAnsi="Doulos SIL"/>
          <w:i/>
          <w:color w:val="0000FF"/>
          <w:lang w:val="x-none"/>
        </w:rPr>
        <w:t xml:space="preserve"> </w:t>
      </w:r>
      <w:r w:rsidR="00C44DE0" w:rsidRPr="00FC798C">
        <w:rPr>
          <w:rFonts w:ascii="Doulos SIL" w:hAnsi="Doulos SIL"/>
          <w:i/>
          <w:color w:val="0000FF"/>
          <w:lang w:val="x-none"/>
        </w:rPr>
        <w:t>[</w:t>
      </w:r>
      <w:r w:rsidR="009F31CE" w:rsidRPr="00FC798C">
        <w:rPr>
          <w:rFonts w:ascii="Doulos SIL" w:hAnsi="Doulos SIL"/>
          <w:i/>
          <w:color w:val="0000FF"/>
          <w:lang w:val="x-none"/>
        </w:rPr>
        <w:t>jām̀ ní</w:t>
      </w:r>
      <w:r w:rsidR="00C44DE0" w:rsidRPr="00FC798C">
        <w:rPr>
          <w:rFonts w:ascii="Doulos SIL" w:hAnsi="Doulos SIL"/>
          <w:i/>
          <w:color w:val="0000FF"/>
          <w:lang w:val="x-none"/>
        </w:rPr>
        <w:t>]</w:t>
      </w:r>
      <w:r w:rsidRPr="00285D18">
        <w:tab/>
        <w:t>‘good day’ (</w:t>
      </w:r>
      <w:r w:rsidR="00AC45AC">
        <w:t>between 10 AM and 1</w:t>
      </w:r>
      <w:r w:rsidRPr="00285D18">
        <w:t xml:space="preserve"> PM)</w:t>
      </w:r>
    </w:p>
    <w:p w14:paraId="7E9661A0" w14:textId="684642F9" w:rsidR="00C30A26" w:rsidRPr="00285D18" w:rsidRDefault="00C30A26" w:rsidP="009F31CE">
      <w:pPr>
        <w:tabs>
          <w:tab w:val="left" w:pos="720"/>
          <w:tab w:val="left" w:pos="1080"/>
          <w:tab w:val="left" w:pos="4230"/>
        </w:tabs>
      </w:pPr>
      <w:r w:rsidRPr="00285D18">
        <w:tab/>
      </w:r>
      <w:r w:rsidRPr="00285D18">
        <w:tab/>
      </w:r>
      <w:r w:rsidR="00BA4EBB">
        <w:t xml:space="preserve">B: </w:t>
      </w:r>
      <w:r w:rsidR="00AC45AC" w:rsidRPr="00FC798C">
        <w:rPr>
          <w:rFonts w:ascii="Doulos SIL" w:hAnsi="Doulos SIL"/>
          <w:i/>
          <w:color w:val="0000FF"/>
        </w:rPr>
        <w:t>ko</w:t>
      </w:r>
      <w:r w:rsidR="00AC45AC" w:rsidRPr="00FC798C">
        <w:rPr>
          <w:rFonts w:ascii="Doulos SIL" w:hAnsi="Doulos SIL"/>
          <w:i/>
          <w:color w:val="0000FF"/>
          <w:lang w:val="x-none"/>
        </w:rPr>
        <w:t xml:space="preserve">̀rì jām̀ wɛ̄ɛ̄tà gà= [āā </w:t>
      </w:r>
      <w:r w:rsidR="00625C5A" w:rsidRPr="00FC798C">
        <w:rPr>
          <w:rFonts w:ascii="Doulos SIL" w:hAnsi="Doulos SIL"/>
          <w:i/>
          <w:color w:val="0000FF"/>
          <w:lang w:val="x-none"/>
        </w:rPr>
        <w:t>bwāỳ</w:t>
      </w:r>
      <w:r w:rsidR="00AC45AC" w:rsidRPr="00FC798C">
        <w:rPr>
          <w:rFonts w:ascii="Doulos SIL" w:hAnsi="Doulos SIL"/>
          <w:i/>
          <w:color w:val="0000FF"/>
          <w:lang w:val="x-none"/>
        </w:rPr>
        <w:t>]</w:t>
      </w:r>
      <w:r w:rsidRPr="00285D18">
        <w:tab/>
        <w:t>(reply)</w:t>
      </w:r>
    </w:p>
    <w:p w14:paraId="3AE84DD2" w14:textId="7CFE46B4" w:rsidR="00F6581D" w:rsidRDefault="00F6581D" w:rsidP="009F31CE">
      <w:pPr>
        <w:tabs>
          <w:tab w:val="left" w:pos="720"/>
          <w:tab w:val="left" w:pos="1080"/>
          <w:tab w:val="left" w:pos="4230"/>
        </w:tabs>
      </w:pPr>
    </w:p>
    <w:p w14:paraId="400F8A4C" w14:textId="5792241A" w:rsidR="00F6581D" w:rsidRPr="00285D18" w:rsidRDefault="00F6581D" w:rsidP="00F6581D">
      <w:pPr>
        <w:tabs>
          <w:tab w:val="left" w:pos="720"/>
          <w:tab w:val="left" w:pos="1080"/>
          <w:tab w:val="left" w:pos="4230"/>
        </w:tabs>
      </w:pPr>
      <w:r>
        <w:tab/>
      </w:r>
      <w:r w:rsidR="00C44DE0">
        <w:t>c</w:t>
      </w:r>
      <w:r>
        <w:rPr>
          <w:lang w:val="x-none"/>
        </w:rPr>
        <w:t>.</w:t>
      </w:r>
      <w:r>
        <w:rPr>
          <w:lang w:val="x-none"/>
        </w:rPr>
        <w:tab/>
      </w:r>
      <w:r>
        <w:t xml:space="preserve">A: </w:t>
      </w:r>
      <w:r w:rsidRPr="00FC798C">
        <w:rPr>
          <w:rFonts w:ascii="Doulos SIL" w:hAnsi="Doulos SIL"/>
          <w:i/>
          <w:color w:val="0000FF"/>
        </w:rPr>
        <w:t>ja</w:t>
      </w:r>
      <w:r w:rsidRPr="00FC798C">
        <w:rPr>
          <w:rFonts w:ascii="Doulos SIL" w:hAnsi="Doulos SIL"/>
          <w:i/>
          <w:color w:val="0000FF"/>
          <w:lang w:val="x-none"/>
        </w:rPr>
        <w:t>̄m sìwⁿ</w:t>
      </w:r>
      <w:r>
        <w:rPr>
          <w:i/>
          <w:lang w:val="x-none"/>
        </w:rPr>
        <w:t xml:space="preserve">  </w:t>
      </w:r>
      <w:r w:rsidRPr="00285D18">
        <w:tab/>
        <w:t xml:space="preserve">‘good </w:t>
      </w:r>
      <w:r>
        <w:t>afternoon</w:t>
      </w:r>
      <w:r w:rsidRPr="00285D18">
        <w:t>’ (</w:t>
      </w:r>
      <w:r>
        <w:t>from noon to evening)</w:t>
      </w:r>
    </w:p>
    <w:p w14:paraId="2F3962BF" w14:textId="6C2355C0" w:rsidR="00F6581D" w:rsidRDefault="00F6581D" w:rsidP="00F6581D">
      <w:pPr>
        <w:tabs>
          <w:tab w:val="left" w:pos="720"/>
          <w:tab w:val="left" w:pos="1080"/>
          <w:tab w:val="left" w:pos="4230"/>
        </w:tabs>
      </w:pPr>
      <w:r w:rsidRPr="00285D18">
        <w:tab/>
      </w:r>
      <w:r w:rsidRPr="00285D18">
        <w:tab/>
      </w:r>
      <w:r>
        <w:t xml:space="preserve">B: </w:t>
      </w:r>
      <w:r w:rsidRPr="00FC798C">
        <w:rPr>
          <w:rFonts w:ascii="Doulos SIL" w:hAnsi="Doulos SIL"/>
          <w:i/>
          <w:color w:val="0000FF"/>
        </w:rPr>
        <w:t>ko</w:t>
      </w:r>
      <w:r w:rsidRPr="00FC798C">
        <w:rPr>
          <w:rFonts w:ascii="Doulos SIL" w:hAnsi="Doulos SIL"/>
          <w:i/>
          <w:color w:val="0000FF"/>
          <w:lang w:val="x-none"/>
        </w:rPr>
        <w:t xml:space="preserve">̀rì jām̀ sīīⁿ gà= [āā </w:t>
      </w:r>
      <w:r w:rsidR="00625C5A" w:rsidRPr="00FC798C">
        <w:rPr>
          <w:rFonts w:ascii="Doulos SIL" w:hAnsi="Doulos SIL"/>
          <w:i/>
          <w:color w:val="0000FF"/>
          <w:lang w:val="x-none"/>
        </w:rPr>
        <w:t>bwāỳ</w:t>
      </w:r>
      <w:r w:rsidRPr="00FC798C">
        <w:rPr>
          <w:rFonts w:ascii="Doulos SIL" w:hAnsi="Doulos SIL"/>
          <w:i/>
          <w:color w:val="0000FF"/>
          <w:lang w:val="x-none"/>
        </w:rPr>
        <w:t>]</w:t>
      </w:r>
      <w:r w:rsidRPr="00285D18">
        <w:tab/>
        <w:t>(reply)</w:t>
      </w:r>
    </w:p>
    <w:p w14:paraId="41EB6A4A" w14:textId="7A843888" w:rsidR="00F6581D" w:rsidRDefault="00F6581D" w:rsidP="005E4AA3"/>
    <w:p w14:paraId="3D79A381" w14:textId="13C49FB5" w:rsidR="00C44DE0" w:rsidRDefault="00C44DE0" w:rsidP="005E4AA3">
      <w:r>
        <w:t xml:space="preserve">Recurring elements in these greeting formulae include </w:t>
      </w:r>
      <w:r w:rsidRPr="00FC798C">
        <w:rPr>
          <w:rFonts w:ascii="Doulos SIL" w:hAnsi="Doulos SIL" w:cs="Doulos SIL"/>
          <w:i/>
          <w:color w:val="0000FF"/>
        </w:rPr>
        <w:t>ja</w:t>
      </w:r>
      <w:r w:rsidRPr="00FC798C">
        <w:rPr>
          <w:rFonts w:ascii="Doulos SIL" w:hAnsi="Doulos SIL" w:cs="Doulos SIL"/>
          <w:i/>
          <w:color w:val="0000FF"/>
          <w:lang w:val="x-none"/>
        </w:rPr>
        <w:t>̄m̀</w:t>
      </w:r>
      <w:r>
        <w:rPr>
          <w:lang w:val="x-none"/>
        </w:rPr>
        <w:t xml:space="preserve"> (&lt; Fulfulde) or </w:t>
      </w:r>
      <w:r w:rsidRPr="00FC798C">
        <w:rPr>
          <w:rFonts w:ascii="Doulos SIL" w:hAnsi="Doulos SIL" w:cs="Doulos SIL"/>
          <w:i/>
          <w:color w:val="0000FF"/>
          <w:lang w:val="x-none"/>
        </w:rPr>
        <w:t>kɛ́ɛ́rāwⁿ</w:t>
      </w:r>
      <w:r>
        <w:rPr>
          <w:lang w:val="x-none"/>
        </w:rPr>
        <w:t xml:space="preserve"> ‘well-being, peace’, interrogative </w:t>
      </w:r>
      <w:r w:rsidRPr="00FC798C">
        <w:rPr>
          <w:rFonts w:ascii="Doulos SIL" w:hAnsi="Doulos SIL" w:cs="Doulos SIL"/>
          <w:i/>
          <w:color w:val="0000FF"/>
          <w:lang w:val="x-none"/>
        </w:rPr>
        <w:t>kòrī</w:t>
      </w:r>
      <w:r>
        <w:t xml:space="preserve"> (</w:t>
      </w:r>
      <w:r>
        <w:rPr>
          <w:lang w:val="x-none"/>
        </w:rPr>
        <w:t>&lt; Fulfulde</w:t>
      </w:r>
      <w:r w:rsidR="003407AF">
        <w:t>, see §13.2.1.1</w:t>
      </w:r>
      <w:r>
        <w:rPr>
          <w:lang w:val="x-none"/>
        </w:rPr>
        <w:t>), and in the responses the comitative PP</w:t>
      </w:r>
      <w:r w:rsidRPr="00FC798C">
        <w:rPr>
          <w:rFonts w:ascii="Doulos SIL" w:hAnsi="Doulos SIL" w:cs="Doulos SIL"/>
          <w:i/>
          <w:color w:val="0000FF"/>
          <w:lang w:val="x-none"/>
        </w:rPr>
        <w:t xml:space="preserve"> āā </w:t>
      </w:r>
      <w:r w:rsidR="00625C5A" w:rsidRPr="00FC798C">
        <w:rPr>
          <w:rFonts w:ascii="Doulos SIL" w:hAnsi="Doulos SIL" w:cs="Doulos SIL"/>
          <w:i/>
          <w:color w:val="0000FF"/>
          <w:lang w:val="x-none"/>
        </w:rPr>
        <w:t>bwāỳ</w:t>
      </w:r>
      <w:r>
        <w:rPr>
          <w:lang w:val="x-none"/>
        </w:rPr>
        <w:t xml:space="preserve"> ‘with you-Pl’. </w:t>
      </w:r>
      <w:r w:rsidR="000E5CE9">
        <w:rPr>
          <w:lang w:val="x-none"/>
        </w:rPr>
        <w:t xml:space="preserve">The different times of day are expressed by the verbs </w:t>
      </w:r>
      <w:r w:rsidR="000E5CE9" w:rsidRPr="00FC798C">
        <w:rPr>
          <w:rFonts w:ascii="Doulos SIL" w:hAnsi="Doulos SIL" w:cs="Doulos SIL"/>
          <w:i/>
          <w:color w:val="0000FF"/>
          <w:lang w:val="x-none"/>
        </w:rPr>
        <w:t>sāā/sā-gà</w:t>
      </w:r>
      <w:r w:rsidR="000E5CE9">
        <w:rPr>
          <w:lang w:val="x-none"/>
        </w:rPr>
        <w:t xml:space="preserve"> ‘lie down, go to bed’, </w:t>
      </w:r>
      <w:r w:rsidR="000E5CE9" w:rsidRPr="00FC798C">
        <w:rPr>
          <w:rFonts w:ascii="Doulos SIL" w:hAnsi="Doulos SIL" w:cs="Doulos SIL"/>
          <w:i/>
          <w:color w:val="0000FF"/>
          <w:lang w:val="x-none"/>
        </w:rPr>
        <w:t>wɛ̄ɛ̄tà</w:t>
      </w:r>
      <w:r w:rsidR="000E5CE9">
        <w:rPr>
          <w:lang w:val="x-none"/>
        </w:rPr>
        <w:t xml:space="preserve"> ‘spend a half-day (morning)’ (</w:t>
      </w:r>
      <w:r w:rsidR="003407AF">
        <w:t xml:space="preserve">&lt; Fulfulde and </w:t>
      </w:r>
      <w:r w:rsidR="000E5CE9">
        <w:rPr>
          <w:lang w:val="x-none"/>
        </w:rPr>
        <w:t xml:space="preserve">not elsewhere in common use except in connection with paid </w:t>
      </w:r>
      <w:r w:rsidR="003407AF">
        <w:t>morning-only</w:t>
      </w:r>
      <w:r w:rsidR="000E5CE9">
        <w:rPr>
          <w:lang w:val="x-none"/>
        </w:rPr>
        <w:t xml:space="preserve"> labor in the fields), and </w:t>
      </w:r>
      <w:r w:rsidR="000E5CE9" w:rsidRPr="00FC798C">
        <w:rPr>
          <w:rFonts w:ascii="Doulos SIL" w:hAnsi="Doulos SIL" w:cs="Doulos SIL"/>
          <w:i/>
          <w:color w:val="0000FF"/>
          <w:lang w:val="x-none"/>
        </w:rPr>
        <w:t>sīwⁿ/sīyɛ̄-nà</w:t>
      </w:r>
      <w:r w:rsidR="000E5CE9">
        <w:rPr>
          <w:lang w:val="x-none"/>
        </w:rPr>
        <w:t xml:space="preserve"> ‘spend the mid-day’. Each of these is used retrospectively</w:t>
      </w:r>
      <w:r w:rsidR="003407AF">
        <w:t xml:space="preserve"> in the greetings</w:t>
      </w:r>
      <w:r w:rsidR="000E5CE9">
        <w:rPr>
          <w:lang w:val="x-none"/>
        </w:rPr>
        <w:t>, e.g. ‘good morning’ is phrased as (an abbreviated form of) ‘how did you spend the night?’</w:t>
      </w:r>
      <w:r w:rsidR="003407AF">
        <w:rPr>
          <w:lang w:val="x-none"/>
        </w:rPr>
        <w:t xml:space="preserve"> </w:t>
      </w:r>
      <w:r w:rsidR="003407AF" w:rsidRPr="00FC798C">
        <w:rPr>
          <w:rFonts w:ascii="Doulos SIL" w:hAnsi="Doulos SIL" w:cs="Doulos SIL"/>
          <w:i/>
          <w:color w:val="0000FF"/>
          <w:lang w:val="x-none"/>
        </w:rPr>
        <w:t>jām sàà</w:t>
      </w:r>
      <w:r w:rsidR="003407AF">
        <w:rPr>
          <w:lang w:val="x-none"/>
        </w:rPr>
        <w:t xml:space="preserve"> and </w:t>
      </w:r>
      <w:r w:rsidR="003407AF" w:rsidRPr="00FC798C">
        <w:rPr>
          <w:rFonts w:ascii="Doulos SIL" w:hAnsi="Doulos SIL" w:cs="Doulos SIL"/>
          <w:i/>
          <w:color w:val="0000FF"/>
          <w:lang w:val="x-none"/>
        </w:rPr>
        <w:t>jām sìwⁿ</w:t>
      </w:r>
      <w:r w:rsidR="003407AF">
        <w:rPr>
          <w:lang w:val="x-none"/>
        </w:rPr>
        <w:t xml:space="preserve"> have </w:t>
      </w:r>
      <w:r w:rsidR="003407AF">
        <w:t xml:space="preserve">irregularly </w:t>
      </w:r>
      <w:r w:rsidR="003407AF">
        <w:rPr>
          <w:lang w:val="x-none"/>
        </w:rPr>
        <w:t>L</w:t>
      </w:r>
      <w:r w:rsidR="001D741B">
        <w:rPr>
          <w:lang w:val="x-none"/>
        </w:rPr>
        <w:noBreakHyphen/>
      </w:r>
      <w:r w:rsidR="003407AF">
        <w:rPr>
          <w:lang w:val="x-none"/>
        </w:rPr>
        <w:t>toned perfective verbs</w:t>
      </w:r>
      <w:r w:rsidR="003407AF">
        <w:t xml:space="preserve">, but the normal forms </w:t>
      </w:r>
      <w:r w:rsidR="003407AF" w:rsidRPr="00FC798C">
        <w:rPr>
          <w:rFonts w:ascii="Doulos SIL" w:hAnsi="Doulos SIL" w:cs="Doulos SIL"/>
          <w:i/>
          <w:color w:val="0000FF"/>
          <w:lang w:val="x-none"/>
        </w:rPr>
        <w:t>sāā</w:t>
      </w:r>
      <w:r w:rsidR="003407AF">
        <w:rPr>
          <w:lang w:val="x-none"/>
        </w:rPr>
        <w:t xml:space="preserve"> and </w:t>
      </w:r>
      <w:r w:rsidR="003407AF" w:rsidRPr="00FC798C">
        <w:rPr>
          <w:rFonts w:ascii="Doulos SIL" w:hAnsi="Doulos SIL" w:cs="Doulos SIL"/>
          <w:i/>
          <w:color w:val="0000FF"/>
          <w:lang w:val="x-none"/>
        </w:rPr>
        <w:t>sīwⁿ</w:t>
      </w:r>
      <w:r w:rsidR="003407AF">
        <w:rPr>
          <w:lang w:val="x-none"/>
        </w:rPr>
        <w:t xml:space="preserve"> </w:t>
      </w:r>
      <w:r w:rsidR="003407AF">
        <w:t>show up in the responses, which are overall less truncated and more grammatically transparent.</w:t>
      </w:r>
    </w:p>
    <w:p w14:paraId="136ED148" w14:textId="3C5CE3F6" w:rsidR="003407AF" w:rsidRPr="00272DDA" w:rsidRDefault="003407AF" w:rsidP="005E4AA3">
      <w:r>
        <w:tab/>
        <w:t>The only time-of-day greeting</w:t>
      </w:r>
      <w:r w:rsidR="00DF7841">
        <w:t>s</w:t>
      </w:r>
      <w:r>
        <w:t xml:space="preserve"> that </w:t>
      </w:r>
      <w:r w:rsidR="00DF7841">
        <w:t>are</w:t>
      </w:r>
      <w:r>
        <w:t xml:space="preserve"> prospective rather than retrospective in </w:t>
      </w:r>
      <w:r w:rsidR="00DF7841">
        <w:t>literal content are the two alternative ‘good night!’ greetings</w:t>
      </w:r>
      <w:r>
        <w:t xml:space="preserve"> (xx2</w:t>
      </w:r>
      <w:r w:rsidR="00DF7841">
        <w:t>a-b</w:t>
      </w:r>
      <w:r>
        <w:t>).</w:t>
      </w:r>
      <w:r w:rsidR="00DF7841">
        <w:t xml:space="preserve"> </w:t>
      </w:r>
      <w:r w:rsidR="00E707A8">
        <w:t>Both are</w:t>
      </w:r>
      <w:r w:rsidR="0089029D">
        <w:t xml:space="preserve"> </w:t>
      </w:r>
      <w:r w:rsidR="00E707A8">
        <w:t>phrased as blessings (wishes) with ‘God’ as subject</w:t>
      </w:r>
      <w:r w:rsidR="0089029D">
        <w:t xml:space="preserve"> and subjunctive </w:t>
      </w:r>
      <w:r w:rsidR="0089029D" w:rsidRPr="00FC798C">
        <w:rPr>
          <w:rFonts w:ascii="Doulos SIL" w:hAnsi="Doulos SIL" w:cs="Doulos SIL"/>
          <w:i/>
          <w:color w:val="0000FF"/>
        </w:rPr>
        <w:t>ga</w:t>
      </w:r>
      <w:r w:rsidR="0089029D" w:rsidRPr="00FC798C">
        <w:rPr>
          <w:rFonts w:ascii="Doulos SIL" w:hAnsi="Doulos SIL" w:cs="Doulos SIL"/>
          <w:i/>
          <w:color w:val="0000FF"/>
          <w:lang w:val="x-none"/>
        </w:rPr>
        <w:t>̄là</w:t>
      </w:r>
      <w:r w:rsidR="00E707A8">
        <w:t xml:space="preserve">. The response, as to all similar blessings, is </w:t>
      </w:r>
      <w:r w:rsidR="00E707A8" w:rsidRPr="00FC798C">
        <w:rPr>
          <w:rFonts w:ascii="Doulos SIL" w:hAnsi="Doulos SIL" w:cs="Doulos SIL"/>
          <w:i/>
          <w:color w:val="0000FF"/>
        </w:rPr>
        <w:t>a</w:t>
      </w:r>
      <w:r w:rsidR="00E707A8" w:rsidRPr="00FC798C">
        <w:rPr>
          <w:rFonts w:ascii="Doulos SIL" w:hAnsi="Doulos SIL" w:cs="Doulos SIL"/>
          <w:i/>
          <w:color w:val="0000FF"/>
          <w:lang w:val="x-none"/>
        </w:rPr>
        <w:t>̀mí</w:t>
      </w:r>
      <w:r w:rsidR="00E707A8">
        <w:rPr>
          <w:lang w:val="x-none"/>
        </w:rPr>
        <w:t xml:space="preserve"> ‘amen’ or an extended variant </w:t>
      </w:r>
      <w:r w:rsidR="00E707A8" w:rsidRPr="00FC798C">
        <w:rPr>
          <w:rFonts w:ascii="Doulos SIL" w:hAnsi="Doulos SIL" w:cs="Doulos SIL"/>
          <w:i/>
          <w:color w:val="0000FF"/>
          <w:lang w:val="x-none"/>
        </w:rPr>
        <w:t>àmíínà yàràbì</w:t>
      </w:r>
      <w:r w:rsidR="00E707A8">
        <w:rPr>
          <w:lang w:val="x-none"/>
        </w:rPr>
        <w:t xml:space="preserve"> (Arabic for ‘amen oh Lord!’). </w:t>
      </w:r>
    </w:p>
    <w:p w14:paraId="554A9EC0" w14:textId="2AB8FDA6" w:rsidR="003407AF" w:rsidRDefault="003407AF" w:rsidP="005E4AA3"/>
    <w:p w14:paraId="15E7913D" w14:textId="17365508" w:rsidR="003407AF" w:rsidRDefault="003407AF" w:rsidP="00DF7841">
      <w:pPr>
        <w:tabs>
          <w:tab w:val="left" w:pos="720"/>
          <w:tab w:val="left" w:pos="1080"/>
          <w:tab w:val="left" w:pos="1980"/>
          <w:tab w:val="left" w:pos="2970"/>
          <w:tab w:val="left" w:pos="4050"/>
        </w:tabs>
        <w:rPr>
          <w:lang w:val="x-none"/>
        </w:rPr>
      </w:pPr>
      <w:r>
        <w:t>(xx2)</w:t>
      </w:r>
      <w:r>
        <w:tab/>
      </w:r>
      <w:r w:rsidR="005E4AA3">
        <w:t>a</w:t>
      </w:r>
      <w:r w:rsidR="005E4AA3">
        <w:rPr>
          <w:lang w:val="x-none"/>
        </w:rPr>
        <w:t>.</w:t>
      </w:r>
      <w:r w:rsidR="005E4AA3">
        <w:rPr>
          <w:lang w:val="x-none"/>
        </w:rPr>
        <w:tab/>
      </w:r>
      <w:r w:rsidRPr="00FC798C">
        <w:rPr>
          <w:rFonts w:ascii="Doulos SIL" w:hAnsi="Doulos SIL" w:cs="Doulos SIL"/>
          <w:i/>
          <w:color w:val="0000FF"/>
        </w:rPr>
        <w:t>a</w:t>
      </w:r>
      <w:r w:rsidRPr="00FC798C">
        <w:rPr>
          <w:rFonts w:ascii="Doulos SIL" w:hAnsi="Doulos SIL" w:cs="Doulos SIL"/>
          <w:i/>
          <w:color w:val="0000FF"/>
          <w:lang w:val="x-none"/>
        </w:rPr>
        <w:t>̄la</w:t>
      </w:r>
      <w:r w:rsidR="00A463EA" w:rsidRPr="00FC798C">
        <w:rPr>
          <w:rFonts w:ascii="Doulos SIL" w:hAnsi="Doulos SIL" w:cs="Doulos SIL"/>
          <w:i/>
          <w:color w:val="0000FF"/>
          <w:lang w:val="x-none"/>
        </w:rPr>
        <w:t>̀</w:t>
      </w:r>
      <w:r w:rsidRPr="00FC798C">
        <w:rPr>
          <w:rFonts w:ascii="Doulos SIL" w:hAnsi="Doulos SIL" w:cs="Doulos SIL"/>
          <w:i/>
          <w:color w:val="0000FF"/>
          <w:lang w:val="x-none"/>
        </w:rPr>
        <w:tab/>
        <w:t>ga</w:t>
      </w:r>
      <w:r w:rsidR="005E4AA3" w:rsidRPr="00FC798C">
        <w:rPr>
          <w:rFonts w:ascii="Doulos SIL" w:hAnsi="Doulos SIL" w:cs="Doulos SIL"/>
          <w:i/>
          <w:color w:val="0000FF"/>
          <w:lang w:val="x-none"/>
        </w:rPr>
        <w:t>̄</w:t>
      </w:r>
      <w:r w:rsidRPr="00FC798C">
        <w:rPr>
          <w:rFonts w:ascii="Doulos SIL" w:hAnsi="Doulos SIL" w:cs="Doulos SIL"/>
          <w:i/>
          <w:color w:val="0000FF"/>
          <w:lang w:val="x-none"/>
        </w:rPr>
        <w:t>là</w:t>
      </w:r>
      <w:r w:rsidR="005E4AA3" w:rsidRPr="00FC798C">
        <w:rPr>
          <w:rFonts w:ascii="Doulos SIL" w:hAnsi="Doulos SIL" w:cs="Doulos SIL"/>
          <w:i/>
          <w:color w:val="0000FF"/>
          <w:lang w:val="x-none"/>
        </w:rPr>
        <w:tab/>
        <w:t>wùū</w:t>
      </w:r>
      <w:r w:rsidR="005E4AA3" w:rsidRPr="00FC798C">
        <w:rPr>
          <w:rFonts w:ascii="Doulos SIL" w:hAnsi="Doulos SIL" w:cs="Doulos SIL"/>
          <w:i/>
          <w:color w:val="0000FF"/>
          <w:lang w:val="x-none"/>
        </w:rPr>
        <w:tab/>
        <w:t>ŋɛ̀gà-nì</w:t>
      </w:r>
    </w:p>
    <w:p w14:paraId="439FA483" w14:textId="77777777" w:rsidR="005E4AA3" w:rsidRDefault="005E4AA3" w:rsidP="00DF7841">
      <w:pPr>
        <w:tabs>
          <w:tab w:val="left" w:pos="720"/>
          <w:tab w:val="left" w:pos="1080"/>
          <w:tab w:val="left" w:pos="1980"/>
          <w:tab w:val="left" w:pos="2970"/>
          <w:tab w:val="left" w:pos="4050"/>
        </w:tabs>
        <w:rPr>
          <w:lang w:val="x-none"/>
        </w:rPr>
      </w:pPr>
      <w:r>
        <w:tab/>
      </w:r>
      <w:r>
        <w:tab/>
        <w:t>God</w:t>
      </w:r>
      <w:r>
        <w:tab/>
        <w:t>Sbjn</w:t>
      </w:r>
      <w:r>
        <w:tab/>
        <w:t>night</w:t>
      </w:r>
      <w:r>
        <w:tab/>
        <w:t>easy-Caus</w:t>
      </w:r>
      <w:r>
        <w:rPr>
          <w:lang w:val="x-none"/>
        </w:rPr>
        <w:t>.Pfv</w:t>
      </w:r>
    </w:p>
    <w:p w14:paraId="310403BA" w14:textId="1938FE9A" w:rsidR="005E4AA3" w:rsidRDefault="005E4AA3" w:rsidP="005E4AA3">
      <w:pPr>
        <w:tabs>
          <w:tab w:val="left" w:pos="720"/>
          <w:tab w:val="left" w:pos="1080"/>
        </w:tabs>
      </w:pPr>
      <w:r>
        <w:tab/>
      </w:r>
      <w:r>
        <w:tab/>
        <w:t>‘May God make the night easy!’</w:t>
      </w:r>
      <w:r>
        <w:tab/>
      </w:r>
    </w:p>
    <w:p w14:paraId="3A8C1D02" w14:textId="2C419F02" w:rsidR="00DF7841" w:rsidRDefault="00DF7841" w:rsidP="005E4AA3">
      <w:pPr>
        <w:tabs>
          <w:tab w:val="left" w:pos="720"/>
          <w:tab w:val="left" w:pos="1080"/>
        </w:tabs>
      </w:pPr>
    </w:p>
    <w:p w14:paraId="342046F9" w14:textId="5E55E397" w:rsidR="00DF7841" w:rsidRDefault="00DF7841" w:rsidP="004B78BF">
      <w:pPr>
        <w:tabs>
          <w:tab w:val="left" w:pos="720"/>
          <w:tab w:val="left" w:pos="1080"/>
          <w:tab w:val="left" w:pos="1980"/>
          <w:tab w:val="left" w:pos="2970"/>
          <w:tab w:val="left" w:pos="4050"/>
          <w:tab w:val="left" w:pos="5220"/>
          <w:tab w:val="left" w:pos="6390"/>
        </w:tabs>
        <w:rPr>
          <w:lang w:val="x-none"/>
        </w:rPr>
      </w:pPr>
      <w:r>
        <w:tab/>
        <w:t>b</w:t>
      </w:r>
      <w:r>
        <w:rPr>
          <w:lang w:val="x-none"/>
        </w:rPr>
        <w:t>.</w:t>
      </w:r>
      <w:r>
        <w:rPr>
          <w:lang w:val="x-none"/>
        </w:rPr>
        <w:tab/>
      </w:r>
      <w:r w:rsidRPr="00FC798C">
        <w:rPr>
          <w:rFonts w:ascii="Doulos SIL" w:hAnsi="Doulos SIL" w:cs="Doulos SIL"/>
          <w:i/>
          <w:color w:val="0000FF"/>
        </w:rPr>
        <w:t>a</w:t>
      </w:r>
      <w:r w:rsidRPr="00FC798C">
        <w:rPr>
          <w:rFonts w:ascii="Doulos SIL" w:hAnsi="Doulos SIL" w:cs="Doulos SIL"/>
          <w:i/>
          <w:color w:val="0000FF"/>
          <w:lang w:val="x-none"/>
        </w:rPr>
        <w:t>̄la</w:t>
      </w:r>
      <w:r w:rsidR="00A463EA" w:rsidRPr="00FC798C">
        <w:rPr>
          <w:rFonts w:ascii="Doulos SIL" w:hAnsi="Doulos SIL" w:cs="Doulos SIL"/>
          <w:i/>
          <w:color w:val="0000FF"/>
          <w:lang w:val="x-none"/>
        </w:rPr>
        <w:t>̀</w:t>
      </w:r>
      <w:r w:rsidRPr="00FC798C">
        <w:rPr>
          <w:rFonts w:ascii="Doulos SIL" w:hAnsi="Doulos SIL" w:cs="Doulos SIL"/>
          <w:i/>
          <w:color w:val="0000FF"/>
          <w:lang w:val="x-none"/>
        </w:rPr>
        <w:tab/>
        <w:t>gālà</w:t>
      </w:r>
      <w:r w:rsidRPr="00FC798C">
        <w:rPr>
          <w:rFonts w:ascii="Doulos SIL" w:hAnsi="Doulos SIL" w:cs="Doulos SIL"/>
          <w:i/>
          <w:color w:val="0000FF"/>
          <w:lang w:val="x-none"/>
        </w:rPr>
        <w:tab/>
        <w:t>súbááⁿ</w:t>
      </w:r>
      <w:r w:rsidRPr="00FC798C">
        <w:rPr>
          <w:rFonts w:ascii="Doulos SIL" w:hAnsi="Doulos SIL" w:cs="Doulos SIL"/>
          <w:i/>
          <w:color w:val="0000FF"/>
          <w:lang w:val="x-none"/>
        </w:rPr>
        <w:tab/>
        <w:t>dùwɔ̀</w:t>
      </w:r>
      <w:r w:rsidRPr="00FC798C">
        <w:rPr>
          <w:rFonts w:ascii="Doulos SIL" w:hAnsi="Doulos SIL" w:cs="Doulos SIL"/>
          <w:i/>
          <w:color w:val="0000FF"/>
          <w:lang w:val="x-none"/>
        </w:rPr>
        <w:tab/>
        <w:t>[ē</w:t>
      </w:r>
      <w:r w:rsidRPr="00FC798C">
        <w:rPr>
          <w:rFonts w:ascii="Doulos SIL" w:hAnsi="Doulos SIL" w:cs="Doulos SIL"/>
          <w:i/>
          <w:color w:val="0000FF"/>
          <w:lang w:val="x-none"/>
        </w:rPr>
        <w:tab/>
        <w:t>gàrjàgà-y]</w:t>
      </w:r>
    </w:p>
    <w:p w14:paraId="554F990B" w14:textId="0C3D61DE" w:rsidR="00DF7841" w:rsidRDefault="00DF7841" w:rsidP="004B78BF">
      <w:pPr>
        <w:tabs>
          <w:tab w:val="left" w:pos="720"/>
          <w:tab w:val="left" w:pos="1080"/>
          <w:tab w:val="left" w:pos="1980"/>
          <w:tab w:val="left" w:pos="2970"/>
          <w:tab w:val="left" w:pos="4050"/>
          <w:tab w:val="left" w:pos="5220"/>
          <w:tab w:val="left" w:pos="6390"/>
        </w:tabs>
        <w:rPr>
          <w:lang w:val="x-none"/>
        </w:rPr>
      </w:pPr>
      <w:r>
        <w:tab/>
      </w:r>
      <w:r>
        <w:tab/>
        <w:t>God</w:t>
      </w:r>
      <w:r>
        <w:tab/>
        <w:t>Sbjn</w:t>
      </w:r>
      <w:r>
        <w:tab/>
        <w:t>morning</w:t>
      </w:r>
      <w:r>
        <w:tab/>
      </w:r>
      <w:r w:rsidR="004B78BF">
        <w:t>enter</w:t>
      </w:r>
      <w:r>
        <w:rPr>
          <w:lang w:val="x-none"/>
        </w:rPr>
        <w:t>.Pfv</w:t>
      </w:r>
      <w:r>
        <w:rPr>
          <w:lang w:val="x-none"/>
        </w:rPr>
        <w:tab/>
        <w:t>[1PlPoss</w:t>
      </w:r>
      <w:r>
        <w:rPr>
          <w:lang w:val="x-none"/>
        </w:rPr>
        <w:tab/>
        <w:t>luck-Loc]</w:t>
      </w:r>
      <w:r>
        <w:rPr>
          <w:lang w:val="x-none"/>
        </w:rPr>
        <w:tab/>
      </w:r>
    </w:p>
    <w:p w14:paraId="69AF2BFC" w14:textId="12C6B28F" w:rsidR="00DF7841" w:rsidRDefault="00DF7841" w:rsidP="00DF7841">
      <w:pPr>
        <w:tabs>
          <w:tab w:val="left" w:pos="720"/>
          <w:tab w:val="left" w:pos="1080"/>
        </w:tabs>
      </w:pPr>
      <w:r>
        <w:tab/>
      </w:r>
      <w:r>
        <w:tab/>
        <w:t>‘May God put the morning in our (good) luck</w:t>
      </w:r>
      <w:r>
        <w:rPr>
          <w:lang w:val="x-none"/>
        </w:rPr>
        <w:t>!’</w:t>
      </w:r>
    </w:p>
    <w:p w14:paraId="6C7DDBED" w14:textId="75790B4B" w:rsidR="00DF7841" w:rsidRPr="005E4AA3" w:rsidRDefault="00DF7841" w:rsidP="005E4AA3">
      <w:pPr>
        <w:tabs>
          <w:tab w:val="left" w:pos="720"/>
          <w:tab w:val="left" w:pos="1080"/>
        </w:tabs>
      </w:pPr>
    </w:p>
    <w:p w14:paraId="70AE7785" w14:textId="563D1440" w:rsidR="00C30A26" w:rsidRPr="00285D18" w:rsidRDefault="00E707A8" w:rsidP="00C30A26">
      <w:r>
        <w:lastRenderedPageBreak/>
        <w:t xml:space="preserve">In (xx2b), </w:t>
      </w:r>
      <w:r w:rsidRPr="00FC798C">
        <w:rPr>
          <w:rFonts w:ascii="Doulos SIL" w:hAnsi="Doulos SIL" w:cs="Doulos SIL"/>
          <w:i/>
          <w:color w:val="0000FF"/>
        </w:rPr>
        <w:t>du</w:t>
      </w:r>
      <w:r w:rsidRPr="00FC798C">
        <w:rPr>
          <w:rFonts w:ascii="Doulos SIL" w:hAnsi="Doulos SIL" w:cs="Doulos SIL"/>
          <w:i/>
          <w:color w:val="0000FF"/>
          <w:lang w:val="x-none"/>
        </w:rPr>
        <w:t>̀wɔ̀</w:t>
      </w:r>
      <w:r>
        <w:rPr>
          <w:lang w:val="x-none"/>
        </w:rPr>
        <w:t xml:space="preserve"> is trimmed from the semantically appropriate causative </w:t>
      </w:r>
      <w:r w:rsidRPr="00FC798C">
        <w:rPr>
          <w:rFonts w:ascii="Doulos SIL" w:hAnsi="Doulos SIL" w:cs="Doulos SIL"/>
          <w:i/>
          <w:color w:val="0000FF"/>
          <w:lang w:val="x-none"/>
        </w:rPr>
        <w:t>dùwɛ̀-nì</w:t>
      </w:r>
      <w:r>
        <w:rPr>
          <w:lang w:val="x-none"/>
        </w:rPr>
        <w:t xml:space="preserve"> ‘cause to enter’, and </w:t>
      </w:r>
      <w:r w:rsidRPr="00FC798C">
        <w:rPr>
          <w:rFonts w:ascii="Doulos SIL" w:hAnsi="Doulos SIL" w:cs="Doulos SIL"/>
          <w:i/>
          <w:color w:val="0000FF"/>
          <w:lang w:val="x-none"/>
        </w:rPr>
        <w:t>gàjàgà-y</w:t>
      </w:r>
      <w:r>
        <w:rPr>
          <w:lang w:val="x-none"/>
        </w:rPr>
        <w:t xml:space="preserve"> is an L-toned form of the usual </w:t>
      </w:r>
      <w:r w:rsidRPr="00FC798C">
        <w:rPr>
          <w:rFonts w:ascii="Doulos SIL" w:hAnsi="Doulos SIL" w:cs="Doulos SIL"/>
          <w:i/>
          <w:color w:val="0000FF"/>
          <w:lang w:val="x-none"/>
        </w:rPr>
        <w:t>gàrgàgā-ỳ</w:t>
      </w:r>
      <w:r>
        <w:rPr>
          <w:lang w:val="x-none"/>
        </w:rPr>
        <w:t xml:space="preserve"> ‘in (someone’s) good luck’, parallel to other suffixal locatives (</w:t>
      </w:r>
      <w:r>
        <w:t>§8.2.3).</w:t>
      </w:r>
    </w:p>
    <w:p w14:paraId="66D7A0CB" w14:textId="1F3C87D7" w:rsidR="00C30A26" w:rsidRDefault="00C30A26" w:rsidP="00C30A26"/>
    <w:p w14:paraId="7034129A" w14:textId="77777777" w:rsidR="00DF19AF" w:rsidRDefault="00DF19AF" w:rsidP="00C30A26"/>
    <w:p w14:paraId="79ED49FE" w14:textId="768F79B4" w:rsidR="00DF19AF" w:rsidRDefault="00DF19AF" w:rsidP="00DF19AF">
      <w:pPr>
        <w:pStyle w:val="Heading3"/>
      </w:pPr>
      <w:bookmarkStart w:id="1996" w:name="_Toc115735"/>
      <w:r>
        <w:t>Location-</w:t>
      </w:r>
      <w:r w:rsidR="00B3273F">
        <w:t xml:space="preserve"> or situation-</w:t>
      </w:r>
      <w:r>
        <w:t>specific greetings</w:t>
      </w:r>
      <w:bookmarkEnd w:id="1996"/>
    </w:p>
    <w:p w14:paraId="4AF25D61" w14:textId="055B19A0" w:rsidR="00DF19AF" w:rsidRPr="00DF19AF" w:rsidRDefault="00DF19AF" w:rsidP="00DF19AF">
      <w:r>
        <w:t>A greeting from A to B when B is working (in the field, building a house, etc</w:t>
      </w:r>
      <w:r>
        <w:rPr>
          <w:lang w:val="x-none"/>
        </w:rPr>
        <w:t>.) or on his/her way to or from work</w:t>
      </w:r>
      <w:r w:rsidR="004F4A25">
        <w:rPr>
          <w:lang w:val="x-none"/>
        </w:rPr>
        <w:t xml:space="preserve"> or some other productive activity</w:t>
      </w:r>
      <w:r>
        <w:rPr>
          <w:lang w:val="x-none"/>
        </w:rPr>
        <w:t xml:space="preserve">, is (xx1). The response is </w:t>
      </w:r>
      <w:r w:rsidR="00D7540B">
        <w:rPr>
          <w:lang w:val="x-none"/>
        </w:rPr>
        <w:t xml:space="preserve">(i) </w:t>
      </w:r>
      <w:r w:rsidRPr="00FC798C">
        <w:rPr>
          <w:rFonts w:ascii="Doulos SIL" w:hAnsi="Doulos SIL" w:cs="Doulos SIL"/>
          <w:i/>
          <w:color w:val="0000FF"/>
          <w:lang w:val="x-none"/>
        </w:rPr>
        <w:t>èńnà āāy kày</w:t>
      </w:r>
      <w:r>
        <w:rPr>
          <w:lang w:val="x-none"/>
        </w:rPr>
        <w:t xml:space="preserve"> if A is also at or on the way to or from work, otherwise just</w:t>
      </w:r>
      <w:r w:rsidR="00D7540B">
        <w:rPr>
          <w:lang w:val="x-none"/>
        </w:rPr>
        <w:t xml:space="preserve"> (ii)</w:t>
      </w:r>
      <w:r>
        <w:rPr>
          <w:lang w:val="x-none"/>
        </w:rPr>
        <w:t xml:space="preserve"> </w:t>
      </w:r>
      <w:r w:rsidRPr="00FC798C">
        <w:rPr>
          <w:rFonts w:ascii="Doulos SIL" w:hAnsi="Doulos SIL" w:cs="Doulos SIL"/>
          <w:i/>
          <w:color w:val="0000FF"/>
          <w:lang w:val="x-none"/>
        </w:rPr>
        <w:t>èńnà</w:t>
      </w:r>
      <w:r>
        <w:rPr>
          <w:lang w:val="x-none"/>
        </w:rPr>
        <w:t xml:space="preserve">. </w:t>
      </w:r>
    </w:p>
    <w:p w14:paraId="0CA8AAE4" w14:textId="77777777" w:rsidR="00DF19AF" w:rsidRDefault="00DF19AF" w:rsidP="00DF19AF"/>
    <w:p w14:paraId="2EEDC9D6" w14:textId="4B5C55B3" w:rsidR="00DF19AF" w:rsidRDefault="00DF19AF" w:rsidP="00D7540B">
      <w:pPr>
        <w:tabs>
          <w:tab w:val="left" w:pos="720"/>
          <w:tab w:val="left" w:pos="1080"/>
        </w:tabs>
        <w:rPr>
          <w:lang w:val="x-none"/>
        </w:rPr>
      </w:pPr>
      <w:r>
        <w:t>(xx1)</w:t>
      </w:r>
      <w:r>
        <w:tab/>
        <w:t>A:</w:t>
      </w:r>
      <w:r>
        <w:tab/>
      </w:r>
      <w:r w:rsidRPr="00FC798C">
        <w:rPr>
          <w:rFonts w:ascii="Doulos SIL" w:hAnsi="Doulos SIL" w:cs="Doulos SIL"/>
          <w:i/>
          <w:color w:val="0000FF"/>
        </w:rPr>
        <w:t>i</w:t>
      </w:r>
      <w:r w:rsidRPr="00FC798C">
        <w:rPr>
          <w:rFonts w:ascii="Doulos SIL" w:hAnsi="Doulos SIL" w:cs="Doulos SIL"/>
          <w:i/>
          <w:color w:val="0000FF"/>
          <w:lang w:val="x-none"/>
        </w:rPr>
        <w:t>̀</w:t>
      </w:r>
      <w:r w:rsidRPr="00FC798C">
        <w:rPr>
          <w:rFonts w:ascii="Doulos SIL" w:hAnsi="Doulos SIL" w:cs="Doulos SIL"/>
          <w:i/>
          <w:color w:val="0000FF"/>
          <w:lang w:val="x-none"/>
        </w:rPr>
        <w:tab/>
        <w:t>yā=</w:t>
      </w:r>
      <w:r w:rsidRPr="00FC798C">
        <w:rPr>
          <w:rFonts w:ascii="Doulos SIL" w:hAnsi="Doulos SIL" w:cs="Doulos SIL"/>
          <w:i/>
          <w:color w:val="0000FF"/>
          <w:lang w:val="x-none"/>
        </w:rPr>
        <w:tab/>
        <w:t>a</w:t>
      </w:r>
      <w:r w:rsidR="00D7540B" w:rsidRPr="00FC798C">
        <w:rPr>
          <w:rFonts w:ascii="Doulos SIL" w:hAnsi="Doulos SIL" w:cs="Doulos SIL"/>
          <w:i/>
          <w:color w:val="0000FF"/>
          <w:lang w:val="x-none"/>
        </w:rPr>
        <w:t>̀</w:t>
      </w:r>
      <w:r w:rsidRPr="00FC798C">
        <w:rPr>
          <w:rFonts w:ascii="Doulos SIL" w:hAnsi="Doulos SIL" w:cs="Doulos SIL"/>
          <w:i/>
          <w:color w:val="0000FF"/>
          <w:lang w:val="x-none"/>
        </w:rPr>
        <w:tab/>
        <w:t>bāy</w:t>
      </w:r>
      <w:r w:rsidRPr="00FC798C">
        <w:rPr>
          <w:rFonts w:ascii="Doulos SIL" w:hAnsi="Doulos SIL" w:cs="Doulos SIL"/>
          <w:i/>
          <w:color w:val="0000FF"/>
          <w:lang w:val="x-none"/>
        </w:rPr>
        <w:tab/>
        <w:t>kày</w:t>
      </w:r>
    </w:p>
    <w:p w14:paraId="6F5CD906" w14:textId="57FE9B03" w:rsidR="00D7540B" w:rsidRPr="00FC798C" w:rsidRDefault="00D7540B" w:rsidP="00D7540B">
      <w:pPr>
        <w:tabs>
          <w:tab w:val="left" w:pos="720"/>
          <w:tab w:val="left" w:pos="1080"/>
        </w:tabs>
        <w:rPr>
          <w:rFonts w:ascii="Doulos SIL" w:hAnsi="Doulos SIL" w:cs="Doulos SIL"/>
          <w:i/>
          <w:color w:val="0000FF"/>
        </w:rPr>
      </w:pPr>
      <w:r w:rsidRPr="00FC798C">
        <w:tab/>
        <w:t>B:</w:t>
      </w:r>
      <w:r w:rsidRPr="00FC798C">
        <w:tab/>
      </w:r>
      <w:r w:rsidRPr="00FC798C">
        <w:rPr>
          <w:rFonts w:ascii="Doulos SIL" w:hAnsi="Doulos SIL" w:cs="Doulos SIL"/>
          <w:i/>
          <w:color w:val="0000FF"/>
        </w:rPr>
        <w:t>i)</w:t>
      </w:r>
      <w:r w:rsidRPr="00FC798C">
        <w:rPr>
          <w:rFonts w:ascii="Doulos SIL" w:hAnsi="Doulos SIL" w:cs="Doulos SIL"/>
          <w:i/>
          <w:color w:val="0000FF"/>
        </w:rPr>
        <w:tab/>
        <w:t>e</w:t>
      </w:r>
      <w:r w:rsidRPr="00FC798C">
        <w:rPr>
          <w:rFonts w:ascii="Doulos SIL" w:hAnsi="Doulos SIL" w:cs="Doulos SIL"/>
          <w:i/>
          <w:color w:val="0000FF"/>
          <w:lang w:val="x-none"/>
        </w:rPr>
        <w:t>̀ńnà</w:t>
      </w:r>
      <w:r w:rsidRPr="00FC798C">
        <w:rPr>
          <w:rFonts w:ascii="Doulos SIL" w:hAnsi="Doulos SIL" w:cs="Doulos SIL"/>
          <w:i/>
          <w:color w:val="0000FF"/>
          <w:lang w:val="x-none"/>
        </w:rPr>
        <w:tab/>
        <w:t>āāy</w:t>
      </w:r>
      <w:r w:rsidRPr="00FC798C">
        <w:rPr>
          <w:rFonts w:ascii="Doulos SIL" w:hAnsi="Doulos SIL" w:cs="Doulos SIL"/>
          <w:i/>
          <w:color w:val="0000FF"/>
          <w:lang w:val="x-none"/>
        </w:rPr>
        <w:tab/>
        <w:t>kày</w:t>
      </w:r>
    </w:p>
    <w:p w14:paraId="619B94C0" w14:textId="77D086CF" w:rsidR="00DF19AF" w:rsidRPr="00D7540B" w:rsidRDefault="00DF19AF" w:rsidP="00D7540B">
      <w:pPr>
        <w:tabs>
          <w:tab w:val="left" w:pos="720"/>
          <w:tab w:val="left" w:pos="1080"/>
        </w:tabs>
        <w:rPr>
          <w:lang w:val="x-none"/>
        </w:rPr>
      </w:pPr>
      <w:r>
        <w:tab/>
      </w:r>
      <w:r>
        <w:tab/>
      </w:r>
      <w:r w:rsidR="00D7540B">
        <w:t xml:space="preserve">ii) </w:t>
      </w:r>
      <w:r w:rsidR="00D7540B">
        <w:tab/>
      </w:r>
      <w:r w:rsidRPr="00FC798C">
        <w:rPr>
          <w:rFonts w:ascii="Doulos SIL" w:hAnsi="Doulos SIL" w:cs="Doulos SIL"/>
          <w:i/>
          <w:color w:val="0000FF"/>
        </w:rPr>
        <w:t>e</w:t>
      </w:r>
      <w:r w:rsidRPr="00FC798C">
        <w:rPr>
          <w:rFonts w:ascii="Doulos SIL" w:hAnsi="Doulos SIL" w:cs="Doulos SIL"/>
          <w:i/>
          <w:color w:val="0000FF"/>
          <w:lang w:val="x-none"/>
        </w:rPr>
        <w:t>̀ńnà</w:t>
      </w:r>
    </w:p>
    <w:p w14:paraId="7F0A3CDB" w14:textId="213DC12D" w:rsidR="00DF19AF" w:rsidRDefault="00DF19AF" w:rsidP="00DF19AF"/>
    <w:p w14:paraId="59288E4C" w14:textId="2674499F" w:rsidR="00DF19AF" w:rsidRDefault="00DF19AF" w:rsidP="00DF19AF">
      <w:pPr>
        <w:rPr>
          <w:lang w:val="x-none"/>
        </w:rPr>
      </w:pPr>
      <w:r>
        <w:t xml:space="preserve">These </w:t>
      </w:r>
      <w:r w:rsidR="004F4A25">
        <w:t xml:space="preserve">formulae </w:t>
      </w:r>
      <w:r>
        <w:t xml:space="preserve">are </w:t>
      </w:r>
      <w:r w:rsidR="006D0A22">
        <w:t>rather</w:t>
      </w:r>
      <w:r>
        <w:t xml:space="preserve"> contracted and nontransparent</w:t>
      </w:r>
      <w:r>
        <w:rPr>
          <w:lang w:val="x-none"/>
        </w:rPr>
        <w:t xml:space="preserve">. My assistant </w:t>
      </w:r>
      <w:r w:rsidR="00341315">
        <w:rPr>
          <w:lang w:val="x-none"/>
        </w:rPr>
        <w:t>“</w:t>
      </w:r>
      <w:r>
        <w:rPr>
          <w:lang w:val="x-none"/>
        </w:rPr>
        <w:t>reconstructs</w:t>
      </w:r>
      <w:r w:rsidR="00341315">
        <w:rPr>
          <w:lang w:val="x-none"/>
        </w:rPr>
        <w:t>”</w:t>
      </w:r>
      <w:r>
        <w:rPr>
          <w:lang w:val="x-none"/>
        </w:rPr>
        <w:t xml:space="preserve"> the A greeting as </w:t>
      </w:r>
      <w:r w:rsidR="004F4A25">
        <w:rPr>
          <w:lang w:val="x-none"/>
        </w:rPr>
        <w:t xml:space="preserve">a </w:t>
      </w:r>
      <w:r w:rsidR="00AA66DE">
        <w:rPr>
          <w:lang w:val="x-none"/>
        </w:rPr>
        <w:t xml:space="preserve">reduction and </w:t>
      </w:r>
      <w:r w:rsidR="004F4A25">
        <w:rPr>
          <w:lang w:val="x-none"/>
        </w:rPr>
        <w:t xml:space="preserve">deformation of an idealized </w:t>
      </w:r>
      <w:r>
        <w:rPr>
          <w:lang w:val="x-none"/>
        </w:rPr>
        <w:t>(xx2).</w:t>
      </w:r>
    </w:p>
    <w:p w14:paraId="724A73E4" w14:textId="4997ADB1" w:rsidR="00DF19AF" w:rsidRDefault="00DF19AF" w:rsidP="00DF19AF"/>
    <w:p w14:paraId="5AEF3398" w14:textId="120079D8" w:rsidR="00341315" w:rsidRPr="00FC798C" w:rsidRDefault="00341315" w:rsidP="00341315">
      <w:pPr>
        <w:tabs>
          <w:tab w:val="left" w:pos="720"/>
          <w:tab w:val="left" w:pos="1710"/>
          <w:tab w:val="left" w:pos="2880"/>
          <w:tab w:val="left" w:pos="3870"/>
          <w:tab w:val="left" w:pos="5040"/>
          <w:tab w:val="left" w:pos="5850"/>
          <w:tab w:val="left" w:pos="6660"/>
        </w:tabs>
        <w:rPr>
          <w:rFonts w:ascii="Doulos SIL" w:hAnsi="Doulos SIL" w:cs="Doulos SIL"/>
          <w:i/>
          <w:color w:val="0000FF"/>
        </w:rPr>
      </w:pPr>
      <w:r>
        <w:t>(xx2)</w:t>
      </w:r>
      <w:r>
        <w:tab/>
      </w:r>
      <w:r w:rsidRPr="00FC798C">
        <w:rPr>
          <w:rFonts w:ascii="Doulos SIL" w:hAnsi="Doulos SIL" w:cs="Doulos SIL"/>
          <w:i/>
          <w:color w:val="0000FF"/>
        </w:rPr>
        <w:t>i</w:t>
      </w:r>
      <w:r w:rsidRPr="00FC798C">
        <w:rPr>
          <w:rFonts w:ascii="Doulos SIL" w:hAnsi="Doulos SIL" w:cs="Doulos SIL"/>
          <w:i/>
          <w:color w:val="0000FF"/>
          <w:lang w:val="x-none"/>
        </w:rPr>
        <w:t>̀</w:t>
      </w:r>
      <w:r w:rsidRPr="00FC798C">
        <w:rPr>
          <w:rFonts w:ascii="Doulos SIL" w:hAnsi="Doulos SIL" w:cs="Doulos SIL"/>
          <w:i/>
          <w:color w:val="0000FF"/>
          <w:lang w:val="x-none"/>
        </w:rPr>
        <w:tab/>
        <w:t>yā=</w:t>
      </w:r>
      <w:r w:rsidRPr="00FC798C">
        <w:rPr>
          <w:rFonts w:ascii="Doulos SIL" w:hAnsi="Doulos SIL" w:cs="Doulos SIL"/>
          <w:i/>
          <w:color w:val="0000FF"/>
          <w:lang w:val="x-none"/>
        </w:rPr>
        <w:tab/>
        <w:t>āā</w:t>
      </w:r>
      <w:r w:rsidRPr="00FC798C">
        <w:rPr>
          <w:rFonts w:ascii="Doulos SIL" w:hAnsi="Doulos SIL" w:cs="Doulos SIL"/>
          <w:i/>
          <w:color w:val="0000FF"/>
          <w:lang w:val="x-none"/>
        </w:rPr>
        <w:tab/>
        <w:t>bōỳ</w:t>
      </w:r>
      <w:r w:rsidRPr="00FC798C">
        <w:rPr>
          <w:rFonts w:ascii="Doulos SIL" w:hAnsi="Doulos SIL" w:cs="Doulos SIL"/>
          <w:i/>
          <w:color w:val="0000FF"/>
          <w:lang w:val="x-none"/>
        </w:rPr>
        <w:tab/>
        <w:t>[āā</w:t>
      </w:r>
      <w:r w:rsidRPr="00FC798C">
        <w:rPr>
          <w:rFonts w:ascii="Doulos SIL" w:hAnsi="Doulos SIL" w:cs="Doulos SIL"/>
          <w:i/>
          <w:color w:val="0000FF"/>
          <w:lang w:val="x-none"/>
        </w:rPr>
        <w:tab/>
        <w:t>yèⁿ</w:t>
      </w:r>
      <w:r w:rsidRPr="00FC798C">
        <w:rPr>
          <w:rFonts w:ascii="Doulos SIL" w:hAnsi="Doulos SIL" w:cs="Doulos SIL"/>
          <w:i/>
          <w:color w:val="0000FF"/>
          <w:lang w:val="x-none"/>
        </w:rPr>
        <w:tab/>
        <w:t>kāỳⁿ]</w:t>
      </w:r>
    </w:p>
    <w:p w14:paraId="7AABFD22" w14:textId="25D60D9D" w:rsidR="00DF19AF" w:rsidRDefault="00341315" w:rsidP="00341315">
      <w:pPr>
        <w:tabs>
          <w:tab w:val="left" w:pos="720"/>
          <w:tab w:val="left" w:pos="1710"/>
          <w:tab w:val="left" w:pos="2880"/>
          <w:tab w:val="left" w:pos="3870"/>
          <w:tab w:val="left" w:pos="5040"/>
          <w:tab w:val="left" w:pos="5850"/>
          <w:tab w:val="left" w:pos="6660"/>
        </w:tabs>
        <w:rPr>
          <w:lang w:val="x-none"/>
        </w:rPr>
      </w:pPr>
      <w:r>
        <w:tab/>
        <w:t>3PlSbj</w:t>
      </w:r>
      <w:r>
        <w:tab/>
        <w:t>Sbj/Obj</w:t>
      </w:r>
      <w:r>
        <w:tab/>
        <w:t>2PlObj</w:t>
      </w:r>
      <w:r>
        <w:tab/>
        <w:t>greet</w:t>
      </w:r>
      <w:r>
        <w:rPr>
          <w:lang w:val="x-none"/>
        </w:rPr>
        <w:t>.Pfv</w:t>
      </w:r>
      <w:r>
        <w:rPr>
          <w:lang w:val="x-none"/>
        </w:rPr>
        <w:tab/>
        <w:t>[2Pl</w:t>
      </w:r>
      <w:r>
        <w:rPr>
          <w:lang w:val="x-none"/>
        </w:rPr>
        <w:tab/>
        <w:t>and</w:t>
      </w:r>
      <w:r>
        <w:rPr>
          <w:lang w:val="x-none"/>
        </w:rPr>
        <w:tab/>
        <w:t>work(n)]</w:t>
      </w:r>
    </w:p>
    <w:p w14:paraId="1FD4F9BB" w14:textId="60700958" w:rsidR="00341315" w:rsidRDefault="00341315" w:rsidP="00DF19AF">
      <w:r>
        <w:tab/>
        <w:t>‘They have greeted you-Pl (</w:t>
      </w:r>
      <w:r>
        <w:rPr>
          <w:lang w:val="x-none"/>
        </w:rPr>
        <w:t>=you have been greeted), you-Pl and work!’</w:t>
      </w:r>
    </w:p>
    <w:p w14:paraId="2F3F8917" w14:textId="452353D4" w:rsidR="00DF19AF" w:rsidRDefault="00DF19AF" w:rsidP="00DF19AF"/>
    <w:p w14:paraId="7753C434" w14:textId="45CEE469" w:rsidR="00341315" w:rsidRDefault="00341315" w:rsidP="00DF19AF">
      <w:pPr>
        <w:rPr>
          <w:lang w:val="x-none"/>
        </w:rPr>
      </w:pPr>
      <w:r>
        <w:t xml:space="preserve">Greetings of the form ‘you and X’ where X </w:t>
      </w:r>
      <w:r>
        <w:rPr>
          <w:lang w:val="x-none"/>
        </w:rPr>
        <w:t>is some noun denoting a situation (work, fatigue, weekly market, etc.) occur widely in the zone</w:t>
      </w:r>
      <w:r w:rsidR="00D7540B">
        <w:rPr>
          <w:lang w:val="x-none"/>
        </w:rPr>
        <w:t xml:space="preserve">. </w:t>
      </w:r>
      <w:r w:rsidR="004F4A25">
        <w:rPr>
          <w:lang w:val="x-none"/>
        </w:rPr>
        <w:t xml:space="preserve">‘You-Pl and work(n)’ at the end of (xx2) above is one example. </w:t>
      </w:r>
      <w:r w:rsidR="00D841B3">
        <w:rPr>
          <w:lang w:val="x-none"/>
        </w:rPr>
        <w:t xml:space="preserve">The conjunction begins with either an independent or clitic pronominal, followed by a noun or even a verb (perhaps functioning as a verbal noun even though verbal in form). </w:t>
      </w:r>
      <w:r w:rsidR="00A05A20">
        <w:rPr>
          <w:lang w:val="x-none"/>
        </w:rPr>
        <w:t xml:space="preserve">The second conjunct is pronounced with L-tones. </w:t>
      </w:r>
      <w:r w:rsidR="00D841B3">
        <w:rPr>
          <w:lang w:val="x-none"/>
        </w:rPr>
        <w:t xml:space="preserve">The greeting </w:t>
      </w:r>
      <w:r w:rsidR="004F4A25">
        <w:rPr>
          <w:lang w:val="x-none"/>
        </w:rPr>
        <w:t>(xx3a)</w:t>
      </w:r>
      <w:r w:rsidR="00D841B3">
        <w:rPr>
          <w:lang w:val="x-none"/>
        </w:rPr>
        <w:t xml:space="preserve"> can be given to someone met at</w:t>
      </w:r>
      <w:r w:rsidR="004F4A25">
        <w:rPr>
          <w:lang w:val="x-none"/>
        </w:rPr>
        <w:t xml:space="preserve"> a weekly market </w:t>
      </w:r>
      <w:r w:rsidR="00D841B3">
        <w:rPr>
          <w:lang w:val="x-none"/>
        </w:rPr>
        <w:t>like</w:t>
      </w:r>
      <w:r w:rsidR="004F4A25">
        <w:rPr>
          <w:lang w:val="x-none"/>
        </w:rPr>
        <w:t xml:space="preserve"> that of Konna. </w:t>
      </w:r>
      <w:r w:rsidR="00D841B3">
        <w:rPr>
          <w:lang w:val="x-none"/>
        </w:rPr>
        <w:t>(xx3b) can be uttered to someone who is encountered while walking out in the bush.</w:t>
      </w:r>
    </w:p>
    <w:p w14:paraId="4389B14B" w14:textId="14636CB4" w:rsidR="004F4A25" w:rsidRDefault="004F4A25" w:rsidP="00DF19AF">
      <w:pPr>
        <w:rPr>
          <w:lang w:val="x-none"/>
        </w:rPr>
      </w:pPr>
    </w:p>
    <w:p w14:paraId="454E02CB" w14:textId="6E646F65" w:rsidR="004F4A25" w:rsidRPr="00FC798C" w:rsidRDefault="004F4A25" w:rsidP="004F4A25">
      <w:pPr>
        <w:tabs>
          <w:tab w:val="left" w:pos="720"/>
          <w:tab w:val="left" w:pos="1080"/>
          <w:tab w:val="left" w:pos="2340"/>
          <w:tab w:val="left" w:pos="3240"/>
        </w:tabs>
        <w:rPr>
          <w:rFonts w:ascii="Doulos SIL" w:hAnsi="Doulos SIL" w:cs="Doulos SIL"/>
          <w:i/>
          <w:color w:val="0000FF"/>
          <w:lang w:val="x-none"/>
        </w:rPr>
      </w:pPr>
      <w:r>
        <w:rPr>
          <w:lang w:val="x-none"/>
        </w:rPr>
        <w:t>(xx3)</w:t>
      </w:r>
      <w:r w:rsidRPr="00FC798C">
        <w:rPr>
          <w:lang w:val="x-none"/>
        </w:rPr>
        <w:tab/>
        <w:t>a.</w:t>
      </w:r>
      <w:r w:rsidRPr="00FC798C">
        <w:rPr>
          <w:lang w:val="x-none"/>
        </w:rPr>
        <w:tab/>
      </w:r>
      <w:r w:rsidRPr="00FC798C">
        <w:rPr>
          <w:rFonts w:ascii="Doulos SIL" w:hAnsi="Doulos SIL" w:cs="Doulos SIL"/>
          <w:i/>
          <w:color w:val="0000FF"/>
          <w:lang w:val="x-none"/>
        </w:rPr>
        <w:t>āā(-lɔ̀gɔ̀)</w:t>
      </w:r>
      <w:r w:rsidRPr="00FC798C">
        <w:rPr>
          <w:rFonts w:ascii="Doulos SIL" w:hAnsi="Doulos SIL" w:cs="Doulos SIL"/>
          <w:i/>
          <w:color w:val="0000FF"/>
          <w:lang w:val="x-none"/>
        </w:rPr>
        <w:tab/>
        <w:t>yèⁿ</w:t>
      </w:r>
      <w:r w:rsidRPr="00FC798C">
        <w:rPr>
          <w:rFonts w:ascii="Doulos SIL" w:hAnsi="Doulos SIL" w:cs="Doulos SIL"/>
          <w:i/>
          <w:color w:val="0000FF"/>
          <w:lang w:val="x-none"/>
        </w:rPr>
        <w:tab/>
        <w:t>sìbɛ̀wⁿ</w:t>
      </w:r>
    </w:p>
    <w:p w14:paraId="430269D5" w14:textId="3B738066" w:rsidR="004F4A25" w:rsidRDefault="004F4A25" w:rsidP="004F4A25">
      <w:pPr>
        <w:tabs>
          <w:tab w:val="left" w:pos="720"/>
          <w:tab w:val="left" w:pos="1080"/>
          <w:tab w:val="left" w:pos="2340"/>
          <w:tab w:val="left" w:pos="3240"/>
        </w:tabs>
        <w:rPr>
          <w:lang w:val="x-none"/>
        </w:rPr>
      </w:pPr>
      <w:r w:rsidRPr="004F4A25">
        <w:rPr>
          <w:lang w:val="x-none"/>
        </w:rPr>
        <w:tab/>
      </w:r>
      <w:r w:rsidRPr="004F4A25">
        <w:rPr>
          <w:lang w:val="x-none"/>
        </w:rPr>
        <w:tab/>
        <w:t>2Pl(-Indep)</w:t>
      </w:r>
      <w:r w:rsidRPr="004F4A25">
        <w:rPr>
          <w:lang w:val="x-none"/>
        </w:rPr>
        <w:tab/>
        <w:t>and</w:t>
      </w:r>
      <w:r w:rsidRPr="004F4A25">
        <w:rPr>
          <w:lang w:val="x-none"/>
        </w:rPr>
        <w:tab/>
        <w:t>market</w:t>
      </w:r>
    </w:p>
    <w:p w14:paraId="59119F4C" w14:textId="59FB9FCB" w:rsidR="00D841B3" w:rsidRDefault="00D841B3" w:rsidP="004F4A25">
      <w:pPr>
        <w:tabs>
          <w:tab w:val="left" w:pos="720"/>
          <w:tab w:val="left" w:pos="1080"/>
          <w:tab w:val="left" w:pos="2340"/>
          <w:tab w:val="left" w:pos="3240"/>
        </w:tabs>
        <w:rPr>
          <w:lang w:val="x-none"/>
        </w:rPr>
      </w:pPr>
      <w:r>
        <w:rPr>
          <w:lang w:val="x-none"/>
        </w:rPr>
        <w:tab/>
      </w:r>
      <w:r>
        <w:rPr>
          <w:lang w:val="x-none"/>
        </w:rPr>
        <w:tab/>
        <w:t>‘You-Pl and the market!’</w:t>
      </w:r>
      <w:r w:rsidR="00A05A20">
        <w:rPr>
          <w:lang w:val="x-none"/>
        </w:rPr>
        <w:t xml:space="preserve"> (&lt; </w:t>
      </w:r>
      <w:r w:rsidR="00A05A20" w:rsidRPr="00FC798C">
        <w:rPr>
          <w:rFonts w:ascii="Doulos SIL" w:hAnsi="Doulos SIL" w:cs="Doulos SIL"/>
          <w:i/>
          <w:color w:val="0000FF"/>
          <w:lang w:val="x-none"/>
        </w:rPr>
        <w:t>síbɛ̄wⁿ</w:t>
      </w:r>
      <w:r w:rsidR="00A05A20">
        <w:rPr>
          <w:lang w:val="x-none"/>
        </w:rPr>
        <w:t xml:space="preserve"> or locative </w:t>
      </w:r>
      <w:r w:rsidR="00A05A20" w:rsidRPr="00FC798C">
        <w:rPr>
          <w:rFonts w:ascii="Doulos SIL" w:hAnsi="Doulos SIL" w:cs="Doulos SIL"/>
          <w:i/>
          <w:color w:val="0000FF"/>
          <w:lang w:val="x-none"/>
        </w:rPr>
        <w:t>síbɛ̀wⁿ</w:t>
      </w:r>
      <w:r w:rsidR="00A05A20">
        <w:t> </w:t>
      </w:r>
      <w:r w:rsidR="00A05A20">
        <w:rPr>
          <w:lang w:val="x-none"/>
        </w:rPr>
        <w:t>)</w:t>
      </w:r>
    </w:p>
    <w:p w14:paraId="3FE54A4E" w14:textId="5A6064D5" w:rsidR="00D841B3" w:rsidRDefault="00D841B3" w:rsidP="004F4A25">
      <w:pPr>
        <w:tabs>
          <w:tab w:val="left" w:pos="720"/>
          <w:tab w:val="left" w:pos="1080"/>
          <w:tab w:val="left" w:pos="2340"/>
          <w:tab w:val="left" w:pos="3240"/>
        </w:tabs>
        <w:rPr>
          <w:lang w:val="x-none"/>
        </w:rPr>
      </w:pPr>
    </w:p>
    <w:p w14:paraId="1014D720" w14:textId="40BAEB92" w:rsidR="00D841B3" w:rsidRPr="00FC798C" w:rsidRDefault="00D841B3" w:rsidP="00A05A20">
      <w:pPr>
        <w:tabs>
          <w:tab w:val="left" w:pos="720"/>
          <w:tab w:val="left" w:pos="1080"/>
          <w:tab w:val="left" w:pos="2610"/>
          <w:tab w:val="left" w:pos="3690"/>
        </w:tabs>
        <w:rPr>
          <w:rFonts w:ascii="Doulos SIL" w:hAnsi="Doulos SIL" w:cs="Doulos SIL"/>
          <w:i/>
          <w:color w:val="0000FF"/>
          <w:lang w:val="x-none"/>
        </w:rPr>
      </w:pPr>
      <w:r>
        <w:rPr>
          <w:lang w:val="x-none"/>
        </w:rPr>
        <w:tab/>
        <w:t>b.</w:t>
      </w:r>
      <w:r>
        <w:rPr>
          <w:lang w:val="x-none"/>
        </w:rPr>
        <w:tab/>
      </w:r>
      <w:r w:rsidRPr="00FC798C">
        <w:rPr>
          <w:rFonts w:ascii="Doulos SIL" w:hAnsi="Doulos SIL" w:cs="Doulos SIL"/>
          <w:i/>
          <w:color w:val="0000FF"/>
          <w:lang w:val="x-none"/>
        </w:rPr>
        <w:t>āā(-lɔ̀gɔ̀)</w:t>
      </w:r>
      <w:r w:rsidRPr="00FC798C">
        <w:rPr>
          <w:rFonts w:ascii="Doulos SIL" w:hAnsi="Doulos SIL" w:cs="Doulos SIL"/>
          <w:i/>
          <w:color w:val="0000FF"/>
          <w:lang w:val="x-none"/>
        </w:rPr>
        <w:tab/>
        <w:t>yèⁿ</w:t>
      </w:r>
      <w:r w:rsidRPr="00FC798C">
        <w:rPr>
          <w:rFonts w:ascii="Doulos SIL" w:hAnsi="Doulos SIL" w:cs="Doulos SIL"/>
          <w:i/>
          <w:color w:val="0000FF"/>
          <w:lang w:val="x-none"/>
        </w:rPr>
        <w:tab/>
        <w:t>ɲìŋì</w:t>
      </w:r>
    </w:p>
    <w:p w14:paraId="0A8D90BD" w14:textId="1D2E7E8F" w:rsidR="00D841B3" w:rsidRDefault="00D841B3" w:rsidP="00A05A20">
      <w:pPr>
        <w:tabs>
          <w:tab w:val="left" w:pos="720"/>
          <w:tab w:val="left" w:pos="1080"/>
          <w:tab w:val="left" w:pos="2610"/>
          <w:tab w:val="left" w:pos="3690"/>
        </w:tabs>
        <w:rPr>
          <w:lang w:val="x-none"/>
        </w:rPr>
      </w:pPr>
      <w:r w:rsidRPr="004F4A25">
        <w:rPr>
          <w:lang w:val="x-none"/>
        </w:rPr>
        <w:tab/>
      </w:r>
      <w:r w:rsidRPr="004F4A25">
        <w:rPr>
          <w:lang w:val="x-none"/>
        </w:rPr>
        <w:tab/>
        <w:t>2Pl(-Indep)</w:t>
      </w:r>
      <w:r w:rsidRPr="004F4A25">
        <w:rPr>
          <w:lang w:val="x-none"/>
        </w:rPr>
        <w:tab/>
        <w:t>and</w:t>
      </w:r>
      <w:r w:rsidRPr="004F4A25">
        <w:rPr>
          <w:lang w:val="x-none"/>
        </w:rPr>
        <w:tab/>
      </w:r>
      <w:r>
        <w:rPr>
          <w:lang w:val="x-none"/>
        </w:rPr>
        <w:t>walk.Pfv</w:t>
      </w:r>
    </w:p>
    <w:p w14:paraId="73F65948" w14:textId="3AA0CA2E" w:rsidR="00D841B3" w:rsidRPr="00A05A20" w:rsidRDefault="00D841B3" w:rsidP="00D841B3">
      <w:pPr>
        <w:tabs>
          <w:tab w:val="left" w:pos="720"/>
          <w:tab w:val="left" w:pos="1080"/>
          <w:tab w:val="left" w:pos="2340"/>
          <w:tab w:val="left" w:pos="3240"/>
        </w:tabs>
      </w:pPr>
      <w:r>
        <w:rPr>
          <w:lang w:val="x-none"/>
        </w:rPr>
        <w:tab/>
      </w:r>
      <w:r>
        <w:rPr>
          <w:lang w:val="x-none"/>
        </w:rPr>
        <w:tab/>
        <w:t>‘You-Pl and walking!’</w:t>
      </w:r>
      <w:r w:rsidR="00A05A20">
        <w:t xml:space="preserve"> (&lt; </w:t>
      </w:r>
      <w:r w:rsidR="00A05A20" w:rsidRPr="00FC798C">
        <w:rPr>
          <w:rFonts w:ascii="Doulos SIL" w:hAnsi="Doulos SIL" w:cs="Doulos SIL"/>
          <w:i/>
          <w:color w:val="0000FF"/>
        </w:rPr>
        <w:t>ni</w:t>
      </w:r>
      <w:r w:rsidR="00A05A20" w:rsidRPr="00FC798C">
        <w:rPr>
          <w:rFonts w:ascii="Doulos SIL" w:hAnsi="Doulos SIL" w:cs="Doulos SIL"/>
          <w:i/>
          <w:color w:val="0000FF"/>
          <w:lang w:val="x-none"/>
        </w:rPr>
        <w:t>̄ŋī</w:t>
      </w:r>
      <w:r w:rsidR="00A05A20">
        <w:t> )</w:t>
      </w:r>
    </w:p>
    <w:p w14:paraId="3F0918B2" w14:textId="173F8DC1" w:rsidR="00D841B3" w:rsidRDefault="00D841B3" w:rsidP="00A05A20"/>
    <w:p w14:paraId="7C2DD3B7" w14:textId="0446A629" w:rsidR="00A05A20" w:rsidRDefault="00A05A20" w:rsidP="00A05A20">
      <w:r>
        <w:lastRenderedPageBreak/>
        <w:t>This syntactic pattern is also used as a ‘thank you’ expression, usually following a physical action by the addressee. This greeting can have either 2Sg or 2Pl form depending on addressee number</w:t>
      </w:r>
      <w:r>
        <w:rPr>
          <w:lang w:val="x-none"/>
        </w:rPr>
        <w:t xml:space="preserve">. ‘Work’ is probably an L-toned form of the noun </w:t>
      </w:r>
      <w:r w:rsidRPr="00FC798C">
        <w:rPr>
          <w:rFonts w:ascii="Doulos SIL" w:hAnsi="Doulos SIL" w:cs="Doulos SIL"/>
          <w:i/>
          <w:color w:val="0000FF"/>
          <w:lang w:val="x-none"/>
        </w:rPr>
        <w:t>kāỳⁿ</w:t>
      </w:r>
      <w:r>
        <w:rPr>
          <w:lang w:val="x-none"/>
        </w:rPr>
        <w:t xml:space="preserve"> but could also be from the verb </w:t>
      </w:r>
      <w:r w:rsidRPr="00FC798C">
        <w:rPr>
          <w:rFonts w:ascii="Doulos SIL" w:hAnsi="Doulos SIL" w:cs="Doulos SIL"/>
          <w:i/>
          <w:color w:val="0000FF"/>
          <w:lang w:val="x-none"/>
        </w:rPr>
        <w:t>kāyⁿ/kāỳⁿ</w:t>
      </w:r>
      <w:r>
        <w:rPr>
          <w:lang w:val="x-none"/>
        </w:rPr>
        <w:t xml:space="preserve">. </w:t>
      </w:r>
    </w:p>
    <w:p w14:paraId="3BEAFF02" w14:textId="4145C1A0" w:rsidR="00A05A20" w:rsidRDefault="00A05A20" w:rsidP="00A05A20"/>
    <w:p w14:paraId="2C21DF0F" w14:textId="36938DC8" w:rsidR="00A05A20" w:rsidRPr="00FC798C" w:rsidRDefault="00A05A20" w:rsidP="00A05A20">
      <w:pPr>
        <w:tabs>
          <w:tab w:val="left" w:pos="720"/>
          <w:tab w:val="left" w:pos="1080"/>
          <w:tab w:val="left" w:pos="2430"/>
          <w:tab w:val="left" w:pos="3420"/>
        </w:tabs>
        <w:rPr>
          <w:rFonts w:ascii="Doulos SIL" w:hAnsi="Doulos SIL" w:cs="Doulos SIL"/>
          <w:i/>
          <w:color w:val="0000FF"/>
          <w:lang w:val="x-none"/>
        </w:rPr>
      </w:pPr>
      <w:r>
        <w:rPr>
          <w:lang w:val="x-none"/>
        </w:rPr>
        <w:t>(xx4)</w:t>
      </w:r>
      <w:r>
        <w:rPr>
          <w:lang w:val="x-none"/>
        </w:rPr>
        <w:tab/>
        <w:t>a.</w:t>
      </w:r>
      <w:r>
        <w:rPr>
          <w:lang w:val="x-none"/>
        </w:rPr>
        <w:tab/>
      </w:r>
      <w:r w:rsidRPr="00FC798C">
        <w:rPr>
          <w:rFonts w:ascii="Doulos SIL" w:hAnsi="Doulos SIL" w:cs="Doulos SIL"/>
          <w:i/>
          <w:color w:val="0000FF"/>
          <w:lang w:val="x-none"/>
        </w:rPr>
        <w:t>āⁿ-dɔ̀gɔ̀</w:t>
      </w:r>
      <w:r w:rsidRPr="00FC798C">
        <w:rPr>
          <w:rFonts w:ascii="Doulos SIL" w:hAnsi="Doulos SIL" w:cs="Doulos SIL"/>
          <w:i/>
          <w:color w:val="0000FF"/>
          <w:lang w:val="x-none"/>
        </w:rPr>
        <w:tab/>
        <w:t>ye</w:t>
      </w:r>
      <w:r w:rsidR="00BC2686"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kàyⁿ</w:t>
      </w:r>
    </w:p>
    <w:p w14:paraId="7439DB12" w14:textId="7619898D" w:rsidR="00A05A20" w:rsidRDefault="00A05A20" w:rsidP="00A05A20">
      <w:pPr>
        <w:tabs>
          <w:tab w:val="left" w:pos="720"/>
          <w:tab w:val="left" w:pos="1080"/>
          <w:tab w:val="left" w:pos="2430"/>
          <w:tab w:val="left" w:pos="3420"/>
        </w:tabs>
      </w:pPr>
      <w:r>
        <w:rPr>
          <w:lang w:val="x-none"/>
        </w:rPr>
        <w:tab/>
      </w:r>
      <w:r>
        <w:rPr>
          <w:lang w:val="x-none"/>
        </w:rPr>
        <w:tab/>
      </w:r>
      <w:r>
        <w:t>2Sg-Indep</w:t>
      </w:r>
      <w:r>
        <w:tab/>
        <w:t>and</w:t>
      </w:r>
      <w:r>
        <w:tab/>
        <w:t>work(n)</w:t>
      </w:r>
    </w:p>
    <w:p w14:paraId="5397B636" w14:textId="54877EB2" w:rsidR="00A05A20" w:rsidRDefault="00A05A20" w:rsidP="004F4A25">
      <w:pPr>
        <w:tabs>
          <w:tab w:val="left" w:pos="720"/>
          <w:tab w:val="left" w:pos="1080"/>
          <w:tab w:val="left" w:pos="2340"/>
          <w:tab w:val="left" w:pos="3240"/>
        </w:tabs>
        <w:rPr>
          <w:lang w:val="x-none"/>
        </w:rPr>
      </w:pPr>
      <w:r>
        <w:tab/>
      </w:r>
      <w:r>
        <w:tab/>
        <w:t>‘You-Sg and work!’ (i</w:t>
      </w:r>
      <w:r>
        <w:rPr>
          <w:lang w:val="x-none"/>
        </w:rPr>
        <w:t>.e., ‘thanks for the help!’)</w:t>
      </w:r>
    </w:p>
    <w:p w14:paraId="6D145D49" w14:textId="414BA591" w:rsidR="00A05A20" w:rsidRDefault="00A05A20" w:rsidP="004F4A25">
      <w:pPr>
        <w:tabs>
          <w:tab w:val="left" w:pos="720"/>
          <w:tab w:val="left" w:pos="1080"/>
          <w:tab w:val="left" w:pos="2340"/>
          <w:tab w:val="left" w:pos="3240"/>
        </w:tabs>
      </w:pPr>
    </w:p>
    <w:p w14:paraId="0E1B82D2" w14:textId="4C21C339" w:rsidR="00A05A20" w:rsidRDefault="00A05A20" w:rsidP="004F4A25">
      <w:pPr>
        <w:tabs>
          <w:tab w:val="left" w:pos="720"/>
          <w:tab w:val="left" w:pos="1080"/>
          <w:tab w:val="left" w:pos="2340"/>
          <w:tab w:val="left" w:pos="3240"/>
        </w:tabs>
        <w:rPr>
          <w:lang w:val="x-none"/>
        </w:rPr>
      </w:pPr>
      <w:r>
        <w:tab/>
        <w:t>b</w:t>
      </w:r>
      <w:r>
        <w:rPr>
          <w:lang w:val="x-none"/>
        </w:rPr>
        <w:t>.</w:t>
      </w:r>
      <w:r>
        <w:rPr>
          <w:lang w:val="x-none"/>
        </w:rPr>
        <w:tab/>
      </w:r>
      <w:r w:rsidRPr="00FC798C">
        <w:rPr>
          <w:rFonts w:ascii="Doulos SIL" w:hAnsi="Doulos SIL" w:cs="Doulos SIL"/>
          <w:i/>
          <w:color w:val="0000FF"/>
          <w:lang w:val="x-none"/>
        </w:rPr>
        <w:t>āā-lɔ̀gɔ̀</w:t>
      </w:r>
      <w:r w:rsidRPr="00FC798C">
        <w:rPr>
          <w:rFonts w:ascii="Doulos SIL" w:hAnsi="Doulos SIL" w:cs="Doulos SIL"/>
          <w:i/>
          <w:color w:val="0000FF"/>
          <w:lang w:val="x-none"/>
        </w:rPr>
        <w:tab/>
        <w:t>ye</w:t>
      </w:r>
      <w:r w:rsidR="00BC2686" w:rsidRPr="00FC798C">
        <w:rPr>
          <w:rFonts w:ascii="Doulos SIL" w:hAnsi="Doulos SIL" w:cs="Doulos SIL"/>
          <w:i/>
          <w:color w:val="0000FF"/>
          <w:lang w:val="x-none"/>
        </w:rPr>
        <w:t>̌</w:t>
      </w:r>
      <w:r w:rsidRPr="00FC798C">
        <w:rPr>
          <w:rFonts w:ascii="Doulos SIL" w:hAnsi="Doulos SIL" w:cs="Doulos SIL"/>
          <w:i/>
          <w:color w:val="0000FF"/>
          <w:lang w:val="x-none"/>
        </w:rPr>
        <w:t>ⁿ</w:t>
      </w:r>
      <w:r w:rsidRPr="00FC798C">
        <w:rPr>
          <w:rFonts w:ascii="Doulos SIL" w:hAnsi="Doulos SIL" w:cs="Doulos SIL"/>
          <w:i/>
          <w:color w:val="0000FF"/>
          <w:lang w:val="x-none"/>
        </w:rPr>
        <w:tab/>
        <w:t>kàyⁿ</w:t>
      </w:r>
    </w:p>
    <w:p w14:paraId="6EBF4FC2" w14:textId="25613548" w:rsidR="00A05A20" w:rsidRDefault="00A05A20" w:rsidP="004F4A25">
      <w:pPr>
        <w:tabs>
          <w:tab w:val="left" w:pos="720"/>
          <w:tab w:val="left" w:pos="1080"/>
          <w:tab w:val="left" w:pos="2340"/>
          <w:tab w:val="left" w:pos="3240"/>
        </w:tabs>
      </w:pPr>
      <w:r>
        <w:tab/>
      </w:r>
      <w:r>
        <w:tab/>
        <w:t>2Pl-Indep</w:t>
      </w:r>
      <w:r>
        <w:tab/>
        <w:t>and</w:t>
      </w:r>
      <w:r>
        <w:tab/>
        <w:t>work(n)</w:t>
      </w:r>
    </w:p>
    <w:p w14:paraId="1D45E273" w14:textId="72AD4928" w:rsidR="00A05A20" w:rsidRPr="00A05A20" w:rsidRDefault="00A05A20" w:rsidP="004F4A25">
      <w:pPr>
        <w:tabs>
          <w:tab w:val="left" w:pos="720"/>
          <w:tab w:val="left" w:pos="1080"/>
          <w:tab w:val="left" w:pos="2340"/>
          <w:tab w:val="left" w:pos="3240"/>
        </w:tabs>
      </w:pPr>
      <w:r>
        <w:tab/>
      </w:r>
      <w:r>
        <w:tab/>
        <w:t>‘You-Pl and work!’</w:t>
      </w:r>
    </w:p>
    <w:p w14:paraId="59AF8935" w14:textId="77777777" w:rsidR="00A05A20" w:rsidRDefault="00A05A20" w:rsidP="00A05A20"/>
    <w:p w14:paraId="3E2F90FE" w14:textId="77777777" w:rsidR="00A05A20" w:rsidRDefault="00A05A20" w:rsidP="00A05A20"/>
    <w:p w14:paraId="41DA38D7" w14:textId="503B6917" w:rsidR="00A05A20" w:rsidRDefault="00A05A20" w:rsidP="00A05A20">
      <w:pPr>
        <w:pStyle w:val="Heading3"/>
      </w:pPr>
      <w:bookmarkStart w:id="1997" w:name="_Toc115736"/>
      <w:r>
        <w:t>Travel greetings</w:t>
      </w:r>
      <w:bookmarkEnd w:id="1997"/>
    </w:p>
    <w:p w14:paraId="42B8012A" w14:textId="4E9C394E" w:rsidR="004F4A25" w:rsidRDefault="004B78BF" w:rsidP="00A05A20">
      <w:r>
        <w:t>A departing traveler is given the ‘bon voyage!’ blessing (xx1a)</w:t>
      </w:r>
      <w:r>
        <w:rPr>
          <w:lang w:val="x-none"/>
        </w:rPr>
        <w:t xml:space="preserve">. It can be </w:t>
      </w:r>
      <w:r w:rsidR="00A463EA">
        <w:rPr>
          <w:lang w:val="x-none"/>
        </w:rPr>
        <w:t>“</w:t>
      </w:r>
      <w:r>
        <w:rPr>
          <w:lang w:val="x-none"/>
        </w:rPr>
        <w:t>reconstructed</w:t>
      </w:r>
      <w:r w:rsidR="00A463EA">
        <w:rPr>
          <w:lang w:val="x-none"/>
        </w:rPr>
        <w:t>”</w:t>
      </w:r>
      <w:r>
        <w:rPr>
          <w:lang w:val="x-none"/>
        </w:rPr>
        <w:t xml:space="preserve"> with causative </w:t>
      </w:r>
      <w:r w:rsidRPr="00FC798C">
        <w:rPr>
          <w:rFonts w:ascii="Doulos SIL" w:hAnsi="Doulos SIL" w:cs="Doulos SIL"/>
          <w:i/>
          <w:color w:val="0000FF"/>
          <w:lang w:val="x-none"/>
        </w:rPr>
        <w:t>kìyɛ̀-nì</w:t>
      </w:r>
      <w:r>
        <w:rPr>
          <w:lang w:val="x-none"/>
        </w:rPr>
        <w:t xml:space="preserve"> ‘cause to arrive, deliver’ instead of intransitive </w:t>
      </w:r>
      <w:r w:rsidRPr="00FC798C">
        <w:rPr>
          <w:rFonts w:ascii="Doulos SIL" w:hAnsi="Doulos SIL" w:cs="Doulos SIL"/>
          <w:i/>
          <w:color w:val="0000FF"/>
          <w:lang w:val="x-none"/>
        </w:rPr>
        <w:t>kìyɛ̀wⁿ</w:t>
      </w:r>
      <w:r>
        <w:rPr>
          <w:lang w:val="x-none"/>
        </w:rPr>
        <w:t xml:space="preserve"> ‘arrive’, and with a 2Sg or 2Pl object pronominal before this causative verb. A similar reconstruction is appropriate for (xx1b), which greets one returning from a long trip.</w:t>
      </w:r>
    </w:p>
    <w:p w14:paraId="7374C235" w14:textId="77777777" w:rsidR="003B1B38" w:rsidRDefault="003B1B38" w:rsidP="00A05A20"/>
    <w:p w14:paraId="19D45A0E" w14:textId="76A7A224" w:rsidR="00A05A20" w:rsidRPr="001D741B" w:rsidRDefault="00A05A20" w:rsidP="003B1B38">
      <w:pPr>
        <w:tabs>
          <w:tab w:val="left" w:pos="720"/>
          <w:tab w:val="left" w:pos="1080"/>
          <w:tab w:val="left" w:pos="1890"/>
          <w:tab w:val="left" w:pos="2790"/>
          <w:tab w:val="left" w:pos="3960"/>
          <w:tab w:val="left" w:pos="6030"/>
          <w:tab w:val="left" w:pos="7020"/>
        </w:tabs>
      </w:pPr>
      <w:r>
        <w:t>(xx1)</w:t>
      </w:r>
      <w:r>
        <w:tab/>
      </w:r>
      <w:r w:rsidR="003B1B38">
        <w:t>a</w:t>
      </w:r>
      <w:r w:rsidR="003B1B38">
        <w:rPr>
          <w:lang w:val="x-none"/>
        </w:rPr>
        <w:t>.</w:t>
      </w:r>
      <w:r w:rsidR="003B1B38">
        <w:rPr>
          <w:lang w:val="x-none"/>
        </w:rPr>
        <w:tab/>
      </w:r>
      <w:r w:rsidRPr="00FC798C">
        <w:rPr>
          <w:rFonts w:ascii="Doulos SIL" w:hAnsi="Doulos SIL" w:cs="Doulos SIL"/>
          <w:i/>
          <w:color w:val="0000FF"/>
        </w:rPr>
        <w:t>a</w:t>
      </w:r>
      <w:r w:rsidRPr="00FC798C">
        <w:rPr>
          <w:rFonts w:ascii="Doulos SIL" w:hAnsi="Doulos SIL" w:cs="Doulos SIL"/>
          <w:i/>
          <w:color w:val="0000FF"/>
          <w:lang w:val="x-none"/>
        </w:rPr>
        <w:t>̄la</w:t>
      </w:r>
      <w:r w:rsidR="00A463EA" w:rsidRPr="00FC798C">
        <w:rPr>
          <w:rFonts w:ascii="Doulos SIL" w:hAnsi="Doulos SIL" w:cs="Doulos SIL"/>
          <w:i/>
          <w:color w:val="0000FF"/>
          <w:lang w:val="x-none"/>
        </w:rPr>
        <w:t>̀</w:t>
      </w:r>
      <w:r w:rsidRPr="00FC798C">
        <w:rPr>
          <w:rFonts w:ascii="Doulos SIL" w:hAnsi="Doulos SIL" w:cs="Doulos SIL"/>
          <w:i/>
          <w:color w:val="0000FF"/>
          <w:lang w:val="x-none"/>
        </w:rPr>
        <w:tab/>
        <w:t>gālà</w:t>
      </w:r>
      <w:r w:rsidRPr="00FC798C">
        <w:rPr>
          <w:rFonts w:ascii="Doulos SIL" w:hAnsi="Doulos SIL" w:cs="Doulos SIL"/>
          <w:i/>
          <w:color w:val="0000FF"/>
          <w:lang w:val="x-none"/>
        </w:rPr>
        <w:tab/>
        <w:t>kì</w:t>
      </w:r>
      <w:r w:rsidR="003B1B38" w:rsidRPr="00FC798C">
        <w:rPr>
          <w:rFonts w:ascii="Doulos SIL" w:hAnsi="Doulos SIL" w:cs="Doulos SIL"/>
          <w:i/>
          <w:color w:val="0000FF"/>
          <w:lang w:val="x-none"/>
        </w:rPr>
        <w:t>yⁿà=</w:t>
      </w:r>
      <w:r w:rsidR="003B1B38" w:rsidRPr="00FC798C">
        <w:rPr>
          <w:rFonts w:ascii="Doulos SIL" w:hAnsi="Doulos SIL" w:cs="Doulos SIL"/>
          <w:i/>
          <w:color w:val="0000FF"/>
          <w:lang w:val="x-none"/>
        </w:rPr>
        <w:tab/>
      </w:r>
      <w:r w:rsidR="001D741B" w:rsidRPr="00FC798C">
        <w:rPr>
          <w:rFonts w:ascii="Doulos SIL" w:hAnsi="Doulos SIL" w:cs="Doulos SIL"/>
          <w:i/>
          <w:color w:val="0000FF"/>
        </w:rPr>
        <w:t>[</w:t>
      </w:r>
      <w:r w:rsidR="003B1B38" w:rsidRPr="00FC798C">
        <w:rPr>
          <w:rFonts w:ascii="Doulos SIL" w:hAnsi="Doulos SIL" w:cs="Doulos SIL"/>
          <w:i/>
          <w:color w:val="0000FF"/>
          <w:lang w:val="x-none"/>
        </w:rPr>
        <w:t>[āⁿ</w:t>
      </w:r>
      <w:r w:rsidR="003B1B38">
        <w:rPr>
          <w:lang w:val="x-none"/>
        </w:rPr>
        <w:t xml:space="preserve"> / </w:t>
      </w:r>
      <w:r w:rsidR="003B1B38" w:rsidRPr="00FC798C">
        <w:rPr>
          <w:rFonts w:ascii="Doulos SIL" w:hAnsi="Doulos SIL" w:cs="Doulos SIL"/>
          <w:i/>
          <w:color w:val="0000FF"/>
          <w:lang w:val="x-none"/>
        </w:rPr>
        <w:t>āā</w:t>
      </w:r>
      <w:r w:rsidR="003B1B38" w:rsidRPr="00FC798C">
        <w:rPr>
          <w:rFonts w:ascii="Doulos SIL" w:hAnsi="Doulos SIL" w:cs="Doulos SIL"/>
          <w:i/>
          <w:color w:val="0000FF"/>
          <w:lang w:val="x-none"/>
        </w:rPr>
        <w:tab/>
        <w:t>màɲɛ̀ⁿ]</w:t>
      </w:r>
      <w:r w:rsidR="003B1B38" w:rsidRPr="00FC798C">
        <w:rPr>
          <w:rFonts w:ascii="Doulos SIL" w:hAnsi="Doulos SIL" w:cs="Doulos SIL"/>
          <w:i/>
          <w:color w:val="0000FF"/>
          <w:lang w:val="x-none"/>
        </w:rPr>
        <w:tab/>
        <w:t>nì</w:t>
      </w:r>
      <w:r w:rsidR="001D741B">
        <w:t>]</w:t>
      </w:r>
    </w:p>
    <w:p w14:paraId="594D3C3A" w14:textId="614B55E0" w:rsidR="003B1B38" w:rsidRDefault="003B1B38" w:rsidP="003B1B38">
      <w:pPr>
        <w:tabs>
          <w:tab w:val="left" w:pos="720"/>
          <w:tab w:val="left" w:pos="1080"/>
          <w:tab w:val="left" w:pos="1890"/>
          <w:tab w:val="left" w:pos="2790"/>
          <w:tab w:val="left" w:pos="3960"/>
          <w:tab w:val="left" w:pos="6030"/>
          <w:tab w:val="left" w:pos="7020"/>
        </w:tabs>
        <w:rPr>
          <w:lang w:val="x-none"/>
        </w:rPr>
      </w:pPr>
      <w:r>
        <w:tab/>
      </w:r>
      <w:r>
        <w:tab/>
        <w:t>God</w:t>
      </w:r>
      <w:r>
        <w:tab/>
        <w:t>Sbjn</w:t>
      </w:r>
      <w:r>
        <w:tab/>
        <w:t>arrive</w:t>
      </w:r>
      <w:r>
        <w:rPr>
          <w:lang w:val="x-none"/>
        </w:rPr>
        <w:t>.Pfv</w:t>
      </w:r>
      <w:r>
        <w:rPr>
          <w:lang w:val="x-none"/>
        </w:rPr>
        <w:tab/>
        <w:t>[[2SgPoss/2PlPoss</w:t>
      </w:r>
      <w:r>
        <w:rPr>
          <w:lang w:val="x-none"/>
        </w:rPr>
        <w:tab/>
        <w:t>good]</w:t>
      </w:r>
      <w:r>
        <w:rPr>
          <w:lang w:val="x-none"/>
        </w:rPr>
        <w:tab/>
        <w:t>Inst]</w:t>
      </w:r>
    </w:p>
    <w:p w14:paraId="28053FAD" w14:textId="466FC210" w:rsidR="003B1B38" w:rsidRDefault="003B1B38" w:rsidP="003B1B38">
      <w:pPr>
        <w:tabs>
          <w:tab w:val="left" w:pos="720"/>
          <w:tab w:val="left" w:pos="1080"/>
        </w:tabs>
        <w:rPr>
          <w:lang w:val="x-none"/>
        </w:rPr>
      </w:pPr>
      <w:r>
        <w:tab/>
      </w:r>
      <w:r>
        <w:tab/>
        <w:t xml:space="preserve">‘May God </w:t>
      </w:r>
      <w:r w:rsidR="004B78BF">
        <w:t xml:space="preserve">(let </w:t>
      </w:r>
      <w:r>
        <w:t>you) arrive with your goodness (</w:t>
      </w:r>
      <w:r>
        <w:rPr>
          <w:lang w:val="x-none"/>
        </w:rPr>
        <w:t>=in safety).’</w:t>
      </w:r>
    </w:p>
    <w:p w14:paraId="4874AEB6" w14:textId="3F5F6039" w:rsidR="004B78BF" w:rsidRDefault="004B78BF" w:rsidP="003B1B38">
      <w:pPr>
        <w:tabs>
          <w:tab w:val="left" w:pos="720"/>
          <w:tab w:val="left" w:pos="1080"/>
        </w:tabs>
      </w:pPr>
    </w:p>
    <w:p w14:paraId="2A37FD81" w14:textId="5A4F41CC" w:rsidR="004B78BF" w:rsidRDefault="004B78BF" w:rsidP="001D741B">
      <w:pPr>
        <w:tabs>
          <w:tab w:val="left" w:pos="720"/>
          <w:tab w:val="left" w:pos="1080"/>
          <w:tab w:val="left" w:pos="1890"/>
          <w:tab w:val="left" w:pos="2790"/>
          <w:tab w:val="left" w:pos="3960"/>
          <w:tab w:val="left" w:pos="5040"/>
          <w:tab w:val="left" w:pos="7110"/>
          <w:tab w:val="left" w:pos="8010"/>
        </w:tabs>
        <w:rPr>
          <w:lang w:val="x-none"/>
        </w:rPr>
      </w:pPr>
      <w:r>
        <w:tab/>
        <w:t>b</w:t>
      </w:r>
      <w:r>
        <w:rPr>
          <w:lang w:val="x-none"/>
        </w:rPr>
        <w:t>.</w:t>
      </w:r>
      <w:r>
        <w:rPr>
          <w:lang w:val="x-none"/>
        </w:rPr>
        <w:tab/>
      </w:r>
      <w:r w:rsidRPr="00FC798C">
        <w:rPr>
          <w:rFonts w:ascii="Doulos SIL" w:hAnsi="Doulos SIL" w:cs="Doulos SIL"/>
          <w:i/>
          <w:color w:val="0000FF"/>
        </w:rPr>
        <w:t>a</w:t>
      </w:r>
      <w:r w:rsidRPr="00FC798C">
        <w:rPr>
          <w:rFonts w:ascii="Doulos SIL" w:hAnsi="Doulos SIL" w:cs="Doulos SIL"/>
          <w:i/>
          <w:color w:val="0000FF"/>
          <w:lang w:val="x-none"/>
        </w:rPr>
        <w:t>̄la</w:t>
      </w:r>
      <w:r w:rsidR="00A463EA" w:rsidRPr="00FC798C">
        <w:rPr>
          <w:rFonts w:ascii="Doulos SIL" w:hAnsi="Doulos SIL" w:cs="Doulos SIL"/>
          <w:i/>
          <w:color w:val="0000FF"/>
          <w:lang w:val="x-none"/>
        </w:rPr>
        <w:t>̀</w:t>
      </w:r>
      <w:r w:rsidRPr="00FC798C">
        <w:rPr>
          <w:rFonts w:ascii="Doulos SIL" w:hAnsi="Doulos SIL" w:cs="Doulos SIL"/>
          <w:i/>
          <w:color w:val="0000FF"/>
          <w:lang w:val="x-none"/>
        </w:rPr>
        <w:tab/>
        <w:t>gà</w:t>
      </w:r>
      <w:r w:rsidRPr="00FC798C">
        <w:rPr>
          <w:rFonts w:ascii="Doulos SIL" w:hAnsi="Doulos SIL" w:cs="Doulos SIL"/>
          <w:i/>
          <w:color w:val="0000FF"/>
          <w:lang w:val="x-none"/>
        </w:rPr>
        <w:tab/>
        <w:t>bē</w:t>
      </w:r>
      <w:r w:rsidRPr="00FC798C">
        <w:rPr>
          <w:rFonts w:ascii="Doulos SIL" w:hAnsi="Doulos SIL" w:cs="Doulos SIL"/>
          <w:i/>
          <w:color w:val="0000FF"/>
          <w:lang w:val="x-none"/>
        </w:rPr>
        <w:tab/>
        <w:t>gà</w:t>
      </w:r>
      <w:r w:rsidRPr="00FC798C">
        <w:rPr>
          <w:rFonts w:ascii="Doulos SIL" w:hAnsi="Doulos SIL" w:cs="Doulos SIL"/>
          <w:i/>
          <w:color w:val="0000FF"/>
          <w:lang w:val="x-none"/>
        </w:rPr>
        <w:tab/>
      </w:r>
      <w:r w:rsidR="00A463EA" w:rsidRPr="00FC798C">
        <w:rPr>
          <w:rFonts w:ascii="Doulos SIL" w:hAnsi="Doulos SIL" w:cs="Doulos SIL"/>
          <w:i/>
          <w:color w:val="0000FF"/>
          <w:lang w:val="x-none"/>
        </w:rPr>
        <w:t>[</w:t>
      </w:r>
      <w:r w:rsidRPr="00FC798C">
        <w:rPr>
          <w:rFonts w:ascii="Doulos SIL" w:hAnsi="Doulos SIL" w:cs="Doulos SIL"/>
          <w:i/>
          <w:color w:val="0000FF"/>
          <w:lang w:val="x-none"/>
        </w:rPr>
        <w:t>[āⁿ</w:t>
      </w:r>
      <w:r>
        <w:rPr>
          <w:lang w:val="x-none"/>
        </w:rPr>
        <w:t xml:space="preserve"> / </w:t>
      </w:r>
      <w:r w:rsidRPr="00FC798C">
        <w:rPr>
          <w:rFonts w:ascii="Doulos SIL" w:hAnsi="Doulos SIL" w:cs="Doulos SIL"/>
          <w:i/>
          <w:color w:val="0000FF"/>
          <w:lang w:val="x-none"/>
        </w:rPr>
        <w:t>āā</w:t>
      </w:r>
      <w:r w:rsidRPr="00FC798C">
        <w:rPr>
          <w:rFonts w:ascii="Doulos SIL" w:hAnsi="Doulos SIL" w:cs="Doulos SIL"/>
          <w:i/>
          <w:color w:val="0000FF"/>
          <w:lang w:val="x-none"/>
        </w:rPr>
        <w:tab/>
        <w:t>màɲɛ̀ⁿ]</w:t>
      </w:r>
      <w:r w:rsidRPr="00FC798C">
        <w:rPr>
          <w:rFonts w:ascii="Doulos SIL" w:hAnsi="Doulos SIL" w:cs="Doulos SIL"/>
          <w:i/>
          <w:color w:val="0000FF"/>
          <w:lang w:val="x-none"/>
        </w:rPr>
        <w:tab/>
        <w:t>nì</w:t>
      </w:r>
      <w:r>
        <w:rPr>
          <w:lang w:val="x-none"/>
        </w:rPr>
        <w:tab/>
      </w:r>
    </w:p>
    <w:p w14:paraId="41050558" w14:textId="5578DDCA" w:rsidR="004B78BF" w:rsidRDefault="004B78BF" w:rsidP="001D741B">
      <w:pPr>
        <w:tabs>
          <w:tab w:val="left" w:pos="720"/>
          <w:tab w:val="left" w:pos="1080"/>
          <w:tab w:val="left" w:pos="1890"/>
          <w:tab w:val="left" w:pos="2790"/>
          <w:tab w:val="left" w:pos="3960"/>
          <w:tab w:val="left" w:pos="5040"/>
          <w:tab w:val="left" w:pos="7110"/>
          <w:tab w:val="left" w:pos="8010"/>
        </w:tabs>
        <w:rPr>
          <w:lang w:val="x-none"/>
        </w:rPr>
      </w:pPr>
      <w:r>
        <w:tab/>
      </w:r>
      <w:r>
        <w:tab/>
        <w:t>God</w:t>
      </w:r>
      <w:r>
        <w:tab/>
        <w:t>Sbjn</w:t>
      </w:r>
      <w:r>
        <w:tab/>
        <w:t>come</w:t>
      </w:r>
      <w:r>
        <w:rPr>
          <w:lang w:val="x-none"/>
        </w:rPr>
        <w:t>.Pfv</w:t>
      </w:r>
      <w:r>
        <w:rPr>
          <w:lang w:val="x-none"/>
        </w:rPr>
        <w:tab/>
        <w:t>RemPfv</w:t>
      </w:r>
      <w:r>
        <w:rPr>
          <w:lang w:val="x-none"/>
        </w:rPr>
        <w:tab/>
        <w:t>[[2SgPoss/2PlPoss</w:t>
      </w:r>
      <w:r>
        <w:rPr>
          <w:lang w:val="x-none"/>
        </w:rPr>
        <w:tab/>
        <w:t>good]</w:t>
      </w:r>
      <w:r>
        <w:rPr>
          <w:lang w:val="x-none"/>
        </w:rPr>
        <w:tab/>
        <w:t>Inst]</w:t>
      </w:r>
    </w:p>
    <w:p w14:paraId="78AAE5BF" w14:textId="2C8E200A" w:rsidR="004B78BF" w:rsidRDefault="004B78BF" w:rsidP="004B78BF">
      <w:pPr>
        <w:tabs>
          <w:tab w:val="left" w:pos="720"/>
          <w:tab w:val="left" w:pos="1080"/>
        </w:tabs>
        <w:rPr>
          <w:lang w:val="x-none"/>
        </w:rPr>
      </w:pPr>
      <w:r>
        <w:tab/>
      </w:r>
      <w:r>
        <w:tab/>
        <w:t>‘God has brought (you) with your goodness (</w:t>
      </w:r>
      <w:r>
        <w:rPr>
          <w:lang w:val="x-none"/>
        </w:rPr>
        <w:t>=in safety).’</w:t>
      </w:r>
    </w:p>
    <w:p w14:paraId="48FB37F5" w14:textId="35C8D678" w:rsidR="004B78BF" w:rsidRDefault="004B78BF" w:rsidP="003B1B38">
      <w:pPr>
        <w:tabs>
          <w:tab w:val="left" w:pos="720"/>
          <w:tab w:val="left" w:pos="1080"/>
        </w:tabs>
      </w:pPr>
    </w:p>
    <w:p w14:paraId="74D894EE" w14:textId="77777777" w:rsidR="00D61530" w:rsidRDefault="00D61530" w:rsidP="003B1B38">
      <w:pPr>
        <w:tabs>
          <w:tab w:val="left" w:pos="720"/>
          <w:tab w:val="left" w:pos="1080"/>
        </w:tabs>
      </w:pPr>
    </w:p>
    <w:p w14:paraId="53A32B81" w14:textId="30AE0860" w:rsidR="00D61530" w:rsidRPr="003B1B38" w:rsidRDefault="008057F2" w:rsidP="00D61530">
      <w:pPr>
        <w:pStyle w:val="Heading3"/>
      </w:pPr>
      <w:bookmarkStart w:id="1998" w:name="_Toc115737"/>
      <w:r>
        <w:t>Condolences</w:t>
      </w:r>
      <w:bookmarkEnd w:id="1998"/>
    </w:p>
    <w:p w14:paraId="471EAB1B" w14:textId="191C975A" w:rsidR="00C30A26" w:rsidRDefault="008057F2" w:rsidP="00C30A26">
      <w:r>
        <w:t>Either (xx1a) or (xx1b) may be said to bereaved relatives of a person who has just passed away</w:t>
      </w:r>
      <w:r>
        <w:rPr>
          <w:lang w:val="x-none"/>
        </w:rPr>
        <w:t>.</w:t>
      </w:r>
      <w:r w:rsidR="000523EF">
        <w:rPr>
          <w:lang w:val="x-none"/>
        </w:rPr>
        <w:t xml:space="preserve"> </w:t>
      </w:r>
    </w:p>
    <w:p w14:paraId="764A949F" w14:textId="77777777" w:rsidR="008057F2" w:rsidRPr="008057F2" w:rsidRDefault="008057F2" w:rsidP="00C30A26"/>
    <w:p w14:paraId="410A87FD" w14:textId="264F0141" w:rsidR="00D61530" w:rsidRDefault="00D61530" w:rsidP="006D0A22">
      <w:pPr>
        <w:tabs>
          <w:tab w:val="left" w:pos="720"/>
          <w:tab w:val="left" w:pos="1080"/>
          <w:tab w:val="left" w:pos="1890"/>
          <w:tab w:val="left" w:pos="2790"/>
          <w:tab w:val="left" w:pos="4320"/>
          <w:tab w:val="left" w:pos="5400"/>
        </w:tabs>
        <w:rPr>
          <w:lang w:val="x-none"/>
        </w:rPr>
      </w:pPr>
      <w:r w:rsidRPr="008057F2">
        <w:t>(xx1)</w:t>
      </w:r>
      <w:r w:rsidRPr="008057F2">
        <w:tab/>
        <w:t>a</w:t>
      </w:r>
      <w:r w:rsidRPr="008057F2">
        <w:rPr>
          <w:lang w:val="x-none"/>
        </w:rPr>
        <w:t>.</w:t>
      </w:r>
      <w:r w:rsidRPr="008057F2">
        <w:rPr>
          <w:lang w:val="x-none"/>
        </w:rPr>
        <w:tab/>
      </w:r>
      <w:r w:rsidRPr="00FC798C">
        <w:rPr>
          <w:rFonts w:ascii="Doulos SIL" w:hAnsi="Doulos SIL" w:cs="Doulos SIL"/>
          <w:i/>
          <w:color w:val="0000FF"/>
          <w:lang w:val="x-none"/>
        </w:rPr>
        <w:t>āla</w:t>
      </w:r>
      <w:r w:rsidR="008057F2" w:rsidRPr="00FC798C">
        <w:rPr>
          <w:rFonts w:ascii="Doulos SIL" w:hAnsi="Doulos SIL" w:cs="Doulos SIL"/>
          <w:i/>
          <w:color w:val="0000FF"/>
          <w:lang w:val="x-none"/>
        </w:rPr>
        <w:t>̀</w:t>
      </w:r>
      <w:r w:rsidRPr="00FC798C">
        <w:rPr>
          <w:rFonts w:ascii="Doulos SIL" w:hAnsi="Doulos SIL" w:cs="Doulos SIL"/>
          <w:i/>
          <w:color w:val="0000FF"/>
          <w:lang w:val="x-none"/>
        </w:rPr>
        <w:tab/>
        <w:t>gālà</w:t>
      </w:r>
      <w:r w:rsidRPr="00FC798C">
        <w:rPr>
          <w:rFonts w:ascii="Doulos SIL" w:hAnsi="Doulos SIL" w:cs="Doulos SIL"/>
          <w:i/>
          <w:color w:val="0000FF"/>
          <w:lang w:val="x-none"/>
        </w:rPr>
        <w:tab/>
        <w:t>hi</w:t>
      </w:r>
      <w:r w:rsidR="008057F2" w:rsidRPr="00FC798C">
        <w:rPr>
          <w:rFonts w:ascii="Doulos SIL" w:hAnsi="Doulos SIL" w:cs="Doulos SIL"/>
          <w:i/>
          <w:color w:val="0000FF"/>
          <w:lang w:val="x-none"/>
        </w:rPr>
        <w:t>̄ī</w:t>
      </w:r>
      <w:r w:rsidRPr="00FC798C">
        <w:rPr>
          <w:rFonts w:ascii="Doulos SIL" w:hAnsi="Doulos SIL" w:cs="Doulos SIL"/>
          <w:i/>
          <w:color w:val="0000FF"/>
          <w:lang w:val="x-none"/>
        </w:rPr>
        <w:t>n</w:t>
      </w:r>
      <w:r w:rsidR="008057F2" w:rsidRPr="00FC798C">
        <w:rPr>
          <w:rFonts w:ascii="Doulos SIL" w:hAnsi="Doulos SIL" w:cs="Doulos SIL"/>
          <w:i/>
          <w:color w:val="0000FF"/>
        </w:rPr>
        <w:t>a</w:t>
      </w:r>
      <w:r w:rsidR="008057F2" w:rsidRPr="00FC798C">
        <w:rPr>
          <w:rFonts w:ascii="Doulos SIL" w:hAnsi="Doulos SIL" w:cs="Doulos SIL"/>
          <w:i/>
          <w:color w:val="0000FF"/>
          <w:lang w:val="x-none"/>
        </w:rPr>
        <w:t>̀=</w:t>
      </w:r>
      <w:r w:rsidR="008057F2" w:rsidRPr="00FC798C">
        <w:rPr>
          <w:rFonts w:ascii="Doulos SIL" w:hAnsi="Doulos SIL" w:cs="Doulos SIL"/>
          <w:i/>
          <w:color w:val="0000FF"/>
          <w:lang w:val="x-none"/>
        </w:rPr>
        <w:tab/>
        <w:t>[à</w:t>
      </w:r>
      <w:r w:rsidR="008057F2" w:rsidRPr="00FC798C">
        <w:rPr>
          <w:rFonts w:ascii="Doulos SIL" w:hAnsi="Doulos SIL" w:cs="Doulos SIL"/>
          <w:i/>
          <w:color w:val="0000FF"/>
          <w:lang w:val="x-none"/>
        </w:rPr>
        <w:tab/>
        <w:t>nà]</w:t>
      </w:r>
    </w:p>
    <w:p w14:paraId="1DBACFFA" w14:textId="527CA5FC" w:rsidR="008057F2" w:rsidRPr="006D0A22" w:rsidRDefault="008057F2" w:rsidP="006D0A22">
      <w:pPr>
        <w:tabs>
          <w:tab w:val="left" w:pos="720"/>
          <w:tab w:val="left" w:pos="1080"/>
          <w:tab w:val="left" w:pos="1890"/>
          <w:tab w:val="left" w:pos="2790"/>
          <w:tab w:val="left" w:pos="4320"/>
          <w:tab w:val="left" w:pos="5400"/>
        </w:tabs>
        <w:rPr>
          <w:lang w:val="x-none"/>
        </w:rPr>
      </w:pPr>
      <w:r w:rsidRPr="006D0A22">
        <w:rPr>
          <w:lang w:val="x-none"/>
        </w:rPr>
        <w:tab/>
      </w:r>
      <w:r w:rsidRPr="006D0A22">
        <w:rPr>
          <w:lang w:val="x-none"/>
        </w:rPr>
        <w:tab/>
        <w:t>God</w:t>
      </w:r>
      <w:r w:rsidRPr="006D0A22">
        <w:rPr>
          <w:lang w:val="x-none"/>
        </w:rPr>
        <w:tab/>
        <w:t>Sbjn</w:t>
      </w:r>
      <w:r w:rsidRPr="006D0A22">
        <w:rPr>
          <w:lang w:val="x-none"/>
        </w:rPr>
        <w:tab/>
        <w:t>have.pity.Pfv</w:t>
      </w:r>
      <w:r w:rsidRPr="006D0A22">
        <w:rPr>
          <w:lang w:val="x-none"/>
        </w:rPr>
        <w:tab/>
        <w:t>[3Sg</w:t>
      </w:r>
      <w:r w:rsidRPr="006D0A22">
        <w:rPr>
          <w:lang w:val="x-none"/>
        </w:rPr>
        <w:tab/>
        <w:t>Dat]</w:t>
      </w:r>
    </w:p>
    <w:p w14:paraId="12F8A4CB" w14:textId="3D81544A" w:rsidR="008057F2" w:rsidRPr="008057F2" w:rsidRDefault="008057F2" w:rsidP="008057F2">
      <w:pPr>
        <w:tabs>
          <w:tab w:val="left" w:pos="720"/>
          <w:tab w:val="left" w:pos="1080"/>
        </w:tabs>
        <w:rPr>
          <w:lang w:val="x-none"/>
        </w:rPr>
      </w:pPr>
      <w:r w:rsidRPr="006D0A22">
        <w:rPr>
          <w:lang w:val="x-none"/>
        </w:rPr>
        <w:tab/>
      </w:r>
      <w:r w:rsidRPr="006D0A22">
        <w:rPr>
          <w:lang w:val="x-none"/>
        </w:rPr>
        <w:tab/>
        <w:t>‘May God have pity on him/her!’ (&lt;</w:t>
      </w:r>
      <w:r>
        <w:rPr>
          <w:lang w:val="x-none"/>
        </w:rPr>
        <w:t xml:space="preserve"> </w:t>
      </w:r>
      <w:r w:rsidRPr="00FC798C">
        <w:rPr>
          <w:rFonts w:ascii="Doulos SIL" w:hAnsi="Doulos SIL" w:cs="Doulos SIL"/>
          <w:i/>
          <w:color w:val="0000FF"/>
          <w:lang w:val="x-none"/>
        </w:rPr>
        <w:t>hīīnè</w:t>
      </w:r>
      <w:r>
        <w:rPr>
          <w:lang w:val="x-none"/>
        </w:rPr>
        <w:t xml:space="preserve"> )</w:t>
      </w:r>
    </w:p>
    <w:p w14:paraId="636F6D1B" w14:textId="44B99906" w:rsidR="008057F2" w:rsidRDefault="008057F2" w:rsidP="008057F2">
      <w:pPr>
        <w:tabs>
          <w:tab w:val="left" w:pos="720"/>
          <w:tab w:val="left" w:pos="1080"/>
        </w:tabs>
      </w:pPr>
    </w:p>
    <w:p w14:paraId="1F304A75" w14:textId="3052D63D" w:rsidR="008057F2" w:rsidRPr="00FC798C" w:rsidRDefault="008057F2" w:rsidP="006D0A22">
      <w:pPr>
        <w:tabs>
          <w:tab w:val="left" w:pos="720"/>
          <w:tab w:val="left" w:pos="1080"/>
          <w:tab w:val="left" w:pos="1800"/>
          <w:tab w:val="left" w:pos="2610"/>
          <w:tab w:val="left" w:pos="3690"/>
          <w:tab w:val="left" w:pos="5490"/>
          <w:tab w:val="left" w:pos="7020"/>
          <w:tab w:val="left" w:pos="7650"/>
        </w:tabs>
        <w:rPr>
          <w:rFonts w:ascii="Doulos SIL" w:hAnsi="Doulos SIL" w:cs="Doulos SIL"/>
          <w:i/>
          <w:color w:val="0000FF"/>
          <w:lang w:val="x-none"/>
        </w:rPr>
      </w:pPr>
      <w:r>
        <w:tab/>
        <w:t>b</w:t>
      </w:r>
      <w:r>
        <w:rPr>
          <w:lang w:val="x-none"/>
        </w:rPr>
        <w:t>.</w:t>
      </w:r>
      <w:r>
        <w:rPr>
          <w:lang w:val="x-none"/>
        </w:rPr>
        <w:tab/>
      </w:r>
      <w:r w:rsidRPr="00FC798C">
        <w:rPr>
          <w:rFonts w:ascii="Doulos SIL" w:hAnsi="Doulos SIL" w:cs="Doulos SIL"/>
          <w:i/>
          <w:color w:val="0000FF"/>
          <w:lang w:val="x-none"/>
        </w:rPr>
        <w:t>ālà</w:t>
      </w:r>
      <w:r w:rsidRPr="00FC798C">
        <w:rPr>
          <w:rFonts w:ascii="Doulos SIL" w:hAnsi="Doulos SIL" w:cs="Doulos SIL"/>
          <w:i/>
          <w:color w:val="0000FF"/>
          <w:lang w:val="x-none"/>
        </w:rPr>
        <w:tab/>
        <w:t>gālà</w:t>
      </w:r>
      <w:r w:rsidRPr="00FC798C">
        <w:rPr>
          <w:rFonts w:ascii="Doulos SIL" w:hAnsi="Doulos SIL" w:cs="Doulos SIL"/>
          <w:i/>
          <w:color w:val="0000FF"/>
          <w:lang w:val="x-none"/>
        </w:rPr>
        <w:tab/>
      </w:r>
      <w:r w:rsidR="006D0A22" w:rsidRPr="00FC798C">
        <w:rPr>
          <w:rFonts w:ascii="Doulos SIL" w:hAnsi="Doulos SIL" w:cs="Doulos SIL"/>
          <w:i/>
          <w:color w:val="0000FF"/>
          <w:lang w:val="x-none"/>
        </w:rPr>
        <w:t>[</w:t>
      </w:r>
      <w:r w:rsidRPr="00FC798C">
        <w:rPr>
          <w:rFonts w:ascii="Doulos SIL" w:hAnsi="Doulos SIL" w:cs="Doulos SIL"/>
          <w:i/>
          <w:color w:val="0000FF"/>
          <w:lang w:val="x-none"/>
        </w:rPr>
        <w:t>à</w:t>
      </w:r>
      <w:r w:rsidRPr="00FC798C">
        <w:rPr>
          <w:rFonts w:ascii="Doulos SIL" w:hAnsi="Doulos SIL" w:cs="Doulos SIL"/>
          <w:i/>
          <w:color w:val="0000FF"/>
          <w:lang w:val="x-none"/>
        </w:rPr>
        <w:tab/>
        <w:t>sāā-gàⁿ</w:t>
      </w:r>
      <w:r w:rsidR="006D0A22" w:rsidRPr="00FC798C">
        <w:rPr>
          <w:rFonts w:ascii="Doulos SIL" w:hAnsi="Doulos SIL" w:cs="Doulos SIL"/>
          <w:i/>
          <w:color w:val="0000FF"/>
          <w:lang w:val="x-none"/>
        </w:rPr>
        <w:t>]</w:t>
      </w:r>
      <w:r w:rsidRPr="00FC798C">
        <w:rPr>
          <w:rFonts w:ascii="Doulos SIL" w:hAnsi="Doulos SIL" w:cs="Doulos SIL"/>
          <w:i/>
          <w:color w:val="0000FF"/>
          <w:lang w:val="x-none"/>
        </w:rPr>
        <w:tab/>
        <w:t>mu</w:t>
      </w:r>
      <w:r w:rsidR="006D0A22" w:rsidRPr="00FC798C">
        <w:rPr>
          <w:rFonts w:ascii="Doulos SIL" w:hAnsi="Doulos SIL" w:cs="Doulos SIL"/>
          <w:i/>
          <w:color w:val="0000FF"/>
          <w:lang w:val="x-none"/>
        </w:rPr>
        <w:t>̀</w:t>
      </w:r>
      <w:r w:rsidRPr="00FC798C">
        <w:rPr>
          <w:rFonts w:ascii="Doulos SIL" w:hAnsi="Doulos SIL" w:cs="Doulos SIL"/>
          <w:i/>
          <w:color w:val="0000FF"/>
          <w:lang w:val="x-none"/>
        </w:rPr>
        <w:t>wɔ</w:t>
      </w:r>
      <w:r w:rsidR="006D0A22" w:rsidRPr="00FC798C">
        <w:rPr>
          <w:rFonts w:ascii="Doulos SIL" w:hAnsi="Doulos SIL" w:cs="Doulos SIL"/>
          <w:i/>
          <w:color w:val="0000FF"/>
          <w:lang w:val="x-none"/>
        </w:rPr>
        <w:t>̀-</w:t>
      </w:r>
      <w:r w:rsidRPr="00FC798C">
        <w:rPr>
          <w:rFonts w:ascii="Doulos SIL" w:hAnsi="Doulos SIL" w:cs="Doulos SIL"/>
          <w:i/>
          <w:color w:val="0000FF"/>
          <w:lang w:val="x-none"/>
        </w:rPr>
        <w:t>ni</w:t>
      </w:r>
      <w:r w:rsidR="006D0A22" w:rsidRPr="00FC798C">
        <w:rPr>
          <w:rFonts w:ascii="Doulos SIL" w:hAnsi="Doulos SIL" w:cs="Doulos SIL"/>
          <w:i/>
          <w:color w:val="0000FF"/>
          <w:lang w:val="x-none"/>
        </w:rPr>
        <w:t>̄</w:t>
      </w:r>
      <w:r w:rsidRPr="00FC798C">
        <w:rPr>
          <w:rFonts w:ascii="Doulos SIL" w:hAnsi="Doulos SIL" w:cs="Doulos SIL"/>
          <w:i/>
          <w:color w:val="0000FF"/>
          <w:lang w:val="x-none"/>
        </w:rPr>
        <w:tab/>
        <w:t>[à</w:t>
      </w:r>
      <w:r w:rsidRPr="00FC798C">
        <w:rPr>
          <w:rFonts w:ascii="Doulos SIL" w:hAnsi="Doulos SIL" w:cs="Doulos SIL"/>
          <w:i/>
          <w:color w:val="0000FF"/>
          <w:lang w:val="x-none"/>
        </w:rPr>
        <w:tab/>
      </w:r>
      <w:r w:rsidR="00625C5A" w:rsidRPr="00FC798C">
        <w:rPr>
          <w:rFonts w:ascii="Doulos SIL" w:hAnsi="Doulos SIL" w:cs="Doulos SIL"/>
          <w:i/>
          <w:color w:val="0000FF"/>
          <w:lang w:val="x-none"/>
        </w:rPr>
        <w:t>bwāỳ</w:t>
      </w:r>
      <w:r w:rsidRPr="00FC798C">
        <w:rPr>
          <w:rFonts w:ascii="Doulos SIL" w:hAnsi="Doulos SIL" w:cs="Doulos SIL"/>
          <w:i/>
          <w:color w:val="0000FF"/>
          <w:lang w:val="x-none"/>
        </w:rPr>
        <w:t>]</w:t>
      </w:r>
    </w:p>
    <w:p w14:paraId="568404DD" w14:textId="6F742E63" w:rsidR="006D0A22" w:rsidRDefault="006D0A22" w:rsidP="006D0A22">
      <w:pPr>
        <w:tabs>
          <w:tab w:val="left" w:pos="720"/>
          <w:tab w:val="left" w:pos="1080"/>
          <w:tab w:val="left" w:pos="1800"/>
          <w:tab w:val="left" w:pos="2610"/>
          <w:tab w:val="left" w:pos="3690"/>
          <w:tab w:val="left" w:pos="5490"/>
          <w:tab w:val="left" w:pos="7020"/>
          <w:tab w:val="left" w:pos="7650"/>
        </w:tabs>
        <w:rPr>
          <w:lang w:val="x-none"/>
        </w:rPr>
      </w:pPr>
      <w:r w:rsidRPr="006D0A22">
        <w:tab/>
      </w:r>
      <w:r w:rsidRPr="006D0A22">
        <w:tab/>
        <w:t>God</w:t>
      </w:r>
      <w:r w:rsidRPr="006D0A22">
        <w:tab/>
        <w:t>Sbjn</w:t>
      </w:r>
      <w:r>
        <w:tab/>
        <w:t>[3SgPoss</w:t>
      </w:r>
      <w:r>
        <w:tab/>
        <w:t>lie</w:t>
      </w:r>
      <w:r>
        <w:rPr>
          <w:lang w:val="x-none"/>
        </w:rPr>
        <w:t>.down-place]</w:t>
      </w:r>
      <w:r>
        <w:rPr>
          <w:lang w:val="x-none"/>
        </w:rPr>
        <w:tab/>
        <w:t>cool-Caus.Pfv</w:t>
      </w:r>
      <w:r>
        <w:rPr>
          <w:lang w:val="x-none"/>
        </w:rPr>
        <w:tab/>
        <w:t>[3Sg</w:t>
      </w:r>
      <w:r>
        <w:rPr>
          <w:lang w:val="x-none"/>
        </w:rPr>
        <w:tab/>
        <w:t>Comit]</w:t>
      </w:r>
    </w:p>
    <w:p w14:paraId="57247264" w14:textId="7A240200" w:rsidR="006D0A22" w:rsidRPr="006D0A22" w:rsidRDefault="006D0A22" w:rsidP="008057F2">
      <w:pPr>
        <w:tabs>
          <w:tab w:val="left" w:pos="720"/>
          <w:tab w:val="left" w:pos="1080"/>
        </w:tabs>
      </w:pPr>
      <w:r>
        <w:tab/>
      </w:r>
      <w:r>
        <w:tab/>
        <w:t>‘May God keep his/her resting place cool(ed)!’</w:t>
      </w:r>
    </w:p>
    <w:p w14:paraId="16F3FC7C" w14:textId="500EBCE5" w:rsidR="00D61530" w:rsidRDefault="00D61530" w:rsidP="00C30A26"/>
    <w:p w14:paraId="60717947" w14:textId="3A59C8AD" w:rsidR="000523EF" w:rsidRDefault="00A463EA" w:rsidP="00C30A26">
      <w:r>
        <w:lastRenderedPageBreak/>
        <w:t>If the deceased was a child, (xx2) is added</w:t>
      </w:r>
      <w:r>
        <w:rPr>
          <w:lang w:val="x-none"/>
        </w:rPr>
        <w:t xml:space="preserve">. </w:t>
      </w:r>
    </w:p>
    <w:p w14:paraId="18524257" w14:textId="26C7C8D7" w:rsidR="000523EF" w:rsidRDefault="000523EF" w:rsidP="00C30A26"/>
    <w:p w14:paraId="7C83DAAC" w14:textId="1A4D05C8" w:rsidR="000523EF" w:rsidRDefault="000523EF" w:rsidP="000523EF">
      <w:pPr>
        <w:tabs>
          <w:tab w:val="left" w:pos="720"/>
          <w:tab w:val="left" w:pos="1800"/>
          <w:tab w:val="left" w:pos="2790"/>
          <w:tab w:val="left" w:pos="4320"/>
          <w:tab w:val="left" w:pos="5400"/>
        </w:tabs>
        <w:rPr>
          <w:lang w:val="x-none"/>
        </w:rPr>
      </w:pPr>
      <w:r>
        <w:t>(xx2)</w:t>
      </w:r>
      <w:r>
        <w:tab/>
      </w:r>
      <w:r w:rsidRPr="00FC798C">
        <w:rPr>
          <w:rFonts w:ascii="Doulos SIL" w:hAnsi="Doulos SIL" w:cs="Doulos SIL"/>
          <w:i/>
          <w:color w:val="0000FF"/>
          <w:lang w:val="x-none"/>
        </w:rPr>
        <w:t>ālà</w:t>
      </w:r>
      <w:r w:rsidRPr="00FC798C">
        <w:rPr>
          <w:rFonts w:ascii="Doulos SIL" w:hAnsi="Doulos SIL" w:cs="Doulos SIL"/>
          <w:i/>
          <w:color w:val="0000FF"/>
          <w:lang w:val="x-none"/>
        </w:rPr>
        <w:tab/>
        <w:t>gālà</w:t>
      </w:r>
      <w:r w:rsidRPr="00FC798C">
        <w:rPr>
          <w:rFonts w:ascii="Doulos SIL" w:hAnsi="Doulos SIL" w:cs="Doulos SIL"/>
          <w:i/>
          <w:color w:val="0000FF"/>
          <w:lang w:val="x-none"/>
        </w:rPr>
        <w:tab/>
        <w:t>āⁿ</w:t>
      </w:r>
      <w:r w:rsidRPr="00FC798C">
        <w:rPr>
          <w:rFonts w:ascii="Doulos SIL" w:hAnsi="Doulos SIL" w:cs="Doulos SIL"/>
          <w:i/>
          <w:color w:val="0000FF"/>
          <w:lang w:val="x-none"/>
        </w:rPr>
        <w:tab/>
        <w:t>tu</w:t>
      </w:r>
      <w:r w:rsidR="00A463EA" w:rsidRPr="00FC798C">
        <w:rPr>
          <w:rFonts w:ascii="Doulos SIL" w:hAnsi="Doulos SIL" w:cs="Doulos SIL"/>
          <w:i/>
          <w:color w:val="0000FF"/>
          <w:lang w:val="x-none"/>
        </w:rPr>
        <w:t>̀gò</w:t>
      </w:r>
    </w:p>
    <w:p w14:paraId="696901AD" w14:textId="7AFFDD3C" w:rsidR="000523EF" w:rsidRPr="006D0A22" w:rsidRDefault="000523EF" w:rsidP="000523EF">
      <w:pPr>
        <w:tabs>
          <w:tab w:val="left" w:pos="720"/>
          <w:tab w:val="left" w:pos="1800"/>
          <w:tab w:val="left" w:pos="2790"/>
          <w:tab w:val="left" w:pos="4320"/>
          <w:tab w:val="left" w:pos="5400"/>
        </w:tabs>
        <w:rPr>
          <w:lang w:val="x-none"/>
        </w:rPr>
      </w:pPr>
      <w:r w:rsidRPr="006D0A22">
        <w:rPr>
          <w:lang w:val="x-none"/>
        </w:rPr>
        <w:tab/>
        <w:t>God</w:t>
      </w:r>
      <w:r w:rsidRPr="006D0A22">
        <w:rPr>
          <w:lang w:val="x-none"/>
        </w:rPr>
        <w:tab/>
        <w:t>Sbjn</w:t>
      </w:r>
      <w:r w:rsidRPr="006D0A22">
        <w:rPr>
          <w:lang w:val="x-none"/>
        </w:rPr>
        <w:tab/>
      </w:r>
      <w:r w:rsidR="00A463EA">
        <w:rPr>
          <w:lang w:val="x-none"/>
        </w:rPr>
        <w:t>2SgObj</w:t>
      </w:r>
      <w:r w:rsidR="00A463EA">
        <w:rPr>
          <w:lang w:val="x-none"/>
        </w:rPr>
        <w:tab/>
        <w:t>pay.Pfv</w:t>
      </w:r>
    </w:p>
    <w:p w14:paraId="7C723A29" w14:textId="5224E95C" w:rsidR="000523EF" w:rsidRPr="0090106F" w:rsidRDefault="000523EF" w:rsidP="000523EF">
      <w:pPr>
        <w:tabs>
          <w:tab w:val="left" w:pos="720"/>
          <w:tab w:val="left" w:pos="1080"/>
        </w:tabs>
      </w:pPr>
      <w:r w:rsidRPr="006D0A22">
        <w:rPr>
          <w:lang w:val="x-none"/>
        </w:rPr>
        <w:tab/>
        <w:t xml:space="preserve">‘May God </w:t>
      </w:r>
      <w:r w:rsidR="00A463EA">
        <w:rPr>
          <w:lang w:val="x-none"/>
        </w:rPr>
        <w:t>compensate you-Sg</w:t>
      </w:r>
      <w:r w:rsidRPr="006D0A22">
        <w:rPr>
          <w:lang w:val="x-none"/>
        </w:rPr>
        <w:t xml:space="preserve">’ </w:t>
      </w:r>
    </w:p>
    <w:p w14:paraId="5970B3A6" w14:textId="21745CA2" w:rsidR="000523EF" w:rsidRDefault="000523EF" w:rsidP="00C30A26"/>
    <w:p w14:paraId="57B3B16E" w14:textId="6363AC58" w:rsidR="000523EF" w:rsidRPr="008057F2" w:rsidRDefault="000523EF" w:rsidP="00C30A26">
      <w:r>
        <w:rPr>
          <w:lang w:val="x-none"/>
        </w:rPr>
        <w:t xml:space="preserve">Replies </w:t>
      </w:r>
      <w:r w:rsidR="00A463EA">
        <w:rPr>
          <w:lang w:val="x-none"/>
        </w:rPr>
        <w:t xml:space="preserve">to such formulae </w:t>
      </w:r>
      <w:r>
        <w:rPr>
          <w:lang w:val="x-none"/>
        </w:rPr>
        <w:t>are of the ‘amen!’ type.</w:t>
      </w:r>
    </w:p>
    <w:p w14:paraId="0266684F" w14:textId="4593E368" w:rsidR="00C30A26" w:rsidRDefault="00C30A26" w:rsidP="00C30A26"/>
    <w:p w14:paraId="5587E2A6" w14:textId="77777777" w:rsidR="00A463EA" w:rsidRDefault="00A463EA" w:rsidP="00C30A26"/>
    <w:p w14:paraId="6B00DEBE" w14:textId="21E4448D" w:rsidR="00C30A26" w:rsidRDefault="00A463EA" w:rsidP="00A463EA">
      <w:pPr>
        <w:pStyle w:val="Heading3"/>
      </w:pPr>
      <w:bookmarkStart w:id="1999" w:name="_Toc115738"/>
      <w:r>
        <w:t>Greetings on major Muslim holy days</w:t>
      </w:r>
      <w:bookmarkEnd w:id="1999"/>
    </w:p>
    <w:p w14:paraId="56E4DA61" w14:textId="495796CC" w:rsidR="00A463EA" w:rsidRDefault="0090106F" w:rsidP="00A463EA">
      <w:pPr>
        <w:rPr>
          <w:lang w:val="x-none"/>
        </w:rPr>
      </w:pPr>
      <w:r>
        <w:t>The</w:t>
      </w:r>
      <w:r w:rsidR="00A463EA">
        <w:t xml:space="preserve"> three major Muslim holy days </w:t>
      </w:r>
      <w:r>
        <w:t xml:space="preserve">are </w:t>
      </w:r>
      <w:r w:rsidR="003959A1">
        <w:t>ei</w:t>
      </w:r>
      <w:r>
        <w:t>d al</w:t>
      </w:r>
      <w:r w:rsidR="003959A1">
        <w:t>-</w:t>
      </w:r>
      <w:r>
        <w:t xml:space="preserve">adha </w:t>
      </w:r>
      <w:r w:rsidR="003959A1">
        <w:t xml:space="preserve">(Feast of the Ram) </w:t>
      </w:r>
      <w:r>
        <w:t>called ‘big prayer’ (</w:t>
      </w:r>
      <w:r w:rsidRPr="00FC798C">
        <w:rPr>
          <w:rFonts w:ascii="Doulos SIL" w:hAnsi="Doulos SIL" w:cs="Doulos SIL"/>
          <w:i/>
          <w:color w:val="0000FF"/>
        </w:rPr>
        <w:t>sa</w:t>
      </w:r>
      <w:r w:rsidRPr="00FC798C">
        <w:rPr>
          <w:rFonts w:ascii="Doulos SIL" w:hAnsi="Doulos SIL" w:cs="Doulos SIL"/>
          <w:i/>
          <w:color w:val="0000FF"/>
          <w:lang w:val="x-none"/>
        </w:rPr>
        <w:t>̄lī būlōwⁿ</w:t>
      </w:r>
      <w:r>
        <w:t> )</w:t>
      </w:r>
      <w:r w:rsidR="00A463EA">
        <w:t>,</w:t>
      </w:r>
      <w:r w:rsidRPr="0090106F">
        <w:t xml:space="preserve"> </w:t>
      </w:r>
      <w:r w:rsidR="003959A1">
        <w:t>aid al-fitr (</w:t>
      </w:r>
      <w:r>
        <w:t>at the end of Ramadan</w:t>
      </w:r>
      <w:r w:rsidR="003959A1">
        <w:t>) called “little prayer” (</w:t>
      </w:r>
      <w:r w:rsidR="003959A1" w:rsidRPr="00FC798C">
        <w:rPr>
          <w:rFonts w:ascii="Doulos SIL" w:hAnsi="Doulos SIL" w:cs="Doulos SIL"/>
          <w:i/>
          <w:color w:val="0000FF"/>
        </w:rPr>
        <w:t>sa</w:t>
      </w:r>
      <w:r w:rsidR="002301CB" w:rsidRPr="00FC798C">
        <w:rPr>
          <w:rFonts w:ascii="Doulos SIL" w:hAnsi="Doulos SIL" w:cs="Doulos SIL"/>
          <w:i/>
          <w:color w:val="0000FF"/>
          <w:lang w:val="x-none"/>
        </w:rPr>
        <w:t>̄</w:t>
      </w:r>
      <w:r w:rsidR="003959A1" w:rsidRPr="00FC798C">
        <w:rPr>
          <w:rFonts w:ascii="Doulos SIL" w:hAnsi="Doulos SIL" w:cs="Doulos SIL"/>
          <w:i/>
          <w:color w:val="0000FF"/>
          <w:lang w:val="x-none"/>
        </w:rPr>
        <w:t>l dɛ̀gɛ̀-náwⁿ</w:t>
      </w:r>
      <w:r w:rsidR="003959A1">
        <w:t> )</w:t>
      </w:r>
      <w:r>
        <w:t>,</w:t>
      </w:r>
      <w:r w:rsidR="00A463EA">
        <w:t xml:space="preserve"> and Muharram</w:t>
      </w:r>
      <w:r w:rsidR="003959A1">
        <w:t xml:space="preserve"> (</w:t>
      </w:r>
      <w:r w:rsidR="003959A1" w:rsidRPr="00FC798C">
        <w:rPr>
          <w:rFonts w:ascii="Doulos SIL" w:hAnsi="Doulos SIL" w:cs="Doulos SIL"/>
          <w:i/>
          <w:color w:val="0000FF"/>
        </w:rPr>
        <w:t>b</w:t>
      </w:r>
      <w:r w:rsidR="003959A1" w:rsidRPr="00FC798C">
        <w:rPr>
          <w:rFonts w:ascii="Doulos SIL" w:hAnsi="Doulos SIL" w:cs="Doulos SIL"/>
          <w:i/>
          <w:color w:val="0000FF"/>
          <w:lang w:val="x-none"/>
        </w:rPr>
        <w:t>ɛ̀ndɛ̀</w:t>
      </w:r>
      <w:r w:rsidR="003959A1">
        <w:t> )</w:t>
      </w:r>
      <w:r w:rsidR="003959A1">
        <w:rPr>
          <w:lang w:val="x-none"/>
        </w:rPr>
        <w:t xml:space="preserve">. </w:t>
      </w:r>
      <w:r w:rsidR="003959A1">
        <w:t>On all three holy days, the</w:t>
      </w:r>
      <w:r w:rsidR="00A463EA">
        <w:t xml:space="preserve"> </w:t>
      </w:r>
      <w:r w:rsidR="003959A1">
        <w:t xml:space="preserve">A-B </w:t>
      </w:r>
      <w:r w:rsidR="00A463EA">
        <w:t>greeting sequence in (xx1) is used</w:t>
      </w:r>
      <w:r w:rsidR="00A463EA">
        <w:rPr>
          <w:lang w:val="x-none"/>
        </w:rPr>
        <w:t xml:space="preserve">. Neither the A greeting nor the B reply is parsable in Jenaama and they are said to be from Soninke (“Sarakole”) language. </w:t>
      </w:r>
    </w:p>
    <w:p w14:paraId="536DDB74" w14:textId="77777777" w:rsidR="00A463EA" w:rsidRDefault="00A463EA" w:rsidP="00A463EA"/>
    <w:p w14:paraId="598F6F5A" w14:textId="61A175BB" w:rsidR="00A463EA" w:rsidRDefault="00A463EA" w:rsidP="00A463EA">
      <w:pPr>
        <w:tabs>
          <w:tab w:val="left" w:pos="720"/>
          <w:tab w:val="left" w:pos="1080"/>
        </w:tabs>
        <w:rPr>
          <w:lang w:val="x-none"/>
        </w:rPr>
      </w:pPr>
      <w:r>
        <w:t>(xx1)</w:t>
      </w:r>
      <w:r>
        <w:tab/>
        <w:t>A:</w:t>
      </w:r>
      <w:r>
        <w:tab/>
      </w:r>
      <w:r w:rsidRPr="00FC798C">
        <w:rPr>
          <w:rFonts w:ascii="Doulos SIL" w:hAnsi="Doulos SIL" w:cs="Doulos SIL"/>
          <w:i/>
          <w:color w:val="0000FF"/>
        </w:rPr>
        <w:t>ke</w:t>
      </w:r>
      <w:r w:rsidRPr="00FC798C">
        <w:rPr>
          <w:rFonts w:ascii="Doulos SIL" w:hAnsi="Doulos SIL" w:cs="Doulos SIL"/>
          <w:i/>
          <w:color w:val="0000FF"/>
          <w:lang w:val="x-none"/>
        </w:rPr>
        <w:t>̄bèrè</w:t>
      </w:r>
      <w:r w:rsidRPr="00FC798C">
        <w:rPr>
          <w:rFonts w:ascii="Doulos SIL" w:hAnsi="Doulos SIL" w:cs="Doulos SIL"/>
          <w:i/>
          <w:color w:val="0000FF"/>
          <w:lang w:val="x-none"/>
        </w:rPr>
        <w:tab/>
        <w:t>wāāgà</w:t>
      </w:r>
    </w:p>
    <w:p w14:paraId="0A2E626D" w14:textId="70D626BB" w:rsidR="00A463EA" w:rsidRPr="00FC798C" w:rsidRDefault="00A463EA" w:rsidP="00A463EA">
      <w:pPr>
        <w:tabs>
          <w:tab w:val="left" w:pos="720"/>
          <w:tab w:val="left" w:pos="1080"/>
        </w:tabs>
        <w:rPr>
          <w:rFonts w:ascii="Doulos SIL" w:hAnsi="Doulos SIL" w:cs="Doulos SIL"/>
          <w:i/>
          <w:color w:val="0000FF"/>
          <w:lang w:val="x-none"/>
        </w:rPr>
      </w:pPr>
      <w:r>
        <w:tab/>
        <w:t>B:</w:t>
      </w:r>
      <w:r>
        <w:tab/>
      </w:r>
      <w:r w:rsidRPr="00FC798C">
        <w:rPr>
          <w:rFonts w:ascii="Doulos SIL" w:hAnsi="Doulos SIL" w:cs="Doulos SIL"/>
          <w:i/>
          <w:color w:val="0000FF"/>
        </w:rPr>
        <w:t>wa</w:t>
      </w:r>
      <w:r w:rsidRPr="00FC798C">
        <w:rPr>
          <w:rFonts w:ascii="Doulos SIL" w:hAnsi="Doulos SIL" w:cs="Doulos SIL"/>
          <w:i/>
          <w:color w:val="0000FF"/>
          <w:lang w:val="x-none"/>
        </w:rPr>
        <w:t>̄āgà</w:t>
      </w:r>
      <w:r w:rsidRPr="00FC798C">
        <w:rPr>
          <w:rFonts w:ascii="Doulos SIL" w:hAnsi="Doulos SIL" w:cs="Doulos SIL"/>
          <w:i/>
          <w:color w:val="0000FF"/>
          <w:lang w:val="x-none"/>
        </w:rPr>
        <w:tab/>
        <w:t>dùⁿhēērè</w:t>
      </w:r>
    </w:p>
    <w:p w14:paraId="6298C812" w14:textId="4B40BC4F" w:rsidR="00A463EA" w:rsidRDefault="00A463EA" w:rsidP="0090106F"/>
    <w:p w14:paraId="0D8505AF" w14:textId="13D6A24A" w:rsidR="00A463EA" w:rsidRDefault="00A463EA" w:rsidP="0090106F">
      <w:r>
        <w:t xml:space="preserve">After B’s response, </w:t>
      </w:r>
      <w:r w:rsidR="0090106F">
        <w:t>B</w:t>
      </w:r>
      <w:r>
        <w:t xml:space="preserve"> continues:</w:t>
      </w:r>
    </w:p>
    <w:p w14:paraId="2CCC0D72" w14:textId="2B2CA93B" w:rsidR="00A463EA" w:rsidRDefault="00A463EA" w:rsidP="0090106F"/>
    <w:p w14:paraId="6B64F59A" w14:textId="763C7AE6" w:rsidR="00A463EA" w:rsidRDefault="00A463EA" w:rsidP="00CF7BBA">
      <w:pPr>
        <w:tabs>
          <w:tab w:val="left" w:pos="720"/>
          <w:tab w:val="left" w:pos="1530"/>
          <w:tab w:val="left" w:pos="2250"/>
          <w:tab w:val="left" w:pos="3240"/>
          <w:tab w:val="left" w:pos="4320"/>
          <w:tab w:val="left" w:pos="5670"/>
          <w:tab w:val="left" w:pos="7110"/>
        </w:tabs>
        <w:rPr>
          <w:lang w:val="x-none"/>
        </w:rPr>
      </w:pPr>
      <w:r>
        <w:t>(xx2)</w:t>
      </w:r>
      <w:r w:rsidR="0090106F">
        <w:tab/>
      </w:r>
      <w:r w:rsidR="0090106F" w:rsidRPr="00FC798C">
        <w:rPr>
          <w:rFonts w:ascii="Doulos SIL" w:hAnsi="Doulos SIL" w:cs="Doulos SIL"/>
          <w:i/>
          <w:color w:val="0000FF"/>
        </w:rPr>
        <w:t>a</w:t>
      </w:r>
      <w:r w:rsidR="0090106F" w:rsidRPr="00FC798C">
        <w:rPr>
          <w:rFonts w:ascii="Doulos SIL" w:hAnsi="Doulos SIL" w:cs="Doulos SIL"/>
          <w:i/>
          <w:color w:val="0000FF"/>
          <w:lang w:val="x-none"/>
        </w:rPr>
        <w:t>̄là</w:t>
      </w:r>
      <w:r w:rsidR="0090106F" w:rsidRPr="00FC798C">
        <w:rPr>
          <w:rFonts w:ascii="Doulos SIL" w:hAnsi="Doulos SIL" w:cs="Doulos SIL"/>
          <w:i/>
          <w:color w:val="0000FF"/>
          <w:lang w:val="x-none"/>
        </w:rPr>
        <w:tab/>
        <w:t>gālà</w:t>
      </w:r>
      <w:r w:rsidR="0090106F" w:rsidRPr="00FC798C">
        <w:rPr>
          <w:rFonts w:ascii="Doulos SIL" w:hAnsi="Doulos SIL" w:cs="Doulos SIL"/>
          <w:i/>
          <w:color w:val="0000FF"/>
          <w:lang w:val="x-none"/>
        </w:rPr>
        <w:tab/>
        <w:t>e</w:t>
      </w:r>
      <w:r w:rsidR="00CF7BBA" w:rsidRPr="00FC798C">
        <w:rPr>
          <w:rFonts w:ascii="Doulos SIL" w:hAnsi="Doulos SIL" w:cs="Doulos SIL"/>
          <w:i/>
          <w:color w:val="0000FF"/>
          <w:lang w:val="x-none"/>
        </w:rPr>
        <w:t>̄</w:t>
      </w:r>
      <w:r w:rsidR="0090106F" w:rsidRPr="00FC798C">
        <w:rPr>
          <w:rFonts w:ascii="Doulos SIL" w:hAnsi="Doulos SIL" w:cs="Doulos SIL"/>
          <w:i/>
          <w:color w:val="0000FF"/>
          <w:lang w:val="x-none"/>
        </w:rPr>
        <w:tab/>
        <w:t>kwāā</w:t>
      </w:r>
      <w:r w:rsidR="0090106F" w:rsidRPr="00FC798C">
        <w:rPr>
          <w:rFonts w:ascii="Doulos SIL" w:hAnsi="Doulos SIL" w:cs="Doulos SIL"/>
          <w:i/>
          <w:color w:val="0000FF"/>
          <w:lang w:val="x-none"/>
        </w:rPr>
        <w:tab/>
      </w:r>
      <w:r w:rsidR="00CF7BBA" w:rsidRPr="00FC798C">
        <w:rPr>
          <w:rFonts w:ascii="Doulos SIL" w:hAnsi="Doulos SIL" w:cs="Doulos SIL"/>
          <w:i/>
          <w:color w:val="0000FF"/>
          <w:lang w:val="x-none"/>
        </w:rPr>
        <w:t>[[</w:t>
      </w:r>
      <w:r w:rsidR="0090106F" w:rsidRPr="00FC798C">
        <w:rPr>
          <w:rFonts w:ascii="Doulos SIL" w:hAnsi="Doulos SIL" w:cs="Doulos SIL"/>
          <w:i/>
          <w:color w:val="0000FF"/>
          <w:lang w:val="x-none"/>
        </w:rPr>
        <w:t>kɔ̀nɔ̀sē</w:t>
      </w:r>
      <w:r w:rsidR="0090106F" w:rsidRPr="00FC798C">
        <w:rPr>
          <w:rFonts w:ascii="Doulos SIL" w:hAnsi="Doulos SIL" w:cs="Doulos SIL"/>
          <w:i/>
          <w:color w:val="0000FF"/>
          <w:lang w:val="x-none"/>
        </w:rPr>
        <w:tab/>
        <w:t>kày</w:t>
      </w:r>
      <w:r w:rsidR="00CF7BBA" w:rsidRPr="00FC798C">
        <w:rPr>
          <w:rFonts w:ascii="Doulos SIL" w:hAnsi="Doulos SIL" w:cs="Doulos SIL"/>
          <w:i/>
          <w:color w:val="0000FF"/>
          <w:lang w:val="x-none"/>
        </w:rPr>
        <w:t>-</w:t>
      </w:r>
      <w:r w:rsidR="0090106F" w:rsidRPr="00FC798C">
        <w:rPr>
          <w:rFonts w:ascii="Doulos SIL" w:hAnsi="Doulos SIL" w:cs="Doulos SIL"/>
          <w:i/>
          <w:color w:val="0000FF"/>
          <w:lang w:val="x-none"/>
        </w:rPr>
        <w:t>yè</w:t>
      </w:r>
      <w:r w:rsidR="00CF7BBA" w:rsidRPr="00FC798C">
        <w:rPr>
          <w:rFonts w:ascii="Doulos SIL" w:hAnsi="Doulos SIL" w:cs="Doulos SIL"/>
          <w:i/>
          <w:color w:val="0000FF"/>
          <w:lang w:val="x-none"/>
        </w:rPr>
        <w:t>]</w:t>
      </w:r>
      <w:r w:rsidR="0090106F" w:rsidRPr="00FC798C">
        <w:rPr>
          <w:rFonts w:ascii="Doulos SIL" w:hAnsi="Doulos SIL" w:cs="Doulos SIL"/>
          <w:i/>
          <w:color w:val="0000FF"/>
          <w:lang w:val="x-none"/>
        </w:rPr>
        <w:tab/>
      </w:r>
      <w:r w:rsidR="00625C5A" w:rsidRPr="00FC798C">
        <w:rPr>
          <w:rFonts w:ascii="Doulos SIL" w:hAnsi="Doulos SIL" w:cs="Doulos SIL"/>
          <w:i/>
          <w:color w:val="0000FF"/>
          <w:lang w:val="x-none"/>
        </w:rPr>
        <w:t>bwāỳ</w:t>
      </w:r>
      <w:r w:rsidR="00CF7BBA" w:rsidRPr="00FC798C">
        <w:rPr>
          <w:rFonts w:ascii="Doulos SIL" w:hAnsi="Doulos SIL" w:cs="Doulos SIL"/>
          <w:i/>
          <w:color w:val="0000FF"/>
          <w:lang w:val="x-none"/>
        </w:rPr>
        <w:t>]</w:t>
      </w:r>
    </w:p>
    <w:p w14:paraId="270E251E" w14:textId="5988535C" w:rsidR="0090106F" w:rsidRDefault="0090106F" w:rsidP="00CF7BBA">
      <w:pPr>
        <w:tabs>
          <w:tab w:val="left" w:pos="720"/>
          <w:tab w:val="left" w:pos="1530"/>
          <w:tab w:val="left" w:pos="2250"/>
          <w:tab w:val="left" w:pos="3240"/>
          <w:tab w:val="left" w:pos="4320"/>
          <w:tab w:val="left" w:pos="5670"/>
          <w:tab w:val="left" w:pos="7110"/>
        </w:tabs>
        <w:rPr>
          <w:lang w:val="x-none"/>
        </w:rPr>
      </w:pPr>
      <w:r>
        <w:tab/>
        <w:t>God</w:t>
      </w:r>
      <w:r>
        <w:tab/>
        <w:t>Sbjn</w:t>
      </w:r>
      <w:r>
        <w:tab/>
      </w:r>
      <w:r w:rsidR="00CF7BBA">
        <w:t>1PlObj</w:t>
      </w:r>
      <w:r w:rsidR="00CF7BBA">
        <w:tab/>
        <w:t>add</w:t>
      </w:r>
      <w:r w:rsidR="00CF7BBA">
        <w:rPr>
          <w:lang w:val="x-none"/>
        </w:rPr>
        <w:t>.Pfv</w:t>
      </w:r>
      <w:r w:rsidR="00CF7BBA">
        <w:rPr>
          <w:lang w:val="x-none"/>
        </w:rPr>
        <w:tab/>
        <w:t>[[next.year</w:t>
      </w:r>
      <w:r w:rsidR="00CF7BBA">
        <w:rPr>
          <w:lang w:val="x-none"/>
        </w:rPr>
        <w:tab/>
        <w:t>see.Nom-Pl]</w:t>
      </w:r>
      <w:r w:rsidR="00CF7BBA">
        <w:rPr>
          <w:lang w:val="x-none"/>
        </w:rPr>
        <w:tab/>
        <w:t>Comit]</w:t>
      </w:r>
    </w:p>
    <w:p w14:paraId="5DF2CE28" w14:textId="7C3B49CF" w:rsidR="00CF7BBA" w:rsidRDefault="00CF7BBA" w:rsidP="00A463EA">
      <w:pPr>
        <w:tabs>
          <w:tab w:val="left" w:pos="720"/>
          <w:tab w:val="left" w:pos="1080"/>
        </w:tabs>
        <w:rPr>
          <w:lang w:val="x-none"/>
        </w:rPr>
      </w:pPr>
      <w:r>
        <w:tab/>
        <w:t>‘May God add (</w:t>
      </w:r>
      <w:r>
        <w:rPr>
          <w:lang w:val="x-none"/>
        </w:rPr>
        <w:t>=include) us in those who (will) see next year!’</w:t>
      </w:r>
    </w:p>
    <w:p w14:paraId="098B7653" w14:textId="33909372" w:rsidR="00CF7BBA" w:rsidRPr="0090106F" w:rsidRDefault="00CF7BBA" w:rsidP="00A463EA">
      <w:pPr>
        <w:tabs>
          <w:tab w:val="left" w:pos="720"/>
          <w:tab w:val="left" w:pos="1080"/>
        </w:tabs>
      </w:pPr>
      <w:r>
        <w:tab/>
        <w:t>(</w:t>
      </w:r>
      <w:r w:rsidRPr="00FC798C">
        <w:rPr>
          <w:rFonts w:ascii="Doulos SIL" w:hAnsi="Doulos SIL" w:cs="Doulos SIL"/>
          <w:i/>
          <w:color w:val="0000FF"/>
        </w:rPr>
        <w:t>kwa</w:t>
      </w:r>
      <w:r w:rsidRPr="00FC798C">
        <w:rPr>
          <w:rFonts w:ascii="Doulos SIL" w:hAnsi="Doulos SIL" w:cs="Doulos SIL"/>
          <w:i/>
          <w:color w:val="0000FF"/>
          <w:lang w:val="x-none"/>
        </w:rPr>
        <w:t>̄ā</w:t>
      </w:r>
      <w:r>
        <w:rPr>
          <w:lang w:val="x-none"/>
        </w:rPr>
        <w:t xml:space="preserve"> ‘hit X’ plus comitative PP → ‘add X [to Y]’)</w:t>
      </w:r>
    </w:p>
    <w:p w14:paraId="2F4B1AB3" w14:textId="4C75495D" w:rsidR="00A463EA" w:rsidRDefault="00A463EA" w:rsidP="00A463EA">
      <w:pPr>
        <w:tabs>
          <w:tab w:val="left" w:pos="720"/>
          <w:tab w:val="left" w:pos="1080"/>
        </w:tabs>
      </w:pPr>
    </w:p>
    <w:p w14:paraId="4A8C6387" w14:textId="72A8382D" w:rsidR="00CF7BBA" w:rsidRPr="00A463EA" w:rsidRDefault="00CF7BBA" w:rsidP="00A463EA">
      <w:pPr>
        <w:tabs>
          <w:tab w:val="left" w:pos="720"/>
          <w:tab w:val="left" w:pos="1080"/>
        </w:tabs>
      </w:pPr>
      <w:r>
        <w:t>Response is of the ‘amen!’ type</w:t>
      </w:r>
      <w:r>
        <w:rPr>
          <w:lang w:val="x-none"/>
        </w:rPr>
        <w:t>.</w:t>
      </w:r>
    </w:p>
    <w:p w14:paraId="631C090B" w14:textId="77777777" w:rsidR="00A463EA" w:rsidRPr="00A463EA" w:rsidRDefault="00A463EA" w:rsidP="00A463EA"/>
    <w:p w14:paraId="175F48BB" w14:textId="77777777" w:rsidR="00C30A26" w:rsidRPr="00C03B6B" w:rsidRDefault="00C30A26" w:rsidP="00C30A26"/>
    <w:p w14:paraId="7126CA5A" w14:textId="0A72E325" w:rsidR="00C30A26" w:rsidRPr="00030739" w:rsidRDefault="00772C1B" w:rsidP="00C30A26">
      <w:pPr>
        <w:pStyle w:val="Heading1"/>
        <w:numPr>
          <w:ilvl w:val="0"/>
          <w:numId w:val="0"/>
        </w:numPr>
      </w:pPr>
      <w:r w:rsidRPr="00772C1B">
        <w:rPr>
          <w:b w:val="0"/>
          <w:color w:val="993300"/>
          <w:sz w:val="22"/>
        </w:rPr>
        <w:br w:type="page"/>
      </w:r>
      <w:bookmarkStart w:id="2000" w:name="_Toc508943168"/>
      <w:bookmarkStart w:id="2001" w:name="_Toc508943768"/>
      <w:bookmarkStart w:id="2002" w:name="_Toc78376049"/>
      <w:bookmarkStart w:id="2003" w:name="_Toc79406153"/>
      <w:bookmarkStart w:id="2004" w:name="_Toc115739"/>
      <w:r w:rsidR="00C30A26" w:rsidRPr="00030739">
        <w:lastRenderedPageBreak/>
        <w:t>Text</w:t>
      </w:r>
      <w:bookmarkEnd w:id="2000"/>
      <w:bookmarkEnd w:id="2001"/>
      <w:bookmarkEnd w:id="2002"/>
      <w:bookmarkEnd w:id="2003"/>
      <w:r w:rsidR="00C30A26">
        <w:t>s</w:t>
      </w:r>
      <w:bookmarkEnd w:id="2004"/>
    </w:p>
    <w:p w14:paraId="782DDFDE" w14:textId="48BE8C24" w:rsidR="00C30A26" w:rsidRDefault="00C30A26" w:rsidP="005E74FC">
      <w:pPr>
        <w:pStyle w:val="Heading2"/>
        <w:numPr>
          <w:ilvl w:val="0"/>
          <w:numId w:val="0"/>
        </w:numPr>
      </w:pPr>
      <w:bookmarkStart w:id="2005" w:name="_Toc115740"/>
      <w:r>
        <w:t>Text 1:</w:t>
      </w:r>
      <w:bookmarkEnd w:id="2005"/>
    </w:p>
    <w:p w14:paraId="12F24D8C" w14:textId="77777777" w:rsidR="00C30A26" w:rsidRPr="004B0D3F" w:rsidRDefault="00C30A26" w:rsidP="00C30A26"/>
    <w:p w14:paraId="2FAB389A" w14:textId="7480AC66" w:rsidR="00C30A26" w:rsidRPr="00030739" w:rsidRDefault="00772C1B" w:rsidP="00C30A26">
      <w:pPr>
        <w:pStyle w:val="Heading1"/>
        <w:numPr>
          <w:ilvl w:val="0"/>
          <w:numId w:val="0"/>
        </w:numPr>
      </w:pPr>
      <w:r w:rsidRPr="00772C1B">
        <w:rPr>
          <w:b w:val="0"/>
          <w:kern w:val="0"/>
          <w:sz w:val="22"/>
        </w:rPr>
        <w:br w:type="page"/>
      </w:r>
      <w:bookmarkStart w:id="2006" w:name="_Toc115741"/>
      <w:r w:rsidR="00C30A26" w:rsidRPr="00030739">
        <w:lastRenderedPageBreak/>
        <w:t>References</w:t>
      </w:r>
      <w:r w:rsidR="00C30A26">
        <w:t xml:space="preserve"> cited</w:t>
      </w:r>
      <w:bookmarkEnd w:id="2006"/>
    </w:p>
    <w:p w14:paraId="56A72C4F" w14:textId="77777777" w:rsidR="00C30A26" w:rsidRDefault="00C30A26" w:rsidP="00C30A26">
      <w:pPr>
        <w:ind w:left="360" w:hanging="360"/>
      </w:pPr>
      <w:r>
        <w:t>Blecke, Thomas</w:t>
      </w:r>
      <w:r w:rsidRPr="00123529">
        <w:t xml:space="preserve">. 1996. </w:t>
      </w:r>
      <w:r w:rsidRPr="00966589">
        <w:rPr>
          <w:i/>
        </w:rPr>
        <w:t>Lexikalische Kategorien und grammatische Strukturen im Tigemaxo (Bozo, Mande)</w:t>
      </w:r>
      <w:r>
        <w:t>. Cologne: Köppe.</w:t>
      </w:r>
    </w:p>
    <w:p w14:paraId="665BADA9" w14:textId="77777777" w:rsidR="00C30A26" w:rsidRPr="00C91A48" w:rsidRDefault="00C30A26" w:rsidP="00C30A26">
      <w:pPr>
        <w:ind w:left="360" w:hanging="360"/>
        <w:rPr>
          <w:lang w:val="fr-FR"/>
        </w:rPr>
      </w:pPr>
      <w:r>
        <w:t xml:space="preserve">—. 2004. Antipassive in Tigemaxo. Paper presented at CALL conference, Leiden. </w:t>
      </w:r>
      <w:hyperlink r:id="rId11" w:history="1">
        <w:r w:rsidRPr="00C91A48">
          <w:rPr>
            <w:rStyle w:val="Hyperlink"/>
            <w:lang w:val="fr-FR"/>
          </w:rPr>
          <w:t>http://sil-mali.org/en/content/antipassive-tigemaxo</w:t>
        </w:r>
      </w:hyperlink>
      <w:r w:rsidRPr="00C91A48">
        <w:rPr>
          <w:lang w:val="fr-FR"/>
        </w:rPr>
        <w:t xml:space="preserve"> </w:t>
      </w:r>
    </w:p>
    <w:p w14:paraId="662219DD" w14:textId="77777777" w:rsidR="00C30A26" w:rsidRDefault="00C30A26" w:rsidP="00C30A26">
      <w:pPr>
        <w:ind w:left="360" w:hanging="360"/>
      </w:pPr>
      <w:r w:rsidRPr="00C91A48">
        <w:rPr>
          <w:lang w:val="fr-FR"/>
        </w:rPr>
        <w:t xml:space="preserve">—. 2008. Vers une classification aspectuelle des verbes en tigemaxoo (bozo). </w:t>
      </w:r>
      <w:r>
        <w:t xml:space="preserve">Paper presented at the 2nd Mande linguistics conference, St. Petersburg. (pdf of Powerpoint.) </w:t>
      </w:r>
      <w:hyperlink r:id="rId12" w:history="1">
        <w:r w:rsidRPr="00FD0D04">
          <w:rPr>
            <w:rStyle w:val="Hyperlink"/>
          </w:rPr>
          <w:t>http://sil-mali.org/sites/default/files/Thomas-Blecke-2008-Classification%20aspectuelle%20des%20verbes%20en%20tigemaxoo%20(bozo).pdf</w:t>
        </w:r>
      </w:hyperlink>
    </w:p>
    <w:p w14:paraId="45471B96" w14:textId="77777777" w:rsidR="00C30A26" w:rsidRDefault="00C30A26" w:rsidP="00C30A26">
      <w:pPr>
        <w:ind w:left="360" w:hanging="360"/>
      </w:pPr>
      <w:r>
        <w:t xml:space="preserve">—. 2009. The grammar of action nominals in Tigemaxo. Paper presented at WOCAL 2009. </w:t>
      </w:r>
      <w:hyperlink r:id="rId13" w:history="1">
        <w:r w:rsidRPr="00FD0D04">
          <w:rPr>
            <w:rStyle w:val="Hyperlink"/>
          </w:rPr>
          <w:t>http://sil-mali.org/en/content/grammar-action-nominals-tigemaxo</w:t>
        </w:r>
      </w:hyperlink>
      <w:r>
        <w:t xml:space="preserve"> </w:t>
      </w:r>
    </w:p>
    <w:p w14:paraId="53FA1D56" w14:textId="77777777" w:rsidR="00C30A26" w:rsidRPr="00C91A48" w:rsidRDefault="00C30A26" w:rsidP="00C30A26">
      <w:pPr>
        <w:ind w:left="360" w:hanging="360"/>
        <w:rPr>
          <w:lang w:val="fr-FR"/>
        </w:rPr>
      </w:pPr>
      <w:r w:rsidRPr="00C91A48">
        <w:rPr>
          <w:lang w:val="fr-FR"/>
        </w:rPr>
        <w:t xml:space="preserve">— &amp; Bärbel Blecke. 1997. Les parlers bozo: révision d’une enquête dialectologique. Mandenkan. </w:t>
      </w:r>
      <w:hyperlink r:id="rId14" w:history="1">
        <w:r w:rsidRPr="00C91A48">
          <w:rPr>
            <w:rStyle w:val="Hyperlink"/>
            <w:lang w:val="fr-FR"/>
          </w:rPr>
          <w:t>http://llacan.vjf.cnrs.fr/PDF/Mandenkan32/32Blecke.pdf</w:t>
        </w:r>
      </w:hyperlink>
      <w:r w:rsidRPr="00C91A48">
        <w:rPr>
          <w:lang w:val="fr-FR"/>
        </w:rPr>
        <w:t xml:space="preserve"> </w:t>
      </w:r>
    </w:p>
    <w:p w14:paraId="3D444FE6" w14:textId="77777777" w:rsidR="00C30A26" w:rsidRPr="00C91A48" w:rsidRDefault="00C30A26" w:rsidP="00C30A26">
      <w:pPr>
        <w:ind w:left="360" w:hanging="360"/>
        <w:rPr>
          <w:lang w:val="fr-FR"/>
        </w:rPr>
      </w:pPr>
      <w:r w:rsidRPr="00C91A48">
        <w:rPr>
          <w:lang w:val="fr-FR"/>
        </w:rPr>
        <w:t>Blühberger, Jutta. 2006. Rapport d’enquête sociolinguistique des dialectes du djenaama (aussi appelé Sorogaama). SIL International. online:</w:t>
      </w:r>
    </w:p>
    <w:p w14:paraId="00B9F45D" w14:textId="77777777" w:rsidR="00C30A26" w:rsidRPr="00C91A48" w:rsidRDefault="00C30A26" w:rsidP="00C30A26">
      <w:pPr>
        <w:ind w:left="360" w:hanging="360"/>
        <w:rPr>
          <w:lang w:val="fr-FR"/>
        </w:rPr>
      </w:pPr>
      <w:r w:rsidRPr="00C91A48">
        <w:rPr>
          <w:lang w:val="fr-FR"/>
        </w:rPr>
        <w:tab/>
      </w:r>
      <w:hyperlink r:id="rId15" w:history="1">
        <w:r w:rsidRPr="00C91A48">
          <w:rPr>
            <w:rStyle w:val="Hyperlink"/>
            <w:lang w:val="fr-FR"/>
          </w:rPr>
          <w:t>http://www.sil.org/system/files/reapdata/92/70/69/92706978063511754516789736607174776277/silesr2006_001.pdf</w:t>
        </w:r>
      </w:hyperlink>
    </w:p>
    <w:p w14:paraId="78E04409" w14:textId="77777777" w:rsidR="00C30A26" w:rsidRPr="00C91A48" w:rsidRDefault="00C30A26" w:rsidP="00C30A26">
      <w:pPr>
        <w:ind w:left="360" w:hanging="360"/>
        <w:rPr>
          <w:lang w:val="fr-FR"/>
        </w:rPr>
      </w:pPr>
      <w:r w:rsidRPr="00C91A48">
        <w:rPr>
          <w:lang w:val="fr-FR"/>
        </w:rPr>
        <w:t xml:space="preserve">Daget, Jacques, M. Konipo &amp; M. Sanakoua. 1953. </w:t>
      </w:r>
      <w:r w:rsidRPr="00C91A48">
        <w:rPr>
          <w:i/>
          <w:lang w:val="fr-FR"/>
        </w:rPr>
        <w:t>La langue bozo</w:t>
      </w:r>
      <w:r w:rsidRPr="00C91A48">
        <w:rPr>
          <w:lang w:val="fr-FR"/>
        </w:rPr>
        <w:t xml:space="preserve">. (Études soudaniennes, 1). Koulouba: Institut français d'Afrique noire, Gouvernement du Soudan, Centre </w:t>
      </w:r>
      <w:hyperlink r:id="rId16" w:history="1">
        <w:r w:rsidRPr="00C91A48">
          <w:rPr>
            <w:lang w:val="fr-FR"/>
          </w:rPr>
          <w:t>IFAN</w:t>
        </w:r>
      </w:hyperlink>
      <w:r w:rsidRPr="00C91A48">
        <w:rPr>
          <w:lang w:val="fr-FR"/>
        </w:rPr>
        <w:t>.</w:t>
      </w:r>
    </w:p>
    <w:p w14:paraId="4E9F0C93" w14:textId="77777777" w:rsidR="00C30A26" w:rsidRDefault="00C30A26" w:rsidP="00C30A26">
      <w:pPr>
        <w:ind w:left="360" w:hanging="360"/>
      </w:pPr>
      <w:r>
        <w:t xml:space="preserve">Lauschitzky, Christiane. 2007. </w:t>
      </w:r>
      <w:r w:rsidRPr="00DC1DB0">
        <w:rPr>
          <w:i/>
        </w:rPr>
        <w:t>The verb in Bozo Jenaama</w:t>
      </w:r>
      <w:r>
        <w:t xml:space="preserve">. Masters thesis, Leiden University. </w:t>
      </w:r>
      <w:hyperlink r:id="rId17" w:history="1">
        <w:r w:rsidRPr="0008759A">
          <w:rPr>
            <w:rStyle w:val="Hyperlink"/>
          </w:rPr>
          <w:t>http://sil-mali.org/sites/default/files/SIL-Mali-bze-2007-Lauschitzky-The-Verb-in-Bozo-Jenaama.pdf</w:t>
        </w:r>
      </w:hyperlink>
      <w:r>
        <w:rPr>
          <w:rStyle w:val="Hyperlink"/>
        </w:rPr>
        <w:t xml:space="preserve"> </w:t>
      </w:r>
    </w:p>
    <w:p w14:paraId="46B239CB" w14:textId="77777777" w:rsidR="00C30A26" w:rsidRDefault="00C30A26" w:rsidP="00C30A26">
      <w:pPr>
        <w:ind w:left="360" w:hanging="360"/>
      </w:pPr>
      <w:r>
        <w:rPr>
          <w:rFonts w:ascii="AGaramond" w:hAnsi="AGaramond"/>
        </w:rPr>
        <w:t>—</w:t>
      </w:r>
      <w:r>
        <w:t xml:space="preserve">. 2009. Nasality in Bozo Jenaama. paper presented at WOCAL-6 conference. </w:t>
      </w:r>
    </w:p>
    <w:p w14:paraId="3E600B25" w14:textId="77777777" w:rsidR="00C30A26" w:rsidRDefault="00C30A26" w:rsidP="00C30A26">
      <w:pPr>
        <w:ind w:left="360" w:hanging="360"/>
        <w:rPr>
          <w:rFonts w:ascii="AGaramond" w:hAnsi="AGaramond"/>
        </w:rPr>
      </w:pPr>
      <w:r>
        <w:rPr>
          <w:rFonts w:ascii="AGaramond" w:hAnsi="AGaramond"/>
        </w:rPr>
        <w:t xml:space="preserve">SIL Bozo map </w:t>
      </w:r>
      <w:hyperlink r:id="rId18" w:history="1">
        <w:r w:rsidRPr="00FD0D04">
          <w:rPr>
            <w:rStyle w:val="Hyperlink"/>
            <w:rFonts w:ascii="AGaramond" w:hAnsi="AGaramond"/>
          </w:rPr>
          <w:t>http://www-01.sil.org/silesr/2000/2000-003/Bozo_map.htm</w:t>
        </w:r>
      </w:hyperlink>
    </w:p>
    <w:p w14:paraId="05986196" w14:textId="77777777" w:rsidR="00C30A26" w:rsidRPr="00C03B6B" w:rsidRDefault="00C30A26" w:rsidP="00C30A26"/>
    <w:p w14:paraId="74558D57" w14:textId="0762BA79" w:rsidR="00C30A26" w:rsidRPr="008F64E8" w:rsidRDefault="00772C1B" w:rsidP="00C30A26">
      <w:pPr>
        <w:pStyle w:val="Heading1"/>
        <w:numPr>
          <w:ilvl w:val="0"/>
          <w:numId w:val="0"/>
        </w:numPr>
      </w:pPr>
      <w:r w:rsidRPr="00772C1B">
        <w:rPr>
          <w:b w:val="0"/>
          <w:sz w:val="22"/>
        </w:rPr>
        <w:br w:type="page"/>
      </w:r>
      <w:bookmarkStart w:id="2007" w:name="_Toc262310870"/>
      <w:bookmarkStart w:id="2008" w:name="_Toc115742"/>
      <w:r w:rsidR="00C30A26">
        <w:lastRenderedPageBreak/>
        <w:t>Abbreviations and symbols</w:t>
      </w:r>
      <w:bookmarkEnd w:id="2007"/>
      <w:bookmarkEnd w:id="2008"/>
    </w:p>
    <w:p w14:paraId="111C29B6" w14:textId="77777777" w:rsidR="00C30A26" w:rsidRDefault="00C30A26" w:rsidP="00C30A26">
      <w:pPr>
        <w:pStyle w:val="Heading2"/>
        <w:numPr>
          <w:ilvl w:val="0"/>
          <w:numId w:val="0"/>
        </w:numPr>
        <w:tabs>
          <w:tab w:val="clear" w:pos="576"/>
          <w:tab w:val="left" w:pos="1440"/>
        </w:tabs>
        <w:ind w:left="1440" w:hanging="1440"/>
      </w:pPr>
      <w:bookmarkStart w:id="2009" w:name="_Toc262310871"/>
      <w:bookmarkStart w:id="2010" w:name="_Toc115743"/>
      <w:r>
        <w:t>Abbreviations</w:t>
      </w:r>
      <w:bookmarkEnd w:id="2009"/>
      <w:bookmarkEnd w:id="2010"/>
    </w:p>
    <w:p w14:paraId="37A44308" w14:textId="77777777" w:rsidR="00C30A26" w:rsidRPr="00DC588D" w:rsidRDefault="00C30A26" w:rsidP="00C30A26">
      <w:pPr>
        <w:tabs>
          <w:tab w:val="left" w:pos="1440"/>
        </w:tabs>
        <w:ind w:left="1440" w:hanging="1440"/>
      </w:pPr>
      <w:r w:rsidRPr="00DC588D">
        <w:t>Adj</w:t>
      </w:r>
      <w:r w:rsidRPr="00DC588D">
        <w:tab/>
        <w:t>adjective</w:t>
      </w:r>
    </w:p>
    <w:p w14:paraId="33AC4DB8" w14:textId="77777777" w:rsidR="00C30A26" w:rsidRPr="00DC588D" w:rsidRDefault="00C30A26" w:rsidP="00C30A26">
      <w:pPr>
        <w:tabs>
          <w:tab w:val="left" w:pos="1440"/>
        </w:tabs>
        <w:ind w:left="1440" w:hanging="1440"/>
      </w:pPr>
      <w:r w:rsidRPr="00DC588D">
        <w:t>Agent</w:t>
      </w:r>
      <w:r w:rsidRPr="00DC588D">
        <w:tab/>
        <w:t>agentive nominal</w:t>
      </w:r>
    </w:p>
    <w:p w14:paraId="312E1133" w14:textId="77777777" w:rsidR="00C30A26" w:rsidRPr="00DC588D" w:rsidRDefault="00C30A26" w:rsidP="00C30A26">
      <w:pPr>
        <w:tabs>
          <w:tab w:val="left" w:pos="1440"/>
        </w:tabs>
        <w:ind w:left="1440" w:hanging="1440"/>
      </w:pPr>
      <w:r w:rsidRPr="00DC588D">
        <w:t>ATR</w:t>
      </w:r>
      <w:r w:rsidRPr="00DC588D">
        <w:tab/>
        <w:t>advanced tongue root (vowel feature)</w:t>
      </w:r>
    </w:p>
    <w:p w14:paraId="4F5693FD" w14:textId="76B986F2" w:rsidR="00C30A26" w:rsidRPr="00DC588D" w:rsidRDefault="00C30A26" w:rsidP="00C30A26">
      <w:pPr>
        <w:tabs>
          <w:tab w:val="left" w:pos="1440"/>
        </w:tabs>
        <w:ind w:left="1440" w:hanging="1440"/>
      </w:pPr>
      <w:r w:rsidRPr="00DC588D">
        <w:t>C</w:t>
      </w:r>
      <w:r w:rsidRPr="00DC588D">
        <w:tab/>
        <w:t xml:space="preserve">consonant (in formulae like </w:t>
      </w:r>
      <w:r w:rsidRPr="00E71193">
        <w:rPr>
          <w:rFonts w:ascii="Doulos SIL" w:hAnsi="Doulos SIL" w:cs="Doulos SIL"/>
          <w:color w:val="0000FF"/>
        </w:rPr>
        <w:t>CvCv</w:t>
      </w:r>
      <w:r w:rsidR="00DC588D">
        <w:t xml:space="preserve"> </w:t>
      </w:r>
      <w:r w:rsidRPr="00DC588D">
        <w:t>)</w:t>
      </w:r>
    </w:p>
    <w:p w14:paraId="47782F2B" w14:textId="77777777" w:rsidR="00C30A26" w:rsidRPr="002654A2" w:rsidRDefault="00C30A26" w:rsidP="00C30A26">
      <w:pPr>
        <w:tabs>
          <w:tab w:val="left" w:pos="1440"/>
        </w:tabs>
        <w:ind w:left="1440" w:hanging="1440"/>
      </w:pPr>
      <w:r w:rsidRPr="002654A2">
        <w:t>Caus</w:t>
      </w:r>
      <w:r w:rsidRPr="002654A2">
        <w:tab/>
        <w:t>causative</w:t>
      </w:r>
    </w:p>
    <w:p w14:paraId="1BC28D51" w14:textId="77777777" w:rsidR="00C30A26" w:rsidRPr="00DC588D" w:rsidRDefault="00C30A26" w:rsidP="00C30A26">
      <w:pPr>
        <w:tabs>
          <w:tab w:val="left" w:pos="1440"/>
        </w:tabs>
        <w:ind w:left="1440" w:hanging="1440"/>
      </w:pPr>
      <w:r w:rsidRPr="00DC588D">
        <w:t>Counterf</w:t>
      </w:r>
      <w:r w:rsidRPr="00DC588D">
        <w:tab/>
        <w:t>counterfactual conditional</w:t>
      </w:r>
    </w:p>
    <w:p w14:paraId="11B41839" w14:textId="77777777" w:rsidR="00C30A26" w:rsidRPr="00DC588D" w:rsidRDefault="00C30A26" w:rsidP="00C30A26">
      <w:pPr>
        <w:tabs>
          <w:tab w:val="left" w:pos="1440"/>
        </w:tabs>
        <w:ind w:left="1440" w:hanging="1440"/>
      </w:pPr>
      <w:r w:rsidRPr="00DC588D">
        <w:t>Dat</w:t>
      </w:r>
      <w:r w:rsidRPr="00DC588D">
        <w:tab/>
        <w:t>dative postposition</w:t>
      </w:r>
    </w:p>
    <w:p w14:paraId="4511F43C" w14:textId="1B87FCD6" w:rsidR="00C30A26" w:rsidRPr="00DC588D" w:rsidRDefault="00C30A26" w:rsidP="00C30A26">
      <w:pPr>
        <w:tabs>
          <w:tab w:val="left" w:pos="1440"/>
        </w:tabs>
        <w:ind w:left="1440" w:hanging="1440"/>
      </w:pPr>
      <w:r w:rsidRPr="00DC588D">
        <w:t>Def</w:t>
      </w:r>
      <w:r w:rsidRPr="00DC588D">
        <w:tab/>
      </w:r>
      <w:r w:rsidR="00DC588D" w:rsidRPr="00DC588D">
        <w:t>(discourse-)</w:t>
      </w:r>
      <w:r w:rsidRPr="00DC588D">
        <w:t xml:space="preserve">definite </w:t>
      </w:r>
    </w:p>
    <w:p w14:paraId="5CD37E1B" w14:textId="42102F9D" w:rsidR="00C30A26" w:rsidRDefault="00C30A26" w:rsidP="00C30A26">
      <w:pPr>
        <w:tabs>
          <w:tab w:val="left" w:pos="1440"/>
        </w:tabs>
        <w:ind w:left="1440" w:hanging="1440"/>
      </w:pPr>
      <w:r w:rsidRPr="00DC588D">
        <w:t>Dem</w:t>
      </w:r>
      <w:r w:rsidRPr="00DC588D">
        <w:tab/>
        <w:t>demonstrative</w:t>
      </w:r>
    </w:p>
    <w:p w14:paraId="01FF8064" w14:textId="4632FEF8" w:rsidR="00447846" w:rsidRPr="00DC588D" w:rsidRDefault="00447846" w:rsidP="00C30A26">
      <w:pPr>
        <w:tabs>
          <w:tab w:val="left" w:pos="1440"/>
        </w:tabs>
        <w:ind w:left="1440" w:hanging="1440"/>
      </w:pPr>
      <w:r>
        <w:t>Dim</w:t>
      </w:r>
      <w:r>
        <w:tab/>
        <w:t>diminutive</w:t>
      </w:r>
    </w:p>
    <w:p w14:paraId="68569706" w14:textId="3CC6A20A" w:rsidR="00C30A26" w:rsidRPr="00DC588D" w:rsidRDefault="00C30A26" w:rsidP="00C30A26">
      <w:pPr>
        <w:tabs>
          <w:tab w:val="left" w:pos="1440"/>
        </w:tabs>
        <w:ind w:left="1440" w:hanging="1440"/>
      </w:pPr>
      <w:r w:rsidRPr="00DC588D">
        <w:t>Disc</w:t>
      </w:r>
      <w:r w:rsidR="00DC588D" w:rsidRPr="00DC588D">
        <w:t>Funct</w:t>
      </w:r>
      <w:r w:rsidRPr="00DC588D">
        <w:tab/>
        <w:t>discourse-</w:t>
      </w:r>
      <w:r w:rsidR="00DC588D" w:rsidRPr="00DC588D">
        <w:t>functional</w:t>
      </w:r>
    </w:p>
    <w:p w14:paraId="4FCCD99A" w14:textId="77777777" w:rsidR="00C30A26" w:rsidRPr="00DC588D" w:rsidRDefault="00C30A26" w:rsidP="00C30A26">
      <w:pPr>
        <w:tabs>
          <w:tab w:val="left" w:pos="1440"/>
        </w:tabs>
        <w:ind w:left="1440" w:hanging="1440"/>
      </w:pPr>
      <w:r w:rsidRPr="00DC588D">
        <w:t>Emph</w:t>
      </w:r>
      <w:r w:rsidRPr="00DC588D">
        <w:tab/>
        <w:t>emphatic (clause-final particle)</w:t>
      </w:r>
    </w:p>
    <w:p w14:paraId="180CA3B6" w14:textId="77777777" w:rsidR="00C30A26" w:rsidRPr="00DC588D" w:rsidRDefault="00C30A26" w:rsidP="00C30A26">
      <w:pPr>
        <w:tabs>
          <w:tab w:val="left" w:pos="1440"/>
        </w:tabs>
        <w:ind w:left="1440" w:hanging="1440"/>
      </w:pPr>
      <w:r w:rsidRPr="00DC588D">
        <w:t>ExpPf</w:t>
      </w:r>
      <w:r w:rsidRPr="00DC588D">
        <w:tab/>
        <w:t>experiential perfect</w:t>
      </w:r>
    </w:p>
    <w:p w14:paraId="689CDDD5" w14:textId="77777777" w:rsidR="00C30A26" w:rsidRPr="00DC588D" w:rsidRDefault="00C30A26" w:rsidP="00C30A26">
      <w:pPr>
        <w:tabs>
          <w:tab w:val="left" w:pos="1440"/>
        </w:tabs>
        <w:ind w:left="1440" w:hanging="1440"/>
      </w:pPr>
      <w:r w:rsidRPr="00DC588D">
        <w:t>Fut</w:t>
      </w:r>
      <w:r w:rsidRPr="00DC588D">
        <w:tab/>
        <w:t>future</w:t>
      </w:r>
    </w:p>
    <w:p w14:paraId="64F71050" w14:textId="77777777" w:rsidR="00C30A26" w:rsidRPr="00DC588D" w:rsidRDefault="00C30A26" w:rsidP="00C30A26">
      <w:pPr>
        <w:tabs>
          <w:tab w:val="left" w:pos="1440"/>
        </w:tabs>
        <w:ind w:left="1440" w:hanging="1440"/>
      </w:pPr>
      <w:r w:rsidRPr="00DC588D">
        <w:t>H</w:t>
      </w:r>
      <w:r w:rsidRPr="00DC588D">
        <w:tab/>
        <w:t>high (tone)</w:t>
      </w:r>
    </w:p>
    <w:p w14:paraId="7539C864" w14:textId="77777777" w:rsidR="00C30A26" w:rsidRPr="00DC588D" w:rsidRDefault="00C30A26" w:rsidP="00C30A26">
      <w:pPr>
        <w:tabs>
          <w:tab w:val="left" w:pos="1440"/>
        </w:tabs>
        <w:ind w:left="1440" w:hanging="1440"/>
      </w:pPr>
      <w:r w:rsidRPr="00DC588D">
        <w:t>Hort</w:t>
      </w:r>
      <w:r w:rsidRPr="00DC588D">
        <w:tab/>
        <w:t>hortative</w:t>
      </w:r>
    </w:p>
    <w:p w14:paraId="44C9A3C8" w14:textId="77777777" w:rsidR="00C30A26" w:rsidRPr="00DC588D" w:rsidRDefault="00C30A26" w:rsidP="00C30A26">
      <w:pPr>
        <w:tabs>
          <w:tab w:val="left" w:pos="1440"/>
        </w:tabs>
        <w:ind w:left="1440" w:hanging="1440"/>
      </w:pPr>
      <w:r w:rsidRPr="00DC588D">
        <w:t>Imprt</w:t>
      </w:r>
      <w:r w:rsidRPr="00DC588D">
        <w:tab/>
        <w:t>imperative</w:t>
      </w:r>
    </w:p>
    <w:p w14:paraId="069D0873" w14:textId="56872CBB" w:rsidR="00C30A26" w:rsidRPr="00DC588D" w:rsidRDefault="00C30A26" w:rsidP="00C30A26">
      <w:pPr>
        <w:tabs>
          <w:tab w:val="left" w:pos="1440"/>
        </w:tabs>
        <w:ind w:left="1440" w:hanging="1440"/>
      </w:pPr>
      <w:r w:rsidRPr="00DC588D">
        <w:t>Inch</w:t>
      </w:r>
      <w:r w:rsidRPr="00DC588D">
        <w:tab/>
        <w:t>inchoative (</w:t>
      </w:r>
      <w:r w:rsidR="00DC588D">
        <w:t>deadjectival verb</w:t>
      </w:r>
      <w:r w:rsidRPr="00DC588D">
        <w:t>)</w:t>
      </w:r>
    </w:p>
    <w:p w14:paraId="5159E09E" w14:textId="77777777" w:rsidR="00C30A26" w:rsidRPr="00DC588D" w:rsidRDefault="00C30A26" w:rsidP="00C30A26">
      <w:pPr>
        <w:tabs>
          <w:tab w:val="left" w:pos="1440"/>
        </w:tabs>
        <w:ind w:left="1440" w:hanging="1440"/>
      </w:pPr>
      <w:r w:rsidRPr="00DC588D">
        <w:t>Inst</w:t>
      </w:r>
      <w:r w:rsidRPr="00DC588D">
        <w:tab/>
        <w:t>instrumental postposition</w:t>
      </w:r>
    </w:p>
    <w:p w14:paraId="000AFA20" w14:textId="77777777" w:rsidR="00C30A26" w:rsidRPr="00DC588D" w:rsidRDefault="00C30A26" w:rsidP="00C30A26">
      <w:pPr>
        <w:tabs>
          <w:tab w:val="left" w:pos="1440"/>
        </w:tabs>
        <w:ind w:left="1440" w:hanging="1440"/>
      </w:pPr>
      <w:r w:rsidRPr="00DC588D">
        <w:t>Ipfv</w:t>
      </w:r>
      <w:r w:rsidRPr="00DC588D">
        <w:tab/>
        <w:t>imperfective</w:t>
      </w:r>
    </w:p>
    <w:p w14:paraId="402A403E" w14:textId="77777777" w:rsidR="00C30A26" w:rsidRPr="00DC588D" w:rsidRDefault="00C30A26" w:rsidP="00C30A26">
      <w:pPr>
        <w:tabs>
          <w:tab w:val="left" w:pos="1440"/>
        </w:tabs>
        <w:ind w:left="1440" w:hanging="1440"/>
      </w:pPr>
      <w:r w:rsidRPr="00DC588D">
        <w:t>Iter</w:t>
      </w:r>
      <w:r w:rsidRPr="00DC588D">
        <w:tab/>
        <w:t>iteration (full reduplication)</w:t>
      </w:r>
    </w:p>
    <w:p w14:paraId="2FEF6138" w14:textId="77777777" w:rsidR="00C30A26" w:rsidRPr="00DC588D" w:rsidRDefault="00C30A26" w:rsidP="00C30A26">
      <w:pPr>
        <w:tabs>
          <w:tab w:val="left" w:pos="1440"/>
        </w:tabs>
        <w:ind w:left="1440" w:hanging="1440"/>
      </w:pPr>
      <w:r w:rsidRPr="00DC588D">
        <w:t>L</w:t>
      </w:r>
      <w:r w:rsidRPr="00DC588D">
        <w:tab/>
        <w:t>a) low (tone)</w:t>
      </w:r>
    </w:p>
    <w:p w14:paraId="0D716887" w14:textId="64687F46" w:rsidR="00C30A26" w:rsidRPr="00DC588D" w:rsidRDefault="00C30A26" w:rsidP="00C30A26">
      <w:pPr>
        <w:tabs>
          <w:tab w:val="left" w:pos="1440"/>
        </w:tabs>
        <w:ind w:left="1440" w:hanging="1440"/>
      </w:pPr>
      <w:r w:rsidRPr="00DC588D">
        <w:tab/>
        <w:t xml:space="preserve">b) any sonorant (in </w:t>
      </w:r>
      <w:r w:rsidR="00DC588D" w:rsidRPr="00DC588D">
        <w:t>formulae like</w:t>
      </w:r>
      <w:r w:rsidRPr="00DC588D">
        <w:t xml:space="preserve"> </w:t>
      </w:r>
      <w:r w:rsidRPr="00E71193">
        <w:rPr>
          <w:rFonts w:ascii="Doulos SIL" w:hAnsi="Doulos SIL" w:cs="Doulos SIL"/>
          <w:color w:val="0000FF"/>
        </w:rPr>
        <w:t>CvL</w:t>
      </w:r>
      <w:r w:rsidR="00DC588D">
        <w:t xml:space="preserve"> </w:t>
      </w:r>
      <w:r w:rsidRPr="00DC588D">
        <w:t>)</w:t>
      </w:r>
    </w:p>
    <w:p w14:paraId="52C3CBF3" w14:textId="77777777" w:rsidR="00C30A26" w:rsidRPr="00DC588D" w:rsidRDefault="00C30A26" w:rsidP="00C30A26">
      <w:pPr>
        <w:tabs>
          <w:tab w:val="left" w:pos="1440"/>
        </w:tabs>
        <w:ind w:left="1440" w:hanging="1440"/>
      </w:pPr>
      <w:r w:rsidRPr="00DC588D">
        <w:t>Loc</w:t>
      </w:r>
      <w:r w:rsidRPr="00DC588D">
        <w:tab/>
        <w:t>locative</w:t>
      </w:r>
    </w:p>
    <w:p w14:paraId="3C73F900" w14:textId="22745E55" w:rsidR="00C30A26" w:rsidRDefault="00C30A26" w:rsidP="00C30A26">
      <w:pPr>
        <w:tabs>
          <w:tab w:val="left" w:pos="1440"/>
        </w:tabs>
        <w:ind w:left="1440" w:hanging="1440"/>
      </w:pPr>
      <w:r w:rsidRPr="00DC588D">
        <w:t>Logo</w:t>
      </w:r>
      <w:r w:rsidRPr="00DC588D">
        <w:tab/>
        <w:t>logophoric</w:t>
      </w:r>
    </w:p>
    <w:p w14:paraId="65539740" w14:textId="357AC624" w:rsidR="00447846" w:rsidRPr="00DC588D" w:rsidRDefault="00447846" w:rsidP="00C30A26">
      <w:pPr>
        <w:tabs>
          <w:tab w:val="left" w:pos="1440"/>
        </w:tabs>
        <w:ind w:left="1440" w:hanging="1440"/>
      </w:pPr>
      <w:r>
        <w:t>M</w:t>
      </w:r>
      <w:r>
        <w:tab/>
        <w:t>mid tone</w:t>
      </w:r>
    </w:p>
    <w:p w14:paraId="35784E31" w14:textId="77777777" w:rsidR="00C30A26" w:rsidRPr="00DC588D" w:rsidRDefault="00C30A26" w:rsidP="00C30A26">
      <w:pPr>
        <w:tabs>
          <w:tab w:val="left" w:pos="1440"/>
        </w:tabs>
        <w:ind w:left="1440" w:hanging="1440"/>
      </w:pPr>
      <w:r w:rsidRPr="00DC588D">
        <w:t>N</w:t>
      </w:r>
      <w:r w:rsidRPr="00DC588D">
        <w:tab/>
        <w:t>a) noun (in e.g. “N-Adj”)</w:t>
      </w:r>
    </w:p>
    <w:p w14:paraId="635C6FD0" w14:textId="5D26BBB8" w:rsidR="00C30A26" w:rsidRPr="00DC588D" w:rsidRDefault="00C30A26" w:rsidP="00C30A26">
      <w:pPr>
        <w:tabs>
          <w:tab w:val="left" w:pos="1440"/>
        </w:tabs>
        <w:ind w:left="1440" w:hanging="1440"/>
      </w:pPr>
      <w:r w:rsidRPr="00DC588D">
        <w:tab/>
        <w:t xml:space="preserve">b) nasal consonant (in </w:t>
      </w:r>
      <w:r w:rsidR="00DC588D">
        <w:t>formulae like</w:t>
      </w:r>
      <w:r w:rsidRPr="00DC588D">
        <w:t xml:space="preserve"> </w:t>
      </w:r>
      <w:r w:rsidRPr="00E71193">
        <w:rPr>
          <w:rFonts w:ascii="Doulos SIL" w:hAnsi="Doulos SIL" w:cs="Doulos SIL"/>
          <w:color w:val="0000FF"/>
        </w:rPr>
        <w:t>CvN</w:t>
      </w:r>
      <w:r w:rsidR="00DC588D">
        <w:t xml:space="preserve"> </w:t>
      </w:r>
      <w:r w:rsidRPr="00DC588D">
        <w:t>)</w:t>
      </w:r>
    </w:p>
    <w:p w14:paraId="6C3A5960" w14:textId="3D836A23" w:rsidR="00C30A26" w:rsidRPr="00DC588D" w:rsidRDefault="00C30A26" w:rsidP="00C30A26">
      <w:pPr>
        <w:tabs>
          <w:tab w:val="left" w:pos="1440"/>
        </w:tabs>
        <w:ind w:left="1440" w:hanging="1440"/>
      </w:pPr>
      <w:r w:rsidRPr="00DC588D">
        <w:t>(n)</w:t>
      </w:r>
      <w:r w:rsidRPr="00DC588D">
        <w:tab/>
        <w:t>noun, in glosses like ‘work</w:t>
      </w:r>
      <w:r w:rsidR="00DC588D">
        <w:t xml:space="preserve"> </w:t>
      </w:r>
      <w:r w:rsidRPr="00DC588D">
        <w:t>(n)’</w:t>
      </w:r>
    </w:p>
    <w:p w14:paraId="15839769" w14:textId="77777777" w:rsidR="00C30A26" w:rsidRPr="00DC588D" w:rsidRDefault="00C30A26" w:rsidP="00C30A26">
      <w:pPr>
        <w:tabs>
          <w:tab w:val="left" w:pos="1440"/>
        </w:tabs>
        <w:ind w:left="1440" w:hanging="1440"/>
      </w:pPr>
      <w:r w:rsidRPr="00DC588D">
        <w:t>Neg</w:t>
      </w:r>
      <w:r w:rsidRPr="00DC588D">
        <w:tab/>
        <w:t>negative</w:t>
      </w:r>
    </w:p>
    <w:p w14:paraId="74546165" w14:textId="77777777" w:rsidR="00C30A26" w:rsidRPr="00DC588D" w:rsidRDefault="00C30A26" w:rsidP="00C30A26">
      <w:pPr>
        <w:tabs>
          <w:tab w:val="left" w:pos="1440"/>
        </w:tabs>
        <w:ind w:left="1440" w:hanging="1440"/>
      </w:pPr>
      <w:r w:rsidRPr="00DC588D">
        <w:t>Nom</w:t>
      </w:r>
      <w:r w:rsidRPr="00DC588D">
        <w:tab/>
        <w:t>nominalization</w:t>
      </w:r>
    </w:p>
    <w:p w14:paraId="225945A1" w14:textId="77777777" w:rsidR="00C30A26" w:rsidRPr="00DC588D" w:rsidRDefault="00C30A26" w:rsidP="00C30A26">
      <w:pPr>
        <w:tabs>
          <w:tab w:val="left" w:pos="1440"/>
        </w:tabs>
        <w:ind w:left="1440" w:hanging="1440"/>
      </w:pPr>
      <w:r w:rsidRPr="00DC588D">
        <w:t>NP</w:t>
      </w:r>
      <w:r w:rsidRPr="00DC588D">
        <w:tab/>
        <w:t>noun phrase</w:t>
      </w:r>
    </w:p>
    <w:p w14:paraId="55D0E616" w14:textId="77777777" w:rsidR="00C30A26" w:rsidRPr="00DC588D" w:rsidRDefault="00C30A26" w:rsidP="00C30A26">
      <w:pPr>
        <w:tabs>
          <w:tab w:val="left" w:pos="1440"/>
        </w:tabs>
        <w:ind w:left="1440" w:hanging="1440"/>
      </w:pPr>
      <w:r w:rsidRPr="00DC588D">
        <w:t>Num</w:t>
      </w:r>
      <w:r w:rsidRPr="00DC588D">
        <w:tab/>
        <w:t>numeral</w:t>
      </w:r>
    </w:p>
    <w:p w14:paraId="4A17C776" w14:textId="77777777" w:rsidR="00C30A26" w:rsidRPr="00DC588D" w:rsidRDefault="00C30A26" w:rsidP="00C30A26">
      <w:pPr>
        <w:tabs>
          <w:tab w:val="left" w:pos="1440"/>
        </w:tabs>
        <w:ind w:left="1440" w:hanging="1440"/>
      </w:pPr>
      <w:r w:rsidRPr="00DC588D">
        <w:lastRenderedPageBreak/>
        <w:t>Obj</w:t>
      </w:r>
      <w:r w:rsidRPr="00DC588D">
        <w:tab/>
        <w:t>object</w:t>
      </w:r>
    </w:p>
    <w:p w14:paraId="0D4BE22C" w14:textId="77777777" w:rsidR="00C30A26" w:rsidRPr="00DC588D" w:rsidRDefault="00C30A26" w:rsidP="00C30A26">
      <w:pPr>
        <w:tabs>
          <w:tab w:val="left" w:pos="1440"/>
        </w:tabs>
        <w:ind w:left="1440" w:hanging="1440"/>
      </w:pPr>
      <w:r w:rsidRPr="00DC588D">
        <w:t>Pf</w:t>
      </w:r>
      <w:r w:rsidRPr="00DC588D">
        <w:tab/>
        <w:t>perfect (in ExpPf)</w:t>
      </w:r>
    </w:p>
    <w:p w14:paraId="33305F78" w14:textId="77777777" w:rsidR="00C30A26" w:rsidRPr="00DC588D" w:rsidRDefault="00C30A26" w:rsidP="00C30A26">
      <w:pPr>
        <w:tabs>
          <w:tab w:val="left" w:pos="1440"/>
        </w:tabs>
        <w:ind w:left="1440" w:hanging="1440"/>
      </w:pPr>
      <w:r w:rsidRPr="00DC588D">
        <w:t>Pfv</w:t>
      </w:r>
      <w:r w:rsidRPr="00DC588D">
        <w:tab/>
        <w:t>perfective</w:t>
      </w:r>
    </w:p>
    <w:p w14:paraId="61CB3BE2" w14:textId="77777777" w:rsidR="00C30A26" w:rsidRPr="00DC588D" w:rsidRDefault="00C30A26" w:rsidP="00C30A26">
      <w:pPr>
        <w:tabs>
          <w:tab w:val="left" w:pos="1440"/>
        </w:tabs>
        <w:ind w:left="1440" w:hanging="1440"/>
      </w:pPr>
      <w:r w:rsidRPr="00DC588D">
        <w:t>Pl</w:t>
      </w:r>
      <w:r w:rsidRPr="00DC588D">
        <w:tab/>
        <w:t>plural</w:t>
      </w:r>
    </w:p>
    <w:p w14:paraId="4CC53D45" w14:textId="77777777" w:rsidR="00C30A26" w:rsidRPr="00447846" w:rsidRDefault="00C30A26" w:rsidP="00C30A26">
      <w:pPr>
        <w:tabs>
          <w:tab w:val="left" w:pos="1440"/>
        </w:tabs>
        <w:ind w:left="1440" w:hanging="1440"/>
      </w:pPr>
      <w:r w:rsidRPr="00447846">
        <w:t>Poss</w:t>
      </w:r>
      <w:r w:rsidRPr="00447846">
        <w:tab/>
        <w:t>possessive, possessor</w:t>
      </w:r>
    </w:p>
    <w:p w14:paraId="45CC56AF" w14:textId="77777777" w:rsidR="00C30A26" w:rsidRPr="00447846" w:rsidRDefault="00C30A26" w:rsidP="00C30A26">
      <w:pPr>
        <w:tabs>
          <w:tab w:val="left" w:pos="1440"/>
        </w:tabs>
        <w:ind w:left="1440" w:hanging="1440"/>
      </w:pPr>
      <w:r w:rsidRPr="00447846">
        <w:t>PP</w:t>
      </w:r>
      <w:r w:rsidRPr="00447846">
        <w:tab/>
        <w:t>postpositional phrase</w:t>
      </w:r>
    </w:p>
    <w:p w14:paraId="4B265084" w14:textId="77777777" w:rsidR="00C30A26" w:rsidRPr="00447846" w:rsidRDefault="00C30A26" w:rsidP="00C30A26">
      <w:pPr>
        <w:tabs>
          <w:tab w:val="left" w:pos="1440"/>
        </w:tabs>
        <w:ind w:left="1440" w:hanging="1440"/>
      </w:pPr>
      <w:r w:rsidRPr="00447846">
        <w:t>Ppl</w:t>
      </w:r>
      <w:r w:rsidRPr="00447846">
        <w:tab/>
        <w:t>participle, in relative clauses</w:t>
      </w:r>
    </w:p>
    <w:p w14:paraId="17EBA2BC" w14:textId="77777777" w:rsidR="00C30A26" w:rsidRPr="00447846" w:rsidRDefault="00C30A26" w:rsidP="00C30A26">
      <w:pPr>
        <w:tabs>
          <w:tab w:val="left" w:pos="1440"/>
        </w:tabs>
        <w:ind w:left="1440" w:hanging="1440"/>
      </w:pPr>
      <w:r w:rsidRPr="00447846">
        <w:t>Pron</w:t>
      </w:r>
      <w:r w:rsidRPr="00447846">
        <w:tab/>
        <w:t>pronoun</w:t>
      </w:r>
    </w:p>
    <w:p w14:paraId="2851E03D" w14:textId="77777777" w:rsidR="00C30A26" w:rsidRPr="00447846" w:rsidRDefault="00C30A26" w:rsidP="00C30A26">
      <w:pPr>
        <w:tabs>
          <w:tab w:val="left" w:pos="1440"/>
        </w:tabs>
        <w:ind w:left="1440" w:hanging="1440"/>
      </w:pPr>
      <w:r w:rsidRPr="00447846">
        <w:t>Proh</w:t>
      </w:r>
      <w:r w:rsidRPr="00447846">
        <w:tab/>
        <w:t>prohibitive</w:t>
      </w:r>
    </w:p>
    <w:p w14:paraId="681453CF" w14:textId="71F90BB4" w:rsidR="00C30A26" w:rsidRPr="00447846" w:rsidRDefault="00C30A26" w:rsidP="00C30A26">
      <w:pPr>
        <w:tabs>
          <w:tab w:val="left" w:pos="1440"/>
        </w:tabs>
        <w:ind w:left="1440" w:hanging="1440"/>
      </w:pPr>
      <w:r w:rsidRPr="00447846">
        <w:t>Pr</w:t>
      </w:r>
      <w:r w:rsidR="003E7D82" w:rsidRPr="00447846">
        <w:t>sn</w:t>
      </w:r>
      <w:r w:rsidRPr="00447846">
        <w:t>tv</w:t>
      </w:r>
      <w:r w:rsidRPr="00447846">
        <w:tab/>
        <w:t>presentative (‘here’s X!’)</w:t>
      </w:r>
    </w:p>
    <w:p w14:paraId="6EE00942" w14:textId="77777777" w:rsidR="00C30A26" w:rsidRPr="00447846" w:rsidRDefault="00C30A26" w:rsidP="00C30A26">
      <w:pPr>
        <w:tabs>
          <w:tab w:val="left" w:pos="1440"/>
        </w:tabs>
        <w:ind w:left="1440" w:hanging="1440"/>
      </w:pPr>
      <w:r w:rsidRPr="00447846">
        <w:t>Purp</w:t>
      </w:r>
      <w:r w:rsidRPr="00447846">
        <w:tab/>
        <w:t>purposive</w:t>
      </w:r>
    </w:p>
    <w:p w14:paraId="23D019BF" w14:textId="2D6C3ED8" w:rsidR="00C30A26" w:rsidRDefault="00C30A26" w:rsidP="00C30A26">
      <w:pPr>
        <w:tabs>
          <w:tab w:val="left" w:pos="1440"/>
        </w:tabs>
        <w:ind w:left="1440" w:hanging="1440"/>
      </w:pPr>
      <w:r w:rsidRPr="00DC588D">
        <w:t>Q</w:t>
      </w:r>
      <w:r w:rsidRPr="00DC588D">
        <w:tab/>
        <w:t>question</w:t>
      </w:r>
    </w:p>
    <w:p w14:paraId="2CB3BAA3" w14:textId="31D38DD8" w:rsidR="00447846" w:rsidRDefault="00447846" w:rsidP="00C30A26">
      <w:pPr>
        <w:tabs>
          <w:tab w:val="left" w:pos="1440"/>
        </w:tabs>
        <w:ind w:left="1440" w:hanging="1440"/>
      </w:pPr>
      <w:r>
        <w:t>Recip</w:t>
      </w:r>
      <w:r>
        <w:tab/>
        <w:t>reciprocal</w:t>
      </w:r>
    </w:p>
    <w:p w14:paraId="1BF55836" w14:textId="7A39B22D" w:rsidR="00447846" w:rsidRPr="00DC588D" w:rsidRDefault="00447846" w:rsidP="00C30A26">
      <w:pPr>
        <w:tabs>
          <w:tab w:val="left" w:pos="1440"/>
        </w:tabs>
        <w:ind w:left="1440" w:hanging="1440"/>
      </w:pPr>
      <w:r>
        <w:t>Refl</w:t>
      </w:r>
      <w:r>
        <w:tab/>
        <w:t>reflexive</w:t>
      </w:r>
    </w:p>
    <w:p w14:paraId="58767CF0" w14:textId="4E5CAF66" w:rsidR="00C30A26" w:rsidRPr="00447846" w:rsidRDefault="00C30A26" w:rsidP="00C30A26">
      <w:pPr>
        <w:tabs>
          <w:tab w:val="left" w:pos="1440"/>
        </w:tabs>
        <w:ind w:left="1440" w:hanging="1440"/>
      </w:pPr>
      <w:r w:rsidRPr="00447846">
        <w:t>Rel</w:t>
      </w:r>
      <w:r w:rsidRPr="00447846">
        <w:tab/>
        <w:t xml:space="preserve">relative </w:t>
      </w:r>
      <w:r w:rsidR="00447846" w:rsidRPr="00447846">
        <w:t>marker (in relative clause)</w:t>
      </w:r>
    </w:p>
    <w:p w14:paraId="769E6F85" w14:textId="54C1AB8D" w:rsidR="00DC588D" w:rsidRDefault="00DC588D" w:rsidP="00C30A26">
      <w:pPr>
        <w:tabs>
          <w:tab w:val="left" w:pos="1440"/>
        </w:tabs>
        <w:ind w:left="1440" w:hanging="1440"/>
        <w:rPr>
          <w:lang w:val="x-none"/>
        </w:rPr>
      </w:pPr>
      <w:r w:rsidRPr="00DC588D">
        <w:t>Rem</w:t>
      </w:r>
      <w:r w:rsidRPr="00DC588D">
        <w:rPr>
          <w:lang w:val="x-none"/>
        </w:rPr>
        <w:t>.Pfv</w:t>
      </w:r>
      <w:r w:rsidRPr="00DC588D">
        <w:rPr>
          <w:lang w:val="x-none"/>
        </w:rPr>
        <w:tab/>
        <w:t>remote perfective</w:t>
      </w:r>
    </w:p>
    <w:p w14:paraId="24DF35B6" w14:textId="7A03D1AE" w:rsidR="00447846" w:rsidRPr="00DC588D" w:rsidRDefault="00447846" w:rsidP="00C30A26">
      <w:pPr>
        <w:tabs>
          <w:tab w:val="left" w:pos="1440"/>
        </w:tabs>
        <w:ind w:left="1440" w:hanging="1440"/>
      </w:pPr>
      <w:r>
        <w:t>S</w:t>
      </w:r>
      <w:r>
        <w:tab/>
        <w:t>subject (in e</w:t>
      </w:r>
      <w:r>
        <w:rPr>
          <w:lang w:val="x-none"/>
        </w:rPr>
        <w:t>.g. “SOV order”)</w:t>
      </w:r>
    </w:p>
    <w:p w14:paraId="2F8A5670" w14:textId="7F8FF159" w:rsidR="00C30A26" w:rsidRDefault="00C30A26" w:rsidP="00C30A26">
      <w:pPr>
        <w:tabs>
          <w:tab w:val="left" w:pos="1440"/>
        </w:tabs>
        <w:ind w:left="1440" w:hanging="1440"/>
      </w:pPr>
      <w:r w:rsidRPr="00447846">
        <w:t>Sbj</w:t>
      </w:r>
      <w:r w:rsidRPr="00447846">
        <w:tab/>
        <w:t>subject (in e.g. “2PlSbj”)</w:t>
      </w:r>
    </w:p>
    <w:p w14:paraId="502AEE53" w14:textId="2549F04A" w:rsidR="00447846" w:rsidRPr="00447846" w:rsidRDefault="00447846" w:rsidP="00C30A26">
      <w:pPr>
        <w:tabs>
          <w:tab w:val="left" w:pos="1440"/>
        </w:tabs>
        <w:ind w:left="1440" w:hanging="1440"/>
      </w:pPr>
      <w:r>
        <w:t>Sbj/Obj</w:t>
      </w:r>
      <w:r>
        <w:tab/>
        <w:t>bidirectional case marker</w:t>
      </w:r>
    </w:p>
    <w:p w14:paraId="3A068752" w14:textId="0C504609" w:rsidR="00DC588D" w:rsidRPr="00DC588D" w:rsidRDefault="00DC588D" w:rsidP="00C30A26">
      <w:pPr>
        <w:tabs>
          <w:tab w:val="left" w:pos="1440"/>
        </w:tabs>
        <w:ind w:left="1440" w:hanging="1440"/>
      </w:pPr>
      <w:r w:rsidRPr="00DC588D">
        <w:t>Sbjn</w:t>
      </w:r>
      <w:r w:rsidRPr="00DC588D">
        <w:tab/>
        <w:t>subjunctive</w:t>
      </w:r>
    </w:p>
    <w:p w14:paraId="6922CADF" w14:textId="77777777" w:rsidR="00C30A26" w:rsidRPr="00DC588D" w:rsidRDefault="00C30A26" w:rsidP="00C30A26">
      <w:pPr>
        <w:tabs>
          <w:tab w:val="left" w:pos="1440"/>
        </w:tabs>
        <w:ind w:left="1440" w:hanging="1440"/>
      </w:pPr>
      <w:r w:rsidRPr="00DC588D">
        <w:t>Sg</w:t>
      </w:r>
      <w:r w:rsidRPr="00DC588D">
        <w:tab/>
        <w:t>singular</w:t>
      </w:r>
    </w:p>
    <w:p w14:paraId="76CDB216" w14:textId="77777777" w:rsidR="00C30A26" w:rsidRPr="00447846" w:rsidRDefault="00C30A26" w:rsidP="00C30A26">
      <w:pPr>
        <w:tabs>
          <w:tab w:val="left" w:pos="1440"/>
        </w:tabs>
        <w:ind w:left="1440" w:hanging="1440"/>
      </w:pPr>
      <w:r w:rsidRPr="00447846">
        <w:t>Stat</w:t>
      </w:r>
      <w:r w:rsidRPr="00447846">
        <w:tab/>
        <w:t>stative</w:t>
      </w:r>
    </w:p>
    <w:p w14:paraId="76D96E05" w14:textId="251DA068" w:rsidR="00C30A26" w:rsidRPr="00447846" w:rsidRDefault="00C30A26" w:rsidP="00C30A26">
      <w:pPr>
        <w:tabs>
          <w:tab w:val="left" w:pos="1440"/>
        </w:tabs>
        <w:ind w:left="1440" w:hanging="1440"/>
      </w:pPr>
      <w:r w:rsidRPr="00447846">
        <w:t>V</w:t>
      </w:r>
      <w:r w:rsidRPr="00447846">
        <w:tab/>
        <w:t>a) verb (in e.g. “SOV</w:t>
      </w:r>
      <w:r w:rsidR="00447846" w:rsidRPr="00447846">
        <w:t xml:space="preserve"> order</w:t>
      </w:r>
      <w:r w:rsidRPr="00447846">
        <w:t>”)</w:t>
      </w:r>
    </w:p>
    <w:p w14:paraId="0E5EB8DF" w14:textId="77777777" w:rsidR="00C30A26" w:rsidRPr="00447846" w:rsidRDefault="00C30A26" w:rsidP="00C30A26">
      <w:pPr>
        <w:tabs>
          <w:tab w:val="left" w:pos="1440"/>
        </w:tabs>
        <w:ind w:left="1440" w:hanging="1440"/>
      </w:pPr>
      <w:r w:rsidRPr="00447846">
        <w:tab/>
        <w:t>b) vowel (in names of phonological rules)</w:t>
      </w:r>
    </w:p>
    <w:p w14:paraId="62E6EAA6" w14:textId="675A37F5" w:rsidR="00C30A26" w:rsidRPr="00447846" w:rsidRDefault="00C30A26" w:rsidP="00C30A26">
      <w:pPr>
        <w:tabs>
          <w:tab w:val="left" w:pos="1440"/>
        </w:tabs>
        <w:ind w:left="1440" w:hanging="1440"/>
      </w:pPr>
      <w:r w:rsidRPr="00447846">
        <w:t>v</w:t>
      </w:r>
      <w:r w:rsidRPr="00447846">
        <w:tab/>
        <w:t xml:space="preserve">vowel (in </w:t>
      </w:r>
      <w:r w:rsidR="00447846" w:rsidRPr="00447846">
        <w:t>formulae like</w:t>
      </w:r>
      <w:r w:rsidRPr="00447846">
        <w:t xml:space="preserve"> CvCv</w:t>
      </w:r>
      <w:r w:rsidR="00447846" w:rsidRPr="00447846">
        <w:t xml:space="preserve"> </w:t>
      </w:r>
      <w:r w:rsidRPr="00447846">
        <w:t>)</w:t>
      </w:r>
    </w:p>
    <w:p w14:paraId="4FC4BF84" w14:textId="0B219596" w:rsidR="00C30A26" w:rsidRPr="00447846" w:rsidRDefault="00C30A26" w:rsidP="00C30A26">
      <w:pPr>
        <w:tabs>
          <w:tab w:val="left" w:pos="1440"/>
        </w:tabs>
        <w:ind w:left="1440" w:hanging="1440"/>
      </w:pPr>
      <w:r w:rsidRPr="00447846">
        <w:t>(v)</w:t>
      </w:r>
      <w:r w:rsidRPr="00447846">
        <w:tab/>
        <w:t>verb, in interlinear glosses like ‘fight</w:t>
      </w:r>
      <w:r w:rsidR="00447846">
        <w:t xml:space="preserve"> </w:t>
      </w:r>
      <w:r w:rsidRPr="00447846">
        <w:t>(v)’</w:t>
      </w:r>
    </w:p>
    <w:p w14:paraId="49F4034B" w14:textId="77777777" w:rsidR="00C30A26" w:rsidRPr="00C91A48" w:rsidRDefault="00C30A26" w:rsidP="00C30A26">
      <w:pPr>
        <w:tabs>
          <w:tab w:val="left" w:pos="1440"/>
        </w:tabs>
        <w:ind w:left="1440" w:hanging="1440"/>
        <w:rPr>
          <w:lang w:val="fr-FR"/>
        </w:rPr>
      </w:pPr>
      <w:r w:rsidRPr="00C91A48">
        <w:rPr>
          <w:lang w:val="fr-FR"/>
        </w:rPr>
        <w:t>VblN</w:t>
      </w:r>
      <w:r w:rsidRPr="00C91A48">
        <w:rPr>
          <w:lang w:val="fr-FR"/>
        </w:rPr>
        <w:tab/>
        <w:t>verbal noun</w:t>
      </w:r>
    </w:p>
    <w:p w14:paraId="312F3401" w14:textId="77777777" w:rsidR="00C30A26" w:rsidRPr="00C91A48" w:rsidRDefault="00C30A26" w:rsidP="00C30A26">
      <w:pPr>
        <w:tabs>
          <w:tab w:val="left" w:pos="1440"/>
        </w:tabs>
        <w:ind w:left="1440" w:hanging="1440"/>
        <w:rPr>
          <w:lang w:val="fr-FR"/>
        </w:rPr>
      </w:pPr>
      <w:r w:rsidRPr="00C91A48">
        <w:rPr>
          <w:lang w:val="fr-FR"/>
        </w:rPr>
        <w:t>VP</w:t>
      </w:r>
      <w:r w:rsidRPr="00C91A48">
        <w:rPr>
          <w:lang w:val="fr-FR"/>
        </w:rPr>
        <w:tab/>
        <w:t>verb phrase</w:t>
      </w:r>
    </w:p>
    <w:p w14:paraId="7AEAE972" w14:textId="3840B590" w:rsidR="00C30A26" w:rsidRDefault="00C30A26" w:rsidP="00C30A26">
      <w:pPr>
        <w:pStyle w:val="Heading2"/>
        <w:numPr>
          <w:ilvl w:val="0"/>
          <w:numId w:val="0"/>
        </w:numPr>
        <w:tabs>
          <w:tab w:val="clear" w:pos="576"/>
          <w:tab w:val="left" w:pos="1440"/>
        </w:tabs>
        <w:ind w:left="1440" w:hanging="1440"/>
      </w:pPr>
      <w:bookmarkStart w:id="2011" w:name="_Toc262310872"/>
      <w:bookmarkStart w:id="2012" w:name="_Toc115744"/>
      <w:r>
        <w:t>Symbols</w:t>
      </w:r>
      <w:bookmarkEnd w:id="2011"/>
      <w:bookmarkEnd w:id="2012"/>
    </w:p>
    <w:p w14:paraId="643B6394" w14:textId="25B58B15" w:rsidR="00E5659B" w:rsidRPr="00BC67A3" w:rsidRDefault="00E5659B" w:rsidP="00E5659B">
      <w:pPr>
        <w:tabs>
          <w:tab w:val="left" w:pos="2880"/>
        </w:tabs>
      </w:pPr>
      <w:r w:rsidRPr="00BC67A3">
        <w:t>*</w:t>
      </w:r>
      <w:r w:rsidRPr="00BC67A3">
        <w:tab/>
        <w:t>reconstructed</w:t>
      </w:r>
    </w:p>
    <w:p w14:paraId="55680F63" w14:textId="6C918E8D" w:rsidR="00E5659B" w:rsidRDefault="00E5659B" w:rsidP="00E5659B">
      <w:pPr>
        <w:tabs>
          <w:tab w:val="left" w:pos="2880"/>
        </w:tabs>
      </w:pPr>
      <w:r w:rsidRPr="00BC67A3">
        <w:t>#</w:t>
      </w:r>
      <w:r w:rsidRPr="00BC67A3">
        <w:tab/>
        <w:t>ungrammatical, unacceptable, unattested</w:t>
      </w:r>
    </w:p>
    <w:p w14:paraId="6695D670" w14:textId="77777777" w:rsidR="00E5659B" w:rsidRDefault="00E5659B" w:rsidP="00E5659B">
      <w:pPr>
        <w:tabs>
          <w:tab w:val="left" w:pos="2880"/>
        </w:tabs>
        <w:ind w:left="90" w:hanging="90"/>
      </w:pPr>
      <w:r w:rsidRPr="00E40E41">
        <w:t>/</w:t>
      </w:r>
      <w:r>
        <w:t>L</w:t>
      </w:r>
      <w:r w:rsidRPr="00E40E41">
        <w:t>/</w:t>
      </w:r>
      <w:r>
        <w:t>, /LH/, etc.</w:t>
      </w:r>
      <w:r w:rsidRPr="00E40E41">
        <w:tab/>
        <w:t xml:space="preserve">lexical </w:t>
      </w:r>
      <w:r>
        <w:t xml:space="preserve">tone </w:t>
      </w:r>
      <w:r w:rsidRPr="00E40E41">
        <w:t>melody</w:t>
      </w:r>
      <w:r>
        <w:t xml:space="preserve"> of a stem</w:t>
      </w:r>
    </w:p>
    <w:p w14:paraId="1D507A4E" w14:textId="77777777" w:rsidR="00E5659B" w:rsidRDefault="00E5659B" w:rsidP="00E5659B">
      <w:pPr>
        <w:tabs>
          <w:tab w:val="left" w:pos="2880"/>
        </w:tabs>
        <w:ind w:left="90" w:hanging="90"/>
      </w:pPr>
      <w:r>
        <w:t>&lt;HL&gt;, &lt;LH&gt;, &lt;LHL&gt;</w:t>
      </w:r>
      <w:r>
        <w:tab/>
        <w:t>contour-toned syllable, e.g. &lt;HL&gt;, &lt;LH&gt;, &lt;LHL&gt;</w:t>
      </w:r>
    </w:p>
    <w:p w14:paraId="3370C03A" w14:textId="77777777" w:rsidR="00E5659B" w:rsidRDefault="00E5659B" w:rsidP="00E5659B">
      <w:pPr>
        <w:tabs>
          <w:tab w:val="left" w:pos="2880"/>
        </w:tabs>
        <w:ind w:left="90" w:hanging="90"/>
      </w:pPr>
      <w:r>
        <w:t>M.M.H, etc.</w:t>
      </w:r>
      <w:r>
        <w:tab/>
        <w:t>syllable-by-syllable tone pattern of a word</w:t>
      </w:r>
    </w:p>
    <w:p w14:paraId="078B4C43" w14:textId="1136E6EC" w:rsidR="00E5659B" w:rsidRPr="00E5659B" w:rsidRDefault="00E5659B" w:rsidP="00E5659B">
      <w:pPr>
        <w:tabs>
          <w:tab w:val="left" w:pos="2880"/>
        </w:tabs>
        <w:ind w:left="90" w:hanging="90"/>
        <w:rPr>
          <w:noProof/>
        </w:rPr>
      </w:pPr>
      <w:r w:rsidRPr="00E5659B">
        <w:rPr>
          <w:noProof/>
        </w:rPr>
        <w:sym w:font="Symbol" w:char="F0AE"/>
      </w:r>
      <w:r w:rsidRPr="00E5659B">
        <w:rPr>
          <w:noProof/>
        </w:rPr>
        <w:t xml:space="preserve"> </w:t>
      </w:r>
      <w:r w:rsidRPr="00E5659B">
        <w:rPr>
          <w:noProof/>
        </w:rPr>
        <w:tab/>
        <w:t xml:space="preserve">gradient prolongation of final </w:t>
      </w:r>
      <w:r>
        <w:rPr>
          <w:noProof/>
        </w:rPr>
        <w:t>segment of a word</w:t>
      </w:r>
    </w:p>
    <w:p w14:paraId="74FECE59" w14:textId="0FFA652F" w:rsidR="00C30A26" w:rsidRDefault="00C30A26" w:rsidP="00DC588D">
      <w:pPr>
        <w:tabs>
          <w:tab w:val="left" w:pos="2880"/>
        </w:tabs>
        <w:ind w:left="90" w:hanging="90"/>
        <w:rPr>
          <w:noProof/>
        </w:rPr>
      </w:pPr>
      <w:r w:rsidRPr="00DC588D">
        <w:rPr>
          <w:noProof/>
        </w:rPr>
        <w:t>=</w:t>
      </w:r>
      <w:r w:rsidRPr="00DC588D">
        <w:rPr>
          <w:noProof/>
        </w:rPr>
        <w:tab/>
        <w:t>clitic boundary</w:t>
      </w:r>
    </w:p>
    <w:p w14:paraId="26219E10" w14:textId="77777777" w:rsidR="00DC588D" w:rsidRPr="00BC67A3" w:rsidRDefault="00DC588D" w:rsidP="00DC588D">
      <w:pPr>
        <w:tabs>
          <w:tab w:val="left" w:pos="2880"/>
        </w:tabs>
      </w:pPr>
      <w:r>
        <w:t>tone diacritics on vowels</w:t>
      </w:r>
    </w:p>
    <w:p w14:paraId="72B9A1E7" w14:textId="77777777" w:rsidR="00DC588D" w:rsidRDefault="00DC588D" w:rsidP="00DC588D">
      <w:pPr>
        <w:tabs>
          <w:tab w:val="left" w:pos="360"/>
          <w:tab w:val="left" w:pos="2880"/>
        </w:tabs>
      </w:pPr>
      <w:r>
        <w:rPr>
          <w:rFonts w:ascii="Doulos SIL" w:eastAsia="Arial Unicode MS" w:hAnsi="Doulos SIL" w:cs="Doulos SIL"/>
          <w:i/>
          <w:color w:val="0000FF"/>
        </w:rPr>
        <w:tab/>
      </w:r>
      <w:r w:rsidRPr="00FC798C">
        <w:rPr>
          <w:rFonts w:ascii="Doulos SIL" w:eastAsia="Arial Unicode MS" w:hAnsi="Doulos SIL" w:cs="Doulos SIL"/>
          <w:i/>
          <w:color w:val="0000FF"/>
        </w:rPr>
        <w:t>á</w:t>
      </w:r>
      <w:r>
        <w:t>, etc.</w:t>
      </w:r>
      <w:r>
        <w:tab/>
        <w:t>high tone (H)</w:t>
      </w:r>
    </w:p>
    <w:p w14:paraId="56850FCE" w14:textId="77777777" w:rsidR="00DC588D" w:rsidRDefault="00DC588D" w:rsidP="00DC588D">
      <w:pPr>
        <w:tabs>
          <w:tab w:val="left" w:pos="360"/>
          <w:tab w:val="left" w:pos="2880"/>
        </w:tabs>
      </w:pPr>
      <w:r>
        <w:rPr>
          <w:rFonts w:ascii="Doulos SIL" w:eastAsia="Arial Unicode MS" w:hAnsi="Doulos SIL" w:cs="Doulos SIL"/>
          <w:i/>
          <w:color w:val="0000FF"/>
        </w:rPr>
        <w:lastRenderedPageBreak/>
        <w:tab/>
      </w:r>
      <w:r w:rsidRPr="00FC798C">
        <w:rPr>
          <w:rFonts w:ascii="Doulos SIL" w:eastAsia="Arial Unicode MS" w:hAnsi="Doulos SIL" w:cs="Doulos SIL"/>
          <w:i/>
          <w:color w:val="0000FF"/>
        </w:rPr>
        <w:t>à</w:t>
      </w:r>
      <w:r>
        <w:t>, etc.</w:t>
      </w:r>
      <w:r>
        <w:tab/>
        <w:t>low tone (L)</w:t>
      </w:r>
    </w:p>
    <w:p w14:paraId="49BC3976" w14:textId="77777777" w:rsidR="00DC588D" w:rsidRDefault="00DC588D" w:rsidP="00DC588D">
      <w:pPr>
        <w:tabs>
          <w:tab w:val="left" w:pos="360"/>
          <w:tab w:val="left" w:pos="2880"/>
        </w:tabs>
      </w:pPr>
      <w:r>
        <w:rPr>
          <w:rFonts w:ascii="Doulos SIL" w:eastAsia="Arial Unicode MS" w:hAnsi="Doulos SIL" w:cs="Doulos SIL"/>
          <w:i/>
          <w:color w:val="0000FF"/>
        </w:rPr>
        <w:tab/>
        <w:t>a</w:t>
      </w:r>
      <w:r>
        <w:rPr>
          <w:rFonts w:ascii="Doulos SIL" w:eastAsia="Arial Unicode MS" w:hAnsi="Doulos SIL" w:cs="Doulos SIL"/>
          <w:i/>
          <w:color w:val="0000FF"/>
          <w:lang w:val="x-none"/>
        </w:rPr>
        <w:t>̄</w:t>
      </w:r>
      <w:r>
        <w:t>, etc.</w:t>
      </w:r>
      <w:r>
        <w:tab/>
        <w:t>mid tone (M)</w:t>
      </w:r>
    </w:p>
    <w:p w14:paraId="54F545B9" w14:textId="77777777" w:rsidR="00DC588D" w:rsidRDefault="00DC588D" w:rsidP="00DC588D">
      <w:pPr>
        <w:tabs>
          <w:tab w:val="left" w:pos="360"/>
          <w:tab w:val="left" w:pos="2880"/>
        </w:tabs>
      </w:pPr>
      <w:r>
        <w:rPr>
          <w:rFonts w:ascii="Doulos SIL" w:eastAsia="Arial Unicode MS" w:hAnsi="Doulos SIL" w:cs="Doulos SIL"/>
          <w:i/>
          <w:color w:val="0000FF"/>
        </w:rPr>
        <w:tab/>
      </w:r>
      <w:r w:rsidRPr="00FC798C">
        <w:rPr>
          <w:rFonts w:ascii="Doulos SIL" w:eastAsia="Arial Unicode MS" w:hAnsi="Doulos SIL" w:cs="Doulos SIL"/>
          <w:i/>
          <w:color w:val="0000FF"/>
        </w:rPr>
        <w:t>â</w:t>
      </w:r>
      <w:r>
        <w:t>, etc.</w:t>
      </w:r>
      <w:r>
        <w:tab/>
        <w:t>falling high-low tone (HL)</w:t>
      </w:r>
    </w:p>
    <w:p w14:paraId="6080AC96" w14:textId="77777777" w:rsidR="00DC588D" w:rsidRDefault="00DC588D" w:rsidP="00DC588D">
      <w:pPr>
        <w:tabs>
          <w:tab w:val="left" w:pos="360"/>
          <w:tab w:val="left" w:pos="2880"/>
        </w:tabs>
        <w:spacing w:line="240" w:lineRule="auto"/>
        <w:jc w:val="left"/>
      </w:pPr>
      <w:r>
        <w:rPr>
          <w:rFonts w:ascii="Doulos SIL" w:eastAsia="Arial Unicode MS" w:hAnsi="Doulos SIL" w:cs="Doulos SIL"/>
          <w:i/>
          <w:color w:val="0000FF"/>
        </w:rPr>
        <w:tab/>
      </w:r>
      <w:r w:rsidRPr="00FC798C">
        <w:rPr>
          <w:rFonts w:ascii="Doulos SIL" w:eastAsia="Arial Unicode MS" w:hAnsi="Doulos SIL" w:cs="Doulos SIL"/>
          <w:i/>
          <w:color w:val="0000FF"/>
        </w:rPr>
        <w:t>a</w:t>
      </w:r>
      <w:r w:rsidRPr="00FC798C">
        <w:rPr>
          <w:rFonts w:ascii="Doulos SIL" w:eastAsia="Arial Unicode MS" w:hAnsi="Doulos SIL" w:cs="Doulos SIL"/>
          <w:i/>
          <w:color w:val="0000FF"/>
          <w:lang w:val="x-none"/>
        </w:rPr>
        <w:t>᷆</w:t>
      </w:r>
      <w:r>
        <w:t>, etc.</w:t>
      </w:r>
      <w:r>
        <w:tab/>
        <w:t>falling mid-low tone (ML)</w:t>
      </w:r>
    </w:p>
    <w:p w14:paraId="4369E34A" w14:textId="77777777" w:rsidR="00DC588D" w:rsidRDefault="00DC588D" w:rsidP="00DC588D">
      <w:pPr>
        <w:tabs>
          <w:tab w:val="left" w:pos="360"/>
          <w:tab w:val="left" w:pos="2880"/>
        </w:tabs>
        <w:spacing w:line="240" w:lineRule="auto"/>
        <w:jc w:val="left"/>
      </w:pPr>
      <w:r>
        <w:rPr>
          <w:rFonts w:ascii="Doulos SIL" w:eastAsia="Arial Unicode MS" w:hAnsi="Doulos SIL" w:cs="Doulos SIL"/>
          <w:i/>
          <w:color w:val="0000FF"/>
        </w:rPr>
        <w:tab/>
      </w:r>
      <w:r w:rsidRPr="00FC798C">
        <w:rPr>
          <w:rFonts w:ascii="Doulos SIL" w:eastAsia="Arial Unicode MS" w:hAnsi="Doulos SIL" w:cs="Doulos SIL"/>
          <w:i/>
          <w:color w:val="0000FF"/>
        </w:rPr>
        <w:t>ǎ</w:t>
      </w:r>
      <w:r>
        <w:t>, etc.</w:t>
      </w:r>
      <w:r>
        <w:tab/>
        <w:t>lexical low-high (LH) or sandhi-induced low-mid (LM) tone</w:t>
      </w:r>
      <w:r>
        <w:br w:type="page"/>
      </w:r>
    </w:p>
    <w:p w14:paraId="50415DD5" w14:textId="77777777" w:rsidR="00DC588D" w:rsidRDefault="00DC588D" w:rsidP="00DC588D">
      <w:pPr>
        <w:tabs>
          <w:tab w:val="left" w:pos="360"/>
          <w:tab w:val="left" w:pos="2880"/>
        </w:tabs>
      </w:pPr>
      <w:r>
        <w:rPr>
          <w:rFonts w:ascii="Doulos SIL" w:eastAsia="Arial Unicode MS" w:hAnsi="Doulos SIL" w:cs="Doulos SIL"/>
          <w:i/>
          <w:color w:val="0000FF"/>
        </w:rPr>
        <w:lastRenderedPageBreak/>
        <w:tab/>
      </w:r>
      <w:r w:rsidRPr="00FC798C">
        <w:rPr>
          <w:rFonts w:ascii="Doulos SIL" w:eastAsia="Arial Unicode MS" w:hAnsi="Doulos SIL" w:cs="Doulos SIL"/>
          <w:i/>
          <w:color w:val="0000FF"/>
        </w:rPr>
        <w:t>a᷈</w:t>
      </w:r>
      <w:r>
        <w:t>, etc.</w:t>
      </w:r>
      <w:r>
        <w:tab/>
        <w:t>bell-shaped tone (LML)</w:t>
      </w:r>
      <w:r>
        <w:tab/>
      </w:r>
      <w:r>
        <w:tab/>
      </w:r>
    </w:p>
    <w:p w14:paraId="140886A2" w14:textId="77777777" w:rsidR="00DC588D" w:rsidRPr="00DC588D" w:rsidRDefault="00DC588D" w:rsidP="00DC588D">
      <w:pPr>
        <w:tabs>
          <w:tab w:val="left" w:pos="2880"/>
        </w:tabs>
        <w:ind w:left="90" w:hanging="90"/>
        <w:rPr>
          <w:noProof/>
        </w:rPr>
      </w:pPr>
    </w:p>
    <w:p w14:paraId="70678C68" w14:textId="71985958" w:rsidR="00C30A26" w:rsidRPr="004A6952" w:rsidRDefault="00772C1B" w:rsidP="00C30A26">
      <w:pPr>
        <w:pStyle w:val="Heading1"/>
        <w:numPr>
          <w:ilvl w:val="0"/>
          <w:numId w:val="0"/>
        </w:numPr>
      </w:pPr>
      <w:r w:rsidRPr="00772C1B">
        <w:rPr>
          <w:b w:val="0"/>
          <w:sz w:val="22"/>
        </w:rPr>
        <w:br w:type="page"/>
      </w:r>
      <w:bookmarkStart w:id="2013" w:name="_Toc60581709"/>
      <w:bookmarkStart w:id="2014" w:name="_Toc115745"/>
      <w:r w:rsidR="00C30A26" w:rsidRPr="004A6952">
        <w:lastRenderedPageBreak/>
        <w:t>Index</w:t>
      </w:r>
      <w:bookmarkEnd w:id="2013"/>
      <w:bookmarkEnd w:id="2014"/>
    </w:p>
    <w:p w14:paraId="0495CE25" w14:textId="6FF76FA8" w:rsidR="00C30A26" w:rsidRDefault="00E5659B" w:rsidP="00C30A26">
      <w:pPr>
        <w:pStyle w:val="Heading2"/>
        <w:numPr>
          <w:ilvl w:val="0"/>
          <w:numId w:val="0"/>
        </w:numPr>
      </w:pPr>
      <w:bookmarkStart w:id="2015" w:name="_Toc115746"/>
      <w:r>
        <w:t>1</w:t>
      </w:r>
      <w:r w:rsidR="00C30A26" w:rsidRPr="005E7D80">
        <w:t>. selected morphemes</w:t>
      </w:r>
      <w:bookmarkEnd w:id="2015"/>
    </w:p>
    <w:p w14:paraId="021225A1" w14:textId="77777777" w:rsidR="00C30A26" w:rsidRPr="00275B6B" w:rsidRDefault="00C30A26" w:rsidP="00C30A26">
      <w:r w:rsidRPr="00275B6B">
        <w:t xml:space="preserve">notes: </w:t>
      </w:r>
    </w:p>
    <w:p w14:paraId="0D3A5035" w14:textId="77777777" w:rsidR="00C30A26" w:rsidRPr="00FC798C" w:rsidRDefault="00C30A26" w:rsidP="00C30A26">
      <w:r w:rsidRPr="00275B6B">
        <w:t>in suffixes, “v” is a variable vowel;</w:t>
      </w:r>
    </w:p>
    <w:p w14:paraId="1123B602" w14:textId="770F459E" w:rsidR="00C30A26" w:rsidRPr="00275B6B" w:rsidRDefault="00C30A26" w:rsidP="00C30A26">
      <w:r w:rsidRPr="00275B6B">
        <w:t xml:space="preserve">alphabetization: </w:t>
      </w:r>
      <w:r w:rsidRPr="00FC798C">
        <w:rPr>
          <w:rFonts w:ascii="Doulos SIL" w:hAnsi="Doulos SIL"/>
          <w:i/>
          <w:color w:val="0000FF"/>
        </w:rPr>
        <w:t>ɛ</w:t>
      </w:r>
      <w:r w:rsidRPr="00275B6B">
        <w:t xml:space="preserve"> follows </w:t>
      </w:r>
      <w:r w:rsidRPr="00FC798C">
        <w:rPr>
          <w:rFonts w:ascii="Doulos SIL" w:hAnsi="Doulos SIL"/>
          <w:i/>
          <w:color w:val="0000FF"/>
        </w:rPr>
        <w:t>e</w:t>
      </w:r>
      <w:r w:rsidRPr="00275B6B">
        <w:t xml:space="preserve">, </w:t>
      </w:r>
      <w:r w:rsidRPr="00FC798C">
        <w:rPr>
          <w:rFonts w:ascii="Doulos SIL" w:hAnsi="Doulos SIL"/>
          <w:i/>
          <w:color w:val="0000FF"/>
        </w:rPr>
        <w:t>ɔ</w:t>
      </w:r>
      <w:r w:rsidRPr="00275B6B">
        <w:t xml:space="preserve"> follows </w:t>
      </w:r>
      <w:r w:rsidRPr="00FC798C">
        <w:rPr>
          <w:rFonts w:ascii="Doulos SIL" w:hAnsi="Doulos SIL" w:cs="Doulos SIL"/>
          <w:i/>
          <w:color w:val="0000FF"/>
        </w:rPr>
        <w:t>o</w:t>
      </w:r>
      <w:r w:rsidRPr="00275B6B">
        <w:t xml:space="preserve">, </w:t>
      </w:r>
      <w:r w:rsidR="00275B6B">
        <w:t xml:space="preserve">nasals ordered </w:t>
      </w:r>
      <w:r w:rsidR="00275B6B" w:rsidRPr="00FC798C">
        <w:rPr>
          <w:rFonts w:ascii="Doulos SIL" w:hAnsi="Doulos SIL" w:cs="Doulos SIL"/>
          <w:i/>
          <w:color w:val="0000FF"/>
        </w:rPr>
        <w:t>n</w:t>
      </w:r>
      <w:r w:rsidR="00275B6B">
        <w:t xml:space="preserve"> then </w:t>
      </w:r>
      <w:r w:rsidRPr="00FC798C">
        <w:rPr>
          <w:rFonts w:ascii="Doulos SIL" w:hAnsi="Doulos SIL"/>
          <w:i/>
          <w:color w:val="0000FF"/>
        </w:rPr>
        <w:t>ɲ</w:t>
      </w:r>
      <w:r w:rsidRPr="00275B6B">
        <w:t xml:space="preserve"> then </w:t>
      </w:r>
      <w:r w:rsidRPr="00FC798C">
        <w:rPr>
          <w:rFonts w:ascii="Doulos SIL" w:hAnsi="Doulos SIL"/>
          <w:i/>
          <w:color w:val="0000FF"/>
        </w:rPr>
        <w:t>ŋ</w:t>
      </w:r>
      <w:r w:rsidRPr="00275B6B">
        <w:t xml:space="preserve"> ;</w:t>
      </w:r>
    </w:p>
    <w:p w14:paraId="220A3067" w14:textId="532DA4A2" w:rsidR="00C30A26" w:rsidRDefault="00C30A26" w:rsidP="00C30A26">
      <w:r w:rsidRPr="00275B6B">
        <w:t>atonal morphemes are not tone-marked here;</w:t>
      </w:r>
    </w:p>
    <w:p w14:paraId="1911B5AB" w14:textId="42E5BB52" w:rsidR="00275B6B" w:rsidRDefault="00275B6B" w:rsidP="00C30A26">
      <w:r>
        <w:t>not all variants due to tone sandhi are presented;</w:t>
      </w:r>
    </w:p>
    <w:p w14:paraId="024FFFFA" w14:textId="480A51AB" w:rsidR="003530C1" w:rsidRPr="00275B6B" w:rsidRDefault="003530C1" w:rsidP="00C30A26">
      <w:r>
        <w:t xml:space="preserve">perfective/imperfective pairings shown with / </w:t>
      </w:r>
    </w:p>
    <w:p w14:paraId="33ECB9E2" w14:textId="793CD2F3" w:rsidR="00C30A26" w:rsidRDefault="00C30A26" w:rsidP="00C30A26">
      <w:pPr>
        <w:tabs>
          <w:tab w:val="left" w:pos="288"/>
        </w:tabs>
        <w:ind w:left="576" w:hanging="576"/>
      </w:pPr>
    </w:p>
    <w:p w14:paraId="085EB89D" w14:textId="77777777" w:rsidR="00275B6B" w:rsidRPr="00FC798C" w:rsidRDefault="00275B6B" w:rsidP="00275B6B">
      <w:pPr>
        <w:tabs>
          <w:tab w:val="left" w:pos="540"/>
          <w:tab w:val="left" w:pos="1800"/>
          <w:tab w:val="left" w:pos="2160"/>
        </w:tabs>
        <w:ind w:left="1440" w:hanging="1440"/>
        <w:rPr>
          <w:rFonts w:ascii="Doulos SIL" w:hAnsi="Doulos SIL" w:cs="Doulos SIL"/>
          <w:i/>
          <w:color w:val="0000FF"/>
        </w:rPr>
      </w:pPr>
      <w:r w:rsidRPr="00FC798C">
        <w:rPr>
          <w:rFonts w:ascii="Doulos SIL" w:hAnsi="Doulos SIL" w:cs="Doulos SIL"/>
          <w:i/>
          <w:color w:val="0000FF"/>
        </w:rPr>
        <w:t>a</w:t>
      </w:r>
    </w:p>
    <w:p w14:paraId="2D75A259" w14:textId="6478B076" w:rsidR="00275B6B" w:rsidRDefault="00275B6B" w:rsidP="00275B6B">
      <w:pPr>
        <w:tabs>
          <w:tab w:val="left" w:pos="540"/>
          <w:tab w:val="left" w:pos="1800"/>
          <w:tab w:val="left" w:pos="2160"/>
        </w:tabs>
        <w:ind w:left="1440" w:hanging="1440"/>
        <w:rPr>
          <w:lang w:val="x-none"/>
        </w:rPr>
      </w:pPr>
      <w:r w:rsidRPr="00FC798C">
        <w:rPr>
          <w:rFonts w:ascii="Doulos SIL" w:hAnsi="Doulos SIL" w:cs="Doulos SIL"/>
          <w:i/>
          <w:color w:val="0000FF"/>
        </w:rPr>
        <w:tab/>
        <w:t>a</w:t>
      </w:r>
      <w:r w:rsidRPr="00FC798C">
        <w:rPr>
          <w:rFonts w:ascii="Doulos SIL" w:hAnsi="Doulos SIL" w:cs="Doulos SIL"/>
          <w:i/>
          <w:color w:val="0000FF"/>
          <w:lang w:val="x-none"/>
        </w:rPr>
        <w:t>̀ (ā)</w:t>
      </w:r>
      <w:r w:rsidRPr="00275B6B">
        <w:rPr>
          <w:lang w:val="x-none"/>
        </w:rPr>
        <w:tab/>
        <w:t>3Sg pronominal clitic</w:t>
      </w:r>
      <w:r w:rsidR="00D3592E">
        <w:rPr>
          <w:lang w:val="x-none"/>
        </w:rPr>
        <w:t xml:space="preserve">, </w:t>
      </w:r>
      <w:r w:rsidR="00D3592E">
        <w:t>§4.3.1</w:t>
      </w:r>
    </w:p>
    <w:p w14:paraId="7D82EDB6" w14:textId="0516879F" w:rsidR="00275B6B" w:rsidRPr="00275B6B" w:rsidRDefault="00275B6B"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āā</w:t>
      </w:r>
      <w:r w:rsidRPr="00FC798C">
        <w:rPr>
          <w:rFonts w:ascii="Doulos SIL" w:hAnsi="Doulos SIL" w:cs="Doulos SIL"/>
          <w:i/>
          <w:color w:val="0000FF"/>
          <w:lang w:val="x-none"/>
        </w:rPr>
        <w:tab/>
      </w:r>
      <w:r>
        <w:rPr>
          <w:lang w:val="x-none"/>
        </w:rPr>
        <w:tab/>
        <w:t>2Pl pronominal clitic</w:t>
      </w:r>
      <w:r w:rsidR="00D3592E">
        <w:rPr>
          <w:lang w:val="x-none"/>
        </w:rPr>
        <w:t xml:space="preserve">, </w:t>
      </w:r>
      <w:r w:rsidR="00D3592E">
        <w:t>§4.3.1</w:t>
      </w:r>
    </w:p>
    <w:p w14:paraId="2288E154" w14:textId="3B1F6471" w:rsidR="00275B6B" w:rsidRDefault="00275B6B" w:rsidP="00275B6B">
      <w:pPr>
        <w:tabs>
          <w:tab w:val="left" w:pos="540"/>
          <w:tab w:val="left" w:pos="1800"/>
          <w:tab w:val="left" w:pos="2160"/>
        </w:tabs>
        <w:ind w:left="1440" w:hanging="1440"/>
      </w:pPr>
      <w:r w:rsidRPr="00FC798C">
        <w:rPr>
          <w:rFonts w:ascii="Doulos SIL" w:hAnsi="Doulos SIL" w:cs="Doulos SIL"/>
          <w:i/>
          <w:color w:val="0000FF"/>
          <w:lang w:val="x-none"/>
        </w:rPr>
        <w:t>āⁿ</w:t>
      </w:r>
      <w:r>
        <w:rPr>
          <w:lang w:val="x-none"/>
        </w:rPr>
        <w:tab/>
      </w:r>
      <w:r>
        <w:rPr>
          <w:lang w:val="x-none"/>
        </w:rPr>
        <w:tab/>
        <w:t>2Sg pronominal clitic</w:t>
      </w:r>
      <w:r w:rsidR="00D3592E">
        <w:rPr>
          <w:lang w:val="x-none"/>
        </w:rPr>
        <w:t xml:space="preserve">, </w:t>
      </w:r>
      <w:r w:rsidR="00D3592E">
        <w:t>§4.3.1</w:t>
      </w:r>
    </w:p>
    <w:p w14:paraId="3E5D1FF6" w14:textId="7F3B1EF7" w:rsidR="000B0D52" w:rsidRPr="00FC798C" w:rsidRDefault="000B0D52" w:rsidP="00275B6B">
      <w:pPr>
        <w:tabs>
          <w:tab w:val="left" w:pos="540"/>
          <w:tab w:val="left" w:pos="1800"/>
          <w:tab w:val="left" w:pos="2160"/>
        </w:tabs>
        <w:ind w:left="1440" w:hanging="1440"/>
        <w:rPr>
          <w:rFonts w:ascii="Doulos SIL" w:hAnsi="Doulos SIL" w:cs="Doulos SIL"/>
          <w:i/>
          <w:color w:val="0000FF"/>
        </w:rPr>
      </w:pPr>
      <w:r w:rsidRPr="00FC798C">
        <w:rPr>
          <w:rFonts w:ascii="Doulos SIL" w:hAnsi="Doulos SIL" w:cs="Doulos SIL"/>
          <w:i/>
          <w:color w:val="0000FF"/>
        </w:rPr>
        <w:t xml:space="preserve">be </w:t>
      </w:r>
    </w:p>
    <w:p w14:paraId="1A1FDB40" w14:textId="498DC1A3" w:rsidR="000B0D52" w:rsidRDefault="000B0D52" w:rsidP="00275B6B">
      <w:pPr>
        <w:tabs>
          <w:tab w:val="left" w:pos="540"/>
          <w:tab w:val="left" w:pos="1800"/>
          <w:tab w:val="left" w:pos="2160"/>
        </w:tabs>
        <w:ind w:left="1440" w:hanging="1440"/>
        <w:rPr>
          <w:lang w:val="x-none"/>
        </w:rPr>
      </w:pPr>
      <w:r>
        <w:tab/>
      </w:r>
      <w:r w:rsidRPr="00FC798C">
        <w:rPr>
          <w:rFonts w:ascii="Doulos SIL" w:hAnsi="Doulos SIL" w:cs="Doulos SIL"/>
          <w:i/>
          <w:color w:val="0000FF"/>
        </w:rPr>
        <w:t>be</w:t>
      </w:r>
      <w:r w:rsidRPr="00FC798C">
        <w:rPr>
          <w:rFonts w:ascii="Doulos SIL" w:hAnsi="Doulos SIL" w:cs="Doulos SIL"/>
          <w:i/>
          <w:color w:val="0000FF"/>
          <w:lang w:val="x-none"/>
        </w:rPr>
        <w:t>̄/bē</w:t>
      </w:r>
      <w:r>
        <w:rPr>
          <w:lang w:val="x-none"/>
        </w:rPr>
        <w:tab/>
      </w:r>
      <w:r w:rsidR="00092C72">
        <w:rPr>
          <w:lang w:val="x-none"/>
        </w:rPr>
        <w:t xml:space="preserve">a) </w:t>
      </w:r>
      <w:r>
        <w:rPr>
          <w:lang w:val="x-none"/>
        </w:rPr>
        <w:t>‘come’</w:t>
      </w:r>
    </w:p>
    <w:p w14:paraId="5E4A5F1B" w14:textId="4C58490E" w:rsidR="00092C72" w:rsidRDefault="00092C72" w:rsidP="00275B6B">
      <w:pPr>
        <w:tabs>
          <w:tab w:val="left" w:pos="540"/>
          <w:tab w:val="left" w:pos="1800"/>
          <w:tab w:val="left" w:pos="2160"/>
        </w:tabs>
        <w:ind w:left="1440" w:hanging="1440"/>
        <w:rPr>
          <w:lang w:val="x-none"/>
        </w:rPr>
      </w:pPr>
      <w:r>
        <w:rPr>
          <w:lang w:val="x-none"/>
        </w:rPr>
        <w:tab/>
      </w:r>
      <w:r>
        <w:rPr>
          <w:lang w:val="x-none"/>
        </w:rPr>
        <w:tab/>
        <w:t xml:space="preserve">b) in verb chains (not from </w:t>
      </w:r>
      <w:r w:rsidRPr="00FC798C">
        <w:rPr>
          <w:rFonts w:ascii="Doulos SIL" w:hAnsi="Doulos SIL" w:cs="Doulos SIL"/>
          <w:i/>
          <w:color w:val="0000FF"/>
          <w:lang w:val="x-none"/>
        </w:rPr>
        <w:t>bè</w:t>
      </w:r>
      <w:r>
        <w:t> </w:t>
      </w:r>
      <w:r>
        <w:rPr>
          <w:lang w:val="x-none"/>
        </w:rPr>
        <w:t>)</w:t>
      </w:r>
    </w:p>
    <w:p w14:paraId="66DA5D7A" w14:textId="6EC81584" w:rsidR="000B0D52" w:rsidRDefault="000B0D52" w:rsidP="00275B6B">
      <w:pPr>
        <w:tabs>
          <w:tab w:val="left" w:pos="540"/>
          <w:tab w:val="left" w:pos="1800"/>
          <w:tab w:val="left" w:pos="2160"/>
        </w:tabs>
        <w:ind w:left="1440" w:hanging="1440"/>
        <w:rPr>
          <w:lang w:val="x-none"/>
        </w:rPr>
      </w:pPr>
      <w:r>
        <w:tab/>
      </w:r>
      <w:r w:rsidRPr="00FC798C">
        <w:rPr>
          <w:rFonts w:ascii="Doulos SIL" w:hAnsi="Doulos SIL" w:cs="Doulos SIL"/>
          <w:i/>
          <w:color w:val="0000FF"/>
        </w:rPr>
        <w:t>be</w:t>
      </w:r>
      <w:r w:rsidRPr="00FC798C">
        <w:rPr>
          <w:rFonts w:ascii="Doulos SIL" w:hAnsi="Doulos SIL" w:cs="Doulos SIL"/>
          <w:i/>
          <w:color w:val="0000FF"/>
          <w:lang w:val="x-none"/>
        </w:rPr>
        <w:t>̀ (bē)</w:t>
      </w:r>
      <w:r>
        <w:rPr>
          <w:lang w:val="x-none"/>
        </w:rPr>
        <w:tab/>
        <w:t>a) in verb chains</w:t>
      </w:r>
    </w:p>
    <w:p w14:paraId="0CEE6D81" w14:textId="42576DB9" w:rsidR="000B0D52" w:rsidRDefault="000B0D52" w:rsidP="00275B6B">
      <w:pPr>
        <w:tabs>
          <w:tab w:val="left" w:pos="540"/>
          <w:tab w:val="left" w:pos="1800"/>
          <w:tab w:val="left" w:pos="2160"/>
        </w:tabs>
        <w:ind w:left="1440" w:hanging="1440"/>
        <w:rPr>
          <w:lang w:val="x-none"/>
        </w:rPr>
      </w:pPr>
      <w:r>
        <w:rPr>
          <w:lang w:val="x-none"/>
        </w:rPr>
        <w:tab/>
      </w:r>
      <w:r>
        <w:rPr>
          <w:lang w:val="x-none"/>
        </w:rPr>
        <w:tab/>
        <w:t xml:space="preserve">b) future (after imperfective </w:t>
      </w:r>
      <w:r w:rsidRPr="00FC798C">
        <w:rPr>
          <w:rFonts w:ascii="Doulos SIL" w:hAnsi="Doulos SIL" w:cs="Doulos SIL"/>
          <w:i/>
          <w:color w:val="0000FF"/>
          <w:lang w:val="x-none"/>
        </w:rPr>
        <w:t>gà</w:t>
      </w:r>
      <w:r>
        <w:rPr>
          <w:lang w:val="x-none"/>
        </w:rPr>
        <w:t xml:space="preserve"> or </w:t>
      </w:r>
      <w:r w:rsidRPr="00FC798C">
        <w:rPr>
          <w:rFonts w:ascii="Doulos SIL" w:hAnsi="Doulos SIL" w:cs="Doulos SIL"/>
          <w:i/>
          <w:color w:val="0000FF"/>
          <w:lang w:val="x-none"/>
        </w:rPr>
        <w:t>nà</w:t>
      </w:r>
      <w:r>
        <w:rPr>
          <w:lang w:val="x-none"/>
        </w:rPr>
        <w:t xml:space="preserve"> )</w:t>
      </w:r>
    </w:p>
    <w:p w14:paraId="59714840" w14:textId="3F8E74BC" w:rsidR="008E394B" w:rsidRPr="00275B6B" w:rsidRDefault="008E394B" w:rsidP="008E394B">
      <w:pPr>
        <w:tabs>
          <w:tab w:val="left" w:pos="540"/>
          <w:tab w:val="left" w:pos="1800"/>
          <w:tab w:val="left" w:pos="2160"/>
        </w:tabs>
        <w:ind w:left="1440" w:hanging="1440"/>
        <w:rPr>
          <w:lang w:val="x-none"/>
        </w:rPr>
      </w:pPr>
      <w:r w:rsidRPr="00FC798C">
        <w:rPr>
          <w:rFonts w:ascii="Doulos SIL" w:hAnsi="Doulos SIL" w:cs="Doulos SIL"/>
          <w:i/>
          <w:color w:val="0000FF"/>
          <w:lang w:val="x-none"/>
        </w:rPr>
        <w:t>bōgì</w:t>
      </w:r>
      <w:r w:rsidRPr="00FC798C">
        <w:rPr>
          <w:rFonts w:ascii="Doulos SIL" w:hAnsi="Doulos SIL" w:cs="Doulos SIL"/>
          <w:i/>
          <w:color w:val="0000FF"/>
          <w:lang w:val="x-none"/>
        </w:rPr>
        <w:tab/>
      </w:r>
      <w:r>
        <w:rPr>
          <w:lang w:val="x-none"/>
        </w:rPr>
        <w:tab/>
        <w:t xml:space="preserve">postposition ‘in the middle of’, </w:t>
      </w:r>
      <w:r>
        <w:t>§8.2.12</w:t>
      </w:r>
    </w:p>
    <w:p w14:paraId="2F192FCB" w14:textId="269DC2C2" w:rsidR="00092C72" w:rsidRPr="00092C72" w:rsidRDefault="00625C5A" w:rsidP="00275B6B">
      <w:pPr>
        <w:tabs>
          <w:tab w:val="left" w:pos="540"/>
          <w:tab w:val="left" w:pos="1800"/>
          <w:tab w:val="left" w:pos="2160"/>
        </w:tabs>
        <w:ind w:left="1440" w:hanging="1440"/>
      </w:pPr>
      <w:r w:rsidRPr="00FC798C">
        <w:rPr>
          <w:rFonts w:ascii="Doulos SIL" w:hAnsi="Doulos SIL" w:cs="Doulos SIL"/>
          <w:i/>
          <w:color w:val="0000FF"/>
        </w:rPr>
        <w:t>bwāỳ</w:t>
      </w:r>
      <w:r w:rsidR="00092C72">
        <w:rPr>
          <w:lang w:val="x-none"/>
        </w:rPr>
        <w:tab/>
      </w:r>
      <w:r w:rsidR="00092C72">
        <w:rPr>
          <w:lang w:val="x-none"/>
        </w:rPr>
        <w:tab/>
        <w:t>comitative postposition ‘with’</w:t>
      </w:r>
    </w:p>
    <w:p w14:paraId="4B6FC093" w14:textId="61345DCD" w:rsidR="00092C72" w:rsidRPr="00092C72" w:rsidRDefault="00625C5A" w:rsidP="00275B6B">
      <w:pPr>
        <w:tabs>
          <w:tab w:val="left" w:pos="540"/>
          <w:tab w:val="left" w:pos="1800"/>
          <w:tab w:val="left" w:pos="2160"/>
        </w:tabs>
        <w:ind w:left="1440" w:hanging="1440"/>
      </w:pPr>
      <w:r w:rsidRPr="00FC798C">
        <w:rPr>
          <w:rFonts w:ascii="Doulos SIL" w:hAnsi="Doulos SIL" w:cs="Doulos SIL"/>
          <w:i/>
          <w:color w:val="0000FF"/>
          <w:lang w:val="x-none"/>
        </w:rPr>
        <w:t>bwɔ̀</w:t>
      </w:r>
      <w:r w:rsidR="00092C72">
        <w:rPr>
          <w:lang w:val="x-none"/>
        </w:rPr>
        <w:tab/>
      </w:r>
      <w:r w:rsidR="00092C72">
        <w:rPr>
          <w:lang w:val="x-none"/>
        </w:rPr>
        <w:tab/>
        <w:t xml:space="preserve">reciprocal, </w:t>
      </w:r>
      <w:r w:rsidR="00092C72">
        <w:t>§18.4</w:t>
      </w:r>
    </w:p>
    <w:p w14:paraId="4D1A4875" w14:textId="7B7E36C3" w:rsidR="00275B6B" w:rsidRDefault="00275B6B"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-dɔ́gɔ́</w:t>
      </w:r>
      <w:r>
        <w:rPr>
          <w:lang w:val="x-none"/>
        </w:rPr>
        <w:tab/>
        <w:t xml:space="preserve">(see </w:t>
      </w:r>
      <w:r w:rsidRPr="00FC798C">
        <w:rPr>
          <w:rFonts w:ascii="Doulos SIL" w:hAnsi="Doulos SIL" w:cs="Doulos SIL"/>
          <w:i/>
          <w:color w:val="0000FF"/>
          <w:lang w:val="x-none"/>
        </w:rPr>
        <w:t>-lɔ̀gɔ̀</w:t>
      </w:r>
      <w:r>
        <w:rPr>
          <w:lang w:val="x-none"/>
        </w:rPr>
        <w:t xml:space="preserve"> )</w:t>
      </w:r>
    </w:p>
    <w:p w14:paraId="3407DD0A" w14:textId="17F87AA3" w:rsidR="000B0D52" w:rsidRPr="00FC798C" w:rsidRDefault="000B0D52"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 xml:space="preserve">e </w:t>
      </w:r>
    </w:p>
    <w:p w14:paraId="36256C52" w14:textId="6599DE12" w:rsidR="00275B6B" w:rsidRDefault="000B0D52" w:rsidP="00275B6B">
      <w:pPr>
        <w:tabs>
          <w:tab w:val="left" w:pos="540"/>
          <w:tab w:val="left" w:pos="1800"/>
          <w:tab w:val="left" w:pos="2160"/>
        </w:tabs>
        <w:ind w:left="1440" w:hanging="1440"/>
      </w:pPr>
      <w:r w:rsidRPr="00FC798C">
        <w:rPr>
          <w:rFonts w:ascii="Doulos SIL" w:hAnsi="Doulos SIL" w:cs="Doulos SIL"/>
          <w:i/>
          <w:color w:val="0000FF"/>
          <w:lang w:val="x-none"/>
        </w:rPr>
        <w:tab/>
      </w:r>
      <w:r w:rsidR="00275B6B" w:rsidRPr="00FC798C">
        <w:rPr>
          <w:rFonts w:ascii="Doulos SIL" w:hAnsi="Doulos SIL" w:cs="Doulos SIL"/>
          <w:i/>
          <w:color w:val="0000FF"/>
          <w:lang w:val="x-none"/>
        </w:rPr>
        <w:t>è (ē)</w:t>
      </w:r>
      <w:r w:rsidR="00275B6B" w:rsidRPr="00FC798C">
        <w:rPr>
          <w:rFonts w:ascii="Doulos SIL" w:hAnsi="Doulos SIL" w:cs="Doulos SIL"/>
          <w:i/>
          <w:color w:val="0000FF"/>
          <w:lang w:val="x-none"/>
        </w:rPr>
        <w:tab/>
      </w:r>
      <w:r w:rsidR="00275B6B">
        <w:rPr>
          <w:lang w:val="x-none"/>
        </w:rPr>
        <w:t>3Pl pronominal clitic</w:t>
      </w:r>
      <w:r w:rsidR="00D3592E">
        <w:rPr>
          <w:lang w:val="x-none"/>
        </w:rPr>
        <w:t xml:space="preserve">, </w:t>
      </w:r>
      <w:r w:rsidR="00D3592E">
        <w:t>§4.3.1</w:t>
      </w:r>
    </w:p>
    <w:p w14:paraId="5AE94795" w14:textId="213A07B2" w:rsidR="000B0D52" w:rsidRPr="000B0D52" w:rsidRDefault="000B0D52" w:rsidP="00275B6B">
      <w:pPr>
        <w:tabs>
          <w:tab w:val="left" w:pos="540"/>
          <w:tab w:val="left" w:pos="1800"/>
          <w:tab w:val="left" w:pos="2160"/>
        </w:tabs>
        <w:ind w:left="1440" w:hanging="1440"/>
        <w:rPr>
          <w:lang w:val="x-none"/>
        </w:rPr>
      </w:pPr>
      <w:r>
        <w:rPr>
          <w:lang w:val="x-none"/>
        </w:rPr>
        <w:tab/>
        <w:t>ē</w:t>
      </w:r>
      <w:r>
        <w:rPr>
          <w:lang w:val="x-none"/>
        </w:rPr>
        <w:tab/>
        <w:t xml:space="preserve">1Pl pronominal clitic, </w:t>
      </w:r>
      <w:r>
        <w:t>§4.3.1</w:t>
      </w:r>
    </w:p>
    <w:p w14:paraId="159AA452" w14:textId="77777777" w:rsidR="00275B6B" w:rsidRPr="00FC798C" w:rsidRDefault="00275B6B"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ga</w:t>
      </w:r>
    </w:p>
    <w:p w14:paraId="498A78E4" w14:textId="7163A2E8" w:rsidR="00275B6B" w:rsidRDefault="00275B6B"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ab/>
        <w:t>gà (gā)</w:t>
      </w:r>
      <w:r>
        <w:rPr>
          <w:lang w:val="x-none"/>
        </w:rPr>
        <w:tab/>
        <w:t>a) imperfective positive</w:t>
      </w:r>
      <w:r w:rsidR="00596FFB">
        <w:t xml:space="preserve">, </w:t>
      </w:r>
      <w:r>
        <w:rPr>
          <w:lang w:val="x-none"/>
        </w:rPr>
        <w:t xml:space="preserve">following </w:t>
      </w:r>
      <w:r w:rsidR="00596FFB">
        <w:t xml:space="preserve">the </w:t>
      </w:r>
      <w:r>
        <w:rPr>
          <w:lang w:val="x-none"/>
        </w:rPr>
        <w:t>subject</w:t>
      </w:r>
      <w:r w:rsidR="00596FFB">
        <w:t>, §10.2.2.1</w:t>
      </w:r>
    </w:p>
    <w:p w14:paraId="1A0EDAEC" w14:textId="198AA74F" w:rsidR="00275B6B" w:rsidRDefault="00275B6B" w:rsidP="00275B6B">
      <w:pPr>
        <w:tabs>
          <w:tab w:val="left" w:pos="540"/>
          <w:tab w:val="left" w:pos="1800"/>
          <w:tab w:val="left" w:pos="2160"/>
        </w:tabs>
        <w:ind w:left="1440" w:hanging="1440"/>
        <w:rPr>
          <w:lang w:val="x-none"/>
        </w:rPr>
      </w:pPr>
      <w:r>
        <w:rPr>
          <w:lang w:val="x-none"/>
        </w:rPr>
        <w:tab/>
      </w:r>
      <w:r>
        <w:rPr>
          <w:lang w:val="x-none"/>
        </w:rPr>
        <w:tab/>
        <w:t xml:space="preserve">b) remote perfective (following </w:t>
      </w:r>
      <w:r w:rsidR="00596FFB">
        <w:t xml:space="preserve">the </w:t>
      </w:r>
      <w:r>
        <w:rPr>
          <w:lang w:val="x-none"/>
        </w:rPr>
        <w:t>main verb)</w:t>
      </w:r>
    </w:p>
    <w:p w14:paraId="75F1B034" w14:textId="15F2D23A" w:rsidR="003530C1" w:rsidRDefault="003530C1" w:rsidP="00275B6B">
      <w:pPr>
        <w:tabs>
          <w:tab w:val="left" w:pos="540"/>
          <w:tab w:val="left" w:pos="1800"/>
          <w:tab w:val="left" w:pos="2160"/>
        </w:tabs>
        <w:ind w:left="1440" w:hanging="1440"/>
        <w:rPr>
          <w:lang w:val="x-none"/>
        </w:rPr>
      </w:pPr>
      <w:r w:rsidRPr="00FC798C">
        <w:rPr>
          <w:rFonts w:ascii="Doulos SIL" w:hAnsi="Doulos SIL" w:cs="Doulos SIL"/>
          <w:i/>
          <w:color w:val="0000FF"/>
        </w:rPr>
        <w:t>ga</w:t>
      </w:r>
      <w:r w:rsidRPr="00FC798C">
        <w:rPr>
          <w:rFonts w:ascii="Doulos SIL" w:hAnsi="Doulos SIL" w:cs="Doulos SIL"/>
          <w:i/>
          <w:color w:val="0000FF"/>
          <w:lang w:val="x-none"/>
        </w:rPr>
        <w:t>̀à</w:t>
      </w:r>
      <w:r>
        <w:rPr>
          <w:lang w:val="x-none"/>
        </w:rPr>
        <w:tab/>
      </w:r>
      <w:r>
        <w:rPr>
          <w:lang w:val="x-none"/>
        </w:rPr>
        <w:tab/>
        <w:t xml:space="preserve">remote perfective (variant of </w:t>
      </w:r>
      <w:r w:rsidRPr="00FC798C">
        <w:rPr>
          <w:rFonts w:ascii="Doulos SIL" w:hAnsi="Doulos SIL" w:cs="Doulos SIL"/>
          <w:i/>
          <w:color w:val="0000FF"/>
          <w:lang w:val="x-none"/>
        </w:rPr>
        <w:t>gà</w:t>
      </w:r>
      <w:r>
        <w:rPr>
          <w:lang w:val="x-none"/>
        </w:rPr>
        <w:t xml:space="preserve"> )</w:t>
      </w:r>
    </w:p>
    <w:p w14:paraId="48E7C02B" w14:textId="1DD44C21" w:rsidR="008E394B" w:rsidRDefault="008E394B" w:rsidP="008E394B">
      <w:pPr>
        <w:tabs>
          <w:tab w:val="left" w:pos="540"/>
          <w:tab w:val="left" w:pos="1800"/>
          <w:tab w:val="left" w:pos="2160"/>
        </w:tabs>
        <w:ind w:left="1440" w:hanging="1440"/>
      </w:pPr>
      <w:r w:rsidRPr="00FC798C">
        <w:rPr>
          <w:rFonts w:ascii="Doulos SIL" w:hAnsi="Doulos SIL" w:cs="Doulos SIL"/>
          <w:i/>
          <w:color w:val="0000FF"/>
        </w:rPr>
        <w:t>ka</w:t>
      </w:r>
      <w:r w:rsidRPr="00FC798C">
        <w:rPr>
          <w:rFonts w:ascii="Doulos SIL" w:hAnsi="Doulos SIL" w:cs="Doulos SIL"/>
          <w:i/>
          <w:color w:val="0000FF"/>
          <w:lang w:val="x-none"/>
        </w:rPr>
        <w:t>̄nà</w:t>
      </w:r>
      <w:r>
        <w:rPr>
          <w:lang w:val="x-none"/>
        </w:rPr>
        <w:tab/>
      </w:r>
      <w:r>
        <w:rPr>
          <w:lang w:val="x-none"/>
        </w:rPr>
        <w:tab/>
        <w:t xml:space="preserve">postposition ‘at (a well)’, </w:t>
      </w:r>
      <w:r>
        <w:t>§8.2.6</w:t>
      </w:r>
    </w:p>
    <w:p w14:paraId="74793D31" w14:textId="622EC3E5" w:rsidR="003162B4" w:rsidRPr="008E394B" w:rsidRDefault="003162B4" w:rsidP="008E394B">
      <w:pPr>
        <w:tabs>
          <w:tab w:val="left" w:pos="540"/>
          <w:tab w:val="left" w:pos="1800"/>
          <w:tab w:val="left" w:pos="2160"/>
        </w:tabs>
        <w:ind w:left="1440" w:hanging="1440"/>
      </w:pPr>
      <w:r w:rsidRPr="00FC798C">
        <w:rPr>
          <w:rFonts w:ascii="Doulos SIL" w:hAnsi="Doulos SIL" w:cs="Doulos SIL"/>
          <w:i/>
          <w:color w:val="0000FF"/>
        </w:rPr>
        <w:t>káẁⁿ</w:t>
      </w:r>
      <w:r>
        <w:tab/>
      </w:r>
      <w:r>
        <w:tab/>
      </w:r>
      <w:r>
        <w:rPr>
          <w:lang w:val="x-none"/>
        </w:rPr>
        <w:t xml:space="preserve">postposition ‘at the place of, chez’, </w:t>
      </w:r>
      <w:r>
        <w:t>§8.2.14</w:t>
      </w:r>
    </w:p>
    <w:p w14:paraId="1F77C241" w14:textId="4BFB0910" w:rsidR="007E5296" w:rsidRPr="00FC798C" w:rsidRDefault="007E5296"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rPr>
        <w:t>k</w:t>
      </w:r>
      <w:r w:rsidRPr="00FC798C">
        <w:rPr>
          <w:rFonts w:ascii="Doulos SIL" w:hAnsi="Doulos SIL" w:cs="Doulos SIL"/>
          <w:i/>
          <w:color w:val="0000FF"/>
          <w:lang w:val="x-none"/>
        </w:rPr>
        <w:t>ɔⁿ</w:t>
      </w:r>
    </w:p>
    <w:p w14:paraId="7E3733DA" w14:textId="5C20DEE8" w:rsidR="007E5296" w:rsidRPr="007E5296" w:rsidRDefault="007E5296" w:rsidP="00275B6B">
      <w:pPr>
        <w:tabs>
          <w:tab w:val="left" w:pos="540"/>
          <w:tab w:val="left" w:pos="1800"/>
          <w:tab w:val="left" w:pos="2160"/>
        </w:tabs>
        <w:ind w:left="1440" w:hanging="1440"/>
      </w:pPr>
      <w:r>
        <w:tab/>
      </w:r>
      <w:r w:rsidRPr="00FC798C">
        <w:rPr>
          <w:rFonts w:ascii="Doulos SIL" w:hAnsi="Doulos SIL" w:cs="Doulos SIL"/>
          <w:i/>
          <w:color w:val="0000FF"/>
        </w:rPr>
        <w:t>k</w:t>
      </w:r>
      <w:r w:rsidRPr="00FC798C">
        <w:rPr>
          <w:rFonts w:ascii="Doulos SIL" w:hAnsi="Doulos SIL" w:cs="Doulos SIL"/>
          <w:i/>
          <w:color w:val="0000FF"/>
          <w:lang w:val="x-none"/>
        </w:rPr>
        <w:t>ɔ̀ⁿ</w:t>
      </w:r>
      <w:r>
        <w:rPr>
          <w:lang w:val="x-none"/>
        </w:rPr>
        <w:tab/>
      </w:r>
      <w:r>
        <w:t>a) demonstrative ‘this/that’, before noun</w:t>
      </w:r>
    </w:p>
    <w:p w14:paraId="78977A29" w14:textId="2683B39F" w:rsidR="007E5296" w:rsidRDefault="007E5296" w:rsidP="00275B6B">
      <w:pPr>
        <w:tabs>
          <w:tab w:val="left" w:pos="540"/>
          <w:tab w:val="left" w:pos="1800"/>
          <w:tab w:val="left" w:pos="2160"/>
        </w:tabs>
        <w:ind w:left="1440" w:hanging="1440"/>
      </w:pPr>
      <w:r>
        <w:tab/>
      </w:r>
      <w:r>
        <w:tab/>
        <w:t xml:space="preserve">b) </w:t>
      </w:r>
      <w:r>
        <w:rPr>
          <w:lang w:val="x-none"/>
        </w:rPr>
        <w:t xml:space="preserve">recent perfect, </w:t>
      </w:r>
      <w:r>
        <w:t>§10.2.1.5</w:t>
      </w:r>
    </w:p>
    <w:p w14:paraId="258EB0B5" w14:textId="24AB49FC" w:rsidR="008E394B" w:rsidRPr="008E394B" w:rsidRDefault="008E394B" w:rsidP="00275B6B">
      <w:pPr>
        <w:tabs>
          <w:tab w:val="left" w:pos="540"/>
          <w:tab w:val="left" w:pos="1800"/>
          <w:tab w:val="left" w:pos="2160"/>
        </w:tabs>
        <w:ind w:left="1440" w:hanging="1440"/>
      </w:pPr>
      <w:r w:rsidRPr="00FC798C">
        <w:rPr>
          <w:rFonts w:ascii="Doulos SIL" w:hAnsi="Doulos SIL" w:cs="Doulos SIL"/>
          <w:i/>
          <w:color w:val="0000FF"/>
        </w:rPr>
        <w:t>kɔ̀rɛ̄-ỳ</w:t>
      </w:r>
      <w:r>
        <w:tab/>
        <w:t>postposition ‘behind’</w:t>
      </w:r>
      <w:r>
        <w:rPr>
          <w:lang w:val="x-none"/>
        </w:rPr>
        <w:t xml:space="preserve">, </w:t>
      </w:r>
      <w:r>
        <w:t>§8.2.10</w:t>
      </w:r>
    </w:p>
    <w:p w14:paraId="20980598" w14:textId="62423D29" w:rsidR="008E394B" w:rsidRPr="008E394B" w:rsidRDefault="008E394B" w:rsidP="008E394B">
      <w:pPr>
        <w:tabs>
          <w:tab w:val="left" w:pos="540"/>
          <w:tab w:val="left" w:pos="1800"/>
          <w:tab w:val="left" w:pos="2160"/>
        </w:tabs>
        <w:ind w:left="1440" w:hanging="1440"/>
      </w:pPr>
      <w:r w:rsidRPr="00FC798C">
        <w:rPr>
          <w:rFonts w:ascii="Doulos SIL" w:hAnsi="Doulos SIL" w:cs="Doulos SIL"/>
          <w:i/>
          <w:color w:val="0000FF"/>
        </w:rPr>
        <w:lastRenderedPageBreak/>
        <w:t>ku</w:t>
      </w:r>
      <w:r w:rsidRPr="00FC798C">
        <w:rPr>
          <w:rFonts w:ascii="Doulos SIL" w:hAnsi="Doulos SIL" w:cs="Doulos SIL"/>
          <w:i/>
          <w:color w:val="0000FF"/>
          <w:lang w:val="x-none"/>
        </w:rPr>
        <w:t>̄mà</w:t>
      </w:r>
      <w:r>
        <w:rPr>
          <w:lang w:val="x-none"/>
        </w:rPr>
        <w:tab/>
        <w:t xml:space="preserve">postposition ‘on’ or ‘over’, </w:t>
      </w:r>
      <w:r>
        <w:t>§8.2.7</w:t>
      </w:r>
    </w:p>
    <w:p w14:paraId="31E9B74C" w14:textId="5AE4FE85" w:rsidR="003162B4" w:rsidRDefault="008E394B" w:rsidP="00275B6B">
      <w:pPr>
        <w:tabs>
          <w:tab w:val="left" w:pos="540"/>
          <w:tab w:val="left" w:pos="1800"/>
          <w:tab w:val="left" w:pos="2160"/>
        </w:tabs>
        <w:ind w:left="1440" w:hanging="1440"/>
        <w:rPr>
          <w:lang w:val="x-none"/>
        </w:rPr>
      </w:pPr>
      <w:r w:rsidRPr="00FC798C">
        <w:rPr>
          <w:rFonts w:ascii="Doulos SIL" w:hAnsi="Doulos SIL" w:cs="Doulos SIL"/>
          <w:i/>
          <w:color w:val="0000FF"/>
        </w:rPr>
        <w:t>la</w:t>
      </w:r>
      <w:r w:rsidRPr="00FC798C">
        <w:rPr>
          <w:rFonts w:ascii="Doulos SIL" w:hAnsi="Doulos SIL" w:cs="Doulos SIL"/>
          <w:i/>
          <w:color w:val="0000FF"/>
          <w:lang w:val="x-none"/>
        </w:rPr>
        <w:t>̄gà</w:t>
      </w:r>
      <w:r>
        <w:rPr>
          <w:lang w:val="x-none"/>
        </w:rPr>
        <w:tab/>
      </w:r>
      <w:r>
        <w:rPr>
          <w:lang w:val="x-none"/>
        </w:rPr>
        <w:tab/>
      </w:r>
      <w:r w:rsidR="003162B4">
        <w:rPr>
          <w:lang w:val="x-none"/>
        </w:rPr>
        <w:t xml:space="preserve">a) purposive-causal postposition ‘for, because of’, </w:t>
      </w:r>
      <w:r w:rsidR="003162B4">
        <w:t>§8.3.1</w:t>
      </w:r>
    </w:p>
    <w:p w14:paraId="31C1AD0E" w14:textId="519BA531" w:rsidR="008E394B" w:rsidRPr="008E394B" w:rsidRDefault="003162B4" w:rsidP="00275B6B">
      <w:pPr>
        <w:tabs>
          <w:tab w:val="left" w:pos="540"/>
          <w:tab w:val="left" w:pos="1800"/>
          <w:tab w:val="left" w:pos="2160"/>
        </w:tabs>
        <w:ind w:left="1440" w:hanging="1440"/>
      </w:pPr>
      <w:r>
        <w:rPr>
          <w:lang w:val="x-none"/>
        </w:rPr>
        <w:tab/>
      </w:r>
      <w:r>
        <w:rPr>
          <w:lang w:val="x-none"/>
        </w:rPr>
        <w:tab/>
        <w:t xml:space="preserve">b) </w:t>
      </w:r>
      <w:r w:rsidR="008E394B">
        <w:rPr>
          <w:lang w:val="x-none"/>
        </w:rPr>
        <w:t xml:space="preserve">postposition ‘at (the outskirts of)’, </w:t>
      </w:r>
      <w:r w:rsidR="008E394B">
        <w:t>§8.2.5</w:t>
      </w:r>
    </w:p>
    <w:p w14:paraId="604CB026" w14:textId="52BCBA6D" w:rsidR="00275B6B" w:rsidRPr="00D3592E" w:rsidRDefault="00D3592E" w:rsidP="00275B6B">
      <w:pPr>
        <w:tabs>
          <w:tab w:val="left" w:pos="540"/>
          <w:tab w:val="left" w:pos="1800"/>
          <w:tab w:val="left" w:pos="2160"/>
        </w:tabs>
        <w:ind w:left="1440" w:hanging="1440"/>
      </w:pPr>
      <w:r w:rsidRPr="00FC798C">
        <w:rPr>
          <w:rFonts w:ascii="Doulos SIL" w:hAnsi="Doulos SIL" w:cs="Doulos SIL"/>
          <w:i/>
          <w:color w:val="0000FF"/>
          <w:lang w:val="x-none"/>
        </w:rPr>
        <w:t>-lɔ̀gɔ̀</w:t>
      </w:r>
      <w:r w:rsidRPr="00FC798C">
        <w:rPr>
          <w:rFonts w:ascii="Doulos SIL" w:hAnsi="Doulos SIL" w:cs="Doulos SIL"/>
          <w:i/>
          <w:color w:val="0000FF"/>
          <w:lang w:val="x-none"/>
        </w:rPr>
        <w:tab/>
      </w:r>
      <w:r w:rsidR="00275B6B">
        <w:rPr>
          <w:lang w:val="x-none"/>
        </w:rPr>
        <w:tab/>
      </w:r>
      <w:r>
        <w:rPr>
          <w:lang w:val="x-none"/>
        </w:rPr>
        <w:t xml:space="preserve">suffix on independent pronouns, </w:t>
      </w:r>
      <w:r>
        <w:t>§4.3.1</w:t>
      </w:r>
    </w:p>
    <w:p w14:paraId="790E7C2A" w14:textId="02EB5674" w:rsidR="00275B6B" w:rsidRPr="00275B6B" w:rsidRDefault="008E394B"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mūù</w:t>
      </w:r>
      <w:r w:rsidR="00275B6B" w:rsidRPr="00FC798C">
        <w:rPr>
          <w:rFonts w:ascii="Doulos SIL" w:hAnsi="Doulos SIL" w:cs="Doulos SIL"/>
          <w:i/>
          <w:color w:val="0000FF"/>
          <w:lang w:val="x-none"/>
        </w:rPr>
        <w:tab/>
      </w:r>
      <w:r w:rsidR="00275B6B">
        <w:rPr>
          <w:lang w:val="x-none"/>
        </w:rPr>
        <w:tab/>
      </w:r>
      <w:r>
        <w:rPr>
          <w:lang w:val="x-none"/>
        </w:rPr>
        <w:t xml:space="preserve">postposition ‘below, under’, </w:t>
      </w:r>
      <w:r>
        <w:t>§8.2.11</w:t>
      </w:r>
    </w:p>
    <w:p w14:paraId="06A9AE35" w14:textId="77777777" w:rsidR="003530C1" w:rsidRPr="00FC798C" w:rsidRDefault="00D3592E"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na</w:t>
      </w:r>
    </w:p>
    <w:p w14:paraId="49E59609" w14:textId="3DACC4A6" w:rsidR="003530C1" w:rsidRDefault="003530C1" w:rsidP="00275B6B">
      <w:pPr>
        <w:tabs>
          <w:tab w:val="left" w:pos="540"/>
          <w:tab w:val="left" w:pos="1800"/>
          <w:tab w:val="left" w:pos="2160"/>
        </w:tabs>
        <w:ind w:left="1440" w:hanging="1440"/>
      </w:pPr>
      <w:r>
        <w:rPr>
          <w:lang w:val="x-none"/>
        </w:rPr>
        <w:tab/>
      </w:r>
      <w:r w:rsidRPr="00FC798C">
        <w:rPr>
          <w:rFonts w:ascii="Doulos SIL" w:hAnsi="Doulos SIL" w:cs="Doulos SIL"/>
          <w:i/>
          <w:color w:val="0000FF"/>
        </w:rPr>
        <w:t>na</w:t>
      </w:r>
      <w:r w:rsidRPr="00FC798C">
        <w:rPr>
          <w:rFonts w:ascii="Doulos SIL" w:hAnsi="Doulos SIL" w:cs="Doulos SIL"/>
          <w:i/>
          <w:color w:val="0000FF"/>
          <w:lang w:val="x-none"/>
        </w:rPr>
        <w:t>̀</w:t>
      </w:r>
      <w:r w:rsidR="00275B6B">
        <w:rPr>
          <w:lang w:val="x-none"/>
        </w:rPr>
        <w:tab/>
      </w:r>
      <w:r>
        <w:t>a) negative (other than perfective), following subject</w:t>
      </w:r>
    </w:p>
    <w:p w14:paraId="05DE5911" w14:textId="29CF6591" w:rsidR="003530C1" w:rsidRDefault="003530C1" w:rsidP="00275B6B">
      <w:pPr>
        <w:tabs>
          <w:tab w:val="left" w:pos="540"/>
          <w:tab w:val="left" w:pos="1800"/>
          <w:tab w:val="left" w:pos="2160"/>
        </w:tabs>
        <w:ind w:left="1440" w:hanging="1440"/>
      </w:pPr>
      <w:r>
        <w:rPr>
          <w:lang w:val="x-none"/>
        </w:rPr>
        <w:tab/>
      </w:r>
      <w:r>
        <w:rPr>
          <w:lang w:val="x-none"/>
        </w:rPr>
        <w:tab/>
      </w:r>
      <w:r>
        <w:rPr>
          <w:lang w:val="x-none"/>
        </w:rPr>
        <w:tab/>
      </w:r>
      <w:r w:rsidR="00D3592E">
        <w:rPr>
          <w:lang w:val="x-none"/>
        </w:rPr>
        <w:t xml:space="preserve">imperfective </w:t>
      </w:r>
      <w:r>
        <w:t>negative</w:t>
      </w:r>
      <w:r w:rsidR="00596FFB">
        <w:t>, following the subject, §10.2.2.1</w:t>
      </w:r>
    </w:p>
    <w:p w14:paraId="40269F1D" w14:textId="3892A0E0" w:rsidR="00275B6B" w:rsidRDefault="003530C1" w:rsidP="00275B6B">
      <w:pPr>
        <w:tabs>
          <w:tab w:val="left" w:pos="540"/>
          <w:tab w:val="left" w:pos="1800"/>
          <w:tab w:val="left" w:pos="2160"/>
        </w:tabs>
        <w:ind w:left="1440" w:hanging="1440"/>
        <w:rPr>
          <w:lang w:val="x-none"/>
        </w:rPr>
      </w:pPr>
      <w:r>
        <w:rPr>
          <w:lang w:val="x-none"/>
        </w:rPr>
        <w:tab/>
      </w:r>
      <w:r>
        <w:rPr>
          <w:lang w:val="x-none"/>
        </w:rPr>
        <w:tab/>
      </w:r>
      <w:r>
        <w:rPr>
          <w:lang w:val="x-none"/>
        </w:rPr>
        <w:tab/>
      </w:r>
      <w:r w:rsidR="00D3592E">
        <w:rPr>
          <w:lang w:val="x-none"/>
        </w:rPr>
        <w:t>stative negative</w:t>
      </w:r>
    </w:p>
    <w:p w14:paraId="5F71D575" w14:textId="7D229B4E" w:rsidR="003530C1" w:rsidRDefault="003530C1" w:rsidP="00275B6B">
      <w:pPr>
        <w:tabs>
          <w:tab w:val="left" w:pos="540"/>
          <w:tab w:val="left" w:pos="1800"/>
          <w:tab w:val="left" w:pos="2160"/>
        </w:tabs>
        <w:ind w:left="1440" w:hanging="1440"/>
      </w:pPr>
      <w:r>
        <w:rPr>
          <w:lang w:val="x-none"/>
        </w:rPr>
        <w:tab/>
      </w:r>
      <w:r>
        <w:rPr>
          <w:lang w:val="x-none"/>
        </w:rPr>
        <w:tab/>
      </w:r>
      <w:r>
        <w:t>b) dative-like postposition, §8.1.1.2</w:t>
      </w:r>
    </w:p>
    <w:p w14:paraId="33AD00BD" w14:textId="2800D917" w:rsidR="003530C1" w:rsidRDefault="003530C1" w:rsidP="00275B6B">
      <w:pPr>
        <w:tabs>
          <w:tab w:val="left" w:pos="540"/>
          <w:tab w:val="left" w:pos="1800"/>
          <w:tab w:val="left" w:pos="2160"/>
        </w:tabs>
        <w:ind w:left="1440" w:hanging="1440"/>
      </w:pPr>
      <w:r>
        <w:tab/>
      </w:r>
      <w:r>
        <w:tab/>
      </w:r>
      <w:r>
        <w:tab/>
        <w:t>‘than’ in comparatives</w:t>
      </w:r>
    </w:p>
    <w:p w14:paraId="43951774" w14:textId="3AA5D2E1" w:rsidR="003530C1" w:rsidRDefault="003530C1" w:rsidP="00275B6B">
      <w:pPr>
        <w:tabs>
          <w:tab w:val="left" w:pos="540"/>
          <w:tab w:val="left" w:pos="1800"/>
          <w:tab w:val="left" w:pos="2160"/>
        </w:tabs>
        <w:ind w:left="1440" w:hanging="1440"/>
        <w:rPr>
          <w:lang w:val="x-none"/>
        </w:rPr>
      </w:pPr>
      <w:r>
        <w:tab/>
      </w:r>
      <w:r w:rsidRPr="00FC798C">
        <w:rPr>
          <w:rFonts w:ascii="Doulos SIL" w:hAnsi="Doulos SIL" w:cs="Doulos SIL"/>
          <w:i/>
          <w:color w:val="0000FF"/>
        </w:rPr>
        <w:t>-na</w:t>
      </w:r>
      <w:r w:rsidRPr="00FC798C">
        <w:rPr>
          <w:rFonts w:ascii="Doulos SIL" w:hAnsi="Doulos SIL" w:cs="Doulos SIL"/>
          <w:i/>
          <w:color w:val="0000FF"/>
          <w:lang w:val="x-none"/>
        </w:rPr>
        <w:t>̀</w:t>
      </w:r>
      <w:r>
        <w:rPr>
          <w:lang w:val="x-none"/>
        </w:rPr>
        <w:tab/>
        <w:t>verbal suffix</w:t>
      </w:r>
    </w:p>
    <w:p w14:paraId="0697C567" w14:textId="32A53995" w:rsidR="003530C1" w:rsidRPr="003530C1" w:rsidRDefault="003530C1" w:rsidP="00275B6B">
      <w:pPr>
        <w:tabs>
          <w:tab w:val="left" w:pos="540"/>
          <w:tab w:val="left" w:pos="1800"/>
          <w:tab w:val="left" w:pos="2160"/>
        </w:tabs>
        <w:ind w:left="1440" w:hanging="1440"/>
      </w:pPr>
      <w:r>
        <w:rPr>
          <w:lang w:val="x-none"/>
        </w:rPr>
        <w:tab/>
      </w:r>
      <w:r>
        <w:rPr>
          <w:lang w:val="x-none"/>
        </w:rPr>
        <w:tab/>
      </w:r>
      <w:r>
        <w:rPr>
          <w:lang w:val="x-none"/>
        </w:rPr>
        <w:tab/>
        <w:t xml:space="preserve">stative, </w:t>
      </w:r>
      <w:r>
        <w:t>§10.1.4</w:t>
      </w:r>
    </w:p>
    <w:p w14:paraId="59C02C86" w14:textId="5BE0CE82" w:rsidR="003530C1" w:rsidRDefault="003530C1" w:rsidP="00275B6B">
      <w:pPr>
        <w:tabs>
          <w:tab w:val="left" w:pos="540"/>
          <w:tab w:val="left" w:pos="1800"/>
          <w:tab w:val="left" w:pos="2160"/>
        </w:tabs>
        <w:ind w:left="1440" w:hanging="1440"/>
      </w:pPr>
      <w:r>
        <w:tab/>
      </w:r>
      <w:r>
        <w:tab/>
      </w:r>
      <w:r>
        <w:tab/>
        <w:t>imperfective for some verbs already containing a nasal</w:t>
      </w:r>
    </w:p>
    <w:p w14:paraId="5A5F2B4A" w14:textId="00D01B7F" w:rsidR="003162B4" w:rsidRDefault="003162B4" w:rsidP="00275B6B">
      <w:pPr>
        <w:tabs>
          <w:tab w:val="left" w:pos="540"/>
          <w:tab w:val="left" w:pos="1800"/>
          <w:tab w:val="left" w:pos="2160"/>
        </w:tabs>
        <w:ind w:left="1440" w:hanging="1440"/>
      </w:pPr>
      <w:r w:rsidRPr="00FC798C">
        <w:rPr>
          <w:rFonts w:ascii="Doulos SIL" w:hAnsi="Doulos SIL" w:cs="Doulos SIL"/>
          <w:i/>
          <w:color w:val="0000FF"/>
        </w:rPr>
        <w:t>nàŋáà</w:t>
      </w:r>
      <w:r>
        <w:tab/>
      </w:r>
      <w:r>
        <w:rPr>
          <w:lang w:val="x-none"/>
        </w:rPr>
        <w:t xml:space="preserve">postposition ‘between’, </w:t>
      </w:r>
      <w:r>
        <w:t>§8.2.13</w:t>
      </w:r>
    </w:p>
    <w:p w14:paraId="1F2A7618" w14:textId="1CA0C32F" w:rsidR="003530C1" w:rsidRPr="00FC798C" w:rsidRDefault="003530C1" w:rsidP="00275B6B">
      <w:pPr>
        <w:tabs>
          <w:tab w:val="left" w:pos="540"/>
          <w:tab w:val="left" w:pos="1800"/>
          <w:tab w:val="left" w:pos="2160"/>
        </w:tabs>
        <w:ind w:left="1440" w:hanging="1440"/>
        <w:rPr>
          <w:rFonts w:ascii="Doulos SIL" w:hAnsi="Doulos SIL" w:cs="Doulos SIL"/>
          <w:i/>
          <w:color w:val="0000FF"/>
        </w:rPr>
      </w:pPr>
      <w:r w:rsidRPr="00FC798C">
        <w:rPr>
          <w:rFonts w:ascii="Doulos SIL" w:hAnsi="Doulos SIL" w:cs="Doulos SIL"/>
          <w:i/>
          <w:color w:val="0000FF"/>
        </w:rPr>
        <w:t>ni</w:t>
      </w:r>
    </w:p>
    <w:p w14:paraId="2F220D9F" w14:textId="2125A72C" w:rsidR="008E394B" w:rsidRPr="008E394B" w:rsidRDefault="008E394B" w:rsidP="008E394B">
      <w:pPr>
        <w:tabs>
          <w:tab w:val="left" w:pos="540"/>
          <w:tab w:val="left" w:pos="1800"/>
          <w:tab w:val="left" w:pos="2160"/>
        </w:tabs>
        <w:ind w:left="1440" w:hanging="1440"/>
      </w:pPr>
      <w:r>
        <w:tab/>
      </w:r>
      <w:r w:rsidRPr="00FC798C">
        <w:rPr>
          <w:rFonts w:ascii="Doulos SIL" w:hAnsi="Doulos SIL" w:cs="Doulos SIL"/>
          <w:i/>
          <w:color w:val="0000FF"/>
        </w:rPr>
        <w:t>ni</w:t>
      </w:r>
      <w:r w:rsidRPr="00FC798C">
        <w:rPr>
          <w:rFonts w:ascii="Doulos SIL" w:hAnsi="Doulos SIL" w:cs="Doulos SIL"/>
          <w:i/>
          <w:color w:val="0000FF"/>
          <w:lang w:val="x-none"/>
        </w:rPr>
        <w:t>́</w:t>
      </w:r>
      <w:r>
        <w:t xml:space="preserve">, </w:t>
      </w:r>
      <w:r w:rsidRPr="00FC798C">
        <w:rPr>
          <w:rFonts w:ascii="Doulos SIL" w:hAnsi="Doulos SIL" w:cs="Doulos SIL"/>
          <w:i/>
          <w:color w:val="0000FF"/>
        </w:rPr>
        <w:t>ni</w:t>
      </w:r>
      <w:r w:rsidRPr="00FC798C">
        <w:rPr>
          <w:rFonts w:ascii="Doulos SIL" w:hAnsi="Doulos SIL" w:cs="Doulos SIL"/>
          <w:i/>
          <w:color w:val="0000FF"/>
          <w:lang w:val="x-none"/>
        </w:rPr>
        <w:t>̀</w:t>
      </w:r>
      <w:r>
        <w:rPr>
          <w:lang w:val="x-none"/>
        </w:rPr>
        <w:tab/>
        <w:t xml:space="preserve">instrumental postposition, </w:t>
      </w:r>
      <w:r>
        <w:t>§8.1.2.1</w:t>
      </w:r>
    </w:p>
    <w:p w14:paraId="51FF7D89" w14:textId="517FCE81" w:rsidR="008E394B" w:rsidRPr="003530C1" w:rsidRDefault="008E394B" w:rsidP="008E394B">
      <w:pPr>
        <w:tabs>
          <w:tab w:val="left" w:pos="540"/>
          <w:tab w:val="left" w:pos="1800"/>
          <w:tab w:val="left" w:pos="2160"/>
        </w:tabs>
        <w:ind w:left="1440" w:hanging="1440"/>
      </w:pPr>
      <w:r>
        <w:tab/>
      </w:r>
      <w:r w:rsidRPr="00FC798C">
        <w:rPr>
          <w:rFonts w:ascii="Doulos SIL" w:hAnsi="Doulos SIL" w:cs="Doulos SIL"/>
          <w:i/>
          <w:color w:val="0000FF"/>
        </w:rPr>
        <w:t>ni</w:t>
      </w:r>
      <w:r w:rsidRPr="00FC798C">
        <w:rPr>
          <w:rFonts w:ascii="Doulos SIL" w:hAnsi="Doulos SIL" w:cs="Doulos SIL"/>
          <w:i/>
          <w:color w:val="0000FF"/>
          <w:lang w:val="x-none"/>
        </w:rPr>
        <w:t>̀</w:t>
      </w:r>
      <w:r>
        <w:rPr>
          <w:lang w:val="x-none"/>
        </w:rPr>
        <w:tab/>
        <w:t>‘it is’ clitic</w:t>
      </w:r>
    </w:p>
    <w:p w14:paraId="5E6C940D" w14:textId="3C8B0705" w:rsidR="003530C1" w:rsidRDefault="003530C1" w:rsidP="00275B6B">
      <w:pPr>
        <w:tabs>
          <w:tab w:val="left" w:pos="540"/>
          <w:tab w:val="left" w:pos="1800"/>
          <w:tab w:val="left" w:pos="2160"/>
        </w:tabs>
        <w:ind w:left="1440" w:hanging="1440"/>
      </w:pPr>
      <w:r>
        <w:tab/>
      </w:r>
      <w:r w:rsidRPr="00FC798C">
        <w:rPr>
          <w:rFonts w:ascii="Doulos SIL" w:hAnsi="Doulos SIL" w:cs="Doulos SIL"/>
          <w:i/>
          <w:color w:val="0000FF"/>
        </w:rPr>
        <w:t>-ni</w:t>
      </w:r>
      <w:r w:rsidRPr="00FC798C">
        <w:rPr>
          <w:rFonts w:ascii="Doulos SIL" w:hAnsi="Doulos SIL" w:cs="Doulos SIL"/>
          <w:i/>
          <w:color w:val="0000FF"/>
          <w:lang w:val="x-none"/>
        </w:rPr>
        <w:t>̀/-nī</w:t>
      </w:r>
      <w:r>
        <w:rPr>
          <w:lang w:val="x-none"/>
        </w:rPr>
        <w:tab/>
        <w:t>causative</w:t>
      </w:r>
      <w:r w:rsidR="008E394B">
        <w:rPr>
          <w:lang w:val="x-none"/>
        </w:rPr>
        <w:t xml:space="preserve"> sufffix on verb</w:t>
      </w:r>
      <w:r>
        <w:rPr>
          <w:lang w:val="x-none"/>
        </w:rPr>
        <w:t xml:space="preserve">, </w:t>
      </w:r>
      <w:r>
        <w:t>§9.1.1</w:t>
      </w:r>
    </w:p>
    <w:p w14:paraId="3C9921F5" w14:textId="6AB0FFE5" w:rsidR="008E394B" w:rsidRPr="008E394B" w:rsidRDefault="008E394B" w:rsidP="00275B6B">
      <w:pPr>
        <w:tabs>
          <w:tab w:val="left" w:pos="540"/>
          <w:tab w:val="left" w:pos="1800"/>
          <w:tab w:val="left" w:pos="2160"/>
        </w:tabs>
        <w:ind w:left="1440" w:hanging="1440"/>
      </w:pPr>
      <w:r w:rsidRPr="00FC798C">
        <w:rPr>
          <w:rFonts w:ascii="Doulos SIL" w:hAnsi="Doulos SIL" w:cs="Doulos SIL"/>
          <w:i/>
          <w:color w:val="0000FF"/>
        </w:rPr>
        <w:t>ni</w:t>
      </w:r>
      <w:r w:rsidRPr="00FC798C">
        <w:rPr>
          <w:rFonts w:ascii="Doulos SIL" w:hAnsi="Doulos SIL" w:cs="Doulos SIL"/>
          <w:i/>
          <w:color w:val="0000FF"/>
          <w:lang w:val="x-none"/>
        </w:rPr>
        <w:t>̀ŋīì</w:t>
      </w:r>
      <w:r>
        <w:rPr>
          <w:lang w:val="x-none"/>
        </w:rPr>
        <w:tab/>
      </w:r>
      <w:r>
        <w:rPr>
          <w:lang w:val="x-none"/>
        </w:rPr>
        <w:tab/>
        <w:t xml:space="preserve">postposition ‘in, inside’, </w:t>
      </w:r>
      <w:r>
        <w:t>§8.2.4</w:t>
      </w:r>
    </w:p>
    <w:p w14:paraId="3893A960" w14:textId="0D8DEDF3" w:rsidR="003162B4" w:rsidRPr="008E394B" w:rsidRDefault="003162B4" w:rsidP="003162B4">
      <w:pPr>
        <w:tabs>
          <w:tab w:val="left" w:pos="540"/>
          <w:tab w:val="left" w:pos="1800"/>
          <w:tab w:val="left" w:pos="2160"/>
        </w:tabs>
        <w:ind w:left="1440" w:hanging="1440"/>
      </w:pPr>
      <w:r w:rsidRPr="00FC798C">
        <w:rPr>
          <w:rFonts w:ascii="Doulos SIL" w:hAnsi="Doulos SIL" w:cs="Doulos SIL"/>
          <w:i/>
          <w:color w:val="0000FF"/>
        </w:rPr>
        <w:t>nùmɛ̄wⁿ</w:t>
      </w:r>
      <w:r>
        <w:rPr>
          <w:lang w:val="x-none"/>
        </w:rPr>
        <w:tab/>
        <w:t xml:space="preserve">‘likeness’, </w:t>
      </w:r>
      <w:r>
        <w:t>§8.4</w:t>
      </w:r>
      <w:r>
        <w:rPr>
          <w:lang w:val="x-none"/>
        </w:rPr>
        <w:t>.1</w:t>
      </w:r>
    </w:p>
    <w:p w14:paraId="220ACE9D" w14:textId="7B865E7C" w:rsidR="00275B6B" w:rsidRPr="00FC798C" w:rsidRDefault="00275B6B"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ŋ</w:t>
      </w:r>
      <w:r w:rsidRPr="00FC798C">
        <w:rPr>
          <w:rFonts w:ascii="Doulos SIL" w:hAnsi="Doulos SIL" w:cs="Doulos SIL"/>
          <w:i/>
          <w:color w:val="0000FF"/>
          <w:lang w:val="x-none"/>
        </w:rPr>
        <w:tab/>
      </w:r>
    </w:p>
    <w:p w14:paraId="6CE3B4F4" w14:textId="076C577D" w:rsidR="00275B6B" w:rsidRDefault="00275B6B"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ab/>
        <w:t>ŋ́</w:t>
      </w:r>
      <w:r w:rsidRPr="00FC798C">
        <w:rPr>
          <w:rFonts w:ascii="Doulos SIL" w:hAnsi="Doulos SIL" w:cs="Doulos SIL"/>
          <w:i/>
          <w:color w:val="0000FF"/>
          <w:lang w:val="x-none"/>
        </w:rPr>
        <w:tab/>
      </w:r>
      <w:r>
        <w:rPr>
          <w:lang w:val="x-none"/>
        </w:rPr>
        <w:t xml:space="preserve">1Sg </w:t>
      </w:r>
      <w:r w:rsidR="00437B82">
        <w:rPr>
          <w:lang w:val="x-none"/>
        </w:rPr>
        <w:t xml:space="preserve">subject </w:t>
      </w:r>
      <w:r>
        <w:rPr>
          <w:lang w:val="x-none"/>
        </w:rPr>
        <w:t>pronominal clitic, perfective positive</w:t>
      </w:r>
      <w:r w:rsidR="00D3592E">
        <w:rPr>
          <w:lang w:val="x-none"/>
        </w:rPr>
        <w:t xml:space="preserve">, </w:t>
      </w:r>
      <w:r w:rsidR="00D3592E">
        <w:t>§4.3.1</w:t>
      </w:r>
    </w:p>
    <w:p w14:paraId="32B5D326" w14:textId="5EC17F86" w:rsidR="00275B6B" w:rsidRDefault="00275B6B" w:rsidP="00275B6B">
      <w:pPr>
        <w:tabs>
          <w:tab w:val="left" w:pos="540"/>
          <w:tab w:val="left" w:pos="1800"/>
          <w:tab w:val="left" w:pos="2160"/>
        </w:tabs>
        <w:ind w:left="1440" w:hanging="1440"/>
      </w:pPr>
      <w:r>
        <w:rPr>
          <w:lang w:val="x-none"/>
        </w:rPr>
        <w:tab/>
      </w:r>
      <w:r w:rsidRPr="00FC798C">
        <w:rPr>
          <w:rFonts w:ascii="Doulos SIL" w:hAnsi="Doulos SIL" w:cs="Doulos SIL"/>
          <w:i/>
          <w:color w:val="0000FF"/>
          <w:lang w:val="x-none"/>
        </w:rPr>
        <w:t>ŋ̀ (ŋ̄)</w:t>
      </w:r>
      <w:r w:rsidRPr="00FC798C">
        <w:rPr>
          <w:lang w:val="x-none"/>
        </w:rPr>
        <w:tab/>
      </w:r>
      <w:r w:rsidR="00092C72" w:rsidRPr="00FC798C">
        <w:rPr>
          <w:lang w:val="x-none"/>
        </w:rPr>
        <w:t xml:space="preserve">a) </w:t>
      </w:r>
      <w:r w:rsidRPr="00FC798C">
        <w:rPr>
          <w:lang w:val="x-none"/>
        </w:rPr>
        <w:t xml:space="preserve">1Sg subject </w:t>
      </w:r>
      <w:r w:rsidR="00437B82" w:rsidRPr="00FC798C">
        <w:rPr>
          <w:lang w:val="x-none"/>
        </w:rPr>
        <w:t xml:space="preserve">pronominal </w:t>
      </w:r>
      <w:r w:rsidRPr="00FC798C">
        <w:rPr>
          <w:lang w:val="x-none"/>
        </w:rPr>
        <w:t>clitic</w:t>
      </w:r>
      <w:r w:rsidR="00437B82" w:rsidRPr="00FC798C">
        <w:rPr>
          <w:lang w:val="x-none"/>
        </w:rPr>
        <w:t>, except in perfective positive</w:t>
      </w:r>
      <w:r w:rsidR="00D3592E" w:rsidRPr="00FC798C">
        <w:rPr>
          <w:lang w:val="x-none"/>
        </w:rPr>
        <w:t xml:space="preserve">, </w:t>
      </w:r>
      <w:r w:rsidR="00D3592E" w:rsidRPr="00FC798C">
        <w:t>§4.3.1</w:t>
      </w:r>
    </w:p>
    <w:p w14:paraId="40461B7C" w14:textId="10578FF5"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t>b) 3Sg anaphoric pronominal clitic</w:t>
      </w:r>
    </w:p>
    <w:p w14:paraId="05C60DDC" w14:textId="0A3A7144"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r>
      <w:r w:rsidRPr="00FC798C">
        <w:rPr>
          <w:lang w:val="x-none"/>
        </w:rPr>
        <w:tab/>
        <w:t>3Sg reflexive object, possessor</w:t>
      </w:r>
    </w:p>
    <w:p w14:paraId="7F17E736" w14:textId="27D5E7A5"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r>
      <w:r w:rsidRPr="00FC798C">
        <w:rPr>
          <w:lang w:val="x-none"/>
        </w:rPr>
        <w:tab/>
        <w:t>3Sg reflexive subject (subordinated clause)</w:t>
      </w:r>
    </w:p>
    <w:p w14:paraId="54246B13" w14:textId="37D6535F"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r>
      <w:r w:rsidRPr="00FC798C">
        <w:rPr>
          <w:lang w:val="x-none"/>
        </w:rPr>
        <w:tab/>
        <w:t>3Sg logophoric</w:t>
      </w:r>
    </w:p>
    <w:p w14:paraId="3AF6CF84" w14:textId="58DC4A5F"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t>c) pseudo-reflexive (transpersonal)</w:t>
      </w:r>
    </w:p>
    <w:p w14:paraId="161DFD00" w14:textId="4CC072B5" w:rsidR="00092C72" w:rsidRPr="00FC798C" w:rsidRDefault="00092C72" w:rsidP="00275B6B">
      <w:pPr>
        <w:tabs>
          <w:tab w:val="left" w:pos="540"/>
          <w:tab w:val="left" w:pos="1800"/>
          <w:tab w:val="left" w:pos="2160"/>
        </w:tabs>
        <w:ind w:left="1440" w:hanging="1440"/>
        <w:rPr>
          <w:lang w:val="x-none"/>
        </w:rPr>
      </w:pPr>
      <w:r w:rsidRPr="00FC798C">
        <w:rPr>
          <w:lang w:val="x-none"/>
        </w:rPr>
        <w:tab/>
      </w:r>
      <w:r w:rsidRPr="00FC798C">
        <w:rPr>
          <w:lang w:val="x-none"/>
        </w:rPr>
        <w:tab/>
      </w:r>
      <w:r w:rsidRPr="00FC798C">
        <w:rPr>
          <w:lang w:val="x-none"/>
        </w:rPr>
        <w:tab/>
        <w:t>in adjectival predicates</w:t>
      </w:r>
    </w:p>
    <w:p w14:paraId="6EB6F3DE" w14:textId="6C9F60EF" w:rsidR="00437B82" w:rsidRPr="00FC798C" w:rsidRDefault="00437B82"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ab/>
        <w:t>ŋ̀</w:t>
      </w:r>
      <w:r w:rsidRPr="00437B82">
        <w:rPr>
          <w:lang w:val="x-none"/>
        </w:rPr>
        <w:t xml:space="preserve"> (+H)</w:t>
      </w:r>
      <w:r w:rsidRPr="00FC798C">
        <w:rPr>
          <w:lang w:val="x-none"/>
        </w:rPr>
        <w:tab/>
        <w:t>1Sg clitic (possessor, object, or postpositional complement)</w:t>
      </w:r>
      <w:r w:rsidR="00D3592E">
        <w:rPr>
          <w:lang w:val="x-none"/>
        </w:rPr>
        <w:t xml:space="preserve">, </w:t>
      </w:r>
      <w:r w:rsidR="00D3592E">
        <w:t>§4.3.1</w:t>
      </w:r>
    </w:p>
    <w:p w14:paraId="1A02E7BB" w14:textId="6C7FB274" w:rsidR="003162B4" w:rsidRPr="008E394B" w:rsidRDefault="003162B4" w:rsidP="003162B4">
      <w:pPr>
        <w:tabs>
          <w:tab w:val="left" w:pos="540"/>
          <w:tab w:val="left" w:pos="1800"/>
          <w:tab w:val="left" w:pos="2160"/>
        </w:tabs>
        <w:ind w:left="1440" w:hanging="1440"/>
      </w:pPr>
      <w:r w:rsidRPr="00FC798C">
        <w:rPr>
          <w:rFonts w:ascii="Doulos SIL" w:hAnsi="Doulos SIL" w:cs="Doulos SIL"/>
          <w:i/>
          <w:color w:val="0000FF"/>
        </w:rPr>
        <w:t>si</w:t>
      </w:r>
      <w:r w:rsidRPr="00FC798C">
        <w:rPr>
          <w:rFonts w:ascii="Doulos SIL" w:hAnsi="Doulos SIL" w:cs="Doulos SIL"/>
          <w:i/>
          <w:color w:val="0000FF"/>
          <w:lang w:val="x-none"/>
        </w:rPr>
        <w:t>́í</w:t>
      </w:r>
      <w:r>
        <w:rPr>
          <w:lang w:val="x-none"/>
        </w:rPr>
        <w:tab/>
      </w:r>
      <w:r>
        <w:rPr>
          <w:lang w:val="x-none"/>
        </w:rPr>
        <w:tab/>
        <w:t xml:space="preserve">‘likeness’, </w:t>
      </w:r>
      <w:r>
        <w:t>§8.4</w:t>
      </w:r>
      <w:r>
        <w:rPr>
          <w:lang w:val="x-none"/>
        </w:rPr>
        <w:t>.1</w:t>
      </w:r>
    </w:p>
    <w:p w14:paraId="528EEBD0" w14:textId="34E86847" w:rsidR="008E394B" w:rsidRPr="008E394B" w:rsidRDefault="008E394B" w:rsidP="008E394B">
      <w:pPr>
        <w:tabs>
          <w:tab w:val="left" w:pos="540"/>
          <w:tab w:val="left" w:pos="1800"/>
          <w:tab w:val="left" w:pos="2160"/>
        </w:tabs>
        <w:ind w:left="1440" w:hanging="1440"/>
      </w:pPr>
      <w:r w:rsidRPr="00FC798C">
        <w:rPr>
          <w:rFonts w:ascii="Doulos SIL" w:hAnsi="Doulos SIL" w:cs="Doulos SIL"/>
          <w:i/>
          <w:color w:val="0000FF"/>
        </w:rPr>
        <w:t>sɔ́gɔ̀y</w:t>
      </w:r>
      <w:r>
        <w:rPr>
          <w:lang w:val="x-none"/>
        </w:rPr>
        <w:tab/>
        <w:t xml:space="preserve">postposition ‘next to’, </w:t>
      </w:r>
      <w:r>
        <w:t>§8.2.8</w:t>
      </w:r>
    </w:p>
    <w:p w14:paraId="7FCFBD4E" w14:textId="465367AC" w:rsidR="00275B6B" w:rsidRDefault="00D3592E" w:rsidP="00275B6B">
      <w:pPr>
        <w:tabs>
          <w:tab w:val="left" w:pos="540"/>
          <w:tab w:val="left" w:pos="1800"/>
          <w:tab w:val="left" w:pos="2160"/>
        </w:tabs>
        <w:ind w:left="1440" w:hanging="1440"/>
        <w:rPr>
          <w:lang w:val="x-none"/>
        </w:rPr>
      </w:pPr>
      <w:r w:rsidRPr="00FC798C">
        <w:rPr>
          <w:rFonts w:ascii="Doulos SIL" w:hAnsi="Doulos SIL" w:cs="Doulos SIL"/>
          <w:i/>
          <w:color w:val="0000FF"/>
          <w:lang w:val="x-none"/>
        </w:rPr>
        <w:t>tè</w:t>
      </w:r>
      <w:r w:rsidR="00275B6B">
        <w:rPr>
          <w:lang w:val="x-none"/>
        </w:rPr>
        <w:tab/>
      </w:r>
      <w:r w:rsidR="00275B6B">
        <w:rPr>
          <w:lang w:val="x-none"/>
        </w:rPr>
        <w:tab/>
      </w:r>
      <w:r w:rsidR="003530C1">
        <w:t xml:space="preserve">a) </w:t>
      </w:r>
      <w:r>
        <w:rPr>
          <w:lang w:val="x-none"/>
        </w:rPr>
        <w:t>perfective negative</w:t>
      </w:r>
    </w:p>
    <w:p w14:paraId="08BD18D0" w14:textId="0D52CC8B" w:rsidR="003530C1" w:rsidRPr="003530C1" w:rsidRDefault="003530C1" w:rsidP="00275B6B">
      <w:pPr>
        <w:tabs>
          <w:tab w:val="left" w:pos="540"/>
          <w:tab w:val="left" w:pos="1800"/>
          <w:tab w:val="left" w:pos="2160"/>
        </w:tabs>
        <w:ind w:left="1440" w:hanging="1440"/>
      </w:pPr>
      <w:r>
        <w:rPr>
          <w:lang w:val="x-none"/>
        </w:rPr>
        <w:tab/>
      </w:r>
      <w:r>
        <w:rPr>
          <w:lang w:val="x-none"/>
        </w:rPr>
        <w:tab/>
      </w:r>
      <w:r>
        <w:t>b) dative postposition, §8.1.1.1</w:t>
      </w:r>
    </w:p>
    <w:p w14:paraId="28EF908E" w14:textId="371E1058" w:rsidR="008E394B" w:rsidRDefault="008E394B" w:rsidP="008E394B">
      <w:pPr>
        <w:tabs>
          <w:tab w:val="left" w:pos="540"/>
          <w:tab w:val="left" w:pos="1800"/>
          <w:tab w:val="left" w:pos="2160"/>
        </w:tabs>
        <w:ind w:left="1440" w:hanging="1440"/>
      </w:pPr>
      <w:r w:rsidRPr="00FC798C">
        <w:rPr>
          <w:rFonts w:ascii="Doulos SIL" w:hAnsi="Doulos SIL" w:cs="Doulos SIL"/>
          <w:i/>
          <w:color w:val="0000FF"/>
        </w:rPr>
        <w:t>tīgàà</w:t>
      </w:r>
      <w:r w:rsidRPr="00FC798C">
        <w:rPr>
          <w:rFonts w:ascii="Doulos SIL" w:hAnsi="Doulos SIL" w:cs="Doulos SIL"/>
          <w:i/>
          <w:color w:val="0000FF"/>
        </w:rPr>
        <w:tab/>
      </w:r>
      <w:r>
        <w:rPr>
          <w:lang w:val="x-none"/>
        </w:rPr>
        <w:tab/>
        <w:t xml:space="preserve">postposition ‘in front of’, </w:t>
      </w:r>
      <w:r>
        <w:t>§8.2.9</w:t>
      </w:r>
    </w:p>
    <w:p w14:paraId="29A5DEB5" w14:textId="300E86EE" w:rsidR="003162B4" w:rsidRDefault="003162B4" w:rsidP="003162B4">
      <w:pPr>
        <w:tabs>
          <w:tab w:val="left" w:pos="540"/>
          <w:tab w:val="left" w:pos="1800"/>
          <w:tab w:val="left" w:pos="2160"/>
        </w:tabs>
        <w:ind w:left="1440" w:hanging="1440"/>
      </w:pPr>
      <w:r w:rsidRPr="00FC798C">
        <w:rPr>
          <w:rFonts w:ascii="Doulos SIL" w:hAnsi="Doulos SIL" w:cs="Doulos SIL"/>
          <w:i/>
          <w:color w:val="0000FF"/>
        </w:rPr>
        <w:t>to</w:t>
      </w:r>
      <w:r w:rsidRPr="00FC798C">
        <w:rPr>
          <w:rFonts w:ascii="Doulos SIL" w:hAnsi="Doulos SIL" w:cs="Doulos SIL"/>
          <w:i/>
          <w:color w:val="0000FF"/>
          <w:lang w:val="x-none"/>
        </w:rPr>
        <w:t>́wⁿ</w:t>
      </w:r>
      <w:r w:rsidRPr="00FC798C">
        <w:rPr>
          <w:rFonts w:ascii="Doulos SIL" w:hAnsi="Doulos SIL" w:cs="Doulos SIL"/>
          <w:i/>
          <w:color w:val="0000FF"/>
        </w:rPr>
        <w:tab/>
      </w:r>
      <w:r>
        <w:rPr>
          <w:lang w:val="x-none"/>
        </w:rPr>
        <w:tab/>
        <w:t xml:space="preserve">postposition ‘instead of, in the place of’, </w:t>
      </w:r>
      <w:r>
        <w:t>§8.2.15</w:t>
      </w:r>
    </w:p>
    <w:p w14:paraId="2952C168" w14:textId="77777777" w:rsidR="00437B82" w:rsidRPr="00FC798C" w:rsidRDefault="00437B82"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ya</w:t>
      </w:r>
      <w:r w:rsidR="00275B6B" w:rsidRPr="00FC798C">
        <w:rPr>
          <w:rFonts w:ascii="Doulos SIL" w:hAnsi="Doulos SIL" w:cs="Doulos SIL"/>
          <w:i/>
          <w:color w:val="0000FF"/>
          <w:lang w:val="x-none"/>
        </w:rPr>
        <w:tab/>
      </w:r>
    </w:p>
    <w:p w14:paraId="7802340A" w14:textId="5314CF3C" w:rsidR="00437B82" w:rsidRPr="00437B82" w:rsidRDefault="00437B82" w:rsidP="00275B6B">
      <w:pPr>
        <w:tabs>
          <w:tab w:val="left" w:pos="540"/>
          <w:tab w:val="left" w:pos="1800"/>
          <w:tab w:val="left" w:pos="2160"/>
        </w:tabs>
        <w:ind w:left="1440" w:hanging="1440"/>
        <w:rPr>
          <w:lang w:val="x-none"/>
        </w:rPr>
      </w:pPr>
      <w:r>
        <w:rPr>
          <w:lang w:val="x-none"/>
        </w:rPr>
        <w:tab/>
      </w:r>
      <w:r w:rsidRPr="00FC798C">
        <w:rPr>
          <w:rFonts w:ascii="Doulos SIL" w:hAnsi="Doulos SIL" w:cs="Doulos SIL"/>
          <w:i/>
          <w:color w:val="0000FF"/>
          <w:lang w:val="x-none"/>
        </w:rPr>
        <w:t>yà= (yā=)</w:t>
      </w:r>
      <w:r>
        <w:rPr>
          <w:lang w:val="x-none"/>
        </w:rPr>
        <w:tab/>
        <w:t xml:space="preserve">contraction of </w:t>
      </w:r>
      <w:r w:rsidRPr="00FC798C">
        <w:rPr>
          <w:rFonts w:ascii="Doulos SIL" w:hAnsi="Doulos SIL" w:cs="Doulos SIL"/>
          <w:i/>
          <w:color w:val="0000FF"/>
          <w:lang w:val="x-none"/>
        </w:rPr>
        <w:t>yè</w:t>
      </w:r>
    </w:p>
    <w:p w14:paraId="7B7C74D8" w14:textId="336A71E8" w:rsidR="00437B82" w:rsidRPr="00FC798C" w:rsidRDefault="00437B82" w:rsidP="00275B6B">
      <w:pPr>
        <w:tabs>
          <w:tab w:val="left" w:pos="540"/>
          <w:tab w:val="left" w:pos="1800"/>
          <w:tab w:val="left" w:pos="2160"/>
        </w:tabs>
        <w:ind w:left="1440" w:hanging="1440"/>
        <w:rPr>
          <w:rFonts w:ascii="Doulos SIL" w:hAnsi="Doulos SIL" w:cs="Doulos SIL"/>
          <w:i/>
          <w:color w:val="0000FF"/>
          <w:lang w:val="x-none"/>
        </w:rPr>
      </w:pPr>
      <w:r w:rsidRPr="00FC798C">
        <w:rPr>
          <w:rFonts w:ascii="Doulos SIL" w:hAnsi="Doulos SIL" w:cs="Doulos SIL"/>
          <w:i/>
          <w:color w:val="0000FF"/>
          <w:lang w:val="x-none"/>
        </w:rPr>
        <w:t>ye</w:t>
      </w:r>
      <w:r w:rsidRPr="00FC798C">
        <w:rPr>
          <w:rFonts w:ascii="Doulos SIL" w:hAnsi="Doulos SIL" w:cs="Doulos SIL"/>
          <w:i/>
          <w:color w:val="0000FF"/>
          <w:lang w:val="x-none"/>
        </w:rPr>
        <w:tab/>
      </w:r>
    </w:p>
    <w:p w14:paraId="15A0A1C2" w14:textId="3C1DF457" w:rsidR="00437B82" w:rsidRDefault="00437B82" w:rsidP="00275B6B">
      <w:pPr>
        <w:tabs>
          <w:tab w:val="left" w:pos="540"/>
          <w:tab w:val="left" w:pos="1800"/>
          <w:tab w:val="left" w:pos="2160"/>
        </w:tabs>
        <w:ind w:left="1440" w:hanging="1440"/>
        <w:rPr>
          <w:lang w:val="x-none"/>
        </w:rPr>
      </w:pPr>
      <w:r>
        <w:rPr>
          <w:lang w:val="x-none"/>
        </w:rPr>
        <w:lastRenderedPageBreak/>
        <w:tab/>
      </w:r>
      <w:r w:rsidRPr="00FC798C">
        <w:rPr>
          <w:rFonts w:ascii="Doulos SIL" w:hAnsi="Doulos SIL" w:cs="Doulos SIL"/>
          <w:i/>
          <w:color w:val="0000FF"/>
          <w:lang w:val="x-none"/>
        </w:rPr>
        <w:t>yè (yē)</w:t>
      </w:r>
      <w:r w:rsidRPr="00FC798C">
        <w:rPr>
          <w:rFonts w:ascii="Doulos SIL" w:hAnsi="Doulos SIL" w:cs="Doulos SIL"/>
          <w:i/>
          <w:color w:val="0000FF"/>
          <w:lang w:val="x-none"/>
        </w:rPr>
        <w:tab/>
      </w:r>
      <w:r>
        <w:rPr>
          <w:lang w:val="x-none"/>
        </w:rPr>
        <w:t>a) bidirectional case marker separating otherwise adjacent subject and object (perfective positive)</w:t>
      </w:r>
    </w:p>
    <w:p w14:paraId="0E39F15A" w14:textId="1ADD6ABA" w:rsidR="00437B82" w:rsidRDefault="00437B82" w:rsidP="00275B6B">
      <w:pPr>
        <w:tabs>
          <w:tab w:val="left" w:pos="540"/>
          <w:tab w:val="left" w:pos="1800"/>
          <w:tab w:val="left" w:pos="2160"/>
        </w:tabs>
        <w:ind w:left="1440" w:hanging="1440"/>
        <w:rPr>
          <w:lang w:val="x-none"/>
        </w:rPr>
      </w:pPr>
      <w:r>
        <w:rPr>
          <w:lang w:val="x-none"/>
        </w:rPr>
        <w:tab/>
      </w:r>
      <w:r>
        <w:rPr>
          <w:lang w:val="x-none"/>
        </w:rPr>
        <w:tab/>
        <w:t>b) ‘said’</w:t>
      </w:r>
      <w:r w:rsidR="003530C1">
        <w:t xml:space="preserve">, </w:t>
      </w:r>
      <w:r>
        <w:rPr>
          <w:lang w:val="x-none"/>
        </w:rPr>
        <w:t>invariant form in perfective positive</w:t>
      </w:r>
      <w:r w:rsidR="003530C1">
        <w:t xml:space="preserve"> (</w:t>
      </w:r>
      <w:r>
        <w:rPr>
          <w:lang w:val="x-none"/>
        </w:rPr>
        <w:t>i.e. veridical</w:t>
      </w:r>
      <w:r w:rsidR="003530C1">
        <w:t>)</w:t>
      </w:r>
      <w:r>
        <w:rPr>
          <w:lang w:val="x-none"/>
        </w:rPr>
        <w:t xml:space="preserve"> contexts</w:t>
      </w:r>
    </w:p>
    <w:p w14:paraId="49D43145" w14:textId="6C72FFB4" w:rsidR="00D3592E" w:rsidRPr="00D3592E" w:rsidRDefault="00D3592E" w:rsidP="00275B6B">
      <w:pPr>
        <w:tabs>
          <w:tab w:val="left" w:pos="540"/>
          <w:tab w:val="left" w:pos="1800"/>
          <w:tab w:val="left" w:pos="2160"/>
        </w:tabs>
        <w:ind w:left="1440" w:hanging="1440"/>
      </w:pPr>
      <w:r>
        <w:rPr>
          <w:lang w:val="x-none"/>
        </w:rPr>
        <w:tab/>
      </w:r>
      <w:r>
        <w:rPr>
          <w:lang w:val="x-none"/>
        </w:rPr>
        <w:tab/>
      </w:r>
      <w:r>
        <w:t>c) ‘and’, §7.1.1</w:t>
      </w:r>
    </w:p>
    <w:p w14:paraId="5419E468" w14:textId="77777777" w:rsidR="00D3592E" w:rsidRPr="00D3592E" w:rsidRDefault="00D3592E" w:rsidP="00D3592E">
      <w:pPr>
        <w:tabs>
          <w:tab w:val="left" w:pos="540"/>
          <w:tab w:val="left" w:pos="1800"/>
          <w:tab w:val="left" w:pos="2160"/>
        </w:tabs>
        <w:ind w:left="1440" w:hanging="1440"/>
      </w:pPr>
      <w:r w:rsidRPr="00FC798C">
        <w:rPr>
          <w:rFonts w:ascii="Doulos SIL" w:hAnsi="Doulos SIL" w:cs="Doulos SIL"/>
          <w:i/>
          <w:color w:val="0000FF"/>
          <w:lang w:val="x-none"/>
        </w:rPr>
        <w:t>yè-hīnì</w:t>
      </w:r>
      <w:r>
        <w:rPr>
          <w:lang w:val="x-none"/>
        </w:rPr>
        <w:tab/>
      </w:r>
      <w:r>
        <w:t>‘and’, §7.1.1</w:t>
      </w:r>
    </w:p>
    <w:p w14:paraId="60CA5A62" w14:textId="7DD18FBA" w:rsidR="00275B6B" w:rsidRPr="00D3592E" w:rsidRDefault="00D3592E" w:rsidP="00275B6B">
      <w:pPr>
        <w:tabs>
          <w:tab w:val="left" w:pos="540"/>
          <w:tab w:val="left" w:pos="1800"/>
          <w:tab w:val="left" w:pos="2160"/>
        </w:tabs>
        <w:ind w:left="1440" w:hanging="1440"/>
      </w:pPr>
      <w:r w:rsidRPr="00FC798C">
        <w:rPr>
          <w:rFonts w:ascii="Doulos SIL" w:hAnsi="Doulos SIL" w:cs="Doulos SIL"/>
          <w:i/>
          <w:color w:val="0000FF"/>
          <w:lang w:val="x-none"/>
        </w:rPr>
        <w:t>yè</w:t>
      </w:r>
      <w:r w:rsidR="00D01838" w:rsidRPr="00FC798C">
        <w:rPr>
          <w:rFonts w:ascii="Doulos SIL" w:hAnsi="Doulos SIL" w:cs="Doulos SIL"/>
          <w:i/>
          <w:color w:val="0000FF"/>
          <w:lang w:val="x-none"/>
        </w:rPr>
        <w:t>ⁿ</w:t>
      </w:r>
      <w:r w:rsidR="00275B6B">
        <w:rPr>
          <w:lang w:val="x-none"/>
        </w:rPr>
        <w:tab/>
      </w:r>
      <w:r>
        <w:rPr>
          <w:lang w:val="x-none"/>
        </w:rPr>
        <w:tab/>
      </w:r>
      <w:r>
        <w:t>‘and’, §7.1.1</w:t>
      </w:r>
    </w:p>
    <w:p w14:paraId="778410B9" w14:textId="4A78ACE8" w:rsidR="00C30A26" w:rsidRPr="00E5659B" w:rsidRDefault="00E5659B" w:rsidP="00E5659B">
      <w:pPr>
        <w:pStyle w:val="Heading2"/>
        <w:numPr>
          <w:ilvl w:val="0"/>
          <w:numId w:val="0"/>
        </w:numPr>
      </w:pPr>
      <w:bookmarkStart w:id="2016" w:name="_Toc115747"/>
      <w:r>
        <w:t>2</w:t>
      </w:r>
      <w:r w:rsidR="00C30A26" w:rsidRPr="00B77BB0">
        <w:t>. grammar</w:t>
      </w:r>
      <w:bookmarkEnd w:id="2016"/>
    </w:p>
    <w:p w14:paraId="241446BC" w14:textId="1E6B022E" w:rsidR="000B7D23" w:rsidRDefault="000B7D23" w:rsidP="00194091">
      <w:pPr>
        <w:tabs>
          <w:tab w:val="left" w:pos="288"/>
          <w:tab w:val="left" w:pos="2880"/>
        </w:tabs>
        <w:ind w:left="576" w:hanging="576"/>
      </w:pPr>
      <w:r>
        <w:t>‘abandon’ complement</w:t>
      </w:r>
      <w:r>
        <w:tab/>
        <w:t>§17.4.6</w:t>
      </w:r>
    </w:p>
    <w:p w14:paraId="0A3F61A0" w14:textId="5DEB3280" w:rsidR="00733B50" w:rsidRDefault="00733B50" w:rsidP="00194091">
      <w:pPr>
        <w:tabs>
          <w:tab w:val="left" w:pos="288"/>
          <w:tab w:val="left" w:pos="2880"/>
        </w:tabs>
        <w:ind w:left="576" w:hanging="576"/>
      </w:pPr>
      <w:r>
        <w:t>abstractive (deadjectival)</w:t>
      </w:r>
      <w:r>
        <w:tab/>
        <w:t>§4.2.3</w:t>
      </w:r>
    </w:p>
    <w:p w14:paraId="4C965025" w14:textId="2FD1A356" w:rsidR="00F6516B" w:rsidRDefault="00F6516B" w:rsidP="00194091">
      <w:pPr>
        <w:tabs>
          <w:tab w:val="left" w:pos="288"/>
          <w:tab w:val="left" w:pos="2880"/>
        </w:tabs>
        <w:ind w:left="576" w:hanging="576"/>
      </w:pPr>
      <w:r>
        <w:t>accusative (absent)</w:t>
      </w:r>
      <w:r>
        <w:tab/>
        <w:t>§6.7</w:t>
      </w:r>
    </w:p>
    <w:p w14:paraId="4BAD4994" w14:textId="52069DBB" w:rsidR="00C30A26" w:rsidRPr="00194091" w:rsidRDefault="00C30A26" w:rsidP="00194091">
      <w:pPr>
        <w:tabs>
          <w:tab w:val="left" w:pos="288"/>
          <w:tab w:val="left" w:pos="2880"/>
        </w:tabs>
        <w:ind w:left="576" w:hanging="576"/>
      </w:pPr>
      <w:r w:rsidRPr="00194091">
        <w:t>adjective</w:t>
      </w:r>
      <w:r w:rsidR="00194091" w:rsidRPr="00194091">
        <w:tab/>
        <w:t>§4.5</w:t>
      </w:r>
    </w:p>
    <w:p w14:paraId="742B13AE" w14:textId="342A46B5" w:rsidR="00194091" w:rsidRPr="00194091" w:rsidRDefault="00194091" w:rsidP="00194091">
      <w:pPr>
        <w:tabs>
          <w:tab w:val="left" w:pos="288"/>
          <w:tab w:val="left" w:pos="2880"/>
        </w:tabs>
        <w:ind w:left="576" w:hanging="576"/>
      </w:pPr>
      <w:r w:rsidRPr="00194091">
        <w:tab/>
        <w:t>tones</w:t>
      </w:r>
      <w:r w:rsidRPr="00194091">
        <w:tab/>
        <w:t>§3.6.1.5, §3.6.2.3</w:t>
      </w:r>
    </w:p>
    <w:p w14:paraId="51EC9D50" w14:textId="6ABD4D1E" w:rsidR="00C30A26" w:rsidRPr="00194091" w:rsidRDefault="00C30A26" w:rsidP="00194091">
      <w:pPr>
        <w:tabs>
          <w:tab w:val="left" w:pos="288"/>
          <w:tab w:val="left" w:pos="2880"/>
        </w:tabs>
        <w:ind w:left="576" w:hanging="576"/>
      </w:pPr>
      <w:r w:rsidRPr="00194091">
        <w:tab/>
      </w:r>
      <w:r w:rsidR="00194091" w:rsidRPr="00194091">
        <w:t>ordinal</w:t>
      </w:r>
      <w:r w:rsidRPr="00194091">
        <w:t>,</w:t>
      </w:r>
      <w:r w:rsidR="00194091" w:rsidRPr="00194091">
        <w:tab/>
      </w:r>
      <w:r w:rsidRPr="00194091">
        <w:t>4.</w:t>
      </w:r>
      <w:r w:rsidR="00194091" w:rsidRPr="00194091">
        <w:t>6.2</w:t>
      </w:r>
    </w:p>
    <w:p w14:paraId="7B445B06" w14:textId="4E6046A5" w:rsidR="00194091" w:rsidRPr="00194091" w:rsidRDefault="00194091" w:rsidP="00194091">
      <w:pPr>
        <w:tabs>
          <w:tab w:val="left" w:pos="288"/>
          <w:tab w:val="left" w:pos="2880"/>
        </w:tabs>
        <w:ind w:left="576" w:hanging="576"/>
      </w:pPr>
      <w:r w:rsidRPr="00194091">
        <w:tab/>
        <w:t>NP syntax</w:t>
      </w:r>
      <w:r w:rsidRPr="00194091">
        <w:tab/>
        <w:t>§6.3</w:t>
      </w:r>
    </w:p>
    <w:p w14:paraId="5E831A35" w14:textId="58C629AE" w:rsidR="00194091" w:rsidRPr="00194091" w:rsidRDefault="00194091" w:rsidP="00194091">
      <w:pPr>
        <w:tabs>
          <w:tab w:val="left" w:pos="288"/>
          <w:tab w:val="left" w:pos="2880"/>
        </w:tabs>
        <w:ind w:left="576" w:hanging="576"/>
      </w:pPr>
      <w:r w:rsidRPr="00194091">
        <w:tab/>
        <w:t>expansions</w:t>
      </w:r>
      <w:r w:rsidRPr="00194091">
        <w:tab/>
        <w:t>§6.3.3</w:t>
      </w:r>
    </w:p>
    <w:p w14:paraId="78013DB6" w14:textId="10496079" w:rsidR="00194091" w:rsidRDefault="00194091" w:rsidP="00194091">
      <w:pPr>
        <w:tabs>
          <w:tab w:val="left" w:pos="288"/>
          <w:tab w:val="left" w:pos="2880"/>
        </w:tabs>
        <w:ind w:left="576" w:hanging="576"/>
      </w:pPr>
      <w:r w:rsidRPr="00194091">
        <w:tab/>
        <w:t>‘-ish’</w:t>
      </w:r>
      <w:r w:rsidRPr="00194091">
        <w:tab/>
        <w:t>§8.4.6.6</w:t>
      </w:r>
    </w:p>
    <w:p w14:paraId="20422A80" w14:textId="6A06B654" w:rsidR="00194091" w:rsidRDefault="00194091" w:rsidP="00194091">
      <w:pPr>
        <w:tabs>
          <w:tab w:val="left" w:pos="288"/>
          <w:tab w:val="left" w:pos="2880"/>
        </w:tabs>
        <w:ind w:left="576" w:hanging="576"/>
      </w:pPr>
      <w:r>
        <w:tab/>
        <w:t>deadjectival verb</w:t>
      </w:r>
      <w:r>
        <w:tab/>
        <w:t>§9.4</w:t>
      </w:r>
    </w:p>
    <w:p w14:paraId="1E8DB372" w14:textId="16499A25" w:rsidR="00194091" w:rsidRDefault="00194091" w:rsidP="00194091">
      <w:pPr>
        <w:tabs>
          <w:tab w:val="left" w:pos="288"/>
          <w:tab w:val="left" w:pos="2880"/>
        </w:tabs>
        <w:ind w:left="576" w:hanging="576"/>
      </w:pPr>
      <w:r>
        <w:tab/>
        <w:t>deadjectival adverb</w:t>
      </w:r>
      <w:r>
        <w:tab/>
        <w:t>§8.4.5</w:t>
      </w:r>
    </w:p>
    <w:p w14:paraId="20AB3A10" w14:textId="2806E265" w:rsidR="00FA6137" w:rsidRPr="00194091" w:rsidRDefault="00FA6137" w:rsidP="00194091">
      <w:pPr>
        <w:tabs>
          <w:tab w:val="left" w:pos="288"/>
          <w:tab w:val="left" w:pos="2880"/>
        </w:tabs>
        <w:ind w:left="576" w:hanging="576"/>
      </w:pPr>
      <w:r>
        <w:tab/>
        <w:t>deadjectival abstractive</w:t>
      </w:r>
      <w:r>
        <w:tab/>
        <w:t>§4.2.3</w:t>
      </w:r>
    </w:p>
    <w:p w14:paraId="7D5BEB23" w14:textId="4C22CA58" w:rsidR="00C30A26" w:rsidRPr="00194091" w:rsidRDefault="00C30A26" w:rsidP="00194091">
      <w:pPr>
        <w:tabs>
          <w:tab w:val="left" w:pos="288"/>
          <w:tab w:val="left" w:pos="2880"/>
        </w:tabs>
        <w:ind w:left="576" w:hanging="576"/>
      </w:pPr>
      <w:r w:rsidRPr="00194091">
        <w:tab/>
        <w:t>as predicates</w:t>
      </w:r>
      <w:r w:rsidR="00194091" w:rsidRPr="00194091">
        <w:tab/>
      </w:r>
      <w:r w:rsidRPr="00194091">
        <w:t>§11.4</w:t>
      </w:r>
    </w:p>
    <w:p w14:paraId="4A589F31" w14:textId="0AC4387D" w:rsidR="00C30A26" w:rsidRDefault="00C30A26" w:rsidP="00194091">
      <w:pPr>
        <w:tabs>
          <w:tab w:val="left" w:pos="288"/>
          <w:tab w:val="left" w:pos="2880"/>
        </w:tabs>
        <w:ind w:left="576" w:hanging="576"/>
      </w:pPr>
      <w:r w:rsidRPr="00194091">
        <w:tab/>
        <w:t>comparative</w:t>
      </w:r>
      <w:r w:rsidR="00194091" w:rsidRPr="00194091">
        <w:tab/>
      </w:r>
      <w:r w:rsidRPr="00194091">
        <w:t>§12.1.</w:t>
      </w:r>
      <w:r w:rsidR="00194091" w:rsidRPr="00194091">
        <w:t>2-3</w:t>
      </w:r>
    </w:p>
    <w:p w14:paraId="24B7CB9C" w14:textId="73F899D6" w:rsidR="00194091" w:rsidRDefault="00194091" w:rsidP="00194091">
      <w:pPr>
        <w:tabs>
          <w:tab w:val="left" w:pos="288"/>
          <w:tab w:val="left" w:pos="2880"/>
        </w:tabs>
        <w:ind w:left="576" w:hanging="576"/>
      </w:pPr>
      <w:r>
        <w:tab/>
        <w:t>in relative clauses</w:t>
      </w:r>
      <w:r>
        <w:tab/>
        <w:t>§14.3.1</w:t>
      </w:r>
    </w:p>
    <w:p w14:paraId="084653A8" w14:textId="2EB4636C" w:rsidR="00194091" w:rsidRPr="00194091" w:rsidRDefault="00194091" w:rsidP="00194091">
      <w:pPr>
        <w:tabs>
          <w:tab w:val="left" w:pos="288"/>
          <w:tab w:val="left" w:pos="2880"/>
        </w:tabs>
        <w:ind w:left="576" w:hanging="576"/>
      </w:pPr>
      <w:r>
        <w:tab/>
        <w:t>bahuvrihi</w:t>
      </w:r>
      <w:r>
        <w:tab/>
        <w:t>§5.2.1.1</w:t>
      </w:r>
    </w:p>
    <w:p w14:paraId="44DFEFD8" w14:textId="0398E896" w:rsidR="00C30A26" w:rsidRDefault="00C30A26" w:rsidP="00194091">
      <w:pPr>
        <w:tabs>
          <w:tab w:val="left" w:pos="288"/>
          <w:tab w:val="left" w:pos="2880"/>
        </w:tabs>
        <w:ind w:left="576" w:hanging="576"/>
      </w:pPr>
      <w:r w:rsidRPr="00194091">
        <w:tab/>
        <w:t>intensifiers</w:t>
      </w:r>
      <w:r w:rsidR="00194091" w:rsidRPr="00194091">
        <w:tab/>
        <w:t>§8.4.6.5</w:t>
      </w:r>
    </w:p>
    <w:p w14:paraId="4EF86F12" w14:textId="1A2EFA1E" w:rsidR="00194091" w:rsidRPr="00194091" w:rsidRDefault="00194091" w:rsidP="00194091">
      <w:pPr>
        <w:tabs>
          <w:tab w:val="left" w:pos="288"/>
          <w:tab w:val="left" w:pos="2880"/>
        </w:tabs>
        <w:ind w:left="576" w:hanging="576"/>
      </w:pPr>
      <w:r>
        <w:tab/>
        <w:t>comparatives</w:t>
      </w:r>
      <w:r>
        <w:tab/>
        <w:t>§12.1.2</w:t>
      </w:r>
      <w:r>
        <w:tab/>
      </w:r>
    </w:p>
    <w:p w14:paraId="14E32CFA" w14:textId="2358AFFD" w:rsidR="00C30A26" w:rsidRDefault="00C30A26" w:rsidP="00194091">
      <w:pPr>
        <w:tabs>
          <w:tab w:val="left" w:pos="288"/>
          <w:tab w:val="left" w:pos="2880"/>
        </w:tabs>
        <w:ind w:left="576" w:hanging="576"/>
      </w:pPr>
      <w:r w:rsidRPr="000138F5">
        <w:t>adverb</w:t>
      </w:r>
      <w:r w:rsidR="000138F5">
        <w:tab/>
        <w:t>§8.4</w:t>
      </w:r>
    </w:p>
    <w:p w14:paraId="63C02ADE" w14:textId="5CD9ABA0" w:rsidR="000138F5" w:rsidRDefault="000138F5" w:rsidP="00194091">
      <w:pPr>
        <w:tabs>
          <w:tab w:val="left" w:pos="288"/>
          <w:tab w:val="left" w:pos="2880"/>
        </w:tabs>
        <w:ind w:left="576" w:hanging="576"/>
      </w:pPr>
      <w:r>
        <w:tab/>
        <w:t>demonstrative</w:t>
      </w:r>
      <w:r>
        <w:tab/>
        <w:t>§4.4.3</w:t>
      </w:r>
    </w:p>
    <w:p w14:paraId="2599FB5C" w14:textId="6262F336" w:rsidR="000138F5" w:rsidRDefault="000138F5" w:rsidP="00194091">
      <w:pPr>
        <w:tabs>
          <w:tab w:val="left" w:pos="288"/>
          <w:tab w:val="left" w:pos="2880"/>
        </w:tabs>
        <w:ind w:left="576" w:hanging="576"/>
      </w:pPr>
      <w:r>
        <w:tab/>
        <w:t>‘as much as’</w:t>
      </w:r>
      <w:r>
        <w:tab/>
        <w:t>§12.2.3</w:t>
      </w:r>
    </w:p>
    <w:p w14:paraId="0919390F" w14:textId="1FA8FAFD" w:rsidR="000138F5" w:rsidRDefault="000138F5" w:rsidP="00194091">
      <w:pPr>
        <w:tabs>
          <w:tab w:val="left" w:pos="288"/>
          <w:tab w:val="left" w:pos="2880"/>
        </w:tabs>
        <w:ind w:left="576" w:hanging="576"/>
      </w:pPr>
      <w:r>
        <w:tab/>
        <w:t>focalization</w:t>
      </w:r>
      <w:r>
        <w:tab/>
        <w:t>§13.1.4</w:t>
      </w:r>
    </w:p>
    <w:p w14:paraId="32E55455" w14:textId="53908DF5" w:rsidR="004041B1" w:rsidRDefault="000138F5" w:rsidP="00194091">
      <w:pPr>
        <w:tabs>
          <w:tab w:val="left" w:pos="288"/>
          <w:tab w:val="left" w:pos="2880"/>
        </w:tabs>
        <w:ind w:left="576" w:hanging="576"/>
      </w:pPr>
      <w:r>
        <w:tab/>
        <w:t>adverbial clause</w:t>
      </w:r>
      <w:r>
        <w:tab/>
        <w:t>§15.7</w:t>
      </w:r>
    </w:p>
    <w:p w14:paraId="0ED3D04F" w14:textId="60B48E7C" w:rsidR="00C30A26" w:rsidRPr="00864693" w:rsidRDefault="00C30A26" w:rsidP="00194091">
      <w:pPr>
        <w:tabs>
          <w:tab w:val="left" w:pos="288"/>
          <w:tab w:val="left" w:pos="2880"/>
        </w:tabs>
        <w:ind w:left="576" w:hanging="576"/>
      </w:pPr>
      <w:r w:rsidRPr="000138F5">
        <w:t>‘again’</w:t>
      </w:r>
      <w:r w:rsidR="000138F5" w:rsidRPr="000138F5">
        <w:tab/>
      </w:r>
      <w:r w:rsidR="000138F5">
        <w:t>§19.3</w:t>
      </w:r>
    </w:p>
    <w:p w14:paraId="6EEB1A2C" w14:textId="2BA4A77B" w:rsidR="00C30A26" w:rsidRDefault="00C30A26" w:rsidP="00194091">
      <w:pPr>
        <w:tabs>
          <w:tab w:val="left" w:pos="288"/>
          <w:tab w:val="left" w:pos="2880"/>
        </w:tabs>
        <w:ind w:left="576" w:hanging="576"/>
      </w:pPr>
      <w:r w:rsidRPr="00245617">
        <w:t>agentive</w:t>
      </w:r>
      <w:r w:rsidR="00245617" w:rsidRPr="00245617">
        <w:tab/>
      </w:r>
      <w:r w:rsidRPr="00245617">
        <w:t>§4.2.</w:t>
      </w:r>
      <w:r w:rsidR="00245617" w:rsidRPr="00245617">
        <w:t>2</w:t>
      </w:r>
      <w:r w:rsidRPr="00245617">
        <w:t>, §5.1.</w:t>
      </w:r>
      <w:r w:rsidR="00245617" w:rsidRPr="00245617">
        <w:t>3.2</w:t>
      </w:r>
    </w:p>
    <w:p w14:paraId="66B9F3AC" w14:textId="10CD1B49" w:rsidR="00F6516B" w:rsidRDefault="00F6516B" w:rsidP="00194091">
      <w:pPr>
        <w:tabs>
          <w:tab w:val="left" w:pos="288"/>
          <w:tab w:val="left" w:pos="2880"/>
        </w:tabs>
        <w:ind w:left="576" w:hanging="576"/>
      </w:pPr>
      <w:r>
        <w:t>‘all’</w:t>
      </w:r>
      <w:r>
        <w:tab/>
      </w:r>
      <w:r>
        <w:tab/>
        <w:t>§6.6.1</w:t>
      </w:r>
    </w:p>
    <w:p w14:paraId="279C89A0" w14:textId="45F11F2C" w:rsidR="004476AD" w:rsidRPr="00245617" w:rsidRDefault="004476AD" w:rsidP="00194091">
      <w:pPr>
        <w:tabs>
          <w:tab w:val="left" w:pos="288"/>
          <w:tab w:val="left" w:pos="2880"/>
        </w:tabs>
        <w:ind w:left="576" w:hanging="576"/>
      </w:pPr>
      <w:r>
        <w:tab/>
        <w:t>in relatives</w:t>
      </w:r>
      <w:r>
        <w:tab/>
        <w:t>§14.3.4</w:t>
      </w:r>
    </w:p>
    <w:p w14:paraId="4C580205" w14:textId="0904A616" w:rsidR="00C30A26" w:rsidRPr="0050547A" w:rsidRDefault="00C30A26" w:rsidP="00194091">
      <w:pPr>
        <w:tabs>
          <w:tab w:val="left" w:pos="288"/>
          <w:tab w:val="left" w:pos="2880"/>
        </w:tabs>
        <w:ind w:left="576" w:hanging="576"/>
      </w:pPr>
      <w:r w:rsidRPr="0050547A">
        <w:t>‘also’</w:t>
      </w:r>
      <w:r w:rsidR="0050547A" w:rsidRPr="0050547A">
        <w:tab/>
      </w:r>
      <w:r w:rsidR="0050547A" w:rsidRPr="0050547A">
        <w:tab/>
      </w:r>
      <w:r w:rsidRPr="0050547A">
        <w:t>§19.1.3</w:t>
      </w:r>
    </w:p>
    <w:p w14:paraId="6752535B" w14:textId="0E20DCC5" w:rsidR="00C30A26" w:rsidRDefault="00C30A26" w:rsidP="00194091">
      <w:pPr>
        <w:tabs>
          <w:tab w:val="left" w:pos="288"/>
          <w:tab w:val="left" w:pos="2880"/>
        </w:tabs>
        <w:ind w:left="576" w:hanging="576"/>
      </w:pPr>
      <w:r w:rsidRPr="00D44C9F">
        <w:t>anaphora</w:t>
      </w:r>
      <w:r w:rsidR="00D44C9F">
        <w:tab/>
      </w:r>
      <w:r w:rsidRPr="00D44C9F">
        <w:t>chapter 18</w:t>
      </w:r>
    </w:p>
    <w:p w14:paraId="1DC234A1" w14:textId="212F5330" w:rsidR="00085D3F" w:rsidRPr="00D44C9F" w:rsidRDefault="00085D3F" w:rsidP="00194091">
      <w:pPr>
        <w:tabs>
          <w:tab w:val="left" w:pos="288"/>
          <w:tab w:val="left" w:pos="2880"/>
        </w:tabs>
        <w:ind w:left="576" w:hanging="576"/>
      </w:pPr>
      <w:r>
        <w:t>antipassive</w:t>
      </w:r>
      <w:r>
        <w:tab/>
        <w:t>§9.3.1.1</w:t>
      </w:r>
    </w:p>
    <w:p w14:paraId="5C54A638" w14:textId="323C8969" w:rsidR="00C30A26" w:rsidRPr="00072297" w:rsidRDefault="00C30A26" w:rsidP="00194091">
      <w:pPr>
        <w:tabs>
          <w:tab w:val="left" w:pos="288"/>
          <w:tab w:val="left" w:pos="2880"/>
        </w:tabs>
        <w:ind w:left="576" w:hanging="576"/>
      </w:pPr>
      <w:r w:rsidRPr="00072297">
        <w:t>apocope</w:t>
      </w:r>
      <w:r w:rsidR="00072297" w:rsidRPr="00072297">
        <w:tab/>
        <w:t>§3.2.1, §3.4.3</w:t>
      </w:r>
    </w:p>
    <w:p w14:paraId="19765AEF" w14:textId="0C0D30BC" w:rsidR="00733B50" w:rsidRDefault="00C30A26" w:rsidP="00194091">
      <w:pPr>
        <w:tabs>
          <w:tab w:val="left" w:pos="288"/>
          <w:tab w:val="left" w:pos="2880"/>
        </w:tabs>
        <w:ind w:left="576" w:hanging="576"/>
      </w:pPr>
      <w:r w:rsidRPr="00072297">
        <w:lastRenderedPageBreak/>
        <w:t>aspect</w:t>
      </w:r>
      <w:r w:rsidR="00072297" w:rsidRPr="00072297">
        <w:tab/>
        <w:t>§10.1.3 (</w:t>
      </w:r>
      <w:r w:rsidR="00072297">
        <w:t xml:space="preserve">verb </w:t>
      </w:r>
      <w:r w:rsidR="00072297" w:rsidRPr="00072297">
        <w:t>morphology)</w:t>
      </w:r>
      <w:r w:rsidR="00072297">
        <w:t>, §10.2.1</w:t>
      </w:r>
    </w:p>
    <w:p w14:paraId="711359CF" w14:textId="4FDB68E1" w:rsidR="00733B50" w:rsidRPr="00072297" w:rsidRDefault="00733B50" w:rsidP="00194091">
      <w:pPr>
        <w:tabs>
          <w:tab w:val="left" w:pos="288"/>
          <w:tab w:val="left" w:pos="2880"/>
        </w:tabs>
        <w:ind w:left="576" w:hanging="576"/>
      </w:pPr>
      <w:r>
        <w:t>atonal morphemes</w:t>
      </w:r>
      <w:r>
        <w:tab/>
        <w:t>§3.6.3.2</w:t>
      </w:r>
    </w:p>
    <w:p w14:paraId="08AFD562" w14:textId="2F970F23" w:rsidR="00C30A26" w:rsidRPr="00DA77AF" w:rsidRDefault="00C30A26" w:rsidP="00194091">
      <w:pPr>
        <w:tabs>
          <w:tab w:val="left" w:pos="288"/>
          <w:tab w:val="left" w:pos="2880"/>
        </w:tabs>
        <w:ind w:left="576" w:hanging="576"/>
      </w:pPr>
      <w:r w:rsidRPr="00DA77AF">
        <w:t>ATR-harmon</w:t>
      </w:r>
      <w:r w:rsidR="00DA77AF" w:rsidRPr="00DA77AF">
        <w:t>y</w:t>
      </w:r>
      <w:r w:rsidR="00DA77AF" w:rsidRPr="00DA77AF">
        <w:tab/>
      </w:r>
      <w:r w:rsidRPr="00DA77AF">
        <w:t>§3.</w:t>
      </w:r>
      <w:r w:rsidR="00DA77AF" w:rsidRPr="00DA77AF">
        <w:t>3.6</w:t>
      </w:r>
    </w:p>
    <w:p w14:paraId="5228F1B3" w14:textId="355BCB23" w:rsidR="00C30A26" w:rsidRPr="00DA77AF" w:rsidRDefault="00C30A26" w:rsidP="00194091">
      <w:pPr>
        <w:tabs>
          <w:tab w:val="left" w:pos="288"/>
          <w:tab w:val="left" w:pos="2880"/>
        </w:tabs>
        <w:ind w:left="576" w:hanging="576"/>
      </w:pPr>
      <w:r w:rsidRPr="00DA77AF">
        <w:t>Back/Rounding Harmony</w:t>
      </w:r>
      <w:r w:rsidR="00DA77AF" w:rsidRPr="00DA77AF">
        <w:tab/>
      </w:r>
      <w:r w:rsidRPr="00DA77AF">
        <w:t>§3.</w:t>
      </w:r>
      <w:r w:rsidR="00DA77AF" w:rsidRPr="00DA77AF">
        <w:t>3.6</w:t>
      </w:r>
    </w:p>
    <w:p w14:paraId="67B8E53D" w14:textId="05B407C0" w:rsidR="00C30A26" w:rsidRPr="00DA77AF" w:rsidRDefault="00C30A26" w:rsidP="00194091">
      <w:pPr>
        <w:tabs>
          <w:tab w:val="left" w:pos="288"/>
          <w:tab w:val="left" w:pos="2880"/>
        </w:tabs>
        <w:ind w:left="576" w:hanging="576"/>
      </w:pPr>
      <w:r w:rsidRPr="00DA77AF">
        <w:t>bahuvrihi compound</w:t>
      </w:r>
      <w:r w:rsidR="00DA77AF" w:rsidRPr="00DA77AF">
        <w:tab/>
      </w:r>
      <w:r w:rsidRPr="00DA77AF">
        <w:t>§5.2.1</w:t>
      </w:r>
    </w:p>
    <w:p w14:paraId="07618678" w14:textId="3B14741A" w:rsidR="00C30A26" w:rsidRPr="00DA77AF" w:rsidRDefault="00C30A26" w:rsidP="00194091">
      <w:pPr>
        <w:tabs>
          <w:tab w:val="left" w:pos="288"/>
          <w:tab w:val="left" w:pos="2880"/>
        </w:tabs>
        <w:ind w:left="576" w:hanging="576"/>
      </w:pPr>
      <w:r w:rsidRPr="00DA77AF">
        <w:t>‘be’</w:t>
      </w:r>
    </w:p>
    <w:p w14:paraId="43706948" w14:textId="18ECD734" w:rsidR="00C30A26" w:rsidRPr="00DA77AF" w:rsidRDefault="00C30A26" w:rsidP="00194091">
      <w:pPr>
        <w:tabs>
          <w:tab w:val="left" w:pos="288"/>
          <w:tab w:val="left" w:pos="2880"/>
        </w:tabs>
        <w:ind w:left="576" w:hanging="576"/>
      </w:pPr>
      <w:r w:rsidRPr="00DA77AF">
        <w:tab/>
      </w:r>
      <w:r w:rsidR="00DA77AF" w:rsidRPr="00DA77AF">
        <w:t>locational</w:t>
      </w:r>
      <w:r w:rsidR="00DA77AF" w:rsidRPr="00DA77AF">
        <w:tab/>
      </w:r>
      <w:r w:rsidRPr="00DA77AF">
        <w:t>§11.2.</w:t>
      </w:r>
      <w:r w:rsidR="00DA77AF" w:rsidRPr="00DA77AF">
        <w:t>3</w:t>
      </w:r>
    </w:p>
    <w:p w14:paraId="4A83D821" w14:textId="0F29363D" w:rsidR="00C30A26" w:rsidRDefault="00C30A26" w:rsidP="00194091">
      <w:pPr>
        <w:tabs>
          <w:tab w:val="left" w:pos="288"/>
          <w:tab w:val="left" w:pos="2880"/>
        </w:tabs>
        <w:ind w:left="576" w:hanging="576"/>
      </w:pPr>
      <w:r w:rsidRPr="00DA77AF">
        <w:tab/>
        <w:t>‘identificational</w:t>
      </w:r>
      <w:r w:rsidR="00DA77AF">
        <w:t xml:space="preserve"> ‘it is’</w:t>
      </w:r>
      <w:r w:rsidR="00DA77AF">
        <w:tab/>
      </w:r>
      <w:r w:rsidRPr="00DA77AF">
        <w:t>§11.2.1</w:t>
      </w:r>
    </w:p>
    <w:p w14:paraId="31EC8514" w14:textId="3CB729F9" w:rsidR="00DA77AF" w:rsidRPr="00DA77AF" w:rsidRDefault="00DA77AF" w:rsidP="00194091">
      <w:pPr>
        <w:tabs>
          <w:tab w:val="left" w:pos="288"/>
          <w:tab w:val="left" w:pos="2880"/>
        </w:tabs>
        <w:ind w:left="576" w:hanging="576"/>
      </w:pPr>
      <w:r>
        <w:tab/>
        <w:t>equational</w:t>
      </w:r>
      <w:r>
        <w:tab/>
        <w:t>§11.2.2</w:t>
      </w:r>
    </w:p>
    <w:p w14:paraId="17822E01" w14:textId="0F661F4A" w:rsidR="00C30A26" w:rsidRPr="00DA77AF" w:rsidRDefault="00C30A26" w:rsidP="00194091">
      <w:pPr>
        <w:tabs>
          <w:tab w:val="left" w:pos="288"/>
          <w:tab w:val="left" w:pos="2880"/>
        </w:tabs>
        <w:ind w:left="576" w:hanging="576"/>
      </w:pPr>
      <w:r w:rsidRPr="00DA77AF">
        <w:tab/>
        <w:t>‘be (adjective)’</w:t>
      </w:r>
      <w:r w:rsidR="00DA77AF" w:rsidRPr="00DA77AF">
        <w:tab/>
      </w:r>
      <w:r w:rsidRPr="00DA77AF">
        <w:t>§11.4.1</w:t>
      </w:r>
    </w:p>
    <w:p w14:paraId="3E13F06B" w14:textId="04598A09" w:rsidR="00C30A26" w:rsidRPr="00DA77AF" w:rsidRDefault="00C30A26" w:rsidP="00194091">
      <w:pPr>
        <w:tabs>
          <w:tab w:val="left" w:pos="288"/>
          <w:tab w:val="left" w:pos="2880"/>
        </w:tabs>
        <w:ind w:left="576" w:hanging="576"/>
      </w:pPr>
      <w:r w:rsidRPr="00DA77AF">
        <w:t>‘because’</w:t>
      </w:r>
    </w:p>
    <w:p w14:paraId="1DFB1842" w14:textId="3FB45624" w:rsidR="00C30A26" w:rsidRPr="00DA77AF" w:rsidRDefault="00C30A26" w:rsidP="00194091">
      <w:pPr>
        <w:tabs>
          <w:tab w:val="left" w:pos="288"/>
          <w:tab w:val="left" w:pos="2880"/>
        </w:tabs>
        <w:ind w:left="576" w:hanging="576"/>
      </w:pPr>
      <w:r w:rsidRPr="00DA77AF">
        <w:tab/>
        <w:t>clause</w:t>
      </w:r>
      <w:r w:rsidR="00DA77AF" w:rsidRPr="00DA77AF">
        <w:tab/>
      </w:r>
      <w:r w:rsidRPr="00DA77AF">
        <w:t>§17.5.</w:t>
      </w:r>
      <w:r w:rsidR="00DA77AF" w:rsidRPr="00DA77AF">
        <w:t>5</w:t>
      </w:r>
    </w:p>
    <w:p w14:paraId="44DE5838" w14:textId="1CFBE587" w:rsidR="00C30A26" w:rsidRPr="00DA77AF" w:rsidRDefault="00DA77AF" w:rsidP="00194091">
      <w:pPr>
        <w:tabs>
          <w:tab w:val="left" w:pos="288"/>
          <w:tab w:val="left" w:pos="2880"/>
        </w:tabs>
        <w:ind w:left="576" w:hanging="576"/>
      </w:pPr>
      <w:r>
        <w:tab/>
      </w:r>
      <w:r w:rsidR="00C30A26" w:rsidRPr="00DA77AF">
        <w:t>‘because of (NP)’</w:t>
      </w:r>
      <w:r w:rsidRPr="00DA77AF">
        <w:tab/>
      </w:r>
      <w:r w:rsidR="00C30A26" w:rsidRPr="00DA77AF">
        <w:t>§8.</w:t>
      </w:r>
      <w:r w:rsidRPr="00DA77AF">
        <w:t>3</w:t>
      </w:r>
    </w:p>
    <w:p w14:paraId="20EB37AF" w14:textId="77777777" w:rsidR="00C30A26" w:rsidRPr="0028576C" w:rsidRDefault="00C30A26" w:rsidP="00194091">
      <w:pPr>
        <w:tabs>
          <w:tab w:val="left" w:pos="288"/>
          <w:tab w:val="left" w:pos="2880"/>
        </w:tabs>
        <w:ind w:left="576" w:hanging="576"/>
      </w:pPr>
      <w:r w:rsidRPr="0028576C">
        <w:t>‘become’</w:t>
      </w:r>
    </w:p>
    <w:p w14:paraId="7AC3F828" w14:textId="308B9A9C" w:rsidR="00C30A26" w:rsidRPr="0028576C" w:rsidRDefault="00C30A26" w:rsidP="00194091">
      <w:pPr>
        <w:tabs>
          <w:tab w:val="left" w:pos="288"/>
          <w:tab w:val="left" w:pos="2880"/>
        </w:tabs>
        <w:ind w:left="576" w:hanging="576"/>
      </w:pPr>
      <w:r w:rsidRPr="0028576C">
        <w:tab/>
        <w:t>with noun</w:t>
      </w:r>
      <w:r w:rsidR="0028576C" w:rsidRPr="0028576C">
        <w:tab/>
      </w:r>
      <w:r w:rsidRPr="0028576C">
        <w:t>§11.2.4</w:t>
      </w:r>
      <w:r w:rsidR="0028576C" w:rsidRPr="0028576C">
        <w:t>.2</w:t>
      </w:r>
      <w:r w:rsidR="0028576C" w:rsidRPr="0028576C">
        <w:tab/>
      </w:r>
    </w:p>
    <w:p w14:paraId="4B141097" w14:textId="06EA495D" w:rsidR="00C30A26" w:rsidRPr="0028576C" w:rsidRDefault="00C30A26" w:rsidP="00194091">
      <w:pPr>
        <w:tabs>
          <w:tab w:val="left" w:pos="288"/>
          <w:tab w:val="left" w:pos="2880"/>
        </w:tabs>
        <w:ind w:left="576" w:hanging="576"/>
      </w:pPr>
      <w:r w:rsidRPr="0028576C">
        <w:tab/>
        <w:t>with adjective</w:t>
      </w:r>
      <w:r w:rsidR="0028576C" w:rsidRPr="0028576C">
        <w:tab/>
      </w:r>
      <w:r w:rsidRPr="0028576C">
        <w:t>§9.</w:t>
      </w:r>
      <w:r w:rsidR="0028576C" w:rsidRPr="0028576C">
        <w:t>4</w:t>
      </w:r>
    </w:p>
    <w:p w14:paraId="6D1C2751" w14:textId="6A5F5663" w:rsidR="00C30A26" w:rsidRPr="00DE4811" w:rsidRDefault="00C30A26" w:rsidP="00194091">
      <w:pPr>
        <w:tabs>
          <w:tab w:val="left" w:pos="288"/>
          <w:tab w:val="left" w:pos="2880"/>
        </w:tabs>
        <w:ind w:left="576" w:hanging="576"/>
      </w:pPr>
      <w:r w:rsidRPr="00DE4811">
        <w:t>‘before ...’ clause</w:t>
      </w:r>
      <w:r w:rsidR="00DE4811" w:rsidRPr="00DE4811">
        <w:tab/>
      </w:r>
      <w:r w:rsidRPr="00DE4811">
        <w:t>§15.</w:t>
      </w:r>
      <w:r w:rsidR="00DE4811" w:rsidRPr="00DE4811">
        <w:t>4</w:t>
      </w:r>
    </w:p>
    <w:p w14:paraId="6C1D4689" w14:textId="3966DAD8" w:rsidR="00C30A26" w:rsidRDefault="00C30A26" w:rsidP="00194091">
      <w:pPr>
        <w:tabs>
          <w:tab w:val="left" w:pos="288"/>
          <w:tab w:val="left" w:pos="2880"/>
        </w:tabs>
        <w:ind w:left="576" w:hanging="576"/>
      </w:pPr>
      <w:r w:rsidRPr="00DE4811">
        <w:t>‘begin’</w:t>
      </w:r>
      <w:r w:rsidR="00DE4811" w:rsidRPr="00DE4811">
        <w:tab/>
      </w:r>
      <w:r w:rsidRPr="00DE4811">
        <w:t>§17.4.3</w:t>
      </w:r>
    </w:p>
    <w:p w14:paraId="39E66C1B" w14:textId="5DE98397" w:rsidR="00C57BE8" w:rsidRPr="00DE4811" w:rsidRDefault="00C57BE8" w:rsidP="00194091">
      <w:pPr>
        <w:tabs>
          <w:tab w:val="left" w:pos="288"/>
          <w:tab w:val="left" w:pos="2880"/>
        </w:tabs>
        <w:ind w:left="576" w:hanging="576"/>
      </w:pPr>
      <w:r>
        <w:t>‘can’</w:t>
      </w:r>
      <w:r>
        <w:tab/>
      </w:r>
      <w:r>
        <w:tab/>
        <w:t>§15.1</w:t>
      </w:r>
    </w:p>
    <w:p w14:paraId="0583282A" w14:textId="77777777" w:rsidR="000B7D23" w:rsidRDefault="00C30A26" w:rsidP="00194091">
      <w:pPr>
        <w:tabs>
          <w:tab w:val="left" w:pos="288"/>
          <w:tab w:val="left" w:pos="2880"/>
        </w:tabs>
        <w:ind w:left="576" w:hanging="576"/>
      </w:pPr>
      <w:r w:rsidRPr="00DE4811">
        <w:t>causative</w:t>
      </w:r>
    </w:p>
    <w:p w14:paraId="5F587D7A" w14:textId="3C1591C4" w:rsidR="000B7D23" w:rsidRDefault="000B7D23" w:rsidP="00194091">
      <w:pPr>
        <w:tabs>
          <w:tab w:val="left" w:pos="288"/>
          <w:tab w:val="left" w:pos="2880"/>
        </w:tabs>
        <w:ind w:left="576" w:hanging="576"/>
      </w:pPr>
      <w:r>
        <w:tab/>
        <w:t>morphology</w:t>
      </w:r>
      <w:r>
        <w:tab/>
      </w:r>
      <w:r w:rsidRPr="00DE4811">
        <w:t>§9.1</w:t>
      </w:r>
    </w:p>
    <w:p w14:paraId="25515A0A" w14:textId="6012D4A0" w:rsidR="00C30A26" w:rsidRDefault="000B7D23" w:rsidP="00194091">
      <w:pPr>
        <w:tabs>
          <w:tab w:val="left" w:pos="288"/>
          <w:tab w:val="left" w:pos="2880"/>
        </w:tabs>
        <w:ind w:left="576" w:hanging="576"/>
      </w:pPr>
      <w:r>
        <w:tab/>
        <w:t>valency</w:t>
      </w:r>
      <w:r w:rsidR="00DE4811" w:rsidRPr="00DE4811">
        <w:tab/>
        <w:t>§11.1.2.4</w:t>
      </w:r>
    </w:p>
    <w:p w14:paraId="6E7BD4B7" w14:textId="066D8719" w:rsidR="000B7D23" w:rsidRPr="00DE4811" w:rsidRDefault="000B7D23" w:rsidP="00194091">
      <w:pPr>
        <w:tabs>
          <w:tab w:val="left" w:pos="288"/>
          <w:tab w:val="left" w:pos="2880"/>
        </w:tabs>
        <w:ind w:left="576" w:hanging="576"/>
      </w:pPr>
      <w:r>
        <w:t>‘cease’ complements</w:t>
      </w:r>
      <w:r>
        <w:tab/>
        <w:t>§17.4.4</w:t>
      </w:r>
    </w:p>
    <w:p w14:paraId="1E940484" w14:textId="161FC4C4" w:rsidR="004476AD" w:rsidRPr="004476AD" w:rsidRDefault="004476AD" w:rsidP="004476AD">
      <w:pPr>
        <w:tabs>
          <w:tab w:val="left" w:pos="288"/>
          <w:tab w:val="left" w:pos="2880"/>
        </w:tabs>
        <w:ind w:left="576" w:hanging="576"/>
      </w:pPr>
      <w:r w:rsidRPr="004476AD">
        <w:t>‘certain one</w:t>
      </w:r>
      <w:r>
        <w:t>(</w:t>
      </w:r>
      <w:r w:rsidRPr="004476AD">
        <w:t>s)’</w:t>
      </w:r>
      <w:r w:rsidRPr="004476AD">
        <w:tab/>
        <w:t>§6.3.2</w:t>
      </w:r>
    </w:p>
    <w:p w14:paraId="4B72E9BB" w14:textId="2537320D" w:rsidR="00C30A26" w:rsidRDefault="00C30A26" w:rsidP="00194091">
      <w:pPr>
        <w:tabs>
          <w:tab w:val="left" w:pos="288"/>
          <w:tab w:val="left" w:pos="2880"/>
        </w:tabs>
        <w:ind w:left="576" w:hanging="576"/>
      </w:pPr>
      <w:r w:rsidRPr="00DE4811">
        <w:t>chaining of verb</w:t>
      </w:r>
      <w:r w:rsidR="00DE4811" w:rsidRPr="00DE4811">
        <w:t>/VP/clause</w:t>
      </w:r>
      <w:r w:rsidR="00DE4811" w:rsidRPr="00DE4811">
        <w:tab/>
      </w:r>
      <w:r w:rsidRPr="00DE4811">
        <w:t>chapter 15</w:t>
      </w:r>
    </w:p>
    <w:p w14:paraId="5187E7E0" w14:textId="1AD2221A" w:rsidR="00DE4811" w:rsidRDefault="00DE4811" w:rsidP="00194091">
      <w:pPr>
        <w:tabs>
          <w:tab w:val="left" w:pos="288"/>
          <w:tab w:val="left" w:pos="2880"/>
        </w:tabs>
        <w:ind w:left="576" w:hanging="576"/>
      </w:pPr>
      <w:r>
        <w:tab/>
        <w:t>comparatives</w:t>
      </w:r>
      <w:r>
        <w:tab/>
        <w:t>§12.1.1.2</w:t>
      </w:r>
    </w:p>
    <w:p w14:paraId="0A730834" w14:textId="3EA375DE" w:rsidR="00ED7A93" w:rsidRDefault="00ED7A93" w:rsidP="00194091">
      <w:pPr>
        <w:tabs>
          <w:tab w:val="left" w:pos="288"/>
          <w:tab w:val="left" w:pos="2880"/>
        </w:tabs>
        <w:ind w:left="576" w:hanging="576"/>
      </w:pPr>
      <w:r>
        <w:tab/>
        <w:t>purposives</w:t>
      </w:r>
      <w:r>
        <w:tab/>
        <w:t>§17.5.1</w:t>
      </w:r>
    </w:p>
    <w:p w14:paraId="1FEDA961" w14:textId="4B4112DE" w:rsidR="00C57BE8" w:rsidRDefault="00C57BE8" w:rsidP="00194091">
      <w:pPr>
        <w:tabs>
          <w:tab w:val="left" w:pos="288"/>
          <w:tab w:val="left" w:pos="2880"/>
        </w:tabs>
        <w:ind w:left="576" w:hanging="576"/>
      </w:pPr>
      <w:r>
        <w:t>‘child’</w:t>
      </w:r>
      <w:r>
        <w:tab/>
      </w:r>
    </w:p>
    <w:p w14:paraId="1A7D9A1B" w14:textId="6FC4B45C" w:rsidR="00C57BE8" w:rsidRPr="00DE4811" w:rsidRDefault="00C57BE8" w:rsidP="00194091">
      <w:pPr>
        <w:tabs>
          <w:tab w:val="left" w:pos="288"/>
          <w:tab w:val="left" w:pos="2880"/>
        </w:tabs>
        <w:ind w:left="576" w:hanging="576"/>
      </w:pPr>
      <w:r>
        <w:tab/>
        <w:t>compound final</w:t>
      </w:r>
      <w:r>
        <w:tab/>
        <w:t>§5.1.5.3</w:t>
      </w:r>
    </w:p>
    <w:p w14:paraId="547AA0BD" w14:textId="26549BF8" w:rsidR="00C30A26" w:rsidRPr="00ED7A93" w:rsidRDefault="00C30A26" w:rsidP="00194091">
      <w:pPr>
        <w:tabs>
          <w:tab w:val="left" w:pos="288"/>
          <w:tab w:val="left" w:pos="2880"/>
        </w:tabs>
        <w:ind w:left="576" w:hanging="576"/>
      </w:pPr>
      <w:r w:rsidRPr="00ED7A93">
        <w:t>cliticization</w:t>
      </w:r>
      <w:r w:rsidR="00ED7A93" w:rsidRPr="00ED7A93">
        <w:tab/>
      </w:r>
      <w:r w:rsidRPr="00ED7A93">
        <w:t>§3.</w:t>
      </w:r>
      <w:r w:rsidR="00ED7A93" w:rsidRPr="00ED7A93">
        <w:t>5</w:t>
      </w:r>
    </w:p>
    <w:p w14:paraId="7F75636C" w14:textId="626A2865" w:rsidR="00C30A26" w:rsidRDefault="00C30A26" w:rsidP="00194091">
      <w:pPr>
        <w:tabs>
          <w:tab w:val="left" w:pos="288"/>
          <w:tab w:val="left" w:pos="2880"/>
        </w:tabs>
        <w:ind w:left="576" w:hanging="576"/>
      </w:pPr>
      <w:r w:rsidRPr="00ED7A93">
        <w:t>clusters (consonants)</w:t>
      </w:r>
      <w:r w:rsidR="00ED7A93" w:rsidRPr="00ED7A93">
        <w:tab/>
      </w:r>
      <w:r w:rsidRPr="00ED7A93">
        <w:t>§3.3.</w:t>
      </w:r>
      <w:r w:rsidR="00ED7A93" w:rsidRPr="00ED7A93">
        <w:t>10</w:t>
      </w:r>
    </w:p>
    <w:p w14:paraId="1D9CA427" w14:textId="0B7191B1" w:rsidR="00C57BE8" w:rsidRDefault="00C57BE8" w:rsidP="00194091">
      <w:pPr>
        <w:tabs>
          <w:tab w:val="left" w:pos="288"/>
          <w:tab w:val="left" w:pos="2880"/>
        </w:tabs>
        <w:ind w:left="576" w:hanging="576"/>
      </w:pPr>
      <w:r>
        <w:t>‘come’</w:t>
      </w:r>
      <w:r>
        <w:tab/>
      </w:r>
      <w:r w:rsidRPr="00C57BE8">
        <w:rPr>
          <w:i/>
        </w:rPr>
        <w:t>(see “motion verb”)</w:t>
      </w:r>
    </w:p>
    <w:p w14:paraId="6276AE4A" w14:textId="5E2935ED" w:rsidR="000B7D23" w:rsidRPr="00C91A48" w:rsidRDefault="000B7D23" w:rsidP="00194091">
      <w:pPr>
        <w:tabs>
          <w:tab w:val="left" w:pos="288"/>
          <w:tab w:val="left" w:pos="2880"/>
        </w:tabs>
        <w:ind w:left="576" w:hanging="576"/>
        <w:rPr>
          <w:lang w:val="fr-FR"/>
        </w:rPr>
      </w:pPr>
      <w:r w:rsidRPr="00C91A48">
        <w:rPr>
          <w:lang w:val="fr-FR"/>
        </w:rPr>
        <w:t>comitative</w:t>
      </w:r>
      <w:r w:rsidRPr="00C91A48">
        <w:rPr>
          <w:lang w:val="fr-FR"/>
        </w:rPr>
        <w:tab/>
        <w:t>§8.1.2.2-3</w:t>
      </w:r>
    </w:p>
    <w:p w14:paraId="6612AFEA" w14:textId="6D6864B4" w:rsidR="00C30A26" w:rsidRPr="00C91A48" w:rsidRDefault="00C30A26" w:rsidP="00194091">
      <w:pPr>
        <w:tabs>
          <w:tab w:val="left" w:pos="288"/>
          <w:tab w:val="left" w:pos="2880"/>
        </w:tabs>
        <w:ind w:left="576" w:hanging="576"/>
        <w:rPr>
          <w:lang w:val="fr-FR"/>
        </w:rPr>
      </w:pPr>
      <w:r w:rsidRPr="00C91A48">
        <w:rPr>
          <w:lang w:val="fr-FR"/>
        </w:rPr>
        <w:t>comparatives</w:t>
      </w:r>
      <w:r w:rsidR="008277BF" w:rsidRPr="00C91A48">
        <w:rPr>
          <w:lang w:val="fr-FR"/>
        </w:rPr>
        <w:tab/>
      </w:r>
      <w:r w:rsidRPr="00C91A48">
        <w:rPr>
          <w:lang w:val="fr-FR"/>
        </w:rPr>
        <w:t>chapter 12</w:t>
      </w:r>
    </w:p>
    <w:p w14:paraId="75F39825" w14:textId="5AD8BEBA" w:rsidR="00C30A26" w:rsidRPr="00C91A48" w:rsidRDefault="00C30A26" w:rsidP="00194091">
      <w:pPr>
        <w:tabs>
          <w:tab w:val="left" w:pos="288"/>
          <w:tab w:val="left" w:pos="2880"/>
        </w:tabs>
        <w:ind w:left="576" w:hanging="576"/>
        <w:rPr>
          <w:lang w:val="fr-FR"/>
        </w:rPr>
      </w:pPr>
      <w:r w:rsidRPr="00C91A48">
        <w:rPr>
          <w:lang w:val="fr-FR"/>
        </w:rPr>
        <w:t>compounds</w:t>
      </w:r>
      <w:r w:rsidR="008277BF" w:rsidRPr="00C91A48">
        <w:rPr>
          <w:lang w:val="fr-FR"/>
        </w:rPr>
        <w:tab/>
      </w:r>
      <w:r w:rsidRPr="00C91A48">
        <w:rPr>
          <w:lang w:val="fr-FR"/>
        </w:rPr>
        <w:t>chapter 5</w:t>
      </w:r>
    </w:p>
    <w:p w14:paraId="0B23D220" w14:textId="622EB736" w:rsidR="00C30A26" w:rsidRPr="00C91A48" w:rsidRDefault="00C30A26" w:rsidP="00194091">
      <w:pPr>
        <w:tabs>
          <w:tab w:val="left" w:pos="288"/>
          <w:tab w:val="left" w:pos="2880"/>
        </w:tabs>
        <w:ind w:left="576" w:hanging="576"/>
        <w:rPr>
          <w:lang w:val="fr-FR"/>
        </w:rPr>
      </w:pPr>
      <w:r w:rsidRPr="00C91A48">
        <w:rPr>
          <w:lang w:val="fr-FR"/>
        </w:rPr>
        <w:t>conjunction</w:t>
      </w:r>
      <w:r w:rsidR="008277BF" w:rsidRPr="00C91A48">
        <w:rPr>
          <w:lang w:val="fr-FR"/>
        </w:rPr>
        <w:tab/>
      </w:r>
      <w:r w:rsidRPr="00C91A48">
        <w:rPr>
          <w:lang w:val="fr-FR"/>
        </w:rPr>
        <w:t>§7.1</w:t>
      </w:r>
    </w:p>
    <w:p w14:paraId="7840D516" w14:textId="62E236A6" w:rsidR="00C30A26" w:rsidRPr="00C91A48" w:rsidRDefault="00C30A26" w:rsidP="00194091">
      <w:pPr>
        <w:tabs>
          <w:tab w:val="left" w:pos="288"/>
          <w:tab w:val="left" w:pos="2880"/>
        </w:tabs>
        <w:ind w:left="576" w:hanging="576"/>
        <w:rPr>
          <w:lang w:val="fr-FR"/>
        </w:rPr>
      </w:pPr>
      <w:r w:rsidRPr="00C91A48">
        <w:rPr>
          <w:lang w:val="fr-FR"/>
        </w:rPr>
        <w:t>conditionals</w:t>
      </w:r>
      <w:r w:rsidR="008277BF" w:rsidRPr="00C91A48">
        <w:rPr>
          <w:lang w:val="fr-FR"/>
        </w:rPr>
        <w:tab/>
      </w:r>
      <w:r w:rsidRPr="00C91A48">
        <w:rPr>
          <w:lang w:val="fr-FR"/>
        </w:rPr>
        <w:t>chapter 16</w:t>
      </w:r>
    </w:p>
    <w:p w14:paraId="1B5765DC" w14:textId="62726469" w:rsidR="004643BA" w:rsidRPr="00C91A48" w:rsidRDefault="004643BA" w:rsidP="00194091">
      <w:pPr>
        <w:tabs>
          <w:tab w:val="left" w:pos="288"/>
          <w:tab w:val="left" w:pos="2880"/>
        </w:tabs>
        <w:ind w:left="576" w:hanging="576"/>
        <w:rPr>
          <w:lang w:val="fr-FR"/>
        </w:rPr>
      </w:pPr>
      <w:r w:rsidRPr="00C91A48">
        <w:rPr>
          <w:lang w:val="fr-FR"/>
        </w:rPr>
        <w:t>conjunction</w:t>
      </w:r>
      <w:r w:rsidRPr="00C91A48">
        <w:rPr>
          <w:lang w:val="fr-FR"/>
        </w:rPr>
        <w:tab/>
        <w:t>§7.1</w:t>
      </w:r>
    </w:p>
    <w:p w14:paraId="7F7561BE" w14:textId="6E06B2A4" w:rsidR="00C30A26" w:rsidRPr="00C91A48" w:rsidRDefault="00C30A26" w:rsidP="00194091">
      <w:pPr>
        <w:tabs>
          <w:tab w:val="left" w:pos="288"/>
          <w:tab w:val="left" w:pos="2880"/>
        </w:tabs>
        <w:ind w:left="576" w:hanging="576"/>
        <w:rPr>
          <w:lang w:val="fr-FR"/>
        </w:rPr>
      </w:pPr>
      <w:r w:rsidRPr="00C91A48">
        <w:rPr>
          <w:lang w:val="fr-FR"/>
        </w:rPr>
        <w:t>consonants</w:t>
      </w:r>
      <w:r w:rsidR="004B48F7" w:rsidRPr="00C91A48">
        <w:rPr>
          <w:lang w:val="fr-FR"/>
        </w:rPr>
        <w:tab/>
      </w:r>
      <w:r w:rsidRPr="00C91A48">
        <w:rPr>
          <w:lang w:val="fr-FR"/>
        </w:rPr>
        <w:t>§3.</w:t>
      </w:r>
      <w:r w:rsidR="004B48F7" w:rsidRPr="00C91A48">
        <w:rPr>
          <w:lang w:val="fr-FR"/>
        </w:rPr>
        <w:t>2</w:t>
      </w:r>
    </w:p>
    <w:p w14:paraId="12002CDA" w14:textId="0D24F813" w:rsidR="000B7D23" w:rsidRPr="004B48F7" w:rsidRDefault="000B7D23" w:rsidP="00194091">
      <w:pPr>
        <w:tabs>
          <w:tab w:val="left" w:pos="288"/>
          <w:tab w:val="left" w:pos="2880"/>
        </w:tabs>
        <w:ind w:left="576" w:hanging="576"/>
      </w:pPr>
      <w:r>
        <w:t>dative</w:t>
      </w:r>
      <w:r>
        <w:tab/>
        <w:t>§8.1.1</w:t>
      </w:r>
    </w:p>
    <w:p w14:paraId="78BA4DBC" w14:textId="281A0154" w:rsidR="00C30A26" w:rsidRDefault="00C30A26" w:rsidP="00194091">
      <w:pPr>
        <w:tabs>
          <w:tab w:val="left" w:pos="288"/>
          <w:tab w:val="left" w:pos="2880"/>
        </w:tabs>
        <w:ind w:left="576" w:hanging="576"/>
      </w:pPr>
      <w:r w:rsidRPr="004B48F7">
        <w:lastRenderedPageBreak/>
        <w:t>deadjectival verb</w:t>
      </w:r>
      <w:r w:rsidR="004B48F7" w:rsidRPr="004B48F7">
        <w:tab/>
        <w:t>(see under “adjective”)</w:t>
      </w:r>
    </w:p>
    <w:p w14:paraId="08B1BF7F" w14:textId="518CA0CE" w:rsidR="004B48F7" w:rsidRPr="004B48F7" w:rsidRDefault="004B48F7" w:rsidP="00194091">
      <w:pPr>
        <w:tabs>
          <w:tab w:val="left" w:pos="288"/>
          <w:tab w:val="left" w:pos="2880"/>
        </w:tabs>
        <w:ind w:left="576" w:hanging="576"/>
      </w:pPr>
      <w:r>
        <w:t>definite</w:t>
      </w:r>
      <w:r>
        <w:tab/>
        <w:t>(see “discourse-definite”)</w:t>
      </w:r>
    </w:p>
    <w:p w14:paraId="6D07FBEC" w14:textId="4461C27D" w:rsidR="004B48F7" w:rsidRPr="004B48F7" w:rsidRDefault="00C30A26" w:rsidP="00194091">
      <w:pPr>
        <w:tabs>
          <w:tab w:val="left" w:pos="288"/>
          <w:tab w:val="left" w:pos="2880"/>
        </w:tabs>
        <w:ind w:left="576" w:hanging="576"/>
      </w:pPr>
      <w:r w:rsidRPr="004B48F7">
        <w:t>demonstrative</w:t>
      </w:r>
      <w:r w:rsidR="004B48F7" w:rsidRPr="004B48F7">
        <w:tab/>
      </w:r>
    </w:p>
    <w:p w14:paraId="6996F1CF" w14:textId="5982F96B" w:rsidR="00C30A26" w:rsidRDefault="004B48F7" w:rsidP="00194091">
      <w:pPr>
        <w:tabs>
          <w:tab w:val="left" w:pos="288"/>
          <w:tab w:val="left" w:pos="2880"/>
        </w:tabs>
        <w:ind w:left="576" w:hanging="576"/>
      </w:pPr>
      <w:r w:rsidRPr="004B48F7">
        <w:tab/>
        <w:t>demonstrative pronoun</w:t>
      </w:r>
      <w:r w:rsidRPr="004B48F7">
        <w:tab/>
      </w:r>
      <w:r w:rsidR="00C30A26" w:rsidRPr="004B48F7">
        <w:t>§4.4.2</w:t>
      </w:r>
    </w:p>
    <w:p w14:paraId="42BC43F6" w14:textId="426E016B" w:rsidR="004B48F7" w:rsidRDefault="004B48F7" w:rsidP="00194091">
      <w:pPr>
        <w:tabs>
          <w:tab w:val="left" w:pos="288"/>
          <w:tab w:val="left" w:pos="2880"/>
        </w:tabs>
        <w:ind w:left="576" w:hanging="576"/>
      </w:pPr>
      <w:r>
        <w:tab/>
        <w:t>demonstrative adverb</w:t>
      </w:r>
      <w:r>
        <w:tab/>
        <w:t>§4.4.3</w:t>
      </w:r>
    </w:p>
    <w:p w14:paraId="11394DA6" w14:textId="00395F60" w:rsidR="004B48F7" w:rsidRDefault="004B48F7" w:rsidP="00194091">
      <w:pPr>
        <w:tabs>
          <w:tab w:val="left" w:pos="288"/>
          <w:tab w:val="left" w:pos="2880"/>
        </w:tabs>
        <w:ind w:left="576" w:hanging="576"/>
      </w:pPr>
      <w:r>
        <w:tab/>
        <w:t>absolute</w:t>
      </w:r>
      <w:r>
        <w:tab/>
        <w:t>§6.1.2</w:t>
      </w:r>
    </w:p>
    <w:p w14:paraId="340C8AF7" w14:textId="0F39AF5C" w:rsidR="004B48F7" w:rsidRPr="004B48F7" w:rsidRDefault="004B48F7" w:rsidP="00194091">
      <w:pPr>
        <w:tabs>
          <w:tab w:val="left" w:pos="288"/>
          <w:tab w:val="left" w:pos="2880"/>
        </w:tabs>
        <w:ind w:left="576" w:hanging="576"/>
      </w:pPr>
      <w:r>
        <w:tab/>
        <w:t>in NPs</w:t>
      </w:r>
      <w:r>
        <w:tab/>
        <w:t>§6.5</w:t>
      </w:r>
    </w:p>
    <w:p w14:paraId="5EC78703" w14:textId="00D34EC5" w:rsidR="00C30A26" w:rsidRDefault="00C30A26" w:rsidP="00194091">
      <w:pPr>
        <w:tabs>
          <w:tab w:val="left" w:pos="288"/>
          <w:tab w:val="left" w:pos="2880"/>
        </w:tabs>
        <w:ind w:left="576" w:hanging="576"/>
      </w:pPr>
      <w:r w:rsidRPr="004B48F7">
        <w:tab/>
        <w:t>in relative clauses</w:t>
      </w:r>
      <w:r w:rsidR="004B48F7">
        <w:tab/>
      </w:r>
      <w:r w:rsidRPr="004B48F7">
        <w:t>§14.</w:t>
      </w:r>
      <w:r w:rsidR="004B48F7">
        <w:t>3.3</w:t>
      </w:r>
    </w:p>
    <w:p w14:paraId="45818BD2" w14:textId="06CB144B" w:rsidR="00762569" w:rsidRDefault="00762569" w:rsidP="00194091">
      <w:pPr>
        <w:tabs>
          <w:tab w:val="left" w:pos="288"/>
          <w:tab w:val="left" w:pos="2880"/>
        </w:tabs>
        <w:ind w:left="576" w:hanging="576"/>
      </w:pPr>
      <w:r>
        <w:t>deontic modals</w:t>
      </w:r>
      <w:r>
        <w:tab/>
        <w:t>§10.4</w:t>
      </w:r>
    </w:p>
    <w:p w14:paraId="37D62A4F" w14:textId="5D2FD69B" w:rsidR="00C57BE8" w:rsidRDefault="00C57BE8" w:rsidP="00194091">
      <w:pPr>
        <w:tabs>
          <w:tab w:val="left" w:pos="288"/>
          <w:tab w:val="left" w:pos="2880"/>
        </w:tabs>
        <w:ind w:left="576" w:hanging="576"/>
      </w:pPr>
      <w:r>
        <w:t>deverbal adjectives</w:t>
      </w:r>
      <w:r>
        <w:tab/>
        <w:t>§4.5.3</w:t>
      </w:r>
    </w:p>
    <w:p w14:paraId="0F48D06D" w14:textId="15782EAE" w:rsidR="00C57BE8" w:rsidRPr="004B48F7" w:rsidRDefault="00C57BE8" w:rsidP="00194091">
      <w:pPr>
        <w:tabs>
          <w:tab w:val="left" w:pos="288"/>
          <w:tab w:val="left" w:pos="2880"/>
        </w:tabs>
        <w:ind w:left="576" w:hanging="576"/>
      </w:pPr>
      <w:r>
        <w:t>diminutive</w:t>
      </w:r>
      <w:r>
        <w:tab/>
        <w:t>§5.1.5</w:t>
      </w:r>
    </w:p>
    <w:p w14:paraId="2408F0CB" w14:textId="30FBB442" w:rsidR="00C30A26" w:rsidRPr="004B48F7" w:rsidRDefault="00C30A26" w:rsidP="00194091">
      <w:pPr>
        <w:tabs>
          <w:tab w:val="left" w:pos="288"/>
          <w:tab w:val="left" w:pos="2880"/>
        </w:tabs>
        <w:ind w:left="576" w:hanging="576"/>
      </w:pPr>
      <w:r w:rsidRPr="004B48F7">
        <w:t>diphthongs</w:t>
      </w:r>
      <w:r w:rsidR="004B48F7" w:rsidRPr="004B48F7">
        <w:tab/>
      </w:r>
      <w:r w:rsidRPr="004B48F7">
        <w:t>§3.</w:t>
      </w:r>
      <w:r w:rsidR="004B48F7" w:rsidRPr="004B48F7">
        <w:t>3.7</w:t>
      </w:r>
    </w:p>
    <w:p w14:paraId="060A65B4" w14:textId="32B96E38" w:rsidR="00C30A26" w:rsidRPr="0050074C" w:rsidRDefault="00C30A26" w:rsidP="00194091">
      <w:pPr>
        <w:tabs>
          <w:tab w:val="left" w:pos="288"/>
          <w:tab w:val="left" w:pos="2880"/>
        </w:tabs>
        <w:ind w:left="576" w:hanging="576"/>
      </w:pPr>
      <w:r w:rsidRPr="0050074C">
        <w:t>discourse-definite</w:t>
      </w:r>
      <w:r w:rsidR="004B48F7" w:rsidRPr="0050074C">
        <w:tab/>
      </w:r>
      <w:r w:rsidR="0050074C">
        <w:t>§4.4.2</w:t>
      </w:r>
    </w:p>
    <w:p w14:paraId="57EC6894" w14:textId="4483AB31" w:rsidR="00C30A26" w:rsidRPr="0050074C" w:rsidRDefault="00C30A26" w:rsidP="00194091">
      <w:pPr>
        <w:tabs>
          <w:tab w:val="left" w:pos="288"/>
          <w:tab w:val="left" w:pos="2880"/>
        </w:tabs>
        <w:ind w:left="576" w:hanging="576"/>
      </w:pPr>
      <w:r w:rsidRPr="0050074C">
        <w:t>discourse markers</w:t>
      </w:r>
      <w:r w:rsidR="0050074C" w:rsidRPr="0050074C">
        <w:tab/>
        <w:t>chapter 19</w:t>
      </w:r>
    </w:p>
    <w:p w14:paraId="2374ECD4" w14:textId="13449E34" w:rsidR="00C30A26" w:rsidRDefault="00C30A26" w:rsidP="00194091">
      <w:pPr>
        <w:tabs>
          <w:tab w:val="left" w:pos="288"/>
          <w:tab w:val="left" w:pos="2880"/>
        </w:tabs>
        <w:ind w:left="576" w:hanging="576"/>
      </w:pPr>
      <w:r w:rsidRPr="0050074C">
        <w:t>disjunction</w:t>
      </w:r>
      <w:r w:rsidR="0050074C" w:rsidRPr="0050074C">
        <w:tab/>
      </w:r>
      <w:r w:rsidRPr="0050074C">
        <w:t>§7.2</w:t>
      </w:r>
    </w:p>
    <w:p w14:paraId="4A75F48D" w14:textId="5A834D5A" w:rsidR="000B7D23" w:rsidRPr="0050074C" w:rsidRDefault="000B7D23" w:rsidP="00194091">
      <w:pPr>
        <w:tabs>
          <w:tab w:val="left" w:pos="288"/>
          <w:tab w:val="left" w:pos="2880"/>
        </w:tabs>
        <w:ind w:left="576" w:hanging="576"/>
      </w:pPr>
      <w:r>
        <w:tab/>
        <w:t>in polar questions</w:t>
      </w:r>
      <w:r>
        <w:tab/>
        <w:t>§13.2.1.3</w:t>
      </w:r>
    </w:p>
    <w:p w14:paraId="57AE4C8B" w14:textId="77777777" w:rsidR="00C30A26" w:rsidRPr="0050074C" w:rsidRDefault="00C30A26" w:rsidP="00194091">
      <w:pPr>
        <w:tabs>
          <w:tab w:val="left" w:pos="288"/>
          <w:tab w:val="left" w:pos="2880"/>
        </w:tabs>
        <w:ind w:left="576" w:hanging="576"/>
      </w:pPr>
      <w:r w:rsidRPr="0050074C">
        <w:t>distributive</w:t>
      </w:r>
    </w:p>
    <w:p w14:paraId="54BB4DEE" w14:textId="0BAF5A6F" w:rsidR="00C30A26" w:rsidRPr="0050074C" w:rsidRDefault="00C30A26" w:rsidP="00194091">
      <w:pPr>
        <w:tabs>
          <w:tab w:val="left" w:pos="288"/>
          <w:tab w:val="left" w:pos="2880"/>
        </w:tabs>
        <w:ind w:left="576" w:hanging="576"/>
      </w:pPr>
      <w:r w:rsidRPr="0050074C">
        <w:tab/>
        <w:t>‘each’</w:t>
      </w:r>
      <w:r w:rsidR="0050074C" w:rsidRPr="0050074C">
        <w:tab/>
      </w:r>
      <w:r w:rsidRPr="0050074C">
        <w:t>§6.6.1</w:t>
      </w:r>
    </w:p>
    <w:p w14:paraId="30A990B5" w14:textId="37037087" w:rsidR="00C30A26" w:rsidRDefault="00C30A26" w:rsidP="00194091">
      <w:pPr>
        <w:tabs>
          <w:tab w:val="left" w:pos="288"/>
          <w:tab w:val="left" w:pos="2880"/>
        </w:tabs>
        <w:ind w:left="576" w:hanging="576"/>
      </w:pPr>
      <w:r w:rsidRPr="0050074C">
        <w:tab/>
        <w:t>iterated adverbials</w:t>
      </w:r>
      <w:r w:rsidR="0050074C" w:rsidRPr="0050074C">
        <w:tab/>
      </w:r>
      <w:r w:rsidRPr="0050074C">
        <w:t>§4.6.1.</w:t>
      </w:r>
      <w:r w:rsidR="00933161">
        <w:t>7</w:t>
      </w:r>
    </w:p>
    <w:p w14:paraId="1A00B3CD" w14:textId="15EF52F0" w:rsidR="00762569" w:rsidRPr="0050074C" w:rsidRDefault="00762569" w:rsidP="00194091">
      <w:pPr>
        <w:tabs>
          <w:tab w:val="left" w:pos="288"/>
          <w:tab w:val="left" w:pos="2880"/>
        </w:tabs>
        <w:ind w:left="576" w:hanging="576"/>
      </w:pPr>
      <w:r>
        <w:t>ditransitive verb</w:t>
      </w:r>
      <w:r>
        <w:tab/>
      </w:r>
      <w:r w:rsidRPr="00762569">
        <w:t>§11.1.2.3</w:t>
      </w:r>
    </w:p>
    <w:p w14:paraId="74214325" w14:textId="77777777" w:rsidR="00C30A26" w:rsidRPr="00933161" w:rsidRDefault="00C30A26" w:rsidP="00194091">
      <w:pPr>
        <w:tabs>
          <w:tab w:val="left" w:pos="288"/>
          <w:tab w:val="left" w:pos="2880"/>
        </w:tabs>
        <w:ind w:left="576" w:hanging="576"/>
      </w:pPr>
      <w:r w:rsidRPr="00933161">
        <w:t>‘do’</w:t>
      </w:r>
    </w:p>
    <w:p w14:paraId="3B19E903" w14:textId="4258F2C6" w:rsidR="00C30A26" w:rsidRPr="00933161" w:rsidRDefault="00C30A26" w:rsidP="00194091">
      <w:pPr>
        <w:tabs>
          <w:tab w:val="left" w:pos="288"/>
          <w:tab w:val="left" w:pos="2880"/>
        </w:tabs>
        <w:ind w:left="576" w:hanging="576"/>
        <w:rPr>
          <w:noProof/>
        </w:rPr>
      </w:pPr>
      <w:r w:rsidRPr="00933161">
        <w:rPr>
          <w:noProof/>
        </w:rPr>
        <w:tab/>
        <w:t>in collocations</w:t>
      </w:r>
      <w:r w:rsidR="00933161">
        <w:rPr>
          <w:noProof/>
        </w:rPr>
        <w:tab/>
      </w:r>
      <w:r w:rsidRPr="00933161">
        <w:rPr>
          <w:noProof/>
        </w:rPr>
        <w:t>§11.1.2.2</w:t>
      </w:r>
    </w:p>
    <w:p w14:paraId="6E8FBA3D" w14:textId="77777777" w:rsidR="00933161" w:rsidRPr="00933161" w:rsidRDefault="00933161" w:rsidP="00933161">
      <w:pPr>
        <w:tabs>
          <w:tab w:val="left" w:pos="288"/>
          <w:tab w:val="left" w:pos="2880"/>
        </w:tabs>
        <w:ind w:left="576" w:hanging="576"/>
        <w:rPr>
          <w:noProof/>
        </w:rPr>
      </w:pPr>
      <w:r w:rsidRPr="00933161">
        <w:rPr>
          <w:noProof/>
        </w:rPr>
        <w:tab/>
        <w:t>in comparatives</w:t>
      </w:r>
      <w:r w:rsidRPr="00933161">
        <w:rPr>
          <w:noProof/>
        </w:rPr>
        <w:tab/>
        <w:t>§12.2.3.2</w:t>
      </w:r>
    </w:p>
    <w:p w14:paraId="6C0CFA9E" w14:textId="40C45E55" w:rsidR="00C30A26" w:rsidRDefault="00C30A26" w:rsidP="00194091">
      <w:pPr>
        <w:tabs>
          <w:tab w:val="left" w:pos="288"/>
          <w:tab w:val="left" w:pos="2880"/>
        </w:tabs>
        <w:ind w:left="576" w:hanging="576"/>
        <w:rPr>
          <w:noProof/>
        </w:rPr>
      </w:pPr>
      <w:r w:rsidRPr="00933161">
        <w:rPr>
          <w:noProof/>
        </w:rPr>
        <w:tab/>
      </w:r>
      <w:r w:rsidR="00933161">
        <w:rPr>
          <w:noProof/>
        </w:rPr>
        <w:t>‘how?’ construction</w:t>
      </w:r>
      <w:r w:rsidR="00933161" w:rsidRPr="00933161">
        <w:rPr>
          <w:noProof/>
        </w:rPr>
        <w:tab/>
      </w:r>
      <w:r w:rsidRPr="00933161">
        <w:rPr>
          <w:noProof/>
        </w:rPr>
        <w:t>§</w:t>
      </w:r>
      <w:r w:rsidR="00933161" w:rsidRPr="00933161">
        <w:rPr>
          <w:noProof/>
        </w:rPr>
        <w:t>1</w:t>
      </w:r>
      <w:r w:rsidR="00933161">
        <w:rPr>
          <w:noProof/>
        </w:rPr>
        <w:t>3.2.2.5</w:t>
      </w:r>
    </w:p>
    <w:p w14:paraId="7D53F6CD" w14:textId="047B2605" w:rsidR="00933161" w:rsidRDefault="00933161" w:rsidP="00194091">
      <w:pPr>
        <w:tabs>
          <w:tab w:val="left" w:pos="288"/>
          <w:tab w:val="left" w:pos="2880"/>
        </w:tabs>
        <w:ind w:left="576" w:hanging="576"/>
        <w:rPr>
          <w:noProof/>
        </w:rPr>
      </w:pPr>
      <w:r>
        <w:rPr>
          <w:noProof/>
        </w:rPr>
        <w:tab/>
        <w:t>coincidence construction</w:t>
      </w:r>
      <w:r>
        <w:rPr>
          <w:noProof/>
        </w:rPr>
        <w:tab/>
        <w:t>§15.5</w:t>
      </w:r>
    </w:p>
    <w:p w14:paraId="0B95DD68" w14:textId="77777777" w:rsidR="00864693" w:rsidRDefault="00933161" w:rsidP="00194091">
      <w:pPr>
        <w:tabs>
          <w:tab w:val="left" w:pos="288"/>
          <w:tab w:val="left" w:pos="2880"/>
        </w:tabs>
        <w:ind w:left="576" w:hanging="576"/>
        <w:rPr>
          <w:noProof/>
        </w:rPr>
      </w:pPr>
      <w:r>
        <w:rPr>
          <w:noProof/>
        </w:rPr>
        <w:tab/>
        <w:t>subordinated clauses</w:t>
      </w:r>
    </w:p>
    <w:p w14:paraId="09F85340" w14:textId="77777777" w:rsidR="00864693" w:rsidRDefault="00864693" w:rsidP="00194091">
      <w:pPr>
        <w:tabs>
          <w:tab w:val="left" w:pos="288"/>
          <w:tab w:val="left" w:pos="2880"/>
        </w:tabs>
        <w:ind w:left="576" w:hanging="576"/>
        <w:rPr>
          <w:noProof/>
        </w:rPr>
      </w:pPr>
      <w:r>
        <w:rPr>
          <w:noProof/>
        </w:rPr>
        <w:tab/>
      </w:r>
      <w:r>
        <w:rPr>
          <w:noProof/>
        </w:rPr>
        <w:tab/>
        <w:t>‘fear (lest)</w:t>
      </w:r>
      <w:r w:rsidR="00933161">
        <w:rPr>
          <w:noProof/>
        </w:rPr>
        <w:tab/>
        <w:t>§17.2.3</w:t>
      </w:r>
    </w:p>
    <w:p w14:paraId="036E462B" w14:textId="7A75001A" w:rsidR="00933161" w:rsidRPr="00933161" w:rsidRDefault="00864693" w:rsidP="00194091">
      <w:pPr>
        <w:tabs>
          <w:tab w:val="left" w:pos="288"/>
          <w:tab w:val="left" w:pos="2880"/>
        </w:tabs>
        <w:ind w:left="576" w:hanging="576"/>
        <w:rPr>
          <w:noProof/>
        </w:rPr>
      </w:pPr>
      <w:r>
        <w:rPr>
          <w:noProof/>
        </w:rPr>
        <w:tab/>
      </w:r>
      <w:r>
        <w:rPr>
          <w:noProof/>
        </w:rPr>
        <w:tab/>
        <w:t>‘encounter (find)’</w:t>
      </w:r>
      <w:r>
        <w:rPr>
          <w:noProof/>
        </w:rPr>
        <w:tab/>
      </w:r>
      <w:r w:rsidR="00933161">
        <w:rPr>
          <w:noProof/>
        </w:rPr>
        <w:t xml:space="preserve">§17.2.4 </w:t>
      </w:r>
    </w:p>
    <w:p w14:paraId="48F77A21" w14:textId="4E45BC2A" w:rsidR="00C30A26" w:rsidRDefault="00C30A26" w:rsidP="00194091">
      <w:pPr>
        <w:tabs>
          <w:tab w:val="left" w:pos="288"/>
          <w:tab w:val="left" w:pos="2880"/>
        </w:tabs>
        <w:ind w:left="576" w:hanging="576"/>
      </w:pPr>
      <w:r w:rsidRPr="00933161">
        <w:t xml:space="preserve">dying-quail </w:t>
      </w:r>
      <w:r w:rsidR="00933161" w:rsidRPr="00933161">
        <w:t>intonation</w:t>
      </w:r>
      <w:r w:rsidR="00933161" w:rsidRPr="00933161">
        <w:tab/>
        <w:t>§7.1.10 (lists)</w:t>
      </w:r>
    </w:p>
    <w:p w14:paraId="645087A6" w14:textId="56C3BCDA" w:rsidR="004476AD" w:rsidRDefault="004476AD" w:rsidP="00194091">
      <w:pPr>
        <w:tabs>
          <w:tab w:val="left" w:pos="288"/>
          <w:tab w:val="left" w:pos="2880"/>
        </w:tabs>
        <w:ind w:left="576" w:hanging="576"/>
      </w:pPr>
      <w:r>
        <w:t>‘each’</w:t>
      </w:r>
      <w:r>
        <w:tab/>
      </w:r>
      <w:r w:rsidRPr="0050074C">
        <w:t>§6.6.1</w:t>
      </w:r>
    </w:p>
    <w:p w14:paraId="59153235" w14:textId="77777777" w:rsidR="00C30A26" w:rsidRPr="00933161" w:rsidRDefault="00C30A26" w:rsidP="00194091">
      <w:pPr>
        <w:tabs>
          <w:tab w:val="left" w:pos="288"/>
          <w:tab w:val="left" w:pos="2880"/>
        </w:tabs>
        <w:ind w:left="576" w:hanging="576"/>
      </w:pPr>
      <w:r w:rsidRPr="00933161">
        <w:t>emphatic</w:t>
      </w:r>
    </w:p>
    <w:p w14:paraId="1D33FC83" w14:textId="1BD71471" w:rsidR="00C30A26" w:rsidRPr="00933161" w:rsidRDefault="00C30A26" w:rsidP="00194091">
      <w:pPr>
        <w:tabs>
          <w:tab w:val="left" w:pos="288"/>
          <w:tab w:val="left" w:pos="2880"/>
        </w:tabs>
        <w:ind w:left="576" w:hanging="576"/>
      </w:pPr>
      <w:r w:rsidRPr="00933161">
        <w:tab/>
        <w:t>pronouns</w:t>
      </w:r>
      <w:r w:rsidR="00933161">
        <w:tab/>
      </w:r>
      <w:r w:rsidRPr="00933161">
        <w:t>§18.2</w:t>
      </w:r>
    </w:p>
    <w:p w14:paraId="6E6AFE96" w14:textId="113C999F" w:rsidR="00C30A26" w:rsidRPr="00933161" w:rsidRDefault="00C30A26" w:rsidP="00194091">
      <w:pPr>
        <w:tabs>
          <w:tab w:val="left" w:pos="288"/>
          <w:tab w:val="left" w:pos="2880"/>
        </w:tabs>
        <w:ind w:left="576" w:hanging="576"/>
      </w:pPr>
      <w:r w:rsidRPr="00933161">
        <w:tab/>
        <w:t>clause-final particles</w:t>
      </w:r>
      <w:r w:rsidR="00933161">
        <w:tab/>
      </w:r>
      <w:r w:rsidRPr="00933161">
        <w:t>§19.5</w:t>
      </w:r>
    </w:p>
    <w:p w14:paraId="5E8F58D2" w14:textId="5CE8314D" w:rsidR="00C30A26" w:rsidRPr="00933161" w:rsidRDefault="00C30A26" w:rsidP="00194091">
      <w:pPr>
        <w:tabs>
          <w:tab w:val="left" w:pos="288"/>
          <w:tab w:val="left" w:pos="2880"/>
        </w:tabs>
        <w:ind w:left="576" w:hanging="576"/>
      </w:pPr>
      <w:r w:rsidRPr="00933161">
        <w:t>evaluati</w:t>
      </w:r>
      <w:r w:rsidR="00933161">
        <w:t>ve adverbs</w:t>
      </w:r>
      <w:r w:rsidR="00933161" w:rsidRPr="00933161">
        <w:tab/>
      </w:r>
      <w:r w:rsidRPr="00933161">
        <w:t>§8.4.4</w:t>
      </w:r>
    </w:p>
    <w:p w14:paraId="3C4F5BF6" w14:textId="3C171B12" w:rsidR="00C30A26" w:rsidRPr="00933161" w:rsidRDefault="00C30A26" w:rsidP="00194091">
      <w:pPr>
        <w:tabs>
          <w:tab w:val="left" w:pos="288"/>
          <w:tab w:val="left" w:pos="2880"/>
        </w:tabs>
        <w:ind w:left="576" w:hanging="576"/>
      </w:pPr>
      <w:r w:rsidRPr="00933161">
        <w:t>‘even’</w:t>
      </w:r>
      <w:r w:rsidR="00933161" w:rsidRPr="00933161">
        <w:tab/>
      </w:r>
      <w:r w:rsidRPr="00933161">
        <w:t>§19.1.4</w:t>
      </w:r>
    </w:p>
    <w:p w14:paraId="4B87C6E1" w14:textId="750CE534" w:rsidR="00C30A26" w:rsidRDefault="00C30A26" w:rsidP="00194091">
      <w:pPr>
        <w:tabs>
          <w:tab w:val="left" w:pos="288"/>
          <w:tab w:val="left" w:pos="2880"/>
        </w:tabs>
        <w:ind w:left="576" w:hanging="576"/>
      </w:pPr>
      <w:r w:rsidRPr="00933161">
        <w:tab/>
        <w:t>‘even if’</w:t>
      </w:r>
      <w:r w:rsidR="00933161" w:rsidRPr="00933161">
        <w:tab/>
      </w:r>
      <w:r w:rsidRPr="00933161">
        <w:t>§16.2.1</w:t>
      </w:r>
    </w:p>
    <w:p w14:paraId="0AC1E5EB" w14:textId="5EABFB0D" w:rsidR="00C57BE8" w:rsidRPr="00933161" w:rsidRDefault="00C57BE8" w:rsidP="00194091">
      <w:pPr>
        <w:tabs>
          <w:tab w:val="left" w:pos="288"/>
          <w:tab w:val="left" w:pos="2880"/>
        </w:tabs>
        <w:ind w:left="576" w:hanging="576"/>
      </w:pPr>
      <w:r>
        <w:t>exemplar</w:t>
      </w:r>
      <w:r>
        <w:tab/>
        <w:t>§4.5.2</w:t>
      </w:r>
    </w:p>
    <w:p w14:paraId="5A0B5475" w14:textId="67EF8EEA" w:rsidR="00C30A26" w:rsidRPr="00933161" w:rsidRDefault="00C30A26" w:rsidP="00194091">
      <w:pPr>
        <w:tabs>
          <w:tab w:val="left" w:pos="288"/>
          <w:tab w:val="left" w:pos="2880"/>
        </w:tabs>
        <w:ind w:left="576" w:hanging="576"/>
      </w:pPr>
      <w:r w:rsidRPr="00933161">
        <w:t>experiential perfect</w:t>
      </w:r>
      <w:r w:rsidR="00933161" w:rsidRPr="00933161">
        <w:tab/>
      </w:r>
      <w:r w:rsidRPr="00933161">
        <w:t>§10.2.1.</w:t>
      </w:r>
      <w:r w:rsidR="00933161" w:rsidRPr="00933161">
        <w:t>4</w:t>
      </w:r>
    </w:p>
    <w:p w14:paraId="383BBA3B" w14:textId="6B1FB5F3" w:rsidR="00C30A26" w:rsidRPr="00933161" w:rsidRDefault="00C30A26" w:rsidP="00194091">
      <w:pPr>
        <w:tabs>
          <w:tab w:val="left" w:pos="288"/>
          <w:tab w:val="left" w:pos="2880"/>
        </w:tabs>
        <w:ind w:left="576" w:hanging="576"/>
      </w:pPr>
      <w:r w:rsidRPr="00933161">
        <w:t>extent</w:t>
      </w:r>
      <w:r w:rsidR="00933161">
        <w:t xml:space="preserve"> adverbs</w:t>
      </w:r>
      <w:r w:rsidR="00933161" w:rsidRPr="00933161">
        <w:tab/>
      </w:r>
      <w:r w:rsidRPr="00933161">
        <w:t>§8.4.2</w:t>
      </w:r>
    </w:p>
    <w:p w14:paraId="666434E2" w14:textId="49B8A291" w:rsidR="00C30A26" w:rsidRDefault="00C30A26" w:rsidP="00194091">
      <w:pPr>
        <w:tabs>
          <w:tab w:val="left" w:pos="288"/>
          <w:tab w:val="left" w:pos="2880"/>
        </w:tabs>
        <w:ind w:left="576" w:hanging="576"/>
      </w:pPr>
      <w:r w:rsidRPr="00933161">
        <w:t>factitive deadjectival verb</w:t>
      </w:r>
      <w:r w:rsidR="00933161" w:rsidRPr="00933161">
        <w:tab/>
      </w:r>
      <w:r w:rsidRPr="00933161">
        <w:t>§9.</w:t>
      </w:r>
      <w:r w:rsidR="00933161">
        <w:t>4</w:t>
      </w:r>
    </w:p>
    <w:p w14:paraId="4B4175DB" w14:textId="68482F32" w:rsidR="00C57BE8" w:rsidRDefault="00C57BE8" w:rsidP="00194091">
      <w:pPr>
        <w:tabs>
          <w:tab w:val="left" w:pos="288"/>
          <w:tab w:val="left" w:pos="2880"/>
        </w:tabs>
        <w:ind w:left="576" w:hanging="576"/>
      </w:pPr>
      <w:r>
        <w:lastRenderedPageBreak/>
        <w:t>factive verbal noun</w:t>
      </w:r>
      <w:r>
        <w:tab/>
        <w:t>§4.2.1.4</w:t>
      </w:r>
    </w:p>
    <w:p w14:paraId="34478215" w14:textId="74269944" w:rsidR="00C57BE8" w:rsidRDefault="00C57BE8" w:rsidP="00194091">
      <w:pPr>
        <w:tabs>
          <w:tab w:val="left" w:pos="288"/>
          <w:tab w:val="left" w:pos="2880"/>
        </w:tabs>
        <w:ind w:left="576" w:hanging="576"/>
      </w:pPr>
      <w:r>
        <w:t>‘false’</w:t>
      </w:r>
      <w:r>
        <w:tab/>
        <w:t>§5.1.7.1</w:t>
      </w:r>
    </w:p>
    <w:p w14:paraId="38AD7469" w14:textId="0C0DB518" w:rsidR="00933161" w:rsidRDefault="00933161" w:rsidP="00194091">
      <w:pPr>
        <w:tabs>
          <w:tab w:val="left" w:pos="288"/>
          <w:tab w:val="left" w:pos="2880"/>
        </w:tabs>
        <w:ind w:left="576" w:hanging="576"/>
      </w:pPr>
      <w:r>
        <w:t>‘fear’</w:t>
      </w:r>
    </w:p>
    <w:p w14:paraId="04E91E48" w14:textId="12CCE7DB" w:rsidR="00933161" w:rsidRPr="00933161" w:rsidRDefault="00933161" w:rsidP="00194091">
      <w:pPr>
        <w:tabs>
          <w:tab w:val="left" w:pos="288"/>
          <w:tab w:val="left" w:pos="2880"/>
        </w:tabs>
        <w:ind w:left="576" w:hanging="576"/>
      </w:pPr>
      <w:r>
        <w:tab/>
        <w:t>complements</w:t>
      </w:r>
      <w:r>
        <w:tab/>
        <w:t>§17.2.3</w:t>
      </w:r>
    </w:p>
    <w:p w14:paraId="1AA2A1D4" w14:textId="2F534DBD" w:rsidR="00C30A26" w:rsidRDefault="00C30A26" w:rsidP="00194091">
      <w:pPr>
        <w:tabs>
          <w:tab w:val="left" w:pos="288"/>
          <w:tab w:val="left" w:pos="2880"/>
        </w:tabs>
        <w:ind w:left="576" w:hanging="576"/>
      </w:pPr>
      <w:r w:rsidRPr="00933161">
        <w:t>‘finish’</w:t>
      </w:r>
      <w:r w:rsidR="00933161" w:rsidRPr="00933161">
        <w:tab/>
      </w:r>
      <w:r w:rsidRPr="00933161">
        <w:t>§1</w:t>
      </w:r>
      <w:r w:rsidR="00933161" w:rsidRPr="00933161">
        <w:t>7.4.5</w:t>
      </w:r>
    </w:p>
    <w:p w14:paraId="29DA28DF" w14:textId="6F02F8D2" w:rsidR="00733B50" w:rsidRDefault="00733B50" w:rsidP="00194091">
      <w:pPr>
        <w:tabs>
          <w:tab w:val="left" w:pos="288"/>
          <w:tab w:val="left" w:pos="2880"/>
        </w:tabs>
        <w:ind w:left="576" w:hanging="576"/>
      </w:pPr>
      <w:r>
        <w:t>Final Tone-Raising</w:t>
      </w:r>
      <w:r>
        <w:tab/>
        <w:t>§3.6.4.1</w:t>
      </w:r>
    </w:p>
    <w:p w14:paraId="77D836AB" w14:textId="1E6870BC" w:rsidR="00733B50" w:rsidRPr="00933161" w:rsidRDefault="00733B50" w:rsidP="00194091">
      <w:pPr>
        <w:tabs>
          <w:tab w:val="left" w:pos="288"/>
          <w:tab w:val="left" w:pos="2880"/>
        </w:tabs>
        <w:ind w:left="576" w:hanging="576"/>
      </w:pPr>
      <w:r>
        <w:t>Floating-H Docking</w:t>
      </w:r>
      <w:r>
        <w:tab/>
        <w:t>§3.6.3.1</w:t>
      </w:r>
    </w:p>
    <w:p w14:paraId="6C271509" w14:textId="1A4BB35B" w:rsidR="00C30A26" w:rsidRPr="00933161" w:rsidRDefault="00C30A26" w:rsidP="00194091">
      <w:pPr>
        <w:tabs>
          <w:tab w:val="left" w:pos="288"/>
          <w:tab w:val="left" w:pos="2880"/>
        </w:tabs>
        <w:ind w:left="576" w:hanging="576"/>
      </w:pPr>
      <w:r w:rsidRPr="00933161">
        <w:t>focalization</w:t>
      </w:r>
      <w:r w:rsidR="00933161" w:rsidRPr="00933161">
        <w:tab/>
      </w:r>
      <w:r w:rsidRPr="00933161">
        <w:t>chapter 13</w:t>
      </w:r>
    </w:p>
    <w:p w14:paraId="06D7DA36" w14:textId="0CCA5C70" w:rsidR="00C30A26" w:rsidRPr="00933161" w:rsidRDefault="00C30A26" w:rsidP="00194091">
      <w:pPr>
        <w:tabs>
          <w:tab w:val="left" w:pos="288"/>
          <w:tab w:val="left" w:pos="2880"/>
        </w:tabs>
        <w:ind w:left="576" w:hanging="576"/>
      </w:pPr>
      <w:r w:rsidRPr="00933161">
        <w:t>‘forget’</w:t>
      </w:r>
      <w:r w:rsidR="00053C35">
        <w:t xml:space="preserve"> </w:t>
      </w:r>
      <w:r w:rsidRPr="00933161">
        <w:t>complement</w:t>
      </w:r>
      <w:r w:rsidR="00053C35">
        <w:t>s</w:t>
      </w:r>
      <w:r w:rsidR="00933161" w:rsidRPr="00933161">
        <w:tab/>
      </w:r>
      <w:r w:rsidRPr="00933161">
        <w:t>§17.2.1</w:t>
      </w:r>
      <w:r w:rsidR="00933161" w:rsidRPr="00933161">
        <w:t>.2</w:t>
      </w:r>
      <w:r w:rsidR="00B63E97">
        <w:t>, §17.4.2.2</w:t>
      </w:r>
    </w:p>
    <w:p w14:paraId="21DB0DBB" w14:textId="4DDAAC4A" w:rsidR="00C30A26" w:rsidRPr="00053C35" w:rsidRDefault="00C30A26" w:rsidP="00194091">
      <w:pPr>
        <w:tabs>
          <w:tab w:val="left" w:pos="288"/>
          <w:tab w:val="left" w:pos="2880"/>
        </w:tabs>
        <w:ind w:left="576" w:hanging="576"/>
      </w:pPr>
      <w:r w:rsidRPr="00053C35">
        <w:t>fraction</w:t>
      </w:r>
      <w:r w:rsidR="00053C35" w:rsidRPr="00053C35">
        <w:tab/>
      </w:r>
      <w:r w:rsidRPr="00053C35">
        <w:t>§4.6.3</w:t>
      </w:r>
    </w:p>
    <w:p w14:paraId="6BAA76AE" w14:textId="5835723B" w:rsidR="00C30A26" w:rsidRDefault="00C30A26" w:rsidP="00194091">
      <w:pPr>
        <w:tabs>
          <w:tab w:val="left" w:pos="288"/>
          <w:tab w:val="left" w:pos="2880"/>
        </w:tabs>
        <w:ind w:left="576" w:hanging="576"/>
      </w:pPr>
      <w:r w:rsidRPr="00762569">
        <w:t xml:space="preserve">‘from’ </w:t>
      </w:r>
      <w:r w:rsidR="00762569" w:rsidRPr="00762569">
        <w:tab/>
        <w:t xml:space="preserve">§8.2.2, </w:t>
      </w:r>
      <w:r w:rsidRPr="00762569">
        <w:t>§15.</w:t>
      </w:r>
      <w:r w:rsidR="00762569" w:rsidRPr="00762569">
        <w:t>6.3</w:t>
      </w:r>
    </w:p>
    <w:p w14:paraId="156C1B5A" w14:textId="58A2E04D" w:rsidR="00B63E97" w:rsidRDefault="00B63E97" w:rsidP="00194091">
      <w:pPr>
        <w:tabs>
          <w:tab w:val="left" w:pos="288"/>
          <w:tab w:val="left" w:pos="2880"/>
        </w:tabs>
        <w:ind w:left="576" w:hanging="576"/>
      </w:pPr>
      <w:r>
        <w:t>future</w:t>
      </w:r>
      <w:r>
        <w:tab/>
        <w:t>§10.2.2.2</w:t>
      </w:r>
    </w:p>
    <w:p w14:paraId="7B83DAA9" w14:textId="640EEC1F" w:rsidR="00B63E97" w:rsidRDefault="00B63E97" w:rsidP="00194091">
      <w:pPr>
        <w:tabs>
          <w:tab w:val="left" w:pos="288"/>
          <w:tab w:val="left" w:pos="2880"/>
        </w:tabs>
        <w:ind w:left="576" w:hanging="576"/>
      </w:pPr>
      <w:r>
        <w:tab/>
        <w:t>‘be about to’</w:t>
      </w:r>
      <w:r>
        <w:tab/>
        <w:t>§17.4.2.4</w:t>
      </w:r>
    </w:p>
    <w:p w14:paraId="2B855E18" w14:textId="2DB37FA1" w:rsidR="00C57BE8" w:rsidRDefault="00C57BE8" w:rsidP="00194091">
      <w:pPr>
        <w:tabs>
          <w:tab w:val="left" w:pos="288"/>
          <w:tab w:val="left" w:pos="2880"/>
        </w:tabs>
        <w:ind w:left="576" w:hanging="576"/>
      </w:pPr>
      <w:r>
        <w:t>gender</w:t>
      </w:r>
    </w:p>
    <w:p w14:paraId="5A34135C" w14:textId="040C0BDD" w:rsidR="00C57BE8" w:rsidRPr="00762569" w:rsidRDefault="00C57BE8" w:rsidP="00194091">
      <w:pPr>
        <w:tabs>
          <w:tab w:val="left" w:pos="288"/>
          <w:tab w:val="left" w:pos="2880"/>
        </w:tabs>
        <w:ind w:left="576" w:hanging="576"/>
      </w:pPr>
      <w:r>
        <w:tab/>
        <w:t>‘male/female’ compound</w:t>
      </w:r>
      <w:r>
        <w:tab/>
        <w:t>§5.1.4.4</w:t>
      </w:r>
    </w:p>
    <w:p w14:paraId="54D961DC" w14:textId="7581F965" w:rsidR="00FA6137" w:rsidRPr="00FA6137" w:rsidRDefault="00FA6137" w:rsidP="00194091">
      <w:pPr>
        <w:tabs>
          <w:tab w:val="left" w:pos="288"/>
          <w:tab w:val="left" w:pos="2880"/>
        </w:tabs>
        <w:ind w:left="576" w:hanging="576"/>
      </w:pPr>
      <w:r>
        <w:t>gentilic</w:t>
      </w:r>
      <w:r>
        <w:tab/>
        <w:t>§4.2.4</w:t>
      </w:r>
    </w:p>
    <w:p w14:paraId="45E59470" w14:textId="3B6BE8F6" w:rsidR="00762569" w:rsidRDefault="00C30A26" w:rsidP="00194091">
      <w:pPr>
        <w:tabs>
          <w:tab w:val="left" w:pos="288"/>
          <w:tab w:val="left" w:pos="2880"/>
        </w:tabs>
        <w:ind w:left="576" w:hanging="576"/>
      </w:pPr>
      <w:r w:rsidRPr="00762569">
        <w:t>‘give’</w:t>
      </w:r>
      <w:r w:rsidR="00762569">
        <w:tab/>
        <w:t>§10.1.2 (form)</w:t>
      </w:r>
    </w:p>
    <w:p w14:paraId="0597D073" w14:textId="40CA96A4" w:rsidR="00C30A26" w:rsidRPr="00762569" w:rsidRDefault="00762569" w:rsidP="00194091">
      <w:pPr>
        <w:tabs>
          <w:tab w:val="left" w:pos="288"/>
          <w:tab w:val="left" w:pos="2880"/>
        </w:tabs>
        <w:ind w:left="576" w:hanging="576"/>
      </w:pPr>
      <w:r>
        <w:tab/>
        <w:t>syntax</w:t>
      </w:r>
      <w:r w:rsidRPr="00762569">
        <w:tab/>
        <w:t>§8.1.1</w:t>
      </w:r>
      <w:r>
        <w:t>.1-2, §8.1.2.1, §11.1.2.3</w:t>
      </w:r>
    </w:p>
    <w:p w14:paraId="514B6D1B" w14:textId="68A263B2" w:rsidR="00C57BE8" w:rsidRDefault="00C57BE8" w:rsidP="00C57BE8">
      <w:pPr>
        <w:tabs>
          <w:tab w:val="left" w:pos="288"/>
          <w:tab w:val="left" w:pos="2880"/>
        </w:tabs>
        <w:ind w:left="576" w:hanging="576"/>
      </w:pPr>
      <w:r>
        <w:t>‘go’</w:t>
      </w:r>
      <w:r>
        <w:tab/>
      </w:r>
      <w:r>
        <w:tab/>
      </w:r>
      <w:r w:rsidRPr="00C57BE8">
        <w:rPr>
          <w:i/>
        </w:rPr>
        <w:t>(see “motion verb”)</w:t>
      </w:r>
    </w:p>
    <w:p w14:paraId="0E6F3B15" w14:textId="7D9D9607" w:rsidR="00C30A26" w:rsidRPr="00762569" w:rsidRDefault="00C30A26" w:rsidP="00194091">
      <w:pPr>
        <w:tabs>
          <w:tab w:val="left" w:pos="288"/>
          <w:tab w:val="left" w:pos="2880"/>
        </w:tabs>
        <w:ind w:left="576" w:hanging="576"/>
      </w:pPr>
      <w:r w:rsidRPr="00762569">
        <w:t>greetings</w:t>
      </w:r>
      <w:r w:rsidR="00762569" w:rsidRPr="00762569">
        <w:tab/>
      </w:r>
      <w:r w:rsidRPr="00762569">
        <w:t>§19.</w:t>
      </w:r>
      <w:r w:rsidR="00762569" w:rsidRPr="00762569">
        <w:t>6</w:t>
      </w:r>
    </w:p>
    <w:p w14:paraId="373A24AC" w14:textId="3C9828DB" w:rsidR="00C30A26" w:rsidRPr="00762569" w:rsidRDefault="00C30A26" w:rsidP="00194091">
      <w:pPr>
        <w:tabs>
          <w:tab w:val="left" w:pos="288"/>
          <w:tab w:val="left" w:pos="2880"/>
        </w:tabs>
        <w:ind w:left="576" w:hanging="576"/>
      </w:pPr>
      <w:r w:rsidRPr="00762569">
        <w:t>‘have’</w:t>
      </w:r>
      <w:r w:rsidR="00762569" w:rsidRPr="00762569">
        <w:tab/>
      </w:r>
      <w:r w:rsidRPr="00762569">
        <w:t>§11.5.1</w:t>
      </w:r>
    </w:p>
    <w:p w14:paraId="4C9DBA8B" w14:textId="0E62A530" w:rsidR="00C30A26" w:rsidRPr="00762569" w:rsidRDefault="00C30A26" w:rsidP="00194091">
      <w:pPr>
        <w:tabs>
          <w:tab w:val="left" w:pos="288"/>
          <w:tab w:val="left" w:pos="2880"/>
        </w:tabs>
        <w:ind w:left="576" w:hanging="576"/>
      </w:pPr>
      <w:r w:rsidRPr="00762569">
        <w:t>‘help’</w:t>
      </w:r>
      <w:r w:rsidR="00762569" w:rsidRPr="00762569">
        <w:tab/>
      </w:r>
      <w:r w:rsidRPr="00762569">
        <w:t>§17.4.2</w:t>
      </w:r>
      <w:r w:rsidR="00762569" w:rsidRPr="00762569">
        <w:t>.3</w:t>
      </w:r>
    </w:p>
    <w:p w14:paraId="62A10004" w14:textId="77777777" w:rsidR="004041B1" w:rsidRPr="00762569" w:rsidRDefault="004041B1" w:rsidP="004041B1">
      <w:pPr>
        <w:tabs>
          <w:tab w:val="left" w:pos="288"/>
          <w:tab w:val="left" w:pos="2880"/>
        </w:tabs>
        <w:ind w:left="576" w:hanging="576"/>
      </w:pPr>
      <w:r w:rsidRPr="00762569">
        <w:t>hortative</w:t>
      </w:r>
      <w:r w:rsidRPr="00762569">
        <w:tab/>
        <w:t>§10.4.2</w:t>
      </w:r>
    </w:p>
    <w:p w14:paraId="558A7ADC" w14:textId="77777777" w:rsidR="004041B1" w:rsidRPr="00762569" w:rsidRDefault="004041B1" w:rsidP="004041B1">
      <w:pPr>
        <w:tabs>
          <w:tab w:val="left" w:pos="288"/>
          <w:tab w:val="left" w:pos="2880"/>
        </w:tabs>
        <w:ind w:left="576" w:hanging="576"/>
      </w:pPr>
      <w:r w:rsidRPr="00762569">
        <w:tab/>
        <w:t>quoted</w:t>
      </w:r>
      <w:r w:rsidRPr="00762569">
        <w:tab/>
        <w:t>§17.1.4.2</w:t>
      </w:r>
    </w:p>
    <w:p w14:paraId="5A0A3B17" w14:textId="6291436D" w:rsidR="00C30A26" w:rsidRPr="00762569" w:rsidRDefault="00C30A26" w:rsidP="00194091">
      <w:pPr>
        <w:tabs>
          <w:tab w:val="left" w:pos="288"/>
          <w:tab w:val="left" w:pos="2880"/>
        </w:tabs>
        <w:ind w:left="576" w:hanging="576"/>
      </w:pPr>
      <w:r w:rsidRPr="00762569">
        <w:t>imperative</w:t>
      </w:r>
      <w:r w:rsidR="00762569" w:rsidRPr="00762569">
        <w:tab/>
      </w:r>
      <w:r w:rsidRPr="00762569">
        <w:t>§10.</w:t>
      </w:r>
      <w:r w:rsidR="00762569" w:rsidRPr="00762569">
        <w:t>4</w:t>
      </w:r>
      <w:r w:rsidRPr="00762569">
        <w:t>.1</w:t>
      </w:r>
    </w:p>
    <w:p w14:paraId="5589BDF7" w14:textId="2C64B042" w:rsidR="00C30A26" w:rsidRPr="00762569" w:rsidRDefault="00C30A26" w:rsidP="00194091">
      <w:pPr>
        <w:tabs>
          <w:tab w:val="left" w:pos="288"/>
          <w:tab w:val="left" w:pos="2880"/>
        </w:tabs>
        <w:ind w:left="576" w:hanging="576"/>
      </w:pPr>
      <w:r w:rsidRPr="00762569">
        <w:tab/>
        <w:t>quoted</w:t>
      </w:r>
      <w:r w:rsidR="00762569" w:rsidRPr="00762569">
        <w:tab/>
      </w:r>
      <w:r w:rsidRPr="00762569">
        <w:t>§17.1.4.1</w:t>
      </w:r>
    </w:p>
    <w:p w14:paraId="4F15F734" w14:textId="77777777" w:rsidR="00B63E97" w:rsidRDefault="00C30A26" w:rsidP="00194091">
      <w:pPr>
        <w:tabs>
          <w:tab w:val="left" w:pos="288"/>
          <w:tab w:val="left" w:pos="2880"/>
        </w:tabs>
        <w:ind w:left="576" w:hanging="576"/>
      </w:pPr>
      <w:r w:rsidRPr="00B63E97">
        <w:t>imperfective</w:t>
      </w:r>
    </w:p>
    <w:p w14:paraId="02B89606" w14:textId="18321531" w:rsidR="00B63E97" w:rsidRDefault="00B63E97" w:rsidP="00194091">
      <w:pPr>
        <w:tabs>
          <w:tab w:val="left" w:pos="288"/>
          <w:tab w:val="left" w:pos="2880"/>
        </w:tabs>
        <w:ind w:left="576" w:hanging="576"/>
      </w:pPr>
      <w:r w:rsidRPr="00B63E97">
        <w:tab/>
      </w:r>
      <w:r>
        <w:t xml:space="preserve">verb </w:t>
      </w:r>
      <w:r w:rsidRPr="00B63E97">
        <w:t>forms</w:t>
      </w:r>
      <w:r>
        <w:tab/>
      </w:r>
      <w:r w:rsidRPr="00B63E97">
        <w:t>§10.1.3</w:t>
      </w:r>
    </w:p>
    <w:p w14:paraId="5463BB69" w14:textId="5DD079D4" w:rsidR="00B63E97" w:rsidRDefault="00B63E97" w:rsidP="00194091">
      <w:pPr>
        <w:tabs>
          <w:tab w:val="left" w:pos="288"/>
          <w:tab w:val="left" w:pos="2880"/>
        </w:tabs>
        <w:ind w:left="576" w:hanging="576"/>
      </w:pPr>
      <w:r>
        <w:tab/>
        <w:t>inflectional particles</w:t>
      </w:r>
      <w:r>
        <w:tab/>
        <w:t>§10.2.2.1</w:t>
      </w:r>
    </w:p>
    <w:p w14:paraId="3FBA072F" w14:textId="21DE907C" w:rsidR="00B63E97" w:rsidRDefault="00B63E97" w:rsidP="00194091">
      <w:pPr>
        <w:tabs>
          <w:tab w:val="left" w:pos="288"/>
          <w:tab w:val="left" w:pos="2880"/>
        </w:tabs>
        <w:ind w:left="576" w:hanging="576"/>
      </w:pPr>
      <w:r>
        <w:tab/>
        <w:t>categories</w:t>
      </w:r>
      <w:r>
        <w:tab/>
        <w:t>§10.2.2</w:t>
      </w:r>
    </w:p>
    <w:p w14:paraId="7259B00C" w14:textId="0ADAB000" w:rsidR="00B63E97" w:rsidRDefault="00B63E97" w:rsidP="00194091">
      <w:pPr>
        <w:tabs>
          <w:tab w:val="left" w:pos="288"/>
          <w:tab w:val="left" w:pos="2880"/>
        </w:tabs>
        <w:ind w:left="576" w:hanging="576"/>
      </w:pPr>
      <w:r>
        <w:tab/>
        <w:t>past imperfective</w:t>
      </w:r>
      <w:r>
        <w:tab/>
        <w:t>§10.3.2</w:t>
      </w:r>
    </w:p>
    <w:p w14:paraId="029E9CD0" w14:textId="565F7C11" w:rsidR="00B63E97" w:rsidRDefault="00B63E97" w:rsidP="00194091">
      <w:pPr>
        <w:tabs>
          <w:tab w:val="left" w:pos="288"/>
          <w:tab w:val="left" w:pos="2880"/>
        </w:tabs>
        <w:ind w:left="576" w:hanging="576"/>
      </w:pPr>
      <w:r>
        <w:tab/>
        <w:t>multi-verb constructions</w:t>
      </w:r>
    </w:p>
    <w:p w14:paraId="181D8934" w14:textId="78DD12B4" w:rsidR="00B63E97" w:rsidRDefault="00B63E97" w:rsidP="00194091">
      <w:pPr>
        <w:tabs>
          <w:tab w:val="left" w:pos="288"/>
          <w:tab w:val="left" w:pos="2880"/>
        </w:tabs>
        <w:ind w:left="576" w:hanging="576"/>
      </w:pPr>
      <w:r>
        <w:tab/>
      </w:r>
      <w:r>
        <w:tab/>
        <w:t>‘come’ and ‘go’</w:t>
      </w:r>
      <w:r>
        <w:tab/>
        <w:t>§15.2.4</w:t>
      </w:r>
    </w:p>
    <w:p w14:paraId="18B7B3BF" w14:textId="3C740045" w:rsidR="00B63E97" w:rsidRDefault="00B63E97" w:rsidP="00194091">
      <w:pPr>
        <w:tabs>
          <w:tab w:val="left" w:pos="288"/>
          <w:tab w:val="left" w:pos="2880"/>
        </w:tabs>
        <w:ind w:left="576" w:hanging="576"/>
      </w:pPr>
      <w:r>
        <w:tab/>
      </w:r>
      <w:r>
        <w:tab/>
        <w:t>‘encounter’</w:t>
      </w:r>
      <w:r>
        <w:tab/>
        <w:t>§17.2.4</w:t>
      </w:r>
    </w:p>
    <w:p w14:paraId="493B1ACD" w14:textId="46C77C96" w:rsidR="00B63E97" w:rsidRPr="00C91A48" w:rsidRDefault="00B63E97" w:rsidP="00194091">
      <w:pPr>
        <w:tabs>
          <w:tab w:val="left" w:pos="288"/>
          <w:tab w:val="left" w:pos="2880"/>
        </w:tabs>
        <w:ind w:left="576" w:hanging="576"/>
        <w:rPr>
          <w:lang w:val="fr-FR"/>
        </w:rPr>
      </w:pPr>
      <w:r>
        <w:tab/>
      </w:r>
      <w:r>
        <w:tab/>
      </w:r>
      <w:r w:rsidRPr="00C91A48">
        <w:rPr>
          <w:lang w:val="fr-FR"/>
        </w:rPr>
        <w:t>perception verbs</w:t>
      </w:r>
      <w:r w:rsidRPr="00C91A48">
        <w:rPr>
          <w:lang w:val="fr-FR"/>
        </w:rPr>
        <w:tab/>
        <w:t>§17.4.1.1</w:t>
      </w:r>
    </w:p>
    <w:p w14:paraId="597C0E1E" w14:textId="70BE7880" w:rsidR="00B63E97" w:rsidRPr="00C91A48" w:rsidRDefault="00B63E97" w:rsidP="00194091">
      <w:pPr>
        <w:tabs>
          <w:tab w:val="left" w:pos="288"/>
          <w:tab w:val="left" w:pos="2880"/>
        </w:tabs>
        <w:ind w:left="576" w:hanging="576"/>
        <w:rPr>
          <w:lang w:val="fr-FR"/>
        </w:rPr>
      </w:pPr>
      <w:r w:rsidRPr="00C91A48">
        <w:rPr>
          <w:lang w:val="fr-FR"/>
        </w:rPr>
        <w:tab/>
      </w:r>
      <w:r w:rsidRPr="00C91A48">
        <w:rPr>
          <w:lang w:val="fr-FR"/>
        </w:rPr>
        <w:tab/>
        <w:t>‘fear’</w:t>
      </w:r>
      <w:r w:rsidRPr="00C91A48">
        <w:rPr>
          <w:lang w:val="fr-FR"/>
        </w:rPr>
        <w:tab/>
        <w:t>§17.4.1.2</w:t>
      </w:r>
    </w:p>
    <w:p w14:paraId="181AA5D6" w14:textId="22298B22" w:rsidR="00C30A26" w:rsidRPr="00C91A48" w:rsidRDefault="00C30A26" w:rsidP="00194091">
      <w:pPr>
        <w:tabs>
          <w:tab w:val="left" w:pos="288"/>
          <w:tab w:val="left" w:pos="2880"/>
        </w:tabs>
        <w:ind w:left="576" w:hanging="576"/>
        <w:rPr>
          <w:lang w:val="fr-FR"/>
        </w:rPr>
      </w:pPr>
      <w:r w:rsidRPr="00C91A48">
        <w:rPr>
          <w:lang w:val="fr-FR"/>
        </w:rPr>
        <w:t>inchoative</w:t>
      </w:r>
      <w:r w:rsidR="000B7D23" w:rsidRPr="00C91A48">
        <w:rPr>
          <w:lang w:val="fr-FR"/>
        </w:rPr>
        <w:t xml:space="preserve"> (deadjectival)</w:t>
      </w:r>
      <w:r w:rsidR="000B7D23" w:rsidRPr="00C91A48">
        <w:rPr>
          <w:lang w:val="fr-FR"/>
        </w:rPr>
        <w:tab/>
      </w:r>
      <w:r w:rsidRPr="00C91A48">
        <w:rPr>
          <w:lang w:val="fr-FR"/>
        </w:rPr>
        <w:t>§9.</w:t>
      </w:r>
      <w:r w:rsidR="000B7D23" w:rsidRPr="00C91A48">
        <w:rPr>
          <w:lang w:val="fr-FR"/>
        </w:rPr>
        <w:t>4</w:t>
      </w:r>
    </w:p>
    <w:p w14:paraId="61297CC8" w14:textId="2273C01F" w:rsidR="00B63E97" w:rsidRPr="00C91A48" w:rsidRDefault="00B63E97" w:rsidP="00194091">
      <w:pPr>
        <w:tabs>
          <w:tab w:val="left" w:pos="288"/>
          <w:tab w:val="left" w:pos="2880"/>
        </w:tabs>
        <w:ind w:left="576" w:hanging="576"/>
        <w:rPr>
          <w:lang w:val="fr-FR"/>
        </w:rPr>
      </w:pPr>
      <w:r w:rsidRPr="00C91A48">
        <w:rPr>
          <w:lang w:val="fr-FR"/>
        </w:rPr>
        <w:t>infinitival complement</w:t>
      </w:r>
      <w:r w:rsidRPr="00C91A48">
        <w:rPr>
          <w:lang w:val="fr-FR"/>
        </w:rPr>
        <w:tab/>
        <w:t>§17.4.2</w:t>
      </w:r>
    </w:p>
    <w:p w14:paraId="5158B5D8" w14:textId="68EAE21C" w:rsidR="00C30A26" w:rsidRPr="00C91A48" w:rsidRDefault="00C30A26" w:rsidP="00194091">
      <w:pPr>
        <w:tabs>
          <w:tab w:val="left" w:pos="288"/>
          <w:tab w:val="left" w:pos="2880"/>
        </w:tabs>
        <w:ind w:left="576" w:hanging="576"/>
        <w:rPr>
          <w:lang w:val="fr-FR"/>
        </w:rPr>
      </w:pPr>
      <w:r w:rsidRPr="00C91A48">
        <w:rPr>
          <w:lang w:val="fr-FR"/>
        </w:rPr>
        <w:t>instrumental</w:t>
      </w:r>
      <w:r w:rsidR="000B7D23" w:rsidRPr="00C91A48">
        <w:rPr>
          <w:lang w:val="fr-FR"/>
        </w:rPr>
        <w:tab/>
        <w:t>§8.1.2.1</w:t>
      </w:r>
    </w:p>
    <w:p w14:paraId="176AE564" w14:textId="441AB0C8" w:rsidR="00C30A26" w:rsidRPr="00C91A48" w:rsidRDefault="00C30A26" w:rsidP="00194091">
      <w:pPr>
        <w:tabs>
          <w:tab w:val="left" w:pos="288"/>
          <w:tab w:val="left" w:pos="2880"/>
        </w:tabs>
        <w:ind w:left="576" w:hanging="576"/>
        <w:rPr>
          <w:lang w:val="fr-FR"/>
        </w:rPr>
      </w:pPr>
      <w:r w:rsidRPr="00C91A48">
        <w:rPr>
          <w:lang w:val="fr-FR"/>
        </w:rPr>
        <w:t>intensifier (adjectival)</w:t>
      </w:r>
      <w:r w:rsidR="000B7D23" w:rsidRPr="00C91A48">
        <w:rPr>
          <w:lang w:val="fr-FR"/>
        </w:rPr>
        <w:tab/>
      </w:r>
      <w:r w:rsidRPr="00C91A48">
        <w:rPr>
          <w:lang w:val="fr-FR"/>
        </w:rPr>
        <w:t>§6.3.3.</w:t>
      </w:r>
      <w:r w:rsidR="000B7D23" w:rsidRPr="00C91A48">
        <w:rPr>
          <w:lang w:val="fr-FR"/>
        </w:rPr>
        <w:t>3</w:t>
      </w:r>
    </w:p>
    <w:p w14:paraId="5E6BBD1A" w14:textId="5DB86C99" w:rsidR="000B7D23" w:rsidRPr="00C91A48" w:rsidRDefault="00C30A26" w:rsidP="00194091">
      <w:pPr>
        <w:tabs>
          <w:tab w:val="left" w:pos="288"/>
          <w:tab w:val="left" w:pos="2880"/>
        </w:tabs>
        <w:ind w:left="576" w:hanging="576"/>
        <w:rPr>
          <w:lang w:val="fr-FR"/>
        </w:rPr>
      </w:pPr>
      <w:r w:rsidRPr="00C91A48">
        <w:rPr>
          <w:lang w:val="fr-FR"/>
        </w:rPr>
        <w:lastRenderedPageBreak/>
        <w:t>interrogatives</w:t>
      </w:r>
      <w:r w:rsidR="000B7D23" w:rsidRPr="00C91A48">
        <w:rPr>
          <w:lang w:val="fr-FR"/>
        </w:rPr>
        <w:tab/>
        <w:t>§13.2</w:t>
      </w:r>
    </w:p>
    <w:p w14:paraId="7AEEF9AD" w14:textId="72E9573B" w:rsidR="00C30A26" w:rsidRPr="000B7D23" w:rsidRDefault="000B7D23" w:rsidP="00194091">
      <w:pPr>
        <w:tabs>
          <w:tab w:val="left" w:pos="288"/>
          <w:tab w:val="left" w:pos="2880"/>
        </w:tabs>
        <w:ind w:left="576" w:hanging="576"/>
      </w:pPr>
      <w:r w:rsidRPr="00C91A48">
        <w:rPr>
          <w:lang w:val="fr-FR"/>
        </w:rPr>
        <w:tab/>
      </w:r>
      <w:r w:rsidRPr="000B7D23">
        <w:t>intonation</w:t>
      </w:r>
      <w:r w:rsidRPr="000B7D23">
        <w:tab/>
        <w:t>§3.7.3</w:t>
      </w:r>
    </w:p>
    <w:p w14:paraId="3CED6592" w14:textId="53AA0D95" w:rsidR="00C30A26" w:rsidRPr="000B7D23" w:rsidRDefault="00C30A26" w:rsidP="00194091">
      <w:pPr>
        <w:tabs>
          <w:tab w:val="left" w:pos="288"/>
          <w:tab w:val="left" w:pos="2880"/>
        </w:tabs>
        <w:ind w:left="576" w:hanging="576"/>
      </w:pPr>
      <w:r w:rsidRPr="000B7D23">
        <w:tab/>
        <w:t>polar</w:t>
      </w:r>
      <w:r w:rsidR="000B7D23" w:rsidRPr="000B7D23">
        <w:tab/>
      </w:r>
      <w:r w:rsidRPr="000B7D23">
        <w:t>§13.2.1</w:t>
      </w:r>
    </w:p>
    <w:p w14:paraId="154052B0" w14:textId="5D398114" w:rsidR="00C30A26" w:rsidRPr="000B7D23" w:rsidRDefault="00C30A26" w:rsidP="00194091">
      <w:pPr>
        <w:tabs>
          <w:tab w:val="left" w:pos="288"/>
          <w:tab w:val="left" w:pos="2880"/>
        </w:tabs>
        <w:ind w:left="576" w:hanging="576"/>
      </w:pPr>
      <w:r w:rsidRPr="000B7D23">
        <w:tab/>
        <w:t>content (WH)</w:t>
      </w:r>
      <w:r w:rsidR="000B7D23" w:rsidRPr="000B7D23">
        <w:tab/>
      </w:r>
      <w:r w:rsidRPr="000B7D23">
        <w:t>§13.2.2</w:t>
      </w:r>
    </w:p>
    <w:p w14:paraId="5FB0DB50" w14:textId="4F477105" w:rsidR="00C30A26" w:rsidRDefault="00C30A26" w:rsidP="00194091">
      <w:pPr>
        <w:tabs>
          <w:tab w:val="left" w:pos="288"/>
          <w:tab w:val="left" w:pos="2880"/>
        </w:tabs>
        <w:ind w:left="576" w:hanging="576"/>
      </w:pPr>
      <w:r w:rsidRPr="000B7D23">
        <w:tab/>
        <w:t>embedded</w:t>
      </w:r>
      <w:r w:rsidR="000B7D23" w:rsidRPr="000B7D23">
        <w:tab/>
      </w:r>
      <w:r w:rsidRPr="000B7D23">
        <w:t>§13.2.3</w:t>
      </w:r>
    </w:p>
    <w:p w14:paraId="02C7A948" w14:textId="40BA2223" w:rsidR="000B7D23" w:rsidRPr="000B7D23" w:rsidRDefault="000B7D23" w:rsidP="00194091">
      <w:pPr>
        <w:tabs>
          <w:tab w:val="left" w:pos="288"/>
          <w:tab w:val="left" w:pos="2880"/>
        </w:tabs>
        <w:ind w:left="576" w:hanging="576"/>
      </w:pPr>
      <w:r>
        <w:tab/>
        <w:t>topical NP</w:t>
      </w:r>
      <w:r>
        <w:tab/>
        <w:t>§19.1.2</w:t>
      </w:r>
    </w:p>
    <w:p w14:paraId="017729E9" w14:textId="2FAED33C" w:rsidR="00C30A26" w:rsidRDefault="00C30A26" w:rsidP="00194091">
      <w:pPr>
        <w:tabs>
          <w:tab w:val="left" w:pos="288"/>
          <w:tab w:val="left" w:pos="2880"/>
        </w:tabs>
        <w:ind w:left="576" w:hanging="576"/>
      </w:pPr>
      <w:r w:rsidRPr="000B7D23">
        <w:t>intonation</w:t>
      </w:r>
      <w:r w:rsidR="000B7D23" w:rsidRPr="000B7D23">
        <w:tab/>
      </w:r>
      <w:r w:rsidRPr="000B7D23">
        <w:t>§3.</w:t>
      </w:r>
      <w:r w:rsidR="000B7D23" w:rsidRPr="000B7D23">
        <w:t>7</w:t>
      </w:r>
    </w:p>
    <w:p w14:paraId="60EA8381" w14:textId="78A95591" w:rsidR="000B7D23" w:rsidRPr="000B7D23" w:rsidRDefault="000B7D23" w:rsidP="00194091">
      <w:pPr>
        <w:tabs>
          <w:tab w:val="left" w:pos="288"/>
          <w:tab w:val="left" w:pos="2880"/>
        </w:tabs>
        <w:ind w:left="576" w:hanging="576"/>
      </w:pPr>
      <w:r>
        <w:tab/>
        <w:t>polar questions</w:t>
      </w:r>
      <w:r>
        <w:tab/>
        <w:t>§13.2.1.2</w:t>
      </w:r>
    </w:p>
    <w:p w14:paraId="3607876A" w14:textId="6A96A117" w:rsidR="000B7D23" w:rsidRPr="000B7D23" w:rsidRDefault="000B7D23" w:rsidP="00194091">
      <w:pPr>
        <w:tabs>
          <w:tab w:val="left" w:pos="288"/>
          <w:tab w:val="left" w:pos="2880"/>
        </w:tabs>
        <w:ind w:left="576" w:hanging="576"/>
      </w:pPr>
      <w:r w:rsidRPr="000B7D23">
        <w:tab/>
        <w:t>lists</w:t>
      </w:r>
      <w:r w:rsidRPr="000B7D23">
        <w:tab/>
        <w:t>§7.1.10</w:t>
      </w:r>
    </w:p>
    <w:p w14:paraId="538F76D5" w14:textId="116A84AF" w:rsidR="00C30A26" w:rsidRPr="000B7D23" w:rsidRDefault="00C30A26" w:rsidP="00194091">
      <w:pPr>
        <w:tabs>
          <w:tab w:val="left" w:pos="288"/>
          <w:tab w:val="left" w:pos="2880"/>
        </w:tabs>
        <w:ind w:left="576" w:hanging="576"/>
        <w:rPr>
          <w:i/>
        </w:rPr>
      </w:pPr>
      <w:r w:rsidRPr="000B7D23">
        <w:t>iteration</w:t>
      </w:r>
    </w:p>
    <w:p w14:paraId="41CEA325" w14:textId="7F3BDBC2" w:rsidR="00C30A26" w:rsidRDefault="00C30A26" w:rsidP="00194091">
      <w:pPr>
        <w:tabs>
          <w:tab w:val="left" w:pos="288"/>
          <w:tab w:val="left" w:pos="2880"/>
        </w:tabs>
        <w:ind w:left="576" w:hanging="576"/>
      </w:pPr>
      <w:r w:rsidRPr="000B7D23">
        <w:tab/>
        <w:t>lexicalized (nouns)</w:t>
      </w:r>
      <w:r w:rsidR="000B7D23" w:rsidRPr="000B7D23">
        <w:tab/>
      </w:r>
      <w:r w:rsidRPr="000B7D23">
        <w:t>§4.1.</w:t>
      </w:r>
      <w:r w:rsidR="000B7D23" w:rsidRPr="000B7D23">
        <w:t>3</w:t>
      </w:r>
    </w:p>
    <w:p w14:paraId="366A9132" w14:textId="6A5080F1" w:rsidR="000B7D23" w:rsidRDefault="000B7D23" w:rsidP="00194091">
      <w:pPr>
        <w:tabs>
          <w:tab w:val="left" w:pos="288"/>
          <w:tab w:val="left" w:pos="2880"/>
        </w:tabs>
        <w:ind w:left="576" w:hanging="576"/>
      </w:pPr>
      <w:r>
        <w:tab/>
        <w:t>distributive (numerals)</w:t>
      </w:r>
      <w:r>
        <w:tab/>
        <w:t>§4.6.1.7</w:t>
      </w:r>
    </w:p>
    <w:p w14:paraId="2D6F7A77" w14:textId="0E63D72B" w:rsidR="000B7D23" w:rsidRPr="000B7D23" w:rsidRDefault="000B7D23" w:rsidP="00194091">
      <w:pPr>
        <w:tabs>
          <w:tab w:val="left" w:pos="288"/>
          <w:tab w:val="left" w:pos="2880"/>
        </w:tabs>
        <w:ind w:left="576" w:hanging="576"/>
      </w:pPr>
      <w:r>
        <w:tab/>
        <w:t>‘-ish’ (adjectives)</w:t>
      </w:r>
      <w:r>
        <w:tab/>
        <w:t>§8.4.7.5</w:t>
      </w:r>
    </w:p>
    <w:p w14:paraId="37322D8B" w14:textId="5A36C53F" w:rsidR="00C30A26" w:rsidRPr="000B7D23" w:rsidRDefault="00C30A26" w:rsidP="00194091">
      <w:pPr>
        <w:tabs>
          <w:tab w:val="left" w:pos="288"/>
          <w:tab w:val="left" w:pos="2880"/>
        </w:tabs>
        <w:ind w:left="576" w:hanging="576"/>
      </w:pPr>
      <w:r w:rsidRPr="000B7D23">
        <w:t>jussive</w:t>
      </w:r>
      <w:r w:rsidR="000B7D23" w:rsidRPr="000B7D23">
        <w:tab/>
      </w:r>
      <w:r w:rsidRPr="000B7D23">
        <w:t>§17.1.4</w:t>
      </w:r>
    </w:p>
    <w:p w14:paraId="1B0A0025" w14:textId="0D3C05A1" w:rsidR="00C30A26" w:rsidRPr="000B7D23" w:rsidRDefault="00C30A26" w:rsidP="00194091">
      <w:pPr>
        <w:tabs>
          <w:tab w:val="left" w:pos="288"/>
          <w:tab w:val="left" w:pos="2880"/>
        </w:tabs>
        <w:ind w:left="576" w:hanging="576"/>
      </w:pPr>
      <w:r w:rsidRPr="000B7D23">
        <w:t>‘know’</w:t>
      </w:r>
      <w:r w:rsidR="000B7D23" w:rsidRPr="000B7D23">
        <w:tab/>
      </w:r>
      <w:r w:rsidRPr="000B7D23">
        <w:t>§11.2.5.1</w:t>
      </w:r>
    </w:p>
    <w:p w14:paraId="69B44C54" w14:textId="6A5125B2" w:rsidR="00C30A26" w:rsidRDefault="00C30A26" w:rsidP="00194091">
      <w:pPr>
        <w:tabs>
          <w:tab w:val="left" w:pos="288"/>
          <w:tab w:val="left" w:pos="2880"/>
        </w:tabs>
        <w:ind w:left="576" w:hanging="576"/>
      </w:pPr>
      <w:r w:rsidRPr="00933161">
        <w:tab/>
        <w:t>complements</w:t>
      </w:r>
      <w:r w:rsidR="00933161" w:rsidRPr="00933161">
        <w:tab/>
      </w:r>
      <w:r w:rsidRPr="00933161">
        <w:t>§17.2.1</w:t>
      </w:r>
      <w:r w:rsidR="00933161" w:rsidRPr="00933161">
        <w:t>.1</w:t>
      </w:r>
    </w:p>
    <w:p w14:paraId="461FFE65" w14:textId="5CE9BDBD" w:rsidR="00085D3F" w:rsidRPr="00933161" w:rsidRDefault="00085D3F" w:rsidP="00194091">
      <w:pPr>
        <w:tabs>
          <w:tab w:val="left" w:pos="288"/>
          <w:tab w:val="left" w:pos="2880"/>
        </w:tabs>
        <w:ind w:left="576" w:hanging="576"/>
      </w:pPr>
      <w:r>
        <w:t>labile verbs</w:t>
      </w:r>
      <w:r>
        <w:tab/>
        <w:t>§9.2</w:t>
      </w:r>
    </w:p>
    <w:p w14:paraId="25A990D1" w14:textId="15C34611" w:rsidR="00C30A26" w:rsidRDefault="00C30A26" w:rsidP="00194091">
      <w:pPr>
        <w:tabs>
          <w:tab w:val="left" w:pos="288"/>
          <w:tab w:val="left" w:pos="2880"/>
        </w:tabs>
        <w:ind w:left="576" w:hanging="576"/>
      </w:pPr>
      <w:r w:rsidRPr="00C57BE8">
        <w:t>‘like’</w:t>
      </w:r>
      <w:r w:rsidR="00C57BE8">
        <w:t xml:space="preserve"> </w:t>
      </w:r>
      <w:r w:rsidR="00C57BE8" w:rsidRPr="00C57BE8">
        <w:t>(similarity)</w:t>
      </w:r>
      <w:r w:rsidR="00C57BE8">
        <w:tab/>
      </w:r>
      <w:r w:rsidR="00C57BE8" w:rsidRPr="00C57BE8">
        <w:t>§8.4.1</w:t>
      </w:r>
    </w:p>
    <w:p w14:paraId="7F63AB53" w14:textId="692BBE15" w:rsidR="00C57BE8" w:rsidRPr="00C57BE8" w:rsidRDefault="00C57BE8" w:rsidP="00194091">
      <w:pPr>
        <w:tabs>
          <w:tab w:val="left" w:pos="288"/>
          <w:tab w:val="left" w:pos="2880"/>
        </w:tabs>
        <w:ind w:left="576" w:hanging="576"/>
      </w:pPr>
      <w:r>
        <w:tab/>
        <w:t>‘as though’ clause</w:t>
      </w:r>
      <w:r>
        <w:tab/>
        <w:t>§15.7.3.2</w:t>
      </w:r>
    </w:p>
    <w:p w14:paraId="1DD1DEBA" w14:textId="4E282BAE" w:rsidR="00C30A26" w:rsidRPr="00C57BE8" w:rsidRDefault="00C30A26" w:rsidP="00194091">
      <w:pPr>
        <w:tabs>
          <w:tab w:val="left" w:pos="288"/>
          <w:tab w:val="left" w:pos="2880"/>
        </w:tabs>
        <w:ind w:left="576" w:hanging="576"/>
      </w:pPr>
      <w:r w:rsidRPr="00C57BE8">
        <w:t>locative (spatial)</w:t>
      </w:r>
    </w:p>
    <w:p w14:paraId="76209C4E" w14:textId="45638A27" w:rsidR="00C57BE8" w:rsidRDefault="00C57BE8" w:rsidP="00194091">
      <w:pPr>
        <w:tabs>
          <w:tab w:val="left" w:pos="288"/>
          <w:tab w:val="left" w:pos="2880"/>
        </w:tabs>
        <w:ind w:left="576" w:hanging="576"/>
      </w:pPr>
      <w:r w:rsidRPr="00C57BE8">
        <w:tab/>
        <w:t>adverbs</w:t>
      </w:r>
      <w:r w:rsidRPr="00C57BE8">
        <w:tab/>
        <w:t>§4.4.3.1</w:t>
      </w:r>
      <w:r>
        <w:t>, §8.4.6.4</w:t>
      </w:r>
    </w:p>
    <w:p w14:paraId="16B7C972" w14:textId="02AFE86D" w:rsidR="00C57BE8" w:rsidRPr="00C57BE8" w:rsidRDefault="00C57BE8" w:rsidP="00194091">
      <w:pPr>
        <w:tabs>
          <w:tab w:val="left" w:pos="288"/>
          <w:tab w:val="left" w:pos="2880"/>
        </w:tabs>
        <w:ind w:left="576" w:hanging="576"/>
      </w:pPr>
      <w:r>
        <w:tab/>
      </w:r>
      <w:r>
        <w:tab/>
        <w:t>not focalizable</w:t>
      </w:r>
      <w:r>
        <w:tab/>
        <w:t>§13.1.4.3</w:t>
      </w:r>
    </w:p>
    <w:p w14:paraId="175A3DB2" w14:textId="6C7DAFB8" w:rsidR="00C30A26" w:rsidRDefault="00C30A26" w:rsidP="00194091">
      <w:pPr>
        <w:tabs>
          <w:tab w:val="left" w:pos="288"/>
          <w:tab w:val="left" w:pos="2880"/>
        </w:tabs>
        <w:ind w:left="576" w:hanging="576"/>
      </w:pPr>
      <w:r w:rsidRPr="00C57BE8">
        <w:tab/>
        <w:t>postpositions</w:t>
      </w:r>
      <w:r w:rsidR="00C57BE8" w:rsidRPr="00C57BE8">
        <w:tab/>
      </w:r>
      <w:r w:rsidRPr="00C57BE8">
        <w:t>§8.2.1-</w:t>
      </w:r>
      <w:r w:rsidR="00C57BE8" w:rsidRPr="00C57BE8">
        <w:t>3</w:t>
      </w:r>
    </w:p>
    <w:p w14:paraId="2CCB0F45" w14:textId="3069C09C" w:rsidR="00C57BE8" w:rsidRDefault="00C57BE8" w:rsidP="00194091">
      <w:pPr>
        <w:tabs>
          <w:tab w:val="left" w:pos="288"/>
          <w:tab w:val="left" w:pos="2880"/>
        </w:tabs>
        <w:ind w:left="576" w:hanging="576"/>
      </w:pPr>
      <w:r>
        <w:tab/>
      </w:r>
      <w:r>
        <w:tab/>
        <w:t>in compound initials</w:t>
      </w:r>
      <w:r>
        <w:tab/>
        <w:t>§5.1.4.2</w:t>
      </w:r>
    </w:p>
    <w:p w14:paraId="1E1B0DBA" w14:textId="074CD23D" w:rsidR="00C57BE8" w:rsidRPr="00C57BE8" w:rsidRDefault="00C57BE8" w:rsidP="00194091">
      <w:pPr>
        <w:tabs>
          <w:tab w:val="left" w:pos="288"/>
          <w:tab w:val="left" w:pos="2880"/>
        </w:tabs>
        <w:ind w:left="576" w:hanging="576"/>
      </w:pPr>
      <w:r>
        <w:tab/>
        <w:t>verb ending</w:t>
      </w:r>
      <w:r>
        <w:tab/>
        <w:t>§9.3.3</w:t>
      </w:r>
    </w:p>
    <w:p w14:paraId="3BA9554D" w14:textId="3F93C50F" w:rsidR="00C57BE8" w:rsidRDefault="00C57BE8" w:rsidP="00C57BE8">
      <w:pPr>
        <w:tabs>
          <w:tab w:val="left" w:pos="288"/>
          <w:tab w:val="left" w:pos="2880"/>
        </w:tabs>
        <w:ind w:left="576" w:hanging="576"/>
      </w:pPr>
      <w:r w:rsidRPr="00C57BE8">
        <w:tab/>
        <w:t>spatial adverbial clauses</w:t>
      </w:r>
      <w:r w:rsidRPr="00C57BE8">
        <w:tab/>
        <w:t>§15.7.2</w:t>
      </w:r>
    </w:p>
    <w:p w14:paraId="22FBA472" w14:textId="227ADE73" w:rsidR="00C57BE8" w:rsidRPr="00C57BE8" w:rsidRDefault="00C57BE8" w:rsidP="00C57BE8">
      <w:pPr>
        <w:tabs>
          <w:tab w:val="left" w:pos="288"/>
          <w:tab w:val="left" w:pos="2880"/>
        </w:tabs>
        <w:ind w:left="576" w:hanging="576"/>
      </w:pPr>
      <w:r>
        <w:tab/>
        <w:t>in gentilic derivative</w:t>
      </w:r>
      <w:r>
        <w:tab/>
        <w:t>§4.2.4</w:t>
      </w:r>
    </w:p>
    <w:p w14:paraId="48CAD884" w14:textId="4E3D6531" w:rsidR="00C30A26" w:rsidRPr="00C57BE8" w:rsidRDefault="00C30A26" w:rsidP="00194091">
      <w:pPr>
        <w:tabs>
          <w:tab w:val="left" w:pos="288"/>
          <w:tab w:val="left" w:pos="2880"/>
        </w:tabs>
        <w:ind w:left="576" w:hanging="576"/>
      </w:pPr>
      <w:r w:rsidRPr="00C57BE8">
        <w:tab/>
        <w:t>‘be (somewhere)’</w:t>
      </w:r>
      <w:r w:rsidR="00C57BE8" w:rsidRPr="00C57BE8">
        <w:tab/>
      </w:r>
      <w:r w:rsidRPr="00C57BE8">
        <w:t>§11.2.</w:t>
      </w:r>
      <w:r w:rsidR="00C57BE8" w:rsidRPr="00C57BE8">
        <w:t>3</w:t>
      </w:r>
    </w:p>
    <w:p w14:paraId="06FA3335" w14:textId="393077C2" w:rsidR="00C30A26" w:rsidRPr="00C57BE8" w:rsidRDefault="00C30A26" w:rsidP="00194091">
      <w:pPr>
        <w:tabs>
          <w:tab w:val="left" w:pos="288"/>
          <w:tab w:val="left" w:pos="2880"/>
        </w:tabs>
        <w:ind w:left="576" w:hanging="576"/>
      </w:pPr>
      <w:r w:rsidRPr="00C57BE8">
        <w:t>logophoric</w:t>
      </w:r>
      <w:r w:rsidR="00C57BE8" w:rsidRPr="00C57BE8">
        <w:tab/>
      </w:r>
      <w:r w:rsidRPr="00C57BE8">
        <w:t>§18.3</w:t>
      </w:r>
    </w:p>
    <w:p w14:paraId="478B3432" w14:textId="77777777" w:rsidR="00C30A26" w:rsidRPr="00C57BE8" w:rsidRDefault="00C30A26" w:rsidP="00194091">
      <w:pPr>
        <w:tabs>
          <w:tab w:val="left" w:pos="288"/>
          <w:tab w:val="left" w:pos="2880"/>
        </w:tabs>
        <w:ind w:left="576" w:hanging="576"/>
      </w:pPr>
      <w:r w:rsidRPr="00C57BE8">
        <w:t xml:space="preserve">manner </w:t>
      </w:r>
    </w:p>
    <w:p w14:paraId="425E47FE" w14:textId="7F569F56" w:rsidR="00C30A26" w:rsidRDefault="00C30A26" w:rsidP="00194091">
      <w:pPr>
        <w:tabs>
          <w:tab w:val="left" w:pos="288"/>
          <w:tab w:val="left" w:pos="2880"/>
        </w:tabs>
        <w:ind w:left="576" w:hanging="576"/>
      </w:pPr>
      <w:r w:rsidRPr="00C57BE8">
        <w:tab/>
        <w:t>adverb</w:t>
      </w:r>
      <w:r w:rsidR="00C57BE8" w:rsidRPr="00C57BE8">
        <w:tab/>
        <w:t>§4.4.3.2</w:t>
      </w:r>
    </w:p>
    <w:p w14:paraId="33107816" w14:textId="37AD64FC" w:rsidR="00C57BE8" w:rsidRPr="00C57BE8" w:rsidRDefault="00C57BE8" w:rsidP="00194091">
      <w:pPr>
        <w:tabs>
          <w:tab w:val="left" w:pos="288"/>
          <w:tab w:val="left" w:pos="2880"/>
        </w:tabs>
        <w:ind w:left="576" w:hanging="576"/>
      </w:pPr>
      <w:r>
        <w:tab/>
      </w:r>
      <w:r>
        <w:tab/>
        <w:t>‘fast’ and ‘slowly’</w:t>
      </w:r>
      <w:r>
        <w:tab/>
        <w:t>§8.4.5.1</w:t>
      </w:r>
    </w:p>
    <w:p w14:paraId="552C2507" w14:textId="77777777" w:rsidR="00C57BE8" w:rsidRPr="00C57BE8" w:rsidRDefault="00C57BE8" w:rsidP="00C57BE8">
      <w:pPr>
        <w:tabs>
          <w:tab w:val="left" w:pos="288"/>
          <w:tab w:val="left" w:pos="2880"/>
        </w:tabs>
        <w:ind w:left="576" w:hanging="576"/>
      </w:pPr>
      <w:r>
        <w:tab/>
      </w:r>
      <w:r>
        <w:tab/>
        <w:t>not focalizable</w:t>
      </w:r>
      <w:r>
        <w:tab/>
        <w:t>§13.1.4.3</w:t>
      </w:r>
    </w:p>
    <w:p w14:paraId="39DF952A" w14:textId="147AA189" w:rsidR="00C30A26" w:rsidRPr="00C57BE8" w:rsidRDefault="00C30A26" w:rsidP="00194091">
      <w:pPr>
        <w:tabs>
          <w:tab w:val="left" w:pos="288"/>
          <w:tab w:val="left" w:pos="2880"/>
        </w:tabs>
        <w:ind w:left="576" w:hanging="576"/>
      </w:pPr>
      <w:r w:rsidRPr="00C57BE8">
        <w:tab/>
        <w:t>adverbial clause</w:t>
      </w:r>
      <w:r w:rsidR="00C57BE8" w:rsidRPr="00C57BE8">
        <w:tab/>
      </w:r>
      <w:r w:rsidRPr="00C57BE8">
        <w:t>§15.</w:t>
      </w:r>
      <w:r w:rsidR="00C57BE8" w:rsidRPr="00C57BE8">
        <w:t>7.3</w:t>
      </w:r>
    </w:p>
    <w:p w14:paraId="302B8247" w14:textId="4AE45D9C" w:rsidR="004476AD" w:rsidRPr="004476AD" w:rsidRDefault="004476AD" w:rsidP="004476AD">
      <w:pPr>
        <w:tabs>
          <w:tab w:val="left" w:pos="288"/>
          <w:tab w:val="left" w:pos="2880"/>
        </w:tabs>
        <w:ind w:left="576" w:hanging="576"/>
      </w:pPr>
      <w:r w:rsidRPr="004476AD">
        <w:t>‘many/much’</w:t>
      </w:r>
      <w:r w:rsidRPr="004476AD">
        <w:tab/>
        <w:t>§6.4.2</w:t>
      </w:r>
    </w:p>
    <w:p w14:paraId="1D44CD35" w14:textId="2E9C4193" w:rsidR="00C30A26" w:rsidRDefault="00C30A26" w:rsidP="00194091">
      <w:pPr>
        <w:tabs>
          <w:tab w:val="left" w:pos="288"/>
          <w:tab w:val="left" w:pos="2880"/>
        </w:tabs>
        <w:ind w:left="576" w:hanging="576"/>
      </w:pPr>
      <w:r w:rsidRPr="00C57BE8">
        <w:t>melody (lexical tone</w:t>
      </w:r>
      <w:r w:rsidR="00C57BE8" w:rsidRPr="00C57BE8">
        <w:t>s</w:t>
      </w:r>
      <w:r w:rsidRPr="00C57BE8">
        <w:t>)</w:t>
      </w:r>
      <w:r w:rsidR="00C57BE8" w:rsidRPr="00C57BE8">
        <w:tab/>
      </w:r>
      <w:r w:rsidRPr="00C57BE8">
        <w:t>§3.</w:t>
      </w:r>
      <w:r w:rsidR="00C57BE8" w:rsidRPr="00C57BE8">
        <w:t>6</w:t>
      </w:r>
      <w:r w:rsidRPr="00C57BE8">
        <w:t>.1</w:t>
      </w:r>
    </w:p>
    <w:p w14:paraId="3B8C6118" w14:textId="0CDA55BF" w:rsidR="00C57BE8" w:rsidRPr="00C57BE8" w:rsidRDefault="00C57BE8" w:rsidP="00194091">
      <w:pPr>
        <w:tabs>
          <w:tab w:val="left" w:pos="288"/>
          <w:tab w:val="left" w:pos="2880"/>
        </w:tabs>
        <w:ind w:left="576" w:hanging="576"/>
      </w:pPr>
      <w:r>
        <w:t>mental verbs</w:t>
      </w:r>
      <w:r>
        <w:tab/>
        <w:t>§11.2.5</w:t>
      </w:r>
    </w:p>
    <w:p w14:paraId="73813BEC" w14:textId="60108B9F" w:rsidR="00C30A26" w:rsidRDefault="00C30A26" w:rsidP="00194091">
      <w:pPr>
        <w:tabs>
          <w:tab w:val="left" w:pos="288"/>
          <w:tab w:val="left" w:pos="2880"/>
        </w:tabs>
        <w:ind w:left="576" w:hanging="576"/>
      </w:pPr>
      <w:r w:rsidRPr="00C57BE8">
        <w:t>metrical structure</w:t>
      </w:r>
      <w:r w:rsidR="00C57BE8" w:rsidRPr="00C57BE8">
        <w:tab/>
      </w:r>
      <w:r w:rsidRPr="00C57BE8">
        <w:t>§3.</w:t>
      </w:r>
      <w:r w:rsidR="00C57BE8" w:rsidRPr="00C57BE8">
        <w:t>1</w:t>
      </w:r>
      <w:r w:rsidRPr="00C57BE8">
        <w:t>.2</w:t>
      </w:r>
    </w:p>
    <w:p w14:paraId="75C92C00" w14:textId="2A6D03B1" w:rsidR="00733B50" w:rsidRPr="00C57BE8" w:rsidRDefault="00733B50" w:rsidP="00194091">
      <w:pPr>
        <w:tabs>
          <w:tab w:val="left" w:pos="288"/>
          <w:tab w:val="left" w:pos="2880"/>
        </w:tabs>
        <w:ind w:left="576" w:hanging="576"/>
      </w:pPr>
      <w:r w:rsidRPr="00733B50">
        <w:t>ML&gt;L-to-ML</w:t>
      </w:r>
      <w:r>
        <w:tab/>
        <w:t>§3.6.4.2</w:t>
      </w:r>
    </w:p>
    <w:p w14:paraId="3FE4CC7D" w14:textId="30D363E4" w:rsidR="00C30A26" w:rsidRPr="00C57BE8" w:rsidRDefault="00C30A26" w:rsidP="00194091">
      <w:pPr>
        <w:tabs>
          <w:tab w:val="left" w:pos="288"/>
          <w:tab w:val="left" w:pos="2880"/>
        </w:tabs>
        <w:ind w:left="576" w:hanging="576"/>
        <w:rPr>
          <w:i/>
        </w:rPr>
      </w:pPr>
      <w:r w:rsidRPr="00C57BE8">
        <w:t xml:space="preserve">modal </w:t>
      </w:r>
      <w:r w:rsidR="00C57BE8">
        <w:tab/>
      </w:r>
      <w:r w:rsidRPr="00C57BE8">
        <w:rPr>
          <w:i/>
        </w:rPr>
        <w:t>(see imperative, hortative</w:t>
      </w:r>
      <w:r w:rsidR="00C57BE8" w:rsidRPr="00C57BE8">
        <w:rPr>
          <w:i/>
        </w:rPr>
        <w:t>, obligation</w:t>
      </w:r>
      <w:r w:rsidR="00C57BE8">
        <w:rPr>
          <w:i/>
        </w:rPr>
        <w:t>, ‘can’)</w:t>
      </w:r>
    </w:p>
    <w:p w14:paraId="4A1B72B3" w14:textId="77777777" w:rsidR="00C30A26" w:rsidRPr="00C57BE8" w:rsidRDefault="00C30A26" w:rsidP="00194091">
      <w:pPr>
        <w:tabs>
          <w:tab w:val="left" w:pos="288"/>
          <w:tab w:val="left" w:pos="2880"/>
        </w:tabs>
        <w:ind w:left="576" w:hanging="576"/>
      </w:pPr>
      <w:r w:rsidRPr="00C57BE8">
        <w:lastRenderedPageBreak/>
        <w:t>motion verb</w:t>
      </w:r>
    </w:p>
    <w:p w14:paraId="1A0C14FF" w14:textId="637406F1" w:rsidR="00C30A26" w:rsidRDefault="00C30A26" w:rsidP="00194091">
      <w:pPr>
        <w:tabs>
          <w:tab w:val="left" w:pos="288"/>
          <w:tab w:val="left" w:pos="2880"/>
        </w:tabs>
        <w:ind w:left="576" w:hanging="576"/>
      </w:pPr>
      <w:r w:rsidRPr="00C57BE8">
        <w:tab/>
        <w:t>in verb</w:t>
      </w:r>
      <w:r w:rsidR="00C57BE8">
        <w:t>/VP/clause</w:t>
      </w:r>
      <w:r w:rsidRPr="00C57BE8">
        <w:t xml:space="preserve"> chains</w:t>
      </w:r>
      <w:r w:rsidR="00C57BE8" w:rsidRPr="00C57BE8">
        <w:tab/>
      </w:r>
      <w:r w:rsidRPr="00C57BE8">
        <w:t>§15.</w:t>
      </w:r>
      <w:r w:rsidR="00C57BE8" w:rsidRPr="00C57BE8">
        <w:t>2</w:t>
      </w:r>
    </w:p>
    <w:p w14:paraId="753B3ADB" w14:textId="74ED8AF5" w:rsidR="00733B50" w:rsidRDefault="00733B50" w:rsidP="00194091">
      <w:pPr>
        <w:tabs>
          <w:tab w:val="left" w:pos="288"/>
          <w:tab w:val="left" w:pos="2880"/>
        </w:tabs>
        <w:ind w:left="576" w:hanging="576"/>
      </w:pPr>
      <w:r>
        <w:t>nasal linker in compounds</w:t>
      </w:r>
      <w:r>
        <w:tab/>
        <w:t>§5.1.1</w:t>
      </w:r>
    </w:p>
    <w:p w14:paraId="1F607556" w14:textId="77777777" w:rsidR="004643BA" w:rsidRDefault="004643BA" w:rsidP="00194091">
      <w:pPr>
        <w:tabs>
          <w:tab w:val="left" w:pos="288"/>
          <w:tab w:val="left" w:pos="2880"/>
        </w:tabs>
        <w:ind w:left="576" w:hanging="576"/>
      </w:pPr>
      <w:r>
        <w:t>nasalized</w:t>
      </w:r>
    </w:p>
    <w:p w14:paraId="4D237AF6" w14:textId="41D2769A" w:rsidR="004643BA" w:rsidRDefault="004643BA" w:rsidP="00194091">
      <w:pPr>
        <w:tabs>
          <w:tab w:val="left" w:pos="288"/>
          <w:tab w:val="left" w:pos="2880"/>
        </w:tabs>
        <w:ind w:left="576" w:hanging="576"/>
      </w:pPr>
      <w:r>
        <w:tab/>
        <w:t>sonorant</w:t>
      </w:r>
      <w:r>
        <w:tab/>
        <w:t>§3.2.9</w:t>
      </w:r>
      <w:r>
        <w:tab/>
      </w:r>
    </w:p>
    <w:p w14:paraId="421CD5E6" w14:textId="545CDD2C" w:rsidR="004643BA" w:rsidRDefault="004643BA" w:rsidP="00194091">
      <w:pPr>
        <w:tabs>
          <w:tab w:val="left" w:pos="288"/>
          <w:tab w:val="left" w:pos="2880"/>
        </w:tabs>
        <w:ind w:left="576" w:hanging="576"/>
      </w:pPr>
      <w:r>
        <w:tab/>
        <w:t>vowel</w:t>
      </w:r>
      <w:r>
        <w:tab/>
        <w:t>§3.3.3</w:t>
      </w:r>
    </w:p>
    <w:p w14:paraId="099DBDE6" w14:textId="27911F68" w:rsidR="004643BA" w:rsidRDefault="004643BA" w:rsidP="00194091">
      <w:pPr>
        <w:tabs>
          <w:tab w:val="left" w:pos="288"/>
          <w:tab w:val="left" w:pos="2880"/>
        </w:tabs>
        <w:ind w:left="576" w:hanging="576"/>
      </w:pPr>
      <w:r>
        <w:tab/>
        <w:t>stem-final alternations</w:t>
      </w:r>
      <w:r>
        <w:tab/>
        <w:t>§3.4.2.2</w:t>
      </w:r>
    </w:p>
    <w:p w14:paraId="056EB0D3" w14:textId="4F119252" w:rsidR="00733B50" w:rsidRPr="00C57BE8" w:rsidRDefault="00733B50" w:rsidP="00194091">
      <w:pPr>
        <w:tabs>
          <w:tab w:val="left" w:pos="288"/>
          <w:tab w:val="left" w:pos="2880"/>
        </w:tabs>
        <w:ind w:left="576" w:hanging="576"/>
      </w:pPr>
      <w:r w:rsidRPr="00733B50">
        <w:t>‘</w:t>
      </w:r>
      <w:r>
        <w:t>need</w:t>
      </w:r>
      <w:r w:rsidRPr="00733B50">
        <w:t>’</w:t>
      </w:r>
      <w:r w:rsidRPr="00733B50">
        <w:tab/>
        <w:t>§11.2.5.2</w:t>
      </w:r>
    </w:p>
    <w:p w14:paraId="38CD48DE" w14:textId="77777777" w:rsidR="00C30A26" w:rsidRPr="004643BA" w:rsidRDefault="00C30A26" w:rsidP="00194091">
      <w:pPr>
        <w:tabs>
          <w:tab w:val="left" w:pos="288"/>
          <w:tab w:val="left" w:pos="2880"/>
        </w:tabs>
        <w:ind w:left="576" w:hanging="576"/>
      </w:pPr>
      <w:r w:rsidRPr="004643BA">
        <w:t>negation</w:t>
      </w:r>
    </w:p>
    <w:p w14:paraId="367143B7" w14:textId="77E95F80" w:rsidR="00C30A26" w:rsidRDefault="00C30A26" w:rsidP="00194091">
      <w:pPr>
        <w:tabs>
          <w:tab w:val="left" w:pos="288"/>
          <w:tab w:val="left" w:pos="2880"/>
        </w:tabs>
        <w:ind w:left="576" w:hanging="576"/>
      </w:pPr>
      <w:r w:rsidRPr="004643BA">
        <w:tab/>
      </w:r>
      <w:r w:rsidR="004643BA">
        <w:t>indicative clauses</w:t>
      </w:r>
      <w:r w:rsidR="004643BA">
        <w:tab/>
      </w:r>
      <w:r w:rsidRPr="004643BA">
        <w:t>§10.2.</w:t>
      </w:r>
      <w:r w:rsidR="004643BA">
        <w:t>1-2</w:t>
      </w:r>
    </w:p>
    <w:p w14:paraId="4F01AD95" w14:textId="19121DCD" w:rsidR="004041B1" w:rsidRDefault="004041B1" w:rsidP="00194091">
      <w:pPr>
        <w:tabs>
          <w:tab w:val="left" w:pos="288"/>
          <w:tab w:val="left" w:pos="2880"/>
        </w:tabs>
        <w:ind w:left="576" w:hanging="576"/>
      </w:pPr>
      <w:r>
        <w:tab/>
        <w:t>‘is not X’</w:t>
      </w:r>
      <w:r>
        <w:tab/>
        <w:t>§11.2.1.2, §11.2.2.2</w:t>
      </w:r>
    </w:p>
    <w:p w14:paraId="670E0CA0" w14:textId="346438B8" w:rsidR="004041B1" w:rsidRDefault="004041B1" w:rsidP="00194091">
      <w:pPr>
        <w:tabs>
          <w:tab w:val="left" w:pos="288"/>
          <w:tab w:val="left" w:pos="2880"/>
        </w:tabs>
        <w:ind w:left="576" w:hanging="576"/>
      </w:pPr>
      <w:r>
        <w:tab/>
        <w:t>‘not be (somewhere)’</w:t>
      </w:r>
      <w:r>
        <w:tab/>
        <w:t>§11.2.3.3</w:t>
      </w:r>
    </w:p>
    <w:p w14:paraId="03E0B88C" w14:textId="38E0E383" w:rsidR="004041B1" w:rsidRPr="004643BA" w:rsidRDefault="004041B1" w:rsidP="00194091">
      <w:pPr>
        <w:tabs>
          <w:tab w:val="left" w:pos="288"/>
          <w:tab w:val="left" w:pos="2880"/>
        </w:tabs>
        <w:ind w:left="576" w:hanging="576"/>
      </w:pPr>
      <w:r>
        <w:tab/>
        <w:t>‘not be (adjective)’</w:t>
      </w:r>
      <w:r>
        <w:tab/>
        <w:t>§11.4.1</w:t>
      </w:r>
    </w:p>
    <w:p w14:paraId="770C0518" w14:textId="3B1655B1" w:rsidR="00C30A26" w:rsidRPr="00C91A48" w:rsidRDefault="00C30A26" w:rsidP="00194091">
      <w:pPr>
        <w:tabs>
          <w:tab w:val="left" w:pos="288"/>
          <w:tab w:val="left" w:pos="2880"/>
        </w:tabs>
        <w:ind w:left="576" w:hanging="576"/>
        <w:rPr>
          <w:lang w:val="fr-FR"/>
        </w:rPr>
      </w:pPr>
      <w:r w:rsidRPr="004643BA">
        <w:tab/>
      </w:r>
      <w:r w:rsidRPr="00C91A48">
        <w:rPr>
          <w:lang w:val="fr-FR"/>
        </w:rPr>
        <w:t>scope</w:t>
      </w:r>
      <w:r w:rsidR="004643BA" w:rsidRPr="00C91A48">
        <w:rPr>
          <w:lang w:val="fr-FR"/>
        </w:rPr>
        <w:t xml:space="preserve"> issues</w:t>
      </w:r>
      <w:r w:rsidR="004643BA" w:rsidRPr="00C91A48">
        <w:rPr>
          <w:lang w:val="fr-FR"/>
        </w:rPr>
        <w:tab/>
        <w:t>§6.6.2, §7.1.9</w:t>
      </w:r>
    </w:p>
    <w:p w14:paraId="232C5731" w14:textId="473701A5" w:rsidR="00C30A26" w:rsidRPr="00C91A48" w:rsidRDefault="00C30A26" w:rsidP="00194091">
      <w:pPr>
        <w:tabs>
          <w:tab w:val="left" w:pos="288"/>
          <w:tab w:val="left" w:pos="2880"/>
        </w:tabs>
        <w:ind w:left="576" w:hanging="576"/>
        <w:rPr>
          <w:lang w:val="fr-FR"/>
        </w:rPr>
      </w:pPr>
      <w:r w:rsidRPr="00C91A48">
        <w:rPr>
          <w:lang w:val="fr-FR"/>
        </w:rPr>
        <w:t>noun phrase</w:t>
      </w:r>
      <w:r w:rsidR="004041B1" w:rsidRPr="00C91A48">
        <w:rPr>
          <w:lang w:val="fr-FR"/>
        </w:rPr>
        <w:tab/>
      </w:r>
      <w:r w:rsidRPr="00C91A48">
        <w:rPr>
          <w:lang w:val="fr-FR"/>
        </w:rPr>
        <w:t>chapter 6</w:t>
      </w:r>
    </w:p>
    <w:p w14:paraId="7719B4CF" w14:textId="446A0715" w:rsidR="00C30A26" w:rsidRPr="004B48F7" w:rsidRDefault="00C30A26" w:rsidP="00194091">
      <w:pPr>
        <w:tabs>
          <w:tab w:val="left" w:pos="288"/>
          <w:tab w:val="left" w:pos="2880"/>
        </w:tabs>
        <w:ind w:left="576" w:hanging="576"/>
      </w:pPr>
      <w:r w:rsidRPr="004B48F7">
        <w:t>numeral</w:t>
      </w:r>
      <w:r w:rsidR="004B48F7">
        <w:tab/>
      </w:r>
      <w:r w:rsidRPr="004B48F7">
        <w:t>§4.6</w:t>
      </w:r>
    </w:p>
    <w:p w14:paraId="66CC9E67" w14:textId="329E8380" w:rsidR="004B48F7" w:rsidRDefault="004B48F7" w:rsidP="004B48F7">
      <w:pPr>
        <w:tabs>
          <w:tab w:val="left" w:pos="288"/>
          <w:tab w:val="left" w:pos="2880"/>
        </w:tabs>
        <w:ind w:left="576" w:hanging="576"/>
      </w:pPr>
      <w:r>
        <w:tab/>
        <w:t>in relative clauses</w:t>
      </w:r>
      <w:r>
        <w:tab/>
        <w:t>§14.3.2</w:t>
      </w:r>
    </w:p>
    <w:p w14:paraId="06279B4C" w14:textId="14F48C9D" w:rsidR="004B48F7" w:rsidRDefault="004B48F7" w:rsidP="004B48F7">
      <w:pPr>
        <w:tabs>
          <w:tab w:val="left" w:pos="288"/>
          <w:tab w:val="left" w:pos="2880"/>
        </w:tabs>
        <w:ind w:left="576" w:hanging="576"/>
      </w:pPr>
      <w:r>
        <w:tab/>
        <w:t>distributive iteration</w:t>
      </w:r>
      <w:r>
        <w:tab/>
        <w:t>§4.6.1.7</w:t>
      </w:r>
    </w:p>
    <w:p w14:paraId="303A6A60" w14:textId="72D48879" w:rsidR="00C30A26" w:rsidRPr="004B48F7" w:rsidRDefault="00C30A26" w:rsidP="00194091">
      <w:pPr>
        <w:tabs>
          <w:tab w:val="left" w:pos="288"/>
          <w:tab w:val="left" w:pos="2880"/>
        </w:tabs>
        <w:ind w:left="576" w:hanging="576"/>
      </w:pPr>
      <w:r w:rsidRPr="004B48F7">
        <w:tab/>
        <w:t>bahuvrihi compounds</w:t>
      </w:r>
      <w:r w:rsidR="004B48F7" w:rsidRPr="004B48F7">
        <w:tab/>
      </w:r>
      <w:r w:rsidRPr="004B48F7">
        <w:t>§5.2.1.2</w:t>
      </w:r>
    </w:p>
    <w:p w14:paraId="4C0FC468" w14:textId="0CDC83F5" w:rsidR="00C30A26" w:rsidRDefault="00C30A26" w:rsidP="00194091">
      <w:pPr>
        <w:tabs>
          <w:tab w:val="left" w:pos="288"/>
          <w:tab w:val="left" w:pos="2880"/>
        </w:tabs>
        <w:ind w:left="576" w:hanging="576"/>
      </w:pPr>
      <w:r w:rsidRPr="004041B1">
        <w:t>object</w:t>
      </w:r>
      <w:r w:rsidR="004041B1">
        <w:tab/>
        <w:t>§11.1.2</w:t>
      </w:r>
    </w:p>
    <w:p w14:paraId="686CCA24" w14:textId="628FE7C3" w:rsidR="004041B1" w:rsidRDefault="004041B1" w:rsidP="00194091">
      <w:pPr>
        <w:tabs>
          <w:tab w:val="left" w:pos="288"/>
          <w:tab w:val="left" w:pos="2880"/>
        </w:tabs>
        <w:ind w:left="576" w:hanging="576"/>
      </w:pPr>
      <w:r>
        <w:tab/>
        <w:t>pronominal</w:t>
      </w:r>
      <w:r>
        <w:tab/>
        <w:t>§10.2.1.3</w:t>
      </w:r>
    </w:p>
    <w:p w14:paraId="45BB0386" w14:textId="6BA2C86B" w:rsidR="004041B1" w:rsidRDefault="004041B1" w:rsidP="00194091">
      <w:pPr>
        <w:tabs>
          <w:tab w:val="left" w:pos="288"/>
          <w:tab w:val="left" w:pos="2880"/>
        </w:tabs>
        <w:ind w:left="576" w:hanging="576"/>
      </w:pPr>
      <w:r>
        <w:tab/>
        <w:t>focalization</w:t>
      </w:r>
      <w:r>
        <w:tab/>
        <w:t>§13.1.3</w:t>
      </w:r>
    </w:p>
    <w:p w14:paraId="5EEF9799" w14:textId="2C838D7A" w:rsidR="004041B1" w:rsidRPr="004041B1" w:rsidRDefault="004041B1" w:rsidP="00194091">
      <w:pPr>
        <w:tabs>
          <w:tab w:val="left" w:pos="288"/>
          <w:tab w:val="left" w:pos="2880"/>
        </w:tabs>
        <w:ind w:left="576" w:hanging="576"/>
      </w:pPr>
      <w:r>
        <w:tab/>
        <w:t>relativization</w:t>
      </w:r>
      <w:r>
        <w:tab/>
        <w:t>§14.4.4</w:t>
      </w:r>
    </w:p>
    <w:p w14:paraId="5355FA62" w14:textId="1048124A" w:rsidR="004041B1" w:rsidRPr="004041B1" w:rsidRDefault="004041B1" w:rsidP="00194091">
      <w:pPr>
        <w:tabs>
          <w:tab w:val="left" w:pos="288"/>
          <w:tab w:val="left" w:pos="2880"/>
        </w:tabs>
        <w:ind w:left="576" w:hanging="576"/>
      </w:pPr>
      <w:r w:rsidRPr="004041B1">
        <w:tab/>
        <w:t>incorporated</w:t>
      </w:r>
      <w:r w:rsidRPr="004041B1">
        <w:tab/>
        <w:t>§5.1.3</w:t>
      </w:r>
      <w:r>
        <w:t>, §5.1.4.5</w:t>
      </w:r>
    </w:p>
    <w:p w14:paraId="5EF7BC95" w14:textId="4384265F" w:rsidR="00C30A26" w:rsidRPr="00B63E97" w:rsidRDefault="00C30A26" w:rsidP="00194091">
      <w:pPr>
        <w:tabs>
          <w:tab w:val="left" w:pos="288"/>
          <w:tab w:val="left" w:pos="2880"/>
        </w:tabs>
        <w:ind w:left="576" w:hanging="576"/>
      </w:pPr>
      <w:r w:rsidRPr="00B63E97">
        <w:t>obligation</w:t>
      </w:r>
    </w:p>
    <w:p w14:paraId="3FC0F450" w14:textId="39EADD06" w:rsidR="00B63E97" w:rsidRDefault="00B63E97" w:rsidP="00194091">
      <w:pPr>
        <w:tabs>
          <w:tab w:val="left" w:pos="288"/>
          <w:tab w:val="left" w:pos="2880"/>
        </w:tabs>
        <w:ind w:left="576" w:hanging="576"/>
      </w:pPr>
      <w:r w:rsidRPr="00B63E97">
        <w:tab/>
        <w:t>weak (‘ought to’)</w:t>
      </w:r>
      <w:r w:rsidRPr="00B63E97">
        <w:tab/>
        <w:t>§17.2.5</w:t>
      </w:r>
    </w:p>
    <w:p w14:paraId="022E1011" w14:textId="28DE92BC" w:rsidR="00B63E97" w:rsidRPr="00B63E97" w:rsidRDefault="00B63E97" w:rsidP="00194091">
      <w:pPr>
        <w:tabs>
          <w:tab w:val="left" w:pos="288"/>
          <w:tab w:val="left" w:pos="2880"/>
        </w:tabs>
        <w:ind w:left="576" w:hanging="576"/>
      </w:pPr>
      <w:r>
        <w:tab/>
        <w:t>strong (‘must’)</w:t>
      </w:r>
      <w:r>
        <w:tab/>
        <w:t>§17.3.3</w:t>
      </w:r>
    </w:p>
    <w:p w14:paraId="610A9324" w14:textId="0A8F6577" w:rsidR="00C30A26" w:rsidRPr="00085D3F" w:rsidRDefault="00C30A26" w:rsidP="00194091">
      <w:pPr>
        <w:tabs>
          <w:tab w:val="left" w:pos="288"/>
          <w:tab w:val="left" w:pos="2880"/>
        </w:tabs>
        <w:ind w:left="576" w:hanging="576"/>
      </w:pPr>
      <w:r w:rsidRPr="00085D3F">
        <w:t>‘only’</w:t>
      </w:r>
      <w:r w:rsidR="00085D3F" w:rsidRPr="00085D3F">
        <w:tab/>
      </w:r>
      <w:r w:rsidRPr="00085D3F">
        <w:t>§19.4</w:t>
      </w:r>
    </w:p>
    <w:p w14:paraId="6DBBC54F" w14:textId="4C39FD04" w:rsidR="00C30A26" w:rsidRPr="00085D3F" w:rsidRDefault="00C30A26" w:rsidP="00194091">
      <w:pPr>
        <w:tabs>
          <w:tab w:val="left" w:pos="288"/>
          <w:tab w:val="left" w:pos="2880"/>
        </w:tabs>
        <w:ind w:left="576" w:hanging="576"/>
      </w:pPr>
      <w:r w:rsidRPr="00085D3F">
        <w:t>ordinal</w:t>
      </w:r>
      <w:r w:rsidR="00085D3F" w:rsidRPr="00085D3F">
        <w:tab/>
      </w:r>
      <w:r w:rsidRPr="00085D3F">
        <w:t>§4.6.2</w:t>
      </w:r>
    </w:p>
    <w:p w14:paraId="2FCF99CE" w14:textId="3E0BDDEA" w:rsidR="00085D3F" w:rsidRPr="00085D3F" w:rsidRDefault="00085D3F" w:rsidP="00194091">
      <w:pPr>
        <w:tabs>
          <w:tab w:val="left" w:pos="288"/>
          <w:tab w:val="left" w:pos="2880"/>
        </w:tabs>
        <w:ind w:left="576" w:hanging="576"/>
      </w:pPr>
      <w:r w:rsidRPr="00085D3F">
        <w:t>‘owner’</w:t>
      </w:r>
      <w:r w:rsidRPr="00085D3F">
        <w:tab/>
        <w:t>§5.1.6</w:t>
      </w:r>
      <w:r w:rsidRPr="00085D3F">
        <w:tab/>
      </w:r>
    </w:p>
    <w:p w14:paraId="32954028" w14:textId="5F070FA7" w:rsidR="00C57BE8" w:rsidRPr="004B48F7" w:rsidRDefault="00C57BE8" w:rsidP="00C57BE8">
      <w:pPr>
        <w:tabs>
          <w:tab w:val="left" w:pos="288"/>
          <w:tab w:val="left" w:pos="2880"/>
        </w:tabs>
        <w:ind w:left="576" w:hanging="576"/>
      </w:pPr>
      <w:r>
        <w:t>participles</w:t>
      </w:r>
      <w:r>
        <w:tab/>
        <w:t>§4.5.3</w:t>
      </w:r>
    </w:p>
    <w:p w14:paraId="3F123605" w14:textId="1A41D33A" w:rsidR="00C30A26" w:rsidRPr="00085D3F" w:rsidRDefault="00C30A26" w:rsidP="00194091">
      <w:pPr>
        <w:tabs>
          <w:tab w:val="left" w:pos="288"/>
          <w:tab w:val="left" w:pos="2880"/>
        </w:tabs>
        <w:ind w:left="576" w:hanging="576"/>
        <w:rPr>
          <w:i/>
        </w:rPr>
      </w:pPr>
      <w:r w:rsidRPr="00085D3F">
        <w:t>passive</w:t>
      </w:r>
      <w:r w:rsidR="00085D3F" w:rsidRPr="00085D3F">
        <w:tab/>
      </w:r>
      <w:r w:rsidRPr="00085D3F">
        <w:t>§9.</w:t>
      </w:r>
      <w:r w:rsidR="00085D3F" w:rsidRPr="00085D3F">
        <w:t>2</w:t>
      </w:r>
    </w:p>
    <w:p w14:paraId="38AF3A0E" w14:textId="4C0E0C52" w:rsidR="00C30A26" w:rsidRDefault="00C30A26" w:rsidP="00194091">
      <w:pPr>
        <w:tabs>
          <w:tab w:val="left" w:pos="288"/>
          <w:tab w:val="left" w:pos="2880"/>
        </w:tabs>
        <w:ind w:left="576" w:hanging="576"/>
      </w:pPr>
      <w:r w:rsidRPr="00B63E97">
        <w:t>past</w:t>
      </w:r>
      <w:r w:rsidR="00B63E97">
        <w:tab/>
      </w:r>
      <w:r w:rsidR="00B63E97">
        <w:tab/>
      </w:r>
      <w:r w:rsidRPr="00B63E97">
        <w:t>§10.</w:t>
      </w:r>
      <w:r w:rsidR="00B63E97">
        <w:t>3</w:t>
      </w:r>
    </w:p>
    <w:p w14:paraId="51FB87DF" w14:textId="135E4AFA" w:rsidR="004041B1" w:rsidRPr="00B63E97" w:rsidRDefault="004041B1" w:rsidP="00194091">
      <w:pPr>
        <w:tabs>
          <w:tab w:val="left" w:pos="288"/>
          <w:tab w:val="left" w:pos="2880"/>
        </w:tabs>
        <w:ind w:left="576" w:hanging="576"/>
      </w:pPr>
      <w:r>
        <w:tab/>
        <w:t>adjectival predicates</w:t>
      </w:r>
      <w:r>
        <w:tab/>
        <w:t>§114.1.3</w:t>
      </w:r>
    </w:p>
    <w:p w14:paraId="3552F591" w14:textId="4327A8F4" w:rsidR="00C30A26" w:rsidRPr="00085D3F" w:rsidRDefault="00C30A26" w:rsidP="00194091">
      <w:pPr>
        <w:tabs>
          <w:tab w:val="left" w:pos="288"/>
          <w:tab w:val="left" w:pos="2880"/>
        </w:tabs>
        <w:ind w:left="576" w:hanging="576"/>
      </w:pPr>
      <w:r w:rsidRPr="00085D3F">
        <w:t>perception verb</w:t>
      </w:r>
    </w:p>
    <w:p w14:paraId="7E16985E" w14:textId="58E343BA" w:rsidR="00C30A26" w:rsidRPr="00085D3F" w:rsidRDefault="00C30A26" w:rsidP="00194091">
      <w:pPr>
        <w:tabs>
          <w:tab w:val="left" w:pos="288"/>
          <w:tab w:val="left" w:pos="2880"/>
        </w:tabs>
        <w:ind w:left="576" w:hanging="576"/>
      </w:pPr>
      <w:r w:rsidRPr="00085D3F">
        <w:tab/>
        <w:t>complements</w:t>
      </w:r>
      <w:r w:rsidR="00085D3F" w:rsidRPr="00085D3F">
        <w:tab/>
      </w:r>
      <w:r w:rsidRPr="00085D3F">
        <w:t>§17.2.2</w:t>
      </w:r>
      <w:r w:rsidR="00085D3F">
        <w:t>, §17.4.1.1</w:t>
      </w:r>
    </w:p>
    <w:p w14:paraId="43E042A9" w14:textId="77777777" w:rsidR="00C30A26" w:rsidRPr="00933161" w:rsidRDefault="00C30A26" w:rsidP="00194091">
      <w:pPr>
        <w:tabs>
          <w:tab w:val="left" w:pos="288"/>
          <w:tab w:val="left" w:pos="2880"/>
        </w:tabs>
        <w:ind w:left="576" w:hanging="576"/>
      </w:pPr>
      <w:r w:rsidRPr="00933161">
        <w:t>perfect</w:t>
      </w:r>
    </w:p>
    <w:p w14:paraId="0D6A389F" w14:textId="42B1FDDA" w:rsidR="00C30A26" w:rsidRPr="00933161" w:rsidRDefault="00C30A26" w:rsidP="00194091">
      <w:pPr>
        <w:tabs>
          <w:tab w:val="left" w:pos="288"/>
          <w:tab w:val="left" w:pos="2880"/>
        </w:tabs>
        <w:ind w:left="576" w:hanging="576"/>
      </w:pPr>
      <w:r w:rsidRPr="00933161">
        <w:tab/>
        <w:t>experiential perfect</w:t>
      </w:r>
      <w:r w:rsidR="00933161">
        <w:tab/>
      </w:r>
      <w:r w:rsidRPr="00933161">
        <w:t>§10.2.1.</w:t>
      </w:r>
      <w:r w:rsidR="00933161" w:rsidRPr="00933161">
        <w:t>4</w:t>
      </w:r>
    </w:p>
    <w:p w14:paraId="3F0ADC77" w14:textId="7074C847" w:rsidR="00C30A26" w:rsidRPr="00085D3F" w:rsidRDefault="00C30A26" w:rsidP="00194091">
      <w:pPr>
        <w:tabs>
          <w:tab w:val="left" w:pos="288"/>
          <w:tab w:val="left" w:pos="2880"/>
        </w:tabs>
        <w:ind w:left="576" w:hanging="576"/>
      </w:pPr>
      <w:r w:rsidRPr="00085D3F">
        <w:tab/>
        <w:t>present perfect</w:t>
      </w:r>
      <w:r w:rsidR="00085D3F" w:rsidRPr="00085D3F">
        <w:tab/>
      </w:r>
      <w:r w:rsidRPr="00085D3F">
        <w:t>§10.2.1.</w:t>
      </w:r>
      <w:r w:rsidR="00085D3F" w:rsidRPr="00085D3F">
        <w:t>2</w:t>
      </w:r>
    </w:p>
    <w:p w14:paraId="1EB89D9F" w14:textId="063D748E" w:rsidR="00C30A26" w:rsidRPr="00933161" w:rsidRDefault="00C30A26" w:rsidP="00194091">
      <w:pPr>
        <w:tabs>
          <w:tab w:val="left" w:pos="288"/>
          <w:tab w:val="left" w:pos="2880"/>
        </w:tabs>
        <w:ind w:left="576" w:hanging="576"/>
      </w:pPr>
      <w:r w:rsidRPr="00933161">
        <w:tab/>
        <w:t>recent perfect</w:t>
      </w:r>
      <w:r w:rsidR="00933161" w:rsidRPr="00933161">
        <w:tab/>
      </w:r>
      <w:r w:rsidRPr="00933161">
        <w:t>§10.2.1.5</w:t>
      </w:r>
    </w:p>
    <w:p w14:paraId="2B838ED1" w14:textId="3E355CDC" w:rsidR="00C30A26" w:rsidRPr="00085D3F" w:rsidRDefault="00C30A26" w:rsidP="00194091">
      <w:pPr>
        <w:tabs>
          <w:tab w:val="left" w:pos="288"/>
          <w:tab w:val="left" w:pos="2880"/>
        </w:tabs>
        <w:ind w:left="576" w:hanging="576"/>
      </w:pPr>
      <w:r w:rsidRPr="00085D3F">
        <w:lastRenderedPageBreak/>
        <w:tab/>
        <w:t>past perfect</w:t>
      </w:r>
      <w:r w:rsidR="00085D3F" w:rsidRPr="00085D3F">
        <w:tab/>
      </w:r>
      <w:r w:rsidRPr="00085D3F">
        <w:t>§10.</w:t>
      </w:r>
      <w:r w:rsidR="00085D3F" w:rsidRPr="00085D3F">
        <w:t>3.4</w:t>
      </w:r>
    </w:p>
    <w:p w14:paraId="29D12610" w14:textId="210E7F0A" w:rsidR="00085D3F" w:rsidRPr="00085D3F" w:rsidRDefault="00C30A26" w:rsidP="00194091">
      <w:pPr>
        <w:tabs>
          <w:tab w:val="left" w:pos="288"/>
          <w:tab w:val="left" w:pos="2880"/>
        </w:tabs>
        <w:ind w:left="576" w:hanging="576"/>
      </w:pPr>
      <w:r w:rsidRPr="00085D3F">
        <w:t>perfective</w:t>
      </w:r>
    </w:p>
    <w:p w14:paraId="442C5669" w14:textId="427BF45B" w:rsidR="00085D3F" w:rsidRPr="00085D3F" w:rsidRDefault="00085D3F" w:rsidP="00194091">
      <w:pPr>
        <w:tabs>
          <w:tab w:val="left" w:pos="288"/>
          <w:tab w:val="left" w:pos="2880"/>
        </w:tabs>
        <w:ind w:left="576" w:hanging="576"/>
      </w:pPr>
      <w:r w:rsidRPr="00085D3F">
        <w:tab/>
        <w:t>verb forms</w:t>
      </w:r>
      <w:r w:rsidRPr="00085D3F">
        <w:tab/>
        <w:t>§10</w:t>
      </w:r>
      <w:r>
        <w:t>.</w:t>
      </w:r>
      <w:r w:rsidRPr="00085D3F">
        <w:t>1.3</w:t>
      </w:r>
    </w:p>
    <w:p w14:paraId="4A405D7F" w14:textId="4DF31DCA" w:rsidR="00085D3F" w:rsidRDefault="00085D3F" w:rsidP="00194091">
      <w:pPr>
        <w:tabs>
          <w:tab w:val="left" w:pos="288"/>
          <w:tab w:val="left" w:pos="2880"/>
        </w:tabs>
        <w:ind w:left="576" w:hanging="576"/>
      </w:pPr>
      <w:r w:rsidRPr="00085D3F">
        <w:tab/>
        <w:t>clausal inflections</w:t>
      </w:r>
      <w:r w:rsidRPr="00085D3F">
        <w:tab/>
        <w:t>§10.2.1</w:t>
      </w:r>
    </w:p>
    <w:p w14:paraId="02CA9C2A" w14:textId="434B6CB0" w:rsidR="004476AD" w:rsidRDefault="004476AD" w:rsidP="00194091">
      <w:pPr>
        <w:tabs>
          <w:tab w:val="left" w:pos="288"/>
          <w:tab w:val="left" w:pos="2880"/>
        </w:tabs>
        <w:ind w:left="576" w:hanging="576"/>
      </w:pPr>
      <w:r>
        <w:tab/>
        <w:t>in subordinated clause</w:t>
      </w:r>
      <w:r>
        <w:tab/>
        <w:t>§10.2.1.6</w:t>
      </w:r>
    </w:p>
    <w:p w14:paraId="1CB9CF4F" w14:textId="05AF329E" w:rsidR="006E2C36" w:rsidRDefault="006E2C36" w:rsidP="00194091">
      <w:pPr>
        <w:tabs>
          <w:tab w:val="left" w:pos="288"/>
          <w:tab w:val="left" w:pos="2880"/>
        </w:tabs>
        <w:ind w:left="576" w:hanging="576"/>
      </w:pPr>
      <w:r>
        <w:tab/>
        <w:t>in conditionals</w:t>
      </w:r>
      <w:r>
        <w:tab/>
        <w:t>§16.1.1</w:t>
      </w:r>
    </w:p>
    <w:p w14:paraId="57723624" w14:textId="49F33E36" w:rsidR="00085D3F" w:rsidRDefault="00085D3F" w:rsidP="00194091">
      <w:pPr>
        <w:tabs>
          <w:tab w:val="left" w:pos="288"/>
          <w:tab w:val="left" w:pos="2880"/>
        </w:tabs>
        <w:ind w:left="576" w:hanging="576"/>
      </w:pPr>
      <w:r>
        <w:tab/>
        <w:t>sequential clauses</w:t>
      </w:r>
      <w:r>
        <w:tab/>
        <w:t>§15.3.1</w:t>
      </w:r>
    </w:p>
    <w:p w14:paraId="13A68459" w14:textId="1C16F435" w:rsidR="006E2C36" w:rsidRPr="00085D3F" w:rsidRDefault="006E2C36" w:rsidP="00194091">
      <w:pPr>
        <w:tabs>
          <w:tab w:val="left" w:pos="288"/>
          <w:tab w:val="left" w:pos="2880"/>
        </w:tabs>
        <w:ind w:left="576" w:hanging="576"/>
      </w:pPr>
      <w:r>
        <w:tab/>
        <w:t>obligational clause</w:t>
      </w:r>
      <w:r>
        <w:tab/>
        <w:t>§17.2.5</w:t>
      </w:r>
    </w:p>
    <w:p w14:paraId="47812630" w14:textId="73EB1AA4" w:rsidR="00C30A26" w:rsidRPr="00C57BE8" w:rsidRDefault="00C30A26" w:rsidP="00194091">
      <w:pPr>
        <w:tabs>
          <w:tab w:val="left" w:pos="288"/>
          <w:tab w:val="left" w:pos="2880"/>
        </w:tabs>
        <w:ind w:left="576" w:hanging="576"/>
        <w:rPr>
          <w:i/>
        </w:rPr>
      </w:pPr>
      <w:r w:rsidRPr="00085D3F">
        <w:t xml:space="preserve">person </w:t>
      </w:r>
      <w:r w:rsidR="00085D3F">
        <w:rPr>
          <w:i/>
        </w:rPr>
        <w:tab/>
      </w:r>
      <w:r w:rsidRPr="00C57BE8">
        <w:rPr>
          <w:i/>
        </w:rPr>
        <w:t xml:space="preserve">(see </w:t>
      </w:r>
      <w:r w:rsidR="00085D3F">
        <w:rPr>
          <w:i/>
        </w:rPr>
        <w:t>“</w:t>
      </w:r>
      <w:r w:rsidRPr="00C57BE8">
        <w:rPr>
          <w:i/>
        </w:rPr>
        <w:t>pronouns</w:t>
      </w:r>
      <w:r w:rsidR="00085D3F">
        <w:rPr>
          <w:i/>
        </w:rPr>
        <w:t>”</w:t>
      </w:r>
      <w:r w:rsidRPr="00C57BE8">
        <w:rPr>
          <w:i/>
        </w:rPr>
        <w:t>)</w:t>
      </w:r>
    </w:p>
    <w:p w14:paraId="6E7D240E" w14:textId="569FBC27" w:rsidR="00C57BE8" w:rsidRDefault="00C57BE8" w:rsidP="00194091">
      <w:pPr>
        <w:tabs>
          <w:tab w:val="left" w:pos="288"/>
          <w:tab w:val="left" w:pos="2880"/>
        </w:tabs>
        <w:ind w:left="576" w:hanging="576"/>
      </w:pPr>
      <w:r w:rsidRPr="00C57BE8">
        <w:t>place nominal</w:t>
      </w:r>
      <w:r w:rsidRPr="00C57BE8">
        <w:tab/>
        <w:t>§4.2.1.5</w:t>
      </w:r>
    </w:p>
    <w:p w14:paraId="4902128A" w14:textId="6DC700C8" w:rsidR="00733B50" w:rsidRPr="00C57BE8" w:rsidRDefault="00733B50" w:rsidP="00194091">
      <w:pPr>
        <w:tabs>
          <w:tab w:val="left" w:pos="288"/>
          <w:tab w:val="left" w:pos="2880"/>
        </w:tabs>
        <w:ind w:left="576" w:hanging="576"/>
      </w:pPr>
      <w:r>
        <w:tab/>
        <w:t>complement of ‘finish’</w:t>
      </w:r>
      <w:r>
        <w:tab/>
        <w:t>§17.4.5</w:t>
      </w:r>
    </w:p>
    <w:p w14:paraId="40A2CB7D" w14:textId="5982156F" w:rsidR="00C30A26" w:rsidRPr="00F6516B" w:rsidRDefault="00C30A26" w:rsidP="00194091">
      <w:pPr>
        <w:tabs>
          <w:tab w:val="left" w:pos="288"/>
          <w:tab w:val="left" w:pos="2880"/>
        </w:tabs>
        <w:ind w:left="576" w:hanging="576"/>
      </w:pPr>
      <w:r w:rsidRPr="00F6516B">
        <w:t>plural</w:t>
      </w:r>
    </w:p>
    <w:p w14:paraId="40656243" w14:textId="37C59D87" w:rsidR="00C30A26" w:rsidRDefault="00C30A26" w:rsidP="00194091">
      <w:pPr>
        <w:tabs>
          <w:tab w:val="left" w:pos="288"/>
          <w:tab w:val="left" w:pos="2880"/>
        </w:tabs>
        <w:ind w:left="576" w:hanging="576"/>
      </w:pPr>
      <w:r w:rsidRPr="00F6516B">
        <w:tab/>
        <w:t>nouns</w:t>
      </w:r>
      <w:r w:rsidR="00F6516B" w:rsidRPr="00F6516B">
        <w:tab/>
      </w:r>
      <w:r w:rsidRPr="00F6516B">
        <w:t>§4.1.1</w:t>
      </w:r>
    </w:p>
    <w:p w14:paraId="333918CA" w14:textId="62F8734A" w:rsidR="00F6516B" w:rsidRDefault="00F6516B" w:rsidP="00194091">
      <w:pPr>
        <w:tabs>
          <w:tab w:val="left" w:pos="288"/>
          <w:tab w:val="left" w:pos="2880"/>
        </w:tabs>
        <w:ind w:left="576" w:hanging="576"/>
      </w:pPr>
      <w:r>
        <w:tab/>
      </w:r>
      <w:r>
        <w:tab/>
        <w:t>as compound initial</w:t>
      </w:r>
      <w:r>
        <w:tab/>
        <w:t>§5.1.2.2</w:t>
      </w:r>
    </w:p>
    <w:p w14:paraId="706BD325" w14:textId="4C175A2A" w:rsidR="00F6516B" w:rsidRPr="00F6516B" w:rsidRDefault="00F6516B" w:rsidP="00194091">
      <w:pPr>
        <w:tabs>
          <w:tab w:val="left" w:pos="288"/>
          <w:tab w:val="left" w:pos="2880"/>
        </w:tabs>
        <w:ind w:left="576" w:hanging="576"/>
      </w:pPr>
      <w:r>
        <w:tab/>
        <w:t>in conjunctions</w:t>
      </w:r>
      <w:r>
        <w:tab/>
        <w:t>§7.1.4</w:t>
      </w:r>
    </w:p>
    <w:p w14:paraId="0C7774BE" w14:textId="0FFF6434" w:rsidR="00C30A26" w:rsidRDefault="00C30A26" w:rsidP="00194091">
      <w:pPr>
        <w:tabs>
          <w:tab w:val="left" w:pos="288"/>
          <w:tab w:val="left" w:pos="2880"/>
        </w:tabs>
        <w:ind w:left="576" w:hanging="576"/>
      </w:pPr>
      <w:r w:rsidRPr="00F6516B">
        <w:tab/>
      </w:r>
      <w:r w:rsidR="00F6516B" w:rsidRPr="00F6516B">
        <w:t>addressees</w:t>
      </w:r>
      <w:r w:rsidR="00F6516B" w:rsidRPr="00F6516B">
        <w:tab/>
      </w:r>
      <w:r w:rsidRPr="00F6516B">
        <w:t>§10.</w:t>
      </w:r>
      <w:r w:rsidR="00F6516B" w:rsidRPr="00F6516B">
        <w:t>4</w:t>
      </w:r>
    </w:p>
    <w:p w14:paraId="53B3E74F" w14:textId="2EC3912A" w:rsidR="00F6516B" w:rsidRPr="00F6516B" w:rsidRDefault="00F6516B" w:rsidP="00194091">
      <w:pPr>
        <w:tabs>
          <w:tab w:val="left" w:pos="288"/>
          <w:tab w:val="left" w:pos="2880"/>
        </w:tabs>
        <w:ind w:left="576" w:hanging="576"/>
      </w:pPr>
      <w:r>
        <w:tab/>
        <w:t>1Pl versus logophoric Pl</w:t>
      </w:r>
      <w:r>
        <w:tab/>
        <w:t>§18.3</w:t>
      </w:r>
    </w:p>
    <w:p w14:paraId="15E7B729" w14:textId="77777777" w:rsidR="00F6516B" w:rsidRPr="00F6516B" w:rsidRDefault="00C30A26" w:rsidP="00194091">
      <w:pPr>
        <w:tabs>
          <w:tab w:val="left" w:pos="288"/>
          <w:tab w:val="left" w:pos="2880"/>
        </w:tabs>
        <w:ind w:left="576" w:hanging="576"/>
      </w:pPr>
      <w:r w:rsidRPr="00F6516B">
        <w:t>possessive</w:t>
      </w:r>
    </w:p>
    <w:p w14:paraId="5DC64CAD" w14:textId="2BBB3C67" w:rsidR="00C30A26" w:rsidRDefault="00F6516B" w:rsidP="00194091">
      <w:pPr>
        <w:tabs>
          <w:tab w:val="left" w:pos="288"/>
          <w:tab w:val="left" w:pos="2880"/>
        </w:tabs>
        <w:ind w:left="576" w:hanging="576"/>
      </w:pPr>
      <w:r w:rsidRPr="00F6516B">
        <w:tab/>
        <w:t>possessed NP</w:t>
      </w:r>
      <w:r w:rsidRPr="00F6516B">
        <w:tab/>
      </w:r>
      <w:r w:rsidR="00C30A26" w:rsidRPr="00F6516B">
        <w:t>§6.2</w:t>
      </w:r>
    </w:p>
    <w:p w14:paraId="490917F4" w14:textId="12ADE72C" w:rsidR="00F6516B" w:rsidRDefault="00F6516B" w:rsidP="00194091">
      <w:pPr>
        <w:tabs>
          <w:tab w:val="left" w:pos="288"/>
          <w:tab w:val="left" w:pos="2880"/>
        </w:tabs>
        <w:ind w:left="576" w:hanging="576"/>
      </w:pPr>
      <w:r>
        <w:tab/>
        <w:t>compounds</w:t>
      </w:r>
      <w:r>
        <w:tab/>
        <w:t>§5.1.2</w:t>
      </w:r>
    </w:p>
    <w:p w14:paraId="549288A9" w14:textId="76F8394D" w:rsidR="00F6516B" w:rsidRPr="00F6516B" w:rsidRDefault="00F6516B" w:rsidP="00194091">
      <w:pPr>
        <w:tabs>
          <w:tab w:val="left" w:pos="288"/>
          <w:tab w:val="left" w:pos="2880"/>
        </w:tabs>
        <w:ind w:left="576" w:hanging="576"/>
      </w:pPr>
      <w:r>
        <w:tab/>
        <w:t>reflexive possessor</w:t>
      </w:r>
      <w:r>
        <w:tab/>
        <w:t>§18.1.3, §7.1.6</w:t>
      </w:r>
    </w:p>
    <w:p w14:paraId="1B7876C5" w14:textId="6E88D8F6" w:rsidR="00C30A26" w:rsidRPr="00F6516B" w:rsidRDefault="00C30A26" w:rsidP="00194091">
      <w:pPr>
        <w:tabs>
          <w:tab w:val="left" w:pos="288"/>
          <w:tab w:val="left" w:pos="2880"/>
        </w:tabs>
        <w:ind w:left="576" w:hanging="576"/>
      </w:pPr>
      <w:r w:rsidRPr="00F6516B">
        <w:tab/>
        <w:t>predicates</w:t>
      </w:r>
      <w:r w:rsidR="00F6516B" w:rsidRPr="00F6516B">
        <w:tab/>
      </w:r>
      <w:r w:rsidRPr="00F6516B">
        <w:t>§11.5</w:t>
      </w:r>
    </w:p>
    <w:p w14:paraId="4B3CD3C2" w14:textId="7620A9C6" w:rsidR="00C30A26" w:rsidRPr="00F6516B" w:rsidRDefault="00C30A26" w:rsidP="00194091">
      <w:pPr>
        <w:tabs>
          <w:tab w:val="left" w:pos="288"/>
          <w:tab w:val="left" w:pos="2880"/>
        </w:tabs>
        <w:ind w:left="576" w:hanging="576"/>
      </w:pPr>
      <w:r w:rsidRPr="00F6516B">
        <w:tab/>
        <w:t>possessor relative</w:t>
      </w:r>
      <w:r w:rsidR="00F6516B" w:rsidRPr="00F6516B">
        <w:tab/>
      </w:r>
      <w:r w:rsidRPr="00F6516B">
        <w:t>§14.</w:t>
      </w:r>
      <w:r w:rsidR="00F6516B" w:rsidRPr="00F6516B">
        <w:t>4</w:t>
      </w:r>
      <w:r w:rsidRPr="00F6516B">
        <w:t>.3</w:t>
      </w:r>
    </w:p>
    <w:p w14:paraId="77949F73" w14:textId="69AE101C" w:rsidR="00C30A26" w:rsidRDefault="00C30A26" w:rsidP="00194091">
      <w:pPr>
        <w:tabs>
          <w:tab w:val="left" w:pos="288"/>
          <w:tab w:val="left" w:pos="2880"/>
        </w:tabs>
        <w:ind w:left="576" w:hanging="576"/>
      </w:pPr>
      <w:r w:rsidRPr="00F6516B">
        <w:t>postposition</w:t>
      </w:r>
      <w:r w:rsidR="00F6516B">
        <w:t xml:space="preserve"> and PP</w:t>
      </w:r>
      <w:r w:rsidR="00F6516B" w:rsidRPr="00F6516B">
        <w:tab/>
      </w:r>
      <w:r w:rsidRPr="00F6516B">
        <w:t>§8.1-3</w:t>
      </w:r>
    </w:p>
    <w:p w14:paraId="55ACF257" w14:textId="08D50CA7" w:rsidR="00F6516B" w:rsidRPr="00F6516B" w:rsidRDefault="00F6516B" w:rsidP="00194091">
      <w:pPr>
        <w:tabs>
          <w:tab w:val="left" w:pos="288"/>
          <w:tab w:val="left" w:pos="2880"/>
        </w:tabs>
        <w:ind w:left="576" w:hanging="576"/>
      </w:pPr>
      <w:r>
        <w:tab/>
        <w:t>focalization</w:t>
      </w:r>
      <w:r>
        <w:tab/>
        <w:t>§13.1.4</w:t>
      </w:r>
    </w:p>
    <w:p w14:paraId="1BB60726" w14:textId="3DADC4D0" w:rsidR="00C30A26" w:rsidRPr="00F6516B" w:rsidRDefault="00C30A26" w:rsidP="00194091">
      <w:pPr>
        <w:tabs>
          <w:tab w:val="left" w:pos="288"/>
          <w:tab w:val="left" w:pos="2880"/>
        </w:tabs>
        <w:ind w:left="576" w:hanging="576"/>
      </w:pPr>
      <w:r w:rsidRPr="00F6516B">
        <w:tab/>
        <w:t>relativ</w:t>
      </w:r>
      <w:r w:rsidR="00F6516B">
        <w:t>ization</w:t>
      </w:r>
      <w:r w:rsidR="00F6516B">
        <w:tab/>
      </w:r>
      <w:r w:rsidRPr="00F6516B">
        <w:t>§14.</w:t>
      </w:r>
      <w:r w:rsidR="00F6516B">
        <w:t>4</w:t>
      </w:r>
      <w:r w:rsidRPr="00F6516B">
        <w:t>.4</w:t>
      </w:r>
    </w:p>
    <w:p w14:paraId="2ABCB852" w14:textId="53A5CEAA" w:rsidR="00B63E97" w:rsidRPr="00B63E97" w:rsidRDefault="00B63E97" w:rsidP="00194091">
      <w:pPr>
        <w:tabs>
          <w:tab w:val="left" w:pos="288"/>
          <w:tab w:val="left" w:pos="2880"/>
        </w:tabs>
        <w:ind w:left="576" w:hanging="576"/>
      </w:pPr>
      <w:r w:rsidRPr="00B63E97">
        <w:t>presentative</w:t>
      </w:r>
      <w:r w:rsidRPr="00B63E97">
        <w:tab/>
        <w:t>§10.2.2.3-4</w:t>
      </w:r>
    </w:p>
    <w:p w14:paraId="313D06C3" w14:textId="41B1AF67" w:rsidR="00C30A26" w:rsidRPr="00B63E97" w:rsidRDefault="00C30A26" w:rsidP="00194091">
      <w:pPr>
        <w:tabs>
          <w:tab w:val="left" w:pos="288"/>
          <w:tab w:val="left" w:pos="2880"/>
        </w:tabs>
        <w:ind w:left="576" w:hanging="576"/>
      </w:pPr>
      <w:r w:rsidRPr="00B63E97">
        <w:t>‘prevent’</w:t>
      </w:r>
      <w:r w:rsidR="00B63E97">
        <w:t xml:space="preserve"> complements</w:t>
      </w:r>
      <w:r w:rsidR="00B63E97" w:rsidRPr="00B63E97">
        <w:tab/>
      </w:r>
      <w:r w:rsidRPr="00B63E97">
        <w:t>§17.4.</w:t>
      </w:r>
      <w:r w:rsidR="00B63E97" w:rsidRPr="00B63E97">
        <w:t>2.2</w:t>
      </w:r>
    </w:p>
    <w:p w14:paraId="644E749A" w14:textId="0BD1DEB8" w:rsidR="00C30A26" w:rsidRPr="00762569" w:rsidRDefault="00C30A26" w:rsidP="00194091">
      <w:pPr>
        <w:tabs>
          <w:tab w:val="left" w:pos="288"/>
          <w:tab w:val="left" w:pos="2880"/>
        </w:tabs>
        <w:ind w:left="576" w:hanging="576"/>
      </w:pPr>
      <w:r w:rsidRPr="00762569">
        <w:t>prohibitive</w:t>
      </w:r>
      <w:r w:rsidR="00762569" w:rsidRPr="00762569">
        <w:tab/>
        <w:t>§10.4.1</w:t>
      </w:r>
    </w:p>
    <w:p w14:paraId="093DD42E" w14:textId="1E07578E" w:rsidR="00C30A26" w:rsidRDefault="00C30A26" w:rsidP="00194091">
      <w:pPr>
        <w:tabs>
          <w:tab w:val="left" w:pos="288"/>
          <w:tab w:val="left" w:pos="2880"/>
        </w:tabs>
        <w:ind w:left="576" w:hanging="576"/>
      </w:pPr>
      <w:r w:rsidRPr="00F6516B">
        <w:t>pronouns</w:t>
      </w:r>
      <w:r w:rsidR="00F6516B">
        <w:tab/>
      </w:r>
      <w:r w:rsidRPr="00F6516B">
        <w:t>§4.3</w:t>
      </w:r>
    </w:p>
    <w:p w14:paraId="1AB6AD84" w14:textId="41826D27" w:rsidR="00F6516B" w:rsidRDefault="00F6516B" w:rsidP="00194091">
      <w:pPr>
        <w:tabs>
          <w:tab w:val="left" w:pos="288"/>
          <w:tab w:val="left" w:pos="2880"/>
        </w:tabs>
        <w:ind w:left="576" w:hanging="576"/>
      </w:pPr>
      <w:r>
        <w:tab/>
        <w:t>emphatic</w:t>
      </w:r>
      <w:r>
        <w:tab/>
        <w:t>§18.2</w:t>
      </w:r>
    </w:p>
    <w:p w14:paraId="43A2440A" w14:textId="0A8D7A7C" w:rsidR="00F6516B" w:rsidRDefault="00F6516B" w:rsidP="00194091">
      <w:pPr>
        <w:tabs>
          <w:tab w:val="left" w:pos="288"/>
          <w:tab w:val="left" w:pos="2880"/>
        </w:tabs>
        <w:ind w:left="576" w:hanging="576"/>
      </w:pPr>
      <w:r>
        <w:tab/>
        <w:t>reflexive</w:t>
      </w:r>
      <w:r>
        <w:tab/>
        <w:t>§18.1</w:t>
      </w:r>
    </w:p>
    <w:p w14:paraId="3E173486" w14:textId="6AA11A7F" w:rsidR="00F6516B" w:rsidRPr="00F6516B" w:rsidRDefault="00F6516B" w:rsidP="00194091">
      <w:pPr>
        <w:tabs>
          <w:tab w:val="left" w:pos="288"/>
          <w:tab w:val="left" w:pos="2880"/>
        </w:tabs>
        <w:ind w:left="576" w:hanging="576"/>
      </w:pPr>
      <w:r>
        <w:tab/>
        <w:t>logophoric</w:t>
      </w:r>
      <w:r>
        <w:tab/>
        <w:t>§18.3.1</w:t>
      </w:r>
    </w:p>
    <w:p w14:paraId="0E846B1A" w14:textId="3598047E" w:rsidR="008277BF" w:rsidRDefault="008277BF" w:rsidP="00194091">
      <w:pPr>
        <w:tabs>
          <w:tab w:val="left" w:pos="288"/>
          <w:tab w:val="left" w:pos="2880"/>
        </w:tabs>
        <w:ind w:left="576" w:hanging="576"/>
      </w:pPr>
      <w:r>
        <w:t>pseudo-refle</w:t>
      </w:r>
      <w:r w:rsidR="00F6516B">
        <w:t>x</w:t>
      </w:r>
      <w:r>
        <w:t>ive</w:t>
      </w:r>
      <w:r>
        <w:tab/>
        <w:t>§11.4.12</w:t>
      </w:r>
    </w:p>
    <w:p w14:paraId="23222078" w14:textId="7048A797" w:rsidR="008277BF" w:rsidRPr="008277BF" w:rsidRDefault="008277BF" w:rsidP="00194091">
      <w:pPr>
        <w:tabs>
          <w:tab w:val="left" w:pos="288"/>
          <w:tab w:val="left" w:pos="2880"/>
        </w:tabs>
        <w:ind w:left="576" w:hanging="576"/>
      </w:pPr>
      <w:r>
        <w:tab/>
        <w:t>comparatives</w:t>
      </w:r>
      <w:r>
        <w:tab/>
        <w:t>§12.1.2</w:t>
      </w:r>
    </w:p>
    <w:p w14:paraId="69D0B103" w14:textId="77777777" w:rsidR="00C30A26" w:rsidRPr="00F6516B" w:rsidRDefault="00C30A26" w:rsidP="00194091">
      <w:pPr>
        <w:tabs>
          <w:tab w:val="left" w:pos="288"/>
          <w:tab w:val="left" w:pos="2880"/>
        </w:tabs>
        <w:ind w:left="576" w:hanging="576"/>
      </w:pPr>
      <w:r w:rsidRPr="00F6516B">
        <w:t>purposive</w:t>
      </w:r>
    </w:p>
    <w:p w14:paraId="0623A060" w14:textId="02557665" w:rsidR="00C30A26" w:rsidRDefault="00C30A26" w:rsidP="00194091">
      <w:pPr>
        <w:tabs>
          <w:tab w:val="left" w:pos="288"/>
          <w:tab w:val="left" w:pos="2880"/>
        </w:tabs>
        <w:ind w:left="576" w:hanging="576"/>
      </w:pPr>
      <w:r w:rsidRPr="00F6516B">
        <w:tab/>
        <w:t>postposition</w:t>
      </w:r>
      <w:r w:rsidR="00F6516B">
        <w:tab/>
      </w:r>
      <w:r w:rsidRPr="00F6516B">
        <w:t>§8.3</w:t>
      </w:r>
    </w:p>
    <w:p w14:paraId="23ABBB5D" w14:textId="1621D993" w:rsidR="00F6516B" w:rsidRPr="00F6516B" w:rsidRDefault="00F6516B" w:rsidP="00194091">
      <w:pPr>
        <w:tabs>
          <w:tab w:val="left" w:pos="288"/>
          <w:tab w:val="left" w:pos="2880"/>
        </w:tabs>
        <w:ind w:left="576" w:hanging="576"/>
      </w:pPr>
      <w:r>
        <w:tab/>
        <w:t>focalization</w:t>
      </w:r>
      <w:r>
        <w:tab/>
        <w:t>§13.1.4.2</w:t>
      </w:r>
    </w:p>
    <w:p w14:paraId="1FCC4603" w14:textId="4981731D" w:rsidR="00C30A26" w:rsidRPr="00F6516B" w:rsidRDefault="00C30A26" w:rsidP="00194091">
      <w:pPr>
        <w:tabs>
          <w:tab w:val="left" w:pos="288"/>
          <w:tab w:val="left" w:pos="2880"/>
        </w:tabs>
        <w:ind w:left="576" w:hanging="576"/>
      </w:pPr>
      <w:r w:rsidRPr="00F6516B">
        <w:tab/>
        <w:t>clause</w:t>
      </w:r>
      <w:r w:rsidR="00F6516B">
        <w:tab/>
      </w:r>
      <w:r w:rsidRPr="00F6516B">
        <w:t>§17.</w:t>
      </w:r>
      <w:r w:rsidR="00F6516B">
        <w:t>5</w:t>
      </w:r>
    </w:p>
    <w:p w14:paraId="7AA6B156" w14:textId="0C5FFD2D" w:rsidR="00C30A26" w:rsidRPr="004476AD" w:rsidRDefault="00C30A26" w:rsidP="00194091">
      <w:pPr>
        <w:tabs>
          <w:tab w:val="left" w:pos="288"/>
          <w:tab w:val="left" w:pos="2880"/>
        </w:tabs>
        <w:ind w:left="576" w:hanging="576"/>
        <w:rPr>
          <w:i/>
        </w:rPr>
      </w:pPr>
      <w:r w:rsidRPr="004476AD">
        <w:t xml:space="preserve">quantification </w:t>
      </w:r>
      <w:r w:rsidR="004476AD" w:rsidRPr="004476AD">
        <w:tab/>
      </w:r>
      <w:r w:rsidRPr="004476AD">
        <w:rPr>
          <w:i/>
        </w:rPr>
        <w:t>(see “extent”</w:t>
      </w:r>
      <w:r w:rsidR="004476AD" w:rsidRPr="004476AD">
        <w:rPr>
          <w:i/>
        </w:rPr>
        <w:t>, ‘all’, ‘each’, ‘many/much’, ‘certain’</w:t>
      </w:r>
    </w:p>
    <w:p w14:paraId="2EE3066C" w14:textId="2B40F5AE" w:rsidR="004476AD" w:rsidRPr="004476AD" w:rsidRDefault="00C30A26" w:rsidP="00194091">
      <w:pPr>
        <w:tabs>
          <w:tab w:val="left" w:pos="288"/>
          <w:tab w:val="left" w:pos="2880"/>
        </w:tabs>
        <w:ind w:left="576" w:hanging="576"/>
      </w:pPr>
      <w:r w:rsidRPr="004476AD">
        <w:lastRenderedPageBreak/>
        <w:t>quasi-verb</w:t>
      </w:r>
    </w:p>
    <w:p w14:paraId="25234B51" w14:textId="761DEBA6" w:rsidR="004476AD" w:rsidRDefault="004476AD" w:rsidP="00194091">
      <w:pPr>
        <w:tabs>
          <w:tab w:val="left" w:pos="288"/>
          <w:tab w:val="left" w:pos="2880"/>
        </w:tabs>
        <w:ind w:left="576" w:hanging="576"/>
      </w:pPr>
      <w:r w:rsidRPr="004476AD">
        <w:tab/>
        <w:t>‘said’</w:t>
      </w:r>
      <w:r w:rsidRPr="004476AD">
        <w:tab/>
        <w:t>§17.1.2</w:t>
      </w:r>
    </w:p>
    <w:p w14:paraId="74E63E88" w14:textId="71A30C19" w:rsidR="004476AD" w:rsidRDefault="004476AD" w:rsidP="00194091">
      <w:pPr>
        <w:tabs>
          <w:tab w:val="left" w:pos="288"/>
          <w:tab w:val="left" w:pos="2880"/>
        </w:tabs>
        <w:ind w:left="576" w:hanging="576"/>
      </w:pPr>
      <w:r>
        <w:tab/>
        <w:t>‘it is’</w:t>
      </w:r>
      <w:r>
        <w:tab/>
        <w:t>§11.2.1-2</w:t>
      </w:r>
    </w:p>
    <w:p w14:paraId="171407BB" w14:textId="39DA33EF" w:rsidR="004476AD" w:rsidRPr="004476AD" w:rsidRDefault="004476AD" w:rsidP="00194091">
      <w:pPr>
        <w:tabs>
          <w:tab w:val="left" w:pos="288"/>
          <w:tab w:val="left" w:pos="2880"/>
        </w:tabs>
        <w:ind w:left="576" w:hanging="576"/>
      </w:pPr>
      <w:r>
        <w:tab/>
        <w:t>‘be (somewhere)’</w:t>
      </w:r>
      <w:r>
        <w:tab/>
        <w:t>§11.2.3</w:t>
      </w:r>
    </w:p>
    <w:p w14:paraId="2A38F7B9" w14:textId="2B3D1235" w:rsidR="00C30A26" w:rsidRPr="004476AD" w:rsidRDefault="00C30A26" w:rsidP="00194091">
      <w:pPr>
        <w:tabs>
          <w:tab w:val="left" w:pos="288"/>
          <w:tab w:val="left" w:pos="2880"/>
        </w:tabs>
        <w:ind w:left="576" w:hanging="576"/>
      </w:pPr>
      <w:r w:rsidRPr="004476AD">
        <w:t>quotation</w:t>
      </w:r>
      <w:r w:rsidR="004476AD" w:rsidRPr="004476AD">
        <w:tab/>
      </w:r>
      <w:r w:rsidR="004476AD" w:rsidRPr="004476AD">
        <w:rPr>
          <w:i/>
        </w:rPr>
        <w:t>(see also ‘say’, “logophoric”)</w:t>
      </w:r>
    </w:p>
    <w:p w14:paraId="717807F4" w14:textId="3B1D1E43" w:rsidR="00C30A26" w:rsidRPr="004476AD" w:rsidRDefault="00C30A26" w:rsidP="00194091">
      <w:pPr>
        <w:tabs>
          <w:tab w:val="left" w:pos="288"/>
          <w:tab w:val="left" w:pos="2880"/>
        </w:tabs>
        <w:ind w:left="576" w:hanging="576"/>
      </w:pPr>
      <w:r w:rsidRPr="004476AD">
        <w:tab/>
      </w:r>
      <w:r w:rsidR="004476AD" w:rsidRPr="004476AD">
        <w:t>quoted clauses</w:t>
      </w:r>
      <w:r w:rsidR="004476AD" w:rsidRPr="004476AD">
        <w:tab/>
      </w:r>
      <w:r w:rsidRPr="004476AD">
        <w:t>§17.1</w:t>
      </w:r>
    </w:p>
    <w:p w14:paraId="4350A3DA" w14:textId="5C15DE04" w:rsidR="00C30A26" w:rsidRPr="004476AD" w:rsidRDefault="00C30A26" w:rsidP="00194091">
      <w:pPr>
        <w:tabs>
          <w:tab w:val="left" w:pos="288"/>
          <w:tab w:val="left" w:pos="2880"/>
        </w:tabs>
        <w:ind w:left="576" w:hanging="576"/>
      </w:pPr>
      <w:r w:rsidRPr="004476AD">
        <w:t>recent perfect</w:t>
      </w:r>
      <w:r w:rsidR="004476AD" w:rsidRPr="004476AD">
        <w:tab/>
      </w:r>
      <w:r w:rsidRPr="004476AD">
        <w:t>§10.2.1.5</w:t>
      </w:r>
    </w:p>
    <w:p w14:paraId="07AAA99B" w14:textId="4B14C96E" w:rsidR="00C30A26" w:rsidRPr="004476AD" w:rsidRDefault="00C30A26" w:rsidP="00194091">
      <w:pPr>
        <w:tabs>
          <w:tab w:val="left" w:pos="288"/>
          <w:tab w:val="left" w:pos="2880"/>
        </w:tabs>
        <w:ind w:left="576" w:hanging="576"/>
      </w:pPr>
      <w:r w:rsidRPr="004476AD">
        <w:t>reduplication</w:t>
      </w:r>
      <w:r w:rsidR="004476AD" w:rsidRPr="004476AD">
        <w:tab/>
      </w:r>
      <w:r w:rsidRPr="004476AD">
        <w:rPr>
          <w:i/>
        </w:rPr>
        <w:t xml:space="preserve">(see </w:t>
      </w:r>
      <w:r w:rsidR="004476AD">
        <w:rPr>
          <w:i/>
        </w:rPr>
        <w:t>“</w:t>
      </w:r>
      <w:r w:rsidRPr="004476AD">
        <w:rPr>
          <w:i/>
        </w:rPr>
        <w:t>iteration</w:t>
      </w:r>
      <w:r w:rsidR="004476AD">
        <w:rPr>
          <w:i/>
        </w:rPr>
        <w:t>”</w:t>
      </w:r>
      <w:r w:rsidRPr="004476AD">
        <w:rPr>
          <w:i/>
        </w:rPr>
        <w:t>)</w:t>
      </w:r>
    </w:p>
    <w:p w14:paraId="1B7FDDE6" w14:textId="174F64B6" w:rsidR="00C30A26" w:rsidRPr="00C91A48" w:rsidRDefault="00C30A26" w:rsidP="00194091">
      <w:pPr>
        <w:tabs>
          <w:tab w:val="left" w:pos="288"/>
          <w:tab w:val="left" w:pos="2880"/>
        </w:tabs>
        <w:ind w:left="576" w:hanging="576"/>
        <w:rPr>
          <w:lang w:val="fr-FR"/>
        </w:rPr>
      </w:pPr>
      <w:r w:rsidRPr="00C91A48">
        <w:rPr>
          <w:lang w:val="fr-FR"/>
        </w:rPr>
        <w:t>relative clauses</w:t>
      </w:r>
      <w:r w:rsidR="004476AD" w:rsidRPr="00C91A48">
        <w:rPr>
          <w:lang w:val="fr-FR"/>
        </w:rPr>
        <w:tab/>
      </w:r>
      <w:r w:rsidRPr="00C91A48">
        <w:rPr>
          <w:lang w:val="fr-FR"/>
        </w:rPr>
        <w:t>chapter 14</w:t>
      </w:r>
    </w:p>
    <w:p w14:paraId="7B11DA0D" w14:textId="6E49EC12" w:rsidR="006E2C36" w:rsidRPr="00C91A48" w:rsidRDefault="006E2C36" w:rsidP="00194091">
      <w:pPr>
        <w:tabs>
          <w:tab w:val="left" w:pos="288"/>
          <w:tab w:val="left" w:pos="2880"/>
        </w:tabs>
        <w:ind w:left="576" w:hanging="576"/>
        <w:rPr>
          <w:lang w:val="fr-FR"/>
        </w:rPr>
      </w:pPr>
      <w:r w:rsidRPr="00C91A48">
        <w:rPr>
          <w:lang w:val="fr-FR"/>
        </w:rPr>
        <w:t>‘say’</w:t>
      </w:r>
      <w:r w:rsidR="004476AD" w:rsidRPr="00C91A48">
        <w:rPr>
          <w:lang w:val="fr-FR"/>
        </w:rPr>
        <w:tab/>
      </w:r>
    </w:p>
    <w:p w14:paraId="2FDD01DF" w14:textId="19877E93" w:rsidR="004476AD" w:rsidRPr="00C91A48" w:rsidRDefault="004476AD" w:rsidP="00194091">
      <w:pPr>
        <w:tabs>
          <w:tab w:val="left" w:pos="288"/>
          <w:tab w:val="left" w:pos="2880"/>
        </w:tabs>
        <w:ind w:left="576" w:hanging="576"/>
        <w:rPr>
          <w:lang w:val="fr-FR"/>
        </w:rPr>
      </w:pPr>
      <w:r w:rsidRPr="00C91A48">
        <w:rPr>
          <w:lang w:val="fr-FR"/>
        </w:rPr>
        <w:tab/>
        <w:t>inflectable verb</w:t>
      </w:r>
      <w:r w:rsidRPr="00C91A48">
        <w:rPr>
          <w:lang w:val="fr-FR"/>
        </w:rPr>
        <w:tab/>
        <w:t>§17.1.3</w:t>
      </w:r>
    </w:p>
    <w:p w14:paraId="7E0F9E52" w14:textId="3E7BB7A4" w:rsidR="004476AD" w:rsidRPr="004476AD" w:rsidRDefault="004476AD" w:rsidP="00194091">
      <w:pPr>
        <w:tabs>
          <w:tab w:val="left" w:pos="288"/>
          <w:tab w:val="left" w:pos="2880"/>
        </w:tabs>
        <w:ind w:left="576" w:hanging="576"/>
      </w:pPr>
      <w:r w:rsidRPr="00C91A48">
        <w:rPr>
          <w:lang w:val="fr-FR"/>
        </w:rPr>
        <w:tab/>
      </w:r>
      <w:r w:rsidRPr="004476AD">
        <w:t xml:space="preserve">invariant </w:t>
      </w:r>
      <w:r>
        <w:t>quasi-verb</w:t>
      </w:r>
      <w:r w:rsidRPr="004476AD">
        <w:tab/>
        <w:t>§17.1.2</w:t>
      </w:r>
    </w:p>
    <w:p w14:paraId="501C7E86" w14:textId="4FB9C3D2" w:rsidR="00762569" w:rsidRPr="00762569" w:rsidRDefault="00762569" w:rsidP="00194091">
      <w:pPr>
        <w:tabs>
          <w:tab w:val="left" w:pos="288"/>
          <w:tab w:val="left" w:pos="2880"/>
        </w:tabs>
        <w:ind w:left="576" w:hanging="576"/>
      </w:pPr>
      <w:r w:rsidRPr="00762569">
        <w:t>‘show’</w:t>
      </w:r>
      <w:r w:rsidRPr="00762569">
        <w:tab/>
        <w:t>§11.1.2.3</w:t>
      </w:r>
    </w:p>
    <w:p w14:paraId="3B030F21" w14:textId="32648B86" w:rsidR="00C30A26" w:rsidRPr="004476AD" w:rsidRDefault="00C30A26" w:rsidP="00194091">
      <w:pPr>
        <w:tabs>
          <w:tab w:val="left" w:pos="288"/>
          <w:tab w:val="left" w:pos="2880"/>
        </w:tabs>
        <w:ind w:left="576" w:hanging="576"/>
      </w:pPr>
      <w:r w:rsidRPr="004476AD">
        <w:t>‘since ...’ (temporal)</w:t>
      </w:r>
      <w:r w:rsidR="004476AD" w:rsidRPr="004476AD">
        <w:tab/>
      </w:r>
      <w:r w:rsidRPr="004476AD">
        <w:t>§15.</w:t>
      </w:r>
      <w:r w:rsidR="004476AD" w:rsidRPr="004476AD">
        <w:t>6.1</w:t>
      </w:r>
    </w:p>
    <w:p w14:paraId="59328052" w14:textId="56CAFDB7" w:rsidR="004476AD" w:rsidRPr="004476AD" w:rsidRDefault="004476AD" w:rsidP="00194091">
      <w:pPr>
        <w:tabs>
          <w:tab w:val="left" w:pos="288"/>
          <w:tab w:val="left" w:pos="2880"/>
        </w:tabs>
        <w:ind w:left="576" w:hanging="576"/>
      </w:pPr>
      <w:r w:rsidRPr="004476AD">
        <w:t>‘some; certain ones’</w:t>
      </w:r>
      <w:r w:rsidRPr="004476AD">
        <w:tab/>
        <w:t>§6.3.2</w:t>
      </w:r>
    </w:p>
    <w:p w14:paraId="5BEECBD1" w14:textId="190E9E5F" w:rsidR="00C30A26" w:rsidRPr="004476AD" w:rsidRDefault="00C30A26" w:rsidP="00194091">
      <w:pPr>
        <w:tabs>
          <w:tab w:val="left" w:pos="288"/>
          <w:tab w:val="left" w:pos="2880"/>
        </w:tabs>
        <w:ind w:left="576" w:hanging="576"/>
      </w:pPr>
      <w:r w:rsidRPr="004476AD">
        <w:t>sound symbolism</w:t>
      </w:r>
      <w:r w:rsidR="004476AD" w:rsidRPr="004476AD">
        <w:tab/>
      </w:r>
      <w:r w:rsidRPr="004476AD">
        <w:t>§3.</w:t>
      </w:r>
      <w:r w:rsidR="004476AD" w:rsidRPr="004476AD">
        <w:t>3</w:t>
      </w:r>
      <w:r w:rsidRPr="004476AD">
        <w:t>.8</w:t>
      </w:r>
    </w:p>
    <w:p w14:paraId="730E0031" w14:textId="52504541" w:rsidR="00C30A26" w:rsidRPr="00C57BE8" w:rsidRDefault="00C30A26" w:rsidP="00194091">
      <w:pPr>
        <w:tabs>
          <w:tab w:val="left" w:pos="288"/>
          <w:tab w:val="left" w:pos="2880"/>
        </w:tabs>
        <w:ind w:left="576" w:hanging="576"/>
      </w:pPr>
      <w:r w:rsidRPr="00C57BE8">
        <w:t>spatial</w:t>
      </w:r>
      <w:r w:rsidR="00C57BE8" w:rsidRPr="00C57BE8">
        <w:tab/>
      </w:r>
      <w:r w:rsidRPr="00C57BE8">
        <w:t>(see “locative”)</w:t>
      </w:r>
    </w:p>
    <w:p w14:paraId="53A98B7E" w14:textId="3BB5C961" w:rsidR="00C30A26" w:rsidRDefault="00C30A26" w:rsidP="00194091">
      <w:pPr>
        <w:tabs>
          <w:tab w:val="left" w:pos="288"/>
          <w:tab w:val="left" w:pos="2880"/>
        </w:tabs>
        <w:ind w:left="576" w:hanging="576"/>
      </w:pPr>
      <w:r w:rsidRPr="008277BF">
        <w:t>stative</w:t>
      </w:r>
      <w:r w:rsidR="008277BF" w:rsidRPr="008277BF">
        <w:t xml:space="preserve"> (verb)</w:t>
      </w:r>
      <w:r w:rsidR="008277BF" w:rsidRPr="008277BF">
        <w:tab/>
        <w:t>§10.1.4 (morphology)</w:t>
      </w:r>
    </w:p>
    <w:p w14:paraId="47FB6AED" w14:textId="427E2BFF" w:rsidR="004B48F7" w:rsidRDefault="004B48F7" w:rsidP="00194091">
      <w:pPr>
        <w:tabs>
          <w:tab w:val="left" w:pos="288"/>
          <w:tab w:val="left" w:pos="2880"/>
        </w:tabs>
        <w:ind w:left="576" w:hanging="576"/>
      </w:pPr>
      <w:r>
        <w:tab/>
        <w:t>‘be’, ‘have’, etc.</w:t>
      </w:r>
      <w:r>
        <w:tab/>
        <w:t>§11.2</w:t>
      </w:r>
    </w:p>
    <w:p w14:paraId="4371EA27" w14:textId="4C387E75" w:rsidR="004B48F7" w:rsidRDefault="004B48F7" w:rsidP="00194091">
      <w:pPr>
        <w:tabs>
          <w:tab w:val="left" w:pos="288"/>
          <w:tab w:val="left" w:pos="2880"/>
        </w:tabs>
        <w:ind w:left="576" w:hanging="576"/>
      </w:pPr>
      <w:r>
        <w:tab/>
        <w:t>presentative</w:t>
      </w:r>
      <w:r>
        <w:tab/>
        <w:t>§10.2.2.4</w:t>
      </w:r>
    </w:p>
    <w:p w14:paraId="2E582665" w14:textId="7D6ABEE8" w:rsidR="004B48F7" w:rsidRDefault="004B48F7" w:rsidP="00194091">
      <w:pPr>
        <w:tabs>
          <w:tab w:val="left" w:pos="288"/>
          <w:tab w:val="left" w:pos="2880"/>
        </w:tabs>
        <w:ind w:left="576" w:hanging="576"/>
      </w:pPr>
      <w:r>
        <w:tab/>
        <w:t>past stative</w:t>
      </w:r>
      <w:r>
        <w:tab/>
        <w:t>§10.3.3</w:t>
      </w:r>
    </w:p>
    <w:p w14:paraId="032AD25B" w14:textId="62DDEAF2" w:rsidR="004B48F7" w:rsidRDefault="004B48F7" w:rsidP="00194091">
      <w:pPr>
        <w:tabs>
          <w:tab w:val="left" w:pos="288"/>
          <w:tab w:val="left" w:pos="2880"/>
        </w:tabs>
        <w:ind w:left="576" w:hanging="576"/>
      </w:pPr>
      <w:r>
        <w:tab/>
        <w:t>adjectival predicates</w:t>
      </w:r>
      <w:r>
        <w:tab/>
        <w:t>§11.4.1</w:t>
      </w:r>
    </w:p>
    <w:p w14:paraId="768B21D9" w14:textId="6A4817F3" w:rsidR="000B7D23" w:rsidRPr="008277BF" w:rsidRDefault="000B7D23" w:rsidP="00194091">
      <w:pPr>
        <w:tabs>
          <w:tab w:val="left" w:pos="288"/>
          <w:tab w:val="left" w:pos="2880"/>
        </w:tabs>
        <w:ind w:left="576" w:hanging="576"/>
      </w:pPr>
      <w:r>
        <w:t>‘stop’ complements</w:t>
      </w:r>
      <w:r>
        <w:tab/>
        <w:t>§17.4.4</w:t>
      </w:r>
    </w:p>
    <w:p w14:paraId="3DAAF2DC" w14:textId="3EF04370" w:rsidR="00C30A26" w:rsidRPr="00733B50" w:rsidRDefault="00C30A26" w:rsidP="00194091">
      <w:pPr>
        <w:tabs>
          <w:tab w:val="left" w:pos="288"/>
          <w:tab w:val="left" w:pos="2880"/>
        </w:tabs>
        <w:ind w:left="576" w:hanging="576"/>
      </w:pPr>
      <w:r w:rsidRPr="00733B50">
        <w:t>subject</w:t>
      </w:r>
      <w:r w:rsidR="00733B50" w:rsidRPr="00733B50">
        <w:tab/>
      </w:r>
      <w:r w:rsidRPr="00733B50">
        <w:t>§11.1.1</w:t>
      </w:r>
    </w:p>
    <w:p w14:paraId="104BE8CF" w14:textId="1EC9AC7C" w:rsidR="00B63E97" w:rsidRPr="00B63E97" w:rsidRDefault="00B63E97" w:rsidP="00194091">
      <w:pPr>
        <w:tabs>
          <w:tab w:val="left" w:pos="288"/>
          <w:tab w:val="left" w:pos="2880"/>
        </w:tabs>
        <w:ind w:left="576" w:hanging="576"/>
      </w:pPr>
      <w:r w:rsidRPr="00B63E97">
        <w:t>subjunctive complements</w:t>
      </w:r>
      <w:r w:rsidRPr="00B63E97">
        <w:tab/>
        <w:t>§17.3</w:t>
      </w:r>
    </w:p>
    <w:p w14:paraId="59FDBDE8" w14:textId="1055B5AF" w:rsidR="00C30A26" w:rsidRPr="00733B50" w:rsidRDefault="00C30A26" w:rsidP="00194091">
      <w:pPr>
        <w:tabs>
          <w:tab w:val="left" w:pos="288"/>
          <w:tab w:val="left" w:pos="2880"/>
        </w:tabs>
        <w:ind w:left="576" w:hanging="576"/>
      </w:pPr>
      <w:r w:rsidRPr="00733B50">
        <w:t>syllables</w:t>
      </w:r>
      <w:r w:rsidR="00864693">
        <w:tab/>
      </w:r>
      <w:r w:rsidRPr="00733B50">
        <w:t>§3.</w:t>
      </w:r>
      <w:r w:rsidR="00733B50" w:rsidRPr="00733B50">
        <w:t>1</w:t>
      </w:r>
      <w:r w:rsidRPr="00733B50">
        <w:t>.1</w:t>
      </w:r>
    </w:p>
    <w:p w14:paraId="0D57B925" w14:textId="0257BFB1" w:rsidR="00C30A26" w:rsidRPr="00733B50" w:rsidRDefault="00C30A26" w:rsidP="00194091">
      <w:pPr>
        <w:tabs>
          <w:tab w:val="left" w:pos="288"/>
          <w:tab w:val="left" w:pos="2880"/>
        </w:tabs>
        <w:ind w:left="576" w:hanging="576"/>
      </w:pPr>
      <w:r w:rsidRPr="00733B50">
        <w:t>temporal</w:t>
      </w:r>
      <w:r w:rsidR="00733B50">
        <w:tab/>
      </w:r>
      <w:r w:rsidR="00733B50" w:rsidRPr="00733B50">
        <w:rPr>
          <w:i/>
        </w:rPr>
        <w:t>(see also “past”)</w:t>
      </w:r>
    </w:p>
    <w:p w14:paraId="57040B8A" w14:textId="4AB770B7" w:rsidR="00733B50" w:rsidRDefault="00733B50" w:rsidP="00733B50">
      <w:pPr>
        <w:tabs>
          <w:tab w:val="left" w:pos="288"/>
          <w:tab w:val="left" w:pos="2880"/>
        </w:tabs>
        <w:ind w:left="576" w:hanging="576"/>
      </w:pPr>
      <w:r w:rsidRPr="00733B50">
        <w:tab/>
        <w:t>adverbs</w:t>
      </w:r>
      <w:r w:rsidRPr="00733B50">
        <w:tab/>
        <w:t>§8.4.6.</w:t>
      </w:r>
      <w:r>
        <w:t>1-3</w:t>
      </w:r>
    </w:p>
    <w:p w14:paraId="7A6BF079" w14:textId="1E04079B" w:rsidR="00733B50" w:rsidRPr="00733B50" w:rsidRDefault="00733B50" w:rsidP="00733B50">
      <w:pPr>
        <w:tabs>
          <w:tab w:val="left" w:pos="288"/>
          <w:tab w:val="left" w:pos="2880"/>
        </w:tabs>
        <w:ind w:left="576" w:hanging="576"/>
      </w:pPr>
      <w:r>
        <w:tab/>
      </w:r>
      <w:r>
        <w:tab/>
        <w:t>focalization</w:t>
      </w:r>
      <w:r>
        <w:tab/>
        <w:t>§13.1.4.2</w:t>
      </w:r>
    </w:p>
    <w:p w14:paraId="796667ED" w14:textId="513B9F06" w:rsidR="00C30A26" w:rsidRPr="00733B50" w:rsidRDefault="00C30A26" w:rsidP="00194091">
      <w:pPr>
        <w:tabs>
          <w:tab w:val="left" w:pos="288"/>
          <w:tab w:val="left" w:pos="2880"/>
        </w:tabs>
        <w:ind w:left="576" w:hanging="576"/>
      </w:pPr>
      <w:r w:rsidRPr="00733B50">
        <w:tab/>
        <w:t>postposition</w:t>
      </w:r>
      <w:r w:rsidR="00733B50">
        <w:t>s</w:t>
      </w:r>
    </w:p>
    <w:p w14:paraId="308197FF" w14:textId="1A992CD3" w:rsidR="00733B50" w:rsidRDefault="00733B50" w:rsidP="00194091">
      <w:pPr>
        <w:tabs>
          <w:tab w:val="left" w:pos="288"/>
          <w:tab w:val="left" w:pos="2880"/>
        </w:tabs>
        <w:ind w:left="576" w:hanging="576"/>
      </w:pPr>
      <w:r w:rsidRPr="00733B50">
        <w:tab/>
      </w:r>
      <w:r w:rsidRPr="00733B50">
        <w:tab/>
        <w:t>‘before’</w:t>
      </w:r>
      <w:r w:rsidRPr="00733B50">
        <w:tab/>
        <w:t>§8.2.9</w:t>
      </w:r>
    </w:p>
    <w:p w14:paraId="0159643D" w14:textId="009CB57E" w:rsidR="00733B50" w:rsidRDefault="00733B50" w:rsidP="00194091">
      <w:pPr>
        <w:tabs>
          <w:tab w:val="left" w:pos="288"/>
          <w:tab w:val="left" w:pos="2880"/>
        </w:tabs>
        <w:ind w:left="576" w:hanging="576"/>
      </w:pPr>
      <w:r>
        <w:tab/>
      </w:r>
      <w:r>
        <w:tab/>
        <w:t>‘after’</w:t>
      </w:r>
      <w:r>
        <w:tab/>
        <w:t>§8.2.10</w:t>
      </w:r>
    </w:p>
    <w:p w14:paraId="16EB5A26" w14:textId="7B61A3E4" w:rsidR="00733B50" w:rsidRDefault="00733B50" w:rsidP="00194091">
      <w:pPr>
        <w:tabs>
          <w:tab w:val="left" w:pos="288"/>
          <w:tab w:val="left" w:pos="2880"/>
        </w:tabs>
        <w:ind w:left="576" w:hanging="576"/>
      </w:pPr>
      <w:r>
        <w:tab/>
      </w:r>
      <w:r>
        <w:tab/>
        <w:t>‘in (during)’</w:t>
      </w:r>
      <w:r>
        <w:tab/>
        <w:t>§8.2.13</w:t>
      </w:r>
    </w:p>
    <w:p w14:paraId="6BD963AE" w14:textId="1BA49329" w:rsidR="00733B50" w:rsidRDefault="00733B50" w:rsidP="00194091">
      <w:pPr>
        <w:tabs>
          <w:tab w:val="left" w:pos="288"/>
          <w:tab w:val="left" w:pos="2880"/>
        </w:tabs>
        <w:ind w:left="576" w:hanging="576"/>
      </w:pPr>
      <w:r>
        <w:tab/>
        <w:t>times of day, seasons</w:t>
      </w:r>
      <w:r>
        <w:tab/>
        <w:t>§11.1.1.2</w:t>
      </w:r>
    </w:p>
    <w:p w14:paraId="13AE5B2C" w14:textId="43C7CC18" w:rsidR="00733B50" w:rsidRPr="00733B50" w:rsidRDefault="00733B50" w:rsidP="00194091">
      <w:pPr>
        <w:tabs>
          <w:tab w:val="left" w:pos="288"/>
          <w:tab w:val="left" w:pos="2880"/>
        </w:tabs>
        <w:ind w:left="576" w:hanging="576"/>
      </w:pPr>
      <w:r>
        <w:tab/>
        <w:t>relative clause</w:t>
      </w:r>
      <w:r>
        <w:tab/>
        <w:t>§15.7.2</w:t>
      </w:r>
    </w:p>
    <w:p w14:paraId="3EF0B400" w14:textId="54432AC6" w:rsidR="00C30A26" w:rsidRDefault="00C30A26" w:rsidP="00194091">
      <w:pPr>
        <w:tabs>
          <w:tab w:val="left" w:pos="288"/>
          <w:tab w:val="left" w:pos="2880"/>
        </w:tabs>
        <w:ind w:left="576" w:hanging="576"/>
      </w:pPr>
      <w:r w:rsidRPr="00733B50">
        <w:t>tone</w:t>
      </w:r>
      <w:r w:rsidR="00733B50" w:rsidRPr="00733B50">
        <w:tab/>
      </w:r>
      <w:r w:rsidR="00733B50" w:rsidRPr="00733B50">
        <w:tab/>
      </w:r>
      <w:r w:rsidRPr="00733B50">
        <w:t>§</w:t>
      </w:r>
      <w:r w:rsidR="00733B50" w:rsidRPr="00733B50">
        <w:t>2.1.2-3</w:t>
      </w:r>
      <w:r w:rsidR="00733B50">
        <w:t>, §3.6</w:t>
      </w:r>
    </w:p>
    <w:p w14:paraId="57F4866C" w14:textId="18AE8462" w:rsidR="00733B50" w:rsidRDefault="00733B50" w:rsidP="00194091">
      <w:pPr>
        <w:tabs>
          <w:tab w:val="left" w:pos="288"/>
          <w:tab w:val="left" w:pos="2880"/>
        </w:tabs>
        <w:ind w:left="576" w:hanging="576"/>
      </w:pPr>
      <w:r>
        <w:tab/>
        <w:t>floating H</w:t>
      </w:r>
      <w:r>
        <w:tab/>
        <w:t>§3.6.3.1</w:t>
      </w:r>
    </w:p>
    <w:p w14:paraId="556740CF" w14:textId="0D4FFEE3" w:rsidR="00733B50" w:rsidRDefault="00733B50" w:rsidP="00194091">
      <w:pPr>
        <w:tabs>
          <w:tab w:val="left" w:pos="288"/>
          <w:tab w:val="left" w:pos="2880"/>
        </w:tabs>
        <w:ind w:left="576" w:hanging="576"/>
      </w:pPr>
      <w:r>
        <w:tab/>
        <w:t>in compounds</w:t>
      </w:r>
      <w:r>
        <w:tab/>
        <w:t>§5.1.3-4, §5.2</w:t>
      </w:r>
    </w:p>
    <w:p w14:paraId="50F206DB" w14:textId="16B5B73C" w:rsidR="00733B50" w:rsidRPr="00733B50" w:rsidRDefault="00733B50" w:rsidP="00194091">
      <w:pPr>
        <w:tabs>
          <w:tab w:val="left" w:pos="288"/>
          <w:tab w:val="left" w:pos="2880"/>
        </w:tabs>
        <w:ind w:left="576" w:hanging="576"/>
      </w:pPr>
      <w:r>
        <w:tab/>
        <w:t>noun plus adjective</w:t>
      </w:r>
      <w:r>
        <w:tab/>
        <w:t>§6.3.1</w:t>
      </w:r>
    </w:p>
    <w:p w14:paraId="45DD8A04" w14:textId="653FB591" w:rsidR="00C30A26" w:rsidRPr="00733B50" w:rsidRDefault="00C30A26" w:rsidP="00194091">
      <w:pPr>
        <w:tabs>
          <w:tab w:val="left" w:pos="288"/>
          <w:tab w:val="left" w:pos="2880"/>
        </w:tabs>
        <w:ind w:left="576" w:hanging="576"/>
      </w:pPr>
      <w:r w:rsidRPr="00733B50">
        <w:t>‘too’</w:t>
      </w:r>
      <w:r w:rsidR="00733B50" w:rsidRPr="00733B50">
        <w:tab/>
      </w:r>
      <w:r w:rsidR="00733B50" w:rsidRPr="00733B50">
        <w:tab/>
      </w:r>
      <w:r w:rsidRPr="00733B50">
        <w:t>§19.1.3</w:t>
      </w:r>
    </w:p>
    <w:p w14:paraId="5F049225" w14:textId="39AC4B4F" w:rsidR="00C30A26" w:rsidRPr="00733B50" w:rsidRDefault="00C30A26" w:rsidP="00194091">
      <w:pPr>
        <w:tabs>
          <w:tab w:val="left" w:pos="288"/>
          <w:tab w:val="left" w:pos="2880"/>
        </w:tabs>
        <w:ind w:left="576" w:hanging="576"/>
      </w:pPr>
      <w:r w:rsidRPr="00733B50">
        <w:lastRenderedPageBreak/>
        <w:t>topic</w:t>
      </w:r>
      <w:r w:rsidR="00733B50" w:rsidRPr="00733B50">
        <w:tab/>
      </w:r>
      <w:r w:rsidR="00733B50" w:rsidRPr="00733B50">
        <w:tab/>
      </w:r>
      <w:r w:rsidRPr="00733B50">
        <w:t>§19.1</w:t>
      </w:r>
    </w:p>
    <w:p w14:paraId="4D677559" w14:textId="77777777" w:rsidR="00C30A26" w:rsidRPr="00733B50" w:rsidRDefault="00C30A26" w:rsidP="00194091">
      <w:pPr>
        <w:tabs>
          <w:tab w:val="left" w:pos="288"/>
          <w:tab w:val="left" w:pos="2880"/>
        </w:tabs>
        <w:ind w:left="576" w:hanging="576"/>
      </w:pPr>
      <w:r w:rsidRPr="00733B50">
        <w:t>valency</w:t>
      </w:r>
    </w:p>
    <w:p w14:paraId="150DC45B" w14:textId="638DF7B6" w:rsidR="00C30A26" w:rsidRPr="00733B50" w:rsidRDefault="00C30A26" w:rsidP="00194091">
      <w:pPr>
        <w:tabs>
          <w:tab w:val="left" w:pos="288"/>
          <w:tab w:val="left" w:pos="2880"/>
        </w:tabs>
        <w:ind w:left="576" w:hanging="576"/>
      </w:pPr>
      <w:r w:rsidRPr="00733B50">
        <w:tab/>
        <w:t>transitives</w:t>
      </w:r>
      <w:r w:rsidR="00733B50">
        <w:tab/>
      </w:r>
      <w:r w:rsidRPr="00733B50">
        <w:t>§11.1.2.1</w:t>
      </w:r>
    </w:p>
    <w:p w14:paraId="4C32958C" w14:textId="04EF845A" w:rsidR="00C30A26" w:rsidRPr="00733B50" w:rsidRDefault="00C30A26" w:rsidP="00194091">
      <w:pPr>
        <w:tabs>
          <w:tab w:val="left" w:pos="288"/>
          <w:tab w:val="left" w:pos="2880"/>
        </w:tabs>
        <w:ind w:left="576" w:hanging="576"/>
      </w:pPr>
      <w:r w:rsidRPr="00733B50">
        <w:tab/>
        <w:t>ditransitives</w:t>
      </w:r>
      <w:r w:rsidR="00733B50">
        <w:tab/>
      </w:r>
      <w:r w:rsidRPr="00733B50">
        <w:t>§11.1.</w:t>
      </w:r>
      <w:r w:rsidR="00733B50" w:rsidRPr="00733B50">
        <w:t>2</w:t>
      </w:r>
      <w:r w:rsidRPr="00733B50">
        <w:t>.3</w:t>
      </w:r>
    </w:p>
    <w:p w14:paraId="4BA0086E" w14:textId="2A030EEB" w:rsidR="00C30A26" w:rsidRPr="00733B50" w:rsidRDefault="00C30A26" w:rsidP="00194091">
      <w:pPr>
        <w:tabs>
          <w:tab w:val="left" w:pos="288"/>
          <w:tab w:val="left" w:pos="2880"/>
        </w:tabs>
        <w:ind w:left="576" w:hanging="576"/>
      </w:pPr>
      <w:r w:rsidRPr="00733B50">
        <w:tab/>
        <w:t>causatives</w:t>
      </w:r>
      <w:r w:rsidR="00733B50">
        <w:tab/>
      </w:r>
      <w:r w:rsidRPr="00733B50">
        <w:t>§11.1.</w:t>
      </w:r>
      <w:r w:rsidR="00733B50" w:rsidRPr="00733B50">
        <w:t>2</w:t>
      </w:r>
      <w:r w:rsidRPr="00733B50">
        <w:t>.4</w:t>
      </w:r>
    </w:p>
    <w:p w14:paraId="5570455E" w14:textId="77777777" w:rsidR="00C30A26" w:rsidRPr="00733B50" w:rsidRDefault="00C30A26" w:rsidP="00194091">
      <w:pPr>
        <w:keepNext/>
        <w:tabs>
          <w:tab w:val="left" w:pos="288"/>
          <w:tab w:val="left" w:pos="2880"/>
        </w:tabs>
        <w:ind w:left="576" w:hanging="576"/>
      </w:pPr>
      <w:r w:rsidRPr="00733B50">
        <w:t>verb</w:t>
      </w:r>
    </w:p>
    <w:p w14:paraId="4F220615" w14:textId="1AA1AC29" w:rsidR="00C30A26" w:rsidRPr="00733B50" w:rsidRDefault="00C30A26" w:rsidP="00194091">
      <w:pPr>
        <w:keepNext/>
        <w:tabs>
          <w:tab w:val="left" w:pos="288"/>
          <w:tab w:val="left" w:pos="2880"/>
        </w:tabs>
        <w:ind w:left="576" w:hanging="576"/>
      </w:pPr>
      <w:r w:rsidRPr="00733B50">
        <w:tab/>
        <w:t>derivations</w:t>
      </w:r>
      <w:r w:rsidR="00733B50" w:rsidRPr="00733B50">
        <w:tab/>
      </w:r>
      <w:r w:rsidRPr="00733B50">
        <w:t>chapter 9</w:t>
      </w:r>
    </w:p>
    <w:p w14:paraId="675032C9" w14:textId="2F24B8E1" w:rsidR="00C30A26" w:rsidRPr="00733B50" w:rsidRDefault="00C30A26" w:rsidP="00194091">
      <w:pPr>
        <w:tabs>
          <w:tab w:val="left" w:pos="288"/>
          <w:tab w:val="left" w:pos="2880"/>
        </w:tabs>
        <w:ind w:left="576" w:hanging="576"/>
      </w:pPr>
      <w:r w:rsidRPr="00733B50">
        <w:tab/>
        <w:t>inflections</w:t>
      </w:r>
      <w:r w:rsidR="00733B50" w:rsidRPr="00733B50">
        <w:tab/>
      </w:r>
      <w:r w:rsidRPr="00733B50">
        <w:t>chapter 10</w:t>
      </w:r>
    </w:p>
    <w:p w14:paraId="7F693653" w14:textId="6932E63D" w:rsidR="00C30A26" w:rsidRPr="00733B50" w:rsidRDefault="00C30A26" w:rsidP="00194091">
      <w:pPr>
        <w:tabs>
          <w:tab w:val="left" w:pos="288"/>
          <w:tab w:val="left" w:pos="2880"/>
        </w:tabs>
        <w:ind w:left="576" w:hanging="576"/>
      </w:pPr>
      <w:r w:rsidRPr="00733B50">
        <w:t>verbal noun</w:t>
      </w:r>
      <w:r w:rsidR="00733B50" w:rsidRPr="00733B50">
        <w:tab/>
      </w:r>
      <w:r w:rsidRPr="00733B50">
        <w:t>§4.2.</w:t>
      </w:r>
      <w:r w:rsidR="00733B50" w:rsidRPr="00733B50">
        <w:t>1</w:t>
      </w:r>
      <w:r w:rsidR="00733B50">
        <w:t>.1-4</w:t>
      </w:r>
    </w:p>
    <w:p w14:paraId="02561D58" w14:textId="2E1DA7AF" w:rsidR="00C30A26" w:rsidRPr="00733B50" w:rsidRDefault="00C30A26" w:rsidP="00194091">
      <w:pPr>
        <w:tabs>
          <w:tab w:val="left" w:pos="288"/>
          <w:tab w:val="left" w:pos="2880"/>
        </w:tabs>
        <w:ind w:left="576" w:hanging="576"/>
      </w:pPr>
      <w:r w:rsidRPr="00733B50">
        <w:tab/>
      </w:r>
      <w:r w:rsidR="00733B50" w:rsidRPr="00733B50">
        <w:t xml:space="preserve">in </w:t>
      </w:r>
      <w:r w:rsidRPr="00733B50">
        <w:t>compounds</w:t>
      </w:r>
      <w:r w:rsidR="00733B50" w:rsidRPr="00733B50">
        <w:tab/>
      </w:r>
      <w:r w:rsidRPr="00733B50">
        <w:t>§5.1.</w:t>
      </w:r>
      <w:r w:rsidR="00733B50" w:rsidRPr="00733B50">
        <w:t>3.1</w:t>
      </w:r>
    </w:p>
    <w:p w14:paraId="0AA87A93" w14:textId="77777777" w:rsidR="00733B50" w:rsidRDefault="00C30A26" w:rsidP="00194091">
      <w:pPr>
        <w:tabs>
          <w:tab w:val="left" w:pos="288"/>
          <w:tab w:val="left" w:pos="2880"/>
        </w:tabs>
        <w:ind w:left="576" w:hanging="576"/>
      </w:pPr>
      <w:r w:rsidRPr="00733B50">
        <w:tab/>
      </w:r>
      <w:r w:rsidR="00733B50" w:rsidRPr="00733B50">
        <w:t>in complements</w:t>
      </w:r>
    </w:p>
    <w:p w14:paraId="57E99B54" w14:textId="0C7F7FE3" w:rsidR="00C30A26" w:rsidRDefault="00733B50" w:rsidP="00194091">
      <w:pPr>
        <w:tabs>
          <w:tab w:val="left" w:pos="288"/>
          <w:tab w:val="left" w:pos="2880"/>
        </w:tabs>
        <w:ind w:left="576" w:hanging="576"/>
      </w:pPr>
      <w:r>
        <w:tab/>
      </w:r>
      <w:r>
        <w:tab/>
        <w:t>‘stop’</w:t>
      </w:r>
      <w:r w:rsidRPr="00733B50">
        <w:tab/>
      </w:r>
      <w:r w:rsidR="00C30A26" w:rsidRPr="00733B50">
        <w:t>§17.</w:t>
      </w:r>
      <w:r>
        <w:t>4.4</w:t>
      </w:r>
    </w:p>
    <w:p w14:paraId="1259F060" w14:textId="45011C19" w:rsidR="00733B50" w:rsidRPr="00733B50" w:rsidRDefault="00733B50" w:rsidP="00194091">
      <w:pPr>
        <w:tabs>
          <w:tab w:val="left" w:pos="288"/>
          <w:tab w:val="left" w:pos="2880"/>
        </w:tabs>
        <w:ind w:left="576" w:hanging="576"/>
      </w:pPr>
      <w:r>
        <w:tab/>
      </w:r>
      <w:r>
        <w:tab/>
        <w:t>‘abandon’</w:t>
      </w:r>
      <w:r>
        <w:tab/>
        <w:t>§17.4.6</w:t>
      </w:r>
    </w:p>
    <w:p w14:paraId="37F8C4D3" w14:textId="235AC183" w:rsidR="00C30A26" w:rsidRPr="00733B50" w:rsidRDefault="00C30A26" w:rsidP="00194091">
      <w:pPr>
        <w:tabs>
          <w:tab w:val="left" w:pos="288"/>
          <w:tab w:val="left" w:pos="2880"/>
        </w:tabs>
        <w:ind w:left="576" w:hanging="576"/>
      </w:pPr>
      <w:r w:rsidRPr="00733B50">
        <w:t>verb phrase</w:t>
      </w:r>
      <w:r w:rsidR="00733B50">
        <w:tab/>
      </w:r>
      <w:r w:rsidRPr="00733B50">
        <w:t xml:space="preserve">§11.1.4 </w:t>
      </w:r>
      <w:r w:rsidRPr="00733B50">
        <w:rPr>
          <w:i/>
        </w:rPr>
        <w:t>(see also “chaining”)</w:t>
      </w:r>
    </w:p>
    <w:p w14:paraId="5DA3AE4A" w14:textId="30321EA3" w:rsidR="00C30A26" w:rsidRPr="004B48F7" w:rsidRDefault="00C30A26" w:rsidP="00194091">
      <w:pPr>
        <w:tabs>
          <w:tab w:val="left" w:pos="288"/>
          <w:tab w:val="left" w:pos="2880"/>
        </w:tabs>
        <w:ind w:left="576" w:hanging="576"/>
      </w:pPr>
      <w:r w:rsidRPr="004B48F7">
        <w:t>vowels</w:t>
      </w:r>
      <w:r w:rsidR="004B48F7" w:rsidRPr="004B48F7">
        <w:tab/>
      </w:r>
      <w:r w:rsidRPr="004B48F7">
        <w:t>§3.</w:t>
      </w:r>
      <w:r w:rsidR="004B48F7" w:rsidRPr="004B48F7">
        <w:t>3</w:t>
      </w:r>
    </w:p>
    <w:p w14:paraId="304BEF2E" w14:textId="1C38657D" w:rsidR="00C30A26" w:rsidRPr="00733B50" w:rsidRDefault="004B48F7" w:rsidP="00194091">
      <w:pPr>
        <w:tabs>
          <w:tab w:val="left" w:pos="288"/>
          <w:tab w:val="left" w:pos="2880"/>
        </w:tabs>
        <w:ind w:left="576" w:hanging="576"/>
      </w:pPr>
      <w:r w:rsidRPr="00E71193">
        <w:rPr>
          <w:rFonts w:ascii="Doulos SIL" w:hAnsi="Doulos SIL" w:cs="Doulos SIL"/>
          <w:color w:val="0000FF"/>
        </w:rPr>
        <w:t>vv</w:t>
      </w:r>
      <w:r w:rsidR="00C30A26" w:rsidRPr="00733B50">
        <w:t>-Contraction</w:t>
      </w:r>
      <w:r w:rsidR="00733B50">
        <w:tab/>
      </w:r>
      <w:r w:rsidR="00C30A26" w:rsidRPr="00733B50">
        <w:t>§3.</w:t>
      </w:r>
      <w:r w:rsidR="00733B50">
        <w:t>4.1.2</w:t>
      </w:r>
    </w:p>
    <w:p w14:paraId="6C238F00" w14:textId="33423500" w:rsidR="00C30A26" w:rsidRPr="00733B50" w:rsidRDefault="00C30A26" w:rsidP="00194091">
      <w:pPr>
        <w:tabs>
          <w:tab w:val="left" w:pos="288"/>
          <w:tab w:val="left" w:pos="2880"/>
        </w:tabs>
        <w:ind w:left="576" w:hanging="576"/>
      </w:pPr>
      <w:r w:rsidRPr="00733B50">
        <w:t>‘want’</w:t>
      </w:r>
      <w:r w:rsidR="00733B50" w:rsidRPr="00733B50">
        <w:tab/>
      </w:r>
      <w:r w:rsidRPr="00733B50">
        <w:t>§11.2.5.2</w:t>
      </w:r>
    </w:p>
    <w:p w14:paraId="2B31E44B" w14:textId="4FEDB97B" w:rsidR="00C30A26" w:rsidRPr="00733B50" w:rsidRDefault="00C30A26" w:rsidP="00194091">
      <w:pPr>
        <w:tabs>
          <w:tab w:val="left" w:pos="288"/>
          <w:tab w:val="left" w:pos="2880"/>
        </w:tabs>
        <w:ind w:left="576" w:hanging="576"/>
      </w:pPr>
      <w:r w:rsidRPr="00733B50">
        <w:tab/>
        <w:t>complements</w:t>
      </w:r>
      <w:r w:rsidR="00733B50" w:rsidRPr="00733B50">
        <w:tab/>
      </w:r>
      <w:r w:rsidRPr="00733B50">
        <w:t>§17.</w:t>
      </w:r>
      <w:r w:rsidR="00733B50" w:rsidRPr="00733B50">
        <w:t>3.2</w:t>
      </w:r>
    </w:p>
    <w:p w14:paraId="1D2C8D2E" w14:textId="41BC9EBA" w:rsidR="00933161" w:rsidRPr="00053C35" w:rsidRDefault="00933161" w:rsidP="00194091">
      <w:pPr>
        <w:tabs>
          <w:tab w:val="left" w:pos="288"/>
          <w:tab w:val="left" w:pos="2880"/>
        </w:tabs>
        <w:ind w:left="576" w:hanging="576"/>
      </w:pPr>
      <w:r w:rsidRPr="00053C35">
        <w:t>‘whether’</w:t>
      </w:r>
      <w:r w:rsidR="00053C35">
        <w:t xml:space="preserve"> complements</w:t>
      </w:r>
      <w:r w:rsidRPr="00053C35">
        <w:tab/>
        <w:t>§17.2.</w:t>
      </w:r>
      <w:r w:rsidR="00053C35" w:rsidRPr="00053C35">
        <w:t>1-3</w:t>
      </w:r>
    </w:p>
    <w:p w14:paraId="340FDD4D" w14:textId="71276E3B" w:rsidR="00C30A26" w:rsidRPr="00733B50" w:rsidRDefault="00C30A26" w:rsidP="00194091">
      <w:pPr>
        <w:tabs>
          <w:tab w:val="left" w:pos="288"/>
          <w:tab w:val="left" w:pos="2880"/>
        </w:tabs>
        <w:ind w:left="576" w:hanging="576"/>
      </w:pPr>
      <w:r w:rsidRPr="00733B50">
        <w:t>WH interrogatives</w:t>
      </w:r>
      <w:r w:rsidR="00733B50" w:rsidRPr="00733B50">
        <w:tab/>
      </w:r>
      <w:r w:rsidRPr="00733B50">
        <w:t>§13.2.2</w:t>
      </w:r>
    </w:p>
    <w:p w14:paraId="5FA99475" w14:textId="47689994" w:rsidR="00C30A26" w:rsidRPr="00991DB7" w:rsidRDefault="00C30A26" w:rsidP="00194091">
      <w:pPr>
        <w:tabs>
          <w:tab w:val="left" w:pos="288"/>
          <w:tab w:val="left" w:pos="2880"/>
        </w:tabs>
        <w:ind w:left="576" w:hanging="576"/>
        <w:rPr>
          <w:i/>
        </w:rPr>
      </w:pPr>
      <w:r w:rsidRPr="00991DB7">
        <w:t xml:space="preserve">‘with’ </w:t>
      </w:r>
      <w:r w:rsidR="00991DB7" w:rsidRPr="00991DB7">
        <w:rPr>
          <w:i/>
        </w:rPr>
        <w:tab/>
      </w:r>
      <w:r w:rsidRPr="00991DB7">
        <w:rPr>
          <w:i/>
        </w:rPr>
        <w:t>(see “instrumental</w:t>
      </w:r>
      <w:r w:rsidR="00991DB7" w:rsidRPr="00991DB7">
        <w:rPr>
          <w:i/>
        </w:rPr>
        <w:t>” and “</w:t>
      </w:r>
      <w:r w:rsidRPr="00991DB7">
        <w:rPr>
          <w:i/>
        </w:rPr>
        <w:t>comitative”)</w:t>
      </w:r>
    </w:p>
    <w:p w14:paraId="1B6F3A67" w14:textId="3128AFED" w:rsidR="00325248" w:rsidRDefault="00325248"/>
    <w:sectPr w:rsidR="00325248" w:rsidSect="00430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96DAB" w14:textId="77777777" w:rsidR="00094EE4" w:rsidRDefault="00094EE4">
      <w:r>
        <w:separator/>
      </w:r>
    </w:p>
  </w:endnote>
  <w:endnote w:type="continuationSeparator" w:id="0">
    <w:p w14:paraId="1704D782" w14:textId="77777777" w:rsidR="00094EE4" w:rsidRDefault="0009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Doulos SIL">
    <w:panose1 w:val="02000500070000020004"/>
    <w:charset w:val="4D"/>
    <w:family w:val="auto"/>
    <w:pitch w:val="variable"/>
    <w:sig w:usb0="A00002FF" w:usb1="5200E1FF" w:usb2="02000029" w:usb3="00000000" w:csb0="00000197"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Garamond">
    <w:altName w:val="Times New Roman"/>
    <w:panose1 w:val="020B0604020202020204"/>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503F" w14:textId="77777777" w:rsidR="00C91A48" w:rsidRDefault="00C91A48" w:rsidP="000317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81443F" w14:textId="77777777" w:rsidR="00C91A48" w:rsidRDefault="00C9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03B6" w14:textId="77777777" w:rsidR="00C91A48" w:rsidRDefault="00C91A48" w:rsidP="0003179C">
    <w:pPr>
      <w:pStyle w:val="Footer"/>
      <w:framePr w:wrap="around" w:vAnchor="text" w:hAnchor="page" w:x="5842" w:y="-459"/>
    </w:pPr>
    <w:r>
      <w:rPr>
        <w:rStyle w:val="PageNumber"/>
      </w:rPr>
      <w:fldChar w:fldCharType="begin"/>
    </w:r>
    <w:r>
      <w:rPr>
        <w:rStyle w:val="PageNumber"/>
      </w:rPr>
      <w:instrText xml:space="preserve">PAGE  </w:instrText>
    </w:r>
    <w:r>
      <w:rPr>
        <w:rStyle w:val="PageNumber"/>
      </w:rPr>
      <w:fldChar w:fldCharType="separate"/>
    </w:r>
    <w:r>
      <w:rPr>
        <w:rStyle w:val="PageNumber"/>
        <w:noProof/>
      </w:rPr>
      <w:t>290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87736" w14:textId="77777777" w:rsidR="00094EE4" w:rsidRDefault="00094EE4">
      <w:r>
        <w:separator/>
      </w:r>
    </w:p>
  </w:footnote>
  <w:footnote w:type="continuationSeparator" w:id="0">
    <w:p w14:paraId="57BA2475" w14:textId="77777777" w:rsidR="00094EE4" w:rsidRDefault="00094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2AE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2161F4"/>
    <w:multiLevelType w:val="multilevel"/>
    <w:tmpl w:val="04B25F96"/>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530"/>
        </w:tabs>
        <w:ind w:left="45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597D4D99"/>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E72A8F"/>
    <w:multiLevelType w:val="multilevel"/>
    <w:tmpl w:val="04B25F96"/>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30"/>
        </w:tabs>
        <w:ind w:left="45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A26"/>
    <w:rsid w:val="0000000F"/>
    <w:rsid w:val="000003F2"/>
    <w:rsid w:val="0000057A"/>
    <w:rsid w:val="00002620"/>
    <w:rsid w:val="000032C1"/>
    <w:rsid w:val="00003DEF"/>
    <w:rsid w:val="00004249"/>
    <w:rsid w:val="0000619A"/>
    <w:rsid w:val="000076FD"/>
    <w:rsid w:val="00007DB3"/>
    <w:rsid w:val="00010084"/>
    <w:rsid w:val="000107A9"/>
    <w:rsid w:val="00010BA1"/>
    <w:rsid w:val="00010BBD"/>
    <w:rsid w:val="00010CD7"/>
    <w:rsid w:val="00011BD2"/>
    <w:rsid w:val="00011CF1"/>
    <w:rsid w:val="000128C1"/>
    <w:rsid w:val="00012D71"/>
    <w:rsid w:val="000134EB"/>
    <w:rsid w:val="0001354A"/>
    <w:rsid w:val="000138F5"/>
    <w:rsid w:val="00013F19"/>
    <w:rsid w:val="000142D2"/>
    <w:rsid w:val="00014A23"/>
    <w:rsid w:val="00014C2C"/>
    <w:rsid w:val="00014D91"/>
    <w:rsid w:val="0001603C"/>
    <w:rsid w:val="00016B04"/>
    <w:rsid w:val="00017B23"/>
    <w:rsid w:val="00017FB4"/>
    <w:rsid w:val="00020061"/>
    <w:rsid w:val="000203F0"/>
    <w:rsid w:val="00020410"/>
    <w:rsid w:val="00020BE7"/>
    <w:rsid w:val="00021B55"/>
    <w:rsid w:val="000224D1"/>
    <w:rsid w:val="000228A9"/>
    <w:rsid w:val="000229C6"/>
    <w:rsid w:val="0002325A"/>
    <w:rsid w:val="000246AD"/>
    <w:rsid w:val="00024ED1"/>
    <w:rsid w:val="000274F2"/>
    <w:rsid w:val="000278CC"/>
    <w:rsid w:val="00027A09"/>
    <w:rsid w:val="00030483"/>
    <w:rsid w:val="00030C44"/>
    <w:rsid w:val="000311D8"/>
    <w:rsid w:val="0003179C"/>
    <w:rsid w:val="000318DA"/>
    <w:rsid w:val="0003207A"/>
    <w:rsid w:val="00032AF0"/>
    <w:rsid w:val="000331FA"/>
    <w:rsid w:val="00033316"/>
    <w:rsid w:val="00033B1B"/>
    <w:rsid w:val="00033F4E"/>
    <w:rsid w:val="00033FBB"/>
    <w:rsid w:val="00034074"/>
    <w:rsid w:val="000341F8"/>
    <w:rsid w:val="00034528"/>
    <w:rsid w:val="0003468E"/>
    <w:rsid w:val="0003490D"/>
    <w:rsid w:val="000352D3"/>
    <w:rsid w:val="00037061"/>
    <w:rsid w:val="000375B2"/>
    <w:rsid w:val="000376BE"/>
    <w:rsid w:val="000416B4"/>
    <w:rsid w:val="000425C7"/>
    <w:rsid w:val="00043AC6"/>
    <w:rsid w:val="00043D36"/>
    <w:rsid w:val="00045458"/>
    <w:rsid w:val="00045661"/>
    <w:rsid w:val="0004573F"/>
    <w:rsid w:val="000458BB"/>
    <w:rsid w:val="00045AEC"/>
    <w:rsid w:val="0004632A"/>
    <w:rsid w:val="00046564"/>
    <w:rsid w:val="000467B6"/>
    <w:rsid w:val="00047266"/>
    <w:rsid w:val="00047311"/>
    <w:rsid w:val="000476C2"/>
    <w:rsid w:val="00047E27"/>
    <w:rsid w:val="00050E3D"/>
    <w:rsid w:val="00051BB1"/>
    <w:rsid w:val="000523EF"/>
    <w:rsid w:val="00053661"/>
    <w:rsid w:val="00053C35"/>
    <w:rsid w:val="000554AC"/>
    <w:rsid w:val="00056572"/>
    <w:rsid w:val="00056651"/>
    <w:rsid w:val="00060942"/>
    <w:rsid w:val="0006095C"/>
    <w:rsid w:val="000614A8"/>
    <w:rsid w:val="00061807"/>
    <w:rsid w:val="00061ABD"/>
    <w:rsid w:val="0006251D"/>
    <w:rsid w:val="000625F4"/>
    <w:rsid w:val="0006292A"/>
    <w:rsid w:val="00063B9C"/>
    <w:rsid w:val="00063EAE"/>
    <w:rsid w:val="000648B2"/>
    <w:rsid w:val="00064AC9"/>
    <w:rsid w:val="0006524D"/>
    <w:rsid w:val="000658CA"/>
    <w:rsid w:val="0006700E"/>
    <w:rsid w:val="0006771D"/>
    <w:rsid w:val="00071DBD"/>
    <w:rsid w:val="00072297"/>
    <w:rsid w:val="0007493A"/>
    <w:rsid w:val="00074CA5"/>
    <w:rsid w:val="00075AA7"/>
    <w:rsid w:val="00076875"/>
    <w:rsid w:val="00076904"/>
    <w:rsid w:val="0007725F"/>
    <w:rsid w:val="00077E60"/>
    <w:rsid w:val="00077FA1"/>
    <w:rsid w:val="0008004F"/>
    <w:rsid w:val="00080261"/>
    <w:rsid w:val="000805EC"/>
    <w:rsid w:val="00081D6B"/>
    <w:rsid w:val="00082040"/>
    <w:rsid w:val="000820A1"/>
    <w:rsid w:val="00082168"/>
    <w:rsid w:val="000831C9"/>
    <w:rsid w:val="00083877"/>
    <w:rsid w:val="0008403B"/>
    <w:rsid w:val="0008418D"/>
    <w:rsid w:val="00085D3F"/>
    <w:rsid w:val="000864FE"/>
    <w:rsid w:val="00087B61"/>
    <w:rsid w:val="00090259"/>
    <w:rsid w:val="0009036B"/>
    <w:rsid w:val="00091220"/>
    <w:rsid w:val="000916B0"/>
    <w:rsid w:val="00092C72"/>
    <w:rsid w:val="00093D00"/>
    <w:rsid w:val="00093E40"/>
    <w:rsid w:val="000943B3"/>
    <w:rsid w:val="00094DA5"/>
    <w:rsid w:val="00094EBE"/>
    <w:rsid w:val="00094EE4"/>
    <w:rsid w:val="00094FEC"/>
    <w:rsid w:val="00095963"/>
    <w:rsid w:val="00095FDD"/>
    <w:rsid w:val="0009652D"/>
    <w:rsid w:val="00097D8E"/>
    <w:rsid w:val="000A0D3B"/>
    <w:rsid w:val="000A0DFC"/>
    <w:rsid w:val="000A12C1"/>
    <w:rsid w:val="000A1571"/>
    <w:rsid w:val="000A240A"/>
    <w:rsid w:val="000A24EC"/>
    <w:rsid w:val="000A2F09"/>
    <w:rsid w:val="000A39E2"/>
    <w:rsid w:val="000A3AE8"/>
    <w:rsid w:val="000A3BAF"/>
    <w:rsid w:val="000A4500"/>
    <w:rsid w:val="000A4B38"/>
    <w:rsid w:val="000A541B"/>
    <w:rsid w:val="000A64C7"/>
    <w:rsid w:val="000A671C"/>
    <w:rsid w:val="000A6749"/>
    <w:rsid w:val="000A72F1"/>
    <w:rsid w:val="000A7410"/>
    <w:rsid w:val="000A7A46"/>
    <w:rsid w:val="000A7BC9"/>
    <w:rsid w:val="000A7E71"/>
    <w:rsid w:val="000B09BD"/>
    <w:rsid w:val="000B0D52"/>
    <w:rsid w:val="000B17EE"/>
    <w:rsid w:val="000B2767"/>
    <w:rsid w:val="000B2968"/>
    <w:rsid w:val="000B4DC3"/>
    <w:rsid w:val="000B58F1"/>
    <w:rsid w:val="000B6127"/>
    <w:rsid w:val="000B650D"/>
    <w:rsid w:val="000B6760"/>
    <w:rsid w:val="000B6BE7"/>
    <w:rsid w:val="000B7150"/>
    <w:rsid w:val="000B75AC"/>
    <w:rsid w:val="000B7CE9"/>
    <w:rsid w:val="000B7D23"/>
    <w:rsid w:val="000C2504"/>
    <w:rsid w:val="000C2630"/>
    <w:rsid w:val="000C2C55"/>
    <w:rsid w:val="000C2FD9"/>
    <w:rsid w:val="000C3831"/>
    <w:rsid w:val="000C5178"/>
    <w:rsid w:val="000C53AD"/>
    <w:rsid w:val="000C59EF"/>
    <w:rsid w:val="000C5C30"/>
    <w:rsid w:val="000C5C54"/>
    <w:rsid w:val="000D0477"/>
    <w:rsid w:val="000D0DEF"/>
    <w:rsid w:val="000D0E9D"/>
    <w:rsid w:val="000D0EAB"/>
    <w:rsid w:val="000D10D8"/>
    <w:rsid w:val="000D1D6C"/>
    <w:rsid w:val="000D1EFC"/>
    <w:rsid w:val="000D2288"/>
    <w:rsid w:val="000D3A27"/>
    <w:rsid w:val="000D3EB1"/>
    <w:rsid w:val="000D4CFA"/>
    <w:rsid w:val="000D4F25"/>
    <w:rsid w:val="000D5353"/>
    <w:rsid w:val="000D5B8D"/>
    <w:rsid w:val="000D684E"/>
    <w:rsid w:val="000D68B1"/>
    <w:rsid w:val="000D7034"/>
    <w:rsid w:val="000E00F8"/>
    <w:rsid w:val="000E06B7"/>
    <w:rsid w:val="000E0806"/>
    <w:rsid w:val="000E1248"/>
    <w:rsid w:val="000E2190"/>
    <w:rsid w:val="000E3467"/>
    <w:rsid w:val="000E38CA"/>
    <w:rsid w:val="000E4961"/>
    <w:rsid w:val="000E4E11"/>
    <w:rsid w:val="000E5419"/>
    <w:rsid w:val="000E5C2C"/>
    <w:rsid w:val="000E5CE9"/>
    <w:rsid w:val="000E72E0"/>
    <w:rsid w:val="000F0892"/>
    <w:rsid w:val="000F1043"/>
    <w:rsid w:val="000F207F"/>
    <w:rsid w:val="000F23E7"/>
    <w:rsid w:val="000F2B5B"/>
    <w:rsid w:val="000F2F63"/>
    <w:rsid w:val="000F32FD"/>
    <w:rsid w:val="000F3EDB"/>
    <w:rsid w:val="000F4226"/>
    <w:rsid w:val="000F4B0B"/>
    <w:rsid w:val="000F6256"/>
    <w:rsid w:val="000F77CE"/>
    <w:rsid w:val="000F7B9A"/>
    <w:rsid w:val="00100847"/>
    <w:rsid w:val="00100B59"/>
    <w:rsid w:val="00100B92"/>
    <w:rsid w:val="001012AF"/>
    <w:rsid w:val="00101489"/>
    <w:rsid w:val="00101554"/>
    <w:rsid w:val="00102602"/>
    <w:rsid w:val="00102D55"/>
    <w:rsid w:val="00102D75"/>
    <w:rsid w:val="00105F76"/>
    <w:rsid w:val="001067AC"/>
    <w:rsid w:val="00107471"/>
    <w:rsid w:val="00107F05"/>
    <w:rsid w:val="00110266"/>
    <w:rsid w:val="00110819"/>
    <w:rsid w:val="0011246E"/>
    <w:rsid w:val="00112564"/>
    <w:rsid w:val="00112C55"/>
    <w:rsid w:val="0011350A"/>
    <w:rsid w:val="001135B2"/>
    <w:rsid w:val="001145A7"/>
    <w:rsid w:val="00115A60"/>
    <w:rsid w:val="001161A3"/>
    <w:rsid w:val="00116E04"/>
    <w:rsid w:val="001170AD"/>
    <w:rsid w:val="001200A3"/>
    <w:rsid w:val="00120107"/>
    <w:rsid w:val="00120E36"/>
    <w:rsid w:val="00121289"/>
    <w:rsid w:val="00121606"/>
    <w:rsid w:val="00121E2A"/>
    <w:rsid w:val="00122450"/>
    <w:rsid w:val="0012282D"/>
    <w:rsid w:val="00122C24"/>
    <w:rsid w:val="00122EF5"/>
    <w:rsid w:val="00124DC1"/>
    <w:rsid w:val="00125365"/>
    <w:rsid w:val="00125A76"/>
    <w:rsid w:val="00125DC4"/>
    <w:rsid w:val="00126760"/>
    <w:rsid w:val="001269E9"/>
    <w:rsid w:val="00126B82"/>
    <w:rsid w:val="00130292"/>
    <w:rsid w:val="0013146C"/>
    <w:rsid w:val="00132B79"/>
    <w:rsid w:val="00132C41"/>
    <w:rsid w:val="00132EFE"/>
    <w:rsid w:val="00133908"/>
    <w:rsid w:val="0013437C"/>
    <w:rsid w:val="00134D0A"/>
    <w:rsid w:val="001357C4"/>
    <w:rsid w:val="00135848"/>
    <w:rsid w:val="001359F6"/>
    <w:rsid w:val="00135FD1"/>
    <w:rsid w:val="00136D63"/>
    <w:rsid w:val="001372C6"/>
    <w:rsid w:val="00137508"/>
    <w:rsid w:val="00137A57"/>
    <w:rsid w:val="00137C75"/>
    <w:rsid w:val="001406CA"/>
    <w:rsid w:val="00141194"/>
    <w:rsid w:val="001411D8"/>
    <w:rsid w:val="00141A41"/>
    <w:rsid w:val="00141A5B"/>
    <w:rsid w:val="001447C2"/>
    <w:rsid w:val="00144B3E"/>
    <w:rsid w:val="00144D02"/>
    <w:rsid w:val="00145069"/>
    <w:rsid w:val="00145628"/>
    <w:rsid w:val="00146471"/>
    <w:rsid w:val="0014678C"/>
    <w:rsid w:val="00146906"/>
    <w:rsid w:val="00147FF0"/>
    <w:rsid w:val="00150A85"/>
    <w:rsid w:val="00150BEB"/>
    <w:rsid w:val="00151778"/>
    <w:rsid w:val="001529D1"/>
    <w:rsid w:val="001530E9"/>
    <w:rsid w:val="001533DE"/>
    <w:rsid w:val="00153550"/>
    <w:rsid w:val="0015360B"/>
    <w:rsid w:val="00153D15"/>
    <w:rsid w:val="00153EE1"/>
    <w:rsid w:val="00154776"/>
    <w:rsid w:val="0015562C"/>
    <w:rsid w:val="001565FC"/>
    <w:rsid w:val="00156B60"/>
    <w:rsid w:val="00156C41"/>
    <w:rsid w:val="00156FDF"/>
    <w:rsid w:val="001577DB"/>
    <w:rsid w:val="0016025E"/>
    <w:rsid w:val="00160D1C"/>
    <w:rsid w:val="00161736"/>
    <w:rsid w:val="00161802"/>
    <w:rsid w:val="001618DF"/>
    <w:rsid w:val="00161BB3"/>
    <w:rsid w:val="00161F33"/>
    <w:rsid w:val="0016234A"/>
    <w:rsid w:val="00162FC4"/>
    <w:rsid w:val="00164425"/>
    <w:rsid w:val="00164A1A"/>
    <w:rsid w:val="00164CFC"/>
    <w:rsid w:val="001651D3"/>
    <w:rsid w:val="00165F88"/>
    <w:rsid w:val="001666AC"/>
    <w:rsid w:val="00166ED0"/>
    <w:rsid w:val="0016733A"/>
    <w:rsid w:val="00167A68"/>
    <w:rsid w:val="00167B4B"/>
    <w:rsid w:val="00170386"/>
    <w:rsid w:val="0017187C"/>
    <w:rsid w:val="00171E30"/>
    <w:rsid w:val="00174365"/>
    <w:rsid w:val="00174588"/>
    <w:rsid w:val="00174809"/>
    <w:rsid w:val="00176DBB"/>
    <w:rsid w:val="00177902"/>
    <w:rsid w:val="00180253"/>
    <w:rsid w:val="00180D57"/>
    <w:rsid w:val="00181BCB"/>
    <w:rsid w:val="00181EAD"/>
    <w:rsid w:val="00182B24"/>
    <w:rsid w:val="00182C10"/>
    <w:rsid w:val="001833EF"/>
    <w:rsid w:val="001839F2"/>
    <w:rsid w:val="00183C82"/>
    <w:rsid w:val="0018579D"/>
    <w:rsid w:val="00186399"/>
    <w:rsid w:val="00186F1C"/>
    <w:rsid w:val="00187DA6"/>
    <w:rsid w:val="00187DD8"/>
    <w:rsid w:val="0019074C"/>
    <w:rsid w:val="00190D37"/>
    <w:rsid w:val="001917B8"/>
    <w:rsid w:val="00191C20"/>
    <w:rsid w:val="00193441"/>
    <w:rsid w:val="001937BB"/>
    <w:rsid w:val="00193AB3"/>
    <w:rsid w:val="00194091"/>
    <w:rsid w:val="00194DA5"/>
    <w:rsid w:val="00194F37"/>
    <w:rsid w:val="00195725"/>
    <w:rsid w:val="00195D0B"/>
    <w:rsid w:val="001972B2"/>
    <w:rsid w:val="001A0E5C"/>
    <w:rsid w:val="001A26B2"/>
    <w:rsid w:val="001A2FF4"/>
    <w:rsid w:val="001A3422"/>
    <w:rsid w:val="001A35B4"/>
    <w:rsid w:val="001A4165"/>
    <w:rsid w:val="001A5F08"/>
    <w:rsid w:val="001A733F"/>
    <w:rsid w:val="001A74EF"/>
    <w:rsid w:val="001B0419"/>
    <w:rsid w:val="001B0461"/>
    <w:rsid w:val="001B09F2"/>
    <w:rsid w:val="001B0E81"/>
    <w:rsid w:val="001B1CCF"/>
    <w:rsid w:val="001B1D63"/>
    <w:rsid w:val="001B1F0B"/>
    <w:rsid w:val="001B2102"/>
    <w:rsid w:val="001B2B3C"/>
    <w:rsid w:val="001B3196"/>
    <w:rsid w:val="001B39BC"/>
    <w:rsid w:val="001B3B48"/>
    <w:rsid w:val="001B47BE"/>
    <w:rsid w:val="001B4887"/>
    <w:rsid w:val="001B50CF"/>
    <w:rsid w:val="001B52D1"/>
    <w:rsid w:val="001B5471"/>
    <w:rsid w:val="001B602E"/>
    <w:rsid w:val="001B63DC"/>
    <w:rsid w:val="001B6AED"/>
    <w:rsid w:val="001B6D58"/>
    <w:rsid w:val="001C08D9"/>
    <w:rsid w:val="001C0AE9"/>
    <w:rsid w:val="001C0AFA"/>
    <w:rsid w:val="001C1998"/>
    <w:rsid w:val="001C3853"/>
    <w:rsid w:val="001C3914"/>
    <w:rsid w:val="001C482F"/>
    <w:rsid w:val="001C513A"/>
    <w:rsid w:val="001C54D0"/>
    <w:rsid w:val="001C5C52"/>
    <w:rsid w:val="001C5FAA"/>
    <w:rsid w:val="001C6B77"/>
    <w:rsid w:val="001D02E3"/>
    <w:rsid w:val="001D2F4D"/>
    <w:rsid w:val="001D315B"/>
    <w:rsid w:val="001D492E"/>
    <w:rsid w:val="001D4AF7"/>
    <w:rsid w:val="001D55B0"/>
    <w:rsid w:val="001D5702"/>
    <w:rsid w:val="001D5C87"/>
    <w:rsid w:val="001D6431"/>
    <w:rsid w:val="001D6DB3"/>
    <w:rsid w:val="001D741B"/>
    <w:rsid w:val="001E06D1"/>
    <w:rsid w:val="001E0DC3"/>
    <w:rsid w:val="001E1425"/>
    <w:rsid w:val="001E152B"/>
    <w:rsid w:val="001E1573"/>
    <w:rsid w:val="001E17B5"/>
    <w:rsid w:val="001E1A8A"/>
    <w:rsid w:val="001E28CA"/>
    <w:rsid w:val="001E2C6F"/>
    <w:rsid w:val="001E3064"/>
    <w:rsid w:val="001E3228"/>
    <w:rsid w:val="001E4A0C"/>
    <w:rsid w:val="001E4E7A"/>
    <w:rsid w:val="001E501D"/>
    <w:rsid w:val="001E561F"/>
    <w:rsid w:val="001E6512"/>
    <w:rsid w:val="001E67DA"/>
    <w:rsid w:val="001E6B41"/>
    <w:rsid w:val="001E7041"/>
    <w:rsid w:val="001E73EE"/>
    <w:rsid w:val="001E7B50"/>
    <w:rsid w:val="001E7E1B"/>
    <w:rsid w:val="001E7F5A"/>
    <w:rsid w:val="001F04CB"/>
    <w:rsid w:val="001F06BC"/>
    <w:rsid w:val="001F0F53"/>
    <w:rsid w:val="001F1013"/>
    <w:rsid w:val="001F23EA"/>
    <w:rsid w:val="001F29CF"/>
    <w:rsid w:val="001F2D6E"/>
    <w:rsid w:val="001F369D"/>
    <w:rsid w:val="001F4613"/>
    <w:rsid w:val="001F47C3"/>
    <w:rsid w:val="001F4BEE"/>
    <w:rsid w:val="001F4EBF"/>
    <w:rsid w:val="001F6300"/>
    <w:rsid w:val="001F6864"/>
    <w:rsid w:val="001F7051"/>
    <w:rsid w:val="001F70F0"/>
    <w:rsid w:val="00200292"/>
    <w:rsid w:val="00200DDE"/>
    <w:rsid w:val="00201021"/>
    <w:rsid w:val="002017A0"/>
    <w:rsid w:val="00201839"/>
    <w:rsid w:val="00201A23"/>
    <w:rsid w:val="00201EC7"/>
    <w:rsid w:val="002023A8"/>
    <w:rsid w:val="00202545"/>
    <w:rsid w:val="00202B6C"/>
    <w:rsid w:val="0020340E"/>
    <w:rsid w:val="0020476D"/>
    <w:rsid w:val="00204AEE"/>
    <w:rsid w:val="00205514"/>
    <w:rsid w:val="00205D4E"/>
    <w:rsid w:val="002062FC"/>
    <w:rsid w:val="00206C1A"/>
    <w:rsid w:val="00206C66"/>
    <w:rsid w:val="00206F5A"/>
    <w:rsid w:val="00207486"/>
    <w:rsid w:val="00207E78"/>
    <w:rsid w:val="00211E7C"/>
    <w:rsid w:val="002120D6"/>
    <w:rsid w:val="00212520"/>
    <w:rsid w:val="00213079"/>
    <w:rsid w:val="002131E5"/>
    <w:rsid w:val="00213966"/>
    <w:rsid w:val="00214473"/>
    <w:rsid w:val="00215AF4"/>
    <w:rsid w:val="00215DC4"/>
    <w:rsid w:val="00216264"/>
    <w:rsid w:val="00216809"/>
    <w:rsid w:val="00216E45"/>
    <w:rsid w:val="00220BCC"/>
    <w:rsid w:val="002228C0"/>
    <w:rsid w:val="00223166"/>
    <w:rsid w:val="00223AD6"/>
    <w:rsid w:val="00223B32"/>
    <w:rsid w:val="00223CB0"/>
    <w:rsid w:val="00225354"/>
    <w:rsid w:val="00226001"/>
    <w:rsid w:val="00226337"/>
    <w:rsid w:val="00226717"/>
    <w:rsid w:val="00226768"/>
    <w:rsid w:val="00226A34"/>
    <w:rsid w:val="0022778E"/>
    <w:rsid w:val="0023019E"/>
    <w:rsid w:val="002301CB"/>
    <w:rsid w:val="0023154E"/>
    <w:rsid w:val="00232FD3"/>
    <w:rsid w:val="00233563"/>
    <w:rsid w:val="00234384"/>
    <w:rsid w:val="0023474E"/>
    <w:rsid w:val="002369D8"/>
    <w:rsid w:val="00237321"/>
    <w:rsid w:val="00237399"/>
    <w:rsid w:val="002376DB"/>
    <w:rsid w:val="00237AB5"/>
    <w:rsid w:val="00240042"/>
    <w:rsid w:val="002402BB"/>
    <w:rsid w:val="0024069F"/>
    <w:rsid w:val="00240B68"/>
    <w:rsid w:val="00240BBF"/>
    <w:rsid w:val="00240CF0"/>
    <w:rsid w:val="00240D9D"/>
    <w:rsid w:val="00241D50"/>
    <w:rsid w:val="00241DED"/>
    <w:rsid w:val="0024221B"/>
    <w:rsid w:val="00242C49"/>
    <w:rsid w:val="00242C99"/>
    <w:rsid w:val="0024388E"/>
    <w:rsid w:val="002438B0"/>
    <w:rsid w:val="00243C12"/>
    <w:rsid w:val="00244FC3"/>
    <w:rsid w:val="00245039"/>
    <w:rsid w:val="00245617"/>
    <w:rsid w:val="00245E88"/>
    <w:rsid w:val="00245F33"/>
    <w:rsid w:val="002466D7"/>
    <w:rsid w:val="00246E66"/>
    <w:rsid w:val="00246FD3"/>
    <w:rsid w:val="00247057"/>
    <w:rsid w:val="002471C4"/>
    <w:rsid w:val="00247FBB"/>
    <w:rsid w:val="002503CE"/>
    <w:rsid w:val="002504A9"/>
    <w:rsid w:val="0025086C"/>
    <w:rsid w:val="00250E06"/>
    <w:rsid w:val="00252220"/>
    <w:rsid w:val="002524BD"/>
    <w:rsid w:val="00252B89"/>
    <w:rsid w:val="00253DAA"/>
    <w:rsid w:val="00254249"/>
    <w:rsid w:val="0025584F"/>
    <w:rsid w:val="00255C55"/>
    <w:rsid w:val="00256949"/>
    <w:rsid w:val="00256B90"/>
    <w:rsid w:val="0025712A"/>
    <w:rsid w:val="002571B9"/>
    <w:rsid w:val="0025790E"/>
    <w:rsid w:val="0025795E"/>
    <w:rsid w:val="00260150"/>
    <w:rsid w:val="00260A0A"/>
    <w:rsid w:val="00260DA1"/>
    <w:rsid w:val="00260FAE"/>
    <w:rsid w:val="0026236C"/>
    <w:rsid w:val="0026240C"/>
    <w:rsid w:val="002629DA"/>
    <w:rsid w:val="00263B27"/>
    <w:rsid w:val="00264A6F"/>
    <w:rsid w:val="00264C72"/>
    <w:rsid w:val="00264F65"/>
    <w:rsid w:val="0026500E"/>
    <w:rsid w:val="002654A2"/>
    <w:rsid w:val="00265C1A"/>
    <w:rsid w:val="002662DA"/>
    <w:rsid w:val="00266E4F"/>
    <w:rsid w:val="002700CD"/>
    <w:rsid w:val="00270B62"/>
    <w:rsid w:val="00271042"/>
    <w:rsid w:val="002715E7"/>
    <w:rsid w:val="00271873"/>
    <w:rsid w:val="00271950"/>
    <w:rsid w:val="0027198B"/>
    <w:rsid w:val="00271B38"/>
    <w:rsid w:val="00271E08"/>
    <w:rsid w:val="00272213"/>
    <w:rsid w:val="002724D2"/>
    <w:rsid w:val="0027295E"/>
    <w:rsid w:val="00272DDA"/>
    <w:rsid w:val="002732C9"/>
    <w:rsid w:val="0027332B"/>
    <w:rsid w:val="00273639"/>
    <w:rsid w:val="0027450D"/>
    <w:rsid w:val="00274582"/>
    <w:rsid w:val="00274CD3"/>
    <w:rsid w:val="00275AB8"/>
    <w:rsid w:val="00275B3D"/>
    <w:rsid w:val="00275B6B"/>
    <w:rsid w:val="002767FE"/>
    <w:rsid w:val="00280A9E"/>
    <w:rsid w:val="00280CBA"/>
    <w:rsid w:val="00280EA3"/>
    <w:rsid w:val="00281957"/>
    <w:rsid w:val="00281C4E"/>
    <w:rsid w:val="00282247"/>
    <w:rsid w:val="0028243D"/>
    <w:rsid w:val="0028286D"/>
    <w:rsid w:val="00282B50"/>
    <w:rsid w:val="00282DAA"/>
    <w:rsid w:val="00283E9F"/>
    <w:rsid w:val="00284280"/>
    <w:rsid w:val="00284FB3"/>
    <w:rsid w:val="0028576C"/>
    <w:rsid w:val="0028581E"/>
    <w:rsid w:val="00285B17"/>
    <w:rsid w:val="00285D18"/>
    <w:rsid w:val="00286153"/>
    <w:rsid w:val="0028630C"/>
    <w:rsid w:val="0028672E"/>
    <w:rsid w:val="0028688D"/>
    <w:rsid w:val="00286C4D"/>
    <w:rsid w:val="00287279"/>
    <w:rsid w:val="002877EE"/>
    <w:rsid w:val="00290196"/>
    <w:rsid w:val="0029073A"/>
    <w:rsid w:val="002915AA"/>
    <w:rsid w:val="00292371"/>
    <w:rsid w:val="002926A4"/>
    <w:rsid w:val="00293284"/>
    <w:rsid w:val="00296696"/>
    <w:rsid w:val="00296FD7"/>
    <w:rsid w:val="00297BFE"/>
    <w:rsid w:val="002A004E"/>
    <w:rsid w:val="002A170B"/>
    <w:rsid w:val="002A212D"/>
    <w:rsid w:val="002A22AB"/>
    <w:rsid w:val="002A2363"/>
    <w:rsid w:val="002A2AB3"/>
    <w:rsid w:val="002A32D7"/>
    <w:rsid w:val="002A377D"/>
    <w:rsid w:val="002A378F"/>
    <w:rsid w:val="002A4AD5"/>
    <w:rsid w:val="002A4D27"/>
    <w:rsid w:val="002A5298"/>
    <w:rsid w:val="002A5852"/>
    <w:rsid w:val="002A5871"/>
    <w:rsid w:val="002A5C04"/>
    <w:rsid w:val="002B0943"/>
    <w:rsid w:val="002B17C5"/>
    <w:rsid w:val="002B1AFC"/>
    <w:rsid w:val="002B1D00"/>
    <w:rsid w:val="002B225D"/>
    <w:rsid w:val="002B25DB"/>
    <w:rsid w:val="002B2BEF"/>
    <w:rsid w:val="002B2CC3"/>
    <w:rsid w:val="002B3120"/>
    <w:rsid w:val="002B35A6"/>
    <w:rsid w:val="002B3E3E"/>
    <w:rsid w:val="002B3E7A"/>
    <w:rsid w:val="002B3F0F"/>
    <w:rsid w:val="002B53BD"/>
    <w:rsid w:val="002B5BF1"/>
    <w:rsid w:val="002B64F1"/>
    <w:rsid w:val="002B6CDF"/>
    <w:rsid w:val="002B712F"/>
    <w:rsid w:val="002B7375"/>
    <w:rsid w:val="002C0EDE"/>
    <w:rsid w:val="002C1A98"/>
    <w:rsid w:val="002C1E92"/>
    <w:rsid w:val="002C2428"/>
    <w:rsid w:val="002C2EC2"/>
    <w:rsid w:val="002C37CC"/>
    <w:rsid w:val="002C5462"/>
    <w:rsid w:val="002C555F"/>
    <w:rsid w:val="002C6C00"/>
    <w:rsid w:val="002C6E11"/>
    <w:rsid w:val="002C7183"/>
    <w:rsid w:val="002C780C"/>
    <w:rsid w:val="002D00F1"/>
    <w:rsid w:val="002D0751"/>
    <w:rsid w:val="002D0D84"/>
    <w:rsid w:val="002D0DA3"/>
    <w:rsid w:val="002D14ED"/>
    <w:rsid w:val="002D157A"/>
    <w:rsid w:val="002D1598"/>
    <w:rsid w:val="002D2C81"/>
    <w:rsid w:val="002D3D5A"/>
    <w:rsid w:val="002D4026"/>
    <w:rsid w:val="002D4681"/>
    <w:rsid w:val="002D48A5"/>
    <w:rsid w:val="002D4AC8"/>
    <w:rsid w:val="002D5579"/>
    <w:rsid w:val="002D5D41"/>
    <w:rsid w:val="002D68E2"/>
    <w:rsid w:val="002D7C3A"/>
    <w:rsid w:val="002D7D07"/>
    <w:rsid w:val="002E01BC"/>
    <w:rsid w:val="002E20DA"/>
    <w:rsid w:val="002E3497"/>
    <w:rsid w:val="002E393E"/>
    <w:rsid w:val="002E3D30"/>
    <w:rsid w:val="002E3D6B"/>
    <w:rsid w:val="002E3ECE"/>
    <w:rsid w:val="002E411E"/>
    <w:rsid w:val="002E41A8"/>
    <w:rsid w:val="002E43D0"/>
    <w:rsid w:val="002E6030"/>
    <w:rsid w:val="002E6254"/>
    <w:rsid w:val="002E64D4"/>
    <w:rsid w:val="002E6834"/>
    <w:rsid w:val="002E7264"/>
    <w:rsid w:val="002E73DD"/>
    <w:rsid w:val="002E7648"/>
    <w:rsid w:val="002F053B"/>
    <w:rsid w:val="002F071C"/>
    <w:rsid w:val="002F0B09"/>
    <w:rsid w:val="002F0CBA"/>
    <w:rsid w:val="002F2862"/>
    <w:rsid w:val="002F2D29"/>
    <w:rsid w:val="002F4423"/>
    <w:rsid w:val="002F4A7D"/>
    <w:rsid w:val="002F4EB3"/>
    <w:rsid w:val="002F527D"/>
    <w:rsid w:val="002F556C"/>
    <w:rsid w:val="002F5AAD"/>
    <w:rsid w:val="002F6656"/>
    <w:rsid w:val="002F6C90"/>
    <w:rsid w:val="002F7092"/>
    <w:rsid w:val="002F7B1C"/>
    <w:rsid w:val="003002C8"/>
    <w:rsid w:val="003003CB"/>
    <w:rsid w:val="0030064F"/>
    <w:rsid w:val="00300A5C"/>
    <w:rsid w:val="00301AD3"/>
    <w:rsid w:val="003070BF"/>
    <w:rsid w:val="003076E9"/>
    <w:rsid w:val="003102F3"/>
    <w:rsid w:val="00310D82"/>
    <w:rsid w:val="00310E58"/>
    <w:rsid w:val="00311128"/>
    <w:rsid w:val="00311B5D"/>
    <w:rsid w:val="00312D36"/>
    <w:rsid w:val="00312E44"/>
    <w:rsid w:val="00313ADA"/>
    <w:rsid w:val="00314554"/>
    <w:rsid w:val="003147F3"/>
    <w:rsid w:val="00315411"/>
    <w:rsid w:val="00315514"/>
    <w:rsid w:val="00315910"/>
    <w:rsid w:val="003159B4"/>
    <w:rsid w:val="00315B5F"/>
    <w:rsid w:val="0031614A"/>
    <w:rsid w:val="003162B4"/>
    <w:rsid w:val="00316414"/>
    <w:rsid w:val="003165C2"/>
    <w:rsid w:val="00317F10"/>
    <w:rsid w:val="00317F83"/>
    <w:rsid w:val="0032176E"/>
    <w:rsid w:val="00322AB2"/>
    <w:rsid w:val="00322BCE"/>
    <w:rsid w:val="00324B75"/>
    <w:rsid w:val="00325248"/>
    <w:rsid w:val="00326CA2"/>
    <w:rsid w:val="003306AF"/>
    <w:rsid w:val="003316D7"/>
    <w:rsid w:val="00331AB3"/>
    <w:rsid w:val="00333B5E"/>
    <w:rsid w:val="00334190"/>
    <w:rsid w:val="00334CF1"/>
    <w:rsid w:val="00337BEE"/>
    <w:rsid w:val="00337FDE"/>
    <w:rsid w:val="0034059E"/>
    <w:rsid w:val="003407AF"/>
    <w:rsid w:val="00340CF9"/>
    <w:rsid w:val="00341315"/>
    <w:rsid w:val="003419C6"/>
    <w:rsid w:val="0034265B"/>
    <w:rsid w:val="00342A5C"/>
    <w:rsid w:val="00342D83"/>
    <w:rsid w:val="00342F47"/>
    <w:rsid w:val="003432F4"/>
    <w:rsid w:val="00343630"/>
    <w:rsid w:val="00343B7C"/>
    <w:rsid w:val="0034412B"/>
    <w:rsid w:val="0034439A"/>
    <w:rsid w:val="0034466E"/>
    <w:rsid w:val="00344B24"/>
    <w:rsid w:val="0034572E"/>
    <w:rsid w:val="00345A1A"/>
    <w:rsid w:val="0034633E"/>
    <w:rsid w:val="0034689B"/>
    <w:rsid w:val="00346966"/>
    <w:rsid w:val="0034765A"/>
    <w:rsid w:val="00347B3B"/>
    <w:rsid w:val="00347C08"/>
    <w:rsid w:val="003503BB"/>
    <w:rsid w:val="00351486"/>
    <w:rsid w:val="00352800"/>
    <w:rsid w:val="003530C1"/>
    <w:rsid w:val="003536C3"/>
    <w:rsid w:val="0035371C"/>
    <w:rsid w:val="0035458B"/>
    <w:rsid w:val="003548FB"/>
    <w:rsid w:val="003569F2"/>
    <w:rsid w:val="0035759A"/>
    <w:rsid w:val="003603C9"/>
    <w:rsid w:val="0036071C"/>
    <w:rsid w:val="00360AA9"/>
    <w:rsid w:val="00360C38"/>
    <w:rsid w:val="00360F6D"/>
    <w:rsid w:val="00361BFF"/>
    <w:rsid w:val="003621EE"/>
    <w:rsid w:val="00362D5C"/>
    <w:rsid w:val="00363A30"/>
    <w:rsid w:val="00363E19"/>
    <w:rsid w:val="0036457C"/>
    <w:rsid w:val="0036463B"/>
    <w:rsid w:val="00364A2D"/>
    <w:rsid w:val="00364CBF"/>
    <w:rsid w:val="00364E02"/>
    <w:rsid w:val="0036524F"/>
    <w:rsid w:val="00365828"/>
    <w:rsid w:val="003662A3"/>
    <w:rsid w:val="003669EC"/>
    <w:rsid w:val="003706BF"/>
    <w:rsid w:val="00370E7A"/>
    <w:rsid w:val="00373020"/>
    <w:rsid w:val="003746B8"/>
    <w:rsid w:val="00374B3B"/>
    <w:rsid w:val="00375370"/>
    <w:rsid w:val="0037540F"/>
    <w:rsid w:val="0037607E"/>
    <w:rsid w:val="0037610F"/>
    <w:rsid w:val="00376DCF"/>
    <w:rsid w:val="003770C1"/>
    <w:rsid w:val="003772AF"/>
    <w:rsid w:val="003775C3"/>
    <w:rsid w:val="00377781"/>
    <w:rsid w:val="0038128E"/>
    <w:rsid w:val="00383367"/>
    <w:rsid w:val="00383432"/>
    <w:rsid w:val="0038344B"/>
    <w:rsid w:val="003842FA"/>
    <w:rsid w:val="00385FE1"/>
    <w:rsid w:val="00386402"/>
    <w:rsid w:val="003869A0"/>
    <w:rsid w:val="00386C8F"/>
    <w:rsid w:val="0038728A"/>
    <w:rsid w:val="00387B83"/>
    <w:rsid w:val="00387BF8"/>
    <w:rsid w:val="003901F3"/>
    <w:rsid w:val="00390208"/>
    <w:rsid w:val="00390480"/>
    <w:rsid w:val="00390522"/>
    <w:rsid w:val="00390690"/>
    <w:rsid w:val="003909F9"/>
    <w:rsid w:val="00391A93"/>
    <w:rsid w:val="00391C41"/>
    <w:rsid w:val="00391D82"/>
    <w:rsid w:val="00391FD8"/>
    <w:rsid w:val="00392123"/>
    <w:rsid w:val="003928EE"/>
    <w:rsid w:val="0039292A"/>
    <w:rsid w:val="00392A8F"/>
    <w:rsid w:val="00392D9F"/>
    <w:rsid w:val="00393737"/>
    <w:rsid w:val="003946FA"/>
    <w:rsid w:val="0039544D"/>
    <w:rsid w:val="003959A1"/>
    <w:rsid w:val="00396207"/>
    <w:rsid w:val="003969DA"/>
    <w:rsid w:val="003973D1"/>
    <w:rsid w:val="003974E5"/>
    <w:rsid w:val="003A01CB"/>
    <w:rsid w:val="003A01D7"/>
    <w:rsid w:val="003A09A3"/>
    <w:rsid w:val="003A1D3D"/>
    <w:rsid w:val="003A2DB1"/>
    <w:rsid w:val="003A4548"/>
    <w:rsid w:val="003A5EC7"/>
    <w:rsid w:val="003A6392"/>
    <w:rsid w:val="003A66A7"/>
    <w:rsid w:val="003A7EAF"/>
    <w:rsid w:val="003B03C0"/>
    <w:rsid w:val="003B06D1"/>
    <w:rsid w:val="003B0BD0"/>
    <w:rsid w:val="003B0C4A"/>
    <w:rsid w:val="003B0F90"/>
    <w:rsid w:val="003B13C5"/>
    <w:rsid w:val="003B1922"/>
    <w:rsid w:val="003B1B38"/>
    <w:rsid w:val="003B210C"/>
    <w:rsid w:val="003B293A"/>
    <w:rsid w:val="003B34E6"/>
    <w:rsid w:val="003B4321"/>
    <w:rsid w:val="003B525E"/>
    <w:rsid w:val="003B7500"/>
    <w:rsid w:val="003C02AC"/>
    <w:rsid w:val="003C0DF0"/>
    <w:rsid w:val="003C1277"/>
    <w:rsid w:val="003C17E6"/>
    <w:rsid w:val="003C2284"/>
    <w:rsid w:val="003C241F"/>
    <w:rsid w:val="003C33FC"/>
    <w:rsid w:val="003C3CA4"/>
    <w:rsid w:val="003C3ED7"/>
    <w:rsid w:val="003C6B30"/>
    <w:rsid w:val="003C7254"/>
    <w:rsid w:val="003D0052"/>
    <w:rsid w:val="003D039E"/>
    <w:rsid w:val="003D0716"/>
    <w:rsid w:val="003D1821"/>
    <w:rsid w:val="003D19C0"/>
    <w:rsid w:val="003D2064"/>
    <w:rsid w:val="003D2530"/>
    <w:rsid w:val="003D2B98"/>
    <w:rsid w:val="003D2C73"/>
    <w:rsid w:val="003D2D08"/>
    <w:rsid w:val="003D2DE0"/>
    <w:rsid w:val="003D4254"/>
    <w:rsid w:val="003D62D1"/>
    <w:rsid w:val="003D699F"/>
    <w:rsid w:val="003D6BB1"/>
    <w:rsid w:val="003D6FE9"/>
    <w:rsid w:val="003E073D"/>
    <w:rsid w:val="003E0C17"/>
    <w:rsid w:val="003E1089"/>
    <w:rsid w:val="003E11E6"/>
    <w:rsid w:val="003E1693"/>
    <w:rsid w:val="003E1A00"/>
    <w:rsid w:val="003E2302"/>
    <w:rsid w:val="003E28AF"/>
    <w:rsid w:val="003E2D99"/>
    <w:rsid w:val="003E34DB"/>
    <w:rsid w:val="003E37E2"/>
    <w:rsid w:val="003E3F8C"/>
    <w:rsid w:val="003E4D71"/>
    <w:rsid w:val="003E5322"/>
    <w:rsid w:val="003E5502"/>
    <w:rsid w:val="003E571B"/>
    <w:rsid w:val="003E5BB9"/>
    <w:rsid w:val="003E63AD"/>
    <w:rsid w:val="003E68BD"/>
    <w:rsid w:val="003E7D82"/>
    <w:rsid w:val="003F0358"/>
    <w:rsid w:val="003F06FD"/>
    <w:rsid w:val="003F0936"/>
    <w:rsid w:val="003F1FAB"/>
    <w:rsid w:val="003F25D9"/>
    <w:rsid w:val="003F29DB"/>
    <w:rsid w:val="003F362B"/>
    <w:rsid w:val="003F3A98"/>
    <w:rsid w:val="003F4027"/>
    <w:rsid w:val="003F4037"/>
    <w:rsid w:val="003F4398"/>
    <w:rsid w:val="003F4734"/>
    <w:rsid w:val="003F555E"/>
    <w:rsid w:val="003F661F"/>
    <w:rsid w:val="003F666A"/>
    <w:rsid w:val="003F76F8"/>
    <w:rsid w:val="003F78AD"/>
    <w:rsid w:val="0040042D"/>
    <w:rsid w:val="00400569"/>
    <w:rsid w:val="00401127"/>
    <w:rsid w:val="004019A4"/>
    <w:rsid w:val="004022E2"/>
    <w:rsid w:val="00402EF7"/>
    <w:rsid w:val="004040D9"/>
    <w:rsid w:val="0040416E"/>
    <w:rsid w:val="004041B1"/>
    <w:rsid w:val="004043EE"/>
    <w:rsid w:val="0040466A"/>
    <w:rsid w:val="00404F71"/>
    <w:rsid w:val="00405713"/>
    <w:rsid w:val="00407E14"/>
    <w:rsid w:val="004104AD"/>
    <w:rsid w:val="004106B2"/>
    <w:rsid w:val="0041235A"/>
    <w:rsid w:val="00412C79"/>
    <w:rsid w:val="00412D01"/>
    <w:rsid w:val="00413337"/>
    <w:rsid w:val="00413837"/>
    <w:rsid w:val="00413C2D"/>
    <w:rsid w:val="00414016"/>
    <w:rsid w:val="004155C1"/>
    <w:rsid w:val="0041565A"/>
    <w:rsid w:val="00415B04"/>
    <w:rsid w:val="0041611D"/>
    <w:rsid w:val="004161C0"/>
    <w:rsid w:val="00416785"/>
    <w:rsid w:val="004167E0"/>
    <w:rsid w:val="00416AFF"/>
    <w:rsid w:val="00417C34"/>
    <w:rsid w:val="00417E24"/>
    <w:rsid w:val="00417FE3"/>
    <w:rsid w:val="00420048"/>
    <w:rsid w:val="00420501"/>
    <w:rsid w:val="00423740"/>
    <w:rsid w:val="00423BB8"/>
    <w:rsid w:val="00424535"/>
    <w:rsid w:val="00424DA7"/>
    <w:rsid w:val="00426026"/>
    <w:rsid w:val="00426F42"/>
    <w:rsid w:val="00427347"/>
    <w:rsid w:val="004273A9"/>
    <w:rsid w:val="004274D1"/>
    <w:rsid w:val="00427A9A"/>
    <w:rsid w:val="00430119"/>
    <w:rsid w:val="00430C7D"/>
    <w:rsid w:val="00430F4B"/>
    <w:rsid w:val="00431BD4"/>
    <w:rsid w:val="00432508"/>
    <w:rsid w:val="0043410A"/>
    <w:rsid w:val="00434FEC"/>
    <w:rsid w:val="00435716"/>
    <w:rsid w:val="00436B15"/>
    <w:rsid w:val="00436B46"/>
    <w:rsid w:val="00437B82"/>
    <w:rsid w:val="004405F2"/>
    <w:rsid w:val="004406DE"/>
    <w:rsid w:val="00440A0B"/>
    <w:rsid w:val="00441EAD"/>
    <w:rsid w:val="0044227F"/>
    <w:rsid w:val="00443412"/>
    <w:rsid w:val="00444DD6"/>
    <w:rsid w:val="00445173"/>
    <w:rsid w:val="004455BC"/>
    <w:rsid w:val="00445D96"/>
    <w:rsid w:val="00445EEB"/>
    <w:rsid w:val="004468CF"/>
    <w:rsid w:val="00446A55"/>
    <w:rsid w:val="004476AD"/>
    <w:rsid w:val="00447846"/>
    <w:rsid w:val="00447F77"/>
    <w:rsid w:val="004501C0"/>
    <w:rsid w:val="0045022A"/>
    <w:rsid w:val="004509D8"/>
    <w:rsid w:val="00450BB4"/>
    <w:rsid w:val="00450CBC"/>
    <w:rsid w:val="00451BAD"/>
    <w:rsid w:val="0045239F"/>
    <w:rsid w:val="0045265C"/>
    <w:rsid w:val="00452E1F"/>
    <w:rsid w:val="00453CA9"/>
    <w:rsid w:val="00455410"/>
    <w:rsid w:val="00455924"/>
    <w:rsid w:val="00455B46"/>
    <w:rsid w:val="0045670F"/>
    <w:rsid w:val="004606C6"/>
    <w:rsid w:val="004606E5"/>
    <w:rsid w:val="00460F62"/>
    <w:rsid w:val="00460F66"/>
    <w:rsid w:val="00461088"/>
    <w:rsid w:val="004612A1"/>
    <w:rsid w:val="0046191A"/>
    <w:rsid w:val="00462106"/>
    <w:rsid w:val="0046259E"/>
    <w:rsid w:val="004628CB"/>
    <w:rsid w:val="00462C65"/>
    <w:rsid w:val="004643BA"/>
    <w:rsid w:val="004649ED"/>
    <w:rsid w:val="004654E8"/>
    <w:rsid w:val="004669FA"/>
    <w:rsid w:val="004672C1"/>
    <w:rsid w:val="00467738"/>
    <w:rsid w:val="00467A60"/>
    <w:rsid w:val="00467CA3"/>
    <w:rsid w:val="00471AF5"/>
    <w:rsid w:val="00471C1B"/>
    <w:rsid w:val="004722B9"/>
    <w:rsid w:val="004729FB"/>
    <w:rsid w:val="00472E82"/>
    <w:rsid w:val="0047339E"/>
    <w:rsid w:val="00473511"/>
    <w:rsid w:val="00473871"/>
    <w:rsid w:val="004741D2"/>
    <w:rsid w:val="004757F6"/>
    <w:rsid w:val="00476656"/>
    <w:rsid w:val="004779BC"/>
    <w:rsid w:val="00480030"/>
    <w:rsid w:val="004803CF"/>
    <w:rsid w:val="00480975"/>
    <w:rsid w:val="00480A7A"/>
    <w:rsid w:val="004823C9"/>
    <w:rsid w:val="0048313E"/>
    <w:rsid w:val="00483799"/>
    <w:rsid w:val="00484621"/>
    <w:rsid w:val="00484F3E"/>
    <w:rsid w:val="00484F9A"/>
    <w:rsid w:val="004859A8"/>
    <w:rsid w:val="00486252"/>
    <w:rsid w:val="004873B7"/>
    <w:rsid w:val="00487777"/>
    <w:rsid w:val="00487C4F"/>
    <w:rsid w:val="00491610"/>
    <w:rsid w:val="00491677"/>
    <w:rsid w:val="00491C57"/>
    <w:rsid w:val="00492190"/>
    <w:rsid w:val="004923E2"/>
    <w:rsid w:val="00492520"/>
    <w:rsid w:val="00492E32"/>
    <w:rsid w:val="00492EFB"/>
    <w:rsid w:val="0049322A"/>
    <w:rsid w:val="0049577E"/>
    <w:rsid w:val="0049585C"/>
    <w:rsid w:val="0049710E"/>
    <w:rsid w:val="004972C1"/>
    <w:rsid w:val="00497439"/>
    <w:rsid w:val="0049749C"/>
    <w:rsid w:val="00497D3E"/>
    <w:rsid w:val="004A0A64"/>
    <w:rsid w:val="004A0C4B"/>
    <w:rsid w:val="004A11F9"/>
    <w:rsid w:val="004A137B"/>
    <w:rsid w:val="004A1405"/>
    <w:rsid w:val="004A1A12"/>
    <w:rsid w:val="004A1A9A"/>
    <w:rsid w:val="004A2409"/>
    <w:rsid w:val="004A323F"/>
    <w:rsid w:val="004A3996"/>
    <w:rsid w:val="004A3BB8"/>
    <w:rsid w:val="004A481D"/>
    <w:rsid w:val="004A597C"/>
    <w:rsid w:val="004A6F2C"/>
    <w:rsid w:val="004A75A6"/>
    <w:rsid w:val="004A79E5"/>
    <w:rsid w:val="004A7F9D"/>
    <w:rsid w:val="004B1745"/>
    <w:rsid w:val="004B2245"/>
    <w:rsid w:val="004B251F"/>
    <w:rsid w:val="004B35D6"/>
    <w:rsid w:val="004B3B2B"/>
    <w:rsid w:val="004B48F7"/>
    <w:rsid w:val="004B4C41"/>
    <w:rsid w:val="004B4C66"/>
    <w:rsid w:val="004B512D"/>
    <w:rsid w:val="004B5427"/>
    <w:rsid w:val="004B5743"/>
    <w:rsid w:val="004B5DA5"/>
    <w:rsid w:val="004B608B"/>
    <w:rsid w:val="004B6B41"/>
    <w:rsid w:val="004B738D"/>
    <w:rsid w:val="004B78BF"/>
    <w:rsid w:val="004C0739"/>
    <w:rsid w:val="004C0878"/>
    <w:rsid w:val="004C09E1"/>
    <w:rsid w:val="004C0B39"/>
    <w:rsid w:val="004C0E28"/>
    <w:rsid w:val="004C0E34"/>
    <w:rsid w:val="004C1559"/>
    <w:rsid w:val="004C1BD7"/>
    <w:rsid w:val="004C1D78"/>
    <w:rsid w:val="004C2412"/>
    <w:rsid w:val="004C384F"/>
    <w:rsid w:val="004C3FB3"/>
    <w:rsid w:val="004C439D"/>
    <w:rsid w:val="004C46FE"/>
    <w:rsid w:val="004C4ADF"/>
    <w:rsid w:val="004C4BA1"/>
    <w:rsid w:val="004C5C8A"/>
    <w:rsid w:val="004C5F9C"/>
    <w:rsid w:val="004C610B"/>
    <w:rsid w:val="004C6719"/>
    <w:rsid w:val="004C689E"/>
    <w:rsid w:val="004C6B00"/>
    <w:rsid w:val="004C6D54"/>
    <w:rsid w:val="004C6E21"/>
    <w:rsid w:val="004D0962"/>
    <w:rsid w:val="004D1EDA"/>
    <w:rsid w:val="004D20FD"/>
    <w:rsid w:val="004D2683"/>
    <w:rsid w:val="004D2A48"/>
    <w:rsid w:val="004D35EE"/>
    <w:rsid w:val="004D3B71"/>
    <w:rsid w:val="004D3F16"/>
    <w:rsid w:val="004D5DF6"/>
    <w:rsid w:val="004D7A56"/>
    <w:rsid w:val="004D7A70"/>
    <w:rsid w:val="004E0021"/>
    <w:rsid w:val="004E12D4"/>
    <w:rsid w:val="004E5954"/>
    <w:rsid w:val="004E5BF2"/>
    <w:rsid w:val="004E5D89"/>
    <w:rsid w:val="004E610F"/>
    <w:rsid w:val="004E6113"/>
    <w:rsid w:val="004E6125"/>
    <w:rsid w:val="004E666C"/>
    <w:rsid w:val="004E753A"/>
    <w:rsid w:val="004E7D6C"/>
    <w:rsid w:val="004F020C"/>
    <w:rsid w:val="004F1530"/>
    <w:rsid w:val="004F16F7"/>
    <w:rsid w:val="004F1D89"/>
    <w:rsid w:val="004F38C6"/>
    <w:rsid w:val="004F3CCE"/>
    <w:rsid w:val="004F445D"/>
    <w:rsid w:val="004F4A25"/>
    <w:rsid w:val="004F54F6"/>
    <w:rsid w:val="004F553E"/>
    <w:rsid w:val="004F5713"/>
    <w:rsid w:val="004F5D1A"/>
    <w:rsid w:val="004F5FB8"/>
    <w:rsid w:val="004F6771"/>
    <w:rsid w:val="004F681E"/>
    <w:rsid w:val="004F68AA"/>
    <w:rsid w:val="004F7C62"/>
    <w:rsid w:val="0050074C"/>
    <w:rsid w:val="00500BA5"/>
    <w:rsid w:val="00500ED2"/>
    <w:rsid w:val="005017AD"/>
    <w:rsid w:val="00501E66"/>
    <w:rsid w:val="005029F3"/>
    <w:rsid w:val="00502F94"/>
    <w:rsid w:val="0050360C"/>
    <w:rsid w:val="00504304"/>
    <w:rsid w:val="005053DC"/>
    <w:rsid w:val="0050547A"/>
    <w:rsid w:val="00505B96"/>
    <w:rsid w:val="0050683A"/>
    <w:rsid w:val="00506870"/>
    <w:rsid w:val="005070D7"/>
    <w:rsid w:val="0050738C"/>
    <w:rsid w:val="00510270"/>
    <w:rsid w:val="005103AB"/>
    <w:rsid w:val="00510B07"/>
    <w:rsid w:val="00510CA3"/>
    <w:rsid w:val="00512716"/>
    <w:rsid w:val="0051281E"/>
    <w:rsid w:val="005132F0"/>
    <w:rsid w:val="005134B8"/>
    <w:rsid w:val="005142B3"/>
    <w:rsid w:val="00515077"/>
    <w:rsid w:val="005152E9"/>
    <w:rsid w:val="00515782"/>
    <w:rsid w:val="0051580C"/>
    <w:rsid w:val="00515AA3"/>
    <w:rsid w:val="00516230"/>
    <w:rsid w:val="00516660"/>
    <w:rsid w:val="005167C9"/>
    <w:rsid w:val="00517157"/>
    <w:rsid w:val="00517217"/>
    <w:rsid w:val="00517783"/>
    <w:rsid w:val="00517C8F"/>
    <w:rsid w:val="00517D59"/>
    <w:rsid w:val="00520A08"/>
    <w:rsid w:val="00521C79"/>
    <w:rsid w:val="00521C9C"/>
    <w:rsid w:val="00521DA2"/>
    <w:rsid w:val="00522393"/>
    <w:rsid w:val="00523736"/>
    <w:rsid w:val="005245D4"/>
    <w:rsid w:val="00524AD7"/>
    <w:rsid w:val="00525357"/>
    <w:rsid w:val="0052590D"/>
    <w:rsid w:val="00526309"/>
    <w:rsid w:val="00526401"/>
    <w:rsid w:val="0052643A"/>
    <w:rsid w:val="00527500"/>
    <w:rsid w:val="005278E2"/>
    <w:rsid w:val="00530982"/>
    <w:rsid w:val="00530BBD"/>
    <w:rsid w:val="00530D79"/>
    <w:rsid w:val="0053131A"/>
    <w:rsid w:val="00531335"/>
    <w:rsid w:val="00532B0B"/>
    <w:rsid w:val="00533985"/>
    <w:rsid w:val="005340EC"/>
    <w:rsid w:val="005347E6"/>
    <w:rsid w:val="0053631A"/>
    <w:rsid w:val="00536509"/>
    <w:rsid w:val="00536876"/>
    <w:rsid w:val="00537657"/>
    <w:rsid w:val="0053775F"/>
    <w:rsid w:val="00540365"/>
    <w:rsid w:val="00541FEE"/>
    <w:rsid w:val="00542635"/>
    <w:rsid w:val="00542C93"/>
    <w:rsid w:val="00543853"/>
    <w:rsid w:val="00544062"/>
    <w:rsid w:val="00544985"/>
    <w:rsid w:val="00544C69"/>
    <w:rsid w:val="00544DF6"/>
    <w:rsid w:val="00545B37"/>
    <w:rsid w:val="00545D87"/>
    <w:rsid w:val="0054612C"/>
    <w:rsid w:val="00546626"/>
    <w:rsid w:val="00547580"/>
    <w:rsid w:val="005502A0"/>
    <w:rsid w:val="00550D28"/>
    <w:rsid w:val="00551E8A"/>
    <w:rsid w:val="00552547"/>
    <w:rsid w:val="0055270C"/>
    <w:rsid w:val="00553AD2"/>
    <w:rsid w:val="00553CBA"/>
    <w:rsid w:val="00554B2D"/>
    <w:rsid w:val="00554E2D"/>
    <w:rsid w:val="005552FC"/>
    <w:rsid w:val="00555413"/>
    <w:rsid w:val="005557AE"/>
    <w:rsid w:val="00560235"/>
    <w:rsid w:val="005609A2"/>
    <w:rsid w:val="005610B1"/>
    <w:rsid w:val="00561BCB"/>
    <w:rsid w:val="00563E9D"/>
    <w:rsid w:val="00564A51"/>
    <w:rsid w:val="005653D0"/>
    <w:rsid w:val="0056558D"/>
    <w:rsid w:val="00571C9A"/>
    <w:rsid w:val="00571D33"/>
    <w:rsid w:val="0057306F"/>
    <w:rsid w:val="00573478"/>
    <w:rsid w:val="00574216"/>
    <w:rsid w:val="00574B63"/>
    <w:rsid w:val="005757A4"/>
    <w:rsid w:val="00575964"/>
    <w:rsid w:val="005760EF"/>
    <w:rsid w:val="005762CE"/>
    <w:rsid w:val="00576FBC"/>
    <w:rsid w:val="00577F5E"/>
    <w:rsid w:val="005814EB"/>
    <w:rsid w:val="00581BED"/>
    <w:rsid w:val="00582637"/>
    <w:rsid w:val="00582729"/>
    <w:rsid w:val="005844B4"/>
    <w:rsid w:val="0058456F"/>
    <w:rsid w:val="00584DFE"/>
    <w:rsid w:val="0058598B"/>
    <w:rsid w:val="00586B04"/>
    <w:rsid w:val="0058725E"/>
    <w:rsid w:val="005875E1"/>
    <w:rsid w:val="00587F2B"/>
    <w:rsid w:val="0059007C"/>
    <w:rsid w:val="00590A44"/>
    <w:rsid w:val="005912C5"/>
    <w:rsid w:val="005913D6"/>
    <w:rsid w:val="00595183"/>
    <w:rsid w:val="00596FFB"/>
    <w:rsid w:val="005978E9"/>
    <w:rsid w:val="005979A4"/>
    <w:rsid w:val="005A0077"/>
    <w:rsid w:val="005A11CA"/>
    <w:rsid w:val="005A14D8"/>
    <w:rsid w:val="005A14F8"/>
    <w:rsid w:val="005A15D1"/>
    <w:rsid w:val="005A163F"/>
    <w:rsid w:val="005A1A1F"/>
    <w:rsid w:val="005A1EAA"/>
    <w:rsid w:val="005A336E"/>
    <w:rsid w:val="005A367C"/>
    <w:rsid w:val="005A3B43"/>
    <w:rsid w:val="005A3F35"/>
    <w:rsid w:val="005A4001"/>
    <w:rsid w:val="005A45B3"/>
    <w:rsid w:val="005A511F"/>
    <w:rsid w:val="005A554C"/>
    <w:rsid w:val="005A6889"/>
    <w:rsid w:val="005A6F7C"/>
    <w:rsid w:val="005A7C39"/>
    <w:rsid w:val="005B0118"/>
    <w:rsid w:val="005B1D63"/>
    <w:rsid w:val="005B1E68"/>
    <w:rsid w:val="005B220E"/>
    <w:rsid w:val="005B2286"/>
    <w:rsid w:val="005B23D3"/>
    <w:rsid w:val="005B2740"/>
    <w:rsid w:val="005B2A5F"/>
    <w:rsid w:val="005B3603"/>
    <w:rsid w:val="005B4D33"/>
    <w:rsid w:val="005B4E7F"/>
    <w:rsid w:val="005B4FD4"/>
    <w:rsid w:val="005B634F"/>
    <w:rsid w:val="005B70CF"/>
    <w:rsid w:val="005B7187"/>
    <w:rsid w:val="005B7CEA"/>
    <w:rsid w:val="005C0467"/>
    <w:rsid w:val="005C13C7"/>
    <w:rsid w:val="005C15F6"/>
    <w:rsid w:val="005C23BC"/>
    <w:rsid w:val="005C2427"/>
    <w:rsid w:val="005C2DD6"/>
    <w:rsid w:val="005C4598"/>
    <w:rsid w:val="005C48B1"/>
    <w:rsid w:val="005C4FF1"/>
    <w:rsid w:val="005C5E55"/>
    <w:rsid w:val="005C6811"/>
    <w:rsid w:val="005D02F0"/>
    <w:rsid w:val="005D1735"/>
    <w:rsid w:val="005D1852"/>
    <w:rsid w:val="005D2F7E"/>
    <w:rsid w:val="005D45D8"/>
    <w:rsid w:val="005D47AF"/>
    <w:rsid w:val="005D4F31"/>
    <w:rsid w:val="005D5A0A"/>
    <w:rsid w:val="005D63A9"/>
    <w:rsid w:val="005D71A0"/>
    <w:rsid w:val="005D7EDD"/>
    <w:rsid w:val="005E001C"/>
    <w:rsid w:val="005E0DB8"/>
    <w:rsid w:val="005E0E45"/>
    <w:rsid w:val="005E13F0"/>
    <w:rsid w:val="005E20DB"/>
    <w:rsid w:val="005E2DB1"/>
    <w:rsid w:val="005E37B5"/>
    <w:rsid w:val="005E3ACA"/>
    <w:rsid w:val="005E4255"/>
    <w:rsid w:val="005E4887"/>
    <w:rsid w:val="005E495C"/>
    <w:rsid w:val="005E4AA3"/>
    <w:rsid w:val="005E4FCE"/>
    <w:rsid w:val="005E57A9"/>
    <w:rsid w:val="005E57B1"/>
    <w:rsid w:val="005E5BB6"/>
    <w:rsid w:val="005E624B"/>
    <w:rsid w:val="005E657C"/>
    <w:rsid w:val="005E6A67"/>
    <w:rsid w:val="005E74FC"/>
    <w:rsid w:val="005E750C"/>
    <w:rsid w:val="005E7634"/>
    <w:rsid w:val="005E771B"/>
    <w:rsid w:val="005E7B3C"/>
    <w:rsid w:val="005F21E1"/>
    <w:rsid w:val="005F27CF"/>
    <w:rsid w:val="005F2FBA"/>
    <w:rsid w:val="005F35B7"/>
    <w:rsid w:val="005F3FA1"/>
    <w:rsid w:val="005F604D"/>
    <w:rsid w:val="005F6932"/>
    <w:rsid w:val="005F7055"/>
    <w:rsid w:val="005F7992"/>
    <w:rsid w:val="005F7C40"/>
    <w:rsid w:val="00601059"/>
    <w:rsid w:val="006010EA"/>
    <w:rsid w:val="0060179B"/>
    <w:rsid w:val="0060193A"/>
    <w:rsid w:val="00601AED"/>
    <w:rsid w:val="00604F59"/>
    <w:rsid w:val="006050CE"/>
    <w:rsid w:val="0060582E"/>
    <w:rsid w:val="0060614F"/>
    <w:rsid w:val="00606943"/>
    <w:rsid w:val="00607830"/>
    <w:rsid w:val="006104DC"/>
    <w:rsid w:val="00611134"/>
    <w:rsid w:val="006113AD"/>
    <w:rsid w:val="00611890"/>
    <w:rsid w:val="006139B1"/>
    <w:rsid w:val="0061492F"/>
    <w:rsid w:val="00616000"/>
    <w:rsid w:val="00616F88"/>
    <w:rsid w:val="0061706F"/>
    <w:rsid w:val="0061755F"/>
    <w:rsid w:val="0062084F"/>
    <w:rsid w:val="006228B4"/>
    <w:rsid w:val="006228FD"/>
    <w:rsid w:val="00622CAF"/>
    <w:rsid w:val="0062337C"/>
    <w:rsid w:val="006238F3"/>
    <w:rsid w:val="006239FE"/>
    <w:rsid w:val="00625C5A"/>
    <w:rsid w:val="00626103"/>
    <w:rsid w:val="0062666A"/>
    <w:rsid w:val="00626D0E"/>
    <w:rsid w:val="00626E32"/>
    <w:rsid w:val="00627180"/>
    <w:rsid w:val="00631CBF"/>
    <w:rsid w:val="00632060"/>
    <w:rsid w:val="00632353"/>
    <w:rsid w:val="00632763"/>
    <w:rsid w:val="00632F76"/>
    <w:rsid w:val="00633B08"/>
    <w:rsid w:val="00633D2A"/>
    <w:rsid w:val="00634B18"/>
    <w:rsid w:val="006358E0"/>
    <w:rsid w:val="0063757A"/>
    <w:rsid w:val="006406C6"/>
    <w:rsid w:val="00640734"/>
    <w:rsid w:val="0064185B"/>
    <w:rsid w:val="0064255B"/>
    <w:rsid w:val="0064283E"/>
    <w:rsid w:val="006432CE"/>
    <w:rsid w:val="006434AB"/>
    <w:rsid w:val="00643D4B"/>
    <w:rsid w:val="006448EC"/>
    <w:rsid w:val="006449BD"/>
    <w:rsid w:val="006452F3"/>
    <w:rsid w:val="0064552F"/>
    <w:rsid w:val="00645C7C"/>
    <w:rsid w:val="006464DB"/>
    <w:rsid w:val="0064696E"/>
    <w:rsid w:val="00646DB3"/>
    <w:rsid w:val="00650AE2"/>
    <w:rsid w:val="00650D74"/>
    <w:rsid w:val="006511F9"/>
    <w:rsid w:val="006523DE"/>
    <w:rsid w:val="006529BF"/>
    <w:rsid w:val="00652D89"/>
    <w:rsid w:val="00653C44"/>
    <w:rsid w:val="006540E2"/>
    <w:rsid w:val="006547FB"/>
    <w:rsid w:val="00655DCD"/>
    <w:rsid w:val="006560CA"/>
    <w:rsid w:val="00656A06"/>
    <w:rsid w:val="00656BC3"/>
    <w:rsid w:val="00657B4D"/>
    <w:rsid w:val="006603D0"/>
    <w:rsid w:val="006616C9"/>
    <w:rsid w:val="00661AF9"/>
    <w:rsid w:val="00661EA6"/>
    <w:rsid w:val="00662081"/>
    <w:rsid w:val="00662210"/>
    <w:rsid w:val="0066252F"/>
    <w:rsid w:val="00662BEB"/>
    <w:rsid w:val="00662DBE"/>
    <w:rsid w:val="0066309A"/>
    <w:rsid w:val="0066326F"/>
    <w:rsid w:val="0066380E"/>
    <w:rsid w:val="00664E16"/>
    <w:rsid w:val="00665702"/>
    <w:rsid w:val="00665E6E"/>
    <w:rsid w:val="006667A2"/>
    <w:rsid w:val="00666CFD"/>
    <w:rsid w:val="00666E97"/>
    <w:rsid w:val="0066736E"/>
    <w:rsid w:val="00667651"/>
    <w:rsid w:val="00667D75"/>
    <w:rsid w:val="006721B3"/>
    <w:rsid w:val="00673348"/>
    <w:rsid w:val="0067365F"/>
    <w:rsid w:val="00674E4B"/>
    <w:rsid w:val="00674ED6"/>
    <w:rsid w:val="006750F8"/>
    <w:rsid w:val="0067627F"/>
    <w:rsid w:val="006769CE"/>
    <w:rsid w:val="006771F1"/>
    <w:rsid w:val="00680136"/>
    <w:rsid w:val="00680BD5"/>
    <w:rsid w:val="00680D79"/>
    <w:rsid w:val="00680DB8"/>
    <w:rsid w:val="006812EB"/>
    <w:rsid w:val="00682987"/>
    <w:rsid w:val="00682C7D"/>
    <w:rsid w:val="00683627"/>
    <w:rsid w:val="00684968"/>
    <w:rsid w:val="006853C2"/>
    <w:rsid w:val="00685C60"/>
    <w:rsid w:val="00685D5D"/>
    <w:rsid w:val="0068697A"/>
    <w:rsid w:val="00687086"/>
    <w:rsid w:val="006874A2"/>
    <w:rsid w:val="0068786E"/>
    <w:rsid w:val="006878D4"/>
    <w:rsid w:val="006879DE"/>
    <w:rsid w:val="00687D4D"/>
    <w:rsid w:val="0069077B"/>
    <w:rsid w:val="00690CB4"/>
    <w:rsid w:val="0069145B"/>
    <w:rsid w:val="00691E8D"/>
    <w:rsid w:val="006925CB"/>
    <w:rsid w:val="006927CE"/>
    <w:rsid w:val="0069475C"/>
    <w:rsid w:val="00695709"/>
    <w:rsid w:val="00695A2C"/>
    <w:rsid w:val="00696AB2"/>
    <w:rsid w:val="00696DA0"/>
    <w:rsid w:val="006973E5"/>
    <w:rsid w:val="00697814"/>
    <w:rsid w:val="00697A94"/>
    <w:rsid w:val="006A0350"/>
    <w:rsid w:val="006A0374"/>
    <w:rsid w:val="006A0879"/>
    <w:rsid w:val="006A0A6C"/>
    <w:rsid w:val="006A0B81"/>
    <w:rsid w:val="006A0D98"/>
    <w:rsid w:val="006A1A6B"/>
    <w:rsid w:val="006A2C89"/>
    <w:rsid w:val="006A3120"/>
    <w:rsid w:val="006A31D7"/>
    <w:rsid w:val="006A592D"/>
    <w:rsid w:val="006A5979"/>
    <w:rsid w:val="006A5D2F"/>
    <w:rsid w:val="006A64DC"/>
    <w:rsid w:val="006A67C8"/>
    <w:rsid w:val="006A7CF4"/>
    <w:rsid w:val="006B060D"/>
    <w:rsid w:val="006B128E"/>
    <w:rsid w:val="006B17EE"/>
    <w:rsid w:val="006B18AA"/>
    <w:rsid w:val="006B1BDA"/>
    <w:rsid w:val="006B2607"/>
    <w:rsid w:val="006B3179"/>
    <w:rsid w:val="006B3565"/>
    <w:rsid w:val="006B3CCC"/>
    <w:rsid w:val="006B3EC2"/>
    <w:rsid w:val="006B40D9"/>
    <w:rsid w:val="006B4BCC"/>
    <w:rsid w:val="006B4D9C"/>
    <w:rsid w:val="006B4E61"/>
    <w:rsid w:val="006B4EF7"/>
    <w:rsid w:val="006B5324"/>
    <w:rsid w:val="006B667D"/>
    <w:rsid w:val="006B7171"/>
    <w:rsid w:val="006B7F2A"/>
    <w:rsid w:val="006C03CF"/>
    <w:rsid w:val="006C104F"/>
    <w:rsid w:val="006C125E"/>
    <w:rsid w:val="006C16BD"/>
    <w:rsid w:val="006C32FC"/>
    <w:rsid w:val="006C39EF"/>
    <w:rsid w:val="006C4161"/>
    <w:rsid w:val="006C4210"/>
    <w:rsid w:val="006C4462"/>
    <w:rsid w:val="006C511C"/>
    <w:rsid w:val="006C586F"/>
    <w:rsid w:val="006C6A3D"/>
    <w:rsid w:val="006C7030"/>
    <w:rsid w:val="006C781C"/>
    <w:rsid w:val="006C7A36"/>
    <w:rsid w:val="006D043B"/>
    <w:rsid w:val="006D0A22"/>
    <w:rsid w:val="006D1335"/>
    <w:rsid w:val="006D2EDD"/>
    <w:rsid w:val="006D3AD5"/>
    <w:rsid w:val="006D5264"/>
    <w:rsid w:val="006D53A3"/>
    <w:rsid w:val="006D68FB"/>
    <w:rsid w:val="006D6F10"/>
    <w:rsid w:val="006D78B1"/>
    <w:rsid w:val="006D7A42"/>
    <w:rsid w:val="006E0A87"/>
    <w:rsid w:val="006E0DFD"/>
    <w:rsid w:val="006E20FF"/>
    <w:rsid w:val="006E2C36"/>
    <w:rsid w:val="006E2CCC"/>
    <w:rsid w:val="006E2D7F"/>
    <w:rsid w:val="006E3120"/>
    <w:rsid w:val="006E34A2"/>
    <w:rsid w:val="006E3EB8"/>
    <w:rsid w:val="006E462C"/>
    <w:rsid w:val="006E5C05"/>
    <w:rsid w:val="006E6933"/>
    <w:rsid w:val="006E7088"/>
    <w:rsid w:val="006E746E"/>
    <w:rsid w:val="006E7877"/>
    <w:rsid w:val="006F1896"/>
    <w:rsid w:val="006F1B28"/>
    <w:rsid w:val="006F1E01"/>
    <w:rsid w:val="006F2A44"/>
    <w:rsid w:val="006F2BA8"/>
    <w:rsid w:val="006F2D4D"/>
    <w:rsid w:val="006F3A55"/>
    <w:rsid w:val="006F3DB8"/>
    <w:rsid w:val="006F3E94"/>
    <w:rsid w:val="006F4250"/>
    <w:rsid w:val="006F4740"/>
    <w:rsid w:val="006F4850"/>
    <w:rsid w:val="006F4F4A"/>
    <w:rsid w:val="006F595B"/>
    <w:rsid w:val="006F6D67"/>
    <w:rsid w:val="006F6F62"/>
    <w:rsid w:val="006F7B9D"/>
    <w:rsid w:val="00700319"/>
    <w:rsid w:val="00700FC8"/>
    <w:rsid w:val="00702103"/>
    <w:rsid w:val="00703282"/>
    <w:rsid w:val="00703F07"/>
    <w:rsid w:val="007041DE"/>
    <w:rsid w:val="00704ACE"/>
    <w:rsid w:val="00704CBE"/>
    <w:rsid w:val="00704E22"/>
    <w:rsid w:val="0070535D"/>
    <w:rsid w:val="00705DF7"/>
    <w:rsid w:val="00706154"/>
    <w:rsid w:val="0070666D"/>
    <w:rsid w:val="00706874"/>
    <w:rsid w:val="0070692C"/>
    <w:rsid w:val="00706970"/>
    <w:rsid w:val="007079D9"/>
    <w:rsid w:val="00710AA4"/>
    <w:rsid w:val="007111AC"/>
    <w:rsid w:val="00713308"/>
    <w:rsid w:val="00713568"/>
    <w:rsid w:val="00713D0D"/>
    <w:rsid w:val="007142B8"/>
    <w:rsid w:val="00714309"/>
    <w:rsid w:val="00714386"/>
    <w:rsid w:val="00714877"/>
    <w:rsid w:val="007154A9"/>
    <w:rsid w:val="00715607"/>
    <w:rsid w:val="007156EC"/>
    <w:rsid w:val="007167CC"/>
    <w:rsid w:val="00716B05"/>
    <w:rsid w:val="00717436"/>
    <w:rsid w:val="00717C65"/>
    <w:rsid w:val="00717EFD"/>
    <w:rsid w:val="00720673"/>
    <w:rsid w:val="00720FB0"/>
    <w:rsid w:val="0072199B"/>
    <w:rsid w:val="00722AFD"/>
    <w:rsid w:val="00722FFF"/>
    <w:rsid w:val="00723572"/>
    <w:rsid w:val="00723647"/>
    <w:rsid w:val="00723B51"/>
    <w:rsid w:val="007240F8"/>
    <w:rsid w:val="0072464F"/>
    <w:rsid w:val="00725445"/>
    <w:rsid w:val="007278B9"/>
    <w:rsid w:val="007301BA"/>
    <w:rsid w:val="00730234"/>
    <w:rsid w:val="0073032C"/>
    <w:rsid w:val="00730D3C"/>
    <w:rsid w:val="00731D65"/>
    <w:rsid w:val="00731E16"/>
    <w:rsid w:val="007333A5"/>
    <w:rsid w:val="00733B50"/>
    <w:rsid w:val="00734161"/>
    <w:rsid w:val="007348ED"/>
    <w:rsid w:val="00734E96"/>
    <w:rsid w:val="00735B86"/>
    <w:rsid w:val="00736326"/>
    <w:rsid w:val="007364AD"/>
    <w:rsid w:val="00736C4B"/>
    <w:rsid w:val="00736C4D"/>
    <w:rsid w:val="00737EE9"/>
    <w:rsid w:val="0074047B"/>
    <w:rsid w:val="00740DB6"/>
    <w:rsid w:val="00741D18"/>
    <w:rsid w:val="00741D7D"/>
    <w:rsid w:val="00742A18"/>
    <w:rsid w:val="00743EED"/>
    <w:rsid w:val="007453CD"/>
    <w:rsid w:val="00745E1A"/>
    <w:rsid w:val="00746283"/>
    <w:rsid w:val="00746319"/>
    <w:rsid w:val="00746DB6"/>
    <w:rsid w:val="00746DDE"/>
    <w:rsid w:val="007471F8"/>
    <w:rsid w:val="007474C2"/>
    <w:rsid w:val="00747559"/>
    <w:rsid w:val="00750C2F"/>
    <w:rsid w:val="00751BA2"/>
    <w:rsid w:val="00752954"/>
    <w:rsid w:val="00752961"/>
    <w:rsid w:val="007532C9"/>
    <w:rsid w:val="00753616"/>
    <w:rsid w:val="00753A55"/>
    <w:rsid w:val="00753B3A"/>
    <w:rsid w:val="007543B8"/>
    <w:rsid w:val="0075486C"/>
    <w:rsid w:val="00754E26"/>
    <w:rsid w:val="00755727"/>
    <w:rsid w:val="00755AB4"/>
    <w:rsid w:val="00756034"/>
    <w:rsid w:val="0075620A"/>
    <w:rsid w:val="0075669E"/>
    <w:rsid w:val="00756B5D"/>
    <w:rsid w:val="00756C64"/>
    <w:rsid w:val="00757001"/>
    <w:rsid w:val="00757286"/>
    <w:rsid w:val="007577BA"/>
    <w:rsid w:val="007579E7"/>
    <w:rsid w:val="007608B6"/>
    <w:rsid w:val="00760F77"/>
    <w:rsid w:val="007619DE"/>
    <w:rsid w:val="00761C53"/>
    <w:rsid w:val="00761F16"/>
    <w:rsid w:val="00762260"/>
    <w:rsid w:val="0076232A"/>
    <w:rsid w:val="00762569"/>
    <w:rsid w:val="00762A7D"/>
    <w:rsid w:val="00762C8B"/>
    <w:rsid w:val="00763018"/>
    <w:rsid w:val="00763C1B"/>
    <w:rsid w:val="00763ECA"/>
    <w:rsid w:val="00764335"/>
    <w:rsid w:val="00765047"/>
    <w:rsid w:val="0076583C"/>
    <w:rsid w:val="00765A2C"/>
    <w:rsid w:val="00766AEC"/>
    <w:rsid w:val="00766D10"/>
    <w:rsid w:val="0076721C"/>
    <w:rsid w:val="007672C5"/>
    <w:rsid w:val="00767471"/>
    <w:rsid w:val="007706E9"/>
    <w:rsid w:val="0077073D"/>
    <w:rsid w:val="0077083D"/>
    <w:rsid w:val="00770B3B"/>
    <w:rsid w:val="00771721"/>
    <w:rsid w:val="00772C1B"/>
    <w:rsid w:val="007735B8"/>
    <w:rsid w:val="00773911"/>
    <w:rsid w:val="00774258"/>
    <w:rsid w:val="00774874"/>
    <w:rsid w:val="00776CD7"/>
    <w:rsid w:val="007771BC"/>
    <w:rsid w:val="0077781A"/>
    <w:rsid w:val="00777D6B"/>
    <w:rsid w:val="00777F8B"/>
    <w:rsid w:val="007805E7"/>
    <w:rsid w:val="00780CEC"/>
    <w:rsid w:val="00780FDA"/>
    <w:rsid w:val="007819BF"/>
    <w:rsid w:val="00781B05"/>
    <w:rsid w:val="0078590C"/>
    <w:rsid w:val="00785A3F"/>
    <w:rsid w:val="00785CF2"/>
    <w:rsid w:val="00785F16"/>
    <w:rsid w:val="00786103"/>
    <w:rsid w:val="00786BA3"/>
    <w:rsid w:val="00787539"/>
    <w:rsid w:val="0079002B"/>
    <w:rsid w:val="00790B04"/>
    <w:rsid w:val="00791365"/>
    <w:rsid w:val="007916B1"/>
    <w:rsid w:val="007924AE"/>
    <w:rsid w:val="007928E7"/>
    <w:rsid w:val="00792CFD"/>
    <w:rsid w:val="00792D42"/>
    <w:rsid w:val="007935F4"/>
    <w:rsid w:val="0079470D"/>
    <w:rsid w:val="00794EE6"/>
    <w:rsid w:val="007951B0"/>
    <w:rsid w:val="007953A9"/>
    <w:rsid w:val="00796274"/>
    <w:rsid w:val="00796787"/>
    <w:rsid w:val="0079696D"/>
    <w:rsid w:val="00796FEE"/>
    <w:rsid w:val="00797462"/>
    <w:rsid w:val="00797F1E"/>
    <w:rsid w:val="007A00C1"/>
    <w:rsid w:val="007A0AEF"/>
    <w:rsid w:val="007A19CF"/>
    <w:rsid w:val="007A19D7"/>
    <w:rsid w:val="007A2561"/>
    <w:rsid w:val="007A2A46"/>
    <w:rsid w:val="007A3057"/>
    <w:rsid w:val="007A30F7"/>
    <w:rsid w:val="007A336D"/>
    <w:rsid w:val="007A3ED6"/>
    <w:rsid w:val="007A4715"/>
    <w:rsid w:val="007A4940"/>
    <w:rsid w:val="007A50AE"/>
    <w:rsid w:val="007A58CC"/>
    <w:rsid w:val="007A58EA"/>
    <w:rsid w:val="007A626F"/>
    <w:rsid w:val="007A6B73"/>
    <w:rsid w:val="007A6C60"/>
    <w:rsid w:val="007A7498"/>
    <w:rsid w:val="007A75F5"/>
    <w:rsid w:val="007A7D29"/>
    <w:rsid w:val="007B0452"/>
    <w:rsid w:val="007B0650"/>
    <w:rsid w:val="007B0A79"/>
    <w:rsid w:val="007B2B42"/>
    <w:rsid w:val="007B2CA0"/>
    <w:rsid w:val="007B32CF"/>
    <w:rsid w:val="007B364D"/>
    <w:rsid w:val="007B3B33"/>
    <w:rsid w:val="007B3D0E"/>
    <w:rsid w:val="007B4A64"/>
    <w:rsid w:val="007B4C14"/>
    <w:rsid w:val="007B5B33"/>
    <w:rsid w:val="007B5B6E"/>
    <w:rsid w:val="007B5FD9"/>
    <w:rsid w:val="007B6338"/>
    <w:rsid w:val="007B6B7E"/>
    <w:rsid w:val="007B6E13"/>
    <w:rsid w:val="007B71E8"/>
    <w:rsid w:val="007C0C5C"/>
    <w:rsid w:val="007C1FD2"/>
    <w:rsid w:val="007C1FE3"/>
    <w:rsid w:val="007C2768"/>
    <w:rsid w:val="007C2CFC"/>
    <w:rsid w:val="007C2D4D"/>
    <w:rsid w:val="007C2E3D"/>
    <w:rsid w:val="007C397B"/>
    <w:rsid w:val="007C4847"/>
    <w:rsid w:val="007C5212"/>
    <w:rsid w:val="007C5370"/>
    <w:rsid w:val="007C5D50"/>
    <w:rsid w:val="007C5D64"/>
    <w:rsid w:val="007C5DE3"/>
    <w:rsid w:val="007C6A0D"/>
    <w:rsid w:val="007C7088"/>
    <w:rsid w:val="007C7196"/>
    <w:rsid w:val="007C7D10"/>
    <w:rsid w:val="007C7E96"/>
    <w:rsid w:val="007D0145"/>
    <w:rsid w:val="007D14E3"/>
    <w:rsid w:val="007D3891"/>
    <w:rsid w:val="007D3E10"/>
    <w:rsid w:val="007D6002"/>
    <w:rsid w:val="007D604F"/>
    <w:rsid w:val="007D6281"/>
    <w:rsid w:val="007D6BB8"/>
    <w:rsid w:val="007D7464"/>
    <w:rsid w:val="007D77ED"/>
    <w:rsid w:val="007D7E19"/>
    <w:rsid w:val="007E01F9"/>
    <w:rsid w:val="007E0BFD"/>
    <w:rsid w:val="007E0F0B"/>
    <w:rsid w:val="007E11BB"/>
    <w:rsid w:val="007E19A6"/>
    <w:rsid w:val="007E2B0A"/>
    <w:rsid w:val="007E4629"/>
    <w:rsid w:val="007E4B30"/>
    <w:rsid w:val="007E51CA"/>
    <w:rsid w:val="007E5296"/>
    <w:rsid w:val="007E5417"/>
    <w:rsid w:val="007E7B59"/>
    <w:rsid w:val="007F0B96"/>
    <w:rsid w:val="007F1D34"/>
    <w:rsid w:val="007F1DD2"/>
    <w:rsid w:val="007F3BAC"/>
    <w:rsid w:val="007F40C9"/>
    <w:rsid w:val="007F4EA3"/>
    <w:rsid w:val="007F5966"/>
    <w:rsid w:val="007F6656"/>
    <w:rsid w:val="007F73A8"/>
    <w:rsid w:val="008003B6"/>
    <w:rsid w:val="0080058E"/>
    <w:rsid w:val="008005B7"/>
    <w:rsid w:val="008038F6"/>
    <w:rsid w:val="008057F2"/>
    <w:rsid w:val="00805D62"/>
    <w:rsid w:val="0080642F"/>
    <w:rsid w:val="0080684A"/>
    <w:rsid w:val="00806D8E"/>
    <w:rsid w:val="00807135"/>
    <w:rsid w:val="008073AE"/>
    <w:rsid w:val="00807A12"/>
    <w:rsid w:val="00810D56"/>
    <w:rsid w:val="00810E52"/>
    <w:rsid w:val="00811A9E"/>
    <w:rsid w:val="00811F16"/>
    <w:rsid w:val="008128F7"/>
    <w:rsid w:val="008132C2"/>
    <w:rsid w:val="008141E5"/>
    <w:rsid w:val="008144EC"/>
    <w:rsid w:val="008160E3"/>
    <w:rsid w:val="008161A4"/>
    <w:rsid w:val="008175DB"/>
    <w:rsid w:val="00817E0C"/>
    <w:rsid w:val="00820178"/>
    <w:rsid w:val="008204F0"/>
    <w:rsid w:val="00820A52"/>
    <w:rsid w:val="0082109D"/>
    <w:rsid w:val="00821482"/>
    <w:rsid w:val="008220FF"/>
    <w:rsid w:val="008226D0"/>
    <w:rsid w:val="00822ED2"/>
    <w:rsid w:val="0082358F"/>
    <w:rsid w:val="008236B4"/>
    <w:rsid w:val="00823AB4"/>
    <w:rsid w:val="00823F8D"/>
    <w:rsid w:val="008240F2"/>
    <w:rsid w:val="00824557"/>
    <w:rsid w:val="008248C2"/>
    <w:rsid w:val="00824E16"/>
    <w:rsid w:val="00824FC2"/>
    <w:rsid w:val="0082542C"/>
    <w:rsid w:val="00825861"/>
    <w:rsid w:val="0082590B"/>
    <w:rsid w:val="0082591F"/>
    <w:rsid w:val="008261A9"/>
    <w:rsid w:val="00826B1E"/>
    <w:rsid w:val="00827576"/>
    <w:rsid w:val="008277BF"/>
    <w:rsid w:val="008312E3"/>
    <w:rsid w:val="008314FD"/>
    <w:rsid w:val="0083196A"/>
    <w:rsid w:val="008319AC"/>
    <w:rsid w:val="00831A44"/>
    <w:rsid w:val="00832811"/>
    <w:rsid w:val="00833643"/>
    <w:rsid w:val="00833E97"/>
    <w:rsid w:val="00834EE3"/>
    <w:rsid w:val="00835049"/>
    <w:rsid w:val="0083535A"/>
    <w:rsid w:val="00835A29"/>
    <w:rsid w:val="00836376"/>
    <w:rsid w:val="008363BB"/>
    <w:rsid w:val="00836813"/>
    <w:rsid w:val="008368C5"/>
    <w:rsid w:val="008368D0"/>
    <w:rsid w:val="008370D2"/>
    <w:rsid w:val="00837B15"/>
    <w:rsid w:val="008406BD"/>
    <w:rsid w:val="00840735"/>
    <w:rsid w:val="0084289F"/>
    <w:rsid w:val="00842BA8"/>
    <w:rsid w:val="008443D4"/>
    <w:rsid w:val="00844929"/>
    <w:rsid w:val="008449A1"/>
    <w:rsid w:val="00844BD0"/>
    <w:rsid w:val="00845CF9"/>
    <w:rsid w:val="00845FBB"/>
    <w:rsid w:val="00847461"/>
    <w:rsid w:val="00850024"/>
    <w:rsid w:val="008517C0"/>
    <w:rsid w:val="008517ED"/>
    <w:rsid w:val="00852FF4"/>
    <w:rsid w:val="0085304D"/>
    <w:rsid w:val="00853064"/>
    <w:rsid w:val="0085363D"/>
    <w:rsid w:val="00853B17"/>
    <w:rsid w:val="00854298"/>
    <w:rsid w:val="00854665"/>
    <w:rsid w:val="00855D8C"/>
    <w:rsid w:val="00855E09"/>
    <w:rsid w:val="00855FE3"/>
    <w:rsid w:val="00856E16"/>
    <w:rsid w:val="0085744C"/>
    <w:rsid w:val="0085752E"/>
    <w:rsid w:val="008576FE"/>
    <w:rsid w:val="00857723"/>
    <w:rsid w:val="0086080B"/>
    <w:rsid w:val="00860810"/>
    <w:rsid w:val="00860BD3"/>
    <w:rsid w:val="00860E19"/>
    <w:rsid w:val="00860F88"/>
    <w:rsid w:val="0086144A"/>
    <w:rsid w:val="00861BAF"/>
    <w:rsid w:val="00862B2B"/>
    <w:rsid w:val="0086357D"/>
    <w:rsid w:val="00863880"/>
    <w:rsid w:val="008638F2"/>
    <w:rsid w:val="00863BB3"/>
    <w:rsid w:val="00863DB4"/>
    <w:rsid w:val="00864693"/>
    <w:rsid w:val="00864DCA"/>
    <w:rsid w:val="0086527A"/>
    <w:rsid w:val="00865CA1"/>
    <w:rsid w:val="00866114"/>
    <w:rsid w:val="00866AEA"/>
    <w:rsid w:val="0086720C"/>
    <w:rsid w:val="00867370"/>
    <w:rsid w:val="008701F9"/>
    <w:rsid w:val="0087222E"/>
    <w:rsid w:val="0087235A"/>
    <w:rsid w:val="00873990"/>
    <w:rsid w:val="00874CD5"/>
    <w:rsid w:val="00874F10"/>
    <w:rsid w:val="008754D0"/>
    <w:rsid w:val="00875D07"/>
    <w:rsid w:val="00875E01"/>
    <w:rsid w:val="008767C4"/>
    <w:rsid w:val="00876C55"/>
    <w:rsid w:val="00877A71"/>
    <w:rsid w:val="00880437"/>
    <w:rsid w:val="00880ADA"/>
    <w:rsid w:val="0088224C"/>
    <w:rsid w:val="00882A82"/>
    <w:rsid w:val="00882FB4"/>
    <w:rsid w:val="008833EB"/>
    <w:rsid w:val="00883EC6"/>
    <w:rsid w:val="00884021"/>
    <w:rsid w:val="00884068"/>
    <w:rsid w:val="00884B38"/>
    <w:rsid w:val="00884B94"/>
    <w:rsid w:val="00885523"/>
    <w:rsid w:val="0088655E"/>
    <w:rsid w:val="008868F6"/>
    <w:rsid w:val="00887CB2"/>
    <w:rsid w:val="0089029D"/>
    <w:rsid w:val="008907A7"/>
    <w:rsid w:val="00891156"/>
    <w:rsid w:val="008914CE"/>
    <w:rsid w:val="00892E3A"/>
    <w:rsid w:val="00893664"/>
    <w:rsid w:val="00894B45"/>
    <w:rsid w:val="00895B77"/>
    <w:rsid w:val="00896095"/>
    <w:rsid w:val="00896430"/>
    <w:rsid w:val="008966DD"/>
    <w:rsid w:val="008A0CE2"/>
    <w:rsid w:val="008A11F1"/>
    <w:rsid w:val="008A2C8A"/>
    <w:rsid w:val="008A30D7"/>
    <w:rsid w:val="008A329A"/>
    <w:rsid w:val="008A3F6F"/>
    <w:rsid w:val="008A4AB8"/>
    <w:rsid w:val="008A4F4D"/>
    <w:rsid w:val="008A567A"/>
    <w:rsid w:val="008A66DC"/>
    <w:rsid w:val="008A6D37"/>
    <w:rsid w:val="008A7356"/>
    <w:rsid w:val="008A73BF"/>
    <w:rsid w:val="008B05F1"/>
    <w:rsid w:val="008B0699"/>
    <w:rsid w:val="008B069C"/>
    <w:rsid w:val="008B1246"/>
    <w:rsid w:val="008B294E"/>
    <w:rsid w:val="008B3523"/>
    <w:rsid w:val="008B3C39"/>
    <w:rsid w:val="008B4EB9"/>
    <w:rsid w:val="008B53BD"/>
    <w:rsid w:val="008B596B"/>
    <w:rsid w:val="008B65D1"/>
    <w:rsid w:val="008B68CE"/>
    <w:rsid w:val="008B7DDF"/>
    <w:rsid w:val="008C0548"/>
    <w:rsid w:val="008C07EB"/>
    <w:rsid w:val="008C3098"/>
    <w:rsid w:val="008C37F1"/>
    <w:rsid w:val="008C407F"/>
    <w:rsid w:val="008C40F1"/>
    <w:rsid w:val="008C44C5"/>
    <w:rsid w:val="008C4752"/>
    <w:rsid w:val="008C49B9"/>
    <w:rsid w:val="008C4C9B"/>
    <w:rsid w:val="008C4E99"/>
    <w:rsid w:val="008C52DF"/>
    <w:rsid w:val="008C553C"/>
    <w:rsid w:val="008C5817"/>
    <w:rsid w:val="008C68EB"/>
    <w:rsid w:val="008C7397"/>
    <w:rsid w:val="008C76FF"/>
    <w:rsid w:val="008C7980"/>
    <w:rsid w:val="008D009E"/>
    <w:rsid w:val="008D1CC0"/>
    <w:rsid w:val="008D1D2D"/>
    <w:rsid w:val="008D207E"/>
    <w:rsid w:val="008D260E"/>
    <w:rsid w:val="008D27E2"/>
    <w:rsid w:val="008D31A6"/>
    <w:rsid w:val="008D4A58"/>
    <w:rsid w:val="008D52A1"/>
    <w:rsid w:val="008D5DF8"/>
    <w:rsid w:val="008D5F53"/>
    <w:rsid w:val="008D66E1"/>
    <w:rsid w:val="008D6E25"/>
    <w:rsid w:val="008D7FBF"/>
    <w:rsid w:val="008E0943"/>
    <w:rsid w:val="008E1037"/>
    <w:rsid w:val="008E1C4B"/>
    <w:rsid w:val="008E1CE7"/>
    <w:rsid w:val="008E394B"/>
    <w:rsid w:val="008E4112"/>
    <w:rsid w:val="008E445E"/>
    <w:rsid w:val="008E44EA"/>
    <w:rsid w:val="008E4875"/>
    <w:rsid w:val="008E5A99"/>
    <w:rsid w:val="008E5C26"/>
    <w:rsid w:val="008E654E"/>
    <w:rsid w:val="008E6CA2"/>
    <w:rsid w:val="008E76C8"/>
    <w:rsid w:val="008E7B2A"/>
    <w:rsid w:val="008F01AF"/>
    <w:rsid w:val="008F0734"/>
    <w:rsid w:val="008F0B7B"/>
    <w:rsid w:val="008F0C75"/>
    <w:rsid w:val="008F0D5B"/>
    <w:rsid w:val="008F0FFD"/>
    <w:rsid w:val="008F16EB"/>
    <w:rsid w:val="008F2C01"/>
    <w:rsid w:val="008F32AA"/>
    <w:rsid w:val="008F33FC"/>
    <w:rsid w:val="008F429F"/>
    <w:rsid w:val="008F54FA"/>
    <w:rsid w:val="008F5B8D"/>
    <w:rsid w:val="008F5F6E"/>
    <w:rsid w:val="008F7740"/>
    <w:rsid w:val="008F7770"/>
    <w:rsid w:val="00900426"/>
    <w:rsid w:val="009008FB"/>
    <w:rsid w:val="00900934"/>
    <w:rsid w:val="0090106F"/>
    <w:rsid w:val="009012FE"/>
    <w:rsid w:val="00901AC0"/>
    <w:rsid w:val="00901E55"/>
    <w:rsid w:val="00901F1B"/>
    <w:rsid w:val="009022B1"/>
    <w:rsid w:val="00902FD5"/>
    <w:rsid w:val="009035F6"/>
    <w:rsid w:val="00903872"/>
    <w:rsid w:val="00903DDD"/>
    <w:rsid w:val="00904333"/>
    <w:rsid w:val="009045A8"/>
    <w:rsid w:val="0090464C"/>
    <w:rsid w:val="00905F5B"/>
    <w:rsid w:val="009063E8"/>
    <w:rsid w:val="00906B02"/>
    <w:rsid w:val="00906E54"/>
    <w:rsid w:val="00907149"/>
    <w:rsid w:val="00907A56"/>
    <w:rsid w:val="00910925"/>
    <w:rsid w:val="00910C14"/>
    <w:rsid w:val="00912817"/>
    <w:rsid w:val="00914052"/>
    <w:rsid w:val="00914BBE"/>
    <w:rsid w:val="009152DF"/>
    <w:rsid w:val="00915788"/>
    <w:rsid w:val="00915CAB"/>
    <w:rsid w:val="00915D6E"/>
    <w:rsid w:val="00915F07"/>
    <w:rsid w:val="00916A04"/>
    <w:rsid w:val="009179DA"/>
    <w:rsid w:val="0092062E"/>
    <w:rsid w:val="00920804"/>
    <w:rsid w:val="00921C94"/>
    <w:rsid w:val="00922768"/>
    <w:rsid w:val="00922F55"/>
    <w:rsid w:val="009242EF"/>
    <w:rsid w:val="00925CD0"/>
    <w:rsid w:val="00925E8A"/>
    <w:rsid w:val="00925ED9"/>
    <w:rsid w:val="00926E81"/>
    <w:rsid w:val="00927440"/>
    <w:rsid w:val="009276CD"/>
    <w:rsid w:val="009279A5"/>
    <w:rsid w:val="00930240"/>
    <w:rsid w:val="0093032F"/>
    <w:rsid w:val="00930BF3"/>
    <w:rsid w:val="009318C8"/>
    <w:rsid w:val="00931E7D"/>
    <w:rsid w:val="00931F69"/>
    <w:rsid w:val="009320A2"/>
    <w:rsid w:val="00932CB5"/>
    <w:rsid w:val="00932E20"/>
    <w:rsid w:val="00933161"/>
    <w:rsid w:val="009331FE"/>
    <w:rsid w:val="00933F23"/>
    <w:rsid w:val="0093454C"/>
    <w:rsid w:val="009346B2"/>
    <w:rsid w:val="00936C2A"/>
    <w:rsid w:val="00937020"/>
    <w:rsid w:val="00937248"/>
    <w:rsid w:val="00940A28"/>
    <w:rsid w:val="00940AE3"/>
    <w:rsid w:val="00940D0F"/>
    <w:rsid w:val="00940F97"/>
    <w:rsid w:val="0094106B"/>
    <w:rsid w:val="0094129E"/>
    <w:rsid w:val="00941DFF"/>
    <w:rsid w:val="00941F83"/>
    <w:rsid w:val="009426E1"/>
    <w:rsid w:val="009427E4"/>
    <w:rsid w:val="009438F5"/>
    <w:rsid w:val="0094535C"/>
    <w:rsid w:val="009456C9"/>
    <w:rsid w:val="00945731"/>
    <w:rsid w:val="00945DE8"/>
    <w:rsid w:val="00946AFC"/>
    <w:rsid w:val="00946EB8"/>
    <w:rsid w:val="0094700F"/>
    <w:rsid w:val="00947BD8"/>
    <w:rsid w:val="00951166"/>
    <w:rsid w:val="009514E9"/>
    <w:rsid w:val="009515D2"/>
    <w:rsid w:val="00952738"/>
    <w:rsid w:val="00952B38"/>
    <w:rsid w:val="00953003"/>
    <w:rsid w:val="009535D6"/>
    <w:rsid w:val="00953B86"/>
    <w:rsid w:val="00953D38"/>
    <w:rsid w:val="00956971"/>
    <w:rsid w:val="00956C4F"/>
    <w:rsid w:val="00956C54"/>
    <w:rsid w:val="00961B4D"/>
    <w:rsid w:val="00962D1E"/>
    <w:rsid w:val="0096309C"/>
    <w:rsid w:val="0096310E"/>
    <w:rsid w:val="00964035"/>
    <w:rsid w:val="00964719"/>
    <w:rsid w:val="00964764"/>
    <w:rsid w:val="009648FA"/>
    <w:rsid w:val="00964913"/>
    <w:rsid w:val="00965BCC"/>
    <w:rsid w:val="00965C8E"/>
    <w:rsid w:val="00966497"/>
    <w:rsid w:val="00967C17"/>
    <w:rsid w:val="00970AA7"/>
    <w:rsid w:val="00970EC2"/>
    <w:rsid w:val="00971FC4"/>
    <w:rsid w:val="009727FC"/>
    <w:rsid w:val="009730E5"/>
    <w:rsid w:val="00973115"/>
    <w:rsid w:val="00973294"/>
    <w:rsid w:val="009748DB"/>
    <w:rsid w:val="00974F68"/>
    <w:rsid w:val="009753AC"/>
    <w:rsid w:val="0097540D"/>
    <w:rsid w:val="0097588E"/>
    <w:rsid w:val="00975BF1"/>
    <w:rsid w:val="00976127"/>
    <w:rsid w:val="009768A2"/>
    <w:rsid w:val="009768D4"/>
    <w:rsid w:val="00976E2F"/>
    <w:rsid w:val="009773EA"/>
    <w:rsid w:val="00977889"/>
    <w:rsid w:val="00981339"/>
    <w:rsid w:val="0098182C"/>
    <w:rsid w:val="009819C0"/>
    <w:rsid w:val="00981D53"/>
    <w:rsid w:val="009820AC"/>
    <w:rsid w:val="00982449"/>
    <w:rsid w:val="00982646"/>
    <w:rsid w:val="00982A2F"/>
    <w:rsid w:val="009843DF"/>
    <w:rsid w:val="00984B28"/>
    <w:rsid w:val="00985602"/>
    <w:rsid w:val="009856A3"/>
    <w:rsid w:val="00985EBD"/>
    <w:rsid w:val="009862D6"/>
    <w:rsid w:val="00986C11"/>
    <w:rsid w:val="00986DCB"/>
    <w:rsid w:val="00987484"/>
    <w:rsid w:val="0099053B"/>
    <w:rsid w:val="00991DB7"/>
    <w:rsid w:val="00992627"/>
    <w:rsid w:val="00992C11"/>
    <w:rsid w:val="009947C0"/>
    <w:rsid w:val="00994AA6"/>
    <w:rsid w:val="00994CD9"/>
    <w:rsid w:val="0099506F"/>
    <w:rsid w:val="00995B87"/>
    <w:rsid w:val="00995E1F"/>
    <w:rsid w:val="009968DC"/>
    <w:rsid w:val="00996A95"/>
    <w:rsid w:val="00996F7E"/>
    <w:rsid w:val="009971C1"/>
    <w:rsid w:val="00997944"/>
    <w:rsid w:val="00997B50"/>
    <w:rsid w:val="009A0187"/>
    <w:rsid w:val="009A01FD"/>
    <w:rsid w:val="009A05CB"/>
    <w:rsid w:val="009A1744"/>
    <w:rsid w:val="009A18F6"/>
    <w:rsid w:val="009A1DFE"/>
    <w:rsid w:val="009A1E8E"/>
    <w:rsid w:val="009A2AA9"/>
    <w:rsid w:val="009A3305"/>
    <w:rsid w:val="009A333A"/>
    <w:rsid w:val="009A3496"/>
    <w:rsid w:val="009A3F34"/>
    <w:rsid w:val="009A43D0"/>
    <w:rsid w:val="009A54FB"/>
    <w:rsid w:val="009A621D"/>
    <w:rsid w:val="009A71D9"/>
    <w:rsid w:val="009A7967"/>
    <w:rsid w:val="009A7B2F"/>
    <w:rsid w:val="009A7CDA"/>
    <w:rsid w:val="009B0521"/>
    <w:rsid w:val="009B1054"/>
    <w:rsid w:val="009B10B0"/>
    <w:rsid w:val="009B136F"/>
    <w:rsid w:val="009B1B86"/>
    <w:rsid w:val="009B1CC1"/>
    <w:rsid w:val="009B1E0B"/>
    <w:rsid w:val="009B1F55"/>
    <w:rsid w:val="009B22BE"/>
    <w:rsid w:val="009B272F"/>
    <w:rsid w:val="009B3BB8"/>
    <w:rsid w:val="009B4469"/>
    <w:rsid w:val="009B471B"/>
    <w:rsid w:val="009B47A7"/>
    <w:rsid w:val="009B5AE9"/>
    <w:rsid w:val="009B5D56"/>
    <w:rsid w:val="009B6881"/>
    <w:rsid w:val="009B7108"/>
    <w:rsid w:val="009C089A"/>
    <w:rsid w:val="009C38CF"/>
    <w:rsid w:val="009C3AC4"/>
    <w:rsid w:val="009C5E0C"/>
    <w:rsid w:val="009C6356"/>
    <w:rsid w:val="009C6DE9"/>
    <w:rsid w:val="009D015B"/>
    <w:rsid w:val="009D0181"/>
    <w:rsid w:val="009D04D9"/>
    <w:rsid w:val="009D0B1A"/>
    <w:rsid w:val="009D1982"/>
    <w:rsid w:val="009D26A5"/>
    <w:rsid w:val="009D28EE"/>
    <w:rsid w:val="009D32DF"/>
    <w:rsid w:val="009D37E5"/>
    <w:rsid w:val="009D4476"/>
    <w:rsid w:val="009D4B91"/>
    <w:rsid w:val="009D4CCF"/>
    <w:rsid w:val="009D6E9F"/>
    <w:rsid w:val="009D70E7"/>
    <w:rsid w:val="009D79F6"/>
    <w:rsid w:val="009E0258"/>
    <w:rsid w:val="009E0324"/>
    <w:rsid w:val="009E090A"/>
    <w:rsid w:val="009E0ECD"/>
    <w:rsid w:val="009E0F69"/>
    <w:rsid w:val="009E12D4"/>
    <w:rsid w:val="009E1552"/>
    <w:rsid w:val="009E1A25"/>
    <w:rsid w:val="009E1E1C"/>
    <w:rsid w:val="009E2652"/>
    <w:rsid w:val="009E274B"/>
    <w:rsid w:val="009E27AD"/>
    <w:rsid w:val="009E36C3"/>
    <w:rsid w:val="009E3B4E"/>
    <w:rsid w:val="009E5441"/>
    <w:rsid w:val="009E588A"/>
    <w:rsid w:val="009E5CB6"/>
    <w:rsid w:val="009E674F"/>
    <w:rsid w:val="009E6B7E"/>
    <w:rsid w:val="009E71DB"/>
    <w:rsid w:val="009E74C5"/>
    <w:rsid w:val="009E77D5"/>
    <w:rsid w:val="009E7986"/>
    <w:rsid w:val="009F080E"/>
    <w:rsid w:val="009F09B9"/>
    <w:rsid w:val="009F0D78"/>
    <w:rsid w:val="009F0F0A"/>
    <w:rsid w:val="009F1554"/>
    <w:rsid w:val="009F1D45"/>
    <w:rsid w:val="009F1F00"/>
    <w:rsid w:val="009F31CE"/>
    <w:rsid w:val="009F4642"/>
    <w:rsid w:val="009F468A"/>
    <w:rsid w:val="009F4B77"/>
    <w:rsid w:val="009F5E5A"/>
    <w:rsid w:val="009F690F"/>
    <w:rsid w:val="009F738B"/>
    <w:rsid w:val="009F775A"/>
    <w:rsid w:val="009F7961"/>
    <w:rsid w:val="00A007F3"/>
    <w:rsid w:val="00A015E3"/>
    <w:rsid w:val="00A01823"/>
    <w:rsid w:val="00A030A0"/>
    <w:rsid w:val="00A038E9"/>
    <w:rsid w:val="00A03C6C"/>
    <w:rsid w:val="00A04DF5"/>
    <w:rsid w:val="00A05A20"/>
    <w:rsid w:val="00A07228"/>
    <w:rsid w:val="00A07273"/>
    <w:rsid w:val="00A074D0"/>
    <w:rsid w:val="00A074F7"/>
    <w:rsid w:val="00A075BA"/>
    <w:rsid w:val="00A1059F"/>
    <w:rsid w:val="00A10884"/>
    <w:rsid w:val="00A10A1A"/>
    <w:rsid w:val="00A11696"/>
    <w:rsid w:val="00A11752"/>
    <w:rsid w:val="00A1184B"/>
    <w:rsid w:val="00A124A5"/>
    <w:rsid w:val="00A12E5A"/>
    <w:rsid w:val="00A134E2"/>
    <w:rsid w:val="00A13757"/>
    <w:rsid w:val="00A1473A"/>
    <w:rsid w:val="00A155FF"/>
    <w:rsid w:val="00A15AAB"/>
    <w:rsid w:val="00A15BDC"/>
    <w:rsid w:val="00A1605E"/>
    <w:rsid w:val="00A161F9"/>
    <w:rsid w:val="00A16B91"/>
    <w:rsid w:val="00A173B5"/>
    <w:rsid w:val="00A178CB"/>
    <w:rsid w:val="00A179C0"/>
    <w:rsid w:val="00A17B7A"/>
    <w:rsid w:val="00A20241"/>
    <w:rsid w:val="00A20E96"/>
    <w:rsid w:val="00A20F6D"/>
    <w:rsid w:val="00A211E5"/>
    <w:rsid w:val="00A21B42"/>
    <w:rsid w:val="00A221A3"/>
    <w:rsid w:val="00A22A64"/>
    <w:rsid w:val="00A235E0"/>
    <w:rsid w:val="00A237EE"/>
    <w:rsid w:val="00A23B2D"/>
    <w:rsid w:val="00A23F70"/>
    <w:rsid w:val="00A245B9"/>
    <w:rsid w:val="00A24C46"/>
    <w:rsid w:val="00A25928"/>
    <w:rsid w:val="00A25D9D"/>
    <w:rsid w:val="00A2688B"/>
    <w:rsid w:val="00A26942"/>
    <w:rsid w:val="00A27E53"/>
    <w:rsid w:val="00A30144"/>
    <w:rsid w:val="00A30201"/>
    <w:rsid w:val="00A305EF"/>
    <w:rsid w:val="00A306EF"/>
    <w:rsid w:val="00A30CCB"/>
    <w:rsid w:val="00A31380"/>
    <w:rsid w:val="00A31C43"/>
    <w:rsid w:val="00A328CD"/>
    <w:rsid w:val="00A32B28"/>
    <w:rsid w:val="00A32CF9"/>
    <w:rsid w:val="00A339E7"/>
    <w:rsid w:val="00A34521"/>
    <w:rsid w:val="00A3453F"/>
    <w:rsid w:val="00A34C23"/>
    <w:rsid w:val="00A34EDB"/>
    <w:rsid w:val="00A35B5C"/>
    <w:rsid w:val="00A36967"/>
    <w:rsid w:val="00A37655"/>
    <w:rsid w:val="00A3773E"/>
    <w:rsid w:val="00A37DF9"/>
    <w:rsid w:val="00A40892"/>
    <w:rsid w:val="00A40BE6"/>
    <w:rsid w:val="00A41367"/>
    <w:rsid w:val="00A41400"/>
    <w:rsid w:val="00A42C4A"/>
    <w:rsid w:val="00A42F7B"/>
    <w:rsid w:val="00A43345"/>
    <w:rsid w:val="00A4350F"/>
    <w:rsid w:val="00A435D1"/>
    <w:rsid w:val="00A43B5A"/>
    <w:rsid w:val="00A44EC8"/>
    <w:rsid w:val="00A454E1"/>
    <w:rsid w:val="00A45EA1"/>
    <w:rsid w:val="00A463EA"/>
    <w:rsid w:val="00A4721D"/>
    <w:rsid w:val="00A50DDA"/>
    <w:rsid w:val="00A511FF"/>
    <w:rsid w:val="00A52CC1"/>
    <w:rsid w:val="00A53AD8"/>
    <w:rsid w:val="00A5465D"/>
    <w:rsid w:val="00A552C5"/>
    <w:rsid w:val="00A554AD"/>
    <w:rsid w:val="00A55743"/>
    <w:rsid w:val="00A5632A"/>
    <w:rsid w:val="00A57A1B"/>
    <w:rsid w:val="00A57D22"/>
    <w:rsid w:val="00A616B6"/>
    <w:rsid w:val="00A6204C"/>
    <w:rsid w:val="00A6467C"/>
    <w:rsid w:val="00A64A8D"/>
    <w:rsid w:val="00A64D01"/>
    <w:rsid w:val="00A651AB"/>
    <w:rsid w:val="00A66112"/>
    <w:rsid w:val="00A67002"/>
    <w:rsid w:val="00A67D0B"/>
    <w:rsid w:val="00A67F6C"/>
    <w:rsid w:val="00A70494"/>
    <w:rsid w:val="00A70A5A"/>
    <w:rsid w:val="00A70A5B"/>
    <w:rsid w:val="00A70AC4"/>
    <w:rsid w:val="00A722C6"/>
    <w:rsid w:val="00A726FC"/>
    <w:rsid w:val="00A730E9"/>
    <w:rsid w:val="00A73FFF"/>
    <w:rsid w:val="00A7455F"/>
    <w:rsid w:val="00A75115"/>
    <w:rsid w:val="00A75687"/>
    <w:rsid w:val="00A75CDA"/>
    <w:rsid w:val="00A769E7"/>
    <w:rsid w:val="00A773DC"/>
    <w:rsid w:val="00A80864"/>
    <w:rsid w:val="00A809CA"/>
    <w:rsid w:val="00A80DEA"/>
    <w:rsid w:val="00A80F7B"/>
    <w:rsid w:val="00A826F5"/>
    <w:rsid w:val="00A82F6D"/>
    <w:rsid w:val="00A831E5"/>
    <w:rsid w:val="00A832B8"/>
    <w:rsid w:val="00A8347B"/>
    <w:rsid w:val="00A83664"/>
    <w:rsid w:val="00A8374E"/>
    <w:rsid w:val="00A838A0"/>
    <w:rsid w:val="00A8468B"/>
    <w:rsid w:val="00A85040"/>
    <w:rsid w:val="00A852CB"/>
    <w:rsid w:val="00A86BFB"/>
    <w:rsid w:val="00A86C38"/>
    <w:rsid w:val="00A872A0"/>
    <w:rsid w:val="00A901AB"/>
    <w:rsid w:val="00A90677"/>
    <w:rsid w:val="00A90E28"/>
    <w:rsid w:val="00A9230A"/>
    <w:rsid w:val="00A92B54"/>
    <w:rsid w:val="00A92B77"/>
    <w:rsid w:val="00A92D55"/>
    <w:rsid w:val="00A931A8"/>
    <w:rsid w:val="00A938BF"/>
    <w:rsid w:val="00A944DC"/>
    <w:rsid w:val="00A956D4"/>
    <w:rsid w:val="00A95868"/>
    <w:rsid w:val="00A968B3"/>
    <w:rsid w:val="00A96CC6"/>
    <w:rsid w:val="00A96F46"/>
    <w:rsid w:val="00A96F8D"/>
    <w:rsid w:val="00AA0119"/>
    <w:rsid w:val="00AA0E02"/>
    <w:rsid w:val="00AA153E"/>
    <w:rsid w:val="00AA17F1"/>
    <w:rsid w:val="00AA1CDC"/>
    <w:rsid w:val="00AA1D09"/>
    <w:rsid w:val="00AA1FB9"/>
    <w:rsid w:val="00AA2155"/>
    <w:rsid w:val="00AA2C39"/>
    <w:rsid w:val="00AA48F2"/>
    <w:rsid w:val="00AA4B7B"/>
    <w:rsid w:val="00AA4C59"/>
    <w:rsid w:val="00AA4D41"/>
    <w:rsid w:val="00AA54C7"/>
    <w:rsid w:val="00AA5666"/>
    <w:rsid w:val="00AA571D"/>
    <w:rsid w:val="00AA66DE"/>
    <w:rsid w:val="00AA693E"/>
    <w:rsid w:val="00AA72C6"/>
    <w:rsid w:val="00AA7329"/>
    <w:rsid w:val="00AA7C76"/>
    <w:rsid w:val="00AB1E3C"/>
    <w:rsid w:val="00AB2143"/>
    <w:rsid w:val="00AB34D0"/>
    <w:rsid w:val="00AB3978"/>
    <w:rsid w:val="00AB3AB7"/>
    <w:rsid w:val="00AB3B99"/>
    <w:rsid w:val="00AB3E27"/>
    <w:rsid w:val="00AB41C3"/>
    <w:rsid w:val="00AB44D7"/>
    <w:rsid w:val="00AB4A80"/>
    <w:rsid w:val="00AB4D08"/>
    <w:rsid w:val="00AB5ACC"/>
    <w:rsid w:val="00AB640A"/>
    <w:rsid w:val="00AB6663"/>
    <w:rsid w:val="00AB6836"/>
    <w:rsid w:val="00AB745E"/>
    <w:rsid w:val="00AB7FD2"/>
    <w:rsid w:val="00AC053A"/>
    <w:rsid w:val="00AC054F"/>
    <w:rsid w:val="00AC07CB"/>
    <w:rsid w:val="00AC1234"/>
    <w:rsid w:val="00AC13E1"/>
    <w:rsid w:val="00AC175A"/>
    <w:rsid w:val="00AC18A3"/>
    <w:rsid w:val="00AC2B30"/>
    <w:rsid w:val="00AC2BDF"/>
    <w:rsid w:val="00AC2D93"/>
    <w:rsid w:val="00AC3678"/>
    <w:rsid w:val="00AC37D0"/>
    <w:rsid w:val="00AC3D7A"/>
    <w:rsid w:val="00AC3E74"/>
    <w:rsid w:val="00AC45AC"/>
    <w:rsid w:val="00AC46D6"/>
    <w:rsid w:val="00AC6C5B"/>
    <w:rsid w:val="00AC6E93"/>
    <w:rsid w:val="00AD056B"/>
    <w:rsid w:val="00AD2605"/>
    <w:rsid w:val="00AD26B1"/>
    <w:rsid w:val="00AD65E1"/>
    <w:rsid w:val="00AD6ED0"/>
    <w:rsid w:val="00AD71D4"/>
    <w:rsid w:val="00AD7DE1"/>
    <w:rsid w:val="00AE0B92"/>
    <w:rsid w:val="00AE0C73"/>
    <w:rsid w:val="00AE38BD"/>
    <w:rsid w:val="00AE3C6C"/>
    <w:rsid w:val="00AE45A6"/>
    <w:rsid w:val="00AE49B1"/>
    <w:rsid w:val="00AE4F6C"/>
    <w:rsid w:val="00AE506A"/>
    <w:rsid w:val="00AE5469"/>
    <w:rsid w:val="00AE5E07"/>
    <w:rsid w:val="00AE67E6"/>
    <w:rsid w:val="00AE770E"/>
    <w:rsid w:val="00AE7CDD"/>
    <w:rsid w:val="00AF09AD"/>
    <w:rsid w:val="00AF2251"/>
    <w:rsid w:val="00AF2930"/>
    <w:rsid w:val="00AF3266"/>
    <w:rsid w:val="00AF37A8"/>
    <w:rsid w:val="00AF3A7B"/>
    <w:rsid w:val="00AF3FA5"/>
    <w:rsid w:val="00AF4763"/>
    <w:rsid w:val="00AF49C8"/>
    <w:rsid w:val="00AF4DA5"/>
    <w:rsid w:val="00AF5B62"/>
    <w:rsid w:val="00AF68B7"/>
    <w:rsid w:val="00AF718D"/>
    <w:rsid w:val="00AF7B03"/>
    <w:rsid w:val="00B00512"/>
    <w:rsid w:val="00B01491"/>
    <w:rsid w:val="00B01A48"/>
    <w:rsid w:val="00B01CCC"/>
    <w:rsid w:val="00B02283"/>
    <w:rsid w:val="00B026D4"/>
    <w:rsid w:val="00B0290D"/>
    <w:rsid w:val="00B02B89"/>
    <w:rsid w:val="00B0375E"/>
    <w:rsid w:val="00B04368"/>
    <w:rsid w:val="00B04F4D"/>
    <w:rsid w:val="00B04F80"/>
    <w:rsid w:val="00B05351"/>
    <w:rsid w:val="00B05642"/>
    <w:rsid w:val="00B05ACD"/>
    <w:rsid w:val="00B05CC7"/>
    <w:rsid w:val="00B0619A"/>
    <w:rsid w:val="00B06777"/>
    <w:rsid w:val="00B07361"/>
    <w:rsid w:val="00B077E3"/>
    <w:rsid w:val="00B106A1"/>
    <w:rsid w:val="00B10BED"/>
    <w:rsid w:val="00B10E4B"/>
    <w:rsid w:val="00B1115E"/>
    <w:rsid w:val="00B1230A"/>
    <w:rsid w:val="00B1235C"/>
    <w:rsid w:val="00B12627"/>
    <w:rsid w:val="00B16E26"/>
    <w:rsid w:val="00B17267"/>
    <w:rsid w:val="00B173C9"/>
    <w:rsid w:val="00B17436"/>
    <w:rsid w:val="00B17EE9"/>
    <w:rsid w:val="00B20275"/>
    <w:rsid w:val="00B20F02"/>
    <w:rsid w:val="00B2147D"/>
    <w:rsid w:val="00B215FD"/>
    <w:rsid w:val="00B21930"/>
    <w:rsid w:val="00B234B5"/>
    <w:rsid w:val="00B23993"/>
    <w:rsid w:val="00B24352"/>
    <w:rsid w:val="00B249A4"/>
    <w:rsid w:val="00B24A86"/>
    <w:rsid w:val="00B252FB"/>
    <w:rsid w:val="00B25BCD"/>
    <w:rsid w:val="00B25EB7"/>
    <w:rsid w:val="00B261EB"/>
    <w:rsid w:val="00B26447"/>
    <w:rsid w:val="00B265EB"/>
    <w:rsid w:val="00B271D8"/>
    <w:rsid w:val="00B30167"/>
    <w:rsid w:val="00B30940"/>
    <w:rsid w:val="00B31217"/>
    <w:rsid w:val="00B3125C"/>
    <w:rsid w:val="00B3139B"/>
    <w:rsid w:val="00B31DFB"/>
    <w:rsid w:val="00B3273F"/>
    <w:rsid w:val="00B3425E"/>
    <w:rsid w:val="00B34A61"/>
    <w:rsid w:val="00B350DA"/>
    <w:rsid w:val="00B36D9A"/>
    <w:rsid w:val="00B37321"/>
    <w:rsid w:val="00B37769"/>
    <w:rsid w:val="00B37795"/>
    <w:rsid w:val="00B37A80"/>
    <w:rsid w:val="00B40F1C"/>
    <w:rsid w:val="00B411E4"/>
    <w:rsid w:val="00B41656"/>
    <w:rsid w:val="00B41C71"/>
    <w:rsid w:val="00B42BF8"/>
    <w:rsid w:val="00B43C1E"/>
    <w:rsid w:val="00B4492F"/>
    <w:rsid w:val="00B44B05"/>
    <w:rsid w:val="00B45425"/>
    <w:rsid w:val="00B4604B"/>
    <w:rsid w:val="00B46728"/>
    <w:rsid w:val="00B468C6"/>
    <w:rsid w:val="00B47122"/>
    <w:rsid w:val="00B472D9"/>
    <w:rsid w:val="00B47937"/>
    <w:rsid w:val="00B504DB"/>
    <w:rsid w:val="00B50FC2"/>
    <w:rsid w:val="00B51BFA"/>
    <w:rsid w:val="00B52ED2"/>
    <w:rsid w:val="00B54470"/>
    <w:rsid w:val="00B548B8"/>
    <w:rsid w:val="00B55126"/>
    <w:rsid w:val="00B55C21"/>
    <w:rsid w:val="00B60139"/>
    <w:rsid w:val="00B6099F"/>
    <w:rsid w:val="00B60A8D"/>
    <w:rsid w:val="00B612EC"/>
    <w:rsid w:val="00B6143E"/>
    <w:rsid w:val="00B61C7B"/>
    <w:rsid w:val="00B61E72"/>
    <w:rsid w:val="00B621E2"/>
    <w:rsid w:val="00B622B2"/>
    <w:rsid w:val="00B63363"/>
    <w:rsid w:val="00B6357A"/>
    <w:rsid w:val="00B635C0"/>
    <w:rsid w:val="00B63708"/>
    <w:rsid w:val="00B63E97"/>
    <w:rsid w:val="00B647ED"/>
    <w:rsid w:val="00B654DE"/>
    <w:rsid w:val="00B65FB6"/>
    <w:rsid w:val="00B66E4A"/>
    <w:rsid w:val="00B67B51"/>
    <w:rsid w:val="00B70854"/>
    <w:rsid w:val="00B7165D"/>
    <w:rsid w:val="00B72434"/>
    <w:rsid w:val="00B73861"/>
    <w:rsid w:val="00B73CEA"/>
    <w:rsid w:val="00B74DAD"/>
    <w:rsid w:val="00B75956"/>
    <w:rsid w:val="00B77050"/>
    <w:rsid w:val="00B77235"/>
    <w:rsid w:val="00B7772C"/>
    <w:rsid w:val="00B801C8"/>
    <w:rsid w:val="00B80298"/>
    <w:rsid w:val="00B811F7"/>
    <w:rsid w:val="00B8192E"/>
    <w:rsid w:val="00B82124"/>
    <w:rsid w:val="00B8256D"/>
    <w:rsid w:val="00B82754"/>
    <w:rsid w:val="00B84015"/>
    <w:rsid w:val="00B8412A"/>
    <w:rsid w:val="00B84CED"/>
    <w:rsid w:val="00B856C6"/>
    <w:rsid w:val="00B86211"/>
    <w:rsid w:val="00B8634B"/>
    <w:rsid w:val="00B869B7"/>
    <w:rsid w:val="00B86E0C"/>
    <w:rsid w:val="00B8736E"/>
    <w:rsid w:val="00B879EE"/>
    <w:rsid w:val="00B92477"/>
    <w:rsid w:val="00B92E2C"/>
    <w:rsid w:val="00B93531"/>
    <w:rsid w:val="00B939F3"/>
    <w:rsid w:val="00B94532"/>
    <w:rsid w:val="00B954EC"/>
    <w:rsid w:val="00B95601"/>
    <w:rsid w:val="00B96C91"/>
    <w:rsid w:val="00B96FA0"/>
    <w:rsid w:val="00B97CF7"/>
    <w:rsid w:val="00BA025B"/>
    <w:rsid w:val="00BA0EA0"/>
    <w:rsid w:val="00BA14B4"/>
    <w:rsid w:val="00BA20F7"/>
    <w:rsid w:val="00BA26E8"/>
    <w:rsid w:val="00BA2B50"/>
    <w:rsid w:val="00BA2BC6"/>
    <w:rsid w:val="00BA2C9D"/>
    <w:rsid w:val="00BA4EBB"/>
    <w:rsid w:val="00BA5768"/>
    <w:rsid w:val="00BA5B66"/>
    <w:rsid w:val="00BA5B91"/>
    <w:rsid w:val="00BA648C"/>
    <w:rsid w:val="00BA723C"/>
    <w:rsid w:val="00BA76A9"/>
    <w:rsid w:val="00BB0040"/>
    <w:rsid w:val="00BB086C"/>
    <w:rsid w:val="00BB0A7B"/>
    <w:rsid w:val="00BB24D9"/>
    <w:rsid w:val="00BB2D9B"/>
    <w:rsid w:val="00BB2EFB"/>
    <w:rsid w:val="00BB356D"/>
    <w:rsid w:val="00BB375C"/>
    <w:rsid w:val="00BB3DBD"/>
    <w:rsid w:val="00BB4933"/>
    <w:rsid w:val="00BB49A0"/>
    <w:rsid w:val="00BB4FFA"/>
    <w:rsid w:val="00BB66D6"/>
    <w:rsid w:val="00BB7E42"/>
    <w:rsid w:val="00BC06B3"/>
    <w:rsid w:val="00BC13AB"/>
    <w:rsid w:val="00BC1C3C"/>
    <w:rsid w:val="00BC21B8"/>
    <w:rsid w:val="00BC24F3"/>
    <w:rsid w:val="00BC25D9"/>
    <w:rsid w:val="00BC2686"/>
    <w:rsid w:val="00BC2C55"/>
    <w:rsid w:val="00BC2CF1"/>
    <w:rsid w:val="00BC33CB"/>
    <w:rsid w:val="00BC3808"/>
    <w:rsid w:val="00BC3B34"/>
    <w:rsid w:val="00BC48A9"/>
    <w:rsid w:val="00BC4905"/>
    <w:rsid w:val="00BC4AF8"/>
    <w:rsid w:val="00BC53A1"/>
    <w:rsid w:val="00BC6365"/>
    <w:rsid w:val="00BC67A3"/>
    <w:rsid w:val="00BC71E6"/>
    <w:rsid w:val="00BC75A7"/>
    <w:rsid w:val="00BC7897"/>
    <w:rsid w:val="00BC7E75"/>
    <w:rsid w:val="00BD063D"/>
    <w:rsid w:val="00BD11CB"/>
    <w:rsid w:val="00BD1FD0"/>
    <w:rsid w:val="00BD214A"/>
    <w:rsid w:val="00BD250C"/>
    <w:rsid w:val="00BD292B"/>
    <w:rsid w:val="00BD2B45"/>
    <w:rsid w:val="00BD359F"/>
    <w:rsid w:val="00BD41EA"/>
    <w:rsid w:val="00BD57A8"/>
    <w:rsid w:val="00BD5A92"/>
    <w:rsid w:val="00BD6123"/>
    <w:rsid w:val="00BD6563"/>
    <w:rsid w:val="00BD69C2"/>
    <w:rsid w:val="00BE1497"/>
    <w:rsid w:val="00BE22BE"/>
    <w:rsid w:val="00BE23EA"/>
    <w:rsid w:val="00BE245D"/>
    <w:rsid w:val="00BE2680"/>
    <w:rsid w:val="00BE28E1"/>
    <w:rsid w:val="00BE2918"/>
    <w:rsid w:val="00BE341E"/>
    <w:rsid w:val="00BE466A"/>
    <w:rsid w:val="00BE46A5"/>
    <w:rsid w:val="00BE4E2A"/>
    <w:rsid w:val="00BE5214"/>
    <w:rsid w:val="00BE5733"/>
    <w:rsid w:val="00BE60D9"/>
    <w:rsid w:val="00BE6556"/>
    <w:rsid w:val="00BE78FB"/>
    <w:rsid w:val="00BF0036"/>
    <w:rsid w:val="00BF0597"/>
    <w:rsid w:val="00BF0CFE"/>
    <w:rsid w:val="00BF1E74"/>
    <w:rsid w:val="00BF1F03"/>
    <w:rsid w:val="00BF31FE"/>
    <w:rsid w:val="00BF320A"/>
    <w:rsid w:val="00BF4309"/>
    <w:rsid w:val="00BF472D"/>
    <w:rsid w:val="00BF4A56"/>
    <w:rsid w:val="00BF4B3C"/>
    <w:rsid w:val="00BF4C59"/>
    <w:rsid w:val="00BF5F73"/>
    <w:rsid w:val="00BF625A"/>
    <w:rsid w:val="00BF705B"/>
    <w:rsid w:val="00BF7323"/>
    <w:rsid w:val="00BF76A8"/>
    <w:rsid w:val="00C00203"/>
    <w:rsid w:val="00C0123C"/>
    <w:rsid w:val="00C014E9"/>
    <w:rsid w:val="00C01B36"/>
    <w:rsid w:val="00C02F35"/>
    <w:rsid w:val="00C036EB"/>
    <w:rsid w:val="00C03996"/>
    <w:rsid w:val="00C03B6B"/>
    <w:rsid w:val="00C03D48"/>
    <w:rsid w:val="00C04324"/>
    <w:rsid w:val="00C0455B"/>
    <w:rsid w:val="00C04D58"/>
    <w:rsid w:val="00C04D5D"/>
    <w:rsid w:val="00C051E6"/>
    <w:rsid w:val="00C07376"/>
    <w:rsid w:val="00C074CD"/>
    <w:rsid w:val="00C07585"/>
    <w:rsid w:val="00C10088"/>
    <w:rsid w:val="00C102E5"/>
    <w:rsid w:val="00C10B65"/>
    <w:rsid w:val="00C10C6E"/>
    <w:rsid w:val="00C11D08"/>
    <w:rsid w:val="00C12847"/>
    <w:rsid w:val="00C1288B"/>
    <w:rsid w:val="00C13CEA"/>
    <w:rsid w:val="00C13E76"/>
    <w:rsid w:val="00C161AC"/>
    <w:rsid w:val="00C16C50"/>
    <w:rsid w:val="00C16E9E"/>
    <w:rsid w:val="00C17755"/>
    <w:rsid w:val="00C17BC1"/>
    <w:rsid w:val="00C208B1"/>
    <w:rsid w:val="00C2146E"/>
    <w:rsid w:val="00C21655"/>
    <w:rsid w:val="00C22789"/>
    <w:rsid w:val="00C22824"/>
    <w:rsid w:val="00C23339"/>
    <w:rsid w:val="00C23690"/>
    <w:rsid w:val="00C23968"/>
    <w:rsid w:val="00C24762"/>
    <w:rsid w:val="00C25184"/>
    <w:rsid w:val="00C25327"/>
    <w:rsid w:val="00C258FB"/>
    <w:rsid w:val="00C25BA0"/>
    <w:rsid w:val="00C25DD8"/>
    <w:rsid w:val="00C26167"/>
    <w:rsid w:val="00C2751D"/>
    <w:rsid w:val="00C276CC"/>
    <w:rsid w:val="00C27A1C"/>
    <w:rsid w:val="00C30A26"/>
    <w:rsid w:val="00C31098"/>
    <w:rsid w:val="00C315B1"/>
    <w:rsid w:val="00C321E1"/>
    <w:rsid w:val="00C33AC7"/>
    <w:rsid w:val="00C33D47"/>
    <w:rsid w:val="00C33F64"/>
    <w:rsid w:val="00C3449A"/>
    <w:rsid w:val="00C34DC2"/>
    <w:rsid w:val="00C359A3"/>
    <w:rsid w:val="00C37805"/>
    <w:rsid w:val="00C37C8B"/>
    <w:rsid w:val="00C400FC"/>
    <w:rsid w:val="00C408AF"/>
    <w:rsid w:val="00C40EC6"/>
    <w:rsid w:val="00C421E6"/>
    <w:rsid w:val="00C42298"/>
    <w:rsid w:val="00C42C12"/>
    <w:rsid w:val="00C43590"/>
    <w:rsid w:val="00C43982"/>
    <w:rsid w:val="00C44132"/>
    <w:rsid w:val="00C441D9"/>
    <w:rsid w:val="00C441FC"/>
    <w:rsid w:val="00C444BA"/>
    <w:rsid w:val="00C44DE0"/>
    <w:rsid w:val="00C4613C"/>
    <w:rsid w:val="00C461D7"/>
    <w:rsid w:val="00C464DE"/>
    <w:rsid w:val="00C469DA"/>
    <w:rsid w:val="00C500AD"/>
    <w:rsid w:val="00C50223"/>
    <w:rsid w:val="00C5129D"/>
    <w:rsid w:val="00C525F7"/>
    <w:rsid w:val="00C53941"/>
    <w:rsid w:val="00C54464"/>
    <w:rsid w:val="00C55482"/>
    <w:rsid w:val="00C558F7"/>
    <w:rsid w:val="00C565AE"/>
    <w:rsid w:val="00C5664C"/>
    <w:rsid w:val="00C567E1"/>
    <w:rsid w:val="00C5695C"/>
    <w:rsid w:val="00C56E50"/>
    <w:rsid w:val="00C5707F"/>
    <w:rsid w:val="00C5753F"/>
    <w:rsid w:val="00C57BE8"/>
    <w:rsid w:val="00C57F26"/>
    <w:rsid w:val="00C60215"/>
    <w:rsid w:val="00C6029E"/>
    <w:rsid w:val="00C608B7"/>
    <w:rsid w:val="00C61F34"/>
    <w:rsid w:val="00C64401"/>
    <w:rsid w:val="00C64834"/>
    <w:rsid w:val="00C64BC7"/>
    <w:rsid w:val="00C65259"/>
    <w:rsid w:val="00C659E7"/>
    <w:rsid w:val="00C65D04"/>
    <w:rsid w:val="00C65F62"/>
    <w:rsid w:val="00C6721D"/>
    <w:rsid w:val="00C67414"/>
    <w:rsid w:val="00C70CF3"/>
    <w:rsid w:val="00C713E8"/>
    <w:rsid w:val="00C71839"/>
    <w:rsid w:val="00C73B1F"/>
    <w:rsid w:val="00C73C71"/>
    <w:rsid w:val="00C73D73"/>
    <w:rsid w:val="00C740F1"/>
    <w:rsid w:val="00C74122"/>
    <w:rsid w:val="00C7412B"/>
    <w:rsid w:val="00C751C2"/>
    <w:rsid w:val="00C751EC"/>
    <w:rsid w:val="00C759A6"/>
    <w:rsid w:val="00C75AA1"/>
    <w:rsid w:val="00C75D07"/>
    <w:rsid w:val="00C75E80"/>
    <w:rsid w:val="00C76063"/>
    <w:rsid w:val="00C762A2"/>
    <w:rsid w:val="00C76450"/>
    <w:rsid w:val="00C8018F"/>
    <w:rsid w:val="00C80194"/>
    <w:rsid w:val="00C80405"/>
    <w:rsid w:val="00C8140F"/>
    <w:rsid w:val="00C82E2E"/>
    <w:rsid w:val="00C830CF"/>
    <w:rsid w:val="00C83EDF"/>
    <w:rsid w:val="00C83F7F"/>
    <w:rsid w:val="00C8498E"/>
    <w:rsid w:val="00C84A90"/>
    <w:rsid w:val="00C859EC"/>
    <w:rsid w:val="00C85B70"/>
    <w:rsid w:val="00C877EF"/>
    <w:rsid w:val="00C87E45"/>
    <w:rsid w:val="00C90815"/>
    <w:rsid w:val="00C916C3"/>
    <w:rsid w:val="00C91A48"/>
    <w:rsid w:val="00C938B5"/>
    <w:rsid w:val="00C93C51"/>
    <w:rsid w:val="00C93C62"/>
    <w:rsid w:val="00C9496D"/>
    <w:rsid w:val="00C94E02"/>
    <w:rsid w:val="00C96098"/>
    <w:rsid w:val="00C961DE"/>
    <w:rsid w:val="00C96947"/>
    <w:rsid w:val="00C96B84"/>
    <w:rsid w:val="00C9768D"/>
    <w:rsid w:val="00C97A05"/>
    <w:rsid w:val="00C97BA8"/>
    <w:rsid w:val="00CA00F1"/>
    <w:rsid w:val="00CA052D"/>
    <w:rsid w:val="00CA0FAC"/>
    <w:rsid w:val="00CA1BF6"/>
    <w:rsid w:val="00CA4243"/>
    <w:rsid w:val="00CA5632"/>
    <w:rsid w:val="00CA662A"/>
    <w:rsid w:val="00CA6645"/>
    <w:rsid w:val="00CA74A7"/>
    <w:rsid w:val="00CA7FE0"/>
    <w:rsid w:val="00CB0C3D"/>
    <w:rsid w:val="00CB0DA8"/>
    <w:rsid w:val="00CB1472"/>
    <w:rsid w:val="00CB1482"/>
    <w:rsid w:val="00CB1A29"/>
    <w:rsid w:val="00CB280D"/>
    <w:rsid w:val="00CB2B31"/>
    <w:rsid w:val="00CB3862"/>
    <w:rsid w:val="00CB39F6"/>
    <w:rsid w:val="00CB3F48"/>
    <w:rsid w:val="00CB3F7A"/>
    <w:rsid w:val="00CB43F0"/>
    <w:rsid w:val="00CB526A"/>
    <w:rsid w:val="00CB571B"/>
    <w:rsid w:val="00CB6109"/>
    <w:rsid w:val="00CB624F"/>
    <w:rsid w:val="00CB6B02"/>
    <w:rsid w:val="00CB6CB2"/>
    <w:rsid w:val="00CB6D82"/>
    <w:rsid w:val="00CB79DB"/>
    <w:rsid w:val="00CC2460"/>
    <w:rsid w:val="00CC339E"/>
    <w:rsid w:val="00CC351F"/>
    <w:rsid w:val="00CC3B76"/>
    <w:rsid w:val="00CC3CC2"/>
    <w:rsid w:val="00CC3F86"/>
    <w:rsid w:val="00CC4885"/>
    <w:rsid w:val="00CC4A0F"/>
    <w:rsid w:val="00CC4E3E"/>
    <w:rsid w:val="00CC538C"/>
    <w:rsid w:val="00CC58E2"/>
    <w:rsid w:val="00CC5E9C"/>
    <w:rsid w:val="00CC6904"/>
    <w:rsid w:val="00CC775C"/>
    <w:rsid w:val="00CD11EF"/>
    <w:rsid w:val="00CD12F1"/>
    <w:rsid w:val="00CD2DE3"/>
    <w:rsid w:val="00CD3D61"/>
    <w:rsid w:val="00CD4A43"/>
    <w:rsid w:val="00CD4ADB"/>
    <w:rsid w:val="00CD549E"/>
    <w:rsid w:val="00CD7AD3"/>
    <w:rsid w:val="00CD7B23"/>
    <w:rsid w:val="00CD7C9E"/>
    <w:rsid w:val="00CE0E41"/>
    <w:rsid w:val="00CE131B"/>
    <w:rsid w:val="00CE14B9"/>
    <w:rsid w:val="00CE1C83"/>
    <w:rsid w:val="00CE25E5"/>
    <w:rsid w:val="00CE2BC3"/>
    <w:rsid w:val="00CE2F67"/>
    <w:rsid w:val="00CE3B0F"/>
    <w:rsid w:val="00CE45FA"/>
    <w:rsid w:val="00CE4796"/>
    <w:rsid w:val="00CE4FF0"/>
    <w:rsid w:val="00CE772B"/>
    <w:rsid w:val="00CF0955"/>
    <w:rsid w:val="00CF14F5"/>
    <w:rsid w:val="00CF2A9F"/>
    <w:rsid w:val="00CF2EC5"/>
    <w:rsid w:val="00CF301A"/>
    <w:rsid w:val="00CF31DC"/>
    <w:rsid w:val="00CF3213"/>
    <w:rsid w:val="00CF3BBB"/>
    <w:rsid w:val="00CF42E8"/>
    <w:rsid w:val="00CF42F7"/>
    <w:rsid w:val="00CF56CC"/>
    <w:rsid w:val="00CF5CB5"/>
    <w:rsid w:val="00CF5D3F"/>
    <w:rsid w:val="00CF6C18"/>
    <w:rsid w:val="00CF75A2"/>
    <w:rsid w:val="00CF7BBA"/>
    <w:rsid w:val="00D007B4"/>
    <w:rsid w:val="00D00880"/>
    <w:rsid w:val="00D01395"/>
    <w:rsid w:val="00D01838"/>
    <w:rsid w:val="00D033CE"/>
    <w:rsid w:val="00D03F64"/>
    <w:rsid w:val="00D0477A"/>
    <w:rsid w:val="00D05530"/>
    <w:rsid w:val="00D06B8D"/>
    <w:rsid w:val="00D073BA"/>
    <w:rsid w:val="00D10968"/>
    <w:rsid w:val="00D10C1E"/>
    <w:rsid w:val="00D1251C"/>
    <w:rsid w:val="00D1279D"/>
    <w:rsid w:val="00D1335E"/>
    <w:rsid w:val="00D13439"/>
    <w:rsid w:val="00D142C4"/>
    <w:rsid w:val="00D14FCF"/>
    <w:rsid w:val="00D15436"/>
    <w:rsid w:val="00D15460"/>
    <w:rsid w:val="00D1564D"/>
    <w:rsid w:val="00D1594F"/>
    <w:rsid w:val="00D16E16"/>
    <w:rsid w:val="00D17454"/>
    <w:rsid w:val="00D1798C"/>
    <w:rsid w:val="00D17F55"/>
    <w:rsid w:val="00D2054C"/>
    <w:rsid w:val="00D216BE"/>
    <w:rsid w:val="00D24329"/>
    <w:rsid w:val="00D25519"/>
    <w:rsid w:val="00D25787"/>
    <w:rsid w:val="00D25A92"/>
    <w:rsid w:val="00D25AA0"/>
    <w:rsid w:val="00D264F0"/>
    <w:rsid w:val="00D265EF"/>
    <w:rsid w:val="00D26EF0"/>
    <w:rsid w:val="00D27022"/>
    <w:rsid w:val="00D27D20"/>
    <w:rsid w:val="00D27D2E"/>
    <w:rsid w:val="00D27DE1"/>
    <w:rsid w:val="00D3005E"/>
    <w:rsid w:val="00D30651"/>
    <w:rsid w:val="00D31D41"/>
    <w:rsid w:val="00D31F4C"/>
    <w:rsid w:val="00D325A2"/>
    <w:rsid w:val="00D341FC"/>
    <w:rsid w:val="00D3427D"/>
    <w:rsid w:val="00D34CD2"/>
    <w:rsid w:val="00D357AB"/>
    <w:rsid w:val="00D3592E"/>
    <w:rsid w:val="00D35E7F"/>
    <w:rsid w:val="00D35FC5"/>
    <w:rsid w:val="00D36080"/>
    <w:rsid w:val="00D408F0"/>
    <w:rsid w:val="00D40BBC"/>
    <w:rsid w:val="00D41F51"/>
    <w:rsid w:val="00D42324"/>
    <w:rsid w:val="00D42C8E"/>
    <w:rsid w:val="00D439EE"/>
    <w:rsid w:val="00D43F33"/>
    <w:rsid w:val="00D44434"/>
    <w:rsid w:val="00D44C9F"/>
    <w:rsid w:val="00D45980"/>
    <w:rsid w:val="00D45BFF"/>
    <w:rsid w:val="00D4644B"/>
    <w:rsid w:val="00D47771"/>
    <w:rsid w:val="00D50499"/>
    <w:rsid w:val="00D514F3"/>
    <w:rsid w:val="00D51787"/>
    <w:rsid w:val="00D5211F"/>
    <w:rsid w:val="00D52928"/>
    <w:rsid w:val="00D5348A"/>
    <w:rsid w:val="00D556D2"/>
    <w:rsid w:val="00D55A37"/>
    <w:rsid w:val="00D55AF0"/>
    <w:rsid w:val="00D55C25"/>
    <w:rsid w:val="00D5656E"/>
    <w:rsid w:val="00D56AE1"/>
    <w:rsid w:val="00D57A1A"/>
    <w:rsid w:val="00D6019B"/>
    <w:rsid w:val="00D60A65"/>
    <w:rsid w:val="00D60C42"/>
    <w:rsid w:val="00D60FCE"/>
    <w:rsid w:val="00D61530"/>
    <w:rsid w:val="00D61B29"/>
    <w:rsid w:val="00D61F2F"/>
    <w:rsid w:val="00D627CF"/>
    <w:rsid w:val="00D62965"/>
    <w:rsid w:val="00D62AF8"/>
    <w:rsid w:val="00D62C48"/>
    <w:rsid w:val="00D6361B"/>
    <w:rsid w:val="00D63E6C"/>
    <w:rsid w:val="00D65791"/>
    <w:rsid w:val="00D6583F"/>
    <w:rsid w:val="00D661F9"/>
    <w:rsid w:val="00D67365"/>
    <w:rsid w:val="00D678F7"/>
    <w:rsid w:val="00D67E74"/>
    <w:rsid w:val="00D71A70"/>
    <w:rsid w:val="00D71C98"/>
    <w:rsid w:val="00D71EFE"/>
    <w:rsid w:val="00D72DCD"/>
    <w:rsid w:val="00D73443"/>
    <w:rsid w:val="00D73785"/>
    <w:rsid w:val="00D74067"/>
    <w:rsid w:val="00D7477E"/>
    <w:rsid w:val="00D7540B"/>
    <w:rsid w:val="00D76DFA"/>
    <w:rsid w:val="00D778EB"/>
    <w:rsid w:val="00D77A88"/>
    <w:rsid w:val="00D800C5"/>
    <w:rsid w:val="00D803AB"/>
    <w:rsid w:val="00D81329"/>
    <w:rsid w:val="00D813F8"/>
    <w:rsid w:val="00D818D7"/>
    <w:rsid w:val="00D8190D"/>
    <w:rsid w:val="00D81DB6"/>
    <w:rsid w:val="00D8235E"/>
    <w:rsid w:val="00D823A6"/>
    <w:rsid w:val="00D82490"/>
    <w:rsid w:val="00D82565"/>
    <w:rsid w:val="00D8403D"/>
    <w:rsid w:val="00D841B3"/>
    <w:rsid w:val="00D84858"/>
    <w:rsid w:val="00D86989"/>
    <w:rsid w:val="00D87481"/>
    <w:rsid w:val="00D904DE"/>
    <w:rsid w:val="00D90DCA"/>
    <w:rsid w:val="00D910AF"/>
    <w:rsid w:val="00D913CB"/>
    <w:rsid w:val="00D914D4"/>
    <w:rsid w:val="00D91C13"/>
    <w:rsid w:val="00D91E63"/>
    <w:rsid w:val="00D92554"/>
    <w:rsid w:val="00D93E14"/>
    <w:rsid w:val="00D94E80"/>
    <w:rsid w:val="00D94E89"/>
    <w:rsid w:val="00D95553"/>
    <w:rsid w:val="00D95710"/>
    <w:rsid w:val="00D9626F"/>
    <w:rsid w:val="00D96875"/>
    <w:rsid w:val="00D96A6F"/>
    <w:rsid w:val="00D972E3"/>
    <w:rsid w:val="00D9733B"/>
    <w:rsid w:val="00D9737E"/>
    <w:rsid w:val="00D97AB7"/>
    <w:rsid w:val="00D97F41"/>
    <w:rsid w:val="00DA0220"/>
    <w:rsid w:val="00DA04ED"/>
    <w:rsid w:val="00DA17AE"/>
    <w:rsid w:val="00DA1990"/>
    <w:rsid w:val="00DA24F3"/>
    <w:rsid w:val="00DA34B4"/>
    <w:rsid w:val="00DA378D"/>
    <w:rsid w:val="00DA3BD5"/>
    <w:rsid w:val="00DA3CC6"/>
    <w:rsid w:val="00DA480A"/>
    <w:rsid w:val="00DA5CE7"/>
    <w:rsid w:val="00DA5F4D"/>
    <w:rsid w:val="00DA6395"/>
    <w:rsid w:val="00DA68A9"/>
    <w:rsid w:val="00DA721A"/>
    <w:rsid w:val="00DA7791"/>
    <w:rsid w:val="00DA77AF"/>
    <w:rsid w:val="00DA7A67"/>
    <w:rsid w:val="00DA7B23"/>
    <w:rsid w:val="00DA7F05"/>
    <w:rsid w:val="00DB07B4"/>
    <w:rsid w:val="00DB0AFA"/>
    <w:rsid w:val="00DB165B"/>
    <w:rsid w:val="00DB191B"/>
    <w:rsid w:val="00DB1E48"/>
    <w:rsid w:val="00DB238C"/>
    <w:rsid w:val="00DB2949"/>
    <w:rsid w:val="00DB3F0A"/>
    <w:rsid w:val="00DB4B17"/>
    <w:rsid w:val="00DB58DA"/>
    <w:rsid w:val="00DB6718"/>
    <w:rsid w:val="00DB6DA6"/>
    <w:rsid w:val="00DB70D2"/>
    <w:rsid w:val="00DB71E2"/>
    <w:rsid w:val="00DB7C1D"/>
    <w:rsid w:val="00DB7CE9"/>
    <w:rsid w:val="00DC033D"/>
    <w:rsid w:val="00DC04C3"/>
    <w:rsid w:val="00DC094B"/>
    <w:rsid w:val="00DC0B31"/>
    <w:rsid w:val="00DC0D04"/>
    <w:rsid w:val="00DC0D8A"/>
    <w:rsid w:val="00DC1F50"/>
    <w:rsid w:val="00DC20D3"/>
    <w:rsid w:val="00DC270C"/>
    <w:rsid w:val="00DC28EA"/>
    <w:rsid w:val="00DC2A5F"/>
    <w:rsid w:val="00DC3D39"/>
    <w:rsid w:val="00DC4B29"/>
    <w:rsid w:val="00DC4D4A"/>
    <w:rsid w:val="00DC4EC4"/>
    <w:rsid w:val="00DC588D"/>
    <w:rsid w:val="00DC5A72"/>
    <w:rsid w:val="00DC639A"/>
    <w:rsid w:val="00DC6FA7"/>
    <w:rsid w:val="00DC7540"/>
    <w:rsid w:val="00DC7664"/>
    <w:rsid w:val="00DC76C3"/>
    <w:rsid w:val="00DC7FB6"/>
    <w:rsid w:val="00DD1162"/>
    <w:rsid w:val="00DD157C"/>
    <w:rsid w:val="00DD1C5A"/>
    <w:rsid w:val="00DD28BD"/>
    <w:rsid w:val="00DD2FEA"/>
    <w:rsid w:val="00DD41FF"/>
    <w:rsid w:val="00DD5AF2"/>
    <w:rsid w:val="00DD650F"/>
    <w:rsid w:val="00DD6F7B"/>
    <w:rsid w:val="00DD76D1"/>
    <w:rsid w:val="00DD78F4"/>
    <w:rsid w:val="00DE024C"/>
    <w:rsid w:val="00DE0689"/>
    <w:rsid w:val="00DE0B7B"/>
    <w:rsid w:val="00DE282A"/>
    <w:rsid w:val="00DE3169"/>
    <w:rsid w:val="00DE3B5A"/>
    <w:rsid w:val="00DE3E9E"/>
    <w:rsid w:val="00DE4811"/>
    <w:rsid w:val="00DE4B2C"/>
    <w:rsid w:val="00DE4BA8"/>
    <w:rsid w:val="00DE4C7C"/>
    <w:rsid w:val="00DE5928"/>
    <w:rsid w:val="00DE67CE"/>
    <w:rsid w:val="00DE6E05"/>
    <w:rsid w:val="00DF0761"/>
    <w:rsid w:val="00DF0B6E"/>
    <w:rsid w:val="00DF19AF"/>
    <w:rsid w:val="00DF1EA8"/>
    <w:rsid w:val="00DF2427"/>
    <w:rsid w:val="00DF2835"/>
    <w:rsid w:val="00DF2F1D"/>
    <w:rsid w:val="00DF3F1D"/>
    <w:rsid w:val="00DF4093"/>
    <w:rsid w:val="00DF4AE1"/>
    <w:rsid w:val="00DF5487"/>
    <w:rsid w:val="00DF74A9"/>
    <w:rsid w:val="00DF7841"/>
    <w:rsid w:val="00E0022C"/>
    <w:rsid w:val="00E00477"/>
    <w:rsid w:val="00E00613"/>
    <w:rsid w:val="00E006C6"/>
    <w:rsid w:val="00E00B94"/>
    <w:rsid w:val="00E01275"/>
    <w:rsid w:val="00E017D8"/>
    <w:rsid w:val="00E021E8"/>
    <w:rsid w:val="00E02571"/>
    <w:rsid w:val="00E025A1"/>
    <w:rsid w:val="00E02F10"/>
    <w:rsid w:val="00E0302B"/>
    <w:rsid w:val="00E0322C"/>
    <w:rsid w:val="00E03AD5"/>
    <w:rsid w:val="00E0469E"/>
    <w:rsid w:val="00E04E07"/>
    <w:rsid w:val="00E04ED8"/>
    <w:rsid w:val="00E05A2E"/>
    <w:rsid w:val="00E060BC"/>
    <w:rsid w:val="00E06163"/>
    <w:rsid w:val="00E06BE3"/>
    <w:rsid w:val="00E0756E"/>
    <w:rsid w:val="00E07B10"/>
    <w:rsid w:val="00E07FC2"/>
    <w:rsid w:val="00E11100"/>
    <w:rsid w:val="00E12174"/>
    <w:rsid w:val="00E12D7C"/>
    <w:rsid w:val="00E133C6"/>
    <w:rsid w:val="00E133EC"/>
    <w:rsid w:val="00E134D2"/>
    <w:rsid w:val="00E13AED"/>
    <w:rsid w:val="00E141B1"/>
    <w:rsid w:val="00E1435C"/>
    <w:rsid w:val="00E15649"/>
    <w:rsid w:val="00E15C23"/>
    <w:rsid w:val="00E161B3"/>
    <w:rsid w:val="00E1680A"/>
    <w:rsid w:val="00E16876"/>
    <w:rsid w:val="00E168CF"/>
    <w:rsid w:val="00E16F8C"/>
    <w:rsid w:val="00E17B42"/>
    <w:rsid w:val="00E21928"/>
    <w:rsid w:val="00E21EBF"/>
    <w:rsid w:val="00E2319C"/>
    <w:rsid w:val="00E233C0"/>
    <w:rsid w:val="00E236EB"/>
    <w:rsid w:val="00E23E77"/>
    <w:rsid w:val="00E24083"/>
    <w:rsid w:val="00E24CDF"/>
    <w:rsid w:val="00E250FF"/>
    <w:rsid w:val="00E257CC"/>
    <w:rsid w:val="00E258B4"/>
    <w:rsid w:val="00E264A8"/>
    <w:rsid w:val="00E2725C"/>
    <w:rsid w:val="00E27CAA"/>
    <w:rsid w:val="00E315E9"/>
    <w:rsid w:val="00E3253D"/>
    <w:rsid w:val="00E32609"/>
    <w:rsid w:val="00E32859"/>
    <w:rsid w:val="00E330FA"/>
    <w:rsid w:val="00E332DD"/>
    <w:rsid w:val="00E348A1"/>
    <w:rsid w:val="00E34956"/>
    <w:rsid w:val="00E34D3A"/>
    <w:rsid w:val="00E34FCF"/>
    <w:rsid w:val="00E3517F"/>
    <w:rsid w:val="00E36893"/>
    <w:rsid w:val="00E3755C"/>
    <w:rsid w:val="00E37840"/>
    <w:rsid w:val="00E40E41"/>
    <w:rsid w:val="00E41663"/>
    <w:rsid w:val="00E42FC6"/>
    <w:rsid w:val="00E436E6"/>
    <w:rsid w:val="00E437FE"/>
    <w:rsid w:val="00E43959"/>
    <w:rsid w:val="00E444C1"/>
    <w:rsid w:val="00E456D3"/>
    <w:rsid w:val="00E461DF"/>
    <w:rsid w:val="00E473E0"/>
    <w:rsid w:val="00E474EE"/>
    <w:rsid w:val="00E5046B"/>
    <w:rsid w:val="00E50923"/>
    <w:rsid w:val="00E50E13"/>
    <w:rsid w:val="00E513C5"/>
    <w:rsid w:val="00E51C93"/>
    <w:rsid w:val="00E5211D"/>
    <w:rsid w:val="00E5448D"/>
    <w:rsid w:val="00E5464D"/>
    <w:rsid w:val="00E54D2D"/>
    <w:rsid w:val="00E54E1F"/>
    <w:rsid w:val="00E5507A"/>
    <w:rsid w:val="00E55639"/>
    <w:rsid w:val="00E5594E"/>
    <w:rsid w:val="00E5659B"/>
    <w:rsid w:val="00E565E1"/>
    <w:rsid w:val="00E57AAF"/>
    <w:rsid w:val="00E57EDD"/>
    <w:rsid w:val="00E57F56"/>
    <w:rsid w:val="00E603F9"/>
    <w:rsid w:val="00E607A9"/>
    <w:rsid w:val="00E61458"/>
    <w:rsid w:val="00E61952"/>
    <w:rsid w:val="00E62F4D"/>
    <w:rsid w:val="00E62F8A"/>
    <w:rsid w:val="00E6454E"/>
    <w:rsid w:val="00E65BA1"/>
    <w:rsid w:val="00E65CAA"/>
    <w:rsid w:val="00E66419"/>
    <w:rsid w:val="00E669DD"/>
    <w:rsid w:val="00E66F48"/>
    <w:rsid w:val="00E701C4"/>
    <w:rsid w:val="00E70545"/>
    <w:rsid w:val="00E707A8"/>
    <w:rsid w:val="00E70D69"/>
    <w:rsid w:val="00E71193"/>
    <w:rsid w:val="00E71ACA"/>
    <w:rsid w:val="00E72F67"/>
    <w:rsid w:val="00E730E4"/>
    <w:rsid w:val="00E73115"/>
    <w:rsid w:val="00E73893"/>
    <w:rsid w:val="00E73A81"/>
    <w:rsid w:val="00E747C7"/>
    <w:rsid w:val="00E74E3D"/>
    <w:rsid w:val="00E75C6E"/>
    <w:rsid w:val="00E766EC"/>
    <w:rsid w:val="00E77145"/>
    <w:rsid w:val="00E77354"/>
    <w:rsid w:val="00E777E7"/>
    <w:rsid w:val="00E77D80"/>
    <w:rsid w:val="00E77F50"/>
    <w:rsid w:val="00E805D5"/>
    <w:rsid w:val="00E8072C"/>
    <w:rsid w:val="00E80E93"/>
    <w:rsid w:val="00E81510"/>
    <w:rsid w:val="00E81624"/>
    <w:rsid w:val="00E81760"/>
    <w:rsid w:val="00E82130"/>
    <w:rsid w:val="00E82897"/>
    <w:rsid w:val="00E84D55"/>
    <w:rsid w:val="00E84FB4"/>
    <w:rsid w:val="00E8635A"/>
    <w:rsid w:val="00E86507"/>
    <w:rsid w:val="00E86662"/>
    <w:rsid w:val="00E86A5D"/>
    <w:rsid w:val="00E86E00"/>
    <w:rsid w:val="00E87097"/>
    <w:rsid w:val="00E872D0"/>
    <w:rsid w:val="00E87426"/>
    <w:rsid w:val="00E877B6"/>
    <w:rsid w:val="00E87C5D"/>
    <w:rsid w:val="00E912BF"/>
    <w:rsid w:val="00E92CE3"/>
    <w:rsid w:val="00E934EC"/>
    <w:rsid w:val="00E93F9D"/>
    <w:rsid w:val="00E946AA"/>
    <w:rsid w:val="00E95323"/>
    <w:rsid w:val="00E9594B"/>
    <w:rsid w:val="00E95D69"/>
    <w:rsid w:val="00E95E13"/>
    <w:rsid w:val="00EA091E"/>
    <w:rsid w:val="00EA0AE7"/>
    <w:rsid w:val="00EA0C6E"/>
    <w:rsid w:val="00EA49D8"/>
    <w:rsid w:val="00EA51E0"/>
    <w:rsid w:val="00EA6F67"/>
    <w:rsid w:val="00EA743A"/>
    <w:rsid w:val="00EA7717"/>
    <w:rsid w:val="00EA7B3B"/>
    <w:rsid w:val="00EA7D21"/>
    <w:rsid w:val="00EB1CCC"/>
    <w:rsid w:val="00EB2317"/>
    <w:rsid w:val="00EB2EED"/>
    <w:rsid w:val="00EB387A"/>
    <w:rsid w:val="00EB407B"/>
    <w:rsid w:val="00EB4D6C"/>
    <w:rsid w:val="00EB585B"/>
    <w:rsid w:val="00EB5E5D"/>
    <w:rsid w:val="00EB661C"/>
    <w:rsid w:val="00EB66E6"/>
    <w:rsid w:val="00EB6F57"/>
    <w:rsid w:val="00EB793D"/>
    <w:rsid w:val="00EB7D1D"/>
    <w:rsid w:val="00EB7EF6"/>
    <w:rsid w:val="00EB7F9F"/>
    <w:rsid w:val="00EC1116"/>
    <w:rsid w:val="00EC1441"/>
    <w:rsid w:val="00EC2101"/>
    <w:rsid w:val="00EC2125"/>
    <w:rsid w:val="00EC2370"/>
    <w:rsid w:val="00EC398B"/>
    <w:rsid w:val="00EC4040"/>
    <w:rsid w:val="00EC4995"/>
    <w:rsid w:val="00EC50A0"/>
    <w:rsid w:val="00EC52C2"/>
    <w:rsid w:val="00EC57BD"/>
    <w:rsid w:val="00EC5849"/>
    <w:rsid w:val="00EC5953"/>
    <w:rsid w:val="00EC63C3"/>
    <w:rsid w:val="00EC675C"/>
    <w:rsid w:val="00EC6A30"/>
    <w:rsid w:val="00EC6B15"/>
    <w:rsid w:val="00EC6F03"/>
    <w:rsid w:val="00EC7E95"/>
    <w:rsid w:val="00ED00D4"/>
    <w:rsid w:val="00ED03D7"/>
    <w:rsid w:val="00ED0530"/>
    <w:rsid w:val="00ED1B5F"/>
    <w:rsid w:val="00ED26EF"/>
    <w:rsid w:val="00ED2FB4"/>
    <w:rsid w:val="00ED3CC5"/>
    <w:rsid w:val="00ED4567"/>
    <w:rsid w:val="00ED4E2C"/>
    <w:rsid w:val="00ED4EC4"/>
    <w:rsid w:val="00ED5234"/>
    <w:rsid w:val="00ED5836"/>
    <w:rsid w:val="00ED6780"/>
    <w:rsid w:val="00ED7310"/>
    <w:rsid w:val="00ED7A93"/>
    <w:rsid w:val="00EE0CCD"/>
    <w:rsid w:val="00EE0E70"/>
    <w:rsid w:val="00EE10BC"/>
    <w:rsid w:val="00EE1A06"/>
    <w:rsid w:val="00EE1BD4"/>
    <w:rsid w:val="00EE231B"/>
    <w:rsid w:val="00EE3A7E"/>
    <w:rsid w:val="00EE455A"/>
    <w:rsid w:val="00EE49B5"/>
    <w:rsid w:val="00EE4A75"/>
    <w:rsid w:val="00EE4ED9"/>
    <w:rsid w:val="00EE55F4"/>
    <w:rsid w:val="00EE5B26"/>
    <w:rsid w:val="00EE6777"/>
    <w:rsid w:val="00EE6A91"/>
    <w:rsid w:val="00EE7071"/>
    <w:rsid w:val="00EF06B8"/>
    <w:rsid w:val="00EF071F"/>
    <w:rsid w:val="00EF0BF0"/>
    <w:rsid w:val="00EF39C4"/>
    <w:rsid w:val="00EF447D"/>
    <w:rsid w:val="00EF4AB0"/>
    <w:rsid w:val="00EF4D2F"/>
    <w:rsid w:val="00EF4D49"/>
    <w:rsid w:val="00EF52EB"/>
    <w:rsid w:val="00EF55F0"/>
    <w:rsid w:val="00EF61E7"/>
    <w:rsid w:val="00EF68DE"/>
    <w:rsid w:val="00EF6B89"/>
    <w:rsid w:val="00EF6E09"/>
    <w:rsid w:val="00EF7486"/>
    <w:rsid w:val="00EF7A7F"/>
    <w:rsid w:val="00F00E8C"/>
    <w:rsid w:val="00F01410"/>
    <w:rsid w:val="00F01543"/>
    <w:rsid w:val="00F015DB"/>
    <w:rsid w:val="00F018B4"/>
    <w:rsid w:val="00F020B6"/>
    <w:rsid w:val="00F023A6"/>
    <w:rsid w:val="00F02ECA"/>
    <w:rsid w:val="00F04BC3"/>
    <w:rsid w:val="00F053E9"/>
    <w:rsid w:val="00F0546D"/>
    <w:rsid w:val="00F05C22"/>
    <w:rsid w:val="00F05CC9"/>
    <w:rsid w:val="00F06041"/>
    <w:rsid w:val="00F066B2"/>
    <w:rsid w:val="00F0693F"/>
    <w:rsid w:val="00F07BCE"/>
    <w:rsid w:val="00F07C30"/>
    <w:rsid w:val="00F10738"/>
    <w:rsid w:val="00F1209E"/>
    <w:rsid w:val="00F126C3"/>
    <w:rsid w:val="00F141BB"/>
    <w:rsid w:val="00F141D5"/>
    <w:rsid w:val="00F14305"/>
    <w:rsid w:val="00F14EB5"/>
    <w:rsid w:val="00F150A5"/>
    <w:rsid w:val="00F1540B"/>
    <w:rsid w:val="00F1593F"/>
    <w:rsid w:val="00F15F74"/>
    <w:rsid w:val="00F17454"/>
    <w:rsid w:val="00F17928"/>
    <w:rsid w:val="00F17F01"/>
    <w:rsid w:val="00F20A6A"/>
    <w:rsid w:val="00F2155F"/>
    <w:rsid w:val="00F215BF"/>
    <w:rsid w:val="00F21B89"/>
    <w:rsid w:val="00F21BCC"/>
    <w:rsid w:val="00F22867"/>
    <w:rsid w:val="00F22E59"/>
    <w:rsid w:val="00F2394C"/>
    <w:rsid w:val="00F23FEE"/>
    <w:rsid w:val="00F24329"/>
    <w:rsid w:val="00F24476"/>
    <w:rsid w:val="00F249BC"/>
    <w:rsid w:val="00F25114"/>
    <w:rsid w:val="00F2521E"/>
    <w:rsid w:val="00F254EF"/>
    <w:rsid w:val="00F26C0C"/>
    <w:rsid w:val="00F2778A"/>
    <w:rsid w:val="00F30056"/>
    <w:rsid w:val="00F30745"/>
    <w:rsid w:val="00F3208A"/>
    <w:rsid w:val="00F32FAF"/>
    <w:rsid w:val="00F33939"/>
    <w:rsid w:val="00F34DB6"/>
    <w:rsid w:val="00F35CC6"/>
    <w:rsid w:val="00F36B3A"/>
    <w:rsid w:val="00F3719D"/>
    <w:rsid w:val="00F379F3"/>
    <w:rsid w:val="00F4030D"/>
    <w:rsid w:val="00F40517"/>
    <w:rsid w:val="00F412D9"/>
    <w:rsid w:val="00F43755"/>
    <w:rsid w:val="00F442D9"/>
    <w:rsid w:val="00F4443E"/>
    <w:rsid w:val="00F44700"/>
    <w:rsid w:val="00F45257"/>
    <w:rsid w:val="00F45727"/>
    <w:rsid w:val="00F46ADB"/>
    <w:rsid w:val="00F50535"/>
    <w:rsid w:val="00F50D6E"/>
    <w:rsid w:val="00F51271"/>
    <w:rsid w:val="00F51366"/>
    <w:rsid w:val="00F513FD"/>
    <w:rsid w:val="00F515A7"/>
    <w:rsid w:val="00F51C11"/>
    <w:rsid w:val="00F522B1"/>
    <w:rsid w:val="00F5277C"/>
    <w:rsid w:val="00F532E0"/>
    <w:rsid w:val="00F534FD"/>
    <w:rsid w:val="00F53682"/>
    <w:rsid w:val="00F54063"/>
    <w:rsid w:val="00F54464"/>
    <w:rsid w:val="00F5513C"/>
    <w:rsid w:val="00F55652"/>
    <w:rsid w:val="00F55C6F"/>
    <w:rsid w:val="00F561A0"/>
    <w:rsid w:val="00F568FD"/>
    <w:rsid w:val="00F573B2"/>
    <w:rsid w:val="00F6054A"/>
    <w:rsid w:val="00F607C5"/>
    <w:rsid w:val="00F60989"/>
    <w:rsid w:val="00F60BA8"/>
    <w:rsid w:val="00F6187D"/>
    <w:rsid w:val="00F63196"/>
    <w:rsid w:val="00F6345C"/>
    <w:rsid w:val="00F63AD0"/>
    <w:rsid w:val="00F63B22"/>
    <w:rsid w:val="00F64D78"/>
    <w:rsid w:val="00F6516B"/>
    <w:rsid w:val="00F6581D"/>
    <w:rsid w:val="00F65C2F"/>
    <w:rsid w:val="00F65DFE"/>
    <w:rsid w:val="00F6627C"/>
    <w:rsid w:val="00F662FC"/>
    <w:rsid w:val="00F666AC"/>
    <w:rsid w:val="00F667AC"/>
    <w:rsid w:val="00F66953"/>
    <w:rsid w:val="00F66BA0"/>
    <w:rsid w:val="00F704CE"/>
    <w:rsid w:val="00F706B3"/>
    <w:rsid w:val="00F70BB0"/>
    <w:rsid w:val="00F70BBE"/>
    <w:rsid w:val="00F70CD4"/>
    <w:rsid w:val="00F7163F"/>
    <w:rsid w:val="00F72539"/>
    <w:rsid w:val="00F72E72"/>
    <w:rsid w:val="00F73558"/>
    <w:rsid w:val="00F737EC"/>
    <w:rsid w:val="00F74C22"/>
    <w:rsid w:val="00F7554D"/>
    <w:rsid w:val="00F76407"/>
    <w:rsid w:val="00F76C34"/>
    <w:rsid w:val="00F76CDE"/>
    <w:rsid w:val="00F7786F"/>
    <w:rsid w:val="00F779D0"/>
    <w:rsid w:val="00F77D36"/>
    <w:rsid w:val="00F812BB"/>
    <w:rsid w:val="00F81867"/>
    <w:rsid w:val="00F82079"/>
    <w:rsid w:val="00F822E4"/>
    <w:rsid w:val="00F837C3"/>
    <w:rsid w:val="00F83983"/>
    <w:rsid w:val="00F83AE4"/>
    <w:rsid w:val="00F84543"/>
    <w:rsid w:val="00F8474B"/>
    <w:rsid w:val="00F85EA9"/>
    <w:rsid w:val="00F86579"/>
    <w:rsid w:val="00F8671D"/>
    <w:rsid w:val="00F86FC6"/>
    <w:rsid w:val="00F87D15"/>
    <w:rsid w:val="00F9007C"/>
    <w:rsid w:val="00F90188"/>
    <w:rsid w:val="00F91B0E"/>
    <w:rsid w:val="00F93D82"/>
    <w:rsid w:val="00F93E5A"/>
    <w:rsid w:val="00F94195"/>
    <w:rsid w:val="00F947AF"/>
    <w:rsid w:val="00F94A2D"/>
    <w:rsid w:val="00F94D0F"/>
    <w:rsid w:val="00F95808"/>
    <w:rsid w:val="00F9708F"/>
    <w:rsid w:val="00F971CB"/>
    <w:rsid w:val="00F97226"/>
    <w:rsid w:val="00F97976"/>
    <w:rsid w:val="00F97AAE"/>
    <w:rsid w:val="00F97FB9"/>
    <w:rsid w:val="00FA0398"/>
    <w:rsid w:val="00FA06D2"/>
    <w:rsid w:val="00FA0EA1"/>
    <w:rsid w:val="00FA1168"/>
    <w:rsid w:val="00FA1184"/>
    <w:rsid w:val="00FA1E08"/>
    <w:rsid w:val="00FA256F"/>
    <w:rsid w:val="00FA294D"/>
    <w:rsid w:val="00FA57FD"/>
    <w:rsid w:val="00FA5DFA"/>
    <w:rsid w:val="00FA6137"/>
    <w:rsid w:val="00FA64EE"/>
    <w:rsid w:val="00FA697E"/>
    <w:rsid w:val="00FA6BC2"/>
    <w:rsid w:val="00FA70B6"/>
    <w:rsid w:val="00FA73CA"/>
    <w:rsid w:val="00FA7A6E"/>
    <w:rsid w:val="00FB03C4"/>
    <w:rsid w:val="00FB05C7"/>
    <w:rsid w:val="00FB07DD"/>
    <w:rsid w:val="00FB0972"/>
    <w:rsid w:val="00FB1990"/>
    <w:rsid w:val="00FB1C4F"/>
    <w:rsid w:val="00FB295E"/>
    <w:rsid w:val="00FB2CB0"/>
    <w:rsid w:val="00FB3A50"/>
    <w:rsid w:val="00FB3BCF"/>
    <w:rsid w:val="00FB3D2C"/>
    <w:rsid w:val="00FB40E1"/>
    <w:rsid w:val="00FB45D0"/>
    <w:rsid w:val="00FB46B3"/>
    <w:rsid w:val="00FB4842"/>
    <w:rsid w:val="00FB4BB1"/>
    <w:rsid w:val="00FB4BFF"/>
    <w:rsid w:val="00FB4EAE"/>
    <w:rsid w:val="00FB5E56"/>
    <w:rsid w:val="00FB605B"/>
    <w:rsid w:val="00FB6120"/>
    <w:rsid w:val="00FB71D6"/>
    <w:rsid w:val="00FC01A0"/>
    <w:rsid w:val="00FC0720"/>
    <w:rsid w:val="00FC12D5"/>
    <w:rsid w:val="00FC1665"/>
    <w:rsid w:val="00FC1681"/>
    <w:rsid w:val="00FC208E"/>
    <w:rsid w:val="00FC3C84"/>
    <w:rsid w:val="00FC413A"/>
    <w:rsid w:val="00FC4691"/>
    <w:rsid w:val="00FC4AF1"/>
    <w:rsid w:val="00FC57F1"/>
    <w:rsid w:val="00FC5C74"/>
    <w:rsid w:val="00FC64C4"/>
    <w:rsid w:val="00FC798C"/>
    <w:rsid w:val="00FC7BDF"/>
    <w:rsid w:val="00FD0776"/>
    <w:rsid w:val="00FD2B27"/>
    <w:rsid w:val="00FD2D40"/>
    <w:rsid w:val="00FD3239"/>
    <w:rsid w:val="00FD41C5"/>
    <w:rsid w:val="00FD4B66"/>
    <w:rsid w:val="00FD50DB"/>
    <w:rsid w:val="00FD53F5"/>
    <w:rsid w:val="00FD605B"/>
    <w:rsid w:val="00FD652C"/>
    <w:rsid w:val="00FD70DB"/>
    <w:rsid w:val="00FE0405"/>
    <w:rsid w:val="00FE07D7"/>
    <w:rsid w:val="00FE09A4"/>
    <w:rsid w:val="00FE0A42"/>
    <w:rsid w:val="00FE1647"/>
    <w:rsid w:val="00FE1F26"/>
    <w:rsid w:val="00FE5CF3"/>
    <w:rsid w:val="00FE5FA5"/>
    <w:rsid w:val="00FE613F"/>
    <w:rsid w:val="00FE6A97"/>
    <w:rsid w:val="00FE6C87"/>
    <w:rsid w:val="00FF0E93"/>
    <w:rsid w:val="00FF1384"/>
    <w:rsid w:val="00FF182F"/>
    <w:rsid w:val="00FF1A53"/>
    <w:rsid w:val="00FF25C3"/>
    <w:rsid w:val="00FF2B7A"/>
    <w:rsid w:val="00FF36E1"/>
    <w:rsid w:val="00FF416C"/>
    <w:rsid w:val="00FF5D2E"/>
    <w:rsid w:val="00FF6674"/>
    <w:rsid w:val="00FF668F"/>
    <w:rsid w:val="00FF6B8C"/>
    <w:rsid w:val="00FF70C3"/>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909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3284"/>
    <w:pPr>
      <w:spacing w:line="320" w:lineRule="exact"/>
      <w:jc w:val="both"/>
    </w:pPr>
    <w:rPr>
      <w:rFonts w:ascii="Times New Roman" w:eastAsia="Times New Roman" w:hAnsi="Times New Roman" w:cs="Times New Roman"/>
    </w:rPr>
  </w:style>
  <w:style w:type="paragraph" w:styleId="Heading1">
    <w:name w:val="heading 1"/>
    <w:basedOn w:val="Normal"/>
    <w:next w:val="Normal"/>
    <w:link w:val="Heading1Char"/>
    <w:qFormat/>
    <w:rsid w:val="00C30A26"/>
    <w:pPr>
      <w:keepNext/>
      <w:numPr>
        <w:numId w:val="1"/>
      </w:numPr>
      <w:spacing w:after="1300" w:line="300" w:lineRule="exact"/>
      <w:outlineLvl w:val="0"/>
    </w:pPr>
    <w:rPr>
      <w:rFonts w:eastAsiaTheme="minorHAnsi"/>
      <w:b/>
      <w:kern w:val="32"/>
      <w:sz w:val="30"/>
    </w:rPr>
  </w:style>
  <w:style w:type="paragraph" w:styleId="Heading2">
    <w:name w:val="heading 2"/>
    <w:basedOn w:val="Normal"/>
    <w:next w:val="Normal"/>
    <w:link w:val="Heading2Char"/>
    <w:qFormat/>
    <w:rsid w:val="00C30A26"/>
    <w:pPr>
      <w:keepNext/>
      <w:numPr>
        <w:ilvl w:val="1"/>
        <w:numId w:val="1"/>
      </w:numPr>
      <w:tabs>
        <w:tab w:val="clear" w:pos="720"/>
        <w:tab w:val="left" w:pos="576"/>
      </w:tabs>
      <w:spacing w:before="520" w:after="260" w:line="300" w:lineRule="exact"/>
      <w:outlineLvl w:val="1"/>
    </w:pPr>
    <w:rPr>
      <w:rFonts w:eastAsiaTheme="minorHAnsi"/>
      <w:b/>
    </w:rPr>
  </w:style>
  <w:style w:type="paragraph" w:styleId="Heading3">
    <w:name w:val="heading 3"/>
    <w:basedOn w:val="Normal"/>
    <w:next w:val="Normal"/>
    <w:link w:val="Heading3Char"/>
    <w:qFormat/>
    <w:rsid w:val="00C30A26"/>
    <w:pPr>
      <w:keepNext/>
      <w:numPr>
        <w:ilvl w:val="2"/>
        <w:numId w:val="1"/>
      </w:numPr>
      <w:spacing w:after="260" w:line="300" w:lineRule="exact"/>
      <w:outlineLvl w:val="2"/>
    </w:pPr>
    <w:rPr>
      <w:rFonts w:eastAsiaTheme="minorHAnsi"/>
    </w:rPr>
  </w:style>
  <w:style w:type="paragraph" w:styleId="Heading4">
    <w:name w:val="heading 4"/>
    <w:basedOn w:val="Heading3"/>
    <w:next w:val="Normal"/>
    <w:link w:val="Heading4Char"/>
    <w:qFormat/>
    <w:rsid w:val="00C30A26"/>
    <w:pPr>
      <w:numPr>
        <w:ilvl w:val="3"/>
      </w:numPr>
      <w:tabs>
        <w:tab w:val="clear" w:pos="1530"/>
        <w:tab w:val="left" w:pos="936"/>
      </w:tabs>
      <w:ind w:left="0"/>
      <w:outlineLvl w:val="3"/>
    </w:pPr>
  </w:style>
  <w:style w:type="paragraph" w:styleId="Heading5">
    <w:name w:val="heading 5"/>
    <w:basedOn w:val="Normal"/>
    <w:next w:val="Normal"/>
    <w:link w:val="Heading5Char"/>
    <w:qFormat/>
    <w:rsid w:val="00C30A26"/>
    <w:pPr>
      <w:numPr>
        <w:ilvl w:val="4"/>
        <w:numId w:val="1"/>
      </w:numPr>
      <w:spacing w:before="240" w:after="60" w:line="300" w:lineRule="exact"/>
      <w:outlineLvl w:val="4"/>
    </w:pPr>
    <w:rPr>
      <w:rFonts w:eastAsiaTheme="minorHAnsi"/>
      <w:b/>
      <w:i/>
      <w:sz w:val="26"/>
    </w:rPr>
  </w:style>
  <w:style w:type="paragraph" w:styleId="Heading6">
    <w:name w:val="heading 6"/>
    <w:basedOn w:val="Normal"/>
    <w:next w:val="Normal"/>
    <w:link w:val="Heading6Char"/>
    <w:qFormat/>
    <w:rsid w:val="00C30A26"/>
    <w:pPr>
      <w:numPr>
        <w:ilvl w:val="5"/>
        <w:numId w:val="1"/>
      </w:numPr>
      <w:spacing w:before="240" w:after="60" w:line="300" w:lineRule="exact"/>
      <w:outlineLvl w:val="5"/>
    </w:pPr>
    <w:rPr>
      <w:rFonts w:eastAsiaTheme="minorHAnsi"/>
      <w:b/>
    </w:rPr>
  </w:style>
  <w:style w:type="paragraph" w:styleId="Heading7">
    <w:name w:val="heading 7"/>
    <w:basedOn w:val="Normal"/>
    <w:next w:val="Normal"/>
    <w:link w:val="Heading7Char"/>
    <w:qFormat/>
    <w:rsid w:val="00C30A26"/>
    <w:pPr>
      <w:numPr>
        <w:ilvl w:val="6"/>
        <w:numId w:val="1"/>
      </w:numPr>
      <w:spacing w:before="240" w:after="60" w:line="300" w:lineRule="exact"/>
      <w:outlineLvl w:val="6"/>
    </w:pPr>
    <w:rPr>
      <w:rFonts w:eastAsiaTheme="minorHAnsi"/>
    </w:rPr>
  </w:style>
  <w:style w:type="paragraph" w:styleId="Heading8">
    <w:name w:val="heading 8"/>
    <w:basedOn w:val="Normal"/>
    <w:next w:val="Normal"/>
    <w:link w:val="Heading8Char"/>
    <w:qFormat/>
    <w:rsid w:val="00C30A26"/>
    <w:pPr>
      <w:numPr>
        <w:ilvl w:val="7"/>
        <w:numId w:val="1"/>
      </w:numPr>
      <w:spacing w:before="240" w:after="60" w:line="300" w:lineRule="exact"/>
      <w:outlineLvl w:val="7"/>
    </w:pPr>
    <w:rPr>
      <w:rFonts w:eastAsiaTheme="minorHAnsi"/>
      <w:i/>
    </w:rPr>
  </w:style>
  <w:style w:type="paragraph" w:styleId="Heading9">
    <w:name w:val="heading 9"/>
    <w:basedOn w:val="Normal"/>
    <w:next w:val="Normal"/>
    <w:link w:val="Heading9Char"/>
    <w:qFormat/>
    <w:rsid w:val="00C30A26"/>
    <w:pPr>
      <w:numPr>
        <w:ilvl w:val="8"/>
        <w:numId w:val="1"/>
      </w:numPr>
      <w:spacing w:before="240" w:after="60" w:line="300" w:lineRule="exact"/>
      <w:outlineLvl w:val="8"/>
    </w:pPr>
    <w:rPr>
      <w:rFonts w:ascii="Helvetica" w:eastAsiaTheme="minorHAnsi"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A26"/>
    <w:rPr>
      <w:rFonts w:ascii="Times New Roman" w:eastAsia="Times" w:hAnsi="Times New Roman" w:cs="Times New Roman"/>
      <w:b/>
      <w:kern w:val="32"/>
      <w:sz w:val="30"/>
    </w:rPr>
  </w:style>
  <w:style w:type="character" w:customStyle="1" w:styleId="Heading2Char">
    <w:name w:val="Heading 2 Char"/>
    <w:basedOn w:val="DefaultParagraphFont"/>
    <w:link w:val="Heading2"/>
    <w:rsid w:val="00C30A26"/>
    <w:rPr>
      <w:rFonts w:ascii="Times New Roman" w:eastAsia="Times" w:hAnsi="Times New Roman" w:cs="Times New Roman"/>
      <w:b/>
      <w:sz w:val="22"/>
    </w:rPr>
  </w:style>
  <w:style w:type="character" w:customStyle="1" w:styleId="Heading3Char">
    <w:name w:val="Heading 3 Char"/>
    <w:basedOn w:val="DefaultParagraphFont"/>
    <w:link w:val="Heading3"/>
    <w:rsid w:val="00C30A26"/>
    <w:rPr>
      <w:rFonts w:ascii="Times New Roman" w:eastAsia="Times" w:hAnsi="Times New Roman" w:cs="Times New Roman"/>
      <w:sz w:val="22"/>
    </w:rPr>
  </w:style>
  <w:style w:type="character" w:customStyle="1" w:styleId="Heading4Char">
    <w:name w:val="Heading 4 Char"/>
    <w:basedOn w:val="DefaultParagraphFont"/>
    <w:link w:val="Heading4"/>
    <w:rsid w:val="00C30A26"/>
    <w:rPr>
      <w:rFonts w:ascii="Times New Roman" w:eastAsia="Times" w:hAnsi="Times New Roman" w:cs="Times New Roman"/>
      <w:sz w:val="22"/>
    </w:rPr>
  </w:style>
  <w:style w:type="character" w:customStyle="1" w:styleId="Heading5Char">
    <w:name w:val="Heading 5 Char"/>
    <w:basedOn w:val="DefaultParagraphFont"/>
    <w:link w:val="Heading5"/>
    <w:rsid w:val="00C30A26"/>
    <w:rPr>
      <w:rFonts w:ascii="Times New Roman" w:eastAsia="Times" w:hAnsi="Times New Roman" w:cs="Times New Roman"/>
      <w:b/>
      <w:i/>
      <w:sz w:val="26"/>
    </w:rPr>
  </w:style>
  <w:style w:type="character" w:customStyle="1" w:styleId="Heading6Char">
    <w:name w:val="Heading 6 Char"/>
    <w:basedOn w:val="DefaultParagraphFont"/>
    <w:link w:val="Heading6"/>
    <w:rsid w:val="00C30A26"/>
    <w:rPr>
      <w:rFonts w:ascii="Times New Roman" w:eastAsia="Times" w:hAnsi="Times New Roman" w:cs="Times New Roman"/>
      <w:b/>
      <w:sz w:val="22"/>
    </w:rPr>
  </w:style>
  <w:style w:type="character" w:customStyle="1" w:styleId="Heading7Char">
    <w:name w:val="Heading 7 Char"/>
    <w:basedOn w:val="DefaultParagraphFont"/>
    <w:link w:val="Heading7"/>
    <w:rsid w:val="00C30A26"/>
    <w:rPr>
      <w:rFonts w:ascii="Times New Roman" w:eastAsia="Times" w:hAnsi="Times New Roman" w:cs="Times New Roman"/>
    </w:rPr>
  </w:style>
  <w:style w:type="character" w:customStyle="1" w:styleId="Heading8Char">
    <w:name w:val="Heading 8 Char"/>
    <w:basedOn w:val="DefaultParagraphFont"/>
    <w:link w:val="Heading8"/>
    <w:rsid w:val="00C30A26"/>
    <w:rPr>
      <w:rFonts w:ascii="Times New Roman" w:eastAsia="Times" w:hAnsi="Times New Roman" w:cs="Times New Roman"/>
      <w:i/>
    </w:rPr>
  </w:style>
  <w:style w:type="character" w:customStyle="1" w:styleId="Heading9Char">
    <w:name w:val="Heading 9 Char"/>
    <w:basedOn w:val="DefaultParagraphFont"/>
    <w:link w:val="Heading9"/>
    <w:rsid w:val="00C30A26"/>
    <w:rPr>
      <w:rFonts w:ascii="Helvetica" w:eastAsia="Times" w:hAnsi="Helvetica" w:cs="Times New Roman"/>
      <w:sz w:val="22"/>
    </w:rPr>
  </w:style>
  <w:style w:type="paragraph" w:styleId="TOC1">
    <w:name w:val="toc 1"/>
    <w:basedOn w:val="Normal"/>
    <w:next w:val="Normal"/>
    <w:uiPriority w:val="39"/>
    <w:rsid w:val="00C30A26"/>
    <w:pPr>
      <w:spacing w:before="260" w:line="280" w:lineRule="exact"/>
    </w:pPr>
    <w:rPr>
      <w:rFonts w:eastAsiaTheme="minorHAnsi"/>
      <w:b/>
    </w:rPr>
  </w:style>
  <w:style w:type="paragraph" w:customStyle="1" w:styleId="example-simple">
    <w:name w:val="example-simple"/>
    <w:basedOn w:val="Normal"/>
    <w:rsid w:val="00C30A26"/>
    <w:pPr>
      <w:tabs>
        <w:tab w:val="left" w:pos="720"/>
        <w:tab w:val="left" w:pos="1080"/>
      </w:tabs>
      <w:spacing w:line="300" w:lineRule="exact"/>
    </w:pPr>
    <w:rPr>
      <w:rFonts w:eastAsiaTheme="minorHAnsi"/>
    </w:rPr>
  </w:style>
  <w:style w:type="paragraph" w:styleId="NormalIndent">
    <w:name w:val="Normal Indent"/>
    <w:basedOn w:val="Normal"/>
    <w:rsid w:val="00C30A26"/>
    <w:pPr>
      <w:spacing w:line="300" w:lineRule="exact"/>
      <w:ind w:left="720"/>
    </w:pPr>
    <w:rPr>
      <w:rFonts w:eastAsiaTheme="minorHAnsi"/>
    </w:rPr>
  </w:style>
  <w:style w:type="paragraph" w:styleId="Index1">
    <w:name w:val="index 1"/>
    <w:basedOn w:val="Normal"/>
    <w:next w:val="Normal"/>
    <w:autoRedefine/>
    <w:uiPriority w:val="99"/>
    <w:unhideWhenUsed/>
    <w:rsid w:val="00C30A26"/>
    <w:pPr>
      <w:spacing w:line="300" w:lineRule="exact"/>
      <w:ind w:left="220" w:hanging="220"/>
    </w:pPr>
    <w:rPr>
      <w:rFonts w:eastAsiaTheme="minorHAnsi"/>
    </w:rPr>
  </w:style>
  <w:style w:type="paragraph" w:styleId="Index2">
    <w:name w:val="index 2"/>
    <w:basedOn w:val="Normal"/>
    <w:next w:val="Normal"/>
    <w:autoRedefine/>
    <w:uiPriority w:val="99"/>
    <w:unhideWhenUsed/>
    <w:rsid w:val="00C30A26"/>
    <w:pPr>
      <w:spacing w:line="300" w:lineRule="exact"/>
      <w:ind w:left="440" w:hanging="220"/>
    </w:pPr>
    <w:rPr>
      <w:rFonts w:eastAsiaTheme="minorHAnsi"/>
    </w:rPr>
  </w:style>
  <w:style w:type="paragraph" w:styleId="TOC2">
    <w:name w:val="toc 2"/>
    <w:basedOn w:val="Normal"/>
    <w:next w:val="Normal"/>
    <w:autoRedefine/>
    <w:uiPriority w:val="39"/>
    <w:rsid w:val="000D1EFC"/>
    <w:pPr>
      <w:tabs>
        <w:tab w:val="left" w:pos="800"/>
        <w:tab w:val="right" w:leader="dot" w:pos="8289"/>
      </w:tabs>
      <w:spacing w:line="300" w:lineRule="exact"/>
      <w:ind w:left="200"/>
    </w:pPr>
    <w:rPr>
      <w:rFonts w:eastAsiaTheme="minorHAnsi"/>
    </w:rPr>
  </w:style>
  <w:style w:type="paragraph" w:styleId="TOC3">
    <w:name w:val="toc 3"/>
    <w:basedOn w:val="Normal"/>
    <w:next w:val="Normal"/>
    <w:autoRedefine/>
    <w:uiPriority w:val="39"/>
    <w:rsid w:val="00C53941"/>
    <w:pPr>
      <w:tabs>
        <w:tab w:val="left" w:pos="1200"/>
        <w:tab w:val="right" w:leader="dot" w:pos="8289"/>
      </w:tabs>
      <w:spacing w:line="300" w:lineRule="exact"/>
      <w:ind w:left="400"/>
    </w:pPr>
    <w:rPr>
      <w:rFonts w:eastAsiaTheme="minorHAnsi"/>
    </w:rPr>
  </w:style>
  <w:style w:type="paragraph" w:styleId="TOC4">
    <w:name w:val="toc 4"/>
    <w:basedOn w:val="Normal"/>
    <w:next w:val="Normal"/>
    <w:autoRedefine/>
    <w:uiPriority w:val="39"/>
    <w:rsid w:val="00C25184"/>
    <w:pPr>
      <w:tabs>
        <w:tab w:val="left" w:pos="1600"/>
        <w:tab w:val="right" w:leader="dot" w:pos="8289"/>
      </w:tabs>
      <w:spacing w:line="300" w:lineRule="exact"/>
      <w:ind w:left="600"/>
    </w:pPr>
    <w:rPr>
      <w:rFonts w:eastAsiaTheme="minorHAnsi"/>
    </w:rPr>
  </w:style>
  <w:style w:type="paragraph" w:styleId="TOC5">
    <w:name w:val="toc 5"/>
    <w:basedOn w:val="Normal"/>
    <w:next w:val="Normal"/>
    <w:autoRedefine/>
    <w:uiPriority w:val="39"/>
    <w:rsid w:val="00C30A26"/>
    <w:pPr>
      <w:spacing w:line="300" w:lineRule="exact"/>
      <w:ind w:left="800"/>
    </w:pPr>
    <w:rPr>
      <w:rFonts w:eastAsiaTheme="minorHAnsi"/>
    </w:rPr>
  </w:style>
  <w:style w:type="paragraph" w:styleId="TOC6">
    <w:name w:val="toc 6"/>
    <w:basedOn w:val="Normal"/>
    <w:next w:val="Normal"/>
    <w:autoRedefine/>
    <w:uiPriority w:val="39"/>
    <w:rsid w:val="00C30A26"/>
    <w:pPr>
      <w:spacing w:line="300" w:lineRule="exact"/>
      <w:ind w:left="1000"/>
    </w:pPr>
    <w:rPr>
      <w:rFonts w:eastAsiaTheme="minorHAnsi"/>
    </w:rPr>
  </w:style>
  <w:style w:type="paragraph" w:styleId="TOC7">
    <w:name w:val="toc 7"/>
    <w:basedOn w:val="Normal"/>
    <w:next w:val="Normal"/>
    <w:autoRedefine/>
    <w:uiPriority w:val="39"/>
    <w:rsid w:val="00C30A26"/>
    <w:pPr>
      <w:spacing w:line="300" w:lineRule="exact"/>
      <w:ind w:left="1200"/>
    </w:pPr>
    <w:rPr>
      <w:rFonts w:eastAsiaTheme="minorHAnsi"/>
    </w:rPr>
  </w:style>
  <w:style w:type="paragraph" w:styleId="TOC8">
    <w:name w:val="toc 8"/>
    <w:basedOn w:val="Normal"/>
    <w:next w:val="Normal"/>
    <w:autoRedefine/>
    <w:uiPriority w:val="39"/>
    <w:rsid w:val="00C30A26"/>
    <w:pPr>
      <w:spacing w:line="300" w:lineRule="exact"/>
      <w:ind w:left="1400"/>
    </w:pPr>
    <w:rPr>
      <w:rFonts w:eastAsiaTheme="minorHAnsi"/>
    </w:rPr>
  </w:style>
  <w:style w:type="paragraph" w:styleId="TOC9">
    <w:name w:val="toc 9"/>
    <w:basedOn w:val="Normal"/>
    <w:next w:val="Normal"/>
    <w:autoRedefine/>
    <w:uiPriority w:val="39"/>
    <w:rsid w:val="00C30A26"/>
    <w:pPr>
      <w:spacing w:line="300" w:lineRule="exact"/>
      <w:ind w:left="1600"/>
    </w:pPr>
    <w:rPr>
      <w:rFonts w:eastAsiaTheme="minorHAnsi"/>
    </w:rPr>
  </w:style>
  <w:style w:type="paragraph" w:styleId="ListBullet">
    <w:name w:val="List Bullet"/>
    <w:basedOn w:val="Normal"/>
    <w:autoRedefine/>
    <w:rsid w:val="00C30A26"/>
    <w:pPr>
      <w:numPr>
        <w:numId w:val="2"/>
      </w:numPr>
      <w:spacing w:line="300" w:lineRule="exact"/>
    </w:pPr>
    <w:rPr>
      <w:rFonts w:eastAsiaTheme="minorHAnsi"/>
    </w:rPr>
  </w:style>
  <w:style w:type="character" w:styleId="Emphasis">
    <w:name w:val="Emphasis"/>
    <w:qFormat/>
    <w:rsid w:val="00C30A26"/>
    <w:rPr>
      <w:i/>
    </w:rPr>
  </w:style>
  <w:style w:type="character" w:styleId="Strong">
    <w:name w:val="Strong"/>
    <w:qFormat/>
    <w:rsid w:val="00C30A26"/>
    <w:rPr>
      <w:b/>
    </w:rPr>
  </w:style>
  <w:style w:type="character" w:styleId="PageNumber">
    <w:name w:val="page number"/>
    <w:basedOn w:val="DefaultParagraphFont"/>
    <w:rsid w:val="00C30A26"/>
  </w:style>
  <w:style w:type="paragraph" w:styleId="FootnoteText">
    <w:name w:val="footnote text"/>
    <w:basedOn w:val="Normal"/>
    <w:link w:val="FootnoteTextChar"/>
    <w:rsid w:val="00C30A26"/>
    <w:pPr>
      <w:spacing w:line="300" w:lineRule="exact"/>
    </w:pPr>
    <w:rPr>
      <w:rFonts w:eastAsiaTheme="minorHAnsi"/>
    </w:rPr>
  </w:style>
  <w:style w:type="character" w:customStyle="1" w:styleId="FootnoteTextChar">
    <w:name w:val="Footnote Text Char"/>
    <w:basedOn w:val="DefaultParagraphFont"/>
    <w:link w:val="FootnoteText"/>
    <w:rsid w:val="00C30A26"/>
    <w:rPr>
      <w:rFonts w:ascii="Times New Roman" w:eastAsia="Times" w:hAnsi="Times New Roman" w:cs="Times New Roman"/>
    </w:rPr>
  </w:style>
  <w:style w:type="character" w:styleId="FootnoteReference">
    <w:name w:val="footnote reference"/>
    <w:rsid w:val="00C30A26"/>
    <w:rPr>
      <w:vertAlign w:val="superscript"/>
    </w:rPr>
  </w:style>
  <w:style w:type="paragraph" w:styleId="Index3">
    <w:name w:val="index 3"/>
    <w:basedOn w:val="Normal"/>
    <w:next w:val="Normal"/>
    <w:autoRedefine/>
    <w:uiPriority w:val="99"/>
    <w:unhideWhenUsed/>
    <w:rsid w:val="00C30A26"/>
    <w:pPr>
      <w:spacing w:line="300" w:lineRule="exact"/>
      <w:ind w:left="660" w:hanging="220"/>
    </w:pPr>
    <w:rPr>
      <w:rFonts w:eastAsiaTheme="minorHAnsi"/>
    </w:rPr>
  </w:style>
  <w:style w:type="paragraph" w:customStyle="1" w:styleId="exampleabc">
    <w:name w:val="exampleabc"/>
    <w:basedOn w:val="Normal"/>
    <w:rsid w:val="00C30A26"/>
    <w:pPr>
      <w:tabs>
        <w:tab w:val="left" w:pos="720"/>
        <w:tab w:val="left" w:pos="1080"/>
      </w:tabs>
      <w:spacing w:line="300" w:lineRule="exact"/>
      <w:ind w:left="1080" w:hanging="1080"/>
    </w:pPr>
    <w:rPr>
      <w:rFonts w:eastAsiaTheme="minorHAnsi"/>
    </w:rPr>
  </w:style>
  <w:style w:type="paragraph" w:styleId="Footer">
    <w:name w:val="footer"/>
    <w:basedOn w:val="Normal"/>
    <w:link w:val="FooterChar"/>
    <w:semiHidden/>
    <w:rsid w:val="00C30A26"/>
    <w:pPr>
      <w:tabs>
        <w:tab w:val="center" w:pos="4320"/>
        <w:tab w:val="right" w:pos="8640"/>
      </w:tabs>
      <w:spacing w:line="300" w:lineRule="exact"/>
    </w:pPr>
    <w:rPr>
      <w:rFonts w:eastAsiaTheme="minorHAnsi"/>
    </w:rPr>
  </w:style>
  <w:style w:type="character" w:customStyle="1" w:styleId="FooterChar">
    <w:name w:val="Footer Char"/>
    <w:basedOn w:val="DefaultParagraphFont"/>
    <w:link w:val="Footer"/>
    <w:semiHidden/>
    <w:rsid w:val="00C30A26"/>
    <w:rPr>
      <w:rFonts w:ascii="Times New Roman" w:eastAsia="Times" w:hAnsi="Times New Roman" w:cs="Times New Roman"/>
      <w:sz w:val="22"/>
    </w:rPr>
  </w:style>
  <w:style w:type="paragraph" w:styleId="CommentText">
    <w:name w:val="annotation text"/>
    <w:basedOn w:val="Normal"/>
    <w:link w:val="CommentTextChar"/>
    <w:semiHidden/>
    <w:rsid w:val="00C30A26"/>
  </w:style>
  <w:style w:type="character" w:customStyle="1" w:styleId="CommentTextChar">
    <w:name w:val="Comment Text Char"/>
    <w:basedOn w:val="DefaultParagraphFont"/>
    <w:link w:val="CommentText"/>
    <w:semiHidden/>
    <w:rsid w:val="00C30A26"/>
    <w:rPr>
      <w:rFonts w:ascii="Times New Roman" w:eastAsia="Times" w:hAnsi="Times New Roman" w:cs="Times New Roman"/>
    </w:rPr>
  </w:style>
  <w:style w:type="paragraph" w:styleId="CommentSubject">
    <w:name w:val="annotation subject"/>
    <w:basedOn w:val="CommentText"/>
    <w:next w:val="CommentText"/>
    <w:link w:val="CommentSubjectChar"/>
    <w:semiHidden/>
    <w:rsid w:val="00C30A26"/>
    <w:rPr>
      <w:sz w:val="22"/>
      <w:szCs w:val="20"/>
    </w:rPr>
  </w:style>
  <w:style w:type="character" w:customStyle="1" w:styleId="CommentSubjectChar">
    <w:name w:val="Comment Subject Char"/>
    <w:basedOn w:val="CommentTextChar"/>
    <w:link w:val="CommentSubject"/>
    <w:semiHidden/>
    <w:rsid w:val="00C30A26"/>
    <w:rPr>
      <w:rFonts w:ascii="Times New Roman" w:eastAsia="Times" w:hAnsi="Times New Roman" w:cs="Times New Roman"/>
      <w:sz w:val="22"/>
      <w:szCs w:val="20"/>
    </w:rPr>
  </w:style>
  <w:style w:type="paragraph" w:styleId="BalloonText">
    <w:name w:val="Balloon Text"/>
    <w:basedOn w:val="Normal"/>
    <w:link w:val="BalloonTextChar"/>
    <w:semiHidden/>
    <w:rsid w:val="00C30A26"/>
    <w:pPr>
      <w:spacing w:line="300" w:lineRule="exact"/>
    </w:pPr>
    <w:rPr>
      <w:rFonts w:ascii="Lucida Grande" w:eastAsiaTheme="minorHAnsi" w:hAnsi="Lucida Grande"/>
      <w:sz w:val="18"/>
      <w:szCs w:val="18"/>
    </w:rPr>
  </w:style>
  <w:style w:type="character" w:customStyle="1" w:styleId="BalloonTextChar">
    <w:name w:val="Balloon Text Char"/>
    <w:basedOn w:val="DefaultParagraphFont"/>
    <w:link w:val="BalloonText"/>
    <w:semiHidden/>
    <w:rsid w:val="00C30A26"/>
    <w:rPr>
      <w:rFonts w:ascii="Lucida Grande" w:eastAsia="Times" w:hAnsi="Lucida Grande" w:cs="Times New Roman"/>
      <w:sz w:val="18"/>
      <w:szCs w:val="18"/>
    </w:rPr>
  </w:style>
  <w:style w:type="paragraph" w:styleId="Header">
    <w:name w:val="header"/>
    <w:basedOn w:val="Normal"/>
    <w:link w:val="HeaderChar"/>
    <w:rsid w:val="00C30A26"/>
    <w:pPr>
      <w:tabs>
        <w:tab w:val="center" w:pos="4320"/>
        <w:tab w:val="right" w:pos="8640"/>
      </w:tabs>
      <w:spacing w:line="300" w:lineRule="exact"/>
    </w:pPr>
    <w:rPr>
      <w:rFonts w:eastAsiaTheme="minorHAnsi"/>
    </w:rPr>
  </w:style>
  <w:style w:type="character" w:customStyle="1" w:styleId="HeaderChar">
    <w:name w:val="Header Char"/>
    <w:basedOn w:val="DefaultParagraphFont"/>
    <w:link w:val="Header"/>
    <w:rsid w:val="00C30A26"/>
    <w:rPr>
      <w:rFonts w:ascii="Times New Roman" w:eastAsia="Times" w:hAnsi="Times New Roman" w:cs="Times New Roman"/>
      <w:sz w:val="22"/>
    </w:rPr>
  </w:style>
  <w:style w:type="paragraph" w:customStyle="1" w:styleId="ChapterNumber">
    <w:name w:val="ChapterNumber"/>
    <w:basedOn w:val="Heading1"/>
    <w:rsid w:val="00C30A26"/>
    <w:pPr>
      <w:numPr>
        <w:numId w:val="0"/>
      </w:numPr>
      <w:tabs>
        <w:tab w:val="num" w:pos="432"/>
      </w:tabs>
      <w:ind w:left="432" w:hanging="432"/>
    </w:pPr>
  </w:style>
  <w:style w:type="paragraph" w:styleId="Index4">
    <w:name w:val="index 4"/>
    <w:basedOn w:val="Normal"/>
    <w:next w:val="Normal"/>
    <w:autoRedefine/>
    <w:uiPriority w:val="99"/>
    <w:unhideWhenUsed/>
    <w:rsid w:val="00C30A26"/>
    <w:pPr>
      <w:spacing w:line="300" w:lineRule="exact"/>
      <w:ind w:left="880" w:hanging="220"/>
    </w:pPr>
    <w:rPr>
      <w:rFonts w:eastAsiaTheme="minorHAnsi"/>
    </w:rPr>
  </w:style>
  <w:style w:type="paragraph" w:styleId="Index5">
    <w:name w:val="index 5"/>
    <w:basedOn w:val="Normal"/>
    <w:next w:val="Normal"/>
    <w:autoRedefine/>
    <w:uiPriority w:val="99"/>
    <w:unhideWhenUsed/>
    <w:rsid w:val="00C30A26"/>
    <w:pPr>
      <w:spacing w:line="300" w:lineRule="exact"/>
      <w:ind w:left="1100" w:hanging="220"/>
    </w:pPr>
    <w:rPr>
      <w:rFonts w:eastAsiaTheme="minorHAnsi"/>
    </w:rPr>
  </w:style>
  <w:style w:type="paragraph" w:styleId="Index6">
    <w:name w:val="index 6"/>
    <w:basedOn w:val="Normal"/>
    <w:next w:val="Normal"/>
    <w:autoRedefine/>
    <w:uiPriority w:val="99"/>
    <w:unhideWhenUsed/>
    <w:rsid w:val="00C30A26"/>
    <w:pPr>
      <w:spacing w:line="300" w:lineRule="exact"/>
      <w:ind w:left="1320" w:hanging="220"/>
    </w:pPr>
    <w:rPr>
      <w:rFonts w:eastAsiaTheme="minorHAnsi"/>
    </w:rPr>
  </w:style>
  <w:style w:type="paragraph" w:styleId="Index7">
    <w:name w:val="index 7"/>
    <w:basedOn w:val="Normal"/>
    <w:next w:val="Normal"/>
    <w:autoRedefine/>
    <w:uiPriority w:val="99"/>
    <w:unhideWhenUsed/>
    <w:rsid w:val="00C30A26"/>
    <w:pPr>
      <w:spacing w:line="300" w:lineRule="exact"/>
      <w:ind w:left="1540" w:hanging="220"/>
    </w:pPr>
    <w:rPr>
      <w:rFonts w:eastAsiaTheme="minorHAnsi"/>
    </w:rPr>
  </w:style>
  <w:style w:type="paragraph" w:styleId="Index8">
    <w:name w:val="index 8"/>
    <w:basedOn w:val="Normal"/>
    <w:next w:val="Normal"/>
    <w:autoRedefine/>
    <w:uiPriority w:val="99"/>
    <w:unhideWhenUsed/>
    <w:rsid w:val="00C30A26"/>
    <w:pPr>
      <w:spacing w:line="300" w:lineRule="exact"/>
      <w:ind w:left="1760" w:hanging="220"/>
    </w:pPr>
    <w:rPr>
      <w:rFonts w:eastAsiaTheme="minorHAnsi"/>
    </w:rPr>
  </w:style>
  <w:style w:type="paragraph" w:styleId="Index9">
    <w:name w:val="index 9"/>
    <w:basedOn w:val="Normal"/>
    <w:next w:val="Normal"/>
    <w:autoRedefine/>
    <w:uiPriority w:val="99"/>
    <w:unhideWhenUsed/>
    <w:rsid w:val="00C30A26"/>
    <w:pPr>
      <w:spacing w:line="300" w:lineRule="exact"/>
      <w:ind w:left="1980" w:hanging="220"/>
    </w:pPr>
    <w:rPr>
      <w:rFonts w:eastAsiaTheme="minorHAnsi"/>
    </w:rPr>
  </w:style>
  <w:style w:type="paragraph" w:styleId="IndexHeading">
    <w:name w:val="index heading"/>
    <w:basedOn w:val="Normal"/>
    <w:next w:val="Index1"/>
    <w:uiPriority w:val="99"/>
    <w:unhideWhenUsed/>
    <w:rsid w:val="00C30A26"/>
    <w:pPr>
      <w:spacing w:line="300" w:lineRule="exact"/>
    </w:pPr>
    <w:rPr>
      <w:rFonts w:eastAsiaTheme="minorHAnsi"/>
    </w:rPr>
  </w:style>
  <w:style w:type="paragraph" w:customStyle="1" w:styleId="example-Jamsay">
    <w:name w:val="example-Jamsay"/>
    <w:basedOn w:val="Normal"/>
    <w:rsid w:val="00C30A26"/>
    <w:pPr>
      <w:tabs>
        <w:tab w:val="left" w:pos="720"/>
        <w:tab w:val="left" w:pos="1080"/>
      </w:tabs>
      <w:spacing w:line="300" w:lineRule="exact"/>
    </w:pPr>
    <w:rPr>
      <w:rFonts w:eastAsiaTheme="minorHAnsi"/>
      <w:szCs w:val="20"/>
    </w:rPr>
  </w:style>
  <w:style w:type="character" w:styleId="Hyperlink">
    <w:name w:val="Hyperlink"/>
    <w:basedOn w:val="DefaultParagraphFont"/>
    <w:uiPriority w:val="99"/>
    <w:unhideWhenUsed/>
    <w:rsid w:val="00C30A26"/>
    <w:rPr>
      <w:color w:val="0563C1" w:themeColor="hyperlink"/>
      <w:u w:val="single"/>
    </w:rPr>
  </w:style>
  <w:style w:type="paragraph" w:customStyle="1" w:styleId="Usual">
    <w:name w:val="Usual"/>
    <w:basedOn w:val="Normal"/>
    <w:rsid w:val="00C30A26"/>
    <w:pPr>
      <w:tabs>
        <w:tab w:val="left" w:pos="360"/>
        <w:tab w:val="left" w:pos="720"/>
        <w:tab w:val="left" w:pos="1080"/>
        <w:tab w:val="left" w:pos="1440"/>
        <w:tab w:val="left" w:pos="2160"/>
        <w:tab w:val="left" w:pos="2880"/>
        <w:tab w:val="left" w:pos="3600"/>
        <w:tab w:val="left" w:pos="4320"/>
      </w:tabs>
      <w:ind w:right="720"/>
    </w:pPr>
    <w:rPr>
      <w:rFonts w:ascii="Times" w:hAnsi="Times"/>
      <w:szCs w:val="20"/>
    </w:rPr>
  </w:style>
  <w:style w:type="character" w:styleId="UnresolvedMention">
    <w:name w:val="Unresolved Mention"/>
    <w:basedOn w:val="DefaultParagraphFont"/>
    <w:uiPriority w:val="99"/>
    <w:unhideWhenUsed/>
    <w:rsid w:val="005F21E1"/>
    <w:rPr>
      <w:color w:val="605E5C"/>
      <w:shd w:val="clear" w:color="auto" w:fill="E1DFDD"/>
    </w:rPr>
  </w:style>
  <w:style w:type="table" w:styleId="TableGrid">
    <w:name w:val="Table Grid"/>
    <w:basedOn w:val="TableNormal"/>
    <w:uiPriority w:val="39"/>
    <w:rsid w:val="00A14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274">
      <w:bodyDiv w:val="1"/>
      <w:marLeft w:val="0"/>
      <w:marRight w:val="0"/>
      <w:marTop w:val="0"/>
      <w:marBottom w:val="0"/>
      <w:divBdr>
        <w:top w:val="none" w:sz="0" w:space="0" w:color="auto"/>
        <w:left w:val="none" w:sz="0" w:space="0" w:color="auto"/>
        <w:bottom w:val="none" w:sz="0" w:space="0" w:color="auto"/>
        <w:right w:val="none" w:sz="0" w:space="0" w:color="auto"/>
      </w:divBdr>
    </w:div>
    <w:div w:id="93671889">
      <w:bodyDiv w:val="1"/>
      <w:marLeft w:val="0"/>
      <w:marRight w:val="0"/>
      <w:marTop w:val="0"/>
      <w:marBottom w:val="0"/>
      <w:divBdr>
        <w:top w:val="none" w:sz="0" w:space="0" w:color="auto"/>
        <w:left w:val="none" w:sz="0" w:space="0" w:color="auto"/>
        <w:bottom w:val="none" w:sz="0" w:space="0" w:color="auto"/>
        <w:right w:val="none" w:sz="0" w:space="0" w:color="auto"/>
      </w:divBdr>
    </w:div>
    <w:div w:id="204874518">
      <w:bodyDiv w:val="1"/>
      <w:marLeft w:val="0"/>
      <w:marRight w:val="0"/>
      <w:marTop w:val="0"/>
      <w:marBottom w:val="0"/>
      <w:divBdr>
        <w:top w:val="none" w:sz="0" w:space="0" w:color="auto"/>
        <w:left w:val="none" w:sz="0" w:space="0" w:color="auto"/>
        <w:bottom w:val="none" w:sz="0" w:space="0" w:color="auto"/>
        <w:right w:val="none" w:sz="0" w:space="0" w:color="auto"/>
      </w:divBdr>
    </w:div>
    <w:div w:id="213396770">
      <w:bodyDiv w:val="1"/>
      <w:marLeft w:val="0"/>
      <w:marRight w:val="0"/>
      <w:marTop w:val="0"/>
      <w:marBottom w:val="0"/>
      <w:divBdr>
        <w:top w:val="none" w:sz="0" w:space="0" w:color="auto"/>
        <w:left w:val="none" w:sz="0" w:space="0" w:color="auto"/>
        <w:bottom w:val="none" w:sz="0" w:space="0" w:color="auto"/>
        <w:right w:val="none" w:sz="0" w:space="0" w:color="auto"/>
      </w:divBdr>
    </w:div>
    <w:div w:id="229392178">
      <w:bodyDiv w:val="1"/>
      <w:marLeft w:val="0"/>
      <w:marRight w:val="0"/>
      <w:marTop w:val="0"/>
      <w:marBottom w:val="0"/>
      <w:divBdr>
        <w:top w:val="none" w:sz="0" w:space="0" w:color="auto"/>
        <w:left w:val="none" w:sz="0" w:space="0" w:color="auto"/>
        <w:bottom w:val="none" w:sz="0" w:space="0" w:color="auto"/>
        <w:right w:val="none" w:sz="0" w:space="0" w:color="auto"/>
      </w:divBdr>
    </w:div>
    <w:div w:id="238059336">
      <w:bodyDiv w:val="1"/>
      <w:marLeft w:val="0"/>
      <w:marRight w:val="0"/>
      <w:marTop w:val="0"/>
      <w:marBottom w:val="0"/>
      <w:divBdr>
        <w:top w:val="none" w:sz="0" w:space="0" w:color="auto"/>
        <w:left w:val="none" w:sz="0" w:space="0" w:color="auto"/>
        <w:bottom w:val="none" w:sz="0" w:space="0" w:color="auto"/>
        <w:right w:val="none" w:sz="0" w:space="0" w:color="auto"/>
      </w:divBdr>
    </w:div>
    <w:div w:id="242498252">
      <w:bodyDiv w:val="1"/>
      <w:marLeft w:val="0"/>
      <w:marRight w:val="0"/>
      <w:marTop w:val="0"/>
      <w:marBottom w:val="0"/>
      <w:divBdr>
        <w:top w:val="none" w:sz="0" w:space="0" w:color="auto"/>
        <w:left w:val="none" w:sz="0" w:space="0" w:color="auto"/>
        <w:bottom w:val="none" w:sz="0" w:space="0" w:color="auto"/>
        <w:right w:val="none" w:sz="0" w:space="0" w:color="auto"/>
      </w:divBdr>
    </w:div>
    <w:div w:id="275139014">
      <w:bodyDiv w:val="1"/>
      <w:marLeft w:val="0"/>
      <w:marRight w:val="0"/>
      <w:marTop w:val="0"/>
      <w:marBottom w:val="0"/>
      <w:divBdr>
        <w:top w:val="none" w:sz="0" w:space="0" w:color="auto"/>
        <w:left w:val="none" w:sz="0" w:space="0" w:color="auto"/>
        <w:bottom w:val="none" w:sz="0" w:space="0" w:color="auto"/>
        <w:right w:val="none" w:sz="0" w:space="0" w:color="auto"/>
      </w:divBdr>
    </w:div>
    <w:div w:id="335349798">
      <w:bodyDiv w:val="1"/>
      <w:marLeft w:val="0"/>
      <w:marRight w:val="0"/>
      <w:marTop w:val="0"/>
      <w:marBottom w:val="0"/>
      <w:divBdr>
        <w:top w:val="none" w:sz="0" w:space="0" w:color="auto"/>
        <w:left w:val="none" w:sz="0" w:space="0" w:color="auto"/>
        <w:bottom w:val="none" w:sz="0" w:space="0" w:color="auto"/>
        <w:right w:val="none" w:sz="0" w:space="0" w:color="auto"/>
      </w:divBdr>
    </w:div>
    <w:div w:id="446042945">
      <w:bodyDiv w:val="1"/>
      <w:marLeft w:val="0"/>
      <w:marRight w:val="0"/>
      <w:marTop w:val="0"/>
      <w:marBottom w:val="0"/>
      <w:divBdr>
        <w:top w:val="none" w:sz="0" w:space="0" w:color="auto"/>
        <w:left w:val="none" w:sz="0" w:space="0" w:color="auto"/>
        <w:bottom w:val="none" w:sz="0" w:space="0" w:color="auto"/>
        <w:right w:val="none" w:sz="0" w:space="0" w:color="auto"/>
      </w:divBdr>
    </w:div>
    <w:div w:id="555749347">
      <w:bodyDiv w:val="1"/>
      <w:marLeft w:val="0"/>
      <w:marRight w:val="0"/>
      <w:marTop w:val="0"/>
      <w:marBottom w:val="0"/>
      <w:divBdr>
        <w:top w:val="none" w:sz="0" w:space="0" w:color="auto"/>
        <w:left w:val="none" w:sz="0" w:space="0" w:color="auto"/>
        <w:bottom w:val="none" w:sz="0" w:space="0" w:color="auto"/>
        <w:right w:val="none" w:sz="0" w:space="0" w:color="auto"/>
      </w:divBdr>
    </w:div>
    <w:div w:id="586692560">
      <w:bodyDiv w:val="1"/>
      <w:marLeft w:val="0"/>
      <w:marRight w:val="0"/>
      <w:marTop w:val="0"/>
      <w:marBottom w:val="0"/>
      <w:divBdr>
        <w:top w:val="none" w:sz="0" w:space="0" w:color="auto"/>
        <w:left w:val="none" w:sz="0" w:space="0" w:color="auto"/>
        <w:bottom w:val="none" w:sz="0" w:space="0" w:color="auto"/>
        <w:right w:val="none" w:sz="0" w:space="0" w:color="auto"/>
      </w:divBdr>
    </w:div>
    <w:div w:id="650259764">
      <w:bodyDiv w:val="1"/>
      <w:marLeft w:val="0"/>
      <w:marRight w:val="0"/>
      <w:marTop w:val="0"/>
      <w:marBottom w:val="0"/>
      <w:divBdr>
        <w:top w:val="none" w:sz="0" w:space="0" w:color="auto"/>
        <w:left w:val="none" w:sz="0" w:space="0" w:color="auto"/>
        <w:bottom w:val="none" w:sz="0" w:space="0" w:color="auto"/>
        <w:right w:val="none" w:sz="0" w:space="0" w:color="auto"/>
      </w:divBdr>
    </w:div>
    <w:div w:id="680930807">
      <w:bodyDiv w:val="1"/>
      <w:marLeft w:val="0"/>
      <w:marRight w:val="0"/>
      <w:marTop w:val="0"/>
      <w:marBottom w:val="0"/>
      <w:divBdr>
        <w:top w:val="none" w:sz="0" w:space="0" w:color="auto"/>
        <w:left w:val="none" w:sz="0" w:space="0" w:color="auto"/>
        <w:bottom w:val="none" w:sz="0" w:space="0" w:color="auto"/>
        <w:right w:val="none" w:sz="0" w:space="0" w:color="auto"/>
      </w:divBdr>
    </w:div>
    <w:div w:id="857349734">
      <w:bodyDiv w:val="1"/>
      <w:marLeft w:val="0"/>
      <w:marRight w:val="0"/>
      <w:marTop w:val="0"/>
      <w:marBottom w:val="0"/>
      <w:divBdr>
        <w:top w:val="none" w:sz="0" w:space="0" w:color="auto"/>
        <w:left w:val="none" w:sz="0" w:space="0" w:color="auto"/>
        <w:bottom w:val="none" w:sz="0" w:space="0" w:color="auto"/>
        <w:right w:val="none" w:sz="0" w:space="0" w:color="auto"/>
      </w:divBdr>
    </w:div>
    <w:div w:id="934291721">
      <w:bodyDiv w:val="1"/>
      <w:marLeft w:val="0"/>
      <w:marRight w:val="0"/>
      <w:marTop w:val="0"/>
      <w:marBottom w:val="0"/>
      <w:divBdr>
        <w:top w:val="none" w:sz="0" w:space="0" w:color="auto"/>
        <w:left w:val="none" w:sz="0" w:space="0" w:color="auto"/>
        <w:bottom w:val="none" w:sz="0" w:space="0" w:color="auto"/>
        <w:right w:val="none" w:sz="0" w:space="0" w:color="auto"/>
      </w:divBdr>
    </w:div>
    <w:div w:id="1102074330">
      <w:bodyDiv w:val="1"/>
      <w:marLeft w:val="0"/>
      <w:marRight w:val="0"/>
      <w:marTop w:val="0"/>
      <w:marBottom w:val="0"/>
      <w:divBdr>
        <w:top w:val="none" w:sz="0" w:space="0" w:color="auto"/>
        <w:left w:val="none" w:sz="0" w:space="0" w:color="auto"/>
        <w:bottom w:val="none" w:sz="0" w:space="0" w:color="auto"/>
        <w:right w:val="none" w:sz="0" w:space="0" w:color="auto"/>
      </w:divBdr>
    </w:div>
    <w:div w:id="1110660890">
      <w:bodyDiv w:val="1"/>
      <w:marLeft w:val="0"/>
      <w:marRight w:val="0"/>
      <w:marTop w:val="0"/>
      <w:marBottom w:val="0"/>
      <w:divBdr>
        <w:top w:val="none" w:sz="0" w:space="0" w:color="auto"/>
        <w:left w:val="none" w:sz="0" w:space="0" w:color="auto"/>
        <w:bottom w:val="none" w:sz="0" w:space="0" w:color="auto"/>
        <w:right w:val="none" w:sz="0" w:space="0" w:color="auto"/>
      </w:divBdr>
    </w:div>
    <w:div w:id="1155488031">
      <w:bodyDiv w:val="1"/>
      <w:marLeft w:val="0"/>
      <w:marRight w:val="0"/>
      <w:marTop w:val="0"/>
      <w:marBottom w:val="0"/>
      <w:divBdr>
        <w:top w:val="none" w:sz="0" w:space="0" w:color="auto"/>
        <w:left w:val="none" w:sz="0" w:space="0" w:color="auto"/>
        <w:bottom w:val="none" w:sz="0" w:space="0" w:color="auto"/>
        <w:right w:val="none" w:sz="0" w:space="0" w:color="auto"/>
      </w:divBdr>
    </w:div>
    <w:div w:id="1241645598">
      <w:bodyDiv w:val="1"/>
      <w:marLeft w:val="0"/>
      <w:marRight w:val="0"/>
      <w:marTop w:val="0"/>
      <w:marBottom w:val="0"/>
      <w:divBdr>
        <w:top w:val="none" w:sz="0" w:space="0" w:color="auto"/>
        <w:left w:val="none" w:sz="0" w:space="0" w:color="auto"/>
        <w:bottom w:val="none" w:sz="0" w:space="0" w:color="auto"/>
        <w:right w:val="none" w:sz="0" w:space="0" w:color="auto"/>
      </w:divBdr>
    </w:div>
    <w:div w:id="1382097264">
      <w:bodyDiv w:val="1"/>
      <w:marLeft w:val="0"/>
      <w:marRight w:val="0"/>
      <w:marTop w:val="0"/>
      <w:marBottom w:val="0"/>
      <w:divBdr>
        <w:top w:val="none" w:sz="0" w:space="0" w:color="auto"/>
        <w:left w:val="none" w:sz="0" w:space="0" w:color="auto"/>
        <w:bottom w:val="none" w:sz="0" w:space="0" w:color="auto"/>
        <w:right w:val="none" w:sz="0" w:space="0" w:color="auto"/>
      </w:divBdr>
    </w:div>
    <w:div w:id="1413431793">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2113738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ath@mich.edu" TargetMode="External"/><Relationship Id="rId13" Type="http://schemas.openxmlformats.org/officeDocument/2006/relationships/hyperlink" Target="http://sil-mali.org/en/content/grammar-action-nominals-tigemaxo" TargetMode="External"/><Relationship Id="rId18" Type="http://schemas.openxmlformats.org/officeDocument/2006/relationships/hyperlink" Target="http://www-01.sil.org/silesr/2000/2000-003/Bozo_map.htm" TargetMode="External"/><Relationship Id="rId3" Type="http://schemas.openxmlformats.org/officeDocument/2006/relationships/settings" Target="settings.xml"/><Relationship Id="rId7" Type="http://schemas.openxmlformats.org/officeDocument/2006/relationships/hyperlink" Target="mailto:schweinehaxen@hotmail.com" TargetMode="External"/><Relationship Id="rId12" Type="http://schemas.openxmlformats.org/officeDocument/2006/relationships/hyperlink" Target="http://sil-mali.org/sites/default/files/Thomas-Blecke-2008-Classification%20aspectuelle%20des%20verbes%20en%20tigemaxoo%20(bozo).pdf" TargetMode="External"/><Relationship Id="rId17" Type="http://schemas.openxmlformats.org/officeDocument/2006/relationships/hyperlink" Target="http://sil-mali.org/sites/default/files/SIL-Mali-bze-2007-Lauschitzky-The-Verb-in-Bozo-Jenaama.pdf" TargetMode="External"/><Relationship Id="rId2" Type="http://schemas.openxmlformats.org/officeDocument/2006/relationships/styles" Target="styles.xml"/><Relationship Id="rId16" Type="http://schemas.openxmlformats.org/officeDocument/2006/relationships/hyperlink" Target="https://en.m.wikipedia.org/wiki/Institut_Fondamental_d%27Afrique_Noi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l-mali.org/en/content/antipassive-tigemaxo" TargetMode="External"/><Relationship Id="rId5" Type="http://schemas.openxmlformats.org/officeDocument/2006/relationships/footnotes" Target="footnotes.xml"/><Relationship Id="rId15" Type="http://schemas.openxmlformats.org/officeDocument/2006/relationships/hyperlink" Target="http://www.sil.org/system/files/reapdata/92/70/69/92706978063511754516789736607174776277/silesr2006_001.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lacan.vjf.cnrs.fr/PDF/Mandenkan32/32Bleck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13831</TotalTime>
  <Pages>392</Pages>
  <Words>97025</Words>
  <Characters>533640</Characters>
  <Application>Microsoft Office Word</Application>
  <DocSecurity>0</DocSecurity>
  <Lines>15695</Lines>
  <Paragraphs>11064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768</cp:revision>
  <cp:lastPrinted>2019-02-03T23:37:00Z</cp:lastPrinted>
  <dcterms:created xsi:type="dcterms:W3CDTF">2017-08-05T10:07:00Z</dcterms:created>
  <dcterms:modified xsi:type="dcterms:W3CDTF">2019-06-17T15:49:00Z</dcterms:modified>
</cp:coreProperties>
</file>